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BFC0F" w14:textId="77777777" w:rsidR="005869BF" w:rsidRDefault="005869BF">
      <w:pPr>
        <w:spacing w:after="0" w:line="259" w:lineRule="auto"/>
        <w:ind w:left="0" w:firstLine="0"/>
      </w:pPr>
      <w:bookmarkStart w:id="0" w:name="_GoBack"/>
      <w:bookmarkEnd w:id="0"/>
    </w:p>
    <w:p w14:paraId="66E1A1EA" w14:textId="77777777" w:rsidR="001F0264" w:rsidRDefault="001F0264" w:rsidP="001F0264">
      <w:pPr>
        <w:spacing w:before="9" w:line="150" w:lineRule="exact"/>
        <w:rPr>
          <w:sz w:val="15"/>
          <w:szCs w:val="15"/>
        </w:rPr>
      </w:pPr>
      <w:r>
        <w:rPr>
          <w:noProof/>
        </w:rPr>
        <mc:AlternateContent>
          <mc:Choice Requires="wpg">
            <w:drawing>
              <wp:anchor distT="0" distB="0" distL="114300" distR="114300" simplePos="0" relativeHeight="251669504" behindDoc="1" locked="0" layoutInCell="1" allowOverlap="1" wp14:anchorId="2D1B16FD" wp14:editId="034DC44D">
                <wp:simplePos x="0" y="0"/>
                <wp:positionH relativeFrom="page">
                  <wp:posOffset>782320</wp:posOffset>
                </wp:positionH>
                <wp:positionV relativeFrom="page">
                  <wp:posOffset>765175</wp:posOffset>
                </wp:positionV>
                <wp:extent cx="6422390" cy="48895"/>
                <wp:effectExtent l="1270" t="3175" r="5715" b="5080"/>
                <wp:wrapNone/>
                <wp:docPr id="830"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48895"/>
                          <a:chOff x="1233" y="1205"/>
                          <a:chExt cx="10115" cy="77"/>
                        </a:xfrm>
                      </wpg:grpSpPr>
                      <wpg:grpSp>
                        <wpg:cNvPr id="831" name="Group 771"/>
                        <wpg:cNvGrpSpPr>
                          <a:grpSpLocks/>
                        </wpg:cNvGrpSpPr>
                        <wpg:grpSpPr bwMode="auto">
                          <a:xfrm>
                            <a:off x="1271" y="1243"/>
                            <a:ext cx="10027" cy="2"/>
                            <a:chOff x="1271" y="1243"/>
                            <a:chExt cx="10027" cy="2"/>
                          </a:xfrm>
                        </wpg:grpSpPr>
                        <wps:wsp>
                          <wps:cNvPr id="832" name="Freeform 772"/>
                          <wps:cNvSpPr>
                            <a:spLocks/>
                          </wps:cNvSpPr>
                          <wps:spPr bwMode="auto">
                            <a:xfrm>
                              <a:off x="1271" y="1243"/>
                              <a:ext cx="10027" cy="2"/>
                            </a:xfrm>
                            <a:custGeom>
                              <a:avLst/>
                              <a:gdLst>
                                <a:gd name="T0" fmla="+- 0 1271 1271"/>
                                <a:gd name="T1" fmla="*/ T0 w 10027"/>
                                <a:gd name="T2" fmla="+- 0 11298 1271"/>
                                <a:gd name="T3" fmla="*/ T2 w 10027"/>
                              </a:gdLst>
                              <a:ahLst/>
                              <a:cxnLst>
                                <a:cxn ang="0">
                                  <a:pos x="T1" y="0"/>
                                </a:cxn>
                                <a:cxn ang="0">
                                  <a:pos x="T3" y="0"/>
                                </a:cxn>
                              </a:cxnLst>
                              <a:rect l="0" t="0" r="r" b="b"/>
                              <a:pathLst>
                                <a:path w="10027">
                                  <a:moveTo>
                                    <a:pt x="0" y="0"/>
                                  </a:moveTo>
                                  <a:lnTo>
                                    <a:pt x="10027" y="0"/>
                                  </a:lnTo>
                                </a:path>
                              </a:pathLst>
                            </a:custGeom>
                            <a:noFill/>
                            <a:ln w="4889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769"/>
                        <wpg:cNvGrpSpPr>
                          <a:grpSpLocks/>
                        </wpg:cNvGrpSpPr>
                        <wpg:grpSpPr bwMode="auto">
                          <a:xfrm>
                            <a:off x="1271" y="1266"/>
                            <a:ext cx="10061" cy="2"/>
                            <a:chOff x="1271" y="1266"/>
                            <a:chExt cx="10061" cy="2"/>
                          </a:xfrm>
                        </wpg:grpSpPr>
                        <wps:wsp>
                          <wps:cNvPr id="834" name="Freeform 770"/>
                          <wps:cNvSpPr>
                            <a:spLocks/>
                          </wps:cNvSpPr>
                          <wps:spPr bwMode="auto">
                            <a:xfrm>
                              <a:off x="1271" y="1266"/>
                              <a:ext cx="10061" cy="2"/>
                            </a:xfrm>
                            <a:custGeom>
                              <a:avLst/>
                              <a:gdLst>
                                <a:gd name="T0" fmla="+- 0 1271 1271"/>
                                <a:gd name="T1" fmla="*/ T0 w 10061"/>
                                <a:gd name="T2" fmla="+- 0 11332 1271"/>
                                <a:gd name="T3" fmla="*/ T2 w 10061"/>
                              </a:gdLst>
                              <a:ahLst/>
                              <a:cxnLst>
                                <a:cxn ang="0">
                                  <a:pos x="T1" y="0"/>
                                </a:cxn>
                                <a:cxn ang="0">
                                  <a:pos x="T3" y="0"/>
                                </a:cxn>
                              </a:cxnLst>
                              <a:rect l="0" t="0" r="r" b="b"/>
                              <a:pathLst>
                                <a:path w="10061">
                                  <a:moveTo>
                                    <a:pt x="0" y="0"/>
                                  </a:moveTo>
                                  <a:lnTo>
                                    <a:pt x="10061" y="0"/>
                                  </a:lnTo>
                                </a:path>
                              </a:pathLst>
                            </a:custGeom>
                            <a:noFill/>
                            <a:ln w="19050">
                              <a:solidFill>
                                <a:srgbClr val="99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3074B2" id="Group 768" o:spid="_x0000_s1026" style="position:absolute;margin-left:61.6pt;margin-top:60.25pt;width:505.7pt;height:3.85pt;z-index:-251646976;mso-position-horizontal-relative:page;mso-position-vertical-relative:page" coordorigin="1233,1205" coordsize="10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">
                <v:group id="Group 771" o:spid="_x0000_s1027" style="position:absolute;left:1271;top:1243;width:10027;height:2" coordorigin="1271,1243" coordsize="10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772" o:spid="_x0000_s1028" style="position:absolute;left:1271;top:1243;width:10027;height:2;visibility:visible;mso-wrap-style:square;v-text-anchor:top" coordsize="10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VVMYA&#10;AADcAAAADwAAAGRycy9kb3ducmV2LnhtbESPQWvCQBSE74X+h+UVvNVNowRJXaUILaI0YJRCb4/s&#10;axLNvg3ZNYn/vlsoeBxm5htmuR5NI3rqXG1Zwcs0AkFcWF1zqeB0fH9egHAeWWNjmRTcyMF69fiw&#10;xFTbgQ/U574UAcIuRQWV920qpSsqMuimtiUO3o/tDPogu1LqDocAN42MoyiRBmsOCxW2tKmouORX&#10;o+DbfWVbys7xvv7YfSaFy+f7dqPU5Gl8ewXhafT38H97qxUsZj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VVMYAAADcAAAADwAAAAAAAAAAAAAAAACYAgAAZHJz&#10;L2Rvd25yZXYueG1sUEsFBgAAAAAEAAQA9QAAAIsDAAAAAA==&#10;" path="m,l10027,e" filled="f" strokecolor="gray" strokeweight="3.85pt">
                    <v:path arrowok="t" o:connecttype="custom" o:connectlocs="0,0;10027,0" o:connectangles="0,0"/>
                  </v:shape>
                </v:group>
                <v:group id="Group 769" o:spid="_x0000_s1029" style="position:absolute;left:1271;top:1266;width:10061;height:2" coordorigin="1271,1266" coordsize="10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770" o:spid="_x0000_s1030" style="position:absolute;left:1271;top:1266;width:10061;height:2;visibility:visible;mso-wrap-style:square;v-text-anchor:top" coordsize="10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7zMYA&#10;AADcAAAADwAAAGRycy9kb3ducmV2LnhtbESPQWvCQBSE7wX/w/IEb3VjlRKim1ArYr0E1B7q7ZF9&#10;TYLZtyG7xrS/visUPA4z8w2zygbTiJ46V1tWMJtGIIgLq2suFXyets8xCOeRNTaWScEPOcjS0dMK&#10;E21vfKD+6EsRIOwSVFB53yZSuqIig25qW+LgfdvOoA+yK6Xu8BbgppEvUfQqDdYcFips6b2i4nK8&#10;GgV9XurrOv5q54tdccnP+YZp/6vUZDy8LUF4Gvwj/N/+0Ari+QL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a7zMYAAADcAAAADwAAAAAAAAAAAAAAAACYAgAAZHJz&#10;L2Rvd25yZXYueG1sUEsFBgAAAAAEAAQA9QAAAIsDAAAAAA==&#10;" path="m,l10061,e" filled="f" strokecolor="#99f" strokeweight="1.5pt">
                    <v:path arrowok="t" o:connecttype="custom" o:connectlocs="0,0;10061,0" o:connectangles="0,0"/>
                  </v:shape>
                </v:group>
                <w10:wrap anchorx="page" anchory="page"/>
              </v:group>
            </w:pict>
          </mc:Fallback>
        </mc:AlternateContent>
      </w:r>
    </w:p>
    <w:p w14:paraId="790D7F5F" w14:textId="77777777" w:rsidR="001F0264" w:rsidRDefault="001F0264" w:rsidP="001F0264">
      <w:pPr>
        <w:spacing w:line="200" w:lineRule="exact"/>
        <w:rPr>
          <w:sz w:val="20"/>
          <w:szCs w:val="20"/>
        </w:rPr>
      </w:pPr>
    </w:p>
    <w:p w14:paraId="15DC58E6" w14:textId="77777777" w:rsidR="001F0264" w:rsidRDefault="001F0264" w:rsidP="001F0264">
      <w:pPr>
        <w:pStyle w:val="Title"/>
        <w:rPr>
          <w:rFonts w:eastAsia="Comic Sans MS"/>
        </w:rPr>
      </w:pPr>
    </w:p>
    <w:p w14:paraId="414B2CEC" w14:textId="77777777" w:rsidR="001F0264" w:rsidRPr="000C376C" w:rsidRDefault="001F0264" w:rsidP="001F0264">
      <w:pPr>
        <w:pStyle w:val="Title"/>
        <w:ind w:firstLine="720"/>
        <w:rPr>
          <w:rFonts w:eastAsia="Comic Sans MS"/>
        </w:rPr>
      </w:pPr>
      <w:r>
        <w:rPr>
          <w:rFonts w:eastAsia="Comic Sans MS"/>
        </w:rPr>
        <w:t>Franklin County CTC</w:t>
      </w:r>
    </w:p>
    <w:p w14:paraId="7C072A81" w14:textId="77777777" w:rsidR="001F0264" w:rsidRPr="000C376C" w:rsidRDefault="001F0264" w:rsidP="001F0264">
      <w:pPr>
        <w:pStyle w:val="Title"/>
        <w:ind w:firstLine="720"/>
        <w:rPr>
          <w:rFonts w:eastAsia="Comic Sans MS"/>
        </w:rPr>
      </w:pPr>
      <w:r w:rsidRPr="000C376C">
        <w:rPr>
          <w:noProof/>
        </w:rPr>
        <mc:AlternateContent>
          <mc:Choice Requires="wpg">
            <w:drawing>
              <wp:anchor distT="0" distB="0" distL="114300" distR="114300" simplePos="0" relativeHeight="251668480" behindDoc="1" locked="0" layoutInCell="1" allowOverlap="1" wp14:anchorId="59707006" wp14:editId="49867CE9">
                <wp:simplePos x="0" y="0"/>
                <wp:positionH relativeFrom="page">
                  <wp:posOffset>875030</wp:posOffset>
                </wp:positionH>
                <wp:positionV relativeFrom="paragraph">
                  <wp:posOffset>975360</wp:posOffset>
                </wp:positionV>
                <wp:extent cx="6422390" cy="48895"/>
                <wp:effectExtent l="8255" t="9525" r="8255" b="8255"/>
                <wp:wrapNone/>
                <wp:docPr id="825"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48895"/>
                          <a:chOff x="1378" y="1536"/>
                          <a:chExt cx="10115" cy="77"/>
                        </a:xfrm>
                      </wpg:grpSpPr>
                      <wpg:grpSp>
                        <wpg:cNvPr id="826" name="Group 766"/>
                        <wpg:cNvGrpSpPr>
                          <a:grpSpLocks/>
                        </wpg:cNvGrpSpPr>
                        <wpg:grpSpPr bwMode="auto">
                          <a:xfrm>
                            <a:off x="1416" y="1574"/>
                            <a:ext cx="10027" cy="2"/>
                            <a:chOff x="1416" y="1574"/>
                            <a:chExt cx="10027" cy="2"/>
                          </a:xfrm>
                        </wpg:grpSpPr>
                        <wps:wsp>
                          <wps:cNvPr id="827" name="Freeform 767"/>
                          <wps:cNvSpPr>
                            <a:spLocks/>
                          </wps:cNvSpPr>
                          <wps:spPr bwMode="auto">
                            <a:xfrm>
                              <a:off x="1416" y="1574"/>
                              <a:ext cx="10027" cy="2"/>
                            </a:xfrm>
                            <a:custGeom>
                              <a:avLst/>
                              <a:gdLst>
                                <a:gd name="T0" fmla="+- 0 1416 1416"/>
                                <a:gd name="T1" fmla="*/ T0 w 10027"/>
                                <a:gd name="T2" fmla="+- 0 11443 1416"/>
                                <a:gd name="T3" fmla="*/ T2 w 10027"/>
                              </a:gdLst>
                              <a:ahLst/>
                              <a:cxnLst>
                                <a:cxn ang="0">
                                  <a:pos x="T1" y="0"/>
                                </a:cxn>
                                <a:cxn ang="0">
                                  <a:pos x="T3" y="0"/>
                                </a:cxn>
                              </a:cxnLst>
                              <a:rect l="0" t="0" r="r" b="b"/>
                              <a:pathLst>
                                <a:path w="10027">
                                  <a:moveTo>
                                    <a:pt x="0" y="0"/>
                                  </a:moveTo>
                                  <a:lnTo>
                                    <a:pt x="10027" y="0"/>
                                  </a:lnTo>
                                </a:path>
                              </a:pathLst>
                            </a:custGeom>
                            <a:noFill/>
                            <a:ln w="4889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764"/>
                        <wpg:cNvGrpSpPr>
                          <a:grpSpLocks/>
                        </wpg:cNvGrpSpPr>
                        <wpg:grpSpPr bwMode="auto">
                          <a:xfrm>
                            <a:off x="1416" y="1597"/>
                            <a:ext cx="10061" cy="2"/>
                            <a:chOff x="1416" y="1597"/>
                            <a:chExt cx="10061" cy="2"/>
                          </a:xfrm>
                        </wpg:grpSpPr>
                        <wps:wsp>
                          <wps:cNvPr id="829" name="Freeform 765"/>
                          <wps:cNvSpPr>
                            <a:spLocks/>
                          </wps:cNvSpPr>
                          <wps:spPr bwMode="auto">
                            <a:xfrm>
                              <a:off x="1416" y="1597"/>
                              <a:ext cx="10061" cy="2"/>
                            </a:xfrm>
                            <a:custGeom>
                              <a:avLst/>
                              <a:gdLst>
                                <a:gd name="T0" fmla="+- 0 1416 1416"/>
                                <a:gd name="T1" fmla="*/ T0 w 10061"/>
                                <a:gd name="T2" fmla="+- 0 11477 1416"/>
                                <a:gd name="T3" fmla="*/ T2 w 10061"/>
                              </a:gdLst>
                              <a:ahLst/>
                              <a:cxnLst>
                                <a:cxn ang="0">
                                  <a:pos x="T1" y="0"/>
                                </a:cxn>
                                <a:cxn ang="0">
                                  <a:pos x="T3" y="0"/>
                                </a:cxn>
                              </a:cxnLst>
                              <a:rect l="0" t="0" r="r" b="b"/>
                              <a:pathLst>
                                <a:path w="10061">
                                  <a:moveTo>
                                    <a:pt x="0" y="0"/>
                                  </a:moveTo>
                                  <a:lnTo>
                                    <a:pt x="10061" y="0"/>
                                  </a:lnTo>
                                </a:path>
                              </a:pathLst>
                            </a:custGeom>
                            <a:noFill/>
                            <a:ln w="19050">
                              <a:solidFill>
                                <a:srgbClr val="99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CAEF70" id="Group 763" o:spid="_x0000_s1026" style="position:absolute;margin-left:68.9pt;margin-top:76.8pt;width:505.7pt;height:3.85pt;z-index:-251648000;mso-position-horizontal-relative:page" coordorigin="1378,1536" coordsize="10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">
                <v:group id="Group 766" o:spid="_x0000_s1027" style="position:absolute;left:1416;top:1574;width:10027;height:2" coordorigin="1416,1574" coordsize="10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67" o:spid="_x0000_s1028" style="position:absolute;left:1416;top:1574;width:10027;height:2;visibility:visible;mso-wrap-style:square;v-text-anchor:top" coordsize="10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gEcYA&#10;AADcAAAADwAAAGRycy9kb3ducmV2LnhtbESPQWvCQBSE7wX/w/KE3urGUGxIXUUEJVQMNEqht0f2&#10;NYlm34bsNqb/visUehxm5htmuR5NKwbqXWNZwXwWgSAurW64UnA+7Z4SEM4ja2wtk4IfcrBeTR6W&#10;mGp743caCl+JAGGXooLa+y6V0pU1GXQz2xEH78v2Bn2QfSV1j7cAN62Mo2ghDTYcFmrsaFtTeS2+&#10;jYJP95FnlF/iQ7N/Oy5KVzwfuq1Sj9Nx8wrC0+j/w3/tTCtI4he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8gEcYAAADcAAAADwAAAAAAAAAAAAAAAACYAgAAZHJz&#10;L2Rvd25yZXYueG1sUEsFBgAAAAAEAAQA9QAAAIsDAAAAAA==&#10;" path="m,l10027,e" filled="f" strokecolor="gray" strokeweight="3.85pt">
                    <v:path arrowok="t" o:connecttype="custom" o:connectlocs="0,0;10027,0" o:connectangles="0,0"/>
                  </v:shape>
                </v:group>
                <v:group id="Group 764" o:spid="_x0000_s1029" style="position:absolute;left:1416;top:1597;width:10061;height:2" coordorigin="1416,1597" coordsize="10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65" o:spid="_x0000_s1030" style="position:absolute;left:1416;top:1597;width:10061;height:2;visibility:visible;mso-wrap-style:square;v-text-anchor:top" coordsize="10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Cj8YA&#10;AADcAAAADwAAAGRycy9kb3ducmV2LnhtbESPQWvCQBSE74X+h+UVvNVNtUiM2UirlNZLoOpBb4/s&#10;axLMvg3ZNab99a4g9DjMzDdMuhxMI3rqXG1Zwcs4AkFcWF1zqWC/+3iOQTiPrLGxTAp+ycEye3xI&#10;MdH2wt/Ub30pAoRdggoq79tESldUZNCNbUscvB/bGfRBdqXUHV4C3DRyEkUzabDmsFBhS6uKitP2&#10;bBT0eanP7/Ghnb5+Fqf8mK+ZNn9KjZ6GtwUIT4P/D9/bX1pBPJn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6Cj8YAAADcAAAADwAAAAAAAAAAAAAAAACYAgAAZHJz&#10;L2Rvd25yZXYueG1sUEsFBgAAAAAEAAQA9QAAAIsDAAAAAA==&#10;" path="m,l10061,e" filled="f" strokecolor="#99f" strokeweight="1.5pt">
                    <v:path arrowok="t" o:connecttype="custom" o:connectlocs="0,0;10061,0" o:connectangles="0,0"/>
                  </v:shape>
                </v:group>
                <w10:wrap anchorx="page"/>
              </v:group>
            </w:pict>
          </mc:Fallback>
        </mc:AlternateContent>
      </w:r>
      <w:r>
        <w:rPr>
          <w:rFonts w:eastAsia="Comic Sans MS"/>
          <w:b/>
          <w:bCs/>
        </w:rPr>
        <w:t>Educator Induction and Mentor Guide</w:t>
      </w:r>
    </w:p>
    <w:p w14:paraId="39F68FB9" w14:textId="77777777" w:rsidR="001F0264" w:rsidRDefault="001F0264" w:rsidP="001F0264">
      <w:pPr>
        <w:spacing w:line="200" w:lineRule="exact"/>
        <w:rPr>
          <w:sz w:val="20"/>
          <w:szCs w:val="20"/>
        </w:rPr>
      </w:pPr>
    </w:p>
    <w:p w14:paraId="42F48599" w14:textId="77777777" w:rsidR="001F0264" w:rsidRDefault="001F0264" w:rsidP="001F0264">
      <w:pPr>
        <w:spacing w:line="200" w:lineRule="exact"/>
        <w:rPr>
          <w:sz w:val="20"/>
          <w:szCs w:val="20"/>
        </w:rPr>
      </w:pPr>
    </w:p>
    <w:p w14:paraId="39B60CCF" w14:textId="77777777" w:rsidR="001F0264" w:rsidRDefault="001F0264" w:rsidP="001F0264">
      <w:pPr>
        <w:spacing w:line="200" w:lineRule="exact"/>
        <w:rPr>
          <w:sz w:val="20"/>
          <w:szCs w:val="20"/>
        </w:rPr>
      </w:pPr>
    </w:p>
    <w:p w14:paraId="18162CF4" w14:textId="77777777" w:rsidR="001F0264" w:rsidRDefault="001F0264" w:rsidP="001F0264">
      <w:pPr>
        <w:spacing w:line="200" w:lineRule="exact"/>
        <w:rPr>
          <w:sz w:val="20"/>
          <w:szCs w:val="20"/>
        </w:rPr>
      </w:pPr>
    </w:p>
    <w:p w14:paraId="25C7589F" w14:textId="77777777" w:rsidR="001F0264" w:rsidRDefault="00DB59A3" w:rsidP="00DB59A3">
      <w:pPr>
        <w:spacing w:line="200" w:lineRule="exact"/>
        <w:ind w:left="180"/>
        <w:rPr>
          <w:sz w:val="20"/>
          <w:szCs w:val="20"/>
        </w:rPr>
      </w:pPr>
      <w:r w:rsidRPr="001A210B">
        <w:rPr>
          <w:noProof/>
          <w:sz w:val="20"/>
          <w:szCs w:val="20"/>
        </w:rPr>
        <mc:AlternateContent>
          <mc:Choice Requires="wpg">
            <w:drawing>
              <wp:anchor distT="0" distB="0" distL="228600" distR="228600" simplePos="0" relativeHeight="251670528" behindDoc="0" locked="0" layoutInCell="1" allowOverlap="1" wp14:anchorId="4772C23F" wp14:editId="1892CF4B">
                <wp:simplePos x="0" y="0"/>
                <wp:positionH relativeFrom="margin">
                  <wp:posOffset>278129</wp:posOffset>
                </wp:positionH>
                <wp:positionV relativeFrom="margin">
                  <wp:posOffset>2451100</wp:posOffset>
                </wp:positionV>
                <wp:extent cx="6244905" cy="4104005"/>
                <wp:effectExtent l="0" t="0" r="0" b="10795"/>
                <wp:wrapSquare wrapText="bothSides"/>
                <wp:docPr id="73" name="Group 73"/>
                <wp:cNvGraphicFramePr/>
                <a:graphic xmlns:a="http://schemas.openxmlformats.org/drawingml/2006/main">
                  <a:graphicData uri="http://schemas.microsoft.com/office/word/2010/wordprocessingGroup">
                    <wpg:wgp>
                      <wpg:cNvGrpSpPr/>
                      <wpg:grpSpPr>
                        <a:xfrm>
                          <a:off x="0" y="0"/>
                          <a:ext cx="6244905" cy="4104005"/>
                          <a:chOff x="-2293" y="0"/>
                          <a:chExt cx="3220981" cy="2790303"/>
                        </a:xfrm>
                      </wpg:grpSpPr>
                      <wps:wsp>
                        <wps:cNvPr id="455" name="Rectangle 45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 456"/>
                        <wpg:cNvGrpSpPr/>
                        <wpg:grpSpPr>
                          <a:xfrm>
                            <a:off x="0" y="19050"/>
                            <a:ext cx="2249424" cy="832104"/>
                            <a:chOff x="228600" y="0"/>
                            <a:chExt cx="1472184" cy="1024128"/>
                          </a:xfrm>
                        </wpg:grpSpPr>
                        <wps:wsp>
                          <wps:cNvPr id="45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Text Box 532"/>
                        <wps:cNvSpPr txBox="1"/>
                        <wps:spPr>
                          <a:xfrm>
                            <a:off x="-2293" y="1453150"/>
                            <a:ext cx="2760085" cy="1337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21E74" w14:textId="77777777" w:rsidR="006F680F" w:rsidRDefault="006F680F" w:rsidP="001F0264">
                              <w:pPr>
                                <w:pStyle w:val="NoSpacing"/>
                                <w:ind w:left="360"/>
                                <w:jc w:val="right"/>
                                <w:rPr>
                                  <w:color w:val="5B9BD5" w:themeColor="accent1"/>
                                  <w:sz w:val="20"/>
                                  <w:szCs w:val="20"/>
                                </w:rPr>
                              </w:pPr>
                              <w:r w:rsidRPr="001A210B">
                                <w:rPr>
                                  <w:noProof/>
                                  <w:color w:val="5B9BD5" w:themeColor="accent1"/>
                                  <w:sz w:val="20"/>
                                  <w:szCs w:val="20"/>
                                </w:rPr>
                                <w:drawing>
                                  <wp:inline distT="0" distB="0" distL="0" distR="0" wp14:anchorId="4576E9B0" wp14:editId="7DEFDC13">
                                    <wp:extent cx="5000625" cy="1571588"/>
                                    <wp:effectExtent l="0" t="0" r="0" b="0"/>
                                    <wp:docPr id="2" name="Picture 2" descr="R:\CareerTech Documents &amp; Information\Letterhead &amp; Logo\2_Full Name\color full name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areerTech Documents &amp; Information\Letterhead &amp; Logo\2_Full Name\color full name_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776" cy="1594264"/>
                                            </a:xfrm>
                                            <a:prstGeom prst="rect">
                                              <a:avLst/>
                                            </a:prstGeom>
                                            <a:noFill/>
                                            <a:ln>
                                              <a:noFill/>
                                            </a:ln>
                                          </pic:spPr>
                                        </pic:pic>
                                      </a:graphicData>
                                    </a:graphic>
                                  </wp:inline>
                                </w:drawing>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73D8D" id="Group 73" o:spid="_x0000_s1026" style="position:absolute;left:0;text-align:left;margin-left:21.9pt;margin-top:193pt;width:491.7pt;height:323.15pt;z-index:251670528;mso-wrap-distance-left:18pt;mso-wrap-distance-right:18pt;mso-position-horizontal-relative:margin;mso-position-vertical-relative:margin;mso-width-relative:margin;mso-height-relative:margin" coordorigin="-22" coordsize="32209,27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">
                <v:rect id="Rectangle 455"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" fillcolor="white [3212]" stroked="f" strokeweight="1pt">
                  <v:fill opacity="0"/>
                </v:rect>
                <v:group id="Group 456"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" path="m,l2240281,,1659256,222885,,822960,,xe" fillcolor="#5b9bd5 [3204]" stroked="f" strokeweight="1pt">
                    <v:stroke joinstyle="miter"/>
                    <v:path arrowok="t" o:connecttype="custom" o:connectlocs="0,0;1466258,0;1085979,274158;0,1012274;0,0" o:connectangles="0,0,0,0,0"/>
                  </v:shape>
                  <v:rect id="Rectangle 458"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" stroked="f" strokeweight="1pt">
                    <v:fill r:id="rId10" o:title="" recolor="t" rotate="t" type="frame"/>
                  </v:rect>
                </v:group>
                <v:shapetype id="_x0000_t202" coordsize="21600,21600" o:spt="202" path="m,l,21600r21600,l21600,xe">
                  <v:stroke joinstyle="miter"/>
                  <v:path gradientshapeok="t" o:connecttype="rect"/>
                </v:shapetype>
                <v:shape id="Text Box 532" o:spid="_x0000_s1031" type="#_x0000_t202" style="position:absolute;left:-22;top:14531;width:27599;height:1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" filled="f" stroked="f" strokeweight=".5pt">
                  <v:textbox inset="3.6pt,7.2pt,0,0">
                    <w:txbxContent>
                      <w:p w:rsidR="006F680F" w:rsidRDefault="006F680F" w:rsidP="001F0264">
                        <w:pPr>
                          <w:pStyle w:val="NoSpacing"/>
                          <w:ind w:left="360"/>
                          <w:jc w:val="right"/>
                          <w:rPr>
                            <w:color w:val="5B9BD5" w:themeColor="accent1"/>
                            <w:sz w:val="20"/>
                            <w:szCs w:val="20"/>
                          </w:rPr>
                        </w:pPr>
                        <w:r w:rsidRPr="001A210B">
                          <w:rPr>
                            <w:noProof/>
                            <w:color w:val="5B9BD5" w:themeColor="accent1"/>
                            <w:sz w:val="20"/>
                            <w:szCs w:val="20"/>
                          </w:rPr>
                          <w:drawing>
                            <wp:inline distT="0" distB="0" distL="0" distR="0" wp14:anchorId="672986A1" wp14:editId="3F1EB5BE">
                              <wp:extent cx="5000625" cy="1571588"/>
                              <wp:effectExtent l="0" t="0" r="0" b="0"/>
                              <wp:docPr id="2" name="Picture 2" descr="R:\CareerTech Documents &amp; Information\Letterhead &amp; Logo\2_Full Name\color full name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areerTech Documents &amp; Information\Letterhead &amp; Logo\2_Full Name\color full name_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2776" cy="1594264"/>
                                      </a:xfrm>
                                      <a:prstGeom prst="rect">
                                        <a:avLst/>
                                      </a:prstGeom>
                                      <a:noFill/>
                                      <a:ln>
                                        <a:noFill/>
                                      </a:ln>
                                    </pic:spPr>
                                  </pic:pic>
                                </a:graphicData>
                              </a:graphic>
                            </wp:inline>
                          </w:drawing>
                        </w:r>
                      </w:p>
                    </w:txbxContent>
                  </v:textbox>
                </v:shape>
                <w10:wrap type="square" anchorx="margin" anchory="margin"/>
              </v:group>
            </w:pict>
          </mc:Fallback>
        </mc:AlternateContent>
      </w:r>
    </w:p>
    <w:p w14:paraId="6B9F8647" w14:textId="77777777" w:rsidR="001F0264" w:rsidRDefault="001F0264" w:rsidP="001F0264">
      <w:pPr>
        <w:pStyle w:val="Subtitle"/>
      </w:pPr>
    </w:p>
    <w:p w14:paraId="61EF4CAC" w14:textId="77777777" w:rsidR="001F0264" w:rsidRPr="004C7709" w:rsidRDefault="001F0264" w:rsidP="001F0264"/>
    <w:p w14:paraId="345D5E7E" w14:textId="77777777" w:rsidR="001F0264" w:rsidRDefault="001F0264" w:rsidP="001F0264"/>
    <w:p w14:paraId="7CFED2D9" w14:textId="77777777" w:rsidR="001F0264" w:rsidRDefault="00D260BD" w:rsidP="001F0264">
      <w:pPr>
        <w:pStyle w:val="Subtitle"/>
        <w:jc w:val="center"/>
      </w:pPr>
      <w:r>
        <w:t>August</w:t>
      </w:r>
      <w:r w:rsidR="00065476">
        <w:t xml:space="preserve"> 201</w:t>
      </w:r>
      <w:r w:rsidR="00304557">
        <w:t>9</w:t>
      </w:r>
    </w:p>
    <w:p w14:paraId="56EBCF2F" w14:textId="77777777" w:rsidR="001F0264" w:rsidRDefault="001F0264" w:rsidP="001F0264"/>
    <w:p w14:paraId="2F781DC2" w14:textId="77777777" w:rsidR="005869BF" w:rsidRDefault="001F0264" w:rsidP="00C35C2B">
      <w:pPr>
        <w:spacing w:after="160" w:line="259" w:lineRule="auto"/>
        <w:ind w:left="0" w:firstLine="0"/>
      </w:pPr>
      <w:r>
        <w:br w:type="page"/>
      </w:r>
    </w:p>
    <w:sdt>
      <w:sdtPr>
        <w:rPr>
          <w:rFonts w:ascii="Times New Roman" w:eastAsia="Times New Roman" w:hAnsi="Times New Roman" w:cs="Times New Roman"/>
          <w:color w:val="000000"/>
          <w:sz w:val="24"/>
          <w:szCs w:val="22"/>
        </w:rPr>
        <w:id w:val="-1650504654"/>
        <w:docPartObj>
          <w:docPartGallery w:val="Table of Contents"/>
          <w:docPartUnique/>
        </w:docPartObj>
      </w:sdtPr>
      <w:sdtEndPr>
        <w:rPr>
          <w:rFonts w:asciiTheme="minorHAnsi" w:hAnsiTheme="minorHAnsi"/>
          <w:b/>
          <w:bCs/>
          <w:noProof/>
        </w:rPr>
      </w:sdtEndPr>
      <w:sdtContent>
        <w:p w14:paraId="2E1A7398" w14:textId="77777777" w:rsidR="00C10545" w:rsidRPr="00C10545" w:rsidRDefault="00C10545" w:rsidP="00C10545">
          <w:pPr>
            <w:pStyle w:val="TOCHeading"/>
            <w:jc w:val="center"/>
            <w:rPr>
              <w:b/>
              <w:color w:val="auto"/>
            </w:rPr>
          </w:pPr>
          <w:r w:rsidRPr="00C10545">
            <w:rPr>
              <w:b/>
              <w:color w:val="auto"/>
            </w:rPr>
            <w:t>Table of Contents</w:t>
          </w:r>
        </w:p>
        <w:p w14:paraId="47D15912" w14:textId="77777777" w:rsidR="006F680F" w:rsidRDefault="00C10545">
          <w:pPr>
            <w:pStyle w:val="TOC1"/>
            <w:tabs>
              <w:tab w:val="right" w:leader="dot" w:pos="10270"/>
            </w:tabs>
            <w:rPr>
              <w:rFonts w:eastAsiaTheme="minorEastAsia" w:cstheme="minorBidi"/>
              <w:noProof/>
              <w:color w:val="auto"/>
              <w:sz w:val="22"/>
            </w:rPr>
          </w:pPr>
          <w:r>
            <w:fldChar w:fldCharType="begin"/>
          </w:r>
          <w:r>
            <w:instrText xml:space="preserve"> TOC \o "1-3" \h \z \u </w:instrText>
          </w:r>
          <w:r>
            <w:fldChar w:fldCharType="separate"/>
          </w:r>
          <w:hyperlink w:anchor="_Toc1307523" w:history="1">
            <w:r w:rsidR="006F680F" w:rsidRPr="00744789">
              <w:rPr>
                <w:rStyle w:val="Hyperlink"/>
                <w:noProof/>
              </w:rPr>
              <w:t>ACKNOWLEDGEMENTS</w:t>
            </w:r>
            <w:r w:rsidR="006F680F">
              <w:rPr>
                <w:noProof/>
                <w:webHidden/>
              </w:rPr>
              <w:tab/>
            </w:r>
            <w:r w:rsidR="006F680F">
              <w:rPr>
                <w:noProof/>
                <w:webHidden/>
              </w:rPr>
              <w:fldChar w:fldCharType="begin"/>
            </w:r>
            <w:r w:rsidR="006F680F">
              <w:rPr>
                <w:noProof/>
                <w:webHidden/>
              </w:rPr>
              <w:instrText xml:space="preserve"> PAGEREF _Toc1307523 \h </w:instrText>
            </w:r>
            <w:r w:rsidR="006F680F">
              <w:rPr>
                <w:noProof/>
                <w:webHidden/>
              </w:rPr>
            </w:r>
            <w:r w:rsidR="006F680F">
              <w:rPr>
                <w:noProof/>
                <w:webHidden/>
              </w:rPr>
              <w:fldChar w:fldCharType="separate"/>
            </w:r>
            <w:r w:rsidR="00777DA6">
              <w:rPr>
                <w:noProof/>
                <w:webHidden/>
              </w:rPr>
              <w:t>8</w:t>
            </w:r>
            <w:r w:rsidR="006F680F">
              <w:rPr>
                <w:noProof/>
                <w:webHidden/>
              </w:rPr>
              <w:fldChar w:fldCharType="end"/>
            </w:r>
          </w:hyperlink>
        </w:p>
        <w:p w14:paraId="4552F2FC" w14:textId="77777777" w:rsidR="006F680F" w:rsidRDefault="000F35F9">
          <w:pPr>
            <w:pStyle w:val="TOC1"/>
            <w:tabs>
              <w:tab w:val="right" w:leader="dot" w:pos="10270"/>
            </w:tabs>
            <w:rPr>
              <w:rFonts w:eastAsiaTheme="minorEastAsia" w:cstheme="minorBidi"/>
              <w:noProof/>
              <w:color w:val="auto"/>
              <w:sz w:val="22"/>
            </w:rPr>
          </w:pPr>
          <w:hyperlink w:anchor="_Toc1307524" w:history="1">
            <w:r w:rsidR="006F680F" w:rsidRPr="00744789">
              <w:rPr>
                <w:rStyle w:val="Hyperlink"/>
                <w:noProof/>
              </w:rPr>
              <w:t>INTRODUCTION</w:t>
            </w:r>
            <w:r w:rsidR="006F680F">
              <w:rPr>
                <w:noProof/>
                <w:webHidden/>
              </w:rPr>
              <w:tab/>
            </w:r>
            <w:r w:rsidR="006F680F">
              <w:rPr>
                <w:noProof/>
                <w:webHidden/>
              </w:rPr>
              <w:fldChar w:fldCharType="begin"/>
            </w:r>
            <w:r w:rsidR="006F680F">
              <w:rPr>
                <w:noProof/>
                <w:webHidden/>
              </w:rPr>
              <w:instrText xml:space="preserve"> PAGEREF _Toc1307524 \h </w:instrText>
            </w:r>
            <w:r w:rsidR="006F680F">
              <w:rPr>
                <w:noProof/>
                <w:webHidden/>
              </w:rPr>
            </w:r>
            <w:r w:rsidR="006F680F">
              <w:rPr>
                <w:noProof/>
                <w:webHidden/>
              </w:rPr>
              <w:fldChar w:fldCharType="separate"/>
            </w:r>
            <w:r w:rsidR="00777DA6">
              <w:rPr>
                <w:noProof/>
                <w:webHidden/>
              </w:rPr>
              <w:t>9</w:t>
            </w:r>
            <w:r w:rsidR="006F680F">
              <w:rPr>
                <w:noProof/>
                <w:webHidden/>
              </w:rPr>
              <w:fldChar w:fldCharType="end"/>
            </w:r>
          </w:hyperlink>
        </w:p>
        <w:p w14:paraId="1A409985" w14:textId="77777777" w:rsidR="006F680F" w:rsidRDefault="000F35F9">
          <w:pPr>
            <w:pStyle w:val="TOC2"/>
            <w:tabs>
              <w:tab w:val="right" w:leader="dot" w:pos="10270"/>
            </w:tabs>
            <w:rPr>
              <w:rFonts w:eastAsiaTheme="minorEastAsia" w:cstheme="minorBidi"/>
              <w:noProof/>
              <w:color w:val="auto"/>
              <w:sz w:val="22"/>
            </w:rPr>
          </w:pPr>
          <w:hyperlink w:anchor="_Toc1307525" w:history="1">
            <w:r w:rsidR="006F680F" w:rsidRPr="00744789">
              <w:rPr>
                <w:rStyle w:val="Hyperlink"/>
                <w:noProof/>
              </w:rPr>
              <w:t>Purpose</w:t>
            </w:r>
            <w:r w:rsidR="006F680F">
              <w:rPr>
                <w:noProof/>
                <w:webHidden/>
              </w:rPr>
              <w:tab/>
            </w:r>
            <w:r w:rsidR="006F680F">
              <w:rPr>
                <w:noProof/>
                <w:webHidden/>
              </w:rPr>
              <w:fldChar w:fldCharType="begin"/>
            </w:r>
            <w:r w:rsidR="006F680F">
              <w:rPr>
                <w:noProof/>
                <w:webHidden/>
              </w:rPr>
              <w:instrText xml:space="preserve"> PAGEREF _Toc1307525 \h </w:instrText>
            </w:r>
            <w:r w:rsidR="006F680F">
              <w:rPr>
                <w:noProof/>
                <w:webHidden/>
              </w:rPr>
            </w:r>
            <w:r w:rsidR="006F680F">
              <w:rPr>
                <w:noProof/>
                <w:webHidden/>
              </w:rPr>
              <w:fldChar w:fldCharType="separate"/>
            </w:r>
            <w:r w:rsidR="00777DA6">
              <w:rPr>
                <w:noProof/>
                <w:webHidden/>
              </w:rPr>
              <w:t>9</w:t>
            </w:r>
            <w:r w:rsidR="006F680F">
              <w:rPr>
                <w:noProof/>
                <w:webHidden/>
              </w:rPr>
              <w:fldChar w:fldCharType="end"/>
            </w:r>
          </w:hyperlink>
        </w:p>
        <w:p w14:paraId="3B4E5357" w14:textId="77777777" w:rsidR="006F680F" w:rsidRDefault="000F35F9">
          <w:pPr>
            <w:pStyle w:val="TOC2"/>
            <w:tabs>
              <w:tab w:val="right" w:leader="dot" w:pos="10270"/>
            </w:tabs>
            <w:rPr>
              <w:rFonts w:eastAsiaTheme="minorEastAsia" w:cstheme="minorBidi"/>
              <w:noProof/>
              <w:color w:val="auto"/>
              <w:sz w:val="22"/>
            </w:rPr>
          </w:pPr>
          <w:hyperlink w:anchor="_Toc1307526" w:history="1">
            <w:r w:rsidR="006F680F" w:rsidRPr="00744789">
              <w:rPr>
                <w:rStyle w:val="Hyperlink"/>
                <w:noProof/>
              </w:rPr>
              <w:t>Mission Statement</w:t>
            </w:r>
            <w:r w:rsidR="006F680F">
              <w:rPr>
                <w:noProof/>
                <w:webHidden/>
              </w:rPr>
              <w:tab/>
            </w:r>
            <w:r w:rsidR="006F680F">
              <w:rPr>
                <w:noProof/>
                <w:webHidden/>
              </w:rPr>
              <w:fldChar w:fldCharType="begin"/>
            </w:r>
            <w:r w:rsidR="006F680F">
              <w:rPr>
                <w:noProof/>
                <w:webHidden/>
              </w:rPr>
              <w:instrText xml:space="preserve"> PAGEREF _Toc1307526 \h </w:instrText>
            </w:r>
            <w:r w:rsidR="006F680F">
              <w:rPr>
                <w:noProof/>
                <w:webHidden/>
              </w:rPr>
            </w:r>
            <w:r w:rsidR="006F680F">
              <w:rPr>
                <w:noProof/>
                <w:webHidden/>
              </w:rPr>
              <w:fldChar w:fldCharType="separate"/>
            </w:r>
            <w:r w:rsidR="00777DA6">
              <w:rPr>
                <w:noProof/>
                <w:webHidden/>
              </w:rPr>
              <w:t>9</w:t>
            </w:r>
            <w:r w:rsidR="006F680F">
              <w:rPr>
                <w:noProof/>
                <w:webHidden/>
              </w:rPr>
              <w:fldChar w:fldCharType="end"/>
            </w:r>
          </w:hyperlink>
        </w:p>
        <w:p w14:paraId="46E00A25" w14:textId="77777777" w:rsidR="006F680F" w:rsidRDefault="000F35F9">
          <w:pPr>
            <w:pStyle w:val="TOC2"/>
            <w:tabs>
              <w:tab w:val="right" w:leader="dot" w:pos="10270"/>
            </w:tabs>
            <w:rPr>
              <w:rFonts w:eastAsiaTheme="minorEastAsia" w:cstheme="minorBidi"/>
              <w:noProof/>
              <w:color w:val="auto"/>
              <w:sz w:val="22"/>
            </w:rPr>
          </w:pPr>
          <w:hyperlink w:anchor="_Toc1307527" w:history="1">
            <w:r w:rsidR="006F680F" w:rsidRPr="00744789">
              <w:rPr>
                <w:rStyle w:val="Hyperlink"/>
                <w:noProof/>
              </w:rPr>
              <w:t>Vison Statement</w:t>
            </w:r>
            <w:r w:rsidR="006F680F">
              <w:rPr>
                <w:noProof/>
                <w:webHidden/>
              </w:rPr>
              <w:tab/>
            </w:r>
            <w:r w:rsidR="006F680F">
              <w:rPr>
                <w:noProof/>
                <w:webHidden/>
              </w:rPr>
              <w:fldChar w:fldCharType="begin"/>
            </w:r>
            <w:r w:rsidR="006F680F">
              <w:rPr>
                <w:noProof/>
                <w:webHidden/>
              </w:rPr>
              <w:instrText xml:space="preserve"> PAGEREF _Toc1307527 \h </w:instrText>
            </w:r>
            <w:r w:rsidR="006F680F">
              <w:rPr>
                <w:noProof/>
                <w:webHidden/>
              </w:rPr>
            </w:r>
            <w:r w:rsidR="006F680F">
              <w:rPr>
                <w:noProof/>
                <w:webHidden/>
              </w:rPr>
              <w:fldChar w:fldCharType="separate"/>
            </w:r>
            <w:r w:rsidR="00777DA6">
              <w:rPr>
                <w:noProof/>
                <w:webHidden/>
              </w:rPr>
              <w:t>10</w:t>
            </w:r>
            <w:r w:rsidR="006F680F">
              <w:rPr>
                <w:noProof/>
                <w:webHidden/>
              </w:rPr>
              <w:fldChar w:fldCharType="end"/>
            </w:r>
          </w:hyperlink>
        </w:p>
        <w:p w14:paraId="1BF2099B" w14:textId="77777777" w:rsidR="006F680F" w:rsidRDefault="000F35F9">
          <w:pPr>
            <w:pStyle w:val="TOC2"/>
            <w:tabs>
              <w:tab w:val="right" w:leader="dot" w:pos="10270"/>
            </w:tabs>
            <w:rPr>
              <w:rFonts w:eastAsiaTheme="minorEastAsia" w:cstheme="minorBidi"/>
              <w:noProof/>
              <w:color w:val="auto"/>
              <w:sz w:val="22"/>
            </w:rPr>
          </w:pPr>
          <w:hyperlink w:anchor="_Toc1307528" w:history="1">
            <w:r w:rsidR="006F680F" w:rsidRPr="00744789">
              <w:rPr>
                <w:rStyle w:val="Hyperlink"/>
                <w:noProof/>
              </w:rPr>
              <w:t>Disclaimer</w:t>
            </w:r>
            <w:r w:rsidR="006F680F">
              <w:rPr>
                <w:noProof/>
                <w:webHidden/>
              </w:rPr>
              <w:tab/>
            </w:r>
            <w:r w:rsidR="006F680F">
              <w:rPr>
                <w:noProof/>
                <w:webHidden/>
              </w:rPr>
              <w:fldChar w:fldCharType="begin"/>
            </w:r>
            <w:r w:rsidR="006F680F">
              <w:rPr>
                <w:noProof/>
                <w:webHidden/>
              </w:rPr>
              <w:instrText xml:space="preserve"> PAGEREF _Toc1307528 \h </w:instrText>
            </w:r>
            <w:r w:rsidR="006F680F">
              <w:rPr>
                <w:noProof/>
                <w:webHidden/>
              </w:rPr>
            </w:r>
            <w:r w:rsidR="006F680F">
              <w:rPr>
                <w:noProof/>
                <w:webHidden/>
              </w:rPr>
              <w:fldChar w:fldCharType="separate"/>
            </w:r>
            <w:r w:rsidR="00777DA6">
              <w:rPr>
                <w:noProof/>
                <w:webHidden/>
              </w:rPr>
              <w:t>10</w:t>
            </w:r>
            <w:r w:rsidR="006F680F">
              <w:rPr>
                <w:noProof/>
                <w:webHidden/>
              </w:rPr>
              <w:fldChar w:fldCharType="end"/>
            </w:r>
          </w:hyperlink>
        </w:p>
        <w:p w14:paraId="2F6742D2" w14:textId="77777777" w:rsidR="006F680F" w:rsidRDefault="000F35F9">
          <w:pPr>
            <w:pStyle w:val="TOC2"/>
            <w:tabs>
              <w:tab w:val="right" w:leader="dot" w:pos="10270"/>
            </w:tabs>
            <w:rPr>
              <w:rFonts w:eastAsiaTheme="minorEastAsia" w:cstheme="minorBidi"/>
              <w:noProof/>
              <w:color w:val="auto"/>
              <w:sz w:val="22"/>
            </w:rPr>
          </w:pPr>
          <w:hyperlink w:anchor="_Toc1307529" w:history="1">
            <w:r w:rsidR="006F680F" w:rsidRPr="00744789">
              <w:rPr>
                <w:rStyle w:val="Hyperlink"/>
                <w:noProof/>
              </w:rPr>
              <w:t>Non-Discrimination Policy</w:t>
            </w:r>
            <w:r w:rsidR="006F680F">
              <w:rPr>
                <w:noProof/>
                <w:webHidden/>
              </w:rPr>
              <w:tab/>
            </w:r>
            <w:r w:rsidR="006F680F">
              <w:rPr>
                <w:noProof/>
                <w:webHidden/>
              </w:rPr>
              <w:fldChar w:fldCharType="begin"/>
            </w:r>
            <w:r w:rsidR="006F680F">
              <w:rPr>
                <w:noProof/>
                <w:webHidden/>
              </w:rPr>
              <w:instrText xml:space="preserve"> PAGEREF _Toc1307529 \h </w:instrText>
            </w:r>
            <w:r w:rsidR="006F680F">
              <w:rPr>
                <w:noProof/>
                <w:webHidden/>
              </w:rPr>
            </w:r>
            <w:r w:rsidR="006F680F">
              <w:rPr>
                <w:noProof/>
                <w:webHidden/>
              </w:rPr>
              <w:fldChar w:fldCharType="separate"/>
            </w:r>
            <w:r w:rsidR="00777DA6">
              <w:rPr>
                <w:noProof/>
                <w:webHidden/>
              </w:rPr>
              <w:t>10</w:t>
            </w:r>
            <w:r w:rsidR="006F680F">
              <w:rPr>
                <w:noProof/>
                <w:webHidden/>
              </w:rPr>
              <w:fldChar w:fldCharType="end"/>
            </w:r>
          </w:hyperlink>
        </w:p>
        <w:p w14:paraId="277B3F04" w14:textId="77777777" w:rsidR="006F680F" w:rsidRDefault="000F35F9">
          <w:pPr>
            <w:pStyle w:val="TOC2"/>
            <w:tabs>
              <w:tab w:val="right" w:leader="dot" w:pos="10270"/>
            </w:tabs>
            <w:rPr>
              <w:rFonts w:eastAsiaTheme="minorEastAsia" w:cstheme="minorBidi"/>
              <w:noProof/>
              <w:color w:val="auto"/>
              <w:sz w:val="22"/>
            </w:rPr>
          </w:pPr>
          <w:hyperlink w:anchor="_Toc1307530" w:history="1">
            <w:r w:rsidR="006F680F" w:rsidRPr="00744789">
              <w:rPr>
                <w:rStyle w:val="Hyperlink"/>
                <w:noProof/>
                <w:spacing w:val="-1"/>
              </w:rPr>
              <w:t>O</w:t>
            </w:r>
            <w:r w:rsidR="006F680F" w:rsidRPr="00744789">
              <w:rPr>
                <w:rStyle w:val="Hyperlink"/>
                <w:noProof/>
              </w:rPr>
              <w:t>verview</w:t>
            </w:r>
            <w:r w:rsidR="006F680F">
              <w:rPr>
                <w:noProof/>
                <w:webHidden/>
              </w:rPr>
              <w:tab/>
            </w:r>
            <w:r w:rsidR="006F680F">
              <w:rPr>
                <w:noProof/>
                <w:webHidden/>
              </w:rPr>
              <w:fldChar w:fldCharType="begin"/>
            </w:r>
            <w:r w:rsidR="006F680F">
              <w:rPr>
                <w:noProof/>
                <w:webHidden/>
              </w:rPr>
              <w:instrText xml:space="preserve"> PAGEREF _Toc1307530 \h </w:instrText>
            </w:r>
            <w:r w:rsidR="006F680F">
              <w:rPr>
                <w:noProof/>
                <w:webHidden/>
              </w:rPr>
            </w:r>
            <w:r w:rsidR="006F680F">
              <w:rPr>
                <w:noProof/>
                <w:webHidden/>
              </w:rPr>
              <w:fldChar w:fldCharType="separate"/>
            </w:r>
            <w:r w:rsidR="00777DA6">
              <w:rPr>
                <w:noProof/>
                <w:webHidden/>
              </w:rPr>
              <w:t>11</w:t>
            </w:r>
            <w:r w:rsidR="006F680F">
              <w:rPr>
                <w:noProof/>
                <w:webHidden/>
              </w:rPr>
              <w:fldChar w:fldCharType="end"/>
            </w:r>
          </w:hyperlink>
        </w:p>
        <w:p w14:paraId="3E2D564B" w14:textId="77777777" w:rsidR="006F680F" w:rsidRDefault="000F35F9">
          <w:pPr>
            <w:pStyle w:val="TOC2"/>
            <w:tabs>
              <w:tab w:val="right" w:leader="dot" w:pos="10270"/>
            </w:tabs>
            <w:rPr>
              <w:rFonts w:eastAsiaTheme="minorEastAsia" w:cstheme="minorBidi"/>
              <w:noProof/>
              <w:color w:val="auto"/>
              <w:sz w:val="22"/>
            </w:rPr>
          </w:pPr>
          <w:hyperlink w:anchor="_Toc1307531" w:history="1">
            <w:r w:rsidR="006F680F" w:rsidRPr="00744789">
              <w:rPr>
                <w:rStyle w:val="Hyperlink"/>
                <w:noProof/>
              </w:rPr>
              <w:t>Standards Aligned System</w:t>
            </w:r>
            <w:r w:rsidR="006F680F">
              <w:rPr>
                <w:noProof/>
                <w:webHidden/>
              </w:rPr>
              <w:tab/>
            </w:r>
            <w:r w:rsidR="006F680F">
              <w:rPr>
                <w:noProof/>
                <w:webHidden/>
              </w:rPr>
              <w:fldChar w:fldCharType="begin"/>
            </w:r>
            <w:r w:rsidR="006F680F">
              <w:rPr>
                <w:noProof/>
                <w:webHidden/>
              </w:rPr>
              <w:instrText xml:space="preserve"> PAGEREF _Toc1307531 \h </w:instrText>
            </w:r>
            <w:r w:rsidR="006F680F">
              <w:rPr>
                <w:noProof/>
                <w:webHidden/>
              </w:rPr>
            </w:r>
            <w:r w:rsidR="006F680F">
              <w:rPr>
                <w:noProof/>
                <w:webHidden/>
              </w:rPr>
              <w:fldChar w:fldCharType="separate"/>
            </w:r>
            <w:r w:rsidR="00777DA6">
              <w:rPr>
                <w:noProof/>
                <w:webHidden/>
              </w:rPr>
              <w:t>11</w:t>
            </w:r>
            <w:r w:rsidR="006F680F">
              <w:rPr>
                <w:noProof/>
                <w:webHidden/>
              </w:rPr>
              <w:fldChar w:fldCharType="end"/>
            </w:r>
          </w:hyperlink>
        </w:p>
        <w:p w14:paraId="6C544CEA" w14:textId="77777777" w:rsidR="006F680F" w:rsidRDefault="000F35F9">
          <w:pPr>
            <w:pStyle w:val="TOC2"/>
            <w:tabs>
              <w:tab w:val="right" w:leader="dot" w:pos="10270"/>
            </w:tabs>
            <w:rPr>
              <w:rFonts w:eastAsiaTheme="minorEastAsia" w:cstheme="minorBidi"/>
              <w:noProof/>
              <w:color w:val="auto"/>
              <w:sz w:val="22"/>
            </w:rPr>
          </w:pPr>
          <w:hyperlink w:anchor="_Toc1307532" w:history="1">
            <w:r w:rsidR="006F680F" w:rsidRPr="00744789">
              <w:rPr>
                <w:rStyle w:val="Hyperlink"/>
                <w:noProof/>
              </w:rPr>
              <w:t>Educator Effectiveness System: Act 82 of 2012</w:t>
            </w:r>
            <w:r w:rsidR="006F680F">
              <w:rPr>
                <w:noProof/>
                <w:webHidden/>
              </w:rPr>
              <w:tab/>
            </w:r>
            <w:r w:rsidR="006F680F">
              <w:rPr>
                <w:noProof/>
                <w:webHidden/>
              </w:rPr>
              <w:fldChar w:fldCharType="begin"/>
            </w:r>
            <w:r w:rsidR="006F680F">
              <w:rPr>
                <w:noProof/>
                <w:webHidden/>
              </w:rPr>
              <w:instrText xml:space="preserve"> PAGEREF _Toc1307532 \h </w:instrText>
            </w:r>
            <w:r w:rsidR="006F680F">
              <w:rPr>
                <w:noProof/>
                <w:webHidden/>
              </w:rPr>
            </w:r>
            <w:r w:rsidR="006F680F">
              <w:rPr>
                <w:noProof/>
                <w:webHidden/>
              </w:rPr>
              <w:fldChar w:fldCharType="separate"/>
            </w:r>
            <w:r w:rsidR="00777DA6">
              <w:rPr>
                <w:noProof/>
                <w:webHidden/>
              </w:rPr>
              <w:t>13</w:t>
            </w:r>
            <w:r w:rsidR="006F680F">
              <w:rPr>
                <w:noProof/>
                <w:webHidden/>
              </w:rPr>
              <w:fldChar w:fldCharType="end"/>
            </w:r>
          </w:hyperlink>
        </w:p>
        <w:p w14:paraId="7917ACC2" w14:textId="77777777" w:rsidR="006F680F" w:rsidRDefault="000F35F9">
          <w:pPr>
            <w:pStyle w:val="TOC2"/>
            <w:tabs>
              <w:tab w:val="right" w:leader="dot" w:pos="10270"/>
            </w:tabs>
            <w:rPr>
              <w:rFonts w:eastAsiaTheme="minorEastAsia" w:cstheme="minorBidi"/>
              <w:noProof/>
              <w:color w:val="auto"/>
              <w:sz w:val="22"/>
            </w:rPr>
          </w:pPr>
          <w:hyperlink w:anchor="_Toc1307533" w:history="1">
            <w:r w:rsidR="006F680F" w:rsidRPr="00744789">
              <w:rPr>
                <w:rStyle w:val="Hyperlink"/>
                <w:noProof/>
              </w:rPr>
              <w:t>Danielson Framework</w:t>
            </w:r>
            <w:r w:rsidR="006F680F">
              <w:rPr>
                <w:noProof/>
                <w:webHidden/>
              </w:rPr>
              <w:tab/>
            </w:r>
            <w:r w:rsidR="006F680F">
              <w:rPr>
                <w:noProof/>
                <w:webHidden/>
              </w:rPr>
              <w:fldChar w:fldCharType="begin"/>
            </w:r>
            <w:r w:rsidR="006F680F">
              <w:rPr>
                <w:noProof/>
                <w:webHidden/>
              </w:rPr>
              <w:instrText xml:space="preserve"> PAGEREF _Toc1307533 \h </w:instrText>
            </w:r>
            <w:r w:rsidR="006F680F">
              <w:rPr>
                <w:noProof/>
                <w:webHidden/>
              </w:rPr>
            </w:r>
            <w:r w:rsidR="006F680F">
              <w:rPr>
                <w:noProof/>
                <w:webHidden/>
              </w:rPr>
              <w:fldChar w:fldCharType="separate"/>
            </w:r>
            <w:r w:rsidR="00777DA6">
              <w:rPr>
                <w:noProof/>
                <w:webHidden/>
              </w:rPr>
              <w:t>14</w:t>
            </w:r>
            <w:r w:rsidR="006F680F">
              <w:rPr>
                <w:noProof/>
                <w:webHidden/>
              </w:rPr>
              <w:fldChar w:fldCharType="end"/>
            </w:r>
          </w:hyperlink>
        </w:p>
        <w:p w14:paraId="1C4B8324" w14:textId="77777777" w:rsidR="006F680F" w:rsidRDefault="000F35F9">
          <w:pPr>
            <w:pStyle w:val="TOC3"/>
            <w:rPr>
              <w:rFonts w:eastAsiaTheme="minorEastAsia" w:cstheme="minorBidi"/>
              <w:color w:val="auto"/>
              <w:sz w:val="22"/>
            </w:rPr>
          </w:pPr>
          <w:hyperlink w:anchor="_Toc1307534" w:history="1">
            <w:r w:rsidR="006F680F" w:rsidRPr="00744789">
              <w:rPr>
                <w:rStyle w:val="Hyperlink"/>
              </w:rPr>
              <w:t>Domain 1:  Planning and Preparation</w:t>
            </w:r>
            <w:r w:rsidR="006F680F">
              <w:rPr>
                <w:webHidden/>
              </w:rPr>
              <w:tab/>
            </w:r>
            <w:r w:rsidR="006F680F">
              <w:rPr>
                <w:webHidden/>
              </w:rPr>
              <w:fldChar w:fldCharType="begin"/>
            </w:r>
            <w:r w:rsidR="006F680F">
              <w:rPr>
                <w:webHidden/>
              </w:rPr>
              <w:instrText xml:space="preserve"> PAGEREF _Toc1307534 \h </w:instrText>
            </w:r>
            <w:r w:rsidR="006F680F">
              <w:rPr>
                <w:webHidden/>
              </w:rPr>
            </w:r>
            <w:r w:rsidR="006F680F">
              <w:rPr>
                <w:webHidden/>
              </w:rPr>
              <w:fldChar w:fldCharType="separate"/>
            </w:r>
            <w:r w:rsidR="00777DA6">
              <w:rPr>
                <w:webHidden/>
              </w:rPr>
              <w:t>14</w:t>
            </w:r>
            <w:r w:rsidR="006F680F">
              <w:rPr>
                <w:webHidden/>
              </w:rPr>
              <w:fldChar w:fldCharType="end"/>
            </w:r>
          </w:hyperlink>
        </w:p>
        <w:p w14:paraId="17F2CEE0" w14:textId="77777777" w:rsidR="006F680F" w:rsidRDefault="000F35F9">
          <w:pPr>
            <w:pStyle w:val="TOC3"/>
            <w:rPr>
              <w:rFonts w:eastAsiaTheme="minorEastAsia" w:cstheme="minorBidi"/>
              <w:color w:val="auto"/>
              <w:sz w:val="22"/>
            </w:rPr>
          </w:pPr>
          <w:hyperlink w:anchor="_Toc1307535" w:history="1">
            <w:r w:rsidR="006F680F" w:rsidRPr="00744789">
              <w:rPr>
                <w:rStyle w:val="Hyperlink"/>
              </w:rPr>
              <w:t>Domain 2:  Classroom Environment,</w:t>
            </w:r>
            <w:r w:rsidR="006F680F">
              <w:rPr>
                <w:webHidden/>
              </w:rPr>
              <w:tab/>
            </w:r>
            <w:r w:rsidR="006F680F">
              <w:rPr>
                <w:webHidden/>
              </w:rPr>
              <w:fldChar w:fldCharType="begin"/>
            </w:r>
            <w:r w:rsidR="006F680F">
              <w:rPr>
                <w:webHidden/>
              </w:rPr>
              <w:instrText xml:space="preserve"> PAGEREF _Toc1307535 \h </w:instrText>
            </w:r>
            <w:r w:rsidR="006F680F">
              <w:rPr>
                <w:webHidden/>
              </w:rPr>
            </w:r>
            <w:r w:rsidR="006F680F">
              <w:rPr>
                <w:webHidden/>
              </w:rPr>
              <w:fldChar w:fldCharType="separate"/>
            </w:r>
            <w:r w:rsidR="00777DA6">
              <w:rPr>
                <w:webHidden/>
              </w:rPr>
              <w:t>15</w:t>
            </w:r>
            <w:r w:rsidR="006F680F">
              <w:rPr>
                <w:webHidden/>
              </w:rPr>
              <w:fldChar w:fldCharType="end"/>
            </w:r>
          </w:hyperlink>
        </w:p>
        <w:p w14:paraId="58F73633" w14:textId="77777777" w:rsidR="006F680F" w:rsidRDefault="000F35F9">
          <w:pPr>
            <w:pStyle w:val="TOC3"/>
            <w:rPr>
              <w:rFonts w:eastAsiaTheme="minorEastAsia" w:cstheme="minorBidi"/>
              <w:color w:val="auto"/>
              <w:sz w:val="22"/>
            </w:rPr>
          </w:pPr>
          <w:hyperlink w:anchor="_Toc1307536" w:history="1">
            <w:r w:rsidR="006F680F" w:rsidRPr="00744789">
              <w:rPr>
                <w:rStyle w:val="Hyperlink"/>
              </w:rPr>
              <w:t>Domain 3:  Instruction,</w:t>
            </w:r>
            <w:r w:rsidR="006F680F">
              <w:rPr>
                <w:webHidden/>
              </w:rPr>
              <w:tab/>
            </w:r>
            <w:r w:rsidR="006F680F">
              <w:rPr>
                <w:webHidden/>
              </w:rPr>
              <w:fldChar w:fldCharType="begin"/>
            </w:r>
            <w:r w:rsidR="006F680F">
              <w:rPr>
                <w:webHidden/>
              </w:rPr>
              <w:instrText xml:space="preserve"> PAGEREF _Toc1307536 \h </w:instrText>
            </w:r>
            <w:r w:rsidR="006F680F">
              <w:rPr>
                <w:webHidden/>
              </w:rPr>
            </w:r>
            <w:r w:rsidR="006F680F">
              <w:rPr>
                <w:webHidden/>
              </w:rPr>
              <w:fldChar w:fldCharType="separate"/>
            </w:r>
            <w:r w:rsidR="00777DA6">
              <w:rPr>
                <w:webHidden/>
              </w:rPr>
              <w:t>15</w:t>
            </w:r>
            <w:r w:rsidR="006F680F">
              <w:rPr>
                <w:webHidden/>
              </w:rPr>
              <w:fldChar w:fldCharType="end"/>
            </w:r>
          </w:hyperlink>
        </w:p>
        <w:p w14:paraId="1EE71FAA" w14:textId="77777777" w:rsidR="006F680F" w:rsidRDefault="000F35F9">
          <w:pPr>
            <w:pStyle w:val="TOC3"/>
            <w:rPr>
              <w:rFonts w:eastAsiaTheme="minorEastAsia" w:cstheme="minorBidi"/>
              <w:color w:val="auto"/>
              <w:sz w:val="22"/>
            </w:rPr>
          </w:pPr>
          <w:hyperlink w:anchor="_Toc1307537" w:history="1">
            <w:r w:rsidR="006F680F" w:rsidRPr="00744789">
              <w:rPr>
                <w:rStyle w:val="Hyperlink"/>
              </w:rPr>
              <w:t>Domain 4:  Professional Responsibilities,</w:t>
            </w:r>
            <w:r w:rsidR="006F680F">
              <w:rPr>
                <w:webHidden/>
              </w:rPr>
              <w:tab/>
            </w:r>
            <w:r w:rsidR="006F680F">
              <w:rPr>
                <w:webHidden/>
              </w:rPr>
              <w:fldChar w:fldCharType="begin"/>
            </w:r>
            <w:r w:rsidR="006F680F">
              <w:rPr>
                <w:webHidden/>
              </w:rPr>
              <w:instrText xml:space="preserve"> PAGEREF _Toc1307537 \h </w:instrText>
            </w:r>
            <w:r w:rsidR="006F680F">
              <w:rPr>
                <w:webHidden/>
              </w:rPr>
            </w:r>
            <w:r w:rsidR="006F680F">
              <w:rPr>
                <w:webHidden/>
              </w:rPr>
              <w:fldChar w:fldCharType="separate"/>
            </w:r>
            <w:r w:rsidR="00777DA6">
              <w:rPr>
                <w:webHidden/>
              </w:rPr>
              <w:t>16</w:t>
            </w:r>
            <w:r w:rsidR="006F680F">
              <w:rPr>
                <w:webHidden/>
              </w:rPr>
              <w:fldChar w:fldCharType="end"/>
            </w:r>
          </w:hyperlink>
        </w:p>
        <w:p w14:paraId="23B68E22" w14:textId="77777777" w:rsidR="006F680F" w:rsidRDefault="000F35F9">
          <w:pPr>
            <w:pStyle w:val="TOC2"/>
            <w:tabs>
              <w:tab w:val="right" w:leader="dot" w:pos="10270"/>
            </w:tabs>
            <w:rPr>
              <w:rFonts w:eastAsiaTheme="minorEastAsia" w:cstheme="minorBidi"/>
              <w:noProof/>
              <w:color w:val="auto"/>
              <w:sz w:val="22"/>
            </w:rPr>
          </w:pPr>
          <w:hyperlink w:anchor="_Toc1307538" w:history="1">
            <w:r w:rsidR="006F680F" w:rsidRPr="00744789">
              <w:rPr>
                <w:rStyle w:val="Hyperlink"/>
                <w:noProof/>
              </w:rPr>
              <w:t>Educator Induction Framework</w:t>
            </w:r>
            <w:r w:rsidR="006F680F">
              <w:rPr>
                <w:noProof/>
                <w:webHidden/>
              </w:rPr>
              <w:tab/>
            </w:r>
            <w:r w:rsidR="006F680F">
              <w:rPr>
                <w:noProof/>
                <w:webHidden/>
              </w:rPr>
              <w:fldChar w:fldCharType="begin"/>
            </w:r>
            <w:r w:rsidR="006F680F">
              <w:rPr>
                <w:noProof/>
                <w:webHidden/>
              </w:rPr>
              <w:instrText xml:space="preserve"> PAGEREF _Toc1307538 \h </w:instrText>
            </w:r>
            <w:r w:rsidR="006F680F">
              <w:rPr>
                <w:noProof/>
                <w:webHidden/>
              </w:rPr>
            </w:r>
            <w:r w:rsidR="006F680F">
              <w:rPr>
                <w:noProof/>
                <w:webHidden/>
              </w:rPr>
              <w:fldChar w:fldCharType="separate"/>
            </w:r>
            <w:r w:rsidR="00777DA6">
              <w:rPr>
                <w:noProof/>
                <w:webHidden/>
              </w:rPr>
              <w:t>17</w:t>
            </w:r>
            <w:r w:rsidR="006F680F">
              <w:rPr>
                <w:noProof/>
                <w:webHidden/>
              </w:rPr>
              <w:fldChar w:fldCharType="end"/>
            </w:r>
          </w:hyperlink>
        </w:p>
        <w:p w14:paraId="2D776BDF" w14:textId="77777777" w:rsidR="006F680F" w:rsidRDefault="000F35F9">
          <w:pPr>
            <w:pStyle w:val="TOC2"/>
            <w:tabs>
              <w:tab w:val="right" w:leader="dot" w:pos="10270"/>
            </w:tabs>
            <w:rPr>
              <w:rFonts w:eastAsiaTheme="minorEastAsia" w:cstheme="minorBidi"/>
              <w:noProof/>
              <w:color w:val="auto"/>
              <w:sz w:val="22"/>
            </w:rPr>
          </w:pPr>
          <w:hyperlink w:anchor="_Toc1307539" w:history="1">
            <w:r w:rsidR="006F680F" w:rsidRPr="00744789">
              <w:rPr>
                <w:rStyle w:val="Hyperlink"/>
                <w:noProof/>
              </w:rPr>
              <w:t>Participants</w:t>
            </w:r>
            <w:r w:rsidR="006F680F">
              <w:rPr>
                <w:noProof/>
                <w:webHidden/>
              </w:rPr>
              <w:tab/>
            </w:r>
            <w:r w:rsidR="006F680F">
              <w:rPr>
                <w:noProof/>
                <w:webHidden/>
              </w:rPr>
              <w:fldChar w:fldCharType="begin"/>
            </w:r>
            <w:r w:rsidR="006F680F">
              <w:rPr>
                <w:noProof/>
                <w:webHidden/>
              </w:rPr>
              <w:instrText xml:space="preserve"> PAGEREF _Toc1307539 \h </w:instrText>
            </w:r>
            <w:r w:rsidR="006F680F">
              <w:rPr>
                <w:noProof/>
                <w:webHidden/>
              </w:rPr>
            </w:r>
            <w:r w:rsidR="006F680F">
              <w:rPr>
                <w:noProof/>
                <w:webHidden/>
              </w:rPr>
              <w:fldChar w:fldCharType="separate"/>
            </w:r>
            <w:r w:rsidR="00777DA6">
              <w:rPr>
                <w:noProof/>
                <w:webHidden/>
              </w:rPr>
              <w:t>17</w:t>
            </w:r>
            <w:r w:rsidR="006F680F">
              <w:rPr>
                <w:noProof/>
                <w:webHidden/>
              </w:rPr>
              <w:fldChar w:fldCharType="end"/>
            </w:r>
          </w:hyperlink>
        </w:p>
        <w:p w14:paraId="5972025B" w14:textId="77777777" w:rsidR="006F680F" w:rsidRDefault="000F35F9">
          <w:pPr>
            <w:pStyle w:val="TOC2"/>
            <w:tabs>
              <w:tab w:val="right" w:leader="dot" w:pos="10270"/>
            </w:tabs>
            <w:rPr>
              <w:rFonts w:eastAsiaTheme="minorEastAsia" w:cstheme="minorBidi"/>
              <w:noProof/>
              <w:color w:val="auto"/>
              <w:sz w:val="22"/>
            </w:rPr>
          </w:pPr>
          <w:hyperlink w:anchor="_Toc1307540" w:history="1">
            <w:r w:rsidR="006F680F" w:rsidRPr="00744789">
              <w:rPr>
                <w:rStyle w:val="Hyperlink"/>
                <w:noProof/>
              </w:rPr>
              <w:t>Educator Induction Committee</w:t>
            </w:r>
            <w:r w:rsidR="006F680F">
              <w:rPr>
                <w:noProof/>
                <w:webHidden/>
              </w:rPr>
              <w:tab/>
            </w:r>
            <w:r w:rsidR="006F680F">
              <w:rPr>
                <w:noProof/>
                <w:webHidden/>
              </w:rPr>
              <w:fldChar w:fldCharType="begin"/>
            </w:r>
            <w:r w:rsidR="006F680F">
              <w:rPr>
                <w:noProof/>
                <w:webHidden/>
              </w:rPr>
              <w:instrText xml:space="preserve"> PAGEREF _Toc1307540 \h </w:instrText>
            </w:r>
            <w:r w:rsidR="006F680F">
              <w:rPr>
                <w:noProof/>
                <w:webHidden/>
              </w:rPr>
            </w:r>
            <w:r w:rsidR="006F680F">
              <w:rPr>
                <w:noProof/>
                <w:webHidden/>
              </w:rPr>
              <w:fldChar w:fldCharType="separate"/>
            </w:r>
            <w:r w:rsidR="00777DA6">
              <w:rPr>
                <w:noProof/>
                <w:webHidden/>
              </w:rPr>
              <w:t>18</w:t>
            </w:r>
            <w:r w:rsidR="006F680F">
              <w:rPr>
                <w:noProof/>
                <w:webHidden/>
              </w:rPr>
              <w:fldChar w:fldCharType="end"/>
            </w:r>
          </w:hyperlink>
        </w:p>
        <w:p w14:paraId="05D14DAE" w14:textId="77777777" w:rsidR="006F680F" w:rsidRDefault="000F35F9">
          <w:pPr>
            <w:pStyle w:val="TOC2"/>
            <w:tabs>
              <w:tab w:val="right" w:leader="dot" w:pos="10270"/>
            </w:tabs>
            <w:rPr>
              <w:rFonts w:eastAsiaTheme="minorEastAsia" w:cstheme="minorBidi"/>
              <w:noProof/>
              <w:color w:val="auto"/>
              <w:sz w:val="22"/>
            </w:rPr>
          </w:pPr>
          <w:hyperlink w:anchor="_Toc1307541" w:history="1">
            <w:r w:rsidR="006F680F" w:rsidRPr="00744789">
              <w:rPr>
                <w:rStyle w:val="Hyperlink"/>
                <w:noProof/>
              </w:rPr>
              <w:t>Educator Induction Team</w:t>
            </w:r>
            <w:r w:rsidR="006F680F">
              <w:rPr>
                <w:noProof/>
                <w:webHidden/>
              </w:rPr>
              <w:tab/>
            </w:r>
            <w:r w:rsidR="006F680F">
              <w:rPr>
                <w:noProof/>
                <w:webHidden/>
              </w:rPr>
              <w:fldChar w:fldCharType="begin"/>
            </w:r>
            <w:r w:rsidR="006F680F">
              <w:rPr>
                <w:noProof/>
                <w:webHidden/>
              </w:rPr>
              <w:instrText xml:space="preserve"> PAGEREF _Toc1307541 \h </w:instrText>
            </w:r>
            <w:r w:rsidR="006F680F">
              <w:rPr>
                <w:noProof/>
                <w:webHidden/>
              </w:rPr>
            </w:r>
            <w:r w:rsidR="006F680F">
              <w:rPr>
                <w:noProof/>
                <w:webHidden/>
              </w:rPr>
              <w:fldChar w:fldCharType="separate"/>
            </w:r>
            <w:r w:rsidR="00777DA6">
              <w:rPr>
                <w:noProof/>
                <w:webHidden/>
              </w:rPr>
              <w:t>18</w:t>
            </w:r>
            <w:r w:rsidR="006F680F">
              <w:rPr>
                <w:noProof/>
                <w:webHidden/>
              </w:rPr>
              <w:fldChar w:fldCharType="end"/>
            </w:r>
          </w:hyperlink>
        </w:p>
        <w:p w14:paraId="499DBFE9" w14:textId="77777777" w:rsidR="006F680F" w:rsidRDefault="000F35F9">
          <w:pPr>
            <w:pStyle w:val="TOC2"/>
            <w:tabs>
              <w:tab w:val="right" w:leader="dot" w:pos="10270"/>
            </w:tabs>
            <w:rPr>
              <w:rFonts w:eastAsiaTheme="minorEastAsia" w:cstheme="minorBidi"/>
              <w:noProof/>
              <w:color w:val="auto"/>
              <w:sz w:val="22"/>
            </w:rPr>
          </w:pPr>
          <w:hyperlink w:anchor="_Toc1307542" w:history="1">
            <w:r w:rsidR="006F680F" w:rsidRPr="00744789">
              <w:rPr>
                <w:rStyle w:val="Hyperlink"/>
                <w:noProof/>
              </w:rPr>
              <w:t>Mentors</w:t>
            </w:r>
            <w:r w:rsidR="006F680F">
              <w:rPr>
                <w:noProof/>
                <w:webHidden/>
              </w:rPr>
              <w:tab/>
            </w:r>
            <w:r w:rsidR="006F680F">
              <w:rPr>
                <w:noProof/>
                <w:webHidden/>
              </w:rPr>
              <w:fldChar w:fldCharType="begin"/>
            </w:r>
            <w:r w:rsidR="006F680F">
              <w:rPr>
                <w:noProof/>
                <w:webHidden/>
              </w:rPr>
              <w:instrText xml:space="preserve"> PAGEREF _Toc1307542 \h </w:instrText>
            </w:r>
            <w:r w:rsidR="006F680F">
              <w:rPr>
                <w:noProof/>
                <w:webHidden/>
              </w:rPr>
            </w:r>
            <w:r w:rsidR="006F680F">
              <w:rPr>
                <w:noProof/>
                <w:webHidden/>
              </w:rPr>
              <w:fldChar w:fldCharType="separate"/>
            </w:r>
            <w:r w:rsidR="00777DA6">
              <w:rPr>
                <w:noProof/>
                <w:webHidden/>
              </w:rPr>
              <w:t>18</w:t>
            </w:r>
            <w:r w:rsidR="006F680F">
              <w:rPr>
                <w:noProof/>
                <w:webHidden/>
              </w:rPr>
              <w:fldChar w:fldCharType="end"/>
            </w:r>
          </w:hyperlink>
        </w:p>
        <w:p w14:paraId="43D83439" w14:textId="77777777" w:rsidR="006F680F" w:rsidRDefault="000F35F9">
          <w:pPr>
            <w:pStyle w:val="TOC2"/>
            <w:tabs>
              <w:tab w:val="right" w:leader="dot" w:pos="10270"/>
            </w:tabs>
            <w:rPr>
              <w:rFonts w:eastAsiaTheme="minorEastAsia" w:cstheme="minorBidi"/>
              <w:noProof/>
              <w:color w:val="auto"/>
              <w:sz w:val="22"/>
            </w:rPr>
          </w:pPr>
          <w:hyperlink w:anchor="_Toc1307543" w:history="1">
            <w:r w:rsidR="006F680F" w:rsidRPr="00744789">
              <w:rPr>
                <w:rStyle w:val="Hyperlink"/>
                <w:noProof/>
              </w:rPr>
              <w:t>Inductees</w:t>
            </w:r>
            <w:r w:rsidR="006F680F">
              <w:rPr>
                <w:noProof/>
                <w:webHidden/>
              </w:rPr>
              <w:tab/>
            </w:r>
            <w:r w:rsidR="006F680F">
              <w:rPr>
                <w:noProof/>
                <w:webHidden/>
              </w:rPr>
              <w:fldChar w:fldCharType="begin"/>
            </w:r>
            <w:r w:rsidR="006F680F">
              <w:rPr>
                <w:noProof/>
                <w:webHidden/>
              </w:rPr>
              <w:instrText xml:space="preserve"> PAGEREF _Toc1307543 \h </w:instrText>
            </w:r>
            <w:r w:rsidR="006F680F">
              <w:rPr>
                <w:noProof/>
                <w:webHidden/>
              </w:rPr>
            </w:r>
            <w:r w:rsidR="006F680F">
              <w:rPr>
                <w:noProof/>
                <w:webHidden/>
              </w:rPr>
              <w:fldChar w:fldCharType="separate"/>
            </w:r>
            <w:r w:rsidR="00777DA6">
              <w:rPr>
                <w:noProof/>
                <w:webHidden/>
              </w:rPr>
              <w:t>20</w:t>
            </w:r>
            <w:r w:rsidR="006F680F">
              <w:rPr>
                <w:noProof/>
                <w:webHidden/>
              </w:rPr>
              <w:fldChar w:fldCharType="end"/>
            </w:r>
          </w:hyperlink>
        </w:p>
        <w:p w14:paraId="58583BBB" w14:textId="77777777" w:rsidR="006F680F" w:rsidRDefault="000F35F9">
          <w:pPr>
            <w:pStyle w:val="TOC2"/>
            <w:tabs>
              <w:tab w:val="right" w:leader="dot" w:pos="10270"/>
            </w:tabs>
            <w:rPr>
              <w:rFonts w:eastAsiaTheme="minorEastAsia" w:cstheme="minorBidi"/>
              <w:noProof/>
              <w:color w:val="auto"/>
              <w:sz w:val="22"/>
            </w:rPr>
          </w:pPr>
          <w:hyperlink w:anchor="_Toc1307544" w:history="1">
            <w:r w:rsidR="006F680F" w:rsidRPr="00744789">
              <w:rPr>
                <w:rStyle w:val="Hyperlink"/>
                <w:noProof/>
              </w:rPr>
              <w:t>Goals</w:t>
            </w:r>
            <w:r w:rsidR="006F680F">
              <w:rPr>
                <w:noProof/>
                <w:webHidden/>
              </w:rPr>
              <w:tab/>
            </w:r>
            <w:r w:rsidR="006F680F">
              <w:rPr>
                <w:noProof/>
                <w:webHidden/>
              </w:rPr>
              <w:fldChar w:fldCharType="begin"/>
            </w:r>
            <w:r w:rsidR="006F680F">
              <w:rPr>
                <w:noProof/>
                <w:webHidden/>
              </w:rPr>
              <w:instrText xml:space="preserve"> PAGEREF _Toc1307544 \h </w:instrText>
            </w:r>
            <w:r w:rsidR="006F680F">
              <w:rPr>
                <w:noProof/>
                <w:webHidden/>
              </w:rPr>
            </w:r>
            <w:r w:rsidR="006F680F">
              <w:rPr>
                <w:noProof/>
                <w:webHidden/>
              </w:rPr>
              <w:fldChar w:fldCharType="separate"/>
            </w:r>
            <w:r w:rsidR="00777DA6">
              <w:rPr>
                <w:noProof/>
                <w:webHidden/>
              </w:rPr>
              <w:t>20</w:t>
            </w:r>
            <w:r w:rsidR="006F680F">
              <w:rPr>
                <w:noProof/>
                <w:webHidden/>
              </w:rPr>
              <w:fldChar w:fldCharType="end"/>
            </w:r>
          </w:hyperlink>
        </w:p>
        <w:p w14:paraId="4BF86AA5" w14:textId="77777777" w:rsidR="006F680F" w:rsidRDefault="000F35F9">
          <w:pPr>
            <w:pStyle w:val="TOC2"/>
            <w:tabs>
              <w:tab w:val="right" w:leader="dot" w:pos="10270"/>
            </w:tabs>
            <w:rPr>
              <w:rFonts w:eastAsiaTheme="minorEastAsia" w:cstheme="minorBidi"/>
              <w:noProof/>
              <w:color w:val="auto"/>
              <w:sz w:val="22"/>
            </w:rPr>
          </w:pPr>
          <w:hyperlink w:anchor="_Toc1307545" w:history="1">
            <w:r w:rsidR="006F680F" w:rsidRPr="00744789">
              <w:rPr>
                <w:rStyle w:val="Hyperlink"/>
                <w:noProof/>
              </w:rPr>
              <w:t>Competencies</w:t>
            </w:r>
            <w:r w:rsidR="006F680F">
              <w:rPr>
                <w:noProof/>
                <w:webHidden/>
              </w:rPr>
              <w:tab/>
            </w:r>
            <w:r w:rsidR="006F680F">
              <w:rPr>
                <w:noProof/>
                <w:webHidden/>
              </w:rPr>
              <w:fldChar w:fldCharType="begin"/>
            </w:r>
            <w:r w:rsidR="006F680F">
              <w:rPr>
                <w:noProof/>
                <w:webHidden/>
              </w:rPr>
              <w:instrText xml:space="preserve"> PAGEREF _Toc1307545 \h </w:instrText>
            </w:r>
            <w:r w:rsidR="006F680F">
              <w:rPr>
                <w:noProof/>
                <w:webHidden/>
              </w:rPr>
            </w:r>
            <w:r w:rsidR="006F680F">
              <w:rPr>
                <w:noProof/>
                <w:webHidden/>
              </w:rPr>
              <w:fldChar w:fldCharType="separate"/>
            </w:r>
            <w:r w:rsidR="00777DA6">
              <w:rPr>
                <w:noProof/>
                <w:webHidden/>
              </w:rPr>
              <w:t>21</w:t>
            </w:r>
            <w:r w:rsidR="006F680F">
              <w:rPr>
                <w:noProof/>
                <w:webHidden/>
              </w:rPr>
              <w:fldChar w:fldCharType="end"/>
            </w:r>
          </w:hyperlink>
        </w:p>
        <w:p w14:paraId="1420237F" w14:textId="77777777" w:rsidR="006F680F" w:rsidRDefault="000F35F9">
          <w:pPr>
            <w:pStyle w:val="TOC2"/>
            <w:tabs>
              <w:tab w:val="right" w:leader="dot" w:pos="10270"/>
            </w:tabs>
            <w:rPr>
              <w:rFonts w:eastAsiaTheme="minorEastAsia" w:cstheme="minorBidi"/>
              <w:noProof/>
              <w:color w:val="auto"/>
              <w:sz w:val="22"/>
            </w:rPr>
          </w:pPr>
          <w:hyperlink w:anchor="_Toc1307546" w:history="1">
            <w:r w:rsidR="006F680F" w:rsidRPr="00744789">
              <w:rPr>
                <w:rStyle w:val="Hyperlink"/>
                <w:noProof/>
              </w:rPr>
              <w:t>Needs Assessment</w:t>
            </w:r>
            <w:r w:rsidR="006F680F">
              <w:rPr>
                <w:noProof/>
                <w:webHidden/>
              </w:rPr>
              <w:tab/>
            </w:r>
            <w:r w:rsidR="006F680F">
              <w:rPr>
                <w:noProof/>
                <w:webHidden/>
              </w:rPr>
              <w:fldChar w:fldCharType="begin"/>
            </w:r>
            <w:r w:rsidR="006F680F">
              <w:rPr>
                <w:noProof/>
                <w:webHidden/>
              </w:rPr>
              <w:instrText xml:space="preserve"> PAGEREF _Toc1307546 \h </w:instrText>
            </w:r>
            <w:r w:rsidR="006F680F">
              <w:rPr>
                <w:noProof/>
                <w:webHidden/>
              </w:rPr>
            </w:r>
            <w:r w:rsidR="006F680F">
              <w:rPr>
                <w:noProof/>
                <w:webHidden/>
              </w:rPr>
              <w:fldChar w:fldCharType="separate"/>
            </w:r>
            <w:r w:rsidR="00777DA6">
              <w:rPr>
                <w:noProof/>
                <w:webHidden/>
              </w:rPr>
              <w:t>22</w:t>
            </w:r>
            <w:r w:rsidR="006F680F">
              <w:rPr>
                <w:noProof/>
                <w:webHidden/>
              </w:rPr>
              <w:fldChar w:fldCharType="end"/>
            </w:r>
          </w:hyperlink>
        </w:p>
        <w:p w14:paraId="2FFE73AA" w14:textId="77777777" w:rsidR="006F680F" w:rsidRDefault="000F35F9">
          <w:pPr>
            <w:pStyle w:val="TOC2"/>
            <w:tabs>
              <w:tab w:val="right" w:leader="dot" w:pos="10270"/>
            </w:tabs>
            <w:rPr>
              <w:rFonts w:eastAsiaTheme="minorEastAsia" w:cstheme="minorBidi"/>
              <w:noProof/>
              <w:color w:val="auto"/>
              <w:sz w:val="22"/>
            </w:rPr>
          </w:pPr>
          <w:hyperlink w:anchor="_Toc1307547" w:history="1">
            <w:r w:rsidR="006F680F" w:rsidRPr="00744789">
              <w:rPr>
                <w:rStyle w:val="Hyperlink"/>
                <w:noProof/>
              </w:rPr>
              <w:t>Professional Development Activities and Topics</w:t>
            </w:r>
            <w:r w:rsidR="006F680F">
              <w:rPr>
                <w:noProof/>
                <w:webHidden/>
              </w:rPr>
              <w:tab/>
            </w:r>
            <w:r w:rsidR="006F680F">
              <w:rPr>
                <w:noProof/>
                <w:webHidden/>
              </w:rPr>
              <w:fldChar w:fldCharType="begin"/>
            </w:r>
            <w:r w:rsidR="006F680F">
              <w:rPr>
                <w:noProof/>
                <w:webHidden/>
              </w:rPr>
              <w:instrText xml:space="preserve"> PAGEREF _Toc1307547 \h </w:instrText>
            </w:r>
            <w:r w:rsidR="006F680F">
              <w:rPr>
                <w:noProof/>
                <w:webHidden/>
              </w:rPr>
            </w:r>
            <w:r w:rsidR="006F680F">
              <w:rPr>
                <w:noProof/>
                <w:webHidden/>
              </w:rPr>
              <w:fldChar w:fldCharType="separate"/>
            </w:r>
            <w:r w:rsidR="00777DA6">
              <w:rPr>
                <w:noProof/>
                <w:webHidden/>
              </w:rPr>
              <w:t>23</w:t>
            </w:r>
            <w:r w:rsidR="006F680F">
              <w:rPr>
                <w:noProof/>
                <w:webHidden/>
              </w:rPr>
              <w:fldChar w:fldCharType="end"/>
            </w:r>
          </w:hyperlink>
        </w:p>
        <w:p w14:paraId="4FA800E5" w14:textId="77777777" w:rsidR="006F680F" w:rsidRDefault="000F35F9">
          <w:pPr>
            <w:pStyle w:val="TOC3"/>
            <w:rPr>
              <w:rFonts w:eastAsiaTheme="minorEastAsia" w:cstheme="minorBidi"/>
              <w:color w:val="auto"/>
              <w:sz w:val="22"/>
            </w:rPr>
          </w:pPr>
          <w:hyperlink w:anchor="_Toc1307548" w:history="1">
            <w:r w:rsidR="006F680F" w:rsidRPr="00744789">
              <w:rPr>
                <w:rStyle w:val="Hyperlink"/>
              </w:rPr>
              <w:t>Danielson Framework: Four Domains and 22 Components</w:t>
            </w:r>
            <w:r w:rsidR="006F680F">
              <w:rPr>
                <w:webHidden/>
              </w:rPr>
              <w:tab/>
            </w:r>
            <w:r w:rsidR="006F680F">
              <w:rPr>
                <w:webHidden/>
              </w:rPr>
              <w:fldChar w:fldCharType="begin"/>
            </w:r>
            <w:r w:rsidR="006F680F">
              <w:rPr>
                <w:webHidden/>
              </w:rPr>
              <w:instrText xml:space="preserve"> PAGEREF _Toc1307548 \h </w:instrText>
            </w:r>
            <w:r w:rsidR="006F680F">
              <w:rPr>
                <w:webHidden/>
              </w:rPr>
            </w:r>
            <w:r w:rsidR="006F680F">
              <w:rPr>
                <w:webHidden/>
              </w:rPr>
              <w:fldChar w:fldCharType="separate"/>
            </w:r>
            <w:r w:rsidR="00777DA6">
              <w:rPr>
                <w:webHidden/>
              </w:rPr>
              <w:t>23</w:t>
            </w:r>
            <w:r w:rsidR="006F680F">
              <w:rPr>
                <w:webHidden/>
              </w:rPr>
              <w:fldChar w:fldCharType="end"/>
            </w:r>
          </w:hyperlink>
        </w:p>
        <w:p w14:paraId="7B373D9C" w14:textId="77777777" w:rsidR="006F680F" w:rsidRDefault="000F35F9">
          <w:pPr>
            <w:pStyle w:val="TOC3"/>
            <w:rPr>
              <w:rFonts w:eastAsiaTheme="minorEastAsia" w:cstheme="minorBidi"/>
              <w:color w:val="auto"/>
              <w:sz w:val="22"/>
            </w:rPr>
          </w:pPr>
          <w:hyperlink w:anchor="_Toc1307549" w:history="1">
            <w:r w:rsidR="006F680F" w:rsidRPr="00744789">
              <w:rPr>
                <w:rStyle w:val="Hyperlink"/>
              </w:rPr>
              <w:t>Professional Development Framework for Professional Learning Communities (PLC)</w:t>
            </w:r>
            <w:r w:rsidR="006F680F">
              <w:rPr>
                <w:webHidden/>
              </w:rPr>
              <w:tab/>
            </w:r>
            <w:r w:rsidR="006F680F">
              <w:rPr>
                <w:webHidden/>
              </w:rPr>
              <w:fldChar w:fldCharType="begin"/>
            </w:r>
            <w:r w:rsidR="006F680F">
              <w:rPr>
                <w:webHidden/>
              </w:rPr>
              <w:instrText xml:space="preserve"> PAGEREF _Toc1307549 \h </w:instrText>
            </w:r>
            <w:r w:rsidR="006F680F">
              <w:rPr>
                <w:webHidden/>
              </w:rPr>
            </w:r>
            <w:r w:rsidR="006F680F">
              <w:rPr>
                <w:webHidden/>
              </w:rPr>
              <w:fldChar w:fldCharType="separate"/>
            </w:r>
            <w:r w:rsidR="00777DA6">
              <w:rPr>
                <w:webHidden/>
              </w:rPr>
              <w:t>24</w:t>
            </w:r>
            <w:r w:rsidR="006F680F">
              <w:rPr>
                <w:webHidden/>
              </w:rPr>
              <w:fldChar w:fldCharType="end"/>
            </w:r>
          </w:hyperlink>
        </w:p>
        <w:p w14:paraId="11438382" w14:textId="77777777" w:rsidR="006F680F" w:rsidRDefault="000F35F9">
          <w:pPr>
            <w:pStyle w:val="TOC2"/>
            <w:tabs>
              <w:tab w:val="right" w:leader="dot" w:pos="10270"/>
            </w:tabs>
            <w:rPr>
              <w:rFonts w:eastAsiaTheme="minorEastAsia" w:cstheme="minorBidi"/>
              <w:noProof/>
              <w:color w:val="auto"/>
              <w:sz w:val="22"/>
            </w:rPr>
          </w:pPr>
          <w:hyperlink w:anchor="_Toc1307550" w:history="1">
            <w:r w:rsidR="006F680F" w:rsidRPr="00744789">
              <w:rPr>
                <w:rStyle w:val="Hyperlink"/>
                <w:noProof/>
              </w:rPr>
              <w:t>Evaluation and Monitoring</w:t>
            </w:r>
            <w:r w:rsidR="006F680F">
              <w:rPr>
                <w:noProof/>
                <w:webHidden/>
              </w:rPr>
              <w:tab/>
            </w:r>
            <w:r w:rsidR="006F680F">
              <w:rPr>
                <w:noProof/>
                <w:webHidden/>
              </w:rPr>
              <w:fldChar w:fldCharType="begin"/>
            </w:r>
            <w:r w:rsidR="006F680F">
              <w:rPr>
                <w:noProof/>
                <w:webHidden/>
              </w:rPr>
              <w:instrText xml:space="preserve"> PAGEREF _Toc1307550 \h </w:instrText>
            </w:r>
            <w:r w:rsidR="006F680F">
              <w:rPr>
                <w:noProof/>
                <w:webHidden/>
              </w:rPr>
            </w:r>
            <w:r w:rsidR="006F680F">
              <w:rPr>
                <w:noProof/>
                <w:webHidden/>
              </w:rPr>
              <w:fldChar w:fldCharType="separate"/>
            </w:r>
            <w:r w:rsidR="00777DA6">
              <w:rPr>
                <w:noProof/>
                <w:webHidden/>
              </w:rPr>
              <w:t>25</w:t>
            </w:r>
            <w:r w:rsidR="006F680F">
              <w:rPr>
                <w:noProof/>
                <w:webHidden/>
              </w:rPr>
              <w:fldChar w:fldCharType="end"/>
            </w:r>
          </w:hyperlink>
        </w:p>
        <w:p w14:paraId="6618D330" w14:textId="77777777" w:rsidR="006F680F" w:rsidRDefault="000F35F9">
          <w:pPr>
            <w:pStyle w:val="TOC1"/>
            <w:tabs>
              <w:tab w:val="right" w:leader="dot" w:pos="10270"/>
            </w:tabs>
            <w:rPr>
              <w:rFonts w:eastAsiaTheme="minorEastAsia" w:cstheme="minorBidi"/>
              <w:noProof/>
              <w:color w:val="auto"/>
              <w:sz w:val="22"/>
            </w:rPr>
          </w:pPr>
          <w:hyperlink w:anchor="_Toc1307551" w:history="1">
            <w:r w:rsidR="006F680F" w:rsidRPr="00744789">
              <w:rPr>
                <w:rStyle w:val="Hyperlink"/>
                <w:noProof/>
              </w:rPr>
              <w:t>EDUCATOR INDUCTION ACTIVITIES</w:t>
            </w:r>
            <w:r w:rsidR="006F680F">
              <w:rPr>
                <w:noProof/>
                <w:webHidden/>
              </w:rPr>
              <w:tab/>
            </w:r>
            <w:r w:rsidR="006F680F">
              <w:rPr>
                <w:noProof/>
                <w:webHidden/>
              </w:rPr>
              <w:fldChar w:fldCharType="begin"/>
            </w:r>
            <w:r w:rsidR="006F680F">
              <w:rPr>
                <w:noProof/>
                <w:webHidden/>
              </w:rPr>
              <w:instrText xml:space="preserve"> PAGEREF _Toc1307551 \h </w:instrText>
            </w:r>
            <w:r w:rsidR="006F680F">
              <w:rPr>
                <w:noProof/>
                <w:webHidden/>
              </w:rPr>
            </w:r>
            <w:r w:rsidR="006F680F">
              <w:rPr>
                <w:noProof/>
                <w:webHidden/>
              </w:rPr>
              <w:fldChar w:fldCharType="separate"/>
            </w:r>
            <w:r w:rsidR="00777DA6">
              <w:rPr>
                <w:noProof/>
                <w:webHidden/>
              </w:rPr>
              <w:t>25</w:t>
            </w:r>
            <w:r w:rsidR="006F680F">
              <w:rPr>
                <w:noProof/>
                <w:webHidden/>
              </w:rPr>
              <w:fldChar w:fldCharType="end"/>
            </w:r>
          </w:hyperlink>
        </w:p>
        <w:p w14:paraId="616AC4C8" w14:textId="77777777" w:rsidR="006F680F" w:rsidRDefault="000F35F9">
          <w:pPr>
            <w:pStyle w:val="TOC2"/>
            <w:tabs>
              <w:tab w:val="right" w:leader="dot" w:pos="10270"/>
            </w:tabs>
            <w:rPr>
              <w:rFonts w:eastAsiaTheme="minorEastAsia" w:cstheme="minorBidi"/>
              <w:noProof/>
              <w:color w:val="auto"/>
              <w:sz w:val="22"/>
            </w:rPr>
          </w:pPr>
          <w:hyperlink w:anchor="_Toc1307552" w:history="1">
            <w:r w:rsidR="006F680F" w:rsidRPr="00744789">
              <w:rPr>
                <w:rStyle w:val="Hyperlink"/>
                <w:noProof/>
                <w:spacing w:val="-2"/>
              </w:rPr>
              <w:t>N</w:t>
            </w:r>
            <w:r w:rsidR="006F680F" w:rsidRPr="00744789">
              <w:rPr>
                <w:rStyle w:val="Hyperlink"/>
                <w:noProof/>
                <w:spacing w:val="-3"/>
              </w:rPr>
              <w:t>e</w:t>
            </w:r>
            <w:r w:rsidR="006F680F" w:rsidRPr="00744789">
              <w:rPr>
                <w:rStyle w:val="Hyperlink"/>
                <w:noProof/>
              </w:rPr>
              <w:t>w</w:t>
            </w:r>
            <w:r w:rsidR="006F680F" w:rsidRPr="00744789">
              <w:rPr>
                <w:rStyle w:val="Hyperlink"/>
                <w:noProof/>
                <w:spacing w:val="5"/>
              </w:rPr>
              <w:t xml:space="preserve"> </w:t>
            </w:r>
            <w:r w:rsidR="006F680F" w:rsidRPr="00744789">
              <w:rPr>
                <w:rStyle w:val="Hyperlink"/>
                <w:noProof/>
                <w:spacing w:val="-4"/>
              </w:rPr>
              <w:t>T</w:t>
            </w:r>
            <w:r w:rsidR="006F680F" w:rsidRPr="00744789">
              <w:rPr>
                <w:rStyle w:val="Hyperlink"/>
                <w:noProof/>
              </w:rPr>
              <w:t>eac</w:t>
            </w:r>
            <w:r w:rsidR="006F680F" w:rsidRPr="00744789">
              <w:rPr>
                <w:rStyle w:val="Hyperlink"/>
                <w:noProof/>
                <w:spacing w:val="-2"/>
              </w:rPr>
              <w:t>h</w:t>
            </w:r>
            <w:r w:rsidR="006F680F" w:rsidRPr="00744789">
              <w:rPr>
                <w:rStyle w:val="Hyperlink"/>
                <w:noProof/>
              </w:rPr>
              <w:t>er</w:t>
            </w:r>
            <w:r w:rsidR="006F680F" w:rsidRPr="00744789">
              <w:rPr>
                <w:rStyle w:val="Hyperlink"/>
                <w:noProof/>
                <w:spacing w:val="-1"/>
              </w:rPr>
              <w:t xml:space="preserve"> </w:t>
            </w:r>
            <w:r w:rsidR="006F680F" w:rsidRPr="00744789">
              <w:rPr>
                <w:rStyle w:val="Hyperlink"/>
                <w:noProof/>
              </w:rPr>
              <w:t>In-</w:t>
            </w:r>
            <w:r w:rsidR="006F680F" w:rsidRPr="00744789">
              <w:rPr>
                <w:rStyle w:val="Hyperlink"/>
                <w:noProof/>
                <w:spacing w:val="-3"/>
              </w:rPr>
              <w:t>S</w:t>
            </w:r>
            <w:r w:rsidR="006F680F" w:rsidRPr="00744789">
              <w:rPr>
                <w:rStyle w:val="Hyperlink"/>
                <w:noProof/>
              </w:rPr>
              <w:t>er</w:t>
            </w:r>
            <w:r w:rsidR="006F680F" w:rsidRPr="00744789">
              <w:rPr>
                <w:rStyle w:val="Hyperlink"/>
                <w:noProof/>
                <w:spacing w:val="-3"/>
              </w:rPr>
              <w:t>v</w:t>
            </w:r>
            <w:r w:rsidR="006F680F" w:rsidRPr="00744789">
              <w:rPr>
                <w:rStyle w:val="Hyperlink"/>
                <w:noProof/>
              </w:rPr>
              <w:t>ice</w:t>
            </w:r>
            <w:r w:rsidR="006F680F" w:rsidRPr="00744789">
              <w:rPr>
                <w:rStyle w:val="Hyperlink"/>
                <w:noProof/>
                <w:spacing w:val="1"/>
              </w:rPr>
              <w:t xml:space="preserve"> </w:t>
            </w:r>
            <w:r w:rsidR="006F680F" w:rsidRPr="00744789">
              <w:rPr>
                <w:rStyle w:val="Hyperlink"/>
                <w:noProof/>
                <w:spacing w:val="-2"/>
              </w:rPr>
              <w:t>D</w:t>
            </w:r>
            <w:r w:rsidR="006F680F" w:rsidRPr="00744789">
              <w:rPr>
                <w:rStyle w:val="Hyperlink"/>
                <w:noProof/>
                <w:spacing w:val="1"/>
              </w:rPr>
              <w:t>a</w:t>
            </w:r>
            <w:r w:rsidR="006F680F" w:rsidRPr="00744789">
              <w:rPr>
                <w:rStyle w:val="Hyperlink"/>
                <w:noProof/>
                <w:spacing w:val="-8"/>
              </w:rPr>
              <w:t>y</w:t>
            </w:r>
            <w:r w:rsidR="006F680F" w:rsidRPr="00744789">
              <w:rPr>
                <w:rStyle w:val="Hyperlink"/>
                <w:noProof/>
              </w:rPr>
              <w:t>s</w:t>
            </w:r>
            <w:r w:rsidR="006F680F">
              <w:rPr>
                <w:noProof/>
                <w:webHidden/>
              </w:rPr>
              <w:tab/>
            </w:r>
            <w:r w:rsidR="006F680F">
              <w:rPr>
                <w:noProof/>
                <w:webHidden/>
              </w:rPr>
              <w:fldChar w:fldCharType="begin"/>
            </w:r>
            <w:r w:rsidR="006F680F">
              <w:rPr>
                <w:noProof/>
                <w:webHidden/>
              </w:rPr>
              <w:instrText xml:space="preserve"> PAGEREF _Toc1307552 \h </w:instrText>
            </w:r>
            <w:r w:rsidR="006F680F">
              <w:rPr>
                <w:noProof/>
                <w:webHidden/>
              </w:rPr>
            </w:r>
            <w:r w:rsidR="006F680F">
              <w:rPr>
                <w:noProof/>
                <w:webHidden/>
              </w:rPr>
              <w:fldChar w:fldCharType="separate"/>
            </w:r>
            <w:r w:rsidR="00777DA6">
              <w:rPr>
                <w:noProof/>
                <w:webHidden/>
              </w:rPr>
              <w:t>25</w:t>
            </w:r>
            <w:r w:rsidR="006F680F">
              <w:rPr>
                <w:noProof/>
                <w:webHidden/>
              </w:rPr>
              <w:fldChar w:fldCharType="end"/>
            </w:r>
          </w:hyperlink>
        </w:p>
        <w:p w14:paraId="580C1F85" w14:textId="77777777" w:rsidR="006F680F" w:rsidRDefault="000F35F9">
          <w:pPr>
            <w:pStyle w:val="TOC2"/>
            <w:tabs>
              <w:tab w:val="right" w:leader="dot" w:pos="10270"/>
            </w:tabs>
            <w:rPr>
              <w:rFonts w:eastAsiaTheme="minorEastAsia" w:cstheme="minorBidi"/>
              <w:noProof/>
              <w:color w:val="auto"/>
              <w:sz w:val="22"/>
            </w:rPr>
          </w:pPr>
          <w:hyperlink w:anchor="_Toc1307553" w:history="1">
            <w:r w:rsidR="006F680F" w:rsidRPr="00744789">
              <w:rPr>
                <w:rStyle w:val="Hyperlink"/>
                <w:noProof/>
              </w:rPr>
              <w:t>Mentor Meetings</w:t>
            </w:r>
            <w:r w:rsidR="006F680F">
              <w:rPr>
                <w:noProof/>
                <w:webHidden/>
              </w:rPr>
              <w:tab/>
            </w:r>
            <w:r w:rsidR="006F680F">
              <w:rPr>
                <w:noProof/>
                <w:webHidden/>
              </w:rPr>
              <w:fldChar w:fldCharType="begin"/>
            </w:r>
            <w:r w:rsidR="006F680F">
              <w:rPr>
                <w:noProof/>
                <w:webHidden/>
              </w:rPr>
              <w:instrText xml:space="preserve"> PAGEREF _Toc1307553 \h </w:instrText>
            </w:r>
            <w:r w:rsidR="006F680F">
              <w:rPr>
                <w:noProof/>
                <w:webHidden/>
              </w:rPr>
            </w:r>
            <w:r w:rsidR="006F680F">
              <w:rPr>
                <w:noProof/>
                <w:webHidden/>
              </w:rPr>
              <w:fldChar w:fldCharType="separate"/>
            </w:r>
            <w:r w:rsidR="00777DA6">
              <w:rPr>
                <w:noProof/>
                <w:webHidden/>
              </w:rPr>
              <w:t>26</w:t>
            </w:r>
            <w:r w:rsidR="006F680F">
              <w:rPr>
                <w:noProof/>
                <w:webHidden/>
              </w:rPr>
              <w:fldChar w:fldCharType="end"/>
            </w:r>
          </w:hyperlink>
        </w:p>
        <w:p w14:paraId="64221C9D" w14:textId="77777777" w:rsidR="006F680F" w:rsidRDefault="000F35F9">
          <w:pPr>
            <w:pStyle w:val="TOC2"/>
            <w:tabs>
              <w:tab w:val="right" w:leader="dot" w:pos="10270"/>
            </w:tabs>
            <w:rPr>
              <w:rFonts w:eastAsiaTheme="minorEastAsia" w:cstheme="minorBidi"/>
              <w:noProof/>
              <w:color w:val="auto"/>
              <w:sz w:val="22"/>
            </w:rPr>
          </w:pPr>
          <w:hyperlink w:anchor="_Toc1307554" w:history="1">
            <w:r w:rsidR="006F680F" w:rsidRPr="00744789">
              <w:rPr>
                <w:rStyle w:val="Hyperlink"/>
                <w:noProof/>
              </w:rPr>
              <w:t>Professional Learning Community and Induction Team Meetings</w:t>
            </w:r>
            <w:r w:rsidR="006F680F">
              <w:rPr>
                <w:noProof/>
                <w:webHidden/>
              </w:rPr>
              <w:tab/>
            </w:r>
            <w:r w:rsidR="006F680F">
              <w:rPr>
                <w:noProof/>
                <w:webHidden/>
              </w:rPr>
              <w:fldChar w:fldCharType="begin"/>
            </w:r>
            <w:r w:rsidR="006F680F">
              <w:rPr>
                <w:noProof/>
                <w:webHidden/>
              </w:rPr>
              <w:instrText xml:space="preserve"> PAGEREF _Toc1307554 \h </w:instrText>
            </w:r>
            <w:r w:rsidR="006F680F">
              <w:rPr>
                <w:noProof/>
                <w:webHidden/>
              </w:rPr>
            </w:r>
            <w:r w:rsidR="006F680F">
              <w:rPr>
                <w:noProof/>
                <w:webHidden/>
              </w:rPr>
              <w:fldChar w:fldCharType="separate"/>
            </w:r>
            <w:r w:rsidR="00777DA6">
              <w:rPr>
                <w:noProof/>
                <w:webHidden/>
              </w:rPr>
              <w:t>28</w:t>
            </w:r>
            <w:r w:rsidR="006F680F">
              <w:rPr>
                <w:noProof/>
                <w:webHidden/>
              </w:rPr>
              <w:fldChar w:fldCharType="end"/>
            </w:r>
          </w:hyperlink>
        </w:p>
        <w:p w14:paraId="0BB09113" w14:textId="77777777" w:rsidR="006F680F" w:rsidRDefault="000F35F9">
          <w:pPr>
            <w:pStyle w:val="TOC2"/>
            <w:tabs>
              <w:tab w:val="right" w:leader="dot" w:pos="10270"/>
            </w:tabs>
            <w:rPr>
              <w:rFonts w:eastAsiaTheme="minorEastAsia" w:cstheme="minorBidi"/>
              <w:noProof/>
              <w:color w:val="auto"/>
              <w:sz w:val="22"/>
            </w:rPr>
          </w:pPr>
          <w:hyperlink w:anchor="_Toc1307555" w:history="1">
            <w:r w:rsidR="006F680F" w:rsidRPr="00744789">
              <w:rPr>
                <w:rStyle w:val="Hyperlink"/>
                <w:noProof/>
              </w:rPr>
              <w:t>Peer Observations</w:t>
            </w:r>
            <w:r w:rsidR="006F680F">
              <w:rPr>
                <w:noProof/>
                <w:webHidden/>
              </w:rPr>
              <w:tab/>
            </w:r>
            <w:r w:rsidR="006F680F">
              <w:rPr>
                <w:noProof/>
                <w:webHidden/>
              </w:rPr>
              <w:fldChar w:fldCharType="begin"/>
            </w:r>
            <w:r w:rsidR="006F680F">
              <w:rPr>
                <w:noProof/>
                <w:webHidden/>
              </w:rPr>
              <w:instrText xml:space="preserve"> PAGEREF _Toc1307555 \h </w:instrText>
            </w:r>
            <w:r w:rsidR="006F680F">
              <w:rPr>
                <w:noProof/>
                <w:webHidden/>
              </w:rPr>
            </w:r>
            <w:r w:rsidR="006F680F">
              <w:rPr>
                <w:noProof/>
                <w:webHidden/>
              </w:rPr>
              <w:fldChar w:fldCharType="separate"/>
            </w:r>
            <w:r w:rsidR="00777DA6">
              <w:rPr>
                <w:noProof/>
                <w:webHidden/>
              </w:rPr>
              <w:t>29</w:t>
            </w:r>
            <w:r w:rsidR="006F680F">
              <w:rPr>
                <w:noProof/>
                <w:webHidden/>
              </w:rPr>
              <w:fldChar w:fldCharType="end"/>
            </w:r>
          </w:hyperlink>
        </w:p>
        <w:p w14:paraId="0FBA37CF" w14:textId="77777777" w:rsidR="006F680F" w:rsidRDefault="000F35F9">
          <w:pPr>
            <w:pStyle w:val="TOC2"/>
            <w:tabs>
              <w:tab w:val="right" w:leader="dot" w:pos="10270"/>
            </w:tabs>
            <w:rPr>
              <w:rFonts w:eastAsiaTheme="minorEastAsia" w:cstheme="minorBidi"/>
              <w:noProof/>
              <w:color w:val="auto"/>
              <w:sz w:val="22"/>
            </w:rPr>
          </w:pPr>
          <w:hyperlink w:anchor="_Toc1307556" w:history="1">
            <w:r w:rsidR="006F680F" w:rsidRPr="00744789">
              <w:rPr>
                <w:rStyle w:val="Hyperlink"/>
                <w:noProof/>
              </w:rPr>
              <w:t>Learning Walks</w:t>
            </w:r>
            <w:r w:rsidR="006F680F">
              <w:rPr>
                <w:noProof/>
                <w:webHidden/>
              </w:rPr>
              <w:tab/>
            </w:r>
            <w:r w:rsidR="006F680F">
              <w:rPr>
                <w:noProof/>
                <w:webHidden/>
              </w:rPr>
              <w:fldChar w:fldCharType="begin"/>
            </w:r>
            <w:r w:rsidR="006F680F">
              <w:rPr>
                <w:noProof/>
                <w:webHidden/>
              </w:rPr>
              <w:instrText xml:space="preserve"> PAGEREF _Toc1307556 \h </w:instrText>
            </w:r>
            <w:r w:rsidR="006F680F">
              <w:rPr>
                <w:noProof/>
                <w:webHidden/>
              </w:rPr>
            </w:r>
            <w:r w:rsidR="006F680F">
              <w:rPr>
                <w:noProof/>
                <w:webHidden/>
              </w:rPr>
              <w:fldChar w:fldCharType="separate"/>
            </w:r>
            <w:r w:rsidR="00777DA6">
              <w:rPr>
                <w:noProof/>
                <w:webHidden/>
              </w:rPr>
              <w:t>30</w:t>
            </w:r>
            <w:r w:rsidR="006F680F">
              <w:rPr>
                <w:noProof/>
                <w:webHidden/>
              </w:rPr>
              <w:fldChar w:fldCharType="end"/>
            </w:r>
          </w:hyperlink>
        </w:p>
        <w:p w14:paraId="75FBB29F" w14:textId="77777777" w:rsidR="006F680F" w:rsidRDefault="000F35F9">
          <w:pPr>
            <w:pStyle w:val="TOC2"/>
            <w:tabs>
              <w:tab w:val="right" w:leader="dot" w:pos="10270"/>
            </w:tabs>
            <w:rPr>
              <w:rFonts w:eastAsiaTheme="minorEastAsia" w:cstheme="minorBidi"/>
              <w:noProof/>
              <w:color w:val="auto"/>
              <w:sz w:val="22"/>
            </w:rPr>
          </w:pPr>
          <w:hyperlink w:anchor="_Toc1307557" w:history="1">
            <w:r w:rsidR="006F680F" w:rsidRPr="00744789">
              <w:rPr>
                <w:rStyle w:val="Hyperlink"/>
                <w:noProof/>
              </w:rPr>
              <w:t>CTC, Industry, and CO-OP Placement Visits</w:t>
            </w:r>
            <w:r w:rsidR="006F680F">
              <w:rPr>
                <w:noProof/>
                <w:webHidden/>
              </w:rPr>
              <w:tab/>
            </w:r>
            <w:r w:rsidR="006F680F">
              <w:rPr>
                <w:noProof/>
                <w:webHidden/>
              </w:rPr>
              <w:fldChar w:fldCharType="begin"/>
            </w:r>
            <w:r w:rsidR="006F680F">
              <w:rPr>
                <w:noProof/>
                <w:webHidden/>
              </w:rPr>
              <w:instrText xml:space="preserve"> PAGEREF _Toc1307557 \h </w:instrText>
            </w:r>
            <w:r w:rsidR="006F680F">
              <w:rPr>
                <w:noProof/>
                <w:webHidden/>
              </w:rPr>
            </w:r>
            <w:r w:rsidR="006F680F">
              <w:rPr>
                <w:noProof/>
                <w:webHidden/>
              </w:rPr>
              <w:fldChar w:fldCharType="separate"/>
            </w:r>
            <w:r w:rsidR="00777DA6">
              <w:rPr>
                <w:noProof/>
                <w:webHidden/>
              </w:rPr>
              <w:t>31</w:t>
            </w:r>
            <w:r w:rsidR="006F680F">
              <w:rPr>
                <w:noProof/>
                <w:webHidden/>
              </w:rPr>
              <w:fldChar w:fldCharType="end"/>
            </w:r>
          </w:hyperlink>
        </w:p>
        <w:p w14:paraId="54008754" w14:textId="77777777" w:rsidR="006F680F" w:rsidRDefault="000F35F9">
          <w:pPr>
            <w:pStyle w:val="TOC2"/>
            <w:tabs>
              <w:tab w:val="right" w:leader="dot" w:pos="10270"/>
            </w:tabs>
            <w:rPr>
              <w:rFonts w:eastAsiaTheme="minorEastAsia" w:cstheme="minorBidi"/>
              <w:noProof/>
              <w:color w:val="auto"/>
              <w:sz w:val="22"/>
            </w:rPr>
          </w:pPr>
          <w:hyperlink w:anchor="_Toc1307558" w:history="1">
            <w:r w:rsidR="006F680F" w:rsidRPr="00744789">
              <w:rPr>
                <w:rStyle w:val="Hyperlink"/>
                <w:noProof/>
              </w:rPr>
              <w:t>Professional Association Activities and Conferences</w:t>
            </w:r>
            <w:r w:rsidR="006F680F">
              <w:rPr>
                <w:noProof/>
                <w:webHidden/>
              </w:rPr>
              <w:tab/>
            </w:r>
            <w:r w:rsidR="006F680F">
              <w:rPr>
                <w:noProof/>
                <w:webHidden/>
              </w:rPr>
              <w:fldChar w:fldCharType="begin"/>
            </w:r>
            <w:r w:rsidR="006F680F">
              <w:rPr>
                <w:noProof/>
                <w:webHidden/>
              </w:rPr>
              <w:instrText xml:space="preserve"> PAGEREF _Toc1307558 \h </w:instrText>
            </w:r>
            <w:r w:rsidR="006F680F">
              <w:rPr>
                <w:noProof/>
                <w:webHidden/>
              </w:rPr>
            </w:r>
            <w:r w:rsidR="006F680F">
              <w:rPr>
                <w:noProof/>
                <w:webHidden/>
              </w:rPr>
              <w:fldChar w:fldCharType="separate"/>
            </w:r>
            <w:r w:rsidR="00777DA6">
              <w:rPr>
                <w:noProof/>
                <w:webHidden/>
              </w:rPr>
              <w:t>31</w:t>
            </w:r>
            <w:r w:rsidR="006F680F">
              <w:rPr>
                <w:noProof/>
                <w:webHidden/>
              </w:rPr>
              <w:fldChar w:fldCharType="end"/>
            </w:r>
          </w:hyperlink>
        </w:p>
        <w:p w14:paraId="33548E3D" w14:textId="77777777" w:rsidR="006F680F" w:rsidRDefault="000F35F9">
          <w:pPr>
            <w:pStyle w:val="TOC2"/>
            <w:tabs>
              <w:tab w:val="right" w:leader="dot" w:pos="10270"/>
            </w:tabs>
            <w:rPr>
              <w:rFonts w:eastAsiaTheme="minorEastAsia" w:cstheme="minorBidi"/>
              <w:noProof/>
              <w:color w:val="auto"/>
              <w:sz w:val="22"/>
            </w:rPr>
          </w:pPr>
          <w:hyperlink w:anchor="_Toc1307559" w:history="1">
            <w:r w:rsidR="006F680F" w:rsidRPr="00744789">
              <w:rPr>
                <w:rStyle w:val="Hyperlink"/>
                <w:noProof/>
              </w:rPr>
              <w:t>Post-Secondary Education Courses</w:t>
            </w:r>
            <w:r w:rsidR="006F680F">
              <w:rPr>
                <w:noProof/>
                <w:webHidden/>
              </w:rPr>
              <w:tab/>
            </w:r>
            <w:r w:rsidR="006F680F">
              <w:rPr>
                <w:noProof/>
                <w:webHidden/>
              </w:rPr>
              <w:fldChar w:fldCharType="begin"/>
            </w:r>
            <w:r w:rsidR="006F680F">
              <w:rPr>
                <w:noProof/>
                <w:webHidden/>
              </w:rPr>
              <w:instrText xml:space="preserve"> PAGEREF _Toc1307559 \h </w:instrText>
            </w:r>
            <w:r w:rsidR="006F680F">
              <w:rPr>
                <w:noProof/>
                <w:webHidden/>
              </w:rPr>
            </w:r>
            <w:r w:rsidR="006F680F">
              <w:rPr>
                <w:noProof/>
                <w:webHidden/>
              </w:rPr>
              <w:fldChar w:fldCharType="separate"/>
            </w:r>
            <w:r w:rsidR="00777DA6">
              <w:rPr>
                <w:noProof/>
                <w:webHidden/>
              </w:rPr>
              <w:t>32</w:t>
            </w:r>
            <w:r w:rsidR="006F680F">
              <w:rPr>
                <w:noProof/>
                <w:webHidden/>
              </w:rPr>
              <w:fldChar w:fldCharType="end"/>
            </w:r>
          </w:hyperlink>
        </w:p>
        <w:p w14:paraId="4DE18324" w14:textId="77777777" w:rsidR="006F680F" w:rsidRDefault="000F35F9">
          <w:pPr>
            <w:pStyle w:val="TOC1"/>
            <w:tabs>
              <w:tab w:val="right" w:leader="dot" w:pos="10270"/>
            </w:tabs>
            <w:rPr>
              <w:rFonts w:eastAsiaTheme="minorEastAsia" w:cstheme="minorBidi"/>
              <w:noProof/>
              <w:color w:val="auto"/>
              <w:sz w:val="22"/>
            </w:rPr>
          </w:pPr>
          <w:hyperlink w:anchor="_Toc1307560" w:history="1">
            <w:r w:rsidR="006F680F" w:rsidRPr="00744789">
              <w:rPr>
                <w:rStyle w:val="Hyperlink"/>
                <w:noProof/>
              </w:rPr>
              <w:t>EDUCATOR INDUCTION DOCUMENTATION</w:t>
            </w:r>
            <w:r w:rsidR="006F680F">
              <w:rPr>
                <w:noProof/>
                <w:webHidden/>
              </w:rPr>
              <w:tab/>
            </w:r>
            <w:r w:rsidR="006F680F">
              <w:rPr>
                <w:noProof/>
                <w:webHidden/>
              </w:rPr>
              <w:fldChar w:fldCharType="begin"/>
            </w:r>
            <w:r w:rsidR="006F680F">
              <w:rPr>
                <w:noProof/>
                <w:webHidden/>
              </w:rPr>
              <w:instrText xml:space="preserve"> PAGEREF _Toc1307560 \h </w:instrText>
            </w:r>
            <w:r w:rsidR="006F680F">
              <w:rPr>
                <w:noProof/>
                <w:webHidden/>
              </w:rPr>
            </w:r>
            <w:r w:rsidR="006F680F">
              <w:rPr>
                <w:noProof/>
                <w:webHidden/>
              </w:rPr>
              <w:fldChar w:fldCharType="separate"/>
            </w:r>
            <w:r w:rsidR="00777DA6">
              <w:rPr>
                <w:noProof/>
                <w:webHidden/>
              </w:rPr>
              <w:t>32</w:t>
            </w:r>
            <w:r w:rsidR="006F680F">
              <w:rPr>
                <w:noProof/>
                <w:webHidden/>
              </w:rPr>
              <w:fldChar w:fldCharType="end"/>
            </w:r>
          </w:hyperlink>
        </w:p>
        <w:p w14:paraId="5F70D2C5" w14:textId="77777777" w:rsidR="006F680F" w:rsidRDefault="000F35F9">
          <w:pPr>
            <w:pStyle w:val="TOC2"/>
            <w:tabs>
              <w:tab w:val="right" w:leader="dot" w:pos="10270"/>
            </w:tabs>
            <w:rPr>
              <w:rFonts w:eastAsiaTheme="minorEastAsia" w:cstheme="minorBidi"/>
              <w:noProof/>
              <w:color w:val="auto"/>
              <w:sz w:val="22"/>
            </w:rPr>
          </w:pPr>
          <w:hyperlink w:anchor="_Toc1307561" w:history="1">
            <w:r w:rsidR="006F680F" w:rsidRPr="00744789">
              <w:rPr>
                <w:rStyle w:val="Hyperlink"/>
                <w:noProof/>
              </w:rPr>
              <w:t>Mentoring Agreement</w:t>
            </w:r>
            <w:r w:rsidR="006F680F">
              <w:rPr>
                <w:noProof/>
                <w:webHidden/>
              </w:rPr>
              <w:tab/>
            </w:r>
            <w:r w:rsidR="006F680F">
              <w:rPr>
                <w:noProof/>
                <w:webHidden/>
              </w:rPr>
              <w:fldChar w:fldCharType="begin"/>
            </w:r>
            <w:r w:rsidR="006F680F">
              <w:rPr>
                <w:noProof/>
                <w:webHidden/>
              </w:rPr>
              <w:instrText xml:space="preserve"> PAGEREF _Toc1307561 \h </w:instrText>
            </w:r>
            <w:r w:rsidR="006F680F">
              <w:rPr>
                <w:noProof/>
                <w:webHidden/>
              </w:rPr>
            </w:r>
            <w:r w:rsidR="006F680F">
              <w:rPr>
                <w:noProof/>
                <w:webHidden/>
              </w:rPr>
              <w:fldChar w:fldCharType="separate"/>
            </w:r>
            <w:r w:rsidR="00777DA6">
              <w:rPr>
                <w:noProof/>
                <w:webHidden/>
              </w:rPr>
              <w:t>32</w:t>
            </w:r>
            <w:r w:rsidR="006F680F">
              <w:rPr>
                <w:noProof/>
                <w:webHidden/>
              </w:rPr>
              <w:fldChar w:fldCharType="end"/>
            </w:r>
          </w:hyperlink>
        </w:p>
        <w:p w14:paraId="0652AF7A" w14:textId="77777777" w:rsidR="006F680F" w:rsidRDefault="000F35F9">
          <w:pPr>
            <w:pStyle w:val="TOC3"/>
            <w:rPr>
              <w:rFonts w:eastAsiaTheme="minorEastAsia" w:cstheme="minorBidi"/>
              <w:color w:val="auto"/>
              <w:sz w:val="22"/>
            </w:rPr>
          </w:pPr>
          <w:hyperlink w:anchor="_Toc1307562" w:history="1">
            <w:r w:rsidR="006F680F" w:rsidRPr="00744789">
              <w:rPr>
                <w:rStyle w:val="Hyperlink"/>
              </w:rPr>
              <w:t>Mentor Expectations</w:t>
            </w:r>
            <w:r w:rsidR="006F680F">
              <w:rPr>
                <w:webHidden/>
              </w:rPr>
              <w:tab/>
            </w:r>
            <w:r w:rsidR="006F680F">
              <w:rPr>
                <w:webHidden/>
              </w:rPr>
              <w:fldChar w:fldCharType="begin"/>
            </w:r>
            <w:r w:rsidR="006F680F">
              <w:rPr>
                <w:webHidden/>
              </w:rPr>
              <w:instrText xml:space="preserve"> PAGEREF _Toc1307562 \h </w:instrText>
            </w:r>
            <w:r w:rsidR="006F680F">
              <w:rPr>
                <w:webHidden/>
              </w:rPr>
            </w:r>
            <w:r w:rsidR="006F680F">
              <w:rPr>
                <w:webHidden/>
              </w:rPr>
              <w:fldChar w:fldCharType="separate"/>
            </w:r>
            <w:r w:rsidR="00777DA6">
              <w:rPr>
                <w:webHidden/>
              </w:rPr>
              <w:t>32</w:t>
            </w:r>
            <w:r w:rsidR="006F680F">
              <w:rPr>
                <w:webHidden/>
              </w:rPr>
              <w:fldChar w:fldCharType="end"/>
            </w:r>
          </w:hyperlink>
        </w:p>
        <w:p w14:paraId="2D22A1FB" w14:textId="77777777" w:rsidR="006F680F" w:rsidRDefault="000F35F9">
          <w:pPr>
            <w:pStyle w:val="TOC3"/>
            <w:rPr>
              <w:rFonts w:eastAsiaTheme="minorEastAsia" w:cstheme="minorBidi"/>
              <w:color w:val="auto"/>
              <w:sz w:val="22"/>
            </w:rPr>
          </w:pPr>
          <w:hyperlink w:anchor="_Toc1307563" w:history="1">
            <w:r w:rsidR="006F680F" w:rsidRPr="00744789">
              <w:rPr>
                <w:rStyle w:val="Hyperlink"/>
              </w:rPr>
              <w:t>Positiv</w:t>
            </w:r>
            <w:r w:rsidR="006F680F" w:rsidRPr="00744789">
              <w:rPr>
                <w:rStyle w:val="Hyperlink"/>
                <w:rFonts w:eastAsia="Arial"/>
              </w:rPr>
              <w:t>e Mentoring Attributes</w:t>
            </w:r>
            <w:r w:rsidR="006F680F">
              <w:rPr>
                <w:webHidden/>
              </w:rPr>
              <w:tab/>
            </w:r>
            <w:r w:rsidR="006F680F">
              <w:rPr>
                <w:webHidden/>
              </w:rPr>
              <w:fldChar w:fldCharType="begin"/>
            </w:r>
            <w:r w:rsidR="006F680F">
              <w:rPr>
                <w:webHidden/>
              </w:rPr>
              <w:instrText xml:space="preserve"> PAGEREF _Toc1307563 \h </w:instrText>
            </w:r>
            <w:r w:rsidR="006F680F">
              <w:rPr>
                <w:webHidden/>
              </w:rPr>
            </w:r>
            <w:r w:rsidR="006F680F">
              <w:rPr>
                <w:webHidden/>
              </w:rPr>
              <w:fldChar w:fldCharType="separate"/>
            </w:r>
            <w:r w:rsidR="00777DA6">
              <w:rPr>
                <w:webHidden/>
              </w:rPr>
              <w:t>33</w:t>
            </w:r>
            <w:r w:rsidR="006F680F">
              <w:rPr>
                <w:webHidden/>
              </w:rPr>
              <w:fldChar w:fldCharType="end"/>
            </w:r>
          </w:hyperlink>
        </w:p>
        <w:p w14:paraId="24ACD8AD" w14:textId="77777777" w:rsidR="006F680F" w:rsidRDefault="000F35F9">
          <w:pPr>
            <w:pStyle w:val="TOC3"/>
            <w:rPr>
              <w:rFonts w:eastAsiaTheme="minorEastAsia" w:cstheme="minorBidi"/>
              <w:color w:val="auto"/>
              <w:sz w:val="22"/>
            </w:rPr>
          </w:pPr>
          <w:hyperlink w:anchor="_Toc1307564" w:history="1">
            <w:r w:rsidR="006F680F" w:rsidRPr="00744789">
              <w:rPr>
                <w:rStyle w:val="Hyperlink"/>
                <w:rFonts w:eastAsia="Arial"/>
              </w:rPr>
              <w:t>Negati</w:t>
            </w:r>
            <w:r w:rsidR="006F680F" w:rsidRPr="00744789">
              <w:rPr>
                <w:rStyle w:val="Hyperlink"/>
                <w:rFonts w:eastAsia="Arial"/>
                <w:spacing w:val="-6"/>
              </w:rPr>
              <w:t>v</w:t>
            </w:r>
            <w:r w:rsidR="006F680F" w:rsidRPr="00744789">
              <w:rPr>
                <w:rStyle w:val="Hyperlink"/>
                <w:rFonts w:eastAsia="Arial"/>
              </w:rPr>
              <w:t>e Mentoring Attributes</w:t>
            </w:r>
            <w:r w:rsidR="006F680F">
              <w:rPr>
                <w:webHidden/>
              </w:rPr>
              <w:tab/>
            </w:r>
            <w:r w:rsidR="006F680F">
              <w:rPr>
                <w:webHidden/>
              </w:rPr>
              <w:fldChar w:fldCharType="begin"/>
            </w:r>
            <w:r w:rsidR="006F680F">
              <w:rPr>
                <w:webHidden/>
              </w:rPr>
              <w:instrText xml:space="preserve"> PAGEREF _Toc1307564 \h </w:instrText>
            </w:r>
            <w:r w:rsidR="006F680F">
              <w:rPr>
                <w:webHidden/>
              </w:rPr>
            </w:r>
            <w:r w:rsidR="006F680F">
              <w:rPr>
                <w:webHidden/>
              </w:rPr>
              <w:fldChar w:fldCharType="separate"/>
            </w:r>
            <w:r w:rsidR="00777DA6">
              <w:rPr>
                <w:webHidden/>
              </w:rPr>
              <w:t>33</w:t>
            </w:r>
            <w:r w:rsidR="006F680F">
              <w:rPr>
                <w:webHidden/>
              </w:rPr>
              <w:fldChar w:fldCharType="end"/>
            </w:r>
          </w:hyperlink>
        </w:p>
        <w:p w14:paraId="16012B0F" w14:textId="77777777" w:rsidR="006F680F" w:rsidRDefault="000F35F9">
          <w:pPr>
            <w:pStyle w:val="TOC2"/>
            <w:tabs>
              <w:tab w:val="right" w:leader="dot" w:pos="10270"/>
            </w:tabs>
            <w:rPr>
              <w:rFonts w:eastAsiaTheme="minorEastAsia" w:cstheme="minorBidi"/>
              <w:noProof/>
              <w:color w:val="auto"/>
              <w:sz w:val="22"/>
            </w:rPr>
          </w:pPr>
          <w:hyperlink w:anchor="_Toc1307565" w:history="1">
            <w:r w:rsidR="006F680F" w:rsidRPr="00744789">
              <w:rPr>
                <w:rStyle w:val="Hyperlink"/>
                <w:noProof/>
              </w:rPr>
              <w:t>Induction Unit Completion Form</w:t>
            </w:r>
            <w:r w:rsidR="006F680F">
              <w:rPr>
                <w:noProof/>
                <w:webHidden/>
              </w:rPr>
              <w:tab/>
            </w:r>
            <w:r w:rsidR="006F680F">
              <w:rPr>
                <w:noProof/>
                <w:webHidden/>
              </w:rPr>
              <w:fldChar w:fldCharType="begin"/>
            </w:r>
            <w:r w:rsidR="006F680F">
              <w:rPr>
                <w:noProof/>
                <w:webHidden/>
              </w:rPr>
              <w:instrText xml:space="preserve"> PAGEREF _Toc1307565 \h </w:instrText>
            </w:r>
            <w:r w:rsidR="006F680F">
              <w:rPr>
                <w:noProof/>
                <w:webHidden/>
              </w:rPr>
            </w:r>
            <w:r w:rsidR="006F680F">
              <w:rPr>
                <w:noProof/>
                <w:webHidden/>
              </w:rPr>
              <w:fldChar w:fldCharType="separate"/>
            </w:r>
            <w:r w:rsidR="00777DA6">
              <w:rPr>
                <w:noProof/>
                <w:webHidden/>
              </w:rPr>
              <w:t>34</w:t>
            </w:r>
            <w:r w:rsidR="006F680F">
              <w:rPr>
                <w:noProof/>
                <w:webHidden/>
              </w:rPr>
              <w:fldChar w:fldCharType="end"/>
            </w:r>
          </w:hyperlink>
        </w:p>
        <w:p w14:paraId="45DD997E" w14:textId="77777777" w:rsidR="006F680F" w:rsidRDefault="000F35F9">
          <w:pPr>
            <w:pStyle w:val="TOC2"/>
            <w:tabs>
              <w:tab w:val="right" w:leader="dot" w:pos="10270"/>
            </w:tabs>
            <w:rPr>
              <w:rFonts w:eastAsiaTheme="minorEastAsia" w:cstheme="minorBidi"/>
              <w:noProof/>
              <w:color w:val="auto"/>
              <w:sz w:val="22"/>
            </w:rPr>
          </w:pPr>
          <w:hyperlink w:anchor="_Toc1307566" w:history="1">
            <w:r w:rsidR="006F680F" w:rsidRPr="00744789">
              <w:rPr>
                <w:rStyle w:val="Hyperlink"/>
                <w:noProof/>
              </w:rPr>
              <w:t>Educator Induction Portfolio</w:t>
            </w:r>
            <w:r w:rsidR="006F680F">
              <w:rPr>
                <w:noProof/>
                <w:webHidden/>
              </w:rPr>
              <w:tab/>
            </w:r>
            <w:r w:rsidR="006F680F">
              <w:rPr>
                <w:noProof/>
                <w:webHidden/>
              </w:rPr>
              <w:fldChar w:fldCharType="begin"/>
            </w:r>
            <w:r w:rsidR="006F680F">
              <w:rPr>
                <w:noProof/>
                <w:webHidden/>
              </w:rPr>
              <w:instrText xml:space="preserve"> PAGEREF _Toc1307566 \h </w:instrText>
            </w:r>
            <w:r w:rsidR="006F680F">
              <w:rPr>
                <w:noProof/>
                <w:webHidden/>
              </w:rPr>
            </w:r>
            <w:r w:rsidR="006F680F">
              <w:rPr>
                <w:noProof/>
                <w:webHidden/>
              </w:rPr>
              <w:fldChar w:fldCharType="separate"/>
            </w:r>
            <w:r w:rsidR="00777DA6">
              <w:rPr>
                <w:noProof/>
                <w:webHidden/>
              </w:rPr>
              <w:t>34</w:t>
            </w:r>
            <w:r w:rsidR="006F680F">
              <w:rPr>
                <w:noProof/>
                <w:webHidden/>
              </w:rPr>
              <w:fldChar w:fldCharType="end"/>
            </w:r>
          </w:hyperlink>
        </w:p>
        <w:p w14:paraId="615655B5" w14:textId="77777777" w:rsidR="006F680F" w:rsidRDefault="000F35F9">
          <w:pPr>
            <w:pStyle w:val="TOC2"/>
            <w:tabs>
              <w:tab w:val="right" w:leader="dot" w:pos="10270"/>
            </w:tabs>
            <w:rPr>
              <w:rFonts w:eastAsiaTheme="minorEastAsia" w:cstheme="minorBidi"/>
              <w:noProof/>
              <w:color w:val="auto"/>
              <w:sz w:val="22"/>
            </w:rPr>
          </w:pPr>
          <w:hyperlink w:anchor="_Toc1307567" w:history="1">
            <w:r w:rsidR="006F680F" w:rsidRPr="00744789">
              <w:rPr>
                <w:rStyle w:val="Hyperlink"/>
                <w:noProof/>
              </w:rPr>
              <w:t>Acknowledgement of Educator Induction Completion</w:t>
            </w:r>
            <w:r w:rsidR="006F680F">
              <w:rPr>
                <w:noProof/>
                <w:webHidden/>
              </w:rPr>
              <w:tab/>
            </w:r>
            <w:r w:rsidR="006F680F">
              <w:rPr>
                <w:noProof/>
                <w:webHidden/>
              </w:rPr>
              <w:fldChar w:fldCharType="begin"/>
            </w:r>
            <w:r w:rsidR="006F680F">
              <w:rPr>
                <w:noProof/>
                <w:webHidden/>
              </w:rPr>
              <w:instrText xml:space="preserve"> PAGEREF _Toc1307567 \h </w:instrText>
            </w:r>
            <w:r w:rsidR="006F680F">
              <w:rPr>
                <w:noProof/>
                <w:webHidden/>
              </w:rPr>
            </w:r>
            <w:r w:rsidR="006F680F">
              <w:rPr>
                <w:noProof/>
                <w:webHidden/>
              </w:rPr>
              <w:fldChar w:fldCharType="separate"/>
            </w:r>
            <w:r w:rsidR="00777DA6">
              <w:rPr>
                <w:noProof/>
                <w:webHidden/>
              </w:rPr>
              <w:t>34</w:t>
            </w:r>
            <w:r w:rsidR="006F680F">
              <w:rPr>
                <w:noProof/>
                <w:webHidden/>
              </w:rPr>
              <w:fldChar w:fldCharType="end"/>
            </w:r>
          </w:hyperlink>
        </w:p>
        <w:p w14:paraId="4822DFEA" w14:textId="77777777" w:rsidR="006F680F" w:rsidRDefault="000F35F9">
          <w:pPr>
            <w:pStyle w:val="TOC2"/>
            <w:tabs>
              <w:tab w:val="right" w:leader="dot" w:pos="10270"/>
            </w:tabs>
            <w:rPr>
              <w:rFonts w:eastAsiaTheme="minorEastAsia" w:cstheme="minorBidi"/>
              <w:noProof/>
              <w:color w:val="auto"/>
              <w:sz w:val="22"/>
            </w:rPr>
          </w:pPr>
          <w:hyperlink w:anchor="_Toc1307568" w:history="1">
            <w:r w:rsidR="006F680F" w:rsidRPr="00744789">
              <w:rPr>
                <w:rStyle w:val="Hyperlink"/>
                <w:noProof/>
              </w:rPr>
              <w:t>Letter of Educator Induction Completion</w:t>
            </w:r>
            <w:r w:rsidR="006F680F">
              <w:rPr>
                <w:noProof/>
                <w:webHidden/>
              </w:rPr>
              <w:tab/>
            </w:r>
            <w:r w:rsidR="006F680F">
              <w:rPr>
                <w:noProof/>
                <w:webHidden/>
              </w:rPr>
              <w:fldChar w:fldCharType="begin"/>
            </w:r>
            <w:r w:rsidR="006F680F">
              <w:rPr>
                <w:noProof/>
                <w:webHidden/>
              </w:rPr>
              <w:instrText xml:space="preserve"> PAGEREF _Toc1307568 \h </w:instrText>
            </w:r>
            <w:r w:rsidR="006F680F">
              <w:rPr>
                <w:noProof/>
                <w:webHidden/>
              </w:rPr>
            </w:r>
            <w:r w:rsidR="006F680F">
              <w:rPr>
                <w:noProof/>
                <w:webHidden/>
              </w:rPr>
              <w:fldChar w:fldCharType="separate"/>
            </w:r>
            <w:r w:rsidR="00777DA6">
              <w:rPr>
                <w:noProof/>
                <w:webHidden/>
              </w:rPr>
              <w:t>35</w:t>
            </w:r>
            <w:r w:rsidR="006F680F">
              <w:rPr>
                <w:noProof/>
                <w:webHidden/>
              </w:rPr>
              <w:fldChar w:fldCharType="end"/>
            </w:r>
          </w:hyperlink>
        </w:p>
        <w:p w14:paraId="7CF4E1B4" w14:textId="77777777" w:rsidR="006F680F" w:rsidRDefault="000F35F9">
          <w:pPr>
            <w:pStyle w:val="TOC2"/>
            <w:tabs>
              <w:tab w:val="right" w:leader="dot" w:pos="10270"/>
            </w:tabs>
            <w:rPr>
              <w:rFonts w:eastAsiaTheme="minorEastAsia" w:cstheme="minorBidi"/>
              <w:noProof/>
              <w:color w:val="auto"/>
              <w:sz w:val="22"/>
            </w:rPr>
          </w:pPr>
          <w:hyperlink w:anchor="_Toc1307569" w:history="1">
            <w:r w:rsidR="006F680F" w:rsidRPr="00744789">
              <w:rPr>
                <w:rStyle w:val="Hyperlink"/>
                <w:noProof/>
              </w:rPr>
              <w:t>Certificate of Educator Induction Completion</w:t>
            </w:r>
            <w:r w:rsidR="006F680F">
              <w:rPr>
                <w:noProof/>
                <w:webHidden/>
              </w:rPr>
              <w:tab/>
            </w:r>
            <w:r w:rsidR="006F680F">
              <w:rPr>
                <w:noProof/>
                <w:webHidden/>
              </w:rPr>
              <w:fldChar w:fldCharType="begin"/>
            </w:r>
            <w:r w:rsidR="006F680F">
              <w:rPr>
                <w:noProof/>
                <w:webHidden/>
              </w:rPr>
              <w:instrText xml:space="preserve"> PAGEREF _Toc1307569 \h </w:instrText>
            </w:r>
            <w:r w:rsidR="006F680F">
              <w:rPr>
                <w:noProof/>
                <w:webHidden/>
              </w:rPr>
            </w:r>
            <w:r w:rsidR="006F680F">
              <w:rPr>
                <w:noProof/>
                <w:webHidden/>
              </w:rPr>
              <w:fldChar w:fldCharType="separate"/>
            </w:r>
            <w:r w:rsidR="00777DA6">
              <w:rPr>
                <w:noProof/>
                <w:webHidden/>
              </w:rPr>
              <w:t>35</w:t>
            </w:r>
            <w:r w:rsidR="006F680F">
              <w:rPr>
                <w:noProof/>
                <w:webHidden/>
              </w:rPr>
              <w:fldChar w:fldCharType="end"/>
            </w:r>
          </w:hyperlink>
        </w:p>
        <w:p w14:paraId="5983C474" w14:textId="77777777" w:rsidR="006F680F" w:rsidRDefault="000F35F9">
          <w:pPr>
            <w:pStyle w:val="TOC2"/>
            <w:tabs>
              <w:tab w:val="right" w:leader="dot" w:pos="10270"/>
            </w:tabs>
            <w:rPr>
              <w:rFonts w:eastAsiaTheme="minorEastAsia" w:cstheme="minorBidi"/>
              <w:noProof/>
              <w:color w:val="auto"/>
              <w:sz w:val="22"/>
            </w:rPr>
          </w:pPr>
          <w:hyperlink w:anchor="_Toc1307570" w:history="1">
            <w:r w:rsidR="006F680F" w:rsidRPr="00744789">
              <w:rPr>
                <w:rStyle w:val="Hyperlink"/>
                <w:noProof/>
              </w:rPr>
              <w:t>Professional Educator Status – (tenure)</w:t>
            </w:r>
            <w:r w:rsidR="006F680F">
              <w:rPr>
                <w:noProof/>
                <w:webHidden/>
              </w:rPr>
              <w:tab/>
            </w:r>
            <w:r w:rsidR="006F680F">
              <w:rPr>
                <w:noProof/>
                <w:webHidden/>
              </w:rPr>
              <w:fldChar w:fldCharType="begin"/>
            </w:r>
            <w:r w:rsidR="006F680F">
              <w:rPr>
                <w:noProof/>
                <w:webHidden/>
              </w:rPr>
              <w:instrText xml:space="preserve"> PAGEREF _Toc1307570 \h </w:instrText>
            </w:r>
            <w:r w:rsidR="006F680F">
              <w:rPr>
                <w:noProof/>
                <w:webHidden/>
              </w:rPr>
            </w:r>
            <w:r w:rsidR="006F680F">
              <w:rPr>
                <w:noProof/>
                <w:webHidden/>
              </w:rPr>
              <w:fldChar w:fldCharType="separate"/>
            </w:r>
            <w:r w:rsidR="00777DA6">
              <w:rPr>
                <w:noProof/>
                <w:webHidden/>
              </w:rPr>
              <w:t>35</w:t>
            </w:r>
            <w:r w:rsidR="006F680F">
              <w:rPr>
                <w:noProof/>
                <w:webHidden/>
              </w:rPr>
              <w:fldChar w:fldCharType="end"/>
            </w:r>
          </w:hyperlink>
        </w:p>
        <w:p w14:paraId="2F147EF7" w14:textId="77777777" w:rsidR="006F680F" w:rsidRDefault="000F35F9">
          <w:pPr>
            <w:pStyle w:val="TOC2"/>
            <w:tabs>
              <w:tab w:val="right" w:leader="dot" w:pos="10270"/>
            </w:tabs>
            <w:rPr>
              <w:rFonts w:eastAsiaTheme="minorEastAsia" w:cstheme="minorBidi"/>
              <w:noProof/>
              <w:color w:val="auto"/>
              <w:sz w:val="22"/>
            </w:rPr>
          </w:pPr>
          <w:hyperlink w:anchor="_Toc1307571" w:history="1">
            <w:r w:rsidR="006F680F" w:rsidRPr="00744789">
              <w:rPr>
                <w:rStyle w:val="Hyperlink"/>
                <w:noProof/>
              </w:rPr>
              <w:t>Permanent Education Certificate (Voc. II or Inst. II)</w:t>
            </w:r>
            <w:r w:rsidR="006F680F">
              <w:rPr>
                <w:noProof/>
                <w:webHidden/>
              </w:rPr>
              <w:tab/>
            </w:r>
            <w:r w:rsidR="006F680F">
              <w:rPr>
                <w:noProof/>
                <w:webHidden/>
              </w:rPr>
              <w:fldChar w:fldCharType="begin"/>
            </w:r>
            <w:r w:rsidR="006F680F">
              <w:rPr>
                <w:noProof/>
                <w:webHidden/>
              </w:rPr>
              <w:instrText xml:space="preserve"> PAGEREF _Toc1307571 \h </w:instrText>
            </w:r>
            <w:r w:rsidR="006F680F">
              <w:rPr>
                <w:noProof/>
                <w:webHidden/>
              </w:rPr>
            </w:r>
            <w:r w:rsidR="006F680F">
              <w:rPr>
                <w:noProof/>
                <w:webHidden/>
              </w:rPr>
              <w:fldChar w:fldCharType="separate"/>
            </w:r>
            <w:r w:rsidR="00777DA6">
              <w:rPr>
                <w:noProof/>
                <w:webHidden/>
              </w:rPr>
              <w:t>35</w:t>
            </w:r>
            <w:r w:rsidR="006F680F">
              <w:rPr>
                <w:noProof/>
                <w:webHidden/>
              </w:rPr>
              <w:fldChar w:fldCharType="end"/>
            </w:r>
          </w:hyperlink>
        </w:p>
        <w:p w14:paraId="4057A7FE" w14:textId="77777777" w:rsidR="006F680F" w:rsidRDefault="000F35F9">
          <w:pPr>
            <w:pStyle w:val="TOC1"/>
            <w:tabs>
              <w:tab w:val="right" w:leader="dot" w:pos="10270"/>
            </w:tabs>
            <w:rPr>
              <w:rFonts w:eastAsiaTheme="minorEastAsia" w:cstheme="minorBidi"/>
              <w:noProof/>
              <w:color w:val="auto"/>
              <w:sz w:val="22"/>
            </w:rPr>
          </w:pPr>
          <w:hyperlink w:anchor="_Toc1307572" w:history="1">
            <w:r w:rsidR="006F680F" w:rsidRPr="00744789">
              <w:rPr>
                <w:rStyle w:val="Hyperlink"/>
                <w:noProof/>
              </w:rPr>
              <w:t>INDUCTION CONTENT</w:t>
            </w:r>
            <w:r w:rsidR="006F680F">
              <w:rPr>
                <w:noProof/>
                <w:webHidden/>
              </w:rPr>
              <w:tab/>
            </w:r>
            <w:r w:rsidR="006F680F">
              <w:rPr>
                <w:noProof/>
                <w:webHidden/>
              </w:rPr>
              <w:fldChar w:fldCharType="begin"/>
            </w:r>
            <w:r w:rsidR="006F680F">
              <w:rPr>
                <w:noProof/>
                <w:webHidden/>
              </w:rPr>
              <w:instrText xml:space="preserve"> PAGEREF _Toc1307572 \h </w:instrText>
            </w:r>
            <w:r w:rsidR="006F680F">
              <w:rPr>
                <w:noProof/>
                <w:webHidden/>
              </w:rPr>
            </w:r>
            <w:r w:rsidR="006F680F">
              <w:rPr>
                <w:noProof/>
                <w:webHidden/>
              </w:rPr>
              <w:fldChar w:fldCharType="separate"/>
            </w:r>
            <w:r w:rsidR="00777DA6">
              <w:rPr>
                <w:noProof/>
                <w:webHidden/>
              </w:rPr>
              <w:t>35</w:t>
            </w:r>
            <w:r w:rsidR="006F680F">
              <w:rPr>
                <w:noProof/>
                <w:webHidden/>
              </w:rPr>
              <w:fldChar w:fldCharType="end"/>
            </w:r>
          </w:hyperlink>
        </w:p>
        <w:p w14:paraId="7DD48214" w14:textId="77777777" w:rsidR="006F680F" w:rsidRDefault="000F35F9">
          <w:pPr>
            <w:pStyle w:val="TOC2"/>
            <w:tabs>
              <w:tab w:val="right" w:leader="dot" w:pos="10270"/>
            </w:tabs>
            <w:rPr>
              <w:rFonts w:eastAsiaTheme="minorEastAsia" w:cstheme="minorBidi"/>
              <w:noProof/>
              <w:color w:val="auto"/>
              <w:sz w:val="22"/>
            </w:rPr>
          </w:pPr>
          <w:hyperlink w:anchor="_Toc1307573" w:history="1">
            <w:r w:rsidR="006F680F" w:rsidRPr="00744789">
              <w:rPr>
                <w:rStyle w:val="Hyperlink"/>
                <w:noProof/>
              </w:rPr>
              <w:t>1. Preparing for the Start of the School Year</w:t>
            </w:r>
            <w:r w:rsidR="006F680F">
              <w:rPr>
                <w:noProof/>
                <w:webHidden/>
              </w:rPr>
              <w:tab/>
            </w:r>
            <w:r w:rsidR="006F680F">
              <w:rPr>
                <w:noProof/>
                <w:webHidden/>
              </w:rPr>
              <w:fldChar w:fldCharType="begin"/>
            </w:r>
            <w:r w:rsidR="006F680F">
              <w:rPr>
                <w:noProof/>
                <w:webHidden/>
              </w:rPr>
              <w:instrText xml:space="preserve"> PAGEREF _Toc1307573 \h </w:instrText>
            </w:r>
            <w:r w:rsidR="006F680F">
              <w:rPr>
                <w:noProof/>
                <w:webHidden/>
              </w:rPr>
            </w:r>
            <w:r w:rsidR="006F680F">
              <w:rPr>
                <w:noProof/>
                <w:webHidden/>
              </w:rPr>
              <w:fldChar w:fldCharType="separate"/>
            </w:r>
            <w:r w:rsidR="00777DA6">
              <w:rPr>
                <w:noProof/>
                <w:webHidden/>
              </w:rPr>
              <w:t>35</w:t>
            </w:r>
            <w:r w:rsidR="006F680F">
              <w:rPr>
                <w:noProof/>
                <w:webHidden/>
              </w:rPr>
              <w:fldChar w:fldCharType="end"/>
            </w:r>
          </w:hyperlink>
        </w:p>
        <w:p w14:paraId="5C8F2C0E" w14:textId="77777777" w:rsidR="006F680F" w:rsidRDefault="000F35F9">
          <w:pPr>
            <w:pStyle w:val="TOC3"/>
            <w:rPr>
              <w:rFonts w:eastAsiaTheme="minorEastAsia" w:cstheme="minorBidi"/>
              <w:color w:val="auto"/>
              <w:sz w:val="22"/>
            </w:rPr>
          </w:pPr>
          <w:hyperlink w:anchor="_Toc1307574" w:history="1">
            <w:r w:rsidR="006F680F" w:rsidRPr="00744789">
              <w:rPr>
                <w:rStyle w:val="Hyperlink"/>
              </w:rPr>
              <w:t>Challenges of Education in the 21st Century</w:t>
            </w:r>
            <w:r w:rsidR="006F680F">
              <w:rPr>
                <w:webHidden/>
              </w:rPr>
              <w:tab/>
            </w:r>
            <w:r w:rsidR="006F680F">
              <w:rPr>
                <w:webHidden/>
              </w:rPr>
              <w:fldChar w:fldCharType="begin"/>
            </w:r>
            <w:r w:rsidR="006F680F">
              <w:rPr>
                <w:webHidden/>
              </w:rPr>
              <w:instrText xml:space="preserve"> PAGEREF _Toc1307574 \h </w:instrText>
            </w:r>
            <w:r w:rsidR="006F680F">
              <w:rPr>
                <w:webHidden/>
              </w:rPr>
            </w:r>
            <w:r w:rsidR="006F680F">
              <w:rPr>
                <w:webHidden/>
              </w:rPr>
              <w:fldChar w:fldCharType="separate"/>
            </w:r>
            <w:r w:rsidR="00777DA6">
              <w:rPr>
                <w:webHidden/>
              </w:rPr>
              <w:t>36</w:t>
            </w:r>
            <w:r w:rsidR="006F680F">
              <w:rPr>
                <w:webHidden/>
              </w:rPr>
              <w:fldChar w:fldCharType="end"/>
            </w:r>
          </w:hyperlink>
        </w:p>
        <w:p w14:paraId="7B99F969" w14:textId="77777777" w:rsidR="006F680F" w:rsidRDefault="000F35F9">
          <w:pPr>
            <w:pStyle w:val="TOC3"/>
            <w:rPr>
              <w:rFonts w:eastAsiaTheme="minorEastAsia" w:cstheme="minorBidi"/>
              <w:color w:val="auto"/>
              <w:sz w:val="22"/>
            </w:rPr>
          </w:pPr>
          <w:hyperlink w:anchor="_Toc1307575" w:history="1">
            <w:r w:rsidR="006F680F" w:rsidRPr="00744789">
              <w:rPr>
                <w:rStyle w:val="Hyperlink"/>
                <w:rFonts w:eastAsia="Arial"/>
              </w:rPr>
              <w:t>School</w:t>
            </w:r>
            <w:r w:rsidR="006F680F" w:rsidRPr="00744789">
              <w:rPr>
                <w:rStyle w:val="Hyperlink"/>
                <w:rFonts w:eastAsia="Arial"/>
                <w:spacing w:val="-2"/>
              </w:rPr>
              <w:t xml:space="preserve"> </w:t>
            </w:r>
            <w:r w:rsidR="006F680F" w:rsidRPr="00744789">
              <w:rPr>
                <w:rStyle w:val="Hyperlink"/>
                <w:rFonts w:eastAsia="Arial"/>
              </w:rPr>
              <w:t>Poli</w:t>
            </w:r>
            <w:r w:rsidR="006F680F" w:rsidRPr="00744789">
              <w:rPr>
                <w:rStyle w:val="Hyperlink"/>
                <w:rFonts w:eastAsia="Arial"/>
                <w:spacing w:val="1"/>
              </w:rPr>
              <w:t>c</w:t>
            </w:r>
            <w:r w:rsidR="006F680F" w:rsidRPr="00744789">
              <w:rPr>
                <w:rStyle w:val="Hyperlink"/>
                <w:rFonts w:eastAsia="Arial"/>
                <w:spacing w:val="-2"/>
              </w:rPr>
              <w:t>i</w:t>
            </w:r>
            <w:r w:rsidR="006F680F" w:rsidRPr="00744789">
              <w:rPr>
                <w:rStyle w:val="Hyperlink"/>
                <w:rFonts w:eastAsia="Arial"/>
              </w:rPr>
              <w:t>es</w:t>
            </w:r>
            <w:r w:rsidR="006F680F" w:rsidRPr="00744789">
              <w:rPr>
                <w:rStyle w:val="Hyperlink"/>
                <w:rFonts w:eastAsia="Arial"/>
                <w:spacing w:val="-2"/>
              </w:rPr>
              <w:t xml:space="preserve"> </w:t>
            </w:r>
            <w:r w:rsidR="006F680F" w:rsidRPr="00744789">
              <w:rPr>
                <w:rStyle w:val="Hyperlink"/>
                <w:rFonts w:eastAsia="Arial"/>
              </w:rPr>
              <w:t>and Pro</w:t>
            </w:r>
            <w:r w:rsidR="006F680F" w:rsidRPr="00744789">
              <w:rPr>
                <w:rStyle w:val="Hyperlink"/>
                <w:rFonts w:eastAsia="Arial"/>
                <w:spacing w:val="-2"/>
              </w:rPr>
              <w:t>c</w:t>
            </w:r>
            <w:r w:rsidR="006F680F" w:rsidRPr="00744789">
              <w:rPr>
                <w:rStyle w:val="Hyperlink"/>
                <w:rFonts w:eastAsia="Arial"/>
              </w:rPr>
              <w:t>edures</w:t>
            </w:r>
            <w:r w:rsidR="006F680F">
              <w:rPr>
                <w:webHidden/>
              </w:rPr>
              <w:tab/>
            </w:r>
            <w:r w:rsidR="006F680F">
              <w:rPr>
                <w:webHidden/>
              </w:rPr>
              <w:fldChar w:fldCharType="begin"/>
            </w:r>
            <w:r w:rsidR="006F680F">
              <w:rPr>
                <w:webHidden/>
              </w:rPr>
              <w:instrText xml:space="preserve"> PAGEREF _Toc1307575 \h </w:instrText>
            </w:r>
            <w:r w:rsidR="006F680F">
              <w:rPr>
                <w:webHidden/>
              </w:rPr>
            </w:r>
            <w:r w:rsidR="006F680F">
              <w:rPr>
                <w:webHidden/>
              </w:rPr>
              <w:fldChar w:fldCharType="separate"/>
            </w:r>
            <w:r w:rsidR="00777DA6">
              <w:rPr>
                <w:webHidden/>
              </w:rPr>
              <w:t>36</w:t>
            </w:r>
            <w:r w:rsidR="006F680F">
              <w:rPr>
                <w:webHidden/>
              </w:rPr>
              <w:fldChar w:fldCharType="end"/>
            </w:r>
          </w:hyperlink>
        </w:p>
        <w:p w14:paraId="5D0239AA" w14:textId="77777777" w:rsidR="006F680F" w:rsidRDefault="000F35F9">
          <w:pPr>
            <w:pStyle w:val="TOC3"/>
            <w:rPr>
              <w:rFonts w:eastAsiaTheme="minorEastAsia" w:cstheme="minorBidi"/>
              <w:color w:val="auto"/>
              <w:sz w:val="22"/>
            </w:rPr>
          </w:pPr>
          <w:hyperlink w:anchor="_Toc1307576" w:history="1">
            <w:r w:rsidR="006F680F" w:rsidRPr="00744789">
              <w:rPr>
                <w:rStyle w:val="Hyperlink"/>
              </w:rPr>
              <w:t>Facilities and Personnel</w:t>
            </w:r>
            <w:r w:rsidR="006F680F">
              <w:rPr>
                <w:webHidden/>
              </w:rPr>
              <w:tab/>
            </w:r>
            <w:r w:rsidR="006F680F">
              <w:rPr>
                <w:webHidden/>
              </w:rPr>
              <w:fldChar w:fldCharType="begin"/>
            </w:r>
            <w:r w:rsidR="006F680F">
              <w:rPr>
                <w:webHidden/>
              </w:rPr>
              <w:instrText xml:space="preserve"> PAGEREF _Toc1307576 \h </w:instrText>
            </w:r>
            <w:r w:rsidR="006F680F">
              <w:rPr>
                <w:webHidden/>
              </w:rPr>
            </w:r>
            <w:r w:rsidR="006F680F">
              <w:rPr>
                <w:webHidden/>
              </w:rPr>
              <w:fldChar w:fldCharType="separate"/>
            </w:r>
            <w:r w:rsidR="00777DA6">
              <w:rPr>
                <w:webHidden/>
              </w:rPr>
              <w:t>38</w:t>
            </w:r>
            <w:r w:rsidR="006F680F">
              <w:rPr>
                <w:webHidden/>
              </w:rPr>
              <w:fldChar w:fldCharType="end"/>
            </w:r>
          </w:hyperlink>
        </w:p>
        <w:p w14:paraId="396B06CD" w14:textId="77777777" w:rsidR="006F680F" w:rsidRDefault="000F35F9">
          <w:pPr>
            <w:pStyle w:val="TOC3"/>
            <w:rPr>
              <w:rFonts w:eastAsiaTheme="minorEastAsia" w:cstheme="minorBidi"/>
              <w:color w:val="auto"/>
              <w:sz w:val="22"/>
            </w:rPr>
          </w:pPr>
          <w:hyperlink w:anchor="_Toc1307577" w:history="1">
            <w:r w:rsidR="006F680F" w:rsidRPr="00744789">
              <w:rPr>
                <w:rStyle w:val="Hyperlink"/>
              </w:rPr>
              <w:t>FCCTC Organizational Chart</w:t>
            </w:r>
            <w:r w:rsidR="006F680F">
              <w:rPr>
                <w:webHidden/>
              </w:rPr>
              <w:tab/>
            </w:r>
            <w:r w:rsidR="006F680F">
              <w:rPr>
                <w:webHidden/>
              </w:rPr>
              <w:fldChar w:fldCharType="begin"/>
            </w:r>
            <w:r w:rsidR="006F680F">
              <w:rPr>
                <w:webHidden/>
              </w:rPr>
              <w:instrText xml:space="preserve"> PAGEREF _Toc1307577 \h </w:instrText>
            </w:r>
            <w:r w:rsidR="006F680F">
              <w:rPr>
                <w:webHidden/>
              </w:rPr>
            </w:r>
            <w:r w:rsidR="006F680F">
              <w:rPr>
                <w:webHidden/>
              </w:rPr>
              <w:fldChar w:fldCharType="separate"/>
            </w:r>
            <w:r w:rsidR="00777DA6">
              <w:rPr>
                <w:webHidden/>
              </w:rPr>
              <w:t>40</w:t>
            </w:r>
            <w:r w:rsidR="006F680F">
              <w:rPr>
                <w:webHidden/>
              </w:rPr>
              <w:fldChar w:fldCharType="end"/>
            </w:r>
          </w:hyperlink>
        </w:p>
        <w:p w14:paraId="59F0AA5B" w14:textId="77777777" w:rsidR="006F680F" w:rsidRDefault="000F35F9">
          <w:pPr>
            <w:pStyle w:val="TOC3"/>
            <w:rPr>
              <w:rFonts w:eastAsiaTheme="minorEastAsia" w:cstheme="minorBidi"/>
              <w:color w:val="auto"/>
              <w:sz w:val="22"/>
            </w:rPr>
          </w:pPr>
          <w:hyperlink w:anchor="_Toc1307578" w:history="1">
            <w:r w:rsidR="006F680F" w:rsidRPr="00744789">
              <w:rPr>
                <w:rStyle w:val="Hyperlink"/>
              </w:rPr>
              <w:t>Inductee and Mentor Relationship</w:t>
            </w:r>
            <w:r w:rsidR="006F680F">
              <w:rPr>
                <w:webHidden/>
              </w:rPr>
              <w:tab/>
            </w:r>
            <w:r w:rsidR="006F680F">
              <w:rPr>
                <w:webHidden/>
              </w:rPr>
              <w:fldChar w:fldCharType="begin"/>
            </w:r>
            <w:r w:rsidR="006F680F">
              <w:rPr>
                <w:webHidden/>
              </w:rPr>
              <w:instrText xml:space="preserve"> PAGEREF _Toc1307578 \h </w:instrText>
            </w:r>
            <w:r w:rsidR="006F680F">
              <w:rPr>
                <w:webHidden/>
              </w:rPr>
            </w:r>
            <w:r w:rsidR="006F680F">
              <w:rPr>
                <w:webHidden/>
              </w:rPr>
              <w:fldChar w:fldCharType="separate"/>
            </w:r>
            <w:r w:rsidR="00777DA6">
              <w:rPr>
                <w:webHidden/>
              </w:rPr>
              <w:t>40</w:t>
            </w:r>
            <w:r w:rsidR="006F680F">
              <w:rPr>
                <w:webHidden/>
              </w:rPr>
              <w:fldChar w:fldCharType="end"/>
            </w:r>
          </w:hyperlink>
        </w:p>
        <w:p w14:paraId="00C454A2" w14:textId="77777777" w:rsidR="006F680F" w:rsidRDefault="000F35F9">
          <w:pPr>
            <w:pStyle w:val="TOC3"/>
            <w:rPr>
              <w:rFonts w:eastAsiaTheme="minorEastAsia" w:cstheme="minorBidi"/>
              <w:color w:val="auto"/>
              <w:sz w:val="22"/>
            </w:rPr>
          </w:pPr>
          <w:hyperlink w:anchor="_Toc1307579" w:history="1">
            <w:r w:rsidR="006F680F" w:rsidRPr="00744789">
              <w:rPr>
                <w:rStyle w:val="Hyperlink"/>
              </w:rPr>
              <w:t>Classroom Survival Strategies</w:t>
            </w:r>
            <w:r w:rsidR="006F680F">
              <w:rPr>
                <w:webHidden/>
              </w:rPr>
              <w:tab/>
            </w:r>
            <w:r w:rsidR="006F680F">
              <w:rPr>
                <w:webHidden/>
              </w:rPr>
              <w:fldChar w:fldCharType="begin"/>
            </w:r>
            <w:r w:rsidR="006F680F">
              <w:rPr>
                <w:webHidden/>
              </w:rPr>
              <w:instrText xml:space="preserve"> PAGEREF _Toc1307579 \h </w:instrText>
            </w:r>
            <w:r w:rsidR="006F680F">
              <w:rPr>
                <w:webHidden/>
              </w:rPr>
            </w:r>
            <w:r w:rsidR="006F680F">
              <w:rPr>
                <w:webHidden/>
              </w:rPr>
              <w:fldChar w:fldCharType="separate"/>
            </w:r>
            <w:r w:rsidR="00777DA6">
              <w:rPr>
                <w:webHidden/>
              </w:rPr>
              <w:t>41</w:t>
            </w:r>
            <w:r w:rsidR="006F680F">
              <w:rPr>
                <w:webHidden/>
              </w:rPr>
              <w:fldChar w:fldCharType="end"/>
            </w:r>
          </w:hyperlink>
        </w:p>
        <w:p w14:paraId="06EF69BA" w14:textId="77777777" w:rsidR="006F680F" w:rsidRDefault="000F35F9">
          <w:pPr>
            <w:pStyle w:val="TOC3"/>
            <w:rPr>
              <w:rFonts w:eastAsiaTheme="minorEastAsia" w:cstheme="minorBidi"/>
              <w:color w:val="auto"/>
              <w:sz w:val="22"/>
            </w:rPr>
          </w:pPr>
          <w:hyperlink w:anchor="_Toc1307580" w:history="1">
            <w:r w:rsidR="006F680F" w:rsidRPr="00744789">
              <w:rPr>
                <w:rStyle w:val="Hyperlink"/>
              </w:rPr>
              <w:t>Teaching Rules and Expectations</w:t>
            </w:r>
            <w:r w:rsidR="006F680F">
              <w:rPr>
                <w:webHidden/>
              </w:rPr>
              <w:tab/>
            </w:r>
            <w:r w:rsidR="006F680F">
              <w:rPr>
                <w:webHidden/>
              </w:rPr>
              <w:fldChar w:fldCharType="begin"/>
            </w:r>
            <w:r w:rsidR="006F680F">
              <w:rPr>
                <w:webHidden/>
              </w:rPr>
              <w:instrText xml:space="preserve"> PAGEREF _Toc1307580 \h </w:instrText>
            </w:r>
            <w:r w:rsidR="006F680F">
              <w:rPr>
                <w:webHidden/>
              </w:rPr>
            </w:r>
            <w:r w:rsidR="006F680F">
              <w:rPr>
                <w:webHidden/>
              </w:rPr>
              <w:fldChar w:fldCharType="separate"/>
            </w:r>
            <w:r w:rsidR="00777DA6">
              <w:rPr>
                <w:webHidden/>
              </w:rPr>
              <w:t>43</w:t>
            </w:r>
            <w:r w:rsidR="006F680F">
              <w:rPr>
                <w:webHidden/>
              </w:rPr>
              <w:fldChar w:fldCharType="end"/>
            </w:r>
          </w:hyperlink>
        </w:p>
        <w:p w14:paraId="29B7B1C1" w14:textId="77777777" w:rsidR="006F680F" w:rsidRDefault="000F35F9">
          <w:pPr>
            <w:pStyle w:val="TOC3"/>
            <w:rPr>
              <w:rFonts w:eastAsiaTheme="minorEastAsia" w:cstheme="minorBidi"/>
              <w:color w:val="auto"/>
              <w:sz w:val="22"/>
            </w:rPr>
          </w:pPr>
          <w:hyperlink w:anchor="_Toc1307581" w:history="1">
            <w:r w:rsidR="006F680F" w:rsidRPr="00744789">
              <w:rPr>
                <w:rStyle w:val="Hyperlink"/>
              </w:rPr>
              <w:t>Develop Routines and Procedures</w:t>
            </w:r>
            <w:r w:rsidR="006F680F">
              <w:rPr>
                <w:webHidden/>
              </w:rPr>
              <w:tab/>
            </w:r>
            <w:r w:rsidR="006F680F">
              <w:rPr>
                <w:webHidden/>
              </w:rPr>
              <w:fldChar w:fldCharType="begin"/>
            </w:r>
            <w:r w:rsidR="006F680F">
              <w:rPr>
                <w:webHidden/>
              </w:rPr>
              <w:instrText xml:space="preserve"> PAGEREF _Toc1307581 \h </w:instrText>
            </w:r>
            <w:r w:rsidR="006F680F">
              <w:rPr>
                <w:webHidden/>
              </w:rPr>
            </w:r>
            <w:r w:rsidR="006F680F">
              <w:rPr>
                <w:webHidden/>
              </w:rPr>
              <w:fldChar w:fldCharType="separate"/>
            </w:r>
            <w:r w:rsidR="00777DA6">
              <w:rPr>
                <w:webHidden/>
              </w:rPr>
              <w:t>44</w:t>
            </w:r>
            <w:r w:rsidR="006F680F">
              <w:rPr>
                <w:webHidden/>
              </w:rPr>
              <w:fldChar w:fldCharType="end"/>
            </w:r>
          </w:hyperlink>
        </w:p>
        <w:p w14:paraId="072B0C66" w14:textId="77777777" w:rsidR="006F680F" w:rsidRDefault="000F35F9">
          <w:pPr>
            <w:pStyle w:val="TOC2"/>
            <w:tabs>
              <w:tab w:val="right" w:leader="dot" w:pos="10270"/>
            </w:tabs>
            <w:rPr>
              <w:rFonts w:eastAsiaTheme="minorEastAsia" w:cstheme="minorBidi"/>
              <w:noProof/>
              <w:color w:val="auto"/>
              <w:sz w:val="22"/>
            </w:rPr>
          </w:pPr>
          <w:hyperlink w:anchor="_Toc1307582" w:history="1">
            <w:r w:rsidR="006F680F" w:rsidRPr="00744789">
              <w:rPr>
                <w:rStyle w:val="Hyperlink"/>
                <w:noProof/>
              </w:rPr>
              <w:t>2.  Strategies for Maximizing Instructional Time</w:t>
            </w:r>
            <w:r w:rsidR="006F680F">
              <w:rPr>
                <w:noProof/>
                <w:webHidden/>
              </w:rPr>
              <w:tab/>
            </w:r>
            <w:r w:rsidR="006F680F">
              <w:rPr>
                <w:noProof/>
                <w:webHidden/>
              </w:rPr>
              <w:fldChar w:fldCharType="begin"/>
            </w:r>
            <w:r w:rsidR="006F680F">
              <w:rPr>
                <w:noProof/>
                <w:webHidden/>
              </w:rPr>
              <w:instrText xml:space="preserve"> PAGEREF _Toc1307582 \h </w:instrText>
            </w:r>
            <w:r w:rsidR="006F680F">
              <w:rPr>
                <w:noProof/>
                <w:webHidden/>
              </w:rPr>
            </w:r>
            <w:r w:rsidR="006F680F">
              <w:rPr>
                <w:noProof/>
                <w:webHidden/>
              </w:rPr>
              <w:fldChar w:fldCharType="separate"/>
            </w:r>
            <w:r w:rsidR="00777DA6">
              <w:rPr>
                <w:noProof/>
                <w:webHidden/>
              </w:rPr>
              <w:t>45</w:t>
            </w:r>
            <w:r w:rsidR="006F680F">
              <w:rPr>
                <w:noProof/>
                <w:webHidden/>
              </w:rPr>
              <w:fldChar w:fldCharType="end"/>
            </w:r>
          </w:hyperlink>
        </w:p>
        <w:p w14:paraId="198767A2" w14:textId="77777777" w:rsidR="006F680F" w:rsidRDefault="000F35F9">
          <w:pPr>
            <w:pStyle w:val="TOC3"/>
            <w:rPr>
              <w:rFonts w:eastAsiaTheme="minorEastAsia" w:cstheme="minorBidi"/>
              <w:color w:val="auto"/>
              <w:sz w:val="22"/>
            </w:rPr>
          </w:pPr>
          <w:hyperlink w:anchor="_Toc1307583" w:history="1">
            <w:r w:rsidR="006F680F" w:rsidRPr="00744789">
              <w:rPr>
                <w:rStyle w:val="Hyperlink"/>
                <w:rFonts w:eastAsia="Arial"/>
              </w:rPr>
              <w:t>First Day of School</w:t>
            </w:r>
            <w:r w:rsidR="006F680F">
              <w:rPr>
                <w:webHidden/>
              </w:rPr>
              <w:tab/>
            </w:r>
            <w:r w:rsidR="006F680F">
              <w:rPr>
                <w:webHidden/>
              </w:rPr>
              <w:fldChar w:fldCharType="begin"/>
            </w:r>
            <w:r w:rsidR="006F680F">
              <w:rPr>
                <w:webHidden/>
              </w:rPr>
              <w:instrText xml:space="preserve"> PAGEREF _Toc1307583 \h </w:instrText>
            </w:r>
            <w:r w:rsidR="006F680F">
              <w:rPr>
                <w:webHidden/>
              </w:rPr>
            </w:r>
            <w:r w:rsidR="006F680F">
              <w:rPr>
                <w:webHidden/>
              </w:rPr>
              <w:fldChar w:fldCharType="separate"/>
            </w:r>
            <w:r w:rsidR="00777DA6">
              <w:rPr>
                <w:webHidden/>
              </w:rPr>
              <w:t>45</w:t>
            </w:r>
            <w:r w:rsidR="006F680F">
              <w:rPr>
                <w:webHidden/>
              </w:rPr>
              <w:fldChar w:fldCharType="end"/>
            </w:r>
          </w:hyperlink>
        </w:p>
        <w:p w14:paraId="7A9F6104" w14:textId="77777777" w:rsidR="006F680F" w:rsidRDefault="000F35F9">
          <w:pPr>
            <w:pStyle w:val="TOC3"/>
            <w:rPr>
              <w:rFonts w:eastAsiaTheme="minorEastAsia" w:cstheme="minorBidi"/>
              <w:color w:val="auto"/>
              <w:sz w:val="22"/>
            </w:rPr>
          </w:pPr>
          <w:hyperlink w:anchor="_Toc1307584" w:history="1">
            <w:r w:rsidR="006F680F" w:rsidRPr="00744789">
              <w:rPr>
                <w:rStyle w:val="Hyperlink"/>
                <w:rFonts w:eastAsia="Arial"/>
              </w:rPr>
              <w:t>Strategies to Enjoy the First Day</w:t>
            </w:r>
            <w:r w:rsidR="006F680F">
              <w:rPr>
                <w:webHidden/>
              </w:rPr>
              <w:tab/>
            </w:r>
            <w:r w:rsidR="006F680F">
              <w:rPr>
                <w:webHidden/>
              </w:rPr>
              <w:fldChar w:fldCharType="begin"/>
            </w:r>
            <w:r w:rsidR="006F680F">
              <w:rPr>
                <w:webHidden/>
              </w:rPr>
              <w:instrText xml:space="preserve"> PAGEREF _Toc1307584 \h </w:instrText>
            </w:r>
            <w:r w:rsidR="006F680F">
              <w:rPr>
                <w:webHidden/>
              </w:rPr>
            </w:r>
            <w:r w:rsidR="006F680F">
              <w:rPr>
                <w:webHidden/>
              </w:rPr>
              <w:fldChar w:fldCharType="separate"/>
            </w:r>
            <w:r w:rsidR="00777DA6">
              <w:rPr>
                <w:webHidden/>
              </w:rPr>
              <w:t>46</w:t>
            </w:r>
            <w:r w:rsidR="006F680F">
              <w:rPr>
                <w:webHidden/>
              </w:rPr>
              <w:fldChar w:fldCharType="end"/>
            </w:r>
          </w:hyperlink>
        </w:p>
        <w:p w14:paraId="4F59D0A0" w14:textId="77777777" w:rsidR="006F680F" w:rsidRDefault="000F35F9">
          <w:pPr>
            <w:pStyle w:val="TOC3"/>
            <w:rPr>
              <w:rFonts w:eastAsiaTheme="minorEastAsia" w:cstheme="minorBidi"/>
              <w:color w:val="auto"/>
              <w:sz w:val="22"/>
            </w:rPr>
          </w:pPr>
          <w:hyperlink w:anchor="_Toc1307585" w:history="1">
            <w:r w:rsidR="006F680F" w:rsidRPr="00744789">
              <w:rPr>
                <w:rStyle w:val="Hyperlink"/>
                <w:rFonts w:eastAsia="Arial"/>
              </w:rPr>
              <w:t>Seven Things Students Want to Know on the First Day of School</w:t>
            </w:r>
            <w:r w:rsidR="006F680F">
              <w:rPr>
                <w:webHidden/>
              </w:rPr>
              <w:tab/>
            </w:r>
            <w:r w:rsidR="006F680F">
              <w:rPr>
                <w:webHidden/>
              </w:rPr>
              <w:fldChar w:fldCharType="begin"/>
            </w:r>
            <w:r w:rsidR="006F680F">
              <w:rPr>
                <w:webHidden/>
              </w:rPr>
              <w:instrText xml:space="preserve"> PAGEREF _Toc1307585 \h </w:instrText>
            </w:r>
            <w:r w:rsidR="006F680F">
              <w:rPr>
                <w:webHidden/>
              </w:rPr>
            </w:r>
            <w:r w:rsidR="006F680F">
              <w:rPr>
                <w:webHidden/>
              </w:rPr>
              <w:fldChar w:fldCharType="separate"/>
            </w:r>
            <w:r w:rsidR="00777DA6">
              <w:rPr>
                <w:webHidden/>
              </w:rPr>
              <w:t>46</w:t>
            </w:r>
            <w:r w:rsidR="006F680F">
              <w:rPr>
                <w:webHidden/>
              </w:rPr>
              <w:fldChar w:fldCharType="end"/>
            </w:r>
          </w:hyperlink>
        </w:p>
        <w:p w14:paraId="43A5573A" w14:textId="77777777" w:rsidR="006F680F" w:rsidRDefault="000F35F9">
          <w:pPr>
            <w:pStyle w:val="TOC3"/>
            <w:rPr>
              <w:rFonts w:eastAsiaTheme="minorEastAsia" w:cstheme="minorBidi"/>
              <w:color w:val="auto"/>
              <w:sz w:val="22"/>
            </w:rPr>
          </w:pPr>
          <w:hyperlink w:anchor="_Toc1307586" w:history="1">
            <w:r w:rsidR="006F680F" w:rsidRPr="00744789">
              <w:rPr>
                <w:rStyle w:val="Hyperlink"/>
                <w:rFonts w:eastAsia="Arial"/>
              </w:rPr>
              <w:t>Foster Positive Relationships with Students</w:t>
            </w:r>
            <w:r w:rsidR="006F680F">
              <w:rPr>
                <w:webHidden/>
              </w:rPr>
              <w:tab/>
            </w:r>
            <w:r w:rsidR="006F680F">
              <w:rPr>
                <w:webHidden/>
              </w:rPr>
              <w:fldChar w:fldCharType="begin"/>
            </w:r>
            <w:r w:rsidR="006F680F">
              <w:rPr>
                <w:webHidden/>
              </w:rPr>
              <w:instrText xml:space="preserve"> PAGEREF _Toc1307586 \h </w:instrText>
            </w:r>
            <w:r w:rsidR="006F680F">
              <w:rPr>
                <w:webHidden/>
              </w:rPr>
            </w:r>
            <w:r w:rsidR="006F680F">
              <w:rPr>
                <w:webHidden/>
              </w:rPr>
              <w:fldChar w:fldCharType="separate"/>
            </w:r>
            <w:r w:rsidR="00777DA6">
              <w:rPr>
                <w:webHidden/>
              </w:rPr>
              <w:t>46</w:t>
            </w:r>
            <w:r w:rsidR="006F680F">
              <w:rPr>
                <w:webHidden/>
              </w:rPr>
              <w:fldChar w:fldCharType="end"/>
            </w:r>
          </w:hyperlink>
        </w:p>
        <w:p w14:paraId="39102263" w14:textId="77777777" w:rsidR="006F680F" w:rsidRDefault="000F35F9">
          <w:pPr>
            <w:pStyle w:val="TOC3"/>
            <w:rPr>
              <w:rFonts w:eastAsiaTheme="minorEastAsia" w:cstheme="minorBidi"/>
              <w:color w:val="auto"/>
              <w:sz w:val="22"/>
            </w:rPr>
          </w:pPr>
          <w:hyperlink w:anchor="_Toc1307587" w:history="1">
            <w:r w:rsidR="006F680F" w:rsidRPr="00744789">
              <w:rPr>
                <w:rStyle w:val="Hyperlink"/>
              </w:rPr>
              <w:t>Be Prepared and Organized</w:t>
            </w:r>
            <w:r w:rsidR="006F680F">
              <w:rPr>
                <w:webHidden/>
              </w:rPr>
              <w:tab/>
            </w:r>
            <w:r w:rsidR="006F680F">
              <w:rPr>
                <w:webHidden/>
              </w:rPr>
              <w:fldChar w:fldCharType="begin"/>
            </w:r>
            <w:r w:rsidR="006F680F">
              <w:rPr>
                <w:webHidden/>
              </w:rPr>
              <w:instrText xml:space="preserve"> PAGEREF _Toc1307587 \h </w:instrText>
            </w:r>
            <w:r w:rsidR="006F680F">
              <w:rPr>
                <w:webHidden/>
              </w:rPr>
            </w:r>
            <w:r w:rsidR="006F680F">
              <w:rPr>
                <w:webHidden/>
              </w:rPr>
              <w:fldChar w:fldCharType="separate"/>
            </w:r>
            <w:r w:rsidR="00777DA6">
              <w:rPr>
                <w:webHidden/>
              </w:rPr>
              <w:t>47</w:t>
            </w:r>
            <w:r w:rsidR="006F680F">
              <w:rPr>
                <w:webHidden/>
              </w:rPr>
              <w:fldChar w:fldCharType="end"/>
            </w:r>
          </w:hyperlink>
        </w:p>
        <w:p w14:paraId="3B041365" w14:textId="77777777" w:rsidR="006F680F" w:rsidRDefault="000F35F9">
          <w:pPr>
            <w:pStyle w:val="TOC3"/>
            <w:rPr>
              <w:rFonts w:eastAsiaTheme="minorEastAsia" w:cstheme="minorBidi"/>
              <w:color w:val="auto"/>
              <w:sz w:val="22"/>
            </w:rPr>
          </w:pPr>
          <w:hyperlink w:anchor="_Toc1307588" w:history="1">
            <w:r w:rsidR="006F680F" w:rsidRPr="00744789">
              <w:rPr>
                <w:rStyle w:val="Hyperlink"/>
                <w:rFonts w:eastAsia="Arial"/>
              </w:rPr>
              <w:t>Tips to Begin</w:t>
            </w:r>
            <w:r w:rsidR="006F680F" w:rsidRPr="00744789">
              <w:rPr>
                <w:rStyle w:val="Hyperlink"/>
                <w:rFonts w:eastAsia="Arial"/>
                <w:spacing w:val="-2"/>
              </w:rPr>
              <w:t xml:space="preserve"> </w:t>
            </w:r>
            <w:r w:rsidR="006F680F" w:rsidRPr="00744789">
              <w:rPr>
                <w:rStyle w:val="Hyperlink"/>
                <w:rFonts w:eastAsia="Arial"/>
              </w:rPr>
              <w:t>the</w:t>
            </w:r>
            <w:r w:rsidR="006F680F" w:rsidRPr="00744789">
              <w:rPr>
                <w:rStyle w:val="Hyperlink"/>
                <w:rFonts w:eastAsia="Arial"/>
                <w:spacing w:val="-2"/>
              </w:rPr>
              <w:t xml:space="preserve"> </w:t>
            </w:r>
            <w:r w:rsidR="006F680F" w:rsidRPr="00744789">
              <w:rPr>
                <w:rStyle w:val="Hyperlink"/>
                <w:rFonts w:eastAsia="Arial"/>
                <w:spacing w:val="-3"/>
              </w:rPr>
              <w:t>Y</w:t>
            </w:r>
            <w:r w:rsidR="006F680F" w:rsidRPr="00744789">
              <w:rPr>
                <w:rStyle w:val="Hyperlink"/>
                <w:rFonts w:eastAsia="Arial"/>
              </w:rPr>
              <w:t>e</w:t>
            </w:r>
            <w:r w:rsidR="006F680F" w:rsidRPr="00744789">
              <w:rPr>
                <w:rStyle w:val="Hyperlink"/>
                <w:rFonts w:eastAsia="Arial"/>
                <w:spacing w:val="-1"/>
              </w:rPr>
              <w:t>a</w:t>
            </w:r>
            <w:r w:rsidR="006F680F" w:rsidRPr="00744789">
              <w:rPr>
                <w:rStyle w:val="Hyperlink"/>
                <w:rFonts w:eastAsia="Arial"/>
              </w:rPr>
              <w:t>r</w:t>
            </w:r>
            <w:r w:rsidR="006F680F" w:rsidRPr="00744789">
              <w:rPr>
                <w:rStyle w:val="Hyperlink"/>
                <w:rFonts w:eastAsia="Arial"/>
                <w:spacing w:val="1"/>
              </w:rPr>
              <w:t xml:space="preserve"> </w:t>
            </w:r>
            <w:r w:rsidR="006F680F" w:rsidRPr="00744789">
              <w:rPr>
                <w:rStyle w:val="Hyperlink"/>
                <w:rFonts w:eastAsia="Arial"/>
              </w:rPr>
              <w:t>Strong</w:t>
            </w:r>
            <w:r w:rsidR="006F680F">
              <w:rPr>
                <w:webHidden/>
              </w:rPr>
              <w:tab/>
            </w:r>
            <w:r w:rsidR="006F680F">
              <w:rPr>
                <w:webHidden/>
              </w:rPr>
              <w:fldChar w:fldCharType="begin"/>
            </w:r>
            <w:r w:rsidR="006F680F">
              <w:rPr>
                <w:webHidden/>
              </w:rPr>
              <w:instrText xml:space="preserve"> PAGEREF _Toc1307588 \h </w:instrText>
            </w:r>
            <w:r w:rsidR="006F680F">
              <w:rPr>
                <w:webHidden/>
              </w:rPr>
            </w:r>
            <w:r w:rsidR="006F680F">
              <w:rPr>
                <w:webHidden/>
              </w:rPr>
              <w:fldChar w:fldCharType="separate"/>
            </w:r>
            <w:r w:rsidR="00777DA6">
              <w:rPr>
                <w:webHidden/>
              </w:rPr>
              <w:t>47</w:t>
            </w:r>
            <w:r w:rsidR="006F680F">
              <w:rPr>
                <w:webHidden/>
              </w:rPr>
              <w:fldChar w:fldCharType="end"/>
            </w:r>
          </w:hyperlink>
        </w:p>
        <w:p w14:paraId="2668E4F5" w14:textId="77777777" w:rsidR="006F680F" w:rsidRDefault="000F35F9">
          <w:pPr>
            <w:pStyle w:val="TOC2"/>
            <w:tabs>
              <w:tab w:val="right" w:leader="dot" w:pos="10270"/>
            </w:tabs>
            <w:rPr>
              <w:rFonts w:eastAsiaTheme="minorEastAsia" w:cstheme="minorBidi"/>
              <w:noProof/>
              <w:color w:val="auto"/>
              <w:sz w:val="22"/>
            </w:rPr>
          </w:pPr>
          <w:hyperlink w:anchor="_Toc1307589" w:history="1">
            <w:r w:rsidR="006F680F" w:rsidRPr="00744789">
              <w:rPr>
                <w:rStyle w:val="Hyperlink"/>
                <w:noProof/>
              </w:rPr>
              <w:t>3. Strategies for Managing the Classroom/Lab Environment</w:t>
            </w:r>
            <w:r w:rsidR="006F680F">
              <w:rPr>
                <w:noProof/>
                <w:webHidden/>
              </w:rPr>
              <w:tab/>
            </w:r>
            <w:r w:rsidR="006F680F">
              <w:rPr>
                <w:noProof/>
                <w:webHidden/>
              </w:rPr>
              <w:fldChar w:fldCharType="begin"/>
            </w:r>
            <w:r w:rsidR="006F680F">
              <w:rPr>
                <w:noProof/>
                <w:webHidden/>
              </w:rPr>
              <w:instrText xml:space="preserve"> PAGEREF _Toc1307589 \h </w:instrText>
            </w:r>
            <w:r w:rsidR="006F680F">
              <w:rPr>
                <w:noProof/>
                <w:webHidden/>
              </w:rPr>
            </w:r>
            <w:r w:rsidR="006F680F">
              <w:rPr>
                <w:noProof/>
                <w:webHidden/>
              </w:rPr>
              <w:fldChar w:fldCharType="separate"/>
            </w:r>
            <w:r w:rsidR="00777DA6">
              <w:rPr>
                <w:noProof/>
                <w:webHidden/>
              </w:rPr>
              <w:t>48</w:t>
            </w:r>
            <w:r w:rsidR="006F680F">
              <w:rPr>
                <w:noProof/>
                <w:webHidden/>
              </w:rPr>
              <w:fldChar w:fldCharType="end"/>
            </w:r>
          </w:hyperlink>
        </w:p>
        <w:p w14:paraId="212447A0" w14:textId="77777777" w:rsidR="006F680F" w:rsidRDefault="000F35F9">
          <w:pPr>
            <w:pStyle w:val="TOC3"/>
            <w:rPr>
              <w:rFonts w:eastAsiaTheme="minorEastAsia" w:cstheme="minorBidi"/>
              <w:color w:val="auto"/>
              <w:sz w:val="22"/>
            </w:rPr>
          </w:pPr>
          <w:hyperlink w:anchor="_Toc1307590" w:history="1">
            <w:r w:rsidR="006F680F" w:rsidRPr="00744789">
              <w:rPr>
                <w:rStyle w:val="Hyperlink"/>
              </w:rPr>
              <w:t>Sample FCCTC Daily Classroom/Lab Schedule</w:t>
            </w:r>
            <w:r w:rsidR="006F680F">
              <w:rPr>
                <w:webHidden/>
              </w:rPr>
              <w:tab/>
            </w:r>
            <w:r w:rsidR="006F680F">
              <w:rPr>
                <w:webHidden/>
              </w:rPr>
              <w:fldChar w:fldCharType="begin"/>
            </w:r>
            <w:r w:rsidR="006F680F">
              <w:rPr>
                <w:webHidden/>
              </w:rPr>
              <w:instrText xml:space="preserve"> PAGEREF _Toc1307590 \h </w:instrText>
            </w:r>
            <w:r w:rsidR="006F680F">
              <w:rPr>
                <w:webHidden/>
              </w:rPr>
            </w:r>
            <w:r w:rsidR="006F680F">
              <w:rPr>
                <w:webHidden/>
              </w:rPr>
              <w:fldChar w:fldCharType="separate"/>
            </w:r>
            <w:r w:rsidR="00777DA6">
              <w:rPr>
                <w:webHidden/>
              </w:rPr>
              <w:t>48</w:t>
            </w:r>
            <w:r w:rsidR="006F680F">
              <w:rPr>
                <w:webHidden/>
              </w:rPr>
              <w:fldChar w:fldCharType="end"/>
            </w:r>
          </w:hyperlink>
        </w:p>
        <w:p w14:paraId="07DC7695" w14:textId="77777777" w:rsidR="006F680F" w:rsidRDefault="000F35F9">
          <w:pPr>
            <w:pStyle w:val="TOC3"/>
            <w:rPr>
              <w:rFonts w:eastAsiaTheme="minorEastAsia" w:cstheme="minorBidi"/>
              <w:color w:val="auto"/>
              <w:sz w:val="22"/>
            </w:rPr>
          </w:pPr>
          <w:hyperlink w:anchor="_Toc1307591" w:history="1">
            <w:r w:rsidR="006F680F" w:rsidRPr="00744789">
              <w:rPr>
                <w:rStyle w:val="Hyperlink"/>
              </w:rPr>
              <w:t>Setting Goals and Standards</w:t>
            </w:r>
            <w:r w:rsidR="006F680F">
              <w:rPr>
                <w:webHidden/>
              </w:rPr>
              <w:tab/>
            </w:r>
            <w:r w:rsidR="006F680F">
              <w:rPr>
                <w:webHidden/>
              </w:rPr>
              <w:fldChar w:fldCharType="begin"/>
            </w:r>
            <w:r w:rsidR="006F680F">
              <w:rPr>
                <w:webHidden/>
              </w:rPr>
              <w:instrText xml:space="preserve"> PAGEREF _Toc1307591 \h </w:instrText>
            </w:r>
            <w:r w:rsidR="006F680F">
              <w:rPr>
                <w:webHidden/>
              </w:rPr>
            </w:r>
            <w:r w:rsidR="006F680F">
              <w:rPr>
                <w:webHidden/>
              </w:rPr>
              <w:fldChar w:fldCharType="separate"/>
            </w:r>
            <w:r w:rsidR="00777DA6">
              <w:rPr>
                <w:webHidden/>
              </w:rPr>
              <w:t>49</w:t>
            </w:r>
            <w:r w:rsidR="006F680F">
              <w:rPr>
                <w:webHidden/>
              </w:rPr>
              <w:fldChar w:fldCharType="end"/>
            </w:r>
          </w:hyperlink>
        </w:p>
        <w:p w14:paraId="2FBDE11C" w14:textId="77777777" w:rsidR="006F680F" w:rsidRDefault="000F35F9">
          <w:pPr>
            <w:pStyle w:val="TOC3"/>
            <w:rPr>
              <w:rFonts w:eastAsiaTheme="minorEastAsia" w:cstheme="minorBidi"/>
              <w:color w:val="auto"/>
              <w:sz w:val="22"/>
            </w:rPr>
          </w:pPr>
          <w:hyperlink w:anchor="_Toc1307592" w:history="1">
            <w:r w:rsidR="006F680F" w:rsidRPr="00744789">
              <w:rPr>
                <w:rStyle w:val="Hyperlink"/>
              </w:rPr>
              <w:t>Go</w:t>
            </w:r>
            <w:r w:rsidR="006F680F" w:rsidRPr="00744789">
              <w:rPr>
                <w:rStyle w:val="Hyperlink"/>
                <w:spacing w:val="1"/>
              </w:rPr>
              <w:t>a</w:t>
            </w:r>
            <w:r w:rsidR="006F680F" w:rsidRPr="00744789">
              <w:rPr>
                <w:rStyle w:val="Hyperlink"/>
              </w:rPr>
              <w:t>ls</w:t>
            </w:r>
            <w:r w:rsidR="006F680F" w:rsidRPr="00744789">
              <w:rPr>
                <w:rStyle w:val="Hyperlink"/>
                <w:spacing w:val="-2"/>
              </w:rPr>
              <w:t xml:space="preserve"> </w:t>
            </w:r>
            <w:r w:rsidR="006F680F" w:rsidRPr="00744789">
              <w:rPr>
                <w:rStyle w:val="Hyperlink"/>
              </w:rPr>
              <w:t>that</w:t>
            </w:r>
            <w:r w:rsidR="006F680F" w:rsidRPr="00744789">
              <w:rPr>
                <w:rStyle w:val="Hyperlink"/>
                <w:spacing w:val="-5"/>
              </w:rPr>
              <w:t xml:space="preserve"> </w:t>
            </w:r>
            <w:r w:rsidR="006F680F" w:rsidRPr="00744789">
              <w:rPr>
                <w:rStyle w:val="Hyperlink"/>
                <w:spacing w:val="1"/>
              </w:rPr>
              <w:t>W</w:t>
            </w:r>
            <w:r w:rsidR="006F680F" w:rsidRPr="00744789">
              <w:rPr>
                <w:rStyle w:val="Hyperlink"/>
              </w:rPr>
              <w:t>ill</w:t>
            </w:r>
            <w:r w:rsidR="006F680F" w:rsidRPr="00744789">
              <w:rPr>
                <w:rStyle w:val="Hyperlink"/>
                <w:spacing w:val="-2"/>
              </w:rPr>
              <w:t xml:space="preserve"> </w:t>
            </w:r>
            <w:r w:rsidR="006F680F" w:rsidRPr="00744789">
              <w:rPr>
                <w:rStyle w:val="Hyperlink"/>
              </w:rPr>
              <w:t>Help</w:t>
            </w:r>
            <w:r w:rsidR="006F680F" w:rsidRPr="00744789">
              <w:rPr>
                <w:rStyle w:val="Hyperlink"/>
                <w:spacing w:val="-5"/>
              </w:rPr>
              <w:t xml:space="preserve"> </w:t>
            </w:r>
            <w:r w:rsidR="006F680F" w:rsidRPr="00744789">
              <w:rPr>
                <w:rStyle w:val="Hyperlink"/>
              </w:rPr>
              <w:t>Te</w:t>
            </w:r>
            <w:r w:rsidR="006F680F" w:rsidRPr="00744789">
              <w:rPr>
                <w:rStyle w:val="Hyperlink"/>
                <w:spacing w:val="1"/>
              </w:rPr>
              <w:t>a</w:t>
            </w:r>
            <w:r w:rsidR="006F680F" w:rsidRPr="00744789">
              <w:rPr>
                <w:rStyle w:val="Hyperlink"/>
              </w:rPr>
              <w:t>che</w:t>
            </w:r>
            <w:r w:rsidR="006F680F" w:rsidRPr="00744789">
              <w:rPr>
                <w:rStyle w:val="Hyperlink"/>
                <w:spacing w:val="-2"/>
              </w:rPr>
              <w:t>r</w:t>
            </w:r>
            <w:r w:rsidR="006F680F" w:rsidRPr="00744789">
              <w:rPr>
                <w:rStyle w:val="Hyperlink"/>
              </w:rPr>
              <w:t>s</w:t>
            </w:r>
            <w:r w:rsidR="006F680F" w:rsidRPr="00744789">
              <w:rPr>
                <w:rStyle w:val="Hyperlink"/>
                <w:spacing w:val="-3"/>
              </w:rPr>
              <w:t xml:space="preserve"> </w:t>
            </w:r>
            <w:r w:rsidR="006F680F" w:rsidRPr="00744789">
              <w:rPr>
                <w:rStyle w:val="Hyperlink"/>
              </w:rPr>
              <w:t>B</w:t>
            </w:r>
            <w:r w:rsidR="006F680F" w:rsidRPr="00744789">
              <w:rPr>
                <w:rStyle w:val="Hyperlink"/>
                <w:spacing w:val="-2"/>
              </w:rPr>
              <w:t>e</w:t>
            </w:r>
            <w:r w:rsidR="006F680F" w:rsidRPr="00744789">
              <w:rPr>
                <w:rStyle w:val="Hyperlink"/>
              </w:rPr>
              <w:t>come</w:t>
            </w:r>
            <w:r w:rsidR="006F680F" w:rsidRPr="00744789">
              <w:rPr>
                <w:rStyle w:val="Hyperlink"/>
                <w:spacing w:val="-2"/>
              </w:rPr>
              <w:t xml:space="preserve"> </w:t>
            </w:r>
            <w:r w:rsidR="006F680F" w:rsidRPr="00744789">
              <w:rPr>
                <w:rStyle w:val="Hyperlink"/>
              </w:rPr>
              <w:t>B</w:t>
            </w:r>
            <w:r w:rsidR="006F680F" w:rsidRPr="00744789">
              <w:rPr>
                <w:rStyle w:val="Hyperlink"/>
                <w:spacing w:val="-2"/>
              </w:rPr>
              <w:t>e</w:t>
            </w:r>
            <w:r w:rsidR="006F680F" w:rsidRPr="00744789">
              <w:rPr>
                <w:rStyle w:val="Hyperlink"/>
              </w:rPr>
              <w:t>t</w:t>
            </w:r>
            <w:r w:rsidR="006F680F" w:rsidRPr="00744789">
              <w:rPr>
                <w:rStyle w:val="Hyperlink"/>
                <w:spacing w:val="-2"/>
              </w:rPr>
              <w:t>t</w:t>
            </w:r>
            <w:r w:rsidR="006F680F" w:rsidRPr="00744789">
              <w:rPr>
                <w:rStyle w:val="Hyperlink"/>
              </w:rPr>
              <w:t>er</w:t>
            </w:r>
            <w:r w:rsidR="006F680F">
              <w:rPr>
                <w:webHidden/>
              </w:rPr>
              <w:tab/>
            </w:r>
            <w:r w:rsidR="006F680F">
              <w:rPr>
                <w:webHidden/>
              </w:rPr>
              <w:fldChar w:fldCharType="begin"/>
            </w:r>
            <w:r w:rsidR="006F680F">
              <w:rPr>
                <w:webHidden/>
              </w:rPr>
              <w:instrText xml:space="preserve"> PAGEREF _Toc1307592 \h </w:instrText>
            </w:r>
            <w:r w:rsidR="006F680F">
              <w:rPr>
                <w:webHidden/>
              </w:rPr>
            </w:r>
            <w:r w:rsidR="006F680F">
              <w:rPr>
                <w:webHidden/>
              </w:rPr>
              <w:fldChar w:fldCharType="separate"/>
            </w:r>
            <w:r w:rsidR="00777DA6">
              <w:rPr>
                <w:webHidden/>
              </w:rPr>
              <w:t>49</w:t>
            </w:r>
            <w:r w:rsidR="006F680F">
              <w:rPr>
                <w:webHidden/>
              </w:rPr>
              <w:fldChar w:fldCharType="end"/>
            </w:r>
          </w:hyperlink>
        </w:p>
        <w:p w14:paraId="2271C4BE" w14:textId="77777777" w:rsidR="006F680F" w:rsidRDefault="000F35F9">
          <w:pPr>
            <w:pStyle w:val="TOC3"/>
            <w:rPr>
              <w:rFonts w:eastAsiaTheme="minorEastAsia" w:cstheme="minorBidi"/>
              <w:color w:val="auto"/>
              <w:sz w:val="22"/>
            </w:rPr>
          </w:pPr>
          <w:hyperlink w:anchor="_Toc1307593" w:history="1">
            <w:r w:rsidR="006F680F" w:rsidRPr="00744789">
              <w:rPr>
                <w:rStyle w:val="Hyperlink"/>
              </w:rPr>
              <w:t>Monitoring and Grading Students</w:t>
            </w:r>
            <w:r w:rsidR="006F680F">
              <w:rPr>
                <w:webHidden/>
              </w:rPr>
              <w:tab/>
            </w:r>
            <w:r w:rsidR="006F680F">
              <w:rPr>
                <w:webHidden/>
              </w:rPr>
              <w:fldChar w:fldCharType="begin"/>
            </w:r>
            <w:r w:rsidR="006F680F">
              <w:rPr>
                <w:webHidden/>
              </w:rPr>
              <w:instrText xml:space="preserve"> PAGEREF _Toc1307593 \h </w:instrText>
            </w:r>
            <w:r w:rsidR="006F680F">
              <w:rPr>
                <w:webHidden/>
              </w:rPr>
            </w:r>
            <w:r w:rsidR="006F680F">
              <w:rPr>
                <w:webHidden/>
              </w:rPr>
              <w:fldChar w:fldCharType="separate"/>
            </w:r>
            <w:r w:rsidR="00777DA6">
              <w:rPr>
                <w:webHidden/>
              </w:rPr>
              <w:t>51</w:t>
            </w:r>
            <w:r w:rsidR="006F680F">
              <w:rPr>
                <w:webHidden/>
              </w:rPr>
              <w:fldChar w:fldCharType="end"/>
            </w:r>
          </w:hyperlink>
        </w:p>
        <w:p w14:paraId="01957123" w14:textId="77777777" w:rsidR="006F680F" w:rsidRDefault="000F35F9">
          <w:pPr>
            <w:pStyle w:val="TOC3"/>
            <w:rPr>
              <w:rFonts w:eastAsiaTheme="minorEastAsia" w:cstheme="minorBidi"/>
              <w:color w:val="auto"/>
              <w:sz w:val="22"/>
            </w:rPr>
          </w:pPr>
          <w:hyperlink w:anchor="_Toc1307594" w:history="1">
            <w:r w:rsidR="006F680F" w:rsidRPr="00744789">
              <w:rPr>
                <w:rStyle w:val="Hyperlink"/>
              </w:rPr>
              <w:t>Morning</w:t>
            </w:r>
            <w:r w:rsidR="006F680F" w:rsidRPr="00744789">
              <w:rPr>
                <w:rStyle w:val="Hyperlink"/>
                <w:rFonts w:eastAsia="Arial"/>
              </w:rPr>
              <w:t xml:space="preserve"> Routines</w:t>
            </w:r>
            <w:r w:rsidR="006F680F">
              <w:rPr>
                <w:webHidden/>
              </w:rPr>
              <w:tab/>
            </w:r>
            <w:r w:rsidR="006F680F">
              <w:rPr>
                <w:webHidden/>
              </w:rPr>
              <w:fldChar w:fldCharType="begin"/>
            </w:r>
            <w:r w:rsidR="006F680F">
              <w:rPr>
                <w:webHidden/>
              </w:rPr>
              <w:instrText xml:space="preserve"> PAGEREF _Toc1307594 \h </w:instrText>
            </w:r>
            <w:r w:rsidR="006F680F">
              <w:rPr>
                <w:webHidden/>
              </w:rPr>
            </w:r>
            <w:r w:rsidR="006F680F">
              <w:rPr>
                <w:webHidden/>
              </w:rPr>
              <w:fldChar w:fldCharType="separate"/>
            </w:r>
            <w:r w:rsidR="00777DA6">
              <w:rPr>
                <w:webHidden/>
              </w:rPr>
              <w:t>51</w:t>
            </w:r>
            <w:r w:rsidR="006F680F">
              <w:rPr>
                <w:webHidden/>
              </w:rPr>
              <w:fldChar w:fldCharType="end"/>
            </w:r>
          </w:hyperlink>
        </w:p>
        <w:p w14:paraId="5D220376" w14:textId="77777777" w:rsidR="006F680F" w:rsidRDefault="000F35F9">
          <w:pPr>
            <w:pStyle w:val="TOC3"/>
            <w:rPr>
              <w:rFonts w:eastAsiaTheme="minorEastAsia" w:cstheme="minorBidi"/>
              <w:color w:val="auto"/>
              <w:sz w:val="22"/>
            </w:rPr>
          </w:pPr>
          <w:hyperlink w:anchor="_Toc1307595" w:history="1">
            <w:r w:rsidR="006F680F" w:rsidRPr="00744789">
              <w:rPr>
                <w:rStyle w:val="Hyperlink"/>
              </w:rPr>
              <w:t>Organization Strategies</w:t>
            </w:r>
            <w:r w:rsidR="006F680F">
              <w:rPr>
                <w:webHidden/>
              </w:rPr>
              <w:tab/>
            </w:r>
            <w:r w:rsidR="006F680F">
              <w:rPr>
                <w:webHidden/>
              </w:rPr>
              <w:fldChar w:fldCharType="begin"/>
            </w:r>
            <w:r w:rsidR="006F680F">
              <w:rPr>
                <w:webHidden/>
              </w:rPr>
              <w:instrText xml:space="preserve"> PAGEREF _Toc1307595 \h </w:instrText>
            </w:r>
            <w:r w:rsidR="006F680F">
              <w:rPr>
                <w:webHidden/>
              </w:rPr>
            </w:r>
            <w:r w:rsidR="006F680F">
              <w:rPr>
                <w:webHidden/>
              </w:rPr>
              <w:fldChar w:fldCharType="separate"/>
            </w:r>
            <w:r w:rsidR="00777DA6">
              <w:rPr>
                <w:webHidden/>
              </w:rPr>
              <w:t>51</w:t>
            </w:r>
            <w:r w:rsidR="006F680F">
              <w:rPr>
                <w:webHidden/>
              </w:rPr>
              <w:fldChar w:fldCharType="end"/>
            </w:r>
          </w:hyperlink>
        </w:p>
        <w:p w14:paraId="7CEBA519" w14:textId="77777777" w:rsidR="006F680F" w:rsidRDefault="000F35F9">
          <w:pPr>
            <w:pStyle w:val="TOC3"/>
            <w:rPr>
              <w:rFonts w:eastAsiaTheme="minorEastAsia" w:cstheme="minorBidi"/>
              <w:color w:val="auto"/>
              <w:sz w:val="22"/>
            </w:rPr>
          </w:pPr>
          <w:hyperlink w:anchor="_Toc1307596" w:history="1">
            <w:r w:rsidR="006F680F" w:rsidRPr="00744789">
              <w:rPr>
                <w:rStyle w:val="Hyperlink"/>
              </w:rPr>
              <w:t>Build a Support System</w:t>
            </w:r>
            <w:r w:rsidR="006F680F">
              <w:rPr>
                <w:webHidden/>
              </w:rPr>
              <w:tab/>
            </w:r>
            <w:r w:rsidR="006F680F">
              <w:rPr>
                <w:webHidden/>
              </w:rPr>
              <w:fldChar w:fldCharType="begin"/>
            </w:r>
            <w:r w:rsidR="006F680F">
              <w:rPr>
                <w:webHidden/>
              </w:rPr>
              <w:instrText xml:space="preserve"> PAGEREF _Toc1307596 \h </w:instrText>
            </w:r>
            <w:r w:rsidR="006F680F">
              <w:rPr>
                <w:webHidden/>
              </w:rPr>
            </w:r>
            <w:r w:rsidR="006F680F">
              <w:rPr>
                <w:webHidden/>
              </w:rPr>
              <w:fldChar w:fldCharType="separate"/>
            </w:r>
            <w:r w:rsidR="00777DA6">
              <w:rPr>
                <w:webHidden/>
              </w:rPr>
              <w:t>52</w:t>
            </w:r>
            <w:r w:rsidR="006F680F">
              <w:rPr>
                <w:webHidden/>
              </w:rPr>
              <w:fldChar w:fldCharType="end"/>
            </w:r>
          </w:hyperlink>
        </w:p>
        <w:p w14:paraId="7729B693" w14:textId="77777777" w:rsidR="006F680F" w:rsidRDefault="000F35F9">
          <w:pPr>
            <w:pStyle w:val="TOC3"/>
            <w:rPr>
              <w:rFonts w:eastAsiaTheme="minorEastAsia" w:cstheme="minorBidi"/>
              <w:color w:val="auto"/>
              <w:sz w:val="22"/>
            </w:rPr>
          </w:pPr>
          <w:hyperlink w:anchor="_Toc1307597" w:history="1">
            <w:r w:rsidR="006F680F" w:rsidRPr="00744789">
              <w:rPr>
                <w:rStyle w:val="Hyperlink"/>
              </w:rPr>
              <w:t>Ef</w:t>
            </w:r>
            <w:r w:rsidR="006F680F" w:rsidRPr="00744789">
              <w:rPr>
                <w:rStyle w:val="Hyperlink"/>
                <w:spacing w:val="-2"/>
              </w:rPr>
              <w:t>f</w:t>
            </w:r>
            <w:r w:rsidR="006F680F" w:rsidRPr="00744789">
              <w:rPr>
                <w:rStyle w:val="Hyperlink"/>
              </w:rPr>
              <w:t>ecti</w:t>
            </w:r>
            <w:r w:rsidR="006F680F" w:rsidRPr="00744789">
              <w:rPr>
                <w:rStyle w:val="Hyperlink"/>
                <w:spacing w:val="-6"/>
              </w:rPr>
              <w:t>v</w:t>
            </w:r>
            <w:r w:rsidR="006F680F" w:rsidRPr="00744789">
              <w:rPr>
                <w:rStyle w:val="Hyperlink"/>
              </w:rPr>
              <w:t>e</w:t>
            </w:r>
            <w:r w:rsidR="006F680F" w:rsidRPr="00744789">
              <w:rPr>
                <w:rStyle w:val="Hyperlink"/>
                <w:spacing w:val="-7"/>
              </w:rPr>
              <w:t xml:space="preserve"> </w:t>
            </w:r>
            <w:r w:rsidR="006F680F" w:rsidRPr="00744789">
              <w:rPr>
                <w:rStyle w:val="Hyperlink"/>
              </w:rPr>
              <w:t>Man</w:t>
            </w:r>
            <w:r w:rsidR="006F680F" w:rsidRPr="00744789">
              <w:rPr>
                <w:rStyle w:val="Hyperlink"/>
                <w:spacing w:val="1"/>
              </w:rPr>
              <w:t>a</w:t>
            </w:r>
            <w:r w:rsidR="006F680F" w:rsidRPr="00744789">
              <w:rPr>
                <w:rStyle w:val="Hyperlink"/>
              </w:rPr>
              <w:t>gement</w:t>
            </w:r>
            <w:r w:rsidR="006F680F" w:rsidRPr="00744789">
              <w:rPr>
                <w:rStyle w:val="Hyperlink"/>
                <w:spacing w:val="-7"/>
              </w:rPr>
              <w:t xml:space="preserve"> </w:t>
            </w:r>
            <w:r w:rsidR="006F680F" w:rsidRPr="00744789">
              <w:rPr>
                <w:rStyle w:val="Hyperlink"/>
              </w:rPr>
              <w:t>of</w:t>
            </w:r>
            <w:r w:rsidR="006F680F" w:rsidRPr="00744789">
              <w:rPr>
                <w:rStyle w:val="Hyperlink"/>
                <w:spacing w:val="-7"/>
              </w:rPr>
              <w:t xml:space="preserve"> </w:t>
            </w:r>
            <w:r w:rsidR="006F680F" w:rsidRPr="00744789">
              <w:rPr>
                <w:rStyle w:val="Hyperlink"/>
              </w:rPr>
              <w:t>t</w:t>
            </w:r>
            <w:r w:rsidR="006F680F" w:rsidRPr="00744789">
              <w:rPr>
                <w:rStyle w:val="Hyperlink"/>
                <w:spacing w:val="-1"/>
              </w:rPr>
              <w:t>h</w:t>
            </w:r>
            <w:r w:rsidR="006F680F" w:rsidRPr="00744789">
              <w:rPr>
                <w:rStyle w:val="Hyperlink"/>
              </w:rPr>
              <w:t>e</w:t>
            </w:r>
            <w:r w:rsidR="006F680F" w:rsidRPr="00744789">
              <w:rPr>
                <w:rStyle w:val="Hyperlink"/>
                <w:spacing w:val="-7"/>
              </w:rPr>
              <w:t xml:space="preserve"> </w:t>
            </w:r>
            <w:r w:rsidR="006F680F" w:rsidRPr="00744789">
              <w:rPr>
                <w:rStyle w:val="Hyperlink"/>
              </w:rPr>
              <w:t>Learning</w:t>
            </w:r>
            <w:r w:rsidR="006F680F" w:rsidRPr="00744789">
              <w:rPr>
                <w:rStyle w:val="Hyperlink"/>
                <w:spacing w:val="-6"/>
              </w:rPr>
              <w:t xml:space="preserve"> </w:t>
            </w:r>
            <w:r w:rsidR="006F680F" w:rsidRPr="00744789">
              <w:rPr>
                <w:rStyle w:val="Hyperlink"/>
              </w:rPr>
              <w:t>En</w:t>
            </w:r>
            <w:r w:rsidR="006F680F" w:rsidRPr="00744789">
              <w:rPr>
                <w:rStyle w:val="Hyperlink"/>
                <w:spacing w:val="-6"/>
              </w:rPr>
              <w:t>v</w:t>
            </w:r>
            <w:r w:rsidR="006F680F" w:rsidRPr="00744789">
              <w:rPr>
                <w:rStyle w:val="Hyperlink"/>
              </w:rPr>
              <w:t>ironm</w:t>
            </w:r>
            <w:r w:rsidR="006F680F" w:rsidRPr="00744789">
              <w:rPr>
                <w:rStyle w:val="Hyperlink"/>
                <w:spacing w:val="1"/>
              </w:rPr>
              <w:t>e</w:t>
            </w:r>
            <w:r w:rsidR="006F680F" w:rsidRPr="00744789">
              <w:rPr>
                <w:rStyle w:val="Hyperlink"/>
              </w:rPr>
              <w:t>nt</w:t>
            </w:r>
            <w:r w:rsidR="006F680F">
              <w:rPr>
                <w:webHidden/>
              </w:rPr>
              <w:tab/>
            </w:r>
            <w:r w:rsidR="006F680F">
              <w:rPr>
                <w:webHidden/>
              </w:rPr>
              <w:fldChar w:fldCharType="begin"/>
            </w:r>
            <w:r w:rsidR="006F680F">
              <w:rPr>
                <w:webHidden/>
              </w:rPr>
              <w:instrText xml:space="preserve"> PAGEREF _Toc1307597 \h </w:instrText>
            </w:r>
            <w:r w:rsidR="006F680F">
              <w:rPr>
                <w:webHidden/>
              </w:rPr>
            </w:r>
            <w:r w:rsidR="006F680F">
              <w:rPr>
                <w:webHidden/>
              </w:rPr>
              <w:fldChar w:fldCharType="separate"/>
            </w:r>
            <w:r w:rsidR="00777DA6">
              <w:rPr>
                <w:webHidden/>
              </w:rPr>
              <w:t>53</w:t>
            </w:r>
            <w:r w:rsidR="006F680F">
              <w:rPr>
                <w:webHidden/>
              </w:rPr>
              <w:fldChar w:fldCharType="end"/>
            </w:r>
          </w:hyperlink>
        </w:p>
        <w:p w14:paraId="164E2768" w14:textId="77777777" w:rsidR="006F680F" w:rsidRDefault="000F35F9">
          <w:pPr>
            <w:pStyle w:val="TOC3"/>
            <w:rPr>
              <w:rFonts w:eastAsiaTheme="minorEastAsia" w:cstheme="minorBidi"/>
              <w:color w:val="auto"/>
              <w:sz w:val="22"/>
            </w:rPr>
          </w:pPr>
          <w:hyperlink w:anchor="_Toc1307598" w:history="1">
            <w:r w:rsidR="006F680F" w:rsidRPr="00744789">
              <w:rPr>
                <w:rStyle w:val="Hyperlink"/>
              </w:rPr>
              <w:t>Strategies for Managing the Classroom</w:t>
            </w:r>
            <w:r w:rsidR="006F680F">
              <w:rPr>
                <w:webHidden/>
              </w:rPr>
              <w:tab/>
            </w:r>
            <w:r w:rsidR="006F680F">
              <w:rPr>
                <w:webHidden/>
              </w:rPr>
              <w:fldChar w:fldCharType="begin"/>
            </w:r>
            <w:r w:rsidR="006F680F">
              <w:rPr>
                <w:webHidden/>
              </w:rPr>
              <w:instrText xml:space="preserve"> PAGEREF _Toc1307598 \h </w:instrText>
            </w:r>
            <w:r w:rsidR="006F680F">
              <w:rPr>
                <w:webHidden/>
              </w:rPr>
            </w:r>
            <w:r w:rsidR="006F680F">
              <w:rPr>
                <w:webHidden/>
              </w:rPr>
              <w:fldChar w:fldCharType="separate"/>
            </w:r>
            <w:r w:rsidR="00777DA6">
              <w:rPr>
                <w:webHidden/>
              </w:rPr>
              <w:t>53</w:t>
            </w:r>
            <w:r w:rsidR="006F680F">
              <w:rPr>
                <w:webHidden/>
              </w:rPr>
              <w:fldChar w:fldCharType="end"/>
            </w:r>
          </w:hyperlink>
        </w:p>
        <w:p w14:paraId="4F4A79F3" w14:textId="77777777" w:rsidR="006F680F" w:rsidRDefault="000F35F9">
          <w:pPr>
            <w:pStyle w:val="TOC3"/>
            <w:rPr>
              <w:rFonts w:eastAsiaTheme="minorEastAsia" w:cstheme="minorBidi"/>
              <w:color w:val="auto"/>
              <w:sz w:val="22"/>
            </w:rPr>
          </w:pPr>
          <w:hyperlink w:anchor="_Toc1307599" w:history="1">
            <w:r w:rsidR="006F680F" w:rsidRPr="00744789">
              <w:rPr>
                <w:rStyle w:val="Hyperlink"/>
              </w:rPr>
              <w:t>Six Attributes and Characteristics of Good Teachers</w:t>
            </w:r>
            <w:r w:rsidR="006F680F">
              <w:rPr>
                <w:webHidden/>
              </w:rPr>
              <w:tab/>
            </w:r>
            <w:r w:rsidR="006F680F">
              <w:rPr>
                <w:webHidden/>
              </w:rPr>
              <w:fldChar w:fldCharType="begin"/>
            </w:r>
            <w:r w:rsidR="006F680F">
              <w:rPr>
                <w:webHidden/>
              </w:rPr>
              <w:instrText xml:space="preserve"> PAGEREF _Toc1307599 \h </w:instrText>
            </w:r>
            <w:r w:rsidR="006F680F">
              <w:rPr>
                <w:webHidden/>
              </w:rPr>
            </w:r>
            <w:r w:rsidR="006F680F">
              <w:rPr>
                <w:webHidden/>
              </w:rPr>
              <w:fldChar w:fldCharType="separate"/>
            </w:r>
            <w:r w:rsidR="00777DA6">
              <w:rPr>
                <w:webHidden/>
              </w:rPr>
              <w:t>54</w:t>
            </w:r>
            <w:r w:rsidR="006F680F">
              <w:rPr>
                <w:webHidden/>
              </w:rPr>
              <w:fldChar w:fldCharType="end"/>
            </w:r>
          </w:hyperlink>
        </w:p>
        <w:p w14:paraId="77354FD1" w14:textId="77777777" w:rsidR="006F680F" w:rsidRDefault="000F35F9">
          <w:pPr>
            <w:pStyle w:val="TOC3"/>
            <w:rPr>
              <w:rFonts w:eastAsiaTheme="minorEastAsia" w:cstheme="minorBidi"/>
              <w:color w:val="auto"/>
              <w:sz w:val="22"/>
            </w:rPr>
          </w:pPr>
          <w:hyperlink w:anchor="_Toc1307600" w:history="1">
            <w:r w:rsidR="006F680F" w:rsidRPr="00744789">
              <w:rPr>
                <w:rStyle w:val="Hyperlink"/>
              </w:rPr>
              <w:t>Dealing With Stress</w:t>
            </w:r>
            <w:r w:rsidR="006F680F">
              <w:rPr>
                <w:webHidden/>
              </w:rPr>
              <w:tab/>
            </w:r>
            <w:r w:rsidR="006F680F">
              <w:rPr>
                <w:webHidden/>
              </w:rPr>
              <w:fldChar w:fldCharType="begin"/>
            </w:r>
            <w:r w:rsidR="006F680F">
              <w:rPr>
                <w:webHidden/>
              </w:rPr>
              <w:instrText xml:space="preserve"> PAGEREF _Toc1307600 \h </w:instrText>
            </w:r>
            <w:r w:rsidR="006F680F">
              <w:rPr>
                <w:webHidden/>
              </w:rPr>
            </w:r>
            <w:r w:rsidR="006F680F">
              <w:rPr>
                <w:webHidden/>
              </w:rPr>
              <w:fldChar w:fldCharType="separate"/>
            </w:r>
            <w:r w:rsidR="00777DA6">
              <w:rPr>
                <w:webHidden/>
              </w:rPr>
              <w:t>55</w:t>
            </w:r>
            <w:r w:rsidR="006F680F">
              <w:rPr>
                <w:webHidden/>
              </w:rPr>
              <w:fldChar w:fldCharType="end"/>
            </w:r>
          </w:hyperlink>
        </w:p>
        <w:p w14:paraId="5343FE62" w14:textId="77777777" w:rsidR="006F680F" w:rsidRDefault="000F35F9">
          <w:pPr>
            <w:pStyle w:val="TOC3"/>
            <w:rPr>
              <w:rFonts w:eastAsiaTheme="minorEastAsia" w:cstheme="minorBidi"/>
              <w:color w:val="auto"/>
              <w:sz w:val="22"/>
            </w:rPr>
          </w:pPr>
          <w:hyperlink w:anchor="_Toc1307601" w:history="1">
            <w:r w:rsidR="006F680F" w:rsidRPr="00744789">
              <w:rPr>
                <w:rStyle w:val="Hyperlink"/>
              </w:rPr>
              <w:t>Avoid Common Mistakes that lead to Stress</w:t>
            </w:r>
            <w:r w:rsidR="006F680F">
              <w:rPr>
                <w:webHidden/>
              </w:rPr>
              <w:tab/>
            </w:r>
            <w:r w:rsidR="006F680F">
              <w:rPr>
                <w:webHidden/>
              </w:rPr>
              <w:fldChar w:fldCharType="begin"/>
            </w:r>
            <w:r w:rsidR="006F680F">
              <w:rPr>
                <w:webHidden/>
              </w:rPr>
              <w:instrText xml:space="preserve"> PAGEREF _Toc1307601 \h </w:instrText>
            </w:r>
            <w:r w:rsidR="006F680F">
              <w:rPr>
                <w:webHidden/>
              </w:rPr>
            </w:r>
            <w:r w:rsidR="006F680F">
              <w:rPr>
                <w:webHidden/>
              </w:rPr>
              <w:fldChar w:fldCharType="separate"/>
            </w:r>
            <w:r w:rsidR="00777DA6">
              <w:rPr>
                <w:webHidden/>
              </w:rPr>
              <w:t>57</w:t>
            </w:r>
            <w:r w:rsidR="006F680F">
              <w:rPr>
                <w:webHidden/>
              </w:rPr>
              <w:fldChar w:fldCharType="end"/>
            </w:r>
          </w:hyperlink>
        </w:p>
        <w:p w14:paraId="7282E05F" w14:textId="77777777" w:rsidR="006F680F" w:rsidRDefault="000F35F9">
          <w:pPr>
            <w:pStyle w:val="TOC3"/>
            <w:rPr>
              <w:rFonts w:eastAsiaTheme="minorEastAsia" w:cstheme="minorBidi"/>
              <w:color w:val="auto"/>
              <w:sz w:val="22"/>
            </w:rPr>
          </w:pPr>
          <w:hyperlink w:anchor="_Toc1307602" w:history="1">
            <w:r w:rsidR="006F680F" w:rsidRPr="00744789">
              <w:rPr>
                <w:rStyle w:val="Hyperlink"/>
              </w:rPr>
              <w:t>Do</w:t>
            </w:r>
            <w:r w:rsidR="006F680F" w:rsidRPr="00744789">
              <w:rPr>
                <w:rStyle w:val="Hyperlink"/>
                <w:spacing w:val="-1"/>
              </w:rPr>
              <w:t>n</w:t>
            </w:r>
            <w:r w:rsidR="006F680F" w:rsidRPr="00744789">
              <w:rPr>
                <w:rStyle w:val="Hyperlink"/>
              </w:rPr>
              <w:t xml:space="preserve">’t Lose </w:t>
            </w:r>
            <w:r w:rsidR="006F680F" w:rsidRPr="00744789">
              <w:rPr>
                <w:rStyle w:val="Hyperlink"/>
                <w:spacing w:val="-2"/>
              </w:rPr>
              <w:t>Y</w:t>
            </w:r>
            <w:r w:rsidR="006F680F" w:rsidRPr="00744789">
              <w:rPr>
                <w:rStyle w:val="Hyperlink"/>
              </w:rPr>
              <w:t>our Se</w:t>
            </w:r>
            <w:r w:rsidR="006F680F" w:rsidRPr="00744789">
              <w:rPr>
                <w:rStyle w:val="Hyperlink"/>
                <w:spacing w:val="-3"/>
              </w:rPr>
              <w:t>n</w:t>
            </w:r>
            <w:r w:rsidR="006F680F" w:rsidRPr="00744789">
              <w:rPr>
                <w:rStyle w:val="Hyperlink"/>
              </w:rPr>
              <w:t>se of H</w:t>
            </w:r>
            <w:r w:rsidR="006F680F" w:rsidRPr="00744789">
              <w:rPr>
                <w:rStyle w:val="Hyperlink"/>
                <w:spacing w:val="-1"/>
              </w:rPr>
              <w:t>u</w:t>
            </w:r>
            <w:r w:rsidR="006F680F" w:rsidRPr="00744789">
              <w:rPr>
                <w:rStyle w:val="Hyperlink"/>
              </w:rPr>
              <w:t>mor</w:t>
            </w:r>
            <w:r w:rsidR="006F680F">
              <w:rPr>
                <w:webHidden/>
              </w:rPr>
              <w:tab/>
            </w:r>
            <w:r w:rsidR="006F680F">
              <w:rPr>
                <w:webHidden/>
              </w:rPr>
              <w:fldChar w:fldCharType="begin"/>
            </w:r>
            <w:r w:rsidR="006F680F">
              <w:rPr>
                <w:webHidden/>
              </w:rPr>
              <w:instrText xml:space="preserve"> PAGEREF _Toc1307602 \h </w:instrText>
            </w:r>
            <w:r w:rsidR="006F680F">
              <w:rPr>
                <w:webHidden/>
              </w:rPr>
            </w:r>
            <w:r w:rsidR="006F680F">
              <w:rPr>
                <w:webHidden/>
              </w:rPr>
              <w:fldChar w:fldCharType="separate"/>
            </w:r>
            <w:r w:rsidR="00777DA6">
              <w:rPr>
                <w:webHidden/>
              </w:rPr>
              <w:t>59</w:t>
            </w:r>
            <w:r w:rsidR="006F680F">
              <w:rPr>
                <w:webHidden/>
              </w:rPr>
              <w:fldChar w:fldCharType="end"/>
            </w:r>
          </w:hyperlink>
        </w:p>
        <w:p w14:paraId="21E6967F" w14:textId="77777777" w:rsidR="006F680F" w:rsidRDefault="000F35F9">
          <w:pPr>
            <w:pStyle w:val="TOC3"/>
            <w:rPr>
              <w:rFonts w:eastAsiaTheme="minorEastAsia" w:cstheme="minorBidi"/>
              <w:color w:val="auto"/>
              <w:sz w:val="22"/>
            </w:rPr>
          </w:pPr>
          <w:hyperlink w:anchor="_Toc1307603" w:history="1">
            <w:r w:rsidR="006F680F" w:rsidRPr="00744789">
              <w:rPr>
                <w:rStyle w:val="Hyperlink"/>
              </w:rPr>
              <w:t>Consider the Advice and Suggestions of Others</w:t>
            </w:r>
            <w:r w:rsidR="006F680F">
              <w:rPr>
                <w:webHidden/>
              </w:rPr>
              <w:tab/>
            </w:r>
            <w:r w:rsidR="006F680F">
              <w:rPr>
                <w:webHidden/>
              </w:rPr>
              <w:fldChar w:fldCharType="begin"/>
            </w:r>
            <w:r w:rsidR="006F680F">
              <w:rPr>
                <w:webHidden/>
              </w:rPr>
              <w:instrText xml:space="preserve"> PAGEREF _Toc1307603 \h </w:instrText>
            </w:r>
            <w:r w:rsidR="006F680F">
              <w:rPr>
                <w:webHidden/>
              </w:rPr>
            </w:r>
            <w:r w:rsidR="006F680F">
              <w:rPr>
                <w:webHidden/>
              </w:rPr>
              <w:fldChar w:fldCharType="separate"/>
            </w:r>
            <w:r w:rsidR="00777DA6">
              <w:rPr>
                <w:webHidden/>
              </w:rPr>
              <w:t>59</w:t>
            </w:r>
            <w:r w:rsidR="006F680F">
              <w:rPr>
                <w:webHidden/>
              </w:rPr>
              <w:fldChar w:fldCharType="end"/>
            </w:r>
          </w:hyperlink>
        </w:p>
        <w:p w14:paraId="262854E3" w14:textId="77777777" w:rsidR="006F680F" w:rsidRDefault="000F35F9">
          <w:pPr>
            <w:pStyle w:val="TOC3"/>
            <w:rPr>
              <w:rFonts w:eastAsiaTheme="minorEastAsia" w:cstheme="minorBidi"/>
              <w:color w:val="auto"/>
              <w:sz w:val="22"/>
            </w:rPr>
          </w:pPr>
          <w:hyperlink w:anchor="_Toc1307604" w:history="1">
            <w:r w:rsidR="006F680F" w:rsidRPr="00744789">
              <w:rPr>
                <w:rStyle w:val="Hyperlink"/>
              </w:rPr>
              <w:t>Autonomous Teachers</w:t>
            </w:r>
            <w:r w:rsidR="006F680F">
              <w:rPr>
                <w:webHidden/>
              </w:rPr>
              <w:tab/>
            </w:r>
            <w:r w:rsidR="006F680F">
              <w:rPr>
                <w:webHidden/>
              </w:rPr>
              <w:fldChar w:fldCharType="begin"/>
            </w:r>
            <w:r w:rsidR="006F680F">
              <w:rPr>
                <w:webHidden/>
              </w:rPr>
              <w:instrText xml:space="preserve"> PAGEREF _Toc1307604 \h </w:instrText>
            </w:r>
            <w:r w:rsidR="006F680F">
              <w:rPr>
                <w:webHidden/>
              </w:rPr>
            </w:r>
            <w:r w:rsidR="006F680F">
              <w:rPr>
                <w:webHidden/>
              </w:rPr>
              <w:fldChar w:fldCharType="separate"/>
            </w:r>
            <w:r w:rsidR="00777DA6">
              <w:rPr>
                <w:webHidden/>
              </w:rPr>
              <w:t>60</w:t>
            </w:r>
            <w:r w:rsidR="006F680F">
              <w:rPr>
                <w:webHidden/>
              </w:rPr>
              <w:fldChar w:fldCharType="end"/>
            </w:r>
          </w:hyperlink>
        </w:p>
        <w:p w14:paraId="744D5EA1" w14:textId="77777777" w:rsidR="006F680F" w:rsidRDefault="000F35F9">
          <w:pPr>
            <w:pStyle w:val="TOC2"/>
            <w:tabs>
              <w:tab w:val="right" w:leader="dot" w:pos="10270"/>
            </w:tabs>
            <w:rPr>
              <w:rFonts w:eastAsiaTheme="minorEastAsia" w:cstheme="minorBidi"/>
              <w:noProof/>
              <w:color w:val="auto"/>
              <w:sz w:val="22"/>
            </w:rPr>
          </w:pPr>
          <w:hyperlink w:anchor="_Toc1307605" w:history="1">
            <w:r w:rsidR="006F680F" w:rsidRPr="00744789">
              <w:rPr>
                <w:rStyle w:val="Hyperlink"/>
                <w:noProof/>
              </w:rPr>
              <w:t>4. Characteristics of Effective Teaching</w:t>
            </w:r>
            <w:r w:rsidR="006F680F">
              <w:rPr>
                <w:noProof/>
                <w:webHidden/>
              </w:rPr>
              <w:tab/>
            </w:r>
            <w:r w:rsidR="006F680F">
              <w:rPr>
                <w:noProof/>
                <w:webHidden/>
              </w:rPr>
              <w:fldChar w:fldCharType="begin"/>
            </w:r>
            <w:r w:rsidR="006F680F">
              <w:rPr>
                <w:noProof/>
                <w:webHidden/>
              </w:rPr>
              <w:instrText xml:space="preserve"> PAGEREF _Toc1307605 \h </w:instrText>
            </w:r>
            <w:r w:rsidR="006F680F">
              <w:rPr>
                <w:noProof/>
                <w:webHidden/>
              </w:rPr>
            </w:r>
            <w:r w:rsidR="006F680F">
              <w:rPr>
                <w:noProof/>
                <w:webHidden/>
              </w:rPr>
              <w:fldChar w:fldCharType="separate"/>
            </w:r>
            <w:r w:rsidR="00777DA6">
              <w:rPr>
                <w:noProof/>
                <w:webHidden/>
              </w:rPr>
              <w:t>60</w:t>
            </w:r>
            <w:r w:rsidR="006F680F">
              <w:rPr>
                <w:noProof/>
                <w:webHidden/>
              </w:rPr>
              <w:fldChar w:fldCharType="end"/>
            </w:r>
          </w:hyperlink>
        </w:p>
        <w:p w14:paraId="57344258" w14:textId="77777777" w:rsidR="006F680F" w:rsidRDefault="000F35F9">
          <w:pPr>
            <w:pStyle w:val="TOC3"/>
            <w:rPr>
              <w:rFonts w:eastAsiaTheme="minorEastAsia" w:cstheme="minorBidi"/>
              <w:color w:val="auto"/>
              <w:sz w:val="22"/>
            </w:rPr>
          </w:pPr>
          <w:hyperlink w:anchor="_Toc1307606" w:history="1">
            <w:r w:rsidR="006F680F" w:rsidRPr="00744789">
              <w:rPr>
                <w:rStyle w:val="Hyperlink"/>
              </w:rPr>
              <w:t>Ability to Motivate</w:t>
            </w:r>
            <w:r w:rsidR="006F680F">
              <w:rPr>
                <w:webHidden/>
              </w:rPr>
              <w:tab/>
            </w:r>
            <w:r w:rsidR="006F680F">
              <w:rPr>
                <w:webHidden/>
              </w:rPr>
              <w:fldChar w:fldCharType="begin"/>
            </w:r>
            <w:r w:rsidR="006F680F">
              <w:rPr>
                <w:webHidden/>
              </w:rPr>
              <w:instrText xml:space="preserve"> PAGEREF _Toc1307606 \h </w:instrText>
            </w:r>
            <w:r w:rsidR="006F680F">
              <w:rPr>
                <w:webHidden/>
              </w:rPr>
            </w:r>
            <w:r w:rsidR="006F680F">
              <w:rPr>
                <w:webHidden/>
              </w:rPr>
              <w:fldChar w:fldCharType="separate"/>
            </w:r>
            <w:r w:rsidR="00777DA6">
              <w:rPr>
                <w:webHidden/>
              </w:rPr>
              <w:t>60</w:t>
            </w:r>
            <w:r w:rsidR="006F680F">
              <w:rPr>
                <w:webHidden/>
              </w:rPr>
              <w:fldChar w:fldCharType="end"/>
            </w:r>
          </w:hyperlink>
        </w:p>
        <w:p w14:paraId="0AE20D8D" w14:textId="77777777" w:rsidR="006F680F" w:rsidRDefault="000F35F9">
          <w:pPr>
            <w:pStyle w:val="TOC3"/>
            <w:rPr>
              <w:rFonts w:eastAsiaTheme="minorEastAsia" w:cstheme="minorBidi"/>
              <w:color w:val="auto"/>
              <w:sz w:val="22"/>
            </w:rPr>
          </w:pPr>
          <w:hyperlink w:anchor="_Toc1307607" w:history="1">
            <w:r w:rsidR="006F680F" w:rsidRPr="00744789">
              <w:rPr>
                <w:rStyle w:val="Hyperlink"/>
                <w:rFonts w:eastAsia="Arial"/>
              </w:rPr>
              <w:t>Using</w:t>
            </w:r>
            <w:r w:rsidR="006F680F" w:rsidRPr="00744789">
              <w:rPr>
                <w:rStyle w:val="Hyperlink"/>
                <w:rFonts w:eastAsia="Arial"/>
                <w:spacing w:val="-5"/>
              </w:rPr>
              <w:t xml:space="preserve"> </w:t>
            </w:r>
            <w:r w:rsidR="006F680F" w:rsidRPr="00744789">
              <w:rPr>
                <w:rStyle w:val="Hyperlink"/>
                <w:rFonts w:eastAsia="Arial"/>
              </w:rPr>
              <w:t>t</w:t>
            </w:r>
            <w:r w:rsidR="006F680F" w:rsidRPr="00744789">
              <w:rPr>
                <w:rStyle w:val="Hyperlink"/>
                <w:rFonts w:eastAsia="Arial"/>
                <w:spacing w:val="-1"/>
              </w:rPr>
              <w:t>h</w:t>
            </w:r>
            <w:r w:rsidR="006F680F" w:rsidRPr="00744789">
              <w:rPr>
                <w:rStyle w:val="Hyperlink"/>
                <w:rFonts w:eastAsia="Arial"/>
              </w:rPr>
              <w:t>e</w:t>
            </w:r>
            <w:r w:rsidR="006F680F" w:rsidRPr="00744789">
              <w:rPr>
                <w:rStyle w:val="Hyperlink"/>
                <w:rFonts w:eastAsia="Arial"/>
                <w:spacing w:val="-5"/>
              </w:rPr>
              <w:t xml:space="preserve"> </w:t>
            </w:r>
            <w:r w:rsidR="006F680F" w:rsidRPr="00744789">
              <w:rPr>
                <w:rStyle w:val="Hyperlink"/>
                <w:rFonts w:eastAsia="Arial"/>
              </w:rPr>
              <w:t>St</w:t>
            </w:r>
            <w:r w:rsidR="006F680F" w:rsidRPr="00744789">
              <w:rPr>
                <w:rStyle w:val="Hyperlink"/>
                <w:rFonts w:eastAsia="Arial"/>
                <w:spacing w:val="-1"/>
              </w:rPr>
              <w:t>u</w:t>
            </w:r>
            <w:r w:rsidR="006F680F" w:rsidRPr="00744789">
              <w:rPr>
                <w:rStyle w:val="Hyperlink"/>
                <w:rFonts w:eastAsia="Arial"/>
              </w:rPr>
              <w:t>dent</w:t>
            </w:r>
            <w:r w:rsidR="006F680F" w:rsidRPr="00744789">
              <w:rPr>
                <w:rStyle w:val="Hyperlink"/>
                <w:rFonts w:eastAsia="Arial"/>
                <w:spacing w:val="-5"/>
              </w:rPr>
              <w:t xml:space="preserve"> </w:t>
            </w:r>
            <w:r w:rsidR="006F680F" w:rsidRPr="00744789">
              <w:rPr>
                <w:rStyle w:val="Hyperlink"/>
                <w:rFonts w:eastAsia="Arial"/>
              </w:rPr>
              <w:t>Q</w:t>
            </w:r>
            <w:r w:rsidR="006F680F" w:rsidRPr="00744789">
              <w:rPr>
                <w:rStyle w:val="Hyperlink"/>
                <w:rFonts w:eastAsia="Arial"/>
                <w:spacing w:val="-3"/>
              </w:rPr>
              <w:t>u</w:t>
            </w:r>
            <w:r w:rsidR="006F680F" w:rsidRPr="00744789">
              <w:rPr>
                <w:rStyle w:val="Hyperlink"/>
                <w:rFonts w:eastAsia="Arial"/>
              </w:rPr>
              <w:t>estion</w:t>
            </w:r>
            <w:r w:rsidR="006F680F" w:rsidRPr="00744789">
              <w:rPr>
                <w:rStyle w:val="Hyperlink"/>
                <w:rFonts w:eastAsia="Arial"/>
                <w:spacing w:val="-1"/>
              </w:rPr>
              <w:t>n</w:t>
            </w:r>
            <w:r w:rsidR="006F680F" w:rsidRPr="00744789">
              <w:rPr>
                <w:rStyle w:val="Hyperlink"/>
                <w:rFonts w:eastAsia="Arial"/>
              </w:rPr>
              <w:t>aire</w:t>
            </w:r>
            <w:r w:rsidR="006F680F" w:rsidRPr="00744789">
              <w:rPr>
                <w:rStyle w:val="Hyperlink"/>
                <w:rFonts w:eastAsia="Arial"/>
                <w:spacing w:val="-6"/>
              </w:rPr>
              <w:t xml:space="preserve"> </w:t>
            </w:r>
            <w:r w:rsidR="006F680F" w:rsidRPr="00744789">
              <w:rPr>
                <w:rStyle w:val="Hyperlink"/>
                <w:rFonts w:eastAsia="Arial"/>
                <w:spacing w:val="1"/>
              </w:rPr>
              <w:t>a</w:t>
            </w:r>
            <w:r w:rsidR="006F680F" w:rsidRPr="00744789">
              <w:rPr>
                <w:rStyle w:val="Hyperlink"/>
                <w:rFonts w:eastAsia="Arial"/>
              </w:rPr>
              <w:t>s</w:t>
            </w:r>
            <w:r w:rsidR="006F680F" w:rsidRPr="00744789">
              <w:rPr>
                <w:rStyle w:val="Hyperlink"/>
                <w:rFonts w:eastAsia="Arial"/>
                <w:spacing w:val="-7"/>
              </w:rPr>
              <w:t xml:space="preserve"> </w:t>
            </w:r>
            <w:r w:rsidR="006F680F" w:rsidRPr="00744789">
              <w:rPr>
                <w:rStyle w:val="Hyperlink"/>
                <w:rFonts w:eastAsia="Arial"/>
              </w:rPr>
              <w:t>a</w:t>
            </w:r>
            <w:r w:rsidR="006F680F" w:rsidRPr="00744789">
              <w:rPr>
                <w:rStyle w:val="Hyperlink"/>
                <w:rFonts w:eastAsia="Arial"/>
                <w:spacing w:val="-6"/>
              </w:rPr>
              <w:t xml:space="preserve"> </w:t>
            </w:r>
            <w:r w:rsidR="006F680F" w:rsidRPr="00744789">
              <w:rPr>
                <w:rStyle w:val="Hyperlink"/>
                <w:rFonts w:eastAsia="Arial"/>
                <w:spacing w:val="3"/>
              </w:rPr>
              <w:t>S</w:t>
            </w:r>
            <w:r w:rsidR="006F680F" w:rsidRPr="00744789">
              <w:rPr>
                <w:rStyle w:val="Hyperlink"/>
                <w:rFonts w:eastAsia="Arial"/>
              </w:rPr>
              <w:t>trate</w:t>
            </w:r>
            <w:r w:rsidR="006F680F" w:rsidRPr="00744789">
              <w:rPr>
                <w:rStyle w:val="Hyperlink"/>
                <w:rFonts w:eastAsia="Arial"/>
                <w:spacing w:val="1"/>
              </w:rPr>
              <w:t>g</w:t>
            </w:r>
            <w:r w:rsidR="006F680F" w:rsidRPr="00744789">
              <w:rPr>
                <w:rStyle w:val="Hyperlink"/>
                <w:rFonts w:eastAsia="Arial"/>
              </w:rPr>
              <w:t>y</w:t>
            </w:r>
            <w:r w:rsidR="006F680F" w:rsidRPr="00744789">
              <w:rPr>
                <w:rStyle w:val="Hyperlink"/>
                <w:rFonts w:eastAsia="Arial"/>
                <w:spacing w:val="-11"/>
              </w:rPr>
              <w:t xml:space="preserve"> </w:t>
            </w:r>
            <w:r w:rsidR="006F680F" w:rsidRPr="00744789">
              <w:rPr>
                <w:rStyle w:val="Hyperlink"/>
                <w:rFonts w:eastAsia="Arial"/>
                <w:spacing w:val="1"/>
              </w:rPr>
              <w:t>f</w:t>
            </w:r>
            <w:r w:rsidR="006F680F" w:rsidRPr="00744789">
              <w:rPr>
                <w:rStyle w:val="Hyperlink"/>
                <w:rFonts w:eastAsia="Arial"/>
              </w:rPr>
              <w:t>or</w:t>
            </w:r>
            <w:r w:rsidR="006F680F" w:rsidRPr="00744789">
              <w:rPr>
                <w:rStyle w:val="Hyperlink"/>
                <w:rFonts w:eastAsia="Arial"/>
                <w:spacing w:val="-5"/>
              </w:rPr>
              <w:t xml:space="preserve"> </w:t>
            </w:r>
            <w:r w:rsidR="006F680F" w:rsidRPr="00744789">
              <w:rPr>
                <w:rStyle w:val="Hyperlink"/>
                <w:rFonts w:eastAsia="Arial"/>
              </w:rPr>
              <w:t>Mo</w:t>
            </w:r>
            <w:r w:rsidR="006F680F" w:rsidRPr="00744789">
              <w:rPr>
                <w:rStyle w:val="Hyperlink"/>
                <w:rFonts w:eastAsia="Arial"/>
                <w:spacing w:val="-2"/>
              </w:rPr>
              <w:t>t</w:t>
            </w:r>
            <w:r w:rsidR="006F680F" w:rsidRPr="00744789">
              <w:rPr>
                <w:rStyle w:val="Hyperlink"/>
                <w:rFonts w:eastAsia="Arial"/>
                <w:spacing w:val="2"/>
              </w:rPr>
              <w:t>i</w:t>
            </w:r>
            <w:r w:rsidR="006F680F" w:rsidRPr="00744789">
              <w:rPr>
                <w:rStyle w:val="Hyperlink"/>
                <w:rFonts w:eastAsia="Arial"/>
                <w:spacing w:val="-4"/>
              </w:rPr>
              <w:t>v</w:t>
            </w:r>
            <w:r w:rsidR="006F680F" w:rsidRPr="00744789">
              <w:rPr>
                <w:rStyle w:val="Hyperlink"/>
                <w:rFonts w:eastAsia="Arial"/>
              </w:rPr>
              <w:t>ating</w:t>
            </w:r>
            <w:r w:rsidR="006F680F" w:rsidRPr="00744789">
              <w:rPr>
                <w:rStyle w:val="Hyperlink"/>
                <w:rFonts w:eastAsia="Arial"/>
                <w:spacing w:val="-5"/>
              </w:rPr>
              <w:t xml:space="preserve"> </w:t>
            </w:r>
            <w:r w:rsidR="006F680F" w:rsidRPr="00744789">
              <w:rPr>
                <w:rStyle w:val="Hyperlink"/>
                <w:rFonts w:eastAsia="Arial"/>
              </w:rPr>
              <w:t>S</w:t>
            </w:r>
            <w:r w:rsidR="006F680F" w:rsidRPr="00744789">
              <w:rPr>
                <w:rStyle w:val="Hyperlink"/>
                <w:rFonts w:eastAsia="Arial"/>
                <w:spacing w:val="1"/>
              </w:rPr>
              <w:t>t</w:t>
            </w:r>
            <w:r w:rsidR="006F680F" w:rsidRPr="00744789">
              <w:rPr>
                <w:rStyle w:val="Hyperlink"/>
                <w:rFonts w:eastAsia="Arial"/>
              </w:rPr>
              <w:t>udents</w:t>
            </w:r>
            <w:r w:rsidR="006F680F">
              <w:rPr>
                <w:webHidden/>
              </w:rPr>
              <w:tab/>
            </w:r>
            <w:r w:rsidR="006F680F">
              <w:rPr>
                <w:webHidden/>
              </w:rPr>
              <w:fldChar w:fldCharType="begin"/>
            </w:r>
            <w:r w:rsidR="006F680F">
              <w:rPr>
                <w:webHidden/>
              </w:rPr>
              <w:instrText xml:space="preserve"> PAGEREF _Toc1307607 \h </w:instrText>
            </w:r>
            <w:r w:rsidR="006F680F">
              <w:rPr>
                <w:webHidden/>
              </w:rPr>
            </w:r>
            <w:r w:rsidR="006F680F">
              <w:rPr>
                <w:webHidden/>
              </w:rPr>
              <w:fldChar w:fldCharType="separate"/>
            </w:r>
            <w:r w:rsidR="00777DA6">
              <w:rPr>
                <w:webHidden/>
              </w:rPr>
              <w:t>61</w:t>
            </w:r>
            <w:r w:rsidR="006F680F">
              <w:rPr>
                <w:webHidden/>
              </w:rPr>
              <w:fldChar w:fldCharType="end"/>
            </w:r>
          </w:hyperlink>
        </w:p>
        <w:p w14:paraId="1D2E9D10" w14:textId="77777777" w:rsidR="006F680F" w:rsidRDefault="000F35F9">
          <w:pPr>
            <w:pStyle w:val="TOC3"/>
            <w:rPr>
              <w:rFonts w:eastAsiaTheme="minorEastAsia" w:cstheme="minorBidi"/>
              <w:color w:val="auto"/>
              <w:sz w:val="22"/>
            </w:rPr>
          </w:pPr>
          <w:hyperlink w:anchor="_Toc1307608" w:history="1">
            <w:r w:rsidR="006F680F" w:rsidRPr="00744789">
              <w:rPr>
                <w:rStyle w:val="Hyperlink"/>
              </w:rPr>
              <w:t>Examples of Yes/No Questionnaire questions:</w:t>
            </w:r>
            <w:r w:rsidR="006F680F">
              <w:rPr>
                <w:webHidden/>
              </w:rPr>
              <w:tab/>
            </w:r>
            <w:r w:rsidR="006F680F">
              <w:rPr>
                <w:webHidden/>
              </w:rPr>
              <w:fldChar w:fldCharType="begin"/>
            </w:r>
            <w:r w:rsidR="006F680F">
              <w:rPr>
                <w:webHidden/>
              </w:rPr>
              <w:instrText xml:space="preserve"> PAGEREF _Toc1307608 \h </w:instrText>
            </w:r>
            <w:r w:rsidR="006F680F">
              <w:rPr>
                <w:webHidden/>
              </w:rPr>
            </w:r>
            <w:r w:rsidR="006F680F">
              <w:rPr>
                <w:webHidden/>
              </w:rPr>
              <w:fldChar w:fldCharType="separate"/>
            </w:r>
            <w:r w:rsidR="00777DA6">
              <w:rPr>
                <w:webHidden/>
              </w:rPr>
              <w:t>62</w:t>
            </w:r>
            <w:r w:rsidR="006F680F">
              <w:rPr>
                <w:webHidden/>
              </w:rPr>
              <w:fldChar w:fldCharType="end"/>
            </w:r>
          </w:hyperlink>
        </w:p>
        <w:p w14:paraId="204C2331" w14:textId="77777777" w:rsidR="006F680F" w:rsidRDefault="000F35F9">
          <w:pPr>
            <w:pStyle w:val="TOC3"/>
            <w:rPr>
              <w:rFonts w:eastAsiaTheme="minorEastAsia" w:cstheme="minorBidi"/>
              <w:color w:val="auto"/>
              <w:sz w:val="22"/>
            </w:rPr>
          </w:pPr>
          <w:hyperlink w:anchor="_Toc1307609" w:history="1">
            <w:r w:rsidR="006F680F" w:rsidRPr="00744789">
              <w:rPr>
                <w:rStyle w:val="Hyperlink"/>
                <w:rFonts w:eastAsia="Arial"/>
                <w:spacing w:val="-1"/>
              </w:rPr>
              <w:t>E</w:t>
            </w:r>
            <w:r w:rsidR="006F680F" w:rsidRPr="00744789">
              <w:rPr>
                <w:rStyle w:val="Hyperlink"/>
                <w:rFonts w:eastAsia="Arial"/>
              </w:rPr>
              <w:t>x</w:t>
            </w:r>
            <w:r w:rsidR="006F680F" w:rsidRPr="00744789">
              <w:rPr>
                <w:rStyle w:val="Hyperlink"/>
                <w:rFonts w:eastAsia="Arial"/>
                <w:spacing w:val="-1"/>
              </w:rPr>
              <w:t>a</w:t>
            </w:r>
            <w:r w:rsidR="006F680F" w:rsidRPr="00744789">
              <w:rPr>
                <w:rStyle w:val="Hyperlink"/>
                <w:rFonts w:eastAsia="Arial"/>
              </w:rPr>
              <w:t xml:space="preserve">mples </w:t>
            </w:r>
            <w:r w:rsidR="006F680F" w:rsidRPr="00744789">
              <w:rPr>
                <w:rStyle w:val="Hyperlink"/>
                <w:rFonts w:eastAsia="Arial"/>
                <w:spacing w:val="-3"/>
              </w:rPr>
              <w:t>o</w:t>
            </w:r>
            <w:r w:rsidR="006F680F" w:rsidRPr="00744789">
              <w:rPr>
                <w:rStyle w:val="Hyperlink"/>
                <w:rFonts w:eastAsia="Arial"/>
              </w:rPr>
              <w:t>f</w:t>
            </w:r>
            <w:r w:rsidR="006F680F" w:rsidRPr="00744789">
              <w:rPr>
                <w:rStyle w:val="Hyperlink"/>
                <w:rFonts w:eastAsia="Arial"/>
                <w:spacing w:val="-1"/>
              </w:rPr>
              <w:t xml:space="preserve"> </w:t>
            </w:r>
            <w:r w:rsidR="006F680F" w:rsidRPr="00744789">
              <w:rPr>
                <w:rStyle w:val="Hyperlink"/>
                <w:rFonts w:eastAsia="Arial"/>
              </w:rPr>
              <w:t>Op</w:t>
            </w:r>
            <w:r w:rsidR="006F680F" w:rsidRPr="00744789">
              <w:rPr>
                <w:rStyle w:val="Hyperlink"/>
                <w:rFonts w:eastAsia="Arial"/>
                <w:spacing w:val="-1"/>
              </w:rPr>
              <w:t>e</w:t>
            </w:r>
            <w:r w:rsidR="006F680F" w:rsidRPr="00744789">
              <w:rPr>
                <w:rStyle w:val="Hyperlink"/>
                <w:rFonts w:eastAsia="Arial"/>
              </w:rPr>
              <w:t>n</w:t>
            </w:r>
            <w:r w:rsidR="006F680F" w:rsidRPr="00744789">
              <w:rPr>
                <w:rStyle w:val="Hyperlink"/>
                <w:rFonts w:eastAsia="Arial"/>
                <w:spacing w:val="-2"/>
              </w:rPr>
              <w:t xml:space="preserve"> R</w:t>
            </w:r>
            <w:r w:rsidR="006F680F" w:rsidRPr="00744789">
              <w:rPr>
                <w:rStyle w:val="Hyperlink"/>
                <w:rFonts w:eastAsia="Arial"/>
              </w:rPr>
              <w:t>e</w:t>
            </w:r>
            <w:r w:rsidR="006F680F" w:rsidRPr="00744789">
              <w:rPr>
                <w:rStyle w:val="Hyperlink"/>
                <w:rFonts w:eastAsia="Arial"/>
                <w:spacing w:val="-3"/>
              </w:rPr>
              <w:t>s</w:t>
            </w:r>
            <w:r w:rsidR="006F680F" w:rsidRPr="00744789">
              <w:rPr>
                <w:rStyle w:val="Hyperlink"/>
                <w:rFonts w:eastAsia="Arial"/>
              </w:rPr>
              <w:t>p</w:t>
            </w:r>
            <w:r w:rsidR="006F680F" w:rsidRPr="00744789">
              <w:rPr>
                <w:rStyle w:val="Hyperlink"/>
                <w:rFonts w:eastAsia="Arial"/>
                <w:spacing w:val="-2"/>
              </w:rPr>
              <w:t>o</w:t>
            </w:r>
            <w:r w:rsidR="006F680F" w:rsidRPr="00744789">
              <w:rPr>
                <w:rStyle w:val="Hyperlink"/>
                <w:rFonts w:eastAsia="Arial"/>
              </w:rPr>
              <w:t>n</w:t>
            </w:r>
            <w:r w:rsidR="006F680F" w:rsidRPr="00744789">
              <w:rPr>
                <w:rStyle w:val="Hyperlink"/>
                <w:rFonts w:eastAsia="Arial"/>
                <w:spacing w:val="-1"/>
              </w:rPr>
              <w:t>s</w:t>
            </w:r>
            <w:r w:rsidR="006F680F" w:rsidRPr="00744789">
              <w:rPr>
                <w:rStyle w:val="Hyperlink"/>
                <w:rFonts w:eastAsia="Arial"/>
              </w:rPr>
              <w:t xml:space="preserve">e </w:t>
            </w:r>
            <w:r w:rsidR="006F680F" w:rsidRPr="00744789">
              <w:rPr>
                <w:rStyle w:val="Hyperlink"/>
                <w:rFonts w:eastAsia="Arial"/>
                <w:spacing w:val="1"/>
              </w:rPr>
              <w:t>Q</w:t>
            </w:r>
            <w:r w:rsidR="006F680F" w:rsidRPr="00744789">
              <w:rPr>
                <w:rStyle w:val="Hyperlink"/>
                <w:rFonts w:eastAsia="Arial"/>
              </w:rPr>
              <w:t>u</w:t>
            </w:r>
            <w:r w:rsidR="006F680F" w:rsidRPr="00744789">
              <w:rPr>
                <w:rStyle w:val="Hyperlink"/>
                <w:rFonts w:eastAsia="Arial"/>
                <w:spacing w:val="-1"/>
              </w:rPr>
              <w:t>e</w:t>
            </w:r>
            <w:r w:rsidR="006F680F" w:rsidRPr="00744789">
              <w:rPr>
                <w:rStyle w:val="Hyperlink"/>
                <w:rFonts w:eastAsia="Arial"/>
                <w:spacing w:val="-3"/>
              </w:rPr>
              <w:t>s</w:t>
            </w:r>
            <w:r w:rsidR="006F680F" w:rsidRPr="00744789">
              <w:rPr>
                <w:rStyle w:val="Hyperlink"/>
                <w:rFonts w:eastAsia="Arial"/>
              </w:rPr>
              <w:t>tio</w:t>
            </w:r>
            <w:r w:rsidR="006F680F" w:rsidRPr="00744789">
              <w:rPr>
                <w:rStyle w:val="Hyperlink"/>
                <w:rFonts w:eastAsia="Arial"/>
                <w:spacing w:val="-2"/>
              </w:rPr>
              <w:t>ns</w:t>
            </w:r>
            <w:r w:rsidR="006F680F" w:rsidRPr="00744789">
              <w:rPr>
                <w:rStyle w:val="Hyperlink"/>
                <w:rFonts w:eastAsia="Arial"/>
              </w:rPr>
              <w:t>:</w:t>
            </w:r>
            <w:r w:rsidR="006F680F">
              <w:rPr>
                <w:webHidden/>
              </w:rPr>
              <w:tab/>
            </w:r>
            <w:r w:rsidR="006F680F">
              <w:rPr>
                <w:webHidden/>
              </w:rPr>
              <w:fldChar w:fldCharType="begin"/>
            </w:r>
            <w:r w:rsidR="006F680F">
              <w:rPr>
                <w:webHidden/>
              </w:rPr>
              <w:instrText xml:space="preserve"> PAGEREF _Toc1307609 \h </w:instrText>
            </w:r>
            <w:r w:rsidR="006F680F">
              <w:rPr>
                <w:webHidden/>
              </w:rPr>
            </w:r>
            <w:r w:rsidR="006F680F">
              <w:rPr>
                <w:webHidden/>
              </w:rPr>
              <w:fldChar w:fldCharType="separate"/>
            </w:r>
            <w:r w:rsidR="00777DA6">
              <w:rPr>
                <w:webHidden/>
              </w:rPr>
              <w:t>63</w:t>
            </w:r>
            <w:r w:rsidR="006F680F">
              <w:rPr>
                <w:webHidden/>
              </w:rPr>
              <w:fldChar w:fldCharType="end"/>
            </w:r>
          </w:hyperlink>
        </w:p>
        <w:p w14:paraId="23EEC101" w14:textId="77777777" w:rsidR="006F680F" w:rsidRDefault="000F35F9">
          <w:pPr>
            <w:pStyle w:val="TOC3"/>
            <w:rPr>
              <w:rFonts w:eastAsiaTheme="minorEastAsia" w:cstheme="minorBidi"/>
              <w:color w:val="auto"/>
              <w:sz w:val="22"/>
            </w:rPr>
          </w:pPr>
          <w:hyperlink w:anchor="_Toc1307610" w:history="1">
            <w:r w:rsidR="006F680F" w:rsidRPr="00744789">
              <w:rPr>
                <w:rStyle w:val="Hyperlink"/>
              </w:rPr>
              <w:t>Using</w:t>
            </w:r>
            <w:r w:rsidR="006F680F" w:rsidRPr="00744789">
              <w:rPr>
                <w:rStyle w:val="Hyperlink"/>
                <w:spacing w:val="-4"/>
              </w:rPr>
              <w:t xml:space="preserve"> </w:t>
            </w:r>
            <w:r w:rsidR="006F680F" w:rsidRPr="00744789">
              <w:rPr>
                <w:rStyle w:val="Hyperlink"/>
                <w:spacing w:val="-8"/>
              </w:rPr>
              <w:t>A</w:t>
            </w:r>
            <w:r w:rsidR="006F680F" w:rsidRPr="00744789">
              <w:rPr>
                <w:rStyle w:val="Hyperlink"/>
              </w:rPr>
              <w:t>cademic</w:t>
            </w:r>
            <w:r w:rsidR="006F680F" w:rsidRPr="00744789">
              <w:rPr>
                <w:rStyle w:val="Hyperlink"/>
                <w:spacing w:val="-5"/>
              </w:rPr>
              <w:t xml:space="preserve"> </w:t>
            </w:r>
            <w:r w:rsidR="006F680F" w:rsidRPr="00744789">
              <w:rPr>
                <w:rStyle w:val="Hyperlink"/>
              </w:rPr>
              <w:t>In</w:t>
            </w:r>
            <w:r w:rsidR="006F680F" w:rsidRPr="00744789">
              <w:rPr>
                <w:rStyle w:val="Hyperlink"/>
                <w:spacing w:val="-1"/>
              </w:rPr>
              <w:t>t</w:t>
            </w:r>
            <w:r w:rsidR="006F680F" w:rsidRPr="00744789">
              <w:rPr>
                <w:rStyle w:val="Hyperlink"/>
              </w:rPr>
              <w:t>egration</w:t>
            </w:r>
            <w:r w:rsidR="006F680F" w:rsidRPr="00744789">
              <w:rPr>
                <w:rStyle w:val="Hyperlink"/>
                <w:spacing w:val="-3"/>
              </w:rPr>
              <w:t xml:space="preserve"> </w:t>
            </w:r>
            <w:r w:rsidR="006F680F" w:rsidRPr="00744789">
              <w:rPr>
                <w:rStyle w:val="Hyperlink"/>
              </w:rPr>
              <w:t>Strategi</w:t>
            </w:r>
            <w:r w:rsidR="006F680F" w:rsidRPr="00744789">
              <w:rPr>
                <w:rStyle w:val="Hyperlink"/>
                <w:spacing w:val="-2"/>
              </w:rPr>
              <w:t>e</w:t>
            </w:r>
            <w:r w:rsidR="006F680F" w:rsidRPr="00744789">
              <w:rPr>
                <w:rStyle w:val="Hyperlink"/>
              </w:rPr>
              <w:t>s</w:t>
            </w:r>
            <w:r w:rsidR="006F680F" w:rsidRPr="00744789">
              <w:rPr>
                <w:rStyle w:val="Hyperlink"/>
                <w:spacing w:val="-6"/>
              </w:rPr>
              <w:t xml:space="preserve"> </w:t>
            </w:r>
            <w:r w:rsidR="006F680F" w:rsidRPr="00744789">
              <w:rPr>
                <w:rStyle w:val="Hyperlink"/>
              </w:rPr>
              <w:t>to</w:t>
            </w:r>
            <w:r w:rsidR="006F680F" w:rsidRPr="00744789">
              <w:rPr>
                <w:rStyle w:val="Hyperlink"/>
                <w:spacing w:val="-7"/>
              </w:rPr>
              <w:t xml:space="preserve"> </w:t>
            </w:r>
            <w:r w:rsidR="006F680F" w:rsidRPr="00744789">
              <w:rPr>
                <w:rStyle w:val="Hyperlink"/>
              </w:rPr>
              <w:t>G</w:t>
            </w:r>
            <w:r w:rsidR="006F680F" w:rsidRPr="00744789">
              <w:rPr>
                <w:rStyle w:val="Hyperlink"/>
                <w:spacing w:val="1"/>
              </w:rPr>
              <w:t>e</w:t>
            </w:r>
            <w:r w:rsidR="006F680F" w:rsidRPr="00744789">
              <w:rPr>
                <w:rStyle w:val="Hyperlink"/>
              </w:rPr>
              <w:t>t</w:t>
            </w:r>
            <w:r w:rsidR="006F680F" w:rsidRPr="00744789">
              <w:rPr>
                <w:rStyle w:val="Hyperlink"/>
                <w:spacing w:val="-6"/>
              </w:rPr>
              <w:t xml:space="preserve"> </w:t>
            </w:r>
            <w:r w:rsidR="006F680F" w:rsidRPr="00744789">
              <w:rPr>
                <w:rStyle w:val="Hyperlink"/>
              </w:rPr>
              <w:t>U</w:t>
            </w:r>
            <w:r w:rsidR="006F680F" w:rsidRPr="00744789">
              <w:rPr>
                <w:rStyle w:val="Hyperlink"/>
                <w:spacing w:val="-1"/>
              </w:rPr>
              <w:t>n</w:t>
            </w:r>
            <w:r w:rsidR="006F680F" w:rsidRPr="00744789">
              <w:rPr>
                <w:rStyle w:val="Hyperlink"/>
              </w:rPr>
              <w:t>mot</w:t>
            </w:r>
            <w:r w:rsidR="006F680F" w:rsidRPr="00744789">
              <w:rPr>
                <w:rStyle w:val="Hyperlink"/>
                <w:spacing w:val="1"/>
              </w:rPr>
              <w:t>i</w:t>
            </w:r>
            <w:r w:rsidR="006F680F" w:rsidRPr="00744789">
              <w:rPr>
                <w:rStyle w:val="Hyperlink"/>
                <w:spacing w:val="-4"/>
              </w:rPr>
              <w:t>v</w:t>
            </w:r>
            <w:r w:rsidR="006F680F" w:rsidRPr="00744789">
              <w:rPr>
                <w:rStyle w:val="Hyperlink"/>
              </w:rPr>
              <w:t>ated</w:t>
            </w:r>
            <w:r w:rsidR="006F680F" w:rsidRPr="00744789">
              <w:rPr>
                <w:rStyle w:val="Hyperlink"/>
                <w:spacing w:val="-5"/>
              </w:rPr>
              <w:t xml:space="preserve"> </w:t>
            </w:r>
            <w:r w:rsidR="006F680F" w:rsidRPr="00744789">
              <w:rPr>
                <w:rStyle w:val="Hyperlink"/>
              </w:rPr>
              <w:t>St</w:t>
            </w:r>
            <w:r w:rsidR="006F680F" w:rsidRPr="00744789">
              <w:rPr>
                <w:rStyle w:val="Hyperlink"/>
                <w:spacing w:val="-1"/>
              </w:rPr>
              <w:t>u</w:t>
            </w:r>
            <w:r w:rsidR="006F680F" w:rsidRPr="00744789">
              <w:rPr>
                <w:rStyle w:val="Hyperlink"/>
              </w:rPr>
              <w:t>dents</w:t>
            </w:r>
            <w:r w:rsidR="006F680F" w:rsidRPr="00744789">
              <w:rPr>
                <w:rStyle w:val="Hyperlink"/>
                <w:spacing w:val="-5"/>
              </w:rPr>
              <w:t xml:space="preserve"> </w:t>
            </w:r>
            <w:r w:rsidR="006F680F" w:rsidRPr="00744789">
              <w:rPr>
                <w:rStyle w:val="Hyperlink"/>
                <w:spacing w:val="1"/>
              </w:rPr>
              <w:t>W</w:t>
            </w:r>
            <w:r w:rsidR="006F680F" w:rsidRPr="00744789">
              <w:rPr>
                <w:rStyle w:val="Hyperlink"/>
              </w:rPr>
              <w:t>or</w:t>
            </w:r>
            <w:r w:rsidR="006F680F" w:rsidRPr="00744789">
              <w:rPr>
                <w:rStyle w:val="Hyperlink"/>
                <w:spacing w:val="-2"/>
              </w:rPr>
              <w:t>k</w:t>
            </w:r>
            <w:r w:rsidR="006F680F" w:rsidRPr="00744789">
              <w:rPr>
                <w:rStyle w:val="Hyperlink"/>
              </w:rPr>
              <w:t>ing</w:t>
            </w:r>
            <w:r w:rsidR="006F680F">
              <w:rPr>
                <w:webHidden/>
              </w:rPr>
              <w:tab/>
            </w:r>
            <w:r w:rsidR="006F680F">
              <w:rPr>
                <w:webHidden/>
              </w:rPr>
              <w:fldChar w:fldCharType="begin"/>
            </w:r>
            <w:r w:rsidR="006F680F">
              <w:rPr>
                <w:webHidden/>
              </w:rPr>
              <w:instrText xml:space="preserve"> PAGEREF _Toc1307610 \h </w:instrText>
            </w:r>
            <w:r w:rsidR="006F680F">
              <w:rPr>
                <w:webHidden/>
              </w:rPr>
            </w:r>
            <w:r w:rsidR="006F680F">
              <w:rPr>
                <w:webHidden/>
              </w:rPr>
              <w:fldChar w:fldCharType="separate"/>
            </w:r>
            <w:r w:rsidR="00777DA6">
              <w:rPr>
                <w:webHidden/>
              </w:rPr>
              <w:t>63</w:t>
            </w:r>
            <w:r w:rsidR="006F680F">
              <w:rPr>
                <w:webHidden/>
              </w:rPr>
              <w:fldChar w:fldCharType="end"/>
            </w:r>
          </w:hyperlink>
        </w:p>
        <w:p w14:paraId="196F11AB" w14:textId="77777777" w:rsidR="006F680F" w:rsidRDefault="000F35F9">
          <w:pPr>
            <w:pStyle w:val="TOC3"/>
            <w:rPr>
              <w:rFonts w:eastAsiaTheme="minorEastAsia" w:cstheme="minorBidi"/>
              <w:color w:val="auto"/>
              <w:sz w:val="22"/>
            </w:rPr>
          </w:pPr>
          <w:hyperlink w:anchor="_Toc1307611" w:history="1">
            <w:r w:rsidR="006F680F" w:rsidRPr="00744789">
              <w:rPr>
                <w:rStyle w:val="Hyperlink"/>
                <w:rFonts w:eastAsia="Arial"/>
              </w:rPr>
              <w:t>Integr</w:t>
            </w:r>
            <w:r w:rsidR="006F680F" w:rsidRPr="00744789">
              <w:rPr>
                <w:rStyle w:val="Hyperlink"/>
                <w:rFonts w:eastAsia="Arial"/>
                <w:spacing w:val="-3"/>
              </w:rPr>
              <w:t>a</w:t>
            </w:r>
            <w:r w:rsidR="006F680F" w:rsidRPr="00744789">
              <w:rPr>
                <w:rStyle w:val="Hyperlink"/>
                <w:rFonts w:eastAsia="Arial"/>
              </w:rPr>
              <w:t xml:space="preserve">te </w:t>
            </w:r>
            <w:r w:rsidR="006F680F" w:rsidRPr="00744789">
              <w:rPr>
                <w:rStyle w:val="Hyperlink"/>
                <w:rFonts w:eastAsia="Arial"/>
                <w:spacing w:val="-3"/>
              </w:rPr>
              <w:t>R</w:t>
            </w:r>
            <w:r w:rsidR="006F680F" w:rsidRPr="00744789">
              <w:rPr>
                <w:rStyle w:val="Hyperlink"/>
                <w:rFonts w:eastAsia="Arial"/>
              </w:rPr>
              <w:t>ig</w:t>
            </w:r>
            <w:r w:rsidR="006F680F" w:rsidRPr="00744789">
              <w:rPr>
                <w:rStyle w:val="Hyperlink"/>
                <w:rFonts w:eastAsia="Arial"/>
                <w:spacing w:val="-2"/>
              </w:rPr>
              <w:t>o</w:t>
            </w:r>
            <w:r w:rsidR="006F680F" w:rsidRPr="00744789">
              <w:rPr>
                <w:rStyle w:val="Hyperlink"/>
                <w:rFonts w:eastAsia="Arial"/>
              </w:rPr>
              <w:t>rou</w:t>
            </w:r>
            <w:r w:rsidR="006F680F" w:rsidRPr="00744789">
              <w:rPr>
                <w:rStyle w:val="Hyperlink"/>
                <w:rFonts w:eastAsia="Arial"/>
                <w:spacing w:val="-4"/>
              </w:rPr>
              <w:t>s</w:t>
            </w:r>
            <w:r w:rsidR="006F680F" w:rsidRPr="00744789">
              <w:rPr>
                <w:rStyle w:val="Hyperlink"/>
                <w:rFonts w:eastAsia="Arial"/>
              </w:rPr>
              <w:t>,</w:t>
            </w:r>
            <w:r w:rsidR="006F680F" w:rsidRPr="00744789">
              <w:rPr>
                <w:rStyle w:val="Hyperlink"/>
                <w:rFonts w:eastAsia="Arial"/>
                <w:spacing w:val="2"/>
              </w:rPr>
              <w:t xml:space="preserve"> </w:t>
            </w:r>
            <w:r w:rsidR="006F680F" w:rsidRPr="00744789">
              <w:rPr>
                <w:rStyle w:val="Hyperlink"/>
                <w:rFonts w:eastAsia="Arial"/>
                <w:spacing w:val="-2"/>
              </w:rPr>
              <w:t>R</w:t>
            </w:r>
            <w:r w:rsidR="006F680F" w:rsidRPr="00744789">
              <w:rPr>
                <w:rStyle w:val="Hyperlink"/>
                <w:rFonts w:eastAsia="Arial"/>
              </w:rPr>
              <w:t>e</w:t>
            </w:r>
            <w:r w:rsidR="006F680F" w:rsidRPr="00744789">
              <w:rPr>
                <w:rStyle w:val="Hyperlink"/>
                <w:rFonts w:eastAsia="Arial"/>
                <w:spacing w:val="-2"/>
              </w:rPr>
              <w:t>l</w:t>
            </w:r>
            <w:r w:rsidR="006F680F" w:rsidRPr="00744789">
              <w:rPr>
                <w:rStyle w:val="Hyperlink"/>
                <w:rFonts w:eastAsia="Arial"/>
              </w:rPr>
              <w:t>e</w:t>
            </w:r>
            <w:r w:rsidR="006F680F" w:rsidRPr="00744789">
              <w:rPr>
                <w:rStyle w:val="Hyperlink"/>
                <w:rFonts w:eastAsia="Arial"/>
                <w:spacing w:val="-4"/>
              </w:rPr>
              <w:t>v</w:t>
            </w:r>
            <w:r w:rsidR="006F680F" w:rsidRPr="00744789">
              <w:rPr>
                <w:rStyle w:val="Hyperlink"/>
                <w:rFonts w:eastAsia="Arial"/>
              </w:rPr>
              <w:t>a</w:t>
            </w:r>
            <w:r w:rsidR="006F680F" w:rsidRPr="00744789">
              <w:rPr>
                <w:rStyle w:val="Hyperlink"/>
                <w:rFonts w:eastAsia="Arial"/>
                <w:spacing w:val="-1"/>
              </w:rPr>
              <w:t>n</w:t>
            </w:r>
            <w:r w:rsidR="006F680F" w:rsidRPr="00744789">
              <w:rPr>
                <w:rStyle w:val="Hyperlink"/>
                <w:rFonts w:eastAsia="Arial"/>
              </w:rPr>
              <w:t>t</w:t>
            </w:r>
            <w:r w:rsidR="006F680F" w:rsidRPr="00744789">
              <w:rPr>
                <w:rStyle w:val="Hyperlink"/>
                <w:rFonts w:eastAsia="Arial"/>
                <w:spacing w:val="1"/>
              </w:rPr>
              <w:t xml:space="preserve"> </w:t>
            </w:r>
            <w:r w:rsidR="006F680F" w:rsidRPr="00744789">
              <w:rPr>
                <w:rStyle w:val="Hyperlink"/>
                <w:rFonts w:eastAsia="Arial"/>
              </w:rPr>
              <w:t>Math</w:t>
            </w:r>
            <w:r w:rsidR="006F680F" w:rsidRPr="00744789">
              <w:rPr>
                <w:rStyle w:val="Hyperlink"/>
                <w:rFonts w:eastAsia="Arial"/>
                <w:spacing w:val="-2"/>
              </w:rPr>
              <w:t xml:space="preserve"> </w:t>
            </w:r>
            <w:r w:rsidR="006F680F" w:rsidRPr="00744789">
              <w:rPr>
                <w:rStyle w:val="Hyperlink"/>
                <w:rFonts w:eastAsia="Arial"/>
              </w:rPr>
              <w:t>th</w:t>
            </w:r>
            <w:r w:rsidR="006F680F" w:rsidRPr="00744789">
              <w:rPr>
                <w:rStyle w:val="Hyperlink"/>
                <w:rFonts w:eastAsia="Arial"/>
                <w:spacing w:val="-4"/>
              </w:rPr>
              <w:t>a</w:t>
            </w:r>
            <w:r w:rsidR="006F680F" w:rsidRPr="00744789">
              <w:rPr>
                <w:rStyle w:val="Hyperlink"/>
                <w:rFonts w:eastAsia="Arial"/>
              </w:rPr>
              <w:t>t</w:t>
            </w:r>
            <w:r w:rsidR="006F680F" w:rsidRPr="00744789">
              <w:rPr>
                <w:rStyle w:val="Hyperlink"/>
                <w:rFonts w:eastAsia="Arial"/>
                <w:spacing w:val="-1"/>
              </w:rPr>
              <w:t xml:space="preserve"> </w:t>
            </w:r>
            <w:r w:rsidR="006F680F" w:rsidRPr="00744789">
              <w:rPr>
                <w:rStyle w:val="Hyperlink"/>
                <w:rFonts w:eastAsia="Arial"/>
              </w:rPr>
              <w:t>is R</w:t>
            </w:r>
            <w:r w:rsidR="006F680F" w:rsidRPr="00744789">
              <w:rPr>
                <w:rStyle w:val="Hyperlink"/>
                <w:rFonts w:eastAsia="Arial"/>
                <w:spacing w:val="-4"/>
              </w:rPr>
              <w:t>e</w:t>
            </w:r>
            <w:r w:rsidR="006F680F" w:rsidRPr="00744789">
              <w:rPr>
                <w:rStyle w:val="Hyperlink"/>
                <w:rFonts w:eastAsia="Arial"/>
              </w:rPr>
              <w:t>l</w:t>
            </w:r>
            <w:r w:rsidR="006F680F" w:rsidRPr="00744789">
              <w:rPr>
                <w:rStyle w:val="Hyperlink"/>
                <w:rFonts w:eastAsia="Arial"/>
                <w:spacing w:val="-3"/>
              </w:rPr>
              <w:t>ev</w:t>
            </w:r>
            <w:r w:rsidR="006F680F" w:rsidRPr="00744789">
              <w:rPr>
                <w:rStyle w:val="Hyperlink"/>
                <w:rFonts w:eastAsia="Arial"/>
              </w:rPr>
              <w:t>a</w:t>
            </w:r>
            <w:r w:rsidR="006F680F" w:rsidRPr="00744789">
              <w:rPr>
                <w:rStyle w:val="Hyperlink"/>
                <w:rFonts w:eastAsia="Arial"/>
                <w:spacing w:val="-1"/>
              </w:rPr>
              <w:t>n</w:t>
            </w:r>
            <w:r w:rsidR="006F680F" w:rsidRPr="00744789">
              <w:rPr>
                <w:rStyle w:val="Hyperlink"/>
                <w:rFonts w:eastAsia="Arial"/>
              </w:rPr>
              <w:t>t</w:t>
            </w:r>
            <w:r w:rsidR="006F680F" w:rsidRPr="00744789">
              <w:rPr>
                <w:rStyle w:val="Hyperlink"/>
                <w:rFonts w:eastAsia="Arial"/>
                <w:spacing w:val="1"/>
              </w:rPr>
              <w:t xml:space="preserve"> </w:t>
            </w:r>
            <w:r w:rsidR="006F680F" w:rsidRPr="00744789">
              <w:rPr>
                <w:rStyle w:val="Hyperlink"/>
                <w:rFonts w:eastAsia="Arial"/>
              </w:rPr>
              <w:t xml:space="preserve">to </w:t>
            </w:r>
            <w:r w:rsidR="006F680F" w:rsidRPr="00744789">
              <w:rPr>
                <w:rStyle w:val="Hyperlink"/>
                <w:rFonts w:eastAsia="Arial"/>
                <w:spacing w:val="-3"/>
              </w:rPr>
              <w:t>T</w:t>
            </w:r>
            <w:r w:rsidR="006F680F" w:rsidRPr="00744789">
              <w:rPr>
                <w:rStyle w:val="Hyperlink"/>
                <w:rFonts w:eastAsia="Arial"/>
              </w:rPr>
              <w:t>e</w:t>
            </w:r>
            <w:r w:rsidR="006F680F" w:rsidRPr="00744789">
              <w:rPr>
                <w:rStyle w:val="Hyperlink"/>
                <w:rFonts w:eastAsia="Arial"/>
                <w:spacing w:val="-1"/>
              </w:rPr>
              <w:t>c</w:t>
            </w:r>
            <w:r w:rsidR="006F680F" w:rsidRPr="00744789">
              <w:rPr>
                <w:rStyle w:val="Hyperlink"/>
                <w:rFonts w:eastAsia="Arial"/>
              </w:rPr>
              <w:t>h</w:t>
            </w:r>
            <w:r w:rsidR="006F680F" w:rsidRPr="00744789">
              <w:rPr>
                <w:rStyle w:val="Hyperlink"/>
                <w:rFonts w:eastAsia="Arial"/>
                <w:spacing w:val="-2"/>
              </w:rPr>
              <w:t>n</w:t>
            </w:r>
            <w:r w:rsidR="006F680F" w:rsidRPr="00744789">
              <w:rPr>
                <w:rStyle w:val="Hyperlink"/>
                <w:rFonts w:eastAsia="Arial"/>
              </w:rPr>
              <w:t>ic</w:t>
            </w:r>
            <w:r w:rsidR="006F680F" w:rsidRPr="00744789">
              <w:rPr>
                <w:rStyle w:val="Hyperlink"/>
                <w:rFonts w:eastAsia="Arial"/>
                <w:spacing w:val="-1"/>
              </w:rPr>
              <w:t>a</w:t>
            </w:r>
            <w:r w:rsidR="006F680F" w:rsidRPr="00744789">
              <w:rPr>
                <w:rStyle w:val="Hyperlink"/>
                <w:rFonts w:eastAsia="Arial"/>
              </w:rPr>
              <w:t>l</w:t>
            </w:r>
            <w:r w:rsidR="006F680F" w:rsidRPr="00744789">
              <w:rPr>
                <w:rStyle w:val="Hyperlink"/>
                <w:rFonts w:eastAsia="Arial"/>
                <w:spacing w:val="-1"/>
              </w:rPr>
              <w:t xml:space="preserve"> </w:t>
            </w:r>
            <w:r w:rsidR="006F680F" w:rsidRPr="00744789">
              <w:rPr>
                <w:rStyle w:val="Hyperlink"/>
                <w:rFonts w:eastAsia="Arial"/>
                <w:spacing w:val="-3"/>
              </w:rPr>
              <w:t>T</w:t>
            </w:r>
            <w:r w:rsidR="006F680F" w:rsidRPr="00744789">
              <w:rPr>
                <w:rStyle w:val="Hyperlink"/>
                <w:rFonts w:eastAsia="Arial"/>
              </w:rPr>
              <w:t>a</w:t>
            </w:r>
            <w:r w:rsidR="006F680F" w:rsidRPr="00744789">
              <w:rPr>
                <w:rStyle w:val="Hyperlink"/>
                <w:rFonts w:eastAsia="Arial"/>
                <w:spacing w:val="-1"/>
              </w:rPr>
              <w:t>s</w:t>
            </w:r>
            <w:r w:rsidR="006F680F" w:rsidRPr="00744789">
              <w:rPr>
                <w:rStyle w:val="Hyperlink"/>
                <w:rFonts w:eastAsia="Arial"/>
              </w:rPr>
              <w:t>ks</w:t>
            </w:r>
            <w:r w:rsidR="006F680F">
              <w:rPr>
                <w:webHidden/>
              </w:rPr>
              <w:tab/>
            </w:r>
            <w:r w:rsidR="006F680F">
              <w:rPr>
                <w:webHidden/>
              </w:rPr>
              <w:fldChar w:fldCharType="begin"/>
            </w:r>
            <w:r w:rsidR="006F680F">
              <w:rPr>
                <w:webHidden/>
              </w:rPr>
              <w:instrText xml:space="preserve"> PAGEREF _Toc1307611 \h </w:instrText>
            </w:r>
            <w:r w:rsidR="006F680F">
              <w:rPr>
                <w:webHidden/>
              </w:rPr>
            </w:r>
            <w:r w:rsidR="006F680F">
              <w:rPr>
                <w:webHidden/>
              </w:rPr>
              <w:fldChar w:fldCharType="separate"/>
            </w:r>
            <w:r w:rsidR="00777DA6">
              <w:rPr>
                <w:webHidden/>
              </w:rPr>
              <w:t>63</w:t>
            </w:r>
            <w:r w:rsidR="006F680F">
              <w:rPr>
                <w:webHidden/>
              </w:rPr>
              <w:fldChar w:fldCharType="end"/>
            </w:r>
          </w:hyperlink>
        </w:p>
        <w:p w14:paraId="5505797A" w14:textId="77777777" w:rsidR="006F680F" w:rsidRDefault="000F35F9">
          <w:pPr>
            <w:pStyle w:val="TOC3"/>
            <w:rPr>
              <w:rFonts w:eastAsiaTheme="minorEastAsia" w:cstheme="minorBidi"/>
              <w:color w:val="auto"/>
              <w:sz w:val="22"/>
            </w:rPr>
          </w:pPr>
          <w:hyperlink w:anchor="_Toc1307612" w:history="1">
            <w:r w:rsidR="006F680F" w:rsidRPr="00744789">
              <w:rPr>
                <w:rStyle w:val="Hyperlink"/>
                <w:spacing w:val="-1"/>
              </w:rPr>
              <w:t>M</w:t>
            </w:r>
            <w:r w:rsidR="006F680F" w:rsidRPr="00744789">
              <w:rPr>
                <w:rStyle w:val="Hyperlink"/>
              </w:rPr>
              <w:t>o</w:t>
            </w:r>
            <w:r w:rsidR="006F680F" w:rsidRPr="00744789">
              <w:rPr>
                <w:rStyle w:val="Hyperlink"/>
                <w:spacing w:val="-1"/>
              </w:rPr>
              <w:t>t</w:t>
            </w:r>
            <w:r w:rsidR="006F680F" w:rsidRPr="00744789">
              <w:rPr>
                <w:rStyle w:val="Hyperlink"/>
                <w:spacing w:val="2"/>
              </w:rPr>
              <w:t>i</w:t>
            </w:r>
            <w:r w:rsidR="006F680F" w:rsidRPr="00744789">
              <w:rPr>
                <w:rStyle w:val="Hyperlink"/>
                <w:spacing w:val="-4"/>
              </w:rPr>
              <w:t>v</w:t>
            </w:r>
            <w:r w:rsidR="006F680F" w:rsidRPr="00744789">
              <w:rPr>
                <w:rStyle w:val="Hyperlink"/>
              </w:rPr>
              <w:t>ating</w:t>
            </w:r>
            <w:r w:rsidR="006F680F" w:rsidRPr="00744789">
              <w:rPr>
                <w:rStyle w:val="Hyperlink"/>
                <w:spacing w:val="-7"/>
              </w:rPr>
              <w:t xml:space="preserve"> </w:t>
            </w:r>
            <w:r w:rsidR="006F680F" w:rsidRPr="00744789">
              <w:rPr>
                <w:rStyle w:val="Hyperlink"/>
              </w:rPr>
              <w:t>St</w:t>
            </w:r>
            <w:r w:rsidR="006F680F" w:rsidRPr="00744789">
              <w:rPr>
                <w:rStyle w:val="Hyperlink"/>
                <w:spacing w:val="-1"/>
              </w:rPr>
              <w:t>u</w:t>
            </w:r>
            <w:r w:rsidR="006F680F" w:rsidRPr="00744789">
              <w:rPr>
                <w:rStyle w:val="Hyperlink"/>
              </w:rPr>
              <w:t>dents</w:t>
            </w:r>
            <w:r w:rsidR="006F680F" w:rsidRPr="00744789">
              <w:rPr>
                <w:rStyle w:val="Hyperlink"/>
                <w:spacing w:val="-7"/>
              </w:rPr>
              <w:t xml:space="preserve"> </w:t>
            </w:r>
            <w:r w:rsidR="006F680F" w:rsidRPr="00744789">
              <w:rPr>
                <w:rStyle w:val="Hyperlink"/>
                <w:spacing w:val="1"/>
              </w:rPr>
              <w:t>t</w:t>
            </w:r>
            <w:r w:rsidR="006F680F" w:rsidRPr="00744789">
              <w:rPr>
                <w:rStyle w:val="Hyperlink"/>
              </w:rPr>
              <w:t>hrou</w:t>
            </w:r>
            <w:r w:rsidR="006F680F" w:rsidRPr="00744789">
              <w:rPr>
                <w:rStyle w:val="Hyperlink"/>
                <w:spacing w:val="-1"/>
              </w:rPr>
              <w:t>g</w:t>
            </w:r>
            <w:r w:rsidR="006F680F" w:rsidRPr="00744789">
              <w:rPr>
                <w:rStyle w:val="Hyperlink"/>
              </w:rPr>
              <w:t>h</w:t>
            </w:r>
            <w:r w:rsidR="006F680F" w:rsidRPr="00744789">
              <w:rPr>
                <w:rStyle w:val="Hyperlink"/>
                <w:spacing w:val="-7"/>
              </w:rPr>
              <w:t xml:space="preserve"> </w:t>
            </w:r>
            <w:r w:rsidR="006F680F" w:rsidRPr="00744789">
              <w:rPr>
                <w:rStyle w:val="Hyperlink"/>
              </w:rPr>
              <w:t>I</w:t>
            </w:r>
            <w:r w:rsidR="006F680F" w:rsidRPr="00744789">
              <w:rPr>
                <w:rStyle w:val="Hyperlink"/>
                <w:spacing w:val="2"/>
              </w:rPr>
              <w:t>n</w:t>
            </w:r>
            <w:r w:rsidR="006F680F" w:rsidRPr="00744789">
              <w:rPr>
                <w:rStyle w:val="Hyperlink"/>
                <w:spacing w:val="-4"/>
              </w:rPr>
              <w:t>v</w:t>
            </w:r>
            <w:r w:rsidR="006F680F" w:rsidRPr="00744789">
              <w:rPr>
                <w:rStyle w:val="Hyperlink"/>
              </w:rPr>
              <w:t>o</w:t>
            </w:r>
            <w:r w:rsidR="006F680F" w:rsidRPr="00744789">
              <w:rPr>
                <w:rStyle w:val="Hyperlink"/>
                <w:spacing w:val="2"/>
              </w:rPr>
              <w:t>l</w:t>
            </w:r>
            <w:r w:rsidR="006F680F" w:rsidRPr="00744789">
              <w:rPr>
                <w:rStyle w:val="Hyperlink"/>
                <w:spacing w:val="-4"/>
              </w:rPr>
              <w:t>v</w:t>
            </w:r>
            <w:r w:rsidR="006F680F" w:rsidRPr="00744789">
              <w:rPr>
                <w:rStyle w:val="Hyperlink"/>
              </w:rPr>
              <w:t>ement</w:t>
            </w:r>
            <w:r w:rsidR="006F680F" w:rsidRPr="00744789">
              <w:rPr>
                <w:rStyle w:val="Hyperlink"/>
                <w:spacing w:val="-6"/>
              </w:rPr>
              <w:t xml:space="preserve"> </w:t>
            </w:r>
            <w:r w:rsidR="006F680F" w:rsidRPr="00744789">
              <w:rPr>
                <w:rStyle w:val="Hyperlink"/>
              </w:rPr>
              <w:t>in</w:t>
            </w:r>
            <w:r w:rsidR="006F680F" w:rsidRPr="00744789">
              <w:rPr>
                <w:rStyle w:val="Hyperlink"/>
                <w:spacing w:val="-7"/>
              </w:rPr>
              <w:t xml:space="preserve"> </w:t>
            </w:r>
            <w:r w:rsidR="006F680F" w:rsidRPr="00744789">
              <w:rPr>
                <w:rStyle w:val="Hyperlink"/>
              </w:rPr>
              <w:t>Car</w:t>
            </w:r>
            <w:r w:rsidR="006F680F" w:rsidRPr="00744789">
              <w:rPr>
                <w:rStyle w:val="Hyperlink"/>
                <w:spacing w:val="1"/>
              </w:rPr>
              <w:t>e</w:t>
            </w:r>
            <w:r w:rsidR="006F680F" w:rsidRPr="00744789">
              <w:rPr>
                <w:rStyle w:val="Hyperlink"/>
              </w:rPr>
              <w:t>er</w:t>
            </w:r>
            <w:r w:rsidR="006F680F" w:rsidRPr="00744789">
              <w:rPr>
                <w:rStyle w:val="Hyperlink"/>
                <w:spacing w:val="-9"/>
              </w:rPr>
              <w:t xml:space="preserve"> </w:t>
            </w:r>
            <w:r w:rsidR="006F680F" w:rsidRPr="00744789">
              <w:rPr>
                <w:rStyle w:val="Hyperlink"/>
              </w:rPr>
              <w:t>and</w:t>
            </w:r>
            <w:r w:rsidR="006F680F" w:rsidRPr="00744789">
              <w:rPr>
                <w:rStyle w:val="Hyperlink"/>
                <w:spacing w:val="-6"/>
              </w:rPr>
              <w:t xml:space="preserve"> </w:t>
            </w:r>
            <w:r w:rsidR="006F680F" w:rsidRPr="00744789">
              <w:rPr>
                <w:rStyle w:val="Hyperlink"/>
              </w:rPr>
              <w:t>T</w:t>
            </w:r>
            <w:r w:rsidR="006F680F" w:rsidRPr="00744789">
              <w:rPr>
                <w:rStyle w:val="Hyperlink"/>
                <w:spacing w:val="-2"/>
              </w:rPr>
              <w:t>e</w:t>
            </w:r>
            <w:r w:rsidR="006F680F" w:rsidRPr="00744789">
              <w:rPr>
                <w:rStyle w:val="Hyperlink"/>
              </w:rPr>
              <w:t>chni</w:t>
            </w:r>
            <w:r w:rsidR="006F680F" w:rsidRPr="00744789">
              <w:rPr>
                <w:rStyle w:val="Hyperlink"/>
                <w:spacing w:val="-2"/>
              </w:rPr>
              <w:t>c</w:t>
            </w:r>
            <w:r w:rsidR="006F680F" w:rsidRPr="00744789">
              <w:rPr>
                <w:rStyle w:val="Hyperlink"/>
              </w:rPr>
              <w:t>al</w:t>
            </w:r>
            <w:r w:rsidR="006F680F" w:rsidRPr="00744789">
              <w:rPr>
                <w:rStyle w:val="Hyperlink"/>
                <w:spacing w:val="-7"/>
              </w:rPr>
              <w:t xml:space="preserve"> </w:t>
            </w:r>
            <w:r w:rsidR="006F680F" w:rsidRPr="00744789">
              <w:rPr>
                <w:rStyle w:val="Hyperlink"/>
              </w:rPr>
              <w:t>St</w:t>
            </w:r>
            <w:r w:rsidR="006F680F" w:rsidRPr="00744789">
              <w:rPr>
                <w:rStyle w:val="Hyperlink"/>
                <w:spacing w:val="-1"/>
              </w:rPr>
              <w:t>u</w:t>
            </w:r>
            <w:r w:rsidR="006F680F" w:rsidRPr="00744789">
              <w:rPr>
                <w:rStyle w:val="Hyperlink"/>
              </w:rPr>
              <w:t>dent</w:t>
            </w:r>
            <w:r w:rsidR="006F680F" w:rsidRPr="00744789">
              <w:rPr>
                <w:rStyle w:val="Hyperlink"/>
                <w:w w:val="99"/>
              </w:rPr>
              <w:t xml:space="preserve"> </w:t>
            </w:r>
            <w:r w:rsidR="006F680F" w:rsidRPr="00744789">
              <w:rPr>
                <w:rStyle w:val="Hyperlink"/>
              </w:rPr>
              <w:t>Org</w:t>
            </w:r>
            <w:r w:rsidR="006F680F" w:rsidRPr="00744789">
              <w:rPr>
                <w:rStyle w:val="Hyperlink"/>
                <w:spacing w:val="1"/>
              </w:rPr>
              <w:t>a</w:t>
            </w:r>
            <w:r w:rsidR="006F680F" w:rsidRPr="00744789">
              <w:rPr>
                <w:rStyle w:val="Hyperlink"/>
              </w:rPr>
              <w:t>niz</w:t>
            </w:r>
            <w:r w:rsidR="006F680F" w:rsidRPr="00744789">
              <w:rPr>
                <w:rStyle w:val="Hyperlink"/>
                <w:spacing w:val="1"/>
              </w:rPr>
              <w:t>a</w:t>
            </w:r>
            <w:r w:rsidR="006F680F" w:rsidRPr="00744789">
              <w:rPr>
                <w:rStyle w:val="Hyperlink"/>
              </w:rPr>
              <w:t>tions</w:t>
            </w:r>
            <w:r w:rsidR="006F680F">
              <w:rPr>
                <w:webHidden/>
              </w:rPr>
              <w:tab/>
            </w:r>
            <w:r w:rsidR="006F680F">
              <w:rPr>
                <w:webHidden/>
              </w:rPr>
              <w:fldChar w:fldCharType="begin"/>
            </w:r>
            <w:r w:rsidR="006F680F">
              <w:rPr>
                <w:webHidden/>
              </w:rPr>
              <w:instrText xml:space="preserve"> PAGEREF _Toc1307612 \h </w:instrText>
            </w:r>
            <w:r w:rsidR="006F680F">
              <w:rPr>
                <w:webHidden/>
              </w:rPr>
            </w:r>
            <w:r w:rsidR="006F680F">
              <w:rPr>
                <w:webHidden/>
              </w:rPr>
              <w:fldChar w:fldCharType="separate"/>
            </w:r>
            <w:r w:rsidR="00777DA6">
              <w:rPr>
                <w:webHidden/>
              </w:rPr>
              <w:t>65</w:t>
            </w:r>
            <w:r w:rsidR="006F680F">
              <w:rPr>
                <w:webHidden/>
              </w:rPr>
              <w:fldChar w:fldCharType="end"/>
            </w:r>
          </w:hyperlink>
        </w:p>
        <w:p w14:paraId="4E122B8A" w14:textId="77777777" w:rsidR="006F680F" w:rsidRDefault="000F35F9">
          <w:pPr>
            <w:pStyle w:val="TOC3"/>
            <w:rPr>
              <w:rFonts w:eastAsiaTheme="minorEastAsia" w:cstheme="minorBidi"/>
              <w:color w:val="auto"/>
              <w:sz w:val="22"/>
            </w:rPr>
          </w:pPr>
          <w:hyperlink w:anchor="_Toc1307613" w:history="1">
            <w:r w:rsidR="006F680F" w:rsidRPr="00744789">
              <w:rPr>
                <w:rStyle w:val="Hyperlink"/>
                <w:rFonts w:eastAsia="Arial"/>
              </w:rPr>
              <w:t>Mo</w:t>
            </w:r>
            <w:r w:rsidR="006F680F" w:rsidRPr="00744789">
              <w:rPr>
                <w:rStyle w:val="Hyperlink"/>
                <w:rFonts w:eastAsia="Arial"/>
                <w:spacing w:val="-2"/>
              </w:rPr>
              <w:t>ni</w:t>
            </w:r>
            <w:r w:rsidR="006F680F" w:rsidRPr="00744789">
              <w:rPr>
                <w:rStyle w:val="Hyperlink"/>
                <w:rFonts w:eastAsia="Arial"/>
              </w:rPr>
              <w:t>tori</w:t>
            </w:r>
            <w:r w:rsidR="006F680F" w:rsidRPr="00744789">
              <w:rPr>
                <w:rStyle w:val="Hyperlink"/>
                <w:rFonts w:eastAsia="Arial"/>
                <w:spacing w:val="-3"/>
              </w:rPr>
              <w:t>n</w:t>
            </w:r>
            <w:r w:rsidR="006F680F" w:rsidRPr="00744789">
              <w:rPr>
                <w:rStyle w:val="Hyperlink"/>
                <w:rFonts w:eastAsia="Arial"/>
              </w:rPr>
              <w:t>g Stud</w:t>
            </w:r>
            <w:r w:rsidR="006F680F" w:rsidRPr="00744789">
              <w:rPr>
                <w:rStyle w:val="Hyperlink"/>
                <w:rFonts w:eastAsia="Arial"/>
                <w:spacing w:val="-1"/>
              </w:rPr>
              <w:t>e</w:t>
            </w:r>
            <w:r w:rsidR="006F680F" w:rsidRPr="00744789">
              <w:rPr>
                <w:rStyle w:val="Hyperlink"/>
                <w:rFonts w:eastAsia="Arial"/>
                <w:spacing w:val="-3"/>
              </w:rPr>
              <w:t>n</w:t>
            </w:r>
            <w:r w:rsidR="006F680F" w:rsidRPr="00744789">
              <w:rPr>
                <w:rStyle w:val="Hyperlink"/>
                <w:rFonts w:eastAsia="Arial"/>
              </w:rPr>
              <w:t>t</w:t>
            </w:r>
            <w:r w:rsidR="006F680F" w:rsidRPr="00744789">
              <w:rPr>
                <w:rStyle w:val="Hyperlink"/>
                <w:rFonts w:eastAsia="Arial"/>
                <w:spacing w:val="1"/>
              </w:rPr>
              <w:t xml:space="preserve"> </w:t>
            </w:r>
            <w:r w:rsidR="006F680F" w:rsidRPr="00744789">
              <w:rPr>
                <w:rStyle w:val="Hyperlink"/>
                <w:rFonts w:eastAsia="Arial"/>
                <w:spacing w:val="-2"/>
              </w:rPr>
              <w:t>B</w:t>
            </w:r>
            <w:r w:rsidR="006F680F" w:rsidRPr="00744789">
              <w:rPr>
                <w:rStyle w:val="Hyperlink"/>
                <w:rFonts w:eastAsia="Arial"/>
                <w:spacing w:val="-3"/>
              </w:rPr>
              <w:t>e</w:t>
            </w:r>
            <w:r w:rsidR="006F680F" w:rsidRPr="00744789">
              <w:rPr>
                <w:rStyle w:val="Hyperlink"/>
                <w:rFonts w:eastAsia="Arial"/>
              </w:rPr>
              <w:t>h</w:t>
            </w:r>
            <w:r w:rsidR="006F680F" w:rsidRPr="00744789">
              <w:rPr>
                <w:rStyle w:val="Hyperlink"/>
                <w:rFonts w:eastAsia="Arial"/>
                <w:spacing w:val="-1"/>
              </w:rPr>
              <w:t>a</w:t>
            </w:r>
            <w:r w:rsidR="006F680F" w:rsidRPr="00744789">
              <w:rPr>
                <w:rStyle w:val="Hyperlink"/>
                <w:rFonts w:eastAsia="Arial"/>
                <w:spacing w:val="-3"/>
              </w:rPr>
              <w:t>v</w:t>
            </w:r>
            <w:r w:rsidR="006F680F" w:rsidRPr="00744789">
              <w:rPr>
                <w:rStyle w:val="Hyperlink"/>
                <w:rFonts w:eastAsia="Arial"/>
              </w:rPr>
              <w:t>ior</w:t>
            </w:r>
            <w:r w:rsidR="006F680F">
              <w:rPr>
                <w:webHidden/>
              </w:rPr>
              <w:tab/>
            </w:r>
            <w:r w:rsidR="006F680F">
              <w:rPr>
                <w:webHidden/>
              </w:rPr>
              <w:fldChar w:fldCharType="begin"/>
            </w:r>
            <w:r w:rsidR="006F680F">
              <w:rPr>
                <w:webHidden/>
              </w:rPr>
              <w:instrText xml:space="preserve"> PAGEREF _Toc1307613 \h </w:instrText>
            </w:r>
            <w:r w:rsidR="006F680F">
              <w:rPr>
                <w:webHidden/>
              </w:rPr>
            </w:r>
            <w:r w:rsidR="006F680F">
              <w:rPr>
                <w:webHidden/>
              </w:rPr>
              <w:fldChar w:fldCharType="separate"/>
            </w:r>
            <w:r w:rsidR="00777DA6">
              <w:rPr>
                <w:webHidden/>
              </w:rPr>
              <w:t>65</w:t>
            </w:r>
            <w:r w:rsidR="006F680F">
              <w:rPr>
                <w:webHidden/>
              </w:rPr>
              <w:fldChar w:fldCharType="end"/>
            </w:r>
          </w:hyperlink>
        </w:p>
        <w:p w14:paraId="2A1D2E64" w14:textId="77777777" w:rsidR="006F680F" w:rsidRDefault="000F35F9">
          <w:pPr>
            <w:pStyle w:val="TOC3"/>
            <w:rPr>
              <w:rFonts w:eastAsiaTheme="minorEastAsia" w:cstheme="minorBidi"/>
              <w:color w:val="auto"/>
              <w:sz w:val="22"/>
            </w:rPr>
          </w:pPr>
          <w:hyperlink w:anchor="_Toc1307614" w:history="1">
            <w:r w:rsidR="006F680F" w:rsidRPr="00744789">
              <w:rPr>
                <w:rStyle w:val="Hyperlink"/>
                <w:rFonts w:eastAsia="Arial"/>
                <w:spacing w:val="-1"/>
              </w:rPr>
              <w:t>P</w:t>
            </w:r>
            <w:r w:rsidR="006F680F" w:rsidRPr="00744789">
              <w:rPr>
                <w:rStyle w:val="Hyperlink"/>
                <w:rFonts w:eastAsia="Arial"/>
              </w:rPr>
              <w:t>romo</w:t>
            </w:r>
            <w:r w:rsidR="006F680F" w:rsidRPr="00744789">
              <w:rPr>
                <w:rStyle w:val="Hyperlink"/>
                <w:rFonts w:eastAsia="Arial"/>
                <w:spacing w:val="-2"/>
              </w:rPr>
              <w:t>t</w:t>
            </w:r>
            <w:r w:rsidR="006F680F" w:rsidRPr="00744789">
              <w:rPr>
                <w:rStyle w:val="Hyperlink"/>
                <w:rFonts w:eastAsia="Arial"/>
              </w:rPr>
              <w:t xml:space="preserve">ing </w:t>
            </w:r>
            <w:r w:rsidR="006F680F" w:rsidRPr="00744789">
              <w:rPr>
                <w:rStyle w:val="Hyperlink"/>
                <w:rFonts w:eastAsia="Arial"/>
                <w:spacing w:val="-1"/>
              </w:rPr>
              <w:t>E</w:t>
            </w:r>
            <w:r w:rsidR="006F680F" w:rsidRPr="00744789">
              <w:rPr>
                <w:rStyle w:val="Hyperlink"/>
                <w:rFonts w:eastAsia="Arial"/>
              </w:rPr>
              <w:t>q</w:t>
            </w:r>
            <w:r w:rsidR="006F680F" w:rsidRPr="00744789">
              <w:rPr>
                <w:rStyle w:val="Hyperlink"/>
                <w:rFonts w:eastAsia="Arial"/>
                <w:spacing w:val="-4"/>
              </w:rPr>
              <w:t>u</w:t>
            </w:r>
            <w:r w:rsidR="006F680F" w:rsidRPr="00744789">
              <w:rPr>
                <w:rStyle w:val="Hyperlink"/>
                <w:rFonts w:eastAsia="Arial"/>
              </w:rPr>
              <w:t>ity</w:t>
            </w:r>
            <w:r w:rsidR="006F680F">
              <w:rPr>
                <w:webHidden/>
              </w:rPr>
              <w:tab/>
            </w:r>
            <w:r w:rsidR="006F680F">
              <w:rPr>
                <w:webHidden/>
              </w:rPr>
              <w:fldChar w:fldCharType="begin"/>
            </w:r>
            <w:r w:rsidR="006F680F">
              <w:rPr>
                <w:webHidden/>
              </w:rPr>
              <w:instrText xml:space="preserve"> PAGEREF _Toc1307614 \h </w:instrText>
            </w:r>
            <w:r w:rsidR="006F680F">
              <w:rPr>
                <w:webHidden/>
              </w:rPr>
            </w:r>
            <w:r w:rsidR="006F680F">
              <w:rPr>
                <w:webHidden/>
              </w:rPr>
              <w:fldChar w:fldCharType="separate"/>
            </w:r>
            <w:r w:rsidR="00777DA6">
              <w:rPr>
                <w:webHidden/>
              </w:rPr>
              <w:t>66</w:t>
            </w:r>
            <w:r w:rsidR="006F680F">
              <w:rPr>
                <w:webHidden/>
              </w:rPr>
              <w:fldChar w:fldCharType="end"/>
            </w:r>
          </w:hyperlink>
        </w:p>
        <w:p w14:paraId="3C898353" w14:textId="77777777" w:rsidR="006F680F" w:rsidRDefault="000F35F9">
          <w:pPr>
            <w:pStyle w:val="TOC3"/>
            <w:rPr>
              <w:rFonts w:eastAsiaTheme="minorEastAsia" w:cstheme="minorBidi"/>
              <w:color w:val="auto"/>
              <w:sz w:val="22"/>
            </w:rPr>
          </w:pPr>
          <w:hyperlink w:anchor="_Toc1307615" w:history="1">
            <w:r w:rsidR="006F680F" w:rsidRPr="00744789">
              <w:rPr>
                <w:rStyle w:val="Hyperlink"/>
                <w:rFonts w:eastAsia="Arial"/>
                <w:spacing w:val="-2"/>
              </w:rPr>
              <w:t>R</w:t>
            </w:r>
            <w:r w:rsidR="006F680F" w:rsidRPr="00744789">
              <w:rPr>
                <w:rStyle w:val="Hyperlink"/>
                <w:rFonts w:eastAsia="Arial"/>
              </w:rPr>
              <w:t>e</w:t>
            </w:r>
            <w:r w:rsidR="006F680F" w:rsidRPr="00744789">
              <w:rPr>
                <w:rStyle w:val="Hyperlink"/>
                <w:rFonts w:eastAsia="Arial"/>
                <w:spacing w:val="-1"/>
              </w:rPr>
              <w:t>c</w:t>
            </w:r>
            <w:r w:rsidR="006F680F" w:rsidRPr="00744789">
              <w:rPr>
                <w:rStyle w:val="Hyperlink"/>
                <w:rFonts w:eastAsia="Arial"/>
              </w:rPr>
              <w:t>o</w:t>
            </w:r>
            <w:r w:rsidR="006F680F" w:rsidRPr="00744789">
              <w:rPr>
                <w:rStyle w:val="Hyperlink"/>
                <w:rFonts w:eastAsia="Arial"/>
                <w:spacing w:val="-2"/>
              </w:rPr>
              <w:t>g</w:t>
            </w:r>
            <w:r w:rsidR="006F680F" w:rsidRPr="00744789">
              <w:rPr>
                <w:rStyle w:val="Hyperlink"/>
                <w:rFonts w:eastAsia="Arial"/>
              </w:rPr>
              <w:t>niz</w:t>
            </w:r>
            <w:r w:rsidR="006F680F" w:rsidRPr="00744789">
              <w:rPr>
                <w:rStyle w:val="Hyperlink"/>
                <w:rFonts w:eastAsia="Arial"/>
                <w:spacing w:val="1"/>
              </w:rPr>
              <w:t>i</w:t>
            </w:r>
            <w:r w:rsidR="006F680F" w:rsidRPr="00744789">
              <w:rPr>
                <w:rStyle w:val="Hyperlink"/>
                <w:rFonts w:eastAsia="Arial"/>
              </w:rPr>
              <w:t>ng</w:t>
            </w:r>
            <w:r w:rsidR="006F680F" w:rsidRPr="00744789">
              <w:rPr>
                <w:rStyle w:val="Hyperlink"/>
                <w:rFonts w:eastAsia="Arial"/>
                <w:spacing w:val="-2"/>
              </w:rPr>
              <w:t xml:space="preserve"> </w:t>
            </w:r>
            <w:r w:rsidR="006F680F" w:rsidRPr="00744789">
              <w:rPr>
                <w:rStyle w:val="Hyperlink"/>
                <w:rFonts w:eastAsia="Arial"/>
              </w:rPr>
              <w:t>and</w:t>
            </w:r>
            <w:r w:rsidR="006F680F" w:rsidRPr="00744789">
              <w:rPr>
                <w:rStyle w:val="Hyperlink"/>
                <w:rFonts w:eastAsia="Arial"/>
                <w:spacing w:val="2"/>
              </w:rPr>
              <w:t xml:space="preserve"> </w:t>
            </w:r>
            <w:r w:rsidR="006F680F" w:rsidRPr="00744789">
              <w:rPr>
                <w:rStyle w:val="Hyperlink"/>
                <w:rFonts w:eastAsia="Arial"/>
                <w:spacing w:val="-9"/>
              </w:rPr>
              <w:t>A</w:t>
            </w:r>
            <w:r w:rsidR="006F680F" w:rsidRPr="00744789">
              <w:rPr>
                <w:rStyle w:val="Hyperlink"/>
                <w:rFonts w:eastAsia="Arial"/>
              </w:rPr>
              <w:t>p</w:t>
            </w:r>
            <w:r w:rsidR="006F680F" w:rsidRPr="00744789">
              <w:rPr>
                <w:rStyle w:val="Hyperlink"/>
                <w:rFonts w:eastAsia="Arial"/>
                <w:spacing w:val="-2"/>
              </w:rPr>
              <w:t>p</w:t>
            </w:r>
            <w:r w:rsidR="006F680F" w:rsidRPr="00744789">
              <w:rPr>
                <w:rStyle w:val="Hyperlink"/>
                <w:rFonts w:eastAsia="Arial"/>
              </w:rPr>
              <w:t>reciate</w:t>
            </w:r>
            <w:r w:rsidR="006F680F" w:rsidRPr="00744789">
              <w:rPr>
                <w:rStyle w:val="Hyperlink"/>
                <w:rFonts w:eastAsia="Arial"/>
                <w:spacing w:val="2"/>
              </w:rPr>
              <w:t xml:space="preserve"> </w:t>
            </w:r>
            <w:r w:rsidR="006F680F" w:rsidRPr="00744789">
              <w:rPr>
                <w:rStyle w:val="Hyperlink"/>
                <w:rFonts w:eastAsia="Arial"/>
                <w:spacing w:val="-1"/>
              </w:rPr>
              <w:t>S</w:t>
            </w:r>
            <w:r w:rsidR="006F680F" w:rsidRPr="00744789">
              <w:rPr>
                <w:rStyle w:val="Hyperlink"/>
                <w:rFonts w:eastAsia="Arial"/>
              </w:rPr>
              <w:t>tu</w:t>
            </w:r>
            <w:r w:rsidR="006F680F" w:rsidRPr="00744789">
              <w:rPr>
                <w:rStyle w:val="Hyperlink"/>
                <w:rFonts w:eastAsia="Arial"/>
                <w:spacing w:val="-2"/>
              </w:rPr>
              <w:t>d</w:t>
            </w:r>
            <w:r w:rsidR="006F680F" w:rsidRPr="00744789">
              <w:rPr>
                <w:rStyle w:val="Hyperlink"/>
                <w:rFonts w:eastAsia="Arial"/>
              </w:rPr>
              <w:t>e</w:t>
            </w:r>
            <w:r w:rsidR="006F680F" w:rsidRPr="00744789">
              <w:rPr>
                <w:rStyle w:val="Hyperlink"/>
                <w:rFonts w:eastAsia="Arial"/>
                <w:spacing w:val="-4"/>
              </w:rPr>
              <w:t>n</w:t>
            </w:r>
            <w:r w:rsidR="006F680F" w:rsidRPr="00744789">
              <w:rPr>
                <w:rStyle w:val="Hyperlink"/>
                <w:rFonts w:eastAsia="Arial"/>
              </w:rPr>
              <w:t>t</w:t>
            </w:r>
            <w:r w:rsidR="006F680F" w:rsidRPr="00744789">
              <w:rPr>
                <w:rStyle w:val="Hyperlink"/>
                <w:rFonts w:eastAsia="Arial"/>
                <w:spacing w:val="2"/>
              </w:rPr>
              <w:t xml:space="preserve"> </w:t>
            </w:r>
            <w:r w:rsidR="006F680F" w:rsidRPr="00744789">
              <w:rPr>
                <w:rStyle w:val="Hyperlink"/>
                <w:rFonts w:eastAsia="Arial"/>
                <w:spacing w:val="-4"/>
              </w:rPr>
              <w:t>D</w:t>
            </w:r>
            <w:r w:rsidR="006F680F" w:rsidRPr="00744789">
              <w:rPr>
                <w:rStyle w:val="Hyperlink"/>
                <w:rFonts w:eastAsia="Arial"/>
              </w:rPr>
              <w:t>i</w:t>
            </w:r>
            <w:r w:rsidR="006F680F" w:rsidRPr="00744789">
              <w:rPr>
                <w:rStyle w:val="Hyperlink"/>
                <w:rFonts w:eastAsia="Arial"/>
                <w:spacing w:val="-3"/>
              </w:rPr>
              <w:t>v</w:t>
            </w:r>
            <w:r w:rsidR="006F680F" w:rsidRPr="00744789">
              <w:rPr>
                <w:rStyle w:val="Hyperlink"/>
                <w:rFonts w:eastAsia="Arial"/>
              </w:rPr>
              <w:t>ersity</w:t>
            </w:r>
            <w:r w:rsidR="006F680F">
              <w:rPr>
                <w:webHidden/>
              </w:rPr>
              <w:tab/>
            </w:r>
            <w:r w:rsidR="006F680F">
              <w:rPr>
                <w:webHidden/>
              </w:rPr>
              <w:fldChar w:fldCharType="begin"/>
            </w:r>
            <w:r w:rsidR="006F680F">
              <w:rPr>
                <w:webHidden/>
              </w:rPr>
              <w:instrText xml:space="preserve"> PAGEREF _Toc1307615 \h </w:instrText>
            </w:r>
            <w:r w:rsidR="006F680F">
              <w:rPr>
                <w:webHidden/>
              </w:rPr>
            </w:r>
            <w:r w:rsidR="006F680F">
              <w:rPr>
                <w:webHidden/>
              </w:rPr>
              <w:fldChar w:fldCharType="separate"/>
            </w:r>
            <w:r w:rsidR="00777DA6">
              <w:rPr>
                <w:webHidden/>
              </w:rPr>
              <w:t>67</w:t>
            </w:r>
            <w:r w:rsidR="006F680F">
              <w:rPr>
                <w:webHidden/>
              </w:rPr>
              <w:fldChar w:fldCharType="end"/>
            </w:r>
          </w:hyperlink>
        </w:p>
        <w:p w14:paraId="027FEE8F" w14:textId="77777777" w:rsidR="006F680F" w:rsidRDefault="000F35F9">
          <w:pPr>
            <w:pStyle w:val="TOC3"/>
            <w:rPr>
              <w:rFonts w:eastAsiaTheme="minorEastAsia" w:cstheme="minorBidi"/>
              <w:color w:val="auto"/>
              <w:sz w:val="22"/>
            </w:rPr>
          </w:pPr>
          <w:hyperlink w:anchor="_Toc1307616" w:history="1">
            <w:r w:rsidR="006F680F" w:rsidRPr="00744789">
              <w:rPr>
                <w:rStyle w:val="Hyperlink"/>
              </w:rPr>
              <w:t>Incorporating Different Learning Styles into Lesson Plans</w:t>
            </w:r>
            <w:r w:rsidR="006F680F">
              <w:rPr>
                <w:webHidden/>
              </w:rPr>
              <w:tab/>
            </w:r>
            <w:r w:rsidR="006F680F">
              <w:rPr>
                <w:webHidden/>
              </w:rPr>
              <w:fldChar w:fldCharType="begin"/>
            </w:r>
            <w:r w:rsidR="006F680F">
              <w:rPr>
                <w:webHidden/>
              </w:rPr>
              <w:instrText xml:space="preserve"> PAGEREF _Toc1307616 \h </w:instrText>
            </w:r>
            <w:r w:rsidR="006F680F">
              <w:rPr>
                <w:webHidden/>
              </w:rPr>
            </w:r>
            <w:r w:rsidR="006F680F">
              <w:rPr>
                <w:webHidden/>
              </w:rPr>
              <w:fldChar w:fldCharType="separate"/>
            </w:r>
            <w:r w:rsidR="00777DA6">
              <w:rPr>
                <w:webHidden/>
              </w:rPr>
              <w:t>67</w:t>
            </w:r>
            <w:r w:rsidR="006F680F">
              <w:rPr>
                <w:webHidden/>
              </w:rPr>
              <w:fldChar w:fldCharType="end"/>
            </w:r>
          </w:hyperlink>
        </w:p>
        <w:p w14:paraId="00EF8A8B" w14:textId="77777777" w:rsidR="006F680F" w:rsidRDefault="000F35F9">
          <w:pPr>
            <w:pStyle w:val="TOC2"/>
            <w:tabs>
              <w:tab w:val="right" w:leader="dot" w:pos="10270"/>
            </w:tabs>
            <w:rPr>
              <w:rFonts w:eastAsiaTheme="minorEastAsia" w:cstheme="minorBidi"/>
              <w:noProof/>
              <w:color w:val="auto"/>
              <w:sz w:val="22"/>
            </w:rPr>
          </w:pPr>
          <w:hyperlink w:anchor="_Toc1307617" w:history="1">
            <w:r w:rsidR="006F680F" w:rsidRPr="00744789">
              <w:rPr>
                <w:rStyle w:val="Hyperlink"/>
                <w:noProof/>
              </w:rPr>
              <w:t>5. Student Assessments</w:t>
            </w:r>
            <w:r w:rsidR="006F680F">
              <w:rPr>
                <w:noProof/>
                <w:webHidden/>
              </w:rPr>
              <w:tab/>
            </w:r>
            <w:r w:rsidR="006F680F">
              <w:rPr>
                <w:noProof/>
                <w:webHidden/>
              </w:rPr>
              <w:fldChar w:fldCharType="begin"/>
            </w:r>
            <w:r w:rsidR="006F680F">
              <w:rPr>
                <w:noProof/>
                <w:webHidden/>
              </w:rPr>
              <w:instrText xml:space="preserve"> PAGEREF _Toc1307617 \h </w:instrText>
            </w:r>
            <w:r w:rsidR="006F680F">
              <w:rPr>
                <w:noProof/>
                <w:webHidden/>
              </w:rPr>
            </w:r>
            <w:r w:rsidR="006F680F">
              <w:rPr>
                <w:noProof/>
                <w:webHidden/>
              </w:rPr>
              <w:fldChar w:fldCharType="separate"/>
            </w:r>
            <w:r w:rsidR="00777DA6">
              <w:rPr>
                <w:noProof/>
                <w:webHidden/>
              </w:rPr>
              <w:t>68</w:t>
            </w:r>
            <w:r w:rsidR="006F680F">
              <w:rPr>
                <w:noProof/>
                <w:webHidden/>
              </w:rPr>
              <w:fldChar w:fldCharType="end"/>
            </w:r>
          </w:hyperlink>
        </w:p>
        <w:p w14:paraId="00A29885" w14:textId="77777777" w:rsidR="006F680F" w:rsidRDefault="000F35F9">
          <w:pPr>
            <w:pStyle w:val="TOC3"/>
            <w:rPr>
              <w:rFonts w:eastAsiaTheme="minorEastAsia" w:cstheme="minorBidi"/>
              <w:color w:val="auto"/>
              <w:sz w:val="22"/>
            </w:rPr>
          </w:pPr>
          <w:hyperlink w:anchor="_Toc1307618" w:history="1">
            <w:r w:rsidR="006F680F" w:rsidRPr="00744789">
              <w:rPr>
                <w:rStyle w:val="Hyperlink"/>
                <w:rFonts w:eastAsia="Arial"/>
                <w:spacing w:val="-2"/>
              </w:rPr>
              <w:t>C</w:t>
            </w:r>
            <w:r w:rsidR="006F680F" w:rsidRPr="00744789">
              <w:rPr>
                <w:rStyle w:val="Hyperlink"/>
                <w:rFonts w:eastAsia="Arial"/>
              </w:rPr>
              <w:t>le</w:t>
            </w:r>
            <w:r w:rsidR="006F680F" w:rsidRPr="00744789">
              <w:rPr>
                <w:rStyle w:val="Hyperlink"/>
                <w:rFonts w:eastAsia="Arial"/>
                <w:spacing w:val="-1"/>
              </w:rPr>
              <w:t>a</w:t>
            </w:r>
            <w:r w:rsidR="006F680F" w:rsidRPr="00744789">
              <w:rPr>
                <w:rStyle w:val="Hyperlink"/>
                <w:rFonts w:eastAsia="Arial"/>
              </w:rPr>
              <w:t>r</w:t>
            </w:r>
            <w:r w:rsidR="006F680F" w:rsidRPr="00744789">
              <w:rPr>
                <w:rStyle w:val="Hyperlink"/>
                <w:rFonts w:eastAsia="Arial"/>
                <w:spacing w:val="1"/>
              </w:rPr>
              <w:t xml:space="preserve"> </w:t>
            </w:r>
            <w:r w:rsidR="006F680F" w:rsidRPr="00744789">
              <w:rPr>
                <w:rStyle w:val="Hyperlink"/>
                <w:rFonts w:eastAsia="Arial"/>
                <w:spacing w:val="-4"/>
              </w:rPr>
              <w:t>S</w:t>
            </w:r>
            <w:r w:rsidR="006F680F" w:rsidRPr="00744789">
              <w:rPr>
                <w:rStyle w:val="Hyperlink"/>
                <w:rFonts w:eastAsia="Arial"/>
              </w:rPr>
              <w:t>ta</w:t>
            </w:r>
            <w:r w:rsidR="006F680F" w:rsidRPr="00744789">
              <w:rPr>
                <w:rStyle w:val="Hyperlink"/>
                <w:rFonts w:eastAsia="Arial"/>
                <w:spacing w:val="-1"/>
              </w:rPr>
              <w:t>n</w:t>
            </w:r>
            <w:r w:rsidR="006F680F" w:rsidRPr="00744789">
              <w:rPr>
                <w:rStyle w:val="Hyperlink"/>
                <w:rFonts w:eastAsia="Arial"/>
              </w:rPr>
              <w:t>d</w:t>
            </w:r>
            <w:r w:rsidR="006F680F" w:rsidRPr="00744789">
              <w:rPr>
                <w:rStyle w:val="Hyperlink"/>
                <w:rFonts w:eastAsia="Arial"/>
                <w:spacing w:val="-1"/>
              </w:rPr>
              <w:t>a</w:t>
            </w:r>
            <w:r w:rsidR="006F680F" w:rsidRPr="00744789">
              <w:rPr>
                <w:rStyle w:val="Hyperlink"/>
                <w:rFonts w:eastAsia="Arial"/>
              </w:rPr>
              <w:t>rds</w:t>
            </w:r>
            <w:r w:rsidR="006F680F">
              <w:rPr>
                <w:webHidden/>
              </w:rPr>
              <w:tab/>
            </w:r>
            <w:r w:rsidR="006F680F">
              <w:rPr>
                <w:webHidden/>
              </w:rPr>
              <w:fldChar w:fldCharType="begin"/>
            </w:r>
            <w:r w:rsidR="006F680F">
              <w:rPr>
                <w:webHidden/>
              </w:rPr>
              <w:instrText xml:space="preserve"> PAGEREF _Toc1307618 \h </w:instrText>
            </w:r>
            <w:r w:rsidR="006F680F">
              <w:rPr>
                <w:webHidden/>
              </w:rPr>
            </w:r>
            <w:r w:rsidR="006F680F">
              <w:rPr>
                <w:webHidden/>
              </w:rPr>
              <w:fldChar w:fldCharType="separate"/>
            </w:r>
            <w:r w:rsidR="00777DA6">
              <w:rPr>
                <w:webHidden/>
              </w:rPr>
              <w:t>68</w:t>
            </w:r>
            <w:r w:rsidR="006F680F">
              <w:rPr>
                <w:webHidden/>
              </w:rPr>
              <w:fldChar w:fldCharType="end"/>
            </w:r>
          </w:hyperlink>
        </w:p>
        <w:p w14:paraId="78C1DC41" w14:textId="77777777" w:rsidR="006F680F" w:rsidRDefault="000F35F9">
          <w:pPr>
            <w:pStyle w:val="TOC3"/>
            <w:rPr>
              <w:rFonts w:eastAsiaTheme="minorEastAsia" w:cstheme="minorBidi"/>
              <w:color w:val="auto"/>
              <w:sz w:val="22"/>
            </w:rPr>
          </w:pPr>
          <w:hyperlink w:anchor="_Toc1307619" w:history="1">
            <w:r w:rsidR="006F680F" w:rsidRPr="00744789">
              <w:rPr>
                <w:rStyle w:val="Hyperlink"/>
              </w:rPr>
              <w:t>Types of Assessment</w:t>
            </w:r>
            <w:r w:rsidR="006F680F">
              <w:rPr>
                <w:webHidden/>
              </w:rPr>
              <w:tab/>
            </w:r>
            <w:r w:rsidR="006F680F">
              <w:rPr>
                <w:webHidden/>
              </w:rPr>
              <w:fldChar w:fldCharType="begin"/>
            </w:r>
            <w:r w:rsidR="006F680F">
              <w:rPr>
                <w:webHidden/>
              </w:rPr>
              <w:instrText xml:space="preserve"> PAGEREF _Toc1307619 \h </w:instrText>
            </w:r>
            <w:r w:rsidR="006F680F">
              <w:rPr>
                <w:webHidden/>
              </w:rPr>
            </w:r>
            <w:r w:rsidR="006F680F">
              <w:rPr>
                <w:webHidden/>
              </w:rPr>
              <w:fldChar w:fldCharType="separate"/>
            </w:r>
            <w:r w:rsidR="00777DA6">
              <w:rPr>
                <w:webHidden/>
              </w:rPr>
              <w:t>69</w:t>
            </w:r>
            <w:r w:rsidR="006F680F">
              <w:rPr>
                <w:webHidden/>
              </w:rPr>
              <w:fldChar w:fldCharType="end"/>
            </w:r>
          </w:hyperlink>
        </w:p>
        <w:p w14:paraId="402BB4A9" w14:textId="77777777" w:rsidR="006F680F" w:rsidRDefault="000F35F9">
          <w:pPr>
            <w:pStyle w:val="TOC3"/>
            <w:rPr>
              <w:rFonts w:eastAsiaTheme="minorEastAsia" w:cstheme="minorBidi"/>
              <w:color w:val="auto"/>
              <w:sz w:val="22"/>
            </w:rPr>
          </w:pPr>
          <w:hyperlink w:anchor="_Toc1307620" w:history="1">
            <w:r w:rsidR="006F680F" w:rsidRPr="00744789">
              <w:rPr>
                <w:rStyle w:val="Hyperlink"/>
                <w:rFonts w:eastAsia="Arial"/>
              </w:rPr>
              <w:t>F</w:t>
            </w:r>
            <w:r w:rsidR="006F680F" w:rsidRPr="00744789">
              <w:rPr>
                <w:rStyle w:val="Hyperlink"/>
                <w:rFonts w:eastAsia="Arial"/>
                <w:spacing w:val="-1"/>
              </w:rPr>
              <w:t>a</w:t>
            </w:r>
            <w:r w:rsidR="006F680F" w:rsidRPr="00744789">
              <w:rPr>
                <w:rStyle w:val="Hyperlink"/>
                <w:rFonts w:eastAsia="Arial"/>
              </w:rPr>
              <w:t>ctors</w:t>
            </w:r>
            <w:r w:rsidR="006F680F" w:rsidRPr="00744789">
              <w:rPr>
                <w:rStyle w:val="Hyperlink"/>
                <w:rFonts w:eastAsia="Arial"/>
                <w:spacing w:val="-2"/>
              </w:rPr>
              <w:t xml:space="preserve"> </w:t>
            </w:r>
            <w:r w:rsidR="006F680F" w:rsidRPr="00744789">
              <w:rPr>
                <w:rStyle w:val="Hyperlink"/>
                <w:rFonts w:eastAsia="Arial"/>
              </w:rPr>
              <w:t>In</w:t>
            </w:r>
            <w:r w:rsidR="006F680F" w:rsidRPr="00744789">
              <w:rPr>
                <w:rStyle w:val="Hyperlink"/>
                <w:rFonts w:eastAsia="Arial"/>
                <w:spacing w:val="-2"/>
              </w:rPr>
              <w:t>f</w:t>
            </w:r>
            <w:r w:rsidR="006F680F" w:rsidRPr="00744789">
              <w:rPr>
                <w:rStyle w:val="Hyperlink"/>
                <w:rFonts w:eastAsia="Arial"/>
              </w:rPr>
              <w:t>lu</w:t>
            </w:r>
            <w:r w:rsidR="006F680F" w:rsidRPr="00744789">
              <w:rPr>
                <w:rStyle w:val="Hyperlink"/>
                <w:rFonts w:eastAsia="Arial"/>
                <w:spacing w:val="-1"/>
              </w:rPr>
              <w:t>e</w:t>
            </w:r>
            <w:r w:rsidR="006F680F" w:rsidRPr="00744789">
              <w:rPr>
                <w:rStyle w:val="Hyperlink"/>
                <w:rFonts w:eastAsia="Arial"/>
              </w:rPr>
              <w:t>n</w:t>
            </w:r>
            <w:r w:rsidR="006F680F" w:rsidRPr="00744789">
              <w:rPr>
                <w:rStyle w:val="Hyperlink"/>
                <w:rFonts w:eastAsia="Arial"/>
                <w:spacing w:val="-1"/>
              </w:rPr>
              <w:t>c</w:t>
            </w:r>
            <w:r w:rsidR="006F680F" w:rsidRPr="00744789">
              <w:rPr>
                <w:rStyle w:val="Hyperlink"/>
                <w:rFonts w:eastAsia="Arial"/>
              </w:rPr>
              <w:t>ing</w:t>
            </w:r>
            <w:r w:rsidR="006F680F" w:rsidRPr="00744789">
              <w:rPr>
                <w:rStyle w:val="Hyperlink"/>
                <w:rFonts w:eastAsia="Arial"/>
                <w:spacing w:val="-3"/>
              </w:rPr>
              <w:t xml:space="preserve"> </w:t>
            </w:r>
            <w:r w:rsidR="006F680F" w:rsidRPr="00744789">
              <w:rPr>
                <w:rStyle w:val="Hyperlink"/>
                <w:rFonts w:eastAsia="Arial"/>
              </w:rPr>
              <w:t>A</w:t>
            </w:r>
            <w:r w:rsidR="006F680F" w:rsidRPr="00744789">
              <w:rPr>
                <w:rStyle w:val="Hyperlink"/>
                <w:rFonts w:eastAsia="Arial"/>
                <w:spacing w:val="-4"/>
              </w:rPr>
              <w:t>s</w:t>
            </w:r>
            <w:r w:rsidR="006F680F" w:rsidRPr="00744789">
              <w:rPr>
                <w:rStyle w:val="Hyperlink"/>
                <w:rFonts w:eastAsia="Arial"/>
              </w:rPr>
              <w:t>s</w:t>
            </w:r>
            <w:r w:rsidR="006F680F" w:rsidRPr="00744789">
              <w:rPr>
                <w:rStyle w:val="Hyperlink"/>
                <w:rFonts w:eastAsia="Arial"/>
                <w:spacing w:val="-1"/>
              </w:rPr>
              <w:t>e</w:t>
            </w:r>
            <w:r w:rsidR="006F680F" w:rsidRPr="00744789">
              <w:rPr>
                <w:rStyle w:val="Hyperlink"/>
                <w:rFonts w:eastAsia="Arial"/>
              </w:rPr>
              <w:t>s</w:t>
            </w:r>
            <w:r w:rsidR="006F680F" w:rsidRPr="00744789">
              <w:rPr>
                <w:rStyle w:val="Hyperlink"/>
                <w:rFonts w:eastAsia="Arial"/>
                <w:spacing w:val="-1"/>
              </w:rPr>
              <w:t>s</w:t>
            </w:r>
            <w:r w:rsidR="006F680F" w:rsidRPr="00744789">
              <w:rPr>
                <w:rStyle w:val="Hyperlink"/>
                <w:rFonts w:eastAsia="Arial"/>
              </w:rPr>
              <w:t>men</w:t>
            </w:r>
            <w:r w:rsidR="006F680F" w:rsidRPr="00744789">
              <w:rPr>
                <w:rStyle w:val="Hyperlink"/>
                <w:rFonts w:eastAsia="Arial"/>
                <w:spacing w:val="-2"/>
              </w:rPr>
              <w:t>t</w:t>
            </w:r>
            <w:r w:rsidR="006F680F">
              <w:rPr>
                <w:webHidden/>
              </w:rPr>
              <w:tab/>
            </w:r>
            <w:r w:rsidR="006F680F">
              <w:rPr>
                <w:webHidden/>
              </w:rPr>
              <w:fldChar w:fldCharType="begin"/>
            </w:r>
            <w:r w:rsidR="006F680F">
              <w:rPr>
                <w:webHidden/>
              </w:rPr>
              <w:instrText xml:space="preserve"> PAGEREF _Toc1307620 \h </w:instrText>
            </w:r>
            <w:r w:rsidR="006F680F">
              <w:rPr>
                <w:webHidden/>
              </w:rPr>
            </w:r>
            <w:r w:rsidR="006F680F">
              <w:rPr>
                <w:webHidden/>
              </w:rPr>
              <w:fldChar w:fldCharType="separate"/>
            </w:r>
            <w:r w:rsidR="00777DA6">
              <w:rPr>
                <w:webHidden/>
              </w:rPr>
              <w:t>70</w:t>
            </w:r>
            <w:r w:rsidR="006F680F">
              <w:rPr>
                <w:webHidden/>
              </w:rPr>
              <w:fldChar w:fldCharType="end"/>
            </w:r>
          </w:hyperlink>
        </w:p>
        <w:p w14:paraId="67BE9DF8" w14:textId="77777777" w:rsidR="006F680F" w:rsidRDefault="000F35F9">
          <w:pPr>
            <w:pStyle w:val="TOC3"/>
            <w:rPr>
              <w:rFonts w:eastAsiaTheme="minorEastAsia" w:cstheme="minorBidi"/>
              <w:color w:val="auto"/>
              <w:sz w:val="22"/>
            </w:rPr>
          </w:pPr>
          <w:hyperlink w:anchor="_Toc1307621" w:history="1">
            <w:r w:rsidR="006F680F" w:rsidRPr="00744789">
              <w:rPr>
                <w:rStyle w:val="Hyperlink"/>
                <w:spacing w:val="-1"/>
              </w:rPr>
              <w:t>S</w:t>
            </w:r>
            <w:r w:rsidR="006F680F" w:rsidRPr="00744789">
              <w:rPr>
                <w:rStyle w:val="Hyperlink"/>
              </w:rPr>
              <w:t>umma</w:t>
            </w:r>
            <w:r w:rsidR="006F680F" w:rsidRPr="00744789">
              <w:rPr>
                <w:rStyle w:val="Hyperlink"/>
                <w:spacing w:val="-2"/>
              </w:rPr>
              <w:t>t</w:t>
            </w:r>
            <w:r w:rsidR="006F680F" w:rsidRPr="00744789">
              <w:rPr>
                <w:rStyle w:val="Hyperlink"/>
              </w:rPr>
              <w:t xml:space="preserve">ive </w:t>
            </w:r>
            <w:r w:rsidR="006F680F" w:rsidRPr="00744789">
              <w:rPr>
                <w:rStyle w:val="Hyperlink"/>
                <w:spacing w:val="-2"/>
              </w:rPr>
              <w:t>A</w:t>
            </w:r>
            <w:r w:rsidR="006F680F" w:rsidRPr="00744789">
              <w:rPr>
                <w:rStyle w:val="Hyperlink"/>
              </w:rPr>
              <w:t>s</w:t>
            </w:r>
            <w:r w:rsidR="006F680F" w:rsidRPr="00744789">
              <w:rPr>
                <w:rStyle w:val="Hyperlink"/>
                <w:spacing w:val="-1"/>
              </w:rPr>
              <w:t>s</w:t>
            </w:r>
            <w:r w:rsidR="006F680F" w:rsidRPr="00744789">
              <w:rPr>
                <w:rStyle w:val="Hyperlink"/>
              </w:rPr>
              <w:t>e</w:t>
            </w:r>
            <w:r w:rsidR="006F680F" w:rsidRPr="00744789">
              <w:rPr>
                <w:rStyle w:val="Hyperlink"/>
                <w:spacing w:val="-1"/>
              </w:rPr>
              <w:t>s</w:t>
            </w:r>
            <w:r w:rsidR="006F680F" w:rsidRPr="00744789">
              <w:rPr>
                <w:rStyle w:val="Hyperlink"/>
                <w:spacing w:val="-3"/>
              </w:rPr>
              <w:t>s</w:t>
            </w:r>
            <w:r w:rsidR="006F680F" w:rsidRPr="00744789">
              <w:rPr>
                <w:rStyle w:val="Hyperlink"/>
              </w:rPr>
              <w:t>m</w:t>
            </w:r>
            <w:r w:rsidR="006F680F" w:rsidRPr="00744789">
              <w:rPr>
                <w:rStyle w:val="Hyperlink"/>
                <w:spacing w:val="-3"/>
              </w:rPr>
              <w:t>e</w:t>
            </w:r>
            <w:r w:rsidR="006F680F" w:rsidRPr="00744789">
              <w:rPr>
                <w:rStyle w:val="Hyperlink"/>
              </w:rPr>
              <w:t>nt</w:t>
            </w:r>
            <w:r w:rsidR="006F680F">
              <w:rPr>
                <w:webHidden/>
              </w:rPr>
              <w:tab/>
            </w:r>
            <w:r w:rsidR="006F680F">
              <w:rPr>
                <w:webHidden/>
              </w:rPr>
              <w:fldChar w:fldCharType="begin"/>
            </w:r>
            <w:r w:rsidR="006F680F">
              <w:rPr>
                <w:webHidden/>
              </w:rPr>
              <w:instrText xml:space="preserve"> PAGEREF _Toc1307621 \h </w:instrText>
            </w:r>
            <w:r w:rsidR="006F680F">
              <w:rPr>
                <w:webHidden/>
              </w:rPr>
            </w:r>
            <w:r w:rsidR="006F680F">
              <w:rPr>
                <w:webHidden/>
              </w:rPr>
              <w:fldChar w:fldCharType="separate"/>
            </w:r>
            <w:r w:rsidR="00777DA6">
              <w:rPr>
                <w:webHidden/>
              </w:rPr>
              <w:t>70</w:t>
            </w:r>
            <w:r w:rsidR="006F680F">
              <w:rPr>
                <w:webHidden/>
              </w:rPr>
              <w:fldChar w:fldCharType="end"/>
            </w:r>
          </w:hyperlink>
        </w:p>
        <w:p w14:paraId="16BF267C" w14:textId="77777777" w:rsidR="006F680F" w:rsidRDefault="000F35F9">
          <w:pPr>
            <w:pStyle w:val="TOC3"/>
            <w:rPr>
              <w:rFonts w:eastAsiaTheme="minorEastAsia" w:cstheme="minorBidi"/>
              <w:color w:val="auto"/>
              <w:sz w:val="22"/>
            </w:rPr>
          </w:pPr>
          <w:hyperlink w:anchor="_Toc1307622" w:history="1">
            <w:r w:rsidR="006F680F" w:rsidRPr="00744789">
              <w:rPr>
                <w:rStyle w:val="Hyperlink"/>
                <w:rFonts w:eastAsia="Arial"/>
              </w:rPr>
              <w:t>Formative assessment</w:t>
            </w:r>
            <w:r w:rsidR="006F680F">
              <w:rPr>
                <w:webHidden/>
              </w:rPr>
              <w:tab/>
            </w:r>
            <w:r w:rsidR="006F680F">
              <w:rPr>
                <w:webHidden/>
              </w:rPr>
              <w:fldChar w:fldCharType="begin"/>
            </w:r>
            <w:r w:rsidR="006F680F">
              <w:rPr>
                <w:webHidden/>
              </w:rPr>
              <w:instrText xml:space="preserve"> PAGEREF _Toc1307622 \h </w:instrText>
            </w:r>
            <w:r w:rsidR="006F680F">
              <w:rPr>
                <w:webHidden/>
              </w:rPr>
            </w:r>
            <w:r w:rsidR="006F680F">
              <w:rPr>
                <w:webHidden/>
              </w:rPr>
              <w:fldChar w:fldCharType="separate"/>
            </w:r>
            <w:r w:rsidR="00777DA6">
              <w:rPr>
                <w:webHidden/>
              </w:rPr>
              <w:t>71</w:t>
            </w:r>
            <w:r w:rsidR="006F680F">
              <w:rPr>
                <w:webHidden/>
              </w:rPr>
              <w:fldChar w:fldCharType="end"/>
            </w:r>
          </w:hyperlink>
        </w:p>
        <w:p w14:paraId="3E343265" w14:textId="77777777" w:rsidR="006F680F" w:rsidRDefault="000F35F9">
          <w:pPr>
            <w:pStyle w:val="TOC3"/>
            <w:rPr>
              <w:rFonts w:eastAsiaTheme="minorEastAsia" w:cstheme="minorBidi"/>
              <w:color w:val="auto"/>
              <w:sz w:val="22"/>
            </w:rPr>
          </w:pPr>
          <w:hyperlink w:anchor="_Toc1307623" w:history="1">
            <w:r w:rsidR="006F680F" w:rsidRPr="00744789">
              <w:rPr>
                <w:rStyle w:val="Hyperlink"/>
                <w:spacing w:val="-2"/>
              </w:rPr>
              <w:t>B</w:t>
            </w:r>
            <w:r w:rsidR="006F680F" w:rsidRPr="00744789">
              <w:rPr>
                <w:rStyle w:val="Hyperlink"/>
              </w:rPr>
              <w:t>e</w:t>
            </w:r>
            <w:r w:rsidR="006F680F" w:rsidRPr="00744789">
              <w:rPr>
                <w:rStyle w:val="Hyperlink"/>
                <w:spacing w:val="-1"/>
              </w:rPr>
              <w:t>n</w:t>
            </w:r>
            <w:r w:rsidR="006F680F" w:rsidRPr="00744789">
              <w:rPr>
                <w:rStyle w:val="Hyperlink"/>
              </w:rPr>
              <w:t>c</w:t>
            </w:r>
            <w:r w:rsidR="006F680F" w:rsidRPr="00744789">
              <w:rPr>
                <w:rStyle w:val="Hyperlink"/>
                <w:spacing w:val="-1"/>
              </w:rPr>
              <w:t>h</w:t>
            </w:r>
            <w:r w:rsidR="006F680F" w:rsidRPr="00744789">
              <w:rPr>
                <w:rStyle w:val="Hyperlink"/>
              </w:rPr>
              <w:t>mark</w:t>
            </w:r>
            <w:r w:rsidR="006F680F" w:rsidRPr="00744789">
              <w:rPr>
                <w:rStyle w:val="Hyperlink"/>
                <w:spacing w:val="1"/>
              </w:rPr>
              <w:t xml:space="preserve"> </w:t>
            </w:r>
            <w:r w:rsidR="006F680F" w:rsidRPr="00744789">
              <w:rPr>
                <w:rStyle w:val="Hyperlink"/>
                <w:spacing w:val="-2"/>
              </w:rPr>
              <w:t>A</w:t>
            </w:r>
            <w:r w:rsidR="006F680F" w:rsidRPr="00744789">
              <w:rPr>
                <w:rStyle w:val="Hyperlink"/>
              </w:rPr>
              <w:t>s</w:t>
            </w:r>
            <w:r w:rsidR="006F680F" w:rsidRPr="00744789">
              <w:rPr>
                <w:rStyle w:val="Hyperlink"/>
                <w:spacing w:val="-1"/>
              </w:rPr>
              <w:t>s</w:t>
            </w:r>
            <w:r w:rsidR="006F680F" w:rsidRPr="00744789">
              <w:rPr>
                <w:rStyle w:val="Hyperlink"/>
              </w:rPr>
              <w:t>e</w:t>
            </w:r>
            <w:r w:rsidR="006F680F" w:rsidRPr="00744789">
              <w:rPr>
                <w:rStyle w:val="Hyperlink"/>
                <w:spacing w:val="-1"/>
              </w:rPr>
              <w:t>s</w:t>
            </w:r>
            <w:r w:rsidR="006F680F" w:rsidRPr="00744789">
              <w:rPr>
                <w:rStyle w:val="Hyperlink"/>
                <w:spacing w:val="-3"/>
              </w:rPr>
              <w:t>s</w:t>
            </w:r>
            <w:r w:rsidR="006F680F" w:rsidRPr="00744789">
              <w:rPr>
                <w:rStyle w:val="Hyperlink"/>
              </w:rPr>
              <w:t>m</w:t>
            </w:r>
            <w:r w:rsidR="006F680F" w:rsidRPr="00744789">
              <w:rPr>
                <w:rStyle w:val="Hyperlink"/>
                <w:spacing w:val="-3"/>
              </w:rPr>
              <w:t>e</w:t>
            </w:r>
            <w:r w:rsidR="006F680F" w:rsidRPr="00744789">
              <w:rPr>
                <w:rStyle w:val="Hyperlink"/>
              </w:rPr>
              <w:t>nt</w:t>
            </w:r>
            <w:r w:rsidR="006F680F">
              <w:rPr>
                <w:webHidden/>
              </w:rPr>
              <w:tab/>
            </w:r>
            <w:r w:rsidR="006F680F">
              <w:rPr>
                <w:webHidden/>
              </w:rPr>
              <w:fldChar w:fldCharType="begin"/>
            </w:r>
            <w:r w:rsidR="006F680F">
              <w:rPr>
                <w:webHidden/>
              </w:rPr>
              <w:instrText xml:space="preserve"> PAGEREF _Toc1307623 \h </w:instrText>
            </w:r>
            <w:r w:rsidR="006F680F">
              <w:rPr>
                <w:webHidden/>
              </w:rPr>
            </w:r>
            <w:r w:rsidR="006F680F">
              <w:rPr>
                <w:webHidden/>
              </w:rPr>
              <w:fldChar w:fldCharType="separate"/>
            </w:r>
            <w:r w:rsidR="00777DA6">
              <w:rPr>
                <w:webHidden/>
              </w:rPr>
              <w:t>72</w:t>
            </w:r>
            <w:r w:rsidR="006F680F">
              <w:rPr>
                <w:webHidden/>
              </w:rPr>
              <w:fldChar w:fldCharType="end"/>
            </w:r>
          </w:hyperlink>
        </w:p>
        <w:p w14:paraId="737E343D" w14:textId="77777777" w:rsidR="006F680F" w:rsidRDefault="000F35F9">
          <w:pPr>
            <w:pStyle w:val="TOC3"/>
            <w:rPr>
              <w:rFonts w:eastAsiaTheme="minorEastAsia" w:cstheme="minorBidi"/>
              <w:color w:val="auto"/>
              <w:sz w:val="22"/>
            </w:rPr>
          </w:pPr>
          <w:hyperlink w:anchor="_Toc1307624" w:history="1">
            <w:r w:rsidR="006F680F" w:rsidRPr="00744789">
              <w:rPr>
                <w:rStyle w:val="Hyperlink"/>
                <w:rFonts w:eastAsia="Arial"/>
              </w:rPr>
              <w:t>Diagnostic Assessment</w:t>
            </w:r>
            <w:r w:rsidR="006F680F">
              <w:rPr>
                <w:webHidden/>
              </w:rPr>
              <w:tab/>
            </w:r>
            <w:r w:rsidR="006F680F">
              <w:rPr>
                <w:webHidden/>
              </w:rPr>
              <w:fldChar w:fldCharType="begin"/>
            </w:r>
            <w:r w:rsidR="006F680F">
              <w:rPr>
                <w:webHidden/>
              </w:rPr>
              <w:instrText xml:space="preserve"> PAGEREF _Toc1307624 \h </w:instrText>
            </w:r>
            <w:r w:rsidR="006F680F">
              <w:rPr>
                <w:webHidden/>
              </w:rPr>
            </w:r>
            <w:r w:rsidR="006F680F">
              <w:rPr>
                <w:webHidden/>
              </w:rPr>
              <w:fldChar w:fldCharType="separate"/>
            </w:r>
            <w:r w:rsidR="00777DA6">
              <w:rPr>
                <w:webHidden/>
              </w:rPr>
              <w:t>72</w:t>
            </w:r>
            <w:r w:rsidR="006F680F">
              <w:rPr>
                <w:webHidden/>
              </w:rPr>
              <w:fldChar w:fldCharType="end"/>
            </w:r>
          </w:hyperlink>
        </w:p>
        <w:p w14:paraId="4BA70969" w14:textId="77777777" w:rsidR="006F680F" w:rsidRDefault="000F35F9">
          <w:pPr>
            <w:pStyle w:val="TOC3"/>
            <w:rPr>
              <w:rFonts w:eastAsiaTheme="minorEastAsia" w:cstheme="minorBidi"/>
              <w:color w:val="auto"/>
              <w:sz w:val="22"/>
            </w:rPr>
          </w:pPr>
          <w:hyperlink w:anchor="_Toc1307625" w:history="1">
            <w:r w:rsidR="006F680F" w:rsidRPr="00744789">
              <w:rPr>
                <w:rStyle w:val="Hyperlink"/>
              </w:rPr>
              <w:t>Equi</w:t>
            </w:r>
            <w:r w:rsidR="006F680F" w:rsidRPr="00744789">
              <w:rPr>
                <w:rStyle w:val="Hyperlink"/>
                <w:spacing w:val="1"/>
              </w:rPr>
              <w:t>t</w:t>
            </w:r>
            <w:r w:rsidR="006F680F" w:rsidRPr="00744789">
              <w:rPr>
                <w:rStyle w:val="Hyperlink"/>
              </w:rPr>
              <w:t>y</w:t>
            </w:r>
            <w:r w:rsidR="006F680F" w:rsidRPr="00744789">
              <w:rPr>
                <w:rStyle w:val="Hyperlink"/>
                <w:spacing w:val="-24"/>
              </w:rPr>
              <w:t xml:space="preserve"> </w:t>
            </w:r>
            <w:r w:rsidR="006F680F" w:rsidRPr="00744789">
              <w:rPr>
                <w:rStyle w:val="Hyperlink"/>
              </w:rPr>
              <w:t>Prin</w:t>
            </w:r>
            <w:r w:rsidR="006F680F" w:rsidRPr="00744789">
              <w:rPr>
                <w:rStyle w:val="Hyperlink"/>
                <w:spacing w:val="1"/>
              </w:rPr>
              <w:t>c</w:t>
            </w:r>
            <w:r w:rsidR="006F680F" w:rsidRPr="00744789">
              <w:rPr>
                <w:rStyle w:val="Hyperlink"/>
              </w:rPr>
              <w:t>ipl</w:t>
            </w:r>
            <w:r w:rsidR="006F680F" w:rsidRPr="00744789">
              <w:rPr>
                <w:rStyle w:val="Hyperlink"/>
                <w:spacing w:val="1"/>
              </w:rPr>
              <w:t>e</w:t>
            </w:r>
            <w:r w:rsidR="006F680F" w:rsidRPr="00744789">
              <w:rPr>
                <w:rStyle w:val="Hyperlink"/>
              </w:rPr>
              <w:t>s</w:t>
            </w:r>
            <w:r w:rsidR="006F680F">
              <w:rPr>
                <w:webHidden/>
              </w:rPr>
              <w:tab/>
            </w:r>
            <w:r w:rsidR="006F680F">
              <w:rPr>
                <w:webHidden/>
              </w:rPr>
              <w:fldChar w:fldCharType="begin"/>
            </w:r>
            <w:r w:rsidR="006F680F">
              <w:rPr>
                <w:webHidden/>
              </w:rPr>
              <w:instrText xml:space="preserve"> PAGEREF _Toc1307625 \h </w:instrText>
            </w:r>
            <w:r w:rsidR="006F680F">
              <w:rPr>
                <w:webHidden/>
              </w:rPr>
            </w:r>
            <w:r w:rsidR="006F680F">
              <w:rPr>
                <w:webHidden/>
              </w:rPr>
              <w:fldChar w:fldCharType="separate"/>
            </w:r>
            <w:r w:rsidR="00777DA6">
              <w:rPr>
                <w:webHidden/>
              </w:rPr>
              <w:t>73</w:t>
            </w:r>
            <w:r w:rsidR="006F680F">
              <w:rPr>
                <w:webHidden/>
              </w:rPr>
              <w:fldChar w:fldCharType="end"/>
            </w:r>
          </w:hyperlink>
        </w:p>
        <w:p w14:paraId="6220E7B8" w14:textId="77777777" w:rsidR="006F680F" w:rsidRDefault="000F35F9">
          <w:pPr>
            <w:pStyle w:val="TOC3"/>
            <w:rPr>
              <w:rFonts w:eastAsiaTheme="minorEastAsia" w:cstheme="minorBidi"/>
              <w:color w:val="auto"/>
              <w:sz w:val="22"/>
            </w:rPr>
          </w:pPr>
          <w:hyperlink w:anchor="_Toc1307626" w:history="1">
            <w:r w:rsidR="006F680F" w:rsidRPr="00744789">
              <w:rPr>
                <w:rStyle w:val="Hyperlink"/>
              </w:rPr>
              <w:t>Re</w:t>
            </w:r>
            <w:r w:rsidR="006F680F" w:rsidRPr="00744789">
              <w:rPr>
                <w:rStyle w:val="Hyperlink"/>
                <w:spacing w:val="-4"/>
              </w:rPr>
              <w:t>v</w:t>
            </w:r>
            <w:r w:rsidR="006F680F" w:rsidRPr="00744789">
              <w:rPr>
                <w:rStyle w:val="Hyperlink"/>
              </w:rPr>
              <w:t>i</w:t>
            </w:r>
            <w:r w:rsidR="006F680F" w:rsidRPr="00744789">
              <w:rPr>
                <w:rStyle w:val="Hyperlink"/>
                <w:spacing w:val="1"/>
              </w:rPr>
              <w:t>e</w:t>
            </w:r>
            <w:r w:rsidR="006F680F" w:rsidRPr="00744789">
              <w:rPr>
                <w:rStyle w:val="Hyperlink"/>
                <w:spacing w:val="2"/>
              </w:rPr>
              <w:t>w</w:t>
            </w:r>
            <w:r w:rsidR="006F680F" w:rsidRPr="00744789">
              <w:rPr>
                <w:rStyle w:val="Hyperlink"/>
              </w:rPr>
              <w:t>ing</w:t>
            </w:r>
            <w:r w:rsidR="006F680F" w:rsidRPr="00744789">
              <w:rPr>
                <w:rStyle w:val="Hyperlink"/>
                <w:spacing w:val="-10"/>
              </w:rPr>
              <w:t xml:space="preserve"> </w:t>
            </w:r>
            <w:r w:rsidR="006F680F" w:rsidRPr="00744789">
              <w:rPr>
                <w:rStyle w:val="Hyperlink"/>
              </w:rPr>
              <w:t>St</w:t>
            </w:r>
            <w:r w:rsidR="006F680F" w:rsidRPr="00744789">
              <w:rPr>
                <w:rStyle w:val="Hyperlink"/>
                <w:spacing w:val="-1"/>
              </w:rPr>
              <w:t>u</w:t>
            </w:r>
            <w:r w:rsidR="006F680F" w:rsidRPr="00744789">
              <w:rPr>
                <w:rStyle w:val="Hyperlink"/>
              </w:rPr>
              <w:t>dent</w:t>
            </w:r>
            <w:r w:rsidR="006F680F" w:rsidRPr="00744789">
              <w:rPr>
                <w:rStyle w:val="Hyperlink"/>
                <w:spacing w:val="-9"/>
              </w:rPr>
              <w:t xml:space="preserve"> </w:t>
            </w:r>
            <w:r w:rsidR="006F680F" w:rsidRPr="00744789">
              <w:rPr>
                <w:rStyle w:val="Hyperlink"/>
                <w:spacing w:val="-1"/>
              </w:rPr>
              <w:t>W</w:t>
            </w:r>
            <w:r w:rsidR="006F680F" w:rsidRPr="00744789">
              <w:rPr>
                <w:rStyle w:val="Hyperlink"/>
              </w:rPr>
              <w:t>ork</w:t>
            </w:r>
            <w:r w:rsidR="006F680F">
              <w:rPr>
                <w:webHidden/>
              </w:rPr>
              <w:tab/>
            </w:r>
            <w:r w:rsidR="006F680F">
              <w:rPr>
                <w:webHidden/>
              </w:rPr>
              <w:fldChar w:fldCharType="begin"/>
            </w:r>
            <w:r w:rsidR="006F680F">
              <w:rPr>
                <w:webHidden/>
              </w:rPr>
              <w:instrText xml:space="preserve"> PAGEREF _Toc1307626 \h </w:instrText>
            </w:r>
            <w:r w:rsidR="006F680F">
              <w:rPr>
                <w:webHidden/>
              </w:rPr>
            </w:r>
            <w:r w:rsidR="006F680F">
              <w:rPr>
                <w:webHidden/>
              </w:rPr>
              <w:fldChar w:fldCharType="separate"/>
            </w:r>
            <w:r w:rsidR="00777DA6">
              <w:rPr>
                <w:webHidden/>
              </w:rPr>
              <w:t>73</w:t>
            </w:r>
            <w:r w:rsidR="006F680F">
              <w:rPr>
                <w:webHidden/>
              </w:rPr>
              <w:fldChar w:fldCharType="end"/>
            </w:r>
          </w:hyperlink>
        </w:p>
        <w:p w14:paraId="2366713C" w14:textId="77777777" w:rsidR="006F680F" w:rsidRDefault="000F35F9">
          <w:pPr>
            <w:pStyle w:val="TOC3"/>
            <w:rPr>
              <w:rFonts w:eastAsiaTheme="minorEastAsia" w:cstheme="minorBidi"/>
              <w:color w:val="auto"/>
              <w:sz w:val="22"/>
            </w:rPr>
          </w:pPr>
          <w:hyperlink w:anchor="_Toc1307627" w:history="1">
            <w:r w:rsidR="006F680F" w:rsidRPr="00744789">
              <w:rPr>
                <w:rStyle w:val="Hyperlink"/>
              </w:rPr>
              <w:t>How people learn</w:t>
            </w:r>
            <w:r w:rsidR="006F680F">
              <w:rPr>
                <w:webHidden/>
              </w:rPr>
              <w:tab/>
            </w:r>
            <w:r w:rsidR="006F680F">
              <w:rPr>
                <w:webHidden/>
              </w:rPr>
              <w:fldChar w:fldCharType="begin"/>
            </w:r>
            <w:r w:rsidR="006F680F">
              <w:rPr>
                <w:webHidden/>
              </w:rPr>
              <w:instrText xml:space="preserve"> PAGEREF _Toc1307627 \h </w:instrText>
            </w:r>
            <w:r w:rsidR="006F680F">
              <w:rPr>
                <w:webHidden/>
              </w:rPr>
            </w:r>
            <w:r w:rsidR="006F680F">
              <w:rPr>
                <w:webHidden/>
              </w:rPr>
              <w:fldChar w:fldCharType="separate"/>
            </w:r>
            <w:r w:rsidR="00777DA6">
              <w:rPr>
                <w:webHidden/>
              </w:rPr>
              <w:t>74</w:t>
            </w:r>
            <w:r w:rsidR="006F680F">
              <w:rPr>
                <w:webHidden/>
              </w:rPr>
              <w:fldChar w:fldCharType="end"/>
            </w:r>
          </w:hyperlink>
        </w:p>
        <w:p w14:paraId="2C12DA26" w14:textId="77777777" w:rsidR="006F680F" w:rsidRDefault="000F35F9">
          <w:pPr>
            <w:pStyle w:val="TOC2"/>
            <w:tabs>
              <w:tab w:val="right" w:leader="dot" w:pos="10270"/>
            </w:tabs>
            <w:rPr>
              <w:rFonts w:eastAsiaTheme="minorEastAsia" w:cstheme="minorBidi"/>
              <w:noProof/>
              <w:color w:val="auto"/>
              <w:sz w:val="22"/>
            </w:rPr>
          </w:pPr>
          <w:hyperlink w:anchor="_Toc1307628" w:history="1">
            <w:r w:rsidR="006F680F" w:rsidRPr="00744789">
              <w:rPr>
                <w:rStyle w:val="Hyperlink"/>
                <w:noProof/>
              </w:rPr>
              <w:t>6. Special Populations</w:t>
            </w:r>
            <w:r w:rsidR="006F680F">
              <w:rPr>
                <w:noProof/>
                <w:webHidden/>
              </w:rPr>
              <w:tab/>
            </w:r>
            <w:r w:rsidR="006F680F">
              <w:rPr>
                <w:noProof/>
                <w:webHidden/>
              </w:rPr>
              <w:fldChar w:fldCharType="begin"/>
            </w:r>
            <w:r w:rsidR="006F680F">
              <w:rPr>
                <w:noProof/>
                <w:webHidden/>
              </w:rPr>
              <w:instrText xml:space="preserve"> PAGEREF _Toc1307628 \h </w:instrText>
            </w:r>
            <w:r w:rsidR="006F680F">
              <w:rPr>
                <w:noProof/>
                <w:webHidden/>
              </w:rPr>
            </w:r>
            <w:r w:rsidR="006F680F">
              <w:rPr>
                <w:noProof/>
                <w:webHidden/>
              </w:rPr>
              <w:fldChar w:fldCharType="separate"/>
            </w:r>
            <w:r w:rsidR="00777DA6">
              <w:rPr>
                <w:noProof/>
                <w:webHidden/>
              </w:rPr>
              <w:t>75</w:t>
            </w:r>
            <w:r w:rsidR="006F680F">
              <w:rPr>
                <w:noProof/>
                <w:webHidden/>
              </w:rPr>
              <w:fldChar w:fldCharType="end"/>
            </w:r>
          </w:hyperlink>
        </w:p>
        <w:p w14:paraId="6A47A4FD" w14:textId="77777777" w:rsidR="006F680F" w:rsidRDefault="000F35F9">
          <w:pPr>
            <w:pStyle w:val="TOC3"/>
            <w:rPr>
              <w:rFonts w:eastAsiaTheme="minorEastAsia" w:cstheme="minorBidi"/>
              <w:color w:val="auto"/>
              <w:sz w:val="22"/>
            </w:rPr>
          </w:pPr>
          <w:hyperlink w:anchor="_Toc1307629" w:history="1">
            <w:r w:rsidR="006F680F" w:rsidRPr="00744789">
              <w:rPr>
                <w:rStyle w:val="Hyperlink"/>
              </w:rPr>
              <w:t>Standard</w:t>
            </w:r>
            <w:r w:rsidR="006F680F" w:rsidRPr="00744789">
              <w:rPr>
                <w:rStyle w:val="Hyperlink"/>
                <w:spacing w:val="-21"/>
              </w:rPr>
              <w:t xml:space="preserve"> </w:t>
            </w:r>
            <w:r w:rsidR="006F680F" w:rsidRPr="00744789">
              <w:rPr>
                <w:rStyle w:val="Hyperlink"/>
                <w:spacing w:val="-8"/>
              </w:rPr>
              <w:t>A</w:t>
            </w:r>
            <w:r w:rsidR="006F680F" w:rsidRPr="00744789">
              <w:rPr>
                <w:rStyle w:val="Hyperlink"/>
              </w:rPr>
              <w:t>ccommo</w:t>
            </w:r>
            <w:r w:rsidR="006F680F" w:rsidRPr="00744789">
              <w:rPr>
                <w:rStyle w:val="Hyperlink"/>
                <w:spacing w:val="1"/>
              </w:rPr>
              <w:t>d</w:t>
            </w:r>
            <w:r w:rsidR="006F680F" w:rsidRPr="00744789">
              <w:rPr>
                <w:rStyle w:val="Hyperlink"/>
              </w:rPr>
              <w:t>ations</w:t>
            </w:r>
            <w:r w:rsidR="006F680F">
              <w:rPr>
                <w:webHidden/>
              </w:rPr>
              <w:tab/>
            </w:r>
            <w:r w:rsidR="006F680F">
              <w:rPr>
                <w:webHidden/>
              </w:rPr>
              <w:fldChar w:fldCharType="begin"/>
            </w:r>
            <w:r w:rsidR="006F680F">
              <w:rPr>
                <w:webHidden/>
              </w:rPr>
              <w:instrText xml:space="preserve"> PAGEREF _Toc1307629 \h </w:instrText>
            </w:r>
            <w:r w:rsidR="006F680F">
              <w:rPr>
                <w:webHidden/>
              </w:rPr>
            </w:r>
            <w:r w:rsidR="006F680F">
              <w:rPr>
                <w:webHidden/>
              </w:rPr>
              <w:fldChar w:fldCharType="separate"/>
            </w:r>
            <w:r w:rsidR="00777DA6">
              <w:rPr>
                <w:webHidden/>
              </w:rPr>
              <w:t>75</w:t>
            </w:r>
            <w:r w:rsidR="006F680F">
              <w:rPr>
                <w:webHidden/>
              </w:rPr>
              <w:fldChar w:fldCharType="end"/>
            </w:r>
          </w:hyperlink>
        </w:p>
        <w:p w14:paraId="59917F29" w14:textId="77777777" w:rsidR="006F680F" w:rsidRDefault="000F35F9">
          <w:pPr>
            <w:pStyle w:val="TOC2"/>
            <w:tabs>
              <w:tab w:val="right" w:leader="dot" w:pos="10270"/>
            </w:tabs>
            <w:rPr>
              <w:rFonts w:eastAsiaTheme="minorEastAsia" w:cstheme="minorBidi"/>
              <w:noProof/>
              <w:color w:val="auto"/>
              <w:sz w:val="22"/>
            </w:rPr>
          </w:pPr>
          <w:hyperlink w:anchor="_Toc1307630" w:history="1">
            <w:r w:rsidR="006F680F" w:rsidRPr="00744789">
              <w:rPr>
                <w:rStyle w:val="Hyperlink"/>
                <w:noProof/>
              </w:rPr>
              <w:t>7. Health and Safety</w:t>
            </w:r>
            <w:r w:rsidR="006F680F">
              <w:rPr>
                <w:noProof/>
                <w:webHidden/>
              </w:rPr>
              <w:tab/>
            </w:r>
            <w:r w:rsidR="006F680F">
              <w:rPr>
                <w:noProof/>
                <w:webHidden/>
              </w:rPr>
              <w:fldChar w:fldCharType="begin"/>
            </w:r>
            <w:r w:rsidR="006F680F">
              <w:rPr>
                <w:noProof/>
                <w:webHidden/>
              </w:rPr>
              <w:instrText xml:space="preserve"> PAGEREF _Toc1307630 \h </w:instrText>
            </w:r>
            <w:r w:rsidR="006F680F">
              <w:rPr>
                <w:noProof/>
                <w:webHidden/>
              </w:rPr>
            </w:r>
            <w:r w:rsidR="006F680F">
              <w:rPr>
                <w:noProof/>
                <w:webHidden/>
              </w:rPr>
              <w:fldChar w:fldCharType="separate"/>
            </w:r>
            <w:r w:rsidR="00777DA6">
              <w:rPr>
                <w:noProof/>
                <w:webHidden/>
              </w:rPr>
              <w:t>76</w:t>
            </w:r>
            <w:r w:rsidR="006F680F">
              <w:rPr>
                <w:noProof/>
                <w:webHidden/>
              </w:rPr>
              <w:fldChar w:fldCharType="end"/>
            </w:r>
          </w:hyperlink>
        </w:p>
        <w:p w14:paraId="3DC82E66" w14:textId="77777777" w:rsidR="006F680F" w:rsidRDefault="000F35F9">
          <w:pPr>
            <w:pStyle w:val="TOC3"/>
            <w:rPr>
              <w:rFonts w:eastAsiaTheme="minorEastAsia" w:cstheme="minorBidi"/>
              <w:color w:val="auto"/>
              <w:sz w:val="22"/>
            </w:rPr>
          </w:pPr>
          <w:hyperlink w:anchor="_Toc1307631" w:history="1">
            <w:r w:rsidR="006F680F" w:rsidRPr="00744789">
              <w:rPr>
                <w:rStyle w:val="Hyperlink"/>
              </w:rPr>
              <w:t>Lab</w:t>
            </w:r>
            <w:r w:rsidR="006F680F" w:rsidRPr="00744789">
              <w:rPr>
                <w:rStyle w:val="Hyperlink"/>
                <w:spacing w:val="-5"/>
              </w:rPr>
              <w:t xml:space="preserve"> </w:t>
            </w:r>
            <w:r w:rsidR="006F680F" w:rsidRPr="00744789">
              <w:rPr>
                <w:rStyle w:val="Hyperlink"/>
              </w:rPr>
              <w:t>Safe</w:t>
            </w:r>
            <w:r w:rsidR="006F680F" w:rsidRPr="00744789">
              <w:rPr>
                <w:rStyle w:val="Hyperlink"/>
                <w:spacing w:val="1"/>
              </w:rPr>
              <w:t>t</w:t>
            </w:r>
            <w:r w:rsidR="006F680F" w:rsidRPr="00744789">
              <w:rPr>
                <w:rStyle w:val="Hyperlink"/>
              </w:rPr>
              <w:t>y</w:t>
            </w:r>
            <w:r w:rsidR="006F680F">
              <w:rPr>
                <w:webHidden/>
              </w:rPr>
              <w:tab/>
            </w:r>
            <w:r w:rsidR="006F680F">
              <w:rPr>
                <w:webHidden/>
              </w:rPr>
              <w:fldChar w:fldCharType="begin"/>
            </w:r>
            <w:r w:rsidR="006F680F">
              <w:rPr>
                <w:webHidden/>
              </w:rPr>
              <w:instrText xml:space="preserve"> PAGEREF _Toc1307631 \h </w:instrText>
            </w:r>
            <w:r w:rsidR="006F680F">
              <w:rPr>
                <w:webHidden/>
              </w:rPr>
            </w:r>
            <w:r w:rsidR="006F680F">
              <w:rPr>
                <w:webHidden/>
              </w:rPr>
              <w:fldChar w:fldCharType="separate"/>
            </w:r>
            <w:r w:rsidR="00777DA6">
              <w:rPr>
                <w:webHidden/>
              </w:rPr>
              <w:t>76</w:t>
            </w:r>
            <w:r w:rsidR="006F680F">
              <w:rPr>
                <w:webHidden/>
              </w:rPr>
              <w:fldChar w:fldCharType="end"/>
            </w:r>
          </w:hyperlink>
        </w:p>
        <w:p w14:paraId="43A8C51D" w14:textId="77777777" w:rsidR="006F680F" w:rsidRDefault="000F35F9">
          <w:pPr>
            <w:pStyle w:val="TOC3"/>
            <w:rPr>
              <w:rFonts w:eastAsiaTheme="minorEastAsia" w:cstheme="minorBidi"/>
              <w:color w:val="auto"/>
              <w:sz w:val="22"/>
            </w:rPr>
          </w:pPr>
          <w:hyperlink w:anchor="_Toc1307632" w:history="1">
            <w:r w:rsidR="006F680F" w:rsidRPr="00744789">
              <w:rPr>
                <w:rStyle w:val="Hyperlink"/>
              </w:rPr>
              <w:t>Org</w:t>
            </w:r>
            <w:r w:rsidR="006F680F" w:rsidRPr="00744789">
              <w:rPr>
                <w:rStyle w:val="Hyperlink"/>
                <w:spacing w:val="1"/>
              </w:rPr>
              <w:t>a</w:t>
            </w:r>
            <w:r w:rsidR="006F680F" w:rsidRPr="00744789">
              <w:rPr>
                <w:rStyle w:val="Hyperlink"/>
              </w:rPr>
              <w:t>nizing</w:t>
            </w:r>
            <w:r w:rsidR="006F680F" w:rsidRPr="00744789">
              <w:rPr>
                <w:rStyle w:val="Hyperlink"/>
                <w:spacing w:val="-6"/>
              </w:rPr>
              <w:t xml:space="preserve"> </w:t>
            </w:r>
            <w:r w:rsidR="006F680F" w:rsidRPr="00744789">
              <w:rPr>
                <w:rStyle w:val="Hyperlink"/>
              </w:rPr>
              <w:t>t</w:t>
            </w:r>
            <w:r w:rsidR="006F680F" w:rsidRPr="00744789">
              <w:rPr>
                <w:rStyle w:val="Hyperlink"/>
                <w:spacing w:val="-1"/>
              </w:rPr>
              <w:t>h</w:t>
            </w:r>
            <w:r w:rsidR="006F680F" w:rsidRPr="00744789">
              <w:rPr>
                <w:rStyle w:val="Hyperlink"/>
              </w:rPr>
              <w:t>e</w:t>
            </w:r>
            <w:r w:rsidR="006F680F" w:rsidRPr="00744789">
              <w:rPr>
                <w:rStyle w:val="Hyperlink"/>
                <w:spacing w:val="-5"/>
              </w:rPr>
              <w:t xml:space="preserve"> </w:t>
            </w:r>
            <w:r w:rsidR="006F680F" w:rsidRPr="00744789">
              <w:rPr>
                <w:rStyle w:val="Hyperlink"/>
              </w:rPr>
              <w:t>Lab</w:t>
            </w:r>
            <w:r w:rsidR="006F680F" w:rsidRPr="00744789">
              <w:rPr>
                <w:rStyle w:val="Hyperlink"/>
                <w:spacing w:val="-8"/>
              </w:rPr>
              <w:t xml:space="preserve"> </w:t>
            </w:r>
            <w:r w:rsidR="006F680F" w:rsidRPr="00744789">
              <w:rPr>
                <w:rStyle w:val="Hyperlink"/>
              </w:rPr>
              <w:t>f</w:t>
            </w:r>
            <w:r w:rsidR="006F680F" w:rsidRPr="00744789">
              <w:rPr>
                <w:rStyle w:val="Hyperlink"/>
                <w:spacing w:val="-1"/>
              </w:rPr>
              <w:t>o</w:t>
            </w:r>
            <w:r w:rsidR="006F680F" w:rsidRPr="00744789">
              <w:rPr>
                <w:rStyle w:val="Hyperlink"/>
              </w:rPr>
              <w:t>r</w:t>
            </w:r>
            <w:r w:rsidR="006F680F" w:rsidRPr="00744789">
              <w:rPr>
                <w:rStyle w:val="Hyperlink"/>
                <w:spacing w:val="-6"/>
              </w:rPr>
              <w:t xml:space="preserve"> </w:t>
            </w:r>
            <w:r w:rsidR="006F680F" w:rsidRPr="00744789">
              <w:rPr>
                <w:rStyle w:val="Hyperlink"/>
                <w:spacing w:val="1"/>
              </w:rPr>
              <w:t>S</w:t>
            </w:r>
            <w:r w:rsidR="006F680F" w:rsidRPr="00744789">
              <w:rPr>
                <w:rStyle w:val="Hyperlink"/>
              </w:rPr>
              <w:t>afe</w:t>
            </w:r>
            <w:r w:rsidR="006F680F" w:rsidRPr="00744789">
              <w:rPr>
                <w:rStyle w:val="Hyperlink"/>
                <w:spacing w:val="1"/>
              </w:rPr>
              <w:t>t</w:t>
            </w:r>
            <w:r w:rsidR="006F680F" w:rsidRPr="00744789">
              <w:rPr>
                <w:rStyle w:val="Hyperlink"/>
              </w:rPr>
              <w:t>y</w:t>
            </w:r>
            <w:r w:rsidR="006F680F">
              <w:rPr>
                <w:webHidden/>
              </w:rPr>
              <w:tab/>
            </w:r>
            <w:r w:rsidR="006F680F">
              <w:rPr>
                <w:webHidden/>
              </w:rPr>
              <w:fldChar w:fldCharType="begin"/>
            </w:r>
            <w:r w:rsidR="006F680F">
              <w:rPr>
                <w:webHidden/>
              </w:rPr>
              <w:instrText xml:space="preserve"> PAGEREF _Toc1307632 \h </w:instrText>
            </w:r>
            <w:r w:rsidR="006F680F">
              <w:rPr>
                <w:webHidden/>
              </w:rPr>
            </w:r>
            <w:r w:rsidR="006F680F">
              <w:rPr>
                <w:webHidden/>
              </w:rPr>
              <w:fldChar w:fldCharType="separate"/>
            </w:r>
            <w:r w:rsidR="00777DA6">
              <w:rPr>
                <w:webHidden/>
              </w:rPr>
              <w:t>77</w:t>
            </w:r>
            <w:r w:rsidR="006F680F">
              <w:rPr>
                <w:webHidden/>
              </w:rPr>
              <w:fldChar w:fldCharType="end"/>
            </w:r>
          </w:hyperlink>
        </w:p>
        <w:p w14:paraId="3C9EBD01" w14:textId="77777777" w:rsidR="006F680F" w:rsidRDefault="000F35F9">
          <w:pPr>
            <w:pStyle w:val="TOC3"/>
            <w:rPr>
              <w:rFonts w:eastAsiaTheme="minorEastAsia" w:cstheme="minorBidi"/>
              <w:color w:val="auto"/>
              <w:sz w:val="22"/>
            </w:rPr>
          </w:pPr>
          <w:hyperlink w:anchor="_Toc1307633" w:history="1">
            <w:r w:rsidR="006F680F" w:rsidRPr="00744789">
              <w:rPr>
                <w:rStyle w:val="Hyperlink"/>
                <w:rFonts w:eastAsia="Arial"/>
                <w:spacing w:val="-1"/>
              </w:rPr>
              <w:t>S</w:t>
            </w:r>
            <w:r w:rsidR="006F680F" w:rsidRPr="00744789">
              <w:rPr>
                <w:rStyle w:val="Hyperlink"/>
                <w:rFonts w:eastAsia="Arial"/>
              </w:rPr>
              <w:t>tu</w:t>
            </w:r>
            <w:r w:rsidR="006F680F" w:rsidRPr="00744789">
              <w:rPr>
                <w:rStyle w:val="Hyperlink"/>
                <w:rFonts w:eastAsia="Arial"/>
                <w:spacing w:val="-2"/>
              </w:rPr>
              <w:t>d</w:t>
            </w:r>
            <w:r w:rsidR="006F680F" w:rsidRPr="00744789">
              <w:rPr>
                <w:rStyle w:val="Hyperlink"/>
                <w:rFonts w:eastAsia="Arial"/>
              </w:rPr>
              <w:t>e</w:t>
            </w:r>
            <w:r w:rsidR="006F680F" w:rsidRPr="00744789">
              <w:rPr>
                <w:rStyle w:val="Hyperlink"/>
                <w:rFonts w:eastAsia="Arial"/>
                <w:spacing w:val="-1"/>
              </w:rPr>
              <w:t>n</w:t>
            </w:r>
            <w:r w:rsidR="006F680F" w:rsidRPr="00744789">
              <w:rPr>
                <w:rStyle w:val="Hyperlink"/>
                <w:rFonts w:eastAsia="Arial"/>
              </w:rPr>
              <w:t>t</w:t>
            </w:r>
            <w:r w:rsidR="006F680F" w:rsidRPr="00744789">
              <w:rPr>
                <w:rStyle w:val="Hyperlink"/>
                <w:rFonts w:eastAsia="Arial"/>
                <w:spacing w:val="1"/>
              </w:rPr>
              <w:t xml:space="preserve"> </w:t>
            </w:r>
            <w:r w:rsidR="006F680F" w:rsidRPr="00744789">
              <w:rPr>
                <w:rStyle w:val="Hyperlink"/>
                <w:rFonts w:eastAsia="Arial"/>
                <w:spacing w:val="-3"/>
              </w:rPr>
              <w:t>T</w:t>
            </w:r>
            <w:r w:rsidR="006F680F" w:rsidRPr="00744789">
              <w:rPr>
                <w:rStyle w:val="Hyperlink"/>
                <w:rFonts w:eastAsia="Arial"/>
              </w:rPr>
              <w:t>rai</w:t>
            </w:r>
            <w:r w:rsidR="006F680F" w:rsidRPr="00744789">
              <w:rPr>
                <w:rStyle w:val="Hyperlink"/>
                <w:rFonts w:eastAsia="Arial"/>
                <w:spacing w:val="-3"/>
              </w:rPr>
              <w:t>n</w:t>
            </w:r>
            <w:r w:rsidR="006F680F" w:rsidRPr="00744789">
              <w:rPr>
                <w:rStyle w:val="Hyperlink"/>
                <w:rFonts w:eastAsia="Arial"/>
              </w:rPr>
              <w:t xml:space="preserve">ing </w:t>
            </w:r>
            <w:r w:rsidR="006F680F" w:rsidRPr="00744789">
              <w:rPr>
                <w:rStyle w:val="Hyperlink"/>
                <w:rFonts w:eastAsia="Arial"/>
                <w:spacing w:val="-1"/>
              </w:rPr>
              <w:t>S</w:t>
            </w:r>
            <w:r w:rsidR="006F680F" w:rsidRPr="00744789">
              <w:rPr>
                <w:rStyle w:val="Hyperlink"/>
                <w:rFonts w:eastAsia="Arial"/>
                <w:spacing w:val="-3"/>
              </w:rPr>
              <w:t>a</w:t>
            </w:r>
            <w:r w:rsidR="006F680F" w:rsidRPr="00744789">
              <w:rPr>
                <w:rStyle w:val="Hyperlink"/>
                <w:rFonts w:eastAsia="Arial"/>
              </w:rPr>
              <w:t>fe</w:t>
            </w:r>
            <w:r w:rsidR="006F680F" w:rsidRPr="00744789">
              <w:rPr>
                <w:rStyle w:val="Hyperlink"/>
                <w:rFonts w:eastAsia="Arial"/>
                <w:spacing w:val="-3"/>
              </w:rPr>
              <w:t>t</w:t>
            </w:r>
            <w:r w:rsidR="006F680F" w:rsidRPr="00744789">
              <w:rPr>
                <w:rStyle w:val="Hyperlink"/>
                <w:rFonts w:eastAsia="Arial"/>
              </w:rPr>
              <w:t>y</w:t>
            </w:r>
            <w:r w:rsidR="006F680F" w:rsidRPr="00744789">
              <w:rPr>
                <w:rStyle w:val="Hyperlink"/>
                <w:rFonts w:eastAsia="Arial"/>
                <w:spacing w:val="-4"/>
              </w:rPr>
              <w:t xml:space="preserve"> </w:t>
            </w:r>
            <w:r w:rsidR="006F680F" w:rsidRPr="00744789">
              <w:rPr>
                <w:rStyle w:val="Hyperlink"/>
                <w:rFonts w:eastAsia="Arial"/>
              </w:rPr>
              <w:t>L</w:t>
            </w:r>
            <w:r w:rsidR="006F680F" w:rsidRPr="00744789">
              <w:rPr>
                <w:rStyle w:val="Hyperlink"/>
                <w:rFonts w:eastAsia="Arial"/>
                <w:spacing w:val="-2"/>
              </w:rPr>
              <w:t>o</w:t>
            </w:r>
            <w:r w:rsidR="006F680F" w:rsidRPr="00744789">
              <w:rPr>
                <w:rStyle w:val="Hyperlink"/>
                <w:rFonts w:eastAsia="Arial"/>
              </w:rPr>
              <w:t>g</w:t>
            </w:r>
            <w:r w:rsidR="006F680F">
              <w:rPr>
                <w:webHidden/>
              </w:rPr>
              <w:tab/>
            </w:r>
            <w:r w:rsidR="006F680F">
              <w:rPr>
                <w:webHidden/>
              </w:rPr>
              <w:fldChar w:fldCharType="begin"/>
            </w:r>
            <w:r w:rsidR="006F680F">
              <w:rPr>
                <w:webHidden/>
              </w:rPr>
              <w:instrText xml:space="preserve"> PAGEREF _Toc1307633 \h </w:instrText>
            </w:r>
            <w:r w:rsidR="006F680F">
              <w:rPr>
                <w:webHidden/>
              </w:rPr>
            </w:r>
            <w:r w:rsidR="006F680F">
              <w:rPr>
                <w:webHidden/>
              </w:rPr>
              <w:fldChar w:fldCharType="separate"/>
            </w:r>
            <w:r w:rsidR="00777DA6">
              <w:rPr>
                <w:webHidden/>
              </w:rPr>
              <w:t>78</w:t>
            </w:r>
            <w:r w:rsidR="006F680F">
              <w:rPr>
                <w:webHidden/>
              </w:rPr>
              <w:fldChar w:fldCharType="end"/>
            </w:r>
          </w:hyperlink>
        </w:p>
        <w:p w14:paraId="30C5B68A" w14:textId="77777777" w:rsidR="006F680F" w:rsidRDefault="000F35F9">
          <w:pPr>
            <w:pStyle w:val="TOC2"/>
            <w:tabs>
              <w:tab w:val="right" w:leader="dot" w:pos="10270"/>
            </w:tabs>
            <w:rPr>
              <w:rFonts w:eastAsiaTheme="minorEastAsia" w:cstheme="minorBidi"/>
              <w:noProof/>
              <w:color w:val="auto"/>
              <w:sz w:val="22"/>
            </w:rPr>
          </w:pPr>
          <w:hyperlink w:anchor="_Toc1307634" w:history="1">
            <w:r w:rsidR="006F680F" w:rsidRPr="00744789">
              <w:rPr>
                <w:rStyle w:val="Hyperlink"/>
                <w:noProof/>
              </w:rPr>
              <w:t>8. Reinforcing Positive Behavior and Mutual Respect</w:t>
            </w:r>
            <w:r w:rsidR="006F680F">
              <w:rPr>
                <w:noProof/>
                <w:webHidden/>
              </w:rPr>
              <w:tab/>
            </w:r>
            <w:r w:rsidR="006F680F">
              <w:rPr>
                <w:noProof/>
                <w:webHidden/>
              </w:rPr>
              <w:fldChar w:fldCharType="begin"/>
            </w:r>
            <w:r w:rsidR="006F680F">
              <w:rPr>
                <w:noProof/>
                <w:webHidden/>
              </w:rPr>
              <w:instrText xml:space="preserve"> PAGEREF _Toc1307634 \h </w:instrText>
            </w:r>
            <w:r w:rsidR="006F680F">
              <w:rPr>
                <w:noProof/>
                <w:webHidden/>
              </w:rPr>
            </w:r>
            <w:r w:rsidR="006F680F">
              <w:rPr>
                <w:noProof/>
                <w:webHidden/>
              </w:rPr>
              <w:fldChar w:fldCharType="separate"/>
            </w:r>
            <w:r w:rsidR="00777DA6">
              <w:rPr>
                <w:noProof/>
                <w:webHidden/>
              </w:rPr>
              <w:t>78</w:t>
            </w:r>
            <w:r w:rsidR="006F680F">
              <w:rPr>
                <w:noProof/>
                <w:webHidden/>
              </w:rPr>
              <w:fldChar w:fldCharType="end"/>
            </w:r>
          </w:hyperlink>
        </w:p>
        <w:p w14:paraId="2BF8AA8B" w14:textId="77777777" w:rsidR="006F680F" w:rsidRDefault="000F35F9">
          <w:pPr>
            <w:pStyle w:val="TOC3"/>
            <w:rPr>
              <w:rFonts w:eastAsiaTheme="minorEastAsia" w:cstheme="minorBidi"/>
              <w:color w:val="auto"/>
              <w:sz w:val="22"/>
            </w:rPr>
          </w:pPr>
          <w:hyperlink w:anchor="_Toc1307635" w:history="1">
            <w:r w:rsidR="006F680F" w:rsidRPr="00744789">
              <w:rPr>
                <w:rStyle w:val="Hyperlink"/>
              </w:rPr>
              <w:t>Dealing With Discipline</w:t>
            </w:r>
            <w:r w:rsidR="006F680F">
              <w:rPr>
                <w:webHidden/>
              </w:rPr>
              <w:tab/>
            </w:r>
            <w:r w:rsidR="006F680F">
              <w:rPr>
                <w:webHidden/>
              </w:rPr>
              <w:fldChar w:fldCharType="begin"/>
            </w:r>
            <w:r w:rsidR="006F680F">
              <w:rPr>
                <w:webHidden/>
              </w:rPr>
              <w:instrText xml:space="preserve"> PAGEREF _Toc1307635 \h </w:instrText>
            </w:r>
            <w:r w:rsidR="006F680F">
              <w:rPr>
                <w:webHidden/>
              </w:rPr>
            </w:r>
            <w:r w:rsidR="006F680F">
              <w:rPr>
                <w:webHidden/>
              </w:rPr>
              <w:fldChar w:fldCharType="separate"/>
            </w:r>
            <w:r w:rsidR="00777DA6">
              <w:rPr>
                <w:webHidden/>
              </w:rPr>
              <w:t>78</w:t>
            </w:r>
            <w:r w:rsidR="006F680F">
              <w:rPr>
                <w:webHidden/>
              </w:rPr>
              <w:fldChar w:fldCharType="end"/>
            </w:r>
          </w:hyperlink>
        </w:p>
        <w:p w14:paraId="7DB36B3D" w14:textId="77777777" w:rsidR="006F680F" w:rsidRDefault="000F35F9">
          <w:pPr>
            <w:pStyle w:val="TOC3"/>
            <w:rPr>
              <w:rFonts w:eastAsiaTheme="minorEastAsia" w:cstheme="minorBidi"/>
              <w:color w:val="auto"/>
              <w:sz w:val="22"/>
            </w:rPr>
          </w:pPr>
          <w:hyperlink w:anchor="_Toc1307636" w:history="1">
            <w:r w:rsidR="006F680F" w:rsidRPr="00744789">
              <w:rPr>
                <w:rStyle w:val="Hyperlink"/>
                <w:spacing w:val="-1"/>
              </w:rPr>
              <w:t>E</w:t>
            </w:r>
            <w:r w:rsidR="006F680F" w:rsidRPr="00744789">
              <w:rPr>
                <w:rStyle w:val="Hyperlink"/>
              </w:rPr>
              <w:t>stabl</w:t>
            </w:r>
            <w:r w:rsidR="006F680F" w:rsidRPr="00744789">
              <w:rPr>
                <w:rStyle w:val="Hyperlink"/>
                <w:spacing w:val="1"/>
              </w:rPr>
              <w:t>i</w:t>
            </w:r>
            <w:r w:rsidR="006F680F" w:rsidRPr="00744789">
              <w:rPr>
                <w:rStyle w:val="Hyperlink"/>
              </w:rPr>
              <w:t>sh</w:t>
            </w:r>
            <w:r w:rsidR="006F680F" w:rsidRPr="00744789">
              <w:rPr>
                <w:rStyle w:val="Hyperlink"/>
                <w:spacing w:val="-3"/>
              </w:rPr>
              <w:t xml:space="preserve"> </w:t>
            </w:r>
            <w:r w:rsidR="006F680F" w:rsidRPr="00744789">
              <w:rPr>
                <w:rStyle w:val="Hyperlink"/>
              </w:rPr>
              <w:t>a</w:t>
            </w:r>
            <w:r w:rsidR="006F680F" w:rsidRPr="00744789">
              <w:rPr>
                <w:rStyle w:val="Hyperlink"/>
                <w:spacing w:val="-2"/>
              </w:rPr>
              <w:t xml:space="preserve"> </w:t>
            </w:r>
            <w:r w:rsidR="006F680F" w:rsidRPr="00744789">
              <w:rPr>
                <w:rStyle w:val="Hyperlink"/>
              </w:rPr>
              <w:t>s</w:t>
            </w:r>
            <w:r w:rsidR="006F680F" w:rsidRPr="00744789">
              <w:rPr>
                <w:rStyle w:val="Hyperlink"/>
                <w:spacing w:val="-1"/>
              </w:rPr>
              <w:t>e</w:t>
            </w:r>
            <w:r w:rsidR="006F680F" w:rsidRPr="00744789">
              <w:rPr>
                <w:rStyle w:val="Hyperlink"/>
              </w:rPr>
              <w:t>t</w:t>
            </w:r>
            <w:r w:rsidR="006F680F" w:rsidRPr="00744789">
              <w:rPr>
                <w:rStyle w:val="Hyperlink"/>
                <w:spacing w:val="-1"/>
              </w:rPr>
              <w:t xml:space="preserve"> </w:t>
            </w:r>
            <w:r w:rsidR="006F680F" w:rsidRPr="00744789">
              <w:rPr>
                <w:rStyle w:val="Hyperlink"/>
              </w:rPr>
              <w:t>of</w:t>
            </w:r>
            <w:r w:rsidR="006F680F" w:rsidRPr="00744789">
              <w:rPr>
                <w:rStyle w:val="Hyperlink"/>
                <w:spacing w:val="-1"/>
              </w:rPr>
              <w:t xml:space="preserve"> </w:t>
            </w:r>
            <w:r w:rsidR="006F680F" w:rsidRPr="00744789">
              <w:rPr>
                <w:rStyle w:val="Hyperlink"/>
              </w:rPr>
              <w:t>pro</w:t>
            </w:r>
            <w:r w:rsidR="006F680F" w:rsidRPr="00744789">
              <w:rPr>
                <w:rStyle w:val="Hyperlink"/>
                <w:spacing w:val="-4"/>
              </w:rPr>
              <w:t>c</w:t>
            </w:r>
            <w:r w:rsidR="006F680F" w:rsidRPr="00744789">
              <w:rPr>
                <w:rStyle w:val="Hyperlink"/>
              </w:rPr>
              <w:t>e</w:t>
            </w:r>
            <w:r w:rsidR="006F680F" w:rsidRPr="00744789">
              <w:rPr>
                <w:rStyle w:val="Hyperlink"/>
                <w:spacing w:val="-1"/>
              </w:rPr>
              <w:t>d</w:t>
            </w:r>
            <w:r w:rsidR="006F680F" w:rsidRPr="00744789">
              <w:rPr>
                <w:rStyle w:val="Hyperlink"/>
              </w:rPr>
              <w:t>ures</w:t>
            </w:r>
            <w:r w:rsidR="006F680F">
              <w:rPr>
                <w:webHidden/>
              </w:rPr>
              <w:tab/>
            </w:r>
            <w:r w:rsidR="006F680F">
              <w:rPr>
                <w:webHidden/>
              </w:rPr>
              <w:fldChar w:fldCharType="begin"/>
            </w:r>
            <w:r w:rsidR="006F680F">
              <w:rPr>
                <w:webHidden/>
              </w:rPr>
              <w:instrText xml:space="preserve"> PAGEREF _Toc1307636 \h </w:instrText>
            </w:r>
            <w:r w:rsidR="006F680F">
              <w:rPr>
                <w:webHidden/>
              </w:rPr>
            </w:r>
            <w:r w:rsidR="006F680F">
              <w:rPr>
                <w:webHidden/>
              </w:rPr>
              <w:fldChar w:fldCharType="separate"/>
            </w:r>
            <w:r w:rsidR="00777DA6">
              <w:rPr>
                <w:webHidden/>
              </w:rPr>
              <w:t>79</w:t>
            </w:r>
            <w:r w:rsidR="006F680F">
              <w:rPr>
                <w:webHidden/>
              </w:rPr>
              <w:fldChar w:fldCharType="end"/>
            </w:r>
          </w:hyperlink>
        </w:p>
        <w:p w14:paraId="6725EDB5" w14:textId="77777777" w:rsidR="006F680F" w:rsidRDefault="000F35F9">
          <w:pPr>
            <w:pStyle w:val="TOC3"/>
            <w:rPr>
              <w:rFonts w:eastAsiaTheme="minorEastAsia" w:cstheme="minorBidi"/>
              <w:color w:val="auto"/>
              <w:sz w:val="22"/>
            </w:rPr>
          </w:pPr>
          <w:hyperlink w:anchor="_Toc1307637" w:history="1">
            <w:r w:rsidR="006F680F" w:rsidRPr="00744789">
              <w:rPr>
                <w:rStyle w:val="Hyperlink"/>
              </w:rPr>
              <w:t>The</w:t>
            </w:r>
            <w:r w:rsidR="006F680F" w:rsidRPr="00744789">
              <w:rPr>
                <w:rStyle w:val="Hyperlink"/>
                <w:spacing w:val="-7"/>
              </w:rPr>
              <w:t xml:space="preserve"> </w:t>
            </w:r>
            <w:r w:rsidR="006F680F" w:rsidRPr="00744789">
              <w:rPr>
                <w:rStyle w:val="Hyperlink"/>
              </w:rPr>
              <w:t>Impor</w:t>
            </w:r>
            <w:r w:rsidR="006F680F" w:rsidRPr="00744789">
              <w:rPr>
                <w:rStyle w:val="Hyperlink"/>
                <w:spacing w:val="-1"/>
              </w:rPr>
              <w:t>t</w:t>
            </w:r>
            <w:r w:rsidR="006F680F" w:rsidRPr="00744789">
              <w:rPr>
                <w:rStyle w:val="Hyperlink"/>
              </w:rPr>
              <w:t>ance</w:t>
            </w:r>
            <w:r w:rsidR="006F680F" w:rsidRPr="00744789">
              <w:rPr>
                <w:rStyle w:val="Hyperlink"/>
                <w:spacing w:val="-8"/>
              </w:rPr>
              <w:t xml:space="preserve"> </w:t>
            </w:r>
            <w:r w:rsidR="006F680F" w:rsidRPr="00744789">
              <w:rPr>
                <w:rStyle w:val="Hyperlink"/>
              </w:rPr>
              <w:t>of</w:t>
            </w:r>
            <w:r w:rsidR="006F680F" w:rsidRPr="00744789">
              <w:rPr>
                <w:rStyle w:val="Hyperlink"/>
                <w:spacing w:val="-7"/>
              </w:rPr>
              <w:t xml:space="preserve"> </w:t>
            </w:r>
            <w:r w:rsidR="006F680F" w:rsidRPr="00744789">
              <w:rPr>
                <w:rStyle w:val="Hyperlink"/>
              </w:rPr>
              <w:t>C</w:t>
            </w:r>
            <w:r w:rsidR="006F680F" w:rsidRPr="00744789">
              <w:rPr>
                <w:rStyle w:val="Hyperlink"/>
                <w:spacing w:val="-2"/>
              </w:rPr>
              <w:t>a</w:t>
            </w:r>
            <w:r w:rsidR="006F680F" w:rsidRPr="00744789">
              <w:rPr>
                <w:rStyle w:val="Hyperlink"/>
              </w:rPr>
              <w:t>ref</w:t>
            </w:r>
            <w:r w:rsidR="006F680F" w:rsidRPr="00744789">
              <w:rPr>
                <w:rStyle w:val="Hyperlink"/>
                <w:spacing w:val="-1"/>
              </w:rPr>
              <w:t>u</w:t>
            </w:r>
            <w:r w:rsidR="006F680F" w:rsidRPr="00744789">
              <w:rPr>
                <w:rStyle w:val="Hyperlink"/>
              </w:rPr>
              <w:t>l</w:t>
            </w:r>
            <w:r w:rsidR="006F680F" w:rsidRPr="00744789">
              <w:rPr>
                <w:rStyle w:val="Hyperlink"/>
                <w:spacing w:val="-7"/>
              </w:rPr>
              <w:t xml:space="preserve"> </w:t>
            </w:r>
            <w:r w:rsidR="006F680F" w:rsidRPr="00744789">
              <w:rPr>
                <w:rStyle w:val="Hyperlink"/>
              </w:rPr>
              <w:t>Pl</w:t>
            </w:r>
            <w:r w:rsidR="006F680F" w:rsidRPr="00744789">
              <w:rPr>
                <w:rStyle w:val="Hyperlink"/>
                <w:spacing w:val="1"/>
              </w:rPr>
              <w:t>a</w:t>
            </w:r>
            <w:r w:rsidR="006F680F" w:rsidRPr="00744789">
              <w:rPr>
                <w:rStyle w:val="Hyperlink"/>
              </w:rPr>
              <w:t>nning</w:t>
            </w:r>
            <w:r w:rsidR="006F680F">
              <w:rPr>
                <w:webHidden/>
              </w:rPr>
              <w:tab/>
            </w:r>
            <w:r w:rsidR="006F680F">
              <w:rPr>
                <w:webHidden/>
              </w:rPr>
              <w:fldChar w:fldCharType="begin"/>
            </w:r>
            <w:r w:rsidR="006F680F">
              <w:rPr>
                <w:webHidden/>
              </w:rPr>
              <w:instrText xml:space="preserve"> PAGEREF _Toc1307637 \h </w:instrText>
            </w:r>
            <w:r w:rsidR="006F680F">
              <w:rPr>
                <w:webHidden/>
              </w:rPr>
            </w:r>
            <w:r w:rsidR="006F680F">
              <w:rPr>
                <w:webHidden/>
              </w:rPr>
              <w:fldChar w:fldCharType="separate"/>
            </w:r>
            <w:r w:rsidR="00777DA6">
              <w:rPr>
                <w:webHidden/>
              </w:rPr>
              <w:t>80</w:t>
            </w:r>
            <w:r w:rsidR="006F680F">
              <w:rPr>
                <w:webHidden/>
              </w:rPr>
              <w:fldChar w:fldCharType="end"/>
            </w:r>
          </w:hyperlink>
        </w:p>
        <w:p w14:paraId="351D1DFC" w14:textId="77777777" w:rsidR="006F680F" w:rsidRDefault="000F35F9">
          <w:pPr>
            <w:pStyle w:val="TOC3"/>
            <w:rPr>
              <w:rFonts w:eastAsiaTheme="minorEastAsia" w:cstheme="minorBidi"/>
              <w:color w:val="auto"/>
              <w:sz w:val="22"/>
            </w:rPr>
          </w:pPr>
          <w:hyperlink w:anchor="_Toc1307638" w:history="1">
            <w:r w:rsidR="006F680F" w:rsidRPr="00744789">
              <w:rPr>
                <w:rStyle w:val="Hyperlink"/>
                <w:rFonts w:eastAsia="Arial"/>
              </w:rPr>
              <w:t>Factors that Contribute to Quality Classroom Control</w:t>
            </w:r>
            <w:r w:rsidR="006F680F">
              <w:rPr>
                <w:webHidden/>
              </w:rPr>
              <w:tab/>
            </w:r>
            <w:r w:rsidR="006F680F">
              <w:rPr>
                <w:webHidden/>
              </w:rPr>
              <w:fldChar w:fldCharType="begin"/>
            </w:r>
            <w:r w:rsidR="006F680F">
              <w:rPr>
                <w:webHidden/>
              </w:rPr>
              <w:instrText xml:space="preserve"> PAGEREF _Toc1307638 \h </w:instrText>
            </w:r>
            <w:r w:rsidR="006F680F">
              <w:rPr>
                <w:webHidden/>
              </w:rPr>
            </w:r>
            <w:r w:rsidR="006F680F">
              <w:rPr>
                <w:webHidden/>
              </w:rPr>
              <w:fldChar w:fldCharType="separate"/>
            </w:r>
            <w:r w:rsidR="00777DA6">
              <w:rPr>
                <w:webHidden/>
              </w:rPr>
              <w:t>80</w:t>
            </w:r>
            <w:r w:rsidR="006F680F">
              <w:rPr>
                <w:webHidden/>
              </w:rPr>
              <w:fldChar w:fldCharType="end"/>
            </w:r>
          </w:hyperlink>
        </w:p>
        <w:p w14:paraId="39140F3C" w14:textId="77777777" w:rsidR="006F680F" w:rsidRDefault="000F35F9">
          <w:pPr>
            <w:pStyle w:val="TOC3"/>
            <w:rPr>
              <w:rFonts w:eastAsiaTheme="minorEastAsia" w:cstheme="minorBidi"/>
              <w:color w:val="auto"/>
              <w:sz w:val="22"/>
            </w:rPr>
          </w:pPr>
          <w:hyperlink w:anchor="_Toc1307639" w:history="1">
            <w:r w:rsidR="006F680F" w:rsidRPr="00744789">
              <w:rPr>
                <w:rStyle w:val="Hyperlink"/>
              </w:rPr>
              <w:t>Cre</w:t>
            </w:r>
            <w:r w:rsidR="006F680F" w:rsidRPr="00744789">
              <w:rPr>
                <w:rStyle w:val="Hyperlink"/>
                <w:spacing w:val="1"/>
              </w:rPr>
              <w:t>a</w:t>
            </w:r>
            <w:r w:rsidR="006F680F" w:rsidRPr="00744789">
              <w:rPr>
                <w:rStyle w:val="Hyperlink"/>
              </w:rPr>
              <w:t>ting</w:t>
            </w:r>
            <w:r w:rsidR="006F680F" w:rsidRPr="00744789">
              <w:rPr>
                <w:rStyle w:val="Hyperlink"/>
                <w:spacing w:val="-5"/>
              </w:rPr>
              <w:t xml:space="preserve"> </w:t>
            </w:r>
            <w:r w:rsidR="006F680F" w:rsidRPr="00744789">
              <w:rPr>
                <w:rStyle w:val="Hyperlink"/>
              </w:rPr>
              <w:t>a</w:t>
            </w:r>
            <w:r w:rsidR="006F680F" w:rsidRPr="00744789">
              <w:rPr>
                <w:rStyle w:val="Hyperlink"/>
                <w:spacing w:val="-5"/>
              </w:rPr>
              <w:t xml:space="preserve"> </w:t>
            </w:r>
            <w:r w:rsidR="006F680F" w:rsidRPr="00744789">
              <w:rPr>
                <w:rStyle w:val="Hyperlink"/>
              </w:rPr>
              <w:t>Cli</w:t>
            </w:r>
            <w:r w:rsidR="006F680F" w:rsidRPr="00744789">
              <w:rPr>
                <w:rStyle w:val="Hyperlink"/>
                <w:spacing w:val="-3"/>
              </w:rPr>
              <w:t>m</w:t>
            </w:r>
            <w:r w:rsidR="006F680F" w:rsidRPr="00744789">
              <w:rPr>
                <w:rStyle w:val="Hyperlink"/>
              </w:rPr>
              <w:t>ate</w:t>
            </w:r>
            <w:r w:rsidR="006F680F" w:rsidRPr="00744789">
              <w:rPr>
                <w:rStyle w:val="Hyperlink"/>
                <w:spacing w:val="-5"/>
              </w:rPr>
              <w:t xml:space="preserve"> </w:t>
            </w:r>
            <w:r w:rsidR="006F680F" w:rsidRPr="00744789">
              <w:rPr>
                <w:rStyle w:val="Hyperlink"/>
              </w:rPr>
              <w:t>f</w:t>
            </w:r>
            <w:r w:rsidR="006F680F" w:rsidRPr="00744789">
              <w:rPr>
                <w:rStyle w:val="Hyperlink"/>
                <w:spacing w:val="-3"/>
              </w:rPr>
              <w:t>o</w:t>
            </w:r>
            <w:r w:rsidR="006F680F" w:rsidRPr="00744789">
              <w:rPr>
                <w:rStyle w:val="Hyperlink"/>
              </w:rPr>
              <w:t>r</w:t>
            </w:r>
            <w:r w:rsidR="006F680F" w:rsidRPr="00744789">
              <w:rPr>
                <w:rStyle w:val="Hyperlink"/>
                <w:spacing w:val="-6"/>
              </w:rPr>
              <w:t xml:space="preserve"> </w:t>
            </w:r>
            <w:r w:rsidR="006F680F" w:rsidRPr="00744789">
              <w:rPr>
                <w:rStyle w:val="Hyperlink"/>
              </w:rPr>
              <w:t>L</w:t>
            </w:r>
            <w:r w:rsidR="006F680F" w:rsidRPr="00744789">
              <w:rPr>
                <w:rStyle w:val="Hyperlink"/>
                <w:spacing w:val="1"/>
              </w:rPr>
              <w:t>e</w:t>
            </w:r>
            <w:r w:rsidR="006F680F" w:rsidRPr="00744789">
              <w:rPr>
                <w:rStyle w:val="Hyperlink"/>
              </w:rPr>
              <w:t>arning</w:t>
            </w:r>
            <w:r w:rsidR="006F680F">
              <w:rPr>
                <w:webHidden/>
              </w:rPr>
              <w:tab/>
            </w:r>
            <w:r w:rsidR="006F680F">
              <w:rPr>
                <w:webHidden/>
              </w:rPr>
              <w:fldChar w:fldCharType="begin"/>
            </w:r>
            <w:r w:rsidR="006F680F">
              <w:rPr>
                <w:webHidden/>
              </w:rPr>
              <w:instrText xml:space="preserve"> PAGEREF _Toc1307639 \h </w:instrText>
            </w:r>
            <w:r w:rsidR="006F680F">
              <w:rPr>
                <w:webHidden/>
              </w:rPr>
            </w:r>
            <w:r w:rsidR="006F680F">
              <w:rPr>
                <w:webHidden/>
              </w:rPr>
              <w:fldChar w:fldCharType="separate"/>
            </w:r>
            <w:r w:rsidR="00777DA6">
              <w:rPr>
                <w:webHidden/>
              </w:rPr>
              <w:t>81</w:t>
            </w:r>
            <w:r w:rsidR="006F680F">
              <w:rPr>
                <w:webHidden/>
              </w:rPr>
              <w:fldChar w:fldCharType="end"/>
            </w:r>
          </w:hyperlink>
        </w:p>
        <w:p w14:paraId="51993D99" w14:textId="77777777" w:rsidR="006F680F" w:rsidRDefault="000F35F9">
          <w:pPr>
            <w:pStyle w:val="TOC3"/>
            <w:rPr>
              <w:rFonts w:eastAsiaTheme="minorEastAsia" w:cstheme="minorBidi"/>
              <w:color w:val="auto"/>
              <w:sz w:val="22"/>
            </w:rPr>
          </w:pPr>
          <w:hyperlink w:anchor="_Toc1307640" w:history="1">
            <w:r w:rsidR="006F680F" w:rsidRPr="00744789">
              <w:rPr>
                <w:rStyle w:val="Hyperlink"/>
                <w:spacing w:val="-1"/>
              </w:rPr>
              <w:t>M</w:t>
            </w:r>
            <w:r w:rsidR="006F680F" w:rsidRPr="00744789">
              <w:rPr>
                <w:rStyle w:val="Hyperlink"/>
              </w:rPr>
              <w:t>odel</w:t>
            </w:r>
            <w:r w:rsidR="006F680F" w:rsidRPr="00744789">
              <w:rPr>
                <w:rStyle w:val="Hyperlink"/>
                <w:spacing w:val="-4"/>
              </w:rPr>
              <w:t xml:space="preserve"> </w:t>
            </w:r>
            <w:r w:rsidR="006F680F" w:rsidRPr="00744789">
              <w:rPr>
                <w:rStyle w:val="Hyperlink"/>
              </w:rPr>
              <w:t>the</w:t>
            </w:r>
            <w:r w:rsidR="006F680F" w:rsidRPr="00744789">
              <w:rPr>
                <w:rStyle w:val="Hyperlink"/>
                <w:spacing w:val="-4"/>
              </w:rPr>
              <w:t xml:space="preserve"> </w:t>
            </w:r>
            <w:r w:rsidR="006F680F" w:rsidRPr="00744789">
              <w:rPr>
                <w:rStyle w:val="Hyperlink"/>
              </w:rPr>
              <w:t>De</w:t>
            </w:r>
            <w:r w:rsidR="006F680F" w:rsidRPr="00744789">
              <w:rPr>
                <w:rStyle w:val="Hyperlink"/>
                <w:spacing w:val="1"/>
              </w:rPr>
              <w:t>s</w:t>
            </w:r>
            <w:r w:rsidR="006F680F" w:rsidRPr="00744789">
              <w:rPr>
                <w:rStyle w:val="Hyperlink"/>
              </w:rPr>
              <w:t>i</w:t>
            </w:r>
            <w:r w:rsidR="006F680F" w:rsidRPr="00744789">
              <w:rPr>
                <w:rStyle w:val="Hyperlink"/>
                <w:spacing w:val="-2"/>
              </w:rPr>
              <w:t>r</w:t>
            </w:r>
            <w:r w:rsidR="006F680F" w:rsidRPr="00744789">
              <w:rPr>
                <w:rStyle w:val="Hyperlink"/>
              </w:rPr>
              <w:t>ed</w:t>
            </w:r>
            <w:r w:rsidR="006F680F" w:rsidRPr="00744789">
              <w:rPr>
                <w:rStyle w:val="Hyperlink"/>
                <w:spacing w:val="-4"/>
              </w:rPr>
              <w:t xml:space="preserve"> </w:t>
            </w:r>
            <w:r w:rsidR="006F680F" w:rsidRPr="00744789">
              <w:rPr>
                <w:rStyle w:val="Hyperlink"/>
              </w:rPr>
              <w:t>B</w:t>
            </w:r>
            <w:r w:rsidR="006F680F" w:rsidRPr="00744789">
              <w:rPr>
                <w:rStyle w:val="Hyperlink"/>
                <w:spacing w:val="-2"/>
              </w:rPr>
              <w:t>e</w:t>
            </w:r>
            <w:r w:rsidR="006F680F" w:rsidRPr="00744789">
              <w:rPr>
                <w:rStyle w:val="Hyperlink"/>
              </w:rPr>
              <w:t>ha</w:t>
            </w:r>
            <w:r w:rsidR="006F680F" w:rsidRPr="00744789">
              <w:rPr>
                <w:rStyle w:val="Hyperlink"/>
                <w:spacing w:val="-4"/>
              </w:rPr>
              <w:t>v</w:t>
            </w:r>
            <w:r w:rsidR="006F680F" w:rsidRPr="00744789">
              <w:rPr>
                <w:rStyle w:val="Hyperlink"/>
              </w:rPr>
              <w:t>ior</w:t>
            </w:r>
            <w:r w:rsidR="006F680F">
              <w:rPr>
                <w:webHidden/>
              </w:rPr>
              <w:tab/>
            </w:r>
            <w:r w:rsidR="006F680F">
              <w:rPr>
                <w:webHidden/>
              </w:rPr>
              <w:fldChar w:fldCharType="begin"/>
            </w:r>
            <w:r w:rsidR="006F680F">
              <w:rPr>
                <w:webHidden/>
              </w:rPr>
              <w:instrText xml:space="preserve"> PAGEREF _Toc1307640 \h </w:instrText>
            </w:r>
            <w:r w:rsidR="006F680F">
              <w:rPr>
                <w:webHidden/>
              </w:rPr>
            </w:r>
            <w:r w:rsidR="006F680F">
              <w:rPr>
                <w:webHidden/>
              </w:rPr>
              <w:fldChar w:fldCharType="separate"/>
            </w:r>
            <w:r w:rsidR="00777DA6">
              <w:rPr>
                <w:webHidden/>
              </w:rPr>
              <w:t>82</w:t>
            </w:r>
            <w:r w:rsidR="006F680F">
              <w:rPr>
                <w:webHidden/>
              </w:rPr>
              <w:fldChar w:fldCharType="end"/>
            </w:r>
          </w:hyperlink>
        </w:p>
        <w:p w14:paraId="7EDCF763" w14:textId="77777777" w:rsidR="006F680F" w:rsidRDefault="000F35F9">
          <w:pPr>
            <w:pStyle w:val="TOC3"/>
            <w:rPr>
              <w:rFonts w:eastAsiaTheme="minorEastAsia" w:cstheme="minorBidi"/>
              <w:color w:val="auto"/>
              <w:sz w:val="22"/>
            </w:rPr>
          </w:pPr>
          <w:hyperlink w:anchor="_Toc1307641" w:history="1">
            <w:r w:rsidR="006F680F" w:rsidRPr="00744789">
              <w:rPr>
                <w:rStyle w:val="Hyperlink"/>
              </w:rPr>
              <w:t>Classroom</w:t>
            </w:r>
            <w:r w:rsidR="006F680F" w:rsidRPr="00744789">
              <w:rPr>
                <w:rStyle w:val="Hyperlink"/>
                <w:spacing w:val="-8"/>
              </w:rPr>
              <w:t xml:space="preserve"> </w:t>
            </w:r>
            <w:r w:rsidR="006F680F" w:rsidRPr="00744789">
              <w:rPr>
                <w:rStyle w:val="Hyperlink"/>
              </w:rPr>
              <w:t>Ma</w:t>
            </w:r>
            <w:r w:rsidR="006F680F" w:rsidRPr="00744789">
              <w:rPr>
                <w:rStyle w:val="Hyperlink"/>
                <w:spacing w:val="-3"/>
              </w:rPr>
              <w:t>n</w:t>
            </w:r>
            <w:r w:rsidR="006F680F" w:rsidRPr="00744789">
              <w:rPr>
                <w:rStyle w:val="Hyperlink"/>
              </w:rPr>
              <w:t>age</w:t>
            </w:r>
            <w:r w:rsidR="006F680F" w:rsidRPr="00744789">
              <w:rPr>
                <w:rStyle w:val="Hyperlink"/>
                <w:spacing w:val="-2"/>
              </w:rPr>
              <w:t>m</w:t>
            </w:r>
            <w:r w:rsidR="006F680F" w:rsidRPr="00744789">
              <w:rPr>
                <w:rStyle w:val="Hyperlink"/>
              </w:rPr>
              <w:t>ent</w:t>
            </w:r>
            <w:r w:rsidR="006F680F" w:rsidRPr="00744789">
              <w:rPr>
                <w:rStyle w:val="Hyperlink"/>
                <w:spacing w:val="-9"/>
              </w:rPr>
              <w:t xml:space="preserve"> </w:t>
            </w:r>
            <w:r w:rsidR="006F680F" w:rsidRPr="00744789">
              <w:rPr>
                <w:rStyle w:val="Hyperlink"/>
              </w:rPr>
              <w:t>Techniques</w:t>
            </w:r>
            <w:r w:rsidR="006F680F">
              <w:rPr>
                <w:webHidden/>
              </w:rPr>
              <w:tab/>
            </w:r>
            <w:r w:rsidR="006F680F">
              <w:rPr>
                <w:webHidden/>
              </w:rPr>
              <w:fldChar w:fldCharType="begin"/>
            </w:r>
            <w:r w:rsidR="006F680F">
              <w:rPr>
                <w:webHidden/>
              </w:rPr>
              <w:instrText xml:space="preserve"> PAGEREF _Toc1307641 \h </w:instrText>
            </w:r>
            <w:r w:rsidR="006F680F">
              <w:rPr>
                <w:webHidden/>
              </w:rPr>
            </w:r>
            <w:r w:rsidR="006F680F">
              <w:rPr>
                <w:webHidden/>
              </w:rPr>
              <w:fldChar w:fldCharType="separate"/>
            </w:r>
            <w:r w:rsidR="00777DA6">
              <w:rPr>
                <w:webHidden/>
              </w:rPr>
              <w:t>83</w:t>
            </w:r>
            <w:r w:rsidR="006F680F">
              <w:rPr>
                <w:webHidden/>
              </w:rPr>
              <w:fldChar w:fldCharType="end"/>
            </w:r>
          </w:hyperlink>
        </w:p>
        <w:p w14:paraId="7E0B84E0" w14:textId="77777777" w:rsidR="006F680F" w:rsidRDefault="000F35F9">
          <w:pPr>
            <w:pStyle w:val="TOC3"/>
            <w:rPr>
              <w:rFonts w:eastAsiaTheme="minorEastAsia" w:cstheme="minorBidi"/>
              <w:color w:val="auto"/>
              <w:sz w:val="22"/>
            </w:rPr>
          </w:pPr>
          <w:hyperlink w:anchor="_Toc1307642" w:history="1">
            <w:r w:rsidR="006F680F" w:rsidRPr="00744789">
              <w:rPr>
                <w:rStyle w:val="Hyperlink"/>
              </w:rPr>
              <w:t>Sugge</w:t>
            </w:r>
            <w:r w:rsidR="006F680F" w:rsidRPr="00744789">
              <w:rPr>
                <w:rStyle w:val="Hyperlink"/>
                <w:spacing w:val="1"/>
              </w:rPr>
              <w:t>s</w:t>
            </w:r>
            <w:r w:rsidR="006F680F" w:rsidRPr="00744789">
              <w:rPr>
                <w:rStyle w:val="Hyperlink"/>
              </w:rPr>
              <w:t>tions</w:t>
            </w:r>
            <w:r w:rsidR="006F680F" w:rsidRPr="00744789">
              <w:rPr>
                <w:rStyle w:val="Hyperlink"/>
                <w:spacing w:val="-9"/>
              </w:rPr>
              <w:t xml:space="preserve"> </w:t>
            </w:r>
            <w:r w:rsidR="006F680F" w:rsidRPr="00744789">
              <w:rPr>
                <w:rStyle w:val="Hyperlink"/>
              </w:rPr>
              <w:t>f</w:t>
            </w:r>
            <w:r w:rsidR="006F680F" w:rsidRPr="00744789">
              <w:rPr>
                <w:rStyle w:val="Hyperlink"/>
                <w:spacing w:val="-1"/>
              </w:rPr>
              <w:t>o</w:t>
            </w:r>
            <w:r w:rsidR="006F680F" w:rsidRPr="00744789">
              <w:rPr>
                <w:rStyle w:val="Hyperlink"/>
              </w:rPr>
              <w:t>r</w:t>
            </w:r>
            <w:r w:rsidR="006F680F" w:rsidRPr="00744789">
              <w:rPr>
                <w:rStyle w:val="Hyperlink"/>
                <w:spacing w:val="-9"/>
              </w:rPr>
              <w:t xml:space="preserve"> </w:t>
            </w:r>
            <w:r w:rsidR="006F680F" w:rsidRPr="00744789">
              <w:rPr>
                <w:rStyle w:val="Hyperlink"/>
              </w:rPr>
              <w:t>Re</w:t>
            </w:r>
            <w:r w:rsidR="006F680F" w:rsidRPr="00744789">
              <w:rPr>
                <w:rStyle w:val="Hyperlink"/>
                <w:spacing w:val="-3"/>
              </w:rPr>
              <w:t>d</w:t>
            </w:r>
            <w:r w:rsidR="006F680F" w:rsidRPr="00744789">
              <w:rPr>
                <w:rStyle w:val="Hyperlink"/>
              </w:rPr>
              <w:t>uc</w:t>
            </w:r>
            <w:r w:rsidR="006F680F" w:rsidRPr="00744789">
              <w:rPr>
                <w:rStyle w:val="Hyperlink"/>
                <w:spacing w:val="1"/>
              </w:rPr>
              <w:t>i</w:t>
            </w:r>
            <w:r w:rsidR="006F680F" w:rsidRPr="00744789">
              <w:rPr>
                <w:rStyle w:val="Hyperlink"/>
              </w:rPr>
              <w:t>ng</w:t>
            </w:r>
            <w:r w:rsidR="006F680F" w:rsidRPr="00744789">
              <w:rPr>
                <w:rStyle w:val="Hyperlink"/>
                <w:spacing w:val="-8"/>
              </w:rPr>
              <w:t xml:space="preserve"> </w:t>
            </w:r>
            <w:r w:rsidR="006F680F" w:rsidRPr="00744789">
              <w:rPr>
                <w:rStyle w:val="Hyperlink"/>
              </w:rPr>
              <w:t>Beha</w:t>
            </w:r>
            <w:r w:rsidR="006F680F" w:rsidRPr="00744789">
              <w:rPr>
                <w:rStyle w:val="Hyperlink"/>
                <w:spacing w:val="-4"/>
              </w:rPr>
              <w:t>v</w:t>
            </w:r>
            <w:r w:rsidR="006F680F" w:rsidRPr="00744789">
              <w:rPr>
                <w:rStyle w:val="Hyperlink"/>
              </w:rPr>
              <w:t>ior</w:t>
            </w:r>
            <w:r w:rsidR="006F680F" w:rsidRPr="00744789">
              <w:rPr>
                <w:rStyle w:val="Hyperlink"/>
                <w:spacing w:val="-8"/>
              </w:rPr>
              <w:t xml:space="preserve"> </w:t>
            </w:r>
            <w:r w:rsidR="006F680F" w:rsidRPr="00744789">
              <w:rPr>
                <w:rStyle w:val="Hyperlink"/>
              </w:rPr>
              <w:t>I</w:t>
            </w:r>
            <w:r w:rsidR="006F680F" w:rsidRPr="00744789">
              <w:rPr>
                <w:rStyle w:val="Hyperlink"/>
                <w:spacing w:val="1"/>
              </w:rPr>
              <w:t>s</w:t>
            </w:r>
            <w:r w:rsidR="006F680F" w:rsidRPr="00744789">
              <w:rPr>
                <w:rStyle w:val="Hyperlink"/>
              </w:rPr>
              <w:t>su</w:t>
            </w:r>
            <w:r w:rsidR="006F680F" w:rsidRPr="00744789">
              <w:rPr>
                <w:rStyle w:val="Hyperlink"/>
                <w:spacing w:val="-2"/>
              </w:rPr>
              <w:t>e</w:t>
            </w:r>
            <w:r w:rsidR="006F680F" w:rsidRPr="00744789">
              <w:rPr>
                <w:rStyle w:val="Hyperlink"/>
              </w:rPr>
              <w:t>s</w:t>
            </w:r>
            <w:r w:rsidR="006F680F">
              <w:rPr>
                <w:webHidden/>
              </w:rPr>
              <w:tab/>
            </w:r>
            <w:r w:rsidR="006F680F">
              <w:rPr>
                <w:webHidden/>
              </w:rPr>
              <w:fldChar w:fldCharType="begin"/>
            </w:r>
            <w:r w:rsidR="006F680F">
              <w:rPr>
                <w:webHidden/>
              </w:rPr>
              <w:instrText xml:space="preserve"> PAGEREF _Toc1307642 \h </w:instrText>
            </w:r>
            <w:r w:rsidR="006F680F">
              <w:rPr>
                <w:webHidden/>
              </w:rPr>
            </w:r>
            <w:r w:rsidR="006F680F">
              <w:rPr>
                <w:webHidden/>
              </w:rPr>
              <w:fldChar w:fldCharType="separate"/>
            </w:r>
            <w:r w:rsidR="00777DA6">
              <w:rPr>
                <w:webHidden/>
              </w:rPr>
              <w:t>84</w:t>
            </w:r>
            <w:r w:rsidR="006F680F">
              <w:rPr>
                <w:webHidden/>
              </w:rPr>
              <w:fldChar w:fldCharType="end"/>
            </w:r>
          </w:hyperlink>
        </w:p>
        <w:p w14:paraId="1AF58594" w14:textId="77777777" w:rsidR="006F680F" w:rsidRDefault="000F35F9">
          <w:pPr>
            <w:pStyle w:val="TOC3"/>
            <w:rPr>
              <w:rFonts w:eastAsiaTheme="minorEastAsia" w:cstheme="minorBidi"/>
              <w:color w:val="auto"/>
              <w:sz w:val="22"/>
            </w:rPr>
          </w:pPr>
          <w:hyperlink w:anchor="_Toc1307643" w:history="1">
            <w:r w:rsidR="006F680F" w:rsidRPr="00744789">
              <w:rPr>
                <w:rStyle w:val="Hyperlink"/>
              </w:rPr>
              <w:t>Common</w:t>
            </w:r>
            <w:r w:rsidR="006F680F" w:rsidRPr="00744789">
              <w:rPr>
                <w:rStyle w:val="Hyperlink"/>
                <w:spacing w:val="-4"/>
              </w:rPr>
              <w:t xml:space="preserve"> </w:t>
            </w:r>
            <w:r w:rsidR="006F680F" w:rsidRPr="00744789">
              <w:rPr>
                <w:rStyle w:val="Hyperlink"/>
              </w:rPr>
              <w:t>Beha</w:t>
            </w:r>
            <w:r w:rsidR="006F680F" w:rsidRPr="00744789">
              <w:rPr>
                <w:rStyle w:val="Hyperlink"/>
                <w:spacing w:val="-4"/>
              </w:rPr>
              <w:t>v</w:t>
            </w:r>
            <w:r w:rsidR="006F680F" w:rsidRPr="00744789">
              <w:rPr>
                <w:rStyle w:val="Hyperlink"/>
              </w:rPr>
              <w:t>ior</w:t>
            </w:r>
            <w:r w:rsidR="006F680F" w:rsidRPr="00744789">
              <w:rPr>
                <w:rStyle w:val="Hyperlink"/>
                <w:spacing w:val="-4"/>
              </w:rPr>
              <w:t xml:space="preserve"> </w:t>
            </w:r>
            <w:r w:rsidR="006F680F" w:rsidRPr="00744789">
              <w:rPr>
                <w:rStyle w:val="Hyperlink"/>
              </w:rPr>
              <w:t>I</w:t>
            </w:r>
            <w:r w:rsidR="006F680F" w:rsidRPr="00744789">
              <w:rPr>
                <w:rStyle w:val="Hyperlink"/>
                <w:spacing w:val="1"/>
              </w:rPr>
              <w:t>s</w:t>
            </w:r>
            <w:r w:rsidR="006F680F" w:rsidRPr="00744789">
              <w:rPr>
                <w:rStyle w:val="Hyperlink"/>
              </w:rPr>
              <w:t>sue</w:t>
            </w:r>
            <w:r w:rsidR="006F680F" w:rsidRPr="00744789">
              <w:rPr>
                <w:rStyle w:val="Hyperlink"/>
                <w:spacing w:val="1"/>
              </w:rPr>
              <w:t>s</w:t>
            </w:r>
            <w:r w:rsidR="006F680F" w:rsidRPr="00744789">
              <w:rPr>
                <w:rStyle w:val="Hyperlink"/>
              </w:rPr>
              <w:t>,</w:t>
            </w:r>
            <w:r w:rsidR="006F680F" w:rsidRPr="00744789">
              <w:rPr>
                <w:rStyle w:val="Hyperlink"/>
                <w:spacing w:val="-4"/>
              </w:rPr>
              <w:t xml:space="preserve"> </w:t>
            </w:r>
            <w:r w:rsidR="006F680F" w:rsidRPr="00744789">
              <w:rPr>
                <w:rStyle w:val="Hyperlink"/>
              </w:rPr>
              <w:t>T</w:t>
            </w:r>
            <w:r w:rsidR="006F680F" w:rsidRPr="00744789">
              <w:rPr>
                <w:rStyle w:val="Hyperlink"/>
                <w:spacing w:val="-3"/>
              </w:rPr>
              <w:t>h</w:t>
            </w:r>
            <w:r w:rsidR="006F680F" w:rsidRPr="00744789">
              <w:rPr>
                <w:rStyle w:val="Hyperlink"/>
              </w:rPr>
              <w:t>eir</w:t>
            </w:r>
            <w:r w:rsidR="006F680F" w:rsidRPr="00744789">
              <w:rPr>
                <w:rStyle w:val="Hyperlink"/>
                <w:spacing w:val="-4"/>
              </w:rPr>
              <w:t xml:space="preserve"> </w:t>
            </w:r>
            <w:r w:rsidR="006F680F" w:rsidRPr="00744789">
              <w:rPr>
                <w:rStyle w:val="Hyperlink"/>
              </w:rPr>
              <w:t>Ca</w:t>
            </w:r>
            <w:r w:rsidR="006F680F" w:rsidRPr="00744789">
              <w:rPr>
                <w:rStyle w:val="Hyperlink"/>
                <w:spacing w:val="-3"/>
              </w:rPr>
              <w:t>u</w:t>
            </w:r>
            <w:r w:rsidR="006F680F" w:rsidRPr="00744789">
              <w:rPr>
                <w:rStyle w:val="Hyperlink"/>
              </w:rPr>
              <w:t>ses,</w:t>
            </w:r>
            <w:r w:rsidR="006F680F" w:rsidRPr="00744789">
              <w:rPr>
                <w:rStyle w:val="Hyperlink"/>
                <w:spacing w:val="-6"/>
              </w:rPr>
              <w:t xml:space="preserve"> </w:t>
            </w:r>
            <w:r w:rsidR="006F680F" w:rsidRPr="00744789">
              <w:rPr>
                <w:rStyle w:val="Hyperlink"/>
                <w:spacing w:val="-1"/>
              </w:rPr>
              <w:t>a</w:t>
            </w:r>
            <w:r w:rsidR="006F680F" w:rsidRPr="00744789">
              <w:rPr>
                <w:rStyle w:val="Hyperlink"/>
              </w:rPr>
              <w:t>nd</w:t>
            </w:r>
            <w:r w:rsidR="006F680F" w:rsidRPr="00744789">
              <w:rPr>
                <w:rStyle w:val="Hyperlink"/>
                <w:spacing w:val="-4"/>
              </w:rPr>
              <w:t xml:space="preserve"> </w:t>
            </w:r>
            <w:r w:rsidR="006F680F" w:rsidRPr="00744789">
              <w:rPr>
                <w:rStyle w:val="Hyperlink"/>
              </w:rPr>
              <w:t>Pos</w:t>
            </w:r>
            <w:r w:rsidR="006F680F" w:rsidRPr="00744789">
              <w:rPr>
                <w:rStyle w:val="Hyperlink"/>
                <w:spacing w:val="1"/>
              </w:rPr>
              <w:t>s</w:t>
            </w:r>
            <w:r w:rsidR="006F680F" w:rsidRPr="00744789">
              <w:rPr>
                <w:rStyle w:val="Hyperlink"/>
              </w:rPr>
              <w:t>ib</w:t>
            </w:r>
            <w:r w:rsidR="006F680F" w:rsidRPr="00744789">
              <w:rPr>
                <w:rStyle w:val="Hyperlink"/>
                <w:spacing w:val="-2"/>
              </w:rPr>
              <w:t>l</w:t>
            </w:r>
            <w:r w:rsidR="006F680F" w:rsidRPr="00744789">
              <w:rPr>
                <w:rStyle w:val="Hyperlink"/>
              </w:rPr>
              <w:t>e</w:t>
            </w:r>
            <w:r w:rsidR="006F680F" w:rsidRPr="00744789">
              <w:rPr>
                <w:rStyle w:val="Hyperlink"/>
                <w:spacing w:val="-4"/>
              </w:rPr>
              <w:t xml:space="preserve"> </w:t>
            </w:r>
            <w:r w:rsidR="006F680F" w:rsidRPr="00744789">
              <w:rPr>
                <w:rStyle w:val="Hyperlink"/>
              </w:rPr>
              <w:t>Solutio</w:t>
            </w:r>
            <w:r w:rsidR="006F680F" w:rsidRPr="00744789">
              <w:rPr>
                <w:rStyle w:val="Hyperlink"/>
                <w:spacing w:val="-3"/>
              </w:rPr>
              <w:t>n</w:t>
            </w:r>
            <w:r w:rsidR="006F680F" w:rsidRPr="00744789">
              <w:rPr>
                <w:rStyle w:val="Hyperlink"/>
              </w:rPr>
              <w:t>s</w:t>
            </w:r>
            <w:r w:rsidR="006F680F">
              <w:rPr>
                <w:webHidden/>
              </w:rPr>
              <w:tab/>
            </w:r>
            <w:r w:rsidR="006F680F">
              <w:rPr>
                <w:webHidden/>
              </w:rPr>
              <w:fldChar w:fldCharType="begin"/>
            </w:r>
            <w:r w:rsidR="006F680F">
              <w:rPr>
                <w:webHidden/>
              </w:rPr>
              <w:instrText xml:space="preserve"> PAGEREF _Toc1307643 \h </w:instrText>
            </w:r>
            <w:r w:rsidR="006F680F">
              <w:rPr>
                <w:webHidden/>
              </w:rPr>
            </w:r>
            <w:r w:rsidR="006F680F">
              <w:rPr>
                <w:webHidden/>
              </w:rPr>
              <w:fldChar w:fldCharType="separate"/>
            </w:r>
            <w:r w:rsidR="00777DA6">
              <w:rPr>
                <w:webHidden/>
              </w:rPr>
              <w:t>85</w:t>
            </w:r>
            <w:r w:rsidR="006F680F">
              <w:rPr>
                <w:webHidden/>
              </w:rPr>
              <w:fldChar w:fldCharType="end"/>
            </w:r>
          </w:hyperlink>
        </w:p>
        <w:p w14:paraId="58125083" w14:textId="77777777" w:rsidR="006F680F" w:rsidRDefault="000F35F9">
          <w:pPr>
            <w:pStyle w:val="TOC3"/>
            <w:rPr>
              <w:rFonts w:eastAsiaTheme="minorEastAsia" w:cstheme="minorBidi"/>
              <w:color w:val="auto"/>
              <w:sz w:val="22"/>
            </w:rPr>
          </w:pPr>
          <w:hyperlink w:anchor="_Toc1307644" w:history="1">
            <w:r w:rsidR="006F680F" w:rsidRPr="00744789">
              <w:rPr>
                <w:rStyle w:val="Hyperlink"/>
                <w:spacing w:val="-3"/>
              </w:rPr>
              <w:t>A</w:t>
            </w:r>
            <w:r w:rsidR="006F680F" w:rsidRPr="00744789">
              <w:rPr>
                <w:rStyle w:val="Hyperlink"/>
                <w:spacing w:val="-2"/>
              </w:rPr>
              <w:t>v</w:t>
            </w:r>
            <w:r w:rsidR="006F680F" w:rsidRPr="00744789">
              <w:rPr>
                <w:rStyle w:val="Hyperlink"/>
              </w:rPr>
              <w:t>oid</w:t>
            </w:r>
            <w:r w:rsidR="006F680F" w:rsidRPr="00744789">
              <w:rPr>
                <w:rStyle w:val="Hyperlink"/>
                <w:spacing w:val="-6"/>
              </w:rPr>
              <w:t xml:space="preserve"> </w:t>
            </w:r>
            <w:r w:rsidR="006F680F" w:rsidRPr="00744789">
              <w:rPr>
                <w:rStyle w:val="Hyperlink"/>
              </w:rPr>
              <w:t>Negati</w:t>
            </w:r>
            <w:r w:rsidR="006F680F" w:rsidRPr="00744789">
              <w:rPr>
                <w:rStyle w:val="Hyperlink"/>
                <w:spacing w:val="-5"/>
              </w:rPr>
              <w:t>v</w:t>
            </w:r>
            <w:r w:rsidR="006F680F" w:rsidRPr="00744789">
              <w:rPr>
                <w:rStyle w:val="Hyperlink"/>
              </w:rPr>
              <w:t>e</w:t>
            </w:r>
            <w:r w:rsidR="006F680F" w:rsidRPr="00744789">
              <w:rPr>
                <w:rStyle w:val="Hyperlink"/>
                <w:spacing w:val="-6"/>
              </w:rPr>
              <w:t xml:space="preserve"> </w:t>
            </w:r>
            <w:r w:rsidR="006F680F" w:rsidRPr="00744789">
              <w:rPr>
                <w:rStyle w:val="Hyperlink"/>
              </w:rPr>
              <w:t>In</w:t>
            </w:r>
            <w:r w:rsidR="006F680F" w:rsidRPr="00744789">
              <w:rPr>
                <w:rStyle w:val="Hyperlink"/>
                <w:spacing w:val="-1"/>
              </w:rPr>
              <w:t>t</w:t>
            </w:r>
            <w:r w:rsidR="006F680F" w:rsidRPr="00744789">
              <w:rPr>
                <w:rStyle w:val="Hyperlink"/>
              </w:rPr>
              <w:t>eractions</w:t>
            </w:r>
            <w:r w:rsidR="006F680F" w:rsidRPr="00744789">
              <w:rPr>
                <w:rStyle w:val="Hyperlink"/>
                <w:spacing w:val="-8"/>
              </w:rPr>
              <w:t xml:space="preserve"> </w:t>
            </w:r>
            <w:r w:rsidR="006F680F" w:rsidRPr="00744789">
              <w:rPr>
                <w:rStyle w:val="Hyperlink"/>
                <w:spacing w:val="2"/>
              </w:rPr>
              <w:t>w</w:t>
            </w:r>
            <w:r w:rsidR="006F680F" w:rsidRPr="00744789">
              <w:rPr>
                <w:rStyle w:val="Hyperlink"/>
              </w:rPr>
              <w:t>ith</w:t>
            </w:r>
            <w:r w:rsidR="006F680F" w:rsidRPr="00744789">
              <w:rPr>
                <w:rStyle w:val="Hyperlink"/>
                <w:spacing w:val="-9"/>
              </w:rPr>
              <w:t xml:space="preserve"> </w:t>
            </w:r>
            <w:r w:rsidR="006F680F" w:rsidRPr="00744789">
              <w:rPr>
                <w:rStyle w:val="Hyperlink"/>
              </w:rPr>
              <w:t>St</w:t>
            </w:r>
            <w:r w:rsidR="006F680F" w:rsidRPr="00744789">
              <w:rPr>
                <w:rStyle w:val="Hyperlink"/>
                <w:spacing w:val="-1"/>
              </w:rPr>
              <w:t>u</w:t>
            </w:r>
            <w:r w:rsidR="006F680F" w:rsidRPr="00744789">
              <w:rPr>
                <w:rStyle w:val="Hyperlink"/>
              </w:rPr>
              <w:t>dents</w:t>
            </w:r>
            <w:r w:rsidR="006F680F">
              <w:rPr>
                <w:webHidden/>
              </w:rPr>
              <w:tab/>
            </w:r>
            <w:r w:rsidR="006F680F">
              <w:rPr>
                <w:webHidden/>
              </w:rPr>
              <w:fldChar w:fldCharType="begin"/>
            </w:r>
            <w:r w:rsidR="006F680F">
              <w:rPr>
                <w:webHidden/>
              </w:rPr>
              <w:instrText xml:space="preserve"> PAGEREF _Toc1307644 \h </w:instrText>
            </w:r>
            <w:r w:rsidR="006F680F">
              <w:rPr>
                <w:webHidden/>
              </w:rPr>
            </w:r>
            <w:r w:rsidR="006F680F">
              <w:rPr>
                <w:webHidden/>
              </w:rPr>
              <w:fldChar w:fldCharType="separate"/>
            </w:r>
            <w:r w:rsidR="00777DA6">
              <w:rPr>
                <w:webHidden/>
              </w:rPr>
              <w:t>87</w:t>
            </w:r>
            <w:r w:rsidR="006F680F">
              <w:rPr>
                <w:webHidden/>
              </w:rPr>
              <w:fldChar w:fldCharType="end"/>
            </w:r>
          </w:hyperlink>
        </w:p>
        <w:p w14:paraId="51A791F2" w14:textId="77777777" w:rsidR="006F680F" w:rsidRDefault="000F35F9">
          <w:pPr>
            <w:pStyle w:val="TOC3"/>
            <w:rPr>
              <w:rFonts w:eastAsiaTheme="minorEastAsia" w:cstheme="minorBidi"/>
              <w:color w:val="auto"/>
              <w:sz w:val="22"/>
            </w:rPr>
          </w:pPr>
          <w:hyperlink w:anchor="_Toc1307645" w:history="1">
            <w:r w:rsidR="006F680F" w:rsidRPr="00744789">
              <w:rPr>
                <w:rStyle w:val="Hyperlink"/>
              </w:rPr>
              <w:t>De</w:t>
            </w:r>
            <w:r w:rsidR="006F680F" w:rsidRPr="00744789">
              <w:rPr>
                <w:rStyle w:val="Hyperlink"/>
                <w:spacing w:val="1"/>
              </w:rPr>
              <w:t>a</w:t>
            </w:r>
            <w:r w:rsidR="006F680F" w:rsidRPr="00744789">
              <w:rPr>
                <w:rStyle w:val="Hyperlink"/>
              </w:rPr>
              <w:t>ling</w:t>
            </w:r>
            <w:r w:rsidR="006F680F" w:rsidRPr="00744789">
              <w:rPr>
                <w:rStyle w:val="Hyperlink"/>
                <w:spacing w:val="-12"/>
              </w:rPr>
              <w:t xml:space="preserve"> </w:t>
            </w:r>
            <w:r w:rsidR="006F680F" w:rsidRPr="00744789">
              <w:rPr>
                <w:rStyle w:val="Hyperlink"/>
                <w:spacing w:val="2"/>
              </w:rPr>
              <w:t>w</w:t>
            </w:r>
            <w:r w:rsidR="006F680F" w:rsidRPr="00744789">
              <w:rPr>
                <w:rStyle w:val="Hyperlink"/>
              </w:rPr>
              <w:t>ith</w:t>
            </w:r>
            <w:r w:rsidR="006F680F" w:rsidRPr="00744789">
              <w:rPr>
                <w:rStyle w:val="Hyperlink"/>
                <w:spacing w:val="-9"/>
              </w:rPr>
              <w:t xml:space="preserve"> </w:t>
            </w:r>
            <w:r w:rsidR="006F680F" w:rsidRPr="00744789">
              <w:rPr>
                <w:rStyle w:val="Hyperlink"/>
              </w:rPr>
              <w:t>Int</w:t>
            </w:r>
            <w:r w:rsidR="006F680F" w:rsidRPr="00744789">
              <w:rPr>
                <w:rStyle w:val="Hyperlink"/>
                <w:spacing w:val="-2"/>
              </w:rPr>
              <w:t>e</w:t>
            </w:r>
            <w:r w:rsidR="006F680F" w:rsidRPr="00744789">
              <w:rPr>
                <w:rStyle w:val="Hyperlink"/>
              </w:rPr>
              <w:t>rpe</w:t>
            </w:r>
            <w:r w:rsidR="006F680F" w:rsidRPr="00744789">
              <w:rPr>
                <w:rStyle w:val="Hyperlink"/>
                <w:spacing w:val="-3"/>
              </w:rPr>
              <w:t>r</w:t>
            </w:r>
            <w:r w:rsidR="006F680F" w:rsidRPr="00744789">
              <w:rPr>
                <w:rStyle w:val="Hyperlink"/>
              </w:rPr>
              <w:t>sonal</w:t>
            </w:r>
            <w:r w:rsidR="006F680F" w:rsidRPr="00744789">
              <w:rPr>
                <w:rStyle w:val="Hyperlink"/>
                <w:spacing w:val="-9"/>
              </w:rPr>
              <w:t xml:space="preserve"> </w:t>
            </w:r>
            <w:r w:rsidR="006F680F" w:rsidRPr="00744789">
              <w:rPr>
                <w:rStyle w:val="Hyperlink"/>
                <w:spacing w:val="-2"/>
              </w:rPr>
              <w:t>V</w:t>
            </w:r>
            <w:r w:rsidR="006F680F" w:rsidRPr="00744789">
              <w:rPr>
                <w:rStyle w:val="Hyperlink"/>
              </w:rPr>
              <w:t>iol</w:t>
            </w:r>
            <w:r w:rsidR="006F680F" w:rsidRPr="00744789">
              <w:rPr>
                <w:rStyle w:val="Hyperlink"/>
                <w:spacing w:val="1"/>
              </w:rPr>
              <w:t>e</w:t>
            </w:r>
            <w:r w:rsidR="006F680F" w:rsidRPr="00744789">
              <w:rPr>
                <w:rStyle w:val="Hyperlink"/>
              </w:rPr>
              <w:t>n</w:t>
            </w:r>
            <w:r w:rsidR="006F680F" w:rsidRPr="00744789">
              <w:rPr>
                <w:rStyle w:val="Hyperlink"/>
                <w:spacing w:val="-2"/>
              </w:rPr>
              <w:t>c</w:t>
            </w:r>
            <w:r w:rsidR="006F680F" w:rsidRPr="00744789">
              <w:rPr>
                <w:rStyle w:val="Hyperlink"/>
              </w:rPr>
              <w:t>e</w:t>
            </w:r>
            <w:r w:rsidR="006F680F">
              <w:rPr>
                <w:webHidden/>
              </w:rPr>
              <w:tab/>
            </w:r>
            <w:r w:rsidR="006F680F">
              <w:rPr>
                <w:webHidden/>
              </w:rPr>
              <w:fldChar w:fldCharType="begin"/>
            </w:r>
            <w:r w:rsidR="006F680F">
              <w:rPr>
                <w:webHidden/>
              </w:rPr>
              <w:instrText xml:space="preserve"> PAGEREF _Toc1307645 \h </w:instrText>
            </w:r>
            <w:r w:rsidR="006F680F">
              <w:rPr>
                <w:webHidden/>
              </w:rPr>
            </w:r>
            <w:r w:rsidR="006F680F">
              <w:rPr>
                <w:webHidden/>
              </w:rPr>
              <w:fldChar w:fldCharType="separate"/>
            </w:r>
            <w:r w:rsidR="00777DA6">
              <w:rPr>
                <w:webHidden/>
              </w:rPr>
              <w:t>88</w:t>
            </w:r>
            <w:r w:rsidR="006F680F">
              <w:rPr>
                <w:webHidden/>
              </w:rPr>
              <w:fldChar w:fldCharType="end"/>
            </w:r>
          </w:hyperlink>
        </w:p>
        <w:p w14:paraId="2496E162" w14:textId="77777777" w:rsidR="006F680F" w:rsidRDefault="000F35F9">
          <w:pPr>
            <w:pStyle w:val="TOC3"/>
            <w:rPr>
              <w:rFonts w:eastAsiaTheme="minorEastAsia" w:cstheme="minorBidi"/>
              <w:color w:val="auto"/>
              <w:sz w:val="22"/>
            </w:rPr>
          </w:pPr>
          <w:hyperlink w:anchor="_Toc1307646" w:history="1">
            <w:r w:rsidR="006F680F" w:rsidRPr="00744789">
              <w:rPr>
                <w:rStyle w:val="Hyperlink"/>
              </w:rPr>
              <w:t>Maintaining</w:t>
            </w:r>
            <w:r w:rsidR="006F680F" w:rsidRPr="00744789">
              <w:rPr>
                <w:rStyle w:val="Hyperlink"/>
                <w:spacing w:val="-9"/>
              </w:rPr>
              <w:t xml:space="preserve"> </w:t>
            </w:r>
            <w:r w:rsidR="006F680F" w:rsidRPr="00744789">
              <w:rPr>
                <w:rStyle w:val="Hyperlink"/>
              </w:rPr>
              <w:t>Profe</w:t>
            </w:r>
            <w:r w:rsidR="006F680F" w:rsidRPr="00744789">
              <w:rPr>
                <w:rStyle w:val="Hyperlink"/>
                <w:spacing w:val="-2"/>
              </w:rPr>
              <w:t>s</w:t>
            </w:r>
            <w:r w:rsidR="006F680F" w:rsidRPr="00744789">
              <w:rPr>
                <w:rStyle w:val="Hyperlink"/>
              </w:rPr>
              <w:t>s</w:t>
            </w:r>
            <w:r w:rsidR="006F680F" w:rsidRPr="00744789">
              <w:rPr>
                <w:rStyle w:val="Hyperlink"/>
                <w:spacing w:val="-2"/>
              </w:rPr>
              <w:t>i</w:t>
            </w:r>
            <w:r w:rsidR="006F680F" w:rsidRPr="00744789">
              <w:rPr>
                <w:rStyle w:val="Hyperlink"/>
              </w:rPr>
              <w:t>onal</w:t>
            </w:r>
            <w:r w:rsidR="006F680F" w:rsidRPr="00744789">
              <w:rPr>
                <w:rStyle w:val="Hyperlink"/>
                <w:spacing w:val="-9"/>
              </w:rPr>
              <w:t xml:space="preserve"> </w:t>
            </w:r>
            <w:r w:rsidR="006F680F" w:rsidRPr="00744789">
              <w:rPr>
                <w:rStyle w:val="Hyperlink"/>
              </w:rPr>
              <w:t>Di</w:t>
            </w:r>
            <w:r w:rsidR="006F680F" w:rsidRPr="00744789">
              <w:rPr>
                <w:rStyle w:val="Hyperlink"/>
                <w:spacing w:val="1"/>
              </w:rPr>
              <w:t>s</w:t>
            </w:r>
            <w:r w:rsidR="006F680F" w:rsidRPr="00744789">
              <w:rPr>
                <w:rStyle w:val="Hyperlink"/>
              </w:rPr>
              <w:t>tan</w:t>
            </w:r>
            <w:r w:rsidR="006F680F" w:rsidRPr="00744789">
              <w:rPr>
                <w:rStyle w:val="Hyperlink"/>
                <w:spacing w:val="-2"/>
              </w:rPr>
              <w:t>c</w:t>
            </w:r>
            <w:r w:rsidR="006F680F" w:rsidRPr="00744789">
              <w:rPr>
                <w:rStyle w:val="Hyperlink"/>
              </w:rPr>
              <w:t>e</w:t>
            </w:r>
            <w:r w:rsidR="006F680F">
              <w:rPr>
                <w:webHidden/>
              </w:rPr>
              <w:tab/>
            </w:r>
            <w:r w:rsidR="006F680F">
              <w:rPr>
                <w:webHidden/>
              </w:rPr>
              <w:fldChar w:fldCharType="begin"/>
            </w:r>
            <w:r w:rsidR="006F680F">
              <w:rPr>
                <w:webHidden/>
              </w:rPr>
              <w:instrText xml:space="preserve"> PAGEREF _Toc1307646 \h </w:instrText>
            </w:r>
            <w:r w:rsidR="006F680F">
              <w:rPr>
                <w:webHidden/>
              </w:rPr>
            </w:r>
            <w:r w:rsidR="006F680F">
              <w:rPr>
                <w:webHidden/>
              </w:rPr>
              <w:fldChar w:fldCharType="separate"/>
            </w:r>
            <w:r w:rsidR="00777DA6">
              <w:rPr>
                <w:webHidden/>
              </w:rPr>
              <w:t>89</w:t>
            </w:r>
            <w:r w:rsidR="006F680F">
              <w:rPr>
                <w:webHidden/>
              </w:rPr>
              <w:fldChar w:fldCharType="end"/>
            </w:r>
          </w:hyperlink>
        </w:p>
        <w:p w14:paraId="4B5138BA" w14:textId="77777777" w:rsidR="006F680F" w:rsidRDefault="000F35F9">
          <w:pPr>
            <w:pStyle w:val="TOC3"/>
            <w:rPr>
              <w:rFonts w:eastAsiaTheme="minorEastAsia" w:cstheme="minorBidi"/>
              <w:color w:val="auto"/>
              <w:sz w:val="22"/>
            </w:rPr>
          </w:pPr>
          <w:hyperlink w:anchor="_Toc1307647" w:history="1">
            <w:r w:rsidR="006F680F" w:rsidRPr="00744789">
              <w:rPr>
                <w:rStyle w:val="Hyperlink"/>
              </w:rPr>
              <w:t>Communicating</w:t>
            </w:r>
            <w:r w:rsidR="006F680F" w:rsidRPr="00744789">
              <w:rPr>
                <w:rStyle w:val="Hyperlink"/>
                <w:spacing w:val="-22"/>
              </w:rPr>
              <w:t xml:space="preserve"> </w:t>
            </w:r>
            <w:r w:rsidR="006F680F" w:rsidRPr="00744789">
              <w:rPr>
                <w:rStyle w:val="Hyperlink"/>
                <w:spacing w:val="2"/>
              </w:rPr>
              <w:t>w</w:t>
            </w:r>
            <w:r w:rsidR="006F680F" w:rsidRPr="00744789">
              <w:rPr>
                <w:rStyle w:val="Hyperlink"/>
              </w:rPr>
              <w:t>ith</w:t>
            </w:r>
            <w:r w:rsidR="006F680F" w:rsidRPr="00744789">
              <w:rPr>
                <w:rStyle w:val="Hyperlink"/>
                <w:spacing w:val="-21"/>
              </w:rPr>
              <w:t xml:space="preserve"> </w:t>
            </w:r>
            <w:r w:rsidR="006F680F" w:rsidRPr="00744789">
              <w:rPr>
                <w:rStyle w:val="Hyperlink"/>
              </w:rPr>
              <w:t>Paren</w:t>
            </w:r>
            <w:r w:rsidR="006F680F" w:rsidRPr="00744789">
              <w:rPr>
                <w:rStyle w:val="Hyperlink"/>
                <w:spacing w:val="-1"/>
              </w:rPr>
              <w:t>t</w:t>
            </w:r>
            <w:r w:rsidR="006F680F" w:rsidRPr="00744789">
              <w:rPr>
                <w:rStyle w:val="Hyperlink"/>
              </w:rPr>
              <w:t>s</w:t>
            </w:r>
            <w:r w:rsidR="006F680F" w:rsidRPr="00744789">
              <w:rPr>
                <w:rStyle w:val="Hyperlink"/>
                <w:spacing w:val="-2"/>
              </w:rPr>
              <w:t>/</w:t>
            </w:r>
            <w:r w:rsidR="006F680F" w:rsidRPr="00744789">
              <w:rPr>
                <w:rStyle w:val="Hyperlink"/>
              </w:rPr>
              <w:t>Gu</w:t>
            </w:r>
            <w:r w:rsidR="006F680F" w:rsidRPr="00744789">
              <w:rPr>
                <w:rStyle w:val="Hyperlink"/>
                <w:spacing w:val="1"/>
              </w:rPr>
              <w:t>a</w:t>
            </w:r>
            <w:r w:rsidR="006F680F" w:rsidRPr="00744789">
              <w:rPr>
                <w:rStyle w:val="Hyperlink"/>
              </w:rPr>
              <w:t>rdi</w:t>
            </w:r>
            <w:r w:rsidR="006F680F" w:rsidRPr="00744789">
              <w:rPr>
                <w:rStyle w:val="Hyperlink"/>
                <w:spacing w:val="1"/>
              </w:rPr>
              <w:t>a</w:t>
            </w:r>
            <w:r w:rsidR="006F680F" w:rsidRPr="00744789">
              <w:rPr>
                <w:rStyle w:val="Hyperlink"/>
                <w:spacing w:val="-3"/>
              </w:rPr>
              <w:t>n</w:t>
            </w:r>
            <w:r w:rsidR="006F680F" w:rsidRPr="00744789">
              <w:rPr>
                <w:rStyle w:val="Hyperlink"/>
              </w:rPr>
              <w:t>s</w:t>
            </w:r>
            <w:r w:rsidR="006F680F">
              <w:rPr>
                <w:webHidden/>
              </w:rPr>
              <w:tab/>
            </w:r>
            <w:r w:rsidR="006F680F">
              <w:rPr>
                <w:webHidden/>
              </w:rPr>
              <w:fldChar w:fldCharType="begin"/>
            </w:r>
            <w:r w:rsidR="006F680F">
              <w:rPr>
                <w:webHidden/>
              </w:rPr>
              <w:instrText xml:space="preserve"> PAGEREF _Toc1307647 \h </w:instrText>
            </w:r>
            <w:r w:rsidR="006F680F">
              <w:rPr>
                <w:webHidden/>
              </w:rPr>
            </w:r>
            <w:r w:rsidR="006F680F">
              <w:rPr>
                <w:webHidden/>
              </w:rPr>
              <w:fldChar w:fldCharType="separate"/>
            </w:r>
            <w:r w:rsidR="00777DA6">
              <w:rPr>
                <w:webHidden/>
              </w:rPr>
              <w:t>90</w:t>
            </w:r>
            <w:r w:rsidR="006F680F">
              <w:rPr>
                <w:webHidden/>
              </w:rPr>
              <w:fldChar w:fldCharType="end"/>
            </w:r>
          </w:hyperlink>
        </w:p>
        <w:p w14:paraId="05FA2665" w14:textId="77777777" w:rsidR="006F680F" w:rsidRDefault="000F35F9">
          <w:pPr>
            <w:pStyle w:val="TOC3"/>
            <w:rPr>
              <w:rFonts w:eastAsiaTheme="minorEastAsia" w:cstheme="minorBidi"/>
              <w:color w:val="auto"/>
              <w:sz w:val="22"/>
            </w:rPr>
          </w:pPr>
          <w:hyperlink w:anchor="_Toc1307648" w:history="1">
            <w:r w:rsidR="006F680F" w:rsidRPr="00744789">
              <w:rPr>
                <w:rStyle w:val="Hyperlink"/>
                <w:rFonts w:eastAsia="Arial"/>
                <w:spacing w:val="-1"/>
              </w:rPr>
              <w:t>S</w:t>
            </w:r>
            <w:r w:rsidR="006F680F" w:rsidRPr="00744789">
              <w:rPr>
                <w:rStyle w:val="Hyperlink"/>
                <w:rFonts w:eastAsia="Arial"/>
              </w:rPr>
              <w:t>trate</w:t>
            </w:r>
            <w:r w:rsidR="006F680F" w:rsidRPr="00744789">
              <w:rPr>
                <w:rStyle w:val="Hyperlink"/>
                <w:rFonts w:eastAsia="Arial"/>
                <w:spacing w:val="-4"/>
              </w:rPr>
              <w:t>g</w:t>
            </w:r>
            <w:r w:rsidR="006F680F" w:rsidRPr="00744789">
              <w:rPr>
                <w:rStyle w:val="Hyperlink"/>
                <w:rFonts w:eastAsia="Arial"/>
              </w:rPr>
              <w:t>ies</w:t>
            </w:r>
            <w:r w:rsidR="006F680F" w:rsidRPr="00744789">
              <w:rPr>
                <w:rStyle w:val="Hyperlink"/>
                <w:rFonts w:eastAsia="Arial"/>
                <w:spacing w:val="-2"/>
              </w:rPr>
              <w:t xml:space="preserve"> </w:t>
            </w:r>
            <w:r w:rsidR="006F680F" w:rsidRPr="00744789">
              <w:rPr>
                <w:rStyle w:val="Hyperlink"/>
                <w:rFonts w:eastAsia="Arial"/>
              </w:rPr>
              <w:t>for</w:t>
            </w:r>
            <w:r w:rsidR="006F680F" w:rsidRPr="00744789">
              <w:rPr>
                <w:rStyle w:val="Hyperlink"/>
                <w:rFonts w:eastAsia="Arial"/>
                <w:spacing w:val="-2"/>
              </w:rPr>
              <w:t xml:space="preserve"> C</w:t>
            </w:r>
            <w:r w:rsidR="006F680F" w:rsidRPr="00744789">
              <w:rPr>
                <w:rStyle w:val="Hyperlink"/>
                <w:rFonts w:eastAsia="Arial"/>
              </w:rPr>
              <w:t>ommu</w:t>
            </w:r>
            <w:r w:rsidR="006F680F" w:rsidRPr="00744789">
              <w:rPr>
                <w:rStyle w:val="Hyperlink"/>
                <w:rFonts w:eastAsia="Arial"/>
                <w:spacing w:val="-3"/>
              </w:rPr>
              <w:t>n</w:t>
            </w:r>
            <w:r w:rsidR="006F680F" w:rsidRPr="00744789">
              <w:rPr>
                <w:rStyle w:val="Hyperlink"/>
                <w:rFonts w:eastAsia="Arial"/>
              </w:rPr>
              <w:t>ic</w:t>
            </w:r>
            <w:r w:rsidR="006F680F" w:rsidRPr="00744789">
              <w:rPr>
                <w:rStyle w:val="Hyperlink"/>
                <w:rFonts w:eastAsia="Arial"/>
                <w:spacing w:val="-1"/>
              </w:rPr>
              <w:t>a</w:t>
            </w:r>
            <w:r w:rsidR="006F680F" w:rsidRPr="00744789">
              <w:rPr>
                <w:rStyle w:val="Hyperlink"/>
                <w:rFonts w:eastAsia="Arial"/>
                <w:spacing w:val="-2"/>
              </w:rPr>
              <w:t>t</w:t>
            </w:r>
            <w:r w:rsidR="006F680F" w:rsidRPr="00744789">
              <w:rPr>
                <w:rStyle w:val="Hyperlink"/>
                <w:rFonts w:eastAsia="Arial"/>
              </w:rPr>
              <w:t>ing</w:t>
            </w:r>
            <w:r w:rsidR="006F680F" w:rsidRPr="00744789">
              <w:rPr>
                <w:rStyle w:val="Hyperlink"/>
                <w:rFonts w:eastAsia="Arial"/>
                <w:spacing w:val="-3"/>
              </w:rPr>
              <w:t xml:space="preserve"> </w:t>
            </w:r>
            <w:r w:rsidR="006F680F" w:rsidRPr="00744789">
              <w:rPr>
                <w:rStyle w:val="Hyperlink"/>
                <w:rFonts w:eastAsia="Arial"/>
              </w:rPr>
              <w:t>W</w:t>
            </w:r>
            <w:r w:rsidR="006F680F" w:rsidRPr="00744789">
              <w:rPr>
                <w:rStyle w:val="Hyperlink"/>
                <w:rFonts w:eastAsia="Arial"/>
                <w:spacing w:val="-2"/>
              </w:rPr>
              <w:t>i</w:t>
            </w:r>
            <w:r w:rsidR="006F680F" w:rsidRPr="00744789">
              <w:rPr>
                <w:rStyle w:val="Hyperlink"/>
                <w:rFonts w:eastAsia="Arial"/>
              </w:rPr>
              <w:t>th P</w:t>
            </w:r>
            <w:r w:rsidR="006F680F" w:rsidRPr="00744789">
              <w:rPr>
                <w:rStyle w:val="Hyperlink"/>
                <w:rFonts w:eastAsia="Arial"/>
                <w:spacing w:val="-1"/>
              </w:rPr>
              <w:t>a</w:t>
            </w:r>
            <w:r w:rsidR="006F680F" w:rsidRPr="00744789">
              <w:rPr>
                <w:rStyle w:val="Hyperlink"/>
                <w:rFonts w:eastAsia="Arial"/>
              </w:rPr>
              <w:t>re</w:t>
            </w:r>
            <w:r w:rsidR="006F680F" w:rsidRPr="00744789">
              <w:rPr>
                <w:rStyle w:val="Hyperlink"/>
                <w:rFonts w:eastAsia="Arial"/>
                <w:spacing w:val="-3"/>
              </w:rPr>
              <w:t>n</w:t>
            </w:r>
            <w:r w:rsidR="006F680F" w:rsidRPr="00744789">
              <w:rPr>
                <w:rStyle w:val="Hyperlink"/>
                <w:rFonts w:eastAsia="Arial"/>
              </w:rPr>
              <w:t>ts</w:t>
            </w:r>
            <w:r w:rsidR="006F680F" w:rsidRPr="00744789">
              <w:rPr>
                <w:rStyle w:val="Hyperlink"/>
                <w:rFonts w:eastAsia="Arial"/>
                <w:spacing w:val="-2"/>
              </w:rPr>
              <w:t>/G</w:t>
            </w:r>
            <w:r w:rsidR="006F680F" w:rsidRPr="00744789">
              <w:rPr>
                <w:rStyle w:val="Hyperlink"/>
                <w:rFonts w:eastAsia="Arial"/>
              </w:rPr>
              <w:t>u</w:t>
            </w:r>
            <w:r w:rsidR="006F680F" w:rsidRPr="00744789">
              <w:rPr>
                <w:rStyle w:val="Hyperlink"/>
                <w:rFonts w:eastAsia="Arial"/>
                <w:spacing w:val="-1"/>
              </w:rPr>
              <w:t>a</w:t>
            </w:r>
            <w:r w:rsidR="006F680F" w:rsidRPr="00744789">
              <w:rPr>
                <w:rStyle w:val="Hyperlink"/>
                <w:rFonts w:eastAsia="Arial"/>
              </w:rPr>
              <w:t>rdia</w:t>
            </w:r>
            <w:r w:rsidR="006F680F" w:rsidRPr="00744789">
              <w:rPr>
                <w:rStyle w:val="Hyperlink"/>
                <w:rFonts w:eastAsia="Arial"/>
                <w:spacing w:val="-1"/>
              </w:rPr>
              <w:t>n</w:t>
            </w:r>
            <w:r w:rsidR="006F680F" w:rsidRPr="00744789">
              <w:rPr>
                <w:rStyle w:val="Hyperlink"/>
                <w:rFonts w:eastAsia="Arial"/>
              </w:rPr>
              <w:t>s</w:t>
            </w:r>
            <w:r w:rsidR="006F680F">
              <w:rPr>
                <w:webHidden/>
              </w:rPr>
              <w:tab/>
            </w:r>
            <w:r w:rsidR="006F680F">
              <w:rPr>
                <w:webHidden/>
              </w:rPr>
              <w:fldChar w:fldCharType="begin"/>
            </w:r>
            <w:r w:rsidR="006F680F">
              <w:rPr>
                <w:webHidden/>
              </w:rPr>
              <w:instrText xml:space="preserve"> PAGEREF _Toc1307648 \h </w:instrText>
            </w:r>
            <w:r w:rsidR="006F680F">
              <w:rPr>
                <w:webHidden/>
              </w:rPr>
            </w:r>
            <w:r w:rsidR="006F680F">
              <w:rPr>
                <w:webHidden/>
              </w:rPr>
              <w:fldChar w:fldCharType="separate"/>
            </w:r>
            <w:r w:rsidR="00777DA6">
              <w:rPr>
                <w:webHidden/>
              </w:rPr>
              <w:t>90</w:t>
            </w:r>
            <w:r w:rsidR="006F680F">
              <w:rPr>
                <w:webHidden/>
              </w:rPr>
              <w:fldChar w:fldCharType="end"/>
            </w:r>
          </w:hyperlink>
        </w:p>
        <w:p w14:paraId="689F969A" w14:textId="77777777" w:rsidR="006F680F" w:rsidRDefault="000F35F9">
          <w:pPr>
            <w:pStyle w:val="TOC2"/>
            <w:tabs>
              <w:tab w:val="right" w:leader="dot" w:pos="10270"/>
            </w:tabs>
            <w:rPr>
              <w:rFonts w:eastAsiaTheme="minorEastAsia" w:cstheme="minorBidi"/>
              <w:noProof/>
              <w:color w:val="auto"/>
              <w:sz w:val="22"/>
            </w:rPr>
          </w:pPr>
          <w:hyperlink w:anchor="_Toc1307649" w:history="1">
            <w:r w:rsidR="006F680F" w:rsidRPr="00744789">
              <w:rPr>
                <w:rStyle w:val="Hyperlink"/>
                <w:noProof/>
              </w:rPr>
              <w:t>9. Delivering Effective Instruction</w:t>
            </w:r>
            <w:r w:rsidR="006F680F">
              <w:rPr>
                <w:noProof/>
                <w:webHidden/>
              </w:rPr>
              <w:tab/>
            </w:r>
            <w:r w:rsidR="006F680F">
              <w:rPr>
                <w:noProof/>
                <w:webHidden/>
              </w:rPr>
              <w:fldChar w:fldCharType="begin"/>
            </w:r>
            <w:r w:rsidR="006F680F">
              <w:rPr>
                <w:noProof/>
                <w:webHidden/>
              </w:rPr>
              <w:instrText xml:space="preserve"> PAGEREF _Toc1307649 \h </w:instrText>
            </w:r>
            <w:r w:rsidR="006F680F">
              <w:rPr>
                <w:noProof/>
                <w:webHidden/>
              </w:rPr>
            </w:r>
            <w:r w:rsidR="006F680F">
              <w:rPr>
                <w:noProof/>
                <w:webHidden/>
              </w:rPr>
              <w:fldChar w:fldCharType="separate"/>
            </w:r>
            <w:r w:rsidR="00777DA6">
              <w:rPr>
                <w:noProof/>
                <w:webHidden/>
              </w:rPr>
              <w:t>92</w:t>
            </w:r>
            <w:r w:rsidR="006F680F">
              <w:rPr>
                <w:noProof/>
                <w:webHidden/>
              </w:rPr>
              <w:fldChar w:fldCharType="end"/>
            </w:r>
          </w:hyperlink>
        </w:p>
        <w:p w14:paraId="4D618EB3" w14:textId="77777777" w:rsidR="006F680F" w:rsidRDefault="000F35F9">
          <w:pPr>
            <w:pStyle w:val="TOC3"/>
            <w:rPr>
              <w:rFonts w:eastAsiaTheme="minorEastAsia" w:cstheme="minorBidi"/>
              <w:color w:val="auto"/>
              <w:sz w:val="22"/>
            </w:rPr>
          </w:pPr>
          <w:hyperlink w:anchor="_Toc1307650" w:history="1">
            <w:r w:rsidR="006F680F" w:rsidRPr="00744789">
              <w:rPr>
                <w:rStyle w:val="Hyperlink"/>
              </w:rPr>
              <w:t>Communicating High Standards and Expectations</w:t>
            </w:r>
            <w:r w:rsidR="006F680F">
              <w:rPr>
                <w:webHidden/>
              </w:rPr>
              <w:tab/>
            </w:r>
            <w:r w:rsidR="006F680F">
              <w:rPr>
                <w:webHidden/>
              </w:rPr>
              <w:fldChar w:fldCharType="begin"/>
            </w:r>
            <w:r w:rsidR="006F680F">
              <w:rPr>
                <w:webHidden/>
              </w:rPr>
              <w:instrText xml:space="preserve"> PAGEREF _Toc1307650 \h </w:instrText>
            </w:r>
            <w:r w:rsidR="006F680F">
              <w:rPr>
                <w:webHidden/>
              </w:rPr>
            </w:r>
            <w:r w:rsidR="006F680F">
              <w:rPr>
                <w:webHidden/>
              </w:rPr>
              <w:fldChar w:fldCharType="separate"/>
            </w:r>
            <w:r w:rsidR="00777DA6">
              <w:rPr>
                <w:webHidden/>
              </w:rPr>
              <w:t>92</w:t>
            </w:r>
            <w:r w:rsidR="006F680F">
              <w:rPr>
                <w:webHidden/>
              </w:rPr>
              <w:fldChar w:fldCharType="end"/>
            </w:r>
          </w:hyperlink>
        </w:p>
        <w:p w14:paraId="32AC536D" w14:textId="77777777" w:rsidR="006F680F" w:rsidRDefault="000F35F9">
          <w:pPr>
            <w:pStyle w:val="TOC3"/>
            <w:rPr>
              <w:rFonts w:eastAsiaTheme="minorEastAsia" w:cstheme="minorBidi"/>
              <w:color w:val="auto"/>
              <w:sz w:val="22"/>
            </w:rPr>
          </w:pPr>
          <w:hyperlink w:anchor="_Toc1307651" w:history="1">
            <w:r w:rsidR="006F680F" w:rsidRPr="00744789">
              <w:rPr>
                <w:rStyle w:val="Hyperlink"/>
                <w:spacing w:val="-6"/>
              </w:rPr>
              <w:t>A</w:t>
            </w:r>
            <w:r w:rsidR="006F680F" w:rsidRPr="00744789">
              <w:rPr>
                <w:rStyle w:val="Hyperlink"/>
              </w:rPr>
              <w:t>ssigning</w:t>
            </w:r>
            <w:r w:rsidR="006F680F" w:rsidRPr="00744789">
              <w:rPr>
                <w:rStyle w:val="Hyperlink"/>
                <w:spacing w:val="-9"/>
              </w:rPr>
              <w:t xml:space="preserve"> </w:t>
            </w:r>
            <w:r w:rsidR="006F680F" w:rsidRPr="00744789">
              <w:rPr>
                <w:rStyle w:val="Hyperlink"/>
              </w:rPr>
              <w:t>Meaning</w:t>
            </w:r>
            <w:r w:rsidR="006F680F" w:rsidRPr="00744789">
              <w:rPr>
                <w:rStyle w:val="Hyperlink"/>
                <w:spacing w:val="-1"/>
              </w:rPr>
              <w:t>f</w:t>
            </w:r>
            <w:r w:rsidR="006F680F" w:rsidRPr="00744789">
              <w:rPr>
                <w:rStyle w:val="Hyperlink"/>
                <w:spacing w:val="1"/>
              </w:rPr>
              <w:t>u</w:t>
            </w:r>
            <w:r w:rsidR="006F680F" w:rsidRPr="00744789">
              <w:rPr>
                <w:rStyle w:val="Hyperlink"/>
              </w:rPr>
              <w:t>l</w:t>
            </w:r>
            <w:r w:rsidR="006F680F" w:rsidRPr="00744789">
              <w:rPr>
                <w:rStyle w:val="Hyperlink"/>
                <w:spacing w:val="-9"/>
              </w:rPr>
              <w:t xml:space="preserve"> </w:t>
            </w:r>
            <w:r w:rsidR="006F680F" w:rsidRPr="00744789">
              <w:rPr>
                <w:rStyle w:val="Hyperlink"/>
              </w:rPr>
              <w:t>Hom</w:t>
            </w:r>
            <w:r w:rsidR="006F680F" w:rsidRPr="00744789">
              <w:rPr>
                <w:rStyle w:val="Hyperlink"/>
                <w:spacing w:val="-2"/>
              </w:rPr>
              <w:t>e</w:t>
            </w:r>
            <w:r w:rsidR="006F680F" w:rsidRPr="00744789">
              <w:rPr>
                <w:rStyle w:val="Hyperlink"/>
                <w:spacing w:val="2"/>
              </w:rPr>
              <w:t>w</w:t>
            </w:r>
            <w:r w:rsidR="006F680F" w:rsidRPr="00744789">
              <w:rPr>
                <w:rStyle w:val="Hyperlink"/>
              </w:rPr>
              <w:t>ork</w:t>
            </w:r>
            <w:r w:rsidR="006F680F" w:rsidRPr="00744789">
              <w:rPr>
                <w:rStyle w:val="Hyperlink"/>
                <w:spacing w:val="-6"/>
              </w:rPr>
              <w:t xml:space="preserve"> </w:t>
            </w:r>
            <w:r w:rsidR="006F680F" w:rsidRPr="00744789">
              <w:rPr>
                <w:rStyle w:val="Hyperlink"/>
                <w:spacing w:val="-8"/>
              </w:rPr>
              <w:t>A</w:t>
            </w:r>
            <w:r w:rsidR="006F680F" w:rsidRPr="00744789">
              <w:rPr>
                <w:rStyle w:val="Hyperlink"/>
              </w:rPr>
              <w:t>ssignm</w:t>
            </w:r>
            <w:r w:rsidR="006F680F" w:rsidRPr="00744789">
              <w:rPr>
                <w:rStyle w:val="Hyperlink"/>
                <w:spacing w:val="1"/>
              </w:rPr>
              <w:t>e</w:t>
            </w:r>
            <w:r w:rsidR="006F680F" w:rsidRPr="00744789">
              <w:rPr>
                <w:rStyle w:val="Hyperlink"/>
              </w:rPr>
              <w:t>n</w:t>
            </w:r>
            <w:r w:rsidR="006F680F" w:rsidRPr="00744789">
              <w:rPr>
                <w:rStyle w:val="Hyperlink"/>
                <w:spacing w:val="-1"/>
              </w:rPr>
              <w:t>t</w:t>
            </w:r>
            <w:r w:rsidR="006F680F" w:rsidRPr="00744789">
              <w:rPr>
                <w:rStyle w:val="Hyperlink"/>
              </w:rPr>
              <w:t>s</w:t>
            </w:r>
            <w:r w:rsidR="006F680F">
              <w:rPr>
                <w:webHidden/>
              </w:rPr>
              <w:tab/>
            </w:r>
            <w:r w:rsidR="006F680F">
              <w:rPr>
                <w:webHidden/>
              </w:rPr>
              <w:fldChar w:fldCharType="begin"/>
            </w:r>
            <w:r w:rsidR="006F680F">
              <w:rPr>
                <w:webHidden/>
              </w:rPr>
              <w:instrText xml:space="preserve"> PAGEREF _Toc1307651 \h </w:instrText>
            </w:r>
            <w:r w:rsidR="006F680F">
              <w:rPr>
                <w:webHidden/>
              </w:rPr>
            </w:r>
            <w:r w:rsidR="006F680F">
              <w:rPr>
                <w:webHidden/>
              </w:rPr>
              <w:fldChar w:fldCharType="separate"/>
            </w:r>
            <w:r w:rsidR="00777DA6">
              <w:rPr>
                <w:webHidden/>
              </w:rPr>
              <w:t>92</w:t>
            </w:r>
            <w:r w:rsidR="006F680F">
              <w:rPr>
                <w:webHidden/>
              </w:rPr>
              <w:fldChar w:fldCharType="end"/>
            </w:r>
          </w:hyperlink>
        </w:p>
        <w:p w14:paraId="180953BE" w14:textId="77777777" w:rsidR="006F680F" w:rsidRDefault="000F35F9">
          <w:pPr>
            <w:pStyle w:val="TOC3"/>
            <w:rPr>
              <w:rFonts w:eastAsiaTheme="minorEastAsia" w:cstheme="minorBidi"/>
              <w:color w:val="auto"/>
              <w:sz w:val="22"/>
            </w:rPr>
          </w:pPr>
          <w:hyperlink w:anchor="_Toc1307652" w:history="1">
            <w:r w:rsidR="006F680F" w:rsidRPr="00744789">
              <w:rPr>
                <w:rStyle w:val="Hyperlink"/>
              </w:rPr>
              <w:t>Developing Effective Assessments</w:t>
            </w:r>
            <w:r w:rsidR="006F680F">
              <w:rPr>
                <w:webHidden/>
              </w:rPr>
              <w:tab/>
            </w:r>
            <w:r w:rsidR="006F680F">
              <w:rPr>
                <w:webHidden/>
              </w:rPr>
              <w:fldChar w:fldCharType="begin"/>
            </w:r>
            <w:r w:rsidR="006F680F">
              <w:rPr>
                <w:webHidden/>
              </w:rPr>
              <w:instrText xml:space="preserve"> PAGEREF _Toc1307652 \h </w:instrText>
            </w:r>
            <w:r w:rsidR="006F680F">
              <w:rPr>
                <w:webHidden/>
              </w:rPr>
            </w:r>
            <w:r w:rsidR="006F680F">
              <w:rPr>
                <w:webHidden/>
              </w:rPr>
              <w:fldChar w:fldCharType="separate"/>
            </w:r>
            <w:r w:rsidR="00777DA6">
              <w:rPr>
                <w:webHidden/>
              </w:rPr>
              <w:t>93</w:t>
            </w:r>
            <w:r w:rsidR="006F680F">
              <w:rPr>
                <w:webHidden/>
              </w:rPr>
              <w:fldChar w:fldCharType="end"/>
            </w:r>
          </w:hyperlink>
        </w:p>
        <w:p w14:paraId="38DE5D04" w14:textId="77777777" w:rsidR="006F680F" w:rsidRDefault="000F35F9">
          <w:pPr>
            <w:pStyle w:val="TOC3"/>
            <w:rPr>
              <w:rFonts w:eastAsiaTheme="minorEastAsia" w:cstheme="minorBidi"/>
              <w:color w:val="auto"/>
              <w:sz w:val="22"/>
            </w:rPr>
          </w:pPr>
          <w:hyperlink w:anchor="_Toc1307653" w:history="1">
            <w:r w:rsidR="006F680F" w:rsidRPr="00744789">
              <w:rPr>
                <w:rStyle w:val="Hyperlink"/>
              </w:rPr>
              <w:t>Ru</w:t>
            </w:r>
            <w:r w:rsidR="006F680F" w:rsidRPr="00744789">
              <w:rPr>
                <w:rStyle w:val="Hyperlink"/>
                <w:spacing w:val="1"/>
              </w:rPr>
              <w:t>b</w:t>
            </w:r>
            <w:r w:rsidR="006F680F" w:rsidRPr="00744789">
              <w:rPr>
                <w:rStyle w:val="Hyperlink"/>
              </w:rPr>
              <w:t>r</w:t>
            </w:r>
            <w:r w:rsidR="006F680F" w:rsidRPr="00744789">
              <w:rPr>
                <w:rStyle w:val="Hyperlink"/>
                <w:spacing w:val="-2"/>
              </w:rPr>
              <w:t>i</w:t>
            </w:r>
            <w:r w:rsidR="006F680F" w:rsidRPr="00744789">
              <w:rPr>
                <w:rStyle w:val="Hyperlink"/>
              </w:rPr>
              <w:t>cs</w:t>
            </w:r>
            <w:r w:rsidR="006F680F" w:rsidRPr="00744789">
              <w:rPr>
                <w:rStyle w:val="Hyperlink"/>
                <w:spacing w:val="-1"/>
              </w:rPr>
              <w:t xml:space="preserve"> </w:t>
            </w:r>
            <w:r w:rsidR="006F680F" w:rsidRPr="00744789">
              <w:rPr>
                <w:rStyle w:val="Hyperlink"/>
              </w:rPr>
              <w:t>for Gra</w:t>
            </w:r>
            <w:r w:rsidR="006F680F" w:rsidRPr="00744789">
              <w:rPr>
                <w:rStyle w:val="Hyperlink"/>
                <w:spacing w:val="1"/>
              </w:rPr>
              <w:t>d</w:t>
            </w:r>
            <w:r w:rsidR="006F680F" w:rsidRPr="00744789">
              <w:rPr>
                <w:rStyle w:val="Hyperlink"/>
                <w:spacing w:val="-3"/>
              </w:rPr>
              <w:t>i</w:t>
            </w:r>
            <w:r w:rsidR="006F680F" w:rsidRPr="00744789">
              <w:rPr>
                <w:rStyle w:val="Hyperlink"/>
              </w:rPr>
              <w:t>ng</w:t>
            </w:r>
            <w:r w:rsidR="006F680F">
              <w:rPr>
                <w:webHidden/>
              </w:rPr>
              <w:tab/>
            </w:r>
            <w:r w:rsidR="006F680F">
              <w:rPr>
                <w:webHidden/>
              </w:rPr>
              <w:fldChar w:fldCharType="begin"/>
            </w:r>
            <w:r w:rsidR="006F680F">
              <w:rPr>
                <w:webHidden/>
              </w:rPr>
              <w:instrText xml:space="preserve"> PAGEREF _Toc1307653 \h </w:instrText>
            </w:r>
            <w:r w:rsidR="006F680F">
              <w:rPr>
                <w:webHidden/>
              </w:rPr>
            </w:r>
            <w:r w:rsidR="006F680F">
              <w:rPr>
                <w:webHidden/>
              </w:rPr>
              <w:fldChar w:fldCharType="separate"/>
            </w:r>
            <w:r w:rsidR="00777DA6">
              <w:rPr>
                <w:webHidden/>
              </w:rPr>
              <w:t>93</w:t>
            </w:r>
            <w:r w:rsidR="006F680F">
              <w:rPr>
                <w:webHidden/>
              </w:rPr>
              <w:fldChar w:fldCharType="end"/>
            </w:r>
          </w:hyperlink>
        </w:p>
        <w:p w14:paraId="45A336BF" w14:textId="77777777" w:rsidR="006F680F" w:rsidRDefault="000F35F9">
          <w:pPr>
            <w:pStyle w:val="TOC2"/>
            <w:tabs>
              <w:tab w:val="right" w:leader="dot" w:pos="10270"/>
            </w:tabs>
            <w:rPr>
              <w:rFonts w:eastAsiaTheme="minorEastAsia" w:cstheme="minorBidi"/>
              <w:noProof/>
              <w:color w:val="auto"/>
              <w:sz w:val="22"/>
            </w:rPr>
          </w:pPr>
          <w:hyperlink w:anchor="_Toc1307654" w:history="1">
            <w:r w:rsidR="006F680F" w:rsidRPr="00744789">
              <w:rPr>
                <w:rStyle w:val="Hyperlink"/>
                <w:noProof/>
              </w:rPr>
              <w:t>10. Building a Sustainable Career as a CTE Educator</w:t>
            </w:r>
            <w:r w:rsidR="006F680F">
              <w:rPr>
                <w:noProof/>
                <w:webHidden/>
              </w:rPr>
              <w:tab/>
            </w:r>
            <w:r w:rsidR="006F680F">
              <w:rPr>
                <w:noProof/>
                <w:webHidden/>
              </w:rPr>
              <w:fldChar w:fldCharType="begin"/>
            </w:r>
            <w:r w:rsidR="006F680F">
              <w:rPr>
                <w:noProof/>
                <w:webHidden/>
              </w:rPr>
              <w:instrText xml:space="preserve"> PAGEREF _Toc1307654 \h </w:instrText>
            </w:r>
            <w:r w:rsidR="006F680F">
              <w:rPr>
                <w:noProof/>
                <w:webHidden/>
              </w:rPr>
            </w:r>
            <w:r w:rsidR="006F680F">
              <w:rPr>
                <w:noProof/>
                <w:webHidden/>
              </w:rPr>
              <w:fldChar w:fldCharType="separate"/>
            </w:r>
            <w:r w:rsidR="00777DA6">
              <w:rPr>
                <w:noProof/>
                <w:webHidden/>
              </w:rPr>
              <w:t>95</w:t>
            </w:r>
            <w:r w:rsidR="006F680F">
              <w:rPr>
                <w:noProof/>
                <w:webHidden/>
              </w:rPr>
              <w:fldChar w:fldCharType="end"/>
            </w:r>
          </w:hyperlink>
        </w:p>
        <w:p w14:paraId="2178247E" w14:textId="77777777" w:rsidR="006F680F" w:rsidRDefault="000F35F9">
          <w:pPr>
            <w:pStyle w:val="TOC3"/>
            <w:rPr>
              <w:rFonts w:eastAsiaTheme="minorEastAsia" w:cstheme="minorBidi"/>
              <w:color w:val="auto"/>
              <w:sz w:val="22"/>
            </w:rPr>
          </w:pPr>
          <w:hyperlink w:anchor="_Toc1307655" w:history="1">
            <w:r w:rsidR="006F680F" w:rsidRPr="00744789">
              <w:rPr>
                <w:rStyle w:val="Hyperlink"/>
              </w:rPr>
              <w:t>Protecting Your Personal Interests</w:t>
            </w:r>
            <w:r w:rsidR="006F680F">
              <w:rPr>
                <w:webHidden/>
              </w:rPr>
              <w:tab/>
            </w:r>
            <w:r w:rsidR="006F680F">
              <w:rPr>
                <w:webHidden/>
              </w:rPr>
              <w:fldChar w:fldCharType="begin"/>
            </w:r>
            <w:r w:rsidR="006F680F">
              <w:rPr>
                <w:webHidden/>
              </w:rPr>
              <w:instrText xml:space="preserve"> PAGEREF _Toc1307655 \h </w:instrText>
            </w:r>
            <w:r w:rsidR="006F680F">
              <w:rPr>
                <w:webHidden/>
              </w:rPr>
            </w:r>
            <w:r w:rsidR="006F680F">
              <w:rPr>
                <w:webHidden/>
              </w:rPr>
              <w:fldChar w:fldCharType="separate"/>
            </w:r>
            <w:r w:rsidR="00777DA6">
              <w:rPr>
                <w:webHidden/>
              </w:rPr>
              <w:t>95</w:t>
            </w:r>
            <w:r w:rsidR="006F680F">
              <w:rPr>
                <w:webHidden/>
              </w:rPr>
              <w:fldChar w:fldCharType="end"/>
            </w:r>
          </w:hyperlink>
        </w:p>
        <w:p w14:paraId="191CA6DB" w14:textId="77777777" w:rsidR="006F680F" w:rsidRDefault="000F35F9">
          <w:pPr>
            <w:pStyle w:val="TOC3"/>
            <w:rPr>
              <w:rFonts w:eastAsiaTheme="minorEastAsia" w:cstheme="minorBidi"/>
              <w:color w:val="auto"/>
              <w:sz w:val="22"/>
            </w:rPr>
          </w:pPr>
          <w:hyperlink w:anchor="_Toc1307656" w:history="1">
            <w:r w:rsidR="006F680F" w:rsidRPr="00744789">
              <w:rPr>
                <w:rStyle w:val="Hyperlink"/>
              </w:rPr>
              <w:t>Pennsylvania Code of Professional Practice &amp; Conduct for Educators</w:t>
            </w:r>
            <w:r w:rsidR="006F680F">
              <w:rPr>
                <w:webHidden/>
              </w:rPr>
              <w:tab/>
            </w:r>
            <w:r w:rsidR="006F680F">
              <w:rPr>
                <w:webHidden/>
              </w:rPr>
              <w:fldChar w:fldCharType="begin"/>
            </w:r>
            <w:r w:rsidR="006F680F">
              <w:rPr>
                <w:webHidden/>
              </w:rPr>
              <w:instrText xml:space="preserve"> PAGEREF _Toc1307656 \h </w:instrText>
            </w:r>
            <w:r w:rsidR="006F680F">
              <w:rPr>
                <w:webHidden/>
              </w:rPr>
            </w:r>
            <w:r w:rsidR="006F680F">
              <w:rPr>
                <w:webHidden/>
              </w:rPr>
              <w:fldChar w:fldCharType="separate"/>
            </w:r>
            <w:r w:rsidR="00777DA6">
              <w:rPr>
                <w:webHidden/>
              </w:rPr>
              <w:t>96</w:t>
            </w:r>
            <w:r w:rsidR="006F680F">
              <w:rPr>
                <w:webHidden/>
              </w:rPr>
              <w:fldChar w:fldCharType="end"/>
            </w:r>
          </w:hyperlink>
        </w:p>
        <w:p w14:paraId="7B39D20F" w14:textId="77777777" w:rsidR="006F680F" w:rsidRDefault="000F35F9">
          <w:pPr>
            <w:pStyle w:val="TOC3"/>
            <w:rPr>
              <w:rFonts w:eastAsiaTheme="minorEastAsia" w:cstheme="minorBidi"/>
              <w:color w:val="auto"/>
              <w:sz w:val="22"/>
            </w:rPr>
          </w:pPr>
          <w:hyperlink w:anchor="_Toc1307657" w:history="1">
            <w:r w:rsidR="006F680F" w:rsidRPr="00744789">
              <w:rPr>
                <w:rStyle w:val="Hyperlink"/>
              </w:rPr>
              <w:t>Mistakes No Teacher Should Ever Make</w:t>
            </w:r>
            <w:r w:rsidR="006F680F">
              <w:rPr>
                <w:webHidden/>
              </w:rPr>
              <w:tab/>
            </w:r>
            <w:r w:rsidR="006F680F">
              <w:rPr>
                <w:webHidden/>
              </w:rPr>
              <w:fldChar w:fldCharType="begin"/>
            </w:r>
            <w:r w:rsidR="006F680F">
              <w:rPr>
                <w:webHidden/>
              </w:rPr>
              <w:instrText xml:space="preserve"> PAGEREF _Toc1307657 \h </w:instrText>
            </w:r>
            <w:r w:rsidR="006F680F">
              <w:rPr>
                <w:webHidden/>
              </w:rPr>
            </w:r>
            <w:r w:rsidR="006F680F">
              <w:rPr>
                <w:webHidden/>
              </w:rPr>
              <w:fldChar w:fldCharType="separate"/>
            </w:r>
            <w:r w:rsidR="00777DA6">
              <w:rPr>
                <w:webHidden/>
              </w:rPr>
              <w:t>99</w:t>
            </w:r>
            <w:r w:rsidR="006F680F">
              <w:rPr>
                <w:webHidden/>
              </w:rPr>
              <w:fldChar w:fldCharType="end"/>
            </w:r>
          </w:hyperlink>
        </w:p>
        <w:p w14:paraId="743C739F" w14:textId="77777777" w:rsidR="006F680F" w:rsidRDefault="000F35F9">
          <w:pPr>
            <w:pStyle w:val="TOC3"/>
            <w:rPr>
              <w:rFonts w:eastAsiaTheme="minorEastAsia" w:cstheme="minorBidi"/>
              <w:color w:val="auto"/>
              <w:sz w:val="22"/>
            </w:rPr>
          </w:pPr>
          <w:hyperlink w:anchor="_Toc1307658" w:history="1">
            <w:r w:rsidR="006F680F" w:rsidRPr="00744789">
              <w:rPr>
                <w:rStyle w:val="Hyperlink"/>
              </w:rPr>
              <w:t>Te</w:t>
            </w:r>
            <w:r w:rsidR="006F680F" w:rsidRPr="00744789">
              <w:rPr>
                <w:rStyle w:val="Hyperlink"/>
                <w:spacing w:val="1"/>
              </w:rPr>
              <w:t>a</w:t>
            </w:r>
            <w:r w:rsidR="006F680F" w:rsidRPr="00744789">
              <w:rPr>
                <w:rStyle w:val="Hyperlink"/>
              </w:rPr>
              <w:t>che</w:t>
            </w:r>
            <w:r w:rsidR="006F680F" w:rsidRPr="00744789">
              <w:rPr>
                <w:rStyle w:val="Hyperlink"/>
                <w:spacing w:val="-2"/>
              </w:rPr>
              <w:t>r</w:t>
            </w:r>
            <w:r w:rsidR="006F680F" w:rsidRPr="00744789">
              <w:rPr>
                <w:rStyle w:val="Hyperlink"/>
              </w:rPr>
              <w:t>s</w:t>
            </w:r>
            <w:r w:rsidR="006F680F" w:rsidRPr="00744789">
              <w:rPr>
                <w:rStyle w:val="Hyperlink"/>
                <w:spacing w:val="-2"/>
              </w:rPr>
              <w:t xml:space="preserve"> </w:t>
            </w:r>
            <w:r w:rsidR="006F680F" w:rsidRPr="00744789">
              <w:rPr>
                <w:rStyle w:val="Hyperlink"/>
                <w:spacing w:val="-1"/>
              </w:rPr>
              <w:t>a</w:t>
            </w:r>
            <w:r w:rsidR="006F680F" w:rsidRPr="00744789">
              <w:rPr>
                <w:rStyle w:val="Hyperlink"/>
              </w:rPr>
              <w:t>s</w:t>
            </w:r>
            <w:r w:rsidR="006F680F" w:rsidRPr="00744789">
              <w:rPr>
                <w:rStyle w:val="Hyperlink"/>
                <w:spacing w:val="-1"/>
              </w:rPr>
              <w:t xml:space="preserve"> </w:t>
            </w:r>
            <w:r w:rsidR="006F680F" w:rsidRPr="00744789">
              <w:rPr>
                <w:rStyle w:val="Hyperlink"/>
              </w:rPr>
              <w:t>L</w:t>
            </w:r>
            <w:r w:rsidR="006F680F" w:rsidRPr="00744789">
              <w:rPr>
                <w:rStyle w:val="Hyperlink"/>
                <w:spacing w:val="-2"/>
              </w:rPr>
              <w:t>e</w:t>
            </w:r>
            <w:r w:rsidR="006F680F" w:rsidRPr="00744789">
              <w:rPr>
                <w:rStyle w:val="Hyperlink"/>
              </w:rPr>
              <w:t>aders</w:t>
            </w:r>
            <w:r w:rsidR="006F680F">
              <w:rPr>
                <w:webHidden/>
              </w:rPr>
              <w:tab/>
            </w:r>
            <w:r w:rsidR="006F680F">
              <w:rPr>
                <w:webHidden/>
              </w:rPr>
              <w:fldChar w:fldCharType="begin"/>
            </w:r>
            <w:r w:rsidR="006F680F">
              <w:rPr>
                <w:webHidden/>
              </w:rPr>
              <w:instrText xml:space="preserve"> PAGEREF _Toc1307658 \h </w:instrText>
            </w:r>
            <w:r w:rsidR="006F680F">
              <w:rPr>
                <w:webHidden/>
              </w:rPr>
            </w:r>
            <w:r w:rsidR="006F680F">
              <w:rPr>
                <w:webHidden/>
              </w:rPr>
              <w:fldChar w:fldCharType="separate"/>
            </w:r>
            <w:r w:rsidR="00777DA6">
              <w:rPr>
                <w:webHidden/>
              </w:rPr>
              <w:t>100</w:t>
            </w:r>
            <w:r w:rsidR="006F680F">
              <w:rPr>
                <w:webHidden/>
              </w:rPr>
              <w:fldChar w:fldCharType="end"/>
            </w:r>
          </w:hyperlink>
        </w:p>
        <w:p w14:paraId="4E2C8370" w14:textId="77777777" w:rsidR="006F680F" w:rsidRDefault="000F35F9">
          <w:pPr>
            <w:pStyle w:val="TOC2"/>
            <w:tabs>
              <w:tab w:val="right" w:leader="dot" w:pos="10270"/>
            </w:tabs>
            <w:rPr>
              <w:rFonts w:eastAsiaTheme="minorEastAsia" w:cstheme="minorBidi"/>
              <w:noProof/>
              <w:color w:val="auto"/>
              <w:sz w:val="22"/>
            </w:rPr>
          </w:pPr>
          <w:hyperlink w:anchor="_Toc1307659" w:history="1">
            <w:r w:rsidR="006F680F" w:rsidRPr="00744789">
              <w:rPr>
                <w:rStyle w:val="Hyperlink"/>
                <w:noProof/>
              </w:rPr>
              <w:t>11. State and Federal Laws Important to Educators</w:t>
            </w:r>
            <w:r w:rsidR="006F680F">
              <w:rPr>
                <w:noProof/>
                <w:webHidden/>
              </w:rPr>
              <w:tab/>
            </w:r>
            <w:r w:rsidR="006F680F">
              <w:rPr>
                <w:noProof/>
                <w:webHidden/>
              </w:rPr>
              <w:fldChar w:fldCharType="begin"/>
            </w:r>
            <w:r w:rsidR="006F680F">
              <w:rPr>
                <w:noProof/>
                <w:webHidden/>
              </w:rPr>
              <w:instrText xml:space="preserve"> PAGEREF _Toc1307659 \h </w:instrText>
            </w:r>
            <w:r w:rsidR="006F680F">
              <w:rPr>
                <w:noProof/>
                <w:webHidden/>
              </w:rPr>
            </w:r>
            <w:r w:rsidR="006F680F">
              <w:rPr>
                <w:noProof/>
                <w:webHidden/>
              </w:rPr>
              <w:fldChar w:fldCharType="separate"/>
            </w:r>
            <w:r w:rsidR="00777DA6">
              <w:rPr>
                <w:noProof/>
                <w:webHidden/>
              </w:rPr>
              <w:t>100</w:t>
            </w:r>
            <w:r w:rsidR="006F680F">
              <w:rPr>
                <w:noProof/>
                <w:webHidden/>
              </w:rPr>
              <w:fldChar w:fldCharType="end"/>
            </w:r>
          </w:hyperlink>
        </w:p>
        <w:p w14:paraId="1CBB3017" w14:textId="77777777" w:rsidR="006F680F" w:rsidRDefault="000F35F9">
          <w:pPr>
            <w:pStyle w:val="TOC3"/>
            <w:rPr>
              <w:rFonts w:eastAsiaTheme="minorEastAsia" w:cstheme="minorBidi"/>
              <w:color w:val="auto"/>
              <w:sz w:val="22"/>
            </w:rPr>
          </w:pPr>
          <w:hyperlink w:anchor="_Toc1307660" w:history="1">
            <w:r w:rsidR="006F680F" w:rsidRPr="00744789">
              <w:rPr>
                <w:rStyle w:val="Hyperlink"/>
              </w:rPr>
              <w:t>TITLE VI of the Civil Rights Act of 1964 (Federal Law)</w:t>
            </w:r>
            <w:r w:rsidR="006F680F">
              <w:rPr>
                <w:webHidden/>
              </w:rPr>
              <w:tab/>
            </w:r>
            <w:r w:rsidR="006F680F">
              <w:rPr>
                <w:webHidden/>
              </w:rPr>
              <w:fldChar w:fldCharType="begin"/>
            </w:r>
            <w:r w:rsidR="006F680F">
              <w:rPr>
                <w:webHidden/>
              </w:rPr>
              <w:instrText xml:space="preserve"> PAGEREF _Toc1307660 \h </w:instrText>
            </w:r>
            <w:r w:rsidR="006F680F">
              <w:rPr>
                <w:webHidden/>
              </w:rPr>
            </w:r>
            <w:r w:rsidR="006F680F">
              <w:rPr>
                <w:webHidden/>
              </w:rPr>
              <w:fldChar w:fldCharType="separate"/>
            </w:r>
            <w:r w:rsidR="00777DA6">
              <w:rPr>
                <w:webHidden/>
              </w:rPr>
              <w:t>101</w:t>
            </w:r>
            <w:r w:rsidR="006F680F">
              <w:rPr>
                <w:webHidden/>
              </w:rPr>
              <w:fldChar w:fldCharType="end"/>
            </w:r>
          </w:hyperlink>
        </w:p>
        <w:p w14:paraId="54309202" w14:textId="77777777" w:rsidR="006F680F" w:rsidRDefault="000F35F9">
          <w:pPr>
            <w:pStyle w:val="TOC3"/>
            <w:rPr>
              <w:rFonts w:eastAsiaTheme="minorEastAsia" w:cstheme="minorBidi"/>
              <w:color w:val="auto"/>
              <w:sz w:val="22"/>
            </w:rPr>
          </w:pPr>
          <w:hyperlink w:anchor="_Toc1307661" w:history="1">
            <w:r w:rsidR="006F680F" w:rsidRPr="00744789">
              <w:rPr>
                <w:rStyle w:val="Hyperlink"/>
              </w:rPr>
              <w:t>TITLE</w:t>
            </w:r>
            <w:r w:rsidR="006F680F" w:rsidRPr="00744789">
              <w:rPr>
                <w:rStyle w:val="Hyperlink"/>
                <w:spacing w:val="-6"/>
              </w:rPr>
              <w:t xml:space="preserve"> </w:t>
            </w:r>
            <w:r w:rsidR="006F680F" w:rsidRPr="00744789">
              <w:rPr>
                <w:rStyle w:val="Hyperlink"/>
              </w:rPr>
              <w:t>IX</w:t>
            </w:r>
            <w:r w:rsidR="006F680F" w:rsidRPr="00744789">
              <w:rPr>
                <w:rStyle w:val="Hyperlink"/>
                <w:spacing w:val="-4"/>
              </w:rPr>
              <w:t xml:space="preserve"> </w:t>
            </w:r>
            <w:r w:rsidR="006F680F" w:rsidRPr="00744789">
              <w:rPr>
                <w:rStyle w:val="Hyperlink"/>
              </w:rPr>
              <w:t>of</w:t>
            </w:r>
            <w:r w:rsidR="006F680F" w:rsidRPr="00744789">
              <w:rPr>
                <w:rStyle w:val="Hyperlink"/>
                <w:spacing w:val="-5"/>
              </w:rPr>
              <w:t xml:space="preserve"> </w:t>
            </w:r>
            <w:r w:rsidR="006F680F" w:rsidRPr="00744789">
              <w:rPr>
                <w:rStyle w:val="Hyperlink"/>
              </w:rPr>
              <w:t>t</w:t>
            </w:r>
            <w:r w:rsidR="006F680F" w:rsidRPr="00744789">
              <w:rPr>
                <w:rStyle w:val="Hyperlink"/>
                <w:spacing w:val="-1"/>
              </w:rPr>
              <w:t>h</w:t>
            </w:r>
            <w:r w:rsidR="006F680F" w:rsidRPr="00744789">
              <w:rPr>
                <w:rStyle w:val="Hyperlink"/>
              </w:rPr>
              <w:t>e</w:t>
            </w:r>
            <w:r w:rsidR="006F680F" w:rsidRPr="00744789">
              <w:rPr>
                <w:rStyle w:val="Hyperlink"/>
                <w:spacing w:val="-7"/>
              </w:rPr>
              <w:t xml:space="preserve"> </w:t>
            </w:r>
            <w:r w:rsidR="006F680F" w:rsidRPr="00744789">
              <w:rPr>
                <w:rStyle w:val="Hyperlink"/>
              </w:rPr>
              <w:t>Edu</w:t>
            </w:r>
            <w:r w:rsidR="006F680F" w:rsidRPr="00744789">
              <w:rPr>
                <w:rStyle w:val="Hyperlink"/>
                <w:spacing w:val="-2"/>
              </w:rPr>
              <w:t>c</w:t>
            </w:r>
            <w:r w:rsidR="006F680F" w:rsidRPr="00744789">
              <w:rPr>
                <w:rStyle w:val="Hyperlink"/>
              </w:rPr>
              <w:t>ation</w:t>
            </w:r>
            <w:r w:rsidR="006F680F" w:rsidRPr="00744789">
              <w:rPr>
                <w:rStyle w:val="Hyperlink"/>
                <w:spacing w:val="-3"/>
              </w:rPr>
              <w:t xml:space="preserve"> </w:t>
            </w:r>
            <w:r w:rsidR="006F680F" w:rsidRPr="00744789">
              <w:rPr>
                <w:rStyle w:val="Hyperlink"/>
                <w:spacing w:val="-6"/>
              </w:rPr>
              <w:t>A</w:t>
            </w:r>
            <w:r w:rsidR="006F680F" w:rsidRPr="00744789">
              <w:rPr>
                <w:rStyle w:val="Hyperlink"/>
              </w:rPr>
              <w:t>mendmen</w:t>
            </w:r>
            <w:r w:rsidR="006F680F" w:rsidRPr="00744789">
              <w:rPr>
                <w:rStyle w:val="Hyperlink"/>
                <w:spacing w:val="-1"/>
              </w:rPr>
              <w:t>t</w:t>
            </w:r>
            <w:r w:rsidR="006F680F" w:rsidRPr="00744789">
              <w:rPr>
                <w:rStyle w:val="Hyperlink"/>
              </w:rPr>
              <w:t>s</w:t>
            </w:r>
            <w:r w:rsidR="006F680F" w:rsidRPr="00744789">
              <w:rPr>
                <w:rStyle w:val="Hyperlink"/>
                <w:spacing w:val="-5"/>
              </w:rPr>
              <w:t xml:space="preserve"> </w:t>
            </w:r>
            <w:r w:rsidR="006F680F" w:rsidRPr="00744789">
              <w:rPr>
                <w:rStyle w:val="Hyperlink"/>
              </w:rPr>
              <w:t>of</w:t>
            </w:r>
            <w:r w:rsidR="006F680F" w:rsidRPr="00744789">
              <w:rPr>
                <w:rStyle w:val="Hyperlink"/>
                <w:spacing w:val="-5"/>
              </w:rPr>
              <w:t xml:space="preserve"> </w:t>
            </w:r>
            <w:r w:rsidR="006F680F" w:rsidRPr="00744789">
              <w:rPr>
                <w:rStyle w:val="Hyperlink"/>
              </w:rPr>
              <w:t>19</w:t>
            </w:r>
            <w:r w:rsidR="006F680F" w:rsidRPr="00744789">
              <w:rPr>
                <w:rStyle w:val="Hyperlink"/>
                <w:spacing w:val="-2"/>
              </w:rPr>
              <w:t>7</w:t>
            </w:r>
            <w:r w:rsidR="006F680F" w:rsidRPr="00744789">
              <w:rPr>
                <w:rStyle w:val="Hyperlink"/>
              </w:rPr>
              <w:t>2</w:t>
            </w:r>
            <w:r w:rsidR="006F680F" w:rsidRPr="00744789">
              <w:rPr>
                <w:rStyle w:val="Hyperlink"/>
                <w:spacing w:val="-5"/>
              </w:rPr>
              <w:t xml:space="preserve"> </w:t>
            </w:r>
            <w:r w:rsidR="006F680F" w:rsidRPr="00744789">
              <w:rPr>
                <w:rStyle w:val="Hyperlink"/>
              </w:rPr>
              <w:t>(Fede</w:t>
            </w:r>
            <w:r w:rsidR="006F680F" w:rsidRPr="00744789">
              <w:rPr>
                <w:rStyle w:val="Hyperlink"/>
                <w:spacing w:val="-3"/>
              </w:rPr>
              <w:t>r</w:t>
            </w:r>
            <w:r w:rsidR="006F680F" w:rsidRPr="00744789">
              <w:rPr>
                <w:rStyle w:val="Hyperlink"/>
              </w:rPr>
              <w:t>al</w:t>
            </w:r>
            <w:r w:rsidR="006F680F" w:rsidRPr="00744789">
              <w:rPr>
                <w:rStyle w:val="Hyperlink"/>
                <w:spacing w:val="-5"/>
              </w:rPr>
              <w:t xml:space="preserve"> </w:t>
            </w:r>
            <w:r w:rsidR="006F680F" w:rsidRPr="00744789">
              <w:rPr>
                <w:rStyle w:val="Hyperlink"/>
              </w:rPr>
              <w:t>L</w:t>
            </w:r>
            <w:r w:rsidR="006F680F" w:rsidRPr="00744789">
              <w:rPr>
                <w:rStyle w:val="Hyperlink"/>
                <w:spacing w:val="-6"/>
              </w:rPr>
              <w:t>a</w:t>
            </w:r>
            <w:r w:rsidR="006F680F" w:rsidRPr="00744789">
              <w:rPr>
                <w:rStyle w:val="Hyperlink"/>
                <w:spacing w:val="5"/>
              </w:rPr>
              <w:t>w</w:t>
            </w:r>
            <w:r w:rsidR="006F680F" w:rsidRPr="00744789">
              <w:rPr>
                <w:rStyle w:val="Hyperlink"/>
              </w:rPr>
              <w:t>)</w:t>
            </w:r>
            <w:r w:rsidR="006F680F">
              <w:rPr>
                <w:webHidden/>
              </w:rPr>
              <w:tab/>
            </w:r>
            <w:r w:rsidR="006F680F">
              <w:rPr>
                <w:webHidden/>
              </w:rPr>
              <w:fldChar w:fldCharType="begin"/>
            </w:r>
            <w:r w:rsidR="006F680F">
              <w:rPr>
                <w:webHidden/>
              </w:rPr>
              <w:instrText xml:space="preserve"> PAGEREF _Toc1307661 \h </w:instrText>
            </w:r>
            <w:r w:rsidR="006F680F">
              <w:rPr>
                <w:webHidden/>
              </w:rPr>
            </w:r>
            <w:r w:rsidR="006F680F">
              <w:rPr>
                <w:webHidden/>
              </w:rPr>
              <w:fldChar w:fldCharType="separate"/>
            </w:r>
            <w:r w:rsidR="00777DA6">
              <w:rPr>
                <w:webHidden/>
              </w:rPr>
              <w:t>101</w:t>
            </w:r>
            <w:r w:rsidR="006F680F">
              <w:rPr>
                <w:webHidden/>
              </w:rPr>
              <w:fldChar w:fldCharType="end"/>
            </w:r>
          </w:hyperlink>
        </w:p>
        <w:p w14:paraId="665E44A5" w14:textId="77777777" w:rsidR="006F680F" w:rsidRDefault="000F35F9">
          <w:pPr>
            <w:pStyle w:val="TOC3"/>
            <w:rPr>
              <w:rFonts w:eastAsiaTheme="minorEastAsia" w:cstheme="minorBidi"/>
              <w:color w:val="auto"/>
              <w:sz w:val="22"/>
            </w:rPr>
          </w:pPr>
          <w:hyperlink w:anchor="_Toc1307662" w:history="1">
            <w:r w:rsidR="006F680F" w:rsidRPr="00744789">
              <w:rPr>
                <w:rStyle w:val="Hyperlink"/>
                <w:rFonts w:eastAsia="Arial"/>
              </w:rPr>
              <w:t>S</w:t>
            </w:r>
            <w:r w:rsidR="006F680F" w:rsidRPr="00744789">
              <w:rPr>
                <w:rStyle w:val="Hyperlink"/>
                <w:rFonts w:eastAsia="Arial"/>
                <w:spacing w:val="1"/>
              </w:rPr>
              <w:t>e</w:t>
            </w:r>
            <w:r w:rsidR="006F680F" w:rsidRPr="00744789">
              <w:rPr>
                <w:rStyle w:val="Hyperlink"/>
                <w:rFonts w:eastAsia="Arial"/>
                <w:spacing w:val="-3"/>
              </w:rPr>
              <w:t>x</w:t>
            </w:r>
            <w:r w:rsidR="006F680F" w:rsidRPr="00744789">
              <w:rPr>
                <w:rStyle w:val="Hyperlink"/>
                <w:rFonts w:eastAsia="Arial"/>
              </w:rPr>
              <w:t>ual</w:t>
            </w:r>
            <w:r w:rsidR="006F680F" w:rsidRPr="00744789">
              <w:rPr>
                <w:rStyle w:val="Hyperlink"/>
                <w:rFonts w:eastAsia="Arial"/>
                <w:spacing w:val="-2"/>
              </w:rPr>
              <w:t xml:space="preserve"> </w:t>
            </w:r>
            <w:r w:rsidR="006F680F" w:rsidRPr="00744789">
              <w:rPr>
                <w:rStyle w:val="Hyperlink"/>
                <w:rFonts w:eastAsia="Arial"/>
              </w:rPr>
              <w:t>Haras</w:t>
            </w:r>
            <w:r w:rsidR="006F680F" w:rsidRPr="00744789">
              <w:rPr>
                <w:rStyle w:val="Hyperlink"/>
                <w:rFonts w:eastAsia="Arial"/>
                <w:spacing w:val="-2"/>
              </w:rPr>
              <w:t>s</w:t>
            </w:r>
            <w:r w:rsidR="006F680F" w:rsidRPr="00744789">
              <w:rPr>
                <w:rStyle w:val="Hyperlink"/>
                <w:rFonts w:eastAsia="Arial"/>
                <w:spacing w:val="-4"/>
              </w:rPr>
              <w:t>m</w:t>
            </w:r>
            <w:r w:rsidR="006F680F" w:rsidRPr="00744789">
              <w:rPr>
                <w:rStyle w:val="Hyperlink"/>
                <w:rFonts w:eastAsia="Arial"/>
                <w:spacing w:val="2"/>
              </w:rPr>
              <w:t>e</w:t>
            </w:r>
            <w:r w:rsidR="006F680F" w:rsidRPr="00744789">
              <w:rPr>
                <w:rStyle w:val="Hyperlink"/>
                <w:rFonts w:eastAsia="Arial"/>
              </w:rPr>
              <w:t>nt</w:t>
            </w:r>
            <w:r w:rsidR="006F680F">
              <w:rPr>
                <w:webHidden/>
              </w:rPr>
              <w:tab/>
            </w:r>
            <w:r w:rsidR="006F680F">
              <w:rPr>
                <w:webHidden/>
              </w:rPr>
              <w:fldChar w:fldCharType="begin"/>
            </w:r>
            <w:r w:rsidR="006F680F">
              <w:rPr>
                <w:webHidden/>
              </w:rPr>
              <w:instrText xml:space="preserve"> PAGEREF _Toc1307662 \h </w:instrText>
            </w:r>
            <w:r w:rsidR="006F680F">
              <w:rPr>
                <w:webHidden/>
              </w:rPr>
            </w:r>
            <w:r w:rsidR="006F680F">
              <w:rPr>
                <w:webHidden/>
              </w:rPr>
              <w:fldChar w:fldCharType="separate"/>
            </w:r>
            <w:r w:rsidR="00777DA6">
              <w:rPr>
                <w:webHidden/>
              </w:rPr>
              <w:t>101</w:t>
            </w:r>
            <w:r w:rsidR="006F680F">
              <w:rPr>
                <w:webHidden/>
              </w:rPr>
              <w:fldChar w:fldCharType="end"/>
            </w:r>
          </w:hyperlink>
        </w:p>
        <w:p w14:paraId="497C59B0" w14:textId="77777777" w:rsidR="006F680F" w:rsidRDefault="000F35F9">
          <w:pPr>
            <w:pStyle w:val="TOC3"/>
            <w:rPr>
              <w:rFonts w:eastAsiaTheme="minorEastAsia" w:cstheme="minorBidi"/>
              <w:color w:val="auto"/>
              <w:sz w:val="22"/>
            </w:rPr>
          </w:pPr>
          <w:hyperlink w:anchor="_Toc1307663" w:history="1">
            <w:r w:rsidR="006F680F" w:rsidRPr="00744789">
              <w:rPr>
                <w:rStyle w:val="Hyperlink"/>
              </w:rPr>
              <w:t>The</w:t>
            </w:r>
            <w:r w:rsidR="006F680F" w:rsidRPr="00744789">
              <w:rPr>
                <w:rStyle w:val="Hyperlink"/>
                <w:spacing w:val="-2"/>
              </w:rPr>
              <w:t xml:space="preserve"> </w:t>
            </w:r>
            <w:r w:rsidR="006F680F" w:rsidRPr="00744789">
              <w:rPr>
                <w:rStyle w:val="Hyperlink"/>
              </w:rPr>
              <w:t>Rehabil</w:t>
            </w:r>
            <w:r w:rsidR="006F680F" w:rsidRPr="00744789">
              <w:rPr>
                <w:rStyle w:val="Hyperlink"/>
                <w:spacing w:val="1"/>
              </w:rPr>
              <w:t>i</w:t>
            </w:r>
            <w:r w:rsidR="006F680F" w:rsidRPr="00744789">
              <w:rPr>
                <w:rStyle w:val="Hyperlink"/>
              </w:rPr>
              <w:t xml:space="preserve">tation </w:t>
            </w:r>
            <w:r w:rsidR="006F680F" w:rsidRPr="00744789">
              <w:rPr>
                <w:rStyle w:val="Hyperlink"/>
                <w:spacing w:val="-8"/>
              </w:rPr>
              <w:t>A</w:t>
            </w:r>
            <w:r w:rsidR="006F680F" w:rsidRPr="00744789">
              <w:rPr>
                <w:rStyle w:val="Hyperlink"/>
              </w:rPr>
              <w:t>ct</w:t>
            </w:r>
            <w:r w:rsidR="006F680F" w:rsidRPr="00744789">
              <w:rPr>
                <w:rStyle w:val="Hyperlink"/>
                <w:spacing w:val="-2"/>
              </w:rPr>
              <w:t xml:space="preserve"> </w:t>
            </w:r>
            <w:r w:rsidR="006F680F" w:rsidRPr="00744789">
              <w:rPr>
                <w:rStyle w:val="Hyperlink"/>
              </w:rPr>
              <w:t>of</w:t>
            </w:r>
            <w:r w:rsidR="006F680F" w:rsidRPr="00744789">
              <w:rPr>
                <w:rStyle w:val="Hyperlink"/>
                <w:spacing w:val="-4"/>
              </w:rPr>
              <w:t xml:space="preserve"> </w:t>
            </w:r>
            <w:r w:rsidR="006F680F" w:rsidRPr="00744789">
              <w:rPr>
                <w:rStyle w:val="Hyperlink"/>
                <w:spacing w:val="1"/>
              </w:rPr>
              <w:t>1</w:t>
            </w:r>
            <w:r w:rsidR="006F680F" w:rsidRPr="00744789">
              <w:rPr>
                <w:rStyle w:val="Hyperlink"/>
              </w:rPr>
              <w:t>973</w:t>
            </w:r>
            <w:r w:rsidR="006F680F" w:rsidRPr="00744789">
              <w:rPr>
                <w:rStyle w:val="Hyperlink"/>
                <w:spacing w:val="-2"/>
              </w:rPr>
              <w:t xml:space="preserve"> </w:t>
            </w:r>
            <w:r w:rsidR="006F680F" w:rsidRPr="00744789">
              <w:rPr>
                <w:rStyle w:val="Hyperlink"/>
              </w:rPr>
              <w:t>(</w:t>
            </w:r>
            <w:r w:rsidR="006F680F" w:rsidRPr="00744789">
              <w:rPr>
                <w:rStyle w:val="Hyperlink"/>
                <w:spacing w:val="-2"/>
              </w:rPr>
              <w:t>P</w:t>
            </w:r>
            <w:r w:rsidR="006F680F" w:rsidRPr="00744789">
              <w:rPr>
                <w:rStyle w:val="Hyperlink"/>
              </w:rPr>
              <w:t>.L.</w:t>
            </w:r>
            <w:r w:rsidR="006F680F" w:rsidRPr="00744789">
              <w:rPr>
                <w:rStyle w:val="Hyperlink"/>
                <w:spacing w:val="-1"/>
              </w:rPr>
              <w:t xml:space="preserve"> </w:t>
            </w:r>
            <w:r w:rsidR="006F680F" w:rsidRPr="00744789">
              <w:rPr>
                <w:rStyle w:val="Hyperlink"/>
                <w:spacing w:val="-2"/>
              </w:rPr>
              <w:t>9</w:t>
            </w:r>
            <w:r w:rsidR="006F680F" w:rsidRPr="00744789">
              <w:rPr>
                <w:rStyle w:val="Hyperlink"/>
                <w:spacing w:val="3"/>
              </w:rPr>
              <w:t>3</w:t>
            </w:r>
            <w:r w:rsidR="006F680F" w:rsidRPr="00744789">
              <w:rPr>
                <w:rStyle w:val="Hyperlink"/>
                <w:spacing w:val="-1"/>
              </w:rPr>
              <w:t>-</w:t>
            </w:r>
            <w:r w:rsidR="006F680F" w:rsidRPr="00744789">
              <w:rPr>
                <w:rStyle w:val="Hyperlink"/>
                <w:rFonts w:cs="Arial"/>
              </w:rPr>
              <w:t>1</w:t>
            </w:r>
            <w:r w:rsidR="006F680F" w:rsidRPr="00744789">
              <w:rPr>
                <w:rStyle w:val="Hyperlink"/>
                <w:rFonts w:cs="Arial"/>
                <w:spacing w:val="-2"/>
              </w:rPr>
              <w:t>1</w:t>
            </w:r>
            <w:r w:rsidR="006F680F" w:rsidRPr="00744789">
              <w:rPr>
                <w:rStyle w:val="Hyperlink"/>
                <w:rFonts w:cs="Arial"/>
              </w:rPr>
              <w:t>2)</w:t>
            </w:r>
            <w:r w:rsidR="006F680F" w:rsidRPr="00744789">
              <w:rPr>
                <w:rStyle w:val="Hyperlink"/>
                <w:rFonts w:cs="Arial"/>
                <w:spacing w:val="-2"/>
              </w:rPr>
              <w:t xml:space="preserve"> </w:t>
            </w:r>
            <w:r w:rsidR="006F680F" w:rsidRPr="00744789">
              <w:rPr>
                <w:rStyle w:val="Hyperlink"/>
                <w:rFonts w:cs="Arial"/>
              </w:rPr>
              <w:t>“S</w:t>
            </w:r>
            <w:r w:rsidR="006F680F" w:rsidRPr="00744789">
              <w:rPr>
                <w:rStyle w:val="Hyperlink"/>
                <w:rFonts w:cs="Arial"/>
                <w:spacing w:val="1"/>
              </w:rPr>
              <w:t>e</w:t>
            </w:r>
            <w:r w:rsidR="006F680F" w:rsidRPr="00744789">
              <w:rPr>
                <w:rStyle w:val="Hyperlink"/>
                <w:rFonts w:cs="Arial"/>
              </w:rPr>
              <w:t>ction</w:t>
            </w:r>
            <w:r w:rsidR="006F680F" w:rsidRPr="00744789">
              <w:rPr>
                <w:rStyle w:val="Hyperlink"/>
                <w:rFonts w:cs="Arial"/>
                <w:spacing w:val="-5"/>
              </w:rPr>
              <w:t xml:space="preserve"> </w:t>
            </w:r>
            <w:r w:rsidR="006F680F" w:rsidRPr="00744789">
              <w:rPr>
                <w:rStyle w:val="Hyperlink"/>
                <w:rFonts w:cs="Arial"/>
              </w:rPr>
              <w:t>504”</w:t>
            </w:r>
            <w:r w:rsidR="006F680F" w:rsidRPr="00744789">
              <w:rPr>
                <w:rStyle w:val="Hyperlink"/>
                <w:rFonts w:cs="Arial"/>
                <w:spacing w:val="-5"/>
              </w:rPr>
              <w:t xml:space="preserve"> </w:t>
            </w:r>
            <w:r w:rsidR="006F680F" w:rsidRPr="00744789">
              <w:rPr>
                <w:rStyle w:val="Hyperlink"/>
                <w:rFonts w:cs="Arial"/>
              </w:rPr>
              <w:t>(Fede</w:t>
            </w:r>
            <w:r w:rsidR="006F680F" w:rsidRPr="00744789">
              <w:rPr>
                <w:rStyle w:val="Hyperlink"/>
                <w:rFonts w:cs="Arial"/>
                <w:spacing w:val="-3"/>
              </w:rPr>
              <w:t>r</w:t>
            </w:r>
            <w:r w:rsidR="006F680F" w:rsidRPr="00744789">
              <w:rPr>
                <w:rStyle w:val="Hyperlink"/>
                <w:rFonts w:cs="Arial"/>
              </w:rPr>
              <w:t>al</w:t>
            </w:r>
            <w:r w:rsidR="006F680F" w:rsidRPr="00744789">
              <w:rPr>
                <w:rStyle w:val="Hyperlink"/>
                <w:rFonts w:cs="Arial"/>
                <w:spacing w:val="-2"/>
              </w:rPr>
              <w:t xml:space="preserve"> </w:t>
            </w:r>
            <w:r w:rsidR="006F680F" w:rsidRPr="00744789">
              <w:rPr>
                <w:rStyle w:val="Hyperlink"/>
                <w:rFonts w:cs="Arial"/>
              </w:rPr>
              <w:t>L</w:t>
            </w:r>
            <w:r w:rsidR="006F680F" w:rsidRPr="00744789">
              <w:rPr>
                <w:rStyle w:val="Hyperlink"/>
                <w:rFonts w:cs="Arial"/>
                <w:spacing w:val="-2"/>
              </w:rPr>
              <w:t>a</w:t>
            </w:r>
            <w:r w:rsidR="006F680F" w:rsidRPr="00744789">
              <w:rPr>
                <w:rStyle w:val="Hyperlink"/>
                <w:rFonts w:cs="Arial"/>
                <w:spacing w:val="2"/>
              </w:rPr>
              <w:t>w</w:t>
            </w:r>
            <w:r w:rsidR="006F680F" w:rsidRPr="00744789">
              <w:rPr>
                <w:rStyle w:val="Hyperlink"/>
                <w:rFonts w:cs="Arial"/>
              </w:rPr>
              <w:t>)</w:t>
            </w:r>
            <w:r w:rsidR="006F680F">
              <w:rPr>
                <w:webHidden/>
              </w:rPr>
              <w:tab/>
            </w:r>
            <w:r w:rsidR="006F680F">
              <w:rPr>
                <w:webHidden/>
              </w:rPr>
              <w:fldChar w:fldCharType="begin"/>
            </w:r>
            <w:r w:rsidR="006F680F">
              <w:rPr>
                <w:webHidden/>
              </w:rPr>
              <w:instrText xml:space="preserve"> PAGEREF _Toc1307663 \h </w:instrText>
            </w:r>
            <w:r w:rsidR="006F680F">
              <w:rPr>
                <w:webHidden/>
              </w:rPr>
            </w:r>
            <w:r w:rsidR="006F680F">
              <w:rPr>
                <w:webHidden/>
              </w:rPr>
              <w:fldChar w:fldCharType="separate"/>
            </w:r>
            <w:r w:rsidR="00777DA6">
              <w:rPr>
                <w:webHidden/>
              </w:rPr>
              <w:t>102</w:t>
            </w:r>
            <w:r w:rsidR="006F680F">
              <w:rPr>
                <w:webHidden/>
              </w:rPr>
              <w:fldChar w:fldCharType="end"/>
            </w:r>
          </w:hyperlink>
        </w:p>
        <w:p w14:paraId="4289966B" w14:textId="77777777" w:rsidR="006F680F" w:rsidRDefault="000F35F9">
          <w:pPr>
            <w:pStyle w:val="TOC3"/>
            <w:rPr>
              <w:rFonts w:eastAsiaTheme="minorEastAsia" w:cstheme="minorBidi"/>
              <w:color w:val="auto"/>
              <w:sz w:val="22"/>
            </w:rPr>
          </w:pPr>
          <w:hyperlink w:anchor="_Toc1307664" w:history="1">
            <w:r w:rsidR="006F680F" w:rsidRPr="00744789">
              <w:rPr>
                <w:rStyle w:val="Hyperlink"/>
                <w:spacing w:val="-6"/>
              </w:rPr>
              <w:t>A</w:t>
            </w:r>
            <w:r w:rsidR="006F680F" w:rsidRPr="00744789">
              <w:rPr>
                <w:rStyle w:val="Hyperlink"/>
                <w:spacing w:val="2"/>
              </w:rPr>
              <w:t>m</w:t>
            </w:r>
            <w:r w:rsidR="006F680F" w:rsidRPr="00744789">
              <w:rPr>
                <w:rStyle w:val="Hyperlink"/>
              </w:rPr>
              <w:t>eri</w:t>
            </w:r>
            <w:r w:rsidR="006F680F" w:rsidRPr="00744789">
              <w:rPr>
                <w:rStyle w:val="Hyperlink"/>
                <w:spacing w:val="1"/>
              </w:rPr>
              <w:t>c</w:t>
            </w:r>
            <w:r w:rsidR="006F680F" w:rsidRPr="00744789">
              <w:rPr>
                <w:rStyle w:val="Hyperlink"/>
              </w:rPr>
              <w:t>ans</w:t>
            </w:r>
            <w:r w:rsidR="006F680F" w:rsidRPr="00744789">
              <w:rPr>
                <w:rStyle w:val="Hyperlink"/>
                <w:spacing w:val="-6"/>
              </w:rPr>
              <w:t xml:space="preserve"> </w:t>
            </w:r>
            <w:r w:rsidR="006F680F" w:rsidRPr="00744789">
              <w:rPr>
                <w:rStyle w:val="Hyperlink"/>
                <w:spacing w:val="2"/>
              </w:rPr>
              <w:t>w</w:t>
            </w:r>
            <w:r w:rsidR="006F680F" w:rsidRPr="00744789">
              <w:rPr>
                <w:rStyle w:val="Hyperlink"/>
              </w:rPr>
              <w:t>ith</w:t>
            </w:r>
            <w:r w:rsidR="006F680F" w:rsidRPr="00744789">
              <w:rPr>
                <w:rStyle w:val="Hyperlink"/>
                <w:spacing w:val="-4"/>
              </w:rPr>
              <w:t xml:space="preserve"> </w:t>
            </w:r>
            <w:r w:rsidR="006F680F" w:rsidRPr="00744789">
              <w:rPr>
                <w:rStyle w:val="Hyperlink"/>
              </w:rPr>
              <w:t>Di</w:t>
            </w:r>
            <w:r w:rsidR="006F680F" w:rsidRPr="00744789">
              <w:rPr>
                <w:rStyle w:val="Hyperlink"/>
                <w:spacing w:val="-2"/>
              </w:rPr>
              <w:t>sa</w:t>
            </w:r>
            <w:r w:rsidR="006F680F" w:rsidRPr="00744789">
              <w:rPr>
                <w:rStyle w:val="Hyperlink"/>
              </w:rPr>
              <w:t>bil</w:t>
            </w:r>
            <w:r w:rsidR="006F680F" w:rsidRPr="00744789">
              <w:rPr>
                <w:rStyle w:val="Hyperlink"/>
                <w:spacing w:val="1"/>
              </w:rPr>
              <w:t>i</w:t>
            </w:r>
            <w:r w:rsidR="006F680F" w:rsidRPr="00744789">
              <w:rPr>
                <w:rStyle w:val="Hyperlink"/>
              </w:rPr>
              <w:t>ties</w:t>
            </w:r>
            <w:r w:rsidR="006F680F" w:rsidRPr="00744789">
              <w:rPr>
                <w:rStyle w:val="Hyperlink"/>
                <w:spacing w:val="1"/>
              </w:rPr>
              <w:t xml:space="preserve"> </w:t>
            </w:r>
            <w:r w:rsidR="006F680F" w:rsidRPr="00744789">
              <w:rPr>
                <w:rStyle w:val="Hyperlink"/>
                <w:spacing w:val="-8"/>
              </w:rPr>
              <w:t>A</w:t>
            </w:r>
            <w:r w:rsidR="006F680F" w:rsidRPr="00744789">
              <w:rPr>
                <w:rStyle w:val="Hyperlink"/>
              </w:rPr>
              <w:t>ct,</w:t>
            </w:r>
            <w:r w:rsidR="006F680F" w:rsidRPr="00744789">
              <w:rPr>
                <w:rStyle w:val="Hyperlink"/>
                <w:spacing w:val="-4"/>
              </w:rPr>
              <w:t xml:space="preserve"> </w:t>
            </w:r>
            <w:r w:rsidR="006F680F" w:rsidRPr="00744789">
              <w:rPr>
                <w:rStyle w:val="Hyperlink"/>
              </w:rPr>
              <w:t>1990</w:t>
            </w:r>
            <w:r w:rsidR="006F680F" w:rsidRPr="00744789">
              <w:rPr>
                <w:rStyle w:val="Hyperlink"/>
                <w:spacing w:val="-3"/>
              </w:rPr>
              <w:t xml:space="preserve"> </w:t>
            </w:r>
            <w:r w:rsidR="006F680F" w:rsidRPr="00744789">
              <w:rPr>
                <w:rStyle w:val="Hyperlink"/>
              </w:rPr>
              <w:t>(Fe</w:t>
            </w:r>
            <w:r w:rsidR="006F680F" w:rsidRPr="00744789">
              <w:rPr>
                <w:rStyle w:val="Hyperlink"/>
                <w:spacing w:val="-3"/>
              </w:rPr>
              <w:t>d</w:t>
            </w:r>
            <w:r w:rsidR="006F680F" w:rsidRPr="00744789">
              <w:rPr>
                <w:rStyle w:val="Hyperlink"/>
              </w:rPr>
              <w:t>eral</w:t>
            </w:r>
            <w:r w:rsidR="006F680F" w:rsidRPr="00744789">
              <w:rPr>
                <w:rStyle w:val="Hyperlink"/>
                <w:spacing w:val="-4"/>
              </w:rPr>
              <w:t xml:space="preserve"> </w:t>
            </w:r>
            <w:r w:rsidR="006F680F" w:rsidRPr="00744789">
              <w:rPr>
                <w:rStyle w:val="Hyperlink"/>
                <w:spacing w:val="-3"/>
              </w:rPr>
              <w:t>L</w:t>
            </w:r>
            <w:r w:rsidR="006F680F" w:rsidRPr="00744789">
              <w:rPr>
                <w:rStyle w:val="Hyperlink"/>
                <w:spacing w:val="-2"/>
              </w:rPr>
              <w:t>a</w:t>
            </w:r>
            <w:r w:rsidR="006F680F" w:rsidRPr="00744789">
              <w:rPr>
                <w:rStyle w:val="Hyperlink"/>
                <w:spacing w:val="5"/>
              </w:rPr>
              <w:t>w</w:t>
            </w:r>
            <w:r w:rsidR="006F680F" w:rsidRPr="00744789">
              <w:rPr>
                <w:rStyle w:val="Hyperlink"/>
              </w:rPr>
              <w:t>)</w:t>
            </w:r>
            <w:r w:rsidR="006F680F">
              <w:rPr>
                <w:webHidden/>
              </w:rPr>
              <w:tab/>
            </w:r>
            <w:r w:rsidR="006F680F">
              <w:rPr>
                <w:webHidden/>
              </w:rPr>
              <w:fldChar w:fldCharType="begin"/>
            </w:r>
            <w:r w:rsidR="006F680F">
              <w:rPr>
                <w:webHidden/>
              </w:rPr>
              <w:instrText xml:space="preserve"> PAGEREF _Toc1307664 \h </w:instrText>
            </w:r>
            <w:r w:rsidR="006F680F">
              <w:rPr>
                <w:webHidden/>
              </w:rPr>
            </w:r>
            <w:r w:rsidR="006F680F">
              <w:rPr>
                <w:webHidden/>
              </w:rPr>
              <w:fldChar w:fldCharType="separate"/>
            </w:r>
            <w:r w:rsidR="00777DA6">
              <w:rPr>
                <w:webHidden/>
              </w:rPr>
              <w:t>102</w:t>
            </w:r>
            <w:r w:rsidR="006F680F">
              <w:rPr>
                <w:webHidden/>
              </w:rPr>
              <w:fldChar w:fldCharType="end"/>
            </w:r>
          </w:hyperlink>
        </w:p>
        <w:p w14:paraId="335C6CC6" w14:textId="77777777" w:rsidR="006F680F" w:rsidRDefault="000F35F9">
          <w:pPr>
            <w:pStyle w:val="TOC3"/>
            <w:rPr>
              <w:rFonts w:eastAsiaTheme="minorEastAsia" w:cstheme="minorBidi"/>
              <w:color w:val="auto"/>
              <w:sz w:val="22"/>
            </w:rPr>
          </w:pPr>
          <w:hyperlink w:anchor="_Toc1307665" w:history="1">
            <w:r w:rsidR="006F680F" w:rsidRPr="00744789">
              <w:rPr>
                <w:rStyle w:val="Hyperlink"/>
              </w:rPr>
              <w:t>Carl</w:t>
            </w:r>
            <w:r w:rsidR="006F680F" w:rsidRPr="00744789">
              <w:rPr>
                <w:rStyle w:val="Hyperlink"/>
                <w:spacing w:val="-5"/>
              </w:rPr>
              <w:t xml:space="preserve"> </w:t>
            </w:r>
            <w:r w:rsidR="006F680F" w:rsidRPr="00744789">
              <w:rPr>
                <w:rStyle w:val="Hyperlink"/>
              </w:rPr>
              <w:t>D.</w:t>
            </w:r>
            <w:r w:rsidR="006F680F" w:rsidRPr="00744789">
              <w:rPr>
                <w:rStyle w:val="Hyperlink"/>
                <w:spacing w:val="-4"/>
              </w:rPr>
              <w:t xml:space="preserve"> </w:t>
            </w:r>
            <w:r w:rsidR="006F680F" w:rsidRPr="00744789">
              <w:rPr>
                <w:rStyle w:val="Hyperlink"/>
                <w:spacing w:val="-2"/>
              </w:rPr>
              <w:t>P</w:t>
            </w:r>
            <w:r w:rsidR="006F680F" w:rsidRPr="00744789">
              <w:rPr>
                <w:rStyle w:val="Hyperlink"/>
              </w:rPr>
              <w:t>erki</w:t>
            </w:r>
            <w:r w:rsidR="006F680F" w:rsidRPr="00744789">
              <w:rPr>
                <w:rStyle w:val="Hyperlink"/>
                <w:spacing w:val="-3"/>
              </w:rPr>
              <w:t>n</w:t>
            </w:r>
            <w:r w:rsidR="006F680F" w:rsidRPr="00744789">
              <w:rPr>
                <w:rStyle w:val="Hyperlink"/>
              </w:rPr>
              <w:t>s</w:t>
            </w:r>
            <w:r w:rsidR="006F680F" w:rsidRPr="00744789">
              <w:rPr>
                <w:rStyle w:val="Hyperlink"/>
                <w:spacing w:val="-5"/>
              </w:rPr>
              <w:t xml:space="preserve"> </w:t>
            </w:r>
            <w:r w:rsidR="006F680F" w:rsidRPr="00744789">
              <w:rPr>
                <w:rStyle w:val="Hyperlink"/>
              </w:rPr>
              <w:t>Vo</w:t>
            </w:r>
            <w:r w:rsidR="006F680F" w:rsidRPr="00744789">
              <w:rPr>
                <w:rStyle w:val="Hyperlink"/>
                <w:spacing w:val="-2"/>
              </w:rPr>
              <w:t>c</w:t>
            </w:r>
            <w:r w:rsidR="006F680F" w:rsidRPr="00744789">
              <w:rPr>
                <w:rStyle w:val="Hyperlink"/>
              </w:rPr>
              <w:t>ational</w:t>
            </w:r>
            <w:r w:rsidR="006F680F" w:rsidRPr="00744789">
              <w:rPr>
                <w:rStyle w:val="Hyperlink"/>
                <w:spacing w:val="62"/>
              </w:rPr>
              <w:t xml:space="preserve"> </w:t>
            </w:r>
            <w:r w:rsidR="006F680F" w:rsidRPr="00744789">
              <w:rPr>
                <w:rStyle w:val="Hyperlink"/>
              </w:rPr>
              <w:t>T</w:t>
            </w:r>
            <w:r w:rsidR="006F680F" w:rsidRPr="00744789">
              <w:rPr>
                <w:rStyle w:val="Hyperlink"/>
                <w:spacing w:val="-2"/>
              </w:rPr>
              <w:t>e</w:t>
            </w:r>
            <w:r w:rsidR="006F680F" w:rsidRPr="00744789">
              <w:rPr>
                <w:rStyle w:val="Hyperlink"/>
              </w:rPr>
              <w:t>chni</w:t>
            </w:r>
            <w:r w:rsidR="006F680F" w:rsidRPr="00744789">
              <w:rPr>
                <w:rStyle w:val="Hyperlink"/>
                <w:spacing w:val="-2"/>
              </w:rPr>
              <w:t>c</w:t>
            </w:r>
            <w:r w:rsidR="006F680F" w:rsidRPr="00744789">
              <w:rPr>
                <w:rStyle w:val="Hyperlink"/>
              </w:rPr>
              <w:t>al</w:t>
            </w:r>
            <w:r w:rsidR="006F680F" w:rsidRPr="00744789">
              <w:rPr>
                <w:rStyle w:val="Hyperlink"/>
                <w:spacing w:val="-5"/>
              </w:rPr>
              <w:t xml:space="preserve"> </w:t>
            </w:r>
            <w:r w:rsidR="006F680F" w:rsidRPr="00744789">
              <w:rPr>
                <w:rStyle w:val="Hyperlink"/>
              </w:rPr>
              <w:t>Edu</w:t>
            </w:r>
            <w:r w:rsidR="006F680F" w:rsidRPr="00744789">
              <w:rPr>
                <w:rStyle w:val="Hyperlink"/>
                <w:spacing w:val="-2"/>
              </w:rPr>
              <w:t>c</w:t>
            </w:r>
            <w:r w:rsidR="006F680F" w:rsidRPr="00744789">
              <w:rPr>
                <w:rStyle w:val="Hyperlink"/>
              </w:rPr>
              <w:t>ation</w:t>
            </w:r>
            <w:r w:rsidR="006F680F" w:rsidRPr="00744789">
              <w:rPr>
                <w:rStyle w:val="Hyperlink"/>
                <w:spacing w:val="-2"/>
              </w:rPr>
              <w:t xml:space="preserve"> </w:t>
            </w:r>
            <w:r w:rsidR="006F680F" w:rsidRPr="00744789">
              <w:rPr>
                <w:rStyle w:val="Hyperlink"/>
                <w:spacing w:val="-6"/>
              </w:rPr>
              <w:t>A</w:t>
            </w:r>
            <w:r w:rsidR="006F680F" w:rsidRPr="00744789">
              <w:rPr>
                <w:rStyle w:val="Hyperlink"/>
              </w:rPr>
              <w:t>ct</w:t>
            </w:r>
            <w:r w:rsidR="006F680F" w:rsidRPr="00744789">
              <w:rPr>
                <w:rStyle w:val="Hyperlink"/>
                <w:spacing w:val="-5"/>
              </w:rPr>
              <w:t xml:space="preserve"> </w:t>
            </w:r>
            <w:r w:rsidR="006F680F" w:rsidRPr="00744789">
              <w:rPr>
                <w:rStyle w:val="Hyperlink"/>
                <w:spacing w:val="-1"/>
              </w:rPr>
              <w:t>(</w:t>
            </w:r>
            <w:r w:rsidR="006F680F" w:rsidRPr="00744789">
              <w:rPr>
                <w:rStyle w:val="Hyperlink"/>
              </w:rPr>
              <w:t>P.L.</w:t>
            </w:r>
            <w:r w:rsidR="006F680F" w:rsidRPr="00744789">
              <w:rPr>
                <w:rStyle w:val="Hyperlink"/>
                <w:spacing w:val="-3"/>
              </w:rPr>
              <w:t xml:space="preserve"> </w:t>
            </w:r>
            <w:r w:rsidR="006F680F" w:rsidRPr="00744789">
              <w:rPr>
                <w:rStyle w:val="Hyperlink"/>
              </w:rPr>
              <w:t>10</w:t>
            </w:r>
            <w:r w:rsidR="006F680F" w:rsidRPr="00744789">
              <w:rPr>
                <w:rStyle w:val="Hyperlink"/>
                <w:spacing w:val="3"/>
              </w:rPr>
              <w:t>5</w:t>
            </w:r>
            <w:r w:rsidR="006F680F" w:rsidRPr="00744789">
              <w:rPr>
                <w:rStyle w:val="Hyperlink"/>
                <w:spacing w:val="-1"/>
              </w:rPr>
              <w:t>-</w:t>
            </w:r>
            <w:r w:rsidR="006F680F" w:rsidRPr="00744789">
              <w:rPr>
                <w:rStyle w:val="Hyperlink"/>
                <w:spacing w:val="-2"/>
              </w:rPr>
              <w:t>33</w:t>
            </w:r>
            <w:r w:rsidR="006F680F" w:rsidRPr="00744789">
              <w:rPr>
                <w:rStyle w:val="Hyperlink"/>
              </w:rPr>
              <w:t>2</w:t>
            </w:r>
            <w:r w:rsidR="006F680F" w:rsidRPr="00744789">
              <w:rPr>
                <w:rStyle w:val="Hyperlink"/>
                <w:spacing w:val="-5"/>
              </w:rPr>
              <w:t xml:space="preserve"> </w:t>
            </w:r>
            <w:r w:rsidR="006F680F" w:rsidRPr="00744789">
              <w:rPr>
                <w:rStyle w:val="Hyperlink"/>
              </w:rPr>
              <w:t>(Feder</w:t>
            </w:r>
            <w:r w:rsidR="006F680F" w:rsidRPr="00744789">
              <w:rPr>
                <w:rStyle w:val="Hyperlink"/>
                <w:spacing w:val="-2"/>
              </w:rPr>
              <w:t>a</w:t>
            </w:r>
            <w:r w:rsidR="006F680F" w:rsidRPr="00744789">
              <w:rPr>
                <w:rStyle w:val="Hyperlink"/>
              </w:rPr>
              <w:t>l</w:t>
            </w:r>
            <w:r w:rsidR="006F680F" w:rsidRPr="00744789">
              <w:rPr>
                <w:rStyle w:val="Hyperlink"/>
                <w:spacing w:val="-4"/>
              </w:rPr>
              <w:t xml:space="preserve"> </w:t>
            </w:r>
            <w:r w:rsidR="006F680F" w:rsidRPr="00744789">
              <w:rPr>
                <w:rStyle w:val="Hyperlink"/>
              </w:rPr>
              <w:t>L</w:t>
            </w:r>
            <w:r w:rsidR="006F680F" w:rsidRPr="00744789">
              <w:rPr>
                <w:rStyle w:val="Hyperlink"/>
                <w:spacing w:val="-2"/>
              </w:rPr>
              <w:t>a</w:t>
            </w:r>
            <w:r w:rsidR="006F680F" w:rsidRPr="00744789">
              <w:rPr>
                <w:rStyle w:val="Hyperlink"/>
                <w:spacing w:val="2"/>
              </w:rPr>
              <w:t>w</w:t>
            </w:r>
            <w:r w:rsidR="006F680F" w:rsidRPr="00744789">
              <w:rPr>
                <w:rStyle w:val="Hyperlink"/>
              </w:rPr>
              <w:t>)</w:t>
            </w:r>
            <w:r w:rsidR="006F680F">
              <w:rPr>
                <w:webHidden/>
              </w:rPr>
              <w:tab/>
            </w:r>
            <w:r w:rsidR="006F680F">
              <w:rPr>
                <w:webHidden/>
              </w:rPr>
              <w:fldChar w:fldCharType="begin"/>
            </w:r>
            <w:r w:rsidR="006F680F">
              <w:rPr>
                <w:webHidden/>
              </w:rPr>
              <w:instrText xml:space="preserve"> PAGEREF _Toc1307665 \h </w:instrText>
            </w:r>
            <w:r w:rsidR="006F680F">
              <w:rPr>
                <w:webHidden/>
              </w:rPr>
            </w:r>
            <w:r w:rsidR="006F680F">
              <w:rPr>
                <w:webHidden/>
              </w:rPr>
              <w:fldChar w:fldCharType="separate"/>
            </w:r>
            <w:r w:rsidR="00777DA6">
              <w:rPr>
                <w:webHidden/>
              </w:rPr>
              <w:t>102</w:t>
            </w:r>
            <w:r w:rsidR="006F680F">
              <w:rPr>
                <w:webHidden/>
              </w:rPr>
              <w:fldChar w:fldCharType="end"/>
            </w:r>
          </w:hyperlink>
        </w:p>
        <w:p w14:paraId="7BC5C2F7" w14:textId="77777777" w:rsidR="006F680F" w:rsidRDefault="000F35F9">
          <w:pPr>
            <w:pStyle w:val="TOC3"/>
            <w:rPr>
              <w:rFonts w:eastAsiaTheme="minorEastAsia" w:cstheme="minorBidi"/>
              <w:color w:val="auto"/>
              <w:sz w:val="22"/>
            </w:rPr>
          </w:pPr>
          <w:hyperlink w:anchor="_Toc1307666" w:history="1">
            <w:r w:rsidR="006F680F" w:rsidRPr="00744789">
              <w:rPr>
                <w:rStyle w:val="Hyperlink"/>
              </w:rPr>
              <w:t>Indi</w:t>
            </w:r>
            <w:r w:rsidR="006F680F" w:rsidRPr="00744789">
              <w:rPr>
                <w:rStyle w:val="Hyperlink"/>
                <w:spacing w:val="-5"/>
              </w:rPr>
              <w:t>v</w:t>
            </w:r>
            <w:r w:rsidR="006F680F" w:rsidRPr="00744789">
              <w:rPr>
                <w:rStyle w:val="Hyperlink"/>
              </w:rPr>
              <w:t>iduals</w:t>
            </w:r>
            <w:r w:rsidR="006F680F" w:rsidRPr="00744789">
              <w:rPr>
                <w:rStyle w:val="Hyperlink"/>
                <w:spacing w:val="-7"/>
              </w:rPr>
              <w:t xml:space="preserve"> </w:t>
            </w:r>
            <w:r w:rsidR="006F680F" w:rsidRPr="00744789">
              <w:rPr>
                <w:rStyle w:val="Hyperlink"/>
                <w:spacing w:val="5"/>
              </w:rPr>
              <w:t>w</w:t>
            </w:r>
            <w:r w:rsidR="006F680F" w:rsidRPr="00744789">
              <w:rPr>
                <w:rStyle w:val="Hyperlink"/>
              </w:rPr>
              <w:t>ith</w:t>
            </w:r>
            <w:r w:rsidR="006F680F" w:rsidRPr="00744789">
              <w:rPr>
                <w:rStyle w:val="Hyperlink"/>
                <w:spacing w:val="-6"/>
              </w:rPr>
              <w:t xml:space="preserve"> </w:t>
            </w:r>
            <w:r w:rsidR="006F680F" w:rsidRPr="00744789">
              <w:rPr>
                <w:rStyle w:val="Hyperlink"/>
              </w:rPr>
              <w:t>Di</w:t>
            </w:r>
            <w:r w:rsidR="006F680F" w:rsidRPr="00744789">
              <w:rPr>
                <w:rStyle w:val="Hyperlink"/>
                <w:spacing w:val="-2"/>
              </w:rPr>
              <w:t>sa</w:t>
            </w:r>
            <w:r w:rsidR="006F680F" w:rsidRPr="00744789">
              <w:rPr>
                <w:rStyle w:val="Hyperlink"/>
              </w:rPr>
              <w:t>bil</w:t>
            </w:r>
            <w:r w:rsidR="006F680F" w:rsidRPr="00744789">
              <w:rPr>
                <w:rStyle w:val="Hyperlink"/>
                <w:spacing w:val="1"/>
              </w:rPr>
              <w:t>i</w:t>
            </w:r>
            <w:r w:rsidR="006F680F" w:rsidRPr="00744789">
              <w:rPr>
                <w:rStyle w:val="Hyperlink"/>
              </w:rPr>
              <w:t>ties</w:t>
            </w:r>
            <w:r w:rsidR="006F680F" w:rsidRPr="00744789">
              <w:rPr>
                <w:rStyle w:val="Hyperlink"/>
                <w:spacing w:val="-6"/>
              </w:rPr>
              <w:t xml:space="preserve"> </w:t>
            </w:r>
            <w:r w:rsidR="006F680F" w:rsidRPr="00744789">
              <w:rPr>
                <w:rStyle w:val="Hyperlink"/>
              </w:rPr>
              <w:t>Ed</w:t>
            </w:r>
            <w:r w:rsidR="006F680F" w:rsidRPr="00744789">
              <w:rPr>
                <w:rStyle w:val="Hyperlink"/>
                <w:spacing w:val="1"/>
              </w:rPr>
              <w:t>u</w:t>
            </w:r>
            <w:r w:rsidR="006F680F" w:rsidRPr="00744789">
              <w:rPr>
                <w:rStyle w:val="Hyperlink"/>
              </w:rPr>
              <w:t>cation</w:t>
            </w:r>
            <w:r w:rsidR="006F680F" w:rsidRPr="00744789">
              <w:rPr>
                <w:rStyle w:val="Hyperlink"/>
                <w:spacing w:val="-6"/>
              </w:rPr>
              <w:t xml:space="preserve"> </w:t>
            </w:r>
            <w:r w:rsidR="006F680F" w:rsidRPr="00744789">
              <w:rPr>
                <w:rStyle w:val="Hyperlink"/>
                <w:spacing w:val="-2"/>
              </w:rPr>
              <w:t>I</w:t>
            </w:r>
            <w:r w:rsidR="006F680F" w:rsidRPr="00744789">
              <w:rPr>
                <w:rStyle w:val="Hyperlink"/>
                <w:spacing w:val="-3"/>
              </w:rPr>
              <w:t>m</w:t>
            </w:r>
            <w:r w:rsidR="006F680F" w:rsidRPr="00744789">
              <w:rPr>
                <w:rStyle w:val="Hyperlink"/>
              </w:rPr>
              <w:t>pr</w:t>
            </w:r>
            <w:r w:rsidR="006F680F" w:rsidRPr="00744789">
              <w:rPr>
                <w:rStyle w:val="Hyperlink"/>
                <w:spacing w:val="1"/>
              </w:rPr>
              <w:t>o</w:t>
            </w:r>
            <w:r w:rsidR="006F680F" w:rsidRPr="00744789">
              <w:rPr>
                <w:rStyle w:val="Hyperlink"/>
                <w:spacing w:val="-4"/>
              </w:rPr>
              <w:t>v</w:t>
            </w:r>
            <w:r w:rsidR="006F680F" w:rsidRPr="00744789">
              <w:rPr>
                <w:rStyle w:val="Hyperlink"/>
              </w:rPr>
              <w:t>ement</w:t>
            </w:r>
            <w:r w:rsidR="006F680F" w:rsidRPr="00744789">
              <w:rPr>
                <w:rStyle w:val="Hyperlink"/>
                <w:spacing w:val="-5"/>
              </w:rPr>
              <w:t xml:space="preserve"> </w:t>
            </w:r>
            <w:r w:rsidR="006F680F" w:rsidRPr="00744789">
              <w:rPr>
                <w:rStyle w:val="Hyperlink"/>
                <w:spacing w:val="-6"/>
              </w:rPr>
              <w:t>A</w:t>
            </w:r>
            <w:r w:rsidR="006F680F" w:rsidRPr="00744789">
              <w:rPr>
                <w:rStyle w:val="Hyperlink"/>
              </w:rPr>
              <w:t>ct</w:t>
            </w:r>
            <w:r w:rsidR="006F680F" w:rsidRPr="00744789">
              <w:rPr>
                <w:rStyle w:val="Hyperlink"/>
                <w:spacing w:val="-5"/>
              </w:rPr>
              <w:t xml:space="preserve"> </w:t>
            </w:r>
            <w:r w:rsidR="006F680F" w:rsidRPr="00744789">
              <w:rPr>
                <w:rStyle w:val="Hyperlink"/>
              </w:rPr>
              <w:t>(ID</w:t>
            </w:r>
            <w:r w:rsidR="006F680F" w:rsidRPr="00744789">
              <w:rPr>
                <w:rStyle w:val="Hyperlink"/>
                <w:spacing w:val="4"/>
              </w:rPr>
              <w:t>E</w:t>
            </w:r>
            <w:r w:rsidR="006F680F" w:rsidRPr="00744789">
              <w:rPr>
                <w:rStyle w:val="Hyperlink"/>
                <w:spacing w:val="-3"/>
              </w:rPr>
              <w:t>A</w:t>
            </w:r>
            <w:r w:rsidR="006F680F" w:rsidRPr="00744789">
              <w:rPr>
                <w:rStyle w:val="Hyperlink"/>
              </w:rPr>
              <w:t>)</w:t>
            </w:r>
            <w:r w:rsidR="006F680F" w:rsidRPr="00744789">
              <w:rPr>
                <w:rStyle w:val="Hyperlink"/>
                <w:spacing w:val="-5"/>
              </w:rPr>
              <w:t xml:space="preserve"> </w:t>
            </w:r>
            <w:r w:rsidR="006F680F" w:rsidRPr="00744789">
              <w:rPr>
                <w:rStyle w:val="Hyperlink"/>
                <w:spacing w:val="-1"/>
              </w:rPr>
              <w:t>(</w:t>
            </w:r>
            <w:r w:rsidR="006F680F" w:rsidRPr="00744789">
              <w:rPr>
                <w:rStyle w:val="Hyperlink"/>
              </w:rPr>
              <w:t>Fed</w:t>
            </w:r>
            <w:r w:rsidR="006F680F" w:rsidRPr="00744789">
              <w:rPr>
                <w:rStyle w:val="Hyperlink"/>
                <w:spacing w:val="1"/>
              </w:rPr>
              <w:t>e</w:t>
            </w:r>
            <w:r w:rsidR="006F680F" w:rsidRPr="00744789">
              <w:rPr>
                <w:rStyle w:val="Hyperlink"/>
              </w:rPr>
              <w:t>ral</w:t>
            </w:r>
            <w:r w:rsidR="006F680F" w:rsidRPr="00744789">
              <w:rPr>
                <w:rStyle w:val="Hyperlink"/>
                <w:spacing w:val="-6"/>
              </w:rPr>
              <w:t xml:space="preserve"> </w:t>
            </w:r>
            <w:r w:rsidR="006F680F" w:rsidRPr="00744789">
              <w:rPr>
                <w:rStyle w:val="Hyperlink"/>
              </w:rPr>
              <w:t>L</w:t>
            </w:r>
            <w:r w:rsidR="006F680F" w:rsidRPr="00744789">
              <w:rPr>
                <w:rStyle w:val="Hyperlink"/>
                <w:spacing w:val="-6"/>
              </w:rPr>
              <w:t>a</w:t>
            </w:r>
            <w:r w:rsidR="006F680F" w:rsidRPr="00744789">
              <w:rPr>
                <w:rStyle w:val="Hyperlink"/>
                <w:spacing w:val="5"/>
              </w:rPr>
              <w:t>w</w:t>
            </w:r>
            <w:r w:rsidR="006F680F" w:rsidRPr="00744789">
              <w:rPr>
                <w:rStyle w:val="Hyperlink"/>
              </w:rPr>
              <w:t>)</w:t>
            </w:r>
            <w:r w:rsidR="006F680F">
              <w:rPr>
                <w:webHidden/>
              </w:rPr>
              <w:tab/>
            </w:r>
            <w:r w:rsidR="006F680F">
              <w:rPr>
                <w:webHidden/>
              </w:rPr>
              <w:fldChar w:fldCharType="begin"/>
            </w:r>
            <w:r w:rsidR="006F680F">
              <w:rPr>
                <w:webHidden/>
              </w:rPr>
              <w:instrText xml:space="preserve"> PAGEREF _Toc1307666 \h </w:instrText>
            </w:r>
            <w:r w:rsidR="006F680F">
              <w:rPr>
                <w:webHidden/>
              </w:rPr>
            </w:r>
            <w:r w:rsidR="006F680F">
              <w:rPr>
                <w:webHidden/>
              </w:rPr>
              <w:fldChar w:fldCharType="separate"/>
            </w:r>
            <w:r w:rsidR="00777DA6">
              <w:rPr>
                <w:webHidden/>
              </w:rPr>
              <w:t>102</w:t>
            </w:r>
            <w:r w:rsidR="006F680F">
              <w:rPr>
                <w:webHidden/>
              </w:rPr>
              <w:fldChar w:fldCharType="end"/>
            </w:r>
          </w:hyperlink>
        </w:p>
        <w:p w14:paraId="6CD5722B" w14:textId="77777777" w:rsidR="006F680F" w:rsidRDefault="000F35F9">
          <w:pPr>
            <w:pStyle w:val="TOC3"/>
            <w:rPr>
              <w:rFonts w:eastAsiaTheme="minorEastAsia" w:cstheme="minorBidi"/>
              <w:color w:val="auto"/>
              <w:sz w:val="22"/>
            </w:rPr>
          </w:pPr>
          <w:hyperlink w:anchor="_Toc1307667" w:history="1">
            <w:r w:rsidR="006F680F" w:rsidRPr="00744789">
              <w:rPr>
                <w:rStyle w:val="Hyperlink"/>
              </w:rPr>
              <w:t>No</w:t>
            </w:r>
            <w:r w:rsidR="006F680F" w:rsidRPr="00744789">
              <w:rPr>
                <w:rStyle w:val="Hyperlink"/>
                <w:spacing w:val="-4"/>
              </w:rPr>
              <w:t xml:space="preserve"> </w:t>
            </w:r>
            <w:r w:rsidR="006F680F" w:rsidRPr="00744789">
              <w:rPr>
                <w:rStyle w:val="Hyperlink"/>
                <w:spacing w:val="-1"/>
              </w:rPr>
              <w:t>C</w:t>
            </w:r>
            <w:r w:rsidR="006F680F" w:rsidRPr="00744789">
              <w:rPr>
                <w:rStyle w:val="Hyperlink"/>
              </w:rPr>
              <w:t>hild</w:t>
            </w:r>
            <w:r w:rsidR="006F680F" w:rsidRPr="00744789">
              <w:rPr>
                <w:rStyle w:val="Hyperlink"/>
                <w:spacing w:val="-3"/>
              </w:rPr>
              <w:t xml:space="preserve"> </w:t>
            </w:r>
            <w:r w:rsidR="006F680F" w:rsidRPr="00744789">
              <w:rPr>
                <w:rStyle w:val="Hyperlink"/>
              </w:rPr>
              <w:t>Left</w:t>
            </w:r>
            <w:r w:rsidR="006F680F" w:rsidRPr="00744789">
              <w:rPr>
                <w:rStyle w:val="Hyperlink"/>
                <w:spacing w:val="-3"/>
              </w:rPr>
              <w:t xml:space="preserve"> </w:t>
            </w:r>
            <w:r w:rsidR="006F680F" w:rsidRPr="00744789">
              <w:rPr>
                <w:rStyle w:val="Hyperlink"/>
                <w:spacing w:val="-1"/>
              </w:rPr>
              <w:t>B</w:t>
            </w:r>
            <w:r w:rsidR="006F680F" w:rsidRPr="00744789">
              <w:rPr>
                <w:rStyle w:val="Hyperlink"/>
              </w:rPr>
              <w:t>ehind</w:t>
            </w:r>
            <w:r w:rsidR="006F680F" w:rsidRPr="00744789">
              <w:rPr>
                <w:rStyle w:val="Hyperlink"/>
                <w:spacing w:val="-2"/>
              </w:rPr>
              <w:t xml:space="preserve"> </w:t>
            </w:r>
            <w:r w:rsidR="006F680F" w:rsidRPr="00744789">
              <w:rPr>
                <w:rStyle w:val="Hyperlink"/>
              </w:rPr>
              <w:t>(</w:t>
            </w:r>
            <w:r w:rsidR="006F680F" w:rsidRPr="00744789">
              <w:rPr>
                <w:rStyle w:val="Hyperlink"/>
                <w:spacing w:val="-2"/>
              </w:rPr>
              <w:t>N</w:t>
            </w:r>
            <w:r w:rsidR="006F680F" w:rsidRPr="00744789">
              <w:rPr>
                <w:rStyle w:val="Hyperlink"/>
              </w:rPr>
              <w:t>CL</w:t>
            </w:r>
            <w:r w:rsidR="006F680F" w:rsidRPr="00744789">
              <w:rPr>
                <w:rStyle w:val="Hyperlink"/>
                <w:spacing w:val="-2"/>
              </w:rPr>
              <w:t>B</w:t>
            </w:r>
            <w:r w:rsidR="006F680F" w:rsidRPr="00744789">
              <w:rPr>
                <w:rStyle w:val="Hyperlink"/>
              </w:rPr>
              <w:t xml:space="preserve">) </w:t>
            </w:r>
            <w:r w:rsidR="006F680F" w:rsidRPr="00744789">
              <w:rPr>
                <w:rStyle w:val="Hyperlink"/>
                <w:spacing w:val="-6"/>
              </w:rPr>
              <w:t>A</w:t>
            </w:r>
            <w:r w:rsidR="006F680F" w:rsidRPr="00744789">
              <w:rPr>
                <w:rStyle w:val="Hyperlink"/>
                <w:spacing w:val="1"/>
              </w:rPr>
              <w:t>C</w:t>
            </w:r>
            <w:r w:rsidR="006F680F" w:rsidRPr="00744789">
              <w:rPr>
                <w:rStyle w:val="Hyperlink"/>
              </w:rPr>
              <w:t>T</w:t>
            </w:r>
            <w:r w:rsidR="006F680F" w:rsidRPr="00744789">
              <w:rPr>
                <w:rStyle w:val="Hyperlink"/>
                <w:spacing w:val="-3"/>
              </w:rPr>
              <w:t xml:space="preserve"> </w:t>
            </w:r>
            <w:r w:rsidR="006F680F" w:rsidRPr="00744789">
              <w:rPr>
                <w:rStyle w:val="Hyperlink"/>
              </w:rPr>
              <w:t>(Federal</w:t>
            </w:r>
            <w:r w:rsidR="006F680F" w:rsidRPr="00744789">
              <w:rPr>
                <w:rStyle w:val="Hyperlink"/>
                <w:spacing w:val="-5"/>
              </w:rPr>
              <w:t xml:space="preserve"> </w:t>
            </w:r>
            <w:r w:rsidR="006F680F" w:rsidRPr="00744789">
              <w:rPr>
                <w:rStyle w:val="Hyperlink"/>
              </w:rPr>
              <w:t>L</w:t>
            </w:r>
            <w:r w:rsidR="006F680F" w:rsidRPr="00744789">
              <w:rPr>
                <w:rStyle w:val="Hyperlink"/>
                <w:spacing w:val="-2"/>
              </w:rPr>
              <w:t>a</w:t>
            </w:r>
            <w:r w:rsidR="006F680F" w:rsidRPr="00744789">
              <w:rPr>
                <w:rStyle w:val="Hyperlink"/>
                <w:spacing w:val="5"/>
              </w:rPr>
              <w:t>w</w:t>
            </w:r>
            <w:r w:rsidR="006F680F" w:rsidRPr="00744789">
              <w:rPr>
                <w:rStyle w:val="Hyperlink"/>
              </w:rPr>
              <w:t>)</w:t>
            </w:r>
            <w:r w:rsidR="006F680F">
              <w:rPr>
                <w:webHidden/>
              </w:rPr>
              <w:tab/>
            </w:r>
            <w:r w:rsidR="006F680F">
              <w:rPr>
                <w:webHidden/>
              </w:rPr>
              <w:fldChar w:fldCharType="begin"/>
            </w:r>
            <w:r w:rsidR="006F680F">
              <w:rPr>
                <w:webHidden/>
              </w:rPr>
              <w:instrText xml:space="preserve"> PAGEREF _Toc1307667 \h </w:instrText>
            </w:r>
            <w:r w:rsidR="006F680F">
              <w:rPr>
                <w:webHidden/>
              </w:rPr>
            </w:r>
            <w:r w:rsidR="006F680F">
              <w:rPr>
                <w:webHidden/>
              </w:rPr>
              <w:fldChar w:fldCharType="separate"/>
            </w:r>
            <w:r w:rsidR="00777DA6">
              <w:rPr>
                <w:webHidden/>
              </w:rPr>
              <w:t>103</w:t>
            </w:r>
            <w:r w:rsidR="006F680F">
              <w:rPr>
                <w:webHidden/>
              </w:rPr>
              <w:fldChar w:fldCharType="end"/>
            </w:r>
          </w:hyperlink>
        </w:p>
        <w:p w14:paraId="5389BFF3" w14:textId="77777777" w:rsidR="006F680F" w:rsidRDefault="000F35F9">
          <w:pPr>
            <w:pStyle w:val="TOC3"/>
            <w:rPr>
              <w:rFonts w:eastAsiaTheme="minorEastAsia" w:cstheme="minorBidi"/>
              <w:color w:val="auto"/>
              <w:sz w:val="22"/>
            </w:rPr>
          </w:pPr>
          <w:hyperlink w:anchor="_Toc1307668" w:history="1">
            <w:r w:rsidR="006F680F" w:rsidRPr="00744789">
              <w:rPr>
                <w:rStyle w:val="Hyperlink"/>
                <w:spacing w:val="-1"/>
              </w:rPr>
              <w:t>M</w:t>
            </w:r>
            <w:r w:rsidR="006F680F" w:rsidRPr="00744789">
              <w:rPr>
                <w:rStyle w:val="Hyperlink"/>
              </w:rPr>
              <w:t>cKinn</w:t>
            </w:r>
            <w:r w:rsidR="006F680F" w:rsidRPr="00744789">
              <w:rPr>
                <w:rStyle w:val="Hyperlink"/>
                <w:spacing w:val="2"/>
              </w:rPr>
              <w:t>e</w:t>
            </w:r>
            <w:r w:rsidR="006F680F" w:rsidRPr="00744789">
              <w:rPr>
                <w:rStyle w:val="Hyperlink"/>
                <w:spacing w:val="-4"/>
              </w:rPr>
              <w:t>y</w:t>
            </w:r>
            <w:r w:rsidR="006F680F" w:rsidRPr="00744789">
              <w:rPr>
                <w:rStyle w:val="Hyperlink"/>
                <w:spacing w:val="-1"/>
              </w:rPr>
              <w:t>-</w:t>
            </w:r>
            <w:r w:rsidR="006F680F" w:rsidRPr="00744789">
              <w:rPr>
                <w:rStyle w:val="Hyperlink"/>
              </w:rPr>
              <w:t>Ven</w:t>
            </w:r>
            <w:r w:rsidR="006F680F" w:rsidRPr="00744789">
              <w:rPr>
                <w:rStyle w:val="Hyperlink"/>
                <w:spacing w:val="-1"/>
              </w:rPr>
              <w:t>t</w:t>
            </w:r>
            <w:r w:rsidR="006F680F" w:rsidRPr="00744789">
              <w:rPr>
                <w:rStyle w:val="Hyperlink"/>
              </w:rPr>
              <w:t>o</w:t>
            </w:r>
            <w:r w:rsidR="006F680F" w:rsidRPr="00744789">
              <w:rPr>
                <w:rStyle w:val="Hyperlink"/>
                <w:spacing w:val="-6"/>
              </w:rPr>
              <w:t xml:space="preserve"> </w:t>
            </w:r>
            <w:r w:rsidR="006F680F" w:rsidRPr="00744789">
              <w:rPr>
                <w:rStyle w:val="Hyperlink"/>
              </w:rPr>
              <w:t>H</w:t>
            </w:r>
            <w:r w:rsidR="006F680F" w:rsidRPr="00744789">
              <w:rPr>
                <w:rStyle w:val="Hyperlink"/>
                <w:spacing w:val="1"/>
              </w:rPr>
              <w:t>o</w:t>
            </w:r>
            <w:r w:rsidR="006F680F" w:rsidRPr="00744789">
              <w:rPr>
                <w:rStyle w:val="Hyperlink"/>
              </w:rPr>
              <w:t>mel</w:t>
            </w:r>
            <w:r w:rsidR="006F680F" w:rsidRPr="00744789">
              <w:rPr>
                <w:rStyle w:val="Hyperlink"/>
                <w:spacing w:val="1"/>
              </w:rPr>
              <w:t>e</w:t>
            </w:r>
            <w:r w:rsidR="006F680F" w:rsidRPr="00744789">
              <w:rPr>
                <w:rStyle w:val="Hyperlink"/>
                <w:spacing w:val="-2"/>
              </w:rPr>
              <w:t>s</w:t>
            </w:r>
            <w:r w:rsidR="006F680F" w:rsidRPr="00744789">
              <w:rPr>
                <w:rStyle w:val="Hyperlink"/>
              </w:rPr>
              <w:t>s</w:t>
            </w:r>
            <w:r w:rsidR="006F680F" w:rsidRPr="00744789">
              <w:rPr>
                <w:rStyle w:val="Hyperlink"/>
                <w:spacing w:val="-2"/>
              </w:rPr>
              <w:t xml:space="preserve"> </w:t>
            </w:r>
            <w:r w:rsidR="006F680F" w:rsidRPr="00744789">
              <w:rPr>
                <w:rStyle w:val="Hyperlink"/>
                <w:spacing w:val="-8"/>
              </w:rPr>
              <w:t>A</w:t>
            </w:r>
            <w:r w:rsidR="006F680F" w:rsidRPr="00744789">
              <w:rPr>
                <w:rStyle w:val="Hyperlink"/>
              </w:rPr>
              <w:t>ssi</w:t>
            </w:r>
            <w:r w:rsidR="006F680F" w:rsidRPr="00744789">
              <w:rPr>
                <w:rStyle w:val="Hyperlink"/>
                <w:spacing w:val="1"/>
              </w:rPr>
              <w:t>s</w:t>
            </w:r>
            <w:r w:rsidR="006F680F" w:rsidRPr="00744789">
              <w:rPr>
                <w:rStyle w:val="Hyperlink"/>
              </w:rPr>
              <w:t>tance</w:t>
            </w:r>
            <w:r w:rsidR="006F680F" w:rsidRPr="00744789">
              <w:rPr>
                <w:rStyle w:val="Hyperlink"/>
                <w:spacing w:val="-2"/>
              </w:rPr>
              <w:t xml:space="preserve"> </w:t>
            </w:r>
            <w:r w:rsidR="006F680F" w:rsidRPr="00744789">
              <w:rPr>
                <w:rStyle w:val="Hyperlink"/>
                <w:spacing w:val="-6"/>
              </w:rPr>
              <w:t>A</w:t>
            </w:r>
            <w:r w:rsidR="006F680F" w:rsidRPr="00744789">
              <w:rPr>
                <w:rStyle w:val="Hyperlink"/>
              </w:rPr>
              <w:t>ct</w:t>
            </w:r>
            <w:r w:rsidR="006F680F" w:rsidRPr="00744789">
              <w:rPr>
                <w:rStyle w:val="Hyperlink"/>
                <w:spacing w:val="-5"/>
              </w:rPr>
              <w:t xml:space="preserve"> </w:t>
            </w:r>
            <w:r w:rsidR="006F680F" w:rsidRPr="00744789">
              <w:rPr>
                <w:rStyle w:val="Hyperlink"/>
                <w:spacing w:val="-1"/>
              </w:rPr>
              <w:t>(</w:t>
            </w:r>
            <w:r w:rsidR="006F680F" w:rsidRPr="00744789">
              <w:rPr>
                <w:rStyle w:val="Hyperlink"/>
              </w:rPr>
              <w:t>Fed</w:t>
            </w:r>
            <w:r w:rsidR="006F680F" w:rsidRPr="00744789">
              <w:rPr>
                <w:rStyle w:val="Hyperlink"/>
                <w:spacing w:val="1"/>
              </w:rPr>
              <w:t>e</w:t>
            </w:r>
            <w:r w:rsidR="006F680F" w:rsidRPr="00744789">
              <w:rPr>
                <w:rStyle w:val="Hyperlink"/>
              </w:rPr>
              <w:t>ral</w:t>
            </w:r>
            <w:r w:rsidR="006F680F" w:rsidRPr="00744789">
              <w:rPr>
                <w:rStyle w:val="Hyperlink"/>
                <w:spacing w:val="-5"/>
              </w:rPr>
              <w:t xml:space="preserve"> </w:t>
            </w:r>
            <w:r w:rsidR="006F680F" w:rsidRPr="00744789">
              <w:rPr>
                <w:rStyle w:val="Hyperlink"/>
                <w:spacing w:val="-3"/>
              </w:rPr>
              <w:t>L</w:t>
            </w:r>
            <w:r w:rsidR="006F680F" w:rsidRPr="00744789">
              <w:rPr>
                <w:rStyle w:val="Hyperlink"/>
                <w:spacing w:val="-2"/>
              </w:rPr>
              <w:t>a</w:t>
            </w:r>
            <w:r w:rsidR="006F680F" w:rsidRPr="00744789">
              <w:rPr>
                <w:rStyle w:val="Hyperlink"/>
                <w:spacing w:val="2"/>
              </w:rPr>
              <w:t>w</w:t>
            </w:r>
            <w:r w:rsidR="006F680F" w:rsidRPr="00744789">
              <w:rPr>
                <w:rStyle w:val="Hyperlink"/>
              </w:rPr>
              <w:t>)</w:t>
            </w:r>
            <w:r w:rsidR="006F680F">
              <w:rPr>
                <w:webHidden/>
              </w:rPr>
              <w:tab/>
            </w:r>
            <w:r w:rsidR="006F680F">
              <w:rPr>
                <w:webHidden/>
              </w:rPr>
              <w:fldChar w:fldCharType="begin"/>
            </w:r>
            <w:r w:rsidR="006F680F">
              <w:rPr>
                <w:webHidden/>
              </w:rPr>
              <w:instrText xml:space="preserve"> PAGEREF _Toc1307668 \h </w:instrText>
            </w:r>
            <w:r w:rsidR="006F680F">
              <w:rPr>
                <w:webHidden/>
              </w:rPr>
            </w:r>
            <w:r w:rsidR="006F680F">
              <w:rPr>
                <w:webHidden/>
              </w:rPr>
              <w:fldChar w:fldCharType="separate"/>
            </w:r>
            <w:r w:rsidR="00777DA6">
              <w:rPr>
                <w:webHidden/>
              </w:rPr>
              <w:t>104</w:t>
            </w:r>
            <w:r w:rsidR="006F680F">
              <w:rPr>
                <w:webHidden/>
              </w:rPr>
              <w:fldChar w:fldCharType="end"/>
            </w:r>
          </w:hyperlink>
        </w:p>
        <w:p w14:paraId="6695AF82" w14:textId="77777777" w:rsidR="006F680F" w:rsidRDefault="000F35F9">
          <w:pPr>
            <w:pStyle w:val="TOC2"/>
            <w:tabs>
              <w:tab w:val="right" w:leader="dot" w:pos="10270"/>
            </w:tabs>
            <w:rPr>
              <w:rFonts w:eastAsiaTheme="minorEastAsia" w:cstheme="minorBidi"/>
              <w:noProof/>
              <w:color w:val="auto"/>
              <w:sz w:val="22"/>
            </w:rPr>
          </w:pPr>
          <w:hyperlink w:anchor="_Toc1307669" w:history="1">
            <w:r w:rsidR="006F680F" w:rsidRPr="00744789">
              <w:rPr>
                <w:rStyle w:val="Hyperlink"/>
                <w:noProof/>
              </w:rPr>
              <w:t>12. Career and Technical Education Teacher Certification Process</w:t>
            </w:r>
            <w:r w:rsidR="006F680F">
              <w:rPr>
                <w:noProof/>
                <w:webHidden/>
              </w:rPr>
              <w:tab/>
            </w:r>
            <w:r w:rsidR="006F680F">
              <w:rPr>
                <w:noProof/>
                <w:webHidden/>
              </w:rPr>
              <w:fldChar w:fldCharType="begin"/>
            </w:r>
            <w:r w:rsidR="006F680F">
              <w:rPr>
                <w:noProof/>
                <w:webHidden/>
              </w:rPr>
              <w:instrText xml:space="preserve"> PAGEREF _Toc1307669 \h </w:instrText>
            </w:r>
            <w:r w:rsidR="006F680F">
              <w:rPr>
                <w:noProof/>
                <w:webHidden/>
              </w:rPr>
            </w:r>
            <w:r w:rsidR="006F680F">
              <w:rPr>
                <w:noProof/>
                <w:webHidden/>
              </w:rPr>
              <w:fldChar w:fldCharType="separate"/>
            </w:r>
            <w:r w:rsidR="00777DA6">
              <w:rPr>
                <w:noProof/>
                <w:webHidden/>
              </w:rPr>
              <w:t>104</w:t>
            </w:r>
            <w:r w:rsidR="006F680F">
              <w:rPr>
                <w:noProof/>
                <w:webHidden/>
              </w:rPr>
              <w:fldChar w:fldCharType="end"/>
            </w:r>
          </w:hyperlink>
        </w:p>
        <w:p w14:paraId="177AED17" w14:textId="77777777" w:rsidR="006F680F" w:rsidRDefault="000F35F9">
          <w:pPr>
            <w:pStyle w:val="TOC3"/>
            <w:rPr>
              <w:rFonts w:eastAsiaTheme="minorEastAsia" w:cstheme="minorBidi"/>
              <w:color w:val="auto"/>
              <w:sz w:val="22"/>
            </w:rPr>
          </w:pPr>
          <w:hyperlink w:anchor="_Toc1307670" w:history="1">
            <w:r w:rsidR="006F680F" w:rsidRPr="00744789">
              <w:rPr>
                <w:rStyle w:val="Hyperlink"/>
              </w:rPr>
              <w:t>PA</w:t>
            </w:r>
            <w:r w:rsidR="006F680F" w:rsidRPr="00744789">
              <w:rPr>
                <w:rStyle w:val="Hyperlink"/>
                <w:spacing w:val="-8"/>
              </w:rPr>
              <w:t xml:space="preserve"> </w:t>
            </w:r>
            <w:r w:rsidR="006F680F" w:rsidRPr="00744789">
              <w:rPr>
                <w:rStyle w:val="Hyperlink"/>
                <w:spacing w:val="1"/>
              </w:rPr>
              <w:t>V</w:t>
            </w:r>
            <w:r w:rsidR="006F680F" w:rsidRPr="00744789">
              <w:rPr>
                <w:rStyle w:val="Hyperlink"/>
                <w:spacing w:val="-2"/>
              </w:rPr>
              <w:t>o</w:t>
            </w:r>
            <w:r w:rsidR="006F680F" w:rsidRPr="00744789">
              <w:rPr>
                <w:rStyle w:val="Hyperlink"/>
              </w:rPr>
              <w:t>cati</w:t>
            </w:r>
            <w:r w:rsidR="006F680F" w:rsidRPr="00744789">
              <w:rPr>
                <w:rStyle w:val="Hyperlink"/>
                <w:spacing w:val="-2"/>
              </w:rPr>
              <w:t>on</w:t>
            </w:r>
            <w:r w:rsidR="006F680F" w:rsidRPr="00744789">
              <w:rPr>
                <w:rStyle w:val="Hyperlink"/>
              </w:rPr>
              <w:t>al</w:t>
            </w:r>
            <w:r w:rsidR="006F680F" w:rsidRPr="00744789">
              <w:rPr>
                <w:rStyle w:val="Hyperlink"/>
                <w:spacing w:val="1"/>
              </w:rPr>
              <w:t xml:space="preserve"> </w:t>
            </w:r>
            <w:r w:rsidR="006F680F" w:rsidRPr="00744789">
              <w:rPr>
                <w:rStyle w:val="Hyperlink"/>
                <w:spacing w:val="-2"/>
              </w:rPr>
              <w:t>T</w:t>
            </w:r>
            <w:r w:rsidR="006F680F" w:rsidRPr="00744789">
              <w:rPr>
                <w:rStyle w:val="Hyperlink"/>
              </w:rPr>
              <w:t>e</w:t>
            </w:r>
            <w:r w:rsidR="006F680F" w:rsidRPr="00744789">
              <w:rPr>
                <w:rStyle w:val="Hyperlink"/>
                <w:spacing w:val="-3"/>
              </w:rPr>
              <w:t>a</w:t>
            </w:r>
            <w:r w:rsidR="006F680F" w:rsidRPr="00744789">
              <w:rPr>
                <w:rStyle w:val="Hyperlink"/>
              </w:rPr>
              <w:t>c</w:t>
            </w:r>
            <w:r w:rsidR="006F680F" w:rsidRPr="00744789">
              <w:rPr>
                <w:rStyle w:val="Hyperlink"/>
                <w:spacing w:val="-2"/>
              </w:rPr>
              <w:t>h</w:t>
            </w:r>
            <w:r w:rsidR="006F680F" w:rsidRPr="00744789">
              <w:rPr>
                <w:rStyle w:val="Hyperlink"/>
              </w:rPr>
              <w:t>er</w:t>
            </w:r>
            <w:r w:rsidR="006F680F" w:rsidRPr="00744789">
              <w:rPr>
                <w:rStyle w:val="Hyperlink"/>
                <w:spacing w:val="1"/>
              </w:rPr>
              <w:t xml:space="preserve"> </w:t>
            </w:r>
            <w:r w:rsidR="006F680F" w:rsidRPr="00744789">
              <w:rPr>
                <w:rStyle w:val="Hyperlink"/>
                <w:spacing w:val="-2"/>
              </w:rPr>
              <w:t>C</w:t>
            </w:r>
            <w:r w:rsidR="006F680F" w:rsidRPr="00744789">
              <w:rPr>
                <w:rStyle w:val="Hyperlink"/>
                <w:spacing w:val="-3"/>
              </w:rPr>
              <w:t>e</w:t>
            </w:r>
            <w:r w:rsidR="006F680F" w:rsidRPr="00744789">
              <w:rPr>
                <w:rStyle w:val="Hyperlink"/>
              </w:rPr>
              <w:t>rti</w:t>
            </w:r>
            <w:r w:rsidR="006F680F" w:rsidRPr="00744789">
              <w:rPr>
                <w:rStyle w:val="Hyperlink"/>
                <w:spacing w:val="-3"/>
              </w:rPr>
              <w:t>f</w:t>
            </w:r>
            <w:r w:rsidR="006F680F" w:rsidRPr="00744789">
              <w:rPr>
                <w:rStyle w:val="Hyperlink"/>
              </w:rPr>
              <w:t>ica</w:t>
            </w:r>
            <w:r w:rsidR="006F680F" w:rsidRPr="00744789">
              <w:rPr>
                <w:rStyle w:val="Hyperlink"/>
                <w:spacing w:val="-3"/>
              </w:rPr>
              <w:t>t</w:t>
            </w:r>
            <w:r w:rsidR="006F680F" w:rsidRPr="00744789">
              <w:rPr>
                <w:rStyle w:val="Hyperlink"/>
              </w:rPr>
              <w:t>i</w:t>
            </w:r>
            <w:r w:rsidR="006F680F" w:rsidRPr="00744789">
              <w:rPr>
                <w:rStyle w:val="Hyperlink"/>
                <w:spacing w:val="-2"/>
              </w:rPr>
              <w:t>o</w:t>
            </w:r>
            <w:r w:rsidR="006F680F" w:rsidRPr="00744789">
              <w:rPr>
                <w:rStyle w:val="Hyperlink"/>
              </w:rPr>
              <w:t>n</w:t>
            </w:r>
            <w:r w:rsidR="006F680F" w:rsidRPr="00744789">
              <w:rPr>
                <w:rStyle w:val="Hyperlink"/>
                <w:spacing w:val="-2"/>
              </w:rPr>
              <w:t xml:space="preserve"> R</w:t>
            </w:r>
            <w:r w:rsidR="006F680F" w:rsidRPr="00744789">
              <w:rPr>
                <w:rStyle w:val="Hyperlink"/>
              </w:rPr>
              <w:t>e</w:t>
            </w:r>
            <w:r w:rsidR="006F680F" w:rsidRPr="00744789">
              <w:rPr>
                <w:rStyle w:val="Hyperlink"/>
                <w:spacing w:val="-2"/>
              </w:rPr>
              <w:t>qu</w:t>
            </w:r>
            <w:r w:rsidR="006F680F" w:rsidRPr="00744789">
              <w:rPr>
                <w:rStyle w:val="Hyperlink"/>
              </w:rPr>
              <w:t>ireme</w:t>
            </w:r>
            <w:r w:rsidR="006F680F" w:rsidRPr="00744789">
              <w:rPr>
                <w:rStyle w:val="Hyperlink"/>
                <w:spacing w:val="-2"/>
              </w:rPr>
              <w:t>n</w:t>
            </w:r>
            <w:r w:rsidR="006F680F" w:rsidRPr="00744789">
              <w:rPr>
                <w:rStyle w:val="Hyperlink"/>
              </w:rPr>
              <w:t>ts</w:t>
            </w:r>
            <w:r w:rsidR="006F680F">
              <w:rPr>
                <w:webHidden/>
              </w:rPr>
              <w:tab/>
            </w:r>
            <w:r w:rsidR="006F680F">
              <w:rPr>
                <w:webHidden/>
              </w:rPr>
              <w:fldChar w:fldCharType="begin"/>
            </w:r>
            <w:r w:rsidR="006F680F">
              <w:rPr>
                <w:webHidden/>
              </w:rPr>
              <w:instrText xml:space="preserve"> PAGEREF _Toc1307670 \h </w:instrText>
            </w:r>
            <w:r w:rsidR="006F680F">
              <w:rPr>
                <w:webHidden/>
              </w:rPr>
            </w:r>
            <w:r w:rsidR="006F680F">
              <w:rPr>
                <w:webHidden/>
              </w:rPr>
              <w:fldChar w:fldCharType="separate"/>
            </w:r>
            <w:r w:rsidR="00777DA6">
              <w:rPr>
                <w:webHidden/>
              </w:rPr>
              <w:t>104</w:t>
            </w:r>
            <w:r w:rsidR="006F680F">
              <w:rPr>
                <w:webHidden/>
              </w:rPr>
              <w:fldChar w:fldCharType="end"/>
            </w:r>
          </w:hyperlink>
        </w:p>
        <w:p w14:paraId="61E63D2E" w14:textId="77777777" w:rsidR="006F680F" w:rsidRDefault="000F35F9">
          <w:pPr>
            <w:pStyle w:val="TOC3"/>
            <w:rPr>
              <w:rFonts w:eastAsiaTheme="minorEastAsia" w:cstheme="minorBidi"/>
              <w:color w:val="auto"/>
              <w:sz w:val="22"/>
            </w:rPr>
          </w:pPr>
          <w:hyperlink w:anchor="_Toc1307671" w:history="1">
            <w:r w:rsidR="006F680F" w:rsidRPr="00744789">
              <w:rPr>
                <w:rStyle w:val="Hyperlink"/>
              </w:rPr>
              <w:t>Sequen</w:t>
            </w:r>
            <w:r w:rsidR="006F680F" w:rsidRPr="00744789">
              <w:rPr>
                <w:rStyle w:val="Hyperlink"/>
                <w:spacing w:val="-2"/>
              </w:rPr>
              <w:t>c</w:t>
            </w:r>
            <w:r w:rsidR="006F680F" w:rsidRPr="00744789">
              <w:rPr>
                <w:rStyle w:val="Hyperlink"/>
              </w:rPr>
              <w:t>e</w:t>
            </w:r>
            <w:r w:rsidR="006F680F" w:rsidRPr="00744789">
              <w:rPr>
                <w:rStyle w:val="Hyperlink"/>
                <w:spacing w:val="-7"/>
              </w:rPr>
              <w:t xml:space="preserve"> </w:t>
            </w:r>
            <w:r w:rsidR="006F680F" w:rsidRPr="00744789">
              <w:rPr>
                <w:rStyle w:val="Hyperlink"/>
              </w:rPr>
              <w:t>for</w:t>
            </w:r>
            <w:r w:rsidR="006F680F" w:rsidRPr="00744789">
              <w:rPr>
                <w:rStyle w:val="Hyperlink"/>
                <w:spacing w:val="-6"/>
              </w:rPr>
              <w:t xml:space="preserve"> </w:t>
            </w:r>
            <w:r w:rsidR="006F680F" w:rsidRPr="00744789">
              <w:rPr>
                <w:rStyle w:val="Hyperlink"/>
              </w:rPr>
              <w:t>f</w:t>
            </w:r>
            <w:r w:rsidR="006F680F" w:rsidRPr="00744789">
              <w:rPr>
                <w:rStyle w:val="Hyperlink"/>
                <w:spacing w:val="-1"/>
              </w:rPr>
              <w:t>u</w:t>
            </w:r>
            <w:r w:rsidR="006F680F" w:rsidRPr="00744789">
              <w:rPr>
                <w:rStyle w:val="Hyperlink"/>
              </w:rPr>
              <w:t>ll</w:t>
            </w:r>
            <w:r w:rsidR="006F680F" w:rsidRPr="00744789">
              <w:rPr>
                <w:rStyle w:val="Hyperlink"/>
                <w:spacing w:val="-7"/>
              </w:rPr>
              <w:t xml:space="preserve"> </w:t>
            </w:r>
            <w:r w:rsidR="006F680F" w:rsidRPr="00744789">
              <w:rPr>
                <w:rStyle w:val="Hyperlink"/>
                <w:spacing w:val="-4"/>
              </w:rPr>
              <w:t>v</w:t>
            </w:r>
            <w:r w:rsidR="006F680F" w:rsidRPr="00744789">
              <w:rPr>
                <w:rStyle w:val="Hyperlink"/>
              </w:rPr>
              <w:t>oc</w:t>
            </w:r>
            <w:r w:rsidR="006F680F" w:rsidRPr="00744789">
              <w:rPr>
                <w:rStyle w:val="Hyperlink"/>
                <w:spacing w:val="1"/>
              </w:rPr>
              <w:t>a</w:t>
            </w:r>
            <w:r w:rsidR="006F680F" w:rsidRPr="00744789">
              <w:rPr>
                <w:rStyle w:val="Hyperlink"/>
              </w:rPr>
              <w:t>tional</w:t>
            </w:r>
            <w:r w:rsidR="006F680F" w:rsidRPr="00744789">
              <w:rPr>
                <w:rStyle w:val="Hyperlink"/>
                <w:spacing w:val="-6"/>
              </w:rPr>
              <w:t xml:space="preserve"> </w:t>
            </w:r>
            <w:r w:rsidR="006F680F" w:rsidRPr="00744789">
              <w:rPr>
                <w:rStyle w:val="Hyperlink"/>
                <w:spacing w:val="-1"/>
              </w:rPr>
              <w:t>c</w:t>
            </w:r>
            <w:r w:rsidR="006F680F" w:rsidRPr="00744789">
              <w:rPr>
                <w:rStyle w:val="Hyperlink"/>
              </w:rPr>
              <w:t>erti</w:t>
            </w:r>
            <w:r w:rsidR="006F680F" w:rsidRPr="00744789">
              <w:rPr>
                <w:rStyle w:val="Hyperlink"/>
                <w:spacing w:val="-1"/>
              </w:rPr>
              <w:t>f</w:t>
            </w:r>
            <w:r w:rsidR="006F680F" w:rsidRPr="00744789">
              <w:rPr>
                <w:rStyle w:val="Hyperlink"/>
              </w:rPr>
              <w:t>i</w:t>
            </w:r>
            <w:r w:rsidR="006F680F" w:rsidRPr="00744789">
              <w:rPr>
                <w:rStyle w:val="Hyperlink"/>
                <w:spacing w:val="1"/>
              </w:rPr>
              <w:t>c</w:t>
            </w:r>
            <w:r w:rsidR="006F680F" w:rsidRPr="00744789">
              <w:rPr>
                <w:rStyle w:val="Hyperlink"/>
              </w:rPr>
              <w:t>atio</w:t>
            </w:r>
            <w:r w:rsidR="006F680F" w:rsidRPr="00744789">
              <w:rPr>
                <w:rStyle w:val="Hyperlink"/>
                <w:spacing w:val="2"/>
              </w:rPr>
              <w:t>n</w:t>
            </w:r>
            <w:r w:rsidR="006F680F">
              <w:rPr>
                <w:webHidden/>
              </w:rPr>
              <w:tab/>
            </w:r>
            <w:r w:rsidR="006F680F">
              <w:rPr>
                <w:webHidden/>
              </w:rPr>
              <w:fldChar w:fldCharType="begin"/>
            </w:r>
            <w:r w:rsidR="006F680F">
              <w:rPr>
                <w:webHidden/>
              </w:rPr>
              <w:instrText xml:space="preserve"> PAGEREF _Toc1307671 \h </w:instrText>
            </w:r>
            <w:r w:rsidR="006F680F">
              <w:rPr>
                <w:webHidden/>
              </w:rPr>
            </w:r>
            <w:r w:rsidR="006F680F">
              <w:rPr>
                <w:webHidden/>
              </w:rPr>
              <w:fldChar w:fldCharType="separate"/>
            </w:r>
            <w:r w:rsidR="00777DA6">
              <w:rPr>
                <w:webHidden/>
              </w:rPr>
              <w:t>104</w:t>
            </w:r>
            <w:r w:rsidR="006F680F">
              <w:rPr>
                <w:webHidden/>
              </w:rPr>
              <w:fldChar w:fldCharType="end"/>
            </w:r>
          </w:hyperlink>
        </w:p>
        <w:p w14:paraId="58C605E5" w14:textId="77777777" w:rsidR="006F680F" w:rsidRDefault="000F35F9">
          <w:pPr>
            <w:pStyle w:val="TOC3"/>
            <w:rPr>
              <w:rFonts w:eastAsiaTheme="minorEastAsia" w:cstheme="minorBidi"/>
              <w:color w:val="auto"/>
              <w:sz w:val="22"/>
            </w:rPr>
          </w:pPr>
          <w:hyperlink w:anchor="_Toc1307672" w:history="1">
            <w:r w:rsidR="006F680F" w:rsidRPr="00744789">
              <w:rPr>
                <w:rStyle w:val="Hyperlink"/>
              </w:rPr>
              <w:t>O</w:t>
            </w:r>
            <w:r w:rsidR="006F680F" w:rsidRPr="00744789">
              <w:rPr>
                <w:rStyle w:val="Hyperlink"/>
                <w:spacing w:val="1"/>
              </w:rPr>
              <w:t>c</w:t>
            </w:r>
            <w:r w:rsidR="006F680F" w:rsidRPr="00744789">
              <w:rPr>
                <w:rStyle w:val="Hyperlink"/>
              </w:rPr>
              <w:t>cupation</w:t>
            </w:r>
            <w:r w:rsidR="006F680F" w:rsidRPr="00744789">
              <w:rPr>
                <w:rStyle w:val="Hyperlink"/>
                <w:spacing w:val="-2"/>
              </w:rPr>
              <w:t>a</w:t>
            </w:r>
            <w:r w:rsidR="006F680F" w:rsidRPr="00744789">
              <w:rPr>
                <w:rStyle w:val="Hyperlink"/>
              </w:rPr>
              <w:t>l</w:t>
            </w:r>
            <w:r w:rsidR="006F680F" w:rsidRPr="00744789">
              <w:rPr>
                <w:rStyle w:val="Hyperlink"/>
                <w:spacing w:val="-6"/>
              </w:rPr>
              <w:t xml:space="preserve"> </w:t>
            </w:r>
            <w:r w:rsidR="006F680F" w:rsidRPr="00744789">
              <w:rPr>
                <w:rStyle w:val="Hyperlink"/>
              </w:rPr>
              <w:t>Com</w:t>
            </w:r>
            <w:r w:rsidR="006F680F" w:rsidRPr="00744789">
              <w:rPr>
                <w:rStyle w:val="Hyperlink"/>
                <w:spacing w:val="-1"/>
              </w:rPr>
              <w:t>p</w:t>
            </w:r>
            <w:r w:rsidR="006F680F" w:rsidRPr="00744789">
              <w:rPr>
                <w:rStyle w:val="Hyperlink"/>
                <w:spacing w:val="-2"/>
              </w:rPr>
              <w:t>e</w:t>
            </w:r>
            <w:r w:rsidR="006F680F" w:rsidRPr="00744789">
              <w:rPr>
                <w:rStyle w:val="Hyperlink"/>
              </w:rPr>
              <w:t>ten</w:t>
            </w:r>
            <w:r w:rsidR="006F680F" w:rsidRPr="00744789">
              <w:rPr>
                <w:rStyle w:val="Hyperlink"/>
                <w:spacing w:val="3"/>
              </w:rPr>
              <w:t>c</w:t>
            </w:r>
            <w:r w:rsidR="006F680F" w:rsidRPr="00744789">
              <w:rPr>
                <w:rStyle w:val="Hyperlink"/>
              </w:rPr>
              <w:t>y</w:t>
            </w:r>
            <w:r w:rsidR="006F680F" w:rsidRPr="00744789">
              <w:rPr>
                <w:rStyle w:val="Hyperlink"/>
                <w:spacing w:val="-7"/>
              </w:rPr>
              <w:t xml:space="preserve"> </w:t>
            </w:r>
            <w:r w:rsidR="006F680F" w:rsidRPr="00744789">
              <w:rPr>
                <w:rStyle w:val="Hyperlink"/>
                <w:spacing w:val="-6"/>
              </w:rPr>
              <w:t>A</w:t>
            </w:r>
            <w:r w:rsidR="006F680F" w:rsidRPr="00744789">
              <w:rPr>
                <w:rStyle w:val="Hyperlink"/>
              </w:rPr>
              <w:t>ssessment</w:t>
            </w:r>
            <w:r w:rsidR="006F680F" w:rsidRPr="00744789">
              <w:rPr>
                <w:rStyle w:val="Hyperlink"/>
                <w:spacing w:val="-6"/>
              </w:rPr>
              <w:t xml:space="preserve"> </w:t>
            </w:r>
            <w:r w:rsidR="006F680F" w:rsidRPr="00744789">
              <w:rPr>
                <w:rStyle w:val="Hyperlink"/>
              </w:rPr>
              <w:t>(</w:t>
            </w:r>
            <w:r w:rsidR="006F680F" w:rsidRPr="00744789">
              <w:rPr>
                <w:rStyle w:val="Hyperlink"/>
                <w:spacing w:val="-3"/>
              </w:rPr>
              <w:t>O</w:t>
            </w:r>
            <w:r w:rsidR="006F680F" w:rsidRPr="00744789">
              <w:rPr>
                <w:rStyle w:val="Hyperlink"/>
                <w:spacing w:val="1"/>
              </w:rPr>
              <w:t>C</w:t>
            </w:r>
            <w:r w:rsidR="006F680F" w:rsidRPr="00744789">
              <w:rPr>
                <w:rStyle w:val="Hyperlink"/>
                <w:spacing w:val="-6"/>
              </w:rPr>
              <w:t>A</w:t>
            </w:r>
            <w:r w:rsidR="006F680F" w:rsidRPr="00744789">
              <w:rPr>
                <w:rStyle w:val="Hyperlink"/>
              </w:rPr>
              <w:t>)</w:t>
            </w:r>
            <w:r w:rsidR="006F680F" w:rsidRPr="00744789">
              <w:rPr>
                <w:rStyle w:val="Hyperlink"/>
                <w:spacing w:val="-4"/>
              </w:rPr>
              <w:t xml:space="preserve"> </w:t>
            </w:r>
            <w:r w:rsidR="006F680F" w:rsidRPr="00744789">
              <w:rPr>
                <w:rStyle w:val="Hyperlink"/>
              </w:rPr>
              <w:t xml:space="preserve">Program </w:t>
            </w:r>
            <w:r w:rsidR="006F680F" w:rsidRPr="00744789">
              <w:rPr>
                <w:rStyle w:val="Hyperlink"/>
                <w:spacing w:val="-6"/>
              </w:rPr>
              <w:t>A</w:t>
            </w:r>
            <w:r w:rsidR="006F680F" w:rsidRPr="00744789">
              <w:rPr>
                <w:rStyle w:val="Hyperlink"/>
              </w:rPr>
              <w:t>ppli</w:t>
            </w:r>
            <w:r w:rsidR="006F680F" w:rsidRPr="00744789">
              <w:rPr>
                <w:rStyle w:val="Hyperlink"/>
                <w:spacing w:val="1"/>
              </w:rPr>
              <w:t>c</w:t>
            </w:r>
            <w:r w:rsidR="006F680F" w:rsidRPr="00744789">
              <w:rPr>
                <w:rStyle w:val="Hyperlink"/>
              </w:rPr>
              <w:t>ation</w:t>
            </w:r>
            <w:r w:rsidR="006F680F" w:rsidRPr="00744789">
              <w:rPr>
                <w:rStyle w:val="Hyperlink"/>
                <w:spacing w:val="-9"/>
              </w:rPr>
              <w:t xml:space="preserve"> </w:t>
            </w:r>
            <w:r w:rsidR="006F680F" w:rsidRPr="00744789">
              <w:rPr>
                <w:rStyle w:val="Hyperlink"/>
              </w:rPr>
              <w:t>Pro</w:t>
            </w:r>
            <w:r w:rsidR="006F680F" w:rsidRPr="00744789">
              <w:rPr>
                <w:rStyle w:val="Hyperlink"/>
                <w:spacing w:val="-2"/>
              </w:rPr>
              <w:t>c</w:t>
            </w:r>
            <w:r w:rsidR="006F680F" w:rsidRPr="00744789">
              <w:rPr>
                <w:rStyle w:val="Hyperlink"/>
              </w:rPr>
              <w:t>ess</w:t>
            </w:r>
            <w:r w:rsidR="006F680F">
              <w:rPr>
                <w:webHidden/>
              </w:rPr>
              <w:tab/>
            </w:r>
            <w:r w:rsidR="006F680F">
              <w:rPr>
                <w:webHidden/>
              </w:rPr>
              <w:fldChar w:fldCharType="begin"/>
            </w:r>
            <w:r w:rsidR="006F680F">
              <w:rPr>
                <w:webHidden/>
              </w:rPr>
              <w:instrText xml:space="preserve"> PAGEREF _Toc1307672 \h </w:instrText>
            </w:r>
            <w:r w:rsidR="006F680F">
              <w:rPr>
                <w:webHidden/>
              </w:rPr>
            </w:r>
            <w:r w:rsidR="006F680F">
              <w:rPr>
                <w:webHidden/>
              </w:rPr>
              <w:fldChar w:fldCharType="separate"/>
            </w:r>
            <w:r w:rsidR="00777DA6">
              <w:rPr>
                <w:webHidden/>
              </w:rPr>
              <w:t>106</w:t>
            </w:r>
            <w:r w:rsidR="006F680F">
              <w:rPr>
                <w:webHidden/>
              </w:rPr>
              <w:fldChar w:fldCharType="end"/>
            </w:r>
          </w:hyperlink>
        </w:p>
        <w:p w14:paraId="3FDD0985" w14:textId="77777777" w:rsidR="006F680F" w:rsidRDefault="000F35F9">
          <w:pPr>
            <w:pStyle w:val="TOC3"/>
            <w:rPr>
              <w:rFonts w:eastAsiaTheme="minorEastAsia" w:cstheme="minorBidi"/>
              <w:color w:val="auto"/>
              <w:sz w:val="22"/>
            </w:rPr>
          </w:pPr>
          <w:hyperlink w:anchor="_Toc1307673" w:history="1">
            <w:r w:rsidR="006F680F" w:rsidRPr="00744789">
              <w:rPr>
                <w:rStyle w:val="Hyperlink"/>
                <w:rFonts w:eastAsia="Arial"/>
                <w:spacing w:val="-2"/>
              </w:rPr>
              <w:t>U</w:t>
            </w:r>
            <w:r w:rsidR="006F680F" w:rsidRPr="00744789">
              <w:rPr>
                <w:rStyle w:val="Hyperlink"/>
                <w:rFonts w:eastAsia="Arial"/>
              </w:rPr>
              <w:t>p</w:t>
            </w:r>
            <w:r w:rsidR="006F680F" w:rsidRPr="00744789">
              <w:rPr>
                <w:rStyle w:val="Hyperlink"/>
                <w:rFonts w:eastAsia="Arial"/>
                <w:spacing w:val="-2"/>
              </w:rPr>
              <w:t>d</w:t>
            </w:r>
            <w:r w:rsidR="006F680F" w:rsidRPr="00744789">
              <w:rPr>
                <w:rStyle w:val="Hyperlink"/>
                <w:rFonts w:eastAsia="Arial"/>
              </w:rPr>
              <w:t>at</w:t>
            </w:r>
            <w:r w:rsidR="006F680F" w:rsidRPr="00744789">
              <w:rPr>
                <w:rStyle w:val="Hyperlink"/>
                <w:rFonts w:eastAsia="Arial"/>
                <w:spacing w:val="1"/>
              </w:rPr>
              <w:t>i</w:t>
            </w:r>
            <w:r w:rsidR="006F680F" w:rsidRPr="00744789">
              <w:rPr>
                <w:rStyle w:val="Hyperlink"/>
                <w:rFonts w:eastAsia="Arial"/>
              </w:rPr>
              <w:t xml:space="preserve">ng </w:t>
            </w:r>
            <w:r w:rsidR="006F680F" w:rsidRPr="00744789">
              <w:rPr>
                <w:rStyle w:val="Hyperlink"/>
                <w:rFonts w:eastAsia="Arial"/>
                <w:spacing w:val="-3"/>
              </w:rPr>
              <w:t>T</w:t>
            </w:r>
            <w:r w:rsidR="006F680F" w:rsidRPr="00744789">
              <w:rPr>
                <w:rStyle w:val="Hyperlink"/>
                <w:rFonts w:eastAsia="Arial"/>
              </w:rPr>
              <w:t>e</w:t>
            </w:r>
            <w:r w:rsidR="006F680F" w:rsidRPr="00744789">
              <w:rPr>
                <w:rStyle w:val="Hyperlink"/>
                <w:rFonts w:eastAsia="Arial"/>
                <w:spacing w:val="-1"/>
              </w:rPr>
              <w:t>c</w:t>
            </w:r>
            <w:r w:rsidR="006F680F" w:rsidRPr="00744789">
              <w:rPr>
                <w:rStyle w:val="Hyperlink"/>
                <w:rFonts w:eastAsia="Arial"/>
              </w:rPr>
              <w:t>h</w:t>
            </w:r>
            <w:r w:rsidR="006F680F" w:rsidRPr="00744789">
              <w:rPr>
                <w:rStyle w:val="Hyperlink"/>
                <w:rFonts w:eastAsia="Arial"/>
                <w:spacing w:val="-2"/>
              </w:rPr>
              <w:t>n</w:t>
            </w:r>
            <w:r w:rsidR="006F680F" w:rsidRPr="00744789">
              <w:rPr>
                <w:rStyle w:val="Hyperlink"/>
                <w:rFonts w:eastAsia="Arial"/>
              </w:rPr>
              <w:t>ic</w:t>
            </w:r>
            <w:r w:rsidR="006F680F" w:rsidRPr="00744789">
              <w:rPr>
                <w:rStyle w:val="Hyperlink"/>
                <w:rFonts w:eastAsia="Arial"/>
                <w:spacing w:val="-1"/>
              </w:rPr>
              <w:t>a</w:t>
            </w:r>
            <w:r w:rsidR="006F680F" w:rsidRPr="00744789">
              <w:rPr>
                <w:rStyle w:val="Hyperlink"/>
                <w:rFonts w:eastAsia="Arial"/>
              </w:rPr>
              <w:t>l</w:t>
            </w:r>
            <w:r w:rsidR="006F680F" w:rsidRPr="00744789">
              <w:rPr>
                <w:rStyle w:val="Hyperlink"/>
                <w:rFonts w:eastAsia="Arial"/>
                <w:spacing w:val="-1"/>
              </w:rPr>
              <w:t xml:space="preserve"> S</w:t>
            </w:r>
            <w:r w:rsidR="006F680F" w:rsidRPr="00744789">
              <w:rPr>
                <w:rStyle w:val="Hyperlink"/>
                <w:rFonts w:eastAsia="Arial"/>
              </w:rPr>
              <w:t>k</w:t>
            </w:r>
            <w:r w:rsidR="006F680F" w:rsidRPr="00744789">
              <w:rPr>
                <w:rStyle w:val="Hyperlink"/>
                <w:rFonts w:eastAsia="Arial"/>
                <w:spacing w:val="-2"/>
              </w:rPr>
              <w:t>i</w:t>
            </w:r>
            <w:r w:rsidR="006F680F" w:rsidRPr="00744789">
              <w:rPr>
                <w:rStyle w:val="Hyperlink"/>
                <w:rFonts w:eastAsia="Arial"/>
              </w:rPr>
              <w:t>lls on Permanent Certificate</w:t>
            </w:r>
            <w:r w:rsidR="006F680F">
              <w:rPr>
                <w:webHidden/>
              </w:rPr>
              <w:tab/>
            </w:r>
            <w:r w:rsidR="006F680F">
              <w:rPr>
                <w:webHidden/>
              </w:rPr>
              <w:fldChar w:fldCharType="begin"/>
            </w:r>
            <w:r w:rsidR="006F680F">
              <w:rPr>
                <w:webHidden/>
              </w:rPr>
              <w:instrText xml:space="preserve"> PAGEREF _Toc1307673 \h </w:instrText>
            </w:r>
            <w:r w:rsidR="006F680F">
              <w:rPr>
                <w:webHidden/>
              </w:rPr>
            </w:r>
            <w:r w:rsidR="006F680F">
              <w:rPr>
                <w:webHidden/>
              </w:rPr>
              <w:fldChar w:fldCharType="separate"/>
            </w:r>
            <w:r w:rsidR="00777DA6">
              <w:rPr>
                <w:webHidden/>
              </w:rPr>
              <w:t>106</w:t>
            </w:r>
            <w:r w:rsidR="006F680F">
              <w:rPr>
                <w:webHidden/>
              </w:rPr>
              <w:fldChar w:fldCharType="end"/>
            </w:r>
          </w:hyperlink>
        </w:p>
        <w:p w14:paraId="1DC2F94D" w14:textId="77777777" w:rsidR="006F680F" w:rsidRDefault="000F35F9">
          <w:pPr>
            <w:pStyle w:val="TOC3"/>
            <w:rPr>
              <w:rFonts w:eastAsiaTheme="minorEastAsia" w:cstheme="minorBidi"/>
              <w:color w:val="auto"/>
              <w:sz w:val="22"/>
            </w:rPr>
          </w:pPr>
          <w:hyperlink w:anchor="_Toc1307674" w:history="1">
            <w:r w:rsidR="006F680F" w:rsidRPr="00744789">
              <w:rPr>
                <w:rStyle w:val="Hyperlink"/>
                <w:spacing w:val="-6"/>
              </w:rPr>
              <w:t>A</w:t>
            </w:r>
            <w:r w:rsidR="006F680F" w:rsidRPr="00744789">
              <w:rPr>
                <w:rStyle w:val="Hyperlink"/>
                <w:spacing w:val="3"/>
              </w:rPr>
              <w:t>c</w:t>
            </w:r>
            <w:r w:rsidR="006F680F" w:rsidRPr="00744789">
              <w:rPr>
                <w:rStyle w:val="Hyperlink"/>
              </w:rPr>
              <w:t>t</w:t>
            </w:r>
            <w:r w:rsidR="006F680F" w:rsidRPr="00744789">
              <w:rPr>
                <w:rStyle w:val="Hyperlink"/>
                <w:spacing w:val="-6"/>
              </w:rPr>
              <w:t xml:space="preserve"> </w:t>
            </w:r>
            <w:r w:rsidR="006F680F" w:rsidRPr="00744789">
              <w:rPr>
                <w:rStyle w:val="Hyperlink"/>
              </w:rPr>
              <w:t>48</w:t>
            </w:r>
            <w:r w:rsidR="006F680F" w:rsidRPr="00744789">
              <w:rPr>
                <w:rStyle w:val="Hyperlink"/>
                <w:spacing w:val="-4"/>
              </w:rPr>
              <w:t xml:space="preserve"> </w:t>
            </w:r>
            <w:r w:rsidR="006F680F" w:rsidRPr="00744789">
              <w:rPr>
                <w:rStyle w:val="Hyperlink"/>
                <w:rFonts w:cs="Arial"/>
              </w:rPr>
              <w:t>–</w:t>
            </w:r>
            <w:r w:rsidR="006F680F" w:rsidRPr="00744789">
              <w:rPr>
                <w:rStyle w:val="Hyperlink"/>
                <w:rFonts w:cs="Arial"/>
                <w:spacing w:val="-5"/>
              </w:rPr>
              <w:t xml:space="preserve"> </w:t>
            </w:r>
            <w:r w:rsidR="006F680F" w:rsidRPr="00744789">
              <w:rPr>
                <w:rStyle w:val="Hyperlink"/>
              </w:rPr>
              <w:t>Co</w:t>
            </w:r>
            <w:r w:rsidR="006F680F" w:rsidRPr="00744789">
              <w:rPr>
                <w:rStyle w:val="Hyperlink"/>
                <w:spacing w:val="-1"/>
              </w:rPr>
              <w:t>n</w:t>
            </w:r>
            <w:r w:rsidR="006F680F" w:rsidRPr="00744789">
              <w:rPr>
                <w:rStyle w:val="Hyperlink"/>
              </w:rPr>
              <w:t>tinuing</w:t>
            </w:r>
            <w:r w:rsidR="006F680F" w:rsidRPr="00744789">
              <w:rPr>
                <w:rStyle w:val="Hyperlink"/>
                <w:spacing w:val="-6"/>
              </w:rPr>
              <w:t xml:space="preserve"> </w:t>
            </w:r>
            <w:r w:rsidR="006F680F" w:rsidRPr="00744789">
              <w:rPr>
                <w:rStyle w:val="Hyperlink"/>
              </w:rPr>
              <w:t>Pro</w:t>
            </w:r>
            <w:r w:rsidR="006F680F" w:rsidRPr="00744789">
              <w:rPr>
                <w:rStyle w:val="Hyperlink"/>
                <w:spacing w:val="-1"/>
              </w:rPr>
              <w:t>f</w:t>
            </w:r>
            <w:r w:rsidR="006F680F" w:rsidRPr="00744789">
              <w:rPr>
                <w:rStyle w:val="Hyperlink"/>
              </w:rPr>
              <w:t>essio</w:t>
            </w:r>
            <w:r w:rsidR="006F680F" w:rsidRPr="00744789">
              <w:rPr>
                <w:rStyle w:val="Hyperlink"/>
                <w:spacing w:val="-3"/>
              </w:rPr>
              <w:t>n</w:t>
            </w:r>
            <w:r w:rsidR="006F680F" w:rsidRPr="00744789">
              <w:rPr>
                <w:rStyle w:val="Hyperlink"/>
              </w:rPr>
              <w:t>al</w:t>
            </w:r>
            <w:r w:rsidR="006F680F" w:rsidRPr="00744789">
              <w:rPr>
                <w:rStyle w:val="Hyperlink"/>
                <w:spacing w:val="-6"/>
              </w:rPr>
              <w:t xml:space="preserve"> </w:t>
            </w:r>
            <w:r w:rsidR="006F680F" w:rsidRPr="00744789">
              <w:rPr>
                <w:rStyle w:val="Hyperlink"/>
              </w:rPr>
              <w:t>Edu</w:t>
            </w:r>
            <w:r w:rsidR="006F680F" w:rsidRPr="00744789">
              <w:rPr>
                <w:rStyle w:val="Hyperlink"/>
                <w:spacing w:val="-2"/>
              </w:rPr>
              <w:t>c</w:t>
            </w:r>
            <w:r w:rsidR="006F680F" w:rsidRPr="00744789">
              <w:rPr>
                <w:rStyle w:val="Hyperlink"/>
              </w:rPr>
              <w:t>at</w:t>
            </w:r>
            <w:r w:rsidR="006F680F" w:rsidRPr="00744789">
              <w:rPr>
                <w:rStyle w:val="Hyperlink"/>
                <w:spacing w:val="-3"/>
              </w:rPr>
              <w:t>i</w:t>
            </w:r>
            <w:r w:rsidR="006F680F" w:rsidRPr="00744789">
              <w:rPr>
                <w:rStyle w:val="Hyperlink"/>
              </w:rPr>
              <w:t>on</w:t>
            </w:r>
            <w:r w:rsidR="006F680F">
              <w:rPr>
                <w:webHidden/>
              </w:rPr>
              <w:tab/>
            </w:r>
            <w:r w:rsidR="006F680F">
              <w:rPr>
                <w:webHidden/>
              </w:rPr>
              <w:fldChar w:fldCharType="begin"/>
            </w:r>
            <w:r w:rsidR="006F680F">
              <w:rPr>
                <w:webHidden/>
              </w:rPr>
              <w:instrText xml:space="preserve"> PAGEREF _Toc1307674 \h </w:instrText>
            </w:r>
            <w:r w:rsidR="006F680F">
              <w:rPr>
                <w:webHidden/>
              </w:rPr>
            </w:r>
            <w:r w:rsidR="006F680F">
              <w:rPr>
                <w:webHidden/>
              </w:rPr>
              <w:fldChar w:fldCharType="separate"/>
            </w:r>
            <w:r w:rsidR="00777DA6">
              <w:rPr>
                <w:webHidden/>
              </w:rPr>
              <w:t>107</w:t>
            </w:r>
            <w:r w:rsidR="006F680F">
              <w:rPr>
                <w:webHidden/>
              </w:rPr>
              <w:fldChar w:fldCharType="end"/>
            </w:r>
          </w:hyperlink>
        </w:p>
        <w:p w14:paraId="5BE2CB79" w14:textId="77777777" w:rsidR="006F680F" w:rsidRDefault="000F35F9">
          <w:pPr>
            <w:pStyle w:val="TOC2"/>
            <w:tabs>
              <w:tab w:val="right" w:leader="dot" w:pos="10270"/>
            </w:tabs>
            <w:rPr>
              <w:rFonts w:eastAsiaTheme="minorEastAsia" w:cstheme="minorBidi"/>
              <w:noProof/>
              <w:color w:val="auto"/>
              <w:sz w:val="22"/>
            </w:rPr>
          </w:pPr>
          <w:hyperlink w:anchor="_Toc1307675" w:history="1">
            <w:r w:rsidR="006F680F" w:rsidRPr="00744789">
              <w:rPr>
                <w:rStyle w:val="Hyperlink"/>
                <w:noProof/>
              </w:rPr>
              <w:t>13. Collaborating with Colleagues</w:t>
            </w:r>
            <w:r w:rsidR="006F680F">
              <w:rPr>
                <w:noProof/>
                <w:webHidden/>
              </w:rPr>
              <w:tab/>
            </w:r>
            <w:r w:rsidR="006F680F">
              <w:rPr>
                <w:noProof/>
                <w:webHidden/>
              </w:rPr>
              <w:fldChar w:fldCharType="begin"/>
            </w:r>
            <w:r w:rsidR="006F680F">
              <w:rPr>
                <w:noProof/>
                <w:webHidden/>
              </w:rPr>
              <w:instrText xml:space="preserve"> PAGEREF _Toc1307675 \h </w:instrText>
            </w:r>
            <w:r w:rsidR="006F680F">
              <w:rPr>
                <w:noProof/>
                <w:webHidden/>
              </w:rPr>
            </w:r>
            <w:r w:rsidR="006F680F">
              <w:rPr>
                <w:noProof/>
                <w:webHidden/>
              </w:rPr>
              <w:fldChar w:fldCharType="separate"/>
            </w:r>
            <w:r w:rsidR="00777DA6">
              <w:rPr>
                <w:noProof/>
                <w:webHidden/>
              </w:rPr>
              <w:t>107</w:t>
            </w:r>
            <w:r w:rsidR="006F680F">
              <w:rPr>
                <w:noProof/>
                <w:webHidden/>
              </w:rPr>
              <w:fldChar w:fldCharType="end"/>
            </w:r>
          </w:hyperlink>
        </w:p>
        <w:p w14:paraId="26A4CC42" w14:textId="77777777" w:rsidR="006F680F" w:rsidRDefault="000F35F9">
          <w:pPr>
            <w:pStyle w:val="TOC3"/>
            <w:rPr>
              <w:rFonts w:eastAsiaTheme="minorEastAsia" w:cstheme="minorBidi"/>
              <w:color w:val="auto"/>
              <w:sz w:val="22"/>
            </w:rPr>
          </w:pPr>
          <w:hyperlink w:anchor="_Toc1307676" w:history="1">
            <w:r w:rsidR="006F680F" w:rsidRPr="00744789">
              <w:rPr>
                <w:rStyle w:val="Hyperlink"/>
              </w:rPr>
              <w:t>Building</w:t>
            </w:r>
            <w:r w:rsidR="006F680F" w:rsidRPr="00744789">
              <w:rPr>
                <w:rStyle w:val="Hyperlink"/>
                <w:spacing w:val="-18"/>
              </w:rPr>
              <w:t xml:space="preserve"> </w:t>
            </w:r>
            <w:r w:rsidR="006F680F" w:rsidRPr="00744789">
              <w:rPr>
                <w:rStyle w:val="Hyperlink"/>
              </w:rPr>
              <w:t>Lea</w:t>
            </w:r>
            <w:r w:rsidR="006F680F" w:rsidRPr="00744789">
              <w:rPr>
                <w:rStyle w:val="Hyperlink"/>
                <w:spacing w:val="-1"/>
              </w:rPr>
              <w:t>r</w:t>
            </w:r>
            <w:r w:rsidR="006F680F" w:rsidRPr="00744789">
              <w:rPr>
                <w:rStyle w:val="Hyperlink"/>
              </w:rPr>
              <w:t>n</w:t>
            </w:r>
            <w:r w:rsidR="006F680F" w:rsidRPr="00744789">
              <w:rPr>
                <w:rStyle w:val="Hyperlink"/>
                <w:spacing w:val="2"/>
              </w:rPr>
              <w:t>i</w:t>
            </w:r>
            <w:r w:rsidR="006F680F" w:rsidRPr="00744789">
              <w:rPr>
                <w:rStyle w:val="Hyperlink"/>
              </w:rPr>
              <w:t>ng</w:t>
            </w:r>
            <w:r w:rsidR="006F680F" w:rsidRPr="00744789">
              <w:rPr>
                <w:rStyle w:val="Hyperlink"/>
                <w:spacing w:val="-18"/>
              </w:rPr>
              <w:t xml:space="preserve"> </w:t>
            </w:r>
            <w:r w:rsidR="006F680F" w:rsidRPr="00744789">
              <w:rPr>
                <w:rStyle w:val="Hyperlink"/>
              </w:rPr>
              <w:t>Commu</w:t>
            </w:r>
            <w:r w:rsidR="006F680F" w:rsidRPr="00744789">
              <w:rPr>
                <w:rStyle w:val="Hyperlink"/>
                <w:spacing w:val="2"/>
              </w:rPr>
              <w:t>n</w:t>
            </w:r>
            <w:r w:rsidR="006F680F" w:rsidRPr="00744789">
              <w:rPr>
                <w:rStyle w:val="Hyperlink"/>
              </w:rPr>
              <w:t>ities</w:t>
            </w:r>
            <w:r w:rsidR="006F680F">
              <w:rPr>
                <w:webHidden/>
              </w:rPr>
              <w:tab/>
            </w:r>
            <w:r w:rsidR="006F680F">
              <w:rPr>
                <w:webHidden/>
              </w:rPr>
              <w:fldChar w:fldCharType="begin"/>
            </w:r>
            <w:r w:rsidR="006F680F">
              <w:rPr>
                <w:webHidden/>
              </w:rPr>
              <w:instrText xml:space="preserve"> PAGEREF _Toc1307676 \h </w:instrText>
            </w:r>
            <w:r w:rsidR="006F680F">
              <w:rPr>
                <w:webHidden/>
              </w:rPr>
            </w:r>
            <w:r w:rsidR="006F680F">
              <w:rPr>
                <w:webHidden/>
              </w:rPr>
              <w:fldChar w:fldCharType="separate"/>
            </w:r>
            <w:r w:rsidR="00777DA6">
              <w:rPr>
                <w:webHidden/>
              </w:rPr>
              <w:t>108</w:t>
            </w:r>
            <w:r w:rsidR="006F680F">
              <w:rPr>
                <w:webHidden/>
              </w:rPr>
              <w:fldChar w:fldCharType="end"/>
            </w:r>
          </w:hyperlink>
        </w:p>
        <w:p w14:paraId="1B3CB7A7" w14:textId="77777777" w:rsidR="006F680F" w:rsidRDefault="000F35F9">
          <w:pPr>
            <w:pStyle w:val="TOC2"/>
            <w:tabs>
              <w:tab w:val="right" w:leader="dot" w:pos="10270"/>
            </w:tabs>
            <w:rPr>
              <w:rFonts w:eastAsiaTheme="minorEastAsia" w:cstheme="minorBidi"/>
              <w:noProof/>
              <w:color w:val="auto"/>
              <w:sz w:val="22"/>
            </w:rPr>
          </w:pPr>
          <w:hyperlink w:anchor="_Toc1307677" w:history="1">
            <w:r w:rsidR="006F680F" w:rsidRPr="00744789">
              <w:rPr>
                <w:rStyle w:val="Hyperlink"/>
                <w:noProof/>
              </w:rPr>
              <w:t>14. Occupational Advisory Committee (OAC)</w:t>
            </w:r>
            <w:r w:rsidR="006F680F">
              <w:rPr>
                <w:noProof/>
                <w:webHidden/>
              </w:rPr>
              <w:tab/>
            </w:r>
            <w:r w:rsidR="006F680F">
              <w:rPr>
                <w:noProof/>
                <w:webHidden/>
              </w:rPr>
              <w:fldChar w:fldCharType="begin"/>
            </w:r>
            <w:r w:rsidR="006F680F">
              <w:rPr>
                <w:noProof/>
                <w:webHidden/>
              </w:rPr>
              <w:instrText xml:space="preserve"> PAGEREF _Toc1307677 \h </w:instrText>
            </w:r>
            <w:r w:rsidR="006F680F">
              <w:rPr>
                <w:noProof/>
                <w:webHidden/>
              </w:rPr>
            </w:r>
            <w:r w:rsidR="006F680F">
              <w:rPr>
                <w:noProof/>
                <w:webHidden/>
              </w:rPr>
              <w:fldChar w:fldCharType="separate"/>
            </w:r>
            <w:r w:rsidR="00777DA6">
              <w:rPr>
                <w:noProof/>
                <w:webHidden/>
              </w:rPr>
              <w:t>108</w:t>
            </w:r>
            <w:r w:rsidR="006F680F">
              <w:rPr>
                <w:noProof/>
                <w:webHidden/>
              </w:rPr>
              <w:fldChar w:fldCharType="end"/>
            </w:r>
          </w:hyperlink>
        </w:p>
        <w:p w14:paraId="035E3393" w14:textId="77777777" w:rsidR="006F680F" w:rsidRDefault="000F35F9">
          <w:pPr>
            <w:pStyle w:val="TOC3"/>
            <w:rPr>
              <w:rFonts w:eastAsiaTheme="minorEastAsia" w:cstheme="minorBidi"/>
              <w:color w:val="auto"/>
              <w:sz w:val="22"/>
            </w:rPr>
          </w:pPr>
          <w:hyperlink w:anchor="_Toc1307678" w:history="1">
            <w:r w:rsidR="006F680F" w:rsidRPr="00744789">
              <w:rPr>
                <w:rStyle w:val="Hyperlink"/>
                <w:rFonts w:eastAsia="Arial"/>
              </w:rPr>
              <w:t>Responsibilities of the OAC Membership</w:t>
            </w:r>
            <w:r w:rsidR="006F680F">
              <w:rPr>
                <w:webHidden/>
              </w:rPr>
              <w:tab/>
            </w:r>
            <w:r w:rsidR="006F680F">
              <w:rPr>
                <w:webHidden/>
              </w:rPr>
              <w:fldChar w:fldCharType="begin"/>
            </w:r>
            <w:r w:rsidR="006F680F">
              <w:rPr>
                <w:webHidden/>
              </w:rPr>
              <w:instrText xml:space="preserve"> PAGEREF _Toc1307678 \h </w:instrText>
            </w:r>
            <w:r w:rsidR="006F680F">
              <w:rPr>
                <w:webHidden/>
              </w:rPr>
            </w:r>
            <w:r w:rsidR="006F680F">
              <w:rPr>
                <w:webHidden/>
              </w:rPr>
              <w:fldChar w:fldCharType="separate"/>
            </w:r>
            <w:r w:rsidR="00777DA6">
              <w:rPr>
                <w:webHidden/>
              </w:rPr>
              <w:t>109</w:t>
            </w:r>
            <w:r w:rsidR="006F680F">
              <w:rPr>
                <w:webHidden/>
              </w:rPr>
              <w:fldChar w:fldCharType="end"/>
            </w:r>
          </w:hyperlink>
        </w:p>
        <w:p w14:paraId="4FED40D4" w14:textId="77777777" w:rsidR="006F680F" w:rsidRDefault="000F35F9">
          <w:pPr>
            <w:pStyle w:val="TOC2"/>
            <w:tabs>
              <w:tab w:val="right" w:leader="dot" w:pos="10270"/>
            </w:tabs>
            <w:rPr>
              <w:rFonts w:eastAsiaTheme="minorEastAsia" w:cstheme="minorBidi"/>
              <w:noProof/>
              <w:color w:val="auto"/>
              <w:sz w:val="22"/>
            </w:rPr>
          </w:pPr>
          <w:hyperlink w:anchor="_Toc1307679" w:history="1">
            <w:r w:rsidR="006F680F" w:rsidRPr="00744789">
              <w:rPr>
                <w:rStyle w:val="Hyperlink"/>
                <w:noProof/>
              </w:rPr>
              <w:t>15. NOCTI – End of Program Assessment</w:t>
            </w:r>
            <w:r w:rsidR="006F680F">
              <w:rPr>
                <w:noProof/>
                <w:webHidden/>
              </w:rPr>
              <w:tab/>
            </w:r>
            <w:r w:rsidR="006F680F">
              <w:rPr>
                <w:noProof/>
                <w:webHidden/>
              </w:rPr>
              <w:fldChar w:fldCharType="begin"/>
            </w:r>
            <w:r w:rsidR="006F680F">
              <w:rPr>
                <w:noProof/>
                <w:webHidden/>
              </w:rPr>
              <w:instrText xml:space="preserve"> PAGEREF _Toc1307679 \h </w:instrText>
            </w:r>
            <w:r w:rsidR="006F680F">
              <w:rPr>
                <w:noProof/>
                <w:webHidden/>
              </w:rPr>
            </w:r>
            <w:r w:rsidR="006F680F">
              <w:rPr>
                <w:noProof/>
                <w:webHidden/>
              </w:rPr>
              <w:fldChar w:fldCharType="separate"/>
            </w:r>
            <w:r w:rsidR="00777DA6">
              <w:rPr>
                <w:noProof/>
                <w:webHidden/>
              </w:rPr>
              <w:t>110</w:t>
            </w:r>
            <w:r w:rsidR="006F680F">
              <w:rPr>
                <w:noProof/>
                <w:webHidden/>
              </w:rPr>
              <w:fldChar w:fldCharType="end"/>
            </w:r>
          </w:hyperlink>
        </w:p>
        <w:p w14:paraId="5BDCE838" w14:textId="77777777" w:rsidR="006F680F" w:rsidRDefault="000F35F9">
          <w:pPr>
            <w:pStyle w:val="TOC2"/>
            <w:tabs>
              <w:tab w:val="right" w:leader="dot" w:pos="10270"/>
            </w:tabs>
            <w:rPr>
              <w:rFonts w:eastAsiaTheme="minorEastAsia" w:cstheme="minorBidi"/>
              <w:noProof/>
              <w:color w:val="auto"/>
              <w:sz w:val="22"/>
            </w:rPr>
          </w:pPr>
          <w:hyperlink w:anchor="_Toc1307680" w:history="1">
            <w:r w:rsidR="006F680F" w:rsidRPr="00744789">
              <w:rPr>
                <w:rStyle w:val="Hyperlink"/>
                <w:noProof/>
              </w:rPr>
              <w:t>16. PDE/BCTE Program of Study</w:t>
            </w:r>
            <w:r w:rsidR="006F680F">
              <w:rPr>
                <w:noProof/>
                <w:webHidden/>
              </w:rPr>
              <w:tab/>
            </w:r>
            <w:r w:rsidR="006F680F">
              <w:rPr>
                <w:noProof/>
                <w:webHidden/>
              </w:rPr>
              <w:fldChar w:fldCharType="begin"/>
            </w:r>
            <w:r w:rsidR="006F680F">
              <w:rPr>
                <w:noProof/>
                <w:webHidden/>
              </w:rPr>
              <w:instrText xml:space="preserve"> PAGEREF _Toc1307680 \h </w:instrText>
            </w:r>
            <w:r w:rsidR="006F680F">
              <w:rPr>
                <w:noProof/>
                <w:webHidden/>
              </w:rPr>
            </w:r>
            <w:r w:rsidR="006F680F">
              <w:rPr>
                <w:noProof/>
                <w:webHidden/>
              </w:rPr>
              <w:fldChar w:fldCharType="separate"/>
            </w:r>
            <w:r w:rsidR="00777DA6">
              <w:rPr>
                <w:noProof/>
                <w:webHidden/>
              </w:rPr>
              <w:t>111</w:t>
            </w:r>
            <w:r w:rsidR="006F680F">
              <w:rPr>
                <w:noProof/>
                <w:webHidden/>
              </w:rPr>
              <w:fldChar w:fldCharType="end"/>
            </w:r>
          </w:hyperlink>
        </w:p>
        <w:p w14:paraId="44C59911" w14:textId="77777777" w:rsidR="006F680F" w:rsidRDefault="000F35F9">
          <w:pPr>
            <w:pStyle w:val="TOC3"/>
            <w:rPr>
              <w:rFonts w:eastAsiaTheme="minorEastAsia" w:cstheme="minorBidi"/>
              <w:color w:val="auto"/>
              <w:sz w:val="22"/>
            </w:rPr>
          </w:pPr>
          <w:hyperlink w:anchor="_Toc1307681" w:history="1">
            <w:r w:rsidR="006F680F" w:rsidRPr="00744789">
              <w:rPr>
                <w:rStyle w:val="Hyperlink"/>
              </w:rPr>
              <w:t>The</w:t>
            </w:r>
            <w:r w:rsidR="006F680F" w:rsidRPr="00744789">
              <w:rPr>
                <w:rStyle w:val="Hyperlink"/>
                <w:spacing w:val="-8"/>
              </w:rPr>
              <w:t xml:space="preserve"> </w:t>
            </w:r>
            <w:r w:rsidR="006F680F" w:rsidRPr="00744789">
              <w:rPr>
                <w:rStyle w:val="Hyperlink"/>
              </w:rPr>
              <w:t>De</w:t>
            </w:r>
            <w:r w:rsidR="006F680F" w:rsidRPr="00744789">
              <w:rPr>
                <w:rStyle w:val="Hyperlink"/>
                <w:spacing w:val="-4"/>
              </w:rPr>
              <w:t>v</w:t>
            </w:r>
            <w:r w:rsidR="006F680F" w:rsidRPr="00744789">
              <w:rPr>
                <w:rStyle w:val="Hyperlink"/>
              </w:rPr>
              <w:t>elopm</w:t>
            </w:r>
            <w:r w:rsidR="006F680F" w:rsidRPr="00744789">
              <w:rPr>
                <w:rStyle w:val="Hyperlink"/>
                <w:spacing w:val="1"/>
              </w:rPr>
              <w:t>e</w:t>
            </w:r>
            <w:r w:rsidR="006F680F" w:rsidRPr="00744789">
              <w:rPr>
                <w:rStyle w:val="Hyperlink"/>
              </w:rPr>
              <w:t>nt</w:t>
            </w:r>
            <w:r w:rsidR="006F680F" w:rsidRPr="00744789">
              <w:rPr>
                <w:rStyle w:val="Hyperlink"/>
                <w:spacing w:val="-9"/>
              </w:rPr>
              <w:t xml:space="preserve"> </w:t>
            </w:r>
            <w:r w:rsidR="006F680F" w:rsidRPr="00744789">
              <w:rPr>
                <w:rStyle w:val="Hyperlink"/>
              </w:rPr>
              <w:t>of</w:t>
            </w:r>
            <w:r w:rsidR="006F680F" w:rsidRPr="00744789">
              <w:rPr>
                <w:rStyle w:val="Hyperlink"/>
                <w:spacing w:val="-6"/>
              </w:rPr>
              <w:t xml:space="preserve"> </w:t>
            </w:r>
            <w:r w:rsidR="006F680F" w:rsidRPr="00744789">
              <w:rPr>
                <w:rStyle w:val="Hyperlink"/>
              </w:rPr>
              <w:t>Penn</w:t>
            </w:r>
            <w:r w:rsidR="006F680F" w:rsidRPr="00744789">
              <w:rPr>
                <w:rStyle w:val="Hyperlink"/>
                <w:spacing w:val="2"/>
              </w:rPr>
              <w:t>s</w:t>
            </w:r>
            <w:r w:rsidR="006F680F" w:rsidRPr="00744789">
              <w:rPr>
                <w:rStyle w:val="Hyperlink"/>
                <w:spacing w:val="-7"/>
              </w:rPr>
              <w:t>y</w:t>
            </w:r>
            <w:r w:rsidR="006F680F" w:rsidRPr="00744789">
              <w:rPr>
                <w:rStyle w:val="Hyperlink"/>
                <w:spacing w:val="2"/>
              </w:rPr>
              <w:t>l</w:t>
            </w:r>
            <w:r w:rsidR="006F680F" w:rsidRPr="00744789">
              <w:rPr>
                <w:rStyle w:val="Hyperlink"/>
                <w:spacing w:val="-4"/>
              </w:rPr>
              <w:t>v</w:t>
            </w:r>
            <w:r w:rsidR="006F680F" w:rsidRPr="00744789">
              <w:rPr>
                <w:rStyle w:val="Hyperlink"/>
              </w:rPr>
              <w:t>ania</w:t>
            </w:r>
            <w:r w:rsidR="006F680F" w:rsidRPr="00744789">
              <w:rPr>
                <w:rStyle w:val="Hyperlink"/>
                <w:spacing w:val="-6"/>
              </w:rPr>
              <w:t xml:space="preserve"> </w:t>
            </w:r>
            <w:r w:rsidR="006F680F" w:rsidRPr="00744789">
              <w:rPr>
                <w:rStyle w:val="Hyperlink"/>
              </w:rPr>
              <w:t>PO</w:t>
            </w:r>
            <w:r w:rsidR="006F680F" w:rsidRPr="00744789">
              <w:rPr>
                <w:rStyle w:val="Hyperlink"/>
                <w:spacing w:val="1"/>
              </w:rPr>
              <w:t>S</w:t>
            </w:r>
            <w:r w:rsidR="006F680F">
              <w:rPr>
                <w:webHidden/>
              </w:rPr>
              <w:tab/>
            </w:r>
            <w:r w:rsidR="006F680F">
              <w:rPr>
                <w:webHidden/>
              </w:rPr>
              <w:fldChar w:fldCharType="begin"/>
            </w:r>
            <w:r w:rsidR="006F680F">
              <w:rPr>
                <w:webHidden/>
              </w:rPr>
              <w:instrText xml:space="preserve"> PAGEREF _Toc1307681 \h </w:instrText>
            </w:r>
            <w:r w:rsidR="006F680F">
              <w:rPr>
                <w:webHidden/>
              </w:rPr>
            </w:r>
            <w:r w:rsidR="006F680F">
              <w:rPr>
                <w:webHidden/>
              </w:rPr>
              <w:fldChar w:fldCharType="separate"/>
            </w:r>
            <w:r w:rsidR="00777DA6">
              <w:rPr>
                <w:webHidden/>
              </w:rPr>
              <w:t>111</w:t>
            </w:r>
            <w:r w:rsidR="006F680F">
              <w:rPr>
                <w:webHidden/>
              </w:rPr>
              <w:fldChar w:fldCharType="end"/>
            </w:r>
          </w:hyperlink>
        </w:p>
        <w:p w14:paraId="6B8DEA27" w14:textId="77777777" w:rsidR="006F680F" w:rsidRDefault="000F35F9">
          <w:pPr>
            <w:pStyle w:val="TOC2"/>
            <w:tabs>
              <w:tab w:val="right" w:leader="dot" w:pos="10270"/>
            </w:tabs>
            <w:rPr>
              <w:rFonts w:eastAsiaTheme="minorEastAsia" w:cstheme="minorBidi"/>
              <w:noProof/>
              <w:color w:val="auto"/>
              <w:sz w:val="22"/>
            </w:rPr>
          </w:pPr>
          <w:hyperlink w:anchor="_Toc1307682" w:history="1">
            <w:r w:rsidR="006F680F" w:rsidRPr="00744789">
              <w:rPr>
                <w:rStyle w:val="Hyperlink"/>
                <w:noProof/>
              </w:rPr>
              <w:t>17. Students Occupationally and Academically Ready (SOAR)</w:t>
            </w:r>
            <w:r w:rsidR="006F680F">
              <w:rPr>
                <w:noProof/>
                <w:webHidden/>
              </w:rPr>
              <w:tab/>
            </w:r>
            <w:r w:rsidR="006F680F">
              <w:rPr>
                <w:noProof/>
                <w:webHidden/>
              </w:rPr>
              <w:fldChar w:fldCharType="begin"/>
            </w:r>
            <w:r w:rsidR="006F680F">
              <w:rPr>
                <w:noProof/>
                <w:webHidden/>
              </w:rPr>
              <w:instrText xml:space="preserve"> PAGEREF _Toc1307682 \h </w:instrText>
            </w:r>
            <w:r w:rsidR="006F680F">
              <w:rPr>
                <w:noProof/>
                <w:webHidden/>
              </w:rPr>
            </w:r>
            <w:r w:rsidR="006F680F">
              <w:rPr>
                <w:noProof/>
                <w:webHidden/>
              </w:rPr>
              <w:fldChar w:fldCharType="separate"/>
            </w:r>
            <w:r w:rsidR="00777DA6">
              <w:rPr>
                <w:noProof/>
                <w:webHidden/>
              </w:rPr>
              <w:t>111</w:t>
            </w:r>
            <w:r w:rsidR="006F680F">
              <w:rPr>
                <w:noProof/>
                <w:webHidden/>
              </w:rPr>
              <w:fldChar w:fldCharType="end"/>
            </w:r>
          </w:hyperlink>
        </w:p>
        <w:p w14:paraId="3E5CD739" w14:textId="77777777" w:rsidR="006F680F" w:rsidRDefault="000F35F9">
          <w:pPr>
            <w:pStyle w:val="TOC2"/>
            <w:tabs>
              <w:tab w:val="right" w:leader="dot" w:pos="10270"/>
            </w:tabs>
            <w:rPr>
              <w:rFonts w:eastAsiaTheme="minorEastAsia" w:cstheme="minorBidi"/>
              <w:noProof/>
              <w:color w:val="auto"/>
              <w:sz w:val="22"/>
            </w:rPr>
          </w:pPr>
          <w:hyperlink w:anchor="_Toc1307683" w:history="1">
            <w:r w:rsidR="006F680F" w:rsidRPr="00744789">
              <w:rPr>
                <w:rStyle w:val="Hyperlink"/>
                <w:noProof/>
              </w:rPr>
              <w:t>18. Dual Enrollment and College in the High School</w:t>
            </w:r>
            <w:r w:rsidR="006F680F">
              <w:rPr>
                <w:noProof/>
                <w:webHidden/>
              </w:rPr>
              <w:tab/>
            </w:r>
            <w:r w:rsidR="006F680F">
              <w:rPr>
                <w:noProof/>
                <w:webHidden/>
              </w:rPr>
              <w:fldChar w:fldCharType="begin"/>
            </w:r>
            <w:r w:rsidR="006F680F">
              <w:rPr>
                <w:noProof/>
                <w:webHidden/>
              </w:rPr>
              <w:instrText xml:space="preserve"> PAGEREF _Toc1307683 \h </w:instrText>
            </w:r>
            <w:r w:rsidR="006F680F">
              <w:rPr>
                <w:noProof/>
                <w:webHidden/>
              </w:rPr>
            </w:r>
            <w:r w:rsidR="006F680F">
              <w:rPr>
                <w:noProof/>
                <w:webHidden/>
              </w:rPr>
              <w:fldChar w:fldCharType="separate"/>
            </w:r>
            <w:r w:rsidR="00777DA6">
              <w:rPr>
                <w:noProof/>
                <w:webHidden/>
              </w:rPr>
              <w:t>113</w:t>
            </w:r>
            <w:r w:rsidR="006F680F">
              <w:rPr>
                <w:noProof/>
                <w:webHidden/>
              </w:rPr>
              <w:fldChar w:fldCharType="end"/>
            </w:r>
          </w:hyperlink>
        </w:p>
        <w:p w14:paraId="0AB985B2" w14:textId="77777777" w:rsidR="006F680F" w:rsidRDefault="000F35F9">
          <w:pPr>
            <w:pStyle w:val="TOC3"/>
            <w:rPr>
              <w:rFonts w:eastAsiaTheme="minorEastAsia" w:cstheme="minorBidi"/>
              <w:color w:val="auto"/>
              <w:sz w:val="22"/>
            </w:rPr>
          </w:pPr>
          <w:hyperlink w:anchor="_Toc1307684" w:history="1">
            <w:r w:rsidR="006F680F" w:rsidRPr="00744789">
              <w:rPr>
                <w:rStyle w:val="Hyperlink"/>
                <w:rFonts w:eastAsia="Arial"/>
              </w:rPr>
              <w:t>How do students earn college credits in a CTC program</w:t>
            </w:r>
            <w:r w:rsidR="006F680F">
              <w:rPr>
                <w:webHidden/>
              </w:rPr>
              <w:tab/>
            </w:r>
            <w:r w:rsidR="006F680F">
              <w:rPr>
                <w:webHidden/>
              </w:rPr>
              <w:fldChar w:fldCharType="begin"/>
            </w:r>
            <w:r w:rsidR="006F680F">
              <w:rPr>
                <w:webHidden/>
              </w:rPr>
              <w:instrText xml:space="preserve"> PAGEREF _Toc1307684 \h </w:instrText>
            </w:r>
            <w:r w:rsidR="006F680F">
              <w:rPr>
                <w:webHidden/>
              </w:rPr>
            </w:r>
            <w:r w:rsidR="006F680F">
              <w:rPr>
                <w:webHidden/>
              </w:rPr>
              <w:fldChar w:fldCharType="separate"/>
            </w:r>
            <w:r w:rsidR="00777DA6">
              <w:rPr>
                <w:webHidden/>
              </w:rPr>
              <w:t>113</w:t>
            </w:r>
            <w:r w:rsidR="006F680F">
              <w:rPr>
                <w:webHidden/>
              </w:rPr>
              <w:fldChar w:fldCharType="end"/>
            </w:r>
          </w:hyperlink>
        </w:p>
        <w:p w14:paraId="0A4AA4EE" w14:textId="77777777" w:rsidR="006F680F" w:rsidRDefault="000F35F9">
          <w:pPr>
            <w:pStyle w:val="TOC1"/>
            <w:tabs>
              <w:tab w:val="right" w:leader="dot" w:pos="10270"/>
            </w:tabs>
            <w:rPr>
              <w:rFonts w:eastAsiaTheme="minorEastAsia" w:cstheme="minorBidi"/>
              <w:noProof/>
              <w:color w:val="auto"/>
              <w:sz w:val="22"/>
            </w:rPr>
          </w:pPr>
          <w:hyperlink w:anchor="_Toc1307685" w:history="1">
            <w:r w:rsidR="006F680F" w:rsidRPr="00744789">
              <w:rPr>
                <w:rStyle w:val="Hyperlink"/>
                <w:noProof/>
                <w:spacing w:val="-4"/>
              </w:rPr>
              <w:t>A</w:t>
            </w:r>
            <w:r w:rsidR="006F680F" w:rsidRPr="00744789">
              <w:rPr>
                <w:rStyle w:val="Hyperlink"/>
                <w:noProof/>
              </w:rPr>
              <w:t>N</w:t>
            </w:r>
            <w:r w:rsidR="006F680F" w:rsidRPr="00744789">
              <w:rPr>
                <w:rStyle w:val="Hyperlink"/>
                <w:noProof/>
                <w:spacing w:val="-2"/>
              </w:rPr>
              <w:t>N</w:t>
            </w:r>
            <w:r w:rsidR="006F680F" w:rsidRPr="00744789">
              <w:rPr>
                <w:rStyle w:val="Hyperlink"/>
                <w:noProof/>
              </w:rPr>
              <w:t>O</w:t>
            </w:r>
            <w:r w:rsidR="006F680F" w:rsidRPr="00744789">
              <w:rPr>
                <w:rStyle w:val="Hyperlink"/>
                <w:noProof/>
                <w:spacing w:val="3"/>
              </w:rPr>
              <w:t>T</w:t>
            </w:r>
            <w:r w:rsidR="006F680F" w:rsidRPr="00744789">
              <w:rPr>
                <w:rStyle w:val="Hyperlink"/>
                <w:noProof/>
                <w:spacing w:val="-6"/>
              </w:rPr>
              <w:t>A</w:t>
            </w:r>
            <w:r w:rsidR="006F680F" w:rsidRPr="00744789">
              <w:rPr>
                <w:rStyle w:val="Hyperlink"/>
                <w:noProof/>
                <w:spacing w:val="-2"/>
              </w:rPr>
              <w:t>T</w:t>
            </w:r>
            <w:r w:rsidR="006F680F" w:rsidRPr="00744789">
              <w:rPr>
                <w:rStyle w:val="Hyperlink"/>
                <w:noProof/>
              </w:rPr>
              <w:t>ED</w:t>
            </w:r>
            <w:r w:rsidR="006F680F" w:rsidRPr="00744789">
              <w:rPr>
                <w:rStyle w:val="Hyperlink"/>
                <w:noProof/>
                <w:spacing w:val="-1"/>
              </w:rPr>
              <w:t xml:space="preserve"> </w:t>
            </w:r>
            <w:r w:rsidR="006F680F" w:rsidRPr="00744789">
              <w:rPr>
                <w:rStyle w:val="Hyperlink"/>
                <w:noProof/>
                <w:spacing w:val="-2"/>
              </w:rPr>
              <w:t>B</w:t>
            </w:r>
            <w:r w:rsidR="006F680F" w:rsidRPr="00744789">
              <w:rPr>
                <w:rStyle w:val="Hyperlink"/>
                <w:noProof/>
              </w:rPr>
              <w:t>IB</w:t>
            </w:r>
            <w:r w:rsidR="006F680F" w:rsidRPr="00744789">
              <w:rPr>
                <w:rStyle w:val="Hyperlink"/>
                <w:noProof/>
                <w:spacing w:val="-2"/>
              </w:rPr>
              <w:t>L</w:t>
            </w:r>
            <w:r w:rsidR="006F680F" w:rsidRPr="00744789">
              <w:rPr>
                <w:rStyle w:val="Hyperlink"/>
                <w:noProof/>
              </w:rPr>
              <w:t>IOGR</w:t>
            </w:r>
            <w:r w:rsidR="006F680F" w:rsidRPr="00744789">
              <w:rPr>
                <w:rStyle w:val="Hyperlink"/>
                <w:noProof/>
                <w:spacing w:val="-6"/>
              </w:rPr>
              <w:t>A</w:t>
            </w:r>
            <w:r w:rsidR="006F680F" w:rsidRPr="00744789">
              <w:rPr>
                <w:rStyle w:val="Hyperlink"/>
                <w:noProof/>
              </w:rPr>
              <w:t>P</w:t>
            </w:r>
            <w:r w:rsidR="006F680F" w:rsidRPr="00744789">
              <w:rPr>
                <w:rStyle w:val="Hyperlink"/>
                <w:noProof/>
                <w:spacing w:val="-2"/>
              </w:rPr>
              <w:t>H</w:t>
            </w:r>
            <w:r w:rsidR="006F680F" w:rsidRPr="00744789">
              <w:rPr>
                <w:rStyle w:val="Hyperlink"/>
                <w:noProof/>
              </w:rPr>
              <w:t>Y</w:t>
            </w:r>
            <w:r w:rsidR="006F680F">
              <w:rPr>
                <w:noProof/>
                <w:webHidden/>
              </w:rPr>
              <w:tab/>
            </w:r>
            <w:r w:rsidR="006F680F">
              <w:rPr>
                <w:noProof/>
                <w:webHidden/>
              </w:rPr>
              <w:fldChar w:fldCharType="begin"/>
            </w:r>
            <w:r w:rsidR="006F680F">
              <w:rPr>
                <w:noProof/>
                <w:webHidden/>
              </w:rPr>
              <w:instrText xml:space="preserve"> PAGEREF _Toc1307685 \h </w:instrText>
            </w:r>
            <w:r w:rsidR="006F680F">
              <w:rPr>
                <w:noProof/>
                <w:webHidden/>
              </w:rPr>
            </w:r>
            <w:r w:rsidR="006F680F">
              <w:rPr>
                <w:noProof/>
                <w:webHidden/>
              </w:rPr>
              <w:fldChar w:fldCharType="separate"/>
            </w:r>
            <w:r w:rsidR="00777DA6">
              <w:rPr>
                <w:noProof/>
                <w:webHidden/>
              </w:rPr>
              <w:t>114</w:t>
            </w:r>
            <w:r w:rsidR="006F680F">
              <w:rPr>
                <w:noProof/>
                <w:webHidden/>
              </w:rPr>
              <w:fldChar w:fldCharType="end"/>
            </w:r>
          </w:hyperlink>
        </w:p>
        <w:p w14:paraId="6CA5F8D4" w14:textId="77777777" w:rsidR="006F680F" w:rsidRDefault="000F35F9">
          <w:pPr>
            <w:pStyle w:val="TOC1"/>
            <w:tabs>
              <w:tab w:val="right" w:leader="dot" w:pos="10270"/>
            </w:tabs>
            <w:rPr>
              <w:rFonts w:eastAsiaTheme="minorEastAsia" w:cstheme="minorBidi"/>
              <w:noProof/>
              <w:color w:val="auto"/>
              <w:sz w:val="22"/>
            </w:rPr>
          </w:pPr>
          <w:hyperlink w:anchor="_Toc1307686" w:history="1">
            <w:r w:rsidR="006F680F" w:rsidRPr="00744789">
              <w:rPr>
                <w:rStyle w:val="Hyperlink"/>
                <w:rFonts w:eastAsia="Arial"/>
                <w:noProof/>
              </w:rPr>
              <w:t>APPENDIX</w:t>
            </w:r>
            <w:r w:rsidR="006F680F">
              <w:rPr>
                <w:noProof/>
                <w:webHidden/>
              </w:rPr>
              <w:tab/>
            </w:r>
            <w:r w:rsidR="006F680F">
              <w:rPr>
                <w:noProof/>
                <w:webHidden/>
              </w:rPr>
              <w:fldChar w:fldCharType="begin"/>
            </w:r>
            <w:r w:rsidR="006F680F">
              <w:rPr>
                <w:noProof/>
                <w:webHidden/>
              </w:rPr>
              <w:instrText xml:space="preserve"> PAGEREF _Toc1307686 \h </w:instrText>
            </w:r>
            <w:r w:rsidR="006F680F">
              <w:rPr>
                <w:noProof/>
                <w:webHidden/>
              </w:rPr>
            </w:r>
            <w:r w:rsidR="006F680F">
              <w:rPr>
                <w:noProof/>
                <w:webHidden/>
              </w:rPr>
              <w:fldChar w:fldCharType="separate"/>
            </w:r>
            <w:r w:rsidR="00777DA6">
              <w:rPr>
                <w:noProof/>
                <w:webHidden/>
              </w:rPr>
              <w:t>117</w:t>
            </w:r>
            <w:r w:rsidR="006F680F">
              <w:rPr>
                <w:noProof/>
                <w:webHidden/>
              </w:rPr>
              <w:fldChar w:fldCharType="end"/>
            </w:r>
          </w:hyperlink>
        </w:p>
        <w:p w14:paraId="3647C9F6" w14:textId="77777777" w:rsidR="006F680F" w:rsidRDefault="000F35F9">
          <w:pPr>
            <w:pStyle w:val="TOC2"/>
            <w:tabs>
              <w:tab w:val="right" w:leader="dot" w:pos="10270"/>
            </w:tabs>
            <w:rPr>
              <w:rFonts w:eastAsiaTheme="minorEastAsia" w:cstheme="minorBidi"/>
              <w:noProof/>
              <w:color w:val="auto"/>
              <w:sz w:val="22"/>
            </w:rPr>
          </w:pPr>
          <w:hyperlink w:anchor="_Toc1307687" w:history="1">
            <w:r w:rsidR="006F680F" w:rsidRPr="00744789">
              <w:rPr>
                <w:rStyle w:val="Hyperlink"/>
                <w:noProof/>
              </w:rPr>
              <w:t>FCCTC Educator Induction Framework</w:t>
            </w:r>
            <w:r w:rsidR="006F680F">
              <w:rPr>
                <w:noProof/>
                <w:webHidden/>
              </w:rPr>
              <w:tab/>
            </w:r>
            <w:r w:rsidR="006F680F">
              <w:rPr>
                <w:noProof/>
                <w:webHidden/>
              </w:rPr>
              <w:fldChar w:fldCharType="begin"/>
            </w:r>
            <w:r w:rsidR="006F680F">
              <w:rPr>
                <w:noProof/>
                <w:webHidden/>
              </w:rPr>
              <w:instrText xml:space="preserve"> PAGEREF _Toc1307687 \h </w:instrText>
            </w:r>
            <w:r w:rsidR="006F680F">
              <w:rPr>
                <w:noProof/>
                <w:webHidden/>
              </w:rPr>
            </w:r>
            <w:r w:rsidR="006F680F">
              <w:rPr>
                <w:noProof/>
                <w:webHidden/>
              </w:rPr>
              <w:fldChar w:fldCharType="separate"/>
            </w:r>
            <w:r w:rsidR="00777DA6">
              <w:rPr>
                <w:noProof/>
                <w:webHidden/>
              </w:rPr>
              <w:t>117</w:t>
            </w:r>
            <w:r w:rsidR="006F680F">
              <w:rPr>
                <w:noProof/>
                <w:webHidden/>
              </w:rPr>
              <w:fldChar w:fldCharType="end"/>
            </w:r>
          </w:hyperlink>
        </w:p>
        <w:p w14:paraId="7B1BC066" w14:textId="77777777" w:rsidR="006F680F" w:rsidRDefault="000F35F9">
          <w:pPr>
            <w:pStyle w:val="TOC2"/>
            <w:tabs>
              <w:tab w:val="right" w:leader="dot" w:pos="10270"/>
            </w:tabs>
            <w:rPr>
              <w:rFonts w:eastAsiaTheme="minorEastAsia" w:cstheme="minorBidi"/>
              <w:noProof/>
              <w:color w:val="auto"/>
              <w:sz w:val="22"/>
            </w:rPr>
          </w:pPr>
          <w:hyperlink w:anchor="_Toc1307688" w:history="1">
            <w:r w:rsidR="006F680F" w:rsidRPr="00744789">
              <w:rPr>
                <w:rStyle w:val="Hyperlink"/>
                <w:noProof/>
              </w:rPr>
              <w:t>Professional Development Framework for Professional Learning Communities (PLC)</w:t>
            </w:r>
            <w:r w:rsidR="006F680F">
              <w:rPr>
                <w:noProof/>
                <w:webHidden/>
              </w:rPr>
              <w:tab/>
            </w:r>
            <w:r w:rsidR="006F680F">
              <w:rPr>
                <w:noProof/>
                <w:webHidden/>
              </w:rPr>
              <w:fldChar w:fldCharType="begin"/>
            </w:r>
            <w:r w:rsidR="006F680F">
              <w:rPr>
                <w:noProof/>
                <w:webHidden/>
              </w:rPr>
              <w:instrText xml:space="preserve"> PAGEREF _Toc1307688 \h </w:instrText>
            </w:r>
            <w:r w:rsidR="006F680F">
              <w:rPr>
                <w:noProof/>
                <w:webHidden/>
              </w:rPr>
            </w:r>
            <w:r w:rsidR="006F680F">
              <w:rPr>
                <w:noProof/>
                <w:webHidden/>
              </w:rPr>
              <w:fldChar w:fldCharType="separate"/>
            </w:r>
            <w:r w:rsidR="00777DA6">
              <w:rPr>
                <w:noProof/>
                <w:webHidden/>
              </w:rPr>
              <w:t>118</w:t>
            </w:r>
            <w:r w:rsidR="006F680F">
              <w:rPr>
                <w:noProof/>
                <w:webHidden/>
              </w:rPr>
              <w:fldChar w:fldCharType="end"/>
            </w:r>
          </w:hyperlink>
        </w:p>
        <w:p w14:paraId="72B107AE" w14:textId="77777777" w:rsidR="006F680F" w:rsidRDefault="000F35F9">
          <w:pPr>
            <w:pStyle w:val="TOC2"/>
            <w:tabs>
              <w:tab w:val="right" w:leader="dot" w:pos="10270"/>
            </w:tabs>
            <w:rPr>
              <w:rFonts w:eastAsiaTheme="minorEastAsia" w:cstheme="minorBidi"/>
              <w:noProof/>
              <w:color w:val="auto"/>
              <w:sz w:val="22"/>
            </w:rPr>
          </w:pPr>
          <w:hyperlink w:anchor="_Toc1307689" w:history="1">
            <w:r w:rsidR="006F680F" w:rsidRPr="00744789">
              <w:rPr>
                <w:rStyle w:val="Hyperlink"/>
                <w:noProof/>
              </w:rPr>
              <w:t>FCCTC Organizational Chart</w:t>
            </w:r>
            <w:r w:rsidR="006F680F">
              <w:rPr>
                <w:noProof/>
                <w:webHidden/>
              </w:rPr>
              <w:tab/>
            </w:r>
            <w:r w:rsidR="006F680F">
              <w:rPr>
                <w:noProof/>
                <w:webHidden/>
              </w:rPr>
              <w:fldChar w:fldCharType="begin"/>
            </w:r>
            <w:r w:rsidR="006F680F">
              <w:rPr>
                <w:noProof/>
                <w:webHidden/>
              </w:rPr>
              <w:instrText xml:space="preserve"> PAGEREF _Toc1307689 \h </w:instrText>
            </w:r>
            <w:r w:rsidR="006F680F">
              <w:rPr>
                <w:noProof/>
                <w:webHidden/>
              </w:rPr>
            </w:r>
            <w:r w:rsidR="006F680F">
              <w:rPr>
                <w:noProof/>
                <w:webHidden/>
              </w:rPr>
              <w:fldChar w:fldCharType="separate"/>
            </w:r>
            <w:r w:rsidR="00777DA6">
              <w:rPr>
                <w:noProof/>
                <w:webHidden/>
              </w:rPr>
              <w:t>119</w:t>
            </w:r>
            <w:r w:rsidR="006F680F">
              <w:rPr>
                <w:noProof/>
                <w:webHidden/>
              </w:rPr>
              <w:fldChar w:fldCharType="end"/>
            </w:r>
          </w:hyperlink>
        </w:p>
        <w:p w14:paraId="0C809D84" w14:textId="77777777" w:rsidR="006F680F" w:rsidRDefault="000F35F9">
          <w:pPr>
            <w:pStyle w:val="TOC2"/>
            <w:tabs>
              <w:tab w:val="right" w:leader="dot" w:pos="10270"/>
            </w:tabs>
            <w:rPr>
              <w:rFonts w:eastAsiaTheme="minorEastAsia" w:cstheme="minorBidi"/>
              <w:noProof/>
              <w:color w:val="auto"/>
              <w:sz w:val="22"/>
            </w:rPr>
          </w:pPr>
          <w:hyperlink w:anchor="_Toc1307690" w:history="1">
            <w:r w:rsidR="006F680F" w:rsidRPr="00744789">
              <w:rPr>
                <w:rStyle w:val="Hyperlink"/>
                <w:noProof/>
              </w:rPr>
              <w:t>Mentoring Agreement</w:t>
            </w:r>
            <w:r w:rsidR="006F680F">
              <w:rPr>
                <w:noProof/>
                <w:webHidden/>
              </w:rPr>
              <w:tab/>
            </w:r>
            <w:r w:rsidR="006F680F">
              <w:rPr>
                <w:noProof/>
                <w:webHidden/>
              </w:rPr>
              <w:fldChar w:fldCharType="begin"/>
            </w:r>
            <w:r w:rsidR="006F680F">
              <w:rPr>
                <w:noProof/>
                <w:webHidden/>
              </w:rPr>
              <w:instrText xml:space="preserve"> PAGEREF _Toc1307690 \h </w:instrText>
            </w:r>
            <w:r w:rsidR="006F680F">
              <w:rPr>
                <w:noProof/>
                <w:webHidden/>
              </w:rPr>
            </w:r>
            <w:r w:rsidR="006F680F">
              <w:rPr>
                <w:noProof/>
                <w:webHidden/>
              </w:rPr>
              <w:fldChar w:fldCharType="separate"/>
            </w:r>
            <w:r w:rsidR="00777DA6">
              <w:rPr>
                <w:noProof/>
                <w:webHidden/>
              </w:rPr>
              <w:t>120</w:t>
            </w:r>
            <w:r w:rsidR="006F680F">
              <w:rPr>
                <w:noProof/>
                <w:webHidden/>
              </w:rPr>
              <w:fldChar w:fldCharType="end"/>
            </w:r>
          </w:hyperlink>
        </w:p>
        <w:p w14:paraId="3D279BCF" w14:textId="77777777" w:rsidR="006F680F" w:rsidRDefault="000F35F9">
          <w:pPr>
            <w:pStyle w:val="TOC2"/>
            <w:tabs>
              <w:tab w:val="right" w:leader="dot" w:pos="10270"/>
            </w:tabs>
            <w:rPr>
              <w:rFonts w:eastAsiaTheme="minorEastAsia" w:cstheme="minorBidi"/>
              <w:noProof/>
              <w:color w:val="auto"/>
              <w:sz w:val="22"/>
            </w:rPr>
          </w:pPr>
          <w:hyperlink w:anchor="_Toc1307691" w:history="1">
            <w:r w:rsidR="006F680F" w:rsidRPr="00744789">
              <w:rPr>
                <w:rStyle w:val="Hyperlink"/>
                <w:noProof/>
              </w:rPr>
              <w:t>FCCTC Induction Unit Completion Form</w:t>
            </w:r>
            <w:r w:rsidR="006F680F">
              <w:rPr>
                <w:noProof/>
                <w:webHidden/>
              </w:rPr>
              <w:tab/>
            </w:r>
            <w:r w:rsidR="006F680F">
              <w:rPr>
                <w:noProof/>
                <w:webHidden/>
              </w:rPr>
              <w:fldChar w:fldCharType="begin"/>
            </w:r>
            <w:r w:rsidR="006F680F">
              <w:rPr>
                <w:noProof/>
                <w:webHidden/>
              </w:rPr>
              <w:instrText xml:space="preserve"> PAGEREF _Toc1307691 \h </w:instrText>
            </w:r>
            <w:r w:rsidR="006F680F">
              <w:rPr>
                <w:noProof/>
                <w:webHidden/>
              </w:rPr>
            </w:r>
            <w:r w:rsidR="006F680F">
              <w:rPr>
                <w:noProof/>
                <w:webHidden/>
              </w:rPr>
              <w:fldChar w:fldCharType="separate"/>
            </w:r>
            <w:r w:rsidR="00777DA6">
              <w:rPr>
                <w:noProof/>
                <w:webHidden/>
              </w:rPr>
              <w:t>121</w:t>
            </w:r>
            <w:r w:rsidR="006F680F">
              <w:rPr>
                <w:noProof/>
                <w:webHidden/>
              </w:rPr>
              <w:fldChar w:fldCharType="end"/>
            </w:r>
          </w:hyperlink>
        </w:p>
        <w:p w14:paraId="33911949" w14:textId="77777777" w:rsidR="006F680F" w:rsidRDefault="000F35F9">
          <w:pPr>
            <w:pStyle w:val="TOC2"/>
            <w:tabs>
              <w:tab w:val="right" w:leader="dot" w:pos="10270"/>
            </w:tabs>
            <w:rPr>
              <w:rFonts w:eastAsiaTheme="minorEastAsia" w:cstheme="minorBidi"/>
              <w:noProof/>
              <w:color w:val="auto"/>
              <w:sz w:val="22"/>
            </w:rPr>
          </w:pPr>
          <w:hyperlink w:anchor="_Toc1307692" w:history="1">
            <w:r w:rsidR="006F680F" w:rsidRPr="00744789">
              <w:rPr>
                <w:rStyle w:val="Hyperlink"/>
                <w:noProof/>
              </w:rPr>
              <w:t>FCCTC Educator Induction Portfolio</w:t>
            </w:r>
            <w:r w:rsidR="006F680F">
              <w:rPr>
                <w:noProof/>
                <w:webHidden/>
              </w:rPr>
              <w:tab/>
            </w:r>
            <w:r w:rsidR="006F680F">
              <w:rPr>
                <w:noProof/>
                <w:webHidden/>
              </w:rPr>
              <w:fldChar w:fldCharType="begin"/>
            </w:r>
            <w:r w:rsidR="006F680F">
              <w:rPr>
                <w:noProof/>
                <w:webHidden/>
              </w:rPr>
              <w:instrText xml:space="preserve"> PAGEREF _Toc1307692 \h </w:instrText>
            </w:r>
            <w:r w:rsidR="006F680F">
              <w:rPr>
                <w:noProof/>
                <w:webHidden/>
              </w:rPr>
            </w:r>
            <w:r w:rsidR="006F680F">
              <w:rPr>
                <w:noProof/>
                <w:webHidden/>
              </w:rPr>
              <w:fldChar w:fldCharType="separate"/>
            </w:r>
            <w:r w:rsidR="00777DA6">
              <w:rPr>
                <w:noProof/>
                <w:webHidden/>
              </w:rPr>
              <w:t>125</w:t>
            </w:r>
            <w:r w:rsidR="006F680F">
              <w:rPr>
                <w:noProof/>
                <w:webHidden/>
              </w:rPr>
              <w:fldChar w:fldCharType="end"/>
            </w:r>
          </w:hyperlink>
        </w:p>
        <w:p w14:paraId="6083CB20" w14:textId="77777777" w:rsidR="006F680F" w:rsidRDefault="000F35F9">
          <w:pPr>
            <w:pStyle w:val="TOC2"/>
            <w:tabs>
              <w:tab w:val="right" w:leader="dot" w:pos="10270"/>
            </w:tabs>
            <w:rPr>
              <w:rFonts w:eastAsiaTheme="minorEastAsia" w:cstheme="minorBidi"/>
              <w:noProof/>
              <w:color w:val="auto"/>
              <w:sz w:val="22"/>
            </w:rPr>
          </w:pPr>
          <w:hyperlink w:anchor="_Toc1307693" w:history="1">
            <w:r w:rsidR="006F680F" w:rsidRPr="00744789">
              <w:rPr>
                <w:rStyle w:val="Hyperlink"/>
                <w:noProof/>
              </w:rPr>
              <w:t>Back to School Checklist</w:t>
            </w:r>
            <w:r w:rsidR="006F680F">
              <w:rPr>
                <w:noProof/>
                <w:webHidden/>
              </w:rPr>
              <w:tab/>
            </w:r>
            <w:r w:rsidR="006F680F">
              <w:rPr>
                <w:noProof/>
                <w:webHidden/>
              </w:rPr>
              <w:fldChar w:fldCharType="begin"/>
            </w:r>
            <w:r w:rsidR="006F680F">
              <w:rPr>
                <w:noProof/>
                <w:webHidden/>
              </w:rPr>
              <w:instrText xml:space="preserve"> PAGEREF _Toc1307693 \h </w:instrText>
            </w:r>
            <w:r w:rsidR="006F680F">
              <w:rPr>
                <w:noProof/>
                <w:webHidden/>
              </w:rPr>
            </w:r>
            <w:r w:rsidR="006F680F">
              <w:rPr>
                <w:noProof/>
                <w:webHidden/>
              </w:rPr>
              <w:fldChar w:fldCharType="separate"/>
            </w:r>
            <w:r w:rsidR="00777DA6">
              <w:rPr>
                <w:noProof/>
                <w:webHidden/>
              </w:rPr>
              <w:t>127</w:t>
            </w:r>
            <w:r w:rsidR="006F680F">
              <w:rPr>
                <w:noProof/>
                <w:webHidden/>
              </w:rPr>
              <w:fldChar w:fldCharType="end"/>
            </w:r>
          </w:hyperlink>
        </w:p>
        <w:p w14:paraId="3B148103" w14:textId="77777777" w:rsidR="006F680F" w:rsidRDefault="000F35F9">
          <w:pPr>
            <w:pStyle w:val="TOC2"/>
            <w:tabs>
              <w:tab w:val="right" w:leader="dot" w:pos="10270"/>
            </w:tabs>
            <w:rPr>
              <w:rFonts w:eastAsiaTheme="minorEastAsia" w:cstheme="minorBidi"/>
              <w:noProof/>
              <w:color w:val="auto"/>
              <w:sz w:val="22"/>
            </w:rPr>
          </w:pPr>
          <w:hyperlink w:anchor="_Toc1307694" w:history="1">
            <w:r w:rsidR="006F680F" w:rsidRPr="00744789">
              <w:rPr>
                <w:rStyle w:val="Hyperlink"/>
                <w:noProof/>
              </w:rPr>
              <w:t>Acknowledgement of Completion of Induction Form</w:t>
            </w:r>
            <w:r w:rsidR="006F680F">
              <w:rPr>
                <w:noProof/>
                <w:webHidden/>
              </w:rPr>
              <w:tab/>
            </w:r>
            <w:r w:rsidR="006F680F">
              <w:rPr>
                <w:noProof/>
                <w:webHidden/>
              </w:rPr>
              <w:fldChar w:fldCharType="begin"/>
            </w:r>
            <w:r w:rsidR="006F680F">
              <w:rPr>
                <w:noProof/>
                <w:webHidden/>
              </w:rPr>
              <w:instrText xml:space="preserve"> PAGEREF _Toc1307694 \h </w:instrText>
            </w:r>
            <w:r w:rsidR="006F680F">
              <w:rPr>
                <w:noProof/>
                <w:webHidden/>
              </w:rPr>
            </w:r>
            <w:r w:rsidR="006F680F">
              <w:rPr>
                <w:noProof/>
                <w:webHidden/>
              </w:rPr>
              <w:fldChar w:fldCharType="separate"/>
            </w:r>
            <w:r w:rsidR="00777DA6">
              <w:rPr>
                <w:noProof/>
                <w:webHidden/>
              </w:rPr>
              <w:t>128</w:t>
            </w:r>
            <w:r w:rsidR="006F680F">
              <w:rPr>
                <w:noProof/>
                <w:webHidden/>
              </w:rPr>
              <w:fldChar w:fldCharType="end"/>
            </w:r>
          </w:hyperlink>
        </w:p>
        <w:p w14:paraId="1CA629A2" w14:textId="77777777" w:rsidR="006F680F" w:rsidRDefault="000F35F9">
          <w:pPr>
            <w:pStyle w:val="TOC2"/>
            <w:tabs>
              <w:tab w:val="right" w:leader="dot" w:pos="10270"/>
            </w:tabs>
            <w:rPr>
              <w:rFonts w:eastAsiaTheme="minorEastAsia" w:cstheme="minorBidi"/>
              <w:noProof/>
              <w:color w:val="auto"/>
              <w:sz w:val="22"/>
            </w:rPr>
          </w:pPr>
          <w:hyperlink w:anchor="_Toc1307695" w:history="1">
            <w:r w:rsidR="006F680F" w:rsidRPr="00744789">
              <w:rPr>
                <w:rStyle w:val="Hyperlink"/>
                <w:noProof/>
              </w:rPr>
              <w:t>Certificate of Educator Induction Completion</w:t>
            </w:r>
            <w:r w:rsidR="006F680F">
              <w:rPr>
                <w:noProof/>
                <w:webHidden/>
              </w:rPr>
              <w:tab/>
            </w:r>
            <w:r w:rsidR="006F680F">
              <w:rPr>
                <w:noProof/>
                <w:webHidden/>
              </w:rPr>
              <w:fldChar w:fldCharType="begin"/>
            </w:r>
            <w:r w:rsidR="006F680F">
              <w:rPr>
                <w:noProof/>
                <w:webHidden/>
              </w:rPr>
              <w:instrText xml:space="preserve"> PAGEREF _Toc1307695 \h </w:instrText>
            </w:r>
            <w:r w:rsidR="006F680F">
              <w:rPr>
                <w:noProof/>
                <w:webHidden/>
              </w:rPr>
            </w:r>
            <w:r w:rsidR="006F680F">
              <w:rPr>
                <w:noProof/>
                <w:webHidden/>
              </w:rPr>
              <w:fldChar w:fldCharType="separate"/>
            </w:r>
            <w:r w:rsidR="00777DA6">
              <w:rPr>
                <w:noProof/>
                <w:webHidden/>
              </w:rPr>
              <w:t>129</w:t>
            </w:r>
            <w:r w:rsidR="006F680F">
              <w:rPr>
                <w:noProof/>
                <w:webHidden/>
              </w:rPr>
              <w:fldChar w:fldCharType="end"/>
            </w:r>
          </w:hyperlink>
        </w:p>
        <w:p w14:paraId="2D97E1A7" w14:textId="77777777" w:rsidR="006F680F" w:rsidRDefault="000F35F9">
          <w:pPr>
            <w:pStyle w:val="TOC2"/>
            <w:tabs>
              <w:tab w:val="right" w:leader="dot" w:pos="10270"/>
            </w:tabs>
            <w:rPr>
              <w:rFonts w:eastAsiaTheme="minorEastAsia" w:cstheme="minorBidi"/>
              <w:noProof/>
              <w:color w:val="auto"/>
              <w:sz w:val="22"/>
            </w:rPr>
          </w:pPr>
          <w:hyperlink w:anchor="_Toc1307696" w:history="1">
            <w:r w:rsidR="006F680F" w:rsidRPr="00744789">
              <w:rPr>
                <w:rStyle w:val="Hyperlink"/>
                <w:noProof/>
              </w:rPr>
              <w:t>Example Reflection Statement Questions</w:t>
            </w:r>
            <w:r w:rsidR="006F680F">
              <w:rPr>
                <w:noProof/>
                <w:webHidden/>
              </w:rPr>
              <w:tab/>
            </w:r>
            <w:r w:rsidR="006F680F">
              <w:rPr>
                <w:noProof/>
                <w:webHidden/>
              </w:rPr>
              <w:fldChar w:fldCharType="begin"/>
            </w:r>
            <w:r w:rsidR="006F680F">
              <w:rPr>
                <w:noProof/>
                <w:webHidden/>
              </w:rPr>
              <w:instrText xml:space="preserve"> PAGEREF _Toc1307696 \h </w:instrText>
            </w:r>
            <w:r w:rsidR="006F680F">
              <w:rPr>
                <w:noProof/>
                <w:webHidden/>
              </w:rPr>
            </w:r>
            <w:r w:rsidR="006F680F">
              <w:rPr>
                <w:noProof/>
                <w:webHidden/>
              </w:rPr>
              <w:fldChar w:fldCharType="separate"/>
            </w:r>
            <w:r w:rsidR="00777DA6">
              <w:rPr>
                <w:noProof/>
                <w:webHidden/>
              </w:rPr>
              <w:t>130</w:t>
            </w:r>
            <w:r w:rsidR="006F680F">
              <w:rPr>
                <w:noProof/>
                <w:webHidden/>
              </w:rPr>
              <w:fldChar w:fldCharType="end"/>
            </w:r>
          </w:hyperlink>
        </w:p>
        <w:p w14:paraId="36B8872E" w14:textId="77777777" w:rsidR="006F680F" w:rsidRDefault="000F35F9">
          <w:pPr>
            <w:pStyle w:val="TOC2"/>
            <w:tabs>
              <w:tab w:val="right" w:leader="dot" w:pos="10270"/>
            </w:tabs>
            <w:rPr>
              <w:rFonts w:eastAsiaTheme="minorEastAsia" w:cstheme="minorBidi"/>
              <w:noProof/>
              <w:color w:val="auto"/>
              <w:sz w:val="22"/>
            </w:rPr>
          </w:pPr>
          <w:hyperlink w:anchor="_Toc1307697" w:history="1">
            <w:r w:rsidR="006F680F" w:rsidRPr="00744789">
              <w:rPr>
                <w:rStyle w:val="Hyperlink"/>
                <w:noProof/>
              </w:rPr>
              <w:t>Reflection Statement</w:t>
            </w:r>
            <w:r w:rsidR="006F680F">
              <w:rPr>
                <w:noProof/>
                <w:webHidden/>
              </w:rPr>
              <w:tab/>
            </w:r>
            <w:r w:rsidR="006F680F">
              <w:rPr>
                <w:noProof/>
                <w:webHidden/>
              </w:rPr>
              <w:fldChar w:fldCharType="begin"/>
            </w:r>
            <w:r w:rsidR="006F680F">
              <w:rPr>
                <w:noProof/>
                <w:webHidden/>
              </w:rPr>
              <w:instrText xml:space="preserve"> PAGEREF _Toc1307697 \h </w:instrText>
            </w:r>
            <w:r w:rsidR="006F680F">
              <w:rPr>
                <w:noProof/>
                <w:webHidden/>
              </w:rPr>
            </w:r>
            <w:r w:rsidR="006F680F">
              <w:rPr>
                <w:noProof/>
                <w:webHidden/>
              </w:rPr>
              <w:fldChar w:fldCharType="separate"/>
            </w:r>
            <w:r w:rsidR="00777DA6">
              <w:rPr>
                <w:noProof/>
                <w:webHidden/>
              </w:rPr>
              <w:t>132</w:t>
            </w:r>
            <w:r w:rsidR="006F680F">
              <w:rPr>
                <w:noProof/>
                <w:webHidden/>
              </w:rPr>
              <w:fldChar w:fldCharType="end"/>
            </w:r>
          </w:hyperlink>
        </w:p>
        <w:p w14:paraId="6026BC70" w14:textId="77777777" w:rsidR="006F680F" w:rsidRDefault="000F35F9">
          <w:pPr>
            <w:pStyle w:val="TOC2"/>
            <w:tabs>
              <w:tab w:val="right" w:leader="dot" w:pos="10270"/>
            </w:tabs>
            <w:rPr>
              <w:rFonts w:eastAsiaTheme="minorEastAsia" w:cstheme="minorBidi"/>
              <w:noProof/>
              <w:color w:val="auto"/>
              <w:sz w:val="22"/>
            </w:rPr>
          </w:pPr>
          <w:hyperlink w:anchor="_Toc1307698" w:history="1">
            <w:r w:rsidR="006F680F" w:rsidRPr="00744789">
              <w:rPr>
                <w:rStyle w:val="Hyperlink"/>
                <w:noProof/>
              </w:rPr>
              <w:t>Personal Notes</w:t>
            </w:r>
            <w:r w:rsidR="006F680F">
              <w:rPr>
                <w:noProof/>
                <w:webHidden/>
              </w:rPr>
              <w:tab/>
            </w:r>
            <w:r w:rsidR="006F680F">
              <w:rPr>
                <w:noProof/>
                <w:webHidden/>
              </w:rPr>
              <w:fldChar w:fldCharType="begin"/>
            </w:r>
            <w:r w:rsidR="006F680F">
              <w:rPr>
                <w:noProof/>
                <w:webHidden/>
              </w:rPr>
              <w:instrText xml:space="preserve"> PAGEREF _Toc1307698 \h </w:instrText>
            </w:r>
            <w:r w:rsidR="006F680F">
              <w:rPr>
                <w:noProof/>
                <w:webHidden/>
              </w:rPr>
            </w:r>
            <w:r w:rsidR="006F680F">
              <w:rPr>
                <w:noProof/>
                <w:webHidden/>
              </w:rPr>
              <w:fldChar w:fldCharType="separate"/>
            </w:r>
            <w:r w:rsidR="00777DA6">
              <w:rPr>
                <w:noProof/>
                <w:webHidden/>
              </w:rPr>
              <w:t>133</w:t>
            </w:r>
            <w:r w:rsidR="006F680F">
              <w:rPr>
                <w:noProof/>
                <w:webHidden/>
              </w:rPr>
              <w:fldChar w:fldCharType="end"/>
            </w:r>
          </w:hyperlink>
        </w:p>
        <w:p w14:paraId="4917EE87" w14:textId="77777777" w:rsidR="00C10545" w:rsidRDefault="00C10545">
          <w:r>
            <w:rPr>
              <w:b/>
              <w:bCs/>
              <w:noProof/>
            </w:rPr>
            <w:fldChar w:fldCharType="end"/>
          </w:r>
        </w:p>
      </w:sdtContent>
    </w:sdt>
    <w:p w14:paraId="362682B7" w14:textId="77777777" w:rsidR="00173747" w:rsidRDefault="00173747">
      <w:pPr>
        <w:spacing w:after="160" w:line="259" w:lineRule="auto"/>
        <w:ind w:left="0" w:firstLine="0"/>
        <w:rPr>
          <w:b/>
          <w:sz w:val="36"/>
        </w:rPr>
      </w:pPr>
      <w:r>
        <w:br w:type="page"/>
      </w:r>
    </w:p>
    <w:p w14:paraId="7E717FDE" w14:textId="77777777" w:rsidR="00C10545" w:rsidRDefault="00C10545" w:rsidP="005869BF">
      <w:pPr>
        <w:pStyle w:val="Heading1"/>
      </w:pPr>
    </w:p>
    <w:p w14:paraId="63435C3C" w14:textId="77777777" w:rsidR="005869BF" w:rsidRDefault="005869BF" w:rsidP="008E02EB"/>
    <w:p w14:paraId="2A365BEA" w14:textId="77777777" w:rsidR="00066609" w:rsidRDefault="00066609" w:rsidP="008E02EB"/>
    <w:p w14:paraId="0270EBFD" w14:textId="77777777" w:rsidR="00C35C2B" w:rsidRPr="005A520B" w:rsidRDefault="00C35C2B" w:rsidP="00C35C2B">
      <w:pPr>
        <w:pStyle w:val="Heading1"/>
        <w:rPr>
          <w:szCs w:val="28"/>
        </w:rPr>
      </w:pPr>
      <w:bookmarkStart w:id="1" w:name="_Toc1307523"/>
      <w:r w:rsidRPr="005A520B">
        <w:rPr>
          <w:szCs w:val="28"/>
        </w:rPr>
        <w:t>ACKNOWLEDGEMENTS</w:t>
      </w:r>
      <w:bookmarkEnd w:id="1"/>
    </w:p>
    <w:p w14:paraId="411A036E" w14:textId="77777777" w:rsidR="00F228C7" w:rsidRDefault="00F228C7" w:rsidP="000F6F6B">
      <w:pPr>
        <w:jc w:val="center"/>
        <w:rPr>
          <w:sz w:val="20"/>
          <w:szCs w:val="20"/>
        </w:rPr>
      </w:pPr>
    </w:p>
    <w:p w14:paraId="1E02677C" w14:textId="77777777" w:rsidR="00F228C7" w:rsidRDefault="003F5859" w:rsidP="00992385">
      <w:pPr>
        <w:jc w:val="both"/>
      </w:pPr>
      <w:r>
        <w:t>This Educator Induction and Mentoring Guide</w:t>
      </w:r>
      <w:r w:rsidR="00262D92">
        <w:t xml:space="preserve"> </w:t>
      </w:r>
      <w:r>
        <w:t xml:space="preserve">is a modified version of a document that is a composite of several print and web-based resources and was compiled by North </w:t>
      </w:r>
      <w:proofErr w:type="spellStart"/>
      <w:r>
        <w:t>Montco</w:t>
      </w:r>
      <w:proofErr w:type="spellEnd"/>
      <w:r>
        <w:t xml:space="preserve"> Technical Career Center </w:t>
      </w:r>
      <w:r w:rsidR="00262D92">
        <w:t xml:space="preserve">(NMTCC) </w:t>
      </w:r>
      <w:r>
        <w:t>Curriculum Specialist</w:t>
      </w:r>
      <w:r w:rsidR="00262D92">
        <w:t xml:space="preserve">, </w:t>
      </w:r>
      <w:r>
        <w:t xml:space="preserve">Robert </w:t>
      </w:r>
      <w:proofErr w:type="spellStart"/>
      <w:r>
        <w:t>Lacivita</w:t>
      </w:r>
      <w:proofErr w:type="spellEnd"/>
      <w:r w:rsidR="00262D92">
        <w:t xml:space="preserve">, </w:t>
      </w:r>
      <w:r w:rsidR="00F228C7">
        <w:t>a</w:t>
      </w:r>
      <w:r>
        <w:t>nd is based on materials origin</w:t>
      </w:r>
      <w:r w:rsidR="00262D92">
        <w:t xml:space="preserve">ally collected and assembled by </w:t>
      </w:r>
      <w:r>
        <w:t>Denise Dohoney</w:t>
      </w:r>
      <w:r w:rsidR="00262D92">
        <w:t xml:space="preserve">, </w:t>
      </w:r>
      <w:r w:rsidR="00F228C7">
        <w:t>of the Lancaster County Career and Technology Center</w:t>
      </w:r>
      <w:r w:rsidR="00262D92">
        <w:t xml:space="preserve"> (LCCTC),</w:t>
      </w:r>
      <w:r w:rsidR="00F228C7">
        <w:t xml:space="preserve"> whose dedication to career and technical education made this work possible</w:t>
      </w:r>
      <w:r w:rsidR="00262D92">
        <w:t>.</w:t>
      </w:r>
    </w:p>
    <w:p w14:paraId="5D48C654" w14:textId="77777777" w:rsidR="00F228C7" w:rsidRDefault="00F228C7" w:rsidP="00992385">
      <w:pPr>
        <w:ind w:left="0" w:firstLine="0"/>
        <w:jc w:val="both"/>
        <w:rPr>
          <w:spacing w:val="-2"/>
        </w:rPr>
      </w:pPr>
    </w:p>
    <w:p w14:paraId="4BED6CE4" w14:textId="77777777" w:rsidR="001F0264" w:rsidRPr="00F228C7" w:rsidRDefault="000F6F6B" w:rsidP="00992385">
      <w:pPr>
        <w:jc w:val="both"/>
        <w:rPr>
          <w:color w:val="auto"/>
          <w:sz w:val="20"/>
          <w:szCs w:val="20"/>
        </w:rPr>
      </w:pPr>
      <w:r w:rsidRPr="00F228C7">
        <w:rPr>
          <w:color w:val="auto"/>
          <w:spacing w:val="-2"/>
        </w:rPr>
        <w:t>The Franklin County Career and Technology</w:t>
      </w:r>
      <w:r w:rsidRPr="00F228C7">
        <w:rPr>
          <w:color w:val="auto"/>
          <w:spacing w:val="1"/>
        </w:rPr>
        <w:t xml:space="preserve"> </w:t>
      </w:r>
      <w:r w:rsidRPr="00F228C7">
        <w:rPr>
          <w:color w:val="auto"/>
          <w:spacing w:val="-2"/>
        </w:rPr>
        <w:t>C</w:t>
      </w:r>
      <w:r w:rsidRPr="00F228C7">
        <w:rPr>
          <w:color w:val="auto"/>
        </w:rPr>
        <w:t>e</w:t>
      </w:r>
      <w:r w:rsidRPr="00F228C7">
        <w:rPr>
          <w:color w:val="auto"/>
          <w:spacing w:val="-4"/>
        </w:rPr>
        <w:t>n</w:t>
      </w:r>
      <w:r w:rsidRPr="00F228C7">
        <w:rPr>
          <w:color w:val="auto"/>
        </w:rPr>
        <w:t>ter</w:t>
      </w:r>
      <w:r w:rsidRPr="00F228C7">
        <w:rPr>
          <w:color w:val="auto"/>
          <w:spacing w:val="-1"/>
        </w:rPr>
        <w:t xml:space="preserve"> </w:t>
      </w:r>
      <w:r w:rsidRPr="00F228C7">
        <w:rPr>
          <w:color w:val="auto"/>
          <w:spacing w:val="-4"/>
        </w:rPr>
        <w:t>w</w:t>
      </w:r>
      <w:r w:rsidRPr="00F228C7">
        <w:rPr>
          <w:color w:val="auto"/>
        </w:rPr>
        <w:t>o</w:t>
      </w:r>
      <w:r w:rsidRPr="00F228C7">
        <w:rPr>
          <w:color w:val="auto"/>
          <w:spacing w:val="-1"/>
        </w:rPr>
        <w:t>u</w:t>
      </w:r>
      <w:r w:rsidRPr="00F228C7">
        <w:rPr>
          <w:color w:val="auto"/>
          <w:spacing w:val="-2"/>
        </w:rPr>
        <w:t>l</w:t>
      </w:r>
      <w:r w:rsidRPr="00F228C7">
        <w:rPr>
          <w:color w:val="auto"/>
        </w:rPr>
        <w:t>d l</w:t>
      </w:r>
      <w:r w:rsidRPr="00F228C7">
        <w:rPr>
          <w:color w:val="auto"/>
          <w:spacing w:val="-2"/>
        </w:rPr>
        <w:t>i</w:t>
      </w:r>
      <w:r w:rsidRPr="00F228C7">
        <w:rPr>
          <w:color w:val="auto"/>
          <w:spacing w:val="2"/>
        </w:rPr>
        <w:t>k</w:t>
      </w:r>
      <w:r w:rsidRPr="00F228C7">
        <w:rPr>
          <w:color w:val="auto"/>
        </w:rPr>
        <w:t xml:space="preserve">e </w:t>
      </w:r>
      <w:r w:rsidRPr="00F228C7">
        <w:rPr>
          <w:color w:val="auto"/>
          <w:spacing w:val="1"/>
        </w:rPr>
        <w:t>t</w:t>
      </w:r>
      <w:r w:rsidRPr="00F228C7">
        <w:rPr>
          <w:color w:val="auto"/>
        </w:rPr>
        <w:t>o</w:t>
      </w:r>
      <w:r w:rsidRPr="00F228C7">
        <w:rPr>
          <w:color w:val="auto"/>
          <w:spacing w:val="-2"/>
        </w:rPr>
        <w:t xml:space="preserve"> </w:t>
      </w:r>
      <w:r w:rsidRPr="00F228C7">
        <w:rPr>
          <w:color w:val="auto"/>
        </w:rPr>
        <w:t>th</w:t>
      </w:r>
      <w:r w:rsidRPr="00F228C7">
        <w:rPr>
          <w:color w:val="auto"/>
          <w:spacing w:val="-1"/>
        </w:rPr>
        <w:t>a</w:t>
      </w:r>
      <w:r w:rsidRPr="00F228C7">
        <w:rPr>
          <w:color w:val="auto"/>
          <w:spacing w:val="-3"/>
        </w:rPr>
        <w:t>n</w:t>
      </w:r>
      <w:r w:rsidRPr="00F228C7">
        <w:rPr>
          <w:color w:val="auto"/>
        </w:rPr>
        <w:t>k</w:t>
      </w:r>
      <w:r w:rsidRPr="00F228C7">
        <w:rPr>
          <w:color w:val="auto"/>
          <w:spacing w:val="1"/>
        </w:rPr>
        <w:t xml:space="preserve"> Robert </w:t>
      </w:r>
      <w:proofErr w:type="spellStart"/>
      <w:r w:rsidRPr="00F228C7">
        <w:rPr>
          <w:color w:val="auto"/>
          <w:spacing w:val="1"/>
        </w:rPr>
        <w:t>Lacivita</w:t>
      </w:r>
      <w:proofErr w:type="spellEnd"/>
      <w:r w:rsidRPr="00F228C7">
        <w:rPr>
          <w:color w:val="auto"/>
          <w:spacing w:val="1"/>
        </w:rPr>
        <w:t xml:space="preserve"> of the NMTCC</w:t>
      </w:r>
      <w:r w:rsidRPr="00F228C7">
        <w:rPr>
          <w:color w:val="auto"/>
        </w:rPr>
        <w:t xml:space="preserve"> and </w:t>
      </w:r>
      <w:r w:rsidRPr="00F228C7">
        <w:rPr>
          <w:color w:val="auto"/>
          <w:spacing w:val="-2"/>
        </w:rPr>
        <w:t>D</w:t>
      </w:r>
      <w:r w:rsidRPr="00F228C7">
        <w:rPr>
          <w:color w:val="auto"/>
        </w:rPr>
        <w:t>e</w:t>
      </w:r>
      <w:r w:rsidRPr="00F228C7">
        <w:rPr>
          <w:color w:val="auto"/>
          <w:spacing w:val="-1"/>
        </w:rPr>
        <w:t>n</w:t>
      </w:r>
      <w:r w:rsidRPr="00F228C7">
        <w:rPr>
          <w:color w:val="auto"/>
          <w:spacing w:val="-2"/>
        </w:rPr>
        <w:t>i</w:t>
      </w:r>
      <w:r w:rsidRPr="00F228C7">
        <w:rPr>
          <w:color w:val="auto"/>
        </w:rPr>
        <w:t>se D</w:t>
      </w:r>
      <w:r w:rsidRPr="00F228C7">
        <w:rPr>
          <w:color w:val="auto"/>
          <w:spacing w:val="-1"/>
        </w:rPr>
        <w:t>o</w:t>
      </w:r>
      <w:r w:rsidRPr="00F228C7">
        <w:rPr>
          <w:color w:val="auto"/>
          <w:spacing w:val="-3"/>
        </w:rPr>
        <w:t>h</w:t>
      </w:r>
      <w:r w:rsidRPr="00F228C7">
        <w:rPr>
          <w:color w:val="auto"/>
        </w:rPr>
        <w:t>o</w:t>
      </w:r>
      <w:r w:rsidRPr="00F228C7">
        <w:rPr>
          <w:color w:val="auto"/>
          <w:spacing w:val="-1"/>
        </w:rPr>
        <w:t>n</w:t>
      </w:r>
      <w:r w:rsidRPr="00F228C7">
        <w:rPr>
          <w:color w:val="auto"/>
        </w:rPr>
        <w:t>ey</w:t>
      </w:r>
      <w:r w:rsidRPr="00F228C7">
        <w:rPr>
          <w:color w:val="auto"/>
          <w:spacing w:val="-2"/>
        </w:rPr>
        <w:t xml:space="preserve"> </w:t>
      </w:r>
      <w:r w:rsidRPr="00F228C7">
        <w:rPr>
          <w:color w:val="auto"/>
        </w:rPr>
        <w:t>of</w:t>
      </w:r>
      <w:r w:rsidRPr="00F228C7">
        <w:rPr>
          <w:color w:val="auto"/>
          <w:spacing w:val="1"/>
        </w:rPr>
        <w:t xml:space="preserve"> </w:t>
      </w:r>
      <w:r w:rsidRPr="00F228C7">
        <w:rPr>
          <w:color w:val="auto"/>
        </w:rPr>
        <w:t>the</w:t>
      </w:r>
      <w:r w:rsidRPr="00F228C7">
        <w:rPr>
          <w:color w:val="auto"/>
          <w:spacing w:val="-2"/>
        </w:rPr>
        <w:t xml:space="preserve"> </w:t>
      </w:r>
      <w:r w:rsidR="00262D92">
        <w:rPr>
          <w:color w:val="auto"/>
        </w:rPr>
        <w:t xml:space="preserve">LCCTC </w:t>
      </w:r>
      <w:r w:rsidRPr="00F228C7">
        <w:rPr>
          <w:color w:val="auto"/>
          <w:spacing w:val="3"/>
        </w:rPr>
        <w:t>f</w:t>
      </w:r>
      <w:r w:rsidRPr="00F228C7">
        <w:rPr>
          <w:color w:val="auto"/>
          <w:spacing w:val="-3"/>
        </w:rPr>
        <w:t>o</w:t>
      </w:r>
      <w:r w:rsidRPr="00F228C7">
        <w:rPr>
          <w:color w:val="auto"/>
        </w:rPr>
        <w:t>r</w:t>
      </w:r>
      <w:r w:rsidRPr="00F228C7">
        <w:rPr>
          <w:color w:val="auto"/>
          <w:spacing w:val="-1"/>
        </w:rPr>
        <w:t xml:space="preserve"> </w:t>
      </w:r>
      <w:r w:rsidRPr="00F228C7">
        <w:rPr>
          <w:color w:val="auto"/>
        </w:rPr>
        <w:t>th</w:t>
      </w:r>
      <w:r w:rsidRPr="00F228C7">
        <w:rPr>
          <w:color w:val="auto"/>
          <w:spacing w:val="-1"/>
        </w:rPr>
        <w:t>e</w:t>
      </w:r>
      <w:r w:rsidRPr="00F228C7">
        <w:rPr>
          <w:color w:val="auto"/>
          <w:spacing w:val="-2"/>
        </w:rPr>
        <w:t>i</w:t>
      </w:r>
      <w:r w:rsidRPr="00F228C7">
        <w:rPr>
          <w:color w:val="auto"/>
        </w:rPr>
        <w:t>r</w:t>
      </w:r>
      <w:r w:rsidRPr="00F228C7">
        <w:rPr>
          <w:color w:val="auto"/>
          <w:spacing w:val="4"/>
        </w:rPr>
        <w:t xml:space="preserve"> </w:t>
      </w:r>
      <w:r w:rsidRPr="00F228C7">
        <w:rPr>
          <w:color w:val="auto"/>
          <w:spacing w:val="-2"/>
        </w:rPr>
        <w:t>i</w:t>
      </w:r>
      <w:r w:rsidRPr="00F228C7">
        <w:rPr>
          <w:color w:val="auto"/>
        </w:rPr>
        <w:t>n</w:t>
      </w:r>
      <w:r w:rsidRPr="00F228C7">
        <w:rPr>
          <w:color w:val="auto"/>
          <w:spacing w:val="-1"/>
        </w:rPr>
        <w:t>p</w:t>
      </w:r>
      <w:r w:rsidRPr="00F228C7">
        <w:rPr>
          <w:color w:val="auto"/>
          <w:spacing w:val="-3"/>
        </w:rPr>
        <w:t>u</w:t>
      </w:r>
      <w:r w:rsidRPr="00F228C7">
        <w:rPr>
          <w:color w:val="auto"/>
        </w:rPr>
        <w:t>t</w:t>
      </w:r>
      <w:r w:rsidRPr="00F228C7">
        <w:rPr>
          <w:color w:val="auto"/>
          <w:spacing w:val="2"/>
        </w:rPr>
        <w:t xml:space="preserve"> </w:t>
      </w:r>
      <w:r w:rsidRPr="00F228C7">
        <w:rPr>
          <w:color w:val="auto"/>
        </w:rPr>
        <w:t>along with</w:t>
      </w:r>
      <w:r w:rsidRPr="00F228C7">
        <w:rPr>
          <w:color w:val="auto"/>
          <w:spacing w:val="-2"/>
        </w:rPr>
        <w:t xml:space="preserve"> </w:t>
      </w:r>
      <w:r w:rsidRPr="00F228C7">
        <w:rPr>
          <w:color w:val="auto"/>
        </w:rPr>
        <w:t>the</w:t>
      </w:r>
      <w:r w:rsidRPr="00F228C7">
        <w:rPr>
          <w:color w:val="auto"/>
          <w:spacing w:val="-2"/>
        </w:rPr>
        <w:t xml:space="preserve"> </w:t>
      </w:r>
      <w:r w:rsidRPr="00F228C7">
        <w:rPr>
          <w:color w:val="auto"/>
          <w:spacing w:val="-4"/>
        </w:rPr>
        <w:t>M</w:t>
      </w:r>
      <w:r w:rsidRPr="00F228C7">
        <w:rPr>
          <w:color w:val="auto"/>
        </w:rPr>
        <w:t>ass</w:t>
      </w:r>
      <w:r w:rsidRPr="00F228C7">
        <w:rPr>
          <w:color w:val="auto"/>
          <w:spacing w:val="-1"/>
        </w:rPr>
        <w:t>a</w:t>
      </w:r>
      <w:r w:rsidRPr="00F228C7">
        <w:rPr>
          <w:color w:val="auto"/>
        </w:rPr>
        <w:t>ch</w:t>
      </w:r>
      <w:r w:rsidRPr="00F228C7">
        <w:rPr>
          <w:color w:val="auto"/>
          <w:spacing w:val="-1"/>
        </w:rPr>
        <w:t>u</w:t>
      </w:r>
      <w:r w:rsidRPr="00F228C7">
        <w:rPr>
          <w:color w:val="auto"/>
        </w:rPr>
        <w:t>set</w:t>
      </w:r>
      <w:r w:rsidRPr="00F228C7">
        <w:rPr>
          <w:color w:val="auto"/>
          <w:spacing w:val="1"/>
        </w:rPr>
        <w:t>t</w:t>
      </w:r>
      <w:r w:rsidRPr="00F228C7">
        <w:rPr>
          <w:color w:val="auto"/>
        </w:rPr>
        <w:t>s</w:t>
      </w:r>
      <w:r w:rsidRPr="00F228C7">
        <w:rPr>
          <w:color w:val="auto"/>
          <w:spacing w:val="-4"/>
        </w:rPr>
        <w:t xml:space="preserve"> </w:t>
      </w:r>
      <w:r w:rsidRPr="00F228C7">
        <w:rPr>
          <w:color w:val="auto"/>
          <w:spacing w:val="-2"/>
        </w:rPr>
        <w:t>D</w:t>
      </w:r>
      <w:r w:rsidRPr="00F228C7">
        <w:rPr>
          <w:color w:val="auto"/>
        </w:rPr>
        <w:t>e</w:t>
      </w:r>
      <w:r w:rsidRPr="00F228C7">
        <w:rPr>
          <w:color w:val="auto"/>
          <w:spacing w:val="-1"/>
        </w:rPr>
        <w:t>p</w:t>
      </w:r>
      <w:r w:rsidRPr="00F228C7">
        <w:rPr>
          <w:color w:val="auto"/>
        </w:rPr>
        <w:t>ar</w:t>
      </w:r>
      <w:r w:rsidRPr="00F228C7">
        <w:rPr>
          <w:color w:val="auto"/>
          <w:spacing w:val="1"/>
        </w:rPr>
        <w:t>t</w:t>
      </w:r>
      <w:r w:rsidRPr="00F228C7">
        <w:rPr>
          <w:color w:val="auto"/>
        </w:rPr>
        <w:t>m</w:t>
      </w:r>
      <w:r w:rsidRPr="00F228C7">
        <w:rPr>
          <w:color w:val="auto"/>
          <w:spacing w:val="-3"/>
        </w:rPr>
        <w:t>e</w:t>
      </w:r>
      <w:r w:rsidRPr="00F228C7">
        <w:rPr>
          <w:color w:val="auto"/>
        </w:rPr>
        <w:t>nt</w:t>
      </w:r>
      <w:r w:rsidRPr="00F228C7">
        <w:rPr>
          <w:color w:val="auto"/>
          <w:spacing w:val="-1"/>
        </w:rPr>
        <w:t xml:space="preserve"> </w:t>
      </w:r>
      <w:r w:rsidRPr="00F228C7">
        <w:rPr>
          <w:color w:val="auto"/>
          <w:spacing w:val="-3"/>
        </w:rPr>
        <w:t>o</w:t>
      </w:r>
      <w:r w:rsidRPr="00F228C7">
        <w:rPr>
          <w:color w:val="auto"/>
        </w:rPr>
        <w:t xml:space="preserve">f </w:t>
      </w:r>
      <w:r w:rsidRPr="00F228C7">
        <w:rPr>
          <w:color w:val="auto"/>
          <w:spacing w:val="-1"/>
        </w:rPr>
        <w:t>E</w:t>
      </w:r>
      <w:r w:rsidRPr="00F228C7">
        <w:rPr>
          <w:color w:val="auto"/>
        </w:rPr>
        <w:t>d</w:t>
      </w:r>
      <w:r w:rsidRPr="00F228C7">
        <w:rPr>
          <w:color w:val="auto"/>
          <w:spacing w:val="-1"/>
        </w:rPr>
        <w:t>u</w:t>
      </w:r>
      <w:r w:rsidRPr="00F228C7">
        <w:rPr>
          <w:color w:val="auto"/>
        </w:rPr>
        <w:t>cati</w:t>
      </w:r>
      <w:r w:rsidRPr="00F228C7">
        <w:rPr>
          <w:color w:val="auto"/>
          <w:spacing w:val="-1"/>
        </w:rPr>
        <w:t>o</w:t>
      </w:r>
      <w:r w:rsidRPr="00F228C7">
        <w:rPr>
          <w:color w:val="auto"/>
        </w:rPr>
        <w:t>n</w:t>
      </w:r>
      <w:r w:rsidRPr="00F228C7">
        <w:rPr>
          <w:color w:val="auto"/>
          <w:spacing w:val="-2"/>
        </w:rPr>
        <w:t xml:space="preserve"> </w:t>
      </w:r>
      <w:r w:rsidRPr="00F228C7">
        <w:rPr>
          <w:color w:val="auto"/>
          <w:spacing w:val="3"/>
        </w:rPr>
        <w:t>f</w:t>
      </w:r>
      <w:r w:rsidRPr="00F228C7">
        <w:rPr>
          <w:color w:val="auto"/>
          <w:spacing w:val="-3"/>
        </w:rPr>
        <w:t>o</w:t>
      </w:r>
      <w:r w:rsidRPr="00F228C7">
        <w:rPr>
          <w:color w:val="auto"/>
        </w:rPr>
        <w:t>r</w:t>
      </w:r>
      <w:r w:rsidRPr="00F228C7">
        <w:rPr>
          <w:color w:val="auto"/>
          <w:spacing w:val="1"/>
        </w:rPr>
        <w:t xml:space="preserve"> </w:t>
      </w:r>
      <w:r w:rsidRPr="00F228C7">
        <w:rPr>
          <w:color w:val="auto"/>
        </w:rPr>
        <w:t>p</w:t>
      </w:r>
      <w:r w:rsidRPr="00F228C7">
        <w:rPr>
          <w:color w:val="auto"/>
          <w:spacing w:val="-4"/>
        </w:rPr>
        <w:t>o</w:t>
      </w:r>
      <w:r w:rsidRPr="00F228C7">
        <w:rPr>
          <w:color w:val="auto"/>
        </w:rPr>
        <w:t>st</w:t>
      </w:r>
      <w:r w:rsidRPr="00F228C7">
        <w:rPr>
          <w:color w:val="auto"/>
          <w:spacing w:val="-2"/>
        </w:rPr>
        <w:t>i</w:t>
      </w:r>
      <w:r w:rsidRPr="00F228C7">
        <w:rPr>
          <w:color w:val="auto"/>
          <w:spacing w:val="-3"/>
        </w:rPr>
        <w:t>n</w:t>
      </w:r>
      <w:r w:rsidRPr="00F228C7">
        <w:rPr>
          <w:color w:val="auto"/>
        </w:rPr>
        <w:t>g</w:t>
      </w:r>
      <w:r w:rsidRPr="00F228C7">
        <w:rPr>
          <w:color w:val="auto"/>
          <w:spacing w:val="1"/>
        </w:rPr>
        <w:t xml:space="preserve"> </w:t>
      </w:r>
      <w:r w:rsidRPr="00F228C7">
        <w:rPr>
          <w:color w:val="auto"/>
        </w:rPr>
        <w:t>th</w:t>
      </w:r>
      <w:r w:rsidRPr="00F228C7">
        <w:rPr>
          <w:color w:val="auto"/>
          <w:spacing w:val="-4"/>
        </w:rPr>
        <w:t>e</w:t>
      </w:r>
      <w:r w:rsidRPr="00F228C7">
        <w:rPr>
          <w:color w:val="auto"/>
          <w:spacing w:val="-2"/>
        </w:rPr>
        <w:t>i</w:t>
      </w:r>
      <w:r w:rsidRPr="00F228C7">
        <w:rPr>
          <w:color w:val="auto"/>
        </w:rPr>
        <w:t>r</w:t>
      </w:r>
      <w:r w:rsidRPr="00F228C7">
        <w:rPr>
          <w:color w:val="auto"/>
          <w:spacing w:val="2"/>
        </w:rPr>
        <w:t xml:space="preserve"> </w:t>
      </w:r>
      <w:r w:rsidRPr="00F228C7">
        <w:rPr>
          <w:rFonts w:cs="Arial"/>
          <w:i/>
          <w:color w:val="auto"/>
          <w:spacing w:val="-2"/>
        </w:rPr>
        <w:t>N</w:t>
      </w:r>
      <w:r w:rsidRPr="00F228C7">
        <w:rPr>
          <w:rFonts w:cs="Arial"/>
          <w:i/>
          <w:color w:val="auto"/>
        </w:rPr>
        <w:t>ew</w:t>
      </w:r>
      <w:r w:rsidRPr="00F228C7">
        <w:rPr>
          <w:rFonts w:cs="Arial"/>
          <w:i/>
          <w:color w:val="auto"/>
          <w:spacing w:val="-1"/>
        </w:rPr>
        <w:t xml:space="preserve"> </w:t>
      </w:r>
      <w:r w:rsidRPr="00F228C7">
        <w:rPr>
          <w:rFonts w:cs="Arial"/>
          <w:i/>
          <w:color w:val="auto"/>
        </w:rPr>
        <w:t>T</w:t>
      </w:r>
      <w:r w:rsidRPr="00F228C7">
        <w:rPr>
          <w:rFonts w:cs="Arial"/>
          <w:i/>
          <w:color w:val="auto"/>
          <w:spacing w:val="-1"/>
        </w:rPr>
        <w:t>e</w:t>
      </w:r>
      <w:r w:rsidRPr="00F228C7">
        <w:rPr>
          <w:rFonts w:cs="Arial"/>
          <w:i/>
          <w:color w:val="auto"/>
        </w:rPr>
        <w:t>ac</w:t>
      </w:r>
      <w:r w:rsidRPr="00F228C7">
        <w:rPr>
          <w:rFonts w:cs="Arial"/>
          <w:i/>
          <w:color w:val="auto"/>
          <w:spacing w:val="-1"/>
        </w:rPr>
        <w:t>h</w:t>
      </w:r>
      <w:r w:rsidRPr="00F228C7">
        <w:rPr>
          <w:rFonts w:cs="Arial"/>
          <w:i/>
          <w:color w:val="auto"/>
          <w:spacing w:val="-2"/>
        </w:rPr>
        <w:t>i</w:t>
      </w:r>
      <w:r w:rsidRPr="00F228C7">
        <w:rPr>
          <w:rFonts w:cs="Arial"/>
          <w:i/>
          <w:color w:val="auto"/>
        </w:rPr>
        <w:t>ng T</w:t>
      </w:r>
      <w:r w:rsidRPr="00F228C7">
        <w:rPr>
          <w:rFonts w:cs="Arial"/>
          <w:i/>
          <w:color w:val="auto"/>
          <w:spacing w:val="-1"/>
        </w:rPr>
        <w:t>o</w:t>
      </w:r>
      <w:r w:rsidRPr="00F228C7">
        <w:rPr>
          <w:rFonts w:cs="Arial"/>
          <w:i/>
          <w:color w:val="auto"/>
        </w:rPr>
        <w:t>o</w:t>
      </w:r>
      <w:r w:rsidRPr="00F228C7">
        <w:rPr>
          <w:rFonts w:cs="Arial"/>
          <w:i/>
          <w:color w:val="auto"/>
          <w:spacing w:val="-2"/>
        </w:rPr>
        <w:t>l</w:t>
      </w:r>
      <w:r w:rsidRPr="00F228C7">
        <w:rPr>
          <w:rFonts w:cs="Arial"/>
          <w:i/>
          <w:color w:val="auto"/>
        </w:rPr>
        <w:t>k</w:t>
      </w:r>
      <w:r w:rsidRPr="00F228C7">
        <w:rPr>
          <w:rFonts w:cs="Arial"/>
          <w:i/>
          <w:color w:val="auto"/>
          <w:spacing w:val="-2"/>
        </w:rPr>
        <w:t>i</w:t>
      </w:r>
      <w:r w:rsidRPr="00F228C7">
        <w:rPr>
          <w:rFonts w:cs="Arial"/>
          <w:i/>
          <w:color w:val="auto"/>
          <w:spacing w:val="-1"/>
        </w:rPr>
        <w:t>t</w:t>
      </w:r>
      <w:r w:rsidRPr="00F228C7">
        <w:rPr>
          <w:color w:val="auto"/>
        </w:rPr>
        <w:t xml:space="preserve"> a</w:t>
      </w:r>
      <w:r w:rsidRPr="00F228C7">
        <w:rPr>
          <w:color w:val="auto"/>
          <w:spacing w:val="-1"/>
        </w:rPr>
        <w:t>n</w:t>
      </w:r>
      <w:r w:rsidRPr="00F228C7">
        <w:rPr>
          <w:color w:val="auto"/>
        </w:rPr>
        <w:t xml:space="preserve">d </w:t>
      </w:r>
      <w:proofErr w:type="spellStart"/>
      <w:r w:rsidRPr="00F228C7">
        <w:rPr>
          <w:color w:val="auto"/>
          <w:spacing w:val="-1"/>
        </w:rPr>
        <w:t>D</w:t>
      </w:r>
      <w:r w:rsidRPr="00F228C7">
        <w:rPr>
          <w:color w:val="auto"/>
        </w:rPr>
        <w:t>o</w:t>
      </w:r>
      <w:r w:rsidRPr="00F228C7">
        <w:rPr>
          <w:color w:val="auto"/>
          <w:spacing w:val="-2"/>
        </w:rPr>
        <w:t>DD</w:t>
      </w:r>
      <w:r w:rsidRPr="00F228C7">
        <w:rPr>
          <w:color w:val="auto"/>
        </w:rPr>
        <w:t>S</w:t>
      </w:r>
      <w:proofErr w:type="spellEnd"/>
      <w:r w:rsidRPr="00F228C7">
        <w:rPr>
          <w:color w:val="auto"/>
        </w:rPr>
        <w:t xml:space="preserve"> </w:t>
      </w:r>
      <w:r w:rsidRPr="00F228C7">
        <w:rPr>
          <w:color w:val="auto"/>
          <w:spacing w:val="-1"/>
        </w:rPr>
        <w:t>P</w:t>
      </w:r>
      <w:r w:rsidRPr="00F228C7">
        <w:rPr>
          <w:color w:val="auto"/>
        </w:rPr>
        <w:t>ac</w:t>
      </w:r>
      <w:r w:rsidRPr="00F228C7">
        <w:rPr>
          <w:color w:val="auto"/>
          <w:spacing w:val="-4"/>
        </w:rPr>
        <w:t>i</w:t>
      </w:r>
      <w:r w:rsidRPr="00F228C7">
        <w:rPr>
          <w:color w:val="auto"/>
          <w:spacing w:val="3"/>
        </w:rPr>
        <w:t>f</w:t>
      </w:r>
      <w:r w:rsidRPr="00F228C7">
        <w:rPr>
          <w:color w:val="auto"/>
          <w:spacing w:val="-2"/>
        </w:rPr>
        <w:t>i</w:t>
      </w:r>
      <w:r w:rsidRPr="00F228C7">
        <w:rPr>
          <w:color w:val="auto"/>
        </w:rPr>
        <w:t>c</w:t>
      </w:r>
      <w:r w:rsidRPr="00F228C7">
        <w:rPr>
          <w:color w:val="auto"/>
          <w:spacing w:val="2"/>
        </w:rPr>
        <w:t xml:space="preserve"> </w:t>
      </w:r>
      <w:r w:rsidRPr="00F228C7">
        <w:rPr>
          <w:color w:val="auto"/>
        </w:rPr>
        <w:t>(n</w:t>
      </w:r>
      <w:r w:rsidRPr="00F228C7">
        <w:rPr>
          <w:color w:val="auto"/>
          <w:spacing w:val="-1"/>
        </w:rPr>
        <w:t>o</w:t>
      </w:r>
      <w:r w:rsidRPr="00F228C7">
        <w:rPr>
          <w:color w:val="auto"/>
        </w:rPr>
        <w:t>w</w:t>
      </w:r>
      <w:r w:rsidRPr="00F228C7">
        <w:rPr>
          <w:color w:val="auto"/>
          <w:spacing w:val="-3"/>
        </w:rPr>
        <w:t xml:space="preserve"> </w:t>
      </w:r>
      <w:r w:rsidRPr="00F228C7">
        <w:rPr>
          <w:color w:val="auto"/>
          <w:spacing w:val="-2"/>
        </w:rPr>
        <w:t>D</w:t>
      </w:r>
      <w:r w:rsidRPr="00F228C7">
        <w:rPr>
          <w:color w:val="auto"/>
        </w:rPr>
        <w:t>o</w:t>
      </w:r>
      <w:r w:rsidRPr="00F228C7">
        <w:rPr>
          <w:color w:val="auto"/>
          <w:spacing w:val="-2"/>
        </w:rPr>
        <w:t>D</w:t>
      </w:r>
      <w:r w:rsidRPr="00F228C7">
        <w:rPr>
          <w:color w:val="auto"/>
          <w:spacing w:val="-1"/>
        </w:rPr>
        <w:t>E</w:t>
      </w:r>
      <w:r w:rsidRPr="00F228C7">
        <w:rPr>
          <w:color w:val="auto"/>
        </w:rPr>
        <w:t xml:space="preserve">A </w:t>
      </w:r>
      <w:r w:rsidRPr="00F228C7">
        <w:rPr>
          <w:color w:val="auto"/>
          <w:spacing w:val="-1"/>
        </w:rPr>
        <w:t>P</w:t>
      </w:r>
      <w:r w:rsidRPr="00F228C7">
        <w:rPr>
          <w:color w:val="auto"/>
        </w:rPr>
        <w:t>ac</w:t>
      </w:r>
      <w:r w:rsidRPr="00F228C7">
        <w:rPr>
          <w:color w:val="auto"/>
          <w:spacing w:val="-4"/>
        </w:rPr>
        <w:t>i</w:t>
      </w:r>
      <w:r w:rsidRPr="00F228C7">
        <w:rPr>
          <w:color w:val="auto"/>
          <w:spacing w:val="3"/>
        </w:rPr>
        <w:t>f</w:t>
      </w:r>
      <w:r w:rsidRPr="00F228C7">
        <w:rPr>
          <w:color w:val="auto"/>
          <w:spacing w:val="-2"/>
        </w:rPr>
        <w:t>i</w:t>
      </w:r>
      <w:r w:rsidRPr="00F228C7">
        <w:rPr>
          <w:color w:val="auto"/>
          <w:spacing w:val="1"/>
        </w:rPr>
        <w:t>c</w:t>
      </w:r>
      <w:r w:rsidRPr="00F228C7">
        <w:rPr>
          <w:color w:val="auto"/>
        </w:rPr>
        <w:t>)</w:t>
      </w:r>
      <w:r w:rsidRPr="00F228C7">
        <w:rPr>
          <w:color w:val="auto"/>
          <w:spacing w:val="-1"/>
        </w:rPr>
        <w:t xml:space="preserve"> </w:t>
      </w:r>
      <w:r w:rsidRPr="00F228C7">
        <w:rPr>
          <w:color w:val="auto"/>
        </w:rPr>
        <w:t>for p</w:t>
      </w:r>
      <w:r w:rsidRPr="00F228C7">
        <w:rPr>
          <w:color w:val="auto"/>
          <w:spacing w:val="-1"/>
        </w:rPr>
        <w:t>o</w:t>
      </w:r>
      <w:r w:rsidRPr="00F228C7">
        <w:rPr>
          <w:color w:val="auto"/>
        </w:rPr>
        <w:t>st</w:t>
      </w:r>
      <w:r w:rsidRPr="00F228C7">
        <w:rPr>
          <w:color w:val="auto"/>
          <w:spacing w:val="-2"/>
        </w:rPr>
        <w:t>i</w:t>
      </w:r>
      <w:r w:rsidRPr="00F228C7">
        <w:rPr>
          <w:color w:val="auto"/>
        </w:rPr>
        <w:t>ng th</w:t>
      </w:r>
      <w:r w:rsidRPr="00F228C7">
        <w:rPr>
          <w:color w:val="auto"/>
          <w:spacing w:val="-1"/>
        </w:rPr>
        <w:t>e</w:t>
      </w:r>
      <w:r w:rsidRPr="00F228C7">
        <w:rPr>
          <w:color w:val="auto"/>
          <w:spacing w:val="-4"/>
        </w:rPr>
        <w:t>i</w:t>
      </w:r>
      <w:r w:rsidRPr="00F228C7">
        <w:rPr>
          <w:color w:val="auto"/>
        </w:rPr>
        <w:t>r</w:t>
      </w:r>
      <w:r w:rsidRPr="00F228C7">
        <w:rPr>
          <w:color w:val="auto"/>
          <w:spacing w:val="2"/>
        </w:rPr>
        <w:t xml:space="preserve"> </w:t>
      </w:r>
      <w:r w:rsidRPr="00F228C7">
        <w:rPr>
          <w:rFonts w:cs="Arial"/>
          <w:i/>
          <w:color w:val="auto"/>
          <w:spacing w:val="-2"/>
        </w:rPr>
        <w:t>M</w:t>
      </w:r>
      <w:r w:rsidRPr="00F228C7">
        <w:rPr>
          <w:rFonts w:cs="Arial"/>
          <w:i/>
          <w:color w:val="auto"/>
        </w:rPr>
        <w:t>e</w:t>
      </w:r>
      <w:r w:rsidRPr="00F228C7">
        <w:rPr>
          <w:rFonts w:cs="Arial"/>
          <w:i/>
          <w:color w:val="auto"/>
          <w:spacing w:val="-1"/>
        </w:rPr>
        <w:t>n</w:t>
      </w:r>
      <w:r w:rsidRPr="00F228C7">
        <w:rPr>
          <w:rFonts w:cs="Arial"/>
          <w:i/>
          <w:color w:val="auto"/>
        </w:rPr>
        <w:t>t</w:t>
      </w:r>
      <w:r w:rsidRPr="00F228C7">
        <w:rPr>
          <w:rFonts w:cs="Arial"/>
          <w:i/>
          <w:color w:val="auto"/>
          <w:spacing w:val="-3"/>
        </w:rPr>
        <w:t>o</w:t>
      </w:r>
      <w:r w:rsidRPr="00F228C7">
        <w:rPr>
          <w:rFonts w:cs="Arial"/>
          <w:i/>
          <w:color w:val="auto"/>
        </w:rPr>
        <w:t>r</w:t>
      </w:r>
      <w:r w:rsidRPr="00F228C7">
        <w:rPr>
          <w:rFonts w:cs="Arial"/>
          <w:i/>
          <w:color w:val="auto"/>
          <w:spacing w:val="-2"/>
        </w:rPr>
        <w:t>i</w:t>
      </w:r>
      <w:r w:rsidRPr="00F228C7">
        <w:rPr>
          <w:rFonts w:cs="Arial"/>
          <w:i/>
          <w:color w:val="auto"/>
        </w:rPr>
        <w:t>ng</w:t>
      </w:r>
      <w:r w:rsidRPr="00F228C7">
        <w:rPr>
          <w:rFonts w:cs="Arial"/>
          <w:i/>
          <w:color w:val="auto"/>
          <w:spacing w:val="-2"/>
        </w:rPr>
        <w:t xml:space="preserve"> </w:t>
      </w:r>
      <w:r w:rsidRPr="00F228C7">
        <w:rPr>
          <w:rFonts w:cs="Arial"/>
          <w:i/>
          <w:color w:val="auto"/>
        </w:rPr>
        <w:t>Gu</w:t>
      </w:r>
      <w:r w:rsidRPr="00F228C7">
        <w:rPr>
          <w:rFonts w:cs="Arial"/>
          <w:i/>
          <w:color w:val="auto"/>
          <w:spacing w:val="-2"/>
        </w:rPr>
        <w:t>i</w:t>
      </w:r>
      <w:r w:rsidRPr="00F228C7">
        <w:rPr>
          <w:rFonts w:cs="Arial"/>
          <w:i/>
          <w:color w:val="auto"/>
        </w:rPr>
        <w:t>de</w:t>
      </w:r>
      <w:r w:rsidRPr="00F228C7">
        <w:rPr>
          <w:rFonts w:cs="Arial"/>
          <w:i/>
          <w:color w:val="auto"/>
          <w:spacing w:val="1"/>
        </w:rPr>
        <w:t xml:space="preserve"> </w:t>
      </w:r>
      <w:r w:rsidRPr="00F228C7">
        <w:rPr>
          <w:color w:val="auto"/>
        </w:rPr>
        <w:t>on</w:t>
      </w:r>
      <w:r w:rsidRPr="00F228C7">
        <w:rPr>
          <w:color w:val="auto"/>
          <w:spacing w:val="-2"/>
        </w:rPr>
        <w:t xml:space="preserve"> </w:t>
      </w:r>
      <w:r w:rsidRPr="00F228C7">
        <w:rPr>
          <w:color w:val="auto"/>
        </w:rPr>
        <w:t>the</w:t>
      </w:r>
      <w:r w:rsidRPr="00F228C7">
        <w:rPr>
          <w:color w:val="auto"/>
          <w:spacing w:val="-7"/>
        </w:rPr>
        <w:t xml:space="preserve"> </w:t>
      </w:r>
      <w:r w:rsidRPr="00F228C7">
        <w:rPr>
          <w:color w:val="auto"/>
          <w:spacing w:val="7"/>
        </w:rPr>
        <w:t>W</w:t>
      </w:r>
      <w:r w:rsidRPr="00F228C7">
        <w:rPr>
          <w:color w:val="auto"/>
          <w:spacing w:val="-3"/>
        </w:rPr>
        <w:t>o</w:t>
      </w:r>
      <w:r w:rsidRPr="00F228C7">
        <w:rPr>
          <w:color w:val="auto"/>
        </w:rPr>
        <w:t>r</w:t>
      </w:r>
      <w:r w:rsidRPr="00F228C7">
        <w:rPr>
          <w:color w:val="auto"/>
          <w:spacing w:val="-2"/>
        </w:rPr>
        <w:t>l</w:t>
      </w:r>
      <w:r w:rsidRPr="00F228C7">
        <w:rPr>
          <w:color w:val="auto"/>
        </w:rPr>
        <w:t>d</w:t>
      </w:r>
      <w:r w:rsidRPr="00F228C7">
        <w:rPr>
          <w:color w:val="auto"/>
          <w:spacing w:val="-7"/>
        </w:rPr>
        <w:t xml:space="preserve"> </w:t>
      </w:r>
      <w:r w:rsidRPr="00F228C7">
        <w:rPr>
          <w:color w:val="auto"/>
          <w:spacing w:val="7"/>
        </w:rPr>
        <w:t>W</w:t>
      </w:r>
      <w:r w:rsidRPr="00F228C7">
        <w:rPr>
          <w:color w:val="auto"/>
          <w:spacing w:val="-4"/>
        </w:rPr>
        <w:t>i</w:t>
      </w:r>
      <w:r w:rsidRPr="00F228C7">
        <w:rPr>
          <w:color w:val="auto"/>
          <w:spacing w:val="-3"/>
        </w:rPr>
        <w:t>d</w:t>
      </w:r>
      <w:r w:rsidRPr="00F228C7">
        <w:rPr>
          <w:color w:val="auto"/>
        </w:rPr>
        <w:t>e</w:t>
      </w:r>
      <w:r w:rsidRPr="00F228C7">
        <w:rPr>
          <w:color w:val="auto"/>
          <w:spacing w:val="-4"/>
        </w:rPr>
        <w:t xml:space="preserve"> </w:t>
      </w:r>
      <w:r w:rsidRPr="00F228C7">
        <w:rPr>
          <w:color w:val="auto"/>
          <w:spacing w:val="7"/>
        </w:rPr>
        <w:t>W</w:t>
      </w:r>
      <w:r w:rsidRPr="00F228C7">
        <w:rPr>
          <w:color w:val="auto"/>
          <w:spacing w:val="-3"/>
        </w:rPr>
        <w:t>eb</w:t>
      </w:r>
      <w:r w:rsidRPr="00F228C7">
        <w:rPr>
          <w:color w:val="auto"/>
        </w:rPr>
        <w:t>.</w:t>
      </w:r>
      <w:r w:rsidRPr="00F228C7">
        <w:rPr>
          <w:color w:val="auto"/>
          <w:spacing w:val="1"/>
        </w:rPr>
        <w:t xml:space="preserve"> T</w:t>
      </w:r>
      <w:r w:rsidRPr="00F228C7">
        <w:rPr>
          <w:color w:val="auto"/>
        </w:rPr>
        <w:t>h</w:t>
      </w:r>
      <w:r w:rsidRPr="00F228C7">
        <w:rPr>
          <w:color w:val="auto"/>
          <w:spacing w:val="-1"/>
        </w:rPr>
        <w:t>e</w:t>
      </w:r>
      <w:r w:rsidRPr="00F228C7">
        <w:rPr>
          <w:color w:val="auto"/>
        </w:rPr>
        <w:t>se</w:t>
      </w:r>
      <w:r w:rsidRPr="00F228C7">
        <w:rPr>
          <w:color w:val="auto"/>
          <w:spacing w:val="-2"/>
        </w:rPr>
        <w:t xml:space="preserve"> </w:t>
      </w:r>
      <w:r w:rsidRPr="00F228C7">
        <w:rPr>
          <w:color w:val="auto"/>
        </w:rPr>
        <w:t>d</w:t>
      </w:r>
      <w:r w:rsidRPr="00F228C7">
        <w:rPr>
          <w:color w:val="auto"/>
          <w:spacing w:val="-1"/>
        </w:rPr>
        <w:t>o</w:t>
      </w:r>
      <w:r w:rsidRPr="00F228C7">
        <w:rPr>
          <w:color w:val="auto"/>
        </w:rPr>
        <w:t>c</w:t>
      </w:r>
      <w:r w:rsidRPr="00F228C7">
        <w:rPr>
          <w:color w:val="auto"/>
          <w:spacing w:val="-3"/>
        </w:rPr>
        <w:t>u</w:t>
      </w:r>
      <w:r w:rsidRPr="00F228C7">
        <w:rPr>
          <w:color w:val="auto"/>
        </w:rPr>
        <w:t>me</w:t>
      </w:r>
      <w:r w:rsidRPr="00F228C7">
        <w:rPr>
          <w:color w:val="auto"/>
          <w:spacing w:val="-1"/>
        </w:rPr>
        <w:t>n</w:t>
      </w:r>
      <w:r w:rsidRPr="00F228C7">
        <w:rPr>
          <w:color w:val="auto"/>
          <w:spacing w:val="-2"/>
        </w:rPr>
        <w:t>t</w:t>
      </w:r>
      <w:r w:rsidRPr="00F228C7">
        <w:rPr>
          <w:color w:val="auto"/>
        </w:rPr>
        <w:t>s</w:t>
      </w:r>
      <w:r w:rsidRPr="00F228C7">
        <w:rPr>
          <w:color w:val="auto"/>
          <w:spacing w:val="1"/>
        </w:rPr>
        <w:t xml:space="preserve"> </w:t>
      </w:r>
      <w:r w:rsidRPr="00F228C7">
        <w:rPr>
          <w:color w:val="auto"/>
          <w:spacing w:val="-4"/>
        </w:rPr>
        <w:t>w</w:t>
      </w:r>
      <w:r w:rsidRPr="00F228C7">
        <w:rPr>
          <w:color w:val="auto"/>
        </w:rPr>
        <w:t>ere</w:t>
      </w:r>
      <w:r w:rsidRPr="00F228C7">
        <w:rPr>
          <w:color w:val="auto"/>
          <w:spacing w:val="1"/>
        </w:rPr>
        <w:t xml:space="preserve"> </w:t>
      </w:r>
      <w:r w:rsidRPr="00F228C7">
        <w:rPr>
          <w:color w:val="auto"/>
        </w:rPr>
        <w:t>us</w:t>
      </w:r>
      <w:r w:rsidRPr="00F228C7">
        <w:rPr>
          <w:color w:val="auto"/>
          <w:spacing w:val="-1"/>
        </w:rPr>
        <w:t>e</w:t>
      </w:r>
      <w:r w:rsidRPr="00F228C7">
        <w:rPr>
          <w:color w:val="auto"/>
        </w:rPr>
        <w:t>d as</w:t>
      </w:r>
      <w:r w:rsidRPr="00F228C7">
        <w:rPr>
          <w:color w:val="auto"/>
          <w:spacing w:val="-2"/>
        </w:rPr>
        <w:t xml:space="preserve"> t</w:t>
      </w:r>
      <w:r w:rsidRPr="00F228C7">
        <w:rPr>
          <w:color w:val="auto"/>
        </w:rPr>
        <w:t>he fo</w:t>
      </w:r>
      <w:r w:rsidRPr="00F228C7">
        <w:rPr>
          <w:color w:val="auto"/>
          <w:spacing w:val="-1"/>
        </w:rPr>
        <w:t>u</w:t>
      </w:r>
      <w:r w:rsidRPr="00F228C7">
        <w:rPr>
          <w:color w:val="auto"/>
        </w:rPr>
        <w:t>n</w:t>
      </w:r>
      <w:r w:rsidRPr="00F228C7">
        <w:rPr>
          <w:color w:val="auto"/>
          <w:spacing w:val="-1"/>
        </w:rPr>
        <w:t>d</w:t>
      </w:r>
      <w:r w:rsidRPr="00F228C7">
        <w:rPr>
          <w:color w:val="auto"/>
        </w:rPr>
        <w:t>ati</w:t>
      </w:r>
      <w:r w:rsidRPr="00F228C7">
        <w:rPr>
          <w:color w:val="auto"/>
          <w:spacing w:val="-1"/>
        </w:rPr>
        <w:t>o</w:t>
      </w:r>
      <w:r w:rsidRPr="00F228C7">
        <w:rPr>
          <w:color w:val="auto"/>
        </w:rPr>
        <w:t>n</w:t>
      </w:r>
      <w:r w:rsidRPr="00F228C7">
        <w:rPr>
          <w:color w:val="auto"/>
          <w:spacing w:val="-1"/>
        </w:rPr>
        <w:t>a</w:t>
      </w:r>
      <w:r w:rsidRPr="00F228C7">
        <w:rPr>
          <w:color w:val="auto"/>
        </w:rPr>
        <w:t>l</w:t>
      </w:r>
      <w:r w:rsidRPr="00F228C7">
        <w:rPr>
          <w:color w:val="auto"/>
          <w:spacing w:val="-3"/>
        </w:rPr>
        <w:t xml:space="preserve"> </w:t>
      </w:r>
      <w:r w:rsidRPr="00F228C7">
        <w:rPr>
          <w:color w:val="auto"/>
        </w:rPr>
        <w:t>mo</w:t>
      </w:r>
      <w:r w:rsidRPr="00F228C7">
        <w:rPr>
          <w:color w:val="auto"/>
          <w:spacing w:val="-1"/>
        </w:rPr>
        <w:t>d</w:t>
      </w:r>
      <w:r w:rsidRPr="00F228C7">
        <w:rPr>
          <w:color w:val="auto"/>
        </w:rPr>
        <w:t>e</w:t>
      </w:r>
      <w:r w:rsidRPr="00F228C7">
        <w:rPr>
          <w:color w:val="auto"/>
          <w:spacing w:val="-2"/>
        </w:rPr>
        <w:t>l</w:t>
      </w:r>
      <w:r w:rsidRPr="00F228C7">
        <w:rPr>
          <w:color w:val="auto"/>
        </w:rPr>
        <w:t>s</w:t>
      </w:r>
      <w:r w:rsidRPr="00F228C7">
        <w:rPr>
          <w:color w:val="auto"/>
          <w:spacing w:val="-2"/>
        </w:rPr>
        <w:t xml:space="preserve"> </w:t>
      </w:r>
      <w:r w:rsidRPr="00F228C7">
        <w:rPr>
          <w:rFonts w:cs="Arial"/>
          <w:color w:val="auto"/>
        </w:rPr>
        <w:t>for</w:t>
      </w:r>
      <w:r w:rsidRPr="00F228C7">
        <w:rPr>
          <w:rFonts w:cs="Arial"/>
          <w:color w:val="auto"/>
          <w:spacing w:val="-1"/>
        </w:rPr>
        <w:t xml:space="preserve"> </w:t>
      </w:r>
      <w:r w:rsidRPr="00F228C7">
        <w:rPr>
          <w:rFonts w:cs="Arial"/>
          <w:color w:val="auto"/>
          <w:spacing w:val="-2"/>
        </w:rPr>
        <w:t>t</w:t>
      </w:r>
      <w:r w:rsidRPr="00F228C7">
        <w:rPr>
          <w:rFonts w:cs="Arial"/>
          <w:color w:val="auto"/>
        </w:rPr>
        <w:t xml:space="preserve">he </w:t>
      </w:r>
      <w:r w:rsidRPr="00F228C7">
        <w:rPr>
          <w:rFonts w:cs="Arial"/>
          <w:color w:val="auto"/>
          <w:spacing w:val="-2"/>
        </w:rPr>
        <w:t>N</w:t>
      </w:r>
      <w:r w:rsidRPr="00F228C7">
        <w:rPr>
          <w:rFonts w:cs="Arial"/>
          <w:color w:val="auto"/>
          <w:spacing w:val="-4"/>
        </w:rPr>
        <w:t>M</w:t>
      </w:r>
      <w:r w:rsidRPr="00F228C7">
        <w:rPr>
          <w:rFonts w:cs="Arial"/>
          <w:color w:val="auto"/>
          <w:spacing w:val="1"/>
        </w:rPr>
        <w:t>T</w:t>
      </w:r>
      <w:r w:rsidRPr="00F228C7">
        <w:rPr>
          <w:rFonts w:cs="Arial"/>
          <w:color w:val="auto"/>
          <w:spacing w:val="-2"/>
        </w:rPr>
        <w:t>CC’</w:t>
      </w:r>
      <w:r w:rsidRPr="00F228C7">
        <w:rPr>
          <w:rFonts w:cs="Arial"/>
          <w:color w:val="auto"/>
        </w:rPr>
        <w:t>s</w:t>
      </w:r>
      <w:r w:rsidRPr="00F228C7">
        <w:rPr>
          <w:rFonts w:cs="Arial"/>
          <w:color w:val="auto"/>
          <w:spacing w:val="2"/>
        </w:rPr>
        <w:t xml:space="preserve"> </w:t>
      </w:r>
      <w:r w:rsidRPr="00F228C7">
        <w:rPr>
          <w:color w:val="auto"/>
          <w:spacing w:val="-2"/>
        </w:rPr>
        <w:t>N</w:t>
      </w:r>
      <w:r w:rsidRPr="00F228C7">
        <w:rPr>
          <w:color w:val="auto"/>
        </w:rPr>
        <w:t>ew</w:t>
      </w:r>
      <w:r w:rsidRPr="00F228C7">
        <w:rPr>
          <w:color w:val="auto"/>
          <w:spacing w:val="-3"/>
        </w:rPr>
        <w:t xml:space="preserve"> </w:t>
      </w:r>
      <w:r w:rsidRPr="00F228C7">
        <w:rPr>
          <w:color w:val="auto"/>
          <w:spacing w:val="1"/>
        </w:rPr>
        <w:t>T</w:t>
      </w:r>
      <w:r w:rsidRPr="00F228C7">
        <w:rPr>
          <w:color w:val="auto"/>
        </w:rPr>
        <w:t>e</w:t>
      </w:r>
      <w:r w:rsidRPr="00F228C7">
        <w:rPr>
          <w:color w:val="auto"/>
          <w:spacing w:val="-1"/>
        </w:rPr>
        <w:t>a</w:t>
      </w:r>
      <w:r w:rsidRPr="00F228C7">
        <w:rPr>
          <w:color w:val="auto"/>
        </w:rPr>
        <w:t>ch</w:t>
      </w:r>
      <w:r w:rsidRPr="00F228C7">
        <w:rPr>
          <w:color w:val="auto"/>
          <w:spacing w:val="-1"/>
        </w:rPr>
        <w:t>e</w:t>
      </w:r>
      <w:r w:rsidRPr="00F228C7">
        <w:rPr>
          <w:color w:val="auto"/>
        </w:rPr>
        <w:t>r</w:t>
      </w:r>
      <w:r w:rsidRPr="00F228C7">
        <w:rPr>
          <w:color w:val="auto"/>
          <w:spacing w:val="1"/>
        </w:rPr>
        <w:t xml:space="preserve"> </w:t>
      </w:r>
      <w:r w:rsidRPr="00F228C7">
        <w:rPr>
          <w:color w:val="auto"/>
        </w:rPr>
        <w:t xml:space="preserve">&amp; </w:t>
      </w:r>
      <w:r w:rsidRPr="00F228C7">
        <w:rPr>
          <w:color w:val="auto"/>
          <w:spacing w:val="-4"/>
        </w:rPr>
        <w:t>M</w:t>
      </w:r>
      <w:r w:rsidRPr="00F228C7">
        <w:rPr>
          <w:color w:val="auto"/>
        </w:rPr>
        <w:t>e</w:t>
      </w:r>
      <w:r w:rsidRPr="00F228C7">
        <w:rPr>
          <w:color w:val="auto"/>
          <w:spacing w:val="-1"/>
        </w:rPr>
        <w:t>n</w:t>
      </w:r>
      <w:r w:rsidRPr="00F228C7">
        <w:rPr>
          <w:color w:val="auto"/>
        </w:rPr>
        <w:t>tor</w:t>
      </w:r>
      <w:r w:rsidRPr="00F228C7">
        <w:rPr>
          <w:color w:val="auto"/>
          <w:spacing w:val="-4"/>
        </w:rPr>
        <w:t xml:space="preserve"> </w:t>
      </w:r>
      <w:r w:rsidRPr="00F228C7">
        <w:rPr>
          <w:color w:val="auto"/>
          <w:spacing w:val="1"/>
        </w:rPr>
        <w:t>T</w:t>
      </w:r>
      <w:r w:rsidRPr="00F228C7">
        <w:rPr>
          <w:color w:val="auto"/>
        </w:rPr>
        <w:t>o</w:t>
      </w:r>
      <w:r w:rsidRPr="00F228C7">
        <w:rPr>
          <w:color w:val="auto"/>
          <w:spacing w:val="-1"/>
        </w:rPr>
        <w:t>o</w:t>
      </w:r>
      <w:r w:rsidRPr="00F228C7">
        <w:rPr>
          <w:color w:val="auto"/>
          <w:spacing w:val="-2"/>
        </w:rPr>
        <w:t>l</w:t>
      </w:r>
      <w:r w:rsidRPr="00F228C7">
        <w:rPr>
          <w:color w:val="auto"/>
          <w:spacing w:val="2"/>
        </w:rPr>
        <w:t>k</w:t>
      </w:r>
      <w:r w:rsidRPr="00F228C7">
        <w:rPr>
          <w:color w:val="auto"/>
          <w:spacing w:val="-4"/>
        </w:rPr>
        <w:t>i</w:t>
      </w:r>
      <w:r w:rsidRPr="00F228C7">
        <w:rPr>
          <w:color w:val="auto"/>
        </w:rPr>
        <w:t>t</w:t>
      </w:r>
      <w:r w:rsidRPr="00F228C7">
        <w:rPr>
          <w:color w:val="auto"/>
          <w:spacing w:val="3"/>
        </w:rPr>
        <w:t xml:space="preserve"> </w:t>
      </w:r>
      <w:r w:rsidRPr="00F228C7">
        <w:rPr>
          <w:color w:val="auto"/>
        </w:rPr>
        <w:t>a</w:t>
      </w:r>
      <w:r w:rsidRPr="00F228C7">
        <w:rPr>
          <w:color w:val="auto"/>
          <w:spacing w:val="-1"/>
        </w:rPr>
        <w:t>n</w:t>
      </w:r>
      <w:r w:rsidRPr="00F228C7">
        <w:rPr>
          <w:color w:val="auto"/>
        </w:rPr>
        <w:t>d</w:t>
      </w:r>
      <w:r w:rsidRPr="00F228C7">
        <w:rPr>
          <w:color w:val="auto"/>
          <w:spacing w:val="-2"/>
        </w:rPr>
        <w:t xml:space="preserve"> I</w:t>
      </w:r>
      <w:r w:rsidRPr="00F228C7">
        <w:rPr>
          <w:color w:val="auto"/>
        </w:rPr>
        <w:t>n</w:t>
      </w:r>
      <w:r w:rsidRPr="00F228C7">
        <w:rPr>
          <w:color w:val="auto"/>
          <w:spacing w:val="-1"/>
        </w:rPr>
        <w:t>d</w:t>
      </w:r>
      <w:r w:rsidRPr="00F228C7">
        <w:rPr>
          <w:color w:val="auto"/>
        </w:rPr>
        <w:t>ucti</w:t>
      </w:r>
      <w:r w:rsidRPr="00F228C7">
        <w:rPr>
          <w:color w:val="auto"/>
          <w:spacing w:val="-1"/>
        </w:rPr>
        <w:t>o</w:t>
      </w:r>
      <w:r w:rsidRPr="00F228C7">
        <w:rPr>
          <w:color w:val="auto"/>
        </w:rPr>
        <w:t>n P</w:t>
      </w:r>
      <w:r w:rsidRPr="00F228C7">
        <w:rPr>
          <w:color w:val="auto"/>
          <w:spacing w:val="-2"/>
        </w:rPr>
        <w:t>l</w:t>
      </w:r>
      <w:r w:rsidRPr="00F228C7">
        <w:rPr>
          <w:color w:val="auto"/>
        </w:rPr>
        <w:t>a</w:t>
      </w:r>
      <w:r w:rsidRPr="00F228C7">
        <w:rPr>
          <w:color w:val="auto"/>
          <w:spacing w:val="-1"/>
        </w:rPr>
        <w:t>n</w:t>
      </w:r>
      <w:r w:rsidRPr="00F228C7">
        <w:rPr>
          <w:color w:val="auto"/>
        </w:rPr>
        <w:t>.</w:t>
      </w:r>
    </w:p>
    <w:p w14:paraId="6E7741A4" w14:textId="77777777" w:rsidR="001F0264" w:rsidRPr="00F228C7" w:rsidRDefault="001F0264" w:rsidP="00992385">
      <w:pPr>
        <w:spacing w:line="200" w:lineRule="exact"/>
        <w:jc w:val="both"/>
        <w:rPr>
          <w:color w:val="auto"/>
          <w:sz w:val="20"/>
          <w:szCs w:val="20"/>
        </w:rPr>
      </w:pPr>
    </w:p>
    <w:p w14:paraId="701E101C" w14:textId="77777777" w:rsidR="001F0264" w:rsidRPr="00F228C7" w:rsidRDefault="001F0264" w:rsidP="001F0264">
      <w:pPr>
        <w:spacing w:line="200" w:lineRule="exact"/>
        <w:rPr>
          <w:color w:val="auto"/>
          <w:sz w:val="20"/>
          <w:szCs w:val="20"/>
        </w:rPr>
      </w:pPr>
    </w:p>
    <w:p w14:paraId="4C5CF2CA" w14:textId="77777777" w:rsidR="001F0264" w:rsidRPr="00F228C7" w:rsidRDefault="001F0264" w:rsidP="001F0264">
      <w:pPr>
        <w:spacing w:line="200" w:lineRule="exact"/>
        <w:rPr>
          <w:color w:val="auto"/>
          <w:sz w:val="20"/>
          <w:szCs w:val="20"/>
        </w:rPr>
      </w:pPr>
    </w:p>
    <w:p w14:paraId="24DB0986" w14:textId="77777777" w:rsidR="001F0264" w:rsidRPr="00F228C7" w:rsidRDefault="001F0264" w:rsidP="001F0264">
      <w:pPr>
        <w:spacing w:line="200" w:lineRule="exact"/>
        <w:rPr>
          <w:color w:val="auto"/>
          <w:sz w:val="20"/>
          <w:szCs w:val="20"/>
        </w:rPr>
      </w:pPr>
    </w:p>
    <w:p w14:paraId="020920DE" w14:textId="77777777" w:rsidR="001F0264" w:rsidRDefault="001F0264" w:rsidP="001F0264">
      <w:pPr>
        <w:spacing w:line="200" w:lineRule="exact"/>
        <w:rPr>
          <w:sz w:val="20"/>
          <w:szCs w:val="20"/>
        </w:rPr>
      </w:pPr>
    </w:p>
    <w:p w14:paraId="333E8731" w14:textId="77777777" w:rsidR="001F0264" w:rsidRDefault="001F0264" w:rsidP="001F0264">
      <w:pPr>
        <w:spacing w:line="200" w:lineRule="exact"/>
        <w:rPr>
          <w:sz w:val="20"/>
          <w:szCs w:val="20"/>
        </w:rPr>
      </w:pPr>
    </w:p>
    <w:p w14:paraId="00D53288" w14:textId="77777777" w:rsidR="001F0264" w:rsidRDefault="001F0264" w:rsidP="001F0264">
      <w:pPr>
        <w:spacing w:line="200" w:lineRule="exact"/>
        <w:rPr>
          <w:sz w:val="20"/>
          <w:szCs w:val="20"/>
        </w:rPr>
      </w:pPr>
    </w:p>
    <w:p w14:paraId="0E0039B7" w14:textId="77777777" w:rsidR="001F0264" w:rsidRDefault="001F0264" w:rsidP="001F0264">
      <w:pPr>
        <w:spacing w:line="200" w:lineRule="exact"/>
        <w:rPr>
          <w:sz w:val="20"/>
          <w:szCs w:val="20"/>
        </w:rPr>
      </w:pPr>
    </w:p>
    <w:p w14:paraId="39B2DEB3" w14:textId="77777777" w:rsidR="001F0264" w:rsidRDefault="001F0264" w:rsidP="001F0264">
      <w:pPr>
        <w:spacing w:line="200" w:lineRule="exact"/>
        <w:rPr>
          <w:sz w:val="20"/>
          <w:szCs w:val="20"/>
        </w:rPr>
      </w:pPr>
    </w:p>
    <w:p w14:paraId="1E16475E" w14:textId="77777777" w:rsidR="001F0264" w:rsidRDefault="001F0264" w:rsidP="001F0264">
      <w:pPr>
        <w:spacing w:line="200" w:lineRule="exact"/>
        <w:rPr>
          <w:sz w:val="20"/>
          <w:szCs w:val="20"/>
        </w:rPr>
      </w:pPr>
    </w:p>
    <w:p w14:paraId="57BCA422" w14:textId="77777777" w:rsidR="001F0264" w:rsidRDefault="001F0264" w:rsidP="001F0264">
      <w:pPr>
        <w:spacing w:line="200" w:lineRule="exact"/>
        <w:rPr>
          <w:sz w:val="20"/>
          <w:szCs w:val="20"/>
        </w:rPr>
      </w:pPr>
    </w:p>
    <w:p w14:paraId="7AF19506" w14:textId="77777777" w:rsidR="001F0264" w:rsidRDefault="001F0264" w:rsidP="001F0264">
      <w:pPr>
        <w:spacing w:line="200" w:lineRule="exact"/>
        <w:rPr>
          <w:sz w:val="20"/>
          <w:szCs w:val="20"/>
        </w:rPr>
      </w:pPr>
    </w:p>
    <w:p w14:paraId="20EEFDDE" w14:textId="77777777" w:rsidR="001F0264" w:rsidRDefault="001F0264" w:rsidP="001F0264">
      <w:pPr>
        <w:spacing w:line="200" w:lineRule="exact"/>
        <w:rPr>
          <w:sz w:val="20"/>
          <w:szCs w:val="20"/>
        </w:rPr>
      </w:pPr>
    </w:p>
    <w:p w14:paraId="0B8DFCB4" w14:textId="77777777" w:rsidR="001F0264" w:rsidRDefault="001F0264" w:rsidP="001F0264">
      <w:pPr>
        <w:spacing w:line="200" w:lineRule="exact"/>
        <w:rPr>
          <w:sz w:val="20"/>
          <w:szCs w:val="20"/>
        </w:rPr>
      </w:pPr>
    </w:p>
    <w:p w14:paraId="61242AB4" w14:textId="77777777" w:rsidR="001F0264" w:rsidRDefault="001F0264" w:rsidP="001F0264">
      <w:pPr>
        <w:spacing w:line="200" w:lineRule="exact"/>
        <w:rPr>
          <w:sz w:val="20"/>
          <w:szCs w:val="20"/>
        </w:rPr>
      </w:pPr>
    </w:p>
    <w:p w14:paraId="438726C3" w14:textId="77777777" w:rsidR="001F0264" w:rsidRDefault="001F0264" w:rsidP="001F0264">
      <w:pPr>
        <w:spacing w:line="200" w:lineRule="exact"/>
        <w:rPr>
          <w:sz w:val="20"/>
          <w:szCs w:val="20"/>
        </w:rPr>
      </w:pPr>
    </w:p>
    <w:p w14:paraId="32E6EBD8" w14:textId="77777777" w:rsidR="001F0264" w:rsidRDefault="001F0264" w:rsidP="001F0264">
      <w:pPr>
        <w:spacing w:line="200" w:lineRule="exact"/>
        <w:rPr>
          <w:sz w:val="20"/>
          <w:szCs w:val="20"/>
        </w:rPr>
      </w:pPr>
    </w:p>
    <w:p w14:paraId="5FF2919D" w14:textId="77777777" w:rsidR="001F0264" w:rsidRDefault="001F0264" w:rsidP="001F0264">
      <w:pPr>
        <w:spacing w:line="200" w:lineRule="exact"/>
        <w:rPr>
          <w:sz w:val="20"/>
          <w:szCs w:val="20"/>
        </w:rPr>
      </w:pPr>
    </w:p>
    <w:p w14:paraId="77C90D32" w14:textId="77777777" w:rsidR="001F0264" w:rsidRDefault="001F0264" w:rsidP="001F0264">
      <w:pPr>
        <w:spacing w:line="200" w:lineRule="exact"/>
        <w:rPr>
          <w:sz w:val="20"/>
          <w:szCs w:val="20"/>
        </w:rPr>
      </w:pPr>
    </w:p>
    <w:p w14:paraId="770C3D35" w14:textId="77777777" w:rsidR="001F0264" w:rsidRDefault="001F0264" w:rsidP="001F0264">
      <w:pPr>
        <w:spacing w:line="200" w:lineRule="exact"/>
        <w:rPr>
          <w:sz w:val="20"/>
          <w:szCs w:val="20"/>
        </w:rPr>
      </w:pPr>
    </w:p>
    <w:p w14:paraId="2B9518CF" w14:textId="77777777" w:rsidR="001F0264" w:rsidRDefault="001F0264" w:rsidP="001F0264">
      <w:pPr>
        <w:spacing w:line="200" w:lineRule="exact"/>
        <w:rPr>
          <w:sz w:val="20"/>
          <w:szCs w:val="20"/>
        </w:rPr>
      </w:pPr>
    </w:p>
    <w:p w14:paraId="11E58F19" w14:textId="77777777" w:rsidR="001F0264" w:rsidRDefault="001F0264" w:rsidP="001F0264">
      <w:pPr>
        <w:spacing w:line="200" w:lineRule="exact"/>
        <w:rPr>
          <w:sz w:val="20"/>
          <w:szCs w:val="20"/>
        </w:rPr>
      </w:pPr>
    </w:p>
    <w:p w14:paraId="2EAF7A04" w14:textId="77777777" w:rsidR="001F0264" w:rsidRDefault="001F0264" w:rsidP="001F0264">
      <w:pPr>
        <w:spacing w:line="200" w:lineRule="exact"/>
        <w:rPr>
          <w:sz w:val="20"/>
          <w:szCs w:val="20"/>
        </w:rPr>
      </w:pPr>
    </w:p>
    <w:p w14:paraId="1CE8AD51" w14:textId="77777777" w:rsidR="001F0264" w:rsidRDefault="001F0264" w:rsidP="001F0264">
      <w:pPr>
        <w:spacing w:line="200" w:lineRule="exact"/>
        <w:rPr>
          <w:sz w:val="20"/>
          <w:szCs w:val="20"/>
        </w:rPr>
      </w:pPr>
    </w:p>
    <w:p w14:paraId="254DC94E" w14:textId="77777777" w:rsidR="001F0264" w:rsidRDefault="001F0264" w:rsidP="001F0264">
      <w:pPr>
        <w:spacing w:line="200" w:lineRule="exact"/>
        <w:rPr>
          <w:sz w:val="20"/>
          <w:szCs w:val="20"/>
        </w:rPr>
      </w:pPr>
    </w:p>
    <w:p w14:paraId="343076C0" w14:textId="77777777" w:rsidR="005A520B" w:rsidRDefault="005A520B" w:rsidP="001F0264">
      <w:pPr>
        <w:spacing w:line="200" w:lineRule="exact"/>
        <w:rPr>
          <w:sz w:val="20"/>
          <w:szCs w:val="20"/>
        </w:rPr>
      </w:pPr>
    </w:p>
    <w:p w14:paraId="42486D2E" w14:textId="77777777" w:rsidR="005A520B" w:rsidRDefault="005A520B" w:rsidP="001F0264">
      <w:pPr>
        <w:spacing w:line="200" w:lineRule="exact"/>
        <w:rPr>
          <w:sz w:val="20"/>
          <w:szCs w:val="20"/>
        </w:rPr>
      </w:pPr>
    </w:p>
    <w:p w14:paraId="6F9157D9" w14:textId="77777777" w:rsidR="005A520B" w:rsidRDefault="005A520B" w:rsidP="001F0264">
      <w:pPr>
        <w:spacing w:line="200" w:lineRule="exact"/>
        <w:rPr>
          <w:sz w:val="20"/>
          <w:szCs w:val="20"/>
        </w:rPr>
      </w:pPr>
    </w:p>
    <w:p w14:paraId="35E40D61" w14:textId="77777777" w:rsidR="005A520B" w:rsidRDefault="005A520B" w:rsidP="001F0264">
      <w:pPr>
        <w:spacing w:line="200" w:lineRule="exact"/>
        <w:rPr>
          <w:sz w:val="20"/>
          <w:szCs w:val="20"/>
        </w:rPr>
      </w:pPr>
    </w:p>
    <w:p w14:paraId="08E20B4C" w14:textId="77777777" w:rsidR="005A520B" w:rsidRDefault="005A520B" w:rsidP="001F0264">
      <w:pPr>
        <w:spacing w:line="200" w:lineRule="exact"/>
        <w:rPr>
          <w:sz w:val="20"/>
          <w:szCs w:val="20"/>
        </w:rPr>
      </w:pPr>
    </w:p>
    <w:p w14:paraId="62D819E8" w14:textId="77777777" w:rsidR="005A520B" w:rsidRDefault="005A520B" w:rsidP="001F0264">
      <w:pPr>
        <w:spacing w:line="200" w:lineRule="exact"/>
        <w:rPr>
          <w:sz w:val="20"/>
          <w:szCs w:val="20"/>
        </w:rPr>
      </w:pPr>
    </w:p>
    <w:p w14:paraId="1766B512" w14:textId="77777777" w:rsidR="005A520B" w:rsidRDefault="005A520B" w:rsidP="001F0264">
      <w:pPr>
        <w:spacing w:line="200" w:lineRule="exact"/>
        <w:rPr>
          <w:sz w:val="20"/>
          <w:szCs w:val="20"/>
        </w:rPr>
      </w:pPr>
    </w:p>
    <w:p w14:paraId="5A3D3A92" w14:textId="77777777" w:rsidR="005A520B" w:rsidRDefault="005A520B" w:rsidP="001F0264">
      <w:pPr>
        <w:spacing w:line="200" w:lineRule="exact"/>
        <w:rPr>
          <w:sz w:val="20"/>
          <w:szCs w:val="20"/>
        </w:rPr>
      </w:pPr>
    </w:p>
    <w:p w14:paraId="79FCD45E" w14:textId="77777777" w:rsidR="005A520B" w:rsidRDefault="005A520B" w:rsidP="001F0264">
      <w:pPr>
        <w:spacing w:line="200" w:lineRule="exact"/>
        <w:rPr>
          <w:sz w:val="20"/>
          <w:szCs w:val="20"/>
        </w:rPr>
      </w:pPr>
    </w:p>
    <w:p w14:paraId="736C187A" w14:textId="77777777" w:rsidR="005A520B" w:rsidRDefault="005A520B" w:rsidP="001F0264">
      <w:pPr>
        <w:spacing w:line="200" w:lineRule="exact"/>
        <w:rPr>
          <w:sz w:val="20"/>
          <w:szCs w:val="20"/>
        </w:rPr>
      </w:pPr>
    </w:p>
    <w:p w14:paraId="14F3E3C1" w14:textId="77777777" w:rsidR="001F0264" w:rsidRDefault="001F0264" w:rsidP="001F0264">
      <w:pPr>
        <w:spacing w:line="200" w:lineRule="exact"/>
        <w:rPr>
          <w:sz w:val="20"/>
          <w:szCs w:val="20"/>
        </w:rPr>
      </w:pPr>
    </w:p>
    <w:p w14:paraId="6B751816" w14:textId="77777777" w:rsidR="001F0264" w:rsidRDefault="001F0264" w:rsidP="001F0264">
      <w:pPr>
        <w:spacing w:line="200" w:lineRule="exact"/>
        <w:rPr>
          <w:sz w:val="20"/>
          <w:szCs w:val="20"/>
        </w:rPr>
      </w:pPr>
    </w:p>
    <w:p w14:paraId="0629EDF2" w14:textId="77777777" w:rsidR="005A520B" w:rsidRDefault="005A520B" w:rsidP="00C35C2B">
      <w:pPr>
        <w:pStyle w:val="Heading1"/>
        <w:rPr>
          <w:szCs w:val="28"/>
        </w:rPr>
      </w:pPr>
      <w:bookmarkStart w:id="2" w:name="_Toc437625685"/>
    </w:p>
    <w:p w14:paraId="119A0A66" w14:textId="77777777" w:rsidR="00C35C2B" w:rsidRPr="005A520B" w:rsidRDefault="00C35C2B" w:rsidP="00C35C2B">
      <w:pPr>
        <w:pStyle w:val="Heading1"/>
        <w:rPr>
          <w:szCs w:val="28"/>
        </w:rPr>
      </w:pPr>
      <w:bookmarkStart w:id="3" w:name="_Toc1307524"/>
      <w:r w:rsidRPr="005A520B">
        <w:rPr>
          <w:szCs w:val="28"/>
        </w:rPr>
        <w:t>INTRODUCTION</w:t>
      </w:r>
      <w:bookmarkEnd w:id="2"/>
      <w:bookmarkEnd w:id="3"/>
    </w:p>
    <w:p w14:paraId="5D8DA858" w14:textId="77777777" w:rsidR="00C35C2B" w:rsidRPr="00DF08F4" w:rsidRDefault="00C35C2B" w:rsidP="00C35C2B"/>
    <w:p w14:paraId="1E802824" w14:textId="77777777" w:rsidR="00C35C2B" w:rsidRPr="000F6F6B" w:rsidRDefault="00C35C2B" w:rsidP="00C35C2B">
      <w:pPr>
        <w:pStyle w:val="Title"/>
        <w:rPr>
          <w:rFonts w:asciiTheme="minorHAnsi" w:hAnsiTheme="minorHAnsi"/>
          <w:sz w:val="36"/>
          <w:szCs w:val="36"/>
        </w:rPr>
      </w:pPr>
      <w:r w:rsidRPr="000F6F6B">
        <w:rPr>
          <w:rFonts w:asciiTheme="minorHAnsi" w:hAnsiTheme="minorHAnsi"/>
          <w:sz w:val="36"/>
          <w:szCs w:val="36"/>
        </w:rPr>
        <w:t>Franklin County Career and Technology Center</w:t>
      </w:r>
      <w:r w:rsidR="00B5376C">
        <w:rPr>
          <w:rFonts w:asciiTheme="minorHAnsi" w:hAnsiTheme="minorHAnsi"/>
          <w:sz w:val="36"/>
          <w:szCs w:val="36"/>
        </w:rPr>
        <w:t xml:space="preserve"> (FCCTC)</w:t>
      </w:r>
    </w:p>
    <w:p w14:paraId="35909D55" w14:textId="77777777" w:rsidR="00C35C2B" w:rsidRDefault="00C35C2B" w:rsidP="000F6F6B">
      <w:pPr>
        <w:pStyle w:val="Title"/>
        <w:rPr>
          <w:rFonts w:asciiTheme="minorHAnsi" w:eastAsia="Arial" w:hAnsiTheme="minorHAnsi" w:cs="Arial"/>
          <w:b/>
          <w:bCs/>
          <w:spacing w:val="0"/>
          <w:w w:val="105"/>
          <w:sz w:val="32"/>
          <w:szCs w:val="32"/>
        </w:rPr>
      </w:pPr>
      <w:r w:rsidRPr="000F6F6B">
        <w:rPr>
          <w:rFonts w:asciiTheme="minorHAnsi" w:eastAsia="Arial" w:hAnsiTheme="minorHAnsi" w:cs="Arial"/>
          <w:b/>
          <w:bCs/>
          <w:spacing w:val="0"/>
          <w:w w:val="105"/>
          <w:sz w:val="32"/>
          <w:szCs w:val="32"/>
        </w:rPr>
        <w:t>Educator Induction and Mentoring Guide</w:t>
      </w:r>
    </w:p>
    <w:p w14:paraId="07F09ED3" w14:textId="77777777" w:rsidR="000F6F6B" w:rsidRPr="000F6F6B" w:rsidRDefault="000F6F6B" w:rsidP="000F6F6B"/>
    <w:p w14:paraId="3509A912" w14:textId="77777777" w:rsidR="00C35C2B" w:rsidRPr="00DF08F4" w:rsidRDefault="006B3B78" w:rsidP="006B3B78">
      <w:pPr>
        <w:pStyle w:val="Heading2"/>
      </w:pPr>
      <w:bookmarkStart w:id="4" w:name="_Toc1307525"/>
      <w:r>
        <w:t>Purpose</w:t>
      </w:r>
      <w:bookmarkEnd w:id="4"/>
    </w:p>
    <w:p w14:paraId="4EA7D5A7" w14:textId="77777777" w:rsidR="00C459B4" w:rsidRPr="002B5E0E" w:rsidRDefault="00F03741" w:rsidP="002B5E0E">
      <w:r>
        <w:t>Area vocational-technical schools in Pennsylvania have been required by the Pennsylvania Code (22 Pa. Code §49.16 and §49.83) to have a state-approved teacher induction plan for first-year te</w:t>
      </w:r>
      <w:r w:rsidR="002B5E0E">
        <w:t>achers since 1987.  In addition, it is required that all educators in a Pennsylvania public school entity complete an induction program in order to obtain their</w:t>
      </w:r>
      <w:r>
        <w:t xml:space="preserve"> permanent certification</w:t>
      </w:r>
      <w:r w:rsidR="002B5E0E">
        <w:t>.</w:t>
      </w:r>
      <w:r>
        <w:rPr>
          <w:vertAlign w:val="superscript"/>
        </w:rPr>
        <w:t xml:space="preserve">    </w:t>
      </w:r>
    </w:p>
    <w:p w14:paraId="17BC57C3" w14:textId="77777777" w:rsidR="00C459B4" w:rsidRDefault="00C459B4" w:rsidP="00A656FD">
      <w:pPr>
        <w:rPr>
          <w:spacing w:val="1"/>
          <w:szCs w:val="24"/>
        </w:rPr>
      </w:pPr>
    </w:p>
    <w:p w14:paraId="2F7FA37D" w14:textId="77777777" w:rsidR="008A72DC" w:rsidRDefault="00C35C2B" w:rsidP="002B5E0E">
      <w:pPr>
        <w:rPr>
          <w:spacing w:val="5"/>
          <w:szCs w:val="24"/>
        </w:rPr>
      </w:pPr>
      <w:r w:rsidRPr="00DF08F4">
        <w:rPr>
          <w:spacing w:val="1"/>
          <w:szCs w:val="24"/>
        </w:rPr>
        <w:t>T</w:t>
      </w:r>
      <w:r w:rsidRPr="00DF08F4">
        <w:rPr>
          <w:szCs w:val="24"/>
        </w:rPr>
        <w:t>he</w:t>
      </w:r>
      <w:r w:rsidRPr="00DF08F4">
        <w:rPr>
          <w:spacing w:val="-1"/>
          <w:szCs w:val="24"/>
        </w:rPr>
        <w:t xml:space="preserve"> p</w:t>
      </w:r>
      <w:r w:rsidRPr="00DF08F4">
        <w:rPr>
          <w:szCs w:val="24"/>
        </w:rPr>
        <w:t>u</w:t>
      </w:r>
      <w:r w:rsidRPr="00DF08F4">
        <w:rPr>
          <w:spacing w:val="-1"/>
          <w:szCs w:val="24"/>
        </w:rPr>
        <w:t>rp</w:t>
      </w:r>
      <w:r w:rsidRPr="00DF08F4">
        <w:rPr>
          <w:spacing w:val="-3"/>
          <w:szCs w:val="24"/>
        </w:rPr>
        <w:t>o</w:t>
      </w:r>
      <w:r w:rsidRPr="00DF08F4">
        <w:rPr>
          <w:spacing w:val="1"/>
          <w:szCs w:val="24"/>
        </w:rPr>
        <w:t>s</w:t>
      </w:r>
      <w:r w:rsidRPr="00DF08F4">
        <w:rPr>
          <w:szCs w:val="24"/>
        </w:rPr>
        <w:t>e</w:t>
      </w:r>
      <w:r w:rsidRPr="00DF08F4">
        <w:rPr>
          <w:spacing w:val="-1"/>
          <w:szCs w:val="24"/>
        </w:rPr>
        <w:t xml:space="preserve"> </w:t>
      </w:r>
      <w:r w:rsidRPr="00DF08F4">
        <w:rPr>
          <w:szCs w:val="24"/>
        </w:rPr>
        <w:t xml:space="preserve">of </w:t>
      </w:r>
      <w:r w:rsidRPr="00DF08F4">
        <w:rPr>
          <w:spacing w:val="-1"/>
          <w:szCs w:val="24"/>
        </w:rPr>
        <w:t>t</w:t>
      </w:r>
      <w:r w:rsidRPr="00DF08F4">
        <w:rPr>
          <w:szCs w:val="24"/>
        </w:rPr>
        <w:t>he</w:t>
      </w:r>
      <w:r w:rsidRPr="00DF08F4">
        <w:rPr>
          <w:spacing w:val="-3"/>
          <w:szCs w:val="24"/>
        </w:rPr>
        <w:t xml:space="preserve"> </w:t>
      </w:r>
      <w:r w:rsidR="008F333A">
        <w:rPr>
          <w:szCs w:val="24"/>
        </w:rPr>
        <w:t xml:space="preserve">Franklin County Career and </w:t>
      </w:r>
      <w:proofErr w:type="gramStart"/>
      <w:r w:rsidR="008F333A">
        <w:rPr>
          <w:szCs w:val="24"/>
        </w:rPr>
        <w:t xml:space="preserve">Technical </w:t>
      </w:r>
      <w:r w:rsidRPr="00DF08F4">
        <w:rPr>
          <w:szCs w:val="24"/>
        </w:rPr>
        <w:t xml:space="preserve"> </w:t>
      </w:r>
      <w:r w:rsidR="006D7276">
        <w:rPr>
          <w:szCs w:val="24"/>
        </w:rPr>
        <w:t>Edu</w:t>
      </w:r>
      <w:r w:rsidR="008915E2">
        <w:rPr>
          <w:szCs w:val="24"/>
        </w:rPr>
        <w:t>cator</w:t>
      </w:r>
      <w:proofErr w:type="gramEnd"/>
      <w:r w:rsidR="008915E2">
        <w:rPr>
          <w:szCs w:val="24"/>
        </w:rPr>
        <w:t xml:space="preserve"> Induction Program</w:t>
      </w:r>
      <w:r w:rsidR="006D7276">
        <w:rPr>
          <w:szCs w:val="24"/>
        </w:rPr>
        <w:t xml:space="preserve"> </w:t>
      </w:r>
      <w:r w:rsidRPr="00DF08F4">
        <w:rPr>
          <w:szCs w:val="24"/>
        </w:rPr>
        <w:t xml:space="preserve">is </w:t>
      </w:r>
      <w:r w:rsidR="002B5E0E">
        <w:rPr>
          <w:szCs w:val="24"/>
        </w:rPr>
        <w:t xml:space="preserve">to </w:t>
      </w:r>
      <w:r w:rsidR="002B5E0E" w:rsidRPr="005A520B">
        <w:rPr>
          <w:spacing w:val="-1"/>
          <w:szCs w:val="24"/>
        </w:rPr>
        <w:t>m</w:t>
      </w:r>
      <w:r w:rsidR="002B5E0E" w:rsidRPr="005A520B">
        <w:rPr>
          <w:spacing w:val="1"/>
          <w:szCs w:val="24"/>
        </w:rPr>
        <w:t>a</w:t>
      </w:r>
      <w:r w:rsidR="002B5E0E" w:rsidRPr="005A520B">
        <w:rPr>
          <w:spacing w:val="-1"/>
          <w:szCs w:val="24"/>
        </w:rPr>
        <w:t>x</w:t>
      </w:r>
      <w:r w:rsidR="002B5E0E" w:rsidRPr="005A520B">
        <w:rPr>
          <w:szCs w:val="24"/>
        </w:rPr>
        <w:t>i</w:t>
      </w:r>
      <w:r w:rsidR="002B5E0E" w:rsidRPr="005A520B">
        <w:rPr>
          <w:spacing w:val="-1"/>
          <w:szCs w:val="24"/>
        </w:rPr>
        <w:t>m</w:t>
      </w:r>
      <w:r w:rsidR="002B5E0E" w:rsidRPr="005A520B">
        <w:rPr>
          <w:spacing w:val="-3"/>
          <w:szCs w:val="24"/>
        </w:rPr>
        <w:t>i</w:t>
      </w:r>
      <w:r w:rsidR="002B5E0E" w:rsidRPr="005A520B">
        <w:rPr>
          <w:spacing w:val="1"/>
          <w:szCs w:val="24"/>
        </w:rPr>
        <w:t>z</w:t>
      </w:r>
      <w:r w:rsidR="002B5E0E" w:rsidRPr="005A520B">
        <w:rPr>
          <w:szCs w:val="24"/>
        </w:rPr>
        <w:t>e</w:t>
      </w:r>
      <w:r w:rsidR="002B5E0E" w:rsidRPr="005A520B">
        <w:rPr>
          <w:spacing w:val="-1"/>
          <w:szCs w:val="24"/>
        </w:rPr>
        <w:t xml:space="preserve"> </w:t>
      </w:r>
      <w:r w:rsidR="002B5E0E" w:rsidRPr="005A520B">
        <w:rPr>
          <w:spacing w:val="1"/>
          <w:szCs w:val="24"/>
        </w:rPr>
        <w:t>s</w:t>
      </w:r>
      <w:r w:rsidR="002B5E0E" w:rsidRPr="005A520B">
        <w:rPr>
          <w:spacing w:val="-3"/>
          <w:szCs w:val="24"/>
        </w:rPr>
        <w:t>t</w:t>
      </w:r>
      <w:r w:rsidR="002B5E0E" w:rsidRPr="005A520B">
        <w:rPr>
          <w:szCs w:val="24"/>
        </w:rPr>
        <w:t>u</w:t>
      </w:r>
      <w:r w:rsidR="002B5E0E" w:rsidRPr="005A520B">
        <w:rPr>
          <w:spacing w:val="-1"/>
          <w:szCs w:val="24"/>
        </w:rPr>
        <w:t>d</w:t>
      </w:r>
      <w:r w:rsidR="002B5E0E" w:rsidRPr="005A520B">
        <w:rPr>
          <w:szCs w:val="24"/>
        </w:rPr>
        <w:t>ent</w:t>
      </w:r>
      <w:r w:rsidR="002B5E0E" w:rsidRPr="005A520B">
        <w:rPr>
          <w:w w:val="117"/>
          <w:szCs w:val="24"/>
        </w:rPr>
        <w:t xml:space="preserve"> </w:t>
      </w:r>
      <w:r w:rsidR="002B5E0E" w:rsidRPr="005A520B">
        <w:rPr>
          <w:szCs w:val="24"/>
        </w:rPr>
        <w:t>le</w:t>
      </w:r>
      <w:r w:rsidR="002B5E0E" w:rsidRPr="005A520B">
        <w:rPr>
          <w:spacing w:val="1"/>
          <w:szCs w:val="24"/>
        </w:rPr>
        <w:t>a</w:t>
      </w:r>
      <w:r w:rsidR="002B5E0E" w:rsidRPr="005A520B">
        <w:rPr>
          <w:spacing w:val="-1"/>
          <w:szCs w:val="24"/>
        </w:rPr>
        <w:t>r</w:t>
      </w:r>
      <w:r w:rsidR="002B5E0E" w:rsidRPr="005A520B">
        <w:rPr>
          <w:szCs w:val="24"/>
        </w:rPr>
        <w:t xml:space="preserve">ning and success while </w:t>
      </w:r>
      <w:r w:rsidR="002B5E0E" w:rsidRPr="005A520B">
        <w:t xml:space="preserve">fulfilling all state requirements </w:t>
      </w:r>
      <w:r w:rsidR="002B5E0E" w:rsidRPr="005A520B">
        <w:rPr>
          <w:spacing w:val="-1"/>
          <w:szCs w:val="24"/>
        </w:rPr>
        <w:t>and</w:t>
      </w:r>
      <w:r w:rsidR="002B5E0E" w:rsidRPr="005A520B">
        <w:t xml:space="preserve"> providing a high quality induction experience for new teachers, educational specialists, and long-term su</w:t>
      </w:r>
      <w:r w:rsidR="00B5376C">
        <w:t>bstitutes.  This program</w:t>
      </w:r>
      <w:r w:rsidR="002B5E0E" w:rsidRPr="005A520B">
        <w:t xml:space="preserve"> is designed to promote</w:t>
      </w:r>
      <w:r w:rsidR="002B5E0E" w:rsidRPr="005A520B">
        <w:rPr>
          <w:szCs w:val="24"/>
        </w:rPr>
        <w:t xml:space="preserve"> </w:t>
      </w:r>
      <w:r w:rsidRPr="005A520B">
        <w:rPr>
          <w:spacing w:val="11"/>
          <w:szCs w:val="24"/>
        </w:rPr>
        <w:t xml:space="preserve">ongoing professional development and </w:t>
      </w:r>
      <w:r w:rsidRPr="005A520B">
        <w:rPr>
          <w:szCs w:val="24"/>
        </w:rPr>
        <w:t>c</w:t>
      </w:r>
      <w:r w:rsidRPr="005A520B">
        <w:rPr>
          <w:spacing w:val="-3"/>
          <w:szCs w:val="24"/>
        </w:rPr>
        <w:t>o</w:t>
      </w:r>
      <w:r w:rsidRPr="005A520B">
        <w:rPr>
          <w:szCs w:val="24"/>
        </w:rPr>
        <w:t>n</w:t>
      </w:r>
      <w:r w:rsidRPr="005A520B">
        <w:rPr>
          <w:spacing w:val="-3"/>
          <w:szCs w:val="24"/>
        </w:rPr>
        <w:t>t</w:t>
      </w:r>
      <w:r w:rsidRPr="005A520B">
        <w:rPr>
          <w:szCs w:val="24"/>
        </w:rPr>
        <w:t>inu</w:t>
      </w:r>
      <w:r w:rsidRPr="005A520B">
        <w:rPr>
          <w:spacing w:val="-3"/>
          <w:szCs w:val="24"/>
        </w:rPr>
        <w:t>o</w:t>
      </w:r>
      <w:r w:rsidRPr="005A520B">
        <w:rPr>
          <w:szCs w:val="24"/>
        </w:rPr>
        <w:t>us</w:t>
      </w:r>
      <w:r w:rsidRPr="005A520B">
        <w:rPr>
          <w:w w:val="84"/>
          <w:szCs w:val="24"/>
        </w:rPr>
        <w:t xml:space="preserve"> </w:t>
      </w:r>
      <w:r w:rsidRPr="005A520B">
        <w:rPr>
          <w:szCs w:val="24"/>
        </w:rPr>
        <w:t>i</w:t>
      </w:r>
      <w:r w:rsidRPr="005A520B">
        <w:rPr>
          <w:spacing w:val="-1"/>
          <w:szCs w:val="24"/>
        </w:rPr>
        <w:t>mpr</w:t>
      </w:r>
      <w:r w:rsidRPr="005A520B">
        <w:rPr>
          <w:szCs w:val="24"/>
        </w:rPr>
        <w:t>ove</w:t>
      </w:r>
      <w:r w:rsidRPr="005A520B">
        <w:rPr>
          <w:spacing w:val="-1"/>
          <w:szCs w:val="24"/>
        </w:rPr>
        <w:t>m</w:t>
      </w:r>
      <w:r w:rsidRPr="005A520B">
        <w:rPr>
          <w:szCs w:val="24"/>
        </w:rPr>
        <w:t>ent</w:t>
      </w:r>
      <w:r w:rsidRPr="005A520B">
        <w:rPr>
          <w:spacing w:val="4"/>
          <w:szCs w:val="24"/>
        </w:rPr>
        <w:t xml:space="preserve"> </w:t>
      </w:r>
      <w:r w:rsidRPr="005A520B">
        <w:rPr>
          <w:spacing w:val="-1"/>
          <w:szCs w:val="24"/>
        </w:rPr>
        <w:t>t</w:t>
      </w:r>
      <w:r w:rsidRPr="005A520B">
        <w:rPr>
          <w:szCs w:val="24"/>
        </w:rPr>
        <w:t>h</w:t>
      </w:r>
      <w:r w:rsidRPr="005A520B">
        <w:rPr>
          <w:spacing w:val="-1"/>
          <w:szCs w:val="24"/>
        </w:rPr>
        <w:t>r</w:t>
      </w:r>
      <w:r w:rsidRPr="005A520B">
        <w:rPr>
          <w:szCs w:val="24"/>
        </w:rPr>
        <w:t>o</w:t>
      </w:r>
      <w:r w:rsidRPr="005A520B">
        <w:rPr>
          <w:spacing w:val="-1"/>
          <w:szCs w:val="24"/>
        </w:rPr>
        <w:t>u</w:t>
      </w:r>
      <w:r w:rsidRPr="005A520B">
        <w:rPr>
          <w:szCs w:val="24"/>
        </w:rPr>
        <w:t>gh</w:t>
      </w:r>
      <w:r w:rsidRPr="005A520B">
        <w:rPr>
          <w:spacing w:val="5"/>
          <w:szCs w:val="24"/>
        </w:rPr>
        <w:t xml:space="preserve"> effective </w:t>
      </w:r>
      <w:r w:rsidRPr="005A520B">
        <w:rPr>
          <w:szCs w:val="24"/>
        </w:rPr>
        <w:t>go</w:t>
      </w:r>
      <w:r w:rsidRPr="005A520B">
        <w:rPr>
          <w:spacing w:val="1"/>
          <w:szCs w:val="24"/>
        </w:rPr>
        <w:t>a</w:t>
      </w:r>
      <w:r w:rsidRPr="005A520B">
        <w:rPr>
          <w:szCs w:val="24"/>
        </w:rPr>
        <w:t>l</w:t>
      </w:r>
      <w:r w:rsidRPr="005A520B">
        <w:rPr>
          <w:spacing w:val="2"/>
          <w:szCs w:val="24"/>
        </w:rPr>
        <w:t xml:space="preserve"> </w:t>
      </w:r>
      <w:r w:rsidRPr="005A520B">
        <w:rPr>
          <w:spacing w:val="1"/>
          <w:szCs w:val="24"/>
        </w:rPr>
        <w:t>s</w:t>
      </w:r>
      <w:r w:rsidRPr="005A520B">
        <w:rPr>
          <w:szCs w:val="24"/>
        </w:rPr>
        <w:t>e</w:t>
      </w:r>
      <w:r w:rsidRPr="005A520B">
        <w:rPr>
          <w:spacing w:val="-1"/>
          <w:szCs w:val="24"/>
        </w:rPr>
        <w:t>tt</w:t>
      </w:r>
      <w:r w:rsidRPr="005A520B">
        <w:rPr>
          <w:szCs w:val="24"/>
        </w:rPr>
        <w:t>ing,</w:t>
      </w:r>
      <w:r w:rsidRPr="005A520B">
        <w:rPr>
          <w:spacing w:val="5"/>
          <w:szCs w:val="24"/>
        </w:rPr>
        <w:t xml:space="preserve"> </w:t>
      </w:r>
      <w:r w:rsidRPr="005A520B">
        <w:rPr>
          <w:szCs w:val="24"/>
        </w:rPr>
        <w:t>col</w:t>
      </w:r>
      <w:r w:rsidRPr="005A520B">
        <w:rPr>
          <w:spacing w:val="-3"/>
          <w:szCs w:val="24"/>
        </w:rPr>
        <w:t>l</w:t>
      </w:r>
      <w:r w:rsidRPr="005A520B">
        <w:rPr>
          <w:spacing w:val="1"/>
          <w:szCs w:val="24"/>
        </w:rPr>
        <w:t>ab</w:t>
      </w:r>
      <w:r w:rsidRPr="005A520B">
        <w:rPr>
          <w:szCs w:val="24"/>
        </w:rPr>
        <w:t>o</w:t>
      </w:r>
      <w:r w:rsidRPr="005A520B">
        <w:rPr>
          <w:spacing w:val="-3"/>
          <w:szCs w:val="24"/>
        </w:rPr>
        <w:t>r</w:t>
      </w:r>
      <w:r w:rsidRPr="005A520B">
        <w:rPr>
          <w:spacing w:val="1"/>
          <w:szCs w:val="24"/>
        </w:rPr>
        <w:t>a</w:t>
      </w:r>
      <w:r w:rsidRPr="005A520B">
        <w:rPr>
          <w:spacing w:val="-1"/>
          <w:szCs w:val="24"/>
        </w:rPr>
        <w:t>t</w:t>
      </w:r>
      <w:r w:rsidRPr="005A520B">
        <w:rPr>
          <w:szCs w:val="24"/>
        </w:rPr>
        <w:t>ion,</w:t>
      </w:r>
      <w:r w:rsidRPr="005A520B">
        <w:rPr>
          <w:spacing w:val="1"/>
          <w:szCs w:val="24"/>
        </w:rPr>
        <w:t xml:space="preserve"> reflection, and documentation.</w:t>
      </w:r>
      <w:r w:rsidRPr="005A520B">
        <w:rPr>
          <w:szCs w:val="24"/>
        </w:rPr>
        <w:t xml:space="preserve">  </w:t>
      </w:r>
      <w:r w:rsidRPr="005A520B">
        <w:rPr>
          <w:spacing w:val="1"/>
          <w:szCs w:val="24"/>
        </w:rPr>
        <w:t>T</w:t>
      </w:r>
      <w:r w:rsidRPr="005A520B">
        <w:rPr>
          <w:szCs w:val="24"/>
        </w:rPr>
        <w:t>he</w:t>
      </w:r>
      <w:r w:rsidRPr="005A520B">
        <w:rPr>
          <w:spacing w:val="-10"/>
          <w:szCs w:val="24"/>
        </w:rPr>
        <w:t xml:space="preserve"> </w:t>
      </w:r>
      <w:r w:rsidRPr="005A520B">
        <w:rPr>
          <w:szCs w:val="24"/>
        </w:rPr>
        <w:t xml:space="preserve">FCCTC </w:t>
      </w:r>
      <w:r w:rsidRPr="005A520B">
        <w:rPr>
          <w:spacing w:val="-1"/>
          <w:szCs w:val="24"/>
        </w:rPr>
        <w:t>educator</w:t>
      </w:r>
      <w:r w:rsidRPr="005A520B">
        <w:rPr>
          <w:spacing w:val="-12"/>
          <w:szCs w:val="24"/>
        </w:rPr>
        <w:t xml:space="preserve"> </w:t>
      </w:r>
      <w:r w:rsidR="00F03741" w:rsidRPr="005A520B">
        <w:rPr>
          <w:szCs w:val="24"/>
        </w:rPr>
        <w:t xml:space="preserve">induction </w:t>
      </w:r>
      <w:r w:rsidRPr="005A520B">
        <w:rPr>
          <w:spacing w:val="-1"/>
          <w:szCs w:val="24"/>
        </w:rPr>
        <w:t>pr</w:t>
      </w:r>
      <w:r w:rsidRPr="005A520B">
        <w:rPr>
          <w:szCs w:val="24"/>
        </w:rPr>
        <w:t>oce</w:t>
      </w:r>
      <w:r w:rsidRPr="005A520B">
        <w:rPr>
          <w:spacing w:val="-3"/>
          <w:szCs w:val="24"/>
        </w:rPr>
        <w:t>s</w:t>
      </w:r>
      <w:r w:rsidRPr="005A520B">
        <w:rPr>
          <w:szCs w:val="24"/>
        </w:rPr>
        <w:t>s</w:t>
      </w:r>
      <w:r w:rsidRPr="005A520B">
        <w:rPr>
          <w:spacing w:val="-10"/>
          <w:szCs w:val="24"/>
        </w:rPr>
        <w:t xml:space="preserve"> </w:t>
      </w:r>
      <w:r w:rsidRPr="005A520B">
        <w:rPr>
          <w:szCs w:val="24"/>
        </w:rPr>
        <w:t>is</w:t>
      </w:r>
      <w:r w:rsidRPr="005A520B">
        <w:rPr>
          <w:spacing w:val="-9"/>
          <w:szCs w:val="24"/>
        </w:rPr>
        <w:t xml:space="preserve"> </w:t>
      </w:r>
      <w:r w:rsidRPr="005A520B">
        <w:rPr>
          <w:szCs w:val="24"/>
        </w:rPr>
        <w:t>g</w:t>
      </w:r>
      <w:r w:rsidRPr="005A520B">
        <w:rPr>
          <w:spacing w:val="-1"/>
          <w:szCs w:val="24"/>
        </w:rPr>
        <w:t>r</w:t>
      </w:r>
      <w:r w:rsidRPr="005A520B">
        <w:rPr>
          <w:szCs w:val="24"/>
        </w:rPr>
        <w:t>oun</w:t>
      </w:r>
      <w:r w:rsidRPr="005A520B">
        <w:rPr>
          <w:spacing w:val="-1"/>
          <w:szCs w:val="24"/>
        </w:rPr>
        <w:t>d</w:t>
      </w:r>
      <w:r w:rsidRPr="005A520B">
        <w:rPr>
          <w:szCs w:val="24"/>
        </w:rPr>
        <w:t>ed</w:t>
      </w:r>
      <w:r w:rsidRPr="005A520B">
        <w:rPr>
          <w:spacing w:val="-10"/>
          <w:szCs w:val="24"/>
        </w:rPr>
        <w:t xml:space="preserve"> </w:t>
      </w:r>
      <w:r w:rsidRPr="005A520B">
        <w:rPr>
          <w:szCs w:val="24"/>
        </w:rPr>
        <w:t>in</w:t>
      </w:r>
      <w:r w:rsidRPr="005A520B">
        <w:rPr>
          <w:spacing w:val="-9"/>
          <w:szCs w:val="24"/>
        </w:rPr>
        <w:t xml:space="preserve"> </w:t>
      </w:r>
      <w:r w:rsidRPr="005A520B">
        <w:rPr>
          <w:spacing w:val="-1"/>
          <w:szCs w:val="24"/>
        </w:rPr>
        <w:t>t</w:t>
      </w:r>
      <w:r w:rsidRPr="005A520B">
        <w:rPr>
          <w:szCs w:val="24"/>
        </w:rPr>
        <w:t>he</w:t>
      </w:r>
      <w:r w:rsidRPr="005A520B">
        <w:rPr>
          <w:spacing w:val="-12"/>
          <w:szCs w:val="24"/>
        </w:rPr>
        <w:t xml:space="preserve"> </w:t>
      </w:r>
      <w:r w:rsidRPr="005A520B">
        <w:rPr>
          <w:spacing w:val="1"/>
          <w:szCs w:val="24"/>
        </w:rPr>
        <w:t>b</w:t>
      </w:r>
      <w:r w:rsidRPr="005A520B">
        <w:rPr>
          <w:szCs w:val="24"/>
        </w:rPr>
        <w:t>elief</w:t>
      </w:r>
      <w:r w:rsidRPr="005A520B">
        <w:rPr>
          <w:spacing w:val="-8"/>
          <w:szCs w:val="24"/>
        </w:rPr>
        <w:t xml:space="preserve"> </w:t>
      </w:r>
      <w:r w:rsidRPr="005A520B">
        <w:rPr>
          <w:spacing w:val="-1"/>
          <w:szCs w:val="24"/>
        </w:rPr>
        <w:t>t</w:t>
      </w:r>
      <w:r w:rsidRPr="005A520B">
        <w:rPr>
          <w:szCs w:val="24"/>
        </w:rPr>
        <w:t>h</w:t>
      </w:r>
      <w:r w:rsidRPr="005A520B">
        <w:rPr>
          <w:spacing w:val="1"/>
          <w:szCs w:val="24"/>
        </w:rPr>
        <w:t>a</w:t>
      </w:r>
      <w:r w:rsidRPr="005A520B">
        <w:rPr>
          <w:szCs w:val="24"/>
        </w:rPr>
        <w:t>t</w:t>
      </w:r>
      <w:r w:rsidRPr="005A520B">
        <w:rPr>
          <w:spacing w:val="-9"/>
          <w:szCs w:val="24"/>
        </w:rPr>
        <w:t xml:space="preserve"> </w:t>
      </w:r>
      <w:r w:rsidRPr="005A520B">
        <w:rPr>
          <w:spacing w:val="-1"/>
          <w:szCs w:val="24"/>
        </w:rPr>
        <w:t>pr</w:t>
      </w:r>
      <w:r w:rsidRPr="005A520B">
        <w:rPr>
          <w:szCs w:val="24"/>
        </w:rPr>
        <w:t>o</w:t>
      </w:r>
      <w:r w:rsidRPr="005A520B">
        <w:rPr>
          <w:spacing w:val="-3"/>
          <w:szCs w:val="24"/>
        </w:rPr>
        <w:t>f</w:t>
      </w:r>
      <w:r w:rsidRPr="005A520B">
        <w:rPr>
          <w:szCs w:val="24"/>
        </w:rPr>
        <w:t>e</w:t>
      </w:r>
      <w:r w:rsidRPr="005A520B">
        <w:rPr>
          <w:spacing w:val="-3"/>
          <w:szCs w:val="24"/>
        </w:rPr>
        <w:t>s</w:t>
      </w:r>
      <w:r w:rsidRPr="005A520B">
        <w:rPr>
          <w:spacing w:val="1"/>
          <w:szCs w:val="24"/>
        </w:rPr>
        <w:t>s</w:t>
      </w:r>
      <w:r w:rsidRPr="005A520B">
        <w:rPr>
          <w:szCs w:val="24"/>
        </w:rPr>
        <w:t>i</w:t>
      </w:r>
      <w:r w:rsidRPr="005A520B">
        <w:rPr>
          <w:spacing w:val="-3"/>
          <w:szCs w:val="24"/>
        </w:rPr>
        <w:t>o</w:t>
      </w:r>
      <w:r w:rsidRPr="005A520B">
        <w:rPr>
          <w:szCs w:val="24"/>
        </w:rPr>
        <w:t>n</w:t>
      </w:r>
      <w:r w:rsidRPr="005A520B">
        <w:rPr>
          <w:spacing w:val="1"/>
          <w:szCs w:val="24"/>
        </w:rPr>
        <w:t>a</w:t>
      </w:r>
      <w:r w:rsidRPr="005A520B">
        <w:rPr>
          <w:szCs w:val="24"/>
        </w:rPr>
        <w:t>l</w:t>
      </w:r>
      <w:r w:rsidRPr="005A520B">
        <w:rPr>
          <w:w w:val="131"/>
          <w:szCs w:val="24"/>
        </w:rPr>
        <w:t xml:space="preserve"> </w:t>
      </w:r>
      <w:r w:rsidRPr="005A520B">
        <w:rPr>
          <w:szCs w:val="24"/>
        </w:rPr>
        <w:t>g</w:t>
      </w:r>
      <w:r w:rsidRPr="005A520B">
        <w:rPr>
          <w:spacing w:val="-1"/>
          <w:szCs w:val="24"/>
        </w:rPr>
        <w:t>r</w:t>
      </w:r>
      <w:r w:rsidRPr="005A520B">
        <w:rPr>
          <w:szCs w:val="24"/>
        </w:rPr>
        <w:t>ow</w:t>
      </w:r>
      <w:r w:rsidRPr="005A520B">
        <w:rPr>
          <w:spacing w:val="-1"/>
          <w:szCs w:val="24"/>
        </w:rPr>
        <w:t>t</w:t>
      </w:r>
      <w:r w:rsidRPr="005A520B">
        <w:rPr>
          <w:szCs w:val="24"/>
        </w:rPr>
        <w:t>h</w:t>
      </w:r>
      <w:r w:rsidRPr="005A520B">
        <w:rPr>
          <w:spacing w:val="2"/>
          <w:szCs w:val="24"/>
        </w:rPr>
        <w:t xml:space="preserve"> </w:t>
      </w:r>
      <w:r w:rsidR="00890ACF" w:rsidRPr="005A520B">
        <w:rPr>
          <w:spacing w:val="2"/>
          <w:szCs w:val="24"/>
        </w:rPr>
        <w:t xml:space="preserve">and development </w:t>
      </w:r>
      <w:r w:rsidR="00890ACF" w:rsidRPr="005A520B">
        <w:rPr>
          <w:szCs w:val="24"/>
        </w:rPr>
        <w:t>are</w:t>
      </w:r>
      <w:r w:rsidRPr="005A520B">
        <w:rPr>
          <w:spacing w:val="1"/>
          <w:szCs w:val="24"/>
        </w:rPr>
        <w:t xml:space="preserve"> </w:t>
      </w:r>
      <w:r w:rsidRPr="005A520B">
        <w:rPr>
          <w:szCs w:val="24"/>
        </w:rPr>
        <w:t>con</w:t>
      </w:r>
      <w:r w:rsidRPr="005A520B">
        <w:rPr>
          <w:spacing w:val="-1"/>
          <w:szCs w:val="24"/>
        </w:rPr>
        <w:t>t</w:t>
      </w:r>
      <w:r w:rsidRPr="005A520B">
        <w:rPr>
          <w:szCs w:val="24"/>
        </w:rPr>
        <w:t>i</w:t>
      </w:r>
      <w:r w:rsidRPr="005A520B">
        <w:rPr>
          <w:spacing w:val="-3"/>
          <w:szCs w:val="24"/>
        </w:rPr>
        <w:t>n</w:t>
      </w:r>
      <w:r w:rsidRPr="005A520B">
        <w:rPr>
          <w:szCs w:val="24"/>
        </w:rPr>
        <w:t>u</w:t>
      </w:r>
      <w:r w:rsidRPr="005A520B">
        <w:rPr>
          <w:spacing w:val="-3"/>
          <w:szCs w:val="24"/>
        </w:rPr>
        <w:t>o</w:t>
      </w:r>
      <w:r w:rsidRPr="005A520B">
        <w:rPr>
          <w:szCs w:val="24"/>
        </w:rPr>
        <w:t>u</w:t>
      </w:r>
      <w:r w:rsidRPr="005A520B">
        <w:rPr>
          <w:spacing w:val="1"/>
          <w:szCs w:val="24"/>
        </w:rPr>
        <w:t xml:space="preserve">s </w:t>
      </w:r>
      <w:r w:rsidR="00890ACF" w:rsidRPr="005A520B">
        <w:rPr>
          <w:spacing w:val="1"/>
          <w:szCs w:val="24"/>
        </w:rPr>
        <w:t xml:space="preserve">for </w:t>
      </w:r>
      <w:r w:rsidRPr="005A520B">
        <w:rPr>
          <w:spacing w:val="1"/>
          <w:szCs w:val="24"/>
        </w:rPr>
        <w:t>all professional employees of the school</w:t>
      </w:r>
      <w:r w:rsidRPr="005A520B">
        <w:rPr>
          <w:szCs w:val="24"/>
        </w:rPr>
        <w:t xml:space="preserve">. </w:t>
      </w:r>
      <w:r w:rsidRPr="005A520B">
        <w:rPr>
          <w:spacing w:val="5"/>
          <w:szCs w:val="24"/>
        </w:rPr>
        <w:t xml:space="preserve"> </w:t>
      </w:r>
    </w:p>
    <w:p w14:paraId="4EAFCF78" w14:textId="77777777" w:rsidR="00B5376C" w:rsidRDefault="00B5376C" w:rsidP="002B5E0E">
      <w:pPr>
        <w:rPr>
          <w:spacing w:val="5"/>
          <w:szCs w:val="24"/>
        </w:rPr>
      </w:pPr>
    </w:p>
    <w:p w14:paraId="49B71F5C" w14:textId="77777777" w:rsidR="00B5376C" w:rsidRDefault="00B5376C" w:rsidP="00B5376C">
      <w:r>
        <w:rPr>
          <w:spacing w:val="1"/>
        </w:rPr>
        <w:t>T</w:t>
      </w:r>
      <w:r>
        <w:rPr>
          <w:spacing w:val="-2"/>
        </w:rPr>
        <w:t>h</w:t>
      </w:r>
      <w:r>
        <w:t>e</w:t>
      </w:r>
      <w:r>
        <w:rPr>
          <w:spacing w:val="-2"/>
        </w:rPr>
        <w:t xml:space="preserve"> </w:t>
      </w:r>
      <w:r>
        <w:rPr>
          <w:spacing w:val="1"/>
        </w:rPr>
        <w:t>p</w:t>
      </w:r>
      <w:r>
        <w:t>r</w:t>
      </w:r>
      <w:r>
        <w:rPr>
          <w:spacing w:val="-2"/>
        </w:rPr>
        <w:t>i</w:t>
      </w:r>
      <w:r>
        <w:rPr>
          <w:spacing w:val="-1"/>
        </w:rPr>
        <w:t>m</w:t>
      </w:r>
      <w:r>
        <w:t>ary</w:t>
      </w:r>
      <w:r>
        <w:rPr>
          <w:spacing w:val="-5"/>
        </w:rPr>
        <w:t xml:space="preserve"> </w:t>
      </w:r>
      <w:r>
        <w:rPr>
          <w:spacing w:val="1"/>
        </w:rPr>
        <w:t>p</w:t>
      </w:r>
      <w:r>
        <w:t>urpose</w:t>
      </w:r>
      <w:r>
        <w:rPr>
          <w:spacing w:val="-4"/>
        </w:rPr>
        <w:t xml:space="preserve"> </w:t>
      </w:r>
      <w:r>
        <w:rPr>
          <w:spacing w:val="-1"/>
        </w:rPr>
        <w:t>o</w:t>
      </w:r>
      <w:r>
        <w:t>f</w:t>
      </w:r>
      <w:r>
        <w:rPr>
          <w:spacing w:val="-1"/>
        </w:rPr>
        <w:t xml:space="preserve"> </w:t>
      </w:r>
      <w:r>
        <w:t>t</w:t>
      </w:r>
      <w:r>
        <w:rPr>
          <w:spacing w:val="1"/>
        </w:rPr>
        <w:t>h</w:t>
      </w:r>
      <w:r>
        <w:t>e</w:t>
      </w:r>
      <w:r>
        <w:rPr>
          <w:spacing w:val="-3"/>
        </w:rPr>
        <w:t xml:space="preserve"> </w:t>
      </w:r>
      <w:r>
        <w:t>FCCTC Educator Induction and Mentor Guide is</w:t>
      </w:r>
      <w:r>
        <w:rPr>
          <w:spacing w:val="-2"/>
        </w:rPr>
        <w:t xml:space="preserve"> </w:t>
      </w:r>
      <w:r>
        <w:t>to</w:t>
      </w:r>
      <w:r>
        <w:rPr>
          <w:spacing w:val="-3"/>
        </w:rPr>
        <w:t xml:space="preserve"> </w:t>
      </w:r>
      <w:r>
        <w:t>ass</w:t>
      </w:r>
      <w:r>
        <w:rPr>
          <w:spacing w:val="-3"/>
        </w:rPr>
        <w:t>i</w:t>
      </w:r>
      <w:r>
        <w:t>st</w:t>
      </w:r>
      <w:r>
        <w:rPr>
          <w:spacing w:val="-2"/>
        </w:rPr>
        <w:t xml:space="preserve"> </w:t>
      </w:r>
      <w:r>
        <w:t>a</w:t>
      </w:r>
      <w:r>
        <w:rPr>
          <w:spacing w:val="-2"/>
        </w:rPr>
        <w:t>n</w:t>
      </w:r>
      <w:r>
        <w:t>d</w:t>
      </w:r>
      <w:r>
        <w:rPr>
          <w:spacing w:val="-1"/>
        </w:rPr>
        <w:t xml:space="preserve"> </w:t>
      </w:r>
      <w:r>
        <w:t>s</w:t>
      </w:r>
      <w:r>
        <w:rPr>
          <w:spacing w:val="-1"/>
        </w:rPr>
        <w:t>u</w:t>
      </w:r>
      <w:r>
        <w:t>pport</w:t>
      </w:r>
      <w:r>
        <w:rPr>
          <w:spacing w:val="-5"/>
        </w:rPr>
        <w:t xml:space="preserve"> </w:t>
      </w:r>
      <w:r>
        <w:t>new</w:t>
      </w:r>
      <w:r>
        <w:rPr>
          <w:spacing w:val="-4"/>
        </w:rPr>
        <w:t xml:space="preserve"> </w:t>
      </w:r>
      <w:r>
        <w:t>te</w:t>
      </w:r>
      <w:r>
        <w:rPr>
          <w:spacing w:val="-2"/>
        </w:rPr>
        <w:t>a</w:t>
      </w:r>
      <w:r>
        <w:t>chers</w:t>
      </w:r>
      <w:r>
        <w:rPr>
          <w:spacing w:val="-2"/>
        </w:rPr>
        <w:t xml:space="preserve"> </w:t>
      </w:r>
      <w:r>
        <w:t>as</w:t>
      </w:r>
      <w:r>
        <w:rPr>
          <w:spacing w:val="-2"/>
        </w:rPr>
        <w:t xml:space="preserve"> t</w:t>
      </w:r>
      <w:r>
        <w:t>hey ent</w:t>
      </w:r>
      <w:r>
        <w:rPr>
          <w:spacing w:val="1"/>
        </w:rPr>
        <w:t>e</w:t>
      </w:r>
      <w:r>
        <w:t>r</w:t>
      </w:r>
      <w:r>
        <w:rPr>
          <w:spacing w:val="-1"/>
        </w:rPr>
        <w:t xml:space="preserve"> </w:t>
      </w:r>
      <w:r>
        <w:rPr>
          <w:spacing w:val="-3"/>
        </w:rPr>
        <w:t>t</w:t>
      </w:r>
      <w:r>
        <w:t>he</w:t>
      </w:r>
      <w:r>
        <w:rPr>
          <w:spacing w:val="-3"/>
        </w:rPr>
        <w:t xml:space="preserve"> </w:t>
      </w:r>
      <w:r>
        <w:t>t</w:t>
      </w:r>
      <w:r>
        <w:rPr>
          <w:spacing w:val="1"/>
        </w:rPr>
        <w:t>e</w:t>
      </w:r>
      <w:r>
        <w:t>a</w:t>
      </w:r>
      <w:r>
        <w:rPr>
          <w:spacing w:val="-3"/>
        </w:rPr>
        <w:t>c</w:t>
      </w:r>
      <w:r>
        <w:t>hing</w:t>
      </w:r>
      <w:r>
        <w:rPr>
          <w:spacing w:val="-3"/>
        </w:rPr>
        <w:t xml:space="preserve"> </w:t>
      </w:r>
      <w:r>
        <w:rPr>
          <w:spacing w:val="1"/>
        </w:rPr>
        <w:t>p</w:t>
      </w:r>
      <w:r>
        <w:t>r</w:t>
      </w:r>
      <w:r>
        <w:rPr>
          <w:spacing w:val="-3"/>
        </w:rPr>
        <w:t>o</w:t>
      </w:r>
      <w:r>
        <w:t>f</w:t>
      </w:r>
      <w:r>
        <w:rPr>
          <w:spacing w:val="1"/>
        </w:rPr>
        <w:t>e</w:t>
      </w:r>
      <w:r>
        <w:t>ssion</w:t>
      </w:r>
      <w:r>
        <w:rPr>
          <w:spacing w:val="-2"/>
        </w:rPr>
        <w:t xml:space="preserve"> </w:t>
      </w:r>
      <w:r>
        <w:t>and</w:t>
      </w:r>
      <w:r>
        <w:rPr>
          <w:spacing w:val="-2"/>
        </w:rPr>
        <w:t xml:space="preserve"> </w:t>
      </w:r>
      <w:r>
        <w:t>to</w:t>
      </w:r>
      <w:r>
        <w:rPr>
          <w:spacing w:val="-2"/>
        </w:rPr>
        <w:t xml:space="preserve"> </w:t>
      </w:r>
      <w:r>
        <w:t>ad</w:t>
      </w:r>
      <w:r>
        <w:rPr>
          <w:spacing w:val="-3"/>
        </w:rPr>
        <w:t>v</w:t>
      </w:r>
      <w:r>
        <w:t>ance</w:t>
      </w:r>
      <w:r>
        <w:rPr>
          <w:spacing w:val="-3"/>
        </w:rPr>
        <w:t xml:space="preserve"> </w:t>
      </w:r>
      <w:r>
        <w:t>their</w:t>
      </w:r>
      <w:r>
        <w:rPr>
          <w:spacing w:val="-3"/>
        </w:rPr>
        <w:t xml:space="preserve"> </w:t>
      </w:r>
      <w:r>
        <w:t>sk</w:t>
      </w:r>
      <w:r>
        <w:rPr>
          <w:spacing w:val="6"/>
        </w:rPr>
        <w:t>i</w:t>
      </w:r>
      <w:r>
        <w:t>l</w:t>
      </w:r>
      <w:r>
        <w:rPr>
          <w:spacing w:val="-2"/>
        </w:rPr>
        <w:t>l</w:t>
      </w:r>
      <w:r>
        <w:t xml:space="preserve">s </w:t>
      </w:r>
      <w:r>
        <w:rPr>
          <w:spacing w:val="1"/>
        </w:rPr>
        <w:t>a</w:t>
      </w:r>
      <w:r>
        <w:rPr>
          <w:spacing w:val="-2"/>
        </w:rPr>
        <w:t>n</w:t>
      </w:r>
      <w:r>
        <w:t>d</w:t>
      </w:r>
      <w:r>
        <w:rPr>
          <w:spacing w:val="-1"/>
        </w:rPr>
        <w:t xml:space="preserve"> </w:t>
      </w:r>
      <w:r>
        <w:t>k</w:t>
      </w:r>
      <w:r>
        <w:rPr>
          <w:spacing w:val="-1"/>
        </w:rPr>
        <w:t>n</w:t>
      </w:r>
      <w:r>
        <w:t>o</w:t>
      </w:r>
      <w:r>
        <w:rPr>
          <w:spacing w:val="-3"/>
        </w:rPr>
        <w:t>w</w:t>
      </w:r>
      <w:r>
        <w:t>l</w:t>
      </w:r>
      <w:r>
        <w:rPr>
          <w:spacing w:val="2"/>
        </w:rPr>
        <w:t>e</w:t>
      </w:r>
      <w:r>
        <w:t>d</w:t>
      </w:r>
      <w:r>
        <w:rPr>
          <w:spacing w:val="-2"/>
        </w:rPr>
        <w:t>g</w:t>
      </w:r>
      <w:r>
        <w:t>e</w:t>
      </w:r>
      <w:r>
        <w:rPr>
          <w:spacing w:val="-1"/>
        </w:rPr>
        <w:t xml:space="preserve"> </w:t>
      </w:r>
      <w:r>
        <w:t>in</w:t>
      </w:r>
      <w:r>
        <w:rPr>
          <w:spacing w:val="-1"/>
        </w:rPr>
        <w:t xml:space="preserve"> </w:t>
      </w:r>
      <w:r>
        <w:t>relati</w:t>
      </w:r>
      <w:r>
        <w:rPr>
          <w:spacing w:val="-2"/>
        </w:rPr>
        <w:t>o</w:t>
      </w:r>
      <w:r>
        <w:t xml:space="preserve">n </w:t>
      </w:r>
      <w:r>
        <w:rPr>
          <w:spacing w:val="-2"/>
        </w:rPr>
        <w:t>t</w:t>
      </w:r>
      <w:r>
        <w:t>o t</w:t>
      </w:r>
      <w:r>
        <w:rPr>
          <w:spacing w:val="1"/>
        </w:rPr>
        <w:t>h</w:t>
      </w:r>
      <w:r>
        <w:t>e</w:t>
      </w:r>
      <w:r>
        <w:rPr>
          <w:spacing w:val="-3"/>
        </w:rPr>
        <w:t xml:space="preserve"> </w:t>
      </w:r>
      <w:r>
        <w:rPr>
          <w:spacing w:val="-2"/>
        </w:rPr>
        <w:t>P</w:t>
      </w:r>
      <w:r>
        <w:t>e</w:t>
      </w:r>
      <w:r>
        <w:rPr>
          <w:spacing w:val="-2"/>
        </w:rPr>
        <w:t>n</w:t>
      </w:r>
      <w:r>
        <w:t>ns</w:t>
      </w:r>
      <w:r>
        <w:rPr>
          <w:spacing w:val="-3"/>
        </w:rPr>
        <w:t>y</w:t>
      </w:r>
      <w:r>
        <w:rPr>
          <w:spacing w:val="1"/>
        </w:rPr>
        <w:t>l</w:t>
      </w:r>
      <w:r>
        <w:rPr>
          <w:spacing w:val="-3"/>
        </w:rPr>
        <w:t>v</w:t>
      </w:r>
      <w:r>
        <w:t>ania</w:t>
      </w:r>
      <w:r>
        <w:rPr>
          <w:spacing w:val="-2"/>
        </w:rPr>
        <w:t xml:space="preserve"> </w:t>
      </w:r>
      <w:r>
        <w:t>De</w:t>
      </w:r>
      <w:r>
        <w:rPr>
          <w:spacing w:val="-2"/>
        </w:rPr>
        <w:t>p</w:t>
      </w:r>
      <w:r>
        <w:t>art</w:t>
      </w:r>
      <w:r>
        <w:rPr>
          <w:spacing w:val="1"/>
        </w:rPr>
        <w:t>m</w:t>
      </w:r>
      <w:r>
        <w:rPr>
          <w:spacing w:val="-2"/>
        </w:rPr>
        <w:t>e</w:t>
      </w:r>
      <w:r>
        <w:t>nt</w:t>
      </w:r>
      <w:r>
        <w:rPr>
          <w:spacing w:val="-4"/>
        </w:rPr>
        <w:t xml:space="preserve"> </w:t>
      </w:r>
      <w:r>
        <w:rPr>
          <w:spacing w:val="-2"/>
        </w:rPr>
        <w:t>o</w:t>
      </w:r>
      <w:r>
        <w:t xml:space="preserve">f </w:t>
      </w:r>
      <w:r>
        <w:rPr>
          <w:spacing w:val="-2"/>
        </w:rPr>
        <w:t>E</w:t>
      </w:r>
      <w:r>
        <w:t>duc</w:t>
      </w:r>
      <w:r>
        <w:rPr>
          <w:spacing w:val="-2"/>
        </w:rPr>
        <w:t>a</w:t>
      </w:r>
      <w:r>
        <w:t>tion</w:t>
      </w:r>
      <w:r>
        <w:rPr>
          <w:spacing w:val="-5"/>
        </w:rPr>
        <w:t xml:space="preserve"> </w:t>
      </w:r>
      <w:r>
        <w:rPr>
          <w:spacing w:val="-2"/>
        </w:rPr>
        <w:t>A</w:t>
      </w:r>
      <w:r>
        <w:t>cad</w:t>
      </w:r>
      <w:r>
        <w:rPr>
          <w:spacing w:val="-2"/>
        </w:rPr>
        <w:t>e</w:t>
      </w:r>
      <w:r>
        <w:rPr>
          <w:spacing w:val="1"/>
        </w:rPr>
        <w:t>m</w:t>
      </w:r>
      <w:r>
        <w:t>ic</w:t>
      </w:r>
      <w:r>
        <w:rPr>
          <w:spacing w:val="-3"/>
        </w:rPr>
        <w:t xml:space="preserve"> </w:t>
      </w:r>
      <w:r>
        <w:t>S</w:t>
      </w:r>
      <w:r>
        <w:rPr>
          <w:spacing w:val="-2"/>
        </w:rPr>
        <w:t>t</w:t>
      </w:r>
      <w:r>
        <w:t>an</w:t>
      </w:r>
      <w:r>
        <w:rPr>
          <w:spacing w:val="-2"/>
        </w:rPr>
        <w:t>d</w:t>
      </w:r>
      <w:r>
        <w:t xml:space="preserve">ards </w:t>
      </w:r>
      <w:r>
        <w:rPr>
          <w:spacing w:val="1"/>
        </w:rPr>
        <w:t>a</w:t>
      </w:r>
      <w:r>
        <w:rPr>
          <w:spacing w:val="-2"/>
        </w:rPr>
        <w:t xml:space="preserve">long </w:t>
      </w:r>
      <w:r>
        <w:t>t</w:t>
      </w:r>
      <w:r>
        <w:rPr>
          <w:spacing w:val="-2"/>
        </w:rPr>
        <w:t>h</w:t>
      </w:r>
      <w:r>
        <w:t>e</w:t>
      </w:r>
      <w:r>
        <w:rPr>
          <w:spacing w:val="-1"/>
        </w:rPr>
        <w:t xml:space="preserve"> </w:t>
      </w:r>
      <w:r>
        <w:t>P</w:t>
      </w:r>
      <w:r>
        <w:rPr>
          <w:spacing w:val="-4"/>
        </w:rPr>
        <w:t>r</w:t>
      </w:r>
      <w:r>
        <w:rPr>
          <w:spacing w:val="-2"/>
        </w:rPr>
        <w:t>o</w:t>
      </w:r>
      <w:r>
        <w:rPr>
          <w:spacing w:val="2"/>
        </w:rPr>
        <w:t>f</w:t>
      </w:r>
      <w:r>
        <w:t>essi</w:t>
      </w:r>
      <w:r>
        <w:rPr>
          <w:spacing w:val="-2"/>
        </w:rPr>
        <w:t>o</w:t>
      </w:r>
      <w:r>
        <w:t>nal</w:t>
      </w:r>
      <w:r>
        <w:rPr>
          <w:spacing w:val="-3"/>
        </w:rPr>
        <w:t xml:space="preserve"> </w:t>
      </w:r>
      <w:r>
        <w:t>S</w:t>
      </w:r>
      <w:r>
        <w:rPr>
          <w:spacing w:val="-2"/>
        </w:rPr>
        <w:t>t</w:t>
      </w:r>
      <w:r>
        <w:t>a</w:t>
      </w:r>
      <w:r>
        <w:rPr>
          <w:spacing w:val="-2"/>
        </w:rPr>
        <w:t>n</w:t>
      </w:r>
      <w:r>
        <w:t>dards</w:t>
      </w:r>
      <w:r>
        <w:rPr>
          <w:spacing w:val="-3"/>
        </w:rPr>
        <w:t xml:space="preserve"> </w:t>
      </w:r>
      <w:r>
        <w:rPr>
          <w:spacing w:val="-2"/>
        </w:rPr>
        <w:t>a</w:t>
      </w:r>
      <w:r>
        <w:t>nd</w:t>
      </w:r>
      <w:r>
        <w:rPr>
          <w:spacing w:val="-2"/>
        </w:rPr>
        <w:t xml:space="preserve"> </w:t>
      </w:r>
      <w:r>
        <w:t>Pra</w:t>
      </w:r>
      <w:r>
        <w:rPr>
          <w:spacing w:val="-3"/>
        </w:rPr>
        <w:t>c</w:t>
      </w:r>
      <w:r>
        <w:t>tices</w:t>
      </w:r>
      <w:r>
        <w:rPr>
          <w:spacing w:val="-1"/>
        </w:rPr>
        <w:t xml:space="preserve"> o</w:t>
      </w:r>
      <w:r>
        <w:t>f</w:t>
      </w:r>
      <w:r>
        <w:rPr>
          <w:w w:val="99"/>
        </w:rPr>
        <w:t xml:space="preserve"> </w:t>
      </w:r>
      <w:r>
        <w:t>Co</w:t>
      </w:r>
      <w:r>
        <w:rPr>
          <w:spacing w:val="1"/>
        </w:rPr>
        <w:t>n</w:t>
      </w:r>
      <w:r>
        <w:t>du</w:t>
      </w:r>
      <w:r>
        <w:rPr>
          <w:spacing w:val="-3"/>
        </w:rPr>
        <w:t>c</w:t>
      </w:r>
      <w:r>
        <w:t>t</w:t>
      </w:r>
      <w:r>
        <w:rPr>
          <w:spacing w:val="-1"/>
        </w:rPr>
        <w:t xml:space="preserve"> </w:t>
      </w:r>
      <w:r>
        <w:t>b</w:t>
      </w:r>
      <w:r>
        <w:rPr>
          <w:spacing w:val="-2"/>
        </w:rPr>
        <w:t>e</w:t>
      </w:r>
      <w:r>
        <w:t>t</w:t>
      </w:r>
      <w:r>
        <w:rPr>
          <w:spacing w:val="-3"/>
        </w:rPr>
        <w:t>w</w:t>
      </w:r>
      <w:r>
        <w:t>een</w:t>
      </w:r>
      <w:r>
        <w:rPr>
          <w:spacing w:val="-1"/>
        </w:rPr>
        <w:t xml:space="preserve"> </w:t>
      </w:r>
      <w:r>
        <w:t>indi</w:t>
      </w:r>
      <w:r>
        <w:rPr>
          <w:spacing w:val="-3"/>
        </w:rPr>
        <w:t>v</w:t>
      </w:r>
      <w:r>
        <w:rPr>
          <w:spacing w:val="1"/>
        </w:rPr>
        <w:t>i</w:t>
      </w:r>
      <w:r>
        <w:t>dual</w:t>
      </w:r>
      <w:r>
        <w:rPr>
          <w:spacing w:val="-2"/>
        </w:rPr>
        <w:t xml:space="preserve"> e</w:t>
      </w:r>
      <w:r>
        <w:t>duc</w:t>
      </w:r>
      <w:r>
        <w:rPr>
          <w:spacing w:val="-2"/>
        </w:rPr>
        <w:t>a</w:t>
      </w:r>
      <w:r>
        <w:t>t</w:t>
      </w:r>
      <w:r>
        <w:rPr>
          <w:spacing w:val="1"/>
        </w:rPr>
        <w:t>o</w:t>
      </w:r>
      <w:r>
        <w:t xml:space="preserve">rs </w:t>
      </w:r>
      <w:r>
        <w:rPr>
          <w:spacing w:val="-2"/>
        </w:rPr>
        <w:t>a</w:t>
      </w:r>
      <w:r>
        <w:t>nd</w:t>
      </w:r>
      <w:r>
        <w:rPr>
          <w:spacing w:val="-1"/>
        </w:rPr>
        <w:t xml:space="preserve"> </w:t>
      </w:r>
      <w:r>
        <w:rPr>
          <w:spacing w:val="-2"/>
        </w:rPr>
        <w:t>st</w:t>
      </w:r>
      <w:r>
        <w:t>ud</w:t>
      </w:r>
      <w:r>
        <w:rPr>
          <w:spacing w:val="-2"/>
        </w:rPr>
        <w:t>e</w:t>
      </w:r>
      <w:r>
        <w:t>nts</w:t>
      </w:r>
      <w:r>
        <w:rPr>
          <w:spacing w:val="-1"/>
        </w:rPr>
        <w:t xml:space="preserve"> </w:t>
      </w:r>
      <w:r>
        <w:rPr>
          <w:spacing w:val="1"/>
        </w:rPr>
        <w:t>T</w:t>
      </w:r>
      <w:r>
        <w:t>his col</w:t>
      </w:r>
      <w:r>
        <w:rPr>
          <w:spacing w:val="-2"/>
        </w:rPr>
        <w:t>l</w:t>
      </w:r>
      <w:r>
        <w:t>aborati</w:t>
      </w:r>
      <w:r>
        <w:rPr>
          <w:spacing w:val="-3"/>
        </w:rPr>
        <w:t>v</w:t>
      </w:r>
      <w:r>
        <w:t>e</w:t>
      </w:r>
      <w:r>
        <w:rPr>
          <w:spacing w:val="-1"/>
        </w:rPr>
        <w:t xml:space="preserve"> </w:t>
      </w:r>
      <w:r>
        <w:t>mo</w:t>
      </w:r>
      <w:r>
        <w:rPr>
          <w:spacing w:val="-1"/>
        </w:rPr>
        <w:t>d</w:t>
      </w:r>
      <w:r>
        <w:t>el</w:t>
      </w:r>
      <w:r>
        <w:rPr>
          <w:spacing w:val="-4"/>
        </w:rPr>
        <w:t xml:space="preserve"> </w:t>
      </w:r>
      <w:r>
        <w:rPr>
          <w:spacing w:val="2"/>
        </w:rPr>
        <w:t>f</w:t>
      </w:r>
      <w:r>
        <w:t>o</w:t>
      </w:r>
      <w:r>
        <w:rPr>
          <w:spacing w:val="-3"/>
        </w:rPr>
        <w:t>c</w:t>
      </w:r>
      <w:r>
        <w:t xml:space="preserve">uses </w:t>
      </w:r>
      <w:r>
        <w:rPr>
          <w:spacing w:val="-1"/>
        </w:rPr>
        <w:t>o</w:t>
      </w:r>
      <w:r>
        <w:t>n</w:t>
      </w:r>
      <w:r>
        <w:rPr>
          <w:spacing w:val="-1"/>
        </w:rPr>
        <w:t xml:space="preserve"> </w:t>
      </w:r>
      <w:r>
        <w:t>impro</w:t>
      </w:r>
      <w:r>
        <w:rPr>
          <w:spacing w:val="-3"/>
        </w:rPr>
        <w:t>v</w:t>
      </w:r>
      <w:r>
        <w:t>ing</w:t>
      </w:r>
      <w:r>
        <w:rPr>
          <w:spacing w:val="-2"/>
        </w:rPr>
        <w:t xml:space="preserve"> </w:t>
      </w:r>
      <w:r>
        <w:t>classroom</w:t>
      </w:r>
      <w:r>
        <w:rPr>
          <w:spacing w:val="-2"/>
        </w:rPr>
        <w:t xml:space="preserve"> </w:t>
      </w:r>
      <w:r>
        <w:t>practices</w:t>
      </w:r>
      <w:r>
        <w:rPr>
          <w:spacing w:val="-2"/>
        </w:rPr>
        <w:t xml:space="preserve"> </w:t>
      </w:r>
      <w:r>
        <w:t>a</w:t>
      </w:r>
      <w:r>
        <w:rPr>
          <w:spacing w:val="-2"/>
        </w:rPr>
        <w:t>n</w:t>
      </w:r>
      <w:r>
        <w:t xml:space="preserve">d </w:t>
      </w:r>
      <w:r>
        <w:rPr>
          <w:spacing w:val="1"/>
        </w:rPr>
        <w:t>d</w:t>
      </w:r>
      <w:r>
        <w:t>e</w:t>
      </w:r>
      <w:r>
        <w:rPr>
          <w:spacing w:val="-3"/>
        </w:rPr>
        <w:t>v</w:t>
      </w:r>
      <w:r>
        <w:t>elo</w:t>
      </w:r>
      <w:r>
        <w:rPr>
          <w:spacing w:val="1"/>
        </w:rPr>
        <w:t>p</w:t>
      </w:r>
      <w:r>
        <w:t>ing re</w:t>
      </w:r>
      <w:r>
        <w:rPr>
          <w:spacing w:val="2"/>
        </w:rPr>
        <w:t>f</w:t>
      </w:r>
      <w:r>
        <w:t>le</w:t>
      </w:r>
      <w:r>
        <w:rPr>
          <w:spacing w:val="-2"/>
        </w:rPr>
        <w:t>c</w:t>
      </w:r>
      <w:r>
        <w:t>ti</w:t>
      </w:r>
      <w:r>
        <w:rPr>
          <w:spacing w:val="-3"/>
        </w:rPr>
        <w:t>v</w:t>
      </w:r>
      <w:r>
        <w:t>e</w:t>
      </w:r>
      <w:r>
        <w:rPr>
          <w:spacing w:val="-1"/>
        </w:rPr>
        <w:t xml:space="preserve"> </w:t>
      </w:r>
      <w:r>
        <w:t>teac</w:t>
      </w:r>
      <w:r>
        <w:rPr>
          <w:spacing w:val="-2"/>
        </w:rPr>
        <w:t>h</w:t>
      </w:r>
      <w:r>
        <w:t xml:space="preserve">ers </w:t>
      </w:r>
      <w:r>
        <w:rPr>
          <w:spacing w:val="-4"/>
        </w:rPr>
        <w:t>w</w:t>
      </w:r>
      <w:r>
        <w:t>ho</w:t>
      </w:r>
      <w:r>
        <w:rPr>
          <w:spacing w:val="-1"/>
        </w:rPr>
        <w:t xml:space="preserve"> </w:t>
      </w:r>
      <w:r>
        <w:rPr>
          <w:spacing w:val="1"/>
        </w:rPr>
        <w:t>a</w:t>
      </w:r>
      <w:r>
        <w:t>re</w:t>
      </w:r>
      <w:r>
        <w:rPr>
          <w:spacing w:val="-1"/>
        </w:rPr>
        <w:t xml:space="preserve"> </w:t>
      </w:r>
      <w:r>
        <w:t>res</w:t>
      </w:r>
      <w:r>
        <w:rPr>
          <w:spacing w:val="-2"/>
        </w:rPr>
        <w:t>p</w:t>
      </w:r>
      <w:r>
        <w:t>onsi</w:t>
      </w:r>
      <w:r>
        <w:rPr>
          <w:spacing w:val="-3"/>
        </w:rPr>
        <w:t>v</w:t>
      </w:r>
      <w:r>
        <w:t>e</w:t>
      </w:r>
      <w:r>
        <w:rPr>
          <w:spacing w:val="-1"/>
        </w:rPr>
        <w:t xml:space="preserve"> </w:t>
      </w:r>
      <w:r>
        <w:t xml:space="preserve">to </w:t>
      </w:r>
      <w:r>
        <w:rPr>
          <w:spacing w:val="-2"/>
        </w:rPr>
        <w:t>t</w:t>
      </w:r>
      <w:r>
        <w:t>he</w:t>
      </w:r>
      <w:r>
        <w:rPr>
          <w:spacing w:val="-3"/>
        </w:rPr>
        <w:t xml:space="preserve"> </w:t>
      </w:r>
      <w:r>
        <w:t>di</w:t>
      </w:r>
      <w:r>
        <w:rPr>
          <w:spacing w:val="-3"/>
        </w:rPr>
        <w:t>v</w:t>
      </w:r>
      <w:r>
        <w:t>erse cultural,</w:t>
      </w:r>
      <w:r>
        <w:rPr>
          <w:spacing w:val="-1"/>
        </w:rPr>
        <w:t xml:space="preserve"> </w:t>
      </w:r>
      <w:r>
        <w:t>social,</w:t>
      </w:r>
      <w:r>
        <w:rPr>
          <w:spacing w:val="-4"/>
        </w:rPr>
        <w:t xml:space="preserve"> </w:t>
      </w:r>
      <w:r>
        <w:t>and lin</w:t>
      </w:r>
      <w:r>
        <w:rPr>
          <w:spacing w:val="-2"/>
        </w:rPr>
        <w:t>g</w:t>
      </w:r>
      <w:r>
        <w:t>ui</w:t>
      </w:r>
      <w:r>
        <w:rPr>
          <w:spacing w:val="7"/>
        </w:rPr>
        <w:t>s</w:t>
      </w:r>
      <w:r>
        <w:t>tic back</w:t>
      </w:r>
      <w:r>
        <w:rPr>
          <w:spacing w:val="-2"/>
        </w:rPr>
        <w:t>g</w:t>
      </w:r>
      <w:r>
        <w:t>rounds</w:t>
      </w:r>
      <w:r>
        <w:rPr>
          <w:spacing w:val="-5"/>
        </w:rPr>
        <w:t xml:space="preserve"> </w:t>
      </w:r>
      <w:r>
        <w:rPr>
          <w:spacing w:val="-1"/>
        </w:rPr>
        <w:t>o</w:t>
      </w:r>
      <w:r>
        <w:t>f</w:t>
      </w:r>
      <w:r>
        <w:rPr>
          <w:spacing w:val="-2"/>
        </w:rPr>
        <w:t xml:space="preserve"> </w:t>
      </w:r>
      <w:r>
        <w:t>all</w:t>
      </w:r>
      <w:r>
        <w:rPr>
          <w:spacing w:val="-4"/>
        </w:rPr>
        <w:t xml:space="preserve"> </w:t>
      </w:r>
      <w:r>
        <w:t>st</w:t>
      </w:r>
      <w:r>
        <w:rPr>
          <w:spacing w:val="-2"/>
        </w:rPr>
        <w:t>u</w:t>
      </w:r>
      <w:r>
        <w:t>dent</w:t>
      </w:r>
      <w:r>
        <w:rPr>
          <w:spacing w:val="-2"/>
        </w:rPr>
        <w:t>s</w:t>
      </w:r>
      <w:r>
        <w:t>.</w:t>
      </w:r>
    </w:p>
    <w:p w14:paraId="113AF46D" w14:textId="77777777" w:rsidR="008A72DC" w:rsidRPr="005A520B" w:rsidRDefault="008A72DC" w:rsidP="00B5376C">
      <w:pPr>
        <w:ind w:left="0" w:firstLine="0"/>
        <w:rPr>
          <w:spacing w:val="5"/>
          <w:szCs w:val="24"/>
        </w:rPr>
      </w:pPr>
    </w:p>
    <w:p w14:paraId="1DBFB192" w14:textId="77777777" w:rsidR="00C35C2B" w:rsidRPr="00A656FD" w:rsidRDefault="00C35C2B" w:rsidP="002B5E0E">
      <w:r w:rsidRPr="005A520B">
        <w:rPr>
          <w:spacing w:val="-2"/>
          <w:szCs w:val="24"/>
        </w:rPr>
        <w:t>O</w:t>
      </w:r>
      <w:r w:rsidRPr="005A520B">
        <w:rPr>
          <w:szCs w:val="24"/>
        </w:rPr>
        <w:t>ur</w:t>
      </w:r>
      <w:r w:rsidRPr="005A520B">
        <w:rPr>
          <w:spacing w:val="2"/>
          <w:szCs w:val="24"/>
        </w:rPr>
        <w:t xml:space="preserve"> </w:t>
      </w:r>
      <w:r w:rsidR="006D7276" w:rsidRPr="005A520B">
        <w:rPr>
          <w:spacing w:val="2"/>
          <w:szCs w:val="24"/>
        </w:rPr>
        <w:t xml:space="preserve">Educator </w:t>
      </w:r>
      <w:r w:rsidR="00890ACF" w:rsidRPr="005A520B">
        <w:rPr>
          <w:spacing w:val="2"/>
          <w:szCs w:val="24"/>
        </w:rPr>
        <w:t xml:space="preserve">Induction process </w:t>
      </w:r>
      <w:r w:rsidRPr="005A520B">
        <w:rPr>
          <w:szCs w:val="24"/>
        </w:rPr>
        <w:t>is aligned with the requirements of the law and in accordance with Pennsylvania</w:t>
      </w:r>
      <w:r w:rsidR="00A656FD" w:rsidRPr="005A520B">
        <w:rPr>
          <w:szCs w:val="24"/>
        </w:rPr>
        <w:t xml:space="preserve"> Department of Education (PDE)</w:t>
      </w:r>
      <w:r w:rsidRPr="005A520B">
        <w:rPr>
          <w:szCs w:val="24"/>
        </w:rPr>
        <w:t xml:space="preserve"> </w:t>
      </w:r>
      <w:r w:rsidR="00A656FD" w:rsidRPr="005A520B">
        <w:t>Standards Aligned System and</w:t>
      </w:r>
      <w:r w:rsidR="00A656FD" w:rsidRPr="005A520B">
        <w:rPr>
          <w:b/>
        </w:rPr>
        <w:t xml:space="preserve"> </w:t>
      </w:r>
      <w:r w:rsidRPr="005A520B">
        <w:rPr>
          <w:szCs w:val="24"/>
        </w:rPr>
        <w:t>Educator Effectiveness System</w:t>
      </w:r>
      <w:r w:rsidR="00A656FD" w:rsidRPr="005A520B">
        <w:rPr>
          <w:szCs w:val="24"/>
        </w:rPr>
        <w:t xml:space="preserve"> </w:t>
      </w:r>
      <w:r w:rsidRPr="005A520B">
        <w:rPr>
          <w:szCs w:val="24"/>
        </w:rPr>
        <w:t>(Act 82 of 2012)</w:t>
      </w:r>
      <w:r w:rsidR="00A656FD" w:rsidRPr="005A520B">
        <w:rPr>
          <w:szCs w:val="24"/>
        </w:rPr>
        <w:t xml:space="preserve">; </w:t>
      </w:r>
      <w:r w:rsidR="006D7276" w:rsidRPr="005A520B">
        <w:rPr>
          <w:szCs w:val="24"/>
        </w:rPr>
        <w:t>Educator Plan Guidelines (</w:t>
      </w:r>
      <w:r w:rsidR="00A656FD" w:rsidRPr="005A520B">
        <w:rPr>
          <w:szCs w:val="24"/>
        </w:rPr>
        <w:t>2013);</w:t>
      </w:r>
      <w:r w:rsidR="006D7276" w:rsidRPr="005A520B">
        <w:rPr>
          <w:szCs w:val="24"/>
        </w:rPr>
        <w:t xml:space="preserve"> and Professional Planning Requirements Overview (Comprehensive Plan - Chapter 4</w:t>
      </w:r>
      <w:r w:rsidR="00624C9D" w:rsidRPr="005A520B">
        <w:rPr>
          <w:szCs w:val="24"/>
        </w:rPr>
        <w:t xml:space="preserve"> R</w:t>
      </w:r>
      <w:r w:rsidR="006D7276" w:rsidRPr="005A520B">
        <w:rPr>
          <w:szCs w:val="24"/>
        </w:rPr>
        <w:t>evision</w:t>
      </w:r>
      <w:r w:rsidR="00A656FD" w:rsidRPr="005A520B">
        <w:rPr>
          <w:szCs w:val="24"/>
        </w:rPr>
        <w:t>s,</w:t>
      </w:r>
      <w:r w:rsidR="006D7276" w:rsidRPr="005A520B">
        <w:rPr>
          <w:szCs w:val="24"/>
        </w:rPr>
        <w:t xml:space="preserve"> </w:t>
      </w:r>
      <w:r w:rsidR="00A656FD" w:rsidRPr="005A520B">
        <w:rPr>
          <w:szCs w:val="24"/>
        </w:rPr>
        <w:t>2014</w:t>
      </w:r>
      <w:r w:rsidRPr="005A520B">
        <w:rPr>
          <w:szCs w:val="24"/>
        </w:rPr>
        <w:t xml:space="preserve">. </w:t>
      </w:r>
      <w:r w:rsidR="00624C9D" w:rsidRPr="005A520B">
        <w:rPr>
          <w:spacing w:val="2"/>
          <w:szCs w:val="24"/>
        </w:rPr>
        <w:t>This Guide</w:t>
      </w:r>
      <w:r w:rsidRPr="005A520B">
        <w:rPr>
          <w:spacing w:val="2"/>
          <w:szCs w:val="24"/>
        </w:rPr>
        <w:t xml:space="preserve"> </w:t>
      </w:r>
      <w:r w:rsidRPr="005A520B">
        <w:rPr>
          <w:szCs w:val="24"/>
        </w:rPr>
        <w:t>fo</w:t>
      </w:r>
      <w:r w:rsidRPr="005A520B">
        <w:rPr>
          <w:spacing w:val="-4"/>
          <w:szCs w:val="24"/>
        </w:rPr>
        <w:t>c</w:t>
      </w:r>
      <w:r w:rsidRPr="005A520B">
        <w:rPr>
          <w:spacing w:val="-1"/>
          <w:szCs w:val="24"/>
        </w:rPr>
        <w:t>u</w:t>
      </w:r>
      <w:r w:rsidRPr="005A520B">
        <w:rPr>
          <w:spacing w:val="-3"/>
          <w:szCs w:val="24"/>
        </w:rPr>
        <w:t>s</w:t>
      </w:r>
      <w:r w:rsidRPr="005A520B">
        <w:rPr>
          <w:szCs w:val="24"/>
        </w:rPr>
        <w:t>es</w:t>
      </w:r>
      <w:r w:rsidRPr="005A520B">
        <w:rPr>
          <w:spacing w:val="3"/>
          <w:szCs w:val="24"/>
        </w:rPr>
        <w:t xml:space="preserve"> </w:t>
      </w:r>
      <w:r w:rsidRPr="005A520B">
        <w:rPr>
          <w:szCs w:val="24"/>
        </w:rPr>
        <w:t>on</w:t>
      </w:r>
      <w:r w:rsidRPr="005A520B">
        <w:rPr>
          <w:spacing w:val="2"/>
          <w:szCs w:val="24"/>
        </w:rPr>
        <w:t xml:space="preserve"> </w:t>
      </w:r>
      <w:r w:rsidRPr="005A520B">
        <w:rPr>
          <w:spacing w:val="-1"/>
          <w:szCs w:val="24"/>
        </w:rPr>
        <w:t>t</w:t>
      </w:r>
      <w:r w:rsidRPr="005A520B">
        <w:rPr>
          <w:szCs w:val="24"/>
        </w:rPr>
        <w:t>he</w:t>
      </w:r>
      <w:r w:rsidRPr="005A520B">
        <w:rPr>
          <w:spacing w:val="3"/>
          <w:szCs w:val="24"/>
        </w:rPr>
        <w:t xml:space="preserve"> </w:t>
      </w:r>
      <w:r w:rsidRPr="005A520B">
        <w:rPr>
          <w:spacing w:val="-1"/>
          <w:szCs w:val="24"/>
        </w:rPr>
        <w:t>r</w:t>
      </w:r>
      <w:r w:rsidRPr="005A520B">
        <w:rPr>
          <w:szCs w:val="24"/>
        </w:rPr>
        <w:t>el</w:t>
      </w:r>
      <w:r w:rsidRPr="005A520B">
        <w:rPr>
          <w:spacing w:val="1"/>
          <w:szCs w:val="24"/>
        </w:rPr>
        <w:t>a</w:t>
      </w:r>
      <w:r w:rsidRPr="005A520B">
        <w:rPr>
          <w:spacing w:val="-1"/>
          <w:szCs w:val="24"/>
        </w:rPr>
        <w:t>t</w:t>
      </w:r>
      <w:r w:rsidRPr="005A520B">
        <w:rPr>
          <w:spacing w:val="-3"/>
          <w:szCs w:val="24"/>
        </w:rPr>
        <w:t>i</w:t>
      </w:r>
      <w:r w:rsidRPr="005A520B">
        <w:rPr>
          <w:szCs w:val="24"/>
        </w:rPr>
        <w:t>on</w:t>
      </w:r>
      <w:r w:rsidRPr="005A520B">
        <w:rPr>
          <w:spacing w:val="1"/>
          <w:szCs w:val="24"/>
        </w:rPr>
        <w:t>s</w:t>
      </w:r>
      <w:r w:rsidRPr="005A520B">
        <w:rPr>
          <w:spacing w:val="-3"/>
          <w:szCs w:val="24"/>
        </w:rPr>
        <w:t>h</w:t>
      </w:r>
      <w:r w:rsidRPr="005A520B">
        <w:rPr>
          <w:szCs w:val="24"/>
        </w:rPr>
        <w:t>ip</w:t>
      </w:r>
      <w:r w:rsidRPr="005A520B">
        <w:rPr>
          <w:w w:val="108"/>
          <w:szCs w:val="24"/>
        </w:rPr>
        <w:t xml:space="preserve"> </w:t>
      </w:r>
      <w:r w:rsidRPr="005A520B">
        <w:rPr>
          <w:spacing w:val="1"/>
          <w:szCs w:val="24"/>
        </w:rPr>
        <w:t>b</w:t>
      </w:r>
      <w:r w:rsidRPr="005A520B">
        <w:rPr>
          <w:szCs w:val="24"/>
        </w:rPr>
        <w:t>e</w:t>
      </w:r>
      <w:r w:rsidRPr="005A520B">
        <w:rPr>
          <w:spacing w:val="-1"/>
          <w:szCs w:val="24"/>
        </w:rPr>
        <w:t>t</w:t>
      </w:r>
      <w:r w:rsidRPr="005A520B">
        <w:rPr>
          <w:szCs w:val="24"/>
        </w:rPr>
        <w:t>we</w:t>
      </w:r>
      <w:r w:rsidRPr="005A520B">
        <w:rPr>
          <w:spacing w:val="-4"/>
          <w:szCs w:val="24"/>
        </w:rPr>
        <w:t>e</w:t>
      </w:r>
      <w:r w:rsidRPr="005A520B">
        <w:rPr>
          <w:szCs w:val="24"/>
        </w:rPr>
        <w:t xml:space="preserve">n </w:t>
      </w:r>
      <w:r w:rsidRPr="005A520B">
        <w:rPr>
          <w:spacing w:val="-1"/>
          <w:szCs w:val="24"/>
        </w:rPr>
        <w:t>t</w:t>
      </w:r>
      <w:r w:rsidRPr="005A520B">
        <w:rPr>
          <w:szCs w:val="24"/>
        </w:rPr>
        <w:t>e</w:t>
      </w:r>
      <w:r w:rsidRPr="005A520B">
        <w:rPr>
          <w:spacing w:val="1"/>
          <w:szCs w:val="24"/>
        </w:rPr>
        <w:t>a</w:t>
      </w:r>
      <w:r w:rsidRPr="005A520B">
        <w:rPr>
          <w:szCs w:val="24"/>
        </w:rPr>
        <w:t>ch</w:t>
      </w:r>
      <w:r w:rsidRPr="005A520B">
        <w:rPr>
          <w:spacing w:val="-3"/>
          <w:szCs w:val="24"/>
        </w:rPr>
        <w:t>i</w:t>
      </w:r>
      <w:r w:rsidRPr="005A520B">
        <w:rPr>
          <w:szCs w:val="24"/>
        </w:rPr>
        <w:t xml:space="preserve">ng </w:t>
      </w:r>
      <w:r w:rsidRPr="005A520B">
        <w:rPr>
          <w:spacing w:val="-2"/>
          <w:szCs w:val="24"/>
        </w:rPr>
        <w:t>a</w:t>
      </w:r>
      <w:r w:rsidRPr="005A520B">
        <w:rPr>
          <w:szCs w:val="24"/>
        </w:rPr>
        <w:t>nd</w:t>
      </w:r>
      <w:r w:rsidRPr="005A520B">
        <w:rPr>
          <w:spacing w:val="-2"/>
          <w:szCs w:val="24"/>
        </w:rPr>
        <w:t xml:space="preserve"> </w:t>
      </w:r>
      <w:r w:rsidRPr="005A520B">
        <w:rPr>
          <w:szCs w:val="24"/>
        </w:rPr>
        <w:t>le</w:t>
      </w:r>
      <w:r w:rsidRPr="005A520B">
        <w:rPr>
          <w:spacing w:val="1"/>
          <w:szCs w:val="24"/>
        </w:rPr>
        <w:t>a</w:t>
      </w:r>
      <w:r w:rsidRPr="005A520B">
        <w:rPr>
          <w:spacing w:val="-1"/>
          <w:szCs w:val="24"/>
        </w:rPr>
        <w:t>r</w:t>
      </w:r>
      <w:r w:rsidRPr="005A520B">
        <w:rPr>
          <w:szCs w:val="24"/>
        </w:rPr>
        <w:t xml:space="preserve">ning in an attempt to identify, improve, and reinforce the skills, attitudes, and abilities that enable an employee to be effective in achieving established goals </w:t>
      </w:r>
      <w:r w:rsidRPr="005A520B">
        <w:rPr>
          <w:spacing w:val="-2"/>
          <w:szCs w:val="24"/>
        </w:rPr>
        <w:t>a</w:t>
      </w:r>
      <w:r w:rsidRPr="005A520B">
        <w:rPr>
          <w:szCs w:val="24"/>
        </w:rPr>
        <w:t>nd accomplishing</w:t>
      </w:r>
      <w:r w:rsidRPr="005A520B">
        <w:rPr>
          <w:spacing w:val="-2"/>
          <w:szCs w:val="24"/>
        </w:rPr>
        <w:t xml:space="preserve"> </w:t>
      </w:r>
      <w:r w:rsidRPr="005A520B">
        <w:rPr>
          <w:szCs w:val="24"/>
        </w:rPr>
        <w:t xml:space="preserve">our </w:t>
      </w:r>
      <w:r w:rsidRPr="005A520B">
        <w:rPr>
          <w:spacing w:val="-1"/>
          <w:szCs w:val="24"/>
        </w:rPr>
        <w:t>m</w:t>
      </w:r>
      <w:r w:rsidRPr="005A520B">
        <w:rPr>
          <w:spacing w:val="-3"/>
          <w:szCs w:val="24"/>
        </w:rPr>
        <w:t>i</w:t>
      </w:r>
      <w:r w:rsidRPr="005A520B">
        <w:rPr>
          <w:spacing w:val="1"/>
          <w:szCs w:val="24"/>
        </w:rPr>
        <w:t>ss</w:t>
      </w:r>
      <w:r w:rsidRPr="005A520B">
        <w:rPr>
          <w:szCs w:val="24"/>
        </w:rPr>
        <w:t>i</w:t>
      </w:r>
      <w:r w:rsidRPr="005A520B">
        <w:rPr>
          <w:spacing w:val="-3"/>
          <w:szCs w:val="24"/>
        </w:rPr>
        <w:t>o</w:t>
      </w:r>
      <w:r w:rsidRPr="005A520B">
        <w:rPr>
          <w:szCs w:val="24"/>
        </w:rPr>
        <w:t xml:space="preserve">n </w:t>
      </w:r>
      <w:r w:rsidRPr="005A520B">
        <w:rPr>
          <w:spacing w:val="-1"/>
          <w:szCs w:val="24"/>
        </w:rPr>
        <w:t>t</w:t>
      </w:r>
      <w:r w:rsidRPr="005A520B">
        <w:rPr>
          <w:szCs w:val="24"/>
        </w:rPr>
        <w:t>o</w:t>
      </w:r>
      <w:r w:rsidRPr="005A520B">
        <w:rPr>
          <w:spacing w:val="1"/>
          <w:szCs w:val="24"/>
        </w:rPr>
        <w:t xml:space="preserve"> </w:t>
      </w:r>
      <w:r w:rsidRPr="005A520B">
        <w:rPr>
          <w:szCs w:val="24"/>
        </w:rPr>
        <w:t xml:space="preserve">maximize </w:t>
      </w:r>
      <w:r w:rsidRPr="005A520B">
        <w:rPr>
          <w:spacing w:val="1"/>
          <w:szCs w:val="24"/>
        </w:rPr>
        <w:t>s</w:t>
      </w:r>
      <w:r w:rsidRPr="005A520B">
        <w:rPr>
          <w:spacing w:val="-1"/>
          <w:szCs w:val="24"/>
        </w:rPr>
        <w:t>t</w:t>
      </w:r>
      <w:r w:rsidRPr="005A520B">
        <w:rPr>
          <w:szCs w:val="24"/>
        </w:rPr>
        <w:t>u</w:t>
      </w:r>
      <w:r w:rsidRPr="005A520B">
        <w:rPr>
          <w:spacing w:val="-1"/>
          <w:szCs w:val="24"/>
        </w:rPr>
        <w:t>d</w:t>
      </w:r>
      <w:r w:rsidRPr="005A520B">
        <w:rPr>
          <w:szCs w:val="24"/>
        </w:rPr>
        <w:t>en</w:t>
      </w:r>
      <w:r w:rsidRPr="005A520B">
        <w:rPr>
          <w:spacing w:val="-3"/>
          <w:szCs w:val="24"/>
        </w:rPr>
        <w:t>t</w:t>
      </w:r>
      <w:r w:rsidRPr="005A520B">
        <w:rPr>
          <w:szCs w:val="24"/>
        </w:rPr>
        <w:t xml:space="preserve"> le</w:t>
      </w:r>
      <w:r w:rsidRPr="005A520B">
        <w:rPr>
          <w:spacing w:val="1"/>
          <w:szCs w:val="24"/>
        </w:rPr>
        <w:t>a</w:t>
      </w:r>
      <w:r w:rsidRPr="005A520B">
        <w:rPr>
          <w:spacing w:val="-1"/>
          <w:szCs w:val="24"/>
        </w:rPr>
        <w:t>r</w:t>
      </w:r>
      <w:r w:rsidRPr="005A520B">
        <w:rPr>
          <w:szCs w:val="24"/>
        </w:rPr>
        <w:t>ning and preparation.</w:t>
      </w:r>
    </w:p>
    <w:p w14:paraId="5E0BFBD0" w14:textId="77777777" w:rsidR="00C35C2B" w:rsidRPr="00E40833" w:rsidRDefault="00C35C2B" w:rsidP="00C35C2B">
      <w:pPr>
        <w:rPr>
          <w:szCs w:val="24"/>
        </w:rPr>
      </w:pPr>
    </w:p>
    <w:p w14:paraId="0CC8493C" w14:textId="77777777" w:rsidR="00C35C2B" w:rsidRDefault="00C35C2B" w:rsidP="006B3B78">
      <w:pPr>
        <w:pStyle w:val="Heading2"/>
      </w:pPr>
      <w:bookmarkStart w:id="5" w:name="_Toc1307526"/>
      <w:r w:rsidRPr="00DF08F4">
        <w:t>Mission Statemen</w:t>
      </w:r>
      <w:bookmarkEnd w:id="5"/>
      <w:r w:rsidR="00555177">
        <w:t>t</w:t>
      </w:r>
    </w:p>
    <w:p w14:paraId="7AAE4122" w14:textId="77777777" w:rsidR="00555177" w:rsidRDefault="00555177" w:rsidP="00555177">
      <w:pPr>
        <w:widowControl w:val="0"/>
        <w:spacing w:after="0" w:line="240" w:lineRule="auto"/>
        <w:ind w:left="360" w:firstLine="0"/>
        <w:rPr>
          <w:rFonts w:cstheme="minorBidi"/>
          <w:i/>
          <w:iCs/>
          <w:color w:val="auto"/>
          <w:sz w:val="22"/>
          <w:szCs w:val="24"/>
        </w:rPr>
      </w:pPr>
    </w:p>
    <w:p w14:paraId="0A05BA5A" w14:textId="77777777" w:rsidR="00555177" w:rsidRPr="00555177" w:rsidRDefault="00555177" w:rsidP="00313623">
      <w:r w:rsidRPr="00555177">
        <w:t>Our Mission is to shape and promote the skilled workforce of tomorrow</w:t>
      </w:r>
    </w:p>
    <w:p w14:paraId="18CAD20F" w14:textId="77777777" w:rsidR="00555177" w:rsidRPr="00555177" w:rsidRDefault="00555177" w:rsidP="00555177">
      <w:pPr>
        <w:ind w:left="0" w:firstLine="0"/>
      </w:pPr>
    </w:p>
    <w:p w14:paraId="37E9483D" w14:textId="77777777" w:rsidR="00606A9B" w:rsidRDefault="00606A9B" w:rsidP="006B3B78">
      <w:pPr>
        <w:pStyle w:val="Heading2"/>
      </w:pPr>
      <w:bookmarkStart w:id="6" w:name="_Toc1307527"/>
    </w:p>
    <w:p w14:paraId="0B852E3F" w14:textId="77777777" w:rsidR="00C35C2B" w:rsidRDefault="00C35C2B" w:rsidP="006B3B78">
      <w:pPr>
        <w:pStyle w:val="Heading2"/>
      </w:pPr>
      <w:r w:rsidRPr="00DF08F4">
        <w:t>Vison Statement</w:t>
      </w:r>
      <w:bookmarkEnd w:id="6"/>
    </w:p>
    <w:p w14:paraId="0F4BD173" w14:textId="77777777" w:rsidR="004B29DD" w:rsidRDefault="004B29DD" w:rsidP="00313623"/>
    <w:p w14:paraId="6AAEE2D8" w14:textId="77777777" w:rsidR="00555177" w:rsidRPr="00555177" w:rsidRDefault="00555177" w:rsidP="00313623">
      <w:r w:rsidRPr="00555177">
        <w:t>The Franklin County Career and Technology Center will continually progress and serve as a center of excellence for career and technical education across south-central Pennsylvania.</w:t>
      </w:r>
    </w:p>
    <w:p w14:paraId="52416FE7" w14:textId="77777777" w:rsidR="00555177" w:rsidRPr="00555177" w:rsidRDefault="00555177" w:rsidP="00555177">
      <w:pPr>
        <w:widowControl w:val="0"/>
        <w:spacing w:after="0" w:line="240" w:lineRule="auto"/>
        <w:ind w:left="0" w:firstLine="0"/>
        <w:rPr>
          <w:rFonts w:eastAsiaTheme="minorHAnsi" w:cstheme="minorBidi"/>
          <w:color w:val="auto"/>
          <w:sz w:val="16"/>
          <w:szCs w:val="16"/>
        </w:rPr>
      </w:pPr>
    </w:p>
    <w:p w14:paraId="336EDF4A" w14:textId="77777777" w:rsidR="00555177" w:rsidRPr="00555177" w:rsidRDefault="00555177" w:rsidP="00555177"/>
    <w:p w14:paraId="3F78E2B7" w14:textId="77777777" w:rsidR="00C35C2B" w:rsidRPr="005A520B" w:rsidRDefault="003F5859" w:rsidP="005A520B">
      <w:pPr>
        <w:pStyle w:val="Heading2"/>
      </w:pPr>
      <w:bookmarkStart w:id="7" w:name="_Toc1307528"/>
      <w:r w:rsidRPr="005A520B">
        <w:t>Disclaimer</w:t>
      </w:r>
      <w:bookmarkEnd w:id="7"/>
    </w:p>
    <w:p w14:paraId="1B9E4F3D" w14:textId="77777777" w:rsidR="006B3B78" w:rsidRDefault="006B3B78" w:rsidP="006B3B78">
      <w:r>
        <w:rPr>
          <w:spacing w:val="-2"/>
        </w:rPr>
        <w:t>R</w:t>
      </w:r>
      <w:r>
        <w:t>e</w:t>
      </w:r>
      <w:r>
        <w:rPr>
          <w:spacing w:val="2"/>
        </w:rPr>
        <w:t>f</w:t>
      </w:r>
      <w:r>
        <w:rPr>
          <w:spacing w:val="-3"/>
        </w:rPr>
        <w:t>e</w:t>
      </w:r>
      <w:r>
        <w:t>re</w:t>
      </w:r>
      <w:r>
        <w:rPr>
          <w:spacing w:val="-1"/>
        </w:rPr>
        <w:t>n</w:t>
      </w:r>
      <w:r>
        <w:t>ce</w:t>
      </w:r>
      <w:r>
        <w:rPr>
          <w:spacing w:val="-2"/>
        </w:rPr>
        <w:t xml:space="preserve"> i</w:t>
      </w:r>
      <w:r>
        <w:t xml:space="preserve">n </w:t>
      </w:r>
      <w:r>
        <w:rPr>
          <w:spacing w:val="1"/>
        </w:rPr>
        <w:t>t</w:t>
      </w:r>
      <w:r>
        <w:t>h</w:t>
      </w:r>
      <w:r>
        <w:rPr>
          <w:spacing w:val="-2"/>
        </w:rPr>
        <w:t>i</w:t>
      </w:r>
      <w:r>
        <w:t>s</w:t>
      </w:r>
      <w:r>
        <w:rPr>
          <w:spacing w:val="-4"/>
        </w:rPr>
        <w:t xml:space="preserve"> guide </w:t>
      </w:r>
      <w:r>
        <w:t>to any</w:t>
      </w:r>
      <w:r>
        <w:rPr>
          <w:spacing w:val="-2"/>
        </w:rPr>
        <w:t xml:space="preserve"> </w:t>
      </w:r>
      <w:r>
        <w:t>sp</w:t>
      </w:r>
      <w:r>
        <w:rPr>
          <w:spacing w:val="-1"/>
        </w:rPr>
        <w:t>e</w:t>
      </w:r>
      <w:r>
        <w:t>c</w:t>
      </w:r>
      <w:r>
        <w:rPr>
          <w:spacing w:val="-4"/>
        </w:rPr>
        <w:t>i</w:t>
      </w:r>
      <w:r>
        <w:rPr>
          <w:spacing w:val="3"/>
        </w:rPr>
        <w:t>f</w:t>
      </w:r>
      <w:r>
        <w:rPr>
          <w:spacing w:val="-2"/>
        </w:rPr>
        <w:t>i</w:t>
      </w:r>
      <w:r>
        <w:t>c</w:t>
      </w:r>
      <w:r>
        <w:rPr>
          <w:spacing w:val="-2"/>
        </w:rPr>
        <w:t xml:space="preserve"> </w:t>
      </w:r>
      <w:r>
        <w:t>produ</w:t>
      </w:r>
      <w:r>
        <w:rPr>
          <w:spacing w:val="-4"/>
        </w:rPr>
        <w:t>c</w:t>
      </w:r>
      <w:r>
        <w:t>t</w:t>
      </w:r>
      <w:r>
        <w:rPr>
          <w:spacing w:val="-3"/>
        </w:rPr>
        <w:t>s</w:t>
      </w:r>
      <w:r>
        <w:t>,</w:t>
      </w:r>
      <w:r>
        <w:rPr>
          <w:spacing w:val="-1"/>
        </w:rPr>
        <w:t xml:space="preserve"> </w:t>
      </w:r>
      <w:r>
        <w:t>processe</w:t>
      </w:r>
      <w:r>
        <w:rPr>
          <w:spacing w:val="-4"/>
        </w:rPr>
        <w:t>s</w:t>
      </w:r>
      <w:r>
        <w:t>,</w:t>
      </w:r>
      <w:r>
        <w:rPr>
          <w:spacing w:val="2"/>
        </w:rPr>
        <w:t xml:space="preserve"> </w:t>
      </w:r>
      <w:r>
        <w:rPr>
          <w:spacing w:val="-3"/>
        </w:rPr>
        <w:t>o</w:t>
      </w:r>
      <w:r>
        <w:t>r</w:t>
      </w:r>
      <w:r>
        <w:rPr>
          <w:spacing w:val="1"/>
        </w:rPr>
        <w:t xml:space="preserve"> </w:t>
      </w:r>
      <w:r>
        <w:t>s</w:t>
      </w:r>
      <w:r>
        <w:rPr>
          <w:spacing w:val="-3"/>
        </w:rPr>
        <w:t>e</w:t>
      </w:r>
      <w:r>
        <w:t>r</w:t>
      </w:r>
      <w:r>
        <w:rPr>
          <w:spacing w:val="-3"/>
        </w:rPr>
        <w:t>v</w:t>
      </w:r>
      <w:r>
        <w:rPr>
          <w:spacing w:val="-2"/>
        </w:rPr>
        <w:t>i</w:t>
      </w:r>
      <w:r>
        <w:t>ces,</w:t>
      </w:r>
      <w:r>
        <w:rPr>
          <w:spacing w:val="1"/>
        </w:rPr>
        <w:t xml:space="preserve"> </w:t>
      </w:r>
      <w:r>
        <w:rPr>
          <w:spacing w:val="-3"/>
        </w:rPr>
        <w:t>o</w:t>
      </w:r>
      <w:r>
        <w:t>r</w:t>
      </w:r>
      <w:r>
        <w:rPr>
          <w:spacing w:val="-1"/>
        </w:rPr>
        <w:t xml:space="preserve"> </w:t>
      </w:r>
      <w:r>
        <w:t>the use</w:t>
      </w:r>
      <w:r>
        <w:rPr>
          <w:spacing w:val="-3"/>
        </w:rPr>
        <w:t xml:space="preserve"> o</w:t>
      </w:r>
      <w:r>
        <w:t>f</w:t>
      </w:r>
      <w:r>
        <w:rPr>
          <w:spacing w:val="2"/>
        </w:rPr>
        <w:t xml:space="preserve"> </w:t>
      </w:r>
      <w:r>
        <w:t>a</w:t>
      </w:r>
      <w:r>
        <w:rPr>
          <w:spacing w:val="-1"/>
        </w:rPr>
        <w:t>n</w:t>
      </w:r>
      <w:r>
        <w:t>y tra</w:t>
      </w:r>
      <w:r>
        <w:rPr>
          <w:spacing w:val="-1"/>
        </w:rPr>
        <w:t>d</w:t>
      </w:r>
      <w:r>
        <w:rPr>
          <w:spacing w:val="-3"/>
        </w:rPr>
        <w:t>e</w:t>
      </w:r>
      <w:r>
        <w:t>,</w:t>
      </w:r>
      <w:r>
        <w:rPr>
          <w:spacing w:val="-1"/>
        </w:rPr>
        <w:t xml:space="preserve"> </w:t>
      </w:r>
      <w:r>
        <w:rPr>
          <w:spacing w:val="3"/>
        </w:rPr>
        <w:t>f</w:t>
      </w:r>
      <w:r>
        <w:rPr>
          <w:spacing w:val="-4"/>
        </w:rPr>
        <w:t>i</w:t>
      </w:r>
      <w:r>
        <w:t>r</w:t>
      </w:r>
      <w:r>
        <w:rPr>
          <w:spacing w:val="-2"/>
        </w:rPr>
        <w:t>m</w:t>
      </w:r>
      <w:r>
        <w:t>,</w:t>
      </w:r>
      <w:r>
        <w:rPr>
          <w:spacing w:val="-1"/>
        </w:rPr>
        <w:t xml:space="preserve"> </w:t>
      </w:r>
      <w:r>
        <w:t>sch</w:t>
      </w:r>
      <w:r>
        <w:rPr>
          <w:spacing w:val="-1"/>
        </w:rPr>
        <w:t>o</w:t>
      </w:r>
      <w:r>
        <w:t>o</w:t>
      </w:r>
      <w:r>
        <w:rPr>
          <w:spacing w:val="-2"/>
        </w:rPr>
        <w:t>l</w:t>
      </w:r>
      <w:r>
        <w:t>/co</w:t>
      </w:r>
      <w:r>
        <w:rPr>
          <w:spacing w:val="-2"/>
        </w:rPr>
        <w:t>ll</w:t>
      </w:r>
      <w:r>
        <w:t>e</w:t>
      </w:r>
      <w:r>
        <w:rPr>
          <w:spacing w:val="-1"/>
        </w:rPr>
        <w:t>g</w:t>
      </w:r>
      <w:r>
        <w:t>e or</w:t>
      </w:r>
      <w:r>
        <w:rPr>
          <w:spacing w:val="-1"/>
        </w:rPr>
        <w:t xml:space="preserve"> </w:t>
      </w:r>
      <w:r>
        <w:t>corp</w:t>
      </w:r>
      <w:r>
        <w:rPr>
          <w:spacing w:val="-3"/>
        </w:rPr>
        <w:t>o</w:t>
      </w:r>
      <w:r>
        <w:t>rati</w:t>
      </w:r>
      <w:r>
        <w:rPr>
          <w:spacing w:val="-1"/>
        </w:rPr>
        <w:t>o</w:t>
      </w:r>
      <w:r>
        <w:t>n n</w:t>
      </w:r>
      <w:r>
        <w:rPr>
          <w:spacing w:val="-3"/>
        </w:rPr>
        <w:t>a</w:t>
      </w:r>
      <w:r>
        <w:t>me</w:t>
      </w:r>
      <w:r>
        <w:rPr>
          <w:spacing w:val="-2"/>
        </w:rPr>
        <w:t xml:space="preserve"> </w:t>
      </w:r>
      <w:r>
        <w:rPr>
          <w:spacing w:val="1"/>
        </w:rPr>
        <w:t>i</w:t>
      </w:r>
      <w:r>
        <w:t>s</w:t>
      </w:r>
      <w:r>
        <w:rPr>
          <w:spacing w:val="-2"/>
        </w:rPr>
        <w:t xml:space="preserve"> </w:t>
      </w:r>
      <w:r w:rsidRPr="006B3B78">
        <w:t>for</w:t>
      </w:r>
      <w:r>
        <w:rPr>
          <w:spacing w:val="-1"/>
        </w:rPr>
        <w:t xml:space="preserve"> </w:t>
      </w:r>
      <w:r>
        <w:t>the</w:t>
      </w:r>
      <w:r>
        <w:rPr>
          <w:spacing w:val="-3"/>
        </w:rPr>
        <w:t xml:space="preserve"> </w:t>
      </w:r>
      <w:r>
        <w:rPr>
          <w:spacing w:val="-2"/>
        </w:rPr>
        <w:t>i</w:t>
      </w:r>
      <w:r>
        <w:rPr>
          <w:spacing w:val="-3"/>
        </w:rPr>
        <w:t>n</w:t>
      </w:r>
      <w:r>
        <w:rPr>
          <w:spacing w:val="3"/>
        </w:rPr>
        <w:t>f</w:t>
      </w:r>
      <w:r>
        <w:t>o</w:t>
      </w:r>
      <w:r>
        <w:rPr>
          <w:spacing w:val="-3"/>
        </w:rPr>
        <w:t>r</w:t>
      </w:r>
      <w:r>
        <w:t>mati</w:t>
      </w:r>
      <w:r>
        <w:rPr>
          <w:spacing w:val="-1"/>
        </w:rPr>
        <w:t>o</w:t>
      </w:r>
      <w:r>
        <w:t>n</w:t>
      </w:r>
      <w:r>
        <w:rPr>
          <w:spacing w:val="-2"/>
        </w:rPr>
        <w:t xml:space="preserve"> </w:t>
      </w:r>
      <w:r>
        <w:t>a</w:t>
      </w:r>
      <w:r>
        <w:rPr>
          <w:spacing w:val="-1"/>
        </w:rPr>
        <w:t>n</w:t>
      </w:r>
      <w:r>
        <w:t xml:space="preserve">d </w:t>
      </w:r>
      <w:r>
        <w:rPr>
          <w:spacing w:val="-2"/>
        </w:rPr>
        <w:t>c</w:t>
      </w:r>
      <w:r>
        <w:t>o</w:t>
      </w:r>
      <w:r>
        <w:rPr>
          <w:spacing w:val="-1"/>
        </w:rPr>
        <w:t>n</w:t>
      </w:r>
      <w:r>
        <w:rPr>
          <w:spacing w:val="-3"/>
        </w:rPr>
        <w:t>v</w:t>
      </w:r>
      <w:r>
        <w:t>e</w:t>
      </w:r>
      <w:r>
        <w:rPr>
          <w:spacing w:val="-1"/>
        </w:rPr>
        <w:t>n</w:t>
      </w:r>
      <w:r>
        <w:rPr>
          <w:spacing w:val="-2"/>
        </w:rPr>
        <w:t>i</w:t>
      </w:r>
      <w:r>
        <w:t>e</w:t>
      </w:r>
      <w:r>
        <w:rPr>
          <w:spacing w:val="-1"/>
        </w:rPr>
        <w:t>n</w:t>
      </w:r>
      <w:r>
        <w:t>ce of</w:t>
      </w:r>
      <w:r>
        <w:rPr>
          <w:spacing w:val="2"/>
        </w:rPr>
        <w:t xml:space="preserve"> </w:t>
      </w:r>
      <w:r>
        <w:t>the p</w:t>
      </w:r>
      <w:r>
        <w:rPr>
          <w:spacing w:val="-1"/>
        </w:rPr>
        <w:t>u</w:t>
      </w:r>
      <w:r>
        <w:t>b</w:t>
      </w:r>
      <w:r>
        <w:rPr>
          <w:spacing w:val="-2"/>
        </w:rPr>
        <w:t>li</w:t>
      </w:r>
      <w:r>
        <w:t>c,</w:t>
      </w:r>
      <w:r>
        <w:rPr>
          <w:spacing w:val="2"/>
        </w:rPr>
        <w:t xml:space="preserve"> </w:t>
      </w:r>
      <w:r>
        <w:t>a</w:t>
      </w:r>
      <w:r>
        <w:rPr>
          <w:spacing w:val="-1"/>
        </w:rPr>
        <w:t>n</w:t>
      </w:r>
      <w:r>
        <w:t>d does</w:t>
      </w:r>
      <w:r>
        <w:rPr>
          <w:spacing w:val="-2"/>
        </w:rPr>
        <w:t xml:space="preserve"> </w:t>
      </w:r>
      <w:r>
        <w:t>n</w:t>
      </w:r>
      <w:r>
        <w:rPr>
          <w:spacing w:val="-1"/>
        </w:rPr>
        <w:t>o</w:t>
      </w:r>
      <w:r>
        <w:t>t</w:t>
      </w:r>
      <w:r>
        <w:rPr>
          <w:spacing w:val="-1"/>
        </w:rPr>
        <w:t xml:space="preserve"> </w:t>
      </w:r>
      <w:r>
        <w:t>co</w:t>
      </w:r>
      <w:r>
        <w:rPr>
          <w:spacing w:val="-4"/>
        </w:rPr>
        <w:t>n</w:t>
      </w:r>
      <w:r>
        <w:t>st</w:t>
      </w:r>
      <w:r>
        <w:rPr>
          <w:spacing w:val="-2"/>
        </w:rPr>
        <w:t>i</w:t>
      </w:r>
      <w:r>
        <w:t>tute</w:t>
      </w:r>
      <w:r>
        <w:rPr>
          <w:spacing w:val="-2"/>
        </w:rPr>
        <w:t xml:space="preserve"> </w:t>
      </w:r>
      <w:r>
        <w:t>e</w:t>
      </w:r>
      <w:r>
        <w:rPr>
          <w:spacing w:val="-1"/>
        </w:rPr>
        <w:t>n</w:t>
      </w:r>
      <w:r>
        <w:t>d</w:t>
      </w:r>
      <w:r>
        <w:rPr>
          <w:spacing w:val="-1"/>
        </w:rPr>
        <w:t>o</w:t>
      </w:r>
      <w:r>
        <w:rPr>
          <w:spacing w:val="-2"/>
        </w:rPr>
        <w:t>r</w:t>
      </w:r>
      <w:r>
        <w:t>seme</w:t>
      </w:r>
      <w:r>
        <w:rPr>
          <w:spacing w:val="-3"/>
        </w:rPr>
        <w:t>n</w:t>
      </w:r>
      <w:r>
        <w:t>t</w:t>
      </w:r>
      <w:r>
        <w:rPr>
          <w:spacing w:val="2"/>
        </w:rPr>
        <w:t xml:space="preserve"> </w:t>
      </w:r>
      <w:r>
        <w:rPr>
          <w:spacing w:val="-3"/>
        </w:rPr>
        <w:t>o</w:t>
      </w:r>
      <w:r>
        <w:t>r</w:t>
      </w:r>
      <w:r>
        <w:rPr>
          <w:spacing w:val="-1"/>
        </w:rPr>
        <w:t xml:space="preserve"> </w:t>
      </w:r>
      <w:r>
        <w:t>r</w:t>
      </w:r>
      <w:r>
        <w:rPr>
          <w:spacing w:val="-3"/>
        </w:rPr>
        <w:t>e</w:t>
      </w:r>
      <w:r>
        <w:t>com</w:t>
      </w:r>
      <w:r>
        <w:rPr>
          <w:spacing w:val="1"/>
        </w:rPr>
        <w:t>m</w:t>
      </w:r>
      <w:r>
        <w:t>e</w:t>
      </w:r>
      <w:r>
        <w:rPr>
          <w:spacing w:val="-1"/>
        </w:rPr>
        <w:t>n</w:t>
      </w:r>
      <w:r>
        <w:rPr>
          <w:spacing w:val="-3"/>
        </w:rPr>
        <w:t>d</w:t>
      </w:r>
      <w:r>
        <w:t>ati</w:t>
      </w:r>
      <w:r>
        <w:rPr>
          <w:spacing w:val="-1"/>
        </w:rPr>
        <w:t>o</w:t>
      </w:r>
      <w:r>
        <w:t>n by</w:t>
      </w:r>
      <w:r>
        <w:rPr>
          <w:spacing w:val="-2"/>
        </w:rPr>
        <w:t xml:space="preserve"> </w:t>
      </w:r>
      <w:r>
        <w:t>t</w:t>
      </w:r>
      <w:r>
        <w:rPr>
          <w:spacing w:val="-3"/>
        </w:rPr>
        <w:t>h</w:t>
      </w:r>
      <w:r>
        <w:t>e Franklin County Career and Technology Center (FCCTC) or the N</w:t>
      </w:r>
      <w:r>
        <w:rPr>
          <w:spacing w:val="-4"/>
        </w:rPr>
        <w:t>o</w:t>
      </w:r>
      <w:r>
        <w:t>rth</w:t>
      </w:r>
      <w:r>
        <w:rPr>
          <w:spacing w:val="-2"/>
        </w:rPr>
        <w:t xml:space="preserve"> </w:t>
      </w:r>
      <w:proofErr w:type="spellStart"/>
      <w:r>
        <w:rPr>
          <w:spacing w:val="-4"/>
        </w:rPr>
        <w:t>M</w:t>
      </w:r>
      <w:r>
        <w:t>o</w:t>
      </w:r>
      <w:r>
        <w:rPr>
          <w:spacing w:val="-1"/>
        </w:rPr>
        <w:t>n</w:t>
      </w:r>
      <w:r>
        <w:t>tco</w:t>
      </w:r>
      <w:proofErr w:type="spellEnd"/>
      <w:r>
        <w:t xml:space="preserve"> </w:t>
      </w:r>
      <w:r>
        <w:rPr>
          <w:spacing w:val="2"/>
        </w:rPr>
        <w:t>T</w:t>
      </w:r>
      <w:r>
        <w:rPr>
          <w:spacing w:val="-3"/>
        </w:rPr>
        <w:t>e</w:t>
      </w:r>
      <w:r>
        <w:t>ch</w:t>
      </w:r>
      <w:r>
        <w:rPr>
          <w:spacing w:val="-1"/>
        </w:rPr>
        <w:t>n</w:t>
      </w:r>
      <w:r>
        <w:rPr>
          <w:spacing w:val="-2"/>
        </w:rPr>
        <w:t>i</w:t>
      </w:r>
      <w:r>
        <w:t xml:space="preserve">cal </w:t>
      </w:r>
      <w:r>
        <w:rPr>
          <w:spacing w:val="-2"/>
        </w:rPr>
        <w:t>C</w:t>
      </w:r>
      <w:r>
        <w:t>areer</w:t>
      </w:r>
      <w:r>
        <w:rPr>
          <w:spacing w:val="1"/>
        </w:rPr>
        <w:t xml:space="preserve"> </w:t>
      </w:r>
      <w:r>
        <w:rPr>
          <w:spacing w:val="-2"/>
        </w:rPr>
        <w:t>C</w:t>
      </w:r>
      <w:r>
        <w:t>e</w:t>
      </w:r>
      <w:r>
        <w:rPr>
          <w:spacing w:val="-4"/>
        </w:rPr>
        <w:t>n</w:t>
      </w:r>
      <w:r>
        <w:t>ter (NMTCC).</w:t>
      </w:r>
    </w:p>
    <w:p w14:paraId="235298F3" w14:textId="77777777" w:rsidR="00F43667" w:rsidRDefault="00F43667" w:rsidP="006B3B78">
      <w:pPr>
        <w:rPr>
          <w:spacing w:val="-1"/>
        </w:rPr>
      </w:pPr>
    </w:p>
    <w:p w14:paraId="32C26830" w14:textId="77777777" w:rsidR="006B3B78" w:rsidRDefault="006B3B78" w:rsidP="006B3B78">
      <w:r>
        <w:rPr>
          <w:spacing w:val="-1"/>
        </w:rPr>
        <w:t>S</w:t>
      </w:r>
      <w:r>
        <w:t>ecti</w:t>
      </w:r>
      <w:r>
        <w:rPr>
          <w:spacing w:val="-1"/>
        </w:rPr>
        <w:t>o</w:t>
      </w:r>
      <w:r>
        <w:t xml:space="preserve">ns </w:t>
      </w:r>
      <w:r>
        <w:rPr>
          <w:spacing w:val="-3"/>
        </w:rPr>
        <w:t>o</w:t>
      </w:r>
      <w:r>
        <w:t>f</w:t>
      </w:r>
      <w:r>
        <w:rPr>
          <w:spacing w:val="2"/>
        </w:rPr>
        <w:t xml:space="preserve"> </w:t>
      </w:r>
      <w:r>
        <w:rPr>
          <w:spacing w:val="-2"/>
        </w:rPr>
        <w:t>l</w:t>
      </w:r>
      <w:r>
        <w:t>a</w:t>
      </w:r>
      <w:r>
        <w:rPr>
          <w:spacing w:val="-4"/>
        </w:rPr>
        <w:t>w</w:t>
      </w:r>
      <w:r>
        <w:t>s</w:t>
      </w:r>
      <w:r>
        <w:rPr>
          <w:spacing w:val="1"/>
        </w:rPr>
        <w:t xml:space="preserve"> </w:t>
      </w:r>
      <w:r>
        <w:t>a</w:t>
      </w:r>
      <w:r>
        <w:rPr>
          <w:spacing w:val="-1"/>
        </w:rPr>
        <w:t>n</w:t>
      </w:r>
      <w:r>
        <w:t xml:space="preserve">d </w:t>
      </w:r>
      <w:r>
        <w:rPr>
          <w:spacing w:val="1"/>
        </w:rPr>
        <w:t>r</w:t>
      </w:r>
      <w:r>
        <w:rPr>
          <w:spacing w:val="-3"/>
        </w:rPr>
        <w:t>e</w:t>
      </w:r>
      <w:r>
        <w:t>g</w:t>
      </w:r>
      <w:r>
        <w:rPr>
          <w:spacing w:val="-1"/>
        </w:rPr>
        <w:t>u</w:t>
      </w:r>
      <w:r>
        <w:rPr>
          <w:spacing w:val="-2"/>
        </w:rPr>
        <w:t>l</w:t>
      </w:r>
      <w:r>
        <w:t>ati</w:t>
      </w:r>
      <w:r>
        <w:rPr>
          <w:spacing w:val="-1"/>
        </w:rPr>
        <w:t>o</w:t>
      </w:r>
      <w:r>
        <w:t>ns are</w:t>
      </w:r>
      <w:r>
        <w:rPr>
          <w:spacing w:val="-2"/>
        </w:rPr>
        <w:t xml:space="preserve"> </w:t>
      </w:r>
      <w:r>
        <w:t>re</w:t>
      </w:r>
      <w:r>
        <w:rPr>
          <w:spacing w:val="-4"/>
        </w:rPr>
        <w:t>p</w:t>
      </w:r>
      <w:r>
        <w:t>r</w:t>
      </w:r>
      <w:r>
        <w:rPr>
          <w:spacing w:val="-2"/>
        </w:rPr>
        <w:t>i</w:t>
      </w:r>
      <w:r>
        <w:t xml:space="preserve">nted </w:t>
      </w:r>
      <w:r>
        <w:rPr>
          <w:spacing w:val="-2"/>
        </w:rPr>
        <w:t>i</w:t>
      </w:r>
      <w:r>
        <w:t>n</w:t>
      </w:r>
      <w:r>
        <w:rPr>
          <w:spacing w:val="-2"/>
        </w:rPr>
        <w:t xml:space="preserve"> t</w:t>
      </w:r>
      <w:r>
        <w:t>h</w:t>
      </w:r>
      <w:r>
        <w:rPr>
          <w:spacing w:val="-2"/>
        </w:rPr>
        <w:t>i</w:t>
      </w:r>
      <w:r>
        <w:t>s</w:t>
      </w:r>
      <w:r>
        <w:rPr>
          <w:spacing w:val="1"/>
        </w:rPr>
        <w:t xml:space="preserve"> guide</w:t>
      </w:r>
      <w:r>
        <w:rPr>
          <w:spacing w:val="-1"/>
        </w:rPr>
        <w:t xml:space="preserve"> </w:t>
      </w:r>
      <w:r>
        <w:rPr>
          <w:spacing w:val="-2"/>
        </w:rPr>
        <w:t>i</w:t>
      </w:r>
      <w:r>
        <w:t xml:space="preserve">n </w:t>
      </w:r>
      <w:r>
        <w:rPr>
          <w:spacing w:val="-3"/>
        </w:rPr>
        <w:t>o</w:t>
      </w:r>
      <w:r>
        <w:t>rd</w:t>
      </w:r>
      <w:r>
        <w:rPr>
          <w:spacing w:val="-1"/>
        </w:rPr>
        <w:t>e</w:t>
      </w:r>
      <w:r>
        <w:t>r</w:t>
      </w:r>
      <w:r>
        <w:rPr>
          <w:spacing w:val="-1"/>
        </w:rPr>
        <w:t xml:space="preserve"> </w:t>
      </w:r>
      <w:r>
        <w:t>to</w:t>
      </w:r>
      <w:r>
        <w:rPr>
          <w:spacing w:val="-2"/>
        </w:rPr>
        <w:t xml:space="preserve"> </w:t>
      </w:r>
      <w:r>
        <w:t>h</w:t>
      </w:r>
      <w:r>
        <w:rPr>
          <w:spacing w:val="-1"/>
        </w:rPr>
        <w:t>e</w:t>
      </w:r>
      <w:r>
        <w:rPr>
          <w:spacing w:val="-2"/>
        </w:rPr>
        <w:t>l</w:t>
      </w:r>
      <w:r>
        <w:t xml:space="preserve">p </w:t>
      </w:r>
      <w:r>
        <w:rPr>
          <w:spacing w:val="-3"/>
        </w:rPr>
        <w:t>w</w:t>
      </w:r>
      <w:r>
        <w:rPr>
          <w:spacing w:val="-2"/>
        </w:rPr>
        <w:t>i</w:t>
      </w:r>
      <w:r>
        <w:t xml:space="preserve">th </w:t>
      </w:r>
      <w:r>
        <w:rPr>
          <w:spacing w:val="1"/>
        </w:rPr>
        <w:t>t</w:t>
      </w:r>
      <w:r>
        <w:t>h</w:t>
      </w:r>
      <w:r>
        <w:rPr>
          <w:spacing w:val="-1"/>
        </w:rPr>
        <w:t>e</w:t>
      </w:r>
      <w:r>
        <w:rPr>
          <w:spacing w:val="-2"/>
        </w:rPr>
        <w:t>i</w:t>
      </w:r>
      <w:r>
        <w:t xml:space="preserve">r </w:t>
      </w:r>
      <w:r>
        <w:rPr>
          <w:spacing w:val="-2"/>
        </w:rPr>
        <w:t>i</w:t>
      </w:r>
      <w:r>
        <w:t>nterpr</w:t>
      </w:r>
      <w:r>
        <w:rPr>
          <w:spacing w:val="-3"/>
        </w:rPr>
        <w:t>e</w:t>
      </w:r>
      <w:r>
        <w:t>tati</w:t>
      </w:r>
      <w:r>
        <w:rPr>
          <w:spacing w:val="-1"/>
        </w:rPr>
        <w:t>o</w:t>
      </w:r>
      <w:r>
        <w:t>n</w:t>
      </w:r>
      <w:r>
        <w:rPr>
          <w:spacing w:val="1"/>
        </w:rPr>
        <w:t xml:space="preserve"> </w:t>
      </w:r>
      <w:r>
        <w:t>a</w:t>
      </w:r>
      <w:r>
        <w:rPr>
          <w:spacing w:val="-1"/>
        </w:rPr>
        <w:t>n</w:t>
      </w:r>
      <w:r>
        <w:t>d</w:t>
      </w:r>
      <w:r>
        <w:rPr>
          <w:spacing w:val="-2"/>
        </w:rPr>
        <w:t xml:space="preserve"> </w:t>
      </w:r>
      <w:r>
        <w:t>us</w:t>
      </w:r>
      <w:r>
        <w:rPr>
          <w:spacing w:val="-4"/>
        </w:rPr>
        <w:t>e</w:t>
      </w:r>
      <w:r>
        <w:t>.</w:t>
      </w:r>
      <w:r>
        <w:rPr>
          <w:spacing w:val="2"/>
        </w:rPr>
        <w:t xml:space="preserve"> </w:t>
      </w:r>
      <w:r>
        <w:rPr>
          <w:spacing w:val="-3"/>
        </w:rPr>
        <w:t>L</w:t>
      </w:r>
      <w:r>
        <w:t>a</w:t>
      </w:r>
      <w:r>
        <w:rPr>
          <w:spacing w:val="-4"/>
        </w:rPr>
        <w:t>w</w:t>
      </w:r>
      <w:r>
        <w:t>s</w:t>
      </w:r>
      <w:r>
        <w:rPr>
          <w:spacing w:val="1"/>
        </w:rPr>
        <w:t xml:space="preserve"> </w:t>
      </w:r>
      <w:r>
        <w:t>a</w:t>
      </w:r>
      <w:r>
        <w:rPr>
          <w:spacing w:val="-1"/>
        </w:rPr>
        <w:t>n</w:t>
      </w:r>
      <w:r>
        <w:t xml:space="preserve">d </w:t>
      </w:r>
      <w:r>
        <w:rPr>
          <w:spacing w:val="1"/>
        </w:rPr>
        <w:t>r</w:t>
      </w:r>
      <w:r>
        <w:rPr>
          <w:spacing w:val="-3"/>
        </w:rPr>
        <w:t>e</w:t>
      </w:r>
      <w:r>
        <w:rPr>
          <w:spacing w:val="1"/>
        </w:rPr>
        <w:t>g</w:t>
      </w:r>
      <w:r>
        <w:t>u</w:t>
      </w:r>
      <w:r>
        <w:rPr>
          <w:spacing w:val="-2"/>
        </w:rPr>
        <w:t>l</w:t>
      </w:r>
      <w:r>
        <w:t>ati</w:t>
      </w:r>
      <w:r>
        <w:rPr>
          <w:spacing w:val="-1"/>
        </w:rPr>
        <w:t>o</w:t>
      </w:r>
      <w:r>
        <w:t xml:space="preserve">ns </w:t>
      </w:r>
      <w:r>
        <w:rPr>
          <w:spacing w:val="-3"/>
        </w:rPr>
        <w:t>a</w:t>
      </w:r>
      <w:r>
        <w:t>re</w:t>
      </w:r>
      <w:r>
        <w:rPr>
          <w:spacing w:val="-2"/>
        </w:rPr>
        <w:t xml:space="preserve"> </w:t>
      </w:r>
      <w:r>
        <w:t>su</w:t>
      </w:r>
      <w:r>
        <w:rPr>
          <w:spacing w:val="-1"/>
        </w:rPr>
        <w:t>b</w:t>
      </w:r>
      <w:r>
        <w:rPr>
          <w:spacing w:val="1"/>
        </w:rPr>
        <w:t>j</w:t>
      </w:r>
      <w:r>
        <w:t>e</w:t>
      </w:r>
      <w:r>
        <w:rPr>
          <w:spacing w:val="-3"/>
        </w:rPr>
        <w:t>c</w:t>
      </w:r>
      <w:r>
        <w:t>t</w:t>
      </w:r>
      <w:r>
        <w:rPr>
          <w:spacing w:val="-1"/>
        </w:rPr>
        <w:t xml:space="preserve"> </w:t>
      </w:r>
      <w:r>
        <w:t xml:space="preserve">to </w:t>
      </w:r>
      <w:proofErr w:type="gramStart"/>
      <w:r>
        <w:t>cha</w:t>
      </w:r>
      <w:r>
        <w:rPr>
          <w:spacing w:val="-3"/>
        </w:rPr>
        <w:t>n</w:t>
      </w:r>
      <w:r>
        <w:rPr>
          <w:spacing w:val="1"/>
        </w:rPr>
        <w:t>g</w:t>
      </w:r>
      <w:r>
        <w:rPr>
          <w:spacing w:val="-3"/>
        </w:rPr>
        <w:t>e</w:t>
      </w:r>
      <w:r>
        <w:t>,</w:t>
      </w:r>
      <w:proofErr w:type="gramEnd"/>
      <w:r>
        <w:rPr>
          <w:spacing w:val="-1"/>
        </w:rPr>
        <w:t xml:space="preserve"> </w:t>
      </w:r>
      <w:r>
        <w:t>th</w:t>
      </w:r>
      <w:r>
        <w:rPr>
          <w:spacing w:val="-1"/>
        </w:rPr>
        <w:t>u</w:t>
      </w:r>
      <w:r>
        <w:rPr>
          <w:spacing w:val="-3"/>
        </w:rPr>
        <w:t>s</w:t>
      </w:r>
      <w:r>
        <w:t>,</w:t>
      </w:r>
      <w:r>
        <w:rPr>
          <w:spacing w:val="2"/>
        </w:rPr>
        <w:t xml:space="preserve"> </w:t>
      </w:r>
      <w:r>
        <w:rPr>
          <w:spacing w:val="-4"/>
        </w:rPr>
        <w:t>i</w:t>
      </w:r>
      <w:r>
        <w:t>t</w:t>
      </w:r>
      <w:r>
        <w:rPr>
          <w:spacing w:val="2"/>
        </w:rPr>
        <w:t xml:space="preserve"> </w:t>
      </w:r>
      <w:r>
        <w:rPr>
          <w:spacing w:val="-2"/>
        </w:rPr>
        <w:t>i</w:t>
      </w:r>
      <w:r>
        <w:t>s</w:t>
      </w:r>
      <w:r>
        <w:rPr>
          <w:spacing w:val="-2"/>
        </w:rPr>
        <w:t xml:space="preserve"> </w:t>
      </w:r>
      <w:r>
        <w:t>rec</w:t>
      </w:r>
      <w:r>
        <w:rPr>
          <w:spacing w:val="-4"/>
        </w:rPr>
        <w:t>o</w:t>
      </w:r>
      <w:r>
        <w:t>mme</w:t>
      </w:r>
      <w:r>
        <w:rPr>
          <w:spacing w:val="-1"/>
        </w:rPr>
        <w:t>n</w:t>
      </w:r>
      <w:r>
        <w:t>d</w:t>
      </w:r>
      <w:r>
        <w:rPr>
          <w:spacing w:val="-1"/>
        </w:rPr>
        <w:t>e</w:t>
      </w:r>
      <w:r>
        <w:t>d th</w:t>
      </w:r>
      <w:r>
        <w:rPr>
          <w:spacing w:val="-1"/>
        </w:rPr>
        <w:t>a</w:t>
      </w:r>
      <w:r>
        <w:t>t</w:t>
      </w:r>
      <w:r>
        <w:rPr>
          <w:spacing w:val="-1"/>
        </w:rPr>
        <w:t xml:space="preserve"> </w:t>
      </w:r>
      <w:r>
        <w:t>th</w:t>
      </w:r>
      <w:r>
        <w:rPr>
          <w:spacing w:val="-1"/>
        </w:rPr>
        <w:t>e</w:t>
      </w:r>
      <w:r>
        <w:t>y</w:t>
      </w:r>
      <w:r>
        <w:rPr>
          <w:spacing w:val="-2"/>
        </w:rPr>
        <w:t xml:space="preserve"> </w:t>
      </w:r>
      <w:r>
        <w:t>be</w:t>
      </w:r>
      <w:r>
        <w:rPr>
          <w:spacing w:val="-2"/>
        </w:rPr>
        <w:t xml:space="preserve"> </w:t>
      </w:r>
      <w:r>
        <w:t>res</w:t>
      </w:r>
      <w:r>
        <w:rPr>
          <w:spacing w:val="-1"/>
        </w:rPr>
        <w:t>e</w:t>
      </w:r>
      <w:r>
        <w:rPr>
          <w:spacing w:val="-3"/>
        </w:rPr>
        <w:t>a</w:t>
      </w:r>
      <w:r>
        <w:t>rch</w:t>
      </w:r>
      <w:r>
        <w:rPr>
          <w:spacing w:val="-1"/>
        </w:rPr>
        <w:t>e</w:t>
      </w:r>
      <w:r>
        <w:t>d</w:t>
      </w:r>
      <w:r>
        <w:rPr>
          <w:spacing w:val="-2"/>
        </w:rPr>
        <w:t xml:space="preserve"> </w:t>
      </w:r>
      <w:r>
        <w:t>on a</w:t>
      </w:r>
      <w:r>
        <w:rPr>
          <w:spacing w:val="-2"/>
        </w:rPr>
        <w:t xml:space="preserve"> </w:t>
      </w:r>
      <w:r>
        <w:t>r</w:t>
      </w:r>
      <w:r>
        <w:rPr>
          <w:spacing w:val="-3"/>
        </w:rPr>
        <w:t>e</w:t>
      </w:r>
      <w:r>
        <w:rPr>
          <w:spacing w:val="1"/>
        </w:rPr>
        <w:t>g</w:t>
      </w:r>
      <w:r>
        <w:t>u</w:t>
      </w:r>
      <w:r>
        <w:rPr>
          <w:spacing w:val="-2"/>
        </w:rPr>
        <w:t>l</w:t>
      </w:r>
      <w:r>
        <w:t>ar</w:t>
      </w:r>
      <w:r>
        <w:rPr>
          <w:spacing w:val="1"/>
        </w:rPr>
        <w:t xml:space="preserve"> </w:t>
      </w:r>
      <w:r>
        <w:t>b</w:t>
      </w:r>
      <w:r>
        <w:rPr>
          <w:spacing w:val="-1"/>
        </w:rPr>
        <w:t>a</w:t>
      </w:r>
      <w:r>
        <w:t>s</w:t>
      </w:r>
      <w:r>
        <w:rPr>
          <w:spacing w:val="-2"/>
        </w:rPr>
        <w:t>i</w:t>
      </w:r>
      <w:r>
        <w:rPr>
          <w:spacing w:val="-3"/>
        </w:rPr>
        <w:t>s</w:t>
      </w:r>
      <w:r>
        <w:t>.</w:t>
      </w:r>
      <w:r>
        <w:rPr>
          <w:spacing w:val="-1"/>
        </w:rPr>
        <w:t xml:space="preserve"> </w:t>
      </w:r>
      <w:r>
        <w:rPr>
          <w:spacing w:val="1"/>
        </w:rPr>
        <w:t>T</w:t>
      </w:r>
      <w:r>
        <w:t>he</w:t>
      </w:r>
      <w:r>
        <w:rPr>
          <w:spacing w:val="-5"/>
        </w:rPr>
        <w:t xml:space="preserve"> FCCTC and NMTCC do </w:t>
      </w:r>
      <w:r>
        <w:t>n</w:t>
      </w:r>
      <w:r>
        <w:rPr>
          <w:spacing w:val="-1"/>
        </w:rPr>
        <w:t>o</w:t>
      </w:r>
      <w:r>
        <w:t>t</w:t>
      </w:r>
      <w:r>
        <w:rPr>
          <w:spacing w:val="-1"/>
        </w:rPr>
        <w:t xml:space="preserve"> </w:t>
      </w:r>
      <w:r>
        <w:t>re</w:t>
      </w:r>
      <w:r>
        <w:rPr>
          <w:spacing w:val="-1"/>
        </w:rPr>
        <w:t>p</w:t>
      </w:r>
      <w:r>
        <w:t>res</w:t>
      </w:r>
      <w:r>
        <w:rPr>
          <w:spacing w:val="-1"/>
        </w:rPr>
        <w:t>e</w:t>
      </w:r>
      <w:r>
        <w:rPr>
          <w:spacing w:val="-3"/>
        </w:rPr>
        <w:t>n</w:t>
      </w:r>
      <w:r>
        <w:t>t</w:t>
      </w:r>
      <w:r>
        <w:rPr>
          <w:spacing w:val="-1"/>
        </w:rPr>
        <w:t xml:space="preserve"> </w:t>
      </w:r>
      <w:r>
        <w:t>th</w:t>
      </w:r>
      <w:r>
        <w:rPr>
          <w:spacing w:val="-2"/>
        </w:rPr>
        <w:t>i</w:t>
      </w:r>
      <w:r>
        <w:t>s</w:t>
      </w:r>
      <w:r>
        <w:rPr>
          <w:spacing w:val="-2"/>
        </w:rPr>
        <w:t xml:space="preserve"> </w:t>
      </w:r>
      <w:r>
        <w:rPr>
          <w:spacing w:val="1"/>
        </w:rPr>
        <w:t xml:space="preserve">resource </w:t>
      </w:r>
      <w:r>
        <w:t>as a</w:t>
      </w:r>
      <w:r>
        <w:rPr>
          <w:spacing w:val="-2"/>
        </w:rPr>
        <w:t xml:space="preserve"> </w:t>
      </w:r>
      <w:r>
        <w:t>re</w:t>
      </w:r>
      <w:r>
        <w:rPr>
          <w:spacing w:val="-1"/>
        </w:rPr>
        <w:t>p</w:t>
      </w:r>
      <w:r>
        <w:rPr>
          <w:spacing w:val="-2"/>
        </w:rPr>
        <w:t>l</w:t>
      </w:r>
      <w:r>
        <w:t>ac</w:t>
      </w:r>
      <w:r>
        <w:rPr>
          <w:spacing w:val="-4"/>
        </w:rPr>
        <w:t>e</w:t>
      </w:r>
      <w:r>
        <w:t>me</w:t>
      </w:r>
      <w:r>
        <w:rPr>
          <w:spacing w:val="-1"/>
        </w:rPr>
        <w:t>n</w:t>
      </w:r>
      <w:r>
        <w:t>t</w:t>
      </w:r>
      <w:r>
        <w:rPr>
          <w:spacing w:val="-3"/>
        </w:rPr>
        <w:t xml:space="preserve"> </w:t>
      </w:r>
      <w:r>
        <w:rPr>
          <w:spacing w:val="3"/>
        </w:rPr>
        <w:t>f</w:t>
      </w:r>
      <w:r>
        <w:rPr>
          <w:spacing w:val="-3"/>
        </w:rPr>
        <w:t>o</w:t>
      </w:r>
      <w:r>
        <w:t>r</w:t>
      </w:r>
      <w:r>
        <w:rPr>
          <w:spacing w:val="-1"/>
        </w:rPr>
        <w:t xml:space="preserve"> </w:t>
      </w:r>
      <w:r>
        <w:t>the</w:t>
      </w:r>
      <w:r>
        <w:rPr>
          <w:spacing w:val="-3"/>
        </w:rPr>
        <w:t xml:space="preserve"> o</w:t>
      </w:r>
      <w:r>
        <w:t>f</w:t>
      </w:r>
      <w:r>
        <w:rPr>
          <w:spacing w:val="3"/>
        </w:rPr>
        <w:t>f</w:t>
      </w:r>
      <w:r>
        <w:rPr>
          <w:spacing w:val="-2"/>
        </w:rPr>
        <w:t>i</w:t>
      </w:r>
      <w:r>
        <w:t>c</w:t>
      </w:r>
      <w:r>
        <w:rPr>
          <w:spacing w:val="-2"/>
        </w:rPr>
        <w:t>i</w:t>
      </w:r>
      <w:r>
        <w:t>al</w:t>
      </w:r>
      <w:r>
        <w:rPr>
          <w:spacing w:val="-1"/>
        </w:rPr>
        <w:t xml:space="preserve"> </w:t>
      </w:r>
      <w:r>
        <w:t>co</w:t>
      </w:r>
      <w:r>
        <w:rPr>
          <w:spacing w:val="-1"/>
        </w:rPr>
        <w:t>p</w:t>
      </w:r>
      <w:r>
        <w:rPr>
          <w:spacing w:val="-2"/>
        </w:rPr>
        <w:t>i</w:t>
      </w:r>
      <w:r>
        <w:t>es</w:t>
      </w:r>
      <w:r>
        <w:rPr>
          <w:spacing w:val="-2"/>
        </w:rPr>
        <w:t xml:space="preserve"> </w:t>
      </w:r>
      <w:r>
        <w:rPr>
          <w:spacing w:val="-3"/>
        </w:rPr>
        <w:t>o</w:t>
      </w:r>
      <w:r>
        <w:t>f</w:t>
      </w:r>
      <w:r>
        <w:rPr>
          <w:spacing w:val="2"/>
        </w:rPr>
        <w:t xml:space="preserve"> </w:t>
      </w:r>
      <w:r>
        <w:rPr>
          <w:spacing w:val="-2"/>
        </w:rPr>
        <w:t>l</w:t>
      </w:r>
      <w:r>
        <w:t>a</w:t>
      </w:r>
      <w:r>
        <w:rPr>
          <w:spacing w:val="-4"/>
        </w:rPr>
        <w:t>w</w:t>
      </w:r>
      <w:r>
        <w:t>s</w:t>
      </w:r>
      <w:r>
        <w:rPr>
          <w:spacing w:val="1"/>
        </w:rPr>
        <w:t xml:space="preserve"> </w:t>
      </w:r>
      <w:r>
        <w:t>a</w:t>
      </w:r>
      <w:r>
        <w:rPr>
          <w:spacing w:val="-1"/>
        </w:rPr>
        <w:t>n</w:t>
      </w:r>
      <w:r>
        <w:t xml:space="preserve">d </w:t>
      </w:r>
      <w:r>
        <w:rPr>
          <w:spacing w:val="1"/>
        </w:rPr>
        <w:t>r</w:t>
      </w:r>
      <w:r>
        <w:rPr>
          <w:spacing w:val="-3"/>
        </w:rPr>
        <w:t>e</w:t>
      </w:r>
      <w:r>
        <w:rPr>
          <w:spacing w:val="1"/>
        </w:rPr>
        <w:t>g</w:t>
      </w:r>
      <w:r>
        <w:t>u</w:t>
      </w:r>
      <w:r>
        <w:rPr>
          <w:spacing w:val="-2"/>
        </w:rPr>
        <w:t>l</w:t>
      </w:r>
      <w:r>
        <w:t>at</w:t>
      </w:r>
      <w:r>
        <w:rPr>
          <w:spacing w:val="4"/>
        </w:rPr>
        <w:t>i</w:t>
      </w:r>
      <w:r>
        <w:t>o</w:t>
      </w:r>
      <w:r>
        <w:rPr>
          <w:spacing w:val="-1"/>
        </w:rPr>
        <w:t>n</w:t>
      </w:r>
      <w:r>
        <w:rPr>
          <w:spacing w:val="-3"/>
        </w:rPr>
        <w:t>s</w:t>
      </w:r>
      <w:r>
        <w:t xml:space="preserve">, </w:t>
      </w:r>
      <w:r>
        <w:rPr>
          <w:spacing w:val="-3"/>
        </w:rPr>
        <w:t>or policies of the State or our Joint Operating Committee</w:t>
      </w:r>
      <w:r>
        <w:t>.</w:t>
      </w:r>
    </w:p>
    <w:p w14:paraId="6723BEF8" w14:textId="77777777" w:rsidR="006B3B78" w:rsidRDefault="006B3B78" w:rsidP="006B3B78"/>
    <w:p w14:paraId="61621F83" w14:textId="77777777" w:rsidR="006B3B78" w:rsidRDefault="006B3B78" w:rsidP="006B3B78">
      <w:r>
        <w:t>This document is designed to be used as a reference for educators to be aware and knowledgeable of the FCCTC Educator Induction Process.  All information in this document is for educational purposes and intended to provide a general summary of the expectations, processes, and timeframes for educator effectiveness, mentoring, and induction.  Teacher and administrative actions include, but are not limited to the contents of this document.  New and revised policies/actions can continue to be incorporated into educator effectiveness, mentoring, and induction as needed.</w:t>
      </w:r>
    </w:p>
    <w:p w14:paraId="0C5FC241" w14:textId="77777777" w:rsidR="00C35C2B" w:rsidRPr="00496AD8" w:rsidRDefault="00C35C2B" w:rsidP="005A520B">
      <w:pPr>
        <w:pStyle w:val="Heading2"/>
      </w:pPr>
    </w:p>
    <w:p w14:paraId="50ABED09" w14:textId="77777777" w:rsidR="00C35C2B" w:rsidRPr="005A520B" w:rsidRDefault="005A520B" w:rsidP="005A520B">
      <w:pPr>
        <w:pStyle w:val="Heading2"/>
      </w:pPr>
      <w:bookmarkStart w:id="8" w:name="_Toc1307529"/>
      <w:r w:rsidRPr="005A520B">
        <w:t>Non-Discrimination Policy</w:t>
      </w:r>
      <w:bookmarkEnd w:id="8"/>
    </w:p>
    <w:p w14:paraId="6EB15FAA" w14:textId="77777777" w:rsidR="00C35C2B" w:rsidRPr="005A358E" w:rsidRDefault="00C35C2B" w:rsidP="00C35C2B">
      <w:r>
        <w:t>School Year 2015-2016</w:t>
      </w:r>
    </w:p>
    <w:p w14:paraId="25AFDE17" w14:textId="77777777" w:rsidR="00C35C2B" w:rsidRDefault="00C35C2B" w:rsidP="00C35C2B"/>
    <w:p w14:paraId="66E7F065" w14:textId="77777777" w:rsidR="00C35C2B" w:rsidRPr="005A358E" w:rsidRDefault="00C35C2B" w:rsidP="00C35C2B">
      <w:r w:rsidRPr="005A358E">
        <w:t xml:space="preserve">The local School offers the following career </w:t>
      </w:r>
      <w:r>
        <w:t>and</w:t>
      </w:r>
      <w:r w:rsidRPr="005A358E">
        <w:t xml:space="preserve"> technical</w:t>
      </w:r>
      <w:r>
        <w:t xml:space="preserve"> </w:t>
      </w:r>
      <w:r w:rsidRPr="005A358E">
        <w:t xml:space="preserve">educational programs: </w:t>
      </w:r>
      <w:r>
        <w:t>Agriculture Mechanics, Allied Health, Automotive Collision and Repair, Automotive Technology, Building Construction Trades, Carpentry, Cosmetology, Culinary Arts, Diesel Mechanics, Electronics, Electromechanical Technology, Engineering Technology, Graphic Communications, Heating Ventilation and Air Conditioning, Information Systems and Technologies, Landscaping and Horticulture, Marketing and Web Design, Medical Assisting, Plumbing, Precision Machining, Veterinary Assisting, and Welding.</w:t>
      </w:r>
      <w:r w:rsidRPr="005A358E">
        <w:t xml:space="preserve"> </w:t>
      </w:r>
    </w:p>
    <w:p w14:paraId="6AFE3CF0" w14:textId="77777777" w:rsidR="00C35C2B" w:rsidRPr="005A358E" w:rsidRDefault="00C35C2B" w:rsidP="00C35C2B"/>
    <w:p w14:paraId="3674B2C2" w14:textId="77777777" w:rsidR="00C35C2B" w:rsidRPr="005A358E" w:rsidRDefault="00C35C2B" w:rsidP="00C35C2B">
      <w:r w:rsidRPr="005A358E">
        <w:t>The Franklin County Career &amp; Technology Center will take steps to assure that lack of English language skills will not be a barrier to admission and participation in all educational and vocational programs.</w:t>
      </w:r>
    </w:p>
    <w:p w14:paraId="35FA81C9" w14:textId="77777777" w:rsidR="00C35C2B" w:rsidRPr="005A358E" w:rsidRDefault="00C35C2B" w:rsidP="00C35C2B"/>
    <w:p w14:paraId="6651D688" w14:textId="77777777" w:rsidR="00C35C2B" w:rsidRDefault="00C35C2B" w:rsidP="00C35C2B">
      <w:r w:rsidRPr="005A358E">
        <w:t>For information regarding services, activities, programs and facilities that are accessible to and usable by handicapped persons, contact the Administrative Director, 2463 Loop Road, Chambersburg, PA  17202, Telephone (717) 263-9033 x 213.</w:t>
      </w:r>
    </w:p>
    <w:p w14:paraId="6CA0096D" w14:textId="77777777" w:rsidR="00C35C2B" w:rsidRDefault="00C35C2B" w:rsidP="00C35C2B"/>
    <w:p w14:paraId="52969BA0" w14:textId="77777777" w:rsidR="00C35C2B" w:rsidRPr="005A358E" w:rsidRDefault="00C35C2B" w:rsidP="00C35C2B">
      <w:pPr>
        <w:rPr>
          <w:strike/>
        </w:rPr>
      </w:pPr>
      <w:r w:rsidRPr="005A358E">
        <w:t xml:space="preserve">It is the policy of the Franklin County Career &amp; Technology Center not to discriminate on the basis of race, color, religion, sex, handicap or national origin in its admissions, educational programs, </w:t>
      </w:r>
      <w:r>
        <w:t xml:space="preserve">and </w:t>
      </w:r>
      <w:r w:rsidRPr="005A358E">
        <w:t xml:space="preserve">activities and provides equal access to the Boy Scouts and other designated youth groups. </w:t>
      </w:r>
    </w:p>
    <w:p w14:paraId="76DD1ADE" w14:textId="77777777" w:rsidR="00C35C2B" w:rsidRPr="005A358E" w:rsidRDefault="00C35C2B" w:rsidP="00C35C2B"/>
    <w:p w14:paraId="1B5CBD5F" w14:textId="77777777" w:rsidR="00C35C2B" w:rsidRPr="005A358E" w:rsidRDefault="00C35C2B" w:rsidP="00C35C2B">
      <w:r w:rsidRPr="005A358E">
        <w:t xml:space="preserve">Inquiries regarding compliance with Titles VI and IX and Section 504 may be directed to </w:t>
      </w:r>
      <w:r>
        <w:t xml:space="preserve">the </w:t>
      </w:r>
      <w:r w:rsidRPr="005A358E">
        <w:t>Administrative Director, 2463 Loop Road, Chambersburg, PA  17202, Telephone (717) 263-9033 x 213.</w:t>
      </w:r>
    </w:p>
    <w:p w14:paraId="4FD9AFC4" w14:textId="77777777" w:rsidR="001F0264" w:rsidRDefault="001F0264" w:rsidP="001F0264">
      <w:pPr>
        <w:spacing w:line="200" w:lineRule="exact"/>
        <w:rPr>
          <w:sz w:val="20"/>
          <w:szCs w:val="20"/>
        </w:rPr>
      </w:pPr>
    </w:p>
    <w:p w14:paraId="6D38CC44" w14:textId="77777777" w:rsidR="00441FE4" w:rsidRPr="00E40833" w:rsidRDefault="00441FE4" w:rsidP="00441FE4">
      <w:pPr>
        <w:pStyle w:val="Heading2"/>
      </w:pPr>
      <w:bookmarkStart w:id="9" w:name="_Toc1307530"/>
      <w:r w:rsidRPr="00DF08F4">
        <w:rPr>
          <w:spacing w:val="-1"/>
        </w:rPr>
        <w:t>O</w:t>
      </w:r>
      <w:r>
        <w:t>verview</w:t>
      </w:r>
      <w:bookmarkEnd w:id="9"/>
    </w:p>
    <w:p w14:paraId="37013348" w14:textId="77777777" w:rsidR="00CD1F4E" w:rsidRDefault="00441FE4" w:rsidP="00441FE4">
      <w:pPr>
        <w:ind w:left="0" w:firstLine="0"/>
      </w:pPr>
      <w:r>
        <w:t xml:space="preserve">Educator quality is the largest single factor influencing student learning.  Therefore, a </w:t>
      </w:r>
      <w:proofErr w:type="gramStart"/>
      <w:r>
        <w:t>high quality</w:t>
      </w:r>
      <w:proofErr w:type="gramEnd"/>
      <w:r>
        <w:t xml:space="preserve"> educator induction program is an essential first step to facilitate entry into the education profession and the teaching of Pennsylvania’s high academic standards.  Support for new teachers increases retention rates and those who participate in intensive induction programs are more likely to succeed.  Evidence also indicates that teachers who participate in intensive induction programs are more likely to: use instructional practices that improve student achievement; assign challenging work to diverse student populations; utilize standards-based curriculum frameworks; and successfully accomplish the goals of the curriculum. </w:t>
      </w:r>
    </w:p>
    <w:p w14:paraId="44191E42" w14:textId="77777777" w:rsidR="00441FE4" w:rsidRDefault="00441FE4" w:rsidP="00441FE4">
      <w:pPr>
        <w:ind w:left="0" w:firstLine="0"/>
        <w:rPr>
          <w:spacing w:val="-1"/>
          <w:szCs w:val="24"/>
        </w:rPr>
      </w:pPr>
    </w:p>
    <w:p w14:paraId="12AAA04C" w14:textId="77777777" w:rsidR="00441FE4" w:rsidRDefault="00441FE4" w:rsidP="00441FE4">
      <w:pPr>
        <w:rPr>
          <w:spacing w:val="48"/>
          <w:szCs w:val="24"/>
        </w:rPr>
      </w:pPr>
      <w:r w:rsidRPr="006B3B78">
        <w:rPr>
          <w:spacing w:val="-1"/>
          <w:szCs w:val="24"/>
        </w:rPr>
        <w:t>T</w:t>
      </w:r>
      <w:r w:rsidRPr="006B3B78">
        <w:rPr>
          <w:szCs w:val="24"/>
        </w:rPr>
        <w:t>his document</w:t>
      </w:r>
      <w:r w:rsidRPr="006B3B78">
        <w:rPr>
          <w:spacing w:val="-2"/>
          <w:szCs w:val="24"/>
        </w:rPr>
        <w:t xml:space="preserve"> </w:t>
      </w:r>
      <w:r w:rsidRPr="006B3B78">
        <w:rPr>
          <w:szCs w:val="24"/>
        </w:rPr>
        <w:t>is d</w:t>
      </w:r>
      <w:r w:rsidRPr="006B3B78">
        <w:rPr>
          <w:spacing w:val="-1"/>
          <w:szCs w:val="24"/>
        </w:rPr>
        <w:t>e</w:t>
      </w:r>
      <w:r w:rsidRPr="006B3B78">
        <w:rPr>
          <w:spacing w:val="-3"/>
          <w:szCs w:val="24"/>
        </w:rPr>
        <w:t>s</w:t>
      </w:r>
      <w:r w:rsidRPr="006B3B78">
        <w:rPr>
          <w:szCs w:val="24"/>
        </w:rPr>
        <w:t>i</w:t>
      </w:r>
      <w:r w:rsidRPr="006B3B78">
        <w:rPr>
          <w:spacing w:val="-3"/>
          <w:szCs w:val="24"/>
        </w:rPr>
        <w:t>g</w:t>
      </w:r>
      <w:r w:rsidRPr="006B3B78">
        <w:rPr>
          <w:szCs w:val="24"/>
        </w:rPr>
        <w:t>n</w:t>
      </w:r>
      <w:r w:rsidRPr="006B3B78">
        <w:rPr>
          <w:spacing w:val="-1"/>
          <w:szCs w:val="24"/>
        </w:rPr>
        <w:t>e</w:t>
      </w:r>
      <w:r w:rsidRPr="006B3B78">
        <w:rPr>
          <w:szCs w:val="24"/>
        </w:rPr>
        <w:t>d</w:t>
      </w:r>
      <w:r w:rsidRPr="006B3B78">
        <w:rPr>
          <w:spacing w:val="-3"/>
          <w:szCs w:val="24"/>
        </w:rPr>
        <w:t xml:space="preserve"> </w:t>
      </w:r>
      <w:r w:rsidRPr="006B3B78">
        <w:rPr>
          <w:szCs w:val="24"/>
        </w:rPr>
        <w:t xml:space="preserve">to </w:t>
      </w:r>
      <w:r w:rsidRPr="006B3B78">
        <w:rPr>
          <w:spacing w:val="-3"/>
          <w:szCs w:val="24"/>
        </w:rPr>
        <w:t>g</w:t>
      </w:r>
      <w:r w:rsidRPr="006B3B78">
        <w:rPr>
          <w:szCs w:val="24"/>
        </w:rPr>
        <w:t>uide</w:t>
      </w:r>
      <w:r w:rsidRPr="006B3B78">
        <w:rPr>
          <w:spacing w:val="-1"/>
          <w:szCs w:val="24"/>
        </w:rPr>
        <w:t xml:space="preserve"> e</w:t>
      </w:r>
      <w:r w:rsidRPr="006B3B78">
        <w:rPr>
          <w:szCs w:val="24"/>
        </w:rPr>
        <w:t>du</w:t>
      </w:r>
      <w:r w:rsidRPr="006B3B78">
        <w:rPr>
          <w:spacing w:val="-1"/>
          <w:szCs w:val="24"/>
        </w:rPr>
        <w:t>ca</w:t>
      </w:r>
      <w:r w:rsidRPr="006B3B78">
        <w:rPr>
          <w:szCs w:val="24"/>
        </w:rPr>
        <w:t>to</w:t>
      </w:r>
      <w:r w:rsidRPr="006B3B78">
        <w:rPr>
          <w:spacing w:val="-4"/>
          <w:szCs w:val="24"/>
        </w:rPr>
        <w:t>r</w:t>
      </w:r>
      <w:r w:rsidRPr="006B3B78">
        <w:rPr>
          <w:szCs w:val="24"/>
        </w:rPr>
        <w:t xml:space="preserve">s </w:t>
      </w:r>
      <w:r w:rsidRPr="006B3B78">
        <w:rPr>
          <w:spacing w:val="-2"/>
          <w:szCs w:val="24"/>
        </w:rPr>
        <w:t>i</w:t>
      </w:r>
      <w:r w:rsidRPr="006B3B78">
        <w:rPr>
          <w:szCs w:val="24"/>
        </w:rPr>
        <w:t>n understanding, i</w:t>
      </w:r>
      <w:r w:rsidRPr="006B3B78">
        <w:rPr>
          <w:spacing w:val="-2"/>
          <w:szCs w:val="24"/>
        </w:rPr>
        <w:t>m</w:t>
      </w:r>
      <w:r w:rsidRPr="006B3B78">
        <w:rPr>
          <w:spacing w:val="-3"/>
          <w:szCs w:val="24"/>
        </w:rPr>
        <w:t>p</w:t>
      </w:r>
      <w:r w:rsidRPr="006B3B78">
        <w:rPr>
          <w:szCs w:val="24"/>
        </w:rPr>
        <w:t>l</w:t>
      </w:r>
      <w:r w:rsidRPr="006B3B78">
        <w:rPr>
          <w:spacing w:val="-1"/>
          <w:szCs w:val="24"/>
        </w:rPr>
        <w:t>e</w:t>
      </w:r>
      <w:r w:rsidRPr="006B3B78">
        <w:rPr>
          <w:szCs w:val="24"/>
        </w:rPr>
        <w:t>m</w:t>
      </w:r>
      <w:r w:rsidRPr="006B3B78">
        <w:rPr>
          <w:spacing w:val="-4"/>
          <w:szCs w:val="24"/>
        </w:rPr>
        <w:t>e</w:t>
      </w:r>
      <w:r w:rsidRPr="006B3B78">
        <w:rPr>
          <w:szCs w:val="24"/>
        </w:rPr>
        <w:t>nt</w:t>
      </w:r>
      <w:r w:rsidRPr="006B3B78">
        <w:rPr>
          <w:spacing w:val="-4"/>
          <w:szCs w:val="24"/>
        </w:rPr>
        <w:t xml:space="preserve">ing, and </w:t>
      </w:r>
      <w:r>
        <w:rPr>
          <w:spacing w:val="-4"/>
          <w:szCs w:val="24"/>
        </w:rPr>
        <w:t>successfully fulfilling</w:t>
      </w:r>
      <w:r w:rsidRPr="006B3B78">
        <w:rPr>
          <w:spacing w:val="-4"/>
          <w:szCs w:val="24"/>
        </w:rPr>
        <w:t xml:space="preserve"> the </w:t>
      </w:r>
      <w:r w:rsidRPr="006B3B78">
        <w:t>expectations, processes, and timeframes for</w:t>
      </w:r>
      <w:r>
        <w:t xml:space="preserve"> induction</w:t>
      </w:r>
      <w:r w:rsidRPr="006B3B78">
        <w:t xml:space="preserve">, mentoring, and </w:t>
      </w:r>
      <w:r>
        <w:t>educator effectiveness</w:t>
      </w:r>
      <w:r w:rsidRPr="006B3B78">
        <w:t xml:space="preserve">.  </w:t>
      </w:r>
      <w:r w:rsidRPr="006B3B78">
        <w:rPr>
          <w:szCs w:val="24"/>
        </w:rPr>
        <w:t>It also p</w:t>
      </w:r>
      <w:r w:rsidRPr="006B3B78">
        <w:rPr>
          <w:spacing w:val="-1"/>
          <w:szCs w:val="24"/>
        </w:rPr>
        <w:t>r</w:t>
      </w:r>
      <w:r w:rsidRPr="006B3B78">
        <w:rPr>
          <w:szCs w:val="24"/>
        </w:rPr>
        <w:t>ovides</w:t>
      </w:r>
      <w:r w:rsidRPr="006B3B78">
        <w:rPr>
          <w:spacing w:val="-1"/>
          <w:szCs w:val="24"/>
        </w:rPr>
        <w:t xml:space="preserve"> </w:t>
      </w:r>
      <w:r w:rsidRPr="006B3B78">
        <w:rPr>
          <w:spacing w:val="-3"/>
          <w:szCs w:val="24"/>
        </w:rPr>
        <w:t>g</w:t>
      </w:r>
      <w:r w:rsidRPr="006B3B78">
        <w:rPr>
          <w:szCs w:val="24"/>
        </w:rPr>
        <w:t>uid</w:t>
      </w:r>
      <w:r w:rsidRPr="006B3B78">
        <w:rPr>
          <w:spacing w:val="-1"/>
          <w:szCs w:val="24"/>
        </w:rPr>
        <w:t>a</w:t>
      </w:r>
      <w:r w:rsidRPr="006B3B78">
        <w:rPr>
          <w:szCs w:val="24"/>
        </w:rPr>
        <w:t>n</w:t>
      </w:r>
      <w:r w:rsidRPr="006B3B78">
        <w:rPr>
          <w:spacing w:val="-1"/>
          <w:szCs w:val="24"/>
        </w:rPr>
        <w:t>c</w:t>
      </w:r>
      <w:r w:rsidRPr="006B3B78">
        <w:rPr>
          <w:szCs w:val="24"/>
        </w:rPr>
        <w:t>e</w:t>
      </w:r>
      <w:r w:rsidRPr="006B3B78">
        <w:rPr>
          <w:spacing w:val="-4"/>
          <w:szCs w:val="24"/>
        </w:rPr>
        <w:t xml:space="preserve"> </w:t>
      </w:r>
      <w:r w:rsidRPr="006B3B78">
        <w:rPr>
          <w:szCs w:val="24"/>
        </w:rPr>
        <w:t>in the</w:t>
      </w:r>
      <w:r w:rsidRPr="006B3B78">
        <w:rPr>
          <w:spacing w:val="-1"/>
          <w:szCs w:val="24"/>
        </w:rPr>
        <w:t xml:space="preserve"> e</w:t>
      </w:r>
      <w:r w:rsidRPr="006B3B78">
        <w:rPr>
          <w:szCs w:val="24"/>
        </w:rPr>
        <w:t>v</w:t>
      </w:r>
      <w:r w:rsidRPr="006B3B78">
        <w:rPr>
          <w:spacing w:val="-1"/>
          <w:szCs w:val="24"/>
        </w:rPr>
        <w:t>a</w:t>
      </w:r>
      <w:r w:rsidRPr="006B3B78">
        <w:rPr>
          <w:szCs w:val="24"/>
        </w:rPr>
        <w:t>l</w:t>
      </w:r>
      <w:r w:rsidRPr="006B3B78">
        <w:rPr>
          <w:spacing w:val="-3"/>
          <w:szCs w:val="24"/>
        </w:rPr>
        <w:t>u</w:t>
      </w:r>
      <w:r w:rsidRPr="006B3B78">
        <w:rPr>
          <w:spacing w:val="-1"/>
          <w:szCs w:val="24"/>
        </w:rPr>
        <w:t>a</w:t>
      </w:r>
      <w:r w:rsidRPr="006B3B78">
        <w:rPr>
          <w:szCs w:val="24"/>
        </w:rPr>
        <w:t>t</w:t>
      </w:r>
      <w:r w:rsidRPr="006B3B78">
        <w:rPr>
          <w:spacing w:val="-2"/>
          <w:szCs w:val="24"/>
        </w:rPr>
        <w:t>i</w:t>
      </w:r>
      <w:r w:rsidRPr="006B3B78">
        <w:rPr>
          <w:szCs w:val="24"/>
        </w:rPr>
        <w:t>on of</w:t>
      </w:r>
      <w:r w:rsidRPr="006B3B78">
        <w:rPr>
          <w:spacing w:val="-1"/>
          <w:szCs w:val="24"/>
        </w:rPr>
        <w:t xml:space="preserve"> e</w:t>
      </w:r>
      <w:r w:rsidRPr="006B3B78">
        <w:rPr>
          <w:szCs w:val="24"/>
        </w:rPr>
        <w:t>du</w:t>
      </w:r>
      <w:r w:rsidRPr="006B3B78">
        <w:rPr>
          <w:spacing w:val="-1"/>
          <w:szCs w:val="24"/>
        </w:rPr>
        <w:t>ca</w:t>
      </w:r>
      <w:r w:rsidRPr="006B3B78">
        <w:rPr>
          <w:szCs w:val="24"/>
        </w:rPr>
        <w:t>to</w:t>
      </w:r>
      <w:r w:rsidRPr="006B3B78">
        <w:rPr>
          <w:spacing w:val="-1"/>
          <w:szCs w:val="24"/>
        </w:rPr>
        <w:t>r</w:t>
      </w:r>
      <w:r w:rsidRPr="006B3B78">
        <w:rPr>
          <w:szCs w:val="24"/>
        </w:rPr>
        <w:t xml:space="preserve">s, </w:t>
      </w:r>
      <w:r w:rsidRPr="006B3B78">
        <w:rPr>
          <w:spacing w:val="-1"/>
          <w:szCs w:val="24"/>
        </w:rPr>
        <w:t>c</w:t>
      </w:r>
      <w:r w:rsidRPr="006B3B78">
        <w:rPr>
          <w:szCs w:val="24"/>
        </w:rPr>
        <w:t>ompon</w:t>
      </w:r>
      <w:r w:rsidRPr="006B3B78">
        <w:rPr>
          <w:spacing w:val="-1"/>
          <w:szCs w:val="24"/>
        </w:rPr>
        <w:t>e</w:t>
      </w:r>
      <w:r w:rsidRPr="006B3B78">
        <w:rPr>
          <w:szCs w:val="24"/>
        </w:rPr>
        <w:t xml:space="preserve">nts of </w:t>
      </w:r>
      <w:r w:rsidRPr="006B3B78">
        <w:rPr>
          <w:spacing w:val="-1"/>
          <w:szCs w:val="24"/>
        </w:rPr>
        <w:t>effec</w:t>
      </w:r>
      <w:r w:rsidRPr="006B3B78">
        <w:rPr>
          <w:szCs w:val="24"/>
        </w:rPr>
        <w:t>t</w:t>
      </w:r>
      <w:r w:rsidRPr="006B3B78">
        <w:rPr>
          <w:spacing w:val="-2"/>
          <w:szCs w:val="24"/>
        </w:rPr>
        <w:t>i</w:t>
      </w:r>
      <w:r w:rsidRPr="006B3B78">
        <w:rPr>
          <w:szCs w:val="24"/>
        </w:rPr>
        <w:t>v</w:t>
      </w:r>
      <w:r w:rsidRPr="006B3B78">
        <w:rPr>
          <w:spacing w:val="-4"/>
          <w:szCs w:val="24"/>
        </w:rPr>
        <w:t>e</w:t>
      </w:r>
      <w:r w:rsidRPr="006B3B78">
        <w:rPr>
          <w:szCs w:val="24"/>
        </w:rPr>
        <w:t>n</w:t>
      </w:r>
      <w:r w:rsidRPr="006B3B78">
        <w:rPr>
          <w:spacing w:val="-1"/>
          <w:szCs w:val="24"/>
        </w:rPr>
        <w:t>e</w:t>
      </w:r>
      <w:r w:rsidRPr="006B3B78">
        <w:rPr>
          <w:szCs w:val="24"/>
        </w:rPr>
        <w:t>ss</w:t>
      </w:r>
      <w:r w:rsidRPr="006B3B78">
        <w:rPr>
          <w:spacing w:val="-10"/>
          <w:szCs w:val="24"/>
        </w:rPr>
        <w:t xml:space="preserve"> </w:t>
      </w:r>
      <w:r w:rsidRPr="006B3B78">
        <w:rPr>
          <w:szCs w:val="24"/>
        </w:rPr>
        <w:t>t</w:t>
      </w:r>
      <w:r w:rsidRPr="006B3B78">
        <w:rPr>
          <w:spacing w:val="-1"/>
          <w:szCs w:val="24"/>
        </w:rPr>
        <w:t>ra</w:t>
      </w:r>
      <w:r w:rsidRPr="006B3B78">
        <w:rPr>
          <w:spacing w:val="-2"/>
          <w:szCs w:val="24"/>
        </w:rPr>
        <w:t>i</w:t>
      </w:r>
      <w:r w:rsidRPr="006B3B78">
        <w:rPr>
          <w:szCs w:val="24"/>
        </w:rPr>
        <w:t>n</w:t>
      </w:r>
      <w:r w:rsidRPr="006B3B78">
        <w:rPr>
          <w:spacing w:val="-2"/>
          <w:szCs w:val="24"/>
        </w:rPr>
        <w:t>i</w:t>
      </w:r>
      <w:r w:rsidRPr="006B3B78">
        <w:rPr>
          <w:szCs w:val="24"/>
        </w:rPr>
        <w:t>n</w:t>
      </w:r>
      <w:r w:rsidRPr="006B3B78">
        <w:rPr>
          <w:spacing w:val="-3"/>
          <w:szCs w:val="24"/>
        </w:rPr>
        <w:t>g</w:t>
      </w:r>
      <w:r w:rsidRPr="006B3B78">
        <w:rPr>
          <w:szCs w:val="24"/>
        </w:rPr>
        <w:t>,</w:t>
      </w:r>
      <w:r w:rsidRPr="006B3B78">
        <w:rPr>
          <w:spacing w:val="-5"/>
          <w:szCs w:val="24"/>
        </w:rPr>
        <w:t xml:space="preserve"> </w:t>
      </w:r>
      <w:r w:rsidRPr="006B3B78">
        <w:rPr>
          <w:spacing w:val="-1"/>
          <w:szCs w:val="24"/>
        </w:rPr>
        <w:t>a</w:t>
      </w:r>
      <w:r w:rsidRPr="006B3B78">
        <w:rPr>
          <w:szCs w:val="24"/>
        </w:rPr>
        <w:t>nd</w:t>
      </w:r>
      <w:r w:rsidRPr="006B3B78">
        <w:rPr>
          <w:spacing w:val="-6"/>
          <w:szCs w:val="24"/>
        </w:rPr>
        <w:t xml:space="preserve"> </w:t>
      </w:r>
      <w:r w:rsidRPr="006B3B78">
        <w:rPr>
          <w:spacing w:val="-3"/>
          <w:szCs w:val="24"/>
        </w:rPr>
        <w:t>o</w:t>
      </w:r>
      <w:r w:rsidRPr="006B3B78">
        <w:rPr>
          <w:szCs w:val="24"/>
        </w:rPr>
        <w:t>ppo</w:t>
      </w:r>
      <w:r w:rsidRPr="006B3B78">
        <w:rPr>
          <w:spacing w:val="-1"/>
          <w:szCs w:val="24"/>
        </w:rPr>
        <w:t>r</w:t>
      </w:r>
      <w:r w:rsidRPr="006B3B78">
        <w:rPr>
          <w:szCs w:val="24"/>
        </w:rPr>
        <w:t>tuniti</w:t>
      </w:r>
      <w:r w:rsidRPr="006B3B78">
        <w:rPr>
          <w:spacing w:val="-1"/>
          <w:szCs w:val="24"/>
        </w:rPr>
        <w:t>e</w:t>
      </w:r>
      <w:r w:rsidRPr="006B3B78">
        <w:rPr>
          <w:szCs w:val="24"/>
        </w:rPr>
        <w:t>s</w:t>
      </w:r>
      <w:r w:rsidRPr="006B3B78">
        <w:rPr>
          <w:spacing w:val="-7"/>
          <w:szCs w:val="24"/>
        </w:rPr>
        <w:t xml:space="preserve"> </w:t>
      </w:r>
      <w:r w:rsidRPr="006B3B78">
        <w:rPr>
          <w:spacing w:val="-1"/>
          <w:szCs w:val="24"/>
        </w:rPr>
        <w:t>f</w:t>
      </w:r>
      <w:r w:rsidRPr="006B3B78">
        <w:rPr>
          <w:szCs w:val="24"/>
        </w:rPr>
        <w:t>or</w:t>
      </w:r>
      <w:r w:rsidRPr="006B3B78">
        <w:rPr>
          <w:spacing w:val="-6"/>
          <w:szCs w:val="24"/>
        </w:rPr>
        <w:t xml:space="preserve"> </w:t>
      </w:r>
      <w:r w:rsidRPr="006B3B78">
        <w:rPr>
          <w:szCs w:val="24"/>
        </w:rPr>
        <w:t>p</w:t>
      </w:r>
      <w:r w:rsidRPr="006B3B78">
        <w:rPr>
          <w:spacing w:val="-1"/>
          <w:szCs w:val="24"/>
        </w:rPr>
        <w:t>r</w:t>
      </w:r>
      <w:r w:rsidRPr="006B3B78">
        <w:rPr>
          <w:spacing w:val="-3"/>
          <w:szCs w:val="24"/>
        </w:rPr>
        <w:t>o</w:t>
      </w:r>
      <w:r w:rsidRPr="006B3B78">
        <w:rPr>
          <w:spacing w:val="-1"/>
          <w:szCs w:val="24"/>
        </w:rPr>
        <w:t>fe</w:t>
      </w:r>
      <w:r w:rsidRPr="006B3B78">
        <w:rPr>
          <w:spacing w:val="-3"/>
          <w:szCs w:val="24"/>
        </w:rPr>
        <w:t>s</w:t>
      </w:r>
      <w:r w:rsidRPr="006B3B78">
        <w:rPr>
          <w:szCs w:val="24"/>
        </w:rPr>
        <w:t>s</w:t>
      </w:r>
      <w:r w:rsidRPr="006B3B78">
        <w:rPr>
          <w:spacing w:val="-2"/>
          <w:szCs w:val="24"/>
        </w:rPr>
        <w:t>i</w:t>
      </w:r>
      <w:r w:rsidRPr="006B3B78">
        <w:rPr>
          <w:spacing w:val="-3"/>
          <w:szCs w:val="24"/>
        </w:rPr>
        <w:t>o</w:t>
      </w:r>
      <w:r w:rsidRPr="006B3B78">
        <w:rPr>
          <w:szCs w:val="24"/>
        </w:rPr>
        <w:t>n</w:t>
      </w:r>
      <w:r w:rsidRPr="006B3B78">
        <w:rPr>
          <w:spacing w:val="-1"/>
          <w:szCs w:val="24"/>
        </w:rPr>
        <w:t>a</w:t>
      </w:r>
      <w:r w:rsidRPr="006B3B78">
        <w:rPr>
          <w:szCs w:val="24"/>
        </w:rPr>
        <w:t>l</w:t>
      </w:r>
      <w:r w:rsidRPr="006B3B78">
        <w:rPr>
          <w:spacing w:val="-2"/>
          <w:szCs w:val="24"/>
        </w:rPr>
        <w:t xml:space="preserve"> </w:t>
      </w:r>
      <w:r w:rsidRPr="006B3B78">
        <w:rPr>
          <w:spacing w:val="-3"/>
          <w:szCs w:val="24"/>
        </w:rPr>
        <w:t>g</w:t>
      </w:r>
      <w:r w:rsidRPr="006B3B78">
        <w:rPr>
          <w:spacing w:val="-1"/>
          <w:szCs w:val="24"/>
        </w:rPr>
        <w:t>r</w:t>
      </w:r>
      <w:r w:rsidRPr="006B3B78">
        <w:rPr>
          <w:szCs w:val="24"/>
        </w:rPr>
        <w:t>o</w:t>
      </w:r>
      <w:r w:rsidRPr="006B3B78">
        <w:rPr>
          <w:spacing w:val="-3"/>
          <w:szCs w:val="24"/>
        </w:rPr>
        <w:t>w</w:t>
      </w:r>
      <w:r w:rsidRPr="006B3B78">
        <w:rPr>
          <w:spacing w:val="-2"/>
          <w:szCs w:val="24"/>
        </w:rPr>
        <w:t>t</w:t>
      </w:r>
      <w:r w:rsidRPr="006B3B78">
        <w:rPr>
          <w:szCs w:val="24"/>
        </w:rPr>
        <w:t>h.</w:t>
      </w:r>
      <w:r w:rsidRPr="006B3B78">
        <w:rPr>
          <w:spacing w:val="48"/>
          <w:szCs w:val="24"/>
        </w:rPr>
        <w:t xml:space="preserve"> </w:t>
      </w:r>
    </w:p>
    <w:p w14:paraId="36D440AD" w14:textId="77777777" w:rsidR="00441FE4" w:rsidRDefault="00441FE4" w:rsidP="00441FE4">
      <w:pPr>
        <w:rPr>
          <w:spacing w:val="48"/>
          <w:szCs w:val="24"/>
        </w:rPr>
      </w:pPr>
    </w:p>
    <w:p w14:paraId="07C2081D" w14:textId="77777777" w:rsidR="00441FE4" w:rsidRDefault="00441FE4" w:rsidP="00441FE4">
      <w:r>
        <w:t>All full and part-time regularly employed teachers engaged in their initial teaching experience in a Pennsylvania public school entity must participate in the entity’s induction program. The minimum length of the FCCTC induction pro</w:t>
      </w:r>
      <w:r w:rsidR="001A54D1">
        <w:t>gram is two full school years (four</w:t>
      </w:r>
      <w:r>
        <w:t xml:space="preserve"> semesters). However, the school entity may choose a longer period for specific employees who are placed on an individual improvement plan.  </w:t>
      </w:r>
    </w:p>
    <w:p w14:paraId="39BDFD27" w14:textId="77777777" w:rsidR="00441FE4" w:rsidRDefault="00441FE4" w:rsidP="00441FE4"/>
    <w:p w14:paraId="48A598FC" w14:textId="77777777" w:rsidR="00441FE4" w:rsidRDefault="00441FE4" w:rsidP="00441FE4">
      <w:pPr>
        <w:rPr>
          <w:vertAlign w:val="superscript"/>
        </w:rPr>
      </w:pPr>
      <w:r>
        <w:t xml:space="preserve">The induction plan shall reflect an induction experience for the following staff:  </w:t>
      </w:r>
      <w:r>
        <w:rPr>
          <w:vertAlign w:val="superscript"/>
        </w:rPr>
        <w:t xml:space="preserve"> </w:t>
      </w:r>
    </w:p>
    <w:p w14:paraId="13EAD0E5" w14:textId="77777777" w:rsidR="00441FE4" w:rsidRDefault="00441FE4" w:rsidP="00441FE4">
      <w:pPr>
        <w:rPr>
          <w:vertAlign w:val="superscript"/>
        </w:rPr>
      </w:pPr>
    </w:p>
    <w:p w14:paraId="325C9066" w14:textId="77777777" w:rsidR="00441FE4" w:rsidRPr="00B47C22" w:rsidRDefault="00441FE4" w:rsidP="007A1464">
      <w:pPr>
        <w:pStyle w:val="ListParagraph"/>
        <w:numPr>
          <w:ilvl w:val="0"/>
          <w:numId w:val="38"/>
        </w:numPr>
        <w:rPr>
          <w:rFonts w:ascii="Times New Roman" w:hAnsi="Times New Roman" w:cs="Times New Roman"/>
          <w:sz w:val="24"/>
          <w:szCs w:val="24"/>
        </w:rPr>
      </w:pPr>
      <w:r w:rsidRPr="00B47C22">
        <w:rPr>
          <w:rFonts w:ascii="Times New Roman" w:hAnsi="Times New Roman" w:cs="Times New Roman"/>
          <w:sz w:val="24"/>
          <w:szCs w:val="24"/>
        </w:rPr>
        <w:t>All full and part-time regularly employed teachers engaged in their initial teaching experience in a Pennsylvania public school entity must part</w:t>
      </w:r>
      <w:r w:rsidR="00B47C22" w:rsidRPr="00B47C22">
        <w:rPr>
          <w:rFonts w:ascii="Times New Roman" w:hAnsi="Times New Roman" w:cs="Times New Roman"/>
          <w:sz w:val="24"/>
          <w:szCs w:val="24"/>
        </w:rPr>
        <w:t>icipate in the entity’s</w:t>
      </w:r>
      <w:r w:rsidRPr="00B47C22">
        <w:rPr>
          <w:rFonts w:ascii="Times New Roman" w:hAnsi="Times New Roman" w:cs="Times New Roman"/>
          <w:sz w:val="24"/>
          <w:szCs w:val="24"/>
        </w:rPr>
        <w:t xml:space="preserve"> induction program. </w:t>
      </w:r>
    </w:p>
    <w:p w14:paraId="241C5D2B" w14:textId="77777777" w:rsidR="00441FE4" w:rsidRPr="00B47C22" w:rsidRDefault="00441FE4" w:rsidP="00B47C22">
      <w:pPr>
        <w:ind w:firstLine="50"/>
        <w:rPr>
          <w:rFonts w:ascii="Times New Roman" w:hAnsi="Times New Roman"/>
          <w:szCs w:val="24"/>
        </w:rPr>
      </w:pPr>
    </w:p>
    <w:p w14:paraId="6F2EF25D" w14:textId="77777777" w:rsidR="00441FE4" w:rsidRPr="00B47C22" w:rsidRDefault="00441FE4" w:rsidP="007A1464">
      <w:pPr>
        <w:pStyle w:val="ListParagraph"/>
        <w:numPr>
          <w:ilvl w:val="0"/>
          <w:numId w:val="38"/>
        </w:numPr>
        <w:rPr>
          <w:rFonts w:ascii="Times New Roman" w:hAnsi="Times New Roman" w:cs="Times New Roman"/>
          <w:sz w:val="24"/>
          <w:szCs w:val="24"/>
        </w:rPr>
      </w:pPr>
      <w:r w:rsidRPr="00B47C22">
        <w:rPr>
          <w:rFonts w:ascii="Times New Roman" w:hAnsi="Times New Roman" w:cs="Times New Roman"/>
          <w:sz w:val="24"/>
          <w:szCs w:val="24"/>
        </w:rPr>
        <w:t xml:space="preserve">Substitute teachers and other professional employees may be required or minimally afforded the opportunity to participate in an induction program at the option of the employing school entity. </w:t>
      </w:r>
    </w:p>
    <w:p w14:paraId="7714DF61" w14:textId="77777777" w:rsidR="00441FE4" w:rsidRPr="00B47C22" w:rsidRDefault="00441FE4" w:rsidP="00B47C22">
      <w:pPr>
        <w:ind w:firstLine="50"/>
        <w:rPr>
          <w:rFonts w:ascii="Times New Roman" w:hAnsi="Times New Roman"/>
          <w:szCs w:val="24"/>
        </w:rPr>
      </w:pPr>
    </w:p>
    <w:p w14:paraId="76CA8758" w14:textId="77777777" w:rsidR="00441FE4" w:rsidRPr="00B47C22" w:rsidRDefault="00441FE4" w:rsidP="007A1464">
      <w:pPr>
        <w:pStyle w:val="ListParagraph"/>
        <w:numPr>
          <w:ilvl w:val="0"/>
          <w:numId w:val="38"/>
        </w:numPr>
        <w:rPr>
          <w:rFonts w:ascii="Times New Roman" w:hAnsi="Times New Roman" w:cs="Times New Roman"/>
          <w:sz w:val="24"/>
          <w:szCs w:val="24"/>
        </w:rPr>
      </w:pPr>
      <w:r w:rsidRPr="00B47C22">
        <w:rPr>
          <w:rFonts w:ascii="Times New Roman" w:hAnsi="Times New Roman" w:cs="Times New Roman"/>
          <w:sz w:val="24"/>
          <w:szCs w:val="24"/>
        </w:rPr>
        <w:t xml:space="preserve">Newly-employed educators with prior school experience may be required to participate in an induction program at the option of the employing school entity. </w:t>
      </w:r>
    </w:p>
    <w:p w14:paraId="52B72597" w14:textId="77777777" w:rsidR="00441FE4" w:rsidRPr="00B47C22" w:rsidRDefault="00441FE4" w:rsidP="00B47C22">
      <w:pPr>
        <w:rPr>
          <w:rFonts w:ascii="Times New Roman" w:hAnsi="Times New Roman"/>
          <w:szCs w:val="24"/>
        </w:rPr>
      </w:pPr>
    </w:p>
    <w:p w14:paraId="5729FDFA" w14:textId="77777777" w:rsidR="00066609" w:rsidRDefault="007E29A4" w:rsidP="007E29A4">
      <w:pPr>
        <w:pStyle w:val="Heading2"/>
      </w:pPr>
      <w:bookmarkStart w:id="10" w:name="_Toc1307531"/>
      <w:r w:rsidRPr="007E29A4">
        <w:t>Standards Aligned System</w:t>
      </w:r>
      <w:bookmarkEnd w:id="10"/>
    </w:p>
    <w:p w14:paraId="01013DC9" w14:textId="77777777" w:rsidR="00066609" w:rsidRDefault="005869BF" w:rsidP="008E02EB">
      <w:r>
        <w:t>The Standards Aligned System (SAS), developed by PDE, is a comprehensive, researched-based resource to improve student achievement.</w:t>
      </w:r>
      <w:r>
        <w:rPr>
          <w:b/>
        </w:rPr>
        <w:t xml:space="preserve"> </w:t>
      </w:r>
      <w:r>
        <w:t xml:space="preserve">SAS identifies six elements that impact student achievement: Standards; Assessments; Curriculum Framework; Instruction; Materials and Resources; and Safe and Supportive Schools.  Schools and educators across Pennsylvania are supported in their efforts to integrate SAS into the classroom by PDE’s SAS portal at </w:t>
      </w:r>
      <w:hyperlink r:id="rId12" w:history="1">
        <w:r w:rsidR="00B33CC8" w:rsidRPr="003D5782">
          <w:rPr>
            <w:rStyle w:val="Hyperlink"/>
            <w:b/>
          </w:rPr>
          <w:t>http://www.pdesas.org</w:t>
        </w:r>
      </w:hyperlink>
      <w:r w:rsidR="00B33CC8">
        <w:rPr>
          <w:b/>
        </w:rPr>
        <w:t xml:space="preserve"> </w:t>
      </w:r>
    </w:p>
    <w:p w14:paraId="27ABF2F5" w14:textId="77777777" w:rsidR="00066609" w:rsidRDefault="005869BF" w:rsidP="008E02EB">
      <w:r>
        <w:t xml:space="preserve"> </w:t>
      </w:r>
    </w:p>
    <w:p w14:paraId="0A94578E" w14:textId="77777777" w:rsidR="00066609" w:rsidRDefault="005869BF" w:rsidP="008E02EB">
      <w:r>
        <w:t xml:space="preserve">The SAS portal is designed to organize and deliver educational content carefully aligned to the Pennsylvania Academic Standards and provide educators with integrated classroom tools to enhance their teaching effectiveness.  The SAS portal also provides Pennsylvania educators with leading edge networking technologies that create opportunities to communicate and collaborate with peers across the commonwealth. </w:t>
      </w:r>
    </w:p>
    <w:p w14:paraId="77EFAA8D" w14:textId="77777777" w:rsidR="00066609" w:rsidRDefault="005869BF" w:rsidP="008E02EB">
      <w:r>
        <w:t xml:space="preserve"> </w:t>
      </w:r>
    </w:p>
    <w:p w14:paraId="406EE21D" w14:textId="77777777" w:rsidR="00066609" w:rsidRDefault="005869BF" w:rsidP="008E02EB">
      <w:r>
        <w:t xml:space="preserve">Effective professional development, beginning with aligned induction activities, will help to prepare new teachers to utilize the SAS framework, along with student performance data, to improve student achievement and enhance instructional practices. </w:t>
      </w:r>
    </w:p>
    <w:p w14:paraId="78E55091" w14:textId="77777777" w:rsidR="00066609" w:rsidRDefault="005869BF" w:rsidP="008E02EB">
      <w:r>
        <w:t xml:space="preserve"> </w:t>
      </w:r>
    </w:p>
    <w:p w14:paraId="1050C94F" w14:textId="77777777" w:rsidR="00066609" w:rsidRDefault="005869BF" w:rsidP="008E02EB">
      <w:r>
        <w:rPr>
          <w:rFonts w:ascii="Calibri" w:eastAsia="Calibri" w:hAnsi="Calibri" w:cs="Calibri"/>
          <w:noProof/>
          <w:sz w:val="22"/>
        </w:rPr>
        <mc:AlternateContent>
          <mc:Choice Requires="wpg">
            <w:drawing>
              <wp:inline distT="0" distB="0" distL="0" distR="0" wp14:anchorId="53273302" wp14:editId="21DCA780">
                <wp:extent cx="5167423" cy="3987209"/>
                <wp:effectExtent l="0" t="0" r="0" b="0"/>
                <wp:docPr id="20820" name="Group 20820"/>
                <wp:cNvGraphicFramePr/>
                <a:graphic xmlns:a="http://schemas.openxmlformats.org/drawingml/2006/main">
                  <a:graphicData uri="http://schemas.microsoft.com/office/word/2010/wordprocessingGroup">
                    <wpg:wgp>
                      <wpg:cNvGrpSpPr/>
                      <wpg:grpSpPr>
                        <a:xfrm>
                          <a:off x="0" y="0"/>
                          <a:ext cx="5167423" cy="3987209"/>
                          <a:chOff x="0" y="-90092"/>
                          <a:chExt cx="4708983" cy="3797007"/>
                        </a:xfrm>
                      </wpg:grpSpPr>
                      <wps:wsp>
                        <wps:cNvPr id="857" name="Rectangle 857"/>
                        <wps:cNvSpPr/>
                        <wps:spPr>
                          <a:xfrm>
                            <a:off x="0" y="0"/>
                            <a:ext cx="61314" cy="271499"/>
                          </a:xfrm>
                          <a:prstGeom prst="rect">
                            <a:avLst/>
                          </a:prstGeom>
                          <a:ln>
                            <a:noFill/>
                          </a:ln>
                        </wps:spPr>
                        <wps:txbx>
                          <w:txbxContent>
                            <w:p w14:paraId="1AF9BCAC" w14:textId="77777777" w:rsidR="006F680F" w:rsidRDefault="006F680F">
                              <w:pPr>
                                <w:spacing w:after="160" w:line="259" w:lineRule="auto"/>
                                <w:ind w:left="0" w:firstLine="0"/>
                              </w:pPr>
                              <w:r>
                                <w:rPr>
                                  <w:sz w:val="29"/>
                                </w:rPr>
                                <w:t xml:space="preserve"> </w:t>
                              </w:r>
                            </w:p>
                          </w:txbxContent>
                        </wps:txbx>
                        <wps:bodyPr horzOverflow="overflow" vert="horz" lIns="0" tIns="0" rIns="0" bIns="0" rtlCol="0">
                          <a:noAutofit/>
                        </wps:bodyPr>
                      </wps:wsp>
                      <wps:wsp>
                        <wps:cNvPr id="858" name="Rectangle 858"/>
                        <wps:cNvSpPr/>
                        <wps:spPr>
                          <a:xfrm>
                            <a:off x="0" y="321564"/>
                            <a:ext cx="182930" cy="271499"/>
                          </a:xfrm>
                          <a:prstGeom prst="rect">
                            <a:avLst/>
                          </a:prstGeom>
                          <a:ln>
                            <a:noFill/>
                          </a:ln>
                        </wps:spPr>
                        <wps:txbx>
                          <w:txbxContent>
                            <w:p w14:paraId="7FBD4324" w14:textId="77777777" w:rsidR="006F680F" w:rsidRDefault="006F680F">
                              <w:pPr>
                                <w:spacing w:after="160" w:line="259" w:lineRule="auto"/>
                                <w:ind w:left="0" w:firstLine="0"/>
                              </w:pPr>
                              <w:r>
                                <w:rPr>
                                  <w:sz w:val="29"/>
                                </w:rPr>
                                <w:t xml:space="preserve">   </w:t>
                              </w:r>
                            </w:p>
                          </w:txbxContent>
                        </wps:txbx>
                        <wps:bodyPr horzOverflow="overflow" vert="horz" lIns="0" tIns="0" rIns="0" bIns="0" rtlCol="0">
                          <a:noAutofit/>
                        </wps:bodyPr>
                      </wps:wsp>
                      <wps:wsp>
                        <wps:cNvPr id="859" name="Rectangle 859"/>
                        <wps:cNvSpPr/>
                        <wps:spPr>
                          <a:xfrm>
                            <a:off x="138684" y="321564"/>
                            <a:ext cx="61314" cy="271499"/>
                          </a:xfrm>
                          <a:prstGeom prst="rect">
                            <a:avLst/>
                          </a:prstGeom>
                          <a:ln>
                            <a:noFill/>
                          </a:ln>
                        </wps:spPr>
                        <wps:txbx>
                          <w:txbxContent>
                            <w:p w14:paraId="2C5C845B" w14:textId="77777777" w:rsidR="006F680F" w:rsidRDefault="006F680F">
                              <w:pPr>
                                <w:spacing w:after="160" w:line="259" w:lineRule="auto"/>
                                <w:ind w:left="0" w:firstLine="0"/>
                              </w:pPr>
                              <w:r>
                                <w:rPr>
                                  <w:sz w:val="29"/>
                                </w:rPr>
                                <w:t xml:space="preserve"> </w:t>
                              </w:r>
                            </w:p>
                          </w:txbxContent>
                        </wps:txbx>
                        <wps:bodyPr horzOverflow="overflow" vert="horz" lIns="0" tIns="0" rIns="0" bIns="0" rtlCol="0">
                          <a:noAutofit/>
                        </wps:bodyPr>
                      </wps:wsp>
                      <wps:wsp>
                        <wps:cNvPr id="860" name="Rectangle 860"/>
                        <wps:cNvSpPr/>
                        <wps:spPr>
                          <a:xfrm>
                            <a:off x="4658310" y="3482535"/>
                            <a:ext cx="50673" cy="224380"/>
                          </a:xfrm>
                          <a:prstGeom prst="rect">
                            <a:avLst/>
                          </a:prstGeom>
                          <a:ln>
                            <a:noFill/>
                          </a:ln>
                        </wps:spPr>
                        <wps:txbx>
                          <w:txbxContent>
                            <w:p w14:paraId="7F2BA649" w14:textId="77777777" w:rsidR="006F680F" w:rsidRDefault="006F680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09" name="Picture 909"/>
                          <pic:cNvPicPr/>
                        </pic:nvPicPr>
                        <pic:blipFill>
                          <a:blip r:embed="rId13"/>
                          <a:stretch>
                            <a:fillRect/>
                          </a:stretch>
                        </pic:blipFill>
                        <pic:spPr>
                          <a:xfrm>
                            <a:off x="1284935" y="675479"/>
                            <a:ext cx="3373120" cy="2941320"/>
                          </a:xfrm>
                          <a:prstGeom prst="rect">
                            <a:avLst/>
                          </a:prstGeom>
                        </pic:spPr>
                      </pic:pic>
                      <wps:wsp>
                        <wps:cNvPr id="911" name="Shape 911"/>
                        <wps:cNvSpPr/>
                        <wps:spPr>
                          <a:xfrm>
                            <a:off x="1750390" y="119854"/>
                            <a:ext cx="2294255" cy="457200"/>
                          </a:xfrm>
                          <a:custGeom>
                            <a:avLst/>
                            <a:gdLst/>
                            <a:ahLst/>
                            <a:cxnLst/>
                            <a:rect l="0" t="0" r="0" b="0"/>
                            <a:pathLst>
                              <a:path w="2294255" h="457200">
                                <a:moveTo>
                                  <a:pt x="0" y="457200"/>
                                </a:moveTo>
                                <a:lnTo>
                                  <a:pt x="2294255" y="457200"/>
                                </a:lnTo>
                                <a:lnTo>
                                  <a:pt x="229425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12" name="Picture 912"/>
                          <pic:cNvPicPr/>
                        </pic:nvPicPr>
                        <pic:blipFill>
                          <a:blip r:embed="rId14"/>
                          <a:stretch>
                            <a:fillRect/>
                          </a:stretch>
                        </pic:blipFill>
                        <pic:spPr>
                          <a:xfrm>
                            <a:off x="1727277" y="-90092"/>
                            <a:ext cx="2284476" cy="356616"/>
                          </a:xfrm>
                          <a:prstGeom prst="rect">
                            <a:avLst/>
                          </a:prstGeom>
                        </pic:spPr>
                      </pic:pic>
                      <wps:wsp>
                        <wps:cNvPr id="913" name="Rectangle 913"/>
                        <wps:cNvSpPr/>
                        <wps:spPr>
                          <a:xfrm>
                            <a:off x="1954098" y="199657"/>
                            <a:ext cx="1520393" cy="190519"/>
                          </a:xfrm>
                          <a:prstGeom prst="rect">
                            <a:avLst/>
                          </a:prstGeom>
                          <a:ln>
                            <a:noFill/>
                          </a:ln>
                        </wps:spPr>
                        <wps:txbx>
                          <w:txbxContent>
                            <w:p w14:paraId="6C625B8E" w14:textId="77777777" w:rsidR="006F680F" w:rsidRDefault="006F680F">
                              <w:pPr>
                                <w:spacing w:after="160" w:line="259" w:lineRule="auto"/>
                                <w:ind w:left="0" w:firstLine="0"/>
                              </w:pPr>
                              <w:r>
                                <w:rPr>
                                  <w:rFonts w:ascii="Arial" w:eastAsia="Arial" w:hAnsi="Arial" w:cs="Arial"/>
                                  <w:b/>
                                </w:rPr>
                                <w:t xml:space="preserve">Pennsylvania’s </w:t>
                              </w:r>
                            </w:p>
                          </w:txbxContent>
                        </wps:txbx>
                        <wps:bodyPr horzOverflow="overflow" vert="horz" lIns="0" tIns="0" rIns="0" bIns="0" rtlCol="0">
                          <a:noAutofit/>
                        </wps:bodyPr>
                      </wps:wsp>
                      <wps:wsp>
                        <wps:cNvPr id="914" name="Rectangle 914"/>
                        <wps:cNvSpPr/>
                        <wps:spPr>
                          <a:xfrm>
                            <a:off x="3098876" y="172686"/>
                            <a:ext cx="1046465" cy="226002"/>
                          </a:xfrm>
                          <a:prstGeom prst="rect">
                            <a:avLst/>
                          </a:prstGeom>
                          <a:ln>
                            <a:noFill/>
                          </a:ln>
                        </wps:spPr>
                        <wps:txbx>
                          <w:txbxContent>
                            <w:p w14:paraId="2871B67B" w14:textId="77777777" w:rsidR="006F680F" w:rsidRDefault="006F680F">
                              <w:pPr>
                                <w:spacing w:after="160" w:line="259" w:lineRule="auto"/>
                                <w:ind w:left="0" w:firstLine="0"/>
                              </w:pPr>
                              <w:r>
                                <w:rPr>
                                  <w:rFonts w:ascii="Arial" w:eastAsia="Arial" w:hAnsi="Arial" w:cs="Arial"/>
                                  <w:b/>
                                </w:rPr>
                                <w:t xml:space="preserve">Standards </w:t>
                              </w:r>
                            </w:p>
                          </w:txbxContent>
                        </wps:txbx>
                        <wps:bodyPr horzOverflow="overflow" vert="horz" lIns="0" tIns="0" rIns="0" bIns="0" rtlCol="0">
                          <a:noAutofit/>
                        </wps:bodyPr>
                      </wps:wsp>
                      <wps:wsp>
                        <wps:cNvPr id="915" name="Rectangle 915"/>
                        <wps:cNvSpPr/>
                        <wps:spPr>
                          <a:xfrm>
                            <a:off x="2327478" y="349470"/>
                            <a:ext cx="1519006" cy="226002"/>
                          </a:xfrm>
                          <a:prstGeom prst="rect">
                            <a:avLst/>
                          </a:prstGeom>
                          <a:ln>
                            <a:noFill/>
                          </a:ln>
                        </wps:spPr>
                        <wps:txbx>
                          <w:txbxContent>
                            <w:p w14:paraId="140E4B51" w14:textId="77777777" w:rsidR="006F680F" w:rsidRDefault="006F680F">
                              <w:pPr>
                                <w:spacing w:after="160" w:line="259" w:lineRule="auto"/>
                                <w:ind w:left="0" w:firstLine="0"/>
                              </w:pPr>
                              <w:r>
                                <w:rPr>
                                  <w:rFonts w:ascii="Arial" w:eastAsia="Arial" w:hAnsi="Arial" w:cs="Arial"/>
                                  <w:b/>
                                </w:rPr>
                                <w:t>Aligned System</w:t>
                              </w:r>
                            </w:p>
                          </w:txbxContent>
                        </wps:txbx>
                        <wps:bodyPr horzOverflow="overflow" vert="horz" lIns="0" tIns="0" rIns="0" bIns="0" rtlCol="0">
                          <a:noAutofit/>
                        </wps:bodyPr>
                      </wps:wsp>
                      <wps:wsp>
                        <wps:cNvPr id="916" name="Rectangle 916"/>
                        <wps:cNvSpPr/>
                        <wps:spPr>
                          <a:xfrm>
                            <a:off x="3470732" y="349470"/>
                            <a:ext cx="56314" cy="226002"/>
                          </a:xfrm>
                          <a:prstGeom prst="rect">
                            <a:avLst/>
                          </a:prstGeom>
                          <a:ln>
                            <a:noFill/>
                          </a:ln>
                        </wps:spPr>
                        <wps:txbx>
                          <w:txbxContent>
                            <w:p w14:paraId="6842C60A" w14:textId="77777777" w:rsidR="006F680F" w:rsidRDefault="006F680F">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2C4F3048" id="Group 20820" o:spid="_x0000_s1032" style="width:406.9pt;height:313.95pt;mso-position-horizontal-relative:char;mso-position-vertical-relative:line" coordorigin=",-900" coordsize="47089,379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">
                <v:rect id="Rectangle 857" o:spid="_x0000_s1033" style="position:absolute;width:61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rsidR="006F680F" w:rsidRDefault="006F680F">
                        <w:pPr>
                          <w:spacing w:after="160" w:line="259" w:lineRule="auto"/>
                          <w:ind w:left="0" w:firstLine="0"/>
                        </w:pPr>
                        <w:r>
                          <w:rPr>
                            <w:sz w:val="29"/>
                          </w:rPr>
                          <w:t xml:space="preserve"> </w:t>
                        </w:r>
                      </w:p>
                    </w:txbxContent>
                  </v:textbox>
                </v:rect>
                <v:rect id="Rectangle 858" o:spid="_x0000_s1034" style="position:absolute;top:3215;width:182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rsidR="006F680F" w:rsidRDefault="006F680F">
                        <w:pPr>
                          <w:spacing w:after="160" w:line="259" w:lineRule="auto"/>
                          <w:ind w:left="0" w:firstLine="0"/>
                        </w:pPr>
                        <w:r>
                          <w:rPr>
                            <w:sz w:val="29"/>
                          </w:rPr>
                          <w:t xml:space="preserve">   </w:t>
                        </w:r>
                      </w:p>
                    </w:txbxContent>
                  </v:textbox>
                </v:rect>
                <v:rect id="Rectangle 859" o:spid="_x0000_s1035" style="position:absolute;left:1386;top:3215;width:61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rsidR="006F680F" w:rsidRDefault="006F680F">
                        <w:pPr>
                          <w:spacing w:after="160" w:line="259" w:lineRule="auto"/>
                          <w:ind w:left="0" w:firstLine="0"/>
                        </w:pPr>
                        <w:r>
                          <w:rPr>
                            <w:sz w:val="29"/>
                          </w:rPr>
                          <w:t xml:space="preserve"> </w:t>
                        </w:r>
                      </w:p>
                    </w:txbxContent>
                  </v:textbox>
                </v:rect>
                <v:rect id="Rectangle 860" o:spid="_x0000_s1036" style="position:absolute;left:46583;top:348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rsidR="006F680F" w:rsidRDefault="006F680F">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9" o:spid="_x0000_s1037" type="#_x0000_t75" style="position:absolute;left:12849;top:6754;width:33731;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">
                  <v:imagedata r:id="rId15" o:title=""/>
                </v:shape>
                <v:shape id="Shape 911" o:spid="_x0000_s1038" style="position:absolute;left:17503;top:1198;width:22943;height:4572;visibility:visible;mso-wrap-style:square;v-text-anchor:top" coordsize="22942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" path="m,457200r2294255,l2294255,,,,,457200xe" filled="f">
                  <v:stroke miterlimit="83231f" joinstyle="miter"/>
                  <v:path arrowok="t" textboxrect="0,0,2294255,457200"/>
                </v:shape>
                <v:shape id="Picture 912" o:spid="_x0000_s1039" type="#_x0000_t75" style="position:absolute;left:17272;top:-900;width:22845;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">
                  <v:imagedata r:id="rId16" o:title=""/>
                </v:shape>
                <v:rect id="Rectangle 913" o:spid="_x0000_s1040" style="position:absolute;left:19540;top:1996;width:152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rsidR="006F680F" w:rsidRDefault="006F680F">
                        <w:pPr>
                          <w:spacing w:after="160" w:line="259" w:lineRule="auto"/>
                          <w:ind w:left="0" w:firstLine="0"/>
                        </w:pPr>
                        <w:r>
                          <w:rPr>
                            <w:rFonts w:ascii="Arial" w:eastAsia="Arial" w:hAnsi="Arial" w:cs="Arial"/>
                            <w:b/>
                          </w:rPr>
                          <w:t xml:space="preserve">Pennsylvania’s </w:t>
                        </w:r>
                      </w:p>
                    </w:txbxContent>
                  </v:textbox>
                </v:rect>
                <v:rect id="Rectangle 914" o:spid="_x0000_s1041" style="position:absolute;left:30988;top:1726;width:104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6F680F" w:rsidRDefault="006F680F">
                        <w:pPr>
                          <w:spacing w:after="160" w:line="259" w:lineRule="auto"/>
                          <w:ind w:left="0" w:firstLine="0"/>
                        </w:pPr>
                        <w:r>
                          <w:rPr>
                            <w:rFonts w:ascii="Arial" w:eastAsia="Arial" w:hAnsi="Arial" w:cs="Arial"/>
                            <w:b/>
                          </w:rPr>
                          <w:t xml:space="preserve">Standards </w:t>
                        </w:r>
                      </w:p>
                    </w:txbxContent>
                  </v:textbox>
                </v:rect>
                <v:rect id="Rectangle 915" o:spid="_x0000_s1042" style="position:absolute;left:23274;top:3494;width:1519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6F680F" w:rsidRDefault="006F680F">
                        <w:pPr>
                          <w:spacing w:after="160" w:line="259" w:lineRule="auto"/>
                          <w:ind w:left="0" w:firstLine="0"/>
                        </w:pPr>
                        <w:r>
                          <w:rPr>
                            <w:rFonts w:ascii="Arial" w:eastAsia="Arial" w:hAnsi="Arial" w:cs="Arial"/>
                            <w:b/>
                          </w:rPr>
                          <w:t>Aligned System</w:t>
                        </w:r>
                      </w:p>
                    </w:txbxContent>
                  </v:textbox>
                </v:rect>
                <v:rect id="Rectangle 916" o:spid="_x0000_s1043" style="position:absolute;left:34707;top:34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6F680F" w:rsidRDefault="006F680F">
                        <w:pPr>
                          <w:spacing w:after="160" w:line="259" w:lineRule="auto"/>
                          <w:ind w:left="0" w:firstLine="0"/>
                        </w:pPr>
                        <w:r>
                          <w:rPr>
                            <w:rFonts w:ascii="Arial" w:eastAsia="Arial" w:hAnsi="Arial" w:cs="Arial"/>
                            <w:b/>
                          </w:rPr>
                          <w:t xml:space="preserve"> </w:t>
                        </w:r>
                      </w:p>
                    </w:txbxContent>
                  </v:textbox>
                </v:rect>
                <w10:anchorlock/>
              </v:group>
            </w:pict>
          </mc:Fallback>
        </mc:AlternateContent>
      </w:r>
    </w:p>
    <w:p w14:paraId="06478E48" w14:textId="77777777" w:rsidR="00066609" w:rsidRDefault="005869BF" w:rsidP="008E02EB">
      <w:r>
        <w:t xml:space="preserve"> </w:t>
      </w:r>
    </w:p>
    <w:p w14:paraId="022A0493" w14:textId="77777777" w:rsidR="00066609" w:rsidRDefault="005869BF" w:rsidP="008E02EB">
      <w:r>
        <w:t xml:space="preserve">Much research has been conducted as to what makes a great school.  Although there are many intangible components, research supports the notion that high performing schools and school systems tend to have six common elements:   </w:t>
      </w:r>
    </w:p>
    <w:p w14:paraId="20FE3985" w14:textId="77777777" w:rsidR="00066609" w:rsidRDefault="005869BF" w:rsidP="008E02EB">
      <w:r>
        <w:t xml:space="preserve"> </w:t>
      </w:r>
    </w:p>
    <w:p w14:paraId="53F16D0C" w14:textId="77777777" w:rsidR="00066609" w:rsidRDefault="005869BF" w:rsidP="008E02EB">
      <w:r>
        <w:rPr>
          <w:b/>
        </w:rPr>
        <w:t>Standards</w:t>
      </w:r>
      <w:r>
        <w:t xml:space="preserve"> – Pennsylvania’s Core Standards define what students should know and be able to do as a result of instruction. </w:t>
      </w:r>
    </w:p>
    <w:p w14:paraId="6FF14C02" w14:textId="77777777" w:rsidR="00066609" w:rsidRDefault="005869BF" w:rsidP="008E02EB">
      <w:r>
        <w:t xml:space="preserve"> </w:t>
      </w:r>
    </w:p>
    <w:p w14:paraId="16FDE316" w14:textId="77777777" w:rsidR="00066609" w:rsidRDefault="005869BF" w:rsidP="008E02EB">
      <w:r>
        <w:rPr>
          <w:b/>
        </w:rPr>
        <w:t>Assessments</w:t>
      </w:r>
      <w:r>
        <w:t xml:space="preserve"> – Assessments offer tools and resources to support the process of assessing, evaluating and documenting student learning in order to improve professional practice and increase student achievement. </w:t>
      </w:r>
    </w:p>
    <w:p w14:paraId="24FD8E4C" w14:textId="77777777" w:rsidR="00066609" w:rsidRDefault="005869BF" w:rsidP="008E02EB">
      <w:r>
        <w:t xml:space="preserve"> </w:t>
      </w:r>
    </w:p>
    <w:p w14:paraId="2E48C224" w14:textId="77777777" w:rsidR="00066609" w:rsidRDefault="005869BF" w:rsidP="008E02EB">
      <w:r>
        <w:rPr>
          <w:b/>
        </w:rPr>
        <w:t>Curriculum Framework</w:t>
      </w:r>
      <w:r>
        <w:t xml:space="preserve"> – Drawn from the Pennsylvania Core Standards, the Curriculum Framework is a set of teaching topics by subject and grade level further defined via Big Ideas, Concepts, Competencies, Essential Questions, and Vocabulary. </w:t>
      </w:r>
    </w:p>
    <w:p w14:paraId="384CB253" w14:textId="77777777" w:rsidR="00066609" w:rsidRDefault="005869BF" w:rsidP="008E02EB">
      <w:r>
        <w:t xml:space="preserve"> </w:t>
      </w:r>
    </w:p>
    <w:p w14:paraId="7161EC6C" w14:textId="77777777" w:rsidR="00066609" w:rsidRDefault="005869BF" w:rsidP="00B13400">
      <w:r>
        <w:rPr>
          <w:b/>
        </w:rPr>
        <w:t>Instruction</w:t>
      </w:r>
      <w:r>
        <w:t xml:space="preserve"> – Pennsylvania has adopted the Charlotte Danielson’s Framework for Teaching as the overarching vision for effective instruction in the commonwealth.  The model focuses the complex activity of teaching by defining four domains of teaching responsibility: </w:t>
      </w:r>
      <w:r w:rsidR="00B13400">
        <w:t>planning and preparation;</w:t>
      </w:r>
      <w:r>
        <w:rPr>
          <w:rFonts w:ascii="Arial" w:eastAsia="Arial" w:hAnsi="Arial" w:cs="Arial"/>
        </w:rPr>
        <w:t xml:space="preserve"> </w:t>
      </w:r>
      <w:r w:rsidR="00B13400">
        <w:t>c</w:t>
      </w:r>
      <w:r>
        <w:t>lassroom environ</w:t>
      </w:r>
      <w:r w:rsidR="00B13400">
        <w:t>ment; instruction; and p</w:t>
      </w:r>
      <w:r>
        <w:t xml:space="preserve">rofessional responsibilities </w:t>
      </w:r>
    </w:p>
    <w:p w14:paraId="54B7D602" w14:textId="77777777" w:rsidR="00066609" w:rsidRDefault="005869BF" w:rsidP="008E02EB">
      <w:r>
        <w:t xml:space="preserve"> </w:t>
      </w:r>
    </w:p>
    <w:p w14:paraId="2B99DE6C" w14:textId="77777777" w:rsidR="00066609" w:rsidRDefault="005869BF" w:rsidP="008E02EB">
      <w:r>
        <w:rPr>
          <w:b/>
        </w:rPr>
        <w:t xml:space="preserve">Materials and Resources </w:t>
      </w:r>
      <w:r>
        <w:t xml:space="preserve">– Support standards aligned instruction and include Voluntary Model Curriculum, learning progressions, units, lesson plans and multimedia content examples for use in planning and delivering instruction.  </w:t>
      </w:r>
      <w:r>
        <w:rPr>
          <w:b/>
        </w:rPr>
        <w:t xml:space="preserve">  </w:t>
      </w:r>
    </w:p>
    <w:p w14:paraId="48F6AAF4" w14:textId="77777777" w:rsidR="00066609" w:rsidRDefault="00066609" w:rsidP="008E02EB"/>
    <w:p w14:paraId="3A0924B0" w14:textId="77777777" w:rsidR="00066609" w:rsidRDefault="005869BF" w:rsidP="00B13400">
      <w:r>
        <w:rPr>
          <w:b/>
        </w:rPr>
        <w:t xml:space="preserve">Safe and Supportive Schools </w:t>
      </w:r>
      <w:r>
        <w:t>–</w:t>
      </w:r>
      <w:r>
        <w:rPr>
          <w:b/>
        </w:rPr>
        <w:t xml:space="preserve"> </w:t>
      </w:r>
      <w:r>
        <w:t xml:space="preserve">Supplies resources and exemplars to promote active student engagement in a safe and positive learning environment. Areas within the element include the following: </w:t>
      </w:r>
      <w:r w:rsidR="00B13400">
        <w:t>engagement, s</w:t>
      </w:r>
      <w:r>
        <w:t>afety</w:t>
      </w:r>
      <w:r w:rsidR="00B13400">
        <w:t>, and e</w:t>
      </w:r>
      <w:r>
        <w:t>nvironment</w:t>
      </w:r>
      <w:r w:rsidR="00B13400">
        <w:t>.</w:t>
      </w:r>
    </w:p>
    <w:p w14:paraId="0BD149CF" w14:textId="77777777" w:rsidR="00066609" w:rsidRDefault="00066609" w:rsidP="000A446C">
      <w:pPr>
        <w:ind w:left="0" w:firstLine="0"/>
      </w:pPr>
    </w:p>
    <w:p w14:paraId="770943D1" w14:textId="77777777" w:rsidR="00066609" w:rsidRDefault="005869BF" w:rsidP="000A446C">
      <w:pPr>
        <w:pStyle w:val="Heading2"/>
      </w:pPr>
      <w:bookmarkStart w:id="11" w:name="_Toc1307532"/>
      <w:r>
        <w:t>Educator Effectiveness System: Act 82 of 2012</w:t>
      </w:r>
      <w:bookmarkEnd w:id="11"/>
      <w:r>
        <w:t xml:space="preserve"> </w:t>
      </w:r>
    </w:p>
    <w:p w14:paraId="397B9CEA" w14:textId="77777777" w:rsidR="00066609" w:rsidRPr="00564FF8" w:rsidRDefault="005869BF" w:rsidP="004474CF">
      <w:r>
        <w:t>Beginning with the 2013-14 school year, the evaluation of professional and temporary professional employees serving as classroom teachers will change from the two current categories of Satisfactory and Unsatisfactory (Failing) to four categories</w:t>
      </w:r>
      <w:r w:rsidRPr="00564FF8">
        <w:t xml:space="preserve">:  (1) Failing (Unsatisfactory);  (2) Needs Improvement (Satisfactory) except under certain conditions - any subsequent overall rating of "needs improvement" issued by the same employer within 10 years of the first overall performance rating of "needs improvement" where the employee is in the same certification shall be considered Unsatisfactory; (3) Proficient (Satisfactory); and  (4) Distinguished (Satisfactory).   </w:t>
      </w:r>
    </w:p>
    <w:p w14:paraId="563F9DBD" w14:textId="77777777" w:rsidR="00066609" w:rsidRPr="00564FF8" w:rsidRDefault="005869BF" w:rsidP="008E02EB">
      <w:r w:rsidRPr="00564FF8">
        <w:t xml:space="preserve"> </w:t>
      </w:r>
    </w:p>
    <w:p w14:paraId="6193489B" w14:textId="77777777" w:rsidR="00066609" w:rsidRPr="002F7454" w:rsidRDefault="005869BF" w:rsidP="008E02EB">
      <w:r>
        <w:t>According to Act 82</w:t>
      </w:r>
      <w:r w:rsidR="002F7454">
        <w:t xml:space="preserve"> of 2012 (22 Pa. Code §19.1), 65</w:t>
      </w:r>
      <w:r>
        <w:t xml:space="preserve"> percent of the</w:t>
      </w:r>
      <w:r w:rsidR="002F7454">
        <w:t xml:space="preserve"> CTC</w:t>
      </w:r>
      <w:r>
        <w:t xml:space="preserve"> teaching assessment will be based on observation, including: Planning and Preparation; Class</w:t>
      </w:r>
      <w:r w:rsidR="002F7454">
        <w:t xml:space="preserve">room Environment; Instruction; </w:t>
      </w:r>
      <w:r>
        <w:t xml:space="preserve">and Professional Responsibilities. </w:t>
      </w:r>
      <w:r w:rsidRPr="002F7454">
        <w:t>The Pennsylvania Department of Education will develop a rating scale to reflect student performance measures and employee observation results and establish overall score ranges for each of the four rating categories:  Distinguished; Proficient; Needs Improvement; and Failing.</w:t>
      </w:r>
      <w:r w:rsidRPr="002F7454">
        <w:rPr>
          <w:sz w:val="28"/>
        </w:rPr>
        <w:t xml:space="preserve">  </w:t>
      </w:r>
      <w:r w:rsidR="002F7454">
        <w:t>The remaining 3</w:t>
      </w:r>
      <w:r w:rsidR="00B109E7">
        <w:t>5</w:t>
      </w:r>
      <w:r>
        <w:t xml:space="preserve"> percent of the teacher assessment will be data driven using multiple measures that inclu</w:t>
      </w:r>
      <w:r w:rsidR="00B109E7">
        <w:t>de</w:t>
      </w:r>
      <w:r>
        <w:t xml:space="preserve"> 15 percent based upon teacher specific data, and 20 percent based on elective data as set forth in the Pennsylvania Code (22 Pa. Code §19.1). </w:t>
      </w:r>
      <w:r>
        <w:rPr>
          <w:sz w:val="28"/>
        </w:rPr>
        <w:t xml:space="preserve"> </w:t>
      </w:r>
      <w:r w:rsidR="002F7454" w:rsidRPr="002F7454">
        <w:t>For more information see FCCTC Differentiated Supervision Plan</w:t>
      </w:r>
      <w:r w:rsidR="002F7454">
        <w:t>.</w:t>
      </w:r>
    </w:p>
    <w:p w14:paraId="6A554031" w14:textId="77777777" w:rsidR="00066609" w:rsidRDefault="005869BF" w:rsidP="008E02EB">
      <w:r>
        <w:t xml:space="preserve"> </w:t>
      </w:r>
    </w:p>
    <w:p w14:paraId="638C887E" w14:textId="77777777" w:rsidR="00066609" w:rsidRDefault="005869BF" w:rsidP="008E02EB">
      <w:r>
        <w:rPr>
          <w:b/>
        </w:rPr>
        <w:t>Non-tenured teachers</w:t>
      </w:r>
      <w:r>
        <w:t xml:space="preserve"> will be evaluated a minimum of twice during the school year and </w:t>
      </w:r>
      <w:r>
        <w:rPr>
          <w:b/>
        </w:rPr>
        <w:t>tenured teachers</w:t>
      </w:r>
      <w:r>
        <w:t xml:space="preserve"> will be evaluated at least once during the school year</w:t>
      </w:r>
      <w:r w:rsidR="00984183">
        <w:t xml:space="preserve"> (PDE 82-1)</w:t>
      </w:r>
      <w:r>
        <w:t xml:space="preserve">.  An administrator will supervise teachers using the Danielson Framework or a PDE - approved alternative model. (See pages 11-14 for a detailed explanation of the Danielson Framework for Teaching).  </w:t>
      </w:r>
    </w:p>
    <w:p w14:paraId="215D2ACF" w14:textId="77777777" w:rsidR="003A58FA" w:rsidRDefault="003A58FA" w:rsidP="00485183">
      <w:pPr>
        <w:ind w:left="0" w:firstLine="0"/>
      </w:pPr>
    </w:p>
    <w:p w14:paraId="0E40034C" w14:textId="77777777" w:rsidR="008D63E4" w:rsidRPr="003A58FA" w:rsidRDefault="008D63E4" w:rsidP="003A58FA">
      <w:pPr>
        <w:pStyle w:val="Heading2"/>
      </w:pPr>
      <w:bookmarkStart w:id="12" w:name="_Toc1307533"/>
      <w:r w:rsidRPr="003A58FA">
        <w:t>D</w:t>
      </w:r>
      <w:r w:rsidR="003A58FA" w:rsidRPr="003A58FA">
        <w:t>anielson Framework</w:t>
      </w:r>
      <w:bookmarkEnd w:id="12"/>
    </w:p>
    <w:p w14:paraId="48CB21A6" w14:textId="77777777" w:rsidR="008D63E4" w:rsidRDefault="008D63E4" w:rsidP="008D63E4">
      <w:pPr>
        <w:ind w:left="-5"/>
        <w:rPr>
          <w:b/>
          <w:u w:val="single" w:color="000000"/>
        </w:rPr>
      </w:pPr>
    </w:p>
    <w:p w14:paraId="33D6A922" w14:textId="77777777" w:rsidR="008D63E4" w:rsidRDefault="008D63E4" w:rsidP="008D63E4">
      <w:pPr>
        <w:ind w:left="-5"/>
      </w:pPr>
      <w:bookmarkStart w:id="13" w:name="_Toc1307534"/>
      <w:r w:rsidRPr="00797988">
        <w:rPr>
          <w:rStyle w:val="Heading3Char"/>
          <w:u w:val="single"/>
        </w:rPr>
        <w:t>Domain 1:  Planning and Preparation</w:t>
      </w:r>
      <w:bookmarkEnd w:id="13"/>
      <w:r>
        <w:t xml:space="preserve">, including selecting standards-based lesson goals and designing effective instruction and assessment </w:t>
      </w:r>
    </w:p>
    <w:p w14:paraId="4D23504C" w14:textId="77777777" w:rsidR="008D63E4" w:rsidRDefault="008D63E4" w:rsidP="008D63E4">
      <w:pPr>
        <w:spacing w:after="0" w:line="259" w:lineRule="auto"/>
        <w:ind w:left="0" w:firstLine="0"/>
      </w:pPr>
      <w:r>
        <w:rPr>
          <w:b/>
        </w:rPr>
        <w:t xml:space="preserve"> </w:t>
      </w:r>
    </w:p>
    <w:p w14:paraId="5ECC505E" w14:textId="77777777" w:rsidR="00D66E5E" w:rsidRDefault="008D63E4" w:rsidP="00D66E5E">
      <w:pPr>
        <w:pStyle w:val="Heading5"/>
        <w:ind w:left="345" w:right="2107" w:hanging="360"/>
      </w:pPr>
      <w:r>
        <w:t xml:space="preserve">Component 1a:  Demonstrating Knowledge of Content and Pedagogy </w:t>
      </w:r>
    </w:p>
    <w:p w14:paraId="5F342167" w14:textId="77777777" w:rsidR="008D63E4" w:rsidRDefault="008D63E4" w:rsidP="007C105F">
      <w:pPr>
        <w:pStyle w:val="Heading5"/>
        <w:numPr>
          <w:ilvl w:val="0"/>
          <w:numId w:val="203"/>
        </w:numPr>
        <w:ind w:right="2107"/>
      </w:pPr>
      <w:r w:rsidRPr="00D66E5E">
        <w:rPr>
          <w:b w:val="0"/>
        </w:rPr>
        <w:t xml:space="preserve">Knowledge of content and the structure of the discipline </w:t>
      </w:r>
    </w:p>
    <w:p w14:paraId="6DF264E6" w14:textId="77777777" w:rsidR="008D63E4" w:rsidRDefault="008D63E4" w:rsidP="007A1464">
      <w:pPr>
        <w:numPr>
          <w:ilvl w:val="0"/>
          <w:numId w:val="8"/>
        </w:numPr>
        <w:ind w:hanging="360"/>
      </w:pPr>
      <w:r>
        <w:t xml:space="preserve">Knowledge of prerequisite relationships </w:t>
      </w:r>
    </w:p>
    <w:p w14:paraId="0715CEC2" w14:textId="77777777" w:rsidR="008D63E4" w:rsidRDefault="008D63E4" w:rsidP="007A1464">
      <w:pPr>
        <w:numPr>
          <w:ilvl w:val="0"/>
          <w:numId w:val="8"/>
        </w:numPr>
        <w:ind w:hanging="360"/>
      </w:pPr>
      <w:r>
        <w:t xml:space="preserve">Knowledge of content-related pedagogy </w:t>
      </w:r>
    </w:p>
    <w:p w14:paraId="6AA99E0C" w14:textId="77777777" w:rsidR="008D63E4" w:rsidRDefault="008D63E4" w:rsidP="008D63E4">
      <w:pPr>
        <w:spacing w:after="0" w:line="259" w:lineRule="auto"/>
        <w:ind w:left="0" w:firstLine="0"/>
      </w:pPr>
      <w:r>
        <w:rPr>
          <w:b/>
        </w:rPr>
        <w:t xml:space="preserve"> </w:t>
      </w:r>
    </w:p>
    <w:p w14:paraId="08212DB2" w14:textId="77777777" w:rsidR="008D63E4" w:rsidRDefault="008D63E4" w:rsidP="008D63E4">
      <w:pPr>
        <w:pStyle w:val="Heading5"/>
        <w:ind w:left="-5"/>
      </w:pPr>
      <w:r>
        <w:t xml:space="preserve">Component 1b:  Demonstrating Knowledge of Students </w:t>
      </w:r>
    </w:p>
    <w:p w14:paraId="7BE2B863" w14:textId="77777777" w:rsidR="008D63E4" w:rsidRDefault="008D63E4" w:rsidP="007A1464">
      <w:pPr>
        <w:numPr>
          <w:ilvl w:val="0"/>
          <w:numId w:val="9"/>
        </w:numPr>
        <w:ind w:hanging="360"/>
      </w:pPr>
      <w:r>
        <w:t xml:space="preserve">Knowledge of child and adolescent development </w:t>
      </w:r>
    </w:p>
    <w:p w14:paraId="43C8AD0B" w14:textId="77777777" w:rsidR="008D63E4" w:rsidRDefault="008D63E4" w:rsidP="007A1464">
      <w:pPr>
        <w:numPr>
          <w:ilvl w:val="0"/>
          <w:numId w:val="9"/>
        </w:numPr>
        <w:ind w:hanging="360"/>
      </w:pPr>
      <w:r>
        <w:t xml:space="preserve">Knowledge of the learning process </w:t>
      </w:r>
    </w:p>
    <w:p w14:paraId="04A35B3D" w14:textId="77777777" w:rsidR="008D63E4" w:rsidRDefault="008D63E4" w:rsidP="007A1464">
      <w:pPr>
        <w:numPr>
          <w:ilvl w:val="0"/>
          <w:numId w:val="9"/>
        </w:numPr>
        <w:ind w:hanging="360"/>
      </w:pPr>
      <w:r>
        <w:t xml:space="preserve">Knowledge of students’ skills, knowledge, and language proficiency </w:t>
      </w:r>
    </w:p>
    <w:p w14:paraId="09EFD747" w14:textId="77777777" w:rsidR="008D63E4" w:rsidRDefault="008D63E4" w:rsidP="007A1464">
      <w:pPr>
        <w:numPr>
          <w:ilvl w:val="0"/>
          <w:numId w:val="9"/>
        </w:numPr>
        <w:ind w:hanging="360"/>
      </w:pPr>
      <w:r>
        <w:t xml:space="preserve">Knowledge of students’ interests and cultural heritage </w:t>
      </w:r>
    </w:p>
    <w:p w14:paraId="51228766" w14:textId="77777777" w:rsidR="008D63E4" w:rsidRDefault="008D63E4" w:rsidP="007A1464">
      <w:pPr>
        <w:numPr>
          <w:ilvl w:val="0"/>
          <w:numId w:val="9"/>
        </w:numPr>
        <w:ind w:hanging="360"/>
      </w:pPr>
      <w:r>
        <w:t xml:space="preserve">Knowledge of students’ special needs </w:t>
      </w:r>
    </w:p>
    <w:p w14:paraId="34B12E45" w14:textId="77777777" w:rsidR="008D63E4" w:rsidRDefault="008D63E4" w:rsidP="008D63E4">
      <w:pPr>
        <w:spacing w:after="0" w:line="259" w:lineRule="auto"/>
        <w:ind w:left="720" w:firstLine="0"/>
      </w:pPr>
      <w:r>
        <w:t xml:space="preserve"> </w:t>
      </w:r>
    </w:p>
    <w:p w14:paraId="0C48DB38" w14:textId="77777777" w:rsidR="008D63E4" w:rsidRDefault="008D63E4" w:rsidP="008D63E4">
      <w:pPr>
        <w:pStyle w:val="Heading5"/>
        <w:ind w:left="-5"/>
      </w:pPr>
      <w:r>
        <w:t xml:space="preserve">Component 1c:   Setting Instructional Outcomes </w:t>
      </w:r>
    </w:p>
    <w:p w14:paraId="620EB820" w14:textId="77777777" w:rsidR="008D63E4" w:rsidRDefault="008D63E4" w:rsidP="007A1464">
      <w:pPr>
        <w:numPr>
          <w:ilvl w:val="0"/>
          <w:numId w:val="10"/>
        </w:numPr>
        <w:ind w:hanging="360"/>
      </w:pPr>
      <w:r>
        <w:t xml:space="preserve">Value, sequence, and </w:t>
      </w:r>
      <w:proofErr w:type="gramStart"/>
      <w:r>
        <w:t>alignment  within</w:t>
      </w:r>
      <w:proofErr w:type="gramEnd"/>
      <w:r>
        <w:t xml:space="preserve"> the discipline and related disciplines </w:t>
      </w:r>
    </w:p>
    <w:p w14:paraId="69BA9A16" w14:textId="77777777" w:rsidR="008D63E4" w:rsidRDefault="008D63E4" w:rsidP="007A1464">
      <w:pPr>
        <w:numPr>
          <w:ilvl w:val="0"/>
          <w:numId w:val="10"/>
        </w:numPr>
        <w:ind w:hanging="360"/>
      </w:pPr>
      <w:r>
        <w:t xml:space="preserve">Clarity of instructional outcomes </w:t>
      </w:r>
    </w:p>
    <w:p w14:paraId="36B61E80" w14:textId="77777777" w:rsidR="008D63E4" w:rsidRDefault="008D63E4" w:rsidP="007A1464">
      <w:pPr>
        <w:numPr>
          <w:ilvl w:val="0"/>
          <w:numId w:val="10"/>
        </w:numPr>
        <w:ind w:hanging="360"/>
      </w:pPr>
      <w:r>
        <w:t xml:space="preserve">Balance of different types of learning with coordination and integration </w:t>
      </w:r>
    </w:p>
    <w:p w14:paraId="03BCEC8B" w14:textId="77777777" w:rsidR="008D63E4" w:rsidRDefault="008D63E4" w:rsidP="007A1464">
      <w:pPr>
        <w:numPr>
          <w:ilvl w:val="0"/>
          <w:numId w:val="10"/>
        </w:numPr>
        <w:ind w:hanging="360"/>
      </w:pPr>
      <w:r>
        <w:t xml:space="preserve">Suitability for diverse learners </w:t>
      </w:r>
    </w:p>
    <w:p w14:paraId="01CB5463" w14:textId="77777777" w:rsidR="008D63E4" w:rsidRDefault="008D63E4" w:rsidP="008D63E4">
      <w:pPr>
        <w:spacing w:after="0" w:line="259" w:lineRule="auto"/>
        <w:ind w:left="720" w:firstLine="0"/>
      </w:pPr>
      <w:r>
        <w:t xml:space="preserve"> </w:t>
      </w:r>
    </w:p>
    <w:p w14:paraId="7070FCCE" w14:textId="77777777" w:rsidR="008D63E4" w:rsidRDefault="008D63E4" w:rsidP="008D63E4">
      <w:pPr>
        <w:pStyle w:val="Heading5"/>
        <w:ind w:left="-5"/>
      </w:pPr>
      <w:r>
        <w:t xml:space="preserve">Component 1d:   Demonstrating Knowledge of Resources </w:t>
      </w:r>
    </w:p>
    <w:p w14:paraId="399F5670" w14:textId="77777777" w:rsidR="008D63E4" w:rsidRDefault="008D63E4" w:rsidP="007A1464">
      <w:pPr>
        <w:numPr>
          <w:ilvl w:val="0"/>
          <w:numId w:val="11"/>
        </w:numPr>
        <w:ind w:hanging="360"/>
      </w:pPr>
      <w:r>
        <w:t xml:space="preserve">Resources for classroom use </w:t>
      </w:r>
    </w:p>
    <w:p w14:paraId="30C3CAF3" w14:textId="77777777" w:rsidR="008D63E4" w:rsidRDefault="008D63E4" w:rsidP="007A1464">
      <w:pPr>
        <w:numPr>
          <w:ilvl w:val="0"/>
          <w:numId w:val="11"/>
        </w:numPr>
        <w:ind w:hanging="360"/>
      </w:pPr>
      <w:r>
        <w:t xml:space="preserve">Resources to extend content knowledge and pedagogy </w:t>
      </w:r>
    </w:p>
    <w:p w14:paraId="624D91F5" w14:textId="77777777" w:rsidR="008D63E4" w:rsidRDefault="008D63E4" w:rsidP="007A1464">
      <w:pPr>
        <w:numPr>
          <w:ilvl w:val="0"/>
          <w:numId w:val="11"/>
        </w:numPr>
        <w:ind w:hanging="360"/>
      </w:pPr>
      <w:r>
        <w:t xml:space="preserve">Resources for students  </w:t>
      </w:r>
    </w:p>
    <w:p w14:paraId="54E5615C" w14:textId="77777777" w:rsidR="008D63E4" w:rsidRDefault="008D63E4" w:rsidP="008D63E4">
      <w:pPr>
        <w:spacing w:after="0" w:line="259" w:lineRule="auto"/>
        <w:ind w:left="720" w:firstLine="0"/>
      </w:pPr>
      <w:r>
        <w:t xml:space="preserve"> </w:t>
      </w:r>
    </w:p>
    <w:p w14:paraId="7ED4DBD6" w14:textId="77777777" w:rsidR="008D63E4" w:rsidRDefault="008D63E4" w:rsidP="008D63E4">
      <w:pPr>
        <w:pStyle w:val="Heading5"/>
        <w:ind w:left="-5"/>
      </w:pPr>
      <w:r>
        <w:t xml:space="preserve">Component 1e:   Designing Coherent Instruction </w:t>
      </w:r>
    </w:p>
    <w:p w14:paraId="4702A3A4" w14:textId="77777777" w:rsidR="008D63E4" w:rsidRDefault="008D63E4" w:rsidP="007A1464">
      <w:pPr>
        <w:numPr>
          <w:ilvl w:val="0"/>
          <w:numId w:val="12"/>
        </w:numPr>
        <w:ind w:hanging="360"/>
      </w:pPr>
      <w:r>
        <w:t xml:space="preserve">Learning activities </w:t>
      </w:r>
    </w:p>
    <w:p w14:paraId="4B4CB101" w14:textId="77777777" w:rsidR="008D63E4" w:rsidRDefault="008D63E4" w:rsidP="007A1464">
      <w:pPr>
        <w:numPr>
          <w:ilvl w:val="0"/>
          <w:numId w:val="12"/>
        </w:numPr>
        <w:ind w:hanging="360"/>
      </w:pPr>
      <w:r>
        <w:t xml:space="preserve">Instructional materials and resources </w:t>
      </w:r>
    </w:p>
    <w:p w14:paraId="582F58D1" w14:textId="77777777" w:rsidR="008D63E4" w:rsidRDefault="008D63E4" w:rsidP="007A1464">
      <w:pPr>
        <w:numPr>
          <w:ilvl w:val="0"/>
          <w:numId w:val="12"/>
        </w:numPr>
        <w:ind w:hanging="360"/>
      </w:pPr>
      <w:r>
        <w:t xml:space="preserve">Instructional groups </w:t>
      </w:r>
    </w:p>
    <w:p w14:paraId="2B6F2185" w14:textId="77777777" w:rsidR="008D63E4" w:rsidRDefault="008D63E4" w:rsidP="007A1464">
      <w:pPr>
        <w:numPr>
          <w:ilvl w:val="0"/>
          <w:numId w:val="12"/>
        </w:numPr>
        <w:ind w:hanging="360"/>
      </w:pPr>
      <w:r>
        <w:t xml:space="preserve">Lesson and unit structure </w:t>
      </w:r>
    </w:p>
    <w:p w14:paraId="6165ABC1" w14:textId="77777777" w:rsidR="008D63E4" w:rsidRDefault="008D63E4" w:rsidP="008D63E4">
      <w:pPr>
        <w:spacing w:after="0" w:line="259" w:lineRule="auto"/>
        <w:ind w:left="720" w:firstLine="0"/>
      </w:pPr>
      <w:r>
        <w:t xml:space="preserve"> </w:t>
      </w:r>
    </w:p>
    <w:p w14:paraId="147AED0C" w14:textId="77777777" w:rsidR="008D63E4" w:rsidRDefault="008D63E4" w:rsidP="008D63E4">
      <w:pPr>
        <w:pStyle w:val="Heading5"/>
        <w:ind w:left="-5"/>
      </w:pPr>
      <w:r>
        <w:t xml:space="preserve">Component 1f:   Designing Student Assessments </w:t>
      </w:r>
    </w:p>
    <w:p w14:paraId="4AE4A858" w14:textId="77777777" w:rsidR="008D63E4" w:rsidRDefault="008D63E4" w:rsidP="007A1464">
      <w:pPr>
        <w:numPr>
          <w:ilvl w:val="0"/>
          <w:numId w:val="13"/>
        </w:numPr>
        <w:ind w:hanging="360"/>
      </w:pPr>
      <w:r>
        <w:t xml:space="preserve">Congruence with instructional outcomes </w:t>
      </w:r>
    </w:p>
    <w:p w14:paraId="411B20A5" w14:textId="77777777" w:rsidR="008D63E4" w:rsidRDefault="008D63E4" w:rsidP="007A1464">
      <w:pPr>
        <w:numPr>
          <w:ilvl w:val="0"/>
          <w:numId w:val="13"/>
        </w:numPr>
        <w:ind w:hanging="360"/>
      </w:pPr>
      <w:r>
        <w:t xml:space="preserve">Criteria and standards </w:t>
      </w:r>
    </w:p>
    <w:p w14:paraId="48C02A44" w14:textId="77777777" w:rsidR="008D63E4" w:rsidRDefault="008D63E4" w:rsidP="007A1464">
      <w:pPr>
        <w:numPr>
          <w:ilvl w:val="0"/>
          <w:numId w:val="13"/>
        </w:numPr>
        <w:ind w:hanging="360"/>
      </w:pPr>
      <w:r>
        <w:t xml:space="preserve">Design of formative assessments </w:t>
      </w:r>
    </w:p>
    <w:p w14:paraId="0F2241C1" w14:textId="77777777" w:rsidR="008D63E4" w:rsidRDefault="008D63E4" w:rsidP="007A1464">
      <w:pPr>
        <w:numPr>
          <w:ilvl w:val="0"/>
          <w:numId w:val="13"/>
        </w:numPr>
        <w:ind w:hanging="360"/>
      </w:pPr>
      <w:r>
        <w:t xml:space="preserve">Use for planning </w:t>
      </w:r>
    </w:p>
    <w:p w14:paraId="304154CB" w14:textId="77777777" w:rsidR="008D63E4" w:rsidRDefault="008D63E4" w:rsidP="008D63E4">
      <w:pPr>
        <w:spacing w:after="0" w:line="259" w:lineRule="auto"/>
        <w:ind w:left="0" w:firstLine="0"/>
      </w:pPr>
      <w:r>
        <w:rPr>
          <w:b/>
        </w:rPr>
        <w:t xml:space="preserve"> </w:t>
      </w:r>
    </w:p>
    <w:p w14:paraId="555EB4C1" w14:textId="77777777" w:rsidR="008D63E4" w:rsidRDefault="008D63E4" w:rsidP="008D63E4">
      <w:pPr>
        <w:ind w:left="-5"/>
      </w:pPr>
      <w:bookmarkStart w:id="14" w:name="_Toc1307535"/>
      <w:r w:rsidRPr="005645A0">
        <w:rPr>
          <w:rStyle w:val="Heading3Char"/>
          <w:u w:val="single"/>
        </w:rPr>
        <w:t>Domain 2:  Classroom Environment,</w:t>
      </w:r>
      <w:bookmarkEnd w:id="14"/>
      <w:r w:rsidRPr="005645A0">
        <w:rPr>
          <w:rStyle w:val="Heading3Char"/>
          <w:u w:val="single"/>
        </w:rPr>
        <w:t xml:space="preserve"> </w:t>
      </w:r>
      <w:r>
        <w:t xml:space="preserve">including establishing a culture for learning and appropriate classroom management techniques that maximize instructional time </w:t>
      </w:r>
    </w:p>
    <w:p w14:paraId="2D49351E" w14:textId="77777777" w:rsidR="008D63E4" w:rsidRDefault="008D63E4" w:rsidP="008D63E4">
      <w:pPr>
        <w:spacing w:after="0" w:line="259" w:lineRule="auto"/>
        <w:ind w:left="0" w:firstLine="0"/>
      </w:pPr>
      <w:r>
        <w:rPr>
          <w:b/>
        </w:rPr>
        <w:t xml:space="preserve"> </w:t>
      </w:r>
    </w:p>
    <w:p w14:paraId="6C87940A" w14:textId="77777777" w:rsidR="008D63E4" w:rsidRDefault="008D63E4" w:rsidP="008D63E4">
      <w:pPr>
        <w:pStyle w:val="Heading5"/>
        <w:ind w:left="-5"/>
      </w:pPr>
      <w:r>
        <w:t xml:space="preserve">Component 2a:  Creating an Environment of Respect and Rapport </w:t>
      </w:r>
    </w:p>
    <w:p w14:paraId="2847432A" w14:textId="77777777" w:rsidR="008D63E4" w:rsidRDefault="008D63E4" w:rsidP="007A1464">
      <w:pPr>
        <w:numPr>
          <w:ilvl w:val="0"/>
          <w:numId w:val="14"/>
        </w:numPr>
        <w:ind w:hanging="360"/>
      </w:pPr>
      <w:r>
        <w:t xml:space="preserve">Teacher interaction with students </w:t>
      </w:r>
    </w:p>
    <w:p w14:paraId="50E85BBA" w14:textId="77777777" w:rsidR="008D63E4" w:rsidRDefault="008D63E4" w:rsidP="007A1464">
      <w:pPr>
        <w:numPr>
          <w:ilvl w:val="0"/>
          <w:numId w:val="14"/>
        </w:numPr>
        <w:ind w:hanging="360"/>
      </w:pPr>
      <w:r>
        <w:t xml:space="preserve">Student interactions with other students </w:t>
      </w:r>
    </w:p>
    <w:p w14:paraId="7D13D49F" w14:textId="77777777" w:rsidR="008D63E4" w:rsidRDefault="008D63E4" w:rsidP="008D63E4">
      <w:pPr>
        <w:spacing w:after="0" w:line="259" w:lineRule="auto"/>
        <w:ind w:left="360" w:firstLine="0"/>
      </w:pPr>
      <w:r>
        <w:t xml:space="preserve"> </w:t>
      </w:r>
    </w:p>
    <w:p w14:paraId="7CD0C0BC" w14:textId="77777777" w:rsidR="008D63E4" w:rsidRDefault="008D63E4" w:rsidP="008D63E4">
      <w:pPr>
        <w:pStyle w:val="Heading5"/>
        <w:ind w:left="-5"/>
      </w:pPr>
      <w:r>
        <w:t xml:space="preserve">Component 2b:  Establishing a Culture for Learning </w:t>
      </w:r>
    </w:p>
    <w:p w14:paraId="6F7ED891" w14:textId="77777777" w:rsidR="008D63E4" w:rsidRDefault="008D63E4" w:rsidP="007A1464">
      <w:pPr>
        <w:numPr>
          <w:ilvl w:val="0"/>
          <w:numId w:val="15"/>
        </w:numPr>
        <w:ind w:hanging="360"/>
      </w:pPr>
      <w:r>
        <w:t xml:space="preserve">Importance of content </w:t>
      </w:r>
    </w:p>
    <w:p w14:paraId="70471EA5" w14:textId="77777777" w:rsidR="008D63E4" w:rsidRDefault="008D63E4" w:rsidP="007A1464">
      <w:pPr>
        <w:numPr>
          <w:ilvl w:val="0"/>
          <w:numId w:val="15"/>
        </w:numPr>
        <w:ind w:hanging="360"/>
      </w:pPr>
      <w:r>
        <w:t xml:space="preserve">Expectations for learning and achievement </w:t>
      </w:r>
    </w:p>
    <w:p w14:paraId="736F9666" w14:textId="77777777" w:rsidR="008D63E4" w:rsidRDefault="008D63E4" w:rsidP="007A1464">
      <w:pPr>
        <w:numPr>
          <w:ilvl w:val="0"/>
          <w:numId w:val="15"/>
        </w:numPr>
        <w:ind w:hanging="360"/>
      </w:pPr>
      <w:r>
        <w:t xml:space="preserve">Student pride in work </w:t>
      </w:r>
    </w:p>
    <w:p w14:paraId="1AE9CE01" w14:textId="77777777" w:rsidR="008D63E4" w:rsidRDefault="008D63E4" w:rsidP="008D63E4">
      <w:pPr>
        <w:spacing w:after="0" w:line="259" w:lineRule="auto"/>
        <w:ind w:left="720" w:firstLine="0"/>
      </w:pPr>
      <w:r>
        <w:t xml:space="preserve"> </w:t>
      </w:r>
    </w:p>
    <w:p w14:paraId="1690B516" w14:textId="77777777" w:rsidR="008D63E4" w:rsidRDefault="008D63E4" w:rsidP="008D63E4">
      <w:pPr>
        <w:pStyle w:val="Heading5"/>
        <w:ind w:left="-5"/>
      </w:pPr>
      <w:r>
        <w:t xml:space="preserve">Component 2c:  Managing Classroom Procedures </w:t>
      </w:r>
    </w:p>
    <w:p w14:paraId="487FD3B9" w14:textId="77777777" w:rsidR="008D63E4" w:rsidRDefault="008D63E4" w:rsidP="007A1464">
      <w:pPr>
        <w:numPr>
          <w:ilvl w:val="0"/>
          <w:numId w:val="16"/>
        </w:numPr>
        <w:ind w:hanging="360"/>
      </w:pPr>
      <w:r>
        <w:t xml:space="preserve">Management of instructional groups </w:t>
      </w:r>
    </w:p>
    <w:p w14:paraId="6AEA4C07" w14:textId="77777777" w:rsidR="008D63E4" w:rsidRDefault="008D63E4" w:rsidP="007A1464">
      <w:pPr>
        <w:numPr>
          <w:ilvl w:val="0"/>
          <w:numId w:val="16"/>
        </w:numPr>
        <w:ind w:hanging="360"/>
      </w:pPr>
      <w:r>
        <w:t xml:space="preserve">Management of transitions </w:t>
      </w:r>
    </w:p>
    <w:p w14:paraId="397390FE" w14:textId="77777777" w:rsidR="008D63E4" w:rsidRDefault="008D63E4" w:rsidP="007A1464">
      <w:pPr>
        <w:numPr>
          <w:ilvl w:val="0"/>
          <w:numId w:val="16"/>
        </w:numPr>
        <w:ind w:hanging="360"/>
      </w:pPr>
      <w:r>
        <w:t xml:space="preserve">Management of materials and supplies </w:t>
      </w:r>
    </w:p>
    <w:p w14:paraId="218E4235" w14:textId="77777777" w:rsidR="008D63E4" w:rsidRDefault="008D63E4" w:rsidP="007A1464">
      <w:pPr>
        <w:numPr>
          <w:ilvl w:val="0"/>
          <w:numId w:val="16"/>
        </w:numPr>
        <w:ind w:hanging="360"/>
      </w:pPr>
      <w:r>
        <w:t xml:space="preserve">Performance </w:t>
      </w:r>
      <w:proofErr w:type="gramStart"/>
      <w:r>
        <w:t>of  non</w:t>
      </w:r>
      <w:proofErr w:type="gramEnd"/>
      <w:r>
        <w:t xml:space="preserve">-instructional duties </w:t>
      </w:r>
    </w:p>
    <w:p w14:paraId="698EAE3D" w14:textId="77777777" w:rsidR="008D63E4" w:rsidRDefault="008D63E4" w:rsidP="007A1464">
      <w:pPr>
        <w:numPr>
          <w:ilvl w:val="0"/>
          <w:numId w:val="16"/>
        </w:numPr>
        <w:ind w:hanging="360"/>
      </w:pPr>
      <w:r>
        <w:t xml:space="preserve">Supervision of volunteers and paraprofessionals </w:t>
      </w:r>
    </w:p>
    <w:p w14:paraId="21BF42D6" w14:textId="77777777" w:rsidR="008D63E4" w:rsidRDefault="008D63E4" w:rsidP="008D63E4">
      <w:pPr>
        <w:spacing w:after="0" w:line="259" w:lineRule="auto"/>
        <w:ind w:left="720" w:firstLine="0"/>
      </w:pPr>
      <w:r>
        <w:t xml:space="preserve"> </w:t>
      </w:r>
    </w:p>
    <w:p w14:paraId="4173DC11" w14:textId="77777777" w:rsidR="008D63E4" w:rsidRDefault="008D63E4" w:rsidP="008D63E4">
      <w:pPr>
        <w:pStyle w:val="Heading5"/>
        <w:ind w:left="-5"/>
      </w:pPr>
      <w:r>
        <w:t xml:space="preserve">Component 2d:  Managing Student Behavior </w:t>
      </w:r>
    </w:p>
    <w:p w14:paraId="14CE473A" w14:textId="77777777" w:rsidR="008D63E4" w:rsidRDefault="008D63E4" w:rsidP="007A1464">
      <w:pPr>
        <w:numPr>
          <w:ilvl w:val="0"/>
          <w:numId w:val="17"/>
        </w:numPr>
        <w:ind w:hanging="360"/>
      </w:pPr>
      <w:r>
        <w:t xml:space="preserve">Expectations </w:t>
      </w:r>
    </w:p>
    <w:p w14:paraId="488F47BF" w14:textId="77777777" w:rsidR="008D63E4" w:rsidRDefault="008D63E4" w:rsidP="007A1464">
      <w:pPr>
        <w:numPr>
          <w:ilvl w:val="0"/>
          <w:numId w:val="17"/>
        </w:numPr>
        <w:ind w:hanging="360"/>
      </w:pPr>
      <w:r>
        <w:t xml:space="preserve">Monitoring of student behavior </w:t>
      </w:r>
    </w:p>
    <w:p w14:paraId="3BC055C2" w14:textId="77777777" w:rsidR="008D63E4" w:rsidRDefault="008D63E4" w:rsidP="007A1464">
      <w:pPr>
        <w:numPr>
          <w:ilvl w:val="0"/>
          <w:numId w:val="17"/>
        </w:numPr>
        <w:ind w:hanging="360"/>
      </w:pPr>
      <w:r>
        <w:t xml:space="preserve">Response to student misbehavior </w:t>
      </w:r>
    </w:p>
    <w:p w14:paraId="5CA6D87A" w14:textId="77777777" w:rsidR="008D63E4" w:rsidRDefault="008D63E4" w:rsidP="008D63E4">
      <w:pPr>
        <w:spacing w:after="0" w:line="259" w:lineRule="auto"/>
        <w:ind w:left="0" w:firstLine="0"/>
      </w:pPr>
      <w:r>
        <w:t xml:space="preserve"> </w:t>
      </w:r>
    </w:p>
    <w:p w14:paraId="07CBBAD5" w14:textId="77777777" w:rsidR="008D63E4" w:rsidRDefault="008D63E4" w:rsidP="008D63E4">
      <w:pPr>
        <w:pStyle w:val="Heading5"/>
        <w:ind w:left="-5"/>
      </w:pPr>
      <w:r>
        <w:t xml:space="preserve">Component 2e:  Organizing Physical Space </w:t>
      </w:r>
    </w:p>
    <w:p w14:paraId="2DCB302F" w14:textId="77777777" w:rsidR="008D63E4" w:rsidRDefault="008D63E4" w:rsidP="007A1464">
      <w:pPr>
        <w:numPr>
          <w:ilvl w:val="0"/>
          <w:numId w:val="18"/>
        </w:numPr>
        <w:ind w:hanging="360"/>
      </w:pPr>
      <w:r>
        <w:t xml:space="preserve">Safety and accessibility </w:t>
      </w:r>
    </w:p>
    <w:p w14:paraId="67043464" w14:textId="77777777" w:rsidR="008D63E4" w:rsidRDefault="008D63E4" w:rsidP="007A1464">
      <w:pPr>
        <w:numPr>
          <w:ilvl w:val="0"/>
          <w:numId w:val="18"/>
        </w:numPr>
        <w:ind w:hanging="360"/>
      </w:pPr>
      <w:r>
        <w:t xml:space="preserve">Arrangement of furniture and use of physical resources </w:t>
      </w:r>
    </w:p>
    <w:p w14:paraId="275ADECF" w14:textId="77777777" w:rsidR="008D63E4" w:rsidRDefault="008D63E4" w:rsidP="008D63E4">
      <w:pPr>
        <w:spacing w:after="0" w:line="259" w:lineRule="auto"/>
        <w:ind w:left="0" w:firstLine="0"/>
      </w:pPr>
      <w:r>
        <w:t xml:space="preserve"> </w:t>
      </w:r>
    </w:p>
    <w:p w14:paraId="6422760D" w14:textId="77777777" w:rsidR="008D63E4" w:rsidRDefault="008D63E4" w:rsidP="008D63E4">
      <w:pPr>
        <w:ind w:left="-5"/>
      </w:pPr>
      <w:bookmarkStart w:id="15" w:name="_Toc1307536"/>
      <w:r w:rsidRPr="005645A0">
        <w:rPr>
          <w:rStyle w:val="Heading3Char"/>
          <w:u w:val="single"/>
        </w:rPr>
        <w:t>Domain 3:  Instruction,</w:t>
      </w:r>
      <w:bookmarkEnd w:id="15"/>
      <w:r w:rsidRPr="005645A0">
        <w:rPr>
          <w:rStyle w:val="Heading3Char"/>
        </w:rPr>
        <w:t xml:space="preserve"> </w:t>
      </w:r>
      <w:r>
        <w:t xml:space="preserve">including the use of research-based strategies which engage students in meaningful learning and utilize assessment results to make decisions about student needs </w:t>
      </w:r>
    </w:p>
    <w:p w14:paraId="1917BC2C" w14:textId="77777777" w:rsidR="008D63E4" w:rsidRDefault="008D63E4" w:rsidP="008D63E4">
      <w:pPr>
        <w:spacing w:after="0" w:line="259" w:lineRule="auto"/>
        <w:ind w:left="0" w:firstLine="0"/>
      </w:pPr>
      <w:r>
        <w:rPr>
          <w:b/>
        </w:rPr>
        <w:t xml:space="preserve"> </w:t>
      </w:r>
    </w:p>
    <w:p w14:paraId="3E9AA998" w14:textId="77777777" w:rsidR="008D63E4" w:rsidRDefault="005645A0" w:rsidP="008D63E4">
      <w:pPr>
        <w:pStyle w:val="Heading5"/>
        <w:ind w:left="-5"/>
      </w:pPr>
      <w:r>
        <w:t xml:space="preserve">Component </w:t>
      </w:r>
      <w:r w:rsidR="008D63E4">
        <w:t xml:space="preserve">3a: Communicating </w:t>
      </w:r>
      <w:proofErr w:type="gramStart"/>
      <w:r w:rsidR="008D63E4">
        <w:t>With</w:t>
      </w:r>
      <w:proofErr w:type="gramEnd"/>
      <w:r w:rsidR="008D63E4">
        <w:t xml:space="preserve"> Students </w:t>
      </w:r>
    </w:p>
    <w:p w14:paraId="4E68FC3E" w14:textId="77777777" w:rsidR="008D63E4" w:rsidRDefault="008D63E4" w:rsidP="007A1464">
      <w:pPr>
        <w:numPr>
          <w:ilvl w:val="0"/>
          <w:numId w:val="19"/>
        </w:numPr>
        <w:ind w:hanging="360"/>
      </w:pPr>
      <w:r>
        <w:t xml:space="preserve">Expectations for learning </w:t>
      </w:r>
    </w:p>
    <w:p w14:paraId="2CA1B010" w14:textId="77777777" w:rsidR="008D63E4" w:rsidRDefault="008D63E4" w:rsidP="007A1464">
      <w:pPr>
        <w:numPr>
          <w:ilvl w:val="0"/>
          <w:numId w:val="19"/>
        </w:numPr>
        <w:ind w:hanging="360"/>
      </w:pPr>
      <w:r>
        <w:t xml:space="preserve">Directions and procedures </w:t>
      </w:r>
    </w:p>
    <w:p w14:paraId="51EC31F9" w14:textId="77777777" w:rsidR="008D63E4" w:rsidRDefault="008D63E4" w:rsidP="007A1464">
      <w:pPr>
        <w:numPr>
          <w:ilvl w:val="0"/>
          <w:numId w:val="19"/>
        </w:numPr>
        <w:ind w:hanging="360"/>
      </w:pPr>
      <w:r>
        <w:t xml:space="preserve">Explanations of content </w:t>
      </w:r>
    </w:p>
    <w:p w14:paraId="6D460754" w14:textId="77777777" w:rsidR="008D63E4" w:rsidRDefault="008D63E4" w:rsidP="007A1464">
      <w:pPr>
        <w:numPr>
          <w:ilvl w:val="0"/>
          <w:numId w:val="19"/>
        </w:numPr>
        <w:ind w:hanging="360"/>
      </w:pPr>
      <w:r>
        <w:t xml:space="preserve">Use of oral and written language </w:t>
      </w:r>
    </w:p>
    <w:p w14:paraId="3294149B" w14:textId="77777777" w:rsidR="008D63E4" w:rsidRDefault="008D63E4" w:rsidP="008D63E4">
      <w:pPr>
        <w:spacing w:after="0" w:line="259" w:lineRule="auto"/>
        <w:ind w:left="720" w:firstLine="0"/>
      </w:pPr>
      <w:r>
        <w:t xml:space="preserve"> </w:t>
      </w:r>
    </w:p>
    <w:p w14:paraId="75E75825" w14:textId="77777777" w:rsidR="008D63E4" w:rsidRDefault="005645A0" w:rsidP="008D63E4">
      <w:pPr>
        <w:pStyle w:val="Heading5"/>
        <w:ind w:left="-5"/>
      </w:pPr>
      <w:r>
        <w:t xml:space="preserve">Component </w:t>
      </w:r>
      <w:r w:rsidR="008D63E4">
        <w:t xml:space="preserve">3b: Using Questioning and Discussion Techniques </w:t>
      </w:r>
    </w:p>
    <w:p w14:paraId="472D7B7A" w14:textId="77777777" w:rsidR="008D63E4" w:rsidRDefault="008D63E4" w:rsidP="007A1464">
      <w:pPr>
        <w:numPr>
          <w:ilvl w:val="0"/>
          <w:numId w:val="20"/>
        </w:numPr>
        <w:ind w:hanging="360"/>
      </w:pPr>
      <w:r>
        <w:t xml:space="preserve">Quality of questions </w:t>
      </w:r>
    </w:p>
    <w:p w14:paraId="36E6D0DC" w14:textId="77777777" w:rsidR="008D63E4" w:rsidRDefault="008D63E4" w:rsidP="007A1464">
      <w:pPr>
        <w:numPr>
          <w:ilvl w:val="0"/>
          <w:numId w:val="20"/>
        </w:numPr>
        <w:ind w:hanging="360"/>
      </w:pPr>
      <w:r>
        <w:t xml:space="preserve">Discussion techniques </w:t>
      </w:r>
    </w:p>
    <w:p w14:paraId="4FE76415" w14:textId="77777777" w:rsidR="008D63E4" w:rsidRDefault="008D63E4" w:rsidP="007A1464">
      <w:pPr>
        <w:numPr>
          <w:ilvl w:val="0"/>
          <w:numId w:val="20"/>
        </w:numPr>
        <w:ind w:hanging="360"/>
      </w:pPr>
      <w:r>
        <w:t xml:space="preserve">Student participation </w:t>
      </w:r>
    </w:p>
    <w:p w14:paraId="7AF76380" w14:textId="77777777" w:rsidR="008D63E4" w:rsidRDefault="008D63E4" w:rsidP="008D63E4">
      <w:pPr>
        <w:spacing w:after="0" w:line="259" w:lineRule="auto"/>
        <w:ind w:left="720" w:firstLine="0"/>
      </w:pPr>
      <w:r>
        <w:t xml:space="preserve"> </w:t>
      </w:r>
    </w:p>
    <w:p w14:paraId="7FB11896" w14:textId="77777777" w:rsidR="008D63E4" w:rsidRDefault="005645A0" w:rsidP="008D63E4">
      <w:pPr>
        <w:pStyle w:val="Heading5"/>
        <w:ind w:left="-5"/>
      </w:pPr>
      <w:r>
        <w:t xml:space="preserve">Component </w:t>
      </w:r>
      <w:r w:rsidR="008D63E4">
        <w:t xml:space="preserve">3c: Engaging Students in Learning </w:t>
      </w:r>
    </w:p>
    <w:p w14:paraId="480932B2" w14:textId="77777777" w:rsidR="008D63E4" w:rsidRDefault="008D63E4" w:rsidP="007A1464">
      <w:pPr>
        <w:numPr>
          <w:ilvl w:val="0"/>
          <w:numId w:val="21"/>
        </w:numPr>
        <w:ind w:hanging="360"/>
      </w:pPr>
      <w:r>
        <w:t xml:space="preserve">Activities and assignments </w:t>
      </w:r>
    </w:p>
    <w:p w14:paraId="23EAA86A" w14:textId="77777777" w:rsidR="008D63E4" w:rsidRDefault="008D63E4" w:rsidP="007A1464">
      <w:pPr>
        <w:numPr>
          <w:ilvl w:val="0"/>
          <w:numId w:val="21"/>
        </w:numPr>
        <w:ind w:hanging="360"/>
      </w:pPr>
      <w:r>
        <w:t xml:space="preserve">Grouping of students </w:t>
      </w:r>
    </w:p>
    <w:p w14:paraId="7C4BA480" w14:textId="77777777" w:rsidR="008D63E4" w:rsidRDefault="008D63E4" w:rsidP="007A1464">
      <w:pPr>
        <w:numPr>
          <w:ilvl w:val="0"/>
          <w:numId w:val="21"/>
        </w:numPr>
        <w:ind w:hanging="360"/>
      </w:pPr>
      <w:r>
        <w:t xml:space="preserve">Instructional materials and resources </w:t>
      </w:r>
    </w:p>
    <w:p w14:paraId="7CF2B2F7" w14:textId="77777777" w:rsidR="008D63E4" w:rsidRDefault="008D63E4" w:rsidP="007A1464">
      <w:pPr>
        <w:numPr>
          <w:ilvl w:val="0"/>
          <w:numId w:val="21"/>
        </w:numPr>
        <w:ind w:hanging="360"/>
      </w:pPr>
      <w:r>
        <w:t xml:space="preserve">Structure and pacing </w:t>
      </w:r>
    </w:p>
    <w:p w14:paraId="05C8A04D" w14:textId="77777777" w:rsidR="008D63E4" w:rsidRDefault="008D63E4" w:rsidP="008D63E4">
      <w:pPr>
        <w:spacing w:after="0" w:line="259" w:lineRule="auto"/>
        <w:ind w:left="720" w:firstLine="0"/>
      </w:pPr>
      <w:r>
        <w:rPr>
          <w:b/>
        </w:rPr>
        <w:t xml:space="preserve"> </w:t>
      </w:r>
    </w:p>
    <w:p w14:paraId="7CBA531B" w14:textId="77777777" w:rsidR="008D63E4" w:rsidRDefault="005645A0" w:rsidP="008D63E4">
      <w:pPr>
        <w:pStyle w:val="Heading5"/>
        <w:ind w:left="-5"/>
      </w:pPr>
      <w:r>
        <w:t xml:space="preserve">Component </w:t>
      </w:r>
      <w:r w:rsidR="008D63E4">
        <w:t xml:space="preserve">3d: Using Assessment in Instruction </w:t>
      </w:r>
    </w:p>
    <w:p w14:paraId="1313284D" w14:textId="77777777" w:rsidR="008D63E4" w:rsidRDefault="008D63E4" w:rsidP="007A1464">
      <w:pPr>
        <w:numPr>
          <w:ilvl w:val="0"/>
          <w:numId w:val="22"/>
        </w:numPr>
        <w:ind w:hanging="360"/>
      </w:pPr>
      <w:r>
        <w:t xml:space="preserve">Assessment criteria </w:t>
      </w:r>
    </w:p>
    <w:p w14:paraId="60FDBE41" w14:textId="77777777" w:rsidR="008D63E4" w:rsidRDefault="008D63E4" w:rsidP="007A1464">
      <w:pPr>
        <w:numPr>
          <w:ilvl w:val="0"/>
          <w:numId w:val="22"/>
        </w:numPr>
        <w:ind w:hanging="360"/>
      </w:pPr>
      <w:r>
        <w:t xml:space="preserve">Monitoring of student learning </w:t>
      </w:r>
    </w:p>
    <w:p w14:paraId="0178AADE" w14:textId="77777777" w:rsidR="008D63E4" w:rsidRDefault="008D63E4" w:rsidP="007A1464">
      <w:pPr>
        <w:numPr>
          <w:ilvl w:val="0"/>
          <w:numId w:val="22"/>
        </w:numPr>
        <w:ind w:hanging="360"/>
      </w:pPr>
      <w:r>
        <w:t xml:space="preserve">Feedback to students </w:t>
      </w:r>
    </w:p>
    <w:p w14:paraId="0D3FC5AB" w14:textId="77777777" w:rsidR="008D63E4" w:rsidRDefault="008D63E4" w:rsidP="007A1464">
      <w:pPr>
        <w:numPr>
          <w:ilvl w:val="0"/>
          <w:numId w:val="22"/>
        </w:numPr>
        <w:ind w:hanging="360"/>
      </w:pPr>
      <w:r>
        <w:t xml:space="preserve">Student self-assessment and monitoring of progress </w:t>
      </w:r>
    </w:p>
    <w:p w14:paraId="628EDB61" w14:textId="77777777" w:rsidR="008D63E4" w:rsidRDefault="008D63E4" w:rsidP="008D63E4">
      <w:pPr>
        <w:spacing w:after="0" w:line="259" w:lineRule="auto"/>
        <w:ind w:left="720" w:firstLine="0"/>
      </w:pPr>
      <w:r>
        <w:rPr>
          <w:b/>
        </w:rPr>
        <w:t xml:space="preserve"> </w:t>
      </w:r>
    </w:p>
    <w:p w14:paraId="1D830EAA" w14:textId="77777777" w:rsidR="008D63E4" w:rsidRDefault="005645A0" w:rsidP="008D63E4">
      <w:pPr>
        <w:pStyle w:val="Heading5"/>
        <w:ind w:left="-5"/>
      </w:pPr>
      <w:r>
        <w:t xml:space="preserve">Component </w:t>
      </w:r>
      <w:r w:rsidR="008D63E4">
        <w:t xml:space="preserve">3e:  Demonstrating Flexibility and Responsiveness </w:t>
      </w:r>
    </w:p>
    <w:p w14:paraId="47D659A3" w14:textId="77777777" w:rsidR="008D63E4" w:rsidRDefault="008D63E4" w:rsidP="007A1464">
      <w:pPr>
        <w:numPr>
          <w:ilvl w:val="0"/>
          <w:numId w:val="23"/>
        </w:numPr>
        <w:ind w:hanging="360"/>
      </w:pPr>
      <w:r>
        <w:t xml:space="preserve">Lesson adjustment </w:t>
      </w:r>
    </w:p>
    <w:p w14:paraId="05399FCE" w14:textId="77777777" w:rsidR="008D63E4" w:rsidRDefault="008D63E4" w:rsidP="007A1464">
      <w:pPr>
        <w:numPr>
          <w:ilvl w:val="0"/>
          <w:numId w:val="23"/>
        </w:numPr>
        <w:ind w:hanging="360"/>
      </w:pPr>
      <w:r>
        <w:t xml:space="preserve">Response to students </w:t>
      </w:r>
    </w:p>
    <w:p w14:paraId="0EB4504B" w14:textId="77777777" w:rsidR="008D63E4" w:rsidRDefault="008D63E4" w:rsidP="007A1464">
      <w:pPr>
        <w:numPr>
          <w:ilvl w:val="0"/>
          <w:numId w:val="23"/>
        </w:numPr>
        <w:ind w:hanging="360"/>
      </w:pPr>
      <w:r>
        <w:t xml:space="preserve">Persistence (learning a broad repertoire of strategies to support student learning) </w:t>
      </w:r>
    </w:p>
    <w:p w14:paraId="36791866" w14:textId="77777777" w:rsidR="008D63E4" w:rsidRDefault="008D63E4" w:rsidP="008D63E4">
      <w:pPr>
        <w:spacing w:after="0" w:line="259" w:lineRule="auto"/>
        <w:ind w:left="0" w:firstLine="0"/>
      </w:pPr>
      <w:r>
        <w:rPr>
          <w:b/>
        </w:rPr>
        <w:t xml:space="preserve"> </w:t>
      </w:r>
    </w:p>
    <w:p w14:paraId="5EA9E203" w14:textId="77777777" w:rsidR="008D63E4" w:rsidRDefault="008D63E4" w:rsidP="008D63E4">
      <w:pPr>
        <w:ind w:left="-5"/>
      </w:pPr>
      <w:bookmarkStart w:id="16" w:name="_Toc1307537"/>
      <w:r w:rsidRPr="005645A0">
        <w:rPr>
          <w:rStyle w:val="Heading3Char"/>
          <w:u w:val="single"/>
        </w:rPr>
        <w:t>Domain 4:  Professional Responsibilities</w:t>
      </w:r>
      <w:r w:rsidRPr="005645A0">
        <w:rPr>
          <w:rStyle w:val="Heading3Char"/>
        </w:rPr>
        <w:t>,</w:t>
      </w:r>
      <w:bookmarkEnd w:id="16"/>
      <w:r w:rsidRPr="005645A0">
        <w:rPr>
          <w:rStyle w:val="Heading3Char"/>
        </w:rPr>
        <w:t xml:space="preserve"> </w:t>
      </w:r>
      <w:r>
        <w:t xml:space="preserve">including using systems for managing student data and communicating with student families </w:t>
      </w:r>
    </w:p>
    <w:p w14:paraId="36506894" w14:textId="77777777" w:rsidR="008D63E4" w:rsidRDefault="008D63E4" w:rsidP="008D63E4">
      <w:pPr>
        <w:spacing w:after="0" w:line="259" w:lineRule="auto"/>
        <w:ind w:left="0" w:firstLine="0"/>
      </w:pPr>
      <w:r>
        <w:rPr>
          <w:b/>
        </w:rPr>
        <w:t xml:space="preserve"> </w:t>
      </w:r>
    </w:p>
    <w:p w14:paraId="45C8C74A" w14:textId="77777777" w:rsidR="008D63E4" w:rsidRDefault="008D63E4" w:rsidP="002865CD">
      <w:pPr>
        <w:ind w:left="345" w:right="1820" w:hanging="360"/>
      </w:pPr>
      <w:r>
        <w:rPr>
          <w:b/>
        </w:rPr>
        <w:t xml:space="preserve">Component 4a:   Reflecting on Teaching </w:t>
      </w:r>
      <w:r w:rsidR="002865CD" w:rsidRPr="002865CD">
        <w:rPr>
          <w:b/>
        </w:rPr>
        <w:t>Accuracy</w:t>
      </w:r>
      <w:r w:rsidR="002865CD">
        <w:t xml:space="preserve"> (of </w:t>
      </w:r>
      <w:r>
        <w:t xml:space="preserve">a lesson’s effectiveness) </w:t>
      </w:r>
    </w:p>
    <w:p w14:paraId="42922D56" w14:textId="77777777" w:rsidR="008D63E4" w:rsidRDefault="008D63E4" w:rsidP="007A1464">
      <w:pPr>
        <w:numPr>
          <w:ilvl w:val="0"/>
          <w:numId w:val="23"/>
        </w:numPr>
        <w:ind w:hanging="360"/>
      </w:pPr>
      <w:r>
        <w:t xml:space="preserve">Use in future teaching (redesign </w:t>
      </w:r>
      <w:proofErr w:type="gramStart"/>
      <w:r>
        <w:t>of  lessons</w:t>
      </w:r>
      <w:proofErr w:type="gramEnd"/>
      <w:r>
        <w:t xml:space="preserve">) </w:t>
      </w:r>
    </w:p>
    <w:p w14:paraId="7CE212B5" w14:textId="77777777" w:rsidR="008D63E4" w:rsidRDefault="008D63E4" w:rsidP="008D63E4">
      <w:pPr>
        <w:spacing w:after="0" w:line="259" w:lineRule="auto"/>
        <w:ind w:left="720" w:firstLine="0"/>
      </w:pPr>
      <w:r>
        <w:t xml:space="preserve"> </w:t>
      </w:r>
    </w:p>
    <w:p w14:paraId="07F49B20" w14:textId="77777777" w:rsidR="008D63E4" w:rsidRDefault="008D63E4" w:rsidP="008D63E4">
      <w:pPr>
        <w:pStyle w:val="Heading5"/>
        <w:ind w:left="-5"/>
      </w:pPr>
      <w:r>
        <w:t xml:space="preserve">Component 4b:   Maintaining Accurate Records </w:t>
      </w:r>
    </w:p>
    <w:p w14:paraId="4DEFC75B" w14:textId="77777777" w:rsidR="008D63E4" w:rsidRDefault="008D63E4" w:rsidP="007A1464">
      <w:pPr>
        <w:numPr>
          <w:ilvl w:val="0"/>
          <w:numId w:val="24"/>
        </w:numPr>
        <w:ind w:hanging="360"/>
      </w:pPr>
      <w:r>
        <w:t xml:space="preserve">Student completion of assignments </w:t>
      </w:r>
    </w:p>
    <w:p w14:paraId="02BFD8C3" w14:textId="77777777" w:rsidR="008D63E4" w:rsidRDefault="008D63E4" w:rsidP="007A1464">
      <w:pPr>
        <w:numPr>
          <w:ilvl w:val="0"/>
          <w:numId w:val="24"/>
        </w:numPr>
        <w:ind w:hanging="360"/>
      </w:pPr>
      <w:r>
        <w:t xml:space="preserve">Student progress in learning </w:t>
      </w:r>
    </w:p>
    <w:p w14:paraId="14EB5722" w14:textId="77777777" w:rsidR="008D63E4" w:rsidRDefault="008D63E4" w:rsidP="007A1464">
      <w:pPr>
        <w:numPr>
          <w:ilvl w:val="0"/>
          <w:numId w:val="24"/>
        </w:numPr>
        <w:ind w:hanging="360"/>
      </w:pPr>
      <w:r>
        <w:t xml:space="preserve">Non-instructional records </w:t>
      </w:r>
    </w:p>
    <w:p w14:paraId="237A5FDD" w14:textId="77777777" w:rsidR="008D63E4" w:rsidRDefault="008D63E4" w:rsidP="008D63E4">
      <w:pPr>
        <w:spacing w:after="0" w:line="259" w:lineRule="auto"/>
        <w:ind w:left="720" w:firstLine="0"/>
      </w:pPr>
      <w:r>
        <w:t xml:space="preserve"> </w:t>
      </w:r>
    </w:p>
    <w:p w14:paraId="28BC67B8" w14:textId="77777777" w:rsidR="008D63E4" w:rsidRDefault="008D63E4" w:rsidP="008D63E4">
      <w:pPr>
        <w:pStyle w:val="Heading5"/>
        <w:ind w:left="-5"/>
      </w:pPr>
      <w:r>
        <w:t xml:space="preserve">Component 4c: Communicating with Families </w:t>
      </w:r>
    </w:p>
    <w:p w14:paraId="5EE3CDCA" w14:textId="77777777" w:rsidR="008D63E4" w:rsidRDefault="008D63E4" w:rsidP="007A1464">
      <w:pPr>
        <w:numPr>
          <w:ilvl w:val="0"/>
          <w:numId w:val="25"/>
        </w:numPr>
        <w:ind w:hanging="360"/>
      </w:pPr>
      <w:r>
        <w:t xml:space="preserve">Information about the instructional program </w:t>
      </w:r>
    </w:p>
    <w:p w14:paraId="645AB751" w14:textId="77777777" w:rsidR="008D63E4" w:rsidRDefault="008D63E4" w:rsidP="007A1464">
      <w:pPr>
        <w:numPr>
          <w:ilvl w:val="0"/>
          <w:numId w:val="25"/>
        </w:numPr>
        <w:ind w:hanging="360"/>
      </w:pPr>
      <w:r>
        <w:t xml:space="preserve">Information about individual students </w:t>
      </w:r>
    </w:p>
    <w:p w14:paraId="07377EB6" w14:textId="77777777" w:rsidR="008D63E4" w:rsidRDefault="008D63E4" w:rsidP="007A1464">
      <w:pPr>
        <w:numPr>
          <w:ilvl w:val="0"/>
          <w:numId w:val="25"/>
        </w:numPr>
        <w:ind w:hanging="360"/>
      </w:pPr>
      <w:r>
        <w:t xml:space="preserve">Engagement of </w:t>
      </w:r>
      <w:proofErr w:type="gramStart"/>
      <w:r>
        <w:t>families  in</w:t>
      </w:r>
      <w:proofErr w:type="gramEnd"/>
      <w:r>
        <w:t xml:space="preserve"> the instructional program </w:t>
      </w:r>
    </w:p>
    <w:p w14:paraId="7704CF40" w14:textId="77777777" w:rsidR="008D63E4" w:rsidRDefault="008D63E4" w:rsidP="008D63E4">
      <w:pPr>
        <w:spacing w:after="0" w:line="259" w:lineRule="auto"/>
        <w:ind w:left="720" w:firstLine="0"/>
      </w:pPr>
      <w:r>
        <w:t xml:space="preserve"> </w:t>
      </w:r>
    </w:p>
    <w:p w14:paraId="0E8FC0DD" w14:textId="77777777" w:rsidR="008D63E4" w:rsidRDefault="008D63E4" w:rsidP="008D63E4">
      <w:pPr>
        <w:pStyle w:val="Heading5"/>
        <w:ind w:left="-5"/>
      </w:pPr>
      <w:r>
        <w:t xml:space="preserve">Component 4d: Participating in a Professional Community </w:t>
      </w:r>
    </w:p>
    <w:p w14:paraId="3BE6A671" w14:textId="77777777" w:rsidR="008D63E4" w:rsidRDefault="008D63E4" w:rsidP="007A1464">
      <w:pPr>
        <w:numPr>
          <w:ilvl w:val="0"/>
          <w:numId w:val="26"/>
        </w:numPr>
        <w:ind w:hanging="360"/>
      </w:pPr>
      <w:r>
        <w:t xml:space="preserve">Relationships with colleagues </w:t>
      </w:r>
    </w:p>
    <w:p w14:paraId="1A8C13D2" w14:textId="77777777" w:rsidR="008D63E4" w:rsidRDefault="008D63E4" w:rsidP="007A1464">
      <w:pPr>
        <w:numPr>
          <w:ilvl w:val="0"/>
          <w:numId w:val="26"/>
        </w:numPr>
        <w:ind w:hanging="360"/>
      </w:pPr>
      <w:r>
        <w:t xml:space="preserve">Involvement in a culture of professional inquiry </w:t>
      </w:r>
    </w:p>
    <w:p w14:paraId="0AE11FCE" w14:textId="77777777" w:rsidR="008D63E4" w:rsidRDefault="008D63E4" w:rsidP="007A1464">
      <w:pPr>
        <w:numPr>
          <w:ilvl w:val="0"/>
          <w:numId w:val="26"/>
        </w:numPr>
        <w:ind w:hanging="360"/>
      </w:pPr>
      <w:r>
        <w:t xml:space="preserve">Service to the school </w:t>
      </w:r>
    </w:p>
    <w:p w14:paraId="798DE45E" w14:textId="77777777" w:rsidR="008D63E4" w:rsidRDefault="008D63E4" w:rsidP="007A1464">
      <w:pPr>
        <w:numPr>
          <w:ilvl w:val="0"/>
          <w:numId w:val="26"/>
        </w:numPr>
        <w:ind w:hanging="360"/>
      </w:pPr>
      <w:r>
        <w:t>Participation in school and district projects</w:t>
      </w:r>
      <w:r>
        <w:rPr>
          <w:b/>
        </w:rPr>
        <w:t xml:space="preserve"> </w:t>
      </w:r>
    </w:p>
    <w:p w14:paraId="537EF5BD" w14:textId="77777777" w:rsidR="008D63E4" w:rsidRDefault="008D63E4" w:rsidP="008D63E4">
      <w:pPr>
        <w:spacing w:after="0" w:line="259" w:lineRule="auto"/>
        <w:ind w:left="720" w:firstLine="0"/>
      </w:pPr>
      <w:r>
        <w:rPr>
          <w:b/>
        </w:rPr>
        <w:t xml:space="preserve"> </w:t>
      </w:r>
    </w:p>
    <w:p w14:paraId="48A63CC9" w14:textId="77777777" w:rsidR="008D63E4" w:rsidRDefault="008D63E4" w:rsidP="008D63E4">
      <w:pPr>
        <w:pStyle w:val="Heading5"/>
        <w:ind w:left="-5"/>
      </w:pPr>
      <w:r>
        <w:t xml:space="preserve">Component 4e: Growing and Developing Professionally </w:t>
      </w:r>
    </w:p>
    <w:p w14:paraId="2C76BECA" w14:textId="77777777" w:rsidR="008D63E4" w:rsidRDefault="008D63E4" w:rsidP="007A1464">
      <w:pPr>
        <w:numPr>
          <w:ilvl w:val="0"/>
          <w:numId w:val="27"/>
        </w:numPr>
        <w:ind w:hanging="360"/>
      </w:pPr>
      <w:r>
        <w:t xml:space="preserve">Enhancement of content knowledge and pedagogical skill </w:t>
      </w:r>
    </w:p>
    <w:p w14:paraId="62822811" w14:textId="77777777" w:rsidR="008D63E4" w:rsidRDefault="008D63E4" w:rsidP="007A1464">
      <w:pPr>
        <w:numPr>
          <w:ilvl w:val="0"/>
          <w:numId w:val="27"/>
        </w:numPr>
        <w:ind w:hanging="360"/>
      </w:pPr>
      <w:r>
        <w:t xml:space="preserve">Receptivity to feedback from colleagues </w:t>
      </w:r>
    </w:p>
    <w:p w14:paraId="36480877" w14:textId="77777777" w:rsidR="008D63E4" w:rsidRDefault="008D63E4" w:rsidP="00F013F9">
      <w:pPr>
        <w:numPr>
          <w:ilvl w:val="0"/>
          <w:numId w:val="27"/>
        </w:numPr>
        <w:ind w:hanging="360"/>
      </w:pPr>
      <w:r>
        <w:t xml:space="preserve">Service to the profession  </w:t>
      </w:r>
    </w:p>
    <w:p w14:paraId="0479937A" w14:textId="77777777" w:rsidR="008D63E4" w:rsidRDefault="008D63E4" w:rsidP="008D63E4">
      <w:pPr>
        <w:pStyle w:val="Heading5"/>
        <w:ind w:left="-5"/>
      </w:pPr>
      <w:r>
        <w:t xml:space="preserve">Component 4f:  Showing Professionalism </w:t>
      </w:r>
    </w:p>
    <w:p w14:paraId="471B656B" w14:textId="77777777" w:rsidR="008D63E4" w:rsidRDefault="008D63E4" w:rsidP="007A1464">
      <w:pPr>
        <w:numPr>
          <w:ilvl w:val="0"/>
          <w:numId w:val="28"/>
        </w:numPr>
        <w:ind w:hanging="360"/>
      </w:pPr>
      <w:r>
        <w:t xml:space="preserve">Integrity and ethical conduct (Required: Code of Professional Practice and Conduct for Educators (22 Pa. Code 235) </w:t>
      </w:r>
    </w:p>
    <w:p w14:paraId="010E9942" w14:textId="77777777" w:rsidR="008D63E4" w:rsidRDefault="008D63E4" w:rsidP="007A1464">
      <w:pPr>
        <w:numPr>
          <w:ilvl w:val="0"/>
          <w:numId w:val="28"/>
        </w:numPr>
        <w:ind w:hanging="360"/>
      </w:pPr>
      <w:r>
        <w:t xml:space="preserve">Service to students </w:t>
      </w:r>
    </w:p>
    <w:p w14:paraId="281A3538" w14:textId="77777777" w:rsidR="008D63E4" w:rsidRDefault="008D63E4" w:rsidP="007A1464">
      <w:pPr>
        <w:numPr>
          <w:ilvl w:val="0"/>
          <w:numId w:val="28"/>
        </w:numPr>
        <w:ind w:hanging="360"/>
      </w:pPr>
      <w:r>
        <w:t xml:space="preserve">Advocacy </w:t>
      </w:r>
    </w:p>
    <w:p w14:paraId="107880B0" w14:textId="77777777" w:rsidR="008D63E4" w:rsidRDefault="008D63E4" w:rsidP="007A1464">
      <w:pPr>
        <w:numPr>
          <w:ilvl w:val="0"/>
          <w:numId w:val="28"/>
        </w:numPr>
        <w:ind w:hanging="360"/>
      </w:pPr>
      <w:r>
        <w:t xml:space="preserve">Decision making </w:t>
      </w:r>
    </w:p>
    <w:p w14:paraId="79ED88A8" w14:textId="77777777" w:rsidR="00066609" w:rsidRDefault="008D63E4" w:rsidP="00F013F9">
      <w:pPr>
        <w:numPr>
          <w:ilvl w:val="0"/>
          <w:numId w:val="28"/>
        </w:numPr>
        <w:ind w:hanging="360"/>
      </w:pPr>
      <w:r>
        <w:t xml:space="preserve">Compliance with school and district regulations </w:t>
      </w:r>
      <w:r w:rsidR="00DC29F8" w:rsidRPr="00DC29F8">
        <w:t>INDUCTION PLAN COMPONENTS</w:t>
      </w:r>
    </w:p>
    <w:p w14:paraId="28A09DBD" w14:textId="77777777" w:rsidR="00F013F9" w:rsidRDefault="00F013F9" w:rsidP="00797988">
      <w:pPr>
        <w:pStyle w:val="Heading2"/>
      </w:pPr>
      <w:bookmarkStart w:id="17" w:name="_Educator_Induction_Framework"/>
      <w:bookmarkEnd w:id="17"/>
    </w:p>
    <w:p w14:paraId="34D031E7" w14:textId="77777777" w:rsidR="00134D7B" w:rsidRDefault="00334F32" w:rsidP="00797988">
      <w:pPr>
        <w:pStyle w:val="Heading2"/>
      </w:pPr>
      <w:bookmarkStart w:id="18" w:name="_Toc1307538"/>
      <w:r>
        <w:t>Educator I</w:t>
      </w:r>
      <w:r w:rsidR="00134D7B">
        <w:t>nduction Framework</w:t>
      </w:r>
      <w:bookmarkEnd w:id="18"/>
      <w:r w:rsidR="00134D7B">
        <w:t xml:space="preserve"> </w:t>
      </w:r>
    </w:p>
    <w:p w14:paraId="32174761" w14:textId="77777777" w:rsidR="008A4446" w:rsidRDefault="001B509F" w:rsidP="00732B73">
      <w:r>
        <w:rPr>
          <w:noProof/>
        </w:rPr>
        <w:drawing>
          <wp:inline distT="0" distB="0" distL="0" distR="0" wp14:anchorId="29128FD3" wp14:editId="48245F94">
            <wp:extent cx="6793317" cy="4857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95010" cy="4858961"/>
                    </a:xfrm>
                    <a:prstGeom prst="rect">
                      <a:avLst/>
                    </a:prstGeom>
                  </pic:spPr>
                </pic:pic>
              </a:graphicData>
            </a:graphic>
          </wp:inline>
        </w:drawing>
      </w:r>
    </w:p>
    <w:p w14:paraId="421A339F" w14:textId="77777777" w:rsidR="00732B73" w:rsidRDefault="00732B73" w:rsidP="00732B73"/>
    <w:p w14:paraId="023B3D5F" w14:textId="77777777" w:rsidR="00626E7A" w:rsidRPr="00626E7A" w:rsidRDefault="00626E7A" w:rsidP="00626E7A">
      <w:pPr>
        <w:pStyle w:val="Heading2"/>
      </w:pPr>
      <w:bookmarkStart w:id="19" w:name="_Toc1307539"/>
      <w:r w:rsidRPr="00626E7A">
        <w:t>Participants</w:t>
      </w:r>
      <w:bookmarkEnd w:id="19"/>
      <w:r w:rsidRPr="00626E7A">
        <w:t xml:space="preserve"> </w:t>
      </w:r>
    </w:p>
    <w:p w14:paraId="35AE1A7D" w14:textId="77777777" w:rsidR="00626E7A" w:rsidRDefault="00626E7A" w:rsidP="00626E7A">
      <w:r>
        <w:t>FCCTC Educator Induction participants include administrators, educators, and educational specialists serving as Mentors, Inductees, and Coordinators serving on the FCCTC Educator Induction Committee and/or the Educator Induction Team.</w:t>
      </w:r>
    </w:p>
    <w:p w14:paraId="733AF0FF" w14:textId="77777777" w:rsidR="00626E7A" w:rsidRPr="00626E7A" w:rsidRDefault="00626E7A" w:rsidP="00626E7A">
      <w:r>
        <w:t xml:space="preserve">  </w:t>
      </w:r>
    </w:p>
    <w:p w14:paraId="373C5156" w14:textId="77777777" w:rsidR="00DC29F8" w:rsidRPr="00626E7A" w:rsidRDefault="005869BF" w:rsidP="00626E7A">
      <w:pPr>
        <w:pStyle w:val="Heading2"/>
      </w:pPr>
      <w:bookmarkStart w:id="20" w:name="_Toc1307540"/>
      <w:r w:rsidRPr="00626E7A">
        <w:t>Educator Induction Committee</w:t>
      </w:r>
      <w:bookmarkEnd w:id="20"/>
      <w:r w:rsidRPr="00626E7A">
        <w:t xml:space="preserve"> </w:t>
      </w:r>
    </w:p>
    <w:p w14:paraId="20091CE5" w14:textId="77777777" w:rsidR="00066609" w:rsidRDefault="005869BF" w:rsidP="008E02EB">
      <w:r>
        <w:t>The educator induction committee is responsible for the development and operation of the educator induction program</w:t>
      </w:r>
      <w:r w:rsidR="00874979">
        <w:t xml:space="preserve">. The committee will include teachers, </w:t>
      </w:r>
      <w:r>
        <w:t>educatio</w:t>
      </w:r>
      <w:r w:rsidR="00874979">
        <w:t xml:space="preserve">nal specialists, and administrators </w:t>
      </w:r>
      <w:r>
        <w:t>selected by</w:t>
      </w:r>
      <w:r w:rsidR="00874979">
        <w:t xml:space="preserve"> FCCTC</w:t>
      </w:r>
      <w:r>
        <w:t xml:space="preserve"> </w:t>
      </w:r>
      <w:r w:rsidR="00874979">
        <w:t xml:space="preserve">professional employees </w:t>
      </w:r>
      <w:r>
        <w:t>and administrative representat</w:t>
      </w:r>
      <w:r w:rsidR="00874979">
        <w:t>ives.</w:t>
      </w:r>
    </w:p>
    <w:p w14:paraId="18A65011" w14:textId="77777777" w:rsidR="00D634E4" w:rsidRDefault="00D634E4" w:rsidP="007754AE"/>
    <w:p w14:paraId="3F5A4B9B" w14:textId="77777777" w:rsidR="007754AE" w:rsidRPr="000E14E1" w:rsidRDefault="007754AE" w:rsidP="007754AE">
      <w:r w:rsidRPr="000E14E1">
        <w:t xml:space="preserve">The educator induction committee is responsible to perform the following: </w:t>
      </w:r>
    </w:p>
    <w:p w14:paraId="06135254" w14:textId="77777777" w:rsidR="007754AE" w:rsidRPr="000E14E1" w:rsidRDefault="007754AE" w:rsidP="007A1464">
      <w:pPr>
        <w:pStyle w:val="ListParagraph"/>
        <w:numPr>
          <w:ilvl w:val="0"/>
          <w:numId w:val="39"/>
        </w:numPr>
        <w:spacing w:line="360" w:lineRule="auto"/>
        <w:rPr>
          <w:rFonts w:cs="Times New Roman"/>
          <w:sz w:val="24"/>
          <w:szCs w:val="24"/>
        </w:rPr>
      </w:pPr>
      <w:r w:rsidRPr="000E14E1">
        <w:rPr>
          <w:rFonts w:cs="Times New Roman"/>
          <w:sz w:val="24"/>
          <w:szCs w:val="24"/>
        </w:rPr>
        <w:t xml:space="preserve">Ensure proper representation on the committee </w:t>
      </w:r>
    </w:p>
    <w:p w14:paraId="2E4A0BE7" w14:textId="77777777" w:rsidR="007754AE" w:rsidRPr="000E14E1" w:rsidRDefault="007754AE" w:rsidP="007A1464">
      <w:pPr>
        <w:pStyle w:val="ListParagraph"/>
        <w:numPr>
          <w:ilvl w:val="0"/>
          <w:numId w:val="39"/>
        </w:numPr>
        <w:spacing w:line="360" w:lineRule="auto"/>
        <w:rPr>
          <w:rFonts w:cs="Times New Roman"/>
          <w:sz w:val="24"/>
          <w:szCs w:val="24"/>
        </w:rPr>
      </w:pPr>
      <w:r w:rsidRPr="000E14E1">
        <w:rPr>
          <w:rFonts w:cs="Times New Roman"/>
          <w:sz w:val="24"/>
          <w:szCs w:val="24"/>
        </w:rPr>
        <w:t xml:space="preserve">Conduct meaningful needs assessment activities  </w:t>
      </w:r>
    </w:p>
    <w:p w14:paraId="69B756E9" w14:textId="77777777" w:rsidR="007754AE" w:rsidRPr="000E14E1" w:rsidRDefault="007754AE" w:rsidP="007A1464">
      <w:pPr>
        <w:pStyle w:val="ListParagraph"/>
        <w:numPr>
          <w:ilvl w:val="0"/>
          <w:numId w:val="39"/>
        </w:numPr>
        <w:spacing w:line="360" w:lineRule="auto"/>
        <w:rPr>
          <w:rFonts w:cs="Times New Roman"/>
          <w:sz w:val="24"/>
          <w:szCs w:val="24"/>
        </w:rPr>
      </w:pPr>
      <w:r w:rsidRPr="000E14E1">
        <w:rPr>
          <w:rFonts w:cs="Times New Roman"/>
          <w:sz w:val="24"/>
          <w:szCs w:val="24"/>
        </w:rPr>
        <w:t xml:space="preserve">Develop an appropriate educator induction program </w:t>
      </w:r>
    </w:p>
    <w:p w14:paraId="398E191D" w14:textId="77777777" w:rsidR="007754AE" w:rsidRPr="000E14E1" w:rsidRDefault="007754AE" w:rsidP="007A1464">
      <w:pPr>
        <w:pStyle w:val="ListParagraph"/>
        <w:numPr>
          <w:ilvl w:val="0"/>
          <w:numId w:val="39"/>
        </w:numPr>
        <w:spacing w:line="360" w:lineRule="auto"/>
        <w:rPr>
          <w:rFonts w:cs="Times New Roman"/>
          <w:sz w:val="24"/>
          <w:szCs w:val="24"/>
        </w:rPr>
      </w:pPr>
      <w:r w:rsidRPr="000E14E1">
        <w:rPr>
          <w:rFonts w:cs="Times New Roman"/>
          <w:sz w:val="24"/>
          <w:szCs w:val="24"/>
        </w:rPr>
        <w:t xml:space="preserve">Conduct an annual evaluation of educator induction program </w:t>
      </w:r>
    </w:p>
    <w:p w14:paraId="1B6639AA" w14:textId="77777777" w:rsidR="00D634E4" w:rsidRPr="000E14E1" w:rsidRDefault="00D634E4" w:rsidP="00D634E4">
      <w:pPr>
        <w:rPr>
          <w:u w:val="single" w:color="000000"/>
        </w:rPr>
      </w:pPr>
    </w:p>
    <w:p w14:paraId="3BBEF737" w14:textId="77777777" w:rsidR="00D634E4" w:rsidRPr="000E14E1" w:rsidRDefault="00D634E4" w:rsidP="00D634E4">
      <w:r w:rsidRPr="000E14E1">
        <w:t xml:space="preserve">An educator induction coordinator shall be identified and perform the following: </w:t>
      </w:r>
    </w:p>
    <w:p w14:paraId="281EC542" w14:textId="77777777" w:rsidR="00D634E4" w:rsidRPr="000E14E1" w:rsidRDefault="00D634E4" w:rsidP="007A1464">
      <w:pPr>
        <w:pStyle w:val="ListParagraph"/>
        <w:numPr>
          <w:ilvl w:val="0"/>
          <w:numId w:val="40"/>
        </w:numPr>
        <w:tabs>
          <w:tab w:val="left" w:pos="720"/>
        </w:tabs>
        <w:spacing w:line="360" w:lineRule="auto"/>
        <w:ind w:hanging="360"/>
        <w:rPr>
          <w:rFonts w:cs="Times New Roman"/>
          <w:sz w:val="24"/>
          <w:szCs w:val="24"/>
        </w:rPr>
      </w:pPr>
      <w:r w:rsidRPr="000E14E1">
        <w:rPr>
          <w:rFonts w:cs="Times New Roman"/>
          <w:sz w:val="24"/>
          <w:szCs w:val="24"/>
        </w:rPr>
        <w:t xml:space="preserve">Schedule and implement an appropriate Induction Program, designed and directed by the educator induction committee  </w:t>
      </w:r>
    </w:p>
    <w:p w14:paraId="3F824B5F" w14:textId="77777777" w:rsidR="00D634E4" w:rsidRPr="000E14E1" w:rsidRDefault="00D634E4" w:rsidP="007A1464">
      <w:pPr>
        <w:pStyle w:val="ListParagraph"/>
        <w:numPr>
          <w:ilvl w:val="0"/>
          <w:numId w:val="40"/>
        </w:numPr>
        <w:tabs>
          <w:tab w:val="left" w:pos="720"/>
        </w:tabs>
        <w:spacing w:line="360" w:lineRule="auto"/>
        <w:ind w:hanging="360"/>
        <w:rPr>
          <w:rFonts w:cs="Times New Roman"/>
          <w:sz w:val="24"/>
          <w:szCs w:val="24"/>
        </w:rPr>
      </w:pPr>
      <w:r w:rsidRPr="000E14E1">
        <w:rPr>
          <w:rFonts w:cs="Times New Roman"/>
          <w:sz w:val="24"/>
          <w:szCs w:val="24"/>
        </w:rPr>
        <w:t xml:space="preserve">Chair the </w:t>
      </w:r>
      <w:proofErr w:type="gramStart"/>
      <w:r w:rsidRPr="000E14E1">
        <w:rPr>
          <w:rFonts w:cs="Times New Roman"/>
          <w:sz w:val="24"/>
          <w:szCs w:val="24"/>
        </w:rPr>
        <w:t>educator  induction</w:t>
      </w:r>
      <w:proofErr w:type="gramEnd"/>
      <w:r w:rsidRPr="000E14E1">
        <w:rPr>
          <w:rFonts w:cs="Times New Roman"/>
          <w:sz w:val="24"/>
          <w:szCs w:val="24"/>
        </w:rPr>
        <w:t xml:space="preserve"> committee </w:t>
      </w:r>
    </w:p>
    <w:p w14:paraId="04923F8D" w14:textId="77777777" w:rsidR="00D634E4" w:rsidRPr="000E14E1" w:rsidRDefault="00D634E4" w:rsidP="007A1464">
      <w:pPr>
        <w:pStyle w:val="ListParagraph"/>
        <w:numPr>
          <w:ilvl w:val="0"/>
          <w:numId w:val="40"/>
        </w:numPr>
        <w:tabs>
          <w:tab w:val="left" w:pos="720"/>
        </w:tabs>
        <w:spacing w:line="360" w:lineRule="auto"/>
        <w:ind w:hanging="360"/>
        <w:rPr>
          <w:rFonts w:cs="Times New Roman"/>
          <w:sz w:val="24"/>
          <w:szCs w:val="24"/>
        </w:rPr>
      </w:pPr>
      <w:r w:rsidRPr="000E14E1">
        <w:rPr>
          <w:rFonts w:cs="Times New Roman"/>
          <w:sz w:val="24"/>
          <w:szCs w:val="24"/>
        </w:rPr>
        <w:t xml:space="preserve">Oversee the educator induction program </w:t>
      </w:r>
    </w:p>
    <w:p w14:paraId="799CB4FF" w14:textId="77777777" w:rsidR="00D634E4" w:rsidRPr="000E14E1" w:rsidRDefault="00D634E4" w:rsidP="007A1464">
      <w:pPr>
        <w:pStyle w:val="ListParagraph"/>
        <w:numPr>
          <w:ilvl w:val="0"/>
          <w:numId w:val="40"/>
        </w:numPr>
        <w:tabs>
          <w:tab w:val="left" w:pos="720"/>
        </w:tabs>
        <w:spacing w:line="360" w:lineRule="auto"/>
        <w:ind w:hanging="360"/>
        <w:rPr>
          <w:rFonts w:cs="Times New Roman"/>
          <w:sz w:val="24"/>
          <w:szCs w:val="24"/>
        </w:rPr>
      </w:pPr>
      <w:r w:rsidRPr="000E14E1">
        <w:rPr>
          <w:rFonts w:cs="Times New Roman"/>
          <w:sz w:val="24"/>
          <w:szCs w:val="24"/>
        </w:rPr>
        <w:t xml:space="preserve">Maintain adequate record keeping of educator induction program activities and participating educators  </w:t>
      </w:r>
    </w:p>
    <w:p w14:paraId="0BD8A45C" w14:textId="77777777" w:rsidR="00D634E4" w:rsidRPr="000E14E1" w:rsidRDefault="00D634E4" w:rsidP="007A1464">
      <w:pPr>
        <w:pStyle w:val="ListParagraph"/>
        <w:numPr>
          <w:ilvl w:val="0"/>
          <w:numId w:val="40"/>
        </w:numPr>
        <w:tabs>
          <w:tab w:val="left" w:pos="720"/>
        </w:tabs>
        <w:spacing w:line="360" w:lineRule="auto"/>
        <w:ind w:hanging="360"/>
        <w:rPr>
          <w:rFonts w:cs="Times New Roman"/>
          <w:sz w:val="24"/>
          <w:szCs w:val="24"/>
        </w:rPr>
      </w:pPr>
      <w:r w:rsidRPr="000E14E1">
        <w:rPr>
          <w:rFonts w:cs="Times New Roman"/>
          <w:sz w:val="24"/>
          <w:szCs w:val="24"/>
        </w:rPr>
        <w:t xml:space="preserve">Coordinate and oversee selection of mentors and assignment of inductees </w:t>
      </w:r>
      <w:r w:rsidRPr="000E14E1">
        <w:rPr>
          <w:rFonts w:eastAsia="Segoe UI Symbol" w:cs="Times New Roman"/>
          <w:sz w:val="24"/>
          <w:szCs w:val="24"/>
        </w:rPr>
        <w:t></w:t>
      </w:r>
      <w:r w:rsidRPr="000E14E1">
        <w:rPr>
          <w:rFonts w:eastAsia="Arial" w:cs="Times New Roman"/>
          <w:sz w:val="24"/>
          <w:szCs w:val="24"/>
        </w:rPr>
        <w:t xml:space="preserve"> </w:t>
      </w:r>
      <w:r w:rsidRPr="000E14E1">
        <w:rPr>
          <w:rFonts w:cs="Times New Roman"/>
          <w:sz w:val="24"/>
          <w:szCs w:val="24"/>
        </w:rPr>
        <w:t xml:space="preserve">Provide training for new mentors </w:t>
      </w:r>
    </w:p>
    <w:p w14:paraId="11260B82" w14:textId="77777777" w:rsidR="00F013F9" w:rsidRDefault="00D634E4" w:rsidP="001B509F">
      <w:pPr>
        <w:pStyle w:val="ListParagraph"/>
        <w:numPr>
          <w:ilvl w:val="0"/>
          <w:numId w:val="40"/>
        </w:numPr>
        <w:tabs>
          <w:tab w:val="left" w:pos="720"/>
        </w:tabs>
        <w:spacing w:line="360" w:lineRule="auto"/>
        <w:ind w:hanging="360"/>
        <w:rPr>
          <w:rFonts w:cs="Times New Roman"/>
          <w:sz w:val="24"/>
          <w:szCs w:val="24"/>
        </w:rPr>
      </w:pPr>
      <w:r w:rsidRPr="000E14E1">
        <w:rPr>
          <w:rFonts w:cs="Times New Roman"/>
          <w:sz w:val="24"/>
          <w:szCs w:val="24"/>
        </w:rPr>
        <w:t xml:space="preserve">Identify and provide for appropriate resources to support educator induction activities (i.e., time, scheduling, space and funding) </w:t>
      </w:r>
    </w:p>
    <w:p w14:paraId="7B942289" w14:textId="77777777" w:rsidR="00066609" w:rsidRDefault="00066609" w:rsidP="000E7478">
      <w:pPr>
        <w:ind w:left="0" w:firstLine="0"/>
      </w:pPr>
    </w:p>
    <w:p w14:paraId="7CFDD754" w14:textId="77777777" w:rsidR="009403FE" w:rsidRPr="00626E7A" w:rsidRDefault="009403FE" w:rsidP="00626E7A">
      <w:pPr>
        <w:pStyle w:val="Heading2"/>
      </w:pPr>
      <w:bookmarkStart w:id="21" w:name="_Toc1307541"/>
      <w:r w:rsidRPr="00626E7A">
        <w:t>Educator Induction T</w:t>
      </w:r>
      <w:r w:rsidR="005869BF" w:rsidRPr="00626E7A">
        <w:t>eam</w:t>
      </w:r>
      <w:bookmarkEnd w:id="21"/>
      <w:r w:rsidR="005869BF" w:rsidRPr="00626E7A">
        <w:t xml:space="preserve"> </w:t>
      </w:r>
    </w:p>
    <w:p w14:paraId="313AB192" w14:textId="77777777" w:rsidR="00066609" w:rsidRDefault="005869BF" w:rsidP="009403FE">
      <w:pPr>
        <w:ind w:left="0" w:firstLine="0"/>
      </w:pPr>
      <w:r>
        <w:t>Building educator induc</w:t>
      </w:r>
      <w:r w:rsidR="009403FE">
        <w:t>tion teams include the administrators</w:t>
      </w:r>
      <w:r>
        <w:t>, mentors, inductees, and other support staff as needed</w:t>
      </w:r>
      <w:r w:rsidR="009403FE">
        <w:t xml:space="preserve">.  The administrators’ </w:t>
      </w:r>
      <w:r>
        <w:t>role as instructional leader</w:t>
      </w:r>
      <w:r w:rsidR="009403FE">
        <w:t>s</w:t>
      </w:r>
      <w:r>
        <w:t xml:space="preserve"> is to organize building orientation activities, including a thorough introduction to the school and staff, policies and procedures, and students</w:t>
      </w:r>
      <w:r w:rsidR="009403FE">
        <w:t xml:space="preserve">.  They also </w:t>
      </w:r>
      <w:proofErr w:type="gramStart"/>
      <w:r w:rsidR="009403FE">
        <w:t>facilitates</w:t>
      </w:r>
      <w:proofErr w:type="gramEnd"/>
      <w:r w:rsidR="009403FE">
        <w:t xml:space="preserve"> the mentor/inductee relationship, ensure </w:t>
      </w:r>
      <w:r>
        <w:t>reasonable working conditions, and formally evaluates inductees</w:t>
      </w:r>
      <w:r w:rsidR="009403FE">
        <w:t>.</w:t>
      </w:r>
      <w:r>
        <w:t xml:space="preserve">  </w:t>
      </w:r>
    </w:p>
    <w:p w14:paraId="33BAF1DA" w14:textId="77777777" w:rsidR="00066609" w:rsidRDefault="00066609" w:rsidP="009403FE">
      <w:pPr>
        <w:ind w:left="0" w:firstLine="0"/>
      </w:pPr>
    </w:p>
    <w:p w14:paraId="25DCFA6F" w14:textId="77777777" w:rsidR="009403FE" w:rsidRPr="00626E7A" w:rsidRDefault="005869BF" w:rsidP="00626E7A">
      <w:pPr>
        <w:pStyle w:val="Heading2"/>
      </w:pPr>
      <w:bookmarkStart w:id="22" w:name="_Mentors"/>
      <w:bookmarkStart w:id="23" w:name="_Toc1307542"/>
      <w:bookmarkEnd w:id="22"/>
      <w:r w:rsidRPr="00626E7A">
        <w:t>Mentors</w:t>
      </w:r>
      <w:bookmarkEnd w:id="23"/>
      <w:r w:rsidR="009403FE" w:rsidRPr="00626E7A">
        <w:t xml:space="preserve"> </w:t>
      </w:r>
    </w:p>
    <w:p w14:paraId="29803DAE" w14:textId="77777777" w:rsidR="0014447E" w:rsidRDefault="0014447E" w:rsidP="0014447E">
      <w:r>
        <w:t>Mentors are those educators recognized for instructional leadership and their ability to work collaboratively on development of job-embedded knowledge and skills.  Being a mentor is an honor and mentoring provides the opportunity for leadership. Mentors also gain from the experience that refines their skills and enhances professional growth.  However, it is also a demanding responsibility and may include district incentives.   Incentives for FCCTC mentors includes releas</w:t>
      </w:r>
      <w:r w:rsidR="00523F75">
        <w:t>e time and an annual stipend ($5</w:t>
      </w:r>
      <w:r>
        <w:t xml:space="preserve">00) for completing the required responsibilities included in Mentoring Agreement.  </w:t>
      </w:r>
      <w:r w:rsidR="001A54D1">
        <w:t>(</w:t>
      </w:r>
      <w:hyperlink w:anchor="_Mentoring_Agreement" w:history="1">
        <w:r w:rsidR="000E14E1">
          <w:rPr>
            <w:rStyle w:val="Hyperlink"/>
          </w:rPr>
          <w:t>see a</w:t>
        </w:r>
        <w:r w:rsidRPr="00F52A0B">
          <w:rPr>
            <w:rStyle w:val="Hyperlink"/>
          </w:rPr>
          <w:t>ppendix</w:t>
        </w:r>
      </w:hyperlink>
      <w:r w:rsidR="001A54D1">
        <w:rPr>
          <w:rStyle w:val="Hyperlink"/>
        </w:rPr>
        <w:t>)</w:t>
      </w:r>
      <w:r>
        <w:t xml:space="preserve"> </w:t>
      </w:r>
    </w:p>
    <w:p w14:paraId="37CB0F62" w14:textId="77777777" w:rsidR="0014447E" w:rsidRDefault="0014447E" w:rsidP="00F52A0B">
      <w:pPr>
        <w:ind w:left="0" w:firstLine="0"/>
      </w:pPr>
    </w:p>
    <w:p w14:paraId="0419EDE9" w14:textId="77777777" w:rsidR="001E0666" w:rsidRDefault="0019548A" w:rsidP="00F91B12">
      <w:r>
        <w:t>Chapter 49 requires a mentor relationship between the inductee and the educator induction team. FCCTC M</w:t>
      </w:r>
      <w:r w:rsidR="005869BF" w:rsidRPr="0019548A">
        <w:t xml:space="preserve">entors </w:t>
      </w:r>
      <w:r>
        <w:t>will be designated by administrators</w:t>
      </w:r>
      <w:r w:rsidR="001E0666">
        <w:t xml:space="preserve"> </w:t>
      </w:r>
      <w:r>
        <w:t>and then approved by the Educator Induction Committee</w:t>
      </w:r>
      <w:r w:rsidR="001E0666">
        <w:t xml:space="preserve"> based on</w:t>
      </w:r>
      <w:r w:rsidR="005869BF">
        <w:t xml:space="preserve"> the </w:t>
      </w:r>
      <w:r w:rsidR="001E0666">
        <w:t xml:space="preserve">following </w:t>
      </w:r>
      <w:r w:rsidR="005869BF">
        <w:t>criteria for mentor sel</w:t>
      </w:r>
      <w:r w:rsidR="001E0666">
        <w:t>ection (see 22 Pa. Code §49.16):</w:t>
      </w:r>
      <w:r w:rsidR="005869BF">
        <w:t xml:space="preserve"> </w:t>
      </w:r>
    </w:p>
    <w:p w14:paraId="71C8A5CF"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 xml:space="preserve">Similar certification and assignment </w:t>
      </w:r>
    </w:p>
    <w:p w14:paraId="398DEFCF"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 xml:space="preserve">Outstanding work performance </w:t>
      </w:r>
    </w:p>
    <w:p w14:paraId="1535AA8C"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Models con</w:t>
      </w:r>
      <w:r w:rsidR="00F91B12" w:rsidRPr="000E14E1">
        <w:rPr>
          <w:rFonts w:cs="Times New Roman"/>
          <w:sz w:val="24"/>
          <w:szCs w:val="24"/>
        </w:rPr>
        <w:t>tinuous learning and reflection</w:t>
      </w:r>
    </w:p>
    <w:p w14:paraId="46DC883D"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Knowledge of district/school pol</w:t>
      </w:r>
      <w:r w:rsidR="00F91B12" w:rsidRPr="000E14E1">
        <w:rPr>
          <w:rFonts w:cs="Times New Roman"/>
          <w:sz w:val="24"/>
          <w:szCs w:val="24"/>
        </w:rPr>
        <w:t>icies, procedures and resources</w:t>
      </w:r>
    </w:p>
    <w:p w14:paraId="15635BA9"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Ability to work</w:t>
      </w:r>
      <w:r w:rsidR="00F91B12" w:rsidRPr="000E14E1">
        <w:rPr>
          <w:rFonts w:cs="Times New Roman"/>
          <w:sz w:val="24"/>
          <w:szCs w:val="24"/>
        </w:rPr>
        <w:t xml:space="preserve"> with students and other adults</w:t>
      </w:r>
    </w:p>
    <w:p w14:paraId="1FC03185"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 xml:space="preserve">Willingness to accept additional responsibility </w:t>
      </w:r>
    </w:p>
    <w:p w14:paraId="2B388DF7"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 xml:space="preserve">Mentor training or previous experience </w:t>
      </w:r>
    </w:p>
    <w:p w14:paraId="33AAFD9F" w14:textId="77777777" w:rsidR="00F91B12" w:rsidRPr="000E14E1" w:rsidRDefault="005869BF" w:rsidP="007A1464">
      <w:pPr>
        <w:pStyle w:val="ListParagraph"/>
        <w:numPr>
          <w:ilvl w:val="0"/>
          <w:numId w:val="41"/>
        </w:numPr>
        <w:spacing w:line="360" w:lineRule="auto"/>
        <w:rPr>
          <w:rFonts w:cs="Times New Roman"/>
          <w:sz w:val="24"/>
          <w:szCs w:val="24"/>
        </w:rPr>
      </w:pPr>
      <w:r w:rsidRPr="000E14E1">
        <w:rPr>
          <w:rFonts w:cs="Times New Roman"/>
          <w:sz w:val="24"/>
          <w:szCs w:val="24"/>
        </w:rPr>
        <w:t xml:space="preserve">Developing good assessments that are based on standards and eligible content </w:t>
      </w:r>
    </w:p>
    <w:p w14:paraId="41D07BC7" w14:textId="77777777" w:rsidR="00F91B12" w:rsidRPr="000E14E1" w:rsidRDefault="001E0666" w:rsidP="007A1464">
      <w:pPr>
        <w:pStyle w:val="ListParagraph"/>
        <w:numPr>
          <w:ilvl w:val="0"/>
          <w:numId w:val="41"/>
        </w:numPr>
        <w:spacing w:line="360" w:lineRule="auto"/>
        <w:rPr>
          <w:rFonts w:cs="Times New Roman"/>
          <w:sz w:val="24"/>
          <w:szCs w:val="24"/>
        </w:rPr>
      </w:pPr>
      <w:r w:rsidRPr="000E14E1">
        <w:rPr>
          <w:rFonts w:cs="Times New Roman"/>
          <w:sz w:val="24"/>
          <w:szCs w:val="24"/>
        </w:rPr>
        <w:t xml:space="preserve">Data analysis training </w:t>
      </w:r>
    </w:p>
    <w:p w14:paraId="762951EA" w14:textId="77777777" w:rsidR="00425626" w:rsidRPr="000E14E1" w:rsidRDefault="00425626" w:rsidP="007A1464">
      <w:pPr>
        <w:pStyle w:val="ListParagraph"/>
        <w:numPr>
          <w:ilvl w:val="0"/>
          <w:numId w:val="41"/>
        </w:numPr>
        <w:spacing w:line="360" w:lineRule="auto"/>
        <w:rPr>
          <w:rFonts w:cs="Times New Roman"/>
          <w:sz w:val="24"/>
          <w:szCs w:val="24"/>
        </w:rPr>
      </w:pPr>
      <w:r w:rsidRPr="000E14E1">
        <w:rPr>
          <w:rFonts w:cs="Times New Roman"/>
          <w:sz w:val="24"/>
          <w:szCs w:val="24"/>
        </w:rPr>
        <w:t>Maximum of one Inductee per Mentor</w:t>
      </w:r>
    </w:p>
    <w:p w14:paraId="2A3868EF" w14:textId="77777777" w:rsidR="00066609" w:rsidRPr="00F91B12" w:rsidRDefault="005869BF" w:rsidP="008E02EB">
      <w:r w:rsidRPr="00F91B12">
        <w:t xml:space="preserve"> </w:t>
      </w:r>
    </w:p>
    <w:p w14:paraId="511E5417" w14:textId="77777777" w:rsidR="00066609" w:rsidRPr="00CA105F" w:rsidRDefault="005869BF" w:rsidP="008E02EB">
      <w:r w:rsidRPr="00CA105F">
        <w:t xml:space="preserve">Mentors provide the following types of support to inductees: </w:t>
      </w:r>
    </w:p>
    <w:p w14:paraId="138CEA33" w14:textId="77777777" w:rsidR="00066609" w:rsidRPr="00CC6D19" w:rsidRDefault="005869BF" w:rsidP="008E02EB">
      <w:pPr>
        <w:rPr>
          <w:sz w:val="16"/>
          <w:szCs w:val="16"/>
        </w:rPr>
      </w:pPr>
      <w:r>
        <w:t xml:space="preserve"> </w:t>
      </w:r>
    </w:p>
    <w:p w14:paraId="200152F6" w14:textId="77777777" w:rsidR="00066609" w:rsidRPr="000E14E1" w:rsidRDefault="005869BF" w:rsidP="007A1464">
      <w:pPr>
        <w:pStyle w:val="ListParagraph"/>
        <w:numPr>
          <w:ilvl w:val="0"/>
          <w:numId w:val="42"/>
        </w:numPr>
        <w:rPr>
          <w:rFonts w:cs="Times New Roman"/>
          <w:sz w:val="24"/>
          <w:szCs w:val="24"/>
        </w:rPr>
      </w:pPr>
      <w:r w:rsidRPr="000E14E1">
        <w:rPr>
          <w:rFonts w:cs="Times New Roman"/>
          <w:sz w:val="24"/>
          <w:szCs w:val="24"/>
        </w:rPr>
        <w:t xml:space="preserve">Instructional support such as: </w:t>
      </w:r>
    </w:p>
    <w:p w14:paraId="6DD87630" w14:textId="77777777" w:rsidR="00F52A0B" w:rsidRPr="000E14E1" w:rsidRDefault="00F52A0B" w:rsidP="00F52A0B">
      <w:pPr>
        <w:ind w:left="900"/>
        <w:rPr>
          <w:szCs w:val="24"/>
        </w:rPr>
      </w:pPr>
    </w:p>
    <w:p w14:paraId="243B12F0" w14:textId="77777777" w:rsidR="00066609" w:rsidRPr="000E14E1" w:rsidRDefault="00F52A0B" w:rsidP="007A1464">
      <w:pPr>
        <w:pStyle w:val="ListParagraph"/>
        <w:numPr>
          <w:ilvl w:val="1"/>
          <w:numId w:val="43"/>
        </w:numPr>
        <w:spacing w:line="360" w:lineRule="auto"/>
        <w:ind w:left="1080"/>
        <w:rPr>
          <w:sz w:val="24"/>
          <w:szCs w:val="24"/>
        </w:rPr>
      </w:pPr>
      <w:r w:rsidRPr="000E14E1">
        <w:rPr>
          <w:sz w:val="24"/>
          <w:szCs w:val="24"/>
        </w:rPr>
        <w:t>Classroom management</w:t>
      </w:r>
      <w:r w:rsidR="005869BF" w:rsidRPr="000E14E1">
        <w:rPr>
          <w:sz w:val="24"/>
          <w:szCs w:val="24"/>
        </w:rPr>
        <w:t xml:space="preserve"> </w:t>
      </w:r>
    </w:p>
    <w:p w14:paraId="095252A3" w14:textId="77777777" w:rsidR="00066609" w:rsidRPr="000E14E1" w:rsidRDefault="005869BF" w:rsidP="007A1464">
      <w:pPr>
        <w:pStyle w:val="ListParagraph"/>
        <w:numPr>
          <w:ilvl w:val="1"/>
          <w:numId w:val="43"/>
        </w:numPr>
        <w:spacing w:line="360" w:lineRule="auto"/>
        <w:ind w:left="1080"/>
        <w:rPr>
          <w:sz w:val="24"/>
          <w:szCs w:val="24"/>
        </w:rPr>
      </w:pPr>
      <w:r w:rsidRPr="000E14E1">
        <w:rPr>
          <w:sz w:val="24"/>
          <w:szCs w:val="24"/>
        </w:rPr>
        <w:t xml:space="preserve">Standards-based instructional planning and implementation </w:t>
      </w:r>
    </w:p>
    <w:p w14:paraId="3638FBB3" w14:textId="77777777" w:rsidR="00066609" w:rsidRPr="000E14E1" w:rsidRDefault="005869BF" w:rsidP="007A1464">
      <w:pPr>
        <w:pStyle w:val="ListParagraph"/>
        <w:numPr>
          <w:ilvl w:val="1"/>
          <w:numId w:val="43"/>
        </w:numPr>
        <w:spacing w:line="360" w:lineRule="auto"/>
        <w:ind w:left="1080"/>
        <w:rPr>
          <w:sz w:val="24"/>
          <w:szCs w:val="24"/>
        </w:rPr>
      </w:pPr>
      <w:r w:rsidRPr="000E14E1">
        <w:rPr>
          <w:sz w:val="24"/>
          <w:szCs w:val="24"/>
        </w:rPr>
        <w:t xml:space="preserve">Standards-aligned teaching strategies </w:t>
      </w:r>
    </w:p>
    <w:p w14:paraId="431CDC9E" w14:textId="77777777" w:rsidR="00066609" w:rsidRPr="000E14E1" w:rsidRDefault="005869BF" w:rsidP="007A1464">
      <w:pPr>
        <w:pStyle w:val="ListParagraph"/>
        <w:numPr>
          <w:ilvl w:val="1"/>
          <w:numId w:val="43"/>
        </w:numPr>
        <w:spacing w:line="360" w:lineRule="auto"/>
        <w:ind w:left="1080"/>
        <w:rPr>
          <w:sz w:val="24"/>
          <w:szCs w:val="24"/>
        </w:rPr>
      </w:pPr>
      <w:r w:rsidRPr="000E14E1">
        <w:rPr>
          <w:sz w:val="24"/>
          <w:szCs w:val="24"/>
        </w:rPr>
        <w:t xml:space="preserve">Differentiated instruction and supports for struggling students </w:t>
      </w:r>
    </w:p>
    <w:p w14:paraId="45486407" w14:textId="77777777" w:rsidR="00066609" w:rsidRPr="000E14E1" w:rsidRDefault="005869BF" w:rsidP="007A1464">
      <w:pPr>
        <w:pStyle w:val="ListParagraph"/>
        <w:numPr>
          <w:ilvl w:val="1"/>
          <w:numId w:val="43"/>
        </w:numPr>
        <w:spacing w:line="360" w:lineRule="auto"/>
        <w:ind w:left="1080"/>
        <w:rPr>
          <w:sz w:val="24"/>
          <w:szCs w:val="24"/>
        </w:rPr>
      </w:pPr>
      <w:r w:rsidRPr="000E14E1">
        <w:rPr>
          <w:sz w:val="24"/>
          <w:szCs w:val="24"/>
        </w:rPr>
        <w:t xml:space="preserve">Observations and conferencing with the beginning teacher </w:t>
      </w:r>
    </w:p>
    <w:p w14:paraId="05323717" w14:textId="77777777" w:rsidR="00066609" w:rsidRPr="000E14E1" w:rsidRDefault="005869BF" w:rsidP="007A1464">
      <w:pPr>
        <w:pStyle w:val="ListParagraph"/>
        <w:numPr>
          <w:ilvl w:val="1"/>
          <w:numId w:val="43"/>
        </w:numPr>
        <w:spacing w:line="360" w:lineRule="auto"/>
        <w:ind w:left="1080"/>
        <w:rPr>
          <w:sz w:val="24"/>
          <w:szCs w:val="24"/>
        </w:rPr>
      </w:pPr>
      <w:r w:rsidRPr="000E14E1">
        <w:rPr>
          <w:sz w:val="24"/>
          <w:szCs w:val="24"/>
        </w:rPr>
        <w:t xml:space="preserve">Instruction for diverse learners in inclusive settings, including ELLs and IEPs </w:t>
      </w:r>
    </w:p>
    <w:p w14:paraId="727818F6" w14:textId="77777777" w:rsidR="00066609" w:rsidRPr="000E14E1" w:rsidRDefault="005869BF" w:rsidP="007A1464">
      <w:pPr>
        <w:pStyle w:val="ListParagraph"/>
        <w:numPr>
          <w:ilvl w:val="1"/>
          <w:numId w:val="43"/>
        </w:numPr>
        <w:spacing w:line="360" w:lineRule="auto"/>
        <w:ind w:left="1080"/>
        <w:rPr>
          <w:sz w:val="24"/>
          <w:szCs w:val="24"/>
        </w:rPr>
      </w:pPr>
      <w:r w:rsidRPr="000E14E1">
        <w:rPr>
          <w:sz w:val="24"/>
          <w:szCs w:val="24"/>
        </w:rPr>
        <w:t xml:space="preserve">Data-informed decision making  </w:t>
      </w:r>
    </w:p>
    <w:p w14:paraId="04628AA2" w14:textId="77777777" w:rsidR="00066609" w:rsidRPr="00CC6D19" w:rsidRDefault="00066609" w:rsidP="0031748B">
      <w:pPr>
        <w:ind w:left="1080" w:hanging="360"/>
        <w:rPr>
          <w:sz w:val="16"/>
          <w:szCs w:val="16"/>
        </w:rPr>
      </w:pPr>
    </w:p>
    <w:p w14:paraId="536D26AB" w14:textId="77777777" w:rsidR="00066609" w:rsidRPr="000E14E1" w:rsidRDefault="005869BF" w:rsidP="007A1464">
      <w:pPr>
        <w:pStyle w:val="ListParagraph"/>
        <w:numPr>
          <w:ilvl w:val="0"/>
          <w:numId w:val="42"/>
        </w:numPr>
        <w:rPr>
          <w:rFonts w:cs="Times New Roman"/>
          <w:sz w:val="24"/>
          <w:szCs w:val="24"/>
        </w:rPr>
      </w:pPr>
      <w:r w:rsidRPr="000E14E1">
        <w:rPr>
          <w:rFonts w:cs="Times New Roman"/>
          <w:sz w:val="24"/>
          <w:szCs w:val="24"/>
        </w:rPr>
        <w:t xml:space="preserve">Professional support such as: </w:t>
      </w:r>
    </w:p>
    <w:p w14:paraId="1D714258" w14:textId="77777777" w:rsidR="00F52A0B" w:rsidRPr="00CC6D19" w:rsidRDefault="00F52A0B" w:rsidP="00F52A0B">
      <w:pPr>
        <w:ind w:left="900"/>
        <w:rPr>
          <w:sz w:val="16"/>
          <w:szCs w:val="16"/>
        </w:rPr>
      </w:pPr>
    </w:p>
    <w:p w14:paraId="1D0AE3BE" w14:textId="77777777" w:rsidR="00066609" w:rsidRPr="000E14E1" w:rsidRDefault="005869BF" w:rsidP="007A1464">
      <w:pPr>
        <w:pStyle w:val="ListParagraph"/>
        <w:numPr>
          <w:ilvl w:val="1"/>
          <w:numId w:val="42"/>
        </w:numPr>
        <w:spacing w:line="360" w:lineRule="auto"/>
        <w:ind w:left="1080"/>
        <w:rPr>
          <w:sz w:val="24"/>
          <w:szCs w:val="24"/>
        </w:rPr>
      </w:pPr>
      <w:r w:rsidRPr="000E14E1">
        <w:rPr>
          <w:sz w:val="24"/>
          <w:szCs w:val="24"/>
        </w:rPr>
        <w:t xml:space="preserve">Information about school policies and procedures </w:t>
      </w:r>
    </w:p>
    <w:p w14:paraId="45CFA539" w14:textId="77777777" w:rsidR="00066609" w:rsidRPr="000E14E1" w:rsidRDefault="005869BF" w:rsidP="007A1464">
      <w:pPr>
        <w:pStyle w:val="ListParagraph"/>
        <w:numPr>
          <w:ilvl w:val="1"/>
          <w:numId w:val="42"/>
        </w:numPr>
        <w:spacing w:line="360" w:lineRule="auto"/>
        <w:ind w:left="1080"/>
        <w:rPr>
          <w:sz w:val="24"/>
          <w:szCs w:val="24"/>
        </w:rPr>
      </w:pPr>
      <w:r w:rsidRPr="000E14E1">
        <w:rPr>
          <w:sz w:val="24"/>
          <w:szCs w:val="24"/>
        </w:rPr>
        <w:t xml:space="preserve">Student formative and summative assessments and evaluation </w:t>
      </w:r>
    </w:p>
    <w:p w14:paraId="4A025432" w14:textId="77777777" w:rsidR="00066609" w:rsidRPr="000E14E1" w:rsidRDefault="005869BF" w:rsidP="007A1464">
      <w:pPr>
        <w:pStyle w:val="ListParagraph"/>
        <w:numPr>
          <w:ilvl w:val="1"/>
          <w:numId w:val="42"/>
        </w:numPr>
        <w:spacing w:line="360" w:lineRule="auto"/>
        <w:ind w:left="1080"/>
        <w:rPr>
          <w:sz w:val="24"/>
          <w:szCs w:val="24"/>
        </w:rPr>
      </w:pPr>
      <w:r w:rsidRPr="000E14E1">
        <w:rPr>
          <w:sz w:val="24"/>
          <w:szCs w:val="24"/>
        </w:rPr>
        <w:t xml:space="preserve">Educator Effectiveness in accordance with Act 82 of 2012 (22 Pa. Code §19.1) </w:t>
      </w:r>
    </w:p>
    <w:p w14:paraId="5664EFDC" w14:textId="77777777" w:rsidR="00066609" w:rsidRPr="000E14E1" w:rsidRDefault="005869BF" w:rsidP="007A1464">
      <w:pPr>
        <w:pStyle w:val="ListParagraph"/>
        <w:numPr>
          <w:ilvl w:val="1"/>
          <w:numId w:val="42"/>
        </w:numPr>
        <w:spacing w:line="360" w:lineRule="auto"/>
        <w:ind w:left="1080"/>
        <w:rPr>
          <w:sz w:val="24"/>
          <w:szCs w:val="24"/>
        </w:rPr>
      </w:pPr>
      <w:r w:rsidRPr="000E14E1">
        <w:rPr>
          <w:sz w:val="24"/>
          <w:szCs w:val="24"/>
        </w:rPr>
        <w:t xml:space="preserve">Information about quality professional development opportunities </w:t>
      </w:r>
    </w:p>
    <w:p w14:paraId="7952A1C3" w14:textId="77777777" w:rsidR="00066609" w:rsidRPr="00CC6D19" w:rsidRDefault="00066609" w:rsidP="000E14E1">
      <w:pPr>
        <w:ind w:left="900" w:firstLine="50"/>
        <w:rPr>
          <w:sz w:val="16"/>
          <w:szCs w:val="16"/>
        </w:rPr>
      </w:pPr>
    </w:p>
    <w:p w14:paraId="7214A3AF" w14:textId="77777777" w:rsidR="00F52A0B" w:rsidRPr="000E14E1" w:rsidRDefault="005869BF" w:rsidP="007A1464">
      <w:pPr>
        <w:pStyle w:val="ListParagraph"/>
        <w:numPr>
          <w:ilvl w:val="0"/>
          <w:numId w:val="42"/>
        </w:numPr>
        <w:rPr>
          <w:rFonts w:cs="Times New Roman"/>
          <w:sz w:val="24"/>
          <w:szCs w:val="24"/>
        </w:rPr>
      </w:pPr>
      <w:r w:rsidRPr="000E14E1">
        <w:rPr>
          <w:rFonts w:cs="Times New Roman"/>
          <w:sz w:val="24"/>
          <w:szCs w:val="24"/>
        </w:rPr>
        <w:t xml:space="preserve">Personal support such as: </w:t>
      </w:r>
      <w:r w:rsidR="00F52A0B" w:rsidRPr="000E14E1">
        <w:rPr>
          <w:rFonts w:cs="Times New Roman"/>
          <w:sz w:val="24"/>
          <w:szCs w:val="24"/>
        </w:rPr>
        <w:t xml:space="preserve"> </w:t>
      </w:r>
    </w:p>
    <w:p w14:paraId="1CD85581" w14:textId="77777777" w:rsidR="00F52A0B" w:rsidRPr="00CC6D19" w:rsidRDefault="00F52A0B" w:rsidP="0031748B">
      <w:pPr>
        <w:ind w:left="1080" w:hanging="360"/>
        <w:rPr>
          <w:sz w:val="16"/>
          <w:szCs w:val="16"/>
        </w:rPr>
      </w:pPr>
    </w:p>
    <w:p w14:paraId="3255031E" w14:textId="77777777" w:rsidR="00066609" w:rsidRPr="000E14E1" w:rsidRDefault="005869BF" w:rsidP="007A1464">
      <w:pPr>
        <w:pStyle w:val="ListParagraph"/>
        <w:numPr>
          <w:ilvl w:val="1"/>
          <w:numId w:val="42"/>
        </w:numPr>
        <w:spacing w:line="360" w:lineRule="auto"/>
        <w:ind w:left="1080"/>
        <w:rPr>
          <w:sz w:val="24"/>
          <w:szCs w:val="24"/>
        </w:rPr>
      </w:pPr>
      <w:r w:rsidRPr="000E14E1">
        <w:rPr>
          <w:sz w:val="24"/>
          <w:szCs w:val="24"/>
        </w:rPr>
        <w:t xml:space="preserve">Introductions to other faculty and administrators </w:t>
      </w:r>
    </w:p>
    <w:p w14:paraId="026553CB" w14:textId="77777777" w:rsidR="00066609" w:rsidRPr="000E14E1" w:rsidRDefault="005869BF" w:rsidP="007A1464">
      <w:pPr>
        <w:pStyle w:val="ListParagraph"/>
        <w:numPr>
          <w:ilvl w:val="1"/>
          <w:numId w:val="42"/>
        </w:numPr>
        <w:spacing w:line="360" w:lineRule="auto"/>
        <w:ind w:left="1080"/>
        <w:rPr>
          <w:sz w:val="24"/>
          <w:szCs w:val="24"/>
        </w:rPr>
      </w:pPr>
      <w:r w:rsidRPr="000E14E1">
        <w:rPr>
          <w:sz w:val="24"/>
          <w:szCs w:val="24"/>
        </w:rPr>
        <w:t xml:space="preserve">Personal encouragement within the context of a confidential relationship </w:t>
      </w:r>
    </w:p>
    <w:p w14:paraId="044C4793" w14:textId="77777777" w:rsidR="00066609" w:rsidRPr="000E14E1" w:rsidRDefault="005869BF" w:rsidP="007A1464">
      <w:pPr>
        <w:pStyle w:val="ListParagraph"/>
        <w:numPr>
          <w:ilvl w:val="1"/>
          <w:numId w:val="42"/>
        </w:numPr>
        <w:spacing w:line="360" w:lineRule="auto"/>
        <w:ind w:left="1080"/>
        <w:rPr>
          <w:sz w:val="24"/>
          <w:szCs w:val="24"/>
        </w:rPr>
      </w:pPr>
      <w:r w:rsidRPr="000E14E1">
        <w:rPr>
          <w:sz w:val="24"/>
          <w:szCs w:val="24"/>
        </w:rPr>
        <w:t xml:space="preserve">Liaison to referral to other key people and resources </w:t>
      </w:r>
    </w:p>
    <w:p w14:paraId="7D62880D" w14:textId="77777777" w:rsidR="00066609" w:rsidRDefault="005869BF" w:rsidP="008E02EB">
      <w:r>
        <w:t xml:space="preserve"> </w:t>
      </w:r>
    </w:p>
    <w:p w14:paraId="480A4DA7" w14:textId="77777777" w:rsidR="00066609" w:rsidRPr="00626E7A" w:rsidRDefault="005869BF" w:rsidP="00626E7A">
      <w:pPr>
        <w:pStyle w:val="Heading2"/>
      </w:pPr>
      <w:bookmarkStart w:id="24" w:name="_Toc1307543"/>
      <w:r w:rsidRPr="00626E7A">
        <w:t>Inductees</w:t>
      </w:r>
      <w:bookmarkEnd w:id="24"/>
      <w:r w:rsidRPr="00626E7A">
        <w:t xml:space="preserve"> </w:t>
      </w:r>
    </w:p>
    <w:p w14:paraId="4E51E2CC" w14:textId="77777777" w:rsidR="00CA105F" w:rsidRDefault="005869BF" w:rsidP="008D63E4">
      <w:r>
        <w:t xml:space="preserve">Inductee responsibilities should include attending all orientation activities, seeking help when needed, observing experienced teachers/specialists, meeting regularly with their mentors, meeting with other inductees to discuss experiences, and evaluating the program.  Inductees are expected to: </w:t>
      </w:r>
    </w:p>
    <w:p w14:paraId="367691DD" w14:textId="77777777" w:rsidR="000E14E1" w:rsidRDefault="000E14E1" w:rsidP="008D63E4"/>
    <w:p w14:paraId="7DC69862" w14:textId="77777777" w:rsidR="00E25FC0" w:rsidRPr="000E14E1" w:rsidRDefault="005869BF" w:rsidP="007A1464">
      <w:pPr>
        <w:pStyle w:val="ListParagraph"/>
        <w:numPr>
          <w:ilvl w:val="0"/>
          <w:numId w:val="44"/>
        </w:numPr>
        <w:spacing w:line="360" w:lineRule="auto"/>
        <w:ind w:left="720"/>
        <w:rPr>
          <w:rFonts w:cs="Times New Roman"/>
          <w:sz w:val="24"/>
          <w:szCs w:val="24"/>
        </w:rPr>
      </w:pPr>
      <w:r w:rsidRPr="000E14E1">
        <w:rPr>
          <w:rFonts w:cs="Times New Roman"/>
          <w:sz w:val="24"/>
          <w:szCs w:val="24"/>
        </w:rPr>
        <w:t xml:space="preserve">Actively participate in mentoring activities and relationships </w:t>
      </w:r>
    </w:p>
    <w:p w14:paraId="46D0E448" w14:textId="77777777" w:rsidR="00E25FC0" w:rsidRPr="000E14E1" w:rsidRDefault="005869BF" w:rsidP="007A1464">
      <w:pPr>
        <w:pStyle w:val="ListParagraph"/>
        <w:numPr>
          <w:ilvl w:val="0"/>
          <w:numId w:val="44"/>
        </w:numPr>
        <w:spacing w:line="360" w:lineRule="auto"/>
        <w:ind w:left="720"/>
        <w:rPr>
          <w:rFonts w:cs="Times New Roman"/>
          <w:sz w:val="24"/>
          <w:szCs w:val="24"/>
        </w:rPr>
      </w:pPr>
      <w:r w:rsidRPr="000E14E1">
        <w:rPr>
          <w:rFonts w:cs="Times New Roman"/>
          <w:sz w:val="24"/>
          <w:szCs w:val="24"/>
        </w:rPr>
        <w:t xml:space="preserve">Seek out help from colleagues </w:t>
      </w:r>
    </w:p>
    <w:p w14:paraId="56D28196" w14:textId="77777777" w:rsidR="00E25FC0" w:rsidRPr="000E14E1" w:rsidRDefault="005869BF" w:rsidP="007A1464">
      <w:pPr>
        <w:pStyle w:val="ListParagraph"/>
        <w:numPr>
          <w:ilvl w:val="0"/>
          <w:numId w:val="44"/>
        </w:numPr>
        <w:spacing w:line="360" w:lineRule="auto"/>
        <w:ind w:left="720"/>
        <w:rPr>
          <w:rFonts w:cs="Times New Roman"/>
          <w:sz w:val="24"/>
          <w:szCs w:val="24"/>
        </w:rPr>
      </w:pPr>
      <w:r w:rsidRPr="000E14E1">
        <w:rPr>
          <w:rFonts w:cs="Times New Roman"/>
          <w:sz w:val="24"/>
          <w:szCs w:val="24"/>
        </w:rPr>
        <w:t>Accept and act upon constructive feedback through ope</w:t>
      </w:r>
      <w:r w:rsidR="00CA105F" w:rsidRPr="000E14E1">
        <w:rPr>
          <w:rFonts w:cs="Times New Roman"/>
          <w:sz w:val="24"/>
          <w:szCs w:val="24"/>
        </w:rPr>
        <w:t xml:space="preserve">n communication </w:t>
      </w:r>
    </w:p>
    <w:p w14:paraId="64C232C1" w14:textId="77777777" w:rsidR="00E25FC0" w:rsidRPr="000E14E1" w:rsidRDefault="00E25FC0" w:rsidP="007A1464">
      <w:pPr>
        <w:pStyle w:val="ListParagraph"/>
        <w:numPr>
          <w:ilvl w:val="0"/>
          <w:numId w:val="44"/>
        </w:numPr>
        <w:spacing w:line="360" w:lineRule="auto"/>
        <w:ind w:left="720"/>
        <w:rPr>
          <w:rFonts w:cs="Times New Roman"/>
          <w:sz w:val="24"/>
          <w:szCs w:val="24"/>
        </w:rPr>
      </w:pPr>
      <w:r w:rsidRPr="000E14E1">
        <w:rPr>
          <w:rFonts w:cs="Times New Roman"/>
          <w:sz w:val="24"/>
          <w:szCs w:val="24"/>
        </w:rPr>
        <w:t>Complete</w:t>
      </w:r>
      <w:r w:rsidR="005869BF" w:rsidRPr="000E14E1">
        <w:rPr>
          <w:rFonts w:cs="Times New Roman"/>
          <w:sz w:val="24"/>
          <w:szCs w:val="24"/>
        </w:rPr>
        <w:t xml:space="preserve"> </w:t>
      </w:r>
      <w:r w:rsidRPr="000E14E1">
        <w:rPr>
          <w:rFonts w:cs="Times New Roman"/>
          <w:sz w:val="24"/>
          <w:szCs w:val="24"/>
        </w:rPr>
        <w:t xml:space="preserve">peer </w:t>
      </w:r>
      <w:r w:rsidR="005869BF" w:rsidRPr="000E14E1">
        <w:rPr>
          <w:rFonts w:cs="Times New Roman"/>
          <w:sz w:val="24"/>
          <w:szCs w:val="24"/>
        </w:rPr>
        <w:t>observation</w:t>
      </w:r>
      <w:r w:rsidRPr="000E14E1">
        <w:rPr>
          <w:rFonts w:cs="Times New Roman"/>
          <w:sz w:val="24"/>
          <w:szCs w:val="24"/>
        </w:rPr>
        <w:t>s with</w:t>
      </w:r>
      <w:r w:rsidR="005869BF" w:rsidRPr="000E14E1">
        <w:rPr>
          <w:rFonts w:cs="Times New Roman"/>
          <w:sz w:val="24"/>
          <w:szCs w:val="24"/>
        </w:rPr>
        <w:t xml:space="preserve"> mentor </w:t>
      </w:r>
    </w:p>
    <w:p w14:paraId="0921F919" w14:textId="77777777" w:rsidR="00E25FC0" w:rsidRPr="000E14E1" w:rsidRDefault="00E25FC0" w:rsidP="007A1464">
      <w:pPr>
        <w:pStyle w:val="ListParagraph"/>
        <w:numPr>
          <w:ilvl w:val="0"/>
          <w:numId w:val="44"/>
        </w:numPr>
        <w:spacing w:line="360" w:lineRule="auto"/>
        <w:ind w:left="720"/>
        <w:rPr>
          <w:rFonts w:cs="Times New Roman"/>
          <w:sz w:val="24"/>
          <w:szCs w:val="24"/>
        </w:rPr>
      </w:pPr>
      <w:r w:rsidRPr="000E14E1">
        <w:rPr>
          <w:rFonts w:cs="Times New Roman"/>
          <w:sz w:val="24"/>
          <w:szCs w:val="24"/>
        </w:rPr>
        <w:t xml:space="preserve">Schedule learning walks to observe experienced teachers at work </w:t>
      </w:r>
    </w:p>
    <w:p w14:paraId="775DE588" w14:textId="77777777" w:rsidR="00E25FC0" w:rsidRPr="000E14E1" w:rsidRDefault="005869BF" w:rsidP="007A1464">
      <w:pPr>
        <w:pStyle w:val="ListParagraph"/>
        <w:numPr>
          <w:ilvl w:val="0"/>
          <w:numId w:val="44"/>
        </w:numPr>
        <w:spacing w:line="360" w:lineRule="auto"/>
        <w:ind w:left="720"/>
        <w:rPr>
          <w:rFonts w:cs="Times New Roman"/>
          <w:sz w:val="24"/>
          <w:szCs w:val="24"/>
        </w:rPr>
      </w:pPr>
      <w:r w:rsidRPr="000E14E1">
        <w:rPr>
          <w:rFonts w:cs="Times New Roman"/>
          <w:sz w:val="24"/>
          <w:szCs w:val="24"/>
        </w:rPr>
        <w:t xml:space="preserve">Maintain a confidential </w:t>
      </w:r>
      <w:r w:rsidR="00CA105F" w:rsidRPr="000E14E1">
        <w:rPr>
          <w:rFonts w:cs="Times New Roman"/>
          <w:sz w:val="24"/>
          <w:szCs w:val="24"/>
        </w:rPr>
        <w:t xml:space="preserve">and productive </w:t>
      </w:r>
      <w:r w:rsidRPr="000E14E1">
        <w:rPr>
          <w:rFonts w:cs="Times New Roman"/>
          <w:sz w:val="24"/>
          <w:szCs w:val="24"/>
        </w:rPr>
        <w:t xml:space="preserve">relationship with the assigned mentor </w:t>
      </w:r>
    </w:p>
    <w:p w14:paraId="683B8E1C" w14:textId="77777777" w:rsidR="002A2157" w:rsidRPr="009F7465" w:rsidRDefault="00CA105F" w:rsidP="009F7465">
      <w:pPr>
        <w:pStyle w:val="ListParagraph"/>
        <w:numPr>
          <w:ilvl w:val="0"/>
          <w:numId w:val="44"/>
        </w:numPr>
        <w:spacing w:line="360" w:lineRule="auto"/>
        <w:ind w:left="720"/>
        <w:rPr>
          <w:rFonts w:cs="Times New Roman"/>
          <w:sz w:val="24"/>
          <w:szCs w:val="24"/>
        </w:rPr>
      </w:pPr>
      <w:r w:rsidRPr="000E14E1">
        <w:rPr>
          <w:rFonts w:cs="Times New Roman"/>
          <w:sz w:val="24"/>
          <w:szCs w:val="24"/>
        </w:rPr>
        <w:t>Maintain and submit accurate records of induction activities in summative Induction Portfolio in order to be awarded</w:t>
      </w:r>
      <w:r w:rsidR="002A2157" w:rsidRPr="000E14E1">
        <w:rPr>
          <w:rFonts w:cs="Times New Roman"/>
          <w:sz w:val="24"/>
          <w:szCs w:val="24"/>
        </w:rPr>
        <w:t xml:space="preserve"> an Induction Completion Letter</w:t>
      </w:r>
    </w:p>
    <w:p w14:paraId="4FC7C42D" w14:textId="77777777" w:rsidR="002A2157" w:rsidRPr="002A2157" w:rsidRDefault="002A2157" w:rsidP="002A2157">
      <w:pPr>
        <w:pStyle w:val="Heading2"/>
      </w:pPr>
      <w:bookmarkStart w:id="25" w:name="_Toc1307544"/>
      <w:r w:rsidRPr="002A2157">
        <w:t>Goals</w:t>
      </w:r>
      <w:bookmarkEnd w:id="25"/>
    </w:p>
    <w:p w14:paraId="3DBDE3CA" w14:textId="77777777" w:rsidR="0089162E" w:rsidRPr="0089162E" w:rsidRDefault="002A2157" w:rsidP="0089162E">
      <w:r>
        <w:rPr>
          <w:spacing w:val="1"/>
        </w:rPr>
        <w:t>T</w:t>
      </w:r>
      <w:r>
        <w:t>he</w:t>
      </w:r>
      <w:r>
        <w:rPr>
          <w:spacing w:val="-3"/>
        </w:rPr>
        <w:t xml:space="preserve"> </w:t>
      </w:r>
      <w:r>
        <w:t>prim</w:t>
      </w:r>
      <w:r>
        <w:rPr>
          <w:spacing w:val="-3"/>
        </w:rPr>
        <w:t>a</w:t>
      </w:r>
      <w:r>
        <w:t>ry</w:t>
      </w:r>
      <w:r>
        <w:rPr>
          <w:spacing w:val="-4"/>
        </w:rPr>
        <w:t xml:space="preserve"> </w:t>
      </w:r>
      <w:r>
        <w:rPr>
          <w:spacing w:val="1"/>
        </w:rPr>
        <w:t>g</w:t>
      </w:r>
      <w:r>
        <w:t>o</w:t>
      </w:r>
      <w:r>
        <w:rPr>
          <w:spacing w:val="-1"/>
        </w:rPr>
        <w:t>a</w:t>
      </w:r>
      <w:r>
        <w:t>l</w:t>
      </w:r>
      <w:r>
        <w:rPr>
          <w:spacing w:val="-1"/>
        </w:rPr>
        <w:t xml:space="preserve"> </w:t>
      </w:r>
      <w:r>
        <w:rPr>
          <w:spacing w:val="-3"/>
        </w:rPr>
        <w:t>o</w:t>
      </w:r>
      <w:r>
        <w:t>f</w:t>
      </w:r>
      <w:r>
        <w:rPr>
          <w:spacing w:val="2"/>
        </w:rPr>
        <w:t xml:space="preserve"> </w:t>
      </w:r>
      <w:r>
        <w:t xml:space="preserve">the </w:t>
      </w:r>
      <w:r w:rsidR="008915E2">
        <w:t xml:space="preserve">FCCTC </w:t>
      </w:r>
      <w:r>
        <w:rPr>
          <w:spacing w:val="-2"/>
        </w:rPr>
        <w:t>Educator Induction</w:t>
      </w:r>
      <w:r w:rsidR="008915E2">
        <w:t xml:space="preserve"> and </w:t>
      </w:r>
      <w:r>
        <w:rPr>
          <w:spacing w:val="-4"/>
        </w:rPr>
        <w:t>M</w:t>
      </w:r>
      <w:r>
        <w:t>e</w:t>
      </w:r>
      <w:r>
        <w:rPr>
          <w:spacing w:val="-1"/>
        </w:rPr>
        <w:t>n</w:t>
      </w:r>
      <w:r>
        <w:t>tori</w:t>
      </w:r>
      <w:r>
        <w:rPr>
          <w:spacing w:val="-1"/>
        </w:rPr>
        <w:t>n</w:t>
      </w:r>
      <w:r>
        <w:t>g</w:t>
      </w:r>
      <w:r>
        <w:rPr>
          <w:spacing w:val="2"/>
        </w:rPr>
        <w:t xml:space="preserve"> </w:t>
      </w:r>
      <w:r>
        <w:rPr>
          <w:spacing w:val="-1"/>
        </w:rPr>
        <w:t>P</w:t>
      </w:r>
      <w:r>
        <w:t>r</w:t>
      </w:r>
      <w:r>
        <w:rPr>
          <w:spacing w:val="-3"/>
        </w:rPr>
        <w:t>o</w:t>
      </w:r>
      <w:r w:rsidR="008915E2">
        <w:rPr>
          <w:spacing w:val="1"/>
        </w:rPr>
        <w:t>gram</w:t>
      </w:r>
      <w:r>
        <w:rPr>
          <w:szCs w:val="24"/>
        </w:rPr>
        <w:t xml:space="preserve"> </w:t>
      </w:r>
      <w:r>
        <w:rPr>
          <w:spacing w:val="-2"/>
        </w:rPr>
        <w:t>i</w:t>
      </w:r>
      <w:r>
        <w:t>s</w:t>
      </w:r>
      <w:r>
        <w:rPr>
          <w:spacing w:val="1"/>
        </w:rPr>
        <w:t xml:space="preserve"> </w:t>
      </w:r>
      <w:r>
        <w:t xml:space="preserve">to </w:t>
      </w:r>
      <w:r>
        <w:rPr>
          <w:spacing w:val="-3"/>
        </w:rPr>
        <w:t>p</w:t>
      </w:r>
      <w:r>
        <w:t>ro</w:t>
      </w:r>
      <w:r>
        <w:rPr>
          <w:spacing w:val="-3"/>
        </w:rPr>
        <w:t>v</w:t>
      </w:r>
      <w:r>
        <w:rPr>
          <w:spacing w:val="-2"/>
        </w:rPr>
        <w:t>i</w:t>
      </w:r>
      <w:r w:rsidR="0089162E">
        <w:t>de</w:t>
      </w:r>
      <w:r>
        <w:rPr>
          <w:spacing w:val="2"/>
        </w:rPr>
        <w:t xml:space="preserve"> </w:t>
      </w:r>
      <w:r>
        <w:t>su</w:t>
      </w:r>
      <w:r>
        <w:rPr>
          <w:spacing w:val="-1"/>
        </w:rPr>
        <w:t>p</w:t>
      </w:r>
      <w:r>
        <w:t>p</w:t>
      </w:r>
      <w:r>
        <w:rPr>
          <w:spacing w:val="-1"/>
        </w:rPr>
        <w:t>o</w:t>
      </w:r>
      <w:r>
        <w:rPr>
          <w:spacing w:val="-2"/>
        </w:rPr>
        <w:t>r</w:t>
      </w:r>
      <w:r>
        <w:t>t</w:t>
      </w:r>
      <w:r>
        <w:rPr>
          <w:spacing w:val="-1"/>
        </w:rPr>
        <w:t xml:space="preserve"> </w:t>
      </w:r>
      <w:r>
        <w:t>a</w:t>
      </w:r>
      <w:r>
        <w:rPr>
          <w:spacing w:val="-1"/>
        </w:rPr>
        <w:t>n</w:t>
      </w:r>
      <w:r>
        <w:t>d as</w:t>
      </w:r>
      <w:r>
        <w:rPr>
          <w:spacing w:val="-3"/>
        </w:rPr>
        <w:t>s</w:t>
      </w:r>
      <w:r>
        <w:t>essme</w:t>
      </w:r>
      <w:r>
        <w:rPr>
          <w:spacing w:val="-3"/>
        </w:rPr>
        <w:t>n</w:t>
      </w:r>
      <w:r>
        <w:t>t</w:t>
      </w:r>
      <w:r>
        <w:rPr>
          <w:spacing w:val="2"/>
        </w:rPr>
        <w:t xml:space="preserve"> </w:t>
      </w:r>
      <w:r w:rsidR="0089162E">
        <w:rPr>
          <w:shd w:val="clear" w:color="auto" w:fill="FFFFFF"/>
        </w:rPr>
        <w:t>for new educators</w:t>
      </w:r>
      <w:r w:rsidR="0089162E">
        <w:t xml:space="preserve"> to ensure an orderly and successful experience </w:t>
      </w:r>
      <w:r>
        <w:rPr>
          <w:spacing w:val="-2"/>
        </w:rPr>
        <w:t>i</w:t>
      </w:r>
      <w:r>
        <w:t xml:space="preserve">n </w:t>
      </w:r>
      <w:r>
        <w:rPr>
          <w:spacing w:val="-3"/>
        </w:rPr>
        <w:t>w</w:t>
      </w:r>
      <w:r>
        <w:t>h</w:t>
      </w:r>
      <w:r>
        <w:rPr>
          <w:spacing w:val="-2"/>
        </w:rPr>
        <w:t>i</w:t>
      </w:r>
      <w:r>
        <w:t xml:space="preserve">ch </w:t>
      </w:r>
      <w:r>
        <w:rPr>
          <w:spacing w:val="1"/>
        </w:rPr>
        <w:t>t</w:t>
      </w:r>
      <w:r>
        <w:t>he a</w:t>
      </w:r>
      <w:r>
        <w:rPr>
          <w:spacing w:val="-1"/>
        </w:rPr>
        <w:t>d</w:t>
      </w:r>
      <w:r>
        <w:rPr>
          <w:spacing w:val="-3"/>
        </w:rPr>
        <w:t>v</w:t>
      </w:r>
      <w:r>
        <w:t>a</w:t>
      </w:r>
      <w:r>
        <w:rPr>
          <w:spacing w:val="-1"/>
        </w:rPr>
        <w:t>n</w:t>
      </w:r>
      <w:r>
        <w:t>cement</w:t>
      </w:r>
      <w:r>
        <w:rPr>
          <w:spacing w:val="1"/>
        </w:rPr>
        <w:t xml:space="preserve"> </w:t>
      </w:r>
      <w:r>
        <w:rPr>
          <w:spacing w:val="-3"/>
        </w:rPr>
        <w:t>o</w:t>
      </w:r>
      <w:r>
        <w:t>f</w:t>
      </w:r>
      <w:r>
        <w:rPr>
          <w:spacing w:val="2"/>
        </w:rPr>
        <w:t xml:space="preserve"> </w:t>
      </w:r>
      <w:r>
        <w:rPr>
          <w:spacing w:val="-3"/>
        </w:rPr>
        <w:t>s</w:t>
      </w:r>
      <w:r>
        <w:rPr>
          <w:spacing w:val="2"/>
        </w:rPr>
        <w:t>k</w:t>
      </w:r>
      <w:r>
        <w:rPr>
          <w:spacing w:val="-2"/>
        </w:rPr>
        <w:t>ill</w:t>
      </w:r>
      <w:r>
        <w:t>s</w:t>
      </w:r>
      <w:r>
        <w:rPr>
          <w:spacing w:val="1"/>
        </w:rPr>
        <w:t xml:space="preserve"> </w:t>
      </w:r>
      <w:r>
        <w:t>a</w:t>
      </w:r>
      <w:r>
        <w:rPr>
          <w:spacing w:val="-4"/>
        </w:rPr>
        <w:t>n</w:t>
      </w:r>
      <w:r>
        <w:t>d</w:t>
      </w:r>
      <w:r>
        <w:rPr>
          <w:spacing w:val="-2"/>
        </w:rPr>
        <w:t xml:space="preserve"> </w:t>
      </w:r>
      <w:r>
        <w:rPr>
          <w:spacing w:val="2"/>
        </w:rPr>
        <w:t>k</w:t>
      </w:r>
      <w:r>
        <w:t>n</w:t>
      </w:r>
      <w:r>
        <w:rPr>
          <w:spacing w:val="-1"/>
        </w:rPr>
        <w:t>o</w:t>
      </w:r>
      <w:r>
        <w:rPr>
          <w:spacing w:val="-4"/>
        </w:rPr>
        <w:t>w</w:t>
      </w:r>
      <w:r>
        <w:rPr>
          <w:spacing w:val="-2"/>
        </w:rPr>
        <w:t>l</w:t>
      </w:r>
      <w:r>
        <w:t>e</w:t>
      </w:r>
      <w:r>
        <w:rPr>
          <w:spacing w:val="-1"/>
        </w:rPr>
        <w:t>d</w:t>
      </w:r>
      <w:r>
        <w:rPr>
          <w:spacing w:val="1"/>
        </w:rPr>
        <w:t>g</w:t>
      </w:r>
      <w:r w:rsidR="0089162E">
        <w:t>e is</w:t>
      </w:r>
      <w:r>
        <w:rPr>
          <w:spacing w:val="-2"/>
        </w:rPr>
        <w:t xml:space="preserve"> </w:t>
      </w:r>
      <w:r>
        <w:t>co</w:t>
      </w:r>
      <w:r>
        <w:rPr>
          <w:spacing w:val="-1"/>
        </w:rPr>
        <w:t>n</w:t>
      </w:r>
      <w:r>
        <w:t>t</w:t>
      </w:r>
      <w:r>
        <w:rPr>
          <w:spacing w:val="-2"/>
        </w:rPr>
        <w:t>i</w:t>
      </w:r>
      <w:r>
        <w:t>n</w:t>
      </w:r>
      <w:r>
        <w:rPr>
          <w:spacing w:val="-4"/>
        </w:rPr>
        <w:t>u</w:t>
      </w:r>
      <w:r>
        <w:t>o</w:t>
      </w:r>
      <w:r>
        <w:rPr>
          <w:spacing w:val="-1"/>
        </w:rPr>
        <w:t>u</w:t>
      </w:r>
      <w:r>
        <w:t>s</w:t>
      </w:r>
      <w:r w:rsidR="0089162E">
        <w:rPr>
          <w:spacing w:val="-2"/>
        </w:rPr>
        <w:t xml:space="preserve"> </w:t>
      </w:r>
      <w:r>
        <w:t>thro</w:t>
      </w:r>
      <w:r>
        <w:rPr>
          <w:spacing w:val="-3"/>
        </w:rPr>
        <w:t>u</w:t>
      </w:r>
      <w:r>
        <w:rPr>
          <w:spacing w:val="1"/>
        </w:rPr>
        <w:t>g</w:t>
      </w:r>
      <w:r>
        <w:t>h</w:t>
      </w:r>
      <w:r>
        <w:rPr>
          <w:spacing w:val="-2"/>
        </w:rPr>
        <w:t xml:space="preserve"> </w:t>
      </w:r>
      <w:r>
        <w:t>the</w:t>
      </w:r>
      <w:r>
        <w:rPr>
          <w:spacing w:val="-5"/>
        </w:rPr>
        <w:t xml:space="preserve"> </w:t>
      </w:r>
      <w:r>
        <w:rPr>
          <w:spacing w:val="3"/>
        </w:rPr>
        <w:t>f</w:t>
      </w:r>
      <w:r>
        <w:rPr>
          <w:spacing w:val="-2"/>
        </w:rPr>
        <w:t>i</w:t>
      </w:r>
      <w:r>
        <w:t>r</w:t>
      </w:r>
      <w:r>
        <w:rPr>
          <w:spacing w:val="-3"/>
        </w:rPr>
        <w:t>s</w:t>
      </w:r>
      <w:r>
        <w:t>t</w:t>
      </w:r>
      <w:r>
        <w:rPr>
          <w:spacing w:val="-1"/>
        </w:rPr>
        <w:t xml:space="preserve"> </w:t>
      </w:r>
      <w:r>
        <w:t>t</w:t>
      </w:r>
      <w:r>
        <w:rPr>
          <w:spacing w:val="-4"/>
        </w:rPr>
        <w:t>w</w:t>
      </w:r>
      <w:r>
        <w:t xml:space="preserve">o </w:t>
      </w:r>
      <w:r>
        <w:rPr>
          <w:spacing w:val="-2"/>
        </w:rPr>
        <w:t>y</w:t>
      </w:r>
      <w:r>
        <w:t>e</w:t>
      </w:r>
      <w:r>
        <w:rPr>
          <w:spacing w:val="-1"/>
        </w:rPr>
        <w:t>a</w:t>
      </w:r>
      <w:r>
        <w:t xml:space="preserve">rs </w:t>
      </w:r>
      <w:r>
        <w:rPr>
          <w:spacing w:val="-3"/>
        </w:rPr>
        <w:t>o</w:t>
      </w:r>
      <w:r>
        <w:t>f</w:t>
      </w:r>
      <w:r>
        <w:rPr>
          <w:spacing w:val="2"/>
        </w:rPr>
        <w:t xml:space="preserve"> </w:t>
      </w:r>
      <w:r>
        <w:t>te</w:t>
      </w:r>
      <w:r>
        <w:rPr>
          <w:spacing w:val="-1"/>
        </w:rPr>
        <w:t>a</w:t>
      </w:r>
      <w:r>
        <w:t>ch</w:t>
      </w:r>
      <w:r>
        <w:rPr>
          <w:spacing w:val="-2"/>
        </w:rPr>
        <w:t>i</w:t>
      </w:r>
      <w:r>
        <w:t>ng a</w:t>
      </w:r>
      <w:r>
        <w:rPr>
          <w:spacing w:val="-1"/>
        </w:rPr>
        <w:t>n</w:t>
      </w:r>
      <w:r>
        <w:t>d</w:t>
      </w:r>
      <w:r>
        <w:rPr>
          <w:spacing w:val="-2"/>
        </w:rPr>
        <w:t xml:space="preserve"> </w:t>
      </w:r>
      <w:r>
        <w:t>b</w:t>
      </w:r>
      <w:r>
        <w:rPr>
          <w:spacing w:val="-1"/>
        </w:rPr>
        <w:t>e</w:t>
      </w:r>
      <w:r>
        <w:rPr>
          <w:spacing w:val="-3"/>
        </w:rPr>
        <w:t>y</w:t>
      </w:r>
      <w:r>
        <w:t>o</w:t>
      </w:r>
      <w:r>
        <w:rPr>
          <w:spacing w:val="-1"/>
        </w:rPr>
        <w:t>n</w:t>
      </w:r>
      <w:r>
        <w:t>d.</w:t>
      </w:r>
      <w:r w:rsidR="0089162E" w:rsidRPr="0089162E">
        <w:rPr>
          <w:shd w:val="clear" w:color="auto" w:fill="FFFFFF"/>
        </w:rPr>
        <w:t xml:space="preserve"> </w:t>
      </w:r>
    </w:p>
    <w:p w14:paraId="38D8965F" w14:textId="77777777" w:rsidR="0089162E" w:rsidRDefault="0089162E" w:rsidP="002A2157">
      <w:pPr>
        <w:rPr>
          <w:shd w:val="clear" w:color="auto" w:fill="FFFFFF"/>
        </w:rPr>
      </w:pPr>
    </w:p>
    <w:p w14:paraId="680D9A1E" w14:textId="77777777" w:rsidR="00066609" w:rsidRDefault="0089162E" w:rsidP="0089162E">
      <w:pPr>
        <w:ind w:left="0" w:firstLine="0"/>
      </w:pPr>
      <w:r>
        <w:t>T</w:t>
      </w:r>
      <w:r w:rsidR="002A2157">
        <w:t>he</w:t>
      </w:r>
      <w:r w:rsidR="002A2157">
        <w:rPr>
          <w:spacing w:val="-1"/>
        </w:rPr>
        <w:t xml:space="preserve"> </w:t>
      </w:r>
      <w:r w:rsidR="008915E2">
        <w:rPr>
          <w:spacing w:val="-1"/>
        </w:rPr>
        <w:t xml:space="preserve">FCCTC Educator </w:t>
      </w:r>
      <w:r w:rsidR="008915E2">
        <w:rPr>
          <w:szCs w:val="24"/>
        </w:rPr>
        <w:t xml:space="preserve">Induction Program </w:t>
      </w:r>
      <w:r w:rsidR="002A2157">
        <w:rPr>
          <w:spacing w:val="-4"/>
        </w:rPr>
        <w:t>w</w:t>
      </w:r>
      <w:r w:rsidR="002A2157">
        <w:t>as de</w:t>
      </w:r>
      <w:r w:rsidR="002A2157">
        <w:rPr>
          <w:spacing w:val="-3"/>
        </w:rPr>
        <w:t>v</w:t>
      </w:r>
      <w:r w:rsidR="002A2157">
        <w:t>e</w:t>
      </w:r>
      <w:r w:rsidR="002A2157">
        <w:rPr>
          <w:spacing w:val="-2"/>
        </w:rPr>
        <w:t>l</w:t>
      </w:r>
      <w:r w:rsidR="002A2157">
        <w:rPr>
          <w:spacing w:val="1"/>
        </w:rPr>
        <w:t>o</w:t>
      </w:r>
      <w:r w:rsidR="002A2157">
        <w:t>p</w:t>
      </w:r>
      <w:r w:rsidR="002A2157">
        <w:rPr>
          <w:spacing w:val="-1"/>
        </w:rPr>
        <w:t>e</w:t>
      </w:r>
      <w:r w:rsidR="002A2157">
        <w:t xml:space="preserve">d as an </w:t>
      </w:r>
      <w:r w:rsidR="002A2157">
        <w:rPr>
          <w:spacing w:val="-2"/>
        </w:rPr>
        <w:t>i</w:t>
      </w:r>
      <w:r w:rsidR="002A2157">
        <w:t>nt</w:t>
      </w:r>
      <w:r w:rsidR="002A2157">
        <w:rPr>
          <w:spacing w:val="-3"/>
        </w:rPr>
        <w:t>e</w:t>
      </w:r>
      <w:r w:rsidR="002A2157">
        <w:t>ra</w:t>
      </w:r>
      <w:r w:rsidR="002A2157">
        <w:rPr>
          <w:spacing w:val="-3"/>
        </w:rPr>
        <w:t>c</w:t>
      </w:r>
      <w:r w:rsidR="002A2157">
        <w:t>t</w:t>
      </w:r>
      <w:r w:rsidR="002A2157">
        <w:rPr>
          <w:spacing w:val="-2"/>
        </w:rPr>
        <w:t>i</w:t>
      </w:r>
      <w:r w:rsidR="002A2157">
        <w:rPr>
          <w:spacing w:val="-3"/>
        </w:rPr>
        <w:t>v</w:t>
      </w:r>
      <w:r w:rsidR="002A2157">
        <w:t>e and auth</w:t>
      </w:r>
      <w:r w:rsidR="002A2157">
        <w:rPr>
          <w:spacing w:val="-1"/>
        </w:rPr>
        <w:t>e</w:t>
      </w:r>
      <w:r w:rsidR="002A2157">
        <w:t>ntic</w:t>
      </w:r>
      <w:r w:rsidR="002A2157">
        <w:rPr>
          <w:spacing w:val="-2"/>
        </w:rPr>
        <w:t xml:space="preserve"> </w:t>
      </w:r>
      <w:r w:rsidR="002A2157">
        <w:t>mo</w:t>
      </w:r>
      <w:r w:rsidR="002A2157">
        <w:rPr>
          <w:spacing w:val="-1"/>
        </w:rPr>
        <w:t>d</w:t>
      </w:r>
      <w:r w:rsidR="002A2157">
        <w:t>el</w:t>
      </w:r>
      <w:r w:rsidR="002A2157">
        <w:rPr>
          <w:spacing w:val="-1"/>
        </w:rPr>
        <w:t xml:space="preserve"> </w:t>
      </w:r>
      <w:r w:rsidR="002A2157">
        <w:rPr>
          <w:spacing w:val="-3"/>
        </w:rPr>
        <w:t>o</w:t>
      </w:r>
      <w:r w:rsidR="002A2157">
        <w:t>f te</w:t>
      </w:r>
      <w:r w:rsidR="002A2157">
        <w:rPr>
          <w:spacing w:val="-1"/>
        </w:rPr>
        <w:t>a</w:t>
      </w:r>
      <w:r w:rsidR="002A2157">
        <w:t>ch</w:t>
      </w:r>
      <w:r w:rsidR="002A2157">
        <w:rPr>
          <w:spacing w:val="-1"/>
        </w:rPr>
        <w:t>e</w:t>
      </w:r>
      <w:r w:rsidR="002A2157">
        <w:t>r</w:t>
      </w:r>
      <w:r w:rsidR="002A2157">
        <w:rPr>
          <w:spacing w:val="-1"/>
        </w:rPr>
        <w:t xml:space="preserve"> </w:t>
      </w:r>
      <w:r w:rsidR="002A2157">
        <w:t>ass</w:t>
      </w:r>
      <w:r w:rsidR="002A2157">
        <w:rPr>
          <w:spacing w:val="-1"/>
        </w:rPr>
        <w:t>e</w:t>
      </w:r>
      <w:r w:rsidR="002A2157">
        <w:t>s</w:t>
      </w:r>
      <w:r w:rsidR="002A2157">
        <w:rPr>
          <w:spacing w:val="-3"/>
        </w:rPr>
        <w:t>s</w:t>
      </w:r>
      <w:r w:rsidR="002A2157">
        <w:t>me</w:t>
      </w:r>
      <w:r w:rsidR="002A2157">
        <w:rPr>
          <w:spacing w:val="-4"/>
        </w:rPr>
        <w:t>n</w:t>
      </w:r>
      <w:r w:rsidR="002A2157">
        <w:t>t</w:t>
      </w:r>
      <w:r w:rsidR="002A2157">
        <w:rPr>
          <w:spacing w:val="2"/>
        </w:rPr>
        <w:t xml:space="preserve"> </w:t>
      </w:r>
      <w:r w:rsidR="002A2157">
        <w:rPr>
          <w:spacing w:val="-2"/>
        </w:rPr>
        <w:t>i</w:t>
      </w:r>
      <w:r w:rsidR="002A2157">
        <w:t xml:space="preserve">n </w:t>
      </w:r>
      <w:r w:rsidR="002A2157">
        <w:rPr>
          <w:spacing w:val="-3"/>
        </w:rPr>
        <w:t>o</w:t>
      </w:r>
      <w:r w:rsidR="002A2157">
        <w:t>rd</w:t>
      </w:r>
      <w:r w:rsidR="002A2157">
        <w:rPr>
          <w:spacing w:val="-1"/>
        </w:rPr>
        <w:t>e</w:t>
      </w:r>
      <w:r w:rsidR="002A2157">
        <w:t>r</w:t>
      </w:r>
      <w:r w:rsidR="002A2157">
        <w:rPr>
          <w:spacing w:val="-1"/>
        </w:rPr>
        <w:t xml:space="preserve"> </w:t>
      </w:r>
      <w:r w:rsidR="002A2157">
        <w:t>to</w:t>
      </w:r>
      <w:r w:rsidR="002A2157">
        <w:rPr>
          <w:spacing w:val="-2"/>
        </w:rPr>
        <w:t xml:space="preserve"> </w:t>
      </w:r>
      <w:r w:rsidR="002A2157">
        <w:t>pro</w:t>
      </w:r>
      <w:r w:rsidR="002A2157">
        <w:rPr>
          <w:spacing w:val="-3"/>
        </w:rPr>
        <w:t>v</w:t>
      </w:r>
      <w:r w:rsidR="002A2157">
        <w:rPr>
          <w:spacing w:val="-2"/>
        </w:rPr>
        <w:t>i</w:t>
      </w:r>
      <w:r w:rsidR="002A2157">
        <w:t>de the</w:t>
      </w:r>
      <w:r w:rsidR="002A2157">
        <w:rPr>
          <w:spacing w:val="-3"/>
        </w:rPr>
        <w:t xml:space="preserve"> </w:t>
      </w:r>
      <w:r w:rsidR="002A2157">
        <w:t>mo</w:t>
      </w:r>
      <w:r w:rsidR="002A2157">
        <w:rPr>
          <w:spacing w:val="-3"/>
        </w:rPr>
        <w:t>s</w:t>
      </w:r>
      <w:r w:rsidR="002A2157">
        <w:t>t</w:t>
      </w:r>
      <w:r w:rsidR="002A2157">
        <w:rPr>
          <w:spacing w:val="-1"/>
        </w:rPr>
        <w:t xml:space="preserve"> </w:t>
      </w:r>
      <w:r w:rsidR="002A2157">
        <w:rPr>
          <w:spacing w:val="-3"/>
        </w:rPr>
        <w:t>e</w:t>
      </w:r>
      <w:r w:rsidR="002A2157">
        <w:t>f</w:t>
      </w:r>
      <w:r w:rsidR="002A2157">
        <w:rPr>
          <w:spacing w:val="3"/>
        </w:rPr>
        <w:t>f</w:t>
      </w:r>
      <w:r w:rsidR="002A2157">
        <w:t>e</w:t>
      </w:r>
      <w:r w:rsidR="002A2157">
        <w:rPr>
          <w:spacing w:val="-3"/>
        </w:rPr>
        <w:t>c</w:t>
      </w:r>
      <w:r w:rsidR="002A2157">
        <w:t>t</w:t>
      </w:r>
      <w:r w:rsidR="002A2157">
        <w:rPr>
          <w:spacing w:val="-2"/>
        </w:rPr>
        <w:t>i</w:t>
      </w:r>
      <w:r w:rsidR="002A2157">
        <w:rPr>
          <w:spacing w:val="-3"/>
        </w:rPr>
        <w:t>v</w:t>
      </w:r>
      <w:r w:rsidR="002A2157">
        <w:t>e supp</w:t>
      </w:r>
      <w:r w:rsidR="002A2157">
        <w:rPr>
          <w:spacing w:val="-1"/>
        </w:rPr>
        <w:t>o</w:t>
      </w:r>
      <w:r w:rsidR="002A2157">
        <w:t>rt</w:t>
      </w:r>
      <w:r w:rsidR="002A2157">
        <w:rPr>
          <w:spacing w:val="-1"/>
        </w:rPr>
        <w:t xml:space="preserve"> </w:t>
      </w:r>
      <w:r w:rsidR="002A2157">
        <w:t>to</w:t>
      </w:r>
      <w:r w:rsidR="002A2157">
        <w:rPr>
          <w:spacing w:val="-2"/>
        </w:rPr>
        <w:t xml:space="preserve"> </w:t>
      </w:r>
      <w:r w:rsidR="002A2157">
        <w:t>b</w:t>
      </w:r>
      <w:r w:rsidR="002A2157">
        <w:rPr>
          <w:spacing w:val="-4"/>
        </w:rPr>
        <w:t>e</w:t>
      </w:r>
      <w:r w:rsidR="002A2157">
        <w:rPr>
          <w:spacing w:val="1"/>
        </w:rPr>
        <w:t>g</w:t>
      </w:r>
      <w:r w:rsidR="002A2157">
        <w:rPr>
          <w:spacing w:val="-4"/>
        </w:rPr>
        <w:t>i</w:t>
      </w:r>
      <w:r w:rsidR="002A2157">
        <w:t>n</w:t>
      </w:r>
      <w:r w:rsidR="002A2157">
        <w:rPr>
          <w:spacing w:val="-1"/>
        </w:rPr>
        <w:t>n</w:t>
      </w:r>
      <w:r w:rsidR="002A2157">
        <w:rPr>
          <w:spacing w:val="-2"/>
        </w:rPr>
        <w:t>i</w:t>
      </w:r>
      <w:r w:rsidR="002A2157">
        <w:t>ng te</w:t>
      </w:r>
      <w:r w:rsidR="002A2157">
        <w:rPr>
          <w:spacing w:val="-1"/>
        </w:rPr>
        <w:t>a</w:t>
      </w:r>
      <w:r w:rsidR="002A2157">
        <w:t>ch</w:t>
      </w:r>
      <w:r w:rsidR="002A2157">
        <w:rPr>
          <w:spacing w:val="-1"/>
        </w:rPr>
        <w:t>e</w:t>
      </w:r>
      <w:r w:rsidR="002A2157">
        <w:rPr>
          <w:spacing w:val="-2"/>
        </w:rPr>
        <w:t>r</w:t>
      </w:r>
      <w:r w:rsidR="002A2157">
        <w:t xml:space="preserve">s. </w:t>
      </w:r>
      <w:r w:rsidR="002A2157">
        <w:rPr>
          <w:spacing w:val="-1"/>
        </w:rPr>
        <w:t>S</w:t>
      </w:r>
      <w:r w:rsidR="002A2157">
        <w:t>u</w:t>
      </w:r>
      <w:r w:rsidR="002A2157">
        <w:rPr>
          <w:spacing w:val="-1"/>
        </w:rPr>
        <w:t>p</w:t>
      </w:r>
      <w:r w:rsidR="002A2157">
        <w:t>p</w:t>
      </w:r>
      <w:r w:rsidR="002A2157">
        <w:rPr>
          <w:spacing w:val="-1"/>
        </w:rPr>
        <w:t>o</w:t>
      </w:r>
      <w:r w:rsidR="002A2157">
        <w:t>rt</w:t>
      </w:r>
      <w:r w:rsidR="002A2157">
        <w:rPr>
          <w:spacing w:val="-1"/>
        </w:rPr>
        <w:t xml:space="preserve"> </w:t>
      </w:r>
      <w:r w:rsidR="002A2157">
        <w:t>s</w:t>
      </w:r>
      <w:r w:rsidR="002A2157">
        <w:rPr>
          <w:spacing w:val="-2"/>
        </w:rPr>
        <w:t>t</w:t>
      </w:r>
      <w:r w:rsidR="002A2157">
        <w:t>rat</w:t>
      </w:r>
      <w:r w:rsidR="002A2157">
        <w:rPr>
          <w:spacing w:val="-3"/>
        </w:rPr>
        <w:t>e</w:t>
      </w:r>
      <w:r w:rsidR="002A2157">
        <w:rPr>
          <w:spacing w:val="1"/>
        </w:rPr>
        <w:t>g</w:t>
      </w:r>
      <w:r w:rsidR="002A2157">
        <w:rPr>
          <w:spacing w:val="-2"/>
        </w:rPr>
        <w:t>i</w:t>
      </w:r>
      <w:r w:rsidR="002A2157">
        <w:t>es</w:t>
      </w:r>
      <w:r w:rsidR="002A2157">
        <w:rPr>
          <w:spacing w:val="-2"/>
        </w:rPr>
        <w:t xml:space="preserve"> </w:t>
      </w:r>
      <w:r w:rsidR="002A2157">
        <w:t>a</w:t>
      </w:r>
      <w:r w:rsidR="002A2157">
        <w:rPr>
          <w:spacing w:val="-1"/>
        </w:rPr>
        <w:t>n</w:t>
      </w:r>
      <w:r w:rsidR="002A2157">
        <w:t xml:space="preserve">d </w:t>
      </w:r>
      <w:r w:rsidR="002A2157">
        <w:rPr>
          <w:spacing w:val="-3"/>
        </w:rPr>
        <w:t>p</w:t>
      </w:r>
      <w:r w:rsidR="002A2157">
        <w:t>ractic</w:t>
      </w:r>
      <w:r w:rsidR="002A2157">
        <w:rPr>
          <w:spacing w:val="-1"/>
        </w:rPr>
        <w:t>e</w:t>
      </w:r>
      <w:r w:rsidR="002A2157">
        <w:t>s</w:t>
      </w:r>
      <w:r w:rsidR="002A2157">
        <w:rPr>
          <w:spacing w:val="-2"/>
        </w:rPr>
        <w:t xml:space="preserve"> </w:t>
      </w:r>
      <w:r w:rsidR="002A2157">
        <w:t>pr</w:t>
      </w:r>
      <w:r w:rsidR="002A2157">
        <w:rPr>
          <w:spacing w:val="-3"/>
        </w:rPr>
        <w:t>o</w:t>
      </w:r>
      <w:r w:rsidR="002A2157">
        <w:t>mote</w:t>
      </w:r>
      <w:r w:rsidR="002A2157">
        <w:rPr>
          <w:spacing w:val="-2"/>
        </w:rPr>
        <w:t xml:space="preserve"> </w:t>
      </w:r>
      <w:r w:rsidR="002A2157">
        <w:t>te</w:t>
      </w:r>
      <w:r w:rsidR="002A2157">
        <w:rPr>
          <w:spacing w:val="-4"/>
        </w:rPr>
        <w:t>a</w:t>
      </w:r>
      <w:r w:rsidR="002A2157">
        <w:t>ch</w:t>
      </w:r>
      <w:r w:rsidR="002A2157">
        <w:rPr>
          <w:spacing w:val="-1"/>
        </w:rPr>
        <w:t>e</w:t>
      </w:r>
      <w:r w:rsidR="002A2157">
        <w:t>r</w:t>
      </w:r>
      <w:r w:rsidR="002A2157">
        <w:rPr>
          <w:spacing w:val="-1"/>
        </w:rPr>
        <w:t xml:space="preserve"> </w:t>
      </w:r>
      <w:r w:rsidR="002A2157">
        <w:t>a</w:t>
      </w:r>
      <w:r w:rsidR="002A2157">
        <w:rPr>
          <w:spacing w:val="-1"/>
        </w:rPr>
        <w:t>u</w:t>
      </w:r>
      <w:r w:rsidR="002A2157">
        <w:t>to</w:t>
      </w:r>
      <w:r w:rsidR="002A2157">
        <w:rPr>
          <w:spacing w:val="-1"/>
        </w:rPr>
        <w:t>n</w:t>
      </w:r>
      <w:r w:rsidR="002A2157">
        <w:rPr>
          <w:spacing w:val="-3"/>
        </w:rPr>
        <w:t>o</w:t>
      </w:r>
      <w:r w:rsidR="002A2157">
        <w:t>my</w:t>
      </w:r>
      <w:r w:rsidR="002A2157">
        <w:rPr>
          <w:spacing w:val="-2"/>
        </w:rPr>
        <w:t xml:space="preserve"> </w:t>
      </w:r>
      <w:r w:rsidR="002A2157">
        <w:t>t</w:t>
      </w:r>
      <w:r w:rsidR="002A2157">
        <w:rPr>
          <w:spacing w:val="3"/>
        </w:rPr>
        <w:t>h</w:t>
      </w:r>
      <w:r w:rsidR="002A2157">
        <w:t>r</w:t>
      </w:r>
      <w:r w:rsidR="002A2157">
        <w:rPr>
          <w:spacing w:val="-3"/>
        </w:rPr>
        <w:t>ou</w:t>
      </w:r>
      <w:r w:rsidR="002A2157">
        <w:rPr>
          <w:spacing w:val="1"/>
        </w:rPr>
        <w:t>g</w:t>
      </w:r>
      <w:r w:rsidR="002A2157">
        <w:t>h</w:t>
      </w:r>
      <w:r w:rsidR="002A2157">
        <w:rPr>
          <w:spacing w:val="-2"/>
        </w:rPr>
        <w:t xml:space="preserve"> </w:t>
      </w:r>
      <w:r w:rsidR="002A2157">
        <w:t xml:space="preserve">the </w:t>
      </w:r>
      <w:r w:rsidR="002A2157">
        <w:rPr>
          <w:spacing w:val="-3"/>
        </w:rPr>
        <w:t>o</w:t>
      </w:r>
      <w:r w:rsidR="002A2157">
        <w:t>n</w:t>
      </w:r>
      <w:r w:rsidR="002A2157">
        <w:rPr>
          <w:spacing w:val="1"/>
        </w:rPr>
        <w:t>g</w:t>
      </w:r>
      <w:r w:rsidR="002A2157">
        <w:t>o</w:t>
      </w:r>
      <w:r w:rsidR="002A2157">
        <w:rPr>
          <w:spacing w:val="-2"/>
        </w:rPr>
        <w:t>i</w:t>
      </w:r>
      <w:r w:rsidR="002A2157">
        <w:rPr>
          <w:spacing w:val="-3"/>
        </w:rPr>
        <w:t>n</w:t>
      </w:r>
      <w:r w:rsidR="002A2157">
        <w:t>g</w:t>
      </w:r>
      <w:r w:rsidR="002A2157">
        <w:rPr>
          <w:spacing w:val="2"/>
        </w:rPr>
        <w:t xml:space="preserve"> </w:t>
      </w:r>
      <w:r w:rsidR="002A2157">
        <w:t>a</w:t>
      </w:r>
      <w:r w:rsidR="002A2157">
        <w:rPr>
          <w:spacing w:val="-1"/>
        </w:rPr>
        <w:t>n</w:t>
      </w:r>
      <w:r w:rsidR="002A2157">
        <w:t>d</w:t>
      </w:r>
      <w:r w:rsidR="002A2157">
        <w:rPr>
          <w:spacing w:val="-2"/>
        </w:rPr>
        <w:t xml:space="preserve"> </w:t>
      </w:r>
      <w:r w:rsidR="002A2157">
        <w:t>rec</w:t>
      </w:r>
      <w:r w:rsidR="002A2157">
        <w:rPr>
          <w:spacing w:val="-4"/>
        </w:rPr>
        <w:t>u</w:t>
      </w:r>
      <w:r w:rsidR="002A2157">
        <w:t>rs</w:t>
      </w:r>
      <w:r w:rsidR="002A2157">
        <w:rPr>
          <w:spacing w:val="-2"/>
        </w:rPr>
        <w:t>i</w:t>
      </w:r>
      <w:r w:rsidR="002A2157">
        <w:rPr>
          <w:spacing w:val="-3"/>
        </w:rPr>
        <w:t>v</w:t>
      </w:r>
      <w:r w:rsidR="002A2157">
        <w:t>e processes</w:t>
      </w:r>
      <w:r w:rsidR="002A2157">
        <w:rPr>
          <w:spacing w:val="-3"/>
        </w:rPr>
        <w:t xml:space="preserve"> o</w:t>
      </w:r>
      <w:r w:rsidR="002A2157">
        <w:t>f</w:t>
      </w:r>
      <w:r w:rsidR="002A2157">
        <w:rPr>
          <w:spacing w:val="2"/>
        </w:rPr>
        <w:t xml:space="preserve"> </w:t>
      </w:r>
      <w:r w:rsidR="002A2157">
        <w:t>se</w:t>
      </w:r>
      <w:r w:rsidR="002A2157">
        <w:rPr>
          <w:spacing w:val="-4"/>
        </w:rPr>
        <w:t>l</w:t>
      </w:r>
      <w:r w:rsidR="002A2157">
        <w:rPr>
          <w:spacing w:val="1"/>
        </w:rPr>
        <w:t>f</w:t>
      </w:r>
      <w:r w:rsidR="002A2157">
        <w:t>-ass</w:t>
      </w:r>
      <w:r w:rsidR="002A2157">
        <w:rPr>
          <w:spacing w:val="-1"/>
        </w:rPr>
        <w:t>e</w:t>
      </w:r>
      <w:r w:rsidR="002A2157">
        <w:t>s</w:t>
      </w:r>
      <w:r w:rsidR="002A2157">
        <w:rPr>
          <w:spacing w:val="-3"/>
        </w:rPr>
        <w:t>s</w:t>
      </w:r>
      <w:r w:rsidR="002A2157">
        <w:t>me</w:t>
      </w:r>
      <w:r w:rsidR="002A2157">
        <w:rPr>
          <w:spacing w:val="-1"/>
        </w:rPr>
        <w:t>n</w:t>
      </w:r>
      <w:r w:rsidR="002A2157">
        <w:rPr>
          <w:spacing w:val="-2"/>
        </w:rPr>
        <w:t>t</w:t>
      </w:r>
      <w:r w:rsidR="002A2157">
        <w:t>,</w:t>
      </w:r>
      <w:r w:rsidR="002A2157">
        <w:rPr>
          <w:spacing w:val="2"/>
        </w:rPr>
        <w:t xml:space="preserve"> </w:t>
      </w:r>
      <w:r w:rsidR="002A2157">
        <w:rPr>
          <w:spacing w:val="-2"/>
        </w:rPr>
        <w:t>i</w:t>
      </w:r>
      <w:r w:rsidR="002A2157">
        <w:rPr>
          <w:spacing w:val="-3"/>
        </w:rPr>
        <w:t>n</w:t>
      </w:r>
      <w:r w:rsidR="002A2157">
        <w:rPr>
          <w:spacing w:val="1"/>
        </w:rPr>
        <w:t>q</w:t>
      </w:r>
      <w:r w:rsidR="002A2157">
        <w:t>u</w:t>
      </w:r>
      <w:r w:rsidR="002A2157">
        <w:rPr>
          <w:spacing w:val="-2"/>
        </w:rPr>
        <w:t>i</w:t>
      </w:r>
      <w:r w:rsidR="002A2157">
        <w:t>ry</w:t>
      </w:r>
      <w:r w:rsidR="002A2157">
        <w:rPr>
          <w:spacing w:val="-2"/>
        </w:rPr>
        <w:t xml:space="preserve"> i</w:t>
      </w:r>
      <w:r w:rsidR="002A2157">
        <w:t>nto</w:t>
      </w:r>
      <w:r w:rsidR="002A2157">
        <w:rPr>
          <w:spacing w:val="1"/>
        </w:rPr>
        <w:t xml:space="preserve"> </w:t>
      </w:r>
      <w:r w:rsidR="002A2157">
        <w:rPr>
          <w:spacing w:val="-3"/>
        </w:rPr>
        <w:t>p</w:t>
      </w:r>
      <w:r w:rsidR="002A2157">
        <w:t>ra</w:t>
      </w:r>
      <w:r w:rsidR="002A2157">
        <w:rPr>
          <w:spacing w:val="-3"/>
        </w:rPr>
        <w:t>c</w:t>
      </w:r>
      <w:r w:rsidR="002A2157">
        <w:t>t</w:t>
      </w:r>
      <w:r w:rsidR="002A2157">
        <w:rPr>
          <w:spacing w:val="-2"/>
        </w:rPr>
        <w:t>i</w:t>
      </w:r>
      <w:r w:rsidR="002A2157">
        <w:t>ce,</w:t>
      </w:r>
      <w:r w:rsidR="002A2157">
        <w:rPr>
          <w:spacing w:val="-1"/>
        </w:rPr>
        <w:t xml:space="preserve"> </w:t>
      </w:r>
      <w:r w:rsidR="002A2157">
        <w:t>r</w:t>
      </w:r>
      <w:r w:rsidR="002A2157">
        <w:rPr>
          <w:spacing w:val="-3"/>
        </w:rPr>
        <w:t>e</w:t>
      </w:r>
      <w:r w:rsidR="002A2157">
        <w:rPr>
          <w:spacing w:val="3"/>
        </w:rPr>
        <w:t>f</w:t>
      </w:r>
      <w:r w:rsidR="002A2157">
        <w:rPr>
          <w:spacing w:val="-2"/>
        </w:rPr>
        <w:t>l</w:t>
      </w:r>
      <w:r w:rsidR="002A2157">
        <w:t>ecti</w:t>
      </w:r>
      <w:r w:rsidR="002A2157">
        <w:rPr>
          <w:spacing w:val="-1"/>
        </w:rPr>
        <w:t>o</w:t>
      </w:r>
      <w:r w:rsidR="002A2157">
        <w:rPr>
          <w:spacing w:val="-3"/>
        </w:rPr>
        <w:t>n</w:t>
      </w:r>
      <w:r w:rsidR="002A2157">
        <w:t>,</w:t>
      </w:r>
      <w:r w:rsidR="002A2157">
        <w:rPr>
          <w:spacing w:val="2"/>
        </w:rPr>
        <w:t xml:space="preserve"> </w:t>
      </w:r>
      <w:r w:rsidR="002A2157">
        <w:t>a</w:t>
      </w:r>
      <w:r w:rsidR="002A2157">
        <w:rPr>
          <w:spacing w:val="-1"/>
        </w:rPr>
        <w:t>n</w:t>
      </w:r>
      <w:r w:rsidR="002A2157">
        <w:t>d</w:t>
      </w:r>
      <w:r w:rsidR="002A2157">
        <w:rPr>
          <w:spacing w:val="-2"/>
        </w:rPr>
        <w:t xml:space="preserve"> </w:t>
      </w:r>
      <w:r w:rsidR="002A2157">
        <w:t>p</w:t>
      </w:r>
      <w:r w:rsidR="002A2157">
        <w:rPr>
          <w:spacing w:val="-2"/>
        </w:rPr>
        <w:t>l</w:t>
      </w:r>
      <w:r w:rsidR="002A2157">
        <w:t>a</w:t>
      </w:r>
      <w:r w:rsidR="002A2157">
        <w:rPr>
          <w:spacing w:val="-1"/>
        </w:rPr>
        <w:t>n</w:t>
      </w:r>
      <w:r w:rsidR="002A2157">
        <w:t>n</w:t>
      </w:r>
      <w:r w:rsidR="002A2157">
        <w:rPr>
          <w:spacing w:val="-2"/>
        </w:rPr>
        <w:t>i</w:t>
      </w:r>
      <w:r w:rsidR="002A2157">
        <w:t>n</w:t>
      </w:r>
      <w:r w:rsidR="002A2157">
        <w:rPr>
          <w:spacing w:val="-1"/>
        </w:rPr>
        <w:t>g</w:t>
      </w:r>
      <w:r w:rsidR="002A2157">
        <w:t>.</w:t>
      </w:r>
      <w:r w:rsidR="002A2157">
        <w:rPr>
          <w:spacing w:val="-1"/>
        </w:rPr>
        <w:t xml:space="preserve"> </w:t>
      </w:r>
      <w:r w:rsidR="002A2157">
        <w:rPr>
          <w:spacing w:val="1"/>
        </w:rPr>
        <w:t>T</w:t>
      </w:r>
      <w:r w:rsidR="002A2157">
        <w:t>h</w:t>
      </w:r>
      <w:r w:rsidR="002A2157">
        <w:rPr>
          <w:spacing w:val="-2"/>
        </w:rPr>
        <w:t>i</w:t>
      </w:r>
      <w:r w:rsidR="002A2157">
        <w:t>s</w:t>
      </w:r>
      <w:r w:rsidR="002A2157">
        <w:rPr>
          <w:spacing w:val="-2"/>
        </w:rPr>
        <w:t xml:space="preserve"> </w:t>
      </w:r>
      <w:r w:rsidR="002A2157">
        <w:t>fu</w:t>
      </w:r>
      <w:r w:rsidR="002A2157">
        <w:rPr>
          <w:spacing w:val="-2"/>
        </w:rPr>
        <w:t>ll</w:t>
      </w:r>
      <w:r w:rsidR="002A2157">
        <w:t>y</w:t>
      </w:r>
      <w:r w:rsidR="002A2157">
        <w:rPr>
          <w:spacing w:val="-2"/>
        </w:rPr>
        <w:t xml:space="preserve"> i</w:t>
      </w:r>
      <w:r w:rsidR="002A2157">
        <w:t>ntegrated a</w:t>
      </w:r>
      <w:r w:rsidR="002A2157">
        <w:rPr>
          <w:spacing w:val="-1"/>
        </w:rPr>
        <w:t>n</w:t>
      </w:r>
      <w:r w:rsidR="002A2157">
        <w:t>d</w:t>
      </w:r>
      <w:r w:rsidR="002A2157">
        <w:rPr>
          <w:spacing w:val="-2"/>
        </w:rPr>
        <w:t xml:space="preserve"> </w:t>
      </w:r>
      <w:r w:rsidR="002A2157">
        <w:rPr>
          <w:spacing w:val="3"/>
        </w:rPr>
        <w:t>f</w:t>
      </w:r>
      <w:r w:rsidR="002A2157">
        <w:rPr>
          <w:spacing w:val="-3"/>
        </w:rPr>
        <w:t>o</w:t>
      </w:r>
      <w:r w:rsidR="002A2157">
        <w:t>rm</w:t>
      </w:r>
      <w:r w:rsidR="002A2157">
        <w:rPr>
          <w:spacing w:val="-3"/>
        </w:rPr>
        <w:t>a</w:t>
      </w:r>
      <w:r w:rsidR="002A2157">
        <w:t>t</w:t>
      </w:r>
      <w:r w:rsidR="002A2157">
        <w:rPr>
          <w:spacing w:val="-2"/>
        </w:rPr>
        <w:t>i</w:t>
      </w:r>
      <w:r w:rsidR="002A2157">
        <w:rPr>
          <w:spacing w:val="-3"/>
        </w:rPr>
        <w:t>v</w:t>
      </w:r>
      <w:r w:rsidR="002A2157">
        <w:t xml:space="preserve">e </w:t>
      </w:r>
      <w:r w:rsidR="002A2157">
        <w:rPr>
          <w:spacing w:val="1"/>
        </w:rPr>
        <w:t>m</w:t>
      </w:r>
      <w:r w:rsidR="002A2157">
        <w:t>o</w:t>
      </w:r>
      <w:r w:rsidR="002A2157">
        <w:rPr>
          <w:spacing w:val="-1"/>
        </w:rPr>
        <w:t>d</w:t>
      </w:r>
      <w:r w:rsidR="002A2157">
        <w:t>el</w:t>
      </w:r>
      <w:r w:rsidR="002A2157">
        <w:rPr>
          <w:spacing w:val="-1"/>
        </w:rPr>
        <w:t xml:space="preserve"> </w:t>
      </w:r>
      <w:r w:rsidR="002A2157">
        <w:rPr>
          <w:spacing w:val="-3"/>
        </w:rPr>
        <w:t>o</w:t>
      </w:r>
      <w:r w:rsidR="002A2157">
        <w:t>f</w:t>
      </w:r>
      <w:r w:rsidR="002A2157">
        <w:rPr>
          <w:spacing w:val="2"/>
        </w:rPr>
        <w:t xml:space="preserve"> </w:t>
      </w:r>
      <w:r w:rsidR="002A2157">
        <w:rPr>
          <w:spacing w:val="-3"/>
        </w:rPr>
        <w:t>s</w:t>
      </w:r>
      <w:r w:rsidR="002A2157">
        <w:t>u</w:t>
      </w:r>
      <w:r w:rsidR="002A2157">
        <w:rPr>
          <w:spacing w:val="-1"/>
        </w:rPr>
        <w:t>p</w:t>
      </w:r>
      <w:r w:rsidR="002A2157">
        <w:t>p</w:t>
      </w:r>
      <w:r w:rsidR="002A2157">
        <w:rPr>
          <w:spacing w:val="-1"/>
        </w:rPr>
        <w:t>o</w:t>
      </w:r>
      <w:r w:rsidR="002A2157">
        <w:t>rt</w:t>
      </w:r>
      <w:r w:rsidR="002A2157">
        <w:rPr>
          <w:spacing w:val="-1"/>
        </w:rPr>
        <w:t xml:space="preserve"> </w:t>
      </w:r>
      <w:r w:rsidR="002A2157">
        <w:t>a</w:t>
      </w:r>
      <w:r w:rsidR="002A2157">
        <w:rPr>
          <w:spacing w:val="-1"/>
        </w:rPr>
        <w:t>n</w:t>
      </w:r>
      <w:r w:rsidR="002A2157">
        <w:t>d a</w:t>
      </w:r>
      <w:r w:rsidR="002A2157">
        <w:rPr>
          <w:spacing w:val="-3"/>
        </w:rPr>
        <w:t>s</w:t>
      </w:r>
      <w:r w:rsidR="002A2157">
        <w:t>sess</w:t>
      </w:r>
      <w:r w:rsidR="002A2157">
        <w:rPr>
          <w:spacing w:val="-3"/>
        </w:rPr>
        <w:t>m</w:t>
      </w:r>
      <w:r w:rsidR="002A2157">
        <w:t>e</w:t>
      </w:r>
      <w:r w:rsidR="002A2157">
        <w:rPr>
          <w:spacing w:val="-1"/>
        </w:rPr>
        <w:t>n</w:t>
      </w:r>
      <w:r w:rsidR="002A2157">
        <w:t>t</w:t>
      </w:r>
      <w:r w:rsidR="002A2157">
        <w:rPr>
          <w:spacing w:val="-3"/>
        </w:rPr>
        <w:t xml:space="preserve"> </w:t>
      </w:r>
      <w:r w:rsidR="002A2157">
        <w:t>ass</w:t>
      </w:r>
      <w:r w:rsidR="002A2157">
        <w:rPr>
          <w:spacing w:val="-2"/>
        </w:rPr>
        <w:t>i</w:t>
      </w:r>
      <w:r w:rsidR="002A2157">
        <w:t>sts</w:t>
      </w:r>
      <w:r w:rsidR="002A2157">
        <w:rPr>
          <w:spacing w:val="-2"/>
        </w:rPr>
        <w:t xml:space="preserve"> </w:t>
      </w:r>
      <w:r w:rsidR="00411E03">
        <w:t>I</w:t>
      </w:r>
      <w:r w:rsidR="002A2157">
        <w:t>nductees</w:t>
      </w:r>
      <w:r w:rsidR="002A2157">
        <w:rPr>
          <w:spacing w:val="1"/>
        </w:rPr>
        <w:t xml:space="preserve"> </w:t>
      </w:r>
      <w:r w:rsidR="00411E03">
        <w:rPr>
          <w:spacing w:val="1"/>
        </w:rPr>
        <w:t xml:space="preserve">and Mentors </w:t>
      </w:r>
      <w:r w:rsidR="002A2157">
        <w:rPr>
          <w:spacing w:val="-2"/>
        </w:rPr>
        <w:t xml:space="preserve">to improve </w:t>
      </w:r>
      <w:r w:rsidR="002A2157">
        <w:t>and maximizing their ca</w:t>
      </w:r>
      <w:r w:rsidR="002A2157">
        <w:rPr>
          <w:spacing w:val="-1"/>
        </w:rPr>
        <w:t>p</w:t>
      </w:r>
      <w:r w:rsidR="002A2157">
        <w:rPr>
          <w:spacing w:val="-3"/>
        </w:rPr>
        <w:t>a</w:t>
      </w:r>
      <w:r w:rsidR="002A2157">
        <w:t>c</w:t>
      </w:r>
      <w:r w:rsidR="002A2157">
        <w:rPr>
          <w:spacing w:val="-2"/>
        </w:rPr>
        <w:t>i</w:t>
      </w:r>
      <w:r w:rsidR="002A2157">
        <w:rPr>
          <w:spacing w:val="1"/>
        </w:rPr>
        <w:t>t</w:t>
      </w:r>
      <w:r w:rsidR="002A2157">
        <w:t>y</w:t>
      </w:r>
      <w:r w:rsidR="002A2157">
        <w:rPr>
          <w:spacing w:val="-2"/>
        </w:rPr>
        <w:t xml:space="preserve"> </w:t>
      </w:r>
      <w:r w:rsidR="002A2157">
        <w:t>to:</w:t>
      </w:r>
    </w:p>
    <w:p w14:paraId="6CDE6868" w14:textId="77777777" w:rsidR="00626E7A" w:rsidRDefault="00626E7A" w:rsidP="0089162E">
      <w:pPr>
        <w:ind w:left="0" w:firstLine="0"/>
      </w:pPr>
    </w:p>
    <w:p w14:paraId="2B58531F" w14:textId="77777777" w:rsidR="00066609" w:rsidRPr="00E87DB4" w:rsidRDefault="00411E03" w:rsidP="007A1464">
      <w:pPr>
        <w:pStyle w:val="ListParagraph"/>
        <w:numPr>
          <w:ilvl w:val="0"/>
          <w:numId w:val="45"/>
        </w:numPr>
        <w:spacing w:line="360" w:lineRule="auto"/>
        <w:ind w:left="720"/>
        <w:rPr>
          <w:rFonts w:cs="Times New Roman"/>
          <w:sz w:val="24"/>
          <w:szCs w:val="24"/>
        </w:rPr>
      </w:pPr>
      <w:r>
        <w:rPr>
          <w:rFonts w:cs="Times New Roman"/>
          <w:sz w:val="24"/>
          <w:szCs w:val="24"/>
        </w:rPr>
        <w:t>P</w:t>
      </w:r>
      <w:r w:rsidR="005869BF" w:rsidRPr="00E87DB4">
        <w:rPr>
          <w:rFonts w:cs="Times New Roman"/>
          <w:sz w:val="24"/>
          <w:szCs w:val="24"/>
        </w:rPr>
        <w:t xml:space="preserve">rovide educators with and overview of professional practice within the context of the Danielson Framework for Teaching </w:t>
      </w:r>
    </w:p>
    <w:p w14:paraId="7679911E" w14:textId="77777777" w:rsidR="00066609" w:rsidRPr="00E87DB4" w:rsidRDefault="00411E03" w:rsidP="007A1464">
      <w:pPr>
        <w:pStyle w:val="ListParagraph"/>
        <w:numPr>
          <w:ilvl w:val="0"/>
          <w:numId w:val="45"/>
        </w:numPr>
        <w:spacing w:line="360" w:lineRule="auto"/>
        <w:ind w:left="720"/>
        <w:rPr>
          <w:rFonts w:cs="Times New Roman"/>
          <w:sz w:val="24"/>
          <w:szCs w:val="24"/>
        </w:rPr>
      </w:pPr>
      <w:r>
        <w:rPr>
          <w:rFonts w:cs="Times New Roman"/>
          <w:sz w:val="24"/>
          <w:szCs w:val="24"/>
        </w:rPr>
        <w:t>P</w:t>
      </w:r>
      <w:r w:rsidR="005869BF" w:rsidRPr="00E87DB4">
        <w:rPr>
          <w:rFonts w:cs="Times New Roman"/>
          <w:sz w:val="24"/>
          <w:szCs w:val="24"/>
        </w:rPr>
        <w:t xml:space="preserve">rovide new educators with basic information and knowledge about the school, school district, and resident students in order to increase their effectiveness in fulfilling their duties </w:t>
      </w:r>
    </w:p>
    <w:p w14:paraId="30C12954" w14:textId="77777777" w:rsidR="00066609" w:rsidRPr="00E87DB4" w:rsidRDefault="00411E03" w:rsidP="007A1464">
      <w:pPr>
        <w:pStyle w:val="ListParagraph"/>
        <w:numPr>
          <w:ilvl w:val="0"/>
          <w:numId w:val="45"/>
        </w:numPr>
        <w:spacing w:line="360" w:lineRule="auto"/>
        <w:ind w:left="720"/>
        <w:rPr>
          <w:rFonts w:cs="Times New Roman"/>
          <w:sz w:val="24"/>
          <w:szCs w:val="24"/>
        </w:rPr>
      </w:pPr>
      <w:r>
        <w:rPr>
          <w:rFonts w:cs="Times New Roman"/>
          <w:sz w:val="24"/>
          <w:szCs w:val="24"/>
        </w:rPr>
        <w:t>P</w:t>
      </w:r>
      <w:r w:rsidR="005869BF" w:rsidRPr="00E87DB4">
        <w:rPr>
          <w:rFonts w:cs="Times New Roman"/>
          <w:sz w:val="24"/>
          <w:szCs w:val="24"/>
        </w:rPr>
        <w:t xml:space="preserve">rovide specific training in the Standards Aligned System, data informed decision making, curriculum, lesson planning, teaching strategies, classroom management, resiliency, and effective interaction with students </w:t>
      </w:r>
    </w:p>
    <w:p w14:paraId="7D5B580C" w14:textId="77777777" w:rsidR="00066609" w:rsidRPr="00E87DB4" w:rsidRDefault="00411E03" w:rsidP="007A1464">
      <w:pPr>
        <w:pStyle w:val="ListParagraph"/>
        <w:numPr>
          <w:ilvl w:val="0"/>
          <w:numId w:val="45"/>
        </w:numPr>
        <w:spacing w:line="360" w:lineRule="auto"/>
        <w:ind w:left="720"/>
        <w:rPr>
          <w:rFonts w:cs="Times New Roman"/>
          <w:sz w:val="24"/>
          <w:szCs w:val="24"/>
        </w:rPr>
      </w:pPr>
      <w:r>
        <w:rPr>
          <w:rFonts w:cs="Times New Roman"/>
          <w:sz w:val="24"/>
          <w:szCs w:val="24"/>
        </w:rPr>
        <w:t>P</w:t>
      </w:r>
      <w:r w:rsidR="005869BF" w:rsidRPr="00E87DB4">
        <w:rPr>
          <w:rFonts w:cs="Times New Roman"/>
          <w:sz w:val="24"/>
          <w:szCs w:val="24"/>
        </w:rPr>
        <w:t>rovide new educators with staff development experiences to achieve a successful</w:t>
      </w:r>
      <w:r w:rsidR="00E22619" w:rsidRPr="00E87DB4">
        <w:rPr>
          <w:rFonts w:cs="Times New Roman"/>
          <w:sz w:val="24"/>
          <w:szCs w:val="24"/>
        </w:rPr>
        <w:t xml:space="preserve"> transition into </w:t>
      </w:r>
      <w:r>
        <w:rPr>
          <w:rFonts w:cs="Times New Roman"/>
          <w:sz w:val="24"/>
          <w:szCs w:val="24"/>
        </w:rPr>
        <w:t>the FCCTC</w:t>
      </w:r>
      <w:r w:rsidR="00E22619" w:rsidRPr="00E87DB4">
        <w:rPr>
          <w:rFonts w:cs="Times New Roman"/>
          <w:sz w:val="24"/>
          <w:szCs w:val="24"/>
        </w:rPr>
        <w:t xml:space="preserve"> </w:t>
      </w:r>
      <w:r>
        <w:rPr>
          <w:rFonts w:cs="Times New Roman"/>
          <w:sz w:val="24"/>
          <w:szCs w:val="24"/>
        </w:rPr>
        <w:t>educational program</w:t>
      </w:r>
      <w:r w:rsidR="005869BF" w:rsidRPr="00E87DB4">
        <w:rPr>
          <w:rFonts w:cs="Times New Roman"/>
          <w:sz w:val="24"/>
          <w:szCs w:val="24"/>
        </w:rPr>
        <w:t xml:space="preserve"> </w:t>
      </w:r>
    </w:p>
    <w:p w14:paraId="344DD113" w14:textId="77777777" w:rsidR="00066609" w:rsidRPr="00E87DB4" w:rsidRDefault="00411E03" w:rsidP="007A1464">
      <w:pPr>
        <w:pStyle w:val="ListParagraph"/>
        <w:numPr>
          <w:ilvl w:val="0"/>
          <w:numId w:val="45"/>
        </w:numPr>
        <w:spacing w:line="360" w:lineRule="auto"/>
        <w:ind w:left="720"/>
        <w:rPr>
          <w:rFonts w:cs="Times New Roman"/>
          <w:sz w:val="24"/>
          <w:szCs w:val="24"/>
        </w:rPr>
      </w:pPr>
      <w:r>
        <w:rPr>
          <w:rFonts w:cs="Times New Roman"/>
          <w:sz w:val="24"/>
          <w:szCs w:val="24"/>
        </w:rPr>
        <w:t>P</w:t>
      </w:r>
      <w:r w:rsidR="005869BF" w:rsidRPr="00E87DB4">
        <w:rPr>
          <w:rFonts w:cs="Times New Roman"/>
          <w:sz w:val="24"/>
          <w:szCs w:val="24"/>
        </w:rPr>
        <w:t>rovide experience</w:t>
      </w:r>
      <w:r>
        <w:rPr>
          <w:rFonts w:cs="Times New Roman"/>
          <w:sz w:val="24"/>
          <w:szCs w:val="24"/>
        </w:rPr>
        <w:t>d professional insights</w:t>
      </w:r>
      <w:r w:rsidR="005869BF" w:rsidRPr="00E87DB4">
        <w:rPr>
          <w:rFonts w:cs="Times New Roman"/>
          <w:sz w:val="24"/>
          <w:szCs w:val="24"/>
        </w:rPr>
        <w:t xml:space="preserve"> and encouragement to achieve success as</w:t>
      </w:r>
      <w:r>
        <w:rPr>
          <w:rFonts w:cs="Times New Roman"/>
          <w:sz w:val="24"/>
          <w:szCs w:val="24"/>
        </w:rPr>
        <w:t xml:space="preserve"> a</w:t>
      </w:r>
      <w:r w:rsidR="005869BF" w:rsidRPr="00E87DB4">
        <w:rPr>
          <w:rFonts w:cs="Times New Roman"/>
          <w:sz w:val="24"/>
          <w:szCs w:val="24"/>
        </w:rPr>
        <w:t xml:space="preserve"> new </w:t>
      </w:r>
      <w:r>
        <w:rPr>
          <w:rFonts w:cs="Times New Roman"/>
          <w:sz w:val="24"/>
          <w:szCs w:val="24"/>
        </w:rPr>
        <w:t>teacher and FCCTC employee</w:t>
      </w:r>
      <w:r w:rsidR="005869BF" w:rsidRPr="00E87DB4">
        <w:rPr>
          <w:rFonts w:cs="Times New Roman"/>
          <w:sz w:val="24"/>
          <w:szCs w:val="24"/>
        </w:rPr>
        <w:t xml:space="preserve"> </w:t>
      </w:r>
    </w:p>
    <w:p w14:paraId="285AA48A" w14:textId="77777777" w:rsidR="00E22619" w:rsidRPr="00E87DB4" w:rsidRDefault="00E22619" w:rsidP="007A1464">
      <w:pPr>
        <w:pStyle w:val="ListParagraph"/>
        <w:numPr>
          <w:ilvl w:val="0"/>
          <w:numId w:val="45"/>
        </w:numPr>
        <w:spacing w:line="360" w:lineRule="auto"/>
        <w:ind w:left="720"/>
        <w:rPr>
          <w:rFonts w:cs="Times New Roman"/>
          <w:spacing w:val="-2"/>
          <w:sz w:val="24"/>
          <w:szCs w:val="24"/>
        </w:rPr>
      </w:pPr>
      <w:r w:rsidRPr="00E87DB4">
        <w:rPr>
          <w:rFonts w:cs="Times New Roman"/>
          <w:spacing w:val="-4"/>
          <w:sz w:val="24"/>
          <w:szCs w:val="24"/>
        </w:rPr>
        <w:t>To provide resources and training for i</w:t>
      </w:r>
      <w:r w:rsidR="0089162E" w:rsidRPr="00E87DB4">
        <w:rPr>
          <w:rFonts w:cs="Times New Roman"/>
          <w:spacing w:val="-2"/>
          <w:sz w:val="24"/>
          <w:szCs w:val="24"/>
        </w:rPr>
        <w:t>m</w:t>
      </w:r>
      <w:r w:rsidR="0089162E" w:rsidRPr="00E87DB4">
        <w:rPr>
          <w:rFonts w:cs="Times New Roman"/>
          <w:sz w:val="24"/>
          <w:szCs w:val="24"/>
        </w:rPr>
        <w:t>pro</w:t>
      </w:r>
      <w:r w:rsidR="0089162E" w:rsidRPr="00E87DB4">
        <w:rPr>
          <w:rFonts w:cs="Times New Roman"/>
          <w:spacing w:val="-3"/>
          <w:sz w:val="24"/>
          <w:szCs w:val="24"/>
        </w:rPr>
        <w:t>v</w:t>
      </w:r>
      <w:r w:rsidRPr="00E87DB4">
        <w:rPr>
          <w:rFonts w:cs="Times New Roman"/>
          <w:spacing w:val="-2"/>
          <w:sz w:val="24"/>
          <w:szCs w:val="24"/>
        </w:rPr>
        <w:t>ing</w:t>
      </w:r>
      <w:r w:rsidR="0089162E" w:rsidRPr="00E87DB4">
        <w:rPr>
          <w:rFonts w:cs="Times New Roman"/>
          <w:spacing w:val="2"/>
          <w:sz w:val="24"/>
          <w:szCs w:val="24"/>
        </w:rPr>
        <w:t xml:space="preserve"> </w:t>
      </w:r>
      <w:r w:rsidR="0089162E" w:rsidRPr="00E87DB4">
        <w:rPr>
          <w:rFonts w:cs="Times New Roman"/>
          <w:spacing w:val="-3"/>
          <w:sz w:val="24"/>
          <w:szCs w:val="24"/>
        </w:rPr>
        <w:t>s</w:t>
      </w:r>
      <w:r w:rsidR="0089162E" w:rsidRPr="00E87DB4">
        <w:rPr>
          <w:rFonts w:cs="Times New Roman"/>
          <w:sz w:val="24"/>
          <w:szCs w:val="24"/>
        </w:rPr>
        <w:t>tu</w:t>
      </w:r>
      <w:r w:rsidR="0089162E" w:rsidRPr="00E87DB4">
        <w:rPr>
          <w:rFonts w:cs="Times New Roman"/>
          <w:spacing w:val="-1"/>
          <w:sz w:val="24"/>
          <w:szCs w:val="24"/>
        </w:rPr>
        <w:t>d</w:t>
      </w:r>
      <w:r w:rsidR="0089162E" w:rsidRPr="00E87DB4">
        <w:rPr>
          <w:rFonts w:cs="Times New Roman"/>
          <w:sz w:val="24"/>
          <w:szCs w:val="24"/>
        </w:rPr>
        <w:t>e</w:t>
      </w:r>
      <w:r w:rsidR="0089162E" w:rsidRPr="00E87DB4">
        <w:rPr>
          <w:rFonts w:cs="Times New Roman"/>
          <w:spacing w:val="-1"/>
          <w:sz w:val="24"/>
          <w:szCs w:val="24"/>
        </w:rPr>
        <w:t>n</w:t>
      </w:r>
      <w:r w:rsidR="0089162E" w:rsidRPr="00E87DB4">
        <w:rPr>
          <w:rFonts w:cs="Times New Roman"/>
          <w:sz w:val="24"/>
          <w:szCs w:val="24"/>
        </w:rPr>
        <w:t>t</w:t>
      </w:r>
      <w:r w:rsidR="0089162E" w:rsidRPr="00E87DB4">
        <w:rPr>
          <w:rFonts w:cs="Times New Roman"/>
          <w:spacing w:val="-1"/>
          <w:sz w:val="24"/>
          <w:szCs w:val="24"/>
        </w:rPr>
        <w:t xml:space="preserve"> </w:t>
      </w:r>
      <w:r w:rsidR="0089162E" w:rsidRPr="00E87DB4">
        <w:rPr>
          <w:rFonts w:cs="Times New Roman"/>
          <w:sz w:val="24"/>
          <w:szCs w:val="24"/>
        </w:rPr>
        <w:t>ac</w:t>
      </w:r>
      <w:r w:rsidR="0089162E" w:rsidRPr="00E87DB4">
        <w:rPr>
          <w:rFonts w:cs="Times New Roman"/>
          <w:spacing w:val="-1"/>
          <w:sz w:val="24"/>
          <w:szCs w:val="24"/>
        </w:rPr>
        <w:t>h</w:t>
      </w:r>
      <w:r w:rsidR="0089162E" w:rsidRPr="00E87DB4">
        <w:rPr>
          <w:rFonts w:cs="Times New Roman"/>
          <w:spacing w:val="-2"/>
          <w:sz w:val="24"/>
          <w:szCs w:val="24"/>
        </w:rPr>
        <w:t>i</w:t>
      </w:r>
      <w:r w:rsidR="0089162E" w:rsidRPr="00E87DB4">
        <w:rPr>
          <w:rFonts w:cs="Times New Roman"/>
          <w:sz w:val="24"/>
          <w:szCs w:val="24"/>
        </w:rPr>
        <w:t>e</w:t>
      </w:r>
      <w:r w:rsidR="0089162E" w:rsidRPr="00E87DB4">
        <w:rPr>
          <w:rFonts w:cs="Times New Roman"/>
          <w:spacing w:val="-3"/>
          <w:sz w:val="24"/>
          <w:szCs w:val="24"/>
        </w:rPr>
        <w:t>v</w:t>
      </w:r>
      <w:r w:rsidR="0089162E" w:rsidRPr="00E87DB4">
        <w:rPr>
          <w:rFonts w:cs="Times New Roman"/>
          <w:sz w:val="24"/>
          <w:szCs w:val="24"/>
        </w:rPr>
        <w:t>ement</w:t>
      </w:r>
    </w:p>
    <w:p w14:paraId="3867056B" w14:textId="77777777" w:rsidR="0089162E" w:rsidRPr="00E87DB4" w:rsidRDefault="0089162E" w:rsidP="007A1464">
      <w:pPr>
        <w:pStyle w:val="ListParagraph"/>
        <w:numPr>
          <w:ilvl w:val="0"/>
          <w:numId w:val="45"/>
        </w:numPr>
        <w:spacing w:line="360" w:lineRule="auto"/>
        <w:ind w:left="720"/>
        <w:rPr>
          <w:rFonts w:cs="Times New Roman"/>
          <w:spacing w:val="-2"/>
          <w:sz w:val="24"/>
          <w:szCs w:val="24"/>
        </w:rPr>
      </w:pPr>
      <w:r w:rsidRPr="00E87DB4">
        <w:rPr>
          <w:rFonts w:cs="Times New Roman"/>
          <w:spacing w:val="-2"/>
          <w:sz w:val="24"/>
          <w:szCs w:val="24"/>
        </w:rPr>
        <w:t>U</w:t>
      </w:r>
      <w:r w:rsidRPr="00E87DB4">
        <w:rPr>
          <w:rFonts w:cs="Times New Roman"/>
          <w:sz w:val="24"/>
          <w:szCs w:val="24"/>
        </w:rPr>
        <w:t>se</w:t>
      </w:r>
      <w:r w:rsidRPr="00E87DB4">
        <w:rPr>
          <w:rFonts w:cs="Times New Roman"/>
          <w:spacing w:val="-2"/>
          <w:sz w:val="24"/>
          <w:szCs w:val="24"/>
        </w:rPr>
        <w:t xml:space="preserve"> </w:t>
      </w:r>
      <w:r w:rsidRPr="00E87DB4">
        <w:rPr>
          <w:rFonts w:cs="Times New Roman"/>
          <w:spacing w:val="3"/>
          <w:sz w:val="24"/>
          <w:szCs w:val="24"/>
        </w:rPr>
        <w:t>f</w:t>
      </w:r>
      <w:r w:rsidRPr="00E87DB4">
        <w:rPr>
          <w:rFonts w:cs="Times New Roman"/>
          <w:spacing w:val="-3"/>
          <w:sz w:val="24"/>
          <w:szCs w:val="24"/>
        </w:rPr>
        <w:t>o</w:t>
      </w:r>
      <w:r w:rsidRPr="00E87DB4">
        <w:rPr>
          <w:rFonts w:cs="Times New Roman"/>
          <w:sz w:val="24"/>
          <w:szCs w:val="24"/>
        </w:rPr>
        <w:t>rm</w:t>
      </w:r>
      <w:r w:rsidRPr="00E87DB4">
        <w:rPr>
          <w:rFonts w:cs="Times New Roman"/>
          <w:spacing w:val="-3"/>
          <w:sz w:val="24"/>
          <w:szCs w:val="24"/>
        </w:rPr>
        <w:t>a</w:t>
      </w:r>
      <w:r w:rsidRPr="00E87DB4">
        <w:rPr>
          <w:rFonts w:cs="Times New Roman"/>
          <w:sz w:val="24"/>
          <w:szCs w:val="24"/>
        </w:rPr>
        <w:t>t</w:t>
      </w:r>
      <w:r w:rsidRPr="00E87DB4">
        <w:rPr>
          <w:rFonts w:cs="Times New Roman"/>
          <w:spacing w:val="-2"/>
          <w:sz w:val="24"/>
          <w:szCs w:val="24"/>
        </w:rPr>
        <w:t>i</w:t>
      </w:r>
      <w:r w:rsidRPr="00E87DB4">
        <w:rPr>
          <w:rFonts w:cs="Times New Roman"/>
          <w:spacing w:val="-3"/>
          <w:sz w:val="24"/>
          <w:szCs w:val="24"/>
        </w:rPr>
        <w:t>v</w:t>
      </w:r>
      <w:r w:rsidRPr="00E87DB4">
        <w:rPr>
          <w:rFonts w:cs="Times New Roman"/>
          <w:sz w:val="24"/>
          <w:szCs w:val="24"/>
        </w:rPr>
        <w:t>e</w:t>
      </w:r>
      <w:r w:rsidRPr="00E87DB4">
        <w:rPr>
          <w:rFonts w:cs="Times New Roman"/>
          <w:spacing w:val="2"/>
          <w:sz w:val="24"/>
          <w:szCs w:val="24"/>
        </w:rPr>
        <w:t xml:space="preserve"> </w:t>
      </w:r>
      <w:proofErr w:type="gramStart"/>
      <w:r w:rsidR="00E22619" w:rsidRPr="00E87DB4">
        <w:rPr>
          <w:rFonts w:cs="Times New Roman"/>
          <w:sz w:val="24"/>
          <w:szCs w:val="24"/>
        </w:rPr>
        <w:t xml:space="preserve">and </w:t>
      </w:r>
      <w:r w:rsidRPr="00E87DB4">
        <w:rPr>
          <w:rFonts w:cs="Times New Roman"/>
          <w:sz w:val="24"/>
          <w:szCs w:val="24"/>
        </w:rPr>
        <w:t xml:space="preserve"> su</w:t>
      </w:r>
      <w:r w:rsidRPr="00E87DB4">
        <w:rPr>
          <w:rFonts w:cs="Times New Roman"/>
          <w:spacing w:val="-3"/>
          <w:sz w:val="24"/>
          <w:szCs w:val="24"/>
        </w:rPr>
        <w:t>m</w:t>
      </w:r>
      <w:r w:rsidRPr="00E87DB4">
        <w:rPr>
          <w:rFonts w:cs="Times New Roman"/>
          <w:sz w:val="24"/>
          <w:szCs w:val="24"/>
        </w:rPr>
        <w:t>ma</w:t>
      </w:r>
      <w:r w:rsidRPr="00E87DB4">
        <w:rPr>
          <w:rFonts w:cs="Times New Roman"/>
          <w:spacing w:val="-2"/>
          <w:sz w:val="24"/>
          <w:szCs w:val="24"/>
        </w:rPr>
        <w:t>ti</w:t>
      </w:r>
      <w:r w:rsidRPr="00E87DB4">
        <w:rPr>
          <w:rFonts w:cs="Times New Roman"/>
          <w:spacing w:val="-3"/>
          <w:sz w:val="24"/>
          <w:szCs w:val="24"/>
        </w:rPr>
        <w:t>v</w:t>
      </w:r>
      <w:r w:rsidRPr="00E87DB4">
        <w:rPr>
          <w:rFonts w:cs="Times New Roman"/>
          <w:sz w:val="24"/>
          <w:szCs w:val="24"/>
        </w:rPr>
        <w:t>e</w:t>
      </w:r>
      <w:proofErr w:type="gramEnd"/>
      <w:r w:rsidRPr="00E87DB4">
        <w:rPr>
          <w:rFonts w:cs="Times New Roman"/>
          <w:spacing w:val="2"/>
          <w:sz w:val="24"/>
          <w:szCs w:val="24"/>
        </w:rPr>
        <w:t xml:space="preserve"> </w:t>
      </w:r>
      <w:r w:rsidRPr="00E87DB4">
        <w:rPr>
          <w:rFonts w:cs="Times New Roman"/>
          <w:sz w:val="24"/>
          <w:szCs w:val="24"/>
        </w:rPr>
        <w:t>ass</w:t>
      </w:r>
      <w:r w:rsidRPr="00E87DB4">
        <w:rPr>
          <w:rFonts w:cs="Times New Roman"/>
          <w:spacing w:val="-1"/>
          <w:sz w:val="24"/>
          <w:szCs w:val="24"/>
        </w:rPr>
        <w:t>e</w:t>
      </w:r>
      <w:r w:rsidRPr="00E87DB4">
        <w:rPr>
          <w:rFonts w:cs="Times New Roman"/>
          <w:sz w:val="24"/>
          <w:szCs w:val="24"/>
        </w:rPr>
        <w:t>ssme</w:t>
      </w:r>
      <w:r w:rsidRPr="00E87DB4">
        <w:rPr>
          <w:rFonts w:cs="Times New Roman"/>
          <w:spacing w:val="-1"/>
          <w:sz w:val="24"/>
          <w:szCs w:val="24"/>
        </w:rPr>
        <w:t>n</w:t>
      </w:r>
      <w:r w:rsidRPr="00E87DB4">
        <w:rPr>
          <w:rFonts w:cs="Times New Roman"/>
          <w:sz w:val="24"/>
          <w:szCs w:val="24"/>
        </w:rPr>
        <w:t>t</w:t>
      </w:r>
      <w:r w:rsidRPr="00E87DB4">
        <w:rPr>
          <w:rFonts w:cs="Times New Roman"/>
          <w:spacing w:val="-1"/>
          <w:sz w:val="24"/>
          <w:szCs w:val="24"/>
        </w:rPr>
        <w:t xml:space="preserve"> </w:t>
      </w:r>
      <w:r w:rsidRPr="00E87DB4">
        <w:rPr>
          <w:rFonts w:cs="Times New Roman"/>
          <w:sz w:val="24"/>
          <w:szCs w:val="24"/>
        </w:rPr>
        <w:t>pra</w:t>
      </w:r>
      <w:r w:rsidRPr="00E87DB4">
        <w:rPr>
          <w:rFonts w:cs="Times New Roman"/>
          <w:spacing w:val="-3"/>
          <w:sz w:val="24"/>
          <w:szCs w:val="24"/>
        </w:rPr>
        <w:t>c</w:t>
      </w:r>
      <w:r w:rsidRPr="00E87DB4">
        <w:rPr>
          <w:rFonts w:cs="Times New Roman"/>
          <w:sz w:val="24"/>
          <w:szCs w:val="24"/>
        </w:rPr>
        <w:t>t</w:t>
      </w:r>
      <w:r w:rsidRPr="00E87DB4">
        <w:rPr>
          <w:rFonts w:cs="Times New Roman"/>
          <w:spacing w:val="-2"/>
          <w:sz w:val="24"/>
          <w:szCs w:val="24"/>
        </w:rPr>
        <w:t>i</w:t>
      </w:r>
      <w:r w:rsidRPr="00E87DB4">
        <w:rPr>
          <w:rFonts w:cs="Times New Roman"/>
          <w:sz w:val="24"/>
          <w:szCs w:val="24"/>
        </w:rPr>
        <w:t>c</w:t>
      </w:r>
      <w:r w:rsidRPr="00E87DB4">
        <w:rPr>
          <w:rFonts w:cs="Times New Roman"/>
          <w:spacing w:val="-3"/>
          <w:sz w:val="24"/>
          <w:szCs w:val="24"/>
        </w:rPr>
        <w:t>e</w:t>
      </w:r>
      <w:r w:rsidRPr="00E87DB4">
        <w:rPr>
          <w:rFonts w:cs="Times New Roman"/>
          <w:sz w:val="24"/>
          <w:szCs w:val="24"/>
        </w:rPr>
        <w:t>s</w:t>
      </w:r>
      <w:r w:rsidRPr="00E87DB4">
        <w:rPr>
          <w:rFonts w:cs="Times New Roman"/>
          <w:spacing w:val="1"/>
          <w:sz w:val="24"/>
          <w:szCs w:val="24"/>
        </w:rPr>
        <w:t xml:space="preserve"> </w:t>
      </w:r>
      <w:r w:rsidRPr="00E87DB4">
        <w:rPr>
          <w:rFonts w:cs="Times New Roman"/>
          <w:sz w:val="24"/>
          <w:szCs w:val="24"/>
        </w:rPr>
        <w:t>to</w:t>
      </w:r>
      <w:r w:rsidRPr="00E87DB4">
        <w:rPr>
          <w:rFonts w:cs="Times New Roman"/>
          <w:spacing w:val="-4"/>
          <w:sz w:val="24"/>
          <w:szCs w:val="24"/>
        </w:rPr>
        <w:t xml:space="preserve"> </w:t>
      </w:r>
      <w:r w:rsidRPr="00E87DB4">
        <w:rPr>
          <w:rFonts w:cs="Times New Roman"/>
          <w:spacing w:val="1"/>
          <w:sz w:val="24"/>
          <w:szCs w:val="24"/>
        </w:rPr>
        <w:t>g</w:t>
      </w:r>
      <w:r w:rsidRPr="00E87DB4">
        <w:rPr>
          <w:rFonts w:cs="Times New Roman"/>
          <w:sz w:val="24"/>
          <w:szCs w:val="24"/>
        </w:rPr>
        <w:t>u</w:t>
      </w:r>
      <w:r w:rsidRPr="00E87DB4">
        <w:rPr>
          <w:rFonts w:cs="Times New Roman"/>
          <w:spacing w:val="-2"/>
          <w:sz w:val="24"/>
          <w:szCs w:val="24"/>
        </w:rPr>
        <w:t>i</w:t>
      </w:r>
      <w:r w:rsidR="00E22619" w:rsidRPr="00E87DB4">
        <w:rPr>
          <w:rFonts w:cs="Times New Roman"/>
          <w:sz w:val="24"/>
          <w:szCs w:val="24"/>
        </w:rPr>
        <w:t>de improvement</w:t>
      </w:r>
    </w:p>
    <w:p w14:paraId="6347B80E" w14:textId="77777777" w:rsidR="0089162E" w:rsidRPr="00E87DB4" w:rsidRDefault="0089162E" w:rsidP="007A1464">
      <w:pPr>
        <w:pStyle w:val="ListParagraph"/>
        <w:numPr>
          <w:ilvl w:val="0"/>
          <w:numId w:val="45"/>
        </w:numPr>
        <w:spacing w:line="360" w:lineRule="auto"/>
        <w:ind w:left="720"/>
        <w:rPr>
          <w:rFonts w:cs="Times New Roman"/>
          <w:sz w:val="24"/>
          <w:szCs w:val="24"/>
        </w:rPr>
      </w:pPr>
      <w:r w:rsidRPr="00E87DB4">
        <w:rPr>
          <w:rFonts w:cs="Times New Roman"/>
          <w:spacing w:val="-1"/>
          <w:sz w:val="24"/>
          <w:szCs w:val="24"/>
        </w:rPr>
        <w:t>A</w:t>
      </w:r>
      <w:r w:rsidRPr="00E87DB4">
        <w:rPr>
          <w:rFonts w:cs="Times New Roman"/>
          <w:sz w:val="24"/>
          <w:szCs w:val="24"/>
        </w:rPr>
        <w:t>ccumu</w:t>
      </w:r>
      <w:r w:rsidRPr="00E87DB4">
        <w:rPr>
          <w:rFonts w:cs="Times New Roman"/>
          <w:spacing w:val="-1"/>
          <w:sz w:val="24"/>
          <w:szCs w:val="24"/>
        </w:rPr>
        <w:t>l</w:t>
      </w:r>
      <w:r w:rsidRPr="00E87DB4">
        <w:rPr>
          <w:rFonts w:cs="Times New Roman"/>
          <w:sz w:val="24"/>
          <w:szCs w:val="24"/>
        </w:rPr>
        <w:t>ate</w:t>
      </w:r>
      <w:r w:rsidRPr="00E87DB4">
        <w:rPr>
          <w:rFonts w:cs="Times New Roman"/>
          <w:spacing w:val="-2"/>
          <w:sz w:val="24"/>
          <w:szCs w:val="24"/>
        </w:rPr>
        <w:t xml:space="preserve"> </w:t>
      </w:r>
      <w:r w:rsidRPr="00E87DB4">
        <w:rPr>
          <w:rFonts w:cs="Times New Roman"/>
          <w:sz w:val="24"/>
          <w:szCs w:val="24"/>
        </w:rPr>
        <w:t>d</w:t>
      </w:r>
      <w:r w:rsidRPr="00E87DB4">
        <w:rPr>
          <w:rFonts w:cs="Times New Roman"/>
          <w:spacing w:val="-1"/>
          <w:sz w:val="24"/>
          <w:szCs w:val="24"/>
        </w:rPr>
        <w:t>o</w:t>
      </w:r>
      <w:r w:rsidRPr="00E87DB4">
        <w:rPr>
          <w:rFonts w:cs="Times New Roman"/>
          <w:sz w:val="24"/>
          <w:szCs w:val="24"/>
        </w:rPr>
        <w:t>cume</w:t>
      </w:r>
      <w:r w:rsidRPr="00E87DB4">
        <w:rPr>
          <w:rFonts w:cs="Times New Roman"/>
          <w:spacing w:val="-3"/>
          <w:sz w:val="24"/>
          <w:szCs w:val="24"/>
        </w:rPr>
        <w:t>n</w:t>
      </w:r>
      <w:r w:rsidRPr="00E87DB4">
        <w:rPr>
          <w:rFonts w:cs="Times New Roman"/>
          <w:sz w:val="24"/>
          <w:szCs w:val="24"/>
        </w:rPr>
        <w:t>ts</w:t>
      </w:r>
      <w:r w:rsidRPr="00E87DB4">
        <w:rPr>
          <w:rFonts w:cs="Times New Roman"/>
          <w:spacing w:val="-4"/>
          <w:sz w:val="24"/>
          <w:szCs w:val="24"/>
        </w:rPr>
        <w:t xml:space="preserve"> </w:t>
      </w:r>
      <w:r w:rsidRPr="00E87DB4">
        <w:rPr>
          <w:rFonts w:cs="Times New Roman"/>
          <w:sz w:val="24"/>
          <w:szCs w:val="24"/>
        </w:rPr>
        <w:t>d</w:t>
      </w:r>
      <w:r w:rsidRPr="00E87DB4">
        <w:rPr>
          <w:rFonts w:cs="Times New Roman"/>
          <w:spacing w:val="-1"/>
          <w:sz w:val="24"/>
          <w:szCs w:val="24"/>
        </w:rPr>
        <w:t>e</w:t>
      </w:r>
      <w:r w:rsidRPr="00E87DB4">
        <w:rPr>
          <w:rFonts w:cs="Times New Roman"/>
          <w:sz w:val="24"/>
          <w:szCs w:val="24"/>
        </w:rPr>
        <w:t>mo</w:t>
      </w:r>
      <w:r w:rsidRPr="00E87DB4">
        <w:rPr>
          <w:rFonts w:cs="Times New Roman"/>
          <w:spacing w:val="-1"/>
          <w:sz w:val="24"/>
          <w:szCs w:val="24"/>
        </w:rPr>
        <w:t>n</w:t>
      </w:r>
      <w:r w:rsidRPr="00E87DB4">
        <w:rPr>
          <w:rFonts w:cs="Times New Roman"/>
          <w:sz w:val="24"/>
          <w:szCs w:val="24"/>
        </w:rPr>
        <w:t>s</w:t>
      </w:r>
      <w:r w:rsidRPr="00E87DB4">
        <w:rPr>
          <w:rFonts w:cs="Times New Roman"/>
          <w:spacing w:val="-2"/>
          <w:sz w:val="24"/>
          <w:szCs w:val="24"/>
        </w:rPr>
        <w:t>t</w:t>
      </w:r>
      <w:r w:rsidRPr="00E87DB4">
        <w:rPr>
          <w:rFonts w:cs="Times New Roman"/>
          <w:sz w:val="24"/>
          <w:szCs w:val="24"/>
        </w:rPr>
        <w:t>rati</w:t>
      </w:r>
      <w:r w:rsidRPr="00E87DB4">
        <w:rPr>
          <w:rFonts w:cs="Times New Roman"/>
          <w:spacing w:val="-4"/>
          <w:sz w:val="24"/>
          <w:szCs w:val="24"/>
        </w:rPr>
        <w:t>n</w:t>
      </w:r>
      <w:r w:rsidRPr="00E87DB4">
        <w:rPr>
          <w:rFonts w:cs="Times New Roman"/>
          <w:sz w:val="24"/>
          <w:szCs w:val="24"/>
        </w:rPr>
        <w:t>g pr</w:t>
      </w:r>
      <w:r w:rsidRPr="00E87DB4">
        <w:rPr>
          <w:rFonts w:cs="Times New Roman"/>
          <w:spacing w:val="-3"/>
          <w:sz w:val="24"/>
          <w:szCs w:val="24"/>
        </w:rPr>
        <w:t>o</w:t>
      </w:r>
      <w:r w:rsidRPr="00E87DB4">
        <w:rPr>
          <w:rFonts w:cs="Times New Roman"/>
          <w:sz w:val="24"/>
          <w:szCs w:val="24"/>
        </w:rPr>
        <w:t>fess</w:t>
      </w:r>
      <w:r w:rsidRPr="00E87DB4">
        <w:rPr>
          <w:rFonts w:cs="Times New Roman"/>
          <w:spacing w:val="-2"/>
          <w:sz w:val="24"/>
          <w:szCs w:val="24"/>
        </w:rPr>
        <w:t>i</w:t>
      </w:r>
      <w:r w:rsidRPr="00E87DB4">
        <w:rPr>
          <w:rFonts w:cs="Times New Roman"/>
          <w:spacing w:val="-3"/>
          <w:sz w:val="24"/>
          <w:szCs w:val="24"/>
        </w:rPr>
        <w:t>o</w:t>
      </w:r>
      <w:r w:rsidRPr="00E87DB4">
        <w:rPr>
          <w:rFonts w:cs="Times New Roman"/>
          <w:sz w:val="24"/>
          <w:szCs w:val="24"/>
        </w:rPr>
        <w:t>n</w:t>
      </w:r>
      <w:r w:rsidRPr="00E87DB4">
        <w:rPr>
          <w:rFonts w:cs="Times New Roman"/>
          <w:spacing w:val="-1"/>
          <w:sz w:val="24"/>
          <w:szCs w:val="24"/>
        </w:rPr>
        <w:t>a</w:t>
      </w:r>
      <w:r w:rsidRPr="00E87DB4">
        <w:rPr>
          <w:rFonts w:cs="Times New Roman"/>
          <w:sz w:val="24"/>
          <w:szCs w:val="24"/>
        </w:rPr>
        <w:t>l</w:t>
      </w:r>
      <w:r w:rsidRPr="00E87DB4">
        <w:rPr>
          <w:rFonts w:cs="Times New Roman"/>
          <w:spacing w:val="2"/>
          <w:sz w:val="24"/>
          <w:szCs w:val="24"/>
        </w:rPr>
        <w:t xml:space="preserve"> </w:t>
      </w:r>
      <w:r w:rsidRPr="00E87DB4">
        <w:rPr>
          <w:rFonts w:cs="Times New Roman"/>
          <w:sz w:val="24"/>
          <w:szCs w:val="24"/>
        </w:rPr>
        <w:t>gro</w:t>
      </w:r>
      <w:r w:rsidRPr="00E87DB4">
        <w:rPr>
          <w:rFonts w:cs="Times New Roman"/>
          <w:spacing w:val="-4"/>
          <w:sz w:val="24"/>
          <w:szCs w:val="24"/>
        </w:rPr>
        <w:t>w</w:t>
      </w:r>
      <w:r w:rsidRPr="00E87DB4">
        <w:rPr>
          <w:rFonts w:cs="Times New Roman"/>
          <w:sz w:val="24"/>
          <w:szCs w:val="24"/>
        </w:rPr>
        <w:t>th o</w:t>
      </w:r>
      <w:r w:rsidRPr="00E87DB4">
        <w:rPr>
          <w:rFonts w:cs="Times New Roman"/>
          <w:spacing w:val="-3"/>
          <w:sz w:val="24"/>
          <w:szCs w:val="24"/>
        </w:rPr>
        <w:t>v</w:t>
      </w:r>
      <w:r w:rsidRPr="00E87DB4">
        <w:rPr>
          <w:rFonts w:cs="Times New Roman"/>
          <w:sz w:val="24"/>
          <w:szCs w:val="24"/>
        </w:rPr>
        <w:t>er</w:t>
      </w:r>
      <w:r w:rsidRPr="00E87DB4">
        <w:rPr>
          <w:rFonts w:cs="Times New Roman"/>
          <w:spacing w:val="1"/>
          <w:sz w:val="24"/>
          <w:szCs w:val="24"/>
        </w:rPr>
        <w:t xml:space="preserve"> </w:t>
      </w:r>
      <w:r w:rsidRPr="00E87DB4">
        <w:rPr>
          <w:rFonts w:cs="Times New Roman"/>
          <w:sz w:val="24"/>
          <w:szCs w:val="24"/>
        </w:rPr>
        <w:t>t</w:t>
      </w:r>
      <w:r w:rsidRPr="00E87DB4">
        <w:rPr>
          <w:rFonts w:cs="Times New Roman"/>
          <w:spacing w:val="-4"/>
          <w:sz w:val="24"/>
          <w:szCs w:val="24"/>
        </w:rPr>
        <w:t>i</w:t>
      </w:r>
      <w:r w:rsidRPr="00E87DB4">
        <w:rPr>
          <w:rFonts w:cs="Times New Roman"/>
          <w:sz w:val="24"/>
          <w:szCs w:val="24"/>
        </w:rPr>
        <w:t>me</w:t>
      </w:r>
    </w:p>
    <w:p w14:paraId="516CD74A" w14:textId="77777777" w:rsidR="0089162E" w:rsidRPr="00E87DB4" w:rsidRDefault="0089162E" w:rsidP="007A1464">
      <w:pPr>
        <w:pStyle w:val="ListParagraph"/>
        <w:numPr>
          <w:ilvl w:val="0"/>
          <w:numId w:val="45"/>
        </w:numPr>
        <w:spacing w:line="360" w:lineRule="auto"/>
        <w:ind w:left="720"/>
        <w:rPr>
          <w:rFonts w:cs="Times New Roman"/>
          <w:sz w:val="24"/>
          <w:szCs w:val="24"/>
        </w:rPr>
      </w:pPr>
      <w:r w:rsidRPr="00E87DB4">
        <w:rPr>
          <w:rFonts w:cs="Times New Roman"/>
          <w:spacing w:val="-4"/>
          <w:sz w:val="24"/>
          <w:szCs w:val="24"/>
        </w:rPr>
        <w:t>M</w:t>
      </w:r>
      <w:r w:rsidRPr="00E87DB4">
        <w:rPr>
          <w:rFonts w:cs="Times New Roman"/>
          <w:sz w:val="24"/>
          <w:szCs w:val="24"/>
        </w:rPr>
        <w:t>o</w:t>
      </w:r>
      <w:r w:rsidRPr="00E87DB4">
        <w:rPr>
          <w:rFonts w:cs="Times New Roman"/>
          <w:spacing w:val="-1"/>
          <w:sz w:val="24"/>
          <w:szCs w:val="24"/>
        </w:rPr>
        <w:t>d</w:t>
      </w:r>
      <w:r w:rsidRPr="00E87DB4">
        <w:rPr>
          <w:rFonts w:cs="Times New Roman"/>
          <w:spacing w:val="1"/>
          <w:sz w:val="24"/>
          <w:szCs w:val="24"/>
        </w:rPr>
        <w:t>e</w:t>
      </w:r>
      <w:r w:rsidRPr="00E87DB4">
        <w:rPr>
          <w:rFonts w:cs="Times New Roman"/>
          <w:sz w:val="24"/>
          <w:szCs w:val="24"/>
        </w:rPr>
        <w:t>l</w:t>
      </w:r>
      <w:r w:rsidRPr="00E87DB4">
        <w:rPr>
          <w:rFonts w:cs="Times New Roman"/>
          <w:spacing w:val="-1"/>
          <w:sz w:val="24"/>
          <w:szCs w:val="24"/>
        </w:rPr>
        <w:t xml:space="preserve"> </w:t>
      </w:r>
      <w:r w:rsidRPr="00E87DB4">
        <w:rPr>
          <w:rFonts w:cs="Times New Roman"/>
          <w:sz w:val="24"/>
          <w:szCs w:val="24"/>
        </w:rPr>
        <w:t>a</w:t>
      </w:r>
      <w:r w:rsidRPr="00E87DB4">
        <w:rPr>
          <w:rFonts w:cs="Times New Roman"/>
          <w:spacing w:val="-1"/>
          <w:sz w:val="24"/>
          <w:szCs w:val="24"/>
        </w:rPr>
        <w:t>n</w:t>
      </w:r>
      <w:r w:rsidRPr="00E87DB4">
        <w:rPr>
          <w:rFonts w:cs="Times New Roman"/>
          <w:sz w:val="24"/>
          <w:szCs w:val="24"/>
        </w:rPr>
        <w:t>d enco</w:t>
      </w:r>
      <w:r w:rsidRPr="00E87DB4">
        <w:rPr>
          <w:rFonts w:cs="Times New Roman"/>
          <w:spacing w:val="-1"/>
          <w:sz w:val="24"/>
          <w:szCs w:val="24"/>
        </w:rPr>
        <w:t>u</w:t>
      </w:r>
      <w:r w:rsidRPr="00E87DB4">
        <w:rPr>
          <w:rFonts w:cs="Times New Roman"/>
          <w:sz w:val="24"/>
          <w:szCs w:val="24"/>
        </w:rPr>
        <w:t>r</w:t>
      </w:r>
      <w:r w:rsidRPr="00E87DB4">
        <w:rPr>
          <w:rFonts w:cs="Times New Roman"/>
          <w:spacing w:val="-3"/>
          <w:sz w:val="24"/>
          <w:szCs w:val="24"/>
        </w:rPr>
        <w:t>a</w:t>
      </w:r>
      <w:r w:rsidRPr="00E87DB4">
        <w:rPr>
          <w:rFonts w:cs="Times New Roman"/>
          <w:spacing w:val="1"/>
          <w:sz w:val="24"/>
          <w:szCs w:val="24"/>
        </w:rPr>
        <w:t>g</w:t>
      </w:r>
      <w:r w:rsidRPr="00E87DB4">
        <w:rPr>
          <w:rFonts w:cs="Times New Roman"/>
          <w:sz w:val="24"/>
          <w:szCs w:val="24"/>
        </w:rPr>
        <w:t>e</w:t>
      </w:r>
      <w:r w:rsidRPr="00E87DB4">
        <w:rPr>
          <w:rFonts w:cs="Times New Roman"/>
          <w:spacing w:val="-2"/>
          <w:sz w:val="24"/>
          <w:szCs w:val="24"/>
        </w:rPr>
        <w:t xml:space="preserve"> </w:t>
      </w:r>
      <w:r w:rsidRPr="00E87DB4">
        <w:rPr>
          <w:rFonts w:cs="Times New Roman"/>
          <w:sz w:val="24"/>
          <w:szCs w:val="24"/>
        </w:rPr>
        <w:t>o</w:t>
      </w:r>
      <w:r w:rsidRPr="00E87DB4">
        <w:rPr>
          <w:rFonts w:cs="Times New Roman"/>
          <w:spacing w:val="-4"/>
          <w:sz w:val="24"/>
          <w:szCs w:val="24"/>
        </w:rPr>
        <w:t>n</w:t>
      </w:r>
      <w:r w:rsidRPr="00E87DB4">
        <w:rPr>
          <w:rFonts w:cs="Times New Roman"/>
          <w:spacing w:val="1"/>
          <w:sz w:val="24"/>
          <w:szCs w:val="24"/>
        </w:rPr>
        <w:t>g</w:t>
      </w:r>
      <w:r w:rsidRPr="00E87DB4">
        <w:rPr>
          <w:rFonts w:cs="Times New Roman"/>
          <w:sz w:val="24"/>
          <w:szCs w:val="24"/>
        </w:rPr>
        <w:t>o</w:t>
      </w:r>
      <w:r w:rsidRPr="00E87DB4">
        <w:rPr>
          <w:rFonts w:cs="Times New Roman"/>
          <w:spacing w:val="-2"/>
          <w:sz w:val="24"/>
          <w:szCs w:val="24"/>
        </w:rPr>
        <w:t>i</w:t>
      </w:r>
      <w:r w:rsidRPr="00E87DB4">
        <w:rPr>
          <w:rFonts w:cs="Times New Roman"/>
          <w:spacing w:val="-3"/>
          <w:sz w:val="24"/>
          <w:szCs w:val="24"/>
        </w:rPr>
        <w:t>n</w:t>
      </w:r>
      <w:r w:rsidRPr="00E87DB4">
        <w:rPr>
          <w:rFonts w:cs="Times New Roman"/>
          <w:sz w:val="24"/>
          <w:szCs w:val="24"/>
        </w:rPr>
        <w:t>g</w:t>
      </w:r>
      <w:r w:rsidRPr="00E87DB4">
        <w:rPr>
          <w:rFonts w:cs="Times New Roman"/>
          <w:spacing w:val="2"/>
          <w:sz w:val="24"/>
          <w:szCs w:val="24"/>
        </w:rPr>
        <w:t xml:space="preserve"> </w:t>
      </w:r>
      <w:r w:rsidRPr="00E87DB4">
        <w:rPr>
          <w:rFonts w:cs="Times New Roman"/>
          <w:sz w:val="24"/>
          <w:szCs w:val="24"/>
        </w:rPr>
        <w:t>se</w:t>
      </w:r>
      <w:r w:rsidRPr="00E87DB4">
        <w:rPr>
          <w:rFonts w:cs="Times New Roman"/>
          <w:spacing w:val="-4"/>
          <w:sz w:val="24"/>
          <w:szCs w:val="24"/>
        </w:rPr>
        <w:t>l</w:t>
      </w:r>
      <w:r w:rsidRPr="00E87DB4">
        <w:rPr>
          <w:rFonts w:cs="Times New Roman"/>
          <w:spacing w:val="3"/>
          <w:sz w:val="24"/>
          <w:szCs w:val="24"/>
        </w:rPr>
        <w:t>f</w:t>
      </w:r>
      <w:r w:rsidRPr="00E87DB4">
        <w:rPr>
          <w:rFonts w:cs="Times New Roman"/>
          <w:sz w:val="24"/>
          <w:szCs w:val="24"/>
        </w:rPr>
        <w:t>-ass</w:t>
      </w:r>
      <w:r w:rsidRPr="00E87DB4">
        <w:rPr>
          <w:rFonts w:cs="Times New Roman"/>
          <w:spacing w:val="-4"/>
          <w:sz w:val="24"/>
          <w:szCs w:val="24"/>
        </w:rPr>
        <w:t>e</w:t>
      </w:r>
      <w:r w:rsidRPr="00E87DB4">
        <w:rPr>
          <w:rFonts w:cs="Times New Roman"/>
          <w:sz w:val="24"/>
          <w:szCs w:val="24"/>
        </w:rPr>
        <w:t>ssme</w:t>
      </w:r>
      <w:r w:rsidRPr="00E87DB4">
        <w:rPr>
          <w:rFonts w:cs="Times New Roman"/>
          <w:spacing w:val="-4"/>
          <w:sz w:val="24"/>
          <w:szCs w:val="24"/>
        </w:rPr>
        <w:t>n</w:t>
      </w:r>
      <w:r w:rsidRPr="00E87DB4">
        <w:rPr>
          <w:rFonts w:cs="Times New Roman"/>
          <w:sz w:val="24"/>
          <w:szCs w:val="24"/>
        </w:rPr>
        <w:t>t</w:t>
      </w:r>
      <w:r w:rsidR="00411E03">
        <w:rPr>
          <w:rFonts w:cs="Times New Roman"/>
          <w:spacing w:val="2"/>
          <w:sz w:val="24"/>
          <w:szCs w:val="24"/>
        </w:rPr>
        <w:t xml:space="preserve">, </w:t>
      </w:r>
      <w:r w:rsidRPr="00E87DB4">
        <w:rPr>
          <w:rFonts w:cs="Times New Roman"/>
          <w:sz w:val="24"/>
          <w:szCs w:val="24"/>
        </w:rPr>
        <w:t>r</w:t>
      </w:r>
      <w:r w:rsidRPr="00E87DB4">
        <w:rPr>
          <w:rFonts w:cs="Times New Roman"/>
          <w:spacing w:val="-3"/>
          <w:sz w:val="24"/>
          <w:szCs w:val="24"/>
        </w:rPr>
        <w:t>e</w:t>
      </w:r>
      <w:r w:rsidRPr="00E87DB4">
        <w:rPr>
          <w:rFonts w:cs="Times New Roman"/>
          <w:spacing w:val="3"/>
          <w:sz w:val="24"/>
          <w:szCs w:val="24"/>
        </w:rPr>
        <w:t>f</w:t>
      </w:r>
      <w:r w:rsidRPr="00E87DB4">
        <w:rPr>
          <w:rFonts w:cs="Times New Roman"/>
          <w:spacing w:val="-2"/>
          <w:sz w:val="24"/>
          <w:szCs w:val="24"/>
        </w:rPr>
        <w:t>l</w:t>
      </w:r>
      <w:r w:rsidRPr="00E87DB4">
        <w:rPr>
          <w:rFonts w:cs="Times New Roman"/>
          <w:sz w:val="24"/>
          <w:szCs w:val="24"/>
        </w:rPr>
        <w:t>e</w:t>
      </w:r>
      <w:r w:rsidRPr="00E87DB4">
        <w:rPr>
          <w:rFonts w:cs="Times New Roman"/>
          <w:spacing w:val="-3"/>
          <w:sz w:val="24"/>
          <w:szCs w:val="24"/>
        </w:rPr>
        <w:t>c</w:t>
      </w:r>
      <w:r w:rsidRPr="00E87DB4">
        <w:rPr>
          <w:rFonts w:cs="Times New Roman"/>
          <w:sz w:val="24"/>
          <w:szCs w:val="24"/>
        </w:rPr>
        <w:t>t</w:t>
      </w:r>
      <w:r w:rsidRPr="00E87DB4">
        <w:rPr>
          <w:rFonts w:cs="Times New Roman"/>
          <w:spacing w:val="-2"/>
          <w:sz w:val="24"/>
          <w:szCs w:val="24"/>
        </w:rPr>
        <w:t>i</w:t>
      </w:r>
      <w:r w:rsidRPr="00E87DB4">
        <w:rPr>
          <w:rFonts w:cs="Times New Roman"/>
          <w:sz w:val="24"/>
          <w:szCs w:val="24"/>
        </w:rPr>
        <w:t>on</w:t>
      </w:r>
      <w:r w:rsidR="00411E03">
        <w:rPr>
          <w:rFonts w:cs="Times New Roman"/>
          <w:sz w:val="24"/>
          <w:szCs w:val="24"/>
        </w:rPr>
        <w:t>, and improvement</w:t>
      </w:r>
    </w:p>
    <w:p w14:paraId="578C026E" w14:textId="77777777" w:rsidR="00452EB8" w:rsidRPr="00E87DB4" w:rsidRDefault="0089162E" w:rsidP="007A1464">
      <w:pPr>
        <w:pStyle w:val="ListParagraph"/>
        <w:numPr>
          <w:ilvl w:val="0"/>
          <w:numId w:val="45"/>
        </w:numPr>
        <w:spacing w:line="360" w:lineRule="auto"/>
        <w:ind w:left="720"/>
        <w:rPr>
          <w:rFonts w:cs="Times New Roman"/>
          <w:sz w:val="24"/>
          <w:szCs w:val="24"/>
        </w:rPr>
      </w:pPr>
      <w:r w:rsidRPr="00E87DB4">
        <w:rPr>
          <w:rFonts w:cs="Times New Roman"/>
          <w:sz w:val="24"/>
          <w:szCs w:val="24"/>
        </w:rPr>
        <w:t>F</w:t>
      </w:r>
      <w:r w:rsidRPr="00E87DB4">
        <w:rPr>
          <w:rFonts w:cs="Times New Roman"/>
          <w:spacing w:val="-1"/>
          <w:sz w:val="24"/>
          <w:szCs w:val="24"/>
        </w:rPr>
        <w:t>o</w:t>
      </w:r>
      <w:r w:rsidRPr="00E87DB4">
        <w:rPr>
          <w:rFonts w:cs="Times New Roman"/>
          <w:sz w:val="24"/>
          <w:szCs w:val="24"/>
        </w:rPr>
        <w:t>ster</w:t>
      </w:r>
      <w:r w:rsidRPr="00E87DB4">
        <w:rPr>
          <w:rFonts w:cs="Times New Roman"/>
          <w:spacing w:val="-1"/>
          <w:sz w:val="24"/>
          <w:szCs w:val="24"/>
        </w:rPr>
        <w:t xml:space="preserve"> </w:t>
      </w:r>
      <w:r w:rsidRPr="00E87DB4">
        <w:rPr>
          <w:rFonts w:cs="Times New Roman"/>
          <w:sz w:val="24"/>
          <w:szCs w:val="24"/>
        </w:rPr>
        <w:t>co</w:t>
      </w:r>
      <w:r w:rsidRPr="00E87DB4">
        <w:rPr>
          <w:rFonts w:cs="Times New Roman"/>
          <w:spacing w:val="-2"/>
          <w:sz w:val="24"/>
          <w:szCs w:val="24"/>
        </w:rPr>
        <w:t>ll</w:t>
      </w:r>
      <w:r w:rsidRPr="00E87DB4">
        <w:rPr>
          <w:rFonts w:cs="Times New Roman"/>
          <w:sz w:val="24"/>
          <w:szCs w:val="24"/>
        </w:rPr>
        <w:t>a</w:t>
      </w:r>
      <w:r w:rsidRPr="00E87DB4">
        <w:rPr>
          <w:rFonts w:cs="Times New Roman"/>
          <w:spacing w:val="-1"/>
          <w:sz w:val="24"/>
          <w:szCs w:val="24"/>
        </w:rPr>
        <w:t>b</w:t>
      </w:r>
      <w:r w:rsidRPr="00E87DB4">
        <w:rPr>
          <w:rFonts w:cs="Times New Roman"/>
          <w:sz w:val="24"/>
          <w:szCs w:val="24"/>
        </w:rPr>
        <w:t>orat</w:t>
      </w:r>
      <w:r w:rsidRPr="00E87DB4">
        <w:rPr>
          <w:rFonts w:cs="Times New Roman"/>
          <w:spacing w:val="-2"/>
          <w:sz w:val="24"/>
          <w:szCs w:val="24"/>
        </w:rPr>
        <w:t>i</w:t>
      </w:r>
      <w:r w:rsidRPr="00E87DB4">
        <w:rPr>
          <w:rFonts w:cs="Times New Roman"/>
          <w:sz w:val="24"/>
          <w:szCs w:val="24"/>
        </w:rPr>
        <w:t>on a</w:t>
      </w:r>
      <w:r w:rsidRPr="00E87DB4">
        <w:rPr>
          <w:rFonts w:cs="Times New Roman"/>
          <w:spacing w:val="-1"/>
          <w:sz w:val="24"/>
          <w:szCs w:val="24"/>
        </w:rPr>
        <w:t>n</w:t>
      </w:r>
      <w:r w:rsidRPr="00E87DB4">
        <w:rPr>
          <w:rFonts w:cs="Times New Roman"/>
          <w:sz w:val="24"/>
          <w:szCs w:val="24"/>
        </w:rPr>
        <w:t>d</w:t>
      </w:r>
      <w:r w:rsidRPr="00E87DB4">
        <w:rPr>
          <w:rFonts w:cs="Times New Roman"/>
          <w:spacing w:val="-4"/>
          <w:sz w:val="24"/>
          <w:szCs w:val="24"/>
        </w:rPr>
        <w:t xml:space="preserve"> </w:t>
      </w:r>
      <w:r w:rsidRPr="00E87DB4">
        <w:rPr>
          <w:rFonts w:cs="Times New Roman"/>
          <w:spacing w:val="-2"/>
          <w:sz w:val="24"/>
          <w:szCs w:val="24"/>
        </w:rPr>
        <w:t>l</w:t>
      </w:r>
      <w:r w:rsidRPr="00E87DB4">
        <w:rPr>
          <w:rFonts w:cs="Times New Roman"/>
          <w:sz w:val="24"/>
          <w:szCs w:val="24"/>
        </w:rPr>
        <w:t>e</w:t>
      </w:r>
      <w:r w:rsidRPr="00E87DB4">
        <w:rPr>
          <w:rFonts w:cs="Times New Roman"/>
          <w:spacing w:val="-1"/>
          <w:sz w:val="24"/>
          <w:szCs w:val="24"/>
        </w:rPr>
        <w:t>a</w:t>
      </w:r>
      <w:r w:rsidRPr="00E87DB4">
        <w:rPr>
          <w:rFonts w:cs="Times New Roman"/>
          <w:sz w:val="24"/>
          <w:szCs w:val="24"/>
        </w:rPr>
        <w:t>d</w:t>
      </w:r>
      <w:r w:rsidRPr="00E87DB4">
        <w:rPr>
          <w:rFonts w:cs="Times New Roman"/>
          <w:spacing w:val="-1"/>
          <w:sz w:val="24"/>
          <w:szCs w:val="24"/>
        </w:rPr>
        <w:t>e</w:t>
      </w:r>
      <w:r w:rsidRPr="00E87DB4">
        <w:rPr>
          <w:rFonts w:cs="Times New Roman"/>
          <w:sz w:val="24"/>
          <w:szCs w:val="24"/>
        </w:rPr>
        <w:t>rsh</w:t>
      </w:r>
      <w:r w:rsidRPr="00E87DB4">
        <w:rPr>
          <w:rFonts w:cs="Times New Roman"/>
          <w:spacing w:val="-2"/>
          <w:sz w:val="24"/>
          <w:szCs w:val="24"/>
        </w:rPr>
        <w:t>i</w:t>
      </w:r>
      <w:r w:rsidRPr="00E87DB4">
        <w:rPr>
          <w:rFonts w:cs="Times New Roman"/>
          <w:sz w:val="24"/>
          <w:szCs w:val="24"/>
        </w:rPr>
        <w:t>p amo</w:t>
      </w:r>
      <w:r w:rsidRPr="00E87DB4">
        <w:rPr>
          <w:rFonts w:cs="Times New Roman"/>
          <w:spacing w:val="-4"/>
          <w:sz w:val="24"/>
          <w:szCs w:val="24"/>
        </w:rPr>
        <w:t>n</w:t>
      </w:r>
      <w:r w:rsidRPr="00E87DB4">
        <w:rPr>
          <w:rFonts w:cs="Times New Roman"/>
          <w:sz w:val="24"/>
          <w:szCs w:val="24"/>
        </w:rPr>
        <w:t xml:space="preserve">g </w:t>
      </w:r>
      <w:r w:rsidRPr="00E87DB4">
        <w:rPr>
          <w:rFonts w:cs="Times New Roman"/>
          <w:spacing w:val="1"/>
          <w:sz w:val="24"/>
          <w:szCs w:val="24"/>
        </w:rPr>
        <w:t>t</w:t>
      </w:r>
      <w:r w:rsidRPr="00E87DB4">
        <w:rPr>
          <w:rFonts w:cs="Times New Roman"/>
          <w:sz w:val="24"/>
          <w:szCs w:val="24"/>
        </w:rPr>
        <w:t>e</w:t>
      </w:r>
      <w:r w:rsidRPr="00E87DB4">
        <w:rPr>
          <w:rFonts w:cs="Times New Roman"/>
          <w:spacing w:val="-1"/>
          <w:sz w:val="24"/>
          <w:szCs w:val="24"/>
        </w:rPr>
        <w:t>a</w:t>
      </w:r>
      <w:r w:rsidRPr="00E87DB4">
        <w:rPr>
          <w:rFonts w:cs="Times New Roman"/>
          <w:sz w:val="24"/>
          <w:szCs w:val="24"/>
        </w:rPr>
        <w:t>c</w:t>
      </w:r>
      <w:r w:rsidRPr="00E87DB4">
        <w:rPr>
          <w:rFonts w:cs="Times New Roman"/>
          <w:spacing w:val="-3"/>
          <w:sz w:val="24"/>
          <w:szCs w:val="24"/>
        </w:rPr>
        <w:t>h</w:t>
      </w:r>
      <w:r w:rsidRPr="00E87DB4">
        <w:rPr>
          <w:rFonts w:cs="Times New Roman"/>
          <w:sz w:val="24"/>
          <w:szCs w:val="24"/>
        </w:rPr>
        <w:t>ers</w:t>
      </w:r>
    </w:p>
    <w:p w14:paraId="314619EB" w14:textId="77777777" w:rsidR="00626E7A" w:rsidRDefault="00626E7A" w:rsidP="00626E7A">
      <w:pPr>
        <w:pStyle w:val="ListParagraph"/>
        <w:spacing w:line="360" w:lineRule="auto"/>
        <w:ind w:left="1070"/>
      </w:pPr>
    </w:p>
    <w:p w14:paraId="695D0BAF" w14:textId="77777777" w:rsidR="00066609" w:rsidRPr="0020513A" w:rsidRDefault="005869BF" w:rsidP="00452EB8">
      <w:pPr>
        <w:pStyle w:val="Heading2"/>
      </w:pPr>
      <w:bookmarkStart w:id="26" w:name="_Toc1307545"/>
      <w:r w:rsidRPr="0020513A">
        <w:t>Competencies</w:t>
      </w:r>
      <w:bookmarkEnd w:id="26"/>
      <w:r w:rsidRPr="0020513A">
        <w:t xml:space="preserve"> </w:t>
      </w:r>
    </w:p>
    <w:p w14:paraId="31962512" w14:textId="77777777" w:rsidR="00D56A79" w:rsidRDefault="00160420" w:rsidP="00CC4FCB">
      <w:r w:rsidRPr="0020513A">
        <w:rPr>
          <w:shd w:val="clear" w:color="auto" w:fill="FFFFFF"/>
        </w:rPr>
        <w:t>The FCCTC Educator Induction plan includes</w:t>
      </w:r>
      <w:r w:rsidR="005869BF" w:rsidRPr="0020513A">
        <w:rPr>
          <w:shd w:val="clear" w:color="auto" w:fill="FFFFFF"/>
        </w:rPr>
        <w:t xml:space="preserve"> specific teacher competencies that will be taught, modeled, and</w:t>
      </w:r>
      <w:r w:rsidR="005869BF" w:rsidRPr="0020513A">
        <w:t xml:space="preserve"> measured du</w:t>
      </w:r>
      <w:r w:rsidRPr="0020513A">
        <w:t xml:space="preserve">ring the induction process. These competencies consist of elements related to the knowledge and execution </w:t>
      </w:r>
      <w:r w:rsidR="005869BF" w:rsidRPr="0020513A">
        <w:t>of the Standards Aligned System and how to use the resources of PDE’s SAS web portal as a tool to develop lesson plans, locate appropriate materials and resources, deliver instruction, construct assessments and support struggling students.  The</w:t>
      </w:r>
      <w:r w:rsidRPr="0020513A">
        <w:t>se competencies also align with FCCTC policies, procedures, and goals; needs of students and community;</w:t>
      </w:r>
      <w:r w:rsidR="005869BF" w:rsidRPr="0020513A">
        <w:t xml:space="preserve"> and include induction activities that focus on teaching diverse learners in least restrictive environments.</w:t>
      </w:r>
      <w:r w:rsidR="005869BF">
        <w:t xml:space="preserve">   </w:t>
      </w:r>
      <w:r w:rsidR="00D56A79">
        <w:t>A list of the specific competencies is outlined below:</w:t>
      </w:r>
    </w:p>
    <w:p w14:paraId="6818FDFA" w14:textId="77777777" w:rsidR="002251EF" w:rsidRDefault="002251EF" w:rsidP="008E02EB"/>
    <w:p w14:paraId="21D442E1" w14:textId="77777777" w:rsidR="002251EF" w:rsidRPr="003F40C1" w:rsidRDefault="002251EF" w:rsidP="007C105F">
      <w:pPr>
        <w:pStyle w:val="ListParagraph"/>
        <w:numPr>
          <w:ilvl w:val="0"/>
          <w:numId w:val="210"/>
        </w:numPr>
        <w:spacing w:line="360" w:lineRule="auto"/>
        <w:rPr>
          <w:sz w:val="24"/>
          <w:szCs w:val="24"/>
        </w:rPr>
      </w:pPr>
      <w:r w:rsidRPr="003F40C1">
        <w:rPr>
          <w:sz w:val="24"/>
          <w:szCs w:val="24"/>
        </w:rPr>
        <w:t>Inductees will know, understand, and implement instructional practices validate by the LEA as known to improve student achievement and success.</w:t>
      </w:r>
    </w:p>
    <w:p w14:paraId="67166A28" w14:textId="77777777" w:rsidR="002251EF" w:rsidRPr="003F40C1" w:rsidRDefault="002251EF" w:rsidP="007C105F">
      <w:pPr>
        <w:pStyle w:val="ListParagraph"/>
        <w:numPr>
          <w:ilvl w:val="0"/>
          <w:numId w:val="210"/>
        </w:numPr>
        <w:spacing w:line="360" w:lineRule="auto"/>
        <w:rPr>
          <w:sz w:val="24"/>
          <w:szCs w:val="24"/>
        </w:rPr>
      </w:pPr>
      <w:r w:rsidRPr="003F40C1">
        <w:rPr>
          <w:sz w:val="24"/>
          <w:szCs w:val="24"/>
        </w:rPr>
        <w:t>Inductees will know the basic details and expectations related to school initiatives, practices, and procedures</w:t>
      </w:r>
      <w:r w:rsidR="00FF26FB" w:rsidRPr="003F40C1">
        <w:rPr>
          <w:sz w:val="24"/>
          <w:szCs w:val="24"/>
        </w:rPr>
        <w:t xml:space="preserve"> (i.e. Student Handbook, Faculty Handbook, JOC Policy Manual)</w:t>
      </w:r>
      <w:r w:rsidRPr="003F40C1">
        <w:rPr>
          <w:sz w:val="24"/>
          <w:szCs w:val="24"/>
        </w:rPr>
        <w:t>.</w:t>
      </w:r>
    </w:p>
    <w:p w14:paraId="61F3781D" w14:textId="77777777" w:rsidR="00FF26FB" w:rsidRPr="003F40C1" w:rsidRDefault="00FF26FB" w:rsidP="007C105F">
      <w:pPr>
        <w:pStyle w:val="ListParagraph"/>
        <w:numPr>
          <w:ilvl w:val="0"/>
          <w:numId w:val="210"/>
        </w:numPr>
        <w:spacing w:line="360" w:lineRule="auto"/>
        <w:rPr>
          <w:sz w:val="24"/>
          <w:szCs w:val="24"/>
        </w:rPr>
      </w:pPr>
      <w:r w:rsidRPr="003F40C1">
        <w:rPr>
          <w:sz w:val="24"/>
          <w:szCs w:val="24"/>
        </w:rPr>
        <w:t>Inductees will be able to access and implement the following FCCTC Plans: Curriculum Improvement, Differentiated Supervision, Professional Develop, Community Relations, and Professional Development.</w:t>
      </w:r>
    </w:p>
    <w:p w14:paraId="5453ECD7" w14:textId="77777777" w:rsidR="003B5128" w:rsidRDefault="002251EF" w:rsidP="007C105F">
      <w:pPr>
        <w:pStyle w:val="ListParagraph"/>
        <w:numPr>
          <w:ilvl w:val="0"/>
          <w:numId w:val="210"/>
        </w:numPr>
        <w:spacing w:line="360" w:lineRule="auto"/>
        <w:rPr>
          <w:sz w:val="24"/>
          <w:szCs w:val="24"/>
        </w:rPr>
      </w:pPr>
      <w:r w:rsidRPr="003F40C1">
        <w:rPr>
          <w:sz w:val="24"/>
          <w:szCs w:val="24"/>
        </w:rPr>
        <w:t>Inductees will be able to access and implement Pennsylvania State curriculum frameworks and focus lesson design on leading students to mastery of all state academic standards, assessment anchors, and eligible content identified in the Program of Study (POS) and LEA curricula.</w:t>
      </w:r>
    </w:p>
    <w:p w14:paraId="32B1DB0F" w14:textId="77777777" w:rsidR="00B76BAA" w:rsidRPr="003B5128" w:rsidRDefault="002251EF" w:rsidP="007C105F">
      <w:pPr>
        <w:pStyle w:val="ListParagraph"/>
        <w:numPr>
          <w:ilvl w:val="0"/>
          <w:numId w:val="210"/>
        </w:numPr>
        <w:spacing w:line="360" w:lineRule="auto"/>
        <w:rPr>
          <w:sz w:val="24"/>
          <w:szCs w:val="24"/>
        </w:rPr>
      </w:pPr>
      <w:r w:rsidRPr="003B5128">
        <w:rPr>
          <w:sz w:val="24"/>
          <w:szCs w:val="24"/>
        </w:rPr>
        <w:t>Inductees will be able to access and implement Pennsylvania State framework</w:t>
      </w:r>
      <w:r w:rsidR="00B76BAA" w:rsidRPr="003B5128">
        <w:rPr>
          <w:sz w:val="24"/>
          <w:szCs w:val="24"/>
        </w:rPr>
        <w:t>s/systems</w:t>
      </w:r>
      <w:r w:rsidRPr="003B5128">
        <w:rPr>
          <w:sz w:val="24"/>
          <w:szCs w:val="24"/>
        </w:rPr>
        <w:t xml:space="preserve"> for</w:t>
      </w:r>
      <w:r w:rsidR="00B76BAA" w:rsidRPr="003B5128">
        <w:rPr>
          <w:sz w:val="24"/>
          <w:szCs w:val="24"/>
        </w:rPr>
        <w:t>:</w:t>
      </w:r>
      <w:r w:rsidRPr="003B5128">
        <w:rPr>
          <w:sz w:val="24"/>
          <w:szCs w:val="24"/>
        </w:rPr>
        <w:t xml:space="preserve"> </w:t>
      </w:r>
      <w:r w:rsidR="00B76BAA" w:rsidRPr="003B5128">
        <w:rPr>
          <w:sz w:val="24"/>
          <w:szCs w:val="24"/>
        </w:rPr>
        <w:t xml:space="preserve">Educator Effectiveness; </w:t>
      </w:r>
      <w:r w:rsidR="008D61DC" w:rsidRPr="005F73A8">
        <w:t xml:space="preserve">Pennsylvania Public School Code </w:t>
      </w:r>
      <w:r w:rsidR="003B5128">
        <w:t>(</w:t>
      </w:r>
      <w:r w:rsidR="008D61DC" w:rsidRPr="005F73A8">
        <w:t>§11-1122</w:t>
      </w:r>
      <w:r w:rsidR="003B5128">
        <w:t xml:space="preserve">), </w:t>
      </w:r>
      <w:r w:rsidR="00681EBE" w:rsidRPr="003B5128">
        <w:rPr>
          <w:sz w:val="24"/>
          <w:szCs w:val="24"/>
        </w:rPr>
        <w:t xml:space="preserve">Chapter 339 Vocational Education Standards; </w:t>
      </w:r>
      <w:r w:rsidR="00B76BAA" w:rsidRPr="003B5128">
        <w:rPr>
          <w:spacing w:val="-6"/>
          <w:sz w:val="24"/>
          <w:szCs w:val="24"/>
        </w:rPr>
        <w:t>A</w:t>
      </w:r>
      <w:r w:rsidR="00B76BAA" w:rsidRPr="003B5128">
        <w:rPr>
          <w:spacing w:val="3"/>
          <w:sz w:val="24"/>
          <w:szCs w:val="24"/>
        </w:rPr>
        <w:t>c</w:t>
      </w:r>
      <w:r w:rsidR="00B76BAA" w:rsidRPr="003B5128">
        <w:rPr>
          <w:sz w:val="24"/>
          <w:szCs w:val="24"/>
        </w:rPr>
        <w:t>t</w:t>
      </w:r>
      <w:r w:rsidR="00B76BAA" w:rsidRPr="003B5128">
        <w:rPr>
          <w:spacing w:val="-6"/>
          <w:sz w:val="24"/>
          <w:szCs w:val="24"/>
        </w:rPr>
        <w:t xml:space="preserve"> </w:t>
      </w:r>
      <w:r w:rsidR="00B76BAA" w:rsidRPr="003B5128">
        <w:rPr>
          <w:sz w:val="24"/>
          <w:szCs w:val="24"/>
        </w:rPr>
        <w:t>48</w:t>
      </w:r>
      <w:r w:rsidR="00B76BAA" w:rsidRPr="003B5128">
        <w:rPr>
          <w:spacing w:val="-4"/>
          <w:sz w:val="24"/>
          <w:szCs w:val="24"/>
        </w:rPr>
        <w:t xml:space="preserve"> </w:t>
      </w:r>
      <w:r w:rsidR="00B76BAA" w:rsidRPr="003B5128">
        <w:rPr>
          <w:rFonts w:cs="Arial"/>
          <w:sz w:val="24"/>
          <w:szCs w:val="24"/>
        </w:rPr>
        <w:t>–</w:t>
      </w:r>
      <w:r w:rsidR="00B76BAA" w:rsidRPr="003B5128">
        <w:rPr>
          <w:rFonts w:cs="Arial"/>
          <w:spacing w:val="-5"/>
          <w:sz w:val="24"/>
          <w:szCs w:val="24"/>
        </w:rPr>
        <w:t xml:space="preserve"> </w:t>
      </w:r>
      <w:r w:rsidR="00B76BAA" w:rsidRPr="003B5128">
        <w:rPr>
          <w:sz w:val="24"/>
          <w:szCs w:val="24"/>
        </w:rPr>
        <w:t>Co</w:t>
      </w:r>
      <w:r w:rsidR="00B76BAA" w:rsidRPr="003B5128">
        <w:rPr>
          <w:spacing w:val="-1"/>
          <w:sz w:val="24"/>
          <w:szCs w:val="24"/>
        </w:rPr>
        <w:t>n</w:t>
      </w:r>
      <w:r w:rsidR="00B76BAA" w:rsidRPr="003B5128">
        <w:rPr>
          <w:sz w:val="24"/>
          <w:szCs w:val="24"/>
        </w:rPr>
        <w:t>tinuing</w:t>
      </w:r>
      <w:r w:rsidR="00B76BAA" w:rsidRPr="003B5128">
        <w:rPr>
          <w:spacing w:val="-6"/>
          <w:sz w:val="24"/>
          <w:szCs w:val="24"/>
        </w:rPr>
        <w:t xml:space="preserve"> </w:t>
      </w:r>
      <w:r w:rsidR="00B76BAA" w:rsidRPr="003B5128">
        <w:rPr>
          <w:sz w:val="24"/>
          <w:szCs w:val="24"/>
        </w:rPr>
        <w:t>Pro</w:t>
      </w:r>
      <w:r w:rsidR="00B76BAA" w:rsidRPr="003B5128">
        <w:rPr>
          <w:spacing w:val="-1"/>
          <w:sz w:val="24"/>
          <w:szCs w:val="24"/>
        </w:rPr>
        <w:t>f</w:t>
      </w:r>
      <w:r w:rsidR="00B76BAA" w:rsidRPr="003B5128">
        <w:rPr>
          <w:sz w:val="24"/>
          <w:szCs w:val="24"/>
        </w:rPr>
        <w:t>essio</w:t>
      </w:r>
      <w:r w:rsidR="00B76BAA" w:rsidRPr="003B5128">
        <w:rPr>
          <w:spacing w:val="-3"/>
          <w:sz w:val="24"/>
          <w:szCs w:val="24"/>
        </w:rPr>
        <w:t>n</w:t>
      </w:r>
      <w:r w:rsidR="00B76BAA" w:rsidRPr="003B5128">
        <w:rPr>
          <w:sz w:val="24"/>
          <w:szCs w:val="24"/>
        </w:rPr>
        <w:t>al</w:t>
      </w:r>
      <w:r w:rsidR="00B76BAA" w:rsidRPr="003B5128">
        <w:rPr>
          <w:spacing w:val="-6"/>
          <w:sz w:val="24"/>
          <w:szCs w:val="24"/>
        </w:rPr>
        <w:t xml:space="preserve"> </w:t>
      </w:r>
      <w:r w:rsidR="00B76BAA" w:rsidRPr="003B5128">
        <w:rPr>
          <w:sz w:val="24"/>
          <w:szCs w:val="24"/>
        </w:rPr>
        <w:t>Edu</w:t>
      </w:r>
      <w:r w:rsidR="00B76BAA" w:rsidRPr="003B5128">
        <w:rPr>
          <w:spacing w:val="-2"/>
          <w:sz w:val="24"/>
          <w:szCs w:val="24"/>
        </w:rPr>
        <w:t>c</w:t>
      </w:r>
      <w:r w:rsidR="00B76BAA" w:rsidRPr="003B5128">
        <w:rPr>
          <w:sz w:val="24"/>
          <w:szCs w:val="24"/>
        </w:rPr>
        <w:t>at</w:t>
      </w:r>
      <w:r w:rsidR="00B76BAA" w:rsidRPr="003B5128">
        <w:rPr>
          <w:spacing w:val="-3"/>
          <w:sz w:val="24"/>
          <w:szCs w:val="24"/>
        </w:rPr>
        <w:t>i</w:t>
      </w:r>
      <w:r w:rsidR="00B76BAA" w:rsidRPr="003B5128">
        <w:rPr>
          <w:sz w:val="24"/>
          <w:szCs w:val="24"/>
        </w:rPr>
        <w:t>on; Teacher Information Management System;</w:t>
      </w:r>
      <w:r w:rsidR="00FF26FB" w:rsidRPr="003B5128">
        <w:rPr>
          <w:sz w:val="24"/>
          <w:szCs w:val="24"/>
        </w:rPr>
        <w:t xml:space="preserve"> </w:t>
      </w:r>
      <w:r w:rsidR="00B76BAA" w:rsidRPr="003B5128">
        <w:rPr>
          <w:sz w:val="24"/>
          <w:szCs w:val="24"/>
        </w:rPr>
        <w:t>PDE Teacher Certification</w:t>
      </w:r>
      <w:r w:rsidR="00FF26FB" w:rsidRPr="003B5128">
        <w:rPr>
          <w:sz w:val="24"/>
          <w:szCs w:val="24"/>
        </w:rPr>
        <w:t>; Suicide Prevention; and Mandatory Child Abuse Reporting</w:t>
      </w:r>
      <w:r w:rsidR="00B76BAA" w:rsidRPr="003B5128">
        <w:rPr>
          <w:sz w:val="24"/>
          <w:szCs w:val="24"/>
        </w:rPr>
        <w:t xml:space="preserve">. </w:t>
      </w:r>
    </w:p>
    <w:p w14:paraId="6C2D97F4" w14:textId="77777777" w:rsidR="00DF203A" w:rsidRPr="003F40C1" w:rsidRDefault="00DF203A" w:rsidP="007C105F">
      <w:pPr>
        <w:pStyle w:val="ListParagraph"/>
        <w:numPr>
          <w:ilvl w:val="0"/>
          <w:numId w:val="210"/>
        </w:numPr>
        <w:spacing w:line="360" w:lineRule="auto"/>
        <w:rPr>
          <w:sz w:val="24"/>
          <w:szCs w:val="24"/>
        </w:rPr>
      </w:pPr>
      <w:r w:rsidRPr="003F40C1">
        <w:rPr>
          <w:sz w:val="24"/>
          <w:szCs w:val="24"/>
        </w:rPr>
        <w:t>Inductees will know and apply LEA endorsed classroom management strategies.</w:t>
      </w:r>
    </w:p>
    <w:p w14:paraId="2C2B4CC0" w14:textId="77777777" w:rsidR="002251EF" w:rsidRPr="003F40C1" w:rsidRDefault="002251EF" w:rsidP="007C105F">
      <w:pPr>
        <w:pStyle w:val="ListParagraph"/>
        <w:numPr>
          <w:ilvl w:val="0"/>
          <w:numId w:val="210"/>
        </w:numPr>
        <w:spacing w:line="360" w:lineRule="auto"/>
        <w:rPr>
          <w:sz w:val="24"/>
          <w:szCs w:val="24"/>
        </w:rPr>
      </w:pPr>
      <w:r w:rsidRPr="003F40C1">
        <w:rPr>
          <w:sz w:val="24"/>
          <w:szCs w:val="24"/>
        </w:rPr>
        <w:t>Inductees will assign challenging work to diverse student populations</w:t>
      </w:r>
      <w:r w:rsidR="00DF203A" w:rsidRPr="003F40C1">
        <w:rPr>
          <w:sz w:val="24"/>
          <w:szCs w:val="24"/>
        </w:rPr>
        <w:t>.</w:t>
      </w:r>
    </w:p>
    <w:p w14:paraId="142C24D0" w14:textId="77777777" w:rsidR="00DF203A" w:rsidRPr="003F40C1" w:rsidRDefault="00DF203A" w:rsidP="007C105F">
      <w:pPr>
        <w:pStyle w:val="ListParagraph"/>
        <w:numPr>
          <w:ilvl w:val="0"/>
          <w:numId w:val="210"/>
        </w:numPr>
        <w:spacing w:line="360" w:lineRule="auto"/>
        <w:rPr>
          <w:sz w:val="24"/>
          <w:szCs w:val="24"/>
        </w:rPr>
      </w:pPr>
      <w:r w:rsidRPr="003F40C1">
        <w:rPr>
          <w:sz w:val="24"/>
          <w:szCs w:val="24"/>
        </w:rPr>
        <w:t>Inductees know and utilize LEA and PDE resources that are available to assist students.</w:t>
      </w:r>
    </w:p>
    <w:p w14:paraId="7C8D08D7" w14:textId="77777777" w:rsidR="00D56A79" w:rsidRPr="003F40C1" w:rsidRDefault="00DF203A" w:rsidP="007C105F">
      <w:pPr>
        <w:pStyle w:val="ListParagraph"/>
        <w:numPr>
          <w:ilvl w:val="0"/>
          <w:numId w:val="210"/>
        </w:numPr>
        <w:spacing w:line="360" w:lineRule="auto"/>
        <w:rPr>
          <w:sz w:val="24"/>
          <w:szCs w:val="24"/>
        </w:rPr>
      </w:pPr>
      <w:r w:rsidRPr="003F40C1">
        <w:rPr>
          <w:sz w:val="24"/>
          <w:szCs w:val="24"/>
        </w:rPr>
        <w:t xml:space="preserve">Inductees will take advantage of professional development opportunities to engage personally with other faculty and educational professionals to develop a sense of </w:t>
      </w:r>
      <w:r w:rsidR="00C106CC">
        <w:rPr>
          <w:sz w:val="24"/>
          <w:szCs w:val="24"/>
        </w:rPr>
        <w:t xml:space="preserve">teamwork, </w:t>
      </w:r>
      <w:r w:rsidRPr="003F40C1">
        <w:rPr>
          <w:sz w:val="24"/>
          <w:szCs w:val="24"/>
        </w:rPr>
        <w:t>comradery</w:t>
      </w:r>
      <w:r w:rsidR="00C106CC">
        <w:rPr>
          <w:sz w:val="24"/>
          <w:szCs w:val="24"/>
        </w:rPr>
        <w:t>,</w:t>
      </w:r>
      <w:r w:rsidRPr="003F40C1">
        <w:rPr>
          <w:sz w:val="24"/>
          <w:szCs w:val="24"/>
        </w:rPr>
        <w:t xml:space="preserve"> and continuous growth.</w:t>
      </w:r>
    </w:p>
    <w:p w14:paraId="499912AC" w14:textId="77777777" w:rsidR="00066609" w:rsidRDefault="005869BF" w:rsidP="008E02EB">
      <w:r>
        <w:t xml:space="preserve"> </w:t>
      </w:r>
    </w:p>
    <w:p w14:paraId="106E1FFD" w14:textId="77777777" w:rsidR="00452EB8" w:rsidRDefault="00452EB8" w:rsidP="00452EB8">
      <w:pPr>
        <w:pStyle w:val="Heading2"/>
      </w:pPr>
      <w:bookmarkStart w:id="27" w:name="_Toc1307546"/>
      <w:r>
        <w:t>Needs Assessment</w:t>
      </w:r>
      <w:bookmarkEnd w:id="27"/>
      <w:r>
        <w:t xml:space="preserve"> </w:t>
      </w:r>
    </w:p>
    <w:p w14:paraId="6BCDD5AB" w14:textId="77777777" w:rsidR="00EB6104" w:rsidRDefault="00EB6104" w:rsidP="00EB6104">
      <w:r>
        <w:rPr>
          <w:spacing w:val="1"/>
        </w:rPr>
        <w:t>T</w:t>
      </w:r>
      <w:r>
        <w:t>he</w:t>
      </w:r>
      <w:r>
        <w:rPr>
          <w:spacing w:val="-2"/>
        </w:rPr>
        <w:t xml:space="preserve"> FCCTC Educator Induction</w:t>
      </w:r>
      <w:r>
        <w:t xml:space="preserve"> program</w:t>
      </w:r>
      <w:r>
        <w:rPr>
          <w:spacing w:val="-1"/>
        </w:rPr>
        <w:t xml:space="preserve"> </w:t>
      </w:r>
      <w:r>
        <w:rPr>
          <w:spacing w:val="-3"/>
        </w:rPr>
        <w:t>o</w:t>
      </w:r>
      <w:r>
        <w:t>f</w:t>
      </w:r>
      <w:r>
        <w:rPr>
          <w:spacing w:val="2"/>
        </w:rPr>
        <w:t xml:space="preserve"> </w:t>
      </w:r>
      <w:r>
        <w:rPr>
          <w:spacing w:val="-2"/>
        </w:rPr>
        <w:t>i</w:t>
      </w:r>
      <w:r>
        <w:t>nt</w:t>
      </w:r>
      <w:r>
        <w:rPr>
          <w:spacing w:val="-3"/>
        </w:rPr>
        <w:t>e</w:t>
      </w:r>
      <w:r>
        <w:rPr>
          <w:spacing w:val="1"/>
        </w:rPr>
        <w:t>g</w:t>
      </w:r>
      <w:r>
        <w:t>r</w:t>
      </w:r>
      <w:r>
        <w:rPr>
          <w:spacing w:val="-3"/>
        </w:rPr>
        <w:t>a</w:t>
      </w:r>
      <w:r>
        <w:t>ted</w:t>
      </w:r>
      <w:r>
        <w:rPr>
          <w:spacing w:val="-3"/>
        </w:rPr>
        <w:t xml:space="preserve"> </w:t>
      </w:r>
      <w:r>
        <w:t>su</w:t>
      </w:r>
      <w:r>
        <w:rPr>
          <w:spacing w:val="-1"/>
        </w:rPr>
        <w:t>p</w:t>
      </w:r>
      <w:r>
        <w:t>p</w:t>
      </w:r>
      <w:r>
        <w:rPr>
          <w:spacing w:val="-1"/>
        </w:rPr>
        <w:t>o</w:t>
      </w:r>
      <w:r>
        <w:rPr>
          <w:spacing w:val="-2"/>
        </w:rPr>
        <w:t>r</w:t>
      </w:r>
      <w:r>
        <w:t>t</w:t>
      </w:r>
      <w:r>
        <w:rPr>
          <w:spacing w:val="2"/>
        </w:rPr>
        <w:t xml:space="preserve"> </w:t>
      </w:r>
      <w:r>
        <w:t>a</w:t>
      </w:r>
      <w:r>
        <w:rPr>
          <w:spacing w:val="-1"/>
        </w:rPr>
        <w:t>n</w:t>
      </w:r>
      <w:r>
        <w:t>d</w:t>
      </w:r>
      <w:r>
        <w:rPr>
          <w:spacing w:val="-2"/>
        </w:rPr>
        <w:t xml:space="preserve"> </w:t>
      </w:r>
      <w:r>
        <w:t>ass</w:t>
      </w:r>
      <w:r>
        <w:rPr>
          <w:spacing w:val="-1"/>
        </w:rPr>
        <w:t>e</w:t>
      </w:r>
      <w:r>
        <w:t>s</w:t>
      </w:r>
      <w:r>
        <w:rPr>
          <w:spacing w:val="-3"/>
        </w:rPr>
        <w:t>s</w:t>
      </w:r>
      <w:r>
        <w:t>me</w:t>
      </w:r>
      <w:r>
        <w:rPr>
          <w:spacing w:val="-4"/>
        </w:rPr>
        <w:t>n</w:t>
      </w:r>
      <w:r>
        <w:t>t</w:t>
      </w:r>
      <w:r>
        <w:rPr>
          <w:spacing w:val="2"/>
        </w:rPr>
        <w:t xml:space="preserve"> </w:t>
      </w:r>
      <w:r>
        <w:rPr>
          <w:spacing w:val="-3"/>
        </w:rPr>
        <w:t>c</w:t>
      </w:r>
      <w:r>
        <w:t>re</w:t>
      </w:r>
      <w:r>
        <w:rPr>
          <w:spacing w:val="-1"/>
        </w:rPr>
        <w:t>a</w:t>
      </w:r>
      <w:r>
        <w:t>t</w:t>
      </w:r>
      <w:r>
        <w:rPr>
          <w:spacing w:val="-3"/>
        </w:rPr>
        <w:t>e</w:t>
      </w:r>
      <w:r>
        <w:t>s</w:t>
      </w:r>
      <w:r>
        <w:rPr>
          <w:spacing w:val="1"/>
        </w:rPr>
        <w:t xml:space="preserve"> </w:t>
      </w:r>
      <w:r>
        <w:t xml:space="preserve">an </w:t>
      </w:r>
      <w:r>
        <w:rPr>
          <w:spacing w:val="-3"/>
        </w:rPr>
        <w:t>a</w:t>
      </w:r>
      <w:r>
        <w:t>tm</w:t>
      </w:r>
      <w:r>
        <w:rPr>
          <w:spacing w:val="-3"/>
        </w:rPr>
        <w:t>o</w:t>
      </w:r>
      <w:r>
        <w:t>sp</w:t>
      </w:r>
      <w:r>
        <w:rPr>
          <w:spacing w:val="-1"/>
        </w:rPr>
        <w:t>h</w:t>
      </w:r>
      <w:r>
        <w:t>ere</w:t>
      </w:r>
      <w:r>
        <w:rPr>
          <w:spacing w:val="-2"/>
        </w:rPr>
        <w:t xml:space="preserve"> </w:t>
      </w:r>
      <w:r>
        <w:t>th</w:t>
      </w:r>
      <w:r>
        <w:rPr>
          <w:spacing w:val="-4"/>
        </w:rPr>
        <w:t>a</w:t>
      </w:r>
      <w:r>
        <w:t>t e</w:t>
      </w:r>
      <w:r>
        <w:rPr>
          <w:spacing w:val="-1"/>
        </w:rPr>
        <w:t>n</w:t>
      </w:r>
      <w:r>
        <w:t>co</w:t>
      </w:r>
      <w:r>
        <w:rPr>
          <w:spacing w:val="-1"/>
        </w:rPr>
        <w:t>u</w:t>
      </w:r>
      <w:r>
        <w:t>r</w:t>
      </w:r>
      <w:r>
        <w:rPr>
          <w:spacing w:val="-3"/>
        </w:rPr>
        <w:t>a</w:t>
      </w:r>
      <w:r>
        <w:rPr>
          <w:spacing w:val="1"/>
        </w:rPr>
        <w:t>g</w:t>
      </w:r>
      <w:r>
        <w:t>es</w:t>
      </w:r>
      <w:r>
        <w:rPr>
          <w:spacing w:val="-2"/>
        </w:rPr>
        <w:t xml:space="preserve"> </w:t>
      </w:r>
      <w:r>
        <w:t>te</w:t>
      </w:r>
      <w:r>
        <w:rPr>
          <w:spacing w:val="-1"/>
        </w:rPr>
        <w:t>a</w:t>
      </w:r>
      <w:r>
        <w:t>ch</w:t>
      </w:r>
      <w:r>
        <w:rPr>
          <w:spacing w:val="-4"/>
        </w:rPr>
        <w:t>e</w:t>
      </w:r>
      <w:r>
        <w:t>rs</w:t>
      </w:r>
      <w:r>
        <w:rPr>
          <w:spacing w:val="-2"/>
        </w:rPr>
        <w:t xml:space="preserve"> </w:t>
      </w:r>
      <w:r>
        <w:t>to</w:t>
      </w:r>
      <w:r>
        <w:rPr>
          <w:spacing w:val="-2"/>
        </w:rPr>
        <w:t xml:space="preserve"> </w:t>
      </w:r>
      <w:r>
        <w:t>d</w:t>
      </w:r>
      <w:r>
        <w:rPr>
          <w:spacing w:val="-1"/>
        </w:rPr>
        <w:t>e</w:t>
      </w:r>
      <w:r>
        <w:rPr>
          <w:spacing w:val="-3"/>
        </w:rPr>
        <w:t>v</w:t>
      </w:r>
      <w:r>
        <w:t>e</w:t>
      </w:r>
      <w:r>
        <w:rPr>
          <w:spacing w:val="-2"/>
        </w:rPr>
        <w:t>l</w:t>
      </w:r>
      <w:r>
        <w:t>op n</w:t>
      </w:r>
      <w:r>
        <w:rPr>
          <w:spacing w:val="-1"/>
        </w:rPr>
        <w:t>o</w:t>
      </w:r>
      <w:r>
        <w:t>rms</w:t>
      </w:r>
      <w:r>
        <w:rPr>
          <w:spacing w:val="1"/>
        </w:rPr>
        <w:t xml:space="preserve"> </w:t>
      </w:r>
      <w:r>
        <w:t>a</w:t>
      </w:r>
      <w:r>
        <w:rPr>
          <w:spacing w:val="-1"/>
        </w:rPr>
        <w:t>n</w:t>
      </w:r>
      <w:r>
        <w:t>d</w:t>
      </w:r>
      <w:r>
        <w:rPr>
          <w:spacing w:val="-2"/>
        </w:rPr>
        <w:t xml:space="preserve"> </w:t>
      </w:r>
      <w:r>
        <w:rPr>
          <w:spacing w:val="-3"/>
        </w:rPr>
        <w:t>s</w:t>
      </w:r>
      <w:r>
        <w:t>ta</w:t>
      </w:r>
      <w:r>
        <w:rPr>
          <w:spacing w:val="-4"/>
        </w:rPr>
        <w:t>n</w:t>
      </w:r>
      <w:r>
        <w:t>d</w:t>
      </w:r>
      <w:r>
        <w:rPr>
          <w:spacing w:val="-1"/>
        </w:rPr>
        <w:t>a</w:t>
      </w:r>
      <w:r>
        <w:t>r</w:t>
      </w:r>
      <w:r>
        <w:rPr>
          <w:spacing w:val="1"/>
        </w:rPr>
        <w:t>d</w:t>
      </w:r>
      <w:r>
        <w:t>s</w:t>
      </w:r>
      <w:r>
        <w:rPr>
          <w:spacing w:val="1"/>
        </w:rPr>
        <w:t xml:space="preserve"> </w:t>
      </w:r>
      <w:r>
        <w:rPr>
          <w:spacing w:val="-3"/>
        </w:rPr>
        <w:t>o</w:t>
      </w:r>
      <w:r>
        <w:t>f</w:t>
      </w:r>
      <w:r>
        <w:rPr>
          <w:spacing w:val="2"/>
        </w:rPr>
        <w:t xml:space="preserve"> </w:t>
      </w:r>
      <w:r>
        <w:rPr>
          <w:spacing w:val="-3"/>
        </w:rPr>
        <w:t>p</w:t>
      </w:r>
      <w:r>
        <w:t>r</w:t>
      </w:r>
      <w:r>
        <w:rPr>
          <w:spacing w:val="-3"/>
        </w:rPr>
        <w:t>o</w:t>
      </w:r>
      <w:r>
        <w:rPr>
          <w:spacing w:val="3"/>
        </w:rPr>
        <w:t>f</w:t>
      </w:r>
      <w:r>
        <w:t>e</w:t>
      </w:r>
      <w:r>
        <w:rPr>
          <w:spacing w:val="-3"/>
        </w:rPr>
        <w:t>s</w:t>
      </w:r>
      <w:r>
        <w:t>s</w:t>
      </w:r>
      <w:r>
        <w:rPr>
          <w:spacing w:val="-2"/>
        </w:rPr>
        <w:t>i</w:t>
      </w:r>
      <w:r>
        <w:t>o</w:t>
      </w:r>
      <w:r>
        <w:rPr>
          <w:spacing w:val="-1"/>
        </w:rPr>
        <w:t>n</w:t>
      </w:r>
      <w:r>
        <w:t>al</w:t>
      </w:r>
      <w:r>
        <w:rPr>
          <w:spacing w:val="-1"/>
        </w:rPr>
        <w:t xml:space="preserve"> </w:t>
      </w:r>
      <w:r>
        <w:t>co</w:t>
      </w:r>
      <w:r>
        <w:rPr>
          <w:spacing w:val="-2"/>
        </w:rPr>
        <w:t>ll</w:t>
      </w:r>
      <w:r>
        <w:t>e</w:t>
      </w:r>
      <w:r>
        <w:rPr>
          <w:spacing w:val="1"/>
        </w:rPr>
        <w:t>g</w:t>
      </w:r>
      <w:r>
        <w:rPr>
          <w:spacing w:val="-2"/>
        </w:rPr>
        <w:t>i</w:t>
      </w:r>
      <w:r>
        <w:t>a</w:t>
      </w:r>
      <w:r>
        <w:rPr>
          <w:spacing w:val="-2"/>
        </w:rPr>
        <w:t>li</w:t>
      </w:r>
      <w:r>
        <w:t>t</w:t>
      </w:r>
      <w:r>
        <w:rPr>
          <w:spacing w:val="-3"/>
        </w:rPr>
        <w:t>y</w:t>
      </w:r>
      <w:r>
        <w:t>,</w:t>
      </w:r>
      <w:r>
        <w:rPr>
          <w:spacing w:val="2"/>
        </w:rPr>
        <w:t xml:space="preserve"> </w:t>
      </w:r>
      <w:r>
        <w:rPr>
          <w:spacing w:val="-2"/>
        </w:rPr>
        <w:t>i</w:t>
      </w:r>
      <w:r>
        <w:t>n</w:t>
      </w:r>
      <w:r>
        <w:rPr>
          <w:spacing w:val="1"/>
        </w:rPr>
        <w:t>q</w:t>
      </w:r>
      <w:r>
        <w:t>u</w:t>
      </w:r>
      <w:r>
        <w:rPr>
          <w:spacing w:val="-2"/>
        </w:rPr>
        <w:t>i</w:t>
      </w:r>
      <w:r>
        <w:t>r</w:t>
      </w:r>
      <w:r>
        <w:rPr>
          <w:spacing w:val="-3"/>
        </w:rPr>
        <w:t>y</w:t>
      </w:r>
      <w:r>
        <w:t>, r</w:t>
      </w:r>
      <w:r>
        <w:rPr>
          <w:spacing w:val="-3"/>
        </w:rPr>
        <w:t>e</w:t>
      </w:r>
      <w:r>
        <w:rPr>
          <w:spacing w:val="3"/>
        </w:rPr>
        <w:t>f</w:t>
      </w:r>
      <w:r>
        <w:rPr>
          <w:spacing w:val="-2"/>
        </w:rPr>
        <w:t>l</w:t>
      </w:r>
      <w:r>
        <w:t>ecti</w:t>
      </w:r>
      <w:r>
        <w:rPr>
          <w:spacing w:val="-1"/>
        </w:rPr>
        <w:t>o</w:t>
      </w:r>
      <w:r>
        <w:rPr>
          <w:spacing w:val="-3"/>
        </w:rPr>
        <w:t>n</w:t>
      </w:r>
      <w:r>
        <w:t>,</w:t>
      </w:r>
      <w:r>
        <w:rPr>
          <w:spacing w:val="2"/>
        </w:rPr>
        <w:t xml:space="preserve"> </w:t>
      </w:r>
      <w:r>
        <w:t>a</w:t>
      </w:r>
      <w:r>
        <w:rPr>
          <w:spacing w:val="-1"/>
        </w:rPr>
        <w:t>n</w:t>
      </w:r>
      <w:r>
        <w:t>d</w:t>
      </w:r>
      <w:r>
        <w:rPr>
          <w:spacing w:val="-2"/>
        </w:rPr>
        <w:t xml:space="preserve"> </w:t>
      </w:r>
      <w:r>
        <w:t>ass</w:t>
      </w:r>
      <w:r>
        <w:rPr>
          <w:spacing w:val="-1"/>
        </w:rPr>
        <w:t>e</w:t>
      </w:r>
      <w:r>
        <w:t>s</w:t>
      </w:r>
      <w:r>
        <w:rPr>
          <w:spacing w:val="-3"/>
        </w:rPr>
        <w:t>s</w:t>
      </w:r>
      <w:r>
        <w:t>m</w:t>
      </w:r>
      <w:r>
        <w:rPr>
          <w:spacing w:val="-3"/>
        </w:rPr>
        <w:t>e</w:t>
      </w:r>
      <w:r>
        <w:t xml:space="preserve">nt to promote life-long learning and continuous improvement. </w:t>
      </w:r>
      <w:r>
        <w:rPr>
          <w:spacing w:val="1"/>
        </w:rPr>
        <w:t>T</w:t>
      </w:r>
      <w:r>
        <w:t>h</w:t>
      </w:r>
      <w:r>
        <w:rPr>
          <w:spacing w:val="-2"/>
        </w:rPr>
        <w:t>i</w:t>
      </w:r>
      <w:r>
        <w:t>s</w:t>
      </w:r>
      <w:r>
        <w:rPr>
          <w:spacing w:val="1"/>
        </w:rPr>
        <w:t xml:space="preserve"> </w:t>
      </w:r>
      <w:r>
        <w:t>pr</w:t>
      </w:r>
      <w:r>
        <w:rPr>
          <w:spacing w:val="-3"/>
        </w:rPr>
        <w:t>o</w:t>
      </w:r>
      <w:r>
        <w:t>cess</w:t>
      </w:r>
      <w:r>
        <w:rPr>
          <w:spacing w:val="-2"/>
        </w:rPr>
        <w:t xml:space="preserve"> </w:t>
      </w:r>
      <w:r>
        <w:rPr>
          <w:spacing w:val="-3"/>
        </w:rPr>
        <w:t>o</w:t>
      </w:r>
      <w:r>
        <w:t>f</w:t>
      </w:r>
      <w:r>
        <w:rPr>
          <w:spacing w:val="-1"/>
        </w:rPr>
        <w:t xml:space="preserve"> </w:t>
      </w:r>
      <w:r>
        <w:t>o</w:t>
      </w:r>
      <w:r>
        <w:rPr>
          <w:spacing w:val="-1"/>
        </w:rPr>
        <w:t>n</w:t>
      </w:r>
      <w:r>
        <w:rPr>
          <w:spacing w:val="1"/>
        </w:rPr>
        <w:t>g</w:t>
      </w:r>
      <w:r>
        <w:t>o</w:t>
      </w:r>
      <w:r>
        <w:rPr>
          <w:spacing w:val="-2"/>
        </w:rPr>
        <w:t>i</w:t>
      </w:r>
      <w:r>
        <w:rPr>
          <w:spacing w:val="-3"/>
        </w:rPr>
        <w:t>n</w:t>
      </w:r>
      <w:r>
        <w:t>g asses</w:t>
      </w:r>
      <w:r>
        <w:rPr>
          <w:spacing w:val="-3"/>
        </w:rPr>
        <w:t>s</w:t>
      </w:r>
      <w:r>
        <w:t>me</w:t>
      </w:r>
      <w:r>
        <w:rPr>
          <w:spacing w:val="-4"/>
        </w:rPr>
        <w:t>n</w:t>
      </w:r>
      <w:r>
        <w:t>t</w:t>
      </w:r>
      <w:r>
        <w:rPr>
          <w:spacing w:val="2"/>
        </w:rPr>
        <w:t xml:space="preserve"> </w:t>
      </w:r>
      <w:r>
        <w:rPr>
          <w:spacing w:val="-4"/>
        </w:rPr>
        <w:t>w</w:t>
      </w:r>
      <w:r>
        <w:rPr>
          <w:spacing w:val="-2"/>
        </w:rPr>
        <w:t>i</w:t>
      </w:r>
      <w:r>
        <w:t>th</w:t>
      </w:r>
      <w:r>
        <w:rPr>
          <w:spacing w:val="-2"/>
        </w:rPr>
        <w:t>i</w:t>
      </w:r>
      <w:r>
        <w:t>n a</w:t>
      </w:r>
      <w:r>
        <w:rPr>
          <w:spacing w:val="1"/>
        </w:rPr>
        <w:t xml:space="preserve"> </w:t>
      </w:r>
      <w:r>
        <w:t>c</w:t>
      </w:r>
      <w:r>
        <w:rPr>
          <w:spacing w:val="-3"/>
        </w:rPr>
        <w:t>o</w:t>
      </w:r>
      <w:r>
        <w:t>mmu</w:t>
      </w:r>
      <w:r>
        <w:rPr>
          <w:spacing w:val="-1"/>
        </w:rPr>
        <w:t>n</w:t>
      </w:r>
      <w:r>
        <w:rPr>
          <w:spacing w:val="-2"/>
        </w:rPr>
        <w:t>i</w:t>
      </w:r>
      <w:r>
        <w:t xml:space="preserve">ty </w:t>
      </w:r>
      <w:r>
        <w:rPr>
          <w:spacing w:val="-3"/>
        </w:rPr>
        <w:t>o</w:t>
      </w:r>
      <w:r>
        <w:t>f</w:t>
      </w:r>
      <w:r>
        <w:rPr>
          <w:spacing w:val="4"/>
        </w:rPr>
        <w:t xml:space="preserve"> </w:t>
      </w:r>
      <w:r>
        <w:rPr>
          <w:spacing w:val="-3"/>
        </w:rPr>
        <w:t>p</w:t>
      </w:r>
      <w:r>
        <w:t>ractice</w:t>
      </w:r>
      <w:r>
        <w:rPr>
          <w:spacing w:val="-3"/>
        </w:rPr>
        <w:t xml:space="preserve"> </w:t>
      </w:r>
      <w:r>
        <w:rPr>
          <w:spacing w:val="-2"/>
        </w:rPr>
        <w:t>i</w:t>
      </w:r>
      <w:r>
        <w:t>s</w:t>
      </w:r>
      <w:r>
        <w:rPr>
          <w:spacing w:val="1"/>
        </w:rPr>
        <w:t xml:space="preserve"> </w:t>
      </w:r>
      <w:r>
        <w:t>an</w:t>
      </w:r>
      <w:r>
        <w:rPr>
          <w:spacing w:val="-2"/>
        </w:rPr>
        <w:t xml:space="preserve"> </w:t>
      </w:r>
      <w:r>
        <w:t>ess</w:t>
      </w:r>
      <w:r>
        <w:rPr>
          <w:spacing w:val="-1"/>
        </w:rPr>
        <w:t>e</w:t>
      </w:r>
      <w:r>
        <w:t>nti</w:t>
      </w:r>
      <w:r>
        <w:rPr>
          <w:spacing w:val="-4"/>
        </w:rPr>
        <w:t>a</w:t>
      </w:r>
      <w:r>
        <w:t>l</w:t>
      </w:r>
      <w:r>
        <w:rPr>
          <w:spacing w:val="-1"/>
        </w:rPr>
        <w:t xml:space="preserve"> </w:t>
      </w:r>
      <w:r>
        <w:t>compon</w:t>
      </w:r>
      <w:r>
        <w:rPr>
          <w:spacing w:val="-2"/>
        </w:rPr>
        <w:t>e</w:t>
      </w:r>
      <w:r>
        <w:rPr>
          <w:spacing w:val="-3"/>
        </w:rPr>
        <w:t>n</w:t>
      </w:r>
      <w:r>
        <w:t>t</w:t>
      </w:r>
      <w:r>
        <w:rPr>
          <w:spacing w:val="2"/>
        </w:rPr>
        <w:t xml:space="preserve"> </w:t>
      </w:r>
      <w:r>
        <w:rPr>
          <w:spacing w:val="-3"/>
        </w:rPr>
        <w:t>o</w:t>
      </w:r>
      <w:r>
        <w:t>f</w:t>
      </w:r>
      <w:r>
        <w:rPr>
          <w:spacing w:val="-1"/>
        </w:rPr>
        <w:t xml:space="preserve"> </w:t>
      </w:r>
      <w:r>
        <w:t>te</w:t>
      </w:r>
      <w:r>
        <w:rPr>
          <w:spacing w:val="-1"/>
        </w:rPr>
        <w:t>a</w:t>
      </w:r>
      <w:r>
        <w:t>ch</w:t>
      </w:r>
      <w:r>
        <w:rPr>
          <w:spacing w:val="-1"/>
        </w:rPr>
        <w:t>e</w:t>
      </w:r>
      <w:r>
        <w:t>r</w:t>
      </w:r>
      <w:r>
        <w:rPr>
          <w:spacing w:val="-1"/>
        </w:rPr>
        <w:t xml:space="preserve"> </w:t>
      </w:r>
      <w:r>
        <w:rPr>
          <w:spacing w:val="-3"/>
        </w:rPr>
        <w:t>d</w:t>
      </w:r>
      <w:r>
        <w:t>e</w:t>
      </w:r>
      <w:r>
        <w:rPr>
          <w:spacing w:val="-3"/>
        </w:rPr>
        <w:t>v</w:t>
      </w:r>
      <w:r>
        <w:t>e</w:t>
      </w:r>
      <w:r>
        <w:rPr>
          <w:spacing w:val="-2"/>
        </w:rPr>
        <w:t>l</w:t>
      </w:r>
      <w:r>
        <w:t>o</w:t>
      </w:r>
      <w:r>
        <w:rPr>
          <w:spacing w:val="-1"/>
        </w:rPr>
        <w:t>p</w:t>
      </w:r>
      <w:r>
        <w:t>me</w:t>
      </w:r>
      <w:r>
        <w:rPr>
          <w:spacing w:val="-1"/>
        </w:rPr>
        <w:t>n</w:t>
      </w:r>
      <w:r>
        <w:t>t</w:t>
      </w:r>
      <w:r>
        <w:rPr>
          <w:spacing w:val="2"/>
        </w:rPr>
        <w:t xml:space="preserve"> </w:t>
      </w:r>
      <w:r>
        <w:t>a</w:t>
      </w:r>
      <w:r>
        <w:rPr>
          <w:spacing w:val="-1"/>
        </w:rPr>
        <w:t>n</w:t>
      </w:r>
      <w:r>
        <w:t>d s</w:t>
      </w:r>
      <w:r>
        <w:rPr>
          <w:spacing w:val="-2"/>
        </w:rPr>
        <w:t>c</w:t>
      </w:r>
      <w:r>
        <w:t>h</w:t>
      </w:r>
      <w:r>
        <w:rPr>
          <w:spacing w:val="-1"/>
        </w:rPr>
        <w:t>o</w:t>
      </w:r>
      <w:r>
        <w:t>ol</w:t>
      </w:r>
      <w:r>
        <w:rPr>
          <w:spacing w:val="-1"/>
        </w:rPr>
        <w:t xml:space="preserve"> </w:t>
      </w:r>
      <w:r>
        <w:rPr>
          <w:spacing w:val="-2"/>
        </w:rPr>
        <w:t>r</w:t>
      </w:r>
      <w:r>
        <w:rPr>
          <w:spacing w:val="-3"/>
        </w:rPr>
        <w:t>e</w:t>
      </w:r>
      <w:r>
        <w:rPr>
          <w:spacing w:val="3"/>
        </w:rPr>
        <w:t>f</w:t>
      </w:r>
      <w:r>
        <w:t>o</w:t>
      </w:r>
      <w:r>
        <w:rPr>
          <w:spacing w:val="-3"/>
        </w:rPr>
        <w:t>r</w:t>
      </w:r>
      <w:r>
        <w:t xml:space="preserve">m. </w:t>
      </w:r>
    </w:p>
    <w:p w14:paraId="528AFA21" w14:textId="77777777" w:rsidR="00EB6104" w:rsidRDefault="00EB6104" w:rsidP="008E02EB">
      <w:pPr>
        <w:rPr>
          <w:highlight w:val="yellow"/>
        </w:rPr>
      </w:pPr>
    </w:p>
    <w:p w14:paraId="38AAAB51" w14:textId="77777777" w:rsidR="00CE1B19" w:rsidRPr="00B657DD" w:rsidRDefault="005869BF" w:rsidP="008E02EB">
      <w:r w:rsidRPr="00B657DD">
        <w:t xml:space="preserve">The needs assessment </w:t>
      </w:r>
      <w:r w:rsidR="00CE1B19" w:rsidRPr="00B657DD">
        <w:t xml:space="preserve">process for the FCCTC Educator Induction program </w:t>
      </w:r>
      <w:r w:rsidRPr="00B657DD">
        <w:t>is completed by reviewing multiple information sources</w:t>
      </w:r>
      <w:r w:rsidR="00CE1B19" w:rsidRPr="00B657DD">
        <w:t>.  This assessment process is critical to</w:t>
      </w:r>
      <w:r w:rsidRPr="00B657DD">
        <w:t xml:space="preserve"> establishing </w:t>
      </w:r>
      <w:r w:rsidR="00CE1B19" w:rsidRPr="00B657DD">
        <w:t xml:space="preserve">appropriate </w:t>
      </w:r>
      <w:r w:rsidRPr="00B657DD">
        <w:t>goals and competencies for the educator induction plan</w:t>
      </w:r>
      <w:r w:rsidR="00CE1B19" w:rsidRPr="00B657DD">
        <w:t xml:space="preserve"> and supporting individual needs for each inductee</w:t>
      </w:r>
      <w:r w:rsidRPr="00B657DD">
        <w:t xml:space="preserve">.   </w:t>
      </w:r>
      <w:r w:rsidR="00CE1B19" w:rsidRPr="00B657DD">
        <w:t>FCCTC needs assessment data is collected using valid indicators of student knowledge and skills</w:t>
      </w:r>
      <w:r w:rsidR="00EB6104" w:rsidRPr="00B657DD">
        <w:t xml:space="preserve"> which is utilized to increase educator effectiveness and maximize student achievement and success</w:t>
      </w:r>
      <w:r w:rsidR="00CE1B19" w:rsidRPr="00B657DD">
        <w:t xml:space="preserve">. This </w:t>
      </w:r>
      <w:r w:rsidRPr="00B657DD">
        <w:t>data</w:t>
      </w:r>
      <w:r w:rsidR="00CE1B19" w:rsidRPr="00B657DD">
        <w:t xml:space="preserve"> originates</w:t>
      </w:r>
      <w:r w:rsidRPr="00B657DD">
        <w:t xml:space="preserve"> from multiple perspectives </w:t>
      </w:r>
      <w:r w:rsidR="00CE1B19" w:rsidRPr="00B657DD">
        <w:t>including but not limited to the following sources and assessment strategies:</w:t>
      </w:r>
    </w:p>
    <w:p w14:paraId="067B086A" w14:textId="77777777" w:rsidR="00CE1B19" w:rsidRDefault="00CE1B19" w:rsidP="008E02EB">
      <w:pPr>
        <w:rPr>
          <w:highlight w:val="yellow"/>
        </w:rPr>
      </w:pPr>
    </w:p>
    <w:p w14:paraId="38FE70A6" w14:textId="77777777" w:rsidR="0007525A" w:rsidRPr="002D73D2" w:rsidRDefault="0007525A" w:rsidP="007C105F">
      <w:pPr>
        <w:pStyle w:val="ListParagraph"/>
        <w:numPr>
          <w:ilvl w:val="0"/>
          <w:numId w:val="211"/>
        </w:numPr>
        <w:spacing w:line="360" w:lineRule="auto"/>
        <w:rPr>
          <w:sz w:val="24"/>
          <w:szCs w:val="24"/>
        </w:rPr>
      </w:pPr>
      <w:r w:rsidRPr="002D73D2">
        <w:rPr>
          <w:sz w:val="24"/>
          <w:szCs w:val="24"/>
        </w:rPr>
        <w:t>Observations of Inductee instructional practice by Administrators, Mentor, and or Instructional Coach</w:t>
      </w:r>
    </w:p>
    <w:p w14:paraId="1434553E" w14:textId="77777777" w:rsidR="0007525A" w:rsidRPr="002D73D2" w:rsidRDefault="0007525A" w:rsidP="007C105F">
      <w:pPr>
        <w:pStyle w:val="ListParagraph"/>
        <w:numPr>
          <w:ilvl w:val="0"/>
          <w:numId w:val="211"/>
        </w:numPr>
        <w:spacing w:line="360" w:lineRule="auto"/>
        <w:rPr>
          <w:sz w:val="24"/>
          <w:szCs w:val="24"/>
        </w:rPr>
      </w:pPr>
      <w:r w:rsidRPr="002D73D2">
        <w:rPr>
          <w:sz w:val="24"/>
          <w:szCs w:val="24"/>
        </w:rPr>
        <w:t>Review of Inductee lesson plans, curriculum outline, and Guides 4 Learning documentation</w:t>
      </w:r>
    </w:p>
    <w:p w14:paraId="36B6E332" w14:textId="77777777" w:rsidR="0007525A" w:rsidRPr="002D73D2" w:rsidRDefault="0007525A" w:rsidP="007C105F">
      <w:pPr>
        <w:pStyle w:val="ListParagraph"/>
        <w:numPr>
          <w:ilvl w:val="0"/>
          <w:numId w:val="211"/>
        </w:numPr>
        <w:spacing w:line="360" w:lineRule="auto"/>
        <w:rPr>
          <w:sz w:val="24"/>
          <w:szCs w:val="24"/>
        </w:rPr>
      </w:pPr>
      <w:r w:rsidRPr="002D73D2">
        <w:rPr>
          <w:sz w:val="24"/>
          <w:szCs w:val="24"/>
        </w:rPr>
        <w:t xml:space="preserve">Mentor meetings; peer observations; learning walks; and CTC, Industry, and CO-OP visits  </w:t>
      </w:r>
    </w:p>
    <w:p w14:paraId="2136CD6F" w14:textId="77777777" w:rsidR="00CE1B19" w:rsidRPr="002D73D2" w:rsidRDefault="0007525A" w:rsidP="007C105F">
      <w:pPr>
        <w:pStyle w:val="ListParagraph"/>
        <w:numPr>
          <w:ilvl w:val="0"/>
          <w:numId w:val="211"/>
        </w:numPr>
        <w:spacing w:line="360" w:lineRule="auto"/>
        <w:rPr>
          <w:sz w:val="24"/>
          <w:szCs w:val="24"/>
        </w:rPr>
      </w:pPr>
      <w:r w:rsidRPr="002D73D2">
        <w:rPr>
          <w:sz w:val="24"/>
          <w:szCs w:val="24"/>
        </w:rPr>
        <w:t>S</w:t>
      </w:r>
      <w:r w:rsidR="00CE1B19" w:rsidRPr="002D73D2">
        <w:rPr>
          <w:sz w:val="24"/>
          <w:szCs w:val="24"/>
        </w:rPr>
        <w:t>tudent achievement levels</w:t>
      </w:r>
      <w:r w:rsidRPr="002D73D2">
        <w:rPr>
          <w:sz w:val="24"/>
          <w:szCs w:val="24"/>
        </w:rPr>
        <w:t xml:space="preserve"> (locally developed assessments, CO-OP, and CTSO Activities)</w:t>
      </w:r>
    </w:p>
    <w:p w14:paraId="4E73CDC0" w14:textId="77777777" w:rsidR="00066609" w:rsidRPr="002D73D2" w:rsidRDefault="0007525A" w:rsidP="007C105F">
      <w:pPr>
        <w:pStyle w:val="ListParagraph"/>
        <w:numPr>
          <w:ilvl w:val="0"/>
          <w:numId w:val="211"/>
        </w:numPr>
        <w:spacing w:line="360" w:lineRule="auto"/>
        <w:rPr>
          <w:sz w:val="24"/>
          <w:szCs w:val="24"/>
        </w:rPr>
      </w:pPr>
      <w:r w:rsidRPr="002D73D2">
        <w:rPr>
          <w:sz w:val="24"/>
          <w:szCs w:val="24"/>
        </w:rPr>
        <w:t xml:space="preserve">Identified </w:t>
      </w:r>
      <w:r w:rsidR="005869BF" w:rsidRPr="002D73D2">
        <w:rPr>
          <w:sz w:val="24"/>
          <w:szCs w:val="24"/>
        </w:rPr>
        <w:t>areas of co</w:t>
      </w:r>
      <w:r w:rsidR="00CE1B19" w:rsidRPr="002D73D2">
        <w:rPr>
          <w:sz w:val="24"/>
          <w:szCs w:val="24"/>
        </w:rPr>
        <w:t xml:space="preserve">ncern </w:t>
      </w:r>
      <w:r w:rsidR="00EB6104" w:rsidRPr="002D73D2">
        <w:rPr>
          <w:sz w:val="24"/>
          <w:szCs w:val="24"/>
        </w:rPr>
        <w:t xml:space="preserve">and interest </w:t>
      </w:r>
      <w:r w:rsidR="00CE1B19" w:rsidRPr="002D73D2">
        <w:rPr>
          <w:sz w:val="24"/>
          <w:szCs w:val="24"/>
        </w:rPr>
        <w:t>based on teacher surveys</w:t>
      </w:r>
      <w:r w:rsidR="005869BF" w:rsidRPr="002D73D2">
        <w:rPr>
          <w:sz w:val="24"/>
          <w:szCs w:val="24"/>
        </w:rPr>
        <w:t xml:space="preserve"> </w:t>
      </w:r>
    </w:p>
    <w:p w14:paraId="4BA921F4" w14:textId="77777777" w:rsidR="00CE1B19" w:rsidRPr="002D73D2" w:rsidRDefault="0007525A" w:rsidP="007C105F">
      <w:pPr>
        <w:pStyle w:val="ListParagraph"/>
        <w:numPr>
          <w:ilvl w:val="0"/>
          <w:numId w:val="211"/>
        </w:numPr>
        <w:spacing w:line="360" w:lineRule="auto"/>
        <w:rPr>
          <w:sz w:val="24"/>
          <w:szCs w:val="24"/>
        </w:rPr>
      </w:pPr>
      <w:r w:rsidRPr="002D73D2">
        <w:rPr>
          <w:sz w:val="24"/>
          <w:szCs w:val="24"/>
        </w:rPr>
        <w:t>Standardized test results (NOCTI, NIMS, PSSA and Keystone Exam data)</w:t>
      </w:r>
    </w:p>
    <w:p w14:paraId="32887A5D" w14:textId="77777777" w:rsidR="0007525A" w:rsidRPr="002D73D2" w:rsidRDefault="0007525A" w:rsidP="007C105F">
      <w:pPr>
        <w:pStyle w:val="ListParagraph"/>
        <w:numPr>
          <w:ilvl w:val="0"/>
          <w:numId w:val="211"/>
        </w:numPr>
        <w:spacing w:line="360" w:lineRule="auto"/>
        <w:rPr>
          <w:sz w:val="24"/>
          <w:szCs w:val="24"/>
        </w:rPr>
      </w:pPr>
      <w:r w:rsidRPr="002D73D2">
        <w:rPr>
          <w:sz w:val="24"/>
          <w:szCs w:val="24"/>
        </w:rPr>
        <w:t>Industry credential - exams and certification results</w:t>
      </w:r>
    </w:p>
    <w:p w14:paraId="38CB0AC4" w14:textId="77777777" w:rsidR="00CE1B19" w:rsidRPr="002D73D2" w:rsidRDefault="005869BF" w:rsidP="007C105F">
      <w:pPr>
        <w:pStyle w:val="ListParagraph"/>
        <w:numPr>
          <w:ilvl w:val="0"/>
          <w:numId w:val="211"/>
        </w:numPr>
        <w:spacing w:line="360" w:lineRule="auto"/>
        <w:rPr>
          <w:sz w:val="24"/>
          <w:szCs w:val="24"/>
        </w:rPr>
      </w:pPr>
      <w:r w:rsidRPr="002D73D2">
        <w:rPr>
          <w:sz w:val="24"/>
          <w:szCs w:val="24"/>
        </w:rPr>
        <w:t>C</w:t>
      </w:r>
      <w:r w:rsidR="0007525A" w:rsidRPr="002D73D2">
        <w:rPr>
          <w:sz w:val="24"/>
          <w:szCs w:val="24"/>
        </w:rPr>
        <w:t xml:space="preserve">lassroom diagnostic tools and student surveys/questionnaires  </w:t>
      </w:r>
    </w:p>
    <w:p w14:paraId="6068D7E5" w14:textId="77777777" w:rsidR="00066609" w:rsidRPr="002D73D2" w:rsidRDefault="0007525A" w:rsidP="007C105F">
      <w:pPr>
        <w:pStyle w:val="ListParagraph"/>
        <w:numPr>
          <w:ilvl w:val="0"/>
          <w:numId w:val="211"/>
        </w:numPr>
        <w:spacing w:line="360" w:lineRule="auto"/>
        <w:rPr>
          <w:sz w:val="24"/>
          <w:szCs w:val="24"/>
        </w:rPr>
      </w:pPr>
      <w:r w:rsidRPr="002D73D2">
        <w:rPr>
          <w:sz w:val="24"/>
          <w:szCs w:val="24"/>
        </w:rPr>
        <w:t>S</w:t>
      </w:r>
      <w:r w:rsidR="00EB6104" w:rsidRPr="002D73D2">
        <w:rPr>
          <w:sz w:val="24"/>
          <w:szCs w:val="24"/>
        </w:rPr>
        <w:t xml:space="preserve">uccessful research-based </w:t>
      </w:r>
      <w:r w:rsidR="005869BF" w:rsidRPr="002D73D2">
        <w:rPr>
          <w:sz w:val="24"/>
          <w:szCs w:val="24"/>
        </w:rPr>
        <w:t xml:space="preserve">instructional models </w:t>
      </w:r>
      <w:r w:rsidR="00EB6104" w:rsidRPr="002D73D2">
        <w:rPr>
          <w:sz w:val="24"/>
          <w:szCs w:val="24"/>
        </w:rPr>
        <w:t xml:space="preserve">and </w:t>
      </w:r>
      <w:r w:rsidR="005869BF" w:rsidRPr="002D73D2">
        <w:rPr>
          <w:sz w:val="24"/>
          <w:szCs w:val="24"/>
        </w:rPr>
        <w:t xml:space="preserve">educational initiatives at the local, state and national levels   </w:t>
      </w:r>
    </w:p>
    <w:p w14:paraId="312F4C1A" w14:textId="77777777" w:rsidR="00EB6104" w:rsidRPr="002D73D2" w:rsidRDefault="0007525A" w:rsidP="007C105F">
      <w:pPr>
        <w:pStyle w:val="ListParagraph"/>
        <w:numPr>
          <w:ilvl w:val="0"/>
          <w:numId w:val="211"/>
        </w:numPr>
        <w:spacing w:line="360" w:lineRule="auto"/>
        <w:rPr>
          <w:sz w:val="24"/>
          <w:szCs w:val="24"/>
        </w:rPr>
      </w:pPr>
      <w:r w:rsidRPr="002D73D2">
        <w:rPr>
          <w:sz w:val="24"/>
          <w:szCs w:val="24"/>
        </w:rPr>
        <w:t>P</w:t>
      </w:r>
      <w:r w:rsidR="00EB6104" w:rsidRPr="002D73D2">
        <w:rPr>
          <w:sz w:val="24"/>
          <w:szCs w:val="24"/>
        </w:rPr>
        <w:t>rogram evaluations</w:t>
      </w:r>
      <w:r w:rsidRPr="002D73D2">
        <w:rPr>
          <w:sz w:val="24"/>
          <w:szCs w:val="24"/>
        </w:rPr>
        <w:t xml:space="preserve"> and safety inspections</w:t>
      </w:r>
      <w:r w:rsidR="00EB6104" w:rsidRPr="002D73D2">
        <w:rPr>
          <w:sz w:val="24"/>
          <w:szCs w:val="24"/>
        </w:rPr>
        <w:t xml:space="preserve"> </w:t>
      </w:r>
    </w:p>
    <w:p w14:paraId="7E874819" w14:textId="77777777" w:rsidR="00066609" w:rsidRPr="002D73D2" w:rsidRDefault="0007525A" w:rsidP="007C105F">
      <w:pPr>
        <w:pStyle w:val="ListParagraph"/>
        <w:numPr>
          <w:ilvl w:val="0"/>
          <w:numId w:val="211"/>
        </w:numPr>
        <w:spacing w:line="360" w:lineRule="auto"/>
        <w:rPr>
          <w:sz w:val="24"/>
          <w:szCs w:val="24"/>
        </w:rPr>
      </w:pPr>
      <w:r w:rsidRPr="002D73D2">
        <w:rPr>
          <w:sz w:val="24"/>
          <w:szCs w:val="24"/>
        </w:rPr>
        <w:t>N</w:t>
      </w:r>
      <w:r w:rsidR="00EB6104" w:rsidRPr="002D73D2">
        <w:rPr>
          <w:sz w:val="24"/>
          <w:szCs w:val="24"/>
        </w:rPr>
        <w:t>ewly tenured teacher interviews</w:t>
      </w:r>
      <w:r w:rsidR="005869BF" w:rsidRPr="002D73D2">
        <w:rPr>
          <w:sz w:val="24"/>
          <w:szCs w:val="24"/>
        </w:rPr>
        <w:t xml:space="preserve"> </w:t>
      </w:r>
    </w:p>
    <w:p w14:paraId="26E5F24D" w14:textId="77777777" w:rsidR="00EB6104" w:rsidRPr="002D73D2" w:rsidRDefault="00EB6104" w:rsidP="0007525A">
      <w:pPr>
        <w:ind w:left="0" w:firstLine="0"/>
      </w:pPr>
    </w:p>
    <w:p w14:paraId="5E8D3A54" w14:textId="77777777" w:rsidR="002D73D2" w:rsidRDefault="002D73D2" w:rsidP="00003DC5">
      <w:r>
        <w:t xml:space="preserve">All of this data will be collected through formative and summative assessments. </w:t>
      </w:r>
      <w:r w:rsidR="00003DC5">
        <w:rPr>
          <w:spacing w:val="-2"/>
        </w:rPr>
        <w:t>D</w:t>
      </w:r>
      <w:r w:rsidR="00003DC5">
        <w:t>ata</w:t>
      </w:r>
      <w:r w:rsidR="00003DC5">
        <w:rPr>
          <w:spacing w:val="1"/>
        </w:rPr>
        <w:t xml:space="preserve"> </w:t>
      </w:r>
      <w:r w:rsidR="00003DC5">
        <w:t xml:space="preserve">related to </w:t>
      </w:r>
      <w:r w:rsidR="00003DC5">
        <w:rPr>
          <w:spacing w:val="-3"/>
        </w:rPr>
        <w:t>the</w:t>
      </w:r>
      <w:r w:rsidR="00003DC5">
        <w:t xml:space="preserve"> p</w:t>
      </w:r>
      <w:r w:rsidR="00003DC5">
        <w:rPr>
          <w:spacing w:val="-4"/>
        </w:rPr>
        <w:t>e</w:t>
      </w:r>
      <w:r w:rsidR="00003DC5">
        <w:rPr>
          <w:spacing w:val="-2"/>
        </w:rPr>
        <w:t>r</w:t>
      </w:r>
      <w:r w:rsidR="00003DC5">
        <w:rPr>
          <w:spacing w:val="3"/>
        </w:rPr>
        <w:t>f</w:t>
      </w:r>
      <w:r w:rsidR="00003DC5">
        <w:rPr>
          <w:spacing w:val="-3"/>
        </w:rPr>
        <w:t>o</w:t>
      </w:r>
      <w:r w:rsidR="00003DC5">
        <w:t>rm</w:t>
      </w:r>
      <w:r w:rsidR="00003DC5">
        <w:rPr>
          <w:spacing w:val="-3"/>
        </w:rPr>
        <w:t>a</w:t>
      </w:r>
      <w:r w:rsidR="00003DC5">
        <w:t xml:space="preserve">nce </w:t>
      </w:r>
      <w:r w:rsidR="00003DC5">
        <w:rPr>
          <w:spacing w:val="-3"/>
        </w:rPr>
        <w:t>o</w:t>
      </w:r>
      <w:r w:rsidR="00003DC5">
        <w:t>f</w:t>
      </w:r>
      <w:r w:rsidR="00003DC5">
        <w:rPr>
          <w:spacing w:val="2"/>
        </w:rPr>
        <w:t xml:space="preserve"> </w:t>
      </w:r>
      <w:r w:rsidR="00003DC5">
        <w:t>the Inductee will be co</w:t>
      </w:r>
      <w:r w:rsidR="00003DC5">
        <w:rPr>
          <w:spacing w:val="-2"/>
        </w:rPr>
        <w:t>ll</w:t>
      </w:r>
      <w:r w:rsidR="00003DC5">
        <w:t>ected o</w:t>
      </w:r>
      <w:r w:rsidR="00003DC5">
        <w:rPr>
          <w:spacing w:val="-3"/>
        </w:rPr>
        <w:t>v</w:t>
      </w:r>
      <w:r w:rsidR="00003DC5">
        <w:t>er</w:t>
      </w:r>
      <w:r w:rsidR="00003DC5">
        <w:rPr>
          <w:spacing w:val="-1"/>
        </w:rPr>
        <w:t xml:space="preserve"> </w:t>
      </w:r>
      <w:r w:rsidR="00003DC5">
        <w:t>t</w:t>
      </w:r>
      <w:r w:rsidR="00003DC5">
        <w:rPr>
          <w:spacing w:val="-2"/>
        </w:rPr>
        <w:t>i</w:t>
      </w:r>
      <w:r w:rsidR="00003DC5">
        <w:t>me</w:t>
      </w:r>
      <w:r w:rsidR="00003DC5">
        <w:rPr>
          <w:spacing w:val="-2"/>
        </w:rPr>
        <w:t xml:space="preserve"> </w:t>
      </w:r>
      <w:r w:rsidR="00003DC5">
        <w:t>a</w:t>
      </w:r>
      <w:r w:rsidR="00003DC5">
        <w:rPr>
          <w:spacing w:val="-1"/>
        </w:rPr>
        <w:t>n</w:t>
      </w:r>
      <w:r w:rsidR="00003DC5">
        <w:t>d compared</w:t>
      </w:r>
      <w:r w:rsidR="00003DC5">
        <w:rPr>
          <w:spacing w:val="-2"/>
        </w:rPr>
        <w:t xml:space="preserve"> </w:t>
      </w:r>
      <w:r w:rsidR="00003DC5">
        <w:t>to</w:t>
      </w:r>
      <w:r w:rsidR="00003DC5">
        <w:rPr>
          <w:spacing w:val="-2"/>
        </w:rPr>
        <w:t xml:space="preserve"> </w:t>
      </w:r>
      <w:r w:rsidR="00003DC5">
        <w:t>s</w:t>
      </w:r>
      <w:r w:rsidR="00003DC5">
        <w:rPr>
          <w:spacing w:val="-3"/>
        </w:rPr>
        <w:t>e</w:t>
      </w:r>
      <w:r w:rsidR="00003DC5">
        <w:t>t</w:t>
      </w:r>
      <w:r w:rsidR="00003DC5">
        <w:rPr>
          <w:spacing w:val="2"/>
        </w:rPr>
        <w:t xml:space="preserve"> </w:t>
      </w:r>
      <w:r w:rsidR="00003DC5">
        <w:rPr>
          <w:spacing w:val="-3"/>
        </w:rPr>
        <w:t>c</w:t>
      </w:r>
      <w:r w:rsidR="00003DC5">
        <w:t>r</w:t>
      </w:r>
      <w:r w:rsidR="00003DC5">
        <w:rPr>
          <w:spacing w:val="-2"/>
        </w:rPr>
        <w:t>i</w:t>
      </w:r>
      <w:r w:rsidR="00003DC5">
        <w:t>teri</w:t>
      </w:r>
      <w:r w:rsidR="00003DC5">
        <w:rPr>
          <w:spacing w:val="-4"/>
        </w:rPr>
        <w:t>a</w:t>
      </w:r>
      <w:r w:rsidR="00003DC5">
        <w:t>.</w:t>
      </w:r>
      <w:r w:rsidR="00003DC5">
        <w:rPr>
          <w:spacing w:val="-1"/>
        </w:rPr>
        <w:t xml:space="preserve"> </w:t>
      </w:r>
      <w:r w:rsidR="00003DC5">
        <w:t>F</w:t>
      </w:r>
      <w:r w:rsidR="00003DC5">
        <w:rPr>
          <w:spacing w:val="-1"/>
        </w:rPr>
        <w:t>o</w:t>
      </w:r>
      <w:r w:rsidR="00003DC5">
        <w:t>rm</w:t>
      </w:r>
      <w:r w:rsidR="00003DC5">
        <w:rPr>
          <w:spacing w:val="-3"/>
        </w:rPr>
        <w:t>a</w:t>
      </w:r>
      <w:r w:rsidR="00003DC5">
        <w:t>t</w:t>
      </w:r>
      <w:r w:rsidR="00003DC5">
        <w:rPr>
          <w:spacing w:val="-2"/>
        </w:rPr>
        <w:t>i</w:t>
      </w:r>
      <w:r w:rsidR="00003DC5">
        <w:rPr>
          <w:spacing w:val="-3"/>
        </w:rPr>
        <w:t>v</w:t>
      </w:r>
      <w:r w:rsidR="00003DC5">
        <w:t>e assessme</w:t>
      </w:r>
      <w:r w:rsidR="00003DC5">
        <w:rPr>
          <w:spacing w:val="-4"/>
        </w:rPr>
        <w:t>n</w:t>
      </w:r>
      <w:r w:rsidR="00003DC5">
        <w:t>t</w:t>
      </w:r>
      <w:r w:rsidR="00003DC5">
        <w:rPr>
          <w:spacing w:val="2"/>
        </w:rPr>
        <w:t xml:space="preserve"> </w:t>
      </w:r>
      <w:r w:rsidR="00003DC5">
        <w:rPr>
          <w:spacing w:val="-2"/>
        </w:rPr>
        <w:t>i</w:t>
      </w:r>
      <w:r w:rsidR="00003DC5">
        <w:t>s</w:t>
      </w:r>
      <w:r w:rsidR="00003DC5">
        <w:rPr>
          <w:spacing w:val="-2"/>
        </w:rPr>
        <w:t xml:space="preserve"> </w:t>
      </w:r>
      <w:r w:rsidR="00003DC5">
        <w:t>us</w:t>
      </w:r>
      <w:r w:rsidR="00003DC5">
        <w:rPr>
          <w:spacing w:val="-1"/>
        </w:rPr>
        <w:t>e</w:t>
      </w:r>
      <w:r w:rsidR="00003DC5">
        <w:t>d</w:t>
      </w:r>
      <w:r w:rsidR="00003DC5">
        <w:rPr>
          <w:spacing w:val="-2"/>
        </w:rPr>
        <w:t xml:space="preserve"> </w:t>
      </w:r>
      <w:r w:rsidR="00003DC5">
        <w:t>to</w:t>
      </w:r>
      <w:r w:rsidR="00003DC5">
        <w:rPr>
          <w:spacing w:val="-2"/>
        </w:rPr>
        <w:t xml:space="preserve"> </w:t>
      </w:r>
      <w:r w:rsidR="00003DC5">
        <w:t>su</w:t>
      </w:r>
      <w:r w:rsidR="00003DC5">
        <w:rPr>
          <w:spacing w:val="-1"/>
        </w:rPr>
        <w:t>p</w:t>
      </w:r>
      <w:r w:rsidR="00003DC5">
        <w:t>p</w:t>
      </w:r>
      <w:r w:rsidR="00003DC5">
        <w:rPr>
          <w:spacing w:val="-1"/>
        </w:rPr>
        <w:t>o</w:t>
      </w:r>
      <w:r w:rsidR="00003DC5">
        <w:rPr>
          <w:spacing w:val="-2"/>
        </w:rPr>
        <w:t>r</w:t>
      </w:r>
      <w:r w:rsidR="00003DC5">
        <w:t>t</w:t>
      </w:r>
      <w:r w:rsidR="00003DC5">
        <w:rPr>
          <w:spacing w:val="-1"/>
        </w:rPr>
        <w:t xml:space="preserve"> </w:t>
      </w:r>
      <w:r w:rsidR="00003DC5">
        <w:t>te</w:t>
      </w:r>
      <w:r w:rsidR="00003DC5">
        <w:rPr>
          <w:spacing w:val="-1"/>
        </w:rPr>
        <w:t>a</w:t>
      </w:r>
      <w:r w:rsidR="00003DC5">
        <w:t>ch</w:t>
      </w:r>
      <w:r w:rsidR="00003DC5">
        <w:rPr>
          <w:spacing w:val="-1"/>
        </w:rPr>
        <w:t>e</w:t>
      </w:r>
      <w:r w:rsidR="00003DC5">
        <w:t>r</w:t>
      </w:r>
      <w:r w:rsidR="00003DC5">
        <w:rPr>
          <w:spacing w:val="-3"/>
        </w:rPr>
        <w:t xml:space="preserve"> </w:t>
      </w:r>
      <w:r w:rsidR="00003DC5">
        <w:rPr>
          <w:spacing w:val="1"/>
        </w:rPr>
        <w:t>g</w:t>
      </w:r>
      <w:r w:rsidR="00003DC5">
        <w:rPr>
          <w:spacing w:val="-2"/>
        </w:rPr>
        <w:t>r</w:t>
      </w:r>
      <w:r w:rsidR="00003DC5">
        <w:t>o</w:t>
      </w:r>
      <w:r w:rsidR="00003DC5">
        <w:rPr>
          <w:spacing w:val="-4"/>
        </w:rPr>
        <w:t>w</w:t>
      </w:r>
      <w:r w:rsidR="00003DC5">
        <w:t>th o</w:t>
      </w:r>
      <w:r w:rsidR="00003DC5">
        <w:rPr>
          <w:spacing w:val="-3"/>
        </w:rPr>
        <w:t>v</w:t>
      </w:r>
      <w:r w:rsidR="00003DC5">
        <w:t>er</w:t>
      </w:r>
      <w:r w:rsidR="00003DC5">
        <w:rPr>
          <w:spacing w:val="1"/>
        </w:rPr>
        <w:t xml:space="preserve"> </w:t>
      </w:r>
      <w:r w:rsidR="00003DC5">
        <w:t>t</w:t>
      </w:r>
      <w:r w:rsidR="00003DC5">
        <w:rPr>
          <w:spacing w:val="-2"/>
        </w:rPr>
        <w:t>i</w:t>
      </w:r>
      <w:r w:rsidR="00003DC5">
        <w:t>me</w:t>
      </w:r>
      <w:r w:rsidR="00003DC5">
        <w:rPr>
          <w:spacing w:val="-2"/>
        </w:rPr>
        <w:t xml:space="preserve"> </w:t>
      </w:r>
      <w:r w:rsidR="00003DC5">
        <w:t>a</w:t>
      </w:r>
      <w:r w:rsidR="00003DC5">
        <w:rPr>
          <w:spacing w:val="-1"/>
        </w:rPr>
        <w:t>n</w:t>
      </w:r>
      <w:r w:rsidR="00003DC5">
        <w:t xml:space="preserve">d </w:t>
      </w:r>
      <w:r w:rsidR="00003DC5">
        <w:rPr>
          <w:spacing w:val="-2"/>
        </w:rPr>
        <w:t>i</w:t>
      </w:r>
      <w:r w:rsidR="00003DC5">
        <w:t>s</w:t>
      </w:r>
      <w:r w:rsidR="00003DC5">
        <w:rPr>
          <w:spacing w:val="1"/>
        </w:rPr>
        <w:t xml:space="preserve"> </w:t>
      </w:r>
      <w:r w:rsidR="00003DC5">
        <w:rPr>
          <w:spacing w:val="-2"/>
        </w:rPr>
        <w:t>i</w:t>
      </w:r>
      <w:r w:rsidR="00003DC5">
        <w:t>ntera</w:t>
      </w:r>
      <w:r w:rsidR="00003DC5">
        <w:rPr>
          <w:spacing w:val="-3"/>
        </w:rPr>
        <w:t>c</w:t>
      </w:r>
      <w:r w:rsidR="00003DC5">
        <w:t>t</w:t>
      </w:r>
      <w:r w:rsidR="00003DC5">
        <w:rPr>
          <w:spacing w:val="-2"/>
        </w:rPr>
        <w:t>i</w:t>
      </w:r>
      <w:r w:rsidR="00003DC5">
        <w:rPr>
          <w:spacing w:val="-3"/>
        </w:rPr>
        <w:t>v</w:t>
      </w:r>
      <w:r w:rsidR="00003DC5">
        <w:t>e.</w:t>
      </w:r>
      <w:r w:rsidR="00003DC5">
        <w:rPr>
          <w:spacing w:val="1"/>
        </w:rPr>
        <w:t xml:space="preserve"> </w:t>
      </w:r>
      <w:r w:rsidR="00003DC5">
        <w:t>A pr</w:t>
      </w:r>
      <w:r w:rsidR="00003DC5">
        <w:rPr>
          <w:spacing w:val="-3"/>
        </w:rPr>
        <w:t>o</w:t>
      </w:r>
      <w:r w:rsidR="00003DC5">
        <w:t>fess</w:t>
      </w:r>
      <w:r w:rsidR="00003DC5">
        <w:rPr>
          <w:spacing w:val="-2"/>
        </w:rPr>
        <w:t>i</w:t>
      </w:r>
      <w:r w:rsidR="00003DC5">
        <w:rPr>
          <w:spacing w:val="-3"/>
        </w:rPr>
        <w:t>o</w:t>
      </w:r>
      <w:r w:rsidR="00003DC5">
        <w:t>n</w:t>
      </w:r>
      <w:r w:rsidR="00003DC5">
        <w:rPr>
          <w:spacing w:val="-1"/>
        </w:rPr>
        <w:t>a</w:t>
      </w:r>
      <w:r w:rsidR="00003DC5">
        <w:t>l</w:t>
      </w:r>
      <w:r w:rsidR="00003DC5">
        <w:rPr>
          <w:spacing w:val="-1"/>
        </w:rPr>
        <w:t xml:space="preserve"> </w:t>
      </w:r>
      <w:r w:rsidR="00003DC5">
        <w:t>p</w:t>
      </w:r>
      <w:r w:rsidR="00003DC5">
        <w:rPr>
          <w:spacing w:val="-1"/>
        </w:rPr>
        <w:t>o</w:t>
      </w:r>
      <w:r w:rsidR="00003DC5">
        <w:t>r</w:t>
      </w:r>
      <w:r w:rsidR="00003DC5">
        <w:rPr>
          <w:spacing w:val="-2"/>
        </w:rPr>
        <w:t>t</w:t>
      </w:r>
      <w:r w:rsidR="00003DC5">
        <w:t>fo</w:t>
      </w:r>
      <w:r w:rsidR="00003DC5">
        <w:rPr>
          <w:spacing w:val="-2"/>
        </w:rPr>
        <w:t>li</w:t>
      </w:r>
      <w:r w:rsidR="00003DC5">
        <w:t>o ser</w:t>
      </w:r>
      <w:r w:rsidR="00003DC5">
        <w:rPr>
          <w:spacing w:val="-3"/>
        </w:rPr>
        <w:t>v</w:t>
      </w:r>
      <w:r w:rsidR="00003DC5">
        <w:t>es as</w:t>
      </w:r>
      <w:r w:rsidR="00003DC5">
        <w:rPr>
          <w:spacing w:val="-2"/>
        </w:rPr>
        <w:t xml:space="preserve"> </w:t>
      </w:r>
      <w:r w:rsidR="00003DC5">
        <w:t>t</w:t>
      </w:r>
      <w:r w:rsidR="00003DC5">
        <w:rPr>
          <w:spacing w:val="-3"/>
        </w:rPr>
        <w:t>h</w:t>
      </w:r>
      <w:r w:rsidR="00003DC5">
        <w:t xml:space="preserve">e </w:t>
      </w:r>
      <w:r w:rsidR="00003DC5">
        <w:rPr>
          <w:spacing w:val="-2"/>
        </w:rPr>
        <w:t>v</w:t>
      </w:r>
      <w:r w:rsidR="00003DC5">
        <w:t>e</w:t>
      </w:r>
      <w:r w:rsidR="00003DC5">
        <w:rPr>
          <w:spacing w:val="-1"/>
        </w:rPr>
        <w:t>h</w:t>
      </w:r>
      <w:r w:rsidR="00003DC5">
        <w:rPr>
          <w:spacing w:val="-2"/>
        </w:rPr>
        <w:t>i</w:t>
      </w:r>
      <w:r w:rsidR="00003DC5">
        <w:t>c</w:t>
      </w:r>
      <w:r w:rsidR="00003DC5">
        <w:rPr>
          <w:spacing w:val="-2"/>
        </w:rPr>
        <w:t>l</w:t>
      </w:r>
      <w:r w:rsidR="00003DC5">
        <w:t xml:space="preserve">e </w:t>
      </w:r>
      <w:r w:rsidR="00003DC5">
        <w:rPr>
          <w:spacing w:val="3"/>
        </w:rPr>
        <w:t>f</w:t>
      </w:r>
      <w:r w:rsidR="00003DC5">
        <w:rPr>
          <w:spacing w:val="-3"/>
        </w:rPr>
        <w:t>o</w:t>
      </w:r>
      <w:r w:rsidR="00003DC5">
        <w:t>r</w:t>
      </w:r>
      <w:r w:rsidR="00003DC5">
        <w:rPr>
          <w:spacing w:val="1"/>
        </w:rPr>
        <w:t xml:space="preserve"> </w:t>
      </w:r>
      <w:r w:rsidR="00003DC5">
        <w:t>d</w:t>
      </w:r>
      <w:r w:rsidR="00003DC5">
        <w:rPr>
          <w:spacing w:val="-1"/>
        </w:rPr>
        <w:t>o</w:t>
      </w:r>
      <w:r w:rsidR="00003DC5">
        <w:t>c</w:t>
      </w:r>
      <w:r w:rsidR="00003DC5">
        <w:rPr>
          <w:spacing w:val="-3"/>
        </w:rPr>
        <w:t>u</w:t>
      </w:r>
      <w:r w:rsidR="00003DC5">
        <w:t>me</w:t>
      </w:r>
      <w:r w:rsidR="00003DC5">
        <w:rPr>
          <w:spacing w:val="-4"/>
        </w:rPr>
        <w:t>n</w:t>
      </w:r>
      <w:r w:rsidR="00003DC5">
        <w:t>t</w:t>
      </w:r>
      <w:r w:rsidR="00003DC5">
        <w:rPr>
          <w:spacing w:val="-2"/>
        </w:rPr>
        <w:t>i</w:t>
      </w:r>
      <w:r w:rsidR="00003DC5">
        <w:t>ng the new</w:t>
      </w:r>
      <w:r w:rsidR="00003DC5">
        <w:rPr>
          <w:spacing w:val="-3"/>
        </w:rPr>
        <w:t xml:space="preserve"> </w:t>
      </w:r>
      <w:r w:rsidR="00003DC5">
        <w:t>te</w:t>
      </w:r>
      <w:r w:rsidR="00003DC5">
        <w:rPr>
          <w:spacing w:val="-1"/>
        </w:rPr>
        <w:t>a</w:t>
      </w:r>
      <w:r w:rsidR="00003DC5">
        <w:t>ch</w:t>
      </w:r>
      <w:r w:rsidR="00003DC5">
        <w:rPr>
          <w:spacing w:val="-4"/>
        </w:rPr>
        <w:t>e</w:t>
      </w:r>
      <w:r w:rsidR="00003DC5">
        <w:t>r</w:t>
      </w:r>
      <w:r w:rsidR="00003DC5">
        <w:rPr>
          <w:spacing w:val="-2"/>
        </w:rPr>
        <w:t>’s growth</w:t>
      </w:r>
      <w:r w:rsidR="00003DC5">
        <w:t xml:space="preserve"> o</w:t>
      </w:r>
      <w:r w:rsidR="00003DC5">
        <w:rPr>
          <w:spacing w:val="-3"/>
        </w:rPr>
        <w:t>v</w:t>
      </w:r>
      <w:r w:rsidR="00003DC5">
        <w:t>er</w:t>
      </w:r>
      <w:r w:rsidR="00003DC5">
        <w:rPr>
          <w:spacing w:val="1"/>
        </w:rPr>
        <w:t xml:space="preserve"> </w:t>
      </w:r>
      <w:r w:rsidR="00003DC5">
        <w:t>t</w:t>
      </w:r>
      <w:r w:rsidR="00003DC5">
        <w:rPr>
          <w:spacing w:val="-2"/>
        </w:rPr>
        <w:t>i</w:t>
      </w:r>
      <w:r w:rsidR="00003DC5">
        <w:t>m</w:t>
      </w:r>
      <w:r w:rsidR="00003DC5">
        <w:rPr>
          <w:spacing w:val="-3"/>
        </w:rPr>
        <w:t>e</w:t>
      </w:r>
      <w:r w:rsidR="00003DC5">
        <w:t xml:space="preserve">. </w:t>
      </w:r>
      <w:r w:rsidR="00003DC5">
        <w:rPr>
          <w:rFonts w:cs="Arial"/>
          <w:spacing w:val="-1"/>
        </w:rPr>
        <w:t>A</w:t>
      </w:r>
      <w:r w:rsidR="00003DC5">
        <w:rPr>
          <w:rFonts w:cs="Arial"/>
        </w:rPr>
        <w:t>n e</w:t>
      </w:r>
      <w:r w:rsidR="00003DC5">
        <w:rPr>
          <w:rFonts w:cs="Arial"/>
          <w:spacing w:val="-3"/>
        </w:rPr>
        <w:t>v</w:t>
      </w:r>
      <w:r w:rsidR="00003DC5">
        <w:rPr>
          <w:rFonts w:cs="Arial"/>
        </w:rPr>
        <w:t>a</w:t>
      </w:r>
      <w:r w:rsidR="00003DC5">
        <w:rPr>
          <w:rFonts w:cs="Arial"/>
          <w:spacing w:val="-2"/>
        </w:rPr>
        <w:t>l</w:t>
      </w:r>
      <w:r w:rsidR="00003DC5">
        <w:rPr>
          <w:rFonts w:cs="Arial"/>
        </w:rPr>
        <w:t>u</w:t>
      </w:r>
      <w:r w:rsidR="00003DC5">
        <w:rPr>
          <w:rFonts w:cs="Arial"/>
          <w:spacing w:val="-1"/>
        </w:rPr>
        <w:t>a</w:t>
      </w:r>
      <w:r w:rsidR="00003DC5">
        <w:rPr>
          <w:rFonts w:cs="Arial"/>
        </w:rPr>
        <w:t>t</w:t>
      </w:r>
      <w:r w:rsidR="00003DC5">
        <w:rPr>
          <w:rFonts w:cs="Arial"/>
          <w:spacing w:val="-2"/>
        </w:rPr>
        <w:t>i</w:t>
      </w:r>
      <w:r w:rsidR="00003DC5">
        <w:rPr>
          <w:rFonts w:cs="Arial"/>
          <w:spacing w:val="-3"/>
        </w:rPr>
        <w:t>v</w:t>
      </w:r>
      <w:r w:rsidR="00003DC5">
        <w:rPr>
          <w:rFonts w:cs="Arial"/>
        </w:rPr>
        <w:t>e summary</w:t>
      </w:r>
      <w:r w:rsidR="00003DC5">
        <w:rPr>
          <w:rFonts w:cs="Arial"/>
          <w:spacing w:val="-4"/>
        </w:rPr>
        <w:t xml:space="preserve"> </w:t>
      </w:r>
      <w:r w:rsidR="00003DC5">
        <w:rPr>
          <w:rFonts w:cs="Arial"/>
          <w:spacing w:val="-3"/>
        </w:rPr>
        <w:t>o</w:t>
      </w:r>
      <w:r w:rsidR="00003DC5">
        <w:rPr>
          <w:rFonts w:cs="Arial"/>
        </w:rPr>
        <w:t>f</w:t>
      </w:r>
      <w:r w:rsidR="00003DC5">
        <w:rPr>
          <w:rFonts w:cs="Arial"/>
          <w:spacing w:val="2"/>
        </w:rPr>
        <w:t xml:space="preserve"> </w:t>
      </w:r>
      <w:r w:rsidR="00003DC5">
        <w:rPr>
          <w:rFonts w:cs="Arial"/>
        </w:rPr>
        <w:t xml:space="preserve">the </w:t>
      </w:r>
      <w:r w:rsidR="00003DC5">
        <w:rPr>
          <w:rFonts w:cs="Arial"/>
          <w:spacing w:val="-2"/>
        </w:rPr>
        <w:t>Inductee’</w:t>
      </w:r>
      <w:r w:rsidR="00003DC5">
        <w:rPr>
          <w:rFonts w:cs="Arial"/>
        </w:rPr>
        <w:t>s</w:t>
      </w:r>
      <w:r w:rsidR="00003DC5">
        <w:rPr>
          <w:rFonts w:cs="Arial"/>
          <w:spacing w:val="-2"/>
        </w:rPr>
        <w:t xml:space="preserve"> </w:t>
      </w:r>
      <w:r w:rsidR="00003DC5">
        <w:rPr>
          <w:rFonts w:cs="Arial"/>
          <w:spacing w:val="2"/>
        </w:rPr>
        <w:t>k</w:t>
      </w:r>
      <w:r w:rsidR="00003DC5">
        <w:rPr>
          <w:rFonts w:cs="Arial"/>
        </w:rPr>
        <w:t>n</w:t>
      </w:r>
      <w:r w:rsidR="00003DC5">
        <w:rPr>
          <w:rFonts w:cs="Arial"/>
          <w:spacing w:val="-1"/>
        </w:rPr>
        <w:t>o</w:t>
      </w:r>
      <w:r w:rsidR="00003DC5">
        <w:rPr>
          <w:rFonts w:cs="Arial"/>
          <w:spacing w:val="-4"/>
        </w:rPr>
        <w:t>w</w:t>
      </w:r>
      <w:r w:rsidR="00003DC5">
        <w:rPr>
          <w:rFonts w:cs="Arial"/>
          <w:spacing w:val="-2"/>
        </w:rPr>
        <w:t>l</w:t>
      </w:r>
      <w:r w:rsidR="00003DC5">
        <w:rPr>
          <w:rFonts w:cs="Arial"/>
        </w:rPr>
        <w:t>e</w:t>
      </w:r>
      <w:r w:rsidR="00003DC5">
        <w:rPr>
          <w:rFonts w:cs="Arial"/>
          <w:spacing w:val="-1"/>
        </w:rPr>
        <w:t>d</w:t>
      </w:r>
      <w:r w:rsidR="00003DC5">
        <w:rPr>
          <w:rFonts w:cs="Arial"/>
        </w:rPr>
        <w:t>ge a</w:t>
      </w:r>
      <w:r w:rsidR="00003DC5">
        <w:rPr>
          <w:rFonts w:cs="Arial"/>
          <w:spacing w:val="-1"/>
        </w:rPr>
        <w:t>n</w:t>
      </w:r>
      <w:r w:rsidR="00003DC5">
        <w:rPr>
          <w:rFonts w:cs="Arial"/>
        </w:rPr>
        <w:t>d ab</w:t>
      </w:r>
      <w:r w:rsidR="00003DC5">
        <w:rPr>
          <w:rFonts w:cs="Arial"/>
          <w:spacing w:val="-2"/>
        </w:rPr>
        <w:t>ili</w:t>
      </w:r>
      <w:r w:rsidR="00003DC5">
        <w:rPr>
          <w:rFonts w:cs="Arial"/>
        </w:rPr>
        <w:t>t</w:t>
      </w:r>
      <w:r w:rsidR="00003DC5">
        <w:rPr>
          <w:rFonts w:cs="Arial"/>
          <w:spacing w:val="-3"/>
        </w:rPr>
        <w:t>y</w:t>
      </w:r>
      <w:r w:rsidR="00003DC5">
        <w:rPr>
          <w:rFonts w:cs="Arial"/>
        </w:rPr>
        <w:t xml:space="preserve"> (</w:t>
      </w:r>
      <w:r w:rsidR="00003DC5">
        <w:rPr>
          <w:rFonts w:cs="Arial"/>
          <w:spacing w:val="-1"/>
        </w:rPr>
        <w:t>s</w:t>
      </w:r>
      <w:r w:rsidR="00003DC5">
        <w:rPr>
          <w:rFonts w:cs="Arial"/>
        </w:rPr>
        <w:t>u</w:t>
      </w:r>
      <w:r w:rsidR="00003DC5">
        <w:rPr>
          <w:rFonts w:cs="Arial"/>
          <w:spacing w:val="-2"/>
        </w:rPr>
        <w:t>m</w:t>
      </w:r>
      <w:r w:rsidR="00003DC5">
        <w:rPr>
          <w:rFonts w:cs="Arial"/>
        </w:rPr>
        <w:t>mati</w:t>
      </w:r>
      <w:r w:rsidR="00003DC5">
        <w:rPr>
          <w:rFonts w:cs="Arial"/>
          <w:spacing w:val="-3"/>
        </w:rPr>
        <w:t>v</w:t>
      </w:r>
      <w:r w:rsidR="00003DC5">
        <w:rPr>
          <w:rFonts w:cs="Arial"/>
        </w:rPr>
        <w:t>e asses</w:t>
      </w:r>
      <w:r w:rsidR="00003DC5">
        <w:rPr>
          <w:rFonts w:cs="Arial"/>
          <w:spacing w:val="-4"/>
        </w:rPr>
        <w:t>s</w:t>
      </w:r>
      <w:r w:rsidR="00003DC5">
        <w:rPr>
          <w:rFonts w:cs="Arial"/>
        </w:rPr>
        <w:t>m</w:t>
      </w:r>
      <w:r w:rsidR="00003DC5">
        <w:rPr>
          <w:rFonts w:cs="Arial"/>
          <w:spacing w:val="4"/>
        </w:rPr>
        <w:t>e</w:t>
      </w:r>
      <w:r w:rsidR="00003DC5">
        <w:t>nt)</w:t>
      </w:r>
      <w:r w:rsidR="00003DC5">
        <w:rPr>
          <w:spacing w:val="-1"/>
        </w:rPr>
        <w:t xml:space="preserve"> </w:t>
      </w:r>
      <w:r w:rsidR="00003DC5">
        <w:rPr>
          <w:spacing w:val="-2"/>
        </w:rPr>
        <w:t>will be</w:t>
      </w:r>
      <w:r w:rsidR="00003DC5">
        <w:rPr>
          <w:spacing w:val="1"/>
        </w:rPr>
        <w:t xml:space="preserve"> </w:t>
      </w:r>
      <w:r w:rsidR="00003DC5">
        <w:t>us</w:t>
      </w:r>
      <w:r w:rsidR="00003DC5">
        <w:rPr>
          <w:spacing w:val="-1"/>
        </w:rPr>
        <w:t>e</w:t>
      </w:r>
      <w:r w:rsidR="00003DC5">
        <w:t>d to</w:t>
      </w:r>
      <w:r w:rsidR="00003DC5">
        <w:rPr>
          <w:spacing w:val="-2"/>
        </w:rPr>
        <w:t xml:space="preserve"> </w:t>
      </w:r>
      <w:r w:rsidR="00003DC5">
        <w:t>m</w:t>
      </w:r>
      <w:r w:rsidR="00003DC5">
        <w:rPr>
          <w:spacing w:val="-3"/>
        </w:rPr>
        <w:t>a</w:t>
      </w:r>
      <w:r w:rsidR="00003DC5">
        <w:rPr>
          <w:spacing w:val="2"/>
        </w:rPr>
        <w:t>k</w:t>
      </w:r>
      <w:r w:rsidR="00003DC5">
        <w:t>e a</w:t>
      </w:r>
      <w:r w:rsidR="00003DC5">
        <w:rPr>
          <w:spacing w:val="-2"/>
        </w:rPr>
        <w:t xml:space="preserve"> </w:t>
      </w:r>
      <w:r w:rsidR="00003DC5">
        <w:t>d</w:t>
      </w:r>
      <w:r w:rsidR="00003DC5">
        <w:rPr>
          <w:spacing w:val="-4"/>
        </w:rPr>
        <w:t>e</w:t>
      </w:r>
      <w:r w:rsidR="00003DC5">
        <w:t>te</w:t>
      </w:r>
      <w:r w:rsidR="00003DC5">
        <w:rPr>
          <w:spacing w:val="-3"/>
        </w:rPr>
        <w:t>r</w:t>
      </w:r>
      <w:r w:rsidR="00003DC5">
        <w:t>m</w:t>
      </w:r>
      <w:r w:rsidR="00003DC5">
        <w:rPr>
          <w:spacing w:val="-2"/>
        </w:rPr>
        <w:t>i</w:t>
      </w:r>
      <w:r w:rsidR="00003DC5">
        <w:t>n</w:t>
      </w:r>
      <w:r w:rsidR="00003DC5">
        <w:rPr>
          <w:spacing w:val="-1"/>
        </w:rPr>
        <w:t>a</w:t>
      </w:r>
      <w:r w:rsidR="00003DC5">
        <w:t>t</w:t>
      </w:r>
      <w:r w:rsidR="00003DC5">
        <w:rPr>
          <w:spacing w:val="-2"/>
        </w:rPr>
        <w:t>i</w:t>
      </w:r>
      <w:r w:rsidR="00003DC5">
        <w:t>on</w:t>
      </w:r>
      <w:r w:rsidR="00003DC5">
        <w:rPr>
          <w:spacing w:val="-2"/>
        </w:rPr>
        <w:t xml:space="preserve"> </w:t>
      </w:r>
      <w:r w:rsidR="00003DC5">
        <w:t>at</w:t>
      </w:r>
      <w:r w:rsidR="00003DC5">
        <w:rPr>
          <w:spacing w:val="1"/>
        </w:rPr>
        <w:t xml:space="preserve"> </w:t>
      </w:r>
      <w:r w:rsidR="00003DC5">
        <w:t>o</w:t>
      </w:r>
      <w:r w:rsidR="00003DC5">
        <w:rPr>
          <w:spacing w:val="-1"/>
        </w:rPr>
        <w:t>n</w:t>
      </w:r>
      <w:r w:rsidR="00003DC5">
        <w:t>e</w:t>
      </w:r>
      <w:r w:rsidR="00003DC5">
        <w:rPr>
          <w:spacing w:val="-2"/>
        </w:rPr>
        <w:t xml:space="preserve"> </w:t>
      </w:r>
      <w:r w:rsidR="00003DC5">
        <w:t>p</w:t>
      </w:r>
      <w:r w:rsidR="00003DC5">
        <w:rPr>
          <w:spacing w:val="-1"/>
        </w:rPr>
        <w:t>o</w:t>
      </w:r>
      <w:r w:rsidR="00003DC5">
        <w:rPr>
          <w:spacing w:val="-2"/>
        </w:rPr>
        <w:t>i</w:t>
      </w:r>
      <w:r w:rsidR="00003DC5">
        <w:t>nt</w:t>
      </w:r>
      <w:r w:rsidR="00003DC5">
        <w:rPr>
          <w:spacing w:val="1"/>
        </w:rPr>
        <w:t xml:space="preserve"> </w:t>
      </w:r>
      <w:r w:rsidR="00003DC5">
        <w:rPr>
          <w:spacing w:val="-2"/>
        </w:rPr>
        <w:t>i</w:t>
      </w:r>
      <w:r w:rsidR="00003DC5">
        <w:t>n</w:t>
      </w:r>
      <w:r w:rsidR="00003DC5">
        <w:rPr>
          <w:spacing w:val="-2"/>
        </w:rPr>
        <w:t xml:space="preserve"> </w:t>
      </w:r>
      <w:r w:rsidR="00003DC5">
        <w:t>t</w:t>
      </w:r>
      <w:r w:rsidR="00003DC5">
        <w:rPr>
          <w:spacing w:val="-2"/>
        </w:rPr>
        <w:t>i</w:t>
      </w:r>
      <w:r w:rsidR="00003DC5">
        <w:t>me</w:t>
      </w:r>
      <w:r w:rsidR="00003DC5">
        <w:rPr>
          <w:spacing w:val="-2"/>
        </w:rPr>
        <w:t xml:space="preserve"> </w:t>
      </w:r>
      <w:r w:rsidR="00003DC5">
        <w:t>a</w:t>
      </w:r>
      <w:r w:rsidR="00003DC5">
        <w:rPr>
          <w:spacing w:val="-1"/>
        </w:rPr>
        <w:t>b</w:t>
      </w:r>
      <w:r w:rsidR="00003DC5">
        <w:t>o</w:t>
      </w:r>
      <w:r w:rsidR="00003DC5">
        <w:rPr>
          <w:spacing w:val="-4"/>
        </w:rPr>
        <w:t>u</w:t>
      </w:r>
      <w:r w:rsidR="00003DC5">
        <w:t>t</w:t>
      </w:r>
      <w:r w:rsidR="00003DC5">
        <w:rPr>
          <w:spacing w:val="2"/>
        </w:rPr>
        <w:t xml:space="preserve"> </w:t>
      </w:r>
      <w:r w:rsidR="00003DC5">
        <w:t>h</w:t>
      </w:r>
      <w:r w:rsidR="00003DC5">
        <w:rPr>
          <w:spacing w:val="-1"/>
        </w:rPr>
        <w:t>o</w:t>
      </w:r>
      <w:r w:rsidR="00003DC5">
        <w:t>w</w:t>
      </w:r>
      <w:r w:rsidR="00003DC5">
        <w:rPr>
          <w:spacing w:val="-3"/>
        </w:rPr>
        <w:t xml:space="preserve"> </w:t>
      </w:r>
      <w:r w:rsidR="00003DC5">
        <w:t>much</w:t>
      </w:r>
      <w:r w:rsidR="00003DC5">
        <w:rPr>
          <w:spacing w:val="-3"/>
        </w:rPr>
        <w:t xml:space="preserve"> </w:t>
      </w:r>
      <w:r w:rsidR="00003DC5">
        <w:t>a new</w:t>
      </w:r>
      <w:r w:rsidR="00003DC5">
        <w:rPr>
          <w:spacing w:val="-3"/>
        </w:rPr>
        <w:t xml:space="preserve"> </w:t>
      </w:r>
      <w:r w:rsidR="00003DC5">
        <w:t>te</w:t>
      </w:r>
      <w:r w:rsidR="00003DC5">
        <w:rPr>
          <w:spacing w:val="-1"/>
        </w:rPr>
        <w:t>a</w:t>
      </w:r>
      <w:r w:rsidR="00003DC5">
        <w:t>c</w:t>
      </w:r>
      <w:r w:rsidR="00003DC5">
        <w:rPr>
          <w:spacing w:val="-3"/>
        </w:rPr>
        <w:t>h</w:t>
      </w:r>
      <w:r w:rsidR="00003DC5">
        <w:t>er</w:t>
      </w:r>
      <w:r w:rsidR="00003DC5">
        <w:rPr>
          <w:spacing w:val="-1"/>
        </w:rPr>
        <w:t xml:space="preserve"> </w:t>
      </w:r>
      <w:r w:rsidR="00003DC5">
        <w:rPr>
          <w:spacing w:val="2"/>
        </w:rPr>
        <w:t>k</w:t>
      </w:r>
      <w:r w:rsidR="00003DC5">
        <w:t>n</w:t>
      </w:r>
      <w:r w:rsidR="00003DC5">
        <w:rPr>
          <w:spacing w:val="-1"/>
        </w:rPr>
        <w:t>o</w:t>
      </w:r>
      <w:r w:rsidR="00003DC5">
        <w:rPr>
          <w:spacing w:val="-4"/>
        </w:rPr>
        <w:t>w</w:t>
      </w:r>
      <w:r w:rsidR="00003DC5">
        <w:t>s</w:t>
      </w:r>
      <w:r w:rsidR="00003DC5">
        <w:rPr>
          <w:spacing w:val="1"/>
        </w:rPr>
        <w:t xml:space="preserve"> </w:t>
      </w:r>
      <w:r w:rsidR="00003DC5">
        <w:t>a</w:t>
      </w:r>
      <w:r w:rsidR="00003DC5">
        <w:rPr>
          <w:spacing w:val="-1"/>
        </w:rPr>
        <w:t>n</w:t>
      </w:r>
      <w:r w:rsidR="00003DC5">
        <w:t>d can</w:t>
      </w:r>
      <w:r w:rsidR="00003DC5">
        <w:rPr>
          <w:spacing w:val="-2"/>
        </w:rPr>
        <w:t xml:space="preserve"> </w:t>
      </w:r>
      <w:r w:rsidR="00003DC5">
        <w:t>d</w:t>
      </w:r>
      <w:r w:rsidR="00003DC5">
        <w:rPr>
          <w:spacing w:val="-4"/>
        </w:rPr>
        <w:t>o and used to determine if the Inductee has successfully completed the Educator Induction Program and earned a satisfactory teacher evaluation rating</w:t>
      </w:r>
      <w:r w:rsidR="00003DC5">
        <w:t xml:space="preserve">.  </w:t>
      </w:r>
    </w:p>
    <w:p w14:paraId="6B0397DB" w14:textId="77777777" w:rsidR="00003DC5" w:rsidRDefault="00003DC5" w:rsidP="00003DC5"/>
    <w:p w14:paraId="03E5A99E" w14:textId="77777777" w:rsidR="0007525A" w:rsidRPr="002D73D2" w:rsidRDefault="002D73D2" w:rsidP="002D73D2">
      <w:r w:rsidRPr="002D73D2">
        <w:t>For more information related to how the needs assessment process will be structured, what content will be included, delivery format, related scope, and time frames, please  s</w:t>
      </w:r>
      <w:r w:rsidR="0007525A" w:rsidRPr="002D73D2">
        <w:t xml:space="preserve">ee the </w:t>
      </w:r>
      <w:hyperlink w:anchor="_Educator_Induction_Framework" w:history="1">
        <w:r w:rsidRPr="002D73D2">
          <w:rPr>
            <w:rStyle w:val="Hyperlink"/>
          </w:rPr>
          <w:t>Educator Induction Framework</w:t>
        </w:r>
      </w:hyperlink>
      <w:r w:rsidRPr="002D73D2">
        <w:t xml:space="preserve">, </w:t>
      </w:r>
      <w:hyperlink w:anchor="_EDUCATOR_INDUCTION_ACTIVITIES" w:history="1">
        <w:r w:rsidRPr="002D73D2">
          <w:rPr>
            <w:rStyle w:val="Hyperlink"/>
          </w:rPr>
          <w:t>Educator Induction Activities</w:t>
        </w:r>
      </w:hyperlink>
      <w:r w:rsidRPr="002D73D2">
        <w:t xml:space="preserve">, and </w:t>
      </w:r>
      <w:hyperlink w:anchor="_FCCTC_Educator_Induction_1" w:history="1">
        <w:r w:rsidRPr="002D73D2">
          <w:rPr>
            <w:rStyle w:val="Hyperlink"/>
          </w:rPr>
          <w:t>Educator Induction Portfolio Table of Contents</w:t>
        </w:r>
      </w:hyperlink>
      <w:r w:rsidRPr="002D73D2">
        <w:t>.</w:t>
      </w:r>
    </w:p>
    <w:p w14:paraId="1CA8CC05" w14:textId="77777777" w:rsidR="00EB6104" w:rsidRPr="002D73D2" w:rsidRDefault="00EB6104" w:rsidP="00D255C3"/>
    <w:p w14:paraId="12A7A972" w14:textId="77777777" w:rsidR="00452EB8" w:rsidRPr="00452EB8" w:rsidRDefault="005869BF" w:rsidP="00452EB8">
      <w:pPr>
        <w:pStyle w:val="Heading2"/>
      </w:pPr>
      <w:bookmarkStart w:id="28" w:name="_Professional_Development_Activities"/>
      <w:bookmarkStart w:id="29" w:name="_Toc1307547"/>
      <w:bookmarkEnd w:id="28"/>
      <w:r>
        <w:t>Professional Development Activities and Topics</w:t>
      </w:r>
      <w:bookmarkEnd w:id="29"/>
      <w:r w:rsidR="00452EB8">
        <w:t xml:space="preserve"> </w:t>
      </w:r>
    </w:p>
    <w:p w14:paraId="451C34C9" w14:textId="77777777" w:rsidR="003F6C1A" w:rsidRPr="00B65EAE" w:rsidRDefault="00485183" w:rsidP="00B65EAE">
      <w:r w:rsidRPr="00B65EAE">
        <w:t xml:space="preserve">The FCCTC Professional Development plan is </w:t>
      </w:r>
      <w:r w:rsidR="005869BF" w:rsidRPr="00B65EAE">
        <w:t>aligne</w:t>
      </w:r>
      <w:r w:rsidRPr="00B65EAE">
        <w:t xml:space="preserve">d with the Danielson Framework and </w:t>
      </w:r>
      <w:r w:rsidR="00B65EAE" w:rsidRPr="00B65EAE">
        <w:t xml:space="preserve">PDE </w:t>
      </w:r>
      <w:r w:rsidRPr="00B65EAE">
        <w:t>Standards Aligned System</w:t>
      </w:r>
      <w:r w:rsidR="00CC4FCB">
        <w:t xml:space="preserve"> (SAS)</w:t>
      </w:r>
      <w:r w:rsidRPr="00B65EAE">
        <w:t xml:space="preserve">.  </w:t>
      </w:r>
      <w:r w:rsidR="00B65EAE" w:rsidRPr="00B65EAE">
        <w:t>The Danielson Framework for Teaching, which is the observation/evidence instrument for the new educator evaluation system, focuses the complex activity of teaching by defining four domains of teaching responsibility, each with its own set of essential professional practice components.   The four domains and their components ar</w:t>
      </w:r>
      <w:r w:rsidR="00B65EAE">
        <w:t>e listed below:</w:t>
      </w:r>
    </w:p>
    <w:p w14:paraId="6621C99A" w14:textId="77777777" w:rsidR="00B65EAE" w:rsidRPr="00B65EAE" w:rsidRDefault="00B65EAE" w:rsidP="008E02EB">
      <w:pPr>
        <w:rPr>
          <w:b/>
        </w:rPr>
      </w:pPr>
    </w:p>
    <w:p w14:paraId="393FF6D5" w14:textId="77777777" w:rsidR="00B65EAE" w:rsidRPr="00B65EAE" w:rsidRDefault="00B65EAE" w:rsidP="00B65EAE">
      <w:pPr>
        <w:pStyle w:val="Heading3"/>
      </w:pPr>
      <w:bookmarkStart w:id="30" w:name="_Toc1307548"/>
      <w:r w:rsidRPr="00B65EAE">
        <w:t>Danielson Framework: Four Domains and 22 Components</w:t>
      </w:r>
      <w:bookmarkEnd w:id="30"/>
      <w:r w:rsidRPr="00B65EAE">
        <w:t xml:space="preserve"> </w:t>
      </w:r>
    </w:p>
    <w:p w14:paraId="65ED13B5" w14:textId="77777777" w:rsidR="00485183" w:rsidRPr="00452EB8" w:rsidRDefault="00485183" w:rsidP="008E02EB">
      <w:pPr>
        <w:rPr>
          <w:highlight w:val="yellow"/>
        </w:rPr>
      </w:pPr>
      <w:r>
        <w:rPr>
          <w:noProof/>
        </w:rPr>
        <w:drawing>
          <wp:inline distT="0" distB="0" distL="0" distR="0" wp14:anchorId="36738702" wp14:editId="090F3431">
            <wp:extent cx="5883215" cy="311402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657" cy="3125373"/>
                    </a:xfrm>
                    <a:prstGeom prst="rect">
                      <a:avLst/>
                    </a:prstGeom>
                    <a:noFill/>
                  </pic:spPr>
                </pic:pic>
              </a:graphicData>
            </a:graphic>
          </wp:inline>
        </w:drawing>
      </w:r>
    </w:p>
    <w:p w14:paraId="5319E7C9" w14:textId="77777777" w:rsidR="00066609" w:rsidRPr="00452EB8" w:rsidRDefault="005869BF" w:rsidP="008E02EB">
      <w:pPr>
        <w:rPr>
          <w:highlight w:val="yellow"/>
        </w:rPr>
      </w:pPr>
      <w:r w:rsidRPr="00452EB8">
        <w:rPr>
          <w:highlight w:val="yellow"/>
        </w:rPr>
        <w:t xml:space="preserve"> </w:t>
      </w:r>
    </w:p>
    <w:p w14:paraId="23DDEC7A" w14:textId="77777777" w:rsidR="00066609" w:rsidRDefault="00CC4FCB" w:rsidP="00B65EAE">
      <w:pPr>
        <w:ind w:left="0" w:firstLine="0"/>
      </w:pPr>
      <w:r w:rsidRPr="00674B75">
        <w:t>The FCCTC Professional Development Plan is outline below in the Professional Development Framework for Professional Learning Communities (PLC). T</w:t>
      </w:r>
      <w:r w:rsidR="005869BF" w:rsidRPr="00674B75">
        <w:t>he Danielson Framework and its fo</w:t>
      </w:r>
      <w:r w:rsidRPr="00674B75">
        <w:t>ur domains and components are</w:t>
      </w:r>
      <w:r w:rsidR="005869BF" w:rsidRPr="00674B75">
        <w:t xml:space="preserve"> t</w:t>
      </w:r>
      <w:r w:rsidRPr="00674B75">
        <w:t>he primary focus for</w:t>
      </w:r>
      <w:r w:rsidR="005869BF" w:rsidRPr="00674B75">
        <w:t xml:space="preserve"> professional development offerings</w:t>
      </w:r>
      <w:r w:rsidRPr="00674B75">
        <w:t xml:space="preserve"> and are listed </w:t>
      </w:r>
      <w:r w:rsidR="00AA69C9">
        <w:t>in</w:t>
      </w:r>
      <w:r w:rsidRPr="00674B75">
        <w:t xml:space="preserve"> this framework </w:t>
      </w:r>
      <w:r w:rsidR="00AA69C9">
        <w:t xml:space="preserve">(row three) </w:t>
      </w:r>
      <w:r w:rsidRPr="00674B75">
        <w:t>for each PLC</w:t>
      </w:r>
      <w:r w:rsidR="005869BF" w:rsidRPr="00674B75">
        <w:t xml:space="preserve">.  </w:t>
      </w:r>
      <w:r w:rsidRPr="00674B75">
        <w:t>This framework also identifies the specific SAS elements</w:t>
      </w:r>
      <w:r w:rsidR="00AA69C9">
        <w:t xml:space="preserve"> to </w:t>
      </w:r>
      <w:r w:rsidRPr="00674B75">
        <w:t xml:space="preserve">be covered for </w:t>
      </w:r>
      <w:r w:rsidR="00AA69C9">
        <w:t xml:space="preserve">each </w:t>
      </w:r>
      <w:r w:rsidRPr="00674B75">
        <w:t xml:space="preserve">PLC </w:t>
      </w:r>
      <w:r w:rsidR="00AA69C9">
        <w:t>topic (</w:t>
      </w:r>
      <w:r w:rsidRPr="00674B75">
        <w:t>row four</w:t>
      </w:r>
      <w:r w:rsidR="00AA69C9">
        <w:t>)</w:t>
      </w:r>
      <w:r w:rsidRPr="00674B75">
        <w:t xml:space="preserve"> along with the</w:t>
      </w:r>
      <w:r w:rsidR="00AA69C9">
        <w:t xml:space="preserve"> PLC t</w:t>
      </w:r>
      <w:r>
        <w:t>opic name</w:t>
      </w:r>
      <w:r w:rsidR="00AA69C9">
        <w:t>s</w:t>
      </w:r>
      <w:r>
        <w:t xml:space="preserve"> (row one), participants (row two), and timeline for meetings (row</w:t>
      </w:r>
      <w:r w:rsidR="00674B75">
        <w:t xml:space="preserve"> </w:t>
      </w:r>
      <w:r>
        <w:t>five) and share-out sessions (row six)</w:t>
      </w:r>
      <w:r w:rsidR="00AA69C9">
        <w:t>.</w:t>
      </w:r>
    </w:p>
    <w:p w14:paraId="13C5D1B9" w14:textId="77777777" w:rsidR="00D255C3" w:rsidRPr="00557A47" w:rsidRDefault="00D255C3" w:rsidP="008E02EB">
      <w:pPr>
        <w:rPr>
          <w:sz w:val="16"/>
          <w:szCs w:val="16"/>
        </w:rPr>
      </w:pPr>
    </w:p>
    <w:p w14:paraId="270B7209" w14:textId="77777777" w:rsidR="00EA6B7E" w:rsidRDefault="00EA6B7E" w:rsidP="00674B75">
      <w:r>
        <w:rPr>
          <w:spacing w:val="-2"/>
        </w:rPr>
        <w:t>R</w:t>
      </w:r>
      <w:r>
        <w:t>e</w:t>
      </w:r>
      <w:r>
        <w:rPr>
          <w:spacing w:val="-2"/>
        </w:rPr>
        <w:t>l</w:t>
      </w:r>
      <w:r>
        <w:t>e</w:t>
      </w:r>
      <w:r>
        <w:rPr>
          <w:spacing w:val="-1"/>
        </w:rPr>
        <w:t>a</w:t>
      </w:r>
      <w:r>
        <w:t xml:space="preserve">se </w:t>
      </w:r>
      <w:r>
        <w:rPr>
          <w:spacing w:val="1"/>
        </w:rPr>
        <w:t>t</w:t>
      </w:r>
      <w:r>
        <w:rPr>
          <w:spacing w:val="-2"/>
        </w:rPr>
        <w:t>i</w:t>
      </w:r>
      <w:r>
        <w:t>me</w:t>
      </w:r>
      <w:r>
        <w:rPr>
          <w:spacing w:val="-2"/>
        </w:rPr>
        <w:t xml:space="preserve"> (coverage) i</w:t>
      </w:r>
      <w:r>
        <w:t>s</w:t>
      </w:r>
      <w:r>
        <w:rPr>
          <w:spacing w:val="1"/>
        </w:rPr>
        <w:t xml:space="preserve"> </w:t>
      </w:r>
      <w:r>
        <w:t>pro</w:t>
      </w:r>
      <w:r>
        <w:rPr>
          <w:spacing w:val="-3"/>
        </w:rPr>
        <w:t>v</w:t>
      </w:r>
      <w:r>
        <w:rPr>
          <w:spacing w:val="-2"/>
        </w:rPr>
        <w:t>i</w:t>
      </w:r>
      <w:r>
        <w:t>d</w:t>
      </w:r>
      <w:r>
        <w:rPr>
          <w:spacing w:val="-1"/>
        </w:rPr>
        <w:t>e</w:t>
      </w:r>
      <w:r>
        <w:t xml:space="preserve">d </w:t>
      </w:r>
      <w:r w:rsidR="00674B75">
        <w:t xml:space="preserve">during school day </w:t>
      </w:r>
      <w:r w:rsidR="00674B75">
        <w:rPr>
          <w:spacing w:val="1"/>
        </w:rPr>
        <w:t>f</w:t>
      </w:r>
      <w:r>
        <w:t>o</w:t>
      </w:r>
      <w:r w:rsidR="00674B75">
        <w:t>r</w:t>
      </w:r>
      <w:r>
        <w:rPr>
          <w:spacing w:val="-2"/>
        </w:rPr>
        <w:t xml:space="preserve"> </w:t>
      </w:r>
      <w:r w:rsidR="00CC4FCB">
        <w:t xml:space="preserve">all PLC members </w:t>
      </w:r>
      <w:r w:rsidR="00674B75">
        <w:t xml:space="preserve">to attend and participate in a </w:t>
      </w:r>
      <w:proofErr w:type="gramStart"/>
      <w:r w:rsidR="00674B75">
        <w:t>two hour</w:t>
      </w:r>
      <w:proofErr w:type="gramEnd"/>
      <w:r w:rsidR="00674B75">
        <w:t xml:space="preserve"> training workshop related to their PLC topic each semester (two workshops per school year).  Professional educators meet in a morning session and the Inductees meet with other Educator Induction Team members in the afternoon session. While professional employees only participate in one PLC Topic per school year, all Inductees participate in all four PLC topics for a total of eight PLC sessions each year.  Each educator will also prepare a </w:t>
      </w:r>
      <w:proofErr w:type="gramStart"/>
      <w:r w:rsidR="00674B75">
        <w:t>five minute</w:t>
      </w:r>
      <w:proofErr w:type="gramEnd"/>
      <w:r w:rsidR="00674B75">
        <w:t xml:space="preserve"> Share-Out presentation/exercise, which they will share with faculty during the designated one hour sessions after school (two Share-Out sessions per semester = four per year).  </w:t>
      </w:r>
    </w:p>
    <w:p w14:paraId="7D229636" w14:textId="77777777" w:rsidR="00557A47" w:rsidRPr="00CD7F37" w:rsidRDefault="00557A47" w:rsidP="00CD7F37"/>
    <w:p w14:paraId="32E998BE" w14:textId="77777777" w:rsidR="00330EEF" w:rsidRPr="00CC4FCB" w:rsidRDefault="00EA6B7E" w:rsidP="00CC4FCB">
      <w:pPr>
        <w:pStyle w:val="Heading3"/>
        <w:rPr>
          <w:sz w:val="26"/>
          <w:szCs w:val="26"/>
        </w:rPr>
      </w:pPr>
      <w:bookmarkStart w:id="31" w:name="_Professional_Development_Framework_1"/>
      <w:bookmarkStart w:id="32" w:name="_Toc1307549"/>
      <w:bookmarkEnd w:id="31"/>
      <w:r w:rsidRPr="004F20D3">
        <w:rPr>
          <w:sz w:val="26"/>
          <w:szCs w:val="26"/>
        </w:rPr>
        <w:t>Professional Development Framework for Professional Learning Communities</w:t>
      </w:r>
      <w:r w:rsidR="004F20D3" w:rsidRPr="004F20D3">
        <w:rPr>
          <w:sz w:val="26"/>
          <w:szCs w:val="26"/>
        </w:rPr>
        <w:t xml:space="preserve"> </w:t>
      </w:r>
      <w:r w:rsidRPr="004F20D3">
        <w:rPr>
          <w:sz w:val="26"/>
          <w:szCs w:val="26"/>
        </w:rPr>
        <w:t>(PLC)</w:t>
      </w:r>
      <w:bookmarkEnd w:id="32"/>
    </w:p>
    <w:p w14:paraId="46958611" w14:textId="77777777" w:rsidR="00CC6D19" w:rsidRDefault="00CF7467" w:rsidP="00C96081">
      <w:pPr>
        <w:ind w:left="-180"/>
      </w:pPr>
      <w:r>
        <w:rPr>
          <w:noProof/>
        </w:rPr>
        <w:drawing>
          <wp:inline distT="0" distB="0" distL="0" distR="0" wp14:anchorId="2751F4D3" wp14:editId="0E29FEE6">
            <wp:extent cx="6614040" cy="48995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6" r="689"/>
                    <a:stretch/>
                  </pic:blipFill>
                  <pic:spPr bwMode="auto">
                    <a:xfrm>
                      <a:off x="0" y="0"/>
                      <a:ext cx="6635341" cy="4915326"/>
                    </a:xfrm>
                    <a:prstGeom prst="rect">
                      <a:avLst/>
                    </a:prstGeom>
                    <a:ln>
                      <a:noFill/>
                    </a:ln>
                    <a:extLst>
                      <a:ext uri="{53640926-AAD7-44D8-BBD7-CCE9431645EC}">
                        <a14:shadowObscured xmlns:a14="http://schemas.microsoft.com/office/drawing/2010/main"/>
                      </a:ext>
                    </a:extLst>
                  </pic:spPr>
                </pic:pic>
              </a:graphicData>
            </a:graphic>
          </wp:inline>
        </w:drawing>
      </w:r>
    </w:p>
    <w:p w14:paraId="71451A3B" w14:textId="77777777" w:rsidR="00CF7467" w:rsidRDefault="000F35F9" w:rsidP="00BC15E4">
      <w:pPr>
        <w:jc w:val="right"/>
      </w:pPr>
      <w:hyperlink w:anchor="_Professional_Development_Framework" w:history="1">
        <w:r w:rsidR="00BC15E4" w:rsidRPr="00BC15E4">
          <w:rPr>
            <w:rStyle w:val="Hyperlink"/>
          </w:rPr>
          <w:t>(see appendix)</w:t>
        </w:r>
      </w:hyperlink>
    </w:p>
    <w:p w14:paraId="030C4465" w14:textId="77777777" w:rsidR="00452EB8" w:rsidRDefault="00452EB8" w:rsidP="00452EB8">
      <w:pPr>
        <w:pStyle w:val="Heading2"/>
      </w:pPr>
      <w:bookmarkStart w:id="33" w:name="_Toc1307550"/>
      <w:r>
        <w:t>Evaluation and Monitoring</w:t>
      </w:r>
      <w:bookmarkEnd w:id="33"/>
      <w:r>
        <w:t xml:space="preserve"> </w:t>
      </w:r>
    </w:p>
    <w:p w14:paraId="08A88D05" w14:textId="77777777" w:rsidR="00066609" w:rsidRPr="00637EEA" w:rsidRDefault="00A21126" w:rsidP="00A21126">
      <w:r w:rsidRPr="00637EEA">
        <w:t>The FCCTC E</w:t>
      </w:r>
      <w:r w:rsidR="005869BF" w:rsidRPr="00637EEA">
        <w:t>d</w:t>
      </w:r>
      <w:r w:rsidRPr="00637EEA">
        <w:t>ucator Induction program will</w:t>
      </w:r>
      <w:r w:rsidR="005869BF" w:rsidRPr="00637EEA">
        <w:t xml:space="preserve"> be evaluated annually</w:t>
      </w:r>
      <w:r w:rsidRPr="00637EEA">
        <w:t xml:space="preserve"> by School Improvement PLC members and Induction Committee</w:t>
      </w:r>
      <w:r w:rsidR="005869BF" w:rsidRPr="00637EEA">
        <w:t xml:space="preserve"> and revised as needed.  Achievement of the program goals and competencies is directly related to how well the program served inductees; therefore, acquisition and evaluation of participant feedback data </w:t>
      </w:r>
      <w:r w:rsidRPr="00637EEA">
        <w:t>will be collected and utilized</w:t>
      </w:r>
      <w:r w:rsidR="005869BF" w:rsidRPr="00637EEA">
        <w:t xml:space="preserve"> for </w:t>
      </w:r>
      <w:r w:rsidRPr="00637EEA">
        <w:t xml:space="preserve">Educator Induction </w:t>
      </w:r>
      <w:r w:rsidR="005869BF" w:rsidRPr="00637EEA">
        <w:t xml:space="preserve">program revisions and continuous improvement.  </w:t>
      </w:r>
    </w:p>
    <w:p w14:paraId="4536A062" w14:textId="77777777" w:rsidR="00066609" w:rsidRPr="00637EEA" w:rsidRDefault="005869BF" w:rsidP="008E02EB">
      <w:r w:rsidRPr="00637EEA">
        <w:t xml:space="preserve"> </w:t>
      </w:r>
    </w:p>
    <w:p w14:paraId="5BB39679" w14:textId="77777777" w:rsidR="00066609" w:rsidRPr="00637EEA" w:rsidRDefault="00637EEA" w:rsidP="008E02EB">
      <w:r w:rsidRPr="00637EEA">
        <w:t>Systematic data collection related to the FCCTC Educator I</w:t>
      </w:r>
      <w:r w:rsidR="005869BF" w:rsidRPr="00637EEA">
        <w:t>nduction program design, i</w:t>
      </w:r>
      <w:r w:rsidRPr="00637EEA">
        <w:t>mplementation, and outcomes will include</w:t>
      </w:r>
      <w:r w:rsidR="005869BF" w:rsidRPr="00637EEA">
        <w:t xml:space="preserve">: </w:t>
      </w:r>
    </w:p>
    <w:p w14:paraId="13A08A6F" w14:textId="77777777" w:rsidR="00637EEA" w:rsidRPr="00637EEA" w:rsidRDefault="00637EEA" w:rsidP="00637EEA"/>
    <w:p w14:paraId="10EB7C13" w14:textId="77777777" w:rsidR="0091012B" w:rsidRDefault="00637EEA" w:rsidP="007C105F">
      <w:pPr>
        <w:pStyle w:val="ListParagraph"/>
        <w:numPr>
          <w:ilvl w:val="0"/>
          <w:numId w:val="212"/>
        </w:numPr>
        <w:spacing w:line="360" w:lineRule="auto"/>
      </w:pPr>
      <w:r w:rsidRPr="00637EEA">
        <w:t>Survey of participants – Inductees, Mentors, Educator Induction C</w:t>
      </w:r>
      <w:r w:rsidR="005869BF" w:rsidRPr="00637EEA">
        <w:t>ommittee</w:t>
      </w:r>
      <w:r w:rsidRPr="00637EEA">
        <w:t xml:space="preserve">, and recently tenured educators </w:t>
      </w:r>
    </w:p>
    <w:p w14:paraId="35039DC6" w14:textId="77777777" w:rsidR="00066609" w:rsidRPr="00637EEA" w:rsidRDefault="005869BF" w:rsidP="007C105F">
      <w:pPr>
        <w:pStyle w:val="ListParagraph"/>
        <w:numPr>
          <w:ilvl w:val="0"/>
          <w:numId w:val="212"/>
        </w:numPr>
        <w:spacing w:line="360" w:lineRule="auto"/>
      </w:pPr>
      <w:r w:rsidRPr="00637EEA">
        <w:t>Analysis of activities and resources used in the program</w:t>
      </w:r>
      <w:r w:rsidR="00637EEA" w:rsidRPr="00637EEA">
        <w:t xml:space="preserve"> by FCCTC administrators, School Improvement PLC</w:t>
      </w:r>
      <w:r w:rsidR="000F31EE">
        <w:t xml:space="preserve"> members</w:t>
      </w:r>
      <w:r w:rsidR="00637EEA" w:rsidRPr="00637EEA">
        <w:t>, educational coach, and other educational professionals.</w:t>
      </w:r>
      <w:r w:rsidRPr="00637EEA">
        <w:t xml:space="preserve"> </w:t>
      </w:r>
    </w:p>
    <w:p w14:paraId="66C88999" w14:textId="77777777" w:rsidR="0091012B" w:rsidRDefault="00637EEA" w:rsidP="007C105F">
      <w:pPr>
        <w:pStyle w:val="ListParagraph"/>
        <w:numPr>
          <w:ilvl w:val="0"/>
          <w:numId w:val="212"/>
        </w:numPr>
        <w:spacing w:line="360" w:lineRule="auto"/>
      </w:pPr>
      <w:r>
        <w:t>Aligned educator</w:t>
      </w:r>
      <w:r w:rsidR="005869BF" w:rsidRPr="00637EEA">
        <w:t xml:space="preserve"> evaluation instruments that provide quantitat</w:t>
      </w:r>
      <w:r w:rsidRPr="00637EEA">
        <w:t>ive and qualitative data (</w:t>
      </w:r>
      <w:r w:rsidR="000F31EE">
        <w:t xml:space="preserve">mentoring meetings, PLC meetings, peer observations, reflection statements, Induction Portfolio, </w:t>
      </w:r>
      <w:r w:rsidR="005869BF" w:rsidRPr="00637EEA">
        <w:t>survey/questionnaires, individual and group interviews, and observations</w:t>
      </w:r>
      <w:r w:rsidRPr="00637EEA">
        <w:t>/evaluation tools</w:t>
      </w:r>
      <w:r>
        <w:t>)</w:t>
      </w:r>
    </w:p>
    <w:p w14:paraId="3653962A" w14:textId="77777777" w:rsidR="00066609" w:rsidRPr="0091012B" w:rsidRDefault="0091012B" w:rsidP="0091012B">
      <w:r>
        <w:t xml:space="preserve">Data for this evaluation and monitoring process will be used </w:t>
      </w:r>
      <w:r w:rsidRPr="0091012B">
        <w:t xml:space="preserve">to determine levels of satisfaction and to understand the strengths and weakness of the </w:t>
      </w:r>
      <w:r>
        <w:t>Educator Induction P</w:t>
      </w:r>
      <w:r w:rsidRPr="0091012B">
        <w:t>rogram</w:t>
      </w:r>
      <w:r>
        <w:t>.  It will also serve as a basis</w:t>
      </w:r>
      <w:r w:rsidR="00637EEA" w:rsidRPr="0091012B">
        <w:t xml:space="preserve"> </w:t>
      </w:r>
      <w:r w:rsidR="005869BF" w:rsidRPr="0091012B">
        <w:t>to determine the impact of participating teachers and their students</w:t>
      </w:r>
      <w:r w:rsidR="00637EEA" w:rsidRPr="0091012B">
        <w:t>,</w:t>
      </w:r>
      <w:r w:rsidR="005869BF" w:rsidRPr="0091012B">
        <w:t xml:space="preserve"> </w:t>
      </w:r>
      <w:r w:rsidR="00637EEA" w:rsidRPr="0091012B">
        <w:t>t</w:t>
      </w:r>
      <w:r w:rsidR="005869BF" w:rsidRPr="0091012B">
        <w:t xml:space="preserve">he results of program evaluation, the implications of new knowledge about teaching and learning, and the identified strengths and needs of new teachers form the basis for adjustments and improvements in program design for future years. </w:t>
      </w:r>
    </w:p>
    <w:p w14:paraId="3FB48C18" w14:textId="77777777" w:rsidR="006516F5" w:rsidRDefault="005869BF" w:rsidP="0091012B">
      <w:r>
        <w:t xml:space="preserve"> </w:t>
      </w:r>
    </w:p>
    <w:p w14:paraId="0C6F4F76" w14:textId="77777777" w:rsidR="006516F5" w:rsidRPr="00523F75" w:rsidRDefault="0036458F" w:rsidP="00523F75">
      <w:pPr>
        <w:pStyle w:val="Heading1"/>
      </w:pPr>
      <w:bookmarkStart w:id="34" w:name="_EDUCATOR_INDUCTION_ACTIVITIES"/>
      <w:bookmarkStart w:id="35" w:name="_Toc1307551"/>
      <w:bookmarkEnd w:id="34"/>
      <w:r>
        <w:t xml:space="preserve">EDUCATOR </w:t>
      </w:r>
      <w:r w:rsidR="00523F75" w:rsidRPr="00523F75">
        <w:t>INDUCTION ACTIVITIES</w:t>
      </w:r>
      <w:bookmarkEnd w:id="35"/>
    </w:p>
    <w:p w14:paraId="25481412" w14:textId="77777777" w:rsidR="006516F5" w:rsidRPr="00180E73" w:rsidRDefault="006516F5" w:rsidP="00523F75">
      <w:pPr>
        <w:pStyle w:val="Heading1"/>
        <w:jc w:val="left"/>
        <w:rPr>
          <w:sz w:val="24"/>
          <w:szCs w:val="24"/>
        </w:rPr>
      </w:pPr>
    </w:p>
    <w:p w14:paraId="5936C4D7" w14:textId="77777777" w:rsidR="00523F75" w:rsidRPr="00F57F3D" w:rsidRDefault="00523F75" w:rsidP="00F57F3D">
      <w:pPr>
        <w:pStyle w:val="Heading2"/>
        <w:rPr>
          <w:bCs/>
        </w:rPr>
      </w:pPr>
      <w:bookmarkStart w:id="36" w:name="_Toc1307552"/>
      <w:r>
        <w:rPr>
          <w:spacing w:val="-2"/>
        </w:rPr>
        <w:t>N</w:t>
      </w:r>
      <w:r>
        <w:rPr>
          <w:spacing w:val="-3"/>
        </w:rPr>
        <w:t>e</w:t>
      </w:r>
      <w:r>
        <w:t>w</w:t>
      </w:r>
      <w:r>
        <w:rPr>
          <w:spacing w:val="5"/>
        </w:rPr>
        <w:t xml:space="preserve"> </w:t>
      </w:r>
      <w:r>
        <w:rPr>
          <w:spacing w:val="-4"/>
        </w:rPr>
        <w:t>T</w:t>
      </w:r>
      <w:r>
        <w:t>eac</w:t>
      </w:r>
      <w:r>
        <w:rPr>
          <w:spacing w:val="-2"/>
        </w:rPr>
        <w:t>h</w:t>
      </w:r>
      <w:r>
        <w:t>er</w:t>
      </w:r>
      <w:r>
        <w:rPr>
          <w:spacing w:val="-1"/>
        </w:rPr>
        <w:t xml:space="preserve"> </w:t>
      </w:r>
      <w:r>
        <w:t>In-</w:t>
      </w:r>
      <w:r>
        <w:rPr>
          <w:spacing w:val="-3"/>
        </w:rPr>
        <w:t>S</w:t>
      </w:r>
      <w:r>
        <w:t>er</w:t>
      </w:r>
      <w:r>
        <w:rPr>
          <w:spacing w:val="-3"/>
        </w:rPr>
        <w:t>v</w:t>
      </w:r>
      <w:r>
        <w:t>ice</w:t>
      </w:r>
      <w:r>
        <w:rPr>
          <w:spacing w:val="1"/>
        </w:rPr>
        <w:t xml:space="preserve"> </w:t>
      </w:r>
      <w:r>
        <w:rPr>
          <w:spacing w:val="-2"/>
        </w:rPr>
        <w:t>D</w:t>
      </w:r>
      <w:r>
        <w:rPr>
          <w:spacing w:val="1"/>
        </w:rPr>
        <w:t>a</w:t>
      </w:r>
      <w:r>
        <w:rPr>
          <w:spacing w:val="-8"/>
        </w:rPr>
        <w:t>y</w:t>
      </w:r>
      <w:r>
        <w:t>s</w:t>
      </w:r>
      <w:bookmarkEnd w:id="36"/>
    </w:p>
    <w:p w14:paraId="252A3ED4" w14:textId="77777777" w:rsidR="00523F75" w:rsidRDefault="00523F75" w:rsidP="00523F75">
      <w:r>
        <w:t>In add</w:t>
      </w:r>
      <w:r>
        <w:rPr>
          <w:spacing w:val="-2"/>
        </w:rPr>
        <w:t>i</w:t>
      </w:r>
      <w:r>
        <w:t>t</w:t>
      </w:r>
      <w:r>
        <w:rPr>
          <w:spacing w:val="-2"/>
        </w:rPr>
        <w:t>i</w:t>
      </w:r>
      <w:r>
        <w:t>on</w:t>
      </w:r>
      <w:r>
        <w:rPr>
          <w:spacing w:val="-2"/>
        </w:rPr>
        <w:t xml:space="preserve"> </w:t>
      </w:r>
      <w:r>
        <w:t>to</w:t>
      </w:r>
      <w:r>
        <w:rPr>
          <w:spacing w:val="-2"/>
        </w:rPr>
        <w:t xml:space="preserve"> </w:t>
      </w:r>
      <w:r>
        <w:t>the</w:t>
      </w:r>
      <w:r>
        <w:rPr>
          <w:spacing w:val="-3"/>
        </w:rPr>
        <w:t xml:space="preserve"> </w:t>
      </w:r>
      <w:r>
        <w:t>sch</w:t>
      </w:r>
      <w:r>
        <w:rPr>
          <w:spacing w:val="-1"/>
        </w:rPr>
        <w:t>e</w:t>
      </w:r>
      <w:r>
        <w:t>d</w:t>
      </w:r>
      <w:r>
        <w:rPr>
          <w:spacing w:val="-1"/>
        </w:rPr>
        <w:t>u</w:t>
      </w:r>
      <w:r>
        <w:rPr>
          <w:spacing w:val="-4"/>
        </w:rPr>
        <w:t>l</w:t>
      </w:r>
      <w:r>
        <w:t>ed st</w:t>
      </w:r>
      <w:r>
        <w:rPr>
          <w:spacing w:val="-3"/>
        </w:rPr>
        <w:t>a</w:t>
      </w:r>
      <w:r>
        <w:t>rt</w:t>
      </w:r>
      <w:r>
        <w:rPr>
          <w:spacing w:val="-1"/>
        </w:rPr>
        <w:t xml:space="preserve"> </w:t>
      </w:r>
      <w:r>
        <w:rPr>
          <w:spacing w:val="-3"/>
        </w:rPr>
        <w:t>o</w:t>
      </w:r>
      <w:r>
        <w:t>f</w:t>
      </w:r>
      <w:r>
        <w:rPr>
          <w:spacing w:val="2"/>
        </w:rPr>
        <w:t xml:space="preserve"> </w:t>
      </w:r>
      <w:r>
        <w:t>sch</w:t>
      </w:r>
      <w:r>
        <w:rPr>
          <w:spacing w:val="-1"/>
        </w:rPr>
        <w:t>o</w:t>
      </w:r>
      <w:r>
        <w:t>ol</w:t>
      </w:r>
      <w:r>
        <w:rPr>
          <w:spacing w:val="-3"/>
        </w:rPr>
        <w:t xml:space="preserve"> </w:t>
      </w:r>
      <w:r>
        <w:rPr>
          <w:spacing w:val="-2"/>
        </w:rPr>
        <w:t>i</w:t>
      </w:r>
      <w:r>
        <w:rPr>
          <w:spacing w:val="2"/>
        </w:rPr>
        <w:t>n</w:t>
      </w:r>
      <w:r>
        <w:t>-s</w:t>
      </w:r>
      <w:r>
        <w:rPr>
          <w:spacing w:val="-3"/>
        </w:rPr>
        <w:t>e</w:t>
      </w:r>
      <w:r>
        <w:t>r</w:t>
      </w:r>
      <w:r>
        <w:rPr>
          <w:spacing w:val="-3"/>
        </w:rPr>
        <w:t>v</w:t>
      </w:r>
      <w:r>
        <w:rPr>
          <w:spacing w:val="-2"/>
        </w:rPr>
        <w:t>i</w:t>
      </w:r>
      <w:r>
        <w:t>ce days that a</w:t>
      </w:r>
      <w:r>
        <w:rPr>
          <w:spacing w:val="-1"/>
        </w:rPr>
        <w:t>l</w:t>
      </w:r>
      <w:r>
        <w:t>l</w:t>
      </w:r>
      <w:r>
        <w:rPr>
          <w:spacing w:val="-1"/>
        </w:rPr>
        <w:t xml:space="preserve"> </w:t>
      </w:r>
      <w:r>
        <w:t>st</w:t>
      </w:r>
      <w:r>
        <w:rPr>
          <w:spacing w:val="-3"/>
        </w:rPr>
        <w:t>a</w:t>
      </w:r>
      <w:r>
        <w:t>ff</w:t>
      </w:r>
      <w:r>
        <w:rPr>
          <w:spacing w:val="-1"/>
        </w:rPr>
        <w:t xml:space="preserve"> </w:t>
      </w:r>
      <w:r>
        <w:t>are</w:t>
      </w:r>
      <w:r>
        <w:rPr>
          <w:spacing w:val="-2"/>
        </w:rPr>
        <w:t xml:space="preserve"> </w:t>
      </w:r>
      <w:r>
        <w:t>r</w:t>
      </w:r>
      <w:r>
        <w:rPr>
          <w:spacing w:val="-3"/>
        </w:rPr>
        <w:t>e</w:t>
      </w:r>
      <w:r>
        <w:rPr>
          <w:spacing w:val="1"/>
        </w:rPr>
        <w:t>q</w:t>
      </w:r>
      <w:r>
        <w:t>u</w:t>
      </w:r>
      <w:r>
        <w:rPr>
          <w:spacing w:val="-2"/>
        </w:rPr>
        <w:t>i</w:t>
      </w:r>
      <w:r>
        <w:t>red</w:t>
      </w:r>
      <w:r>
        <w:rPr>
          <w:spacing w:val="-2"/>
        </w:rPr>
        <w:t xml:space="preserve"> </w:t>
      </w:r>
      <w:r>
        <w:t>to at</w:t>
      </w:r>
      <w:r>
        <w:rPr>
          <w:spacing w:val="1"/>
        </w:rPr>
        <w:t>t</w:t>
      </w:r>
      <w:r>
        <w:t>e</w:t>
      </w:r>
      <w:r>
        <w:rPr>
          <w:spacing w:val="-1"/>
        </w:rPr>
        <w:t>n</w:t>
      </w:r>
      <w:r>
        <w:rPr>
          <w:spacing w:val="-3"/>
        </w:rPr>
        <w:t>d</w:t>
      </w:r>
      <w:r>
        <w:t>,</w:t>
      </w:r>
      <w:r>
        <w:rPr>
          <w:spacing w:val="2"/>
        </w:rPr>
        <w:t xml:space="preserve"> </w:t>
      </w:r>
      <w:r>
        <w:t>a</w:t>
      </w:r>
      <w:r>
        <w:rPr>
          <w:spacing w:val="-2"/>
        </w:rPr>
        <w:t>l</w:t>
      </w:r>
      <w:r>
        <w:t>l</w:t>
      </w:r>
      <w:r>
        <w:rPr>
          <w:spacing w:val="-1"/>
        </w:rPr>
        <w:t xml:space="preserve"> </w:t>
      </w:r>
      <w:r>
        <w:t>n</w:t>
      </w:r>
      <w:r>
        <w:rPr>
          <w:spacing w:val="-1"/>
        </w:rPr>
        <w:t>e</w:t>
      </w:r>
      <w:r>
        <w:t>w</w:t>
      </w:r>
      <w:r>
        <w:rPr>
          <w:spacing w:val="-3"/>
        </w:rPr>
        <w:t xml:space="preserve"> </w:t>
      </w:r>
      <w:r>
        <w:rPr>
          <w:spacing w:val="-2"/>
        </w:rPr>
        <w:t>i</w:t>
      </w:r>
      <w:r>
        <w:t>nst</w:t>
      </w:r>
      <w:r>
        <w:rPr>
          <w:spacing w:val="1"/>
        </w:rPr>
        <w:t>r</w:t>
      </w:r>
      <w:r>
        <w:t>u</w:t>
      </w:r>
      <w:r>
        <w:rPr>
          <w:spacing w:val="-3"/>
        </w:rPr>
        <w:t>c</w:t>
      </w:r>
      <w:r>
        <w:t>t</w:t>
      </w:r>
      <w:r>
        <w:rPr>
          <w:spacing w:val="-2"/>
        </w:rPr>
        <w:t>i</w:t>
      </w:r>
      <w:r>
        <w:rPr>
          <w:spacing w:val="-3"/>
        </w:rPr>
        <w:t>o</w:t>
      </w:r>
      <w:r>
        <w:t>n</w:t>
      </w:r>
      <w:r>
        <w:rPr>
          <w:spacing w:val="-1"/>
        </w:rPr>
        <w:t>a</w:t>
      </w:r>
      <w:r>
        <w:t>l</w:t>
      </w:r>
      <w:r>
        <w:rPr>
          <w:spacing w:val="-1"/>
        </w:rPr>
        <w:t xml:space="preserve"> </w:t>
      </w:r>
      <w:r>
        <w:t>st</w:t>
      </w:r>
      <w:r>
        <w:rPr>
          <w:spacing w:val="-3"/>
        </w:rPr>
        <w:t>a</w:t>
      </w:r>
      <w:r>
        <w:t>ff</w:t>
      </w:r>
      <w:r>
        <w:rPr>
          <w:spacing w:val="2"/>
        </w:rPr>
        <w:t xml:space="preserve"> </w:t>
      </w:r>
      <w:r>
        <w:t>are</w:t>
      </w:r>
      <w:r>
        <w:rPr>
          <w:spacing w:val="-2"/>
        </w:rPr>
        <w:t xml:space="preserve"> </w:t>
      </w:r>
      <w:r>
        <w:t>r</w:t>
      </w:r>
      <w:r>
        <w:rPr>
          <w:spacing w:val="-3"/>
        </w:rPr>
        <w:t>e</w:t>
      </w:r>
      <w:r>
        <w:rPr>
          <w:spacing w:val="1"/>
        </w:rPr>
        <w:t>q</w:t>
      </w:r>
      <w:r>
        <w:t>u</w:t>
      </w:r>
      <w:r>
        <w:rPr>
          <w:spacing w:val="-2"/>
        </w:rPr>
        <w:t>i</w:t>
      </w:r>
      <w:r>
        <w:t>red</w:t>
      </w:r>
      <w:r>
        <w:rPr>
          <w:spacing w:val="-3"/>
        </w:rPr>
        <w:t xml:space="preserve"> </w:t>
      </w:r>
      <w:r>
        <w:t>to</w:t>
      </w:r>
      <w:r>
        <w:rPr>
          <w:spacing w:val="-2"/>
        </w:rPr>
        <w:t xml:space="preserve"> </w:t>
      </w:r>
      <w:r>
        <w:rPr>
          <w:spacing w:val="-3"/>
        </w:rPr>
        <w:t>a</w:t>
      </w:r>
      <w:r>
        <w:t>tte</w:t>
      </w:r>
      <w:r>
        <w:rPr>
          <w:spacing w:val="-1"/>
        </w:rPr>
        <w:t>n</w:t>
      </w:r>
      <w:r>
        <w:t>d</w:t>
      </w:r>
      <w:r>
        <w:rPr>
          <w:spacing w:val="-2"/>
        </w:rPr>
        <w:t xml:space="preserve"> </w:t>
      </w:r>
      <w:r>
        <w:t>t</w:t>
      </w:r>
      <w:r>
        <w:rPr>
          <w:spacing w:val="-4"/>
        </w:rPr>
        <w:t>w</w:t>
      </w:r>
      <w:r>
        <w:t xml:space="preserve">o </w:t>
      </w:r>
      <w:r>
        <w:rPr>
          <w:spacing w:val="1"/>
        </w:rPr>
        <w:t>(</w:t>
      </w:r>
      <w:r>
        <w:t>2)</w:t>
      </w:r>
      <w:r>
        <w:rPr>
          <w:spacing w:val="-1"/>
        </w:rPr>
        <w:t xml:space="preserve"> </w:t>
      </w:r>
      <w:r>
        <w:t>a</w:t>
      </w:r>
      <w:r>
        <w:rPr>
          <w:spacing w:val="-1"/>
        </w:rPr>
        <w:t>d</w:t>
      </w:r>
      <w:r>
        <w:t>d</w:t>
      </w:r>
      <w:r>
        <w:rPr>
          <w:spacing w:val="-2"/>
        </w:rPr>
        <w:t>i</w:t>
      </w:r>
      <w:r>
        <w:t>t</w:t>
      </w:r>
      <w:r>
        <w:rPr>
          <w:spacing w:val="-2"/>
        </w:rPr>
        <w:t>i</w:t>
      </w:r>
      <w:r>
        <w:t>o</w:t>
      </w:r>
      <w:r>
        <w:rPr>
          <w:spacing w:val="-1"/>
        </w:rPr>
        <w:t>n</w:t>
      </w:r>
      <w:r>
        <w:t>al</w:t>
      </w:r>
      <w:r>
        <w:rPr>
          <w:spacing w:val="-1"/>
        </w:rPr>
        <w:t xml:space="preserve"> </w:t>
      </w:r>
      <w:r>
        <w:rPr>
          <w:spacing w:val="-4"/>
        </w:rPr>
        <w:t>i</w:t>
      </w:r>
      <w:r>
        <w:rPr>
          <w:spacing w:val="1"/>
        </w:rPr>
        <w:t>n</w:t>
      </w:r>
      <w:r>
        <w:t>-ser</w:t>
      </w:r>
      <w:r>
        <w:rPr>
          <w:spacing w:val="-3"/>
        </w:rPr>
        <w:t>v</w:t>
      </w:r>
      <w:r>
        <w:rPr>
          <w:spacing w:val="-2"/>
        </w:rPr>
        <w:t>i</w:t>
      </w:r>
      <w:r>
        <w:t>ce da</w:t>
      </w:r>
      <w:r>
        <w:rPr>
          <w:spacing w:val="-3"/>
        </w:rPr>
        <w:t>y</w:t>
      </w:r>
      <w:r>
        <w:t>s.</w:t>
      </w:r>
      <w:r>
        <w:rPr>
          <w:spacing w:val="2"/>
        </w:rPr>
        <w:t xml:space="preserve"> </w:t>
      </w:r>
      <w:r>
        <w:rPr>
          <w:spacing w:val="-2"/>
        </w:rPr>
        <w:t>D</w:t>
      </w:r>
      <w:r>
        <w:t>uri</w:t>
      </w:r>
      <w:r>
        <w:rPr>
          <w:spacing w:val="-4"/>
        </w:rPr>
        <w:t>n</w:t>
      </w:r>
      <w:r>
        <w:t>g th</w:t>
      </w:r>
      <w:r>
        <w:rPr>
          <w:spacing w:val="-1"/>
        </w:rPr>
        <w:t>e</w:t>
      </w:r>
      <w:r>
        <w:t>se</w:t>
      </w:r>
      <w:r>
        <w:rPr>
          <w:spacing w:val="-2"/>
        </w:rPr>
        <w:t xml:space="preserve"> </w:t>
      </w:r>
      <w:r>
        <w:t>t</w:t>
      </w:r>
      <w:r>
        <w:rPr>
          <w:spacing w:val="-4"/>
        </w:rPr>
        <w:t>w</w:t>
      </w:r>
      <w:r>
        <w:t>o da</w:t>
      </w:r>
      <w:r>
        <w:rPr>
          <w:spacing w:val="-3"/>
        </w:rPr>
        <w:t>y</w:t>
      </w:r>
      <w:r>
        <w:t>s</w:t>
      </w:r>
      <w:r>
        <w:rPr>
          <w:spacing w:val="1"/>
        </w:rPr>
        <w:t xml:space="preserve"> </w:t>
      </w:r>
      <w:r>
        <w:rPr>
          <w:spacing w:val="-3"/>
        </w:rPr>
        <w:t>y</w:t>
      </w:r>
      <w:r>
        <w:t xml:space="preserve">ou </w:t>
      </w:r>
      <w:r>
        <w:rPr>
          <w:spacing w:val="-2"/>
        </w:rPr>
        <w:t>wi</w:t>
      </w:r>
      <w:r>
        <w:rPr>
          <w:spacing w:val="1"/>
        </w:rPr>
        <w:t>l</w:t>
      </w:r>
      <w:r>
        <w:t>l</w:t>
      </w:r>
      <w:r>
        <w:rPr>
          <w:spacing w:val="-1"/>
        </w:rPr>
        <w:t xml:space="preserve"> </w:t>
      </w:r>
      <w:r>
        <w:t>me</w:t>
      </w:r>
      <w:r>
        <w:rPr>
          <w:spacing w:val="-1"/>
        </w:rPr>
        <w:t>e</w:t>
      </w:r>
      <w:r>
        <w:t>t</w:t>
      </w:r>
      <w:r>
        <w:rPr>
          <w:spacing w:val="-1"/>
        </w:rPr>
        <w:t xml:space="preserve"> </w:t>
      </w:r>
      <w:r>
        <w:rPr>
          <w:spacing w:val="-4"/>
        </w:rPr>
        <w:t>w</w:t>
      </w:r>
      <w:r>
        <w:rPr>
          <w:spacing w:val="-2"/>
        </w:rPr>
        <w:t>i</w:t>
      </w:r>
      <w:r>
        <w:t>th spec</w:t>
      </w:r>
      <w:r>
        <w:rPr>
          <w:spacing w:val="-4"/>
        </w:rPr>
        <w:t>i</w:t>
      </w:r>
      <w:r>
        <w:rPr>
          <w:spacing w:val="3"/>
        </w:rPr>
        <w:t>f</w:t>
      </w:r>
      <w:r>
        <w:rPr>
          <w:spacing w:val="-2"/>
        </w:rPr>
        <w:t>i</w:t>
      </w:r>
      <w:r>
        <w:t>c</w:t>
      </w:r>
      <w:r>
        <w:rPr>
          <w:spacing w:val="1"/>
        </w:rPr>
        <w:t xml:space="preserve"> </w:t>
      </w:r>
      <w:r>
        <w:rPr>
          <w:spacing w:val="-3"/>
        </w:rPr>
        <w:t>s</w:t>
      </w:r>
      <w:r>
        <w:rPr>
          <w:spacing w:val="3"/>
        </w:rPr>
        <w:t>t</w:t>
      </w:r>
      <w:r>
        <w:rPr>
          <w:spacing w:val="-3"/>
        </w:rPr>
        <w:t>a</w:t>
      </w:r>
      <w:r>
        <w:t>ff,</w:t>
      </w:r>
      <w:r>
        <w:rPr>
          <w:spacing w:val="-1"/>
        </w:rPr>
        <w:t xml:space="preserve"> </w:t>
      </w:r>
      <w:r>
        <w:rPr>
          <w:spacing w:val="-3"/>
        </w:rPr>
        <w:t>y</w:t>
      </w:r>
      <w:r>
        <w:t>o</w:t>
      </w:r>
      <w:r>
        <w:rPr>
          <w:spacing w:val="-1"/>
        </w:rPr>
        <w:t>u</w:t>
      </w:r>
      <w:r>
        <w:t>r</w:t>
      </w:r>
      <w:r>
        <w:rPr>
          <w:spacing w:val="-1"/>
        </w:rPr>
        <w:t xml:space="preserve"> </w:t>
      </w:r>
      <w:r>
        <w:t>me</w:t>
      </w:r>
      <w:r>
        <w:rPr>
          <w:spacing w:val="-1"/>
        </w:rPr>
        <w:t>n</w:t>
      </w:r>
      <w:r>
        <w:t>t</w:t>
      </w:r>
      <w:r>
        <w:rPr>
          <w:spacing w:val="-3"/>
        </w:rPr>
        <w:t>o</w:t>
      </w:r>
      <w:r>
        <w:t>r,</w:t>
      </w:r>
      <w:r>
        <w:rPr>
          <w:spacing w:val="1"/>
        </w:rPr>
        <w:t xml:space="preserve"> </w:t>
      </w:r>
      <w:r>
        <w:t>a</w:t>
      </w:r>
      <w:r>
        <w:rPr>
          <w:spacing w:val="-1"/>
        </w:rPr>
        <w:t>n</w:t>
      </w:r>
      <w:r>
        <w:t>d</w:t>
      </w:r>
      <w:r>
        <w:rPr>
          <w:spacing w:val="-2"/>
        </w:rPr>
        <w:t xml:space="preserve"> </w:t>
      </w:r>
      <w:r>
        <w:t>a</w:t>
      </w:r>
      <w:r>
        <w:rPr>
          <w:spacing w:val="-1"/>
        </w:rPr>
        <w:t>d</w:t>
      </w:r>
      <w:r>
        <w:t>m</w:t>
      </w:r>
      <w:r>
        <w:rPr>
          <w:spacing w:val="-2"/>
        </w:rPr>
        <w:t>i</w:t>
      </w:r>
      <w:r>
        <w:t>n</w:t>
      </w:r>
      <w:r>
        <w:rPr>
          <w:spacing w:val="-2"/>
        </w:rPr>
        <w:t>i</w:t>
      </w:r>
      <w:r>
        <w:t>s</w:t>
      </w:r>
      <w:r>
        <w:rPr>
          <w:spacing w:val="-2"/>
        </w:rPr>
        <w:t>tr</w:t>
      </w:r>
      <w:r>
        <w:t>ati</w:t>
      </w:r>
      <w:r>
        <w:rPr>
          <w:spacing w:val="-1"/>
        </w:rPr>
        <w:t>o</w:t>
      </w:r>
      <w:r>
        <w:t>n</w:t>
      </w:r>
      <w:r>
        <w:rPr>
          <w:spacing w:val="2"/>
        </w:rPr>
        <w:t xml:space="preserve"> </w:t>
      </w:r>
      <w:r>
        <w:t>to</w:t>
      </w:r>
      <w:r>
        <w:rPr>
          <w:spacing w:val="-2"/>
        </w:rPr>
        <w:t xml:space="preserve"> </w:t>
      </w:r>
      <w:r>
        <w:t>re</w:t>
      </w:r>
      <w:r>
        <w:rPr>
          <w:spacing w:val="-3"/>
        </w:rPr>
        <w:t>v</w:t>
      </w:r>
      <w:r>
        <w:rPr>
          <w:spacing w:val="-2"/>
        </w:rPr>
        <w:t>i</w:t>
      </w:r>
      <w:r>
        <w:t>ew</w:t>
      </w:r>
      <w:r>
        <w:rPr>
          <w:spacing w:val="-2"/>
        </w:rPr>
        <w:t xml:space="preserve"> </w:t>
      </w:r>
      <w:r>
        <w:t>sch</w:t>
      </w:r>
      <w:r>
        <w:rPr>
          <w:spacing w:val="-1"/>
        </w:rPr>
        <w:t>o</w:t>
      </w:r>
      <w:r>
        <w:t>ol p</w:t>
      </w:r>
      <w:r>
        <w:rPr>
          <w:spacing w:val="-1"/>
        </w:rPr>
        <w:t>o</w:t>
      </w:r>
      <w:r>
        <w:rPr>
          <w:spacing w:val="-2"/>
        </w:rPr>
        <w:t>li</w:t>
      </w:r>
      <w:r>
        <w:t>c</w:t>
      </w:r>
      <w:r>
        <w:rPr>
          <w:spacing w:val="-2"/>
        </w:rPr>
        <w:t>i</w:t>
      </w:r>
      <w:r>
        <w:t>es and proc</w:t>
      </w:r>
      <w:r>
        <w:rPr>
          <w:spacing w:val="-1"/>
        </w:rPr>
        <w:t>e</w:t>
      </w:r>
      <w:r>
        <w:t>d</w:t>
      </w:r>
      <w:r>
        <w:rPr>
          <w:spacing w:val="-4"/>
        </w:rPr>
        <w:t>u</w:t>
      </w:r>
      <w:r>
        <w:t>res</w:t>
      </w:r>
      <w:r>
        <w:rPr>
          <w:spacing w:val="-2"/>
        </w:rPr>
        <w:t xml:space="preserve"> </w:t>
      </w:r>
      <w:r>
        <w:t>n</w:t>
      </w:r>
      <w:r>
        <w:rPr>
          <w:spacing w:val="-1"/>
        </w:rPr>
        <w:t>e</w:t>
      </w:r>
      <w:r>
        <w:t>cess</w:t>
      </w:r>
      <w:r>
        <w:rPr>
          <w:spacing w:val="-1"/>
        </w:rPr>
        <w:t>a</w:t>
      </w:r>
      <w:r>
        <w:t>ry</w:t>
      </w:r>
      <w:r>
        <w:rPr>
          <w:spacing w:val="-2"/>
        </w:rPr>
        <w:t xml:space="preserve"> </w:t>
      </w:r>
      <w:r>
        <w:t>to</w:t>
      </w:r>
      <w:r>
        <w:rPr>
          <w:spacing w:val="-2"/>
        </w:rPr>
        <w:t xml:space="preserve"> </w:t>
      </w:r>
      <w:r>
        <w:t>succ</w:t>
      </w:r>
      <w:r>
        <w:rPr>
          <w:spacing w:val="-1"/>
        </w:rPr>
        <w:t>e</w:t>
      </w:r>
      <w:r>
        <w:rPr>
          <w:spacing w:val="-3"/>
        </w:rPr>
        <w:t>ss</w:t>
      </w:r>
      <w:r>
        <w:rPr>
          <w:spacing w:val="3"/>
        </w:rPr>
        <w:t>f</w:t>
      </w:r>
      <w:r>
        <w:t>u</w:t>
      </w:r>
      <w:r>
        <w:rPr>
          <w:spacing w:val="-2"/>
        </w:rPr>
        <w:t>ll</w:t>
      </w:r>
      <w:r>
        <w:t>y</w:t>
      </w:r>
      <w:r>
        <w:rPr>
          <w:spacing w:val="-2"/>
        </w:rPr>
        <w:t xml:space="preserve"> </w:t>
      </w:r>
      <w:r>
        <w:t>n</w:t>
      </w:r>
      <w:r>
        <w:rPr>
          <w:spacing w:val="-1"/>
        </w:rPr>
        <w:t>a</w:t>
      </w:r>
      <w:r>
        <w:rPr>
          <w:spacing w:val="-3"/>
        </w:rPr>
        <w:t>v</w:t>
      </w:r>
      <w:r>
        <w:rPr>
          <w:spacing w:val="-2"/>
        </w:rPr>
        <w:t>i</w:t>
      </w:r>
      <w:r>
        <w:rPr>
          <w:spacing w:val="1"/>
        </w:rPr>
        <w:t>g</w:t>
      </w:r>
      <w:r>
        <w:t>ate</w:t>
      </w:r>
      <w:r>
        <w:rPr>
          <w:spacing w:val="1"/>
        </w:rPr>
        <w:t xml:space="preserve"> </w:t>
      </w:r>
      <w:r>
        <w:t>the</w:t>
      </w:r>
      <w:r>
        <w:rPr>
          <w:spacing w:val="-5"/>
        </w:rPr>
        <w:t xml:space="preserve"> </w:t>
      </w:r>
      <w:r>
        <w:rPr>
          <w:spacing w:val="3"/>
        </w:rPr>
        <w:t>f</w:t>
      </w:r>
      <w:r>
        <w:rPr>
          <w:spacing w:val="-2"/>
        </w:rPr>
        <w:t>ir</w:t>
      </w:r>
      <w:r>
        <w:t>st</w:t>
      </w:r>
      <w:r>
        <w:rPr>
          <w:spacing w:val="-1"/>
        </w:rPr>
        <w:t xml:space="preserve"> </w:t>
      </w:r>
      <w:r>
        <w:t>h</w:t>
      </w:r>
      <w:r>
        <w:rPr>
          <w:spacing w:val="-1"/>
        </w:rPr>
        <w:t>e</w:t>
      </w:r>
      <w:r>
        <w:t>ct</w:t>
      </w:r>
      <w:r>
        <w:rPr>
          <w:spacing w:val="-2"/>
        </w:rPr>
        <w:t>i</w:t>
      </w:r>
      <w:r>
        <w:t>c</w:t>
      </w:r>
      <w:r>
        <w:rPr>
          <w:spacing w:val="-2"/>
        </w:rPr>
        <w:t xml:space="preserve"> </w:t>
      </w:r>
      <w:r>
        <w:t>d</w:t>
      </w:r>
      <w:r>
        <w:rPr>
          <w:spacing w:val="-1"/>
        </w:rPr>
        <w:t>a</w:t>
      </w:r>
      <w:r>
        <w:rPr>
          <w:spacing w:val="-3"/>
        </w:rPr>
        <w:t>y</w:t>
      </w:r>
      <w:r>
        <w:t>s</w:t>
      </w:r>
      <w:r>
        <w:rPr>
          <w:spacing w:val="1"/>
        </w:rPr>
        <w:t xml:space="preserve"> </w:t>
      </w:r>
      <w:r>
        <w:t>a</w:t>
      </w:r>
      <w:r>
        <w:rPr>
          <w:spacing w:val="-1"/>
        </w:rPr>
        <w:t>n</w:t>
      </w:r>
      <w:r>
        <w:t xml:space="preserve">d </w:t>
      </w:r>
      <w:r>
        <w:rPr>
          <w:spacing w:val="-3"/>
        </w:rPr>
        <w:t>w</w:t>
      </w:r>
      <w:r>
        <w:t>e</w:t>
      </w:r>
      <w:r>
        <w:rPr>
          <w:spacing w:val="-1"/>
        </w:rPr>
        <w:t>e</w:t>
      </w:r>
      <w:r>
        <w:rPr>
          <w:spacing w:val="2"/>
        </w:rPr>
        <w:t>k</w:t>
      </w:r>
      <w:r>
        <w:t>s</w:t>
      </w:r>
      <w:r>
        <w:rPr>
          <w:spacing w:val="-2"/>
        </w:rPr>
        <w:t xml:space="preserve"> </w:t>
      </w:r>
      <w:r>
        <w:rPr>
          <w:spacing w:val="-3"/>
        </w:rPr>
        <w:t>o</w:t>
      </w:r>
      <w:r>
        <w:t>f sch</w:t>
      </w:r>
      <w:r>
        <w:rPr>
          <w:spacing w:val="-1"/>
        </w:rPr>
        <w:t>o</w:t>
      </w:r>
      <w:r>
        <w:t>o</w:t>
      </w:r>
      <w:r>
        <w:rPr>
          <w:spacing w:val="-2"/>
        </w:rPr>
        <w:t>l</w:t>
      </w:r>
      <w:r>
        <w:t>.</w:t>
      </w:r>
    </w:p>
    <w:p w14:paraId="60B912DF" w14:textId="77777777" w:rsidR="00523F75" w:rsidRDefault="00523F75" w:rsidP="00523F75">
      <w:pPr>
        <w:rPr>
          <w:sz w:val="28"/>
          <w:szCs w:val="28"/>
        </w:rPr>
      </w:pPr>
    </w:p>
    <w:p w14:paraId="3715D645" w14:textId="77777777" w:rsidR="00523F75" w:rsidRDefault="00523F75" w:rsidP="00523F75">
      <w:r>
        <w:rPr>
          <w:spacing w:val="-1"/>
        </w:rPr>
        <w:t>P</w:t>
      </w:r>
      <w:r>
        <w:t>res</w:t>
      </w:r>
      <w:r>
        <w:rPr>
          <w:spacing w:val="-1"/>
        </w:rPr>
        <w:t>e</w:t>
      </w:r>
      <w:r>
        <w:t>nt</w:t>
      </w:r>
      <w:r>
        <w:rPr>
          <w:spacing w:val="-3"/>
        </w:rPr>
        <w:t>e</w:t>
      </w:r>
      <w:r>
        <w:t>rs</w:t>
      </w:r>
      <w:r>
        <w:rPr>
          <w:spacing w:val="1"/>
        </w:rPr>
        <w:t xml:space="preserve"> </w:t>
      </w:r>
      <w:r>
        <w:rPr>
          <w:spacing w:val="-2"/>
        </w:rPr>
        <w:t>i</w:t>
      </w:r>
      <w:r>
        <w:t>nc</w:t>
      </w:r>
      <w:r>
        <w:rPr>
          <w:spacing w:val="-2"/>
        </w:rPr>
        <w:t>l</w:t>
      </w:r>
      <w:r>
        <w:t>u</w:t>
      </w:r>
      <w:r>
        <w:rPr>
          <w:spacing w:val="-1"/>
        </w:rPr>
        <w:t>d</w:t>
      </w:r>
      <w:r>
        <w:t>e</w:t>
      </w:r>
      <w:r>
        <w:rPr>
          <w:spacing w:val="-1"/>
        </w:rPr>
        <w:t>d</w:t>
      </w:r>
      <w:r>
        <w:t>:</w:t>
      </w:r>
      <w:r>
        <w:rPr>
          <w:spacing w:val="-1"/>
        </w:rPr>
        <w:t xml:space="preserve"> A</w:t>
      </w:r>
      <w:r>
        <w:rPr>
          <w:spacing w:val="-3"/>
        </w:rPr>
        <w:t>d</w:t>
      </w:r>
      <w:r>
        <w:t>m</w:t>
      </w:r>
      <w:r>
        <w:rPr>
          <w:spacing w:val="-2"/>
        </w:rPr>
        <w:t>i</w:t>
      </w:r>
      <w:r>
        <w:t>n</w:t>
      </w:r>
      <w:r>
        <w:rPr>
          <w:spacing w:val="-2"/>
        </w:rPr>
        <w:t>i</w:t>
      </w:r>
      <w:r>
        <w:t>str</w:t>
      </w:r>
      <w:r>
        <w:rPr>
          <w:spacing w:val="-3"/>
        </w:rPr>
        <w:t>a</w:t>
      </w:r>
      <w:r>
        <w:t>t</w:t>
      </w:r>
      <w:r>
        <w:rPr>
          <w:spacing w:val="-2"/>
        </w:rPr>
        <w:t>i</w:t>
      </w:r>
      <w:r>
        <w:rPr>
          <w:spacing w:val="-3"/>
        </w:rPr>
        <w:t>v</w:t>
      </w:r>
      <w:r>
        <w:t>e D</w:t>
      </w:r>
      <w:r>
        <w:rPr>
          <w:spacing w:val="-2"/>
        </w:rPr>
        <w:t>i</w:t>
      </w:r>
      <w:r>
        <w:t>recto</w:t>
      </w:r>
      <w:r>
        <w:rPr>
          <w:spacing w:val="1"/>
        </w:rPr>
        <w:t>r</w:t>
      </w:r>
      <w:r>
        <w:t>;</w:t>
      </w:r>
      <w:r>
        <w:rPr>
          <w:spacing w:val="2"/>
        </w:rPr>
        <w:t xml:space="preserve"> </w:t>
      </w:r>
      <w:r>
        <w:rPr>
          <w:spacing w:val="-1"/>
        </w:rPr>
        <w:t>A</w:t>
      </w:r>
      <w:r>
        <w:t>ss</w:t>
      </w:r>
      <w:r>
        <w:rPr>
          <w:spacing w:val="-2"/>
        </w:rPr>
        <w:t>i</w:t>
      </w:r>
      <w:r>
        <w:t>sta</w:t>
      </w:r>
      <w:r>
        <w:rPr>
          <w:spacing w:val="-4"/>
        </w:rPr>
        <w:t>n</w:t>
      </w:r>
      <w:r>
        <w:t>t</w:t>
      </w:r>
      <w:r>
        <w:rPr>
          <w:spacing w:val="2"/>
        </w:rPr>
        <w:t xml:space="preserve"> </w:t>
      </w:r>
      <w:r>
        <w:rPr>
          <w:spacing w:val="-2"/>
        </w:rPr>
        <w:t>Di</w:t>
      </w:r>
      <w:r>
        <w:t>re</w:t>
      </w:r>
      <w:r>
        <w:rPr>
          <w:spacing w:val="-3"/>
        </w:rPr>
        <w:t>c</w:t>
      </w:r>
      <w:r>
        <w:t>to</w:t>
      </w:r>
      <w:r>
        <w:rPr>
          <w:spacing w:val="-1"/>
        </w:rPr>
        <w:t>r</w:t>
      </w:r>
      <w:r>
        <w:t>;</w:t>
      </w:r>
      <w:r>
        <w:rPr>
          <w:spacing w:val="2"/>
        </w:rPr>
        <w:t xml:space="preserve"> </w:t>
      </w:r>
      <w:r>
        <w:rPr>
          <w:spacing w:val="-1"/>
        </w:rPr>
        <w:t>P</w:t>
      </w:r>
      <w:r>
        <w:t>r</w:t>
      </w:r>
      <w:r>
        <w:rPr>
          <w:spacing w:val="-4"/>
        </w:rPr>
        <w:t>i</w:t>
      </w:r>
      <w:r>
        <w:t>nc</w:t>
      </w:r>
      <w:r>
        <w:rPr>
          <w:spacing w:val="-2"/>
        </w:rPr>
        <w:t>i</w:t>
      </w:r>
      <w:r>
        <w:t>p</w:t>
      </w:r>
      <w:r>
        <w:rPr>
          <w:spacing w:val="-1"/>
        </w:rPr>
        <w:t>a</w:t>
      </w:r>
      <w:r>
        <w:rPr>
          <w:spacing w:val="-2"/>
        </w:rPr>
        <w:t>l</w:t>
      </w:r>
      <w:r>
        <w:t>;</w:t>
      </w:r>
      <w:r>
        <w:rPr>
          <w:spacing w:val="2"/>
        </w:rPr>
        <w:t xml:space="preserve"> and </w:t>
      </w:r>
      <w:r>
        <w:rPr>
          <w:spacing w:val="-1"/>
        </w:rPr>
        <w:t>B</w:t>
      </w:r>
      <w:r>
        <w:t>us</w:t>
      </w:r>
      <w:r>
        <w:rPr>
          <w:spacing w:val="-2"/>
        </w:rPr>
        <w:t>i</w:t>
      </w:r>
      <w:r>
        <w:t>n</w:t>
      </w:r>
      <w:r>
        <w:rPr>
          <w:spacing w:val="-1"/>
        </w:rPr>
        <w:t>e</w:t>
      </w:r>
      <w:r>
        <w:t>ss</w:t>
      </w:r>
      <w:r>
        <w:rPr>
          <w:spacing w:val="-2"/>
        </w:rPr>
        <w:t xml:space="preserve"> </w:t>
      </w:r>
      <w:r>
        <w:rPr>
          <w:spacing w:val="-4"/>
        </w:rPr>
        <w:t>M</w:t>
      </w:r>
      <w:r>
        <w:t>a</w:t>
      </w:r>
      <w:r>
        <w:rPr>
          <w:spacing w:val="-1"/>
        </w:rPr>
        <w:t>n</w:t>
      </w:r>
      <w:r>
        <w:t>a</w:t>
      </w:r>
      <w:r>
        <w:rPr>
          <w:spacing w:val="1"/>
        </w:rPr>
        <w:t>g</w:t>
      </w:r>
      <w:r>
        <w:t xml:space="preserve">er; </w:t>
      </w:r>
      <w:r>
        <w:rPr>
          <w:spacing w:val="-2"/>
        </w:rPr>
        <w:t>I</w:t>
      </w:r>
      <w:r>
        <w:t xml:space="preserve">T </w:t>
      </w:r>
      <w:r>
        <w:rPr>
          <w:spacing w:val="2"/>
        </w:rPr>
        <w:t>Coordinator</w:t>
      </w:r>
      <w:r>
        <w:t>;</w:t>
      </w:r>
      <w:r>
        <w:rPr>
          <w:spacing w:val="2"/>
        </w:rPr>
        <w:t xml:space="preserve"> </w:t>
      </w:r>
      <w:r>
        <w:rPr>
          <w:spacing w:val="-4"/>
        </w:rPr>
        <w:t>M</w:t>
      </w:r>
      <w:r>
        <w:t>e</w:t>
      </w:r>
      <w:r>
        <w:rPr>
          <w:spacing w:val="-1"/>
        </w:rPr>
        <w:t>n</w:t>
      </w:r>
      <w:r>
        <w:t>tors</w:t>
      </w:r>
      <w:r w:rsidR="00F57F3D">
        <w:t>,</w:t>
      </w:r>
      <w:r>
        <w:rPr>
          <w:spacing w:val="1"/>
        </w:rPr>
        <w:t xml:space="preserve"> </w:t>
      </w:r>
      <w:r>
        <w:t>and Support Staff</w:t>
      </w:r>
      <w:r>
        <w:rPr>
          <w:spacing w:val="-3"/>
        </w:rPr>
        <w:t xml:space="preserve"> </w:t>
      </w:r>
    </w:p>
    <w:p w14:paraId="5BC9E610" w14:textId="77777777" w:rsidR="0043394D" w:rsidRDefault="0043394D" w:rsidP="00523F75">
      <w:pPr>
        <w:spacing w:before="5"/>
        <w:ind w:left="100"/>
        <w:rPr>
          <w:rFonts w:ascii="Arial" w:eastAsia="Arial" w:hAnsi="Arial" w:cs="Arial"/>
          <w:b/>
          <w:bCs/>
          <w:spacing w:val="-2"/>
        </w:rPr>
      </w:pPr>
    </w:p>
    <w:p w14:paraId="6B8BDB36" w14:textId="77777777" w:rsidR="00523F75" w:rsidRDefault="00523F75" w:rsidP="0011282D">
      <w:pPr>
        <w:spacing w:before="5"/>
        <w:ind w:left="0"/>
        <w:rPr>
          <w:rFonts w:ascii="Arial" w:eastAsia="Arial" w:hAnsi="Arial" w:cs="Arial"/>
        </w:rPr>
      </w:pPr>
      <w:r>
        <w:rPr>
          <w:rFonts w:ascii="Arial" w:eastAsia="Arial" w:hAnsi="Arial" w:cs="Arial"/>
          <w:b/>
          <w:bCs/>
          <w:spacing w:val="-2"/>
        </w:rPr>
        <w:t>D</w:t>
      </w:r>
      <w:r>
        <w:rPr>
          <w:rFonts w:ascii="Arial" w:eastAsia="Arial" w:hAnsi="Arial" w:cs="Arial"/>
          <w:b/>
          <w:bCs/>
          <w:spacing w:val="1"/>
        </w:rPr>
        <w:t>a</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1</w:t>
      </w:r>
    </w:p>
    <w:p w14:paraId="6F6599EE" w14:textId="77777777" w:rsidR="00523F75" w:rsidRDefault="00523F75" w:rsidP="00523F75">
      <w:pPr>
        <w:spacing w:before="2" w:line="280" w:lineRule="exact"/>
        <w:rPr>
          <w:sz w:val="28"/>
          <w:szCs w:val="28"/>
        </w:rPr>
      </w:pPr>
    </w:p>
    <w:p w14:paraId="27CF2E48" w14:textId="77777777" w:rsidR="00523F75" w:rsidRPr="000522B3" w:rsidRDefault="00523F75" w:rsidP="007A1464">
      <w:pPr>
        <w:pStyle w:val="ListParagraph"/>
        <w:numPr>
          <w:ilvl w:val="0"/>
          <w:numId w:val="46"/>
        </w:numPr>
        <w:rPr>
          <w:rFonts w:eastAsia="Arial"/>
          <w:sz w:val="24"/>
          <w:szCs w:val="24"/>
        </w:rPr>
      </w:pPr>
      <w:r w:rsidRPr="000522B3">
        <w:rPr>
          <w:rFonts w:eastAsia="Arial"/>
          <w:sz w:val="24"/>
          <w:szCs w:val="24"/>
        </w:rPr>
        <w:t>It</w:t>
      </w:r>
      <w:r w:rsidRPr="000522B3">
        <w:rPr>
          <w:rFonts w:eastAsia="Arial"/>
          <w:spacing w:val="-3"/>
          <w:sz w:val="24"/>
          <w:szCs w:val="24"/>
        </w:rPr>
        <w:t>e</w:t>
      </w:r>
      <w:r w:rsidRPr="000522B3">
        <w:rPr>
          <w:rFonts w:eastAsia="Arial"/>
          <w:sz w:val="24"/>
          <w:szCs w:val="24"/>
        </w:rPr>
        <w:t>ms,</w:t>
      </w:r>
      <w:r w:rsidRPr="000522B3">
        <w:rPr>
          <w:rFonts w:eastAsia="Arial"/>
          <w:spacing w:val="-1"/>
          <w:sz w:val="24"/>
          <w:szCs w:val="24"/>
        </w:rPr>
        <w:t xml:space="preserve"> </w:t>
      </w:r>
      <w:r w:rsidRPr="000522B3">
        <w:rPr>
          <w:rFonts w:eastAsia="Arial"/>
          <w:spacing w:val="-3"/>
          <w:sz w:val="24"/>
          <w:szCs w:val="24"/>
        </w:rPr>
        <w:t>s</w:t>
      </w:r>
      <w:r w:rsidRPr="000522B3">
        <w:rPr>
          <w:rFonts w:eastAsia="Arial"/>
          <w:sz w:val="24"/>
          <w:szCs w:val="24"/>
        </w:rPr>
        <w:t>tr</w:t>
      </w:r>
      <w:r w:rsidRPr="000522B3">
        <w:rPr>
          <w:rFonts w:eastAsia="Arial"/>
          <w:spacing w:val="-3"/>
          <w:sz w:val="24"/>
          <w:szCs w:val="24"/>
        </w:rPr>
        <w:t>a</w:t>
      </w:r>
      <w:r w:rsidRPr="000522B3">
        <w:rPr>
          <w:rFonts w:eastAsia="Arial"/>
          <w:sz w:val="24"/>
          <w:szCs w:val="24"/>
        </w:rPr>
        <w:t>te</w:t>
      </w:r>
      <w:r w:rsidRPr="000522B3">
        <w:rPr>
          <w:rFonts w:eastAsia="Arial"/>
          <w:spacing w:val="-1"/>
          <w:sz w:val="24"/>
          <w:szCs w:val="24"/>
        </w:rPr>
        <w:t>g</w:t>
      </w:r>
      <w:r w:rsidRPr="000522B3">
        <w:rPr>
          <w:rFonts w:eastAsia="Arial"/>
          <w:spacing w:val="-2"/>
          <w:sz w:val="24"/>
          <w:szCs w:val="24"/>
        </w:rPr>
        <w:t>i</w:t>
      </w:r>
      <w:r w:rsidRPr="000522B3">
        <w:rPr>
          <w:rFonts w:eastAsia="Arial"/>
          <w:sz w:val="24"/>
          <w:szCs w:val="24"/>
        </w:rPr>
        <w:t>es and</w:t>
      </w:r>
      <w:r w:rsidRPr="000522B3">
        <w:rPr>
          <w:rFonts w:eastAsia="Arial"/>
          <w:spacing w:val="-2"/>
          <w:sz w:val="24"/>
          <w:szCs w:val="24"/>
        </w:rPr>
        <w:t xml:space="preserve"> </w:t>
      </w:r>
      <w:r w:rsidRPr="000522B3">
        <w:rPr>
          <w:rFonts w:eastAsia="Arial"/>
          <w:sz w:val="24"/>
          <w:szCs w:val="24"/>
        </w:rPr>
        <w:t>su</w:t>
      </w:r>
      <w:r w:rsidRPr="000522B3">
        <w:rPr>
          <w:rFonts w:eastAsia="Arial"/>
          <w:spacing w:val="-3"/>
          <w:sz w:val="24"/>
          <w:szCs w:val="24"/>
        </w:rPr>
        <w:t>r</w:t>
      </w:r>
      <w:r w:rsidRPr="000522B3">
        <w:rPr>
          <w:rFonts w:eastAsia="Arial"/>
          <w:sz w:val="24"/>
          <w:szCs w:val="24"/>
        </w:rPr>
        <w:t>v</w:t>
      </w:r>
      <w:r w:rsidRPr="000522B3">
        <w:rPr>
          <w:rFonts w:eastAsia="Arial"/>
          <w:spacing w:val="-2"/>
          <w:sz w:val="24"/>
          <w:szCs w:val="24"/>
        </w:rPr>
        <w:t>i</w:t>
      </w:r>
      <w:r w:rsidRPr="000522B3">
        <w:rPr>
          <w:rFonts w:eastAsia="Arial"/>
          <w:sz w:val="24"/>
          <w:szCs w:val="24"/>
        </w:rPr>
        <w:t>val</w:t>
      </w:r>
      <w:r w:rsidRPr="000522B3">
        <w:rPr>
          <w:rFonts w:eastAsia="Arial"/>
          <w:spacing w:val="-1"/>
          <w:sz w:val="24"/>
          <w:szCs w:val="24"/>
        </w:rPr>
        <w:t xml:space="preserve"> </w:t>
      </w:r>
      <w:r w:rsidRPr="000522B3">
        <w:rPr>
          <w:rFonts w:eastAsia="Arial"/>
          <w:sz w:val="24"/>
          <w:szCs w:val="24"/>
        </w:rPr>
        <w:t>sk</w:t>
      </w:r>
      <w:r w:rsidRPr="000522B3">
        <w:rPr>
          <w:rFonts w:eastAsia="Arial"/>
          <w:spacing w:val="-2"/>
          <w:sz w:val="24"/>
          <w:szCs w:val="24"/>
        </w:rPr>
        <w:t>ill</w:t>
      </w:r>
      <w:r w:rsidRPr="000522B3">
        <w:rPr>
          <w:rFonts w:eastAsia="Arial"/>
          <w:sz w:val="24"/>
          <w:szCs w:val="24"/>
        </w:rPr>
        <w:t>s</w:t>
      </w:r>
      <w:r w:rsidRPr="000522B3">
        <w:rPr>
          <w:rFonts w:eastAsia="Arial"/>
          <w:spacing w:val="1"/>
          <w:sz w:val="24"/>
          <w:szCs w:val="24"/>
        </w:rPr>
        <w:t xml:space="preserve"> </w:t>
      </w:r>
      <w:r w:rsidRPr="000522B3">
        <w:rPr>
          <w:rFonts w:eastAsia="Arial"/>
          <w:sz w:val="24"/>
          <w:szCs w:val="24"/>
        </w:rPr>
        <w:t>th</w:t>
      </w:r>
      <w:r w:rsidRPr="000522B3">
        <w:rPr>
          <w:rFonts w:eastAsia="Arial"/>
          <w:spacing w:val="-1"/>
          <w:sz w:val="24"/>
          <w:szCs w:val="24"/>
        </w:rPr>
        <w:t>a</w:t>
      </w:r>
      <w:r w:rsidRPr="000522B3">
        <w:rPr>
          <w:rFonts w:eastAsia="Arial"/>
          <w:sz w:val="24"/>
          <w:szCs w:val="24"/>
        </w:rPr>
        <w:t>t</w:t>
      </w:r>
      <w:r w:rsidRPr="000522B3">
        <w:rPr>
          <w:rFonts w:eastAsia="Arial"/>
          <w:spacing w:val="-1"/>
          <w:sz w:val="24"/>
          <w:szCs w:val="24"/>
        </w:rPr>
        <w:t xml:space="preserve"> </w:t>
      </w:r>
      <w:r w:rsidRPr="000522B3">
        <w:rPr>
          <w:rFonts w:eastAsia="Arial"/>
          <w:spacing w:val="1"/>
          <w:sz w:val="24"/>
          <w:szCs w:val="24"/>
        </w:rPr>
        <w:t>w</w:t>
      </w:r>
      <w:r w:rsidRPr="000522B3">
        <w:rPr>
          <w:rFonts w:eastAsia="Arial"/>
          <w:spacing w:val="-2"/>
          <w:sz w:val="24"/>
          <w:szCs w:val="24"/>
        </w:rPr>
        <w:t>il</w:t>
      </w:r>
      <w:r w:rsidRPr="000522B3">
        <w:rPr>
          <w:rFonts w:eastAsia="Arial"/>
          <w:sz w:val="24"/>
          <w:szCs w:val="24"/>
        </w:rPr>
        <w:t>l</w:t>
      </w:r>
      <w:r w:rsidRPr="000522B3">
        <w:rPr>
          <w:rFonts w:eastAsia="Arial"/>
          <w:spacing w:val="-1"/>
          <w:sz w:val="24"/>
          <w:szCs w:val="24"/>
        </w:rPr>
        <w:t xml:space="preserve"> </w:t>
      </w:r>
      <w:r w:rsidRPr="000522B3">
        <w:rPr>
          <w:rFonts w:eastAsia="Arial"/>
          <w:sz w:val="24"/>
          <w:szCs w:val="24"/>
        </w:rPr>
        <w:t>be d</w:t>
      </w:r>
      <w:r w:rsidRPr="000522B3">
        <w:rPr>
          <w:rFonts w:eastAsia="Arial"/>
          <w:spacing w:val="-2"/>
          <w:sz w:val="24"/>
          <w:szCs w:val="24"/>
        </w:rPr>
        <w:t>i</w:t>
      </w:r>
      <w:r w:rsidRPr="000522B3">
        <w:rPr>
          <w:rFonts w:eastAsia="Arial"/>
          <w:spacing w:val="-3"/>
          <w:sz w:val="24"/>
          <w:szCs w:val="24"/>
        </w:rPr>
        <w:t>s</w:t>
      </w:r>
      <w:r w:rsidRPr="000522B3">
        <w:rPr>
          <w:rFonts w:eastAsia="Arial"/>
          <w:sz w:val="24"/>
          <w:szCs w:val="24"/>
        </w:rPr>
        <w:t>cuss</w:t>
      </w:r>
      <w:r w:rsidRPr="000522B3">
        <w:rPr>
          <w:rFonts w:eastAsia="Arial"/>
          <w:spacing w:val="-1"/>
          <w:sz w:val="24"/>
          <w:szCs w:val="24"/>
        </w:rPr>
        <w:t>e</w:t>
      </w:r>
      <w:r w:rsidRPr="000522B3">
        <w:rPr>
          <w:rFonts w:eastAsia="Arial"/>
          <w:sz w:val="24"/>
          <w:szCs w:val="24"/>
        </w:rPr>
        <w:t>d</w:t>
      </w:r>
      <w:r w:rsidRPr="000522B3">
        <w:rPr>
          <w:rFonts w:eastAsia="Arial"/>
          <w:spacing w:val="-2"/>
          <w:sz w:val="24"/>
          <w:szCs w:val="24"/>
        </w:rPr>
        <w:t xml:space="preserve"> </w:t>
      </w:r>
      <w:r w:rsidRPr="000522B3">
        <w:rPr>
          <w:rFonts w:eastAsia="Arial"/>
          <w:spacing w:val="5"/>
          <w:sz w:val="24"/>
          <w:szCs w:val="24"/>
        </w:rPr>
        <w:t>w</w:t>
      </w:r>
      <w:r w:rsidRPr="000522B3">
        <w:rPr>
          <w:rFonts w:eastAsia="Arial"/>
          <w:spacing w:val="-2"/>
          <w:sz w:val="24"/>
          <w:szCs w:val="24"/>
        </w:rPr>
        <w:t>il</w:t>
      </w:r>
      <w:r w:rsidRPr="000522B3">
        <w:rPr>
          <w:rFonts w:eastAsia="Arial"/>
          <w:sz w:val="24"/>
          <w:szCs w:val="24"/>
        </w:rPr>
        <w:t>l</w:t>
      </w:r>
      <w:r w:rsidRPr="000522B3">
        <w:rPr>
          <w:rFonts w:eastAsia="Arial"/>
          <w:spacing w:val="-1"/>
          <w:sz w:val="24"/>
          <w:szCs w:val="24"/>
        </w:rPr>
        <w:t xml:space="preserve"> </w:t>
      </w:r>
      <w:r w:rsidRPr="000522B3">
        <w:rPr>
          <w:rFonts w:eastAsia="Arial"/>
          <w:spacing w:val="-2"/>
          <w:sz w:val="24"/>
          <w:szCs w:val="24"/>
        </w:rPr>
        <w:t>i</w:t>
      </w:r>
      <w:r w:rsidRPr="000522B3">
        <w:rPr>
          <w:rFonts w:eastAsia="Arial"/>
          <w:sz w:val="24"/>
          <w:szCs w:val="24"/>
        </w:rPr>
        <w:t>nc</w:t>
      </w:r>
      <w:r w:rsidRPr="000522B3">
        <w:rPr>
          <w:rFonts w:eastAsia="Arial"/>
          <w:spacing w:val="-2"/>
          <w:sz w:val="24"/>
          <w:szCs w:val="24"/>
        </w:rPr>
        <w:t>l</w:t>
      </w:r>
      <w:r w:rsidRPr="000522B3">
        <w:rPr>
          <w:rFonts w:eastAsia="Arial"/>
          <w:sz w:val="24"/>
          <w:szCs w:val="24"/>
        </w:rPr>
        <w:t>u</w:t>
      </w:r>
      <w:r w:rsidRPr="000522B3">
        <w:rPr>
          <w:rFonts w:eastAsia="Arial"/>
          <w:spacing w:val="-1"/>
          <w:sz w:val="24"/>
          <w:szCs w:val="24"/>
        </w:rPr>
        <w:t>d</w:t>
      </w:r>
      <w:r w:rsidRPr="000522B3">
        <w:rPr>
          <w:rFonts w:eastAsia="Arial"/>
          <w:sz w:val="24"/>
          <w:szCs w:val="24"/>
        </w:rPr>
        <w:t>e:</w:t>
      </w:r>
    </w:p>
    <w:p w14:paraId="522F4C82" w14:textId="77777777" w:rsidR="00523F75" w:rsidRPr="000522B3" w:rsidRDefault="00523F75" w:rsidP="00A60C29">
      <w:pPr>
        <w:ind w:left="720" w:firstLine="0"/>
        <w:rPr>
          <w:szCs w:val="24"/>
        </w:rPr>
      </w:pPr>
    </w:p>
    <w:p w14:paraId="7B96F495" w14:textId="77777777" w:rsidR="00523F75" w:rsidRPr="000522B3" w:rsidRDefault="00523F75" w:rsidP="007A1464">
      <w:pPr>
        <w:pStyle w:val="ListParagraph"/>
        <w:numPr>
          <w:ilvl w:val="0"/>
          <w:numId w:val="46"/>
        </w:numPr>
        <w:rPr>
          <w:sz w:val="24"/>
          <w:szCs w:val="24"/>
        </w:rPr>
      </w:pPr>
      <w:r w:rsidRPr="000522B3">
        <w:rPr>
          <w:spacing w:val="-1"/>
          <w:sz w:val="24"/>
          <w:szCs w:val="24"/>
        </w:rPr>
        <w:t>S</w:t>
      </w:r>
      <w:r w:rsidRPr="000522B3">
        <w:rPr>
          <w:sz w:val="24"/>
          <w:szCs w:val="24"/>
        </w:rPr>
        <w:t>ch</w:t>
      </w:r>
      <w:r w:rsidRPr="000522B3">
        <w:rPr>
          <w:spacing w:val="-1"/>
          <w:sz w:val="24"/>
          <w:szCs w:val="24"/>
        </w:rPr>
        <w:t>o</w:t>
      </w:r>
      <w:r w:rsidRPr="000522B3">
        <w:rPr>
          <w:sz w:val="24"/>
          <w:szCs w:val="24"/>
        </w:rPr>
        <w:t>ol</w:t>
      </w:r>
      <w:r w:rsidRPr="000522B3">
        <w:rPr>
          <w:spacing w:val="-1"/>
          <w:sz w:val="24"/>
          <w:szCs w:val="24"/>
        </w:rPr>
        <w:t xml:space="preserve"> </w:t>
      </w:r>
      <w:r w:rsidRPr="000522B3">
        <w:rPr>
          <w:sz w:val="24"/>
          <w:szCs w:val="24"/>
        </w:rPr>
        <w:t>O</w:t>
      </w:r>
      <w:r w:rsidRPr="000522B3">
        <w:rPr>
          <w:spacing w:val="-2"/>
          <w:sz w:val="24"/>
          <w:szCs w:val="24"/>
        </w:rPr>
        <w:t>r</w:t>
      </w:r>
      <w:r w:rsidRPr="000522B3">
        <w:rPr>
          <w:spacing w:val="1"/>
          <w:sz w:val="24"/>
          <w:szCs w:val="24"/>
        </w:rPr>
        <w:t>g</w:t>
      </w:r>
      <w:r w:rsidRPr="000522B3">
        <w:rPr>
          <w:sz w:val="24"/>
          <w:szCs w:val="24"/>
        </w:rPr>
        <w:t>a</w:t>
      </w:r>
      <w:r w:rsidRPr="000522B3">
        <w:rPr>
          <w:spacing w:val="-1"/>
          <w:sz w:val="24"/>
          <w:szCs w:val="24"/>
        </w:rPr>
        <w:t>n</w:t>
      </w:r>
      <w:r w:rsidRPr="000522B3">
        <w:rPr>
          <w:spacing w:val="-2"/>
          <w:sz w:val="24"/>
          <w:szCs w:val="24"/>
        </w:rPr>
        <w:t>i</w:t>
      </w:r>
      <w:r w:rsidRPr="000522B3">
        <w:rPr>
          <w:spacing w:val="-3"/>
          <w:sz w:val="24"/>
          <w:szCs w:val="24"/>
        </w:rPr>
        <w:t>z</w:t>
      </w:r>
      <w:r w:rsidRPr="000522B3">
        <w:rPr>
          <w:sz w:val="24"/>
          <w:szCs w:val="24"/>
        </w:rPr>
        <w:t>ati</w:t>
      </w:r>
      <w:r w:rsidRPr="000522B3">
        <w:rPr>
          <w:spacing w:val="-1"/>
          <w:sz w:val="24"/>
          <w:szCs w:val="24"/>
        </w:rPr>
        <w:t>o</w:t>
      </w:r>
      <w:r w:rsidR="0043394D" w:rsidRPr="000522B3">
        <w:rPr>
          <w:sz w:val="24"/>
          <w:szCs w:val="24"/>
        </w:rPr>
        <w:t xml:space="preserve">n: </w:t>
      </w:r>
      <w:r w:rsidRPr="000522B3">
        <w:rPr>
          <w:sz w:val="24"/>
          <w:szCs w:val="24"/>
        </w:rPr>
        <w:t>O</w:t>
      </w:r>
      <w:r w:rsidRPr="000522B3">
        <w:rPr>
          <w:spacing w:val="-3"/>
          <w:sz w:val="24"/>
          <w:szCs w:val="24"/>
        </w:rPr>
        <w:t>v</w:t>
      </w:r>
      <w:r w:rsidRPr="000522B3">
        <w:rPr>
          <w:sz w:val="24"/>
          <w:szCs w:val="24"/>
        </w:rPr>
        <w:t>er</w:t>
      </w:r>
      <w:r w:rsidRPr="000522B3">
        <w:rPr>
          <w:spacing w:val="-3"/>
          <w:sz w:val="24"/>
          <w:szCs w:val="24"/>
        </w:rPr>
        <w:t>v</w:t>
      </w:r>
      <w:r w:rsidRPr="000522B3">
        <w:rPr>
          <w:spacing w:val="-2"/>
          <w:sz w:val="24"/>
          <w:szCs w:val="24"/>
        </w:rPr>
        <w:t>i</w:t>
      </w:r>
      <w:r w:rsidRPr="000522B3">
        <w:rPr>
          <w:spacing w:val="1"/>
          <w:sz w:val="24"/>
          <w:szCs w:val="24"/>
        </w:rPr>
        <w:t>e</w:t>
      </w:r>
      <w:r w:rsidRPr="000522B3">
        <w:rPr>
          <w:sz w:val="24"/>
          <w:szCs w:val="24"/>
        </w:rPr>
        <w:t>w</w:t>
      </w:r>
      <w:r w:rsidRPr="000522B3">
        <w:rPr>
          <w:spacing w:val="-3"/>
          <w:sz w:val="24"/>
          <w:szCs w:val="24"/>
        </w:rPr>
        <w:t xml:space="preserve"> </w:t>
      </w:r>
      <w:r w:rsidR="0043394D" w:rsidRPr="000522B3">
        <w:rPr>
          <w:spacing w:val="-3"/>
          <w:sz w:val="24"/>
          <w:szCs w:val="24"/>
        </w:rPr>
        <w:t xml:space="preserve">of </w:t>
      </w:r>
      <w:r w:rsidRPr="000522B3">
        <w:rPr>
          <w:spacing w:val="-1"/>
          <w:sz w:val="24"/>
          <w:szCs w:val="24"/>
        </w:rPr>
        <w:t>P</w:t>
      </w:r>
      <w:r w:rsidRPr="000522B3">
        <w:rPr>
          <w:sz w:val="24"/>
          <w:szCs w:val="24"/>
        </w:rPr>
        <w:t>r</w:t>
      </w:r>
      <w:r w:rsidRPr="000522B3">
        <w:rPr>
          <w:spacing w:val="-3"/>
          <w:sz w:val="24"/>
          <w:szCs w:val="24"/>
        </w:rPr>
        <w:t>o</w:t>
      </w:r>
      <w:r w:rsidRPr="000522B3">
        <w:rPr>
          <w:sz w:val="24"/>
          <w:szCs w:val="24"/>
        </w:rPr>
        <w:t>grams</w:t>
      </w:r>
      <w:r w:rsidR="0043394D" w:rsidRPr="000522B3">
        <w:rPr>
          <w:sz w:val="24"/>
          <w:szCs w:val="24"/>
        </w:rPr>
        <w:t xml:space="preserve">, </w:t>
      </w:r>
      <w:r w:rsidRPr="000522B3">
        <w:rPr>
          <w:sz w:val="24"/>
          <w:szCs w:val="24"/>
        </w:rPr>
        <w:t>O</w:t>
      </w:r>
      <w:r w:rsidRPr="000522B3">
        <w:rPr>
          <w:spacing w:val="-2"/>
          <w:sz w:val="24"/>
          <w:szCs w:val="24"/>
        </w:rPr>
        <w:t>r</w:t>
      </w:r>
      <w:r w:rsidRPr="000522B3">
        <w:rPr>
          <w:spacing w:val="1"/>
          <w:sz w:val="24"/>
          <w:szCs w:val="24"/>
        </w:rPr>
        <w:t>g</w:t>
      </w:r>
      <w:r w:rsidRPr="000522B3">
        <w:rPr>
          <w:sz w:val="24"/>
          <w:szCs w:val="24"/>
        </w:rPr>
        <w:t>a</w:t>
      </w:r>
      <w:r w:rsidRPr="000522B3">
        <w:rPr>
          <w:spacing w:val="-1"/>
          <w:sz w:val="24"/>
          <w:szCs w:val="24"/>
        </w:rPr>
        <w:t>n</w:t>
      </w:r>
      <w:r w:rsidRPr="000522B3">
        <w:rPr>
          <w:spacing w:val="-2"/>
          <w:sz w:val="24"/>
          <w:szCs w:val="24"/>
        </w:rPr>
        <w:t>i</w:t>
      </w:r>
      <w:r w:rsidRPr="000522B3">
        <w:rPr>
          <w:spacing w:val="-3"/>
          <w:sz w:val="24"/>
          <w:szCs w:val="24"/>
        </w:rPr>
        <w:t>z</w:t>
      </w:r>
      <w:r w:rsidRPr="000522B3">
        <w:rPr>
          <w:sz w:val="24"/>
          <w:szCs w:val="24"/>
        </w:rPr>
        <w:t>ati</w:t>
      </w:r>
      <w:r w:rsidRPr="000522B3">
        <w:rPr>
          <w:spacing w:val="-1"/>
          <w:sz w:val="24"/>
          <w:szCs w:val="24"/>
        </w:rPr>
        <w:t>o</w:t>
      </w:r>
      <w:r w:rsidRPr="000522B3">
        <w:rPr>
          <w:sz w:val="24"/>
          <w:szCs w:val="24"/>
        </w:rPr>
        <w:t>n</w:t>
      </w:r>
      <w:r w:rsidRPr="000522B3">
        <w:rPr>
          <w:spacing w:val="-1"/>
          <w:sz w:val="24"/>
          <w:szCs w:val="24"/>
        </w:rPr>
        <w:t>a</w:t>
      </w:r>
      <w:r w:rsidRPr="000522B3">
        <w:rPr>
          <w:sz w:val="24"/>
          <w:szCs w:val="24"/>
        </w:rPr>
        <w:t>l</w:t>
      </w:r>
      <w:r w:rsidRPr="000522B3">
        <w:rPr>
          <w:spacing w:val="-1"/>
          <w:sz w:val="24"/>
          <w:szCs w:val="24"/>
        </w:rPr>
        <w:t xml:space="preserve"> </w:t>
      </w:r>
      <w:r w:rsidRPr="000522B3">
        <w:rPr>
          <w:spacing w:val="-2"/>
          <w:sz w:val="24"/>
          <w:szCs w:val="24"/>
        </w:rPr>
        <w:t>C</w:t>
      </w:r>
      <w:r w:rsidRPr="000522B3">
        <w:rPr>
          <w:sz w:val="24"/>
          <w:szCs w:val="24"/>
        </w:rPr>
        <w:t>h</w:t>
      </w:r>
      <w:r w:rsidRPr="000522B3">
        <w:rPr>
          <w:spacing w:val="-1"/>
          <w:sz w:val="24"/>
          <w:szCs w:val="24"/>
        </w:rPr>
        <w:t>a</w:t>
      </w:r>
      <w:r w:rsidRPr="000522B3">
        <w:rPr>
          <w:sz w:val="24"/>
          <w:szCs w:val="24"/>
        </w:rPr>
        <w:t>rt</w:t>
      </w:r>
      <w:r w:rsidR="0043394D" w:rsidRPr="000522B3">
        <w:rPr>
          <w:spacing w:val="-1"/>
          <w:sz w:val="24"/>
          <w:szCs w:val="24"/>
        </w:rPr>
        <w:t xml:space="preserve">, and </w:t>
      </w:r>
      <w:r w:rsidRPr="000522B3">
        <w:rPr>
          <w:spacing w:val="-1"/>
          <w:sz w:val="24"/>
          <w:szCs w:val="24"/>
        </w:rPr>
        <w:t>A</w:t>
      </w:r>
      <w:r w:rsidRPr="000522B3">
        <w:rPr>
          <w:sz w:val="24"/>
          <w:szCs w:val="24"/>
        </w:rPr>
        <w:t>dmi</w:t>
      </w:r>
      <w:r w:rsidRPr="000522B3">
        <w:rPr>
          <w:spacing w:val="-1"/>
          <w:sz w:val="24"/>
          <w:szCs w:val="24"/>
        </w:rPr>
        <w:t>n</w:t>
      </w:r>
      <w:r w:rsidRPr="000522B3">
        <w:rPr>
          <w:spacing w:val="-2"/>
          <w:sz w:val="24"/>
          <w:szCs w:val="24"/>
        </w:rPr>
        <w:t>i</w:t>
      </w:r>
      <w:r w:rsidRPr="000522B3">
        <w:rPr>
          <w:sz w:val="24"/>
          <w:szCs w:val="24"/>
        </w:rPr>
        <w:t>s</w:t>
      </w:r>
      <w:r w:rsidRPr="000522B3">
        <w:rPr>
          <w:spacing w:val="-2"/>
          <w:sz w:val="24"/>
          <w:szCs w:val="24"/>
        </w:rPr>
        <w:t>t</w:t>
      </w:r>
      <w:r w:rsidRPr="000522B3">
        <w:rPr>
          <w:sz w:val="24"/>
          <w:szCs w:val="24"/>
        </w:rPr>
        <w:t>rati</w:t>
      </w:r>
      <w:r w:rsidRPr="000522B3">
        <w:rPr>
          <w:spacing w:val="-3"/>
          <w:sz w:val="24"/>
          <w:szCs w:val="24"/>
        </w:rPr>
        <w:t>v</w:t>
      </w:r>
      <w:r w:rsidRPr="000522B3">
        <w:rPr>
          <w:sz w:val="24"/>
          <w:szCs w:val="24"/>
        </w:rPr>
        <w:t>e R</w:t>
      </w:r>
      <w:r w:rsidRPr="000522B3">
        <w:rPr>
          <w:spacing w:val="-1"/>
          <w:sz w:val="24"/>
          <w:szCs w:val="24"/>
        </w:rPr>
        <w:t>e</w:t>
      </w:r>
      <w:r w:rsidRPr="000522B3">
        <w:rPr>
          <w:sz w:val="24"/>
          <w:szCs w:val="24"/>
        </w:rPr>
        <w:t>sp</w:t>
      </w:r>
      <w:r w:rsidRPr="000522B3">
        <w:rPr>
          <w:spacing w:val="-1"/>
          <w:sz w:val="24"/>
          <w:szCs w:val="24"/>
        </w:rPr>
        <w:t>o</w:t>
      </w:r>
      <w:r w:rsidRPr="000522B3">
        <w:rPr>
          <w:sz w:val="24"/>
          <w:szCs w:val="24"/>
        </w:rPr>
        <w:t>ns</w:t>
      </w:r>
      <w:r w:rsidRPr="000522B3">
        <w:rPr>
          <w:spacing w:val="-2"/>
          <w:sz w:val="24"/>
          <w:szCs w:val="24"/>
        </w:rPr>
        <w:t>i</w:t>
      </w:r>
      <w:r w:rsidRPr="000522B3">
        <w:rPr>
          <w:sz w:val="24"/>
          <w:szCs w:val="24"/>
        </w:rPr>
        <w:t>b</w:t>
      </w:r>
      <w:r w:rsidRPr="000522B3">
        <w:rPr>
          <w:spacing w:val="-2"/>
          <w:sz w:val="24"/>
          <w:szCs w:val="24"/>
        </w:rPr>
        <w:t>ili</w:t>
      </w:r>
      <w:r w:rsidRPr="000522B3">
        <w:rPr>
          <w:sz w:val="24"/>
          <w:szCs w:val="24"/>
        </w:rPr>
        <w:t>t</w:t>
      </w:r>
      <w:r w:rsidRPr="000522B3">
        <w:rPr>
          <w:spacing w:val="-2"/>
          <w:sz w:val="24"/>
          <w:szCs w:val="24"/>
        </w:rPr>
        <w:t>i</w:t>
      </w:r>
      <w:r w:rsidRPr="000522B3">
        <w:rPr>
          <w:sz w:val="24"/>
          <w:szCs w:val="24"/>
        </w:rPr>
        <w:t>es</w:t>
      </w:r>
      <w:r w:rsidR="00F57F3D" w:rsidRPr="000522B3">
        <w:rPr>
          <w:sz w:val="24"/>
          <w:szCs w:val="24"/>
        </w:rPr>
        <w:t>, Resource Drive</w:t>
      </w:r>
      <w:r w:rsidRPr="000522B3">
        <w:rPr>
          <w:sz w:val="24"/>
          <w:szCs w:val="24"/>
        </w:rPr>
        <w:t xml:space="preserve"> </w:t>
      </w:r>
    </w:p>
    <w:p w14:paraId="693204C4" w14:textId="77777777" w:rsidR="00F57F3D" w:rsidRPr="000522B3" w:rsidRDefault="00F57F3D" w:rsidP="00A60C29">
      <w:pPr>
        <w:ind w:left="720"/>
        <w:rPr>
          <w:spacing w:val="-1"/>
          <w:szCs w:val="24"/>
        </w:rPr>
      </w:pPr>
    </w:p>
    <w:p w14:paraId="3EEDD128" w14:textId="77777777" w:rsidR="00F57F3D" w:rsidRPr="000522B3" w:rsidRDefault="00F57F3D" w:rsidP="007A1464">
      <w:pPr>
        <w:pStyle w:val="ListParagraph"/>
        <w:numPr>
          <w:ilvl w:val="0"/>
          <w:numId w:val="46"/>
        </w:numPr>
        <w:rPr>
          <w:sz w:val="24"/>
          <w:szCs w:val="24"/>
        </w:rPr>
      </w:pPr>
      <w:r w:rsidRPr="000522B3">
        <w:rPr>
          <w:spacing w:val="-1"/>
          <w:sz w:val="24"/>
          <w:szCs w:val="24"/>
        </w:rPr>
        <w:t>Building Tour, Room A</w:t>
      </w:r>
      <w:r w:rsidRPr="000522B3">
        <w:rPr>
          <w:sz w:val="24"/>
          <w:szCs w:val="24"/>
        </w:rPr>
        <w:t>ss</w:t>
      </w:r>
      <w:r w:rsidRPr="000522B3">
        <w:rPr>
          <w:spacing w:val="-4"/>
          <w:sz w:val="24"/>
          <w:szCs w:val="24"/>
        </w:rPr>
        <w:t>i</w:t>
      </w:r>
      <w:r w:rsidRPr="000522B3">
        <w:rPr>
          <w:spacing w:val="1"/>
          <w:sz w:val="24"/>
          <w:szCs w:val="24"/>
        </w:rPr>
        <w:t>g</w:t>
      </w:r>
      <w:r w:rsidRPr="000522B3">
        <w:rPr>
          <w:sz w:val="24"/>
          <w:szCs w:val="24"/>
        </w:rPr>
        <w:t>nm</w:t>
      </w:r>
      <w:r w:rsidRPr="000522B3">
        <w:rPr>
          <w:spacing w:val="-3"/>
          <w:sz w:val="24"/>
          <w:szCs w:val="24"/>
        </w:rPr>
        <w:t>e</w:t>
      </w:r>
      <w:r w:rsidRPr="000522B3">
        <w:rPr>
          <w:sz w:val="24"/>
          <w:szCs w:val="24"/>
        </w:rPr>
        <w:t xml:space="preserve">nts, </w:t>
      </w:r>
      <w:r w:rsidRPr="000522B3">
        <w:rPr>
          <w:spacing w:val="-2"/>
          <w:sz w:val="24"/>
          <w:szCs w:val="24"/>
        </w:rPr>
        <w:t>N</w:t>
      </w:r>
      <w:r w:rsidRPr="000522B3">
        <w:rPr>
          <w:sz w:val="24"/>
          <w:szCs w:val="24"/>
        </w:rPr>
        <w:t>u</w:t>
      </w:r>
      <w:r w:rsidRPr="000522B3">
        <w:rPr>
          <w:spacing w:val="-3"/>
          <w:sz w:val="24"/>
          <w:szCs w:val="24"/>
        </w:rPr>
        <w:t>r</w:t>
      </w:r>
      <w:r w:rsidRPr="000522B3">
        <w:rPr>
          <w:sz w:val="24"/>
          <w:szCs w:val="24"/>
        </w:rPr>
        <w:t>ses Su</w:t>
      </w:r>
      <w:r w:rsidRPr="000522B3">
        <w:rPr>
          <w:spacing w:val="-2"/>
          <w:sz w:val="24"/>
          <w:szCs w:val="24"/>
        </w:rPr>
        <w:t>i</w:t>
      </w:r>
      <w:r w:rsidRPr="000522B3">
        <w:rPr>
          <w:sz w:val="24"/>
          <w:szCs w:val="24"/>
        </w:rPr>
        <w:t>te, Emergency Exits, Defibrillator</w:t>
      </w:r>
    </w:p>
    <w:p w14:paraId="447DD255" w14:textId="77777777" w:rsidR="00F57F3D" w:rsidRPr="000522B3" w:rsidRDefault="00F57F3D" w:rsidP="00A60C29">
      <w:pPr>
        <w:ind w:left="720"/>
        <w:rPr>
          <w:szCs w:val="24"/>
        </w:rPr>
      </w:pPr>
    </w:p>
    <w:p w14:paraId="29FAE8D0" w14:textId="77777777" w:rsidR="00F57F3D" w:rsidRPr="000522B3" w:rsidRDefault="00F57F3D" w:rsidP="007A1464">
      <w:pPr>
        <w:pStyle w:val="ListParagraph"/>
        <w:numPr>
          <w:ilvl w:val="0"/>
          <w:numId w:val="46"/>
        </w:numPr>
        <w:rPr>
          <w:spacing w:val="-1"/>
          <w:sz w:val="24"/>
          <w:szCs w:val="24"/>
        </w:rPr>
      </w:pPr>
      <w:r w:rsidRPr="000522B3">
        <w:rPr>
          <w:spacing w:val="-1"/>
          <w:sz w:val="24"/>
          <w:szCs w:val="24"/>
        </w:rPr>
        <w:t>Maintenance Staff: K</w:t>
      </w:r>
      <w:r w:rsidRPr="000522B3">
        <w:rPr>
          <w:sz w:val="24"/>
          <w:szCs w:val="24"/>
        </w:rPr>
        <w:t>eys</w:t>
      </w:r>
      <w:r w:rsidRPr="000522B3">
        <w:rPr>
          <w:spacing w:val="-2"/>
          <w:sz w:val="24"/>
          <w:szCs w:val="24"/>
        </w:rPr>
        <w:t xml:space="preserve">, FOB, </w:t>
      </w:r>
      <w:r w:rsidRPr="000522B3">
        <w:rPr>
          <w:sz w:val="24"/>
          <w:szCs w:val="24"/>
        </w:rPr>
        <w:t xml:space="preserve">ID </w:t>
      </w:r>
      <w:r w:rsidRPr="000522B3">
        <w:rPr>
          <w:spacing w:val="-1"/>
          <w:sz w:val="24"/>
          <w:szCs w:val="24"/>
        </w:rPr>
        <w:t>B</w:t>
      </w:r>
      <w:r w:rsidRPr="000522B3">
        <w:rPr>
          <w:sz w:val="24"/>
          <w:szCs w:val="24"/>
        </w:rPr>
        <w:t>a</w:t>
      </w:r>
      <w:r w:rsidRPr="000522B3">
        <w:rPr>
          <w:spacing w:val="-4"/>
          <w:sz w:val="24"/>
          <w:szCs w:val="24"/>
        </w:rPr>
        <w:t>d</w:t>
      </w:r>
      <w:r w:rsidRPr="000522B3">
        <w:rPr>
          <w:spacing w:val="1"/>
          <w:sz w:val="24"/>
          <w:szCs w:val="24"/>
        </w:rPr>
        <w:t>g</w:t>
      </w:r>
      <w:r w:rsidRPr="000522B3">
        <w:rPr>
          <w:sz w:val="24"/>
          <w:szCs w:val="24"/>
        </w:rPr>
        <w:t>e, Procedures</w:t>
      </w:r>
      <w:r w:rsidRPr="000522B3">
        <w:rPr>
          <w:spacing w:val="-2"/>
          <w:sz w:val="24"/>
          <w:szCs w:val="24"/>
        </w:rPr>
        <w:t xml:space="preserve"> </w:t>
      </w:r>
      <w:r w:rsidRPr="000522B3">
        <w:rPr>
          <w:spacing w:val="-1"/>
          <w:sz w:val="24"/>
          <w:szCs w:val="24"/>
        </w:rPr>
        <w:t xml:space="preserve"> </w:t>
      </w:r>
    </w:p>
    <w:p w14:paraId="19C2368D" w14:textId="77777777" w:rsidR="0043394D" w:rsidRPr="000522B3" w:rsidRDefault="0043394D" w:rsidP="00A60C29">
      <w:pPr>
        <w:ind w:left="720"/>
        <w:rPr>
          <w:szCs w:val="24"/>
        </w:rPr>
      </w:pPr>
    </w:p>
    <w:p w14:paraId="4AB38189" w14:textId="77777777" w:rsidR="00F57F3D" w:rsidRPr="000522B3" w:rsidRDefault="00F57F3D" w:rsidP="007A1464">
      <w:pPr>
        <w:pStyle w:val="ListParagraph"/>
        <w:numPr>
          <w:ilvl w:val="0"/>
          <w:numId w:val="46"/>
        </w:numPr>
        <w:rPr>
          <w:sz w:val="24"/>
          <w:szCs w:val="24"/>
        </w:rPr>
      </w:pPr>
      <w:r w:rsidRPr="000522B3">
        <w:rPr>
          <w:sz w:val="24"/>
          <w:szCs w:val="24"/>
        </w:rPr>
        <w:t xml:space="preserve">Business Office: Payroll, Benefits, Employee Forms and Request, Personnel File, Funds </w:t>
      </w:r>
    </w:p>
    <w:p w14:paraId="637D3517" w14:textId="77777777" w:rsidR="00F57F3D" w:rsidRPr="000522B3" w:rsidRDefault="00F57F3D" w:rsidP="00A60C29">
      <w:pPr>
        <w:ind w:left="720"/>
        <w:rPr>
          <w:szCs w:val="24"/>
        </w:rPr>
      </w:pPr>
    </w:p>
    <w:p w14:paraId="556AA8C4" w14:textId="77777777" w:rsidR="00F57F3D" w:rsidRPr="000522B3" w:rsidRDefault="00F57F3D" w:rsidP="007A1464">
      <w:pPr>
        <w:pStyle w:val="ListParagraph"/>
        <w:numPr>
          <w:ilvl w:val="0"/>
          <w:numId w:val="46"/>
        </w:numPr>
        <w:rPr>
          <w:spacing w:val="1"/>
          <w:sz w:val="24"/>
          <w:szCs w:val="24"/>
        </w:rPr>
      </w:pPr>
      <w:r w:rsidRPr="000522B3">
        <w:rPr>
          <w:sz w:val="24"/>
          <w:szCs w:val="24"/>
        </w:rPr>
        <w:t xml:space="preserve">Technology Coordinator: </w:t>
      </w:r>
      <w:r w:rsidRPr="000522B3">
        <w:rPr>
          <w:spacing w:val="-2"/>
          <w:sz w:val="24"/>
          <w:szCs w:val="24"/>
        </w:rPr>
        <w:t>C</w:t>
      </w:r>
      <w:r w:rsidRPr="000522B3">
        <w:rPr>
          <w:sz w:val="24"/>
          <w:szCs w:val="24"/>
        </w:rPr>
        <w:t xml:space="preserve">omputer, </w:t>
      </w:r>
      <w:r w:rsidRPr="000522B3">
        <w:rPr>
          <w:spacing w:val="-1"/>
          <w:sz w:val="24"/>
          <w:szCs w:val="24"/>
        </w:rPr>
        <w:t>E</w:t>
      </w:r>
      <w:r w:rsidRPr="000522B3">
        <w:rPr>
          <w:sz w:val="24"/>
          <w:szCs w:val="24"/>
        </w:rPr>
        <w:t>-</w:t>
      </w:r>
      <w:r w:rsidRPr="000522B3">
        <w:rPr>
          <w:spacing w:val="-4"/>
          <w:sz w:val="24"/>
          <w:szCs w:val="24"/>
        </w:rPr>
        <w:t>M</w:t>
      </w:r>
      <w:r w:rsidRPr="000522B3">
        <w:rPr>
          <w:sz w:val="24"/>
          <w:szCs w:val="24"/>
        </w:rPr>
        <w:t>a</w:t>
      </w:r>
      <w:r w:rsidRPr="000522B3">
        <w:rPr>
          <w:spacing w:val="-2"/>
          <w:sz w:val="24"/>
          <w:szCs w:val="24"/>
        </w:rPr>
        <w:t>i</w:t>
      </w:r>
      <w:r w:rsidRPr="000522B3">
        <w:rPr>
          <w:sz w:val="24"/>
          <w:szCs w:val="24"/>
        </w:rPr>
        <w:t>l,</w:t>
      </w:r>
      <w:r w:rsidRPr="000522B3">
        <w:rPr>
          <w:spacing w:val="-1"/>
          <w:sz w:val="24"/>
          <w:szCs w:val="24"/>
        </w:rPr>
        <w:t xml:space="preserve"> </w:t>
      </w:r>
      <w:r w:rsidRPr="000522B3">
        <w:rPr>
          <w:spacing w:val="-2"/>
          <w:sz w:val="24"/>
          <w:szCs w:val="24"/>
        </w:rPr>
        <w:t>C</w:t>
      </w:r>
      <w:r w:rsidRPr="000522B3">
        <w:rPr>
          <w:sz w:val="24"/>
          <w:szCs w:val="24"/>
        </w:rPr>
        <w:t>o</w:t>
      </w:r>
      <w:r w:rsidRPr="000522B3">
        <w:rPr>
          <w:spacing w:val="-4"/>
          <w:sz w:val="24"/>
          <w:szCs w:val="24"/>
        </w:rPr>
        <w:t>p</w:t>
      </w:r>
      <w:r w:rsidRPr="000522B3">
        <w:rPr>
          <w:sz w:val="24"/>
          <w:szCs w:val="24"/>
        </w:rPr>
        <w:t>y</w:t>
      </w:r>
      <w:r w:rsidRPr="000522B3">
        <w:rPr>
          <w:spacing w:val="-2"/>
          <w:sz w:val="24"/>
          <w:szCs w:val="24"/>
        </w:rPr>
        <w:t xml:space="preserve"> C</w:t>
      </w:r>
      <w:r w:rsidRPr="000522B3">
        <w:rPr>
          <w:sz w:val="24"/>
          <w:szCs w:val="24"/>
        </w:rPr>
        <w:t>e</w:t>
      </w:r>
      <w:r w:rsidRPr="000522B3">
        <w:rPr>
          <w:spacing w:val="-1"/>
          <w:sz w:val="24"/>
          <w:szCs w:val="24"/>
        </w:rPr>
        <w:t>n</w:t>
      </w:r>
      <w:r w:rsidRPr="000522B3">
        <w:rPr>
          <w:sz w:val="24"/>
          <w:szCs w:val="24"/>
        </w:rPr>
        <w:t>ter, Ph</w:t>
      </w:r>
      <w:r w:rsidRPr="000522B3">
        <w:rPr>
          <w:spacing w:val="-1"/>
          <w:sz w:val="24"/>
          <w:szCs w:val="24"/>
        </w:rPr>
        <w:t>o</w:t>
      </w:r>
      <w:r w:rsidRPr="000522B3">
        <w:rPr>
          <w:sz w:val="24"/>
          <w:szCs w:val="24"/>
        </w:rPr>
        <w:t>ne</w:t>
      </w:r>
      <w:r w:rsidRPr="000522B3">
        <w:rPr>
          <w:spacing w:val="-3"/>
          <w:sz w:val="24"/>
          <w:szCs w:val="24"/>
        </w:rPr>
        <w:t xml:space="preserve"> </w:t>
      </w:r>
      <w:r w:rsidRPr="000522B3">
        <w:rPr>
          <w:spacing w:val="-1"/>
          <w:sz w:val="24"/>
          <w:szCs w:val="24"/>
        </w:rPr>
        <w:t>S</w:t>
      </w:r>
      <w:r w:rsidRPr="000522B3">
        <w:rPr>
          <w:spacing w:val="-3"/>
          <w:sz w:val="24"/>
          <w:szCs w:val="24"/>
        </w:rPr>
        <w:t>y</w:t>
      </w:r>
      <w:r w:rsidRPr="000522B3">
        <w:rPr>
          <w:sz w:val="24"/>
          <w:szCs w:val="24"/>
        </w:rPr>
        <w:t>stem:</w:t>
      </w:r>
      <w:r w:rsidRPr="000522B3">
        <w:rPr>
          <w:spacing w:val="-1"/>
          <w:sz w:val="24"/>
          <w:szCs w:val="24"/>
        </w:rPr>
        <w:t xml:space="preserve"> S</w:t>
      </w:r>
      <w:r w:rsidRPr="000522B3">
        <w:rPr>
          <w:sz w:val="24"/>
          <w:szCs w:val="24"/>
        </w:rPr>
        <w:t>e</w:t>
      </w:r>
      <w:r w:rsidRPr="000522B3">
        <w:rPr>
          <w:spacing w:val="1"/>
          <w:sz w:val="24"/>
          <w:szCs w:val="24"/>
        </w:rPr>
        <w:t>t</w:t>
      </w:r>
      <w:r w:rsidRPr="000522B3">
        <w:rPr>
          <w:sz w:val="24"/>
          <w:szCs w:val="24"/>
        </w:rPr>
        <w:t>-up</w:t>
      </w:r>
      <w:r w:rsidRPr="000522B3">
        <w:rPr>
          <w:spacing w:val="-3"/>
          <w:sz w:val="24"/>
          <w:szCs w:val="24"/>
        </w:rPr>
        <w:t>,</w:t>
      </w:r>
      <w:r w:rsidRPr="000522B3">
        <w:rPr>
          <w:spacing w:val="-2"/>
          <w:sz w:val="24"/>
          <w:szCs w:val="24"/>
        </w:rPr>
        <w:t xml:space="preserve"> </w:t>
      </w:r>
      <w:r w:rsidRPr="000522B3">
        <w:rPr>
          <w:spacing w:val="-1"/>
          <w:sz w:val="24"/>
          <w:szCs w:val="24"/>
        </w:rPr>
        <w:t>P</w:t>
      </w:r>
      <w:r w:rsidRPr="000522B3">
        <w:rPr>
          <w:sz w:val="24"/>
          <w:szCs w:val="24"/>
        </w:rPr>
        <w:t>ass</w:t>
      </w:r>
      <w:r w:rsidRPr="000522B3">
        <w:rPr>
          <w:spacing w:val="-4"/>
          <w:sz w:val="24"/>
          <w:szCs w:val="24"/>
        </w:rPr>
        <w:t>w</w:t>
      </w:r>
      <w:r w:rsidRPr="000522B3">
        <w:rPr>
          <w:sz w:val="24"/>
          <w:szCs w:val="24"/>
        </w:rPr>
        <w:t>ords, and Access</w:t>
      </w:r>
    </w:p>
    <w:p w14:paraId="77D9593E" w14:textId="77777777" w:rsidR="00F57F3D" w:rsidRPr="000522B3" w:rsidRDefault="00F57F3D" w:rsidP="00A60C29">
      <w:pPr>
        <w:ind w:left="720"/>
        <w:rPr>
          <w:szCs w:val="24"/>
        </w:rPr>
      </w:pPr>
    </w:p>
    <w:p w14:paraId="68418AE5" w14:textId="77777777" w:rsidR="00523F75" w:rsidRPr="000522B3" w:rsidRDefault="0043394D" w:rsidP="007A1464">
      <w:pPr>
        <w:pStyle w:val="ListParagraph"/>
        <w:numPr>
          <w:ilvl w:val="0"/>
          <w:numId w:val="46"/>
        </w:numPr>
        <w:rPr>
          <w:sz w:val="24"/>
          <w:szCs w:val="24"/>
        </w:rPr>
      </w:pPr>
      <w:r w:rsidRPr="000522B3">
        <w:rPr>
          <w:sz w:val="24"/>
          <w:szCs w:val="24"/>
        </w:rPr>
        <w:t xml:space="preserve">Educator </w:t>
      </w:r>
      <w:r w:rsidR="00523F75" w:rsidRPr="000522B3">
        <w:rPr>
          <w:spacing w:val="1"/>
          <w:sz w:val="24"/>
          <w:szCs w:val="24"/>
        </w:rPr>
        <w:t>I</w:t>
      </w:r>
      <w:r w:rsidR="00523F75" w:rsidRPr="000522B3">
        <w:rPr>
          <w:sz w:val="24"/>
          <w:szCs w:val="24"/>
        </w:rPr>
        <w:t>n</w:t>
      </w:r>
      <w:r w:rsidR="00523F75" w:rsidRPr="000522B3">
        <w:rPr>
          <w:spacing w:val="-1"/>
          <w:sz w:val="24"/>
          <w:szCs w:val="24"/>
        </w:rPr>
        <w:t>d</w:t>
      </w:r>
      <w:r w:rsidR="00523F75" w:rsidRPr="000522B3">
        <w:rPr>
          <w:spacing w:val="-3"/>
          <w:sz w:val="24"/>
          <w:szCs w:val="24"/>
        </w:rPr>
        <w:t>u</w:t>
      </w:r>
      <w:r w:rsidR="00523F75" w:rsidRPr="000522B3">
        <w:rPr>
          <w:sz w:val="24"/>
          <w:szCs w:val="24"/>
        </w:rPr>
        <w:t>ct</w:t>
      </w:r>
      <w:r w:rsidR="00523F75" w:rsidRPr="000522B3">
        <w:rPr>
          <w:spacing w:val="-2"/>
          <w:sz w:val="24"/>
          <w:szCs w:val="24"/>
        </w:rPr>
        <w:t>i</w:t>
      </w:r>
      <w:r w:rsidR="00523F75" w:rsidRPr="000522B3">
        <w:rPr>
          <w:sz w:val="24"/>
          <w:szCs w:val="24"/>
        </w:rPr>
        <w:t xml:space="preserve">on </w:t>
      </w:r>
      <w:r w:rsidR="00523F75" w:rsidRPr="000522B3">
        <w:rPr>
          <w:spacing w:val="-4"/>
          <w:sz w:val="24"/>
          <w:szCs w:val="24"/>
        </w:rPr>
        <w:t>P</w:t>
      </w:r>
      <w:r w:rsidR="00523F75" w:rsidRPr="000522B3">
        <w:rPr>
          <w:spacing w:val="-2"/>
          <w:sz w:val="24"/>
          <w:szCs w:val="24"/>
        </w:rPr>
        <w:t>r</w:t>
      </w:r>
      <w:r w:rsidR="00523F75" w:rsidRPr="000522B3">
        <w:rPr>
          <w:sz w:val="24"/>
          <w:szCs w:val="24"/>
        </w:rPr>
        <w:t>o</w:t>
      </w:r>
      <w:r w:rsidR="00523F75" w:rsidRPr="000522B3">
        <w:rPr>
          <w:spacing w:val="-1"/>
          <w:sz w:val="24"/>
          <w:szCs w:val="24"/>
        </w:rPr>
        <w:t>g</w:t>
      </w:r>
      <w:r w:rsidR="00523F75" w:rsidRPr="000522B3">
        <w:rPr>
          <w:sz w:val="24"/>
          <w:szCs w:val="24"/>
        </w:rPr>
        <w:t xml:space="preserve">ram </w:t>
      </w:r>
    </w:p>
    <w:p w14:paraId="357A5845" w14:textId="77777777" w:rsidR="0043394D" w:rsidRPr="000522B3" w:rsidRDefault="0043394D" w:rsidP="00A60C29">
      <w:pPr>
        <w:ind w:left="720"/>
        <w:rPr>
          <w:szCs w:val="24"/>
        </w:rPr>
      </w:pPr>
    </w:p>
    <w:p w14:paraId="31992A2E" w14:textId="77777777" w:rsidR="00523F75" w:rsidRPr="000522B3" w:rsidRDefault="00523F75" w:rsidP="007A1464">
      <w:pPr>
        <w:pStyle w:val="ListParagraph"/>
        <w:numPr>
          <w:ilvl w:val="0"/>
          <w:numId w:val="46"/>
        </w:numPr>
        <w:rPr>
          <w:sz w:val="24"/>
          <w:szCs w:val="24"/>
        </w:rPr>
      </w:pPr>
      <w:r w:rsidRPr="000522B3">
        <w:rPr>
          <w:spacing w:val="1"/>
          <w:sz w:val="24"/>
          <w:szCs w:val="24"/>
        </w:rPr>
        <w:t>T</w:t>
      </w:r>
      <w:r w:rsidRPr="000522B3">
        <w:rPr>
          <w:sz w:val="24"/>
          <w:szCs w:val="24"/>
        </w:rPr>
        <w:t>e</w:t>
      </w:r>
      <w:r w:rsidRPr="000522B3">
        <w:rPr>
          <w:spacing w:val="-1"/>
          <w:sz w:val="24"/>
          <w:szCs w:val="24"/>
        </w:rPr>
        <w:t>a</w:t>
      </w:r>
      <w:r w:rsidRPr="000522B3">
        <w:rPr>
          <w:sz w:val="24"/>
          <w:szCs w:val="24"/>
        </w:rPr>
        <w:t>ch</w:t>
      </w:r>
      <w:r w:rsidRPr="000522B3">
        <w:rPr>
          <w:spacing w:val="-4"/>
          <w:sz w:val="24"/>
          <w:szCs w:val="24"/>
        </w:rPr>
        <w:t>e</w:t>
      </w:r>
      <w:r w:rsidRPr="000522B3">
        <w:rPr>
          <w:sz w:val="24"/>
          <w:szCs w:val="24"/>
        </w:rPr>
        <w:t>r</w:t>
      </w:r>
      <w:r w:rsidRPr="000522B3">
        <w:rPr>
          <w:spacing w:val="1"/>
          <w:sz w:val="24"/>
          <w:szCs w:val="24"/>
        </w:rPr>
        <w:t xml:space="preserve"> </w:t>
      </w:r>
      <w:r w:rsidRPr="000522B3">
        <w:rPr>
          <w:spacing w:val="-2"/>
          <w:sz w:val="24"/>
          <w:szCs w:val="24"/>
        </w:rPr>
        <w:t>R</w:t>
      </w:r>
      <w:r w:rsidRPr="000522B3">
        <w:rPr>
          <w:sz w:val="24"/>
          <w:szCs w:val="24"/>
        </w:rPr>
        <w:t>es</w:t>
      </w:r>
      <w:r w:rsidRPr="000522B3">
        <w:rPr>
          <w:spacing w:val="-1"/>
          <w:sz w:val="24"/>
          <w:szCs w:val="24"/>
        </w:rPr>
        <w:t>p</w:t>
      </w:r>
      <w:r w:rsidRPr="000522B3">
        <w:rPr>
          <w:sz w:val="24"/>
          <w:szCs w:val="24"/>
        </w:rPr>
        <w:t>o</w:t>
      </w:r>
      <w:r w:rsidRPr="000522B3">
        <w:rPr>
          <w:spacing w:val="-1"/>
          <w:sz w:val="24"/>
          <w:szCs w:val="24"/>
        </w:rPr>
        <w:t>n</w:t>
      </w:r>
      <w:r w:rsidRPr="000522B3">
        <w:rPr>
          <w:sz w:val="24"/>
          <w:szCs w:val="24"/>
        </w:rPr>
        <w:t>s</w:t>
      </w:r>
      <w:r w:rsidRPr="000522B3">
        <w:rPr>
          <w:spacing w:val="-2"/>
          <w:sz w:val="24"/>
          <w:szCs w:val="24"/>
        </w:rPr>
        <w:t>i</w:t>
      </w:r>
      <w:r w:rsidRPr="000522B3">
        <w:rPr>
          <w:sz w:val="24"/>
          <w:szCs w:val="24"/>
        </w:rPr>
        <w:t>b</w:t>
      </w:r>
      <w:r w:rsidRPr="000522B3">
        <w:rPr>
          <w:spacing w:val="-2"/>
          <w:sz w:val="24"/>
          <w:szCs w:val="24"/>
        </w:rPr>
        <w:t>ili</w:t>
      </w:r>
      <w:r w:rsidRPr="000522B3">
        <w:rPr>
          <w:sz w:val="24"/>
          <w:szCs w:val="24"/>
        </w:rPr>
        <w:t>ty</w:t>
      </w:r>
      <w:r w:rsidR="0043394D" w:rsidRPr="000522B3">
        <w:rPr>
          <w:spacing w:val="-2"/>
          <w:sz w:val="24"/>
          <w:szCs w:val="24"/>
        </w:rPr>
        <w:t xml:space="preserve">, </w:t>
      </w:r>
      <w:r w:rsidRPr="000522B3">
        <w:rPr>
          <w:sz w:val="24"/>
          <w:szCs w:val="24"/>
        </w:rPr>
        <w:t>L</w:t>
      </w:r>
      <w:r w:rsidRPr="000522B3">
        <w:rPr>
          <w:spacing w:val="-2"/>
          <w:sz w:val="24"/>
          <w:szCs w:val="24"/>
        </w:rPr>
        <w:t>i</w:t>
      </w:r>
      <w:r w:rsidRPr="000522B3">
        <w:rPr>
          <w:sz w:val="24"/>
          <w:szCs w:val="24"/>
        </w:rPr>
        <w:t>a</w:t>
      </w:r>
      <w:r w:rsidRPr="000522B3">
        <w:rPr>
          <w:spacing w:val="-1"/>
          <w:sz w:val="24"/>
          <w:szCs w:val="24"/>
        </w:rPr>
        <w:t>b</w:t>
      </w:r>
      <w:r w:rsidRPr="000522B3">
        <w:rPr>
          <w:spacing w:val="-2"/>
          <w:sz w:val="24"/>
          <w:szCs w:val="24"/>
        </w:rPr>
        <w:t>ili</w:t>
      </w:r>
      <w:r w:rsidRPr="000522B3">
        <w:rPr>
          <w:spacing w:val="3"/>
          <w:sz w:val="24"/>
          <w:szCs w:val="24"/>
        </w:rPr>
        <w:t>t</w:t>
      </w:r>
      <w:r w:rsidRPr="000522B3">
        <w:rPr>
          <w:sz w:val="24"/>
          <w:szCs w:val="24"/>
        </w:rPr>
        <w:t>y</w:t>
      </w:r>
      <w:r w:rsidR="0043394D" w:rsidRPr="000522B3">
        <w:rPr>
          <w:spacing w:val="-2"/>
          <w:sz w:val="24"/>
          <w:szCs w:val="24"/>
        </w:rPr>
        <w:t xml:space="preserve">, </w:t>
      </w:r>
      <w:r w:rsidRPr="000522B3">
        <w:rPr>
          <w:spacing w:val="-1"/>
          <w:sz w:val="24"/>
          <w:szCs w:val="24"/>
        </w:rPr>
        <w:t>S</w:t>
      </w:r>
      <w:r w:rsidRPr="000522B3">
        <w:rPr>
          <w:sz w:val="24"/>
          <w:szCs w:val="24"/>
        </w:rPr>
        <w:t>ch</w:t>
      </w:r>
      <w:r w:rsidRPr="000522B3">
        <w:rPr>
          <w:spacing w:val="-1"/>
          <w:sz w:val="24"/>
          <w:szCs w:val="24"/>
        </w:rPr>
        <w:t>o</w:t>
      </w:r>
      <w:r w:rsidRPr="000522B3">
        <w:rPr>
          <w:sz w:val="24"/>
          <w:szCs w:val="24"/>
        </w:rPr>
        <w:t>ol</w:t>
      </w:r>
      <w:r w:rsidRPr="000522B3">
        <w:rPr>
          <w:spacing w:val="-1"/>
          <w:sz w:val="24"/>
          <w:szCs w:val="24"/>
        </w:rPr>
        <w:t xml:space="preserve"> </w:t>
      </w:r>
      <w:r w:rsidRPr="000522B3">
        <w:rPr>
          <w:sz w:val="24"/>
          <w:szCs w:val="24"/>
        </w:rPr>
        <w:t>a</w:t>
      </w:r>
      <w:r w:rsidRPr="000522B3">
        <w:rPr>
          <w:spacing w:val="1"/>
          <w:sz w:val="24"/>
          <w:szCs w:val="24"/>
        </w:rPr>
        <w:t>n</w:t>
      </w:r>
      <w:r w:rsidRPr="000522B3">
        <w:rPr>
          <w:sz w:val="24"/>
          <w:szCs w:val="24"/>
        </w:rPr>
        <w:t>d</w:t>
      </w:r>
      <w:r w:rsidRPr="000522B3">
        <w:rPr>
          <w:spacing w:val="-2"/>
          <w:sz w:val="24"/>
          <w:szCs w:val="24"/>
        </w:rPr>
        <w:t xml:space="preserve"> </w:t>
      </w:r>
      <w:r w:rsidR="0043394D" w:rsidRPr="000522B3">
        <w:rPr>
          <w:spacing w:val="-1"/>
          <w:sz w:val="24"/>
          <w:szCs w:val="24"/>
        </w:rPr>
        <w:t xml:space="preserve">PDE </w:t>
      </w:r>
      <w:r w:rsidRPr="000522B3">
        <w:rPr>
          <w:spacing w:val="-2"/>
          <w:sz w:val="24"/>
          <w:szCs w:val="24"/>
        </w:rPr>
        <w:t>C</w:t>
      </w:r>
      <w:r w:rsidRPr="000522B3">
        <w:rPr>
          <w:sz w:val="24"/>
          <w:szCs w:val="24"/>
        </w:rPr>
        <w:t>o</w:t>
      </w:r>
      <w:r w:rsidRPr="000522B3">
        <w:rPr>
          <w:spacing w:val="-1"/>
          <w:sz w:val="24"/>
          <w:szCs w:val="24"/>
        </w:rPr>
        <w:t>d</w:t>
      </w:r>
      <w:r w:rsidRPr="000522B3">
        <w:rPr>
          <w:sz w:val="24"/>
          <w:szCs w:val="24"/>
        </w:rPr>
        <w:t xml:space="preserve">e </w:t>
      </w:r>
      <w:r w:rsidRPr="000522B3">
        <w:rPr>
          <w:spacing w:val="-3"/>
          <w:sz w:val="24"/>
          <w:szCs w:val="24"/>
        </w:rPr>
        <w:t>o</w:t>
      </w:r>
      <w:r w:rsidRPr="000522B3">
        <w:rPr>
          <w:sz w:val="24"/>
          <w:szCs w:val="24"/>
        </w:rPr>
        <w:t xml:space="preserve">f </w:t>
      </w:r>
      <w:r w:rsidRPr="000522B3">
        <w:rPr>
          <w:spacing w:val="-2"/>
          <w:sz w:val="24"/>
          <w:szCs w:val="24"/>
        </w:rPr>
        <w:t>C</w:t>
      </w:r>
      <w:r w:rsidRPr="000522B3">
        <w:rPr>
          <w:sz w:val="24"/>
          <w:szCs w:val="24"/>
        </w:rPr>
        <w:t>o</w:t>
      </w:r>
      <w:r w:rsidRPr="000522B3">
        <w:rPr>
          <w:spacing w:val="-1"/>
          <w:sz w:val="24"/>
          <w:szCs w:val="24"/>
        </w:rPr>
        <w:t>n</w:t>
      </w:r>
      <w:r w:rsidRPr="000522B3">
        <w:rPr>
          <w:sz w:val="24"/>
          <w:szCs w:val="24"/>
        </w:rPr>
        <w:t>d</w:t>
      </w:r>
      <w:r w:rsidRPr="000522B3">
        <w:rPr>
          <w:spacing w:val="-1"/>
          <w:sz w:val="24"/>
          <w:szCs w:val="24"/>
        </w:rPr>
        <w:t>u</w:t>
      </w:r>
      <w:r w:rsidRPr="000522B3">
        <w:rPr>
          <w:sz w:val="24"/>
          <w:szCs w:val="24"/>
        </w:rPr>
        <w:t>ct</w:t>
      </w:r>
    </w:p>
    <w:p w14:paraId="5BF3FBC1" w14:textId="77777777" w:rsidR="00523F75" w:rsidRPr="000522B3" w:rsidRDefault="00523F75" w:rsidP="00A60C29">
      <w:pPr>
        <w:ind w:left="720"/>
        <w:rPr>
          <w:szCs w:val="24"/>
        </w:rPr>
      </w:pPr>
    </w:p>
    <w:p w14:paraId="3A0DFB2C" w14:textId="77777777" w:rsidR="00523F75" w:rsidRPr="000522B3" w:rsidRDefault="00523F75" w:rsidP="007A1464">
      <w:pPr>
        <w:pStyle w:val="ListParagraph"/>
        <w:numPr>
          <w:ilvl w:val="0"/>
          <w:numId w:val="46"/>
        </w:numPr>
        <w:rPr>
          <w:sz w:val="24"/>
          <w:szCs w:val="24"/>
        </w:rPr>
      </w:pPr>
      <w:r w:rsidRPr="000522B3">
        <w:rPr>
          <w:spacing w:val="-1"/>
          <w:sz w:val="24"/>
          <w:szCs w:val="24"/>
        </w:rPr>
        <w:t>S</w:t>
      </w:r>
      <w:r w:rsidRPr="000522B3">
        <w:rPr>
          <w:sz w:val="24"/>
          <w:szCs w:val="24"/>
        </w:rPr>
        <w:t>t</w:t>
      </w:r>
      <w:r w:rsidRPr="000522B3">
        <w:rPr>
          <w:spacing w:val="-3"/>
          <w:sz w:val="24"/>
          <w:szCs w:val="24"/>
        </w:rPr>
        <w:t>a</w:t>
      </w:r>
      <w:r w:rsidRPr="000522B3">
        <w:rPr>
          <w:sz w:val="24"/>
          <w:szCs w:val="24"/>
        </w:rPr>
        <w:t>ff</w:t>
      </w:r>
      <w:r w:rsidRPr="000522B3">
        <w:rPr>
          <w:spacing w:val="2"/>
          <w:sz w:val="24"/>
          <w:szCs w:val="24"/>
        </w:rPr>
        <w:t xml:space="preserve"> </w:t>
      </w:r>
      <w:r w:rsidRPr="000522B3">
        <w:rPr>
          <w:spacing w:val="-2"/>
          <w:sz w:val="24"/>
          <w:szCs w:val="24"/>
        </w:rPr>
        <w:t>H</w:t>
      </w:r>
      <w:r w:rsidRPr="000522B3">
        <w:rPr>
          <w:sz w:val="24"/>
          <w:szCs w:val="24"/>
        </w:rPr>
        <w:t>a</w:t>
      </w:r>
      <w:r w:rsidRPr="000522B3">
        <w:rPr>
          <w:spacing w:val="-1"/>
          <w:sz w:val="24"/>
          <w:szCs w:val="24"/>
        </w:rPr>
        <w:t>n</w:t>
      </w:r>
      <w:r w:rsidRPr="000522B3">
        <w:rPr>
          <w:sz w:val="24"/>
          <w:szCs w:val="24"/>
        </w:rPr>
        <w:t>d</w:t>
      </w:r>
      <w:r w:rsidRPr="000522B3">
        <w:rPr>
          <w:spacing w:val="-1"/>
          <w:sz w:val="24"/>
          <w:szCs w:val="24"/>
        </w:rPr>
        <w:t>b</w:t>
      </w:r>
      <w:r w:rsidRPr="000522B3">
        <w:rPr>
          <w:sz w:val="24"/>
          <w:szCs w:val="24"/>
        </w:rPr>
        <w:t>o</w:t>
      </w:r>
      <w:r w:rsidRPr="000522B3">
        <w:rPr>
          <w:spacing w:val="-4"/>
          <w:sz w:val="24"/>
          <w:szCs w:val="24"/>
        </w:rPr>
        <w:t>o</w:t>
      </w:r>
      <w:r w:rsidRPr="000522B3">
        <w:rPr>
          <w:sz w:val="24"/>
          <w:szCs w:val="24"/>
        </w:rPr>
        <w:t xml:space="preserve">k </w:t>
      </w:r>
      <w:r w:rsidR="0043394D" w:rsidRPr="000522B3">
        <w:rPr>
          <w:sz w:val="24"/>
          <w:szCs w:val="24"/>
        </w:rPr>
        <w:t xml:space="preserve">and </w:t>
      </w:r>
      <w:r w:rsidRPr="000522B3">
        <w:rPr>
          <w:spacing w:val="-1"/>
          <w:sz w:val="24"/>
          <w:szCs w:val="24"/>
        </w:rPr>
        <w:t>S</w:t>
      </w:r>
      <w:r w:rsidRPr="000522B3">
        <w:rPr>
          <w:sz w:val="24"/>
          <w:szCs w:val="24"/>
        </w:rPr>
        <w:t>tu</w:t>
      </w:r>
      <w:r w:rsidRPr="000522B3">
        <w:rPr>
          <w:spacing w:val="-1"/>
          <w:sz w:val="24"/>
          <w:szCs w:val="24"/>
        </w:rPr>
        <w:t>d</w:t>
      </w:r>
      <w:r w:rsidRPr="000522B3">
        <w:rPr>
          <w:sz w:val="24"/>
          <w:szCs w:val="24"/>
        </w:rPr>
        <w:t>e</w:t>
      </w:r>
      <w:r w:rsidRPr="000522B3">
        <w:rPr>
          <w:spacing w:val="-1"/>
          <w:sz w:val="24"/>
          <w:szCs w:val="24"/>
        </w:rPr>
        <w:t>n</w:t>
      </w:r>
      <w:r w:rsidRPr="000522B3">
        <w:rPr>
          <w:sz w:val="24"/>
          <w:szCs w:val="24"/>
        </w:rPr>
        <w:t>t</w:t>
      </w:r>
      <w:r w:rsidRPr="000522B3">
        <w:rPr>
          <w:spacing w:val="-1"/>
          <w:sz w:val="24"/>
          <w:szCs w:val="24"/>
        </w:rPr>
        <w:t xml:space="preserve"> </w:t>
      </w:r>
      <w:r w:rsidRPr="000522B3">
        <w:rPr>
          <w:spacing w:val="-2"/>
          <w:sz w:val="24"/>
          <w:szCs w:val="24"/>
        </w:rPr>
        <w:t>H</w:t>
      </w:r>
      <w:r w:rsidRPr="000522B3">
        <w:rPr>
          <w:sz w:val="24"/>
          <w:szCs w:val="24"/>
        </w:rPr>
        <w:t>a</w:t>
      </w:r>
      <w:r w:rsidRPr="000522B3">
        <w:rPr>
          <w:spacing w:val="-1"/>
          <w:sz w:val="24"/>
          <w:szCs w:val="24"/>
        </w:rPr>
        <w:t>n</w:t>
      </w:r>
      <w:r w:rsidRPr="000522B3">
        <w:rPr>
          <w:sz w:val="24"/>
          <w:szCs w:val="24"/>
        </w:rPr>
        <w:t>d</w:t>
      </w:r>
      <w:r w:rsidRPr="000522B3">
        <w:rPr>
          <w:spacing w:val="-1"/>
          <w:sz w:val="24"/>
          <w:szCs w:val="24"/>
        </w:rPr>
        <w:t>b</w:t>
      </w:r>
      <w:r w:rsidRPr="000522B3">
        <w:rPr>
          <w:sz w:val="24"/>
          <w:szCs w:val="24"/>
        </w:rPr>
        <w:t>o</w:t>
      </w:r>
      <w:r w:rsidRPr="000522B3">
        <w:rPr>
          <w:spacing w:val="-4"/>
          <w:sz w:val="24"/>
          <w:szCs w:val="24"/>
        </w:rPr>
        <w:t>o</w:t>
      </w:r>
      <w:r w:rsidRPr="000522B3">
        <w:rPr>
          <w:sz w:val="24"/>
          <w:szCs w:val="24"/>
        </w:rPr>
        <w:t>k</w:t>
      </w:r>
    </w:p>
    <w:p w14:paraId="45699B94" w14:textId="77777777" w:rsidR="0043394D" w:rsidRPr="000522B3" w:rsidRDefault="0043394D" w:rsidP="00A60C29">
      <w:pPr>
        <w:ind w:left="720"/>
        <w:rPr>
          <w:szCs w:val="24"/>
        </w:rPr>
      </w:pPr>
    </w:p>
    <w:p w14:paraId="7F825960" w14:textId="77777777" w:rsidR="00523F75" w:rsidRPr="000522B3" w:rsidRDefault="00523F75" w:rsidP="007A1464">
      <w:pPr>
        <w:pStyle w:val="ListParagraph"/>
        <w:numPr>
          <w:ilvl w:val="0"/>
          <w:numId w:val="46"/>
        </w:numPr>
        <w:rPr>
          <w:sz w:val="24"/>
          <w:szCs w:val="24"/>
        </w:rPr>
      </w:pPr>
      <w:r w:rsidRPr="000522B3">
        <w:rPr>
          <w:spacing w:val="-2"/>
          <w:sz w:val="24"/>
          <w:szCs w:val="24"/>
        </w:rPr>
        <w:t>Cl</w:t>
      </w:r>
      <w:r w:rsidRPr="000522B3">
        <w:rPr>
          <w:sz w:val="24"/>
          <w:szCs w:val="24"/>
        </w:rPr>
        <w:t>assroom</w:t>
      </w:r>
      <w:r w:rsidRPr="000522B3">
        <w:rPr>
          <w:spacing w:val="1"/>
          <w:sz w:val="24"/>
          <w:szCs w:val="24"/>
        </w:rPr>
        <w:t xml:space="preserve"> </w:t>
      </w:r>
      <w:r w:rsidRPr="000522B3">
        <w:rPr>
          <w:spacing w:val="-4"/>
          <w:sz w:val="24"/>
          <w:szCs w:val="24"/>
        </w:rPr>
        <w:t>M</w:t>
      </w:r>
      <w:r w:rsidRPr="000522B3">
        <w:rPr>
          <w:sz w:val="24"/>
          <w:szCs w:val="24"/>
        </w:rPr>
        <w:t>a</w:t>
      </w:r>
      <w:r w:rsidRPr="000522B3">
        <w:rPr>
          <w:spacing w:val="-1"/>
          <w:sz w:val="24"/>
          <w:szCs w:val="24"/>
        </w:rPr>
        <w:t>n</w:t>
      </w:r>
      <w:r w:rsidRPr="000522B3">
        <w:rPr>
          <w:sz w:val="24"/>
          <w:szCs w:val="24"/>
        </w:rPr>
        <w:t>a</w:t>
      </w:r>
      <w:r w:rsidRPr="000522B3">
        <w:rPr>
          <w:spacing w:val="1"/>
          <w:sz w:val="24"/>
          <w:szCs w:val="24"/>
        </w:rPr>
        <w:t>g</w:t>
      </w:r>
      <w:r w:rsidRPr="000522B3">
        <w:rPr>
          <w:spacing w:val="-3"/>
          <w:sz w:val="24"/>
          <w:szCs w:val="24"/>
        </w:rPr>
        <w:t>e</w:t>
      </w:r>
      <w:r w:rsidRPr="000522B3">
        <w:rPr>
          <w:sz w:val="24"/>
          <w:szCs w:val="24"/>
        </w:rPr>
        <w:t>me</w:t>
      </w:r>
      <w:r w:rsidRPr="000522B3">
        <w:rPr>
          <w:spacing w:val="-1"/>
          <w:sz w:val="24"/>
          <w:szCs w:val="24"/>
        </w:rPr>
        <w:t>n</w:t>
      </w:r>
      <w:r w:rsidRPr="000522B3">
        <w:rPr>
          <w:sz w:val="24"/>
          <w:szCs w:val="24"/>
        </w:rPr>
        <w:t>t</w:t>
      </w:r>
      <w:r w:rsidR="0043394D" w:rsidRPr="000522B3">
        <w:rPr>
          <w:sz w:val="24"/>
          <w:szCs w:val="24"/>
        </w:rPr>
        <w:t xml:space="preserve"> and FCCTC Discipline Procedures</w:t>
      </w:r>
    </w:p>
    <w:p w14:paraId="46ABA532" w14:textId="77777777" w:rsidR="00523F75" w:rsidRPr="000522B3" w:rsidRDefault="00523F75" w:rsidP="00A60C29">
      <w:pPr>
        <w:ind w:left="720"/>
        <w:rPr>
          <w:szCs w:val="24"/>
        </w:rPr>
      </w:pPr>
    </w:p>
    <w:p w14:paraId="41ED499A" w14:textId="77777777" w:rsidR="00523F75" w:rsidRPr="000522B3" w:rsidRDefault="0043394D" w:rsidP="007A1464">
      <w:pPr>
        <w:pStyle w:val="ListParagraph"/>
        <w:numPr>
          <w:ilvl w:val="0"/>
          <w:numId w:val="46"/>
        </w:numPr>
        <w:rPr>
          <w:sz w:val="24"/>
          <w:szCs w:val="24"/>
        </w:rPr>
      </w:pPr>
      <w:r w:rsidRPr="000522B3">
        <w:rPr>
          <w:spacing w:val="-2"/>
          <w:sz w:val="24"/>
          <w:szCs w:val="24"/>
        </w:rPr>
        <w:t xml:space="preserve">Student Information Management Software </w:t>
      </w:r>
      <w:r w:rsidR="00E575E2" w:rsidRPr="000522B3">
        <w:rPr>
          <w:spacing w:val="-2"/>
          <w:sz w:val="24"/>
          <w:szCs w:val="24"/>
        </w:rPr>
        <w:t>–</w:t>
      </w:r>
      <w:r w:rsidRPr="000522B3">
        <w:rPr>
          <w:spacing w:val="-2"/>
          <w:sz w:val="24"/>
          <w:szCs w:val="24"/>
        </w:rPr>
        <w:t xml:space="preserve"> </w:t>
      </w:r>
      <w:r w:rsidR="00E575E2" w:rsidRPr="000522B3">
        <w:rPr>
          <w:spacing w:val="-2"/>
          <w:sz w:val="24"/>
          <w:szCs w:val="24"/>
        </w:rPr>
        <w:t>(</w:t>
      </w:r>
      <w:r w:rsidR="00105387">
        <w:rPr>
          <w:spacing w:val="-2"/>
          <w:sz w:val="24"/>
          <w:szCs w:val="24"/>
        </w:rPr>
        <w:t>SKYWARD</w:t>
      </w:r>
      <w:r w:rsidR="00E575E2" w:rsidRPr="000522B3">
        <w:rPr>
          <w:sz w:val="24"/>
          <w:szCs w:val="24"/>
        </w:rPr>
        <w:t>): Grades and</w:t>
      </w:r>
      <w:r w:rsidRPr="000522B3">
        <w:rPr>
          <w:sz w:val="24"/>
          <w:szCs w:val="24"/>
        </w:rPr>
        <w:t xml:space="preserve"> </w:t>
      </w:r>
      <w:r w:rsidR="00523F75" w:rsidRPr="000522B3">
        <w:rPr>
          <w:spacing w:val="-1"/>
          <w:sz w:val="24"/>
          <w:szCs w:val="24"/>
        </w:rPr>
        <w:t>A</w:t>
      </w:r>
      <w:r w:rsidR="00523F75" w:rsidRPr="000522B3">
        <w:rPr>
          <w:spacing w:val="-2"/>
          <w:sz w:val="24"/>
          <w:szCs w:val="24"/>
        </w:rPr>
        <w:t>t</w:t>
      </w:r>
      <w:r w:rsidR="00523F75" w:rsidRPr="000522B3">
        <w:rPr>
          <w:sz w:val="24"/>
          <w:szCs w:val="24"/>
        </w:rPr>
        <w:t>te</w:t>
      </w:r>
      <w:r w:rsidR="00523F75" w:rsidRPr="000522B3">
        <w:rPr>
          <w:spacing w:val="-1"/>
          <w:sz w:val="24"/>
          <w:szCs w:val="24"/>
        </w:rPr>
        <w:t>n</w:t>
      </w:r>
      <w:r w:rsidR="00523F75" w:rsidRPr="000522B3">
        <w:rPr>
          <w:sz w:val="24"/>
          <w:szCs w:val="24"/>
        </w:rPr>
        <w:t>d</w:t>
      </w:r>
      <w:r w:rsidR="00523F75" w:rsidRPr="000522B3">
        <w:rPr>
          <w:spacing w:val="-1"/>
          <w:sz w:val="24"/>
          <w:szCs w:val="24"/>
        </w:rPr>
        <w:t>a</w:t>
      </w:r>
      <w:r w:rsidR="00523F75" w:rsidRPr="000522B3">
        <w:rPr>
          <w:sz w:val="24"/>
          <w:szCs w:val="24"/>
        </w:rPr>
        <w:t>nc</w:t>
      </w:r>
      <w:r w:rsidR="00523F75" w:rsidRPr="000522B3">
        <w:rPr>
          <w:spacing w:val="-4"/>
          <w:sz w:val="24"/>
          <w:szCs w:val="24"/>
        </w:rPr>
        <w:t>e</w:t>
      </w:r>
      <w:r w:rsidR="00523F75" w:rsidRPr="000522B3">
        <w:rPr>
          <w:sz w:val="24"/>
          <w:szCs w:val="24"/>
        </w:rPr>
        <w:t xml:space="preserve"> </w:t>
      </w:r>
    </w:p>
    <w:p w14:paraId="472D7C00" w14:textId="77777777" w:rsidR="00F57F3D" w:rsidRPr="000522B3" w:rsidRDefault="00F57F3D" w:rsidP="00A60C29">
      <w:pPr>
        <w:ind w:left="720" w:firstLine="0"/>
        <w:rPr>
          <w:spacing w:val="-1"/>
          <w:szCs w:val="24"/>
        </w:rPr>
      </w:pPr>
    </w:p>
    <w:p w14:paraId="36FAEAC9" w14:textId="77777777" w:rsidR="0043394D" w:rsidRPr="00180E73" w:rsidRDefault="00523F75" w:rsidP="007A1464">
      <w:pPr>
        <w:pStyle w:val="ListParagraph"/>
        <w:numPr>
          <w:ilvl w:val="0"/>
          <w:numId w:val="46"/>
        </w:numPr>
        <w:rPr>
          <w:spacing w:val="1"/>
          <w:sz w:val="24"/>
          <w:szCs w:val="24"/>
        </w:rPr>
      </w:pPr>
      <w:r w:rsidRPr="000522B3">
        <w:rPr>
          <w:spacing w:val="-1"/>
          <w:sz w:val="24"/>
          <w:szCs w:val="24"/>
        </w:rPr>
        <w:t>E</w:t>
      </w:r>
      <w:r w:rsidRPr="000522B3">
        <w:rPr>
          <w:spacing w:val="-2"/>
          <w:sz w:val="24"/>
          <w:szCs w:val="24"/>
        </w:rPr>
        <w:t>l</w:t>
      </w:r>
      <w:r w:rsidRPr="000522B3">
        <w:rPr>
          <w:sz w:val="24"/>
          <w:szCs w:val="24"/>
        </w:rPr>
        <w:t>ect</w:t>
      </w:r>
      <w:r w:rsidRPr="000522B3">
        <w:rPr>
          <w:spacing w:val="1"/>
          <w:sz w:val="24"/>
          <w:szCs w:val="24"/>
        </w:rPr>
        <w:t>r</w:t>
      </w:r>
      <w:r w:rsidRPr="000522B3">
        <w:rPr>
          <w:spacing w:val="-3"/>
          <w:sz w:val="24"/>
          <w:szCs w:val="24"/>
        </w:rPr>
        <w:t>o</w:t>
      </w:r>
      <w:r w:rsidRPr="000522B3">
        <w:rPr>
          <w:sz w:val="24"/>
          <w:szCs w:val="24"/>
        </w:rPr>
        <w:t>n</w:t>
      </w:r>
      <w:r w:rsidRPr="000522B3">
        <w:rPr>
          <w:spacing w:val="-2"/>
          <w:sz w:val="24"/>
          <w:szCs w:val="24"/>
        </w:rPr>
        <w:t>i</w:t>
      </w:r>
      <w:r w:rsidRPr="000522B3">
        <w:rPr>
          <w:sz w:val="24"/>
          <w:szCs w:val="24"/>
        </w:rPr>
        <w:t>c</w:t>
      </w:r>
      <w:r w:rsidRPr="000522B3">
        <w:rPr>
          <w:spacing w:val="1"/>
          <w:sz w:val="24"/>
          <w:szCs w:val="24"/>
        </w:rPr>
        <w:t xml:space="preserve"> </w:t>
      </w:r>
      <w:r w:rsidRPr="000522B3">
        <w:rPr>
          <w:spacing w:val="-1"/>
          <w:sz w:val="24"/>
          <w:szCs w:val="24"/>
        </w:rPr>
        <w:t>P</w:t>
      </w:r>
      <w:r w:rsidRPr="000522B3">
        <w:rPr>
          <w:sz w:val="24"/>
          <w:szCs w:val="24"/>
        </w:rPr>
        <w:t>urchas</w:t>
      </w:r>
      <w:r w:rsidRPr="000522B3">
        <w:rPr>
          <w:spacing w:val="-2"/>
          <w:sz w:val="24"/>
          <w:szCs w:val="24"/>
        </w:rPr>
        <w:t>i</w:t>
      </w:r>
      <w:r w:rsidRPr="000522B3">
        <w:rPr>
          <w:spacing w:val="-3"/>
          <w:sz w:val="24"/>
          <w:szCs w:val="24"/>
        </w:rPr>
        <w:t>n</w:t>
      </w:r>
      <w:r w:rsidRPr="000522B3">
        <w:rPr>
          <w:sz w:val="24"/>
          <w:szCs w:val="24"/>
        </w:rPr>
        <w:t>g</w:t>
      </w:r>
      <w:r w:rsidRPr="000522B3">
        <w:rPr>
          <w:spacing w:val="2"/>
          <w:sz w:val="24"/>
          <w:szCs w:val="24"/>
        </w:rPr>
        <w:t xml:space="preserve"> </w:t>
      </w:r>
      <w:r w:rsidRPr="000522B3">
        <w:rPr>
          <w:spacing w:val="-1"/>
          <w:sz w:val="24"/>
          <w:szCs w:val="24"/>
        </w:rPr>
        <w:t>S</w:t>
      </w:r>
      <w:r w:rsidRPr="000522B3">
        <w:rPr>
          <w:spacing w:val="-3"/>
          <w:sz w:val="24"/>
          <w:szCs w:val="24"/>
        </w:rPr>
        <w:t>y</w:t>
      </w:r>
      <w:r w:rsidRPr="000522B3">
        <w:rPr>
          <w:sz w:val="24"/>
          <w:szCs w:val="24"/>
        </w:rPr>
        <w:t>st</w:t>
      </w:r>
      <w:r w:rsidRPr="000522B3">
        <w:rPr>
          <w:spacing w:val="-3"/>
          <w:sz w:val="24"/>
          <w:szCs w:val="24"/>
        </w:rPr>
        <w:t>e</w:t>
      </w:r>
      <w:r w:rsidRPr="000522B3">
        <w:rPr>
          <w:sz w:val="24"/>
          <w:szCs w:val="24"/>
        </w:rPr>
        <w:t>m (SKYWARD)</w:t>
      </w:r>
    </w:p>
    <w:p w14:paraId="530DF23E" w14:textId="77777777" w:rsidR="007E5A3A" w:rsidRDefault="007E5A3A" w:rsidP="00766021">
      <w:pPr>
        <w:jc w:val="center"/>
        <w:rPr>
          <w:rFonts w:eastAsia="Arial"/>
          <w:b/>
          <w:bCs/>
          <w:spacing w:val="-2"/>
        </w:rPr>
      </w:pPr>
    </w:p>
    <w:p w14:paraId="59130A77" w14:textId="77777777" w:rsidR="00523F75" w:rsidRDefault="00523F75" w:rsidP="0011282D">
      <w:pPr>
        <w:rPr>
          <w:rFonts w:eastAsia="Arial"/>
          <w:b/>
          <w:bCs/>
        </w:rPr>
      </w:pPr>
      <w:r>
        <w:rPr>
          <w:rFonts w:eastAsia="Arial"/>
          <w:b/>
          <w:bCs/>
          <w:spacing w:val="-2"/>
        </w:rPr>
        <w:t>D</w:t>
      </w:r>
      <w:r>
        <w:rPr>
          <w:rFonts w:eastAsia="Arial"/>
          <w:b/>
          <w:bCs/>
          <w:spacing w:val="1"/>
        </w:rPr>
        <w:t>a</w:t>
      </w:r>
      <w:r>
        <w:rPr>
          <w:rFonts w:eastAsia="Arial"/>
          <w:b/>
          <w:bCs/>
        </w:rPr>
        <w:t>y</w:t>
      </w:r>
      <w:r>
        <w:rPr>
          <w:rFonts w:eastAsia="Arial"/>
          <w:b/>
          <w:bCs/>
          <w:spacing w:val="-4"/>
        </w:rPr>
        <w:t xml:space="preserve"> </w:t>
      </w:r>
      <w:r>
        <w:rPr>
          <w:rFonts w:eastAsia="Arial"/>
          <w:b/>
          <w:bCs/>
        </w:rPr>
        <w:t>2</w:t>
      </w:r>
    </w:p>
    <w:p w14:paraId="4A855E2E" w14:textId="77777777" w:rsidR="007E5A3A" w:rsidRPr="00766021" w:rsidRDefault="007E5A3A" w:rsidP="00766021">
      <w:pPr>
        <w:jc w:val="center"/>
        <w:rPr>
          <w:rFonts w:eastAsia="Arial"/>
        </w:rPr>
      </w:pPr>
    </w:p>
    <w:p w14:paraId="797AFA93" w14:textId="77777777" w:rsidR="00523F75" w:rsidRPr="000522B3" w:rsidRDefault="00523F75" w:rsidP="007A1464">
      <w:pPr>
        <w:pStyle w:val="ListParagraph"/>
        <w:numPr>
          <w:ilvl w:val="0"/>
          <w:numId w:val="47"/>
        </w:numPr>
        <w:rPr>
          <w:sz w:val="24"/>
          <w:szCs w:val="24"/>
        </w:rPr>
      </w:pPr>
      <w:r w:rsidRPr="000522B3">
        <w:rPr>
          <w:spacing w:val="-2"/>
          <w:sz w:val="24"/>
          <w:szCs w:val="24"/>
        </w:rPr>
        <w:t>C</w:t>
      </w:r>
      <w:r w:rsidRPr="000522B3">
        <w:rPr>
          <w:sz w:val="24"/>
          <w:szCs w:val="24"/>
        </w:rPr>
        <w:t>ur</w:t>
      </w:r>
      <w:r w:rsidRPr="000522B3">
        <w:rPr>
          <w:spacing w:val="1"/>
          <w:sz w:val="24"/>
          <w:szCs w:val="24"/>
        </w:rPr>
        <w:t>r</w:t>
      </w:r>
      <w:r w:rsidRPr="000522B3">
        <w:rPr>
          <w:spacing w:val="-2"/>
          <w:sz w:val="24"/>
          <w:szCs w:val="24"/>
        </w:rPr>
        <w:t>i</w:t>
      </w:r>
      <w:r w:rsidRPr="000522B3">
        <w:rPr>
          <w:sz w:val="24"/>
          <w:szCs w:val="24"/>
        </w:rPr>
        <w:t>cu</w:t>
      </w:r>
      <w:r w:rsidRPr="000522B3">
        <w:rPr>
          <w:spacing w:val="-2"/>
          <w:sz w:val="24"/>
          <w:szCs w:val="24"/>
        </w:rPr>
        <w:t>l</w:t>
      </w:r>
      <w:r w:rsidRPr="000522B3">
        <w:rPr>
          <w:sz w:val="24"/>
          <w:szCs w:val="24"/>
        </w:rPr>
        <w:t>um</w:t>
      </w:r>
      <w:r w:rsidRPr="000522B3">
        <w:rPr>
          <w:spacing w:val="1"/>
          <w:sz w:val="24"/>
          <w:szCs w:val="24"/>
        </w:rPr>
        <w:t xml:space="preserve"> </w:t>
      </w:r>
      <w:r w:rsidRPr="000522B3">
        <w:rPr>
          <w:spacing w:val="-2"/>
          <w:sz w:val="24"/>
          <w:szCs w:val="24"/>
        </w:rPr>
        <w:t>R</w:t>
      </w:r>
      <w:r w:rsidRPr="000522B3">
        <w:rPr>
          <w:sz w:val="24"/>
          <w:szCs w:val="24"/>
        </w:rPr>
        <w:t>ev</w:t>
      </w:r>
      <w:r w:rsidRPr="000522B3">
        <w:rPr>
          <w:spacing w:val="-2"/>
          <w:sz w:val="24"/>
          <w:szCs w:val="24"/>
        </w:rPr>
        <w:t>i</w:t>
      </w:r>
      <w:r w:rsidRPr="000522B3">
        <w:rPr>
          <w:sz w:val="24"/>
          <w:szCs w:val="24"/>
        </w:rPr>
        <w:t>ew – Curriculum Plan</w:t>
      </w:r>
    </w:p>
    <w:p w14:paraId="7DEBE0DF" w14:textId="77777777" w:rsidR="00766021" w:rsidRPr="000522B3" w:rsidRDefault="00766021" w:rsidP="00A60C29">
      <w:pPr>
        <w:spacing w:after="0" w:line="240" w:lineRule="auto"/>
        <w:ind w:left="720" w:hanging="14"/>
        <w:rPr>
          <w:szCs w:val="24"/>
        </w:rPr>
      </w:pPr>
    </w:p>
    <w:p w14:paraId="5D1EB46F" w14:textId="77777777" w:rsidR="000522B3" w:rsidRDefault="008147A8" w:rsidP="007A1464">
      <w:pPr>
        <w:pStyle w:val="ListParagraph"/>
        <w:numPr>
          <w:ilvl w:val="0"/>
          <w:numId w:val="47"/>
        </w:numPr>
        <w:rPr>
          <w:sz w:val="24"/>
          <w:szCs w:val="24"/>
        </w:rPr>
      </w:pPr>
      <w:r w:rsidRPr="000522B3">
        <w:rPr>
          <w:sz w:val="24"/>
          <w:szCs w:val="24"/>
        </w:rPr>
        <w:t xml:space="preserve">Supervision Review – Supervision </w:t>
      </w:r>
      <w:r w:rsidR="00766021" w:rsidRPr="000522B3">
        <w:rPr>
          <w:sz w:val="24"/>
          <w:szCs w:val="24"/>
        </w:rPr>
        <w:t>Plan</w:t>
      </w:r>
    </w:p>
    <w:p w14:paraId="7DFCF60A" w14:textId="77777777" w:rsidR="000522B3" w:rsidRPr="000522B3" w:rsidRDefault="000522B3" w:rsidP="000522B3">
      <w:pPr>
        <w:pStyle w:val="ListParagraph"/>
        <w:rPr>
          <w:rFonts w:cs="Arial"/>
          <w:spacing w:val="-1"/>
          <w:sz w:val="24"/>
          <w:szCs w:val="24"/>
        </w:rPr>
      </w:pPr>
    </w:p>
    <w:p w14:paraId="6C77D72A" w14:textId="77777777" w:rsidR="000522B3" w:rsidRPr="000522B3" w:rsidRDefault="00766021" w:rsidP="007A1464">
      <w:pPr>
        <w:pStyle w:val="ListParagraph"/>
        <w:numPr>
          <w:ilvl w:val="0"/>
          <w:numId w:val="47"/>
        </w:numPr>
        <w:rPr>
          <w:sz w:val="24"/>
          <w:szCs w:val="24"/>
        </w:rPr>
      </w:pPr>
      <w:r w:rsidRPr="000522B3">
        <w:rPr>
          <w:rFonts w:cs="Arial"/>
          <w:spacing w:val="-1"/>
          <w:sz w:val="24"/>
          <w:szCs w:val="24"/>
        </w:rPr>
        <w:t>Community Relations Plan</w:t>
      </w:r>
      <w:r w:rsidR="007E5A3A" w:rsidRPr="000522B3">
        <w:rPr>
          <w:rFonts w:cs="Arial"/>
          <w:spacing w:val="-1"/>
          <w:sz w:val="24"/>
          <w:szCs w:val="24"/>
        </w:rPr>
        <w:t>: OAC, GAC,</w:t>
      </w:r>
      <w:r w:rsidRPr="000522B3">
        <w:rPr>
          <w:rFonts w:cs="Arial"/>
          <w:spacing w:val="-1"/>
          <w:sz w:val="24"/>
          <w:szCs w:val="24"/>
        </w:rPr>
        <w:t xml:space="preserve"> JOC</w:t>
      </w:r>
      <w:r w:rsidR="007E5A3A" w:rsidRPr="000522B3">
        <w:rPr>
          <w:rFonts w:cs="Arial"/>
          <w:spacing w:val="-1"/>
          <w:sz w:val="24"/>
          <w:szCs w:val="24"/>
        </w:rPr>
        <w:t>, and FCCTC Stakeholders</w:t>
      </w:r>
    </w:p>
    <w:p w14:paraId="4C865813" w14:textId="77777777" w:rsidR="000522B3" w:rsidRPr="000522B3" w:rsidRDefault="000522B3" w:rsidP="000522B3">
      <w:pPr>
        <w:pStyle w:val="ListParagraph"/>
        <w:rPr>
          <w:rFonts w:cs="Arial"/>
          <w:spacing w:val="-1"/>
          <w:sz w:val="24"/>
          <w:szCs w:val="24"/>
        </w:rPr>
      </w:pPr>
    </w:p>
    <w:p w14:paraId="58EDA771" w14:textId="77777777" w:rsidR="00766021" w:rsidRPr="000522B3" w:rsidRDefault="00766021" w:rsidP="007A1464">
      <w:pPr>
        <w:pStyle w:val="ListParagraph"/>
        <w:numPr>
          <w:ilvl w:val="0"/>
          <w:numId w:val="47"/>
        </w:numPr>
        <w:rPr>
          <w:sz w:val="24"/>
          <w:szCs w:val="24"/>
        </w:rPr>
      </w:pPr>
      <w:r w:rsidRPr="000522B3">
        <w:rPr>
          <w:rFonts w:cs="Arial"/>
          <w:spacing w:val="-1"/>
          <w:sz w:val="24"/>
          <w:szCs w:val="24"/>
        </w:rPr>
        <w:t>E</w:t>
      </w:r>
      <w:r w:rsidRPr="000522B3">
        <w:rPr>
          <w:rFonts w:cs="Arial"/>
          <w:sz w:val="24"/>
          <w:szCs w:val="24"/>
        </w:rPr>
        <w:t>me</w:t>
      </w:r>
      <w:r w:rsidRPr="000522B3">
        <w:rPr>
          <w:rFonts w:cs="Arial"/>
          <w:spacing w:val="-2"/>
          <w:sz w:val="24"/>
          <w:szCs w:val="24"/>
        </w:rPr>
        <w:t>r</w:t>
      </w:r>
      <w:r w:rsidRPr="000522B3">
        <w:rPr>
          <w:rFonts w:cs="Arial"/>
          <w:spacing w:val="1"/>
          <w:sz w:val="24"/>
          <w:szCs w:val="24"/>
        </w:rPr>
        <w:t>g</w:t>
      </w:r>
      <w:r w:rsidRPr="000522B3">
        <w:rPr>
          <w:rFonts w:cs="Arial"/>
          <w:sz w:val="24"/>
          <w:szCs w:val="24"/>
        </w:rPr>
        <w:t>e</w:t>
      </w:r>
      <w:r w:rsidRPr="000522B3">
        <w:rPr>
          <w:rFonts w:cs="Arial"/>
          <w:spacing w:val="-1"/>
          <w:sz w:val="24"/>
          <w:szCs w:val="24"/>
        </w:rPr>
        <w:t>n</w:t>
      </w:r>
      <w:r w:rsidRPr="000522B3">
        <w:rPr>
          <w:rFonts w:cs="Arial"/>
          <w:sz w:val="24"/>
          <w:szCs w:val="24"/>
        </w:rPr>
        <w:t>cy</w:t>
      </w:r>
      <w:r w:rsidRPr="000522B3">
        <w:rPr>
          <w:rFonts w:cs="Arial"/>
          <w:spacing w:val="-2"/>
          <w:sz w:val="24"/>
          <w:szCs w:val="24"/>
        </w:rPr>
        <w:t xml:space="preserve"> </w:t>
      </w:r>
      <w:r w:rsidRPr="000522B3">
        <w:rPr>
          <w:rFonts w:cs="Arial"/>
          <w:spacing w:val="-1"/>
          <w:sz w:val="24"/>
          <w:szCs w:val="24"/>
        </w:rPr>
        <w:t>P</w:t>
      </w:r>
      <w:r w:rsidRPr="000522B3">
        <w:rPr>
          <w:rFonts w:cs="Arial"/>
          <w:sz w:val="24"/>
          <w:szCs w:val="24"/>
        </w:rPr>
        <w:t>re</w:t>
      </w:r>
      <w:r w:rsidRPr="000522B3">
        <w:rPr>
          <w:rFonts w:cs="Arial"/>
          <w:spacing w:val="-1"/>
          <w:sz w:val="24"/>
          <w:szCs w:val="24"/>
        </w:rPr>
        <w:t>p</w:t>
      </w:r>
      <w:r w:rsidRPr="000522B3">
        <w:rPr>
          <w:rFonts w:cs="Arial"/>
          <w:sz w:val="24"/>
          <w:szCs w:val="24"/>
        </w:rPr>
        <w:t>are</w:t>
      </w:r>
      <w:r w:rsidRPr="000522B3">
        <w:rPr>
          <w:rFonts w:cs="Arial"/>
          <w:spacing w:val="-1"/>
          <w:sz w:val="24"/>
          <w:szCs w:val="24"/>
        </w:rPr>
        <w:t>d</w:t>
      </w:r>
      <w:r w:rsidRPr="000522B3">
        <w:rPr>
          <w:rFonts w:cs="Arial"/>
          <w:sz w:val="24"/>
          <w:szCs w:val="24"/>
        </w:rPr>
        <w:t>n</w:t>
      </w:r>
      <w:r w:rsidRPr="000522B3">
        <w:rPr>
          <w:rFonts w:cs="Arial"/>
          <w:spacing w:val="-1"/>
          <w:sz w:val="24"/>
          <w:szCs w:val="24"/>
        </w:rPr>
        <w:t>e</w:t>
      </w:r>
      <w:r w:rsidRPr="000522B3">
        <w:rPr>
          <w:rFonts w:cs="Arial"/>
          <w:sz w:val="24"/>
          <w:szCs w:val="24"/>
        </w:rPr>
        <w:t>ss</w:t>
      </w:r>
      <w:r w:rsidRPr="000522B3">
        <w:rPr>
          <w:rFonts w:cs="Arial"/>
          <w:spacing w:val="1"/>
          <w:sz w:val="24"/>
          <w:szCs w:val="24"/>
        </w:rPr>
        <w:t xml:space="preserve"> </w:t>
      </w:r>
      <w:r w:rsidRPr="000522B3">
        <w:rPr>
          <w:rFonts w:cs="Arial"/>
          <w:spacing w:val="-1"/>
          <w:sz w:val="24"/>
          <w:szCs w:val="24"/>
        </w:rPr>
        <w:t>P</w:t>
      </w:r>
      <w:r w:rsidRPr="000522B3">
        <w:rPr>
          <w:rFonts w:cs="Arial"/>
          <w:spacing w:val="-2"/>
          <w:sz w:val="24"/>
          <w:szCs w:val="24"/>
        </w:rPr>
        <w:t>l</w:t>
      </w:r>
      <w:r w:rsidRPr="000522B3">
        <w:rPr>
          <w:rFonts w:cs="Arial"/>
          <w:sz w:val="24"/>
          <w:szCs w:val="24"/>
        </w:rPr>
        <w:t xml:space="preserve">an </w:t>
      </w:r>
    </w:p>
    <w:p w14:paraId="303D9263" w14:textId="77777777" w:rsidR="00766021" w:rsidRPr="000522B3" w:rsidRDefault="00766021" w:rsidP="00A60C29">
      <w:pPr>
        <w:spacing w:after="0" w:line="240" w:lineRule="auto"/>
        <w:ind w:left="720" w:firstLine="0"/>
        <w:rPr>
          <w:rFonts w:cs="Arial"/>
          <w:szCs w:val="24"/>
        </w:rPr>
      </w:pPr>
    </w:p>
    <w:p w14:paraId="4525AEDD" w14:textId="77777777" w:rsidR="000522B3" w:rsidRDefault="00766021" w:rsidP="007A1464">
      <w:pPr>
        <w:pStyle w:val="ListParagraph"/>
        <w:numPr>
          <w:ilvl w:val="0"/>
          <w:numId w:val="47"/>
        </w:numPr>
        <w:rPr>
          <w:sz w:val="24"/>
          <w:szCs w:val="24"/>
        </w:rPr>
      </w:pPr>
      <w:r w:rsidRPr="000522B3">
        <w:rPr>
          <w:spacing w:val="-2"/>
          <w:sz w:val="24"/>
          <w:szCs w:val="24"/>
        </w:rPr>
        <w:t>Cl</w:t>
      </w:r>
      <w:r w:rsidRPr="000522B3">
        <w:rPr>
          <w:sz w:val="24"/>
          <w:szCs w:val="24"/>
        </w:rPr>
        <w:t>assroom</w:t>
      </w:r>
      <w:r w:rsidRPr="000522B3">
        <w:rPr>
          <w:spacing w:val="-1"/>
          <w:sz w:val="24"/>
          <w:szCs w:val="24"/>
        </w:rPr>
        <w:t xml:space="preserve"> </w:t>
      </w:r>
      <w:r w:rsidRPr="000522B3">
        <w:rPr>
          <w:sz w:val="24"/>
          <w:szCs w:val="24"/>
        </w:rPr>
        <w:t>and L</w:t>
      </w:r>
      <w:r w:rsidRPr="000522B3">
        <w:rPr>
          <w:spacing w:val="-1"/>
          <w:sz w:val="24"/>
          <w:szCs w:val="24"/>
        </w:rPr>
        <w:t>a</w:t>
      </w:r>
      <w:r w:rsidRPr="000522B3">
        <w:rPr>
          <w:sz w:val="24"/>
          <w:szCs w:val="24"/>
        </w:rPr>
        <w:t>b</w:t>
      </w:r>
      <w:r w:rsidRPr="000522B3">
        <w:rPr>
          <w:spacing w:val="-2"/>
          <w:sz w:val="24"/>
          <w:szCs w:val="24"/>
        </w:rPr>
        <w:t xml:space="preserve"> </w:t>
      </w:r>
      <w:r w:rsidRPr="000522B3">
        <w:rPr>
          <w:sz w:val="24"/>
          <w:szCs w:val="24"/>
        </w:rPr>
        <w:t>O</w:t>
      </w:r>
      <w:r w:rsidRPr="000522B3">
        <w:rPr>
          <w:spacing w:val="-2"/>
          <w:sz w:val="24"/>
          <w:szCs w:val="24"/>
        </w:rPr>
        <w:t>r</w:t>
      </w:r>
      <w:r w:rsidRPr="000522B3">
        <w:rPr>
          <w:spacing w:val="1"/>
          <w:sz w:val="24"/>
          <w:szCs w:val="24"/>
        </w:rPr>
        <w:t>g</w:t>
      </w:r>
      <w:r w:rsidRPr="000522B3">
        <w:rPr>
          <w:sz w:val="24"/>
          <w:szCs w:val="24"/>
        </w:rPr>
        <w:t>a</w:t>
      </w:r>
      <w:r w:rsidRPr="000522B3">
        <w:rPr>
          <w:spacing w:val="-1"/>
          <w:sz w:val="24"/>
          <w:szCs w:val="24"/>
        </w:rPr>
        <w:t>n</w:t>
      </w:r>
      <w:r w:rsidRPr="000522B3">
        <w:rPr>
          <w:spacing w:val="-2"/>
          <w:sz w:val="24"/>
          <w:szCs w:val="24"/>
        </w:rPr>
        <w:t>i</w:t>
      </w:r>
      <w:r w:rsidRPr="000522B3">
        <w:rPr>
          <w:sz w:val="24"/>
          <w:szCs w:val="24"/>
        </w:rPr>
        <w:t>zati</w:t>
      </w:r>
      <w:r w:rsidRPr="000522B3">
        <w:rPr>
          <w:spacing w:val="-1"/>
          <w:sz w:val="24"/>
          <w:szCs w:val="24"/>
        </w:rPr>
        <w:t>o</w:t>
      </w:r>
      <w:r w:rsidRPr="000522B3">
        <w:rPr>
          <w:sz w:val="24"/>
          <w:szCs w:val="24"/>
        </w:rPr>
        <w:t>n, Maintenance,</w:t>
      </w:r>
      <w:r w:rsidRPr="000522B3">
        <w:rPr>
          <w:spacing w:val="1"/>
          <w:sz w:val="24"/>
          <w:szCs w:val="24"/>
        </w:rPr>
        <w:t xml:space="preserve"> and</w:t>
      </w:r>
      <w:r w:rsidRPr="000522B3">
        <w:rPr>
          <w:spacing w:val="-1"/>
          <w:sz w:val="24"/>
          <w:szCs w:val="24"/>
        </w:rPr>
        <w:t xml:space="preserve"> S</w:t>
      </w:r>
      <w:r w:rsidRPr="000522B3">
        <w:rPr>
          <w:sz w:val="24"/>
          <w:szCs w:val="24"/>
        </w:rPr>
        <w:t>a</w:t>
      </w:r>
      <w:r w:rsidRPr="000522B3">
        <w:rPr>
          <w:spacing w:val="3"/>
          <w:sz w:val="24"/>
          <w:szCs w:val="24"/>
        </w:rPr>
        <w:t>f</w:t>
      </w:r>
      <w:r w:rsidRPr="000522B3">
        <w:rPr>
          <w:sz w:val="24"/>
          <w:szCs w:val="24"/>
        </w:rPr>
        <w:t>ety Procedures</w:t>
      </w:r>
    </w:p>
    <w:p w14:paraId="51B23863" w14:textId="77777777" w:rsidR="000522B3" w:rsidRPr="000522B3" w:rsidRDefault="000522B3" w:rsidP="000522B3">
      <w:pPr>
        <w:pStyle w:val="ListParagraph"/>
        <w:rPr>
          <w:rFonts w:cs="Arial"/>
          <w:sz w:val="24"/>
          <w:szCs w:val="24"/>
        </w:rPr>
      </w:pPr>
    </w:p>
    <w:p w14:paraId="3D2A2194" w14:textId="77777777" w:rsidR="000522B3" w:rsidRDefault="00766021" w:rsidP="007A1464">
      <w:pPr>
        <w:pStyle w:val="ListParagraph"/>
        <w:numPr>
          <w:ilvl w:val="0"/>
          <w:numId w:val="47"/>
        </w:numPr>
        <w:rPr>
          <w:sz w:val="24"/>
          <w:szCs w:val="24"/>
        </w:rPr>
      </w:pPr>
      <w:r w:rsidRPr="000522B3">
        <w:rPr>
          <w:rFonts w:cs="Arial"/>
          <w:sz w:val="24"/>
          <w:szCs w:val="24"/>
        </w:rPr>
        <w:t>End of Program Assessments: N</w:t>
      </w:r>
      <w:r w:rsidR="00523F75" w:rsidRPr="000522B3">
        <w:rPr>
          <w:sz w:val="24"/>
          <w:szCs w:val="24"/>
        </w:rPr>
        <w:t>O</w:t>
      </w:r>
      <w:r w:rsidR="00523F75" w:rsidRPr="000522B3">
        <w:rPr>
          <w:spacing w:val="-2"/>
          <w:sz w:val="24"/>
          <w:szCs w:val="24"/>
        </w:rPr>
        <w:t>C</w:t>
      </w:r>
      <w:r w:rsidR="00523F75" w:rsidRPr="000522B3">
        <w:rPr>
          <w:sz w:val="24"/>
          <w:szCs w:val="24"/>
        </w:rPr>
        <w:t>TI</w:t>
      </w:r>
      <w:r w:rsidRPr="000522B3">
        <w:rPr>
          <w:sz w:val="24"/>
          <w:szCs w:val="24"/>
        </w:rPr>
        <w:t>, Dual Enrollment, Industry Credentials</w:t>
      </w:r>
    </w:p>
    <w:p w14:paraId="14570F06" w14:textId="77777777" w:rsidR="000522B3" w:rsidRPr="000522B3" w:rsidRDefault="000522B3" w:rsidP="000522B3">
      <w:pPr>
        <w:pStyle w:val="ListParagraph"/>
        <w:rPr>
          <w:sz w:val="24"/>
          <w:szCs w:val="24"/>
        </w:rPr>
      </w:pPr>
    </w:p>
    <w:p w14:paraId="6AE80E00" w14:textId="77777777" w:rsidR="00766021" w:rsidRPr="000522B3" w:rsidRDefault="00766021" w:rsidP="007A1464">
      <w:pPr>
        <w:pStyle w:val="ListParagraph"/>
        <w:numPr>
          <w:ilvl w:val="0"/>
          <w:numId w:val="47"/>
        </w:numPr>
        <w:rPr>
          <w:sz w:val="24"/>
          <w:szCs w:val="24"/>
        </w:rPr>
      </w:pPr>
      <w:r w:rsidRPr="000522B3">
        <w:rPr>
          <w:sz w:val="24"/>
          <w:szCs w:val="24"/>
        </w:rPr>
        <w:t>Student Organizations</w:t>
      </w:r>
    </w:p>
    <w:p w14:paraId="636E1860" w14:textId="77777777" w:rsidR="00952C56" w:rsidRPr="000522B3" w:rsidRDefault="00952C56" w:rsidP="00A60C29">
      <w:pPr>
        <w:spacing w:after="0" w:line="240" w:lineRule="auto"/>
        <w:ind w:left="720" w:firstLine="0"/>
        <w:rPr>
          <w:szCs w:val="24"/>
        </w:rPr>
      </w:pPr>
    </w:p>
    <w:p w14:paraId="11A9F6D1" w14:textId="77777777" w:rsidR="00952C56" w:rsidRPr="00180E73" w:rsidRDefault="00952C56" w:rsidP="00180E73">
      <w:pPr>
        <w:pStyle w:val="Heading2"/>
      </w:pPr>
      <w:bookmarkStart w:id="37" w:name="_Mentor_Meetings"/>
      <w:bookmarkStart w:id="38" w:name="_Toc1307553"/>
      <w:bookmarkEnd w:id="37"/>
      <w:r w:rsidRPr="00952C56">
        <w:t>Mentor Meetings</w:t>
      </w:r>
      <w:bookmarkEnd w:id="38"/>
      <w:r w:rsidRPr="00952C56">
        <w:t xml:space="preserve">  </w:t>
      </w:r>
    </w:p>
    <w:p w14:paraId="406E5E88" w14:textId="77777777" w:rsidR="00F95982" w:rsidRDefault="00F95982" w:rsidP="00F95982">
      <w:r>
        <w:rPr>
          <w:spacing w:val="-2"/>
        </w:rPr>
        <w:t>Inductees are required to</w:t>
      </w:r>
      <w:r>
        <w:rPr>
          <w:spacing w:val="1"/>
        </w:rPr>
        <w:t xml:space="preserve"> </w:t>
      </w:r>
      <w:r>
        <w:t>h</w:t>
      </w:r>
      <w:r>
        <w:rPr>
          <w:spacing w:val="-1"/>
        </w:rPr>
        <w:t>a</w:t>
      </w:r>
      <w:r>
        <w:rPr>
          <w:spacing w:val="-3"/>
        </w:rPr>
        <w:t>v</w:t>
      </w:r>
      <w:r>
        <w:t xml:space="preserve">e </w:t>
      </w:r>
      <w:r w:rsidRPr="002219B6">
        <w:t>bi</w:t>
      </w:r>
      <w:r>
        <w:t>-</w:t>
      </w:r>
      <w:r w:rsidRPr="002219B6">
        <w:t>m</w:t>
      </w:r>
      <w:r w:rsidRPr="002219B6">
        <w:rPr>
          <w:spacing w:val="-3"/>
        </w:rPr>
        <w:t>onthl</w:t>
      </w:r>
      <w:r w:rsidRPr="002219B6">
        <w:rPr>
          <w:spacing w:val="-2"/>
        </w:rPr>
        <w:t>y</w:t>
      </w:r>
      <w:r>
        <w:rPr>
          <w:spacing w:val="-2"/>
        </w:rPr>
        <w:t xml:space="preserve"> </w:t>
      </w:r>
      <w:r>
        <w:t>on-s</w:t>
      </w:r>
      <w:r>
        <w:rPr>
          <w:spacing w:val="-2"/>
        </w:rPr>
        <w:t>i</w:t>
      </w:r>
      <w:r>
        <w:t>te</w:t>
      </w:r>
      <w:r>
        <w:rPr>
          <w:spacing w:val="-2"/>
        </w:rPr>
        <w:t xml:space="preserve"> </w:t>
      </w:r>
      <w:r>
        <w:t>co</w:t>
      </w:r>
      <w:r>
        <w:rPr>
          <w:spacing w:val="-4"/>
        </w:rPr>
        <w:t>n</w:t>
      </w:r>
      <w:r>
        <w:t>tact</w:t>
      </w:r>
      <w:r>
        <w:rPr>
          <w:spacing w:val="-1"/>
        </w:rPr>
        <w:t xml:space="preserve"> </w:t>
      </w:r>
      <w:r>
        <w:t>d</w:t>
      </w:r>
      <w:r>
        <w:rPr>
          <w:spacing w:val="-1"/>
        </w:rPr>
        <w:t>u</w:t>
      </w:r>
      <w:r>
        <w:t>r</w:t>
      </w:r>
      <w:r>
        <w:rPr>
          <w:spacing w:val="-2"/>
        </w:rPr>
        <w:t>i</w:t>
      </w:r>
      <w:r>
        <w:rPr>
          <w:spacing w:val="-3"/>
        </w:rPr>
        <w:t>n</w:t>
      </w:r>
      <w:r>
        <w:t xml:space="preserve">g and </w:t>
      </w:r>
      <w:r>
        <w:rPr>
          <w:spacing w:val="-3"/>
        </w:rPr>
        <w:t>a</w:t>
      </w:r>
      <w:r>
        <w:t>ft</w:t>
      </w:r>
      <w:r>
        <w:rPr>
          <w:spacing w:val="-3"/>
        </w:rPr>
        <w:t>e</w:t>
      </w:r>
      <w:r>
        <w:t>r</w:t>
      </w:r>
      <w:r>
        <w:rPr>
          <w:spacing w:val="1"/>
        </w:rPr>
        <w:t xml:space="preserve"> </w:t>
      </w:r>
      <w:r>
        <w:rPr>
          <w:spacing w:val="-3"/>
        </w:rPr>
        <w:t>s</w:t>
      </w:r>
      <w:r>
        <w:t>ch</w:t>
      </w:r>
      <w:r>
        <w:rPr>
          <w:spacing w:val="-1"/>
        </w:rPr>
        <w:t>o</w:t>
      </w:r>
      <w:r>
        <w:t>ol</w:t>
      </w:r>
      <w:r>
        <w:rPr>
          <w:spacing w:val="-1"/>
        </w:rPr>
        <w:t xml:space="preserve"> </w:t>
      </w:r>
      <w:r>
        <w:t>h</w:t>
      </w:r>
      <w:r>
        <w:rPr>
          <w:spacing w:val="-1"/>
        </w:rPr>
        <w:t>o</w:t>
      </w:r>
      <w:r>
        <w:t>urs</w:t>
      </w:r>
      <w:r>
        <w:rPr>
          <w:spacing w:val="-4"/>
        </w:rPr>
        <w:t xml:space="preserve"> </w:t>
      </w:r>
      <w:r>
        <w:rPr>
          <w:spacing w:val="-2"/>
        </w:rPr>
        <w:t>wi</w:t>
      </w:r>
      <w:r>
        <w:rPr>
          <w:spacing w:val="3"/>
        </w:rPr>
        <w:t>t</w:t>
      </w:r>
      <w:r>
        <w:t>h a</w:t>
      </w:r>
      <w:r>
        <w:rPr>
          <w:spacing w:val="-1"/>
        </w:rPr>
        <w:t xml:space="preserve"> </w:t>
      </w:r>
      <w:r>
        <w:t>me</w:t>
      </w:r>
      <w:r>
        <w:rPr>
          <w:spacing w:val="-1"/>
        </w:rPr>
        <w:t>n</w:t>
      </w:r>
      <w:r>
        <w:t>t</w:t>
      </w:r>
      <w:r>
        <w:rPr>
          <w:spacing w:val="-3"/>
        </w:rPr>
        <w:t>o</w:t>
      </w:r>
      <w:r>
        <w:t>r</w:t>
      </w:r>
      <w:r>
        <w:rPr>
          <w:spacing w:val="1"/>
        </w:rPr>
        <w:t xml:space="preserve"> </w:t>
      </w:r>
      <w:r>
        <w:rPr>
          <w:spacing w:val="-4"/>
        </w:rPr>
        <w:t>w</w:t>
      </w:r>
      <w:r>
        <w:t xml:space="preserve">ho </w:t>
      </w:r>
      <w:r>
        <w:rPr>
          <w:spacing w:val="-2"/>
        </w:rPr>
        <w:t>i</w:t>
      </w:r>
      <w:r>
        <w:t>s an e</w:t>
      </w:r>
      <w:r>
        <w:rPr>
          <w:spacing w:val="-3"/>
        </w:rPr>
        <w:t>x</w:t>
      </w:r>
      <w:r>
        <w:t>emp</w:t>
      </w:r>
      <w:r>
        <w:rPr>
          <w:spacing w:val="-1"/>
        </w:rPr>
        <w:t>l</w:t>
      </w:r>
      <w:r>
        <w:t>ary</w:t>
      </w:r>
      <w:r>
        <w:rPr>
          <w:spacing w:val="-1"/>
        </w:rPr>
        <w:t xml:space="preserve"> </w:t>
      </w:r>
      <w:r>
        <w:rPr>
          <w:spacing w:val="-3"/>
        </w:rPr>
        <w:t>v</w:t>
      </w:r>
      <w:r>
        <w:t>eteran</w:t>
      </w:r>
      <w:r>
        <w:rPr>
          <w:spacing w:val="-2"/>
        </w:rPr>
        <w:t xml:space="preserve"> </w:t>
      </w:r>
      <w:r>
        <w:t>t</w:t>
      </w:r>
      <w:r>
        <w:rPr>
          <w:spacing w:val="-3"/>
        </w:rPr>
        <w:t>e</w:t>
      </w:r>
      <w:r>
        <w:t>ac</w:t>
      </w:r>
      <w:r>
        <w:rPr>
          <w:spacing w:val="-1"/>
        </w:rPr>
        <w:t>h</w:t>
      </w:r>
      <w:r>
        <w:t>er</w:t>
      </w:r>
      <w:r>
        <w:rPr>
          <w:spacing w:val="-1"/>
        </w:rPr>
        <w:t xml:space="preserve">.  </w:t>
      </w:r>
      <w:r>
        <w:rPr>
          <w:spacing w:val="-4"/>
        </w:rPr>
        <w:t>M</w:t>
      </w:r>
      <w:r>
        <w:t>e</w:t>
      </w:r>
      <w:r>
        <w:rPr>
          <w:spacing w:val="-1"/>
        </w:rPr>
        <w:t>n</w:t>
      </w:r>
      <w:r>
        <w:t>tors</w:t>
      </w:r>
      <w:r>
        <w:rPr>
          <w:spacing w:val="1"/>
        </w:rPr>
        <w:t xml:space="preserve"> </w:t>
      </w:r>
      <w:r>
        <w:t>o</w:t>
      </w:r>
      <w:r>
        <w:rPr>
          <w:spacing w:val="-1"/>
        </w:rPr>
        <w:t>b</w:t>
      </w:r>
      <w:r>
        <w:rPr>
          <w:spacing w:val="-3"/>
        </w:rPr>
        <w:t>s</w:t>
      </w:r>
      <w:r>
        <w:t>er</w:t>
      </w:r>
      <w:r>
        <w:rPr>
          <w:spacing w:val="-3"/>
        </w:rPr>
        <w:t>v</w:t>
      </w:r>
      <w:r>
        <w:t>e and coach</w:t>
      </w:r>
      <w:r>
        <w:rPr>
          <w:spacing w:val="-2"/>
        </w:rPr>
        <w:t xml:space="preserve"> </w:t>
      </w:r>
      <w:r>
        <w:t>the</w:t>
      </w:r>
      <w:r>
        <w:rPr>
          <w:spacing w:val="-3"/>
        </w:rPr>
        <w:t xml:space="preserve"> </w:t>
      </w:r>
      <w:r>
        <w:t>n</w:t>
      </w:r>
      <w:r>
        <w:rPr>
          <w:spacing w:val="-1"/>
        </w:rPr>
        <w:t>e</w:t>
      </w:r>
      <w:r>
        <w:t>w</w:t>
      </w:r>
      <w:r>
        <w:rPr>
          <w:spacing w:val="-3"/>
        </w:rPr>
        <w:t xml:space="preserve"> </w:t>
      </w:r>
      <w:r>
        <w:t>te</w:t>
      </w:r>
      <w:r>
        <w:rPr>
          <w:spacing w:val="-1"/>
        </w:rPr>
        <w:t>a</w:t>
      </w:r>
      <w:r>
        <w:t>ch</w:t>
      </w:r>
      <w:r>
        <w:rPr>
          <w:spacing w:val="-1"/>
        </w:rPr>
        <w:t>e</w:t>
      </w:r>
      <w:r>
        <w:rPr>
          <w:spacing w:val="-2"/>
        </w:rPr>
        <w:t>r</w:t>
      </w:r>
      <w:r>
        <w:t>,</w:t>
      </w:r>
      <w:r>
        <w:rPr>
          <w:spacing w:val="2"/>
        </w:rPr>
        <w:t xml:space="preserve"> </w:t>
      </w:r>
      <w:r>
        <w:rPr>
          <w:spacing w:val="-3"/>
        </w:rPr>
        <w:t>o</w:t>
      </w:r>
      <w:r>
        <w:t>ff</w:t>
      </w:r>
      <w:r>
        <w:rPr>
          <w:spacing w:val="-3"/>
        </w:rPr>
        <w:t>e</w:t>
      </w:r>
      <w:r>
        <w:t>r emot</w:t>
      </w:r>
      <w:r>
        <w:rPr>
          <w:spacing w:val="-2"/>
        </w:rPr>
        <w:t>i</w:t>
      </w:r>
      <w:r>
        <w:t>o</w:t>
      </w:r>
      <w:r>
        <w:rPr>
          <w:spacing w:val="-1"/>
        </w:rPr>
        <w:t>n</w:t>
      </w:r>
      <w:r>
        <w:t>al</w:t>
      </w:r>
      <w:r>
        <w:rPr>
          <w:spacing w:val="-1"/>
        </w:rPr>
        <w:t xml:space="preserve"> </w:t>
      </w:r>
      <w:r>
        <w:t>su</w:t>
      </w:r>
      <w:r>
        <w:rPr>
          <w:spacing w:val="-1"/>
        </w:rPr>
        <w:t>p</w:t>
      </w:r>
      <w:r>
        <w:t>p</w:t>
      </w:r>
      <w:r>
        <w:rPr>
          <w:spacing w:val="-4"/>
        </w:rPr>
        <w:t>o</w:t>
      </w:r>
      <w:r>
        <w:t>r</w:t>
      </w:r>
      <w:r>
        <w:rPr>
          <w:spacing w:val="-2"/>
        </w:rPr>
        <w:t>t</w:t>
      </w:r>
      <w:r>
        <w:t>,</w:t>
      </w:r>
      <w:r>
        <w:rPr>
          <w:spacing w:val="2"/>
        </w:rPr>
        <w:t xml:space="preserve"> </w:t>
      </w:r>
      <w:r>
        <w:rPr>
          <w:spacing w:val="-3"/>
        </w:rPr>
        <w:t>a</w:t>
      </w:r>
      <w:r>
        <w:t>ss</w:t>
      </w:r>
      <w:r>
        <w:rPr>
          <w:spacing w:val="-2"/>
        </w:rPr>
        <w:t>i</w:t>
      </w:r>
      <w:r>
        <w:t>st</w:t>
      </w:r>
      <w:r>
        <w:rPr>
          <w:spacing w:val="-1"/>
        </w:rPr>
        <w:t xml:space="preserve"> </w:t>
      </w:r>
      <w:r>
        <w:rPr>
          <w:spacing w:val="-4"/>
        </w:rPr>
        <w:t>w</w:t>
      </w:r>
      <w:r>
        <w:rPr>
          <w:spacing w:val="-2"/>
        </w:rPr>
        <w:t>i</w:t>
      </w:r>
      <w:r>
        <w:t>th short</w:t>
      </w:r>
      <w:r>
        <w:rPr>
          <w:spacing w:val="-1"/>
        </w:rPr>
        <w:t xml:space="preserve"> </w:t>
      </w:r>
      <w:r>
        <w:t>a</w:t>
      </w:r>
      <w:r>
        <w:rPr>
          <w:spacing w:val="-1"/>
        </w:rPr>
        <w:t>n</w:t>
      </w:r>
      <w:r>
        <w:t>d l</w:t>
      </w:r>
      <w:r>
        <w:rPr>
          <w:spacing w:val="-1"/>
        </w:rPr>
        <w:t>o</w:t>
      </w:r>
      <w:r>
        <w:rPr>
          <w:spacing w:val="-3"/>
        </w:rPr>
        <w:t>n</w:t>
      </w:r>
      <w:r>
        <w:rPr>
          <w:spacing w:val="3"/>
        </w:rPr>
        <w:t>g</w:t>
      </w:r>
      <w:r>
        <w:rPr>
          <w:spacing w:val="-2"/>
        </w:rPr>
        <w:t>-</w:t>
      </w:r>
      <w:r>
        <w:t>t</w:t>
      </w:r>
      <w:r>
        <w:rPr>
          <w:spacing w:val="-3"/>
        </w:rPr>
        <w:t>e</w:t>
      </w:r>
      <w:r>
        <w:t>rm</w:t>
      </w:r>
      <w:r>
        <w:rPr>
          <w:spacing w:val="-1"/>
        </w:rPr>
        <w:t xml:space="preserve"> </w:t>
      </w:r>
      <w:r>
        <w:t>p</w:t>
      </w:r>
      <w:r>
        <w:rPr>
          <w:spacing w:val="-2"/>
        </w:rPr>
        <w:t>l</w:t>
      </w:r>
      <w:r>
        <w:t>a</w:t>
      </w:r>
      <w:r>
        <w:rPr>
          <w:spacing w:val="-1"/>
        </w:rPr>
        <w:t>n</w:t>
      </w:r>
      <w:r>
        <w:t>n</w:t>
      </w:r>
      <w:r>
        <w:rPr>
          <w:spacing w:val="-1"/>
        </w:rPr>
        <w:t>i</w:t>
      </w:r>
      <w:r>
        <w:t>n</w:t>
      </w:r>
      <w:r>
        <w:rPr>
          <w:spacing w:val="1"/>
        </w:rPr>
        <w:t>g</w:t>
      </w:r>
      <w:r>
        <w:t>,</w:t>
      </w:r>
      <w:r>
        <w:rPr>
          <w:spacing w:val="-1"/>
        </w:rPr>
        <w:t xml:space="preserve"> </w:t>
      </w:r>
      <w:r>
        <w:t>d</w:t>
      </w:r>
      <w:r>
        <w:rPr>
          <w:spacing w:val="-1"/>
        </w:rPr>
        <w:t>e</w:t>
      </w:r>
      <w:r>
        <w:t>s</w:t>
      </w:r>
      <w:r>
        <w:rPr>
          <w:spacing w:val="-4"/>
        </w:rPr>
        <w:t>i</w:t>
      </w:r>
      <w:r>
        <w:rPr>
          <w:spacing w:val="1"/>
        </w:rPr>
        <w:t>g</w:t>
      </w:r>
      <w:r>
        <w:t>n cl</w:t>
      </w:r>
      <w:r>
        <w:rPr>
          <w:spacing w:val="-1"/>
        </w:rPr>
        <w:t>a</w:t>
      </w:r>
      <w:r>
        <w:t>s</w:t>
      </w:r>
      <w:r>
        <w:rPr>
          <w:spacing w:val="-3"/>
        </w:rPr>
        <w:t>s</w:t>
      </w:r>
      <w:r>
        <w:t>r</w:t>
      </w:r>
      <w:r>
        <w:rPr>
          <w:spacing w:val="-3"/>
        </w:rPr>
        <w:t>o</w:t>
      </w:r>
      <w:r>
        <w:t>om</w:t>
      </w:r>
      <w:r>
        <w:rPr>
          <w:spacing w:val="-1"/>
        </w:rPr>
        <w:t xml:space="preserve"> </w:t>
      </w:r>
      <w:r>
        <w:t>ma</w:t>
      </w:r>
      <w:r>
        <w:rPr>
          <w:spacing w:val="-1"/>
        </w:rPr>
        <w:t>n</w:t>
      </w:r>
      <w:r>
        <w:rPr>
          <w:spacing w:val="-3"/>
        </w:rPr>
        <w:t>a</w:t>
      </w:r>
      <w:r>
        <w:rPr>
          <w:spacing w:val="1"/>
        </w:rPr>
        <w:t>g</w:t>
      </w:r>
      <w:r>
        <w:rPr>
          <w:spacing w:val="-3"/>
        </w:rPr>
        <w:t>e</w:t>
      </w:r>
      <w:r>
        <w:t>me</w:t>
      </w:r>
      <w:r>
        <w:rPr>
          <w:spacing w:val="-1"/>
        </w:rPr>
        <w:t>n</w:t>
      </w:r>
      <w:r>
        <w:t>t str</w:t>
      </w:r>
      <w:r>
        <w:rPr>
          <w:spacing w:val="-3"/>
        </w:rPr>
        <w:t>a</w:t>
      </w:r>
      <w:r>
        <w:t>t</w:t>
      </w:r>
      <w:r>
        <w:rPr>
          <w:spacing w:val="-3"/>
        </w:rPr>
        <w:t>e</w:t>
      </w:r>
      <w:r>
        <w:rPr>
          <w:spacing w:val="1"/>
        </w:rPr>
        <w:t>g</w:t>
      </w:r>
      <w:r>
        <w:rPr>
          <w:spacing w:val="-2"/>
        </w:rPr>
        <w:t>i</w:t>
      </w:r>
      <w:r>
        <w:t>es,</w:t>
      </w:r>
      <w:r>
        <w:rPr>
          <w:spacing w:val="-1"/>
        </w:rPr>
        <w:t xml:space="preserve"> </w:t>
      </w:r>
      <w:r>
        <w:t>te</w:t>
      </w:r>
      <w:r>
        <w:rPr>
          <w:spacing w:val="-1"/>
        </w:rPr>
        <w:t>a</w:t>
      </w:r>
      <w:r>
        <w:t>ch</w:t>
      </w:r>
      <w:r>
        <w:rPr>
          <w:spacing w:val="-2"/>
        </w:rPr>
        <w:t xml:space="preserve"> </w:t>
      </w:r>
      <w:r>
        <w:t>d</w:t>
      </w:r>
      <w:r>
        <w:rPr>
          <w:spacing w:val="-4"/>
        </w:rPr>
        <w:t>e</w:t>
      </w:r>
      <w:r>
        <w:t>mo</w:t>
      </w:r>
      <w:r>
        <w:rPr>
          <w:spacing w:val="-4"/>
        </w:rPr>
        <w:t>n</w:t>
      </w:r>
      <w:r>
        <w:t>str</w:t>
      </w:r>
      <w:r>
        <w:rPr>
          <w:spacing w:val="-3"/>
        </w:rPr>
        <w:t>a</w:t>
      </w:r>
      <w:r>
        <w:t>t</w:t>
      </w:r>
      <w:r>
        <w:rPr>
          <w:spacing w:val="-2"/>
        </w:rPr>
        <w:t>i</w:t>
      </w:r>
      <w:r>
        <w:t xml:space="preserve">on </w:t>
      </w:r>
      <w:r>
        <w:rPr>
          <w:spacing w:val="-2"/>
        </w:rPr>
        <w:t>l</w:t>
      </w:r>
      <w:r>
        <w:t>ess</w:t>
      </w:r>
      <w:r>
        <w:rPr>
          <w:spacing w:val="-1"/>
        </w:rPr>
        <w:t>o</w:t>
      </w:r>
      <w:r>
        <w:t>n</w:t>
      </w:r>
      <w:r>
        <w:rPr>
          <w:spacing w:val="-3"/>
        </w:rPr>
        <w:t>s</w:t>
      </w:r>
      <w:r>
        <w:t>,</w:t>
      </w:r>
      <w:r>
        <w:rPr>
          <w:spacing w:val="2"/>
        </w:rPr>
        <w:t xml:space="preserve"> </w:t>
      </w:r>
      <w:r>
        <w:rPr>
          <w:spacing w:val="-3"/>
        </w:rPr>
        <w:t>p</w:t>
      </w:r>
      <w:r>
        <w:t>ro</w:t>
      </w:r>
      <w:r>
        <w:rPr>
          <w:spacing w:val="-3"/>
        </w:rPr>
        <w:t>v</w:t>
      </w:r>
      <w:r>
        <w:rPr>
          <w:spacing w:val="-2"/>
        </w:rPr>
        <w:t>i</w:t>
      </w:r>
      <w:r>
        <w:t>de cur</w:t>
      </w:r>
      <w:r>
        <w:rPr>
          <w:spacing w:val="1"/>
        </w:rPr>
        <w:t>r</w:t>
      </w:r>
      <w:r>
        <w:rPr>
          <w:spacing w:val="-2"/>
        </w:rPr>
        <w:t>i</w:t>
      </w:r>
      <w:r>
        <w:t>cu</w:t>
      </w:r>
      <w:r>
        <w:rPr>
          <w:spacing w:val="-2"/>
        </w:rPr>
        <w:t>l</w:t>
      </w:r>
      <w:r>
        <w:t>um</w:t>
      </w:r>
      <w:r>
        <w:rPr>
          <w:spacing w:val="-1"/>
        </w:rPr>
        <w:t xml:space="preserve"> </w:t>
      </w:r>
      <w:r>
        <w:t>res</w:t>
      </w:r>
      <w:r>
        <w:rPr>
          <w:spacing w:val="-1"/>
        </w:rPr>
        <w:t>o</w:t>
      </w:r>
      <w:r>
        <w:rPr>
          <w:spacing w:val="-3"/>
        </w:rPr>
        <w:t>u</w:t>
      </w:r>
      <w:r>
        <w:t>rce</w:t>
      </w:r>
      <w:r>
        <w:rPr>
          <w:spacing w:val="-3"/>
        </w:rPr>
        <w:t>s</w:t>
      </w:r>
      <w:r>
        <w:t>,</w:t>
      </w:r>
      <w:r>
        <w:rPr>
          <w:spacing w:val="2"/>
        </w:rPr>
        <w:t xml:space="preserve"> </w:t>
      </w:r>
      <w:r>
        <w:t>a</w:t>
      </w:r>
      <w:r>
        <w:rPr>
          <w:spacing w:val="-4"/>
        </w:rPr>
        <w:t>n</w:t>
      </w:r>
      <w:r>
        <w:t>d</w:t>
      </w:r>
      <w:r>
        <w:rPr>
          <w:spacing w:val="-2"/>
        </w:rPr>
        <w:t xml:space="preserve"> </w:t>
      </w:r>
      <w:r>
        <w:rPr>
          <w:spacing w:val="3"/>
        </w:rPr>
        <w:t>f</w:t>
      </w:r>
      <w:r>
        <w:t>ac</w:t>
      </w:r>
      <w:r>
        <w:rPr>
          <w:spacing w:val="-2"/>
        </w:rPr>
        <w:t>ili</w:t>
      </w:r>
      <w:r>
        <w:t>tate com</w:t>
      </w:r>
      <w:r>
        <w:rPr>
          <w:spacing w:val="1"/>
        </w:rPr>
        <w:t>m</w:t>
      </w:r>
      <w:r>
        <w:t>u</w:t>
      </w:r>
      <w:r>
        <w:rPr>
          <w:spacing w:val="-1"/>
        </w:rPr>
        <w:t>n</w:t>
      </w:r>
      <w:r>
        <w:rPr>
          <w:spacing w:val="-2"/>
        </w:rPr>
        <w:t>i</w:t>
      </w:r>
      <w:r>
        <w:t>c</w:t>
      </w:r>
      <w:r>
        <w:rPr>
          <w:spacing w:val="-3"/>
        </w:rPr>
        <w:t>a</w:t>
      </w:r>
      <w:r>
        <w:t>t</w:t>
      </w:r>
      <w:r>
        <w:rPr>
          <w:spacing w:val="-2"/>
        </w:rPr>
        <w:t>i</w:t>
      </w:r>
      <w:r>
        <w:t xml:space="preserve">on </w:t>
      </w:r>
      <w:r>
        <w:rPr>
          <w:spacing w:val="-4"/>
        </w:rPr>
        <w:t>w</w:t>
      </w:r>
      <w:r>
        <w:rPr>
          <w:spacing w:val="-2"/>
        </w:rPr>
        <w:t>i</w:t>
      </w:r>
      <w:r>
        <w:t xml:space="preserve">th </w:t>
      </w:r>
      <w:r>
        <w:rPr>
          <w:spacing w:val="1"/>
        </w:rPr>
        <w:t>t</w:t>
      </w:r>
      <w:r>
        <w:t>he</w:t>
      </w:r>
      <w:r>
        <w:rPr>
          <w:spacing w:val="-5"/>
        </w:rPr>
        <w:t xml:space="preserve"> </w:t>
      </w:r>
      <w:r>
        <w:t>pri</w:t>
      </w:r>
      <w:r>
        <w:rPr>
          <w:spacing w:val="-1"/>
        </w:rPr>
        <w:t>n</w:t>
      </w:r>
      <w:r>
        <w:t>c</w:t>
      </w:r>
      <w:r>
        <w:rPr>
          <w:spacing w:val="-2"/>
        </w:rPr>
        <w:t>i</w:t>
      </w:r>
      <w:r>
        <w:t>p</w:t>
      </w:r>
      <w:r>
        <w:rPr>
          <w:spacing w:val="-1"/>
        </w:rPr>
        <w:t>a</w:t>
      </w:r>
      <w:r>
        <w:rPr>
          <w:spacing w:val="-2"/>
        </w:rPr>
        <w:t>l</w:t>
      </w:r>
      <w:r>
        <w:t>.</w:t>
      </w:r>
      <w:r>
        <w:rPr>
          <w:spacing w:val="2"/>
        </w:rPr>
        <w:t xml:space="preserve"> </w:t>
      </w:r>
      <w:r>
        <w:rPr>
          <w:spacing w:val="-4"/>
        </w:rPr>
        <w:t>M</w:t>
      </w:r>
      <w:r>
        <w:t>e</w:t>
      </w:r>
      <w:r>
        <w:rPr>
          <w:spacing w:val="-1"/>
        </w:rPr>
        <w:t>n</w:t>
      </w:r>
      <w:r>
        <w:t>tors</w:t>
      </w:r>
      <w:r>
        <w:rPr>
          <w:spacing w:val="1"/>
        </w:rPr>
        <w:t xml:space="preserve"> </w:t>
      </w:r>
      <w:r>
        <w:t>a</w:t>
      </w:r>
      <w:r>
        <w:rPr>
          <w:spacing w:val="-1"/>
        </w:rPr>
        <w:t xml:space="preserve">ssist Inductees in completing </w:t>
      </w:r>
      <w:r w:rsidR="00D31B3E">
        <w:rPr>
          <w:spacing w:val="-1"/>
        </w:rPr>
        <w:t>R</w:t>
      </w:r>
      <w:r>
        <w:rPr>
          <w:spacing w:val="-1"/>
        </w:rPr>
        <w:t xml:space="preserve">eflection </w:t>
      </w:r>
      <w:r w:rsidR="00D31B3E">
        <w:rPr>
          <w:spacing w:val="-1"/>
        </w:rPr>
        <w:t>S</w:t>
      </w:r>
      <w:r>
        <w:rPr>
          <w:spacing w:val="-1"/>
        </w:rPr>
        <w:t>tatements</w:t>
      </w:r>
      <w:r w:rsidR="00D31B3E">
        <w:rPr>
          <w:spacing w:val="-1"/>
        </w:rPr>
        <w:t xml:space="preserve"> for Induction Portfolio</w:t>
      </w:r>
      <w:r>
        <w:rPr>
          <w:spacing w:val="-1"/>
        </w:rPr>
        <w:t xml:space="preserve"> </w:t>
      </w:r>
      <w:r>
        <w:t>to e</w:t>
      </w:r>
      <w:r>
        <w:rPr>
          <w:spacing w:val="-1"/>
        </w:rPr>
        <w:t>n</w:t>
      </w:r>
      <w:r>
        <w:t>h</w:t>
      </w:r>
      <w:r>
        <w:rPr>
          <w:spacing w:val="-1"/>
        </w:rPr>
        <w:t>a</w:t>
      </w:r>
      <w:r>
        <w:t>nce c</w:t>
      </w:r>
      <w:r>
        <w:rPr>
          <w:spacing w:val="-3"/>
        </w:rPr>
        <w:t>o</w:t>
      </w:r>
      <w:r>
        <w:t>mmu</w:t>
      </w:r>
      <w:r>
        <w:rPr>
          <w:spacing w:val="-1"/>
        </w:rPr>
        <w:t>n</w:t>
      </w:r>
      <w:r>
        <w:rPr>
          <w:spacing w:val="-2"/>
        </w:rPr>
        <w:t>i</w:t>
      </w:r>
      <w:r>
        <w:t>c</w:t>
      </w:r>
      <w:r>
        <w:rPr>
          <w:spacing w:val="-3"/>
        </w:rPr>
        <w:t>a</w:t>
      </w:r>
      <w:r>
        <w:t>t</w:t>
      </w:r>
      <w:r>
        <w:rPr>
          <w:spacing w:val="-2"/>
        </w:rPr>
        <w:t>i</w:t>
      </w:r>
      <w:r>
        <w:t>o</w:t>
      </w:r>
      <w:r>
        <w:rPr>
          <w:spacing w:val="-1"/>
        </w:rPr>
        <w:t>n</w:t>
      </w:r>
      <w:r>
        <w:t>,</w:t>
      </w:r>
      <w:r>
        <w:rPr>
          <w:spacing w:val="-1"/>
        </w:rPr>
        <w:t xml:space="preserve"> </w:t>
      </w:r>
      <w:r>
        <w:t>prob</w:t>
      </w:r>
      <w:r>
        <w:rPr>
          <w:spacing w:val="-2"/>
        </w:rPr>
        <w:t>l</w:t>
      </w:r>
      <w:r>
        <w:t>em</w:t>
      </w:r>
      <w:r>
        <w:rPr>
          <w:spacing w:val="-1"/>
        </w:rPr>
        <w:t xml:space="preserve"> </w:t>
      </w:r>
      <w:r>
        <w:t>so</w:t>
      </w:r>
      <w:r>
        <w:rPr>
          <w:spacing w:val="-2"/>
        </w:rPr>
        <w:t>l</w:t>
      </w:r>
      <w:r>
        <w:rPr>
          <w:spacing w:val="-3"/>
        </w:rPr>
        <w:t>v</w:t>
      </w:r>
      <w:r w:rsidR="00D31B3E">
        <w:t>ing</w:t>
      </w:r>
      <w:r>
        <w:t xml:space="preserve">, </w:t>
      </w:r>
      <w:r>
        <w:rPr>
          <w:spacing w:val="1"/>
        </w:rPr>
        <w:t>r</w:t>
      </w:r>
      <w:r>
        <w:rPr>
          <w:spacing w:val="-3"/>
        </w:rPr>
        <w:t>e</w:t>
      </w:r>
      <w:r>
        <w:t>f</w:t>
      </w:r>
      <w:r>
        <w:rPr>
          <w:spacing w:val="-2"/>
        </w:rPr>
        <w:t>l</w:t>
      </w:r>
      <w:r>
        <w:rPr>
          <w:spacing w:val="-3"/>
        </w:rPr>
        <w:t>e</w:t>
      </w:r>
      <w:r>
        <w:t>c</w:t>
      </w:r>
      <w:r>
        <w:rPr>
          <w:spacing w:val="3"/>
        </w:rPr>
        <w:t>t</w:t>
      </w:r>
      <w:r w:rsidR="00D31B3E">
        <w:rPr>
          <w:spacing w:val="3"/>
        </w:rPr>
        <w:t>ion</w:t>
      </w:r>
      <w:r>
        <w:rPr>
          <w:spacing w:val="3"/>
        </w:rPr>
        <w:t>, and document</w:t>
      </w:r>
      <w:r w:rsidR="00D31B3E">
        <w:rPr>
          <w:spacing w:val="3"/>
        </w:rPr>
        <w:t>ation of</w:t>
      </w:r>
      <w:r>
        <w:rPr>
          <w:spacing w:val="3"/>
        </w:rPr>
        <w:t xml:space="preserve"> lessons learned</w:t>
      </w:r>
      <w:r>
        <w:t xml:space="preserve">.  </w:t>
      </w:r>
      <w:hyperlink w:anchor="_Reflection_Statement" w:history="1">
        <w:r w:rsidR="007032F9" w:rsidRPr="007032F9">
          <w:rPr>
            <w:rStyle w:val="Hyperlink"/>
          </w:rPr>
          <w:t>(see appendix)</w:t>
        </w:r>
      </w:hyperlink>
    </w:p>
    <w:p w14:paraId="652D607E" w14:textId="77777777" w:rsidR="00B576D3" w:rsidRDefault="00B576D3" w:rsidP="00B576D3">
      <w:pPr>
        <w:rPr>
          <w:szCs w:val="24"/>
        </w:rPr>
      </w:pPr>
    </w:p>
    <w:p w14:paraId="18DBC0DB" w14:textId="77777777" w:rsidR="00085287" w:rsidRPr="006E3EB7" w:rsidRDefault="00D31B3E" w:rsidP="006E3EB7">
      <w:pPr>
        <w:rPr>
          <w:szCs w:val="24"/>
        </w:rPr>
      </w:pPr>
      <w:r>
        <w:rPr>
          <w:szCs w:val="24"/>
        </w:rPr>
        <w:t>Inductees</w:t>
      </w:r>
      <w:r w:rsidR="00B576D3">
        <w:rPr>
          <w:szCs w:val="24"/>
        </w:rPr>
        <w:t xml:space="preserve"> will document all meetings, reflections, observations and other induction activities as part of their FCCTC Educator Induction Program</w:t>
      </w:r>
      <w:r>
        <w:rPr>
          <w:szCs w:val="24"/>
        </w:rPr>
        <w:t xml:space="preserve"> and keep in an Induction Portfolio</w:t>
      </w:r>
      <w:r w:rsidR="00B576D3">
        <w:rPr>
          <w:szCs w:val="24"/>
        </w:rPr>
        <w:t>.  Other models of mentoring activities and information may be used as necessary and more information can be found by googling Lesson Study, Peer Coaching, Cognitive Coaching, Critical Friends Group, or Learning Walks.</w:t>
      </w:r>
      <w:r w:rsidR="006E3EB7">
        <w:rPr>
          <w:szCs w:val="24"/>
        </w:rPr>
        <w:t xml:space="preserve">  </w:t>
      </w:r>
      <w:r w:rsidR="00085287">
        <w:t>Example Questions to guide discussion and reflection during mentor meetings and other activities include:</w:t>
      </w:r>
    </w:p>
    <w:p w14:paraId="4182476F" w14:textId="77777777" w:rsidR="00085287" w:rsidRDefault="00085287" w:rsidP="00F95982"/>
    <w:p w14:paraId="3DFB37CE" w14:textId="77777777" w:rsidR="006C6E61" w:rsidRPr="00896C6C" w:rsidRDefault="006C6E61" w:rsidP="00896C6C">
      <w:pPr>
        <w:spacing w:line="360" w:lineRule="auto"/>
        <w:rPr>
          <w:rFonts w:eastAsia="Calibri"/>
          <w:szCs w:val="24"/>
        </w:rPr>
      </w:pPr>
      <w:r w:rsidRPr="00896C6C">
        <w:rPr>
          <w:rFonts w:eastAsia="Calibri"/>
          <w:szCs w:val="24"/>
        </w:rPr>
        <w:t xml:space="preserve">General Reflection: </w:t>
      </w:r>
    </w:p>
    <w:p w14:paraId="6998A270" w14:textId="77777777" w:rsidR="006C6E61" w:rsidRPr="00896C6C" w:rsidRDefault="006C6E61" w:rsidP="007A1464">
      <w:pPr>
        <w:pStyle w:val="ListParagraph"/>
        <w:numPr>
          <w:ilvl w:val="0"/>
          <w:numId w:val="29"/>
        </w:numPr>
        <w:spacing w:line="360" w:lineRule="auto"/>
        <w:rPr>
          <w:rFonts w:eastAsia="Calibri" w:cs="Times New Roman"/>
          <w:sz w:val="24"/>
          <w:szCs w:val="24"/>
        </w:rPr>
      </w:pPr>
      <w:r w:rsidRPr="00896C6C">
        <w:rPr>
          <w:rFonts w:eastAsia="Calibri" w:cs="Times New Roman"/>
          <w:sz w:val="24"/>
          <w:szCs w:val="24"/>
        </w:rPr>
        <w:t xml:space="preserve">What, When, Where, Who, How, </w:t>
      </w:r>
      <w:proofErr w:type="gramStart"/>
      <w:r w:rsidRPr="00896C6C">
        <w:rPr>
          <w:rFonts w:eastAsia="Calibri" w:cs="Times New Roman"/>
          <w:sz w:val="24"/>
          <w:szCs w:val="24"/>
        </w:rPr>
        <w:t>Why</w:t>
      </w:r>
      <w:proofErr w:type="gramEnd"/>
      <w:r w:rsidRPr="00896C6C">
        <w:rPr>
          <w:rFonts w:eastAsia="Calibri" w:cs="Times New Roman"/>
          <w:sz w:val="24"/>
          <w:szCs w:val="24"/>
        </w:rPr>
        <w:t xml:space="preserve"> did you do this activity?</w:t>
      </w:r>
    </w:p>
    <w:p w14:paraId="1F9CA344" w14:textId="77777777" w:rsidR="006C6E61" w:rsidRPr="00896C6C" w:rsidRDefault="006C6E61" w:rsidP="007A1464">
      <w:pPr>
        <w:pStyle w:val="ListParagraph"/>
        <w:numPr>
          <w:ilvl w:val="0"/>
          <w:numId w:val="29"/>
        </w:numPr>
        <w:spacing w:line="360" w:lineRule="auto"/>
        <w:rPr>
          <w:rFonts w:eastAsia="Calibri" w:cs="Times New Roman"/>
          <w:sz w:val="24"/>
          <w:szCs w:val="24"/>
        </w:rPr>
      </w:pPr>
      <w:r w:rsidRPr="00896C6C">
        <w:rPr>
          <w:rFonts w:eastAsia="Calibri" w:cs="Times New Roman"/>
          <w:sz w:val="24"/>
          <w:szCs w:val="24"/>
        </w:rPr>
        <w:t>What were results or what did you learn?</w:t>
      </w:r>
    </w:p>
    <w:p w14:paraId="573035DA" w14:textId="77777777" w:rsidR="006C6E61" w:rsidRPr="00180E73" w:rsidRDefault="006C6E61" w:rsidP="007A1464">
      <w:pPr>
        <w:pStyle w:val="ListParagraph"/>
        <w:numPr>
          <w:ilvl w:val="0"/>
          <w:numId w:val="29"/>
        </w:numPr>
        <w:spacing w:line="360" w:lineRule="auto"/>
        <w:rPr>
          <w:rFonts w:eastAsia="Calibri" w:cs="Times New Roman"/>
          <w:sz w:val="24"/>
          <w:szCs w:val="24"/>
        </w:rPr>
      </w:pPr>
      <w:r w:rsidRPr="00896C6C">
        <w:rPr>
          <w:rFonts w:eastAsia="Calibri" w:cs="Times New Roman"/>
          <w:sz w:val="24"/>
          <w:szCs w:val="24"/>
        </w:rPr>
        <w:t>How will you use these results or Knowledge in the future to improve your Teaching Abilities?</w:t>
      </w:r>
    </w:p>
    <w:p w14:paraId="6F8ED757" w14:textId="77777777" w:rsidR="006C6E61" w:rsidRPr="00896C6C" w:rsidRDefault="006C6E61" w:rsidP="00896C6C">
      <w:pPr>
        <w:spacing w:line="360" w:lineRule="auto"/>
        <w:rPr>
          <w:color w:val="333333"/>
          <w:szCs w:val="24"/>
        </w:rPr>
      </w:pPr>
      <w:r w:rsidRPr="00896C6C">
        <w:rPr>
          <w:bCs/>
          <w:color w:val="333333"/>
          <w:szCs w:val="24"/>
        </w:rPr>
        <w:t xml:space="preserve">Modeling Reflection – Questions to Ask </w:t>
      </w:r>
      <w:proofErr w:type="gramStart"/>
      <w:r w:rsidRPr="00896C6C">
        <w:rPr>
          <w:bCs/>
          <w:color w:val="333333"/>
          <w:szCs w:val="24"/>
        </w:rPr>
        <w:t>With</w:t>
      </w:r>
      <w:proofErr w:type="gramEnd"/>
      <w:r w:rsidRPr="00896C6C">
        <w:rPr>
          <w:bCs/>
          <w:color w:val="333333"/>
          <w:szCs w:val="24"/>
        </w:rPr>
        <w:t xml:space="preserve"> Students:</w:t>
      </w:r>
    </w:p>
    <w:p w14:paraId="55E81B11" w14:textId="77777777" w:rsidR="006C6E61" w:rsidRPr="00896C6C" w:rsidRDefault="006C6E61" w:rsidP="007A1464">
      <w:pPr>
        <w:pStyle w:val="ListParagraph"/>
        <w:numPr>
          <w:ilvl w:val="0"/>
          <w:numId w:val="30"/>
        </w:numPr>
        <w:spacing w:line="360" w:lineRule="auto"/>
        <w:rPr>
          <w:rFonts w:cs="Times New Roman"/>
          <w:color w:val="333333"/>
          <w:sz w:val="24"/>
          <w:szCs w:val="24"/>
        </w:rPr>
      </w:pPr>
      <w:r w:rsidRPr="00896C6C">
        <w:rPr>
          <w:rFonts w:cs="Times New Roman"/>
          <w:color w:val="333333"/>
          <w:sz w:val="24"/>
          <w:szCs w:val="24"/>
        </w:rPr>
        <w:t>Was this activity successful</w:t>
      </w:r>
      <w:proofErr w:type="gramStart"/>
      <w:r w:rsidRPr="00896C6C">
        <w:rPr>
          <w:rFonts w:cs="Times New Roman"/>
          <w:color w:val="333333"/>
          <w:sz w:val="24"/>
          <w:szCs w:val="24"/>
        </w:rPr>
        <w:t>….why</w:t>
      </w:r>
      <w:proofErr w:type="gramEnd"/>
      <w:r w:rsidRPr="00896C6C">
        <w:rPr>
          <w:rFonts w:cs="Times New Roman"/>
          <w:color w:val="333333"/>
          <w:sz w:val="24"/>
          <w:szCs w:val="24"/>
        </w:rPr>
        <w:t xml:space="preserve"> or why not?</w:t>
      </w:r>
    </w:p>
    <w:p w14:paraId="44633BC2" w14:textId="77777777" w:rsidR="006C6E61" w:rsidRPr="00896C6C" w:rsidRDefault="006C6E61" w:rsidP="007A1464">
      <w:pPr>
        <w:pStyle w:val="ListParagraph"/>
        <w:numPr>
          <w:ilvl w:val="0"/>
          <w:numId w:val="30"/>
        </w:numPr>
        <w:spacing w:line="360" w:lineRule="auto"/>
        <w:rPr>
          <w:rFonts w:cs="Times New Roman"/>
          <w:color w:val="333333"/>
          <w:sz w:val="24"/>
          <w:szCs w:val="24"/>
        </w:rPr>
      </w:pPr>
      <w:r w:rsidRPr="00896C6C">
        <w:rPr>
          <w:rFonts w:cs="Times New Roman"/>
          <w:color w:val="333333"/>
          <w:sz w:val="24"/>
          <w:szCs w:val="24"/>
        </w:rPr>
        <w:t>If we do this again, what can I do differently to help you learn more?</w:t>
      </w:r>
    </w:p>
    <w:p w14:paraId="2DF8607D" w14:textId="77777777" w:rsidR="006C6E61" w:rsidRPr="00180E73" w:rsidRDefault="006C6E61" w:rsidP="007A1464">
      <w:pPr>
        <w:pStyle w:val="ListParagraph"/>
        <w:numPr>
          <w:ilvl w:val="0"/>
          <w:numId w:val="30"/>
        </w:numPr>
        <w:spacing w:line="360" w:lineRule="auto"/>
        <w:rPr>
          <w:rFonts w:cs="Times New Roman"/>
          <w:color w:val="333333"/>
          <w:sz w:val="24"/>
          <w:szCs w:val="24"/>
        </w:rPr>
      </w:pPr>
      <w:r w:rsidRPr="00896C6C">
        <w:rPr>
          <w:rFonts w:cs="Times New Roman"/>
          <w:color w:val="333333"/>
          <w:sz w:val="24"/>
          <w:szCs w:val="24"/>
        </w:rPr>
        <w:t>Did this activity help you learn more than others we’ve done? Why?</w:t>
      </w:r>
    </w:p>
    <w:p w14:paraId="2C9A5B2D" w14:textId="77777777" w:rsidR="008C063F" w:rsidRPr="00896C6C" w:rsidRDefault="006C6E61" w:rsidP="00896C6C">
      <w:pPr>
        <w:spacing w:line="360" w:lineRule="auto"/>
        <w:rPr>
          <w:color w:val="333333"/>
          <w:szCs w:val="24"/>
        </w:rPr>
      </w:pPr>
      <w:r w:rsidRPr="00896C6C">
        <w:rPr>
          <w:bCs/>
          <w:color w:val="333333"/>
          <w:szCs w:val="24"/>
        </w:rPr>
        <w:t>Classroom Culture – Questions to Ask About Your Rules &amp; Relationships:</w:t>
      </w:r>
    </w:p>
    <w:p w14:paraId="38A896EE" w14:textId="77777777" w:rsidR="006C6E61" w:rsidRPr="00896C6C" w:rsidRDefault="006C6E61" w:rsidP="007A1464">
      <w:pPr>
        <w:pStyle w:val="ListParagraph"/>
        <w:numPr>
          <w:ilvl w:val="0"/>
          <w:numId w:val="31"/>
        </w:numPr>
        <w:spacing w:line="360" w:lineRule="auto"/>
        <w:rPr>
          <w:rFonts w:cs="Times New Roman"/>
          <w:color w:val="333333"/>
          <w:sz w:val="24"/>
          <w:szCs w:val="24"/>
        </w:rPr>
      </w:pPr>
      <w:r w:rsidRPr="00896C6C">
        <w:rPr>
          <w:rFonts w:cs="Times New Roman"/>
          <w:color w:val="333333"/>
          <w:sz w:val="24"/>
          <w:szCs w:val="24"/>
        </w:rPr>
        <w:t>Are the relationships that I have with my students helping or hindering their ability to learn?</w:t>
      </w:r>
    </w:p>
    <w:p w14:paraId="36B2EA2D" w14:textId="77777777" w:rsidR="008C063F" w:rsidRPr="00896C6C" w:rsidRDefault="006C6E61" w:rsidP="007A1464">
      <w:pPr>
        <w:pStyle w:val="ListParagraph"/>
        <w:numPr>
          <w:ilvl w:val="0"/>
          <w:numId w:val="31"/>
        </w:numPr>
        <w:spacing w:line="360" w:lineRule="auto"/>
        <w:rPr>
          <w:rFonts w:cs="Times New Roman"/>
          <w:color w:val="333333"/>
          <w:sz w:val="24"/>
          <w:szCs w:val="24"/>
        </w:rPr>
      </w:pPr>
      <w:r w:rsidRPr="00896C6C">
        <w:rPr>
          <w:rFonts w:cs="Times New Roman"/>
          <w:color w:val="333333"/>
          <w:sz w:val="24"/>
          <w:szCs w:val="24"/>
        </w:rPr>
        <w:t>Could the problems I have in my classroom be solved by pre-teaching my expectations or developing rules/procedures to deal with these issues?</w:t>
      </w:r>
    </w:p>
    <w:p w14:paraId="08CE7F4B" w14:textId="77777777" w:rsidR="008C063F" w:rsidRPr="00896C6C" w:rsidRDefault="006C6E61" w:rsidP="007A1464">
      <w:pPr>
        <w:pStyle w:val="ListParagraph"/>
        <w:numPr>
          <w:ilvl w:val="0"/>
          <w:numId w:val="31"/>
        </w:numPr>
        <w:spacing w:line="360" w:lineRule="auto"/>
        <w:rPr>
          <w:rFonts w:cs="Times New Roman"/>
          <w:color w:val="333333"/>
          <w:sz w:val="24"/>
          <w:szCs w:val="24"/>
        </w:rPr>
      </w:pPr>
      <w:r w:rsidRPr="00896C6C">
        <w:rPr>
          <w:rFonts w:cs="Times New Roman"/>
          <w:color w:val="333333"/>
          <w:sz w:val="24"/>
          <w:szCs w:val="24"/>
        </w:rPr>
        <w:t>Was my demeanor and attitude towards my class today effective for student learning?</w:t>
      </w:r>
    </w:p>
    <w:p w14:paraId="74F60389" w14:textId="77777777" w:rsidR="008C063F" w:rsidRPr="00896C6C" w:rsidRDefault="006C6E61" w:rsidP="007A1464">
      <w:pPr>
        <w:pStyle w:val="ListParagraph"/>
        <w:numPr>
          <w:ilvl w:val="0"/>
          <w:numId w:val="31"/>
        </w:numPr>
        <w:spacing w:line="360" w:lineRule="auto"/>
        <w:rPr>
          <w:rFonts w:cs="Times New Roman"/>
          <w:color w:val="333333"/>
          <w:sz w:val="24"/>
          <w:szCs w:val="24"/>
        </w:rPr>
      </w:pPr>
      <w:r w:rsidRPr="00896C6C">
        <w:rPr>
          <w:rFonts w:cs="Times New Roman"/>
          <w:color w:val="333333"/>
          <w:sz w:val="24"/>
          <w:szCs w:val="24"/>
        </w:rPr>
        <w:t>Am I excited to go to work today?</w:t>
      </w:r>
    </w:p>
    <w:p w14:paraId="1CF28DD1" w14:textId="77777777" w:rsidR="008C063F" w:rsidRPr="00896C6C" w:rsidRDefault="006C6E61" w:rsidP="007A1464">
      <w:pPr>
        <w:pStyle w:val="ListParagraph"/>
        <w:numPr>
          <w:ilvl w:val="0"/>
          <w:numId w:val="31"/>
        </w:numPr>
        <w:spacing w:line="360" w:lineRule="auto"/>
        <w:rPr>
          <w:rFonts w:cs="Times New Roman"/>
          <w:color w:val="333333"/>
          <w:sz w:val="24"/>
          <w:szCs w:val="24"/>
        </w:rPr>
      </w:pPr>
      <w:r w:rsidRPr="00896C6C">
        <w:rPr>
          <w:rFonts w:cs="Times New Roman"/>
          <w:color w:val="333333"/>
          <w:sz w:val="24"/>
          <w:szCs w:val="24"/>
        </w:rPr>
        <w:t xml:space="preserve">Are my students excited to come to my class today? </w:t>
      </w:r>
    </w:p>
    <w:p w14:paraId="203745E6" w14:textId="77777777" w:rsidR="008C063F" w:rsidRPr="00896C6C" w:rsidRDefault="006C6E61" w:rsidP="007A1464">
      <w:pPr>
        <w:pStyle w:val="ListParagraph"/>
        <w:numPr>
          <w:ilvl w:val="0"/>
          <w:numId w:val="31"/>
        </w:numPr>
        <w:spacing w:line="360" w:lineRule="auto"/>
        <w:rPr>
          <w:rFonts w:cs="Times New Roman"/>
          <w:color w:val="333333"/>
          <w:sz w:val="24"/>
          <w:szCs w:val="24"/>
        </w:rPr>
      </w:pPr>
      <w:r w:rsidRPr="00896C6C">
        <w:rPr>
          <w:rFonts w:cs="Times New Roman"/>
          <w:color w:val="333333"/>
          <w:sz w:val="24"/>
          <w:szCs w:val="24"/>
        </w:rPr>
        <w:t>What choices have I given my students lately?</w:t>
      </w:r>
    </w:p>
    <w:p w14:paraId="03813A29" w14:textId="77777777" w:rsidR="006C6E61" w:rsidRPr="00896C6C" w:rsidRDefault="006C6E61" w:rsidP="007A1464">
      <w:pPr>
        <w:pStyle w:val="ListParagraph"/>
        <w:numPr>
          <w:ilvl w:val="0"/>
          <w:numId w:val="31"/>
        </w:numPr>
        <w:spacing w:line="360" w:lineRule="auto"/>
        <w:rPr>
          <w:rFonts w:cs="Times New Roman"/>
          <w:color w:val="333333"/>
          <w:sz w:val="24"/>
          <w:szCs w:val="24"/>
        </w:rPr>
      </w:pPr>
      <w:r w:rsidRPr="00896C6C">
        <w:rPr>
          <w:rFonts w:cs="Times New Roman"/>
          <w:color w:val="333333"/>
          <w:sz w:val="24"/>
          <w:szCs w:val="24"/>
        </w:rPr>
        <w:t>Can I explain at least</w:t>
      </w:r>
      <w:r w:rsidR="008C063F" w:rsidRPr="00896C6C">
        <w:rPr>
          <w:rFonts w:cs="Times New Roman"/>
          <w:color w:val="333333"/>
          <w:sz w:val="24"/>
          <w:szCs w:val="24"/>
        </w:rPr>
        <w:t xml:space="preserve"> one thing special </w:t>
      </w:r>
      <w:r w:rsidRPr="00896C6C">
        <w:rPr>
          <w:rFonts w:cs="Times New Roman"/>
          <w:color w:val="333333"/>
          <w:sz w:val="24"/>
          <w:szCs w:val="24"/>
        </w:rPr>
        <w:t>about each of my student’s personal lives?</w:t>
      </w:r>
    </w:p>
    <w:p w14:paraId="0FA0F3D1" w14:textId="77777777" w:rsidR="006C6E61" w:rsidRPr="00896C6C" w:rsidRDefault="006C6E61" w:rsidP="00896C6C">
      <w:pPr>
        <w:spacing w:line="360" w:lineRule="auto"/>
        <w:rPr>
          <w:color w:val="333333"/>
          <w:szCs w:val="24"/>
        </w:rPr>
      </w:pPr>
      <w:r w:rsidRPr="00896C6C">
        <w:rPr>
          <w:bCs/>
          <w:color w:val="333333"/>
          <w:szCs w:val="24"/>
        </w:rPr>
        <w:t>Curriculum and Instruction – Reflection on Assessment and Grading Practices</w:t>
      </w:r>
      <w:r w:rsidR="008C063F" w:rsidRPr="00896C6C">
        <w:rPr>
          <w:bCs/>
          <w:color w:val="333333"/>
          <w:szCs w:val="24"/>
        </w:rPr>
        <w:t>:</w:t>
      </w:r>
    </w:p>
    <w:p w14:paraId="2CB63FE4" w14:textId="77777777" w:rsidR="006C6E61"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Does my gradebook accurately reflect student learning?</w:t>
      </w:r>
    </w:p>
    <w:p w14:paraId="66BDD2AF" w14:textId="77777777" w:rsidR="008C063F"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Do my assessments really reflect learning, or merely task completion or memorization skills?</w:t>
      </w:r>
    </w:p>
    <w:p w14:paraId="1B488102" w14:textId="77777777" w:rsidR="008C063F"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Why did I REALLY choose this particular lesson to cover this objective?</w:t>
      </w:r>
    </w:p>
    <w:p w14:paraId="4789DFC0" w14:textId="77777777" w:rsidR="008C063F"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What evidence do I have my students are learning?</w:t>
      </w:r>
    </w:p>
    <w:p w14:paraId="0F59A12B" w14:textId="77777777" w:rsidR="008C063F"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What new strategies have I tried lately that might benefit a student I am struggling with?</w:t>
      </w:r>
    </w:p>
    <w:p w14:paraId="7C88AEFB" w14:textId="77777777" w:rsidR="008C063F"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In what ways am I challenging students who are clearly b</w:t>
      </w:r>
      <w:r w:rsidR="008C063F" w:rsidRPr="00896C6C">
        <w:rPr>
          <w:rFonts w:cs="Times New Roman"/>
          <w:color w:val="333333"/>
          <w:sz w:val="24"/>
          <w:szCs w:val="24"/>
        </w:rPr>
        <w:t>eing successful in my classroom?</w:t>
      </w:r>
    </w:p>
    <w:p w14:paraId="22ADD483" w14:textId="77777777" w:rsidR="008C063F"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What do I do when students aren’t learning in my classroom?</w:t>
      </w:r>
    </w:p>
    <w:p w14:paraId="01BE6CDA" w14:textId="77777777" w:rsidR="008C063F" w:rsidRPr="00896C6C" w:rsidRDefault="006C6E61" w:rsidP="007A1464">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Which students benefited from this activity?</w:t>
      </w:r>
    </w:p>
    <w:p w14:paraId="016290B6" w14:textId="77777777" w:rsidR="006C6E61" w:rsidRDefault="006C6E61" w:rsidP="00CF7467">
      <w:pPr>
        <w:pStyle w:val="ListParagraph"/>
        <w:numPr>
          <w:ilvl w:val="0"/>
          <w:numId w:val="32"/>
        </w:numPr>
        <w:spacing w:line="360" w:lineRule="auto"/>
        <w:rPr>
          <w:rFonts w:cs="Times New Roman"/>
          <w:color w:val="333333"/>
          <w:sz w:val="24"/>
          <w:szCs w:val="24"/>
        </w:rPr>
      </w:pPr>
      <w:r w:rsidRPr="00896C6C">
        <w:rPr>
          <w:rFonts w:cs="Times New Roman"/>
          <w:color w:val="333333"/>
          <w:sz w:val="24"/>
          <w:szCs w:val="24"/>
        </w:rPr>
        <w:t>Which students did not benefit from this activity?</w:t>
      </w:r>
    </w:p>
    <w:p w14:paraId="3D563B5C" w14:textId="77777777" w:rsidR="00CF7467" w:rsidRPr="00CF7467" w:rsidRDefault="00CF7467" w:rsidP="00CF7467">
      <w:pPr>
        <w:pStyle w:val="ListParagraph"/>
        <w:spacing w:line="360" w:lineRule="auto"/>
        <w:ind w:left="720"/>
        <w:rPr>
          <w:rFonts w:cs="Times New Roman"/>
          <w:color w:val="333333"/>
          <w:sz w:val="24"/>
          <w:szCs w:val="24"/>
        </w:rPr>
      </w:pPr>
    </w:p>
    <w:p w14:paraId="30300D76" w14:textId="77777777" w:rsidR="006C6E61" w:rsidRPr="00896C6C" w:rsidRDefault="006C6E61" w:rsidP="00896C6C">
      <w:pPr>
        <w:spacing w:line="360" w:lineRule="auto"/>
        <w:rPr>
          <w:color w:val="333333"/>
          <w:szCs w:val="24"/>
        </w:rPr>
      </w:pPr>
      <w:r w:rsidRPr="00896C6C">
        <w:rPr>
          <w:bCs/>
          <w:color w:val="333333"/>
          <w:szCs w:val="24"/>
        </w:rPr>
        <w:t>Collaboration – Questions to Ask Ourselves About Our Place in a Professional Learning Community</w:t>
      </w:r>
      <w:r w:rsidR="0063092C" w:rsidRPr="00896C6C">
        <w:rPr>
          <w:bCs/>
          <w:color w:val="333333"/>
          <w:szCs w:val="24"/>
        </w:rPr>
        <w:t>:</w:t>
      </w:r>
    </w:p>
    <w:p w14:paraId="3E8134D2" w14:textId="77777777" w:rsidR="006C6E61" w:rsidRPr="00896C6C" w:rsidRDefault="006C6E61" w:rsidP="007A1464">
      <w:pPr>
        <w:pStyle w:val="ListParagraph"/>
        <w:numPr>
          <w:ilvl w:val="0"/>
          <w:numId w:val="33"/>
        </w:numPr>
        <w:spacing w:line="360" w:lineRule="auto"/>
        <w:rPr>
          <w:rFonts w:cs="Times New Roman"/>
          <w:color w:val="333333"/>
          <w:sz w:val="24"/>
          <w:szCs w:val="24"/>
        </w:rPr>
      </w:pPr>
      <w:r w:rsidRPr="00896C6C">
        <w:rPr>
          <w:rFonts w:cs="Times New Roman"/>
          <w:color w:val="333333"/>
          <w:sz w:val="24"/>
          <w:szCs w:val="24"/>
        </w:rPr>
        <w:t>In what areas can I still improve professionally?</w:t>
      </w:r>
    </w:p>
    <w:p w14:paraId="7DD424AB" w14:textId="77777777" w:rsidR="0063092C" w:rsidRPr="00896C6C" w:rsidRDefault="006C6E61" w:rsidP="007A1464">
      <w:pPr>
        <w:pStyle w:val="ListParagraph"/>
        <w:numPr>
          <w:ilvl w:val="0"/>
          <w:numId w:val="33"/>
        </w:numPr>
        <w:spacing w:line="360" w:lineRule="auto"/>
        <w:rPr>
          <w:rFonts w:cs="Times New Roman"/>
          <w:color w:val="333333"/>
          <w:sz w:val="24"/>
          <w:szCs w:val="24"/>
        </w:rPr>
      </w:pPr>
      <w:r w:rsidRPr="00896C6C">
        <w:rPr>
          <w:rFonts w:cs="Times New Roman"/>
          <w:color w:val="333333"/>
          <w:sz w:val="24"/>
          <w:szCs w:val="24"/>
        </w:rPr>
        <w:t>What’s stopping me from improving in these areas?</w:t>
      </w:r>
    </w:p>
    <w:p w14:paraId="4E8F9FCB" w14:textId="77777777" w:rsidR="0063092C" w:rsidRPr="00896C6C" w:rsidRDefault="006C6E61" w:rsidP="007A1464">
      <w:pPr>
        <w:pStyle w:val="ListParagraph"/>
        <w:numPr>
          <w:ilvl w:val="0"/>
          <w:numId w:val="33"/>
        </w:numPr>
        <w:spacing w:line="360" w:lineRule="auto"/>
        <w:rPr>
          <w:rFonts w:cs="Times New Roman"/>
          <w:color w:val="333333"/>
          <w:sz w:val="24"/>
          <w:szCs w:val="24"/>
        </w:rPr>
      </w:pPr>
      <w:r w:rsidRPr="00896C6C">
        <w:rPr>
          <w:rFonts w:cs="Times New Roman"/>
          <w:color w:val="333333"/>
          <w:sz w:val="24"/>
          <w:szCs w:val="24"/>
        </w:rPr>
        <w:t>In what ways can I support my colleagues in their student’s learning?</w:t>
      </w:r>
    </w:p>
    <w:p w14:paraId="76F20955" w14:textId="77777777" w:rsidR="0063092C" w:rsidRPr="00896C6C" w:rsidRDefault="006C6E61" w:rsidP="007A1464">
      <w:pPr>
        <w:pStyle w:val="ListParagraph"/>
        <w:numPr>
          <w:ilvl w:val="0"/>
          <w:numId w:val="33"/>
        </w:numPr>
        <w:spacing w:line="360" w:lineRule="auto"/>
        <w:rPr>
          <w:rFonts w:cs="Times New Roman"/>
          <w:color w:val="333333"/>
          <w:sz w:val="24"/>
          <w:szCs w:val="24"/>
        </w:rPr>
      </w:pPr>
      <w:r w:rsidRPr="00896C6C">
        <w:rPr>
          <w:rFonts w:cs="Times New Roman"/>
          <w:color w:val="333333"/>
          <w:sz w:val="24"/>
          <w:szCs w:val="24"/>
        </w:rPr>
        <w:t>Do my actions as a teacher show my belief that all students can learn at a high level?</w:t>
      </w:r>
    </w:p>
    <w:p w14:paraId="3E5CF2DF" w14:textId="77777777" w:rsidR="0063092C" w:rsidRPr="00896C6C" w:rsidRDefault="006C6E61" w:rsidP="007A1464">
      <w:pPr>
        <w:pStyle w:val="ListParagraph"/>
        <w:numPr>
          <w:ilvl w:val="0"/>
          <w:numId w:val="33"/>
        </w:numPr>
        <w:spacing w:line="360" w:lineRule="auto"/>
        <w:rPr>
          <w:rFonts w:cs="Times New Roman"/>
          <w:color w:val="333333"/>
          <w:sz w:val="24"/>
          <w:szCs w:val="24"/>
        </w:rPr>
      </w:pPr>
      <w:r w:rsidRPr="00896C6C">
        <w:rPr>
          <w:rFonts w:cs="Times New Roman"/>
          <w:color w:val="333333"/>
          <w:sz w:val="24"/>
          <w:szCs w:val="24"/>
        </w:rPr>
        <w:t>Do my actions as a teacher show that I take pride in my work?</w:t>
      </w:r>
    </w:p>
    <w:p w14:paraId="0EDE2B8F" w14:textId="77777777" w:rsidR="0063092C" w:rsidRPr="00896C6C" w:rsidRDefault="006C6E61" w:rsidP="007A1464">
      <w:pPr>
        <w:pStyle w:val="ListParagraph"/>
        <w:numPr>
          <w:ilvl w:val="0"/>
          <w:numId w:val="33"/>
        </w:numPr>
        <w:spacing w:line="360" w:lineRule="auto"/>
        <w:rPr>
          <w:rFonts w:cs="Times New Roman"/>
          <w:color w:val="333333"/>
          <w:sz w:val="24"/>
          <w:szCs w:val="24"/>
        </w:rPr>
      </w:pPr>
      <w:r w:rsidRPr="00896C6C">
        <w:rPr>
          <w:rFonts w:cs="Times New Roman"/>
          <w:color w:val="333333"/>
          <w:sz w:val="24"/>
          <w:szCs w:val="24"/>
        </w:rPr>
        <w:t>Are the relationships I have with my colleagues conducive to creating a collaborat</w:t>
      </w:r>
      <w:r w:rsidR="0063092C" w:rsidRPr="00896C6C">
        <w:rPr>
          <w:rFonts w:cs="Times New Roman"/>
          <w:color w:val="333333"/>
          <w:sz w:val="24"/>
          <w:szCs w:val="24"/>
        </w:rPr>
        <w:t>ive culture focused on learning?</w:t>
      </w:r>
    </w:p>
    <w:p w14:paraId="7C39B88E" w14:textId="77777777" w:rsidR="006C6E61" w:rsidRPr="00896C6C" w:rsidRDefault="006C6E61" w:rsidP="007A1464">
      <w:pPr>
        <w:pStyle w:val="ListParagraph"/>
        <w:numPr>
          <w:ilvl w:val="0"/>
          <w:numId w:val="33"/>
        </w:numPr>
        <w:spacing w:line="360" w:lineRule="auto"/>
        <w:rPr>
          <w:rFonts w:cs="Times New Roman"/>
          <w:color w:val="333333"/>
          <w:sz w:val="24"/>
          <w:szCs w:val="24"/>
        </w:rPr>
      </w:pPr>
      <w:r w:rsidRPr="00896C6C">
        <w:rPr>
          <w:rFonts w:cs="Times New Roman"/>
          <w:color w:val="333333"/>
          <w:sz w:val="24"/>
          <w:szCs w:val="24"/>
        </w:rPr>
        <w:t>Are the relationships I have with my student’s parents conducive to improving learning?</w:t>
      </w:r>
    </w:p>
    <w:p w14:paraId="4D6A14D9" w14:textId="77777777" w:rsidR="006C6E61" w:rsidRPr="00896C6C" w:rsidRDefault="006C6E61" w:rsidP="00896C6C">
      <w:pPr>
        <w:spacing w:line="360" w:lineRule="auto"/>
        <w:rPr>
          <w:bCs/>
          <w:color w:val="333333"/>
          <w:szCs w:val="24"/>
        </w:rPr>
      </w:pPr>
    </w:p>
    <w:p w14:paraId="79AEAD02" w14:textId="77777777" w:rsidR="006C6E61" w:rsidRPr="00896C6C" w:rsidRDefault="006C6E61" w:rsidP="00896C6C">
      <w:pPr>
        <w:spacing w:line="360" w:lineRule="auto"/>
        <w:rPr>
          <w:color w:val="333333"/>
          <w:szCs w:val="24"/>
        </w:rPr>
      </w:pPr>
      <w:r w:rsidRPr="00896C6C">
        <w:rPr>
          <w:bCs/>
          <w:color w:val="333333"/>
          <w:szCs w:val="24"/>
        </w:rPr>
        <w:t>Mental Health – Questions to Help Teachers Maintain a Healthy Outlook</w:t>
      </w:r>
      <w:r w:rsidR="0063092C" w:rsidRPr="00896C6C">
        <w:rPr>
          <w:bCs/>
          <w:color w:val="333333"/>
          <w:szCs w:val="24"/>
        </w:rPr>
        <w:t>:</w:t>
      </w:r>
    </w:p>
    <w:p w14:paraId="3D30204F" w14:textId="77777777" w:rsidR="006C6E61" w:rsidRPr="00896C6C" w:rsidRDefault="006C6E61" w:rsidP="007A1464">
      <w:pPr>
        <w:pStyle w:val="ListParagraph"/>
        <w:numPr>
          <w:ilvl w:val="0"/>
          <w:numId w:val="34"/>
        </w:numPr>
        <w:spacing w:line="360" w:lineRule="auto"/>
        <w:rPr>
          <w:rFonts w:cs="Times New Roman"/>
          <w:color w:val="333333"/>
          <w:sz w:val="24"/>
          <w:szCs w:val="24"/>
        </w:rPr>
      </w:pPr>
      <w:r w:rsidRPr="00896C6C">
        <w:rPr>
          <w:rFonts w:cs="Times New Roman"/>
          <w:color w:val="333333"/>
          <w:sz w:val="24"/>
          <w:szCs w:val="24"/>
        </w:rPr>
        <w:t>What new ideas have I tried in my classroom lately to keep myself energized about teaching?</w:t>
      </w:r>
    </w:p>
    <w:p w14:paraId="7A5456D4" w14:textId="77777777" w:rsidR="0063092C" w:rsidRPr="00896C6C" w:rsidRDefault="006C6E61" w:rsidP="007A1464">
      <w:pPr>
        <w:pStyle w:val="ListParagraph"/>
        <w:numPr>
          <w:ilvl w:val="0"/>
          <w:numId w:val="34"/>
        </w:numPr>
        <w:spacing w:line="360" w:lineRule="auto"/>
        <w:rPr>
          <w:rFonts w:cs="Times New Roman"/>
          <w:color w:val="333333"/>
          <w:sz w:val="24"/>
          <w:szCs w:val="24"/>
        </w:rPr>
      </w:pPr>
      <w:r w:rsidRPr="00896C6C">
        <w:rPr>
          <w:rFonts w:cs="Times New Roman"/>
          <w:color w:val="333333"/>
          <w:sz w:val="24"/>
          <w:szCs w:val="24"/>
        </w:rPr>
        <w:t>What have I done lately to relieve stress and focus on my own mental health, to ensure I remain an effective teacher?</w:t>
      </w:r>
    </w:p>
    <w:p w14:paraId="109404F2" w14:textId="77777777" w:rsidR="0063092C" w:rsidRPr="00896C6C" w:rsidRDefault="006C6E61" w:rsidP="007A1464">
      <w:pPr>
        <w:pStyle w:val="ListParagraph"/>
        <w:numPr>
          <w:ilvl w:val="0"/>
          <w:numId w:val="34"/>
        </w:numPr>
        <w:spacing w:line="360" w:lineRule="auto"/>
        <w:rPr>
          <w:rFonts w:cs="Times New Roman"/>
          <w:color w:val="333333"/>
          <w:sz w:val="24"/>
          <w:szCs w:val="24"/>
        </w:rPr>
      </w:pPr>
      <w:r w:rsidRPr="00896C6C">
        <w:rPr>
          <w:rFonts w:cs="Times New Roman"/>
          <w:color w:val="333333"/>
          <w:sz w:val="24"/>
          <w:szCs w:val="24"/>
        </w:rPr>
        <w:t>What things am I currently doing that I could realistically make less of a priority in my profession?</w:t>
      </w:r>
    </w:p>
    <w:p w14:paraId="198E6A32" w14:textId="77777777" w:rsidR="00F95982" w:rsidRPr="00896C6C" w:rsidRDefault="006C6E61" w:rsidP="007A1464">
      <w:pPr>
        <w:pStyle w:val="ListParagraph"/>
        <w:numPr>
          <w:ilvl w:val="0"/>
          <w:numId w:val="34"/>
        </w:numPr>
        <w:spacing w:line="360" w:lineRule="auto"/>
        <w:rPr>
          <w:rFonts w:cs="Times New Roman"/>
          <w:color w:val="333333"/>
          <w:sz w:val="24"/>
          <w:szCs w:val="24"/>
        </w:rPr>
      </w:pPr>
      <w:r w:rsidRPr="00896C6C">
        <w:rPr>
          <w:rFonts w:cs="Times New Roman"/>
          <w:color w:val="333333"/>
          <w:sz w:val="24"/>
          <w:szCs w:val="24"/>
        </w:rPr>
        <w:t>How much time have I spent with my friends and family in the last two weeks? </w:t>
      </w:r>
    </w:p>
    <w:p w14:paraId="078CAF13" w14:textId="77777777" w:rsidR="006E3EB7" w:rsidRDefault="006E3EB7" w:rsidP="00952C56">
      <w:pPr>
        <w:pStyle w:val="Heading2"/>
      </w:pPr>
    </w:p>
    <w:p w14:paraId="3B251424" w14:textId="77777777" w:rsidR="00952C56" w:rsidRDefault="00952C56" w:rsidP="00952C56">
      <w:pPr>
        <w:pStyle w:val="Heading2"/>
      </w:pPr>
      <w:bookmarkStart w:id="39" w:name="_Toc1307554"/>
      <w:r w:rsidRPr="00952C56">
        <w:t>P</w:t>
      </w:r>
      <w:r>
        <w:t xml:space="preserve">rofessional </w:t>
      </w:r>
      <w:r w:rsidRPr="00952C56">
        <w:t>L</w:t>
      </w:r>
      <w:r>
        <w:t>ear</w:t>
      </w:r>
      <w:r w:rsidR="00D77709">
        <w:t xml:space="preserve">ning Community </w:t>
      </w:r>
      <w:r>
        <w:t xml:space="preserve">and Induction Team </w:t>
      </w:r>
      <w:r w:rsidRPr="00952C56">
        <w:t>Meetings</w:t>
      </w:r>
      <w:bookmarkEnd w:id="39"/>
      <w:r w:rsidRPr="00952C56">
        <w:t xml:space="preserve"> </w:t>
      </w:r>
    </w:p>
    <w:p w14:paraId="18827150" w14:textId="77777777" w:rsidR="00090835" w:rsidRDefault="00090835" w:rsidP="00090835">
      <w:r w:rsidRPr="002219B6">
        <w:rPr>
          <w:spacing w:val="4"/>
        </w:rPr>
        <w:t>Month</w:t>
      </w:r>
      <w:r w:rsidRPr="002219B6">
        <w:rPr>
          <w:spacing w:val="-2"/>
        </w:rPr>
        <w:t>l</w:t>
      </w:r>
      <w:r w:rsidRPr="002219B6">
        <w:t>y</w:t>
      </w:r>
      <w:r>
        <w:rPr>
          <w:spacing w:val="-2"/>
        </w:rPr>
        <w:t xml:space="preserve"> Induction Team Meetings</w:t>
      </w:r>
      <w:r>
        <w:rPr>
          <w:spacing w:val="2"/>
        </w:rPr>
        <w:t xml:space="preserve"> </w:t>
      </w:r>
      <w:r>
        <w:t>are</w:t>
      </w:r>
      <w:r>
        <w:rPr>
          <w:spacing w:val="-2"/>
        </w:rPr>
        <w:t xml:space="preserve"> </w:t>
      </w:r>
      <w:r>
        <w:t>d</w:t>
      </w:r>
      <w:r>
        <w:rPr>
          <w:spacing w:val="-1"/>
        </w:rPr>
        <w:t>e</w:t>
      </w:r>
      <w:r>
        <w:t>s</w:t>
      </w:r>
      <w:r>
        <w:rPr>
          <w:spacing w:val="-4"/>
        </w:rPr>
        <w:t>i</w:t>
      </w:r>
      <w:r>
        <w:rPr>
          <w:spacing w:val="1"/>
        </w:rPr>
        <w:t>g</w:t>
      </w:r>
      <w:r>
        <w:rPr>
          <w:spacing w:val="-1"/>
        </w:rPr>
        <w:t>n</w:t>
      </w:r>
      <w:r>
        <w:t>ed</w:t>
      </w:r>
      <w:r>
        <w:rPr>
          <w:spacing w:val="-2"/>
        </w:rPr>
        <w:t xml:space="preserve"> </w:t>
      </w:r>
      <w:r>
        <w:t>to bu</w:t>
      </w:r>
      <w:r>
        <w:rPr>
          <w:spacing w:val="-2"/>
        </w:rPr>
        <w:t>i</w:t>
      </w:r>
      <w:r>
        <w:rPr>
          <w:spacing w:val="-4"/>
        </w:rPr>
        <w:t>l</w:t>
      </w:r>
      <w:r>
        <w:t>d a</w:t>
      </w:r>
      <w:r>
        <w:rPr>
          <w:spacing w:val="1"/>
        </w:rPr>
        <w:t xml:space="preserve"> </w:t>
      </w:r>
      <w:r>
        <w:t>su</w:t>
      </w:r>
      <w:r>
        <w:rPr>
          <w:spacing w:val="-1"/>
        </w:rPr>
        <w:t>p</w:t>
      </w:r>
      <w:r>
        <w:t>p</w:t>
      </w:r>
      <w:r>
        <w:rPr>
          <w:spacing w:val="-4"/>
        </w:rPr>
        <w:t>o</w:t>
      </w:r>
      <w:r>
        <w:t>rt</w:t>
      </w:r>
      <w:r>
        <w:rPr>
          <w:spacing w:val="-1"/>
        </w:rPr>
        <w:t xml:space="preserve"> </w:t>
      </w:r>
      <w:r>
        <w:t>n</w:t>
      </w:r>
      <w:r>
        <w:rPr>
          <w:spacing w:val="-1"/>
        </w:rPr>
        <w:t>e</w:t>
      </w:r>
      <w:r>
        <w:t>t</w:t>
      </w:r>
      <w:r>
        <w:rPr>
          <w:spacing w:val="-4"/>
        </w:rPr>
        <w:t>w</w:t>
      </w:r>
      <w:r>
        <w:t>o</w:t>
      </w:r>
      <w:r>
        <w:rPr>
          <w:spacing w:val="-3"/>
        </w:rPr>
        <w:t>r</w:t>
      </w:r>
      <w:r>
        <w:t>k</w:t>
      </w:r>
      <w:r>
        <w:rPr>
          <w:spacing w:val="3"/>
        </w:rPr>
        <w:t xml:space="preserve"> </w:t>
      </w:r>
      <w:r>
        <w:t>a</w:t>
      </w:r>
      <w:r>
        <w:rPr>
          <w:spacing w:val="-1"/>
        </w:rPr>
        <w:t>n</w:t>
      </w:r>
      <w:r>
        <w:t>d</w:t>
      </w:r>
      <w:r>
        <w:rPr>
          <w:spacing w:val="-4"/>
        </w:rPr>
        <w:t xml:space="preserve"> </w:t>
      </w:r>
      <w:r>
        <w:t>o</w:t>
      </w:r>
      <w:r>
        <w:rPr>
          <w:spacing w:val="-1"/>
        </w:rPr>
        <w:t>n</w:t>
      </w:r>
      <w:r>
        <w:rPr>
          <w:spacing w:val="1"/>
        </w:rPr>
        <w:t>g</w:t>
      </w:r>
      <w:r>
        <w:t>o</w:t>
      </w:r>
      <w:r>
        <w:rPr>
          <w:spacing w:val="-2"/>
        </w:rPr>
        <w:t>i</w:t>
      </w:r>
      <w:r>
        <w:rPr>
          <w:spacing w:val="-3"/>
        </w:rPr>
        <w:t>n</w:t>
      </w:r>
      <w:r>
        <w:t>g</w:t>
      </w:r>
      <w:r>
        <w:rPr>
          <w:spacing w:val="2"/>
        </w:rPr>
        <w:t xml:space="preserve"> </w:t>
      </w:r>
      <w:r>
        <w:rPr>
          <w:spacing w:val="-3"/>
        </w:rPr>
        <w:t>p</w:t>
      </w:r>
      <w:r>
        <w:t>r</w:t>
      </w:r>
      <w:r>
        <w:rPr>
          <w:spacing w:val="-3"/>
        </w:rPr>
        <w:t>o</w:t>
      </w:r>
      <w:r>
        <w:rPr>
          <w:spacing w:val="3"/>
        </w:rPr>
        <w:t>f</w:t>
      </w:r>
      <w:r>
        <w:t>e</w:t>
      </w:r>
      <w:r>
        <w:rPr>
          <w:spacing w:val="-3"/>
        </w:rPr>
        <w:t>s</w:t>
      </w:r>
      <w:r>
        <w:t>s</w:t>
      </w:r>
      <w:r>
        <w:rPr>
          <w:spacing w:val="-2"/>
        </w:rPr>
        <w:t>i</w:t>
      </w:r>
      <w:r>
        <w:t>o</w:t>
      </w:r>
      <w:r>
        <w:rPr>
          <w:spacing w:val="-1"/>
        </w:rPr>
        <w:t>n</w:t>
      </w:r>
      <w:r>
        <w:t>al d</w:t>
      </w:r>
      <w:r>
        <w:rPr>
          <w:spacing w:val="-2"/>
        </w:rPr>
        <w:t>i</w:t>
      </w:r>
      <w:r>
        <w:t>a</w:t>
      </w:r>
      <w:r>
        <w:rPr>
          <w:spacing w:val="-2"/>
        </w:rPr>
        <w:t>l</w:t>
      </w:r>
      <w:r>
        <w:t>o</w:t>
      </w:r>
      <w:r>
        <w:rPr>
          <w:spacing w:val="1"/>
        </w:rPr>
        <w:t>g</w:t>
      </w:r>
      <w:r>
        <w:t xml:space="preserve">ue </w:t>
      </w:r>
      <w:r>
        <w:rPr>
          <w:spacing w:val="-3"/>
        </w:rPr>
        <w:t>a</w:t>
      </w:r>
      <w:r>
        <w:t>mo</w:t>
      </w:r>
      <w:r>
        <w:rPr>
          <w:spacing w:val="-4"/>
        </w:rPr>
        <w:t>n</w:t>
      </w:r>
      <w:r>
        <w:t>g</w:t>
      </w:r>
      <w:r>
        <w:rPr>
          <w:spacing w:val="2"/>
        </w:rPr>
        <w:t xml:space="preserve"> </w:t>
      </w:r>
      <w:r>
        <w:t>b</w:t>
      </w:r>
      <w:r>
        <w:rPr>
          <w:spacing w:val="-4"/>
        </w:rPr>
        <w:t>e</w:t>
      </w:r>
      <w:r>
        <w:rPr>
          <w:spacing w:val="1"/>
        </w:rPr>
        <w:t>g</w:t>
      </w:r>
      <w:r>
        <w:rPr>
          <w:spacing w:val="-2"/>
        </w:rPr>
        <w:t>i</w:t>
      </w:r>
      <w:r>
        <w:t>n</w:t>
      </w:r>
      <w:r>
        <w:rPr>
          <w:spacing w:val="-1"/>
        </w:rPr>
        <w:t>n</w:t>
      </w:r>
      <w:r>
        <w:rPr>
          <w:spacing w:val="-2"/>
        </w:rPr>
        <w:t>i</w:t>
      </w:r>
      <w:r>
        <w:t>ng te</w:t>
      </w:r>
      <w:r>
        <w:rPr>
          <w:spacing w:val="-1"/>
        </w:rPr>
        <w:t>a</w:t>
      </w:r>
      <w:r>
        <w:t>ch</w:t>
      </w:r>
      <w:r>
        <w:rPr>
          <w:spacing w:val="-4"/>
        </w:rPr>
        <w:t>e</w:t>
      </w:r>
      <w:r>
        <w:t>rs,</w:t>
      </w:r>
      <w:r>
        <w:rPr>
          <w:spacing w:val="-1"/>
        </w:rPr>
        <w:t xml:space="preserve"> </w:t>
      </w:r>
      <w:r>
        <w:t>a</w:t>
      </w:r>
      <w:r>
        <w:rPr>
          <w:spacing w:val="-1"/>
        </w:rPr>
        <w:t>n</w:t>
      </w:r>
      <w:r>
        <w:t>d</w:t>
      </w:r>
      <w:r>
        <w:rPr>
          <w:spacing w:val="-2"/>
        </w:rPr>
        <w:t xml:space="preserve"> </w:t>
      </w:r>
      <w:r>
        <w:t>are</w:t>
      </w:r>
      <w:r>
        <w:rPr>
          <w:spacing w:val="-2"/>
        </w:rPr>
        <w:t xml:space="preserve"> </w:t>
      </w:r>
      <w:r>
        <w:t>d</w:t>
      </w:r>
      <w:r>
        <w:rPr>
          <w:spacing w:val="-1"/>
        </w:rPr>
        <w:t>e</w:t>
      </w:r>
      <w:r>
        <w:rPr>
          <w:spacing w:val="-3"/>
        </w:rPr>
        <w:t>v</w:t>
      </w:r>
      <w:r>
        <w:t>e</w:t>
      </w:r>
      <w:r>
        <w:rPr>
          <w:spacing w:val="-2"/>
        </w:rPr>
        <w:t>l</w:t>
      </w:r>
      <w:r>
        <w:t>o</w:t>
      </w:r>
      <w:r>
        <w:rPr>
          <w:spacing w:val="-1"/>
        </w:rPr>
        <w:t>p</w:t>
      </w:r>
      <w:r>
        <w:t>ed to a</w:t>
      </w:r>
      <w:r>
        <w:rPr>
          <w:spacing w:val="-3"/>
        </w:rPr>
        <w:t>s</w:t>
      </w:r>
      <w:r>
        <w:t>s</w:t>
      </w:r>
      <w:r>
        <w:rPr>
          <w:spacing w:val="-2"/>
        </w:rPr>
        <w:t>i</w:t>
      </w:r>
      <w:r>
        <w:t>st</w:t>
      </w:r>
      <w:r>
        <w:rPr>
          <w:spacing w:val="-1"/>
        </w:rPr>
        <w:t xml:space="preserve"> </w:t>
      </w:r>
      <w:r>
        <w:t>te</w:t>
      </w:r>
      <w:r>
        <w:rPr>
          <w:spacing w:val="-1"/>
        </w:rPr>
        <w:t>a</w:t>
      </w:r>
      <w:r>
        <w:t>ch</w:t>
      </w:r>
      <w:r>
        <w:rPr>
          <w:spacing w:val="-4"/>
        </w:rPr>
        <w:t>e</w:t>
      </w:r>
      <w:r>
        <w:t>rs</w:t>
      </w:r>
      <w:r>
        <w:rPr>
          <w:spacing w:val="-2"/>
        </w:rPr>
        <w:t xml:space="preserve"> </w:t>
      </w:r>
      <w:r>
        <w:rPr>
          <w:spacing w:val="-4"/>
        </w:rPr>
        <w:t>w</w:t>
      </w:r>
      <w:r>
        <w:rPr>
          <w:spacing w:val="-2"/>
        </w:rPr>
        <w:t>i</w:t>
      </w:r>
      <w:r>
        <w:t xml:space="preserve">th </w:t>
      </w:r>
      <w:r>
        <w:rPr>
          <w:spacing w:val="1"/>
        </w:rPr>
        <w:t>m</w:t>
      </w:r>
      <w:r>
        <w:t>e</w:t>
      </w:r>
      <w:r>
        <w:rPr>
          <w:spacing w:val="-1"/>
        </w:rPr>
        <w:t>e</w:t>
      </w:r>
      <w:r>
        <w:t>t</w:t>
      </w:r>
      <w:r>
        <w:rPr>
          <w:spacing w:val="-2"/>
        </w:rPr>
        <w:t>i</w:t>
      </w:r>
      <w:r>
        <w:rPr>
          <w:spacing w:val="-3"/>
        </w:rPr>
        <w:t>n</w:t>
      </w:r>
      <w:r>
        <w:t>g the n</w:t>
      </w:r>
      <w:r>
        <w:rPr>
          <w:spacing w:val="-1"/>
        </w:rPr>
        <w:t>e</w:t>
      </w:r>
      <w:r>
        <w:t>e</w:t>
      </w:r>
      <w:r>
        <w:rPr>
          <w:spacing w:val="-1"/>
        </w:rPr>
        <w:t>d</w:t>
      </w:r>
      <w:r>
        <w:t>s</w:t>
      </w:r>
      <w:r>
        <w:rPr>
          <w:spacing w:val="1"/>
        </w:rPr>
        <w:t xml:space="preserve"> </w:t>
      </w:r>
      <w:r>
        <w:rPr>
          <w:spacing w:val="-3"/>
        </w:rPr>
        <w:t>o</w:t>
      </w:r>
      <w:r>
        <w:t>f</w:t>
      </w:r>
      <w:r>
        <w:rPr>
          <w:spacing w:val="2"/>
        </w:rPr>
        <w:t xml:space="preserve"> </w:t>
      </w:r>
      <w:r>
        <w:t>cu</w:t>
      </w:r>
      <w:r>
        <w:rPr>
          <w:spacing w:val="-2"/>
        </w:rPr>
        <w:t>l</w:t>
      </w:r>
      <w:r>
        <w:t>t</w:t>
      </w:r>
      <w:r>
        <w:rPr>
          <w:spacing w:val="-3"/>
        </w:rPr>
        <w:t>u</w:t>
      </w:r>
      <w:r>
        <w:t>ra</w:t>
      </w:r>
      <w:r>
        <w:rPr>
          <w:spacing w:val="-2"/>
        </w:rPr>
        <w:t>ll</w:t>
      </w:r>
      <w:r>
        <w:t>y</w:t>
      </w:r>
      <w:r>
        <w:rPr>
          <w:spacing w:val="-2"/>
        </w:rPr>
        <w:t xml:space="preserve"> </w:t>
      </w:r>
      <w:r>
        <w:t>di</w:t>
      </w:r>
      <w:r>
        <w:rPr>
          <w:spacing w:val="-3"/>
        </w:rPr>
        <w:t>v</w:t>
      </w:r>
      <w:r>
        <w:t>erse stu</w:t>
      </w:r>
      <w:r>
        <w:rPr>
          <w:spacing w:val="-1"/>
        </w:rPr>
        <w:t>d</w:t>
      </w:r>
      <w:r>
        <w:t>e</w:t>
      </w:r>
      <w:r>
        <w:rPr>
          <w:spacing w:val="-4"/>
        </w:rPr>
        <w:t>n</w:t>
      </w:r>
      <w:r>
        <w:t>t</w:t>
      </w:r>
      <w:r>
        <w:rPr>
          <w:spacing w:val="2"/>
        </w:rPr>
        <w:t xml:space="preserve"> </w:t>
      </w:r>
      <w:r>
        <w:t>p</w:t>
      </w:r>
      <w:r>
        <w:rPr>
          <w:spacing w:val="-1"/>
        </w:rPr>
        <w:t>o</w:t>
      </w:r>
      <w:r>
        <w:t>p</w:t>
      </w:r>
      <w:r>
        <w:rPr>
          <w:spacing w:val="-1"/>
        </w:rPr>
        <w:t>u</w:t>
      </w:r>
      <w:r>
        <w:rPr>
          <w:spacing w:val="-2"/>
        </w:rPr>
        <w:t>l</w:t>
      </w:r>
      <w:r>
        <w:rPr>
          <w:spacing w:val="-3"/>
        </w:rPr>
        <w:t>a</w:t>
      </w:r>
      <w:r>
        <w:t>t</w:t>
      </w:r>
      <w:r>
        <w:rPr>
          <w:spacing w:val="-2"/>
        </w:rPr>
        <w:t>i</w:t>
      </w:r>
      <w:r>
        <w:t>o</w:t>
      </w:r>
      <w:r>
        <w:rPr>
          <w:spacing w:val="-1"/>
        </w:rPr>
        <w:t>n</w:t>
      </w:r>
      <w:r>
        <w:t>s.</w:t>
      </w:r>
      <w:r>
        <w:rPr>
          <w:spacing w:val="-1"/>
        </w:rPr>
        <w:t xml:space="preserve"> E</w:t>
      </w:r>
      <w:r>
        <w:rPr>
          <w:spacing w:val="-3"/>
        </w:rPr>
        <w:t>v</w:t>
      </w:r>
      <w:r>
        <w:t>ery</w:t>
      </w:r>
      <w:r>
        <w:rPr>
          <w:spacing w:val="1"/>
        </w:rPr>
        <w:t xml:space="preserve"> </w:t>
      </w:r>
      <w:r>
        <w:t>induction meeting pro</w:t>
      </w:r>
      <w:r>
        <w:rPr>
          <w:spacing w:val="-3"/>
        </w:rPr>
        <w:t>v</w:t>
      </w:r>
      <w:r>
        <w:rPr>
          <w:spacing w:val="-2"/>
        </w:rPr>
        <w:t>i</w:t>
      </w:r>
      <w:r>
        <w:t>d</w:t>
      </w:r>
      <w:r>
        <w:rPr>
          <w:spacing w:val="-1"/>
        </w:rPr>
        <w:t>e</w:t>
      </w:r>
      <w:r>
        <w:t>s</w:t>
      </w:r>
      <w:r>
        <w:rPr>
          <w:spacing w:val="1"/>
        </w:rPr>
        <w:t xml:space="preserve"> </w:t>
      </w:r>
      <w:r>
        <w:t>te</w:t>
      </w:r>
      <w:r>
        <w:rPr>
          <w:spacing w:val="-1"/>
        </w:rPr>
        <w:t>a</w:t>
      </w:r>
      <w:r>
        <w:t>ch</w:t>
      </w:r>
      <w:r>
        <w:rPr>
          <w:spacing w:val="-4"/>
        </w:rPr>
        <w:t>e</w:t>
      </w:r>
      <w:r>
        <w:t xml:space="preserve">rs </w:t>
      </w:r>
      <w:r>
        <w:rPr>
          <w:spacing w:val="-2"/>
        </w:rPr>
        <w:t>wi</w:t>
      </w:r>
      <w:r>
        <w:t>th an o</w:t>
      </w:r>
      <w:r>
        <w:rPr>
          <w:spacing w:val="-1"/>
        </w:rPr>
        <w:t>p</w:t>
      </w:r>
      <w:r>
        <w:t>p</w:t>
      </w:r>
      <w:r>
        <w:rPr>
          <w:spacing w:val="-4"/>
        </w:rPr>
        <w:t>o</w:t>
      </w:r>
      <w:r>
        <w:t>rtu</w:t>
      </w:r>
      <w:r>
        <w:rPr>
          <w:spacing w:val="-1"/>
        </w:rPr>
        <w:t>n</w:t>
      </w:r>
      <w:r>
        <w:rPr>
          <w:spacing w:val="-2"/>
        </w:rPr>
        <w:t>i</w:t>
      </w:r>
      <w:r>
        <w:t>ty</w:t>
      </w:r>
      <w:r>
        <w:rPr>
          <w:spacing w:val="-4"/>
        </w:rPr>
        <w:t xml:space="preserve"> </w:t>
      </w:r>
      <w:r>
        <w:t>to d</w:t>
      </w:r>
      <w:r>
        <w:rPr>
          <w:spacing w:val="-1"/>
        </w:rPr>
        <w:t>i</w:t>
      </w:r>
      <w:r>
        <w:rPr>
          <w:spacing w:val="-3"/>
        </w:rPr>
        <w:t>s</w:t>
      </w:r>
      <w:r>
        <w:t xml:space="preserve">cuss Standards Aligned System (SAS) elements including: standards; assessments; curriculum framework; instruction; materials and resources; </w:t>
      </w:r>
      <w:r w:rsidR="00584862">
        <w:t>and safe and supportive schools.</w:t>
      </w:r>
      <w:r>
        <w:t xml:space="preserve"> </w:t>
      </w:r>
    </w:p>
    <w:p w14:paraId="5F41C16F" w14:textId="77777777" w:rsidR="00090835" w:rsidRDefault="00090835" w:rsidP="00090835">
      <w:pPr>
        <w:ind w:left="0" w:firstLine="0"/>
      </w:pPr>
    </w:p>
    <w:p w14:paraId="78A6A214" w14:textId="77777777" w:rsidR="00C673D1" w:rsidRDefault="00D77709" w:rsidP="00D77709">
      <w:r>
        <w:t xml:space="preserve">All Professional Educators will be assigned to one of the four FCCTC Professional Learning Communities (PLC).  Each PLC will meet for two sessions (one per semester) </w:t>
      </w:r>
      <w:r w:rsidR="00241777">
        <w:t xml:space="preserve">scheduled by administrators during the school day </w:t>
      </w:r>
      <w:r>
        <w:t xml:space="preserve">for a total of four hours each school year as well as help facilitate one </w:t>
      </w:r>
      <w:r w:rsidR="00241777">
        <w:t xml:space="preserve">of the four </w:t>
      </w:r>
      <w:r w:rsidR="00FB7695">
        <w:t xml:space="preserve">after school </w:t>
      </w:r>
      <w:r>
        <w:t>share-out session</w:t>
      </w:r>
      <w:r w:rsidR="00FB7695">
        <w:t>s</w:t>
      </w:r>
      <w:r>
        <w:t xml:space="preserve"> and attend the other three</w:t>
      </w:r>
      <w:r w:rsidR="00FB7695">
        <w:t xml:space="preserve"> after school share-out sessions</w:t>
      </w:r>
      <w:r w:rsidR="00C673D1">
        <w:t xml:space="preserve"> for a total of four hours (eight hours combined ACT 48 credit)</w:t>
      </w:r>
      <w:r>
        <w:t xml:space="preserve">. </w:t>
      </w:r>
      <w:r w:rsidR="00241777">
        <w:t>Each PLC session is focused to provide professional development related to the six elements of the SAS.</w:t>
      </w:r>
      <w:r>
        <w:t xml:space="preserve"> </w:t>
      </w:r>
    </w:p>
    <w:p w14:paraId="2BA4C28B" w14:textId="77777777" w:rsidR="00C673D1" w:rsidRDefault="00C673D1" w:rsidP="00D77709"/>
    <w:p w14:paraId="6AC809E9" w14:textId="77777777" w:rsidR="00EA6B7E" w:rsidRDefault="00C673D1" w:rsidP="00EA6B7E">
      <w:r>
        <w:t xml:space="preserve">Inductees will participate in all </w:t>
      </w:r>
      <w:r w:rsidR="00D77709">
        <w:t xml:space="preserve">eight of these PLC sessions </w:t>
      </w:r>
      <w:r>
        <w:t>for a total of 16 hours</w:t>
      </w:r>
      <w:r w:rsidR="00FB7695">
        <w:t>,</w:t>
      </w:r>
      <w:r>
        <w:t xml:space="preserve"> as well as help facilitate one </w:t>
      </w:r>
      <w:r w:rsidR="00FB7695">
        <w:t xml:space="preserve">of the four </w:t>
      </w:r>
      <w:r>
        <w:t>PLC share-out session</w:t>
      </w:r>
      <w:r w:rsidR="00FB7695">
        <w:t>s</w:t>
      </w:r>
      <w:r>
        <w:t xml:space="preserve"> and attend the other three </w:t>
      </w:r>
      <w:r w:rsidR="00FB7695">
        <w:t xml:space="preserve">sessions </w:t>
      </w:r>
      <w:r>
        <w:t xml:space="preserve">for a total of four hours (20 hours combined ACT 48 credit). </w:t>
      </w:r>
      <w:hyperlink w:anchor="_Professional_Development_Framework" w:history="1">
        <w:r w:rsidR="00EA6B7E" w:rsidRPr="00EA6B7E">
          <w:rPr>
            <w:rStyle w:val="Hyperlink"/>
          </w:rPr>
          <w:t>(see appendix for PLC framework)</w:t>
        </w:r>
        <w:r w:rsidR="00D77709" w:rsidRPr="00EA6B7E">
          <w:rPr>
            <w:rStyle w:val="Hyperlink"/>
          </w:rPr>
          <w:t xml:space="preserve"> </w:t>
        </w:r>
      </w:hyperlink>
      <w:r w:rsidR="00D77709">
        <w:t xml:space="preserve"> </w:t>
      </w:r>
    </w:p>
    <w:p w14:paraId="1731316C" w14:textId="77777777" w:rsidR="00EA6B7E" w:rsidRPr="00EA6B7E" w:rsidRDefault="00EA6B7E" w:rsidP="00EA6B7E"/>
    <w:p w14:paraId="5541C6C9" w14:textId="77777777" w:rsidR="00C363B1" w:rsidRDefault="00952C56" w:rsidP="00DC65E3">
      <w:pPr>
        <w:pStyle w:val="Heading2"/>
      </w:pPr>
      <w:bookmarkStart w:id="40" w:name="_Toc1307555"/>
      <w:r>
        <w:t>Peer Observations</w:t>
      </w:r>
      <w:bookmarkEnd w:id="40"/>
    </w:p>
    <w:p w14:paraId="577402F5" w14:textId="77777777" w:rsidR="00DC65E3" w:rsidRDefault="00C363B1" w:rsidP="00DC65E3">
      <w:pPr>
        <w:ind w:left="0" w:firstLine="0"/>
        <w:rPr>
          <w:szCs w:val="24"/>
        </w:rPr>
      </w:pPr>
      <w:r>
        <w:rPr>
          <w:szCs w:val="24"/>
        </w:rPr>
        <w:t xml:space="preserve">Although it </w:t>
      </w:r>
      <w:r w:rsidR="00DC65E3">
        <w:rPr>
          <w:szCs w:val="24"/>
        </w:rPr>
        <w:t xml:space="preserve">can be stressful </w:t>
      </w:r>
      <w:r>
        <w:rPr>
          <w:szCs w:val="24"/>
        </w:rPr>
        <w:t>for a new teacher</w:t>
      </w:r>
      <w:r w:rsidR="00DC65E3">
        <w:rPr>
          <w:szCs w:val="24"/>
        </w:rPr>
        <w:t xml:space="preserve"> to be observed by others</w:t>
      </w:r>
      <w:r>
        <w:rPr>
          <w:szCs w:val="24"/>
        </w:rPr>
        <w:t>, peer observations provide an excellent opportunity for constructive feedback and growth – both for the new teacher and for the experienced peer doing to observing.</w:t>
      </w:r>
      <w:r w:rsidR="00DC65E3">
        <w:rPr>
          <w:szCs w:val="24"/>
        </w:rPr>
        <w:t xml:space="preserve">  At FCCTC peer observations or </w:t>
      </w:r>
      <w:r w:rsidR="00DC65E3" w:rsidRPr="00DC65E3">
        <w:rPr>
          <w:i/>
          <w:szCs w:val="24"/>
        </w:rPr>
        <w:t>“teachers observing teachers</w:t>
      </w:r>
      <w:r w:rsidR="00DC65E3">
        <w:rPr>
          <w:i/>
          <w:szCs w:val="24"/>
        </w:rPr>
        <w:t>,</w:t>
      </w:r>
      <w:r w:rsidR="00DC65E3" w:rsidRPr="00DC65E3">
        <w:rPr>
          <w:i/>
          <w:szCs w:val="24"/>
        </w:rPr>
        <w:t>”</w:t>
      </w:r>
      <w:r w:rsidR="00DC65E3">
        <w:rPr>
          <w:szCs w:val="24"/>
        </w:rPr>
        <w:t xml:space="preserve"> will be used to facilitate the growth of new teachers </w:t>
      </w:r>
      <w:r>
        <w:rPr>
          <w:szCs w:val="24"/>
        </w:rPr>
        <w:t>in addition to required evaluations from supervisors for the pu</w:t>
      </w:r>
      <w:r w:rsidR="00DC65E3">
        <w:rPr>
          <w:szCs w:val="24"/>
        </w:rPr>
        <w:t xml:space="preserve">rpose of performance evaluation.  </w:t>
      </w:r>
      <w:r>
        <w:rPr>
          <w:szCs w:val="24"/>
        </w:rPr>
        <w:t>The emphasis of these observations will be on i</w:t>
      </w:r>
      <w:r w:rsidR="00DC65E3">
        <w:rPr>
          <w:szCs w:val="24"/>
        </w:rPr>
        <w:t>mproving teacher effectiveness and maximizing student achievement and</w:t>
      </w:r>
      <w:r>
        <w:rPr>
          <w:szCs w:val="24"/>
        </w:rPr>
        <w:t xml:space="preserve"> success.  </w:t>
      </w:r>
    </w:p>
    <w:p w14:paraId="18A24719" w14:textId="77777777" w:rsidR="00DC65E3" w:rsidRDefault="00DC65E3" w:rsidP="00DC65E3">
      <w:pPr>
        <w:ind w:left="0" w:firstLine="0"/>
        <w:rPr>
          <w:szCs w:val="24"/>
        </w:rPr>
      </w:pPr>
    </w:p>
    <w:p w14:paraId="248E589C" w14:textId="77777777" w:rsidR="00DC65E3" w:rsidRDefault="00DC65E3" w:rsidP="00DC65E3">
      <w:pPr>
        <w:rPr>
          <w:rFonts w:eastAsiaTheme="minorHAnsi"/>
        </w:rPr>
      </w:pPr>
      <w:r>
        <w:rPr>
          <w:rFonts w:eastAsiaTheme="minorHAnsi"/>
        </w:rPr>
        <w:t>A</w:t>
      </w:r>
      <w:r w:rsidRPr="00952C56">
        <w:rPr>
          <w:rFonts w:eastAsiaTheme="minorHAnsi"/>
        </w:rPr>
        <w:t xml:space="preserve">dministration will schedule one peer observation day </w:t>
      </w:r>
      <w:r>
        <w:rPr>
          <w:rFonts w:eastAsiaTheme="minorHAnsi"/>
        </w:rPr>
        <w:t xml:space="preserve">with substitute coverage for </w:t>
      </w:r>
      <w:r w:rsidRPr="00952C56">
        <w:rPr>
          <w:rFonts w:eastAsiaTheme="minorHAnsi"/>
        </w:rPr>
        <w:t>each ma</w:t>
      </w:r>
      <w:r w:rsidR="00F00E9D">
        <w:rPr>
          <w:rFonts w:eastAsiaTheme="minorHAnsi"/>
        </w:rPr>
        <w:t>rking period (four days each school</w:t>
      </w:r>
      <w:r>
        <w:rPr>
          <w:rFonts w:eastAsiaTheme="minorHAnsi"/>
        </w:rPr>
        <w:t xml:space="preserve"> year) to provide release time for</w:t>
      </w:r>
      <w:r w:rsidRPr="00952C56">
        <w:rPr>
          <w:rFonts w:eastAsiaTheme="minorHAnsi"/>
        </w:rPr>
        <w:t xml:space="preserve"> inductees</w:t>
      </w:r>
      <w:r>
        <w:rPr>
          <w:rFonts w:eastAsiaTheme="minorHAnsi"/>
        </w:rPr>
        <w:t>, mentors, and other professional employees</w:t>
      </w:r>
      <w:r w:rsidRPr="00952C56">
        <w:rPr>
          <w:rFonts w:eastAsiaTheme="minorHAnsi"/>
        </w:rPr>
        <w:t xml:space="preserve"> to </w:t>
      </w:r>
      <w:r>
        <w:rPr>
          <w:rFonts w:eastAsiaTheme="minorHAnsi"/>
        </w:rPr>
        <w:t xml:space="preserve">conduct peer observations.  </w:t>
      </w:r>
      <w:r w:rsidR="00F00E9D">
        <w:rPr>
          <w:rFonts w:eastAsiaTheme="minorHAnsi"/>
        </w:rPr>
        <w:t xml:space="preserve">Approximately 50 percent of these observations will consist of the Inductee observing their mentor or another teacher in that person’s classroom setting and the other 50 percent of these observations will consist of the inductee being observed inside their own classroom by their mentor or another professional teacher.  </w:t>
      </w:r>
      <w:r>
        <w:rPr>
          <w:rFonts w:eastAsiaTheme="minorHAnsi"/>
        </w:rPr>
        <w:t>See Educator Induction Framework for peer observation s</w:t>
      </w:r>
      <w:r w:rsidR="00F00E9D">
        <w:rPr>
          <w:rFonts w:eastAsiaTheme="minorHAnsi"/>
        </w:rPr>
        <w:t>chedule.</w:t>
      </w:r>
    </w:p>
    <w:p w14:paraId="03EA19F0" w14:textId="77777777" w:rsidR="00F00E9D" w:rsidRDefault="00F00E9D" w:rsidP="00DC65E3">
      <w:pPr>
        <w:rPr>
          <w:szCs w:val="24"/>
        </w:rPr>
      </w:pPr>
      <w:r>
        <w:rPr>
          <w:szCs w:val="24"/>
        </w:rPr>
        <w:t xml:space="preserve"> </w:t>
      </w:r>
    </w:p>
    <w:p w14:paraId="46F1C7AE" w14:textId="77777777" w:rsidR="00DC65E3" w:rsidRDefault="00F00E9D" w:rsidP="00F00E9D">
      <w:pPr>
        <w:rPr>
          <w:szCs w:val="24"/>
        </w:rPr>
      </w:pPr>
      <w:r>
        <w:rPr>
          <w:szCs w:val="24"/>
        </w:rPr>
        <w:t>Inductees will participate in peer</w:t>
      </w:r>
      <w:r w:rsidR="00DC65E3">
        <w:rPr>
          <w:szCs w:val="24"/>
        </w:rPr>
        <w:t xml:space="preserve"> observations during each of the two school years of the in</w:t>
      </w:r>
      <w:r>
        <w:rPr>
          <w:szCs w:val="24"/>
        </w:rPr>
        <w:t>duction program</w:t>
      </w:r>
      <w:r w:rsidR="00DC65E3">
        <w:rPr>
          <w:szCs w:val="24"/>
        </w:rPr>
        <w:t>.  As a new teacher continues to grow, new areas for improvement will become apparen</w:t>
      </w:r>
      <w:r>
        <w:rPr>
          <w:szCs w:val="24"/>
        </w:rPr>
        <w:t>t to them and they can tailor each</w:t>
      </w:r>
      <w:r w:rsidR="00DC65E3">
        <w:rPr>
          <w:szCs w:val="24"/>
        </w:rPr>
        <w:t xml:space="preserve"> observation to help them progress.</w:t>
      </w:r>
      <w:r w:rsidR="00DC65E3" w:rsidRPr="00DC65E3">
        <w:rPr>
          <w:szCs w:val="24"/>
        </w:rPr>
        <w:t xml:space="preserve"> </w:t>
      </w:r>
      <w:r w:rsidR="00DC65E3">
        <w:rPr>
          <w:szCs w:val="24"/>
        </w:rPr>
        <w:t xml:space="preserve">Inductees will drive the Peer Observation process based on their needs and goals.  They will discuss and coordinate the observation with their mentor who may or may not be involved in each observation.  </w:t>
      </w:r>
    </w:p>
    <w:p w14:paraId="44864098" w14:textId="77777777" w:rsidR="00F00E9D" w:rsidRDefault="00F00E9D" w:rsidP="00F00E9D">
      <w:pPr>
        <w:rPr>
          <w:szCs w:val="24"/>
        </w:rPr>
      </w:pPr>
    </w:p>
    <w:p w14:paraId="6D68CDA6" w14:textId="77777777" w:rsidR="00F00E9D" w:rsidRDefault="00C363B1" w:rsidP="00DC65E3">
      <w:pPr>
        <w:ind w:left="0" w:firstLine="0"/>
        <w:rPr>
          <w:szCs w:val="24"/>
        </w:rPr>
      </w:pPr>
      <w:r>
        <w:rPr>
          <w:szCs w:val="24"/>
        </w:rPr>
        <w:t>During this discussion it is recommended to formulate the targeted need in the form of a question</w:t>
      </w:r>
      <w:r w:rsidR="00F00E9D">
        <w:rPr>
          <w:szCs w:val="24"/>
        </w:rPr>
        <w:t xml:space="preserve"> as listed below</w:t>
      </w:r>
      <w:r w:rsidR="00145DE0">
        <w:rPr>
          <w:szCs w:val="24"/>
        </w:rPr>
        <w:t xml:space="preserve"> or in previous mentor meeting section: </w:t>
      </w:r>
    </w:p>
    <w:p w14:paraId="68A64F9D" w14:textId="77777777" w:rsidR="00436C45" w:rsidRDefault="00436C45" w:rsidP="00DC65E3">
      <w:pPr>
        <w:ind w:left="0" w:firstLine="0"/>
        <w:rPr>
          <w:szCs w:val="24"/>
        </w:rPr>
      </w:pPr>
    </w:p>
    <w:p w14:paraId="4F49330B" w14:textId="77777777" w:rsidR="00F00E9D" w:rsidRPr="007B1246" w:rsidRDefault="00C363B1" w:rsidP="007A1464">
      <w:pPr>
        <w:pStyle w:val="ListParagraph"/>
        <w:numPr>
          <w:ilvl w:val="0"/>
          <w:numId w:val="48"/>
        </w:numPr>
        <w:spacing w:line="360" w:lineRule="auto"/>
        <w:ind w:left="720"/>
        <w:rPr>
          <w:rFonts w:cs="Times New Roman"/>
          <w:sz w:val="24"/>
          <w:szCs w:val="24"/>
        </w:rPr>
      </w:pPr>
      <w:r w:rsidRPr="007B1246">
        <w:rPr>
          <w:rFonts w:cs="Times New Roman"/>
          <w:sz w:val="24"/>
          <w:szCs w:val="24"/>
        </w:rPr>
        <w:t>Are my assignment instructions clear enough to ensure the students don’t need t</w:t>
      </w:r>
      <w:r w:rsidR="00F00E9D" w:rsidRPr="007B1246">
        <w:rPr>
          <w:rFonts w:cs="Times New Roman"/>
          <w:sz w:val="24"/>
          <w:szCs w:val="24"/>
        </w:rPr>
        <w:t>o ask follow-up questions?</w:t>
      </w:r>
    </w:p>
    <w:p w14:paraId="4638143F" w14:textId="77777777" w:rsidR="00F00E9D" w:rsidRPr="007B1246" w:rsidRDefault="00C363B1" w:rsidP="007A1464">
      <w:pPr>
        <w:pStyle w:val="ListParagraph"/>
        <w:numPr>
          <w:ilvl w:val="0"/>
          <w:numId w:val="48"/>
        </w:numPr>
        <w:spacing w:line="360" w:lineRule="auto"/>
        <w:ind w:left="720"/>
        <w:rPr>
          <w:rFonts w:cs="Times New Roman"/>
          <w:sz w:val="24"/>
          <w:szCs w:val="24"/>
        </w:rPr>
      </w:pPr>
      <w:r w:rsidRPr="007B1246">
        <w:rPr>
          <w:rFonts w:cs="Times New Roman"/>
          <w:sz w:val="24"/>
          <w:szCs w:val="24"/>
        </w:rPr>
        <w:t>How can I make th</w:t>
      </w:r>
      <w:r w:rsidR="00F00E9D" w:rsidRPr="007B1246">
        <w:rPr>
          <w:rFonts w:cs="Times New Roman"/>
          <w:sz w:val="24"/>
          <w:szCs w:val="24"/>
        </w:rPr>
        <w:t>is activity more engaging?</w:t>
      </w:r>
    </w:p>
    <w:p w14:paraId="706D9A43" w14:textId="77777777" w:rsidR="00445F95" w:rsidRPr="007B1246" w:rsidRDefault="00C363B1" w:rsidP="007A1464">
      <w:pPr>
        <w:pStyle w:val="ListParagraph"/>
        <w:numPr>
          <w:ilvl w:val="0"/>
          <w:numId w:val="48"/>
        </w:numPr>
        <w:spacing w:line="360" w:lineRule="auto"/>
        <w:ind w:left="720"/>
        <w:rPr>
          <w:rFonts w:cs="Times New Roman"/>
          <w:sz w:val="24"/>
          <w:szCs w:val="24"/>
        </w:rPr>
      </w:pPr>
      <w:r w:rsidRPr="007B1246">
        <w:rPr>
          <w:rFonts w:cs="Times New Roman"/>
          <w:sz w:val="24"/>
          <w:szCs w:val="24"/>
        </w:rPr>
        <w:t>How can I more effectively use an Anticip</w:t>
      </w:r>
      <w:r w:rsidR="00145DE0" w:rsidRPr="007B1246">
        <w:rPr>
          <w:rFonts w:cs="Times New Roman"/>
          <w:sz w:val="24"/>
          <w:szCs w:val="24"/>
        </w:rPr>
        <w:t>ation Guide?</w:t>
      </w:r>
    </w:p>
    <w:p w14:paraId="37C3F354" w14:textId="77777777" w:rsidR="00445F95" w:rsidRDefault="00445F95" w:rsidP="00445F95">
      <w:pPr>
        <w:rPr>
          <w:szCs w:val="24"/>
        </w:rPr>
      </w:pPr>
      <w:r>
        <w:rPr>
          <w:szCs w:val="24"/>
        </w:rPr>
        <w:t>Steps for facilitating a Peer Observation:</w:t>
      </w:r>
    </w:p>
    <w:p w14:paraId="735AA212" w14:textId="77777777" w:rsidR="00C363B1" w:rsidRDefault="00C363B1" w:rsidP="00445F95">
      <w:pPr>
        <w:ind w:left="0" w:firstLine="0"/>
        <w:rPr>
          <w:szCs w:val="24"/>
        </w:rPr>
      </w:pPr>
    </w:p>
    <w:p w14:paraId="77089475" w14:textId="77777777" w:rsidR="00C363B1" w:rsidRPr="00B55500" w:rsidRDefault="00C363B1" w:rsidP="007A1464">
      <w:pPr>
        <w:pStyle w:val="ListParagraph"/>
        <w:numPr>
          <w:ilvl w:val="0"/>
          <w:numId w:val="49"/>
        </w:numPr>
        <w:rPr>
          <w:rFonts w:cs="Times New Roman"/>
          <w:sz w:val="24"/>
          <w:szCs w:val="24"/>
        </w:rPr>
      </w:pPr>
      <w:r w:rsidRPr="00B55500">
        <w:rPr>
          <w:rFonts w:cs="Times New Roman"/>
          <w:sz w:val="24"/>
          <w:szCs w:val="24"/>
        </w:rPr>
        <w:t>I</w:t>
      </w:r>
      <w:r w:rsidR="00445F95" w:rsidRPr="00B55500">
        <w:rPr>
          <w:rFonts w:cs="Times New Roman"/>
          <w:sz w:val="24"/>
          <w:szCs w:val="24"/>
        </w:rPr>
        <w:t xml:space="preserve">nitiation – The </w:t>
      </w:r>
      <w:r w:rsidR="008405BD" w:rsidRPr="00B55500">
        <w:rPr>
          <w:rFonts w:cs="Times New Roman"/>
          <w:sz w:val="24"/>
          <w:szCs w:val="24"/>
        </w:rPr>
        <w:t>inductee will</w:t>
      </w:r>
      <w:r w:rsidRPr="00B55500">
        <w:rPr>
          <w:rFonts w:cs="Times New Roman"/>
          <w:sz w:val="24"/>
          <w:szCs w:val="24"/>
        </w:rPr>
        <w:t xml:space="preserve"> consult with their mentor and target a specific technique for improvement. The new teacher and mentor will coordinate the observation which may involve the new teacher going to observe a teacher known to be effective in the technique or a teacher known to be effective in the technique observing the new teacher.  Coverage and/or substitutes will be arranged.</w:t>
      </w:r>
    </w:p>
    <w:p w14:paraId="1F343987" w14:textId="77777777" w:rsidR="00445F95" w:rsidRPr="00B55500" w:rsidRDefault="00445F95" w:rsidP="00445F95">
      <w:pPr>
        <w:pStyle w:val="ListParagraph"/>
        <w:ind w:left="720"/>
        <w:rPr>
          <w:rFonts w:cs="Times New Roman"/>
          <w:sz w:val="24"/>
          <w:szCs w:val="24"/>
        </w:rPr>
      </w:pPr>
    </w:p>
    <w:p w14:paraId="318FAE9C" w14:textId="77777777" w:rsidR="00445F95" w:rsidRPr="00B55500" w:rsidRDefault="00445F95" w:rsidP="007A1464">
      <w:pPr>
        <w:pStyle w:val="ListParagraph"/>
        <w:numPr>
          <w:ilvl w:val="0"/>
          <w:numId w:val="49"/>
        </w:numPr>
        <w:rPr>
          <w:rFonts w:cs="Times New Roman"/>
          <w:sz w:val="24"/>
          <w:szCs w:val="24"/>
        </w:rPr>
      </w:pPr>
      <w:r w:rsidRPr="00B55500">
        <w:rPr>
          <w:rFonts w:cs="Times New Roman"/>
          <w:sz w:val="24"/>
          <w:szCs w:val="24"/>
        </w:rPr>
        <w:t>Plan - The mentor and inductee will collaborate to determine where and who will be involved in observation, as well as determine what roles will provide the best feedback for the inductee’s needs.</w:t>
      </w:r>
    </w:p>
    <w:p w14:paraId="702A63D8" w14:textId="77777777" w:rsidR="00B576D3" w:rsidRPr="00B55500" w:rsidRDefault="00B576D3" w:rsidP="00B576D3">
      <w:pPr>
        <w:ind w:left="0" w:firstLine="0"/>
        <w:rPr>
          <w:szCs w:val="24"/>
        </w:rPr>
      </w:pPr>
    </w:p>
    <w:p w14:paraId="2545591F" w14:textId="77777777" w:rsidR="00C363B1" w:rsidRPr="00B55500" w:rsidRDefault="00C363B1" w:rsidP="007A1464">
      <w:pPr>
        <w:pStyle w:val="ListParagraph"/>
        <w:numPr>
          <w:ilvl w:val="0"/>
          <w:numId w:val="49"/>
        </w:numPr>
        <w:rPr>
          <w:rFonts w:cs="Times New Roman"/>
          <w:sz w:val="24"/>
          <w:szCs w:val="24"/>
        </w:rPr>
      </w:pPr>
      <w:r w:rsidRPr="00B55500">
        <w:rPr>
          <w:rFonts w:cs="Times New Roman"/>
          <w:sz w:val="24"/>
          <w:szCs w:val="24"/>
        </w:rPr>
        <w:t xml:space="preserve">Observation </w:t>
      </w:r>
      <w:r w:rsidR="0010435C" w:rsidRPr="00B55500">
        <w:rPr>
          <w:rFonts w:cs="Times New Roman"/>
          <w:sz w:val="24"/>
          <w:szCs w:val="24"/>
        </w:rPr>
        <w:t>– Inductee and other teacher will complete</w:t>
      </w:r>
      <w:r w:rsidR="00445F95" w:rsidRPr="00B55500">
        <w:rPr>
          <w:rFonts w:cs="Times New Roman"/>
          <w:sz w:val="24"/>
          <w:szCs w:val="24"/>
        </w:rPr>
        <w:t xml:space="preserve"> period of observation</w:t>
      </w:r>
      <w:r w:rsidR="0010435C" w:rsidRPr="00B55500">
        <w:rPr>
          <w:rFonts w:cs="Times New Roman"/>
          <w:sz w:val="24"/>
          <w:szCs w:val="24"/>
        </w:rPr>
        <w:t xml:space="preserve"> and record notes and observations</w:t>
      </w:r>
      <w:r w:rsidR="00445F95" w:rsidRPr="00B55500">
        <w:rPr>
          <w:rFonts w:cs="Times New Roman"/>
          <w:sz w:val="24"/>
          <w:szCs w:val="24"/>
        </w:rPr>
        <w:t xml:space="preserve"> (substitute coverage will be provided for </w:t>
      </w:r>
      <w:r w:rsidR="0010435C" w:rsidRPr="00B55500">
        <w:rPr>
          <w:rFonts w:cs="Times New Roman"/>
          <w:sz w:val="24"/>
          <w:szCs w:val="24"/>
        </w:rPr>
        <w:t xml:space="preserve">a </w:t>
      </w:r>
      <w:r w:rsidR="00445F95" w:rsidRPr="00B55500">
        <w:rPr>
          <w:rFonts w:cs="Times New Roman"/>
          <w:sz w:val="24"/>
          <w:szCs w:val="24"/>
        </w:rPr>
        <w:t>45</w:t>
      </w:r>
      <w:r w:rsidR="0010435C" w:rsidRPr="00B55500">
        <w:rPr>
          <w:rFonts w:cs="Times New Roman"/>
          <w:sz w:val="24"/>
          <w:szCs w:val="24"/>
        </w:rPr>
        <w:t xml:space="preserve"> to 90 minutes period</w:t>
      </w:r>
      <w:r w:rsidR="00445F95" w:rsidRPr="00B55500">
        <w:rPr>
          <w:rFonts w:cs="Times New Roman"/>
          <w:sz w:val="24"/>
          <w:szCs w:val="24"/>
        </w:rPr>
        <w:t>)</w:t>
      </w:r>
      <w:r w:rsidR="0010435C" w:rsidRPr="00B55500">
        <w:rPr>
          <w:rFonts w:cs="Times New Roman"/>
          <w:sz w:val="24"/>
          <w:szCs w:val="24"/>
        </w:rPr>
        <w:t>.</w:t>
      </w:r>
    </w:p>
    <w:p w14:paraId="7078B348" w14:textId="77777777" w:rsidR="00B576D3" w:rsidRPr="00B55500" w:rsidRDefault="00B576D3" w:rsidP="00B576D3">
      <w:pPr>
        <w:ind w:left="0" w:firstLine="0"/>
        <w:rPr>
          <w:szCs w:val="24"/>
        </w:rPr>
      </w:pPr>
    </w:p>
    <w:p w14:paraId="6182B3C3" w14:textId="77777777" w:rsidR="0010435C" w:rsidRPr="00B55500" w:rsidRDefault="00C363B1" w:rsidP="007A1464">
      <w:pPr>
        <w:pStyle w:val="ListParagraph"/>
        <w:numPr>
          <w:ilvl w:val="0"/>
          <w:numId w:val="49"/>
        </w:numPr>
        <w:rPr>
          <w:rFonts w:cs="Times New Roman"/>
          <w:sz w:val="24"/>
          <w:szCs w:val="24"/>
        </w:rPr>
      </w:pPr>
      <w:r w:rsidRPr="00B55500">
        <w:rPr>
          <w:rFonts w:cs="Times New Roman"/>
          <w:sz w:val="24"/>
          <w:szCs w:val="24"/>
        </w:rPr>
        <w:t>Discussion – Immediately following the observation, the teachers involved will discuss the event.</w:t>
      </w:r>
    </w:p>
    <w:p w14:paraId="6E371B2D" w14:textId="77777777" w:rsidR="00B576D3" w:rsidRPr="00B55500" w:rsidRDefault="00B576D3" w:rsidP="00B576D3">
      <w:pPr>
        <w:ind w:left="0" w:firstLine="0"/>
        <w:rPr>
          <w:szCs w:val="24"/>
        </w:rPr>
      </w:pPr>
    </w:p>
    <w:p w14:paraId="531A774C" w14:textId="77777777" w:rsidR="00B576D3" w:rsidRPr="00B55500" w:rsidRDefault="00C363B1" w:rsidP="007A1464">
      <w:pPr>
        <w:pStyle w:val="ListParagraph"/>
        <w:numPr>
          <w:ilvl w:val="0"/>
          <w:numId w:val="49"/>
        </w:numPr>
        <w:rPr>
          <w:rFonts w:cs="Times New Roman"/>
          <w:sz w:val="24"/>
          <w:szCs w:val="24"/>
        </w:rPr>
      </w:pPr>
      <w:r w:rsidRPr="00B55500">
        <w:rPr>
          <w:rFonts w:cs="Times New Roman"/>
          <w:sz w:val="24"/>
          <w:szCs w:val="24"/>
        </w:rPr>
        <w:t>Reflection – The new teacher will reflect and document how they plan to use the new information in their own practice</w:t>
      </w:r>
      <w:r w:rsidR="0010435C" w:rsidRPr="00B55500">
        <w:rPr>
          <w:rFonts w:cs="Times New Roman"/>
          <w:sz w:val="24"/>
          <w:szCs w:val="24"/>
        </w:rPr>
        <w:t xml:space="preserve"> in a Reflection Statement </w:t>
      </w:r>
      <w:r w:rsidR="00E00AC8" w:rsidRPr="00B55500">
        <w:rPr>
          <w:rFonts w:cs="Times New Roman"/>
          <w:sz w:val="24"/>
          <w:szCs w:val="24"/>
          <w:shd w:val="clear" w:color="auto" w:fill="FFFFFF" w:themeFill="background1"/>
        </w:rPr>
        <w:t>for their Induction Portfolio.</w:t>
      </w:r>
    </w:p>
    <w:p w14:paraId="395F7274" w14:textId="77777777" w:rsidR="00B576D3" w:rsidRPr="00B55500" w:rsidRDefault="00B576D3" w:rsidP="00B576D3">
      <w:pPr>
        <w:ind w:left="0" w:firstLine="0"/>
        <w:rPr>
          <w:szCs w:val="24"/>
        </w:rPr>
      </w:pPr>
    </w:p>
    <w:p w14:paraId="1DB6AFCC" w14:textId="77777777" w:rsidR="00C363B1" w:rsidRPr="00B55500" w:rsidRDefault="00C363B1" w:rsidP="007A1464">
      <w:pPr>
        <w:pStyle w:val="ListParagraph"/>
        <w:numPr>
          <w:ilvl w:val="0"/>
          <w:numId w:val="49"/>
        </w:numPr>
        <w:rPr>
          <w:rFonts w:cs="Times New Roman"/>
          <w:sz w:val="24"/>
          <w:szCs w:val="24"/>
        </w:rPr>
      </w:pPr>
      <w:r w:rsidRPr="00B55500">
        <w:rPr>
          <w:rFonts w:cs="Times New Roman"/>
          <w:sz w:val="24"/>
          <w:szCs w:val="24"/>
        </w:rPr>
        <w:t>Follow-up – This is very important!  The new teacher will arrange a follow-up session to apply the new techniques under the observation of their mentor or the other teacher previously involved in the observation.  This important final step will help ensure that the new technique will become part of the new teacher’s practice.</w:t>
      </w:r>
    </w:p>
    <w:p w14:paraId="0482EEEB" w14:textId="77777777" w:rsidR="00C363B1" w:rsidRPr="00B55500" w:rsidRDefault="00C363B1" w:rsidP="008405BD">
      <w:pPr>
        <w:ind w:left="0" w:firstLine="0"/>
        <w:rPr>
          <w:szCs w:val="24"/>
        </w:rPr>
      </w:pPr>
    </w:p>
    <w:p w14:paraId="2E145DA0" w14:textId="77777777" w:rsidR="00C363B1" w:rsidRPr="001204BD" w:rsidRDefault="00C363B1" w:rsidP="008405BD">
      <w:pPr>
        <w:pStyle w:val="Heading2"/>
      </w:pPr>
      <w:bookmarkStart w:id="41" w:name="_Toc1307556"/>
      <w:r w:rsidRPr="001204BD">
        <w:t>Learning Walks</w:t>
      </w:r>
      <w:bookmarkEnd w:id="41"/>
    </w:p>
    <w:p w14:paraId="5E589C10" w14:textId="77777777" w:rsidR="00C363B1" w:rsidRPr="001204BD" w:rsidRDefault="00C3251A" w:rsidP="00385EDF">
      <w:r>
        <w:t>“W</w:t>
      </w:r>
      <w:r w:rsidR="00C363B1" w:rsidRPr="001204BD">
        <w:t xml:space="preserve">e’re all products of the professionals around us.” – Sean </w:t>
      </w:r>
      <w:proofErr w:type="spellStart"/>
      <w:r w:rsidR="00C363B1" w:rsidRPr="001204BD">
        <w:t>McComb</w:t>
      </w:r>
      <w:proofErr w:type="spellEnd"/>
      <w:r w:rsidR="00C363B1" w:rsidRPr="001204BD">
        <w:t>; 2014 National Teacher of the Year</w:t>
      </w:r>
    </w:p>
    <w:p w14:paraId="086802F5" w14:textId="77777777" w:rsidR="00C3251A" w:rsidRDefault="00C3251A" w:rsidP="00385EDF"/>
    <w:p w14:paraId="19462F1F" w14:textId="77777777" w:rsidR="00E35D13" w:rsidRPr="001204BD" w:rsidRDefault="00E35D13" w:rsidP="00385EDF">
      <w:r>
        <w:t>A</w:t>
      </w:r>
      <w:r w:rsidR="00C363B1" w:rsidRPr="001204BD">
        <w:t xml:space="preserve">dministrative walk-throughs </w:t>
      </w:r>
      <w:r>
        <w:t>are conducted regularly for all teacher</w:t>
      </w:r>
      <w:r w:rsidR="00643B37">
        <w:t>s</w:t>
      </w:r>
      <w:r>
        <w:t xml:space="preserve"> and serve</w:t>
      </w:r>
      <w:r w:rsidR="00C363B1" w:rsidRPr="001204BD">
        <w:t xml:space="preserve"> many purposes such as evaluation, data collection, and </w:t>
      </w:r>
      <w:r>
        <w:t>compliance verification.  Teacher</w:t>
      </w:r>
      <w:r w:rsidR="00C363B1" w:rsidRPr="001204BD">
        <w:t xml:space="preserve"> Learning Walks are informal and used for </w:t>
      </w:r>
      <w:r>
        <w:t xml:space="preserve">inductees, mentors, and other teachers </w:t>
      </w:r>
      <w:r w:rsidR="00C363B1" w:rsidRPr="001204BD">
        <w:t>to</w:t>
      </w:r>
      <w:r>
        <w:t xml:space="preserve"> visit other programs in order gain exposure and knowledge of best practices as well as generate creative</w:t>
      </w:r>
      <w:r w:rsidR="00C363B1" w:rsidRPr="001204BD">
        <w:t xml:space="preserve"> ideas </w:t>
      </w:r>
      <w:r>
        <w:t xml:space="preserve">and collaborative solutions </w:t>
      </w:r>
      <w:r w:rsidR="00C363B1" w:rsidRPr="001204BD">
        <w:t xml:space="preserve">from </w:t>
      </w:r>
      <w:r>
        <w:t>observing other successful</w:t>
      </w:r>
      <w:r w:rsidR="00C363B1" w:rsidRPr="001204BD">
        <w:t xml:space="preserve"> teachers</w:t>
      </w:r>
      <w:r>
        <w:t xml:space="preserve"> and classrooms</w:t>
      </w:r>
      <w:r w:rsidR="00C363B1" w:rsidRPr="001204BD">
        <w:t>.</w:t>
      </w:r>
    </w:p>
    <w:p w14:paraId="348A81FE" w14:textId="77777777" w:rsidR="00E35D13" w:rsidRDefault="00E35D13" w:rsidP="00385EDF"/>
    <w:p w14:paraId="40A9BCEC" w14:textId="77777777" w:rsidR="00385EDF" w:rsidRPr="001204BD" w:rsidRDefault="00385EDF" w:rsidP="00385EDF">
      <w:r>
        <w:t xml:space="preserve">Periodically, </w:t>
      </w:r>
      <w:r w:rsidR="00E35D13">
        <w:t xml:space="preserve">FCCTC administration will provide </w:t>
      </w:r>
      <w:r w:rsidR="00E35D13" w:rsidRPr="001204BD">
        <w:t xml:space="preserve">release time </w:t>
      </w:r>
      <w:r w:rsidR="00E35D13">
        <w:t xml:space="preserve">for teachers </w:t>
      </w:r>
      <w:r w:rsidR="00E35D13" w:rsidRPr="001204BD">
        <w:t>to participate in Learning Walks</w:t>
      </w:r>
      <w:r>
        <w:t xml:space="preserve"> during the school day.  </w:t>
      </w:r>
      <w:r w:rsidRPr="001204BD">
        <w:t xml:space="preserve">The walks will occur approximately once each marking period (every nine weeks) or about four </w:t>
      </w:r>
      <w:r>
        <w:t xml:space="preserve">times each school year.  Substitute coverage </w:t>
      </w:r>
      <w:r w:rsidRPr="001204BD">
        <w:t>will be provided for th</w:t>
      </w:r>
      <w:r>
        <w:t>e leader of the walk and the participating</w:t>
      </w:r>
      <w:r w:rsidRPr="001204BD">
        <w:t xml:space="preserve"> teachers as necessary.</w:t>
      </w:r>
    </w:p>
    <w:p w14:paraId="4AC186CC" w14:textId="77777777" w:rsidR="00385EDF" w:rsidRDefault="00385EDF" w:rsidP="00385EDF"/>
    <w:p w14:paraId="7D5D0A82" w14:textId="77777777" w:rsidR="00C363B1" w:rsidRPr="001204BD" w:rsidRDefault="00C363B1" w:rsidP="00385EDF">
      <w:r w:rsidRPr="001204BD">
        <w:t xml:space="preserve">The Learning Walks will be organized and led by an experienced teacher, mentor, or instructional coach.  Administration will not be involved so as to </w:t>
      </w:r>
      <w:r w:rsidR="000A4FF0">
        <w:t>minimize fear, stress,</w:t>
      </w:r>
      <w:r w:rsidRPr="001204BD">
        <w:t xml:space="preserve"> or feeling </w:t>
      </w:r>
      <w:r w:rsidR="0048403D">
        <w:t xml:space="preserve">of intimidation. </w:t>
      </w:r>
      <w:r w:rsidRPr="001204BD">
        <w:t xml:space="preserve"> Learning Walks are</w:t>
      </w:r>
      <w:r w:rsidR="0048403D">
        <w:t xml:space="preserve"> not</w:t>
      </w:r>
      <w:r w:rsidRPr="001204BD">
        <w:t xml:space="preserve"> meant </w:t>
      </w:r>
      <w:r w:rsidR="0048403D">
        <w:t xml:space="preserve">to be used </w:t>
      </w:r>
      <w:r w:rsidRPr="001204BD">
        <w:t>as an evaluation tool</w:t>
      </w:r>
      <w:r w:rsidR="0048403D">
        <w:t>, so it is important to minimize administrator involvement</w:t>
      </w:r>
      <w:r w:rsidRPr="001204BD">
        <w:t>.</w:t>
      </w:r>
    </w:p>
    <w:p w14:paraId="75692B96" w14:textId="77777777" w:rsidR="00385EDF" w:rsidRDefault="00385EDF" w:rsidP="00385EDF"/>
    <w:p w14:paraId="5EBA1E30" w14:textId="77777777" w:rsidR="00385EDF" w:rsidRDefault="00C363B1" w:rsidP="00385EDF">
      <w:pPr>
        <w:rPr>
          <w:b/>
        </w:rPr>
      </w:pPr>
      <w:r w:rsidRPr="0004386D">
        <w:rPr>
          <w:b/>
        </w:rPr>
        <w:t>Suggested focus areas for Learning Walks:</w:t>
      </w:r>
    </w:p>
    <w:p w14:paraId="25250BA7" w14:textId="77777777" w:rsidR="00B875BE" w:rsidRPr="0004386D" w:rsidRDefault="00B875BE" w:rsidP="00385EDF">
      <w:pPr>
        <w:rPr>
          <w:b/>
        </w:rPr>
      </w:pPr>
    </w:p>
    <w:p w14:paraId="193CD4F2" w14:textId="77777777" w:rsidR="00385EDF" w:rsidRPr="00B55500" w:rsidRDefault="00C363B1" w:rsidP="007A1464">
      <w:pPr>
        <w:pStyle w:val="ListParagraph"/>
        <w:numPr>
          <w:ilvl w:val="0"/>
          <w:numId w:val="50"/>
        </w:numPr>
        <w:spacing w:line="360" w:lineRule="auto"/>
        <w:rPr>
          <w:rFonts w:cs="Times New Roman"/>
          <w:sz w:val="24"/>
          <w:szCs w:val="24"/>
        </w:rPr>
      </w:pPr>
      <w:r w:rsidRPr="00B55500">
        <w:rPr>
          <w:rFonts w:cs="Times New Roman"/>
          <w:sz w:val="24"/>
          <w:szCs w:val="24"/>
        </w:rPr>
        <w:t>Classroom management – rules and procedures in action</w:t>
      </w:r>
    </w:p>
    <w:p w14:paraId="4DC20222" w14:textId="77777777" w:rsidR="00385EDF" w:rsidRPr="00B55500" w:rsidRDefault="00C363B1" w:rsidP="007A1464">
      <w:pPr>
        <w:pStyle w:val="ListParagraph"/>
        <w:numPr>
          <w:ilvl w:val="0"/>
          <w:numId w:val="50"/>
        </w:numPr>
        <w:spacing w:line="360" w:lineRule="auto"/>
        <w:rPr>
          <w:rFonts w:cs="Times New Roman"/>
          <w:sz w:val="24"/>
          <w:szCs w:val="24"/>
        </w:rPr>
      </w:pPr>
      <w:r w:rsidRPr="00B55500">
        <w:rPr>
          <w:rFonts w:cs="Times New Roman"/>
          <w:sz w:val="24"/>
          <w:szCs w:val="24"/>
        </w:rPr>
        <w:t>Differentiated Instruction - teaching to differences in student ability</w:t>
      </w:r>
    </w:p>
    <w:p w14:paraId="26D8B15D" w14:textId="77777777" w:rsidR="00385EDF" w:rsidRPr="00B55500" w:rsidRDefault="00C363B1" w:rsidP="007A1464">
      <w:pPr>
        <w:pStyle w:val="ListParagraph"/>
        <w:numPr>
          <w:ilvl w:val="0"/>
          <w:numId w:val="50"/>
        </w:numPr>
        <w:spacing w:line="360" w:lineRule="auto"/>
        <w:rPr>
          <w:rFonts w:cs="Times New Roman"/>
          <w:sz w:val="24"/>
          <w:szCs w:val="24"/>
        </w:rPr>
      </w:pPr>
      <w:r w:rsidRPr="00B55500">
        <w:rPr>
          <w:rFonts w:cs="Times New Roman"/>
          <w:sz w:val="24"/>
          <w:szCs w:val="24"/>
        </w:rPr>
        <w:t>Multi-level Instruction – coordinating three different levels of instruction in the same classroom</w:t>
      </w:r>
    </w:p>
    <w:p w14:paraId="6218FC8C" w14:textId="77777777" w:rsidR="00385EDF" w:rsidRPr="00B55500" w:rsidRDefault="00C363B1" w:rsidP="007A1464">
      <w:pPr>
        <w:pStyle w:val="ListParagraph"/>
        <w:numPr>
          <w:ilvl w:val="0"/>
          <w:numId w:val="50"/>
        </w:numPr>
        <w:spacing w:line="360" w:lineRule="auto"/>
        <w:rPr>
          <w:rFonts w:cs="Times New Roman"/>
          <w:sz w:val="24"/>
          <w:szCs w:val="24"/>
        </w:rPr>
      </w:pPr>
      <w:r w:rsidRPr="00B55500">
        <w:rPr>
          <w:rFonts w:cs="Times New Roman"/>
          <w:sz w:val="24"/>
          <w:szCs w:val="24"/>
        </w:rPr>
        <w:t>Assessment – formative assessment, summative performance and knowledge assessment</w:t>
      </w:r>
    </w:p>
    <w:p w14:paraId="739D76CD" w14:textId="77777777" w:rsidR="00385EDF" w:rsidRPr="0004386D" w:rsidRDefault="00C363B1" w:rsidP="007A1464">
      <w:pPr>
        <w:pStyle w:val="ListParagraph"/>
        <w:numPr>
          <w:ilvl w:val="0"/>
          <w:numId w:val="50"/>
        </w:numPr>
        <w:spacing w:line="360" w:lineRule="auto"/>
        <w:rPr>
          <w:rFonts w:cs="Times New Roman"/>
          <w:sz w:val="24"/>
          <w:szCs w:val="24"/>
        </w:rPr>
      </w:pPr>
      <w:r w:rsidRPr="00B55500">
        <w:rPr>
          <w:rFonts w:cs="Times New Roman"/>
          <w:sz w:val="24"/>
          <w:szCs w:val="24"/>
        </w:rPr>
        <w:t>Curriculum Organization – how does the instructor organize and incorporate the state Program of Study into their daily lessons</w:t>
      </w:r>
    </w:p>
    <w:p w14:paraId="7AE37E8B" w14:textId="77777777" w:rsidR="00385EDF" w:rsidRDefault="00C363B1" w:rsidP="00385EDF">
      <w:pPr>
        <w:rPr>
          <w:b/>
        </w:rPr>
      </w:pPr>
      <w:r w:rsidRPr="0004386D">
        <w:rPr>
          <w:b/>
        </w:rPr>
        <w:t>The leader of the</w:t>
      </w:r>
      <w:r w:rsidR="00385EDF" w:rsidRPr="0004386D">
        <w:rPr>
          <w:b/>
        </w:rPr>
        <w:t xml:space="preserve"> learning</w:t>
      </w:r>
      <w:r w:rsidRPr="0004386D">
        <w:rPr>
          <w:b/>
        </w:rPr>
        <w:t xml:space="preserve"> walk will</w:t>
      </w:r>
      <w:r w:rsidR="00385EDF" w:rsidRPr="0004386D">
        <w:rPr>
          <w:b/>
        </w:rPr>
        <w:t>:</w:t>
      </w:r>
    </w:p>
    <w:p w14:paraId="047AA63E" w14:textId="77777777" w:rsidR="00B875BE" w:rsidRPr="0004386D" w:rsidRDefault="00B875BE" w:rsidP="00385EDF">
      <w:pPr>
        <w:rPr>
          <w:b/>
        </w:rPr>
      </w:pPr>
    </w:p>
    <w:p w14:paraId="704842DB" w14:textId="77777777" w:rsidR="00385EDF" w:rsidRPr="00B55500" w:rsidRDefault="00385EDF" w:rsidP="007A1464">
      <w:pPr>
        <w:pStyle w:val="ListParagraph"/>
        <w:numPr>
          <w:ilvl w:val="0"/>
          <w:numId w:val="51"/>
        </w:numPr>
        <w:spacing w:line="360" w:lineRule="auto"/>
        <w:rPr>
          <w:rFonts w:cs="Times New Roman"/>
          <w:sz w:val="24"/>
          <w:szCs w:val="24"/>
        </w:rPr>
      </w:pPr>
      <w:r w:rsidRPr="00B55500">
        <w:rPr>
          <w:rFonts w:cs="Times New Roman"/>
          <w:sz w:val="24"/>
          <w:szCs w:val="24"/>
        </w:rPr>
        <w:t>C</w:t>
      </w:r>
      <w:r w:rsidR="00C363B1" w:rsidRPr="00B55500">
        <w:rPr>
          <w:rFonts w:cs="Times New Roman"/>
          <w:sz w:val="24"/>
          <w:szCs w:val="24"/>
        </w:rPr>
        <w:t xml:space="preserve">ontact each of the walkers and get a preliminary idea of what the purpose of the walk will be.  This will be based on the needs of the new teachers. </w:t>
      </w:r>
    </w:p>
    <w:p w14:paraId="1F39BD74" w14:textId="77777777" w:rsidR="00385EDF" w:rsidRPr="00B55500" w:rsidRDefault="00C363B1" w:rsidP="007A1464">
      <w:pPr>
        <w:pStyle w:val="ListParagraph"/>
        <w:numPr>
          <w:ilvl w:val="0"/>
          <w:numId w:val="51"/>
        </w:numPr>
        <w:spacing w:line="360" w:lineRule="auto"/>
        <w:rPr>
          <w:rFonts w:cs="Times New Roman"/>
          <w:sz w:val="24"/>
          <w:szCs w:val="24"/>
        </w:rPr>
      </w:pPr>
      <w:r w:rsidRPr="00B55500">
        <w:rPr>
          <w:rFonts w:cs="Times New Roman"/>
          <w:sz w:val="24"/>
          <w:szCs w:val="24"/>
        </w:rPr>
        <w:t>Coordinate with the teachers who will be visited and the new teachers to choose a date and time for the walk.</w:t>
      </w:r>
      <w:r w:rsidR="00385EDF" w:rsidRPr="00B55500">
        <w:rPr>
          <w:rFonts w:cs="Times New Roman"/>
          <w:sz w:val="24"/>
          <w:szCs w:val="24"/>
        </w:rPr>
        <w:t xml:space="preserve"> </w:t>
      </w:r>
    </w:p>
    <w:p w14:paraId="0525C238" w14:textId="77777777" w:rsidR="00385EDF" w:rsidRPr="00B55500" w:rsidRDefault="00C363B1" w:rsidP="007A1464">
      <w:pPr>
        <w:pStyle w:val="ListParagraph"/>
        <w:numPr>
          <w:ilvl w:val="0"/>
          <w:numId w:val="51"/>
        </w:numPr>
        <w:spacing w:line="360" w:lineRule="auto"/>
        <w:rPr>
          <w:rFonts w:cs="Times New Roman"/>
          <w:sz w:val="24"/>
          <w:szCs w:val="24"/>
        </w:rPr>
      </w:pPr>
      <w:r w:rsidRPr="00B55500">
        <w:rPr>
          <w:rFonts w:cs="Times New Roman"/>
          <w:sz w:val="24"/>
          <w:szCs w:val="24"/>
        </w:rPr>
        <w:t>Arrange a short meeting before the walk to discuss the purpose.</w:t>
      </w:r>
      <w:r w:rsidR="00385EDF" w:rsidRPr="00B55500">
        <w:rPr>
          <w:rFonts w:cs="Times New Roman"/>
          <w:sz w:val="24"/>
          <w:szCs w:val="24"/>
        </w:rPr>
        <w:t xml:space="preserve">  </w:t>
      </w:r>
    </w:p>
    <w:p w14:paraId="14987EDE" w14:textId="77777777" w:rsidR="00385EDF" w:rsidRPr="00B55500" w:rsidRDefault="00C363B1" w:rsidP="007A1464">
      <w:pPr>
        <w:pStyle w:val="ListParagraph"/>
        <w:numPr>
          <w:ilvl w:val="0"/>
          <w:numId w:val="51"/>
        </w:numPr>
        <w:spacing w:line="360" w:lineRule="auto"/>
        <w:rPr>
          <w:rFonts w:cs="Times New Roman"/>
          <w:sz w:val="24"/>
          <w:szCs w:val="24"/>
        </w:rPr>
      </w:pPr>
      <w:r w:rsidRPr="00B55500">
        <w:rPr>
          <w:rFonts w:cs="Times New Roman"/>
          <w:sz w:val="24"/>
          <w:szCs w:val="24"/>
        </w:rPr>
        <w:t>Lead the walk and facilitate discussions between new teachers and those being visited.</w:t>
      </w:r>
      <w:r w:rsidR="00385EDF" w:rsidRPr="00B55500">
        <w:rPr>
          <w:rFonts w:cs="Times New Roman"/>
          <w:sz w:val="24"/>
          <w:szCs w:val="24"/>
        </w:rPr>
        <w:t xml:space="preserve"> </w:t>
      </w:r>
    </w:p>
    <w:p w14:paraId="3947B7AE" w14:textId="77777777" w:rsidR="00385EDF" w:rsidRPr="0004386D" w:rsidRDefault="00C363B1" w:rsidP="007A1464">
      <w:pPr>
        <w:pStyle w:val="ListParagraph"/>
        <w:numPr>
          <w:ilvl w:val="0"/>
          <w:numId w:val="51"/>
        </w:numPr>
        <w:spacing w:line="360" w:lineRule="auto"/>
        <w:rPr>
          <w:rFonts w:cs="Times New Roman"/>
          <w:sz w:val="24"/>
          <w:szCs w:val="24"/>
        </w:rPr>
      </w:pPr>
      <w:r w:rsidRPr="00B55500">
        <w:rPr>
          <w:rFonts w:cs="Times New Roman"/>
          <w:sz w:val="24"/>
          <w:szCs w:val="24"/>
        </w:rPr>
        <w:t>Arrange a short meeting immediately following the walk to discuss what was learned.</w:t>
      </w:r>
    </w:p>
    <w:p w14:paraId="0F5E6E6C" w14:textId="77777777" w:rsidR="00C363B1" w:rsidRDefault="00385EDF" w:rsidP="00385EDF">
      <w:r w:rsidRPr="0004386D">
        <w:rPr>
          <w:b/>
        </w:rPr>
        <w:t xml:space="preserve">Inductees </w:t>
      </w:r>
      <w:r w:rsidR="00C363B1" w:rsidRPr="0004386D">
        <w:rPr>
          <w:b/>
        </w:rPr>
        <w:t>participating in the walk will</w:t>
      </w:r>
      <w:r w:rsidR="00C363B1" w:rsidRPr="00436C45">
        <w:t>:</w:t>
      </w:r>
    </w:p>
    <w:p w14:paraId="34BEE167" w14:textId="77777777" w:rsidR="00B875BE" w:rsidRPr="00436C45" w:rsidRDefault="00B875BE" w:rsidP="00385EDF"/>
    <w:p w14:paraId="19DA00CA" w14:textId="77777777" w:rsidR="00C363B1" w:rsidRPr="00B55500" w:rsidRDefault="00C363B1" w:rsidP="007A1464">
      <w:pPr>
        <w:pStyle w:val="ListParagraph"/>
        <w:numPr>
          <w:ilvl w:val="0"/>
          <w:numId w:val="52"/>
        </w:numPr>
        <w:spacing w:line="360" w:lineRule="auto"/>
        <w:rPr>
          <w:rFonts w:cs="Times New Roman"/>
          <w:sz w:val="24"/>
          <w:szCs w:val="24"/>
        </w:rPr>
      </w:pPr>
      <w:r w:rsidRPr="00B55500">
        <w:rPr>
          <w:rFonts w:cs="Times New Roman"/>
          <w:sz w:val="24"/>
          <w:szCs w:val="24"/>
        </w:rPr>
        <w:t>Ask questions, participate in the discussions, take notes, and learn as much as possible from this opportunity.</w:t>
      </w:r>
    </w:p>
    <w:p w14:paraId="5B5D0D16" w14:textId="77777777" w:rsidR="00C363B1" w:rsidRPr="00B55500" w:rsidRDefault="00C363B1" w:rsidP="007A1464">
      <w:pPr>
        <w:pStyle w:val="ListParagraph"/>
        <w:numPr>
          <w:ilvl w:val="0"/>
          <w:numId w:val="52"/>
        </w:numPr>
        <w:spacing w:line="360" w:lineRule="auto"/>
        <w:rPr>
          <w:rFonts w:cs="Times New Roman"/>
          <w:sz w:val="24"/>
          <w:szCs w:val="24"/>
        </w:rPr>
      </w:pPr>
      <w:r w:rsidRPr="00B55500">
        <w:rPr>
          <w:rFonts w:cs="Times New Roman"/>
          <w:sz w:val="24"/>
          <w:szCs w:val="24"/>
        </w:rPr>
        <w:t>Discuss the walk with their mentor at their next meeting.</w:t>
      </w:r>
    </w:p>
    <w:p w14:paraId="1BCBFEAE" w14:textId="77777777" w:rsidR="00C363B1" w:rsidRPr="00B55500" w:rsidRDefault="00385EDF" w:rsidP="007A1464">
      <w:pPr>
        <w:pStyle w:val="ListParagraph"/>
        <w:numPr>
          <w:ilvl w:val="0"/>
          <w:numId w:val="52"/>
        </w:numPr>
        <w:spacing w:line="360" w:lineRule="auto"/>
        <w:rPr>
          <w:rFonts w:cs="Times New Roman"/>
          <w:sz w:val="24"/>
          <w:szCs w:val="24"/>
        </w:rPr>
      </w:pPr>
      <w:r w:rsidRPr="00B55500">
        <w:rPr>
          <w:rFonts w:cs="Times New Roman"/>
          <w:sz w:val="24"/>
          <w:szCs w:val="24"/>
        </w:rPr>
        <w:t>Write a R</w:t>
      </w:r>
      <w:r w:rsidR="00C363B1" w:rsidRPr="00B55500">
        <w:rPr>
          <w:rFonts w:cs="Times New Roman"/>
          <w:sz w:val="24"/>
          <w:szCs w:val="24"/>
        </w:rPr>
        <w:t xml:space="preserve">eflection </w:t>
      </w:r>
      <w:r w:rsidRPr="00B55500">
        <w:rPr>
          <w:rFonts w:cs="Times New Roman"/>
          <w:sz w:val="24"/>
          <w:szCs w:val="24"/>
        </w:rPr>
        <w:t>Statement related to</w:t>
      </w:r>
      <w:r w:rsidR="00C363B1" w:rsidRPr="00B55500">
        <w:rPr>
          <w:rFonts w:cs="Times New Roman"/>
          <w:sz w:val="24"/>
          <w:szCs w:val="24"/>
        </w:rPr>
        <w:t xml:space="preserve"> the </w:t>
      </w:r>
      <w:r w:rsidRPr="00B55500">
        <w:rPr>
          <w:rFonts w:cs="Times New Roman"/>
          <w:sz w:val="24"/>
          <w:szCs w:val="24"/>
        </w:rPr>
        <w:t xml:space="preserve">learning </w:t>
      </w:r>
      <w:r w:rsidR="00C363B1" w:rsidRPr="00B55500">
        <w:rPr>
          <w:rFonts w:cs="Times New Roman"/>
          <w:sz w:val="24"/>
          <w:szCs w:val="24"/>
        </w:rPr>
        <w:t>walk and</w:t>
      </w:r>
      <w:r w:rsidRPr="00B55500">
        <w:rPr>
          <w:rFonts w:cs="Times New Roman"/>
          <w:sz w:val="24"/>
          <w:szCs w:val="24"/>
        </w:rPr>
        <w:t xml:space="preserve"> discuss with</w:t>
      </w:r>
      <w:r w:rsidR="00C363B1" w:rsidRPr="00B55500">
        <w:rPr>
          <w:rFonts w:cs="Times New Roman"/>
          <w:sz w:val="24"/>
          <w:szCs w:val="24"/>
        </w:rPr>
        <w:t xml:space="preserve"> their mentor</w:t>
      </w:r>
      <w:r w:rsidRPr="00B55500">
        <w:rPr>
          <w:rFonts w:cs="Times New Roman"/>
          <w:sz w:val="24"/>
          <w:szCs w:val="24"/>
        </w:rPr>
        <w:t>.</w:t>
      </w:r>
    </w:p>
    <w:p w14:paraId="7BF60C15" w14:textId="77777777" w:rsidR="00952C56" w:rsidRPr="00436C45" w:rsidRDefault="00952C56" w:rsidP="00436C45">
      <w:pPr>
        <w:spacing w:after="160" w:line="259" w:lineRule="auto"/>
        <w:ind w:left="0" w:firstLine="0"/>
        <w:contextualSpacing/>
        <w:rPr>
          <w:rFonts w:eastAsiaTheme="minorHAnsi"/>
          <w:color w:val="auto"/>
          <w:sz w:val="22"/>
        </w:rPr>
      </w:pPr>
    </w:p>
    <w:p w14:paraId="293A8EA5" w14:textId="77777777" w:rsidR="00436C45" w:rsidRPr="00180E73" w:rsidRDefault="00E00AC8" w:rsidP="00180E73">
      <w:pPr>
        <w:pStyle w:val="Heading2"/>
      </w:pPr>
      <w:bookmarkStart w:id="42" w:name="_Toc1307557"/>
      <w:r w:rsidRPr="0004386D">
        <w:t>CTC, Industry, and CO-OP</w:t>
      </w:r>
      <w:r w:rsidR="00952C56" w:rsidRPr="0004386D">
        <w:t xml:space="preserve"> Placement Visits</w:t>
      </w:r>
      <w:bookmarkEnd w:id="42"/>
    </w:p>
    <w:p w14:paraId="467F2416" w14:textId="77777777" w:rsidR="00E00AC8" w:rsidRDefault="00E00AC8" w:rsidP="00E00AC8">
      <w:pPr>
        <w:rPr>
          <w:rFonts w:eastAsiaTheme="minorHAnsi"/>
        </w:rPr>
      </w:pPr>
      <w:r w:rsidRPr="00E00AC8">
        <w:rPr>
          <w:rFonts w:eastAsiaTheme="minorHAnsi"/>
        </w:rPr>
        <w:t xml:space="preserve">Inductees are encouraged to </w:t>
      </w:r>
      <w:r w:rsidR="003408C9">
        <w:rPr>
          <w:rFonts w:eastAsiaTheme="minorHAnsi"/>
        </w:rPr>
        <w:t xml:space="preserve">work with their mentor and administrative team to </w:t>
      </w:r>
      <w:r>
        <w:rPr>
          <w:rFonts w:eastAsiaTheme="minorHAnsi"/>
        </w:rPr>
        <w:t>schedule and visit other CTC pro</w:t>
      </w:r>
      <w:r w:rsidR="00AC649D">
        <w:rPr>
          <w:rFonts w:eastAsiaTheme="minorHAnsi"/>
        </w:rPr>
        <w:t xml:space="preserve">grams/schools </w:t>
      </w:r>
      <w:r>
        <w:rPr>
          <w:rFonts w:eastAsiaTheme="minorHAnsi"/>
        </w:rPr>
        <w:t>along with</w:t>
      </w:r>
      <w:r w:rsidR="00AC649D">
        <w:rPr>
          <w:rFonts w:eastAsiaTheme="minorHAnsi"/>
        </w:rPr>
        <w:t xml:space="preserve"> </w:t>
      </w:r>
      <w:proofErr w:type="gramStart"/>
      <w:r w:rsidR="00AC649D">
        <w:rPr>
          <w:rFonts w:eastAsiaTheme="minorHAnsi"/>
        </w:rPr>
        <w:t>state of the art</w:t>
      </w:r>
      <w:proofErr w:type="gramEnd"/>
      <w:r w:rsidR="00AC649D">
        <w:rPr>
          <w:rFonts w:eastAsiaTheme="minorHAnsi"/>
        </w:rPr>
        <w:t xml:space="preserve"> </w:t>
      </w:r>
      <w:r>
        <w:rPr>
          <w:rFonts w:eastAsiaTheme="minorHAnsi"/>
        </w:rPr>
        <w:t>industry facilities/job sites, CO-OP placements</w:t>
      </w:r>
      <w:r w:rsidR="00AC649D">
        <w:rPr>
          <w:rFonts w:eastAsiaTheme="minorHAnsi"/>
        </w:rPr>
        <w:t>,</w:t>
      </w:r>
      <w:r>
        <w:rPr>
          <w:rFonts w:eastAsiaTheme="minorHAnsi"/>
        </w:rPr>
        <w:t xml:space="preserve"> and other valuable educational locations.  Inductees should identify</w:t>
      </w:r>
      <w:r w:rsidR="00AC649D">
        <w:rPr>
          <w:rFonts w:eastAsiaTheme="minorHAnsi"/>
        </w:rPr>
        <w:t xml:space="preserve"> and </w:t>
      </w:r>
      <w:proofErr w:type="gramStart"/>
      <w:r w:rsidR="00AC649D">
        <w:rPr>
          <w:rFonts w:eastAsiaTheme="minorHAnsi"/>
        </w:rPr>
        <w:t>make arrangements</w:t>
      </w:r>
      <w:proofErr w:type="gramEnd"/>
      <w:r w:rsidR="00AC649D">
        <w:rPr>
          <w:rFonts w:eastAsiaTheme="minorHAnsi"/>
        </w:rPr>
        <w:t xml:space="preserve"> for such</w:t>
      </w:r>
      <w:r>
        <w:rPr>
          <w:rFonts w:eastAsiaTheme="minorHAnsi"/>
        </w:rPr>
        <w:t xml:space="preserve"> visits</w:t>
      </w:r>
      <w:r w:rsidR="00583D94">
        <w:rPr>
          <w:rFonts w:eastAsiaTheme="minorHAnsi"/>
        </w:rPr>
        <w:t>.  If necessary, inductee must</w:t>
      </w:r>
      <w:r>
        <w:rPr>
          <w:rFonts w:eastAsiaTheme="minorHAnsi"/>
        </w:rPr>
        <w:t xml:space="preserve"> complete a FCCTC Absentee Report with educational conference listed as reason for absence</w:t>
      </w:r>
      <w:r w:rsidR="00583D94" w:rsidRPr="00583D94">
        <w:rPr>
          <w:rFonts w:eastAsiaTheme="minorHAnsi"/>
        </w:rPr>
        <w:t xml:space="preserve"> </w:t>
      </w:r>
      <w:r w:rsidR="00583D94">
        <w:rPr>
          <w:rFonts w:eastAsiaTheme="minorHAnsi"/>
        </w:rPr>
        <w:t>along with any other required documentation/request form</w:t>
      </w:r>
      <w:r w:rsidR="00AC649D">
        <w:rPr>
          <w:rFonts w:eastAsiaTheme="minorHAnsi"/>
        </w:rPr>
        <w:t xml:space="preserve">.  </w:t>
      </w:r>
      <w:r>
        <w:rPr>
          <w:rFonts w:eastAsiaTheme="minorHAnsi"/>
        </w:rPr>
        <w:t xml:space="preserve">Inductees should discuss, plan, and reflect upon all details related to any of these visits as well as complete a Reflection Statement for their Induction Portfolio.  </w:t>
      </w:r>
    </w:p>
    <w:p w14:paraId="16983929" w14:textId="77777777" w:rsidR="00952C56" w:rsidRPr="00E00AC8" w:rsidRDefault="00E00AC8" w:rsidP="00E00AC8">
      <w:pPr>
        <w:rPr>
          <w:rFonts w:eastAsiaTheme="minorHAnsi"/>
        </w:rPr>
      </w:pPr>
      <w:r>
        <w:rPr>
          <w:rFonts w:eastAsiaTheme="minorHAnsi"/>
        </w:rPr>
        <w:t xml:space="preserve">  </w:t>
      </w:r>
    </w:p>
    <w:p w14:paraId="68D59336" w14:textId="77777777" w:rsidR="00307602" w:rsidRPr="0004386D" w:rsidRDefault="00952C56" w:rsidP="0004386D">
      <w:pPr>
        <w:pStyle w:val="Heading2"/>
      </w:pPr>
      <w:bookmarkStart w:id="43" w:name="_Toc1307558"/>
      <w:r w:rsidRPr="0004386D">
        <w:t>Professional Association Activities and Conferences</w:t>
      </w:r>
      <w:bookmarkEnd w:id="43"/>
    </w:p>
    <w:p w14:paraId="647D7D18" w14:textId="77777777" w:rsidR="00952C56" w:rsidRDefault="00583D94" w:rsidP="00307602">
      <w:r>
        <w:t xml:space="preserve">(i.e. </w:t>
      </w:r>
      <w:r w:rsidR="00307602">
        <w:t>PACTA, PACTEC, Student Organizations, Community Groups, Volunteer Organizations</w:t>
      </w:r>
      <w:r>
        <w:t>)</w:t>
      </w:r>
    </w:p>
    <w:p w14:paraId="3D34F2F0" w14:textId="77777777" w:rsidR="003408C9" w:rsidRDefault="003408C9" w:rsidP="003408C9">
      <w:pPr>
        <w:rPr>
          <w:rFonts w:eastAsiaTheme="minorHAnsi"/>
        </w:rPr>
      </w:pPr>
      <w:r>
        <w:rPr>
          <w:rFonts w:eastAsiaTheme="minorHAnsi"/>
        </w:rPr>
        <w:t xml:space="preserve">Inductees are required and encouraged </w:t>
      </w:r>
      <w:r w:rsidRPr="00E00AC8">
        <w:rPr>
          <w:rFonts w:eastAsiaTheme="minorHAnsi"/>
        </w:rPr>
        <w:t xml:space="preserve">to </w:t>
      </w:r>
      <w:r>
        <w:rPr>
          <w:rFonts w:eastAsiaTheme="minorHAnsi"/>
        </w:rPr>
        <w:t xml:space="preserve">work with their mentor and administrative team to join and participate in professional associations </w:t>
      </w:r>
      <w:r w:rsidR="00583D94">
        <w:rPr>
          <w:rFonts w:eastAsiaTheme="minorHAnsi"/>
        </w:rPr>
        <w:t xml:space="preserve">and professional development events.  </w:t>
      </w:r>
      <w:r>
        <w:rPr>
          <w:rFonts w:eastAsiaTheme="minorHAnsi"/>
        </w:rPr>
        <w:t xml:space="preserve">Inductees should identify and </w:t>
      </w:r>
      <w:proofErr w:type="gramStart"/>
      <w:r>
        <w:rPr>
          <w:rFonts w:eastAsiaTheme="minorHAnsi"/>
        </w:rPr>
        <w:t>mak</w:t>
      </w:r>
      <w:r w:rsidR="00583D94">
        <w:rPr>
          <w:rFonts w:eastAsiaTheme="minorHAnsi"/>
        </w:rPr>
        <w:t>e arrangements</w:t>
      </w:r>
      <w:proofErr w:type="gramEnd"/>
      <w:r w:rsidR="00583D94">
        <w:rPr>
          <w:rFonts w:eastAsiaTheme="minorHAnsi"/>
        </w:rPr>
        <w:t xml:space="preserve"> for joining or participating in such associations and activities.  If necessary, inductee must </w:t>
      </w:r>
      <w:r>
        <w:rPr>
          <w:rFonts w:eastAsiaTheme="minorHAnsi"/>
        </w:rPr>
        <w:t>complete a FCCTC Absentee Report with educational conference listed as reason for absence</w:t>
      </w:r>
      <w:r w:rsidR="00583D94">
        <w:rPr>
          <w:rFonts w:eastAsiaTheme="minorHAnsi"/>
        </w:rPr>
        <w:t xml:space="preserve"> along with any other required documentation/request form</w:t>
      </w:r>
      <w:r>
        <w:rPr>
          <w:rFonts w:eastAsiaTheme="minorHAnsi"/>
        </w:rPr>
        <w:t>.  Inductees should discuss, plan, and reflect upon all detail</w:t>
      </w:r>
      <w:r w:rsidR="00583D94">
        <w:rPr>
          <w:rFonts w:eastAsiaTheme="minorHAnsi"/>
        </w:rPr>
        <w:t>s related to any of these activities,</w:t>
      </w:r>
      <w:r>
        <w:rPr>
          <w:rFonts w:eastAsiaTheme="minorHAnsi"/>
        </w:rPr>
        <w:t xml:space="preserve"> as well as complete a Reflection Statement for their Induction Portfolio.  </w:t>
      </w:r>
    </w:p>
    <w:p w14:paraId="3358A646" w14:textId="77777777" w:rsidR="00952C56" w:rsidRPr="00952C56" w:rsidRDefault="00952C56" w:rsidP="00AC649D">
      <w:pPr>
        <w:spacing w:after="160" w:line="259" w:lineRule="auto"/>
        <w:ind w:left="0" w:firstLine="0"/>
        <w:contextualSpacing/>
        <w:rPr>
          <w:rFonts w:eastAsiaTheme="minorHAnsi" w:cstheme="minorBidi"/>
          <w:color w:val="auto"/>
          <w:sz w:val="22"/>
        </w:rPr>
      </w:pPr>
    </w:p>
    <w:p w14:paraId="6AEF9109" w14:textId="77777777" w:rsidR="00952C56" w:rsidRDefault="00952C56" w:rsidP="0036458F">
      <w:pPr>
        <w:pStyle w:val="Heading2"/>
      </w:pPr>
      <w:bookmarkStart w:id="44" w:name="_Toc1307559"/>
      <w:r w:rsidRPr="00952C56">
        <w:t>Post-Secondary Education Courses</w:t>
      </w:r>
      <w:bookmarkEnd w:id="44"/>
    </w:p>
    <w:p w14:paraId="039BFCA9" w14:textId="77777777" w:rsidR="0036458F" w:rsidRDefault="009857B0" w:rsidP="0036458F">
      <w:r>
        <w:t>Inductees are expected to fulfil all PDE requirements for obtaining their temporary and permanent teacher certificate</w:t>
      </w:r>
      <w:r w:rsidR="009A44ED">
        <w:t xml:space="preserve"> to include completion of post-secondary coursework.  </w:t>
      </w:r>
      <w:r>
        <w:t>See Faculty</w:t>
      </w:r>
      <w:r w:rsidR="009A44ED">
        <w:t xml:space="preserve"> Handbook and JOC Policy for more information regarding credit reimbursement and taking post-secondary courses to support educational improvement.</w:t>
      </w:r>
      <w:r>
        <w:t xml:space="preserve"> </w:t>
      </w:r>
    </w:p>
    <w:p w14:paraId="12389293" w14:textId="77777777" w:rsidR="00436C45" w:rsidRDefault="00436C45" w:rsidP="0036458F"/>
    <w:p w14:paraId="1F5BC734" w14:textId="77777777" w:rsidR="0036458F" w:rsidRDefault="0036458F" w:rsidP="0036458F">
      <w:pPr>
        <w:pStyle w:val="Heading1"/>
      </w:pPr>
      <w:bookmarkStart w:id="45" w:name="_Toc1307560"/>
      <w:r>
        <w:t>EDUCATOR INDUCTION DOCUMENTATION</w:t>
      </w:r>
      <w:bookmarkEnd w:id="45"/>
    </w:p>
    <w:p w14:paraId="1EF5D967" w14:textId="77777777" w:rsidR="00F95982" w:rsidRDefault="00F95982" w:rsidP="00F95982"/>
    <w:p w14:paraId="58A21125" w14:textId="77777777" w:rsidR="00F95982" w:rsidRDefault="00F95982" w:rsidP="00F95982">
      <w:pPr>
        <w:pStyle w:val="Heading2"/>
      </w:pPr>
      <w:bookmarkStart w:id="46" w:name="_Mentoring_Agreement_1"/>
      <w:bookmarkStart w:id="47" w:name="_Toc1307561"/>
      <w:bookmarkEnd w:id="46"/>
      <w:r w:rsidRPr="00F95982">
        <w:t>Mentoring Agreement</w:t>
      </w:r>
      <w:bookmarkEnd w:id="47"/>
    </w:p>
    <w:p w14:paraId="5C789247" w14:textId="77777777" w:rsidR="005173C6" w:rsidRPr="005173C6" w:rsidRDefault="005173C6" w:rsidP="005173C6">
      <w:r>
        <w:t>All mentors will review and sign this document prior to working with Inductee.  Each</w:t>
      </w:r>
      <w:r w:rsidR="0048569A">
        <w:t xml:space="preserve"> Mentor,</w:t>
      </w:r>
      <w:r>
        <w:t xml:space="preserve"> Inductee</w:t>
      </w:r>
      <w:r w:rsidR="0048569A">
        <w:t>,</w:t>
      </w:r>
      <w:r>
        <w:t xml:space="preserve"> and </w:t>
      </w:r>
      <w:r w:rsidR="0048569A">
        <w:t xml:space="preserve">Administration </w:t>
      </w:r>
      <w:r>
        <w:t>will</w:t>
      </w:r>
      <w:r w:rsidR="0048569A">
        <w:t xml:space="preserve"> retain a copy of this signed agreement.  If the Inductee and Mentor successfully accomplish all required criteria for that year, the mentor will receive their annual stipend at the conclusion of the school year. </w:t>
      </w:r>
      <w:r>
        <w:t xml:space="preserve"> </w:t>
      </w:r>
      <w:hyperlink w:anchor="_Mentoring_Agreement" w:history="1">
        <w:r w:rsidR="007A1464" w:rsidRPr="007A1464">
          <w:rPr>
            <w:rStyle w:val="Hyperlink"/>
          </w:rPr>
          <w:t>(</w:t>
        </w:r>
        <w:r w:rsidR="00B85C21" w:rsidRPr="007A1464">
          <w:rPr>
            <w:rStyle w:val="Hyperlink"/>
          </w:rPr>
          <w:t>see appendix</w:t>
        </w:r>
        <w:r w:rsidR="007A1464" w:rsidRPr="007A1464">
          <w:rPr>
            <w:rStyle w:val="Hyperlink"/>
          </w:rPr>
          <w:t>)</w:t>
        </w:r>
      </w:hyperlink>
    </w:p>
    <w:p w14:paraId="1890A5D5" w14:textId="77777777" w:rsidR="007472D8" w:rsidRDefault="007472D8" w:rsidP="007472D8"/>
    <w:p w14:paraId="00368F69" w14:textId="77777777" w:rsidR="001235FD" w:rsidRPr="001235FD" w:rsidRDefault="005E796C" w:rsidP="005E796C">
      <w:pPr>
        <w:pStyle w:val="Heading3"/>
      </w:pPr>
      <w:bookmarkStart w:id="48" w:name="_Toc1307562"/>
      <w:r>
        <w:t>Mentor</w:t>
      </w:r>
      <w:r w:rsidR="007472D8">
        <w:t xml:space="preserve"> Expectations</w:t>
      </w:r>
      <w:bookmarkEnd w:id="48"/>
    </w:p>
    <w:p w14:paraId="48285702" w14:textId="77777777" w:rsidR="00FB0A28" w:rsidRPr="00FB0A28" w:rsidRDefault="00FB0A28" w:rsidP="00FB0A28">
      <w:pPr>
        <w:rPr>
          <w:rFonts w:eastAsia="Arial"/>
          <w:color w:val="auto"/>
        </w:rPr>
      </w:pPr>
      <w:r w:rsidRPr="00FB0A28">
        <w:rPr>
          <w:rFonts w:eastAsia="Arial"/>
          <w:color w:val="auto"/>
          <w:spacing w:val="-8"/>
        </w:rPr>
        <w:t>A</w:t>
      </w:r>
      <w:r w:rsidRPr="00FB0A28">
        <w:rPr>
          <w:rFonts w:eastAsia="Arial"/>
          <w:color w:val="auto"/>
        </w:rPr>
        <w:t>ll</w:t>
      </w:r>
      <w:r w:rsidRPr="00FB0A28">
        <w:rPr>
          <w:rFonts w:eastAsia="Arial"/>
          <w:color w:val="auto"/>
          <w:spacing w:val="-4"/>
        </w:rPr>
        <w:t xml:space="preserve"> </w:t>
      </w:r>
      <w:r w:rsidRPr="00FB0A28">
        <w:rPr>
          <w:rFonts w:eastAsia="Arial"/>
          <w:color w:val="auto"/>
        </w:rPr>
        <w:t>men</w:t>
      </w:r>
      <w:r w:rsidRPr="00FB0A28">
        <w:rPr>
          <w:rFonts w:eastAsia="Arial"/>
          <w:color w:val="auto"/>
          <w:spacing w:val="-1"/>
        </w:rPr>
        <w:t>t</w:t>
      </w:r>
      <w:r w:rsidRPr="00FB0A28">
        <w:rPr>
          <w:rFonts w:eastAsia="Arial"/>
          <w:color w:val="auto"/>
        </w:rPr>
        <w:t>ors</w:t>
      </w:r>
      <w:r w:rsidRPr="00FB0A28">
        <w:rPr>
          <w:rFonts w:eastAsia="Arial"/>
          <w:color w:val="auto"/>
          <w:spacing w:val="-6"/>
        </w:rPr>
        <w:t xml:space="preserve"> </w:t>
      </w:r>
      <w:r w:rsidRPr="00FB0A28">
        <w:rPr>
          <w:rFonts w:eastAsia="Arial"/>
          <w:color w:val="auto"/>
          <w:spacing w:val="5"/>
        </w:rPr>
        <w:t>w</w:t>
      </w:r>
      <w:r w:rsidRPr="00FB0A28">
        <w:rPr>
          <w:rFonts w:eastAsia="Arial"/>
          <w:color w:val="auto"/>
        </w:rPr>
        <w:t>i</w:t>
      </w:r>
      <w:r w:rsidRPr="00FB0A28">
        <w:rPr>
          <w:rFonts w:eastAsia="Arial"/>
          <w:color w:val="auto"/>
          <w:spacing w:val="-2"/>
        </w:rPr>
        <w:t>l</w:t>
      </w:r>
      <w:r w:rsidRPr="00FB0A28">
        <w:rPr>
          <w:rFonts w:eastAsia="Arial"/>
          <w:color w:val="auto"/>
        </w:rPr>
        <w:t>l</w:t>
      </w:r>
      <w:r w:rsidRPr="00FB0A28">
        <w:rPr>
          <w:rFonts w:eastAsia="Arial"/>
          <w:color w:val="auto"/>
          <w:spacing w:val="-5"/>
        </w:rPr>
        <w:t xml:space="preserve"> </w:t>
      </w:r>
      <w:r w:rsidRPr="00FB0A28">
        <w:rPr>
          <w:rFonts w:eastAsia="Arial"/>
          <w:color w:val="auto"/>
        </w:rPr>
        <w:t>be</w:t>
      </w:r>
      <w:r w:rsidRPr="00FB0A28">
        <w:rPr>
          <w:rFonts w:eastAsia="Arial"/>
          <w:color w:val="auto"/>
          <w:spacing w:val="-4"/>
        </w:rPr>
        <w:t xml:space="preserve"> </w:t>
      </w:r>
      <w:r w:rsidRPr="00FB0A28">
        <w:rPr>
          <w:rFonts w:eastAsia="Arial"/>
          <w:color w:val="auto"/>
        </w:rPr>
        <w:t>train</w:t>
      </w:r>
      <w:r w:rsidRPr="00FB0A28">
        <w:rPr>
          <w:rFonts w:eastAsia="Arial"/>
          <w:color w:val="auto"/>
          <w:spacing w:val="1"/>
        </w:rPr>
        <w:t>e</w:t>
      </w:r>
      <w:r w:rsidRPr="00FB0A28">
        <w:rPr>
          <w:rFonts w:eastAsia="Arial"/>
          <w:color w:val="auto"/>
        </w:rPr>
        <w:t>d</w:t>
      </w:r>
      <w:r w:rsidRPr="00FB0A28">
        <w:rPr>
          <w:rFonts w:eastAsia="Arial"/>
          <w:color w:val="auto"/>
          <w:spacing w:val="-6"/>
        </w:rPr>
        <w:t xml:space="preserve"> </w:t>
      </w:r>
      <w:r w:rsidRPr="00FB0A28">
        <w:rPr>
          <w:rFonts w:eastAsia="Arial"/>
          <w:color w:val="auto"/>
        </w:rPr>
        <w:t>using</w:t>
      </w:r>
      <w:r w:rsidRPr="00FB0A28">
        <w:rPr>
          <w:rFonts w:eastAsia="Arial"/>
          <w:color w:val="auto"/>
          <w:spacing w:val="-4"/>
        </w:rPr>
        <w:t xml:space="preserve"> </w:t>
      </w:r>
      <w:r w:rsidRPr="00FB0A28">
        <w:rPr>
          <w:rFonts w:eastAsia="Arial"/>
          <w:color w:val="auto"/>
        </w:rPr>
        <w:t>the</w:t>
      </w:r>
      <w:r w:rsidRPr="00FB0A28">
        <w:rPr>
          <w:rFonts w:eastAsia="Arial"/>
          <w:color w:val="auto"/>
          <w:spacing w:val="-3"/>
        </w:rPr>
        <w:t xml:space="preserve"> </w:t>
      </w:r>
      <w:r>
        <w:rPr>
          <w:rFonts w:eastAsia="Arial"/>
          <w:color w:val="auto"/>
        </w:rPr>
        <w:t>FCCTC Educator Induction and Mentoring Guide</w:t>
      </w:r>
      <w:r w:rsidRPr="00FB0A28">
        <w:rPr>
          <w:rFonts w:eastAsia="Arial" w:cs="Arial"/>
          <w:i/>
          <w:color w:val="0000FF"/>
          <w:spacing w:val="-1"/>
        </w:rPr>
        <w:t xml:space="preserve"> </w:t>
      </w:r>
      <w:r w:rsidRPr="00FB0A28">
        <w:rPr>
          <w:rFonts w:eastAsia="Arial"/>
        </w:rPr>
        <w:t>to</w:t>
      </w:r>
      <w:r w:rsidRPr="00FB0A28">
        <w:rPr>
          <w:rFonts w:eastAsia="Arial"/>
          <w:w w:val="99"/>
        </w:rPr>
        <w:t xml:space="preserve"> </w:t>
      </w:r>
      <w:r w:rsidRPr="00FB0A28">
        <w:rPr>
          <w:rFonts w:eastAsia="Arial"/>
        </w:rPr>
        <w:t>under</w:t>
      </w:r>
      <w:r w:rsidRPr="00FB0A28">
        <w:rPr>
          <w:rFonts w:eastAsia="Arial"/>
          <w:spacing w:val="1"/>
        </w:rPr>
        <w:t>s</w:t>
      </w:r>
      <w:r w:rsidRPr="00FB0A28">
        <w:rPr>
          <w:rFonts w:eastAsia="Arial"/>
        </w:rPr>
        <w:t>tand</w:t>
      </w:r>
      <w:r w:rsidRPr="00FB0A28">
        <w:rPr>
          <w:rFonts w:eastAsia="Arial"/>
          <w:spacing w:val="-6"/>
        </w:rPr>
        <w:t xml:space="preserve"> </w:t>
      </w:r>
      <w:r>
        <w:rPr>
          <w:rFonts w:eastAsia="Arial"/>
        </w:rPr>
        <w:t xml:space="preserve">inductee </w:t>
      </w:r>
      <w:r w:rsidRPr="00FB0A28">
        <w:rPr>
          <w:rFonts w:eastAsia="Arial"/>
        </w:rPr>
        <w:t>n</w:t>
      </w:r>
      <w:r w:rsidRPr="00FB0A28">
        <w:rPr>
          <w:rFonts w:eastAsia="Arial"/>
          <w:spacing w:val="-2"/>
        </w:rPr>
        <w:t>e</w:t>
      </w:r>
      <w:r w:rsidRPr="00FB0A28">
        <w:rPr>
          <w:rFonts w:eastAsia="Arial"/>
        </w:rPr>
        <w:t>eds</w:t>
      </w:r>
      <w:r w:rsidRPr="00FB0A28">
        <w:rPr>
          <w:rFonts w:eastAsia="Arial"/>
          <w:spacing w:val="-6"/>
        </w:rPr>
        <w:t xml:space="preserve"> </w:t>
      </w:r>
      <w:r w:rsidRPr="00FB0A28">
        <w:rPr>
          <w:rFonts w:eastAsia="Arial"/>
        </w:rPr>
        <w:t>and</w:t>
      </w:r>
      <w:r w:rsidRPr="00FB0A28">
        <w:rPr>
          <w:rFonts w:eastAsia="Arial"/>
          <w:spacing w:val="-6"/>
        </w:rPr>
        <w:t xml:space="preserve"> </w:t>
      </w:r>
      <w:r w:rsidRPr="00FB0A28">
        <w:rPr>
          <w:rFonts w:eastAsia="Arial"/>
          <w:spacing w:val="-2"/>
        </w:rPr>
        <w:t>e</w:t>
      </w:r>
      <w:r w:rsidRPr="00FB0A28">
        <w:rPr>
          <w:rFonts w:eastAsia="Arial"/>
        </w:rPr>
        <w:t>stabl</w:t>
      </w:r>
      <w:r w:rsidRPr="00FB0A28">
        <w:rPr>
          <w:rFonts w:eastAsia="Arial"/>
          <w:spacing w:val="-2"/>
        </w:rPr>
        <w:t>i</w:t>
      </w:r>
      <w:r w:rsidRPr="00FB0A28">
        <w:rPr>
          <w:rFonts w:eastAsia="Arial"/>
        </w:rPr>
        <w:t>sh</w:t>
      </w:r>
      <w:r w:rsidRPr="00FB0A28">
        <w:rPr>
          <w:rFonts w:eastAsia="Arial"/>
          <w:spacing w:val="-6"/>
        </w:rPr>
        <w:t xml:space="preserve"> </w:t>
      </w:r>
      <w:r w:rsidRPr="00FB0A28">
        <w:rPr>
          <w:rFonts w:eastAsia="Arial"/>
        </w:rPr>
        <w:t>a</w:t>
      </w:r>
      <w:r w:rsidRPr="00FB0A28">
        <w:rPr>
          <w:rFonts w:eastAsia="Arial"/>
          <w:spacing w:val="-5"/>
        </w:rPr>
        <w:t xml:space="preserve"> </w:t>
      </w:r>
      <w:r w:rsidRPr="00FB0A28">
        <w:rPr>
          <w:rFonts w:eastAsia="Arial"/>
        </w:rPr>
        <w:t>sc</w:t>
      </w:r>
      <w:r w:rsidRPr="00FB0A28">
        <w:rPr>
          <w:rFonts w:eastAsia="Arial"/>
          <w:spacing w:val="-3"/>
        </w:rPr>
        <w:t>h</w:t>
      </w:r>
      <w:r w:rsidRPr="00FB0A28">
        <w:rPr>
          <w:rFonts w:eastAsia="Arial"/>
        </w:rPr>
        <w:t>oo</w:t>
      </w:r>
      <w:r w:rsidRPr="00FB0A28">
        <w:rPr>
          <w:rFonts w:eastAsia="Arial"/>
          <w:spacing w:val="-3"/>
        </w:rPr>
        <w:t>l</w:t>
      </w:r>
      <w:r w:rsidRPr="00FB0A28">
        <w:rPr>
          <w:rFonts w:eastAsia="Arial"/>
          <w:spacing w:val="5"/>
        </w:rPr>
        <w:t xml:space="preserve"> </w:t>
      </w:r>
      <w:r w:rsidRPr="00FB0A28">
        <w:rPr>
          <w:rFonts w:eastAsia="Arial"/>
        </w:rPr>
        <w:t>w</w:t>
      </w:r>
      <w:r w:rsidRPr="00FB0A28">
        <w:rPr>
          <w:rFonts w:eastAsia="Arial"/>
          <w:spacing w:val="-3"/>
        </w:rPr>
        <w:t>i</w:t>
      </w:r>
      <w:r w:rsidRPr="00FB0A28">
        <w:rPr>
          <w:rFonts w:eastAsia="Arial"/>
        </w:rPr>
        <w:t>de</w:t>
      </w:r>
      <w:r w:rsidRPr="00FB0A28">
        <w:rPr>
          <w:rFonts w:eastAsia="Arial"/>
          <w:spacing w:val="-5"/>
        </w:rPr>
        <w:t xml:space="preserve"> </w:t>
      </w:r>
      <w:r w:rsidRPr="00FB0A28">
        <w:rPr>
          <w:rFonts w:eastAsia="Arial"/>
        </w:rPr>
        <w:t>cultu</w:t>
      </w:r>
      <w:r w:rsidRPr="00FB0A28">
        <w:rPr>
          <w:rFonts w:eastAsia="Arial"/>
          <w:spacing w:val="-3"/>
        </w:rPr>
        <w:t>r</w:t>
      </w:r>
      <w:r w:rsidRPr="00FB0A28">
        <w:rPr>
          <w:rFonts w:eastAsia="Arial"/>
        </w:rPr>
        <w:t>e</w:t>
      </w:r>
      <w:r w:rsidRPr="00FB0A28">
        <w:rPr>
          <w:rFonts w:eastAsia="Arial"/>
          <w:spacing w:val="-6"/>
        </w:rPr>
        <w:t xml:space="preserve"> </w:t>
      </w:r>
      <w:r w:rsidRPr="00FB0A28">
        <w:rPr>
          <w:rFonts w:eastAsia="Arial"/>
        </w:rPr>
        <w:t>for</w:t>
      </w:r>
      <w:r w:rsidRPr="00FB0A28">
        <w:rPr>
          <w:rFonts w:eastAsia="Arial"/>
          <w:spacing w:val="-6"/>
        </w:rPr>
        <w:t xml:space="preserve"> </w:t>
      </w:r>
      <w:r w:rsidRPr="00FB0A28">
        <w:rPr>
          <w:rFonts w:eastAsia="Arial"/>
        </w:rPr>
        <w:t>i</w:t>
      </w:r>
      <w:r w:rsidRPr="00FB0A28">
        <w:rPr>
          <w:rFonts w:eastAsia="Arial"/>
          <w:spacing w:val="-3"/>
        </w:rPr>
        <w:t>n</w:t>
      </w:r>
      <w:r w:rsidRPr="00FB0A28">
        <w:rPr>
          <w:rFonts w:eastAsia="Arial"/>
        </w:rPr>
        <w:t>ducting</w:t>
      </w:r>
      <w:r w:rsidRPr="00FB0A28">
        <w:rPr>
          <w:rFonts w:eastAsia="Arial"/>
          <w:spacing w:val="-6"/>
        </w:rPr>
        <w:t xml:space="preserve"> </w:t>
      </w:r>
      <w:r w:rsidRPr="00FB0A28">
        <w:rPr>
          <w:rFonts w:eastAsia="Arial"/>
        </w:rPr>
        <w:t>n</w:t>
      </w:r>
      <w:r w:rsidRPr="00FB0A28">
        <w:rPr>
          <w:rFonts w:eastAsia="Arial"/>
          <w:spacing w:val="-2"/>
        </w:rPr>
        <w:t>e</w:t>
      </w:r>
      <w:r w:rsidRPr="00FB0A28">
        <w:rPr>
          <w:rFonts w:eastAsia="Arial"/>
        </w:rPr>
        <w:t>w</w:t>
      </w:r>
      <w:r w:rsidRPr="00FB0A28">
        <w:rPr>
          <w:rFonts w:eastAsia="Arial"/>
          <w:w w:val="99"/>
        </w:rPr>
        <w:t xml:space="preserve"> </w:t>
      </w:r>
      <w:r w:rsidRPr="00FB0A28">
        <w:rPr>
          <w:rFonts w:eastAsia="Arial"/>
        </w:rPr>
        <w:t>teache</w:t>
      </w:r>
      <w:r w:rsidRPr="00FB0A28">
        <w:rPr>
          <w:rFonts w:eastAsia="Arial"/>
          <w:spacing w:val="-2"/>
        </w:rPr>
        <w:t>r</w:t>
      </w:r>
      <w:r w:rsidRPr="00FB0A28">
        <w:rPr>
          <w:rFonts w:eastAsia="Arial"/>
        </w:rPr>
        <w:t>s</w:t>
      </w:r>
      <w:r w:rsidRPr="00FB0A28">
        <w:rPr>
          <w:rFonts w:eastAsia="Arial"/>
          <w:spacing w:val="-4"/>
        </w:rPr>
        <w:t xml:space="preserve"> </w:t>
      </w:r>
      <w:r w:rsidRPr="00FB0A28">
        <w:rPr>
          <w:rFonts w:eastAsia="Arial"/>
        </w:rPr>
        <w:t>to</w:t>
      </w:r>
      <w:r w:rsidRPr="00FB0A28">
        <w:rPr>
          <w:rFonts w:eastAsia="Arial"/>
          <w:spacing w:val="-4"/>
        </w:rPr>
        <w:t xml:space="preserve"> </w:t>
      </w:r>
      <w:r w:rsidRPr="00FB0A28">
        <w:rPr>
          <w:rFonts w:eastAsia="Arial"/>
        </w:rPr>
        <w:t>t</w:t>
      </w:r>
      <w:r w:rsidRPr="00FB0A28">
        <w:rPr>
          <w:rFonts w:eastAsia="Arial"/>
          <w:spacing w:val="-1"/>
        </w:rPr>
        <w:t>h</w:t>
      </w:r>
      <w:r w:rsidRPr="00FB0A28">
        <w:rPr>
          <w:rFonts w:eastAsia="Arial"/>
        </w:rPr>
        <w:t>e</w:t>
      </w:r>
      <w:r w:rsidRPr="00FB0A28">
        <w:rPr>
          <w:rFonts w:eastAsia="Arial"/>
          <w:spacing w:val="-4"/>
        </w:rPr>
        <w:t xml:space="preserve"> </w:t>
      </w:r>
      <w:r w:rsidRPr="00FB0A28">
        <w:rPr>
          <w:rFonts w:eastAsia="Arial"/>
        </w:rPr>
        <w:t>nor</w:t>
      </w:r>
      <w:r w:rsidRPr="00FB0A28">
        <w:rPr>
          <w:rFonts w:eastAsia="Arial"/>
          <w:spacing w:val="-2"/>
        </w:rPr>
        <w:t>m</w:t>
      </w:r>
      <w:r w:rsidRPr="00FB0A28">
        <w:rPr>
          <w:rFonts w:eastAsia="Arial"/>
        </w:rPr>
        <w:t>s</w:t>
      </w:r>
      <w:r w:rsidRPr="00FB0A28">
        <w:rPr>
          <w:rFonts w:eastAsia="Arial"/>
          <w:spacing w:val="-3"/>
        </w:rPr>
        <w:t xml:space="preserve"> </w:t>
      </w:r>
      <w:r w:rsidRPr="00FB0A28">
        <w:rPr>
          <w:rFonts w:eastAsia="Arial"/>
          <w:spacing w:val="1"/>
        </w:rPr>
        <w:t>a</w:t>
      </w:r>
      <w:r w:rsidRPr="00FB0A28">
        <w:rPr>
          <w:rFonts w:eastAsia="Arial"/>
        </w:rPr>
        <w:t>nd</w:t>
      </w:r>
      <w:r w:rsidRPr="00FB0A28">
        <w:rPr>
          <w:rFonts w:eastAsia="Arial"/>
          <w:spacing w:val="-4"/>
        </w:rPr>
        <w:t xml:space="preserve"> </w:t>
      </w:r>
      <w:r w:rsidRPr="00FB0A28">
        <w:rPr>
          <w:rFonts w:eastAsia="Arial"/>
          <w:spacing w:val="-2"/>
        </w:rPr>
        <w:t>e</w:t>
      </w:r>
      <w:r w:rsidRPr="00FB0A28">
        <w:rPr>
          <w:rFonts w:eastAsia="Arial"/>
        </w:rPr>
        <w:t>xpe</w:t>
      </w:r>
      <w:r w:rsidRPr="00FB0A28">
        <w:rPr>
          <w:rFonts w:eastAsia="Arial"/>
          <w:spacing w:val="1"/>
        </w:rPr>
        <w:t>c</w:t>
      </w:r>
      <w:r w:rsidRPr="00FB0A28">
        <w:rPr>
          <w:rFonts w:eastAsia="Arial"/>
          <w:spacing w:val="-4"/>
        </w:rPr>
        <w:t>t</w:t>
      </w:r>
      <w:r w:rsidRPr="00FB0A28">
        <w:rPr>
          <w:rFonts w:eastAsia="Arial"/>
        </w:rPr>
        <w:t>ations</w:t>
      </w:r>
      <w:r w:rsidRPr="00FB0A28">
        <w:rPr>
          <w:rFonts w:eastAsia="Arial"/>
          <w:spacing w:val="-4"/>
        </w:rPr>
        <w:t xml:space="preserve"> </w:t>
      </w:r>
      <w:r w:rsidRPr="00FB0A28">
        <w:rPr>
          <w:rFonts w:eastAsia="Arial"/>
        </w:rPr>
        <w:t>of</w:t>
      </w:r>
      <w:r w:rsidRPr="00FB0A28">
        <w:rPr>
          <w:rFonts w:eastAsia="Arial"/>
          <w:spacing w:val="-4"/>
        </w:rPr>
        <w:t xml:space="preserve"> FCCTC</w:t>
      </w:r>
      <w:r w:rsidRPr="00FB0A28">
        <w:rPr>
          <w:rFonts w:eastAsia="Arial"/>
          <w:spacing w:val="-6"/>
        </w:rPr>
        <w:t xml:space="preserve"> </w:t>
      </w:r>
      <w:r w:rsidRPr="00FB0A28">
        <w:rPr>
          <w:rFonts w:eastAsia="Arial"/>
          <w:spacing w:val="1"/>
        </w:rPr>
        <w:t>a</w:t>
      </w:r>
      <w:r w:rsidRPr="00FB0A28">
        <w:rPr>
          <w:rFonts w:eastAsia="Arial"/>
        </w:rPr>
        <w:t>nd</w:t>
      </w:r>
      <w:r w:rsidRPr="00FB0A28">
        <w:rPr>
          <w:rFonts w:eastAsia="Arial"/>
          <w:spacing w:val="-3"/>
        </w:rPr>
        <w:t xml:space="preserve"> </w:t>
      </w:r>
      <w:r w:rsidRPr="00FB0A28">
        <w:rPr>
          <w:rFonts w:eastAsia="Arial"/>
        </w:rPr>
        <w:t>all</w:t>
      </w:r>
      <w:r w:rsidRPr="00FB0A28">
        <w:rPr>
          <w:rFonts w:eastAsia="Arial"/>
          <w:spacing w:val="1"/>
        </w:rPr>
        <w:t xml:space="preserve"> </w:t>
      </w:r>
      <w:r w:rsidRPr="00FB0A28">
        <w:rPr>
          <w:rFonts w:eastAsia="Arial"/>
          <w:spacing w:val="-2"/>
        </w:rPr>
        <w:t>s</w:t>
      </w:r>
      <w:r w:rsidRPr="00FB0A28">
        <w:rPr>
          <w:rFonts w:eastAsia="Arial"/>
        </w:rPr>
        <w:t>chool/</w:t>
      </w:r>
      <w:r w:rsidRPr="00FB0A28">
        <w:rPr>
          <w:rFonts w:eastAsia="Arial"/>
          <w:spacing w:val="1"/>
        </w:rPr>
        <w:t>c</w:t>
      </w:r>
      <w:r w:rsidRPr="00FB0A28">
        <w:rPr>
          <w:rFonts w:eastAsia="Arial"/>
        </w:rPr>
        <w:t>ommuni</w:t>
      </w:r>
      <w:r w:rsidRPr="00FB0A28">
        <w:rPr>
          <w:rFonts w:eastAsia="Arial"/>
          <w:spacing w:val="1"/>
        </w:rPr>
        <w:t>t</w:t>
      </w:r>
      <w:r w:rsidRPr="00FB0A28">
        <w:rPr>
          <w:rFonts w:eastAsia="Arial"/>
        </w:rPr>
        <w:t>y stakehol</w:t>
      </w:r>
      <w:r w:rsidRPr="00FB0A28">
        <w:rPr>
          <w:rFonts w:eastAsia="Arial"/>
          <w:spacing w:val="-3"/>
        </w:rPr>
        <w:t>d</w:t>
      </w:r>
      <w:r w:rsidRPr="00FB0A28">
        <w:rPr>
          <w:rFonts w:eastAsia="Arial"/>
        </w:rPr>
        <w:t>ers.</w:t>
      </w:r>
      <w:r w:rsidRPr="00FB0A28">
        <w:rPr>
          <w:rFonts w:eastAsia="Arial"/>
          <w:spacing w:val="-3"/>
        </w:rPr>
        <w:t xml:space="preserve"> R</w:t>
      </w:r>
      <w:r w:rsidRPr="00FB0A28">
        <w:rPr>
          <w:rFonts w:eastAsia="Arial"/>
        </w:rPr>
        <w:t>es</w:t>
      </w:r>
      <w:r w:rsidRPr="00FB0A28">
        <w:rPr>
          <w:rFonts w:eastAsia="Arial"/>
          <w:spacing w:val="-2"/>
        </w:rPr>
        <w:t>e</w:t>
      </w:r>
      <w:r w:rsidRPr="00FB0A28">
        <w:rPr>
          <w:rFonts w:eastAsia="Arial"/>
        </w:rPr>
        <w:t>a</w:t>
      </w:r>
      <w:r w:rsidRPr="00FB0A28">
        <w:rPr>
          <w:rFonts w:eastAsia="Arial"/>
          <w:spacing w:val="-3"/>
        </w:rPr>
        <w:t>r</w:t>
      </w:r>
      <w:r w:rsidRPr="00FB0A28">
        <w:rPr>
          <w:rFonts w:eastAsia="Arial"/>
        </w:rPr>
        <w:t>ch</w:t>
      </w:r>
      <w:r w:rsidRPr="00FB0A28">
        <w:rPr>
          <w:rFonts w:eastAsia="Arial"/>
          <w:spacing w:val="-3"/>
        </w:rPr>
        <w:t xml:space="preserve"> </w:t>
      </w:r>
      <w:r w:rsidRPr="00FB0A28">
        <w:rPr>
          <w:rFonts w:eastAsia="Arial"/>
        </w:rPr>
        <w:t>has</w:t>
      </w:r>
      <w:r w:rsidRPr="00FB0A28">
        <w:rPr>
          <w:rFonts w:eastAsia="Arial"/>
          <w:spacing w:val="-4"/>
        </w:rPr>
        <w:t xml:space="preserve"> </w:t>
      </w:r>
      <w:r w:rsidRPr="00FB0A28">
        <w:rPr>
          <w:rFonts w:eastAsia="Arial"/>
        </w:rPr>
        <w:t>sh</w:t>
      </w:r>
      <w:r w:rsidRPr="00FB0A28">
        <w:rPr>
          <w:rFonts w:eastAsia="Arial"/>
          <w:spacing w:val="-3"/>
        </w:rPr>
        <w:t>o</w:t>
      </w:r>
      <w:r w:rsidRPr="00FB0A28">
        <w:rPr>
          <w:rFonts w:eastAsia="Arial"/>
          <w:spacing w:val="2"/>
        </w:rPr>
        <w:t>w</w:t>
      </w:r>
      <w:r w:rsidRPr="00FB0A28">
        <w:rPr>
          <w:rFonts w:eastAsia="Arial"/>
        </w:rPr>
        <w:t>n</w:t>
      </w:r>
      <w:r w:rsidRPr="00FB0A28">
        <w:rPr>
          <w:rFonts w:eastAsia="Arial"/>
          <w:spacing w:val="-3"/>
        </w:rPr>
        <w:t xml:space="preserve"> </w:t>
      </w:r>
      <w:r w:rsidRPr="00FB0A28">
        <w:rPr>
          <w:rFonts w:eastAsia="Arial"/>
        </w:rPr>
        <w:t>that</w:t>
      </w:r>
      <w:r w:rsidRPr="00FB0A28">
        <w:rPr>
          <w:rFonts w:eastAsia="Arial"/>
          <w:spacing w:val="-2"/>
        </w:rPr>
        <w:t xml:space="preserve"> </w:t>
      </w:r>
      <w:r w:rsidRPr="00FB0A28">
        <w:rPr>
          <w:rFonts w:eastAsia="Arial"/>
        </w:rPr>
        <w:t>ef</w:t>
      </w:r>
      <w:r w:rsidRPr="00FB0A28">
        <w:rPr>
          <w:rFonts w:eastAsia="Arial"/>
          <w:spacing w:val="-4"/>
        </w:rPr>
        <w:t>f</w:t>
      </w:r>
      <w:r w:rsidRPr="00FB0A28">
        <w:rPr>
          <w:rFonts w:eastAsia="Arial"/>
        </w:rPr>
        <w:t>ecti</w:t>
      </w:r>
      <w:r w:rsidRPr="00FB0A28">
        <w:rPr>
          <w:rFonts w:eastAsia="Arial"/>
          <w:spacing w:val="-6"/>
        </w:rPr>
        <w:t>v</w:t>
      </w:r>
      <w:r w:rsidRPr="00FB0A28">
        <w:rPr>
          <w:rFonts w:eastAsia="Arial"/>
        </w:rPr>
        <w:t>e</w:t>
      </w:r>
      <w:r w:rsidRPr="00FB0A28">
        <w:rPr>
          <w:rFonts w:eastAsia="Arial"/>
          <w:spacing w:val="-3"/>
        </w:rPr>
        <w:t xml:space="preserve"> </w:t>
      </w:r>
      <w:r w:rsidRPr="00FB0A28">
        <w:rPr>
          <w:rFonts w:eastAsia="Arial"/>
        </w:rPr>
        <w:t>men</w:t>
      </w:r>
      <w:r w:rsidRPr="00FB0A28">
        <w:rPr>
          <w:rFonts w:eastAsia="Arial"/>
          <w:spacing w:val="-1"/>
        </w:rPr>
        <w:t>t</w:t>
      </w:r>
      <w:r w:rsidRPr="00FB0A28">
        <w:rPr>
          <w:rFonts w:eastAsia="Arial"/>
        </w:rPr>
        <w:t>ors</w:t>
      </w:r>
      <w:r w:rsidRPr="00FB0A28">
        <w:rPr>
          <w:rFonts w:eastAsia="Arial"/>
          <w:spacing w:val="-2"/>
        </w:rPr>
        <w:t xml:space="preserve"> </w:t>
      </w:r>
      <w:r w:rsidRPr="00FB0A28">
        <w:rPr>
          <w:rFonts w:eastAsia="Arial"/>
          <w:spacing w:val="1"/>
        </w:rPr>
        <w:t>a</w:t>
      </w:r>
      <w:r w:rsidRPr="00FB0A28">
        <w:rPr>
          <w:rFonts w:eastAsia="Arial"/>
        </w:rPr>
        <w:t>re</w:t>
      </w:r>
      <w:r w:rsidRPr="00FB0A28">
        <w:rPr>
          <w:rFonts w:eastAsia="Arial"/>
          <w:spacing w:val="-5"/>
        </w:rPr>
        <w:t xml:space="preserve"> </w:t>
      </w:r>
      <w:r w:rsidRPr="00FB0A28">
        <w:rPr>
          <w:rFonts w:eastAsia="Arial"/>
        </w:rPr>
        <w:t>a</w:t>
      </w:r>
      <w:r w:rsidRPr="00FB0A28">
        <w:rPr>
          <w:rFonts w:eastAsia="Arial"/>
          <w:spacing w:val="-4"/>
        </w:rPr>
        <w:t xml:space="preserve"> </w:t>
      </w:r>
      <w:r w:rsidRPr="00FB0A28">
        <w:rPr>
          <w:rFonts w:eastAsia="Arial"/>
        </w:rPr>
        <w:t>cruci</w:t>
      </w:r>
      <w:r w:rsidRPr="00FB0A28">
        <w:rPr>
          <w:rFonts w:eastAsia="Arial"/>
          <w:spacing w:val="-1"/>
        </w:rPr>
        <w:t>a</w:t>
      </w:r>
      <w:r w:rsidRPr="00FB0A28">
        <w:rPr>
          <w:rFonts w:eastAsia="Arial"/>
        </w:rPr>
        <w:t>l</w:t>
      </w:r>
      <w:r w:rsidRPr="00FB0A28">
        <w:rPr>
          <w:rFonts w:eastAsia="Arial"/>
          <w:w w:val="99"/>
        </w:rPr>
        <w:t xml:space="preserve"> </w:t>
      </w:r>
      <w:r w:rsidRPr="00FB0A28">
        <w:rPr>
          <w:rFonts w:eastAsia="Arial"/>
        </w:rPr>
        <w:t>component</w:t>
      </w:r>
      <w:r w:rsidRPr="00FB0A28">
        <w:rPr>
          <w:rFonts w:eastAsia="Arial"/>
          <w:spacing w:val="-5"/>
        </w:rPr>
        <w:t xml:space="preserve"> </w:t>
      </w:r>
      <w:r w:rsidRPr="00FB0A28">
        <w:rPr>
          <w:rFonts w:eastAsia="Arial"/>
          <w:spacing w:val="-1"/>
        </w:rPr>
        <w:t>t</w:t>
      </w:r>
      <w:r w:rsidRPr="00FB0A28">
        <w:rPr>
          <w:rFonts w:eastAsia="Arial"/>
        </w:rPr>
        <w:t>o</w:t>
      </w:r>
      <w:r w:rsidRPr="00FB0A28">
        <w:rPr>
          <w:rFonts w:eastAsia="Arial"/>
          <w:spacing w:val="-5"/>
        </w:rPr>
        <w:t xml:space="preserve"> </w:t>
      </w:r>
      <w:r w:rsidRPr="00FB0A28">
        <w:rPr>
          <w:rFonts w:eastAsia="Arial"/>
        </w:rPr>
        <w:t>promo</w:t>
      </w:r>
      <w:r w:rsidRPr="00FB0A28">
        <w:rPr>
          <w:rFonts w:eastAsia="Arial"/>
          <w:spacing w:val="-1"/>
        </w:rPr>
        <w:t>t</w:t>
      </w:r>
      <w:r w:rsidRPr="00FB0A28">
        <w:rPr>
          <w:rFonts w:eastAsia="Arial"/>
        </w:rPr>
        <w:t>ing</w:t>
      </w:r>
      <w:r w:rsidRPr="00FB0A28">
        <w:rPr>
          <w:rFonts w:eastAsia="Arial"/>
          <w:spacing w:val="-4"/>
        </w:rPr>
        <w:t xml:space="preserve"> </w:t>
      </w:r>
      <w:r w:rsidRPr="00FB0A28">
        <w:rPr>
          <w:rFonts w:eastAsia="Arial"/>
        </w:rPr>
        <w:t>the</w:t>
      </w:r>
      <w:r w:rsidRPr="00FB0A28">
        <w:rPr>
          <w:rFonts w:eastAsia="Arial"/>
          <w:spacing w:val="-5"/>
        </w:rPr>
        <w:t xml:space="preserve"> </w:t>
      </w:r>
      <w:r w:rsidRPr="00FB0A28">
        <w:rPr>
          <w:rFonts w:eastAsia="Arial"/>
        </w:rPr>
        <w:t>suc</w:t>
      </w:r>
      <w:r w:rsidRPr="00FB0A28">
        <w:rPr>
          <w:rFonts w:eastAsia="Arial"/>
          <w:spacing w:val="-1"/>
        </w:rPr>
        <w:t>c</w:t>
      </w:r>
      <w:r w:rsidRPr="00FB0A28">
        <w:rPr>
          <w:rFonts w:eastAsia="Arial"/>
        </w:rPr>
        <w:t>ess</w:t>
      </w:r>
      <w:r w:rsidRPr="00FB0A28">
        <w:rPr>
          <w:rFonts w:eastAsia="Arial"/>
          <w:spacing w:val="-6"/>
        </w:rPr>
        <w:t xml:space="preserve"> </w:t>
      </w:r>
      <w:r w:rsidRPr="00FB0A28">
        <w:rPr>
          <w:rFonts w:eastAsia="Arial"/>
        </w:rPr>
        <w:t>of</w:t>
      </w:r>
      <w:r w:rsidRPr="00FB0A28">
        <w:rPr>
          <w:rFonts w:eastAsia="Arial"/>
          <w:spacing w:val="-5"/>
        </w:rPr>
        <w:t xml:space="preserve"> </w:t>
      </w:r>
      <w:r w:rsidRPr="00FB0A28">
        <w:rPr>
          <w:rFonts w:eastAsia="Arial"/>
        </w:rPr>
        <w:t>n</w:t>
      </w:r>
      <w:r w:rsidRPr="00FB0A28">
        <w:rPr>
          <w:rFonts w:eastAsia="Arial"/>
          <w:spacing w:val="-2"/>
        </w:rPr>
        <w:t>e</w:t>
      </w:r>
      <w:r w:rsidRPr="00FB0A28">
        <w:rPr>
          <w:rFonts w:eastAsia="Arial"/>
        </w:rPr>
        <w:t>w te</w:t>
      </w:r>
      <w:r w:rsidRPr="00FB0A28">
        <w:rPr>
          <w:rFonts w:eastAsia="Arial"/>
          <w:spacing w:val="-2"/>
        </w:rPr>
        <w:t>a</w:t>
      </w:r>
      <w:r w:rsidRPr="00FB0A28">
        <w:rPr>
          <w:rFonts w:eastAsia="Arial"/>
        </w:rPr>
        <w:t>cher</w:t>
      </w:r>
      <w:r w:rsidRPr="00FB0A28">
        <w:rPr>
          <w:rFonts w:eastAsia="Arial"/>
          <w:spacing w:val="-1"/>
        </w:rPr>
        <w:t>s</w:t>
      </w:r>
      <w:r w:rsidRPr="00FB0A28">
        <w:rPr>
          <w:rFonts w:eastAsia="Arial"/>
        </w:rPr>
        <w:t>.</w:t>
      </w:r>
    </w:p>
    <w:p w14:paraId="4E9EB37B" w14:textId="77777777" w:rsidR="00FB0A28" w:rsidRPr="00FB0A28" w:rsidRDefault="00FB0A28" w:rsidP="00FB0A28">
      <w:pPr>
        <w:rPr>
          <w:sz w:val="28"/>
          <w:szCs w:val="28"/>
        </w:rPr>
      </w:pPr>
    </w:p>
    <w:p w14:paraId="3958500C" w14:textId="77777777" w:rsidR="00FB0A28" w:rsidRPr="00FB0A28" w:rsidRDefault="00FB0A28" w:rsidP="00FB0A28">
      <w:pPr>
        <w:rPr>
          <w:rFonts w:eastAsia="Arial"/>
          <w:color w:val="auto"/>
        </w:rPr>
      </w:pPr>
      <w:r>
        <w:rPr>
          <w:rFonts w:eastAsia="Arial"/>
          <w:color w:val="auto"/>
          <w:spacing w:val="1"/>
        </w:rPr>
        <w:t xml:space="preserve">Before your mentoring experience begins reflect on the following questions: </w:t>
      </w:r>
    </w:p>
    <w:p w14:paraId="0C03B873" w14:textId="77777777" w:rsidR="00FB0A28" w:rsidRPr="00FB0A28" w:rsidRDefault="00FB0A28" w:rsidP="00FB0A28">
      <w:pPr>
        <w:spacing w:before="8" w:line="280" w:lineRule="exact"/>
        <w:rPr>
          <w:sz w:val="28"/>
          <w:szCs w:val="28"/>
        </w:rPr>
      </w:pPr>
    </w:p>
    <w:p w14:paraId="05C7D053" w14:textId="77777777" w:rsidR="00FB0A28" w:rsidRPr="0004386D" w:rsidRDefault="00FB0A28" w:rsidP="007A1464">
      <w:pPr>
        <w:pStyle w:val="ListParagraph"/>
        <w:numPr>
          <w:ilvl w:val="0"/>
          <w:numId w:val="53"/>
        </w:numPr>
        <w:ind w:left="720"/>
        <w:rPr>
          <w:rFonts w:eastAsia="Arial"/>
          <w:sz w:val="24"/>
          <w:szCs w:val="24"/>
        </w:rPr>
      </w:pPr>
      <w:r w:rsidRPr="0004386D">
        <w:rPr>
          <w:rFonts w:eastAsia="Arial"/>
          <w:spacing w:val="-1"/>
          <w:sz w:val="24"/>
          <w:szCs w:val="24"/>
        </w:rPr>
        <w:t>A</w:t>
      </w:r>
      <w:r w:rsidRPr="0004386D">
        <w:rPr>
          <w:rFonts w:eastAsia="Arial"/>
          <w:sz w:val="24"/>
          <w:szCs w:val="24"/>
        </w:rPr>
        <w:t>s</w:t>
      </w:r>
      <w:r w:rsidRPr="0004386D">
        <w:rPr>
          <w:rFonts w:eastAsia="Arial"/>
          <w:spacing w:val="-2"/>
          <w:sz w:val="24"/>
          <w:szCs w:val="24"/>
        </w:rPr>
        <w:t xml:space="preserve"> </w:t>
      </w:r>
      <w:r w:rsidRPr="0004386D">
        <w:rPr>
          <w:rFonts w:eastAsia="Arial"/>
          <w:spacing w:val="-3"/>
          <w:sz w:val="24"/>
          <w:szCs w:val="24"/>
        </w:rPr>
        <w:t>y</w:t>
      </w:r>
      <w:r w:rsidRPr="0004386D">
        <w:rPr>
          <w:rFonts w:eastAsia="Arial"/>
          <w:sz w:val="24"/>
          <w:szCs w:val="24"/>
        </w:rPr>
        <w:t>ou th</w:t>
      </w:r>
      <w:r w:rsidRPr="0004386D">
        <w:rPr>
          <w:rFonts w:eastAsia="Arial"/>
          <w:spacing w:val="-2"/>
          <w:sz w:val="24"/>
          <w:szCs w:val="24"/>
        </w:rPr>
        <w:t>i</w:t>
      </w:r>
      <w:r w:rsidRPr="0004386D">
        <w:rPr>
          <w:rFonts w:eastAsia="Arial"/>
          <w:spacing w:val="-3"/>
          <w:sz w:val="24"/>
          <w:szCs w:val="24"/>
        </w:rPr>
        <w:t>n</w:t>
      </w:r>
      <w:r w:rsidRPr="0004386D">
        <w:rPr>
          <w:rFonts w:eastAsia="Arial"/>
          <w:sz w:val="24"/>
          <w:szCs w:val="24"/>
        </w:rPr>
        <w:t>k</w:t>
      </w:r>
      <w:r w:rsidRPr="0004386D">
        <w:rPr>
          <w:rFonts w:eastAsia="Arial"/>
          <w:spacing w:val="1"/>
          <w:sz w:val="24"/>
          <w:szCs w:val="24"/>
        </w:rPr>
        <w:t xml:space="preserve"> </w:t>
      </w:r>
      <w:r w:rsidRPr="0004386D">
        <w:rPr>
          <w:rFonts w:eastAsia="Arial"/>
          <w:sz w:val="24"/>
          <w:szCs w:val="24"/>
        </w:rPr>
        <w:t xml:space="preserve">to </w:t>
      </w:r>
      <w:r w:rsidRPr="0004386D">
        <w:rPr>
          <w:rFonts w:eastAsia="Arial"/>
          <w:spacing w:val="-2"/>
          <w:sz w:val="24"/>
          <w:szCs w:val="24"/>
        </w:rPr>
        <w:t>y</w:t>
      </w:r>
      <w:r w:rsidRPr="0004386D">
        <w:rPr>
          <w:rFonts w:eastAsia="Arial"/>
          <w:sz w:val="24"/>
          <w:szCs w:val="24"/>
        </w:rPr>
        <w:t>o</w:t>
      </w:r>
      <w:r w:rsidRPr="0004386D">
        <w:rPr>
          <w:rFonts w:eastAsia="Arial"/>
          <w:spacing w:val="-1"/>
          <w:sz w:val="24"/>
          <w:szCs w:val="24"/>
        </w:rPr>
        <w:t>u</w:t>
      </w:r>
      <w:r w:rsidRPr="0004386D">
        <w:rPr>
          <w:rFonts w:eastAsia="Arial"/>
          <w:sz w:val="24"/>
          <w:szCs w:val="24"/>
        </w:rPr>
        <w:t>r</w:t>
      </w:r>
      <w:r w:rsidRPr="0004386D">
        <w:rPr>
          <w:rFonts w:eastAsia="Arial"/>
          <w:spacing w:val="-1"/>
          <w:sz w:val="24"/>
          <w:szCs w:val="24"/>
        </w:rPr>
        <w:t xml:space="preserve"> </w:t>
      </w:r>
      <w:r w:rsidRPr="0004386D">
        <w:rPr>
          <w:rFonts w:eastAsia="Arial"/>
          <w:spacing w:val="-3"/>
          <w:sz w:val="24"/>
          <w:szCs w:val="24"/>
        </w:rPr>
        <w:t>e</w:t>
      </w:r>
      <w:r w:rsidRPr="0004386D">
        <w:rPr>
          <w:rFonts w:eastAsia="Arial"/>
          <w:sz w:val="24"/>
          <w:szCs w:val="24"/>
        </w:rPr>
        <w:t>arly</w:t>
      </w:r>
      <w:r w:rsidRPr="0004386D">
        <w:rPr>
          <w:rFonts w:eastAsia="Arial"/>
          <w:spacing w:val="-2"/>
          <w:sz w:val="24"/>
          <w:szCs w:val="24"/>
        </w:rPr>
        <w:t xml:space="preserve"> </w:t>
      </w:r>
      <w:r w:rsidRPr="0004386D">
        <w:rPr>
          <w:rFonts w:eastAsia="Arial"/>
          <w:spacing w:val="-3"/>
          <w:sz w:val="24"/>
          <w:szCs w:val="24"/>
        </w:rPr>
        <w:t>y</w:t>
      </w:r>
      <w:r w:rsidRPr="0004386D">
        <w:rPr>
          <w:rFonts w:eastAsia="Arial"/>
          <w:sz w:val="24"/>
          <w:szCs w:val="24"/>
        </w:rPr>
        <w:t>e</w:t>
      </w:r>
      <w:r w:rsidRPr="0004386D">
        <w:rPr>
          <w:rFonts w:eastAsia="Arial"/>
          <w:spacing w:val="-1"/>
          <w:sz w:val="24"/>
          <w:szCs w:val="24"/>
        </w:rPr>
        <w:t>a</w:t>
      </w:r>
      <w:r w:rsidRPr="0004386D">
        <w:rPr>
          <w:rFonts w:eastAsia="Arial"/>
          <w:sz w:val="24"/>
          <w:szCs w:val="24"/>
        </w:rPr>
        <w:t>rs</w:t>
      </w:r>
      <w:r w:rsidRPr="0004386D">
        <w:rPr>
          <w:rFonts w:eastAsia="Arial"/>
          <w:spacing w:val="1"/>
          <w:sz w:val="24"/>
          <w:szCs w:val="24"/>
        </w:rPr>
        <w:t xml:space="preserve"> </w:t>
      </w:r>
      <w:r w:rsidRPr="0004386D">
        <w:rPr>
          <w:rFonts w:eastAsia="Arial"/>
          <w:spacing w:val="-2"/>
          <w:sz w:val="24"/>
          <w:szCs w:val="24"/>
        </w:rPr>
        <w:t>i</w:t>
      </w:r>
      <w:r w:rsidRPr="0004386D">
        <w:rPr>
          <w:rFonts w:eastAsia="Arial"/>
          <w:sz w:val="24"/>
          <w:szCs w:val="24"/>
        </w:rPr>
        <w:t xml:space="preserve">n </w:t>
      </w:r>
      <w:r w:rsidRPr="0004386D">
        <w:rPr>
          <w:rFonts w:eastAsia="Arial"/>
          <w:spacing w:val="1"/>
          <w:sz w:val="24"/>
          <w:szCs w:val="24"/>
        </w:rPr>
        <w:t>t</w:t>
      </w:r>
      <w:r w:rsidRPr="0004386D">
        <w:rPr>
          <w:rFonts w:eastAsia="Arial"/>
          <w:sz w:val="24"/>
          <w:szCs w:val="24"/>
        </w:rPr>
        <w:t>e</w:t>
      </w:r>
      <w:r w:rsidRPr="0004386D">
        <w:rPr>
          <w:rFonts w:eastAsia="Arial"/>
          <w:spacing w:val="-1"/>
          <w:sz w:val="24"/>
          <w:szCs w:val="24"/>
        </w:rPr>
        <w:t>a</w:t>
      </w:r>
      <w:r w:rsidRPr="0004386D">
        <w:rPr>
          <w:rFonts w:eastAsia="Arial"/>
          <w:sz w:val="24"/>
          <w:szCs w:val="24"/>
        </w:rPr>
        <w:t>ch</w:t>
      </w:r>
      <w:r w:rsidRPr="0004386D">
        <w:rPr>
          <w:rFonts w:eastAsia="Arial"/>
          <w:spacing w:val="-2"/>
          <w:sz w:val="24"/>
          <w:szCs w:val="24"/>
        </w:rPr>
        <w:t>i</w:t>
      </w:r>
      <w:r w:rsidRPr="0004386D">
        <w:rPr>
          <w:rFonts w:eastAsia="Arial"/>
          <w:spacing w:val="-3"/>
          <w:sz w:val="24"/>
          <w:szCs w:val="24"/>
        </w:rPr>
        <w:t>n</w:t>
      </w:r>
      <w:r w:rsidRPr="0004386D">
        <w:rPr>
          <w:rFonts w:eastAsia="Arial"/>
          <w:spacing w:val="1"/>
          <w:sz w:val="24"/>
          <w:szCs w:val="24"/>
        </w:rPr>
        <w:t>g</w:t>
      </w:r>
      <w:r w:rsidRPr="0004386D">
        <w:rPr>
          <w:rFonts w:eastAsia="Arial"/>
          <w:sz w:val="24"/>
          <w:szCs w:val="24"/>
        </w:rPr>
        <w:t>,</w:t>
      </w:r>
      <w:r w:rsidRPr="0004386D">
        <w:rPr>
          <w:rFonts w:eastAsia="Arial"/>
          <w:spacing w:val="-1"/>
          <w:sz w:val="24"/>
          <w:szCs w:val="24"/>
        </w:rPr>
        <w:t xml:space="preserve"> </w:t>
      </w:r>
      <w:r w:rsidRPr="0004386D">
        <w:rPr>
          <w:rFonts w:eastAsia="Arial"/>
          <w:sz w:val="24"/>
          <w:szCs w:val="24"/>
        </w:rPr>
        <w:t>d</w:t>
      </w:r>
      <w:r w:rsidRPr="0004386D">
        <w:rPr>
          <w:rFonts w:eastAsia="Arial"/>
          <w:spacing w:val="-4"/>
          <w:sz w:val="24"/>
          <w:szCs w:val="24"/>
        </w:rPr>
        <w:t>o</w:t>
      </w:r>
      <w:r w:rsidRPr="0004386D">
        <w:rPr>
          <w:rFonts w:eastAsia="Arial"/>
          <w:sz w:val="24"/>
          <w:szCs w:val="24"/>
        </w:rPr>
        <w:t>es an</w:t>
      </w:r>
      <w:r w:rsidRPr="0004386D">
        <w:rPr>
          <w:rFonts w:eastAsia="Arial"/>
          <w:spacing w:val="-3"/>
          <w:sz w:val="24"/>
          <w:szCs w:val="24"/>
        </w:rPr>
        <w:t>y</w:t>
      </w:r>
      <w:r w:rsidRPr="0004386D">
        <w:rPr>
          <w:rFonts w:eastAsia="Arial"/>
          <w:sz w:val="24"/>
          <w:szCs w:val="24"/>
        </w:rPr>
        <w:t>o</w:t>
      </w:r>
      <w:r w:rsidRPr="0004386D">
        <w:rPr>
          <w:rFonts w:eastAsia="Arial"/>
          <w:spacing w:val="-1"/>
          <w:sz w:val="24"/>
          <w:szCs w:val="24"/>
        </w:rPr>
        <w:t>n</w:t>
      </w:r>
      <w:r w:rsidRPr="0004386D">
        <w:rPr>
          <w:rFonts w:eastAsia="Arial"/>
          <w:sz w:val="24"/>
          <w:szCs w:val="24"/>
        </w:rPr>
        <w:t>e</w:t>
      </w:r>
      <w:r w:rsidRPr="0004386D">
        <w:rPr>
          <w:rFonts w:eastAsia="Arial"/>
          <w:spacing w:val="3"/>
          <w:sz w:val="24"/>
          <w:szCs w:val="24"/>
        </w:rPr>
        <w:t xml:space="preserve"> </w:t>
      </w:r>
      <w:r w:rsidRPr="0004386D">
        <w:rPr>
          <w:rFonts w:eastAsia="Arial"/>
          <w:sz w:val="24"/>
          <w:szCs w:val="24"/>
        </w:rPr>
        <w:t>st</w:t>
      </w:r>
      <w:r w:rsidRPr="0004386D">
        <w:rPr>
          <w:rFonts w:eastAsia="Arial"/>
          <w:spacing w:val="-2"/>
          <w:sz w:val="24"/>
          <w:szCs w:val="24"/>
        </w:rPr>
        <w:t>i</w:t>
      </w:r>
      <w:r w:rsidRPr="0004386D">
        <w:rPr>
          <w:rFonts w:eastAsia="Arial"/>
          <w:spacing w:val="-3"/>
          <w:sz w:val="24"/>
          <w:szCs w:val="24"/>
        </w:rPr>
        <w:t>c</w:t>
      </w:r>
      <w:r w:rsidRPr="0004386D">
        <w:rPr>
          <w:rFonts w:eastAsia="Arial"/>
          <w:sz w:val="24"/>
          <w:szCs w:val="24"/>
        </w:rPr>
        <w:t>k</w:t>
      </w:r>
      <w:r w:rsidRPr="0004386D">
        <w:rPr>
          <w:rFonts w:eastAsia="Arial"/>
          <w:spacing w:val="1"/>
          <w:sz w:val="24"/>
          <w:szCs w:val="24"/>
        </w:rPr>
        <w:t xml:space="preserve"> </w:t>
      </w:r>
      <w:r w:rsidRPr="0004386D">
        <w:rPr>
          <w:rFonts w:eastAsia="Arial"/>
          <w:sz w:val="24"/>
          <w:szCs w:val="24"/>
        </w:rPr>
        <w:t>o</w:t>
      </w:r>
      <w:r w:rsidRPr="0004386D">
        <w:rPr>
          <w:rFonts w:eastAsia="Arial"/>
          <w:spacing w:val="-1"/>
          <w:sz w:val="24"/>
          <w:szCs w:val="24"/>
        </w:rPr>
        <w:t>u</w:t>
      </w:r>
      <w:r w:rsidRPr="0004386D">
        <w:rPr>
          <w:rFonts w:eastAsia="Arial"/>
          <w:sz w:val="24"/>
          <w:szCs w:val="24"/>
        </w:rPr>
        <w:t>t</w:t>
      </w:r>
      <w:r w:rsidRPr="0004386D">
        <w:rPr>
          <w:rFonts w:eastAsia="Arial"/>
          <w:spacing w:val="-1"/>
          <w:sz w:val="24"/>
          <w:szCs w:val="24"/>
        </w:rPr>
        <w:t xml:space="preserve"> </w:t>
      </w:r>
      <w:r w:rsidRPr="0004386D">
        <w:rPr>
          <w:rFonts w:eastAsia="Arial"/>
          <w:sz w:val="24"/>
          <w:szCs w:val="24"/>
        </w:rPr>
        <w:t>as</w:t>
      </w:r>
      <w:r w:rsidRPr="0004386D">
        <w:rPr>
          <w:rFonts w:eastAsia="Arial"/>
          <w:spacing w:val="-2"/>
          <w:sz w:val="24"/>
          <w:szCs w:val="24"/>
        </w:rPr>
        <w:t xml:space="preserve"> </w:t>
      </w:r>
      <w:r w:rsidRPr="0004386D">
        <w:rPr>
          <w:rFonts w:eastAsia="Arial"/>
          <w:spacing w:val="-3"/>
          <w:sz w:val="24"/>
          <w:szCs w:val="24"/>
        </w:rPr>
        <w:t>s</w:t>
      </w:r>
      <w:r w:rsidRPr="0004386D">
        <w:rPr>
          <w:rFonts w:eastAsia="Arial"/>
          <w:sz w:val="24"/>
          <w:szCs w:val="24"/>
        </w:rPr>
        <w:t xml:space="preserve">omeone </w:t>
      </w:r>
      <w:r w:rsidRPr="0004386D">
        <w:rPr>
          <w:rFonts w:eastAsia="Arial"/>
          <w:spacing w:val="-4"/>
          <w:sz w:val="24"/>
          <w:szCs w:val="24"/>
        </w:rPr>
        <w:t>w</w:t>
      </w:r>
      <w:r w:rsidRPr="0004386D">
        <w:rPr>
          <w:rFonts w:eastAsia="Arial"/>
          <w:sz w:val="24"/>
          <w:szCs w:val="24"/>
        </w:rPr>
        <w:t>ho h</w:t>
      </w:r>
      <w:r w:rsidRPr="0004386D">
        <w:rPr>
          <w:rFonts w:eastAsia="Arial"/>
          <w:spacing w:val="-1"/>
          <w:sz w:val="24"/>
          <w:szCs w:val="24"/>
        </w:rPr>
        <w:t>e</w:t>
      </w:r>
      <w:r w:rsidRPr="0004386D">
        <w:rPr>
          <w:rFonts w:eastAsia="Arial"/>
          <w:spacing w:val="-2"/>
          <w:sz w:val="24"/>
          <w:szCs w:val="24"/>
        </w:rPr>
        <w:t>l</w:t>
      </w:r>
      <w:r w:rsidRPr="0004386D">
        <w:rPr>
          <w:rFonts w:eastAsia="Arial"/>
          <w:sz w:val="24"/>
          <w:szCs w:val="24"/>
        </w:rPr>
        <w:t>p</w:t>
      </w:r>
      <w:r w:rsidRPr="0004386D">
        <w:rPr>
          <w:rFonts w:eastAsia="Arial"/>
          <w:spacing w:val="-1"/>
          <w:sz w:val="24"/>
          <w:szCs w:val="24"/>
        </w:rPr>
        <w:t>e</w:t>
      </w:r>
      <w:r w:rsidRPr="0004386D">
        <w:rPr>
          <w:rFonts w:eastAsia="Arial"/>
          <w:sz w:val="24"/>
          <w:szCs w:val="24"/>
        </w:rPr>
        <w:t xml:space="preserve">d </w:t>
      </w:r>
      <w:r w:rsidRPr="0004386D">
        <w:rPr>
          <w:rFonts w:eastAsia="Arial"/>
          <w:spacing w:val="-3"/>
          <w:sz w:val="24"/>
          <w:szCs w:val="24"/>
        </w:rPr>
        <w:t>y</w:t>
      </w:r>
      <w:r w:rsidRPr="0004386D">
        <w:rPr>
          <w:rFonts w:eastAsia="Arial"/>
          <w:sz w:val="24"/>
          <w:szCs w:val="24"/>
        </w:rPr>
        <w:t xml:space="preserve">ou </w:t>
      </w:r>
      <w:r w:rsidRPr="0004386D">
        <w:rPr>
          <w:rFonts w:eastAsia="Arial"/>
          <w:spacing w:val="1"/>
          <w:sz w:val="24"/>
          <w:szCs w:val="24"/>
        </w:rPr>
        <w:t>g</w:t>
      </w:r>
      <w:r w:rsidRPr="0004386D">
        <w:rPr>
          <w:rFonts w:eastAsia="Arial"/>
          <w:sz w:val="24"/>
          <w:szCs w:val="24"/>
        </w:rPr>
        <w:t>row</w:t>
      </w:r>
      <w:r w:rsidRPr="0004386D">
        <w:rPr>
          <w:rFonts w:eastAsia="Arial"/>
          <w:spacing w:val="-3"/>
          <w:sz w:val="24"/>
          <w:szCs w:val="24"/>
        </w:rPr>
        <w:t xml:space="preserve"> </w:t>
      </w:r>
      <w:r w:rsidRPr="0004386D">
        <w:rPr>
          <w:rFonts w:eastAsia="Arial"/>
          <w:sz w:val="24"/>
          <w:szCs w:val="24"/>
        </w:rPr>
        <w:t>a</w:t>
      </w:r>
      <w:r w:rsidRPr="0004386D">
        <w:rPr>
          <w:rFonts w:eastAsia="Arial"/>
          <w:spacing w:val="-1"/>
          <w:sz w:val="24"/>
          <w:szCs w:val="24"/>
        </w:rPr>
        <w:t>n</w:t>
      </w:r>
      <w:r w:rsidRPr="0004386D">
        <w:rPr>
          <w:rFonts w:eastAsia="Arial"/>
          <w:sz w:val="24"/>
          <w:szCs w:val="24"/>
        </w:rPr>
        <w:t>d</w:t>
      </w:r>
      <w:r w:rsidRPr="0004386D">
        <w:rPr>
          <w:rFonts w:eastAsia="Arial"/>
          <w:spacing w:val="-2"/>
          <w:sz w:val="24"/>
          <w:szCs w:val="24"/>
        </w:rPr>
        <w:t xml:space="preserve"> </w:t>
      </w:r>
      <w:r w:rsidRPr="0004386D">
        <w:rPr>
          <w:rFonts w:eastAsia="Arial"/>
          <w:sz w:val="24"/>
          <w:szCs w:val="24"/>
        </w:rPr>
        <w:t>r</w:t>
      </w:r>
      <w:r w:rsidRPr="0004386D">
        <w:rPr>
          <w:rFonts w:eastAsia="Arial"/>
          <w:spacing w:val="-3"/>
          <w:sz w:val="24"/>
          <w:szCs w:val="24"/>
        </w:rPr>
        <w:t>e</w:t>
      </w:r>
      <w:r w:rsidRPr="0004386D">
        <w:rPr>
          <w:rFonts w:eastAsia="Arial"/>
          <w:spacing w:val="3"/>
          <w:sz w:val="24"/>
          <w:szCs w:val="24"/>
        </w:rPr>
        <w:t>f</w:t>
      </w:r>
      <w:r w:rsidRPr="0004386D">
        <w:rPr>
          <w:rFonts w:eastAsia="Arial"/>
          <w:spacing w:val="-2"/>
          <w:sz w:val="24"/>
          <w:szCs w:val="24"/>
        </w:rPr>
        <w:t>l</w:t>
      </w:r>
      <w:r w:rsidRPr="0004386D">
        <w:rPr>
          <w:rFonts w:eastAsia="Arial"/>
          <w:sz w:val="24"/>
          <w:szCs w:val="24"/>
        </w:rPr>
        <w:t>ect</w:t>
      </w:r>
      <w:r w:rsidRPr="0004386D">
        <w:rPr>
          <w:rFonts w:eastAsia="Arial"/>
          <w:spacing w:val="-1"/>
          <w:sz w:val="24"/>
          <w:szCs w:val="24"/>
        </w:rPr>
        <w:t xml:space="preserve"> </w:t>
      </w:r>
      <w:r w:rsidRPr="0004386D">
        <w:rPr>
          <w:rFonts w:eastAsia="Arial"/>
          <w:sz w:val="24"/>
          <w:szCs w:val="24"/>
        </w:rPr>
        <w:t>as</w:t>
      </w:r>
      <w:r w:rsidRPr="0004386D">
        <w:rPr>
          <w:rFonts w:eastAsia="Arial"/>
          <w:spacing w:val="-4"/>
          <w:sz w:val="24"/>
          <w:szCs w:val="24"/>
        </w:rPr>
        <w:t xml:space="preserve"> </w:t>
      </w:r>
      <w:r w:rsidRPr="0004386D">
        <w:rPr>
          <w:rFonts w:eastAsia="Arial"/>
          <w:sz w:val="24"/>
          <w:szCs w:val="24"/>
        </w:rPr>
        <w:t xml:space="preserve">a </w:t>
      </w:r>
      <w:r w:rsidRPr="0004386D">
        <w:rPr>
          <w:rFonts w:eastAsia="Arial"/>
          <w:spacing w:val="1"/>
          <w:sz w:val="24"/>
          <w:szCs w:val="24"/>
        </w:rPr>
        <w:t>t</w:t>
      </w:r>
      <w:r w:rsidRPr="0004386D">
        <w:rPr>
          <w:rFonts w:eastAsia="Arial"/>
          <w:sz w:val="24"/>
          <w:szCs w:val="24"/>
        </w:rPr>
        <w:t>e</w:t>
      </w:r>
      <w:r w:rsidRPr="0004386D">
        <w:rPr>
          <w:rFonts w:eastAsia="Arial"/>
          <w:spacing w:val="-1"/>
          <w:sz w:val="24"/>
          <w:szCs w:val="24"/>
        </w:rPr>
        <w:t>a</w:t>
      </w:r>
      <w:r w:rsidRPr="0004386D">
        <w:rPr>
          <w:rFonts w:eastAsia="Arial"/>
          <w:sz w:val="24"/>
          <w:szCs w:val="24"/>
        </w:rPr>
        <w:t>ch</w:t>
      </w:r>
      <w:r w:rsidRPr="0004386D">
        <w:rPr>
          <w:rFonts w:eastAsia="Arial"/>
          <w:spacing w:val="-4"/>
          <w:sz w:val="24"/>
          <w:szCs w:val="24"/>
        </w:rPr>
        <w:t>e</w:t>
      </w:r>
      <w:r w:rsidRPr="0004386D">
        <w:rPr>
          <w:rFonts w:eastAsia="Arial"/>
          <w:sz w:val="24"/>
          <w:szCs w:val="24"/>
        </w:rPr>
        <w:t>r?</w:t>
      </w:r>
    </w:p>
    <w:p w14:paraId="5D8FAAA3" w14:textId="77777777" w:rsidR="00FB0A28" w:rsidRPr="0004386D" w:rsidRDefault="00FB0A28" w:rsidP="0004386D">
      <w:pPr>
        <w:ind w:left="720" w:hanging="360"/>
        <w:rPr>
          <w:szCs w:val="24"/>
        </w:rPr>
      </w:pPr>
    </w:p>
    <w:p w14:paraId="6B9208AD" w14:textId="77777777" w:rsidR="00FB0A28" w:rsidRPr="0004386D" w:rsidRDefault="00FB0A28" w:rsidP="007A1464">
      <w:pPr>
        <w:pStyle w:val="ListParagraph"/>
        <w:numPr>
          <w:ilvl w:val="0"/>
          <w:numId w:val="53"/>
        </w:numPr>
        <w:ind w:left="720"/>
        <w:rPr>
          <w:rFonts w:eastAsia="Arial"/>
          <w:sz w:val="24"/>
          <w:szCs w:val="24"/>
        </w:rPr>
      </w:pPr>
      <w:r w:rsidRPr="0004386D">
        <w:rPr>
          <w:rFonts w:eastAsia="Arial"/>
          <w:spacing w:val="7"/>
          <w:sz w:val="24"/>
          <w:szCs w:val="24"/>
        </w:rPr>
        <w:t>W</w:t>
      </w:r>
      <w:r w:rsidRPr="0004386D">
        <w:rPr>
          <w:rFonts w:eastAsia="Arial"/>
          <w:spacing w:val="-3"/>
          <w:sz w:val="24"/>
          <w:szCs w:val="24"/>
        </w:rPr>
        <w:t>h</w:t>
      </w:r>
      <w:r w:rsidRPr="0004386D">
        <w:rPr>
          <w:rFonts w:eastAsia="Arial"/>
          <w:sz w:val="24"/>
          <w:szCs w:val="24"/>
        </w:rPr>
        <w:t>at</w:t>
      </w:r>
      <w:r w:rsidRPr="0004386D">
        <w:rPr>
          <w:rFonts w:eastAsia="Arial"/>
          <w:spacing w:val="-1"/>
          <w:sz w:val="24"/>
          <w:szCs w:val="24"/>
        </w:rPr>
        <w:t xml:space="preserve"> </w:t>
      </w:r>
      <w:r w:rsidRPr="0004386D">
        <w:rPr>
          <w:rFonts w:eastAsia="Arial"/>
          <w:spacing w:val="-4"/>
          <w:sz w:val="24"/>
          <w:szCs w:val="24"/>
        </w:rPr>
        <w:t>w</w:t>
      </w:r>
      <w:r w:rsidRPr="0004386D">
        <w:rPr>
          <w:rFonts w:eastAsia="Arial"/>
          <w:sz w:val="24"/>
          <w:szCs w:val="24"/>
        </w:rPr>
        <w:t>as it</w:t>
      </w:r>
      <w:r w:rsidRPr="0004386D">
        <w:rPr>
          <w:rFonts w:eastAsia="Arial"/>
          <w:spacing w:val="1"/>
          <w:sz w:val="24"/>
          <w:szCs w:val="24"/>
        </w:rPr>
        <w:t xml:space="preserve"> </w:t>
      </w:r>
      <w:r w:rsidRPr="0004386D">
        <w:rPr>
          <w:rFonts w:eastAsia="Arial"/>
          <w:sz w:val="24"/>
          <w:szCs w:val="24"/>
        </w:rPr>
        <w:t>th</w:t>
      </w:r>
      <w:r w:rsidRPr="0004386D">
        <w:rPr>
          <w:rFonts w:eastAsia="Arial"/>
          <w:spacing w:val="-4"/>
          <w:sz w:val="24"/>
          <w:szCs w:val="24"/>
        </w:rPr>
        <w:t>a</w:t>
      </w:r>
      <w:r w:rsidRPr="0004386D">
        <w:rPr>
          <w:rFonts w:eastAsia="Arial"/>
          <w:sz w:val="24"/>
          <w:szCs w:val="24"/>
        </w:rPr>
        <w:t>t</w:t>
      </w:r>
      <w:r w:rsidRPr="0004386D">
        <w:rPr>
          <w:rFonts w:eastAsia="Arial"/>
          <w:spacing w:val="-1"/>
          <w:sz w:val="24"/>
          <w:szCs w:val="24"/>
        </w:rPr>
        <w:t xml:space="preserve"> </w:t>
      </w:r>
      <w:r w:rsidRPr="0004386D">
        <w:rPr>
          <w:rFonts w:eastAsia="Arial"/>
          <w:sz w:val="24"/>
          <w:szCs w:val="24"/>
        </w:rPr>
        <w:t>made</w:t>
      </w:r>
      <w:r w:rsidRPr="0004386D">
        <w:rPr>
          <w:rFonts w:eastAsia="Arial"/>
          <w:spacing w:val="-3"/>
          <w:sz w:val="24"/>
          <w:szCs w:val="24"/>
        </w:rPr>
        <w:t xml:space="preserve"> </w:t>
      </w:r>
      <w:r w:rsidRPr="0004386D">
        <w:rPr>
          <w:rFonts w:eastAsia="Arial"/>
          <w:sz w:val="24"/>
          <w:szCs w:val="24"/>
        </w:rPr>
        <w:t>e</w:t>
      </w:r>
      <w:r w:rsidRPr="0004386D">
        <w:rPr>
          <w:rFonts w:eastAsia="Arial"/>
          <w:spacing w:val="-1"/>
          <w:sz w:val="24"/>
          <w:szCs w:val="24"/>
        </w:rPr>
        <w:t>a</w:t>
      </w:r>
      <w:r w:rsidRPr="0004386D">
        <w:rPr>
          <w:rFonts w:eastAsia="Arial"/>
          <w:sz w:val="24"/>
          <w:szCs w:val="24"/>
        </w:rPr>
        <w:t xml:space="preserve">ch </w:t>
      </w:r>
      <w:r w:rsidRPr="0004386D">
        <w:rPr>
          <w:rFonts w:eastAsia="Arial"/>
          <w:spacing w:val="-3"/>
          <w:sz w:val="24"/>
          <w:szCs w:val="24"/>
        </w:rPr>
        <w:t>o</w:t>
      </w:r>
      <w:r w:rsidRPr="0004386D">
        <w:rPr>
          <w:rFonts w:eastAsia="Arial"/>
          <w:sz w:val="24"/>
          <w:szCs w:val="24"/>
        </w:rPr>
        <w:t>f</w:t>
      </w:r>
      <w:r w:rsidRPr="0004386D">
        <w:rPr>
          <w:rFonts w:eastAsia="Arial"/>
          <w:spacing w:val="-1"/>
          <w:sz w:val="24"/>
          <w:szCs w:val="24"/>
        </w:rPr>
        <w:t xml:space="preserve"> </w:t>
      </w:r>
      <w:r w:rsidRPr="0004386D">
        <w:rPr>
          <w:rFonts w:eastAsia="Arial"/>
          <w:sz w:val="24"/>
          <w:szCs w:val="24"/>
        </w:rPr>
        <w:t>th</w:t>
      </w:r>
      <w:r w:rsidRPr="0004386D">
        <w:rPr>
          <w:rFonts w:eastAsia="Arial"/>
          <w:spacing w:val="-4"/>
          <w:sz w:val="24"/>
          <w:szCs w:val="24"/>
        </w:rPr>
        <w:t>e</w:t>
      </w:r>
      <w:r w:rsidRPr="0004386D">
        <w:rPr>
          <w:rFonts w:eastAsia="Arial"/>
          <w:sz w:val="24"/>
          <w:szCs w:val="24"/>
        </w:rPr>
        <w:t>m</w:t>
      </w:r>
      <w:r w:rsidRPr="0004386D">
        <w:rPr>
          <w:rFonts w:eastAsia="Arial"/>
          <w:spacing w:val="1"/>
          <w:sz w:val="24"/>
          <w:szCs w:val="24"/>
        </w:rPr>
        <w:t xml:space="preserve"> </w:t>
      </w:r>
      <w:r w:rsidRPr="0004386D">
        <w:rPr>
          <w:rFonts w:eastAsia="Arial"/>
          <w:sz w:val="24"/>
          <w:szCs w:val="24"/>
        </w:rPr>
        <w:t>a</w:t>
      </w:r>
      <w:r w:rsidRPr="0004386D">
        <w:rPr>
          <w:rFonts w:eastAsia="Arial"/>
          <w:spacing w:val="-4"/>
          <w:sz w:val="24"/>
          <w:szCs w:val="24"/>
        </w:rPr>
        <w:t xml:space="preserve"> </w:t>
      </w:r>
      <w:r w:rsidRPr="0004386D">
        <w:rPr>
          <w:rFonts w:eastAsia="Arial"/>
          <w:spacing w:val="1"/>
          <w:sz w:val="24"/>
          <w:szCs w:val="24"/>
        </w:rPr>
        <w:t>g</w:t>
      </w:r>
      <w:r w:rsidRPr="0004386D">
        <w:rPr>
          <w:rFonts w:eastAsia="Arial"/>
          <w:sz w:val="24"/>
          <w:szCs w:val="24"/>
        </w:rPr>
        <w:t>re</w:t>
      </w:r>
      <w:r w:rsidRPr="0004386D">
        <w:rPr>
          <w:rFonts w:eastAsia="Arial"/>
          <w:spacing w:val="-4"/>
          <w:sz w:val="24"/>
          <w:szCs w:val="24"/>
        </w:rPr>
        <w:t>a</w:t>
      </w:r>
      <w:r w:rsidRPr="0004386D">
        <w:rPr>
          <w:rFonts w:eastAsia="Arial"/>
          <w:sz w:val="24"/>
          <w:szCs w:val="24"/>
        </w:rPr>
        <w:t>t</w:t>
      </w:r>
      <w:r w:rsidRPr="0004386D">
        <w:rPr>
          <w:rFonts w:eastAsia="Arial"/>
          <w:spacing w:val="-1"/>
          <w:sz w:val="24"/>
          <w:szCs w:val="24"/>
        </w:rPr>
        <w:t xml:space="preserve"> </w:t>
      </w:r>
      <w:r w:rsidRPr="0004386D">
        <w:rPr>
          <w:rFonts w:eastAsia="Arial"/>
          <w:sz w:val="24"/>
          <w:szCs w:val="24"/>
        </w:rPr>
        <w:t>m</w:t>
      </w:r>
      <w:r w:rsidRPr="0004386D">
        <w:rPr>
          <w:rFonts w:eastAsia="Arial"/>
          <w:spacing w:val="-3"/>
          <w:sz w:val="24"/>
          <w:szCs w:val="24"/>
        </w:rPr>
        <w:t>e</w:t>
      </w:r>
      <w:r w:rsidRPr="0004386D">
        <w:rPr>
          <w:rFonts w:eastAsia="Arial"/>
          <w:sz w:val="24"/>
          <w:szCs w:val="24"/>
        </w:rPr>
        <w:t>ntor?</w:t>
      </w:r>
    </w:p>
    <w:p w14:paraId="5C63D067" w14:textId="77777777" w:rsidR="00FB0A28" w:rsidRPr="0004386D" w:rsidRDefault="00FB0A28" w:rsidP="0004386D">
      <w:pPr>
        <w:ind w:left="720" w:hanging="360"/>
        <w:rPr>
          <w:szCs w:val="24"/>
        </w:rPr>
      </w:pPr>
    </w:p>
    <w:p w14:paraId="7C3EED7C" w14:textId="77777777" w:rsidR="00FB0A28" w:rsidRPr="0004386D" w:rsidRDefault="00FB0A28" w:rsidP="007A1464">
      <w:pPr>
        <w:pStyle w:val="ListParagraph"/>
        <w:numPr>
          <w:ilvl w:val="0"/>
          <w:numId w:val="53"/>
        </w:numPr>
        <w:ind w:left="720"/>
        <w:rPr>
          <w:rFonts w:eastAsia="Arial"/>
          <w:sz w:val="24"/>
          <w:szCs w:val="24"/>
        </w:rPr>
      </w:pPr>
      <w:r w:rsidRPr="0004386D">
        <w:rPr>
          <w:rFonts w:eastAsia="Arial"/>
          <w:spacing w:val="7"/>
          <w:sz w:val="24"/>
          <w:szCs w:val="24"/>
        </w:rPr>
        <w:t>W</w:t>
      </w:r>
      <w:r w:rsidRPr="0004386D">
        <w:rPr>
          <w:rFonts w:eastAsia="Arial"/>
          <w:spacing w:val="-3"/>
          <w:sz w:val="24"/>
          <w:szCs w:val="24"/>
        </w:rPr>
        <w:t>h</w:t>
      </w:r>
      <w:r w:rsidRPr="0004386D">
        <w:rPr>
          <w:rFonts w:eastAsia="Arial"/>
          <w:sz w:val="24"/>
          <w:szCs w:val="24"/>
        </w:rPr>
        <w:t>at</w:t>
      </w:r>
      <w:r w:rsidRPr="0004386D">
        <w:rPr>
          <w:rFonts w:eastAsia="Arial"/>
          <w:spacing w:val="-1"/>
          <w:sz w:val="24"/>
          <w:szCs w:val="24"/>
        </w:rPr>
        <w:t xml:space="preserve"> </w:t>
      </w:r>
      <w:r w:rsidRPr="0004386D">
        <w:rPr>
          <w:rFonts w:eastAsia="Arial"/>
          <w:sz w:val="24"/>
          <w:szCs w:val="24"/>
        </w:rPr>
        <w:t>d</w:t>
      </w:r>
      <w:r w:rsidRPr="0004386D">
        <w:rPr>
          <w:rFonts w:eastAsia="Arial"/>
          <w:spacing w:val="-2"/>
          <w:sz w:val="24"/>
          <w:szCs w:val="24"/>
        </w:rPr>
        <w:t>i</w:t>
      </w:r>
      <w:r w:rsidRPr="0004386D">
        <w:rPr>
          <w:rFonts w:eastAsia="Arial"/>
          <w:sz w:val="24"/>
          <w:szCs w:val="24"/>
        </w:rPr>
        <w:t xml:space="preserve">d </w:t>
      </w:r>
      <w:r w:rsidRPr="0004386D">
        <w:rPr>
          <w:rFonts w:eastAsia="Arial"/>
          <w:spacing w:val="1"/>
          <w:sz w:val="24"/>
          <w:szCs w:val="24"/>
        </w:rPr>
        <w:t>t</w:t>
      </w:r>
      <w:r w:rsidRPr="0004386D">
        <w:rPr>
          <w:rFonts w:eastAsia="Arial"/>
          <w:sz w:val="24"/>
          <w:szCs w:val="24"/>
        </w:rPr>
        <w:t>h</w:t>
      </w:r>
      <w:r w:rsidRPr="0004386D">
        <w:rPr>
          <w:rFonts w:eastAsia="Arial"/>
          <w:spacing w:val="-4"/>
          <w:sz w:val="24"/>
          <w:szCs w:val="24"/>
        </w:rPr>
        <w:t>e</w:t>
      </w:r>
      <w:r w:rsidRPr="0004386D">
        <w:rPr>
          <w:rFonts w:eastAsia="Arial"/>
          <w:sz w:val="24"/>
          <w:szCs w:val="24"/>
        </w:rPr>
        <w:t>se peo</w:t>
      </w:r>
      <w:r w:rsidRPr="0004386D">
        <w:rPr>
          <w:rFonts w:eastAsia="Arial"/>
          <w:spacing w:val="-1"/>
          <w:sz w:val="24"/>
          <w:szCs w:val="24"/>
        </w:rPr>
        <w:t>p</w:t>
      </w:r>
      <w:r w:rsidRPr="0004386D">
        <w:rPr>
          <w:rFonts w:eastAsia="Arial"/>
          <w:spacing w:val="-2"/>
          <w:sz w:val="24"/>
          <w:szCs w:val="24"/>
        </w:rPr>
        <w:t>l</w:t>
      </w:r>
      <w:r w:rsidRPr="0004386D">
        <w:rPr>
          <w:rFonts w:eastAsia="Arial"/>
          <w:sz w:val="24"/>
          <w:szCs w:val="24"/>
        </w:rPr>
        <w:t>e</w:t>
      </w:r>
      <w:r w:rsidRPr="0004386D">
        <w:rPr>
          <w:rFonts w:eastAsia="Arial"/>
          <w:spacing w:val="-2"/>
          <w:sz w:val="24"/>
          <w:szCs w:val="24"/>
        </w:rPr>
        <w:t xml:space="preserve"> </w:t>
      </w:r>
      <w:r w:rsidRPr="0004386D">
        <w:rPr>
          <w:rFonts w:eastAsia="Arial"/>
          <w:sz w:val="24"/>
          <w:szCs w:val="24"/>
        </w:rPr>
        <w:t>h</w:t>
      </w:r>
      <w:r w:rsidRPr="0004386D">
        <w:rPr>
          <w:rFonts w:eastAsia="Arial"/>
          <w:spacing w:val="-1"/>
          <w:sz w:val="24"/>
          <w:szCs w:val="24"/>
        </w:rPr>
        <w:t>a</w:t>
      </w:r>
      <w:r w:rsidRPr="0004386D">
        <w:rPr>
          <w:rFonts w:eastAsia="Arial"/>
          <w:spacing w:val="-3"/>
          <w:sz w:val="24"/>
          <w:szCs w:val="24"/>
        </w:rPr>
        <w:t>v</w:t>
      </w:r>
      <w:r w:rsidRPr="0004386D">
        <w:rPr>
          <w:rFonts w:eastAsia="Arial"/>
          <w:sz w:val="24"/>
          <w:szCs w:val="24"/>
        </w:rPr>
        <w:t>e in co</w:t>
      </w:r>
      <w:r w:rsidRPr="0004386D">
        <w:rPr>
          <w:rFonts w:eastAsia="Arial"/>
          <w:spacing w:val="-3"/>
          <w:sz w:val="24"/>
          <w:szCs w:val="24"/>
        </w:rPr>
        <w:t>m</w:t>
      </w:r>
      <w:r w:rsidRPr="0004386D">
        <w:rPr>
          <w:rFonts w:eastAsia="Arial"/>
          <w:sz w:val="24"/>
          <w:szCs w:val="24"/>
        </w:rPr>
        <w:t>mo</w:t>
      </w:r>
      <w:r w:rsidRPr="0004386D">
        <w:rPr>
          <w:rFonts w:eastAsia="Arial"/>
          <w:spacing w:val="-1"/>
          <w:sz w:val="24"/>
          <w:szCs w:val="24"/>
        </w:rPr>
        <w:t>n</w:t>
      </w:r>
      <w:r w:rsidRPr="0004386D">
        <w:rPr>
          <w:rFonts w:eastAsia="Arial"/>
          <w:sz w:val="24"/>
          <w:szCs w:val="24"/>
        </w:rPr>
        <w:t>?</w:t>
      </w:r>
    </w:p>
    <w:p w14:paraId="1529A7BC" w14:textId="77777777" w:rsidR="00FB0A28" w:rsidRPr="0004386D" w:rsidRDefault="00FB0A28" w:rsidP="0004386D">
      <w:pPr>
        <w:ind w:left="720" w:hanging="360"/>
        <w:rPr>
          <w:szCs w:val="24"/>
        </w:rPr>
      </w:pPr>
    </w:p>
    <w:p w14:paraId="7A148A2C" w14:textId="77777777" w:rsidR="00FB0A28" w:rsidRPr="0004386D" w:rsidRDefault="00FB0A28" w:rsidP="007A1464">
      <w:pPr>
        <w:pStyle w:val="ListParagraph"/>
        <w:numPr>
          <w:ilvl w:val="0"/>
          <w:numId w:val="53"/>
        </w:numPr>
        <w:ind w:left="720"/>
        <w:rPr>
          <w:rFonts w:eastAsia="Arial"/>
          <w:sz w:val="24"/>
          <w:szCs w:val="24"/>
        </w:rPr>
      </w:pPr>
      <w:r w:rsidRPr="0004386D">
        <w:rPr>
          <w:rFonts w:eastAsia="Arial"/>
          <w:spacing w:val="7"/>
          <w:sz w:val="24"/>
          <w:szCs w:val="24"/>
        </w:rPr>
        <w:t>W</w:t>
      </w:r>
      <w:r w:rsidRPr="0004386D">
        <w:rPr>
          <w:rFonts w:eastAsia="Arial"/>
          <w:spacing w:val="-3"/>
          <w:sz w:val="24"/>
          <w:szCs w:val="24"/>
        </w:rPr>
        <w:t>h</w:t>
      </w:r>
      <w:r w:rsidRPr="0004386D">
        <w:rPr>
          <w:rFonts w:eastAsia="Arial"/>
          <w:sz w:val="24"/>
          <w:szCs w:val="24"/>
        </w:rPr>
        <w:t>at</w:t>
      </w:r>
      <w:r w:rsidRPr="0004386D">
        <w:rPr>
          <w:rFonts w:eastAsia="Arial"/>
          <w:spacing w:val="-1"/>
          <w:sz w:val="24"/>
          <w:szCs w:val="24"/>
        </w:rPr>
        <w:t xml:space="preserve"> </w:t>
      </w:r>
      <w:r w:rsidRPr="0004386D">
        <w:rPr>
          <w:rFonts w:eastAsia="Arial"/>
          <w:sz w:val="24"/>
          <w:szCs w:val="24"/>
        </w:rPr>
        <w:t>m</w:t>
      </w:r>
      <w:r w:rsidRPr="0004386D">
        <w:rPr>
          <w:rFonts w:eastAsia="Arial"/>
          <w:spacing w:val="-4"/>
          <w:sz w:val="24"/>
          <w:szCs w:val="24"/>
        </w:rPr>
        <w:t>i</w:t>
      </w:r>
      <w:r w:rsidRPr="0004386D">
        <w:rPr>
          <w:rFonts w:eastAsia="Arial"/>
          <w:spacing w:val="1"/>
          <w:sz w:val="24"/>
          <w:szCs w:val="24"/>
        </w:rPr>
        <w:t>g</w:t>
      </w:r>
      <w:r w:rsidRPr="0004386D">
        <w:rPr>
          <w:rFonts w:eastAsia="Arial"/>
          <w:sz w:val="24"/>
          <w:szCs w:val="24"/>
        </w:rPr>
        <w:t>ht</w:t>
      </w:r>
      <w:r w:rsidRPr="0004386D">
        <w:rPr>
          <w:rFonts w:eastAsia="Arial"/>
          <w:spacing w:val="-3"/>
          <w:sz w:val="24"/>
          <w:szCs w:val="24"/>
        </w:rPr>
        <w:t xml:space="preserve"> </w:t>
      </w:r>
      <w:r w:rsidRPr="0004386D">
        <w:rPr>
          <w:rFonts w:eastAsia="Arial"/>
          <w:sz w:val="24"/>
          <w:szCs w:val="24"/>
        </w:rPr>
        <w:t>th</w:t>
      </w:r>
      <w:r w:rsidRPr="0004386D">
        <w:rPr>
          <w:rFonts w:eastAsia="Arial"/>
          <w:spacing w:val="-1"/>
          <w:sz w:val="24"/>
          <w:szCs w:val="24"/>
        </w:rPr>
        <w:t>e</w:t>
      </w:r>
      <w:r w:rsidRPr="0004386D">
        <w:rPr>
          <w:rFonts w:eastAsia="Arial"/>
          <w:sz w:val="24"/>
          <w:szCs w:val="24"/>
        </w:rPr>
        <w:t>se e</w:t>
      </w:r>
      <w:r w:rsidRPr="0004386D">
        <w:rPr>
          <w:rFonts w:eastAsia="Arial"/>
          <w:spacing w:val="-3"/>
          <w:sz w:val="24"/>
          <w:szCs w:val="24"/>
        </w:rPr>
        <w:t>x</w:t>
      </w:r>
      <w:r w:rsidRPr="0004386D">
        <w:rPr>
          <w:rFonts w:eastAsia="Arial"/>
          <w:sz w:val="24"/>
          <w:szCs w:val="24"/>
        </w:rPr>
        <w:t>p</w:t>
      </w:r>
      <w:r w:rsidRPr="0004386D">
        <w:rPr>
          <w:rFonts w:eastAsia="Arial"/>
          <w:spacing w:val="-1"/>
          <w:sz w:val="24"/>
          <w:szCs w:val="24"/>
        </w:rPr>
        <w:t>e</w:t>
      </w:r>
      <w:r w:rsidRPr="0004386D">
        <w:rPr>
          <w:rFonts w:eastAsia="Arial"/>
          <w:sz w:val="24"/>
          <w:szCs w:val="24"/>
        </w:rPr>
        <w:t>r</w:t>
      </w:r>
      <w:r w:rsidRPr="0004386D">
        <w:rPr>
          <w:rFonts w:eastAsia="Arial"/>
          <w:spacing w:val="-2"/>
          <w:sz w:val="24"/>
          <w:szCs w:val="24"/>
        </w:rPr>
        <w:t>i</w:t>
      </w:r>
      <w:r w:rsidRPr="0004386D">
        <w:rPr>
          <w:rFonts w:eastAsia="Arial"/>
          <w:sz w:val="24"/>
          <w:szCs w:val="24"/>
        </w:rPr>
        <w:t>e</w:t>
      </w:r>
      <w:r w:rsidRPr="0004386D">
        <w:rPr>
          <w:rFonts w:eastAsia="Arial"/>
          <w:spacing w:val="-1"/>
          <w:sz w:val="24"/>
          <w:szCs w:val="24"/>
        </w:rPr>
        <w:t>n</w:t>
      </w:r>
      <w:r w:rsidRPr="0004386D">
        <w:rPr>
          <w:rFonts w:eastAsia="Arial"/>
          <w:sz w:val="24"/>
          <w:szCs w:val="24"/>
        </w:rPr>
        <w:t>ces</w:t>
      </w:r>
      <w:r w:rsidRPr="0004386D">
        <w:rPr>
          <w:rFonts w:eastAsia="Arial"/>
          <w:spacing w:val="-2"/>
          <w:sz w:val="24"/>
          <w:szCs w:val="24"/>
        </w:rPr>
        <w:t xml:space="preserve"> </w:t>
      </w:r>
      <w:r w:rsidRPr="0004386D">
        <w:rPr>
          <w:rFonts w:eastAsia="Arial"/>
          <w:sz w:val="24"/>
          <w:szCs w:val="24"/>
        </w:rPr>
        <w:t>te</w:t>
      </w:r>
      <w:r w:rsidRPr="0004386D">
        <w:rPr>
          <w:rFonts w:eastAsia="Arial"/>
          <w:spacing w:val="-1"/>
          <w:sz w:val="24"/>
          <w:szCs w:val="24"/>
        </w:rPr>
        <w:t>a</w:t>
      </w:r>
      <w:r w:rsidRPr="0004386D">
        <w:rPr>
          <w:rFonts w:eastAsia="Arial"/>
          <w:sz w:val="24"/>
          <w:szCs w:val="24"/>
        </w:rPr>
        <w:t xml:space="preserve">ch </w:t>
      </w:r>
      <w:r w:rsidRPr="0004386D">
        <w:rPr>
          <w:rFonts w:eastAsia="Arial"/>
          <w:spacing w:val="-2"/>
          <w:sz w:val="24"/>
          <w:szCs w:val="24"/>
        </w:rPr>
        <w:t>y</w:t>
      </w:r>
      <w:r w:rsidRPr="0004386D">
        <w:rPr>
          <w:rFonts w:eastAsia="Arial"/>
          <w:sz w:val="24"/>
          <w:szCs w:val="24"/>
        </w:rPr>
        <w:t>ou a</w:t>
      </w:r>
      <w:r w:rsidRPr="0004386D">
        <w:rPr>
          <w:rFonts w:eastAsia="Arial"/>
          <w:spacing w:val="-1"/>
          <w:sz w:val="24"/>
          <w:szCs w:val="24"/>
        </w:rPr>
        <w:t>b</w:t>
      </w:r>
      <w:r w:rsidRPr="0004386D">
        <w:rPr>
          <w:rFonts w:eastAsia="Arial"/>
          <w:sz w:val="24"/>
          <w:szCs w:val="24"/>
        </w:rPr>
        <w:t>o</w:t>
      </w:r>
      <w:r w:rsidRPr="0004386D">
        <w:rPr>
          <w:rFonts w:eastAsia="Arial"/>
          <w:spacing w:val="-4"/>
          <w:sz w:val="24"/>
          <w:szCs w:val="24"/>
        </w:rPr>
        <w:t>u</w:t>
      </w:r>
      <w:r w:rsidRPr="0004386D">
        <w:rPr>
          <w:rFonts w:eastAsia="Arial"/>
          <w:sz w:val="24"/>
          <w:szCs w:val="24"/>
        </w:rPr>
        <w:t>t</w:t>
      </w:r>
      <w:r w:rsidRPr="0004386D">
        <w:rPr>
          <w:rFonts w:eastAsia="Arial"/>
          <w:spacing w:val="2"/>
          <w:sz w:val="24"/>
          <w:szCs w:val="24"/>
        </w:rPr>
        <w:t xml:space="preserve"> </w:t>
      </w:r>
      <w:r w:rsidRPr="0004386D">
        <w:rPr>
          <w:rFonts w:eastAsia="Arial"/>
          <w:sz w:val="24"/>
          <w:szCs w:val="24"/>
        </w:rPr>
        <w:t>h</w:t>
      </w:r>
      <w:r w:rsidRPr="0004386D">
        <w:rPr>
          <w:rFonts w:eastAsia="Arial"/>
          <w:spacing w:val="-1"/>
          <w:sz w:val="24"/>
          <w:szCs w:val="24"/>
        </w:rPr>
        <w:t>o</w:t>
      </w:r>
      <w:r w:rsidRPr="0004386D">
        <w:rPr>
          <w:rFonts w:eastAsia="Arial"/>
          <w:sz w:val="24"/>
          <w:szCs w:val="24"/>
        </w:rPr>
        <w:t>w</w:t>
      </w:r>
      <w:r w:rsidRPr="0004386D">
        <w:rPr>
          <w:rFonts w:eastAsia="Arial"/>
          <w:spacing w:val="-3"/>
          <w:sz w:val="24"/>
          <w:szCs w:val="24"/>
        </w:rPr>
        <w:t xml:space="preserve"> y</w:t>
      </w:r>
      <w:r w:rsidRPr="0004386D">
        <w:rPr>
          <w:rFonts w:eastAsia="Arial"/>
          <w:sz w:val="24"/>
          <w:szCs w:val="24"/>
        </w:rPr>
        <w:t xml:space="preserve">ou </w:t>
      </w:r>
      <w:r w:rsidRPr="0004386D">
        <w:rPr>
          <w:rFonts w:eastAsia="Arial"/>
          <w:spacing w:val="-4"/>
          <w:sz w:val="24"/>
          <w:szCs w:val="24"/>
        </w:rPr>
        <w:t>w</w:t>
      </w:r>
      <w:r w:rsidRPr="0004386D">
        <w:rPr>
          <w:rFonts w:eastAsia="Arial"/>
          <w:sz w:val="24"/>
          <w:szCs w:val="24"/>
        </w:rPr>
        <w:t>a</w:t>
      </w:r>
      <w:r w:rsidRPr="0004386D">
        <w:rPr>
          <w:rFonts w:eastAsia="Arial"/>
          <w:spacing w:val="-1"/>
          <w:sz w:val="24"/>
          <w:szCs w:val="24"/>
        </w:rPr>
        <w:t>n</w:t>
      </w:r>
      <w:r w:rsidRPr="0004386D">
        <w:rPr>
          <w:rFonts w:eastAsia="Arial"/>
          <w:sz w:val="24"/>
          <w:szCs w:val="24"/>
        </w:rPr>
        <w:t>t</w:t>
      </w:r>
      <w:r w:rsidRPr="0004386D">
        <w:rPr>
          <w:rFonts w:eastAsia="Arial"/>
          <w:spacing w:val="2"/>
          <w:sz w:val="24"/>
          <w:szCs w:val="24"/>
        </w:rPr>
        <w:t xml:space="preserve"> </w:t>
      </w:r>
      <w:r w:rsidRPr="0004386D">
        <w:rPr>
          <w:rFonts w:eastAsia="Arial"/>
          <w:sz w:val="24"/>
          <w:szCs w:val="24"/>
        </w:rPr>
        <w:t>to be</w:t>
      </w:r>
      <w:r w:rsidRPr="0004386D">
        <w:rPr>
          <w:rFonts w:eastAsia="Arial"/>
          <w:spacing w:val="-2"/>
          <w:sz w:val="24"/>
          <w:szCs w:val="24"/>
        </w:rPr>
        <w:t xml:space="preserve"> </w:t>
      </w:r>
      <w:r w:rsidRPr="0004386D">
        <w:rPr>
          <w:rFonts w:eastAsia="Arial"/>
          <w:sz w:val="24"/>
          <w:szCs w:val="24"/>
        </w:rPr>
        <w:t>as</w:t>
      </w:r>
      <w:r w:rsidRPr="0004386D">
        <w:rPr>
          <w:rFonts w:eastAsia="Arial"/>
          <w:spacing w:val="-2"/>
          <w:sz w:val="24"/>
          <w:szCs w:val="24"/>
        </w:rPr>
        <w:t xml:space="preserve"> </w:t>
      </w:r>
      <w:r w:rsidRPr="0004386D">
        <w:rPr>
          <w:rFonts w:eastAsia="Arial"/>
          <w:sz w:val="24"/>
          <w:szCs w:val="24"/>
        </w:rPr>
        <w:t xml:space="preserve">a </w:t>
      </w:r>
      <w:r w:rsidRPr="0004386D">
        <w:rPr>
          <w:rFonts w:eastAsia="Arial"/>
          <w:spacing w:val="1"/>
          <w:sz w:val="24"/>
          <w:szCs w:val="24"/>
        </w:rPr>
        <w:t>m</w:t>
      </w:r>
      <w:r w:rsidRPr="0004386D">
        <w:rPr>
          <w:rFonts w:eastAsia="Arial"/>
          <w:sz w:val="24"/>
          <w:szCs w:val="24"/>
        </w:rPr>
        <w:t>e</w:t>
      </w:r>
      <w:r w:rsidRPr="0004386D">
        <w:rPr>
          <w:rFonts w:eastAsia="Arial"/>
          <w:spacing w:val="-4"/>
          <w:sz w:val="24"/>
          <w:szCs w:val="24"/>
        </w:rPr>
        <w:t>n</w:t>
      </w:r>
      <w:r w:rsidRPr="0004386D">
        <w:rPr>
          <w:rFonts w:eastAsia="Arial"/>
          <w:sz w:val="24"/>
          <w:szCs w:val="24"/>
        </w:rPr>
        <w:t>tor?</w:t>
      </w:r>
    </w:p>
    <w:p w14:paraId="0105A0A4" w14:textId="77777777" w:rsidR="00FB0A28" w:rsidRPr="0004386D" w:rsidRDefault="00FB0A28" w:rsidP="0004386D">
      <w:pPr>
        <w:ind w:left="720" w:hanging="360"/>
        <w:rPr>
          <w:szCs w:val="24"/>
        </w:rPr>
      </w:pPr>
    </w:p>
    <w:p w14:paraId="4FF0615C" w14:textId="77777777" w:rsidR="00FB0A28" w:rsidRPr="0004386D" w:rsidRDefault="00FB0A28" w:rsidP="007A1464">
      <w:pPr>
        <w:pStyle w:val="ListParagraph"/>
        <w:numPr>
          <w:ilvl w:val="0"/>
          <w:numId w:val="53"/>
        </w:numPr>
        <w:ind w:left="720"/>
        <w:rPr>
          <w:rFonts w:eastAsia="Arial"/>
          <w:sz w:val="24"/>
          <w:szCs w:val="24"/>
        </w:rPr>
      </w:pPr>
      <w:r w:rsidRPr="0004386D">
        <w:rPr>
          <w:rFonts w:eastAsia="Arial"/>
          <w:spacing w:val="7"/>
          <w:sz w:val="24"/>
          <w:szCs w:val="24"/>
        </w:rPr>
        <w:t>W</w:t>
      </w:r>
      <w:r w:rsidRPr="0004386D">
        <w:rPr>
          <w:rFonts w:eastAsia="Arial"/>
          <w:spacing w:val="-3"/>
          <w:sz w:val="24"/>
          <w:szCs w:val="24"/>
        </w:rPr>
        <w:t>h</w:t>
      </w:r>
      <w:r w:rsidRPr="0004386D">
        <w:rPr>
          <w:rFonts w:eastAsia="Arial"/>
          <w:sz w:val="24"/>
          <w:szCs w:val="24"/>
        </w:rPr>
        <w:t>at</w:t>
      </w:r>
      <w:r w:rsidRPr="0004386D">
        <w:rPr>
          <w:rFonts w:eastAsia="Arial"/>
          <w:spacing w:val="-1"/>
          <w:sz w:val="24"/>
          <w:szCs w:val="24"/>
        </w:rPr>
        <w:t xml:space="preserve"> </w:t>
      </w:r>
      <w:r w:rsidRPr="0004386D">
        <w:rPr>
          <w:rFonts w:eastAsia="Arial"/>
          <w:spacing w:val="-2"/>
          <w:sz w:val="24"/>
          <w:szCs w:val="24"/>
        </w:rPr>
        <w:t>l</w:t>
      </w:r>
      <w:r w:rsidRPr="0004386D">
        <w:rPr>
          <w:rFonts w:eastAsia="Arial"/>
          <w:sz w:val="24"/>
          <w:szCs w:val="24"/>
        </w:rPr>
        <w:t>ess</w:t>
      </w:r>
      <w:r w:rsidRPr="0004386D">
        <w:rPr>
          <w:rFonts w:eastAsia="Arial"/>
          <w:spacing w:val="-1"/>
          <w:sz w:val="24"/>
          <w:szCs w:val="24"/>
        </w:rPr>
        <w:t>o</w:t>
      </w:r>
      <w:r w:rsidRPr="0004386D">
        <w:rPr>
          <w:rFonts w:eastAsia="Arial"/>
          <w:sz w:val="24"/>
          <w:szCs w:val="24"/>
        </w:rPr>
        <w:t>ns</w:t>
      </w:r>
      <w:r w:rsidRPr="0004386D">
        <w:rPr>
          <w:rFonts w:eastAsia="Arial"/>
          <w:spacing w:val="-2"/>
          <w:sz w:val="24"/>
          <w:szCs w:val="24"/>
        </w:rPr>
        <w:t xml:space="preserve"> </w:t>
      </w:r>
      <w:r w:rsidRPr="0004386D">
        <w:rPr>
          <w:rFonts w:eastAsia="Arial"/>
          <w:sz w:val="24"/>
          <w:szCs w:val="24"/>
        </w:rPr>
        <w:t xml:space="preserve">can </w:t>
      </w:r>
      <w:r w:rsidRPr="0004386D">
        <w:rPr>
          <w:rFonts w:eastAsia="Arial"/>
          <w:spacing w:val="-3"/>
          <w:sz w:val="24"/>
          <w:szCs w:val="24"/>
        </w:rPr>
        <w:t>y</w:t>
      </w:r>
      <w:r w:rsidRPr="0004386D">
        <w:rPr>
          <w:rFonts w:eastAsia="Arial"/>
          <w:sz w:val="24"/>
          <w:szCs w:val="24"/>
        </w:rPr>
        <w:t>ou t</w:t>
      </w:r>
      <w:r w:rsidRPr="0004386D">
        <w:rPr>
          <w:rFonts w:eastAsia="Arial"/>
          <w:spacing w:val="-3"/>
          <w:sz w:val="24"/>
          <w:szCs w:val="24"/>
        </w:rPr>
        <w:t>a</w:t>
      </w:r>
      <w:r w:rsidRPr="0004386D">
        <w:rPr>
          <w:rFonts w:eastAsia="Arial"/>
          <w:spacing w:val="2"/>
          <w:sz w:val="24"/>
          <w:szCs w:val="24"/>
        </w:rPr>
        <w:t>k</w:t>
      </w:r>
      <w:r w:rsidRPr="0004386D">
        <w:rPr>
          <w:rFonts w:eastAsia="Arial"/>
          <w:sz w:val="24"/>
          <w:szCs w:val="24"/>
        </w:rPr>
        <w:t>e</w:t>
      </w:r>
      <w:r w:rsidRPr="0004386D">
        <w:rPr>
          <w:rFonts w:eastAsia="Arial"/>
          <w:spacing w:val="-2"/>
          <w:sz w:val="24"/>
          <w:szCs w:val="24"/>
        </w:rPr>
        <w:t xml:space="preserve"> </w:t>
      </w:r>
      <w:r w:rsidRPr="0004386D">
        <w:rPr>
          <w:rFonts w:eastAsia="Arial"/>
          <w:sz w:val="24"/>
          <w:szCs w:val="24"/>
        </w:rPr>
        <w:t>a</w:t>
      </w:r>
      <w:r w:rsidRPr="0004386D">
        <w:rPr>
          <w:rFonts w:eastAsia="Arial"/>
          <w:spacing w:val="-4"/>
          <w:sz w:val="24"/>
          <w:szCs w:val="24"/>
        </w:rPr>
        <w:t>w</w:t>
      </w:r>
      <w:r w:rsidRPr="0004386D">
        <w:rPr>
          <w:rFonts w:eastAsia="Arial"/>
          <w:sz w:val="24"/>
          <w:szCs w:val="24"/>
        </w:rPr>
        <w:t>ay</w:t>
      </w:r>
      <w:r w:rsidRPr="0004386D">
        <w:rPr>
          <w:rFonts w:eastAsia="Arial"/>
          <w:spacing w:val="-2"/>
          <w:sz w:val="24"/>
          <w:szCs w:val="24"/>
        </w:rPr>
        <w:t xml:space="preserve"> </w:t>
      </w:r>
      <w:r w:rsidRPr="0004386D">
        <w:rPr>
          <w:rFonts w:eastAsia="Arial"/>
          <w:spacing w:val="3"/>
          <w:sz w:val="24"/>
          <w:szCs w:val="24"/>
        </w:rPr>
        <w:t>f</w:t>
      </w:r>
      <w:r w:rsidRPr="0004386D">
        <w:rPr>
          <w:rFonts w:eastAsia="Arial"/>
          <w:sz w:val="24"/>
          <w:szCs w:val="24"/>
        </w:rPr>
        <w:t>r</w:t>
      </w:r>
      <w:r w:rsidRPr="0004386D">
        <w:rPr>
          <w:rFonts w:eastAsia="Arial"/>
          <w:spacing w:val="-3"/>
          <w:sz w:val="24"/>
          <w:szCs w:val="24"/>
        </w:rPr>
        <w:t>o</w:t>
      </w:r>
      <w:r w:rsidRPr="0004386D">
        <w:rPr>
          <w:rFonts w:eastAsia="Arial"/>
          <w:sz w:val="24"/>
          <w:szCs w:val="24"/>
        </w:rPr>
        <w:t>m</w:t>
      </w:r>
      <w:r w:rsidRPr="0004386D">
        <w:rPr>
          <w:rFonts w:eastAsia="Arial"/>
          <w:spacing w:val="-1"/>
          <w:sz w:val="24"/>
          <w:szCs w:val="24"/>
        </w:rPr>
        <w:t xml:space="preserve"> </w:t>
      </w:r>
      <w:r w:rsidRPr="0004386D">
        <w:rPr>
          <w:rFonts w:eastAsia="Arial"/>
          <w:sz w:val="24"/>
          <w:szCs w:val="24"/>
        </w:rPr>
        <w:t>th</w:t>
      </w:r>
      <w:r w:rsidRPr="0004386D">
        <w:rPr>
          <w:rFonts w:eastAsia="Arial"/>
          <w:spacing w:val="-1"/>
          <w:sz w:val="24"/>
          <w:szCs w:val="24"/>
        </w:rPr>
        <w:t>e</w:t>
      </w:r>
      <w:r w:rsidRPr="0004386D">
        <w:rPr>
          <w:rFonts w:eastAsia="Arial"/>
          <w:sz w:val="24"/>
          <w:szCs w:val="24"/>
        </w:rPr>
        <w:t>se</w:t>
      </w:r>
      <w:r w:rsidRPr="0004386D">
        <w:rPr>
          <w:rFonts w:eastAsia="Arial"/>
          <w:spacing w:val="-2"/>
          <w:sz w:val="24"/>
          <w:szCs w:val="24"/>
        </w:rPr>
        <w:t xml:space="preserve"> </w:t>
      </w:r>
      <w:r w:rsidRPr="0004386D">
        <w:rPr>
          <w:rFonts w:eastAsia="Arial"/>
          <w:sz w:val="24"/>
          <w:szCs w:val="24"/>
        </w:rPr>
        <w:t>r</w:t>
      </w:r>
      <w:r w:rsidRPr="0004386D">
        <w:rPr>
          <w:rFonts w:eastAsia="Arial"/>
          <w:spacing w:val="-3"/>
          <w:sz w:val="24"/>
          <w:szCs w:val="24"/>
        </w:rPr>
        <w:t>o</w:t>
      </w:r>
      <w:r w:rsidRPr="0004386D">
        <w:rPr>
          <w:rFonts w:eastAsia="Arial"/>
          <w:spacing w:val="-2"/>
          <w:sz w:val="24"/>
          <w:szCs w:val="24"/>
        </w:rPr>
        <w:t>l</w:t>
      </w:r>
      <w:r w:rsidRPr="0004386D">
        <w:rPr>
          <w:rFonts w:eastAsia="Arial"/>
          <w:sz w:val="24"/>
          <w:szCs w:val="24"/>
        </w:rPr>
        <w:t xml:space="preserve">e </w:t>
      </w:r>
      <w:r w:rsidRPr="0004386D">
        <w:rPr>
          <w:rFonts w:eastAsia="Arial"/>
          <w:spacing w:val="1"/>
          <w:sz w:val="24"/>
          <w:szCs w:val="24"/>
        </w:rPr>
        <w:t>m</w:t>
      </w:r>
      <w:r w:rsidRPr="0004386D">
        <w:rPr>
          <w:rFonts w:eastAsia="Arial"/>
          <w:sz w:val="24"/>
          <w:szCs w:val="24"/>
        </w:rPr>
        <w:t>o</w:t>
      </w:r>
      <w:r w:rsidRPr="0004386D">
        <w:rPr>
          <w:rFonts w:eastAsia="Arial"/>
          <w:spacing w:val="-1"/>
          <w:sz w:val="24"/>
          <w:szCs w:val="24"/>
        </w:rPr>
        <w:t>d</w:t>
      </w:r>
      <w:r w:rsidRPr="0004386D">
        <w:rPr>
          <w:rFonts w:eastAsia="Arial"/>
          <w:sz w:val="24"/>
          <w:szCs w:val="24"/>
        </w:rPr>
        <w:t>e</w:t>
      </w:r>
      <w:r w:rsidRPr="0004386D">
        <w:rPr>
          <w:rFonts w:eastAsia="Arial"/>
          <w:spacing w:val="-2"/>
          <w:sz w:val="24"/>
          <w:szCs w:val="24"/>
        </w:rPr>
        <w:t>l</w:t>
      </w:r>
      <w:r w:rsidRPr="0004386D">
        <w:rPr>
          <w:rFonts w:eastAsia="Arial"/>
          <w:sz w:val="24"/>
          <w:szCs w:val="24"/>
        </w:rPr>
        <w:t>s?</w:t>
      </w:r>
    </w:p>
    <w:p w14:paraId="53D3DF96" w14:textId="77777777" w:rsidR="00FB0A28" w:rsidRPr="0004386D" w:rsidRDefault="00FB0A28" w:rsidP="0004386D">
      <w:pPr>
        <w:ind w:left="720" w:hanging="360"/>
        <w:rPr>
          <w:szCs w:val="24"/>
        </w:rPr>
      </w:pPr>
    </w:p>
    <w:p w14:paraId="023568A5" w14:textId="77777777" w:rsidR="00FB0A28" w:rsidRPr="0004386D" w:rsidRDefault="00FB0A28" w:rsidP="007A1464">
      <w:pPr>
        <w:pStyle w:val="ListParagraph"/>
        <w:numPr>
          <w:ilvl w:val="0"/>
          <w:numId w:val="53"/>
        </w:numPr>
        <w:ind w:left="720"/>
        <w:rPr>
          <w:rFonts w:eastAsia="Arial"/>
          <w:sz w:val="24"/>
          <w:szCs w:val="24"/>
        </w:rPr>
      </w:pPr>
      <w:r w:rsidRPr="0004386D">
        <w:rPr>
          <w:rFonts w:eastAsia="Arial"/>
          <w:spacing w:val="-2"/>
          <w:sz w:val="24"/>
          <w:szCs w:val="24"/>
        </w:rPr>
        <w:t>H</w:t>
      </w:r>
      <w:r w:rsidRPr="0004386D">
        <w:rPr>
          <w:rFonts w:eastAsia="Arial"/>
          <w:sz w:val="24"/>
          <w:szCs w:val="24"/>
        </w:rPr>
        <w:t>ow</w:t>
      </w:r>
      <w:r w:rsidRPr="0004386D">
        <w:rPr>
          <w:rFonts w:eastAsia="Arial"/>
          <w:spacing w:val="-3"/>
          <w:sz w:val="24"/>
          <w:szCs w:val="24"/>
        </w:rPr>
        <w:t xml:space="preserve"> </w:t>
      </w:r>
      <w:r w:rsidRPr="0004386D">
        <w:rPr>
          <w:rFonts w:eastAsia="Arial"/>
          <w:sz w:val="24"/>
          <w:szCs w:val="24"/>
        </w:rPr>
        <w:t xml:space="preserve">can </w:t>
      </w:r>
      <w:r w:rsidRPr="0004386D">
        <w:rPr>
          <w:rFonts w:eastAsia="Arial"/>
          <w:spacing w:val="-3"/>
          <w:sz w:val="24"/>
          <w:szCs w:val="24"/>
        </w:rPr>
        <w:t>y</w:t>
      </w:r>
      <w:r w:rsidRPr="0004386D">
        <w:rPr>
          <w:rFonts w:eastAsia="Arial"/>
          <w:sz w:val="24"/>
          <w:szCs w:val="24"/>
        </w:rPr>
        <w:t xml:space="preserve">ou </w:t>
      </w:r>
      <w:r w:rsidRPr="0004386D">
        <w:rPr>
          <w:rFonts w:eastAsia="Arial"/>
          <w:spacing w:val="-2"/>
          <w:sz w:val="24"/>
          <w:szCs w:val="24"/>
        </w:rPr>
        <w:t>i</w:t>
      </w:r>
      <w:r w:rsidRPr="0004386D">
        <w:rPr>
          <w:rFonts w:eastAsia="Arial"/>
          <w:sz w:val="24"/>
          <w:szCs w:val="24"/>
        </w:rPr>
        <w:t>mp</w:t>
      </w:r>
      <w:r w:rsidRPr="0004386D">
        <w:rPr>
          <w:rFonts w:eastAsia="Arial"/>
          <w:spacing w:val="-1"/>
          <w:sz w:val="24"/>
          <w:szCs w:val="24"/>
        </w:rPr>
        <w:t>a</w:t>
      </w:r>
      <w:r w:rsidRPr="0004386D">
        <w:rPr>
          <w:rFonts w:eastAsia="Arial"/>
          <w:spacing w:val="-2"/>
          <w:sz w:val="24"/>
          <w:szCs w:val="24"/>
        </w:rPr>
        <w:t>r</w:t>
      </w:r>
      <w:r w:rsidRPr="0004386D">
        <w:rPr>
          <w:rFonts w:eastAsia="Arial"/>
          <w:sz w:val="24"/>
          <w:szCs w:val="24"/>
        </w:rPr>
        <w:t>t</w:t>
      </w:r>
      <w:r w:rsidRPr="0004386D">
        <w:rPr>
          <w:rFonts w:eastAsia="Arial"/>
          <w:spacing w:val="-1"/>
          <w:sz w:val="24"/>
          <w:szCs w:val="24"/>
        </w:rPr>
        <w:t xml:space="preserve"> </w:t>
      </w:r>
      <w:r w:rsidRPr="0004386D">
        <w:rPr>
          <w:rFonts w:eastAsia="Arial"/>
          <w:sz w:val="24"/>
          <w:szCs w:val="24"/>
        </w:rPr>
        <w:t>t</w:t>
      </w:r>
      <w:r w:rsidRPr="0004386D">
        <w:rPr>
          <w:rFonts w:eastAsia="Arial"/>
          <w:spacing w:val="-3"/>
          <w:sz w:val="24"/>
          <w:szCs w:val="24"/>
        </w:rPr>
        <w:t>h</w:t>
      </w:r>
      <w:r w:rsidRPr="0004386D">
        <w:rPr>
          <w:rFonts w:eastAsia="Arial"/>
          <w:sz w:val="24"/>
          <w:szCs w:val="24"/>
        </w:rPr>
        <w:t>e same</w:t>
      </w:r>
      <w:r w:rsidRPr="0004386D">
        <w:rPr>
          <w:rFonts w:eastAsia="Arial"/>
          <w:spacing w:val="-4"/>
          <w:sz w:val="24"/>
          <w:szCs w:val="24"/>
        </w:rPr>
        <w:t xml:space="preserve"> </w:t>
      </w:r>
      <w:r w:rsidRPr="0004386D">
        <w:rPr>
          <w:rFonts w:eastAsia="Arial"/>
          <w:spacing w:val="2"/>
          <w:sz w:val="24"/>
          <w:szCs w:val="24"/>
        </w:rPr>
        <w:t>k</w:t>
      </w:r>
      <w:r w:rsidRPr="0004386D">
        <w:rPr>
          <w:rFonts w:eastAsia="Arial"/>
          <w:sz w:val="24"/>
          <w:szCs w:val="24"/>
        </w:rPr>
        <w:t>n</w:t>
      </w:r>
      <w:r w:rsidRPr="0004386D">
        <w:rPr>
          <w:rFonts w:eastAsia="Arial"/>
          <w:spacing w:val="-1"/>
          <w:sz w:val="24"/>
          <w:szCs w:val="24"/>
        </w:rPr>
        <w:t>o</w:t>
      </w:r>
      <w:r w:rsidRPr="0004386D">
        <w:rPr>
          <w:rFonts w:eastAsia="Arial"/>
          <w:spacing w:val="-4"/>
          <w:sz w:val="24"/>
          <w:szCs w:val="24"/>
        </w:rPr>
        <w:t>w</w:t>
      </w:r>
      <w:r w:rsidRPr="0004386D">
        <w:rPr>
          <w:rFonts w:eastAsia="Arial"/>
          <w:spacing w:val="-2"/>
          <w:sz w:val="24"/>
          <w:szCs w:val="24"/>
        </w:rPr>
        <w:t>l</w:t>
      </w:r>
      <w:r w:rsidRPr="0004386D">
        <w:rPr>
          <w:rFonts w:eastAsia="Arial"/>
          <w:sz w:val="24"/>
          <w:szCs w:val="24"/>
        </w:rPr>
        <w:t>e</w:t>
      </w:r>
      <w:r w:rsidRPr="0004386D">
        <w:rPr>
          <w:rFonts w:eastAsia="Arial"/>
          <w:spacing w:val="-1"/>
          <w:sz w:val="24"/>
          <w:szCs w:val="24"/>
        </w:rPr>
        <w:t>d</w:t>
      </w:r>
      <w:r w:rsidRPr="0004386D">
        <w:rPr>
          <w:rFonts w:eastAsia="Arial"/>
          <w:spacing w:val="1"/>
          <w:sz w:val="24"/>
          <w:szCs w:val="24"/>
        </w:rPr>
        <w:t>g</w:t>
      </w:r>
      <w:r w:rsidRPr="0004386D">
        <w:rPr>
          <w:rFonts w:eastAsia="Arial"/>
          <w:sz w:val="24"/>
          <w:szCs w:val="24"/>
        </w:rPr>
        <w:t>e,</w:t>
      </w:r>
      <w:r w:rsidRPr="0004386D">
        <w:rPr>
          <w:rFonts w:eastAsia="Arial"/>
          <w:spacing w:val="-1"/>
          <w:sz w:val="24"/>
          <w:szCs w:val="24"/>
        </w:rPr>
        <w:t xml:space="preserve"> </w:t>
      </w:r>
      <w:r w:rsidRPr="0004386D">
        <w:rPr>
          <w:rFonts w:eastAsia="Arial"/>
          <w:spacing w:val="-4"/>
          <w:sz w:val="24"/>
          <w:szCs w:val="24"/>
        </w:rPr>
        <w:t>w</w:t>
      </w:r>
      <w:r w:rsidRPr="0004386D">
        <w:rPr>
          <w:rFonts w:eastAsia="Arial"/>
          <w:spacing w:val="-2"/>
          <w:sz w:val="24"/>
          <w:szCs w:val="24"/>
        </w:rPr>
        <w:t>i</w:t>
      </w:r>
      <w:r w:rsidRPr="0004386D">
        <w:rPr>
          <w:rFonts w:eastAsia="Arial"/>
          <w:sz w:val="24"/>
          <w:szCs w:val="24"/>
        </w:rPr>
        <w:t>s</w:t>
      </w:r>
      <w:r w:rsidRPr="0004386D">
        <w:rPr>
          <w:rFonts w:eastAsia="Arial"/>
          <w:spacing w:val="1"/>
          <w:sz w:val="24"/>
          <w:szCs w:val="24"/>
        </w:rPr>
        <w:t>d</w:t>
      </w:r>
      <w:r w:rsidRPr="0004386D">
        <w:rPr>
          <w:rFonts w:eastAsia="Arial"/>
          <w:sz w:val="24"/>
          <w:szCs w:val="24"/>
        </w:rPr>
        <w:t>om</w:t>
      </w:r>
      <w:r w:rsidRPr="0004386D">
        <w:rPr>
          <w:rFonts w:eastAsia="Arial"/>
          <w:spacing w:val="1"/>
          <w:sz w:val="24"/>
          <w:szCs w:val="24"/>
        </w:rPr>
        <w:t xml:space="preserve"> </w:t>
      </w:r>
      <w:r w:rsidRPr="0004386D">
        <w:rPr>
          <w:rFonts w:eastAsia="Arial"/>
          <w:sz w:val="24"/>
          <w:szCs w:val="24"/>
        </w:rPr>
        <w:t>a</w:t>
      </w:r>
      <w:r w:rsidRPr="0004386D">
        <w:rPr>
          <w:rFonts w:eastAsia="Arial"/>
          <w:spacing w:val="-1"/>
          <w:sz w:val="24"/>
          <w:szCs w:val="24"/>
        </w:rPr>
        <w:t>n</w:t>
      </w:r>
      <w:r w:rsidRPr="0004386D">
        <w:rPr>
          <w:rFonts w:eastAsia="Arial"/>
          <w:sz w:val="24"/>
          <w:szCs w:val="24"/>
        </w:rPr>
        <w:t>d</w:t>
      </w:r>
      <w:r w:rsidRPr="0004386D">
        <w:rPr>
          <w:rFonts w:eastAsia="Arial"/>
          <w:spacing w:val="-2"/>
          <w:sz w:val="24"/>
          <w:szCs w:val="24"/>
        </w:rPr>
        <w:t xml:space="preserve"> </w:t>
      </w:r>
      <w:r w:rsidRPr="0004386D">
        <w:rPr>
          <w:rFonts w:eastAsia="Arial"/>
          <w:sz w:val="24"/>
          <w:szCs w:val="24"/>
        </w:rPr>
        <w:t>su</w:t>
      </w:r>
      <w:r w:rsidRPr="0004386D">
        <w:rPr>
          <w:rFonts w:eastAsia="Arial"/>
          <w:spacing w:val="-1"/>
          <w:sz w:val="24"/>
          <w:szCs w:val="24"/>
        </w:rPr>
        <w:t>p</w:t>
      </w:r>
      <w:r w:rsidRPr="0004386D">
        <w:rPr>
          <w:rFonts w:eastAsia="Arial"/>
          <w:sz w:val="24"/>
          <w:szCs w:val="24"/>
        </w:rPr>
        <w:t>p</w:t>
      </w:r>
      <w:r w:rsidRPr="0004386D">
        <w:rPr>
          <w:rFonts w:eastAsia="Arial"/>
          <w:spacing w:val="-1"/>
          <w:sz w:val="24"/>
          <w:szCs w:val="24"/>
        </w:rPr>
        <w:t>o</w:t>
      </w:r>
      <w:r w:rsidRPr="0004386D">
        <w:rPr>
          <w:rFonts w:eastAsia="Arial"/>
          <w:spacing w:val="-2"/>
          <w:sz w:val="24"/>
          <w:szCs w:val="24"/>
        </w:rPr>
        <w:t>r</w:t>
      </w:r>
      <w:r w:rsidRPr="0004386D">
        <w:rPr>
          <w:rFonts w:eastAsia="Arial"/>
          <w:sz w:val="24"/>
          <w:szCs w:val="24"/>
        </w:rPr>
        <w:t>t</w:t>
      </w:r>
      <w:r w:rsidRPr="0004386D">
        <w:rPr>
          <w:rFonts w:eastAsia="Arial"/>
          <w:spacing w:val="-1"/>
          <w:sz w:val="24"/>
          <w:szCs w:val="24"/>
        </w:rPr>
        <w:t xml:space="preserve"> </w:t>
      </w:r>
      <w:r w:rsidRPr="0004386D">
        <w:rPr>
          <w:rFonts w:eastAsia="Arial"/>
          <w:sz w:val="24"/>
          <w:szCs w:val="24"/>
        </w:rPr>
        <w:t>to</w:t>
      </w:r>
      <w:r w:rsidRPr="0004386D">
        <w:rPr>
          <w:rFonts w:eastAsia="Arial"/>
          <w:spacing w:val="-2"/>
          <w:sz w:val="24"/>
          <w:szCs w:val="24"/>
        </w:rPr>
        <w:t xml:space="preserve"> </w:t>
      </w:r>
      <w:r w:rsidRPr="0004386D">
        <w:rPr>
          <w:rFonts w:eastAsia="Arial"/>
          <w:sz w:val="24"/>
          <w:szCs w:val="24"/>
        </w:rPr>
        <w:t>the</w:t>
      </w:r>
      <w:r w:rsidRPr="0004386D">
        <w:rPr>
          <w:rFonts w:eastAsia="Arial"/>
          <w:spacing w:val="-3"/>
          <w:sz w:val="24"/>
          <w:szCs w:val="24"/>
        </w:rPr>
        <w:t xml:space="preserve"> </w:t>
      </w:r>
      <w:r w:rsidRPr="0004386D">
        <w:rPr>
          <w:rFonts w:eastAsia="Arial"/>
          <w:sz w:val="24"/>
          <w:szCs w:val="24"/>
        </w:rPr>
        <w:t>n</w:t>
      </w:r>
      <w:r w:rsidRPr="0004386D">
        <w:rPr>
          <w:rFonts w:eastAsia="Arial"/>
          <w:spacing w:val="-4"/>
          <w:sz w:val="24"/>
          <w:szCs w:val="24"/>
        </w:rPr>
        <w:t>e</w:t>
      </w:r>
      <w:r w:rsidRPr="0004386D">
        <w:rPr>
          <w:rFonts w:eastAsia="Arial"/>
          <w:sz w:val="24"/>
          <w:szCs w:val="24"/>
        </w:rPr>
        <w:t>w</w:t>
      </w:r>
      <w:r w:rsidRPr="0004386D">
        <w:rPr>
          <w:rFonts w:eastAsia="Arial"/>
          <w:spacing w:val="-3"/>
          <w:sz w:val="24"/>
          <w:szCs w:val="24"/>
        </w:rPr>
        <w:t xml:space="preserve"> </w:t>
      </w:r>
      <w:r w:rsidRPr="0004386D">
        <w:rPr>
          <w:rFonts w:eastAsia="Arial"/>
          <w:spacing w:val="-2"/>
          <w:sz w:val="24"/>
          <w:szCs w:val="24"/>
        </w:rPr>
        <w:t>i</w:t>
      </w:r>
      <w:r w:rsidRPr="0004386D">
        <w:rPr>
          <w:rFonts w:eastAsia="Arial"/>
          <w:sz w:val="24"/>
          <w:szCs w:val="24"/>
        </w:rPr>
        <w:t>nst</w:t>
      </w:r>
      <w:r w:rsidRPr="0004386D">
        <w:rPr>
          <w:rFonts w:eastAsia="Arial"/>
          <w:spacing w:val="1"/>
          <w:sz w:val="24"/>
          <w:szCs w:val="24"/>
        </w:rPr>
        <w:t>r</w:t>
      </w:r>
      <w:r w:rsidRPr="0004386D">
        <w:rPr>
          <w:rFonts w:eastAsia="Arial"/>
          <w:sz w:val="24"/>
          <w:szCs w:val="24"/>
        </w:rPr>
        <w:t>uctor</w:t>
      </w:r>
      <w:r w:rsidRPr="0004386D">
        <w:rPr>
          <w:rFonts w:eastAsia="Arial"/>
          <w:spacing w:val="-1"/>
          <w:sz w:val="24"/>
          <w:szCs w:val="24"/>
        </w:rPr>
        <w:t xml:space="preserve"> </w:t>
      </w:r>
      <w:r w:rsidRPr="0004386D">
        <w:rPr>
          <w:rFonts w:eastAsia="Arial"/>
          <w:spacing w:val="-3"/>
          <w:sz w:val="24"/>
          <w:szCs w:val="24"/>
        </w:rPr>
        <w:t>y</w:t>
      </w:r>
      <w:r w:rsidRPr="0004386D">
        <w:rPr>
          <w:rFonts w:eastAsia="Arial"/>
          <w:sz w:val="24"/>
          <w:szCs w:val="24"/>
        </w:rPr>
        <w:t>ou are me</w:t>
      </w:r>
      <w:r w:rsidRPr="0004386D">
        <w:rPr>
          <w:rFonts w:eastAsia="Arial"/>
          <w:spacing w:val="-1"/>
          <w:sz w:val="24"/>
          <w:szCs w:val="24"/>
        </w:rPr>
        <w:t>n</w:t>
      </w:r>
      <w:r w:rsidRPr="0004386D">
        <w:rPr>
          <w:rFonts w:eastAsia="Arial"/>
          <w:sz w:val="24"/>
          <w:szCs w:val="24"/>
        </w:rPr>
        <w:t>t</w:t>
      </w:r>
      <w:r w:rsidRPr="0004386D">
        <w:rPr>
          <w:rFonts w:eastAsia="Arial"/>
          <w:spacing w:val="-3"/>
          <w:sz w:val="24"/>
          <w:szCs w:val="24"/>
        </w:rPr>
        <w:t>o</w:t>
      </w:r>
      <w:r w:rsidRPr="0004386D">
        <w:rPr>
          <w:rFonts w:eastAsia="Arial"/>
          <w:sz w:val="24"/>
          <w:szCs w:val="24"/>
        </w:rPr>
        <w:t>r</w:t>
      </w:r>
      <w:r w:rsidRPr="0004386D">
        <w:rPr>
          <w:rFonts w:eastAsia="Arial"/>
          <w:spacing w:val="-2"/>
          <w:sz w:val="24"/>
          <w:szCs w:val="24"/>
        </w:rPr>
        <w:t>i</w:t>
      </w:r>
      <w:r w:rsidRPr="0004386D">
        <w:rPr>
          <w:rFonts w:eastAsia="Arial"/>
          <w:sz w:val="24"/>
          <w:szCs w:val="24"/>
        </w:rPr>
        <w:t>n</w:t>
      </w:r>
      <w:r w:rsidRPr="0004386D">
        <w:rPr>
          <w:rFonts w:eastAsia="Arial"/>
          <w:spacing w:val="1"/>
          <w:sz w:val="24"/>
          <w:szCs w:val="24"/>
        </w:rPr>
        <w:t>g</w:t>
      </w:r>
      <w:r w:rsidRPr="0004386D">
        <w:rPr>
          <w:rFonts w:eastAsia="Arial"/>
          <w:sz w:val="24"/>
          <w:szCs w:val="24"/>
        </w:rPr>
        <w:t>?</w:t>
      </w:r>
    </w:p>
    <w:p w14:paraId="55FC2BAD" w14:textId="77777777" w:rsidR="00FB0A28" w:rsidRPr="00FB0A28" w:rsidRDefault="00FB0A28" w:rsidP="00FB0A28">
      <w:pPr>
        <w:spacing w:before="14" w:line="260" w:lineRule="exact"/>
        <w:rPr>
          <w:sz w:val="26"/>
          <w:szCs w:val="26"/>
        </w:rPr>
      </w:pPr>
    </w:p>
    <w:p w14:paraId="46246C5C" w14:textId="77777777" w:rsidR="00FB0A28" w:rsidRPr="00796AC6" w:rsidRDefault="00FB0A28" w:rsidP="00796AC6">
      <w:pPr>
        <w:pStyle w:val="Heading3"/>
      </w:pPr>
      <w:bookmarkStart w:id="49" w:name="_Toc1307563"/>
      <w:r w:rsidRPr="00796AC6">
        <w:t>Positiv</w:t>
      </w:r>
      <w:r w:rsidR="00796AC6" w:rsidRPr="00796AC6">
        <w:rPr>
          <w:rFonts w:eastAsia="Arial"/>
        </w:rPr>
        <w:t>e Mentoring Attributes</w:t>
      </w:r>
      <w:bookmarkEnd w:id="49"/>
    </w:p>
    <w:p w14:paraId="7E5DCE19" w14:textId="77777777" w:rsidR="00FB0A28" w:rsidRDefault="00FB0A28" w:rsidP="00FB0A28">
      <w:pPr>
        <w:spacing w:before="18" w:line="260" w:lineRule="exact"/>
        <w:rPr>
          <w:sz w:val="26"/>
          <w:szCs w:val="26"/>
        </w:rPr>
      </w:pPr>
      <w:r>
        <w:rPr>
          <w:sz w:val="26"/>
          <w:szCs w:val="26"/>
        </w:rPr>
        <w:t xml:space="preserve">All mentors should develop their ability and </w:t>
      </w:r>
      <w:r w:rsidR="00796AC6">
        <w:rPr>
          <w:sz w:val="26"/>
          <w:szCs w:val="26"/>
        </w:rPr>
        <w:t xml:space="preserve">implement </w:t>
      </w:r>
      <w:r>
        <w:rPr>
          <w:sz w:val="26"/>
          <w:szCs w:val="26"/>
        </w:rPr>
        <w:t>the following:</w:t>
      </w:r>
    </w:p>
    <w:p w14:paraId="6FB89CA0" w14:textId="77777777" w:rsidR="00FB0A28" w:rsidRPr="00FB0A28" w:rsidRDefault="00FB0A28" w:rsidP="00FB0A28">
      <w:pPr>
        <w:spacing w:before="18" w:line="260" w:lineRule="exact"/>
        <w:rPr>
          <w:sz w:val="26"/>
          <w:szCs w:val="26"/>
        </w:rPr>
      </w:pPr>
    </w:p>
    <w:p w14:paraId="185D9698" w14:textId="77777777" w:rsidR="00FB0A28" w:rsidRPr="0004386D" w:rsidRDefault="00FB0A28" w:rsidP="007A1464">
      <w:pPr>
        <w:pStyle w:val="ListParagraph"/>
        <w:numPr>
          <w:ilvl w:val="0"/>
          <w:numId w:val="54"/>
        </w:numPr>
        <w:rPr>
          <w:rFonts w:eastAsia="Arial"/>
          <w:sz w:val="24"/>
          <w:szCs w:val="24"/>
        </w:rPr>
      </w:pPr>
      <w:r w:rsidRPr="0004386D">
        <w:rPr>
          <w:rFonts w:eastAsia="Arial" w:cs="Arial"/>
          <w:b/>
          <w:bCs/>
          <w:spacing w:val="-2"/>
          <w:sz w:val="24"/>
          <w:szCs w:val="24"/>
        </w:rPr>
        <w:t>C</w:t>
      </w:r>
      <w:r w:rsidRPr="0004386D">
        <w:rPr>
          <w:rFonts w:eastAsia="Arial" w:cs="Arial"/>
          <w:b/>
          <w:bCs/>
          <w:sz w:val="24"/>
          <w:szCs w:val="24"/>
        </w:rPr>
        <w:t>ommunic</w:t>
      </w:r>
      <w:r w:rsidRPr="0004386D">
        <w:rPr>
          <w:rFonts w:eastAsia="Arial" w:cs="Arial"/>
          <w:b/>
          <w:bCs/>
          <w:spacing w:val="-3"/>
          <w:sz w:val="24"/>
          <w:szCs w:val="24"/>
        </w:rPr>
        <w:t>a</w:t>
      </w:r>
      <w:r w:rsidRPr="0004386D">
        <w:rPr>
          <w:rFonts w:eastAsia="Arial" w:cs="Arial"/>
          <w:b/>
          <w:bCs/>
          <w:sz w:val="24"/>
          <w:szCs w:val="24"/>
        </w:rPr>
        <w:t>tio</w:t>
      </w:r>
      <w:r w:rsidRPr="0004386D">
        <w:rPr>
          <w:rFonts w:eastAsia="Arial" w:cs="Arial"/>
          <w:b/>
          <w:bCs/>
          <w:spacing w:val="-4"/>
          <w:sz w:val="24"/>
          <w:szCs w:val="24"/>
        </w:rPr>
        <w:t>n</w:t>
      </w:r>
      <w:r w:rsidRPr="0004386D">
        <w:rPr>
          <w:rFonts w:eastAsia="Arial" w:cs="Arial"/>
          <w:b/>
          <w:bCs/>
          <w:sz w:val="24"/>
          <w:szCs w:val="24"/>
        </w:rPr>
        <w:t>:</w:t>
      </w:r>
      <w:r w:rsidRPr="0004386D">
        <w:rPr>
          <w:rFonts w:eastAsia="Arial" w:cs="Arial"/>
          <w:b/>
          <w:bCs/>
          <w:spacing w:val="2"/>
          <w:sz w:val="24"/>
          <w:szCs w:val="24"/>
        </w:rPr>
        <w:t xml:space="preserve"> </w:t>
      </w:r>
      <w:r w:rsidRPr="0004386D">
        <w:rPr>
          <w:rFonts w:eastAsia="Arial"/>
          <w:spacing w:val="-1"/>
          <w:sz w:val="24"/>
          <w:szCs w:val="24"/>
        </w:rPr>
        <w:t>B</w:t>
      </w:r>
      <w:r w:rsidRPr="0004386D">
        <w:rPr>
          <w:rFonts w:eastAsia="Arial"/>
          <w:sz w:val="24"/>
          <w:szCs w:val="24"/>
        </w:rPr>
        <w:t>u</w:t>
      </w:r>
      <w:r w:rsidRPr="0004386D">
        <w:rPr>
          <w:rFonts w:eastAsia="Arial"/>
          <w:spacing w:val="-2"/>
          <w:sz w:val="24"/>
          <w:szCs w:val="24"/>
        </w:rPr>
        <w:t>il</w:t>
      </w:r>
      <w:r w:rsidRPr="0004386D">
        <w:rPr>
          <w:rFonts w:eastAsia="Arial"/>
          <w:sz w:val="24"/>
          <w:szCs w:val="24"/>
        </w:rPr>
        <w:t>d</w:t>
      </w:r>
      <w:r w:rsidRPr="0004386D">
        <w:rPr>
          <w:rFonts w:eastAsia="Arial"/>
          <w:spacing w:val="-2"/>
          <w:sz w:val="24"/>
          <w:szCs w:val="24"/>
        </w:rPr>
        <w:t xml:space="preserve"> t</w:t>
      </w:r>
      <w:r w:rsidRPr="0004386D">
        <w:rPr>
          <w:rFonts w:eastAsia="Arial"/>
          <w:sz w:val="24"/>
          <w:szCs w:val="24"/>
        </w:rPr>
        <w:t>rust</w:t>
      </w:r>
      <w:r w:rsidRPr="0004386D">
        <w:rPr>
          <w:rFonts w:eastAsia="Arial"/>
          <w:spacing w:val="-1"/>
          <w:sz w:val="24"/>
          <w:szCs w:val="24"/>
        </w:rPr>
        <w:t xml:space="preserve"> </w:t>
      </w:r>
      <w:r w:rsidRPr="0004386D">
        <w:rPr>
          <w:rFonts w:eastAsia="Arial"/>
          <w:sz w:val="24"/>
          <w:szCs w:val="24"/>
        </w:rPr>
        <w:t>a</w:t>
      </w:r>
      <w:r w:rsidRPr="0004386D">
        <w:rPr>
          <w:rFonts w:eastAsia="Arial"/>
          <w:spacing w:val="-1"/>
          <w:sz w:val="24"/>
          <w:szCs w:val="24"/>
        </w:rPr>
        <w:t>n</w:t>
      </w:r>
      <w:r w:rsidRPr="0004386D">
        <w:rPr>
          <w:rFonts w:eastAsia="Arial"/>
          <w:sz w:val="24"/>
          <w:szCs w:val="24"/>
        </w:rPr>
        <w:t>d pos</w:t>
      </w:r>
      <w:r w:rsidRPr="0004386D">
        <w:rPr>
          <w:rFonts w:eastAsia="Arial"/>
          <w:spacing w:val="-4"/>
          <w:sz w:val="24"/>
          <w:szCs w:val="24"/>
        </w:rPr>
        <w:t>i</w:t>
      </w:r>
      <w:r w:rsidRPr="0004386D">
        <w:rPr>
          <w:rFonts w:eastAsia="Arial"/>
          <w:sz w:val="24"/>
          <w:szCs w:val="24"/>
        </w:rPr>
        <w:t>t</w:t>
      </w:r>
      <w:r w:rsidRPr="0004386D">
        <w:rPr>
          <w:rFonts w:eastAsia="Arial"/>
          <w:spacing w:val="-2"/>
          <w:sz w:val="24"/>
          <w:szCs w:val="24"/>
        </w:rPr>
        <w:t>i</w:t>
      </w:r>
      <w:r w:rsidRPr="0004386D">
        <w:rPr>
          <w:rFonts w:eastAsia="Arial"/>
          <w:spacing w:val="-3"/>
          <w:sz w:val="24"/>
          <w:szCs w:val="24"/>
        </w:rPr>
        <w:t>v</w:t>
      </w:r>
      <w:r w:rsidRPr="0004386D">
        <w:rPr>
          <w:rFonts w:eastAsia="Arial"/>
          <w:sz w:val="24"/>
          <w:szCs w:val="24"/>
        </w:rPr>
        <w:t>e comm</w:t>
      </w:r>
      <w:r w:rsidRPr="0004386D">
        <w:rPr>
          <w:rFonts w:eastAsia="Arial"/>
          <w:spacing w:val="-3"/>
          <w:sz w:val="24"/>
          <w:szCs w:val="24"/>
        </w:rPr>
        <w:t>u</w:t>
      </w:r>
      <w:r w:rsidRPr="0004386D">
        <w:rPr>
          <w:rFonts w:eastAsia="Arial"/>
          <w:sz w:val="24"/>
          <w:szCs w:val="24"/>
        </w:rPr>
        <w:t>n</w:t>
      </w:r>
      <w:r w:rsidRPr="0004386D">
        <w:rPr>
          <w:rFonts w:eastAsia="Arial"/>
          <w:spacing w:val="-2"/>
          <w:sz w:val="24"/>
          <w:szCs w:val="24"/>
        </w:rPr>
        <w:t>i</w:t>
      </w:r>
      <w:r w:rsidRPr="0004386D">
        <w:rPr>
          <w:rFonts w:eastAsia="Arial"/>
          <w:sz w:val="24"/>
          <w:szCs w:val="24"/>
        </w:rPr>
        <w:t>cati</w:t>
      </w:r>
      <w:r w:rsidRPr="0004386D">
        <w:rPr>
          <w:rFonts w:eastAsia="Arial"/>
          <w:spacing w:val="-1"/>
          <w:sz w:val="24"/>
          <w:szCs w:val="24"/>
        </w:rPr>
        <w:t>o</w:t>
      </w:r>
      <w:r w:rsidRPr="0004386D">
        <w:rPr>
          <w:rFonts w:eastAsia="Arial"/>
          <w:sz w:val="24"/>
          <w:szCs w:val="24"/>
        </w:rPr>
        <w:t>ns.</w:t>
      </w:r>
      <w:r w:rsidRPr="0004386D">
        <w:rPr>
          <w:rFonts w:eastAsia="Arial"/>
          <w:spacing w:val="1"/>
          <w:sz w:val="24"/>
          <w:szCs w:val="24"/>
        </w:rPr>
        <w:t xml:space="preserve"> </w:t>
      </w:r>
      <w:r w:rsidRPr="0004386D">
        <w:rPr>
          <w:rFonts w:eastAsia="Arial"/>
          <w:sz w:val="24"/>
          <w:szCs w:val="24"/>
        </w:rPr>
        <w:t>It</w:t>
      </w:r>
      <w:r w:rsidRPr="0004386D">
        <w:rPr>
          <w:rFonts w:eastAsia="Arial"/>
          <w:spacing w:val="-1"/>
          <w:sz w:val="24"/>
          <w:szCs w:val="24"/>
        </w:rPr>
        <w:t xml:space="preserve"> </w:t>
      </w:r>
      <w:r w:rsidRPr="0004386D">
        <w:rPr>
          <w:rFonts w:eastAsia="Arial"/>
          <w:spacing w:val="-2"/>
          <w:sz w:val="24"/>
          <w:szCs w:val="24"/>
        </w:rPr>
        <w:t>i</w:t>
      </w:r>
      <w:r w:rsidRPr="0004386D">
        <w:rPr>
          <w:rFonts w:eastAsia="Arial"/>
          <w:sz w:val="24"/>
          <w:szCs w:val="24"/>
        </w:rPr>
        <w:t>s</w:t>
      </w:r>
      <w:r w:rsidRPr="0004386D">
        <w:rPr>
          <w:rFonts w:eastAsia="Arial"/>
          <w:spacing w:val="1"/>
          <w:sz w:val="24"/>
          <w:szCs w:val="24"/>
        </w:rPr>
        <w:t xml:space="preserve"> </w:t>
      </w:r>
      <w:r w:rsidRPr="0004386D">
        <w:rPr>
          <w:rFonts w:eastAsia="Arial"/>
          <w:spacing w:val="-2"/>
          <w:sz w:val="24"/>
          <w:szCs w:val="24"/>
        </w:rPr>
        <w:t>i</w:t>
      </w:r>
      <w:r w:rsidRPr="0004386D">
        <w:rPr>
          <w:rFonts w:eastAsia="Arial"/>
          <w:sz w:val="24"/>
          <w:szCs w:val="24"/>
        </w:rPr>
        <w:t>mp</w:t>
      </w:r>
      <w:r w:rsidRPr="0004386D">
        <w:rPr>
          <w:rFonts w:eastAsia="Arial"/>
          <w:spacing w:val="-4"/>
          <w:sz w:val="24"/>
          <w:szCs w:val="24"/>
        </w:rPr>
        <w:t>o</w:t>
      </w:r>
      <w:r w:rsidRPr="0004386D">
        <w:rPr>
          <w:rFonts w:eastAsia="Arial"/>
          <w:sz w:val="24"/>
          <w:szCs w:val="24"/>
        </w:rPr>
        <w:t>rta</w:t>
      </w:r>
      <w:r w:rsidRPr="0004386D">
        <w:rPr>
          <w:rFonts w:eastAsia="Arial"/>
          <w:spacing w:val="-3"/>
          <w:sz w:val="24"/>
          <w:szCs w:val="24"/>
        </w:rPr>
        <w:t>n</w:t>
      </w:r>
      <w:r w:rsidRPr="0004386D">
        <w:rPr>
          <w:rFonts w:eastAsia="Arial"/>
          <w:sz w:val="24"/>
          <w:szCs w:val="24"/>
        </w:rPr>
        <w:t>t</w:t>
      </w:r>
      <w:r w:rsidRPr="0004386D">
        <w:rPr>
          <w:rFonts w:eastAsia="Arial"/>
          <w:spacing w:val="-1"/>
          <w:sz w:val="24"/>
          <w:szCs w:val="24"/>
        </w:rPr>
        <w:t xml:space="preserve"> </w:t>
      </w:r>
      <w:r w:rsidRPr="0004386D">
        <w:rPr>
          <w:rFonts w:eastAsia="Arial"/>
          <w:spacing w:val="-2"/>
          <w:sz w:val="24"/>
          <w:szCs w:val="24"/>
        </w:rPr>
        <w:t>t</w:t>
      </w:r>
      <w:r w:rsidRPr="0004386D">
        <w:rPr>
          <w:rFonts w:eastAsia="Arial"/>
          <w:sz w:val="24"/>
          <w:szCs w:val="24"/>
        </w:rPr>
        <w:t>o co</w:t>
      </w:r>
      <w:r w:rsidRPr="0004386D">
        <w:rPr>
          <w:rFonts w:eastAsia="Arial"/>
          <w:spacing w:val="-2"/>
          <w:sz w:val="24"/>
          <w:szCs w:val="24"/>
        </w:rPr>
        <w:t>m</w:t>
      </w:r>
      <w:r w:rsidRPr="0004386D">
        <w:rPr>
          <w:rFonts w:eastAsia="Arial"/>
          <w:sz w:val="24"/>
          <w:szCs w:val="24"/>
        </w:rPr>
        <w:t>mu</w:t>
      </w:r>
      <w:r w:rsidRPr="0004386D">
        <w:rPr>
          <w:rFonts w:eastAsia="Arial"/>
          <w:spacing w:val="-1"/>
          <w:sz w:val="24"/>
          <w:szCs w:val="24"/>
        </w:rPr>
        <w:t>n</w:t>
      </w:r>
      <w:r w:rsidRPr="0004386D">
        <w:rPr>
          <w:rFonts w:eastAsia="Arial"/>
          <w:spacing w:val="-2"/>
          <w:sz w:val="24"/>
          <w:szCs w:val="24"/>
        </w:rPr>
        <w:t>i</w:t>
      </w:r>
      <w:r w:rsidRPr="0004386D">
        <w:rPr>
          <w:rFonts w:eastAsia="Arial"/>
          <w:sz w:val="24"/>
          <w:szCs w:val="24"/>
        </w:rPr>
        <w:t>cate</w:t>
      </w:r>
      <w:r w:rsidRPr="0004386D">
        <w:rPr>
          <w:rFonts w:eastAsia="Arial"/>
          <w:spacing w:val="-2"/>
          <w:sz w:val="24"/>
          <w:szCs w:val="24"/>
        </w:rPr>
        <w:t xml:space="preserve"> </w:t>
      </w:r>
      <w:r w:rsidRPr="0004386D">
        <w:rPr>
          <w:rFonts w:eastAsia="Arial"/>
          <w:spacing w:val="-3"/>
          <w:sz w:val="24"/>
          <w:szCs w:val="24"/>
        </w:rPr>
        <w:t>o</w:t>
      </w:r>
      <w:r w:rsidRPr="0004386D">
        <w:rPr>
          <w:rFonts w:eastAsia="Arial"/>
          <w:sz w:val="24"/>
          <w:szCs w:val="24"/>
        </w:rPr>
        <w:t>ften a</w:t>
      </w:r>
      <w:r w:rsidRPr="0004386D">
        <w:rPr>
          <w:rFonts w:eastAsia="Arial"/>
          <w:spacing w:val="-1"/>
          <w:sz w:val="24"/>
          <w:szCs w:val="24"/>
        </w:rPr>
        <w:t>n</w:t>
      </w:r>
      <w:r w:rsidRPr="0004386D">
        <w:rPr>
          <w:rFonts w:eastAsia="Arial"/>
          <w:sz w:val="24"/>
          <w:szCs w:val="24"/>
        </w:rPr>
        <w:t xml:space="preserve">d </w:t>
      </w:r>
      <w:r w:rsidRPr="0004386D">
        <w:rPr>
          <w:rFonts w:eastAsia="Arial"/>
          <w:spacing w:val="-3"/>
          <w:sz w:val="24"/>
          <w:szCs w:val="24"/>
        </w:rPr>
        <w:t>e</w:t>
      </w:r>
      <w:r w:rsidRPr="0004386D">
        <w:rPr>
          <w:rFonts w:eastAsia="Arial"/>
          <w:sz w:val="24"/>
          <w:szCs w:val="24"/>
        </w:rPr>
        <w:t>ffecti</w:t>
      </w:r>
      <w:r w:rsidRPr="0004386D">
        <w:rPr>
          <w:rFonts w:eastAsia="Arial"/>
          <w:spacing w:val="-3"/>
          <w:sz w:val="24"/>
          <w:szCs w:val="24"/>
        </w:rPr>
        <w:t>v</w:t>
      </w:r>
      <w:r w:rsidRPr="0004386D">
        <w:rPr>
          <w:rFonts w:eastAsia="Arial"/>
          <w:sz w:val="24"/>
          <w:szCs w:val="24"/>
        </w:rPr>
        <w:t>e</w:t>
      </w:r>
      <w:r w:rsidRPr="0004386D">
        <w:rPr>
          <w:rFonts w:eastAsia="Arial"/>
          <w:spacing w:val="-2"/>
          <w:sz w:val="24"/>
          <w:szCs w:val="24"/>
        </w:rPr>
        <w:t>l</w:t>
      </w:r>
      <w:r w:rsidRPr="0004386D">
        <w:rPr>
          <w:rFonts w:eastAsia="Arial"/>
          <w:sz w:val="24"/>
          <w:szCs w:val="24"/>
        </w:rPr>
        <w:t xml:space="preserve">y </w:t>
      </w:r>
      <w:r w:rsidRPr="0004386D">
        <w:rPr>
          <w:rFonts w:eastAsia="Arial"/>
          <w:spacing w:val="-4"/>
          <w:sz w:val="24"/>
          <w:szCs w:val="24"/>
        </w:rPr>
        <w:t>w</w:t>
      </w:r>
      <w:r w:rsidRPr="0004386D">
        <w:rPr>
          <w:rFonts w:eastAsia="Arial"/>
          <w:spacing w:val="-2"/>
          <w:sz w:val="24"/>
          <w:szCs w:val="24"/>
        </w:rPr>
        <w:t>i</w:t>
      </w:r>
      <w:r w:rsidRPr="0004386D">
        <w:rPr>
          <w:rFonts w:eastAsia="Arial"/>
          <w:sz w:val="24"/>
          <w:szCs w:val="24"/>
        </w:rPr>
        <w:t xml:space="preserve">th </w:t>
      </w:r>
      <w:r w:rsidRPr="0004386D">
        <w:rPr>
          <w:rFonts w:eastAsia="Arial"/>
          <w:spacing w:val="1"/>
          <w:sz w:val="24"/>
          <w:szCs w:val="24"/>
        </w:rPr>
        <w:t>t</w:t>
      </w:r>
      <w:r w:rsidRPr="0004386D">
        <w:rPr>
          <w:rFonts w:eastAsia="Arial"/>
          <w:sz w:val="24"/>
          <w:szCs w:val="24"/>
        </w:rPr>
        <w:t xml:space="preserve">he </w:t>
      </w:r>
      <w:r w:rsidRPr="0004386D">
        <w:rPr>
          <w:rFonts w:eastAsia="Arial"/>
          <w:spacing w:val="-4"/>
          <w:sz w:val="24"/>
          <w:szCs w:val="24"/>
        </w:rPr>
        <w:t>i</w:t>
      </w:r>
      <w:r w:rsidRPr="0004386D">
        <w:rPr>
          <w:rFonts w:eastAsia="Arial"/>
          <w:sz w:val="24"/>
          <w:szCs w:val="24"/>
        </w:rPr>
        <w:t>nc</w:t>
      </w:r>
      <w:r w:rsidRPr="0004386D">
        <w:rPr>
          <w:rFonts w:eastAsia="Arial"/>
          <w:spacing w:val="-1"/>
          <w:sz w:val="24"/>
          <w:szCs w:val="24"/>
        </w:rPr>
        <w:t>o</w:t>
      </w:r>
      <w:r w:rsidRPr="0004386D">
        <w:rPr>
          <w:rFonts w:eastAsia="Arial"/>
          <w:sz w:val="24"/>
          <w:szCs w:val="24"/>
        </w:rPr>
        <w:t>m</w:t>
      </w:r>
      <w:r w:rsidRPr="0004386D">
        <w:rPr>
          <w:rFonts w:eastAsia="Arial"/>
          <w:spacing w:val="-2"/>
          <w:sz w:val="24"/>
          <w:szCs w:val="24"/>
        </w:rPr>
        <w:t>i</w:t>
      </w:r>
      <w:r w:rsidRPr="0004386D">
        <w:rPr>
          <w:rFonts w:eastAsia="Arial"/>
          <w:sz w:val="24"/>
          <w:szCs w:val="24"/>
        </w:rPr>
        <w:t>ng</w:t>
      </w:r>
      <w:r w:rsidRPr="0004386D">
        <w:rPr>
          <w:rFonts w:eastAsia="Arial"/>
          <w:spacing w:val="-2"/>
          <w:sz w:val="24"/>
          <w:szCs w:val="24"/>
        </w:rPr>
        <w:t xml:space="preserve"> </w:t>
      </w:r>
      <w:r w:rsidRPr="0004386D">
        <w:rPr>
          <w:rFonts w:eastAsia="Arial"/>
          <w:sz w:val="24"/>
          <w:szCs w:val="24"/>
        </w:rPr>
        <w:t>te</w:t>
      </w:r>
      <w:r w:rsidRPr="0004386D">
        <w:rPr>
          <w:rFonts w:eastAsia="Arial"/>
          <w:spacing w:val="-1"/>
          <w:sz w:val="24"/>
          <w:szCs w:val="24"/>
        </w:rPr>
        <w:t>a</w:t>
      </w:r>
      <w:r w:rsidRPr="0004386D">
        <w:rPr>
          <w:rFonts w:eastAsia="Arial"/>
          <w:sz w:val="24"/>
          <w:szCs w:val="24"/>
        </w:rPr>
        <w:t>ch</w:t>
      </w:r>
      <w:r w:rsidRPr="0004386D">
        <w:rPr>
          <w:rFonts w:eastAsia="Arial"/>
          <w:spacing w:val="-1"/>
          <w:sz w:val="24"/>
          <w:szCs w:val="24"/>
        </w:rPr>
        <w:t>e</w:t>
      </w:r>
      <w:r w:rsidRPr="0004386D">
        <w:rPr>
          <w:rFonts w:eastAsia="Arial"/>
          <w:spacing w:val="-2"/>
          <w:sz w:val="24"/>
          <w:szCs w:val="24"/>
        </w:rPr>
        <w:t>r</w:t>
      </w:r>
      <w:r w:rsidRPr="0004386D">
        <w:rPr>
          <w:rFonts w:eastAsia="Arial"/>
          <w:sz w:val="24"/>
          <w:szCs w:val="24"/>
        </w:rPr>
        <w:t>.</w:t>
      </w:r>
    </w:p>
    <w:p w14:paraId="5967116B" w14:textId="77777777" w:rsidR="00FB0A28" w:rsidRPr="0004386D" w:rsidRDefault="00FB0A28" w:rsidP="00FB0A28">
      <w:pPr>
        <w:ind w:left="360"/>
        <w:rPr>
          <w:szCs w:val="24"/>
        </w:rPr>
      </w:pPr>
    </w:p>
    <w:p w14:paraId="62142BA8" w14:textId="77777777" w:rsidR="00FB0A28" w:rsidRPr="0004386D" w:rsidRDefault="00FB0A28" w:rsidP="007A1464">
      <w:pPr>
        <w:pStyle w:val="ListParagraph"/>
        <w:numPr>
          <w:ilvl w:val="0"/>
          <w:numId w:val="54"/>
        </w:numPr>
        <w:rPr>
          <w:rFonts w:eastAsia="Arial"/>
          <w:sz w:val="24"/>
          <w:szCs w:val="24"/>
        </w:rPr>
      </w:pPr>
      <w:r w:rsidRPr="0004386D">
        <w:rPr>
          <w:rFonts w:eastAsia="Arial" w:cs="Arial"/>
          <w:b/>
          <w:bCs/>
          <w:sz w:val="24"/>
          <w:szCs w:val="24"/>
        </w:rPr>
        <w:t>Mo</w:t>
      </w:r>
      <w:r w:rsidRPr="0004386D">
        <w:rPr>
          <w:rFonts w:eastAsia="Arial" w:cs="Arial"/>
          <w:b/>
          <w:bCs/>
          <w:spacing w:val="-2"/>
          <w:sz w:val="24"/>
          <w:szCs w:val="24"/>
        </w:rPr>
        <w:t>d</w:t>
      </w:r>
      <w:r w:rsidRPr="0004386D">
        <w:rPr>
          <w:rFonts w:eastAsia="Arial" w:cs="Arial"/>
          <w:b/>
          <w:bCs/>
          <w:sz w:val="24"/>
          <w:szCs w:val="24"/>
        </w:rPr>
        <w:t>e</w:t>
      </w:r>
      <w:r w:rsidRPr="0004386D">
        <w:rPr>
          <w:rFonts w:eastAsia="Arial" w:cs="Arial"/>
          <w:b/>
          <w:bCs/>
          <w:spacing w:val="-2"/>
          <w:sz w:val="24"/>
          <w:szCs w:val="24"/>
        </w:rPr>
        <w:t>l</w:t>
      </w:r>
      <w:r w:rsidRPr="0004386D">
        <w:rPr>
          <w:rFonts w:eastAsia="Arial" w:cs="Arial"/>
          <w:b/>
          <w:bCs/>
          <w:sz w:val="24"/>
          <w:szCs w:val="24"/>
        </w:rPr>
        <w:t>in</w:t>
      </w:r>
      <w:r w:rsidRPr="0004386D">
        <w:rPr>
          <w:rFonts w:eastAsia="Arial" w:cs="Arial"/>
          <w:b/>
          <w:bCs/>
          <w:spacing w:val="-2"/>
          <w:sz w:val="24"/>
          <w:szCs w:val="24"/>
        </w:rPr>
        <w:t>g</w:t>
      </w:r>
      <w:r w:rsidRPr="0004386D">
        <w:rPr>
          <w:rFonts w:eastAsia="Arial" w:cs="Arial"/>
          <w:b/>
          <w:bCs/>
          <w:sz w:val="24"/>
          <w:szCs w:val="24"/>
        </w:rPr>
        <w:t xml:space="preserve">: </w:t>
      </w:r>
      <w:r w:rsidRPr="0004386D">
        <w:rPr>
          <w:rFonts w:eastAsia="Arial"/>
          <w:spacing w:val="-2"/>
          <w:sz w:val="24"/>
          <w:szCs w:val="24"/>
        </w:rPr>
        <w:t>U</w:t>
      </w:r>
      <w:r w:rsidRPr="0004386D">
        <w:rPr>
          <w:rFonts w:eastAsia="Arial"/>
          <w:sz w:val="24"/>
          <w:szCs w:val="24"/>
        </w:rPr>
        <w:t>nc</w:t>
      </w:r>
      <w:r w:rsidRPr="0004386D">
        <w:rPr>
          <w:rFonts w:eastAsia="Arial"/>
          <w:spacing w:val="-1"/>
          <w:sz w:val="24"/>
          <w:szCs w:val="24"/>
        </w:rPr>
        <w:t>o</w:t>
      </w:r>
      <w:r w:rsidRPr="0004386D">
        <w:rPr>
          <w:rFonts w:eastAsia="Arial"/>
          <w:spacing w:val="-3"/>
          <w:sz w:val="24"/>
          <w:szCs w:val="24"/>
        </w:rPr>
        <w:t>v</w:t>
      </w:r>
      <w:r w:rsidRPr="0004386D">
        <w:rPr>
          <w:rFonts w:eastAsia="Arial"/>
          <w:sz w:val="24"/>
          <w:szCs w:val="24"/>
        </w:rPr>
        <w:t>er</w:t>
      </w:r>
      <w:r w:rsidRPr="0004386D">
        <w:rPr>
          <w:rFonts w:eastAsia="Arial"/>
          <w:spacing w:val="1"/>
          <w:sz w:val="24"/>
          <w:szCs w:val="24"/>
        </w:rPr>
        <w:t xml:space="preserve"> </w:t>
      </w:r>
      <w:r w:rsidRPr="0004386D">
        <w:rPr>
          <w:rFonts w:eastAsia="Arial"/>
          <w:sz w:val="24"/>
          <w:szCs w:val="24"/>
        </w:rPr>
        <w:t>es</w:t>
      </w:r>
      <w:r w:rsidRPr="0004386D">
        <w:rPr>
          <w:rFonts w:eastAsia="Arial"/>
          <w:spacing w:val="-4"/>
          <w:sz w:val="24"/>
          <w:szCs w:val="24"/>
        </w:rPr>
        <w:t>p</w:t>
      </w:r>
      <w:r w:rsidRPr="0004386D">
        <w:rPr>
          <w:rFonts w:eastAsia="Arial"/>
          <w:sz w:val="24"/>
          <w:szCs w:val="24"/>
        </w:rPr>
        <w:t>o</w:t>
      </w:r>
      <w:r w:rsidRPr="0004386D">
        <w:rPr>
          <w:rFonts w:eastAsia="Arial"/>
          <w:spacing w:val="-1"/>
          <w:sz w:val="24"/>
          <w:szCs w:val="24"/>
        </w:rPr>
        <w:t>u</w:t>
      </w:r>
      <w:r w:rsidRPr="0004386D">
        <w:rPr>
          <w:rFonts w:eastAsia="Arial"/>
          <w:sz w:val="24"/>
          <w:szCs w:val="24"/>
        </w:rPr>
        <w:t>sed p</w:t>
      </w:r>
      <w:r w:rsidRPr="0004386D">
        <w:rPr>
          <w:rFonts w:eastAsia="Arial"/>
          <w:spacing w:val="-2"/>
          <w:sz w:val="24"/>
          <w:szCs w:val="24"/>
        </w:rPr>
        <w:t>l</w:t>
      </w:r>
      <w:r w:rsidRPr="0004386D">
        <w:rPr>
          <w:rFonts w:eastAsia="Arial"/>
          <w:sz w:val="24"/>
          <w:szCs w:val="24"/>
        </w:rPr>
        <w:t>a</w:t>
      </w:r>
      <w:r w:rsidRPr="0004386D">
        <w:rPr>
          <w:rFonts w:eastAsia="Arial"/>
          <w:spacing w:val="-2"/>
          <w:sz w:val="24"/>
          <w:szCs w:val="24"/>
        </w:rPr>
        <w:t>t</w:t>
      </w:r>
      <w:r w:rsidRPr="0004386D">
        <w:rPr>
          <w:rFonts w:eastAsia="Arial"/>
          <w:spacing w:val="3"/>
          <w:sz w:val="24"/>
          <w:szCs w:val="24"/>
        </w:rPr>
        <w:t>f</w:t>
      </w:r>
      <w:r w:rsidRPr="0004386D">
        <w:rPr>
          <w:rFonts w:eastAsia="Arial"/>
          <w:spacing w:val="-3"/>
          <w:sz w:val="24"/>
          <w:szCs w:val="24"/>
        </w:rPr>
        <w:t>o</w:t>
      </w:r>
      <w:r w:rsidRPr="0004386D">
        <w:rPr>
          <w:rFonts w:eastAsia="Arial"/>
          <w:spacing w:val="-2"/>
          <w:sz w:val="24"/>
          <w:szCs w:val="24"/>
        </w:rPr>
        <w:t>r</w:t>
      </w:r>
      <w:r w:rsidRPr="0004386D">
        <w:rPr>
          <w:rFonts w:eastAsia="Arial"/>
          <w:sz w:val="24"/>
          <w:szCs w:val="24"/>
        </w:rPr>
        <w:t>ms</w:t>
      </w:r>
      <w:r w:rsidRPr="0004386D">
        <w:rPr>
          <w:rFonts w:eastAsia="Arial"/>
          <w:spacing w:val="1"/>
          <w:sz w:val="24"/>
          <w:szCs w:val="24"/>
        </w:rPr>
        <w:t xml:space="preserve"> </w:t>
      </w:r>
      <w:r w:rsidRPr="0004386D">
        <w:rPr>
          <w:rFonts w:eastAsia="Arial"/>
          <w:sz w:val="24"/>
          <w:szCs w:val="24"/>
        </w:rPr>
        <w:t>a</w:t>
      </w:r>
      <w:r w:rsidRPr="0004386D">
        <w:rPr>
          <w:rFonts w:eastAsia="Arial"/>
          <w:spacing w:val="-1"/>
          <w:sz w:val="24"/>
          <w:szCs w:val="24"/>
        </w:rPr>
        <w:t>n</w:t>
      </w:r>
      <w:r w:rsidRPr="0004386D">
        <w:rPr>
          <w:rFonts w:eastAsia="Arial"/>
          <w:sz w:val="24"/>
          <w:szCs w:val="24"/>
        </w:rPr>
        <w:t>d</w:t>
      </w:r>
      <w:r w:rsidRPr="0004386D">
        <w:rPr>
          <w:rFonts w:eastAsia="Arial"/>
          <w:spacing w:val="-1"/>
          <w:sz w:val="24"/>
          <w:szCs w:val="24"/>
        </w:rPr>
        <w:t xml:space="preserve"> </w:t>
      </w:r>
      <w:r w:rsidRPr="0004386D">
        <w:rPr>
          <w:rFonts w:eastAsia="Arial"/>
          <w:sz w:val="24"/>
          <w:szCs w:val="24"/>
        </w:rPr>
        <w:t>su</w:t>
      </w:r>
      <w:r w:rsidRPr="0004386D">
        <w:rPr>
          <w:rFonts w:eastAsia="Arial"/>
          <w:spacing w:val="-3"/>
          <w:sz w:val="24"/>
          <w:szCs w:val="24"/>
        </w:rPr>
        <w:t>c</w:t>
      </w:r>
      <w:r w:rsidRPr="0004386D">
        <w:rPr>
          <w:rFonts w:eastAsia="Arial"/>
          <w:sz w:val="24"/>
          <w:szCs w:val="24"/>
        </w:rPr>
        <w:t>ces</w:t>
      </w:r>
      <w:r w:rsidRPr="0004386D">
        <w:rPr>
          <w:rFonts w:eastAsia="Arial"/>
          <w:spacing w:val="-3"/>
          <w:sz w:val="24"/>
          <w:szCs w:val="24"/>
        </w:rPr>
        <w:t>s</w:t>
      </w:r>
      <w:r w:rsidRPr="0004386D">
        <w:rPr>
          <w:rFonts w:eastAsia="Arial"/>
          <w:spacing w:val="3"/>
          <w:sz w:val="24"/>
          <w:szCs w:val="24"/>
        </w:rPr>
        <w:t>f</w:t>
      </w:r>
      <w:r w:rsidRPr="0004386D">
        <w:rPr>
          <w:rFonts w:eastAsia="Arial"/>
          <w:sz w:val="24"/>
          <w:szCs w:val="24"/>
        </w:rPr>
        <w:t>ul p</w:t>
      </w:r>
      <w:r w:rsidRPr="0004386D">
        <w:rPr>
          <w:rFonts w:eastAsia="Arial"/>
          <w:spacing w:val="-2"/>
          <w:sz w:val="24"/>
          <w:szCs w:val="24"/>
        </w:rPr>
        <w:t>l</w:t>
      </w:r>
      <w:r w:rsidRPr="0004386D">
        <w:rPr>
          <w:rFonts w:eastAsia="Arial"/>
          <w:sz w:val="24"/>
          <w:szCs w:val="24"/>
        </w:rPr>
        <w:t>a</w:t>
      </w:r>
      <w:r w:rsidRPr="0004386D">
        <w:rPr>
          <w:rFonts w:eastAsia="Arial"/>
          <w:spacing w:val="-2"/>
          <w:sz w:val="24"/>
          <w:szCs w:val="24"/>
        </w:rPr>
        <w:t>t</w:t>
      </w:r>
      <w:r w:rsidRPr="0004386D">
        <w:rPr>
          <w:rFonts w:eastAsia="Arial"/>
          <w:sz w:val="24"/>
          <w:szCs w:val="24"/>
        </w:rPr>
        <w:t>fo</w:t>
      </w:r>
      <w:r w:rsidRPr="0004386D">
        <w:rPr>
          <w:rFonts w:eastAsia="Arial"/>
          <w:spacing w:val="-3"/>
          <w:sz w:val="24"/>
          <w:szCs w:val="24"/>
        </w:rPr>
        <w:t>r</w:t>
      </w:r>
      <w:r w:rsidRPr="0004386D">
        <w:rPr>
          <w:rFonts w:eastAsia="Arial"/>
          <w:sz w:val="24"/>
          <w:szCs w:val="24"/>
        </w:rPr>
        <w:t>ms</w:t>
      </w:r>
      <w:r w:rsidRPr="0004386D">
        <w:rPr>
          <w:rFonts w:eastAsia="Arial"/>
          <w:spacing w:val="-1"/>
          <w:sz w:val="24"/>
          <w:szCs w:val="24"/>
        </w:rPr>
        <w:t xml:space="preserve"> </w:t>
      </w:r>
      <w:r w:rsidRPr="0004386D">
        <w:rPr>
          <w:rFonts w:eastAsia="Arial"/>
          <w:sz w:val="24"/>
          <w:szCs w:val="24"/>
        </w:rPr>
        <w:t>cu</w:t>
      </w:r>
      <w:r w:rsidRPr="0004386D">
        <w:rPr>
          <w:rFonts w:eastAsia="Arial"/>
          <w:spacing w:val="-3"/>
          <w:sz w:val="24"/>
          <w:szCs w:val="24"/>
        </w:rPr>
        <w:t>r</w:t>
      </w:r>
      <w:r w:rsidRPr="0004386D">
        <w:rPr>
          <w:rFonts w:eastAsia="Arial"/>
          <w:sz w:val="24"/>
          <w:szCs w:val="24"/>
        </w:rPr>
        <w:t>re</w:t>
      </w:r>
      <w:r w:rsidRPr="0004386D">
        <w:rPr>
          <w:rFonts w:eastAsia="Arial"/>
          <w:spacing w:val="-1"/>
          <w:sz w:val="24"/>
          <w:szCs w:val="24"/>
        </w:rPr>
        <w:t>n</w:t>
      </w:r>
      <w:r w:rsidRPr="0004386D">
        <w:rPr>
          <w:rFonts w:eastAsia="Arial"/>
          <w:sz w:val="24"/>
          <w:szCs w:val="24"/>
        </w:rPr>
        <w:t>t</w:t>
      </w:r>
      <w:r w:rsidRPr="0004386D">
        <w:rPr>
          <w:rFonts w:eastAsia="Arial"/>
          <w:spacing w:val="-4"/>
          <w:sz w:val="24"/>
          <w:szCs w:val="24"/>
        </w:rPr>
        <w:t>l</w:t>
      </w:r>
      <w:r w:rsidRPr="0004386D">
        <w:rPr>
          <w:rFonts w:eastAsia="Arial"/>
          <w:sz w:val="24"/>
          <w:szCs w:val="24"/>
        </w:rPr>
        <w:t>y</w:t>
      </w:r>
      <w:r w:rsidRPr="0004386D">
        <w:rPr>
          <w:rFonts w:eastAsia="Arial"/>
          <w:spacing w:val="-1"/>
          <w:sz w:val="24"/>
          <w:szCs w:val="24"/>
        </w:rPr>
        <w:t xml:space="preserve"> </w:t>
      </w:r>
      <w:r w:rsidRPr="0004386D">
        <w:rPr>
          <w:rFonts w:eastAsia="Arial"/>
          <w:spacing w:val="-2"/>
          <w:sz w:val="24"/>
          <w:szCs w:val="24"/>
        </w:rPr>
        <w:t>i</w:t>
      </w:r>
      <w:r w:rsidRPr="0004386D">
        <w:rPr>
          <w:rFonts w:eastAsia="Arial"/>
          <w:sz w:val="24"/>
          <w:szCs w:val="24"/>
        </w:rPr>
        <w:t>n us</w:t>
      </w:r>
      <w:r w:rsidRPr="0004386D">
        <w:rPr>
          <w:rFonts w:eastAsia="Arial"/>
          <w:spacing w:val="-1"/>
          <w:sz w:val="24"/>
          <w:szCs w:val="24"/>
        </w:rPr>
        <w:t>e</w:t>
      </w:r>
      <w:r w:rsidRPr="0004386D">
        <w:rPr>
          <w:rFonts w:eastAsia="Arial"/>
          <w:sz w:val="24"/>
          <w:szCs w:val="24"/>
        </w:rPr>
        <w:t>.</w:t>
      </w:r>
    </w:p>
    <w:p w14:paraId="3ADBBA8D" w14:textId="77777777" w:rsidR="00FB0A28" w:rsidRPr="0004386D" w:rsidRDefault="00FB0A28" w:rsidP="00FB0A28">
      <w:pPr>
        <w:ind w:left="360"/>
        <w:rPr>
          <w:szCs w:val="24"/>
        </w:rPr>
      </w:pPr>
    </w:p>
    <w:p w14:paraId="1A9089FE" w14:textId="77777777" w:rsidR="00FB0A28" w:rsidRPr="0004386D" w:rsidRDefault="00FB0A28" w:rsidP="007A1464">
      <w:pPr>
        <w:pStyle w:val="ListParagraph"/>
        <w:numPr>
          <w:ilvl w:val="0"/>
          <w:numId w:val="54"/>
        </w:numPr>
        <w:rPr>
          <w:rFonts w:eastAsia="Arial"/>
          <w:sz w:val="24"/>
          <w:szCs w:val="24"/>
        </w:rPr>
      </w:pPr>
      <w:r w:rsidRPr="0004386D">
        <w:rPr>
          <w:rFonts w:eastAsia="Arial" w:cs="Arial"/>
          <w:b/>
          <w:bCs/>
          <w:spacing w:val="-2"/>
          <w:sz w:val="24"/>
          <w:szCs w:val="24"/>
        </w:rPr>
        <w:t>R</w:t>
      </w:r>
      <w:r w:rsidRPr="0004386D">
        <w:rPr>
          <w:rFonts w:eastAsia="Arial" w:cs="Arial"/>
          <w:b/>
          <w:bCs/>
          <w:sz w:val="24"/>
          <w:szCs w:val="24"/>
        </w:rPr>
        <w:t>ef</w:t>
      </w:r>
      <w:r w:rsidRPr="0004386D">
        <w:rPr>
          <w:rFonts w:eastAsia="Arial" w:cs="Arial"/>
          <w:b/>
          <w:bCs/>
          <w:spacing w:val="1"/>
          <w:sz w:val="24"/>
          <w:szCs w:val="24"/>
        </w:rPr>
        <w:t>l</w:t>
      </w:r>
      <w:r w:rsidRPr="0004386D">
        <w:rPr>
          <w:rFonts w:eastAsia="Arial" w:cs="Arial"/>
          <w:b/>
          <w:bCs/>
          <w:sz w:val="24"/>
          <w:szCs w:val="24"/>
        </w:rPr>
        <w:t>e</w:t>
      </w:r>
      <w:r w:rsidRPr="0004386D">
        <w:rPr>
          <w:rFonts w:eastAsia="Arial" w:cs="Arial"/>
          <w:b/>
          <w:bCs/>
          <w:spacing w:val="-1"/>
          <w:sz w:val="24"/>
          <w:szCs w:val="24"/>
        </w:rPr>
        <w:t>c</w:t>
      </w:r>
      <w:r w:rsidRPr="0004386D">
        <w:rPr>
          <w:rFonts w:eastAsia="Arial" w:cs="Arial"/>
          <w:b/>
          <w:bCs/>
          <w:spacing w:val="-2"/>
          <w:sz w:val="24"/>
          <w:szCs w:val="24"/>
        </w:rPr>
        <w:t>t</w:t>
      </w:r>
      <w:r w:rsidRPr="0004386D">
        <w:rPr>
          <w:rFonts w:eastAsia="Arial" w:cs="Arial"/>
          <w:b/>
          <w:bCs/>
          <w:sz w:val="24"/>
          <w:szCs w:val="24"/>
        </w:rPr>
        <w:t>io</w:t>
      </w:r>
      <w:r w:rsidRPr="0004386D">
        <w:rPr>
          <w:rFonts w:eastAsia="Arial" w:cs="Arial"/>
          <w:b/>
          <w:bCs/>
          <w:spacing w:val="-2"/>
          <w:sz w:val="24"/>
          <w:szCs w:val="24"/>
        </w:rPr>
        <w:t>n</w:t>
      </w:r>
      <w:r w:rsidRPr="0004386D">
        <w:rPr>
          <w:rFonts w:eastAsia="Arial" w:cs="Arial"/>
          <w:b/>
          <w:bCs/>
          <w:sz w:val="24"/>
          <w:szCs w:val="24"/>
        </w:rPr>
        <w:t xml:space="preserve">: </w:t>
      </w:r>
      <w:r w:rsidRPr="0004386D">
        <w:rPr>
          <w:rFonts w:eastAsia="Arial"/>
          <w:spacing w:val="-1"/>
          <w:sz w:val="24"/>
          <w:szCs w:val="24"/>
        </w:rPr>
        <w:t>E</w:t>
      </w:r>
      <w:r w:rsidRPr="0004386D">
        <w:rPr>
          <w:rFonts w:eastAsia="Arial"/>
          <w:sz w:val="24"/>
          <w:szCs w:val="24"/>
        </w:rPr>
        <w:t>nc</w:t>
      </w:r>
      <w:r w:rsidRPr="0004386D">
        <w:rPr>
          <w:rFonts w:eastAsia="Arial"/>
          <w:spacing w:val="-1"/>
          <w:sz w:val="24"/>
          <w:szCs w:val="24"/>
        </w:rPr>
        <w:t>o</w:t>
      </w:r>
      <w:r w:rsidRPr="0004386D">
        <w:rPr>
          <w:rFonts w:eastAsia="Arial"/>
          <w:sz w:val="24"/>
          <w:szCs w:val="24"/>
        </w:rPr>
        <w:t>ur</w:t>
      </w:r>
      <w:r w:rsidRPr="0004386D">
        <w:rPr>
          <w:rFonts w:eastAsia="Arial"/>
          <w:spacing w:val="-3"/>
          <w:sz w:val="24"/>
          <w:szCs w:val="24"/>
        </w:rPr>
        <w:t>a</w:t>
      </w:r>
      <w:r w:rsidRPr="0004386D">
        <w:rPr>
          <w:rFonts w:eastAsia="Arial"/>
          <w:spacing w:val="1"/>
          <w:sz w:val="24"/>
          <w:szCs w:val="24"/>
        </w:rPr>
        <w:t>g</w:t>
      </w:r>
      <w:r w:rsidRPr="0004386D">
        <w:rPr>
          <w:rFonts w:eastAsia="Arial"/>
          <w:spacing w:val="-3"/>
          <w:sz w:val="24"/>
          <w:szCs w:val="24"/>
        </w:rPr>
        <w:t>e</w:t>
      </w:r>
      <w:r w:rsidRPr="0004386D">
        <w:rPr>
          <w:rFonts w:eastAsia="Arial"/>
          <w:sz w:val="24"/>
          <w:szCs w:val="24"/>
        </w:rPr>
        <w:t>s</w:t>
      </w:r>
      <w:r w:rsidRPr="0004386D">
        <w:rPr>
          <w:rFonts w:eastAsia="Arial"/>
          <w:spacing w:val="-2"/>
          <w:sz w:val="24"/>
          <w:szCs w:val="24"/>
        </w:rPr>
        <w:t xml:space="preserve"> </w:t>
      </w:r>
      <w:r w:rsidRPr="0004386D">
        <w:rPr>
          <w:rFonts w:eastAsia="Arial"/>
          <w:sz w:val="24"/>
          <w:szCs w:val="24"/>
        </w:rPr>
        <w:t>co</w:t>
      </w:r>
      <w:r w:rsidRPr="0004386D">
        <w:rPr>
          <w:rFonts w:eastAsia="Arial"/>
          <w:spacing w:val="-1"/>
          <w:sz w:val="24"/>
          <w:szCs w:val="24"/>
        </w:rPr>
        <w:t>n</w:t>
      </w:r>
      <w:r w:rsidRPr="0004386D">
        <w:rPr>
          <w:rFonts w:eastAsia="Arial"/>
          <w:sz w:val="24"/>
          <w:szCs w:val="24"/>
        </w:rPr>
        <w:t>t</w:t>
      </w:r>
      <w:r w:rsidRPr="0004386D">
        <w:rPr>
          <w:rFonts w:eastAsia="Arial"/>
          <w:spacing w:val="-2"/>
          <w:sz w:val="24"/>
          <w:szCs w:val="24"/>
        </w:rPr>
        <w:t>i</w:t>
      </w:r>
      <w:r w:rsidRPr="0004386D">
        <w:rPr>
          <w:rFonts w:eastAsia="Arial"/>
          <w:sz w:val="24"/>
          <w:szCs w:val="24"/>
        </w:rPr>
        <w:t>n</w:t>
      </w:r>
      <w:r w:rsidRPr="0004386D">
        <w:rPr>
          <w:rFonts w:eastAsia="Arial"/>
          <w:spacing w:val="-1"/>
          <w:sz w:val="24"/>
          <w:szCs w:val="24"/>
        </w:rPr>
        <w:t>u</w:t>
      </w:r>
      <w:r w:rsidRPr="0004386D">
        <w:rPr>
          <w:rFonts w:eastAsia="Arial"/>
          <w:sz w:val="24"/>
          <w:szCs w:val="24"/>
        </w:rPr>
        <w:t>o</w:t>
      </w:r>
      <w:r w:rsidRPr="0004386D">
        <w:rPr>
          <w:rFonts w:eastAsia="Arial"/>
          <w:spacing w:val="-1"/>
          <w:sz w:val="24"/>
          <w:szCs w:val="24"/>
        </w:rPr>
        <w:t>u</w:t>
      </w:r>
      <w:r w:rsidRPr="0004386D">
        <w:rPr>
          <w:rFonts w:eastAsia="Arial"/>
          <w:sz w:val="24"/>
          <w:szCs w:val="24"/>
        </w:rPr>
        <w:t>s</w:t>
      </w:r>
      <w:r w:rsidRPr="0004386D">
        <w:rPr>
          <w:rFonts w:eastAsia="Arial"/>
          <w:spacing w:val="1"/>
          <w:sz w:val="24"/>
          <w:szCs w:val="24"/>
        </w:rPr>
        <w:t xml:space="preserve"> </w:t>
      </w:r>
      <w:r w:rsidRPr="0004386D">
        <w:rPr>
          <w:rFonts w:eastAsia="Arial"/>
          <w:sz w:val="24"/>
          <w:szCs w:val="24"/>
        </w:rPr>
        <w:t>co</w:t>
      </w:r>
      <w:r w:rsidRPr="0004386D">
        <w:rPr>
          <w:rFonts w:eastAsia="Arial"/>
          <w:spacing w:val="-4"/>
          <w:sz w:val="24"/>
          <w:szCs w:val="24"/>
        </w:rPr>
        <w:t>n</w:t>
      </w:r>
      <w:r w:rsidRPr="0004386D">
        <w:rPr>
          <w:rFonts w:eastAsia="Arial"/>
          <w:sz w:val="24"/>
          <w:szCs w:val="24"/>
        </w:rPr>
        <w:t>te</w:t>
      </w:r>
      <w:r w:rsidRPr="0004386D">
        <w:rPr>
          <w:rFonts w:eastAsia="Arial"/>
          <w:spacing w:val="-3"/>
          <w:sz w:val="24"/>
          <w:szCs w:val="24"/>
        </w:rPr>
        <w:t>m</w:t>
      </w:r>
      <w:r w:rsidRPr="0004386D">
        <w:rPr>
          <w:rFonts w:eastAsia="Arial"/>
          <w:sz w:val="24"/>
          <w:szCs w:val="24"/>
        </w:rPr>
        <w:t>p</w:t>
      </w:r>
      <w:r w:rsidRPr="0004386D">
        <w:rPr>
          <w:rFonts w:eastAsia="Arial"/>
          <w:spacing w:val="-2"/>
          <w:sz w:val="24"/>
          <w:szCs w:val="24"/>
        </w:rPr>
        <w:t>l</w:t>
      </w:r>
      <w:r w:rsidRPr="0004386D">
        <w:rPr>
          <w:rFonts w:eastAsia="Arial"/>
          <w:sz w:val="24"/>
          <w:szCs w:val="24"/>
        </w:rPr>
        <w:t>ati</w:t>
      </w:r>
      <w:r w:rsidRPr="0004386D">
        <w:rPr>
          <w:rFonts w:eastAsia="Arial"/>
          <w:spacing w:val="-1"/>
          <w:sz w:val="24"/>
          <w:szCs w:val="24"/>
        </w:rPr>
        <w:t>o</w:t>
      </w:r>
      <w:r w:rsidRPr="0004386D">
        <w:rPr>
          <w:rFonts w:eastAsia="Arial"/>
          <w:sz w:val="24"/>
          <w:szCs w:val="24"/>
        </w:rPr>
        <w:t>n and i</w:t>
      </w:r>
      <w:r w:rsidRPr="0004386D">
        <w:rPr>
          <w:rFonts w:eastAsia="Arial"/>
          <w:spacing w:val="-4"/>
          <w:sz w:val="24"/>
          <w:szCs w:val="24"/>
        </w:rPr>
        <w:t>n</w:t>
      </w:r>
      <w:r w:rsidRPr="0004386D">
        <w:rPr>
          <w:rFonts w:eastAsia="Arial"/>
          <w:spacing w:val="1"/>
          <w:sz w:val="24"/>
          <w:szCs w:val="24"/>
        </w:rPr>
        <w:t>q</w:t>
      </w:r>
      <w:r w:rsidRPr="0004386D">
        <w:rPr>
          <w:rFonts w:eastAsia="Arial"/>
          <w:sz w:val="24"/>
          <w:szCs w:val="24"/>
        </w:rPr>
        <w:t>u</w:t>
      </w:r>
      <w:r w:rsidRPr="0004386D">
        <w:rPr>
          <w:rFonts w:eastAsia="Arial"/>
          <w:spacing w:val="-2"/>
          <w:sz w:val="24"/>
          <w:szCs w:val="24"/>
        </w:rPr>
        <w:t>i</w:t>
      </w:r>
      <w:r w:rsidRPr="0004386D">
        <w:rPr>
          <w:rFonts w:eastAsia="Arial"/>
          <w:sz w:val="24"/>
          <w:szCs w:val="24"/>
        </w:rPr>
        <w:t>ry</w:t>
      </w:r>
      <w:r w:rsidRPr="0004386D">
        <w:rPr>
          <w:rFonts w:eastAsia="Arial"/>
          <w:spacing w:val="-2"/>
          <w:sz w:val="24"/>
          <w:szCs w:val="24"/>
        </w:rPr>
        <w:t xml:space="preserve"> i</w:t>
      </w:r>
      <w:r w:rsidRPr="0004386D">
        <w:rPr>
          <w:rFonts w:eastAsia="Arial"/>
          <w:sz w:val="24"/>
          <w:szCs w:val="24"/>
        </w:rPr>
        <w:t>nto</w:t>
      </w:r>
      <w:r w:rsidRPr="0004386D">
        <w:rPr>
          <w:rFonts w:eastAsia="Arial"/>
          <w:spacing w:val="-1"/>
          <w:sz w:val="24"/>
          <w:szCs w:val="24"/>
        </w:rPr>
        <w:t xml:space="preserve"> </w:t>
      </w:r>
      <w:r w:rsidRPr="0004386D">
        <w:rPr>
          <w:rFonts w:eastAsia="Arial"/>
          <w:sz w:val="24"/>
          <w:szCs w:val="24"/>
        </w:rPr>
        <w:t>te</w:t>
      </w:r>
      <w:r w:rsidRPr="0004386D">
        <w:rPr>
          <w:rFonts w:eastAsia="Arial"/>
          <w:spacing w:val="-1"/>
          <w:sz w:val="24"/>
          <w:szCs w:val="24"/>
        </w:rPr>
        <w:t>a</w:t>
      </w:r>
      <w:r w:rsidRPr="0004386D">
        <w:rPr>
          <w:rFonts w:eastAsia="Arial"/>
          <w:sz w:val="24"/>
          <w:szCs w:val="24"/>
        </w:rPr>
        <w:t>ch</w:t>
      </w:r>
      <w:r w:rsidRPr="0004386D">
        <w:rPr>
          <w:rFonts w:eastAsia="Arial"/>
          <w:spacing w:val="-2"/>
          <w:sz w:val="24"/>
          <w:szCs w:val="24"/>
        </w:rPr>
        <w:t>i</w:t>
      </w:r>
      <w:r w:rsidRPr="0004386D">
        <w:rPr>
          <w:rFonts w:eastAsia="Arial"/>
          <w:spacing w:val="-3"/>
          <w:sz w:val="24"/>
          <w:szCs w:val="24"/>
        </w:rPr>
        <w:t>n</w:t>
      </w:r>
      <w:r w:rsidRPr="0004386D">
        <w:rPr>
          <w:rFonts w:eastAsia="Arial"/>
          <w:sz w:val="24"/>
          <w:szCs w:val="24"/>
        </w:rPr>
        <w:t>g and</w:t>
      </w:r>
      <w:r w:rsidRPr="0004386D">
        <w:rPr>
          <w:rFonts w:eastAsia="Arial"/>
          <w:spacing w:val="-2"/>
          <w:sz w:val="24"/>
          <w:szCs w:val="24"/>
        </w:rPr>
        <w:t xml:space="preserve"> </w:t>
      </w:r>
      <w:r w:rsidRPr="0004386D">
        <w:rPr>
          <w:rFonts w:eastAsia="Arial"/>
          <w:sz w:val="24"/>
          <w:szCs w:val="24"/>
        </w:rPr>
        <w:t>te</w:t>
      </w:r>
      <w:r w:rsidRPr="0004386D">
        <w:rPr>
          <w:rFonts w:eastAsia="Arial"/>
          <w:spacing w:val="-1"/>
          <w:sz w:val="24"/>
          <w:szCs w:val="24"/>
        </w:rPr>
        <w:t>a</w:t>
      </w:r>
      <w:r w:rsidRPr="0004386D">
        <w:rPr>
          <w:rFonts w:eastAsia="Arial"/>
          <w:sz w:val="24"/>
          <w:szCs w:val="24"/>
        </w:rPr>
        <w:t>ch</w:t>
      </w:r>
      <w:r w:rsidRPr="0004386D">
        <w:rPr>
          <w:rFonts w:eastAsia="Arial"/>
          <w:spacing w:val="-2"/>
          <w:sz w:val="24"/>
          <w:szCs w:val="24"/>
        </w:rPr>
        <w:t>i</w:t>
      </w:r>
      <w:r w:rsidRPr="0004386D">
        <w:rPr>
          <w:rFonts w:eastAsia="Arial"/>
          <w:spacing w:val="-3"/>
          <w:sz w:val="24"/>
          <w:szCs w:val="24"/>
        </w:rPr>
        <w:t>n</w:t>
      </w:r>
      <w:r w:rsidRPr="0004386D">
        <w:rPr>
          <w:rFonts w:eastAsia="Arial"/>
          <w:sz w:val="24"/>
          <w:szCs w:val="24"/>
        </w:rPr>
        <w:t>g pract</w:t>
      </w:r>
      <w:r w:rsidRPr="0004386D">
        <w:rPr>
          <w:rFonts w:eastAsia="Arial"/>
          <w:spacing w:val="-2"/>
          <w:sz w:val="24"/>
          <w:szCs w:val="24"/>
        </w:rPr>
        <w:t>i</w:t>
      </w:r>
      <w:r w:rsidRPr="0004386D">
        <w:rPr>
          <w:rFonts w:eastAsia="Arial"/>
          <w:sz w:val="24"/>
          <w:szCs w:val="24"/>
        </w:rPr>
        <w:t>ce</w:t>
      </w:r>
      <w:r w:rsidRPr="0004386D">
        <w:rPr>
          <w:rFonts w:eastAsia="Arial"/>
          <w:spacing w:val="-3"/>
          <w:sz w:val="24"/>
          <w:szCs w:val="24"/>
        </w:rPr>
        <w:t>s</w:t>
      </w:r>
      <w:r w:rsidRPr="0004386D">
        <w:rPr>
          <w:rFonts w:eastAsia="Arial"/>
          <w:sz w:val="24"/>
          <w:szCs w:val="24"/>
        </w:rPr>
        <w:t>.</w:t>
      </w:r>
    </w:p>
    <w:p w14:paraId="360A95CA" w14:textId="77777777" w:rsidR="00FB0A28" w:rsidRPr="0004386D" w:rsidRDefault="00FB0A28" w:rsidP="00FB0A28">
      <w:pPr>
        <w:ind w:left="360"/>
        <w:rPr>
          <w:szCs w:val="24"/>
        </w:rPr>
      </w:pPr>
    </w:p>
    <w:p w14:paraId="4F2128EB" w14:textId="77777777" w:rsidR="00FB0A28" w:rsidRPr="0004386D" w:rsidRDefault="00FB0A28" w:rsidP="007A1464">
      <w:pPr>
        <w:pStyle w:val="ListParagraph"/>
        <w:numPr>
          <w:ilvl w:val="0"/>
          <w:numId w:val="54"/>
        </w:numPr>
        <w:rPr>
          <w:rFonts w:eastAsia="Arial"/>
          <w:sz w:val="24"/>
          <w:szCs w:val="24"/>
        </w:rPr>
      </w:pPr>
      <w:r w:rsidRPr="0004386D">
        <w:rPr>
          <w:rFonts w:eastAsia="Arial" w:cs="Arial"/>
          <w:b/>
          <w:bCs/>
          <w:spacing w:val="-2"/>
          <w:sz w:val="24"/>
          <w:szCs w:val="24"/>
        </w:rPr>
        <w:t>D</w:t>
      </w:r>
      <w:r w:rsidRPr="0004386D">
        <w:rPr>
          <w:rFonts w:eastAsia="Arial" w:cs="Arial"/>
          <w:b/>
          <w:bCs/>
          <w:sz w:val="24"/>
          <w:szCs w:val="24"/>
        </w:rPr>
        <w:t xml:space="preserve">ata </w:t>
      </w:r>
      <w:r w:rsidRPr="0004386D">
        <w:rPr>
          <w:rFonts w:eastAsia="Arial" w:cs="Arial"/>
          <w:b/>
          <w:bCs/>
          <w:spacing w:val="-2"/>
          <w:sz w:val="24"/>
          <w:szCs w:val="24"/>
        </w:rPr>
        <w:t>C</w:t>
      </w:r>
      <w:r w:rsidRPr="0004386D">
        <w:rPr>
          <w:rFonts w:eastAsia="Arial" w:cs="Arial"/>
          <w:b/>
          <w:bCs/>
          <w:spacing w:val="-3"/>
          <w:sz w:val="24"/>
          <w:szCs w:val="24"/>
        </w:rPr>
        <w:t>o</w:t>
      </w:r>
      <w:r w:rsidRPr="0004386D">
        <w:rPr>
          <w:rFonts w:eastAsia="Arial" w:cs="Arial"/>
          <w:b/>
          <w:bCs/>
          <w:sz w:val="24"/>
          <w:szCs w:val="24"/>
        </w:rPr>
        <w:t>lle</w:t>
      </w:r>
      <w:r w:rsidRPr="0004386D">
        <w:rPr>
          <w:rFonts w:eastAsia="Arial" w:cs="Arial"/>
          <w:b/>
          <w:bCs/>
          <w:spacing w:val="-3"/>
          <w:sz w:val="24"/>
          <w:szCs w:val="24"/>
        </w:rPr>
        <w:t>c</w:t>
      </w:r>
      <w:r w:rsidRPr="0004386D">
        <w:rPr>
          <w:rFonts w:eastAsia="Arial" w:cs="Arial"/>
          <w:b/>
          <w:bCs/>
          <w:sz w:val="24"/>
          <w:szCs w:val="24"/>
        </w:rPr>
        <w:t>tio</w:t>
      </w:r>
      <w:r w:rsidRPr="0004386D">
        <w:rPr>
          <w:rFonts w:eastAsia="Arial" w:cs="Arial"/>
          <w:b/>
          <w:bCs/>
          <w:spacing w:val="-4"/>
          <w:sz w:val="24"/>
          <w:szCs w:val="24"/>
        </w:rPr>
        <w:t>n</w:t>
      </w:r>
      <w:r w:rsidRPr="0004386D">
        <w:rPr>
          <w:rFonts w:eastAsia="Arial" w:cs="Arial"/>
          <w:b/>
          <w:bCs/>
          <w:sz w:val="24"/>
          <w:szCs w:val="24"/>
        </w:rPr>
        <w:t>:</w:t>
      </w:r>
      <w:r w:rsidRPr="0004386D">
        <w:rPr>
          <w:rFonts w:eastAsia="Arial" w:cs="Arial"/>
          <w:b/>
          <w:bCs/>
          <w:spacing w:val="2"/>
          <w:sz w:val="24"/>
          <w:szCs w:val="24"/>
        </w:rPr>
        <w:t xml:space="preserve"> </w:t>
      </w:r>
      <w:r w:rsidRPr="0004386D">
        <w:rPr>
          <w:rFonts w:eastAsia="Arial"/>
          <w:spacing w:val="-2"/>
          <w:sz w:val="24"/>
          <w:szCs w:val="24"/>
        </w:rPr>
        <w:t>C</w:t>
      </w:r>
      <w:r w:rsidRPr="0004386D">
        <w:rPr>
          <w:rFonts w:eastAsia="Arial"/>
          <w:sz w:val="24"/>
          <w:szCs w:val="24"/>
        </w:rPr>
        <w:t>o</w:t>
      </w:r>
      <w:r w:rsidRPr="0004386D">
        <w:rPr>
          <w:rFonts w:eastAsia="Arial"/>
          <w:spacing w:val="-2"/>
          <w:sz w:val="24"/>
          <w:szCs w:val="24"/>
        </w:rPr>
        <w:t>ll</w:t>
      </w:r>
      <w:r w:rsidRPr="0004386D">
        <w:rPr>
          <w:rFonts w:eastAsia="Arial"/>
          <w:sz w:val="24"/>
          <w:szCs w:val="24"/>
        </w:rPr>
        <w:t>ecti</w:t>
      </w:r>
      <w:r w:rsidRPr="0004386D">
        <w:rPr>
          <w:rFonts w:eastAsia="Arial"/>
          <w:spacing w:val="-1"/>
          <w:sz w:val="24"/>
          <w:szCs w:val="24"/>
        </w:rPr>
        <w:t>n</w:t>
      </w:r>
      <w:r w:rsidRPr="0004386D">
        <w:rPr>
          <w:rFonts w:eastAsia="Arial"/>
          <w:sz w:val="24"/>
          <w:szCs w:val="24"/>
        </w:rPr>
        <w:t>g s</w:t>
      </w:r>
      <w:r w:rsidRPr="0004386D">
        <w:rPr>
          <w:rFonts w:eastAsia="Arial"/>
          <w:spacing w:val="-2"/>
          <w:sz w:val="24"/>
          <w:szCs w:val="24"/>
        </w:rPr>
        <w:t>y</w:t>
      </w:r>
      <w:r w:rsidRPr="0004386D">
        <w:rPr>
          <w:rFonts w:eastAsia="Arial"/>
          <w:sz w:val="24"/>
          <w:szCs w:val="24"/>
        </w:rPr>
        <w:t>stemic</w:t>
      </w:r>
      <w:r w:rsidRPr="0004386D">
        <w:rPr>
          <w:rFonts w:eastAsia="Arial"/>
          <w:spacing w:val="-2"/>
          <w:sz w:val="24"/>
          <w:szCs w:val="24"/>
        </w:rPr>
        <w:t xml:space="preserve"> </w:t>
      </w:r>
      <w:r w:rsidRPr="0004386D">
        <w:rPr>
          <w:rFonts w:eastAsia="Arial"/>
          <w:sz w:val="24"/>
          <w:szCs w:val="24"/>
        </w:rPr>
        <w:t>d</w:t>
      </w:r>
      <w:r w:rsidRPr="0004386D">
        <w:rPr>
          <w:rFonts w:eastAsia="Arial"/>
          <w:spacing w:val="-1"/>
          <w:sz w:val="24"/>
          <w:szCs w:val="24"/>
        </w:rPr>
        <w:t>a</w:t>
      </w:r>
      <w:r w:rsidRPr="0004386D">
        <w:rPr>
          <w:rFonts w:eastAsia="Arial"/>
          <w:sz w:val="24"/>
          <w:szCs w:val="24"/>
        </w:rPr>
        <w:t>ta</w:t>
      </w:r>
      <w:r w:rsidRPr="0004386D">
        <w:rPr>
          <w:rFonts w:eastAsia="Arial"/>
          <w:spacing w:val="-2"/>
          <w:sz w:val="24"/>
          <w:szCs w:val="24"/>
        </w:rPr>
        <w:t xml:space="preserve"> </w:t>
      </w:r>
      <w:r w:rsidRPr="0004386D">
        <w:rPr>
          <w:rFonts w:eastAsia="Arial"/>
          <w:sz w:val="24"/>
          <w:szCs w:val="24"/>
        </w:rPr>
        <w:t>a</w:t>
      </w:r>
      <w:r w:rsidRPr="0004386D">
        <w:rPr>
          <w:rFonts w:eastAsia="Arial"/>
          <w:spacing w:val="-1"/>
          <w:sz w:val="24"/>
          <w:szCs w:val="24"/>
        </w:rPr>
        <w:t>n</w:t>
      </w:r>
      <w:r w:rsidRPr="0004386D">
        <w:rPr>
          <w:rFonts w:eastAsia="Arial"/>
          <w:sz w:val="24"/>
          <w:szCs w:val="24"/>
        </w:rPr>
        <w:t>d</w:t>
      </w:r>
      <w:r w:rsidRPr="0004386D">
        <w:rPr>
          <w:rFonts w:eastAsia="Arial"/>
          <w:spacing w:val="60"/>
          <w:sz w:val="24"/>
          <w:szCs w:val="24"/>
        </w:rPr>
        <w:t xml:space="preserve"> </w:t>
      </w:r>
      <w:r w:rsidRPr="0004386D">
        <w:rPr>
          <w:rFonts w:eastAsia="Arial"/>
          <w:spacing w:val="-4"/>
          <w:sz w:val="24"/>
          <w:szCs w:val="24"/>
        </w:rPr>
        <w:t>i</w:t>
      </w:r>
      <w:r w:rsidRPr="0004386D">
        <w:rPr>
          <w:rFonts w:eastAsia="Arial"/>
          <w:sz w:val="24"/>
          <w:szCs w:val="24"/>
        </w:rPr>
        <w:t>nter</w:t>
      </w:r>
      <w:r w:rsidRPr="0004386D">
        <w:rPr>
          <w:rFonts w:eastAsia="Arial"/>
          <w:spacing w:val="-3"/>
          <w:sz w:val="24"/>
          <w:szCs w:val="24"/>
        </w:rPr>
        <w:t>p</w:t>
      </w:r>
      <w:r w:rsidRPr="0004386D">
        <w:rPr>
          <w:rFonts w:eastAsia="Arial"/>
          <w:sz w:val="24"/>
          <w:szCs w:val="24"/>
        </w:rPr>
        <w:t>reti</w:t>
      </w:r>
      <w:r w:rsidRPr="0004386D">
        <w:rPr>
          <w:rFonts w:eastAsia="Arial"/>
          <w:spacing w:val="-4"/>
          <w:sz w:val="24"/>
          <w:szCs w:val="24"/>
        </w:rPr>
        <w:t>n</w:t>
      </w:r>
      <w:r w:rsidRPr="0004386D">
        <w:rPr>
          <w:rFonts w:eastAsia="Arial"/>
          <w:sz w:val="24"/>
          <w:szCs w:val="24"/>
        </w:rPr>
        <w:t>g</w:t>
      </w:r>
      <w:r w:rsidRPr="0004386D">
        <w:rPr>
          <w:rFonts w:eastAsia="Arial"/>
          <w:spacing w:val="2"/>
          <w:sz w:val="24"/>
          <w:szCs w:val="24"/>
        </w:rPr>
        <w:t xml:space="preserve"> </w:t>
      </w:r>
      <w:r w:rsidRPr="0004386D">
        <w:rPr>
          <w:rFonts w:eastAsia="Arial"/>
          <w:sz w:val="24"/>
          <w:szCs w:val="24"/>
        </w:rPr>
        <w:t>a</w:t>
      </w:r>
      <w:r w:rsidRPr="0004386D">
        <w:rPr>
          <w:rFonts w:eastAsia="Arial"/>
          <w:spacing w:val="-1"/>
          <w:sz w:val="24"/>
          <w:szCs w:val="24"/>
        </w:rPr>
        <w:t>n</w:t>
      </w:r>
      <w:r w:rsidRPr="0004386D">
        <w:rPr>
          <w:rFonts w:eastAsia="Arial"/>
          <w:sz w:val="24"/>
          <w:szCs w:val="24"/>
        </w:rPr>
        <w:t>d</w:t>
      </w:r>
      <w:r w:rsidRPr="0004386D">
        <w:rPr>
          <w:rFonts w:eastAsia="Arial"/>
          <w:spacing w:val="-2"/>
          <w:sz w:val="24"/>
          <w:szCs w:val="24"/>
        </w:rPr>
        <w:t xml:space="preserve"> </w:t>
      </w:r>
      <w:r w:rsidRPr="0004386D">
        <w:rPr>
          <w:rFonts w:eastAsia="Arial"/>
          <w:sz w:val="24"/>
          <w:szCs w:val="24"/>
        </w:rPr>
        <w:t>us</w:t>
      </w:r>
      <w:r w:rsidRPr="0004386D">
        <w:rPr>
          <w:rFonts w:eastAsia="Arial"/>
          <w:spacing w:val="-2"/>
          <w:sz w:val="24"/>
          <w:szCs w:val="24"/>
        </w:rPr>
        <w:t>i</w:t>
      </w:r>
      <w:r w:rsidRPr="0004386D">
        <w:rPr>
          <w:rFonts w:eastAsia="Arial"/>
          <w:spacing w:val="-3"/>
          <w:sz w:val="24"/>
          <w:szCs w:val="24"/>
        </w:rPr>
        <w:t>n</w:t>
      </w:r>
      <w:r w:rsidRPr="0004386D">
        <w:rPr>
          <w:rFonts w:eastAsia="Arial"/>
          <w:sz w:val="24"/>
          <w:szCs w:val="24"/>
        </w:rPr>
        <w:t>g</w:t>
      </w:r>
      <w:r w:rsidRPr="0004386D">
        <w:rPr>
          <w:rFonts w:eastAsia="Arial"/>
          <w:spacing w:val="2"/>
          <w:sz w:val="24"/>
          <w:szCs w:val="24"/>
        </w:rPr>
        <w:t xml:space="preserve"> </w:t>
      </w:r>
      <w:r w:rsidRPr="0004386D">
        <w:rPr>
          <w:rFonts w:eastAsia="Arial"/>
          <w:sz w:val="24"/>
          <w:szCs w:val="24"/>
        </w:rPr>
        <w:t>d</w:t>
      </w:r>
      <w:r w:rsidRPr="0004386D">
        <w:rPr>
          <w:rFonts w:eastAsia="Arial"/>
          <w:spacing w:val="-4"/>
          <w:sz w:val="24"/>
          <w:szCs w:val="24"/>
        </w:rPr>
        <w:t>a</w:t>
      </w:r>
      <w:r w:rsidRPr="0004386D">
        <w:rPr>
          <w:rFonts w:eastAsia="Arial"/>
          <w:spacing w:val="-2"/>
          <w:sz w:val="24"/>
          <w:szCs w:val="24"/>
        </w:rPr>
        <w:t>t</w:t>
      </w:r>
      <w:r w:rsidRPr="0004386D">
        <w:rPr>
          <w:rFonts w:eastAsia="Arial"/>
          <w:sz w:val="24"/>
          <w:szCs w:val="24"/>
        </w:rPr>
        <w:t xml:space="preserve">a </w:t>
      </w:r>
      <w:r w:rsidRPr="0004386D">
        <w:rPr>
          <w:rFonts w:eastAsia="Arial"/>
          <w:spacing w:val="1"/>
          <w:sz w:val="24"/>
          <w:szCs w:val="24"/>
        </w:rPr>
        <w:t>t</w:t>
      </w:r>
      <w:r w:rsidRPr="0004386D">
        <w:rPr>
          <w:rFonts w:eastAsia="Arial"/>
          <w:sz w:val="24"/>
          <w:szCs w:val="24"/>
        </w:rPr>
        <w:t>o</w:t>
      </w:r>
      <w:r w:rsidRPr="0004386D">
        <w:rPr>
          <w:rFonts w:eastAsia="Arial"/>
          <w:spacing w:val="-2"/>
          <w:sz w:val="24"/>
          <w:szCs w:val="24"/>
        </w:rPr>
        <w:t xml:space="preserve"> i</w:t>
      </w:r>
      <w:r w:rsidRPr="0004386D">
        <w:rPr>
          <w:rFonts w:eastAsia="Arial"/>
          <w:sz w:val="24"/>
          <w:szCs w:val="24"/>
        </w:rPr>
        <w:t>ncrease</w:t>
      </w:r>
      <w:r w:rsidRPr="0004386D">
        <w:rPr>
          <w:rFonts w:eastAsia="Arial"/>
          <w:spacing w:val="-3"/>
          <w:sz w:val="24"/>
          <w:szCs w:val="24"/>
        </w:rPr>
        <w:t xml:space="preserve"> </w:t>
      </w:r>
      <w:r w:rsidRPr="0004386D">
        <w:rPr>
          <w:rFonts w:eastAsia="Arial"/>
          <w:sz w:val="24"/>
          <w:szCs w:val="24"/>
        </w:rPr>
        <w:t>stu</w:t>
      </w:r>
      <w:r w:rsidRPr="0004386D">
        <w:rPr>
          <w:rFonts w:eastAsia="Arial"/>
          <w:spacing w:val="-1"/>
          <w:sz w:val="24"/>
          <w:szCs w:val="24"/>
        </w:rPr>
        <w:t>d</w:t>
      </w:r>
      <w:r w:rsidRPr="0004386D">
        <w:rPr>
          <w:rFonts w:eastAsia="Arial"/>
          <w:sz w:val="24"/>
          <w:szCs w:val="24"/>
        </w:rPr>
        <w:t>e</w:t>
      </w:r>
      <w:r w:rsidRPr="0004386D">
        <w:rPr>
          <w:rFonts w:eastAsia="Arial"/>
          <w:spacing w:val="-4"/>
          <w:sz w:val="24"/>
          <w:szCs w:val="24"/>
        </w:rPr>
        <w:t>n</w:t>
      </w:r>
      <w:r w:rsidRPr="0004386D">
        <w:rPr>
          <w:rFonts w:eastAsia="Arial"/>
          <w:sz w:val="24"/>
          <w:szCs w:val="24"/>
        </w:rPr>
        <w:t>t ac</w:t>
      </w:r>
      <w:r w:rsidRPr="0004386D">
        <w:rPr>
          <w:rFonts w:eastAsia="Arial"/>
          <w:spacing w:val="-1"/>
          <w:sz w:val="24"/>
          <w:szCs w:val="24"/>
        </w:rPr>
        <w:t>h</w:t>
      </w:r>
      <w:r w:rsidRPr="0004386D">
        <w:rPr>
          <w:rFonts w:eastAsia="Arial"/>
          <w:spacing w:val="-2"/>
          <w:sz w:val="24"/>
          <w:szCs w:val="24"/>
        </w:rPr>
        <w:t>i</w:t>
      </w:r>
      <w:r w:rsidRPr="0004386D">
        <w:rPr>
          <w:rFonts w:eastAsia="Arial"/>
          <w:sz w:val="24"/>
          <w:szCs w:val="24"/>
        </w:rPr>
        <w:t>e</w:t>
      </w:r>
      <w:r w:rsidRPr="0004386D">
        <w:rPr>
          <w:rFonts w:eastAsia="Arial"/>
          <w:spacing w:val="-3"/>
          <w:sz w:val="24"/>
          <w:szCs w:val="24"/>
        </w:rPr>
        <w:t>v</w:t>
      </w:r>
      <w:r w:rsidRPr="0004386D">
        <w:rPr>
          <w:rFonts w:eastAsia="Arial"/>
          <w:sz w:val="24"/>
          <w:szCs w:val="24"/>
        </w:rPr>
        <w:t>ement</w:t>
      </w:r>
      <w:r w:rsidRPr="0004386D">
        <w:rPr>
          <w:rFonts w:eastAsia="Arial"/>
          <w:spacing w:val="1"/>
          <w:sz w:val="24"/>
          <w:szCs w:val="24"/>
        </w:rPr>
        <w:t xml:space="preserve"> </w:t>
      </w:r>
      <w:r w:rsidRPr="0004386D">
        <w:rPr>
          <w:rFonts w:eastAsia="Arial"/>
          <w:sz w:val="24"/>
          <w:szCs w:val="24"/>
        </w:rPr>
        <w:t>a</w:t>
      </w:r>
      <w:r w:rsidRPr="0004386D">
        <w:rPr>
          <w:rFonts w:eastAsia="Arial"/>
          <w:spacing w:val="-1"/>
          <w:sz w:val="24"/>
          <w:szCs w:val="24"/>
        </w:rPr>
        <w:t>n</w:t>
      </w:r>
      <w:r w:rsidRPr="0004386D">
        <w:rPr>
          <w:rFonts w:eastAsia="Arial"/>
          <w:sz w:val="24"/>
          <w:szCs w:val="24"/>
        </w:rPr>
        <w:t>d</w:t>
      </w:r>
      <w:r w:rsidRPr="0004386D">
        <w:rPr>
          <w:rFonts w:eastAsia="Arial"/>
          <w:spacing w:val="1"/>
          <w:sz w:val="24"/>
          <w:szCs w:val="24"/>
        </w:rPr>
        <w:t xml:space="preserve"> </w:t>
      </w:r>
      <w:r w:rsidRPr="0004386D">
        <w:rPr>
          <w:rFonts w:eastAsia="Arial"/>
          <w:spacing w:val="-3"/>
          <w:sz w:val="24"/>
          <w:szCs w:val="24"/>
        </w:rPr>
        <w:t>s</w:t>
      </w:r>
      <w:r w:rsidRPr="0004386D">
        <w:rPr>
          <w:rFonts w:eastAsia="Arial"/>
          <w:sz w:val="24"/>
          <w:szCs w:val="24"/>
        </w:rPr>
        <w:t>h</w:t>
      </w:r>
      <w:r w:rsidRPr="0004386D">
        <w:rPr>
          <w:rFonts w:eastAsia="Arial"/>
          <w:spacing w:val="-1"/>
          <w:sz w:val="24"/>
          <w:szCs w:val="24"/>
        </w:rPr>
        <w:t>o</w:t>
      </w:r>
      <w:r w:rsidRPr="0004386D">
        <w:rPr>
          <w:rFonts w:eastAsia="Arial"/>
          <w:sz w:val="24"/>
          <w:szCs w:val="24"/>
        </w:rPr>
        <w:t>w</w:t>
      </w:r>
      <w:r w:rsidRPr="0004386D">
        <w:rPr>
          <w:rFonts w:eastAsia="Arial"/>
          <w:spacing w:val="-3"/>
          <w:sz w:val="24"/>
          <w:szCs w:val="24"/>
        </w:rPr>
        <w:t xml:space="preserve"> </w:t>
      </w:r>
      <w:r w:rsidRPr="0004386D">
        <w:rPr>
          <w:rFonts w:eastAsia="Arial"/>
          <w:sz w:val="24"/>
          <w:szCs w:val="24"/>
        </w:rPr>
        <w:t>e</w:t>
      </w:r>
      <w:r w:rsidRPr="0004386D">
        <w:rPr>
          <w:rFonts w:eastAsia="Arial"/>
          <w:spacing w:val="-3"/>
          <w:sz w:val="24"/>
          <w:szCs w:val="24"/>
        </w:rPr>
        <w:t>v</w:t>
      </w:r>
      <w:r w:rsidRPr="0004386D">
        <w:rPr>
          <w:rFonts w:eastAsia="Arial"/>
          <w:spacing w:val="-2"/>
          <w:sz w:val="24"/>
          <w:szCs w:val="24"/>
        </w:rPr>
        <w:t>i</w:t>
      </w:r>
      <w:r w:rsidRPr="0004386D">
        <w:rPr>
          <w:rFonts w:eastAsia="Arial"/>
          <w:sz w:val="24"/>
          <w:szCs w:val="24"/>
        </w:rPr>
        <w:t>d</w:t>
      </w:r>
      <w:r w:rsidRPr="0004386D">
        <w:rPr>
          <w:rFonts w:eastAsia="Arial"/>
          <w:spacing w:val="-1"/>
          <w:sz w:val="24"/>
          <w:szCs w:val="24"/>
        </w:rPr>
        <w:t>e</w:t>
      </w:r>
      <w:r w:rsidRPr="0004386D">
        <w:rPr>
          <w:rFonts w:eastAsia="Arial"/>
          <w:sz w:val="24"/>
          <w:szCs w:val="24"/>
        </w:rPr>
        <w:t>nce of</w:t>
      </w:r>
      <w:r w:rsidRPr="0004386D">
        <w:rPr>
          <w:rFonts w:eastAsia="Arial"/>
          <w:spacing w:val="1"/>
          <w:sz w:val="24"/>
          <w:szCs w:val="24"/>
        </w:rPr>
        <w:t xml:space="preserve"> </w:t>
      </w:r>
      <w:r w:rsidRPr="0004386D">
        <w:rPr>
          <w:rFonts w:eastAsia="Arial"/>
          <w:sz w:val="24"/>
          <w:szCs w:val="24"/>
        </w:rPr>
        <w:t>pr</w:t>
      </w:r>
      <w:r w:rsidRPr="0004386D">
        <w:rPr>
          <w:rFonts w:eastAsia="Arial"/>
          <w:spacing w:val="-3"/>
          <w:sz w:val="24"/>
          <w:szCs w:val="24"/>
        </w:rPr>
        <w:t>o</w:t>
      </w:r>
      <w:r w:rsidRPr="0004386D">
        <w:rPr>
          <w:rFonts w:eastAsia="Arial"/>
          <w:sz w:val="24"/>
          <w:szCs w:val="24"/>
        </w:rPr>
        <w:t>fess</w:t>
      </w:r>
      <w:r w:rsidRPr="0004386D">
        <w:rPr>
          <w:rFonts w:eastAsia="Arial"/>
          <w:spacing w:val="-2"/>
          <w:sz w:val="24"/>
          <w:szCs w:val="24"/>
        </w:rPr>
        <w:t>i</w:t>
      </w:r>
      <w:r w:rsidRPr="0004386D">
        <w:rPr>
          <w:rFonts w:eastAsia="Arial"/>
          <w:sz w:val="24"/>
          <w:szCs w:val="24"/>
        </w:rPr>
        <w:t>o</w:t>
      </w:r>
      <w:r w:rsidRPr="0004386D">
        <w:rPr>
          <w:rFonts w:eastAsia="Arial"/>
          <w:spacing w:val="-1"/>
          <w:sz w:val="24"/>
          <w:szCs w:val="24"/>
        </w:rPr>
        <w:t>n</w:t>
      </w:r>
      <w:r w:rsidRPr="0004386D">
        <w:rPr>
          <w:rFonts w:eastAsia="Arial"/>
          <w:sz w:val="24"/>
          <w:szCs w:val="24"/>
        </w:rPr>
        <w:t>al</w:t>
      </w:r>
      <w:r w:rsidRPr="0004386D">
        <w:rPr>
          <w:rFonts w:eastAsia="Arial"/>
          <w:spacing w:val="-3"/>
          <w:sz w:val="24"/>
          <w:szCs w:val="24"/>
        </w:rPr>
        <w:t xml:space="preserve"> </w:t>
      </w:r>
      <w:r w:rsidRPr="0004386D">
        <w:rPr>
          <w:rFonts w:eastAsia="Arial"/>
          <w:sz w:val="24"/>
          <w:szCs w:val="24"/>
        </w:rPr>
        <w:t>gro</w:t>
      </w:r>
      <w:r w:rsidRPr="0004386D">
        <w:rPr>
          <w:rFonts w:eastAsia="Arial"/>
          <w:spacing w:val="-4"/>
          <w:sz w:val="24"/>
          <w:szCs w:val="24"/>
        </w:rPr>
        <w:t>w</w:t>
      </w:r>
      <w:r w:rsidRPr="0004386D">
        <w:rPr>
          <w:rFonts w:eastAsia="Arial"/>
          <w:sz w:val="24"/>
          <w:szCs w:val="24"/>
        </w:rPr>
        <w:t>th.</w:t>
      </w:r>
    </w:p>
    <w:p w14:paraId="462BA499" w14:textId="77777777" w:rsidR="00FB0A28" w:rsidRPr="0004386D" w:rsidRDefault="00FB0A28" w:rsidP="00FB0A28">
      <w:pPr>
        <w:ind w:left="0" w:firstLine="0"/>
        <w:rPr>
          <w:szCs w:val="24"/>
        </w:rPr>
      </w:pPr>
    </w:p>
    <w:p w14:paraId="13566AA2" w14:textId="77777777" w:rsidR="00FB0A28" w:rsidRPr="0004386D" w:rsidRDefault="00FB0A28" w:rsidP="007A1464">
      <w:pPr>
        <w:pStyle w:val="ListParagraph"/>
        <w:numPr>
          <w:ilvl w:val="0"/>
          <w:numId w:val="54"/>
        </w:numPr>
        <w:rPr>
          <w:rFonts w:eastAsia="Arial"/>
          <w:sz w:val="24"/>
          <w:szCs w:val="24"/>
        </w:rPr>
      </w:pPr>
      <w:r w:rsidRPr="0004386D">
        <w:rPr>
          <w:rFonts w:eastAsia="Arial" w:cs="Arial"/>
          <w:b/>
          <w:bCs/>
          <w:sz w:val="24"/>
          <w:szCs w:val="24"/>
        </w:rPr>
        <w:t>F</w:t>
      </w:r>
      <w:r w:rsidRPr="0004386D">
        <w:rPr>
          <w:rFonts w:eastAsia="Arial" w:cs="Arial"/>
          <w:b/>
          <w:bCs/>
          <w:spacing w:val="-2"/>
          <w:sz w:val="24"/>
          <w:szCs w:val="24"/>
        </w:rPr>
        <w:t>o</w:t>
      </w:r>
      <w:r w:rsidRPr="0004386D">
        <w:rPr>
          <w:rFonts w:eastAsia="Arial" w:cs="Arial"/>
          <w:b/>
          <w:bCs/>
          <w:sz w:val="24"/>
          <w:szCs w:val="24"/>
        </w:rPr>
        <w:t>ster</w:t>
      </w:r>
      <w:r w:rsidRPr="0004386D">
        <w:rPr>
          <w:rFonts w:eastAsia="Arial" w:cs="Arial"/>
          <w:b/>
          <w:bCs/>
          <w:spacing w:val="1"/>
          <w:sz w:val="24"/>
          <w:szCs w:val="24"/>
        </w:rPr>
        <w:t>i</w:t>
      </w:r>
      <w:r w:rsidRPr="0004386D">
        <w:rPr>
          <w:rFonts w:eastAsia="Arial" w:cs="Arial"/>
          <w:b/>
          <w:bCs/>
          <w:sz w:val="24"/>
          <w:szCs w:val="24"/>
        </w:rPr>
        <w:t>ng</w:t>
      </w:r>
      <w:r w:rsidRPr="0004386D">
        <w:rPr>
          <w:rFonts w:eastAsia="Arial" w:cs="Arial"/>
          <w:b/>
          <w:bCs/>
          <w:spacing w:val="-3"/>
          <w:sz w:val="24"/>
          <w:szCs w:val="24"/>
        </w:rPr>
        <w:t xml:space="preserve"> </w:t>
      </w:r>
      <w:r w:rsidRPr="0004386D">
        <w:rPr>
          <w:rFonts w:eastAsia="Arial" w:cs="Arial"/>
          <w:b/>
          <w:bCs/>
          <w:sz w:val="24"/>
          <w:szCs w:val="24"/>
        </w:rPr>
        <w:t xml:space="preserve">a </w:t>
      </w:r>
      <w:r w:rsidRPr="0004386D">
        <w:rPr>
          <w:rFonts w:eastAsia="Arial" w:cs="Arial"/>
          <w:b/>
          <w:bCs/>
          <w:spacing w:val="-3"/>
          <w:sz w:val="24"/>
          <w:szCs w:val="24"/>
        </w:rPr>
        <w:t>P</w:t>
      </w:r>
      <w:r w:rsidRPr="0004386D">
        <w:rPr>
          <w:rFonts w:eastAsia="Arial" w:cs="Arial"/>
          <w:b/>
          <w:bCs/>
          <w:sz w:val="24"/>
          <w:szCs w:val="24"/>
        </w:rPr>
        <w:t>rofe</w:t>
      </w:r>
      <w:r w:rsidRPr="0004386D">
        <w:rPr>
          <w:rFonts w:eastAsia="Arial" w:cs="Arial"/>
          <w:b/>
          <w:bCs/>
          <w:spacing w:val="-1"/>
          <w:sz w:val="24"/>
          <w:szCs w:val="24"/>
        </w:rPr>
        <w:t>s</w:t>
      </w:r>
      <w:r w:rsidRPr="0004386D">
        <w:rPr>
          <w:rFonts w:eastAsia="Arial" w:cs="Arial"/>
          <w:b/>
          <w:bCs/>
          <w:spacing w:val="-3"/>
          <w:sz w:val="24"/>
          <w:szCs w:val="24"/>
        </w:rPr>
        <w:t>s</w:t>
      </w:r>
      <w:r w:rsidRPr="0004386D">
        <w:rPr>
          <w:rFonts w:eastAsia="Arial" w:cs="Arial"/>
          <w:b/>
          <w:bCs/>
          <w:sz w:val="24"/>
          <w:szCs w:val="24"/>
        </w:rPr>
        <w:t>io</w:t>
      </w:r>
      <w:r w:rsidRPr="0004386D">
        <w:rPr>
          <w:rFonts w:eastAsia="Arial" w:cs="Arial"/>
          <w:b/>
          <w:bCs/>
          <w:spacing w:val="-4"/>
          <w:sz w:val="24"/>
          <w:szCs w:val="24"/>
        </w:rPr>
        <w:t>n</w:t>
      </w:r>
      <w:r w:rsidRPr="0004386D">
        <w:rPr>
          <w:rFonts w:eastAsia="Arial" w:cs="Arial"/>
          <w:b/>
          <w:bCs/>
          <w:sz w:val="24"/>
          <w:szCs w:val="24"/>
        </w:rPr>
        <w:t>al</w:t>
      </w:r>
      <w:r w:rsidRPr="0004386D">
        <w:rPr>
          <w:rFonts w:eastAsia="Arial" w:cs="Arial"/>
          <w:b/>
          <w:bCs/>
          <w:spacing w:val="1"/>
          <w:sz w:val="24"/>
          <w:szCs w:val="24"/>
        </w:rPr>
        <w:t xml:space="preserve"> </w:t>
      </w:r>
      <w:r w:rsidRPr="0004386D">
        <w:rPr>
          <w:rFonts w:eastAsia="Arial" w:cs="Arial"/>
          <w:b/>
          <w:bCs/>
          <w:sz w:val="24"/>
          <w:szCs w:val="24"/>
        </w:rPr>
        <w:t>L</w:t>
      </w:r>
      <w:r w:rsidRPr="0004386D">
        <w:rPr>
          <w:rFonts w:eastAsia="Arial" w:cs="Arial"/>
          <w:b/>
          <w:bCs/>
          <w:spacing w:val="-1"/>
          <w:sz w:val="24"/>
          <w:szCs w:val="24"/>
        </w:rPr>
        <w:t>e</w:t>
      </w:r>
      <w:r w:rsidRPr="0004386D">
        <w:rPr>
          <w:rFonts w:eastAsia="Arial" w:cs="Arial"/>
          <w:b/>
          <w:bCs/>
          <w:sz w:val="24"/>
          <w:szCs w:val="24"/>
        </w:rPr>
        <w:t>ar</w:t>
      </w:r>
      <w:r w:rsidRPr="0004386D">
        <w:rPr>
          <w:rFonts w:eastAsia="Arial" w:cs="Arial"/>
          <w:b/>
          <w:bCs/>
          <w:spacing w:val="-3"/>
          <w:sz w:val="24"/>
          <w:szCs w:val="24"/>
        </w:rPr>
        <w:t>n</w:t>
      </w:r>
      <w:r w:rsidRPr="0004386D">
        <w:rPr>
          <w:rFonts w:eastAsia="Arial" w:cs="Arial"/>
          <w:b/>
          <w:bCs/>
          <w:sz w:val="24"/>
          <w:szCs w:val="24"/>
        </w:rPr>
        <w:t xml:space="preserve">ing </w:t>
      </w:r>
      <w:r w:rsidRPr="0004386D">
        <w:rPr>
          <w:rFonts w:eastAsia="Arial" w:cs="Arial"/>
          <w:b/>
          <w:bCs/>
          <w:spacing w:val="-2"/>
          <w:sz w:val="24"/>
          <w:szCs w:val="24"/>
        </w:rPr>
        <w:t>C</w:t>
      </w:r>
      <w:r w:rsidRPr="0004386D">
        <w:rPr>
          <w:rFonts w:eastAsia="Arial" w:cs="Arial"/>
          <w:b/>
          <w:bCs/>
          <w:spacing w:val="-3"/>
          <w:sz w:val="24"/>
          <w:szCs w:val="24"/>
        </w:rPr>
        <w:t>o</w:t>
      </w:r>
      <w:r w:rsidRPr="0004386D">
        <w:rPr>
          <w:rFonts w:eastAsia="Arial" w:cs="Arial"/>
          <w:b/>
          <w:bCs/>
          <w:sz w:val="24"/>
          <w:szCs w:val="24"/>
        </w:rPr>
        <w:t>mmu</w:t>
      </w:r>
      <w:r w:rsidRPr="0004386D">
        <w:rPr>
          <w:rFonts w:eastAsia="Arial" w:cs="Arial"/>
          <w:b/>
          <w:bCs/>
          <w:spacing w:val="-4"/>
          <w:sz w:val="24"/>
          <w:szCs w:val="24"/>
        </w:rPr>
        <w:t>n</w:t>
      </w:r>
      <w:r w:rsidRPr="0004386D">
        <w:rPr>
          <w:rFonts w:eastAsia="Arial" w:cs="Arial"/>
          <w:b/>
          <w:bCs/>
          <w:sz w:val="24"/>
          <w:szCs w:val="24"/>
        </w:rPr>
        <w:t>it</w:t>
      </w:r>
      <w:r w:rsidRPr="0004386D">
        <w:rPr>
          <w:rFonts w:eastAsia="Arial" w:cs="Arial"/>
          <w:b/>
          <w:bCs/>
          <w:spacing w:val="-3"/>
          <w:sz w:val="24"/>
          <w:szCs w:val="24"/>
        </w:rPr>
        <w:t>y</w:t>
      </w:r>
      <w:r w:rsidRPr="0004386D">
        <w:rPr>
          <w:rFonts w:eastAsia="Arial" w:cs="Arial"/>
          <w:b/>
          <w:bCs/>
          <w:sz w:val="24"/>
          <w:szCs w:val="24"/>
        </w:rPr>
        <w:t>:</w:t>
      </w:r>
      <w:r w:rsidRPr="0004386D">
        <w:rPr>
          <w:rFonts w:eastAsia="Arial" w:cs="Arial"/>
          <w:b/>
          <w:bCs/>
          <w:spacing w:val="4"/>
          <w:sz w:val="24"/>
          <w:szCs w:val="24"/>
        </w:rPr>
        <w:t xml:space="preserve"> </w:t>
      </w:r>
      <w:r w:rsidRPr="0004386D">
        <w:rPr>
          <w:rFonts w:eastAsia="Arial" w:cs="Arial"/>
          <w:spacing w:val="-1"/>
          <w:sz w:val="24"/>
          <w:szCs w:val="24"/>
        </w:rPr>
        <w:t>E</w:t>
      </w:r>
      <w:r w:rsidRPr="0004386D">
        <w:rPr>
          <w:rFonts w:eastAsia="Arial" w:cs="Arial"/>
          <w:spacing w:val="-3"/>
          <w:sz w:val="24"/>
          <w:szCs w:val="24"/>
        </w:rPr>
        <w:t>s</w:t>
      </w:r>
      <w:r w:rsidRPr="0004386D">
        <w:rPr>
          <w:rFonts w:eastAsia="Arial" w:cs="Arial"/>
          <w:sz w:val="24"/>
          <w:szCs w:val="24"/>
        </w:rPr>
        <w:t>ta</w:t>
      </w:r>
      <w:r w:rsidRPr="0004386D">
        <w:rPr>
          <w:rFonts w:eastAsia="Arial" w:cs="Arial"/>
          <w:spacing w:val="-1"/>
          <w:sz w:val="24"/>
          <w:szCs w:val="24"/>
        </w:rPr>
        <w:t>b</w:t>
      </w:r>
      <w:r w:rsidRPr="0004386D">
        <w:rPr>
          <w:rFonts w:eastAsia="Arial" w:cs="Arial"/>
          <w:spacing w:val="-2"/>
          <w:sz w:val="24"/>
          <w:szCs w:val="24"/>
        </w:rPr>
        <w:t>li</w:t>
      </w:r>
      <w:r w:rsidRPr="0004386D">
        <w:rPr>
          <w:rFonts w:eastAsia="Arial" w:cs="Arial"/>
          <w:sz w:val="24"/>
          <w:szCs w:val="24"/>
        </w:rPr>
        <w:t>sh</w:t>
      </w:r>
      <w:r w:rsidRPr="0004386D">
        <w:rPr>
          <w:rFonts w:eastAsia="Arial" w:cs="Arial"/>
          <w:spacing w:val="-2"/>
          <w:sz w:val="24"/>
          <w:szCs w:val="24"/>
        </w:rPr>
        <w:t>i</w:t>
      </w:r>
      <w:r w:rsidRPr="0004386D">
        <w:rPr>
          <w:rFonts w:eastAsia="Arial" w:cs="Arial"/>
          <w:sz w:val="24"/>
          <w:szCs w:val="24"/>
        </w:rPr>
        <w:t>ng</w:t>
      </w:r>
      <w:r w:rsidRPr="0004386D">
        <w:rPr>
          <w:rFonts w:eastAsia="Arial" w:cs="Arial"/>
          <w:spacing w:val="2"/>
          <w:sz w:val="24"/>
          <w:szCs w:val="24"/>
        </w:rPr>
        <w:t xml:space="preserve"> </w:t>
      </w:r>
      <w:r w:rsidRPr="0004386D">
        <w:rPr>
          <w:rFonts w:eastAsia="Arial" w:cs="Arial"/>
          <w:sz w:val="24"/>
          <w:szCs w:val="24"/>
        </w:rPr>
        <w:t>a</w:t>
      </w:r>
      <w:r w:rsidRPr="0004386D">
        <w:rPr>
          <w:rFonts w:eastAsia="Arial" w:cs="Arial"/>
          <w:spacing w:val="-2"/>
          <w:sz w:val="24"/>
          <w:szCs w:val="24"/>
        </w:rPr>
        <w:t xml:space="preserve"> </w:t>
      </w:r>
      <w:r w:rsidRPr="0004386D">
        <w:rPr>
          <w:rFonts w:eastAsia="Arial" w:cs="Arial"/>
          <w:sz w:val="24"/>
          <w:szCs w:val="24"/>
        </w:rPr>
        <w:t>cu</w:t>
      </w:r>
      <w:r w:rsidRPr="0004386D">
        <w:rPr>
          <w:rFonts w:eastAsia="Arial" w:cs="Arial"/>
          <w:spacing w:val="-2"/>
          <w:sz w:val="24"/>
          <w:szCs w:val="24"/>
        </w:rPr>
        <w:t>l</w:t>
      </w:r>
      <w:r w:rsidRPr="0004386D">
        <w:rPr>
          <w:rFonts w:eastAsia="Arial" w:cs="Arial"/>
          <w:sz w:val="24"/>
          <w:szCs w:val="24"/>
        </w:rPr>
        <w:t>t</w:t>
      </w:r>
      <w:r w:rsidRPr="0004386D">
        <w:rPr>
          <w:rFonts w:eastAsia="Arial" w:cs="Arial"/>
          <w:spacing w:val="-3"/>
          <w:sz w:val="24"/>
          <w:szCs w:val="24"/>
        </w:rPr>
        <w:t>u</w:t>
      </w:r>
      <w:r w:rsidRPr="0004386D">
        <w:rPr>
          <w:rFonts w:eastAsia="Arial" w:cs="Arial"/>
          <w:sz w:val="24"/>
          <w:szCs w:val="24"/>
        </w:rPr>
        <w:t xml:space="preserve">re </w:t>
      </w:r>
      <w:r w:rsidRPr="0004386D">
        <w:rPr>
          <w:rFonts w:eastAsia="Arial" w:cs="Arial"/>
          <w:spacing w:val="-3"/>
          <w:sz w:val="24"/>
          <w:szCs w:val="24"/>
        </w:rPr>
        <w:t>o</w:t>
      </w:r>
      <w:r w:rsidRPr="0004386D">
        <w:rPr>
          <w:rFonts w:eastAsia="Arial" w:cs="Arial"/>
          <w:sz w:val="24"/>
          <w:szCs w:val="24"/>
        </w:rPr>
        <w:t>f</w:t>
      </w:r>
      <w:r w:rsidRPr="0004386D">
        <w:rPr>
          <w:rFonts w:eastAsia="Arial" w:cs="Arial"/>
          <w:spacing w:val="3"/>
          <w:sz w:val="24"/>
          <w:szCs w:val="24"/>
        </w:rPr>
        <w:t xml:space="preserve"> </w:t>
      </w:r>
      <w:r w:rsidRPr="0004386D">
        <w:rPr>
          <w:rFonts w:eastAsia="Arial" w:cs="Arial"/>
          <w:sz w:val="24"/>
          <w:szCs w:val="24"/>
        </w:rPr>
        <w:t>b</w:t>
      </w:r>
      <w:r w:rsidRPr="0004386D">
        <w:rPr>
          <w:rFonts w:eastAsia="Arial" w:cs="Arial"/>
          <w:spacing w:val="-1"/>
          <w:sz w:val="24"/>
          <w:szCs w:val="24"/>
        </w:rPr>
        <w:t>e</w:t>
      </w:r>
      <w:r w:rsidRPr="0004386D">
        <w:rPr>
          <w:rFonts w:eastAsia="Arial" w:cs="Arial"/>
          <w:spacing w:val="-2"/>
          <w:sz w:val="24"/>
          <w:szCs w:val="24"/>
        </w:rPr>
        <w:t>li</w:t>
      </w:r>
      <w:r w:rsidRPr="0004386D">
        <w:rPr>
          <w:rFonts w:eastAsia="Arial" w:cs="Arial"/>
          <w:spacing w:val="-3"/>
          <w:sz w:val="24"/>
          <w:szCs w:val="24"/>
        </w:rPr>
        <w:t>e</w:t>
      </w:r>
      <w:r w:rsidRPr="0004386D">
        <w:rPr>
          <w:rFonts w:eastAsia="Arial" w:cs="Arial"/>
          <w:spacing w:val="3"/>
          <w:sz w:val="24"/>
          <w:szCs w:val="24"/>
        </w:rPr>
        <w:t>f</w:t>
      </w:r>
      <w:r w:rsidRPr="0004386D">
        <w:rPr>
          <w:rFonts w:eastAsia="Arial" w:cs="Arial"/>
          <w:spacing w:val="-3"/>
          <w:sz w:val="24"/>
          <w:szCs w:val="24"/>
        </w:rPr>
        <w:t>s</w:t>
      </w:r>
      <w:r w:rsidRPr="0004386D">
        <w:rPr>
          <w:rFonts w:eastAsia="Arial" w:cs="Arial"/>
          <w:sz w:val="24"/>
          <w:szCs w:val="24"/>
        </w:rPr>
        <w:t>,</w:t>
      </w:r>
      <w:r w:rsidRPr="0004386D">
        <w:rPr>
          <w:rFonts w:eastAsia="Arial" w:cs="Arial"/>
          <w:spacing w:val="2"/>
          <w:sz w:val="24"/>
          <w:szCs w:val="24"/>
        </w:rPr>
        <w:t xml:space="preserve"> </w:t>
      </w:r>
      <w:r w:rsidRPr="0004386D">
        <w:rPr>
          <w:rFonts w:eastAsia="Arial" w:cs="Arial"/>
          <w:sz w:val="24"/>
          <w:szCs w:val="24"/>
        </w:rPr>
        <w:t>b</w:t>
      </w:r>
      <w:r w:rsidRPr="0004386D">
        <w:rPr>
          <w:rFonts w:eastAsia="Arial" w:cs="Arial"/>
          <w:spacing w:val="-1"/>
          <w:sz w:val="24"/>
          <w:szCs w:val="24"/>
        </w:rPr>
        <w:t>e</w:t>
      </w:r>
      <w:r w:rsidRPr="0004386D">
        <w:rPr>
          <w:rFonts w:eastAsia="Arial" w:cs="Arial"/>
          <w:sz w:val="24"/>
          <w:szCs w:val="24"/>
        </w:rPr>
        <w:t>h</w:t>
      </w:r>
      <w:r w:rsidRPr="0004386D">
        <w:rPr>
          <w:rFonts w:eastAsia="Arial" w:cs="Arial"/>
          <w:spacing w:val="-1"/>
          <w:sz w:val="24"/>
          <w:szCs w:val="24"/>
        </w:rPr>
        <w:t>a</w:t>
      </w:r>
      <w:r w:rsidRPr="0004386D">
        <w:rPr>
          <w:rFonts w:eastAsia="Arial" w:cs="Arial"/>
          <w:spacing w:val="-3"/>
          <w:sz w:val="24"/>
          <w:szCs w:val="24"/>
        </w:rPr>
        <w:t>v</w:t>
      </w:r>
      <w:r w:rsidRPr="0004386D">
        <w:rPr>
          <w:rFonts w:eastAsia="Arial" w:cs="Arial"/>
          <w:spacing w:val="-2"/>
          <w:sz w:val="24"/>
          <w:szCs w:val="24"/>
        </w:rPr>
        <w:t>i</w:t>
      </w:r>
      <w:r w:rsidRPr="0004386D">
        <w:rPr>
          <w:rFonts w:eastAsia="Arial" w:cs="Arial"/>
          <w:sz w:val="24"/>
          <w:szCs w:val="24"/>
        </w:rPr>
        <w:t xml:space="preserve">ors, </w:t>
      </w:r>
      <w:r w:rsidRPr="0004386D">
        <w:rPr>
          <w:rFonts w:eastAsia="Arial" w:cs="Arial"/>
          <w:spacing w:val="-3"/>
          <w:sz w:val="24"/>
          <w:szCs w:val="24"/>
        </w:rPr>
        <w:t>v</w:t>
      </w:r>
      <w:r w:rsidRPr="0004386D">
        <w:rPr>
          <w:rFonts w:eastAsia="Arial" w:cs="Arial"/>
          <w:sz w:val="24"/>
          <w:szCs w:val="24"/>
        </w:rPr>
        <w:t>a</w:t>
      </w:r>
      <w:r w:rsidRPr="0004386D">
        <w:rPr>
          <w:rFonts w:eastAsia="Arial" w:cs="Arial"/>
          <w:spacing w:val="-2"/>
          <w:sz w:val="24"/>
          <w:szCs w:val="24"/>
        </w:rPr>
        <w:t>l</w:t>
      </w:r>
      <w:r w:rsidRPr="0004386D">
        <w:rPr>
          <w:rFonts w:eastAsia="Arial" w:cs="Arial"/>
          <w:sz w:val="24"/>
          <w:szCs w:val="24"/>
        </w:rPr>
        <w:t>u</w:t>
      </w:r>
      <w:r w:rsidRPr="0004386D">
        <w:rPr>
          <w:rFonts w:eastAsia="Arial" w:cs="Arial"/>
          <w:spacing w:val="-1"/>
          <w:sz w:val="24"/>
          <w:szCs w:val="24"/>
        </w:rPr>
        <w:t>e</w:t>
      </w:r>
      <w:r w:rsidRPr="0004386D">
        <w:rPr>
          <w:rFonts w:eastAsia="Arial" w:cs="Arial"/>
          <w:sz w:val="24"/>
          <w:szCs w:val="24"/>
        </w:rPr>
        <w:t>s,</w:t>
      </w:r>
      <w:r w:rsidRPr="0004386D">
        <w:rPr>
          <w:rFonts w:eastAsia="Arial" w:cs="Arial"/>
          <w:spacing w:val="2"/>
          <w:sz w:val="24"/>
          <w:szCs w:val="24"/>
        </w:rPr>
        <w:t xml:space="preserve"> </w:t>
      </w:r>
      <w:r w:rsidRPr="0004386D">
        <w:rPr>
          <w:rFonts w:eastAsia="Arial" w:cs="Arial"/>
          <w:sz w:val="24"/>
          <w:szCs w:val="24"/>
        </w:rPr>
        <w:t>ceremo</w:t>
      </w:r>
      <w:r w:rsidRPr="0004386D">
        <w:rPr>
          <w:rFonts w:eastAsia="Arial" w:cs="Arial"/>
          <w:spacing w:val="-1"/>
          <w:sz w:val="24"/>
          <w:szCs w:val="24"/>
        </w:rPr>
        <w:t>n</w:t>
      </w:r>
      <w:r w:rsidRPr="0004386D">
        <w:rPr>
          <w:rFonts w:eastAsia="Arial" w:cs="Arial"/>
          <w:spacing w:val="-2"/>
          <w:sz w:val="24"/>
          <w:szCs w:val="24"/>
        </w:rPr>
        <w:t>i</w:t>
      </w:r>
      <w:r w:rsidRPr="0004386D">
        <w:rPr>
          <w:rFonts w:eastAsia="Arial" w:cs="Arial"/>
          <w:sz w:val="24"/>
          <w:szCs w:val="24"/>
        </w:rPr>
        <w:t>e</w:t>
      </w:r>
      <w:r w:rsidRPr="0004386D">
        <w:rPr>
          <w:rFonts w:eastAsia="Arial" w:cs="Arial"/>
          <w:spacing w:val="-3"/>
          <w:sz w:val="24"/>
          <w:szCs w:val="24"/>
        </w:rPr>
        <w:t>s</w:t>
      </w:r>
      <w:r w:rsidRPr="0004386D">
        <w:rPr>
          <w:rFonts w:eastAsia="Arial" w:cs="Arial"/>
          <w:sz w:val="24"/>
          <w:szCs w:val="24"/>
        </w:rPr>
        <w:t>,</w:t>
      </w:r>
      <w:r w:rsidRPr="0004386D">
        <w:rPr>
          <w:rFonts w:eastAsia="Arial" w:cs="Arial"/>
          <w:spacing w:val="-1"/>
          <w:sz w:val="24"/>
          <w:szCs w:val="24"/>
        </w:rPr>
        <w:t xml:space="preserve"> </w:t>
      </w:r>
      <w:r w:rsidRPr="0004386D">
        <w:rPr>
          <w:rFonts w:eastAsia="Arial" w:cs="Arial"/>
          <w:sz w:val="24"/>
          <w:szCs w:val="24"/>
        </w:rPr>
        <w:t>tra</w:t>
      </w:r>
      <w:r w:rsidRPr="0004386D">
        <w:rPr>
          <w:rFonts w:eastAsia="Arial" w:cs="Arial"/>
          <w:spacing w:val="-1"/>
          <w:sz w:val="24"/>
          <w:szCs w:val="24"/>
        </w:rPr>
        <w:t>d</w:t>
      </w:r>
      <w:r w:rsidRPr="0004386D">
        <w:rPr>
          <w:rFonts w:eastAsia="Arial" w:cs="Arial"/>
          <w:spacing w:val="-4"/>
          <w:sz w:val="24"/>
          <w:szCs w:val="24"/>
        </w:rPr>
        <w:t>i</w:t>
      </w:r>
      <w:r w:rsidRPr="0004386D">
        <w:rPr>
          <w:rFonts w:eastAsia="Arial" w:cs="Arial"/>
          <w:sz w:val="24"/>
          <w:szCs w:val="24"/>
        </w:rPr>
        <w:t>t</w:t>
      </w:r>
      <w:r w:rsidRPr="0004386D">
        <w:rPr>
          <w:rFonts w:eastAsia="Arial" w:cs="Arial"/>
          <w:spacing w:val="-2"/>
          <w:sz w:val="24"/>
          <w:szCs w:val="24"/>
        </w:rPr>
        <w:t>i</w:t>
      </w:r>
      <w:r w:rsidRPr="0004386D">
        <w:rPr>
          <w:rFonts w:eastAsia="Arial" w:cs="Arial"/>
          <w:sz w:val="24"/>
          <w:szCs w:val="24"/>
        </w:rPr>
        <w:t>o</w:t>
      </w:r>
      <w:r w:rsidRPr="0004386D">
        <w:rPr>
          <w:rFonts w:eastAsia="Arial" w:cs="Arial"/>
          <w:spacing w:val="-1"/>
          <w:sz w:val="24"/>
          <w:szCs w:val="24"/>
        </w:rPr>
        <w:t>n</w:t>
      </w:r>
      <w:r w:rsidRPr="0004386D">
        <w:rPr>
          <w:rFonts w:eastAsia="Arial" w:cs="Arial"/>
          <w:sz w:val="24"/>
          <w:szCs w:val="24"/>
        </w:rPr>
        <w:t>s</w:t>
      </w:r>
      <w:r w:rsidRPr="0004386D">
        <w:rPr>
          <w:rFonts w:eastAsia="Arial" w:cs="Arial"/>
          <w:spacing w:val="1"/>
          <w:sz w:val="24"/>
          <w:szCs w:val="24"/>
        </w:rPr>
        <w:t xml:space="preserve"> </w:t>
      </w:r>
      <w:r w:rsidRPr="0004386D">
        <w:rPr>
          <w:rFonts w:eastAsia="Arial" w:cs="Arial"/>
          <w:sz w:val="24"/>
          <w:szCs w:val="24"/>
        </w:rPr>
        <w:t>th</w:t>
      </w:r>
      <w:r w:rsidRPr="0004386D">
        <w:rPr>
          <w:rFonts w:eastAsia="Arial" w:cs="Arial"/>
          <w:spacing w:val="-4"/>
          <w:sz w:val="24"/>
          <w:szCs w:val="24"/>
        </w:rPr>
        <w:t>a</w:t>
      </w:r>
      <w:r w:rsidRPr="0004386D">
        <w:rPr>
          <w:rFonts w:eastAsia="Arial" w:cs="Arial"/>
          <w:sz w:val="24"/>
          <w:szCs w:val="24"/>
        </w:rPr>
        <w:t>t</w:t>
      </w:r>
      <w:r w:rsidRPr="0004386D">
        <w:rPr>
          <w:rFonts w:eastAsia="Arial" w:cs="Arial"/>
          <w:spacing w:val="-1"/>
          <w:sz w:val="24"/>
          <w:szCs w:val="24"/>
        </w:rPr>
        <w:t xml:space="preserve"> </w:t>
      </w:r>
      <w:r w:rsidRPr="0004386D">
        <w:rPr>
          <w:rFonts w:eastAsia="Arial" w:cs="Arial"/>
          <w:sz w:val="24"/>
          <w:szCs w:val="24"/>
        </w:rPr>
        <w:t>are</w:t>
      </w:r>
      <w:r w:rsidRPr="0004386D">
        <w:rPr>
          <w:rFonts w:eastAsia="Arial" w:cs="Arial"/>
          <w:spacing w:val="-2"/>
          <w:sz w:val="24"/>
          <w:szCs w:val="24"/>
        </w:rPr>
        <w:t xml:space="preserve"> </w:t>
      </w:r>
      <w:r w:rsidRPr="0004386D">
        <w:rPr>
          <w:rFonts w:eastAsia="Arial" w:cs="Arial"/>
          <w:sz w:val="24"/>
          <w:szCs w:val="24"/>
        </w:rPr>
        <w:t>d</w:t>
      </w:r>
      <w:r w:rsidRPr="0004386D">
        <w:rPr>
          <w:rFonts w:eastAsia="Arial" w:cs="Arial"/>
          <w:spacing w:val="-1"/>
          <w:sz w:val="24"/>
          <w:szCs w:val="24"/>
        </w:rPr>
        <w:t>e</w:t>
      </w:r>
      <w:r w:rsidRPr="0004386D">
        <w:rPr>
          <w:rFonts w:eastAsia="Arial" w:cs="Arial"/>
          <w:sz w:val="24"/>
          <w:szCs w:val="24"/>
        </w:rPr>
        <w:t>e</w:t>
      </w:r>
      <w:r w:rsidRPr="0004386D">
        <w:rPr>
          <w:rFonts w:eastAsia="Arial" w:cs="Arial"/>
          <w:spacing w:val="-1"/>
          <w:sz w:val="24"/>
          <w:szCs w:val="24"/>
        </w:rPr>
        <w:t>p</w:t>
      </w:r>
      <w:r w:rsidRPr="0004386D">
        <w:rPr>
          <w:rFonts w:eastAsia="Arial" w:cs="Arial"/>
          <w:spacing w:val="-2"/>
          <w:sz w:val="24"/>
          <w:szCs w:val="24"/>
        </w:rPr>
        <w:t>l</w:t>
      </w:r>
      <w:r w:rsidRPr="0004386D">
        <w:rPr>
          <w:rFonts w:eastAsia="Arial" w:cs="Arial"/>
          <w:sz w:val="24"/>
          <w:szCs w:val="24"/>
        </w:rPr>
        <w:t>y</w:t>
      </w:r>
      <w:r w:rsidRPr="0004386D">
        <w:rPr>
          <w:rFonts w:eastAsia="Arial" w:cs="Arial"/>
          <w:spacing w:val="-2"/>
          <w:sz w:val="24"/>
          <w:szCs w:val="24"/>
        </w:rPr>
        <w:t xml:space="preserve"> i</w:t>
      </w:r>
      <w:r w:rsidRPr="0004386D">
        <w:rPr>
          <w:rFonts w:eastAsia="Arial" w:cs="Arial"/>
          <w:sz w:val="24"/>
          <w:szCs w:val="24"/>
        </w:rPr>
        <w:t>n</w:t>
      </w:r>
      <w:r w:rsidRPr="0004386D">
        <w:rPr>
          <w:rFonts w:eastAsia="Arial" w:cs="Arial"/>
          <w:spacing w:val="1"/>
          <w:sz w:val="24"/>
          <w:szCs w:val="24"/>
        </w:rPr>
        <w:t>g</w:t>
      </w:r>
      <w:r w:rsidRPr="0004386D">
        <w:rPr>
          <w:rFonts w:eastAsia="Arial" w:cs="Arial"/>
          <w:spacing w:val="-2"/>
          <w:sz w:val="24"/>
          <w:szCs w:val="24"/>
        </w:rPr>
        <w:t>r</w:t>
      </w:r>
      <w:r w:rsidRPr="0004386D">
        <w:rPr>
          <w:rFonts w:eastAsia="Arial" w:cs="Arial"/>
          <w:sz w:val="24"/>
          <w:szCs w:val="24"/>
        </w:rPr>
        <w:t>a</w:t>
      </w:r>
      <w:r w:rsidRPr="0004386D">
        <w:rPr>
          <w:rFonts w:eastAsia="Arial" w:cs="Arial"/>
          <w:spacing w:val="-2"/>
          <w:sz w:val="24"/>
          <w:szCs w:val="24"/>
        </w:rPr>
        <w:t>i</w:t>
      </w:r>
      <w:r w:rsidRPr="0004386D">
        <w:rPr>
          <w:rFonts w:eastAsia="Arial" w:cs="Arial"/>
          <w:sz w:val="24"/>
          <w:szCs w:val="24"/>
        </w:rPr>
        <w:t>n</w:t>
      </w:r>
      <w:r w:rsidRPr="0004386D">
        <w:rPr>
          <w:rFonts w:eastAsia="Arial" w:cs="Arial"/>
          <w:spacing w:val="-1"/>
          <w:sz w:val="24"/>
          <w:szCs w:val="24"/>
        </w:rPr>
        <w:t>e</w:t>
      </w:r>
      <w:r w:rsidRPr="0004386D">
        <w:rPr>
          <w:rFonts w:eastAsia="Arial" w:cs="Arial"/>
          <w:sz w:val="24"/>
          <w:szCs w:val="24"/>
        </w:rPr>
        <w:t>d</w:t>
      </w:r>
      <w:r w:rsidRPr="0004386D">
        <w:rPr>
          <w:rFonts w:eastAsia="Arial" w:cs="Arial"/>
          <w:spacing w:val="2"/>
          <w:sz w:val="24"/>
          <w:szCs w:val="24"/>
        </w:rPr>
        <w:t xml:space="preserve"> </w:t>
      </w:r>
      <w:r w:rsidRPr="0004386D">
        <w:rPr>
          <w:rFonts w:eastAsia="Arial" w:cs="Arial"/>
          <w:spacing w:val="-4"/>
          <w:sz w:val="24"/>
          <w:szCs w:val="24"/>
        </w:rPr>
        <w:t>w</w:t>
      </w:r>
      <w:r w:rsidRPr="0004386D">
        <w:rPr>
          <w:rFonts w:eastAsia="Arial" w:cs="Arial"/>
          <w:spacing w:val="-2"/>
          <w:sz w:val="24"/>
          <w:szCs w:val="24"/>
        </w:rPr>
        <w:t>i</w:t>
      </w:r>
      <w:r w:rsidRPr="0004386D">
        <w:rPr>
          <w:rFonts w:eastAsia="Arial" w:cs="Arial"/>
          <w:sz w:val="24"/>
          <w:szCs w:val="24"/>
        </w:rPr>
        <w:t>th</w:t>
      </w:r>
      <w:r w:rsidRPr="0004386D">
        <w:rPr>
          <w:rFonts w:eastAsia="Arial" w:cs="Arial"/>
          <w:spacing w:val="-2"/>
          <w:sz w:val="24"/>
          <w:szCs w:val="24"/>
        </w:rPr>
        <w:t>i</w:t>
      </w:r>
      <w:r w:rsidRPr="0004386D">
        <w:rPr>
          <w:rFonts w:eastAsia="Arial" w:cs="Arial"/>
          <w:sz w:val="24"/>
          <w:szCs w:val="24"/>
        </w:rPr>
        <w:t xml:space="preserve">n </w:t>
      </w:r>
      <w:r w:rsidRPr="0004386D">
        <w:rPr>
          <w:rFonts w:eastAsia="Arial" w:cs="Arial"/>
          <w:spacing w:val="1"/>
          <w:sz w:val="24"/>
          <w:szCs w:val="24"/>
        </w:rPr>
        <w:t>t</w:t>
      </w:r>
      <w:r w:rsidRPr="0004386D">
        <w:rPr>
          <w:rFonts w:eastAsia="Arial" w:cs="Arial"/>
          <w:sz w:val="24"/>
          <w:szCs w:val="24"/>
        </w:rPr>
        <w:t>he o</w:t>
      </w:r>
      <w:r w:rsidRPr="0004386D">
        <w:rPr>
          <w:rFonts w:eastAsia="Arial" w:cs="Arial"/>
          <w:spacing w:val="-3"/>
          <w:sz w:val="24"/>
          <w:szCs w:val="24"/>
        </w:rPr>
        <w:t>r</w:t>
      </w:r>
      <w:r w:rsidRPr="0004386D">
        <w:rPr>
          <w:rFonts w:eastAsia="Arial" w:cs="Arial"/>
          <w:spacing w:val="1"/>
          <w:sz w:val="24"/>
          <w:szCs w:val="24"/>
        </w:rPr>
        <w:t>g</w:t>
      </w:r>
      <w:r w:rsidRPr="0004386D">
        <w:rPr>
          <w:rFonts w:eastAsia="Arial" w:cs="Arial"/>
          <w:sz w:val="24"/>
          <w:szCs w:val="24"/>
        </w:rPr>
        <w:t>a</w:t>
      </w:r>
      <w:r w:rsidRPr="0004386D">
        <w:rPr>
          <w:rFonts w:eastAsia="Arial" w:cs="Arial"/>
          <w:spacing w:val="-1"/>
          <w:sz w:val="24"/>
          <w:szCs w:val="24"/>
        </w:rPr>
        <w:t>n</w:t>
      </w:r>
      <w:r w:rsidRPr="0004386D">
        <w:rPr>
          <w:rFonts w:eastAsia="Arial" w:cs="Arial"/>
          <w:spacing w:val="-2"/>
          <w:sz w:val="24"/>
          <w:szCs w:val="24"/>
        </w:rPr>
        <w:t>i</w:t>
      </w:r>
      <w:r w:rsidRPr="0004386D">
        <w:rPr>
          <w:rFonts w:eastAsia="Arial" w:cs="Arial"/>
          <w:spacing w:val="-3"/>
          <w:sz w:val="24"/>
          <w:szCs w:val="24"/>
        </w:rPr>
        <w:t>z</w:t>
      </w:r>
      <w:r w:rsidRPr="0004386D">
        <w:rPr>
          <w:rFonts w:eastAsia="Arial" w:cs="Arial"/>
          <w:sz w:val="24"/>
          <w:szCs w:val="24"/>
        </w:rPr>
        <w:t>ati</w:t>
      </w:r>
      <w:r w:rsidRPr="0004386D">
        <w:rPr>
          <w:rFonts w:eastAsia="Arial" w:cs="Arial"/>
          <w:spacing w:val="-1"/>
          <w:sz w:val="24"/>
          <w:szCs w:val="24"/>
        </w:rPr>
        <w:t>o</w:t>
      </w:r>
      <w:r w:rsidRPr="0004386D">
        <w:rPr>
          <w:rFonts w:eastAsia="Arial" w:cs="Arial"/>
          <w:sz w:val="24"/>
          <w:szCs w:val="24"/>
        </w:rPr>
        <w:t>n and</w:t>
      </w:r>
      <w:r w:rsidRPr="0004386D">
        <w:rPr>
          <w:rFonts w:eastAsia="Arial" w:cs="Arial"/>
          <w:spacing w:val="-2"/>
          <w:sz w:val="24"/>
          <w:szCs w:val="24"/>
        </w:rPr>
        <w:t xml:space="preserve"> </w:t>
      </w:r>
      <w:r w:rsidRPr="0004386D">
        <w:rPr>
          <w:rFonts w:eastAsia="Arial" w:cs="Arial"/>
          <w:sz w:val="24"/>
          <w:szCs w:val="24"/>
        </w:rPr>
        <w:t>the</w:t>
      </w:r>
      <w:r w:rsidRPr="0004386D">
        <w:rPr>
          <w:rFonts w:eastAsia="Arial" w:cs="Arial"/>
          <w:spacing w:val="-2"/>
          <w:sz w:val="24"/>
          <w:szCs w:val="24"/>
        </w:rPr>
        <w:t xml:space="preserve"> </w:t>
      </w:r>
      <w:r w:rsidRPr="0004386D">
        <w:rPr>
          <w:rFonts w:eastAsia="Arial" w:cs="Arial"/>
          <w:sz w:val="24"/>
          <w:szCs w:val="24"/>
        </w:rPr>
        <w:t>te</w:t>
      </w:r>
      <w:r w:rsidRPr="0004386D">
        <w:rPr>
          <w:rFonts w:eastAsia="Arial" w:cs="Arial"/>
          <w:spacing w:val="-1"/>
          <w:sz w:val="24"/>
          <w:szCs w:val="24"/>
        </w:rPr>
        <w:t>a</w:t>
      </w:r>
      <w:r w:rsidRPr="0004386D">
        <w:rPr>
          <w:rFonts w:eastAsia="Arial" w:cs="Arial"/>
          <w:sz w:val="24"/>
          <w:szCs w:val="24"/>
        </w:rPr>
        <w:t>ch</w:t>
      </w:r>
      <w:r w:rsidRPr="0004386D">
        <w:rPr>
          <w:rFonts w:eastAsia="Arial" w:cs="Arial"/>
          <w:spacing w:val="-2"/>
          <w:sz w:val="24"/>
          <w:szCs w:val="24"/>
        </w:rPr>
        <w:t>i</w:t>
      </w:r>
      <w:r w:rsidRPr="0004386D">
        <w:rPr>
          <w:rFonts w:eastAsia="Arial" w:cs="Arial"/>
          <w:spacing w:val="-3"/>
          <w:sz w:val="24"/>
          <w:szCs w:val="24"/>
        </w:rPr>
        <w:t>n</w:t>
      </w:r>
      <w:r w:rsidRPr="0004386D">
        <w:rPr>
          <w:rFonts w:eastAsia="Arial" w:cs="Arial"/>
          <w:sz w:val="24"/>
          <w:szCs w:val="24"/>
        </w:rPr>
        <w:t xml:space="preserve">g </w:t>
      </w:r>
      <w:r w:rsidRPr="0004386D">
        <w:rPr>
          <w:rFonts w:eastAsia="Arial" w:cs="Arial"/>
          <w:spacing w:val="-2"/>
          <w:sz w:val="24"/>
          <w:szCs w:val="24"/>
        </w:rPr>
        <w:t>l</w:t>
      </w:r>
      <w:r w:rsidRPr="0004386D">
        <w:rPr>
          <w:rFonts w:eastAsia="Arial" w:cs="Arial"/>
          <w:sz w:val="24"/>
          <w:szCs w:val="24"/>
        </w:rPr>
        <w:t>e</w:t>
      </w:r>
      <w:r w:rsidRPr="0004386D">
        <w:rPr>
          <w:rFonts w:eastAsia="Arial" w:cs="Arial"/>
          <w:spacing w:val="-1"/>
          <w:sz w:val="24"/>
          <w:szCs w:val="24"/>
        </w:rPr>
        <w:t>a</w:t>
      </w:r>
      <w:r w:rsidRPr="0004386D">
        <w:rPr>
          <w:rFonts w:eastAsia="Arial" w:cs="Arial"/>
          <w:sz w:val="24"/>
          <w:szCs w:val="24"/>
        </w:rPr>
        <w:t>rn</w:t>
      </w:r>
      <w:r w:rsidRPr="0004386D">
        <w:rPr>
          <w:rFonts w:eastAsia="Arial" w:cs="Arial"/>
          <w:spacing w:val="-2"/>
          <w:sz w:val="24"/>
          <w:szCs w:val="24"/>
        </w:rPr>
        <w:t>i</w:t>
      </w:r>
      <w:r w:rsidRPr="0004386D">
        <w:rPr>
          <w:rFonts w:eastAsia="Arial" w:cs="Arial"/>
          <w:sz w:val="24"/>
          <w:szCs w:val="24"/>
        </w:rPr>
        <w:t xml:space="preserve">ng </w:t>
      </w:r>
      <w:r w:rsidRPr="0004386D">
        <w:rPr>
          <w:rFonts w:eastAsia="Arial"/>
          <w:sz w:val="24"/>
          <w:szCs w:val="24"/>
        </w:rPr>
        <w:t>structure.</w:t>
      </w:r>
    </w:p>
    <w:p w14:paraId="754595A6" w14:textId="77777777" w:rsidR="00796AC6" w:rsidRPr="00FB0A28" w:rsidRDefault="00796AC6" w:rsidP="00FB0A28">
      <w:pPr>
        <w:ind w:left="360"/>
        <w:rPr>
          <w:rFonts w:eastAsia="Arial" w:cs="Arial"/>
          <w:szCs w:val="24"/>
        </w:rPr>
      </w:pPr>
    </w:p>
    <w:p w14:paraId="098B087B" w14:textId="77777777" w:rsidR="00FB0A28" w:rsidRPr="00FB0A28" w:rsidRDefault="00796AC6" w:rsidP="00796AC6">
      <w:pPr>
        <w:pStyle w:val="Heading3"/>
        <w:rPr>
          <w:rFonts w:eastAsia="Arial"/>
        </w:rPr>
      </w:pPr>
      <w:bookmarkStart w:id="50" w:name="_Toc1307564"/>
      <w:r>
        <w:rPr>
          <w:rFonts w:eastAsia="Arial"/>
        </w:rPr>
        <w:t>N</w:t>
      </w:r>
      <w:r w:rsidR="00FB0A28" w:rsidRPr="00FB0A28">
        <w:rPr>
          <w:rFonts w:eastAsia="Arial"/>
        </w:rPr>
        <w:t>egati</w:t>
      </w:r>
      <w:r w:rsidR="00FB0A28" w:rsidRPr="00FB0A28">
        <w:rPr>
          <w:rFonts w:eastAsia="Arial"/>
          <w:spacing w:val="-6"/>
        </w:rPr>
        <w:t>v</w:t>
      </w:r>
      <w:r>
        <w:rPr>
          <w:rFonts w:eastAsia="Arial"/>
        </w:rPr>
        <w:t>e Mentoring Attributes</w:t>
      </w:r>
      <w:bookmarkEnd w:id="50"/>
    </w:p>
    <w:p w14:paraId="35D0FDDF" w14:textId="77777777" w:rsidR="00796AC6" w:rsidRDefault="00796AC6" w:rsidP="00796AC6">
      <w:pPr>
        <w:spacing w:before="18" w:line="260" w:lineRule="exact"/>
        <w:rPr>
          <w:sz w:val="26"/>
          <w:szCs w:val="26"/>
        </w:rPr>
      </w:pPr>
      <w:r>
        <w:rPr>
          <w:sz w:val="26"/>
          <w:szCs w:val="26"/>
        </w:rPr>
        <w:t>All mentors should develop their ability to overcome and minimize the following:</w:t>
      </w:r>
    </w:p>
    <w:p w14:paraId="2DA82DC7" w14:textId="77777777" w:rsidR="00FB0A28" w:rsidRPr="00FB0A28" w:rsidRDefault="00FB0A28" w:rsidP="00FB0A28">
      <w:pPr>
        <w:spacing w:before="1" w:line="280" w:lineRule="exact"/>
        <w:rPr>
          <w:sz w:val="28"/>
          <w:szCs w:val="28"/>
        </w:rPr>
      </w:pPr>
    </w:p>
    <w:p w14:paraId="27F0F600" w14:textId="77777777" w:rsidR="00FB0A28" w:rsidRPr="0004386D" w:rsidRDefault="00FB0A28" w:rsidP="007A1464">
      <w:pPr>
        <w:pStyle w:val="ListParagraph"/>
        <w:numPr>
          <w:ilvl w:val="0"/>
          <w:numId w:val="55"/>
        </w:numPr>
        <w:rPr>
          <w:rFonts w:eastAsia="Arial"/>
          <w:sz w:val="24"/>
          <w:szCs w:val="24"/>
        </w:rPr>
      </w:pPr>
      <w:r w:rsidRPr="0004386D">
        <w:rPr>
          <w:rFonts w:eastAsia="Arial" w:cs="Arial"/>
          <w:b/>
          <w:bCs/>
          <w:sz w:val="24"/>
          <w:szCs w:val="24"/>
        </w:rPr>
        <w:t>O</w:t>
      </w:r>
      <w:r w:rsidRPr="0004386D">
        <w:rPr>
          <w:rFonts w:eastAsia="Arial" w:cs="Arial"/>
          <w:b/>
          <w:bCs/>
          <w:spacing w:val="-3"/>
          <w:sz w:val="24"/>
          <w:szCs w:val="24"/>
        </w:rPr>
        <w:t>v</w:t>
      </w:r>
      <w:r w:rsidRPr="0004386D">
        <w:rPr>
          <w:rFonts w:eastAsia="Arial" w:cs="Arial"/>
          <w:b/>
          <w:bCs/>
          <w:sz w:val="24"/>
          <w:szCs w:val="24"/>
        </w:rPr>
        <w:t>erprotec</w:t>
      </w:r>
      <w:r w:rsidRPr="0004386D">
        <w:rPr>
          <w:rFonts w:eastAsia="Arial" w:cs="Arial"/>
          <w:b/>
          <w:bCs/>
          <w:spacing w:val="-2"/>
          <w:sz w:val="24"/>
          <w:szCs w:val="24"/>
        </w:rPr>
        <w:t>t</w:t>
      </w:r>
      <w:r w:rsidRPr="0004386D">
        <w:rPr>
          <w:rFonts w:eastAsia="Arial" w:cs="Arial"/>
          <w:b/>
          <w:bCs/>
          <w:sz w:val="24"/>
          <w:szCs w:val="24"/>
        </w:rPr>
        <w:t>io</w:t>
      </w:r>
      <w:r w:rsidRPr="0004386D">
        <w:rPr>
          <w:rFonts w:eastAsia="Arial" w:cs="Arial"/>
          <w:b/>
          <w:bCs/>
          <w:spacing w:val="-2"/>
          <w:sz w:val="24"/>
          <w:szCs w:val="24"/>
        </w:rPr>
        <w:t>n</w:t>
      </w:r>
      <w:r w:rsidRPr="0004386D">
        <w:rPr>
          <w:rFonts w:eastAsia="Arial" w:cs="Arial"/>
          <w:b/>
          <w:bCs/>
          <w:sz w:val="24"/>
          <w:szCs w:val="24"/>
        </w:rPr>
        <w:t>:</w:t>
      </w:r>
      <w:r w:rsidRPr="0004386D">
        <w:rPr>
          <w:rFonts w:eastAsia="Arial" w:cs="Arial"/>
          <w:b/>
          <w:bCs/>
          <w:spacing w:val="-3"/>
          <w:sz w:val="24"/>
          <w:szCs w:val="24"/>
        </w:rPr>
        <w:t xml:space="preserve"> </w:t>
      </w:r>
      <w:r w:rsidRPr="0004386D">
        <w:rPr>
          <w:rFonts w:eastAsia="Arial"/>
          <w:spacing w:val="1"/>
          <w:sz w:val="24"/>
          <w:szCs w:val="24"/>
        </w:rPr>
        <w:t>T</w:t>
      </w:r>
      <w:r w:rsidRPr="0004386D">
        <w:rPr>
          <w:rFonts w:eastAsia="Arial"/>
          <w:sz w:val="24"/>
          <w:szCs w:val="24"/>
        </w:rPr>
        <w:t>he</w:t>
      </w:r>
      <w:r w:rsidRPr="0004386D">
        <w:rPr>
          <w:rFonts w:eastAsia="Arial"/>
          <w:spacing w:val="-2"/>
          <w:sz w:val="24"/>
          <w:szCs w:val="24"/>
        </w:rPr>
        <w:t xml:space="preserve"> m</w:t>
      </w:r>
      <w:r w:rsidRPr="0004386D">
        <w:rPr>
          <w:rFonts w:eastAsia="Arial"/>
          <w:sz w:val="24"/>
          <w:szCs w:val="24"/>
        </w:rPr>
        <w:t>e</w:t>
      </w:r>
      <w:r w:rsidRPr="0004386D">
        <w:rPr>
          <w:rFonts w:eastAsia="Arial"/>
          <w:spacing w:val="-1"/>
          <w:sz w:val="24"/>
          <w:szCs w:val="24"/>
        </w:rPr>
        <w:t>n</w:t>
      </w:r>
      <w:r w:rsidRPr="0004386D">
        <w:rPr>
          <w:rFonts w:eastAsia="Arial"/>
          <w:sz w:val="24"/>
          <w:szCs w:val="24"/>
        </w:rPr>
        <w:t>tor</w:t>
      </w:r>
      <w:r w:rsidRPr="0004386D">
        <w:rPr>
          <w:rFonts w:eastAsia="Arial"/>
          <w:spacing w:val="-1"/>
          <w:sz w:val="24"/>
          <w:szCs w:val="24"/>
        </w:rPr>
        <w:t xml:space="preserve"> </w:t>
      </w:r>
      <w:r w:rsidRPr="0004386D">
        <w:rPr>
          <w:rFonts w:eastAsia="Arial"/>
          <w:sz w:val="24"/>
          <w:szCs w:val="24"/>
        </w:rPr>
        <w:t>ca</w:t>
      </w:r>
      <w:r w:rsidRPr="0004386D">
        <w:rPr>
          <w:rFonts w:eastAsia="Arial"/>
          <w:spacing w:val="-1"/>
          <w:sz w:val="24"/>
          <w:szCs w:val="24"/>
        </w:rPr>
        <w:t>n</w:t>
      </w:r>
      <w:r w:rsidRPr="0004386D">
        <w:rPr>
          <w:rFonts w:eastAsia="Arial"/>
          <w:sz w:val="24"/>
          <w:szCs w:val="24"/>
        </w:rPr>
        <w:t>n</w:t>
      </w:r>
      <w:r w:rsidRPr="0004386D">
        <w:rPr>
          <w:rFonts w:eastAsia="Arial"/>
          <w:spacing w:val="-1"/>
          <w:sz w:val="24"/>
          <w:szCs w:val="24"/>
        </w:rPr>
        <w:t>o</w:t>
      </w:r>
      <w:r w:rsidRPr="0004386D">
        <w:rPr>
          <w:rFonts w:eastAsia="Arial"/>
          <w:sz w:val="24"/>
          <w:szCs w:val="24"/>
        </w:rPr>
        <w:t>t</w:t>
      </w:r>
      <w:r w:rsidRPr="0004386D">
        <w:rPr>
          <w:rFonts w:eastAsia="Arial"/>
          <w:spacing w:val="-1"/>
          <w:sz w:val="24"/>
          <w:szCs w:val="24"/>
        </w:rPr>
        <w:t xml:space="preserve"> </w:t>
      </w:r>
      <w:r w:rsidRPr="0004386D">
        <w:rPr>
          <w:rFonts w:eastAsia="Arial"/>
          <w:sz w:val="24"/>
          <w:szCs w:val="24"/>
        </w:rPr>
        <w:t>sh</w:t>
      </w:r>
      <w:r w:rsidRPr="0004386D">
        <w:rPr>
          <w:rFonts w:eastAsia="Arial"/>
          <w:spacing w:val="-2"/>
          <w:sz w:val="24"/>
          <w:szCs w:val="24"/>
        </w:rPr>
        <w:t>i</w:t>
      </w:r>
      <w:r w:rsidRPr="0004386D">
        <w:rPr>
          <w:rFonts w:eastAsia="Arial"/>
          <w:sz w:val="24"/>
          <w:szCs w:val="24"/>
        </w:rPr>
        <w:t>e</w:t>
      </w:r>
      <w:r w:rsidRPr="0004386D">
        <w:rPr>
          <w:rFonts w:eastAsia="Arial"/>
          <w:spacing w:val="-2"/>
          <w:sz w:val="24"/>
          <w:szCs w:val="24"/>
        </w:rPr>
        <w:t>l</w:t>
      </w:r>
      <w:r w:rsidRPr="0004386D">
        <w:rPr>
          <w:rFonts w:eastAsia="Arial"/>
          <w:sz w:val="24"/>
          <w:szCs w:val="24"/>
        </w:rPr>
        <w:t xml:space="preserve">d </w:t>
      </w:r>
      <w:r w:rsidRPr="0004386D">
        <w:rPr>
          <w:rFonts w:eastAsia="Arial"/>
          <w:spacing w:val="1"/>
          <w:sz w:val="24"/>
          <w:szCs w:val="24"/>
        </w:rPr>
        <w:t>t</w:t>
      </w:r>
      <w:r w:rsidRPr="0004386D">
        <w:rPr>
          <w:rFonts w:eastAsia="Arial"/>
          <w:sz w:val="24"/>
          <w:szCs w:val="24"/>
        </w:rPr>
        <w:t>he</w:t>
      </w:r>
      <w:r w:rsidRPr="0004386D">
        <w:rPr>
          <w:rFonts w:eastAsia="Arial"/>
          <w:spacing w:val="-3"/>
          <w:sz w:val="24"/>
          <w:szCs w:val="24"/>
        </w:rPr>
        <w:t xml:space="preserve"> </w:t>
      </w:r>
      <w:r w:rsidRPr="0004386D">
        <w:rPr>
          <w:rFonts w:eastAsia="Arial"/>
          <w:spacing w:val="-4"/>
          <w:sz w:val="24"/>
          <w:szCs w:val="24"/>
        </w:rPr>
        <w:t>i</w:t>
      </w:r>
      <w:r w:rsidRPr="0004386D">
        <w:rPr>
          <w:rFonts w:eastAsia="Arial"/>
          <w:sz w:val="24"/>
          <w:szCs w:val="24"/>
        </w:rPr>
        <w:t>nc</w:t>
      </w:r>
      <w:r w:rsidRPr="0004386D">
        <w:rPr>
          <w:rFonts w:eastAsia="Arial"/>
          <w:spacing w:val="-1"/>
          <w:sz w:val="24"/>
          <w:szCs w:val="24"/>
        </w:rPr>
        <w:t>o</w:t>
      </w:r>
      <w:r w:rsidRPr="0004386D">
        <w:rPr>
          <w:rFonts w:eastAsia="Arial"/>
          <w:sz w:val="24"/>
          <w:szCs w:val="24"/>
        </w:rPr>
        <w:t>m</w:t>
      </w:r>
      <w:r w:rsidRPr="0004386D">
        <w:rPr>
          <w:rFonts w:eastAsia="Arial"/>
          <w:spacing w:val="-2"/>
          <w:sz w:val="24"/>
          <w:szCs w:val="24"/>
        </w:rPr>
        <w:t>i</w:t>
      </w:r>
      <w:r w:rsidRPr="0004386D">
        <w:rPr>
          <w:rFonts w:eastAsia="Arial"/>
          <w:sz w:val="24"/>
          <w:szCs w:val="24"/>
        </w:rPr>
        <w:t>ng</w:t>
      </w:r>
      <w:r w:rsidRPr="0004386D">
        <w:rPr>
          <w:rFonts w:eastAsia="Arial"/>
          <w:spacing w:val="-2"/>
          <w:sz w:val="24"/>
          <w:szCs w:val="24"/>
        </w:rPr>
        <w:t xml:space="preserve"> </w:t>
      </w:r>
      <w:r w:rsidRPr="0004386D">
        <w:rPr>
          <w:rFonts w:eastAsia="Arial"/>
          <w:sz w:val="24"/>
          <w:szCs w:val="24"/>
        </w:rPr>
        <w:t>te</w:t>
      </w:r>
      <w:r w:rsidRPr="0004386D">
        <w:rPr>
          <w:rFonts w:eastAsia="Arial"/>
          <w:spacing w:val="-1"/>
          <w:sz w:val="24"/>
          <w:szCs w:val="24"/>
        </w:rPr>
        <w:t>a</w:t>
      </w:r>
      <w:r w:rsidRPr="0004386D">
        <w:rPr>
          <w:rFonts w:eastAsia="Arial"/>
          <w:sz w:val="24"/>
          <w:szCs w:val="24"/>
        </w:rPr>
        <w:t>ch</w:t>
      </w:r>
      <w:r w:rsidRPr="0004386D">
        <w:rPr>
          <w:rFonts w:eastAsia="Arial"/>
          <w:spacing w:val="-1"/>
          <w:sz w:val="24"/>
          <w:szCs w:val="24"/>
        </w:rPr>
        <w:t>e</w:t>
      </w:r>
      <w:r w:rsidRPr="0004386D">
        <w:rPr>
          <w:rFonts w:eastAsia="Arial"/>
          <w:sz w:val="24"/>
          <w:szCs w:val="24"/>
        </w:rPr>
        <w:t>r</w:t>
      </w:r>
      <w:r w:rsidRPr="0004386D">
        <w:rPr>
          <w:rFonts w:eastAsia="Arial"/>
          <w:spacing w:val="-3"/>
          <w:sz w:val="24"/>
          <w:szCs w:val="24"/>
        </w:rPr>
        <w:t xml:space="preserve"> </w:t>
      </w:r>
      <w:r w:rsidRPr="0004386D">
        <w:rPr>
          <w:rFonts w:eastAsia="Arial"/>
          <w:sz w:val="24"/>
          <w:szCs w:val="24"/>
        </w:rPr>
        <w:t>from</w:t>
      </w:r>
      <w:r w:rsidRPr="0004386D">
        <w:rPr>
          <w:rFonts w:eastAsia="Arial"/>
          <w:spacing w:val="-1"/>
          <w:sz w:val="24"/>
          <w:szCs w:val="24"/>
        </w:rPr>
        <w:t xml:space="preserve"> </w:t>
      </w:r>
      <w:r w:rsidRPr="0004386D">
        <w:rPr>
          <w:rFonts w:eastAsia="Arial"/>
          <w:sz w:val="24"/>
          <w:szCs w:val="24"/>
        </w:rPr>
        <w:t>e</w:t>
      </w:r>
      <w:r w:rsidRPr="0004386D">
        <w:rPr>
          <w:rFonts w:eastAsia="Arial"/>
          <w:spacing w:val="-3"/>
          <w:sz w:val="24"/>
          <w:szCs w:val="24"/>
        </w:rPr>
        <w:t>v</w:t>
      </w:r>
      <w:r w:rsidRPr="0004386D">
        <w:rPr>
          <w:rFonts w:eastAsia="Arial"/>
          <w:sz w:val="24"/>
          <w:szCs w:val="24"/>
        </w:rPr>
        <w:t>ery</w:t>
      </w:r>
      <w:r w:rsidRPr="0004386D">
        <w:rPr>
          <w:rFonts w:eastAsia="Arial"/>
          <w:spacing w:val="-1"/>
          <w:sz w:val="24"/>
          <w:szCs w:val="24"/>
        </w:rPr>
        <w:t xml:space="preserve"> </w:t>
      </w:r>
      <w:r w:rsidRPr="0004386D">
        <w:rPr>
          <w:rFonts w:eastAsia="Arial"/>
          <w:sz w:val="24"/>
          <w:szCs w:val="24"/>
        </w:rPr>
        <w:t>p</w:t>
      </w:r>
      <w:r w:rsidRPr="0004386D">
        <w:rPr>
          <w:rFonts w:eastAsia="Arial"/>
          <w:spacing w:val="-1"/>
          <w:sz w:val="24"/>
          <w:szCs w:val="24"/>
        </w:rPr>
        <w:t>o</w:t>
      </w:r>
      <w:r w:rsidRPr="0004386D">
        <w:rPr>
          <w:rFonts w:eastAsia="Arial"/>
          <w:sz w:val="24"/>
          <w:szCs w:val="24"/>
        </w:rPr>
        <w:t>s</w:t>
      </w:r>
      <w:r w:rsidRPr="0004386D">
        <w:rPr>
          <w:rFonts w:eastAsia="Arial"/>
          <w:spacing w:val="2"/>
          <w:sz w:val="24"/>
          <w:szCs w:val="24"/>
        </w:rPr>
        <w:t>s</w:t>
      </w:r>
      <w:r w:rsidRPr="0004386D">
        <w:rPr>
          <w:rFonts w:eastAsia="Arial"/>
          <w:spacing w:val="-2"/>
          <w:sz w:val="24"/>
          <w:szCs w:val="24"/>
        </w:rPr>
        <w:t>i</w:t>
      </w:r>
      <w:r w:rsidRPr="0004386D">
        <w:rPr>
          <w:rFonts w:eastAsia="Arial"/>
          <w:sz w:val="24"/>
          <w:szCs w:val="24"/>
        </w:rPr>
        <w:t>b</w:t>
      </w:r>
      <w:r w:rsidRPr="0004386D">
        <w:rPr>
          <w:rFonts w:eastAsia="Arial"/>
          <w:spacing w:val="-2"/>
          <w:sz w:val="24"/>
          <w:szCs w:val="24"/>
        </w:rPr>
        <w:t>l</w:t>
      </w:r>
      <w:r w:rsidRPr="0004386D">
        <w:rPr>
          <w:rFonts w:eastAsia="Arial"/>
          <w:sz w:val="24"/>
          <w:szCs w:val="24"/>
        </w:rPr>
        <w:t>e</w:t>
      </w:r>
      <w:r w:rsidRPr="0004386D">
        <w:rPr>
          <w:rFonts w:eastAsia="Arial"/>
          <w:spacing w:val="1"/>
          <w:sz w:val="24"/>
          <w:szCs w:val="24"/>
        </w:rPr>
        <w:t xml:space="preserve"> </w:t>
      </w:r>
      <w:r w:rsidRPr="0004386D">
        <w:rPr>
          <w:rFonts w:eastAsia="Arial"/>
          <w:sz w:val="24"/>
          <w:szCs w:val="24"/>
        </w:rPr>
        <w:t>m</w:t>
      </w:r>
      <w:r w:rsidRPr="0004386D">
        <w:rPr>
          <w:rFonts w:eastAsia="Arial"/>
          <w:spacing w:val="-2"/>
          <w:sz w:val="24"/>
          <w:szCs w:val="24"/>
        </w:rPr>
        <w:t>i</w:t>
      </w:r>
      <w:r w:rsidRPr="0004386D">
        <w:rPr>
          <w:rFonts w:eastAsia="Arial"/>
          <w:sz w:val="24"/>
          <w:szCs w:val="24"/>
        </w:rPr>
        <w:t>st</w:t>
      </w:r>
      <w:r w:rsidRPr="0004386D">
        <w:rPr>
          <w:rFonts w:eastAsia="Arial"/>
          <w:spacing w:val="-3"/>
          <w:sz w:val="24"/>
          <w:szCs w:val="24"/>
        </w:rPr>
        <w:t>a</w:t>
      </w:r>
      <w:r w:rsidRPr="0004386D">
        <w:rPr>
          <w:rFonts w:eastAsia="Arial"/>
          <w:sz w:val="24"/>
          <w:szCs w:val="24"/>
        </w:rPr>
        <w:t>ke.</w:t>
      </w:r>
    </w:p>
    <w:p w14:paraId="621A1525" w14:textId="77777777" w:rsidR="00FB0A28" w:rsidRPr="0004386D" w:rsidRDefault="00FB0A28" w:rsidP="00796AC6">
      <w:pPr>
        <w:ind w:left="360"/>
        <w:rPr>
          <w:szCs w:val="24"/>
        </w:rPr>
      </w:pPr>
    </w:p>
    <w:p w14:paraId="1DAA20A8" w14:textId="77777777" w:rsidR="00FB0A28" w:rsidRPr="0004386D" w:rsidRDefault="00FB0A28" w:rsidP="007A1464">
      <w:pPr>
        <w:pStyle w:val="ListParagraph"/>
        <w:numPr>
          <w:ilvl w:val="0"/>
          <w:numId w:val="55"/>
        </w:numPr>
        <w:rPr>
          <w:rFonts w:eastAsia="Arial" w:cs="Arial"/>
          <w:sz w:val="24"/>
          <w:szCs w:val="24"/>
        </w:rPr>
      </w:pPr>
      <w:r w:rsidRPr="0004386D">
        <w:rPr>
          <w:rFonts w:eastAsia="Arial" w:cs="Arial"/>
          <w:b/>
          <w:bCs/>
          <w:sz w:val="24"/>
          <w:szCs w:val="24"/>
        </w:rPr>
        <w:t>Me</w:t>
      </w:r>
      <w:r w:rsidRPr="0004386D">
        <w:rPr>
          <w:rFonts w:eastAsia="Arial" w:cs="Arial"/>
          <w:b/>
          <w:bCs/>
          <w:spacing w:val="-1"/>
          <w:sz w:val="24"/>
          <w:szCs w:val="24"/>
        </w:rPr>
        <w:t>n</w:t>
      </w:r>
      <w:r w:rsidRPr="0004386D">
        <w:rPr>
          <w:rFonts w:eastAsia="Arial" w:cs="Arial"/>
          <w:b/>
          <w:bCs/>
          <w:sz w:val="24"/>
          <w:szCs w:val="24"/>
        </w:rPr>
        <w:t>tor</w:t>
      </w:r>
      <w:r w:rsidRPr="0004386D">
        <w:rPr>
          <w:rFonts w:eastAsia="Arial" w:cs="Arial"/>
          <w:b/>
          <w:bCs/>
          <w:spacing w:val="-4"/>
          <w:sz w:val="24"/>
          <w:szCs w:val="24"/>
        </w:rPr>
        <w:t xml:space="preserve"> </w:t>
      </w:r>
      <w:r w:rsidRPr="0004386D">
        <w:rPr>
          <w:rFonts w:eastAsia="Arial" w:cs="Arial"/>
          <w:b/>
          <w:bCs/>
          <w:sz w:val="24"/>
          <w:szCs w:val="24"/>
        </w:rPr>
        <w:t>In</w:t>
      </w:r>
      <w:r w:rsidRPr="0004386D">
        <w:rPr>
          <w:rFonts w:eastAsia="Arial" w:cs="Arial"/>
          <w:b/>
          <w:bCs/>
          <w:spacing w:val="-2"/>
          <w:sz w:val="24"/>
          <w:szCs w:val="24"/>
        </w:rPr>
        <w:t>f</w:t>
      </w:r>
      <w:r w:rsidRPr="0004386D">
        <w:rPr>
          <w:rFonts w:eastAsia="Arial" w:cs="Arial"/>
          <w:b/>
          <w:bCs/>
          <w:sz w:val="24"/>
          <w:szCs w:val="24"/>
        </w:rPr>
        <w:t>le</w:t>
      </w:r>
      <w:r w:rsidRPr="0004386D">
        <w:rPr>
          <w:rFonts w:eastAsia="Arial" w:cs="Arial"/>
          <w:b/>
          <w:bCs/>
          <w:spacing w:val="-1"/>
          <w:sz w:val="24"/>
          <w:szCs w:val="24"/>
        </w:rPr>
        <w:t>x</w:t>
      </w:r>
      <w:r w:rsidRPr="0004386D">
        <w:rPr>
          <w:rFonts w:eastAsia="Arial" w:cs="Arial"/>
          <w:b/>
          <w:bCs/>
          <w:sz w:val="24"/>
          <w:szCs w:val="24"/>
        </w:rPr>
        <w:t>i</w:t>
      </w:r>
      <w:r w:rsidRPr="0004386D">
        <w:rPr>
          <w:rFonts w:eastAsia="Arial" w:cs="Arial"/>
          <w:b/>
          <w:bCs/>
          <w:spacing w:val="-3"/>
          <w:sz w:val="24"/>
          <w:szCs w:val="24"/>
        </w:rPr>
        <w:t>b</w:t>
      </w:r>
      <w:r w:rsidRPr="0004386D">
        <w:rPr>
          <w:rFonts w:eastAsia="Arial" w:cs="Arial"/>
          <w:b/>
          <w:bCs/>
          <w:sz w:val="24"/>
          <w:szCs w:val="24"/>
        </w:rPr>
        <w:t>i</w:t>
      </w:r>
      <w:r w:rsidRPr="0004386D">
        <w:rPr>
          <w:rFonts w:eastAsia="Arial" w:cs="Arial"/>
          <w:b/>
          <w:bCs/>
          <w:spacing w:val="-2"/>
          <w:sz w:val="24"/>
          <w:szCs w:val="24"/>
        </w:rPr>
        <w:t>l</w:t>
      </w:r>
      <w:r w:rsidRPr="0004386D">
        <w:rPr>
          <w:rFonts w:eastAsia="Arial" w:cs="Arial"/>
          <w:b/>
          <w:bCs/>
          <w:sz w:val="24"/>
          <w:szCs w:val="24"/>
        </w:rPr>
        <w:t>it</w:t>
      </w:r>
      <w:r w:rsidRPr="0004386D">
        <w:rPr>
          <w:rFonts w:eastAsia="Arial" w:cs="Arial"/>
          <w:b/>
          <w:bCs/>
          <w:spacing w:val="-6"/>
          <w:sz w:val="24"/>
          <w:szCs w:val="24"/>
        </w:rPr>
        <w:t>y</w:t>
      </w:r>
      <w:r w:rsidRPr="0004386D">
        <w:rPr>
          <w:rFonts w:eastAsia="Arial" w:cs="Arial"/>
          <w:b/>
          <w:bCs/>
          <w:sz w:val="24"/>
          <w:szCs w:val="24"/>
        </w:rPr>
        <w:t>:</w:t>
      </w:r>
      <w:r w:rsidRPr="0004386D">
        <w:rPr>
          <w:rFonts w:eastAsia="Arial" w:cs="Arial"/>
          <w:b/>
          <w:bCs/>
          <w:spacing w:val="3"/>
          <w:sz w:val="24"/>
          <w:szCs w:val="24"/>
        </w:rPr>
        <w:t xml:space="preserve"> </w:t>
      </w:r>
      <w:r w:rsidRPr="0004386D">
        <w:rPr>
          <w:rFonts w:eastAsia="Arial" w:cs="Arial"/>
          <w:spacing w:val="-1"/>
          <w:sz w:val="24"/>
          <w:szCs w:val="24"/>
        </w:rPr>
        <w:t>P</w:t>
      </w:r>
      <w:r w:rsidRPr="0004386D">
        <w:rPr>
          <w:rFonts w:eastAsia="Arial" w:cs="Arial"/>
          <w:sz w:val="24"/>
          <w:szCs w:val="24"/>
        </w:rPr>
        <w:t>er</w:t>
      </w:r>
      <w:r w:rsidRPr="0004386D">
        <w:rPr>
          <w:rFonts w:eastAsia="Arial" w:cs="Arial"/>
          <w:spacing w:val="1"/>
          <w:sz w:val="24"/>
          <w:szCs w:val="24"/>
        </w:rPr>
        <w:t>m</w:t>
      </w:r>
      <w:r w:rsidRPr="0004386D">
        <w:rPr>
          <w:rFonts w:eastAsia="Arial" w:cs="Arial"/>
          <w:spacing w:val="-2"/>
          <w:sz w:val="24"/>
          <w:szCs w:val="24"/>
        </w:rPr>
        <w:t>i</w:t>
      </w:r>
      <w:r w:rsidRPr="0004386D">
        <w:rPr>
          <w:rFonts w:eastAsia="Arial" w:cs="Arial"/>
          <w:sz w:val="24"/>
          <w:szCs w:val="24"/>
        </w:rPr>
        <w:t>t</w:t>
      </w:r>
      <w:r w:rsidRPr="0004386D">
        <w:rPr>
          <w:rFonts w:eastAsia="Arial" w:cs="Arial"/>
          <w:spacing w:val="-1"/>
          <w:sz w:val="24"/>
          <w:szCs w:val="24"/>
        </w:rPr>
        <w:t xml:space="preserve"> </w:t>
      </w:r>
      <w:r w:rsidRPr="0004386D">
        <w:rPr>
          <w:rFonts w:eastAsia="Arial" w:cs="Arial"/>
          <w:sz w:val="24"/>
          <w:szCs w:val="24"/>
        </w:rPr>
        <w:t xml:space="preserve">the </w:t>
      </w:r>
      <w:r w:rsidRPr="0004386D">
        <w:rPr>
          <w:rFonts w:eastAsia="Arial" w:cs="Arial"/>
          <w:spacing w:val="-2"/>
          <w:sz w:val="24"/>
          <w:szCs w:val="24"/>
        </w:rPr>
        <w:t>i</w:t>
      </w:r>
      <w:r w:rsidRPr="0004386D">
        <w:rPr>
          <w:rFonts w:eastAsia="Arial" w:cs="Arial"/>
          <w:sz w:val="24"/>
          <w:szCs w:val="24"/>
        </w:rPr>
        <w:t>nc</w:t>
      </w:r>
      <w:r w:rsidRPr="0004386D">
        <w:rPr>
          <w:rFonts w:eastAsia="Arial" w:cs="Arial"/>
          <w:spacing w:val="-4"/>
          <w:sz w:val="24"/>
          <w:szCs w:val="24"/>
        </w:rPr>
        <w:t>o</w:t>
      </w:r>
      <w:r w:rsidRPr="0004386D">
        <w:rPr>
          <w:rFonts w:eastAsia="Arial" w:cs="Arial"/>
          <w:sz w:val="24"/>
          <w:szCs w:val="24"/>
        </w:rPr>
        <w:t>m</w:t>
      </w:r>
      <w:r w:rsidRPr="0004386D">
        <w:rPr>
          <w:rFonts w:eastAsia="Arial" w:cs="Arial"/>
          <w:spacing w:val="-2"/>
          <w:sz w:val="24"/>
          <w:szCs w:val="24"/>
        </w:rPr>
        <w:t>i</w:t>
      </w:r>
      <w:r w:rsidRPr="0004386D">
        <w:rPr>
          <w:rFonts w:eastAsia="Arial" w:cs="Arial"/>
          <w:spacing w:val="-3"/>
          <w:sz w:val="24"/>
          <w:szCs w:val="24"/>
        </w:rPr>
        <w:t>n</w:t>
      </w:r>
      <w:r w:rsidRPr="0004386D">
        <w:rPr>
          <w:rFonts w:eastAsia="Arial" w:cs="Arial"/>
          <w:sz w:val="24"/>
          <w:szCs w:val="24"/>
        </w:rPr>
        <w:t>g te</w:t>
      </w:r>
      <w:r w:rsidRPr="0004386D">
        <w:rPr>
          <w:rFonts w:eastAsia="Arial" w:cs="Arial"/>
          <w:spacing w:val="-1"/>
          <w:sz w:val="24"/>
          <w:szCs w:val="24"/>
        </w:rPr>
        <w:t>a</w:t>
      </w:r>
      <w:r w:rsidRPr="0004386D">
        <w:rPr>
          <w:rFonts w:eastAsia="Arial" w:cs="Arial"/>
          <w:sz w:val="24"/>
          <w:szCs w:val="24"/>
        </w:rPr>
        <w:t>ch</w:t>
      </w:r>
      <w:r w:rsidRPr="0004386D">
        <w:rPr>
          <w:rFonts w:eastAsia="Arial" w:cs="Arial"/>
          <w:spacing w:val="-1"/>
          <w:sz w:val="24"/>
          <w:szCs w:val="24"/>
        </w:rPr>
        <w:t>e</w:t>
      </w:r>
      <w:r w:rsidRPr="0004386D">
        <w:rPr>
          <w:rFonts w:eastAsia="Arial" w:cs="Arial"/>
          <w:sz w:val="24"/>
          <w:szCs w:val="24"/>
        </w:rPr>
        <w:t>r</w:t>
      </w:r>
      <w:r w:rsidRPr="0004386D">
        <w:rPr>
          <w:rFonts w:eastAsia="Arial" w:cs="Arial"/>
          <w:spacing w:val="-1"/>
          <w:sz w:val="24"/>
          <w:szCs w:val="24"/>
        </w:rPr>
        <w:t xml:space="preserve"> </w:t>
      </w:r>
      <w:r w:rsidRPr="0004386D">
        <w:rPr>
          <w:rFonts w:eastAsia="Arial" w:cs="Arial"/>
          <w:sz w:val="24"/>
          <w:szCs w:val="24"/>
        </w:rPr>
        <w:t>to</w:t>
      </w:r>
      <w:r w:rsidRPr="0004386D">
        <w:rPr>
          <w:rFonts w:eastAsia="Arial" w:cs="Arial"/>
          <w:spacing w:val="-2"/>
          <w:sz w:val="24"/>
          <w:szCs w:val="24"/>
        </w:rPr>
        <w:t xml:space="preserve"> </w:t>
      </w:r>
      <w:r w:rsidRPr="0004386D">
        <w:rPr>
          <w:rFonts w:eastAsia="Arial" w:cs="Arial"/>
          <w:sz w:val="24"/>
          <w:szCs w:val="24"/>
        </w:rPr>
        <w:t>p</w:t>
      </w:r>
      <w:r w:rsidRPr="0004386D">
        <w:rPr>
          <w:rFonts w:eastAsia="Arial" w:cs="Arial"/>
          <w:spacing w:val="-2"/>
          <w:sz w:val="24"/>
          <w:szCs w:val="24"/>
        </w:rPr>
        <w:t>i</w:t>
      </w:r>
      <w:r w:rsidRPr="0004386D">
        <w:rPr>
          <w:rFonts w:eastAsia="Arial" w:cs="Arial"/>
          <w:spacing w:val="-3"/>
          <w:sz w:val="24"/>
          <w:szCs w:val="24"/>
        </w:rPr>
        <w:t>c</w:t>
      </w:r>
      <w:r w:rsidRPr="0004386D">
        <w:rPr>
          <w:rFonts w:eastAsia="Arial" w:cs="Arial"/>
          <w:sz w:val="24"/>
          <w:szCs w:val="24"/>
        </w:rPr>
        <w:t>k</w:t>
      </w:r>
      <w:r w:rsidRPr="0004386D">
        <w:rPr>
          <w:rFonts w:eastAsia="Arial" w:cs="Arial"/>
          <w:spacing w:val="3"/>
          <w:sz w:val="24"/>
          <w:szCs w:val="24"/>
        </w:rPr>
        <w:t xml:space="preserve"> </w:t>
      </w:r>
      <w:r w:rsidRPr="0004386D">
        <w:rPr>
          <w:rFonts w:eastAsia="Arial" w:cs="Arial"/>
          <w:sz w:val="24"/>
          <w:szCs w:val="24"/>
        </w:rPr>
        <w:t>a</w:t>
      </w:r>
      <w:r w:rsidRPr="0004386D">
        <w:rPr>
          <w:rFonts w:eastAsia="Arial" w:cs="Arial"/>
          <w:spacing w:val="-1"/>
          <w:sz w:val="24"/>
          <w:szCs w:val="24"/>
        </w:rPr>
        <w:t>n</w:t>
      </w:r>
      <w:r w:rsidRPr="0004386D">
        <w:rPr>
          <w:rFonts w:eastAsia="Arial" w:cs="Arial"/>
          <w:sz w:val="24"/>
          <w:szCs w:val="24"/>
        </w:rPr>
        <w:t>d</w:t>
      </w:r>
      <w:r w:rsidRPr="0004386D">
        <w:rPr>
          <w:rFonts w:eastAsia="Arial" w:cs="Arial"/>
          <w:spacing w:val="-2"/>
          <w:sz w:val="24"/>
          <w:szCs w:val="24"/>
        </w:rPr>
        <w:t xml:space="preserve"> </w:t>
      </w:r>
      <w:r w:rsidRPr="0004386D">
        <w:rPr>
          <w:rFonts w:eastAsia="Arial" w:cs="Arial"/>
          <w:sz w:val="24"/>
          <w:szCs w:val="24"/>
        </w:rPr>
        <w:t>ch</w:t>
      </w:r>
      <w:r w:rsidRPr="0004386D">
        <w:rPr>
          <w:rFonts w:eastAsia="Arial" w:cs="Arial"/>
          <w:spacing w:val="-1"/>
          <w:sz w:val="24"/>
          <w:szCs w:val="24"/>
        </w:rPr>
        <w:t>o</w:t>
      </w:r>
      <w:r w:rsidRPr="0004386D">
        <w:rPr>
          <w:rFonts w:eastAsia="Arial" w:cs="Arial"/>
          <w:sz w:val="24"/>
          <w:szCs w:val="24"/>
        </w:rPr>
        <w:t>ose</w:t>
      </w:r>
      <w:r w:rsidRPr="0004386D">
        <w:rPr>
          <w:rFonts w:eastAsia="Arial" w:cs="Arial"/>
          <w:spacing w:val="-5"/>
          <w:sz w:val="24"/>
          <w:szCs w:val="24"/>
        </w:rPr>
        <w:t xml:space="preserve"> </w:t>
      </w:r>
      <w:r w:rsidRPr="0004386D">
        <w:rPr>
          <w:rFonts w:eastAsia="Arial" w:cs="Arial"/>
          <w:sz w:val="24"/>
          <w:szCs w:val="24"/>
        </w:rPr>
        <w:t>from</w:t>
      </w:r>
      <w:r w:rsidRPr="0004386D">
        <w:rPr>
          <w:rFonts w:eastAsia="Arial" w:cs="Arial"/>
          <w:spacing w:val="-1"/>
          <w:sz w:val="24"/>
          <w:szCs w:val="24"/>
        </w:rPr>
        <w:t xml:space="preserve"> </w:t>
      </w:r>
      <w:r w:rsidRPr="0004386D">
        <w:rPr>
          <w:rFonts w:eastAsia="Arial" w:cs="Arial"/>
          <w:sz w:val="24"/>
          <w:szCs w:val="24"/>
        </w:rPr>
        <w:t>the</w:t>
      </w:r>
      <w:r w:rsidRPr="0004386D">
        <w:rPr>
          <w:rFonts w:eastAsia="Arial" w:cs="Arial"/>
          <w:spacing w:val="1"/>
          <w:sz w:val="24"/>
          <w:szCs w:val="24"/>
        </w:rPr>
        <w:t xml:space="preserve"> </w:t>
      </w:r>
      <w:r w:rsidRPr="0004386D">
        <w:rPr>
          <w:rFonts w:eastAsia="Arial" w:cs="Arial"/>
          <w:sz w:val="24"/>
          <w:szCs w:val="24"/>
        </w:rPr>
        <w:t>a</w:t>
      </w:r>
      <w:r w:rsidRPr="0004386D">
        <w:rPr>
          <w:rFonts w:eastAsia="Arial" w:cs="Arial"/>
          <w:spacing w:val="-1"/>
          <w:sz w:val="24"/>
          <w:szCs w:val="24"/>
        </w:rPr>
        <w:t>d</w:t>
      </w:r>
      <w:r w:rsidRPr="0004386D">
        <w:rPr>
          <w:rFonts w:eastAsia="Arial" w:cs="Arial"/>
          <w:spacing w:val="-3"/>
          <w:sz w:val="24"/>
          <w:szCs w:val="24"/>
        </w:rPr>
        <w:t>v</w:t>
      </w:r>
      <w:r w:rsidRPr="0004386D">
        <w:rPr>
          <w:rFonts w:eastAsia="Arial" w:cs="Arial"/>
          <w:spacing w:val="-2"/>
          <w:sz w:val="24"/>
          <w:szCs w:val="24"/>
        </w:rPr>
        <w:t>i</w:t>
      </w:r>
      <w:r w:rsidRPr="0004386D">
        <w:rPr>
          <w:rFonts w:eastAsia="Arial" w:cs="Arial"/>
          <w:sz w:val="24"/>
          <w:szCs w:val="24"/>
        </w:rPr>
        <w:t>ce and mo</w:t>
      </w:r>
      <w:r w:rsidRPr="0004386D">
        <w:rPr>
          <w:rFonts w:eastAsia="Arial" w:cs="Arial"/>
          <w:spacing w:val="-1"/>
          <w:sz w:val="24"/>
          <w:szCs w:val="24"/>
        </w:rPr>
        <w:t>d</w:t>
      </w:r>
      <w:r w:rsidRPr="0004386D">
        <w:rPr>
          <w:rFonts w:eastAsia="Arial" w:cs="Arial"/>
          <w:sz w:val="24"/>
          <w:szCs w:val="24"/>
        </w:rPr>
        <w:t>e</w:t>
      </w:r>
      <w:r w:rsidRPr="0004386D">
        <w:rPr>
          <w:rFonts w:eastAsia="Arial" w:cs="Arial"/>
          <w:spacing w:val="-2"/>
          <w:sz w:val="24"/>
          <w:szCs w:val="24"/>
        </w:rPr>
        <w:t>li</w:t>
      </w:r>
      <w:r w:rsidRPr="0004386D">
        <w:rPr>
          <w:rFonts w:eastAsia="Arial" w:cs="Arial"/>
          <w:sz w:val="24"/>
          <w:szCs w:val="24"/>
        </w:rPr>
        <w:t xml:space="preserve">ng </w:t>
      </w:r>
      <w:r w:rsidRPr="0004386D">
        <w:rPr>
          <w:rFonts w:eastAsia="Arial" w:cs="Arial"/>
          <w:spacing w:val="-3"/>
          <w:sz w:val="24"/>
          <w:szCs w:val="24"/>
        </w:rPr>
        <w:t>o</w:t>
      </w:r>
      <w:r w:rsidRPr="0004386D">
        <w:rPr>
          <w:rFonts w:eastAsia="Arial" w:cs="Arial"/>
          <w:sz w:val="24"/>
          <w:szCs w:val="24"/>
        </w:rPr>
        <w:t>ffere</w:t>
      </w:r>
      <w:r w:rsidRPr="0004386D">
        <w:rPr>
          <w:rFonts w:eastAsia="Arial" w:cs="Arial"/>
          <w:spacing w:val="-3"/>
          <w:sz w:val="24"/>
          <w:szCs w:val="24"/>
        </w:rPr>
        <w:t>d</w:t>
      </w:r>
      <w:r w:rsidRPr="0004386D">
        <w:rPr>
          <w:rFonts w:eastAsia="Arial" w:cs="Arial"/>
          <w:sz w:val="24"/>
          <w:szCs w:val="24"/>
        </w:rPr>
        <w:t>.</w:t>
      </w:r>
    </w:p>
    <w:p w14:paraId="22B39C4F" w14:textId="77777777" w:rsidR="00FB0A28" w:rsidRPr="0004386D" w:rsidRDefault="00FB0A28" w:rsidP="00796AC6">
      <w:pPr>
        <w:ind w:left="360"/>
        <w:rPr>
          <w:szCs w:val="24"/>
        </w:rPr>
      </w:pPr>
    </w:p>
    <w:p w14:paraId="5F803CEB" w14:textId="77777777" w:rsidR="00FB0A28" w:rsidRPr="0004386D" w:rsidRDefault="00FB0A28" w:rsidP="007A1464">
      <w:pPr>
        <w:pStyle w:val="ListParagraph"/>
        <w:numPr>
          <w:ilvl w:val="0"/>
          <w:numId w:val="55"/>
        </w:numPr>
        <w:rPr>
          <w:rFonts w:eastAsia="Arial" w:cs="Arial"/>
          <w:sz w:val="24"/>
          <w:szCs w:val="24"/>
        </w:rPr>
      </w:pPr>
      <w:r w:rsidRPr="0004386D">
        <w:rPr>
          <w:rFonts w:eastAsia="Arial" w:cs="Arial"/>
          <w:b/>
          <w:bCs/>
          <w:spacing w:val="-1"/>
          <w:sz w:val="24"/>
          <w:szCs w:val="24"/>
        </w:rPr>
        <w:t>S</w:t>
      </w:r>
      <w:r w:rsidRPr="0004386D">
        <w:rPr>
          <w:rFonts w:eastAsia="Arial" w:cs="Arial"/>
          <w:b/>
          <w:bCs/>
          <w:sz w:val="24"/>
          <w:szCs w:val="24"/>
        </w:rPr>
        <w:t>u</w:t>
      </w:r>
      <w:r w:rsidRPr="0004386D">
        <w:rPr>
          <w:rFonts w:eastAsia="Arial" w:cs="Arial"/>
          <w:b/>
          <w:bCs/>
          <w:spacing w:val="-2"/>
          <w:sz w:val="24"/>
          <w:szCs w:val="24"/>
        </w:rPr>
        <w:t>b</w:t>
      </w:r>
      <w:r w:rsidRPr="0004386D">
        <w:rPr>
          <w:rFonts w:eastAsia="Arial" w:cs="Arial"/>
          <w:b/>
          <w:bCs/>
          <w:sz w:val="24"/>
          <w:szCs w:val="24"/>
        </w:rPr>
        <w:t>stan</w:t>
      </w:r>
      <w:r w:rsidRPr="0004386D">
        <w:rPr>
          <w:rFonts w:eastAsia="Arial" w:cs="Arial"/>
          <w:b/>
          <w:bCs/>
          <w:spacing w:val="-1"/>
          <w:sz w:val="24"/>
          <w:szCs w:val="24"/>
        </w:rPr>
        <w:t>d</w:t>
      </w:r>
      <w:r w:rsidRPr="0004386D">
        <w:rPr>
          <w:rFonts w:eastAsia="Arial" w:cs="Arial"/>
          <w:b/>
          <w:bCs/>
          <w:sz w:val="24"/>
          <w:szCs w:val="24"/>
        </w:rPr>
        <w:t>ard</w:t>
      </w:r>
      <w:r w:rsidRPr="0004386D">
        <w:rPr>
          <w:rFonts w:eastAsia="Arial" w:cs="Arial"/>
          <w:b/>
          <w:bCs/>
          <w:spacing w:val="-2"/>
          <w:sz w:val="24"/>
          <w:szCs w:val="24"/>
        </w:rPr>
        <w:t xml:space="preserve"> </w:t>
      </w:r>
      <w:r w:rsidRPr="0004386D">
        <w:rPr>
          <w:rFonts w:eastAsia="Arial" w:cs="Arial"/>
          <w:b/>
          <w:bCs/>
          <w:sz w:val="24"/>
          <w:szCs w:val="24"/>
        </w:rPr>
        <w:t>Go</w:t>
      </w:r>
      <w:r w:rsidRPr="0004386D">
        <w:rPr>
          <w:rFonts w:eastAsia="Arial" w:cs="Arial"/>
          <w:b/>
          <w:bCs/>
          <w:spacing w:val="-1"/>
          <w:sz w:val="24"/>
          <w:szCs w:val="24"/>
        </w:rPr>
        <w:t>a</w:t>
      </w:r>
      <w:r w:rsidRPr="0004386D">
        <w:rPr>
          <w:rFonts w:eastAsia="Arial" w:cs="Arial"/>
          <w:b/>
          <w:bCs/>
          <w:sz w:val="24"/>
          <w:szCs w:val="24"/>
        </w:rPr>
        <w:t>l</w:t>
      </w:r>
      <w:r w:rsidRPr="0004386D">
        <w:rPr>
          <w:rFonts w:eastAsia="Arial" w:cs="Arial"/>
          <w:b/>
          <w:bCs/>
          <w:spacing w:val="-3"/>
          <w:sz w:val="24"/>
          <w:szCs w:val="24"/>
        </w:rPr>
        <w:t>s</w:t>
      </w:r>
      <w:r w:rsidRPr="0004386D">
        <w:rPr>
          <w:rFonts w:eastAsia="Arial" w:cs="Arial"/>
          <w:b/>
          <w:bCs/>
          <w:sz w:val="24"/>
          <w:szCs w:val="24"/>
        </w:rPr>
        <w:t xml:space="preserve">: </w:t>
      </w:r>
      <w:r w:rsidRPr="0004386D">
        <w:rPr>
          <w:rFonts w:eastAsia="Arial" w:cs="Arial"/>
          <w:sz w:val="24"/>
          <w:szCs w:val="24"/>
        </w:rPr>
        <w:t>T</w:t>
      </w:r>
      <w:r w:rsidRPr="0004386D">
        <w:rPr>
          <w:rFonts w:eastAsia="Arial" w:cs="Arial"/>
          <w:spacing w:val="-4"/>
          <w:sz w:val="24"/>
          <w:szCs w:val="24"/>
        </w:rPr>
        <w:t>h</w:t>
      </w:r>
      <w:r w:rsidRPr="0004386D">
        <w:rPr>
          <w:rFonts w:eastAsia="Arial" w:cs="Arial"/>
          <w:sz w:val="24"/>
          <w:szCs w:val="24"/>
        </w:rPr>
        <w:t>e i</w:t>
      </w:r>
      <w:r w:rsidRPr="0004386D">
        <w:rPr>
          <w:rFonts w:eastAsia="Arial" w:cs="Arial"/>
          <w:spacing w:val="-1"/>
          <w:sz w:val="24"/>
          <w:szCs w:val="24"/>
        </w:rPr>
        <w:t>n</w:t>
      </w:r>
      <w:r w:rsidRPr="0004386D">
        <w:rPr>
          <w:rFonts w:eastAsia="Arial" w:cs="Arial"/>
          <w:sz w:val="24"/>
          <w:szCs w:val="24"/>
        </w:rPr>
        <w:t>comi</w:t>
      </w:r>
      <w:r w:rsidRPr="0004386D">
        <w:rPr>
          <w:rFonts w:eastAsia="Arial" w:cs="Arial"/>
          <w:spacing w:val="-4"/>
          <w:sz w:val="24"/>
          <w:szCs w:val="24"/>
        </w:rPr>
        <w:t>n</w:t>
      </w:r>
      <w:r w:rsidRPr="0004386D">
        <w:rPr>
          <w:rFonts w:eastAsia="Arial" w:cs="Arial"/>
          <w:sz w:val="24"/>
          <w:szCs w:val="24"/>
        </w:rPr>
        <w:t>g te</w:t>
      </w:r>
      <w:r w:rsidRPr="0004386D">
        <w:rPr>
          <w:rFonts w:eastAsia="Arial" w:cs="Arial"/>
          <w:spacing w:val="-1"/>
          <w:sz w:val="24"/>
          <w:szCs w:val="24"/>
        </w:rPr>
        <w:t>a</w:t>
      </w:r>
      <w:r w:rsidRPr="0004386D">
        <w:rPr>
          <w:rFonts w:eastAsia="Arial" w:cs="Arial"/>
          <w:sz w:val="24"/>
          <w:szCs w:val="24"/>
        </w:rPr>
        <w:t>ch</w:t>
      </w:r>
      <w:r w:rsidRPr="0004386D">
        <w:rPr>
          <w:rFonts w:eastAsia="Arial" w:cs="Arial"/>
          <w:spacing w:val="-1"/>
          <w:sz w:val="24"/>
          <w:szCs w:val="24"/>
        </w:rPr>
        <w:t>e</w:t>
      </w:r>
      <w:r w:rsidRPr="0004386D">
        <w:rPr>
          <w:rFonts w:eastAsia="Arial" w:cs="Arial"/>
          <w:sz w:val="24"/>
          <w:szCs w:val="24"/>
        </w:rPr>
        <w:t>r</w:t>
      </w:r>
      <w:r w:rsidRPr="0004386D">
        <w:rPr>
          <w:rFonts w:eastAsia="Arial" w:cs="Arial"/>
          <w:spacing w:val="-2"/>
          <w:sz w:val="24"/>
          <w:szCs w:val="24"/>
        </w:rPr>
        <w:t>’</w:t>
      </w:r>
      <w:r w:rsidRPr="0004386D">
        <w:rPr>
          <w:rFonts w:eastAsia="Arial" w:cs="Arial"/>
          <w:sz w:val="24"/>
          <w:szCs w:val="24"/>
        </w:rPr>
        <w:t>s</w:t>
      </w:r>
      <w:r w:rsidRPr="0004386D">
        <w:rPr>
          <w:rFonts w:eastAsia="Arial" w:cs="Arial"/>
          <w:spacing w:val="-4"/>
          <w:sz w:val="24"/>
          <w:szCs w:val="24"/>
        </w:rPr>
        <w:t xml:space="preserve"> </w:t>
      </w:r>
      <w:r w:rsidRPr="0004386D">
        <w:rPr>
          <w:rFonts w:eastAsia="Arial" w:cs="Arial"/>
          <w:spacing w:val="1"/>
          <w:sz w:val="24"/>
          <w:szCs w:val="24"/>
        </w:rPr>
        <w:t>g</w:t>
      </w:r>
      <w:r w:rsidRPr="0004386D">
        <w:rPr>
          <w:rFonts w:eastAsia="Arial" w:cs="Arial"/>
          <w:sz w:val="24"/>
          <w:szCs w:val="24"/>
        </w:rPr>
        <w:t>r</w:t>
      </w:r>
      <w:r w:rsidRPr="0004386D">
        <w:rPr>
          <w:rFonts w:eastAsia="Arial" w:cs="Arial"/>
          <w:spacing w:val="-3"/>
          <w:sz w:val="24"/>
          <w:szCs w:val="24"/>
        </w:rPr>
        <w:t>o</w:t>
      </w:r>
      <w:r w:rsidRPr="0004386D">
        <w:rPr>
          <w:rFonts w:eastAsia="Arial" w:cs="Arial"/>
          <w:spacing w:val="-4"/>
          <w:sz w:val="24"/>
          <w:szCs w:val="24"/>
        </w:rPr>
        <w:t>w</w:t>
      </w:r>
      <w:r w:rsidRPr="0004386D">
        <w:rPr>
          <w:rFonts w:eastAsia="Arial" w:cs="Arial"/>
          <w:sz w:val="24"/>
          <w:szCs w:val="24"/>
        </w:rPr>
        <w:t>th pote</w:t>
      </w:r>
      <w:r w:rsidRPr="0004386D">
        <w:rPr>
          <w:rFonts w:eastAsia="Arial" w:cs="Arial"/>
          <w:spacing w:val="-1"/>
          <w:sz w:val="24"/>
          <w:szCs w:val="24"/>
        </w:rPr>
        <w:t>n</w:t>
      </w:r>
      <w:r w:rsidRPr="0004386D">
        <w:rPr>
          <w:rFonts w:eastAsia="Arial" w:cs="Arial"/>
          <w:sz w:val="24"/>
          <w:szCs w:val="24"/>
        </w:rPr>
        <w:t>t</w:t>
      </w:r>
      <w:r w:rsidRPr="0004386D">
        <w:rPr>
          <w:rFonts w:eastAsia="Arial" w:cs="Arial"/>
          <w:spacing w:val="-2"/>
          <w:sz w:val="24"/>
          <w:szCs w:val="24"/>
        </w:rPr>
        <w:t>i</w:t>
      </w:r>
      <w:r w:rsidRPr="0004386D">
        <w:rPr>
          <w:rFonts w:eastAsia="Arial" w:cs="Arial"/>
          <w:sz w:val="24"/>
          <w:szCs w:val="24"/>
        </w:rPr>
        <w:t>al</w:t>
      </w:r>
      <w:r w:rsidRPr="0004386D">
        <w:rPr>
          <w:rFonts w:eastAsia="Arial" w:cs="Arial"/>
          <w:spacing w:val="-1"/>
          <w:sz w:val="24"/>
          <w:szCs w:val="24"/>
        </w:rPr>
        <w:t xml:space="preserve"> </w:t>
      </w:r>
      <w:r w:rsidRPr="0004386D">
        <w:rPr>
          <w:rFonts w:eastAsia="Arial" w:cs="Arial"/>
          <w:sz w:val="24"/>
          <w:szCs w:val="24"/>
        </w:rPr>
        <w:t>sh</w:t>
      </w:r>
      <w:r w:rsidRPr="0004386D">
        <w:rPr>
          <w:rFonts w:eastAsia="Arial" w:cs="Arial"/>
          <w:spacing w:val="-1"/>
          <w:sz w:val="24"/>
          <w:szCs w:val="24"/>
        </w:rPr>
        <w:t>o</w:t>
      </w:r>
      <w:r w:rsidRPr="0004386D">
        <w:rPr>
          <w:rFonts w:eastAsia="Arial" w:cs="Arial"/>
          <w:sz w:val="24"/>
          <w:szCs w:val="24"/>
        </w:rPr>
        <w:t>u</w:t>
      </w:r>
      <w:r w:rsidRPr="0004386D">
        <w:rPr>
          <w:rFonts w:eastAsia="Arial" w:cs="Arial"/>
          <w:spacing w:val="-2"/>
          <w:sz w:val="24"/>
          <w:szCs w:val="24"/>
        </w:rPr>
        <w:t>l</w:t>
      </w:r>
      <w:r w:rsidRPr="0004386D">
        <w:rPr>
          <w:rFonts w:eastAsia="Arial" w:cs="Arial"/>
          <w:sz w:val="24"/>
          <w:szCs w:val="24"/>
        </w:rPr>
        <w:t>d n</w:t>
      </w:r>
      <w:r w:rsidRPr="0004386D">
        <w:rPr>
          <w:rFonts w:eastAsia="Arial" w:cs="Arial"/>
          <w:spacing w:val="-3"/>
          <w:sz w:val="24"/>
          <w:szCs w:val="24"/>
        </w:rPr>
        <w:t>o</w:t>
      </w:r>
      <w:r w:rsidRPr="0004386D">
        <w:rPr>
          <w:rFonts w:eastAsia="Arial" w:cs="Arial"/>
          <w:sz w:val="24"/>
          <w:szCs w:val="24"/>
        </w:rPr>
        <w:t>t</w:t>
      </w:r>
      <w:r w:rsidRPr="0004386D">
        <w:rPr>
          <w:rFonts w:eastAsia="Arial" w:cs="Arial"/>
          <w:spacing w:val="-1"/>
          <w:sz w:val="24"/>
          <w:szCs w:val="24"/>
        </w:rPr>
        <w:t xml:space="preserve"> </w:t>
      </w:r>
      <w:r w:rsidRPr="0004386D">
        <w:rPr>
          <w:rFonts w:eastAsia="Arial" w:cs="Arial"/>
          <w:sz w:val="24"/>
          <w:szCs w:val="24"/>
        </w:rPr>
        <w:t>be b</w:t>
      </w:r>
      <w:r w:rsidRPr="0004386D">
        <w:rPr>
          <w:rFonts w:eastAsia="Arial" w:cs="Arial"/>
          <w:spacing w:val="-1"/>
          <w:sz w:val="24"/>
          <w:szCs w:val="24"/>
        </w:rPr>
        <w:t>a</w:t>
      </w:r>
      <w:r w:rsidRPr="0004386D">
        <w:rPr>
          <w:rFonts w:eastAsia="Arial" w:cs="Arial"/>
          <w:sz w:val="24"/>
          <w:szCs w:val="24"/>
        </w:rPr>
        <w:t>sed on</w:t>
      </w:r>
      <w:r w:rsidRPr="0004386D">
        <w:rPr>
          <w:rFonts w:eastAsia="Arial" w:cs="Arial"/>
          <w:spacing w:val="1"/>
          <w:sz w:val="24"/>
          <w:szCs w:val="24"/>
        </w:rPr>
        <w:t xml:space="preserve"> </w:t>
      </w:r>
      <w:r w:rsidRPr="0004386D">
        <w:rPr>
          <w:rFonts w:eastAsia="Arial" w:cs="Arial"/>
          <w:sz w:val="24"/>
          <w:szCs w:val="24"/>
        </w:rPr>
        <w:t>the</w:t>
      </w:r>
    </w:p>
    <w:p w14:paraId="55ADE261" w14:textId="77777777" w:rsidR="00FB0A28" w:rsidRPr="0004386D" w:rsidRDefault="00CF7467" w:rsidP="00180E73">
      <w:pPr>
        <w:pStyle w:val="ListParagraph"/>
        <w:ind w:left="720"/>
        <w:rPr>
          <w:rFonts w:eastAsia="Arial" w:cs="Arial"/>
          <w:sz w:val="24"/>
          <w:szCs w:val="24"/>
        </w:rPr>
      </w:pPr>
      <w:r w:rsidRPr="0004386D">
        <w:rPr>
          <w:rFonts w:eastAsia="Arial" w:cs="Arial"/>
          <w:sz w:val="24"/>
          <w:szCs w:val="24"/>
        </w:rPr>
        <w:t>Mentor’s</w:t>
      </w:r>
      <w:r w:rsidR="00FB0A28" w:rsidRPr="0004386D">
        <w:rPr>
          <w:rFonts w:eastAsia="Arial" w:cs="Arial"/>
          <w:spacing w:val="1"/>
          <w:sz w:val="24"/>
          <w:szCs w:val="24"/>
        </w:rPr>
        <w:t xml:space="preserve"> </w:t>
      </w:r>
      <w:r w:rsidR="00FB0A28" w:rsidRPr="0004386D">
        <w:rPr>
          <w:rFonts w:eastAsia="Arial" w:cs="Arial"/>
          <w:spacing w:val="-2"/>
          <w:sz w:val="24"/>
          <w:szCs w:val="24"/>
        </w:rPr>
        <w:t>li</w:t>
      </w:r>
      <w:r w:rsidR="00FB0A28" w:rsidRPr="0004386D">
        <w:rPr>
          <w:rFonts w:eastAsia="Arial" w:cs="Arial"/>
          <w:sz w:val="24"/>
          <w:szCs w:val="24"/>
        </w:rPr>
        <w:t>m</w:t>
      </w:r>
      <w:r w:rsidR="00FB0A28" w:rsidRPr="0004386D">
        <w:rPr>
          <w:rFonts w:eastAsia="Arial" w:cs="Arial"/>
          <w:spacing w:val="-2"/>
          <w:sz w:val="24"/>
          <w:szCs w:val="24"/>
        </w:rPr>
        <w:t>i</w:t>
      </w:r>
      <w:r w:rsidR="00FB0A28" w:rsidRPr="0004386D">
        <w:rPr>
          <w:rFonts w:eastAsia="Arial" w:cs="Arial"/>
          <w:sz w:val="24"/>
          <w:szCs w:val="24"/>
        </w:rPr>
        <w:t>t</w:t>
      </w:r>
      <w:r w:rsidR="00FB0A28" w:rsidRPr="0004386D">
        <w:rPr>
          <w:rFonts w:eastAsia="Arial" w:cs="Arial"/>
          <w:spacing w:val="-3"/>
          <w:sz w:val="24"/>
          <w:szCs w:val="24"/>
        </w:rPr>
        <w:t>a</w:t>
      </w:r>
      <w:r w:rsidR="00FB0A28" w:rsidRPr="0004386D">
        <w:rPr>
          <w:rFonts w:eastAsia="Arial" w:cs="Arial"/>
          <w:sz w:val="24"/>
          <w:szCs w:val="24"/>
        </w:rPr>
        <w:t>t</w:t>
      </w:r>
      <w:r w:rsidR="00FB0A28" w:rsidRPr="0004386D">
        <w:rPr>
          <w:rFonts w:eastAsia="Arial" w:cs="Arial"/>
          <w:spacing w:val="-2"/>
          <w:sz w:val="24"/>
          <w:szCs w:val="24"/>
        </w:rPr>
        <w:t>i</w:t>
      </w:r>
      <w:r w:rsidR="00FB0A28" w:rsidRPr="0004386D">
        <w:rPr>
          <w:rFonts w:eastAsia="Arial" w:cs="Arial"/>
          <w:sz w:val="24"/>
          <w:szCs w:val="24"/>
        </w:rPr>
        <w:t>o</w:t>
      </w:r>
      <w:r w:rsidR="00FB0A28" w:rsidRPr="0004386D">
        <w:rPr>
          <w:rFonts w:eastAsia="Arial" w:cs="Arial"/>
          <w:spacing w:val="-1"/>
          <w:sz w:val="24"/>
          <w:szCs w:val="24"/>
        </w:rPr>
        <w:t>n</w:t>
      </w:r>
      <w:r w:rsidR="00FB0A28" w:rsidRPr="0004386D">
        <w:rPr>
          <w:rFonts w:eastAsia="Arial" w:cs="Arial"/>
          <w:sz w:val="24"/>
          <w:szCs w:val="24"/>
        </w:rPr>
        <w:t>s</w:t>
      </w:r>
    </w:p>
    <w:p w14:paraId="0AD2895E" w14:textId="77777777" w:rsidR="00FB0A28" w:rsidRPr="0004386D" w:rsidRDefault="00FB0A28" w:rsidP="00796AC6">
      <w:pPr>
        <w:ind w:left="360" w:firstLine="0"/>
        <w:rPr>
          <w:szCs w:val="24"/>
        </w:rPr>
      </w:pPr>
    </w:p>
    <w:p w14:paraId="49ECA4BA" w14:textId="77777777" w:rsidR="00FB0A28" w:rsidRPr="0004386D" w:rsidRDefault="00FB0A28" w:rsidP="007A1464">
      <w:pPr>
        <w:pStyle w:val="ListParagraph"/>
        <w:numPr>
          <w:ilvl w:val="0"/>
          <w:numId w:val="55"/>
        </w:numPr>
        <w:rPr>
          <w:rFonts w:eastAsia="Arial" w:cs="Arial"/>
          <w:sz w:val="24"/>
          <w:szCs w:val="24"/>
        </w:rPr>
      </w:pPr>
      <w:r w:rsidRPr="0004386D">
        <w:rPr>
          <w:rFonts w:eastAsia="Arial" w:cs="Arial"/>
          <w:b/>
          <w:bCs/>
          <w:sz w:val="24"/>
          <w:szCs w:val="24"/>
        </w:rPr>
        <w:t>Me</w:t>
      </w:r>
      <w:r w:rsidRPr="0004386D">
        <w:rPr>
          <w:rFonts w:eastAsia="Arial" w:cs="Arial"/>
          <w:b/>
          <w:bCs/>
          <w:spacing w:val="-1"/>
          <w:sz w:val="24"/>
          <w:szCs w:val="24"/>
        </w:rPr>
        <w:t>n</w:t>
      </w:r>
      <w:r w:rsidRPr="0004386D">
        <w:rPr>
          <w:rFonts w:eastAsia="Arial" w:cs="Arial"/>
          <w:b/>
          <w:bCs/>
          <w:sz w:val="24"/>
          <w:szCs w:val="24"/>
        </w:rPr>
        <w:t>tor</w:t>
      </w:r>
      <w:r w:rsidRPr="0004386D">
        <w:rPr>
          <w:rFonts w:eastAsia="Arial" w:cs="Arial"/>
          <w:b/>
          <w:bCs/>
          <w:spacing w:val="-2"/>
          <w:sz w:val="24"/>
          <w:szCs w:val="24"/>
        </w:rPr>
        <w:t xml:space="preserve"> D</w:t>
      </w:r>
      <w:r w:rsidRPr="0004386D">
        <w:rPr>
          <w:rFonts w:eastAsia="Arial" w:cs="Arial"/>
          <w:b/>
          <w:bCs/>
          <w:sz w:val="24"/>
          <w:szCs w:val="24"/>
        </w:rPr>
        <w:t>o</w:t>
      </w:r>
      <w:r w:rsidRPr="0004386D">
        <w:rPr>
          <w:rFonts w:eastAsia="Arial" w:cs="Arial"/>
          <w:b/>
          <w:bCs/>
          <w:spacing w:val="-3"/>
          <w:sz w:val="24"/>
          <w:szCs w:val="24"/>
        </w:rPr>
        <w:t>m</w:t>
      </w:r>
      <w:r w:rsidRPr="0004386D">
        <w:rPr>
          <w:rFonts w:eastAsia="Arial" w:cs="Arial"/>
          <w:b/>
          <w:bCs/>
          <w:sz w:val="24"/>
          <w:szCs w:val="24"/>
        </w:rPr>
        <w:t>in</w:t>
      </w:r>
      <w:r w:rsidRPr="0004386D">
        <w:rPr>
          <w:rFonts w:eastAsia="Arial" w:cs="Arial"/>
          <w:b/>
          <w:bCs/>
          <w:spacing w:val="-1"/>
          <w:sz w:val="24"/>
          <w:szCs w:val="24"/>
        </w:rPr>
        <w:t>a</w:t>
      </w:r>
      <w:r w:rsidRPr="0004386D">
        <w:rPr>
          <w:rFonts w:eastAsia="Arial" w:cs="Arial"/>
          <w:b/>
          <w:bCs/>
          <w:sz w:val="24"/>
          <w:szCs w:val="24"/>
        </w:rPr>
        <w:t>n</w:t>
      </w:r>
      <w:r w:rsidRPr="0004386D">
        <w:rPr>
          <w:rFonts w:eastAsia="Arial" w:cs="Arial"/>
          <w:b/>
          <w:bCs/>
          <w:spacing w:val="-1"/>
          <w:sz w:val="24"/>
          <w:szCs w:val="24"/>
        </w:rPr>
        <w:t>c</w:t>
      </w:r>
      <w:r w:rsidRPr="0004386D">
        <w:rPr>
          <w:rFonts w:eastAsia="Arial" w:cs="Arial"/>
          <w:b/>
          <w:bCs/>
          <w:sz w:val="24"/>
          <w:szCs w:val="24"/>
        </w:rPr>
        <w:t xml:space="preserve">e: </w:t>
      </w:r>
      <w:r w:rsidRPr="0004386D">
        <w:rPr>
          <w:rFonts w:eastAsia="Arial" w:cs="Arial"/>
          <w:spacing w:val="-2"/>
          <w:sz w:val="24"/>
          <w:szCs w:val="24"/>
        </w:rPr>
        <w:t>D</w:t>
      </w:r>
      <w:r w:rsidRPr="0004386D">
        <w:rPr>
          <w:rFonts w:eastAsia="Arial" w:cs="Arial"/>
          <w:spacing w:val="-3"/>
          <w:sz w:val="24"/>
          <w:szCs w:val="24"/>
        </w:rPr>
        <w:t>o</w:t>
      </w:r>
      <w:r w:rsidRPr="0004386D">
        <w:rPr>
          <w:rFonts w:eastAsia="Arial" w:cs="Arial"/>
          <w:sz w:val="24"/>
          <w:szCs w:val="24"/>
        </w:rPr>
        <w:t>n</w:t>
      </w:r>
      <w:r w:rsidRPr="0004386D">
        <w:rPr>
          <w:rFonts w:eastAsia="Arial" w:cs="Arial"/>
          <w:spacing w:val="-2"/>
          <w:sz w:val="24"/>
          <w:szCs w:val="24"/>
        </w:rPr>
        <w:t>’</w:t>
      </w:r>
      <w:r w:rsidRPr="0004386D">
        <w:rPr>
          <w:rFonts w:eastAsia="Arial" w:cs="Arial"/>
          <w:sz w:val="24"/>
          <w:szCs w:val="24"/>
        </w:rPr>
        <w:t>t</w:t>
      </w:r>
      <w:r w:rsidRPr="0004386D">
        <w:rPr>
          <w:rFonts w:eastAsia="Arial" w:cs="Arial"/>
          <w:spacing w:val="2"/>
          <w:sz w:val="24"/>
          <w:szCs w:val="24"/>
        </w:rPr>
        <w:t xml:space="preserve"> </w:t>
      </w:r>
      <w:r w:rsidRPr="0004386D">
        <w:rPr>
          <w:rFonts w:eastAsia="Arial" w:cs="Arial"/>
          <w:sz w:val="24"/>
          <w:szCs w:val="24"/>
        </w:rPr>
        <w:t>b</w:t>
      </w:r>
      <w:r w:rsidRPr="0004386D">
        <w:rPr>
          <w:rFonts w:eastAsia="Arial" w:cs="Arial"/>
          <w:spacing w:val="-1"/>
          <w:sz w:val="24"/>
          <w:szCs w:val="24"/>
        </w:rPr>
        <w:t>e</w:t>
      </w:r>
      <w:r w:rsidRPr="0004386D">
        <w:rPr>
          <w:rFonts w:eastAsia="Arial" w:cs="Arial"/>
          <w:sz w:val="24"/>
          <w:szCs w:val="24"/>
        </w:rPr>
        <w:t>da</w:t>
      </w:r>
      <w:r w:rsidRPr="0004386D">
        <w:rPr>
          <w:rFonts w:eastAsia="Arial" w:cs="Arial"/>
          <w:spacing w:val="-3"/>
          <w:sz w:val="24"/>
          <w:szCs w:val="24"/>
        </w:rPr>
        <w:t>zz</w:t>
      </w:r>
      <w:r w:rsidRPr="0004386D">
        <w:rPr>
          <w:rFonts w:eastAsia="Arial" w:cs="Arial"/>
          <w:spacing w:val="-2"/>
          <w:sz w:val="24"/>
          <w:szCs w:val="24"/>
        </w:rPr>
        <w:t>l</w:t>
      </w:r>
      <w:r w:rsidRPr="0004386D">
        <w:rPr>
          <w:rFonts w:eastAsia="Arial" w:cs="Arial"/>
          <w:sz w:val="24"/>
          <w:szCs w:val="24"/>
        </w:rPr>
        <w:t xml:space="preserve">e </w:t>
      </w:r>
      <w:r w:rsidRPr="0004386D">
        <w:rPr>
          <w:rFonts w:eastAsia="Arial" w:cs="Arial"/>
          <w:spacing w:val="1"/>
          <w:sz w:val="24"/>
          <w:szCs w:val="24"/>
        </w:rPr>
        <w:t>t</w:t>
      </w:r>
      <w:r w:rsidRPr="0004386D">
        <w:rPr>
          <w:rFonts w:eastAsia="Arial" w:cs="Arial"/>
          <w:sz w:val="24"/>
          <w:szCs w:val="24"/>
        </w:rPr>
        <w:t xml:space="preserve">he </w:t>
      </w:r>
      <w:r w:rsidRPr="0004386D">
        <w:rPr>
          <w:rFonts w:eastAsia="Arial" w:cs="Arial"/>
          <w:spacing w:val="-2"/>
          <w:sz w:val="24"/>
          <w:szCs w:val="24"/>
        </w:rPr>
        <w:t>i</w:t>
      </w:r>
      <w:r w:rsidRPr="0004386D">
        <w:rPr>
          <w:rFonts w:eastAsia="Arial" w:cs="Arial"/>
          <w:sz w:val="24"/>
          <w:szCs w:val="24"/>
        </w:rPr>
        <w:t>nc</w:t>
      </w:r>
      <w:r w:rsidRPr="0004386D">
        <w:rPr>
          <w:rFonts w:eastAsia="Arial" w:cs="Arial"/>
          <w:spacing w:val="-1"/>
          <w:sz w:val="24"/>
          <w:szCs w:val="24"/>
        </w:rPr>
        <w:t>o</w:t>
      </w:r>
      <w:r w:rsidRPr="0004386D">
        <w:rPr>
          <w:rFonts w:eastAsia="Arial" w:cs="Arial"/>
          <w:sz w:val="24"/>
          <w:szCs w:val="24"/>
        </w:rPr>
        <w:t>m</w:t>
      </w:r>
      <w:r w:rsidRPr="0004386D">
        <w:rPr>
          <w:rFonts w:eastAsia="Arial" w:cs="Arial"/>
          <w:spacing w:val="-2"/>
          <w:sz w:val="24"/>
          <w:szCs w:val="24"/>
        </w:rPr>
        <w:t>i</w:t>
      </w:r>
      <w:r w:rsidRPr="0004386D">
        <w:rPr>
          <w:rFonts w:eastAsia="Arial" w:cs="Arial"/>
          <w:sz w:val="24"/>
          <w:szCs w:val="24"/>
        </w:rPr>
        <w:t>ng te</w:t>
      </w:r>
      <w:r w:rsidRPr="0004386D">
        <w:rPr>
          <w:rFonts w:eastAsia="Arial" w:cs="Arial"/>
          <w:spacing w:val="-1"/>
          <w:sz w:val="24"/>
          <w:szCs w:val="24"/>
        </w:rPr>
        <w:t>a</w:t>
      </w:r>
      <w:r w:rsidRPr="0004386D">
        <w:rPr>
          <w:rFonts w:eastAsia="Arial" w:cs="Arial"/>
          <w:sz w:val="24"/>
          <w:szCs w:val="24"/>
        </w:rPr>
        <w:t>ch</w:t>
      </w:r>
      <w:r w:rsidRPr="0004386D">
        <w:rPr>
          <w:rFonts w:eastAsia="Arial" w:cs="Arial"/>
          <w:spacing w:val="-4"/>
          <w:sz w:val="24"/>
          <w:szCs w:val="24"/>
        </w:rPr>
        <w:t>e</w:t>
      </w:r>
      <w:r w:rsidRPr="0004386D">
        <w:rPr>
          <w:rFonts w:eastAsia="Arial" w:cs="Arial"/>
          <w:sz w:val="24"/>
          <w:szCs w:val="24"/>
        </w:rPr>
        <w:t>r</w:t>
      </w:r>
      <w:r w:rsidRPr="0004386D">
        <w:rPr>
          <w:rFonts w:eastAsia="Arial" w:cs="Arial"/>
          <w:spacing w:val="1"/>
          <w:sz w:val="24"/>
          <w:szCs w:val="24"/>
        </w:rPr>
        <w:t xml:space="preserve"> </w:t>
      </w:r>
      <w:r w:rsidRPr="0004386D">
        <w:rPr>
          <w:rFonts w:eastAsia="Arial" w:cs="Arial"/>
          <w:spacing w:val="-4"/>
          <w:sz w:val="24"/>
          <w:szCs w:val="24"/>
        </w:rPr>
        <w:t>w</w:t>
      </w:r>
      <w:r w:rsidRPr="0004386D">
        <w:rPr>
          <w:rFonts w:eastAsia="Arial" w:cs="Arial"/>
          <w:spacing w:val="-2"/>
          <w:sz w:val="24"/>
          <w:szCs w:val="24"/>
        </w:rPr>
        <w:t>i</w:t>
      </w:r>
      <w:r w:rsidRPr="0004386D">
        <w:rPr>
          <w:rFonts w:eastAsia="Arial" w:cs="Arial"/>
          <w:sz w:val="24"/>
          <w:szCs w:val="24"/>
        </w:rPr>
        <w:t>th pers</w:t>
      </w:r>
      <w:r w:rsidRPr="0004386D">
        <w:rPr>
          <w:rFonts w:eastAsia="Arial" w:cs="Arial"/>
          <w:spacing w:val="-3"/>
          <w:sz w:val="24"/>
          <w:szCs w:val="24"/>
        </w:rPr>
        <w:t>o</w:t>
      </w:r>
      <w:r w:rsidRPr="0004386D">
        <w:rPr>
          <w:rFonts w:eastAsia="Arial" w:cs="Arial"/>
          <w:sz w:val="24"/>
          <w:szCs w:val="24"/>
        </w:rPr>
        <w:t>n</w:t>
      </w:r>
      <w:r w:rsidRPr="0004386D">
        <w:rPr>
          <w:rFonts w:eastAsia="Arial" w:cs="Arial"/>
          <w:spacing w:val="-1"/>
          <w:sz w:val="24"/>
          <w:szCs w:val="24"/>
        </w:rPr>
        <w:t>a</w:t>
      </w:r>
      <w:r w:rsidRPr="0004386D">
        <w:rPr>
          <w:rFonts w:eastAsia="Arial" w:cs="Arial"/>
          <w:sz w:val="24"/>
          <w:szCs w:val="24"/>
        </w:rPr>
        <w:t>l</w:t>
      </w:r>
      <w:r w:rsidRPr="0004386D">
        <w:rPr>
          <w:rFonts w:eastAsia="Arial" w:cs="Arial"/>
          <w:spacing w:val="-1"/>
          <w:sz w:val="24"/>
          <w:szCs w:val="24"/>
        </w:rPr>
        <w:t xml:space="preserve"> </w:t>
      </w:r>
      <w:r w:rsidRPr="0004386D">
        <w:rPr>
          <w:rFonts w:eastAsia="Arial" w:cs="Arial"/>
          <w:spacing w:val="-3"/>
          <w:sz w:val="24"/>
          <w:szCs w:val="24"/>
        </w:rPr>
        <w:t>s</w:t>
      </w:r>
      <w:r w:rsidRPr="0004386D">
        <w:rPr>
          <w:rFonts w:eastAsia="Arial" w:cs="Arial"/>
          <w:spacing w:val="2"/>
          <w:sz w:val="24"/>
          <w:szCs w:val="24"/>
        </w:rPr>
        <w:t>k</w:t>
      </w:r>
      <w:r w:rsidRPr="0004386D">
        <w:rPr>
          <w:rFonts w:eastAsia="Arial" w:cs="Arial"/>
          <w:spacing w:val="-2"/>
          <w:sz w:val="24"/>
          <w:szCs w:val="24"/>
        </w:rPr>
        <w:t>il</w:t>
      </w:r>
      <w:r w:rsidRPr="0004386D">
        <w:rPr>
          <w:rFonts w:eastAsia="Arial" w:cs="Arial"/>
          <w:sz w:val="24"/>
          <w:szCs w:val="24"/>
        </w:rPr>
        <w:t>l</w:t>
      </w:r>
      <w:r w:rsidRPr="0004386D">
        <w:rPr>
          <w:rFonts w:eastAsia="Arial" w:cs="Arial"/>
          <w:spacing w:val="-1"/>
          <w:sz w:val="24"/>
          <w:szCs w:val="24"/>
        </w:rPr>
        <w:t xml:space="preserve"> </w:t>
      </w:r>
      <w:r w:rsidRPr="0004386D">
        <w:rPr>
          <w:rFonts w:eastAsia="Arial" w:cs="Arial"/>
          <w:sz w:val="24"/>
          <w:szCs w:val="24"/>
        </w:rPr>
        <w:t>a</w:t>
      </w:r>
      <w:r w:rsidRPr="0004386D">
        <w:rPr>
          <w:rFonts w:eastAsia="Arial" w:cs="Arial"/>
          <w:spacing w:val="-1"/>
          <w:sz w:val="24"/>
          <w:szCs w:val="24"/>
        </w:rPr>
        <w:t>n</w:t>
      </w:r>
      <w:r w:rsidRPr="0004386D">
        <w:rPr>
          <w:rFonts w:eastAsia="Arial" w:cs="Arial"/>
          <w:sz w:val="24"/>
          <w:szCs w:val="24"/>
        </w:rPr>
        <w:t>d</w:t>
      </w:r>
      <w:r w:rsidRPr="0004386D">
        <w:rPr>
          <w:rFonts w:eastAsia="Arial" w:cs="Arial"/>
          <w:spacing w:val="1"/>
          <w:sz w:val="24"/>
          <w:szCs w:val="24"/>
        </w:rPr>
        <w:t xml:space="preserve"> </w:t>
      </w:r>
      <w:r w:rsidRPr="0004386D">
        <w:rPr>
          <w:rFonts w:eastAsia="Arial" w:cs="Arial"/>
          <w:spacing w:val="2"/>
          <w:sz w:val="24"/>
          <w:szCs w:val="24"/>
        </w:rPr>
        <w:t>k</w:t>
      </w:r>
      <w:r w:rsidRPr="0004386D">
        <w:rPr>
          <w:rFonts w:eastAsia="Arial" w:cs="Arial"/>
          <w:sz w:val="24"/>
          <w:szCs w:val="24"/>
        </w:rPr>
        <w:t>n</w:t>
      </w:r>
      <w:r w:rsidRPr="0004386D">
        <w:rPr>
          <w:rFonts w:eastAsia="Arial" w:cs="Arial"/>
          <w:spacing w:val="-1"/>
          <w:sz w:val="24"/>
          <w:szCs w:val="24"/>
        </w:rPr>
        <w:t>o</w:t>
      </w:r>
      <w:r w:rsidRPr="0004386D">
        <w:rPr>
          <w:rFonts w:eastAsia="Arial" w:cs="Arial"/>
          <w:spacing w:val="-4"/>
          <w:sz w:val="24"/>
          <w:szCs w:val="24"/>
        </w:rPr>
        <w:t>w</w:t>
      </w:r>
      <w:r w:rsidRPr="0004386D">
        <w:rPr>
          <w:rFonts w:eastAsia="Arial" w:cs="Arial"/>
          <w:spacing w:val="-2"/>
          <w:sz w:val="24"/>
          <w:szCs w:val="24"/>
        </w:rPr>
        <w:t>l</w:t>
      </w:r>
      <w:r w:rsidRPr="0004386D">
        <w:rPr>
          <w:rFonts w:eastAsia="Arial" w:cs="Arial"/>
          <w:sz w:val="24"/>
          <w:szCs w:val="24"/>
        </w:rPr>
        <w:t>e</w:t>
      </w:r>
      <w:r w:rsidRPr="0004386D">
        <w:rPr>
          <w:rFonts w:eastAsia="Arial" w:cs="Arial"/>
          <w:spacing w:val="-1"/>
          <w:sz w:val="24"/>
          <w:szCs w:val="24"/>
        </w:rPr>
        <w:t>d</w:t>
      </w:r>
      <w:r w:rsidRPr="0004386D">
        <w:rPr>
          <w:rFonts w:eastAsia="Arial" w:cs="Arial"/>
          <w:spacing w:val="1"/>
          <w:sz w:val="24"/>
          <w:szCs w:val="24"/>
        </w:rPr>
        <w:t>g</w:t>
      </w:r>
      <w:r w:rsidRPr="0004386D">
        <w:rPr>
          <w:rFonts w:eastAsia="Arial" w:cs="Arial"/>
          <w:sz w:val="24"/>
          <w:szCs w:val="24"/>
        </w:rPr>
        <w:t>e</w:t>
      </w:r>
    </w:p>
    <w:p w14:paraId="16785BA6" w14:textId="77777777" w:rsidR="00FB0A28" w:rsidRPr="0004386D" w:rsidRDefault="00FB0A28" w:rsidP="00796AC6">
      <w:pPr>
        <w:ind w:left="360" w:firstLine="0"/>
        <w:rPr>
          <w:szCs w:val="24"/>
        </w:rPr>
      </w:pPr>
    </w:p>
    <w:p w14:paraId="2260AE3F" w14:textId="77777777" w:rsidR="00FB0A28" w:rsidRPr="0004386D" w:rsidRDefault="00FB0A28" w:rsidP="007A1464">
      <w:pPr>
        <w:pStyle w:val="ListParagraph"/>
        <w:numPr>
          <w:ilvl w:val="0"/>
          <w:numId w:val="55"/>
        </w:numPr>
        <w:rPr>
          <w:rFonts w:eastAsia="Arial" w:cs="Arial"/>
          <w:sz w:val="24"/>
          <w:szCs w:val="24"/>
        </w:rPr>
      </w:pPr>
      <w:r w:rsidRPr="0004386D">
        <w:rPr>
          <w:rFonts w:eastAsia="Arial" w:cs="Arial"/>
          <w:b/>
          <w:bCs/>
          <w:sz w:val="24"/>
          <w:szCs w:val="24"/>
        </w:rPr>
        <w:t>L</w:t>
      </w:r>
      <w:r w:rsidRPr="0004386D">
        <w:rPr>
          <w:rFonts w:eastAsia="Arial" w:cs="Arial"/>
          <w:b/>
          <w:bCs/>
          <w:spacing w:val="-1"/>
          <w:sz w:val="24"/>
          <w:szCs w:val="24"/>
        </w:rPr>
        <w:t>a</w:t>
      </w:r>
      <w:r w:rsidRPr="0004386D">
        <w:rPr>
          <w:rFonts w:eastAsia="Arial" w:cs="Arial"/>
          <w:b/>
          <w:bCs/>
          <w:sz w:val="24"/>
          <w:szCs w:val="24"/>
        </w:rPr>
        <w:t>ck of</w:t>
      </w:r>
      <w:r w:rsidRPr="0004386D">
        <w:rPr>
          <w:rFonts w:eastAsia="Arial" w:cs="Arial"/>
          <w:b/>
          <w:bCs/>
          <w:spacing w:val="-1"/>
          <w:sz w:val="24"/>
          <w:szCs w:val="24"/>
        </w:rPr>
        <w:t xml:space="preserve"> </w:t>
      </w:r>
      <w:r w:rsidRPr="0004386D">
        <w:rPr>
          <w:rFonts w:eastAsia="Arial" w:cs="Arial"/>
          <w:b/>
          <w:bCs/>
          <w:spacing w:val="-2"/>
          <w:sz w:val="24"/>
          <w:szCs w:val="24"/>
        </w:rPr>
        <w:t>C</w:t>
      </w:r>
      <w:r w:rsidRPr="0004386D">
        <w:rPr>
          <w:rFonts w:eastAsia="Arial" w:cs="Arial"/>
          <w:b/>
          <w:bCs/>
          <w:sz w:val="24"/>
          <w:szCs w:val="24"/>
        </w:rPr>
        <w:t>ommu</w:t>
      </w:r>
      <w:r w:rsidRPr="0004386D">
        <w:rPr>
          <w:rFonts w:eastAsia="Arial" w:cs="Arial"/>
          <w:b/>
          <w:bCs/>
          <w:spacing w:val="-3"/>
          <w:sz w:val="24"/>
          <w:szCs w:val="24"/>
        </w:rPr>
        <w:t>n</w:t>
      </w:r>
      <w:r w:rsidRPr="0004386D">
        <w:rPr>
          <w:rFonts w:eastAsia="Arial" w:cs="Arial"/>
          <w:b/>
          <w:bCs/>
          <w:sz w:val="24"/>
          <w:szCs w:val="24"/>
        </w:rPr>
        <w:t>ic</w:t>
      </w:r>
      <w:r w:rsidRPr="0004386D">
        <w:rPr>
          <w:rFonts w:eastAsia="Arial" w:cs="Arial"/>
          <w:b/>
          <w:bCs/>
          <w:spacing w:val="-1"/>
          <w:sz w:val="24"/>
          <w:szCs w:val="24"/>
        </w:rPr>
        <w:t>a</w:t>
      </w:r>
      <w:r w:rsidRPr="0004386D">
        <w:rPr>
          <w:rFonts w:eastAsia="Arial" w:cs="Arial"/>
          <w:b/>
          <w:bCs/>
          <w:spacing w:val="-2"/>
          <w:sz w:val="24"/>
          <w:szCs w:val="24"/>
        </w:rPr>
        <w:t>t</w:t>
      </w:r>
      <w:r w:rsidRPr="0004386D">
        <w:rPr>
          <w:rFonts w:eastAsia="Arial" w:cs="Arial"/>
          <w:b/>
          <w:bCs/>
          <w:sz w:val="24"/>
          <w:szCs w:val="24"/>
        </w:rPr>
        <w:t>i</w:t>
      </w:r>
      <w:r w:rsidRPr="0004386D">
        <w:rPr>
          <w:rFonts w:eastAsia="Arial" w:cs="Arial"/>
          <w:b/>
          <w:bCs/>
          <w:spacing w:val="-3"/>
          <w:sz w:val="24"/>
          <w:szCs w:val="24"/>
        </w:rPr>
        <w:t>o</w:t>
      </w:r>
      <w:r w:rsidR="00796AC6" w:rsidRPr="0004386D">
        <w:rPr>
          <w:rFonts w:eastAsia="Arial" w:cs="Arial"/>
          <w:b/>
          <w:bCs/>
          <w:sz w:val="24"/>
          <w:szCs w:val="24"/>
        </w:rPr>
        <w:t>n</w:t>
      </w:r>
      <w:r w:rsidRPr="0004386D">
        <w:rPr>
          <w:rFonts w:eastAsia="Arial" w:cs="Arial"/>
          <w:b/>
          <w:bCs/>
          <w:sz w:val="24"/>
          <w:szCs w:val="24"/>
        </w:rPr>
        <w:t>:</w:t>
      </w:r>
      <w:r w:rsidRPr="0004386D">
        <w:rPr>
          <w:rFonts w:eastAsia="Arial" w:cs="Arial"/>
          <w:b/>
          <w:bCs/>
          <w:spacing w:val="1"/>
          <w:sz w:val="24"/>
          <w:szCs w:val="24"/>
        </w:rPr>
        <w:t xml:space="preserve"> </w:t>
      </w:r>
      <w:r w:rsidRPr="0004386D">
        <w:rPr>
          <w:rFonts w:eastAsia="Arial" w:cs="Arial"/>
          <w:spacing w:val="-2"/>
          <w:sz w:val="24"/>
          <w:szCs w:val="24"/>
        </w:rPr>
        <w:t>I</w:t>
      </w:r>
      <w:r w:rsidRPr="0004386D">
        <w:rPr>
          <w:rFonts w:eastAsia="Arial" w:cs="Arial"/>
          <w:sz w:val="24"/>
          <w:szCs w:val="24"/>
        </w:rPr>
        <w:t>t</w:t>
      </w:r>
      <w:r w:rsidRPr="0004386D">
        <w:rPr>
          <w:rFonts w:eastAsia="Arial" w:cs="Arial"/>
          <w:spacing w:val="2"/>
          <w:sz w:val="24"/>
          <w:szCs w:val="24"/>
        </w:rPr>
        <w:t xml:space="preserve"> </w:t>
      </w:r>
      <w:r w:rsidRPr="0004386D">
        <w:rPr>
          <w:rFonts w:eastAsia="Arial" w:cs="Arial"/>
          <w:spacing w:val="-2"/>
          <w:sz w:val="24"/>
          <w:szCs w:val="24"/>
        </w:rPr>
        <w:t>i</w:t>
      </w:r>
      <w:r w:rsidRPr="0004386D">
        <w:rPr>
          <w:rFonts w:eastAsia="Arial" w:cs="Arial"/>
          <w:sz w:val="24"/>
          <w:szCs w:val="24"/>
        </w:rPr>
        <w:t>s</w:t>
      </w:r>
      <w:r w:rsidRPr="0004386D">
        <w:rPr>
          <w:rFonts w:eastAsia="Arial" w:cs="Arial"/>
          <w:spacing w:val="1"/>
          <w:sz w:val="24"/>
          <w:szCs w:val="24"/>
        </w:rPr>
        <w:t xml:space="preserve"> </w:t>
      </w:r>
      <w:r w:rsidRPr="0004386D">
        <w:rPr>
          <w:rFonts w:eastAsia="Arial" w:cs="Arial"/>
          <w:spacing w:val="-4"/>
          <w:sz w:val="24"/>
          <w:szCs w:val="24"/>
        </w:rPr>
        <w:t>i</w:t>
      </w:r>
      <w:r w:rsidRPr="0004386D">
        <w:rPr>
          <w:rFonts w:eastAsia="Arial" w:cs="Arial"/>
          <w:sz w:val="24"/>
          <w:szCs w:val="24"/>
        </w:rPr>
        <w:t>mp</w:t>
      </w:r>
      <w:r w:rsidRPr="0004386D">
        <w:rPr>
          <w:rFonts w:eastAsia="Arial" w:cs="Arial"/>
          <w:spacing w:val="-1"/>
          <w:sz w:val="24"/>
          <w:szCs w:val="24"/>
        </w:rPr>
        <w:t>o</w:t>
      </w:r>
      <w:r w:rsidRPr="0004386D">
        <w:rPr>
          <w:rFonts w:eastAsia="Arial" w:cs="Arial"/>
          <w:spacing w:val="-2"/>
          <w:sz w:val="24"/>
          <w:szCs w:val="24"/>
        </w:rPr>
        <w:t>r</w:t>
      </w:r>
      <w:r w:rsidRPr="0004386D">
        <w:rPr>
          <w:rFonts w:eastAsia="Arial" w:cs="Arial"/>
          <w:sz w:val="24"/>
          <w:szCs w:val="24"/>
        </w:rPr>
        <w:t>ta</w:t>
      </w:r>
      <w:r w:rsidRPr="0004386D">
        <w:rPr>
          <w:rFonts w:eastAsia="Arial" w:cs="Arial"/>
          <w:spacing w:val="-1"/>
          <w:sz w:val="24"/>
          <w:szCs w:val="24"/>
        </w:rPr>
        <w:t>n</w:t>
      </w:r>
      <w:r w:rsidRPr="0004386D">
        <w:rPr>
          <w:rFonts w:eastAsia="Arial" w:cs="Arial"/>
          <w:sz w:val="24"/>
          <w:szCs w:val="24"/>
        </w:rPr>
        <w:t>t</w:t>
      </w:r>
      <w:r w:rsidRPr="0004386D">
        <w:rPr>
          <w:rFonts w:eastAsia="Arial" w:cs="Arial"/>
          <w:spacing w:val="-1"/>
          <w:sz w:val="24"/>
          <w:szCs w:val="24"/>
        </w:rPr>
        <w:t xml:space="preserve"> </w:t>
      </w:r>
      <w:r w:rsidRPr="0004386D">
        <w:rPr>
          <w:rFonts w:eastAsia="Arial" w:cs="Arial"/>
          <w:sz w:val="24"/>
          <w:szCs w:val="24"/>
        </w:rPr>
        <w:t>to</w:t>
      </w:r>
      <w:r w:rsidRPr="0004386D">
        <w:rPr>
          <w:rFonts w:eastAsia="Arial" w:cs="Arial"/>
          <w:spacing w:val="-2"/>
          <w:sz w:val="24"/>
          <w:szCs w:val="24"/>
        </w:rPr>
        <w:t xml:space="preserve"> </w:t>
      </w:r>
      <w:r w:rsidRPr="0004386D">
        <w:rPr>
          <w:rFonts w:eastAsia="Arial" w:cs="Arial"/>
          <w:sz w:val="24"/>
          <w:szCs w:val="24"/>
        </w:rPr>
        <w:t>c</w:t>
      </w:r>
      <w:r w:rsidRPr="0004386D">
        <w:rPr>
          <w:rFonts w:eastAsia="Arial" w:cs="Arial"/>
          <w:spacing w:val="-3"/>
          <w:sz w:val="24"/>
          <w:szCs w:val="24"/>
        </w:rPr>
        <w:t>o</w:t>
      </w:r>
      <w:r w:rsidRPr="0004386D">
        <w:rPr>
          <w:rFonts w:eastAsia="Arial" w:cs="Arial"/>
          <w:sz w:val="24"/>
          <w:szCs w:val="24"/>
        </w:rPr>
        <w:t>mmu</w:t>
      </w:r>
      <w:r w:rsidRPr="0004386D">
        <w:rPr>
          <w:rFonts w:eastAsia="Arial" w:cs="Arial"/>
          <w:spacing w:val="-4"/>
          <w:sz w:val="24"/>
          <w:szCs w:val="24"/>
        </w:rPr>
        <w:t>n</w:t>
      </w:r>
      <w:r w:rsidRPr="0004386D">
        <w:rPr>
          <w:rFonts w:eastAsia="Arial" w:cs="Arial"/>
          <w:spacing w:val="-2"/>
          <w:sz w:val="24"/>
          <w:szCs w:val="24"/>
        </w:rPr>
        <w:t>i</w:t>
      </w:r>
      <w:r w:rsidRPr="0004386D">
        <w:rPr>
          <w:rFonts w:eastAsia="Arial" w:cs="Arial"/>
          <w:sz w:val="24"/>
          <w:szCs w:val="24"/>
        </w:rPr>
        <w:t>cate</w:t>
      </w:r>
      <w:r w:rsidRPr="0004386D">
        <w:rPr>
          <w:rFonts w:eastAsia="Arial" w:cs="Arial"/>
          <w:spacing w:val="1"/>
          <w:sz w:val="24"/>
          <w:szCs w:val="24"/>
        </w:rPr>
        <w:t xml:space="preserve"> </w:t>
      </w:r>
      <w:r w:rsidRPr="0004386D">
        <w:rPr>
          <w:rFonts w:eastAsia="Arial" w:cs="Arial"/>
          <w:spacing w:val="-3"/>
          <w:sz w:val="24"/>
          <w:szCs w:val="24"/>
        </w:rPr>
        <w:t>o</w:t>
      </w:r>
      <w:r w:rsidRPr="0004386D">
        <w:rPr>
          <w:rFonts w:eastAsia="Arial" w:cs="Arial"/>
          <w:sz w:val="24"/>
          <w:szCs w:val="24"/>
        </w:rPr>
        <w:t>ften</w:t>
      </w:r>
      <w:r w:rsidRPr="0004386D">
        <w:rPr>
          <w:rFonts w:eastAsia="Arial" w:cs="Arial"/>
          <w:spacing w:val="1"/>
          <w:sz w:val="24"/>
          <w:szCs w:val="24"/>
        </w:rPr>
        <w:t xml:space="preserve"> </w:t>
      </w:r>
      <w:r w:rsidRPr="0004386D">
        <w:rPr>
          <w:rFonts w:eastAsia="Arial" w:cs="Arial"/>
          <w:spacing w:val="-1"/>
          <w:sz w:val="24"/>
          <w:szCs w:val="24"/>
        </w:rPr>
        <w:t xml:space="preserve">and </w:t>
      </w:r>
      <w:r w:rsidRPr="0004386D">
        <w:rPr>
          <w:rFonts w:eastAsia="Arial" w:cs="Arial"/>
          <w:spacing w:val="-3"/>
          <w:sz w:val="24"/>
          <w:szCs w:val="24"/>
        </w:rPr>
        <w:t>e</w:t>
      </w:r>
      <w:r w:rsidRPr="0004386D">
        <w:rPr>
          <w:rFonts w:eastAsia="Arial" w:cs="Arial"/>
          <w:sz w:val="24"/>
          <w:szCs w:val="24"/>
        </w:rPr>
        <w:t>f</w:t>
      </w:r>
      <w:r w:rsidRPr="0004386D">
        <w:rPr>
          <w:rFonts w:eastAsia="Arial" w:cs="Arial"/>
          <w:spacing w:val="3"/>
          <w:sz w:val="24"/>
          <w:szCs w:val="24"/>
        </w:rPr>
        <w:t>f</w:t>
      </w:r>
      <w:r w:rsidRPr="0004386D">
        <w:rPr>
          <w:rFonts w:eastAsia="Arial" w:cs="Arial"/>
          <w:sz w:val="24"/>
          <w:szCs w:val="24"/>
        </w:rPr>
        <w:t>e</w:t>
      </w:r>
      <w:r w:rsidRPr="0004386D">
        <w:rPr>
          <w:rFonts w:eastAsia="Arial" w:cs="Arial"/>
          <w:spacing w:val="-3"/>
          <w:sz w:val="24"/>
          <w:szCs w:val="24"/>
        </w:rPr>
        <w:t>c</w:t>
      </w:r>
      <w:r w:rsidRPr="0004386D">
        <w:rPr>
          <w:rFonts w:eastAsia="Arial" w:cs="Arial"/>
          <w:sz w:val="24"/>
          <w:szCs w:val="24"/>
        </w:rPr>
        <w:t>t</w:t>
      </w:r>
      <w:r w:rsidRPr="0004386D">
        <w:rPr>
          <w:rFonts w:eastAsia="Arial" w:cs="Arial"/>
          <w:spacing w:val="-2"/>
          <w:sz w:val="24"/>
          <w:szCs w:val="24"/>
        </w:rPr>
        <w:t>i</w:t>
      </w:r>
      <w:r w:rsidRPr="0004386D">
        <w:rPr>
          <w:rFonts w:eastAsia="Arial" w:cs="Arial"/>
          <w:spacing w:val="-3"/>
          <w:sz w:val="24"/>
          <w:szCs w:val="24"/>
        </w:rPr>
        <w:t>v</w:t>
      </w:r>
      <w:r w:rsidRPr="0004386D">
        <w:rPr>
          <w:rFonts w:eastAsia="Arial" w:cs="Arial"/>
          <w:sz w:val="24"/>
          <w:szCs w:val="24"/>
        </w:rPr>
        <w:t>ely</w:t>
      </w:r>
      <w:r w:rsidRPr="0004386D">
        <w:rPr>
          <w:rFonts w:eastAsia="Arial" w:cs="Arial"/>
          <w:spacing w:val="-2"/>
          <w:sz w:val="24"/>
          <w:szCs w:val="24"/>
        </w:rPr>
        <w:t xml:space="preserve"> wi</w:t>
      </w:r>
      <w:r w:rsidRPr="0004386D">
        <w:rPr>
          <w:rFonts w:eastAsia="Arial" w:cs="Arial"/>
          <w:sz w:val="24"/>
          <w:szCs w:val="24"/>
        </w:rPr>
        <w:t xml:space="preserve">th </w:t>
      </w:r>
      <w:r w:rsidRPr="0004386D">
        <w:rPr>
          <w:rFonts w:eastAsia="Arial" w:cs="Arial"/>
          <w:spacing w:val="1"/>
          <w:sz w:val="24"/>
          <w:szCs w:val="24"/>
        </w:rPr>
        <w:t>t</w:t>
      </w:r>
      <w:r w:rsidRPr="0004386D">
        <w:rPr>
          <w:rFonts w:eastAsia="Arial" w:cs="Arial"/>
          <w:sz w:val="24"/>
          <w:szCs w:val="24"/>
        </w:rPr>
        <w:t>he</w:t>
      </w:r>
      <w:r w:rsidRPr="0004386D">
        <w:rPr>
          <w:rFonts w:eastAsia="Arial" w:cs="Arial"/>
          <w:spacing w:val="-3"/>
          <w:sz w:val="24"/>
          <w:szCs w:val="24"/>
        </w:rPr>
        <w:t xml:space="preserve"> </w:t>
      </w:r>
      <w:r w:rsidRPr="0004386D">
        <w:rPr>
          <w:rFonts w:eastAsia="Arial" w:cs="Arial"/>
          <w:spacing w:val="-2"/>
          <w:sz w:val="24"/>
          <w:szCs w:val="24"/>
        </w:rPr>
        <w:t>i</w:t>
      </w:r>
      <w:r w:rsidRPr="0004386D">
        <w:rPr>
          <w:rFonts w:eastAsia="Arial" w:cs="Arial"/>
          <w:sz w:val="24"/>
          <w:szCs w:val="24"/>
        </w:rPr>
        <w:t>nc</w:t>
      </w:r>
      <w:r w:rsidRPr="0004386D">
        <w:rPr>
          <w:rFonts w:eastAsia="Arial" w:cs="Arial"/>
          <w:spacing w:val="-1"/>
          <w:sz w:val="24"/>
          <w:szCs w:val="24"/>
        </w:rPr>
        <w:t>o</w:t>
      </w:r>
      <w:r w:rsidRPr="0004386D">
        <w:rPr>
          <w:rFonts w:eastAsia="Arial" w:cs="Arial"/>
          <w:spacing w:val="-2"/>
          <w:sz w:val="24"/>
          <w:szCs w:val="24"/>
        </w:rPr>
        <w:t>mi</w:t>
      </w:r>
      <w:r w:rsidRPr="0004386D">
        <w:rPr>
          <w:rFonts w:eastAsia="Arial" w:cs="Arial"/>
          <w:sz w:val="24"/>
          <w:szCs w:val="24"/>
        </w:rPr>
        <w:t>ng te</w:t>
      </w:r>
      <w:r w:rsidRPr="0004386D">
        <w:rPr>
          <w:rFonts w:eastAsia="Arial" w:cs="Arial"/>
          <w:spacing w:val="-1"/>
          <w:sz w:val="24"/>
          <w:szCs w:val="24"/>
        </w:rPr>
        <w:t>a</w:t>
      </w:r>
      <w:r w:rsidRPr="0004386D">
        <w:rPr>
          <w:rFonts w:eastAsia="Arial" w:cs="Arial"/>
          <w:sz w:val="24"/>
          <w:szCs w:val="24"/>
        </w:rPr>
        <w:t>ch</w:t>
      </w:r>
      <w:r w:rsidRPr="0004386D">
        <w:rPr>
          <w:rFonts w:eastAsia="Arial" w:cs="Arial"/>
          <w:spacing w:val="-1"/>
          <w:sz w:val="24"/>
          <w:szCs w:val="24"/>
        </w:rPr>
        <w:t>e</w:t>
      </w:r>
      <w:r w:rsidRPr="0004386D">
        <w:rPr>
          <w:rFonts w:eastAsia="Arial" w:cs="Arial"/>
          <w:spacing w:val="-2"/>
          <w:sz w:val="24"/>
          <w:szCs w:val="24"/>
        </w:rPr>
        <w:t>r</w:t>
      </w:r>
      <w:r w:rsidRPr="0004386D">
        <w:rPr>
          <w:rFonts w:eastAsia="Arial" w:cs="Arial"/>
          <w:sz w:val="24"/>
          <w:szCs w:val="24"/>
        </w:rPr>
        <w:t>.</w:t>
      </w:r>
    </w:p>
    <w:p w14:paraId="7209708A" w14:textId="77777777" w:rsidR="00FB0A28" w:rsidRPr="0004386D" w:rsidRDefault="00FB0A28" w:rsidP="00796AC6">
      <w:pPr>
        <w:ind w:left="360"/>
        <w:rPr>
          <w:szCs w:val="24"/>
        </w:rPr>
      </w:pPr>
    </w:p>
    <w:p w14:paraId="6F2F4D2D" w14:textId="77777777" w:rsidR="00FB0A28" w:rsidRPr="0004386D" w:rsidRDefault="00FB0A28" w:rsidP="007A1464">
      <w:pPr>
        <w:pStyle w:val="ListParagraph"/>
        <w:numPr>
          <w:ilvl w:val="0"/>
          <w:numId w:val="55"/>
        </w:numPr>
        <w:rPr>
          <w:rFonts w:eastAsia="Arial" w:cs="Arial"/>
          <w:sz w:val="24"/>
          <w:szCs w:val="24"/>
        </w:rPr>
      </w:pPr>
      <w:r w:rsidRPr="0004386D">
        <w:rPr>
          <w:rFonts w:eastAsia="Arial" w:cs="Arial"/>
          <w:b/>
          <w:bCs/>
          <w:sz w:val="24"/>
          <w:szCs w:val="24"/>
        </w:rPr>
        <w:t>L</w:t>
      </w:r>
      <w:r w:rsidRPr="0004386D">
        <w:rPr>
          <w:rFonts w:eastAsia="Arial" w:cs="Arial"/>
          <w:b/>
          <w:bCs/>
          <w:spacing w:val="-1"/>
          <w:sz w:val="24"/>
          <w:szCs w:val="24"/>
        </w:rPr>
        <w:t>a</w:t>
      </w:r>
      <w:r w:rsidRPr="0004386D">
        <w:rPr>
          <w:rFonts w:eastAsia="Arial" w:cs="Arial"/>
          <w:b/>
          <w:bCs/>
          <w:sz w:val="24"/>
          <w:szCs w:val="24"/>
        </w:rPr>
        <w:t>ck of</w:t>
      </w:r>
      <w:r w:rsidRPr="0004386D">
        <w:rPr>
          <w:rFonts w:eastAsia="Arial" w:cs="Arial"/>
          <w:b/>
          <w:bCs/>
          <w:spacing w:val="-1"/>
          <w:sz w:val="24"/>
          <w:szCs w:val="24"/>
        </w:rPr>
        <w:t xml:space="preserve"> </w:t>
      </w:r>
      <w:r w:rsidRPr="0004386D">
        <w:rPr>
          <w:rFonts w:eastAsia="Arial" w:cs="Arial"/>
          <w:b/>
          <w:bCs/>
          <w:sz w:val="24"/>
          <w:szCs w:val="24"/>
        </w:rPr>
        <w:t>F</w:t>
      </w:r>
      <w:r w:rsidRPr="0004386D">
        <w:rPr>
          <w:rFonts w:eastAsia="Arial" w:cs="Arial"/>
          <w:b/>
          <w:bCs/>
          <w:spacing w:val="-2"/>
          <w:sz w:val="24"/>
          <w:szCs w:val="24"/>
        </w:rPr>
        <w:t>ol</w:t>
      </w:r>
      <w:r w:rsidRPr="0004386D">
        <w:rPr>
          <w:rFonts w:eastAsia="Arial" w:cs="Arial"/>
          <w:b/>
          <w:bCs/>
          <w:sz w:val="24"/>
          <w:szCs w:val="24"/>
        </w:rPr>
        <w:t>l</w:t>
      </w:r>
      <w:r w:rsidRPr="0004386D">
        <w:rPr>
          <w:rFonts w:eastAsia="Arial" w:cs="Arial"/>
          <w:b/>
          <w:bCs/>
          <w:spacing w:val="-3"/>
          <w:sz w:val="24"/>
          <w:szCs w:val="24"/>
        </w:rPr>
        <w:t>o</w:t>
      </w:r>
      <w:r w:rsidRPr="0004386D">
        <w:rPr>
          <w:rFonts w:eastAsia="Arial" w:cs="Arial"/>
          <w:b/>
          <w:bCs/>
          <w:spacing w:val="3"/>
          <w:sz w:val="24"/>
          <w:szCs w:val="24"/>
        </w:rPr>
        <w:t>w</w:t>
      </w:r>
      <w:r w:rsidRPr="0004386D">
        <w:rPr>
          <w:rFonts w:eastAsia="Arial" w:cs="Arial"/>
          <w:b/>
          <w:bCs/>
          <w:spacing w:val="-2"/>
          <w:sz w:val="24"/>
          <w:szCs w:val="24"/>
        </w:rPr>
        <w:t>-</w:t>
      </w:r>
      <w:r w:rsidRPr="0004386D">
        <w:rPr>
          <w:rFonts w:eastAsia="Arial" w:cs="Arial"/>
          <w:b/>
          <w:bCs/>
          <w:sz w:val="24"/>
          <w:szCs w:val="24"/>
        </w:rPr>
        <w:t>t</w:t>
      </w:r>
      <w:r w:rsidRPr="0004386D">
        <w:rPr>
          <w:rFonts w:eastAsia="Arial" w:cs="Arial"/>
          <w:b/>
          <w:bCs/>
          <w:spacing w:val="-3"/>
          <w:sz w:val="24"/>
          <w:szCs w:val="24"/>
        </w:rPr>
        <w:t>h</w:t>
      </w:r>
      <w:r w:rsidRPr="0004386D">
        <w:rPr>
          <w:rFonts w:eastAsia="Arial" w:cs="Arial"/>
          <w:b/>
          <w:bCs/>
          <w:sz w:val="24"/>
          <w:szCs w:val="24"/>
        </w:rPr>
        <w:t>rou</w:t>
      </w:r>
      <w:r w:rsidRPr="0004386D">
        <w:rPr>
          <w:rFonts w:eastAsia="Arial" w:cs="Arial"/>
          <w:b/>
          <w:bCs/>
          <w:spacing w:val="-2"/>
          <w:sz w:val="24"/>
          <w:szCs w:val="24"/>
        </w:rPr>
        <w:t>g</w:t>
      </w:r>
      <w:r w:rsidRPr="0004386D">
        <w:rPr>
          <w:rFonts w:eastAsia="Arial" w:cs="Arial"/>
          <w:b/>
          <w:bCs/>
          <w:spacing w:val="-3"/>
          <w:sz w:val="24"/>
          <w:szCs w:val="24"/>
        </w:rPr>
        <w:t>h</w:t>
      </w:r>
      <w:r w:rsidRPr="0004386D">
        <w:rPr>
          <w:rFonts w:eastAsia="Arial" w:cs="Arial"/>
          <w:b/>
          <w:bCs/>
          <w:sz w:val="24"/>
          <w:szCs w:val="24"/>
        </w:rPr>
        <w:t>:</w:t>
      </w:r>
      <w:r w:rsidRPr="0004386D">
        <w:rPr>
          <w:rFonts w:eastAsia="Arial" w:cs="Arial"/>
          <w:b/>
          <w:bCs/>
          <w:spacing w:val="2"/>
          <w:sz w:val="24"/>
          <w:szCs w:val="24"/>
        </w:rPr>
        <w:t xml:space="preserve"> </w:t>
      </w:r>
      <w:r w:rsidRPr="0004386D">
        <w:rPr>
          <w:rFonts w:eastAsia="Arial" w:cs="Arial"/>
          <w:spacing w:val="-2"/>
          <w:sz w:val="24"/>
          <w:szCs w:val="24"/>
        </w:rPr>
        <w:t>Di</w:t>
      </w:r>
      <w:r w:rsidRPr="0004386D">
        <w:rPr>
          <w:rFonts w:eastAsia="Arial" w:cs="Arial"/>
          <w:sz w:val="24"/>
          <w:szCs w:val="24"/>
        </w:rPr>
        <w:t>sp</w:t>
      </w:r>
      <w:r w:rsidRPr="0004386D">
        <w:rPr>
          <w:rFonts w:eastAsia="Arial" w:cs="Arial"/>
          <w:spacing w:val="-2"/>
          <w:sz w:val="24"/>
          <w:szCs w:val="24"/>
        </w:rPr>
        <w:t>l</w:t>
      </w:r>
      <w:r w:rsidRPr="0004386D">
        <w:rPr>
          <w:rFonts w:eastAsia="Arial" w:cs="Arial"/>
          <w:sz w:val="24"/>
          <w:szCs w:val="24"/>
        </w:rPr>
        <w:t>ay</w:t>
      </w:r>
      <w:r w:rsidRPr="0004386D">
        <w:rPr>
          <w:rFonts w:eastAsia="Arial" w:cs="Arial"/>
          <w:spacing w:val="-2"/>
          <w:sz w:val="24"/>
          <w:szCs w:val="24"/>
        </w:rPr>
        <w:t xml:space="preserve"> </w:t>
      </w:r>
      <w:r w:rsidRPr="0004386D">
        <w:rPr>
          <w:rFonts w:eastAsia="Arial" w:cs="Arial"/>
          <w:sz w:val="24"/>
          <w:szCs w:val="24"/>
        </w:rPr>
        <w:t>ta</w:t>
      </w:r>
      <w:r w:rsidRPr="0004386D">
        <w:rPr>
          <w:rFonts w:eastAsia="Arial" w:cs="Arial"/>
          <w:spacing w:val="-3"/>
          <w:sz w:val="24"/>
          <w:szCs w:val="24"/>
        </w:rPr>
        <w:t>s</w:t>
      </w:r>
      <w:r w:rsidRPr="0004386D">
        <w:rPr>
          <w:rFonts w:eastAsia="Arial" w:cs="Arial"/>
          <w:sz w:val="24"/>
          <w:szCs w:val="24"/>
        </w:rPr>
        <w:t>k</w:t>
      </w:r>
      <w:r w:rsidRPr="0004386D">
        <w:rPr>
          <w:rFonts w:eastAsia="Arial" w:cs="Arial"/>
          <w:spacing w:val="1"/>
          <w:sz w:val="24"/>
          <w:szCs w:val="24"/>
        </w:rPr>
        <w:t xml:space="preserve"> </w:t>
      </w:r>
      <w:r w:rsidRPr="0004386D">
        <w:rPr>
          <w:rFonts w:eastAsia="Arial" w:cs="Arial"/>
          <w:sz w:val="24"/>
          <w:szCs w:val="24"/>
        </w:rPr>
        <w:t>co</w:t>
      </w:r>
      <w:r w:rsidRPr="0004386D">
        <w:rPr>
          <w:rFonts w:eastAsia="Arial" w:cs="Arial"/>
          <w:spacing w:val="-3"/>
          <w:sz w:val="24"/>
          <w:szCs w:val="24"/>
        </w:rPr>
        <w:t>m</w:t>
      </w:r>
      <w:r w:rsidRPr="0004386D">
        <w:rPr>
          <w:rFonts w:eastAsia="Arial" w:cs="Arial"/>
          <w:sz w:val="24"/>
          <w:szCs w:val="24"/>
        </w:rPr>
        <w:t>m</w:t>
      </w:r>
      <w:r w:rsidRPr="0004386D">
        <w:rPr>
          <w:rFonts w:eastAsia="Arial" w:cs="Arial"/>
          <w:spacing w:val="-2"/>
          <w:sz w:val="24"/>
          <w:szCs w:val="24"/>
        </w:rPr>
        <w:t>it</w:t>
      </w:r>
      <w:r w:rsidRPr="0004386D">
        <w:rPr>
          <w:rFonts w:eastAsia="Arial" w:cs="Arial"/>
          <w:sz w:val="24"/>
          <w:szCs w:val="24"/>
        </w:rPr>
        <w:t>m</w:t>
      </w:r>
      <w:r w:rsidRPr="0004386D">
        <w:rPr>
          <w:rFonts w:eastAsia="Arial" w:cs="Arial"/>
          <w:spacing w:val="-3"/>
          <w:sz w:val="24"/>
          <w:szCs w:val="24"/>
        </w:rPr>
        <w:t>e</w:t>
      </w:r>
      <w:r w:rsidRPr="0004386D">
        <w:rPr>
          <w:rFonts w:eastAsia="Arial" w:cs="Arial"/>
          <w:sz w:val="24"/>
          <w:szCs w:val="24"/>
        </w:rPr>
        <w:t>nt</w:t>
      </w:r>
      <w:r w:rsidRPr="0004386D">
        <w:rPr>
          <w:rFonts w:eastAsia="Arial" w:cs="Arial"/>
          <w:spacing w:val="1"/>
          <w:sz w:val="24"/>
          <w:szCs w:val="24"/>
        </w:rPr>
        <w:t xml:space="preserve"> </w:t>
      </w:r>
      <w:r w:rsidRPr="0004386D">
        <w:rPr>
          <w:rFonts w:eastAsia="Arial" w:cs="Arial"/>
          <w:sz w:val="24"/>
          <w:szCs w:val="24"/>
        </w:rPr>
        <w:t>a</w:t>
      </w:r>
      <w:r w:rsidRPr="0004386D">
        <w:rPr>
          <w:rFonts w:eastAsia="Arial" w:cs="Arial"/>
          <w:spacing w:val="-1"/>
          <w:sz w:val="24"/>
          <w:szCs w:val="24"/>
        </w:rPr>
        <w:t>n</w:t>
      </w:r>
      <w:r w:rsidRPr="0004386D">
        <w:rPr>
          <w:rFonts w:eastAsia="Arial" w:cs="Arial"/>
          <w:sz w:val="24"/>
          <w:szCs w:val="24"/>
        </w:rPr>
        <w:t>d</w:t>
      </w:r>
      <w:r w:rsidRPr="0004386D">
        <w:rPr>
          <w:rFonts w:eastAsia="Arial" w:cs="Arial"/>
          <w:spacing w:val="-2"/>
          <w:sz w:val="24"/>
          <w:szCs w:val="24"/>
        </w:rPr>
        <w:t xml:space="preserve"> </w:t>
      </w:r>
      <w:r w:rsidRPr="0004386D">
        <w:rPr>
          <w:rFonts w:eastAsia="Arial" w:cs="Arial"/>
          <w:sz w:val="24"/>
          <w:szCs w:val="24"/>
        </w:rPr>
        <w:t>d</w:t>
      </w:r>
      <w:r w:rsidRPr="0004386D">
        <w:rPr>
          <w:rFonts w:eastAsia="Arial" w:cs="Arial"/>
          <w:spacing w:val="-1"/>
          <w:sz w:val="24"/>
          <w:szCs w:val="24"/>
        </w:rPr>
        <w:t>e</w:t>
      </w:r>
      <w:r w:rsidRPr="0004386D">
        <w:rPr>
          <w:rFonts w:eastAsia="Arial" w:cs="Arial"/>
          <w:sz w:val="24"/>
          <w:szCs w:val="24"/>
        </w:rPr>
        <w:t>d</w:t>
      </w:r>
      <w:r w:rsidRPr="0004386D">
        <w:rPr>
          <w:rFonts w:eastAsia="Arial" w:cs="Arial"/>
          <w:spacing w:val="-2"/>
          <w:sz w:val="24"/>
          <w:szCs w:val="24"/>
        </w:rPr>
        <w:t>i</w:t>
      </w:r>
      <w:r w:rsidRPr="0004386D">
        <w:rPr>
          <w:rFonts w:eastAsia="Arial" w:cs="Arial"/>
          <w:sz w:val="24"/>
          <w:szCs w:val="24"/>
        </w:rPr>
        <w:t>cati</w:t>
      </w:r>
      <w:r w:rsidRPr="0004386D">
        <w:rPr>
          <w:rFonts w:eastAsia="Arial" w:cs="Arial"/>
          <w:spacing w:val="-1"/>
          <w:sz w:val="24"/>
          <w:szCs w:val="24"/>
        </w:rPr>
        <w:t>o</w:t>
      </w:r>
      <w:r w:rsidRPr="0004386D">
        <w:rPr>
          <w:rFonts w:eastAsia="Arial" w:cs="Arial"/>
          <w:sz w:val="24"/>
          <w:szCs w:val="24"/>
        </w:rPr>
        <w:t>n</w:t>
      </w:r>
      <w:r w:rsidRPr="0004386D">
        <w:rPr>
          <w:rFonts w:eastAsia="Arial" w:cs="Arial"/>
          <w:spacing w:val="-2"/>
          <w:sz w:val="24"/>
          <w:szCs w:val="24"/>
        </w:rPr>
        <w:t xml:space="preserve"> </w:t>
      </w:r>
      <w:r w:rsidRPr="0004386D">
        <w:rPr>
          <w:rFonts w:eastAsia="Arial" w:cs="Arial"/>
          <w:sz w:val="24"/>
          <w:szCs w:val="24"/>
        </w:rPr>
        <w:t>to</w:t>
      </w:r>
      <w:r w:rsidRPr="0004386D">
        <w:rPr>
          <w:rFonts w:eastAsia="Arial" w:cs="Arial"/>
          <w:spacing w:val="-2"/>
          <w:sz w:val="24"/>
          <w:szCs w:val="24"/>
        </w:rPr>
        <w:t xml:space="preserve"> </w:t>
      </w:r>
      <w:r w:rsidRPr="0004386D">
        <w:rPr>
          <w:rFonts w:eastAsia="Arial" w:cs="Arial"/>
          <w:sz w:val="24"/>
          <w:szCs w:val="24"/>
        </w:rPr>
        <w:t>the</w:t>
      </w:r>
      <w:r w:rsidRPr="0004386D">
        <w:rPr>
          <w:rFonts w:eastAsia="Arial" w:cs="Arial"/>
          <w:spacing w:val="-2"/>
          <w:sz w:val="24"/>
          <w:szCs w:val="24"/>
        </w:rPr>
        <w:t xml:space="preserve"> </w:t>
      </w:r>
      <w:r w:rsidRPr="0004386D">
        <w:rPr>
          <w:rFonts w:eastAsia="Arial" w:cs="Arial"/>
          <w:sz w:val="24"/>
          <w:szCs w:val="24"/>
        </w:rPr>
        <w:t>e</w:t>
      </w:r>
      <w:r w:rsidRPr="0004386D">
        <w:rPr>
          <w:rFonts w:eastAsia="Arial" w:cs="Arial"/>
          <w:spacing w:val="-1"/>
          <w:sz w:val="24"/>
          <w:szCs w:val="24"/>
        </w:rPr>
        <w:t>d</w:t>
      </w:r>
      <w:r w:rsidRPr="0004386D">
        <w:rPr>
          <w:rFonts w:eastAsia="Arial" w:cs="Arial"/>
          <w:sz w:val="24"/>
          <w:szCs w:val="24"/>
        </w:rPr>
        <w:t>uc</w:t>
      </w:r>
      <w:r w:rsidRPr="0004386D">
        <w:rPr>
          <w:rFonts w:eastAsia="Arial" w:cs="Arial"/>
          <w:spacing w:val="-1"/>
          <w:sz w:val="24"/>
          <w:szCs w:val="24"/>
        </w:rPr>
        <w:t>a</w:t>
      </w:r>
      <w:r w:rsidRPr="0004386D">
        <w:rPr>
          <w:rFonts w:eastAsia="Arial" w:cs="Arial"/>
          <w:spacing w:val="3"/>
          <w:sz w:val="24"/>
          <w:szCs w:val="24"/>
        </w:rPr>
        <w:t>t</w:t>
      </w:r>
      <w:r w:rsidRPr="0004386D">
        <w:rPr>
          <w:rFonts w:eastAsia="Arial" w:cs="Arial"/>
          <w:spacing w:val="-2"/>
          <w:sz w:val="24"/>
          <w:szCs w:val="24"/>
        </w:rPr>
        <w:t>i</w:t>
      </w:r>
      <w:r w:rsidRPr="0004386D">
        <w:rPr>
          <w:rFonts w:eastAsia="Arial" w:cs="Arial"/>
          <w:sz w:val="24"/>
          <w:szCs w:val="24"/>
        </w:rPr>
        <w:t>on pr</w:t>
      </w:r>
      <w:r w:rsidRPr="0004386D">
        <w:rPr>
          <w:rFonts w:eastAsia="Arial" w:cs="Arial"/>
          <w:spacing w:val="-3"/>
          <w:sz w:val="24"/>
          <w:szCs w:val="24"/>
        </w:rPr>
        <w:t>o</w:t>
      </w:r>
      <w:r w:rsidRPr="0004386D">
        <w:rPr>
          <w:rFonts w:eastAsia="Arial" w:cs="Arial"/>
          <w:sz w:val="24"/>
          <w:szCs w:val="24"/>
        </w:rPr>
        <w:t>fess</w:t>
      </w:r>
      <w:r w:rsidRPr="0004386D">
        <w:rPr>
          <w:rFonts w:eastAsia="Arial" w:cs="Arial"/>
          <w:spacing w:val="-2"/>
          <w:sz w:val="24"/>
          <w:szCs w:val="24"/>
        </w:rPr>
        <w:t>i</w:t>
      </w:r>
      <w:r w:rsidRPr="0004386D">
        <w:rPr>
          <w:rFonts w:eastAsia="Arial" w:cs="Arial"/>
          <w:sz w:val="24"/>
          <w:szCs w:val="24"/>
        </w:rPr>
        <w:t>o</w:t>
      </w:r>
      <w:r w:rsidRPr="0004386D">
        <w:rPr>
          <w:rFonts w:eastAsia="Arial" w:cs="Arial"/>
          <w:spacing w:val="-4"/>
          <w:sz w:val="24"/>
          <w:szCs w:val="24"/>
        </w:rPr>
        <w:t>n</w:t>
      </w:r>
      <w:r w:rsidRPr="0004386D">
        <w:rPr>
          <w:rFonts w:eastAsia="Arial" w:cs="Arial"/>
          <w:sz w:val="24"/>
          <w:szCs w:val="24"/>
        </w:rPr>
        <w:t>.</w:t>
      </w:r>
    </w:p>
    <w:p w14:paraId="04B098AF" w14:textId="77777777" w:rsidR="00FB0A28" w:rsidRPr="00796AC6" w:rsidRDefault="00FB0A28" w:rsidP="007472D8">
      <w:pPr>
        <w:ind w:left="0" w:firstLine="0"/>
        <w:rPr>
          <w:szCs w:val="24"/>
        </w:rPr>
      </w:pPr>
    </w:p>
    <w:p w14:paraId="05DE2341" w14:textId="77777777" w:rsidR="00FB0A28" w:rsidRPr="00FB0A28" w:rsidRDefault="00FB0A28" w:rsidP="007472D8">
      <w:pPr>
        <w:rPr>
          <w:rFonts w:eastAsia="Arial"/>
        </w:rPr>
      </w:pPr>
      <w:r w:rsidRPr="00FB0A28">
        <w:rPr>
          <w:rFonts w:eastAsia="Arial"/>
          <w:spacing w:val="1"/>
        </w:rPr>
        <w:t>T</w:t>
      </w:r>
      <w:r w:rsidRPr="00FB0A28">
        <w:rPr>
          <w:rFonts w:eastAsia="Arial"/>
        </w:rPr>
        <w:t>h</w:t>
      </w:r>
      <w:r w:rsidRPr="00FB0A28">
        <w:rPr>
          <w:rFonts w:eastAsia="Arial"/>
          <w:spacing w:val="-2"/>
        </w:rPr>
        <w:t>i</w:t>
      </w:r>
      <w:r w:rsidRPr="00FB0A28">
        <w:rPr>
          <w:rFonts w:eastAsia="Arial"/>
          <w:spacing w:val="-3"/>
        </w:rPr>
        <w:t>n</w:t>
      </w:r>
      <w:r w:rsidRPr="00FB0A28">
        <w:rPr>
          <w:rFonts w:eastAsia="Arial"/>
        </w:rPr>
        <w:t>k</w:t>
      </w:r>
      <w:r w:rsidRPr="00FB0A28">
        <w:rPr>
          <w:rFonts w:eastAsia="Arial"/>
          <w:spacing w:val="3"/>
        </w:rPr>
        <w:t xml:space="preserve"> </w:t>
      </w:r>
      <w:r w:rsidRPr="00FB0A28">
        <w:rPr>
          <w:rFonts w:eastAsia="Arial"/>
          <w:spacing w:val="-3"/>
        </w:rPr>
        <w:t>o</w:t>
      </w:r>
      <w:r w:rsidRPr="00FB0A28">
        <w:rPr>
          <w:rFonts w:eastAsia="Arial"/>
        </w:rPr>
        <w:t xml:space="preserve">f </w:t>
      </w:r>
      <w:r w:rsidRPr="00FB0A28">
        <w:rPr>
          <w:rFonts w:eastAsia="Arial" w:cs="Arial"/>
        </w:rPr>
        <w:t>me</w:t>
      </w:r>
      <w:r w:rsidRPr="00FB0A28">
        <w:rPr>
          <w:rFonts w:eastAsia="Arial" w:cs="Arial"/>
          <w:spacing w:val="-4"/>
        </w:rPr>
        <w:t>n</w:t>
      </w:r>
      <w:r w:rsidRPr="00FB0A28">
        <w:rPr>
          <w:rFonts w:eastAsia="Arial" w:cs="Arial"/>
        </w:rPr>
        <w:t>tori</w:t>
      </w:r>
      <w:r w:rsidRPr="00FB0A28">
        <w:rPr>
          <w:rFonts w:eastAsia="Arial" w:cs="Arial"/>
          <w:spacing w:val="-4"/>
        </w:rPr>
        <w:t>n</w:t>
      </w:r>
      <w:r w:rsidRPr="00FB0A28">
        <w:rPr>
          <w:rFonts w:eastAsia="Arial" w:cs="Arial"/>
        </w:rPr>
        <w:t>g</w:t>
      </w:r>
      <w:r w:rsidRPr="00FB0A28">
        <w:rPr>
          <w:rFonts w:eastAsia="Arial" w:cs="Arial"/>
          <w:spacing w:val="2"/>
        </w:rPr>
        <w:t xml:space="preserve"> </w:t>
      </w:r>
      <w:r w:rsidRPr="00FB0A28">
        <w:rPr>
          <w:rFonts w:eastAsia="Arial" w:cs="Arial"/>
        </w:rPr>
        <w:t>as</w:t>
      </w:r>
      <w:r w:rsidRPr="00FB0A28">
        <w:rPr>
          <w:rFonts w:eastAsia="Arial" w:cs="Arial"/>
          <w:spacing w:val="-2"/>
        </w:rPr>
        <w:t xml:space="preserve"> </w:t>
      </w:r>
      <w:r w:rsidRPr="00FB0A28">
        <w:rPr>
          <w:rFonts w:eastAsia="Arial" w:cs="Arial"/>
        </w:rPr>
        <w:t>a</w:t>
      </w:r>
      <w:r w:rsidRPr="00FB0A28">
        <w:rPr>
          <w:rFonts w:eastAsia="Arial" w:cs="Arial"/>
          <w:spacing w:val="-4"/>
        </w:rPr>
        <w:t xml:space="preserve"> </w:t>
      </w:r>
      <w:r w:rsidRPr="00FB0A28">
        <w:rPr>
          <w:rFonts w:eastAsia="Arial" w:cs="Arial"/>
        </w:rPr>
        <w:t>com</w:t>
      </w:r>
      <w:r w:rsidRPr="00FB0A28">
        <w:rPr>
          <w:rFonts w:eastAsia="Arial" w:cs="Arial"/>
          <w:spacing w:val="1"/>
        </w:rPr>
        <w:t>m</w:t>
      </w:r>
      <w:r w:rsidRPr="00FB0A28">
        <w:rPr>
          <w:rFonts w:eastAsia="Arial" w:cs="Arial"/>
        </w:rPr>
        <w:t>u</w:t>
      </w:r>
      <w:r w:rsidRPr="00FB0A28">
        <w:rPr>
          <w:rFonts w:eastAsia="Arial" w:cs="Arial"/>
          <w:spacing w:val="-1"/>
        </w:rPr>
        <w:t>n</w:t>
      </w:r>
      <w:r w:rsidRPr="00FB0A28">
        <w:rPr>
          <w:rFonts w:eastAsia="Arial" w:cs="Arial"/>
        </w:rPr>
        <w:t>al</w:t>
      </w:r>
      <w:r w:rsidRPr="00FB0A28">
        <w:rPr>
          <w:rFonts w:eastAsia="Arial" w:cs="Arial"/>
          <w:spacing w:val="-3"/>
        </w:rPr>
        <w:t xml:space="preserve"> </w:t>
      </w:r>
      <w:r w:rsidRPr="00FB0A28">
        <w:rPr>
          <w:rFonts w:eastAsia="Arial" w:cs="Arial"/>
          <w:spacing w:val="-2"/>
        </w:rPr>
        <w:t>t</w:t>
      </w:r>
      <w:r w:rsidRPr="00FB0A28">
        <w:rPr>
          <w:rFonts w:eastAsia="Arial" w:cs="Arial"/>
        </w:rPr>
        <w:t>ree</w:t>
      </w:r>
      <w:r w:rsidRPr="00FB0A28">
        <w:rPr>
          <w:rFonts w:eastAsia="Arial" w:cs="Arial"/>
          <w:spacing w:val="-2"/>
        </w:rPr>
        <w:t xml:space="preserve"> </w:t>
      </w:r>
      <w:r w:rsidRPr="00FB0A28">
        <w:rPr>
          <w:rFonts w:eastAsia="Arial" w:cs="Arial"/>
        </w:rPr>
        <w:t>th</w:t>
      </w:r>
      <w:r w:rsidRPr="00FB0A28">
        <w:rPr>
          <w:rFonts w:eastAsia="Arial" w:cs="Arial"/>
          <w:spacing w:val="-1"/>
        </w:rPr>
        <w:t>a</w:t>
      </w:r>
      <w:r w:rsidRPr="00FB0A28">
        <w:rPr>
          <w:rFonts w:eastAsia="Arial" w:cs="Arial"/>
        </w:rPr>
        <w:t>t</w:t>
      </w:r>
      <w:r w:rsidRPr="00FB0A28">
        <w:rPr>
          <w:rFonts w:eastAsia="Arial" w:cs="Arial"/>
          <w:spacing w:val="1"/>
        </w:rPr>
        <w:t>’</w:t>
      </w:r>
      <w:r w:rsidRPr="00FB0A28">
        <w:rPr>
          <w:rFonts w:eastAsia="Arial"/>
        </w:rPr>
        <w:t>s</w:t>
      </w:r>
      <w:r w:rsidRPr="00FB0A28">
        <w:rPr>
          <w:rFonts w:eastAsia="Arial"/>
          <w:spacing w:val="-2"/>
        </w:rPr>
        <w:t xml:space="preserve"> </w:t>
      </w:r>
      <w:r w:rsidRPr="00FB0A28">
        <w:rPr>
          <w:rFonts w:eastAsia="Arial"/>
        </w:rPr>
        <w:t>s</w:t>
      </w:r>
      <w:r w:rsidRPr="00FB0A28">
        <w:rPr>
          <w:rFonts w:eastAsia="Arial"/>
          <w:spacing w:val="-3"/>
        </w:rPr>
        <w:t>u</w:t>
      </w:r>
      <w:r w:rsidRPr="00FB0A28">
        <w:rPr>
          <w:rFonts w:eastAsia="Arial"/>
        </w:rPr>
        <w:t>p</w:t>
      </w:r>
      <w:r w:rsidRPr="00FB0A28">
        <w:rPr>
          <w:rFonts w:eastAsia="Arial"/>
          <w:spacing w:val="-1"/>
        </w:rPr>
        <w:t>p</w:t>
      </w:r>
      <w:r w:rsidRPr="00FB0A28">
        <w:rPr>
          <w:rFonts w:eastAsia="Arial"/>
        </w:rPr>
        <w:t>os</w:t>
      </w:r>
      <w:r w:rsidRPr="00FB0A28">
        <w:rPr>
          <w:rFonts w:eastAsia="Arial"/>
          <w:spacing w:val="-1"/>
        </w:rPr>
        <w:t>e</w:t>
      </w:r>
      <w:r w:rsidRPr="00FB0A28">
        <w:rPr>
          <w:rFonts w:eastAsia="Arial"/>
        </w:rPr>
        <w:t xml:space="preserve">d </w:t>
      </w:r>
      <w:r w:rsidRPr="00FB0A28">
        <w:rPr>
          <w:rFonts w:eastAsia="Arial"/>
          <w:spacing w:val="1"/>
        </w:rPr>
        <w:t>t</w:t>
      </w:r>
      <w:r w:rsidRPr="00FB0A28">
        <w:rPr>
          <w:rFonts w:eastAsia="Arial"/>
        </w:rPr>
        <w:t>o</w:t>
      </w:r>
      <w:r w:rsidRPr="00FB0A28">
        <w:rPr>
          <w:rFonts w:eastAsia="Arial"/>
          <w:spacing w:val="-2"/>
        </w:rPr>
        <w:t xml:space="preserve"> </w:t>
      </w:r>
      <w:r w:rsidRPr="00FB0A28">
        <w:rPr>
          <w:rFonts w:eastAsia="Arial"/>
        </w:rPr>
        <w:t xml:space="preserve">be </w:t>
      </w:r>
      <w:r w:rsidRPr="00FB0A28">
        <w:rPr>
          <w:rFonts w:eastAsia="Arial"/>
          <w:spacing w:val="-4"/>
        </w:rPr>
        <w:t>w</w:t>
      </w:r>
      <w:r w:rsidRPr="00FB0A28">
        <w:rPr>
          <w:rFonts w:eastAsia="Arial"/>
        </w:rPr>
        <w:t>atered</w:t>
      </w:r>
      <w:r w:rsidRPr="00FB0A28">
        <w:rPr>
          <w:rFonts w:eastAsia="Arial"/>
          <w:spacing w:val="-3"/>
        </w:rPr>
        <w:t xml:space="preserve"> </w:t>
      </w:r>
      <w:r w:rsidRPr="00FB0A28">
        <w:rPr>
          <w:rFonts w:eastAsia="Arial"/>
        </w:rPr>
        <w:t>o</w:t>
      </w:r>
      <w:r w:rsidRPr="00FB0A28">
        <w:rPr>
          <w:rFonts w:eastAsia="Arial"/>
          <w:spacing w:val="-4"/>
        </w:rPr>
        <w:t>n</w:t>
      </w:r>
      <w:r w:rsidRPr="00FB0A28">
        <w:rPr>
          <w:rFonts w:eastAsia="Arial"/>
        </w:rPr>
        <w:t>ce every</w:t>
      </w:r>
      <w:r w:rsidRPr="00FB0A28">
        <w:rPr>
          <w:rFonts w:eastAsia="Arial"/>
          <w:spacing w:val="1"/>
        </w:rPr>
        <w:t xml:space="preserve"> </w:t>
      </w:r>
      <w:r w:rsidRPr="00FB0A28">
        <w:rPr>
          <w:rFonts w:eastAsia="Arial"/>
          <w:spacing w:val="-4"/>
        </w:rPr>
        <w:t>w</w:t>
      </w:r>
      <w:r w:rsidRPr="00FB0A28">
        <w:rPr>
          <w:rFonts w:eastAsia="Arial"/>
        </w:rPr>
        <w:t>e</w:t>
      </w:r>
      <w:r w:rsidRPr="00FB0A28">
        <w:rPr>
          <w:rFonts w:eastAsia="Arial"/>
          <w:spacing w:val="-1"/>
        </w:rPr>
        <w:t>e</w:t>
      </w:r>
      <w:r w:rsidRPr="00FB0A28">
        <w:rPr>
          <w:rFonts w:eastAsia="Arial"/>
        </w:rPr>
        <w:t>k.</w:t>
      </w:r>
      <w:r w:rsidRPr="00FB0A28">
        <w:rPr>
          <w:rFonts w:eastAsia="Arial"/>
          <w:spacing w:val="2"/>
        </w:rPr>
        <w:t xml:space="preserve"> </w:t>
      </w:r>
      <w:r w:rsidRPr="00FB0A28">
        <w:rPr>
          <w:rFonts w:eastAsia="Arial"/>
          <w:spacing w:val="-1"/>
        </w:rPr>
        <w:t>A</w:t>
      </w:r>
      <w:r w:rsidRPr="00FB0A28">
        <w:rPr>
          <w:rFonts w:eastAsia="Arial"/>
          <w:spacing w:val="-2"/>
        </w:rPr>
        <w:t>l</w:t>
      </w:r>
      <w:r w:rsidRPr="00FB0A28">
        <w:rPr>
          <w:rFonts w:eastAsia="Arial"/>
        </w:rPr>
        <w:t>th</w:t>
      </w:r>
      <w:r w:rsidRPr="00FB0A28">
        <w:rPr>
          <w:rFonts w:eastAsia="Arial"/>
          <w:spacing w:val="-1"/>
        </w:rPr>
        <w:t>o</w:t>
      </w:r>
      <w:r w:rsidRPr="00FB0A28">
        <w:rPr>
          <w:rFonts w:eastAsia="Arial"/>
          <w:spacing w:val="-3"/>
        </w:rPr>
        <w:t>u</w:t>
      </w:r>
      <w:r w:rsidRPr="00FB0A28">
        <w:rPr>
          <w:rFonts w:eastAsia="Arial"/>
          <w:spacing w:val="1"/>
        </w:rPr>
        <w:t>g</w:t>
      </w:r>
      <w:r w:rsidRPr="00FB0A28">
        <w:rPr>
          <w:rFonts w:eastAsia="Arial"/>
        </w:rPr>
        <w:t>h ma</w:t>
      </w:r>
      <w:r w:rsidRPr="00FB0A28">
        <w:rPr>
          <w:rFonts w:eastAsia="Arial"/>
          <w:spacing w:val="-1"/>
        </w:rPr>
        <w:t>n</w:t>
      </w:r>
      <w:r w:rsidRPr="00FB0A28">
        <w:rPr>
          <w:rFonts w:eastAsia="Arial"/>
        </w:rPr>
        <w:t>y</w:t>
      </w:r>
      <w:r w:rsidRPr="00FB0A28">
        <w:rPr>
          <w:rFonts w:eastAsia="Arial"/>
          <w:spacing w:val="-2"/>
        </w:rPr>
        <w:t xml:space="preserve"> </w:t>
      </w:r>
      <w:r w:rsidRPr="00FB0A28">
        <w:rPr>
          <w:rFonts w:eastAsia="Arial"/>
          <w:spacing w:val="-4"/>
        </w:rPr>
        <w:t>w</w:t>
      </w:r>
      <w:r w:rsidRPr="00FB0A28">
        <w:rPr>
          <w:rFonts w:eastAsia="Arial"/>
        </w:rPr>
        <w:t>el</w:t>
      </w:r>
      <w:r w:rsidRPr="00FB0A28">
        <w:rPr>
          <w:rFonts w:eastAsia="Arial"/>
          <w:spacing w:val="-1"/>
        </w:rPr>
        <w:t>l</w:t>
      </w:r>
      <w:r w:rsidRPr="00FB0A28">
        <w:rPr>
          <w:rFonts w:eastAsia="Arial"/>
        </w:rPr>
        <w:t>-</w:t>
      </w:r>
      <w:r w:rsidRPr="00FB0A28">
        <w:rPr>
          <w:rFonts w:eastAsia="Arial"/>
          <w:spacing w:val="-2"/>
        </w:rPr>
        <w:t>i</w:t>
      </w:r>
      <w:r w:rsidRPr="00FB0A28">
        <w:rPr>
          <w:rFonts w:eastAsia="Arial"/>
        </w:rPr>
        <w:t>ntent</w:t>
      </w:r>
      <w:r w:rsidRPr="00FB0A28">
        <w:rPr>
          <w:rFonts w:eastAsia="Arial"/>
          <w:spacing w:val="-2"/>
        </w:rPr>
        <w:t>i</w:t>
      </w:r>
      <w:r w:rsidRPr="00FB0A28">
        <w:rPr>
          <w:rFonts w:eastAsia="Arial"/>
        </w:rPr>
        <w:t>o</w:t>
      </w:r>
      <w:r w:rsidRPr="00FB0A28">
        <w:rPr>
          <w:rFonts w:eastAsia="Arial"/>
          <w:spacing w:val="-1"/>
        </w:rPr>
        <w:t>n</w:t>
      </w:r>
      <w:r w:rsidRPr="00FB0A28">
        <w:rPr>
          <w:rFonts w:eastAsia="Arial"/>
        </w:rPr>
        <w:t>ed p</w:t>
      </w:r>
      <w:r w:rsidRPr="00FB0A28">
        <w:rPr>
          <w:rFonts w:eastAsia="Arial"/>
          <w:spacing w:val="-4"/>
        </w:rPr>
        <w:t>e</w:t>
      </w:r>
      <w:r w:rsidRPr="00FB0A28">
        <w:rPr>
          <w:rFonts w:eastAsia="Arial"/>
        </w:rPr>
        <w:t>o</w:t>
      </w:r>
      <w:r w:rsidRPr="00FB0A28">
        <w:rPr>
          <w:rFonts w:eastAsia="Arial"/>
          <w:spacing w:val="-1"/>
        </w:rPr>
        <w:t>p</w:t>
      </w:r>
      <w:r w:rsidRPr="00FB0A28">
        <w:rPr>
          <w:rFonts w:eastAsia="Arial"/>
          <w:spacing w:val="-2"/>
        </w:rPr>
        <w:t>l</w:t>
      </w:r>
      <w:r w:rsidRPr="00FB0A28">
        <w:rPr>
          <w:rFonts w:eastAsia="Arial"/>
        </w:rPr>
        <w:t xml:space="preserve">e </w:t>
      </w:r>
      <w:r w:rsidRPr="00FB0A28">
        <w:rPr>
          <w:rFonts w:eastAsia="Arial"/>
          <w:spacing w:val="1"/>
        </w:rPr>
        <w:t>m</w:t>
      </w:r>
      <w:r w:rsidRPr="00FB0A28">
        <w:rPr>
          <w:rFonts w:eastAsia="Arial"/>
        </w:rPr>
        <w:t>ay</w:t>
      </w:r>
      <w:r w:rsidRPr="00FB0A28">
        <w:rPr>
          <w:rFonts w:eastAsia="Arial"/>
          <w:spacing w:val="-2"/>
        </w:rPr>
        <w:t xml:space="preserve"> </w:t>
      </w:r>
      <w:r w:rsidRPr="00FB0A28">
        <w:rPr>
          <w:rFonts w:eastAsia="Arial"/>
          <w:spacing w:val="-4"/>
        </w:rPr>
        <w:t>w</w:t>
      </w:r>
      <w:r w:rsidRPr="00FB0A28">
        <w:rPr>
          <w:rFonts w:eastAsia="Arial"/>
        </w:rPr>
        <w:t>a</w:t>
      </w:r>
      <w:r w:rsidRPr="00FB0A28">
        <w:rPr>
          <w:rFonts w:eastAsia="Arial"/>
          <w:spacing w:val="-1"/>
        </w:rPr>
        <w:t>n</w:t>
      </w:r>
      <w:r w:rsidRPr="00FB0A28">
        <w:rPr>
          <w:rFonts w:eastAsia="Arial"/>
        </w:rPr>
        <w:t>t</w:t>
      </w:r>
      <w:r w:rsidRPr="00FB0A28">
        <w:rPr>
          <w:rFonts w:eastAsia="Arial"/>
          <w:spacing w:val="2"/>
        </w:rPr>
        <w:t xml:space="preserve"> </w:t>
      </w:r>
      <w:r w:rsidRPr="00FB0A28">
        <w:rPr>
          <w:rFonts w:eastAsia="Arial"/>
        </w:rPr>
        <w:t>to</w:t>
      </w:r>
      <w:r w:rsidRPr="00FB0A28">
        <w:rPr>
          <w:rFonts w:eastAsia="Arial"/>
          <w:spacing w:val="-2"/>
        </w:rPr>
        <w:t xml:space="preserve"> </w:t>
      </w:r>
      <w:r w:rsidRPr="00FB0A28">
        <w:rPr>
          <w:rFonts w:eastAsia="Arial"/>
          <w:spacing w:val="-4"/>
        </w:rPr>
        <w:t>w</w:t>
      </w:r>
      <w:r w:rsidRPr="00FB0A28">
        <w:rPr>
          <w:rFonts w:eastAsia="Arial"/>
        </w:rPr>
        <w:t>ater</w:t>
      </w:r>
      <w:r w:rsidRPr="00FB0A28">
        <w:rPr>
          <w:rFonts w:eastAsia="Arial"/>
          <w:spacing w:val="1"/>
        </w:rPr>
        <w:t xml:space="preserve"> </w:t>
      </w:r>
      <w:r w:rsidRPr="00FB0A28">
        <w:rPr>
          <w:rFonts w:eastAsia="Arial"/>
          <w:spacing w:val="-2"/>
        </w:rPr>
        <w:t>i</w:t>
      </w:r>
      <w:r w:rsidRPr="00FB0A28">
        <w:rPr>
          <w:rFonts w:eastAsia="Arial"/>
        </w:rPr>
        <w:t>t</w:t>
      </w:r>
      <w:r w:rsidRPr="00FB0A28">
        <w:rPr>
          <w:rFonts w:eastAsia="Arial"/>
          <w:spacing w:val="-1"/>
        </w:rPr>
        <w:t xml:space="preserve"> </w:t>
      </w:r>
      <w:r w:rsidRPr="00FB0A28">
        <w:rPr>
          <w:rFonts w:eastAsia="Arial"/>
          <w:spacing w:val="-2"/>
        </w:rPr>
        <w:t>i</w:t>
      </w:r>
      <w:r w:rsidRPr="00FB0A28">
        <w:rPr>
          <w:rFonts w:eastAsia="Arial"/>
        </w:rPr>
        <w:t xml:space="preserve">n </w:t>
      </w:r>
      <w:r w:rsidRPr="00FB0A28">
        <w:rPr>
          <w:rFonts w:eastAsia="Arial"/>
          <w:spacing w:val="1"/>
        </w:rPr>
        <w:t>t</w:t>
      </w:r>
      <w:r w:rsidRPr="00FB0A28">
        <w:rPr>
          <w:rFonts w:eastAsia="Arial"/>
        </w:rPr>
        <w:t>he</w:t>
      </w:r>
      <w:r w:rsidRPr="00FB0A28">
        <w:rPr>
          <w:rFonts w:eastAsia="Arial"/>
          <w:spacing w:val="-3"/>
        </w:rPr>
        <w:t xml:space="preserve"> </w:t>
      </w:r>
      <w:r w:rsidRPr="00FB0A28">
        <w:rPr>
          <w:rFonts w:eastAsia="Arial"/>
        </w:rPr>
        <w:t>h</w:t>
      </w:r>
      <w:r w:rsidRPr="00FB0A28">
        <w:rPr>
          <w:rFonts w:eastAsia="Arial"/>
          <w:spacing w:val="-1"/>
        </w:rPr>
        <w:t>o</w:t>
      </w:r>
      <w:r w:rsidRPr="00FB0A28">
        <w:rPr>
          <w:rFonts w:eastAsia="Arial"/>
        </w:rPr>
        <w:t xml:space="preserve">pe </w:t>
      </w:r>
      <w:r w:rsidRPr="00FB0A28">
        <w:rPr>
          <w:rFonts w:eastAsia="Arial"/>
          <w:spacing w:val="-3"/>
        </w:rPr>
        <w:t>o</w:t>
      </w:r>
      <w:r w:rsidRPr="00FB0A28">
        <w:rPr>
          <w:rFonts w:eastAsia="Arial"/>
        </w:rPr>
        <w:t>f</w:t>
      </w:r>
      <w:r w:rsidRPr="00FB0A28">
        <w:rPr>
          <w:rFonts w:eastAsia="Arial"/>
          <w:spacing w:val="-1"/>
        </w:rPr>
        <w:t xml:space="preserve"> </w:t>
      </w:r>
      <w:r w:rsidRPr="00FB0A28">
        <w:rPr>
          <w:rFonts w:eastAsia="Arial"/>
        </w:rPr>
        <w:t>fo</w:t>
      </w:r>
      <w:r w:rsidRPr="00FB0A28">
        <w:rPr>
          <w:rFonts w:eastAsia="Arial"/>
          <w:spacing w:val="-3"/>
        </w:rPr>
        <w:t>s</w:t>
      </w:r>
      <w:r w:rsidRPr="00FB0A28">
        <w:rPr>
          <w:rFonts w:eastAsia="Arial"/>
        </w:rPr>
        <w:t>teri</w:t>
      </w:r>
      <w:r w:rsidRPr="00FB0A28">
        <w:rPr>
          <w:rFonts w:eastAsia="Arial"/>
          <w:spacing w:val="-4"/>
        </w:rPr>
        <w:t>n</w:t>
      </w:r>
      <w:r w:rsidRPr="00FB0A28">
        <w:rPr>
          <w:rFonts w:eastAsia="Arial"/>
        </w:rPr>
        <w:t xml:space="preserve">g </w:t>
      </w:r>
      <w:r w:rsidRPr="00FB0A28">
        <w:rPr>
          <w:rFonts w:eastAsia="Arial"/>
          <w:spacing w:val="1"/>
        </w:rPr>
        <w:t>g</w:t>
      </w:r>
      <w:r w:rsidRPr="00FB0A28">
        <w:rPr>
          <w:rFonts w:eastAsia="Arial"/>
          <w:spacing w:val="-2"/>
        </w:rPr>
        <w:t>r</w:t>
      </w:r>
      <w:r w:rsidRPr="00FB0A28">
        <w:rPr>
          <w:rFonts w:eastAsia="Arial"/>
        </w:rPr>
        <w:t>o</w:t>
      </w:r>
      <w:r w:rsidRPr="00FB0A28">
        <w:rPr>
          <w:rFonts w:eastAsia="Arial"/>
          <w:spacing w:val="-4"/>
        </w:rPr>
        <w:t>w</w:t>
      </w:r>
      <w:r w:rsidRPr="00FB0A28">
        <w:rPr>
          <w:rFonts w:eastAsia="Arial"/>
        </w:rPr>
        <w:t>th,</w:t>
      </w:r>
      <w:r w:rsidRPr="00FB0A28">
        <w:rPr>
          <w:rFonts w:eastAsia="Arial"/>
          <w:spacing w:val="1"/>
        </w:rPr>
        <w:t xml:space="preserve"> </w:t>
      </w:r>
      <w:r w:rsidRPr="00FB0A28">
        <w:rPr>
          <w:rFonts w:eastAsia="Arial"/>
        </w:rPr>
        <w:t>the</w:t>
      </w:r>
      <w:r w:rsidRPr="00FB0A28">
        <w:rPr>
          <w:rFonts w:eastAsia="Arial"/>
          <w:spacing w:val="-5"/>
        </w:rPr>
        <w:t xml:space="preserve"> </w:t>
      </w:r>
      <w:r w:rsidRPr="00FB0A28">
        <w:rPr>
          <w:rFonts w:eastAsia="Arial"/>
        </w:rPr>
        <w:t>tree</w:t>
      </w:r>
      <w:r w:rsidRPr="00FB0A28">
        <w:rPr>
          <w:rFonts w:eastAsia="Arial"/>
          <w:spacing w:val="-3"/>
        </w:rPr>
        <w:t xml:space="preserve"> </w:t>
      </w:r>
      <w:r w:rsidRPr="00FB0A28">
        <w:rPr>
          <w:rFonts w:eastAsia="Arial"/>
          <w:spacing w:val="-2"/>
        </w:rPr>
        <w:t>i</w:t>
      </w:r>
      <w:r w:rsidRPr="00FB0A28">
        <w:rPr>
          <w:rFonts w:eastAsia="Arial"/>
        </w:rPr>
        <w:t>s more</w:t>
      </w:r>
      <w:r w:rsidRPr="00FB0A28">
        <w:rPr>
          <w:rFonts w:eastAsia="Arial"/>
          <w:spacing w:val="-2"/>
        </w:rPr>
        <w:t xml:space="preserve"> li</w:t>
      </w:r>
      <w:r w:rsidRPr="00FB0A28">
        <w:rPr>
          <w:rFonts w:eastAsia="Arial"/>
          <w:spacing w:val="2"/>
        </w:rPr>
        <w:t>k</w:t>
      </w:r>
      <w:r w:rsidRPr="00FB0A28">
        <w:rPr>
          <w:rFonts w:eastAsia="Arial"/>
        </w:rPr>
        <w:t>e</w:t>
      </w:r>
      <w:r w:rsidRPr="00FB0A28">
        <w:rPr>
          <w:rFonts w:eastAsia="Arial"/>
          <w:spacing w:val="-2"/>
        </w:rPr>
        <w:t>l</w:t>
      </w:r>
      <w:r w:rsidRPr="00FB0A28">
        <w:rPr>
          <w:rFonts w:eastAsia="Arial"/>
        </w:rPr>
        <w:t>y</w:t>
      </w:r>
      <w:r w:rsidRPr="00FB0A28">
        <w:rPr>
          <w:rFonts w:eastAsia="Arial"/>
          <w:spacing w:val="-2"/>
        </w:rPr>
        <w:t xml:space="preserve"> </w:t>
      </w:r>
      <w:r w:rsidRPr="00FB0A28">
        <w:rPr>
          <w:rFonts w:eastAsia="Arial"/>
        </w:rPr>
        <w:t>to</w:t>
      </w:r>
      <w:r w:rsidRPr="00FB0A28">
        <w:rPr>
          <w:rFonts w:eastAsia="Arial"/>
          <w:spacing w:val="-2"/>
        </w:rPr>
        <w:t xml:space="preserve"> </w:t>
      </w:r>
      <w:r w:rsidRPr="00FB0A28">
        <w:rPr>
          <w:rFonts w:eastAsia="Arial"/>
        </w:rPr>
        <w:t>dro</w:t>
      </w:r>
      <w:r w:rsidRPr="00FB0A28">
        <w:rPr>
          <w:rFonts w:eastAsia="Arial"/>
          <w:spacing w:val="-4"/>
        </w:rPr>
        <w:t>w</w:t>
      </w:r>
      <w:r w:rsidRPr="00FB0A28">
        <w:rPr>
          <w:rFonts w:eastAsia="Arial"/>
        </w:rPr>
        <w:t xml:space="preserve">n </w:t>
      </w:r>
      <w:r w:rsidRPr="00FB0A28">
        <w:rPr>
          <w:rFonts w:eastAsia="Arial"/>
          <w:spacing w:val="1"/>
        </w:rPr>
        <w:t>t</w:t>
      </w:r>
      <w:r w:rsidRPr="00FB0A28">
        <w:rPr>
          <w:rFonts w:eastAsia="Arial"/>
        </w:rPr>
        <w:t>h</w:t>
      </w:r>
      <w:r w:rsidRPr="00FB0A28">
        <w:rPr>
          <w:rFonts w:eastAsia="Arial"/>
          <w:spacing w:val="-1"/>
        </w:rPr>
        <w:t>a</w:t>
      </w:r>
      <w:r w:rsidRPr="00FB0A28">
        <w:rPr>
          <w:rFonts w:eastAsia="Arial"/>
        </w:rPr>
        <w:t>n</w:t>
      </w:r>
      <w:r w:rsidRPr="00FB0A28">
        <w:rPr>
          <w:rFonts w:eastAsia="Arial"/>
          <w:spacing w:val="-2"/>
        </w:rPr>
        <w:t xml:space="preserve"> </w:t>
      </w:r>
      <w:r w:rsidRPr="00FB0A28">
        <w:rPr>
          <w:rFonts w:eastAsia="Arial"/>
        </w:rPr>
        <w:t>to</w:t>
      </w:r>
      <w:r w:rsidRPr="00FB0A28">
        <w:rPr>
          <w:rFonts w:eastAsia="Arial"/>
          <w:spacing w:val="-2"/>
        </w:rPr>
        <w:t xml:space="preserve"> </w:t>
      </w:r>
      <w:r w:rsidRPr="00FB0A28">
        <w:rPr>
          <w:rFonts w:eastAsia="Arial"/>
        </w:rPr>
        <w:t>t</w:t>
      </w:r>
      <w:r w:rsidRPr="00FB0A28">
        <w:rPr>
          <w:rFonts w:eastAsia="Arial"/>
          <w:spacing w:val="-3"/>
        </w:rPr>
        <w:t>h</w:t>
      </w:r>
      <w:r w:rsidRPr="00FB0A28">
        <w:rPr>
          <w:rFonts w:eastAsia="Arial"/>
        </w:rPr>
        <w:t>r</w:t>
      </w:r>
      <w:r w:rsidRPr="00FB0A28">
        <w:rPr>
          <w:rFonts w:eastAsia="Arial"/>
          <w:spacing w:val="-2"/>
        </w:rPr>
        <w:t>i</w:t>
      </w:r>
      <w:r w:rsidRPr="00FB0A28">
        <w:rPr>
          <w:rFonts w:eastAsia="Arial"/>
          <w:spacing w:val="-3"/>
        </w:rPr>
        <w:t>v</w:t>
      </w:r>
      <w:r w:rsidRPr="00FB0A28">
        <w:rPr>
          <w:rFonts w:eastAsia="Arial"/>
        </w:rPr>
        <w:t>e if</w:t>
      </w:r>
      <w:r w:rsidRPr="00FB0A28">
        <w:rPr>
          <w:rFonts w:eastAsia="Arial"/>
          <w:spacing w:val="1"/>
        </w:rPr>
        <w:t xml:space="preserve"> </w:t>
      </w:r>
      <w:r w:rsidRPr="00FB0A28">
        <w:rPr>
          <w:rFonts w:eastAsia="Arial"/>
        </w:rPr>
        <w:t>no o</w:t>
      </w:r>
      <w:r w:rsidRPr="00FB0A28">
        <w:rPr>
          <w:rFonts w:eastAsia="Arial"/>
          <w:spacing w:val="-1"/>
        </w:rPr>
        <w:t>n</w:t>
      </w:r>
      <w:r w:rsidRPr="00FB0A28">
        <w:rPr>
          <w:rFonts w:eastAsia="Arial"/>
        </w:rPr>
        <w:t>e</w:t>
      </w:r>
      <w:r w:rsidRPr="00FB0A28">
        <w:rPr>
          <w:rFonts w:eastAsia="Arial"/>
          <w:spacing w:val="-2"/>
        </w:rPr>
        <w:t xml:space="preserve"> </w:t>
      </w:r>
      <w:r w:rsidRPr="00FB0A28">
        <w:rPr>
          <w:rFonts w:eastAsia="Arial"/>
        </w:rPr>
        <w:t>co</w:t>
      </w:r>
      <w:r w:rsidRPr="00FB0A28">
        <w:rPr>
          <w:rFonts w:eastAsia="Arial"/>
          <w:spacing w:val="-1"/>
        </w:rPr>
        <w:t>o</w:t>
      </w:r>
      <w:r w:rsidRPr="00FB0A28">
        <w:rPr>
          <w:rFonts w:eastAsia="Arial"/>
        </w:rPr>
        <w:t>rd</w:t>
      </w:r>
      <w:r w:rsidRPr="00FB0A28">
        <w:rPr>
          <w:rFonts w:eastAsia="Arial"/>
          <w:spacing w:val="-4"/>
        </w:rPr>
        <w:t>i</w:t>
      </w:r>
      <w:r w:rsidRPr="00FB0A28">
        <w:rPr>
          <w:rFonts w:eastAsia="Arial"/>
        </w:rPr>
        <w:t>n</w:t>
      </w:r>
      <w:r w:rsidRPr="00FB0A28">
        <w:rPr>
          <w:rFonts w:eastAsia="Arial"/>
          <w:spacing w:val="-1"/>
        </w:rPr>
        <w:t>a</w:t>
      </w:r>
      <w:r w:rsidRPr="00FB0A28">
        <w:rPr>
          <w:rFonts w:eastAsia="Arial"/>
          <w:spacing w:val="4"/>
        </w:rPr>
        <w:t>t</w:t>
      </w:r>
      <w:r w:rsidRPr="00FB0A28">
        <w:rPr>
          <w:rFonts w:eastAsia="Arial"/>
        </w:rPr>
        <w:t>es</w:t>
      </w:r>
      <w:r w:rsidRPr="00FB0A28">
        <w:rPr>
          <w:rFonts w:eastAsia="Arial"/>
          <w:spacing w:val="-2"/>
        </w:rPr>
        <w:t xml:space="preserve"> </w:t>
      </w:r>
      <w:r w:rsidRPr="00FB0A28">
        <w:rPr>
          <w:rFonts w:eastAsia="Arial"/>
        </w:rPr>
        <w:t>th</w:t>
      </w:r>
      <w:r w:rsidRPr="00FB0A28">
        <w:rPr>
          <w:rFonts w:eastAsia="Arial"/>
          <w:spacing w:val="-1"/>
        </w:rPr>
        <w:t>e</w:t>
      </w:r>
      <w:r w:rsidRPr="00FB0A28">
        <w:rPr>
          <w:rFonts w:eastAsia="Arial"/>
        </w:rPr>
        <w:t>se</w:t>
      </w:r>
      <w:r w:rsidRPr="00FB0A28">
        <w:rPr>
          <w:rFonts w:eastAsia="Arial"/>
          <w:spacing w:val="-2"/>
        </w:rPr>
        <w:t xml:space="preserve"> i</w:t>
      </w:r>
      <w:r w:rsidRPr="00FB0A28">
        <w:rPr>
          <w:rFonts w:eastAsia="Arial"/>
        </w:rPr>
        <w:t>n</w:t>
      </w:r>
      <w:r w:rsidRPr="00FB0A28">
        <w:rPr>
          <w:rFonts w:eastAsia="Arial"/>
          <w:spacing w:val="-1"/>
        </w:rPr>
        <w:t>d</w:t>
      </w:r>
      <w:r w:rsidRPr="00FB0A28">
        <w:rPr>
          <w:rFonts w:eastAsia="Arial"/>
          <w:spacing w:val="-2"/>
        </w:rPr>
        <w:t>i</w:t>
      </w:r>
      <w:r w:rsidRPr="00FB0A28">
        <w:rPr>
          <w:rFonts w:eastAsia="Arial"/>
          <w:spacing w:val="-3"/>
        </w:rPr>
        <w:t>v</w:t>
      </w:r>
      <w:r w:rsidRPr="00FB0A28">
        <w:rPr>
          <w:rFonts w:eastAsia="Arial"/>
          <w:spacing w:val="-2"/>
        </w:rPr>
        <w:t>i</w:t>
      </w:r>
      <w:r w:rsidRPr="00FB0A28">
        <w:rPr>
          <w:rFonts w:eastAsia="Arial"/>
        </w:rPr>
        <w:t>d</w:t>
      </w:r>
      <w:r w:rsidRPr="00FB0A28">
        <w:rPr>
          <w:rFonts w:eastAsia="Arial"/>
          <w:spacing w:val="-1"/>
        </w:rPr>
        <w:t>u</w:t>
      </w:r>
      <w:r w:rsidRPr="00FB0A28">
        <w:rPr>
          <w:rFonts w:eastAsia="Arial"/>
          <w:spacing w:val="1"/>
        </w:rPr>
        <w:t>a</w:t>
      </w:r>
      <w:r w:rsidRPr="00FB0A28">
        <w:rPr>
          <w:rFonts w:eastAsia="Arial"/>
        </w:rPr>
        <w:t>l</w:t>
      </w:r>
      <w:r w:rsidRPr="00FB0A28">
        <w:rPr>
          <w:rFonts w:eastAsia="Arial"/>
          <w:spacing w:val="-1"/>
        </w:rPr>
        <w:t xml:space="preserve"> </w:t>
      </w:r>
      <w:r w:rsidRPr="00FB0A28">
        <w:rPr>
          <w:rFonts w:eastAsia="Arial"/>
        </w:rPr>
        <w:t>ef</w:t>
      </w:r>
      <w:r w:rsidRPr="00FB0A28">
        <w:rPr>
          <w:rFonts w:eastAsia="Arial"/>
          <w:spacing w:val="-1"/>
        </w:rPr>
        <w:t>f</w:t>
      </w:r>
      <w:r w:rsidRPr="00FB0A28">
        <w:rPr>
          <w:rFonts w:eastAsia="Arial"/>
        </w:rPr>
        <w:t>or</w:t>
      </w:r>
      <w:r w:rsidRPr="00FB0A28">
        <w:rPr>
          <w:rFonts w:eastAsia="Arial"/>
          <w:spacing w:val="1"/>
        </w:rPr>
        <w:t>t</w:t>
      </w:r>
      <w:r w:rsidRPr="00FB0A28">
        <w:rPr>
          <w:rFonts w:eastAsia="Arial"/>
          <w:spacing w:val="-3"/>
        </w:rPr>
        <w:t>s</w:t>
      </w:r>
      <w:r w:rsidRPr="00FB0A28">
        <w:rPr>
          <w:rFonts w:eastAsia="Arial"/>
        </w:rPr>
        <w:t>.</w:t>
      </w:r>
      <w:r w:rsidRPr="00FB0A28">
        <w:rPr>
          <w:rFonts w:eastAsia="Arial"/>
          <w:spacing w:val="-1"/>
        </w:rPr>
        <w:t xml:space="preserve"> </w:t>
      </w:r>
      <w:r w:rsidRPr="00FB0A28">
        <w:rPr>
          <w:rFonts w:eastAsia="Arial"/>
          <w:spacing w:val="1"/>
        </w:rPr>
        <w:t>T</w:t>
      </w:r>
      <w:r w:rsidRPr="00FB0A28">
        <w:rPr>
          <w:rFonts w:eastAsia="Arial"/>
        </w:rPr>
        <w:t>he</w:t>
      </w:r>
      <w:r w:rsidRPr="00FB0A28">
        <w:rPr>
          <w:rFonts w:eastAsia="Arial"/>
          <w:spacing w:val="-3"/>
        </w:rPr>
        <w:t xml:space="preserve"> </w:t>
      </w:r>
      <w:r w:rsidRPr="00FB0A28">
        <w:rPr>
          <w:rFonts w:eastAsia="Arial"/>
        </w:rPr>
        <w:t>s</w:t>
      </w:r>
      <w:r w:rsidRPr="00FB0A28">
        <w:rPr>
          <w:rFonts w:eastAsia="Arial"/>
          <w:spacing w:val="-3"/>
        </w:rPr>
        <w:t>a</w:t>
      </w:r>
      <w:r w:rsidRPr="00FB0A28">
        <w:rPr>
          <w:rFonts w:eastAsia="Arial"/>
        </w:rPr>
        <w:t>me ho</w:t>
      </w:r>
      <w:r w:rsidRPr="00FB0A28">
        <w:rPr>
          <w:rFonts w:eastAsia="Arial"/>
          <w:spacing w:val="-2"/>
        </w:rPr>
        <w:t>l</w:t>
      </w:r>
      <w:r w:rsidRPr="00FB0A28">
        <w:rPr>
          <w:rFonts w:eastAsia="Arial"/>
        </w:rPr>
        <w:t>ds true</w:t>
      </w:r>
      <w:r w:rsidRPr="00FB0A28">
        <w:rPr>
          <w:rFonts w:eastAsia="Arial"/>
          <w:spacing w:val="-5"/>
        </w:rPr>
        <w:t xml:space="preserve"> </w:t>
      </w:r>
      <w:r w:rsidRPr="00FB0A28">
        <w:rPr>
          <w:rFonts w:eastAsia="Arial"/>
          <w:spacing w:val="3"/>
        </w:rPr>
        <w:t>f</w:t>
      </w:r>
      <w:r w:rsidRPr="00FB0A28">
        <w:rPr>
          <w:rFonts w:eastAsia="Arial"/>
          <w:spacing w:val="-3"/>
        </w:rPr>
        <w:t>o</w:t>
      </w:r>
      <w:r w:rsidRPr="00FB0A28">
        <w:rPr>
          <w:rFonts w:eastAsia="Arial"/>
        </w:rPr>
        <w:t>r me</w:t>
      </w:r>
      <w:r w:rsidRPr="00FB0A28">
        <w:rPr>
          <w:rFonts w:eastAsia="Arial"/>
          <w:spacing w:val="-1"/>
        </w:rPr>
        <w:t>n</w:t>
      </w:r>
      <w:r w:rsidRPr="00FB0A28">
        <w:rPr>
          <w:rFonts w:eastAsia="Arial"/>
        </w:rPr>
        <w:t>t</w:t>
      </w:r>
      <w:r w:rsidRPr="00FB0A28">
        <w:rPr>
          <w:rFonts w:eastAsia="Arial"/>
          <w:spacing w:val="-3"/>
        </w:rPr>
        <w:t>o</w:t>
      </w:r>
      <w:r w:rsidRPr="00FB0A28">
        <w:rPr>
          <w:rFonts w:eastAsia="Arial"/>
        </w:rPr>
        <w:t>r</w:t>
      </w:r>
      <w:r w:rsidRPr="00FB0A28">
        <w:rPr>
          <w:rFonts w:eastAsia="Arial"/>
          <w:spacing w:val="-2"/>
        </w:rPr>
        <w:t>i</w:t>
      </w:r>
      <w:r w:rsidRPr="00FB0A28">
        <w:rPr>
          <w:rFonts w:eastAsia="Arial"/>
        </w:rPr>
        <w:t>n</w:t>
      </w:r>
      <w:r w:rsidRPr="00FB0A28">
        <w:rPr>
          <w:rFonts w:eastAsia="Arial"/>
          <w:spacing w:val="-1"/>
        </w:rPr>
        <w:t>g</w:t>
      </w:r>
      <w:r w:rsidRPr="00FB0A28">
        <w:rPr>
          <w:rFonts w:eastAsia="Arial"/>
        </w:rPr>
        <w:t>.</w:t>
      </w:r>
    </w:p>
    <w:p w14:paraId="35FB3880" w14:textId="77777777" w:rsidR="00FB0A28" w:rsidRPr="00FB0A28" w:rsidRDefault="00FB0A28" w:rsidP="007472D8">
      <w:pPr>
        <w:rPr>
          <w:sz w:val="28"/>
          <w:szCs w:val="28"/>
        </w:rPr>
      </w:pPr>
    </w:p>
    <w:p w14:paraId="01B34FB6" w14:textId="77777777" w:rsidR="00B808EB" w:rsidRDefault="00FB0A28" w:rsidP="00B808EB">
      <w:pPr>
        <w:rPr>
          <w:rFonts w:ascii="Cambria" w:eastAsia="Cambria" w:hAnsi="Cambria" w:cs="Cambria"/>
          <w:b/>
          <w:sz w:val="28"/>
        </w:rPr>
      </w:pPr>
      <w:r w:rsidRPr="00FB0A28">
        <w:rPr>
          <w:rFonts w:eastAsia="Arial" w:cs="Arial"/>
        </w:rPr>
        <w:t xml:space="preserve">One </w:t>
      </w:r>
      <w:r w:rsidRPr="00FB0A28">
        <w:rPr>
          <w:rFonts w:eastAsia="Arial" w:cs="Arial"/>
          <w:spacing w:val="-3"/>
        </w:rPr>
        <w:t>o</w:t>
      </w:r>
      <w:r w:rsidRPr="00FB0A28">
        <w:rPr>
          <w:rFonts w:eastAsia="Arial" w:cs="Arial"/>
        </w:rPr>
        <w:t>f</w:t>
      </w:r>
      <w:r w:rsidRPr="00FB0A28">
        <w:rPr>
          <w:rFonts w:eastAsia="Arial" w:cs="Arial"/>
          <w:spacing w:val="2"/>
        </w:rPr>
        <w:t xml:space="preserve"> </w:t>
      </w:r>
      <w:r w:rsidRPr="00FB0A28">
        <w:rPr>
          <w:rFonts w:eastAsia="Arial" w:cs="Arial"/>
        </w:rPr>
        <w:t>a</w:t>
      </w:r>
      <w:r w:rsidRPr="00FB0A28">
        <w:rPr>
          <w:rFonts w:eastAsia="Arial" w:cs="Arial"/>
          <w:spacing w:val="-4"/>
        </w:rPr>
        <w:t xml:space="preserve"> </w:t>
      </w:r>
      <w:r w:rsidRPr="00FB0A28">
        <w:rPr>
          <w:rFonts w:eastAsia="Arial" w:cs="Arial"/>
        </w:rPr>
        <w:t>me</w:t>
      </w:r>
      <w:r w:rsidRPr="00FB0A28">
        <w:rPr>
          <w:rFonts w:eastAsia="Arial" w:cs="Arial"/>
          <w:spacing w:val="-1"/>
        </w:rPr>
        <w:t>n</w:t>
      </w:r>
      <w:r w:rsidRPr="00FB0A28">
        <w:rPr>
          <w:rFonts w:eastAsia="Arial" w:cs="Arial"/>
        </w:rPr>
        <w:t>t</w:t>
      </w:r>
      <w:r w:rsidRPr="00FB0A28">
        <w:rPr>
          <w:rFonts w:eastAsia="Arial" w:cs="Arial"/>
          <w:spacing w:val="-3"/>
        </w:rPr>
        <w:t>o</w:t>
      </w:r>
      <w:r w:rsidRPr="00FB0A28">
        <w:rPr>
          <w:rFonts w:eastAsia="Arial" w:cs="Arial"/>
        </w:rPr>
        <w:t>r</w:t>
      </w:r>
      <w:r w:rsidRPr="00FB0A28">
        <w:rPr>
          <w:rFonts w:eastAsia="Arial" w:cs="Arial"/>
          <w:spacing w:val="-2"/>
        </w:rPr>
        <w:t>’</w:t>
      </w:r>
      <w:r w:rsidRPr="00FB0A28">
        <w:rPr>
          <w:rFonts w:eastAsia="Arial" w:cs="Arial"/>
        </w:rPr>
        <w:t>s</w:t>
      </w:r>
      <w:r w:rsidRPr="00FB0A28">
        <w:rPr>
          <w:rFonts w:eastAsia="Arial" w:cs="Arial"/>
          <w:spacing w:val="1"/>
        </w:rPr>
        <w:t xml:space="preserve"> </w:t>
      </w:r>
      <w:r w:rsidRPr="00FB0A28">
        <w:rPr>
          <w:rFonts w:eastAsia="Arial" w:cs="Arial"/>
        </w:rPr>
        <w:t>ch</w:t>
      </w:r>
      <w:r w:rsidRPr="00FB0A28">
        <w:rPr>
          <w:rFonts w:eastAsia="Arial" w:cs="Arial"/>
          <w:spacing w:val="-2"/>
        </w:rPr>
        <w:t>i</w:t>
      </w:r>
      <w:r w:rsidRPr="00FB0A28">
        <w:rPr>
          <w:rFonts w:eastAsia="Arial" w:cs="Arial"/>
          <w:spacing w:val="-3"/>
        </w:rPr>
        <w:t>e</w:t>
      </w:r>
      <w:r w:rsidRPr="00FB0A28">
        <w:rPr>
          <w:rFonts w:eastAsia="Arial" w:cs="Arial"/>
        </w:rPr>
        <w:t>f</w:t>
      </w:r>
      <w:r w:rsidRPr="00FB0A28">
        <w:rPr>
          <w:rFonts w:eastAsia="Arial" w:cs="Arial"/>
          <w:spacing w:val="2"/>
        </w:rPr>
        <w:t xml:space="preserve"> </w:t>
      </w:r>
      <w:r w:rsidRPr="00FB0A28">
        <w:rPr>
          <w:rFonts w:eastAsia="Arial" w:cs="Arial"/>
          <w:spacing w:val="-2"/>
        </w:rPr>
        <w:t>j</w:t>
      </w:r>
      <w:r w:rsidRPr="00FB0A28">
        <w:rPr>
          <w:rFonts w:eastAsia="Arial" w:cs="Arial"/>
        </w:rPr>
        <w:t>o</w:t>
      </w:r>
      <w:r w:rsidRPr="00FB0A28">
        <w:rPr>
          <w:rFonts w:eastAsia="Arial" w:cs="Arial"/>
          <w:spacing w:val="-1"/>
        </w:rPr>
        <w:t>b</w:t>
      </w:r>
      <w:r w:rsidRPr="00FB0A28">
        <w:rPr>
          <w:rFonts w:eastAsia="Arial" w:cs="Arial"/>
        </w:rPr>
        <w:t>s</w:t>
      </w:r>
      <w:r w:rsidRPr="00FB0A28">
        <w:rPr>
          <w:rFonts w:eastAsia="Arial" w:cs="Arial"/>
          <w:spacing w:val="1"/>
        </w:rPr>
        <w:t xml:space="preserve"> </w:t>
      </w:r>
      <w:r w:rsidRPr="00FB0A28">
        <w:rPr>
          <w:rFonts w:eastAsia="Arial" w:cs="Arial"/>
          <w:spacing w:val="-2"/>
        </w:rPr>
        <w:t>i</w:t>
      </w:r>
      <w:r w:rsidRPr="00FB0A28">
        <w:rPr>
          <w:rFonts w:eastAsia="Arial" w:cs="Arial"/>
        </w:rPr>
        <w:t>s</w:t>
      </w:r>
      <w:r w:rsidRPr="00FB0A28">
        <w:rPr>
          <w:rFonts w:eastAsia="Arial" w:cs="Arial"/>
          <w:spacing w:val="-2"/>
        </w:rPr>
        <w:t xml:space="preserve"> </w:t>
      </w:r>
      <w:r w:rsidRPr="00FB0A28">
        <w:rPr>
          <w:rFonts w:eastAsia="Arial" w:cs="Arial"/>
        </w:rPr>
        <w:t>to he</w:t>
      </w:r>
      <w:r w:rsidRPr="00FB0A28">
        <w:rPr>
          <w:rFonts w:eastAsia="Arial" w:cs="Arial"/>
          <w:spacing w:val="-2"/>
        </w:rPr>
        <w:t>l</w:t>
      </w:r>
      <w:r w:rsidRPr="00FB0A28">
        <w:rPr>
          <w:rFonts w:eastAsia="Arial" w:cs="Arial"/>
        </w:rPr>
        <w:t>p a</w:t>
      </w:r>
      <w:r w:rsidRPr="00FB0A28">
        <w:rPr>
          <w:rFonts w:eastAsia="Arial" w:cs="Arial"/>
          <w:spacing w:val="-2"/>
        </w:rPr>
        <w:t xml:space="preserve"> </w:t>
      </w:r>
      <w:r w:rsidRPr="00FB0A28">
        <w:rPr>
          <w:rFonts w:eastAsia="Arial" w:cs="Arial"/>
        </w:rPr>
        <w:t>n</w:t>
      </w:r>
      <w:r w:rsidRPr="00FB0A28">
        <w:rPr>
          <w:rFonts w:eastAsia="Arial" w:cs="Arial"/>
          <w:spacing w:val="-1"/>
        </w:rPr>
        <w:t>e</w:t>
      </w:r>
      <w:r w:rsidRPr="00FB0A28">
        <w:rPr>
          <w:rFonts w:eastAsia="Arial" w:cs="Arial"/>
        </w:rPr>
        <w:t>w</w:t>
      </w:r>
      <w:r w:rsidRPr="00FB0A28">
        <w:rPr>
          <w:rFonts w:eastAsia="Arial" w:cs="Arial"/>
          <w:spacing w:val="-3"/>
        </w:rPr>
        <w:t xml:space="preserve"> </w:t>
      </w:r>
      <w:r w:rsidRPr="00FB0A28">
        <w:rPr>
          <w:rFonts w:eastAsia="Arial" w:cs="Arial"/>
        </w:rPr>
        <w:t>te</w:t>
      </w:r>
      <w:r w:rsidRPr="00FB0A28">
        <w:rPr>
          <w:rFonts w:eastAsia="Arial" w:cs="Arial"/>
          <w:spacing w:val="-1"/>
        </w:rPr>
        <w:t>a</w:t>
      </w:r>
      <w:r w:rsidRPr="00FB0A28">
        <w:rPr>
          <w:rFonts w:eastAsia="Arial" w:cs="Arial"/>
          <w:spacing w:val="-3"/>
        </w:rPr>
        <w:t>c</w:t>
      </w:r>
      <w:r w:rsidRPr="00FB0A28">
        <w:rPr>
          <w:rFonts w:eastAsia="Arial" w:cs="Arial"/>
        </w:rPr>
        <w:t>h</w:t>
      </w:r>
      <w:r w:rsidRPr="00FB0A28">
        <w:rPr>
          <w:rFonts w:eastAsia="Arial" w:cs="Arial"/>
          <w:spacing w:val="-1"/>
        </w:rPr>
        <w:t>e</w:t>
      </w:r>
      <w:r w:rsidRPr="00FB0A28">
        <w:rPr>
          <w:rFonts w:eastAsia="Arial" w:cs="Arial"/>
        </w:rPr>
        <w:t>r</w:t>
      </w:r>
      <w:r w:rsidRPr="00FB0A28">
        <w:rPr>
          <w:rFonts w:eastAsia="Arial" w:cs="Arial"/>
          <w:spacing w:val="1"/>
        </w:rPr>
        <w:t xml:space="preserve"> </w:t>
      </w:r>
      <w:r w:rsidRPr="00FB0A28">
        <w:rPr>
          <w:rFonts w:eastAsia="Arial" w:cs="Arial"/>
        </w:rPr>
        <w:t>c</w:t>
      </w:r>
      <w:r w:rsidRPr="00FB0A28">
        <w:rPr>
          <w:rFonts w:eastAsia="Arial" w:cs="Arial"/>
          <w:spacing w:val="-2"/>
        </w:rPr>
        <w:t>l</w:t>
      </w:r>
      <w:r w:rsidRPr="00FB0A28">
        <w:rPr>
          <w:rFonts w:eastAsia="Arial" w:cs="Arial"/>
        </w:rPr>
        <w:t>ose</w:t>
      </w:r>
      <w:r w:rsidRPr="00FB0A28">
        <w:rPr>
          <w:rFonts w:eastAsia="Arial" w:cs="Arial"/>
          <w:spacing w:val="-2"/>
        </w:rPr>
        <w:t xml:space="preserve"> </w:t>
      </w:r>
      <w:r w:rsidRPr="00FB0A28">
        <w:rPr>
          <w:rFonts w:eastAsia="Arial" w:cs="Arial"/>
        </w:rPr>
        <w:t>the</w:t>
      </w:r>
      <w:r w:rsidRPr="00FB0A28">
        <w:rPr>
          <w:rFonts w:eastAsia="Arial" w:cs="Arial"/>
          <w:spacing w:val="-2"/>
        </w:rPr>
        <w:t xml:space="preserve"> “</w:t>
      </w:r>
      <w:r w:rsidRPr="00FB0A28">
        <w:rPr>
          <w:rFonts w:eastAsia="Arial" w:cs="Arial"/>
          <w:spacing w:val="2"/>
        </w:rPr>
        <w:t>k</w:t>
      </w:r>
      <w:r w:rsidRPr="00FB0A28">
        <w:rPr>
          <w:rFonts w:eastAsia="Arial" w:cs="Arial"/>
        </w:rPr>
        <w:t>n</w:t>
      </w:r>
      <w:r w:rsidRPr="00FB0A28">
        <w:rPr>
          <w:rFonts w:eastAsia="Arial" w:cs="Arial"/>
          <w:spacing w:val="-1"/>
        </w:rPr>
        <w:t>o</w:t>
      </w:r>
      <w:r w:rsidRPr="00FB0A28">
        <w:rPr>
          <w:rFonts w:eastAsia="Arial" w:cs="Arial"/>
          <w:spacing w:val="-4"/>
        </w:rPr>
        <w:t>w</w:t>
      </w:r>
      <w:r w:rsidRPr="00FB0A28">
        <w:rPr>
          <w:rFonts w:eastAsia="Arial" w:cs="Arial"/>
          <w:spacing w:val="-2"/>
        </w:rPr>
        <w:t>i</w:t>
      </w:r>
      <w:r w:rsidRPr="00FB0A28">
        <w:rPr>
          <w:rFonts w:eastAsia="Arial" w:cs="Arial"/>
        </w:rPr>
        <w:t>n</w:t>
      </w:r>
      <w:r w:rsidRPr="00FB0A28">
        <w:rPr>
          <w:rFonts w:eastAsia="Arial" w:cs="Arial"/>
          <w:spacing w:val="5"/>
        </w:rPr>
        <w:t>g</w:t>
      </w:r>
      <w:r w:rsidRPr="00FB0A28">
        <w:rPr>
          <w:rFonts w:eastAsia="Arial"/>
        </w:rPr>
        <w:t>-</w:t>
      </w:r>
      <w:r w:rsidRPr="00FB0A28">
        <w:rPr>
          <w:rFonts w:eastAsia="Arial" w:cs="Arial"/>
          <w:spacing w:val="-3"/>
        </w:rPr>
        <w:t>d</w:t>
      </w:r>
      <w:r w:rsidRPr="00FB0A28">
        <w:rPr>
          <w:rFonts w:eastAsia="Arial" w:cs="Arial"/>
        </w:rPr>
        <w:t>o</w:t>
      </w:r>
      <w:r w:rsidRPr="00FB0A28">
        <w:rPr>
          <w:rFonts w:eastAsia="Arial" w:cs="Arial"/>
          <w:spacing w:val="-2"/>
        </w:rPr>
        <w:t>i</w:t>
      </w:r>
      <w:r w:rsidRPr="00FB0A28">
        <w:rPr>
          <w:rFonts w:eastAsia="Arial" w:cs="Arial"/>
        </w:rPr>
        <w:t>n</w:t>
      </w:r>
      <w:r w:rsidRPr="00FB0A28">
        <w:rPr>
          <w:rFonts w:eastAsia="Arial" w:cs="Arial"/>
          <w:spacing w:val="1"/>
        </w:rPr>
        <w:t>g</w:t>
      </w:r>
      <w:r w:rsidRPr="00FB0A28">
        <w:rPr>
          <w:rFonts w:eastAsia="Arial" w:cs="Arial"/>
        </w:rPr>
        <w:t>”</w:t>
      </w:r>
      <w:r w:rsidRPr="00FB0A28">
        <w:rPr>
          <w:rFonts w:eastAsia="Arial" w:cs="Arial"/>
          <w:spacing w:val="-3"/>
        </w:rPr>
        <w:t xml:space="preserve"> </w:t>
      </w:r>
      <w:r w:rsidRPr="00FB0A28">
        <w:rPr>
          <w:rFonts w:eastAsia="Arial" w:cs="Arial"/>
          <w:spacing w:val="1"/>
        </w:rPr>
        <w:t>g</w:t>
      </w:r>
      <w:r w:rsidRPr="00FB0A28">
        <w:rPr>
          <w:rFonts w:eastAsia="Arial" w:cs="Arial"/>
        </w:rPr>
        <w:t>ap by</w:t>
      </w:r>
      <w:r w:rsidRPr="00FB0A28">
        <w:rPr>
          <w:rFonts w:eastAsia="Arial" w:cs="Arial"/>
          <w:spacing w:val="-2"/>
        </w:rPr>
        <w:t xml:space="preserve"> l</w:t>
      </w:r>
      <w:r w:rsidRPr="00FB0A28">
        <w:rPr>
          <w:rFonts w:eastAsia="Arial" w:cs="Arial"/>
        </w:rPr>
        <w:t>e</w:t>
      </w:r>
      <w:r w:rsidRPr="00FB0A28">
        <w:rPr>
          <w:rFonts w:eastAsia="Arial" w:cs="Arial"/>
          <w:spacing w:val="-1"/>
        </w:rPr>
        <w:t>a</w:t>
      </w:r>
      <w:r w:rsidRPr="00FB0A28">
        <w:rPr>
          <w:rFonts w:eastAsia="Arial" w:cs="Arial"/>
        </w:rPr>
        <w:t>rn</w:t>
      </w:r>
      <w:r w:rsidRPr="00FB0A28">
        <w:rPr>
          <w:rFonts w:eastAsia="Arial" w:cs="Arial"/>
          <w:spacing w:val="-2"/>
        </w:rPr>
        <w:t>i</w:t>
      </w:r>
      <w:r w:rsidRPr="00FB0A28">
        <w:rPr>
          <w:rFonts w:eastAsia="Arial" w:cs="Arial"/>
          <w:spacing w:val="-3"/>
        </w:rPr>
        <w:t>n</w:t>
      </w:r>
      <w:r w:rsidRPr="00FB0A28">
        <w:rPr>
          <w:rFonts w:eastAsia="Arial" w:cs="Arial"/>
        </w:rPr>
        <w:t xml:space="preserve">g </w:t>
      </w:r>
      <w:r w:rsidRPr="00FB0A28">
        <w:rPr>
          <w:rFonts w:eastAsia="Arial"/>
        </w:rPr>
        <w:t>to app</w:t>
      </w:r>
      <w:r w:rsidRPr="00FB0A28">
        <w:rPr>
          <w:rFonts w:eastAsia="Arial"/>
          <w:spacing w:val="-2"/>
        </w:rPr>
        <w:t>l</w:t>
      </w:r>
      <w:r w:rsidRPr="00FB0A28">
        <w:rPr>
          <w:rFonts w:eastAsia="Arial"/>
        </w:rPr>
        <w:t>y</w:t>
      </w:r>
      <w:r w:rsidRPr="00FB0A28">
        <w:rPr>
          <w:rFonts w:eastAsia="Arial"/>
          <w:spacing w:val="-4"/>
        </w:rPr>
        <w:t xml:space="preserve"> </w:t>
      </w:r>
      <w:r w:rsidRPr="00FB0A28">
        <w:rPr>
          <w:rFonts w:eastAsia="Arial"/>
          <w:spacing w:val="2"/>
        </w:rPr>
        <w:t>k</w:t>
      </w:r>
      <w:r w:rsidRPr="00FB0A28">
        <w:rPr>
          <w:rFonts w:eastAsia="Arial"/>
        </w:rPr>
        <w:t>n</w:t>
      </w:r>
      <w:r w:rsidRPr="00FB0A28">
        <w:rPr>
          <w:rFonts w:eastAsia="Arial"/>
          <w:spacing w:val="-1"/>
        </w:rPr>
        <w:t>o</w:t>
      </w:r>
      <w:r w:rsidRPr="00FB0A28">
        <w:rPr>
          <w:rFonts w:eastAsia="Arial"/>
          <w:spacing w:val="-4"/>
        </w:rPr>
        <w:t>w</w:t>
      </w:r>
      <w:r w:rsidRPr="00FB0A28">
        <w:rPr>
          <w:rFonts w:eastAsia="Arial"/>
          <w:spacing w:val="-2"/>
        </w:rPr>
        <w:t>l</w:t>
      </w:r>
      <w:r w:rsidRPr="00FB0A28">
        <w:rPr>
          <w:rFonts w:eastAsia="Arial"/>
        </w:rPr>
        <w:t>e</w:t>
      </w:r>
      <w:r w:rsidRPr="00FB0A28">
        <w:rPr>
          <w:rFonts w:eastAsia="Arial"/>
          <w:spacing w:val="-1"/>
        </w:rPr>
        <w:t>d</w:t>
      </w:r>
      <w:r w:rsidRPr="00FB0A28">
        <w:rPr>
          <w:rFonts w:eastAsia="Arial"/>
          <w:spacing w:val="1"/>
        </w:rPr>
        <w:t>g</w:t>
      </w:r>
      <w:r w:rsidRPr="00FB0A28">
        <w:rPr>
          <w:rFonts w:eastAsia="Arial"/>
        </w:rPr>
        <w:t xml:space="preserve">e </w:t>
      </w:r>
      <w:r w:rsidRPr="00FB0A28">
        <w:rPr>
          <w:rFonts w:eastAsia="Arial"/>
          <w:spacing w:val="-3"/>
        </w:rPr>
        <w:t>o</w:t>
      </w:r>
      <w:r w:rsidRPr="00FB0A28">
        <w:rPr>
          <w:rFonts w:eastAsia="Arial"/>
        </w:rPr>
        <w:t>f</w:t>
      </w:r>
      <w:r w:rsidRPr="00FB0A28">
        <w:rPr>
          <w:rFonts w:eastAsia="Arial"/>
          <w:spacing w:val="2"/>
        </w:rPr>
        <w:t xml:space="preserve"> </w:t>
      </w:r>
      <w:r w:rsidRPr="00FB0A28">
        <w:rPr>
          <w:rFonts w:eastAsia="Arial"/>
        </w:rPr>
        <w:t>b</w:t>
      </w:r>
      <w:r w:rsidRPr="00FB0A28">
        <w:rPr>
          <w:rFonts w:eastAsia="Arial"/>
          <w:spacing w:val="-4"/>
        </w:rPr>
        <w:t>e</w:t>
      </w:r>
      <w:r w:rsidRPr="00FB0A28">
        <w:rPr>
          <w:rFonts w:eastAsia="Arial"/>
        </w:rPr>
        <w:t>st</w:t>
      </w:r>
      <w:r w:rsidRPr="00FB0A28">
        <w:rPr>
          <w:rFonts w:eastAsia="Arial"/>
          <w:spacing w:val="2"/>
        </w:rPr>
        <w:t xml:space="preserve"> </w:t>
      </w:r>
      <w:r w:rsidRPr="00FB0A28">
        <w:rPr>
          <w:rFonts w:eastAsia="Arial"/>
          <w:spacing w:val="-3"/>
        </w:rPr>
        <w:t>p</w:t>
      </w:r>
      <w:r w:rsidRPr="00FB0A28">
        <w:rPr>
          <w:rFonts w:eastAsia="Arial"/>
        </w:rPr>
        <w:t>ractic</w:t>
      </w:r>
      <w:r w:rsidRPr="00FB0A28">
        <w:rPr>
          <w:rFonts w:eastAsia="Arial"/>
          <w:spacing w:val="-1"/>
        </w:rPr>
        <w:t>e</w:t>
      </w:r>
      <w:r w:rsidRPr="00FB0A28">
        <w:rPr>
          <w:rFonts w:eastAsia="Arial"/>
        </w:rPr>
        <w:t>s</w:t>
      </w:r>
      <w:r w:rsidRPr="00FB0A28">
        <w:rPr>
          <w:rFonts w:eastAsia="Arial"/>
          <w:spacing w:val="-2"/>
        </w:rPr>
        <w:t xml:space="preserve"> </w:t>
      </w:r>
      <w:r w:rsidRPr="00FB0A28">
        <w:rPr>
          <w:rFonts w:eastAsia="Arial"/>
        </w:rPr>
        <w:t>to</w:t>
      </w:r>
      <w:r w:rsidRPr="00FB0A28">
        <w:rPr>
          <w:rFonts w:eastAsia="Arial"/>
          <w:spacing w:val="-2"/>
        </w:rPr>
        <w:t xml:space="preserve"> </w:t>
      </w:r>
      <w:r w:rsidRPr="00FB0A28">
        <w:rPr>
          <w:rFonts w:eastAsia="Arial"/>
        </w:rPr>
        <w:t>d</w:t>
      </w:r>
      <w:r w:rsidRPr="00FB0A28">
        <w:rPr>
          <w:rFonts w:eastAsia="Arial"/>
          <w:spacing w:val="-1"/>
        </w:rPr>
        <w:t>a</w:t>
      </w:r>
      <w:r w:rsidRPr="00FB0A28">
        <w:rPr>
          <w:rFonts w:eastAsia="Arial"/>
          <w:spacing w:val="-2"/>
        </w:rPr>
        <w:t>il</w:t>
      </w:r>
      <w:r w:rsidRPr="00FB0A28">
        <w:rPr>
          <w:rFonts w:eastAsia="Arial"/>
        </w:rPr>
        <w:t>y</w:t>
      </w:r>
      <w:r w:rsidRPr="00FB0A28">
        <w:rPr>
          <w:rFonts w:eastAsia="Arial"/>
          <w:spacing w:val="-2"/>
        </w:rPr>
        <w:t xml:space="preserve"> </w:t>
      </w:r>
      <w:r w:rsidRPr="00FB0A28">
        <w:rPr>
          <w:rFonts w:eastAsia="Arial"/>
          <w:spacing w:val="2"/>
        </w:rPr>
        <w:t>c</w:t>
      </w:r>
      <w:r w:rsidRPr="00FB0A28">
        <w:rPr>
          <w:rFonts w:eastAsia="Arial"/>
          <w:spacing w:val="-2"/>
        </w:rPr>
        <w:t>l</w:t>
      </w:r>
      <w:r w:rsidRPr="00FB0A28">
        <w:rPr>
          <w:rFonts w:eastAsia="Arial"/>
        </w:rPr>
        <w:t>assroom</w:t>
      </w:r>
      <w:r w:rsidRPr="00FB0A28">
        <w:rPr>
          <w:rFonts w:eastAsia="Arial"/>
          <w:spacing w:val="-1"/>
        </w:rPr>
        <w:t xml:space="preserve"> </w:t>
      </w:r>
      <w:r w:rsidRPr="00FB0A28">
        <w:rPr>
          <w:rFonts w:eastAsia="Arial"/>
        </w:rPr>
        <w:t>ro</w:t>
      </w:r>
      <w:r w:rsidRPr="00FB0A28">
        <w:rPr>
          <w:rFonts w:eastAsia="Arial"/>
          <w:spacing w:val="-4"/>
        </w:rPr>
        <w:t>u</w:t>
      </w:r>
      <w:r w:rsidRPr="00FB0A28">
        <w:rPr>
          <w:rFonts w:eastAsia="Arial"/>
        </w:rPr>
        <w:t>t</w:t>
      </w:r>
      <w:r w:rsidRPr="00FB0A28">
        <w:rPr>
          <w:rFonts w:eastAsia="Arial"/>
          <w:spacing w:val="-2"/>
        </w:rPr>
        <w:t>i</w:t>
      </w:r>
      <w:r w:rsidRPr="00FB0A28">
        <w:rPr>
          <w:rFonts w:eastAsia="Arial"/>
        </w:rPr>
        <w:t>n</w:t>
      </w:r>
      <w:r w:rsidRPr="00FB0A28">
        <w:rPr>
          <w:rFonts w:eastAsia="Arial"/>
          <w:spacing w:val="-1"/>
        </w:rPr>
        <w:t>e</w:t>
      </w:r>
      <w:r w:rsidRPr="00FB0A28">
        <w:rPr>
          <w:rFonts w:eastAsia="Arial"/>
        </w:rPr>
        <w:t>s.</w:t>
      </w:r>
      <w:r w:rsidRPr="00FB0A28">
        <w:rPr>
          <w:rFonts w:eastAsia="Arial"/>
          <w:spacing w:val="-1"/>
        </w:rPr>
        <w:t xml:space="preserve"> </w:t>
      </w:r>
      <w:r w:rsidRPr="00FB0A28">
        <w:rPr>
          <w:rFonts w:eastAsia="Arial"/>
          <w:spacing w:val="-2"/>
        </w:rPr>
        <w:t>I</w:t>
      </w:r>
      <w:r w:rsidRPr="00FB0A28">
        <w:rPr>
          <w:rFonts w:eastAsia="Arial"/>
        </w:rPr>
        <w:t>t</w:t>
      </w:r>
      <w:r w:rsidRPr="00FB0A28">
        <w:rPr>
          <w:rFonts w:eastAsia="Arial"/>
          <w:spacing w:val="2"/>
        </w:rPr>
        <w:t xml:space="preserve"> </w:t>
      </w:r>
      <w:r w:rsidRPr="00FB0A28">
        <w:rPr>
          <w:rFonts w:eastAsia="Arial"/>
          <w:spacing w:val="-2"/>
        </w:rPr>
        <w:t>i</w:t>
      </w:r>
      <w:r w:rsidRPr="00FB0A28">
        <w:rPr>
          <w:rFonts w:eastAsia="Arial"/>
        </w:rPr>
        <w:t>s</w:t>
      </w:r>
      <w:r w:rsidRPr="00FB0A28">
        <w:rPr>
          <w:rFonts w:eastAsia="Arial"/>
          <w:spacing w:val="-2"/>
        </w:rPr>
        <w:t xml:space="preserve"> i</w:t>
      </w:r>
      <w:r w:rsidRPr="00FB0A28">
        <w:rPr>
          <w:rFonts w:eastAsia="Arial"/>
        </w:rPr>
        <w:t>mp</w:t>
      </w:r>
      <w:r w:rsidRPr="00FB0A28">
        <w:rPr>
          <w:rFonts w:eastAsia="Arial"/>
          <w:spacing w:val="-1"/>
        </w:rPr>
        <w:t>e</w:t>
      </w:r>
      <w:r w:rsidRPr="00FB0A28">
        <w:rPr>
          <w:rFonts w:eastAsia="Arial"/>
          <w:spacing w:val="-2"/>
        </w:rPr>
        <w:t>r</w:t>
      </w:r>
      <w:r w:rsidRPr="00FB0A28">
        <w:rPr>
          <w:rFonts w:eastAsia="Arial"/>
        </w:rPr>
        <w:t>ati</w:t>
      </w:r>
      <w:r w:rsidRPr="00FB0A28">
        <w:rPr>
          <w:rFonts w:eastAsia="Arial"/>
          <w:spacing w:val="-3"/>
        </w:rPr>
        <w:t>v</w:t>
      </w:r>
      <w:r w:rsidRPr="00FB0A28">
        <w:rPr>
          <w:rFonts w:eastAsia="Arial"/>
        </w:rPr>
        <w:t xml:space="preserve">e </w:t>
      </w:r>
      <w:r w:rsidRPr="00FB0A28">
        <w:rPr>
          <w:rFonts w:eastAsia="Arial"/>
          <w:spacing w:val="1"/>
        </w:rPr>
        <w:t>t</w:t>
      </w:r>
      <w:r w:rsidRPr="00FB0A28">
        <w:rPr>
          <w:rFonts w:eastAsia="Arial"/>
        </w:rPr>
        <w:t>he sch</w:t>
      </w:r>
      <w:r w:rsidRPr="00FB0A28">
        <w:rPr>
          <w:rFonts w:eastAsia="Arial"/>
          <w:spacing w:val="-1"/>
        </w:rPr>
        <w:t>o</w:t>
      </w:r>
      <w:r w:rsidRPr="00FB0A28">
        <w:rPr>
          <w:rFonts w:eastAsia="Arial"/>
        </w:rPr>
        <w:t xml:space="preserve">ol </w:t>
      </w:r>
      <w:r w:rsidRPr="00FB0A28">
        <w:rPr>
          <w:rFonts w:eastAsia="Arial"/>
          <w:spacing w:val="-1"/>
        </w:rPr>
        <w:t>p</w:t>
      </w:r>
      <w:r w:rsidRPr="00FB0A28">
        <w:rPr>
          <w:rFonts w:eastAsia="Arial"/>
        </w:rPr>
        <w:t>ro</w:t>
      </w:r>
      <w:r w:rsidRPr="00FB0A28">
        <w:rPr>
          <w:rFonts w:eastAsia="Arial"/>
          <w:spacing w:val="-3"/>
        </w:rPr>
        <w:t>v</w:t>
      </w:r>
      <w:r w:rsidRPr="00FB0A28">
        <w:rPr>
          <w:rFonts w:eastAsia="Arial"/>
          <w:spacing w:val="-2"/>
        </w:rPr>
        <w:t>i</w:t>
      </w:r>
      <w:r w:rsidRPr="00FB0A28">
        <w:rPr>
          <w:rFonts w:eastAsia="Arial"/>
        </w:rPr>
        <w:t>d</w:t>
      </w:r>
      <w:r w:rsidRPr="00FB0A28">
        <w:rPr>
          <w:rFonts w:eastAsia="Arial"/>
          <w:spacing w:val="-1"/>
        </w:rPr>
        <w:t>e</w:t>
      </w:r>
      <w:r w:rsidRPr="00FB0A28">
        <w:rPr>
          <w:rFonts w:eastAsia="Arial"/>
        </w:rPr>
        <w:t>s</w:t>
      </w:r>
      <w:r w:rsidRPr="00FB0A28">
        <w:rPr>
          <w:rFonts w:eastAsia="Arial"/>
          <w:spacing w:val="1"/>
        </w:rPr>
        <w:t xml:space="preserve"> </w:t>
      </w:r>
      <w:r w:rsidRPr="00FB0A28">
        <w:rPr>
          <w:rFonts w:eastAsia="Arial"/>
        </w:rPr>
        <w:t>pr</w:t>
      </w:r>
      <w:r w:rsidRPr="00FB0A28">
        <w:rPr>
          <w:rFonts w:eastAsia="Arial"/>
          <w:spacing w:val="-3"/>
        </w:rPr>
        <w:t>o</w:t>
      </w:r>
      <w:r w:rsidRPr="00FB0A28">
        <w:rPr>
          <w:rFonts w:eastAsia="Arial"/>
          <w:spacing w:val="3"/>
        </w:rPr>
        <w:t>f</w:t>
      </w:r>
      <w:r w:rsidRPr="00FB0A28">
        <w:rPr>
          <w:rFonts w:eastAsia="Arial"/>
        </w:rPr>
        <w:t>ess</w:t>
      </w:r>
      <w:r w:rsidRPr="00FB0A28">
        <w:rPr>
          <w:rFonts w:eastAsia="Arial"/>
          <w:spacing w:val="-2"/>
        </w:rPr>
        <w:t>i</w:t>
      </w:r>
      <w:r w:rsidRPr="00FB0A28">
        <w:rPr>
          <w:rFonts w:eastAsia="Arial"/>
        </w:rPr>
        <w:t>o</w:t>
      </w:r>
      <w:r w:rsidRPr="00FB0A28">
        <w:rPr>
          <w:rFonts w:eastAsia="Arial"/>
          <w:spacing w:val="-1"/>
        </w:rPr>
        <w:t>n</w:t>
      </w:r>
      <w:r w:rsidRPr="00FB0A28">
        <w:rPr>
          <w:rFonts w:eastAsia="Arial"/>
        </w:rPr>
        <w:t>al</w:t>
      </w:r>
      <w:r w:rsidRPr="00FB0A28">
        <w:rPr>
          <w:rFonts w:eastAsia="Arial"/>
          <w:spacing w:val="-1"/>
        </w:rPr>
        <w:t xml:space="preserve"> </w:t>
      </w:r>
      <w:r w:rsidRPr="00FB0A28">
        <w:rPr>
          <w:rFonts w:eastAsia="Arial"/>
        </w:rPr>
        <w:t>d</w:t>
      </w:r>
      <w:r w:rsidRPr="00FB0A28">
        <w:rPr>
          <w:rFonts w:eastAsia="Arial"/>
          <w:spacing w:val="-4"/>
        </w:rPr>
        <w:t>e</w:t>
      </w:r>
      <w:r w:rsidRPr="00FB0A28">
        <w:rPr>
          <w:rFonts w:eastAsia="Arial"/>
          <w:spacing w:val="-3"/>
        </w:rPr>
        <w:t>v</w:t>
      </w:r>
      <w:r w:rsidRPr="00FB0A28">
        <w:rPr>
          <w:rFonts w:eastAsia="Arial"/>
        </w:rPr>
        <w:t>e</w:t>
      </w:r>
      <w:r w:rsidRPr="00FB0A28">
        <w:rPr>
          <w:rFonts w:eastAsia="Arial"/>
          <w:spacing w:val="-2"/>
        </w:rPr>
        <w:t>l</w:t>
      </w:r>
      <w:r w:rsidRPr="00FB0A28">
        <w:rPr>
          <w:rFonts w:eastAsia="Arial"/>
        </w:rPr>
        <w:t>o</w:t>
      </w:r>
      <w:r w:rsidRPr="00FB0A28">
        <w:rPr>
          <w:rFonts w:eastAsia="Arial"/>
          <w:spacing w:val="-1"/>
        </w:rPr>
        <w:t>p</w:t>
      </w:r>
      <w:r w:rsidRPr="00FB0A28">
        <w:rPr>
          <w:rFonts w:eastAsia="Arial"/>
        </w:rPr>
        <w:t>me</w:t>
      </w:r>
      <w:r w:rsidRPr="00FB0A28">
        <w:rPr>
          <w:rFonts w:eastAsia="Arial"/>
          <w:spacing w:val="-1"/>
        </w:rPr>
        <w:t>n</w:t>
      </w:r>
      <w:r w:rsidRPr="00FB0A28">
        <w:rPr>
          <w:rFonts w:eastAsia="Arial"/>
        </w:rPr>
        <w:t>t</w:t>
      </w:r>
      <w:r w:rsidRPr="00FB0A28">
        <w:rPr>
          <w:rFonts w:eastAsia="Arial"/>
          <w:spacing w:val="-1"/>
        </w:rPr>
        <w:t xml:space="preserve"> </w:t>
      </w:r>
      <w:r w:rsidRPr="00FB0A28">
        <w:rPr>
          <w:rFonts w:eastAsia="Arial"/>
          <w:spacing w:val="3"/>
        </w:rPr>
        <w:t>f</w:t>
      </w:r>
      <w:r w:rsidRPr="00FB0A28">
        <w:rPr>
          <w:rFonts w:eastAsia="Arial"/>
          <w:spacing w:val="-3"/>
        </w:rPr>
        <w:t>o</w:t>
      </w:r>
      <w:r w:rsidRPr="00FB0A28">
        <w:rPr>
          <w:rFonts w:eastAsia="Arial"/>
        </w:rPr>
        <w:t>r</w:t>
      </w:r>
      <w:r w:rsidRPr="00FB0A28">
        <w:rPr>
          <w:rFonts w:eastAsia="Arial"/>
          <w:spacing w:val="-1"/>
        </w:rPr>
        <w:t xml:space="preserve"> </w:t>
      </w:r>
      <w:r w:rsidRPr="00FB0A28">
        <w:rPr>
          <w:rFonts w:eastAsia="Arial"/>
        </w:rPr>
        <w:t>me</w:t>
      </w:r>
      <w:r w:rsidRPr="00FB0A28">
        <w:rPr>
          <w:rFonts w:eastAsia="Arial"/>
          <w:spacing w:val="-1"/>
        </w:rPr>
        <w:t>n</w:t>
      </w:r>
      <w:r w:rsidRPr="00FB0A28">
        <w:rPr>
          <w:rFonts w:eastAsia="Arial"/>
        </w:rPr>
        <w:t>t</w:t>
      </w:r>
      <w:r w:rsidRPr="00FB0A28">
        <w:rPr>
          <w:rFonts w:eastAsia="Arial"/>
          <w:spacing w:val="-3"/>
        </w:rPr>
        <w:t>o</w:t>
      </w:r>
      <w:r w:rsidRPr="00FB0A28">
        <w:rPr>
          <w:rFonts w:eastAsia="Arial"/>
        </w:rPr>
        <w:t>rs</w:t>
      </w:r>
      <w:r w:rsidRPr="00FB0A28">
        <w:rPr>
          <w:rFonts w:eastAsia="Arial"/>
          <w:spacing w:val="-2"/>
        </w:rPr>
        <w:t xml:space="preserve"> </w:t>
      </w:r>
      <w:r w:rsidRPr="00FB0A28">
        <w:rPr>
          <w:rFonts w:eastAsia="Arial"/>
          <w:spacing w:val="-3"/>
        </w:rPr>
        <w:t>a</w:t>
      </w:r>
      <w:r w:rsidRPr="00FB0A28">
        <w:rPr>
          <w:rFonts w:eastAsia="Arial"/>
        </w:rPr>
        <w:t>nd estab</w:t>
      </w:r>
      <w:r w:rsidRPr="00FB0A28">
        <w:rPr>
          <w:rFonts w:eastAsia="Arial"/>
          <w:spacing w:val="-2"/>
        </w:rPr>
        <w:t>li</w:t>
      </w:r>
      <w:r w:rsidRPr="00FB0A28">
        <w:rPr>
          <w:rFonts w:eastAsia="Arial"/>
        </w:rPr>
        <w:t>sh</w:t>
      </w:r>
      <w:r w:rsidRPr="00FB0A28">
        <w:rPr>
          <w:rFonts w:eastAsia="Arial"/>
          <w:spacing w:val="-1"/>
        </w:rPr>
        <w:t>e</w:t>
      </w:r>
      <w:r w:rsidRPr="00FB0A28">
        <w:rPr>
          <w:rFonts w:eastAsia="Arial"/>
        </w:rPr>
        <w:t>d a</w:t>
      </w:r>
      <w:r w:rsidRPr="00FB0A28">
        <w:rPr>
          <w:rFonts w:eastAsia="Arial"/>
          <w:spacing w:val="-2"/>
        </w:rPr>
        <w:t xml:space="preserve"> </w:t>
      </w:r>
      <w:r w:rsidRPr="00FB0A28">
        <w:rPr>
          <w:rFonts w:eastAsia="Arial"/>
        </w:rPr>
        <w:t>co</w:t>
      </w:r>
      <w:r w:rsidRPr="00FB0A28">
        <w:rPr>
          <w:rFonts w:eastAsia="Arial"/>
          <w:spacing w:val="-1"/>
        </w:rPr>
        <w:t>h</w:t>
      </w:r>
      <w:r w:rsidRPr="00FB0A28">
        <w:rPr>
          <w:rFonts w:eastAsia="Arial"/>
          <w:spacing w:val="-3"/>
        </w:rPr>
        <w:t>e</w:t>
      </w:r>
      <w:r w:rsidRPr="00FB0A28">
        <w:rPr>
          <w:rFonts w:eastAsia="Arial"/>
        </w:rPr>
        <w:t>r</w:t>
      </w:r>
      <w:r w:rsidRPr="00FB0A28">
        <w:rPr>
          <w:rFonts w:eastAsia="Arial"/>
          <w:spacing w:val="-3"/>
        </w:rPr>
        <w:t>e</w:t>
      </w:r>
      <w:r w:rsidRPr="00FB0A28">
        <w:rPr>
          <w:rFonts w:eastAsia="Arial"/>
        </w:rPr>
        <w:t>nt</w:t>
      </w:r>
      <w:r w:rsidRPr="00FB0A28">
        <w:rPr>
          <w:rFonts w:eastAsia="Arial"/>
          <w:spacing w:val="-1"/>
        </w:rPr>
        <w:t xml:space="preserve"> </w:t>
      </w:r>
      <w:r w:rsidRPr="00FB0A28">
        <w:rPr>
          <w:rFonts w:eastAsia="Arial"/>
        </w:rPr>
        <w:t>res</w:t>
      </w:r>
      <w:r w:rsidRPr="00FB0A28">
        <w:rPr>
          <w:rFonts w:eastAsia="Arial"/>
          <w:spacing w:val="-1"/>
        </w:rPr>
        <w:t>e</w:t>
      </w:r>
      <w:r w:rsidRPr="00FB0A28">
        <w:rPr>
          <w:rFonts w:eastAsia="Arial"/>
        </w:rPr>
        <w:t>arched</w:t>
      </w:r>
      <w:r w:rsidRPr="00FB0A28">
        <w:rPr>
          <w:rFonts w:eastAsia="Arial"/>
          <w:spacing w:val="-3"/>
        </w:rPr>
        <w:t xml:space="preserve"> </w:t>
      </w:r>
      <w:r w:rsidRPr="00FB0A28">
        <w:rPr>
          <w:rFonts w:eastAsia="Arial"/>
        </w:rPr>
        <w:t>b</w:t>
      </w:r>
      <w:r w:rsidRPr="00FB0A28">
        <w:rPr>
          <w:rFonts w:eastAsia="Arial"/>
          <w:spacing w:val="-1"/>
        </w:rPr>
        <w:t>a</w:t>
      </w:r>
      <w:r w:rsidRPr="00FB0A28">
        <w:rPr>
          <w:rFonts w:eastAsia="Arial"/>
        </w:rPr>
        <w:t>sed p</w:t>
      </w:r>
      <w:r w:rsidRPr="00FB0A28">
        <w:rPr>
          <w:rFonts w:eastAsia="Arial"/>
          <w:spacing w:val="-2"/>
        </w:rPr>
        <w:t>l</w:t>
      </w:r>
      <w:r w:rsidRPr="00FB0A28">
        <w:rPr>
          <w:rFonts w:eastAsia="Arial"/>
        </w:rPr>
        <w:t>an</w:t>
      </w:r>
      <w:r w:rsidRPr="00FB0A28">
        <w:rPr>
          <w:rFonts w:eastAsia="Arial"/>
          <w:spacing w:val="-2"/>
        </w:rPr>
        <w:t xml:space="preserve"> </w:t>
      </w:r>
      <w:r w:rsidRPr="00FB0A28">
        <w:rPr>
          <w:rFonts w:eastAsia="Arial"/>
          <w:spacing w:val="3"/>
        </w:rPr>
        <w:t>f</w:t>
      </w:r>
      <w:r w:rsidRPr="00FB0A28">
        <w:rPr>
          <w:rFonts w:eastAsia="Arial"/>
        </w:rPr>
        <w:t>or</w:t>
      </w:r>
      <w:r w:rsidRPr="00FB0A28">
        <w:rPr>
          <w:rFonts w:eastAsia="Arial"/>
          <w:spacing w:val="-1"/>
        </w:rPr>
        <w:t xml:space="preserve"> </w:t>
      </w:r>
      <w:r w:rsidRPr="00FB0A28">
        <w:rPr>
          <w:rFonts w:eastAsia="Arial"/>
        </w:rPr>
        <w:t>su</w:t>
      </w:r>
      <w:r w:rsidRPr="00FB0A28">
        <w:rPr>
          <w:rFonts w:eastAsia="Arial"/>
          <w:spacing w:val="-1"/>
        </w:rPr>
        <w:t>p</w:t>
      </w:r>
      <w:r w:rsidRPr="00FB0A28">
        <w:rPr>
          <w:rFonts w:eastAsia="Arial"/>
        </w:rPr>
        <w:t>p</w:t>
      </w:r>
      <w:r w:rsidRPr="00FB0A28">
        <w:rPr>
          <w:rFonts w:eastAsia="Arial"/>
          <w:spacing w:val="-1"/>
        </w:rPr>
        <w:t>o</w:t>
      </w:r>
      <w:r w:rsidRPr="00FB0A28">
        <w:rPr>
          <w:rFonts w:eastAsia="Arial"/>
          <w:spacing w:val="-2"/>
        </w:rPr>
        <w:t>r</w:t>
      </w:r>
      <w:r w:rsidRPr="00FB0A28">
        <w:rPr>
          <w:rFonts w:eastAsia="Arial"/>
        </w:rPr>
        <w:t>t</w:t>
      </w:r>
      <w:r w:rsidRPr="00FB0A28">
        <w:rPr>
          <w:rFonts w:eastAsia="Arial"/>
          <w:spacing w:val="-2"/>
        </w:rPr>
        <w:t>i</w:t>
      </w:r>
      <w:r w:rsidRPr="00FB0A28">
        <w:rPr>
          <w:rFonts w:eastAsia="Arial"/>
          <w:spacing w:val="-3"/>
        </w:rPr>
        <w:t>n</w:t>
      </w:r>
      <w:r w:rsidRPr="00FB0A28">
        <w:rPr>
          <w:rFonts w:eastAsia="Arial"/>
        </w:rPr>
        <w:t>g</w:t>
      </w:r>
      <w:r w:rsidRPr="00FB0A28">
        <w:rPr>
          <w:rFonts w:eastAsia="Arial"/>
          <w:spacing w:val="3"/>
        </w:rPr>
        <w:t xml:space="preserve"> </w:t>
      </w:r>
      <w:r w:rsidRPr="00FB0A28">
        <w:rPr>
          <w:rFonts w:eastAsia="Arial"/>
        </w:rPr>
        <w:t>n</w:t>
      </w:r>
      <w:r w:rsidRPr="00FB0A28">
        <w:rPr>
          <w:rFonts w:eastAsia="Arial"/>
          <w:spacing w:val="-1"/>
        </w:rPr>
        <w:t>e</w:t>
      </w:r>
      <w:r w:rsidRPr="00FB0A28">
        <w:rPr>
          <w:rFonts w:eastAsia="Arial"/>
        </w:rPr>
        <w:t>w</w:t>
      </w:r>
      <w:r w:rsidRPr="00FB0A28">
        <w:rPr>
          <w:rFonts w:eastAsia="Arial"/>
          <w:spacing w:val="-3"/>
        </w:rPr>
        <w:t xml:space="preserve"> </w:t>
      </w:r>
      <w:r w:rsidRPr="00FB0A28">
        <w:rPr>
          <w:rFonts w:eastAsia="Arial"/>
          <w:spacing w:val="-2"/>
        </w:rPr>
        <w:t>i</w:t>
      </w:r>
      <w:r w:rsidRPr="00FB0A28">
        <w:rPr>
          <w:rFonts w:eastAsia="Arial"/>
        </w:rPr>
        <w:t>nc</w:t>
      </w:r>
      <w:r w:rsidRPr="00FB0A28">
        <w:rPr>
          <w:rFonts w:eastAsia="Arial"/>
          <w:spacing w:val="-1"/>
        </w:rPr>
        <w:t>o</w:t>
      </w:r>
      <w:r w:rsidRPr="00FB0A28">
        <w:rPr>
          <w:rFonts w:eastAsia="Arial"/>
        </w:rPr>
        <w:t>m</w:t>
      </w:r>
      <w:r w:rsidRPr="00FB0A28">
        <w:rPr>
          <w:rFonts w:eastAsia="Arial"/>
          <w:spacing w:val="-2"/>
        </w:rPr>
        <w:t>i</w:t>
      </w:r>
      <w:r w:rsidRPr="00FB0A28">
        <w:rPr>
          <w:rFonts w:eastAsia="Arial"/>
        </w:rPr>
        <w:t>ng</w:t>
      </w:r>
      <w:r w:rsidRPr="00FB0A28">
        <w:rPr>
          <w:rFonts w:eastAsia="Arial"/>
          <w:spacing w:val="-2"/>
        </w:rPr>
        <w:t xml:space="preserve"> </w:t>
      </w:r>
      <w:r w:rsidRPr="00FB0A28">
        <w:rPr>
          <w:rFonts w:eastAsia="Arial"/>
        </w:rPr>
        <w:t>te</w:t>
      </w:r>
      <w:r w:rsidRPr="00FB0A28">
        <w:rPr>
          <w:rFonts w:eastAsia="Arial"/>
          <w:spacing w:val="-1"/>
        </w:rPr>
        <w:t>a</w:t>
      </w:r>
      <w:r w:rsidRPr="00FB0A28">
        <w:rPr>
          <w:rFonts w:eastAsia="Arial"/>
        </w:rPr>
        <w:t>ch</w:t>
      </w:r>
      <w:r w:rsidRPr="00FB0A28">
        <w:rPr>
          <w:rFonts w:eastAsia="Arial"/>
          <w:spacing w:val="-1"/>
        </w:rPr>
        <w:t>e</w:t>
      </w:r>
      <w:r w:rsidRPr="00FB0A28">
        <w:rPr>
          <w:rFonts w:eastAsia="Arial"/>
        </w:rPr>
        <w:t>rs</w:t>
      </w:r>
      <w:r w:rsidRPr="00FB0A28">
        <w:rPr>
          <w:rFonts w:eastAsia="Arial"/>
          <w:spacing w:val="-1"/>
        </w:rPr>
        <w:t xml:space="preserve"> </w:t>
      </w:r>
      <w:r w:rsidRPr="00FB0A28">
        <w:rPr>
          <w:rFonts w:eastAsia="Arial"/>
        </w:rPr>
        <w:t>a</w:t>
      </w:r>
      <w:r w:rsidRPr="00FB0A28">
        <w:rPr>
          <w:rFonts w:eastAsia="Arial"/>
          <w:spacing w:val="-1"/>
        </w:rPr>
        <w:t>n</w:t>
      </w:r>
      <w:r w:rsidRPr="00FB0A28">
        <w:rPr>
          <w:rFonts w:eastAsia="Arial"/>
        </w:rPr>
        <w:t>d</w:t>
      </w:r>
      <w:r w:rsidRPr="00FB0A28">
        <w:rPr>
          <w:rFonts w:eastAsia="Arial"/>
          <w:spacing w:val="-2"/>
        </w:rPr>
        <w:t xml:space="preserve"> m</w:t>
      </w:r>
      <w:r w:rsidRPr="00FB0A28">
        <w:rPr>
          <w:rFonts w:eastAsia="Arial"/>
        </w:rPr>
        <w:t>e</w:t>
      </w:r>
      <w:r w:rsidRPr="00FB0A28">
        <w:rPr>
          <w:rFonts w:eastAsia="Arial"/>
          <w:spacing w:val="-1"/>
        </w:rPr>
        <w:t>n</w:t>
      </w:r>
      <w:r w:rsidRPr="00FB0A28">
        <w:rPr>
          <w:rFonts w:eastAsia="Arial"/>
        </w:rPr>
        <w:t>tor</w:t>
      </w:r>
      <w:r w:rsidRPr="00FB0A28">
        <w:rPr>
          <w:rFonts w:eastAsia="Arial"/>
          <w:spacing w:val="-3"/>
        </w:rPr>
        <w:t>s</w:t>
      </w:r>
      <w:r w:rsidRPr="00FB0A28">
        <w:rPr>
          <w:rFonts w:eastAsia="Arial"/>
        </w:rPr>
        <w:t>.</w:t>
      </w:r>
      <w:r w:rsidRPr="00FB0A28">
        <w:rPr>
          <w:rFonts w:eastAsia="Arial"/>
          <w:spacing w:val="-6"/>
        </w:rPr>
        <w:t xml:space="preserve"> </w:t>
      </w:r>
      <w:r w:rsidRPr="00FB0A28">
        <w:rPr>
          <w:rFonts w:eastAsia="Arial"/>
          <w:spacing w:val="7"/>
        </w:rPr>
        <w:t>W</w:t>
      </w:r>
      <w:r w:rsidRPr="00FB0A28">
        <w:rPr>
          <w:rFonts w:eastAsia="Arial"/>
          <w:spacing w:val="-4"/>
        </w:rPr>
        <w:t>i</w:t>
      </w:r>
      <w:r w:rsidRPr="00FB0A28">
        <w:rPr>
          <w:rFonts w:eastAsia="Arial"/>
        </w:rPr>
        <w:t>th</w:t>
      </w:r>
      <w:r w:rsidRPr="00FB0A28">
        <w:rPr>
          <w:rFonts w:eastAsia="Arial"/>
          <w:spacing w:val="-1"/>
        </w:rPr>
        <w:t>o</w:t>
      </w:r>
      <w:r w:rsidRPr="00FB0A28">
        <w:rPr>
          <w:rFonts w:eastAsia="Arial"/>
        </w:rPr>
        <w:t>ut</w:t>
      </w:r>
      <w:r w:rsidRPr="00FB0A28">
        <w:rPr>
          <w:rFonts w:eastAsia="Arial"/>
          <w:spacing w:val="-1"/>
        </w:rPr>
        <w:t xml:space="preserve"> </w:t>
      </w:r>
      <w:r w:rsidRPr="00FB0A28">
        <w:rPr>
          <w:rFonts w:eastAsia="Arial"/>
        </w:rPr>
        <w:t>a</w:t>
      </w:r>
      <w:r w:rsidRPr="00FB0A28">
        <w:rPr>
          <w:rFonts w:eastAsia="Arial"/>
          <w:spacing w:val="-2"/>
        </w:rPr>
        <w:t xml:space="preserve"> l</w:t>
      </w:r>
      <w:r w:rsidRPr="00FB0A28">
        <w:rPr>
          <w:rFonts w:eastAsia="Arial"/>
        </w:rPr>
        <w:t>o</w:t>
      </w:r>
      <w:r w:rsidRPr="00FB0A28">
        <w:rPr>
          <w:rFonts w:eastAsia="Arial"/>
          <w:spacing w:val="1"/>
        </w:rPr>
        <w:t>g</w:t>
      </w:r>
      <w:r w:rsidRPr="00FB0A28">
        <w:rPr>
          <w:rFonts w:eastAsia="Arial"/>
          <w:spacing w:val="-2"/>
        </w:rPr>
        <w:t>i</w:t>
      </w:r>
      <w:r w:rsidRPr="00FB0A28">
        <w:rPr>
          <w:rFonts w:eastAsia="Arial"/>
        </w:rPr>
        <w:t>ca</w:t>
      </w:r>
      <w:r w:rsidRPr="00FB0A28">
        <w:rPr>
          <w:rFonts w:eastAsia="Arial"/>
          <w:spacing w:val="-2"/>
        </w:rPr>
        <w:t>l</w:t>
      </w:r>
      <w:r w:rsidRPr="00FB0A28">
        <w:rPr>
          <w:rFonts w:eastAsia="Arial"/>
        </w:rPr>
        <w:t>,</w:t>
      </w:r>
      <w:r w:rsidRPr="00FB0A28">
        <w:rPr>
          <w:rFonts w:eastAsia="Arial"/>
          <w:spacing w:val="-1"/>
        </w:rPr>
        <w:t xml:space="preserve"> </w:t>
      </w:r>
      <w:r w:rsidRPr="00FB0A28">
        <w:rPr>
          <w:rFonts w:eastAsia="Arial"/>
        </w:rPr>
        <w:t>s</w:t>
      </w:r>
      <w:r w:rsidRPr="00FB0A28">
        <w:rPr>
          <w:rFonts w:eastAsia="Arial"/>
          <w:spacing w:val="-3"/>
        </w:rPr>
        <w:t>e</w:t>
      </w:r>
      <w:r w:rsidRPr="00FB0A28">
        <w:rPr>
          <w:rFonts w:eastAsia="Arial"/>
          <w:spacing w:val="1"/>
        </w:rPr>
        <w:t>q</w:t>
      </w:r>
      <w:r w:rsidRPr="00FB0A28">
        <w:rPr>
          <w:rFonts w:eastAsia="Arial"/>
        </w:rPr>
        <w:t>u</w:t>
      </w:r>
      <w:r w:rsidRPr="00FB0A28">
        <w:rPr>
          <w:rFonts w:eastAsia="Arial"/>
          <w:spacing w:val="-1"/>
        </w:rPr>
        <w:t>e</w:t>
      </w:r>
      <w:r w:rsidRPr="00FB0A28">
        <w:rPr>
          <w:rFonts w:eastAsia="Arial"/>
        </w:rPr>
        <w:t>nti</w:t>
      </w:r>
      <w:r w:rsidRPr="00FB0A28">
        <w:rPr>
          <w:rFonts w:eastAsia="Arial"/>
          <w:spacing w:val="-1"/>
        </w:rPr>
        <w:t>a</w:t>
      </w:r>
      <w:r w:rsidRPr="00FB0A28">
        <w:rPr>
          <w:rFonts w:eastAsia="Arial"/>
          <w:spacing w:val="1"/>
        </w:rPr>
        <w:t>l</w:t>
      </w:r>
      <w:r w:rsidRPr="00FB0A28">
        <w:rPr>
          <w:rFonts w:eastAsia="Arial"/>
        </w:rPr>
        <w:t>, compre</w:t>
      </w:r>
      <w:r w:rsidRPr="00FB0A28">
        <w:rPr>
          <w:rFonts w:eastAsia="Arial"/>
          <w:spacing w:val="-1"/>
        </w:rPr>
        <w:t>h</w:t>
      </w:r>
      <w:r w:rsidRPr="00FB0A28">
        <w:rPr>
          <w:rFonts w:eastAsia="Arial"/>
        </w:rPr>
        <w:t>e</w:t>
      </w:r>
      <w:r w:rsidRPr="00FB0A28">
        <w:rPr>
          <w:rFonts w:eastAsia="Arial"/>
          <w:spacing w:val="-4"/>
        </w:rPr>
        <w:t>n</w:t>
      </w:r>
      <w:r w:rsidRPr="00FB0A28">
        <w:rPr>
          <w:rFonts w:eastAsia="Arial"/>
        </w:rPr>
        <w:t>s</w:t>
      </w:r>
      <w:r w:rsidRPr="00FB0A28">
        <w:rPr>
          <w:rFonts w:eastAsia="Arial"/>
          <w:spacing w:val="-2"/>
        </w:rPr>
        <w:t>i</w:t>
      </w:r>
      <w:r w:rsidRPr="00FB0A28">
        <w:rPr>
          <w:rFonts w:eastAsia="Arial"/>
          <w:spacing w:val="-3"/>
        </w:rPr>
        <w:t>v</w:t>
      </w:r>
      <w:r w:rsidRPr="00FB0A28">
        <w:rPr>
          <w:rFonts w:eastAsia="Arial"/>
        </w:rPr>
        <w:t>e p</w:t>
      </w:r>
      <w:r w:rsidRPr="00FB0A28">
        <w:rPr>
          <w:rFonts w:eastAsia="Arial"/>
          <w:spacing w:val="-2"/>
        </w:rPr>
        <w:t>l</w:t>
      </w:r>
      <w:r w:rsidRPr="00FB0A28">
        <w:rPr>
          <w:rFonts w:eastAsia="Arial"/>
        </w:rPr>
        <w:t>a</w:t>
      </w:r>
      <w:r w:rsidRPr="00FB0A28">
        <w:rPr>
          <w:rFonts w:eastAsia="Arial"/>
          <w:spacing w:val="-1"/>
        </w:rPr>
        <w:t>n</w:t>
      </w:r>
      <w:r w:rsidRPr="00FB0A28">
        <w:rPr>
          <w:rFonts w:eastAsia="Arial"/>
        </w:rPr>
        <w:t>,</w:t>
      </w:r>
      <w:r w:rsidRPr="00FB0A28">
        <w:rPr>
          <w:rFonts w:eastAsia="Arial"/>
          <w:spacing w:val="2"/>
        </w:rPr>
        <w:t xml:space="preserve"> </w:t>
      </w:r>
      <w:r w:rsidRPr="00FB0A28">
        <w:rPr>
          <w:rFonts w:eastAsia="Arial"/>
        </w:rPr>
        <w:t>n</w:t>
      </w:r>
      <w:r w:rsidRPr="00FB0A28">
        <w:rPr>
          <w:rFonts w:eastAsia="Arial"/>
          <w:spacing w:val="-4"/>
        </w:rPr>
        <w:t>e</w:t>
      </w:r>
      <w:r w:rsidRPr="00FB0A28">
        <w:rPr>
          <w:rFonts w:eastAsia="Arial"/>
        </w:rPr>
        <w:t>w</w:t>
      </w:r>
      <w:r w:rsidRPr="00FB0A28">
        <w:rPr>
          <w:rFonts w:eastAsia="Arial"/>
          <w:spacing w:val="-3"/>
        </w:rPr>
        <w:t xml:space="preserve"> </w:t>
      </w:r>
      <w:r w:rsidRPr="00FB0A28">
        <w:rPr>
          <w:rFonts w:eastAsia="Arial"/>
        </w:rPr>
        <w:t>te</w:t>
      </w:r>
      <w:r w:rsidRPr="00FB0A28">
        <w:rPr>
          <w:rFonts w:eastAsia="Arial"/>
          <w:spacing w:val="-1"/>
        </w:rPr>
        <w:t>a</w:t>
      </w:r>
      <w:r w:rsidRPr="00FB0A28">
        <w:rPr>
          <w:rFonts w:eastAsia="Arial"/>
        </w:rPr>
        <w:t>ch</w:t>
      </w:r>
      <w:r w:rsidRPr="00FB0A28">
        <w:rPr>
          <w:rFonts w:eastAsia="Arial"/>
          <w:spacing w:val="-1"/>
        </w:rPr>
        <w:t>e</w:t>
      </w:r>
      <w:r w:rsidRPr="00FB0A28">
        <w:rPr>
          <w:rFonts w:eastAsia="Arial"/>
        </w:rPr>
        <w:t>rs</w:t>
      </w:r>
      <w:r w:rsidRPr="00FB0A28">
        <w:rPr>
          <w:rFonts w:eastAsia="Arial"/>
          <w:spacing w:val="2"/>
        </w:rPr>
        <w:t xml:space="preserve"> </w:t>
      </w:r>
      <w:r w:rsidRPr="00FB0A28">
        <w:rPr>
          <w:rFonts w:eastAsia="Arial"/>
          <w:spacing w:val="-3"/>
        </w:rPr>
        <w:t>a</w:t>
      </w:r>
      <w:r w:rsidRPr="00FB0A28">
        <w:rPr>
          <w:rFonts w:eastAsia="Arial"/>
        </w:rPr>
        <w:t>re</w:t>
      </w:r>
      <w:r w:rsidRPr="00FB0A28">
        <w:rPr>
          <w:rFonts w:eastAsia="Arial"/>
          <w:spacing w:val="-2"/>
        </w:rPr>
        <w:t xml:space="preserve"> </w:t>
      </w:r>
      <w:r w:rsidRPr="00FB0A28">
        <w:rPr>
          <w:rFonts w:eastAsia="Arial"/>
        </w:rPr>
        <w:t>forced</w:t>
      </w:r>
      <w:r w:rsidRPr="00FB0A28">
        <w:rPr>
          <w:rFonts w:eastAsia="Arial"/>
          <w:spacing w:val="-4"/>
        </w:rPr>
        <w:t xml:space="preserve"> </w:t>
      </w:r>
      <w:r w:rsidRPr="00FB0A28">
        <w:rPr>
          <w:rFonts w:eastAsia="Arial"/>
        </w:rPr>
        <w:t>to</w:t>
      </w:r>
      <w:r w:rsidRPr="00FB0A28">
        <w:rPr>
          <w:rFonts w:eastAsia="Arial"/>
          <w:spacing w:val="-2"/>
        </w:rPr>
        <w:t xml:space="preserve"> </w:t>
      </w:r>
      <w:r w:rsidRPr="00FB0A28">
        <w:rPr>
          <w:rFonts w:eastAsia="Arial"/>
        </w:rPr>
        <w:t>n</w:t>
      </w:r>
      <w:r w:rsidRPr="00FB0A28">
        <w:rPr>
          <w:rFonts w:eastAsia="Arial"/>
          <w:spacing w:val="-1"/>
        </w:rPr>
        <w:t>a</w:t>
      </w:r>
      <w:r w:rsidRPr="00FB0A28">
        <w:rPr>
          <w:rFonts w:eastAsia="Arial"/>
          <w:spacing w:val="-3"/>
        </w:rPr>
        <w:t>v</w:t>
      </w:r>
      <w:r w:rsidRPr="00FB0A28">
        <w:rPr>
          <w:rFonts w:eastAsia="Arial"/>
          <w:spacing w:val="-2"/>
        </w:rPr>
        <w:t>i</w:t>
      </w:r>
      <w:r w:rsidRPr="00FB0A28">
        <w:rPr>
          <w:rFonts w:eastAsia="Arial"/>
          <w:spacing w:val="1"/>
        </w:rPr>
        <w:t>g</w:t>
      </w:r>
      <w:r w:rsidRPr="00FB0A28">
        <w:rPr>
          <w:rFonts w:eastAsia="Arial"/>
        </w:rPr>
        <w:t>ate</w:t>
      </w:r>
      <w:r w:rsidRPr="00FB0A28">
        <w:rPr>
          <w:rFonts w:eastAsia="Arial"/>
          <w:spacing w:val="1"/>
        </w:rPr>
        <w:t xml:space="preserve"> </w:t>
      </w:r>
      <w:r w:rsidRPr="00FB0A28">
        <w:rPr>
          <w:rFonts w:eastAsia="Arial"/>
        </w:rPr>
        <w:t>d</w:t>
      </w:r>
      <w:r w:rsidRPr="00FB0A28">
        <w:rPr>
          <w:rFonts w:eastAsia="Arial"/>
          <w:spacing w:val="-1"/>
        </w:rPr>
        <w:t>o</w:t>
      </w:r>
      <w:r w:rsidRPr="00FB0A28">
        <w:rPr>
          <w:rFonts w:eastAsia="Arial"/>
          <w:spacing w:val="-3"/>
        </w:rPr>
        <w:t>z</w:t>
      </w:r>
      <w:r w:rsidRPr="00FB0A28">
        <w:rPr>
          <w:rFonts w:eastAsia="Arial"/>
        </w:rPr>
        <w:t>e</w:t>
      </w:r>
      <w:r w:rsidRPr="00FB0A28">
        <w:rPr>
          <w:rFonts w:eastAsia="Arial"/>
          <w:spacing w:val="-1"/>
        </w:rPr>
        <w:t>n</w:t>
      </w:r>
      <w:r w:rsidRPr="00FB0A28">
        <w:rPr>
          <w:rFonts w:eastAsia="Arial"/>
        </w:rPr>
        <w:t>s</w:t>
      </w:r>
      <w:r w:rsidRPr="00FB0A28">
        <w:rPr>
          <w:rFonts w:eastAsia="Arial"/>
          <w:spacing w:val="1"/>
        </w:rPr>
        <w:t xml:space="preserve"> </w:t>
      </w:r>
      <w:r w:rsidRPr="00FB0A28">
        <w:rPr>
          <w:rFonts w:eastAsia="Arial"/>
          <w:spacing w:val="-3"/>
        </w:rPr>
        <w:t>o</w:t>
      </w:r>
      <w:r w:rsidRPr="00FB0A28">
        <w:rPr>
          <w:rFonts w:eastAsia="Arial"/>
        </w:rPr>
        <w:t>f</w:t>
      </w:r>
      <w:r w:rsidRPr="00FB0A28">
        <w:rPr>
          <w:rFonts w:eastAsia="Arial"/>
          <w:spacing w:val="2"/>
        </w:rPr>
        <w:t xml:space="preserve"> </w:t>
      </w:r>
      <w:r w:rsidRPr="00FB0A28">
        <w:rPr>
          <w:rFonts w:eastAsia="Arial"/>
        </w:rPr>
        <w:t>d</w:t>
      </w:r>
      <w:r w:rsidRPr="00FB0A28">
        <w:rPr>
          <w:rFonts w:eastAsia="Arial"/>
          <w:spacing w:val="-4"/>
        </w:rPr>
        <w:t>i</w:t>
      </w:r>
      <w:r w:rsidRPr="00FB0A28">
        <w:rPr>
          <w:rFonts w:eastAsia="Arial"/>
        </w:rPr>
        <w:t>ffe</w:t>
      </w:r>
      <w:r w:rsidRPr="00FB0A28">
        <w:rPr>
          <w:rFonts w:eastAsia="Arial"/>
          <w:spacing w:val="-3"/>
        </w:rPr>
        <w:t>r</w:t>
      </w:r>
      <w:r w:rsidRPr="00FB0A28">
        <w:rPr>
          <w:rFonts w:eastAsia="Arial"/>
        </w:rPr>
        <w:t>e</w:t>
      </w:r>
      <w:r w:rsidRPr="00FB0A28">
        <w:rPr>
          <w:rFonts w:eastAsia="Arial"/>
          <w:spacing w:val="-1"/>
        </w:rPr>
        <w:t>n</w:t>
      </w:r>
      <w:r w:rsidRPr="00FB0A28">
        <w:rPr>
          <w:rFonts w:eastAsia="Arial"/>
        </w:rPr>
        <w:t>t</w:t>
      </w:r>
      <w:r w:rsidRPr="00FB0A28">
        <w:rPr>
          <w:rFonts w:eastAsia="Arial"/>
          <w:spacing w:val="2"/>
        </w:rPr>
        <w:t xml:space="preserve"> </w:t>
      </w:r>
      <w:r w:rsidRPr="00FB0A28">
        <w:rPr>
          <w:rFonts w:eastAsia="Arial"/>
        </w:rPr>
        <w:t>p</w:t>
      </w:r>
      <w:r w:rsidRPr="00FB0A28">
        <w:rPr>
          <w:rFonts w:eastAsia="Arial"/>
          <w:spacing w:val="-4"/>
        </w:rPr>
        <w:t>e</w:t>
      </w:r>
      <w:r w:rsidRPr="00FB0A28">
        <w:rPr>
          <w:rFonts w:eastAsia="Arial"/>
        </w:rPr>
        <w:t>rsp</w:t>
      </w:r>
      <w:r w:rsidRPr="00FB0A28">
        <w:rPr>
          <w:rFonts w:eastAsia="Arial"/>
          <w:spacing w:val="1"/>
        </w:rPr>
        <w:t>e</w:t>
      </w:r>
      <w:r w:rsidRPr="00FB0A28">
        <w:rPr>
          <w:rFonts w:eastAsia="Arial"/>
        </w:rPr>
        <w:t>ct</w:t>
      </w:r>
      <w:r w:rsidRPr="00FB0A28">
        <w:rPr>
          <w:rFonts w:eastAsia="Arial"/>
          <w:spacing w:val="-2"/>
        </w:rPr>
        <w:t>i</w:t>
      </w:r>
      <w:r w:rsidRPr="00FB0A28">
        <w:rPr>
          <w:rFonts w:eastAsia="Arial"/>
          <w:spacing w:val="-3"/>
        </w:rPr>
        <w:t>v</w:t>
      </w:r>
      <w:r w:rsidRPr="00FB0A28">
        <w:rPr>
          <w:rFonts w:eastAsia="Arial"/>
        </w:rPr>
        <w:t>es, fr</w:t>
      </w:r>
      <w:r w:rsidRPr="00FB0A28">
        <w:rPr>
          <w:rFonts w:eastAsia="Arial"/>
          <w:spacing w:val="-3"/>
        </w:rPr>
        <w:t>a</w:t>
      </w:r>
      <w:r w:rsidRPr="00FB0A28">
        <w:rPr>
          <w:rFonts w:eastAsia="Arial"/>
        </w:rPr>
        <w:t>me</w:t>
      </w:r>
      <w:r w:rsidRPr="00FB0A28">
        <w:rPr>
          <w:rFonts w:eastAsia="Arial"/>
          <w:spacing w:val="-4"/>
        </w:rPr>
        <w:t>w</w:t>
      </w:r>
      <w:r w:rsidRPr="00FB0A28">
        <w:rPr>
          <w:rFonts w:eastAsia="Arial"/>
        </w:rPr>
        <w:t>or</w:t>
      </w:r>
      <w:r w:rsidRPr="00FB0A28">
        <w:rPr>
          <w:rFonts w:eastAsia="Arial"/>
          <w:spacing w:val="2"/>
        </w:rPr>
        <w:t>k</w:t>
      </w:r>
      <w:r w:rsidRPr="00FB0A28">
        <w:rPr>
          <w:rFonts w:eastAsia="Arial"/>
          <w:spacing w:val="-3"/>
        </w:rPr>
        <w:t>s</w:t>
      </w:r>
      <w:r w:rsidRPr="00FB0A28">
        <w:rPr>
          <w:rFonts w:eastAsia="Arial"/>
        </w:rPr>
        <w:t>,</w:t>
      </w:r>
      <w:r w:rsidRPr="00FB0A28">
        <w:rPr>
          <w:rFonts w:eastAsia="Arial"/>
          <w:spacing w:val="2"/>
        </w:rPr>
        <w:t xml:space="preserve"> </w:t>
      </w:r>
      <w:r w:rsidRPr="00FB0A28">
        <w:rPr>
          <w:rFonts w:eastAsia="Arial"/>
        </w:rPr>
        <w:t>a</w:t>
      </w:r>
      <w:r w:rsidRPr="00FB0A28">
        <w:rPr>
          <w:rFonts w:eastAsia="Arial"/>
          <w:spacing w:val="-1"/>
        </w:rPr>
        <w:t>n</w:t>
      </w:r>
      <w:r w:rsidRPr="00FB0A28">
        <w:rPr>
          <w:rFonts w:eastAsia="Arial"/>
        </w:rPr>
        <w:t>d</w:t>
      </w:r>
      <w:r w:rsidRPr="00FB0A28">
        <w:rPr>
          <w:rFonts w:eastAsia="Arial"/>
          <w:spacing w:val="-2"/>
        </w:rPr>
        <w:t xml:space="preserve"> </w:t>
      </w:r>
      <w:r w:rsidRPr="00FB0A28">
        <w:rPr>
          <w:rFonts w:eastAsia="Arial"/>
        </w:rPr>
        <w:t>p</w:t>
      </w:r>
      <w:r w:rsidRPr="00FB0A28">
        <w:rPr>
          <w:rFonts w:eastAsia="Arial"/>
          <w:spacing w:val="-2"/>
        </w:rPr>
        <w:t>i</w:t>
      </w:r>
      <w:r w:rsidRPr="00FB0A28">
        <w:rPr>
          <w:rFonts w:eastAsia="Arial"/>
        </w:rPr>
        <w:t>ec</w:t>
      </w:r>
      <w:r w:rsidRPr="00FB0A28">
        <w:rPr>
          <w:rFonts w:eastAsia="Arial"/>
          <w:spacing w:val="-1"/>
        </w:rPr>
        <w:t>e</w:t>
      </w:r>
      <w:r w:rsidRPr="00FB0A28">
        <w:rPr>
          <w:rFonts w:eastAsia="Arial"/>
        </w:rPr>
        <w:t>s</w:t>
      </w:r>
      <w:r w:rsidRPr="00FB0A28">
        <w:rPr>
          <w:rFonts w:eastAsia="Arial"/>
          <w:spacing w:val="-2"/>
        </w:rPr>
        <w:t xml:space="preserve"> </w:t>
      </w:r>
      <w:r w:rsidRPr="00FB0A28">
        <w:rPr>
          <w:rFonts w:eastAsia="Arial"/>
          <w:spacing w:val="-3"/>
        </w:rPr>
        <w:t>o</w:t>
      </w:r>
      <w:r w:rsidRPr="00FB0A28">
        <w:rPr>
          <w:rFonts w:eastAsia="Arial"/>
        </w:rPr>
        <w:t>f</w:t>
      </w:r>
      <w:r w:rsidRPr="00FB0A28">
        <w:rPr>
          <w:rFonts w:eastAsia="Arial"/>
          <w:spacing w:val="4"/>
        </w:rPr>
        <w:t xml:space="preserve"> </w:t>
      </w:r>
      <w:r w:rsidRPr="00FB0A28">
        <w:rPr>
          <w:rFonts w:eastAsia="Arial"/>
        </w:rPr>
        <w:t>a</w:t>
      </w:r>
      <w:r w:rsidRPr="00FB0A28">
        <w:rPr>
          <w:rFonts w:eastAsia="Arial"/>
          <w:spacing w:val="-1"/>
        </w:rPr>
        <w:t>d</w:t>
      </w:r>
      <w:r w:rsidRPr="00FB0A28">
        <w:rPr>
          <w:rFonts w:eastAsia="Arial"/>
          <w:spacing w:val="-3"/>
        </w:rPr>
        <w:t>v</w:t>
      </w:r>
      <w:r w:rsidRPr="00FB0A28">
        <w:rPr>
          <w:rFonts w:eastAsia="Arial"/>
          <w:spacing w:val="-2"/>
        </w:rPr>
        <w:t>i</w:t>
      </w:r>
      <w:r w:rsidRPr="00FB0A28">
        <w:rPr>
          <w:rFonts w:eastAsia="Arial"/>
        </w:rPr>
        <w:t>ce on</w:t>
      </w:r>
      <w:r w:rsidRPr="00FB0A28">
        <w:rPr>
          <w:rFonts w:eastAsia="Arial"/>
          <w:spacing w:val="-2"/>
        </w:rPr>
        <w:t xml:space="preserve"> </w:t>
      </w:r>
      <w:r w:rsidRPr="00FB0A28">
        <w:rPr>
          <w:rFonts w:eastAsia="Arial"/>
        </w:rPr>
        <w:t>te</w:t>
      </w:r>
      <w:r w:rsidRPr="00FB0A28">
        <w:rPr>
          <w:rFonts w:eastAsia="Arial"/>
          <w:spacing w:val="-1"/>
        </w:rPr>
        <w:t>a</w:t>
      </w:r>
      <w:r w:rsidRPr="00FB0A28">
        <w:rPr>
          <w:rFonts w:eastAsia="Arial"/>
        </w:rPr>
        <w:t>ch</w:t>
      </w:r>
      <w:r w:rsidRPr="00FB0A28">
        <w:rPr>
          <w:rFonts w:eastAsia="Arial"/>
          <w:spacing w:val="-2"/>
        </w:rPr>
        <w:t>i</w:t>
      </w:r>
      <w:r w:rsidRPr="00FB0A28">
        <w:rPr>
          <w:rFonts w:eastAsia="Arial"/>
          <w:spacing w:val="-3"/>
        </w:rPr>
        <w:t>n</w:t>
      </w:r>
      <w:r w:rsidRPr="00FB0A28">
        <w:rPr>
          <w:rFonts w:eastAsia="Arial"/>
          <w:spacing w:val="1"/>
        </w:rPr>
        <w:t>g</w:t>
      </w:r>
      <w:r w:rsidRPr="00FB0A28">
        <w:rPr>
          <w:rFonts w:eastAsia="Arial"/>
        </w:rPr>
        <w:t>.</w:t>
      </w:r>
      <w:r w:rsidRPr="00FB0A28">
        <w:rPr>
          <w:rFonts w:eastAsia="Arial"/>
          <w:spacing w:val="-1"/>
        </w:rPr>
        <w:t xml:space="preserve"> </w:t>
      </w:r>
      <w:r w:rsidRPr="00FB0A28">
        <w:rPr>
          <w:rFonts w:eastAsia="Arial"/>
        </w:rPr>
        <w:t>A</w:t>
      </w:r>
      <w:r w:rsidRPr="00FB0A28">
        <w:rPr>
          <w:rFonts w:eastAsia="Arial"/>
          <w:spacing w:val="-2"/>
        </w:rPr>
        <w:t xml:space="preserve"> l</w:t>
      </w:r>
      <w:r w:rsidRPr="00FB0A28">
        <w:rPr>
          <w:rFonts w:eastAsia="Arial"/>
        </w:rPr>
        <w:t xml:space="preserve">ack </w:t>
      </w:r>
      <w:r w:rsidRPr="00FB0A28">
        <w:rPr>
          <w:rFonts w:eastAsia="Arial"/>
          <w:spacing w:val="-3"/>
        </w:rPr>
        <w:t>o</w:t>
      </w:r>
      <w:r w:rsidRPr="00FB0A28">
        <w:rPr>
          <w:rFonts w:eastAsia="Arial"/>
        </w:rPr>
        <w:t>f</w:t>
      </w:r>
      <w:r w:rsidRPr="00FB0A28">
        <w:rPr>
          <w:rFonts w:eastAsia="Arial"/>
          <w:spacing w:val="2"/>
        </w:rPr>
        <w:t xml:space="preserve"> </w:t>
      </w:r>
      <w:r w:rsidRPr="00FB0A28">
        <w:rPr>
          <w:rFonts w:eastAsia="Arial"/>
        </w:rPr>
        <w:t>co</w:t>
      </w:r>
      <w:r w:rsidRPr="00FB0A28">
        <w:rPr>
          <w:rFonts w:eastAsia="Arial"/>
          <w:spacing w:val="-1"/>
        </w:rPr>
        <w:t>o</w:t>
      </w:r>
      <w:r w:rsidRPr="00FB0A28">
        <w:rPr>
          <w:rFonts w:eastAsia="Arial"/>
        </w:rPr>
        <w:t>rd</w:t>
      </w:r>
      <w:r w:rsidRPr="00FB0A28">
        <w:rPr>
          <w:rFonts w:eastAsia="Arial"/>
          <w:spacing w:val="-2"/>
        </w:rPr>
        <w:t>i</w:t>
      </w:r>
      <w:r w:rsidRPr="00FB0A28">
        <w:rPr>
          <w:rFonts w:eastAsia="Arial"/>
        </w:rPr>
        <w:t>n</w:t>
      </w:r>
      <w:r w:rsidRPr="00FB0A28">
        <w:rPr>
          <w:rFonts w:eastAsia="Arial"/>
          <w:spacing w:val="-1"/>
        </w:rPr>
        <w:t>a</w:t>
      </w:r>
      <w:r w:rsidRPr="00FB0A28">
        <w:rPr>
          <w:rFonts w:eastAsia="Arial"/>
        </w:rPr>
        <w:t>t</w:t>
      </w:r>
      <w:r w:rsidRPr="00FB0A28">
        <w:rPr>
          <w:rFonts w:eastAsia="Arial"/>
          <w:spacing w:val="-2"/>
        </w:rPr>
        <w:t>i</w:t>
      </w:r>
      <w:r w:rsidRPr="00FB0A28">
        <w:rPr>
          <w:rFonts w:eastAsia="Arial"/>
        </w:rPr>
        <w:t>on</w:t>
      </w:r>
      <w:r w:rsidRPr="00FB0A28">
        <w:rPr>
          <w:rFonts w:eastAsia="Arial"/>
          <w:spacing w:val="-3"/>
        </w:rPr>
        <w:t xml:space="preserve"> </w:t>
      </w:r>
      <w:r w:rsidRPr="00FB0A28">
        <w:rPr>
          <w:rFonts w:eastAsia="Arial"/>
        </w:rPr>
        <w:t>am</w:t>
      </w:r>
      <w:r w:rsidRPr="00FB0A28">
        <w:rPr>
          <w:rFonts w:eastAsia="Arial"/>
          <w:spacing w:val="-3"/>
        </w:rPr>
        <w:t>o</w:t>
      </w:r>
      <w:r w:rsidRPr="00FB0A28">
        <w:rPr>
          <w:rFonts w:eastAsia="Arial"/>
        </w:rPr>
        <w:t>ng th</w:t>
      </w:r>
      <w:r w:rsidRPr="00FB0A28">
        <w:rPr>
          <w:rFonts w:eastAsia="Arial"/>
          <w:spacing w:val="-1"/>
        </w:rPr>
        <w:t>e</w:t>
      </w:r>
      <w:r w:rsidRPr="00FB0A28">
        <w:rPr>
          <w:rFonts w:eastAsia="Arial"/>
        </w:rPr>
        <w:t>se</w:t>
      </w:r>
      <w:r w:rsidRPr="00FB0A28">
        <w:rPr>
          <w:rFonts w:eastAsia="Arial"/>
          <w:spacing w:val="-2"/>
        </w:rPr>
        <w:t xml:space="preserve"> </w:t>
      </w:r>
      <w:r w:rsidRPr="00FB0A28">
        <w:rPr>
          <w:rFonts w:eastAsia="Arial"/>
        </w:rPr>
        <w:t>m</w:t>
      </w:r>
      <w:r w:rsidRPr="00FB0A28">
        <w:rPr>
          <w:rFonts w:eastAsia="Arial"/>
          <w:spacing w:val="-3"/>
        </w:rPr>
        <w:t>y</w:t>
      </w:r>
      <w:r w:rsidRPr="00FB0A28">
        <w:rPr>
          <w:rFonts w:eastAsia="Arial"/>
        </w:rPr>
        <w:t>r</w:t>
      </w:r>
      <w:r w:rsidRPr="00FB0A28">
        <w:rPr>
          <w:rFonts w:eastAsia="Arial"/>
          <w:spacing w:val="-2"/>
        </w:rPr>
        <w:t>i</w:t>
      </w:r>
      <w:r w:rsidRPr="00FB0A28">
        <w:rPr>
          <w:rFonts w:eastAsia="Arial"/>
        </w:rPr>
        <w:t>ad a</w:t>
      </w:r>
      <w:r w:rsidRPr="00FB0A28">
        <w:rPr>
          <w:rFonts w:eastAsia="Arial"/>
          <w:spacing w:val="-1"/>
        </w:rPr>
        <w:t>d</w:t>
      </w:r>
      <w:r w:rsidRPr="00FB0A28">
        <w:rPr>
          <w:rFonts w:eastAsia="Arial"/>
          <w:spacing w:val="-3"/>
        </w:rPr>
        <w:t>v</w:t>
      </w:r>
      <w:r w:rsidRPr="00FB0A28">
        <w:rPr>
          <w:rFonts w:eastAsia="Arial"/>
          <w:spacing w:val="-2"/>
        </w:rPr>
        <w:t>i</w:t>
      </w:r>
      <w:r w:rsidRPr="00FB0A28">
        <w:rPr>
          <w:rFonts w:eastAsia="Arial"/>
        </w:rPr>
        <w:t>sers</w:t>
      </w:r>
      <w:r w:rsidRPr="00FB0A28">
        <w:rPr>
          <w:rFonts w:eastAsia="Arial" w:cs="Arial"/>
        </w:rPr>
        <w:t>—</w:t>
      </w:r>
      <w:r w:rsidRPr="00FB0A28">
        <w:rPr>
          <w:rFonts w:eastAsia="Arial"/>
          <w:spacing w:val="-2"/>
        </w:rPr>
        <w:t>li</w:t>
      </w:r>
      <w:r w:rsidRPr="00FB0A28">
        <w:rPr>
          <w:rFonts w:eastAsia="Arial"/>
        </w:rPr>
        <w:t>teracy</w:t>
      </w:r>
      <w:r w:rsidRPr="00FB0A28">
        <w:rPr>
          <w:rFonts w:eastAsia="Arial"/>
          <w:spacing w:val="-2"/>
        </w:rPr>
        <w:t xml:space="preserve"> </w:t>
      </w:r>
      <w:r w:rsidRPr="00FB0A28">
        <w:rPr>
          <w:rFonts w:eastAsia="Arial"/>
        </w:rPr>
        <w:t>a</w:t>
      </w:r>
      <w:r w:rsidRPr="00FB0A28">
        <w:rPr>
          <w:rFonts w:eastAsia="Arial"/>
          <w:spacing w:val="-1"/>
        </w:rPr>
        <w:t>n</w:t>
      </w:r>
      <w:r w:rsidRPr="00FB0A28">
        <w:rPr>
          <w:rFonts w:eastAsia="Arial"/>
        </w:rPr>
        <w:t xml:space="preserve">d </w:t>
      </w:r>
      <w:r w:rsidRPr="00FB0A28">
        <w:rPr>
          <w:rFonts w:eastAsia="Arial"/>
          <w:spacing w:val="-1"/>
        </w:rPr>
        <w:t>m</w:t>
      </w:r>
      <w:r w:rsidRPr="00FB0A28">
        <w:rPr>
          <w:rFonts w:eastAsia="Arial"/>
        </w:rPr>
        <w:t>ath</w:t>
      </w:r>
      <w:r w:rsidRPr="00FB0A28">
        <w:rPr>
          <w:rFonts w:eastAsia="Arial"/>
          <w:spacing w:val="1"/>
        </w:rPr>
        <w:t xml:space="preserve"> </w:t>
      </w:r>
      <w:r w:rsidRPr="00FB0A28">
        <w:rPr>
          <w:rFonts w:eastAsia="Arial"/>
        </w:rPr>
        <w:t>co</w:t>
      </w:r>
      <w:r w:rsidRPr="00FB0A28">
        <w:rPr>
          <w:rFonts w:eastAsia="Arial"/>
          <w:spacing w:val="-1"/>
        </w:rPr>
        <w:t>a</w:t>
      </w:r>
      <w:r w:rsidRPr="00FB0A28">
        <w:rPr>
          <w:rFonts w:eastAsia="Arial"/>
        </w:rPr>
        <w:t>ch</w:t>
      </w:r>
      <w:r w:rsidRPr="00FB0A28">
        <w:rPr>
          <w:rFonts w:eastAsia="Arial"/>
          <w:spacing w:val="-4"/>
        </w:rPr>
        <w:t>e</w:t>
      </w:r>
      <w:r w:rsidRPr="00FB0A28">
        <w:rPr>
          <w:rFonts w:eastAsia="Arial"/>
        </w:rPr>
        <w:t>s,</w:t>
      </w:r>
      <w:r w:rsidRPr="00FB0A28">
        <w:rPr>
          <w:rFonts w:eastAsia="Arial"/>
          <w:spacing w:val="-1"/>
        </w:rPr>
        <w:t xml:space="preserve"> </w:t>
      </w:r>
      <w:r w:rsidRPr="00FB0A28">
        <w:rPr>
          <w:rFonts w:eastAsia="Arial"/>
        </w:rPr>
        <w:t>u</w:t>
      </w:r>
      <w:r w:rsidRPr="00FB0A28">
        <w:rPr>
          <w:rFonts w:eastAsia="Arial"/>
          <w:spacing w:val="-1"/>
        </w:rPr>
        <w:t>n</w:t>
      </w:r>
      <w:r w:rsidRPr="00FB0A28">
        <w:rPr>
          <w:rFonts w:eastAsia="Arial"/>
          <w:spacing w:val="-2"/>
        </w:rPr>
        <w:t>i</w:t>
      </w:r>
      <w:r w:rsidRPr="00FB0A28">
        <w:rPr>
          <w:rFonts w:eastAsia="Arial"/>
          <w:spacing w:val="-3"/>
        </w:rPr>
        <w:t>v</w:t>
      </w:r>
      <w:r w:rsidRPr="00FB0A28">
        <w:rPr>
          <w:rFonts w:eastAsia="Arial"/>
        </w:rPr>
        <w:t>ersity</w:t>
      </w:r>
      <w:r w:rsidRPr="00FB0A28">
        <w:rPr>
          <w:rFonts w:eastAsia="Arial"/>
          <w:spacing w:val="-1"/>
        </w:rPr>
        <w:t xml:space="preserve"> </w:t>
      </w:r>
      <w:r w:rsidRPr="00FB0A28">
        <w:rPr>
          <w:rFonts w:eastAsia="Arial"/>
        </w:rPr>
        <w:t>su</w:t>
      </w:r>
      <w:r w:rsidRPr="00FB0A28">
        <w:rPr>
          <w:rFonts w:eastAsia="Arial"/>
          <w:spacing w:val="-1"/>
        </w:rPr>
        <w:t>p</w:t>
      </w:r>
      <w:r w:rsidRPr="00FB0A28">
        <w:rPr>
          <w:rFonts w:eastAsia="Arial"/>
        </w:rPr>
        <w:t>er</w:t>
      </w:r>
      <w:r w:rsidRPr="00FB0A28">
        <w:rPr>
          <w:rFonts w:eastAsia="Arial"/>
          <w:spacing w:val="-3"/>
        </w:rPr>
        <w:t>v</w:t>
      </w:r>
      <w:r w:rsidRPr="00FB0A28">
        <w:rPr>
          <w:rFonts w:eastAsia="Arial"/>
          <w:spacing w:val="-2"/>
        </w:rPr>
        <w:t>i</w:t>
      </w:r>
      <w:r w:rsidRPr="00FB0A28">
        <w:rPr>
          <w:rFonts w:eastAsia="Arial"/>
        </w:rPr>
        <w:t>sors,</w:t>
      </w:r>
      <w:r w:rsidRPr="00FB0A28">
        <w:rPr>
          <w:rFonts w:eastAsia="Arial"/>
          <w:spacing w:val="2"/>
        </w:rPr>
        <w:t xml:space="preserve"> </w:t>
      </w:r>
      <w:r w:rsidRPr="00FB0A28">
        <w:rPr>
          <w:rFonts w:eastAsia="Arial"/>
        </w:rPr>
        <w:t>d</w:t>
      </w:r>
      <w:r w:rsidRPr="00FB0A28">
        <w:rPr>
          <w:rFonts w:eastAsia="Arial"/>
          <w:spacing w:val="-4"/>
        </w:rPr>
        <w:t>a</w:t>
      </w:r>
      <w:r w:rsidRPr="00FB0A28">
        <w:rPr>
          <w:rFonts w:eastAsia="Arial"/>
        </w:rPr>
        <w:t>ta sp</w:t>
      </w:r>
      <w:r w:rsidRPr="00FB0A28">
        <w:rPr>
          <w:rFonts w:eastAsia="Arial"/>
          <w:spacing w:val="-3"/>
        </w:rPr>
        <w:t>e</w:t>
      </w:r>
      <w:r w:rsidRPr="00FB0A28">
        <w:rPr>
          <w:rFonts w:eastAsia="Arial"/>
        </w:rPr>
        <w:t>c</w:t>
      </w:r>
      <w:r w:rsidRPr="00FB0A28">
        <w:rPr>
          <w:rFonts w:eastAsia="Arial"/>
          <w:spacing w:val="-2"/>
        </w:rPr>
        <w:t>i</w:t>
      </w:r>
      <w:r w:rsidRPr="00FB0A28">
        <w:rPr>
          <w:rFonts w:eastAsia="Arial"/>
        </w:rPr>
        <w:t>a</w:t>
      </w:r>
      <w:r w:rsidRPr="00FB0A28">
        <w:rPr>
          <w:rFonts w:eastAsia="Arial"/>
          <w:spacing w:val="-2"/>
        </w:rPr>
        <w:t>li</w:t>
      </w:r>
      <w:r w:rsidRPr="00FB0A28">
        <w:rPr>
          <w:rFonts w:eastAsia="Arial"/>
        </w:rPr>
        <w:t>sts,</w:t>
      </w:r>
      <w:r w:rsidRPr="00FB0A28">
        <w:rPr>
          <w:rFonts w:eastAsia="Arial"/>
          <w:spacing w:val="-1"/>
        </w:rPr>
        <w:t xml:space="preserve"> </w:t>
      </w:r>
      <w:r w:rsidRPr="00FB0A28">
        <w:rPr>
          <w:rFonts w:eastAsia="Arial"/>
        </w:rPr>
        <w:t>sp</w:t>
      </w:r>
      <w:r w:rsidRPr="00FB0A28">
        <w:rPr>
          <w:rFonts w:eastAsia="Arial"/>
          <w:spacing w:val="-1"/>
        </w:rPr>
        <w:t>e</w:t>
      </w:r>
      <w:r w:rsidRPr="00FB0A28">
        <w:rPr>
          <w:rFonts w:eastAsia="Arial"/>
        </w:rPr>
        <w:t>c</w:t>
      </w:r>
      <w:r w:rsidRPr="00FB0A28">
        <w:rPr>
          <w:rFonts w:eastAsia="Arial"/>
          <w:spacing w:val="-2"/>
        </w:rPr>
        <w:t>i</w:t>
      </w:r>
      <w:r w:rsidRPr="00FB0A28">
        <w:rPr>
          <w:rFonts w:eastAsia="Arial"/>
        </w:rPr>
        <w:t>al</w:t>
      </w:r>
      <w:r w:rsidRPr="00FB0A28">
        <w:rPr>
          <w:rFonts w:eastAsia="Arial"/>
          <w:spacing w:val="-1"/>
        </w:rPr>
        <w:t xml:space="preserve"> </w:t>
      </w:r>
      <w:r w:rsidRPr="00FB0A28">
        <w:rPr>
          <w:rFonts w:eastAsia="Arial"/>
        </w:rPr>
        <w:t>e</w:t>
      </w:r>
      <w:r w:rsidRPr="00FB0A28">
        <w:rPr>
          <w:rFonts w:eastAsia="Arial"/>
          <w:spacing w:val="-1"/>
        </w:rPr>
        <w:t>d</w:t>
      </w:r>
      <w:r w:rsidRPr="00FB0A28">
        <w:rPr>
          <w:rFonts w:eastAsia="Arial"/>
        </w:rPr>
        <w:t>uc</w:t>
      </w:r>
      <w:r w:rsidRPr="00FB0A28">
        <w:rPr>
          <w:rFonts w:eastAsia="Arial"/>
          <w:spacing w:val="-4"/>
        </w:rPr>
        <w:t>a</w:t>
      </w:r>
      <w:r w:rsidRPr="00FB0A28">
        <w:rPr>
          <w:rFonts w:eastAsia="Arial"/>
        </w:rPr>
        <w:t>t</w:t>
      </w:r>
      <w:r w:rsidRPr="00FB0A28">
        <w:rPr>
          <w:rFonts w:eastAsia="Arial"/>
          <w:spacing w:val="-2"/>
        </w:rPr>
        <w:t>i</w:t>
      </w:r>
      <w:r w:rsidRPr="00FB0A28">
        <w:rPr>
          <w:rFonts w:eastAsia="Arial"/>
        </w:rPr>
        <w:t>on co</w:t>
      </w:r>
      <w:r w:rsidRPr="00FB0A28">
        <w:rPr>
          <w:rFonts w:eastAsia="Arial"/>
          <w:spacing w:val="-1"/>
        </w:rPr>
        <w:t>u</w:t>
      </w:r>
      <w:r w:rsidRPr="00FB0A28">
        <w:rPr>
          <w:rFonts w:eastAsia="Arial"/>
        </w:rPr>
        <w:t>ns</w:t>
      </w:r>
      <w:r w:rsidRPr="00FB0A28">
        <w:rPr>
          <w:rFonts w:eastAsia="Arial"/>
          <w:spacing w:val="-1"/>
        </w:rPr>
        <w:t>e</w:t>
      </w:r>
      <w:r w:rsidRPr="00FB0A28">
        <w:rPr>
          <w:rFonts w:eastAsia="Arial"/>
          <w:spacing w:val="-2"/>
        </w:rPr>
        <w:t>l</w:t>
      </w:r>
      <w:r w:rsidRPr="00FB0A28">
        <w:rPr>
          <w:rFonts w:eastAsia="Arial"/>
        </w:rPr>
        <w:t>ors, tec</w:t>
      </w:r>
      <w:r w:rsidRPr="00FB0A28">
        <w:rPr>
          <w:rFonts w:eastAsia="Arial"/>
          <w:spacing w:val="-1"/>
        </w:rPr>
        <w:t>h</w:t>
      </w:r>
      <w:r w:rsidRPr="00FB0A28">
        <w:rPr>
          <w:rFonts w:eastAsia="Arial"/>
        </w:rPr>
        <w:t>n</w:t>
      </w:r>
      <w:r w:rsidRPr="00FB0A28">
        <w:rPr>
          <w:rFonts w:eastAsia="Arial"/>
          <w:spacing w:val="-1"/>
        </w:rPr>
        <w:t>o</w:t>
      </w:r>
      <w:r w:rsidRPr="00FB0A28">
        <w:rPr>
          <w:rFonts w:eastAsia="Arial"/>
          <w:spacing w:val="-2"/>
        </w:rPr>
        <w:t>l</w:t>
      </w:r>
      <w:r w:rsidRPr="00FB0A28">
        <w:rPr>
          <w:rFonts w:eastAsia="Arial"/>
          <w:spacing w:val="-3"/>
        </w:rPr>
        <w:t>o</w:t>
      </w:r>
      <w:r w:rsidRPr="00FB0A28">
        <w:rPr>
          <w:rFonts w:eastAsia="Arial"/>
          <w:spacing w:val="1"/>
        </w:rPr>
        <w:t>g</w:t>
      </w:r>
      <w:r w:rsidRPr="00FB0A28">
        <w:rPr>
          <w:rFonts w:eastAsia="Arial"/>
        </w:rPr>
        <w:t>y</w:t>
      </w:r>
      <w:r w:rsidRPr="00FB0A28">
        <w:rPr>
          <w:rFonts w:eastAsia="Arial"/>
          <w:spacing w:val="-2"/>
        </w:rPr>
        <w:t xml:space="preserve"> </w:t>
      </w:r>
      <w:r w:rsidRPr="00FB0A28">
        <w:rPr>
          <w:rFonts w:eastAsia="Arial"/>
          <w:spacing w:val="-3"/>
        </w:rPr>
        <w:t>c</w:t>
      </w:r>
      <w:r w:rsidRPr="00FB0A28">
        <w:rPr>
          <w:rFonts w:eastAsia="Arial"/>
        </w:rPr>
        <w:t>o</w:t>
      </w:r>
      <w:r w:rsidRPr="00FB0A28">
        <w:rPr>
          <w:rFonts w:eastAsia="Arial"/>
          <w:spacing w:val="-1"/>
        </w:rPr>
        <w:t>o</w:t>
      </w:r>
      <w:r w:rsidRPr="00FB0A28">
        <w:rPr>
          <w:rFonts w:eastAsia="Arial"/>
        </w:rPr>
        <w:t>rd</w:t>
      </w:r>
      <w:r w:rsidRPr="00FB0A28">
        <w:rPr>
          <w:rFonts w:eastAsia="Arial"/>
          <w:spacing w:val="-2"/>
        </w:rPr>
        <w:t>i</w:t>
      </w:r>
      <w:r w:rsidRPr="00FB0A28">
        <w:rPr>
          <w:rFonts w:eastAsia="Arial"/>
        </w:rPr>
        <w:t>n</w:t>
      </w:r>
      <w:r w:rsidRPr="00FB0A28">
        <w:rPr>
          <w:rFonts w:eastAsia="Arial"/>
          <w:spacing w:val="-1"/>
        </w:rPr>
        <w:t>a</w:t>
      </w:r>
      <w:r w:rsidRPr="00FB0A28">
        <w:rPr>
          <w:rFonts w:eastAsia="Arial"/>
        </w:rPr>
        <w:t>tor</w:t>
      </w:r>
      <w:r w:rsidRPr="00FB0A28">
        <w:rPr>
          <w:rFonts w:eastAsia="Arial"/>
          <w:spacing w:val="-3"/>
        </w:rPr>
        <w:t>s</w:t>
      </w:r>
      <w:r w:rsidRPr="00FB0A28">
        <w:rPr>
          <w:rFonts w:eastAsia="Arial"/>
        </w:rPr>
        <w:t>,</w:t>
      </w:r>
      <w:r w:rsidRPr="00FB0A28">
        <w:rPr>
          <w:rFonts w:eastAsia="Arial"/>
          <w:spacing w:val="2"/>
        </w:rPr>
        <w:t xml:space="preserve"> </w:t>
      </w:r>
      <w:r w:rsidRPr="00FB0A28">
        <w:rPr>
          <w:rFonts w:eastAsia="Arial"/>
        </w:rPr>
        <w:t>a</w:t>
      </w:r>
      <w:r w:rsidRPr="00FB0A28">
        <w:rPr>
          <w:rFonts w:eastAsia="Arial"/>
          <w:spacing w:val="-1"/>
        </w:rPr>
        <w:t>n</w:t>
      </w:r>
      <w:r w:rsidRPr="00FB0A28">
        <w:rPr>
          <w:rFonts w:eastAsia="Arial"/>
        </w:rPr>
        <w:t>d</w:t>
      </w:r>
      <w:r w:rsidRPr="00FB0A28">
        <w:rPr>
          <w:rFonts w:eastAsia="Arial"/>
          <w:spacing w:val="-4"/>
        </w:rPr>
        <w:t xml:space="preserve"> </w:t>
      </w:r>
      <w:r w:rsidRPr="00FB0A28">
        <w:rPr>
          <w:rFonts w:eastAsia="Arial"/>
        </w:rPr>
        <w:t>ma</w:t>
      </w:r>
      <w:r w:rsidRPr="00FB0A28">
        <w:rPr>
          <w:rFonts w:eastAsia="Arial"/>
          <w:spacing w:val="-1"/>
        </w:rPr>
        <w:t>n</w:t>
      </w:r>
      <w:r w:rsidRPr="00FB0A28">
        <w:rPr>
          <w:rFonts w:eastAsia="Arial"/>
        </w:rPr>
        <w:t>y</w:t>
      </w:r>
      <w:r w:rsidRPr="00FB0A28">
        <w:rPr>
          <w:rFonts w:eastAsia="Arial"/>
          <w:spacing w:val="-2"/>
        </w:rPr>
        <w:t xml:space="preserve"> </w:t>
      </w:r>
      <w:r w:rsidRPr="00FB0A28">
        <w:rPr>
          <w:rFonts w:eastAsia="Arial"/>
        </w:rPr>
        <w:t>o</w:t>
      </w:r>
      <w:r w:rsidRPr="00FB0A28">
        <w:rPr>
          <w:rFonts w:eastAsia="Arial"/>
          <w:spacing w:val="-2"/>
        </w:rPr>
        <w:t>t</w:t>
      </w:r>
      <w:r w:rsidRPr="00FB0A28">
        <w:rPr>
          <w:rFonts w:eastAsia="Arial"/>
        </w:rPr>
        <w:t>h</w:t>
      </w:r>
      <w:r w:rsidRPr="00FB0A28">
        <w:rPr>
          <w:rFonts w:eastAsia="Arial"/>
          <w:spacing w:val="-1"/>
        </w:rPr>
        <w:t>e</w:t>
      </w:r>
      <w:r w:rsidRPr="00FB0A28">
        <w:rPr>
          <w:rFonts w:eastAsia="Arial"/>
        </w:rPr>
        <w:t>r</w:t>
      </w:r>
      <w:r w:rsidRPr="00FB0A28">
        <w:rPr>
          <w:rFonts w:eastAsia="Arial"/>
          <w:spacing w:val="2"/>
        </w:rPr>
        <w:t>s</w:t>
      </w:r>
      <w:r w:rsidRPr="00FB0A28">
        <w:rPr>
          <w:rFonts w:eastAsia="Arial" w:cs="Arial"/>
        </w:rPr>
        <w:t>—</w:t>
      </w:r>
      <w:r w:rsidRPr="00FB0A28">
        <w:rPr>
          <w:rFonts w:eastAsia="Arial"/>
        </w:rPr>
        <w:t>can</w:t>
      </w:r>
      <w:r w:rsidRPr="00FB0A28">
        <w:rPr>
          <w:rFonts w:eastAsia="Arial"/>
          <w:spacing w:val="-3"/>
        </w:rPr>
        <w:t xml:space="preserve"> </w:t>
      </w:r>
      <w:r w:rsidRPr="00FB0A28">
        <w:rPr>
          <w:rFonts w:eastAsia="Arial"/>
        </w:rPr>
        <w:t>res</w:t>
      </w:r>
      <w:r w:rsidRPr="00FB0A28">
        <w:rPr>
          <w:rFonts w:eastAsia="Arial"/>
          <w:spacing w:val="-1"/>
        </w:rPr>
        <w:t>u</w:t>
      </w:r>
      <w:r w:rsidRPr="00FB0A28">
        <w:rPr>
          <w:rFonts w:eastAsia="Arial"/>
          <w:spacing w:val="-4"/>
        </w:rPr>
        <w:t>l</w:t>
      </w:r>
      <w:r w:rsidRPr="00FB0A28">
        <w:rPr>
          <w:rFonts w:eastAsia="Arial"/>
        </w:rPr>
        <w:t>t</w:t>
      </w:r>
      <w:r w:rsidRPr="00FB0A28">
        <w:rPr>
          <w:rFonts w:eastAsia="Arial"/>
          <w:spacing w:val="2"/>
        </w:rPr>
        <w:t xml:space="preserve"> </w:t>
      </w:r>
      <w:r w:rsidRPr="00FB0A28">
        <w:rPr>
          <w:rFonts w:eastAsia="Arial"/>
          <w:spacing w:val="-2"/>
        </w:rPr>
        <w:t>i</w:t>
      </w:r>
      <w:r w:rsidRPr="00FB0A28">
        <w:rPr>
          <w:rFonts w:eastAsia="Arial"/>
        </w:rPr>
        <w:t>n co</w:t>
      </w:r>
      <w:r w:rsidRPr="00FB0A28">
        <w:rPr>
          <w:rFonts w:eastAsia="Arial"/>
          <w:spacing w:val="-3"/>
        </w:rPr>
        <w:t>n</w:t>
      </w:r>
      <w:r w:rsidRPr="00FB0A28">
        <w:rPr>
          <w:rFonts w:eastAsia="Arial"/>
        </w:rPr>
        <w:t>f</w:t>
      </w:r>
      <w:r w:rsidRPr="00FB0A28">
        <w:rPr>
          <w:rFonts w:eastAsia="Arial"/>
          <w:spacing w:val="-2"/>
        </w:rPr>
        <w:t>li</w:t>
      </w:r>
      <w:r w:rsidRPr="00FB0A28">
        <w:rPr>
          <w:rFonts w:eastAsia="Arial"/>
        </w:rPr>
        <w:t>ct</w:t>
      </w:r>
      <w:r w:rsidRPr="00FB0A28">
        <w:rPr>
          <w:rFonts w:eastAsia="Arial"/>
          <w:spacing w:val="-2"/>
        </w:rPr>
        <w:t>i</w:t>
      </w:r>
      <w:r w:rsidRPr="00FB0A28">
        <w:rPr>
          <w:rFonts w:eastAsia="Arial"/>
        </w:rPr>
        <w:t>ng</w:t>
      </w:r>
      <w:r w:rsidRPr="00FB0A28">
        <w:rPr>
          <w:rFonts w:eastAsia="Arial"/>
          <w:spacing w:val="-2"/>
        </w:rPr>
        <w:t xml:space="preserve"> </w:t>
      </w:r>
      <w:r w:rsidRPr="00FB0A28">
        <w:rPr>
          <w:rFonts w:eastAsia="Arial"/>
        </w:rPr>
        <w:t>mess</w:t>
      </w:r>
      <w:r w:rsidRPr="00FB0A28">
        <w:rPr>
          <w:rFonts w:eastAsia="Arial"/>
          <w:spacing w:val="-4"/>
        </w:rPr>
        <w:t>a</w:t>
      </w:r>
      <w:r w:rsidRPr="00FB0A28">
        <w:rPr>
          <w:rFonts w:eastAsia="Arial"/>
          <w:spacing w:val="1"/>
        </w:rPr>
        <w:t>g</w:t>
      </w:r>
      <w:r w:rsidRPr="00FB0A28">
        <w:rPr>
          <w:rFonts w:eastAsia="Arial"/>
        </w:rPr>
        <w:t>es</w:t>
      </w:r>
      <w:r w:rsidRPr="00FB0A28">
        <w:rPr>
          <w:rFonts w:eastAsia="Arial"/>
          <w:spacing w:val="-2"/>
        </w:rPr>
        <w:t xml:space="preserve"> </w:t>
      </w:r>
      <w:r w:rsidRPr="00FB0A28">
        <w:rPr>
          <w:rFonts w:eastAsia="Arial"/>
        </w:rPr>
        <w:t>th</w:t>
      </w:r>
      <w:r w:rsidRPr="00FB0A28">
        <w:rPr>
          <w:rFonts w:eastAsia="Arial"/>
          <w:spacing w:val="-4"/>
        </w:rPr>
        <w:t>a</w:t>
      </w:r>
      <w:r w:rsidRPr="00FB0A28">
        <w:rPr>
          <w:rFonts w:eastAsia="Arial"/>
        </w:rPr>
        <w:t>t o</w:t>
      </w:r>
      <w:r w:rsidRPr="00FB0A28">
        <w:rPr>
          <w:rFonts w:eastAsia="Arial"/>
          <w:spacing w:val="-3"/>
        </w:rPr>
        <w:t>v</w:t>
      </w:r>
      <w:r w:rsidRPr="00FB0A28">
        <w:rPr>
          <w:rFonts w:eastAsia="Arial"/>
        </w:rPr>
        <w:t>e</w:t>
      </w:r>
      <w:r w:rsidRPr="00FB0A28">
        <w:rPr>
          <w:rFonts w:eastAsia="Arial"/>
          <w:spacing w:val="2"/>
        </w:rPr>
        <w:t>r</w:t>
      </w:r>
      <w:r w:rsidRPr="00FB0A28">
        <w:rPr>
          <w:rFonts w:eastAsia="Arial"/>
          <w:spacing w:val="-4"/>
        </w:rPr>
        <w:t>w</w:t>
      </w:r>
      <w:r w:rsidRPr="00FB0A28">
        <w:rPr>
          <w:rFonts w:eastAsia="Arial"/>
        </w:rPr>
        <w:t>h</w:t>
      </w:r>
      <w:r w:rsidRPr="00FB0A28">
        <w:rPr>
          <w:rFonts w:eastAsia="Arial"/>
          <w:spacing w:val="-1"/>
        </w:rPr>
        <w:t>e</w:t>
      </w:r>
      <w:r w:rsidRPr="00FB0A28">
        <w:rPr>
          <w:rFonts w:eastAsia="Arial"/>
          <w:spacing w:val="-2"/>
        </w:rPr>
        <w:t>l</w:t>
      </w:r>
      <w:r w:rsidRPr="00FB0A28">
        <w:rPr>
          <w:rFonts w:eastAsia="Arial"/>
        </w:rPr>
        <w:t>m</w:t>
      </w:r>
      <w:r w:rsidRPr="00FB0A28">
        <w:rPr>
          <w:rFonts w:eastAsia="Arial"/>
          <w:spacing w:val="1"/>
        </w:rPr>
        <w:t xml:space="preserve"> </w:t>
      </w:r>
      <w:r w:rsidRPr="00FB0A28">
        <w:rPr>
          <w:rFonts w:eastAsia="Arial"/>
        </w:rPr>
        <w:t>b</w:t>
      </w:r>
      <w:r w:rsidRPr="00FB0A28">
        <w:rPr>
          <w:rFonts w:eastAsia="Arial"/>
          <w:spacing w:val="-1"/>
        </w:rPr>
        <w:t>e</w:t>
      </w:r>
      <w:r w:rsidRPr="00FB0A28">
        <w:rPr>
          <w:rFonts w:eastAsia="Arial"/>
          <w:spacing w:val="1"/>
        </w:rPr>
        <w:t>g</w:t>
      </w:r>
      <w:r w:rsidRPr="00FB0A28">
        <w:rPr>
          <w:rFonts w:eastAsia="Arial"/>
          <w:spacing w:val="-2"/>
        </w:rPr>
        <w:t>i</w:t>
      </w:r>
      <w:r w:rsidRPr="00FB0A28">
        <w:rPr>
          <w:rFonts w:eastAsia="Arial"/>
        </w:rPr>
        <w:t>n</w:t>
      </w:r>
      <w:r w:rsidRPr="00FB0A28">
        <w:rPr>
          <w:rFonts w:eastAsia="Arial"/>
          <w:spacing w:val="-1"/>
        </w:rPr>
        <w:t>n</w:t>
      </w:r>
      <w:r w:rsidRPr="00FB0A28">
        <w:rPr>
          <w:rFonts w:eastAsia="Arial"/>
          <w:spacing w:val="-2"/>
        </w:rPr>
        <w:t>i</w:t>
      </w:r>
      <w:r w:rsidRPr="00FB0A28">
        <w:rPr>
          <w:rFonts w:eastAsia="Arial"/>
          <w:spacing w:val="-3"/>
        </w:rPr>
        <w:t>n</w:t>
      </w:r>
      <w:r w:rsidRPr="00FB0A28">
        <w:rPr>
          <w:rFonts w:eastAsia="Arial"/>
        </w:rPr>
        <w:t>g te</w:t>
      </w:r>
      <w:r w:rsidRPr="00FB0A28">
        <w:rPr>
          <w:rFonts w:eastAsia="Arial"/>
          <w:spacing w:val="-4"/>
        </w:rPr>
        <w:t>a</w:t>
      </w:r>
      <w:r w:rsidRPr="00FB0A28">
        <w:rPr>
          <w:rFonts w:eastAsia="Arial"/>
        </w:rPr>
        <w:t>ch</w:t>
      </w:r>
      <w:r w:rsidRPr="00FB0A28">
        <w:rPr>
          <w:rFonts w:eastAsia="Arial"/>
          <w:spacing w:val="-1"/>
        </w:rPr>
        <w:t>e</w:t>
      </w:r>
      <w:r w:rsidRPr="00FB0A28">
        <w:rPr>
          <w:rFonts w:eastAsia="Arial"/>
        </w:rPr>
        <w:t>rs</w:t>
      </w:r>
      <w:r w:rsidRPr="00FB0A28">
        <w:rPr>
          <w:rFonts w:eastAsia="Arial"/>
          <w:spacing w:val="1"/>
        </w:rPr>
        <w:t xml:space="preserve"> </w:t>
      </w:r>
      <w:r w:rsidRPr="00FB0A28">
        <w:rPr>
          <w:rFonts w:eastAsia="Arial"/>
        </w:rPr>
        <w:t>a</w:t>
      </w:r>
      <w:r w:rsidRPr="00FB0A28">
        <w:rPr>
          <w:rFonts w:eastAsia="Arial"/>
          <w:spacing w:val="-1"/>
        </w:rPr>
        <w:t>n</w:t>
      </w:r>
      <w:r w:rsidRPr="00FB0A28">
        <w:rPr>
          <w:rFonts w:eastAsia="Arial"/>
        </w:rPr>
        <w:t>d</w:t>
      </w:r>
      <w:r w:rsidRPr="00FB0A28">
        <w:rPr>
          <w:rFonts w:eastAsia="Arial"/>
          <w:spacing w:val="-2"/>
        </w:rPr>
        <w:t xml:space="preserve"> </w:t>
      </w:r>
      <w:r w:rsidRPr="00FB0A28">
        <w:rPr>
          <w:rFonts w:eastAsia="Arial"/>
        </w:rPr>
        <w:t>e</w:t>
      </w:r>
      <w:r w:rsidRPr="00FB0A28">
        <w:rPr>
          <w:rFonts w:eastAsia="Arial"/>
          <w:spacing w:val="-3"/>
        </w:rPr>
        <w:t>x</w:t>
      </w:r>
      <w:r w:rsidRPr="00FB0A28">
        <w:rPr>
          <w:rFonts w:eastAsia="Arial"/>
        </w:rPr>
        <w:t>ac</w:t>
      </w:r>
      <w:r w:rsidRPr="00FB0A28">
        <w:rPr>
          <w:rFonts w:eastAsia="Arial"/>
          <w:spacing w:val="-1"/>
        </w:rPr>
        <w:t>e</w:t>
      </w:r>
      <w:r w:rsidRPr="00FB0A28">
        <w:rPr>
          <w:rFonts w:eastAsia="Arial"/>
        </w:rPr>
        <w:t>rb</w:t>
      </w:r>
      <w:r w:rsidRPr="00FB0A28">
        <w:rPr>
          <w:rFonts w:eastAsia="Arial"/>
          <w:spacing w:val="-1"/>
        </w:rPr>
        <w:t>a</w:t>
      </w:r>
      <w:r w:rsidRPr="00FB0A28">
        <w:rPr>
          <w:rFonts w:eastAsia="Arial"/>
        </w:rPr>
        <w:t>te</w:t>
      </w:r>
      <w:r w:rsidRPr="00FB0A28">
        <w:rPr>
          <w:rFonts w:eastAsia="Arial"/>
          <w:spacing w:val="-2"/>
        </w:rPr>
        <w:t xml:space="preserve"> </w:t>
      </w:r>
      <w:r w:rsidRPr="00FB0A28">
        <w:rPr>
          <w:rFonts w:eastAsia="Arial"/>
        </w:rPr>
        <w:t>a</w:t>
      </w:r>
      <w:r w:rsidRPr="00FB0A28">
        <w:rPr>
          <w:rFonts w:eastAsia="Arial"/>
          <w:spacing w:val="-2"/>
        </w:rPr>
        <w:t>tt</w:t>
      </w:r>
      <w:r w:rsidRPr="00FB0A28">
        <w:rPr>
          <w:rFonts w:eastAsia="Arial"/>
        </w:rPr>
        <w:t>r</w:t>
      </w:r>
      <w:r w:rsidRPr="00FB0A28">
        <w:rPr>
          <w:rFonts w:eastAsia="Arial"/>
          <w:spacing w:val="-2"/>
        </w:rPr>
        <w:t>i</w:t>
      </w:r>
      <w:r w:rsidRPr="00FB0A28">
        <w:rPr>
          <w:rFonts w:eastAsia="Arial"/>
        </w:rPr>
        <w:t>t</w:t>
      </w:r>
      <w:r w:rsidRPr="00FB0A28">
        <w:rPr>
          <w:rFonts w:eastAsia="Arial"/>
          <w:spacing w:val="-2"/>
        </w:rPr>
        <w:t>i</w:t>
      </w:r>
      <w:r w:rsidRPr="00FB0A28">
        <w:rPr>
          <w:rFonts w:eastAsia="Arial"/>
        </w:rPr>
        <w:t>on r</w:t>
      </w:r>
      <w:r w:rsidRPr="00FB0A28">
        <w:rPr>
          <w:rFonts w:eastAsia="Arial"/>
          <w:spacing w:val="-3"/>
        </w:rPr>
        <w:t>a</w:t>
      </w:r>
      <w:r w:rsidRPr="00FB0A28">
        <w:rPr>
          <w:rFonts w:eastAsia="Arial"/>
        </w:rPr>
        <w:t>te</w:t>
      </w:r>
      <w:r w:rsidRPr="00FB0A28">
        <w:rPr>
          <w:rFonts w:eastAsia="Arial"/>
          <w:spacing w:val="-3"/>
        </w:rPr>
        <w:t>s</w:t>
      </w:r>
      <w:r w:rsidRPr="00FB0A28">
        <w:rPr>
          <w:rFonts w:eastAsia="Arial"/>
        </w:rPr>
        <w:t>.</w:t>
      </w:r>
      <w:r w:rsidR="00B808EB" w:rsidRPr="00B808EB">
        <w:rPr>
          <w:rFonts w:eastAsia="Arial"/>
        </w:rPr>
        <w:t xml:space="preserve"> </w:t>
      </w:r>
    </w:p>
    <w:p w14:paraId="570597FD" w14:textId="77777777" w:rsidR="0004386D" w:rsidRDefault="0004386D" w:rsidP="00B808EB">
      <w:pPr>
        <w:pStyle w:val="Heading2"/>
      </w:pPr>
    </w:p>
    <w:p w14:paraId="0CA49876" w14:textId="77777777" w:rsidR="00F95982" w:rsidRDefault="00B808EB" w:rsidP="00B808EB">
      <w:pPr>
        <w:pStyle w:val="Heading2"/>
      </w:pPr>
      <w:bookmarkStart w:id="51" w:name="_Induction_Unit_Completion_1"/>
      <w:bookmarkStart w:id="52" w:name="_Toc1307565"/>
      <w:bookmarkEnd w:id="51"/>
      <w:r>
        <w:t>I</w:t>
      </w:r>
      <w:r w:rsidR="00F95982" w:rsidRPr="00F95982">
        <w:t>nduction Unit Completion Form</w:t>
      </w:r>
      <w:bookmarkEnd w:id="52"/>
    </w:p>
    <w:p w14:paraId="21799F4A" w14:textId="77777777" w:rsidR="007A1464" w:rsidRDefault="007A1464" w:rsidP="007A1464">
      <w:r>
        <w:t xml:space="preserve">Directions:  This document is intended to log progress and document the completion of all units and topics within the FCCTC Educator Induction and Mentoring Guide. Inductees should bring this form to all meetings with: Mentor, Induction Team, and Administrators for them to sign periodically and continually monitor the Inductee’s progress throughout Induction process.  In the presence of their Mentor each Inductee should check off each box to designate that they have reviewed and understand the information provided in each unit of the Educator Induction and Mentor Guide.  When this document has been completed and signed it must be placed into the Educator Induction Portfolio for final evaluation and completion of Educator Induction Program. </w:t>
      </w:r>
      <w:hyperlink w:anchor="_Induction_Unit_Completion" w:history="1">
        <w:r w:rsidRPr="007A1464">
          <w:rPr>
            <w:rStyle w:val="Hyperlink"/>
          </w:rPr>
          <w:t>(see appendix)</w:t>
        </w:r>
      </w:hyperlink>
    </w:p>
    <w:p w14:paraId="51E0AB1B" w14:textId="77777777" w:rsidR="007A1464" w:rsidRPr="007A1464" w:rsidRDefault="007A1464" w:rsidP="007A1464"/>
    <w:p w14:paraId="331100C1" w14:textId="77777777" w:rsidR="00F95982" w:rsidRDefault="00F95982" w:rsidP="00F95982">
      <w:pPr>
        <w:pStyle w:val="Heading2"/>
      </w:pPr>
    </w:p>
    <w:p w14:paraId="2E56ACB4" w14:textId="77777777" w:rsidR="00F95982" w:rsidRDefault="00F95982" w:rsidP="00F95982">
      <w:pPr>
        <w:pStyle w:val="Heading2"/>
      </w:pPr>
      <w:bookmarkStart w:id="53" w:name="_Educator_Induction_Portfolio"/>
      <w:bookmarkStart w:id="54" w:name="_Toc1307566"/>
      <w:bookmarkEnd w:id="53"/>
      <w:r w:rsidRPr="00F95982">
        <w:t>Educator Induction Portfolio</w:t>
      </w:r>
      <w:bookmarkEnd w:id="54"/>
    </w:p>
    <w:p w14:paraId="4E2C3EE5" w14:textId="77777777" w:rsidR="009A63A8" w:rsidRDefault="009A63A8" w:rsidP="009A63A8">
      <w:pPr>
        <w:spacing w:after="0" w:line="240" w:lineRule="auto"/>
        <w:ind w:left="0" w:firstLine="0"/>
        <w:rPr>
          <w:rFonts w:ascii="Calibri" w:eastAsiaTheme="minorHAnsi" w:hAnsi="Calibri" w:cstheme="minorBidi"/>
          <w:color w:val="auto"/>
          <w:sz w:val="22"/>
        </w:rPr>
      </w:pPr>
      <w:r>
        <w:rPr>
          <w:rFonts w:ascii="Calibri" w:eastAsiaTheme="minorHAnsi" w:hAnsi="Calibri" w:cstheme="minorBidi"/>
          <w:color w:val="auto"/>
          <w:sz w:val="22"/>
        </w:rPr>
        <w:t>Each FCCTC Inductee will</w:t>
      </w:r>
      <w:r w:rsidRPr="008A430E">
        <w:rPr>
          <w:rFonts w:ascii="Calibri" w:eastAsiaTheme="minorHAnsi" w:hAnsi="Calibri" w:cstheme="minorBidi"/>
          <w:color w:val="auto"/>
          <w:sz w:val="22"/>
        </w:rPr>
        <w:t xml:space="preserve"> </w:t>
      </w:r>
      <w:r>
        <w:rPr>
          <w:rFonts w:ascii="Calibri" w:eastAsiaTheme="minorHAnsi" w:hAnsi="Calibri" w:cstheme="minorBidi"/>
          <w:color w:val="auto"/>
          <w:sz w:val="22"/>
        </w:rPr>
        <w:t>prepare/complete, print</w:t>
      </w:r>
      <w:r w:rsidRPr="008A430E">
        <w:rPr>
          <w:rFonts w:ascii="Calibri" w:eastAsiaTheme="minorHAnsi" w:hAnsi="Calibri" w:cstheme="minorBidi"/>
          <w:color w:val="auto"/>
          <w:sz w:val="22"/>
        </w:rPr>
        <w:t xml:space="preserve">, </w:t>
      </w:r>
      <w:r>
        <w:rPr>
          <w:rFonts w:ascii="Calibri" w:eastAsiaTheme="minorHAnsi" w:hAnsi="Calibri" w:cstheme="minorBidi"/>
          <w:color w:val="auto"/>
          <w:sz w:val="22"/>
        </w:rPr>
        <w:t xml:space="preserve">organize, and sign (if applicable) all the required items and documents in the provided binder with appropriate dividers for each of the 12 sections in </w:t>
      </w:r>
      <w:r w:rsidR="003C6C59">
        <w:rPr>
          <w:rFonts w:ascii="Calibri" w:eastAsiaTheme="minorHAnsi" w:hAnsi="Calibri" w:cstheme="minorBidi"/>
          <w:color w:val="auto"/>
          <w:sz w:val="22"/>
        </w:rPr>
        <w:t xml:space="preserve">the proper </w:t>
      </w:r>
      <w:r>
        <w:rPr>
          <w:rFonts w:ascii="Calibri" w:eastAsiaTheme="minorHAnsi" w:hAnsi="Calibri" w:cstheme="minorBidi"/>
          <w:color w:val="auto"/>
          <w:sz w:val="22"/>
        </w:rPr>
        <w:t xml:space="preserve">order as </w:t>
      </w:r>
      <w:r w:rsidR="003C6C59">
        <w:rPr>
          <w:rFonts w:ascii="Calibri" w:eastAsiaTheme="minorHAnsi" w:hAnsi="Calibri" w:cstheme="minorBidi"/>
          <w:color w:val="auto"/>
          <w:sz w:val="22"/>
        </w:rPr>
        <w:t xml:space="preserve">outlined </w:t>
      </w:r>
      <w:r>
        <w:rPr>
          <w:rFonts w:ascii="Calibri" w:eastAsiaTheme="minorHAnsi" w:hAnsi="Calibri" w:cstheme="minorBidi"/>
          <w:color w:val="auto"/>
          <w:sz w:val="22"/>
        </w:rPr>
        <w:t xml:space="preserve">in the Educator Induction Portfolio Table of Contents </w:t>
      </w:r>
      <w:hyperlink w:anchor="_FCCTC_Educator_Induction" w:history="1">
        <w:r w:rsidRPr="003C6C59">
          <w:rPr>
            <w:rStyle w:val="Hyperlink"/>
            <w:rFonts w:ascii="Calibri" w:eastAsiaTheme="minorHAnsi" w:hAnsi="Calibri" w:cstheme="minorBidi"/>
            <w:sz w:val="22"/>
          </w:rPr>
          <w:t>(see appendix)</w:t>
        </w:r>
      </w:hyperlink>
      <w:r>
        <w:rPr>
          <w:rFonts w:ascii="Calibri" w:eastAsiaTheme="minorHAnsi" w:hAnsi="Calibri" w:cstheme="minorBidi"/>
          <w:color w:val="auto"/>
          <w:sz w:val="22"/>
        </w:rPr>
        <w:t>.</w:t>
      </w:r>
    </w:p>
    <w:p w14:paraId="1275B84D" w14:textId="77777777" w:rsidR="0085489A" w:rsidRDefault="0085489A" w:rsidP="009A63A8">
      <w:pPr>
        <w:spacing w:after="0" w:line="240" w:lineRule="auto"/>
        <w:ind w:left="0" w:firstLine="0"/>
        <w:rPr>
          <w:rFonts w:ascii="Calibri" w:eastAsiaTheme="minorHAnsi" w:hAnsi="Calibri" w:cstheme="minorBidi"/>
          <w:color w:val="auto"/>
          <w:sz w:val="22"/>
        </w:rPr>
      </w:pPr>
    </w:p>
    <w:p w14:paraId="492C2509" w14:textId="77777777" w:rsidR="00C077B7" w:rsidRPr="00C27EF5" w:rsidRDefault="0085489A" w:rsidP="00C27EF5">
      <w:pPr>
        <w:spacing w:after="0" w:line="240" w:lineRule="auto"/>
        <w:ind w:left="0" w:firstLine="0"/>
        <w:rPr>
          <w:rFonts w:ascii="Calibri" w:eastAsiaTheme="minorHAnsi" w:hAnsi="Calibri" w:cstheme="minorBidi"/>
          <w:color w:val="auto"/>
          <w:sz w:val="22"/>
        </w:rPr>
      </w:pPr>
      <w:r>
        <w:rPr>
          <w:rFonts w:ascii="Calibri" w:eastAsiaTheme="minorHAnsi" w:hAnsi="Calibri" w:cstheme="minorBidi"/>
          <w:color w:val="auto"/>
          <w:sz w:val="22"/>
        </w:rPr>
        <w:t>Administrators will provide the Educator Induction Portfolio binder with dividers to each Inductee during the New Teacher In-service for first year teachers.  Inductees will also be provided with further instruction and more details regarding this process.  Administrators will also provide handouts and other documents (i.e. PLC Framework, agendas, sign-in shee</w:t>
      </w:r>
      <w:r w:rsidR="00881338">
        <w:rPr>
          <w:rFonts w:ascii="Calibri" w:eastAsiaTheme="minorHAnsi" w:hAnsi="Calibri" w:cstheme="minorBidi"/>
          <w:color w:val="auto"/>
          <w:sz w:val="22"/>
        </w:rPr>
        <w:t>ts, handouts and other</w:t>
      </w:r>
      <w:r>
        <w:rPr>
          <w:rFonts w:ascii="Calibri" w:eastAsiaTheme="minorHAnsi" w:hAnsi="Calibri" w:cstheme="minorBidi"/>
          <w:color w:val="auto"/>
          <w:sz w:val="22"/>
        </w:rPr>
        <w:t xml:space="preserve"> agendas for professional development events</w:t>
      </w:r>
      <w:r w:rsidR="00881338">
        <w:rPr>
          <w:rFonts w:ascii="Calibri" w:eastAsiaTheme="minorHAnsi" w:hAnsi="Calibri" w:cstheme="minorBidi"/>
          <w:color w:val="auto"/>
          <w:sz w:val="22"/>
        </w:rPr>
        <w:t xml:space="preserve">).  The completion of this portfolio is part of an on-going continuous process.  </w:t>
      </w:r>
      <w:r>
        <w:rPr>
          <w:rFonts w:ascii="Calibri" w:eastAsiaTheme="minorHAnsi" w:hAnsi="Calibri" w:cstheme="minorBidi"/>
          <w:color w:val="auto"/>
          <w:sz w:val="22"/>
        </w:rPr>
        <w:t xml:space="preserve">It is critical </w:t>
      </w:r>
      <w:r w:rsidR="00881338">
        <w:rPr>
          <w:rFonts w:ascii="Calibri" w:eastAsiaTheme="minorHAnsi" w:hAnsi="Calibri" w:cstheme="minorBidi"/>
          <w:color w:val="auto"/>
          <w:sz w:val="22"/>
        </w:rPr>
        <w:t xml:space="preserve">that Inductees complete and include all required items and documents regularly throughout the entire </w:t>
      </w:r>
      <w:proofErr w:type="gramStart"/>
      <w:r w:rsidR="00881338">
        <w:rPr>
          <w:rFonts w:ascii="Calibri" w:eastAsiaTheme="minorHAnsi" w:hAnsi="Calibri" w:cstheme="minorBidi"/>
          <w:color w:val="auto"/>
          <w:sz w:val="22"/>
        </w:rPr>
        <w:t>two year</w:t>
      </w:r>
      <w:proofErr w:type="gramEnd"/>
      <w:r w:rsidR="00881338">
        <w:rPr>
          <w:rFonts w:ascii="Calibri" w:eastAsiaTheme="minorHAnsi" w:hAnsi="Calibri" w:cstheme="minorBidi"/>
          <w:color w:val="auto"/>
          <w:sz w:val="22"/>
        </w:rPr>
        <w:t xml:space="preserve"> Induction Process, so that items and personal reflection are not lost or misplaced.  </w:t>
      </w:r>
    </w:p>
    <w:p w14:paraId="3D95938D" w14:textId="77777777" w:rsidR="00F95982" w:rsidRDefault="00F95982" w:rsidP="00C27EF5"/>
    <w:p w14:paraId="2E4A546D" w14:textId="77777777" w:rsidR="00F95982" w:rsidRDefault="00F95982" w:rsidP="00F95982">
      <w:pPr>
        <w:pStyle w:val="Heading2"/>
      </w:pPr>
      <w:bookmarkStart w:id="55" w:name="_Acknowledgement_of_Educator"/>
      <w:bookmarkStart w:id="56" w:name="_Toc1307567"/>
      <w:bookmarkEnd w:id="55"/>
      <w:r w:rsidRPr="00F95982">
        <w:t>Acknowledgement of Educator Induction Completion</w:t>
      </w:r>
      <w:bookmarkEnd w:id="56"/>
    </w:p>
    <w:p w14:paraId="7495A905" w14:textId="77777777" w:rsidR="0081764D" w:rsidRDefault="0081764D" w:rsidP="0081764D">
      <w:r>
        <w:rPr>
          <w:spacing w:val="-2"/>
        </w:rPr>
        <w:t xml:space="preserve">At the completion of each Inductee’s Induction Program they must sign this document to certify that they have successfully completed an approved Educator Induction Plan, as a temporary professional employee working at </w:t>
      </w:r>
      <w:r>
        <w:t>FCCTC.</w:t>
      </w:r>
    </w:p>
    <w:p w14:paraId="2C821356" w14:textId="77777777" w:rsidR="0081764D" w:rsidRDefault="0081764D" w:rsidP="0081764D"/>
    <w:p w14:paraId="152CA116" w14:textId="77777777" w:rsidR="005679B1" w:rsidRDefault="0081764D" w:rsidP="0081764D">
      <w:r>
        <w:t xml:space="preserve">By signing this Acknowledgement, inductees are officially documenting that as a result of successfully completing a satisfactory Educator Induction Plan at FCCTC, they are responsible for understanding and executing all Pennsylvania State and FCCTC laws, regulations, and policies as a professional employee.  It also certifies that the Inductee fully understands their rights and responsibilities as an educator and acknowledges that falsifying this statement or failure to comply with State or FCCTC laws, regulations, and policies can result in disciplinary/criminal action along with possible loss of employment and teaching certificate.  </w:t>
      </w:r>
    </w:p>
    <w:p w14:paraId="6C2C9079" w14:textId="77777777" w:rsidR="005679B1" w:rsidRDefault="005679B1" w:rsidP="0081764D"/>
    <w:p w14:paraId="04AF56BD" w14:textId="77777777" w:rsidR="00C27EF5" w:rsidRPr="00C27EF5" w:rsidRDefault="005679B1" w:rsidP="0081764D">
      <w:r>
        <w:t>This signed document will be included in the Induction Portfolio and a copy will be placed in the Inductee’</w:t>
      </w:r>
      <w:r w:rsidR="004E71C0">
        <w:t xml:space="preserve">s personnel file </w:t>
      </w:r>
      <w:r w:rsidR="00574033">
        <w:t xml:space="preserve">as evidence of successful participation and completion of the FCCTC Educator Induction Program. </w:t>
      </w:r>
      <w:hyperlink w:anchor="_Completion_of_Induction" w:history="1">
        <w:r w:rsidR="00E33677" w:rsidRPr="00DF258E">
          <w:rPr>
            <w:rStyle w:val="Hyperlink"/>
          </w:rPr>
          <w:t>(see appendix)</w:t>
        </w:r>
      </w:hyperlink>
    </w:p>
    <w:p w14:paraId="559F4FF9" w14:textId="77777777" w:rsidR="00F95982" w:rsidRDefault="00F95982" w:rsidP="00F95982">
      <w:pPr>
        <w:pStyle w:val="Heading2"/>
      </w:pPr>
    </w:p>
    <w:p w14:paraId="5BCBEFF4" w14:textId="77777777" w:rsidR="00F95982" w:rsidRDefault="00F95982" w:rsidP="00F95982">
      <w:pPr>
        <w:pStyle w:val="Heading2"/>
      </w:pPr>
      <w:bookmarkStart w:id="57" w:name="_Toc1307568"/>
      <w:r w:rsidRPr="00F95982">
        <w:t>Letter of Educator Induction Completion</w:t>
      </w:r>
      <w:bookmarkEnd w:id="57"/>
    </w:p>
    <w:p w14:paraId="39C13E14" w14:textId="77777777" w:rsidR="00F9203B" w:rsidRPr="00F9203B" w:rsidRDefault="00F9203B" w:rsidP="00F9203B">
      <w:r>
        <w:t>After each Inductee successfully completes their Educator Induction program and has provided administrators with sufficient evidence to document that they have successfully completed all the required Induction Activities and Documentation</w:t>
      </w:r>
      <w:r w:rsidR="00574033">
        <w:t xml:space="preserve">, the LEA will prepare and provide a </w:t>
      </w:r>
      <w:r w:rsidR="002B70E8">
        <w:t xml:space="preserve">signed </w:t>
      </w:r>
      <w:r w:rsidR="00574033">
        <w:t>Letter of Educator Inductio</w:t>
      </w:r>
      <w:r w:rsidR="002B70E8">
        <w:t>n Completion to the Inductee.  O</w:t>
      </w:r>
      <w:r w:rsidR="00574033">
        <w:t xml:space="preserve">ne copy </w:t>
      </w:r>
      <w:r w:rsidR="002B70E8">
        <w:t xml:space="preserve">of this letter </w:t>
      </w:r>
      <w:r w:rsidR="00574033">
        <w:t>will be given to the Inductee to obtain for their record</w:t>
      </w:r>
      <w:r w:rsidR="002B70E8">
        <w:t>,</w:t>
      </w:r>
      <w:r w:rsidR="00574033">
        <w:t xml:space="preserve"> and another copy of this signed letter </w:t>
      </w:r>
      <w:r w:rsidR="002B70E8">
        <w:t xml:space="preserve">of completion </w:t>
      </w:r>
      <w:r w:rsidR="00574033">
        <w:t>will be placed in the Inductee</w:t>
      </w:r>
      <w:r w:rsidR="002B70E8">
        <w:t>’</w:t>
      </w:r>
      <w:r w:rsidR="00574033">
        <w:t xml:space="preserve">s </w:t>
      </w:r>
      <w:r w:rsidR="00FC1497">
        <w:t>personnel file.  This letter will be maintained on record as evidence of successful participation and completion of the FCCTC Educator Induction Program and made available to support completion of Instructional/Vocational I and Instructional/Vocational II Certification as set forth by PDE.</w:t>
      </w:r>
      <w:r w:rsidR="00B90E52">
        <w:t xml:space="preserve"> </w:t>
      </w:r>
      <w:hyperlink w:anchor="_Certification_of_Completion" w:history="1">
        <w:r w:rsidR="00B90E52" w:rsidRPr="00B90E52">
          <w:rPr>
            <w:rStyle w:val="Hyperlink"/>
          </w:rPr>
          <w:t>(see appendix)</w:t>
        </w:r>
      </w:hyperlink>
    </w:p>
    <w:p w14:paraId="45776852" w14:textId="77777777" w:rsidR="00F95982" w:rsidRDefault="00F95982" w:rsidP="00F95982">
      <w:pPr>
        <w:pStyle w:val="Heading2"/>
      </w:pPr>
    </w:p>
    <w:p w14:paraId="10E9F094" w14:textId="77777777" w:rsidR="00F95982" w:rsidRDefault="00F95982" w:rsidP="00F95982">
      <w:pPr>
        <w:pStyle w:val="Heading2"/>
      </w:pPr>
      <w:bookmarkStart w:id="58" w:name="_Certificate_of_Educator"/>
      <w:bookmarkStart w:id="59" w:name="_Toc1307569"/>
      <w:bookmarkEnd w:id="58"/>
      <w:r w:rsidRPr="00F95982">
        <w:t>Certificate of Educator Induction Completion</w:t>
      </w:r>
      <w:bookmarkEnd w:id="59"/>
    </w:p>
    <w:p w14:paraId="79BF089F" w14:textId="77777777" w:rsidR="00684BAA" w:rsidRPr="00F9203B" w:rsidRDefault="00684BAA" w:rsidP="00684BAA">
      <w:r>
        <w:t>After each Inductee successfully completes their Educator Induction program and has provided administrators with sufficient evidence to document that they have successfully completed all the required Induction Activities and Documentation, the LEA will prepare and provide a Signed Certificate of Educator Induction Completion to the Inductee.  One copy of this certificate will be given to the Inductee to obtain for their record, and another copy of this signed Certificate will be placed in the Inductee</w:t>
      </w:r>
      <w:r w:rsidR="002B70E8">
        <w:t>’</w:t>
      </w:r>
      <w:r>
        <w:t>s personnel file.  This certificate of completion will be maintained on record as evidence of successful participation and completion of the FCCTC Educator Induction Program and made available to support completion of Instructional/Vocational I and Instructional/Vocational II Certification as set forth by PDE.</w:t>
      </w:r>
      <w:r w:rsidR="0094287B">
        <w:t xml:space="preserve"> </w:t>
      </w:r>
      <w:hyperlink w:anchor="_Certification_of_Completion" w:history="1">
        <w:r w:rsidR="0094287B" w:rsidRPr="0094287B">
          <w:rPr>
            <w:rStyle w:val="Hyperlink"/>
          </w:rPr>
          <w:t>(see appendix)</w:t>
        </w:r>
      </w:hyperlink>
    </w:p>
    <w:p w14:paraId="30BAB812" w14:textId="77777777" w:rsidR="00F95982" w:rsidRDefault="00F95982" w:rsidP="00F95982">
      <w:pPr>
        <w:pStyle w:val="Heading2"/>
      </w:pPr>
    </w:p>
    <w:p w14:paraId="06344B35" w14:textId="77777777" w:rsidR="001A54D1" w:rsidRPr="001A54D1" w:rsidRDefault="00F95982" w:rsidP="001A54D1">
      <w:pPr>
        <w:pStyle w:val="Heading2"/>
      </w:pPr>
      <w:bookmarkStart w:id="60" w:name="_Toc1307570"/>
      <w:r w:rsidRPr="00F95982">
        <w:t>Professional Educator Status – (tenure)</w:t>
      </w:r>
      <w:bookmarkEnd w:id="60"/>
    </w:p>
    <w:p w14:paraId="1F35DA5E" w14:textId="77777777" w:rsidR="00F95982" w:rsidRDefault="001A54D1" w:rsidP="007A3104">
      <w:r>
        <w:t>Evidence of successful participation and completion of the FCCTC Educator Induction Program will be maintained by LEA for each Inductee and made available to support the Inductee’</w:t>
      </w:r>
      <w:r w:rsidR="007A3104">
        <w:t>s tenure process.  S</w:t>
      </w:r>
      <w:r>
        <w:t xml:space="preserve">uccessfully completing three full school years </w:t>
      </w:r>
      <w:r w:rsidR="007A3104">
        <w:t xml:space="preserve">of experience as a temporary professional, </w:t>
      </w:r>
      <w:r w:rsidR="007A3104" w:rsidRPr="007A3104">
        <w:t>six consecutive satisfactory evaluations, and completion of all induction and beginning teacher requirements results in Professional Employee or tenured</w:t>
      </w:r>
      <w:r w:rsidR="007A3104">
        <w:t xml:space="preserve"> status.</w:t>
      </w:r>
    </w:p>
    <w:p w14:paraId="7006FEC5" w14:textId="77777777" w:rsidR="007A3104" w:rsidRPr="007A3104" w:rsidRDefault="007A3104" w:rsidP="007A3104"/>
    <w:p w14:paraId="5768B55D" w14:textId="77777777" w:rsidR="001A54D1" w:rsidRDefault="00F95982" w:rsidP="001A54D1">
      <w:pPr>
        <w:pStyle w:val="Heading2"/>
      </w:pPr>
      <w:bookmarkStart w:id="61" w:name="_Toc1307571"/>
      <w:r w:rsidRPr="00F95982">
        <w:t>Permanent Education Certificate (Voc. II or Inst. II)</w:t>
      </w:r>
      <w:bookmarkEnd w:id="61"/>
    </w:p>
    <w:p w14:paraId="67029CE8" w14:textId="77777777" w:rsidR="001A54D1" w:rsidRDefault="001A54D1" w:rsidP="001A54D1">
      <w:r>
        <w:t>Evidence of successful participation and completion of the FCCTC Educator Induction Program will be maintained by LEA for each Inductee and made available to support completion of Instructional/Vocational I and Instructional/Vocational II Certification as set forth by PDE.</w:t>
      </w:r>
    </w:p>
    <w:p w14:paraId="6A4A4E3D" w14:textId="77777777" w:rsidR="00457DEC" w:rsidRPr="00F9203B" w:rsidRDefault="00457DEC" w:rsidP="001A54D1"/>
    <w:p w14:paraId="3FA871D2" w14:textId="77777777" w:rsidR="006516F5" w:rsidRDefault="00C7690B" w:rsidP="00C7690B">
      <w:pPr>
        <w:pStyle w:val="Heading1"/>
      </w:pPr>
      <w:bookmarkStart w:id="62" w:name="_Toc1307572"/>
      <w:r>
        <w:t>INDUCTION CONTENT</w:t>
      </w:r>
      <w:bookmarkEnd w:id="62"/>
    </w:p>
    <w:p w14:paraId="3C236233" w14:textId="77777777" w:rsidR="008F5B5F" w:rsidRDefault="008F5B5F" w:rsidP="008F5B5F">
      <w:pPr>
        <w:pStyle w:val="Heading2"/>
      </w:pPr>
    </w:p>
    <w:p w14:paraId="347B215C" w14:textId="77777777" w:rsidR="00664F7C" w:rsidRPr="009600A6" w:rsidRDefault="009600A6" w:rsidP="009600A6">
      <w:pPr>
        <w:pStyle w:val="Heading2"/>
      </w:pPr>
      <w:bookmarkStart w:id="63" w:name="_1._Preparing_for"/>
      <w:bookmarkStart w:id="64" w:name="_Toc1307573"/>
      <w:bookmarkEnd w:id="63"/>
      <w:r w:rsidRPr="009600A6">
        <w:t xml:space="preserve">1. </w:t>
      </w:r>
      <w:r w:rsidR="00664F7C" w:rsidRPr="009600A6">
        <w:t>Preparing for the Start of the School Year</w:t>
      </w:r>
      <w:bookmarkEnd w:id="64"/>
      <w:r w:rsidR="00664F7C" w:rsidRPr="009600A6">
        <w:t xml:space="preserve"> </w:t>
      </w:r>
    </w:p>
    <w:p w14:paraId="72BB904C" w14:textId="77777777" w:rsidR="00664F7C" w:rsidRPr="00664F7C" w:rsidRDefault="00664F7C" w:rsidP="00664F7C"/>
    <w:p w14:paraId="209BB78F" w14:textId="77777777" w:rsidR="006516F5" w:rsidRPr="009600A6" w:rsidRDefault="006516F5" w:rsidP="009600A6">
      <w:pPr>
        <w:pStyle w:val="Heading3"/>
      </w:pPr>
      <w:bookmarkStart w:id="65" w:name="_Toc1307574"/>
      <w:r w:rsidRPr="009600A6">
        <w:t>C</w:t>
      </w:r>
      <w:r w:rsidR="00C7690B" w:rsidRPr="009600A6">
        <w:t>hallenges of Education in the 21st Century</w:t>
      </w:r>
      <w:bookmarkEnd w:id="65"/>
    </w:p>
    <w:p w14:paraId="10DDBDD9" w14:textId="77777777" w:rsidR="006516F5" w:rsidRDefault="006516F5" w:rsidP="002B074F">
      <w:pPr>
        <w:ind w:left="0" w:firstLine="0"/>
      </w:pPr>
      <w:r>
        <w:rPr>
          <w:spacing w:val="1"/>
        </w:rPr>
        <w:t>T</w:t>
      </w:r>
      <w:r>
        <w:t>he</w:t>
      </w:r>
      <w:r>
        <w:rPr>
          <w:spacing w:val="-4"/>
        </w:rPr>
        <w:t xml:space="preserve"> </w:t>
      </w:r>
      <w:r>
        <w:t>2</w:t>
      </w:r>
      <w:r>
        <w:rPr>
          <w:spacing w:val="-1"/>
        </w:rPr>
        <w:t>1</w:t>
      </w:r>
      <w:proofErr w:type="spellStart"/>
      <w:r>
        <w:rPr>
          <w:position w:val="10"/>
          <w:sz w:val="14"/>
          <w:szCs w:val="14"/>
        </w:rPr>
        <w:t>st</w:t>
      </w:r>
      <w:proofErr w:type="spellEnd"/>
      <w:r>
        <w:rPr>
          <w:spacing w:val="23"/>
          <w:position w:val="10"/>
          <w:sz w:val="14"/>
          <w:szCs w:val="14"/>
        </w:rPr>
        <w:t xml:space="preserve"> </w:t>
      </w:r>
      <w:r>
        <w:t>ce</w:t>
      </w:r>
      <w:r>
        <w:rPr>
          <w:spacing w:val="-1"/>
        </w:rPr>
        <w:t>n</w:t>
      </w:r>
      <w:r>
        <w:t>t</w:t>
      </w:r>
      <w:r>
        <w:rPr>
          <w:spacing w:val="-3"/>
        </w:rPr>
        <w:t>u</w:t>
      </w:r>
      <w:r>
        <w:t>ry</w:t>
      </w:r>
      <w:r>
        <w:rPr>
          <w:spacing w:val="-2"/>
        </w:rPr>
        <w:t xml:space="preserve"> i</w:t>
      </w:r>
      <w:r>
        <w:t>s</w:t>
      </w:r>
      <w:r>
        <w:rPr>
          <w:spacing w:val="1"/>
        </w:rPr>
        <w:t xml:space="preserve"> </w:t>
      </w:r>
      <w:r>
        <w:t>an</w:t>
      </w:r>
      <w:r>
        <w:rPr>
          <w:spacing w:val="-3"/>
        </w:rPr>
        <w:t xml:space="preserve"> </w:t>
      </w:r>
      <w:r>
        <w:t>e</w:t>
      </w:r>
      <w:r>
        <w:rPr>
          <w:spacing w:val="-3"/>
        </w:rPr>
        <w:t>x</w:t>
      </w:r>
      <w:r>
        <w:t>c</w:t>
      </w:r>
      <w:r>
        <w:rPr>
          <w:spacing w:val="-2"/>
        </w:rPr>
        <w:t>i</w:t>
      </w:r>
      <w:r>
        <w:t>t</w:t>
      </w:r>
      <w:r>
        <w:rPr>
          <w:spacing w:val="-2"/>
        </w:rPr>
        <w:t>i</w:t>
      </w:r>
      <w:r>
        <w:t>ng t</w:t>
      </w:r>
      <w:r>
        <w:rPr>
          <w:spacing w:val="-2"/>
        </w:rPr>
        <w:t>i</w:t>
      </w:r>
      <w:r>
        <w:t>me</w:t>
      </w:r>
      <w:r>
        <w:rPr>
          <w:spacing w:val="-2"/>
        </w:rPr>
        <w:t xml:space="preserve"> </w:t>
      </w:r>
      <w:r>
        <w:t>to</w:t>
      </w:r>
      <w:r>
        <w:rPr>
          <w:spacing w:val="-4"/>
        </w:rPr>
        <w:t xml:space="preserve"> </w:t>
      </w:r>
      <w:r>
        <w:rPr>
          <w:spacing w:val="1"/>
        </w:rPr>
        <w:t>j</w:t>
      </w:r>
      <w:r>
        <w:t>o</w:t>
      </w:r>
      <w:r>
        <w:rPr>
          <w:spacing w:val="-2"/>
        </w:rPr>
        <w:t>i</w:t>
      </w:r>
      <w:r>
        <w:t xml:space="preserve">n </w:t>
      </w:r>
      <w:r>
        <w:rPr>
          <w:spacing w:val="1"/>
        </w:rPr>
        <w:t>t</w:t>
      </w:r>
      <w:r>
        <w:t>he</w:t>
      </w:r>
      <w:r>
        <w:rPr>
          <w:spacing w:val="-3"/>
        </w:rPr>
        <w:t xml:space="preserve"> </w:t>
      </w:r>
      <w:r>
        <w:t>ra</w:t>
      </w:r>
      <w:r>
        <w:rPr>
          <w:spacing w:val="-4"/>
        </w:rPr>
        <w:t>n</w:t>
      </w:r>
      <w:r>
        <w:rPr>
          <w:spacing w:val="2"/>
        </w:rPr>
        <w:t>k</w:t>
      </w:r>
      <w:r>
        <w:t>s</w:t>
      </w:r>
      <w:r>
        <w:rPr>
          <w:spacing w:val="-2"/>
        </w:rPr>
        <w:t xml:space="preserve"> </w:t>
      </w:r>
      <w:r>
        <w:rPr>
          <w:spacing w:val="-3"/>
        </w:rPr>
        <w:t>o</w:t>
      </w:r>
      <w:r>
        <w:t>f</w:t>
      </w:r>
      <w:r>
        <w:rPr>
          <w:spacing w:val="6"/>
        </w:rPr>
        <w:t xml:space="preserve"> </w:t>
      </w:r>
      <w:r>
        <w:rPr>
          <w:spacing w:val="-4"/>
        </w:rPr>
        <w:t>C</w:t>
      </w:r>
      <w:r>
        <w:rPr>
          <w:spacing w:val="1"/>
        </w:rPr>
        <w:t>T</w:t>
      </w:r>
      <w:r>
        <w:t>E e</w:t>
      </w:r>
      <w:r>
        <w:rPr>
          <w:spacing w:val="-1"/>
        </w:rPr>
        <w:t>d</w:t>
      </w:r>
      <w:r>
        <w:t>uc</w:t>
      </w:r>
      <w:r>
        <w:rPr>
          <w:spacing w:val="-4"/>
        </w:rPr>
        <w:t>a</w:t>
      </w:r>
      <w:r>
        <w:t>to</w:t>
      </w:r>
      <w:r>
        <w:rPr>
          <w:spacing w:val="-3"/>
        </w:rPr>
        <w:t>r</w:t>
      </w:r>
      <w:r>
        <w:t>s.</w:t>
      </w:r>
      <w:r>
        <w:rPr>
          <w:spacing w:val="-3"/>
        </w:rPr>
        <w:t xml:space="preserve"> </w:t>
      </w:r>
      <w:r>
        <w:rPr>
          <w:spacing w:val="1"/>
        </w:rPr>
        <w:t>T</w:t>
      </w:r>
      <w:r>
        <w:rPr>
          <w:spacing w:val="-3"/>
        </w:rPr>
        <w:t>h</w:t>
      </w:r>
      <w:r>
        <w:t>e</w:t>
      </w:r>
      <w:r>
        <w:rPr>
          <w:spacing w:val="-1"/>
        </w:rPr>
        <w:t xml:space="preserve"> </w:t>
      </w:r>
      <w:r>
        <w:rPr>
          <w:spacing w:val="-3"/>
        </w:rPr>
        <w:t>w</w:t>
      </w:r>
      <w:r>
        <w:t>orld h</w:t>
      </w:r>
      <w:r>
        <w:rPr>
          <w:spacing w:val="-1"/>
        </w:rPr>
        <w:t>a</w:t>
      </w:r>
      <w:r>
        <w:t>s</w:t>
      </w:r>
      <w:r>
        <w:rPr>
          <w:spacing w:val="1"/>
        </w:rPr>
        <w:t xml:space="preserve"> </w:t>
      </w:r>
      <w:r>
        <w:t>ch</w:t>
      </w:r>
      <w:r>
        <w:rPr>
          <w:spacing w:val="-1"/>
        </w:rPr>
        <w:t>a</w:t>
      </w:r>
      <w:r>
        <w:rPr>
          <w:spacing w:val="-3"/>
        </w:rPr>
        <w:t>n</w:t>
      </w:r>
      <w:r>
        <w:rPr>
          <w:spacing w:val="1"/>
        </w:rPr>
        <w:t>g</w:t>
      </w:r>
      <w:r>
        <w:t>ed dram</w:t>
      </w:r>
      <w:r>
        <w:rPr>
          <w:spacing w:val="-3"/>
        </w:rPr>
        <w:t>a</w:t>
      </w:r>
      <w:r>
        <w:t>t</w:t>
      </w:r>
      <w:r>
        <w:rPr>
          <w:spacing w:val="-2"/>
        </w:rPr>
        <w:t>i</w:t>
      </w:r>
      <w:r>
        <w:t>ca</w:t>
      </w:r>
      <w:r>
        <w:rPr>
          <w:spacing w:val="-2"/>
        </w:rPr>
        <w:t>ll</w:t>
      </w:r>
      <w:r>
        <w:rPr>
          <w:spacing w:val="-3"/>
        </w:rPr>
        <w:t>y</w:t>
      </w:r>
      <w:r>
        <w:t>,</w:t>
      </w:r>
      <w:r>
        <w:rPr>
          <w:spacing w:val="2"/>
        </w:rPr>
        <w:t xml:space="preserve"> </w:t>
      </w:r>
      <w:r>
        <w:t>a</w:t>
      </w:r>
      <w:r>
        <w:rPr>
          <w:spacing w:val="-1"/>
        </w:rPr>
        <w:t>n</w:t>
      </w:r>
      <w:r>
        <w:t>d so</w:t>
      </w:r>
      <w:r>
        <w:rPr>
          <w:spacing w:val="1"/>
        </w:rPr>
        <w:t xml:space="preserve"> </w:t>
      </w:r>
      <w:r>
        <w:t>h</w:t>
      </w:r>
      <w:r>
        <w:rPr>
          <w:spacing w:val="-1"/>
        </w:rPr>
        <w:t>a</w:t>
      </w:r>
      <w:r>
        <w:t>s</w:t>
      </w:r>
      <w:r>
        <w:rPr>
          <w:spacing w:val="-4"/>
        </w:rPr>
        <w:t xml:space="preserve"> </w:t>
      </w:r>
      <w:r>
        <w:rPr>
          <w:spacing w:val="-2"/>
        </w:rPr>
        <w:t>C</w:t>
      </w:r>
      <w:r>
        <w:t>areer</w:t>
      </w:r>
      <w:r>
        <w:rPr>
          <w:spacing w:val="1"/>
        </w:rPr>
        <w:t xml:space="preserve"> </w:t>
      </w:r>
      <w:r>
        <w:t>a</w:t>
      </w:r>
      <w:r>
        <w:rPr>
          <w:spacing w:val="-1"/>
        </w:rPr>
        <w:t>n</w:t>
      </w:r>
      <w:r>
        <w:t>d</w:t>
      </w:r>
      <w:r>
        <w:rPr>
          <w:spacing w:val="-4"/>
        </w:rPr>
        <w:t xml:space="preserve"> </w:t>
      </w:r>
      <w:r>
        <w:rPr>
          <w:spacing w:val="1"/>
        </w:rPr>
        <w:t>T</w:t>
      </w:r>
      <w:r>
        <w:t>ec</w:t>
      </w:r>
      <w:r>
        <w:rPr>
          <w:spacing w:val="-1"/>
        </w:rPr>
        <w:t>h</w:t>
      </w:r>
      <w:r>
        <w:t>n</w:t>
      </w:r>
      <w:r>
        <w:rPr>
          <w:spacing w:val="-2"/>
        </w:rPr>
        <w:t>i</w:t>
      </w:r>
      <w:r>
        <w:t>cal</w:t>
      </w:r>
      <w:r>
        <w:rPr>
          <w:spacing w:val="-1"/>
        </w:rPr>
        <w:t xml:space="preserve"> E</w:t>
      </w:r>
      <w:r>
        <w:rPr>
          <w:spacing w:val="-3"/>
        </w:rPr>
        <w:t>d</w:t>
      </w:r>
      <w:r>
        <w:t>uc</w:t>
      </w:r>
      <w:r>
        <w:rPr>
          <w:spacing w:val="-1"/>
        </w:rPr>
        <w:t>a</w:t>
      </w:r>
      <w:r>
        <w:t>t</w:t>
      </w:r>
      <w:r>
        <w:rPr>
          <w:spacing w:val="-2"/>
        </w:rPr>
        <w:t>i</w:t>
      </w:r>
      <w:r>
        <w:t>o</w:t>
      </w:r>
      <w:r>
        <w:rPr>
          <w:spacing w:val="1"/>
        </w:rPr>
        <w:t>n</w:t>
      </w:r>
      <w:r>
        <w:t>.</w:t>
      </w:r>
      <w:r>
        <w:rPr>
          <w:spacing w:val="2"/>
        </w:rPr>
        <w:t xml:space="preserve"> </w:t>
      </w:r>
      <w:r>
        <w:rPr>
          <w:spacing w:val="-1"/>
        </w:rPr>
        <w:t>S</w:t>
      </w:r>
      <w:r>
        <w:rPr>
          <w:spacing w:val="-3"/>
        </w:rPr>
        <w:t>o</w:t>
      </w:r>
      <w:r>
        <w:t>me</w:t>
      </w:r>
      <w:r>
        <w:rPr>
          <w:spacing w:val="-2"/>
        </w:rPr>
        <w:t xml:space="preserve"> </w:t>
      </w:r>
      <w:r>
        <w:rPr>
          <w:spacing w:val="-3"/>
        </w:rPr>
        <w:t>o</w:t>
      </w:r>
      <w:r>
        <w:t>f</w:t>
      </w:r>
      <w:r>
        <w:rPr>
          <w:spacing w:val="2"/>
        </w:rPr>
        <w:t xml:space="preserve"> </w:t>
      </w:r>
      <w:r>
        <w:t>the</w:t>
      </w:r>
      <w:r>
        <w:rPr>
          <w:spacing w:val="-3"/>
        </w:rPr>
        <w:t xml:space="preserve"> </w:t>
      </w:r>
      <w:r>
        <w:t>ch</w:t>
      </w:r>
      <w:r>
        <w:rPr>
          <w:spacing w:val="-4"/>
        </w:rPr>
        <w:t>a</w:t>
      </w:r>
      <w:r>
        <w:t>n</w:t>
      </w:r>
      <w:r>
        <w:rPr>
          <w:spacing w:val="1"/>
        </w:rPr>
        <w:t>g</w:t>
      </w:r>
      <w:r>
        <w:t>es</w:t>
      </w:r>
      <w:r>
        <w:rPr>
          <w:spacing w:val="-2"/>
        </w:rPr>
        <w:t xml:space="preserve"> </w:t>
      </w:r>
      <w:r>
        <w:t>a</w:t>
      </w:r>
      <w:r>
        <w:rPr>
          <w:spacing w:val="-1"/>
        </w:rPr>
        <w:t>n</w:t>
      </w:r>
      <w:r>
        <w:t>d c</w:t>
      </w:r>
      <w:r>
        <w:rPr>
          <w:spacing w:val="-3"/>
        </w:rPr>
        <w:t>h</w:t>
      </w:r>
      <w:r>
        <w:t>a</w:t>
      </w:r>
      <w:r>
        <w:rPr>
          <w:spacing w:val="-2"/>
        </w:rPr>
        <w:t>ll</w:t>
      </w:r>
      <w:r>
        <w:t>e</w:t>
      </w:r>
      <w:r>
        <w:rPr>
          <w:spacing w:val="-1"/>
        </w:rPr>
        <w:t>n</w:t>
      </w:r>
      <w:r>
        <w:rPr>
          <w:spacing w:val="1"/>
        </w:rPr>
        <w:t>g</w:t>
      </w:r>
      <w:r>
        <w:t>es th</w:t>
      </w:r>
      <w:r>
        <w:rPr>
          <w:spacing w:val="-1"/>
        </w:rPr>
        <w:t>a</w:t>
      </w:r>
      <w:r>
        <w:t>t</w:t>
      </w:r>
      <w:r>
        <w:rPr>
          <w:spacing w:val="-1"/>
        </w:rPr>
        <w:t xml:space="preserve"> </w:t>
      </w:r>
      <w:r>
        <w:rPr>
          <w:spacing w:val="-3"/>
        </w:rPr>
        <w:t>y</w:t>
      </w:r>
      <w:r>
        <w:t>ou can e</w:t>
      </w:r>
      <w:r>
        <w:rPr>
          <w:spacing w:val="-3"/>
        </w:rPr>
        <w:t>x</w:t>
      </w:r>
      <w:r>
        <w:t>p</w:t>
      </w:r>
      <w:r>
        <w:rPr>
          <w:spacing w:val="-1"/>
        </w:rPr>
        <w:t>e</w:t>
      </w:r>
      <w:r>
        <w:t>ct</w:t>
      </w:r>
      <w:r>
        <w:rPr>
          <w:spacing w:val="-1"/>
        </w:rPr>
        <w:t xml:space="preserve"> </w:t>
      </w:r>
      <w:r>
        <w:t>to</w:t>
      </w:r>
      <w:r>
        <w:rPr>
          <w:spacing w:val="-4"/>
        </w:rPr>
        <w:t xml:space="preserve"> </w:t>
      </w:r>
      <w:r>
        <w:rPr>
          <w:spacing w:val="3"/>
        </w:rPr>
        <w:t>f</w:t>
      </w:r>
      <w:r>
        <w:rPr>
          <w:spacing w:val="-2"/>
        </w:rPr>
        <w:t>i</w:t>
      </w:r>
      <w:r>
        <w:rPr>
          <w:spacing w:val="-3"/>
        </w:rPr>
        <w:t>n</w:t>
      </w:r>
      <w:r>
        <w:t>d as</w:t>
      </w:r>
      <w:r>
        <w:rPr>
          <w:spacing w:val="1"/>
        </w:rPr>
        <w:t xml:space="preserve"> </w:t>
      </w:r>
      <w:r>
        <w:rPr>
          <w:spacing w:val="-3"/>
        </w:rPr>
        <w:t>y</w:t>
      </w:r>
      <w:r>
        <w:t>ou b</w:t>
      </w:r>
      <w:r>
        <w:rPr>
          <w:spacing w:val="-4"/>
        </w:rPr>
        <w:t>e</w:t>
      </w:r>
      <w:r>
        <w:rPr>
          <w:spacing w:val="1"/>
        </w:rPr>
        <w:t>g</w:t>
      </w:r>
      <w:r>
        <w:rPr>
          <w:spacing w:val="-2"/>
        </w:rPr>
        <w:t>i</w:t>
      </w:r>
      <w:r>
        <w:t xml:space="preserve">n </w:t>
      </w:r>
      <w:r>
        <w:rPr>
          <w:spacing w:val="-2"/>
        </w:rPr>
        <w:t>y</w:t>
      </w:r>
      <w:r>
        <w:t>o</w:t>
      </w:r>
      <w:r>
        <w:rPr>
          <w:spacing w:val="-1"/>
        </w:rPr>
        <w:t>u</w:t>
      </w:r>
      <w:r>
        <w:t>r</w:t>
      </w:r>
      <w:r>
        <w:rPr>
          <w:spacing w:val="-1"/>
        </w:rPr>
        <w:t xml:space="preserve"> </w:t>
      </w:r>
      <w:r>
        <w:t>te</w:t>
      </w:r>
      <w:r>
        <w:rPr>
          <w:spacing w:val="-1"/>
        </w:rPr>
        <w:t>a</w:t>
      </w:r>
      <w:r>
        <w:rPr>
          <w:spacing w:val="-3"/>
        </w:rPr>
        <w:t>c</w:t>
      </w:r>
      <w:r>
        <w:t>h</w:t>
      </w:r>
      <w:r>
        <w:rPr>
          <w:spacing w:val="-2"/>
        </w:rPr>
        <w:t>i</w:t>
      </w:r>
      <w:r>
        <w:t>ng</w:t>
      </w:r>
      <w:r>
        <w:rPr>
          <w:spacing w:val="2"/>
        </w:rPr>
        <w:t xml:space="preserve"> </w:t>
      </w:r>
      <w:r>
        <w:t>c</w:t>
      </w:r>
      <w:r>
        <w:rPr>
          <w:spacing w:val="-3"/>
        </w:rPr>
        <w:t>a</w:t>
      </w:r>
      <w:r>
        <w:t>re</w:t>
      </w:r>
      <w:r>
        <w:rPr>
          <w:spacing w:val="-1"/>
        </w:rPr>
        <w:t>e</w:t>
      </w:r>
      <w:r>
        <w:t>r</w:t>
      </w:r>
      <w:r>
        <w:rPr>
          <w:spacing w:val="-1"/>
        </w:rPr>
        <w:t xml:space="preserve"> </w:t>
      </w:r>
      <w:r>
        <w:t>a</w:t>
      </w:r>
      <w:r>
        <w:rPr>
          <w:spacing w:val="-1"/>
        </w:rPr>
        <w:t>p</w:t>
      </w:r>
      <w:r>
        <w:t>p</w:t>
      </w:r>
      <w:r>
        <w:rPr>
          <w:spacing w:val="-1"/>
        </w:rPr>
        <w:t>e</w:t>
      </w:r>
      <w:r>
        <w:t>ar</w:t>
      </w:r>
      <w:r>
        <w:rPr>
          <w:spacing w:val="-1"/>
        </w:rPr>
        <w:t xml:space="preserve"> </w:t>
      </w:r>
      <w:r>
        <w:t>b</w:t>
      </w:r>
      <w:r>
        <w:rPr>
          <w:spacing w:val="-1"/>
        </w:rPr>
        <w:t>e</w:t>
      </w:r>
      <w:r>
        <w:rPr>
          <w:spacing w:val="-2"/>
        </w:rPr>
        <w:t>l</w:t>
      </w:r>
      <w:r>
        <w:rPr>
          <w:spacing w:val="-3"/>
        </w:rPr>
        <w:t>o</w:t>
      </w:r>
      <w:r>
        <w:rPr>
          <w:spacing w:val="-4"/>
        </w:rPr>
        <w:t>w</w:t>
      </w:r>
      <w:r>
        <w:t>:</w:t>
      </w:r>
    </w:p>
    <w:p w14:paraId="25C8D998" w14:textId="77777777" w:rsidR="006516F5" w:rsidRDefault="006516F5" w:rsidP="00A82891">
      <w:pPr>
        <w:rPr>
          <w:sz w:val="26"/>
          <w:szCs w:val="26"/>
        </w:rPr>
      </w:pPr>
    </w:p>
    <w:p w14:paraId="255052B2" w14:textId="77777777" w:rsidR="006516F5" w:rsidRPr="00804BA5" w:rsidRDefault="006516F5" w:rsidP="007A1464">
      <w:pPr>
        <w:pStyle w:val="ListParagraph"/>
        <w:numPr>
          <w:ilvl w:val="0"/>
          <w:numId w:val="56"/>
        </w:numPr>
        <w:rPr>
          <w:sz w:val="24"/>
          <w:szCs w:val="24"/>
        </w:rPr>
      </w:pPr>
      <w:r w:rsidRPr="00804BA5">
        <w:rPr>
          <w:b/>
          <w:bCs/>
          <w:spacing w:val="-2"/>
          <w:sz w:val="24"/>
          <w:szCs w:val="24"/>
        </w:rPr>
        <w:t>D</w:t>
      </w:r>
      <w:r w:rsidRPr="00804BA5">
        <w:rPr>
          <w:b/>
          <w:bCs/>
          <w:sz w:val="24"/>
          <w:szCs w:val="24"/>
        </w:rPr>
        <w:t>I</w:t>
      </w:r>
      <w:r w:rsidRPr="00804BA5">
        <w:rPr>
          <w:b/>
          <w:bCs/>
          <w:spacing w:val="-1"/>
          <w:sz w:val="24"/>
          <w:szCs w:val="24"/>
        </w:rPr>
        <w:t>VE</w:t>
      </w:r>
      <w:r w:rsidRPr="00804BA5">
        <w:rPr>
          <w:b/>
          <w:bCs/>
          <w:spacing w:val="-2"/>
          <w:sz w:val="24"/>
          <w:szCs w:val="24"/>
        </w:rPr>
        <w:t>R</w:t>
      </w:r>
      <w:r w:rsidRPr="00804BA5">
        <w:rPr>
          <w:b/>
          <w:bCs/>
          <w:spacing w:val="-1"/>
          <w:sz w:val="24"/>
          <w:szCs w:val="24"/>
        </w:rPr>
        <w:t>S</w:t>
      </w:r>
      <w:r w:rsidRPr="00804BA5">
        <w:rPr>
          <w:b/>
          <w:bCs/>
          <w:sz w:val="24"/>
          <w:szCs w:val="24"/>
        </w:rPr>
        <w:t>I</w:t>
      </w:r>
      <w:r w:rsidRPr="00804BA5">
        <w:rPr>
          <w:b/>
          <w:bCs/>
          <w:spacing w:val="-3"/>
          <w:sz w:val="24"/>
          <w:szCs w:val="24"/>
        </w:rPr>
        <w:t>T</w:t>
      </w:r>
      <w:r w:rsidRPr="00804BA5">
        <w:rPr>
          <w:b/>
          <w:bCs/>
          <w:spacing w:val="-1"/>
          <w:sz w:val="24"/>
          <w:szCs w:val="24"/>
        </w:rPr>
        <w:t>Y</w:t>
      </w:r>
      <w:r w:rsidRPr="00804BA5">
        <w:rPr>
          <w:b/>
          <w:bCs/>
          <w:sz w:val="24"/>
          <w:szCs w:val="24"/>
        </w:rPr>
        <w:t>:</w:t>
      </w:r>
      <w:r w:rsidRPr="00804BA5">
        <w:rPr>
          <w:b/>
          <w:bCs/>
          <w:spacing w:val="2"/>
          <w:sz w:val="24"/>
          <w:szCs w:val="24"/>
        </w:rPr>
        <w:t xml:space="preserve"> </w:t>
      </w:r>
      <w:r w:rsidRPr="00804BA5">
        <w:rPr>
          <w:sz w:val="24"/>
          <w:szCs w:val="24"/>
        </w:rPr>
        <w:t xml:space="preserve">a </w:t>
      </w:r>
      <w:r w:rsidRPr="00804BA5">
        <w:rPr>
          <w:spacing w:val="-3"/>
          <w:sz w:val="24"/>
          <w:szCs w:val="24"/>
        </w:rPr>
        <w:t>w</w:t>
      </w:r>
      <w:r w:rsidRPr="00804BA5">
        <w:rPr>
          <w:spacing w:val="-2"/>
          <w:sz w:val="24"/>
          <w:szCs w:val="24"/>
        </w:rPr>
        <w:t>i</w:t>
      </w:r>
      <w:r w:rsidRPr="00804BA5">
        <w:rPr>
          <w:sz w:val="24"/>
          <w:szCs w:val="24"/>
        </w:rPr>
        <w:t>de ra</w:t>
      </w:r>
      <w:r w:rsidRPr="00804BA5">
        <w:rPr>
          <w:spacing w:val="-1"/>
          <w:sz w:val="24"/>
          <w:szCs w:val="24"/>
        </w:rPr>
        <w:t>n</w:t>
      </w:r>
      <w:r w:rsidRPr="00804BA5">
        <w:rPr>
          <w:sz w:val="24"/>
          <w:szCs w:val="24"/>
        </w:rPr>
        <w:t xml:space="preserve">ge </w:t>
      </w:r>
      <w:r w:rsidRPr="00804BA5">
        <w:rPr>
          <w:spacing w:val="-3"/>
          <w:sz w:val="24"/>
          <w:szCs w:val="24"/>
        </w:rPr>
        <w:t>o</w:t>
      </w:r>
      <w:r w:rsidRPr="00804BA5">
        <w:rPr>
          <w:sz w:val="24"/>
          <w:szCs w:val="24"/>
        </w:rPr>
        <w:t>f</w:t>
      </w:r>
      <w:r w:rsidRPr="00804BA5">
        <w:rPr>
          <w:spacing w:val="2"/>
          <w:sz w:val="24"/>
          <w:szCs w:val="24"/>
        </w:rPr>
        <w:t xml:space="preserve"> </w:t>
      </w:r>
      <w:r w:rsidRPr="00804BA5">
        <w:rPr>
          <w:spacing w:val="-2"/>
          <w:sz w:val="24"/>
          <w:szCs w:val="24"/>
        </w:rPr>
        <w:t>l</w:t>
      </w:r>
      <w:r w:rsidRPr="00804BA5">
        <w:rPr>
          <w:sz w:val="24"/>
          <w:szCs w:val="24"/>
        </w:rPr>
        <w:t>e</w:t>
      </w:r>
      <w:r w:rsidRPr="00804BA5">
        <w:rPr>
          <w:spacing w:val="-1"/>
          <w:sz w:val="24"/>
          <w:szCs w:val="24"/>
        </w:rPr>
        <w:t>a</w:t>
      </w:r>
      <w:r w:rsidRPr="00804BA5">
        <w:rPr>
          <w:sz w:val="24"/>
          <w:szCs w:val="24"/>
        </w:rPr>
        <w:t>rn</w:t>
      </w:r>
      <w:r w:rsidRPr="00804BA5">
        <w:rPr>
          <w:spacing w:val="-1"/>
          <w:sz w:val="24"/>
          <w:szCs w:val="24"/>
        </w:rPr>
        <w:t>e</w:t>
      </w:r>
      <w:r w:rsidRPr="00804BA5">
        <w:rPr>
          <w:sz w:val="24"/>
          <w:szCs w:val="24"/>
        </w:rPr>
        <w:t>rs</w:t>
      </w:r>
      <w:r w:rsidRPr="00804BA5">
        <w:rPr>
          <w:spacing w:val="-2"/>
          <w:sz w:val="24"/>
          <w:szCs w:val="24"/>
        </w:rPr>
        <w:t xml:space="preserve"> </w:t>
      </w:r>
      <w:r w:rsidRPr="00804BA5">
        <w:rPr>
          <w:spacing w:val="-4"/>
          <w:sz w:val="24"/>
          <w:szCs w:val="24"/>
        </w:rPr>
        <w:t>w</w:t>
      </w:r>
      <w:r w:rsidRPr="00804BA5">
        <w:rPr>
          <w:spacing w:val="-2"/>
          <w:sz w:val="24"/>
          <w:szCs w:val="24"/>
        </w:rPr>
        <w:t>i</w:t>
      </w:r>
      <w:r w:rsidRPr="00804BA5">
        <w:rPr>
          <w:sz w:val="24"/>
          <w:szCs w:val="24"/>
        </w:rPr>
        <w:t>th a</w:t>
      </w:r>
      <w:r w:rsidRPr="00804BA5">
        <w:rPr>
          <w:spacing w:val="1"/>
          <w:sz w:val="24"/>
          <w:szCs w:val="24"/>
        </w:rPr>
        <w:t xml:space="preserve"> </w:t>
      </w:r>
      <w:r w:rsidRPr="00804BA5">
        <w:rPr>
          <w:spacing w:val="-3"/>
          <w:sz w:val="24"/>
          <w:szCs w:val="24"/>
        </w:rPr>
        <w:t>v</w:t>
      </w:r>
      <w:r w:rsidRPr="00804BA5">
        <w:rPr>
          <w:sz w:val="24"/>
          <w:szCs w:val="24"/>
        </w:rPr>
        <w:t>ari</w:t>
      </w:r>
      <w:r w:rsidRPr="00804BA5">
        <w:rPr>
          <w:spacing w:val="-1"/>
          <w:sz w:val="24"/>
          <w:szCs w:val="24"/>
        </w:rPr>
        <w:t>e</w:t>
      </w:r>
      <w:r w:rsidRPr="00804BA5">
        <w:rPr>
          <w:sz w:val="24"/>
          <w:szCs w:val="24"/>
        </w:rPr>
        <w:t>ty</w:t>
      </w:r>
      <w:r w:rsidRPr="00804BA5">
        <w:rPr>
          <w:spacing w:val="-2"/>
          <w:sz w:val="24"/>
          <w:szCs w:val="24"/>
        </w:rPr>
        <w:t xml:space="preserve"> </w:t>
      </w:r>
      <w:r w:rsidRPr="00804BA5">
        <w:rPr>
          <w:spacing w:val="-3"/>
          <w:sz w:val="24"/>
          <w:szCs w:val="24"/>
        </w:rPr>
        <w:t>o</w:t>
      </w:r>
      <w:r w:rsidRPr="00804BA5">
        <w:rPr>
          <w:sz w:val="24"/>
          <w:szCs w:val="24"/>
        </w:rPr>
        <w:t>f</w:t>
      </w:r>
      <w:r w:rsidRPr="00804BA5">
        <w:rPr>
          <w:spacing w:val="4"/>
          <w:sz w:val="24"/>
          <w:szCs w:val="24"/>
        </w:rPr>
        <w:t xml:space="preserve"> </w:t>
      </w:r>
      <w:r w:rsidRPr="00804BA5">
        <w:rPr>
          <w:spacing w:val="-2"/>
          <w:sz w:val="24"/>
          <w:szCs w:val="24"/>
        </w:rPr>
        <w:t>l</w:t>
      </w:r>
      <w:r w:rsidRPr="00804BA5">
        <w:rPr>
          <w:sz w:val="24"/>
          <w:szCs w:val="24"/>
        </w:rPr>
        <w:t>e</w:t>
      </w:r>
      <w:r w:rsidRPr="00804BA5">
        <w:rPr>
          <w:spacing w:val="-1"/>
          <w:sz w:val="24"/>
          <w:szCs w:val="24"/>
        </w:rPr>
        <w:t>a</w:t>
      </w:r>
      <w:r w:rsidRPr="00804BA5">
        <w:rPr>
          <w:sz w:val="24"/>
          <w:szCs w:val="24"/>
        </w:rPr>
        <w:t>rn</w:t>
      </w:r>
      <w:r w:rsidRPr="00804BA5">
        <w:rPr>
          <w:spacing w:val="-2"/>
          <w:sz w:val="24"/>
          <w:szCs w:val="24"/>
        </w:rPr>
        <w:t>i</w:t>
      </w:r>
      <w:r w:rsidRPr="00804BA5">
        <w:rPr>
          <w:spacing w:val="-3"/>
          <w:sz w:val="24"/>
          <w:szCs w:val="24"/>
        </w:rPr>
        <w:t>n</w:t>
      </w:r>
      <w:r w:rsidRPr="00804BA5">
        <w:rPr>
          <w:sz w:val="24"/>
          <w:szCs w:val="24"/>
        </w:rPr>
        <w:t>g s</w:t>
      </w:r>
      <w:r w:rsidRPr="00804BA5">
        <w:rPr>
          <w:spacing w:val="1"/>
          <w:sz w:val="24"/>
          <w:szCs w:val="24"/>
        </w:rPr>
        <w:t>t</w:t>
      </w:r>
      <w:r w:rsidRPr="00804BA5">
        <w:rPr>
          <w:spacing w:val="-3"/>
          <w:sz w:val="24"/>
          <w:szCs w:val="24"/>
        </w:rPr>
        <w:t>y</w:t>
      </w:r>
      <w:r w:rsidRPr="00804BA5">
        <w:rPr>
          <w:spacing w:val="-2"/>
          <w:sz w:val="24"/>
          <w:szCs w:val="24"/>
        </w:rPr>
        <w:t>l</w:t>
      </w:r>
      <w:r w:rsidRPr="00804BA5">
        <w:rPr>
          <w:sz w:val="24"/>
          <w:szCs w:val="24"/>
        </w:rPr>
        <w:t>es a</w:t>
      </w:r>
      <w:r w:rsidRPr="00804BA5">
        <w:rPr>
          <w:spacing w:val="-1"/>
          <w:sz w:val="24"/>
          <w:szCs w:val="24"/>
        </w:rPr>
        <w:t>n</w:t>
      </w:r>
      <w:r w:rsidRPr="00804BA5">
        <w:rPr>
          <w:sz w:val="24"/>
          <w:szCs w:val="24"/>
        </w:rPr>
        <w:t>d ba</w:t>
      </w:r>
      <w:r w:rsidRPr="00804BA5">
        <w:rPr>
          <w:spacing w:val="-3"/>
          <w:sz w:val="24"/>
          <w:szCs w:val="24"/>
        </w:rPr>
        <w:t>c</w:t>
      </w:r>
      <w:r w:rsidRPr="00804BA5">
        <w:rPr>
          <w:sz w:val="24"/>
          <w:szCs w:val="24"/>
        </w:rPr>
        <w:t>k</w:t>
      </w:r>
      <w:r w:rsidRPr="00804BA5">
        <w:rPr>
          <w:spacing w:val="1"/>
          <w:sz w:val="24"/>
          <w:szCs w:val="24"/>
        </w:rPr>
        <w:t>g</w:t>
      </w:r>
      <w:r w:rsidRPr="00804BA5">
        <w:rPr>
          <w:sz w:val="24"/>
          <w:szCs w:val="24"/>
        </w:rPr>
        <w:t>ro</w:t>
      </w:r>
      <w:r w:rsidRPr="00804BA5">
        <w:rPr>
          <w:spacing w:val="-1"/>
          <w:sz w:val="24"/>
          <w:szCs w:val="24"/>
        </w:rPr>
        <w:t>u</w:t>
      </w:r>
      <w:r w:rsidRPr="00804BA5">
        <w:rPr>
          <w:sz w:val="24"/>
          <w:szCs w:val="24"/>
        </w:rPr>
        <w:t>n</w:t>
      </w:r>
      <w:r w:rsidRPr="00804BA5">
        <w:rPr>
          <w:spacing w:val="-4"/>
          <w:sz w:val="24"/>
          <w:szCs w:val="24"/>
        </w:rPr>
        <w:t>d</w:t>
      </w:r>
      <w:r w:rsidRPr="00804BA5">
        <w:rPr>
          <w:sz w:val="24"/>
          <w:szCs w:val="24"/>
        </w:rPr>
        <w:t>s.</w:t>
      </w:r>
    </w:p>
    <w:p w14:paraId="15812C2A" w14:textId="77777777" w:rsidR="006516F5" w:rsidRPr="00804BA5" w:rsidRDefault="006516F5" w:rsidP="004B3DD8">
      <w:pPr>
        <w:ind w:left="450"/>
        <w:rPr>
          <w:szCs w:val="24"/>
        </w:rPr>
      </w:pPr>
    </w:p>
    <w:p w14:paraId="17881543" w14:textId="77777777" w:rsidR="006516F5" w:rsidRPr="00804BA5" w:rsidRDefault="006516F5" w:rsidP="007A1464">
      <w:pPr>
        <w:pStyle w:val="ListParagraph"/>
        <w:numPr>
          <w:ilvl w:val="0"/>
          <w:numId w:val="56"/>
        </w:numPr>
        <w:rPr>
          <w:rFonts w:eastAsia="Arial"/>
          <w:sz w:val="24"/>
          <w:szCs w:val="24"/>
        </w:rPr>
      </w:pPr>
      <w:r w:rsidRPr="00804BA5">
        <w:rPr>
          <w:rFonts w:eastAsia="Arial"/>
          <w:b/>
          <w:bCs/>
          <w:spacing w:val="-3"/>
          <w:sz w:val="24"/>
          <w:szCs w:val="24"/>
        </w:rPr>
        <w:t>T</w:t>
      </w:r>
      <w:r w:rsidRPr="00804BA5">
        <w:rPr>
          <w:rFonts w:eastAsia="Arial"/>
          <w:b/>
          <w:bCs/>
          <w:spacing w:val="-1"/>
          <w:sz w:val="24"/>
          <w:szCs w:val="24"/>
        </w:rPr>
        <w:t>E</w:t>
      </w:r>
      <w:r w:rsidRPr="00804BA5">
        <w:rPr>
          <w:rFonts w:eastAsia="Arial"/>
          <w:b/>
          <w:bCs/>
          <w:spacing w:val="1"/>
          <w:sz w:val="24"/>
          <w:szCs w:val="24"/>
        </w:rPr>
        <w:t>C</w:t>
      </w:r>
      <w:r w:rsidRPr="00804BA5">
        <w:rPr>
          <w:rFonts w:eastAsia="Arial"/>
          <w:b/>
          <w:bCs/>
          <w:spacing w:val="-2"/>
          <w:sz w:val="24"/>
          <w:szCs w:val="24"/>
        </w:rPr>
        <w:t>HN</w:t>
      </w:r>
      <w:r w:rsidRPr="00804BA5">
        <w:rPr>
          <w:rFonts w:eastAsia="Arial"/>
          <w:b/>
          <w:bCs/>
          <w:sz w:val="24"/>
          <w:szCs w:val="24"/>
        </w:rPr>
        <w:t>OLO</w:t>
      </w:r>
      <w:r w:rsidRPr="00804BA5">
        <w:rPr>
          <w:rFonts w:eastAsia="Arial"/>
          <w:b/>
          <w:bCs/>
          <w:spacing w:val="-1"/>
          <w:sz w:val="24"/>
          <w:szCs w:val="24"/>
        </w:rPr>
        <w:t>G</w:t>
      </w:r>
      <w:r w:rsidRPr="00804BA5">
        <w:rPr>
          <w:rFonts w:eastAsia="Arial"/>
          <w:b/>
          <w:bCs/>
          <w:sz w:val="24"/>
          <w:szCs w:val="24"/>
        </w:rPr>
        <w:t>I</w:t>
      </w:r>
      <w:r w:rsidRPr="00804BA5">
        <w:rPr>
          <w:rFonts w:eastAsia="Arial"/>
          <w:b/>
          <w:bCs/>
          <w:spacing w:val="1"/>
          <w:sz w:val="24"/>
          <w:szCs w:val="24"/>
        </w:rPr>
        <w:t>C</w:t>
      </w:r>
      <w:r w:rsidRPr="00804BA5">
        <w:rPr>
          <w:rFonts w:eastAsia="Arial"/>
          <w:b/>
          <w:bCs/>
          <w:spacing w:val="-6"/>
          <w:sz w:val="24"/>
          <w:szCs w:val="24"/>
        </w:rPr>
        <w:t>A</w:t>
      </w:r>
      <w:r w:rsidRPr="00804BA5">
        <w:rPr>
          <w:rFonts w:eastAsia="Arial"/>
          <w:b/>
          <w:bCs/>
          <w:sz w:val="24"/>
          <w:szCs w:val="24"/>
        </w:rPr>
        <w:t>L LI</w:t>
      </w:r>
      <w:r w:rsidRPr="00804BA5">
        <w:rPr>
          <w:rFonts w:eastAsia="Arial"/>
          <w:b/>
          <w:bCs/>
          <w:spacing w:val="-3"/>
          <w:sz w:val="24"/>
          <w:szCs w:val="24"/>
        </w:rPr>
        <w:t>T</w:t>
      </w:r>
      <w:r w:rsidRPr="00804BA5">
        <w:rPr>
          <w:rFonts w:eastAsia="Arial"/>
          <w:b/>
          <w:bCs/>
          <w:spacing w:val="-1"/>
          <w:sz w:val="24"/>
          <w:szCs w:val="24"/>
        </w:rPr>
        <w:t>E</w:t>
      </w:r>
      <w:r w:rsidRPr="00804BA5">
        <w:rPr>
          <w:rFonts w:eastAsia="Arial"/>
          <w:b/>
          <w:bCs/>
          <w:spacing w:val="3"/>
          <w:sz w:val="24"/>
          <w:szCs w:val="24"/>
        </w:rPr>
        <w:t>R</w:t>
      </w:r>
      <w:r w:rsidRPr="00804BA5">
        <w:rPr>
          <w:rFonts w:eastAsia="Arial"/>
          <w:b/>
          <w:bCs/>
          <w:spacing w:val="-6"/>
          <w:sz w:val="24"/>
          <w:szCs w:val="24"/>
        </w:rPr>
        <w:t>A</w:t>
      </w:r>
      <w:r w:rsidRPr="00804BA5">
        <w:rPr>
          <w:rFonts w:eastAsia="Arial"/>
          <w:b/>
          <w:bCs/>
          <w:spacing w:val="-2"/>
          <w:sz w:val="24"/>
          <w:szCs w:val="24"/>
        </w:rPr>
        <w:t>C</w:t>
      </w:r>
      <w:r w:rsidRPr="00804BA5">
        <w:rPr>
          <w:rFonts w:eastAsia="Arial"/>
          <w:b/>
          <w:bCs/>
          <w:spacing w:val="-1"/>
          <w:sz w:val="24"/>
          <w:szCs w:val="24"/>
        </w:rPr>
        <w:t>Y</w:t>
      </w:r>
      <w:r w:rsidRPr="00804BA5">
        <w:rPr>
          <w:rFonts w:eastAsia="Arial"/>
          <w:b/>
          <w:bCs/>
          <w:sz w:val="24"/>
          <w:szCs w:val="24"/>
        </w:rPr>
        <w:t>:</w:t>
      </w:r>
      <w:r w:rsidRPr="00804BA5">
        <w:rPr>
          <w:rFonts w:eastAsia="Arial"/>
          <w:b/>
          <w:bCs/>
          <w:spacing w:val="4"/>
          <w:sz w:val="24"/>
          <w:szCs w:val="24"/>
        </w:rPr>
        <w:t xml:space="preserve"> </w:t>
      </w:r>
      <w:r w:rsidRPr="00804BA5">
        <w:rPr>
          <w:rFonts w:eastAsia="Arial"/>
          <w:spacing w:val="-2"/>
          <w:sz w:val="24"/>
          <w:szCs w:val="24"/>
        </w:rPr>
        <w:t>l</w:t>
      </w:r>
      <w:r w:rsidRPr="00804BA5">
        <w:rPr>
          <w:rFonts w:eastAsia="Arial"/>
          <w:sz w:val="24"/>
          <w:szCs w:val="24"/>
        </w:rPr>
        <w:t>e</w:t>
      </w:r>
      <w:r w:rsidRPr="00804BA5">
        <w:rPr>
          <w:rFonts w:eastAsia="Arial"/>
          <w:spacing w:val="-1"/>
          <w:sz w:val="24"/>
          <w:szCs w:val="24"/>
        </w:rPr>
        <w:t>a</w:t>
      </w:r>
      <w:r w:rsidRPr="00804BA5">
        <w:rPr>
          <w:rFonts w:eastAsia="Arial"/>
          <w:sz w:val="24"/>
          <w:szCs w:val="24"/>
        </w:rPr>
        <w:t>rn</w:t>
      </w:r>
      <w:r w:rsidRPr="00804BA5">
        <w:rPr>
          <w:rFonts w:eastAsia="Arial"/>
          <w:spacing w:val="-1"/>
          <w:sz w:val="24"/>
          <w:szCs w:val="24"/>
        </w:rPr>
        <w:t>e</w:t>
      </w:r>
      <w:r w:rsidRPr="00804BA5">
        <w:rPr>
          <w:rFonts w:eastAsia="Arial"/>
          <w:sz w:val="24"/>
          <w:szCs w:val="24"/>
        </w:rPr>
        <w:t>rs</w:t>
      </w:r>
      <w:r w:rsidRPr="00804BA5">
        <w:rPr>
          <w:rFonts w:eastAsia="Arial"/>
          <w:spacing w:val="-2"/>
          <w:sz w:val="24"/>
          <w:szCs w:val="24"/>
        </w:rPr>
        <w:t xml:space="preserve"> </w:t>
      </w:r>
      <w:r w:rsidRPr="00804BA5">
        <w:rPr>
          <w:rFonts w:eastAsia="Arial"/>
          <w:sz w:val="24"/>
          <w:szCs w:val="24"/>
        </w:rPr>
        <w:t>mu</w:t>
      </w:r>
      <w:r w:rsidRPr="00804BA5">
        <w:rPr>
          <w:rFonts w:eastAsia="Arial"/>
          <w:spacing w:val="-3"/>
          <w:sz w:val="24"/>
          <w:szCs w:val="24"/>
        </w:rPr>
        <w:t>s</w:t>
      </w:r>
      <w:r w:rsidRPr="00804BA5">
        <w:rPr>
          <w:rFonts w:eastAsia="Arial"/>
          <w:sz w:val="24"/>
          <w:szCs w:val="24"/>
        </w:rPr>
        <w:t>t</w:t>
      </w:r>
      <w:r w:rsidRPr="00804BA5">
        <w:rPr>
          <w:rFonts w:eastAsia="Arial"/>
          <w:spacing w:val="2"/>
          <w:sz w:val="24"/>
          <w:szCs w:val="24"/>
        </w:rPr>
        <w:t xml:space="preserve"> </w:t>
      </w:r>
      <w:r w:rsidRPr="00804BA5">
        <w:rPr>
          <w:rFonts w:eastAsia="Arial"/>
          <w:spacing w:val="-3"/>
          <w:sz w:val="24"/>
          <w:szCs w:val="24"/>
        </w:rPr>
        <w:t>b</w:t>
      </w:r>
      <w:r w:rsidRPr="00804BA5">
        <w:rPr>
          <w:rFonts w:eastAsia="Arial"/>
          <w:sz w:val="24"/>
          <w:szCs w:val="24"/>
        </w:rPr>
        <w:t>e ab</w:t>
      </w:r>
      <w:r w:rsidRPr="00804BA5">
        <w:rPr>
          <w:rFonts w:eastAsia="Arial"/>
          <w:spacing w:val="-2"/>
          <w:sz w:val="24"/>
          <w:szCs w:val="24"/>
        </w:rPr>
        <w:t>l</w:t>
      </w:r>
      <w:r w:rsidRPr="00804BA5">
        <w:rPr>
          <w:rFonts w:eastAsia="Arial"/>
          <w:sz w:val="24"/>
          <w:szCs w:val="24"/>
        </w:rPr>
        <w:t xml:space="preserve">e </w:t>
      </w:r>
      <w:r w:rsidRPr="00804BA5">
        <w:rPr>
          <w:rFonts w:eastAsia="Arial"/>
          <w:spacing w:val="1"/>
          <w:sz w:val="24"/>
          <w:szCs w:val="24"/>
        </w:rPr>
        <w:t>t</w:t>
      </w:r>
      <w:r w:rsidRPr="00804BA5">
        <w:rPr>
          <w:rFonts w:eastAsia="Arial"/>
          <w:sz w:val="24"/>
          <w:szCs w:val="24"/>
        </w:rPr>
        <w:t>o</w:t>
      </w:r>
      <w:r w:rsidRPr="00804BA5">
        <w:rPr>
          <w:rFonts w:eastAsia="Arial"/>
          <w:spacing w:val="-2"/>
          <w:sz w:val="24"/>
          <w:szCs w:val="24"/>
        </w:rPr>
        <w:t xml:space="preserve"> </w:t>
      </w:r>
      <w:r w:rsidRPr="00804BA5">
        <w:rPr>
          <w:rFonts w:eastAsia="Arial"/>
          <w:sz w:val="24"/>
          <w:szCs w:val="24"/>
        </w:rPr>
        <w:t>us</w:t>
      </w:r>
      <w:r w:rsidRPr="00804BA5">
        <w:rPr>
          <w:rFonts w:eastAsia="Arial"/>
          <w:spacing w:val="-4"/>
          <w:sz w:val="24"/>
          <w:szCs w:val="24"/>
        </w:rPr>
        <w:t>e</w:t>
      </w:r>
      <w:r w:rsidRPr="00804BA5">
        <w:rPr>
          <w:rFonts w:eastAsia="Arial"/>
          <w:sz w:val="24"/>
          <w:szCs w:val="24"/>
        </w:rPr>
        <w:t>,</w:t>
      </w:r>
      <w:r w:rsidRPr="00804BA5">
        <w:rPr>
          <w:rFonts w:eastAsia="Arial"/>
          <w:spacing w:val="-1"/>
          <w:sz w:val="24"/>
          <w:szCs w:val="24"/>
        </w:rPr>
        <w:t xml:space="preserve"> </w:t>
      </w:r>
      <w:r w:rsidRPr="00804BA5">
        <w:rPr>
          <w:rFonts w:eastAsia="Arial"/>
          <w:sz w:val="24"/>
          <w:szCs w:val="24"/>
        </w:rPr>
        <w:t>ma</w:t>
      </w:r>
      <w:r w:rsidRPr="00804BA5">
        <w:rPr>
          <w:rFonts w:eastAsia="Arial"/>
          <w:spacing w:val="-1"/>
          <w:sz w:val="24"/>
          <w:szCs w:val="24"/>
        </w:rPr>
        <w:t>n</w:t>
      </w:r>
      <w:r w:rsidRPr="00804BA5">
        <w:rPr>
          <w:rFonts w:eastAsia="Arial"/>
          <w:spacing w:val="-3"/>
          <w:sz w:val="24"/>
          <w:szCs w:val="24"/>
        </w:rPr>
        <w:t>a</w:t>
      </w:r>
      <w:r w:rsidRPr="00804BA5">
        <w:rPr>
          <w:rFonts w:eastAsia="Arial"/>
          <w:spacing w:val="1"/>
          <w:sz w:val="24"/>
          <w:szCs w:val="24"/>
        </w:rPr>
        <w:t>g</w:t>
      </w:r>
      <w:r w:rsidRPr="00804BA5">
        <w:rPr>
          <w:rFonts w:eastAsia="Arial"/>
          <w:sz w:val="24"/>
          <w:szCs w:val="24"/>
        </w:rPr>
        <w:t>e a</w:t>
      </w:r>
      <w:r w:rsidRPr="00804BA5">
        <w:rPr>
          <w:rFonts w:eastAsia="Arial"/>
          <w:spacing w:val="-1"/>
          <w:sz w:val="24"/>
          <w:szCs w:val="24"/>
        </w:rPr>
        <w:t>n</w:t>
      </w:r>
      <w:r w:rsidRPr="00804BA5">
        <w:rPr>
          <w:rFonts w:eastAsia="Arial"/>
          <w:sz w:val="24"/>
          <w:szCs w:val="24"/>
        </w:rPr>
        <w:t>d und</w:t>
      </w:r>
      <w:r w:rsidRPr="00804BA5">
        <w:rPr>
          <w:rFonts w:eastAsia="Arial"/>
          <w:spacing w:val="-1"/>
          <w:sz w:val="24"/>
          <w:szCs w:val="24"/>
        </w:rPr>
        <w:t>e</w:t>
      </w:r>
      <w:r w:rsidRPr="00804BA5">
        <w:rPr>
          <w:rFonts w:eastAsia="Arial"/>
          <w:sz w:val="24"/>
          <w:szCs w:val="24"/>
        </w:rPr>
        <w:t>r</w:t>
      </w:r>
      <w:r w:rsidRPr="00804BA5">
        <w:rPr>
          <w:rFonts w:eastAsia="Arial"/>
          <w:spacing w:val="-3"/>
          <w:sz w:val="24"/>
          <w:szCs w:val="24"/>
        </w:rPr>
        <w:t>s</w:t>
      </w:r>
      <w:r w:rsidRPr="00804BA5">
        <w:rPr>
          <w:rFonts w:eastAsia="Arial"/>
          <w:sz w:val="24"/>
          <w:szCs w:val="24"/>
        </w:rPr>
        <w:t>ta</w:t>
      </w:r>
      <w:r w:rsidRPr="00804BA5">
        <w:rPr>
          <w:rFonts w:eastAsia="Arial"/>
          <w:spacing w:val="-1"/>
          <w:sz w:val="24"/>
          <w:szCs w:val="24"/>
        </w:rPr>
        <w:t>n</w:t>
      </w:r>
      <w:r w:rsidRPr="00804BA5">
        <w:rPr>
          <w:rFonts w:eastAsia="Arial"/>
          <w:sz w:val="24"/>
          <w:szCs w:val="24"/>
        </w:rPr>
        <w:t>d</w:t>
      </w:r>
      <w:r w:rsidRPr="00804BA5">
        <w:rPr>
          <w:rFonts w:eastAsia="Arial"/>
          <w:spacing w:val="-2"/>
          <w:sz w:val="24"/>
          <w:szCs w:val="24"/>
        </w:rPr>
        <w:t xml:space="preserve"> </w:t>
      </w:r>
      <w:r w:rsidRPr="00804BA5">
        <w:rPr>
          <w:rFonts w:eastAsia="Arial"/>
          <w:sz w:val="24"/>
          <w:szCs w:val="24"/>
        </w:rPr>
        <w:t>tec</w:t>
      </w:r>
      <w:r w:rsidRPr="00804BA5">
        <w:rPr>
          <w:rFonts w:eastAsia="Arial"/>
          <w:spacing w:val="-1"/>
          <w:sz w:val="24"/>
          <w:szCs w:val="24"/>
        </w:rPr>
        <w:t>h</w:t>
      </w:r>
      <w:r w:rsidRPr="00804BA5">
        <w:rPr>
          <w:rFonts w:eastAsia="Arial"/>
          <w:sz w:val="24"/>
          <w:szCs w:val="24"/>
        </w:rPr>
        <w:t>n</w:t>
      </w:r>
      <w:r w:rsidRPr="00804BA5">
        <w:rPr>
          <w:rFonts w:eastAsia="Arial"/>
          <w:spacing w:val="-1"/>
          <w:sz w:val="24"/>
          <w:szCs w:val="24"/>
        </w:rPr>
        <w:t>o</w:t>
      </w:r>
      <w:r w:rsidRPr="00804BA5">
        <w:rPr>
          <w:rFonts w:eastAsia="Arial"/>
          <w:spacing w:val="-2"/>
          <w:sz w:val="24"/>
          <w:szCs w:val="24"/>
        </w:rPr>
        <w:t>l</w:t>
      </w:r>
      <w:r w:rsidRPr="00804BA5">
        <w:rPr>
          <w:rFonts w:eastAsia="Arial"/>
          <w:spacing w:val="-3"/>
          <w:sz w:val="24"/>
          <w:szCs w:val="24"/>
        </w:rPr>
        <w:t>o</w:t>
      </w:r>
      <w:r w:rsidRPr="00804BA5">
        <w:rPr>
          <w:rFonts w:eastAsia="Arial"/>
          <w:spacing w:val="1"/>
          <w:sz w:val="24"/>
          <w:szCs w:val="24"/>
        </w:rPr>
        <w:t>g</w:t>
      </w:r>
      <w:r w:rsidRPr="00804BA5">
        <w:rPr>
          <w:rFonts w:eastAsia="Arial"/>
          <w:spacing w:val="-3"/>
          <w:sz w:val="24"/>
          <w:szCs w:val="24"/>
        </w:rPr>
        <w:t>y</w:t>
      </w:r>
      <w:r w:rsidRPr="00804BA5">
        <w:rPr>
          <w:rFonts w:eastAsia="Arial"/>
          <w:sz w:val="24"/>
          <w:szCs w:val="24"/>
        </w:rPr>
        <w:t>.</w:t>
      </w:r>
    </w:p>
    <w:p w14:paraId="5AA46230" w14:textId="77777777" w:rsidR="006516F5" w:rsidRPr="00804BA5" w:rsidRDefault="006516F5" w:rsidP="004B3DD8">
      <w:pPr>
        <w:ind w:left="450"/>
        <w:rPr>
          <w:szCs w:val="24"/>
        </w:rPr>
      </w:pPr>
    </w:p>
    <w:p w14:paraId="6F57A3C7" w14:textId="77777777" w:rsidR="006516F5" w:rsidRPr="00804BA5" w:rsidRDefault="006516F5" w:rsidP="007A1464">
      <w:pPr>
        <w:pStyle w:val="ListParagraph"/>
        <w:numPr>
          <w:ilvl w:val="0"/>
          <w:numId w:val="56"/>
        </w:numPr>
        <w:rPr>
          <w:sz w:val="24"/>
          <w:szCs w:val="24"/>
        </w:rPr>
      </w:pPr>
      <w:r w:rsidRPr="00804BA5">
        <w:rPr>
          <w:b/>
          <w:bCs/>
          <w:spacing w:val="-3"/>
          <w:sz w:val="24"/>
          <w:szCs w:val="24"/>
        </w:rPr>
        <w:t>T</w:t>
      </w:r>
      <w:r w:rsidRPr="00804BA5">
        <w:rPr>
          <w:b/>
          <w:bCs/>
          <w:spacing w:val="3"/>
          <w:sz w:val="24"/>
          <w:szCs w:val="24"/>
        </w:rPr>
        <w:t>E</w:t>
      </w:r>
      <w:r w:rsidRPr="00804BA5">
        <w:rPr>
          <w:b/>
          <w:bCs/>
          <w:spacing w:val="-6"/>
          <w:sz w:val="24"/>
          <w:szCs w:val="24"/>
        </w:rPr>
        <w:t>A</w:t>
      </w:r>
      <w:r w:rsidRPr="00804BA5">
        <w:rPr>
          <w:b/>
          <w:bCs/>
          <w:sz w:val="24"/>
          <w:szCs w:val="24"/>
        </w:rPr>
        <w:t>M</w:t>
      </w:r>
      <w:r w:rsidRPr="00804BA5">
        <w:rPr>
          <w:b/>
          <w:bCs/>
          <w:spacing w:val="1"/>
          <w:sz w:val="24"/>
          <w:szCs w:val="24"/>
        </w:rPr>
        <w:t xml:space="preserve"> </w:t>
      </w:r>
      <w:r w:rsidRPr="00804BA5">
        <w:rPr>
          <w:b/>
          <w:bCs/>
          <w:sz w:val="24"/>
          <w:szCs w:val="24"/>
        </w:rPr>
        <w:t>FOC</w:t>
      </w:r>
      <w:r w:rsidRPr="00804BA5">
        <w:rPr>
          <w:b/>
          <w:bCs/>
          <w:spacing w:val="-2"/>
          <w:sz w:val="24"/>
          <w:szCs w:val="24"/>
        </w:rPr>
        <w:t>U</w:t>
      </w:r>
      <w:r w:rsidRPr="00804BA5">
        <w:rPr>
          <w:b/>
          <w:bCs/>
          <w:spacing w:val="-1"/>
          <w:sz w:val="24"/>
          <w:szCs w:val="24"/>
        </w:rPr>
        <w:t>S</w:t>
      </w:r>
      <w:r w:rsidRPr="00804BA5">
        <w:rPr>
          <w:b/>
          <w:bCs/>
          <w:sz w:val="24"/>
          <w:szCs w:val="24"/>
        </w:rPr>
        <w:t>:</w:t>
      </w:r>
      <w:r w:rsidRPr="00804BA5">
        <w:rPr>
          <w:b/>
          <w:bCs/>
          <w:spacing w:val="3"/>
          <w:sz w:val="24"/>
          <w:szCs w:val="24"/>
        </w:rPr>
        <w:t xml:space="preserve"> </w:t>
      </w:r>
      <w:r w:rsidRPr="00804BA5">
        <w:rPr>
          <w:spacing w:val="-2"/>
          <w:sz w:val="24"/>
          <w:szCs w:val="24"/>
        </w:rPr>
        <w:t>l</w:t>
      </w:r>
      <w:r w:rsidRPr="00804BA5">
        <w:rPr>
          <w:sz w:val="24"/>
          <w:szCs w:val="24"/>
        </w:rPr>
        <w:t>e</w:t>
      </w:r>
      <w:r w:rsidRPr="00804BA5">
        <w:rPr>
          <w:spacing w:val="-1"/>
          <w:sz w:val="24"/>
          <w:szCs w:val="24"/>
        </w:rPr>
        <w:t>a</w:t>
      </w:r>
      <w:r w:rsidRPr="00804BA5">
        <w:rPr>
          <w:sz w:val="24"/>
          <w:szCs w:val="24"/>
        </w:rPr>
        <w:t>rn</w:t>
      </w:r>
      <w:r w:rsidRPr="00804BA5">
        <w:rPr>
          <w:spacing w:val="-4"/>
          <w:sz w:val="24"/>
          <w:szCs w:val="24"/>
        </w:rPr>
        <w:t>e</w:t>
      </w:r>
      <w:r w:rsidRPr="00804BA5">
        <w:rPr>
          <w:sz w:val="24"/>
          <w:szCs w:val="24"/>
        </w:rPr>
        <w:t>rs</w:t>
      </w:r>
      <w:r w:rsidRPr="00804BA5">
        <w:rPr>
          <w:spacing w:val="-2"/>
          <w:sz w:val="24"/>
          <w:szCs w:val="24"/>
        </w:rPr>
        <w:t xml:space="preserve"> </w:t>
      </w:r>
      <w:r w:rsidRPr="00804BA5">
        <w:rPr>
          <w:sz w:val="24"/>
          <w:szCs w:val="24"/>
        </w:rPr>
        <w:t>must</w:t>
      </w:r>
      <w:r w:rsidRPr="00804BA5">
        <w:rPr>
          <w:spacing w:val="-1"/>
          <w:sz w:val="24"/>
          <w:szCs w:val="24"/>
        </w:rPr>
        <w:t xml:space="preserve"> </w:t>
      </w:r>
      <w:r w:rsidRPr="00804BA5">
        <w:rPr>
          <w:sz w:val="24"/>
          <w:szCs w:val="24"/>
        </w:rPr>
        <w:t>d</w:t>
      </w:r>
      <w:r w:rsidRPr="00804BA5">
        <w:rPr>
          <w:spacing w:val="-1"/>
          <w:sz w:val="24"/>
          <w:szCs w:val="24"/>
        </w:rPr>
        <w:t>e</w:t>
      </w:r>
      <w:r w:rsidRPr="00804BA5">
        <w:rPr>
          <w:spacing w:val="-3"/>
          <w:sz w:val="24"/>
          <w:szCs w:val="24"/>
        </w:rPr>
        <w:t>v</w:t>
      </w:r>
      <w:r w:rsidRPr="00804BA5">
        <w:rPr>
          <w:sz w:val="24"/>
          <w:szCs w:val="24"/>
        </w:rPr>
        <w:t>e</w:t>
      </w:r>
      <w:r w:rsidRPr="00804BA5">
        <w:rPr>
          <w:spacing w:val="-2"/>
          <w:sz w:val="24"/>
          <w:szCs w:val="24"/>
        </w:rPr>
        <w:t>l</w:t>
      </w:r>
      <w:r w:rsidRPr="00804BA5">
        <w:rPr>
          <w:sz w:val="24"/>
          <w:szCs w:val="24"/>
        </w:rPr>
        <w:t xml:space="preserve">op </w:t>
      </w:r>
      <w:r w:rsidRPr="00804BA5">
        <w:rPr>
          <w:spacing w:val="-3"/>
          <w:sz w:val="24"/>
          <w:szCs w:val="24"/>
        </w:rPr>
        <w:t>s</w:t>
      </w:r>
      <w:r w:rsidRPr="00804BA5">
        <w:rPr>
          <w:spacing w:val="2"/>
          <w:sz w:val="24"/>
          <w:szCs w:val="24"/>
        </w:rPr>
        <w:t>k</w:t>
      </w:r>
      <w:r w:rsidRPr="00804BA5">
        <w:rPr>
          <w:spacing w:val="-2"/>
          <w:sz w:val="24"/>
          <w:szCs w:val="24"/>
        </w:rPr>
        <w:t>ill</w:t>
      </w:r>
      <w:r w:rsidRPr="00804BA5">
        <w:rPr>
          <w:sz w:val="24"/>
          <w:szCs w:val="24"/>
        </w:rPr>
        <w:t>s</w:t>
      </w:r>
      <w:r w:rsidRPr="00804BA5">
        <w:rPr>
          <w:spacing w:val="-2"/>
          <w:sz w:val="24"/>
          <w:szCs w:val="24"/>
        </w:rPr>
        <w:t xml:space="preserve"> </w:t>
      </w:r>
      <w:r w:rsidRPr="00804BA5">
        <w:rPr>
          <w:spacing w:val="3"/>
          <w:sz w:val="24"/>
          <w:szCs w:val="24"/>
        </w:rPr>
        <w:t>f</w:t>
      </w:r>
      <w:r w:rsidRPr="00804BA5">
        <w:rPr>
          <w:sz w:val="24"/>
          <w:szCs w:val="24"/>
        </w:rPr>
        <w:t>or</w:t>
      </w:r>
      <w:r w:rsidRPr="00804BA5">
        <w:rPr>
          <w:spacing w:val="-1"/>
          <w:sz w:val="24"/>
          <w:szCs w:val="24"/>
        </w:rPr>
        <w:t xml:space="preserve"> </w:t>
      </w:r>
      <w:r w:rsidRPr="00804BA5">
        <w:rPr>
          <w:spacing w:val="-4"/>
          <w:sz w:val="24"/>
          <w:szCs w:val="24"/>
        </w:rPr>
        <w:t>w</w:t>
      </w:r>
      <w:r w:rsidRPr="00804BA5">
        <w:rPr>
          <w:sz w:val="24"/>
          <w:szCs w:val="24"/>
        </w:rPr>
        <w:t>o</w:t>
      </w:r>
      <w:r w:rsidRPr="00804BA5">
        <w:rPr>
          <w:spacing w:val="-3"/>
          <w:sz w:val="24"/>
          <w:szCs w:val="24"/>
        </w:rPr>
        <w:t>r</w:t>
      </w:r>
      <w:r w:rsidRPr="00804BA5">
        <w:rPr>
          <w:spacing w:val="2"/>
          <w:sz w:val="24"/>
          <w:szCs w:val="24"/>
        </w:rPr>
        <w:t>k</w:t>
      </w:r>
      <w:r w:rsidRPr="00804BA5">
        <w:rPr>
          <w:spacing w:val="-2"/>
          <w:sz w:val="24"/>
          <w:szCs w:val="24"/>
        </w:rPr>
        <w:t>i</w:t>
      </w:r>
      <w:r w:rsidRPr="00804BA5">
        <w:rPr>
          <w:sz w:val="24"/>
          <w:szCs w:val="24"/>
        </w:rPr>
        <w:t xml:space="preserve">ng </w:t>
      </w:r>
      <w:r w:rsidRPr="00804BA5">
        <w:rPr>
          <w:spacing w:val="-2"/>
          <w:sz w:val="24"/>
          <w:szCs w:val="24"/>
        </w:rPr>
        <w:t>i</w:t>
      </w:r>
      <w:r w:rsidRPr="00804BA5">
        <w:rPr>
          <w:sz w:val="24"/>
          <w:szCs w:val="24"/>
        </w:rPr>
        <w:t>n</w:t>
      </w:r>
      <w:r w:rsidRPr="00804BA5">
        <w:rPr>
          <w:spacing w:val="-2"/>
          <w:sz w:val="24"/>
          <w:szCs w:val="24"/>
        </w:rPr>
        <w:t xml:space="preserve"> </w:t>
      </w:r>
      <w:r w:rsidRPr="00804BA5">
        <w:rPr>
          <w:sz w:val="24"/>
          <w:szCs w:val="24"/>
        </w:rPr>
        <w:t>groups.</w:t>
      </w:r>
    </w:p>
    <w:p w14:paraId="1032E90E" w14:textId="77777777" w:rsidR="006516F5" w:rsidRPr="00804BA5" w:rsidRDefault="006516F5" w:rsidP="00804BA5">
      <w:pPr>
        <w:pStyle w:val="ListParagraph"/>
        <w:ind w:left="720"/>
        <w:rPr>
          <w:sz w:val="24"/>
          <w:szCs w:val="24"/>
        </w:rPr>
      </w:pPr>
      <w:r w:rsidRPr="00804BA5">
        <w:rPr>
          <w:spacing w:val="1"/>
          <w:sz w:val="24"/>
          <w:szCs w:val="24"/>
        </w:rPr>
        <w:t>T</w:t>
      </w:r>
      <w:r w:rsidRPr="00804BA5">
        <w:rPr>
          <w:sz w:val="24"/>
          <w:szCs w:val="24"/>
        </w:rPr>
        <w:t>e</w:t>
      </w:r>
      <w:r w:rsidRPr="00804BA5">
        <w:rPr>
          <w:spacing w:val="-4"/>
          <w:sz w:val="24"/>
          <w:szCs w:val="24"/>
        </w:rPr>
        <w:t>a</w:t>
      </w:r>
      <w:r w:rsidRPr="00804BA5">
        <w:rPr>
          <w:sz w:val="24"/>
          <w:szCs w:val="24"/>
        </w:rPr>
        <w:t>m</w:t>
      </w:r>
      <w:r w:rsidRPr="00804BA5">
        <w:rPr>
          <w:spacing w:val="-4"/>
          <w:sz w:val="24"/>
          <w:szCs w:val="24"/>
        </w:rPr>
        <w:t>w</w:t>
      </w:r>
      <w:r w:rsidRPr="00804BA5">
        <w:rPr>
          <w:sz w:val="24"/>
          <w:szCs w:val="24"/>
        </w:rPr>
        <w:t>ork</w:t>
      </w:r>
      <w:r w:rsidRPr="00804BA5">
        <w:rPr>
          <w:spacing w:val="1"/>
          <w:sz w:val="24"/>
          <w:szCs w:val="24"/>
        </w:rPr>
        <w:t xml:space="preserve"> </w:t>
      </w:r>
      <w:r w:rsidRPr="00804BA5">
        <w:rPr>
          <w:spacing w:val="-2"/>
          <w:sz w:val="24"/>
          <w:szCs w:val="24"/>
        </w:rPr>
        <w:t>i</w:t>
      </w:r>
      <w:r w:rsidRPr="00804BA5">
        <w:rPr>
          <w:sz w:val="24"/>
          <w:szCs w:val="24"/>
        </w:rPr>
        <w:t>s</w:t>
      </w:r>
      <w:r w:rsidRPr="00804BA5">
        <w:rPr>
          <w:spacing w:val="1"/>
          <w:sz w:val="24"/>
          <w:szCs w:val="24"/>
        </w:rPr>
        <w:t xml:space="preserve"> </w:t>
      </w:r>
      <w:r w:rsidRPr="00804BA5">
        <w:rPr>
          <w:sz w:val="24"/>
          <w:szCs w:val="24"/>
        </w:rPr>
        <w:t>an</w:t>
      </w:r>
      <w:r w:rsidRPr="00804BA5">
        <w:rPr>
          <w:spacing w:val="-3"/>
          <w:sz w:val="24"/>
          <w:szCs w:val="24"/>
        </w:rPr>
        <w:t xml:space="preserve"> </w:t>
      </w:r>
      <w:r w:rsidRPr="00804BA5">
        <w:rPr>
          <w:sz w:val="24"/>
          <w:szCs w:val="24"/>
        </w:rPr>
        <w:t>esse</w:t>
      </w:r>
      <w:r w:rsidRPr="00804BA5">
        <w:rPr>
          <w:spacing w:val="-1"/>
          <w:sz w:val="24"/>
          <w:szCs w:val="24"/>
        </w:rPr>
        <w:t>n</w:t>
      </w:r>
      <w:r w:rsidRPr="00804BA5">
        <w:rPr>
          <w:sz w:val="24"/>
          <w:szCs w:val="24"/>
        </w:rPr>
        <w:t>t</w:t>
      </w:r>
      <w:r w:rsidRPr="00804BA5">
        <w:rPr>
          <w:spacing w:val="-2"/>
          <w:sz w:val="24"/>
          <w:szCs w:val="24"/>
        </w:rPr>
        <w:t>i</w:t>
      </w:r>
      <w:r w:rsidRPr="00804BA5">
        <w:rPr>
          <w:spacing w:val="-3"/>
          <w:sz w:val="24"/>
          <w:szCs w:val="24"/>
        </w:rPr>
        <w:t>a</w:t>
      </w:r>
      <w:r w:rsidRPr="00804BA5">
        <w:rPr>
          <w:sz w:val="24"/>
          <w:szCs w:val="24"/>
        </w:rPr>
        <w:t>l</w:t>
      </w:r>
      <w:r w:rsidRPr="00804BA5">
        <w:rPr>
          <w:spacing w:val="-1"/>
          <w:sz w:val="24"/>
          <w:szCs w:val="24"/>
        </w:rPr>
        <w:t xml:space="preserve"> </w:t>
      </w:r>
      <w:r w:rsidRPr="00804BA5">
        <w:rPr>
          <w:sz w:val="24"/>
          <w:szCs w:val="24"/>
        </w:rPr>
        <w:t>p</w:t>
      </w:r>
      <w:r w:rsidRPr="00804BA5">
        <w:rPr>
          <w:spacing w:val="-1"/>
          <w:sz w:val="24"/>
          <w:szCs w:val="24"/>
        </w:rPr>
        <w:t>a</w:t>
      </w:r>
      <w:r w:rsidRPr="00804BA5">
        <w:rPr>
          <w:sz w:val="24"/>
          <w:szCs w:val="24"/>
        </w:rPr>
        <w:t>rt</w:t>
      </w:r>
      <w:r w:rsidRPr="00804BA5">
        <w:rPr>
          <w:spacing w:val="-1"/>
          <w:sz w:val="24"/>
          <w:szCs w:val="24"/>
        </w:rPr>
        <w:t xml:space="preserve"> </w:t>
      </w:r>
      <w:r w:rsidRPr="00804BA5">
        <w:rPr>
          <w:spacing w:val="-3"/>
          <w:sz w:val="24"/>
          <w:szCs w:val="24"/>
        </w:rPr>
        <w:t>o</w:t>
      </w:r>
      <w:r w:rsidRPr="00804BA5">
        <w:rPr>
          <w:sz w:val="24"/>
          <w:szCs w:val="24"/>
        </w:rPr>
        <w:t>f</w:t>
      </w:r>
      <w:r w:rsidRPr="00804BA5">
        <w:rPr>
          <w:spacing w:val="2"/>
          <w:sz w:val="24"/>
          <w:szCs w:val="24"/>
        </w:rPr>
        <w:t xml:space="preserve"> </w:t>
      </w:r>
      <w:r w:rsidRPr="00804BA5">
        <w:rPr>
          <w:sz w:val="24"/>
          <w:szCs w:val="24"/>
        </w:rPr>
        <w:t>h</w:t>
      </w:r>
      <w:r w:rsidRPr="00804BA5">
        <w:rPr>
          <w:spacing w:val="-1"/>
          <w:sz w:val="24"/>
          <w:szCs w:val="24"/>
        </w:rPr>
        <w:t>o</w:t>
      </w:r>
      <w:r w:rsidRPr="00804BA5">
        <w:rPr>
          <w:sz w:val="24"/>
          <w:szCs w:val="24"/>
        </w:rPr>
        <w:t>w</w:t>
      </w:r>
      <w:r w:rsidRPr="00804BA5">
        <w:rPr>
          <w:spacing w:val="-3"/>
          <w:sz w:val="24"/>
          <w:szCs w:val="24"/>
        </w:rPr>
        <w:t xml:space="preserve"> </w:t>
      </w:r>
      <w:r w:rsidRPr="00804BA5">
        <w:rPr>
          <w:sz w:val="24"/>
          <w:szCs w:val="24"/>
        </w:rPr>
        <w:t>stu</w:t>
      </w:r>
      <w:r w:rsidRPr="00804BA5">
        <w:rPr>
          <w:spacing w:val="-1"/>
          <w:sz w:val="24"/>
          <w:szCs w:val="24"/>
        </w:rPr>
        <w:t>d</w:t>
      </w:r>
      <w:r w:rsidRPr="00804BA5">
        <w:rPr>
          <w:sz w:val="24"/>
          <w:szCs w:val="24"/>
        </w:rPr>
        <w:t>e</w:t>
      </w:r>
      <w:r w:rsidRPr="00804BA5">
        <w:rPr>
          <w:spacing w:val="-1"/>
          <w:sz w:val="24"/>
          <w:szCs w:val="24"/>
        </w:rPr>
        <w:t>n</w:t>
      </w:r>
      <w:r w:rsidRPr="00804BA5">
        <w:rPr>
          <w:spacing w:val="-2"/>
          <w:sz w:val="24"/>
          <w:szCs w:val="24"/>
        </w:rPr>
        <w:t>t</w:t>
      </w:r>
      <w:r w:rsidRPr="00804BA5">
        <w:rPr>
          <w:sz w:val="24"/>
          <w:szCs w:val="24"/>
        </w:rPr>
        <w:t>s</w:t>
      </w:r>
      <w:r w:rsidRPr="00804BA5">
        <w:rPr>
          <w:spacing w:val="1"/>
          <w:sz w:val="24"/>
          <w:szCs w:val="24"/>
        </w:rPr>
        <w:t xml:space="preserve"> </w:t>
      </w:r>
      <w:r w:rsidRPr="00804BA5">
        <w:rPr>
          <w:spacing w:val="-2"/>
          <w:sz w:val="24"/>
          <w:szCs w:val="24"/>
        </w:rPr>
        <w:t>l</w:t>
      </w:r>
      <w:r w:rsidRPr="00804BA5">
        <w:rPr>
          <w:sz w:val="24"/>
          <w:szCs w:val="24"/>
        </w:rPr>
        <w:t>e</w:t>
      </w:r>
      <w:r w:rsidRPr="00804BA5">
        <w:rPr>
          <w:spacing w:val="-4"/>
          <w:sz w:val="24"/>
          <w:szCs w:val="24"/>
        </w:rPr>
        <w:t>a</w:t>
      </w:r>
      <w:r w:rsidRPr="00804BA5">
        <w:rPr>
          <w:sz w:val="24"/>
          <w:szCs w:val="24"/>
        </w:rPr>
        <w:t>rn</w:t>
      </w:r>
      <w:r w:rsidRPr="00804BA5">
        <w:rPr>
          <w:spacing w:val="-2"/>
          <w:sz w:val="24"/>
          <w:szCs w:val="24"/>
        </w:rPr>
        <w:t xml:space="preserve"> </w:t>
      </w:r>
      <w:r w:rsidRPr="00804BA5">
        <w:rPr>
          <w:sz w:val="24"/>
          <w:szCs w:val="24"/>
        </w:rPr>
        <w:t>to</w:t>
      </w:r>
      <w:r w:rsidRPr="00804BA5">
        <w:rPr>
          <w:spacing w:val="-1"/>
          <w:sz w:val="24"/>
          <w:szCs w:val="24"/>
        </w:rPr>
        <w:t>d</w:t>
      </w:r>
      <w:r w:rsidRPr="00804BA5">
        <w:rPr>
          <w:sz w:val="24"/>
          <w:szCs w:val="24"/>
        </w:rPr>
        <w:t>ay</w:t>
      </w:r>
      <w:r w:rsidRPr="00804BA5">
        <w:rPr>
          <w:spacing w:val="-2"/>
          <w:sz w:val="24"/>
          <w:szCs w:val="24"/>
        </w:rPr>
        <w:t xml:space="preserve"> </w:t>
      </w:r>
      <w:r w:rsidRPr="00804BA5">
        <w:rPr>
          <w:sz w:val="24"/>
          <w:szCs w:val="24"/>
        </w:rPr>
        <w:t>a</w:t>
      </w:r>
      <w:r w:rsidRPr="00804BA5">
        <w:rPr>
          <w:spacing w:val="-1"/>
          <w:sz w:val="24"/>
          <w:szCs w:val="24"/>
        </w:rPr>
        <w:t>n</w:t>
      </w:r>
      <w:r w:rsidRPr="00804BA5">
        <w:rPr>
          <w:sz w:val="24"/>
          <w:szCs w:val="24"/>
        </w:rPr>
        <w:t>d how stu</w:t>
      </w:r>
      <w:r w:rsidRPr="00804BA5">
        <w:rPr>
          <w:spacing w:val="-1"/>
          <w:sz w:val="24"/>
          <w:szCs w:val="24"/>
        </w:rPr>
        <w:t>d</w:t>
      </w:r>
      <w:r w:rsidRPr="00804BA5">
        <w:rPr>
          <w:sz w:val="24"/>
          <w:szCs w:val="24"/>
        </w:rPr>
        <w:t>e</w:t>
      </w:r>
      <w:r w:rsidRPr="00804BA5">
        <w:rPr>
          <w:spacing w:val="-1"/>
          <w:sz w:val="24"/>
          <w:szCs w:val="24"/>
        </w:rPr>
        <w:t>n</w:t>
      </w:r>
      <w:r w:rsidRPr="00804BA5">
        <w:rPr>
          <w:sz w:val="24"/>
          <w:szCs w:val="24"/>
        </w:rPr>
        <w:t>ts</w:t>
      </w:r>
      <w:r w:rsidRPr="00804BA5">
        <w:rPr>
          <w:spacing w:val="-4"/>
          <w:sz w:val="24"/>
          <w:szCs w:val="24"/>
        </w:rPr>
        <w:t xml:space="preserve"> </w:t>
      </w:r>
      <w:r w:rsidRPr="00804BA5">
        <w:rPr>
          <w:sz w:val="24"/>
          <w:szCs w:val="24"/>
        </w:rPr>
        <w:t>must</w:t>
      </w:r>
      <w:r w:rsidRPr="00804BA5">
        <w:rPr>
          <w:spacing w:val="-1"/>
          <w:sz w:val="24"/>
          <w:szCs w:val="24"/>
        </w:rPr>
        <w:t xml:space="preserve"> </w:t>
      </w:r>
      <w:r w:rsidRPr="00804BA5">
        <w:rPr>
          <w:sz w:val="24"/>
          <w:szCs w:val="24"/>
        </w:rPr>
        <w:t xml:space="preserve">be </w:t>
      </w:r>
      <w:r w:rsidRPr="00804BA5">
        <w:rPr>
          <w:spacing w:val="-3"/>
          <w:sz w:val="24"/>
          <w:szCs w:val="24"/>
        </w:rPr>
        <w:t>p</w:t>
      </w:r>
      <w:r w:rsidRPr="00804BA5">
        <w:rPr>
          <w:sz w:val="24"/>
          <w:szCs w:val="24"/>
        </w:rPr>
        <w:t>re</w:t>
      </w:r>
      <w:r w:rsidRPr="00804BA5">
        <w:rPr>
          <w:spacing w:val="-1"/>
          <w:sz w:val="24"/>
          <w:szCs w:val="24"/>
        </w:rPr>
        <w:t>p</w:t>
      </w:r>
      <w:r w:rsidRPr="00804BA5">
        <w:rPr>
          <w:sz w:val="24"/>
          <w:szCs w:val="24"/>
        </w:rPr>
        <w:t>a</w:t>
      </w:r>
      <w:r w:rsidRPr="00804BA5">
        <w:rPr>
          <w:spacing w:val="-3"/>
          <w:sz w:val="24"/>
          <w:szCs w:val="24"/>
        </w:rPr>
        <w:t>r</w:t>
      </w:r>
      <w:r w:rsidRPr="00804BA5">
        <w:rPr>
          <w:sz w:val="24"/>
          <w:szCs w:val="24"/>
        </w:rPr>
        <w:t>ed</w:t>
      </w:r>
      <w:r w:rsidRPr="00804BA5">
        <w:rPr>
          <w:spacing w:val="-2"/>
          <w:sz w:val="24"/>
          <w:szCs w:val="24"/>
        </w:rPr>
        <w:t xml:space="preserve"> </w:t>
      </w:r>
      <w:r w:rsidRPr="00804BA5">
        <w:rPr>
          <w:spacing w:val="3"/>
          <w:sz w:val="24"/>
          <w:szCs w:val="24"/>
        </w:rPr>
        <w:t>f</w:t>
      </w:r>
      <w:r w:rsidRPr="00804BA5">
        <w:rPr>
          <w:spacing w:val="-3"/>
          <w:sz w:val="24"/>
          <w:szCs w:val="24"/>
        </w:rPr>
        <w:t>o</w:t>
      </w:r>
      <w:r w:rsidRPr="00804BA5">
        <w:rPr>
          <w:sz w:val="24"/>
          <w:szCs w:val="24"/>
        </w:rPr>
        <w:t>r</w:t>
      </w:r>
      <w:r w:rsidRPr="00804BA5">
        <w:rPr>
          <w:spacing w:val="-1"/>
          <w:sz w:val="24"/>
          <w:szCs w:val="24"/>
        </w:rPr>
        <w:t xml:space="preserve"> </w:t>
      </w:r>
      <w:r w:rsidRPr="00804BA5">
        <w:rPr>
          <w:sz w:val="24"/>
          <w:szCs w:val="24"/>
        </w:rPr>
        <w:t>th</w:t>
      </w:r>
      <w:r w:rsidRPr="00804BA5">
        <w:rPr>
          <w:spacing w:val="-1"/>
          <w:sz w:val="24"/>
          <w:szCs w:val="24"/>
        </w:rPr>
        <w:t>e</w:t>
      </w:r>
      <w:r w:rsidRPr="00804BA5">
        <w:rPr>
          <w:spacing w:val="-2"/>
          <w:sz w:val="24"/>
          <w:szCs w:val="24"/>
        </w:rPr>
        <w:t>i</w:t>
      </w:r>
      <w:r w:rsidRPr="00804BA5">
        <w:rPr>
          <w:sz w:val="24"/>
          <w:szCs w:val="24"/>
        </w:rPr>
        <w:t>r</w:t>
      </w:r>
      <w:r w:rsidRPr="00804BA5">
        <w:rPr>
          <w:spacing w:val="-1"/>
          <w:sz w:val="24"/>
          <w:szCs w:val="24"/>
        </w:rPr>
        <w:t xml:space="preserve"> </w:t>
      </w:r>
      <w:r w:rsidRPr="00804BA5">
        <w:rPr>
          <w:sz w:val="24"/>
          <w:szCs w:val="24"/>
        </w:rPr>
        <w:t>fut</w:t>
      </w:r>
      <w:r w:rsidRPr="00804BA5">
        <w:rPr>
          <w:spacing w:val="-3"/>
          <w:sz w:val="24"/>
          <w:szCs w:val="24"/>
        </w:rPr>
        <w:t>u</w:t>
      </w:r>
      <w:r w:rsidRPr="00804BA5">
        <w:rPr>
          <w:sz w:val="24"/>
          <w:szCs w:val="24"/>
        </w:rPr>
        <w:t xml:space="preserve">re </w:t>
      </w:r>
      <w:r w:rsidRPr="00804BA5">
        <w:rPr>
          <w:spacing w:val="-3"/>
          <w:sz w:val="24"/>
          <w:szCs w:val="24"/>
        </w:rPr>
        <w:t>a</w:t>
      </w:r>
      <w:r w:rsidRPr="00804BA5">
        <w:rPr>
          <w:sz w:val="24"/>
          <w:szCs w:val="24"/>
        </w:rPr>
        <w:t>s</w:t>
      </w:r>
      <w:r w:rsidRPr="00804BA5">
        <w:rPr>
          <w:spacing w:val="1"/>
          <w:sz w:val="24"/>
          <w:szCs w:val="24"/>
        </w:rPr>
        <w:t xml:space="preserve"> </w:t>
      </w:r>
      <w:r w:rsidRPr="00804BA5">
        <w:rPr>
          <w:spacing w:val="-4"/>
          <w:sz w:val="24"/>
          <w:szCs w:val="24"/>
        </w:rPr>
        <w:t>w</w:t>
      </w:r>
      <w:r w:rsidRPr="00804BA5">
        <w:rPr>
          <w:sz w:val="24"/>
          <w:szCs w:val="24"/>
        </w:rPr>
        <w:t>or</w:t>
      </w:r>
      <w:r w:rsidRPr="00804BA5">
        <w:rPr>
          <w:spacing w:val="2"/>
          <w:sz w:val="24"/>
          <w:szCs w:val="24"/>
        </w:rPr>
        <w:t>k</w:t>
      </w:r>
      <w:r w:rsidRPr="00804BA5">
        <w:rPr>
          <w:spacing w:val="-3"/>
          <w:sz w:val="24"/>
          <w:szCs w:val="24"/>
        </w:rPr>
        <w:t>e</w:t>
      </w:r>
      <w:r w:rsidRPr="00804BA5">
        <w:rPr>
          <w:sz w:val="24"/>
          <w:szCs w:val="24"/>
        </w:rPr>
        <w:t>rs.</w:t>
      </w:r>
    </w:p>
    <w:p w14:paraId="0C2376F6" w14:textId="77777777" w:rsidR="006516F5" w:rsidRPr="00804BA5" w:rsidRDefault="006516F5" w:rsidP="004B3DD8">
      <w:pPr>
        <w:ind w:left="450"/>
        <w:rPr>
          <w:szCs w:val="24"/>
        </w:rPr>
      </w:pPr>
    </w:p>
    <w:p w14:paraId="479769AC" w14:textId="77777777" w:rsidR="006516F5" w:rsidRPr="00804BA5" w:rsidRDefault="006516F5" w:rsidP="007A1464">
      <w:pPr>
        <w:pStyle w:val="ListParagraph"/>
        <w:numPr>
          <w:ilvl w:val="0"/>
          <w:numId w:val="56"/>
        </w:numPr>
        <w:rPr>
          <w:sz w:val="24"/>
          <w:szCs w:val="24"/>
        </w:rPr>
      </w:pPr>
      <w:r w:rsidRPr="00804BA5">
        <w:rPr>
          <w:b/>
          <w:bCs/>
          <w:sz w:val="24"/>
          <w:szCs w:val="24"/>
        </w:rPr>
        <w:t>FR</w:t>
      </w:r>
      <w:r w:rsidRPr="00804BA5">
        <w:rPr>
          <w:b/>
          <w:bCs/>
          <w:spacing w:val="-6"/>
          <w:sz w:val="24"/>
          <w:szCs w:val="24"/>
        </w:rPr>
        <w:t>A</w:t>
      </w:r>
      <w:r w:rsidRPr="00804BA5">
        <w:rPr>
          <w:b/>
          <w:bCs/>
          <w:sz w:val="24"/>
          <w:szCs w:val="24"/>
        </w:rPr>
        <w:t>M</w:t>
      </w:r>
      <w:r w:rsidRPr="00804BA5">
        <w:rPr>
          <w:b/>
          <w:bCs/>
          <w:spacing w:val="-1"/>
          <w:sz w:val="24"/>
          <w:szCs w:val="24"/>
        </w:rPr>
        <w:t>E</w:t>
      </w:r>
      <w:r w:rsidRPr="00804BA5">
        <w:rPr>
          <w:b/>
          <w:bCs/>
          <w:sz w:val="24"/>
          <w:szCs w:val="24"/>
        </w:rPr>
        <w:t>W</w:t>
      </w:r>
      <w:r w:rsidRPr="00804BA5">
        <w:rPr>
          <w:b/>
          <w:bCs/>
          <w:spacing w:val="1"/>
          <w:sz w:val="24"/>
          <w:szCs w:val="24"/>
        </w:rPr>
        <w:t>O</w:t>
      </w:r>
      <w:r w:rsidRPr="00804BA5">
        <w:rPr>
          <w:b/>
          <w:bCs/>
          <w:spacing w:val="-2"/>
          <w:sz w:val="24"/>
          <w:szCs w:val="24"/>
        </w:rPr>
        <w:t>RK</w:t>
      </w:r>
      <w:r w:rsidRPr="00804BA5">
        <w:rPr>
          <w:b/>
          <w:bCs/>
          <w:spacing w:val="-1"/>
          <w:sz w:val="24"/>
          <w:szCs w:val="24"/>
        </w:rPr>
        <w:t>S</w:t>
      </w:r>
      <w:r w:rsidRPr="00804BA5">
        <w:rPr>
          <w:b/>
          <w:bCs/>
          <w:sz w:val="24"/>
          <w:szCs w:val="24"/>
        </w:rPr>
        <w:t>:</w:t>
      </w:r>
      <w:r w:rsidRPr="00804BA5">
        <w:rPr>
          <w:b/>
          <w:bCs/>
          <w:spacing w:val="3"/>
          <w:sz w:val="24"/>
          <w:szCs w:val="24"/>
        </w:rPr>
        <w:t xml:space="preserve"> </w:t>
      </w:r>
      <w:r w:rsidRPr="00804BA5">
        <w:rPr>
          <w:sz w:val="24"/>
          <w:szCs w:val="24"/>
        </w:rPr>
        <w:t>L</w:t>
      </w:r>
      <w:r w:rsidRPr="00804BA5">
        <w:rPr>
          <w:spacing w:val="-1"/>
          <w:sz w:val="24"/>
          <w:szCs w:val="24"/>
        </w:rPr>
        <w:t>e</w:t>
      </w:r>
      <w:r w:rsidRPr="00804BA5">
        <w:rPr>
          <w:sz w:val="24"/>
          <w:szCs w:val="24"/>
        </w:rPr>
        <w:t>arn</w:t>
      </w:r>
      <w:r w:rsidRPr="00804BA5">
        <w:rPr>
          <w:spacing w:val="-3"/>
          <w:sz w:val="24"/>
          <w:szCs w:val="24"/>
        </w:rPr>
        <w:t>e</w:t>
      </w:r>
      <w:r w:rsidRPr="00804BA5">
        <w:rPr>
          <w:sz w:val="24"/>
          <w:szCs w:val="24"/>
        </w:rPr>
        <w:t>rs</w:t>
      </w:r>
      <w:r w:rsidRPr="00804BA5">
        <w:rPr>
          <w:spacing w:val="-2"/>
          <w:sz w:val="24"/>
          <w:szCs w:val="24"/>
        </w:rPr>
        <w:t xml:space="preserve"> </w:t>
      </w:r>
      <w:r w:rsidRPr="00804BA5">
        <w:rPr>
          <w:sz w:val="24"/>
          <w:szCs w:val="24"/>
        </w:rPr>
        <w:t>mu</w:t>
      </w:r>
      <w:r w:rsidRPr="00804BA5">
        <w:rPr>
          <w:spacing w:val="-3"/>
          <w:sz w:val="24"/>
          <w:szCs w:val="24"/>
        </w:rPr>
        <w:t>s</w:t>
      </w:r>
      <w:r w:rsidRPr="00804BA5">
        <w:rPr>
          <w:sz w:val="24"/>
          <w:szCs w:val="24"/>
        </w:rPr>
        <w:t>t</w:t>
      </w:r>
      <w:r w:rsidRPr="00804BA5">
        <w:rPr>
          <w:spacing w:val="2"/>
          <w:sz w:val="24"/>
          <w:szCs w:val="24"/>
        </w:rPr>
        <w:t xml:space="preserve"> </w:t>
      </w:r>
      <w:r w:rsidRPr="00804BA5">
        <w:rPr>
          <w:sz w:val="24"/>
          <w:szCs w:val="24"/>
        </w:rPr>
        <w:t>p</w:t>
      </w:r>
      <w:r w:rsidRPr="00804BA5">
        <w:rPr>
          <w:spacing w:val="-1"/>
          <w:sz w:val="24"/>
          <w:szCs w:val="24"/>
        </w:rPr>
        <w:t>a</w:t>
      </w:r>
      <w:r w:rsidRPr="00804BA5">
        <w:rPr>
          <w:sz w:val="24"/>
          <w:szCs w:val="24"/>
        </w:rPr>
        <w:t>ss</w:t>
      </w:r>
      <w:r w:rsidRPr="00804BA5">
        <w:rPr>
          <w:spacing w:val="-2"/>
          <w:sz w:val="24"/>
          <w:szCs w:val="24"/>
        </w:rPr>
        <w:t xml:space="preserve"> </w:t>
      </w:r>
      <w:r w:rsidRPr="00804BA5">
        <w:rPr>
          <w:sz w:val="24"/>
          <w:szCs w:val="24"/>
        </w:rPr>
        <w:t>t</w:t>
      </w:r>
      <w:r w:rsidRPr="00804BA5">
        <w:rPr>
          <w:spacing w:val="-3"/>
          <w:sz w:val="24"/>
          <w:szCs w:val="24"/>
        </w:rPr>
        <w:t>e</w:t>
      </w:r>
      <w:r w:rsidRPr="00804BA5">
        <w:rPr>
          <w:sz w:val="24"/>
          <w:szCs w:val="24"/>
        </w:rPr>
        <w:t>sts</w:t>
      </w:r>
      <w:r w:rsidRPr="00804BA5">
        <w:rPr>
          <w:spacing w:val="-2"/>
          <w:sz w:val="24"/>
          <w:szCs w:val="24"/>
        </w:rPr>
        <w:t xml:space="preserve"> </w:t>
      </w:r>
      <w:r w:rsidRPr="00804BA5">
        <w:rPr>
          <w:sz w:val="24"/>
          <w:szCs w:val="24"/>
        </w:rPr>
        <w:t>to</w:t>
      </w:r>
      <w:r w:rsidRPr="00804BA5">
        <w:rPr>
          <w:spacing w:val="-1"/>
          <w:sz w:val="24"/>
          <w:szCs w:val="24"/>
        </w:rPr>
        <w:t>d</w:t>
      </w:r>
      <w:r w:rsidRPr="00804BA5">
        <w:rPr>
          <w:sz w:val="24"/>
          <w:szCs w:val="24"/>
        </w:rPr>
        <w:t>ay</w:t>
      </w:r>
      <w:r w:rsidRPr="00804BA5">
        <w:rPr>
          <w:spacing w:val="-4"/>
          <w:sz w:val="24"/>
          <w:szCs w:val="24"/>
        </w:rPr>
        <w:t xml:space="preserve"> </w:t>
      </w:r>
      <w:r w:rsidRPr="00804BA5">
        <w:rPr>
          <w:spacing w:val="-2"/>
          <w:sz w:val="24"/>
          <w:szCs w:val="24"/>
        </w:rPr>
        <w:t>i</w:t>
      </w:r>
      <w:r w:rsidRPr="00804BA5">
        <w:rPr>
          <w:sz w:val="24"/>
          <w:szCs w:val="24"/>
        </w:rPr>
        <w:t>n ord</w:t>
      </w:r>
      <w:r w:rsidRPr="00804BA5">
        <w:rPr>
          <w:spacing w:val="-1"/>
          <w:sz w:val="24"/>
          <w:szCs w:val="24"/>
        </w:rPr>
        <w:t>e</w:t>
      </w:r>
      <w:r w:rsidRPr="00804BA5">
        <w:rPr>
          <w:sz w:val="24"/>
          <w:szCs w:val="24"/>
        </w:rPr>
        <w:t>r</w:t>
      </w:r>
      <w:r w:rsidRPr="00804BA5">
        <w:rPr>
          <w:spacing w:val="-1"/>
          <w:sz w:val="24"/>
          <w:szCs w:val="24"/>
        </w:rPr>
        <w:t xml:space="preserve"> </w:t>
      </w:r>
      <w:r w:rsidRPr="00804BA5">
        <w:rPr>
          <w:sz w:val="24"/>
          <w:szCs w:val="24"/>
        </w:rPr>
        <w:t>to</w:t>
      </w:r>
      <w:r w:rsidRPr="00804BA5">
        <w:rPr>
          <w:spacing w:val="-4"/>
          <w:sz w:val="24"/>
          <w:szCs w:val="24"/>
        </w:rPr>
        <w:t xml:space="preserve"> </w:t>
      </w:r>
      <w:r w:rsidRPr="00804BA5">
        <w:rPr>
          <w:spacing w:val="1"/>
          <w:sz w:val="24"/>
          <w:szCs w:val="24"/>
        </w:rPr>
        <w:t>g</w:t>
      </w:r>
      <w:r w:rsidRPr="00804BA5">
        <w:rPr>
          <w:sz w:val="24"/>
          <w:szCs w:val="24"/>
        </w:rPr>
        <w:t>ra</w:t>
      </w:r>
      <w:r w:rsidRPr="00804BA5">
        <w:rPr>
          <w:spacing w:val="-1"/>
          <w:sz w:val="24"/>
          <w:szCs w:val="24"/>
        </w:rPr>
        <w:t>d</w:t>
      </w:r>
      <w:r w:rsidRPr="00804BA5">
        <w:rPr>
          <w:sz w:val="24"/>
          <w:szCs w:val="24"/>
        </w:rPr>
        <w:t>u</w:t>
      </w:r>
      <w:r w:rsidRPr="00804BA5">
        <w:rPr>
          <w:spacing w:val="-4"/>
          <w:sz w:val="24"/>
          <w:szCs w:val="24"/>
        </w:rPr>
        <w:t>a</w:t>
      </w:r>
      <w:r w:rsidRPr="00804BA5">
        <w:rPr>
          <w:sz w:val="24"/>
          <w:szCs w:val="24"/>
        </w:rPr>
        <w:t>te.</w:t>
      </w:r>
    </w:p>
    <w:p w14:paraId="16BDCF11" w14:textId="77777777" w:rsidR="006516F5" w:rsidRPr="00804BA5" w:rsidRDefault="006516F5" w:rsidP="00804BA5">
      <w:pPr>
        <w:pStyle w:val="ListParagraph"/>
        <w:ind w:left="720"/>
        <w:rPr>
          <w:sz w:val="24"/>
          <w:szCs w:val="24"/>
        </w:rPr>
      </w:pPr>
      <w:r w:rsidRPr="00804BA5">
        <w:rPr>
          <w:spacing w:val="-1"/>
          <w:sz w:val="24"/>
          <w:szCs w:val="24"/>
        </w:rPr>
        <w:t>V</w:t>
      </w:r>
      <w:r w:rsidRPr="00804BA5">
        <w:rPr>
          <w:sz w:val="24"/>
          <w:szCs w:val="24"/>
        </w:rPr>
        <w:t>oc</w:t>
      </w:r>
      <w:r w:rsidRPr="00804BA5">
        <w:rPr>
          <w:spacing w:val="-1"/>
          <w:sz w:val="24"/>
          <w:szCs w:val="24"/>
        </w:rPr>
        <w:t>a</w:t>
      </w:r>
      <w:r w:rsidRPr="00804BA5">
        <w:rPr>
          <w:sz w:val="24"/>
          <w:szCs w:val="24"/>
        </w:rPr>
        <w:t>t</w:t>
      </w:r>
      <w:r w:rsidRPr="00804BA5">
        <w:rPr>
          <w:spacing w:val="-2"/>
          <w:sz w:val="24"/>
          <w:szCs w:val="24"/>
        </w:rPr>
        <w:t>i</w:t>
      </w:r>
      <w:r w:rsidRPr="00804BA5">
        <w:rPr>
          <w:sz w:val="24"/>
          <w:szCs w:val="24"/>
        </w:rPr>
        <w:t>o</w:t>
      </w:r>
      <w:r w:rsidRPr="00804BA5">
        <w:rPr>
          <w:spacing w:val="-1"/>
          <w:sz w:val="24"/>
          <w:szCs w:val="24"/>
        </w:rPr>
        <w:t>n</w:t>
      </w:r>
      <w:r w:rsidRPr="00804BA5">
        <w:rPr>
          <w:sz w:val="24"/>
          <w:szCs w:val="24"/>
        </w:rPr>
        <w:t>al</w:t>
      </w:r>
      <w:r w:rsidRPr="00804BA5">
        <w:rPr>
          <w:spacing w:val="-1"/>
          <w:sz w:val="24"/>
          <w:szCs w:val="24"/>
        </w:rPr>
        <w:t xml:space="preserve"> </w:t>
      </w:r>
      <w:r w:rsidRPr="00804BA5">
        <w:rPr>
          <w:sz w:val="24"/>
          <w:szCs w:val="24"/>
        </w:rPr>
        <w:t>tec</w:t>
      </w:r>
      <w:r w:rsidRPr="00804BA5">
        <w:rPr>
          <w:spacing w:val="-1"/>
          <w:sz w:val="24"/>
          <w:szCs w:val="24"/>
        </w:rPr>
        <w:t>h</w:t>
      </w:r>
      <w:r w:rsidRPr="00804BA5">
        <w:rPr>
          <w:sz w:val="24"/>
          <w:szCs w:val="24"/>
        </w:rPr>
        <w:t>n</w:t>
      </w:r>
      <w:r w:rsidRPr="00804BA5">
        <w:rPr>
          <w:spacing w:val="-2"/>
          <w:sz w:val="24"/>
          <w:szCs w:val="24"/>
        </w:rPr>
        <w:t>i</w:t>
      </w:r>
      <w:r w:rsidRPr="00804BA5">
        <w:rPr>
          <w:sz w:val="24"/>
          <w:szCs w:val="24"/>
        </w:rPr>
        <w:t>cal</w:t>
      </w:r>
      <w:r w:rsidRPr="00804BA5">
        <w:rPr>
          <w:spacing w:val="-1"/>
          <w:sz w:val="24"/>
          <w:szCs w:val="24"/>
        </w:rPr>
        <w:t xml:space="preserve"> </w:t>
      </w:r>
      <w:r w:rsidRPr="00804BA5">
        <w:rPr>
          <w:sz w:val="24"/>
          <w:szCs w:val="24"/>
        </w:rPr>
        <w:t>e</w:t>
      </w:r>
      <w:r w:rsidRPr="00804BA5">
        <w:rPr>
          <w:spacing w:val="-1"/>
          <w:sz w:val="24"/>
          <w:szCs w:val="24"/>
        </w:rPr>
        <w:t>d</w:t>
      </w:r>
      <w:r w:rsidRPr="00804BA5">
        <w:rPr>
          <w:spacing w:val="-3"/>
          <w:sz w:val="24"/>
          <w:szCs w:val="24"/>
        </w:rPr>
        <w:t>u</w:t>
      </w:r>
      <w:r w:rsidRPr="00804BA5">
        <w:rPr>
          <w:sz w:val="24"/>
          <w:szCs w:val="24"/>
        </w:rPr>
        <w:t>cati</w:t>
      </w:r>
      <w:r w:rsidRPr="00804BA5">
        <w:rPr>
          <w:spacing w:val="-1"/>
          <w:sz w:val="24"/>
          <w:szCs w:val="24"/>
        </w:rPr>
        <w:t>o</w:t>
      </w:r>
      <w:r w:rsidRPr="00804BA5">
        <w:rPr>
          <w:sz w:val="24"/>
          <w:szCs w:val="24"/>
        </w:rPr>
        <w:t>n c</w:t>
      </w:r>
      <w:r w:rsidRPr="00804BA5">
        <w:rPr>
          <w:spacing w:val="-3"/>
          <w:sz w:val="24"/>
          <w:szCs w:val="24"/>
        </w:rPr>
        <w:t>u</w:t>
      </w:r>
      <w:r w:rsidRPr="00804BA5">
        <w:rPr>
          <w:sz w:val="24"/>
          <w:szCs w:val="24"/>
        </w:rPr>
        <w:t>rr</w:t>
      </w:r>
      <w:r w:rsidRPr="00804BA5">
        <w:rPr>
          <w:spacing w:val="-2"/>
          <w:sz w:val="24"/>
          <w:szCs w:val="24"/>
        </w:rPr>
        <w:t>i</w:t>
      </w:r>
      <w:r w:rsidRPr="00804BA5">
        <w:rPr>
          <w:sz w:val="24"/>
          <w:szCs w:val="24"/>
        </w:rPr>
        <w:t>cu</w:t>
      </w:r>
      <w:r w:rsidRPr="00804BA5">
        <w:rPr>
          <w:spacing w:val="-2"/>
          <w:sz w:val="24"/>
          <w:szCs w:val="24"/>
        </w:rPr>
        <w:t>l</w:t>
      </w:r>
      <w:r w:rsidRPr="00804BA5">
        <w:rPr>
          <w:sz w:val="24"/>
          <w:szCs w:val="24"/>
        </w:rPr>
        <w:t>um</w:t>
      </w:r>
      <w:r w:rsidRPr="00804BA5">
        <w:rPr>
          <w:spacing w:val="-1"/>
          <w:sz w:val="24"/>
          <w:szCs w:val="24"/>
        </w:rPr>
        <w:t xml:space="preserve"> </w:t>
      </w:r>
      <w:r w:rsidRPr="00804BA5">
        <w:rPr>
          <w:sz w:val="24"/>
          <w:szCs w:val="24"/>
        </w:rPr>
        <w:t>mu</w:t>
      </w:r>
      <w:r w:rsidRPr="00804BA5">
        <w:rPr>
          <w:spacing w:val="-3"/>
          <w:sz w:val="24"/>
          <w:szCs w:val="24"/>
        </w:rPr>
        <w:t>s</w:t>
      </w:r>
      <w:r w:rsidRPr="00804BA5">
        <w:rPr>
          <w:sz w:val="24"/>
          <w:szCs w:val="24"/>
        </w:rPr>
        <w:t>t</w:t>
      </w:r>
      <w:r w:rsidRPr="00804BA5">
        <w:rPr>
          <w:spacing w:val="-1"/>
          <w:sz w:val="24"/>
          <w:szCs w:val="24"/>
        </w:rPr>
        <w:t xml:space="preserve"> </w:t>
      </w:r>
      <w:r w:rsidRPr="00804BA5">
        <w:rPr>
          <w:spacing w:val="-3"/>
          <w:sz w:val="24"/>
          <w:szCs w:val="24"/>
        </w:rPr>
        <w:t>b</w:t>
      </w:r>
      <w:r w:rsidRPr="00804BA5">
        <w:rPr>
          <w:sz w:val="24"/>
          <w:szCs w:val="24"/>
        </w:rPr>
        <w:t>e des</w:t>
      </w:r>
      <w:r w:rsidRPr="00804BA5">
        <w:rPr>
          <w:spacing w:val="-2"/>
          <w:sz w:val="24"/>
          <w:szCs w:val="24"/>
        </w:rPr>
        <w:t>i</w:t>
      </w:r>
      <w:r w:rsidRPr="00804BA5">
        <w:rPr>
          <w:spacing w:val="1"/>
          <w:sz w:val="24"/>
          <w:szCs w:val="24"/>
        </w:rPr>
        <w:t>g</w:t>
      </w:r>
      <w:r w:rsidRPr="00804BA5">
        <w:rPr>
          <w:sz w:val="24"/>
          <w:szCs w:val="24"/>
        </w:rPr>
        <w:t>n</w:t>
      </w:r>
      <w:r w:rsidRPr="00804BA5">
        <w:rPr>
          <w:spacing w:val="-1"/>
          <w:sz w:val="24"/>
          <w:szCs w:val="24"/>
        </w:rPr>
        <w:t>e</w:t>
      </w:r>
      <w:r w:rsidRPr="00804BA5">
        <w:rPr>
          <w:sz w:val="24"/>
          <w:szCs w:val="24"/>
        </w:rPr>
        <w:t>d</w:t>
      </w:r>
      <w:r w:rsidRPr="00804BA5">
        <w:rPr>
          <w:spacing w:val="-2"/>
          <w:sz w:val="24"/>
          <w:szCs w:val="24"/>
        </w:rPr>
        <w:t xml:space="preserve"> t</w:t>
      </w:r>
      <w:r w:rsidRPr="00804BA5">
        <w:rPr>
          <w:sz w:val="24"/>
          <w:szCs w:val="24"/>
        </w:rPr>
        <w:t xml:space="preserve">o </w:t>
      </w:r>
      <w:r w:rsidRPr="00804BA5">
        <w:rPr>
          <w:spacing w:val="-3"/>
          <w:sz w:val="24"/>
          <w:szCs w:val="24"/>
        </w:rPr>
        <w:t>p</w:t>
      </w:r>
      <w:r w:rsidRPr="00804BA5">
        <w:rPr>
          <w:sz w:val="24"/>
          <w:szCs w:val="24"/>
        </w:rPr>
        <w:t>re</w:t>
      </w:r>
      <w:r w:rsidRPr="00804BA5">
        <w:rPr>
          <w:spacing w:val="-1"/>
          <w:sz w:val="24"/>
          <w:szCs w:val="24"/>
        </w:rPr>
        <w:t>p</w:t>
      </w:r>
      <w:r w:rsidRPr="00804BA5">
        <w:rPr>
          <w:sz w:val="24"/>
          <w:szCs w:val="24"/>
        </w:rPr>
        <w:t>are stu</w:t>
      </w:r>
      <w:r w:rsidRPr="00804BA5">
        <w:rPr>
          <w:spacing w:val="-1"/>
          <w:sz w:val="24"/>
          <w:szCs w:val="24"/>
        </w:rPr>
        <w:t>d</w:t>
      </w:r>
      <w:r w:rsidRPr="00804BA5">
        <w:rPr>
          <w:sz w:val="24"/>
          <w:szCs w:val="24"/>
        </w:rPr>
        <w:t>e</w:t>
      </w:r>
      <w:r w:rsidRPr="00804BA5">
        <w:rPr>
          <w:spacing w:val="-1"/>
          <w:sz w:val="24"/>
          <w:szCs w:val="24"/>
        </w:rPr>
        <w:t>n</w:t>
      </w:r>
      <w:r w:rsidRPr="00804BA5">
        <w:rPr>
          <w:sz w:val="24"/>
          <w:szCs w:val="24"/>
        </w:rPr>
        <w:t>ts</w:t>
      </w:r>
      <w:r w:rsidRPr="00804BA5">
        <w:rPr>
          <w:spacing w:val="-4"/>
          <w:sz w:val="24"/>
          <w:szCs w:val="24"/>
        </w:rPr>
        <w:t xml:space="preserve"> </w:t>
      </w:r>
      <w:r w:rsidRPr="00804BA5">
        <w:rPr>
          <w:sz w:val="24"/>
          <w:szCs w:val="24"/>
        </w:rPr>
        <w:t>to</w:t>
      </w:r>
      <w:r w:rsidRPr="00804BA5">
        <w:rPr>
          <w:spacing w:val="-2"/>
          <w:sz w:val="24"/>
          <w:szCs w:val="24"/>
        </w:rPr>
        <w:t xml:space="preserve"> </w:t>
      </w:r>
      <w:r w:rsidRPr="00804BA5">
        <w:rPr>
          <w:sz w:val="24"/>
          <w:szCs w:val="24"/>
        </w:rPr>
        <w:t>me</w:t>
      </w:r>
      <w:r w:rsidRPr="00804BA5">
        <w:rPr>
          <w:spacing w:val="-1"/>
          <w:sz w:val="24"/>
          <w:szCs w:val="24"/>
        </w:rPr>
        <w:t>e</w:t>
      </w:r>
      <w:r w:rsidRPr="00804BA5">
        <w:rPr>
          <w:sz w:val="24"/>
          <w:szCs w:val="24"/>
        </w:rPr>
        <w:t>t th</w:t>
      </w:r>
      <w:r w:rsidRPr="00804BA5">
        <w:rPr>
          <w:spacing w:val="-4"/>
          <w:sz w:val="24"/>
          <w:szCs w:val="24"/>
        </w:rPr>
        <w:t>e</w:t>
      </w:r>
      <w:r w:rsidRPr="00804BA5">
        <w:rPr>
          <w:sz w:val="24"/>
          <w:szCs w:val="24"/>
        </w:rPr>
        <w:t xml:space="preserve">se </w:t>
      </w:r>
      <w:r w:rsidRPr="00804BA5">
        <w:rPr>
          <w:spacing w:val="-3"/>
          <w:sz w:val="24"/>
          <w:szCs w:val="24"/>
        </w:rPr>
        <w:t>l</w:t>
      </w:r>
      <w:r w:rsidRPr="00804BA5">
        <w:rPr>
          <w:sz w:val="24"/>
          <w:szCs w:val="24"/>
        </w:rPr>
        <w:t>e</w:t>
      </w:r>
      <w:r w:rsidRPr="00804BA5">
        <w:rPr>
          <w:spacing w:val="-1"/>
          <w:sz w:val="24"/>
          <w:szCs w:val="24"/>
        </w:rPr>
        <w:t>a</w:t>
      </w:r>
      <w:r w:rsidRPr="00804BA5">
        <w:rPr>
          <w:sz w:val="24"/>
          <w:szCs w:val="24"/>
        </w:rPr>
        <w:t>rn</w:t>
      </w:r>
      <w:r w:rsidRPr="00804BA5">
        <w:rPr>
          <w:spacing w:val="-2"/>
          <w:sz w:val="24"/>
          <w:szCs w:val="24"/>
        </w:rPr>
        <w:t>i</w:t>
      </w:r>
      <w:r w:rsidRPr="00804BA5">
        <w:rPr>
          <w:sz w:val="24"/>
          <w:szCs w:val="24"/>
        </w:rPr>
        <w:t>ng e</w:t>
      </w:r>
      <w:r w:rsidRPr="00804BA5">
        <w:rPr>
          <w:spacing w:val="-3"/>
          <w:sz w:val="24"/>
          <w:szCs w:val="24"/>
        </w:rPr>
        <w:t>x</w:t>
      </w:r>
      <w:r w:rsidRPr="00804BA5">
        <w:rPr>
          <w:sz w:val="24"/>
          <w:szCs w:val="24"/>
        </w:rPr>
        <w:t>p</w:t>
      </w:r>
      <w:r w:rsidRPr="00804BA5">
        <w:rPr>
          <w:spacing w:val="-1"/>
          <w:sz w:val="24"/>
          <w:szCs w:val="24"/>
        </w:rPr>
        <w:t>e</w:t>
      </w:r>
      <w:r w:rsidRPr="00804BA5">
        <w:rPr>
          <w:sz w:val="24"/>
          <w:szCs w:val="24"/>
        </w:rPr>
        <w:t>ctati</w:t>
      </w:r>
      <w:r w:rsidRPr="00804BA5">
        <w:rPr>
          <w:spacing w:val="-1"/>
          <w:sz w:val="24"/>
          <w:szCs w:val="24"/>
        </w:rPr>
        <w:t>o</w:t>
      </w:r>
      <w:r w:rsidRPr="00804BA5">
        <w:rPr>
          <w:sz w:val="24"/>
          <w:szCs w:val="24"/>
        </w:rPr>
        <w:t>n</w:t>
      </w:r>
      <w:r w:rsidRPr="00804BA5">
        <w:rPr>
          <w:spacing w:val="-3"/>
          <w:sz w:val="24"/>
          <w:szCs w:val="24"/>
        </w:rPr>
        <w:t>s</w:t>
      </w:r>
      <w:r w:rsidRPr="00804BA5">
        <w:rPr>
          <w:sz w:val="24"/>
          <w:szCs w:val="24"/>
        </w:rPr>
        <w:t>.</w:t>
      </w:r>
    </w:p>
    <w:p w14:paraId="0ABD8204" w14:textId="77777777" w:rsidR="006516F5" w:rsidRPr="00804BA5" w:rsidRDefault="006516F5" w:rsidP="004B3DD8">
      <w:pPr>
        <w:ind w:left="450"/>
        <w:rPr>
          <w:szCs w:val="24"/>
        </w:rPr>
      </w:pPr>
    </w:p>
    <w:p w14:paraId="233187D5" w14:textId="77777777" w:rsidR="006516F5" w:rsidRPr="00804BA5" w:rsidRDefault="006516F5" w:rsidP="007A1464">
      <w:pPr>
        <w:pStyle w:val="ListParagraph"/>
        <w:numPr>
          <w:ilvl w:val="0"/>
          <w:numId w:val="56"/>
        </w:numPr>
        <w:rPr>
          <w:sz w:val="24"/>
          <w:szCs w:val="24"/>
        </w:rPr>
      </w:pPr>
      <w:r w:rsidRPr="00804BA5">
        <w:rPr>
          <w:b/>
          <w:bCs/>
          <w:spacing w:val="-1"/>
          <w:sz w:val="24"/>
          <w:szCs w:val="24"/>
        </w:rPr>
        <w:t>EXPE</w:t>
      </w:r>
      <w:r w:rsidRPr="00804BA5">
        <w:rPr>
          <w:b/>
          <w:bCs/>
          <w:spacing w:val="1"/>
          <w:sz w:val="24"/>
          <w:szCs w:val="24"/>
        </w:rPr>
        <w:t>CT</w:t>
      </w:r>
      <w:r w:rsidRPr="00804BA5">
        <w:rPr>
          <w:b/>
          <w:bCs/>
          <w:spacing w:val="-6"/>
          <w:sz w:val="24"/>
          <w:szCs w:val="24"/>
        </w:rPr>
        <w:t>A</w:t>
      </w:r>
      <w:r w:rsidRPr="00804BA5">
        <w:rPr>
          <w:b/>
          <w:bCs/>
          <w:spacing w:val="-3"/>
          <w:sz w:val="24"/>
          <w:szCs w:val="24"/>
        </w:rPr>
        <w:t>T</w:t>
      </w:r>
      <w:r w:rsidRPr="00804BA5">
        <w:rPr>
          <w:b/>
          <w:bCs/>
          <w:sz w:val="24"/>
          <w:szCs w:val="24"/>
        </w:rPr>
        <w:t>IO</w:t>
      </w:r>
      <w:r w:rsidRPr="00804BA5">
        <w:rPr>
          <w:b/>
          <w:bCs/>
          <w:spacing w:val="-2"/>
          <w:sz w:val="24"/>
          <w:szCs w:val="24"/>
        </w:rPr>
        <w:t>N</w:t>
      </w:r>
      <w:r w:rsidRPr="00804BA5">
        <w:rPr>
          <w:b/>
          <w:bCs/>
          <w:sz w:val="24"/>
          <w:szCs w:val="24"/>
        </w:rPr>
        <w:t>S FOR LIF</w:t>
      </w:r>
      <w:r w:rsidRPr="00804BA5">
        <w:rPr>
          <w:b/>
          <w:bCs/>
          <w:spacing w:val="-2"/>
          <w:sz w:val="24"/>
          <w:szCs w:val="24"/>
        </w:rPr>
        <w:t>E</w:t>
      </w:r>
      <w:r w:rsidRPr="00804BA5">
        <w:rPr>
          <w:b/>
          <w:bCs/>
          <w:sz w:val="24"/>
          <w:szCs w:val="24"/>
        </w:rPr>
        <w:t>LO</w:t>
      </w:r>
      <w:r w:rsidRPr="00804BA5">
        <w:rPr>
          <w:b/>
          <w:bCs/>
          <w:spacing w:val="-3"/>
          <w:sz w:val="24"/>
          <w:szCs w:val="24"/>
        </w:rPr>
        <w:t>N</w:t>
      </w:r>
      <w:r w:rsidRPr="00804BA5">
        <w:rPr>
          <w:b/>
          <w:bCs/>
          <w:sz w:val="24"/>
          <w:szCs w:val="24"/>
        </w:rPr>
        <w:t>G</w:t>
      </w:r>
      <w:r w:rsidRPr="00804BA5">
        <w:rPr>
          <w:b/>
          <w:bCs/>
          <w:spacing w:val="2"/>
          <w:sz w:val="24"/>
          <w:szCs w:val="24"/>
        </w:rPr>
        <w:t xml:space="preserve"> </w:t>
      </w:r>
      <w:r w:rsidRPr="00804BA5">
        <w:rPr>
          <w:b/>
          <w:bCs/>
          <w:sz w:val="24"/>
          <w:szCs w:val="24"/>
        </w:rPr>
        <w:t>LE</w:t>
      </w:r>
      <w:r w:rsidRPr="00804BA5">
        <w:rPr>
          <w:b/>
          <w:bCs/>
          <w:spacing w:val="-9"/>
          <w:sz w:val="24"/>
          <w:szCs w:val="24"/>
        </w:rPr>
        <w:t>A</w:t>
      </w:r>
      <w:r w:rsidRPr="00804BA5">
        <w:rPr>
          <w:b/>
          <w:bCs/>
          <w:spacing w:val="1"/>
          <w:sz w:val="24"/>
          <w:szCs w:val="24"/>
        </w:rPr>
        <w:t>R</w:t>
      </w:r>
      <w:r w:rsidRPr="00804BA5">
        <w:rPr>
          <w:b/>
          <w:bCs/>
          <w:spacing w:val="-2"/>
          <w:sz w:val="24"/>
          <w:szCs w:val="24"/>
        </w:rPr>
        <w:t>N</w:t>
      </w:r>
      <w:r w:rsidRPr="00804BA5">
        <w:rPr>
          <w:b/>
          <w:bCs/>
          <w:sz w:val="24"/>
          <w:szCs w:val="24"/>
        </w:rPr>
        <w:t>I</w:t>
      </w:r>
      <w:r w:rsidRPr="00804BA5">
        <w:rPr>
          <w:b/>
          <w:bCs/>
          <w:spacing w:val="-2"/>
          <w:sz w:val="24"/>
          <w:szCs w:val="24"/>
        </w:rPr>
        <w:t>N</w:t>
      </w:r>
      <w:r w:rsidRPr="00804BA5">
        <w:rPr>
          <w:b/>
          <w:bCs/>
          <w:sz w:val="24"/>
          <w:szCs w:val="24"/>
        </w:rPr>
        <w:t>G:</w:t>
      </w:r>
      <w:r w:rsidRPr="00804BA5">
        <w:rPr>
          <w:b/>
          <w:bCs/>
          <w:spacing w:val="2"/>
          <w:sz w:val="24"/>
          <w:szCs w:val="24"/>
        </w:rPr>
        <w:t xml:space="preserve"> </w:t>
      </w:r>
      <w:r w:rsidRPr="00804BA5">
        <w:rPr>
          <w:spacing w:val="-4"/>
          <w:sz w:val="24"/>
          <w:szCs w:val="24"/>
        </w:rPr>
        <w:t>M</w:t>
      </w:r>
      <w:r w:rsidRPr="00804BA5">
        <w:rPr>
          <w:sz w:val="24"/>
          <w:szCs w:val="24"/>
        </w:rPr>
        <w:t>ore</w:t>
      </w:r>
      <w:r w:rsidRPr="00804BA5">
        <w:rPr>
          <w:spacing w:val="1"/>
          <w:sz w:val="24"/>
          <w:szCs w:val="24"/>
        </w:rPr>
        <w:t xml:space="preserve"> </w:t>
      </w:r>
      <w:r w:rsidRPr="00804BA5">
        <w:rPr>
          <w:sz w:val="24"/>
          <w:szCs w:val="24"/>
        </w:rPr>
        <w:t>career</w:t>
      </w:r>
      <w:r w:rsidRPr="00804BA5">
        <w:rPr>
          <w:spacing w:val="1"/>
          <w:sz w:val="24"/>
          <w:szCs w:val="24"/>
        </w:rPr>
        <w:t xml:space="preserve"> </w:t>
      </w:r>
      <w:r w:rsidRPr="00804BA5">
        <w:rPr>
          <w:sz w:val="24"/>
          <w:szCs w:val="24"/>
        </w:rPr>
        <w:t>&amp;</w:t>
      </w:r>
      <w:r w:rsidRPr="00804BA5">
        <w:rPr>
          <w:spacing w:val="-2"/>
          <w:sz w:val="24"/>
          <w:szCs w:val="24"/>
        </w:rPr>
        <w:t xml:space="preserve"> </w:t>
      </w:r>
      <w:r w:rsidRPr="00804BA5">
        <w:rPr>
          <w:sz w:val="24"/>
          <w:szCs w:val="24"/>
        </w:rPr>
        <w:t>tec</w:t>
      </w:r>
      <w:r w:rsidRPr="00804BA5">
        <w:rPr>
          <w:spacing w:val="-1"/>
          <w:sz w:val="24"/>
          <w:szCs w:val="24"/>
        </w:rPr>
        <w:t>h</w:t>
      </w:r>
      <w:r w:rsidRPr="00804BA5">
        <w:rPr>
          <w:sz w:val="24"/>
          <w:szCs w:val="24"/>
        </w:rPr>
        <w:t>n</w:t>
      </w:r>
      <w:r w:rsidRPr="00804BA5">
        <w:rPr>
          <w:spacing w:val="-2"/>
          <w:sz w:val="24"/>
          <w:szCs w:val="24"/>
        </w:rPr>
        <w:t>i</w:t>
      </w:r>
      <w:r w:rsidRPr="00804BA5">
        <w:rPr>
          <w:sz w:val="24"/>
          <w:szCs w:val="24"/>
        </w:rPr>
        <w:t>cal stu</w:t>
      </w:r>
      <w:r w:rsidRPr="00804BA5">
        <w:rPr>
          <w:spacing w:val="-1"/>
          <w:sz w:val="24"/>
          <w:szCs w:val="24"/>
        </w:rPr>
        <w:t>d</w:t>
      </w:r>
      <w:r w:rsidRPr="00804BA5">
        <w:rPr>
          <w:sz w:val="24"/>
          <w:szCs w:val="24"/>
        </w:rPr>
        <w:t>e</w:t>
      </w:r>
      <w:r w:rsidRPr="00804BA5">
        <w:rPr>
          <w:spacing w:val="-1"/>
          <w:sz w:val="24"/>
          <w:szCs w:val="24"/>
        </w:rPr>
        <w:t>n</w:t>
      </w:r>
      <w:r w:rsidRPr="00804BA5">
        <w:rPr>
          <w:sz w:val="24"/>
          <w:szCs w:val="24"/>
        </w:rPr>
        <w:t>ts</w:t>
      </w:r>
      <w:r w:rsidRPr="00804BA5">
        <w:rPr>
          <w:spacing w:val="-4"/>
          <w:sz w:val="24"/>
          <w:szCs w:val="24"/>
        </w:rPr>
        <w:t xml:space="preserve"> </w:t>
      </w:r>
      <w:r w:rsidRPr="00804BA5">
        <w:rPr>
          <w:spacing w:val="1"/>
          <w:sz w:val="24"/>
          <w:szCs w:val="24"/>
        </w:rPr>
        <w:t>g</w:t>
      </w:r>
      <w:r w:rsidRPr="00804BA5">
        <w:rPr>
          <w:sz w:val="24"/>
          <w:szCs w:val="24"/>
        </w:rPr>
        <w:t>o</w:t>
      </w:r>
      <w:r w:rsidRPr="00804BA5">
        <w:rPr>
          <w:spacing w:val="-2"/>
          <w:sz w:val="24"/>
          <w:szCs w:val="24"/>
        </w:rPr>
        <w:t xml:space="preserve"> </w:t>
      </w:r>
      <w:r w:rsidRPr="00804BA5">
        <w:rPr>
          <w:sz w:val="24"/>
          <w:szCs w:val="24"/>
        </w:rPr>
        <w:t>on</w:t>
      </w:r>
      <w:r w:rsidRPr="00804BA5">
        <w:rPr>
          <w:spacing w:val="-2"/>
          <w:sz w:val="24"/>
          <w:szCs w:val="24"/>
        </w:rPr>
        <w:t xml:space="preserve"> </w:t>
      </w:r>
      <w:r w:rsidRPr="00804BA5">
        <w:rPr>
          <w:sz w:val="24"/>
          <w:szCs w:val="24"/>
        </w:rPr>
        <w:t>to</w:t>
      </w:r>
      <w:r w:rsidRPr="00804BA5">
        <w:rPr>
          <w:spacing w:val="-2"/>
          <w:sz w:val="24"/>
          <w:szCs w:val="24"/>
        </w:rPr>
        <w:t xml:space="preserve"> </w:t>
      </w:r>
      <w:proofErr w:type="gramStart"/>
      <w:r w:rsidRPr="00804BA5">
        <w:rPr>
          <w:sz w:val="24"/>
          <w:szCs w:val="24"/>
        </w:rPr>
        <w:t>t</w:t>
      </w:r>
      <w:r w:rsidRPr="00804BA5">
        <w:rPr>
          <w:spacing w:val="-4"/>
          <w:sz w:val="24"/>
          <w:szCs w:val="24"/>
        </w:rPr>
        <w:t>w</w:t>
      </w:r>
      <w:r w:rsidRPr="00804BA5">
        <w:rPr>
          <w:sz w:val="24"/>
          <w:szCs w:val="24"/>
        </w:rPr>
        <w:t>o and</w:t>
      </w:r>
      <w:r w:rsidRPr="00804BA5">
        <w:rPr>
          <w:spacing w:val="-2"/>
          <w:sz w:val="24"/>
          <w:szCs w:val="24"/>
        </w:rPr>
        <w:t xml:space="preserve"> </w:t>
      </w:r>
      <w:r w:rsidRPr="00804BA5">
        <w:rPr>
          <w:spacing w:val="3"/>
          <w:sz w:val="24"/>
          <w:szCs w:val="24"/>
        </w:rPr>
        <w:t>f</w:t>
      </w:r>
      <w:r w:rsidRPr="00804BA5">
        <w:rPr>
          <w:sz w:val="24"/>
          <w:szCs w:val="24"/>
        </w:rPr>
        <w:t>o</w:t>
      </w:r>
      <w:r w:rsidRPr="00804BA5">
        <w:rPr>
          <w:spacing w:val="-4"/>
          <w:sz w:val="24"/>
          <w:szCs w:val="24"/>
        </w:rPr>
        <w:t>u</w:t>
      </w:r>
      <w:r w:rsidRPr="00804BA5">
        <w:rPr>
          <w:sz w:val="24"/>
          <w:szCs w:val="24"/>
        </w:rPr>
        <w:t>r</w:t>
      </w:r>
      <w:r w:rsidRPr="00804BA5">
        <w:rPr>
          <w:spacing w:val="1"/>
          <w:sz w:val="24"/>
          <w:szCs w:val="24"/>
        </w:rPr>
        <w:t xml:space="preserve"> </w:t>
      </w:r>
      <w:r w:rsidRPr="00804BA5">
        <w:rPr>
          <w:spacing w:val="-3"/>
          <w:sz w:val="24"/>
          <w:szCs w:val="24"/>
        </w:rPr>
        <w:t>y</w:t>
      </w:r>
      <w:r w:rsidRPr="00804BA5">
        <w:rPr>
          <w:sz w:val="24"/>
          <w:szCs w:val="24"/>
        </w:rPr>
        <w:t>e</w:t>
      </w:r>
      <w:r w:rsidRPr="00804BA5">
        <w:rPr>
          <w:spacing w:val="-1"/>
          <w:sz w:val="24"/>
          <w:szCs w:val="24"/>
        </w:rPr>
        <w:t>a</w:t>
      </w:r>
      <w:r w:rsidRPr="00804BA5">
        <w:rPr>
          <w:sz w:val="24"/>
          <w:szCs w:val="24"/>
        </w:rPr>
        <w:t>r</w:t>
      </w:r>
      <w:proofErr w:type="gramEnd"/>
      <w:r w:rsidRPr="00804BA5">
        <w:rPr>
          <w:spacing w:val="1"/>
          <w:sz w:val="24"/>
          <w:szCs w:val="24"/>
        </w:rPr>
        <w:t xml:space="preserve"> </w:t>
      </w:r>
      <w:r w:rsidRPr="00804BA5">
        <w:rPr>
          <w:sz w:val="24"/>
          <w:szCs w:val="24"/>
        </w:rPr>
        <w:t>co</w:t>
      </w:r>
      <w:r w:rsidRPr="00804BA5">
        <w:rPr>
          <w:spacing w:val="-2"/>
          <w:sz w:val="24"/>
          <w:szCs w:val="24"/>
        </w:rPr>
        <w:t>ll</w:t>
      </w:r>
      <w:r w:rsidRPr="00804BA5">
        <w:rPr>
          <w:spacing w:val="-3"/>
          <w:sz w:val="24"/>
          <w:szCs w:val="24"/>
        </w:rPr>
        <w:t>e</w:t>
      </w:r>
      <w:r w:rsidRPr="00804BA5">
        <w:rPr>
          <w:spacing w:val="1"/>
          <w:sz w:val="24"/>
          <w:szCs w:val="24"/>
        </w:rPr>
        <w:t>g</w:t>
      </w:r>
      <w:r w:rsidRPr="00804BA5">
        <w:rPr>
          <w:sz w:val="24"/>
          <w:szCs w:val="24"/>
        </w:rPr>
        <w:t>es</w:t>
      </w:r>
      <w:r w:rsidRPr="00804BA5">
        <w:rPr>
          <w:spacing w:val="-2"/>
          <w:sz w:val="24"/>
          <w:szCs w:val="24"/>
        </w:rPr>
        <w:t xml:space="preserve"> </w:t>
      </w:r>
      <w:r w:rsidRPr="00804BA5">
        <w:rPr>
          <w:sz w:val="24"/>
          <w:szCs w:val="24"/>
        </w:rPr>
        <w:t>th</w:t>
      </w:r>
      <w:r w:rsidRPr="00804BA5">
        <w:rPr>
          <w:spacing w:val="-1"/>
          <w:sz w:val="24"/>
          <w:szCs w:val="24"/>
        </w:rPr>
        <w:t>a</w:t>
      </w:r>
      <w:r w:rsidRPr="00804BA5">
        <w:rPr>
          <w:sz w:val="24"/>
          <w:szCs w:val="24"/>
        </w:rPr>
        <w:t>n</w:t>
      </w:r>
      <w:r w:rsidRPr="00804BA5">
        <w:rPr>
          <w:spacing w:val="-2"/>
          <w:sz w:val="24"/>
          <w:szCs w:val="24"/>
        </w:rPr>
        <w:t xml:space="preserve"> </w:t>
      </w:r>
      <w:r w:rsidRPr="00804BA5">
        <w:rPr>
          <w:sz w:val="24"/>
          <w:szCs w:val="24"/>
        </w:rPr>
        <w:t>e</w:t>
      </w:r>
      <w:r w:rsidRPr="00804BA5">
        <w:rPr>
          <w:spacing w:val="-3"/>
          <w:sz w:val="24"/>
          <w:szCs w:val="24"/>
        </w:rPr>
        <w:t>v</w:t>
      </w:r>
      <w:r w:rsidRPr="00804BA5">
        <w:rPr>
          <w:sz w:val="24"/>
          <w:szCs w:val="24"/>
        </w:rPr>
        <w:t>er</w:t>
      </w:r>
      <w:r w:rsidRPr="00804BA5">
        <w:rPr>
          <w:spacing w:val="1"/>
          <w:sz w:val="24"/>
          <w:szCs w:val="24"/>
        </w:rPr>
        <w:t xml:space="preserve"> </w:t>
      </w:r>
      <w:r w:rsidRPr="00804BA5">
        <w:rPr>
          <w:sz w:val="24"/>
          <w:szCs w:val="24"/>
        </w:rPr>
        <w:t>b</w:t>
      </w:r>
      <w:r w:rsidRPr="00804BA5">
        <w:rPr>
          <w:spacing w:val="-4"/>
          <w:sz w:val="24"/>
          <w:szCs w:val="24"/>
        </w:rPr>
        <w:t>e</w:t>
      </w:r>
      <w:r w:rsidRPr="00804BA5">
        <w:rPr>
          <w:spacing w:val="3"/>
          <w:sz w:val="24"/>
          <w:szCs w:val="24"/>
        </w:rPr>
        <w:t>f</w:t>
      </w:r>
      <w:r w:rsidRPr="00804BA5">
        <w:rPr>
          <w:spacing w:val="-3"/>
          <w:sz w:val="24"/>
          <w:szCs w:val="24"/>
        </w:rPr>
        <w:t>o</w:t>
      </w:r>
      <w:r w:rsidRPr="00804BA5">
        <w:rPr>
          <w:sz w:val="24"/>
          <w:szCs w:val="24"/>
        </w:rPr>
        <w:t>re.</w:t>
      </w:r>
      <w:r w:rsidRPr="00804BA5">
        <w:rPr>
          <w:spacing w:val="3"/>
          <w:sz w:val="24"/>
          <w:szCs w:val="24"/>
        </w:rPr>
        <w:t xml:space="preserve"> </w:t>
      </w:r>
      <w:r w:rsidRPr="00804BA5">
        <w:rPr>
          <w:spacing w:val="-1"/>
          <w:sz w:val="24"/>
          <w:szCs w:val="24"/>
        </w:rPr>
        <w:t>Y</w:t>
      </w:r>
      <w:r w:rsidRPr="00804BA5">
        <w:rPr>
          <w:sz w:val="24"/>
          <w:szCs w:val="24"/>
        </w:rPr>
        <w:t>o</w:t>
      </w:r>
      <w:r w:rsidRPr="00804BA5">
        <w:rPr>
          <w:spacing w:val="-1"/>
          <w:sz w:val="24"/>
          <w:szCs w:val="24"/>
        </w:rPr>
        <w:t>u</w:t>
      </w:r>
      <w:r w:rsidRPr="00804BA5">
        <w:rPr>
          <w:spacing w:val="-3"/>
          <w:sz w:val="24"/>
          <w:szCs w:val="24"/>
        </w:rPr>
        <w:t>n</w:t>
      </w:r>
      <w:r w:rsidRPr="00804BA5">
        <w:rPr>
          <w:sz w:val="24"/>
          <w:szCs w:val="24"/>
        </w:rPr>
        <w:t>g p</w:t>
      </w:r>
      <w:r w:rsidRPr="00804BA5">
        <w:rPr>
          <w:spacing w:val="-1"/>
          <w:sz w:val="24"/>
          <w:szCs w:val="24"/>
        </w:rPr>
        <w:t>e</w:t>
      </w:r>
      <w:r w:rsidRPr="00804BA5">
        <w:rPr>
          <w:sz w:val="24"/>
          <w:szCs w:val="24"/>
        </w:rPr>
        <w:t>o</w:t>
      </w:r>
      <w:r w:rsidRPr="00804BA5">
        <w:rPr>
          <w:spacing w:val="-1"/>
          <w:sz w:val="24"/>
          <w:szCs w:val="24"/>
        </w:rPr>
        <w:t>p</w:t>
      </w:r>
      <w:r w:rsidRPr="00804BA5">
        <w:rPr>
          <w:spacing w:val="-2"/>
          <w:sz w:val="24"/>
          <w:szCs w:val="24"/>
        </w:rPr>
        <w:t>l</w:t>
      </w:r>
      <w:r w:rsidRPr="00804BA5">
        <w:rPr>
          <w:sz w:val="24"/>
          <w:szCs w:val="24"/>
        </w:rPr>
        <w:t xml:space="preserve">e </w:t>
      </w:r>
      <w:r w:rsidRPr="00804BA5">
        <w:rPr>
          <w:spacing w:val="2"/>
          <w:sz w:val="24"/>
          <w:szCs w:val="24"/>
        </w:rPr>
        <w:t>k</w:t>
      </w:r>
      <w:r w:rsidRPr="00804BA5">
        <w:rPr>
          <w:sz w:val="24"/>
          <w:szCs w:val="24"/>
        </w:rPr>
        <w:t>n</w:t>
      </w:r>
      <w:r w:rsidRPr="00804BA5">
        <w:rPr>
          <w:spacing w:val="-1"/>
          <w:sz w:val="24"/>
          <w:szCs w:val="24"/>
        </w:rPr>
        <w:t>o</w:t>
      </w:r>
      <w:r w:rsidRPr="00804BA5">
        <w:rPr>
          <w:sz w:val="24"/>
          <w:szCs w:val="24"/>
        </w:rPr>
        <w:t>w</w:t>
      </w:r>
      <w:r w:rsidRPr="00804BA5">
        <w:rPr>
          <w:spacing w:val="-3"/>
          <w:sz w:val="24"/>
          <w:szCs w:val="24"/>
        </w:rPr>
        <w:t xml:space="preserve"> </w:t>
      </w:r>
      <w:r w:rsidRPr="00804BA5">
        <w:rPr>
          <w:sz w:val="24"/>
          <w:szCs w:val="24"/>
        </w:rPr>
        <w:t>th</w:t>
      </w:r>
      <w:r w:rsidRPr="00804BA5">
        <w:rPr>
          <w:spacing w:val="-4"/>
          <w:sz w:val="24"/>
          <w:szCs w:val="24"/>
        </w:rPr>
        <w:t>a</w:t>
      </w:r>
      <w:r w:rsidRPr="00804BA5">
        <w:rPr>
          <w:sz w:val="24"/>
          <w:szCs w:val="24"/>
        </w:rPr>
        <w:t>t</w:t>
      </w:r>
      <w:r w:rsidRPr="00804BA5">
        <w:rPr>
          <w:spacing w:val="-1"/>
          <w:sz w:val="24"/>
          <w:szCs w:val="24"/>
        </w:rPr>
        <w:t xml:space="preserve"> </w:t>
      </w:r>
      <w:r w:rsidRPr="00804BA5">
        <w:rPr>
          <w:sz w:val="24"/>
          <w:szCs w:val="24"/>
        </w:rPr>
        <w:t>to</w:t>
      </w:r>
      <w:r w:rsidRPr="00804BA5">
        <w:rPr>
          <w:spacing w:val="-1"/>
          <w:sz w:val="24"/>
          <w:szCs w:val="24"/>
        </w:rPr>
        <w:t>d</w:t>
      </w:r>
      <w:r w:rsidRPr="00804BA5">
        <w:rPr>
          <w:sz w:val="24"/>
          <w:szCs w:val="24"/>
        </w:rPr>
        <w:t>a</w:t>
      </w:r>
      <w:r w:rsidRPr="00804BA5">
        <w:rPr>
          <w:spacing w:val="-3"/>
          <w:sz w:val="24"/>
          <w:szCs w:val="24"/>
        </w:rPr>
        <w:t>y</w:t>
      </w:r>
      <w:r w:rsidRPr="00804BA5">
        <w:rPr>
          <w:spacing w:val="-2"/>
          <w:sz w:val="24"/>
          <w:szCs w:val="24"/>
        </w:rPr>
        <w:t>’</w:t>
      </w:r>
      <w:r w:rsidRPr="00804BA5">
        <w:rPr>
          <w:sz w:val="24"/>
          <w:szCs w:val="24"/>
        </w:rPr>
        <w:t>s</w:t>
      </w:r>
      <w:r w:rsidRPr="00804BA5">
        <w:rPr>
          <w:spacing w:val="1"/>
          <w:sz w:val="24"/>
          <w:szCs w:val="24"/>
        </w:rPr>
        <w:t xml:space="preserve"> </w:t>
      </w:r>
      <w:r w:rsidRPr="00804BA5">
        <w:rPr>
          <w:sz w:val="24"/>
          <w:szCs w:val="24"/>
        </w:rPr>
        <w:t>care</w:t>
      </w:r>
      <w:r w:rsidRPr="00804BA5">
        <w:rPr>
          <w:spacing w:val="-3"/>
          <w:sz w:val="24"/>
          <w:szCs w:val="24"/>
        </w:rPr>
        <w:t>e</w:t>
      </w:r>
      <w:r w:rsidRPr="00804BA5">
        <w:rPr>
          <w:sz w:val="24"/>
          <w:szCs w:val="24"/>
        </w:rPr>
        <w:t>r</w:t>
      </w:r>
      <w:r w:rsidRPr="00804BA5">
        <w:rPr>
          <w:spacing w:val="1"/>
          <w:sz w:val="24"/>
          <w:szCs w:val="24"/>
        </w:rPr>
        <w:t xml:space="preserve"> </w:t>
      </w:r>
      <w:r w:rsidRPr="00804BA5">
        <w:rPr>
          <w:sz w:val="24"/>
          <w:szCs w:val="24"/>
        </w:rPr>
        <w:t>p</w:t>
      </w:r>
      <w:r w:rsidRPr="00804BA5">
        <w:rPr>
          <w:spacing w:val="-4"/>
          <w:sz w:val="24"/>
          <w:szCs w:val="24"/>
        </w:rPr>
        <w:t>a</w:t>
      </w:r>
      <w:r w:rsidRPr="00804BA5">
        <w:rPr>
          <w:sz w:val="24"/>
          <w:szCs w:val="24"/>
        </w:rPr>
        <w:t xml:space="preserve">ths </w:t>
      </w:r>
      <w:r w:rsidRPr="00804BA5">
        <w:rPr>
          <w:spacing w:val="-3"/>
          <w:sz w:val="24"/>
          <w:szCs w:val="24"/>
        </w:rPr>
        <w:t>a</w:t>
      </w:r>
      <w:r w:rsidRPr="00804BA5">
        <w:rPr>
          <w:sz w:val="24"/>
          <w:szCs w:val="24"/>
        </w:rPr>
        <w:t>re</w:t>
      </w:r>
      <w:r w:rsidRPr="00804BA5">
        <w:rPr>
          <w:spacing w:val="-2"/>
          <w:sz w:val="24"/>
          <w:szCs w:val="24"/>
        </w:rPr>
        <w:t xml:space="preserve"> </w:t>
      </w:r>
      <w:r w:rsidRPr="00804BA5">
        <w:rPr>
          <w:spacing w:val="-4"/>
          <w:sz w:val="24"/>
          <w:szCs w:val="24"/>
        </w:rPr>
        <w:t>w</w:t>
      </w:r>
      <w:r w:rsidRPr="00804BA5">
        <w:rPr>
          <w:spacing w:val="-2"/>
          <w:sz w:val="24"/>
          <w:szCs w:val="24"/>
        </w:rPr>
        <w:t>i</w:t>
      </w:r>
      <w:r w:rsidRPr="00804BA5">
        <w:rPr>
          <w:sz w:val="24"/>
          <w:szCs w:val="24"/>
        </w:rPr>
        <w:t>d</w:t>
      </w:r>
      <w:r w:rsidRPr="00804BA5">
        <w:rPr>
          <w:spacing w:val="-1"/>
          <w:sz w:val="24"/>
          <w:szCs w:val="24"/>
        </w:rPr>
        <w:t>e</w:t>
      </w:r>
      <w:r w:rsidRPr="00804BA5">
        <w:rPr>
          <w:sz w:val="24"/>
          <w:szCs w:val="24"/>
        </w:rPr>
        <w:t>,</w:t>
      </w:r>
      <w:r w:rsidRPr="00804BA5">
        <w:rPr>
          <w:spacing w:val="2"/>
          <w:sz w:val="24"/>
          <w:szCs w:val="24"/>
        </w:rPr>
        <w:t xml:space="preserve"> </w:t>
      </w:r>
      <w:r w:rsidRPr="00804BA5">
        <w:rPr>
          <w:spacing w:val="-2"/>
          <w:sz w:val="24"/>
          <w:szCs w:val="24"/>
        </w:rPr>
        <w:t>wi</w:t>
      </w:r>
      <w:r w:rsidRPr="00804BA5">
        <w:rPr>
          <w:sz w:val="24"/>
          <w:szCs w:val="24"/>
        </w:rPr>
        <w:t xml:space="preserve">th </w:t>
      </w:r>
      <w:r w:rsidRPr="00804BA5">
        <w:rPr>
          <w:spacing w:val="1"/>
          <w:sz w:val="24"/>
          <w:szCs w:val="24"/>
        </w:rPr>
        <w:t>m</w:t>
      </w:r>
      <w:r w:rsidRPr="00804BA5">
        <w:rPr>
          <w:sz w:val="24"/>
          <w:szCs w:val="24"/>
        </w:rPr>
        <w:t>a</w:t>
      </w:r>
      <w:r w:rsidRPr="00804BA5">
        <w:rPr>
          <w:spacing w:val="-1"/>
          <w:sz w:val="24"/>
          <w:szCs w:val="24"/>
        </w:rPr>
        <w:t>n</w:t>
      </w:r>
      <w:r w:rsidRPr="00804BA5">
        <w:rPr>
          <w:sz w:val="24"/>
          <w:szCs w:val="24"/>
        </w:rPr>
        <w:t>y</w:t>
      </w:r>
      <w:r w:rsidRPr="00804BA5">
        <w:rPr>
          <w:spacing w:val="-2"/>
          <w:sz w:val="24"/>
          <w:szCs w:val="24"/>
        </w:rPr>
        <w:t xml:space="preserve"> </w:t>
      </w:r>
      <w:r w:rsidRPr="00804BA5">
        <w:rPr>
          <w:sz w:val="24"/>
          <w:szCs w:val="24"/>
        </w:rPr>
        <w:t>p</w:t>
      </w:r>
      <w:r w:rsidRPr="00804BA5">
        <w:rPr>
          <w:spacing w:val="-1"/>
          <w:sz w:val="24"/>
          <w:szCs w:val="24"/>
        </w:rPr>
        <w:t>o</w:t>
      </w:r>
      <w:r w:rsidRPr="00804BA5">
        <w:rPr>
          <w:sz w:val="24"/>
          <w:szCs w:val="24"/>
        </w:rPr>
        <w:t>te</w:t>
      </w:r>
      <w:r w:rsidRPr="00804BA5">
        <w:rPr>
          <w:spacing w:val="-4"/>
          <w:sz w:val="24"/>
          <w:szCs w:val="24"/>
        </w:rPr>
        <w:t>n</w:t>
      </w:r>
      <w:r w:rsidRPr="00804BA5">
        <w:rPr>
          <w:sz w:val="24"/>
          <w:szCs w:val="24"/>
        </w:rPr>
        <w:t>t</w:t>
      </w:r>
      <w:r w:rsidRPr="00804BA5">
        <w:rPr>
          <w:spacing w:val="-2"/>
          <w:sz w:val="24"/>
          <w:szCs w:val="24"/>
        </w:rPr>
        <w:t>i</w:t>
      </w:r>
      <w:r w:rsidRPr="00804BA5">
        <w:rPr>
          <w:sz w:val="24"/>
          <w:szCs w:val="24"/>
        </w:rPr>
        <w:t>al t</w:t>
      </w:r>
      <w:r w:rsidRPr="00804BA5">
        <w:rPr>
          <w:spacing w:val="-4"/>
          <w:sz w:val="24"/>
          <w:szCs w:val="24"/>
        </w:rPr>
        <w:t>w</w:t>
      </w:r>
      <w:r w:rsidRPr="00804BA5">
        <w:rPr>
          <w:spacing w:val="-2"/>
          <w:sz w:val="24"/>
          <w:szCs w:val="24"/>
        </w:rPr>
        <w:t>i</w:t>
      </w:r>
      <w:r w:rsidRPr="00804BA5">
        <w:rPr>
          <w:sz w:val="24"/>
          <w:szCs w:val="24"/>
        </w:rPr>
        <w:t>sts</w:t>
      </w:r>
      <w:r w:rsidRPr="00804BA5">
        <w:rPr>
          <w:spacing w:val="1"/>
          <w:sz w:val="24"/>
          <w:szCs w:val="24"/>
        </w:rPr>
        <w:t xml:space="preserve"> </w:t>
      </w:r>
      <w:r w:rsidRPr="00804BA5">
        <w:rPr>
          <w:sz w:val="24"/>
          <w:szCs w:val="24"/>
        </w:rPr>
        <w:t>a</w:t>
      </w:r>
      <w:r w:rsidRPr="00804BA5">
        <w:rPr>
          <w:spacing w:val="-1"/>
          <w:sz w:val="24"/>
          <w:szCs w:val="24"/>
        </w:rPr>
        <w:t>n</w:t>
      </w:r>
      <w:r w:rsidRPr="00804BA5">
        <w:rPr>
          <w:sz w:val="24"/>
          <w:szCs w:val="24"/>
        </w:rPr>
        <w:t xml:space="preserve">d </w:t>
      </w:r>
      <w:r w:rsidRPr="00804BA5">
        <w:rPr>
          <w:spacing w:val="1"/>
          <w:sz w:val="24"/>
          <w:szCs w:val="24"/>
        </w:rPr>
        <w:t>t</w:t>
      </w:r>
      <w:r w:rsidRPr="00804BA5">
        <w:rPr>
          <w:spacing w:val="-3"/>
          <w:sz w:val="24"/>
          <w:szCs w:val="24"/>
        </w:rPr>
        <w:t>u</w:t>
      </w:r>
      <w:r w:rsidRPr="00804BA5">
        <w:rPr>
          <w:sz w:val="24"/>
          <w:szCs w:val="24"/>
        </w:rPr>
        <w:t>rn</w:t>
      </w:r>
      <w:r w:rsidRPr="00804BA5">
        <w:rPr>
          <w:spacing w:val="-3"/>
          <w:sz w:val="24"/>
          <w:szCs w:val="24"/>
        </w:rPr>
        <w:t>s</w:t>
      </w:r>
      <w:r w:rsidRPr="00804BA5">
        <w:rPr>
          <w:sz w:val="24"/>
          <w:szCs w:val="24"/>
        </w:rPr>
        <w:t>.</w:t>
      </w:r>
      <w:r w:rsidRPr="00804BA5">
        <w:rPr>
          <w:spacing w:val="3"/>
          <w:sz w:val="24"/>
          <w:szCs w:val="24"/>
        </w:rPr>
        <w:t xml:space="preserve"> </w:t>
      </w:r>
      <w:r w:rsidRPr="00804BA5">
        <w:rPr>
          <w:spacing w:val="-2"/>
          <w:sz w:val="24"/>
          <w:szCs w:val="24"/>
        </w:rPr>
        <w:t>N</w:t>
      </w:r>
      <w:r w:rsidRPr="00804BA5">
        <w:rPr>
          <w:sz w:val="24"/>
          <w:szCs w:val="24"/>
        </w:rPr>
        <w:t>a</w:t>
      </w:r>
      <w:r w:rsidRPr="00804BA5">
        <w:rPr>
          <w:spacing w:val="-3"/>
          <w:sz w:val="24"/>
          <w:szCs w:val="24"/>
        </w:rPr>
        <w:t>r</w:t>
      </w:r>
      <w:r w:rsidRPr="00804BA5">
        <w:rPr>
          <w:sz w:val="24"/>
          <w:szCs w:val="24"/>
        </w:rPr>
        <w:t>row</w:t>
      </w:r>
      <w:r w:rsidRPr="00804BA5">
        <w:rPr>
          <w:spacing w:val="-3"/>
          <w:sz w:val="24"/>
          <w:szCs w:val="24"/>
        </w:rPr>
        <w:t xml:space="preserve"> </w:t>
      </w:r>
      <w:r w:rsidRPr="00804BA5">
        <w:rPr>
          <w:sz w:val="24"/>
          <w:szCs w:val="24"/>
        </w:rPr>
        <w:t>career</w:t>
      </w:r>
      <w:r w:rsidRPr="00804BA5">
        <w:rPr>
          <w:spacing w:val="-1"/>
          <w:sz w:val="24"/>
          <w:szCs w:val="24"/>
        </w:rPr>
        <w:t xml:space="preserve"> </w:t>
      </w:r>
      <w:r w:rsidRPr="00804BA5">
        <w:rPr>
          <w:sz w:val="24"/>
          <w:szCs w:val="24"/>
        </w:rPr>
        <w:t>prep</w:t>
      </w:r>
      <w:r w:rsidRPr="00804BA5">
        <w:rPr>
          <w:spacing w:val="-4"/>
          <w:sz w:val="24"/>
          <w:szCs w:val="24"/>
        </w:rPr>
        <w:t>a</w:t>
      </w:r>
      <w:r w:rsidRPr="00804BA5">
        <w:rPr>
          <w:sz w:val="24"/>
          <w:szCs w:val="24"/>
        </w:rPr>
        <w:t>rati</w:t>
      </w:r>
      <w:r w:rsidRPr="00804BA5">
        <w:rPr>
          <w:spacing w:val="-1"/>
          <w:sz w:val="24"/>
          <w:szCs w:val="24"/>
        </w:rPr>
        <w:t>o</w:t>
      </w:r>
      <w:r w:rsidRPr="00804BA5">
        <w:rPr>
          <w:sz w:val="24"/>
          <w:szCs w:val="24"/>
        </w:rPr>
        <w:t>n is</w:t>
      </w:r>
      <w:r w:rsidRPr="00804BA5">
        <w:rPr>
          <w:spacing w:val="-2"/>
          <w:sz w:val="24"/>
          <w:szCs w:val="24"/>
        </w:rPr>
        <w:t xml:space="preserve"> </w:t>
      </w:r>
      <w:r w:rsidRPr="00804BA5">
        <w:rPr>
          <w:sz w:val="24"/>
          <w:szCs w:val="24"/>
        </w:rPr>
        <w:t xml:space="preserve">no </w:t>
      </w:r>
      <w:r w:rsidRPr="00804BA5">
        <w:rPr>
          <w:spacing w:val="-4"/>
          <w:sz w:val="24"/>
          <w:szCs w:val="24"/>
        </w:rPr>
        <w:t>l</w:t>
      </w:r>
      <w:r w:rsidRPr="00804BA5">
        <w:rPr>
          <w:sz w:val="24"/>
          <w:szCs w:val="24"/>
        </w:rPr>
        <w:t>o</w:t>
      </w:r>
      <w:r w:rsidRPr="00804BA5">
        <w:rPr>
          <w:spacing w:val="-1"/>
          <w:sz w:val="24"/>
          <w:szCs w:val="24"/>
        </w:rPr>
        <w:t>n</w:t>
      </w:r>
      <w:r w:rsidRPr="00804BA5">
        <w:rPr>
          <w:spacing w:val="1"/>
          <w:sz w:val="24"/>
          <w:szCs w:val="24"/>
        </w:rPr>
        <w:t>g</w:t>
      </w:r>
      <w:r w:rsidRPr="00804BA5">
        <w:rPr>
          <w:spacing w:val="-3"/>
          <w:sz w:val="24"/>
          <w:szCs w:val="24"/>
        </w:rPr>
        <w:t>e</w:t>
      </w:r>
      <w:r w:rsidRPr="00804BA5">
        <w:rPr>
          <w:sz w:val="24"/>
          <w:szCs w:val="24"/>
        </w:rPr>
        <w:t>r</w:t>
      </w:r>
      <w:r w:rsidRPr="00804BA5">
        <w:rPr>
          <w:spacing w:val="1"/>
          <w:sz w:val="24"/>
          <w:szCs w:val="24"/>
        </w:rPr>
        <w:t xml:space="preserve"> </w:t>
      </w:r>
      <w:r w:rsidRPr="00804BA5">
        <w:rPr>
          <w:sz w:val="24"/>
          <w:szCs w:val="24"/>
        </w:rPr>
        <w:t>a</w:t>
      </w:r>
      <w:r w:rsidRPr="00804BA5">
        <w:rPr>
          <w:spacing w:val="-1"/>
          <w:sz w:val="24"/>
          <w:szCs w:val="24"/>
        </w:rPr>
        <w:t>d</w:t>
      </w:r>
      <w:r w:rsidRPr="00804BA5">
        <w:rPr>
          <w:spacing w:val="-3"/>
          <w:sz w:val="24"/>
          <w:szCs w:val="24"/>
        </w:rPr>
        <w:t>e</w:t>
      </w:r>
      <w:r w:rsidRPr="00804BA5">
        <w:rPr>
          <w:spacing w:val="1"/>
          <w:sz w:val="24"/>
          <w:szCs w:val="24"/>
        </w:rPr>
        <w:t>q</w:t>
      </w:r>
      <w:r w:rsidRPr="00804BA5">
        <w:rPr>
          <w:sz w:val="24"/>
          <w:szCs w:val="24"/>
        </w:rPr>
        <w:t>u</w:t>
      </w:r>
      <w:r w:rsidRPr="00804BA5">
        <w:rPr>
          <w:spacing w:val="-4"/>
          <w:sz w:val="24"/>
          <w:szCs w:val="24"/>
        </w:rPr>
        <w:t>a</w:t>
      </w:r>
      <w:r w:rsidRPr="00804BA5">
        <w:rPr>
          <w:sz w:val="24"/>
          <w:szCs w:val="24"/>
        </w:rPr>
        <w:t>te.</w:t>
      </w:r>
    </w:p>
    <w:p w14:paraId="3E34A895" w14:textId="77777777" w:rsidR="006516F5" w:rsidRPr="00804BA5" w:rsidRDefault="006516F5" w:rsidP="004B3DD8">
      <w:pPr>
        <w:ind w:left="450"/>
        <w:rPr>
          <w:szCs w:val="24"/>
        </w:rPr>
      </w:pPr>
    </w:p>
    <w:p w14:paraId="05342A6F" w14:textId="77777777" w:rsidR="006516F5" w:rsidRPr="00804BA5" w:rsidRDefault="006516F5" w:rsidP="007A1464">
      <w:pPr>
        <w:pStyle w:val="ListParagraph"/>
        <w:numPr>
          <w:ilvl w:val="0"/>
          <w:numId w:val="56"/>
        </w:numPr>
        <w:rPr>
          <w:sz w:val="24"/>
          <w:szCs w:val="24"/>
        </w:rPr>
      </w:pPr>
      <w:r w:rsidRPr="00804BA5">
        <w:rPr>
          <w:b/>
          <w:bCs/>
          <w:spacing w:val="-2"/>
          <w:sz w:val="24"/>
          <w:szCs w:val="24"/>
        </w:rPr>
        <w:t>R</w:t>
      </w:r>
      <w:r w:rsidRPr="00804BA5">
        <w:rPr>
          <w:b/>
          <w:bCs/>
          <w:spacing w:val="-1"/>
          <w:sz w:val="24"/>
          <w:szCs w:val="24"/>
        </w:rPr>
        <w:t>ES</w:t>
      </w:r>
      <w:r w:rsidRPr="00804BA5">
        <w:rPr>
          <w:b/>
          <w:bCs/>
          <w:spacing w:val="3"/>
          <w:sz w:val="24"/>
          <w:szCs w:val="24"/>
        </w:rPr>
        <w:t>E</w:t>
      </w:r>
      <w:r w:rsidRPr="00804BA5">
        <w:rPr>
          <w:b/>
          <w:bCs/>
          <w:spacing w:val="-6"/>
          <w:sz w:val="24"/>
          <w:szCs w:val="24"/>
        </w:rPr>
        <w:t>A</w:t>
      </w:r>
      <w:r w:rsidRPr="00804BA5">
        <w:rPr>
          <w:b/>
          <w:bCs/>
          <w:spacing w:val="-2"/>
          <w:sz w:val="24"/>
          <w:szCs w:val="24"/>
        </w:rPr>
        <w:t>RC</w:t>
      </w:r>
      <w:r w:rsidRPr="00804BA5">
        <w:rPr>
          <w:b/>
          <w:bCs/>
          <w:sz w:val="24"/>
          <w:szCs w:val="24"/>
        </w:rPr>
        <w:t>H</w:t>
      </w:r>
      <w:r w:rsidRPr="00804BA5">
        <w:rPr>
          <w:b/>
          <w:bCs/>
          <w:spacing w:val="-1"/>
          <w:sz w:val="24"/>
          <w:szCs w:val="24"/>
        </w:rPr>
        <w:t xml:space="preserve"> </w:t>
      </w:r>
      <w:r w:rsidRPr="00804BA5">
        <w:rPr>
          <w:b/>
          <w:bCs/>
          <w:spacing w:val="3"/>
          <w:sz w:val="24"/>
          <w:szCs w:val="24"/>
        </w:rPr>
        <w:t>B</w:t>
      </w:r>
      <w:r w:rsidRPr="00804BA5">
        <w:rPr>
          <w:b/>
          <w:bCs/>
          <w:spacing w:val="-6"/>
          <w:sz w:val="24"/>
          <w:szCs w:val="24"/>
        </w:rPr>
        <w:t>A</w:t>
      </w:r>
      <w:r w:rsidRPr="00804BA5">
        <w:rPr>
          <w:b/>
          <w:bCs/>
          <w:spacing w:val="1"/>
          <w:sz w:val="24"/>
          <w:szCs w:val="24"/>
        </w:rPr>
        <w:t>S</w:t>
      </w:r>
      <w:r w:rsidRPr="00804BA5">
        <w:rPr>
          <w:b/>
          <w:bCs/>
          <w:spacing w:val="-1"/>
          <w:sz w:val="24"/>
          <w:szCs w:val="24"/>
        </w:rPr>
        <w:t>E</w:t>
      </w:r>
      <w:r w:rsidRPr="00804BA5">
        <w:rPr>
          <w:b/>
          <w:bCs/>
          <w:sz w:val="24"/>
          <w:szCs w:val="24"/>
        </w:rPr>
        <w:t>D</w:t>
      </w:r>
      <w:r w:rsidRPr="00804BA5">
        <w:rPr>
          <w:b/>
          <w:bCs/>
          <w:spacing w:val="-1"/>
          <w:sz w:val="24"/>
          <w:szCs w:val="24"/>
        </w:rPr>
        <w:t xml:space="preserve"> </w:t>
      </w:r>
      <w:r w:rsidRPr="00804BA5">
        <w:rPr>
          <w:b/>
          <w:bCs/>
          <w:spacing w:val="-3"/>
          <w:sz w:val="24"/>
          <w:szCs w:val="24"/>
        </w:rPr>
        <w:t>T</w:t>
      </w:r>
      <w:r w:rsidRPr="00804BA5">
        <w:rPr>
          <w:b/>
          <w:bCs/>
          <w:spacing w:val="1"/>
          <w:sz w:val="24"/>
          <w:szCs w:val="24"/>
        </w:rPr>
        <w:t>E</w:t>
      </w:r>
      <w:r w:rsidRPr="00804BA5">
        <w:rPr>
          <w:b/>
          <w:bCs/>
          <w:spacing w:val="-6"/>
          <w:sz w:val="24"/>
          <w:szCs w:val="24"/>
        </w:rPr>
        <w:t>A</w:t>
      </w:r>
      <w:r w:rsidRPr="00804BA5">
        <w:rPr>
          <w:b/>
          <w:bCs/>
          <w:spacing w:val="1"/>
          <w:sz w:val="24"/>
          <w:szCs w:val="24"/>
        </w:rPr>
        <w:t>C</w:t>
      </w:r>
      <w:r w:rsidRPr="00804BA5">
        <w:rPr>
          <w:b/>
          <w:bCs/>
          <w:spacing w:val="-2"/>
          <w:sz w:val="24"/>
          <w:szCs w:val="24"/>
        </w:rPr>
        <w:t>H</w:t>
      </w:r>
      <w:r w:rsidRPr="00804BA5">
        <w:rPr>
          <w:b/>
          <w:bCs/>
          <w:sz w:val="24"/>
          <w:szCs w:val="24"/>
        </w:rPr>
        <w:t>I</w:t>
      </w:r>
      <w:r w:rsidRPr="00804BA5">
        <w:rPr>
          <w:b/>
          <w:bCs/>
          <w:spacing w:val="-2"/>
          <w:sz w:val="24"/>
          <w:szCs w:val="24"/>
        </w:rPr>
        <w:t>N</w:t>
      </w:r>
      <w:r w:rsidRPr="00804BA5">
        <w:rPr>
          <w:b/>
          <w:bCs/>
          <w:sz w:val="24"/>
          <w:szCs w:val="24"/>
        </w:rPr>
        <w:t>G:</w:t>
      </w:r>
      <w:r w:rsidRPr="00804BA5">
        <w:rPr>
          <w:b/>
          <w:bCs/>
          <w:spacing w:val="4"/>
          <w:sz w:val="24"/>
          <w:szCs w:val="24"/>
        </w:rPr>
        <w:t xml:space="preserve"> </w:t>
      </w:r>
      <w:r w:rsidRPr="00804BA5">
        <w:rPr>
          <w:spacing w:val="-1"/>
          <w:sz w:val="24"/>
          <w:szCs w:val="24"/>
        </w:rPr>
        <w:t>E</w:t>
      </w:r>
      <w:r w:rsidRPr="00804BA5">
        <w:rPr>
          <w:sz w:val="24"/>
          <w:szCs w:val="24"/>
        </w:rPr>
        <w:t>d</w:t>
      </w:r>
      <w:r w:rsidRPr="00804BA5">
        <w:rPr>
          <w:spacing w:val="-1"/>
          <w:sz w:val="24"/>
          <w:szCs w:val="24"/>
        </w:rPr>
        <w:t>u</w:t>
      </w:r>
      <w:r w:rsidRPr="00804BA5">
        <w:rPr>
          <w:sz w:val="24"/>
          <w:szCs w:val="24"/>
        </w:rPr>
        <w:t>cati</w:t>
      </w:r>
      <w:r w:rsidRPr="00804BA5">
        <w:rPr>
          <w:spacing w:val="-1"/>
          <w:sz w:val="24"/>
          <w:szCs w:val="24"/>
        </w:rPr>
        <w:t>o</w:t>
      </w:r>
      <w:r w:rsidRPr="00804BA5">
        <w:rPr>
          <w:sz w:val="24"/>
          <w:szCs w:val="24"/>
        </w:rPr>
        <w:t>n</w:t>
      </w:r>
      <w:r w:rsidRPr="00804BA5">
        <w:rPr>
          <w:spacing w:val="-1"/>
          <w:sz w:val="24"/>
          <w:szCs w:val="24"/>
        </w:rPr>
        <w:t>a</w:t>
      </w:r>
      <w:r w:rsidRPr="00804BA5">
        <w:rPr>
          <w:sz w:val="24"/>
          <w:szCs w:val="24"/>
        </w:rPr>
        <w:t>l</w:t>
      </w:r>
      <w:r w:rsidRPr="00804BA5">
        <w:rPr>
          <w:spacing w:val="-1"/>
          <w:sz w:val="24"/>
          <w:szCs w:val="24"/>
        </w:rPr>
        <w:t xml:space="preserve"> </w:t>
      </w:r>
      <w:r w:rsidRPr="00804BA5">
        <w:rPr>
          <w:spacing w:val="-3"/>
          <w:sz w:val="24"/>
          <w:szCs w:val="24"/>
        </w:rPr>
        <w:t>a</w:t>
      </w:r>
      <w:r w:rsidRPr="00804BA5">
        <w:rPr>
          <w:sz w:val="24"/>
          <w:szCs w:val="24"/>
        </w:rPr>
        <w:t>nd sc</w:t>
      </w:r>
      <w:r w:rsidRPr="00804BA5">
        <w:rPr>
          <w:spacing w:val="-2"/>
          <w:sz w:val="24"/>
          <w:szCs w:val="24"/>
        </w:rPr>
        <w:t>i</w:t>
      </w:r>
      <w:r w:rsidRPr="00804BA5">
        <w:rPr>
          <w:sz w:val="24"/>
          <w:szCs w:val="24"/>
        </w:rPr>
        <w:t>e</w:t>
      </w:r>
      <w:r w:rsidRPr="00804BA5">
        <w:rPr>
          <w:spacing w:val="-1"/>
          <w:sz w:val="24"/>
          <w:szCs w:val="24"/>
        </w:rPr>
        <w:t>n</w:t>
      </w:r>
      <w:r w:rsidRPr="00804BA5">
        <w:rPr>
          <w:sz w:val="24"/>
          <w:szCs w:val="24"/>
        </w:rPr>
        <w:t>t</w:t>
      </w:r>
      <w:r w:rsidRPr="00804BA5">
        <w:rPr>
          <w:spacing w:val="-4"/>
          <w:sz w:val="24"/>
          <w:szCs w:val="24"/>
        </w:rPr>
        <w:t>i</w:t>
      </w:r>
      <w:r w:rsidRPr="00804BA5">
        <w:rPr>
          <w:spacing w:val="3"/>
          <w:sz w:val="24"/>
          <w:szCs w:val="24"/>
        </w:rPr>
        <w:t>f</w:t>
      </w:r>
      <w:r w:rsidRPr="00804BA5">
        <w:rPr>
          <w:spacing w:val="-2"/>
          <w:sz w:val="24"/>
          <w:szCs w:val="24"/>
        </w:rPr>
        <w:t>i</w:t>
      </w:r>
      <w:r w:rsidRPr="00804BA5">
        <w:rPr>
          <w:sz w:val="24"/>
          <w:szCs w:val="24"/>
        </w:rPr>
        <w:t>c</w:t>
      </w:r>
      <w:r w:rsidRPr="00804BA5">
        <w:rPr>
          <w:spacing w:val="-2"/>
          <w:sz w:val="24"/>
          <w:szCs w:val="24"/>
        </w:rPr>
        <w:t xml:space="preserve"> </w:t>
      </w:r>
      <w:r w:rsidRPr="00804BA5">
        <w:rPr>
          <w:sz w:val="24"/>
          <w:szCs w:val="24"/>
        </w:rPr>
        <w:t>res</w:t>
      </w:r>
      <w:r w:rsidRPr="00804BA5">
        <w:rPr>
          <w:spacing w:val="-1"/>
          <w:sz w:val="24"/>
          <w:szCs w:val="24"/>
        </w:rPr>
        <w:t>e</w:t>
      </w:r>
      <w:r w:rsidRPr="00804BA5">
        <w:rPr>
          <w:spacing w:val="-3"/>
          <w:sz w:val="24"/>
          <w:szCs w:val="24"/>
        </w:rPr>
        <w:t>a</w:t>
      </w:r>
      <w:r w:rsidRPr="00804BA5">
        <w:rPr>
          <w:sz w:val="24"/>
          <w:szCs w:val="24"/>
        </w:rPr>
        <w:t>rch h</w:t>
      </w:r>
      <w:r w:rsidRPr="00804BA5">
        <w:rPr>
          <w:spacing w:val="-1"/>
          <w:sz w:val="24"/>
          <w:szCs w:val="24"/>
        </w:rPr>
        <w:t>a</w:t>
      </w:r>
      <w:r w:rsidRPr="00804BA5">
        <w:rPr>
          <w:sz w:val="24"/>
          <w:szCs w:val="24"/>
        </w:rPr>
        <w:t>s</w:t>
      </w:r>
      <w:r w:rsidRPr="00804BA5">
        <w:rPr>
          <w:spacing w:val="1"/>
          <w:sz w:val="24"/>
          <w:szCs w:val="24"/>
        </w:rPr>
        <w:t xml:space="preserve"> </w:t>
      </w:r>
      <w:r w:rsidRPr="00804BA5">
        <w:rPr>
          <w:sz w:val="24"/>
          <w:szCs w:val="24"/>
        </w:rPr>
        <w:t>n</w:t>
      </w:r>
      <w:r w:rsidRPr="00804BA5">
        <w:rPr>
          <w:spacing w:val="-1"/>
          <w:sz w:val="24"/>
          <w:szCs w:val="24"/>
        </w:rPr>
        <w:t>o</w:t>
      </w:r>
      <w:r w:rsidRPr="00804BA5">
        <w:rPr>
          <w:sz w:val="24"/>
          <w:szCs w:val="24"/>
        </w:rPr>
        <w:t>w</w:t>
      </w:r>
      <w:r w:rsidRPr="00804BA5">
        <w:rPr>
          <w:spacing w:val="-3"/>
          <w:sz w:val="24"/>
          <w:szCs w:val="24"/>
        </w:rPr>
        <w:t xml:space="preserve"> </w:t>
      </w:r>
      <w:r w:rsidRPr="00804BA5">
        <w:rPr>
          <w:sz w:val="24"/>
          <w:szCs w:val="24"/>
        </w:rPr>
        <w:t>pro</w:t>
      </w:r>
      <w:r w:rsidRPr="00804BA5">
        <w:rPr>
          <w:spacing w:val="-3"/>
          <w:sz w:val="24"/>
          <w:szCs w:val="24"/>
        </w:rPr>
        <w:t>v</w:t>
      </w:r>
      <w:r w:rsidRPr="00804BA5">
        <w:rPr>
          <w:spacing w:val="-2"/>
          <w:sz w:val="24"/>
          <w:szCs w:val="24"/>
        </w:rPr>
        <w:t>i</w:t>
      </w:r>
      <w:r w:rsidRPr="00804BA5">
        <w:rPr>
          <w:sz w:val="24"/>
          <w:szCs w:val="24"/>
        </w:rPr>
        <w:t>d</w:t>
      </w:r>
      <w:r w:rsidRPr="00804BA5">
        <w:rPr>
          <w:spacing w:val="-1"/>
          <w:sz w:val="24"/>
          <w:szCs w:val="24"/>
        </w:rPr>
        <w:t>e</w:t>
      </w:r>
      <w:r w:rsidRPr="00804BA5">
        <w:rPr>
          <w:sz w:val="24"/>
          <w:szCs w:val="24"/>
        </w:rPr>
        <w:t>d a</w:t>
      </w:r>
      <w:r w:rsidRPr="00804BA5">
        <w:rPr>
          <w:spacing w:val="1"/>
          <w:sz w:val="24"/>
          <w:szCs w:val="24"/>
        </w:rPr>
        <w:t xml:space="preserve"> </w:t>
      </w:r>
      <w:r w:rsidRPr="00804BA5">
        <w:rPr>
          <w:sz w:val="24"/>
          <w:szCs w:val="24"/>
        </w:rPr>
        <w:t>b</w:t>
      </w:r>
      <w:r w:rsidRPr="00804BA5">
        <w:rPr>
          <w:spacing w:val="-1"/>
          <w:sz w:val="24"/>
          <w:szCs w:val="24"/>
        </w:rPr>
        <w:t>o</w:t>
      </w:r>
      <w:r w:rsidRPr="00804BA5">
        <w:rPr>
          <w:sz w:val="24"/>
          <w:szCs w:val="24"/>
        </w:rPr>
        <w:t>dy</w:t>
      </w:r>
      <w:r w:rsidRPr="00804BA5">
        <w:rPr>
          <w:spacing w:val="-2"/>
          <w:sz w:val="24"/>
          <w:szCs w:val="24"/>
        </w:rPr>
        <w:t xml:space="preserve"> </w:t>
      </w:r>
      <w:r w:rsidRPr="00804BA5">
        <w:rPr>
          <w:spacing w:val="-3"/>
          <w:sz w:val="24"/>
          <w:szCs w:val="24"/>
        </w:rPr>
        <w:t>o</w:t>
      </w:r>
      <w:r w:rsidRPr="00804BA5">
        <w:rPr>
          <w:sz w:val="24"/>
          <w:szCs w:val="24"/>
        </w:rPr>
        <w:t>f</w:t>
      </w:r>
      <w:r w:rsidRPr="00804BA5">
        <w:rPr>
          <w:spacing w:val="2"/>
          <w:sz w:val="24"/>
          <w:szCs w:val="24"/>
        </w:rPr>
        <w:t xml:space="preserve"> </w:t>
      </w:r>
      <w:r w:rsidRPr="00804BA5">
        <w:rPr>
          <w:sz w:val="24"/>
          <w:szCs w:val="24"/>
        </w:rPr>
        <w:t>e</w:t>
      </w:r>
      <w:r w:rsidRPr="00804BA5">
        <w:rPr>
          <w:spacing w:val="-3"/>
          <w:sz w:val="24"/>
          <w:szCs w:val="24"/>
        </w:rPr>
        <w:t>v</w:t>
      </w:r>
      <w:r w:rsidRPr="00804BA5">
        <w:rPr>
          <w:spacing w:val="-2"/>
          <w:sz w:val="24"/>
          <w:szCs w:val="24"/>
        </w:rPr>
        <w:t>i</w:t>
      </w:r>
      <w:r w:rsidRPr="00804BA5">
        <w:rPr>
          <w:sz w:val="24"/>
          <w:szCs w:val="24"/>
        </w:rPr>
        <w:t>d</w:t>
      </w:r>
      <w:r w:rsidRPr="00804BA5">
        <w:rPr>
          <w:spacing w:val="-1"/>
          <w:sz w:val="24"/>
          <w:szCs w:val="24"/>
        </w:rPr>
        <w:t>e</w:t>
      </w:r>
      <w:r w:rsidRPr="00804BA5">
        <w:rPr>
          <w:sz w:val="24"/>
          <w:szCs w:val="24"/>
        </w:rPr>
        <w:t xml:space="preserve">nce on </w:t>
      </w:r>
      <w:r w:rsidRPr="00804BA5">
        <w:rPr>
          <w:spacing w:val="-3"/>
          <w:sz w:val="24"/>
          <w:szCs w:val="24"/>
        </w:rPr>
        <w:t>e</w:t>
      </w:r>
      <w:r w:rsidRPr="00804BA5">
        <w:rPr>
          <w:sz w:val="24"/>
          <w:szCs w:val="24"/>
        </w:rPr>
        <w:t>ffe</w:t>
      </w:r>
      <w:r w:rsidRPr="00804BA5">
        <w:rPr>
          <w:spacing w:val="-3"/>
          <w:sz w:val="24"/>
          <w:szCs w:val="24"/>
        </w:rPr>
        <w:t>c</w:t>
      </w:r>
      <w:r w:rsidRPr="00804BA5">
        <w:rPr>
          <w:sz w:val="24"/>
          <w:szCs w:val="24"/>
        </w:rPr>
        <w:t>t</w:t>
      </w:r>
      <w:r w:rsidRPr="00804BA5">
        <w:rPr>
          <w:spacing w:val="-2"/>
          <w:sz w:val="24"/>
          <w:szCs w:val="24"/>
        </w:rPr>
        <w:t>i</w:t>
      </w:r>
      <w:r w:rsidRPr="00804BA5">
        <w:rPr>
          <w:spacing w:val="-3"/>
          <w:sz w:val="24"/>
          <w:szCs w:val="24"/>
        </w:rPr>
        <w:t>v</w:t>
      </w:r>
      <w:r w:rsidRPr="00804BA5">
        <w:rPr>
          <w:sz w:val="24"/>
          <w:szCs w:val="24"/>
        </w:rPr>
        <w:t>e and i</w:t>
      </w:r>
      <w:r w:rsidRPr="00804BA5">
        <w:rPr>
          <w:spacing w:val="-1"/>
          <w:sz w:val="24"/>
          <w:szCs w:val="24"/>
        </w:rPr>
        <w:t>n</w:t>
      </w:r>
      <w:r w:rsidRPr="00804BA5">
        <w:rPr>
          <w:spacing w:val="-3"/>
          <w:sz w:val="24"/>
          <w:szCs w:val="24"/>
        </w:rPr>
        <w:t>e</w:t>
      </w:r>
      <w:r w:rsidRPr="00804BA5">
        <w:rPr>
          <w:sz w:val="24"/>
          <w:szCs w:val="24"/>
        </w:rPr>
        <w:t>f</w:t>
      </w:r>
      <w:r w:rsidRPr="00804BA5">
        <w:rPr>
          <w:spacing w:val="3"/>
          <w:sz w:val="24"/>
          <w:szCs w:val="24"/>
        </w:rPr>
        <w:t>f</w:t>
      </w:r>
      <w:r w:rsidRPr="00804BA5">
        <w:rPr>
          <w:sz w:val="24"/>
          <w:szCs w:val="24"/>
        </w:rPr>
        <w:t>e</w:t>
      </w:r>
      <w:r w:rsidRPr="00804BA5">
        <w:rPr>
          <w:spacing w:val="-3"/>
          <w:sz w:val="24"/>
          <w:szCs w:val="24"/>
        </w:rPr>
        <w:t>c</w:t>
      </w:r>
      <w:r w:rsidRPr="00804BA5">
        <w:rPr>
          <w:sz w:val="24"/>
          <w:szCs w:val="24"/>
        </w:rPr>
        <w:t>t</w:t>
      </w:r>
      <w:r w:rsidRPr="00804BA5">
        <w:rPr>
          <w:spacing w:val="-2"/>
          <w:sz w:val="24"/>
          <w:szCs w:val="24"/>
        </w:rPr>
        <w:t>i</w:t>
      </w:r>
      <w:r w:rsidRPr="00804BA5">
        <w:rPr>
          <w:spacing w:val="-3"/>
          <w:sz w:val="24"/>
          <w:szCs w:val="24"/>
        </w:rPr>
        <w:t>v</w:t>
      </w:r>
      <w:r w:rsidRPr="00804BA5">
        <w:rPr>
          <w:sz w:val="24"/>
          <w:szCs w:val="24"/>
        </w:rPr>
        <w:t>e te</w:t>
      </w:r>
      <w:r w:rsidRPr="00804BA5">
        <w:rPr>
          <w:spacing w:val="-1"/>
          <w:sz w:val="24"/>
          <w:szCs w:val="24"/>
        </w:rPr>
        <w:t>a</w:t>
      </w:r>
      <w:r w:rsidRPr="00804BA5">
        <w:rPr>
          <w:sz w:val="24"/>
          <w:szCs w:val="24"/>
        </w:rPr>
        <w:t>ch</w:t>
      </w:r>
      <w:r w:rsidRPr="00804BA5">
        <w:rPr>
          <w:spacing w:val="-2"/>
          <w:sz w:val="24"/>
          <w:szCs w:val="24"/>
        </w:rPr>
        <w:t>i</w:t>
      </w:r>
      <w:r w:rsidRPr="00804BA5">
        <w:rPr>
          <w:sz w:val="24"/>
          <w:szCs w:val="24"/>
        </w:rPr>
        <w:t>n</w:t>
      </w:r>
      <w:r w:rsidRPr="00804BA5">
        <w:rPr>
          <w:spacing w:val="-1"/>
          <w:sz w:val="24"/>
          <w:szCs w:val="24"/>
        </w:rPr>
        <w:t>g</w:t>
      </w:r>
      <w:r w:rsidRPr="00804BA5">
        <w:rPr>
          <w:sz w:val="24"/>
          <w:szCs w:val="24"/>
        </w:rPr>
        <w:t>.</w:t>
      </w:r>
      <w:r w:rsidRPr="00804BA5">
        <w:rPr>
          <w:spacing w:val="-1"/>
          <w:sz w:val="24"/>
          <w:szCs w:val="24"/>
        </w:rPr>
        <w:t xml:space="preserve"> </w:t>
      </w:r>
      <w:r w:rsidRPr="00804BA5">
        <w:rPr>
          <w:spacing w:val="1"/>
          <w:sz w:val="24"/>
          <w:szCs w:val="24"/>
        </w:rPr>
        <w:t>T</w:t>
      </w:r>
      <w:r w:rsidRPr="00804BA5">
        <w:rPr>
          <w:sz w:val="24"/>
          <w:szCs w:val="24"/>
        </w:rPr>
        <w:t>he</w:t>
      </w:r>
      <w:r w:rsidRPr="00804BA5">
        <w:rPr>
          <w:spacing w:val="-2"/>
          <w:sz w:val="24"/>
          <w:szCs w:val="24"/>
        </w:rPr>
        <w:t xml:space="preserve"> </w:t>
      </w:r>
      <w:r w:rsidRPr="00804BA5">
        <w:rPr>
          <w:spacing w:val="-3"/>
          <w:sz w:val="24"/>
          <w:szCs w:val="24"/>
        </w:rPr>
        <w:t>p</w:t>
      </w:r>
      <w:r w:rsidRPr="00804BA5">
        <w:rPr>
          <w:sz w:val="24"/>
          <w:szCs w:val="24"/>
        </w:rPr>
        <w:t>r</w:t>
      </w:r>
      <w:r w:rsidRPr="00804BA5">
        <w:rPr>
          <w:spacing w:val="-2"/>
          <w:sz w:val="24"/>
          <w:szCs w:val="24"/>
        </w:rPr>
        <w:t>i</w:t>
      </w:r>
      <w:r w:rsidRPr="00804BA5">
        <w:rPr>
          <w:sz w:val="24"/>
          <w:szCs w:val="24"/>
        </w:rPr>
        <w:t>mary</w:t>
      </w:r>
      <w:r w:rsidRPr="00804BA5">
        <w:rPr>
          <w:spacing w:val="-4"/>
          <w:sz w:val="24"/>
          <w:szCs w:val="24"/>
        </w:rPr>
        <w:t xml:space="preserve"> </w:t>
      </w:r>
      <w:r w:rsidRPr="00804BA5">
        <w:rPr>
          <w:sz w:val="24"/>
          <w:szCs w:val="24"/>
        </w:rPr>
        <w:t>f</w:t>
      </w:r>
      <w:r w:rsidRPr="00804BA5">
        <w:rPr>
          <w:spacing w:val="-3"/>
          <w:sz w:val="24"/>
          <w:szCs w:val="24"/>
        </w:rPr>
        <w:t>o</w:t>
      </w:r>
      <w:r w:rsidRPr="00804BA5">
        <w:rPr>
          <w:sz w:val="24"/>
          <w:szCs w:val="24"/>
        </w:rPr>
        <w:t xml:space="preserve">cus </w:t>
      </w:r>
      <w:r w:rsidRPr="00804BA5">
        <w:rPr>
          <w:spacing w:val="1"/>
          <w:sz w:val="24"/>
          <w:szCs w:val="24"/>
        </w:rPr>
        <w:t>t</w:t>
      </w:r>
      <w:r w:rsidRPr="00804BA5">
        <w:rPr>
          <w:sz w:val="24"/>
          <w:szCs w:val="24"/>
        </w:rPr>
        <w:t>o</w:t>
      </w:r>
      <w:r w:rsidRPr="00804BA5">
        <w:rPr>
          <w:spacing w:val="-1"/>
          <w:sz w:val="24"/>
          <w:szCs w:val="24"/>
        </w:rPr>
        <w:t>d</w:t>
      </w:r>
      <w:r w:rsidRPr="00804BA5">
        <w:rPr>
          <w:sz w:val="24"/>
          <w:szCs w:val="24"/>
        </w:rPr>
        <w:t>ay</w:t>
      </w:r>
      <w:r w:rsidRPr="00804BA5">
        <w:rPr>
          <w:spacing w:val="-2"/>
          <w:sz w:val="24"/>
          <w:szCs w:val="24"/>
        </w:rPr>
        <w:t xml:space="preserve"> i</w:t>
      </w:r>
      <w:r w:rsidRPr="00804BA5">
        <w:rPr>
          <w:sz w:val="24"/>
          <w:szCs w:val="24"/>
        </w:rPr>
        <w:t>s</w:t>
      </w:r>
      <w:r w:rsidRPr="00804BA5">
        <w:rPr>
          <w:spacing w:val="1"/>
          <w:sz w:val="24"/>
          <w:szCs w:val="24"/>
        </w:rPr>
        <w:t xml:space="preserve"> </w:t>
      </w:r>
      <w:r w:rsidRPr="00804BA5">
        <w:rPr>
          <w:sz w:val="24"/>
          <w:szCs w:val="24"/>
        </w:rPr>
        <w:t>on</w:t>
      </w:r>
      <w:r w:rsidRPr="00804BA5">
        <w:rPr>
          <w:spacing w:val="-2"/>
          <w:sz w:val="24"/>
          <w:szCs w:val="24"/>
        </w:rPr>
        <w:t xml:space="preserve"> </w:t>
      </w:r>
      <w:r w:rsidRPr="00804BA5">
        <w:rPr>
          <w:spacing w:val="-3"/>
          <w:sz w:val="24"/>
          <w:szCs w:val="24"/>
        </w:rPr>
        <w:t>s</w:t>
      </w:r>
      <w:r w:rsidRPr="00804BA5">
        <w:rPr>
          <w:sz w:val="24"/>
          <w:szCs w:val="24"/>
        </w:rPr>
        <w:t>tu</w:t>
      </w:r>
      <w:r w:rsidRPr="00804BA5">
        <w:rPr>
          <w:spacing w:val="-1"/>
          <w:sz w:val="24"/>
          <w:szCs w:val="24"/>
        </w:rPr>
        <w:t>d</w:t>
      </w:r>
      <w:r w:rsidRPr="00804BA5">
        <w:rPr>
          <w:sz w:val="24"/>
          <w:szCs w:val="24"/>
        </w:rPr>
        <w:t>e</w:t>
      </w:r>
      <w:r w:rsidRPr="00804BA5">
        <w:rPr>
          <w:spacing w:val="-1"/>
          <w:sz w:val="24"/>
          <w:szCs w:val="24"/>
        </w:rPr>
        <w:t>n</w:t>
      </w:r>
      <w:r w:rsidRPr="00804BA5">
        <w:rPr>
          <w:sz w:val="24"/>
          <w:szCs w:val="24"/>
        </w:rPr>
        <w:t>ts’</w:t>
      </w:r>
      <w:r w:rsidRPr="00804BA5">
        <w:rPr>
          <w:spacing w:val="-3"/>
          <w:sz w:val="24"/>
          <w:szCs w:val="24"/>
        </w:rPr>
        <w:t xml:space="preserve"> </w:t>
      </w:r>
      <w:r w:rsidRPr="00804BA5">
        <w:rPr>
          <w:spacing w:val="-2"/>
          <w:sz w:val="24"/>
          <w:szCs w:val="24"/>
        </w:rPr>
        <w:t>l</w:t>
      </w:r>
      <w:r w:rsidRPr="00804BA5">
        <w:rPr>
          <w:sz w:val="24"/>
          <w:szCs w:val="24"/>
        </w:rPr>
        <w:t>e</w:t>
      </w:r>
      <w:r w:rsidRPr="00804BA5">
        <w:rPr>
          <w:spacing w:val="-1"/>
          <w:sz w:val="24"/>
          <w:szCs w:val="24"/>
        </w:rPr>
        <w:t>a</w:t>
      </w:r>
      <w:r w:rsidRPr="00804BA5">
        <w:rPr>
          <w:sz w:val="24"/>
          <w:szCs w:val="24"/>
        </w:rPr>
        <w:t>rn</w:t>
      </w:r>
      <w:r w:rsidRPr="00804BA5">
        <w:rPr>
          <w:spacing w:val="-2"/>
          <w:sz w:val="24"/>
          <w:szCs w:val="24"/>
        </w:rPr>
        <w:t>i</w:t>
      </w:r>
      <w:r w:rsidRPr="00804BA5">
        <w:rPr>
          <w:sz w:val="24"/>
          <w:szCs w:val="24"/>
        </w:rPr>
        <w:t>n</w:t>
      </w:r>
      <w:r w:rsidRPr="00804BA5">
        <w:rPr>
          <w:spacing w:val="-1"/>
          <w:sz w:val="24"/>
          <w:szCs w:val="24"/>
        </w:rPr>
        <w:t>g</w:t>
      </w:r>
      <w:r w:rsidRPr="00804BA5">
        <w:rPr>
          <w:sz w:val="24"/>
          <w:szCs w:val="24"/>
        </w:rPr>
        <w:t>.</w:t>
      </w:r>
      <w:r w:rsidRPr="00804BA5">
        <w:rPr>
          <w:spacing w:val="2"/>
          <w:sz w:val="24"/>
          <w:szCs w:val="24"/>
        </w:rPr>
        <w:t xml:space="preserve"> </w:t>
      </w:r>
      <w:r w:rsidRPr="00804BA5">
        <w:rPr>
          <w:spacing w:val="1"/>
          <w:sz w:val="24"/>
          <w:szCs w:val="24"/>
        </w:rPr>
        <w:t>T</w:t>
      </w:r>
      <w:r w:rsidRPr="00804BA5">
        <w:rPr>
          <w:sz w:val="24"/>
          <w:szCs w:val="24"/>
        </w:rPr>
        <w:t>e</w:t>
      </w:r>
      <w:r w:rsidRPr="00804BA5">
        <w:rPr>
          <w:spacing w:val="-4"/>
          <w:sz w:val="24"/>
          <w:szCs w:val="24"/>
        </w:rPr>
        <w:t>a</w:t>
      </w:r>
      <w:r w:rsidRPr="00804BA5">
        <w:rPr>
          <w:sz w:val="24"/>
          <w:szCs w:val="24"/>
        </w:rPr>
        <w:t>ch</w:t>
      </w:r>
      <w:r w:rsidRPr="00804BA5">
        <w:rPr>
          <w:spacing w:val="-1"/>
          <w:sz w:val="24"/>
          <w:szCs w:val="24"/>
        </w:rPr>
        <w:t>e</w:t>
      </w:r>
      <w:r w:rsidRPr="00804BA5">
        <w:rPr>
          <w:sz w:val="24"/>
          <w:szCs w:val="24"/>
        </w:rPr>
        <w:t>rs</w:t>
      </w:r>
      <w:r w:rsidRPr="00804BA5">
        <w:rPr>
          <w:spacing w:val="-2"/>
          <w:sz w:val="24"/>
          <w:szCs w:val="24"/>
        </w:rPr>
        <w:t xml:space="preserve"> </w:t>
      </w:r>
      <w:r w:rsidRPr="00804BA5">
        <w:rPr>
          <w:sz w:val="24"/>
          <w:szCs w:val="24"/>
        </w:rPr>
        <w:t>are e</w:t>
      </w:r>
      <w:r w:rsidRPr="00804BA5">
        <w:rPr>
          <w:spacing w:val="-3"/>
          <w:sz w:val="24"/>
          <w:szCs w:val="24"/>
        </w:rPr>
        <w:t>x</w:t>
      </w:r>
      <w:r w:rsidRPr="00804BA5">
        <w:rPr>
          <w:sz w:val="24"/>
          <w:szCs w:val="24"/>
        </w:rPr>
        <w:t>p</w:t>
      </w:r>
      <w:r w:rsidRPr="00804BA5">
        <w:rPr>
          <w:spacing w:val="-1"/>
          <w:sz w:val="24"/>
          <w:szCs w:val="24"/>
        </w:rPr>
        <w:t>e</w:t>
      </w:r>
      <w:r w:rsidRPr="00804BA5">
        <w:rPr>
          <w:sz w:val="24"/>
          <w:szCs w:val="24"/>
        </w:rPr>
        <w:t>cted to</w:t>
      </w:r>
      <w:r w:rsidRPr="00804BA5">
        <w:rPr>
          <w:spacing w:val="-2"/>
          <w:sz w:val="24"/>
          <w:szCs w:val="24"/>
        </w:rPr>
        <w:t xml:space="preserve"> </w:t>
      </w:r>
      <w:r w:rsidRPr="00804BA5">
        <w:rPr>
          <w:sz w:val="24"/>
          <w:szCs w:val="24"/>
        </w:rPr>
        <w:t>d</w:t>
      </w:r>
      <w:r w:rsidRPr="00804BA5">
        <w:rPr>
          <w:spacing w:val="-1"/>
          <w:sz w:val="24"/>
          <w:szCs w:val="24"/>
        </w:rPr>
        <w:t>e</w:t>
      </w:r>
      <w:r w:rsidRPr="00804BA5">
        <w:rPr>
          <w:sz w:val="24"/>
          <w:szCs w:val="24"/>
        </w:rPr>
        <w:t>mo</w:t>
      </w:r>
      <w:r w:rsidRPr="00804BA5">
        <w:rPr>
          <w:spacing w:val="-1"/>
          <w:sz w:val="24"/>
          <w:szCs w:val="24"/>
        </w:rPr>
        <w:t>n</w:t>
      </w:r>
      <w:r w:rsidRPr="00804BA5">
        <w:rPr>
          <w:spacing w:val="-2"/>
          <w:sz w:val="24"/>
          <w:szCs w:val="24"/>
        </w:rPr>
        <w:t>s</w:t>
      </w:r>
      <w:r w:rsidRPr="00804BA5">
        <w:rPr>
          <w:sz w:val="24"/>
          <w:szCs w:val="24"/>
        </w:rPr>
        <w:t>tr</w:t>
      </w:r>
      <w:r w:rsidRPr="00804BA5">
        <w:rPr>
          <w:spacing w:val="-3"/>
          <w:sz w:val="24"/>
          <w:szCs w:val="24"/>
        </w:rPr>
        <w:t>a</w:t>
      </w:r>
      <w:r w:rsidRPr="00804BA5">
        <w:rPr>
          <w:sz w:val="24"/>
          <w:szCs w:val="24"/>
        </w:rPr>
        <w:t>te</w:t>
      </w:r>
      <w:r w:rsidRPr="00804BA5">
        <w:rPr>
          <w:spacing w:val="-2"/>
          <w:sz w:val="24"/>
          <w:szCs w:val="24"/>
        </w:rPr>
        <w:t xml:space="preserve"> </w:t>
      </w:r>
      <w:r w:rsidRPr="00804BA5">
        <w:rPr>
          <w:sz w:val="24"/>
          <w:szCs w:val="24"/>
        </w:rPr>
        <w:t xml:space="preserve">a </w:t>
      </w:r>
      <w:r w:rsidRPr="00804BA5">
        <w:rPr>
          <w:spacing w:val="-2"/>
          <w:sz w:val="24"/>
          <w:szCs w:val="24"/>
        </w:rPr>
        <w:t>v</w:t>
      </w:r>
      <w:r w:rsidRPr="00804BA5">
        <w:rPr>
          <w:sz w:val="24"/>
          <w:szCs w:val="24"/>
        </w:rPr>
        <w:t>ari</w:t>
      </w:r>
      <w:r w:rsidRPr="00804BA5">
        <w:rPr>
          <w:spacing w:val="-1"/>
          <w:sz w:val="24"/>
          <w:szCs w:val="24"/>
        </w:rPr>
        <w:t>e</w:t>
      </w:r>
      <w:r w:rsidRPr="00804BA5">
        <w:rPr>
          <w:sz w:val="24"/>
          <w:szCs w:val="24"/>
        </w:rPr>
        <w:t>ty</w:t>
      </w:r>
      <w:r w:rsidRPr="00804BA5">
        <w:rPr>
          <w:spacing w:val="-2"/>
          <w:sz w:val="24"/>
          <w:szCs w:val="24"/>
        </w:rPr>
        <w:t xml:space="preserve"> </w:t>
      </w:r>
      <w:r w:rsidRPr="00804BA5">
        <w:rPr>
          <w:spacing w:val="-3"/>
          <w:sz w:val="24"/>
          <w:szCs w:val="24"/>
        </w:rPr>
        <w:t>o</w:t>
      </w:r>
      <w:r w:rsidRPr="00804BA5">
        <w:rPr>
          <w:sz w:val="24"/>
          <w:szCs w:val="24"/>
        </w:rPr>
        <w:t>f</w:t>
      </w:r>
      <w:r w:rsidRPr="00804BA5">
        <w:rPr>
          <w:spacing w:val="2"/>
          <w:sz w:val="24"/>
          <w:szCs w:val="24"/>
        </w:rPr>
        <w:t xml:space="preserve"> </w:t>
      </w:r>
      <w:r w:rsidRPr="00804BA5">
        <w:rPr>
          <w:sz w:val="24"/>
          <w:szCs w:val="24"/>
        </w:rPr>
        <w:t>te</w:t>
      </w:r>
      <w:r w:rsidRPr="00804BA5">
        <w:rPr>
          <w:spacing w:val="-1"/>
          <w:sz w:val="24"/>
          <w:szCs w:val="24"/>
        </w:rPr>
        <w:t>a</w:t>
      </w:r>
      <w:r w:rsidRPr="00804BA5">
        <w:rPr>
          <w:sz w:val="24"/>
          <w:szCs w:val="24"/>
        </w:rPr>
        <w:t>ch</w:t>
      </w:r>
      <w:r w:rsidRPr="00804BA5">
        <w:rPr>
          <w:spacing w:val="-2"/>
          <w:sz w:val="24"/>
          <w:szCs w:val="24"/>
        </w:rPr>
        <w:t>i</w:t>
      </w:r>
      <w:r w:rsidRPr="00804BA5">
        <w:rPr>
          <w:spacing w:val="-3"/>
          <w:sz w:val="24"/>
          <w:szCs w:val="24"/>
        </w:rPr>
        <w:t>n</w:t>
      </w:r>
      <w:r w:rsidRPr="00804BA5">
        <w:rPr>
          <w:sz w:val="24"/>
          <w:szCs w:val="24"/>
        </w:rPr>
        <w:t xml:space="preserve">g </w:t>
      </w:r>
      <w:r w:rsidRPr="00804BA5">
        <w:rPr>
          <w:spacing w:val="1"/>
          <w:sz w:val="24"/>
          <w:szCs w:val="24"/>
        </w:rPr>
        <w:t>t</w:t>
      </w:r>
      <w:r w:rsidRPr="00804BA5">
        <w:rPr>
          <w:sz w:val="24"/>
          <w:szCs w:val="24"/>
        </w:rPr>
        <w:t>e</w:t>
      </w:r>
      <w:r w:rsidRPr="00804BA5">
        <w:rPr>
          <w:spacing w:val="-3"/>
          <w:sz w:val="24"/>
          <w:szCs w:val="24"/>
        </w:rPr>
        <w:t>c</w:t>
      </w:r>
      <w:r w:rsidRPr="00804BA5">
        <w:rPr>
          <w:sz w:val="24"/>
          <w:szCs w:val="24"/>
        </w:rPr>
        <w:t>h</w:t>
      </w:r>
      <w:r w:rsidRPr="00804BA5">
        <w:rPr>
          <w:spacing w:val="-1"/>
          <w:sz w:val="24"/>
          <w:szCs w:val="24"/>
        </w:rPr>
        <w:t>n</w:t>
      </w:r>
      <w:r w:rsidRPr="00804BA5">
        <w:rPr>
          <w:spacing w:val="-2"/>
          <w:sz w:val="24"/>
          <w:szCs w:val="24"/>
        </w:rPr>
        <w:t>i</w:t>
      </w:r>
      <w:r w:rsidRPr="00804BA5">
        <w:rPr>
          <w:spacing w:val="1"/>
          <w:sz w:val="24"/>
          <w:szCs w:val="24"/>
        </w:rPr>
        <w:t>q</w:t>
      </w:r>
      <w:r w:rsidRPr="00804BA5">
        <w:rPr>
          <w:sz w:val="24"/>
          <w:szCs w:val="24"/>
        </w:rPr>
        <w:t>u</w:t>
      </w:r>
      <w:r w:rsidRPr="00804BA5">
        <w:rPr>
          <w:spacing w:val="-1"/>
          <w:sz w:val="24"/>
          <w:szCs w:val="24"/>
        </w:rPr>
        <w:t>e</w:t>
      </w:r>
      <w:r w:rsidRPr="00804BA5">
        <w:rPr>
          <w:sz w:val="24"/>
          <w:szCs w:val="24"/>
        </w:rPr>
        <w:t>s.</w:t>
      </w:r>
    </w:p>
    <w:p w14:paraId="3D4C90AF" w14:textId="77777777" w:rsidR="006516F5" w:rsidRPr="00804BA5" w:rsidRDefault="006516F5" w:rsidP="004B3DD8">
      <w:pPr>
        <w:ind w:left="450"/>
        <w:rPr>
          <w:szCs w:val="24"/>
        </w:rPr>
      </w:pPr>
    </w:p>
    <w:p w14:paraId="3D57516E" w14:textId="77777777" w:rsidR="006516F5" w:rsidRPr="00804BA5" w:rsidRDefault="006516F5" w:rsidP="007A1464">
      <w:pPr>
        <w:pStyle w:val="ListParagraph"/>
        <w:numPr>
          <w:ilvl w:val="0"/>
          <w:numId w:val="56"/>
        </w:numPr>
        <w:rPr>
          <w:sz w:val="24"/>
          <w:szCs w:val="24"/>
        </w:rPr>
      </w:pPr>
      <w:r w:rsidRPr="00804BA5">
        <w:rPr>
          <w:b/>
          <w:bCs/>
          <w:spacing w:val="-1"/>
          <w:sz w:val="24"/>
          <w:szCs w:val="24"/>
        </w:rPr>
        <w:t>S</w:t>
      </w:r>
      <w:r w:rsidRPr="00804BA5">
        <w:rPr>
          <w:b/>
          <w:bCs/>
          <w:spacing w:val="-2"/>
          <w:sz w:val="24"/>
          <w:szCs w:val="24"/>
        </w:rPr>
        <w:t>U</w:t>
      </w:r>
      <w:r w:rsidRPr="00804BA5">
        <w:rPr>
          <w:b/>
          <w:bCs/>
          <w:spacing w:val="-1"/>
          <w:sz w:val="24"/>
          <w:szCs w:val="24"/>
        </w:rPr>
        <w:t>PP</w:t>
      </w:r>
      <w:r w:rsidRPr="00804BA5">
        <w:rPr>
          <w:b/>
          <w:bCs/>
          <w:sz w:val="24"/>
          <w:szCs w:val="24"/>
        </w:rPr>
        <w:t>O</w:t>
      </w:r>
      <w:r w:rsidRPr="00804BA5">
        <w:rPr>
          <w:b/>
          <w:bCs/>
          <w:spacing w:val="-2"/>
          <w:sz w:val="24"/>
          <w:szCs w:val="24"/>
        </w:rPr>
        <w:t>R</w:t>
      </w:r>
      <w:r w:rsidRPr="00804BA5">
        <w:rPr>
          <w:b/>
          <w:bCs/>
          <w:sz w:val="24"/>
          <w:szCs w:val="24"/>
        </w:rPr>
        <w:t>T</w:t>
      </w:r>
      <w:r w:rsidRPr="00804BA5">
        <w:rPr>
          <w:b/>
          <w:bCs/>
          <w:spacing w:val="-2"/>
          <w:sz w:val="24"/>
          <w:szCs w:val="24"/>
        </w:rPr>
        <w:t xml:space="preserve"> N</w:t>
      </w:r>
      <w:r w:rsidRPr="00804BA5">
        <w:rPr>
          <w:b/>
          <w:bCs/>
          <w:spacing w:val="1"/>
          <w:sz w:val="24"/>
          <w:szCs w:val="24"/>
        </w:rPr>
        <w:t>E</w:t>
      </w:r>
      <w:r w:rsidRPr="00804BA5">
        <w:rPr>
          <w:b/>
          <w:bCs/>
          <w:spacing w:val="-3"/>
          <w:sz w:val="24"/>
          <w:szCs w:val="24"/>
        </w:rPr>
        <w:t>T</w:t>
      </w:r>
      <w:r w:rsidRPr="00804BA5">
        <w:rPr>
          <w:b/>
          <w:bCs/>
          <w:sz w:val="24"/>
          <w:szCs w:val="24"/>
        </w:rPr>
        <w:t>W</w:t>
      </w:r>
      <w:r w:rsidRPr="00804BA5">
        <w:rPr>
          <w:b/>
          <w:bCs/>
          <w:spacing w:val="1"/>
          <w:sz w:val="24"/>
          <w:szCs w:val="24"/>
        </w:rPr>
        <w:t>O</w:t>
      </w:r>
      <w:r w:rsidRPr="00804BA5">
        <w:rPr>
          <w:b/>
          <w:bCs/>
          <w:spacing w:val="-2"/>
          <w:sz w:val="24"/>
          <w:szCs w:val="24"/>
        </w:rPr>
        <w:t>RK</w:t>
      </w:r>
      <w:r w:rsidRPr="00804BA5">
        <w:rPr>
          <w:b/>
          <w:bCs/>
          <w:spacing w:val="-1"/>
          <w:sz w:val="24"/>
          <w:szCs w:val="24"/>
        </w:rPr>
        <w:t>S</w:t>
      </w:r>
      <w:r w:rsidRPr="00804BA5">
        <w:rPr>
          <w:b/>
          <w:bCs/>
          <w:sz w:val="24"/>
          <w:szCs w:val="24"/>
        </w:rPr>
        <w:t>:</w:t>
      </w:r>
      <w:r w:rsidRPr="00804BA5">
        <w:rPr>
          <w:b/>
          <w:bCs/>
          <w:spacing w:val="3"/>
          <w:sz w:val="24"/>
          <w:szCs w:val="24"/>
        </w:rPr>
        <w:t xml:space="preserve"> </w:t>
      </w:r>
      <w:r w:rsidRPr="00804BA5">
        <w:rPr>
          <w:spacing w:val="-2"/>
          <w:sz w:val="24"/>
          <w:szCs w:val="24"/>
        </w:rPr>
        <w:t>C</w:t>
      </w:r>
      <w:r w:rsidRPr="00804BA5">
        <w:rPr>
          <w:sz w:val="24"/>
          <w:szCs w:val="24"/>
        </w:rPr>
        <w:t>are</w:t>
      </w:r>
      <w:r w:rsidRPr="00804BA5">
        <w:rPr>
          <w:spacing w:val="-3"/>
          <w:sz w:val="24"/>
          <w:szCs w:val="24"/>
        </w:rPr>
        <w:t>e</w:t>
      </w:r>
      <w:r w:rsidRPr="00804BA5">
        <w:rPr>
          <w:sz w:val="24"/>
          <w:szCs w:val="24"/>
        </w:rPr>
        <w:t>r</w:t>
      </w:r>
      <w:r w:rsidRPr="00804BA5">
        <w:rPr>
          <w:spacing w:val="1"/>
          <w:sz w:val="24"/>
          <w:szCs w:val="24"/>
        </w:rPr>
        <w:t xml:space="preserve"> </w:t>
      </w:r>
      <w:r w:rsidRPr="00804BA5">
        <w:rPr>
          <w:sz w:val="24"/>
          <w:szCs w:val="24"/>
        </w:rPr>
        <w:t>&amp;</w:t>
      </w:r>
      <w:r w:rsidRPr="00804BA5">
        <w:rPr>
          <w:spacing w:val="-2"/>
          <w:sz w:val="24"/>
          <w:szCs w:val="24"/>
        </w:rPr>
        <w:t xml:space="preserve"> </w:t>
      </w:r>
      <w:r w:rsidRPr="00804BA5">
        <w:rPr>
          <w:sz w:val="24"/>
          <w:szCs w:val="24"/>
        </w:rPr>
        <w:t>tec</w:t>
      </w:r>
      <w:r w:rsidRPr="00804BA5">
        <w:rPr>
          <w:spacing w:val="-1"/>
          <w:sz w:val="24"/>
          <w:szCs w:val="24"/>
        </w:rPr>
        <w:t>h</w:t>
      </w:r>
      <w:r w:rsidRPr="00804BA5">
        <w:rPr>
          <w:sz w:val="24"/>
          <w:szCs w:val="24"/>
        </w:rPr>
        <w:t>n</w:t>
      </w:r>
      <w:r w:rsidRPr="00804BA5">
        <w:rPr>
          <w:spacing w:val="-2"/>
          <w:sz w:val="24"/>
          <w:szCs w:val="24"/>
        </w:rPr>
        <w:t>i</w:t>
      </w:r>
      <w:r w:rsidRPr="00804BA5">
        <w:rPr>
          <w:sz w:val="24"/>
          <w:szCs w:val="24"/>
        </w:rPr>
        <w:t>cal</w:t>
      </w:r>
      <w:r w:rsidRPr="00804BA5">
        <w:rPr>
          <w:spacing w:val="-1"/>
          <w:sz w:val="24"/>
          <w:szCs w:val="24"/>
        </w:rPr>
        <w:t xml:space="preserve"> </w:t>
      </w:r>
      <w:r w:rsidRPr="00804BA5">
        <w:rPr>
          <w:spacing w:val="-3"/>
          <w:sz w:val="24"/>
          <w:szCs w:val="24"/>
        </w:rPr>
        <w:t>p</w:t>
      </w:r>
      <w:r w:rsidRPr="00804BA5">
        <w:rPr>
          <w:sz w:val="24"/>
          <w:szCs w:val="24"/>
        </w:rPr>
        <w:t>r</w:t>
      </w:r>
      <w:r w:rsidRPr="00804BA5">
        <w:rPr>
          <w:spacing w:val="-3"/>
          <w:sz w:val="24"/>
          <w:szCs w:val="24"/>
        </w:rPr>
        <w:t>o</w:t>
      </w:r>
      <w:r w:rsidRPr="00804BA5">
        <w:rPr>
          <w:sz w:val="24"/>
          <w:szCs w:val="24"/>
        </w:rPr>
        <w:t>grams</w:t>
      </w:r>
      <w:r w:rsidRPr="00804BA5">
        <w:rPr>
          <w:spacing w:val="-2"/>
          <w:sz w:val="24"/>
          <w:szCs w:val="24"/>
        </w:rPr>
        <w:t xml:space="preserve"> </w:t>
      </w:r>
      <w:r w:rsidRPr="00804BA5">
        <w:rPr>
          <w:sz w:val="24"/>
          <w:szCs w:val="24"/>
        </w:rPr>
        <w:t>to</w:t>
      </w:r>
      <w:r w:rsidRPr="00804BA5">
        <w:rPr>
          <w:spacing w:val="-1"/>
          <w:sz w:val="24"/>
          <w:szCs w:val="24"/>
        </w:rPr>
        <w:t>d</w:t>
      </w:r>
      <w:r w:rsidRPr="00804BA5">
        <w:rPr>
          <w:sz w:val="24"/>
          <w:szCs w:val="24"/>
        </w:rPr>
        <w:t>ay</w:t>
      </w:r>
      <w:r w:rsidRPr="00804BA5">
        <w:rPr>
          <w:spacing w:val="-2"/>
          <w:sz w:val="24"/>
          <w:szCs w:val="24"/>
        </w:rPr>
        <w:t xml:space="preserve"> </w:t>
      </w:r>
      <w:r w:rsidRPr="00804BA5">
        <w:rPr>
          <w:sz w:val="24"/>
          <w:szCs w:val="24"/>
        </w:rPr>
        <w:t>h</w:t>
      </w:r>
      <w:r w:rsidRPr="00804BA5">
        <w:rPr>
          <w:spacing w:val="-1"/>
          <w:sz w:val="24"/>
          <w:szCs w:val="24"/>
        </w:rPr>
        <w:t>a</w:t>
      </w:r>
      <w:r w:rsidRPr="00804BA5">
        <w:rPr>
          <w:spacing w:val="-3"/>
          <w:sz w:val="24"/>
          <w:szCs w:val="24"/>
        </w:rPr>
        <w:t>v</w:t>
      </w:r>
      <w:r w:rsidRPr="00804BA5">
        <w:rPr>
          <w:sz w:val="24"/>
          <w:szCs w:val="24"/>
        </w:rPr>
        <w:t xml:space="preserve">e </w:t>
      </w:r>
      <w:r w:rsidRPr="00804BA5">
        <w:rPr>
          <w:spacing w:val="-2"/>
          <w:sz w:val="24"/>
          <w:szCs w:val="24"/>
        </w:rPr>
        <w:t>i</w:t>
      </w:r>
      <w:r w:rsidRPr="00804BA5">
        <w:rPr>
          <w:sz w:val="24"/>
          <w:szCs w:val="24"/>
        </w:rPr>
        <w:t>nf</w:t>
      </w:r>
      <w:r w:rsidRPr="00804BA5">
        <w:rPr>
          <w:spacing w:val="1"/>
          <w:sz w:val="24"/>
          <w:szCs w:val="24"/>
        </w:rPr>
        <w:t>r</w:t>
      </w:r>
      <w:r w:rsidRPr="00804BA5">
        <w:rPr>
          <w:sz w:val="24"/>
          <w:szCs w:val="24"/>
        </w:rPr>
        <w:t>as</w:t>
      </w:r>
      <w:r w:rsidRPr="00804BA5">
        <w:rPr>
          <w:spacing w:val="-2"/>
          <w:sz w:val="24"/>
          <w:szCs w:val="24"/>
        </w:rPr>
        <w:t>t</w:t>
      </w:r>
      <w:r w:rsidRPr="00804BA5">
        <w:rPr>
          <w:sz w:val="24"/>
          <w:szCs w:val="24"/>
        </w:rPr>
        <w:t>ru</w:t>
      </w:r>
      <w:r w:rsidRPr="00804BA5">
        <w:rPr>
          <w:spacing w:val="-3"/>
          <w:sz w:val="24"/>
          <w:szCs w:val="24"/>
        </w:rPr>
        <w:t>c</w:t>
      </w:r>
      <w:r w:rsidRPr="00804BA5">
        <w:rPr>
          <w:sz w:val="24"/>
          <w:szCs w:val="24"/>
        </w:rPr>
        <w:t>tures</w:t>
      </w:r>
      <w:r w:rsidRPr="00804BA5">
        <w:rPr>
          <w:spacing w:val="-2"/>
          <w:sz w:val="24"/>
          <w:szCs w:val="24"/>
        </w:rPr>
        <w:t xml:space="preserve"> i</w:t>
      </w:r>
      <w:r w:rsidRPr="00804BA5">
        <w:rPr>
          <w:sz w:val="24"/>
          <w:szCs w:val="24"/>
        </w:rPr>
        <w:t>n p</w:t>
      </w:r>
      <w:r w:rsidRPr="00804BA5">
        <w:rPr>
          <w:spacing w:val="-1"/>
          <w:sz w:val="24"/>
          <w:szCs w:val="24"/>
        </w:rPr>
        <w:t>l</w:t>
      </w:r>
      <w:r w:rsidRPr="00804BA5">
        <w:rPr>
          <w:sz w:val="24"/>
          <w:szCs w:val="24"/>
        </w:rPr>
        <w:t>ace</w:t>
      </w:r>
      <w:r w:rsidRPr="00804BA5">
        <w:rPr>
          <w:spacing w:val="-2"/>
          <w:sz w:val="24"/>
          <w:szCs w:val="24"/>
        </w:rPr>
        <w:t xml:space="preserve"> t</w:t>
      </w:r>
      <w:r w:rsidRPr="00804BA5">
        <w:rPr>
          <w:sz w:val="24"/>
          <w:szCs w:val="24"/>
        </w:rPr>
        <w:t>o supp</w:t>
      </w:r>
      <w:r w:rsidRPr="00804BA5">
        <w:rPr>
          <w:spacing w:val="-1"/>
          <w:sz w:val="24"/>
          <w:szCs w:val="24"/>
        </w:rPr>
        <w:t>o</w:t>
      </w:r>
      <w:r w:rsidRPr="00804BA5">
        <w:rPr>
          <w:spacing w:val="-2"/>
          <w:sz w:val="24"/>
          <w:szCs w:val="24"/>
        </w:rPr>
        <w:t>r</w:t>
      </w:r>
      <w:r w:rsidRPr="00804BA5">
        <w:rPr>
          <w:sz w:val="24"/>
          <w:szCs w:val="24"/>
        </w:rPr>
        <w:t>t</w:t>
      </w:r>
      <w:r w:rsidRPr="00804BA5">
        <w:rPr>
          <w:spacing w:val="2"/>
          <w:sz w:val="24"/>
          <w:szCs w:val="24"/>
        </w:rPr>
        <w:t xml:space="preserve"> </w:t>
      </w:r>
      <w:r w:rsidRPr="00804BA5">
        <w:rPr>
          <w:sz w:val="24"/>
          <w:szCs w:val="24"/>
        </w:rPr>
        <w:t>s</w:t>
      </w:r>
      <w:r w:rsidRPr="00804BA5">
        <w:rPr>
          <w:spacing w:val="-3"/>
          <w:sz w:val="24"/>
          <w:szCs w:val="24"/>
        </w:rPr>
        <w:t>u</w:t>
      </w:r>
      <w:r w:rsidRPr="00804BA5">
        <w:rPr>
          <w:sz w:val="24"/>
          <w:szCs w:val="24"/>
        </w:rPr>
        <w:t>cces</w:t>
      </w:r>
      <w:r w:rsidRPr="00804BA5">
        <w:rPr>
          <w:spacing w:val="-3"/>
          <w:sz w:val="24"/>
          <w:szCs w:val="24"/>
        </w:rPr>
        <w:t>s</w:t>
      </w:r>
      <w:r w:rsidRPr="00804BA5">
        <w:rPr>
          <w:sz w:val="24"/>
          <w:szCs w:val="24"/>
        </w:rPr>
        <w:t>ful</w:t>
      </w:r>
      <w:r w:rsidRPr="00804BA5">
        <w:rPr>
          <w:spacing w:val="-1"/>
          <w:sz w:val="24"/>
          <w:szCs w:val="24"/>
        </w:rPr>
        <w:t xml:space="preserve"> </w:t>
      </w:r>
      <w:r w:rsidRPr="00804BA5">
        <w:rPr>
          <w:spacing w:val="-2"/>
          <w:sz w:val="24"/>
          <w:szCs w:val="24"/>
        </w:rPr>
        <w:t>l</w:t>
      </w:r>
      <w:r w:rsidRPr="00804BA5">
        <w:rPr>
          <w:sz w:val="24"/>
          <w:szCs w:val="24"/>
        </w:rPr>
        <w:t>e</w:t>
      </w:r>
      <w:r w:rsidRPr="00804BA5">
        <w:rPr>
          <w:spacing w:val="-1"/>
          <w:sz w:val="24"/>
          <w:szCs w:val="24"/>
        </w:rPr>
        <w:t>a</w:t>
      </w:r>
      <w:r w:rsidRPr="00804BA5">
        <w:rPr>
          <w:spacing w:val="-2"/>
          <w:sz w:val="24"/>
          <w:szCs w:val="24"/>
        </w:rPr>
        <w:t>r</w:t>
      </w:r>
      <w:r w:rsidRPr="00804BA5">
        <w:rPr>
          <w:sz w:val="24"/>
          <w:szCs w:val="24"/>
        </w:rPr>
        <w:t>n</w:t>
      </w:r>
      <w:r w:rsidRPr="00804BA5">
        <w:rPr>
          <w:spacing w:val="-2"/>
          <w:sz w:val="24"/>
          <w:szCs w:val="24"/>
        </w:rPr>
        <w:t>i</w:t>
      </w:r>
      <w:r w:rsidRPr="00804BA5">
        <w:rPr>
          <w:sz w:val="24"/>
          <w:szCs w:val="24"/>
        </w:rPr>
        <w:t>ng for</w:t>
      </w:r>
      <w:r w:rsidRPr="00804BA5">
        <w:rPr>
          <w:spacing w:val="-1"/>
          <w:sz w:val="24"/>
          <w:szCs w:val="24"/>
        </w:rPr>
        <w:t xml:space="preserve"> </w:t>
      </w:r>
      <w:r w:rsidRPr="00804BA5">
        <w:rPr>
          <w:sz w:val="24"/>
          <w:szCs w:val="24"/>
        </w:rPr>
        <w:t>a</w:t>
      </w:r>
      <w:r w:rsidRPr="00804BA5">
        <w:rPr>
          <w:spacing w:val="-2"/>
          <w:sz w:val="24"/>
          <w:szCs w:val="24"/>
        </w:rPr>
        <w:t>l</w:t>
      </w:r>
      <w:r w:rsidRPr="00804BA5">
        <w:rPr>
          <w:sz w:val="24"/>
          <w:szCs w:val="24"/>
        </w:rPr>
        <w:t>l</w:t>
      </w:r>
      <w:r w:rsidRPr="00804BA5">
        <w:rPr>
          <w:spacing w:val="-1"/>
          <w:sz w:val="24"/>
          <w:szCs w:val="24"/>
        </w:rPr>
        <w:t xml:space="preserve"> </w:t>
      </w:r>
      <w:r w:rsidRPr="00804BA5">
        <w:rPr>
          <w:sz w:val="24"/>
          <w:szCs w:val="24"/>
        </w:rPr>
        <w:t>stu</w:t>
      </w:r>
      <w:r w:rsidRPr="00804BA5">
        <w:rPr>
          <w:spacing w:val="-1"/>
          <w:sz w:val="24"/>
          <w:szCs w:val="24"/>
        </w:rPr>
        <w:t>d</w:t>
      </w:r>
      <w:r w:rsidRPr="00804BA5">
        <w:rPr>
          <w:sz w:val="24"/>
          <w:szCs w:val="24"/>
        </w:rPr>
        <w:t>e</w:t>
      </w:r>
      <w:r w:rsidRPr="00804BA5">
        <w:rPr>
          <w:spacing w:val="-4"/>
          <w:sz w:val="24"/>
          <w:szCs w:val="24"/>
        </w:rPr>
        <w:t>n</w:t>
      </w:r>
      <w:r w:rsidRPr="00804BA5">
        <w:rPr>
          <w:sz w:val="24"/>
          <w:szCs w:val="24"/>
        </w:rPr>
        <w:t>t</w:t>
      </w:r>
      <w:r w:rsidRPr="00804BA5">
        <w:rPr>
          <w:spacing w:val="-3"/>
          <w:sz w:val="24"/>
          <w:szCs w:val="24"/>
        </w:rPr>
        <w:t>s</w:t>
      </w:r>
      <w:r w:rsidRPr="00804BA5">
        <w:rPr>
          <w:sz w:val="24"/>
          <w:szCs w:val="24"/>
        </w:rPr>
        <w:t>. Gu</w:t>
      </w:r>
      <w:r w:rsidRPr="00804BA5">
        <w:rPr>
          <w:spacing w:val="-2"/>
          <w:sz w:val="24"/>
          <w:szCs w:val="24"/>
        </w:rPr>
        <w:t>i</w:t>
      </w:r>
      <w:r w:rsidRPr="00804BA5">
        <w:rPr>
          <w:sz w:val="24"/>
          <w:szCs w:val="24"/>
        </w:rPr>
        <w:t>d</w:t>
      </w:r>
      <w:r w:rsidRPr="00804BA5">
        <w:rPr>
          <w:spacing w:val="-1"/>
          <w:sz w:val="24"/>
          <w:szCs w:val="24"/>
        </w:rPr>
        <w:t>a</w:t>
      </w:r>
      <w:r w:rsidRPr="00804BA5">
        <w:rPr>
          <w:sz w:val="24"/>
          <w:szCs w:val="24"/>
        </w:rPr>
        <w:t>nce a</w:t>
      </w:r>
      <w:r w:rsidRPr="00804BA5">
        <w:rPr>
          <w:spacing w:val="-1"/>
          <w:sz w:val="24"/>
          <w:szCs w:val="24"/>
        </w:rPr>
        <w:t>n</w:t>
      </w:r>
      <w:r w:rsidRPr="00804BA5">
        <w:rPr>
          <w:sz w:val="24"/>
          <w:szCs w:val="24"/>
        </w:rPr>
        <w:t>d</w:t>
      </w:r>
      <w:r w:rsidRPr="00804BA5">
        <w:rPr>
          <w:spacing w:val="-2"/>
          <w:sz w:val="24"/>
          <w:szCs w:val="24"/>
        </w:rPr>
        <w:t xml:space="preserve"> </w:t>
      </w:r>
      <w:r w:rsidRPr="00804BA5">
        <w:rPr>
          <w:spacing w:val="-1"/>
          <w:sz w:val="24"/>
          <w:szCs w:val="24"/>
        </w:rPr>
        <w:t>S</w:t>
      </w:r>
      <w:r w:rsidRPr="00804BA5">
        <w:rPr>
          <w:sz w:val="24"/>
          <w:szCs w:val="24"/>
        </w:rPr>
        <w:t>p</w:t>
      </w:r>
      <w:r w:rsidRPr="00804BA5">
        <w:rPr>
          <w:spacing w:val="-1"/>
          <w:sz w:val="24"/>
          <w:szCs w:val="24"/>
        </w:rPr>
        <w:t>e</w:t>
      </w:r>
      <w:r w:rsidRPr="00804BA5">
        <w:rPr>
          <w:sz w:val="24"/>
          <w:szCs w:val="24"/>
        </w:rPr>
        <w:t>c</w:t>
      </w:r>
      <w:r w:rsidRPr="00804BA5">
        <w:rPr>
          <w:spacing w:val="-2"/>
          <w:sz w:val="24"/>
          <w:szCs w:val="24"/>
        </w:rPr>
        <w:t>i</w:t>
      </w:r>
      <w:r w:rsidRPr="00804BA5">
        <w:rPr>
          <w:sz w:val="24"/>
          <w:szCs w:val="24"/>
        </w:rPr>
        <w:t>al</w:t>
      </w:r>
      <w:r w:rsidRPr="00804BA5">
        <w:rPr>
          <w:spacing w:val="-1"/>
          <w:sz w:val="24"/>
          <w:szCs w:val="24"/>
        </w:rPr>
        <w:t xml:space="preserve"> E</w:t>
      </w:r>
      <w:r w:rsidRPr="00804BA5">
        <w:rPr>
          <w:sz w:val="24"/>
          <w:szCs w:val="24"/>
        </w:rPr>
        <w:t>d</w:t>
      </w:r>
      <w:r w:rsidRPr="00804BA5">
        <w:rPr>
          <w:spacing w:val="-1"/>
          <w:sz w:val="24"/>
          <w:szCs w:val="24"/>
        </w:rPr>
        <w:t>u</w:t>
      </w:r>
      <w:r w:rsidRPr="00804BA5">
        <w:rPr>
          <w:sz w:val="24"/>
          <w:szCs w:val="24"/>
        </w:rPr>
        <w:t>cati</w:t>
      </w:r>
      <w:r w:rsidRPr="00804BA5">
        <w:rPr>
          <w:spacing w:val="-1"/>
          <w:sz w:val="24"/>
          <w:szCs w:val="24"/>
        </w:rPr>
        <w:t>o</w:t>
      </w:r>
      <w:r w:rsidRPr="00804BA5">
        <w:rPr>
          <w:sz w:val="24"/>
          <w:szCs w:val="24"/>
        </w:rPr>
        <w:t>n Ser</w:t>
      </w:r>
      <w:r w:rsidRPr="00804BA5">
        <w:rPr>
          <w:spacing w:val="-3"/>
          <w:sz w:val="24"/>
          <w:szCs w:val="24"/>
        </w:rPr>
        <w:t>v</w:t>
      </w:r>
      <w:r w:rsidRPr="00804BA5">
        <w:rPr>
          <w:spacing w:val="-2"/>
          <w:sz w:val="24"/>
          <w:szCs w:val="24"/>
        </w:rPr>
        <w:t>i</w:t>
      </w:r>
      <w:r w:rsidRPr="00804BA5">
        <w:rPr>
          <w:sz w:val="24"/>
          <w:szCs w:val="24"/>
        </w:rPr>
        <w:t>ces are</w:t>
      </w:r>
      <w:r w:rsidRPr="00804BA5">
        <w:rPr>
          <w:spacing w:val="-4"/>
          <w:sz w:val="24"/>
          <w:szCs w:val="24"/>
        </w:rPr>
        <w:t xml:space="preserve"> </w:t>
      </w:r>
      <w:r w:rsidRPr="00804BA5">
        <w:rPr>
          <w:sz w:val="24"/>
          <w:szCs w:val="24"/>
        </w:rPr>
        <w:t>t</w:t>
      </w:r>
      <w:r w:rsidRPr="00804BA5">
        <w:rPr>
          <w:spacing w:val="-2"/>
          <w:sz w:val="24"/>
          <w:szCs w:val="24"/>
        </w:rPr>
        <w:t>w</w:t>
      </w:r>
      <w:r w:rsidRPr="00804BA5">
        <w:rPr>
          <w:sz w:val="24"/>
          <w:szCs w:val="24"/>
        </w:rPr>
        <w:t>o e</w:t>
      </w:r>
      <w:r w:rsidRPr="00804BA5">
        <w:rPr>
          <w:spacing w:val="-3"/>
          <w:sz w:val="24"/>
          <w:szCs w:val="24"/>
        </w:rPr>
        <w:t>x</w:t>
      </w:r>
      <w:r w:rsidRPr="00804BA5">
        <w:rPr>
          <w:sz w:val="24"/>
          <w:szCs w:val="24"/>
        </w:rPr>
        <w:t>amp</w:t>
      </w:r>
      <w:r w:rsidRPr="00804BA5">
        <w:rPr>
          <w:spacing w:val="-1"/>
          <w:sz w:val="24"/>
          <w:szCs w:val="24"/>
        </w:rPr>
        <w:t>l</w:t>
      </w:r>
      <w:r w:rsidRPr="00804BA5">
        <w:rPr>
          <w:sz w:val="24"/>
          <w:szCs w:val="24"/>
        </w:rPr>
        <w:t xml:space="preserve">es </w:t>
      </w:r>
      <w:r w:rsidRPr="00804BA5">
        <w:rPr>
          <w:spacing w:val="-3"/>
          <w:sz w:val="24"/>
          <w:szCs w:val="24"/>
        </w:rPr>
        <w:t>o</w:t>
      </w:r>
      <w:r w:rsidRPr="00804BA5">
        <w:rPr>
          <w:sz w:val="24"/>
          <w:szCs w:val="24"/>
        </w:rPr>
        <w:t>f</w:t>
      </w:r>
      <w:r w:rsidRPr="00804BA5">
        <w:rPr>
          <w:spacing w:val="2"/>
          <w:sz w:val="24"/>
          <w:szCs w:val="24"/>
        </w:rPr>
        <w:t xml:space="preserve"> </w:t>
      </w:r>
      <w:r w:rsidRPr="00804BA5">
        <w:rPr>
          <w:sz w:val="24"/>
          <w:szCs w:val="24"/>
        </w:rPr>
        <w:t>the su</w:t>
      </w:r>
      <w:r w:rsidRPr="00804BA5">
        <w:rPr>
          <w:spacing w:val="-1"/>
          <w:sz w:val="24"/>
          <w:szCs w:val="24"/>
        </w:rPr>
        <w:t>p</w:t>
      </w:r>
      <w:r w:rsidRPr="00804BA5">
        <w:rPr>
          <w:sz w:val="24"/>
          <w:szCs w:val="24"/>
        </w:rPr>
        <w:t>p</w:t>
      </w:r>
      <w:r w:rsidRPr="00804BA5">
        <w:rPr>
          <w:spacing w:val="-1"/>
          <w:sz w:val="24"/>
          <w:szCs w:val="24"/>
        </w:rPr>
        <w:t>o</w:t>
      </w:r>
      <w:r w:rsidRPr="00804BA5">
        <w:rPr>
          <w:sz w:val="24"/>
          <w:szCs w:val="24"/>
        </w:rPr>
        <w:t>rt</w:t>
      </w:r>
      <w:r w:rsidRPr="00804BA5">
        <w:rPr>
          <w:spacing w:val="-1"/>
          <w:sz w:val="24"/>
          <w:szCs w:val="24"/>
        </w:rPr>
        <w:t xml:space="preserve"> </w:t>
      </w:r>
      <w:r w:rsidRPr="00804BA5">
        <w:rPr>
          <w:sz w:val="24"/>
          <w:szCs w:val="24"/>
        </w:rPr>
        <w:t>ser</w:t>
      </w:r>
      <w:r w:rsidRPr="00804BA5">
        <w:rPr>
          <w:spacing w:val="-3"/>
          <w:sz w:val="24"/>
          <w:szCs w:val="24"/>
        </w:rPr>
        <w:t>v</w:t>
      </w:r>
      <w:r w:rsidRPr="00804BA5">
        <w:rPr>
          <w:spacing w:val="-2"/>
          <w:sz w:val="24"/>
          <w:szCs w:val="24"/>
        </w:rPr>
        <w:t>i</w:t>
      </w:r>
      <w:r w:rsidRPr="00804BA5">
        <w:rPr>
          <w:sz w:val="24"/>
          <w:szCs w:val="24"/>
        </w:rPr>
        <w:t>ces</w:t>
      </w:r>
      <w:r w:rsidRPr="00804BA5">
        <w:rPr>
          <w:spacing w:val="-2"/>
          <w:sz w:val="24"/>
          <w:szCs w:val="24"/>
        </w:rPr>
        <w:t xml:space="preserve"> </w:t>
      </w:r>
      <w:r w:rsidRPr="00804BA5">
        <w:rPr>
          <w:sz w:val="24"/>
          <w:szCs w:val="24"/>
        </w:rPr>
        <w:t>th</w:t>
      </w:r>
      <w:r w:rsidRPr="00804BA5">
        <w:rPr>
          <w:spacing w:val="-1"/>
          <w:sz w:val="24"/>
          <w:szCs w:val="24"/>
        </w:rPr>
        <w:t>a</w:t>
      </w:r>
      <w:r w:rsidRPr="00804BA5">
        <w:rPr>
          <w:sz w:val="24"/>
          <w:szCs w:val="24"/>
        </w:rPr>
        <w:t>t m</w:t>
      </w:r>
      <w:r w:rsidRPr="00804BA5">
        <w:rPr>
          <w:spacing w:val="-3"/>
          <w:sz w:val="24"/>
          <w:szCs w:val="24"/>
        </w:rPr>
        <w:t>u</w:t>
      </w:r>
      <w:r w:rsidRPr="00804BA5">
        <w:rPr>
          <w:sz w:val="24"/>
          <w:szCs w:val="24"/>
        </w:rPr>
        <w:t>st</w:t>
      </w:r>
      <w:r w:rsidRPr="00804BA5">
        <w:rPr>
          <w:spacing w:val="2"/>
          <w:sz w:val="24"/>
          <w:szCs w:val="24"/>
        </w:rPr>
        <w:t xml:space="preserve"> </w:t>
      </w:r>
      <w:r w:rsidRPr="00804BA5">
        <w:rPr>
          <w:sz w:val="24"/>
          <w:szCs w:val="24"/>
        </w:rPr>
        <w:t>be</w:t>
      </w:r>
      <w:r w:rsidRPr="00804BA5">
        <w:rPr>
          <w:spacing w:val="-3"/>
          <w:sz w:val="24"/>
          <w:szCs w:val="24"/>
        </w:rPr>
        <w:t xml:space="preserve"> </w:t>
      </w:r>
      <w:r w:rsidRPr="00804BA5">
        <w:rPr>
          <w:sz w:val="24"/>
          <w:szCs w:val="24"/>
        </w:rPr>
        <w:t>uti</w:t>
      </w:r>
      <w:r w:rsidRPr="00804BA5">
        <w:rPr>
          <w:spacing w:val="-2"/>
          <w:sz w:val="24"/>
          <w:szCs w:val="24"/>
        </w:rPr>
        <w:t>li</w:t>
      </w:r>
      <w:r w:rsidRPr="00804BA5">
        <w:rPr>
          <w:spacing w:val="-3"/>
          <w:sz w:val="24"/>
          <w:szCs w:val="24"/>
        </w:rPr>
        <w:t>z</w:t>
      </w:r>
      <w:r w:rsidRPr="00804BA5">
        <w:rPr>
          <w:sz w:val="24"/>
          <w:szCs w:val="24"/>
        </w:rPr>
        <w:t>ed by</w:t>
      </w:r>
      <w:r w:rsidRPr="00804BA5">
        <w:rPr>
          <w:spacing w:val="-2"/>
          <w:sz w:val="24"/>
          <w:szCs w:val="24"/>
        </w:rPr>
        <w:t xml:space="preserve"> </w:t>
      </w:r>
      <w:r w:rsidRPr="00804BA5">
        <w:rPr>
          <w:sz w:val="24"/>
          <w:szCs w:val="24"/>
        </w:rPr>
        <w:t>te</w:t>
      </w:r>
      <w:r w:rsidRPr="00804BA5">
        <w:rPr>
          <w:spacing w:val="-1"/>
          <w:sz w:val="24"/>
          <w:szCs w:val="24"/>
        </w:rPr>
        <w:t>a</w:t>
      </w:r>
      <w:r w:rsidRPr="00804BA5">
        <w:rPr>
          <w:sz w:val="24"/>
          <w:szCs w:val="24"/>
        </w:rPr>
        <w:t>ch</w:t>
      </w:r>
      <w:r w:rsidRPr="00804BA5">
        <w:rPr>
          <w:spacing w:val="-1"/>
          <w:sz w:val="24"/>
          <w:szCs w:val="24"/>
        </w:rPr>
        <w:t>e</w:t>
      </w:r>
      <w:r w:rsidRPr="00804BA5">
        <w:rPr>
          <w:sz w:val="24"/>
          <w:szCs w:val="24"/>
        </w:rPr>
        <w:t>rs</w:t>
      </w:r>
      <w:r w:rsidRPr="00804BA5">
        <w:rPr>
          <w:spacing w:val="-2"/>
          <w:sz w:val="24"/>
          <w:szCs w:val="24"/>
        </w:rPr>
        <w:t xml:space="preserve"> i</w:t>
      </w:r>
      <w:r w:rsidRPr="00804BA5">
        <w:rPr>
          <w:sz w:val="24"/>
          <w:szCs w:val="24"/>
        </w:rPr>
        <w:t xml:space="preserve">n </w:t>
      </w:r>
      <w:r w:rsidRPr="00804BA5">
        <w:rPr>
          <w:spacing w:val="1"/>
          <w:sz w:val="24"/>
          <w:szCs w:val="24"/>
        </w:rPr>
        <w:t>t</w:t>
      </w:r>
      <w:r w:rsidRPr="00804BA5">
        <w:rPr>
          <w:sz w:val="24"/>
          <w:szCs w:val="24"/>
        </w:rPr>
        <w:t>h</w:t>
      </w:r>
      <w:r w:rsidRPr="00804BA5">
        <w:rPr>
          <w:spacing w:val="-1"/>
          <w:sz w:val="24"/>
          <w:szCs w:val="24"/>
        </w:rPr>
        <w:t>e</w:t>
      </w:r>
      <w:r w:rsidRPr="00804BA5">
        <w:rPr>
          <w:spacing w:val="-2"/>
          <w:sz w:val="24"/>
          <w:szCs w:val="24"/>
        </w:rPr>
        <w:t>i</w:t>
      </w:r>
      <w:r w:rsidRPr="00804BA5">
        <w:rPr>
          <w:sz w:val="24"/>
          <w:szCs w:val="24"/>
        </w:rPr>
        <w:t>r</w:t>
      </w:r>
      <w:r w:rsidRPr="00804BA5">
        <w:rPr>
          <w:spacing w:val="-1"/>
          <w:sz w:val="24"/>
          <w:szCs w:val="24"/>
        </w:rPr>
        <w:t xml:space="preserve"> </w:t>
      </w:r>
      <w:r w:rsidRPr="00804BA5">
        <w:rPr>
          <w:spacing w:val="-3"/>
          <w:sz w:val="24"/>
          <w:szCs w:val="24"/>
        </w:rPr>
        <w:t>e</w:t>
      </w:r>
      <w:r w:rsidRPr="00804BA5">
        <w:rPr>
          <w:sz w:val="24"/>
          <w:szCs w:val="24"/>
        </w:rPr>
        <w:t>ffo</w:t>
      </w:r>
      <w:r w:rsidRPr="00804BA5">
        <w:rPr>
          <w:spacing w:val="-3"/>
          <w:sz w:val="24"/>
          <w:szCs w:val="24"/>
        </w:rPr>
        <w:t>r</w:t>
      </w:r>
      <w:r w:rsidRPr="00804BA5">
        <w:rPr>
          <w:sz w:val="24"/>
          <w:szCs w:val="24"/>
        </w:rPr>
        <w:t>ts</w:t>
      </w:r>
      <w:r w:rsidRPr="00804BA5">
        <w:rPr>
          <w:spacing w:val="-2"/>
          <w:sz w:val="24"/>
          <w:szCs w:val="24"/>
        </w:rPr>
        <w:t xml:space="preserve"> </w:t>
      </w:r>
      <w:r w:rsidRPr="00804BA5">
        <w:rPr>
          <w:sz w:val="24"/>
          <w:szCs w:val="24"/>
        </w:rPr>
        <w:t>to at</w:t>
      </w:r>
      <w:r w:rsidRPr="00804BA5">
        <w:rPr>
          <w:spacing w:val="1"/>
          <w:sz w:val="24"/>
          <w:szCs w:val="24"/>
        </w:rPr>
        <w:t>t</w:t>
      </w:r>
      <w:r w:rsidRPr="00804BA5">
        <w:rPr>
          <w:sz w:val="24"/>
          <w:szCs w:val="24"/>
        </w:rPr>
        <w:t>e</w:t>
      </w:r>
      <w:r w:rsidRPr="00804BA5">
        <w:rPr>
          <w:spacing w:val="-1"/>
          <w:sz w:val="24"/>
          <w:szCs w:val="24"/>
        </w:rPr>
        <w:t>n</w:t>
      </w:r>
      <w:r w:rsidRPr="00804BA5">
        <w:rPr>
          <w:sz w:val="24"/>
          <w:szCs w:val="24"/>
        </w:rPr>
        <w:t>d</w:t>
      </w:r>
      <w:r w:rsidRPr="00804BA5">
        <w:rPr>
          <w:spacing w:val="-2"/>
          <w:sz w:val="24"/>
          <w:szCs w:val="24"/>
        </w:rPr>
        <w:t xml:space="preserve"> </w:t>
      </w:r>
      <w:r w:rsidRPr="00804BA5">
        <w:rPr>
          <w:sz w:val="24"/>
          <w:szCs w:val="24"/>
        </w:rPr>
        <w:t>to</w:t>
      </w:r>
      <w:r w:rsidRPr="00804BA5">
        <w:rPr>
          <w:spacing w:val="-2"/>
          <w:sz w:val="24"/>
          <w:szCs w:val="24"/>
        </w:rPr>
        <w:t xml:space="preserve"> </w:t>
      </w:r>
      <w:r w:rsidRPr="00804BA5">
        <w:rPr>
          <w:sz w:val="24"/>
          <w:szCs w:val="24"/>
        </w:rPr>
        <w:t>the</w:t>
      </w:r>
      <w:r w:rsidRPr="00804BA5">
        <w:rPr>
          <w:spacing w:val="-3"/>
          <w:sz w:val="24"/>
          <w:szCs w:val="24"/>
        </w:rPr>
        <w:t xml:space="preserve"> </w:t>
      </w:r>
      <w:r w:rsidRPr="00804BA5">
        <w:rPr>
          <w:spacing w:val="-2"/>
          <w:sz w:val="24"/>
          <w:szCs w:val="24"/>
        </w:rPr>
        <w:t>i</w:t>
      </w:r>
      <w:r w:rsidRPr="00804BA5">
        <w:rPr>
          <w:sz w:val="24"/>
          <w:szCs w:val="24"/>
        </w:rPr>
        <w:t>n</w:t>
      </w:r>
      <w:r w:rsidRPr="00804BA5">
        <w:rPr>
          <w:spacing w:val="-1"/>
          <w:sz w:val="24"/>
          <w:szCs w:val="24"/>
        </w:rPr>
        <w:t>d</w:t>
      </w:r>
      <w:r w:rsidRPr="00804BA5">
        <w:rPr>
          <w:spacing w:val="-2"/>
          <w:sz w:val="24"/>
          <w:szCs w:val="24"/>
        </w:rPr>
        <w:t>i</w:t>
      </w:r>
      <w:r w:rsidRPr="00804BA5">
        <w:rPr>
          <w:spacing w:val="-3"/>
          <w:sz w:val="24"/>
          <w:szCs w:val="24"/>
        </w:rPr>
        <w:t>v</w:t>
      </w:r>
      <w:r w:rsidRPr="00804BA5">
        <w:rPr>
          <w:spacing w:val="-2"/>
          <w:sz w:val="24"/>
          <w:szCs w:val="24"/>
        </w:rPr>
        <w:t>i</w:t>
      </w:r>
      <w:r w:rsidRPr="00804BA5">
        <w:rPr>
          <w:sz w:val="24"/>
          <w:szCs w:val="24"/>
        </w:rPr>
        <w:t>d</w:t>
      </w:r>
      <w:r w:rsidRPr="00804BA5">
        <w:rPr>
          <w:spacing w:val="-1"/>
          <w:sz w:val="24"/>
          <w:szCs w:val="24"/>
        </w:rPr>
        <w:t>u</w:t>
      </w:r>
      <w:r w:rsidRPr="00804BA5">
        <w:rPr>
          <w:sz w:val="24"/>
          <w:szCs w:val="24"/>
        </w:rPr>
        <w:t>al</w:t>
      </w:r>
      <w:r w:rsidRPr="00804BA5">
        <w:rPr>
          <w:spacing w:val="-1"/>
          <w:sz w:val="24"/>
          <w:szCs w:val="24"/>
        </w:rPr>
        <w:t xml:space="preserve"> </w:t>
      </w:r>
      <w:r w:rsidRPr="00804BA5">
        <w:rPr>
          <w:spacing w:val="1"/>
          <w:sz w:val="24"/>
          <w:szCs w:val="24"/>
        </w:rPr>
        <w:t>n</w:t>
      </w:r>
      <w:r w:rsidRPr="00804BA5">
        <w:rPr>
          <w:sz w:val="24"/>
          <w:szCs w:val="24"/>
        </w:rPr>
        <w:t>e</w:t>
      </w:r>
      <w:r w:rsidRPr="00804BA5">
        <w:rPr>
          <w:spacing w:val="-1"/>
          <w:sz w:val="24"/>
          <w:szCs w:val="24"/>
        </w:rPr>
        <w:t>e</w:t>
      </w:r>
      <w:r w:rsidRPr="00804BA5">
        <w:rPr>
          <w:sz w:val="24"/>
          <w:szCs w:val="24"/>
        </w:rPr>
        <w:t xml:space="preserve">ds </w:t>
      </w:r>
      <w:r w:rsidRPr="00804BA5">
        <w:rPr>
          <w:spacing w:val="-3"/>
          <w:sz w:val="24"/>
          <w:szCs w:val="24"/>
        </w:rPr>
        <w:t>o</w:t>
      </w:r>
      <w:r w:rsidRPr="00804BA5">
        <w:rPr>
          <w:sz w:val="24"/>
          <w:szCs w:val="24"/>
        </w:rPr>
        <w:t>f</w:t>
      </w:r>
      <w:r w:rsidRPr="00804BA5">
        <w:rPr>
          <w:spacing w:val="2"/>
          <w:sz w:val="24"/>
          <w:szCs w:val="24"/>
        </w:rPr>
        <w:t xml:space="preserve"> </w:t>
      </w:r>
      <w:r w:rsidRPr="00804BA5">
        <w:rPr>
          <w:sz w:val="24"/>
          <w:szCs w:val="24"/>
        </w:rPr>
        <w:t>th</w:t>
      </w:r>
      <w:r w:rsidRPr="00804BA5">
        <w:rPr>
          <w:spacing w:val="-1"/>
          <w:sz w:val="24"/>
          <w:szCs w:val="24"/>
        </w:rPr>
        <w:t>e</w:t>
      </w:r>
      <w:r w:rsidRPr="00804BA5">
        <w:rPr>
          <w:spacing w:val="-2"/>
          <w:sz w:val="24"/>
          <w:szCs w:val="24"/>
        </w:rPr>
        <w:t>i</w:t>
      </w:r>
      <w:r w:rsidRPr="00804BA5">
        <w:rPr>
          <w:sz w:val="24"/>
          <w:szCs w:val="24"/>
        </w:rPr>
        <w:t>r</w:t>
      </w:r>
      <w:r w:rsidRPr="00804BA5">
        <w:rPr>
          <w:spacing w:val="-1"/>
          <w:sz w:val="24"/>
          <w:szCs w:val="24"/>
        </w:rPr>
        <w:t xml:space="preserve"> </w:t>
      </w:r>
      <w:r w:rsidRPr="00804BA5">
        <w:rPr>
          <w:spacing w:val="-3"/>
          <w:sz w:val="24"/>
          <w:szCs w:val="24"/>
        </w:rPr>
        <w:t>s</w:t>
      </w:r>
      <w:r w:rsidRPr="00804BA5">
        <w:rPr>
          <w:sz w:val="24"/>
          <w:szCs w:val="24"/>
        </w:rPr>
        <w:t>tu</w:t>
      </w:r>
      <w:r w:rsidRPr="00804BA5">
        <w:rPr>
          <w:spacing w:val="-1"/>
          <w:sz w:val="24"/>
          <w:szCs w:val="24"/>
        </w:rPr>
        <w:t>d</w:t>
      </w:r>
      <w:r w:rsidRPr="00804BA5">
        <w:rPr>
          <w:sz w:val="24"/>
          <w:szCs w:val="24"/>
        </w:rPr>
        <w:t>e</w:t>
      </w:r>
      <w:r w:rsidRPr="00804BA5">
        <w:rPr>
          <w:spacing w:val="-1"/>
          <w:sz w:val="24"/>
          <w:szCs w:val="24"/>
        </w:rPr>
        <w:t>n</w:t>
      </w:r>
      <w:r w:rsidRPr="00804BA5">
        <w:rPr>
          <w:sz w:val="24"/>
          <w:szCs w:val="24"/>
        </w:rPr>
        <w:t>t</w:t>
      </w:r>
      <w:r w:rsidRPr="00804BA5">
        <w:rPr>
          <w:spacing w:val="-3"/>
          <w:sz w:val="24"/>
          <w:szCs w:val="24"/>
        </w:rPr>
        <w:t>s</w:t>
      </w:r>
      <w:r w:rsidRPr="00804BA5">
        <w:rPr>
          <w:sz w:val="24"/>
          <w:szCs w:val="24"/>
        </w:rPr>
        <w:t>.</w:t>
      </w:r>
    </w:p>
    <w:p w14:paraId="59DBCA37" w14:textId="77777777" w:rsidR="006516F5" w:rsidRPr="00804BA5" w:rsidRDefault="006516F5" w:rsidP="004B3DD8">
      <w:pPr>
        <w:ind w:left="450"/>
        <w:rPr>
          <w:szCs w:val="24"/>
        </w:rPr>
      </w:pPr>
    </w:p>
    <w:p w14:paraId="5FE99757" w14:textId="77777777" w:rsidR="006516F5" w:rsidRPr="00804BA5" w:rsidRDefault="006516F5" w:rsidP="007A1464">
      <w:pPr>
        <w:pStyle w:val="ListParagraph"/>
        <w:numPr>
          <w:ilvl w:val="0"/>
          <w:numId w:val="56"/>
        </w:numPr>
        <w:rPr>
          <w:rFonts w:eastAsia="Arial"/>
          <w:sz w:val="24"/>
          <w:szCs w:val="24"/>
        </w:rPr>
      </w:pPr>
      <w:r w:rsidRPr="00804BA5">
        <w:rPr>
          <w:rFonts w:eastAsia="Arial"/>
          <w:b/>
          <w:bCs/>
          <w:spacing w:val="-1"/>
          <w:sz w:val="24"/>
          <w:szCs w:val="24"/>
        </w:rPr>
        <w:t>P</w:t>
      </w:r>
      <w:r w:rsidRPr="00804BA5">
        <w:rPr>
          <w:rFonts w:eastAsia="Arial"/>
          <w:b/>
          <w:bCs/>
          <w:spacing w:val="-2"/>
          <w:sz w:val="24"/>
          <w:szCs w:val="24"/>
        </w:rPr>
        <w:t>R</w:t>
      </w:r>
      <w:r w:rsidRPr="00804BA5">
        <w:rPr>
          <w:rFonts w:eastAsia="Arial"/>
          <w:b/>
          <w:bCs/>
          <w:sz w:val="24"/>
          <w:szCs w:val="24"/>
        </w:rPr>
        <w:t>OF</w:t>
      </w:r>
      <w:r w:rsidRPr="00804BA5">
        <w:rPr>
          <w:rFonts w:eastAsia="Arial"/>
          <w:b/>
          <w:bCs/>
          <w:spacing w:val="-2"/>
          <w:sz w:val="24"/>
          <w:szCs w:val="24"/>
        </w:rPr>
        <w:t>E</w:t>
      </w:r>
      <w:r w:rsidRPr="00804BA5">
        <w:rPr>
          <w:rFonts w:eastAsia="Arial"/>
          <w:b/>
          <w:bCs/>
          <w:spacing w:val="-1"/>
          <w:sz w:val="24"/>
          <w:szCs w:val="24"/>
        </w:rPr>
        <w:t>SS</w:t>
      </w:r>
      <w:r w:rsidRPr="00804BA5">
        <w:rPr>
          <w:rFonts w:eastAsia="Arial"/>
          <w:b/>
          <w:bCs/>
          <w:sz w:val="24"/>
          <w:szCs w:val="24"/>
        </w:rPr>
        <w:t>IO</w:t>
      </w:r>
      <w:r w:rsidRPr="00804BA5">
        <w:rPr>
          <w:rFonts w:eastAsia="Arial"/>
          <w:b/>
          <w:bCs/>
          <w:spacing w:val="1"/>
          <w:sz w:val="24"/>
          <w:szCs w:val="24"/>
        </w:rPr>
        <w:t>N</w:t>
      </w:r>
      <w:r w:rsidRPr="00804BA5">
        <w:rPr>
          <w:rFonts w:eastAsia="Arial"/>
          <w:b/>
          <w:bCs/>
          <w:spacing w:val="-9"/>
          <w:sz w:val="24"/>
          <w:szCs w:val="24"/>
        </w:rPr>
        <w:t>A</w:t>
      </w:r>
      <w:r w:rsidRPr="00804BA5">
        <w:rPr>
          <w:rFonts w:eastAsia="Arial"/>
          <w:b/>
          <w:bCs/>
          <w:sz w:val="24"/>
          <w:szCs w:val="24"/>
        </w:rPr>
        <w:t xml:space="preserve">L </w:t>
      </w:r>
      <w:r w:rsidRPr="00804BA5">
        <w:rPr>
          <w:rFonts w:eastAsia="Arial"/>
          <w:b/>
          <w:bCs/>
          <w:spacing w:val="1"/>
          <w:sz w:val="24"/>
          <w:szCs w:val="24"/>
        </w:rPr>
        <w:t>ST</w:t>
      </w:r>
      <w:r w:rsidRPr="00804BA5">
        <w:rPr>
          <w:rFonts w:eastAsia="Arial"/>
          <w:b/>
          <w:bCs/>
          <w:spacing w:val="-6"/>
          <w:sz w:val="24"/>
          <w:szCs w:val="24"/>
        </w:rPr>
        <w:t>A</w:t>
      </w:r>
      <w:r w:rsidRPr="00804BA5">
        <w:rPr>
          <w:rFonts w:eastAsia="Arial"/>
          <w:b/>
          <w:bCs/>
          <w:spacing w:val="1"/>
          <w:sz w:val="24"/>
          <w:szCs w:val="24"/>
        </w:rPr>
        <w:t>ND</w:t>
      </w:r>
      <w:r w:rsidRPr="00804BA5">
        <w:rPr>
          <w:rFonts w:eastAsia="Arial"/>
          <w:b/>
          <w:bCs/>
          <w:spacing w:val="-6"/>
          <w:sz w:val="24"/>
          <w:szCs w:val="24"/>
        </w:rPr>
        <w:t>A</w:t>
      </w:r>
      <w:r w:rsidRPr="00804BA5">
        <w:rPr>
          <w:rFonts w:eastAsia="Arial"/>
          <w:b/>
          <w:bCs/>
          <w:spacing w:val="1"/>
          <w:sz w:val="24"/>
          <w:szCs w:val="24"/>
        </w:rPr>
        <w:t>R</w:t>
      </w:r>
      <w:r w:rsidRPr="00804BA5">
        <w:rPr>
          <w:rFonts w:eastAsia="Arial"/>
          <w:b/>
          <w:bCs/>
          <w:spacing w:val="-2"/>
          <w:sz w:val="24"/>
          <w:szCs w:val="24"/>
        </w:rPr>
        <w:t>D</w:t>
      </w:r>
      <w:r w:rsidRPr="00804BA5">
        <w:rPr>
          <w:rFonts w:eastAsia="Arial"/>
          <w:b/>
          <w:bCs/>
          <w:sz w:val="24"/>
          <w:szCs w:val="24"/>
        </w:rPr>
        <w:t xml:space="preserve">S FOR </w:t>
      </w:r>
      <w:r w:rsidRPr="00804BA5">
        <w:rPr>
          <w:rFonts w:eastAsia="Arial"/>
          <w:b/>
          <w:bCs/>
          <w:spacing w:val="-3"/>
          <w:sz w:val="24"/>
          <w:szCs w:val="24"/>
        </w:rPr>
        <w:t>T</w:t>
      </w:r>
      <w:r w:rsidRPr="00804BA5">
        <w:rPr>
          <w:rFonts w:eastAsia="Arial"/>
          <w:b/>
          <w:bCs/>
          <w:spacing w:val="3"/>
          <w:sz w:val="24"/>
          <w:szCs w:val="24"/>
        </w:rPr>
        <w:t>E</w:t>
      </w:r>
      <w:r w:rsidRPr="00804BA5">
        <w:rPr>
          <w:rFonts w:eastAsia="Arial"/>
          <w:b/>
          <w:bCs/>
          <w:spacing w:val="-6"/>
          <w:sz w:val="24"/>
          <w:szCs w:val="24"/>
        </w:rPr>
        <w:t>A</w:t>
      </w:r>
      <w:r w:rsidRPr="00804BA5">
        <w:rPr>
          <w:rFonts w:eastAsia="Arial"/>
          <w:b/>
          <w:bCs/>
          <w:spacing w:val="-2"/>
          <w:sz w:val="24"/>
          <w:szCs w:val="24"/>
        </w:rPr>
        <w:t>CH</w:t>
      </w:r>
      <w:r w:rsidRPr="00804BA5">
        <w:rPr>
          <w:rFonts w:eastAsia="Arial"/>
          <w:b/>
          <w:bCs/>
          <w:spacing w:val="1"/>
          <w:sz w:val="24"/>
          <w:szCs w:val="24"/>
        </w:rPr>
        <w:t>ER</w:t>
      </w:r>
      <w:r w:rsidRPr="00804BA5">
        <w:rPr>
          <w:rFonts w:eastAsia="Arial"/>
          <w:b/>
          <w:bCs/>
          <w:spacing w:val="-1"/>
          <w:sz w:val="24"/>
          <w:szCs w:val="24"/>
        </w:rPr>
        <w:t>S</w:t>
      </w:r>
      <w:r w:rsidRPr="00804BA5">
        <w:rPr>
          <w:rFonts w:eastAsia="Arial"/>
          <w:b/>
          <w:bCs/>
          <w:sz w:val="24"/>
          <w:szCs w:val="24"/>
        </w:rPr>
        <w:t>:</w:t>
      </w:r>
      <w:r w:rsidRPr="00804BA5">
        <w:rPr>
          <w:rFonts w:eastAsia="Arial"/>
          <w:b/>
          <w:bCs/>
          <w:spacing w:val="5"/>
          <w:sz w:val="24"/>
          <w:szCs w:val="24"/>
        </w:rPr>
        <w:t xml:space="preserve"> </w:t>
      </w:r>
      <w:r w:rsidRPr="00804BA5">
        <w:rPr>
          <w:rFonts w:eastAsia="Arial"/>
          <w:spacing w:val="-1"/>
          <w:sz w:val="24"/>
          <w:szCs w:val="24"/>
        </w:rPr>
        <w:t>A</w:t>
      </w:r>
      <w:r w:rsidRPr="00804BA5">
        <w:rPr>
          <w:rFonts w:eastAsia="Arial"/>
          <w:sz w:val="24"/>
          <w:szCs w:val="24"/>
        </w:rPr>
        <w:t>s</w:t>
      </w:r>
      <w:r w:rsidRPr="00804BA5">
        <w:rPr>
          <w:rFonts w:eastAsia="Arial"/>
          <w:spacing w:val="1"/>
          <w:sz w:val="24"/>
          <w:szCs w:val="24"/>
        </w:rPr>
        <w:t xml:space="preserve"> </w:t>
      </w:r>
      <w:r w:rsidRPr="00804BA5">
        <w:rPr>
          <w:rFonts w:eastAsia="Arial"/>
          <w:sz w:val="24"/>
          <w:szCs w:val="24"/>
        </w:rPr>
        <w:t>n</w:t>
      </w:r>
      <w:r w:rsidRPr="00804BA5">
        <w:rPr>
          <w:rFonts w:eastAsia="Arial"/>
          <w:spacing w:val="-1"/>
          <w:sz w:val="24"/>
          <w:szCs w:val="24"/>
        </w:rPr>
        <w:t>e</w:t>
      </w:r>
      <w:r w:rsidRPr="00804BA5">
        <w:rPr>
          <w:rFonts w:eastAsia="Arial"/>
          <w:spacing w:val="-3"/>
          <w:sz w:val="24"/>
          <w:szCs w:val="24"/>
        </w:rPr>
        <w:t>v</w:t>
      </w:r>
      <w:r w:rsidRPr="00804BA5">
        <w:rPr>
          <w:rFonts w:eastAsia="Arial"/>
          <w:sz w:val="24"/>
          <w:szCs w:val="24"/>
        </w:rPr>
        <w:t>er</w:t>
      </w:r>
      <w:r w:rsidRPr="00804BA5">
        <w:rPr>
          <w:rFonts w:eastAsia="Arial"/>
          <w:spacing w:val="-1"/>
          <w:sz w:val="24"/>
          <w:szCs w:val="24"/>
        </w:rPr>
        <w:t xml:space="preserve"> </w:t>
      </w:r>
      <w:r w:rsidRPr="00804BA5">
        <w:rPr>
          <w:rFonts w:eastAsia="Arial"/>
          <w:sz w:val="24"/>
          <w:szCs w:val="24"/>
        </w:rPr>
        <w:t>b</w:t>
      </w:r>
      <w:r w:rsidRPr="00804BA5">
        <w:rPr>
          <w:rFonts w:eastAsia="Arial"/>
          <w:spacing w:val="-4"/>
          <w:sz w:val="24"/>
          <w:szCs w:val="24"/>
        </w:rPr>
        <w:t>e</w:t>
      </w:r>
      <w:r w:rsidRPr="00804BA5">
        <w:rPr>
          <w:rFonts w:eastAsia="Arial"/>
          <w:spacing w:val="3"/>
          <w:sz w:val="24"/>
          <w:szCs w:val="24"/>
        </w:rPr>
        <w:t>f</w:t>
      </w:r>
      <w:r w:rsidRPr="00804BA5">
        <w:rPr>
          <w:rFonts w:eastAsia="Arial"/>
          <w:spacing w:val="-3"/>
          <w:sz w:val="24"/>
          <w:szCs w:val="24"/>
        </w:rPr>
        <w:t>o</w:t>
      </w:r>
      <w:r w:rsidRPr="00804BA5">
        <w:rPr>
          <w:rFonts w:eastAsia="Arial"/>
          <w:sz w:val="24"/>
          <w:szCs w:val="24"/>
        </w:rPr>
        <w:t>re</w:t>
      </w:r>
    </w:p>
    <w:p w14:paraId="1F5FCC02" w14:textId="77777777" w:rsidR="006516F5" w:rsidRPr="00804BA5" w:rsidRDefault="006516F5" w:rsidP="00804BA5">
      <w:pPr>
        <w:pStyle w:val="ListParagraph"/>
        <w:ind w:left="720"/>
        <w:rPr>
          <w:sz w:val="24"/>
          <w:szCs w:val="24"/>
        </w:rPr>
      </w:pPr>
      <w:r w:rsidRPr="00804BA5">
        <w:rPr>
          <w:sz w:val="24"/>
          <w:szCs w:val="24"/>
        </w:rPr>
        <w:t>Teachers</w:t>
      </w:r>
      <w:r w:rsidRPr="00804BA5">
        <w:rPr>
          <w:spacing w:val="-2"/>
          <w:sz w:val="24"/>
          <w:szCs w:val="24"/>
        </w:rPr>
        <w:t xml:space="preserve"> </w:t>
      </w:r>
      <w:r w:rsidRPr="00804BA5">
        <w:rPr>
          <w:sz w:val="24"/>
          <w:szCs w:val="24"/>
        </w:rPr>
        <w:t>are</w:t>
      </w:r>
      <w:r w:rsidRPr="00804BA5">
        <w:rPr>
          <w:spacing w:val="-2"/>
          <w:sz w:val="24"/>
          <w:szCs w:val="24"/>
        </w:rPr>
        <w:t xml:space="preserve"> </w:t>
      </w:r>
      <w:r w:rsidRPr="00804BA5">
        <w:rPr>
          <w:sz w:val="24"/>
          <w:szCs w:val="24"/>
        </w:rPr>
        <w:t>b</w:t>
      </w:r>
      <w:r w:rsidRPr="00804BA5">
        <w:rPr>
          <w:spacing w:val="-1"/>
          <w:sz w:val="24"/>
          <w:szCs w:val="24"/>
        </w:rPr>
        <w:t>e</w:t>
      </w:r>
      <w:r w:rsidRPr="00804BA5">
        <w:rPr>
          <w:spacing w:val="-2"/>
          <w:sz w:val="24"/>
          <w:szCs w:val="24"/>
        </w:rPr>
        <w:t>i</w:t>
      </w:r>
      <w:r w:rsidRPr="00804BA5">
        <w:rPr>
          <w:spacing w:val="-3"/>
          <w:sz w:val="24"/>
          <w:szCs w:val="24"/>
        </w:rPr>
        <w:t>n</w:t>
      </w:r>
      <w:r w:rsidRPr="00804BA5">
        <w:rPr>
          <w:sz w:val="24"/>
          <w:szCs w:val="24"/>
        </w:rPr>
        <w:t>g</w:t>
      </w:r>
      <w:r w:rsidRPr="00804BA5">
        <w:rPr>
          <w:spacing w:val="2"/>
          <w:sz w:val="24"/>
          <w:szCs w:val="24"/>
        </w:rPr>
        <w:t xml:space="preserve"> </w:t>
      </w:r>
      <w:r w:rsidRPr="00804BA5">
        <w:rPr>
          <w:sz w:val="24"/>
          <w:szCs w:val="24"/>
        </w:rPr>
        <w:t>h</w:t>
      </w:r>
      <w:r w:rsidRPr="00804BA5">
        <w:rPr>
          <w:spacing w:val="-1"/>
          <w:sz w:val="24"/>
          <w:szCs w:val="24"/>
        </w:rPr>
        <w:t>e</w:t>
      </w:r>
      <w:r w:rsidRPr="00804BA5">
        <w:rPr>
          <w:spacing w:val="-2"/>
          <w:sz w:val="24"/>
          <w:szCs w:val="24"/>
        </w:rPr>
        <w:t>l</w:t>
      </w:r>
      <w:r w:rsidRPr="00804BA5">
        <w:rPr>
          <w:sz w:val="24"/>
          <w:szCs w:val="24"/>
        </w:rPr>
        <w:t>d</w:t>
      </w:r>
      <w:r w:rsidRPr="00804BA5">
        <w:rPr>
          <w:spacing w:val="-2"/>
          <w:sz w:val="24"/>
          <w:szCs w:val="24"/>
        </w:rPr>
        <w:t xml:space="preserve"> </w:t>
      </w:r>
      <w:r w:rsidRPr="00804BA5">
        <w:rPr>
          <w:sz w:val="24"/>
          <w:szCs w:val="24"/>
        </w:rPr>
        <w:t>acc</w:t>
      </w:r>
      <w:r w:rsidRPr="00804BA5">
        <w:rPr>
          <w:spacing w:val="-1"/>
          <w:sz w:val="24"/>
          <w:szCs w:val="24"/>
        </w:rPr>
        <w:t>o</w:t>
      </w:r>
      <w:r w:rsidRPr="00804BA5">
        <w:rPr>
          <w:sz w:val="24"/>
          <w:szCs w:val="24"/>
        </w:rPr>
        <w:t>u</w:t>
      </w:r>
      <w:r w:rsidRPr="00804BA5">
        <w:rPr>
          <w:spacing w:val="-1"/>
          <w:sz w:val="24"/>
          <w:szCs w:val="24"/>
        </w:rPr>
        <w:t>n</w:t>
      </w:r>
      <w:r w:rsidRPr="00804BA5">
        <w:rPr>
          <w:sz w:val="24"/>
          <w:szCs w:val="24"/>
        </w:rPr>
        <w:t>ta</w:t>
      </w:r>
      <w:r w:rsidRPr="00804BA5">
        <w:rPr>
          <w:spacing w:val="-1"/>
          <w:sz w:val="24"/>
          <w:szCs w:val="24"/>
        </w:rPr>
        <w:t>b</w:t>
      </w:r>
      <w:r w:rsidRPr="00804BA5">
        <w:rPr>
          <w:spacing w:val="-2"/>
          <w:sz w:val="24"/>
          <w:szCs w:val="24"/>
        </w:rPr>
        <w:t>l</w:t>
      </w:r>
      <w:r w:rsidRPr="00804BA5">
        <w:rPr>
          <w:sz w:val="24"/>
          <w:szCs w:val="24"/>
        </w:rPr>
        <w:t>e.</w:t>
      </w:r>
      <w:r w:rsidRPr="00804BA5">
        <w:rPr>
          <w:spacing w:val="-2"/>
          <w:sz w:val="24"/>
          <w:szCs w:val="24"/>
        </w:rPr>
        <w:t xml:space="preserve"> </w:t>
      </w:r>
      <w:r w:rsidRPr="00804BA5">
        <w:rPr>
          <w:spacing w:val="1"/>
          <w:sz w:val="24"/>
          <w:szCs w:val="24"/>
        </w:rPr>
        <w:t>T</w:t>
      </w:r>
      <w:r w:rsidRPr="00804BA5">
        <w:rPr>
          <w:sz w:val="24"/>
          <w:szCs w:val="24"/>
        </w:rPr>
        <w:t xml:space="preserve">he </w:t>
      </w:r>
      <w:r w:rsidRPr="00804BA5">
        <w:rPr>
          <w:spacing w:val="-1"/>
          <w:sz w:val="24"/>
          <w:szCs w:val="24"/>
        </w:rPr>
        <w:t>P</w:t>
      </w:r>
      <w:r w:rsidRPr="00804BA5">
        <w:rPr>
          <w:sz w:val="24"/>
          <w:szCs w:val="24"/>
        </w:rPr>
        <w:t>e</w:t>
      </w:r>
      <w:r w:rsidRPr="00804BA5">
        <w:rPr>
          <w:spacing w:val="-1"/>
          <w:sz w:val="24"/>
          <w:szCs w:val="24"/>
        </w:rPr>
        <w:t>n</w:t>
      </w:r>
      <w:r w:rsidRPr="00804BA5">
        <w:rPr>
          <w:sz w:val="24"/>
          <w:szCs w:val="24"/>
        </w:rPr>
        <w:t>n</w:t>
      </w:r>
      <w:r w:rsidRPr="00804BA5">
        <w:rPr>
          <w:spacing w:val="-3"/>
          <w:sz w:val="24"/>
          <w:szCs w:val="24"/>
        </w:rPr>
        <w:t>sy</w:t>
      </w:r>
      <w:r w:rsidRPr="00804BA5">
        <w:rPr>
          <w:spacing w:val="1"/>
          <w:sz w:val="24"/>
          <w:szCs w:val="24"/>
        </w:rPr>
        <w:t>l</w:t>
      </w:r>
      <w:r w:rsidRPr="00804BA5">
        <w:rPr>
          <w:spacing w:val="-3"/>
          <w:sz w:val="24"/>
          <w:szCs w:val="24"/>
        </w:rPr>
        <w:t>v</w:t>
      </w:r>
      <w:r w:rsidRPr="00804BA5">
        <w:rPr>
          <w:sz w:val="24"/>
          <w:szCs w:val="24"/>
        </w:rPr>
        <w:t>a</w:t>
      </w:r>
      <w:r w:rsidRPr="00804BA5">
        <w:rPr>
          <w:spacing w:val="-1"/>
          <w:sz w:val="24"/>
          <w:szCs w:val="24"/>
        </w:rPr>
        <w:t>n</w:t>
      </w:r>
      <w:r w:rsidRPr="00804BA5">
        <w:rPr>
          <w:spacing w:val="-2"/>
          <w:sz w:val="24"/>
          <w:szCs w:val="24"/>
        </w:rPr>
        <w:t>i</w:t>
      </w:r>
      <w:r w:rsidRPr="00804BA5">
        <w:rPr>
          <w:sz w:val="24"/>
          <w:szCs w:val="24"/>
        </w:rPr>
        <w:t>a D</w:t>
      </w:r>
      <w:r w:rsidRPr="00804BA5">
        <w:rPr>
          <w:spacing w:val="-1"/>
          <w:sz w:val="24"/>
          <w:szCs w:val="24"/>
        </w:rPr>
        <w:t>e</w:t>
      </w:r>
      <w:r w:rsidRPr="00804BA5">
        <w:rPr>
          <w:sz w:val="24"/>
          <w:szCs w:val="24"/>
        </w:rPr>
        <w:t>p</w:t>
      </w:r>
      <w:r w:rsidRPr="00804BA5">
        <w:rPr>
          <w:spacing w:val="-1"/>
          <w:sz w:val="24"/>
          <w:szCs w:val="24"/>
        </w:rPr>
        <w:t>a</w:t>
      </w:r>
      <w:r w:rsidRPr="00804BA5">
        <w:rPr>
          <w:sz w:val="24"/>
          <w:szCs w:val="24"/>
        </w:rPr>
        <w:t>rtme</w:t>
      </w:r>
      <w:r w:rsidRPr="00804BA5">
        <w:rPr>
          <w:spacing w:val="-1"/>
          <w:sz w:val="24"/>
          <w:szCs w:val="24"/>
        </w:rPr>
        <w:t>n</w:t>
      </w:r>
      <w:r w:rsidRPr="00804BA5">
        <w:rPr>
          <w:sz w:val="24"/>
          <w:szCs w:val="24"/>
        </w:rPr>
        <w:t xml:space="preserve">t </w:t>
      </w:r>
      <w:r w:rsidRPr="00804BA5">
        <w:rPr>
          <w:spacing w:val="-3"/>
          <w:sz w:val="24"/>
          <w:szCs w:val="24"/>
        </w:rPr>
        <w:t xml:space="preserve">of </w:t>
      </w:r>
      <w:r w:rsidRPr="00804BA5">
        <w:rPr>
          <w:spacing w:val="-1"/>
          <w:sz w:val="24"/>
          <w:szCs w:val="24"/>
        </w:rPr>
        <w:t>E</w:t>
      </w:r>
      <w:r w:rsidRPr="00804BA5">
        <w:rPr>
          <w:sz w:val="24"/>
          <w:szCs w:val="24"/>
        </w:rPr>
        <w:t>d</w:t>
      </w:r>
      <w:r w:rsidRPr="00804BA5">
        <w:rPr>
          <w:spacing w:val="-1"/>
          <w:sz w:val="24"/>
          <w:szCs w:val="24"/>
        </w:rPr>
        <w:t>u</w:t>
      </w:r>
      <w:r w:rsidRPr="00804BA5">
        <w:rPr>
          <w:sz w:val="24"/>
          <w:szCs w:val="24"/>
        </w:rPr>
        <w:t>cati</w:t>
      </w:r>
      <w:r w:rsidRPr="00804BA5">
        <w:rPr>
          <w:spacing w:val="-1"/>
          <w:sz w:val="24"/>
          <w:szCs w:val="24"/>
        </w:rPr>
        <w:t>o</w:t>
      </w:r>
      <w:r w:rsidRPr="00804BA5">
        <w:rPr>
          <w:sz w:val="24"/>
          <w:szCs w:val="24"/>
        </w:rPr>
        <w:t>n has</w:t>
      </w:r>
      <w:r w:rsidRPr="00804BA5">
        <w:rPr>
          <w:spacing w:val="-2"/>
          <w:sz w:val="24"/>
          <w:szCs w:val="24"/>
        </w:rPr>
        <w:t xml:space="preserve"> </w:t>
      </w:r>
      <w:r w:rsidRPr="00804BA5">
        <w:rPr>
          <w:sz w:val="24"/>
          <w:szCs w:val="24"/>
        </w:rPr>
        <w:t>c</w:t>
      </w:r>
      <w:r w:rsidRPr="00804BA5">
        <w:rPr>
          <w:spacing w:val="-2"/>
          <w:sz w:val="24"/>
          <w:szCs w:val="24"/>
        </w:rPr>
        <w:t>l</w:t>
      </w:r>
      <w:r w:rsidRPr="00804BA5">
        <w:rPr>
          <w:sz w:val="24"/>
          <w:szCs w:val="24"/>
        </w:rPr>
        <w:t>e</w:t>
      </w:r>
      <w:r w:rsidRPr="00804BA5">
        <w:rPr>
          <w:spacing w:val="-1"/>
          <w:sz w:val="24"/>
          <w:szCs w:val="24"/>
        </w:rPr>
        <w:t>a</w:t>
      </w:r>
      <w:r w:rsidRPr="00804BA5">
        <w:rPr>
          <w:sz w:val="24"/>
          <w:szCs w:val="24"/>
        </w:rPr>
        <w:t>r</w:t>
      </w:r>
      <w:r w:rsidRPr="00804BA5">
        <w:rPr>
          <w:spacing w:val="-2"/>
          <w:sz w:val="24"/>
          <w:szCs w:val="24"/>
        </w:rPr>
        <w:t>l</w:t>
      </w:r>
      <w:r w:rsidRPr="00804BA5">
        <w:rPr>
          <w:sz w:val="24"/>
          <w:szCs w:val="24"/>
        </w:rPr>
        <w:t>y</w:t>
      </w:r>
      <w:r w:rsidRPr="00804BA5">
        <w:rPr>
          <w:spacing w:val="-2"/>
          <w:sz w:val="24"/>
          <w:szCs w:val="24"/>
        </w:rPr>
        <w:t xml:space="preserve"> </w:t>
      </w:r>
      <w:r w:rsidRPr="00804BA5">
        <w:rPr>
          <w:sz w:val="24"/>
          <w:szCs w:val="24"/>
        </w:rPr>
        <w:t>ar</w:t>
      </w:r>
      <w:r w:rsidRPr="00804BA5">
        <w:rPr>
          <w:spacing w:val="-1"/>
          <w:sz w:val="24"/>
          <w:szCs w:val="24"/>
        </w:rPr>
        <w:t>t</w:t>
      </w:r>
      <w:r w:rsidRPr="00804BA5">
        <w:rPr>
          <w:spacing w:val="-2"/>
          <w:sz w:val="24"/>
          <w:szCs w:val="24"/>
        </w:rPr>
        <w:t>i</w:t>
      </w:r>
      <w:r w:rsidRPr="00804BA5">
        <w:rPr>
          <w:sz w:val="24"/>
          <w:szCs w:val="24"/>
        </w:rPr>
        <w:t>cu</w:t>
      </w:r>
      <w:r w:rsidRPr="00804BA5">
        <w:rPr>
          <w:spacing w:val="-2"/>
          <w:sz w:val="24"/>
          <w:szCs w:val="24"/>
        </w:rPr>
        <w:t>l</w:t>
      </w:r>
      <w:r w:rsidRPr="00804BA5">
        <w:rPr>
          <w:sz w:val="24"/>
          <w:szCs w:val="24"/>
        </w:rPr>
        <w:t>ated</w:t>
      </w:r>
      <w:r w:rsidRPr="00804BA5">
        <w:rPr>
          <w:spacing w:val="2"/>
          <w:sz w:val="24"/>
          <w:szCs w:val="24"/>
        </w:rPr>
        <w:t xml:space="preserve"> </w:t>
      </w:r>
      <w:r w:rsidRPr="00804BA5">
        <w:rPr>
          <w:sz w:val="24"/>
          <w:szCs w:val="24"/>
        </w:rPr>
        <w:t>the</w:t>
      </w:r>
      <w:r w:rsidRPr="00804BA5">
        <w:rPr>
          <w:spacing w:val="-3"/>
          <w:sz w:val="24"/>
          <w:szCs w:val="24"/>
        </w:rPr>
        <w:t xml:space="preserve"> </w:t>
      </w:r>
      <w:r w:rsidRPr="00804BA5">
        <w:rPr>
          <w:sz w:val="24"/>
          <w:szCs w:val="24"/>
        </w:rPr>
        <w:t>e</w:t>
      </w:r>
      <w:r w:rsidRPr="00804BA5">
        <w:rPr>
          <w:spacing w:val="-3"/>
          <w:sz w:val="24"/>
          <w:szCs w:val="24"/>
        </w:rPr>
        <w:t>x</w:t>
      </w:r>
      <w:r w:rsidRPr="00804BA5">
        <w:rPr>
          <w:sz w:val="24"/>
          <w:szCs w:val="24"/>
        </w:rPr>
        <w:t>p</w:t>
      </w:r>
      <w:r w:rsidRPr="00804BA5">
        <w:rPr>
          <w:spacing w:val="-1"/>
          <w:sz w:val="24"/>
          <w:szCs w:val="24"/>
        </w:rPr>
        <w:t>e</w:t>
      </w:r>
      <w:r w:rsidRPr="00804BA5">
        <w:rPr>
          <w:sz w:val="24"/>
          <w:szCs w:val="24"/>
        </w:rPr>
        <w:t>ctati</w:t>
      </w:r>
      <w:r w:rsidRPr="00804BA5">
        <w:rPr>
          <w:spacing w:val="-1"/>
          <w:sz w:val="24"/>
          <w:szCs w:val="24"/>
        </w:rPr>
        <w:t>o</w:t>
      </w:r>
      <w:r w:rsidRPr="00804BA5">
        <w:rPr>
          <w:sz w:val="24"/>
          <w:szCs w:val="24"/>
        </w:rPr>
        <w:t>ns</w:t>
      </w:r>
      <w:r w:rsidRPr="00804BA5">
        <w:rPr>
          <w:spacing w:val="-2"/>
          <w:sz w:val="24"/>
          <w:szCs w:val="24"/>
        </w:rPr>
        <w:t xml:space="preserve"> </w:t>
      </w:r>
      <w:r w:rsidRPr="00804BA5">
        <w:rPr>
          <w:spacing w:val="-3"/>
          <w:sz w:val="24"/>
          <w:szCs w:val="24"/>
        </w:rPr>
        <w:t>o</w:t>
      </w:r>
      <w:r w:rsidRPr="00804BA5">
        <w:rPr>
          <w:sz w:val="24"/>
          <w:szCs w:val="24"/>
        </w:rPr>
        <w:t>f</w:t>
      </w:r>
      <w:r w:rsidRPr="00804BA5">
        <w:rPr>
          <w:spacing w:val="2"/>
          <w:sz w:val="24"/>
          <w:szCs w:val="24"/>
        </w:rPr>
        <w:t xml:space="preserve"> </w:t>
      </w:r>
      <w:r w:rsidRPr="00804BA5">
        <w:rPr>
          <w:sz w:val="24"/>
          <w:szCs w:val="24"/>
        </w:rPr>
        <w:t>th</w:t>
      </w:r>
      <w:r w:rsidRPr="00804BA5">
        <w:rPr>
          <w:spacing w:val="-1"/>
          <w:sz w:val="24"/>
          <w:szCs w:val="24"/>
        </w:rPr>
        <w:t>o</w:t>
      </w:r>
      <w:r w:rsidRPr="00804BA5">
        <w:rPr>
          <w:sz w:val="24"/>
          <w:szCs w:val="24"/>
        </w:rPr>
        <w:t>se</w:t>
      </w:r>
      <w:r w:rsidRPr="00804BA5">
        <w:rPr>
          <w:spacing w:val="-2"/>
          <w:sz w:val="24"/>
          <w:szCs w:val="24"/>
        </w:rPr>
        <w:t xml:space="preserve"> </w:t>
      </w:r>
      <w:r w:rsidRPr="00804BA5">
        <w:rPr>
          <w:spacing w:val="-4"/>
          <w:sz w:val="24"/>
          <w:szCs w:val="24"/>
        </w:rPr>
        <w:t>w</w:t>
      </w:r>
      <w:r w:rsidRPr="00804BA5">
        <w:rPr>
          <w:sz w:val="24"/>
          <w:szCs w:val="24"/>
        </w:rPr>
        <w:t>ho are e</w:t>
      </w:r>
      <w:r w:rsidRPr="00804BA5">
        <w:rPr>
          <w:spacing w:val="-1"/>
          <w:sz w:val="24"/>
          <w:szCs w:val="24"/>
        </w:rPr>
        <w:t>n</w:t>
      </w:r>
      <w:r w:rsidRPr="00804BA5">
        <w:rPr>
          <w:sz w:val="24"/>
          <w:szCs w:val="24"/>
        </w:rPr>
        <w:t>tru</w:t>
      </w:r>
      <w:r w:rsidRPr="00804BA5">
        <w:rPr>
          <w:spacing w:val="-3"/>
          <w:sz w:val="24"/>
          <w:szCs w:val="24"/>
        </w:rPr>
        <w:t>s</w:t>
      </w:r>
      <w:r w:rsidRPr="00804BA5">
        <w:rPr>
          <w:sz w:val="24"/>
          <w:szCs w:val="24"/>
        </w:rPr>
        <w:t xml:space="preserve">ted </w:t>
      </w:r>
      <w:r w:rsidRPr="00804BA5">
        <w:rPr>
          <w:spacing w:val="-4"/>
          <w:sz w:val="24"/>
          <w:szCs w:val="24"/>
        </w:rPr>
        <w:t>w</w:t>
      </w:r>
      <w:r w:rsidRPr="00804BA5">
        <w:rPr>
          <w:spacing w:val="-2"/>
          <w:sz w:val="24"/>
          <w:szCs w:val="24"/>
        </w:rPr>
        <w:t>i</w:t>
      </w:r>
      <w:r w:rsidRPr="00804BA5">
        <w:rPr>
          <w:sz w:val="24"/>
          <w:szCs w:val="24"/>
        </w:rPr>
        <w:t xml:space="preserve">th </w:t>
      </w:r>
      <w:r w:rsidRPr="00804BA5">
        <w:rPr>
          <w:spacing w:val="1"/>
          <w:sz w:val="24"/>
          <w:szCs w:val="24"/>
        </w:rPr>
        <w:t>t</w:t>
      </w:r>
      <w:r w:rsidRPr="00804BA5">
        <w:rPr>
          <w:sz w:val="24"/>
          <w:szCs w:val="24"/>
        </w:rPr>
        <w:t>he</w:t>
      </w:r>
      <w:r w:rsidRPr="00804BA5">
        <w:rPr>
          <w:spacing w:val="-3"/>
          <w:sz w:val="24"/>
          <w:szCs w:val="24"/>
        </w:rPr>
        <w:t xml:space="preserve"> </w:t>
      </w:r>
      <w:r w:rsidRPr="00804BA5">
        <w:rPr>
          <w:sz w:val="24"/>
          <w:szCs w:val="24"/>
        </w:rPr>
        <w:t>r</w:t>
      </w:r>
      <w:r w:rsidRPr="00804BA5">
        <w:rPr>
          <w:spacing w:val="-3"/>
          <w:sz w:val="24"/>
          <w:szCs w:val="24"/>
        </w:rPr>
        <w:t>e</w:t>
      </w:r>
      <w:r w:rsidRPr="00804BA5">
        <w:rPr>
          <w:sz w:val="24"/>
          <w:szCs w:val="24"/>
        </w:rPr>
        <w:t>sp</w:t>
      </w:r>
      <w:r w:rsidRPr="00804BA5">
        <w:rPr>
          <w:spacing w:val="-4"/>
          <w:sz w:val="24"/>
          <w:szCs w:val="24"/>
        </w:rPr>
        <w:t>o</w:t>
      </w:r>
      <w:r w:rsidRPr="00804BA5">
        <w:rPr>
          <w:sz w:val="24"/>
          <w:szCs w:val="24"/>
        </w:rPr>
        <w:t>ns</w:t>
      </w:r>
      <w:r w:rsidRPr="00804BA5">
        <w:rPr>
          <w:spacing w:val="-2"/>
          <w:sz w:val="24"/>
          <w:szCs w:val="24"/>
        </w:rPr>
        <w:t>i</w:t>
      </w:r>
      <w:r w:rsidRPr="00804BA5">
        <w:rPr>
          <w:sz w:val="24"/>
          <w:szCs w:val="24"/>
        </w:rPr>
        <w:t>b</w:t>
      </w:r>
      <w:r w:rsidRPr="00804BA5">
        <w:rPr>
          <w:spacing w:val="-2"/>
          <w:sz w:val="24"/>
          <w:szCs w:val="24"/>
        </w:rPr>
        <w:t>ili</w:t>
      </w:r>
      <w:r w:rsidRPr="00804BA5">
        <w:rPr>
          <w:spacing w:val="3"/>
          <w:sz w:val="24"/>
          <w:szCs w:val="24"/>
        </w:rPr>
        <w:t>t</w:t>
      </w:r>
      <w:r w:rsidRPr="00804BA5">
        <w:rPr>
          <w:sz w:val="24"/>
          <w:szCs w:val="24"/>
        </w:rPr>
        <w:t>y</w:t>
      </w:r>
      <w:r w:rsidRPr="00804BA5">
        <w:rPr>
          <w:spacing w:val="-2"/>
          <w:sz w:val="24"/>
          <w:szCs w:val="24"/>
        </w:rPr>
        <w:t xml:space="preserve"> </w:t>
      </w:r>
      <w:r w:rsidRPr="00804BA5">
        <w:rPr>
          <w:sz w:val="24"/>
          <w:szCs w:val="24"/>
        </w:rPr>
        <w:t>of</w:t>
      </w:r>
      <w:r w:rsidRPr="00804BA5">
        <w:rPr>
          <w:spacing w:val="-1"/>
          <w:sz w:val="24"/>
          <w:szCs w:val="24"/>
        </w:rPr>
        <w:t xml:space="preserve"> </w:t>
      </w:r>
      <w:r w:rsidRPr="00804BA5">
        <w:rPr>
          <w:sz w:val="24"/>
          <w:szCs w:val="24"/>
        </w:rPr>
        <w:t>te</w:t>
      </w:r>
      <w:r w:rsidRPr="00804BA5">
        <w:rPr>
          <w:spacing w:val="-1"/>
          <w:sz w:val="24"/>
          <w:szCs w:val="24"/>
        </w:rPr>
        <w:t>a</w:t>
      </w:r>
      <w:r w:rsidRPr="00804BA5">
        <w:rPr>
          <w:sz w:val="24"/>
          <w:szCs w:val="24"/>
        </w:rPr>
        <w:t>ch</w:t>
      </w:r>
      <w:r w:rsidRPr="00804BA5">
        <w:rPr>
          <w:spacing w:val="-2"/>
          <w:sz w:val="24"/>
          <w:szCs w:val="24"/>
        </w:rPr>
        <w:t>i</w:t>
      </w:r>
      <w:r w:rsidRPr="00804BA5">
        <w:rPr>
          <w:sz w:val="24"/>
          <w:szCs w:val="24"/>
        </w:rPr>
        <w:t xml:space="preserve">ng </w:t>
      </w:r>
      <w:r w:rsidRPr="00804BA5">
        <w:rPr>
          <w:spacing w:val="-3"/>
          <w:sz w:val="24"/>
          <w:szCs w:val="24"/>
        </w:rPr>
        <w:t>s</w:t>
      </w:r>
      <w:r w:rsidRPr="00804BA5">
        <w:rPr>
          <w:sz w:val="24"/>
          <w:szCs w:val="24"/>
        </w:rPr>
        <w:t>tu</w:t>
      </w:r>
      <w:r w:rsidRPr="00804BA5">
        <w:rPr>
          <w:spacing w:val="-4"/>
          <w:sz w:val="24"/>
          <w:szCs w:val="24"/>
        </w:rPr>
        <w:t>d</w:t>
      </w:r>
      <w:r w:rsidRPr="00804BA5">
        <w:rPr>
          <w:sz w:val="24"/>
          <w:szCs w:val="24"/>
        </w:rPr>
        <w:t>e</w:t>
      </w:r>
      <w:r w:rsidRPr="00804BA5">
        <w:rPr>
          <w:spacing w:val="-1"/>
          <w:sz w:val="24"/>
          <w:szCs w:val="24"/>
        </w:rPr>
        <w:t>n</w:t>
      </w:r>
      <w:r w:rsidRPr="00804BA5">
        <w:rPr>
          <w:sz w:val="24"/>
          <w:szCs w:val="24"/>
        </w:rPr>
        <w:t>ts</w:t>
      </w:r>
      <w:r w:rsidRPr="00804BA5">
        <w:rPr>
          <w:spacing w:val="1"/>
          <w:sz w:val="24"/>
          <w:szCs w:val="24"/>
        </w:rPr>
        <w:t xml:space="preserve"> </w:t>
      </w:r>
      <w:r w:rsidRPr="00804BA5">
        <w:rPr>
          <w:spacing w:val="-2"/>
          <w:sz w:val="24"/>
          <w:szCs w:val="24"/>
        </w:rPr>
        <w:t>i</w:t>
      </w:r>
      <w:r w:rsidRPr="00804BA5">
        <w:rPr>
          <w:sz w:val="24"/>
          <w:szCs w:val="24"/>
        </w:rPr>
        <w:t>n o</w:t>
      </w:r>
      <w:r w:rsidRPr="00804BA5">
        <w:rPr>
          <w:spacing w:val="-3"/>
          <w:sz w:val="24"/>
          <w:szCs w:val="24"/>
        </w:rPr>
        <w:t>u</w:t>
      </w:r>
      <w:r w:rsidRPr="00804BA5">
        <w:rPr>
          <w:sz w:val="24"/>
          <w:szCs w:val="24"/>
        </w:rPr>
        <w:t>r</w:t>
      </w:r>
      <w:r w:rsidRPr="00804BA5">
        <w:rPr>
          <w:spacing w:val="1"/>
          <w:sz w:val="24"/>
          <w:szCs w:val="24"/>
        </w:rPr>
        <w:t xml:space="preserve"> </w:t>
      </w:r>
      <w:r w:rsidRPr="00804BA5">
        <w:rPr>
          <w:sz w:val="24"/>
          <w:szCs w:val="24"/>
        </w:rPr>
        <w:t>p</w:t>
      </w:r>
      <w:r w:rsidRPr="00804BA5">
        <w:rPr>
          <w:spacing w:val="-4"/>
          <w:sz w:val="24"/>
          <w:szCs w:val="24"/>
        </w:rPr>
        <w:t>u</w:t>
      </w:r>
      <w:r w:rsidRPr="00804BA5">
        <w:rPr>
          <w:sz w:val="24"/>
          <w:szCs w:val="24"/>
        </w:rPr>
        <w:t>b</w:t>
      </w:r>
      <w:r w:rsidRPr="00804BA5">
        <w:rPr>
          <w:spacing w:val="-2"/>
          <w:sz w:val="24"/>
          <w:szCs w:val="24"/>
        </w:rPr>
        <w:t>li</w:t>
      </w:r>
      <w:r w:rsidRPr="00804BA5">
        <w:rPr>
          <w:sz w:val="24"/>
          <w:szCs w:val="24"/>
        </w:rPr>
        <w:t>c sch</w:t>
      </w:r>
      <w:r w:rsidRPr="00804BA5">
        <w:rPr>
          <w:spacing w:val="-1"/>
          <w:sz w:val="24"/>
          <w:szCs w:val="24"/>
        </w:rPr>
        <w:t>o</w:t>
      </w:r>
      <w:r w:rsidRPr="00804BA5">
        <w:rPr>
          <w:sz w:val="24"/>
          <w:szCs w:val="24"/>
        </w:rPr>
        <w:t>o</w:t>
      </w:r>
      <w:r w:rsidRPr="00804BA5">
        <w:rPr>
          <w:spacing w:val="-2"/>
          <w:sz w:val="24"/>
          <w:szCs w:val="24"/>
        </w:rPr>
        <w:t>l</w:t>
      </w:r>
      <w:r w:rsidRPr="00804BA5">
        <w:rPr>
          <w:sz w:val="24"/>
          <w:szCs w:val="24"/>
        </w:rPr>
        <w:t>s.</w:t>
      </w:r>
    </w:p>
    <w:p w14:paraId="392235AE" w14:textId="77777777" w:rsidR="006516F5" w:rsidRPr="00804BA5" w:rsidRDefault="006516F5" w:rsidP="00A82891">
      <w:pPr>
        <w:rPr>
          <w:szCs w:val="24"/>
        </w:rPr>
      </w:pPr>
    </w:p>
    <w:p w14:paraId="70721C97" w14:textId="77777777" w:rsidR="006516F5" w:rsidRDefault="006516F5" w:rsidP="004B3DD8">
      <w:r>
        <w:rPr>
          <w:spacing w:val="-1"/>
        </w:rPr>
        <w:t>A</w:t>
      </w:r>
      <w:r>
        <w:rPr>
          <w:spacing w:val="-2"/>
        </w:rPr>
        <w:t>l</w:t>
      </w:r>
      <w:r>
        <w:t>th</w:t>
      </w:r>
      <w:r>
        <w:rPr>
          <w:spacing w:val="-1"/>
        </w:rPr>
        <w:t>o</w:t>
      </w:r>
      <w:r>
        <w:t>u</w:t>
      </w:r>
      <w:r>
        <w:rPr>
          <w:spacing w:val="1"/>
        </w:rPr>
        <w:t>g</w:t>
      </w:r>
      <w:r>
        <w:t>h</w:t>
      </w:r>
      <w:r>
        <w:rPr>
          <w:spacing w:val="-2"/>
        </w:rPr>
        <w:t xml:space="preserve"> </w:t>
      </w:r>
      <w:r>
        <w:t>th</w:t>
      </w:r>
      <w:r>
        <w:rPr>
          <w:spacing w:val="-4"/>
        </w:rPr>
        <w:t>e</w:t>
      </w:r>
      <w:r>
        <w:rPr>
          <w:spacing w:val="1"/>
        </w:rPr>
        <w:t>r</w:t>
      </w:r>
      <w:r>
        <w:t xml:space="preserve">e </w:t>
      </w:r>
      <w:r>
        <w:rPr>
          <w:spacing w:val="-3"/>
        </w:rPr>
        <w:t>a</w:t>
      </w:r>
      <w:r>
        <w:t>re</w:t>
      </w:r>
      <w:r>
        <w:rPr>
          <w:spacing w:val="-2"/>
        </w:rPr>
        <w:t xml:space="preserve"> </w:t>
      </w:r>
      <w:r>
        <w:t>ma</w:t>
      </w:r>
      <w:r>
        <w:rPr>
          <w:spacing w:val="-1"/>
        </w:rPr>
        <w:t>n</w:t>
      </w:r>
      <w:r>
        <w:t>y</w:t>
      </w:r>
      <w:r>
        <w:rPr>
          <w:spacing w:val="-2"/>
        </w:rPr>
        <w:t xml:space="preserve"> </w:t>
      </w:r>
      <w:r>
        <w:t>ch</w:t>
      </w:r>
      <w:r>
        <w:rPr>
          <w:spacing w:val="-1"/>
        </w:rPr>
        <w:t>a</w:t>
      </w:r>
      <w:r>
        <w:rPr>
          <w:spacing w:val="-3"/>
        </w:rPr>
        <w:t>n</w:t>
      </w:r>
      <w:r>
        <w:rPr>
          <w:spacing w:val="1"/>
        </w:rPr>
        <w:t>g</w:t>
      </w:r>
      <w:r>
        <w:t>es in</w:t>
      </w:r>
      <w:r>
        <w:rPr>
          <w:spacing w:val="-1"/>
        </w:rPr>
        <w:t xml:space="preserve"> </w:t>
      </w:r>
      <w:r>
        <w:rPr>
          <w:spacing w:val="-2"/>
        </w:rPr>
        <w:t>C</w:t>
      </w:r>
      <w:r>
        <w:rPr>
          <w:spacing w:val="1"/>
        </w:rPr>
        <w:t>T</w:t>
      </w:r>
      <w:r>
        <w:rPr>
          <w:spacing w:val="-4"/>
        </w:rPr>
        <w:t>E</w:t>
      </w:r>
      <w:r>
        <w:t>,</w:t>
      </w:r>
      <w:r>
        <w:rPr>
          <w:spacing w:val="2"/>
        </w:rPr>
        <w:t xml:space="preserve"> </w:t>
      </w:r>
      <w:r>
        <w:rPr>
          <w:spacing w:val="-4"/>
        </w:rPr>
        <w:t>i</w:t>
      </w:r>
      <w:r>
        <w:t>t</w:t>
      </w:r>
      <w:r>
        <w:rPr>
          <w:spacing w:val="2"/>
        </w:rPr>
        <w:t xml:space="preserve"> </w:t>
      </w:r>
      <w:r>
        <w:rPr>
          <w:spacing w:val="-2"/>
        </w:rPr>
        <w:t>i</w:t>
      </w:r>
      <w:r>
        <w:t>s</w:t>
      </w:r>
      <w:r>
        <w:rPr>
          <w:spacing w:val="1"/>
        </w:rPr>
        <w:t xml:space="preserve"> </w:t>
      </w:r>
      <w:r>
        <w:rPr>
          <w:spacing w:val="-4"/>
        </w:rPr>
        <w:t>i</w:t>
      </w:r>
      <w:r>
        <w:rPr>
          <w:spacing w:val="-2"/>
        </w:rPr>
        <w:t>m</w:t>
      </w:r>
      <w:r>
        <w:t>p</w:t>
      </w:r>
      <w:r>
        <w:rPr>
          <w:spacing w:val="-1"/>
        </w:rPr>
        <w:t>o</w:t>
      </w:r>
      <w:r>
        <w:t>rta</w:t>
      </w:r>
      <w:r>
        <w:rPr>
          <w:spacing w:val="-4"/>
        </w:rPr>
        <w:t>n</w:t>
      </w:r>
      <w:r>
        <w:t>t</w:t>
      </w:r>
      <w:r>
        <w:rPr>
          <w:spacing w:val="-1"/>
        </w:rPr>
        <w:t xml:space="preserve"> </w:t>
      </w:r>
      <w:r>
        <w:t>to n</w:t>
      </w:r>
      <w:r>
        <w:rPr>
          <w:spacing w:val="-3"/>
        </w:rPr>
        <w:t>o</w:t>
      </w:r>
      <w:r>
        <w:t>te</w:t>
      </w:r>
      <w:r>
        <w:rPr>
          <w:spacing w:val="-2"/>
        </w:rPr>
        <w:t xml:space="preserve"> </w:t>
      </w:r>
      <w:r>
        <w:t>th</w:t>
      </w:r>
      <w:r>
        <w:rPr>
          <w:spacing w:val="-1"/>
        </w:rPr>
        <w:t>a</w:t>
      </w:r>
      <w:r>
        <w:t>t</w:t>
      </w:r>
      <w:r>
        <w:rPr>
          <w:spacing w:val="-1"/>
        </w:rPr>
        <w:t xml:space="preserve"> </w:t>
      </w:r>
      <w:r>
        <w:rPr>
          <w:spacing w:val="-4"/>
        </w:rPr>
        <w:t>w</w:t>
      </w:r>
      <w:r>
        <w:t>h</w:t>
      </w:r>
      <w:r>
        <w:rPr>
          <w:spacing w:val="-1"/>
        </w:rPr>
        <w:t>a</w:t>
      </w:r>
      <w:r>
        <w:t>t</w:t>
      </w:r>
      <w:r>
        <w:rPr>
          <w:spacing w:val="-1"/>
        </w:rPr>
        <w:t xml:space="preserve"> </w:t>
      </w:r>
      <w:r>
        <w:t>h</w:t>
      </w:r>
      <w:r>
        <w:rPr>
          <w:spacing w:val="-1"/>
        </w:rPr>
        <w:t>a</w:t>
      </w:r>
      <w:r>
        <w:t>s rema</w:t>
      </w:r>
      <w:r>
        <w:rPr>
          <w:spacing w:val="-1"/>
        </w:rPr>
        <w:t>i</w:t>
      </w:r>
      <w:r>
        <w:t>n</w:t>
      </w:r>
      <w:r>
        <w:rPr>
          <w:spacing w:val="-1"/>
        </w:rPr>
        <w:t>e</w:t>
      </w:r>
      <w:r>
        <w:t>d u</w:t>
      </w:r>
      <w:r>
        <w:rPr>
          <w:spacing w:val="-3"/>
        </w:rPr>
        <w:t>n</w:t>
      </w:r>
      <w:r>
        <w:t>c</w:t>
      </w:r>
      <w:r>
        <w:rPr>
          <w:spacing w:val="-1"/>
        </w:rPr>
        <w:t>h</w:t>
      </w:r>
      <w:r>
        <w:t>a</w:t>
      </w:r>
      <w:r>
        <w:rPr>
          <w:spacing w:val="-4"/>
        </w:rPr>
        <w:t>n</w:t>
      </w:r>
      <w:r>
        <w:rPr>
          <w:spacing w:val="1"/>
        </w:rPr>
        <w:t>g</w:t>
      </w:r>
      <w:r>
        <w:t xml:space="preserve">ed </w:t>
      </w:r>
      <w:r>
        <w:rPr>
          <w:spacing w:val="-2"/>
        </w:rPr>
        <w:t>i</w:t>
      </w:r>
      <w:r>
        <w:t>s</w:t>
      </w:r>
      <w:r>
        <w:rPr>
          <w:spacing w:val="-2"/>
        </w:rPr>
        <w:t xml:space="preserve"> t</w:t>
      </w:r>
      <w:r>
        <w:t>he n</w:t>
      </w:r>
      <w:r>
        <w:rPr>
          <w:spacing w:val="-1"/>
        </w:rPr>
        <w:t>e</w:t>
      </w:r>
      <w:r>
        <w:t>ed</w:t>
      </w:r>
      <w:r>
        <w:rPr>
          <w:spacing w:val="-2"/>
        </w:rPr>
        <w:t xml:space="preserve"> </w:t>
      </w:r>
      <w:r>
        <w:t xml:space="preserve">for </w:t>
      </w:r>
      <w:r>
        <w:rPr>
          <w:spacing w:val="-2"/>
        </w:rPr>
        <w:t>C</w:t>
      </w:r>
      <w:r>
        <w:rPr>
          <w:spacing w:val="1"/>
        </w:rPr>
        <w:t>T</w:t>
      </w:r>
      <w:r>
        <w:t>E</w:t>
      </w:r>
      <w:r>
        <w:rPr>
          <w:spacing w:val="-3"/>
        </w:rPr>
        <w:t xml:space="preserve"> </w:t>
      </w:r>
      <w:r>
        <w:rPr>
          <w:spacing w:val="-2"/>
        </w:rPr>
        <w:t>i</w:t>
      </w:r>
      <w:r>
        <w:t>ns</w:t>
      </w:r>
      <w:r>
        <w:rPr>
          <w:spacing w:val="-2"/>
        </w:rPr>
        <w:t>t</w:t>
      </w:r>
      <w:r>
        <w:t>ruc</w:t>
      </w:r>
      <w:r>
        <w:rPr>
          <w:spacing w:val="-2"/>
        </w:rPr>
        <w:t>t</w:t>
      </w:r>
      <w:r>
        <w:t xml:space="preserve">ors to </w:t>
      </w:r>
      <w:r>
        <w:rPr>
          <w:spacing w:val="-2"/>
        </w:rPr>
        <w:t>s</w:t>
      </w:r>
      <w:r>
        <w:t>tay</w:t>
      </w:r>
      <w:r>
        <w:rPr>
          <w:spacing w:val="-4"/>
        </w:rPr>
        <w:t xml:space="preserve"> </w:t>
      </w:r>
      <w:r>
        <w:rPr>
          <w:spacing w:val="3"/>
        </w:rPr>
        <w:t>f</w:t>
      </w:r>
      <w:r>
        <w:t>oc</w:t>
      </w:r>
      <w:r>
        <w:rPr>
          <w:spacing w:val="-4"/>
        </w:rPr>
        <w:t>u</w:t>
      </w:r>
      <w:r>
        <w:t>sed on</w:t>
      </w:r>
      <w:r>
        <w:rPr>
          <w:spacing w:val="-2"/>
        </w:rPr>
        <w:t xml:space="preserve"> </w:t>
      </w:r>
      <w:r>
        <w:t>t</w:t>
      </w:r>
      <w:r>
        <w:rPr>
          <w:spacing w:val="-3"/>
        </w:rPr>
        <w:t>h</w:t>
      </w:r>
      <w:r>
        <w:t>e i</w:t>
      </w:r>
      <w:r>
        <w:rPr>
          <w:spacing w:val="-1"/>
        </w:rPr>
        <w:t>n</w:t>
      </w:r>
      <w:r>
        <w:t>d</w:t>
      </w:r>
      <w:r>
        <w:rPr>
          <w:spacing w:val="-2"/>
        </w:rPr>
        <w:t>i</w:t>
      </w:r>
      <w:r>
        <w:rPr>
          <w:spacing w:val="-3"/>
        </w:rPr>
        <w:t>v</w:t>
      </w:r>
      <w:r>
        <w:rPr>
          <w:spacing w:val="-2"/>
        </w:rPr>
        <w:t>i</w:t>
      </w:r>
      <w:r>
        <w:t>d</w:t>
      </w:r>
      <w:r>
        <w:rPr>
          <w:spacing w:val="-1"/>
        </w:rPr>
        <w:t>u</w:t>
      </w:r>
      <w:r>
        <w:rPr>
          <w:spacing w:val="1"/>
        </w:rPr>
        <w:t>a</w:t>
      </w:r>
      <w:r>
        <w:t>l n</w:t>
      </w:r>
      <w:r>
        <w:rPr>
          <w:spacing w:val="-1"/>
        </w:rPr>
        <w:t>e</w:t>
      </w:r>
      <w:r>
        <w:t>e</w:t>
      </w:r>
      <w:r>
        <w:rPr>
          <w:spacing w:val="-1"/>
        </w:rPr>
        <w:t>d</w:t>
      </w:r>
      <w:r>
        <w:t>s</w:t>
      </w:r>
      <w:r>
        <w:rPr>
          <w:spacing w:val="1"/>
        </w:rPr>
        <w:t xml:space="preserve"> </w:t>
      </w:r>
      <w:r>
        <w:rPr>
          <w:spacing w:val="-3"/>
        </w:rPr>
        <w:t>o</w:t>
      </w:r>
      <w:r>
        <w:t>f</w:t>
      </w:r>
      <w:r>
        <w:rPr>
          <w:spacing w:val="2"/>
        </w:rPr>
        <w:t xml:space="preserve"> </w:t>
      </w:r>
      <w:r>
        <w:rPr>
          <w:spacing w:val="-3"/>
        </w:rPr>
        <w:t>s</w:t>
      </w:r>
      <w:r>
        <w:t>tu</w:t>
      </w:r>
      <w:r>
        <w:rPr>
          <w:spacing w:val="-1"/>
        </w:rPr>
        <w:t>d</w:t>
      </w:r>
      <w:r>
        <w:t>e</w:t>
      </w:r>
      <w:r>
        <w:rPr>
          <w:spacing w:val="-1"/>
        </w:rPr>
        <w:t>n</w:t>
      </w:r>
      <w:r>
        <w:t>t</w:t>
      </w:r>
      <w:r>
        <w:rPr>
          <w:spacing w:val="-3"/>
        </w:rPr>
        <w:t>s</w:t>
      </w:r>
      <w:r>
        <w:t>.</w:t>
      </w:r>
      <w:r>
        <w:rPr>
          <w:spacing w:val="2"/>
        </w:rPr>
        <w:t xml:space="preserve"> </w:t>
      </w:r>
      <w:r>
        <w:rPr>
          <w:spacing w:val="-4"/>
        </w:rPr>
        <w:t>A</w:t>
      </w:r>
      <w:r>
        <w:t>t</w:t>
      </w:r>
      <w:r>
        <w:rPr>
          <w:spacing w:val="2"/>
        </w:rPr>
        <w:t xml:space="preserve"> </w:t>
      </w:r>
      <w:r>
        <w:rPr>
          <w:spacing w:val="-4"/>
        </w:rPr>
        <w:t>FCCTC</w:t>
      </w:r>
      <w:r>
        <w:rPr>
          <w:spacing w:val="-1"/>
        </w:rPr>
        <w:t xml:space="preserve"> </w:t>
      </w:r>
      <w:r>
        <w:rPr>
          <w:spacing w:val="-4"/>
        </w:rPr>
        <w:t>w</w:t>
      </w:r>
      <w:r>
        <w:t xml:space="preserve">e </w:t>
      </w:r>
      <w:r>
        <w:rPr>
          <w:spacing w:val="1"/>
        </w:rPr>
        <w:t>a</w:t>
      </w:r>
      <w:r>
        <w:t>p</w:t>
      </w:r>
      <w:r>
        <w:rPr>
          <w:spacing w:val="-1"/>
        </w:rPr>
        <w:t>p</w:t>
      </w:r>
      <w:r>
        <w:t>rec</w:t>
      </w:r>
      <w:r>
        <w:rPr>
          <w:spacing w:val="-2"/>
        </w:rPr>
        <w:t>i</w:t>
      </w:r>
      <w:r>
        <w:t>ati</w:t>
      </w:r>
      <w:r>
        <w:rPr>
          <w:spacing w:val="-1"/>
        </w:rPr>
        <w:t>o</w:t>
      </w:r>
      <w:r>
        <w:t xml:space="preserve">n </w:t>
      </w:r>
      <w:r>
        <w:rPr>
          <w:spacing w:val="-2"/>
        </w:rPr>
        <w:t>t</w:t>
      </w:r>
      <w:r>
        <w:t>he p</w:t>
      </w:r>
      <w:r>
        <w:rPr>
          <w:spacing w:val="-1"/>
        </w:rPr>
        <w:t>o</w:t>
      </w:r>
      <w:r>
        <w:t>te</w:t>
      </w:r>
      <w:r>
        <w:rPr>
          <w:spacing w:val="-4"/>
        </w:rPr>
        <w:t>n</w:t>
      </w:r>
      <w:r>
        <w:t>t</w:t>
      </w:r>
      <w:r>
        <w:rPr>
          <w:spacing w:val="-2"/>
        </w:rPr>
        <w:t>i</w:t>
      </w:r>
      <w:r>
        <w:t>al</w:t>
      </w:r>
      <w:r>
        <w:rPr>
          <w:spacing w:val="-1"/>
        </w:rPr>
        <w:t xml:space="preserve"> </w:t>
      </w:r>
      <w:r>
        <w:rPr>
          <w:spacing w:val="-3"/>
        </w:rPr>
        <w:t>o</w:t>
      </w:r>
      <w:r>
        <w:t>f</w:t>
      </w:r>
      <w:r>
        <w:rPr>
          <w:spacing w:val="3"/>
        </w:rPr>
        <w:t xml:space="preserve"> </w:t>
      </w:r>
      <w:r>
        <w:rPr>
          <w:spacing w:val="-2"/>
        </w:rPr>
        <w:t>C</w:t>
      </w:r>
      <w:r>
        <w:rPr>
          <w:spacing w:val="1"/>
        </w:rPr>
        <w:t>T</w:t>
      </w:r>
      <w:r>
        <w:t>E</w:t>
      </w:r>
      <w:r>
        <w:rPr>
          <w:spacing w:val="-2"/>
        </w:rPr>
        <w:t xml:space="preserve"> </w:t>
      </w:r>
      <w:r>
        <w:t>stu</w:t>
      </w:r>
      <w:r>
        <w:rPr>
          <w:spacing w:val="-4"/>
        </w:rPr>
        <w:t>d</w:t>
      </w:r>
      <w:r>
        <w:t>e</w:t>
      </w:r>
      <w:r>
        <w:rPr>
          <w:spacing w:val="-1"/>
        </w:rPr>
        <w:t>n</w:t>
      </w:r>
      <w:r>
        <w:t>ts</w:t>
      </w:r>
      <w:r>
        <w:rPr>
          <w:spacing w:val="1"/>
        </w:rPr>
        <w:t xml:space="preserve"> </w:t>
      </w:r>
      <w:r>
        <w:t>a</w:t>
      </w:r>
      <w:r>
        <w:rPr>
          <w:spacing w:val="-1"/>
        </w:rPr>
        <w:t>n</w:t>
      </w:r>
      <w:r>
        <w:t>d b</w:t>
      </w:r>
      <w:r>
        <w:rPr>
          <w:spacing w:val="-1"/>
        </w:rPr>
        <w:t>e</w:t>
      </w:r>
      <w:r>
        <w:rPr>
          <w:spacing w:val="-2"/>
        </w:rPr>
        <w:t>li</w:t>
      </w:r>
      <w:r>
        <w:rPr>
          <w:spacing w:val="1"/>
        </w:rPr>
        <w:t>e</w:t>
      </w:r>
      <w:r>
        <w:rPr>
          <w:spacing w:val="-3"/>
        </w:rPr>
        <w:t>v</w:t>
      </w:r>
      <w:r>
        <w:t>e</w:t>
      </w:r>
      <w:r>
        <w:rPr>
          <w:spacing w:val="1"/>
        </w:rPr>
        <w:t xml:space="preserve"> </w:t>
      </w:r>
      <w:r>
        <w:rPr>
          <w:spacing w:val="-2"/>
        </w:rPr>
        <w:t>i</w:t>
      </w:r>
      <w:r>
        <w:t>s</w:t>
      </w:r>
      <w:r>
        <w:rPr>
          <w:spacing w:val="1"/>
        </w:rPr>
        <w:t xml:space="preserve"> </w:t>
      </w:r>
      <w:r>
        <w:rPr>
          <w:spacing w:val="-2"/>
        </w:rPr>
        <w:t>i</w:t>
      </w:r>
      <w:r>
        <w:t>t</w:t>
      </w:r>
      <w:r>
        <w:rPr>
          <w:spacing w:val="2"/>
        </w:rPr>
        <w:t xml:space="preserve"> </w:t>
      </w:r>
      <w:r>
        <w:rPr>
          <w:spacing w:val="-4"/>
        </w:rPr>
        <w:t>w</w:t>
      </w:r>
      <w:r>
        <w:t>h</w:t>
      </w:r>
      <w:r>
        <w:rPr>
          <w:spacing w:val="-1"/>
        </w:rPr>
        <w:t>a</w:t>
      </w:r>
      <w:r>
        <w:t>t</w:t>
      </w:r>
      <w:r>
        <w:rPr>
          <w:spacing w:val="2"/>
        </w:rPr>
        <w:t xml:space="preserve"> </w:t>
      </w:r>
      <w:r>
        <w:t>a</w:t>
      </w:r>
      <w:r>
        <w:rPr>
          <w:spacing w:val="-2"/>
        </w:rPr>
        <w:t>t</w:t>
      </w:r>
      <w:r>
        <w:t>tr</w:t>
      </w:r>
      <w:r>
        <w:rPr>
          <w:spacing w:val="-3"/>
        </w:rPr>
        <w:t>a</w:t>
      </w:r>
      <w:r>
        <w:t>ct</w:t>
      </w:r>
      <w:r>
        <w:rPr>
          <w:spacing w:val="-3"/>
        </w:rPr>
        <w:t>e</w:t>
      </w:r>
      <w:r>
        <w:t xml:space="preserve">d </w:t>
      </w:r>
      <w:r>
        <w:rPr>
          <w:spacing w:val="-2"/>
        </w:rPr>
        <w:t>y</w:t>
      </w:r>
      <w:r>
        <w:t xml:space="preserve">ou </w:t>
      </w:r>
      <w:r>
        <w:rPr>
          <w:spacing w:val="-2"/>
        </w:rPr>
        <w:t>i</w:t>
      </w:r>
      <w:r>
        <w:t>nto</w:t>
      </w:r>
      <w:r>
        <w:rPr>
          <w:spacing w:val="1"/>
        </w:rPr>
        <w:t xml:space="preserve"> </w:t>
      </w:r>
      <w:r>
        <w:t>b</w:t>
      </w:r>
      <w:r>
        <w:rPr>
          <w:spacing w:val="-1"/>
        </w:rPr>
        <w:t>e</w:t>
      </w:r>
      <w:r>
        <w:t>c</w:t>
      </w:r>
      <w:r>
        <w:rPr>
          <w:spacing w:val="-3"/>
        </w:rPr>
        <w:t>o</w:t>
      </w:r>
      <w:r>
        <w:t>m</w:t>
      </w:r>
      <w:r>
        <w:rPr>
          <w:spacing w:val="-2"/>
        </w:rPr>
        <w:t>i</w:t>
      </w:r>
      <w:r>
        <w:rPr>
          <w:spacing w:val="-3"/>
        </w:rPr>
        <w:t>n</w:t>
      </w:r>
      <w:r>
        <w:t>g</w:t>
      </w:r>
      <w:r>
        <w:rPr>
          <w:spacing w:val="2"/>
        </w:rPr>
        <w:t xml:space="preserve"> </w:t>
      </w:r>
      <w:r>
        <w:t>a</w:t>
      </w:r>
      <w:r>
        <w:rPr>
          <w:spacing w:val="-2"/>
        </w:rPr>
        <w:t xml:space="preserve"> C</w:t>
      </w:r>
      <w:r>
        <w:rPr>
          <w:spacing w:val="1"/>
        </w:rPr>
        <w:t>T</w:t>
      </w:r>
      <w:r>
        <w:t xml:space="preserve">E </w:t>
      </w:r>
      <w:r>
        <w:rPr>
          <w:spacing w:val="-2"/>
        </w:rPr>
        <w:t>i</w:t>
      </w:r>
      <w:r>
        <w:t>n</w:t>
      </w:r>
      <w:r>
        <w:rPr>
          <w:spacing w:val="-3"/>
        </w:rPr>
        <w:t>s</w:t>
      </w:r>
      <w:r>
        <w:t>tru</w:t>
      </w:r>
      <w:r>
        <w:rPr>
          <w:spacing w:val="-3"/>
        </w:rPr>
        <w:t>c</w:t>
      </w:r>
      <w:r>
        <w:t>to</w:t>
      </w:r>
      <w:r>
        <w:rPr>
          <w:spacing w:val="-3"/>
        </w:rPr>
        <w:t>r</w:t>
      </w:r>
      <w:r>
        <w:rPr>
          <w:spacing w:val="4"/>
        </w:rPr>
        <w:t>s</w:t>
      </w:r>
      <w:r>
        <w:t>.</w:t>
      </w:r>
      <w:r>
        <w:rPr>
          <w:spacing w:val="-1"/>
        </w:rPr>
        <w:t xml:space="preserve"> </w:t>
      </w:r>
      <w:r>
        <w:t xml:space="preserve">A </w:t>
      </w:r>
      <w:r>
        <w:rPr>
          <w:spacing w:val="-3"/>
        </w:rPr>
        <w:t>s</w:t>
      </w:r>
      <w:r>
        <w:t>tro</w:t>
      </w:r>
      <w:r>
        <w:rPr>
          <w:spacing w:val="-4"/>
        </w:rPr>
        <w:t>n</w:t>
      </w:r>
      <w:r>
        <w:t>g</w:t>
      </w:r>
      <w:r>
        <w:rPr>
          <w:spacing w:val="-2"/>
        </w:rPr>
        <w:t xml:space="preserve"> </w:t>
      </w:r>
      <w:r>
        <w:t>com</w:t>
      </w:r>
      <w:r>
        <w:rPr>
          <w:spacing w:val="1"/>
        </w:rPr>
        <w:t>m</w:t>
      </w:r>
      <w:r>
        <w:rPr>
          <w:spacing w:val="-4"/>
        </w:rPr>
        <w:t>i</w:t>
      </w:r>
      <w:r>
        <w:t>tme</w:t>
      </w:r>
      <w:r>
        <w:rPr>
          <w:spacing w:val="-4"/>
        </w:rPr>
        <w:t>n</w:t>
      </w:r>
      <w:r>
        <w:t xml:space="preserve">t to </w:t>
      </w:r>
      <w:r>
        <w:rPr>
          <w:spacing w:val="-2"/>
        </w:rPr>
        <w:t>s</w:t>
      </w:r>
      <w:r>
        <w:t>tu</w:t>
      </w:r>
      <w:r>
        <w:rPr>
          <w:spacing w:val="-1"/>
        </w:rPr>
        <w:t>d</w:t>
      </w:r>
      <w:r>
        <w:t>e</w:t>
      </w:r>
      <w:r>
        <w:rPr>
          <w:spacing w:val="-1"/>
        </w:rPr>
        <w:t>n</w:t>
      </w:r>
      <w:r>
        <w:rPr>
          <w:spacing w:val="-2"/>
        </w:rPr>
        <w:t>t</w:t>
      </w:r>
      <w:r>
        <w:t>s</w:t>
      </w:r>
      <w:r>
        <w:rPr>
          <w:spacing w:val="1"/>
        </w:rPr>
        <w:t xml:space="preserve"> </w:t>
      </w:r>
      <w:r>
        <w:rPr>
          <w:spacing w:val="-2"/>
        </w:rPr>
        <w:t>i</w:t>
      </w:r>
      <w:r>
        <w:t>s</w:t>
      </w:r>
      <w:r>
        <w:rPr>
          <w:spacing w:val="1"/>
        </w:rPr>
        <w:t xml:space="preserve"> </w:t>
      </w:r>
      <w:r>
        <w:t>a</w:t>
      </w:r>
      <w:r>
        <w:rPr>
          <w:spacing w:val="-2"/>
        </w:rPr>
        <w:t xml:space="preserve"> </w:t>
      </w:r>
      <w:r>
        <w:t>pr</w:t>
      </w:r>
      <w:r>
        <w:rPr>
          <w:spacing w:val="-3"/>
        </w:rPr>
        <w:t>e</w:t>
      </w:r>
      <w:r>
        <w:t>r</w:t>
      </w:r>
      <w:r>
        <w:rPr>
          <w:spacing w:val="-3"/>
        </w:rPr>
        <w:t>e</w:t>
      </w:r>
      <w:r>
        <w:rPr>
          <w:spacing w:val="1"/>
        </w:rPr>
        <w:t>q</w:t>
      </w:r>
      <w:r>
        <w:t>u</w:t>
      </w:r>
      <w:r>
        <w:rPr>
          <w:spacing w:val="-4"/>
        </w:rPr>
        <w:t>i</w:t>
      </w:r>
      <w:r>
        <w:t>s</w:t>
      </w:r>
      <w:r>
        <w:rPr>
          <w:spacing w:val="-2"/>
        </w:rPr>
        <w:t>i</w:t>
      </w:r>
      <w:r>
        <w:t xml:space="preserve">te </w:t>
      </w:r>
      <w:r>
        <w:rPr>
          <w:spacing w:val="1"/>
        </w:rPr>
        <w:t>t</w:t>
      </w:r>
      <w:r>
        <w:t>o</w:t>
      </w:r>
      <w:r>
        <w:rPr>
          <w:spacing w:val="-4"/>
        </w:rPr>
        <w:t xml:space="preserve"> </w:t>
      </w:r>
      <w:r>
        <w:rPr>
          <w:spacing w:val="3"/>
        </w:rPr>
        <w:t>f</w:t>
      </w:r>
      <w:r>
        <w:rPr>
          <w:spacing w:val="-3"/>
        </w:rPr>
        <w:t>a</w:t>
      </w:r>
      <w:r>
        <w:t>c</w:t>
      </w:r>
      <w:r>
        <w:rPr>
          <w:spacing w:val="-2"/>
        </w:rPr>
        <w:t>i</w:t>
      </w:r>
      <w:r>
        <w:t>ng the</w:t>
      </w:r>
      <w:r>
        <w:rPr>
          <w:spacing w:val="-3"/>
        </w:rPr>
        <w:t xml:space="preserve"> </w:t>
      </w:r>
      <w:r>
        <w:t>ch</w:t>
      </w:r>
      <w:r>
        <w:rPr>
          <w:spacing w:val="-1"/>
        </w:rPr>
        <w:t>a</w:t>
      </w:r>
      <w:r>
        <w:rPr>
          <w:spacing w:val="-3"/>
        </w:rPr>
        <w:t>n</w:t>
      </w:r>
      <w:r>
        <w:rPr>
          <w:spacing w:val="1"/>
        </w:rPr>
        <w:t>g</w:t>
      </w:r>
      <w:r>
        <w:rPr>
          <w:spacing w:val="-3"/>
        </w:rPr>
        <w:t>e</w:t>
      </w:r>
      <w:r>
        <w:t>s</w:t>
      </w:r>
      <w:r>
        <w:rPr>
          <w:spacing w:val="1"/>
        </w:rPr>
        <w:t xml:space="preserve"> </w:t>
      </w:r>
      <w:r>
        <w:t>a</w:t>
      </w:r>
      <w:r>
        <w:rPr>
          <w:spacing w:val="-1"/>
        </w:rPr>
        <w:t>n</w:t>
      </w:r>
      <w:r>
        <w:t>d cha</w:t>
      </w:r>
      <w:r>
        <w:rPr>
          <w:spacing w:val="-2"/>
        </w:rPr>
        <w:t>ll</w:t>
      </w:r>
      <w:r>
        <w:t>e</w:t>
      </w:r>
      <w:r>
        <w:rPr>
          <w:spacing w:val="-4"/>
        </w:rPr>
        <w:t>n</w:t>
      </w:r>
      <w:r>
        <w:rPr>
          <w:spacing w:val="1"/>
        </w:rPr>
        <w:t>g</w:t>
      </w:r>
      <w:r w:rsidR="004B3DD8">
        <w:t>es.</w:t>
      </w:r>
    </w:p>
    <w:p w14:paraId="64BFB887" w14:textId="77777777" w:rsidR="00962F1D" w:rsidRDefault="00962F1D" w:rsidP="004B3DD8">
      <w:pPr>
        <w:ind w:left="0" w:firstLine="0"/>
        <w:jc w:val="both"/>
        <w:rPr>
          <w:rFonts w:ascii="Arial" w:eastAsia="Arial" w:hAnsi="Arial" w:cs="Arial"/>
          <w:b/>
          <w:bCs/>
          <w:szCs w:val="24"/>
        </w:rPr>
      </w:pPr>
    </w:p>
    <w:p w14:paraId="2A16EDA2" w14:textId="77777777" w:rsidR="004B3DD8" w:rsidRDefault="004B3DD8" w:rsidP="009600A6">
      <w:pPr>
        <w:pStyle w:val="Heading3"/>
        <w:rPr>
          <w:rFonts w:eastAsia="Arial"/>
        </w:rPr>
      </w:pPr>
      <w:bookmarkStart w:id="66" w:name="_Toc1307575"/>
      <w:r>
        <w:rPr>
          <w:rFonts w:eastAsia="Arial"/>
        </w:rPr>
        <w:t>School</w:t>
      </w:r>
      <w:r>
        <w:rPr>
          <w:rFonts w:eastAsia="Arial"/>
          <w:spacing w:val="-2"/>
        </w:rPr>
        <w:t xml:space="preserve"> </w:t>
      </w:r>
      <w:r>
        <w:rPr>
          <w:rFonts w:eastAsia="Arial"/>
        </w:rPr>
        <w:t>Poli</w:t>
      </w:r>
      <w:r>
        <w:rPr>
          <w:rFonts w:eastAsia="Arial"/>
          <w:spacing w:val="1"/>
        </w:rPr>
        <w:t>c</w:t>
      </w:r>
      <w:r>
        <w:rPr>
          <w:rFonts w:eastAsia="Arial"/>
          <w:spacing w:val="-2"/>
        </w:rPr>
        <w:t>i</w:t>
      </w:r>
      <w:r>
        <w:rPr>
          <w:rFonts w:eastAsia="Arial"/>
        </w:rPr>
        <w:t>es</w:t>
      </w:r>
      <w:r>
        <w:rPr>
          <w:rFonts w:eastAsia="Arial"/>
          <w:spacing w:val="-2"/>
        </w:rPr>
        <w:t xml:space="preserve"> </w:t>
      </w:r>
      <w:r>
        <w:rPr>
          <w:rFonts w:eastAsia="Arial"/>
        </w:rPr>
        <w:t>and Pro</w:t>
      </w:r>
      <w:r>
        <w:rPr>
          <w:rFonts w:eastAsia="Arial"/>
          <w:spacing w:val="-2"/>
        </w:rPr>
        <w:t>c</w:t>
      </w:r>
      <w:r>
        <w:rPr>
          <w:rFonts w:eastAsia="Arial"/>
        </w:rPr>
        <w:t>edures</w:t>
      </w:r>
      <w:bookmarkEnd w:id="66"/>
    </w:p>
    <w:p w14:paraId="4CA72A7B" w14:textId="77777777" w:rsidR="004B3DD8" w:rsidRDefault="004B3DD8" w:rsidP="004B3DD8">
      <w:pPr>
        <w:spacing w:before="3" w:line="280" w:lineRule="exact"/>
        <w:rPr>
          <w:sz w:val="28"/>
          <w:szCs w:val="28"/>
        </w:rPr>
      </w:pPr>
    </w:p>
    <w:p w14:paraId="4415873A" w14:textId="77777777" w:rsidR="004B3DD8" w:rsidRPr="003415D0" w:rsidRDefault="004B3DD8" w:rsidP="003415D0">
      <w:pPr>
        <w:rPr>
          <w:spacing w:val="-2"/>
        </w:rPr>
      </w:pPr>
      <w:r>
        <w:rPr>
          <w:spacing w:val="1"/>
        </w:rPr>
        <w:t>T</w:t>
      </w:r>
      <w:r>
        <w:t>he</w:t>
      </w:r>
      <w:r>
        <w:rPr>
          <w:spacing w:val="-3"/>
        </w:rPr>
        <w:t xml:space="preserve"> </w:t>
      </w:r>
      <w:r>
        <w:rPr>
          <w:spacing w:val="-2"/>
        </w:rPr>
        <w:t>i</w:t>
      </w:r>
      <w:r>
        <w:t>mp</w:t>
      </w:r>
      <w:r>
        <w:rPr>
          <w:spacing w:val="-1"/>
        </w:rPr>
        <w:t>o</w:t>
      </w:r>
      <w:r>
        <w:rPr>
          <w:spacing w:val="-2"/>
        </w:rPr>
        <w:t>r</w:t>
      </w:r>
      <w:r>
        <w:t>ta</w:t>
      </w:r>
      <w:r>
        <w:rPr>
          <w:spacing w:val="-1"/>
        </w:rPr>
        <w:t>n</w:t>
      </w:r>
      <w:r>
        <w:t>ce</w:t>
      </w:r>
      <w:r>
        <w:rPr>
          <w:spacing w:val="-2"/>
        </w:rPr>
        <w:t xml:space="preserve"> </w:t>
      </w:r>
      <w:r>
        <w:rPr>
          <w:spacing w:val="-3"/>
        </w:rPr>
        <w:t>o</w:t>
      </w:r>
      <w:r>
        <w:t>f</w:t>
      </w:r>
      <w:r>
        <w:rPr>
          <w:spacing w:val="-1"/>
        </w:rPr>
        <w:t xml:space="preserve"> </w:t>
      </w:r>
      <w:r>
        <w:rPr>
          <w:spacing w:val="2"/>
        </w:rPr>
        <w:t>k</w:t>
      </w:r>
      <w:r>
        <w:t>n</w:t>
      </w:r>
      <w:r>
        <w:rPr>
          <w:spacing w:val="-1"/>
        </w:rPr>
        <w:t>o</w:t>
      </w:r>
      <w:r>
        <w:rPr>
          <w:spacing w:val="-4"/>
        </w:rPr>
        <w:t>w</w:t>
      </w:r>
      <w:r>
        <w:rPr>
          <w:spacing w:val="1"/>
        </w:rPr>
        <w:t>i</w:t>
      </w:r>
      <w:r>
        <w:t>ng sch</w:t>
      </w:r>
      <w:r>
        <w:rPr>
          <w:spacing w:val="-1"/>
        </w:rPr>
        <w:t>o</w:t>
      </w:r>
      <w:r>
        <w:t>ol</w:t>
      </w:r>
      <w:r>
        <w:rPr>
          <w:spacing w:val="-1"/>
        </w:rPr>
        <w:t xml:space="preserve"> </w:t>
      </w:r>
      <w:r>
        <w:t>p</w:t>
      </w:r>
      <w:r>
        <w:rPr>
          <w:spacing w:val="-1"/>
        </w:rPr>
        <w:t>o</w:t>
      </w:r>
      <w:r>
        <w:rPr>
          <w:spacing w:val="-2"/>
        </w:rPr>
        <w:t>li</w:t>
      </w:r>
      <w:r>
        <w:t>c</w:t>
      </w:r>
      <w:r>
        <w:rPr>
          <w:spacing w:val="-2"/>
        </w:rPr>
        <w:t>i</w:t>
      </w:r>
      <w:r>
        <w:t xml:space="preserve">es and </w:t>
      </w:r>
      <w:r>
        <w:rPr>
          <w:spacing w:val="-3"/>
        </w:rPr>
        <w:t>p</w:t>
      </w:r>
      <w:r>
        <w:rPr>
          <w:spacing w:val="-2"/>
        </w:rPr>
        <w:t>r</w:t>
      </w:r>
      <w:r>
        <w:t>oc</w:t>
      </w:r>
      <w:r>
        <w:rPr>
          <w:spacing w:val="-1"/>
        </w:rPr>
        <w:t>e</w:t>
      </w:r>
      <w:r>
        <w:t>d</w:t>
      </w:r>
      <w:r>
        <w:rPr>
          <w:spacing w:val="-1"/>
        </w:rPr>
        <w:t>u</w:t>
      </w:r>
      <w:r>
        <w:t>res</w:t>
      </w:r>
      <w:r>
        <w:rPr>
          <w:spacing w:val="-2"/>
        </w:rPr>
        <w:t xml:space="preserve"> </w:t>
      </w:r>
      <w:r>
        <w:t>ca</w:t>
      </w:r>
      <w:r>
        <w:rPr>
          <w:spacing w:val="-1"/>
        </w:rPr>
        <w:t>n</w:t>
      </w:r>
      <w:r>
        <w:t>n</w:t>
      </w:r>
      <w:r>
        <w:rPr>
          <w:spacing w:val="-1"/>
        </w:rPr>
        <w:t>o</w:t>
      </w:r>
      <w:r>
        <w:t>t</w:t>
      </w:r>
      <w:r>
        <w:rPr>
          <w:spacing w:val="-1"/>
        </w:rPr>
        <w:t xml:space="preserve"> </w:t>
      </w:r>
      <w:r>
        <w:t>be o</w:t>
      </w:r>
      <w:r>
        <w:rPr>
          <w:spacing w:val="-3"/>
        </w:rPr>
        <w:t>v</w:t>
      </w:r>
      <w:r>
        <w:t>e</w:t>
      </w:r>
      <w:r>
        <w:rPr>
          <w:spacing w:val="-3"/>
        </w:rPr>
        <w:t>r</w:t>
      </w:r>
      <w:r>
        <w:t>state</w:t>
      </w:r>
      <w:r>
        <w:rPr>
          <w:spacing w:val="-3"/>
        </w:rPr>
        <w:t>d</w:t>
      </w:r>
      <w:r>
        <w:t>.</w:t>
      </w:r>
      <w:r>
        <w:rPr>
          <w:spacing w:val="2"/>
        </w:rPr>
        <w:t xml:space="preserve"> </w:t>
      </w:r>
      <w:r>
        <w:rPr>
          <w:spacing w:val="1"/>
        </w:rPr>
        <w:t>T</w:t>
      </w:r>
      <w:r>
        <w:t>e</w:t>
      </w:r>
      <w:r>
        <w:rPr>
          <w:spacing w:val="-4"/>
        </w:rPr>
        <w:t>a</w:t>
      </w:r>
      <w:r>
        <w:t>ch</w:t>
      </w:r>
      <w:r>
        <w:rPr>
          <w:spacing w:val="-1"/>
        </w:rPr>
        <w:t>e</w:t>
      </w:r>
      <w:r>
        <w:t>rs sh</w:t>
      </w:r>
      <w:r>
        <w:rPr>
          <w:spacing w:val="-1"/>
        </w:rPr>
        <w:t>o</w:t>
      </w:r>
      <w:r>
        <w:t>u</w:t>
      </w:r>
      <w:r>
        <w:rPr>
          <w:spacing w:val="-2"/>
        </w:rPr>
        <w:t>l</w:t>
      </w:r>
      <w:r>
        <w:t xml:space="preserve">d </w:t>
      </w:r>
      <w:r>
        <w:rPr>
          <w:spacing w:val="1"/>
        </w:rPr>
        <w:t>t</w:t>
      </w:r>
      <w:r>
        <w:t>h</w:t>
      </w:r>
      <w:r>
        <w:rPr>
          <w:spacing w:val="-1"/>
        </w:rPr>
        <w:t>o</w:t>
      </w:r>
      <w:r>
        <w:t>ro</w:t>
      </w:r>
      <w:r>
        <w:rPr>
          <w:spacing w:val="-4"/>
        </w:rPr>
        <w:t>u</w:t>
      </w:r>
      <w:r>
        <w:rPr>
          <w:spacing w:val="1"/>
        </w:rPr>
        <w:t>g</w:t>
      </w:r>
      <w:r>
        <w:t>h</w:t>
      </w:r>
      <w:r>
        <w:rPr>
          <w:spacing w:val="-2"/>
        </w:rPr>
        <w:t>l</w:t>
      </w:r>
      <w:r>
        <w:t>y</w:t>
      </w:r>
      <w:r>
        <w:rPr>
          <w:spacing w:val="-2"/>
        </w:rPr>
        <w:t xml:space="preserve"> </w:t>
      </w:r>
      <w:r>
        <w:t>re</w:t>
      </w:r>
      <w:r>
        <w:rPr>
          <w:spacing w:val="-1"/>
        </w:rPr>
        <w:t>a</w:t>
      </w:r>
      <w:r>
        <w:t>d</w:t>
      </w:r>
      <w:r>
        <w:rPr>
          <w:spacing w:val="-2"/>
        </w:rPr>
        <w:t xml:space="preserve"> t</w:t>
      </w:r>
      <w:r>
        <w:t xml:space="preserve">he </w:t>
      </w:r>
      <w:r>
        <w:rPr>
          <w:spacing w:val="-2"/>
        </w:rPr>
        <w:t>l</w:t>
      </w:r>
      <w:r>
        <w:rPr>
          <w:spacing w:val="1"/>
        </w:rPr>
        <w:t>a</w:t>
      </w:r>
      <w:r>
        <w:t>n</w:t>
      </w:r>
      <w:r>
        <w:rPr>
          <w:spacing w:val="1"/>
        </w:rPr>
        <w:t>g</w:t>
      </w:r>
      <w:r>
        <w:t>u</w:t>
      </w:r>
      <w:r>
        <w:rPr>
          <w:spacing w:val="-4"/>
        </w:rPr>
        <w:t>a</w:t>
      </w:r>
      <w:r>
        <w:rPr>
          <w:spacing w:val="1"/>
        </w:rPr>
        <w:t>g</w:t>
      </w:r>
      <w:r>
        <w:t>e</w:t>
      </w:r>
      <w:r>
        <w:rPr>
          <w:spacing w:val="-2"/>
        </w:rPr>
        <w:t xml:space="preserve"> </w:t>
      </w:r>
      <w:r>
        <w:t>co</w:t>
      </w:r>
      <w:r>
        <w:rPr>
          <w:spacing w:val="-4"/>
        </w:rPr>
        <w:t>n</w:t>
      </w:r>
      <w:r>
        <w:t>ta</w:t>
      </w:r>
      <w:r>
        <w:rPr>
          <w:spacing w:val="-2"/>
        </w:rPr>
        <w:t>i</w:t>
      </w:r>
      <w:r>
        <w:t>n</w:t>
      </w:r>
      <w:r>
        <w:rPr>
          <w:spacing w:val="-1"/>
        </w:rPr>
        <w:t>e</w:t>
      </w:r>
      <w:r w:rsidR="00962F1D">
        <w:t xml:space="preserve">d in </w:t>
      </w:r>
      <w:r>
        <w:t>the</w:t>
      </w:r>
      <w:r>
        <w:rPr>
          <w:spacing w:val="-3"/>
        </w:rPr>
        <w:t xml:space="preserve"> </w:t>
      </w:r>
      <w:r>
        <w:rPr>
          <w:spacing w:val="-1"/>
        </w:rPr>
        <w:t>S</w:t>
      </w:r>
      <w:r>
        <w:t>tu</w:t>
      </w:r>
      <w:r>
        <w:rPr>
          <w:spacing w:val="-1"/>
        </w:rPr>
        <w:t>d</w:t>
      </w:r>
      <w:r>
        <w:t>e</w:t>
      </w:r>
      <w:r>
        <w:rPr>
          <w:spacing w:val="-4"/>
        </w:rPr>
        <w:t>n</w:t>
      </w:r>
      <w:r>
        <w:t>t</w:t>
      </w:r>
      <w:r>
        <w:rPr>
          <w:spacing w:val="2"/>
        </w:rPr>
        <w:t xml:space="preserve"> </w:t>
      </w:r>
      <w:r>
        <w:t>Ha</w:t>
      </w:r>
      <w:r>
        <w:rPr>
          <w:spacing w:val="-1"/>
        </w:rPr>
        <w:t>n</w:t>
      </w:r>
      <w:r>
        <w:rPr>
          <w:spacing w:val="-3"/>
        </w:rPr>
        <w:t>d</w:t>
      </w:r>
      <w:r>
        <w:t>b</w:t>
      </w:r>
      <w:r>
        <w:rPr>
          <w:spacing w:val="-1"/>
        </w:rPr>
        <w:t>o</w:t>
      </w:r>
      <w:r>
        <w:t>ok</w:t>
      </w:r>
      <w:r w:rsidR="00962F1D">
        <w:t>, Faculty Handbook</w:t>
      </w:r>
      <w:r>
        <w:t xml:space="preserve"> and</w:t>
      </w:r>
      <w:r>
        <w:rPr>
          <w:spacing w:val="-2"/>
        </w:rPr>
        <w:t xml:space="preserve"> </w:t>
      </w:r>
      <w:r>
        <w:t xml:space="preserve">the </w:t>
      </w:r>
      <w:r w:rsidR="00962F1D">
        <w:rPr>
          <w:spacing w:val="-4"/>
        </w:rPr>
        <w:t xml:space="preserve">Joint Operating Committee (JOC) </w:t>
      </w:r>
      <w:r>
        <w:rPr>
          <w:spacing w:val="-1"/>
        </w:rPr>
        <w:t>P</w:t>
      </w:r>
      <w:r>
        <w:t>o</w:t>
      </w:r>
      <w:r>
        <w:rPr>
          <w:spacing w:val="-2"/>
        </w:rPr>
        <w:t>li</w:t>
      </w:r>
      <w:r>
        <w:rPr>
          <w:spacing w:val="2"/>
        </w:rPr>
        <w:t>c</w:t>
      </w:r>
      <w:r>
        <w:t>y</w:t>
      </w:r>
      <w:r>
        <w:rPr>
          <w:spacing w:val="-2"/>
        </w:rPr>
        <w:t xml:space="preserve"> </w:t>
      </w:r>
      <w:r>
        <w:rPr>
          <w:spacing w:val="-4"/>
        </w:rPr>
        <w:t>M</w:t>
      </w:r>
      <w:r>
        <w:t>a</w:t>
      </w:r>
      <w:r>
        <w:rPr>
          <w:spacing w:val="-1"/>
        </w:rPr>
        <w:t>n</w:t>
      </w:r>
      <w:r>
        <w:t>u</w:t>
      </w:r>
      <w:r>
        <w:rPr>
          <w:spacing w:val="1"/>
        </w:rPr>
        <w:t>a</w:t>
      </w:r>
      <w:r>
        <w:rPr>
          <w:spacing w:val="-1"/>
        </w:rPr>
        <w:t>l</w:t>
      </w:r>
      <w:r>
        <w:t>.</w:t>
      </w:r>
      <w:r>
        <w:rPr>
          <w:spacing w:val="2"/>
        </w:rPr>
        <w:t xml:space="preserve"> </w:t>
      </w:r>
      <w:r>
        <w:rPr>
          <w:spacing w:val="-1"/>
        </w:rPr>
        <w:t>Y</w:t>
      </w:r>
      <w:r>
        <w:t>ou</w:t>
      </w:r>
      <w:r>
        <w:rPr>
          <w:spacing w:val="-3"/>
        </w:rPr>
        <w:t xml:space="preserve"> s</w:t>
      </w:r>
      <w:r>
        <w:t>h</w:t>
      </w:r>
      <w:r>
        <w:rPr>
          <w:spacing w:val="-1"/>
        </w:rPr>
        <w:t>o</w:t>
      </w:r>
      <w:r>
        <w:t>u</w:t>
      </w:r>
      <w:r>
        <w:rPr>
          <w:spacing w:val="-2"/>
        </w:rPr>
        <w:t>l</w:t>
      </w:r>
      <w:r>
        <w:t xml:space="preserve">d </w:t>
      </w:r>
      <w:r>
        <w:rPr>
          <w:spacing w:val="2"/>
        </w:rPr>
        <w:t>k</w:t>
      </w:r>
      <w:r>
        <w:t>e</w:t>
      </w:r>
      <w:r>
        <w:rPr>
          <w:spacing w:val="-1"/>
        </w:rPr>
        <w:t>e</w:t>
      </w:r>
      <w:r>
        <w:t>p</w:t>
      </w:r>
      <w:r>
        <w:rPr>
          <w:spacing w:val="-2"/>
        </w:rPr>
        <w:t xml:space="preserve"> </w:t>
      </w:r>
      <w:r>
        <w:t>a</w:t>
      </w:r>
      <w:r>
        <w:rPr>
          <w:spacing w:val="-2"/>
        </w:rPr>
        <w:t xml:space="preserve"> </w:t>
      </w:r>
      <w:r>
        <w:t>co</w:t>
      </w:r>
      <w:r>
        <w:rPr>
          <w:spacing w:val="-1"/>
        </w:rPr>
        <w:t>p</w:t>
      </w:r>
      <w:r>
        <w:t>y</w:t>
      </w:r>
      <w:r>
        <w:rPr>
          <w:spacing w:val="-2"/>
        </w:rPr>
        <w:t xml:space="preserve"> </w:t>
      </w:r>
      <w:r>
        <w:rPr>
          <w:spacing w:val="-3"/>
        </w:rPr>
        <w:t>o</w:t>
      </w:r>
      <w:r>
        <w:t>f</w:t>
      </w:r>
      <w:r>
        <w:rPr>
          <w:spacing w:val="2"/>
        </w:rPr>
        <w:t xml:space="preserve"> </w:t>
      </w:r>
      <w:r>
        <w:t>the</w:t>
      </w:r>
      <w:r>
        <w:rPr>
          <w:spacing w:val="-3"/>
        </w:rPr>
        <w:t xml:space="preserve"> </w:t>
      </w:r>
      <w:r>
        <w:rPr>
          <w:spacing w:val="-1"/>
        </w:rPr>
        <w:t>S</w:t>
      </w:r>
      <w:r>
        <w:t>tu</w:t>
      </w:r>
      <w:r>
        <w:rPr>
          <w:spacing w:val="-1"/>
        </w:rPr>
        <w:t>d</w:t>
      </w:r>
      <w:r>
        <w:t>e</w:t>
      </w:r>
      <w:r>
        <w:rPr>
          <w:spacing w:val="-4"/>
        </w:rPr>
        <w:t>n</w:t>
      </w:r>
      <w:r>
        <w:t>t</w:t>
      </w:r>
      <w:r w:rsidR="003415D0">
        <w:t xml:space="preserve"> and </w:t>
      </w:r>
      <w:r w:rsidR="004313D0">
        <w:t xml:space="preserve">Faculty </w:t>
      </w:r>
      <w:r w:rsidR="004313D0">
        <w:rPr>
          <w:spacing w:val="2"/>
        </w:rPr>
        <w:t>Handbooks</w:t>
      </w:r>
      <w:r>
        <w:t xml:space="preserve"> </w:t>
      </w:r>
      <w:r>
        <w:rPr>
          <w:spacing w:val="-4"/>
        </w:rPr>
        <w:t>w</w:t>
      </w:r>
      <w:r>
        <w:t>h</w:t>
      </w:r>
      <w:r>
        <w:rPr>
          <w:spacing w:val="-1"/>
        </w:rPr>
        <w:t>e</w:t>
      </w:r>
      <w:r>
        <w:t xml:space="preserve">re </w:t>
      </w:r>
      <w:r w:rsidR="003415D0">
        <w:rPr>
          <w:spacing w:val="-1"/>
        </w:rPr>
        <w:t>they</w:t>
      </w:r>
      <w:r>
        <w:rPr>
          <w:spacing w:val="2"/>
        </w:rPr>
        <w:t xml:space="preserve"> </w:t>
      </w:r>
      <w:r>
        <w:t>can be</w:t>
      </w:r>
      <w:r>
        <w:rPr>
          <w:spacing w:val="-2"/>
        </w:rPr>
        <w:t xml:space="preserve"> </w:t>
      </w:r>
      <w:r>
        <w:t>r</w:t>
      </w:r>
      <w:r>
        <w:rPr>
          <w:spacing w:val="-3"/>
        </w:rPr>
        <w:t>e</w:t>
      </w:r>
      <w:r>
        <w:t>fe</w:t>
      </w:r>
      <w:r>
        <w:rPr>
          <w:spacing w:val="-3"/>
        </w:rPr>
        <w:t>r</w:t>
      </w:r>
      <w:r>
        <w:t>red</w:t>
      </w:r>
      <w:r>
        <w:rPr>
          <w:spacing w:val="-2"/>
        </w:rPr>
        <w:t xml:space="preserve"> t</w:t>
      </w:r>
      <w:r>
        <w:t>o eas</w:t>
      </w:r>
      <w:r>
        <w:rPr>
          <w:spacing w:val="-2"/>
        </w:rPr>
        <w:t>il</w:t>
      </w:r>
      <w:r>
        <w:t>y</w:t>
      </w:r>
      <w:r w:rsidR="003415D0">
        <w:t xml:space="preserve"> as needed</w:t>
      </w:r>
      <w:r>
        <w:t>.</w:t>
      </w:r>
      <w:r>
        <w:rPr>
          <w:spacing w:val="4"/>
        </w:rPr>
        <w:t xml:space="preserve"> </w:t>
      </w:r>
      <w:r>
        <w:rPr>
          <w:spacing w:val="-2"/>
        </w:rPr>
        <w:t>N</w:t>
      </w:r>
      <w:r>
        <w:t>e</w:t>
      </w:r>
      <w:r>
        <w:rPr>
          <w:spacing w:val="-3"/>
        </w:rPr>
        <w:t>v</w:t>
      </w:r>
      <w:r>
        <w:t>er</w:t>
      </w:r>
      <w:r>
        <w:rPr>
          <w:spacing w:val="1"/>
        </w:rPr>
        <w:t xml:space="preserve"> </w:t>
      </w:r>
      <w:r>
        <w:t>ass</w:t>
      </w:r>
      <w:r>
        <w:rPr>
          <w:spacing w:val="-4"/>
        </w:rPr>
        <w:t>u</w:t>
      </w:r>
      <w:r>
        <w:t xml:space="preserve">me </w:t>
      </w:r>
      <w:r>
        <w:rPr>
          <w:spacing w:val="-2"/>
        </w:rPr>
        <w:t>y</w:t>
      </w:r>
      <w:r>
        <w:t>ou</w:t>
      </w:r>
      <w:r>
        <w:rPr>
          <w:spacing w:val="-2"/>
        </w:rPr>
        <w:t xml:space="preserve"> </w:t>
      </w:r>
      <w:r>
        <w:t>kn</w:t>
      </w:r>
      <w:r>
        <w:rPr>
          <w:spacing w:val="-1"/>
        </w:rPr>
        <w:t>o</w:t>
      </w:r>
      <w:r>
        <w:t>w</w:t>
      </w:r>
      <w:r>
        <w:rPr>
          <w:spacing w:val="-3"/>
        </w:rPr>
        <w:t xml:space="preserve"> </w:t>
      </w:r>
      <w:r>
        <w:t>the school</w:t>
      </w:r>
      <w:r>
        <w:rPr>
          <w:spacing w:val="-1"/>
        </w:rPr>
        <w:t xml:space="preserve"> </w:t>
      </w:r>
      <w:r>
        <w:t>ru</w:t>
      </w:r>
      <w:r>
        <w:rPr>
          <w:spacing w:val="-2"/>
        </w:rPr>
        <w:t>l</w:t>
      </w:r>
      <w:r>
        <w:t>es u</w:t>
      </w:r>
      <w:r>
        <w:rPr>
          <w:spacing w:val="-1"/>
        </w:rPr>
        <w:t>n</w:t>
      </w:r>
      <w:r>
        <w:t>t</w:t>
      </w:r>
      <w:r>
        <w:rPr>
          <w:spacing w:val="-2"/>
        </w:rPr>
        <w:t>i</w:t>
      </w:r>
      <w:r>
        <w:t>l</w:t>
      </w:r>
      <w:r>
        <w:rPr>
          <w:spacing w:val="-1"/>
        </w:rPr>
        <w:t xml:space="preserve"> </w:t>
      </w:r>
      <w:r>
        <w:rPr>
          <w:spacing w:val="-3"/>
        </w:rPr>
        <w:t>y</w:t>
      </w:r>
      <w:r>
        <w:t>ou h</w:t>
      </w:r>
      <w:r>
        <w:rPr>
          <w:spacing w:val="-1"/>
        </w:rPr>
        <w:t>a</w:t>
      </w:r>
      <w:r>
        <w:rPr>
          <w:spacing w:val="-3"/>
        </w:rPr>
        <w:t>v</w:t>
      </w:r>
      <w:r>
        <w:t xml:space="preserve">e </w:t>
      </w:r>
      <w:r>
        <w:rPr>
          <w:spacing w:val="1"/>
        </w:rPr>
        <w:t>r</w:t>
      </w:r>
      <w:r>
        <w:t>e</w:t>
      </w:r>
      <w:r>
        <w:rPr>
          <w:spacing w:val="-1"/>
        </w:rPr>
        <w:t>a</w:t>
      </w:r>
      <w:r>
        <w:t xml:space="preserve">d </w:t>
      </w:r>
      <w:r>
        <w:rPr>
          <w:spacing w:val="1"/>
        </w:rPr>
        <w:t>t</w:t>
      </w:r>
      <w:r>
        <w:t>h</w:t>
      </w:r>
      <w:r>
        <w:rPr>
          <w:spacing w:val="-4"/>
        </w:rPr>
        <w:t>e</w:t>
      </w:r>
      <w:r>
        <w:t>m</w:t>
      </w:r>
      <w:r>
        <w:rPr>
          <w:spacing w:val="-1"/>
        </w:rPr>
        <w:t xml:space="preserve"> </w:t>
      </w:r>
      <w:r>
        <w:t>th</w:t>
      </w:r>
      <w:r>
        <w:rPr>
          <w:spacing w:val="-4"/>
        </w:rPr>
        <w:t>o</w:t>
      </w:r>
      <w:r>
        <w:t>ro</w:t>
      </w:r>
      <w:r>
        <w:rPr>
          <w:spacing w:val="-4"/>
        </w:rPr>
        <w:t>u</w:t>
      </w:r>
      <w:r>
        <w:rPr>
          <w:spacing w:val="1"/>
        </w:rPr>
        <w:t>g</w:t>
      </w:r>
      <w:r>
        <w:t>h</w:t>
      </w:r>
      <w:r>
        <w:rPr>
          <w:spacing w:val="-2"/>
        </w:rPr>
        <w:t>l</w:t>
      </w:r>
      <w:r>
        <w:rPr>
          <w:spacing w:val="-3"/>
        </w:rPr>
        <w:t>y</w:t>
      </w:r>
      <w:r>
        <w:t>.</w:t>
      </w:r>
      <w:r>
        <w:rPr>
          <w:spacing w:val="4"/>
        </w:rPr>
        <w:t xml:space="preserve"> </w:t>
      </w:r>
      <w:r>
        <w:rPr>
          <w:spacing w:val="-1"/>
        </w:rPr>
        <w:t>E</w:t>
      </w:r>
      <w:r>
        <w:rPr>
          <w:spacing w:val="-3"/>
        </w:rPr>
        <w:t>v</w:t>
      </w:r>
      <w:r>
        <w:t>ery</w:t>
      </w:r>
      <w:r>
        <w:rPr>
          <w:spacing w:val="-1"/>
        </w:rPr>
        <w:t xml:space="preserve"> </w:t>
      </w:r>
      <w:r>
        <w:t>sch</w:t>
      </w:r>
      <w:r>
        <w:rPr>
          <w:spacing w:val="-1"/>
        </w:rPr>
        <w:t>o</w:t>
      </w:r>
      <w:r>
        <w:t>ol</w:t>
      </w:r>
      <w:r>
        <w:rPr>
          <w:spacing w:val="-1"/>
        </w:rPr>
        <w:t xml:space="preserve"> </w:t>
      </w:r>
      <w:r>
        <w:t>h</w:t>
      </w:r>
      <w:r>
        <w:rPr>
          <w:spacing w:val="-1"/>
        </w:rPr>
        <w:t>a</w:t>
      </w:r>
      <w:r>
        <w:t>s</w:t>
      </w:r>
      <w:r>
        <w:rPr>
          <w:spacing w:val="1"/>
        </w:rPr>
        <w:t xml:space="preserve"> </w:t>
      </w:r>
      <w:r>
        <w:t>d</w:t>
      </w:r>
      <w:r>
        <w:rPr>
          <w:spacing w:val="-4"/>
        </w:rPr>
        <w:t>i</w:t>
      </w:r>
      <w:r>
        <w:t>ffere</w:t>
      </w:r>
      <w:r>
        <w:rPr>
          <w:spacing w:val="-3"/>
        </w:rPr>
        <w:t>n</w:t>
      </w:r>
      <w:r>
        <w:t>t</w:t>
      </w:r>
      <w:r>
        <w:rPr>
          <w:spacing w:val="2"/>
        </w:rPr>
        <w:t xml:space="preserve"> </w:t>
      </w:r>
      <w:r>
        <w:t>p</w:t>
      </w:r>
      <w:r>
        <w:rPr>
          <w:spacing w:val="-1"/>
        </w:rPr>
        <w:t>o</w:t>
      </w:r>
      <w:r>
        <w:rPr>
          <w:spacing w:val="-2"/>
        </w:rPr>
        <w:t>li</w:t>
      </w:r>
      <w:r>
        <w:t>c</w:t>
      </w:r>
      <w:r>
        <w:rPr>
          <w:spacing w:val="-2"/>
        </w:rPr>
        <w:t>i</w:t>
      </w:r>
      <w:r>
        <w:t>es a</w:t>
      </w:r>
      <w:r>
        <w:rPr>
          <w:spacing w:val="-3"/>
        </w:rPr>
        <w:t>n</w:t>
      </w:r>
      <w:r>
        <w:t>d proc</w:t>
      </w:r>
      <w:r>
        <w:rPr>
          <w:spacing w:val="-1"/>
        </w:rPr>
        <w:t>e</w:t>
      </w:r>
      <w:r>
        <w:t>d</w:t>
      </w:r>
      <w:r>
        <w:rPr>
          <w:spacing w:val="-4"/>
        </w:rPr>
        <w:t>u</w:t>
      </w:r>
      <w:r>
        <w:t>res.</w:t>
      </w:r>
      <w:r>
        <w:rPr>
          <w:spacing w:val="1"/>
        </w:rPr>
        <w:t xml:space="preserve"> </w:t>
      </w:r>
      <w:r>
        <w:rPr>
          <w:spacing w:val="-1"/>
        </w:rPr>
        <w:t>Y</w:t>
      </w:r>
      <w:r>
        <w:t>ou are</w:t>
      </w:r>
      <w:r>
        <w:rPr>
          <w:spacing w:val="1"/>
        </w:rPr>
        <w:t xml:space="preserve"> </w:t>
      </w:r>
      <w:r>
        <w:t>e</w:t>
      </w:r>
      <w:r>
        <w:rPr>
          <w:spacing w:val="-3"/>
        </w:rPr>
        <w:t>x</w:t>
      </w:r>
      <w:r>
        <w:t>p</w:t>
      </w:r>
      <w:r>
        <w:rPr>
          <w:spacing w:val="-1"/>
        </w:rPr>
        <w:t>e</w:t>
      </w:r>
      <w:r>
        <w:t>cted</w:t>
      </w:r>
      <w:r>
        <w:rPr>
          <w:spacing w:val="-2"/>
        </w:rPr>
        <w:t xml:space="preserve"> </w:t>
      </w:r>
      <w:r>
        <w:t>to</w:t>
      </w:r>
      <w:r>
        <w:rPr>
          <w:spacing w:val="-4"/>
        </w:rPr>
        <w:t xml:space="preserve"> </w:t>
      </w:r>
      <w:r>
        <w:rPr>
          <w:spacing w:val="2"/>
        </w:rPr>
        <w:t>k</w:t>
      </w:r>
      <w:r>
        <w:t>n</w:t>
      </w:r>
      <w:r>
        <w:rPr>
          <w:spacing w:val="-1"/>
        </w:rPr>
        <w:t>o</w:t>
      </w:r>
      <w:r>
        <w:t>w</w:t>
      </w:r>
      <w:r>
        <w:rPr>
          <w:spacing w:val="-3"/>
        </w:rPr>
        <w:t xml:space="preserve"> </w:t>
      </w:r>
      <w:r>
        <w:t>a</w:t>
      </w:r>
      <w:r>
        <w:rPr>
          <w:spacing w:val="-1"/>
        </w:rPr>
        <w:t>n</w:t>
      </w:r>
      <w:r>
        <w:t>d</w:t>
      </w:r>
      <w:r>
        <w:rPr>
          <w:spacing w:val="-2"/>
        </w:rPr>
        <w:t xml:space="preserve"> </w:t>
      </w:r>
      <w:r>
        <w:rPr>
          <w:spacing w:val="3"/>
        </w:rPr>
        <w:t>f</w:t>
      </w:r>
      <w:r>
        <w:t>o</w:t>
      </w:r>
      <w:r>
        <w:rPr>
          <w:spacing w:val="-2"/>
        </w:rPr>
        <w:t>ll</w:t>
      </w:r>
      <w:r>
        <w:t>ow</w:t>
      </w:r>
      <w:r>
        <w:rPr>
          <w:spacing w:val="-3"/>
        </w:rPr>
        <w:t xml:space="preserve"> </w:t>
      </w:r>
      <w:r>
        <w:t>a</w:t>
      </w:r>
      <w:r>
        <w:rPr>
          <w:spacing w:val="-2"/>
        </w:rPr>
        <w:t>l</w:t>
      </w:r>
      <w:r>
        <w:t>l</w:t>
      </w:r>
      <w:r>
        <w:rPr>
          <w:spacing w:val="-1"/>
        </w:rPr>
        <w:t xml:space="preserve"> </w:t>
      </w:r>
      <w:r>
        <w:t>sch</w:t>
      </w:r>
      <w:r>
        <w:rPr>
          <w:spacing w:val="-1"/>
        </w:rPr>
        <w:t>o</w:t>
      </w:r>
      <w:r>
        <w:t>ol</w:t>
      </w:r>
      <w:r>
        <w:rPr>
          <w:spacing w:val="1"/>
        </w:rPr>
        <w:t xml:space="preserve"> </w:t>
      </w:r>
      <w:r>
        <w:t>proto</w:t>
      </w:r>
      <w:r>
        <w:rPr>
          <w:spacing w:val="-3"/>
        </w:rPr>
        <w:t>c</w:t>
      </w:r>
      <w:r>
        <w:t>o</w:t>
      </w:r>
      <w:r>
        <w:rPr>
          <w:spacing w:val="-2"/>
        </w:rPr>
        <w:t>l</w:t>
      </w:r>
      <w:r>
        <w:t>s.</w:t>
      </w:r>
      <w:r>
        <w:rPr>
          <w:spacing w:val="-3"/>
        </w:rPr>
        <w:t xml:space="preserve"> </w:t>
      </w:r>
      <w:r>
        <w:rPr>
          <w:spacing w:val="7"/>
        </w:rPr>
        <w:t>W</w:t>
      </w:r>
      <w:r>
        <w:rPr>
          <w:spacing w:val="-3"/>
        </w:rPr>
        <w:t>h</w:t>
      </w:r>
      <w:r>
        <w:t>en</w:t>
      </w:r>
      <w:r>
        <w:rPr>
          <w:spacing w:val="-3"/>
        </w:rPr>
        <w:t xml:space="preserve"> </w:t>
      </w:r>
      <w:r>
        <w:rPr>
          <w:spacing w:val="-2"/>
        </w:rPr>
        <w:t>i</w:t>
      </w:r>
      <w:r>
        <w:t>n dou</w:t>
      </w:r>
      <w:r>
        <w:rPr>
          <w:spacing w:val="-4"/>
        </w:rPr>
        <w:t>b</w:t>
      </w:r>
      <w:r>
        <w:t>t,</w:t>
      </w:r>
      <w:r>
        <w:rPr>
          <w:spacing w:val="-1"/>
        </w:rPr>
        <w:t xml:space="preserve"> AS</w:t>
      </w:r>
      <w:r>
        <w:t>K</w:t>
      </w:r>
      <w:r>
        <w:rPr>
          <w:spacing w:val="-2"/>
        </w:rPr>
        <w:t xml:space="preserve"> </w:t>
      </w:r>
      <w:r>
        <w:rPr>
          <w:spacing w:val="-1"/>
        </w:rPr>
        <w:t>Y</w:t>
      </w:r>
      <w:r>
        <w:t>O</w:t>
      </w:r>
      <w:r>
        <w:rPr>
          <w:spacing w:val="-2"/>
        </w:rPr>
        <w:t>U</w:t>
      </w:r>
      <w:r>
        <w:t>R</w:t>
      </w:r>
      <w:r>
        <w:rPr>
          <w:spacing w:val="-1"/>
        </w:rPr>
        <w:t xml:space="preserve"> </w:t>
      </w:r>
      <w:r>
        <w:rPr>
          <w:spacing w:val="-4"/>
        </w:rPr>
        <w:t>M</w:t>
      </w:r>
      <w:r>
        <w:rPr>
          <w:spacing w:val="-1"/>
        </w:rPr>
        <w:t>E</w:t>
      </w:r>
      <w:r>
        <w:rPr>
          <w:spacing w:val="-2"/>
        </w:rPr>
        <w:t>N</w:t>
      </w:r>
      <w:r>
        <w:rPr>
          <w:spacing w:val="1"/>
        </w:rPr>
        <w:t>T</w:t>
      </w:r>
      <w:r>
        <w:t>OR</w:t>
      </w:r>
      <w:r w:rsidR="003415D0">
        <w:t>, ACADEMY REPRESENTATIVE,</w:t>
      </w:r>
      <w:r>
        <w:rPr>
          <w:spacing w:val="-1"/>
        </w:rPr>
        <w:t xml:space="preserve"> </w:t>
      </w:r>
      <w:r>
        <w:t xml:space="preserve">or </w:t>
      </w:r>
      <w:r>
        <w:rPr>
          <w:spacing w:val="-1"/>
        </w:rPr>
        <w:t>S</w:t>
      </w:r>
      <w:r>
        <w:rPr>
          <w:spacing w:val="-2"/>
        </w:rPr>
        <w:t>U</w:t>
      </w:r>
      <w:r>
        <w:rPr>
          <w:spacing w:val="-1"/>
        </w:rPr>
        <w:t>PE</w:t>
      </w:r>
      <w:r>
        <w:rPr>
          <w:spacing w:val="-2"/>
        </w:rPr>
        <w:t>R</w:t>
      </w:r>
      <w:r>
        <w:rPr>
          <w:spacing w:val="-1"/>
        </w:rPr>
        <w:t>V</w:t>
      </w:r>
      <w:r>
        <w:t>I</w:t>
      </w:r>
      <w:r>
        <w:rPr>
          <w:spacing w:val="-1"/>
        </w:rPr>
        <w:t>S</w:t>
      </w:r>
      <w:r>
        <w:t>O</w:t>
      </w:r>
      <w:r>
        <w:rPr>
          <w:spacing w:val="-2"/>
        </w:rPr>
        <w:t>R</w:t>
      </w:r>
      <w:r>
        <w:t>.</w:t>
      </w:r>
      <w:r>
        <w:rPr>
          <w:spacing w:val="2"/>
        </w:rPr>
        <w:t xml:space="preserve"> </w:t>
      </w:r>
      <w:r>
        <w:rPr>
          <w:spacing w:val="-2"/>
        </w:rPr>
        <w:t>D</w:t>
      </w:r>
      <w:r>
        <w:t>o n</w:t>
      </w:r>
      <w:r>
        <w:rPr>
          <w:spacing w:val="-3"/>
        </w:rPr>
        <w:t>o</w:t>
      </w:r>
      <w:r>
        <w:t>t</w:t>
      </w:r>
      <w:r>
        <w:rPr>
          <w:spacing w:val="-1"/>
        </w:rPr>
        <w:t xml:space="preserve"> </w:t>
      </w:r>
      <w:r>
        <w:rPr>
          <w:spacing w:val="-2"/>
        </w:rPr>
        <w:t>f</w:t>
      </w:r>
      <w:r>
        <w:t>o</w:t>
      </w:r>
      <w:r>
        <w:rPr>
          <w:spacing w:val="-2"/>
        </w:rPr>
        <w:t>ll</w:t>
      </w:r>
      <w:r>
        <w:rPr>
          <w:spacing w:val="1"/>
        </w:rPr>
        <w:t>o</w:t>
      </w:r>
      <w:r>
        <w:t>w</w:t>
      </w:r>
      <w:r>
        <w:rPr>
          <w:spacing w:val="-3"/>
        </w:rPr>
        <w:t xml:space="preserve"> </w:t>
      </w:r>
      <w:r>
        <w:t xml:space="preserve">the </w:t>
      </w:r>
      <w:r>
        <w:rPr>
          <w:spacing w:val="-2"/>
        </w:rPr>
        <w:t>l</w:t>
      </w:r>
      <w:r>
        <w:t>e</w:t>
      </w:r>
      <w:r>
        <w:rPr>
          <w:spacing w:val="-1"/>
        </w:rPr>
        <w:t>a</w:t>
      </w:r>
      <w:r>
        <w:t xml:space="preserve">d </w:t>
      </w:r>
      <w:r>
        <w:rPr>
          <w:spacing w:val="-3"/>
        </w:rPr>
        <w:t>o</w:t>
      </w:r>
      <w:r>
        <w:t>f</w:t>
      </w:r>
      <w:r>
        <w:rPr>
          <w:spacing w:val="2"/>
        </w:rPr>
        <w:t xml:space="preserve"> </w:t>
      </w:r>
      <w:r>
        <w:rPr>
          <w:spacing w:val="-3"/>
        </w:rPr>
        <w:t>o</w:t>
      </w:r>
      <w:r>
        <w:t>th</w:t>
      </w:r>
      <w:r>
        <w:rPr>
          <w:spacing w:val="-1"/>
        </w:rPr>
        <w:t>e</w:t>
      </w:r>
      <w:r>
        <w:t>rs</w:t>
      </w:r>
      <w:r>
        <w:rPr>
          <w:spacing w:val="-4"/>
        </w:rPr>
        <w:t xml:space="preserve"> w</w:t>
      </w:r>
      <w:r>
        <w:t>ho d</w:t>
      </w:r>
      <w:r>
        <w:rPr>
          <w:spacing w:val="-2"/>
        </w:rPr>
        <w:t>i</w:t>
      </w:r>
      <w:r>
        <w:t>sre</w:t>
      </w:r>
      <w:r>
        <w:rPr>
          <w:spacing w:val="1"/>
        </w:rPr>
        <w:t>g</w:t>
      </w:r>
      <w:r>
        <w:t>ard</w:t>
      </w:r>
      <w:r>
        <w:rPr>
          <w:spacing w:val="-2"/>
        </w:rPr>
        <w:t xml:space="preserve"> </w:t>
      </w:r>
      <w:r>
        <w:t>th</w:t>
      </w:r>
      <w:r>
        <w:rPr>
          <w:spacing w:val="-1"/>
        </w:rPr>
        <w:t>e</w:t>
      </w:r>
      <w:r>
        <w:t>se</w:t>
      </w:r>
      <w:r>
        <w:rPr>
          <w:spacing w:val="-2"/>
        </w:rPr>
        <w:t xml:space="preserve"> </w:t>
      </w:r>
      <w:r>
        <w:rPr>
          <w:spacing w:val="2"/>
        </w:rPr>
        <w:t>p</w:t>
      </w:r>
      <w:r>
        <w:t>r</w:t>
      </w:r>
      <w:r>
        <w:rPr>
          <w:spacing w:val="-3"/>
        </w:rPr>
        <w:t>o</w:t>
      </w:r>
      <w:r>
        <w:t>ce</w:t>
      </w:r>
      <w:r>
        <w:rPr>
          <w:spacing w:val="-1"/>
        </w:rPr>
        <w:t>d</w:t>
      </w:r>
      <w:r>
        <w:t>ures.</w:t>
      </w:r>
      <w:r>
        <w:rPr>
          <w:spacing w:val="-3"/>
        </w:rPr>
        <w:t xml:space="preserve"> </w:t>
      </w:r>
      <w:r>
        <w:rPr>
          <w:spacing w:val="1"/>
        </w:rPr>
        <w:t>T</w:t>
      </w:r>
      <w:r>
        <w:t>h</w:t>
      </w:r>
      <w:r>
        <w:rPr>
          <w:spacing w:val="-1"/>
        </w:rPr>
        <w:t>o</w:t>
      </w:r>
      <w:r>
        <w:t>se</w:t>
      </w:r>
      <w:r>
        <w:rPr>
          <w:spacing w:val="-2"/>
        </w:rPr>
        <w:t xml:space="preserve"> </w:t>
      </w:r>
      <w:r>
        <w:rPr>
          <w:spacing w:val="-4"/>
        </w:rPr>
        <w:t>w</w:t>
      </w:r>
      <w:r>
        <w:t>ho h</w:t>
      </w:r>
      <w:r>
        <w:rPr>
          <w:spacing w:val="-2"/>
        </w:rPr>
        <w:t>i</w:t>
      </w:r>
      <w:r>
        <w:t xml:space="preserve">red </w:t>
      </w:r>
      <w:r>
        <w:rPr>
          <w:spacing w:val="-3"/>
        </w:rPr>
        <w:t>y</w:t>
      </w:r>
      <w:r>
        <w:t>ou e</w:t>
      </w:r>
      <w:r>
        <w:rPr>
          <w:spacing w:val="-3"/>
        </w:rPr>
        <w:t>x</w:t>
      </w:r>
      <w:r>
        <w:t>p</w:t>
      </w:r>
      <w:r>
        <w:rPr>
          <w:spacing w:val="-1"/>
        </w:rPr>
        <w:t>e</w:t>
      </w:r>
      <w:r>
        <w:t>ct</w:t>
      </w:r>
      <w:r>
        <w:rPr>
          <w:spacing w:val="2"/>
        </w:rPr>
        <w:t xml:space="preserve"> </w:t>
      </w:r>
      <w:r>
        <w:rPr>
          <w:spacing w:val="-3"/>
        </w:rPr>
        <w:t>y</w:t>
      </w:r>
      <w:r>
        <w:t>ou to</w:t>
      </w:r>
      <w:r>
        <w:rPr>
          <w:spacing w:val="-4"/>
        </w:rPr>
        <w:t xml:space="preserve"> </w:t>
      </w:r>
      <w:r>
        <w:t>h</w:t>
      </w:r>
      <w:r>
        <w:rPr>
          <w:spacing w:val="-1"/>
        </w:rPr>
        <w:t>o</w:t>
      </w:r>
      <w:r>
        <w:t>n</w:t>
      </w:r>
      <w:r>
        <w:rPr>
          <w:spacing w:val="-1"/>
        </w:rPr>
        <w:t>o</w:t>
      </w:r>
      <w:r>
        <w:t>r</w:t>
      </w:r>
      <w:r>
        <w:rPr>
          <w:spacing w:val="1"/>
        </w:rPr>
        <w:t xml:space="preserve"> </w:t>
      </w:r>
      <w:r>
        <w:t>sch</w:t>
      </w:r>
      <w:r>
        <w:rPr>
          <w:spacing w:val="-1"/>
        </w:rPr>
        <w:t>o</w:t>
      </w:r>
      <w:r>
        <w:t>ol</w:t>
      </w:r>
      <w:r>
        <w:rPr>
          <w:spacing w:val="-3"/>
        </w:rPr>
        <w:t xml:space="preserve"> </w:t>
      </w:r>
      <w:r>
        <w:t>ru</w:t>
      </w:r>
      <w:r>
        <w:rPr>
          <w:spacing w:val="-2"/>
        </w:rPr>
        <w:t>l</w:t>
      </w:r>
      <w:r>
        <w:t>es.</w:t>
      </w:r>
      <w:r>
        <w:rPr>
          <w:spacing w:val="1"/>
        </w:rPr>
        <w:t xml:space="preserve"> </w:t>
      </w:r>
      <w:r>
        <w:rPr>
          <w:rFonts w:cs="Arial"/>
          <w:spacing w:val="-2"/>
        </w:rPr>
        <w:t>N</w:t>
      </w:r>
      <w:r>
        <w:rPr>
          <w:rFonts w:cs="Arial"/>
        </w:rPr>
        <w:t>e</w:t>
      </w:r>
      <w:r>
        <w:rPr>
          <w:rFonts w:cs="Arial"/>
          <w:spacing w:val="-3"/>
        </w:rPr>
        <w:t>v</w:t>
      </w:r>
      <w:r>
        <w:rPr>
          <w:rFonts w:cs="Arial"/>
        </w:rPr>
        <w:t>er</w:t>
      </w:r>
      <w:r>
        <w:rPr>
          <w:rFonts w:cs="Arial"/>
          <w:spacing w:val="-1"/>
        </w:rPr>
        <w:t xml:space="preserve"> </w:t>
      </w:r>
      <w:r>
        <w:rPr>
          <w:rFonts w:cs="Arial"/>
        </w:rPr>
        <w:t>fo</w:t>
      </w:r>
      <w:r>
        <w:rPr>
          <w:rFonts w:cs="Arial"/>
          <w:spacing w:val="-2"/>
        </w:rPr>
        <w:t>r</w:t>
      </w:r>
      <w:r>
        <w:rPr>
          <w:rFonts w:cs="Arial"/>
          <w:spacing w:val="1"/>
        </w:rPr>
        <w:t>g</w:t>
      </w:r>
      <w:r>
        <w:rPr>
          <w:rFonts w:cs="Arial"/>
          <w:spacing w:val="-3"/>
        </w:rPr>
        <w:t>e</w:t>
      </w:r>
      <w:r>
        <w:rPr>
          <w:rFonts w:cs="Arial"/>
        </w:rPr>
        <w:t>t</w:t>
      </w:r>
      <w:r>
        <w:rPr>
          <w:rFonts w:cs="Arial"/>
          <w:spacing w:val="2"/>
        </w:rPr>
        <w:t xml:space="preserve"> </w:t>
      </w:r>
      <w:r>
        <w:rPr>
          <w:rFonts w:cs="Arial"/>
          <w:spacing w:val="-3"/>
        </w:rPr>
        <w:t>y</w:t>
      </w:r>
      <w:r>
        <w:rPr>
          <w:rFonts w:cs="Arial"/>
        </w:rPr>
        <w:t>o</w:t>
      </w:r>
      <w:r>
        <w:rPr>
          <w:rFonts w:cs="Arial"/>
          <w:spacing w:val="-1"/>
        </w:rPr>
        <w:t>u</w:t>
      </w:r>
      <w:r>
        <w:rPr>
          <w:rFonts w:cs="Arial"/>
        </w:rPr>
        <w:t>r</w:t>
      </w:r>
      <w:r>
        <w:rPr>
          <w:rFonts w:cs="Arial"/>
          <w:spacing w:val="1"/>
        </w:rPr>
        <w:t xml:space="preserve"> </w:t>
      </w:r>
      <w:r>
        <w:rPr>
          <w:rFonts w:cs="Arial"/>
          <w:spacing w:val="-3"/>
        </w:rPr>
        <w:t>s</w:t>
      </w:r>
      <w:r>
        <w:rPr>
          <w:rFonts w:cs="Arial"/>
        </w:rPr>
        <w:t>t</w:t>
      </w:r>
      <w:r>
        <w:rPr>
          <w:rFonts w:cs="Arial"/>
          <w:spacing w:val="-3"/>
        </w:rPr>
        <w:t>a</w:t>
      </w:r>
      <w:r>
        <w:rPr>
          <w:rFonts w:cs="Arial"/>
        </w:rPr>
        <w:t>tus as</w:t>
      </w:r>
      <w:r>
        <w:rPr>
          <w:rFonts w:cs="Arial"/>
          <w:spacing w:val="-2"/>
        </w:rPr>
        <w:t xml:space="preserve"> </w:t>
      </w:r>
      <w:r>
        <w:rPr>
          <w:rFonts w:cs="Arial"/>
        </w:rPr>
        <w:t>a</w:t>
      </w:r>
      <w:r>
        <w:rPr>
          <w:rFonts w:cs="Arial"/>
          <w:spacing w:val="-2"/>
        </w:rPr>
        <w:t xml:space="preserve"> </w:t>
      </w:r>
      <w:r w:rsidR="003415D0">
        <w:rPr>
          <w:rFonts w:cs="Arial"/>
          <w:spacing w:val="-2"/>
        </w:rPr>
        <w:t>temporary inductee that does not yet have professional status (tenured).</w:t>
      </w:r>
    </w:p>
    <w:p w14:paraId="08F18E0C" w14:textId="77777777" w:rsidR="004B3DD8" w:rsidRDefault="004313D0" w:rsidP="004313D0">
      <w:pPr>
        <w:tabs>
          <w:tab w:val="left" w:pos="3660"/>
        </w:tabs>
        <w:spacing w:line="200" w:lineRule="exact"/>
        <w:ind w:left="0" w:firstLine="0"/>
        <w:rPr>
          <w:sz w:val="20"/>
          <w:szCs w:val="20"/>
        </w:rPr>
      </w:pPr>
      <w:r>
        <w:rPr>
          <w:sz w:val="20"/>
          <w:szCs w:val="20"/>
        </w:rPr>
        <w:tab/>
      </w:r>
    </w:p>
    <w:p w14:paraId="35E30AE6" w14:textId="77777777" w:rsidR="004B3DD8" w:rsidRPr="0011282D" w:rsidRDefault="004B3DD8" w:rsidP="0011282D">
      <w:pPr>
        <w:rPr>
          <w:rFonts w:eastAsia="Verdana"/>
          <w:b/>
        </w:rPr>
      </w:pPr>
      <w:r w:rsidRPr="0011282D">
        <w:rPr>
          <w:rFonts w:eastAsia="Verdana"/>
          <w:b/>
          <w:spacing w:val="-2"/>
        </w:rPr>
        <w:t>Pl</w:t>
      </w:r>
      <w:r w:rsidRPr="0011282D">
        <w:rPr>
          <w:rFonts w:eastAsia="Verdana"/>
          <w:b/>
        </w:rPr>
        <w:t>e</w:t>
      </w:r>
      <w:r w:rsidRPr="0011282D">
        <w:rPr>
          <w:rFonts w:eastAsia="Verdana"/>
          <w:b/>
          <w:spacing w:val="-2"/>
        </w:rPr>
        <w:t>a</w:t>
      </w:r>
      <w:r w:rsidRPr="0011282D">
        <w:rPr>
          <w:rFonts w:eastAsia="Verdana"/>
          <w:b/>
        </w:rPr>
        <w:t>se</w:t>
      </w:r>
      <w:r w:rsidRPr="0011282D">
        <w:rPr>
          <w:rFonts w:eastAsia="Verdana"/>
          <w:b/>
          <w:spacing w:val="-2"/>
        </w:rPr>
        <w:t xml:space="preserve"> </w:t>
      </w:r>
      <w:r w:rsidRPr="0011282D">
        <w:rPr>
          <w:rFonts w:eastAsia="Verdana"/>
          <w:b/>
        </w:rPr>
        <w:t>Rev</w:t>
      </w:r>
      <w:r w:rsidRPr="0011282D">
        <w:rPr>
          <w:rFonts w:eastAsia="Verdana"/>
          <w:b/>
          <w:spacing w:val="-1"/>
        </w:rPr>
        <w:t>i</w:t>
      </w:r>
      <w:r w:rsidRPr="0011282D">
        <w:rPr>
          <w:rFonts w:eastAsia="Verdana"/>
          <w:b/>
        </w:rPr>
        <w:t>ew</w:t>
      </w:r>
      <w:r w:rsidRPr="0011282D">
        <w:rPr>
          <w:rFonts w:eastAsia="Verdana"/>
          <w:b/>
          <w:spacing w:val="-2"/>
        </w:rPr>
        <w:t xml:space="preserve"> </w:t>
      </w:r>
      <w:r w:rsidRPr="0011282D">
        <w:rPr>
          <w:rFonts w:eastAsia="Verdana"/>
          <w:b/>
          <w:spacing w:val="-1"/>
        </w:rPr>
        <w:t>A</w:t>
      </w:r>
      <w:r w:rsidRPr="0011282D">
        <w:rPr>
          <w:rFonts w:eastAsia="Verdana"/>
          <w:b/>
          <w:spacing w:val="-2"/>
        </w:rPr>
        <w:t>l</w:t>
      </w:r>
      <w:r w:rsidRPr="0011282D">
        <w:rPr>
          <w:rFonts w:eastAsia="Verdana"/>
          <w:b/>
        </w:rPr>
        <w:t>l</w:t>
      </w:r>
      <w:r w:rsidRPr="0011282D">
        <w:rPr>
          <w:rFonts w:eastAsia="Verdana"/>
          <w:b/>
          <w:spacing w:val="-2"/>
        </w:rPr>
        <w:t xml:space="preserve"> </w:t>
      </w:r>
      <w:r w:rsidRPr="0011282D">
        <w:rPr>
          <w:rFonts w:eastAsia="Verdana"/>
          <w:b/>
          <w:spacing w:val="2"/>
        </w:rPr>
        <w:t>FCCTC</w:t>
      </w:r>
      <w:r w:rsidRPr="0011282D">
        <w:rPr>
          <w:rFonts w:eastAsia="Verdana"/>
          <w:b/>
          <w:spacing w:val="-1"/>
        </w:rPr>
        <w:t xml:space="preserve"> S</w:t>
      </w:r>
      <w:r w:rsidRPr="0011282D">
        <w:rPr>
          <w:rFonts w:eastAsia="Verdana"/>
          <w:b/>
        </w:rPr>
        <w:t>cho</w:t>
      </w:r>
      <w:r w:rsidRPr="0011282D">
        <w:rPr>
          <w:rFonts w:eastAsia="Verdana"/>
          <w:b/>
          <w:spacing w:val="-1"/>
        </w:rPr>
        <w:t>o</w:t>
      </w:r>
      <w:r w:rsidRPr="0011282D">
        <w:rPr>
          <w:rFonts w:eastAsia="Verdana"/>
          <w:b/>
        </w:rPr>
        <w:t>l</w:t>
      </w:r>
      <w:r w:rsidRPr="0011282D">
        <w:rPr>
          <w:rFonts w:eastAsia="Verdana"/>
          <w:b/>
          <w:spacing w:val="-2"/>
        </w:rPr>
        <w:t xml:space="preserve"> P</w:t>
      </w:r>
      <w:r w:rsidRPr="0011282D">
        <w:rPr>
          <w:rFonts w:eastAsia="Verdana"/>
          <w:b/>
        </w:rPr>
        <w:t>o</w:t>
      </w:r>
      <w:r w:rsidRPr="0011282D">
        <w:rPr>
          <w:rFonts w:eastAsia="Verdana"/>
          <w:b/>
          <w:spacing w:val="-2"/>
        </w:rPr>
        <w:t>li</w:t>
      </w:r>
      <w:r w:rsidRPr="0011282D">
        <w:rPr>
          <w:rFonts w:eastAsia="Verdana"/>
          <w:b/>
        </w:rPr>
        <w:t>c</w:t>
      </w:r>
      <w:r w:rsidRPr="0011282D">
        <w:rPr>
          <w:rFonts w:eastAsia="Verdana"/>
          <w:b/>
          <w:spacing w:val="-2"/>
        </w:rPr>
        <w:t>i</w:t>
      </w:r>
      <w:r w:rsidRPr="0011282D">
        <w:rPr>
          <w:rFonts w:eastAsia="Verdana"/>
          <w:b/>
        </w:rPr>
        <w:t>es,</w:t>
      </w:r>
      <w:r w:rsidRPr="0011282D">
        <w:rPr>
          <w:rFonts w:eastAsia="Verdana"/>
          <w:b/>
          <w:spacing w:val="-2"/>
        </w:rPr>
        <w:t xml:space="preserve"> </w:t>
      </w:r>
      <w:r w:rsidRPr="0011282D">
        <w:rPr>
          <w:rFonts w:eastAsia="Verdana"/>
          <w:b/>
          <w:spacing w:val="-1"/>
        </w:rPr>
        <w:t>S</w:t>
      </w:r>
      <w:r w:rsidRPr="0011282D">
        <w:rPr>
          <w:rFonts w:eastAsia="Verdana"/>
          <w:b/>
        </w:rPr>
        <w:t>t</w:t>
      </w:r>
      <w:r w:rsidRPr="0011282D">
        <w:rPr>
          <w:rFonts w:eastAsia="Verdana"/>
          <w:b/>
          <w:spacing w:val="-1"/>
        </w:rPr>
        <w:t>a</w:t>
      </w:r>
      <w:r w:rsidRPr="0011282D">
        <w:rPr>
          <w:rFonts w:eastAsia="Verdana"/>
          <w:b/>
        </w:rPr>
        <w:t>ff</w:t>
      </w:r>
      <w:r w:rsidRPr="0011282D">
        <w:rPr>
          <w:rFonts w:eastAsia="Verdana"/>
          <w:b/>
          <w:spacing w:val="-1"/>
        </w:rPr>
        <w:t xml:space="preserve"> </w:t>
      </w:r>
      <w:r w:rsidRPr="0011282D">
        <w:rPr>
          <w:rFonts w:eastAsia="Verdana"/>
          <w:b/>
        </w:rPr>
        <w:t xml:space="preserve">and </w:t>
      </w:r>
      <w:r w:rsidRPr="0011282D">
        <w:rPr>
          <w:rFonts w:eastAsia="Verdana"/>
          <w:b/>
          <w:spacing w:val="-1"/>
        </w:rPr>
        <w:t>S</w:t>
      </w:r>
      <w:r w:rsidRPr="0011282D">
        <w:rPr>
          <w:rFonts w:eastAsia="Verdana"/>
          <w:b/>
        </w:rPr>
        <w:t>t</w:t>
      </w:r>
      <w:r w:rsidRPr="0011282D">
        <w:rPr>
          <w:rFonts w:eastAsia="Verdana"/>
          <w:b/>
          <w:spacing w:val="1"/>
        </w:rPr>
        <w:t>u</w:t>
      </w:r>
      <w:r w:rsidRPr="0011282D">
        <w:rPr>
          <w:rFonts w:eastAsia="Verdana"/>
          <w:b/>
          <w:spacing w:val="-1"/>
        </w:rPr>
        <w:t>d</w:t>
      </w:r>
      <w:r w:rsidRPr="0011282D">
        <w:rPr>
          <w:rFonts w:eastAsia="Verdana"/>
          <w:b/>
          <w:spacing w:val="-3"/>
        </w:rPr>
        <w:t>e</w:t>
      </w:r>
      <w:r w:rsidRPr="0011282D">
        <w:rPr>
          <w:rFonts w:eastAsia="Verdana"/>
          <w:b/>
        </w:rPr>
        <w:t>nt</w:t>
      </w:r>
      <w:r w:rsidRPr="0011282D">
        <w:rPr>
          <w:rFonts w:eastAsia="Verdana"/>
          <w:b/>
          <w:spacing w:val="-1"/>
        </w:rPr>
        <w:t xml:space="preserve"> </w:t>
      </w:r>
      <w:r w:rsidRPr="0011282D">
        <w:rPr>
          <w:rFonts w:eastAsia="Verdana"/>
          <w:b/>
        </w:rPr>
        <w:t>H</w:t>
      </w:r>
      <w:r w:rsidRPr="0011282D">
        <w:rPr>
          <w:rFonts w:eastAsia="Verdana"/>
          <w:b/>
          <w:spacing w:val="-2"/>
        </w:rPr>
        <w:t>a</w:t>
      </w:r>
      <w:r w:rsidRPr="0011282D">
        <w:rPr>
          <w:rFonts w:eastAsia="Verdana"/>
          <w:b/>
        </w:rPr>
        <w:t>n</w:t>
      </w:r>
      <w:r w:rsidRPr="0011282D">
        <w:rPr>
          <w:rFonts w:eastAsia="Verdana"/>
          <w:b/>
          <w:spacing w:val="-1"/>
        </w:rPr>
        <w:t>db</w:t>
      </w:r>
      <w:r w:rsidRPr="0011282D">
        <w:rPr>
          <w:rFonts w:eastAsia="Verdana"/>
          <w:b/>
        </w:rPr>
        <w:t>o</w:t>
      </w:r>
      <w:r w:rsidRPr="0011282D">
        <w:rPr>
          <w:rFonts w:eastAsia="Verdana"/>
          <w:b/>
          <w:spacing w:val="-1"/>
        </w:rPr>
        <w:t>o</w:t>
      </w:r>
      <w:r w:rsidRPr="0011282D">
        <w:rPr>
          <w:rFonts w:eastAsia="Verdana"/>
          <w:b/>
          <w:spacing w:val="-2"/>
        </w:rPr>
        <w:t>k</w:t>
      </w:r>
      <w:r w:rsidRPr="0011282D">
        <w:rPr>
          <w:rFonts w:eastAsia="Verdana"/>
          <w:b/>
        </w:rPr>
        <w:t>s, School Shared Resource Drive, and Website</w:t>
      </w:r>
    </w:p>
    <w:p w14:paraId="6225D74B" w14:textId="77777777" w:rsidR="004B3DD8" w:rsidRDefault="004B3DD8" w:rsidP="004313D0">
      <w:pPr>
        <w:ind w:left="0" w:firstLine="0"/>
      </w:pPr>
    </w:p>
    <w:p w14:paraId="60C14BDC" w14:textId="77777777" w:rsidR="004313D0" w:rsidRDefault="004313D0" w:rsidP="004313D0">
      <w:pPr>
        <w:rPr>
          <w:rFonts w:eastAsia="Arial"/>
        </w:rPr>
      </w:pPr>
      <w:r>
        <w:rPr>
          <w:rFonts w:eastAsia="Arial"/>
          <w:spacing w:val="-1"/>
        </w:rPr>
        <w:t>E</w:t>
      </w:r>
      <w:r>
        <w:rPr>
          <w:rFonts w:eastAsia="Arial"/>
        </w:rPr>
        <w:t>x</w:t>
      </w:r>
      <w:r>
        <w:rPr>
          <w:rFonts w:eastAsia="Arial"/>
          <w:spacing w:val="-1"/>
        </w:rPr>
        <w:t>a</w:t>
      </w:r>
      <w:r>
        <w:rPr>
          <w:rFonts w:eastAsia="Arial"/>
        </w:rPr>
        <w:t xml:space="preserve">mples </w:t>
      </w:r>
      <w:r>
        <w:rPr>
          <w:rFonts w:eastAsia="Arial"/>
          <w:spacing w:val="-3"/>
        </w:rPr>
        <w:t>o</w:t>
      </w:r>
      <w:r>
        <w:rPr>
          <w:rFonts w:eastAsia="Arial"/>
        </w:rPr>
        <w:t>f</w:t>
      </w:r>
      <w:r>
        <w:rPr>
          <w:rFonts w:eastAsia="Arial"/>
          <w:spacing w:val="-1"/>
        </w:rPr>
        <w:t xml:space="preserve"> </w:t>
      </w:r>
      <w:r>
        <w:rPr>
          <w:rFonts w:eastAsia="Arial"/>
        </w:rPr>
        <w:t>wh</w:t>
      </w:r>
      <w:r>
        <w:rPr>
          <w:rFonts w:eastAsia="Arial"/>
          <w:spacing w:val="-4"/>
        </w:rPr>
        <w:t>a</w:t>
      </w:r>
      <w:r>
        <w:rPr>
          <w:rFonts w:eastAsia="Arial"/>
        </w:rPr>
        <w:t>t</w:t>
      </w:r>
      <w:r>
        <w:rPr>
          <w:rFonts w:eastAsia="Arial"/>
          <w:spacing w:val="1"/>
        </w:rPr>
        <w:t xml:space="preserve"> </w:t>
      </w:r>
      <w:r>
        <w:rPr>
          <w:rFonts w:eastAsia="Arial"/>
        </w:rPr>
        <w:t>y</w:t>
      </w:r>
      <w:r>
        <w:rPr>
          <w:rFonts w:eastAsia="Arial"/>
          <w:spacing w:val="-1"/>
        </w:rPr>
        <w:t>o</w:t>
      </w:r>
      <w:r>
        <w:rPr>
          <w:rFonts w:eastAsia="Arial"/>
        </w:rPr>
        <w:t>u</w:t>
      </w:r>
      <w:r>
        <w:rPr>
          <w:rFonts w:eastAsia="Arial"/>
          <w:spacing w:val="-4"/>
        </w:rPr>
        <w:t xml:space="preserve"> </w:t>
      </w:r>
      <w:r>
        <w:rPr>
          <w:rFonts w:eastAsia="Arial"/>
        </w:rPr>
        <w:t>s</w:t>
      </w:r>
      <w:r>
        <w:rPr>
          <w:rFonts w:eastAsia="Arial"/>
          <w:spacing w:val="-1"/>
        </w:rPr>
        <w:t>h</w:t>
      </w:r>
      <w:r>
        <w:rPr>
          <w:rFonts w:eastAsia="Arial"/>
        </w:rPr>
        <w:t>o</w:t>
      </w:r>
      <w:r>
        <w:rPr>
          <w:rFonts w:eastAsia="Arial"/>
          <w:spacing w:val="-2"/>
        </w:rPr>
        <w:t>u</w:t>
      </w:r>
      <w:r>
        <w:rPr>
          <w:rFonts w:eastAsia="Arial"/>
        </w:rPr>
        <w:t>ld kn</w:t>
      </w:r>
      <w:r>
        <w:rPr>
          <w:rFonts w:eastAsia="Arial"/>
          <w:spacing w:val="-4"/>
        </w:rPr>
        <w:t>o</w:t>
      </w:r>
      <w:r>
        <w:rPr>
          <w:rFonts w:eastAsia="Arial"/>
        </w:rPr>
        <w:t>w</w:t>
      </w:r>
      <w:r>
        <w:rPr>
          <w:rFonts w:eastAsia="Arial"/>
          <w:spacing w:val="2"/>
        </w:rPr>
        <w:t xml:space="preserve"> </w:t>
      </w:r>
      <w:r>
        <w:rPr>
          <w:rFonts w:eastAsia="Arial"/>
          <w:spacing w:val="-3"/>
        </w:rPr>
        <w:t>include</w:t>
      </w:r>
      <w:r>
        <w:rPr>
          <w:rFonts w:eastAsia="Arial"/>
        </w:rPr>
        <w:t>:</w:t>
      </w:r>
    </w:p>
    <w:p w14:paraId="72881B2C" w14:textId="77777777" w:rsidR="004313D0" w:rsidRDefault="004313D0" w:rsidP="004313D0">
      <w:pPr>
        <w:rPr>
          <w:sz w:val="26"/>
          <w:szCs w:val="26"/>
        </w:rPr>
      </w:pPr>
    </w:p>
    <w:p w14:paraId="6A876888" w14:textId="77777777" w:rsidR="004313D0" w:rsidRPr="0057490F" w:rsidRDefault="004313D0" w:rsidP="007A1464">
      <w:pPr>
        <w:pStyle w:val="ListParagraph"/>
        <w:numPr>
          <w:ilvl w:val="0"/>
          <w:numId w:val="57"/>
        </w:numPr>
        <w:ind w:hanging="540"/>
        <w:rPr>
          <w:sz w:val="24"/>
          <w:szCs w:val="24"/>
        </w:rPr>
      </w:pPr>
      <w:r w:rsidRPr="0057490F">
        <w:rPr>
          <w:spacing w:val="4"/>
          <w:sz w:val="24"/>
          <w:szCs w:val="24"/>
        </w:rPr>
        <w:t>W</w:t>
      </w:r>
      <w:r w:rsidRPr="0057490F">
        <w:rPr>
          <w:spacing w:val="-3"/>
          <w:sz w:val="24"/>
          <w:szCs w:val="24"/>
        </w:rPr>
        <w:t>he</w:t>
      </w:r>
      <w:r w:rsidRPr="0057490F">
        <w:rPr>
          <w:sz w:val="24"/>
          <w:szCs w:val="24"/>
        </w:rPr>
        <w:t>re</w:t>
      </w:r>
      <w:r w:rsidRPr="0057490F">
        <w:rPr>
          <w:spacing w:val="-2"/>
          <w:sz w:val="24"/>
          <w:szCs w:val="24"/>
        </w:rPr>
        <w:t xml:space="preserve"> </w:t>
      </w:r>
      <w:r w:rsidRPr="0057490F">
        <w:rPr>
          <w:sz w:val="24"/>
          <w:szCs w:val="24"/>
        </w:rPr>
        <w:t>to</w:t>
      </w:r>
      <w:r w:rsidRPr="0057490F">
        <w:rPr>
          <w:spacing w:val="-2"/>
          <w:sz w:val="24"/>
          <w:szCs w:val="24"/>
        </w:rPr>
        <w:t xml:space="preserve"> </w:t>
      </w:r>
      <w:r w:rsidRPr="0057490F">
        <w:rPr>
          <w:sz w:val="24"/>
          <w:szCs w:val="24"/>
        </w:rPr>
        <w:t>p</w:t>
      </w:r>
      <w:r w:rsidRPr="0057490F">
        <w:rPr>
          <w:spacing w:val="-1"/>
          <w:sz w:val="24"/>
          <w:szCs w:val="24"/>
        </w:rPr>
        <w:t>a</w:t>
      </w:r>
      <w:r w:rsidRPr="0057490F">
        <w:rPr>
          <w:spacing w:val="-2"/>
          <w:sz w:val="24"/>
          <w:szCs w:val="24"/>
        </w:rPr>
        <w:t>r</w:t>
      </w:r>
      <w:r w:rsidRPr="0057490F">
        <w:rPr>
          <w:sz w:val="24"/>
          <w:szCs w:val="24"/>
        </w:rPr>
        <w:t>k</w:t>
      </w:r>
      <w:r w:rsidRPr="0057490F">
        <w:rPr>
          <w:spacing w:val="1"/>
          <w:sz w:val="24"/>
          <w:szCs w:val="24"/>
        </w:rPr>
        <w:t xml:space="preserve"> </w:t>
      </w:r>
      <w:r w:rsidRPr="0057490F">
        <w:rPr>
          <w:sz w:val="24"/>
          <w:szCs w:val="24"/>
        </w:rPr>
        <w:t>a</w:t>
      </w:r>
      <w:r w:rsidRPr="0057490F">
        <w:rPr>
          <w:spacing w:val="-1"/>
          <w:sz w:val="24"/>
          <w:szCs w:val="24"/>
        </w:rPr>
        <w:t>n</w:t>
      </w:r>
      <w:r w:rsidRPr="0057490F">
        <w:rPr>
          <w:sz w:val="24"/>
          <w:szCs w:val="24"/>
        </w:rPr>
        <w:t xml:space="preserve">d </w:t>
      </w:r>
      <w:r w:rsidRPr="0057490F">
        <w:rPr>
          <w:spacing w:val="-3"/>
          <w:sz w:val="24"/>
          <w:szCs w:val="24"/>
        </w:rPr>
        <w:t>w</w:t>
      </w:r>
      <w:r w:rsidRPr="0057490F">
        <w:rPr>
          <w:sz w:val="24"/>
          <w:szCs w:val="24"/>
        </w:rPr>
        <w:t>h</w:t>
      </w:r>
      <w:r w:rsidRPr="0057490F">
        <w:rPr>
          <w:spacing w:val="-1"/>
          <w:sz w:val="24"/>
          <w:szCs w:val="24"/>
        </w:rPr>
        <w:t>e</w:t>
      </w:r>
      <w:r w:rsidRPr="0057490F">
        <w:rPr>
          <w:spacing w:val="-2"/>
          <w:sz w:val="24"/>
          <w:szCs w:val="24"/>
        </w:rPr>
        <w:t>r</w:t>
      </w:r>
      <w:r w:rsidRPr="0057490F">
        <w:rPr>
          <w:sz w:val="24"/>
          <w:szCs w:val="24"/>
        </w:rPr>
        <w:t>e not</w:t>
      </w:r>
      <w:r w:rsidRPr="0057490F">
        <w:rPr>
          <w:spacing w:val="-1"/>
          <w:sz w:val="24"/>
          <w:szCs w:val="24"/>
        </w:rPr>
        <w:t xml:space="preserve"> </w:t>
      </w:r>
      <w:r w:rsidRPr="0057490F">
        <w:rPr>
          <w:sz w:val="24"/>
          <w:szCs w:val="24"/>
        </w:rPr>
        <w:t>to</w:t>
      </w:r>
      <w:r w:rsidRPr="0057490F">
        <w:rPr>
          <w:spacing w:val="-2"/>
          <w:sz w:val="24"/>
          <w:szCs w:val="24"/>
        </w:rPr>
        <w:t xml:space="preserve"> </w:t>
      </w:r>
      <w:r w:rsidRPr="0057490F">
        <w:rPr>
          <w:sz w:val="24"/>
          <w:szCs w:val="24"/>
        </w:rPr>
        <w:t>p</w:t>
      </w:r>
      <w:r w:rsidRPr="0057490F">
        <w:rPr>
          <w:spacing w:val="-1"/>
          <w:sz w:val="24"/>
          <w:szCs w:val="24"/>
        </w:rPr>
        <w:t>a</w:t>
      </w:r>
      <w:r w:rsidRPr="0057490F">
        <w:rPr>
          <w:spacing w:val="-2"/>
          <w:sz w:val="24"/>
          <w:szCs w:val="24"/>
        </w:rPr>
        <w:t>r</w:t>
      </w:r>
      <w:r w:rsidRPr="0057490F">
        <w:rPr>
          <w:sz w:val="24"/>
          <w:szCs w:val="24"/>
        </w:rPr>
        <w:t>k</w:t>
      </w:r>
    </w:p>
    <w:p w14:paraId="67C22BDB" w14:textId="77777777" w:rsidR="004313D0" w:rsidRPr="0057490F" w:rsidRDefault="004313D0" w:rsidP="0057490F">
      <w:pPr>
        <w:ind w:left="720" w:hanging="540"/>
        <w:rPr>
          <w:szCs w:val="24"/>
        </w:rPr>
      </w:pPr>
    </w:p>
    <w:p w14:paraId="1F195377" w14:textId="77777777" w:rsidR="004313D0" w:rsidRPr="0057490F" w:rsidRDefault="004313D0" w:rsidP="007A1464">
      <w:pPr>
        <w:pStyle w:val="ListParagraph"/>
        <w:numPr>
          <w:ilvl w:val="0"/>
          <w:numId w:val="57"/>
        </w:numPr>
        <w:ind w:hanging="540"/>
        <w:rPr>
          <w:sz w:val="24"/>
          <w:szCs w:val="24"/>
        </w:rPr>
      </w:pPr>
      <w:r w:rsidRPr="0057490F">
        <w:rPr>
          <w:spacing w:val="4"/>
          <w:sz w:val="24"/>
          <w:szCs w:val="24"/>
        </w:rPr>
        <w:t>W</w:t>
      </w:r>
      <w:r w:rsidRPr="0057490F">
        <w:rPr>
          <w:spacing w:val="-3"/>
          <w:sz w:val="24"/>
          <w:szCs w:val="24"/>
        </w:rPr>
        <w:t>he</w:t>
      </w:r>
      <w:r w:rsidRPr="0057490F">
        <w:rPr>
          <w:sz w:val="24"/>
          <w:szCs w:val="24"/>
        </w:rPr>
        <w:t>n,</w:t>
      </w:r>
      <w:r w:rsidRPr="0057490F">
        <w:rPr>
          <w:spacing w:val="-2"/>
          <w:sz w:val="24"/>
          <w:szCs w:val="24"/>
        </w:rPr>
        <w:t xml:space="preserve"> </w:t>
      </w:r>
      <w:r w:rsidRPr="0057490F">
        <w:rPr>
          <w:spacing w:val="-4"/>
          <w:sz w:val="24"/>
          <w:szCs w:val="24"/>
        </w:rPr>
        <w:t>w</w:t>
      </w:r>
      <w:r w:rsidRPr="0057490F">
        <w:rPr>
          <w:sz w:val="24"/>
          <w:szCs w:val="24"/>
        </w:rPr>
        <w:t>h</w:t>
      </w:r>
      <w:r w:rsidRPr="0057490F">
        <w:rPr>
          <w:spacing w:val="-1"/>
          <w:sz w:val="24"/>
          <w:szCs w:val="24"/>
        </w:rPr>
        <w:t>e</w:t>
      </w:r>
      <w:r w:rsidRPr="0057490F">
        <w:rPr>
          <w:sz w:val="24"/>
          <w:szCs w:val="24"/>
        </w:rPr>
        <w:t xml:space="preserve">re, and what time </w:t>
      </w:r>
      <w:r w:rsidRPr="0057490F">
        <w:rPr>
          <w:spacing w:val="1"/>
          <w:sz w:val="24"/>
          <w:szCs w:val="24"/>
        </w:rPr>
        <w:t>t</w:t>
      </w:r>
      <w:r w:rsidRPr="0057490F">
        <w:rPr>
          <w:sz w:val="24"/>
          <w:szCs w:val="24"/>
        </w:rPr>
        <w:t>o</w:t>
      </w:r>
      <w:r w:rsidRPr="0057490F">
        <w:rPr>
          <w:spacing w:val="-2"/>
          <w:sz w:val="24"/>
          <w:szCs w:val="24"/>
        </w:rPr>
        <w:t xml:space="preserve"> </w:t>
      </w:r>
      <w:r w:rsidRPr="0057490F">
        <w:rPr>
          <w:sz w:val="24"/>
          <w:szCs w:val="24"/>
        </w:rPr>
        <w:t>re</w:t>
      </w:r>
      <w:r w:rsidRPr="0057490F">
        <w:rPr>
          <w:spacing w:val="-1"/>
          <w:sz w:val="24"/>
          <w:szCs w:val="24"/>
        </w:rPr>
        <w:t>p</w:t>
      </w:r>
      <w:r w:rsidRPr="0057490F">
        <w:rPr>
          <w:spacing w:val="-3"/>
          <w:sz w:val="24"/>
          <w:szCs w:val="24"/>
        </w:rPr>
        <w:t>o</w:t>
      </w:r>
      <w:r w:rsidRPr="0057490F">
        <w:rPr>
          <w:sz w:val="24"/>
          <w:szCs w:val="24"/>
        </w:rPr>
        <w:t>rt</w:t>
      </w:r>
      <w:r w:rsidRPr="0057490F">
        <w:rPr>
          <w:spacing w:val="-1"/>
          <w:sz w:val="24"/>
          <w:szCs w:val="24"/>
        </w:rPr>
        <w:t xml:space="preserve"> </w:t>
      </w:r>
      <w:r w:rsidRPr="0057490F">
        <w:rPr>
          <w:sz w:val="24"/>
          <w:szCs w:val="24"/>
        </w:rPr>
        <w:t>to</w:t>
      </w:r>
      <w:r w:rsidRPr="0057490F">
        <w:rPr>
          <w:spacing w:val="-2"/>
          <w:sz w:val="24"/>
          <w:szCs w:val="24"/>
        </w:rPr>
        <w:t xml:space="preserve"> </w:t>
      </w:r>
      <w:r w:rsidRPr="0057490F">
        <w:rPr>
          <w:spacing w:val="-4"/>
          <w:sz w:val="24"/>
          <w:szCs w:val="24"/>
        </w:rPr>
        <w:t>w</w:t>
      </w:r>
      <w:r w:rsidRPr="0057490F">
        <w:rPr>
          <w:sz w:val="24"/>
          <w:szCs w:val="24"/>
        </w:rPr>
        <w:t>ork and events</w:t>
      </w:r>
    </w:p>
    <w:p w14:paraId="29A3CD14" w14:textId="77777777" w:rsidR="004313D0" w:rsidRPr="0057490F" w:rsidRDefault="004313D0" w:rsidP="0057490F">
      <w:pPr>
        <w:ind w:left="720" w:hanging="540"/>
        <w:rPr>
          <w:szCs w:val="24"/>
        </w:rPr>
      </w:pPr>
    </w:p>
    <w:p w14:paraId="0BFF51BC" w14:textId="77777777" w:rsidR="004313D0" w:rsidRPr="0057490F" w:rsidRDefault="004313D0" w:rsidP="007A1464">
      <w:pPr>
        <w:pStyle w:val="ListParagraph"/>
        <w:numPr>
          <w:ilvl w:val="0"/>
          <w:numId w:val="57"/>
        </w:numPr>
        <w:ind w:hanging="540"/>
        <w:rPr>
          <w:sz w:val="24"/>
          <w:szCs w:val="24"/>
        </w:rPr>
      </w:pPr>
      <w:r w:rsidRPr="0057490F">
        <w:rPr>
          <w:spacing w:val="4"/>
          <w:sz w:val="24"/>
          <w:szCs w:val="24"/>
        </w:rPr>
        <w:t>W</w:t>
      </w:r>
      <w:r w:rsidRPr="0057490F">
        <w:rPr>
          <w:spacing w:val="-3"/>
          <w:sz w:val="24"/>
          <w:szCs w:val="24"/>
        </w:rPr>
        <w:t>he</w:t>
      </w:r>
      <w:r w:rsidRPr="0057490F">
        <w:rPr>
          <w:sz w:val="24"/>
          <w:szCs w:val="24"/>
        </w:rPr>
        <w:t>n and</w:t>
      </w:r>
      <w:r w:rsidRPr="0057490F">
        <w:rPr>
          <w:spacing w:val="-2"/>
          <w:sz w:val="24"/>
          <w:szCs w:val="24"/>
        </w:rPr>
        <w:t xml:space="preserve"> </w:t>
      </w:r>
      <w:r w:rsidRPr="0057490F">
        <w:rPr>
          <w:sz w:val="24"/>
          <w:szCs w:val="24"/>
        </w:rPr>
        <w:t>h</w:t>
      </w:r>
      <w:r w:rsidRPr="0057490F">
        <w:rPr>
          <w:spacing w:val="-1"/>
          <w:sz w:val="24"/>
          <w:szCs w:val="24"/>
        </w:rPr>
        <w:t>o</w:t>
      </w:r>
      <w:r w:rsidRPr="0057490F">
        <w:rPr>
          <w:sz w:val="24"/>
          <w:szCs w:val="24"/>
        </w:rPr>
        <w:t>w</w:t>
      </w:r>
      <w:r w:rsidRPr="0057490F">
        <w:rPr>
          <w:spacing w:val="-3"/>
          <w:sz w:val="24"/>
          <w:szCs w:val="24"/>
        </w:rPr>
        <w:t xml:space="preserve"> </w:t>
      </w:r>
      <w:r w:rsidRPr="0057490F">
        <w:rPr>
          <w:sz w:val="24"/>
          <w:szCs w:val="24"/>
        </w:rPr>
        <w:t>to l</w:t>
      </w:r>
      <w:r w:rsidRPr="0057490F">
        <w:rPr>
          <w:spacing w:val="-1"/>
          <w:sz w:val="24"/>
          <w:szCs w:val="24"/>
        </w:rPr>
        <w:t>e</w:t>
      </w:r>
      <w:r w:rsidRPr="0057490F">
        <w:rPr>
          <w:sz w:val="24"/>
          <w:szCs w:val="24"/>
        </w:rPr>
        <w:t>a</w:t>
      </w:r>
      <w:r w:rsidRPr="0057490F">
        <w:rPr>
          <w:spacing w:val="-3"/>
          <w:sz w:val="24"/>
          <w:szCs w:val="24"/>
        </w:rPr>
        <w:t>v</w:t>
      </w:r>
      <w:r w:rsidRPr="0057490F">
        <w:rPr>
          <w:sz w:val="24"/>
          <w:szCs w:val="24"/>
        </w:rPr>
        <w:t xml:space="preserve">e </w:t>
      </w:r>
      <w:r w:rsidRPr="0057490F">
        <w:rPr>
          <w:spacing w:val="-3"/>
          <w:sz w:val="24"/>
          <w:szCs w:val="24"/>
        </w:rPr>
        <w:t>w</w:t>
      </w:r>
      <w:r w:rsidRPr="0057490F">
        <w:rPr>
          <w:sz w:val="24"/>
          <w:szCs w:val="24"/>
        </w:rPr>
        <w:t>ork</w:t>
      </w:r>
    </w:p>
    <w:p w14:paraId="5CEF4820" w14:textId="77777777" w:rsidR="004313D0" w:rsidRPr="0057490F" w:rsidRDefault="004313D0" w:rsidP="0057490F">
      <w:pPr>
        <w:ind w:left="720" w:hanging="540"/>
        <w:rPr>
          <w:szCs w:val="24"/>
        </w:rPr>
      </w:pPr>
    </w:p>
    <w:p w14:paraId="62AEE19E" w14:textId="77777777" w:rsidR="004313D0" w:rsidRPr="0057490F" w:rsidRDefault="004313D0" w:rsidP="007A1464">
      <w:pPr>
        <w:pStyle w:val="ListParagraph"/>
        <w:numPr>
          <w:ilvl w:val="0"/>
          <w:numId w:val="57"/>
        </w:numPr>
        <w:ind w:hanging="540"/>
        <w:rPr>
          <w:sz w:val="24"/>
          <w:szCs w:val="24"/>
        </w:rPr>
      </w:pPr>
      <w:r w:rsidRPr="0057490F">
        <w:rPr>
          <w:spacing w:val="-2"/>
          <w:sz w:val="24"/>
          <w:szCs w:val="24"/>
        </w:rPr>
        <w:t>When and h</w:t>
      </w:r>
      <w:r w:rsidRPr="0057490F">
        <w:rPr>
          <w:sz w:val="24"/>
          <w:szCs w:val="24"/>
        </w:rPr>
        <w:t>ow</w:t>
      </w:r>
      <w:r w:rsidRPr="0057490F">
        <w:rPr>
          <w:spacing w:val="-3"/>
          <w:sz w:val="24"/>
          <w:szCs w:val="24"/>
        </w:rPr>
        <w:t xml:space="preserve"> </w:t>
      </w:r>
      <w:r w:rsidRPr="0057490F">
        <w:rPr>
          <w:sz w:val="24"/>
          <w:szCs w:val="24"/>
        </w:rPr>
        <w:t xml:space="preserve">to </w:t>
      </w:r>
      <w:r w:rsidRPr="0057490F">
        <w:rPr>
          <w:spacing w:val="1"/>
          <w:sz w:val="24"/>
          <w:szCs w:val="24"/>
        </w:rPr>
        <w:t>r</w:t>
      </w:r>
      <w:r w:rsidRPr="0057490F">
        <w:rPr>
          <w:sz w:val="24"/>
          <w:szCs w:val="24"/>
        </w:rPr>
        <w:t>e</w:t>
      </w:r>
      <w:r w:rsidRPr="0057490F">
        <w:rPr>
          <w:spacing w:val="-1"/>
          <w:sz w:val="24"/>
          <w:szCs w:val="24"/>
        </w:rPr>
        <w:t>p</w:t>
      </w:r>
      <w:r w:rsidRPr="0057490F">
        <w:rPr>
          <w:sz w:val="24"/>
          <w:szCs w:val="24"/>
        </w:rPr>
        <w:t>o</w:t>
      </w:r>
      <w:r w:rsidRPr="0057490F">
        <w:rPr>
          <w:spacing w:val="-2"/>
          <w:sz w:val="24"/>
          <w:szCs w:val="24"/>
        </w:rPr>
        <w:t>r</w:t>
      </w:r>
      <w:r w:rsidRPr="0057490F">
        <w:rPr>
          <w:sz w:val="24"/>
          <w:szCs w:val="24"/>
        </w:rPr>
        <w:t>t</w:t>
      </w:r>
      <w:r w:rsidRPr="0057490F">
        <w:rPr>
          <w:spacing w:val="2"/>
          <w:sz w:val="24"/>
          <w:szCs w:val="24"/>
        </w:rPr>
        <w:t xml:space="preserve"> </w:t>
      </w:r>
      <w:r w:rsidRPr="0057490F">
        <w:rPr>
          <w:sz w:val="24"/>
          <w:szCs w:val="24"/>
        </w:rPr>
        <w:t>a</w:t>
      </w:r>
      <w:r w:rsidRPr="0057490F">
        <w:rPr>
          <w:spacing w:val="-1"/>
          <w:sz w:val="24"/>
          <w:szCs w:val="24"/>
        </w:rPr>
        <w:t>b</w:t>
      </w:r>
      <w:r w:rsidRPr="0057490F">
        <w:rPr>
          <w:sz w:val="24"/>
          <w:szCs w:val="24"/>
        </w:rPr>
        <w:t>se</w:t>
      </w:r>
      <w:r w:rsidRPr="0057490F">
        <w:rPr>
          <w:spacing w:val="-4"/>
          <w:sz w:val="24"/>
          <w:szCs w:val="24"/>
        </w:rPr>
        <w:t>n</w:t>
      </w:r>
      <w:r w:rsidRPr="0057490F">
        <w:rPr>
          <w:sz w:val="24"/>
          <w:szCs w:val="24"/>
        </w:rPr>
        <w:t>ce</w:t>
      </w:r>
      <w:r w:rsidRPr="0057490F">
        <w:rPr>
          <w:spacing w:val="-2"/>
          <w:sz w:val="24"/>
          <w:szCs w:val="24"/>
        </w:rPr>
        <w:t xml:space="preserve"> </w:t>
      </w:r>
      <w:r w:rsidRPr="0057490F">
        <w:rPr>
          <w:sz w:val="24"/>
          <w:szCs w:val="24"/>
        </w:rPr>
        <w:t>f</w:t>
      </w:r>
      <w:r w:rsidRPr="0057490F">
        <w:rPr>
          <w:spacing w:val="-2"/>
          <w:sz w:val="24"/>
          <w:szCs w:val="24"/>
        </w:rPr>
        <w:t>r</w:t>
      </w:r>
      <w:r w:rsidRPr="0057490F">
        <w:rPr>
          <w:sz w:val="24"/>
          <w:szCs w:val="24"/>
        </w:rPr>
        <w:t>om</w:t>
      </w:r>
      <w:r w:rsidRPr="0057490F">
        <w:rPr>
          <w:spacing w:val="1"/>
          <w:sz w:val="24"/>
          <w:szCs w:val="24"/>
        </w:rPr>
        <w:t xml:space="preserve"> </w:t>
      </w:r>
      <w:r w:rsidRPr="0057490F">
        <w:rPr>
          <w:spacing w:val="-4"/>
          <w:sz w:val="24"/>
          <w:szCs w:val="24"/>
        </w:rPr>
        <w:t>w</w:t>
      </w:r>
      <w:r w:rsidRPr="0057490F">
        <w:rPr>
          <w:sz w:val="24"/>
          <w:szCs w:val="24"/>
        </w:rPr>
        <w:t>o</w:t>
      </w:r>
      <w:r w:rsidRPr="0057490F">
        <w:rPr>
          <w:spacing w:val="-3"/>
          <w:sz w:val="24"/>
          <w:szCs w:val="24"/>
        </w:rPr>
        <w:t>r</w:t>
      </w:r>
      <w:r w:rsidRPr="0057490F">
        <w:rPr>
          <w:sz w:val="24"/>
          <w:szCs w:val="24"/>
        </w:rPr>
        <w:t>k</w:t>
      </w:r>
    </w:p>
    <w:p w14:paraId="6A125D1D" w14:textId="77777777" w:rsidR="004313D0" w:rsidRPr="0057490F" w:rsidRDefault="004313D0" w:rsidP="0057490F">
      <w:pPr>
        <w:ind w:left="720" w:hanging="540"/>
        <w:rPr>
          <w:szCs w:val="24"/>
        </w:rPr>
      </w:pPr>
    </w:p>
    <w:p w14:paraId="5D8AFEE5" w14:textId="77777777" w:rsidR="004313D0" w:rsidRPr="0057490F" w:rsidRDefault="004313D0" w:rsidP="007A1464">
      <w:pPr>
        <w:pStyle w:val="ListParagraph"/>
        <w:numPr>
          <w:ilvl w:val="0"/>
          <w:numId w:val="57"/>
        </w:numPr>
        <w:ind w:hanging="540"/>
        <w:rPr>
          <w:sz w:val="24"/>
          <w:szCs w:val="24"/>
        </w:rPr>
      </w:pPr>
      <w:r w:rsidRPr="0057490F">
        <w:rPr>
          <w:spacing w:val="-1"/>
          <w:sz w:val="24"/>
          <w:szCs w:val="24"/>
        </w:rPr>
        <w:t>P</w:t>
      </w:r>
      <w:r w:rsidRPr="0057490F">
        <w:rPr>
          <w:sz w:val="24"/>
          <w:szCs w:val="24"/>
        </w:rPr>
        <w:t>ersona</w:t>
      </w:r>
      <w:r w:rsidRPr="0057490F">
        <w:rPr>
          <w:spacing w:val="-2"/>
          <w:sz w:val="24"/>
          <w:szCs w:val="24"/>
        </w:rPr>
        <w:t>l</w:t>
      </w:r>
      <w:r w:rsidRPr="0057490F">
        <w:rPr>
          <w:sz w:val="24"/>
          <w:szCs w:val="24"/>
        </w:rPr>
        <w:t>,</w:t>
      </w:r>
      <w:r w:rsidRPr="0057490F">
        <w:rPr>
          <w:spacing w:val="2"/>
          <w:sz w:val="24"/>
          <w:szCs w:val="24"/>
        </w:rPr>
        <w:t xml:space="preserve"> </w:t>
      </w:r>
      <w:r w:rsidRPr="0057490F">
        <w:rPr>
          <w:spacing w:val="-3"/>
          <w:sz w:val="24"/>
          <w:szCs w:val="24"/>
        </w:rPr>
        <w:t>p</w:t>
      </w:r>
      <w:r w:rsidRPr="0057490F">
        <w:rPr>
          <w:sz w:val="24"/>
          <w:szCs w:val="24"/>
        </w:rPr>
        <w:t>r</w:t>
      </w:r>
      <w:r w:rsidRPr="0057490F">
        <w:rPr>
          <w:spacing w:val="-3"/>
          <w:sz w:val="24"/>
          <w:szCs w:val="24"/>
        </w:rPr>
        <w:t>o</w:t>
      </w:r>
      <w:r w:rsidRPr="0057490F">
        <w:rPr>
          <w:spacing w:val="3"/>
          <w:sz w:val="24"/>
          <w:szCs w:val="24"/>
        </w:rPr>
        <w:t>f</w:t>
      </w:r>
      <w:r w:rsidRPr="0057490F">
        <w:rPr>
          <w:sz w:val="24"/>
          <w:szCs w:val="24"/>
        </w:rPr>
        <w:t>e</w:t>
      </w:r>
      <w:r w:rsidRPr="0057490F">
        <w:rPr>
          <w:spacing w:val="-3"/>
          <w:sz w:val="24"/>
          <w:szCs w:val="24"/>
        </w:rPr>
        <w:t>s</w:t>
      </w:r>
      <w:r w:rsidRPr="0057490F">
        <w:rPr>
          <w:sz w:val="24"/>
          <w:szCs w:val="24"/>
        </w:rPr>
        <w:t>s</w:t>
      </w:r>
      <w:r w:rsidRPr="0057490F">
        <w:rPr>
          <w:spacing w:val="-2"/>
          <w:sz w:val="24"/>
          <w:szCs w:val="24"/>
        </w:rPr>
        <w:t>i</w:t>
      </w:r>
      <w:r w:rsidRPr="0057490F">
        <w:rPr>
          <w:sz w:val="24"/>
          <w:szCs w:val="24"/>
        </w:rPr>
        <w:t>o</w:t>
      </w:r>
      <w:r w:rsidRPr="0057490F">
        <w:rPr>
          <w:spacing w:val="-1"/>
          <w:sz w:val="24"/>
          <w:szCs w:val="24"/>
        </w:rPr>
        <w:t>n</w:t>
      </w:r>
      <w:r w:rsidRPr="0057490F">
        <w:rPr>
          <w:sz w:val="24"/>
          <w:szCs w:val="24"/>
        </w:rPr>
        <w:t>al</w:t>
      </w:r>
      <w:r w:rsidRPr="0057490F">
        <w:rPr>
          <w:spacing w:val="-1"/>
          <w:sz w:val="24"/>
          <w:szCs w:val="24"/>
        </w:rPr>
        <w:t xml:space="preserve"> </w:t>
      </w:r>
      <w:r w:rsidRPr="0057490F">
        <w:rPr>
          <w:sz w:val="24"/>
          <w:szCs w:val="24"/>
        </w:rPr>
        <w:t>a</w:t>
      </w:r>
      <w:r w:rsidRPr="0057490F">
        <w:rPr>
          <w:spacing w:val="-1"/>
          <w:sz w:val="24"/>
          <w:szCs w:val="24"/>
        </w:rPr>
        <w:t>n</w:t>
      </w:r>
      <w:r w:rsidRPr="0057490F">
        <w:rPr>
          <w:sz w:val="24"/>
          <w:szCs w:val="24"/>
        </w:rPr>
        <w:t>d si</w:t>
      </w:r>
      <w:r w:rsidRPr="0057490F">
        <w:rPr>
          <w:spacing w:val="-3"/>
          <w:sz w:val="24"/>
          <w:szCs w:val="24"/>
        </w:rPr>
        <w:t>c</w:t>
      </w:r>
      <w:r w:rsidRPr="0057490F">
        <w:rPr>
          <w:sz w:val="24"/>
          <w:szCs w:val="24"/>
        </w:rPr>
        <w:t>k</w:t>
      </w:r>
      <w:r w:rsidRPr="0057490F">
        <w:rPr>
          <w:spacing w:val="3"/>
          <w:sz w:val="24"/>
          <w:szCs w:val="24"/>
        </w:rPr>
        <w:t xml:space="preserve"> </w:t>
      </w:r>
      <w:r w:rsidRPr="0057490F">
        <w:rPr>
          <w:spacing w:val="-2"/>
          <w:sz w:val="24"/>
          <w:szCs w:val="24"/>
        </w:rPr>
        <w:t>l</w:t>
      </w:r>
      <w:r w:rsidRPr="0057490F">
        <w:rPr>
          <w:sz w:val="24"/>
          <w:szCs w:val="24"/>
        </w:rPr>
        <w:t>e</w:t>
      </w:r>
      <w:r w:rsidRPr="0057490F">
        <w:rPr>
          <w:spacing w:val="-1"/>
          <w:sz w:val="24"/>
          <w:szCs w:val="24"/>
        </w:rPr>
        <w:t>a</w:t>
      </w:r>
      <w:r w:rsidRPr="0057490F">
        <w:rPr>
          <w:spacing w:val="-3"/>
          <w:sz w:val="24"/>
          <w:szCs w:val="24"/>
        </w:rPr>
        <w:t>v</w:t>
      </w:r>
      <w:r w:rsidRPr="0057490F">
        <w:rPr>
          <w:sz w:val="24"/>
          <w:szCs w:val="24"/>
        </w:rPr>
        <w:t>e proc</w:t>
      </w:r>
      <w:r w:rsidRPr="0057490F">
        <w:rPr>
          <w:spacing w:val="-1"/>
          <w:sz w:val="24"/>
          <w:szCs w:val="24"/>
        </w:rPr>
        <w:t>e</w:t>
      </w:r>
      <w:r w:rsidRPr="0057490F">
        <w:rPr>
          <w:sz w:val="24"/>
          <w:szCs w:val="24"/>
        </w:rPr>
        <w:t>d</w:t>
      </w:r>
      <w:r w:rsidRPr="0057490F">
        <w:rPr>
          <w:spacing w:val="-4"/>
          <w:sz w:val="24"/>
          <w:szCs w:val="24"/>
        </w:rPr>
        <w:t>u</w:t>
      </w:r>
      <w:r w:rsidRPr="0057490F">
        <w:rPr>
          <w:sz w:val="24"/>
          <w:szCs w:val="24"/>
        </w:rPr>
        <w:t>res</w:t>
      </w:r>
      <w:r w:rsidRPr="0057490F">
        <w:rPr>
          <w:spacing w:val="-2"/>
          <w:sz w:val="24"/>
          <w:szCs w:val="24"/>
        </w:rPr>
        <w:t xml:space="preserve"> </w:t>
      </w:r>
      <w:r w:rsidRPr="0057490F">
        <w:rPr>
          <w:sz w:val="24"/>
          <w:szCs w:val="24"/>
        </w:rPr>
        <w:t>a</w:t>
      </w:r>
      <w:r w:rsidRPr="0057490F">
        <w:rPr>
          <w:spacing w:val="-1"/>
          <w:sz w:val="24"/>
          <w:szCs w:val="24"/>
        </w:rPr>
        <w:t>n</w:t>
      </w:r>
      <w:r w:rsidRPr="0057490F">
        <w:rPr>
          <w:sz w:val="24"/>
          <w:szCs w:val="24"/>
        </w:rPr>
        <w:t>d ap</w:t>
      </w:r>
      <w:r w:rsidRPr="0057490F">
        <w:rPr>
          <w:spacing w:val="-3"/>
          <w:sz w:val="24"/>
          <w:szCs w:val="24"/>
        </w:rPr>
        <w:t>p</w:t>
      </w:r>
      <w:r w:rsidRPr="0057490F">
        <w:rPr>
          <w:sz w:val="24"/>
          <w:szCs w:val="24"/>
        </w:rPr>
        <w:t>ro</w:t>
      </w:r>
      <w:r w:rsidRPr="0057490F">
        <w:rPr>
          <w:spacing w:val="-1"/>
          <w:sz w:val="24"/>
          <w:szCs w:val="24"/>
        </w:rPr>
        <w:t>p</w:t>
      </w:r>
      <w:r w:rsidRPr="0057490F">
        <w:rPr>
          <w:sz w:val="24"/>
          <w:szCs w:val="24"/>
        </w:rPr>
        <w:t>r</w:t>
      </w:r>
      <w:r w:rsidRPr="0057490F">
        <w:rPr>
          <w:spacing w:val="-2"/>
          <w:sz w:val="24"/>
          <w:szCs w:val="24"/>
        </w:rPr>
        <w:t>i</w:t>
      </w:r>
      <w:r w:rsidRPr="0057490F">
        <w:rPr>
          <w:sz w:val="24"/>
          <w:szCs w:val="24"/>
        </w:rPr>
        <w:t>ate</w:t>
      </w:r>
      <w:r w:rsidRPr="0057490F">
        <w:rPr>
          <w:spacing w:val="-2"/>
          <w:sz w:val="24"/>
          <w:szCs w:val="24"/>
        </w:rPr>
        <w:t xml:space="preserve"> </w:t>
      </w:r>
      <w:r w:rsidRPr="0057490F">
        <w:rPr>
          <w:sz w:val="24"/>
          <w:szCs w:val="24"/>
        </w:rPr>
        <w:t>p</w:t>
      </w:r>
      <w:r w:rsidRPr="0057490F">
        <w:rPr>
          <w:spacing w:val="-1"/>
          <w:sz w:val="24"/>
          <w:szCs w:val="24"/>
        </w:rPr>
        <w:t>a</w:t>
      </w:r>
      <w:r w:rsidRPr="0057490F">
        <w:rPr>
          <w:sz w:val="24"/>
          <w:szCs w:val="24"/>
        </w:rPr>
        <w:t>p</w:t>
      </w:r>
      <w:r w:rsidRPr="0057490F">
        <w:rPr>
          <w:spacing w:val="-1"/>
          <w:sz w:val="24"/>
          <w:szCs w:val="24"/>
        </w:rPr>
        <w:t>e</w:t>
      </w:r>
      <w:r w:rsidRPr="0057490F">
        <w:rPr>
          <w:sz w:val="24"/>
          <w:szCs w:val="24"/>
        </w:rPr>
        <w:t>r</w:t>
      </w:r>
      <w:r w:rsidRPr="0057490F">
        <w:rPr>
          <w:spacing w:val="-4"/>
          <w:sz w:val="24"/>
          <w:szCs w:val="24"/>
        </w:rPr>
        <w:t>w</w:t>
      </w:r>
      <w:r w:rsidRPr="0057490F">
        <w:rPr>
          <w:sz w:val="24"/>
          <w:szCs w:val="24"/>
        </w:rPr>
        <w:t>o</w:t>
      </w:r>
      <w:r w:rsidRPr="0057490F">
        <w:rPr>
          <w:spacing w:val="-3"/>
          <w:sz w:val="24"/>
          <w:szCs w:val="24"/>
        </w:rPr>
        <w:t>r</w:t>
      </w:r>
      <w:r w:rsidRPr="0057490F">
        <w:rPr>
          <w:sz w:val="24"/>
          <w:szCs w:val="24"/>
        </w:rPr>
        <w:t>k</w:t>
      </w:r>
    </w:p>
    <w:p w14:paraId="38617D78" w14:textId="77777777" w:rsidR="004313D0" w:rsidRPr="0057490F" w:rsidRDefault="004313D0" w:rsidP="0057490F">
      <w:pPr>
        <w:ind w:left="720" w:hanging="540"/>
        <w:rPr>
          <w:szCs w:val="24"/>
        </w:rPr>
      </w:pPr>
    </w:p>
    <w:p w14:paraId="0F173C1D" w14:textId="77777777" w:rsidR="004313D0" w:rsidRPr="0057490F" w:rsidRDefault="004313D0" w:rsidP="007A1464">
      <w:pPr>
        <w:pStyle w:val="ListParagraph"/>
        <w:numPr>
          <w:ilvl w:val="0"/>
          <w:numId w:val="57"/>
        </w:numPr>
        <w:ind w:hanging="540"/>
        <w:rPr>
          <w:sz w:val="24"/>
          <w:szCs w:val="24"/>
        </w:rPr>
      </w:pPr>
      <w:r w:rsidRPr="0057490F">
        <w:rPr>
          <w:spacing w:val="-2"/>
          <w:sz w:val="24"/>
          <w:szCs w:val="24"/>
        </w:rPr>
        <w:t>R</w:t>
      </w:r>
      <w:r w:rsidRPr="0057490F">
        <w:rPr>
          <w:sz w:val="24"/>
          <w:szCs w:val="24"/>
        </w:rPr>
        <w:t>es</w:t>
      </w:r>
      <w:r w:rsidRPr="0057490F">
        <w:rPr>
          <w:spacing w:val="-1"/>
          <w:sz w:val="24"/>
          <w:szCs w:val="24"/>
        </w:rPr>
        <w:t>p</w:t>
      </w:r>
      <w:r w:rsidRPr="0057490F">
        <w:rPr>
          <w:sz w:val="24"/>
          <w:szCs w:val="24"/>
        </w:rPr>
        <w:t>o</w:t>
      </w:r>
      <w:r w:rsidRPr="0057490F">
        <w:rPr>
          <w:spacing w:val="-1"/>
          <w:sz w:val="24"/>
          <w:szCs w:val="24"/>
        </w:rPr>
        <w:t>n</w:t>
      </w:r>
      <w:r w:rsidRPr="0057490F">
        <w:rPr>
          <w:sz w:val="24"/>
          <w:szCs w:val="24"/>
        </w:rPr>
        <w:t>s</w:t>
      </w:r>
      <w:r w:rsidRPr="0057490F">
        <w:rPr>
          <w:spacing w:val="-2"/>
          <w:sz w:val="24"/>
          <w:szCs w:val="24"/>
        </w:rPr>
        <w:t>i</w:t>
      </w:r>
      <w:r w:rsidRPr="0057490F">
        <w:rPr>
          <w:sz w:val="24"/>
          <w:szCs w:val="24"/>
        </w:rPr>
        <w:t>b</w:t>
      </w:r>
      <w:r w:rsidRPr="0057490F">
        <w:rPr>
          <w:spacing w:val="-2"/>
          <w:sz w:val="24"/>
          <w:szCs w:val="24"/>
        </w:rPr>
        <w:t>ili</w:t>
      </w:r>
      <w:r w:rsidRPr="0057490F">
        <w:rPr>
          <w:sz w:val="24"/>
          <w:szCs w:val="24"/>
        </w:rPr>
        <w:t>t</w:t>
      </w:r>
      <w:r w:rsidRPr="0057490F">
        <w:rPr>
          <w:spacing w:val="-2"/>
          <w:sz w:val="24"/>
          <w:szCs w:val="24"/>
        </w:rPr>
        <w:t>i</w:t>
      </w:r>
      <w:r w:rsidRPr="0057490F">
        <w:rPr>
          <w:sz w:val="24"/>
          <w:szCs w:val="24"/>
        </w:rPr>
        <w:t xml:space="preserve">es </w:t>
      </w:r>
      <w:r w:rsidRPr="0057490F">
        <w:rPr>
          <w:spacing w:val="3"/>
          <w:sz w:val="24"/>
          <w:szCs w:val="24"/>
        </w:rPr>
        <w:t>f</w:t>
      </w:r>
      <w:r w:rsidRPr="0057490F">
        <w:rPr>
          <w:spacing w:val="-3"/>
          <w:sz w:val="24"/>
          <w:szCs w:val="24"/>
        </w:rPr>
        <w:t>o</w:t>
      </w:r>
      <w:r w:rsidRPr="0057490F">
        <w:rPr>
          <w:sz w:val="24"/>
          <w:szCs w:val="24"/>
        </w:rPr>
        <w:t>r</w:t>
      </w:r>
      <w:r w:rsidRPr="0057490F">
        <w:rPr>
          <w:spacing w:val="1"/>
          <w:sz w:val="24"/>
          <w:szCs w:val="24"/>
        </w:rPr>
        <w:t xml:space="preserve"> </w:t>
      </w:r>
      <w:r w:rsidRPr="0057490F">
        <w:rPr>
          <w:sz w:val="24"/>
          <w:szCs w:val="24"/>
        </w:rPr>
        <w:t>e</w:t>
      </w:r>
      <w:r w:rsidRPr="0057490F">
        <w:rPr>
          <w:spacing w:val="-3"/>
          <w:sz w:val="24"/>
          <w:szCs w:val="24"/>
        </w:rPr>
        <w:t>x</w:t>
      </w:r>
      <w:r w:rsidRPr="0057490F">
        <w:rPr>
          <w:sz w:val="24"/>
          <w:szCs w:val="24"/>
        </w:rPr>
        <w:t>tra</w:t>
      </w:r>
      <w:r w:rsidRPr="0057490F">
        <w:rPr>
          <w:spacing w:val="-2"/>
          <w:sz w:val="24"/>
          <w:szCs w:val="24"/>
        </w:rPr>
        <w:t xml:space="preserve"> </w:t>
      </w:r>
      <w:r w:rsidRPr="0057490F">
        <w:rPr>
          <w:sz w:val="24"/>
          <w:szCs w:val="24"/>
        </w:rPr>
        <w:t>ass</w:t>
      </w:r>
      <w:r w:rsidRPr="0057490F">
        <w:rPr>
          <w:spacing w:val="-4"/>
          <w:sz w:val="24"/>
          <w:szCs w:val="24"/>
        </w:rPr>
        <w:t>i</w:t>
      </w:r>
      <w:r w:rsidRPr="0057490F">
        <w:rPr>
          <w:spacing w:val="1"/>
          <w:sz w:val="24"/>
          <w:szCs w:val="24"/>
        </w:rPr>
        <w:t>g</w:t>
      </w:r>
      <w:r w:rsidRPr="0057490F">
        <w:rPr>
          <w:sz w:val="24"/>
          <w:szCs w:val="24"/>
        </w:rPr>
        <w:t>nme</w:t>
      </w:r>
      <w:r w:rsidRPr="0057490F">
        <w:rPr>
          <w:spacing w:val="-3"/>
          <w:sz w:val="24"/>
          <w:szCs w:val="24"/>
        </w:rPr>
        <w:t>n</w:t>
      </w:r>
      <w:r w:rsidRPr="0057490F">
        <w:rPr>
          <w:sz w:val="24"/>
          <w:szCs w:val="24"/>
        </w:rPr>
        <w:t>ts;</w:t>
      </w:r>
      <w:r w:rsidRPr="0057490F">
        <w:rPr>
          <w:spacing w:val="-1"/>
          <w:sz w:val="24"/>
          <w:szCs w:val="24"/>
        </w:rPr>
        <w:t xml:space="preserve"> </w:t>
      </w:r>
      <w:r w:rsidRPr="0057490F">
        <w:rPr>
          <w:spacing w:val="-2"/>
          <w:sz w:val="24"/>
          <w:szCs w:val="24"/>
        </w:rPr>
        <w:t>i</w:t>
      </w:r>
      <w:r w:rsidRPr="0057490F">
        <w:rPr>
          <w:sz w:val="24"/>
          <w:szCs w:val="24"/>
        </w:rPr>
        <w:t>.</w:t>
      </w:r>
      <w:r w:rsidRPr="0057490F">
        <w:rPr>
          <w:spacing w:val="-3"/>
          <w:sz w:val="24"/>
          <w:szCs w:val="24"/>
        </w:rPr>
        <w:t>e</w:t>
      </w:r>
      <w:r w:rsidRPr="0057490F">
        <w:rPr>
          <w:sz w:val="24"/>
          <w:szCs w:val="24"/>
        </w:rPr>
        <w:t>.,</w:t>
      </w:r>
      <w:r w:rsidRPr="0057490F">
        <w:rPr>
          <w:spacing w:val="3"/>
          <w:sz w:val="24"/>
          <w:szCs w:val="24"/>
        </w:rPr>
        <w:t xml:space="preserve"> </w:t>
      </w:r>
      <w:r w:rsidRPr="0057490F">
        <w:rPr>
          <w:sz w:val="24"/>
          <w:szCs w:val="24"/>
        </w:rPr>
        <w:t>c</w:t>
      </w:r>
      <w:r w:rsidRPr="0057490F">
        <w:rPr>
          <w:spacing w:val="-3"/>
          <w:sz w:val="24"/>
          <w:szCs w:val="24"/>
        </w:rPr>
        <w:t>o</w:t>
      </w:r>
      <w:r w:rsidRPr="0057490F">
        <w:rPr>
          <w:sz w:val="24"/>
          <w:szCs w:val="24"/>
        </w:rPr>
        <w:t>m</w:t>
      </w:r>
      <w:r w:rsidRPr="0057490F">
        <w:rPr>
          <w:spacing w:val="-2"/>
          <w:sz w:val="24"/>
          <w:szCs w:val="24"/>
        </w:rPr>
        <w:t>mi</w:t>
      </w:r>
      <w:r w:rsidRPr="0057490F">
        <w:rPr>
          <w:sz w:val="24"/>
          <w:szCs w:val="24"/>
        </w:rPr>
        <w:t>tte</w:t>
      </w:r>
      <w:r w:rsidRPr="0057490F">
        <w:rPr>
          <w:spacing w:val="-1"/>
          <w:sz w:val="24"/>
          <w:szCs w:val="24"/>
        </w:rPr>
        <w:t>e</w:t>
      </w:r>
      <w:r w:rsidRPr="0057490F">
        <w:rPr>
          <w:sz w:val="24"/>
          <w:szCs w:val="24"/>
        </w:rPr>
        <w:t>s,</w:t>
      </w:r>
      <w:r w:rsidRPr="0057490F">
        <w:rPr>
          <w:spacing w:val="-1"/>
          <w:sz w:val="24"/>
          <w:szCs w:val="24"/>
        </w:rPr>
        <w:t xml:space="preserve"> hall </w:t>
      </w:r>
      <w:r w:rsidRPr="0057490F">
        <w:rPr>
          <w:sz w:val="24"/>
          <w:szCs w:val="24"/>
        </w:rPr>
        <w:t>d</w:t>
      </w:r>
      <w:r w:rsidRPr="0057490F">
        <w:rPr>
          <w:spacing w:val="-4"/>
          <w:sz w:val="24"/>
          <w:szCs w:val="24"/>
        </w:rPr>
        <w:t>u</w:t>
      </w:r>
      <w:r w:rsidRPr="0057490F">
        <w:rPr>
          <w:sz w:val="24"/>
          <w:szCs w:val="24"/>
        </w:rPr>
        <w:t>t</w:t>
      </w:r>
      <w:r w:rsidRPr="0057490F">
        <w:rPr>
          <w:spacing w:val="-2"/>
          <w:sz w:val="24"/>
          <w:szCs w:val="24"/>
        </w:rPr>
        <w:t>i</w:t>
      </w:r>
      <w:r w:rsidRPr="0057490F">
        <w:rPr>
          <w:sz w:val="24"/>
          <w:szCs w:val="24"/>
        </w:rPr>
        <w:t>es, NSO, Open House, OAC Meetings, CTSO events.</w:t>
      </w:r>
    </w:p>
    <w:p w14:paraId="0969DE02" w14:textId="77777777" w:rsidR="004313D0" w:rsidRPr="0057490F" w:rsidRDefault="004313D0" w:rsidP="0057490F">
      <w:pPr>
        <w:ind w:left="720" w:hanging="540"/>
        <w:rPr>
          <w:szCs w:val="24"/>
        </w:rPr>
      </w:pPr>
    </w:p>
    <w:p w14:paraId="3D76B26B" w14:textId="77777777" w:rsidR="004313D0" w:rsidRPr="0057490F" w:rsidRDefault="004313D0" w:rsidP="007A1464">
      <w:pPr>
        <w:pStyle w:val="ListParagraph"/>
        <w:numPr>
          <w:ilvl w:val="0"/>
          <w:numId w:val="57"/>
        </w:numPr>
        <w:ind w:hanging="540"/>
        <w:rPr>
          <w:sz w:val="24"/>
          <w:szCs w:val="24"/>
        </w:rPr>
      </w:pPr>
      <w:r w:rsidRPr="0057490F">
        <w:rPr>
          <w:spacing w:val="-2"/>
          <w:sz w:val="24"/>
          <w:szCs w:val="24"/>
        </w:rPr>
        <w:t>C</w:t>
      </w:r>
      <w:r w:rsidRPr="0057490F">
        <w:rPr>
          <w:sz w:val="24"/>
          <w:szCs w:val="24"/>
        </w:rPr>
        <w:t>om</w:t>
      </w:r>
      <w:r w:rsidRPr="0057490F">
        <w:rPr>
          <w:spacing w:val="1"/>
          <w:sz w:val="24"/>
          <w:szCs w:val="24"/>
        </w:rPr>
        <w:t>m</w:t>
      </w:r>
      <w:r w:rsidRPr="0057490F">
        <w:rPr>
          <w:sz w:val="24"/>
          <w:szCs w:val="24"/>
        </w:rPr>
        <w:t>u</w:t>
      </w:r>
      <w:r w:rsidRPr="0057490F">
        <w:rPr>
          <w:spacing w:val="-1"/>
          <w:sz w:val="24"/>
          <w:szCs w:val="24"/>
        </w:rPr>
        <w:t>n</w:t>
      </w:r>
      <w:r w:rsidRPr="0057490F">
        <w:rPr>
          <w:spacing w:val="-2"/>
          <w:sz w:val="24"/>
          <w:szCs w:val="24"/>
        </w:rPr>
        <w:t>i</w:t>
      </w:r>
      <w:r w:rsidRPr="0057490F">
        <w:rPr>
          <w:sz w:val="24"/>
          <w:szCs w:val="24"/>
        </w:rPr>
        <w:t>cati</w:t>
      </w:r>
      <w:r w:rsidRPr="0057490F">
        <w:rPr>
          <w:spacing w:val="-1"/>
          <w:sz w:val="24"/>
          <w:szCs w:val="24"/>
        </w:rPr>
        <w:t>o</w:t>
      </w:r>
      <w:r w:rsidRPr="0057490F">
        <w:rPr>
          <w:sz w:val="24"/>
          <w:szCs w:val="24"/>
        </w:rPr>
        <w:t>ns</w:t>
      </w:r>
      <w:r w:rsidRPr="0057490F">
        <w:rPr>
          <w:spacing w:val="-2"/>
          <w:sz w:val="24"/>
          <w:szCs w:val="24"/>
        </w:rPr>
        <w:t xml:space="preserve"> </w:t>
      </w:r>
      <w:r w:rsidRPr="0057490F">
        <w:rPr>
          <w:sz w:val="24"/>
          <w:szCs w:val="24"/>
        </w:rPr>
        <w:t>s</w:t>
      </w:r>
      <w:r w:rsidRPr="0057490F">
        <w:rPr>
          <w:spacing w:val="-3"/>
          <w:sz w:val="24"/>
          <w:szCs w:val="24"/>
        </w:rPr>
        <w:t>y</w:t>
      </w:r>
      <w:r w:rsidRPr="0057490F">
        <w:rPr>
          <w:sz w:val="24"/>
          <w:szCs w:val="24"/>
        </w:rPr>
        <w:t>ste</w:t>
      </w:r>
      <w:r w:rsidRPr="0057490F">
        <w:rPr>
          <w:spacing w:val="-3"/>
          <w:sz w:val="24"/>
          <w:szCs w:val="24"/>
        </w:rPr>
        <w:t>m</w:t>
      </w:r>
      <w:r w:rsidRPr="0057490F">
        <w:rPr>
          <w:sz w:val="24"/>
          <w:szCs w:val="24"/>
        </w:rPr>
        <w:t>s;</w:t>
      </w:r>
      <w:r w:rsidRPr="0057490F">
        <w:rPr>
          <w:spacing w:val="2"/>
          <w:sz w:val="24"/>
          <w:szCs w:val="24"/>
        </w:rPr>
        <w:t xml:space="preserve"> </w:t>
      </w:r>
      <w:r w:rsidRPr="0057490F">
        <w:rPr>
          <w:spacing w:val="-2"/>
          <w:sz w:val="24"/>
          <w:szCs w:val="24"/>
        </w:rPr>
        <w:t>i</w:t>
      </w:r>
      <w:r w:rsidRPr="0057490F">
        <w:rPr>
          <w:sz w:val="24"/>
          <w:szCs w:val="24"/>
        </w:rPr>
        <w:t>.</w:t>
      </w:r>
      <w:r w:rsidRPr="0057490F">
        <w:rPr>
          <w:spacing w:val="-3"/>
          <w:sz w:val="24"/>
          <w:szCs w:val="24"/>
        </w:rPr>
        <w:t>e</w:t>
      </w:r>
      <w:r w:rsidRPr="0057490F">
        <w:rPr>
          <w:sz w:val="24"/>
          <w:szCs w:val="24"/>
        </w:rPr>
        <w:t>.,</w:t>
      </w:r>
      <w:r w:rsidRPr="0057490F">
        <w:rPr>
          <w:spacing w:val="-3"/>
          <w:sz w:val="24"/>
          <w:szCs w:val="24"/>
        </w:rPr>
        <w:t xml:space="preserve"> </w:t>
      </w:r>
      <w:r w:rsidRPr="0057490F">
        <w:rPr>
          <w:sz w:val="24"/>
          <w:szCs w:val="24"/>
        </w:rPr>
        <w:t>fac</w:t>
      </w:r>
      <w:r w:rsidRPr="0057490F">
        <w:rPr>
          <w:spacing w:val="-1"/>
          <w:sz w:val="24"/>
          <w:szCs w:val="24"/>
        </w:rPr>
        <w:t>u</w:t>
      </w:r>
      <w:r w:rsidRPr="0057490F">
        <w:rPr>
          <w:spacing w:val="-2"/>
          <w:sz w:val="24"/>
          <w:szCs w:val="24"/>
        </w:rPr>
        <w:t>l</w:t>
      </w:r>
      <w:r w:rsidRPr="0057490F">
        <w:rPr>
          <w:sz w:val="24"/>
          <w:szCs w:val="24"/>
        </w:rPr>
        <w:t>ty</w:t>
      </w:r>
      <w:r w:rsidRPr="0057490F">
        <w:rPr>
          <w:spacing w:val="-2"/>
          <w:sz w:val="24"/>
          <w:szCs w:val="24"/>
        </w:rPr>
        <w:t xml:space="preserve"> </w:t>
      </w:r>
      <w:r w:rsidRPr="0057490F">
        <w:rPr>
          <w:sz w:val="24"/>
          <w:szCs w:val="24"/>
        </w:rPr>
        <w:t>ma</w:t>
      </w:r>
      <w:r w:rsidRPr="0057490F">
        <w:rPr>
          <w:spacing w:val="-2"/>
          <w:sz w:val="24"/>
          <w:szCs w:val="24"/>
        </w:rPr>
        <w:t>il</w:t>
      </w:r>
      <w:r w:rsidRPr="0057490F">
        <w:rPr>
          <w:sz w:val="24"/>
          <w:szCs w:val="24"/>
        </w:rPr>
        <w:t>b</w:t>
      </w:r>
      <w:r w:rsidRPr="0057490F">
        <w:rPr>
          <w:spacing w:val="-1"/>
          <w:sz w:val="24"/>
          <w:szCs w:val="24"/>
        </w:rPr>
        <w:t>o</w:t>
      </w:r>
      <w:r w:rsidRPr="0057490F">
        <w:rPr>
          <w:spacing w:val="-3"/>
          <w:sz w:val="24"/>
          <w:szCs w:val="24"/>
        </w:rPr>
        <w:t>x</w:t>
      </w:r>
      <w:r w:rsidRPr="0057490F">
        <w:rPr>
          <w:sz w:val="24"/>
          <w:szCs w:val="24"/>
        </w:rPr>
        <w:t>es,</w:t>
      </w:r>
      <w:r w:rsidRPr="0057490F">
        <w:rPr>
          <w:spacing w:val="1"/>
          <w:sz w:val="24"/>
          <w:szCs w:val="24"/>
        </w:rPr>
        <w:t xml:space="preserve"> </w:t>
      </w:r>
      <w:r w:rsidRPr="0057490F">
        <w:rPr>
          <w:sz w:val="24"/>
          <w:szCs w:val="24"/>
        </w:rPr>
        <w:t>te</w:t>
      </w:r>
      <w:r w:rsidRPr="0057490F">
        <w:rPr>
          <w:spacing w:val="-2"/>
          <w:sz w:val="24"/>
          <w:szCs w:val="24"/>
        </w:rPr>
        <w:t>l</w:t>
      </w:r>
      <w:r w:rsidRPr="0057490F">
        <w:rPr>
          <w:sz w:val="24"/>
          <w:szCs w:val="24"/>
        </w:rPr>
        <w:t>e</w:t>
      </w:r>
      <w:r w:rsidRPr="0057490F">
        <w:rPr>
          <w:spacing w:val="-1"/>
          <w:sz w:val="24"/>
          <w:szCs w:val="24"/>
        </w:rPr>
        <w:t>p</w:t>
      </w:r>
      <w:r w:rsidRPr="0057490F">
        <w:rPr>
          <w:sz w:val="24"/>
          <w:szCs w:val="24"/>
        </w:rPr>
        <w:t>h</w:t>
      </w:r>
      <w:r w:rsidRPr="0057490F">
        <w:rPr>
          <w:spacing w:val="-1"/>
          <w:sz w:val="24"/>
          <w:szCs w:val="24"/>
        </w:rPr>
        <w:t>o</w:t>
      </w:r>
      <w:r w:rsidRPr="0057490F">
        <w:rPr>
          <w:sz w:val="24"/>
          <w:szCs w:val="24"/>
        </w:rPr>
        <w:t>n</w:t>
      </w:r>
      <w:r w:rsidRPr="0057490F">
        <w:rPr>
          <w:spacing w:val="-1"/>
          <w:sz w:val="24"/>
          <w:szCs w:val="24"/>
        </w:rPr>
        <w:t>e</w:t>
      </w:r>
      <w:r w:rsidRPr="0057490F">
        <w:rPr>
          <w:sz w:val="24"/>
          <w:szCs w:val="24"/>
        </w:rPr>
        <w:t>s,</w:t>
      </w:r>
      <w:r w:rsidRPr="0057490F">
        <w:rPr>
          <w:spacing w:val="-1"/>
          <w:sz w:val="24"/>
          <w:szCs w:val="24"/>
        </w:rPr>
        <w:t xml:space="preserve"> </w:t>
      </w:r>
      <w:r w:rsidRPr="0057490F">
        <w:rPr>
          <w:sz w:val="24"/>
          <w:szCs w:val="24"/>
        </w:rPr>
        <w:t>e-ma</w:t>
      </w:r>
      <w:r w:rsidRPr="0057490F">
        <w:rPr>
          <w:spacing w:val="-2"/>
          <w:sz w:val="24"/>
          <w:szCs w:val="24"/>
        </w:rPr>
        <w:t>il</w:t>
      </w:r>
      <w:r w:rsidRPr="0057490F">
        <w:rPr>
          <w:sz w:val="24"/>
          <w:szCs w:val="24"/>
        </w:rPr>
        <w:t>,</w:t>
      </w:r>
      <w:r w:rsidRPr="0057490F">
        <w:rPr>
          <w:spacing w:val="2"/>
          <w:sz w:val="24"/>
          <w:szCs w:val="24"/>
        </w:rPr>
        <w:t xml:space="preserve"> </w:t>
      </w:r>
      <w:r w:rsidRPr="0057490F">
        <w:rPr>
          <w:spacing w:val="-3"/>
          <w:sz w:val="24"/>
          <w:szCs w:val="24"/>
        </w:rPr>
        <w:t>v</w:t>
      </w:r>
      <w:r w:rsidRPr="0057490F">
        <w:rPr>
          <w:sz w:val="24"/>
          <w:szCs w:val="24"/>
        </w:rPr>
        <w:t>o</w:t>
      </w:r>
      <w:r w:rsidRPr="0057490F">
        <w:rPr>
          <w:spacing w:val="-2"/>
          <w:sz w:val="24"/>
          <w:szCs w:val="24"/>
        </w:rPr>
        <w:t>i</w:t>
      </w:r>
      <w:r w:rsidRPr="0057490F">
        <w:rPr>
          <w:sz w:val="24"/>
          <w:szCs w:val="24"/>
        </w:rPr>
        <w:t xml:space="preserve">ce </w:t>
      </w:r>
      <w:r w:rsidRPr="0057490F">
        <w:rPr>
          <w:spacing w:val="1"/>
          <w:sz w:val="24"/>
          <w:szCs w:val="24"/>
        </w:rPr>
        <w:t>m</w:t>
      </w:r>
      <w:r w:rsidRPr="0057490F">
        <w:rPr>
          <w:sz w:val="24"/>
          <w:szCs w:val="24"/>
        </w:rPr>
        <w:t>a</w:t>
      </w:r>
      <w:r w:rsidRPr="0057490F">
        <w:rPr>
          <w:spacing w:val="-2"/>
          <w:sz w:val="24"/>
          <w:szCs w:val="24"/>
        </w:rPr>
        <w:t>il</w:t>
      </w:r>
      <w:r w:rsidRPr="0057490F">
        <w:rPr>
          <w:sz w:val="24"/>
          <w:szCs w:val="24"/>
        </w:rPr>
        <w:t>, a</w:t>
      </w:r>
      <w:r w:rsidRPr="0057490F">
        <w:rPr>
          <w:spacing w:val="-1"/>
          <w:sz w:val="24"/>
          <w:szCs w:val="24"/>
        </w:rPr>
        <w:t>n</w:t>
      </w:r>
      <w:r w:rsidRPr="0057490F">
        <w:rPr>
          <w:sz w:val="24"/>
          <w:szCs w:val="24"/>
        </w:rPr>
        <w:t>n</w:t>
      </w:r>
      <w:r w:rsidRPr="0057490F">
        <w:rPr>
          <w:spacing w:val="-1"/>
          <w:sz w:val="24"/>
          <w:szCs w:val="24"/>
        </w:rPr>
        <w:t>o</w:t>
      </w:r>
      <w:r w:rsidRPr="0057490F">
        <w:rPr>
          <w:sz w:val="24"/>
          <w:szCs w:val="24"/>
        </w:rPr>
        <w:t>u</w:t>
      </w:r>
      <w:r w:rsidRPr="0057490F">
        <w:rPr>
          <w:spacing w:val="-1"/>
          <w:sz w:val="24"/>
          <w:szCs w:val="24"/>
        </w:rPr>
        <w:t>n</w:t>
      </w:r>
      <w:r w:rsidRPr="0057490F">
        <w:rPr>
          <w:sz w:val="24"/>
          <w:szCs w:val="24"/>
        </w:rPr>
        <w:t>cemen</w:t>
      </w:r>
      <w:r w:rsidRPr="0057490F">
        <w:rPr>
          <w:spacing w:val="-2"/>
          <w:sz w:val="24"/>
          <w:szCs w:val="24"/>
        </w:rPr>
        <w:t>t</w:t>
      </w:r>
      <w:r w:rsidRPr="0057490F">
        <w:rPr>
          <w:sz w:val="24"/>
          <w:szCs w:val="24"/>
        </w:rPr>
        <w:t>s</w:t>
      </w:r>
      <w:r w:rsidRPr="0057490F">
        <w:rPr>
          <w:spacing w:val="1"/>
          <w:sz w:val="24"/>
          <w:szCs w:val="24"/>
        </w:rPr>
        <w:t xml:space="preserve"> </w:t>
      </w:r>
      <w:r w:rsidRPr="0057490F">
        <w:rPr>
          <w:sz w:val="24"/>
          <w:szCs w:val="24"/>
        </w:rPr>
        <w:t>o</w:t>
      </w:r>
      <w:r w:rsidRPr="0057490F">
        <w:rPr>
          <w:spacing w:val="-3"/>
          <w:sz w:val="24"/>
          <w:szCs w:val="24"/>
        </w:rPr>
        <w:t>v</w:t>
      </w:r>
      <w:r w:rsidRPr="0057490F">
        <w:rPr>
          <w:sz w:val="24"/>
          <w:szCs w:val="24"/>
        </w:rPr>
        <w:t>er</w:t>
      </w:r>
      <w:r w:rsidRPr="0057490F">
        <w:rPr>
          <w:spacing w:val="-1"/>
          <w:sz w:val="24"/>
          <w:szCs w:val="24"/>
        </w:rPr>
        <w:t xml:space="preserve"> </w:t>
      </w:r>
      <w:r w:rsidRPr="0057490F">
        <w:rPr>
          <w:sz w:val="24"/>
          <w:szCs w:val="24"/>
        </w:rPr>
        <w:t>the</w:t>
      </w:r>
      <w:r w:rsidRPr="0057490F">
        <w:rPr>
          <w:spacing w:val="-3"/>
          <w:sz w:val="24"/>
          <w:szCs w:val="24"/>
        </w:rPr>
        <w:t xml:space="preserve"> </w:t>
      </w:r>
      <w:r w:rsidRPr="0057490F">
        <w:rPr>
          <w:sz w:val="24"/>
          <w:szCs w:val="24"/>
        </w:rPr>
        <w:t>p</w:t>
      </w:r>
      <w:r w:rsidRPr="0057490F">
        <w:rPr>
          <w:spacing w:val="-1"/>
          <w:sz w:val="24"/>
          <w:szCs w:val="24"/>
        </w:rPr>
        <w:t>u</w:t>
      </w:r>
      <w:r w:rsidRPr="0057490F">
        <w:rPr>
          <w:sz w:val="24"/>
          <w:szCs w:val="24"/>
        </w:rPr>
        <w:t>b</w:t>
      </w:r>
      <w:r w:rsidRPr="0057490F">
        <w:rPr>
          <w:spacing w:val="-2"/>
          <w:sz w:val="24"/>
          <w:szCs w:val="24"/>
        </w:rPr>
        <w:t>li</w:t>
      </w:r>
      <w:r w:rsidRPr="0057490F">
        <w:rPr>
          <w:sz w:val="24"/>
          <w:szCs w:val="24"/>
        </w:rPr>
        <w:t>c</w:t>
      </w:r>
      <w:r w:rsidRPr="0057490F">
        <w:rPr>
          <w:spacing w:val="1"/>
          <w:sz w:val="24"/>
          <w:szCs w:val="24"/>
        </w:rPr>
        <w:t xml:space="preserve"> </w:t>
      </w:r>
      <w:r w:rsidRPr="0057490F">
        <w:rPr>
          <w:sz w:val="24"/>
          <w:szCs w:val="24"/>
        </w:rPr>
        <w:t>a</w:t>
      </w:r>
      <w:r w:rsidRPr="0057490F">
        <w:rPr>
          <w:spacing w:val="-1"/>
          <w:sz w:val="24"/>
          <w:szCs w:val="24"/>
        </w:rPr>
        <w:t>d</w:t>
      </w:r>
      <w:r w:rsidRPr="0057490F">
        <w:rPr>
          <w:sz w:val="24"/>
          <w:szCs w:val="24"/>
        </w:rPr>
        <w:t>dress</w:t>
      </w:r>
      <w:r w:rsidRPr="0057490F">
        <w:rPr>
          <w:spacing w:val="-2"/>
          <w:sz w:val="24"/>
          <w:szCs w:val="24"/>
        </w:rPr>
        <w:t xml:space="preserve"> </w:t>
      </w:r>
      <w:r w:rsidRPr="0057490F">
        <w:rPr>
          <w:sz w:val="24"/>
          <w:szCs w:val="24"/>
        </w:rPr>
        <w:t>s</w:t>
      </w:r>
      <w:r w:rsidRPr="0057490F">
        <w:rPr>
          <w:spacing w:val="-3"/>
          <w:sz w:val="24"/>
          <w:szCs w:val="24"/>
        </w:rPr>
        <w:t>y</w:t>
      </w:r>
      <w:r w:rsidRPr="0057490F">
        <w:rPr>
          <w:sz w:val="24"/>
          <w:szCs w:val="24"/>
        </w:rPr>
        <w:t>st</w:t>
      </w:r>
      <w:r w:rsidRPr="0057490F">
        <w:rPr>
          <w:spacing w:val="-3"/>
          <w:sz w:val="24"/>
          <w:szCs w:val="24"/>
        </w:rPr>
        <w:t>e</w:t>
      </w:r>
      <w:r w:rsidRPr="0057490F">
        <w:rPr>
          <w:sz w:val="24"/>
          <w:szCs w:val="24"/>
        </w:rPr>
        <w:t>m</w:t>
      </w:r>
    </w:p>
    <w:p w14:paraId="0DA7757C" w14:textId="77777777" w:rsidR="004313D0" w:rsidRPr="0057490F" w:rsidRDefault="004313D0" w:rsidP="0057490F">
      <w:pPr>
        <w:ind w:left="720" w:hanging="540"/>
        <w:rPr>
          <w:szCs w:val="24"/>
        </w:rPr>
      </w:pPr>
    </w:p>
    <w:p w14:paraId="6C52DBE1" w14:textId="77777777" w:rsidR="004313D0" w:rsidRPr="0057490F" w:rsidRDefault="004313D0" w:rsidP="007A1464">
      <w:pPr>
        <w:pStyle w:val="ListParagraph"/>
        <w:numPr>
          <w:ilvl w:val="0"/>
          <w:numId w:val="57"/>
        </w:numPr>
        <w:ind w:hanging="540"/>
        <w:rPr>
          <w:sz w:val="24"/>
          <w:szCs w:val="24"/>
        </w:rPr>
      </w:pPr>
      <w:r w:rsidRPr="0057490F">
        <w:rPr>
          <w:spacing w:val="-1"/>
          <w:sz w:val="24"/>
          <w:szCs w:val="24"/>
        </w:rPr>
        <w:t>E</w:t>
      </w:r>
      <w:r w:rsidRPr="0057490F">
        <w:rPr>
          <w:sz w:val="24"/>
          <w:szCs w:val="24"/>
        </w:rPr>
        <w:t>me</w:t>
      </w:r>
      <w:r w:rsidRPr="0057490F">
        <w:rPr>
          <w:spacing w:val="-3"/>
          <w:sz w:val="24"/>
          <w:szCs w:val="24"/>
        </w:rPr>
        <w:t>r</w:t>
      </w:r>
      <w:r w:rsidRPr="0057490F">
        <w:rPr>
          <w:spacing w:val="1"/>
          <w:sz w:val="24"/>
          <w:szCs w:val="24"/>
        </w:rPr>
        <w:t>g</w:t>
      </w:r>
      <w:r w:rsidRPr="0057490F">
        <w:rPr>
          <w:sz w:val="24"/>
          <w:szCs w:val="24"/>
        </w:rPr>
        <w:t>e</w:t>
      </w:r>
      <w:r w:rsidRPr="0057490F">
        <w:rPr>
          <w:spacing w:val="-1"/>
          <w:sz w:val="24"/>
          <w:szCs w:val="24"/>
        </w:rPr>
        <w:t>n</w:t>
      </w:r>
      <w:r w:rsidRPr="0057490F">
        <w:rPr>
          <w:sz w:val="24"/>
          <w:szCs w:val="24"/>
        </w:rPr>
        <w:t>cy</w:t>
      </w:r>
      <w:r w:rsidRPr="0057490F">
        <w:rPr>
          <w:spacing w:val="-2"/>
          <w:sz w:val="24"/>
          <w:szCs w:val="24"/>
        </w:rPr>
        <w:t xml:space="preserve"> </w:t>
      </w:r>
      <w:r w:rsidRPr="0057490F">
        <w:rPr>
          <w:sz w:val="24"/>
          <w:szCs w:val="24"/>
        </w:rPr>
        <w:t>e</w:t>
      </w:r>
      <w:r w:rsidRPr="0057490F">
        <w:rPr>
          <w:spacing w:val="-3"/>
          <w:sz w:val="24"/>
          <w:szCs w:val="24"/>
        </w:rPr>
        <w:t>v</w:t>
      </w:r>
      <w:r w:rsidRPr="0057490F">
        <w:rPr>
          <w:sz w:val="24"/>
          <w:szCs w:val="24"/>
        </w:rPr>
        <w:t>ac</w:t>
      </w:r>
      <w:r w:rsidRPr="0057490F">
        <w:rPr>
          <w:spacing w:val="-1"/>
          <w:sz w:val="24"/>
          <w:szCs w:val="24"/>
        </w:rPr>
        <w:t>u</w:t>
      </w:r>
      <w:r w:rsidRPr="0057490F">
        <w:rPr>
          <w:sz w:val="24"/>
          <w:szCs w:val="24"/>
        </w:rPr>
        <w:t>ati</w:t>
      </w:r>
      <w:r w:rsidRPr="0057490F">
        <w:rPr>
          <w:spacing w:val="-1"/>
          <w:sz w:val="24"/>
          <w:szCs w:val="24"/>
        </w:rPr>
        <w:t>o</w:t>
      </w:r>
      <w:r w:rsidRPr="0057490F">
        <w:rPr>
          <w:sz w:val="24"/>
          <w:szCs w:val="24"/>
        </w:rPr>
        <w:t xml:space="preserve">n </w:t>
      </w:r>
      <w:r w:rsidRPr="0057490F">
        <w:rPr>
          <w:spacing w:val="-1"/>
          <w:sz w:val="24"/>
          <w:szCs w:val="24"/>
        </w:rPr>
        <w:t>r</w:t>
      </w:r>
      <w:r w:rsidRPr="0057490F">
        <w:rPr>
          <w:sz w:val="24"/>
          <w:szCs w:val="24"/>
        </w:rPr>
        <w:t>o</w:t>
      </w:r>
      <w:r w:rsidRPr="0057490F">
        <w:rPr>
          <w:spacing w:val="-1"/>
          <w:sz w:val="24"/>
          <w:szCs w:val="24"/>
        </w:rPr>
        <w:t>u</w:t>
      </w:r>
      <w:r w:rsidRPr="0057490F">
        <w:rPr>
          <w:sz w:val="24"/>
          <w:szCs w:val="24"/>
        </w:rPr>
        <w:t>tes and</w:t>
      </w:r>
      <w:r w:rsidRPr="0057490F">
        <w:rPr>
          <w:spacing w:val="-2"/>
          <w:sz w:val="24"/>
          <w:szCs w:val="24"/>
        </w:rPr>
        <w:t xml:space="preserve"> </w:t>
      </w:r>
      <w:r w:rsidRPr="0057490F">
        <w:rPr>
          <w:sz w:val="24"/>
          <w:szCs w:val="24"/>
        </w:rPr>
        <w:t>re</w:t>
      </w:r>
      <w:r w:rsidRPr="0057490F">
        <w:rPr>
          <w:spacing w:val="-3"/>
          <w:sz w:val="24"/>
          <w:szCs w:val="24"/>
        </w:rPr>
        <w:t>s</w:t>
      </w:r>
      <w:r w:rsidRPr="0057490F">
        <w:rPr>
          <w:sz w:val="24"/>
          <w:szCs w:val="24"/>
        </w:rPr>
        <w:t>p</w:t>
      </w:r>
      <w:r w:rsidRPr="0057490F">
        <w:rPr>
          <w:spacing w:val="-1"/>
          <w:sz w:val="24"/>
          <w:szCs w:val="24"/>
        </w:rPr>
        <w:t>o</w:t>
      </w:r>
      <w:r w:rsidRPr="0057490F">
        <w:rPr>
          <w:sz w:val="24"/>
          <w:szCs w:val="24"/>
        </w:rPr>
        <w:t>ns</w:t>
      </w:r>
      <w:r w:rsidRPr="0057490F">
        <w:rPr>
          <w:spacing w:val="-2"/>
          <w:sz w:val="24"/>
          <w:szCs w:val="24"/>
        </w:rPr>
        <w:t>i</w:t>
      </w:r>
      <w:r w:rsidRPr="0057490F">
        <w:rPr>
          <w:sz w:val="24"/>
          <w:szCs w:val="24"/>
        </w:rPr>
        <w:t>b</w:t>
      </w:r>
      <w:r w:rsidRPr="0057490F">
        <w:rPr>
          <w:spacing w:val="-2"/>
          <w:sz w:val="24"/>
          <w:szCs w:val="24"/>
        </w:rPr>
        <w:t>ili</w:t>
      </w:r>
      <w:r w:rsidRPr="0057490F">
        <w:rPr>
          <w:sz w:val="24"/>
          <w:szCs w:val="24"/>
        </w:rPr>
        <w:t>t</w:t>
      </w:r>
      <w:r w:rsidRPr="0057490F">
        <w:rPr>
          <w:spacing w:val="-2"/>
          <w:sz w:val="24"/>
          <w:szCs w:val="24"/>
        </w:rPr>
        <w:t>i</w:t>
      </w:r>
      <w:r w:rsidRPr="0057490F">
        <w:rPr>
          <w:spacing w:val="1"/>
          <w:sz w:val="24"/>
          <w:szCs w:val="24"/>
        </w:rPr>
        <w:t>e</w:t>
      </w:r>
      <w:r w:rsidRPr="0057490F">
        <w:rPr>
          <w:sz w:val="24"/>
          <w:szCs w:val="24"/>
        </w:rPr>
        <w:t>s</w:t>
      </w:r>
    </w:p>
    <w:p w14:paraId="41CA2BAB" w14:textId="77777777" w:rsidR="004313D0" w:rsidRPr="0057490F" w:rsidRDefault="004313D0" w:rsidP="0057490F">
      <w:pPr>
        <w:ind w:left="720" w:hanging="540"/>
        <w:rPr>
          <w:szCs w:val="24"/>
        </w:rPr>
      </w:pPr>
    </w:p>
    <w:p w14:paraId="03FA0C60" w14:textId="77777777" w:rsidR="004313D0" w:rsidRPr="0057490F" w:rsidRDefault="004313D0" w:rsidP="007A1464">
      <w:pPr>
        <w:pStyle w:val="ListParagraph"/>
        <w:numPr>
          <w:ilvl w:val="0"/>
          <w:numId w:val="57"/>
        </w:numPr>
        <w:ind w:hanging="540"/>
        <w:rPr>
          <w:sz w:val="24"/>
          <w:szCs w:val="24"/>
        </w:rPr>
      </w:pPr>
      <w:r w:rsidRPr="0057490F">
        <w:rPr>
          <w:spacing w:val="-1"/>
          <w:sz w:val="24"/>
          <w:szCs w:val="24"/>
        </w:rPr>
        <w:t>P</w:t>
      </w:r>
      <w:r w:rsidRPr="0057490F">
        <w:rPr>
          <w:sz w:val="24"/>
          <w:szCs w:val="24"/>
        </w:rPr>
        <w:t>rotoco</w:t>
      </w:r>
      <w:r w:rsidRPr="0057490F">
        <w:rPr>
          <w:spacing w:val="-2"/>
          <w:sz w:val="24"/>
          <w:szCs w:val="24"/>
        </w:rPr>
        <w:t>l</w:t>
      </w:r>
      <w:r w:rsidRPr="0057490F">
        <w:rPr>
          <w:sz w:val="24"/>
          <w:szCs w:val="24"/>
        </w:rPr>
        <w:t>s</w:t>
      </w:r>
      <w:r w:rsidRPr="0057490F">
        <w:rPr>
          <w:spacing w:val="-2"/>
          <w:sz w:val="24"/>
          <w:szCs w:val="24"/>
        </w:rPr>
        <w:t xml:space="preserve"> </w:t>
      </w:r>
      <w:r w:rsidRPr="0057490F">
        <w:rPr>
          <w:sz w:val="24"/>
          <w:szCs w:val="24"/>
        </w:rPr>
        <w:t>for</w:t>
      </w:r>
      <w:r w:rsidRPr="0057490F">
        <w:rPr>
          <w:spacing w:val="-1"/>
          <w:sz w:val="24"/>
          <w:szCs w:val="24"/>
        </w:rPr>
        <w:t xml:space="preserve"> </w:t>
      </w:r>
      <w:r w:rsidRPr="0057490F">
        <w:rPr>
          <w:sz w:val="24"/>
          <w:szCs w:val="24"/>
        </w:rPr>
        <w:t>r</w:t>
      </w:r>
      <w:r w:rsidRPr="0057490F">
        <w:rPr>
          <w:spacing w:val="-3"/>
          <w:sz w:val="24"/>
          <w:szCs w:val="24"/>
        </w:rPr>
        <w:t>e</w:t>
      </w:r>
      <w:r w:rsidRPr="0057490F">
        <w:rPr>
          <w:sz w:val="24"/>
          <w:szCs w:val="24"/>
        </w:rPr>
        <w:t>sp</w:t>
      </w:r>
      <w:r w:rsidRPr="0057490F">
        <w:rPr>
          <w:spacing w:val="-1"/>
          <w:sz w:val="24"/>
          <w:szCs w:val="24"/>
        </w:rPr>
        <w:t>o</w:t>
      </w:r>
      <w:r w:rsidRPr="0057490F">
        <w:rPr>
          <w:sz w:val="24"/>
          <w:szCs w:val="24"/>
        </w:rPr>
        <w:t>n</w:t>
      </w:r>
      <w:r w:rsidRPr="0057490F">
        <w:rPr>
          <w:spacing w:val="-1"/>
          <w:sz w:val="24"/>
          <w:szCs w:val="24"/>
        </w:rPr>
        <w:t>d</w:t>
      </w:r>
      <w:r w:rsidRPr="0057490F">
        <w:rPr>
          <w:spacing w:val="-2"/>
          <w:sz w:val="24"/>
          <w:szCs w:val="24"/>
        </w:rPr>
        <w:t>i</w:t>
      </w:r>
      <w:r w:rsidRPr="0057490F">
        <w:rPr>
          <w:sz w:val="24"/>
          <w:szCs w:val="24"/>
        </w:rPr>
        <w:t>ng</w:t>
      </w:r>
      <w:r w:rsidRPr="0057490F">
        <w:rPr>
          <w:spacing w:val="-2"/>
          <w:sz w:val="24"/>
          <w:szCs w:val="24"/>
        </w:rPr>
        <w:t xml:space="preserve"> </w:t>
      </w:r>
      <w:r w:rsidRPr="0057490F">
        <w:rPr>
          <w:sz w:val="24"/>
          <w:szCs w:val="24"/>
        </w:rPr>
        <w:t>to a</w:t>
      </w:r>
      <w:r w:rsidRPr="0057490F">
        <w:rPr>
          <w:spacing w:val="-2"/>
          <w:sz w:val="24"/>
          <w:szCs w:val="24"/>
        </w:rPr>
        <w:t xml:space="preserve"> </w:t>
      </w:r>
      <w:r w:rsidRPr="0057490F">
        <w:rPr>
          <w:sz w:val="24"/>
          <w:szCs w:val="24"/>
        </w:rPr>
        <w:t>cr</w:t>
      </w:r>
      <w:r w:rsidRPr="0057490F">
        <w:rPr>
          <w:spacing w:val="-2"/>
          <w:sz w:val="24"/>
          <w:szCs w:val="24"/>
        </w:rPr>
        <w:t>i</w:t>
      </w:r>
      <w:r w:rsidRPr="0057490F">
        <w:rPr>
          <w:sz w:val="24"/>
          <w:szCs w:val="24"/>
        </w:rPr>
        <w:t>s</w:t>
      </w:r>
      <w:r w:rsidRPr="0057490F">
        <w:rPr>
          <w:spacing w:val="-2"/>
          <w:sz w:val="24"/>
          <w:szCs w:val="24"/>
        </w:rPr>
        <w:t>i</w:t>
      </w:r>
      <w:r w:rsidRPr="0057490F">
        <w:rPr>
          <w:sz w:val="24"/>
          <w:szCs w:val="24"/>
        </w:rPr>
        <w:t>s (All Hazard Plan)</w:t>
      </w:r>
    </w:p>
    <w:p w14:paraId="2AB97CC4" w14:textId="77777777" w:rsidR="004313D0" w:rsidRPr="0057490F" w:rsidRDefault="004313D0" w:rsidP="0057490F">
      <w:pPr>
        <w:ind w:left="720" w:hanging="540"/>
        <w:rPr>
          <w:szCs w:val="24"/>
        </w:rPr>
      </w:pPr>
    </w:p>
    <w:p w14:paraId="28F44665" w14:textId="77777777" w:rsidR="004313D0" w:rsidRPr="0057490F" w:rsidRDefault="004313D0" w:rsidP="007A1464">
      <w:pPr>
        <w:pStyle w:val="ListParagraph"/>
        <w:numPr>
          <w:ilvl w:val="0"/>
          <w:numId w:val="57"/>
        </w:numPr>
        <w:ind w:hanging="540"/>
        <w:rPr>
          <w:sz w:val="24"/>
          <w:szCs w:val="24"/>
        </w:rPr>
      </w:pPr>
      <w:r w:rsidRPr="0057490F">
        <w:rPr>
          <w:spacing w:val="-1"/>
          <w:sz w:val="24"/>
          <w:szCs w:val="24"/>
        </w:rPr>
        <w:t>S</w:t>
      </w:r>
      <w:r w:rsidRPr="0057490F">
        <w:rPr>
          <w:sz w:val="24"/>
          <w:szCs w:val="24"/>
        </w:rPr>
        <w:t>ch</w:t>
      </w:r>
      <w:r w:rsidRPr="0057490F">
        <w:rPr>
          <w:spacing w:val="-1"/>
          <w:sz w:val="24"/>
          <w:szCs w:val="24"/>
        </w:rPr>
        <w:t>o</w:t>
      </w:r>
      <w:r w:rsidRPr="0057490F">
        <w:rPr>
          <w:sz w:val="24"/>
          <w:szCs w:val="24"/>
        </w:rPr>
        <w:t>ol</w:t>
      </w:r>
      <w:r w:rsidRPr="0057490F">
        <w:rPr>
          <w:spacing w:val="-1"/>
          <w:sz w:val="24"/>
          <w:szCs w:val="24"/>
        </w:rPr>
        <w:t xml:space="preserve"> </w:t>
      </w:r>
      <w:r w:rsidRPr="0057490F">
        <w:rPr>
          <w:sz w:val="24"/>
          <w:szCs w:val="24"/>
        </w:rPr>
        <w:t>b</w:t>
      </w:r>
      <w:r w:rsidRPr="0057490F">
        <w:rPr>
          <w:spacing w:val="-1"/>
          <w:sz w:val="24"/>
          <w:szCs w:val="24"/>
        </w:rPr>
        <w:t>u</w:t>
      </w:r>
      <w:r w:rsidRPr="0057490F">
        <w:rPr>
          <w:sz w:val="24"/>
          <w:szCs w:val="24"/>
        </w:rPr>
        <w:t>s/</w:t>
      </w:r>
      <w:r w:rsidRPr="0057490F">
        <w:rPr>
          <w:spacing w:val="-3"/>
          <w:sz w:val="24"/>
          <w:szCs w:val="24"/>
        </w:rPr>
        <w:t>s</w:t>
      </w:r>
      <w:r w:rsidRPr="0057490F">
        <w:rPr>
          <w:sz w:val="24"/>
          <w:szCs w:val="24"/>
        </w:rPr>
        <w:t>tu</w:t>
      </w:r>
      <w:r w:rsidRPr="0057490F">
        <w:rPr>
          <w:spacing w:val="-1"/>
          <w:sz w:val="24"/>
          <w:szCs w:val="24"/>
        </w:rPr>
        <w:t>d</w:t>
      </w:r>
      <w:r w:rsidRPr="0057490F">
        <w:rPr>
          <w:sz w:val="24"/>
          <w:szCs w:val="24"/>
        </w:rPr>
        <w:t>e</w:t>
      </w:r>
      <w:r w:rsidRPr="0057490F">
        <w:rPr>
          <w:spacing w:val="-1"/>
          <w:sz w:val="24"/>
          <w:szCs w:val="24"/>
        </w:rPr>
        <w:t>n</w:t>
      </w:r>
      <w:r w:rsidRPr="0057490F">
        <w:rPr>
          <w:sz w:val="24"/>
          <w:szCs w:val="24"/>
        </w:rPr>
        <w:t>t</w:t>
      </w:r>
      <w:r w:rsidRPr="0057490F">
        <w:rPr>
          <w:spacing w:val="-1"/>
          <w:sz w:val="24"/>
          <w:szCs w:val="24"/>
        </w:rPr>
        <w:t xml:space="preserve"> </w:t>
      </w:r>
      <w:r w:rsidRPr="0057490F">
        <w:rPr>
          <w:sz w:val="24"/>
          <w:szCs w:val="24"/>
        </w:rPr>
        <w:t>dri</w:t>
      </w:r>
      <w:r w:rsidRPr="0057490F">
        <w:rPr>
          <w:spacing w:val="-3"/>
          <w:sz w:val="24"/>
          <w:szCs w:val="24"/>
        </w:rPr>
        <w:t>v</w:t>
      </w:r>
      <w:r w:rsidRPr="0057490F">
        <w:rPr>
          <w:spacing w:val="-2"/>
          <w:sz w:val="24"/>
          <w:szCs w:val="24"/>
        </w:rPr>
        <w:t>i</w:t>
      </w:r>
      <w:r w:rsidRPr="0057490F">
        <w:rPr>
          <w:sz w:val="24"/>
          <w:szCs w:val="24"/>
        </w:rPr>
        <w:t>ng</w:t>
      </w:r>
      <w:r w:rsidRPr="0057490F">
        <w:rPr>
          <w:spacing w:val="1"/>
          <w:sz w:val="24"/>
          <w:szCs w:val="24"/>
        </w:rPr>
        <w:t xml:space="preserve"> </w:t>
      </w:r>
      <w:r w:rsidRPr="0057490F">
        <w:rPr>
          <w:sz w:val="24"/>
          <w:szCs w:val="24"/>
        </w:rPr>
        <w:t>proced</w:t>
      </w:r>
      <w:r w:rsidRPr="0057490F">
        <w:rPr>
          <w:spacing w:val="-4"/>
          <w:sz w:val="24"/>
          <w:szCs w:val="24"/>
        </w:rPr>
        <w:t>u</w:t>
      </w:r>
      <w:r w:rsidRPr="0057490F">
        <w:rPr>
          <w:sz w:val="24"/>
          <w:szCs w:val="24"/>
        </w:rPr>
        <w:t>res</w:t>
      </w:r>
    </w:p>
    <w:p w14:paraId="3E3D4657" w14:textId="77777777" w:rsidR="004313D0" w:rsidRPr="0057490F" w:rsidRDefault="004313D0" w:rsidP="0057490F">
      <w:pPr>
        <w:ind w:left="720" w:hanging="540"/>
        <w:rPr>
          <w:szCs w:val="24"/>
        </w:rPr>
      </w:pPr>
    </w:p>
    <w:p w14:paraId="4FC0538B" w14:textId="77777777" w:rsidR="004313D0" w:rsidRPr="0057490F" w:rsidRDefault="004313D0" w:rsidP="007A1464">
      <w:pPr>
        <w:pStyle w:val="ListParagraph"/>
        <w:numPr>
          <w:ilvl w:val="0"/>
          <w:numId w:val="57"/>
        </w:numPr>
        <w:ind w:hanging="540"/>
        <w:rPr>
          <w:sz w:val="24"/>
          <w:szCs w:val="24"/>
        </w:rPr>
      </w:pPr>
      <w:r w:rsidRPr="0057490F">
        <w:rPr>
          <w:spacing w:val="-1"/>
          <w:sz w:val="24"/>
          <w:szCs w:val="24"/>
        </w:rPr>
        <w:t>P</w:t>
      </w:r>
      <w:r w:rsidRPr="0057490F">
        <w:rPr>
          <w:sz w:val="24"/>
          <w:szCs w:val="24"/>
        </w:rPr>
        <w:t>roc</w:t>
      </w:r>
      <w:r w:rsidRPr="0057490F">
        <w:rPr>
          <w:spacing w:val="-1"/>
          <w:sz w:val="24"/>
          <w:szCs w:val="24"/>
        </w:rPr>
        <w:t>e</w:t>
      </w:r>
      <w:r w:rsidRPr="0057490F">
        <w:rPr>
          <w:sz w:val="24"/>
          <w:szCs w:val="24"/>
        </w:rPr>
        <w:t>d</w:t>
      </w:r>
      <w:r w:rsidRPr="0057490F">
        <w:rPr>
          <w:spacing w:val="-1"/>
          <w:sz w:val="24"/>
          <w:szCs w:val="24"/>
        </w:rPr>
        <w:t>u</w:t>
      </w:r>
      <w:r w:rsidRPr="0057490F">
        <w:rPr>
          <w:sz w:val="24"/>
          <w:szCs w:val="24"/>
        </w:rPr>
        <w:t>res</w:t>
      </w:r>
      <w:r w:rsidRPr="0057490F">
        <w:rPr>
          <w:spacing w:val="-4"/>
          <w:sz w:val="24"/>
          <w:szCs w:val="24"/>
        </w:rPr>
        <w:t xml:space="preserve"> </w:t>
      </w:r>
      <w:r w:rsidRPr="0057490F">
        <w:rPr>
          <w:spacing w:val="3"/>
          <w:sz w:val="24"/>
          <w:szCs w:val="24"/>
        </w:rPr>
        <w:t>f</w:t>
      </w:r>
      <w:r w:rsidRPr="0057490F">
        <w:rPr>
          <w:spacing w:val="-3"/>
          <w:sz w:val="24"/>
          <w:szCs w:val="24"/>
        </w:rPr>
        <w:t>o</w:t>
      </w:r>
      <w:r w:rsidRPr="0057490F">
        <w:rPr>
          <w:sz w:val="24"/>
          <w:szCs w:val="24"/>
        </w:rPr>
        <w:t>r</w:t>
      </w:r>
      <w:r w:rsidRPr="0057490F">
        <w:rPr>
          <w:spacing w:val="1"/>
          <w:sz w:val="24"/>
          <w:szCs w:val="24"/>
        </w:rPr>
        <w:t xml:space="preserve"> </w:t>
      </w:r>
      <w:r w:rsidRPr="0057490F">
        <w:rPr>
          <w:sz w:val="24"/>
          <w:szCs w:val="24"/>
        </w:rPr>
        <w:t>o</w:t>
      </w:r>
      <w:r w:rsidRPr="0057490F">
        <w:rPr>
          <w:spacing w:val="-4"/>
          <w:sz w:val="24"/>
          <w:szCs w:val="24"/>
        </w:rPr>
        <w:t>b</w:t>
      </w:r>
      <w:r w:rsidRPr="0057490F">
        <w:rPr>
          <w:sz w:val="24"/>
          <w:szCs w:val="24"/>
        </w:rPr>
        <w:t>ta</w:t>
      </w:r>
      <w:r w:rsidRPr="0057490F">
        <w:rPr>
          <w:spacing w:val="-2"/>
          <w:sz w:val="24"/>
          <w:szCs w:val="24"/>
        </w:rPr>
        <w:t>i</w:t>
      </w:r>
      <w:r w:rsidRPr="0057490F">
        <w:rPr>
          <w:sz w:val="24"/>
          <w:szCs w:val="24"/>
        </w:rPr>
        <w:t>n</w:t>
      </w:r>
      <w:r w:rsidRPr="0057490F">
        <w:rPr>
          <w:spacing w:val="-2"/>
          <w:sz w:val="24"/>
          <w:szCs w:val="24"/>
        </w:rPr>
        <w:t>i</w:t>
      </w:r>
      <w:r w:rsidRPr="0057490F">
        <w:rPr>
          <w:sz w:val="24"/>
          <w:szCs w:val="24"/>
        </w:rPr>
        <w:t>ng su</w:t>
      </w:r>
      <w:r w:rsidRPr="0057490F">
        <w:rPr>
          <w:spacing w:val="-1"/>
          <w:sz w:val="24"/>
          <w:szCs w:val="24"/>
        </w:rPr>
        <w:t>p</w:t>
      </w:r>
      <w:r w:rsidRPr="0057490F">
        <w:rPr>
          <w:sz w:val="24"/>
          <w:szCs w:val="24"/>
        </w:rPr>
        <w:t>p</w:t>
      </w:r>
      <w:r w:rsidRPr="0057490F">
        <w:rPr>
          <w:spacing w:val="-2"/>
          <w:sz w:val="24"/>
          <w:szCs w:val="24"/>
        </w:rPr>
        <w:t>li</w:t>
      </w:r>
      <w:r w:rsidRPr="0057490F">
        <w:rPr>
          <w:sz w:val="24"/>
          <w:szCs w:val="24"/>
        </w:rPr>
        <w:t xml:space="preserve">es and </w:t>
      </w:r>
      <w:r w:rsidRPr="0057490F">
        <w:rPr>
          <w:spacing w:val="-3"/>
          <w:sz w:val="24"/>
          <w:szCs w:val="24"/>
        </w:rPr>
        <w:t>e</w:t>
      </w:r>
      <w:r w:rsidRPr="0057490F">
        <w:rPr>
          <w:spacing w:val="1"/>
          <w:sz w:val="24"/>
          <w:szCs w:val="24"/>
        </w:rPr>
        <w:t>q</w:t>
      </w:r>
      <w:r w:rsidRPr="0057490F">
        <w:rPr>
          <w:sz w:val="24"/>
          <w:szCs w:val="24"/>
        </w:rPr>
        <w:t>u</w:t>
      </w:r>
      <w:r w:rsidRPr="0057490F">
        <w:rPr>
          <w:spacing w:val="-2"/>
          <w:sz w:val="24"/>
          <w:szCs w:val="24"/>
        </w:rPr>
        <w:t>i</w:t>
      </w:r>
      <w:r w:rsidRPr="0057490F">
        <w:rPr>
          <w:spacing w:val="-3"/>
          <w:sz w:val="24"/>
          <w:szCs w:val="24"/>
        </w:rPr>
        <w:t>p</w:t>
      </w:r>
      <w:r w:rsidRPr="0057490F">
        <w:rPr>
          <w:sz w:val="24"/>
          <w:szCs w:val="24"/>
        </w:rPr>
        <w:t>me</w:t>
      </w:r>
      <w:r w:rsidRPr="0057490F">
        <w:rPr>
          <w:spacing w:val="-1"/>
          <w:sz w:val="24"/>
          <w:szCs w:val="24"/>
        </w:rPr>
        <w:t>n</w:t>
      </w:r>
      <w:r w:rsidRPr="0057490F">
        <w:rPr>
          <w:sz w:val="24"/>
          <w:szCs w:val="24"/>
        </w:rPr>
        <w:t>t</w:t>
      </w:r>
    </w:p>
    <w:p w14:paraId="2051D078" w14:textId="77777777" w:rsidR="004313D0" w:rsidRPr="0057490F" w:rsidRDefault="004313D0" w:rsidP="0057490F">
      <w:pPr>
        <w:ind w:left="720" w:hanging="540"/>
        <w:rPr>
          <w:szCs w:val="24"/>
        </w:rPr>
      </w:pPr>
    </w:p>
    <w:p w14:paraId="7DB73E51" w14:textId="77777777" w:rsidR="004313D0" w:rsidRPr="0057490F" w:rsidRDefault="004313D0" w:rsidP="007A1464">
      <w:pPr>
        <w:pStyle w:val="ListParagraph"/>
        <w:numPr>
          <w:ilvl w:val="0"/>
          <w:numId w:val="57"/>
        </w:numPr>
        <w:ind w:hanging="540"/>
        <w:rPr>
          <w:sz w:val="24"/>
          <w:szCs w:val="24"/>
        </w:rPr>
      </w:pPr>
      <w:r w:rsidRPr="0057490F">
        <w:rPr>
          <w:spacing w:val="-1"/>
          <w:sz w:val="24"/>
          <w:szCs w:val="24"/>
        </w:rPr>
        <w:t>P</w:t>
      </w:r>
      <w:r w:rsidRPr="0057490F">
        <w:rPr>
          <w:sz w:val="24"/>
          <w:szCs w:val="24"/>
        </w:rPr>
        <w:t>roc</w:t>
      </w:r>
      <w:r w:rsidRPr="0057490F">
        <w:rPr>
          <w:spacing w:val="-1"/>
          <w:sz w:val="24"/>
          <w:szCs w:val="24"/>
        </w:rPr>
        <w:t>e</w:t>
      </w:r>
      <w:r w:rsidRPr="0057490F">
        <w:rPr>
          <w:sz w:val="24"/>
          <w:szCs w:val="24"/>
        </w:rPr>
        <w:t>d</w:t>
      </w:r>
      <w:r w:rsidRPr="0057490F">
        <w:rPr>
          <w:spacing w:val="-1"/>
          <w:sz w:val="24"/>
          <w:szCs w:val="24"/>
        </w:rPr>
        <w:t>u</w:t>
      </w:r>
      <w:r w:rsidRPr="0057490F">
        <w:rPr>
          <w:sz w:val="24"/>
          <w:szCs w:val="24"/>
        </w:rPr>
        <w:t>res</w:t>
      </w:r>
      <w:r w:rsidRPr="0057490F">
        <w:rPr>
          <w:spacing w:val="-4"/>
          <w:sz w:val="24"/>
          <w:szCs w:val="24"/>
        </w:rPr>
        <w:t xml:space="preserve"> </w:t>
      </w:r>
      <w:r w:rsidRPr="0057490F">
        <w:rPr>
          <w:spacing w:val="3"/>
          <w:sz w:val="24"/>
          <w:szCs w:val="24"/>
        </w:rPr>
        <w:t>f</w:t>
      </w:r>
      <w:r w:rsidRPr="0057490F">
        <w:rPr>
          <w:spacing w:val="-3"/>
          <w:sz w:val="24"/>
          <w:szCs w:val="24"/>
        </w:rPr>
        <w:t>o</w:t>
      </w:r>
      <w:r w:rsidRPr="0057490F">
        <w:rPr>
          <w:sz w:val="24"/>
          <w:szCs w:val="24"/>
        </w:rPr>
        <w:t>r</w:t>
      </w:r>
      <w:r w:rsidRPr="0057490F">
        <w:rPr>
          <w:spacing w:val="1"/>
          <w:sz w:val="24"/>
          <w:szCs w:val="24"/>
        </w:rPr>
        <w:t xml:space="preserve"> </w:t>
      </w:r>
      <w:r w:rsidRPr="0057490F">
        <w:rPr>
          <w:spacing w:val="-2"/>
          <w:sz w:val="24"/>
          <w:szCs w:val="24"/>
        </w:rPr>
        <w:t>i</w:t>
      </w:r>
      <w:r w:rsidRPr="0057490F">
        <w:rPr>
          <w:sz w:val="24"/>
          <w:szCs w:val="24"/>
        </w:rPr>
        <w:t>ssu</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pacing w:val="-3"/>
          <w:sz w:val="24"/>
          <w:szCs w:val="24"/>
        </w:rPr>
        <w:t>b</w:t>
      </w:r>
      <w:r w:rsidRPr="0057490F">
        <w:rPr>
          <w:sz w:val="24"/>
          <w:szCs w:val="24"/>
        </w:rPr>
        <w:t>o</w:t>
      </w:r>
      <w:r w:rsidRPr="0057490F">
        <w:rPr>
          <w:spacing w:val="-1"/>
          <w:sz w:val="24"/>
          <w:szCs w:val="24"/>
        </w:rPr>
        <w:t>o</w:t>
      </w:r>
      <w:r w:rsidRPr="0057490F">
        <w:rPr>
          <w:spacing w:val="2"/>
          <w:sz w:val="24"/>
          <w:szCs w:val="24"/>
        </w:rPr>
        <w:t>k</w:t>
      </w:r>
      <w:r w:rsidRPr="0057490F">
        <w:rPr>
          <w:sz w:val="24"/>
          <w:szCs w:val="24"/>
        </w:rPr>
        <w:t>s</w:t>
      </w:r>
      <w:r w:rsidRPr="0057490F">
        <w:rPr>
          <w:spacing w:val="-2"/>
          <w:sz w:val="24"/>
          <w:szCs w:val="24"/>
        </w:rPr>
        <w:t xml:space="preserve"> </w:t>
      </w:r>
      <w:r w:rsidRPr="0057490F">
        <w:rPr>
          <w:sz w:val="24"/>
          <w:szCs w:val="24"/>
        </w:rPr>
        <w:t>a</w:t>
      </w:r>
      <w:r w:rsidRPr="0057490F">
        <w:rPr>
          <w:spacing w:val="-1"/>
          <w:sz w:val="24"/>
          <w:szCs w:val="24"/>
        </w:rPr>
        <w:t>n</w:t>
      </w:r>
      <w:r w:rsidRPr="0057490F">
        <w:rPr>
          <w:sz w:val="24"/>
          <w:szCs w:val="24"/>
        </w:rPr>
        <w:t xml:space="preserve">d </w:t>
      </w:r>
      <w:r w:rsidRPr="0057490F">
        <w:rPr>
          <w:spacing w:val="-3"/>
          <w:sz w:val="24"/>
          <w:szCs w:val="24"/>
        </w:rPr>
        <w:t>e</w:t>
      </w:r>
      <w:r w:rsidRPr="0057490F">
        <w:rPr>
          <w:sz w:val="24"/>
          <w:szCs w:val="24"/>
        </w:rPr>
        <w:t>q</w:t>
      </w:r>
      <w:r w:rsidRPr="0057490F">
        <w:rPr>
          <w:spacing w:val="-1"/>
          <w:sz w:val="24"/>
          <w:szCs w:val="24"/>
        </w:rPr>
        <w:t>u</w:t>
      </w:r>
      <w:r w:rsidRPr="0057490F">
        <w:rPr>
          <w:spacing w:val="-2"/>
          <w:sz w:val="24"/>
          <w:szCs w:val="24"/>
        </w:rPr>
        <w:t>i</w:t>
      </w:r>
      <w:r w:rsidRPr="0057490F">
        <w:rPr>
          <w:sz w:val="24"/>
          <w:szCs w:val="24"/>
        </w:rPr>
        <w:t>pment</w:t>
      </w:r>
      <w:r w:rsidRPr="0057490F">
        <w:rPr>
          <w:spacing w:val="-1"/>
          <w:sz w:val="24"/>
          <w:szCs w:val="24"/>
        </w:rPr>
        <w:t xml:space="preserve"> </w:t>
      </w:r>
      <w:r w:rsidRPr="0057490F">
        <w:rPr>
          <w:sz w:val="24"/>
          <w:szCs w:val="24"/>
        </w:rPr>
        <w:t>to</w:t>
      </w:r>
      <w:r w:rsidRPr="0057490F">
        <w:rPr>
          <w:spacing w:val="-2"/>
          <w:sz w:val="24"/>
          <w:szCs w:val="24"/>
        </w:rPr>
        <w:t xml:space="preserve"> </w:t>
      </w:r>
      <w:r w:rsidRPr="0057490F">
        <w:rPr>
          <w:spacing w:val="-3"/>
          <w:sz w:val="24"/>
          <w:szCs w:val="24"/>
        </w:rPr>
        <w:t>s</w:t>
      </w:r>
      <w:r w:rsidRPr="0057490F">
        <w:rPr>
          <w:sz w:val="24"/>
          <w:szCs w:val="24"/>
        </w:rPr>
        <w:t>tu</w:t>
      </w:r>
      <w:r w:rsidRPr="0057490F">
        <w:rPr>
          <w:spacing w:val="-1"/>
          <w:sz w:val="24"/>
          <w:szCs w:val="24"/>
        </w:rPr>
        <w:t>d</w:t>
      </w:r>
      <w:r w:rsidRPr="0057490F">
        <w:rPr>
          <w:sz w:val="24"/>
          <w:szCs w:val="24"/>
        </w:rPr>
        <w:t>e</w:t>
      </w:r>
      <w:r w:rsidRPr="0057490F">
        <w:rPr>
          <w:spacing w:val="2"/>
          <w:sz w:val="24"/>
          <w:szCs w:val="24"/>
        </w:rPr>
        <w:t>n</w:t>
      </w:r>
      <w:r w:rsidRPr="0057490F">
        <w:rPr>
          <w:spacing w:val="1"/>
          <w:sz w:val="24"/>
          <w:szCs w:val="24"/>
        </w:rPr>
        <w:t>ts</w:t>
      </w:r>
    </w:p>
    <w:p w14:paraId="79DEA880" w14:textId="77777777" w:rsidR="004313D0" w:rsidRPr="0057490F" w:rsidRDefault="004313D0" w:rsidP="0057490F">
      <w:pPr>
        <w:ind w:left="720" w:hanging="540"/>
        <w:rPr>
          <w:szCs w:val="24"/>
        </w:rPr>
      </w:pPr>
    </w:p>
    <w:p w14:paraId="6DF33919" w14:textId="77777777" w:rsidR="004313D0" w:rsidRPr="0057490F" w:rsidRDefault="004313D0" w:rsidP="007A1464">
      <w:pPr>
        <w:pStyle w:val="ListParagraph"/>
        <w:numPr>
          <w:ilvl w:val="0"/>
          <w:numId w:val="57"/>
        </w:numPr>
        <w:ind w:hanging="540"/>
        <w:rPr>
          <w:sz w:val="24"/>
          <w:szCs w:val="24"/>
        </w:rPr>
      </w:pPr>
      <w:r w:rsidRPr="0057490F">
        <w:rPr>
          <w:spacing w:val="-2"/>
          <w:sz w:val="24"/>
          <w:szCs w:val="24"/>
        </w:rPr>
        <w:t>D</w:t>
      </w:r>
      <w:r w:rsidRPr="0057490F">
        <w:rPr>
          <w:sz w:val="24"/>
          <w:szCs w:val="24"/>
        </w:rPr>
        <w:t>oc</w:t>
      </w:r>
      <w:r w:rsidRPr="0057490F">
        <w:rPr>
          <w:spacing w:val="-1"/>
          <w:sz w:val="24"/>
          <w:szCs w:val="24"/>
        </w:rPr>
        <w:t>u</w:t>
      </w:r>
      <w:r w:rsidRPr="0057490F">
        <w:rPr>
          <w:sz w:val="24"/>
          <w:szCs w:val="24"/>
        </w:rPr>
        <w:t>me</w:t>
      </w:r>
      <w:r w:rsidRPr="0057490F">
        <w:rPr>
          <w:spacing w:val="-1"/>
          <w:sz w:val="24"/>
          <w:szCs w:val="24"/>
        </w:rPr>
        <w:t>n</w:t>
      </w:r>
      <w:r w:rsidRPr="0057490F">
        <w:rPr>
          <w:sz w:val="24"/>
          <w:szCs w:val="24"/>
        </w:rPr>
        <w:t>t</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z w:val="24"/>
          <w:szCs w:val="24"/>
        </w:rPr>
        <w:t>a</w:t>
      </w:r>
      <w:r w:rsidRPr="0057490F">
        <w:rPr>
          <w:spacing w:val="-1"/>
          <w:sz w:val="24"/>
          <w:szCs w:val="24"/>
        </w:rPr>
        <w:t>n</w:t>
      </w:r>
      <w:r w:rsidRPr="0057490F">
        <w:rPr>
          <w:sz w:val="24"/>
          <w:szCs w:val="24"/>
        </w:rPr>
        <w:t>d</w:t>
      </w:r>
      <w:r w:rsidRPr="0057490F">
        <w:rPr>
          <w:spacing w:val="-2"/>
          <w:sz w:val="24"/>
          <w:szCs w:val="24"/>
        </w:rPr>
        <w:t xml:space="preserve"> </w:t>
      </w:r>
      <w:r w:rsidRPr="0057490F">
        <w:rPr>
          <w:sz w:val="24"/>
          <w:szCs w:val="24"/>
        </w:rPr>
        <w:t>re</w:t>
      </w:r>
      <w:r w:rsidRPr="0057490F">
        <w:rPr>
          <w:spacing w:val="-1"/>
          <w:sz w:val="24"/>
          <w:szCs w:val="24"/>
        </w:rPr>
        <w:t>p</w:t>
      </w:r>
      <w:r w:rsidRPr="0057490F">
        <w:rPr>
          <w:spacing w:val="-3"/>
          <w:sz w:val="24"/>
          <w:szCs w:val="24"/>
        </w:rPr>
        <w:t>o</w:t>
      </w:r>
      <w:r w:rsidRPr="0057490F">
        <w:rPr>
          <w:sz w:val="24"/>
          <w:szCs w:val="24"/>
        </w:rPr>
        <w:t>rt</w:t>
      </w:r>
      <w:r w:rsidRPr="0057490F">
        <w:rPr>
          <w:spacing w:val="-4"/>
          <w:sz w:val="24"/>
          <w:szCs w:val="24"/>
        </w:rPr>
        <w:t>i</w:t>
      </w:r>
      <w:r w:rsidRPr="0057490F">
        <w:rPr>
          <w:sz w:val="24"/>
          <w:szCs w:val="24"/>
        </w:rPr>
        <w:t>ng acc</w:t>
      </w:r>
      <w:r w:rsidRPr="0057490F">
        <w:rPr>
          <w:spacing w:val="-2"/>
          <w:sz w:val="24"/>
          <w:szCs w:val="24"/>
        </w:rPr>
        <w:t>i</w:t>
      </w:r>
      <w:r w:rsidRPr="0057490F">
        <w:rPr>
          <w:sz w:val="24"/>
          <w:szCs w:val="24"/>
        </w:rPr>
        <w:t>d</w:t>
      </w:r>
      <w:r w:rsidRPr="0057490F">
        <w:rPr>
          <w:spacing w:val="-1"/>
          <w:sz w:val="24"/>
          <w:szCs w:val="24"/>
        </w:rPr>
        <w:t>e</w:t>
      </w:r>
      <w:r w:rsidRPr="0057490F">
        <w:rPr>
          <w:sz w:val="24"/>
          <w:szCs w:val="24"/>
        </w:rPr>
        <w:t>nts</w:t>
      </w:r>
    </w:p>
    <w:p w14:paraId="26E26500" w14:textId="77777777" w:rsidR="004313D0" w:rsidRPr="0057490F" w:rsidRDefault="004313D0" w:rsidP="0057490F">
      <w:pPr>
        <w:ind w:left="720" w:hanging="540"/>
        <w:rPr>
          <w:szCs w:val="24"/>
        </w:rPr>
      </w:pPr>
    </w:p>
    <w:p w14:paraId="564980A6" w14:textId="77777777" w:rsidR="004313D0" w:rsidRPr="0057490F" w:rsidRDefault="004313D0" w:rsidP="007A1464">
      <w:pPr>
        <w:pStyle w:val="ListParagraph"/>
        <w:numPr>
          <w:ilvl w:val="0"/>
          <w:numId w:val="57"/>
        </w:numPr>
        <w:ind w:hanging="540"/>
        <w:rPr>
          <w:sz w:val="24"/>
          <w:szCs w:val="24"/>
        </w:rPr>
      </w:pPr>
      <w:r w:rsidRPr="0057490F">
        <w:rPr>
          <w:spacing w:val="-2"/>
          <w:sz w:val="24"/>
          <w:szCs w:val="24"/>
        </w:rPr>
        <w:t>H</w:t>
      </w:r>
      <w:r w:rsidRPr="0057490F">
        <w:rPr>
          <w:sz w:val="24"/>
          <w:szCs w:val="24"/>
        </w:rPr>
        <w:t>ow</w:t>
      </w:r>
      <w:r w:rsidRPr="0057490F">
        <w:rPr>
          <w:spacing w:val="-3"/>
          <w:sz w:val="24"/>
          <w:szCs w:val="24"/>
        </w:rPr>
        <w:t xml:space="preserve"> </w:t>
      </w:r>
      <w:r w:rsidRPr="0057490F">
        <w:rPr>
          <w:sz w:val="24"/>
          <w:szCs w:val="24"/>
        </w:rPr>
        <w:t xml:space="preserve">to </w:t>
      </w:r>
      <w:r w:rsidRPr="0057490F">
        <w:rPr>
          <w:spacing w:val="2"/>
          <w:sz w:val="24"/>
          <w:szCs w:val="24"/>
        </w:rPr>
        <w:t>g</w:t>
      </w:r>
      <w:r w:rsidRPr="0057490F">
        <w:rPr>
          <w:spacing w:val="-3"/>
          <w:sz w:val="24"/>
          <w:szCs w:val="24"/>
        </w:rPr>
        <w:t>e</w:t>
      </w:r>
      <w:r w:rsidRPr="0057490F">
        <w:rPr>
          <w:sz w:val="24"/>
          <w:szCs w:val="24"/>
        </w:rPr>
        <w:t>t</w:t>
      </w:r>
      <w:r w:rsidRPr="0057490F">
        <w:rPr>
          <w:spacing w:val="2"/>
          <w:sz w:val="24"/>
          <w:szCs w:val="24"/>
        </w:rPr>
        <w:t xml:space="preserve"> </w:t>
      </w:r>
      <w:r w:rsidRPr="0057490F">
        <w:rPr>
          <w:sz w:val="24"/>
          <w:szCs w:val="24"/>
        </w:rPr>
        <w:t>h</w:t>
      </w:r>
      <w:r w:rsidRPr="0057490F">
        <w:rPr>
          <w:spacing w:val="-1"/>
          <w:sz w:val="24"/>
          <w:szCs w:val="24"/>
        </w:rPr>
        <w:t>e</w:t>
      </w:r>
      <w:r w:rsidRPr="0057490F">
        <w:rPr>
          <w:spacing w:val="-2"/>
          <w:sz w:val="24"/>
          <w:szCs w:val="24"/>
        </w:rPr>
        <w:t>l</w:t>
      </w:r>
      <w:r w:rsidRPr="0057490F">
        <w:rPr>
          <w:sz w:val="24"/>
          <w:szCs w:val="24"/>
        </w:rPr>
        <w:t>p</w:t>
      </w:r>
      <w:r w:rsidRPr="0057490F">
        <w:rPr>
          <w:spacing w:val="-4"/>
          <w:sz w:val="24"/>
          <w:szCs w:val="24"/>
        </w:rPr>
        <w:t xml:space="preserve"> </w:t>
      </w:r>
      <w:r w:rsidRPr="0057490F">
        <w:rPr>
          <w:spacing w:val="3"/>
          <w:sz w:val="24"/>
          <w:szCs w:val="24"/>
        </w:rPr>
        <w:t>f</w:t>
      </w:r>
      <w:r w:rsidRPr="0057490F">
        <w:rPr>
          <w:spacing w:val="-3"/>
          <w:sz w:val="24"/>
          <w:szCs w:val="24"/>
        </w:rPr>
        <w:t>o</w:t>
      </w:r>
      <w:r w:rsidRPr="0057490F">
        <w:rPr>
          <w:sz w:val="24"/>
          <w:szCs w:val="24"/>
        </w:rPr>
        <w:t>r</w:t>
      </w:r>
      <w:r w:rsidRPr="0057490F">
        <w:rPr>
          <w:spacing w:val="1"/>
          <w:sz w:val="24"/>
          <w:szCs w:val="24"/>
        </w:rPr>
        <w:t xml:space="preserve"> </w:t>
      </w:r>
      <w:r w:rsidRPr="0057490F">
        <w:rPr>
          <w:spacing w:val="-3"/>
          <w:sz w:val="24"/>
          <w:szCs w:val="24"/>
        </w:rPr>
        <w:t>s</w:t>
      </w:r>
      <w:r w:rsidRPr="0057490F">
        <w:rPr>
          <w:sz w:val="24"/>
          <w:szCs w:val="24"/>
        </w:rPr>
        <w:t>tu</w:t>
      </w:r>
      <w:r w:rsidRPr="0057490F">
        <w:rPr>
          <w:spacing w:val="-1"/>
          <w:sz w:val="24"/>
          <w:szCs w:val="24"/>
        </w:rPr>
        <w:t>d</w:t>
      </w:r>
      <w:r w:rsidRPr="0057490F">
        <w:rPr>
          <w:spacing w:val="-3"/>
          <w:sz w:val="24"/>
          <w:szCs w:val="24"/>
        </w:rPr>
        <w:t>e</w:t>
      </w:r>
      <w:r w:rsidRPr="0057490F">
        <w:rPr>
          <w:sz w:val="24"/>
          <w:szCs w:val="24"/>
        </w:rPr>
        <w:t>nts</w:t>
      </w:r>
      <w:r w:rsidRPr="0057490F">
        <w:rPr>
          <w:spacing w:val="1"/>
          <w:sz w:val="24"/>
          <w:szCs w:val="24"/>
        </w:rPr>
        <w:t xml:space="preserve"> </w:t>
      </w:r>
      <w:r w:rsidRPr="0057490F">
        <w:rPr>
          <w:sz w:val="24"/>
          <w:szCs w:val="24"/>
        </w:rPr>
        <w:t>e</w:t>
      </w:r>
      <w:r w:rsidRPr="0057490F">
        <w:rPr>
          <w:spacing w:val="-3"/>
          <w:sz w:val="24"/>
          <w:szCs w:val="24"/>
        </w:rPr>
        <w:t>x</w:t>
      </w:r>
      <w:r w:rsidRPr="0057490F">
        <w:rPr>
          <w:sz w:val="24"/>
          <w:szCs w:val="24"/>
        </w:rPr>
        <w:t>p</w:t>
      </w:r>
      <w:r w:rsidRPr="0057490F">
        <w:rPr>
          <w:spacing w:val="-1"/>
          <w:sz w:val="24"/>
          <w:szCs w:val="24"/>
        </w:rPr>
        <w:t>e</w:t>
      </w:r>
      <w:r w:rsidRPr="0057490F">
        <w:rPr>
          <w:sz w:val="24"/>
          <w:szCs w:val="24"/>
        </w:rPr>
        <w:t>r</w:t>
      </w:r>
      <w:r w:rsidRPr="0057490F">
        <w:rPr>
          <w:spacing w:val="-2"/>
          <w:sz w:val="24"/>
          <w:szCs w:val="24"/>
        </w:rPr>
        <w:t>i</w:t>
      </w:r>
      <w:r w:rsidRPr="0057490F">
        <w:rPr>
          <w:sz w:val="24"/>
          <w:szCs w:val="24"/>
        </w:rPr>
        <w:t>e</w:t>
      </w:r>
      <w:r w:rsidRPr="0057490F">
        <w:rPr>
          <w:spacing w:val="-1"/>
          <w:sz w:val="24"/>
          <w:szCs w:val="24"/>
        </w:rPr>
        <w:t>n</w:t>
      </w:r>
      <w:r w:rsidRPr="0057490F">
        <w:rPr>
          <w:sz w:val="24"/>
          <w:szCs w:val="24"/>
        </w:rPr>
        <w:t>c</w:t>
      </w:r>
      <w:r w:rsidRPr="0057490F">
        <w:rPr>
          <w:spacing w:val="-2"/>
          <w:sz w:val="24"/>
          <w:szCs w:val="24"/>
        </w:rPr>
        <w:t>i</w:t>
      </w:r>
      <w:r w:rsidRPr="0057490F">
        <w:rPr>
          <w:sz w:val="24"/>
          <w:szCs w:val="24"/>
        </w:rPr>
        <w:t>ng d</w:t>
      </w:r>
      <w:r w:rsidRPr="0057490F">
        <w:rPr>
          <w:spacing w:val="-4"/>
          <w:sz w:val="24"/>
          <w:szCs w:val="24"/>
        </w:rPr>
        <w:t>i</w:t>
      </w:r>
      <w:r w:rsidRPr="0057490F">
        <w:rPr>
          <w:sz w:val="24"/>
          <w:szCs w:val="24"/>
        </w:rPr>
        <w:t>f</w:t>
      </w:r>
      <w:r w:rsidRPr="0057490F">
        <w:rPr>
          <w:spacing w:val="3"/>
          <w:sz w:val="24"/>
          <w:szCs w:val="24"/>
        </w:rPr>
        <w:t>f</w:t>
      </w:r>
      <w:r w:rsidRPr="0057490F">
        <w:rPr>
          <w:spacing w:val="-2"/>
          <w:sz w:val="24"/>
          <w:szCs w:val="24"/>
        </w:rPr>
        <w:t>i</w:t>
      </w:r>
      <w:r w:rsidRPr="0057490F">
        <w:rPr>
          <w:sz w:val="24"/>
          <w:szCs w:val="24"/>
        </w:rPr>
        <w:t>cu</w:t>
      </w:r>
      <w:r w:rsidRPr="0057490F">
        <w:rPr>
          <w:spacing w:val="-4"/>
          <w:sz w:val="24"/>
          <w:szCs w:val="24"/>
        </w:rPr>
        <w:t>l</w:t>
      </w:r>
      <w:r w:rsidRPr="0057490F">
        <w:rPr>
          <w:sz w:val="24"/>
          <w:szCs w:val="24"/>
        </w:rPr>
        <w:t>t</w:t>
      </w:r>
      <w:r w:rsidRPr="0057490F">
        <w:rPr>
          <w:spacing w:val="-2"/>
          <w:sz w:val="24"/>
          <w:szCs w:val="24"/>
        </w:rPr>
        <w:t>i</w:t>
      </w:r>
      <w:r w:rsidRPr="0057490F">
        <w:rPr>
          <w:sz w:val="24"/>
          <w:szCs w:val="24"/>
        </w:rPr>
        <w:t>es</w:t>
      </w:r>
    </w:p>
    <w:p w14:paraId="5CD93D5D" w14:textId="77777777" w:rsidR="004313D0" w:rsidRPr="0057490F" w:rsidRDefault="004313D0" w:rsidP="0057490F">
      <w:pPr>
        <w:ind w:left="720" w:hanging="540"/>
        <w:rPr>
          <w:szCs w:val="24"/>
        </w:rPr>
      </w:pPr>
    </w:p>
    <w:p w14:paraId="1514098E" w14:textId="77777777" w:rsidR="004313D0" w:rsidRPr="0057490F" w:rsidRDefault="004313D0" w:rsidP="007A1464">
      <w:pPr>
        <w:pStyle w:val="ListParagraph"/>
        <w:numPr>
          <w:ilvl w:val="0"/>
          <w:numId w:val="57"/>
        </w:numPr>
        <w:ind w:hanging="540"/>
        <w:rPr>
          <w:sz w:val="24"/>
          <w:szCs w:val="24"/>
        </w:rPr>
      </w:pPr>
      <w:r w:rsidRPr="0057490F">
        <w:rPr>
          <w:spacing w:val="-1"/>
          <w:sz w:val="24"/>
          <w:szCs w:val="24"/>
        </w:rPr>
        <w:t>P</w:t>
      </w:r>
      <w:r w:rsidRPr="0057490F">
        <w:rPr>
          <w:sz w:val="24"/>
          <w:szCs w:val="24"/>
        </w:rPr>
        <w:t>o</w:t>
      </w:r>
      <w:r w:rsidRPr="0057490F">
        <w:rPr>
          <w:spacing w:val="-2"/>
          <w:sz w:val="24"/>
          <w:szCs w:val="24"/>
        </w:rPr>
        <w:t>li</w:t>
      </w:r>
      <w:r w:rsidRPr="0057490F">
        <w:rPr>
          <w:sz w:val="24"/>
          <w:szCs w:val="24"/>
        </w:rPr>
        <w:t>c</w:t>
      </w:r>
      <w:r w:rsidRPr="0057490F">
        <w:rPr>
          <w:spacing w:val="-2"/>
          <w:sz w:val="24"/>
          <w:szCs w:val="24"/>
        </w:rPr>
        <w:t>i</w:t>
      </w:r>
      <w:r w:rsidRPr="0057490F">
        <w:rPr>
          <w:sz w:val="24"/>
          <w:szCs w:val="24"/>
        </w:rPr>
        <w:t>es and proc</w:t>
      </w:r>
      <w:r w:rsidRPr="0057490F">
        <w:rPr>
          <w:spacing w:val="-1"/>
          <w:sz w:val="24"/>
          <w:szCs w:val="24"/>
        </w:rPr>
        <w:t>e</w:t>
      </w:r>
      <w:r w:rsidRPr="0057490F">
        <w:rPr>
          <w:sz w:val="24"/>
          <w:szCs w:val="24"/>
        </w:rPr>
        <w:t>d</w:t>
      </w:r>
      <w:r w:rsidRPr="0057490F">
        <w:rPr>
          <w:spacing w:val="-1"/>
          <w:sz w:val="24"/>
          <w:szCs w:val="24"/>
        </w:rPr>
        <w:t>u</w:t>
      </w:r>
      <w:r w:rsidRPr="0057490F">
        <w:rPr>
          <w:sz w:val="24"/>
          <w:szCs w:val="24"/>
        </w:rPr>
        <w:t>r</w:t>
      </w:r>
      <w:r w:rsidRPr="0057490F">
        <w:rPr>
          <w:spacing w:val="-3"/>
          <w:sz w:val="24"/>
          <w:szCs w:val="24"/>
        </w:rPr>
        <w:t>e</w:t>
      </w:r>
      <w:r w:rsidRPr="0057490F">
        <w:rPr>
          <w:sz w:val="24"/>
          <w:szCs w:val="24"/>
        </w:rPr>
        <w:t>s</w:t>
      </w:r>
      <w:r w:rsidRPr="0057490F">
        <w:rPr>
          <w:spacing w:val="-2"/>
          <w:sz w:val="24"/>
          <w:szCs w:val="24"/>
        </w:rPr>
        <w:t xml:space="preserve"> </w:t>
      </w:r>
      <w:r w:rsidRPr="0057490F">
        <w:rPr>
          <w:sz w:val="24"/>
          <w:szCs w:val="24"/>
        </w:rPr>
        <w:t>for</w:t>
      </w:r>
      <w:r w:rsidRPr="0057490F">
        <w:rPr>
          <w:spacing w:val="-1"/>
          <w:sz w:val="24"/>
          <w:szCs w:val="24"/>
        </w:rPr>
        <w:t xml:space="preserve"> </w:t>
      </w:r>
      <w:r w:rsidRPr="0057490F">
        <w:rPr>
          <w:sz w:val="24"/>
          <w:szCs w:val="24"/>
        </w:rPr>
        <w:t>re</w:t>
      </w:r>
      <w:r w:rsidRPr="0057490F">
        <w:rPr>
          <w:spacing w:val="-1"/>
          <w:sz w:val="24"/>
          <w:szCs w:val="24"/>
        </w:rPr>
        <w:t>p</w:t>
      </w:r>
      <w:r w:rsidRPr="0057490F">
        <w:rPr>
          <w:spacing w:val="-3"/>
          <w:sz w:val="24"/>
          <w:szCs w:val="24"/>
        </w:rPr>
        <w:t>o</w:t>
      </w:r>
      <w:r w:rsidRPr="0057490F">
        <w:rPr>
          <w:sz w:val="24"/>
          <w:szCs w:val="24"/>
        </w:rPr>
        <w:t>rt</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pacing w:val="-3"/>
          <w:sz w:val="24"/>
          <w:szCs w:val="24"/>
        </w:rPr>
        <w:t>s</w:t>
      </w:r>
      <w:r w:rsidRPr="0057490F">
        <w:rPr>
          <w:sz w:val="24"/>
          <w:szCs w:val="24"/>
        </w:rPr>
        <w:t>tu</w:t>
      </w:r>
      <w:r w:rsidRPr="0057490F">
        <w:rPr>
          <w:spacing w:val="-1"/>
          <w:sz w:val="24"/>
          <w:szCs w:val="24"/>
        </w:rPr>
        <w:t>d</w:t>
      </w:r>
      <w:r w:rsidRPr="0057490F">
        <w:rPr>
          <w:sz w:val="24"/>
          <w:szCs w:val="24"/>
        </w:rPr>
        <w:t>e</w:t>
      </w:r>
      <w:r w:rsidRPr="0057490F">
        <w:rPr>
          <w:spacing w:val="-4"/>
          <w:sz w:val="24"/>
          <w:szCs w:val="24"/>
        </w:rPr>
        <w:t>n</w:t>
      </w:r>
      <w:r w:rsidRPr="0057490F">
        <w:rPr>
          <w:sz w:val="24"/>
          <w:szCs w:val="24"/>
        </w:rPr>
        <w:t>t</w:t>
      </w:r>
      <w:r w:rsidRPr="0057490F">
        <w:rPr>
          <w:spacing w:val="2"/>
          <w:sz w:val="24"/>
          <w:szCs w:val="24"/>
        </w:rPr>
        <w:t xml:space="preserve"> </w:t>
      </w:r>
      <w:r w:rsidRPr="0057490F">
        <w:rPr>
          <w:spacing w:val="-3"/>
          <w:sz w:val="24"/>
          <w:szCs w:val="24"/>
        </w:rPr>
        <w:t>p</w:t>
      </w:r>
      <w:r w:rsidRPr="0057490F">
        <w:rPr>
          <w:sz w:val="24"/>
          <w:szCs w:val="24"/>
        </w:rPr>
        <w:t>r</w:t>
      </w:r>
      <w:r w:rsidRPr="0057490F">
        <w:rPr>
          <w:spacing w:val="-3"/>
          <w:sz w:val="24"/>
          <w:szCs w:val="24"/>
        </w:rPr>
        <w:t>o</w:t>
      </w:r>
      <w:r w:rsidRPr="0057490F">
        <w:rPr>
          <w:spacing w:val="1"/>
          <w:sz w:val="24"/>
          <w:szCs w:val="24"/>
        </w:rPr>
        <w:t>g</w:t>
      </w:r>
      <w:r w:rsidRPr="0057490F">
        <w:rPr>
          <w:spacing w:val="-2"/>
          <w:sz w:val="24"/>
          <w:szCs w:val="24"/>
        </w:rPr>
        <w:t>r</w:t>
      </w:r>
      <w:r w:rsidRPr="0057490F">
        <w:rPr>
          <w:sz w:val="24"/>
          <w:szCs w:val="24"/>
        </w:rPr>
        <w:t>ess</w:t>
      </w:r>
    </w:p>
    <w:p w14:paraId="3CBF4E39" w14:textId="77777777" w:rsidR="004313D0" w:rsidRPr="0057490F" w:rsidRDefault="004313D0" w:rsidP="0057490F">
      <w:pPr>
        <w:ind w:left="720" w:hanging="540"/>
        <w:rPr>
          <w:szCs w:val="24"/>
        </w:rPr>
      </w:pPr>
    </w:p>
    <w:p w14:paraId="1228BF0B" w14:textId="77777777" w:rsidR="004313D0" w:rsidRPr="0057490F" w:rsidRDefault="004313D0" w:rsidP="007A1464">
      <w:pPr>
        <w:pStyle w:val="ListParagraph"/>
        <w:numPr>
          <w:ilvl w:val="0"/>
          <w:numId w:val="57"/>
        </w:numPr>
        <w:ind w:hanging="540"/>
        <w:rPr>
          <w:sz w:val="24"/>
          <w:szCs w:val="24"/>
        </w:rPr>
      </w:pPr>
      <w:r w:rsidRPr="0057490F">
        <w:rPr>
          <w:spacing w:val="-2"/>
          <w:sz w:val="24"/>
          <w:szCs w:val="24"/>
        </w:rPr>
        <w:t>D</w:t>
      </w:r>
      <w:r w:rsidRPr="0057490F">
        <w:rPr>
          <w:sz w:val="24"/>
          <w:szCs w:val="24"/>
        </w:rPr>
        <w:t>ue d</w:t>
      </w:r>
      <w:r w:rsidRPr="0057490F">
        <w:rPr>
          <w:spacing w:val="-1"/>
          <w:sz w:val="24"/>
          <w:szCs w:val="24"/>
        </w:rPr>
        <w:t>a</w:t>
      </w:r>
      <w:r w:rsidRPr="0057490F">
        <w:rPr>
          <w:sz w:val="24"/>
          <w:szCs w:val="24"/>
        </w:rPr>
        <w:t>tes</w:t>
      </w:r>
      <w:r w:rsidRPr="0057490F">
        <w:rPr>
          <w:spacing w:val="-4"/>
          <w:sz w:val="24"/>
          <w:szCs w:val="24"/>
        </w:rPr>
        <w:t xml:space="preserve"> </w:t>
      </w:r>
      <w:r w:rsidRPr="0057490F">
        <w:rPr>
          <w:spacing w:val="3"/>
          <w:sz w:val="24"/>
          <w:szCs w:val="24"/>
        </w:rPr>
        <w:t>f</w:t>
      </w:r>
      <w:r w:rsidRPr="0057490F">
        <w:rPr>
          <w:spacing w:val="-3"/>
          <w:sz w:val="24"/>
          <w:szCs w:val="24"/>
        </w:rPr>
        <w:t>o</w:t>
      </w:r>
      <w:r w:rsidRPr="0057490F">
        <w:rPr>
          <w:sz w:val="24"/>
          <w:szCs w:val="24"/>
        </w:rPr>
        <w:t>r</w:t>
      </w:r>
      <w:r w:rsidRPr="0057490F">
        <w:rPr>
          <w:spacing w:val="-1"/>
          <w:sz w:val="24"/>
          <w:szCs w:val="24"/>
        </w:rPr>
        <w:t xml:space="preserve"> </w:t>
      </w:r>
      <w:r w:rsidRPr="0057490F">
        <w:rPr>
          <w:sz w:val="24"/>
          <w:szCs w:val="24"/>
        </w:rPr>
        <w:t>re</w:t>
      </w:r>
      <w:r w:rsidRPr="0057490F">
        <w:rPr>
          <w:spacing w:val="-1"/>
          <w:sz w:val="24"/>
          <w:szCs w:val="24"/>
        </w:rPr>
        <w:t>p</w:t>
      </w:r>
      <w:r w:rsidRPr="0057490F">
        <w:rPr>
          <w:sz w:val="24"/>
          <w:szCs w:val="24"/>
        </w:rPr>
        <w:t>o</w:t>
      </w:r>
      <w:r w:rsidRPr="0057490F">
        <w:rPr>
          <w:spacing w:val="-3"/>
          <w:sz w:val="24"/>
          <w:szCs w:val="24"/>
        </w:rPr>
        <w:t>r</w:t>
      </w:r>
      <w:r w:rsidRPr="0057490F">
        <w:rPr>
          <w:sz w:val="24"/>
          <w:szCs w:val="24"/>
        </w:rPr>
        <w:t>t</w:t>
      </w:r>
      <w:r w:rsidRPr="0057490F">
        <w:rPr>
          <w:spacing w:val="-2"/>
          <w:sz w:val="24"/>
          <w:szCs w:val="24"/>
        </w:rPr>
        <w:t>i</w:t>
      </w:r>
      <w:r w:rsidRPr="0057490F">
        <w:rPr>
          <w:sz w:val="24"/>
          <w:szCs w:val="24"/>
        </w:rPr>
        <w:t xml:space="preserve">ng </w:t>
      </w:r>
      <w:r w:rsidRPr="0057490F">
        <w:rPr>
          <w:spacing w:val="-3"/>
          <w:sz w:val="24"/>
          <w:szCs w:val="24"/>
        </w:rPr>
        <w:t>s</w:t>
      </w:r>
      <w:r w:rsidRPr="0057490F">
        <w:rPr>
          <w:sz w:val="24"/>
          <w:szCs w:val="24"/>
        </w:rPr>
        <w:t>tu</w:t>
      </w:r>
      <w:r w:rsidRPr="0057490F">
        <w:rPr>
          <w:spacing w:val="-1"/>
          <w:sz w:val="24"/>
          <w:szCs w:val="24"/>
        </w:rPr>
        <w:t>d</w:t>
      </w:r>
      <w:r w:rsidRPr="0057490F">
        <w:rPr>
          <w:sz w:val="24"/>
          <w:szCs w:val="24"/>
        </w:rPr>
        <w:t>e</w:t>
      </w:r>
      <w:r w:rsidRPr="0057490F">
        <w:rPr>
          <w:spacing w:val="-1"/>
          <w:sz w:val="24"/>
          <w:szCs w:val="24"/>
        </w:rPr>
        <w:t>n</w:t>
      </w:r>
      <w:r w:rsidRPr="0057490F">
        <w:rPr>
          <w:sz w:val="24"/>
          <w:szCs w:val="24"/>
        </w:rPr>
        <w:t>t</w:t>
      </w:r>
      <w:r w:rsidRPr="0057490F">
        <w:rPr>
          <w:spacing w:val="1"/>
          <w:sz w:val="24"/>
          <w:szCs w:val="24"/>
        </w:rPr>
        <w:t xml:space="preserve"> </w:t>
      </w:r>
      <w:r w:rsidRPr="0057490F">
        <w:rPr>
          <w:sz w:val="24"/>
          <w:szCs w:val="24"/>
        </w:rPr>
        <w:t>pr</w:t>
      </w:r>
      <w:r w:rsidRPr="0057490F">
        <w:rPr>
          <w:spacing w:val="-3"/>
          <w:sz w:val="24"/>
          <w:szCs w:val="24"/>
        </w:rPr>
        <w:t>o</w:t>
      </w:r>
      <w:r w:rsidRPr="0057490F">
        <w:rPr>
          <w:sz w:val="24"/>
          <w:szCs w:val="24"/>
        </w:rPr>
        <w:t>gress</w:t>
      </w:r>
      <w:r w:rsidRPr="0057490F">
        <w:rPr>
          <w:spacing w:val="-2"/>
          <w:sz w:val="24"/>
          <w:szCs w:val="24"/>
        </w:rPr>
        <w:t xml:space="preserve"> </w:t>
      </w:r>
      <w:r w:rsidRPr="0057490F">
        <w:rPr>
          <w:sz w:val="24"/>
          <w:szCs w:val="24"/>
        </w:rPr>
        <w:t>re</w:t>
      </w:r>
      <w:r w:rsidRPr="0057490F">
        <w:rPr>
          <w:spacing w:val="-1"/>
          <w:sz w:val="24"/>
          <w:szCs w:val="24"/>
        </w:rPr>
        <w:t>p</w:t>
      </w:r>
      <w:r w:rsidRPr="0057490F">
        <w:rPr>
          <w:spacing w:val="-3"/>
          <w:sz w:val="24"/>
          <w:szCs w:val="24"/>
        </w:rPr>
        <w:t>o</w:t>
      </w:r>
      <w:r w:rsidRPr="0057490F">
        <w:rPr>
          <w:sz w:val="24"/>
          <w:szCs w:val="24"/>
        </w:rPr>
        <w:t>rts</w:t>
      </w:r>
      <w:r w:rsidRPr="0057490F">
        <w:rPr>
          <w:spacing w:val="-4"/>
          <w:sz w:val="24"/>
          <w:szCs w:val="24"/>
        </w:rPr>
        <w:t xml:space="preserve"> </w:t>
      </w:r>
      <w:r w:rsidRPr="0057490F">
        <w:rPr>
          <w:sz w:val="24"/>
          <w:szCs w:val="24"/>
        </w:rPr>
        <w:t>&amp;</w:t>
      </w:r>
      <w:r w:rsidRPr="0057490F">
        <w:rPr>
          <w:spacing w:val="1"/>
          <w:sz w:val="24"/>
          <w:szCs w:val="24"/>
        </w:rPr>
        <w:t xml:space="preserve"> </w:t>
      </w:r>
      <w:r w:rsidRPr="0057490F">
        <w:rPr>
          <w:sz w:val="24"/>
          <w:szCs w:val="24"/>
        </w:rPr>
        <w:t>grades</w:t>
      </w:r>
    </w:p>
    <w:p w14:paraId="4035D6C6" w14:textId="77777777" w:rsidR="0057490F" w:rsidRPr="0057490F" w:rsidRDefault="0057490F" w:rsidP="0057490F">
      <w:pPr>
        <w:ind w:left="270" w:hanging="540"/>
        <w:rPr>
          <w:spacing w:val="-1"/>
          <w:szCs w:val="24"/>
        </w:rPr>
      </w:pPr>
    </w:p>
    <w:p w14:paraId="6C7D323C" w14:textId="77777777" w:rsidR="006516F5" w:rsidRPr="0057490F" w:rsidRDefault="0057490F" w:rsidP="007A1464">
      <w:pPr>
        <w:pStyle w:val="ListParagraph"/>
        <w:numPr>
          <w:ilvl w:val="0"/>
          <w:numId w:val="57"/>
        </w:numPr>
        <w:ind w:hanging="540"/>
        <w:rPr>
          <w:sz w:val="24"/>
          <w:szCs w:val="24"/>
        </w:rPr>
      </w:pPr>
      <w:r w:rsidRPr="0057490F">
        <w:rPr>
          <w:spacing w:val="-1"/>
          <w:sz w:val="24"/>
          <w:szCs w:val="24"/>
        </w:rPr>
        <w:t>P</w:t>
      </w:r>
      <w:r w:rsidR="006516F5" w:rsidRPr="0057490F">
        <w:rPr>
          <w:sz w:val="24"/>
          <w:szCs w:val="24"/>
        </w:rPr>
        <w:t>o</w:t>
      </w:r>
      <w:r w:rsidR="006516F5" w:rsidRPr="0057490F">
        <w:rPr>
          <w:spacing w:val="-2"/>
          <w:sz w:val="24"/>
          <w:szCs w:val="24"/>
        </w:rPr>
        <w:t>li</w:t>
      </w:r>
      <w:r w:rsidR="006516F5" w:rsidRPr="0057490F">
        <w:rPr>
          <w:spacing w:val="2"/>
          <w:sz w:val="24"/>
          <w:szCs w:val="24"/>
        </w:rPr>
        <w:t>c</w:t>
      </w:r>
      <w:r w:rsidR="006516F5" w:rsidRPr="0057490F">
        <w:rPr>
          <w:sz w:val="24"/>
          <w:szCs w:val="24"/>
        </w:rPr>
        <w:t>y</w:t>
      </w:r>
      <w:r w:rsidR="006516F5" w:rsidRPr="0057490F">
        <w:rPr>
          <w:spacing w:val="-4"/>
          <w:sz w:val="24"/>
          <w:szCs w:val="24"/>
        </w:rPr>
        <w:t xml:space="preserve"> </w:t>
      </w:r>
      <w:r w:rsidR="006516F5" w:rsidRPr="0057490F">
        <w:rPr>
          <w:spacing w:val="3"/>
          <w:sz w:val="24"/>
          <w:szCs w:val="24"/>
        </w:rPr>
        <w:t>f</w:t>
      </w:r>
      <w:r w:rsidR="006516F5" w:rsidRPr="0057490F">
        <w:rPr>
          <w:sz w:val="24"/>
          <w:szCs w:val="24"/>
        </w:rPr>
        <w:t>or</w:t>
      </w:r>
      <w:r w:rsidR="006516F5" w:rsidRPr="0057490F">
        <w:rPr>
          <w:spacing w:val="-1"/>
          <w:sz w:val="24"/>
          <w:szCs w:val="24"/>
        </w:rPr>
        <w:t xml:space="preserve"> </w:t>
      </w:r>
      <w:r w:rsidR="006516F5" w:rsidRPr="0057490F">
        <w:rPr>
          <w:sz w:val="24"/>
          <w:szCs w:val="24"/>
        </w:rPr>
        <w:t>us</w:t>
      </w:r>
      <w:r w:rsidR="006516F5" w:rsidRPr="0057490F">
        <w:rPr>
          <w:spacing w:val="-2"/>
          <w:sz w:val="24"/>
          <w:szCs w:val="24"/>
        </w:rPr>
        <w:t>i</w:t>
      </w:r>
      <w:r w:rsidR="006516F5" w:rsidRPr="0057490F">
        <w:rPr>
          <w:sz w:val="24"/>
          <w:szCs w:val="24"/>
        </w:rPr>
        <w:t>ng sch</w:t>
      </w:r>
      <w:r w:rsidR="006516F5" w:rsidRPr="0057490F">
        <w:rPr>
          <w:spacing w:val="-1"/>
          <w:sz w:val="24"/>
          <w:szCs w:val="24"/>
        </w:rPr>
        <w:t>o</w:t>
      </w:r>
      <w:r w:rsidR="006516F5" w:rsidRPr="0057490F">
        <w:rPr>
          <w:sz w:val="24"/>
          <w:szCs w:val="24"/>
        </w:rPr>
        <w:t>ol</w:t>
      </w:r>
      <w:r w:rsidR="006516F5" w:rsidRPr="0057490F">
        <w:rPr>
          <w:spacing w:val="-3"/>
          <w:sz w:val="24"/>
          <w:szCs w:val="24"/>
        </w:rPr>
        <w:t xml:space="preserve"> </w:t>
      </w:r>
      <w:r w:rsidR="006516F5" w:rsidRPr="0057490F">
        <w:rPr>
          <w:sz w:val="24"/>
          <w:szCs w:val="24"/>
        </w:rPr>
        <w:t>t</w:t>
      </w:r>
      <w:r w:rsidR="006516F5" w:rsidRPr="0057490F">
        <w:rPr>
          <w:spacing w:val="-3"/>
          <w:sz w:val="24"/>
          <w:szCs w:val="24"/>
        </w:rPr>
        <w:t>e</w:t>
      </w:r>
      <w:r w:rsidR="006516F5" w:rsidRPr="0057490F">
        <w:rPr>
          <w:sz w:val="24"/>
          <w:szCs w:val="24"/>
        </w:rPr>
        <w:t>ch</w:t>
      </w:r>
      <w:r w:rsidR="006516F5" w:rsidRPr="0057490F">
        <w:rPr>
          <w:spacing w:val="-1"/>
          <w:sz w:val="24"/>
          <w:szCs w:val="24"/>
        </w:rPr>
        <w:t>n</w:t>
      </w:r>
      <w:r w:rsidR="006516F5" w:rsidRPr="0057490F">
        <w:rPr>
          <w:sz w:val="24"/>
          <w:szCs w:val="24"/>
        </w:rPr>
        <w:t>o</w:t>
      </w:r>
      <w:r w:rsidR="006516F5" w:rsidRPr="0057490F">
        <w:rPr>
          <w:spacing w:val="-2"/>
          <w:sz w:val="24"/>
          <w:szCs w:val="24"/>
        </w:rPr>
        <w:t>l</w:t>
      </w:r>
      <w:r w:rsidR="006516F5" w:rsidRPr="0057490F">
        <w:rPr>
          <w:sz w:val="24"/>
          <w:szCs w:val="24"/>
        </w:rPr>
        <w:t>o</w:t>
      </w:r>
      <w:r w:rsidR="006516F5" w:rsidRPr="0057490F">
        <w:rPr>
          <w:spacing w:val="1"/>
          <w:sz w:val="24"/>
          <w:szCs w:val="24"/>
        </w:rPr>
        <w:t>g</w:t>
      </w:r>
      <w:r w:rsidR="006516F5" w:rsidRPr="0057490F">
        <w:rPr>
          <w:sz w:val="24"/>
          <w:szCs w:val="24"/>
        </w:rPr>
        <w:t>y</w:t>
      </w:r>
      <w:r w:rsidR="006516F5" w:rsidRPr="0057490F">
        <w:rPr>
          <w:spacing w:val="-2"/>
          <w:sz w:val="24"/>
          <w:szCs w:val="24"/>
        </w:rPr>
        <w:t xml:space="preserve"> </w:t>
      </w:r>
      <w:r w:rsidR="006516F5" w:rsidRPr="0057490F">
        <w:rPr>
          <w:sz w:val="24"/>
          <w:szCs w:val="24"/>
        </w:rPr>
        <w:t>s</w:t>
      </w:r>
      <w:r w:rsidR="006516F5" w:rsidRPr="0057490F">
        <w:rPr>
          <w:spacing w:val="-3"/>
          <w:sz w:val="24"/>
          <w:szCs w:val="24"/>
        </w:rPr>
        <w:t>y</w:t>
      </w:r>
      <w:r w:rsidR="006516F5" w:rsidRPr="0057490F">
        <w:rPr>
          <w:sz w:val="24"/>
          <w:szCs w:val="24"/>
        </w:rPr>
        <w:t>stems</w:t>
      </w:r>
      <w:r w:rsidR="004313D0" w:rsidRPr="0057490F">
        <w:rPr>
          <w:sz w:val="24"/>
          <w:szCs w:val="24"/>
        </w:rPr>
        <w:t xml:space="preserve"> and personal electronic devices</w:t>
      </w:r>
    </w:p>
    <w:p w14:paraId="19FD0C81" w14:textId="77777777" w:rsidR="006516F5" w:rsidRPr="0057490F" w:rsidRDefault="006516F5" w:rsidP="0057490F">
      <w:pPr>
        <w:ind w:left="270" w:hanging="540"/>
        <w:rPr>
          <w:szCs w:val="24"/>
        </w:rPr>
      </w:pPr>
    </w:p>
    <w:p w14:paraId="1BD56923" w14:textId="77777777" w:rsidR="006516F5" w:rsidRPr="0057490F" w:rsidRDefault="006516F5" w:rsidP="007A1464">
      <w:pPr>
        <w:pStyle w:val="ListParagraph"/>
        <w:numPr>
          <w:ilvl w:val="0"/>
          <w:numId w:val="57"/>
        </w:numPr>
        <w:ind w:hanging="540"/>
        <w:rPr>
          <w:sz w:val="24"/>
          <w:szCs w:val="24"/>
        </w:rPr>
      </w:pPr>
      <w:r w:rsidRPr="0057490F">
        <w:rPr>
          <w:spacing w:val="1"/>
          <w:sz w:val="24"/>
          <w:szCs w:val="24"/>
        </w:rPr>
        <w:t>T</w:t>
      </w:r>
      <w:r w:rsidRPr="0057490F">
        <w:rPr>
          <w:spacing w:val="-2"/>
          <w:sz w:val="24"/>
          <w:szCs w:val="24"/>
        </w:rPr>
        <w:t>i</w:t>
      </w:r>
      <w:r w:rsidRPr="0057490F">
        <w:rPr>
          <w:sz w:val="24"/>
          <w:szCs w:val="24"/>
        </w:rPr>
        <w:t>me</w:t>
      </w:r>
      <w:r w:rsidRPr="0057490F">
        <w:rPr>
          <w:spacing w:val="-2"/>
          <w:sz w:val="24"/>
          <w:szCs w:val="24"/>
        </w:rPr>
        <w:t>l</w:t>
      </w:r>
      <w:r w:rsidRPr="0057490F">
        <w:rPr>
          <w:spacing w:val="-1"/>
          <w:sz w:val="24"/>
          <w:szCs w:val="24"/>
        </w:rPr>
        <w:t>i</w:t>
      </w:r>
      <w:r w:rsidRPr="0057490F">
        <w:rPr>
          <w:sz w:val="24"/>
          <w:szCs w:val="24"/>
        </w:rPr>
        <w:t>ne</w:t>
      </w:r>
      <w:r w:rsidRPr="0057490F">
        <w:rPr>
          <w:spacing w:val="-2"/>
          <w:sz w:val="24"/>
          <w:szCs w:val="24"/>
        </w:rPr>
        <w:t xml:space="preserve"> </w:t>
      </w:r>
      <w:r w:rsidRPr="0057490F">
        <w:rPr>
          <w:sz w:val="24"/>
          <w:szCs w:val="24"/>
        </w:rPr>
        <w:t>for</w:t>
      </w:r>
      <w:r w:rsidRPr="0057490F">
        <w:rPr>
          <w:spacing w:val="-1"/>
          <w:sz w:val="24"/>
          <w:szCs w:val="24"/>
        </w:rPr>
        <w:t xml:space="preserve"> </w:t>
      </w:r>
      <w:r w:rsidRPr="0057490F">
        <w:rPr>
          <w:sz w:val="24"/>
          <w:szCs w:val="24"/>
        </w:rPr>
        <w:t>su</w:t>
      </w:r>
      <w:r w:rsidRPr="0057490F">
        <w:rPr>
          <w:spacing w:val="-1"/>
          <w:sz w:val="24"/>
          <w:szCs w:val="24"/>
        </w:rPr>
        <w:t>b</w:t>
      </w:r>
      <w:r w:rsidRPr="0057490F">
        <w:rPr>
          <w:sz w:val="24"/>
          <w:szCs w:val="24"/>
        </w:rPr>
        <w:t>m</w:t>
      </w:r>
      <w:r w:rsidRPr="0057490F">
        <w:rPr>
          <w:spacing w:val="-4"/>
          <w:sz w:val="24"/>
          <w:szCs w:val="24"/>
        </w:rPr>
        <w:t>i</w:t>
      </w:r>
      <w:r w:rsidRPr="0057490F">
        <w:rPr>
          <w:sz w:val="24"/>
          <w:szCs w:val="24"/>
        </w:rPr>
        <w:t>tt</w:t>
      </w:r>
      <w:r w:rsidRPr="0057490F">
        <w:rPr>
          <w:spacing w:val="-2"/>
          <w:sz w:val="24"/>
          <w:szCs w:val="24"/>
        </w:rPr>
        <w:t>i</w:t>
      </w:r>
      <w:r w:rsidRPr="0057490F">
        <w:rPr>
          <w:spacing w:val="-3"/>
          <w:sz w:val="24"/>
          <w:szCs w:val="24"/>
        </w:rPr>
        <w:t>n</w:t>
      </w:r>
      <w:r w:rsidRPr="0057490F">
        <w:rPr>
          <w:sz w:val="24"/>
          <w:szCs w:val="24"/>
        </w:rPr>
        <w:t xml:space="preserve">g </w:t>
      </w:r>
      <w:r w:rsidRPr="0057490F">
        <w:rPr>
          <w:spacing w:val="-3"/>
          <w:sz w:val="24"/>
          <w:szCs w:val="24"/>
        </w:rPr>
        <w:t>s</w:t>
      </w:r>
      <w:r w:rsidRPr="0057490F">
        <w:rPr>
          <w:sz w:val="24"/>
          <w:szCs w:val="24"/>
        </w:rPr>
        <w:t>ch</w:t>
      </w:r>
      <w:r w:rsidRPr="0057490F">
        <w:rPr>
          <w:spacing w:val="-1"/>
          <w:sz w:val="24"/>
          <w:szCs w:val="24"/>
        </w:rPr>
        <w:t>o</w:t>
      </w:r>
      <w:r w:rsidRPr="0057490F">
        <w:rPr>
          <w:sz w:val="24"/>
          <w:szCs w:val="24"/>
        </w:rPr>
        <w:t>ol</w:t>
      </w:r>
      <w:r w:rsidRPr="0057490F">
        <w:rPr>
          <w:spacing w:val="-3"/>
          <w:sz w:val="24"/>
          <w:szCs w:val="24"/>
        </w:rPr>
        <w:t xml:space="preserve"> </w:t>
      </w:r>
      <w:r w:rsidRPr="0057490F">
        <w:rPr>
          <w:spacing w:val="3"/>
          <w:sz w:val="24"/>
          <w:szCs w:val="24"/>
        </w:rPr>
        <w:t>f</w:t>
      </w:r>
      <w:r w:rsidRPr="0057490F">
        <w:rPr>
          <w:sz w:val="24"/>
          <w:szCs w:val="24"/>
        </w:rPr>
        <w:t>o</w:t>
      </w:r>
      <w:r w:rsidRPr="0057490F">
        <w:rPr>
          <w:spacing w:val="-3"/>
          <w:sz w:val="24"/>
          <w:szCs w:val="24"/>
        </w:rPr>
        <w:t>r</w:t>
      </w:r>
      <w:r w:rsidRPr="0057490F">
        <w:rPr>
          <w:sz w:val="24"/>
          <w:szCs w:val="24"/>
        </w:rPr>
        <w:t>ms</w:t>
      </w:r>
      <w:r w:rsidRPr="0057490F">
        <w:rPr>
          <w:spacing w:val="-2"/>
          <w:sz w:val="24"/>
          <w:szCs w:val="24"/>
        </w:rPr>
        <w:t xml:space="preserve"> </w:t>
      </w:r>
      <w:r w:rsidRPr="0057490F">
        <w:rPr>
          <w:sz w:val="24"/>
          <w:szCs w:val="24"/>
        </w:rPr>
        <w:t>a</w:t>
      </w:r>
      <w:r w:rsidRPr="0057490F">
        <w:rPr>
          <w:spacing w:val="-1"/>
          <w:sz w:val="24"/>
          <w:szCs w:val="24"/>
        </w:rPr>
        <w:t>n</w:t>
      </w:r>
      <w:r w:rsidRPr="0057490F">
        <w:rPr>
          <w:sz w:val="24"/>
          <w:szCs w:val="24"/>
        </w:rPr>
        <w:t>d</w:t>
      </w:r>
      <w:r w:rsidRPr="0057490F">
        <w:rPr>
          <w:spacing w:val="-2"/>
          <w:sz w:val="24"/>
          <w:szCs w:val="24"/>
        </w:rPr>
        <w:t xml:space="preserve"> </w:t>
      </w:r>
      <w:r w:rsidRPr="0057490F">
        <w:rPr>
          <w:sz w:val="24"/>
          <w:szCs w:val="24"/>
        </w:rPr>
        <w:t>r</w:t>
      </w:r>
      <w:r w:rsidRPr="0057490F">
        <w:rPr>
          <w:spacing w:val="-3"/>
          <w:sz w:val="24"/>
          <w:szCs w:val="24"/>
        </w:rPr>
        <w:t>e</w:t>
      </w:r>
      <w:r w:rsidRPr="0057490F">
        <w:rPr>
          <w:spacing w:val="1"/>
          <w:sz w:val="24"/>
          <w:szCs w:val="24"/>
        </w:rPr>
        <w:t>q</w:t>
      </w:r>
      <w:r w:rsidRPr="0057490F">
        <w:rPr>
          <w:sz w:val="24"/>
          <w:szCs w:val="24"/>
        </w:rPr>
        <w:t>u</w:t>
      </w:r>
      <w:r w:rsidRPr="0057490F">
        <w:rPr>
          <w:spacing w:val="-1"/>
          <w:sz w:val="24"/>
          <w:szCs w:val="24"/>
        </w:rPr>
        <w:t>e</w:t>
      </w:r>
      <w:r w:rsidRPr="0057490F">
        <w:rPr>
          <w:spacing w:val="-3"/>
          <w:sz w:val="24"/>
          <w:szCs w:val="24"/>
        </w:rPr>
        <w:t>s</w:t>
      </w:r>
      <w:r w:rsidRPr="0057490F">
        <w:rPr>
          <w:spacing w:val="-2"/>
          <w:sz w:val="24"/>
          <w:szCs w:val="24"/>
        </w:rPr>
        <w:t>t</w:t>
      </w:r>
      <w:r w:rsidRPr="0057490F">
        <w:rPr>
          <w:sz w:val="24"/>
          <w:szCs w:val="24"/>
        </w:rPr>
        <w:t>ed re</w:t>
      </w:r>
      <w:r w:rsidRPr="0057490F">
        <w:rPr>
          <w:spacing w:val="-1"/>
          <w:sz w:val="24"/>
          <w:szCs w:val="24"/>
        </w:rPr>
        <w:t>p</w:t>
      </w:r>
      <w:r w:rsidRPr="0057490F">
        <w:rPr>
          <w:spacing w:val="-3"/>
          <w:sz w:val="24"/>
          <w:szCs w:val="24"/>
        </w:rPr>
        <w:t>o</w:t>
      </w:r>
      <w:r w:rsidRPr="0057490F">
        <w:rPr>
          <w:sz w:val="24"/>
          <w:szCs w:val="24"/>
        </w:rPr>
        <w:t>rts</w:t>
      </w:r>
    </w:p>
    <w:p w14:paraId="652F2700" w14:textId="77777777" w:rsidR="006516F5" w:rsidRPr="0057490F" w:rsidRDefault="006516F5" w:rsidP="0057490F">
      <w:pPr>
        <w:ind w:left="270" w:hanging="540"/>
        <w:rPr>
          <w:szCs w:val="24"/>
        </w:rPr>
      </w:pPr>
    </w:p>
    <w:p w14:paraId="5CF8092F" w14:textId="77777777" w:rsidR="006516F5" w:rsidRDefault="006516F5" w:rsidP="004313D0">
      <w:r>
        <w:rPr>
          <w:spacing w:val="-2"/>
        </w:rPr>
        <w:t>C</w:t>
      </w:r>
      <w:r>
        <w:t>o</w:t>
      </w:r>
      <w:r>
        <w:rPr>
          <w:spacing w:val="-1"/>
        </w:rPr>
        <w:t>n</w:t>
      </w:r>
      <w:r>
        <w:t>s</w:t>
      </w:r>
      <w:r>
        <w:rPr>
          <w:spacing w:val="-2"/>
        </w:rPr>
        <w:t>i</w:t>
      </w:r>
      <w:r>
        <w:t>ste</w:t>
      </w:r>
      <w:r>
        <w:rPr>
          <w:spacing w:val="-1"/>
        </w:rPr>
        <w:t>n</w:t>
      </w:r>
      <w:r>
        <w:t>t</w:t>
      </w:r>
      <w:r>
        <w:rPr>
          <w:spacing w:val="2"/>
        </w:rPr>
        <w:t xml:space="preserve"> </w:t>
      </w:r>
      <w:r>
        <w:t>a</w:t>
      </w:r>
      <w:r>
        <w:rPr>
          <w:spacing w:val="-1"/>
        </w:rPr>
        <w:t>p</w:t>
      </w:r>
      <w:r>
        <w:t>p</w:t>
      </w:r>
      <w:r>
        <w:rPr>
          <w:spacing w:val="-2"/>
        </w:rPr>
        <w:t>li</w:t>
      </w:r>
      <w:r>
        <w:t>cati</w:t>
      </w:r>
      <w:r>
        <w:rPr>
          <w:spacing w:val="-1"/>
        </w:rPr>
        <w:t>o</w:t>
      </w:r>
      <w:r>
        <w:t>n</w:t>
      </w:r>
      <w:r>
        <w:rPr>
          <w:spacing w:val="-2"/>
        </w:rPr>
        <w:t xml:space="preserve"> </w:t>
      </w:r>
      <w:r>
        <w:rPr>
          <w:spacing w:val="-3"/>
        </w:rPr>
        <w:t>a</w:t>
      </w:r>
      <w:r>
        <w:t>nd e</w:t>
      </w:r>
      <w:r>
        <w:rPr>
          <w:spacing w:val="-4"/>
        </w:rPr>
        <w:t>n</w:t>
      </w:r>
      <w:r>
        <w:rPr>
          <w:spacing w:val="3"/>
        </w:rPr>
        <w:t>f</w:t>
      </w:r>
      <w:r>
        <w:rPr>
          <w:spacing w:val="-3"/>
        </w:rPr>
        <w:t>o</w:t>
      </w:r>
      <w:r>
        <w:t>rceme</w:t>
      </w:r>
      <w:r>
        <w:rPr>
          <w:spacing w:val="-3"/>
        </w:rPr>
        <w:t>n</w:t>
      </w:r>
      <w:r>
        <w:t>t</w:t>
      </w:r>
      <w:r>
        <w:rPr>
          <w:spacing w:val="-1"/>
        </w:rPr>
        <w:t xml:space="preserve"> </w:t>
      </w:r>
      <w:r>
        <w:rPr>
          <w:spacing w:val="-3"/>
        </w:rPr>
        <w:t>o</w:t>
      </w:r>
      <w:r>
        <w:t>f</w:t>
      </w:r>
      <w:r>
        <w:rPr>
          <w:spacing w:val="2"/>
        </w:rPr>
        <w:t xml:space="preserve"> </w:t>
      </w:r>
      <w:r>
        <w:t>sch</w:t>
      </w:r>
      <w:r>
        <w:rPr>
          <w:spacing w:val="-1"/>
        </w:rPr>
        <w:t>o</w:t>
      </w:r>
      <w:r>
        <w:rPr>
          <w:spacing w:val="-3"/>
        </w:rPr>
        <w:t>o</w:t>
      </w:r>
      <w:r>
        <w:t>l</w:t>
      </w:r>
      <w:r>
        <w:rPr>
          <w:spacing w:val="-1"/>
        </w:rPr>
        <w:t xml:space="preserve"> </w:t>
      </w:r>
      <w:r>
        <w:t>p</w:t>
      </w:r>
      <w:r>
        <w:rPr>
          <w:spacing w:val="-1"/>
        </w:rPr>
        <w:t>o</w:t>
      </w:r>
      <w:r>
        <w:rPr>
          <w:spacing w:val="-2"/>
        </w:rPr>
        <w:t>li</w:t>
      </w:r>
      <w:r>
        <w:t>c</w:t>
      </w:r>
      <w:r>
        <w:rPr>
          <w:spacing w:val="-2"/>
        </w:rPr>
        <w:t>i</w:t>
      </w:r>
      <w:r>
        <w:t>es and proc</w:t>
      </w:r>
      <w:r>
        <w:rPr>
          <w:spacing w:val="-1"/>
        </w:rPr>
        <w:t>e</w:t>
      </w:r>
      <w:r>
        <w:t>d</w:t>
      </w:r>
      <w:r>
        <w:rPr>
          <w:spacing w:val="-4"/>
        </w:rPr>
        <w:t>u</w:t>
      </w:r>
      <w:r>
        <w:t>res</w:t>
      </w:r>
      <w:r>
        <w:rPr>
          <w:spacing w:val="-2"/>
        </w:rPr>
        <w:t xml:space="preserve"> </w:t>
      </w:r>
      <w:r>
        <w:rPr>
          <w:spacing w:val="-4"/>
        </w:rPr>
        <w:t>w</w:t>
      </w:r>
      <w:r>
        <w:rPr>
          <w:spacing w:val="-2"/>
        </w:rPr>
        <w:t>i</w:t>
      </w:r>
      <w:r>
        <w:t>th s</w:t>
      </w:r>
      <w:r>
        <w:rPr>
          <w:spacing w:val="1"/>
        </w:rPr>
        <w:t>t</w:t>
      </w:r>
      <w:r>
        <w:t>u</w:t>
      </w:r>
      <w:r>
        <w:rPr>
          <w:spacing w:val="-1"/>
        </w:rPr>
        <w:t>d</w:t>
      </w:r>
      <w:r>
        <w:t>e</w:t>
      </w:r>
      <w:r>
        <w:rPr>
          <w:spacing w:val="-1"/>
        </w:rPr>
        <w:t>n</w:t>
      </w:r>
      <w:r>
        <w:t>ts</w:t>
      </w:r>
      <w:r>
        <w:rPr>
          <w:spacing w:val="-2"/>
        </w:rPr>
        <w:t xml:space="preserve"> i</w:t>
      </w:r>
      <w:r>
        <w:t>s ess</w:t>
      </w:r>
      <w:r>
        <w:rPr>
          <w:spacing w:val="-1"/>
        </w:rPr>
        <w:t>e</w:t>
      </w:r>
      <w:r>
        <w:t>nti</w:t>
      </w:r>
      <w:r>
        <w:rPr>
          <w:spacing w:val="-1"/>
        </w:rPr>
        <w:t>a</w:t>
      </w:r>
      <w:r>
        <w:t>l</w:t>
      </w:r>
      <w:r>
        <w:rPr>
          <w:spacing w:val="-3"/>
        </w:rPr>
        <w:t xml:space="preserve"> </w:t>
      </w:r>
      <w:r>
        <w:rPr>
          <w:spacing w:val="3"/>
        </w:rPr>
        <w:t>f</w:t>
      </w:r>
      <w:r>
        <w:rPr>
          <w:spacing w:val="-3"/>
        </w:rPr>
        <w:t>o</w:t>
      </w:r>
      <w:r>
        <w:t>r</w:t>
      </w:r>
      <w:r>
        <w:rPr>
          <w:spacing w:val="1"/>
        </w:rPr>
        <w:t xml:space="preserve"> </w:t>
      </w:r>
      <w:r>
        <w:t>a</w:t>
      </w:r>
      <w:r>
        <w:rPr>
          <w:spacing w:val="-2"/>
        </w:rPr>
        <w:t xml:space="preserve"> </w:t>
      </w:r>
      <w:r>
        <w:rPr>
          <w:spacing w:val="-4"/>
        </w:rPr>
        <w:t>w</w:t>
      </w:r>
      <w:r>
        <w:t>e</w:t>
      </w:r>
      <w:r>
        <w:rPr>
          <w:spacing w:val="-2"/>
        </w:rPr>
        <w:t>l</w:t>
      </w:r>
      <w:r>
        <w:rPr>
          <w:spacing w:val="-1"/>
        </w:rPr>
        <w:t>l</w:t>
      </w:r>
      <w:r>
        <w:t xml:space="preserve">-run </w:t>
      </w:r>
      <w:r>
        <w:rPr>
          <w:spacing w:val="-3"/>
        </w:rPr>
        <w:t>s</w:t>
      </w:r>
      <w:r>
        <w:t>ch</w:t>
      </w:r>
      <w:r>
        <w:rPr>
          <w:spacing w:val="-1"/>
        </w:rPr>
        <w:t>o</w:t>
      </w:r>
      <w:r>
        <w:t>o</w:t>
      </w:r>
      <w:r>
        <w:rPr>
          <w:spacing w:val="-2"/>
        </w:rPr>
        <w:t>l</w:t>
      </w:r>
      <w:r>
        <w:t xml:space="preserve">. </w:t>
      </w:r>
      <w:r>
        <w:rPr>
          <w:spacing w:val="1"/>
        </w:rPr>
        <w:t>T</w:t>
      </w:r>
      <w:r>
        <w:t>e</w:t>
      </w:r>
      <w:r>
        <w:rPr>
          <w:spacing w:val="-1"/>
        </w:rPr>
        <w:t>a</w:t>
      </w:r>
      <w:r>
        <w:t>ch</w:t>
      </w:r>
      <w:r>
        <w:rPr>
          <w:spacing w:val="-4"/>
        </w:rPr>
        <w:t>e</w:t>
      </w:r>
      <w:r>
        <w:t>rs</w:t>
      </w:r>
      <w:r>
        <w:rPr>
          <w:spacing w:val="-2"/>
        </w:rPr>
        <w:t xml:space="preserve"> </w:t>
      </w:r>
      <w:r>
        <w:t>mu</w:t>
      </w:r>
      <w:r>
        <w:rPr>
          <w:spacing w:val="-3"/>
        </w:rPr>
        <w:t>s</w:t>
      </w:r>
      <w:r>
        <w:t>t</w:t>
      </w:r>
      <w:r>
        <w:rPr>
          <w:spacing w:val="2"/>
        </w:rPr>
        <w:t xml:space="preserve"> </w:t>
      </w:r>
      <w:r>
        <w:t>s</w:t>
      </w:r>
      <w:r>
        <w:rPr>
          <w:spacing w:val="-3"/>
        </w:rPr>
        <w:t>e</w:t>
      </w:r>
      <w:r>
        <w:t>r</w:t>
      </w:r>
      <w:r>
        <w:rPr>
          <w:spacing w:val="-3"/>
        </w:rPr>
        <w:t>v</w:t>
      </w:r>
      <w:r>
        <w:t>e as</w:t>
      </w:r>
      <w:r>
        <w:rPr>
          <w:spacing w:val="1"/>
        </w:rPr>
        <w:t xml:space="preserve"> </w:t>
      </w:r>
      <w:r>
        <w:rPr>
          <w:spacing w:val="-2"/>
        </w:rPr>
        <w:t>l</w:t>
      </w:r>
      <w:r>
        <w:t>e</w:t>
      </w:r>
      <w:r>
        <w:rPr>
          <w:spacing w:val="-1"/>
        </w:rPr>
        <w:t>a</w:t>
      </w:r>
      <w:r>
        <w:t>d</w:t>
      </w:r>
      <w:r>
        <w:rPr>
          <w:spacing w:val="-1"/>
        </w:rPr>
        <w:t>e</w:t>
      </w:r>
      <w:r>
        <w:t>rs</w:t>
      </w:r>
      <w:r>
        <w:rPr>
          <w:spacing w:val="-2"/>
        </w:rPr>
        <w:t xml:space="preserve"> i</w:t>
      </w:r>
      <w:r>
        <w:t xml:space="preserve">n </w:t>
      </w:r>
      <w:r>
        <w:rPr>
          <w:spacing w:val="1"/>
        </w:rPr>
        <w:t>t</w:t>
      </w:r>
      <w:r>
        <w:t>h</w:t>
      </w:r>
      <w:r>
        <w:rPr>
          <w:spacing w:val="-2"/>
        </w:rPr>
        <w:t>i</w:t>
      </w:r>
      <w:r>
        <w:t>s</w:t>
      </w:r>
      <w:r>
        <w:rPr>
          <w:spacing w:val="-2"/>
        </w:rPr>
        <w:t xml:space="preserve"> </w:t>
      </w:r>
      <w:r>
        <w:t>r</w:t>
      </w:r>
      <w:r>
        <w:rPr>
          <w:spacing w:val="-3"/>
        </w:rPr>
        <w:t>e</w:t>
      </w:r>
      <w:r>
        <w:t>g</w:t>
      </w:r>
      <w:r>
        <w:rPr>
          <w:spacing w:val="-1"/>
        </w:rPr>
        <w:t>a</w:t>
      </w:r>
      <w:r>
        <w:t>rd.</w:t>
      </w:r>
      <w:r>
        <w:rPr>
          <w:spacing w:val="-1"/>
        </w:rPr>
        <w:t xml:space="preserve"> </w:t>
      </w:r>
      <w:r>
        <w:rPr>
          <w:spacing w:val="1"/>
        </w:rPr>
        <w:t>T</w:t>
      </w:r>
      <w:r>
        <w:t>he</w:t>
      </w:r>
      <w:r>
        <w:rPr>
          <w:spacing w:val="-2"/>
        </w:rPr>
        <w:t xml:space="preserve"> </w:t>
      </w:r>
      <w:r>
        <w:t>fo</w:t>
      </w:r>
      <w:r>
        <w:rPr>
          <w:spacing w:val="-2"/>
        </w:rPr>
        <w:t>ll</w:t>
      </w:r>
      <w:r>
        <w:t>o</w:t>
      </w:r>
      <w:r>
        <w:rPr>
          <w:spacing w:val="-2"/>
        </w:rPr>
        <w:t>wi</w:t>
      </w:r>
      <w:r>
        <w:t>ng to</w:t>
      </w:r>
      <w:r>
        <w:rPr>
          <w:spacing w:val="-1"/>
        </w:rPr>
        <w:t>p</w:t>
      </w:r>
      <w:r>
        <w:rPr>
          <w:spacing w:val="-2"/>
        </w:rPr>
        <w:t>i</w:t>
      </w:r>
      <w:r>
        <w:t>cs</w:t>
      </w:r>
      <w:r>
        <w:rPr>
          <w:spacing w:val="1"/>
        </w:rPr>
        <w:t xml:space="preserve"> </w:t>
      </w:r>
      <w:r>
        <w:t>a</w:t>
      </w:r>
      <w:r>
        <w:rPr>
          <w:spacing w:val="-1"/>
        </w:rPr>
        <w:t>n</w:t>
      </w:r>
      <w:r>
        <w:t>d</w:t>
      </w:r>
      <w:r>
        <w:rPr>
          <w:spacing w:val="-2"/>
        </w:rPr>
        <w:t xml:space="preserve"> </w:t>
      </w:r>
      <w:r>
        <w:t>res</w:t>
      </w:r>
      <w:r>
        <w:rPr>
          <w:spacing w:val="-1"/>
        </w:rPr>
        <w:t>p</w:t>
      </w:r>
      <w:r>
        <w:t>o</w:t>
      </w:r>
      <w:r>
        <w:rPr>
          <w:spacing w:val="-1"/>
        </w:rPr>
        <w:t>n</w:t>
      </w:r>
      <w:r>
        <w:t>s</w:t>
      </w:r>
      <w:r>
        <w:rPr>
          <w:spacing w:val="-1"/>
        </w:rPr>
        <w:t>i</w:t>
      </w:r>
      <w:r>
        <w:t>b</w:t>
      </w:r>
      <w:r>
        <w:rPr>
          <w:spacing w:val="-2"/>
        </w:rPr>
        <w:t>ili</w:t>
      </w:r>
      <w:r>
        <w:t>t</w:t>
      </w:r>
      <w:r>
        <w:rPr>
          <w:spacing w:val="-2"/>
        </w:rPr>
        <w:t>i</w:t>
      </w:r>
      <w:r>
        <w:t>es deser</w:t>
      </w:r>
      <w:r>
        <w:rPr>
          <w:spacing w:val="-3"/>
        </w:rPr>
        <w:t>v</w:t>
      </w:r>
      <w:r>
        <w:t xml:space="preserve">e </w:t>
      </w:r>
      <w:r>
        <w:rPr>
          <w:spacing w:val="-3"/>
        </w:rPr>
        <w:t>e</w:t>
      </w:r>
      <w:r>
        <w:t>mp</w:t>
      </w:r>
      <w:r>
        <w:rPr>
          <w:spacing w:val="-1"/>
        </w:rPr>
        <w:t>h</w:t>
      </w:r>
      <w:r>
        <w:t>as</w:t>
      </w:r>
      <w:r>
        <w:rPr>
          <w:spacing w:val="-2"/>
        </w:rPr>
        <w:t>i</w:t>
      </w:r>
      <w:r>
        <w:t>s</w:t>
      </w:r>
      <w:r>
        <w:rPr>
          <w:spacing w:val="-2"/>
        </w:rPr>
        <w:t xml:space="preserve"> </w:t>
      </w:r>
      <w:r>
        <w:t>for</w:t>
      </w:r>
      <w:r>
        <w:rPr>
          <w:spacing w:val="-4"/>
        </w:rPr>
        <w:t xml:space="preserve"> </w:t>
      </w:r>
      <w:r>
        <w:t>n</w:t>
      </w:r>
      <w:r>
        <w:rPr>
          <w:spacing w:val="-1"/>
        </w:rPr>
        <w:t>e</w:t>
      </w:r>
      <w:r>
        <w:t>w</w:t>
      </w:r>
      <w:r>
        <w:rPr>
          <w:spacing w:val="-3"/>
        </w:rPr>
        <w:t xml:space="preserve"> </w:t>
      </w:r>
      <w:r>
        <w:t>te</w:t>
      </w:r>
      <w:r>
        <w:rPr>
          <w:spacing w:val="-1"/>
        </w:rPr>
        <w:t>a</w:t>
      </w:r>
      <w:r>
        <w:t>ch</w:t>
      </w:r>
      <w:r>
        <w:rPr>
          <w:spacing w:val="-1"/>
        </w:rPr>
        <w:t>e</w:t>
      </w:r>
      <w:r>
        <w:t>rs:</w:t>
      </w:r>
    </w:p>
    <w:p w14:paraId="32853647" w14:textId="77777777" w:rsidR="006516F5" w:rsidRDefault="006516F5" w:rsidP="004313D0">
      <w:pPr>
        <w:rPr>
          <w:sz w:val="26"/>
          <w:szCs w:val="26"/>
        </w:rPr>
      </w:pPr>
    </w:p>
    <w:p w14:paraId="3B801257"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R</w:t>
      </w:r>
      <w:r w:rsidRPr="0057490F">
        <w:rPr>
          <w:sz w:val="24"/>
          <w:szCs w:val="24"/>
        </w:rPr>
        <w:t>ec</w:t>
      </w:r>
      <w:r w:rsidRPr="0057490F">
        <w:rPr>
          <w:spacing w:val="-1"/>
          <w:sz w:val="24"/>
          <w:szCs w:val="24"/>
        </w:rPr>
        <w:t>o</w:t>
      </w:r>
      <w:r w:rsidRPr="0057490F">
        <w:rPr>
          <w:sz w:val="24"/>
          <w:szCs w:val="24"/>
        </w:rPr>
        <w:t>rd</w:t>
      </w:r>
      <w:r w:rsidRPr="0057490F">
        <w:rPr>
          <w:spacing w:val="-2"/>
          <w:sz w:val="24"/>
          <w:szCs w:val="24"/>
        </w:rPr>
        <w:t>i</w:t>
      </w:r>
      <w:r w:rsidRPr="0057490F">
        <w:rPr>
          <w:sz w:val="24"/>
          <w:szCs w:val="24"/>
        </w:rPr>
        <w:t>ng a</w:t>
      </w:r>
      <w:r w:rsidRPr="0057490F">
        <w:rPr>
          <w:spacing w:val="-1"/>
          <w:sz w:val="24"/>
          <w:szCs w:val="24"/>
        </w:rPr>
        <w:t>n</w:t>
      </w:r>
      <w:r w:rsidRPr="0057490F">
        <w:rPr>
          <w:sz w:val="24"/>
          <w:szCs w:val="24"/>
        </w:rPr>
        <w:t>d</w:t>
      </w:r>
      <w:r w:rsidRPr="0057490F">
        <w:rPr>
          <w:spacing w:val="-2"/>
          <w:sz w:val="24"/>
          <w:szCs w:val="24"/>
        </w:rPr>
        <w:t xml:space="preserve"> </w:t>
      </w:r>
      <w:r w:rsidRPr="0057490F">
        <w:rPr>
          <w:sz w:val="24"/>
          <w:szCs w:val="24"/>
        </w:rPr>
        <w:t>re</w:t>
      </w:r>
      <w:r w:rsidRPr="0057490F">
        <w:rPr>
          <w:spacing w:val="-1"/>
          <w:sz w:val="24"/>
          <w:szCs w:val="24"/>
        </w:rPr>
        <w:t>p</w:t>
      </w:r>
      <w:r w:rsidRPr="0057490F">
        <w:rPr>
          <w:sz w:val="24"/>
          <w:szCs w:val="24"/>
        </w:rPr>
        <w:t>o</w:t>
      </w:r>
      <w:r w:rsidRPr="0057490F">
        <w:rPr>
          <w:spacing w:val="-3"/>
          <w:sz w:val="24"/>
          <w:szCs w:val="24"/>
        </w:rPr>
        <w:t>r</w:t>
      </w:r>
      <w:r w:rsidRPr="0057490F">
        <w:rPr>
          <w:sz w:val="24"/>
          <w:szCs w:val="24"/>
        </w:rPr>
        <w:t>t</w:t>
      </w:r>
      <w:r w:rsidRPr="0057490F">
        <w:rPr>
          <w:spacing w:val="-2"/>
          <w:sz w:val="24"/>
          <w:szCs w:val="24"/>
        </w:rPr>
        <w:t>i</w:t>
      </w:r>
      <w:r w:rsidRPr="0057490F">
        <w:rPr>
          <w:sz w:val="24"/>
          <w:szCs w:val="24"/>
        </w:rPr>
        <w:t>ng</w:t>
      </w:r>
      <w:r w:rsidRPr="0057490F">
        <w:rPr>
          <w:spacing w:val="-2"/>
          <w:sz w:val="24"/>
          <w:szCs w:val="24"/>
        </w:rPr>
        <w:t xml:space="preserve"> </w:t>
      </w:r>
      <w:r w:rsidRPr="0057490F">
        <w:rPr>
          <w:sz w:val="24"/>
          <w:szCs w:val="24"/>
        </w:rPr>
        <w:t>stu</w:t>
      </w:r>
      <w:r w:rsidRPr="0057490F">
        <w:rPr>
          <w:spacing w:val="-1"/>
          <w:sz w:val="24"/>
          <w:szCs w:val="24"/>
        </w:rPr>
        <w:t>d</w:t>
      </w:r>
      <w:r w:rsidRPr="0057490F">
        <w:rPr>
          <w:sz w:val="24"/>
          <w:szCs w:val="24"/>
        </w:rPr>
        <w:t>e</w:t>
      </w:r>
      <w:r w:rsidRPr="0057490F">
        <w:rPr>
          <w:spacing w:val="-1"/>
          <w:sz w:val="24"/>
          <w:szCs w:val="24"/>
        </w:rPr>
        <w:t>n</w:t>
      </w:r>
      <w:r w:rsidRPr="0057490F">
        <w:rPr>
          <w:sz w:val="24"/>
          <w:szCs w:val="24"/>
        </w:rPr>
        <w:t>t</w:t>
      </w:r>
      <w:r w:rsidRPr="0057490F">
        <w:rPr>
          <w:spacing w:val="-1"/>
          <w:sz w:val="24"/>
          <w:szCs w:val="24"/>
        </w:rPr>
        <w:t xml:space="preserve"> </w:t>
      </w:r>
      <w:r w:rsidRPr="0057490F">
        <w:rPr>
          <w:sz w:val="24"/>
          <w:szCs w:val="24"/>
        </w:rPr>
        <w:t>a</w:t>
      </w:r>
      <w:r w:rsidRPr="0057490F">
        <w:rPr>
          <w:spacing w:val="-2"/>
          <w:sz w:val="24"/>
          <w:szCs w:val="24"/>
        </w:rPr>
        <w:t>t</w:t>
      </w:r>
      <w:r w:rsidRPr="0057490F">
        <w:rPr>
          <w:sz w:val="24"/>
          <w:szCs w:val="24"/>
        </w:rPr>
        <w:t>te</w:t>
      </w:r>
      <w:r w:rsidRPr="0057490F">
        <w:rPr>
          <w:spacing w:val="-1"/>
          <w:sz w:val="24"/>
          <w:szCs w:val="24"/>
        </w:rPr>
        <w:t>n</w:t>
      </w:r>
      <w:r w:rsidRPr="0057490F">
        <w:rPr>
          <w:sz w:val="24"/>
          <w:szCs w:val="24"/>
        </w:rPr>
        <w:t>d</w:t>
      </w:r>
      <w:r w:rsidRPr="0057490F">
        <w:rPr>
          <w:spacing w:val="-1"/>
          <w:sz w:val="24"/>
          <w:szCs w:val="24"/>
        </w:rPr>
        <w:t>a</w:t>
      </w:r>
      <w:r w:rsidRPr="0057490F">
        <w:rPr>
          <w:sz w:val="24"/>
          <w:szCs w:val="24"/>
        </w:rPr>
        <w:t>nce</w:t>
      </w:r>
    </w:p>
    <w:p w14:paraId="3B4C778F" w14:textId="77777777" w:rsidR="006516F5" w:rsidRPr="0057490F" w:rsidRDefault="006516F5" w:rsidP="0057490F">
      <w:pPr>
        <w:ind w:left="720" w:hanging="360"/>
        <w:rPr>
          <w:szCs w:val="24"/>
        </w:rPr>
      </w:pPr>
    </w:p>
    <w:p w14:paraId="7F938EA0"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R</w:t>
      </w:r>
      <w:r w:rsidRPr="0057490F">
        <w:rPr>
          <w:sz w:val="24"/>
          <w:szCs w:val="24"/>
        </w:rPr>
        <w:t>ec</w:t>
      </w:r>
      <w:r w:rsidRPr="0057490F">
        <w:rPr>
          <w:spacing w:val="-1"/>
          <w:sz w:val="24"/>
          <w:szCs w:val="24"/>
        </w:rPr>
        <w:t>o</w:t>
      </w:r>
      <w:r w:rsidRPr="0057490F">
        <w:rPr>
          <w:sz w:val="24"/>
          <w:szCs w:val="24"/>
        </w:rPr>
        <w:t>rd</w:t>
      </w:r>
      <w:r w:rsidRPr="0057490F">
        <w:rPr>
          <w:spacing w:val="-2"/>
          <w:sz w:val="24"/>
          <w:szCs w:val="24"/>
        </w:rPr>
        <w:t>i</w:t>
      </w:r>
      <w:r w:rsidRPr="0057490F">
        <w:rPr>
          <w:sz w:val="24"/>
          <w:szCs w:val="24"/>
        </w:rPr>
        <w:t>ng a</w:t>
      </w:r>
      <w:r w:rsidRPr="0057490F">
        <w:rPr>
          <w:spacing w:val="-1"/>
          <w:sz w:val="24"/>
          <w:szCs w:val="24"/>
        </w:rPr>
        <w:t>n</w:t>
      </w:r>
      <w:r w:rsidRPr="0057490F">
        <w:rPr>
          <w:sz w:val="24"/>
          <w:szCs w:val="24"/>
        </w:rPr>
        <w:t>d</w:t>
      </w:r>
      <w:r w:rsidRPr="0057490F">
        <w:rPr>
          <w:spacing w:val="-2"/>
          <w:sz w:val="24"/>
          <w:szCs w:val="24"/>
        </w:rPr>
        <w:t xml:space="preserve"> </w:t>
      </w:r>
      <w:r w:rsidRPr="0057490F">
        <w:rPr>
          <w:sz w:val="24"/>
          <w:szCs w:val="24"/>
        </w:rPr>
        <w:t>re</w:t>
      </w:r>
      <w:r w:rsidRPr="0057490F">
        <w:rPr>
          <w:spacing w:val="-1"/>
          <w:sz w:val="24"/>
          <w:szCs w:val="24"/>
        </w:rPr>
        <w:t>p</w:t>
      </w:r>
      <w:r w:rsidRPr="0057490F">
        <w:rPr>
          <w:sz w:val="24"/>
          <w:szCs w:val="24"/>
        </w:rPr>
        <w:t>o</w:t>
      </w:r>
      <w:r w:rsidRPr="0057490F">
        <w:rPr>
          <w:spacing w:val="-3"/>
          <w:sz w:val="24"/>
          <w:szCs w:val="24"/>
        </w:rPr>
        <w:t>r</w:t>
      </w:r>
      <w:r w:rsidRPr="0057490F">
        <w:rPr>
          <w:sz w:val="24"/>
          <w:szCs w:val="24"/>
        </w:rPr>
        <w:t>t</w:t>
      </w:r>
      <w:r w:rsidRPr="0057490F">
        <w:rPr>
          <w:spacing w:val="-2"/>
          <w:sz w:val="24"/>
          <w:szCs w:val="24"/>
        </w:rPr>
        <w:t>i</w:t>
      </w:r>
      <w:r w:rsidRPr="0057490F">
        <w:rPr>
          <w:sz w:val="24"/>
          <w:szCs w:val="24"/>
        </w:rPr>
        <w:t>ng</w:t>
      </w:r>
      <w:r w:rsidRPr="0057490F">
        <w:rPr>
          <w:spacing w:val="-2"/>
          <w:sz w:val="24"/>
          <w:szCs w:val="24"/>
        </w:rPr>
        <w:t xml:space="preserve"> </w:t>
      </w:r>
      <w:r w:rsidRPr="0057490F">
        <w:rPr>
          <w:sz w:val="24"/>
          <w:szCs w:val="24"/>
        </w:rPr>
        <w:t>stu</w:t>
      </w:r>
      <w:r w:rsidRPr="0057490F">
        <w:rPr>
          <w:spacing w:val="-1"/>
          <w:sz w:val="24"/>
          <w:szCs w:val="24"/>
        </w:rPr>
        <w:t>d</w:t>
      </w:r>
      <w:r w:rsidRPr="0057490F">
        <w:rPr>
          <w:sz w:val="24"/>
          <w:szCs w:val="24"/>
        </w:rPr>
        <w:t>e</w:t>
      </w:r>
      <w:r w:rsidRPr="0057490F">
        <w:rPr>
          <w:spacing w:val="-1"/>
          <w:sz w:val="24"/>
          <w:szCs w:val="24"/>
        </w:rPr>
        <w:t>n</w:t>
      </w:r>
      <w:r w:rsidRPr="0057490F">
        <w:rPr>
          <w:sz w:val="24"/>
          <w:szCs w:val="24"/>
        </w:rPr>
        <w:t>t</w:t>
      </w:r>
      <w:r w:rsidRPr="0057490F">
        <w:rPr>
          <w:spacing w:val="-1"/>
          <w:sz w:val="24"/>
          <w:szCs w:val="24"/>
        </w:rPr>
        <w:t xml:space="preserve"> </w:t>
      </w:r>
      <w:r w:rsidRPr="0057490F">
        <w:rPr>
          <w:sz w:val="24"/>
          <w:szCs w:val="24"/>
        </w:rPr>
        <w:t>ac</w:t>
      </w:r>
      <w:r w:rsidRPr="0057490F">
        <w:rPr>
          <w:spacing w:val="-1"/>
          <w:sz w:val="24"/>
          <w:szCs w:val="24"/>
        </w:rPr>
        <w:t>h</w:t>
      </w:r>
      <w:r w:rsidRPr="0057490F">
        <w:rPr>
          <w:spacing w:val="-2"/>
          <w:sz w:val="24"/>
          <w:szCs w:val="24"/>
        </w:rPr>
        <w:t>i</w:t>
      </w:r>
      <w:r w:rsidRPr="0057490F">
        <w:rPr>
          <w:sz w:val="24"/>
          <w:szCs w:val="24"/>
        </w:rPr>
        <w:t>e</w:t>
      </w:r>
      <w:r w:rsidRPr="0057490F">
        <w:rPr>
          <w:spacing w:val="-3"/>
          <w:sz w:val="24"/>
          <w:szCs w:val="24"/>
        </w:rPr>
        <w:t>v</w:t>
      </w:r>
      <w:r w:rsidRPr="0057490F">
        <w:rPr>
          <w:sz w:val="24"/>
          <w:szCs w:val="24"/>
        </w:rPr>
        <w:t>ement</w:t>
      </w:r>
      <w:r w:rsidRPr="0057490F">
        <w:rPr>
          <w:spacing w:val="-1"/>
          <w:sz w:val="24"/>
          <w:szCs w:val="24"/>
        </w:rPr>
        <w:t xml:space="preserve"> </w:t>
      </w:r>
      <w:r w:rsidRPr="0057490F">
        <w:rPr>
          <w:spacing w:val="2"/>
          <w:sz w:val="24"/>
          <w:szCs w:val="24"/>
        </w:rPr>
        <w:t>(</w:t>
      </w:r>
      <w:r w:rsidRPr="0057490F">
        <w:rPr>
          <w:spacing w:val="-3"/>
          <w:sz w:val="24"/>
          <w:szCs w:val="24"/>
        </w:rPr>
        <w:t>p</w:t>
      </w:r>
      <w:r w:rsidRPr="0057490F">
        <w:rPr>
          <w:spacing w:val="-2"/>
          <w:sz w:val="24"/>
          <w:szCs w:val="24"/>
        </w:rPr>
        <w:t>r</w:t>
      </w:r>
      <w:r w:rsidRPr="0057490F">
        <w:rPr>
          <w:sz w:val="24"/>
          <w:szCs w:val="24"/>
        </w:rPr>
        <w:t>o</w:t>
      </w:r>
      <w:r w:rsidRPr="0057490F">
        <w:rPr>
          <w:spacing w:val="-1"/>
          <w:sz w:val="24"/>
          <w:szCs w:val="24"/>
        </w:rPr>
        <w:t>g</w:t>
      </w:r>
      <w:r w:rsidRPr="0057490F">
        <w:rPr>
          <w:sz w:val="24"/>
          <w:szCs w:val="24"/>
        </w:rPr>
        <w:t>ress</w:t>
      </w:r>
      <w:r w:rsidRPr="0057490F">
        <w:rPr>
          <w:spacing w:val="-2"/>
          <w:sz w:val="24"/>
          <w:szCs w:val="24"/>
        </w:rPr>
        <w:t xml:space="preserve"> </w:t>
      </w:r>
      <w:r w:rsidRPr="0057490F">
        <w:rPr>
          <w:sz w:val="24"/>
          <w:szCs w:val="24"/>
        </w:rPr>
        <w:t>re</w:t>
      </w:r>
      <w:r w:rsidRPr="0057490F">
        <w:rPr>
          <w:spacing w:val="-1"/>
          <w:sz w:val="24"/>
          <w:szCs w:val="24"/>
        </w:rPr>
        <w:t>p</w:t>
      </w:r>
      <w:r w:rsidRPr="0057490F">
        <w:rPr>
          <w:sz w:val="24"/>
          <w:szCs w:val="24"/>
        </w:rPr>
        <w:t>o</w:t>
      </w:r>
      <w:r w:rsidRPr="0057490F">
        <w:rPr>
          <w:spacing w:val="-3"/>
          <w:sz w:val="24"/>
          <w:szCs w:val="24"/>
        </w:rPr>
        <w:t>r</w:t>
      </w:r>
      <w:r w:rsidRPr="0057490F">
        <w:rPr>
          <w:sz w:val="24"/>
          <w:szCs w:val="24"/>
        </w:rPr>
        <w:t>ts</w:t>
      </w:r>
      <w:r w:rsidRPr="0057490F">
        <w:rPr>
          <w:spacing w:val="-2"/>
          <w:sz w:val="24"/>
          <w:szCs w:val="24"/>
        </w:rPr>
        <w:t xml:space="preserve"> </w:t>
      </w:r>
      <w:r w:rsidRPr="0057490F">
        <w:rPr>
          <w:sz w:val="24"/>
          <w:szCs w:val="24"/>
        </w:rPr>
        <w:t>&amp;</w:t>
      </w:r>
      <w:r w:rsidRPr="0057490F">
        <w:rPr>
          <w:spacing w:val="-2"/>
          <w:sz w:val="24"/>
          <w:szCs w:val="24"/>
        </w:rPr>
        <w:t xml:space="preserve"> </w:t>
      </w:r>
      <w:r w:rsidRPr="0057490F">
        <w:rPr>
          <w:spacing w:val="1"/>
          <w:sz w:val="24"/>
          <w:szCs w:val="24"/>
        </w:rPr>
        <w:t>g</w:t>
      </w:r>
      <w:r w:rsidRPr="0057490F">
        <w:rPr>
          <w:sz w:val="24"/>
          <w:szCs w:val="24"/>
        </w:rPr>
        <w:t>ra</w:t>
      </w:r>
      <w:r w:rsidRPr="0057490F">
        <w:rPr>
          <w:spacing w:val="-1"/>
          <w:sz w:val="24"/>
          <w:szCs w:val="24"/>
        </w:rPr>
        <w:t>d</w:t>
      </w:r>
      <w:r w:rsidRPr="0057490F">
        <w:rPr>
          <w:spacing w:val="-2"/>
          <w:sz w:val="24"/>
          <w:szCs w:val="24"/>
        </w:rPr>
        <w:t>i</w:t>
      </w:r>
      <w:r w:rsidRPr="0057490F">
        <w:rPr>
          <w:spacing w:val="-3"/>
          <w:sz w:val="24"/>
          <w:szCs w:val="24"/>
        </w:rPr>
        <w:t>n</w:t>
      </w:r>
      <w:r w:rsidRPr="0057490F">
        <w:rPr>
          <w:sz w:val="24"/>
          <w:szCs w:val="24"/>
        </w:rPr>
        <w:t>g)</w:t>
      </w:r>
    </w:p>
    <w:p w14:paraId="5AD37C9F" w14:textId="77777777" w:rsidR="006516F5" w:rsidRPr="0057490F" w:rsidRDefault="006516F5" w:rsidP="0057490F">
      <w:pPr>
        <w:ind w:left="720" w:hanging="360"/>
        <w:rPr>
          <w:szCs w:val="24"/>
        </w:rPr>
      </w:pPr>
    </w:p>
    <w:p w14:paraId="7E60BA32"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R</w:t>
      </w:r>
      <w:r w:rsidRPr="0057490F">
        <w:rPr>
          <w:sz w:val="24"/>
          <w:szCs w:val="24"/>
        </w:rPr>
        <w:t>e</w:t>
      </w:r>
      <w:r w:rsidRPr="0057490F">
        <w:rPr>
          <w:spacing w:val="-1"/>
          <w:sz w:val="24"/>
          <w:szCs w:val="24"/>
        </w:rPr>
        <w:t>p</w:t>
      </w:r>
      <w:r w:rsidRPr="0057490F">
        <w:rPr>
          <w:sz w:val="24"/>
          <w:szCs w:val="24"/>
        </w:rPr>
        <w:t>or</w:t>
      </w:r>
      <w:r w:rsidRPr="0057490F">
        <w:rPr>
          <w:spacing w:val="1"/>
          <w:sz w:val="24"/>
          <w:szCs w:val="24"/>
        </w:rPr>
        <w:t>t</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pacing w:val="-2"/>
          <w:sz w:val="24"/>
          <w:szCs w:val="24"/>
        </w:rPr>
        <w:t>l</w:t>
      </w:r>
      <w:r w:rsidRPr="0057490F">
        <w:rPr>
          <w:sz w:val="24"/>
          <w:szCs w:val="24"/>
        </w:rPr>
        <w:t>e</w:t>
      </w:r>
      <w:r w:rsidRPr="0057490F">
        <w:rPr>
          <w:spacing w:val="-1"/>
          <w:sz w:val="24"/>
          <w:szCs w:val="24"/>
        </w:rPr>
        <w:t>a</w:t>
      </w:r>
      <w:r w:rsidRPr="0057490F">
        <w:rPr>
          <w:sz w:val="24"/>
          <w:szCs w:val="24"/>
        </w:rPr>
        <w:t>rn</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pacing w:val="-3"/>
          <w:sz w:val="24"/>
          <w:szCs w:val="24"/>
        </w:rPr>
        <w:t>p</w:t>
      </w:r>
      <w:r w:rsidRPr="0057490F">
        <w:rPr>
          <w:sz w:val="24"/>
          <w:szCs w:val="24"/>
        </w:rPr>
        <w:t>r</w:t>
      </w:r>
      <w:r w:rsidRPr="0057490F">
        <w:rPr>
          <w:spacing w:val="-3"/>
          <w:sz w:val="24"/>
          <w:szCs w:val="24"/>
        </w:rPr>
        <w:t>o</w:t>
      </w:r>
      <w:r w:rsidRPr="0057490F">
        <w:rPr>
          <w:spacing w:val="1"/>
          <w:sz w:val="24"/>
          <w:szCs w:val="24"/>
        </w:rPr>
        <w:t>g</w:t>
      </w:r>
      <w:r w:rsidRPr="0057490F">
        <w:rPr>
          <w:spacing w:val="-2"/>
          <w:sz w:val="24"/>
          <w:szCs w:val="24"/>
        </w:rPr>
        <w:t>r</w:t>
      </w:r>
      <w:r w:rsidRPr="0057490F">
        <w:rPr>
          <w:sz w:val="24"/>
          <w:szCs w:val="24"/>
        </w:rPr>
        <w:t xml:space="preserve">ess </w:t>
      </w:r>
      <w:r w:rsidRPr="0057490F">
        <w:rPr>
          <w:spacing w:val="1"/>
          <w:sz w:val="24"/>
          <w:szCs w:val="24"/>
        </w:rPr>
        <w:t>t</w:t>
      </w:r>
      <w:r w:rsidRPr="0057490F">
        <w:rPr>
          <w:sz w:val="24"/>
          <w:szCs w:val="24"/>
        </w:rPr>
        <w:t>o</w:t>
      </w:r>
      <w:r w:rsidRPr="0057490F">
        <w:rPr>
          <w:spacing w:val="-2"/>
          <w:sz w:val="24"/>
          <w:szCs w:val="24"/>
        </w:rPr>
        <w:t xml:space="preserve"> </w:t>
      </w:r>
      <w:r w:rsidRPr="0057490F">
        <w:rPr>
          <w:sz w:val="24"/>
          <w:szCs w:val="24"/>
        </w:rPr>
        <w:t>p</w:t>
      </w:r>
      <w:r w:rsidRPr="0057490F">
        <w:rPr>
          <w:spacing w:val="-1"/>
          <w:sz w:val="24"/>
          <w:szCs w:val="24"/>
        </w:rPr>
        <w:t>a</w:t>
      </w:r>
      <w:r w:rsidRPr="0057490F">
        <w:rPr>
          <w:sz w:val="24"/>
          <w:szCs w:val="24"/>
        </w:rPr>
        <w:t>re</w:t>
      </w:r>
      <w:r w:rsidRPr="0057490F">
        <w:rPr>
          <w:spacing w:val="-4"/>
          <w:sz w:val="24"/>
          <w:szCs w:val="24"/>
        </w:rPr>
        <w:t>n</w:t>
      </w:r>
      <w:r w:rsidRPr="0057490F">
        <w:rPr>
          <w:sz w:val="24"/>
          <w:szCs w:val="24"/>
        </w:rPr>
        <w:t>ts and keeping a communication log</w:t>
      </w:r>
    </w:p>
    <w:p w14:paraId="5FD41995" w14:textId="77777777" w:rsidR="006516F5" w:rsidRPr="0057490F" w:rsidRDefault="006516F5" w:rsidP="0057490F">
      <w:pPr>
        <w:ind w:left="720" w:hanging="360"/>
        <w:rPr>
          <w:szCs w:val="24"/>
        </w:rPr>
      </w:pPr>
    </w:p>
    <w:p w14:paraId="66E64810"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R</w:t>
      </w:r>
      <w:r w:rsidRPr="0057490F">
        <w:rPr>
          <w:sz w:val="24"/>
          <w:szCs w:val="24"/>
        </w:rPr>
        <w:t>e</w:t>
      </w:r>
      <w:r w:rsidRPr="0057490F">
        <w:rPr>
          <w:spacing w:val="-1"/>
          <w:sz w:val="24"/>
          <w:szCs w:val="24"/>
        </w:rPr>
        <w:t>p</w:t>
      </w:r>
      <w:r w:rsidRPr="0057490F">
        <w:rPr>
          <w:sz w:val="24"/>
          <w:szCs w:val="24"/>
        </w:rPr>
        <w:t>or</w:t>
      </w:r>
      <w:r w:rsidRPr="0057490F">
        <w:rPr>
          <w:spacing w:val="1"/>
          <w:sz w:val="24"/>
          <w:szCs w:val="24"/>
        </w:rPr>
        <w:t>t</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pacing w:val="-3"/>
          <w:sz w:val="24"/>
          <w:szCs w:val="24"/>
        </w:rPr>
        <w:t>a</w:t>
      </w:r>
      <w:r w:rsidRPr="0057490F">
        <w:rPr>
          <w:sz w:val="24"/>
          <w:szCs w:val="24"/>
        </w:rPr>
        <w:t>tt</w:t>
      </w:r>
      <w:r w:rsidRPr="0057490F">
        <w:rPr>
          <w:spacing w:val="-2"/>
          <w:sz w:val="24"/>
          <w:szCs w:val="24"/>
        </w:rPr>
        <w:t>i</w:t>
      </w:r>
      <w:r w:rsidRPr="0057490F">
        <w:rPr>
          <w:sz w:val="24"/>
          <w:szCs w:val="24"/>
        </w:rPr>
        <w:t>tu</w:t>
      </w:r>
      <w:r w:rsidRPr="0057490F">
        <w:rPr>
          <w:spacing w:val="-1"/>
          <w:sz w:val="24"/>
          <w:szCs w:val="24"/>
        </w:rPr>
        <w:t>d</w:t>
      </w:r>
      <w:r w:rsidRPr="0057490F">
        <w:rPr>
          <w:sz w:val="24"/>
          <w:szCs w:val="24"/>
        </w:rPr>
        <w:t>e</w:t>
      </w:r>
      <w:r w:rsidRPr="0057490F">
        <w:rPr>
          <w:spacing w:val="-2"/>
          <w:sz w:val="24"/>
          <w:szCs w:val="24"/>
        </w:rPr>
        <w:t xml:space="preserve"> </w:t>
      </w:r>
      <w:r w:rsidRPr="0057490F">
        <w:rPr>
          <w:sz w:val="24"/>
          <w:szCs w:val="24"/>
        </w:rPr>
        <w:t>a</w:t>
      </w:r>
      <w:r w:rsidRPr="0057490F">
        <w:rPr>
          <w:spacing w:val="-1"/>
          <w:sz w:val="24"/>
          <w:szCs w:val="24"/>
        </w:rPr>
        <w:t>n</w:t>
      </w:r>
      <w:r w:rsidRPr="0057490F">
        <w:rPr>
          <w:sz w:val="24"/>
          <w:szCs w:val="24"/>
        </w:rPr>
        <w:t xml:space="preserve">d </w:t>
      </w:r>
      <w:r w:rsidRPr="0057490F">
        <w:rPr>
          <w:spacing w:val="-3"/>
          <w:sz w:val="24"/>
          <w:szCs w:val="24"/>
        </w:rPr>
        <w:t>b</w:t>
      </w:r>
      <w:r w:rsidRPr="0057490F">
        <w:rPr>
          <w:sz w:val="24"/>
          <w:szCs w:val="24"/>
        </w:rPr>
        <w:t>e</w:t>
      </w:r>
      <w:r w:rsidRPr="0057490F">
        <w:rPr>
          <w:spacing w:val="-1"/>
          <w:sz w:val="24"/>
          <w:szCs w:val="24"/>
        </w:rPr>
        <w:t>h</w:t>
      </w:r>
      <w:r w:rsidRPr="0057490F">
        <w:rPr>
          <w:sz w:val="24"/>
          <w:szCs w:val="24"/>
        </w:rPr>
        <w:t>a</w:t>
      </w:r>
      <w:r w:rsidRPr="0057490F">
        <w:rPr>
          <w:spacing w:val="-3"/>
          <w:sz w:val="24"/>
          <w:szCs w:val="24"/>
        </w:rPr>
        <w:t>v</w:t>
      </w:r>
      <w:r w:rsidRPr="0057490F">
        <w:rPr>
          <w:spacing w:val="-2"/>
          <w:sz w:val="24"/>
          <w:szCs w:val="24"/>
        </w:rPr>
        <w:t>i</w:t>
      </w:r>
      <w:r w:rsidRPr="0057490F">
        <w:rPr>
          <w:sz w:val="24"/>
          <w:szCs w:val="24"/>
        </w:rPr>
        <w:t>or</w:t>
      </w:r>
    </w:p>
    <w:p w14:paraId="2B676CF9" w14:textId="77777777" w:rsidR="006516F5" w:rsidRPr="0057490F" w:rsidRDefault="006516F5" w:rsidP="0057490F">
      <w:pPr>
        <w:ind w:left="720" w:hanging="360"/>
        <w:rPr>
          <w:szCs w:val="24"/>
        </w:rPr>
      </w:pPr>
    </w:p>
    <w:p w14:paraId="39CC5A29"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C</w:t>
      </w:r>
      <w:r w:rsidRPr="0057490F">
        <w:rPr>
          <w:sz w:val="24"/>
          <w:szCs w:val="24"/>
        </w:rPr>
        <w:t>omp</w:t>
      </w:r>
      <w:r w:rsidRPr="0057490F">
        <w:rPr>
          <w:spacing w:val="-1"/>
          <w:sz w:val="24"/>
          <w:szCs w:val="24"/>
        </w:rPr>
        <w:t>l</w:t>
      </w:r>
      <w:r w:rsidRPr="0057490F">
        <w:rPr>
          <w:sz w:val="24"/>
          <w:szCs w:val="24"/>
        </w:rPr>
        <w:t>eti</w:t>
      </w:r>
      <w:r w:rsidRPr="0057490F">
        <w:rPr>
          <w:spacing w:val="-1"/>
          <w:sz w:val="24"/>
          <w:szCs w:val="24"/>
        </w:rPr>
        <w:t>n</w:t>
      </w:r>
      <w:r w:rsidRPr="0057490F">
        <w:rPr>
          <w:sz w:val="24"/>
          <w:szCs w:val="24"/>
        </w:rPr>
        <w:t>g d</w:t>
      </w:r>
      <w:r w:rsidRPr="0057490F">
        <w:rPr>
          <w:spacing w:val="-1"/>
          <w:sz w:val="24"/>
          <w:szCs w:val="24"/>
        </w:rPr>
        <w:t>i</w:t>
      </w:r>
      <w:r w:rsidRPr="0057490F">
        <w:rPr>
          <w:sz w:val="24"/>
          <w:szCs w:val="24"/>
        </w:rPr>
        <w:t>sc</w:t>
      </w:r>
      <w:r w:rsidRPr="0057490F">
        <w:rPr>
          <w:spacing w:val="-2"/>
          <w:sz w:val="24"/>
          <w:szCs w:val="24"/>
        </w:rPr>
        <w:t>i</w:t>
      </w:r>
      <w:r w:rsidRPr="0057490F">
        <w:rPr>
          <w:sz w:val="24"/>
          <w:szCs w:val="24"/>
        </w:rPr>
        <w:t>p</w:t>
      </w:r>
      <w:r w:rsidRPr="0057490F">
        <w:rPr>
          <w:spacing w:val="-2"/>
          <w:sz w:val="24"/>
          <w:szCs w:val="24"/>
        </w:rPr>
        <w:t>li</w:t>
      </w:r>
      <w:r w:rsidRPr="0057490F">
        <w:rPr>
          <w:sz w:val="24"/>
          <w:szCs w:val="24"/>
        </w:rPr>
        <w:t>ne r</w:t>
      </w:r>
      <w:r w:rsidRPr="0057490F">
        <w:rPr>
          <w:spacing w:val="-3"/>
          <w:sz w:val="24"/>
          <w:szCs w:val="24"/>
        </w:rPr>
        <w:t>e</w:t>
      </w:r>
      <w:r w:rsidRPr="0057490F">
        <w:rPr>
          <w:sz w:val="24"/>
          <w:szCs w:val="24"/>
        </w:rPr>
        <w:t>por</w:t>
      </w:r>
      <w:r w:rsidRPr="0057490F">
        <w:rPr>
          <w:spacing w:val="1"/>
          <w:sz w:val="24"/>
          <w:szCs w:val="24"/>
        </w:rPr>
        <w:t>t</w:t>
      </w:r>
      <w:r w:rsidRPr="0057490F">
        <w:rPr>
          <w:sz w:val="24"/>
          <w:szCs w:val="24"/>
        </w:rPr>
        <w:t>s</w:t>
      </w:r>
    </w:p>
    <w:p w14:paraId="6FAB983B" w14:textId="77777777" w:rsidR="006516F5" w:rsidRPr="0057490F" w:rsidRDefault="006516F5" w:rsidP="0057490F">
      <w:pPr>
        <w:ind w:left="720" w:hanging="360"/>
        <w:rPr>
          <w:szCs w:val="24"/>
        </w:rPr>
      </w:pPr>
    </w:p>
    <w:p w14:paraId="24FBF843" w14:textId="77777777" w:rsidR="006516F5" w:rsidRPr="0057490F" w:rsidRDefault="006516F5" w:rsidP="007A1464">
      <w:pPr>
        <w:pStyle w:val="ListParagraph"/>
        <w:numPr>
          <w:ilvl w:val="0"/>
          <w:numId w:val="58"/>
        </w:numPr>
        <w:ind w:left="720"/>
        <w:rPr>
          <w:sz w:val="24"/>
          <w:szCs w:val="24"/>
        </w:rPr>
      </w:pPr>
      <w:r w:rsidRPr="0057490F">
        <w:rPr>
          <w:spacing w:val="-1"/>
          <w:sz w:val="24"/>
          <w:szCs w:val="24"/>
        </w:rPr>
        <w:t>A</w:t>
      </w:r>
      <w:r w:rsidRPr="0057490F">
        <w:rPr>
          <w:sz w:val="24"/>
          <w:szCs w:val="24"/>
        </w:rPr>
        <w:t>p</w:t>
      </w:r>
      <w:r w:rsidRPr="0057490F">
        <w:rPr>
          <w:spacing w:val="-1"/>
          <w:sz w:val="24"/>
          <w:szCs w:val="24"/>
        </w:rPr>
        <w:t>p</w:t>
      </w:r>
      <w:r w:rsidRPr="0057490F">
        <w:rPr>
          <w:spacing w:val="-2"/>
          <w:sz w:val="24"/>
          <w:szCs w:val="24"/>
        </w:rPr>
        <w:t>l</w:t>
      </w:r>
      <w:r w:rsidRPr="0057490F">
        <w:rPr>
          <w:sz w:val="24"/>
          <w:szCs w:val="24"/>
        </w:rPr>
        <w:t>y</w:t>
      </w:r>
      <w:r w:rsidRPr="0057490F">
        <w:rPr>
          <w:spacing w:val="-2"/>
          <w:sz w:val="24"/>
          <w:szCs w:val="24"/>
        </w:rPr>
        <w:t>i</w:t>
      </w:r>
      <w:r w:rsidRPr="0057490F">
        <w:rPr>
          <w:sz w:val="24"/>
          <w:szCs w:val="24"/>
        </w:rPr>
        <w:t>ng</w:t>
      </w:r>
      <w:r w:rsidRPr="0057490F">
        <w:rPr>
          <w:spacing w:val="2"/>
          <w:sz w:val="24"/>
          <w:szCs w:val="24"/>
        </w:rPr>
        <w:t xml:space="preserve"> </w:t>
      </w:r>
      <w:r w:rsidRPr="0057490F">
        <w:rPr>
          <w:sz w:val="24"/>
          <w:szCs w:val="24"/>
        </w:rPr>
        <w:t>co</w:t>
      </w:r>
      <w:r w:rsidRPr="0057490F">
        <w:rPr>
          <w:spacing w:val="-1"/>
          <w:sz w:val="24"/>
          <w:szCs w:val="24"/>
        </w:rPr>
        <w:t>n</w:t>
      </w:r>
      <w:r w:rsidRPr="0057490F">
        <w:rPr>
          <w:sz w:val="24"/>
          <w:szCs w:val="24"/>
        </w:rPr>
        <w:t>s</w:t>
      </w:r>
      <w:r w:rsidRPr="0057490F">
        <w:rPr>
          <w:spacing w:val="-3"/>
          <w:sz w:val="24"/>
          <w:szCs w:val="24"/>
        </w:rPr>
        <w:t>e</w:t>
      </w:r>
      <w:r w:rsidRPr="0057490F">
        <w:rPr>
          <w:spacing w:val="1"/>
          <w:sz w:val="24"/>
          <w:szCs w:val="24"/>
        </w:rPr>
        <w:t>q</w:t>
      </w:r>
      <w:r w:rsidRPr="0057490F">
        <w:rPr>
          <w:sz w:val="24"/>
          <w:szCs w:val="24"/>
        </w:rPr>
        <w:t>u</w:t>
      </w:r>
      <w:r w:rsidRPr="0057490F">
        <w:rPr>
          <w:spacing w:val="-1"/>
          <w:sz w:val="24"/>
          <w:szCs w:val="24"/>
        </w:rPr>
        <w:t>e</w:t>
      </w:r>
      <w:r w:rsidRPr="0057490F">
        <w:rPr>
          <w:sz w:val="24"/>
          <w:szCs w:val="24"/>
        </w:rPr>
        <w:t>nc</w:t>
      </w:r>
      <w:r w:rsidRPr="0057490F">
        <w:rPr>
          <w:spacing w:val="-4"/>
          <w:sz w:val="24"/>
          <w:szCs w:val="24"/>
        </w:rPr>
        <w:t>e</w:t>
      </w:r>
      <w:r w:rsidRPr="0057490F">
        <w:rPr>
          <w:sz w:val="24"/>
          <w:szCs w:val="24"/>
        </w:rPr>
        <w:t>s</w:t>
      </w:r>
      <w:r w:rsidRPr="0057490F">
        <w:rPr>
          <w:spacing w:val="-2"/>
          <w:sz w:val="24"/>
          <w:szCs w:val="24"/>
        </w:rPr>
        <w:t xml:space="preserve"> f</w:t>
      </w:r>
      <w:r w:rsidRPr="0057490F">
        <w:rPr>
          <w:sz w:val="24"/>
          <w:szCs w:val="24"/>
        </w:rPr>
        <w:t>or</w:t>
      </w:r>
      <w:r w:rsidRPr="0057490F">
        <w:rPr>
          <w:spacing w:val="1"/>
          <w:sz w:val="24"/>
          <w:szCs w:val="24"/>
        </w:rPr>
        <w:t xml:space="preserve"> </w:t>
      </w:r>
      <w:r w:rsidRPr="0057490F">
        <w:rPr>
          <w:sz w:val="24"/>
          <w:szCs w:val="24"/>
        </w:rPr>
        <w:t>b</w:t>
      </w:r>
      <w:r w:rsidRPr="0057490F">
        <w:rPr>
          <w:spacing w:val="-1"/>
          <w:sz w:val="24"/>
          <w:szCs w:val="24"/>
        </w:rPr>
        <w:t>a</w:t>
      </w:r>
      <w:r w:rsidRPr="0057490F">
        <w:rPr>
          <w:sz w:val="24"/>
          <w:szCs w:val="24"/>
        </w:rPr>
        <w:t>d</w:t>
      </w:r>
      <w:r w:rsidRPr="0057490F">
        <w:rPr>
          <w:spacing w:val="-2"/>
          <w:sz w:val="24"/>
          <w:szCs w:val="24"/>
        </w:rPr>
        <w:t xml:space="preserve"> </w:t>
      </w:r>
      <w:r w:rsidRPr="0057490F">
        <w:rPr>
          <w:sz w:val="24"/>
          <w:szCs w:val="24"/>
        </w:rPr>
        <w:t>b</w:t>
      </w:r>
      <w:r w:rsidRPr="0057490F">
        <w:rPr>
          <w:spacing w:val="-1"/>
          <w:sz w:val="24"/>
          <w:szCs w:val="24"/>
        </w:rPr>
        <w:t>e</w:t>
      </w:r>
      <w:r w:rsidRPr="0057490F">
        <w:rPr>
          <w:sz w:val="24"/>
          <w:szCs w:val="24"/>
        </w:rPr>
        <w:t>h</w:t>
      </w:r>
      <w:r w:rsidRPr="0057490F">
        <w:rPr>
          <w:spacing w:val="-1"/>
          <w:sz w:val="24"/>
          <w:szCs w:val="24"/>
        </w:rPr>
        <w:t>a</w:t>
      </w:r>
      <w:r w:rsidRPr="0057490F">
        <w:rPr>
          <w:spacing w:val="-3"/>
          <w:sz w:val="24"/>
          <w:szCs w:val="24"/>
        </w:rPr>
        <w:t>v</w:t>
      </w:r>
      <w:r w:rsidRPr="0057490F">
        <w:rPr>
          <w:spacing w:val="-2"/>
          <w:sz w:val="24"/>
          <w:szCs w:val="24"/>
        </w:rPr>
        <w:t>i</w:t>
      </w:r>
      <w:r w:rsidRPr="0057490F">
        <w:rPr>
          <w:sz w:val="24"/>
          <w:szCs w:val="24"/>
        </w:rPr>
        <w:t>or</w:t>
      </w:r>
    </w:p>
    <w:p w14:paraId="716FDA4F" w14:textId="77777777" w:rsidR="006516F5" w:rsidRPr="0057490F" w:rsidRDefault="006516F5" w:rsidP="0057490F">
      <w:pPr>
        <w:ind w:left="720" w:hanging="360"/>
        <w:rPr>
          <w:szCs w:val="24"/>
        </w:rPr>
      </w:pPr>
    </w:p>
    <w:p w14:paraId="6B16FCD6"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D</w:t>
      </w:r>
      <w:r w:rsidRPr="0057490F">
        <w:rPr>
          <w:sz w:val="24"/>
          <w:szCs w:val="24"/>
        </w:rPr>
        <w:t>eterm</w:t>
      </w:r>
      <w:r w:rsidRPr="0057490F">
        <w:rPr>
          <w:spacing w:val="-2"/>
          <w:sz w:val="24"/>
          <w:szCs w:val="24"/>
        </w:rPr>
        <w:t>i</w:t>
      </w:r>
      <w:r w:rsidRPr="0057490F">
        <w:rPr>
          <w:sz w:val="24"/>
          <w:szCs w:val="24"/>
        </w:rPr>
        <w:t>n</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z w:val="24"/>
          <w:szCs w:val="24"/>
        </w:rPr>
        <w:t>e</w:t>
      </w:r>
      <w:r w:rsidRPr="0057490F">
        <w:rPr>
          <w:spacing w:val="-2"/>
          <w:sz w:val="24"/>
          <w:szCs w:val="24"/>
        </w:rPr>
        <w:t>l</w:t>
      </w:r>
      <w:r w:rsidRPr="0057490F">
        <w:rPr>
          <w:spacing w:val="-4"/>
          <w:sz w:val="24"/>
          <w:szCs w:val="24"/>
        </w:rPr>
        <w:t>i</w:t>
      </w:r>
      <w:r w:rsidRPr="0057490F">
        <w:rPr>
          <w:spacing w:val="1"/>
          <w:sz w:val="24"/>
          <w:szCs w:val="24"/>
        </w:rPr>
        <w:t>g</w:t>
      </w:r>
      <w:r w:rsidRPr="0057490F">
        <w:rPr>
          <w:spacing w:val="-2"/>
          <w:sz w:val="24"/>
          <w:szCs w:val="24"/>
        </w:rPr>
        <w:t>i</w:t>
      </w:r>
      <w:r w:rsidRPr="0057490F">
        <w:rPr>
          <w:sz w:val="24"/>
          <w:szCs w:val="24"/>
        </w:rPr>
        <w:t>b</w:t>
      </w:r>
      <w:r w:rsidRPr="0057490F">
        <w:rPr>
          <w:spacing w:val="-2"/>
          <w:sz w:val="24"/>
          <w:szCs w:val="24"/>
        </w:rPr>
        <w:t>ili</w:t>
      </w:r>
      <w:r w:rsidRPr="0057490F">
        <w:rPr>
          <w:sz w:val="24"/>
          <w:szCs w:val="24"/>
        </w:rPr>
        <w:t>ty</w:t>
      </w:r>
      <w:r w:rsidRPr="0057490F">
        <w:rPr>
          <w:spacing w:val="-2"/>
          <w:sz w:val="24"/>
          <w:szCs w:val="24"/>
        </w:rPr>
        <w:t xml:space="preserve"> </w:t>
      </w:r>
      <w:r w:rsidRPr="0057490F">
        <w:rPr>
          <w:spacing w:val="3"/>
          <w:sz w:val="24"/>
          <w:szCs w:val="24"/>
        </w:rPr>
        <w:t>f</w:t>
      </w:r>
      <w:r w:rsidRPr="0057490F">
        <w:rPr>
          <w:sz w:val="24"/>
          <w:szCs w:val="24"/>
        </w:rPr>
        <w:t>or</w:t>
      </w:r>
      <w:r w:rsidRPr="0057490F">
        <w:rPr>
          <w:spacing w:val="1"/>
          <w:sz w:val="24"/>
          <w:szCs w:val="24"/>
        </w:rPr>
        <w:t xml:space="preserve"> </w:t>
      </w:r>
      <w:r w:rsidRPr="0057490F">
        <w:rPr>
          <w:sz w:val="24"/>
          <w:szCs w:val="24"/>
        </w:rPr>
        <w:t>stu</w:t>
      </w:r>
      <w:r w:rsidRPr="0057490F">
        <w:rPr>
          <w:spacing w:val="-1"/>
          <w:sz w:val="24"/>
          <w:szCs w:val="24"/>
        </w:rPr>
        <w:t>d</w:t>
      </w:r>
      <w:r w:rsidRPr="0057490F">
        <w:rPr>
          <w:sz w:val="24"/>
          <w:szCs w:val="24"/>
        </w:rPr>
        <w:t>e</w:t>
      </w:r>
      <w:r w:rsidRPr="0057490F">
        <w:rPr>
          <w:spacing w:val="-4"/>
          <w:sz w:val="24"/>
          <w:szCs w:val="24"/>
        </w:rPr>
        <w:t>n</w:t>
      </w:r>
      <w:r w:rsidRPr="0057490F">
        <w:rPr>
          <w:sz w:val="24"/>
          <w:szCs w:val="24"/>
        </w:rPr>
        <w:t>t</w:t>
      </w:r>
      <w:r w:rsidRPr="0057490F">
        <w:rPr>
          <w:spacing w:val="2"/>
          <w:sz w:val="24"/>
          <w:szCs w:val="24"/>
        </w:rPr>
        <w:t xml:space="preserve"> </w:t>
      </w:r>
      <w:r w:rsidRPr="0057490F">
        <w:rPr>
          <w:spacing w:val="-3"/>
          <w:sz w:val="24"/>
          <w:szCs w:val="24"/>
        </w:rPr>
        <w:t>o</w:t>
      </w:r>
      <w:r w:rsidRPr="0057490F">
        <w:rPr>
          <w:spacing w:val="-2"/>
          <w:sz w:val="24"/>
          <w:szCs w:val="24"/>
        </w:rPr>
        <w:t>r</w:t>
      </w:r>
      <w:r w:rsidRPr="0057490F">
        <w:rPr>
          <w:spacing w:val="1"/>
          <w:sz w:val="24"/>
          <w:szCs w:val="24"/>
        </w:rPr>
        <w:t>g</w:t>
      </w:r>
      <w:r w:rsidRPr="0057490F">
        <w:rPr>
          <w:sz w:val="24"/>
          <w:szCs w:val="24"/>
        </w:rPr>
        <w:t>a</w:t>
      </w:r>
      <w:r w:rsidRPr="0057490F">
        <w:rPr>
          <w:spacing w:val="-1"/>
          <w:sz w:val="24"/>
          <w:szCs w:val="24"/>
        </w:rPr>
        <w:t>n</w:t>
      </w:r>
      <w:r w:rsidRPr="0057490F">
        <w:rPr>
          <w:spacing w:val="-2"/>
          <w:sz w:val="24"/>
          <w:szCs w:val="24"/>
        </w:rPr>
        <w:t>i</w:t>
      </w:r>
      <w:r w:rsidRPr="0057490F">
        <w:rPr>
          <w:spacing w:val="-3"/>
          <w:sz w:val="24"/>
          <w:szCs w:val="24"/>
        </w:rPr>
        <w:t>z</w:t>
      </w:r>
      <w:r w:rsidRPr="0057490F">
        <w:rPr>
          <w:sz w:val="24"/>
          <w:szCs w:val="24"/>
        </w:rPr>
        <w:t>ati</w:t>
      </w:r>
      <w:r w:rsidRPr="0057490F">
        <w:rPr>
          <w:spacing w:val="-1"/>
          <w:sz w:val="24"/>
          <w:szCs w:val="24"/>
        </w:rPr>
        <w:t>o</w:t>
      </w:r>
      <w:r w:rsidRPr="0057490F">
        <w:rPr>
          <w:sz w:val="24"/>
          <w:szCs w:val="24"/>
        </w:rPr>
        <w:t>ns</w:t>
      </w:r>
    </w:p>
    <w:p w14:paraId="6BEE8C8F" w14:textId="77777777" w:rsidR="006516F5" w:rsidRPr="0057490F" w:rsidRDefault="006516F5" w:rsidP="0057490F">
      <w:pPr>
        <w:ind w:left="720" w:hanging="360"/>
        <w:rPr>
          <w:szCs w:val="24"/>
        </w:rPr>
      </w:pPr>
    </w:p>
    <w:p w14:paraId="39933CAA"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R</w:t>
      </w:r>
      <w:r w:rsidRPr="0057490F">
        <w:rPr>
          <w:sz w:val="24"/>
          <w:szCs w:val="24"/>
        </w:rPr>
        <w:t>e</w:t>
      </w:r>
      <w:r w:rsidRPr="0057490F">
        <w:rPr>
          <w:spacing w:val="-1"/>
          <w:sz w:val="24"/>
          <w:szCs w:val="24"/>
        </w:rPr>
        <w:t>p</w:t>
      </w:r>
      <w:r w:rsidRPr="0057490F">
        <w:rPr>
          <w:sz w:val="24"/>
          <w:szCs w:val="24"/>
        </w:rPr>
        <w:t>or</w:t>
      </w:r>
      <w:r w:rsidRPr="0057490F">
        <w:rPr>
          <w:spacing w:val="1"/>
          <w:sz w:val="24"/>
          <w:szCs w:val="24"/>
        </w:rPr>
        <w:t>t</w:t>
      </w:r>
      <w:r w:rsidRPr="0057490F">
        <w:rPr>
          <w:spacing w:val="-2"/>
          <w:sz w:val="24"/>
          <w:szCs w:val="24"/>
        </w:rPr>
        <w:t>i</w:t>
      </w:r>
      <w:r w:rsidRPr="0057490F">
        <w:rPr>
          <w:spacing w:val="-3"/>
          <w:sz w:val="24"/>
          <w:szCs w:val="24"/>
        </w:rPr>
        <w:t>n</w:t>
      </w:r>
      <w:r w:rsidRPr="0057490F">
        <w:rPr>
          <w:sz w:val="24"/>
          <w:szCs w:val="24"/>
        </w:rPr>
        <w:t>g</w:t>
      </w:r>
      <w:r w:rsidRPr="0057490F">
        <w:rPr>
          <w:spacing w:val="2"/>
          <w:sz w:val="24"/>
          <w:szCs w:val="24"/>
        </w:rPr>
        <w:t xml:space="preserve"> </w:t>
      </w:r>
      <w:r w:rsidRPr="0057490F">
        <w:rPr>
          <w:sz w:val="24"/>
          <w:szCs w:val="24"/>
        </w:rPr>
        <w:t>h</w:t>
      </w:r>
      <w:r w:rsidRPr="0057490F">
        <w:rPr>
          <w:spacing w:val="-4"/>
          <w:sz w:val="24"/>
          <w:szCs w:val="24"/>
        </w:rPr>
        <w:t>a</w:t>
      </w:r>
      <w:r w:rsidRPr="0057490F">
        <w:rPr>
          <w:sz w:val="24"/>
          <w:szCs w:val="24"/>
        </w:rPr>
        <w:t>ras</w:t>
      </w:r>
      <w:r w:rsidRPr="0057490F">
        <w:rPr>
          <w:spacing w:val="-3"/>
          <w:sz w:val="24"/>
          <w:szCs w:val="24"/>
        </w:rPr>
        <w:t>s</w:t>
      </w:r>
      <w:r w:rsidRPr="0057490F">
        <w:rPr>
          <w:sz w:val="24"/>
          <w:szCs w:val="24"/>
        </w:rPr>
        <w:t>me</w:t>
      </w:r>
      <w:r w:rsidRPr="0057490F">
        <w:rPr>
          <w:spacing w:val="-1"/>
          <w:sz w:val="24"/>
          <w:szCs w:val="24"/>
        </w:rPr>
        <w:t>n</w:t>
      </w:r>
      <w:r w:rsidRPr="0057490F">
        <w:rPr>
          <w:sz w:val="24"/>
          <w:szCs w:val="24"/>
        </w:rPr>
        <w:t>t</w:t>
      </w:r>
      <w:r w:rsidRPr="0057490F">
        <w:rPr>
          <w:spacing w:val="-1"/>
          <w:sz w:val="24"/>
          <w:szCs w:val="24"/>
        </w:rPr>
        <w:t xml:space="preserve"> </w:t>
      </w:r>
      <w:r w:rsidRPr="0057490F">
        <w:rPr>
          <w:spacing w:val="-3"/>
          <w:sz w:val="24"/>
          <w:szCs w:val="24"/>
        </w:rPr>
        <w:t>a</w:t>
      </w:r>
      <w:r w:rsidRPr="0057490F">
        <w:rPr>
          <w:sz w:val="24"/>
          <w:szCs w:val="24"/>
        </w:rPr>
        <w:t>nd a</w:t>
      </w:r>
      <w:r w:rsidRPr="0057490F">
        <w:rPr>
          <w:spacing w:val="-1"/>
          <w:sz w:val="24"/>
          <w:szCs w:val="24"/>
        </w:rPr>
        <w:t>b</w:t>
      </w:r>
      <w:r w:rsidRPr="0057490F">
        <w:rPr>
          <w:sz w:val="24"/>
          <w:szCs w:val="24"/>
        </w:rPr>
        <w:t>use</w:t>
      </w:r>
    </w:p>
    <w:p w14:paraId="608B2331" w14:textId="77777777" w:rsidR="006516F5" w:rsidRPr="0057490F" w:rsidRDefault="006516F5" w:rsidP="0057490F">
      <w:pPr>
        <w:ind w:left="720" w:hanging="360"/>
        <w:rPr>
          <w:szCs w:val="24"/>
        </w:rPr>
      </w:pPr>
    </w:p>
    <w:p w14:paraId="54D1FC0C"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C</w:t>
      </w:r>
      <w:r w:rsidRPr="0057490F">
        <w:rPr>
          <w:sz w:val="24"/>
          <w:szCs w:val="24"/>
        </w:rPr>
        <w:t>e</w:t>
      </w:r>
      <w:r w:rsidRPr="0057490F">
        <w:rPr>
          <w:spacing w:val="-2"/>
          <w:sz w:val="24"/>
          <w:szCs w:val="24"/>
        </w:rPr>
        <w:t>l</w:t>
      </w:r>
      <w:r w:rsidRPr="0057490F">
        <w:rPr>
          <w:sz w:val="24"/>
          <w:szCs w:val="24"/>
        </w:rPr>
        <w:t>l</w:t>
      </w:r>
      <w:r w:rsidRPr="0057490F">
        <w:rPr>
          <w:spacing w:val="-1"/>
          <w:sz w:val="24"/>
          <w:szCs w:val="24"/>
        </w:rPr>
        <w:t xml:space="preserve"> P</w:t>
      </w:r>
      <w:r w:rsidRPr="0057490F">
        <w:rPr>
          <w:sz w:val="24"/>
          <w:szCs w:val="24"/>
        </w:rPr>
        <w:t>h</w:t>
      </w:r>
      <w:r w:rsidRPr="0057490F">
        <w:rPr>
          <w:spacing w:val="-1"/>
          <w:sz w:val="24"/>
          <w:szCs w:val="24"/>
        </w:rPr>
        <w:t>o</w:t>
      </w:r>
      <w:r w:rsidRPr="0057490F">
        <w:rPr>
          <w:sz w:val="24"/>
          <w:szCs w:val="24"/>
        </w:rPr>
        <w:t>n</w:t>
      </w:r>
      <w:r w:rsidRPr="0057490F">
        <w:rPr>
          <w:spacing w:val="-1"/>
          <w:sz w:val="24"/>
          <w:szCs w:val="24"/>
        </w:rPr>
        <w:t>e</w:t>
      </w:r>
      <w:r w:rsidRPr="0057490F">
        <w:rPr>
          <w:sz w:val="24"/>
          <w:szCs w:val="24"/>
        </w:rPr>
        <w:t>s/e</w:t>
      </w:r>
      <w:r w:rsidRPr="0057490F">
        <w:rPr>
          <w:spacing w:val="-2"/>
          <w:sz w:val="24"/>
          <w:szCs w:val="24"/>
        </w:rPr>
        <w:t>l</w:t>
      </w:r>
      <w:r w:rsidRPr="0057490F">
        <w:rPr>
          <w:sz w:val="24"/>
          <w:szCs w:val="24"/>
        </w:rPr>
        <w:t>ect</w:t>
      </w:r>
      <w:r w:rsidRPr="0057490F">
        <w:rPr>
          <w:spacing w:val="1"/>
          <w:sz w:val="24"/>
          <w:szCs w:val="24"/>
        </w:rPr>
        <w:t>r</w:t>
      </w:r>
      <w:r w:rsidRPr="0057490F">
        <w:rPr>
          <w:sz w:val="24"/>
          <w:szCs w:val="24"/>
        </w:rPr>
        <w:t>o</w:t>
      </w:r>
      <w:r w:rsidRPr="0057490F">
        <w:rPr>
          <w:spacing w:val="-1"/>
          <w:sz w:val="24"/>
          <w:szCs w:val="24"/>
        </w:rPr>
        <w:t>n</w:t>
      </w:r>
      <w:r w:rsidRPr="0057490F">
        <w:rPr>
          <w:spacing w:val="-2"/>
          <w:sz w:val="24"/>
          <w:szCs w:val="24"/>
        </w:rPr>
        <w:t>i</w:t>
      </w:r>
      <w:r w:rsidRPr="0057490F">
        <w:rPr>
          <w:sz w:val="24"/>
          <w:szCs w:val="24"/>
        </w:rPr>
        <w:t>c</w:t>
      </w:r>
      <w:r w:rsidRPr="0057490F">
        <w:rPr>
          <w:spacing w:val="1"/>
          <w:sz w:val="24"/>
          <w:szCs w:val="24"/>
        </w:rPr>
        <w:t xml:space="preserve"> </w:t>
      </w:r>
      <w:r w:rsidRPr="0057490F">
        <w:rPr>
          <w:spacing w:val="-3"/>
          <w:sz w:val="24"/>
          <w:szCs w:val="24"/>
        </w:rPr>
        <w:t>e</w:t>
      </w:r>
      <w:r w:rsidRPr="0057490F">
        <w:rPr>
          <w:spacing w:val="1"/>
          <w:sz w:val="24"/>
          <w:szCs w:val="24"/>
        </w:rPr>
        <w:t>q</w:t>
      </w:r>
      <w:r w:rsidRPr="0057490F">
        <w:rPr>
          <w:sz w:val="24"/>
          <w:szCs w:val="24"/>
        </w:rPr>
        <w:t>u</w:t>
      </w:r>
      <w:r w:rsidRPr="0057490F">
        <w:rPr>
          <w:spacing w:val="-2"/>
          <w:sz w:val="24"/>
          <w:szCs w:val="24"/>
        </w:rPr>
        <w:t>i</w:t>
      </w:r>
      <w:r w:rsidRPr="0057490F">
        <w:rPr>
          <w:sz w:val="24"/>
          <w:szCs w:val="24"/>
        </w:rPr>
        <w:t>pme</w:t>
      </w:r>
      <w:r w:rsidRPr="0057490F">
        <w:rPr>
          <w:spacing w:val="-3"/>
          <w:sz w:val="24"/>
          <w:szCs w:val="24"/>
        </w:rPr>
        <w:t>n</w:t>
      </w:r>
      <w:r w:rsidRPr="0057490F">
        <w:rPr>
          <w:sz w:val="24"/>
          <w:szCs w:val="24"/>
        </w:rPr>
        <w:t>t</w:t>
      </w:r>
    </w:p>
    <w:p w14:paraId="16BF2BC2" w14:textId="77777777" w:rsidR="006516F5" w:rsidRPr="0057490F" w:rsidRDefault="006516F5" w:rsidP="0057490F">
      <w:pPr>
        <w:ind w:left="720" w:hanging="360"/>
        <w:rPr>
          <w:szCs w:val="24"/>
        </w:rPr>
      </w:pPr>
    </w:p>
    <w:p w14:paraId="3EFE6B52" w14:textId="77777777" w:rsidR="006516F5" w:rsidRPr="0057490F" w:rsidRDefault="006516F5" w:rsidP="007A1464">
      <w:pPr>
        <w:pStyle w:val="ListParagraph"/>
        <w:numPr>
          <w:ilvl w:val="0"/>
          <w:numId w:val="58"/>
        </w:numPr>
        <w:ind w:left="720"/>
        <w:rPr>
          <w:sz w:val="24"/>
          <w:szCs w:val="24"/>
        </w:rPr>
      </w:pPr>
      <w:r w:rsidRPr="0057490F">
        <w:rPr>
          <w:spacing w:val="-2"/>
          <w:sz w:val="24"/>
          <w:szCs w:val="24"/>
        </w:rPr>
        <w:t>D</w:t>
      </w:r>
      <w:r w:rsidRPr="0057490F">
        <w:rPr>
          <w:sz w:val="24"/>
          <w:szCs w:val="24"/>
        </w:rPr>
        <w:t>eterm</w:t>
      </w:r>
      <w:r w:rsidRPr="0057490F">
        <w:rPr>
          <w:spacing w:val="-2"/>
          <w:sz w:val="24"/>
          <w:szCs w:val="24"/>
        </w:rPr>
        <w:t>i</w:t>
      </w:r>
      <w:r w:rsidRPr="0057490F">
        <w:rPr>
          <w:sz w:val="24"/>
          <w:szCs w:val="24"/>
        </w:rPr>
        <w:t>n</w:t>
      </w:r>
      <w:r w:rsidRPr="0057490F">
        <w:rPr>
          <w:spacing w:val="-2"/>
          <w:sz w:val="24"/>
          <w:szCs w:val="24"/>
        </w:rPr>
        <w:t>i</w:t>
      </w:r>
      <w:r w:rsidRPr="0057490F">
        <w:rPr>
          <w:spacing w:val="-3"/>
          <w:sz w:val="24"/>
          <w:szCs w:val="24"/>
        </w:rPr>
        <w:t>n</w:t>
      </w:r>
      <w:r w:rsidRPr="0057490F">
        <w:rPr>
          <w:sz w:val="24"/>
          <w:szCs w:val="24"/>
        </w:rPr>
        <w:t>g gradu</w:t>
      </w:r>
      <w:r w:rsidRPr="0057490F">
        <w:rPr>
          <w:spacing w:val="-2"/>
          <w:sz w:val="24"/>
          <w:szCs w:val="24"/>
        </w:rPr>
        <w:t>a</w:t>
      </w:r>
      <w:r w:rsidRPr="0057490F">
        <w:rPr>
          <w:sz w:val="24"/>
          <w:szCs w:val="24"/>
        </w:rPr>
        <w:t>t</w:t>
      </w:r>
      <w:r w:rsidRPr="0057490F">
        <w:rPr>
          <w:spacing w:val="-2"/>
          <w:sz w:val="24"/>
          <w:szCs w:val="24"/>
        </w:rPr>
        <w:t>i</w:t>
      </w:r>
      <w:r w:rsidRPr="0057490F">
        <w:rPr>
          <w:sz w:val="24"/>
          <w:szCs w:val="24"/>
        </w:rPr>
        <w:t>on</w:t>
      </w:r>
      <w:r w:rsidRPr="0057490F">
        <w:rPr>
          <w:spacing w:val="-5"/>
          <w:sz w:val="24"/>
          <w:szCs w:val="24"/>
        </w:rPr>
        <w:t xml:space="preserve"> </w:t>
      </w:r>
      <w:r w:rsidRPr="0057490F">
        <w:rPr>
          <w:sz w:val="24"/>
          <w:szCs w:val="24"/>
        </w:rPr>
        <w:t>a</w:t>
      </w:r>
      <w:r w:rsidRPr="0057490F">
        <w:rPr>
          <w:spacing w:val="-1"/>
          <w:sz w:val="24"/>
          <w:szCs w:val="24"/>
        </w:rPr>
        <w:t>n</w:t>
      </w:r>
      <w:r w:rsidRPr="0057490F">
        <w:rPr>
          <w:sz w:val="24"/>
          <w:szCs w:val="24"/>
        </w:rPr>
        <w:t>d pr</w:t>
      </w:r>
      <w:r w:rsidRPr="0057490F">
        <w:rPr>
          <w:spacing w:val="-3"/>
          <w:sz w:val="24"/>
          <w:szCs w:val="24"/>
        </w:rPr>
        <w:t>o</w:t>
      </w:r>
      <w:r w:rsidRPr="0057490F">
        <w:rPr>
          <w:sz w:val="24"/>
          <w:szCs w:val="24"/>
        </w:rPr>
        <w:t>moti</w:t>
      </w:r>
      <w:r w:rsidRPr="0057490F">
        <w:rPr>
          <w:spacing w:val="-1"/>
          <w:sz w:val="24"/>
          <w:szCs w:val="24"/>
        </w:rPr>
        <w:t>o</w:t>
      </w:r>
      <w:r w:rsidRPr="0057490F">
        <w:rPr>
          <w:sz w:val="24"/>
          <w:szCs w:val="24"/>
        </w:rPr>
        <w:t>n</w:t>
      </w:r>
      <w:r w:rsidRPr="0057490F">
        <w:rPr>
          <w:spacing w:val="-2"/>
          <w:sz w:val="24"/>
          <w:szCs w:val="24"/>
        </w:rPr>
        <w:t xml:space="preserve"> </w:t>
      </w:r>
      <w:r w:rsidRPr="0057490F">
        <w:rPr>
          <w:sz w:val="24"/>
          <w:szCs w:val="24"/>
        </w:rPr>
        <w:t>st</w:t>
      </w:r>
      <w:r w:rsidRPr="0057490F">
        <w:rPr>
          <w:spacing w:val="-3"/>
          <w:sz w:val="24"/>
          <w:szCs w:val="24"/>
        </w:rPr>
        <w:t>a</w:t>
      </w:r>
      <w:r w:rsidRPr="0057490F">
        <w:rPr>
          <w:sz w:val="24"/>
          <w:szCs w:val="24"/>
        </w:rPr>
        <w:t xml:space="preserve">tus </w:t>
      </w:r>
      <w:r w:rsidRPr="0057490F">
        <w:rPr>
          <w:spacing w:val="-3"/>
          <w:sz w:val="24"/>
          <w:szCs w:val="24"/>
        </w:rPr>
        <w:t>o</w:t>
      </w:r>
      <w:r w:rsidRPr="0057490F">
        <w:rPr>
          <w:sz w:val="24"/>
          <w:szCs w:val="24"/>
        </w:rPr>
        <w:t>f</w:t>
      </w:r>
      <w:r w:rsidRPr="0057490F">
        <w:rPr>
          <w:spacing w:val="-1"/>
          <w:sz w:val="24"/>
          <w:szCs w:val="24"/>
        </w:rPr>
        <w:t xml:space="preserve"> </w:t>
      </w:r>
      <w:r w:rsidRPr="0057490F">
        <w:rPr>
          <w:sz w:val="24"/>
          <w:szCs w:val="24"/>
        </w:rPr>
        <w:t>stu</w:t>
      </w:r>
      <w:r w:rsidRPr="0057490F">
        <w:rPr>
          <w:spacing w:val="-1"/>
          <w:sz w:val="24"/>
          <w:szCs w:val="24"/>
        </w:rPr>
        <w:t>d</w:t>
      </w:r>
      <w:r w:rsidRPr="0057490F">
        <w:rPr>
          <w:sz w:val="24"/>
          <w:szCs w:val="24"/>
        </w:rPr>
        <w:t>e</w:t>
      </w:r>
      <w:r w:rsidRPr="0057490F">
        <w:rPr>
          <w:spacing w:val="-1"/>
          <w:sz w:val="24"/>
          <w:szCs w:val="24"/>
        </w:rPr>
        <w:t>n</w:t>
      </w:r>
      <w:r w:rsidRPr="0057490F">
        <w:rPr>
          <w:sz w:val="24"/>
          <w:szCs w:val="24"/>
        </w:rPr>
        <w:t>ts</w:t>
      </w:r>
    </w:p>
    <w:p w14:paraId="41680B52" w14:textId="77777777" w:rsidR="006516F5" w:rsidRDefault="006516F5" w:rsidP="004313D0">
      <w:pPr>
        <w:ind w:left="360"/>
        <w:rPr>
          <w:sz w:val="28"/>
          <w:szCs w:val="28"/>
        </w:rPr>
      </w:pPr>
    </w:p>
    <w:p w14:paraId="4F871D28" w14:textId="77777777" w:rsidR="006516F5" w:rsidRDefault="006516F5" w:rsidP="004313D0">
      <w:r>
        <w:t>It</w:t>
      </w:r>
      <w:r>
        <w:rPr>
          <w:spacing w:val="-2"/>
        </w:rPr>
        <w:t>’</w:t>
      </w:r>
      <w:r>
        <w:t>s</w:t>
      </w:r>
      <w:r>
        <w:rPr>
          <w:spacing w:val="1"/>
        </w:rPr>
        <w:t xml:space="preserve"> </w:t>
      </w:r>
      <w:r>
        <w:rPr>
          <w:spacing w:val="-4"/>
        </w:rPr>
        <w:t>i</w:t>
      </w:r>
      <w:r>
        <w:t>mp</w:t>
      </w:r>
      <w:r>
        <w:rPr>
          <w:spacing w:val="-1"/>
        </w:rPr>
        <w:t>o</w:t>
      </w:r>
      <w:r>
        <w:rPr>
          <w:spacing w:val="-2"/>
        </w:rPr>
        <w:t>r</w:t>
      </w:r>
      <w:r>
        <w:t>ta</w:t>
      </w:r>
      <w:r>
        <w:rPr>
          <w:spacing w:val="-1"/>
        </w:rPr>
        <w:t>n</w:t>
      </w:r>
      <w:r>
        <w:t>t</w:t>
      </w:r>
      <w:r>
        <w:rPr>
          <w:spacing w:val="-1"/>
        </w:rPr>
        <w:t xml:space="preserve"> </w:t>
      </w:r>
      <w:r>
        <w:t>to</w:t>
      </w:r>
      <w:r>
        <w:rPr>
          <w:spacing w:val="-2"/>
        </w:rPr>
        <w:t xml:space="preserve"> </w:t>
      </w:r>
      <w:r>
        <w:t>r</w:t>
      </w:r>
      <w:r>
        <w:rPr>
          <w:spacing w:val="-3"/>
        </w:rPr>
        <w:t>e</w:t>
      </w:r>
      <w:r>
        <w:t>m</w:t>
      </w:r>
      <w:r>
        <w:rPr>
          <w:spacing w:val="-3"/>
        </w:rPr>
        <w:t>e</w:t>
      </w:r>
      <w:r>
        <w:t>m</w:t>
      </w:r>
      <w:r>
        <w:rPr>
          <w:spacing w:val="-3"/>
        </w:rPr>
        <w:t>b</w:t>
      </w:r>
      <w:r>
        <w:t>er</w:t>
      </w:r>
      <w:r>
        <w:rPr>
          <w:spacing w:val="-1"/>
        </w:rPr>
        <w:t xml:space="preserve"> </w:t>
      </w:r>
      <w:r>
        <w:t>th</w:t>
      </w:r>
      <w:r>
        <w:rPr>
          <w:spacing w:val="-1"/>
        </w:rPr>
        <w:t>a</w:t>
      </w:r>
      <w:r>
        <w:t>t</w:t>
      </w:r>
      <w:r>
        <w:rPr>
          <w:spacing w:val="-1"/>
        </w:rPr>
        <w:t xml:space="preserve"> </w:t>
      </w:r>
      <w:r>
        <w:t>the Jo</w:t>
      </w:r>
      <w:r>
        <w:rPr>
          <w:spacing w:val="-2"/>
        </w:rPr>
        <w:t>i</w:t>
      </w:r>
      <w:r>
        <w:t>nt</w:t>
      </w:r>
      <w:r>
        <w:rPr>
          <w:spacing w:val="-1"/>
        </w:rPr>
        <w:t xml:space="preserve"> </w:t>
      </w:r>
      <w:r>
        <w:t>Op</w:t>
      </w:r>
      <w:r>
        <w:rPr>
          <w:spacing w:val="-4"/>
        </w:rPr>
        <w:t>e</w:t>
      </w:r>
      <w:r>
        <w:t>rati</w:t>
      </w:r>
      <w:r>
        <w:rPr>
          <w:spacing w:val="-4"/>
        </w:rPr>
        <w:t>n</w:t>
      </w:r>
      <w:r>
        <w:t>g C</w:t>
      </w:r>
      <w:r>
        <w:rPr>
          <w:spacing w:val="-1"/>
        </w:rPr>
        <w:t>o</w:t>
      </w:r>
      <w:r>
        <w:rPr>
          <w:spacing w:val="-2"/>
        </w:rPr>
        <w:t>m</w:t>
      </w:r>
      <w:r>
        <w:t>m</w:t>
      </w:r>
      <w:r>
        <w:rPr>
          <w:spacing w:val="-2"/>
        </w:rPr>
        <w:t>i</w:t>
      </w:r>
      <w:r>
        <w:t>ttee</w:t>
      </w:r>
      <w:r>
        <w:rPr>
          <w:spacing w:val="-3"/>
        </w:rPr>
        <w:t xml:space="preserve"> </w:t>
      </w:r>
      <w:r>
        <w:rPr>
          <w:spacing w:val="-2"/>
        </w:rPr>
        <w:t>(</w:t>
      </w:r>
      <w:r>
        <w:t>JO</w:t>
      </w:r>
      <w:r>
        <w:rPr>
          <w:spacing w:val="-2"/>
        </w:rPr>
        <w:t>C</w:t>
      </w:r>
      <w:r>
        <w:t>)</w:t>
      </w:r>
      <w:r>
        <w:rPr>
          <w:spacing w:val="1"/>
        </w:rPr>
        <w:t xml:space="preserve"> </w:t>
      </w:r>
      <w:r>
        <w:t>s</w:t>
      </w:r>
      <w:r>
        <w:rPr>
          <w:spacing w:val="-3"/>
        </w:rPr>
        <w:t>e</w:t>
      </w:r>
      <w:r>
        <w:t>ts</w:t>
      </w:r>
      <w:r>
        <w:rPr>
          <w:spacing w:val="-2"/>
        </w:rPr>
        <w:t xml:space="preserve"> </w:t>
      </w:r>
      <w:r>
        <w:t>sch</w:t>
      </w:r>
      <w:r>
        <w:rPr>
          <w:spacing w:val="-1"/>
        </w:rPr>
        <w:t>o</w:t>
      </w:r>
      <w:r>
        <w:t>ol</w:t>
      </w:r>
      <w:r>
        <w:rPr>
          <w:spacing w:val="-1"/>
        </w:rPr>
        <w:t xml:space="preserve"> </w:t>
      </w:r>
      <w:r>
        <w:t>p</w:t>
      </w:r>
      <w:r>
        <w:rPr>
          <w:spacing w:val="-1"/>
        </w:rPr>
        <w:t>o</w:t>
      </w:r>
      <w:r>
        <w:rPr>
          <w:spacing w:val="-2"/>
        </w:rPr>
        <w:t>li</w:t>
      </w:r>
      <w:r>
        <w:t>c</w:t>
      </w:r>
      <w:r>
        <w:rPr>
          <w:spacing w:val="-2"/>
        </w:rPr>
        <w:t>i</w:t>
      </w:r>
      <w:r>
        <w:t>es. Ins</w:t>
      </w:r>
      <w:r>
        <w:rPr>
          <w:spacing w:val="-2"/>
        </w:rPr>
        <w:t>t</w:t>
      </w:r>
      <w:r>
        <w:t>ruct</w:t>
      </w:r>
      <w:r>
        <w:rPr>
          <w:spacing w:val="-3"/>
        </w:rPr>
        <w:t>o</w:t>
      </w:r>
      <w:r>
        <w:t>r</w:t>
      </w:r>
      <w:r>
        <w:rPr>
          <w:spacing w:val="-3"/>
        </w:rPr>
        <w:t>s</w:t>
      </w:r>
      <w:r>
        <w:t>/st</w:t>
      </w:r>
      <w:r>
        <w:rPr>
          <w:spacing w:val="-3"/>
        </w:rPr>
        <w:t>a</w:t>
      </w:r>
      <w:r>
        <w:t>ff</w:t>
      </w:r>
      <w:r>
        <w:rPr>
          <w:spacing w:val="3"/>
        </w:rPr>
        <w:t xml:space="preserve"> </w:t>
      </w:r>
      <w:r>
        <w:rPr>
          <w:spacing w:val="-4"/>
        </w:rPr>
        <w:t>w</w:t>
      </w:r>
      <w:r>
        <w:t>ho do</w:t>
      </w:r>
      <w:r>
        <w:rPr>
          <w:spacing w:val="-5"/>
        </w:rPr>
        <w:t xml:space="preserve"> </w:t>
      </w:r>
      <w:r>
        <w:t>n</w:t>
      </w:r>
      <w:r>
        <w:rPr>
          <w:spacing w:val="-1"/>
        </w:rPr>
        <w:t>o</w:t>
      </w:r>
      <w:r>
        <w:t>t</w:t>
      </w:r>
      <w:r>
        <w:rPr>
          <w:spacing w:val="-1"/>
        </w:rPr>
        <w:t xml:space="preserve"> </w:t>
      </w:r>
      <w:r>
        <w:t>res</w:t>
      </w:r>
      <w:r>
        <w:rPr>
          <w:spacing w:val="-1"/>
        </w:rPr>
        <w:t>p</w:t>
      </w:r>
      <w:r>
        <w:t>ect</w:t>
      </w:r>
      <w:r>
        <w:rPr>
          <w:spacing w:val="-1"/>
        </w:rPr>
        <w:t xml:space="preserve"> </w:t>
      </w:r>
      <w:r>
        <w:t>sch</w:t>
      </w:r>
      <w:r>
        <w:rPr>
          <w:spacing w:val="-1"/>
        </w:rPr>
        <w:t>o</w:t>
      </w:r>
      <w:r>
        <w:t>ol</w:t>
      </w:r>
      <w:r>
        <w:rPr>
          <w:spacing w:val="-3"/>
        </w:rPr>
        <w:t xml:space="preserve"> </w:t>
      </w:r>
      <w:r>
        <w:t>p</w:t>
      </w:r>
      <w:r>
        <w:rPr>
          <w:spacing w:val="-1"/>
        </w:rPr>
        <w:t>o</w:t>
      </w:r>
      <w:r>
        <w:rPr>
          <w:spacing w:val="-2"/>
        </w:rPr>
        <w:t>li</w:t>
      </w:r>
      <w:r>
        <w:t>c</w:t>
      </w:r>
      <w:r>
        <w:rPr>
          <w:spacing w:val="-2"/>
        </w:rPr>
        <w:t>i</w:t>
      </w:r>
      <w:r>
        <w:t xml:space="preserve">es </w:t>
      </w:r>
      <w:r>
        <w:rPr>
          <w:spacing w:val="1"/>
        </w:rPr>
        <w:t>r</w:t>
      </w:r>
      <w:r>
        <w:t>un</w:t>
      </w:r>
      <w:r>
        <w:rPr>
          <w:spacing w:val="-3"/>
        </w:rPr>
        <w:t xml:space="preserve"> </w:t>
      </w:r>
      <w:r>
        <w:t>the</w:t>
      </w:r>
      <w:r>
        <w:rPr>
          <w:spacing w:val="-3"/>
        </w:rPr>
        <w:t xml:space="preserve"> </w:t>
      </w:r>
      <w:r>
        <w:t>r</w:t>
      </w:r>
      <w:r>
        <w:rPr>
          <w:spacing w:val="-2"/>
        </w:rPr>
        <w:t>i</w:t>
      </w:r>
      <w:r>
        <w:rPr>
          <w:spacing w:val="-3"/>
        </w:rPr>
        <w:t>s</w:t>
      </w:r>
      <w:r>
        <w:t>k</w:t>
      </w:r>
      <w:r>
        <w:rPr>
          <w:spacing w:val="1"/>
        </w:rPr>
        <w:t xml:space="preserve"> </w:t>
      </w:r>
      <w:r>
        <w:rPr>
          <w:spacing w:val="-3"/>
        </w:rPr>
        <w:t>o</w:t>
      </w:r>
      <w:r>
        <w:t>f</w:t>
      </w:r>
      <w:r>
        <w:rPr>
          <w:spacing w:val="2"/>
        </w:rPr>
        <w:t xml:space="preserve"> </w:t>
      </w:r>
      <w:r>
        <w:rPr>
          <w:spacing w:val="-3"/>
        </w:rPr>
        <w:t>e</w:t>
      </w:r>
      <w:r>
        <w:t>mb</w:t>
      </w:r>
      <w:r>
        <w:rPr>
          <w:spacing w:val="-1"/>
        </w:rPr>
        <w:t>a</w:t>
      </w:r>
      <w:r>
        <w:t>r</w:t>
      </w:r>
      <w:r>
        <w:rPr>
          <w:spacing w:val="-2"/>
        </w:rPr>
        <w:t>r</w:t>
      </w:r>
      <w:r>
        <w:t>ass</w:t>
      </w:r>
      <w:r>
        <w:rPr>
          <w:spacing w:val="-2"/>
        </w:rPr>
        <w:t>i</w:t>
      </w:r>
      <w:r>
        <w:t>ng the</w:t>
      </w:r>
      <w:r>
        <w:rPr>
          <w:spacing w:val="-3"/>
        </w:rPr>
        <w:t xml:space="preserve"> </w:t>
      </w:r>
      <w:r>
        <w:t>sch</w:t>
      </w:r>
      <w:r>
        <w:rPr>
          <w:spacing w:val="-1"/>
        </w:rPr>
        <w:t>o</w:t>
      </w:r>
      <w:r>
        <w:t>o</w:t>
      </w:r>
      <w:r>
        <w:rPr>
          <w:spacing w:val="-2"/>
        </w:rPr>
        <w:t>l</w:t>
      </w:r>
      <w:r>
        <w:t xml:space="preserve">. </w:t>
      </w:r>
      <w:r>
        <w:rPr>
          <w:spacing w:val="1"/>
        </w:rPr>
        <w:t>T</w:t>
      </w:r>
      <w:r>
        <w:t>e</w:t>
      </w:r>
      <w:r>
        <w:rPr>
          <w:spacing w:val="-1"/>
        </w:rPr>
        <w:t>a</w:t>
      </w:r>
      <w:r>
        <w:t>ch</w:t>
      </w:r>
      <w:r>
        <w:rPr>
          <w:spacing w:val="-4"/>
        </w:rPr>
        <w:t>e</w:t>
      </w:r>
      <w:r>
        <w:t>rs</w:t>
      </w:r>
      <w:r>
        <w:rPr>
          <w:spacing w:val="1"/>
        </w:rPr>
        <w:t xml:space="preserve"> </w:t>
      </w:r>
      <w:r>
        <w:rPr>
          <w:spacing w:val="-4"/>
        </w:rPr>
        <w:t>w</w:t>
      </w:r>
      <w:r>
        <w:t>ho n</w:t>
      </w:r>
      <w:r>
        <w:rPr>
          <w:spacing w:val="-4"/>
        </w:rPr>
        <w:t>e</w:t>
      </w:r>
      <w:r>
        <w:rPr>
          <w:spacing w:val="1"/>
        </w:rPr>
        <w:t>g</w:t>
      </w:r>
      <w:r>
        <w:t>ati</w:t>
      </w:r>
      <w:r>
        <w:rPr>
          <w:spacing w:val="-3"/>
        </w:rPr>
        <w:t>v</w:t>
      </w:r>
      <w:r>
        <w:t>e</w:t>
      </w:r>
      <w:r>
        <w:rPr>
          <w:spacing w:val="-2"/>
        </w:rPr>
        <w:t>l</w:t>
      </w:r>
      <w:r>
        <w:t>y</w:t>
      </w:r>
      <w:r>
        <w:rPr>
          <w:spacing w:val="1"/>
        </w:rPr>
        <w:t xml:space="preserve"> </w:t>
      </w:r>
      <w:r>
        <w:rPr>
          <w:spacing w:val="-3"/>
        </w:rPr>
        <w:t>a</w:t>
      </w:r>
      <w:r>
        <w:t>ffect</w:t>
      </w:r>
      <w:r>
        <w:rPr>
          <w:spacing w:val="-1"/>
        </w:rPr>
        <w:t xml:space="preserve"> </w:t>
      </w:r>
      <w:r>
        <w:t>the</w:t>
      </w:r>
      <w:r>
        <w:rPr>
          <w:spacing w:val="-2"/>
        </w:rPr>
        <w:t xml:space="preserve"> </w:t>
      </w:r>
      <w:r>
        <w:t>sch</w:t>
      </w:r>
      <w:r>
        <w:rPr>
          <w:spacing w:val="-1"/>
        </w:rPr>
        <w:t>o</w:t>
      </w:r>
      <w:r>
        <w:t>o</w:t>
      </w:r>
      <w:r>
        <w:rPr>
          <w:spacing w:val="-2"/>
        </w:rPr>
        <w:t>l’</w:t>
      </w:r>
      <w:r>
        <w:t>s</w:t>
      </w:r>
      <w:r>
        <w:rPr>
          <w:spacing w:val="-2"/>
        </w:rPr>
        <w:t xml:space="preserve"> </w:t>
      </w:r>
      <w:r>
        <w:t>re</w:t>
      </w:r>
      <w:r>
        <w:rPr>
          <w:spacing w:val="-1"/>
        </w:rPr>
        <w:t>p</w:t>
      </w:r>
      <w:r>
        <w:t>u</w:t>
      </w:r>
      <w:r>
        <w:rPr>
          <w:spacing w:val="-2"/>
        </w:rPr>
        <w:t>t</w:t>
      </w:r>
      <w:r>
        <w:t>ati</w:t>
      </w:r>
      <w:r>
        <w:rPr>
          <w:spacing w:val="-1"/>
        </w:rPr>
        <w:t>o</w:t>
      </w:r>
      <w:r>
        <w:t>n a</w:t>
      </w:r>
      <w:r>
        <w:rPr>
          <w:spacing w:val="-1"/>
        </w:rPr>
        <w:t>l</w:t>
      </w:r>
      <w:r>
        <w:t>so</w:t>
      </w:r>
      <w:r>
        <w:rPr>
          <w:spacing w:val="-2"/>
        </w:rPr>
        <w:t xml:space="preserve"> </w:t>
      </w:r>
      <w:r>
        <w:rPr>
          <w:spacing w:val="1"/>
        </w:rPr>
        <w:t>j</w:t>
      </w:r>
      <w:r>
        <w:t>e</w:t>
      </w:r>
      <w:r>
        <w:rPr>
          <w:spacing w:val="-1"/>
        </w:rPr>
        <w:t>o</w:t>
      </w:r>
      <w:r>
        <w:t>p</w:t>
      </w:r>
      <w:r>
        <w:rPr>
          <w:spacing w:val="-1"/>
        </w:rPr>
        <w:t>a</w:t>
      </w:r>
      <w:r>
        <w:t>rd</w:t>
      </w:r>
      <w:r>
        <w:rPr>
          <w:spacing w:val="-2"/>
        </w:rPr>
        <w:t>i</w:t>
      </w:r>
      <w:r>
        <w:rPr>
          <w:spacing w:val="-3"/>
        </w:rPr>
        <w:t>z</w:t>
      </w:r>
      <w:r>
        <w:t xml:space="preserve">e </w:t>
      </w:r>
      <w:r>
        <w:rPr>
          <w:spacing w:val="1"/>
        </w:rPr>
        <w:t>t</w:t>
      </w:r>
      <w:r>
        <w:t>h</w:t>
      </w:r>
      <w:r>
        <w:rPr>
          <w:spacing w:val="-1"/>
        </w:rPr>
        <w:t>e</w:t>
      </w:r>
      <w:r>
        <w:rPr>
          <w:spacing w:val="-4"/>
        </w:rPr>
        <w:t>i</w:t>
      </w:r>
      <w:r>
        <w:t>r</w:t>
      </w:r>
      <w:r>
        <w:rPr>
          <w:spacing w:val="1"/>
        </w:rPr>
        <w:t xml:space="preserve"> </w:t>
      </w:r>
      <w:r>
        <w:t>o</w:t>
      </w:r>
      <w:r>
        <w:rPr>
          <w:spacing w:val="-4"/>
        </w:rPr>
        <w:t>w</w:t>
      </w:r>
      <w:r>
        <w:t>n pr</w:t>
      </w:r>
      <w:r>
        <w:rPr>
          <w:spacing w:val="-3"/>
        </w:rPr>
        <w:t>o</w:t>
      </w:r>
      <w:r>
        <w:rPr>
          <w:spacing w:val="3"/>
        </w:rPr>
        <w:t>f</w:t>
      </w:r>
      <w:r>
        <w:rPr>
          <w:spacing w:val="-3"/>
        </w:rPr>
        <w:t>e</w:t>
      </w:r>
      <w:r>
        <w:t>ss</w:t>
      </w:r>
      <w:r>
        <w:rPr>
          <w:spacing w:val="-2"/>
        </w:rPr>
        <w:t>i</w:t>
      </w:r>
      <w:r>
        <w:t>o</w:t>
      </w:r>
      <w:r>
        <w:rPr>
          <w:spacing w:val="-1"/>
        </w:rPr>
        <w:t>n</w:t>
      </w:r>
      <w:r>
        <w:t>al re</w:t>
      </w:r>
      <w:r>
        <w:rPr>
          <w:spacing w:val="-1"/>
        </w:rPr>
        <w:t>p</w:t>
      </w:r>
      <w:r>
        <w:t>ut</w:t>
      </w:r>
      <w:r>
        <w:rPr>
          <w:spacing w:val="-3"/>
        </w:rPr>
        <w:t>a</w:t>
      </w:r>
      <w:r>
        <w:t>t</w:t>
      </w:r>
      <w:r>
        <w:rPr>
          <w:spacing w:val="-2"/>
        </w:rPr>
        <w:t>i</w:t>
      </w:r>
      <w:r>
        <w:t xml:space="preserve">on as </w:t>
      </w:r>
      <w:r>
        <w:rPr>
          <w:spacing w:val="-3"/>
        </w:rPr>
        <w:t>w</w:t>
      </w:r>
      <w:r>
        <w:t>e</w:t>
      </w:r>
      <w:r>
        <w:rPr>
          <w:spacing w:val="-2"/>
        </w:rPr>
        <w:t>l</w:t>
      </w:r>
      <w:r>
        <w:t>l</w:t>
      </w:r>
      <w:r>
        <w:rPr>
          <w:spacing w:val="-1"/>
        </w:rPr>
        <w:t xml:space="preserve"> </w:t>
      </w:r>
      <w:r>
        <w:t>as</w:t>
      </w:r>
      <w:r>
        <w:rPr>
          <w:spacing w:val="1"/>
        </w:rPr>
        <w:t xml:space="preserve"> </w:t>
      </w:r>
      <w:r>
        <w:t>th</w:t>
      </w:r>
      <w:r>
        <w:rPr>
          <w:spacing w:val="-1"/>
        </w:rPr>
        <w:t>e</w:t>
      </w:r>
      <w:r>
        <w:rPr>
          <w:spacing w:val="-4"/>
        </w:rPr>
        <w:t>i</w:t>
      </w:r>
      <w:r>
        <w:t>r</w:t>
      </w:r>
      <w:r>
        <w:rPr>
          <w:spacing w:val="1"/>
        </w:rPr>
        <w:t xml:space="preserve"> </w:t>
      </w:r>
      <w:r>
        <w:rPr>
          <w:spacing w:val="-3"/>
        </w:rPr>
        <w:t>e</w:t>
      </w:r>
      <w:r>
        <w:t>mp</w:t>
      </w:r>
      <w:r>
        <w:rPr>
          <w:spacing w:val="-2"/>
        </w:rPr>
        <w:t>l</w:t>
      </w:r>
      <w:r>
        <w:t>o</w:t>
      </w:r>
      <w:r>
        <w:rPr>
          <w:spacing w:val="-3"/>
        </w:rPr>
        <w:t>y</w:t>
      </w:r>
      <w:r>
        <w:t>me</w:t>
      </w:r>
      <w:r>
        <w:rPr>
          <w:spacing w:val="-1"/>
        </w:rPr>
        <w:t>n</w:t>
      </w:r>
      <w:r>
        <w:t>t</w:t>
      </w:r>
      <w:r>
        <w:rPr>
          <w:spacing w:val="2"/>
        </w:rPr>
        <w:t xml:space="preserve"> </w:t>
      </w:r>
      <w:r>
        <w:rPr>
          <w:spacing w:val="-3"/>
        </w:rPr>
        <w:t>s</w:t>
      </w:r>
      <w:r>
        <w:t>tat</w:t>
      </w:r>
      <w:r>
        <w:rPr>
          <w:spacing w:val="-3"/>
        </w:rPr>
        <w:t>u</w:t>
      </w:r>
      <w:r>
        <w:t>s.</w:t>
      </w:r>
    </w:p>
    <w:p w14:paraId="0D76759B" w14:textId="77777777" w:rsidR="006516F5" w:rsidRDefault="006516F5" w:rsidP="009600A6">
      <w:pPr>
        <w:pStyle w:val="Heading3"/>
      </w:pPr>
    </w:p>
    <w:p w14:paraId="148A6845" w14:textId="77777777" w:rsidR="00136B0B" w:rsidRPr="009600A6" w:rsidRDefault="00136B0B" w:rsidP="009600A6">
      <w:pPr>
        <w:pStyle w:val="Heading3"/>
      </w:pPr>
      <w:bookmarkStart w:id="67" w:name="_Toc1307576"/>
      <w:r w:rsidRPr="009600A6">
        <w:t>Facilities and Personnel</w:t>
      </w:r>
      <w:bookmarkEnd w:id="67"/>
    </w:p>
    <w:p w14:paraId="1CCED1F2" w14:textId="77777777" w:rsidR="006516F5" w:rsidRDefault="006516F5" w:rsidP="00136B0B">
      <w:pPr>
        <w:rPr>
          <w:spacing w:val="-3"/>
        </w:rPr>
      </w:pPr>
      <w:r>
        <w:t>Kn</w:t>
      </w:r>
      <w:r>
        <w:rPr>
          <w:spacing w:val="-4"/>
        </w:rPr>
        <w:t>o</w:t>
      </w:r>
      <w:r>
        <w:t>w</w:t>
      </w:r>
      <w:r>
        <w:rPr>
          <w:spacing w:val="5"/>
        </w:rPr>
        <w:t xml:space="preserve"> </w:t>
      </w:r>
      <w:r w:rsidR="00A45FAB">
        <w:rPr>
          <w:spacing w:val="-2"/>
        </w:rPr>
        <w:t>y</w:t>
      </w:r>
      <w:r w:rsidR="00A45FAB">
        <w:t>our s</w:t>
      </w:r>
      <w:r>
        <w:t>chool</w:t>
      </w:r>
      <w:r>
        <w:rPr>
          <w:spacing w:val="-3"/>
        </w:rPr>
        <w:t>’</w:t>
      </w:r>
      <w:r>
        <w:t>s</w:t>
      </w:r>
      <w:r>
        <w:rPr>
          <w:spacing w:val="-2"/>
        </w:rPr>
        <w:t xml:space="preserve"> </w:t>
      </w:r>
      <w:r w:rsidR="00314920">
        <w:t xml:space="preserve">Building Layout </w:t>
      </w:r>
      <w:r w:rsidR="00A45FAB">
        <w:t xml:space="preserve">and </w:t>
      </w:r>
      <w:r w:rsidR="00A45FAB">
        <w:rPr>
          <w:spacing w:val="4"/>
        </w:rPr>
        <w:t>w</w:t>
      </w:r>
      <w:r>
        <w:rPr>
          <w:spacing w:val="-3"/>
        </w:rPr>
        <w:t>o</w:t>
      </w:r>
      <w:r>
        <w:rPr>
          <w:spacing w:val="-2"/>
        </w:rPr>
        <w:t>r</w:t>
      </w:r>
      <w:r>
        <w:t>k</w:t>
      </w:r>
      <w:r>
        <w:rPr>
          <w:spacing w:val="1"/>
        </w:rPr>
        <w:t xml:space="preserve"> </w:t>
      </w:r>
      <w:r>
        <w:rPr>
          <w:spacing w:val="-4"/>
        </w:rPr>
        <w:t>w</w:t>
      </w:r>
      <w:r>
        <w:rPr>
          <w:spacing w:val="-2"/>
        </w:rPr>
        <w:t>i</w:t>
      </w:r>
      <w:r>
        <w:t xml:space="preserve">th </w:t>
      </w:r>
      <w:r>
        <w:rPr>
          <w:spacing w:val="-2"/>
        </w:rPr>
        <w:t>y</w:t>
      </w:r>
      <w:r>
        <w:t>o</w:t>
      </w:r>
      <w:r>
        <w:rPr>
          <w:spacing w:val="-1"/>
        </w:rPr>
        <w:t>u</w:t>
      </w:r>
      <w:r>
        <w:t>r</w:t>
      </w:r>
      <w:r>
        <w:rPr>
          <w:spacing w:val="-1"/>
        </w:rPr>
        <w:t xml:space="preserve"> </w:t>
      </w:r>
      <w:r>
        <w:t>me</w:t>
      </w:r>
      <w:r>
        <w:rPr>
          <w:spacing w:val="-4"/>
        </w:rPr>
        <w:t>n</w:t>
      </w:r>
      <w:r>
        <w:t>tor</w:t>
      </w:r>
      <w:r>
        <w:rPr>
          <w:spacing w:val="-1"/>
        </w:rPr>
        <w:t xml:space="preserve"> </w:t>
      </w:r>
      <w:r>
        <w:rPr>
          <w:spacing w:val="-3"/>
        </w:rPr>
        <w:t>a</w:t>
      </w:r>
      <w:r>
        <w:t>nd t</w:t>
      </w:r>
      <w:r>
        <w:rPr>
          <w:spacing w:val="-3"/>
        </w:rPr>
        <w:t>a</w:t>
      </w:r>
      <w:r>
        <w:rPr>
          <w:spacing w:val="2"/>
        </w:rPr>
        <w:t>k</w:t>
      </w:r>
      <w:r>
        <w:t>e</w:t>
      </w:r>
      <w:r>
        <w:rPr>
          <w:spacing w:val="-2"/>
        </w:rPr>
        <w:t xml:space="preserve"> </w:t>
      </w:r>
      <w:r>
        <w:t>the</w:t>
      </w:r>
      <w:r>
        <w:rPr>
          <w:spacing w:val="-3"/>
        </w:rPr>
        <w:t xml:space="preserve"> </w:t>
      </w:r>
      <w:r>
        <w:t>t</w:t>
      </w:r>
      <w:r>
        <w:rPr>
          <w:spacing w:val="-4"/>
        </w:rPr>
        <w:t>i</w:t>
      </w:r>
      <w:r>
        <w:t>me</w:t>
      </w:r>
      <w:r>
        <w:rPr>
          <w:spacing w:val="-2"/>
        </w:rPr>
        <w:t xml:space="preserve"> </w:t>
      </w:r>
      <w:r>
        <w:t>to l</w:t>
      </w:r>
      <w:r>
        <w:rPr>
          <w:spacing w:val="-1"/>
        </w:rPr>
        <w:t>e</w:t>
      </w:r>
      <w:r>
        <w:t>arn</w:t>
      </w:r>
      <w:r>
        <w:rPr>
          <w:spacing w:val="-4"/>
        </w:rPr>
        <w:t xml:space="preserve"> </w:t>
      </w:r>
      <w:r>
        <w:rPr>
          <w:spacing w:val="-3"/>
        </w:rPr>
        <w:t>y</w:t>
      </w:r>
      <w:r>
        <w:t>o</w:t>
      </w:r>
      <w:r>
        <w:rPr>
          <w:spacing w:val="-1"/>
        </w:rPr>
        <w:t>u</w:t>
      </w:r>
      <w:r>
        <w:t>r</w:t>
      </w:r>
      <w:r>
        <w:rPr>
          <w:spacing w:val="5"/>
        </w:rPr>
        <w:t xml:space="preserve"> </w:t>
      </w:r>
      <w:r>
        <w:t>n</w:t>
      </w:r>
      <w:r>
        <w:rPr>
          <w:spacing w:val="-1"/>
        </w:rPr>
        <w:t>e</w:t>
      </w:r>
      <w:r>
        <w:t>w</w:t>
      </w:r>
      <w:r>
        <w:rPr>
          <w:spacing w:val="-3"/>
        </w:rPr>
        <w:t xml:space="preserve"> </w:t>
      </w:r>
      <w:r>
        <w:t>sur</w:t>
      </w:r>
      <w:r>
        <w:rPr>
          <w:spacing w:val="1"/>
        </w:rPr>
        <w:t>r</w:t>
      </w:r>
      <w:r>
        <w:t>o</w:t>
      </w:r>
      <w:r>
        <w:rPr>
          <w:spacing w:val="-1"/>
        </w:rPr>
        <w:t>u</w:t>
      </w:r>
      <w:r>
        <w:t>n</w:t>
      </w:r>
      <w:r>
        <w:rPr>
          <w:spacing w:val="-1"/>
        </w:rPr>
        <w:t>d</w:t>
      </w:r>
      <w:r>
        <w:rPr>
          <w:spacing w:val="-2"/>
        </w:rPr>
        <w:t>i</w:t>
      </w:r>
      <w:r>
        <w:t>n</w:t>
      </w:r>
      <w:r>
        <w:rPr>
          <w:spacing w:val="-1"/>
        </w:rPr>
        <w:t>g</w:t>
      </w:r>
      <w:r>
        <w:t>s.</w:t>
      </w:r>
      <w:r>
        <w:rPr>
          <w:spacing w:val="-3"/>
        </w:rPr>
        <w:t xml:space="preserve"> </w:t>
      </w:r>
      <w:r>
        <w:rPr>
          <w:spacing w:val="-1"/>
        </w:rPr>
        <w:t>S</w:t>
      </w:r>
      <w:r>
        <w:t>ta</w:t>
      </w:r>
      <w:r>
        <w:rPr>
          <w:spacing w:val="1"/>
        </w:rPr>
        <w:t>r</w:t>
      </w:r>
      <w:r>
        <w:t>t</w:t>
      </w:r>
      <w:r>
        <w:rPr>
          <w:spacing w:val="-2"/>
        </w:rPr>
        <w:t>i</w:t>
      </w:r>
      <w:r>
        <w:rPr>
          <w:spacing w:val="-3"/>
        </w:rPr>
        <w:t>n</w:t>
      </w:r>
      <w:r>
        <w:t>g</w:t>
      </w:r>
      <w:r>
        <w:rPr>
          <w:spacing w:val="-2"/>
        </w:rPr>
        <w:t xml:space="preserve"> </w:t>
      </w:r>
      <w:r>
        <w:t>from</w:t>
      </w:r>
      <w:r>
        <w:rPr>
          <w:spacing w:val="-1"/>
        </w:rPr>
        <w:t xml:space="preserve"> </w:t>
      </w:r>
      <w:r>
        <w:rPr>
          <w:spacing w:val="-3"/>
        </w:rPr>
        <w:t>y</w:t>
      </w:r>
      <w:r>
        <w:t>o</w:t>
      </w:r>
      <w:r>
        <w:rPr>
          <w:spacing w:val="-1"/>
        </w:rPr>
        <w:t>u</w:t>
      </w:r>
      <w:r>
        <w:t>r c</w:t>
      </w:r>
      <w:r>
        <w:rPr>
          <w:spacing w:val="-2"/>
        </w:rPr>
        <w:t>l</w:t>
      </w:r>
      <w:r>
        <w:t>assroom</w:t>
      </w:r>
      <w:r>
        <w:rPr>
          <w:spacing w:val="-1"/>
        </w:rPr>
        <w:t xml:space="preserve"> </w:t>
      </w:r>
      <w:r>
        <w:t>or</w:t>
      </w:r>
      <w:r>
        <w:rPr>
          <w:spacing w:val="-1"/>
        </w:rPr>
        <w:t xml:space="preserve"> </w:t>
      </w:r>
      <w:r>
        <w:rPr>
          <w:spacing w:val="-2"/>
        </w:rPr>
        <w:t>l</w:t>
      </w:r>
      <w:r>
        <w:t>a</w:t>
      </w:r>
      <w:r>
        <w:rPr>
          <w:spacing w:val="-1"/>
        </w:rPr>
        <w:t>b</w:t>
      </w:r>
      <w:r>
        <w:t>,</w:t>
      </w:r>
      <w:r>
        <w:rPr>
          <w:spacing w:val="-1"/>
        </w:rPr>
        <w:t xml:space="preserve"> </w:t>
      </w:r>
      <w:r w:rsidR="003E011A">
        <w:rPr>
          <w:spacing w:val="-1"/>
        </w:rPr>
        <w:t xml:space="preserve">and then begin to </w:t>
      </w:r>
      <w:r>
        <w:rPr>
          <w:spacing w:val="-2"/>
        </w:rPr>
        <w:t>l</w:t>
      </w:r>
      <w:r>
        <w:t>e</w:t>
      </w:r>
      <w:r>
        <w:rPr>
          <w:spacing w:val="-1"/>
        </w:rPr>
        <w:t>a</w:t>
      </w:r>
      <w:r>
        <w:t>rn</w:t>
      </w:r>
      <w:r>
        <w:rPr>
          <w:spacing w:val="-2"/>
        </w:rPr>
        <w:t xml:space="preserve"> t</w:t>
      </w:r>
      <w:r>
        <w:t xml:space="preserve">he </w:t>
      </w:r>
      <w:r>
        <w:rPr>
          <w:spacing w:val="-2"/>
        </w:rPr>
        <w:t>l</w:t>
      </w:r>
      <w:r>
        <w:t>oc</w:t>
      </w:r>
      <w:r>
        <w:rPr>
          <w:spacing w:val="-1"/>
        </w:rPr>
        <w:t>a</w:t>
      </w:r>
      <w:r>
        <w:t>t</w:t>
      </w:r>
      <w:r>
        <w:rPr>
          <w:spacing w:val="-2"/>
        </w:rPr>
        <w:t>i</w:t>
      </w:r>
      <w:r>
        <w:t xml:space="preserve">on </w:t>
      </w:r>
      <w:r>
        <w:rPr>
          <w:spacing w:val="-3"/>
        </w:rPr>
        <w:t>o</w:t>
      </w:r>
      <w:r>
        <w:t>f</w:t>
      </w:r>
      <w:r>
        <w:rPr>
          <w:spacing w:val="-1"/>
        </w:rPr>
        <w:t xml:space="preserve"> </w:t>
      </w:r>
      <w:r>
        <w:t>the</w:t>
      </w:r>
      <w:r>
        <w:rPr>
          <w:spacing w:val="-2"/>
        </w:rPr>
        <w:t xml:space="preserve"> </w:t>
      </w:r>
      <w:r>
        <w:t>fo</w:t>
      </w:r>
      <w:r>
        <w:rPr>
          <w:spacing w:val="-2"/>
        </w:rPr>
        <w:t>ll</w:t>
      </w:r>
      <w:r>
        <w:t>o</w:t>
      </w:r>
      <w:r>
        <w:rPr>
          <w:spacing w:val="-4"/>
        </w:rPr>
        <w:t>w</w:t>
      </w:r>
      <w:r>
        <w:rPr>
          <w:spacing w:val="1"/>
        </w:rPr>
        <w:t>i</w:t>
      </w:r>
      <w:r>
        <w:t>n</w:t>
      </w:r>
      <w:r>
        <w:rPr>
          <w:spacing w:val="-1"/>
        </w:rPr>
        <w:t>g</w:t>
      </w:r>
      <w:r>
        <w:t>:</w:t>
      </w:r>
    </w:p>
    <w:p w14:paraId="4558F134" w14:textId="77777777" w:rsidR="00136B0B" w:rsidRPr="00136B0B" w:rsidRDefault="00136B0B" w:rsidP="00136B0B">
      <w:pPr>
        <w:rPr>
          <w:spacing w:val="-3"/>
        </w:rPr>
      </w:pPr>
    </w:p>
    <w:p w14:paraId="002A2BE4" w14:textId="77777777" w:rsidR="006516F5" w:rsidRPr="00EC0603" w:rsidRDefault="006516F5" w:rsidP="007A1464">
      <w:pPr>
        <w:pStyle w:val="ListParagraph"/>
        <w:numPr>
          <w:ilvl w:val="0"/>
          <w:numId w:val="59"/>
        </w:numPr>
        <w:spacing w:line="360" w:lineRule="auto"/>
        <w:rPr>
          <w:sz w:val="24"/>
          <w:szCs w:val="24"/>
        </w:rPr>
      </w:pPr>
      <w:r w:rsidRPr="00EC0603">
        <w:rPr>
          <w:spacing w:val="-1"/>
          <w:sz w:val="24"/>
          <w:szCs w:val="24"/>
        </w:rPr>
        <w:t>E</w:t>
      </w:r>
      <w:r w:rsidRPr="00EC0603">
        <w:rPr>
          <w:sz w:val="24"/>
          <w:szCs w:val="24"/>
        </w:rPr>
        <w:t>me</w:t>
      </w:r>
      <w:r w:rsidRPr="00EC0603">
        <w:rPr>
          <w:spacing w:val="-3"/>
          <w:sz w:val="24"/>
          <w:szCs w:val="24"/>
        </w:rPr>
        <w:t>r</w:t>
      </w:r>
      <w:r w:rsidRPr="00EC0603">
        <w:rPr>
          <w:spacing w:val="1"/>
          <w:sz w:val="24"/>
          <w:szCs w:val="24"/>
        </w:rPr>
        <w:t>g</w:t>
      </w:r>
      <w:r w:rsidRPr="00EC0603">
        <w:rPr>
          <w:sz w:val="24"/>
          <w:szCs w:val="24"/>
        </w:rPr>
        <w:t>e</w:t>
      </w:r>
      <w:r w:rsidRPr="00EC0603">
        <w:rPr>
          <w:spacing w:val="-1"/>
          <w:sz w:val="24"/>
          <w:szCs w:val="24"/>
        </w:rPr>
        <w:t>n</w:t>
      </w:r>
      <w:r w:rsidRPr="00EC0603">
        <w:rPr>
          <w:sz w:val="24"/>
          <w:szCs w:val="24"/>
        </w:rPr>
        <w:t>cy</w:t>
      </w:r>
      <w:r w:rsidRPr="00EC0603">
        <w:rPr>
          <w:spacing w:val="-2"/>
          <w:sz w:val="24"/>
          <w:szCs w:val="24"/>
        </w:rPr>
        <w:t xml:space="preserve"> </w:t>
      </w:r>
      <w:r w:rsidRPr="00EC0603">
        <w:rPr>
          <w:sz w:val="24"/>
          <w:szCs w:val="24"/>
        </w:rPr>
        <w:t>e</w:t>
      </w:r>
      <w:r w:rsidRPr="00EC0603">
        <w:rPr>
          <w:spacing w:val="-3"/>
          <w:sz w:val="24"/>
          <w:szCs w:val="24"/>
        </w:rPr>
        <w:t>x</w:t>
      </w:r>
      <w:r w:rsidRPr="00EC0603">
        <w:rPr>
          <w:spacing w:val="-2"/>
          <w:sz w:val="24"/>
          <w:szCs w:val="24"/>
        </w:rPr>
        <w:t>i</w:t>
      </w:r>
      <w:r w:rsidRPr="00EC0603">
        <w:rPr>
          <w:sz w:val="24"/>
          <w:szCs w:val="24"/>
        </w:rPr>
        <w:t>t</w:t>
      </w:r>
    </w:p>
    <w:p w14:paraId="6CE26EB1" w14:textId="77777777" w:rsidR="006516F5" w:rsidRPr="00EC0603" w:rsidRDefault="00A45FAB" w:rsidP="007A1464">
      <w:pPr>
        <w:pStyle w:val="ListParagraph"/>
        <w:numPr>
          <w:ilvl w:val="0"/>
          <w:numId w:val="59"/>
        </w:numPr>
        <w:spacing w:line="360" w:lineRule="auto"/>
        <w:rPr>
          <w:sz w:val="24"/>
          <w:szCs w:val="24"/>
        </w:rPr>
      </w:pPr>
      <w:r w:rsidRPr="00EC0603">
        <w:rPr>
          <w:spacing w:val="1"/>
          <w:sz w:val="24"/>
          <w:szCs w:val="24"/>
        </w:rPr>
        <w:t>N</w:t>
      </w:r>
      <w:r w:rsidR="006516F5" w:rsidRPr="00EC0603">
        <w:rPr>
          <w:spacing w:val="-1"/>
          <w:sz w:val="24"/>
          <w:szCs w:val="24"/>
        </w:rPr>
        <w:t>e</w:t>
      </w:r>
      <w:r w:rsidR="006516F5" w:rsidRPr="00EC0603">
        <w:rPr>
          <w:sz w:val="24"/>
          <w:szCs w:val="24"/>
        </w:rPr>
        <w:t>are</w:t>
      </w:r>
      <w:r w:rsidR="006516F5" w:rsidRPr="00EC0603">
        <w:rPr>
          <w:spacing w:val="-3"/>
          <w:sz w:val="24"/>
          <w:szCs w:val="24"/>
        </w:rPr>
        <w:t>s</w:t>
      </w:r>
      <w:r w:rsidR="006516F5" w:rsidRPr="00EC0603">
        <w:rPr>
          <w:sz w:val="24"/>
          <w:szCs w:val="24"/>
        </w:rPr>
        <w:t>t</w:t>
      </w:r>
      <w:r w:rsidR="006516F5" w:rsidRPr="00EC0603">
        <w:rPr>
          <w:spacing w:val="-1"/>
          <w:sz w:val="24"/>
          <w:szCs w:val="24"/>
        </w:rPr>
        <w:t xml:space="preserve"> </w:t>
      </w:r>
      <w:r w:rsidR="006516F5" w:rsidRPr="00EC0603">
        <w:rPr>
          <w:sz w:val="24"/>
          <w:szCs w:val="24"/>
        </w:rPr>
        <w:t>me</w:t>
      </w:r>
      <w:r w:rsidR="006516F5" w:rsidRPr="00EC0603">
        <w:rPr>
          <w:spacing w:val="-1"/>
          <w:sz w:val="24"/>
          <w:szCs w:val="24"/>
        </w:rPr>
        <w:t>n</w:t>
      </w:r>
      <w:r w:rsidR="006516F5" w:rsidRPr="00EC0603">
        <w:rPr>
          <w:spacing w:val="-2"/>
          <w:sz w:val="24"/>
          <w:szCs w:val="24"/>
        </w:rPr>
        <w:t>’</w:t>
      </w:r>
      <w:r w:rsidR="006516F5" w:rsidRPr="00EC0603">
        <w:rPr>
          <w:sz w:val="24"/>
          <w:szCs w:val="24"/>
        </w:rPr>
        <w:t>s/</w:t>
      </w:r>
      <w:r w:rsidR="006516F5" w:rsidRPr="00EC0603">
        <w:rPr>
          <w:spacing w:val="-4"/>
          <w:sz w:val="24"/>
          <w:szCs w:val="24"/>
        </w:rPr>
        <w:t>w</w:t>
      </w:r>
      <w:r w:rsidR="006516F5" w:rsidRPr="00EC0603">
        <w:rPr>
          <w:sz w:val="24"/>
          <w:szCs w:val="24"/>
        </w:rPr>
        <w:t>o</w:t>
      </w:r>
      <w:r w:rsidR="006516F5" w:rsidRPr="00EC0603">
        <w:rPr>
          <w:spacing w:val="-2"/>
          <w:sz w:val="24"/>
          <w:szCs w:val="24"/>
        </w:rPr>
        <w:t>m</w:t>
      </w:r>
      <w:r w:rsidR="006516F5" w:rsidRPr="00EC0603">
        <w:rPr>
          <w:sz w:val="24"/>
          <w:szCs w:val="24"/>
        </w:rPr>
        <w:t>e</w:t>
      </w:r>
      <w:r w:rsidR="006516F5" w:rsidRPr="00EC0603">
        <w:rPr>
          <w:spacing w:val="-1"/>
          <w:sz w:val="24"/>
          <w:szCs w:val="24"/>
        </w:rPr>
        <w:t>n</w:t>
      </w:r>
      <w:r w:rsidR="006516F5" w:rsidRPr="00EC0603">
        <w:rPr>
          <w:spacing w:val="-2"/>
          <w:sz w:val="24"/>
          <w:szCs w:val="24"/>
        </w:rPr>
        <w:t>’</w:t>
      </w:r>
      <w:r w:rsidR="006516F5" w:rsidRPr="00EC0603">
        <w:rPr>
          <w:sz w:val="24"/>
          <w:szCs w:val="24"/>
        </w:rPr>
        <w:t>s</w:t>
      </w:r>
      <w:r w:rsidR="006516F5" w:rsidRPr="00EC0603">
        <w:rPr>
          <w:spacing w:val="1"/>
          <w:sz w:val="24"/>
          <w:szCs w:val="24"/>
        </w:rPr>
        <w:t xml:space="preserve"> </w:t>
      </w:r>
      <w:r w:rsidR="006516F5" w:rsidRPr="00EC0603">
        <w:rPr>
          <w:sz w:val="24"/>
          <w:szCs w:val="24"/>
        </w:rPr>
        <w:t>ro</w:t>
      </w:r>
      <w:r w:rsidR="006516F5" w:rsidRPr="00EC0603">
        <w:rPr>
          <w:spacing w:val="-1"/>
          <w:sz w:val="24"/>
          <w:szCs w:val="24"/>
        </w:rPr>
        <w:t>o</w:t>
      </w:r>
      <w:r w:rsidR="00E868AD" w:rsidRPr="00EC0603">
        <w:rPr>
          <w:sz w:val="24"/>
          <w:szCs w:val="24"/>
        </w:rPr>
        <w:t>m</w:t>
      </w:r>
    </w:p>
    <w:p w14:paraId="45BD643A" w14:textId="77777777" w:rsidR="006516F5" w:rsidRPr="00EC0603" w:rsidRDefault="00A45FAB" w:rsidP="007A1464">
      <w:pPr>
        <w:pStyle w:val="ListParagraph"/>
        <w:numPr>
          <w:ilvl w:val="0"/>
          <w:numId w:val="59"/>
        </w:numPr>
        <w:spacing w:line="360" w:lineRule="auto"/>
        <w:rPr>
          <w:sz w:val="24"/>
          <w:szCs w:val="24"/>
        </w:rPr>
      </w:pPr>
      <w:r w:rsidRPr="00EC0603">
        <w:rPr>
          <w:spacing w:val="1"/>
          <w:sz w:val="24"/>
          <w:szCs w:val="24"/>
        </w:rPr>
        <w:t>N</w:t>
      </w:r>
      <w:r w:rsidR="006516F5" w:rsidRPr="00EC0603">
        <w:rPr>
          <w:spacing w:val="-1"/>
          <w:sz w:val="24"/>
          <w:szCs w:val="24"/>
        </w:rPr>
        <w:t>u</w:t>
      </w:r>
      <w:r w:rsidR="006516F5" w:rsidRPr="00EC0603">
        <w:rPr>
          <w:sz w:val="24"/>
          <w:szCs w:val="24"/>
        </w:rPr>
        <w:t>rse</w:t>
      </w:r>
      <w:r w:rsidR="006516F5" w:rsidRPr="00EC0603">
        <w:rPr>
          <w:spacing w:val="-2"/>
          <w:sz w:val="24"/>
          <w:szCs w:val="24"/>
        </w:rPr>
        <w:t>’</w:t>
      </w:r>
      <w:r w:rsidR="006516F5" w:rsidRPr="00EC0603">
        <w:rPr>
          <w:sz w:val="24"/>
          <w:szCs w:val="24"/>
        </w:rPr>
        <w:t>s</w:t>
      </w:r>
      <w:r w:rsidR="006516F5" w:rsidRPr="00EC0603">
        <w:rPr>
          <w:spacing w:val="-2"/>
          <w:sz w:val="24"/>
          <w:szCs w:val="24"/>
        </w:rPr>
        <w:t xml:space="preserve"> </w:t>
      </w:r>
      <w:r w:rsidR="006516F5" w:rsidRPr="00EC0603">
        <w:rPr>
          <w:sz w:val="24"/>
          <w:szCs w:val="24"/>
        </w:rPr>
        <w:t>st</w:t>
      </w:r>
      <w:r w:rsidR="006516F5" w:rsidRPr="00EC0603">
        <w:rPr>
          <w:spacing w:val="-3"/>
          <w:sz w:val="24"/>
          <w:szCs w:val="24"/>
        </w:rPr>
        <w:t>a</w:t>
      </w:r>
      <w:r w:rsidR="006516F5" w:rsidRPr="00EC0603">
        <w:rPr>
          <w:sz w:val="24"/>
          <w:szCs w:val="24"/>
        </w:rPr>
        <w:t>t</w:t>
      </w:r>
      <w:r w:rsidR="006516F5" w:rsidRPr="00EC0603">
        <w:rPr>
          <w:spacing w:val="-2"/>
          <w:sz w:val="24"/>
          <w:szCs w:val="24"/>
        </w:rPr>
        <w:t>i</w:t>
      </w:r>
      <w:r w:rsidR="00E868AD" w:rsidRPr="00EC0603">
        <w:rPr>
          <w:sz w:val="24"/>
          <w:szCs w:val="24"/>
        </w:rPr>
        <w:t>on</w:t>
      </w:r>
    </w:p>
    <w:p w14:paraId="0DBAEAE7" w14:textId="77777777" w:rsidR="006516F5" w:rsidRPr="00EC0603" w:rsidRDefault="00A45FAB" w:rsidP="007A1464">
      <w:pPr>
        <w:pStyle w:val="ListParagraph"/>
        <w:numPr>
          <w:ilvl w:val="0"/>
          <w:numId w:val="59"/>
        </w:numPr>
        <w:spacing w:line="360" w:lineRule="auto"/>
        <w:rPr>
          <w:sz w:val="24"/>
          <w:szCs w:val="24"/>
        </w:rPr>
      </w:pPr>
      <w:r w:rsidRPr="00EC0603">
        <w:rPr>
          <w:spacing w:val="1"/>
          <w:sz w:val="24"/>
          <w:szCs w:val="24"/>
        </w:rPr>
        <w:t>C</w:t>
      </w:r>
      <w:r w:rsidR="006516F5" w:rsidRPr="00EC0603">
        <w:rPr>
          <w:sz w:val="24"/>
          <w:szCs w:val="24"/>
        </w:rPr>
        <w:t>o</w:t>
      </w:r>
      <w:r w:rsidR="006516F5" w:rsidRPr="00EC0603">
        <w:rPr>
          <w:spacing w:val="-1"/>
          <w:sz w:val="24"/>
          <w:szCs w:val="24"/>
        </w:rPr>
        <w:t>p</w:t>
      </w:r>
      <w:r w:rsidR="006516F5" w:rsidRPr="00EC0603">
        <w:rPr>
          <w:sz w:val="24"/>
          <w:szCs w:val="24"/>
        </w:rPr>
        <w:t>y</w:t>
      </w:r>
      <w:r w:rsidR="006516F5" w:rsidRPr="00EC0603">
        <w:rPr>
          <w:spacing w:val="-2"/>
          <w:sz w:val="24"/>
          <w:szCs w:val="24"/>
        </w:rPr>
        <w:t xml:space="preserve"> </w:t>
      </w:r>
      <w:r w:rsidR="006516F5" w:rsidRPr="00EC0603">
        <w:rPr>
          <w:sz w:val="24"/>
          <w:szCs w:val="24"/>
        </w:rPr>
        <w:t>mac</w:t>
      </w:r>
      <w:r w:rsidR="006516F5" w:rsidRPr="00EC0603">
        <w:rPr>
          <w:spacing w:val="-1"/>
          <w:sz w:val="24"/>
          <w:szCs w:val="24"/>
        </w:rPr>
        <w:t>h</w:t>
      </w:r>
      <w:r w:rsidR="006516F5" w:rsidRPr="00EC0603">
        <w:rPr>
          <w:spacing w:val="-2"/>
          <w:sz w:val="24"/>
          <w:szCs w:val="24"/>
        </w:rPr>
        <w:t>i</w:t>
      </w:r>
      <w:r w:rsidR="006516F5" w:rsidRPr="00EC0603">
        <w:rPr>
          <w:sz w:val="24"/>
          <w:szCs w:val="24"/>
        </w:rPr>
        <w:t xml:space="preserve">nes and </w:t>
      </w:r>
      <w:r w:rsidR="00E868AD" w:rsidRPr="00EC0603">
        <w:rPr>
          <w:sz w:val="24"/>
          <w:szCs w:val="24"/>
        </w:rPr>
        <w:t>printing options and procedures</w:t>
      </w:r>
    </w:p>
    <w:p w14:paraId="56D24DA0" w14:textId="77777777" w:rsidR="00A45FAB" w:rsidRPr="00EC0603" w:rsidRDefault="00A45FAB" w:rsidP="007A1464">
      <w:pPr>
        <w:pStyle w:val="ListParagraph"/>
        <w:numPr>
          <w:ilvl w:val="0"/>
          <w:numId w:val="59"/>
        </w:numPr>
        <w:spacing w:line="360" w:lineRule="auto"/>
        <w:rPr>
          <w:sz w:val="24"/>
          <w:szCs w:val="24"/>
        </w:rPr>
      </w:pPr>
      <w:r w:rsidRPr="00EC0603">
        <w:rPr>
          <w:spacing w:val="1"/>
          <w:sz w:val="24"/>
          <w:szCs w:val="24"/>
        </w:rPr>
        <w:t>C</w:t>
      </w:r>
      <w:r w:rsidR="006516F5" w:rsidRPr="00EC0603">
        <w:rPr>
          <w:spacing w:val="1"/>
          <w:sz w:val="24"/>
          <w:szCs w:val="24"/>
        </w:rPr>
        <w:t xml:space="preserve">ounseling </w:t>
      </w:r>
      <w:r w:rsidRPr="00EC0603">
        <w:rPr>
          <w:spacing w:val="-3"/>
          <w:sz w:val="24"/>
          <w:szCs w:val="24"/>
        </w:rPr>
        <w:t>o</w:t>
      </w:r>
      <w:r w:rsidR="006516F5" w:rsidRPr="00EC0603">
        <w:rPr>
          <w:sz w:val="24"/>
          <w:szCs w:val="24"/>
        </w:rPr>
        <w:t>ff</w:t>
      </w:r>
      <w:r w:rsidR="006516F5" w:rsidRPr="00EC0603">
        <w:rPr>
          <w:spacing w:val="-2"/>
          <w:sz w:val="24"/>
          <w:szCs w:val="24"/>
        </w:rPr>
        <w:t>i</w:t>
      </w:r>
      <w:r w:rsidRPr="00EC0603">
        <w:rPr>
          <w:sz w:val="24"/>
          <w:szCs w:val="24"/>
        </w:rPr>
        <w:t>ce and</w:t>
      </w:r>
      <w:r w:rsidR="006516F5" w:rsidRPr="00EC0603">
        <w:rPr>
          <w:spacing w:val="-3"/>
          <w:sz w:val="24"/>
          <w:szCs w:val="24"/>
        </w:rPr>
        <w:t xml:space="preserve"> </w:t>
      </w:r>
      <w:r w:rsidR="006516F5" w:rsidRPr="00EC0603">
        <w:rPr>
          <w:sz w:val="24"/>
          <w:szCs w:val="24"/>
        </w:rPr>
        <w:t>sp</w:t>
      </w:r>
      <w:r w:rsidR="006516F5" w:rsidRPr="00EC0603">
        <w:rPr>
          <w:spacing w:val="-1"/>
          <w:sz w:val="24"/>
          <w:szCs w:val="24"/>
        </w:rPr>
        <w:t>e</w:t>
      </w:r>
      <w:r w:rsidR="006516F5" w:rsidRPr="00EC0603">
        <w:rPr>
          <w:sz w:val="24"/>
          <w:szCs w:val="24"/>
        </w:rPr>
        <w:t>c</w:t>
      </w:r>
      <w:r w:rsidR="006516F5" w:rsidRPr="00EC0603">
        <w:rPr>
          <w:spacing w:val="-2"/>
          <w:sz w:val="24"/>
          <w:szCs w:val="24"/>
        </w:rPr>
        <w:t>i</w:t>
      </w:r>
      <w:r w:rsidR="006516F5" w:rsidRPr="00EC0603">
        <w:rPr>
          <w:sz w:val="24"/>
          <w:szCs w:val="24"/>
        </w:rPr>
        <w:t>al</w:t>
      </w:r>
      <w:r w:rsidR="006516F5" w:rsidRPr="00EC0603">
        <w:rPr>
          <w:spacing w:val="-1"/>
          <w:sz w:val="24"/>
          <w:szCs w:val="24"/>
        </w:rPr>
        <w:t xml:space="preserve"> </w:t>
      </w:r>
      <w:r w:rsidR="006516F5" w:rsidRPr="00EC0603">
        <w:rPr>
          <w:sz w:val="24"/>
          <w:szCs w:val="24"/>
        </w:rPr>
        <w:t>e</w:t>
      </w:r>
      <w:r w:rsidR="006516F5" w:rsidRPr="00EC0603">
        <w:rPr>
          <w:spacing w:val="-1"/>
          <w:sz w:val="24"/>
          <w:szCs w:val="24"/>
        </w:rPr>
        <w:t>d</w:t>
      </w:r>
      <w:r w:rsidR="006516F5" w:rsidRPr="00EC0603">
        <w:rPr>
          <w:sz w:val="24"/>
          <w:szCs w:val="24"/>
        </w:rPr>
        <w:t>uc</w:t>
      </w:r>
      <w:r w:rsidR="006516F5" w:rsidRPr="00EC0603">
        <w:rPr>
          <w:spacing w:val="-1"/>
          <w:sz w:val="24"/>
          <w:szCs w:val="24"/>
        </w:rPr>
        <w:t>a</w:t>
      </w:r>
      <w:r w:rsidR="006516F5" w:rsidRPr="00EC0603">
        <w:rPr>
          <w:sz w:val="24"/>
          <w:szCs w:val="24"/>
        </w:rPr>
        <w:t>t</w:t>
      </w:r>
      <w:r w:rsidR="006516F5" w:rsidRPr="00EC0603">
        <w:rPr>
          <w:spacing w:val="-2"/>
          <w:sz w:val="24"/>
          <w:szCs w:val="24"/>
        </w:rPr>
        <w:t>i</w:t>
      </w:r>
      <w:r w:rsidR="006516F5" w:rsidRPr="00EC0603">
        <w:rPr>
          <w:sz w:val="24"/>
          <w:szCs w:val="24"/>
        </w:rPr>
        <w:t>on</w:t>
      </w:r>
      <w:r w:rsidR="006516F5" w:rsidRPr="00EC0603">
        <w:rPr>
          <w:spacing w:val="-1"/>
          <w:sz w:val="24"/>
          <w:szCs w:val="24"/>
        </w:rPr>
        <w:t xml:space="preserve"> </w:t>
      </w:r>
      <w:r w:rsidR="006516F5" w:rsidRPr="00EC0603">
        <w:rPr>
          <w:sz w:val="24"/>
          <w:szCs w:val="24"/>
        </w:rPr>
        <w:t>t</w:t>
      </w:r>
      <w:r w:rsidR="006516F5" w:rsidRPr="00EC0603">
        <w:rPr>
          <w:spacing w:val="-3"/>
          <w:sz w:val="24"/>
          <w:szCs w:val="24"/>
        </w:rPr>
        <w:t>e</w:t>
      </w:r>
      <w:r w:rsidR="006516F5" w:rsidRPr="00EC0603">
        <w:rPr>
          <w:sz w:val="24"/>
          <w:szCs w:val="24"/>
        </w:rPr>
        <w:t>am</w:t>
      </w:r>
    </w:p>
    <w:p w14:paraId="5CF8C552" w14:textId="77777777" w:rsidR="00A45FAB" w:rsidRPr="00EC0603" w:rsidRDefault="00A45FAB" w:rsidP="007A1464">
      <w:pPr>
        <w:pStyle w:val="ListParagraph"/>
        <w:numPr>
          <w:ilvl w:val="0"/>
          <w:numId w:val="59"/>
        </w:numPr>
        <w:spacing w:line="360" w:lineRule="auto"/>
        <w:rPr>
          <w:sz w:val="24"/>
          <w:szCs w:val="24"/>
        </w:rPr>
      </w:pPr>
      <w:r w:rsidRPr="00EC0603">
        <w:rPr>
          <w:sz w:val="24"/>
          <w:szCs w:val="24"/>
        </w:rPr>
        <w:t>The Business Office</w:t>
      </w:r>
    </w:p>
    <w:p w14:paraId="4EB6BE98" w14:textId="77777777" w:rsidR="006516F5" w:rsidRPr="00EC0603" w:rsidRDefault="00A45FAB" w:rsidP="007A1464">
      <w:pPr>
        <w:pStyle w:val="ListParagraph"/>
        <w:numPr>
          <w:ilvl w:val="0"/>
          <w:numId w:val="59"/>
        </w:numPr>
        <w:spacing w:line="360" w:lineRule="auto"/>
        <w:rPr>
          <w:sz w:val="24"/>
          <w:szCs w:val="24"/>
        </w:rPr>
      </w:pPr>
      <w:r w:rsidRPr="00EC0603">
        <w:rPr>
          <w:sz w:val="24"/>
          <w:szCs w:val="24"/>
        </w:rPr>
        <w:t>Maintenance Office</w:t>
      </w:r>
    </w:p>
    <w:p w14:paraId="53BAA4F5" w14:textId="77777777" w:rsidR="006516F5" w:rsidRPr="00EC0603" w:rsidRDefault="006516F5" w:rsidP="007A1464">
      <w:pPr>
        <w:pStyle w:val="ListParagraph"/>
        <w:numPr>
          <w:ilvl w:val="0"/>
          <w:numId w:val="59"/>
        </w:numPr>
        <w:spacing w:line="360" w:lineRule="auto"/>
        <w:rPr>
          <w:sz w:val="24"/>
          <w:szCs w:val="24"/>
        </w:rPr>
      </w:pPr>
      <w:r w:rsidRPr="00EC0603">
        <w:rPr>
          <w:sz w:val="24"/>
          <w:szCs w:val="24"/>
        </w:rPr>
        <w:t>Faculty Lounge, Large Group room, and Computer Lab</w:t>
      </w:r>
      <w:r w:rsidR="00A45FAB" w:rsidRPr="00EC0603">
        <w:rPr>
          <w:sz w:val="24"/>
          <w:szCs w:val="24"/>
        </w:rPr>
        <w:t>s</w:t>
      </w:r>
    </w:p>
    <w:p w14:paraId="3A573FBE" w14:textId="77777777" w:rsidR="006516F5" w:rsidRPr="00EC0603" w:rsidRDefault="006516F5" w:rsidP="004313D0">
      <w:pPr>
        <w:rPr>
          <w:szCs w:val="24"/>
        </w:rPr>
      </w:pPr>
    </w:p>
    <w:p w14:paraId="403535B7" w14:textId="77777777" w:rsidR="006516F5" w:rsidRDefault="006516F5" w:rsidP="004313D0">
      <w:r>
        <w:rPr>
          <w:spacing w:val="-1"/>
        </w:rPr>
        <w:t>A</w:t>
      </w:r>
      <w:r>
        <w:t>fter</w:t>
      </w:r>
      <w:r>
        <w:rPr>
          <w:spacing w:val="-1"/>
        </w:rPr>
        <w:t xml:space="preserve"> </w:t>
      </w:r>
      <w:r>
        <w:rPr>
          <w:spacing w:val="-3"/>
        </w:rPr>
        <w:t>y</w:t>
      </w:r>
      <w:r>
        <w:t>ou b</w:t>
      </w:r>
      <w:r>
        <w:rPr>
          <w:spacing w:val="-1"/>
        </w:rPr>
        <w:t>e</w:t>
      </w:r>
      <w:r>
        <w:t>co</w:t>
      </w:r>
      <w:r>
        <w:rPr>
          <w:spacing w:val="-3"/>
        </w:rPr>
        <w:t>m</w:t>
      </w:r>
      <w:r>
        <w:t>e acc</w:t>
      </w:r>
      <w:r>
        <w:rPr>
          <w:spacing w:val="-1"/>
        </w:rPr>
        <w:t>l</w:t>
      </w:r>
      <w:r>
        <w:rPr>
          <w:spacing w:val="-2"/>
        </w:rPr>
        <w:t>im</w:t>
      </w:r>
      <w:r>
        <w:t>ated</w:t>
      </w:r>
      <w:r>
        <w:rPr>
          <w:spacing w:val="-2"/>
        </w:rPr>
        <w:t xml:space="preserve"> </w:t>
      </w:r>
      <w:r>
        <w:t>to</w:t>
      </w:r>
      <w:r>
        <w:rPr>
          <w:spacing w:val="-2"/>
        </w:rPr>
        <w:t xml:space="preserve"> </w:t>
      </w:r>
      <w:r>
        <w:t xml:space="preserve">the </w:t>
      </w:r>
      <w:r>
        <w:rPr>
          <w:spacing w:val="-2"/>
        </w:rPr>
        <w:t>l</w:t>
      </w:r>
      <w:r>
        <w:t>oc</w:t>
      </w:r>
      <w:r>
        <w:rPr>
          <w:spacing w:val="-4"/>
        </w:rPr>
        <w:t>a</w:t>
      </w:r>
      <w:r>
        <w:t>t</w:t>
      </w:r>
      <w:r>
        <w:rPr>
          <w:spacing w:val="-2"/>
        </w:rPr>
        <w:t>i</w:t>
      </w:r>
      <w:r>
        <w:t>o</w:t>
      </w:r>
      <w:r>
        <w:rPr>
          <w:spacing w:val="-1"/>
        </w:rPr>
        <w:t>n</w:t>
      </w:r>
      <w:r>
        <w:t>s</w:t>
      </w:r>
      <w:r>
        <w:rPr>
          <w:spacing w:val="1"/>
        </w:rPr>
        <w:t xml:space="preserve"> </w:t>
      </w:r>
      <w:r>
        <w:t>a</w:t>
      </w:r>
      <w:r>
        <w:rPr>
          <w:spacing w:val="-1"/>
        </w:rPr>
        <w:t>b</w:t>
      </w:r>
      <w:r>
        <w:rPr>
          <w:spacing w:val="-3"/>
        </w:rPr>
        <w:t>ov</w:t>
      </w:r>
      <w:r>
        <w:t>e,</w:t>
      </w:r>
      <w:r>
        <w:rPr>
          <w:spacing w:val="1"/>
        </w:rPr>
        <w:t xml:space="preserve"> </w:t>
      </w:r>
      <w:r>
        <w:t>m</w:t>
      </w:r>
      <w:r>
        <w:rPr>
          <w:spacing w:val="-3"/>
        </w:rPr>
        <w:t>a</w:t>
      </w:r>
      <w:r>
        <w:rPr>
          <w:spacing w:val="2"/>
        </w:rPr>
        <w:t>k</w:t>
      </w:r>
      <w:r>
        <w:t>e</w:t>
      </w:r>
      <w:r>
        <w:rPr>
          <w:spacing w:val="-2"/>
        </w:rPr>
        <w:t xml:space="preserve"> </w:t>
      </w:r>
      <w:r>
        <w:t>the</w:t>
      </w:r>
      <w:r>
        <w:rPr>
          <w:spacing w:val="-3"/>
        </w:rPr>
        <w:t xml:space="preserve"> e</w:t>
      </w:r>
      <w:r>
        <w:t>ffo</w:t>
      </w:r>
      <w:r>
        <w:rPr>
          <w:spacing w:val="-3"/>
        </w:rPr>
        <w:t>r</w:t>
      </w:r>
      <w:r>
        <w:t>t</w:t>
      </w:r>
      <w:r>
        <w:rPr>
          <w:spacing w:val="2"/>
        </w:rPr>
        <w:t xml:space="preserve"> </w:t>
      </w:r>
      <w:r>
        <w:rPr>
          <w:spacing w:val="-2"/>
        </w:rPr>
        <w:t>i</w:t>
      </w:r>
      <w:r>
        <w:t>n</w:t>
      </w:r>
      <w:r>
        <w:rPr>
          <w:spacing w:val="-2"/>
        </w:rPr>
        <w:t xml:space="preserve"> </w:t>
      </w:r>
      <w:r>
        <w:t>the</w:t>
      </w:r>
      <w:r>
        <w:rPr>
          <w:spacing w:val="-3"/>
        </w:rPr>
        <w:t xml:space="preserve"> </w:t>
      </w:r>
      <w:r>
        <w:t>e</w:t>
      </w:r>
      <w:r>
        <w:rPr>
          <w:spacing w:val="-1"/>
        </w:rPr>
        <w:t>a</w:t>
      </w:r>
      <w:r>
        <w:t>r</w:t>
      </w:r>
      <w:r>
        <w:rPr>
          <w:spacing w:val="-2"/>
        </w:rPr>
        <w:t>l</w:t>
      </w:r>
      <w:r>
        <w:t>y</w:t>
      </w:r>
      <w:r>
        <w:rPr>
          <w:spacing w:val="-2"/>
        </w:rPr>
        <w:t xml:space="preserve"> </w:t>
      </w:r>
      <w:r>
        <w:t>d</w:t>
      </w:r>
      <w:r>
        <w:rPr>
          <w:spacing w:val="-1"/>
        </w:rPr>
        <w:t>a</w:t>
      </w:r>
      <w:r>
        <w:rPr>
          <w:spacing w:val="-3"/>
        </w:rPr>
        <w:t>y</w:t>
      </w:r>
      <w:r>
        <w:t>s</w:t>
      </w:r>
      <w:r>
        <w:rPr>
          <w:spacing w:val="1"/>
        </w:rPr>
        <w:t xml:space="preserve"> </w:t>
      </w:r>
      <w:r>
        <w:rPr>
          <w:spacing w:val="6"/>
        </w:rPr>
        <w:t>t</w:t>
      </w:r>
      <w:r>
        <w:rPr>
          <w:spacing w:val="-1"/>
        </w:rPr>
        <w:t>o:</w:t>
      </w:r>
    </w:p>
    <w:p w14:paraId="545A7137" w14:textId="77777777" w:rsidR="006516F5" w:rsidRDefault="006516F5" w:rsidP="004313D0">
      <w:pPr>
        <w:rPr>
          <w:sz w:val="26"/>
          <w:szCs w:val="26"/>
        </w:rPr>
      </w:pPr>
    </w:p>
    <w:p w14:paraId="2CB62C9D"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L</w:t>
      </w:r>
      <w:r w:rsidRPr="00EC0603">
        <w:rPr>
          <w:spacing w:val="-1"/>
          <w:sz w:val="24"/>
          <w:szCs w:val="24"/>
        </w:rPr>
        <w:t>e</w:t>
      </w:r>
      <w:r w:rsidRPr="00EC0603">
        <w:rPr>
          <w:sz w:val="24"/>
          <w:szCs w:val="24"/>
        </w:rPr>
        <w:t>arn</w:t>
      </w:r>
      <w:r w:rsidRPr="00EC0603">
        <w:rPr>
          <w:spacing w:val="-2"/>
          <w:sz w:val="24"/>
          <w:szCs w:val="24"/>
        </w:rPr>
        <w:t xml:space="preserve"> </w:t>
      </w:r>
      <w:r w:rsidRPr="00EC0603">
        <w:rPr>
          <w:sz w:val="24"/>
          <w:szCs w:val="24"/>
        </w:rPr>
        <w:t>the n</w:t>
      </w:r>
      <w:r w:rsidRPr="00EC0603">
        <w:rPr>
          <w:spacing w:val="-4"/>
          <w:sz w:val="24"/>
          <w:szCs w:val="24"/>
        </w:rPr>
        <w:t>a</w:t>
      </w:r>
      <w:r w:rsidRPr="00EC0603">
        <w:rPr>
          <w:sz w:val="24"/>
          <w:szCs w:val="24"/>
        </w:rPr>
        <w:t>me and</w:t>
      </w:r>
      <w:r w:rsidRPr="00EC0603">
        <w:rPr>
          <w:spacing w:val="-2"/>
          <w:sz w:val="24"/>
          <w:szCs w:val="24"/>
        </w:rPr>
        <w:t xml:space="preserve"> </w:t>
      </w:r>
      <w:r w:rsidRPr="00EC0603">
        <w:rPr>
          <w:spacing w:val="2"/>
          <w:sz w:val="24"/>
          <w:szCs w:val="24"/>
        </w:rPr>
        <w:t>t</w:t>
      </w:r>
      <w:r w:rsidRPr="00EC0603">
        <w:rPr>
          <w:sz w:val="24"/>
          <w:szCs w:val="24"/>
        </w:rPr>
        <w:t>e</w:t>
      </w:r>
      <w:r w:rsidRPr="00EC0603">
        <w:rPr>
          <w:spacing w:val="-2"/>
          <w:sz w:val="24"/>
          <w:szCs w:val="24"/>
        </w:rPr>
        <w:t>l</w:t>
      </w:r>
      <w:r w:rsidRPr="00EC0603">
        <w:rPr>
          <w:spacing w:val="-3"/>
          <w:sz w:val="24"/>
          <w:szCs w:val="24"/>
        </w:rPr>
        <w:t>e</w:t>
      </w:r>
      <w:r w:rsidRPr="00EC0603">
        <w:rPr>
          <w:sz w:val="24"/>
          <w:szCs w:val="24"/>
        </w:rPr>
        <w:t>p</w:t>
      </w:r>
      <w:r w:rsidRPr="00EC0603">
        <w:rPr>
          <w:spacing w:val="-1"/>
          <w:sz w:val="24"/>
          <w:szCs w:val="24"/>
        </w:rPr>
        <w:t>h</w:t>
      </w:r>
      <w:r w:rsidRPr="00EC0603">
        <w:rPr>
          <w:sz w:val="24"/>
          <w:szCs w:val="24"/>
        </w:rPr>
        <w:t>o</w:t>
      </w:r>
      <w:r w:rsidRPr="00EC0603">
        <w:rPr>
          <w:spacing w:val="-1"/>
          <w:sz w:val="24"/>
          <w:szCs w:val="24"/>
        </w:rPr>
        <w:t>n</w:t>
      </w:r>
      <w:r w:rsidRPr="00EC0603">
        <w:rPr>
          <w:sz w:val="24"/>
          <w:szCs w:val="24"/>
        </w:rPr>
        <w:t>e e</w:t>
      </w:r>
      <w:r w:rsidRPr="00EC0603">
        <w:rPr>
          <w:spacing w:val="-3"/>
          <w:sz w:val="24"/>
          <w:szCs w:val="24"/>
        </w:rPr>
        <w:t>x</w:t>
      </w:r>
      <w:r w:rsidRPr="00EC0603">
        <w:rPr>
          <w:sz w:val="24"/>
          <w:szCs w:val="24"/>
        </w:rPr>
        <w:t>te</w:t>
      </w:r>
      <w:r w:rsidRPr="00EC0603">
        <w:rPr>
          <w:spacing w:val="-1"/>
          <w:sz w:val="24"/>
          <w:szCs w:val="24"/>
        </w:rPr>
        <w:t>n</w:t>
      </w:r>
      <w:r w:rsidRPr="00EC0603">
        <w:rPr>
          <w:sz w:val="24"/>
          <w:szCs w:val="24"/>
        </w:rPr>
        <w:t>s</w:t>
      </w:r>
      <w:r w:rsidRPr="00EC0603">
        <w:rPr>
          <w:spacing w:val="-2"/>
          <w:sz w:val="24"/>
          <w:szCs w:val="24"/>
        </w:rPr>
        <w:t>i</w:t>
      </w:r>
      <w:r w:rsidRPr="00EC0603">
        <w:rPr>
          <w:sz w:val="24"/>
          <w:szCs w:val="24"/>
        </w:rPr>
        <w:t xml:space="preserve">on </w:t>
      </w:r>
      <w:r w:rsidRPr="00EC0603">
        <w:rPr>
          <w:spacing w:val="-3"/>
          <w:sz w:val="24"/>
          <w:szCs w:val="24"/>
        </w:rPr>
        <w:t>o</w:t>
      </w:r>
      <w:r w:rsidRPr="00EC0603">
        <w:rPr>
          <w:sz w:val="24"/>
          <w:szCs w:val="24"/>
        </w:rPr>
        <w:t>f</w:t>
      </w:r>
      <w:r w:rsidRPr="00EC0603">
        <w:rPr>
          <w:spacing w:val="2"/>
          <w:sz w:val="24"/>
          <w:szCs w:val="24"/>
        </w:rPr>
        <w:t xml:space="preserve"> </w:t>
      </w:r>
      <w:r w:rsidRPr="00EC0603">
        <w:rPr>
          <w:sz w:val="24"/>
          <w:szCs w:val="24"/>
        </w:rPr>
        <w:t>the</w:t>
      </w:r>
      <w:r w:rsidRPr="00EC0603">
        <w:rPr>
          <w:spacing w:val="-3"/>
          <w:sz w:val="24"/>
          <w:szCs w:val="24"/>
        </w:rPr>
        <w:t xml:space="preserve"> n</w:t>
      </w:r>
      <w:r w:rsidRPr="00EC0603">
        <w:rPr>
          <w:sz w:val="24"/>
          <w:szCs w:val="24"/>
        </w:rPr>
        <w:t>urse</w:t>
      </w:r>
    </w:p>
    <w:p w14:paraId="63DA5082" w14:textId="77777777" w:rsidR="006516F5" w:rsidRPr="00EC0603" w:rsidRDefault="006516F5" w:rsidP="00EC0603">
      <w:pPr>
        <w:ind w:left="720" w:hanging="450"/>
        <w:rPr>
          <w:szCs w:val="24"/>
        </w:rPr>
      </w:pPr>
    </w:p>
    <w:p w14:paraId="494F8463"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L</w:t>
      </w:r>
      <w:r w:rsidRPr="00EC0603">
        <w:rPr>
          <w:spacing w:val="-1"/>
          <w:sz w:val="24"/>
          <w:szCs w:val="24"/>
        </w:rPr>
        <w:t>e</w:t>
      </w:r>
      <w:r w:rsidRPr="00EC0603">
        <w:rPr>
          <w:sz w:val="24"/>
          <w:szCs w:val="24"/>
        </w:rPr>
        <w:t>arn</w:t>
      </w:r>
      <w:r w:rsidRPr="00EC0603">
        <w:rPr>
          <w:spacing w:val="1"/>
          <w:sz w:val="24"/>
          <w:szCs w:val="24"/>
        </w:rPr>
        <w:t xml:space="preserve"> </w:t>
      </w:r>
      <w:r w:rsidRPr="00EC0603">
        <w:rPr>
          <w:spacing w:val="-4"/>
          <w:sz w:val="24"/>
          <w:szCs w:val="24"/>
        </w:rPr>
        <w:t>w</w:t>
      </w:r>
      <w:r w:rsidRPr="00EC0603">
        <w:rPr>
          <w:sz w:val="24"/>
          <w:szCs w:val="24"/>
        </w:rPr>
        <w:t>ho to</w:t>
      </w:r>
      <w:r w:rsidRPr="00EC0603">
        <w:rPr>
          <w:spacing w:val="-2"/>
          <w:sz w:val="24"/>
          <w:szCs w:val="24"/>
        </w:rPr>
        <w:t xml:space="preserve"> </w:t>
      </w:r>
      <w:r w:rsidRPr="00EC0603">
        <w:rPr>
          <w:sz w:val="24"/>
          <w:szCs w:val="24"/>
        </w:rPr>
        <w:t>ca</w:t>
      </w:r>
      <w:r w:rsidRPr="00EC0603">
        <w:rPr>
          <w:spacing w:val="-2"/>
          <w:sz w:val="24"/>
          <w:szCs w:val="24"/>
        </w:rPr>
        <w:t>l</w:t>
      </w:r>
      <w:r w:rsidRPr="00EC0603">
        <w:rPr>
          <w:sz w:val="24"/>
          <w:szCs w:val="24"/>
        </w:rPr>
        <w:t>l</w:t>
      </w:r>
      <w:r w:rsidRPr="00EC0603">
        <w:rPr>
          <w:spacing w:val="-1"/>
          <w:sz w:val="24"/>
          <w:szCs w:val="24"/>
        </w:rPr>
        <w:t xml:space="preserve"> </w:t>
      </w:r>
      <w:r w:rsidRPr="00EC0603">
        <w:rPr>
          <w:sz w:val="24"/>
          <w:szCs w:val="24"/>
        </w:rPr>
        <w:t>a</w:t>
      </w:r>
      <w:r w:rsidRPr="00EC0603">
        <w:rPr>
          <w:spacing w:val="-1"/>
          <w:sz w:val="24"/>
          <w:szCs w:val="24"/>
        </w:rPr>
        <w:t>n</w:t>
      </w:r>
      <w:r w:rsidRPr="00EC0603">
        <w:rPr>
          <w:sz w:val="24"/>
          <w:szCs w:val="24"/>
        </w:rPr>
        <w:t>d h</w:t>
      </w:r>
      <w:r w:rsidRPr="00EC0603">
        <w:rPr>
          <w:spacing w:val="-3"/>
          <w:sz w:val="24"/>
          <w:szCs w:val="24"/>
        </w:rPr>
        <w:t>o</w:t>
      </w:r>
      <w:r w:rsidRPr="00EC0603">
        <w:rPr>
          <w:sz w:val="24"/>
          <w:szCs w:val="24"/>
        </w:rPr>
        <w:t>w</w:t>
      </w:r>
      <w:r w:rsidRPr="00EC0603">
        <w:rPr>
          <w:spacing w:val="-3"/>
          <w:sz w:val="24"/>
          <w:szCs w:val="24"/>
        </w:rPr>
        <w:t xml:space="preserve"> </w:t>
      </w:r>
      <w:r w:rsidRPr="00EC0603">
        <w:rPr>
          <w:sz w:val="24"/>
          <w:szCs w:val="24"/>
        </w:rPr>
        <w:t>to ca</w:t>
      </w:r>
      <w:r w:rsidRPr="00EC0603">
        <w:rPr>
          <w:spacing w:val="-1"/>
          <w:sz w:val="24"/>
          <w:szCs w:val="24"/>
        </w:rPr>
        <w:t>l</w:t>
      </w:r>
      <w:r w:rsidRPr="00EC0603">
        <w:rPr>
          <w:sz w:val="24"/>
          <w:szCs w:val="24"/>
        </w:rPr>
        <w:t>l</w:t>
      </w:r>
      <w:r w:rsidRPr="00EC0603">
        <w:rPr>
          <w:spacing w:val="-1"/>
          <w:sz w:val="24"/>
          <w:szCs w:val="24"/>
        </w:rPr>
        <w:t xml:space="preserve"> </w:t>
      </w:r>
      <w:r w:rsidRPr="00EC0603">
        <w:rPr>
          <w:spacing w:val="-4"/>
          <w:sz w:val="24"/>
          <w:szCs w:val="24"/>
        </w:rPr>
        <w:t>w</w:t>
      </w:r>
      <w:r w:rsidRPr="00EC0603">
        <w:rPr>
          <w:sz w:val="24"/>
          <w:szCs w:val="24"/>
        </w:rPr>
        <w:t>h</w:t>
      </w:r>
      <w:r w:rsidRPr="00EC0603">
        <w:rPr>
          <w:spacing w:val="-1"/>
          <w:sz w:val="24"/>
          <w:szCs w:val="24"/>
        </w:rPr>
        <w:t>e</w:t>
      </w:r>
      <w:r w:rsidRPr="00EC0603">
        <w:rPr>
          <w:sz w:val="24"/>
          <w:szCs w:val="24"/>
        </w:rPr>
        <w:t>n a</w:t>
      </w:r>
      <w:r w:rsidRPr="00EC0603">
        <w:rPr>
          <w:spacing w:val="1"/>
          <w:sz w:val="24"/>
          <w:szCs w:val="24"/>
        </w:rPr>
        <w:t xml:space="preserve"> </w:t>
      </w:r>
      <w:r w:rsidRPr="00EC0603">
        <w:rPr>
          <w:sz w:val="24"/>
          <w:szCs w:val="24"/>
        </w:rPr>
        <w:t>stu</w:t>
      </w:r>
      <w:r w:rsidRPr="00EC0603">
        <w:rPr>
          <w:spacing w:val="-1"/>
          <w:sz w:val="24"/>
          <w:szCs w:val="24"/>
        </w:rPr>
        <w:t>d</w:t>
      </w:r>
      <w:r w:rsidRPr="00EC0603">
        <w:rPr>
          <w:sz w:val="24"/>
          <w:szCs w:val="24"/>
        </w:rPr>
        <w:t>e</w:t>
      </w:r>
      <w:r w:rsidRPr="00EC0603">
        <w:rPr>
          <w:spacing w:val="-2"/>
          <w:sz w:val="24"/>
          <w:szCs w:val="24"/>
        </w:rPr>
        <w:t>n</w:t>
      </w:r>
      <w:r w:rsidRPr="00EC0603">
        <w:rPr>
          <w:sz w:val="24"/>
          <w:szCs w:val="24"/>
        </w:rPr>
        <w:t>t</w:t>
      </w:r>
      <w:r w:rsidRPr="00EC0603">
        <w:rPr>
          <w:spacing w:val="-1"/>
          <w:sz w:val="24"/>
          <w:szCs w:val="24"/>
        </w:rPr>
        <w:t xml:space="preserve"> </w:t>
      </w:r>
      <w:r w:rsidRPr="00EC0603">
        <w:rPr>
          <w:spacing w:val="-2"/>
          <w:sz w:val="24"/>
          <w:szCs w:val="24"/>
        </w:rPr>
        <w:t>i</w:t>
      </w:r>
      <w:r w:rsidRPr="00EC0603">
        <w:rPr>
          <w:sz w:val="24"/>
          <w:szCs w:val="24"/>
        </w:rPr>
        <w:t>s</w:t>
      </w:r>
      <w:r w:rsidRPr="00EC0603">
        <w:rPr>
          <w:spacing w:val="1"/>
          <w:sz w:val="24"/>
          <w:szCs w:val="24"/>
        </w:rPr>
        <w:t xml:space="preserve"> </w:t>
      </w:r>
      <w:r w:rsidRPr="00EC0603">
        <w:rPr>
          <w:sz w:val="24"/>
          <w:szCs w:val="24"/>
        </w:rPr>
        <w:t>h</w:t>
      </w:r>
      <w:r w:rsidRPr="00EC0603">
        <w:rPr>
          <w:spacing w:val="-1"/>
          <w:sz w:val="24"/>
          <w:szCs w:val="24"/>
        </w:rPr>
        <w:t>a</w:t>
      </w:r>
      <w:r w:rsidRPr="00EC0603">
        <w:rPr>
          <w:spacing w:val="-3"/>
          <w:sz w:val="24"/>
          <w:szCs w:val="24"/>
        </w:rPr>
        <w:t>v</w:t>
      </w:r>
      <w:r w:rsidRPr="00EC0603">
        <w:rPr>
          <w:spacing w:val="-2"/>
          <w:sz w:val="24"/>
          <w:szCs w:val="24"/>
        </w:rPr>
        <w:t>i</w:t>
      </w:r>
      <w:r w:rsidRPr="00EC0603">
        <w:rPr>
          <w:sz w:val="24"/>
          <w:szCs w:val="24"/>
        </w:rPr>
        <w:t>ng</w:t>
      </w:r>
      <w:r w:rsidRPr="00EC0603">
        <w:rPr>
          <w:spacing w:val="2"/>
          <w:sz w:val="24"/>
          <w:szCs w:val="24"/>
        </w:rPr>
        <w:t xml:space="preserve"> </w:t>
      </w:r>
      <w:r w:rsidRPr="00EC0603">
        <w:rPr>
          <w:sz w:val="24"/>
          <w:szCs w:val="24"/>
        </w:rPr>
        <w:t xml:space="preserve">an </w:t>
      </w:r>
      <w:r w:rsidRPr="00EC0603">
        <w:rPr>
          <w:spacing w:val="-3"/>
          <w:sz w:val="24"/>
          <w:szCs w:val="24"/>
        </w:rPr>
        <w:t>e</w:t>
      </w:r>
      <w:r w:rsidRPr="00EC0603">
        <w:rPr>
          <w:sz w:val="24"/>
          <w:szCs w:val="24"/>
        </w:rPr>
        <w:t>moti</w:t>
      </w:r>
      <w:r w:rsidRPr="00EC0603">
        <w:rPr>
          <w:spacing w:val="-1"/>
          <w:sz w:val="24"/>
          <w:szCs w:val="24"/>
        </w:rPr>
        <w:t>o</w:t>
      </w:r>
      <w:r w:rsidRPr="00EC0603">
        <w:rPr>
          <w:sz w:val="24"/>
          <w:szCs w:val="24"/>
        </w:rPr>
        <w:t>n</w:t>
      </w:r>
      <w:r w:rsidRPr="00EC0603">
        <w:rPr>
          <w:spacing w:val="-1"/>
          <w:sz w:val="24"/>
          <w:szCs w:val="24"/>
        </w:rPr>
        <w:t>a</w:t>
      </w:r>
      <w:r w:rsidRPr="00EC0603">
        <w:rPr>
          <w:sz w:val="24"/>
          <w:szCs w:val="24"/>
        </w:rPr>
        <w:t>l</w:t>
      </w:r>
      <w:r w:rsidRPr="00EC0603">
        <w:rPr>
          <w:spacing w:val="-1"/>
          <w:sz w:val="24"/>
          <w:szCs w:val="24"/>
        </w:rPr>
        <w:t xml:space="preserve"> </w:t>
      </w:r>
      <w:r w:rsidRPr="00EC0603">
        <w:rPr>
          <w:spacing w:val="-3"/>
          <w:sz w:val="24"/>
          <w:szCs w:val="24"/>
        </w:rPr>
        <w:t>c</w:t>
      </w:r>
      <w:r w:rsidRPr="00EC0603">
        <w:rPr>
          <w:spacing w:val="-2"/>
          <w:sz w:val="24"/>
          <w:szCs w:val="24"/>
        </w:rPr>
        <w:t>ri</w:t>
      </w:r>
      <w:r w:rsidRPr="00EC0603">
        <w:rPr>
          <w:sz w:val="24"/>
          <w:szCs w:val="24"/>
        </w:rPr>
        <w:t>s</w:t>
      </w:r>
      <w:r w:rsidRPr="00EC0603">
        <w:rPr>
          <w:spacing w:val="-2"/>
          <w:sz w:val="24"/>
          <w:szCs w:val="24"/>
        </w:rPr>
        <w:t>i</w:t>
      </w:r>
      <w:r w:rsidRPr="00EC0603">
        <w:rPr>
          <w:sz w:val="24"/>
          <w:szCs w:val="24"/>
        </w:rPr>
        <w:t>s</w:t>
      </w:r>
    </w:p>
    <w:p w14:paraId="0A9698CB" w14:textId="77777777" w:rsidR="006516F5" w:rsidRPr="00EC0603" w:rsidRDefault="006516F5" w:rsidP="00EC0603">
      <w:pPr>
        <w:ind w:left="720" w:hanging="450"/>
        <w:rPr>
          <w:szCs w:val="24"/>
        </w:rPr>
      </w:pPr>
    </w:p>
    <w:p w14:paraId="4E705A85"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L</w:t>
      </w:r>
      <w:r w:rsidRPr="00EC0603">
        <w:rPr>
          <w:spacing w:val="-1"/>
          <w:sz w:val="24"/>
          <w:szCs w:val="24"/>
        </w:rPr>
        <w:t>e</w:t>
      </w:r>
      <w:r w:rsidRPr="00EC0603">
        <w:rPr>
          <w:sz w:val="24"/>
          <w:szCs w:val="24"/>
        </w:rPr>
        <w:t>arn</w:t>
      </w:r>
      <w:r w:rsidRPr="00EC0603">
        <w:rPr>
          <w:spacing w:val="1"/>
          <w:sz w:val="24"/>
          <w:szCs w:val="24"/>
        </w:rPr>
        <w:t xml:space="preserve"> </w:t>
      </w:r>
      <w:r w:rsidRPr="00EC0603">
        <w:rPr>
          <w:spacing w:val="-4"/>
          <w:sz w:val="24"/>
          <w:szCs w:val="24"/>
        </w:rPr>
        <w:t>w</w:t>
      </w:r>
      <w:r w:rsidRPr="00EC0603">
        <w:rPr>
          <w:sz w:val="24"/>
          <w:szCs w:val="24"/>
        </w:rPr>
        <w:t>ho to</w:t>
      </w:r>
      <w:r w:rsidRPr="00EC0603">
        <w:rPr>
          <w:spacing w:val="-2"/>
          <w:sz w:val="24"/>
          <w:szCs w:val="24"/>
        </w:rPr>
        <w:t xml:space="preserve"> </w:t>
      </w:r>
      <w:r w:rsidRPr="00EC0603">
        <w:rPr>
          <w:sz w:val="24"/>
          <w:szCs w:val="24"/>
        </w:rPr>
        <w:t>co</w:t>
      </w:r>
      <w:r w:rsidRPr="00EC0603">
        <w:rPr>
          <w:spacing w:val="-1"/>
          <w:sz w:val="24"/>
          <w:szCs w:val="24"/>
        </w:rPr>
        <w:t>n</w:t>
      </w:r>
      <w:r w:rsidRPr="00EC0603">
        <w:rPr>
          <w:sz w:val="24"/>
          <w:szCs w:val="24"/>
        </w:rPr>
        <w:t>ta</w:t>
      </w:r>
      <w:r w:rsidRPr="00EC0603">
        <w:rPr>
          <w:spacing w:val="-3"/>
          <w:sz w:val="24"/>
          <w:szCs w:val="24"/>
        </w:rPr>
        <w:t>c</w:t>
      </w:r>
      <w:r w:rsidRPr="00EC0603">
        <w:rPr>
          <w:sz w:val="24"/>
          <w:szCs w:val="24"/>
        </w:rPr>
        <w:t>t</w:t>
      </w:r>
      <w:r w:rsidRPr="00EC0603">
        <w:rPr>
          <w:spacing w:val="2"/>
          <w:sz w:val="24"/>
          <w:szCs w:val="24"/>
        </w:rPr>
        <w:t xml:space="preserve"> </w:t>
      </w:r>
      <w:r w:rsidRPr="00EC0603">
        <w:rPr>
          <w:sz w:val="24"/>
          <w:szCs w:val="24"/>
        </w:rPr>
        <w:t>a</w:t>
      </w:r>
      <w:r w:rsidRPr="00EC0603">
        <w:rPr>
          <w:spacing w:val="-4"/>
          <w:sz w:val="24"/>
          <w:szCs w:val="24"/>
        </w:rPr>
        <w:t>n</w:t>
      </w:r>
      <w:r w:rsidRPr="00EC0603">
        <w:rPr>
          <w:sz w:val="24"/>
          <w:szCs w:val="24"/>
        </w:rPr>
        <w:t>d how</w:t>
      </w:r>
      <w:r w:rsidRPr="00EC0603">
        <w:rPr>
          <w:spacing w:val="-3"/>
          <w:sz w:val="24"/>
          <w:szCs w:val="24"/>
        </w:rPr>
        <w:t xml:space="preserve"> </w:t>
      </w:r>
      <w:r w:rsidRPr="00EC0603">
        <w:rPr>
          <w:sz w:val="24"/>
          <w:szCs w:val="24"/>
        </w:rPr>
        <w:t>to c</w:t>
      </w:r>
      <w:r w:rsidRPr="00EC0603">
        <w:rPr>
          <w:spacing w:val="-3"/>
          <w:sz w:val="24"/>
          <w:szCs w:val="24"/>
        </w:rPr>
        <w:t>o</w:t>
      </w:r>
      <w:r w:rsidRPr="00EC0603">
        <w:rPr>
          <w:sz w:val="24"/>
          <w:szCs w:val="24"/>
        </w:rPr>
        <w:t>mmu</w:t>
      </w:r>
      <w:r w:rsidRPr="00EC0603">
        <w:rPr>
          <w:spacing w:val="1"/>
          <w:sz w:val="24"/>
          <w:szCs w:val="24"/>
        </w:rPr>
        <w:t>n</w:t>
      </w:r>
      <w:r w:rsidRPr="00EC0603">
        <w:rPr>
          <w:spacing w:val="-2"/>
          <w:sz w:val="24"/>
          <w:szCs w:val="24"/>
        </w:rPr>
        <w:t>i</w:t>
      </w:r>
      <w:r w:rsidRPr="00EC0603">
        <w:rPr>
          <w:sz w:val="24"/>
          <w:szCs w:val="24"/>
        </w:rPr>
        <w:t>c</w:t>
      </w:r>
      <w:r w:rsidRPr="00EC0603">
        <w:rPr>
          <w:spacing w:val="-3"/>
          <w:sz w:val="24"/>
          <w:szCs w:val="24"/>
        </w:rPr>
        <w:t>a</w:t>
      </w:r>
      <w:r w:rsidRPr="00EC0603">
        <w:rPr>
          <w:sz w:val="24"/>
          <w:szCs w:val="24"/>
        </w:rPr>
        <w:t xml:space="preserve">te </w:t>
      </w:r>
      <w:r w:rsidRPr="00EC0603">
        <w:rPr>
          <w:spacing w:val="-3"/>
          <w:sz w:val="24"/>
          <w:szCs w:val="24"/>
        </w:rPr>
        <w:t>a</w:t>
      </w:r>
      <w:r w:rsidRPr="00EC0603">
        <w:rPr>
          <w:sz w:val="24"/>
          <w:szCs w:val="24"/>
        </w:rPr>
        <w:t>b</w:t>
      </w:r>
      <w:r w:rsidRPr="00EC0603">
        <w:rPr>
          <w:spacing w:val="-1"/>
          <w:sz w:val="24"/>
          <w:szCs w:val="24"/>
        </w:rPr>
        <w:t>o</w:t>
      </w:r>
      <w:r w:rsidRPr="00EC0603">
        <w:rPr>
          <w:sz w:val="24"/>
          <w:szCs w:val="24"/>
        </w:rPr>
        <w:t>ut</w:t>
      </w:r>
      <w:r w:rsidRPr="00EC0603">
        <w:rPr>
          <w:spacing w:val="1"/>
          <w:sz w:val="24"/>
          <w:szCs w:val="24"/>
        </w:rPr>
        <w:t xml:space="preserve"> </w:t>
      </w:r>
      <w:r w:rsidRPr="00EC0603">
        <w:rPr>
          <w:sz w:val="24"/>
          <w:szCs w:val="24"/>
        </w:rPr>
        <w:t>d</w:t>
      </w:r>
      <w:r w:rsidRPr="00EC0603">
        <w:rPr>
          <w:spacing w:val="-2"/>
          <w:sz w:val="24"/>
          <w:szCs w:val="24"/>
        </w:rPr>
        <w:t>i</w:t>
      </w:r>
      <w:r w:rsidRPr="00EC0603">
        <w:rPr>
          <w:sz w:val="24"/>
          <w:szCs w:val="24"/>
        </w:rPr>
        <w:t>sc</w:t>
      </w:r>
      <w:r w:rsidRPr="00EC0603">
        <w:rPr>
          <w:spacing w:val="-2"/>
          <w:sz w:val="24"/>
          <w:szCs w:val="24"/>
        </w:rPr>
        <w:t>i</w:t>
      </w:r>
      <w:r w:rsidRPr="00EC0603">
        <w:rPr>
          <w:sz w:val="24"/>
          <w:szCs w:val="24"/>
        </w:rPr>
        <w:t>p</w:t>
      </w:r>
      <w:r w:rsidRPr="00EC0603">
        <w:rPr>
          <w:spacing w:val="-2"/>
          <w:sz w:val="24"/>
          <w:szCs w:val="24"/>
        </w:rPr>
        <w:t>li</w:t>
      </w:r>
      <w:r w:rsidRPr="00EC0603">
        <w:rPr>
          <w:sz w:val="24"/>
          <w:szCs w:val="24"/>
        </w:rPr>
        <w:t>n</w:t>
      </w:r>
      <w:r w:rsidRPr="00EC0603">
        <w:rPr>
          <w:spacing w:val="-1"/>
          <w:sz w:val="24"/>
          <w:szCs w:val="24"/>
        </w:rPr>
        <w:t>a</w:t>
      </w:r>
      <w:r w:rsidRPr="00EC0603">
        <w:rPr>
          <w:sz w:val="24"/>
          <w:szCs w:val="24"/>
        </w:rPr>
        <w:t>ry</w:t>
      </w:r>
      <w:r w:rsidRPr="00EC0603">
        <w:rPr>
          <w:spacing w:val="-2"/>
          <w:sz w:val="24"/>
          <w:szCs w:val="24"/>
        </w:rPr>
        <w:t xml:space="preserve"> i</w:t>
      </w:r>
      <w:r w:rsidRPr="00EC0603">
        <w:rPr>
          <w:sz w:val="24"/>
          <w:szCs w:val="24"/>
        </w:rPr>
        <w:t>ssu</w:t>
      </w:r>
      <w:r w:rsidRPr="00EC0603">
        <w:rPr>
          <w:spacing w:val="-1"/>
          <w:sz w:val="24"/>
          <w:szCs w:val="24"/>
        </w:rPr>
        <w:t>e</w:t>
      </w:r>
      <w:r w:rsidRPr="00EC0603">
        <w:rPr>
          <w:sz w:val="24"/>
          <w:szCs w:val="24"/>
        </w:rPr>
        <w:t>s</w:t>
      </w:r>
    </w:p>
    <w:p w14:paraId="474D71B0" w14:textId="77777777" w:rsidR="006516F5" w:rsidRPr="00EC0603" w:rsidRDefault="006516F5" w:rsidP="00EC0603">
      <w:pPr>
        <w:ind w:left="720" w:hanging="450"/>
        <w:rPr>
          <w:szCs w:val="24"/>
        </w:rPr>
      </w:pPr>
    </w:p>
    <w:p w14:paraId="010F50D2" w14:textId="77777777" w:rsidR="006516F5" w:rsidRPr="00B875BE" w:rsidRDefault="006516F5" w:rsidP="007A1464">
      <w:pPr>
        <w:pStyle w:val="ListParagraph"/>
        <w:numPr>
          <w:ilvl w:val="0"/>
          <w:numId w:val="60"/>
        </w:numPr>
        <w:ind w:left="720" w:hanging="450"/>
        <w:rPr>
          <w:sz w:val="24"/>
          <w:szCs w:val="24"/>
        </w:rPr>
      </w:pPr>
      <w:r w:rsidRPr="00EC0603">
        <w:rPr>
          <w:sz w:val="24"/>
          <w:szCs w:val="24"/>
        </w:rPr>
        <w:t>L</w:t>
      </w:r>
      <w:r w:rsidRPr="00EC0603">
        <w:rPr>
          <w:spacing w:val="-1"/>
          <w:sz w:val="24"/>
          <w:szCs w:val="24"/>
        </w:rPr>
        <w:t>e</w:t>
      </w:r>
      <w:r w:rsidRPr="00EC0603">
        <w:rPr>
          <w:sz w:val="24"/>
          <w:szCs w:val="24"/>
        </w:rPr>
        <w:t>arn</w:t>
      </w:r>
      <w:r w:rsidRPr="00EC0603">
        <w:rPr>
          <w:spacing w:val="1"/>
          <w:sz w:val="24"/>
          <w:szCs w:val="24"/>
        </w:rPr>
        <w:t xml:space="preserve"> </w:t>
      </w:r>
      <w:r w:rsidRPr="00EC0603">
        <w:rPr>
          <w:spacing w:val="-4"/>
          <w:sz w:val="24"/>
          <w:szCs w:val="24"/>
        </w:rPr>
        <w:t>w</w:t>
      </w:r>
      <w:r w:rsidRPr="00EC0603">
        <w:rPr>
          <w:sz w:val="24"/>
          <w:szCs w:val="24"/>
        </w:rPr>
        <w:t>h</w:t>
      </w:r>
      <w:r w:rsidRPr="00EC0603">
        <w:rPr>
          <w:spacing w:val="-1"/>
          <w:sz w:val="24"/>
          <w:szCs w:val="24"/>
        </w:rPr>
        <w:t>e</w:t>
      </w:r>
      <w:r w:rsidRPr="00EC0603">
        <w:rPr>
          <w:sz w:val="24"/>
          <w:szCs w:val="24"/>
        </w:rPr>
        <w:t xml:space="preserve">re </w:t>
      </w:r>
      <w:r w:rsidRPr="00EC0603">
        <w:rPr>
          <w:spacing w:val="-2"/>
          <w:sz w:val="24"/>
          <w:szCs w:val="24"/>
        </w:rPr>
        <w:t>y</w:t>
      </w:r>
      <w:r w:rsidRPr="00EC0603">
        <w:rPr>
          <w:sz w:val="24"/>
          <w:szCs w:val="24"/>
        </w:rPr>
        <w:t>ou rec</w:t>
      </w:r>
      <w:r w:rsidRPr="00EC0603">
        <w:rPr>
          <w:spacing w:val="-1"/>
          <w:sz w:val="24"/>
          <w:szCs w:val="24"/>
        </w:rPr>
        <w:t>e</w:t>
      </w:r>
      <w:r w:rsidRPr="00EC0603">
        <w:rPr>
          <w:spacing w:val="-2"/>
          <w:sz w:val="24"/>
          <w:szCs w:val="24"/>
        </w:rPr>
        <w:t>i</w:t>
      </w:r>
      <w:r w:rsidRPr="00EC0603">
        <w:rPr>
          <w:spacing w:val="-3"/>
          <w:sz w:val="24"/>
          <w:szCs w:val="24"/>
        </w:rPr>
        <w:t>v</w:t>
      </w:r>
      <w:r w:rsidRPr="00EC0603">
        <w:rPr>
          <w:sz w:val="24"/>
          <w:szCs w:val="24"/>
        </w:rPr>
        <w:t>e school</w:t>
      </w:r>
      <w:r w:rsidRPr="00EC0603">
        <w:rPr>
          <w:spacing w:val="-3"/>
          <w:sz w:val="24"/>
          <w:szCs w:val="24"/>
        </w:rPr>
        <w:t xml:space="preserve"> </w:t>
      </w:r>
      <w:r w:rsidRPr="00EC0603">
        <w:rPr>
          <w:sz w:val="24"/>
          <w:szCs w:val="24"/>
        </w:rPr>
        <w:t>ma</w:t>
      </w:r>
      <w:r w:rsidRPr="00EC0603">
        <w:rPr>
          <w:spacing w:val="-2"/>
          <w:sz w:val="24"/>
          <w:szCs w:val="24"/>
        </w:rPr>
        <w:t>il</w:t>
      </w:r>
    </w:p>
    <w:p w14:paraId="439C40A3" w14:textId="77777777" w:rsidR="00B875BE" w:rsidRPr="00B875BE" w:rsidRDefault="00B875BE" w:rsidP="00B875BE">
      <w:pPr>
        <w:ind w:left="0" w:firstLine="0"/>
        <w:rPr>
          <w:szCs w:val="24"/>
        </w:rPr>
      </w:pPr>
    </w:p>
    <w:p w14:paraId="5C687778" w14:textId="77777777" w:rsidR="006516F5" w:rsidRPr="00EC0603" w:rsidRDefault="006516F5" w:rsidP="007A1464">
      <w:pPr>
        <w:pStyle w:val="ListParagraph"/>
        <w:numPr>
          <w:ilvl w:val="0"/>
          <w:numId w:val="60"/>
        </w:numPr>
        <w:ind w:left="720" w:hanging="450"/>
        <w:rPr>
          <w:sz w:val="24"/>
          <w:szCs w:val="24"/>
        </w:rPr>
      </w:pPr>
      <w:r w:rsidRPr="00EC0603">
        <w:rPr>
          <w:spacing w:val="-2"/>
          <w:sz w:val="24"/>
          <w:szCs w:val="24"/>
        </w:rPr>
        <w:t>C</w:t>
      </w:r>
      <w:r w:rsidRPr="00EC0603">
        <w:rPr>
          <w:sz w:val="24"/>
          <w:szCs w:val="24"/>
        </w:rPr>
        <w:t>h</w:t>
      </w:r>
      <w:r w:rsidRPr="00EC0603">
        <w:rPr>
          <w:spacing w:val="-1"/>
          <w:sz w:val="24"/>
          <w:szCs w:val="24"/>
        </w:rPr>
        <w:t>e</w:t>
      </w:r>
      <w:r w:rsidRPr="00EC0603">
        <w:rPr>
          <w:sz w:val="24"/>
          <w:szCs w:val="24"/>
        </w:rPr>
        <w:t>ck</w:t>
      </w:r>
      <w:r w:rsidRPr="00EC0603">
        <w:rPr>
          <w:spacing w:val="1"/>
          <w:sz w:val="24"/>
          <w:szCs w:val="24"/>
        </w:rPr>
        <w:t xml:space="preserve"> </w:t>
      </w:r>
      <w:r w:rsidRPr="00EC0603">
        <w:rPr>
          <w:spacing w:val="-3"/>
          <w:sz w:val="24"/>
          <w:szCs w:val="24"/>
        </w:rPr>
        <w:t>y</w:t>
      </w:r>
      <w:r w:rsidRPr="00EC0603">
        <w:rPr>
          <w:sz w:val="24"/>
          <w:szCs w:val="24"/>
        </w:rPr>
        <w:t>o</w:t>
      </w:r>
      <w:r w:rsidRPr="00EC0603">
        <w:rPr>
          <w:spacing w:val="-1"/>
          <w:sz w:val="24"/>
          <w:szCs w:val="24"/>
        </w:rPr>
        <w:t>u</w:t>
      </w:r>
      <w:r w:rsidRPr="00EC0603">
        <w:rPr>
          <w:sz w:val="24"/>
          <w:szCs w:val="24"/>
        </w:rPr>
        <w:t>r</w:t>
      </w:r>
      <w:r w:rsidRPr="00EC0603">
        <w:rPr>
          <w:spacing w:val="-1"/>
          <w:sz w:val="24"/>
          <w:szCs w:val="24"/>
        </w:rPr>
        <w:t xml:space="preserve"> </w:t>
      </w:r>
      <w:r w:rsidRPr="00EC0603">
        <w:rPr>
          <w:sz w:val="24"/>
          <w:szCs w:val="24"/>
        </w:rPr>
        <w:t>ma</w:t>
      </w:r>
      <w:r w:rsidRPr="00EC0603">
        <w:rPr>
          <w:spacing w:val="-2"/>
          <w:sz w:val="24"/>
          <w:szCs w:val="24"/>
        </w:rPr>
        <w:t>i</w:t>
      </w:r>
      <w:r w:rsidRPr="00EC0603">
        <w:rPr>
          <w:sz w:val="24"/>
          <w:szCs w:val="24"/>
        </w:rPr>
        <w:t>l</w:t>
      </w:r>
      <w:r w:rsidRPr="00EC0603">
        <w:rPr>
          <w:spacing w:val="1"/>
          <w:sz w:val="24"/>
          <w:szCs w:val="24"/>
        </w:rPr>
        <w:t xml:space="preserve"> </w:t>
      </w:r>
      <w:r w:rsidRPr="00EC0603">
        <w:rPr>
          <w:sz w:val="24"/>
          <w:szCs w:val="24"/>
        </w:rPr>
        <w:t>a</w:t>
      </w:r>
      <w:r w:rsidRPr="00EC0603">
        <w:rPr>
          <w:spacing w:val="-1"/>
          <w:sz w:val="24"/>
          <w:szCs w:val="24"/>
        </w:rPr>
        <w:t>n</w:t>
      </w:r>
      <w:r w:rsidRPr="00EC0603">
        <w:rPr>
          <w:sz w:val="24"/>
          <w:szCs w:val="24"/>
        </w:rPr>
        <w:t>d e</w:t>
      </w:r>
      <w:r w:rsidRPr="00EC0603">
        <w:rPr>
          <w:spacing w:val="-2"/>
          <w:sz w:val="24"/>
          <w:szCs w:val="24"/>
        </w:rPr>
        <w:t>-m</w:t>
      </w:r>
      <w:r w:rsidRPr="00EC0603">
        <w:rPr>
          <w:sz w:val="24"/>
          <w:szCs w:val="24"/>
        </w:rPr>
        <w:t>a</w:t>
      </w:r>
      <w:r w:rsidRPr="00EC0603">
        <w:rPr>
          <w:spacing w:val="-2"/>
          <w:sz w:val="24"/>
          <w:szCs w:val="24"/>
        </w:rPr>
        <w:t>i</w:t>
      </w:r>
      <w:r w:rsidRPr="00EC0603">
        <w:rPr>
          <w:sz w:val="24"/>
          <w:szCs w:val="24"/>
        </w:rPr>
        <w:t>l at</w:t>
      </w:r>
      <w:r w:rsidRPr="00EC0603">
        <w:rPr>
          <w:spacing w:val="1"/>
          <w:sz w:val="24"/>
          <w:szCs w:val="24"/>
        </w:rPr>
        <w:t xml:space="preserve"> </w:t>
      </w:r>
      <w:r w:rsidRPr="00EC0603">
        <w:rPr>
          <w:sz w:val="24"/>
          <w:szCs w:val="24"/>
        </w:rPr>
        <w:t>the</w:t>
      </w:r>
      <w:r w:rsidRPr="00EC0603">
        <w:rPr>
          <w:spacing w:val="-3"/>
          <w:sz w:val="24"/>
          <w:szCs w:val="24"/>
        </w:rPr>
        <w:t xml:space="preserve"> </w:t>
      </w:r>
      <w:r w:rsidRPr="00EC0603">
        <w:rPr>
          <w:sz w:val="24"/>
          <w:szCs w:val="24"/>
        </w:rPr>
        <w:t>b</w:t>
      </w:r>
      <w:r w:rsidRPr="00EC0603">
        <w:rPr>
          <w:spacing w:val="-4"/>
          <w:sz w:val="24"/>
          <w:szCs w:val="24"/>
        </w:rPr>
        <w:t>e</w:t>
      </w:r>
      <w:r w:rsidRPr="00EC0603">
        <w:rPr>
          <w:spacing w:val="1"/>
          <w:sz w:val="24"/>
          <w:szCs w:val="24"/>
        </w:rPr>
        <w:t>g</w:t>
      </w:r>
      <w:r w:rsidRPr="00EC0603">
        <w:rPr>
          <w:spacing w:val="-2"/>
          <w:sz w:val="24"/>
          <w:szCs w:val="24"/>
        </w:rPr>
        <w:t>i</w:t>
      </w:r>
      <w:r w:rsidRPr="00EC0603">
        <w:rPr>
          <w:sz w:val="24"/>
          <w:szCs w:val="24"/>
        </w:rPr>
        <w:t>nn</w:t>
      </w:r>
      <w:r w:rsidRPr="00EC0603">
        <w:rPr>
          <w:spacing w:val="-2"/>
          <w:sz w:val="24"/>
          <w:szCs w:val="24"/>
        </w:rPr>
        <w:t>i</w:t>
      </w:r>
      <w:r w:rsidRPr="00EC0603">
        <w:rPr>
          <w:sz w:val="24"/>
          <w:szCs w:val="24"/>
        </w:rPr>
        <w:t>ng a</w:t>
      </w:r>
      <w:r w:rsidRPr="00EC0603">
        <w:rPr>
          <w:spacing w:val="-1"/>
          <w:sz w:val="24"/>
          <w:szCs w:val="24"/>
        </w:rPr>
        <w:t>n</w:t>
      </w:r>
      <w:r w:rsidRPr="00EC0603">
        <w:rPr>
          <w:sz w:val="24"/>
          <w:szCs w:val="24"/>
        </w:rPr>
        <w:t>d</w:t>
      </w:r>
      <w:r w:rsidRPr="00EC0603">
        <w:rPr>
          <w:spacing w:val="-2"/>
          <w:sz w:val="24"/>
          <w:szCs w:val="24"/>
        </w:rPr>
        <w:t xml:space="preserve"> </w:t>
      </w:r>
      <w:r w:rsidRPr="00EC0603">
        <w:rPr>
          <w:sz w:val="24"/>
          <w:szCs w:val="24"/>
        </w:rPr>
        <w:t>e</w:t>
      </w:r>
      <w:r w:rsidRPr="00EC0603">
        <w:rPr>
          <w:spacing w:val="-1"/>
          <w:sz w:val="24"/>
          <w:szCs w:val="24"/>
        </w:rPr>
        <w:t>n</w:t>
      </w:r>
      <w:r w:rsidRPr="00EC0603">
        <w:rPr>
          <w:sz w:val="24"/>
          <w:szCs w:val="24"/>
        </w:rPr>
        <w:t xml:space="preserve">d </w:t>
      </w:r>
      <w:r w:rsidRPr="00EC0603">
        <w:rPr>
          <w:spacing w:val="-3"/>
          <w:sz w:val="24"/>
          <w:szCs w:val="24"/>
        </w:rPr>
        <w:t>o</w:t>
      </w:r>
      <w:r w:rsidRPr="00EC0603">
        <w:rPr>
          <w:sz w:val="24"/>
          <w:szCs w:val="24"/>
        </w:rPr>
        <w:t>f</w:t>
      </w:r>
      <w:r w:rsidRPr="00EC0603">
        <w:rPr>
          <w:spacing w:val="2"/>
          <w:sz w:val="24"/>
          <w:szCs w:val="24"/>
        </w:rPr>
        <w:t xml:space="preserve"> </w:t>
      </w:r>
      <w:r w:rsidRPr="00EC0603">
        <w:rPr>
          <w:sz w:val="24"/>
          <w:szCs w:val="24"/>
        </w:rPr>
        <w:t>e</w:t>
      </w:r>
      <w:r w:rsidRPr="00EC0603">
        <w:rPr>
          <w:spacing w:val="-1"/>
          <w:sz w:val="24"/>
          <w:szCs w:val="24"/>
        </w:rPr>
        <w:t>a</w:t>
      </w:r>
      <w:r w:rsidRPr="00EC0603">
        <w:rPr>
          <w:sz w:val="24"/>
          <w:szCs w:val="24"/>
        </w:rPr>
        <w:t>ch</w:t>
      </w:r>
      <w:r w:rsidRPr="00EC0603">
        <w:rPr>
          <w:spacing w:val="-2"/>
          <w:sz w:val="24"/>
          <w:szCs w:val="24"/>
        </w:rPr>
        <w:t xml:space="preserve"> </w:t>
      </w:r>
      <w:r w:rsidRPr="00EC0603">
        <w:rPr>
          <w:sz w:val="24"/>
          <w:szCs w:val="24"/>
        </w:rPr>
        <w:t>sch</w:t>
      </w:r>
      <w:r w:rsidRPr="00EC0603">
        <w:rPr>
          <w:spacing w:val="-1"/>
          <w:sz w:val="24"/>
          <w:szCs w:val="24"/>
        </w:rPr>
        <w:t>o</w:t>
      </w:r>
      <w:r w:rsidRPr="00EC0603">
        <w:rPr>
          <w:sz w:val="24"/>
          <w:szCs w:val="24"/>
        </w:rPr>
        <w:t>ol</w:t>
      </w:r>
      <w:r w:rsidRPr="00EC0603">
        <w:rPr>
          <w:spacing w:val="-1"/>
          <w:sz w:val="24"/>
          <w:szCs w:val="24"/>
        </w:rPr>
        <w:t xml:space="preserve"> </w:t>
      </w:r>
      <w:r w:rsidRPr="00EC0603">
        <w:rPr>
          <w:sz w:val="24"/>
          <w:szCs w:val="24"/>
        </w:rPr>
        <w:t>d</w:t>
      </w:r>
      <w:r w:rsidRPr="00EC0603">
        <w:rPr>
          <w:spacing w:val="-1"/>
          <w:sz w:val="24"/>
          <w:szCs w:val="24"/>
        </w:rPr>
        <w:t>a</w:t>
      </w:r>
      <w:r w:rsidRPr="00EC0603">
        <w:rPr>
          <w:sz w:val="24"/>
          <w:szCs w:val="24"/>
        </w:rPr>
        <w:t>y as well as before or after your lunch.</w:t>
      </w:r>
    </w:p>
    <w:p w14:paraId="2EBC1C1F" w14:textId="77777777" w:rsidR="006516F5" w:rsidRPr="00EC0603" w:rsidRDefault="006516F5" w:rsidP="00EC0603">
      <w:pPr>
        <w:ind w:left="720" w:hanging="450"/>
        <w:rPr>
          <w:szCs w:val="24"/>
        </w:rPr>
      </w:pPr>
    </w:p>
    <w:p w14:paraId="018FAFD3"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L</w:t>
      </w:r>
      <w:r w:rsidRPr="00EC0603">
        <w:rPr>
          <w:spacing w:val="-1"/>
          <w:sz w:val="24"/>
          <w:szCs w:val="24"/>
        </w:rPr>
        <w:t>e</w:t>
      </w:r>
      <w:r w:rsidRPr="00EC0603">
        <w:rPr>
          <w:sz w:val="24"/>
          <w:szCs w:val="24"/>
        </w:rPr>
        <w:t>arn</w:t>
      </w:r>
      <w:r w:rsidRPr="00EC0603">
        <w:rPr>
          <w:spacing w:val="1"/>
          <w:sz w:val="24"/>
          <w:szCs w:val="24"/>
        </w:rPr>
        <w:t xml:space="preserve"> </w:t>
      </w:r>
      <w:r w:rsidRPr="00EC0603">
        <w:rPr>
          <w:spacing w:val="-1"/>
          <w:sz w:val="24"/>
          <w:szCs w:val="24"/>
        </w:rPr>
        <w:t>h</w:t>
      </w:r>
      <w:r w:rsidRPr="00EC0603">
        <w:rPr>
          <w:sz w:val="24"/>
          <w:szCs w:val="24"/>
        </w:rPr>
        <w:t>ow</w:t>
      </w:r>
      <w:r w:rsidRPr="00EC0603">
        <w:rPr>
          <w:spacing w:val="-3"/>
          <w:sz w:val="24"/>
          <w:szCs w:val="24"/>
        </w:rPr>
        <w:t xml:space="preserve"> </w:t>
      </w:r>
      <w:r w:rsidRPr="00EC0603">
        <w:rPr>
          <w:sz w:val="24"/>
          <w:szCs w:val="24"/>
        </w:rPr>
        <w:t>to</w:t>
      </w:r>
      <w:r w:rsidRPr="00EC0603">
        <w:rPr>
          <w:spacing w:val="-2"/>
          <w:sz w:val="24"/>
          <w:szCs w:val="24"/>
        </w:rPr>
        <w:t xml:space="preserve"> </w:t>
      </w:r>
      <w:r w:rsidRPr="00EC0603">
        <w:rPr>
          <w:sz w:val="24"/>
          <w:szCs w:val="24"/>
        </w:rPr>
        <w:t>acc</w:t>
      </w:r>
      <w:r w:rsidRPr="00EC0603">
        <w:rPr>
          <w:spacing w:val="-1"/>
          <w:sz w:val="24"/>
          <w:szCs w:val="24"/>
        </w:rPr>
        <w:t>e</w:t>
      </w:r>
      <w:r w:rsidRPr="00EC0603">
        <w:rPr>
          <w:sz w:val="24"/>
          <w:szCs w:val="24"/>
        </w:rPr>
        <w:t>ss</w:t>
      </w:r>
      <w:r w:rsidRPr="00EC0603">
        <w:rPr>
          <w:spacing w:val="-2"/>
          <w:sz w:val="24"/>
          <w:szCs w:val="24"/>
        </w:rPr>
        <w:t xml:space="preserve"> </w:t>
      </w:r>
      <w:r w:rsidR="00136B0B" w:rsidRPr="00EC0603">
        <w:rPr>
          <w:spacing w:val="-2"/>
          <w:sz w:val="24"/>
          <w:szCs w:val="24"/>
        </w:rPr>
        <w:t xml:space="preserve">and navigate </w:t>
      </w:r>
      <w:r w:rsidRPr="00EC0603">
        <w:rPr>
          <w:sz w:val="24"/>
          <w:szCs w:val="24"/>
        </w:rPr>
        <w:t>the</w:t>
      </w:r>
      <w:r w:rsidRPr="00EC0603">
        <w:rPr>
          <w:spacing w:val="-5"/>
          <w:sz w:val="24"/>
          <w:szCs w:val="24"/>
        </w:rPr>
        <w:t xml:space="preserve"> </w:t>
      </w:r>
      <w:r w:rsidRPr="00EC0603">
        <w:rPr>
          <w:sz w:val="24"/>
          <w:szCs w:val="24"/>
        </w:rPr>
        <w:t>sch</w:t>
      </w:r>
      <w:r w:rsidRPr="00EC0603">
        <w:rPr>
          <w:spacing w:val="-1"/>
          <w:sz w:val="24"/>
          <w:szCs w:val="24"/>
        </w:rPr>
        <w:t>o</w:t>
      </w:r>
      <w:r w:rsidRPr="00EC0603">
        <w:rPr>
          <w:sz w:val="24"/>
          <w:szCs w:val="24"/>
        </w:rPr>
        <w:t>ol</w:t>
      </w:r>
      <w:r w:rsidRPr="00EC0603">
        <w:rPr>
          <w:spacing w:val="-1"/>
          <w:sz w:val="24"/>
          <w:szCs w:val="24"/>
        </w:rPr>
        <w:t xml:space="preserve"> </w:t>
      </w:r>
      <w:r w:rsidRPr="00EC0603">
        <w:rPr>
          <w:spacing w:val="-4"/>
          <w:sz w:val="24"/>
          <w:szCs w:val="24"/>
        </w:rPr>
        <w:t>w</w:t>
      </w:r>
      <w:r w:rsidRPr="00EC0603">
        <w:rPr>
          <w:sz w:val="24"/>
          <w:szCs w:val="24"/>
        </w:rPr>
        <w:t>e</w:t>
      </w:r>
      <w:r w:rsidRPr="00EC0603">
        <w:rPr>
          <w:spacing w:val="-1"/>
          <w:sz w:val="24"/>
          <w:szCs w:val="24"/>
        </w:rPr>
        <w:t>b</w:t>
      </w:r>
      <w:r w:rsidRPr="00EC0603">
        <w:rPr>
          <w:sz w:val="24"/>
          <w:szCs w:val="24"/>
        </w:rPr>
        <w:t>s</w:t>
      </w:r>
      <w:r w:rsidRPr="00EC0603">
        <w:rPr>
          <w:spacing w:val="-2"/>
          <w:sz w:val="24"/>
          <w:szCs w:val="24"/>
        </w:rPr>
        <w:t>i</w:t>
      </w:r>
      <w:r w:rsidRPr="00EC0603">
        <w:rPr>
          <w:sz w:val="24"/>
          <w:szCs w:val="24"/>
        </w:rPr>
        <w:t>te</w:t>
      </w:r>
    </w:p>
    <w:p w14:paraId="0058EDF9" w14:textId="77777777" w:rsidR="006516F5" w:rsidRPr="00EC0603" w:rsidRDefault="006516F5" w:rsidP="00EC0603">
      <w:pPr>
        <w:ind w:left="720" w:hanging="450"/>
        <w:rPr>
          <w:szCs w:val="24"/>
        </w:rPr>
      </w:pPr>
    </w:p>
    <w:p w14:paraId="6EAE2566"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Learn to use Outlook Calendar and how to reserve rooms, equipment, and vehicles</w:t>
      </w:r>
    </w:p>
    <w:p w14:paraId="29DDAB62" w14:textId="77777777" w:rsidR="006516F5" w:rsidRPr="00EC0603" w:rsidRDefault="006516F5" w:rsidP="00EC0603">
      <w:pPr>
        <w:ind w:left="720" w:hanging="450"/>
        <w:rPr>
          <w:szCs w:val="24"/>
        </w:rPr>
      </w:pPr>
    </w:p>
    <w:p w14:paraId="38049D34" w14:textId="77777777" w:rsidR="006516F5" w:rsidRPr="00EC0603" w:rsidRDefault="006516F5" w:rsidP="007A1464">
      <w:pPr>
        <w:pStyle w:val="ListParagraph"/>
        <w:numPr>
          <w:ilvl w:val="0"/>
          <w:numId w:val="60"/>
        </w:numPr>
        <w:ind w:left="720" w:hanging="450"/>
        <w:rPr>
          <w:sz w:val="24"/>
          <w:szCs w:val="24"/>
        </w:rPr>
      </w:pPr>
      <w:r w:rsidRPr="00EC0603">
        <w:rPr>
          <w:spacing w:val="-1"/>
          <w:sz w:val="24"/>
          <w:szCs w:val="24"/>
        </w:rPr>
        <w:t>K</w:t>
      </w:r>
      <w:r w:rsidRPr="00EC0603">
        <w:rPr>
          <w:sz w:val="24"/>
          <w:szCs w:val="24"/>
        </w:rPr>
        <w:t>n</w:t>
      </w:r>
      <w:r w:rsidRPr="00EC0603">
        <w:rPr>
          <w:spacing w:val="-1"/>
          <w:sz w:val="24"/>
          <w:szCs w:val="24"/>
        </w:rPr>
        <w:t>o</w:t>
      </w:r>
      <w:r w:rsidRPr="00EC0603">
        <w:rPr>
          <w:sz w:val="24"/>
          <w:szCs w:val="24"/>
        </w:rPr>
        <w:t>w</w:t>
      </w:r>
      <w:r w:rsidRPr="00EC0603">
        <w:rPr>
          <w:spacing w:val="-3"/>
          <w:sz w:val="24"/>
          <w:szCs w:val="24"/>
        </w:rPr>
        <w:t xml:space="preserve"> </w:t>
      </w:r>
      <w:r w:rsidRPr="00EC0603">
        <w:rPr>
          <w:sz w:val="24"/>
          <w:szCs w:val="24"/>
        </w:rPr>
        <w:t xml:space="preserve">the </w:t>
      </w:r>
      <w:r w:rsidRPr="00EC0603">
        <w:rPr>
          <w:spacing w:val="-2"/>
          <w:sz w:val="24"/>
          <w:szCs w:val="24"/>
        </w:rPr>
        <w:t>i</w:t>
      </w:r>
      <w:r w:rsidRPr="00EC0603">
        <w:rPr>
          <w:sz w:val="24"/>
          <w:szCs w:val="24"/>
        </w:rPr>
        <w:t>d</w:t>
      </w:r>
      <w:r w:rsidRPr="00EC0603">
        <w:rPr>
          <w:spacing w:val="-1"/>
          <w:sz w:val="24"/>
          <w:szCs w:val="24"/>
        </w:rPr>
        <w:t>e</w:t>
      </w:r>
      <w:r w:rsidRPr="00EC0603">
        <w:rPr>
          <w:sz w:val="24"/>
          <w:szCs w:val="24"/>
        </w:rPr>
        <w:t>ntity</w:t>
      </w:r>
      <w:r w:rsidRPr="00EC0603">
        <w:rPr>
          <w:spacing w:val="-1"/>
          <w:sz w:val="24"/>
          <w:szCs w:val="24"/>
        </w:rPr>
        <w:t xml:space="preserve"> </w:t>
      </w:r>
      <w:r w:rsidR="00136B0B" w:rsidRPr="00EC0603">
        <w:rPr>
          <w:spacing w:val="-1"/>
          <w:sz w:val="24"/>
          <w:szCs w:val="24"/>
        </w:rPr>
        <w:t xml:space="preserve">and expectations </w:t>
      </w:r>
      <w:r w:rsidRPr="00EC0603">
        <w:rPr>
          <w:spacing w:val="-3"/>
          <w:sz w:val="24"/>
          <w:szCs w:val="24"/>
        </w:rPr>
        <w:t>o</w:t>
      </w:r>
      <w:r w:rsidRPr="00EC0603">
        <w:rPr>
          <w:sz w:val="24"/>
          <w:szCs w:val="24"/>
        </w:rPr>
        <w:t>f</w:t>
      </w:r>
      <w:r w:rsidRPr="00EC0603">
        <w:rPr>
          <w:spacing w:val="4"/>
          <w:sz w:val="24"/>
          <w:szCs w:val="24"/>
        </w:rPr>
        <w:t xml:space="preserve"> </w:t>
      </w:r>
      <w:r w:rsidRPr="00EC0603">
        <w:rPr>
          <w:spacing w:val="-3"/>
          <w:sz w:val="24"/>
          <w:szCs w:val="24"/>
        </w:rPr>
        <w:t>y</w:t>
      </w:r>
      <w:r w:rsidRPr="00EC0603">
        <w:rPr>
          <w:sz w:val="24"/>
          <w:szCs w:val="24"/>
        </w:rPr>
        <w:t>o</w:t>
      </w:r>
      <w:r w:rsidRPr="00EC0603">
        <w:rPr>
          <w:spacing w:val="-1"/>
          <w:sz w:val="24"/>
          <w:szCs w:val="24"/>
        </w:rPr>
        <w:t>u</w:t>
      </w:r>
      <w:r w:rsidRPr="00EC0603">
        <w:rPr>
          <w:sz w:val="24"/>
          <w:szCs w:val="24"/>
        </w:rPr>
        <w:t>r</w:t>
      </w:r>
      <w:r w:rsidRPr="00EC0603">
        <w:rPr>
          <w:spacing w:val="-1"/>
          <w:sz w:val="24"/>
          <w:szCs w:val="24"/>
        </w:rPr>
        <w:t xml:space="preserve"> </w:t>
      </w:r>
      <w:r w:rsidRPr="00EC0603">
        <w:rPr>
          <w:spacing w:val="-2"/>
          <w:sz w:val="24"/>
          <w:szCs w:val="24"/>
        </w:rPr>
        <w:t>i</w:t>
      </w:r>
      <w:r w:rsidRPr="00EC0603">
        <w:rPr>
          <w:sz w:val="24"/>
          <w:szCs w:val="24"/>
        </w:rPr>
        <w:t>mme</w:t>
      </w:r>
      <w:r w:rsidRPr="00EC0603">
        <w:rPr>
          <w:spacing w:val="-1"/>
          <w:sz w:val="24"/>
          <w:szCs w:val="24"/>
        </w:rPr>
        <w:t>d</w:t>
      </w:r>
      <w:r w:rsidRPr="00EC0603">
        <w:rPr>
          <w:spacing w:val="-2"/>
          <w:sz w:val="24"/>
          <w:szCs w:val="24"/>
        </w:rPr>
        <w:t>i</w:t>
      </w:r>
      <w:r w:rsidRPr="00EC0603">
        <w:rPr>
          <w:spacing w:val="-3"/>
          <w:sz w:val="24"/>
          <w:szCs w:val="24"/>
        </w:rPr>
        <w:t>a</w:t>
      </w:r>
      <w:r w:rsidRPr="00EC0603">
        <w:rPr>
          <w:sz w:val="24"/>
          <w:szCs w:val="24"/>
        </w:rPr>
        <w:t>te sup</w:t>
      </w:r>
      <w:r w:rsidRPr="00EC0603">
        <w:rPr>
          <w:spacing w:val="-3"/>
          <w:sz w:val="24"/>
          <w:szCs w:val="24"/>
        </w:rPr>
        <w:t>e</w:t>
      </w:r>
      <w:r w:rsidRPr="00EC0603">
        <w:rPr>
          <w:sz w:val="24"/>
          <w:szCs w:val="24"/>
        </w:rPr>
        <w:t>r</w:t>
      </w:r>
      <w:r w:rsidRPr="00EC0603">
        <w:rPr>
          <w:spacing w:val="-3"/>
          <w:sz w:val="24"/>
          <w:szCs w:val="24"/>
        </w:rPr>
        <w:t>v</w:t>
      </w:r>
      <w:r w:rsidRPr="00EC0603">
        <w:rPr>
          <w:spacing w:val="-2"/>
          <w:sz w:val="24"/>
          <w:szCs w:val="24"/>
        </w:rPr>
        <w:t>i</w:t>
      </w:r>
      <w:r w:rsidRPr="00EC0603">
        <w:rPr>
          <w:sz w:val="24"/>
          <w:szCs w:val="24"/>
        </w:rPr>
        <w:t>sor</w:t>
      </w:r>
    </w:p>
    <w:p w14:paraId="240F9C20" w14:textId="77777777" w:rsidR="006516F5" w:rsidRPr="00EC0603" w:rsidRDefault="006516F5" w:rsidP="00EC0603">
      <w:pPr>
        <w:ind w:left="720" w:hanging="450"/>
        <w:rPr>
          <w:szCs w:val="24"/>
        </w:rPr>
      </w:pPr>
    </w:p>
    <w:p w14:paraId="05E52F00"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Get</w:t>
      </w:r>
      <w:r w:rsidRPr="00EC0603">
        <w:rPr>
          <w:spacing w:val="-1"/>
          <w:sz w:val="24"/>
          <w:szCs w:val="24"/>
        </w:rPr>
        <w:t xml:space="preserve"> </w:t>
      </w:r>
      <w:r w:rsidRPr="00EC0603">
        <w:rPr>
          <w:sz w:val="24"/>
          <w:szCs w:val="24"/>
        </w:rPr>
        <w:t>to</w:t>
      </w:r>
      <w:r w:rsidRPr="00EC0603">
        <w:rPr>
          <w:spacing w:val="-4"/>
          <w:sz w:val="24"/>
          <w:szCs w:val="24"/>
        </w:rPr>
        <w:t xml:space="preserve"> </w:t>
      </w:r>
      <w:r w:rsidRPr="00EC0603">
        <w:rPr>
          <w:spacing w:val="2"/>
          <w:sz w:val="24"/>
          <w:szCs w:val="24"/>
        </w:rPr>
        <w:t>k</w:t>
      </w:r>
      <w:r w:rsidRPr="00EC0603">
        <w:rPr>
          <w:sz w:val="24"/>
          <w:szCs w:val="24"/>
        </w:rPr>
        <w:t>n</w:t>
      </w:r>
      <w:r w:rsidRPr="00EC0603">
        <w:rPr>
          <w:spacing w:val="-1"/>
          <w:sz w:val="24"/>
          <w:szCs w:val="24"/>
        </w:rPr>
        <w:t>o</w:t>
      </w:r>
      <w:r w:rsidRPr="00EC0603">
        <w:rPr>
          <w:sz w:val="24"/>
          <w:szCs w:val="24"/>
        </w:rPr>
        <w:t>w</w:t>
      </w:r>
      <w:r w:rsidRPr="00EC0603">
        <w:rPr>
          <w:spacing w:val="-3"/>
          <w:sz w:val="24"/>
          <w:szCs w:val="24"/>
        </w:rPr>
        <w:t xml:space="preserve"> </w:t>
      </w:r>
      <w:r w:rsidRPr="00EC0603">
        <w:rPr>
          <w:sz w:val="24"/>
          <w:szCs w:val="24"/>
        </w:rPr>
        <w:t>the</w:t>
      </w:r>
      <w:r w:rsidRPr="00EC0603">
        <w:rPr>
          <w:spacing w:val="-2"/>
          <w:sz w:val="24"/>
          <w:szCs w:val="24"/>
        </w:rPr>
        <w:t xml:space="preserve"> </w:t>
      </w:r>
      <w:r w:rsidRPr="00EC0603">
        <w:rPr>
          <w:sz w:val="24"/>
          <w:szCs w:val="24"/>
        </w:rPr>
        <w:t>sch</w:t>
      </w:r>
      <w:r w:rsidRPr="00EC0603">
        <w:rPr>
          <w:spacing w:val="-1"/>
          <w:sz w:val="24"/>
          <w:szCs w:val="24"/>
        </w:rPr>
        <w:t>o</w:t>
      </w:r>
      <w:r w:rsidRPr="00EC0603">
        <w:rPr>
          <w:sz w:val="24"/>
          <w:szCs w:val="24"/>
        </w:rPr>
        <w:t>ol</w:t>
      </w:r>
      <w:r w:rsidRPr="00EC0603">
        <w:rPr>
          <w:spacing w:val="-1"/>
          <w:sz w:val="24"/>
          <w:szCs w:val="24"/>
        </w:rPr>
        <w:t xml:space="preserve"> </w:t>
      </w:r>
      <w:r w:rsidRPr="00EC0603">
        <w:rPr>
          <w:spacing w:val="-3"/>
          <w:sz w:val="24"/>
          <w:szCs w:val="24"/>
        </w:rPr>
        <w:t>s</w:t>
      </w:r>
      <w:r w:rsidRPr="00EC0603">
        <w:rPr>
          <w:sz w:val="24"/>
          <w:szCs w:val="24"/>
        </w:rPr>
        <w:t>ecret</w:t>
      </w:r>
      <w:r w:rsidRPr="00EC0603">
        <w:rPr>
          <w:spacing w:val="-3"/>
          <w:sz w:val="24"/>
          <w:szCs w:val="24"/>
        </w:rPr>
        <w:t>a</w:t>
      </w:r>
      <w:r w:rsidRPr="00EC0603">
        <w:rPr>
          <w:sz w:val="24"/>
          <w:szCs w:val="24"/>
        </w:rPr>
        <w:t>r</w:t>
      </w:r>
      <w:r w:rsidRPr="00EC0603">
        <w:rPr>
          <w:spacing w:val="-2"/>
          <w:sz w:val="24"/>
          <w:szCs w:val="24"/>
        </w:rPr>
        <w:t>i</w:t>
      </w:r>
      <w:r w:rsidRPr="00EC0603">
        <w:rPr>
          <w:sz w:val="24"/>
          <w:szCs w:val="24"/>
        </w:rPr>
        <w:t>es/a</w:t>
      </w:r>
      <w:r w:rsidRPr="00EC0603">
        <w:rPr>
          <w:spacing w:val="-3"/>
          <w:sz w:val="24"/>
          <w:szCs w:val="24"/>
        </w:rPr>
        <w:t>d</w:t>
      </w:r>
      <w:r w:rsidRPr="00EC0603">
        <w:rPr>
          <w:sz w:val="24"/>
          <w:szCs w:val="24"/>
        </w:rPr>
        <w:t>m</w:t>
      </w:r>
      <w:r w:rsidRPr="00EC0603">
        <w:rPr>
          <w:spacing w:val="-2"/>
          <w:sz w:val="24"/>
          <w:szCs w:val="24"/>
        </w:rPr>
        <w:t>i</w:t>
      </w:r>
      <w:r w:rsidRPr="00EC0603">
        <w:rPr>
          <w:sz w:val="24"/>
          <w:szCs w:val="24"/>
        </w:rPr>
        <w:t>n</w:t>
      </w:r>
      <w:r w:rsidRPr="00EC0603">
        <w:rPr>
          <w:spacing w:val="-2"/>
          <w:sz w:val="24"/>
          <w:szCs w:val="24"/>
        </w:rPr>
        <w:t>i</w:t>
      </w:r>
      <w:r w:rsidRPr="00EC0603">
        <w:rPr>
          <w:sz w:val="24"/>
          <w:szCs w:val="24"/>
        </w:rPr>
        <w:t>str</w:t>
      </w:r>
      <w:r w:rsidRPr="00EC0603">
        <w:rPr>
          <w:spacing w:val="-3"/>
          <w:sz w:val="24"/>
          <w:szCs w:val="24"/>
        </w:rPr>
        <w:t>a</w:t>
      </w:r>
      <w:r w:rsidRPr="00EC0603">
        <w:rPr>
          <w:sz w:val="24"/>
          <w:szCs w:val="24"/>
        </w:rPr>
        <w:t>t</w:t>
      </w:r>
      <w:r w:rsidRPr="00EC0603">
        <w:rPr>
          <w:spacing w:val="-2"/>
          <w:sz w:val="24"/>
          <w:szCs w:val="24"/>
        </w:rPr>
        <w:t>i</w:t>
      </w:r>
      <w:r w:rsidRPr="00EC0603">
        <w:rPr>
          <w:spacing w:val="-3"/>
          <w:sz w:val="24"/>
          <w:szCs w:val="24"/>
        </w:rPr>
        <w:t>v</w:t>
      </w:r>
      <w:r w:rsidRPr="00EC0603">
        <w:rPr>
          <w:sz w:val="24"/>
          <w:szCs w:val="24"/>
        </w:rPr>
        <w:t>e ass</w:t>
      </w:r>
      <w:r w:rsidRPr="00EC0603">
        <w:rPr>
          <w:spacing w:val="-1"/>
          <w:sz w:val="24"/>
          <w:szCs w:val="24"/>
        </w:rPr>
        <w:t>i</w:t>
      </w:r>
      <w:r w:rsidRPr="00EC0603">
        <w:rPr>
          <w:sz w:val="24"/>
          <w:szCs w:val="24"/>
        </w:rPr>
        <w:t>sta</w:t>
      </w:r>
      <w:r w:rsidRPr="00EC0603">
        <w:rPr>
          <w:spacing w:val="-1"/>
          <w:sz w:val="24"/>
          <w:szCs w:val="24"/>
        </w:rPr>
        <w:t>n</w:t>
      </w:r>
      <w:r w:rsidRPr="00EC0603">
        <w:rPr>
          <w:sz w:val="24"/>
          <w:szCs w:val="24"/>
        </w:rPr>
        <w:t>t</w:t>
      </w:r>
      <w:r w:rsidRPr="00EC0603">
        <w:rPr>
          <w:spacing w:val="-3"/>
          <w:sz w:val="24"/>
          <w:szCs w:val="24"/>
        </w:rPr>
        <w:t>s</w:t>
      </w:r>
      <w:r w:rsidR="00136B0B" w:rsidRPr="00EC0603">
        <w:rPr>
          <w:spacing w:val="-3"/>
          <w:sz w:val="24"/>
          <w:szCs w:val="24"/>
        </w:rPr>
        <w:t xml:space="preserve"> and other support staff</w:t>
      </w:r>
    </w:p>
    <w:p w14:paraId="4448CF64" w14:textId="77777777" w:rsidR="006516F5" w:rsidRPr="00EC0603" w:rsidRDefault="006516F5" w:rsidP="00EC0603">
      <w:pPr>
        <w:ind w:left="720" w:hanging="450"/>
        <w:rPr>
          <w:szCs w:val="24"/>
        </w:rPr>
      </w:pPr>
    </w:p>
    <w:p w14:paraId="3849189A"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L</w:t>
      </w:r>
      <w:r w:rsidRPr="00EC0603">
        <w:rPr>
          <w:spacing w:val="-1"/>
          <w:sz w:val="24"/>
          <w:szCs w:val="24"/>
        </w:rPr>
        <w:t>e</w:t>
      </w:r>
      <w:r w:rsidRPr="00EC0603">
        <w:rPr>
          <w:sz w:val="24"/>
          <w:szCs w:val="24"/>
        </w:rPr>
        <w:t>arn</w:t>
      </w:r>
      <w:r w:rsidRPr="00EC0603">
        <w:rPr>
          <w:spacing w:val="1"/>
          <w:sz w:val="24"/>
          <w:szCs w:val="24"/>
        </w:rPr>
        <w:t xml:space="preserve"> </w:t>
      </w:r>
      <w:r w:rsidRPr="00EC0603">
        <w:rPr>
          <w:spacing w:val="-4"/>
          <w:sz w:val="24"/>
          <w:szCs w:val="24"/>
        </w:rPr>
        <w:t>w</w:t>
      </w:r>
      <w:r w:rsidRPr="00EC0603">
        <w:rPr>
          <w:sz w:val="24"/>
          <w:szCs w:val="24"/>
        </w:rPr>
        <w:t>h</w:t>
      </w:r>
      <w:r w:rsidRPr="00EC0603">
        <w:rPr>
          <w:spacing w:val="-2"/>
          <w:sz w:val="24"/>
          <w:szCs w:val="24"/>
        </w:rPr>
        <w:t>i</w:t>
      </w:r>
      <w:r w:rsidRPr="00EC0603">
        <w:rPr>
          <w:sz w:val="24"/>
          <w:szCs w:val="24"/>
        </w:rPr>
        <w:t xml:space="preserve">ch </w:t>
      </w:r>
      <w:r w:rsidRPr="00EC0603">
        <w:rPr>
          <w:spacing w:val="-3"/>
          <w:sz w:val="24"/>
          <w:szCs w:val="24"/>
        </w:rPr>
        <w:t>o</w:t>
      </w:r>
      <w:r w:rsidRPr="00EC0603">
        <w:rPr>
          <w:sz w:val="24"/>
          <w:szCs w:val="24"/>
        </w:rPr>
        <w:t>f</w:t>
      </w:r>
      <w:r w:rsidRPr="00EC0603">
        <w:rPr>
          <w:spacing w:val="4"/>
          <w:sz w:val="24"/>
          <w:szCs w:val="24"/>
        </w:rPr>
        <w:t xml:space="preserve"> </w:t>
      </w:r>
      <w:r w:rsidRPr="00EC0603">
        <w:rPr>
          <w:spacing w:val="-3"/>
          <w:sz w:val="24"/>
          <w:szCs w:val="24"/>
        </w:rPr>
        <w:t>y</w:t>
      </w:r>
      <w:r w:rsidRPr="00EC0603">
        <w:rPr>
          <w:sz w:val="24"/>
          <w:szCs w:val="24"/>
        </w:rPr>
        <w:t>o</w:t>
      </w:r>
      <w:r w:rsidRPr="00EC0603">
        <w:rPr>
          <w:spacing w:val="-1"/>
          <w:sz w:val="24"/>
          <w:szCs w:val="24"/>
        </w:rPr>
        <w:t>u</w:t>
      </w:r>
      <w:r w:rsidRPr="00EC0603">
        <w:rPr>
          <w:sz w:val="24"/>
          <w:szCs w:val="24"/>
        </w:rPr>
        <w:t>r</w:t>
      </w:r>
      <w:r w:rsidRPr="00EC0603">
        <w:rPr>
          <w:spacing w:val="-1"/>
          <w:sz w:val="24"/>
          <w:szCs w:val="24"/>
        </w:rPr>
        <w:t xml:space="preserve"> </w:t>
      </w:r>
      <w:r w:rsidRPr="00EC0603">
        <w:rPr>
          <w:sz w:val="24"/>
          <w:szCs w:val="24"/>
        </w:rPr>
        <w:t>stu</w:t>
      </w:r>
      <w:r w:rsidRPr="00EC0603">
        <w:rPr>
          <w:spacing w:val="-4"/>
          <w:sz w:val="24"/>
          <w:szCs w:val="24"/>
        </w:rPr>
        <w:t>d</w:t>
      </w:r>
      <w:r w:rsidRPr="00EC0603">
        <w:rPr>
          <w:sz w:val="24"/>
          <w:szCs w:val="24"/>
        </w:rPr>
        <w:t>e</w:t>
      </w:r>
      <w:r w:rsidRPr="00EC0603">
        <w:rPr>
          <w:spacing w:val="-1"/>
          <w:sz w:val="24"/>
          <w:szCs w:val="24"/>
        </w:rPr>
        <w:t>n</w:t>
      </w:r>
      <w:r w:rsidRPr="00EC0603">
        <w:rPr>
          <w:sz w:val="24"/>
          <w:szCs w:val="24"/>
        </w:rPr>
        <w:t>ts</w:t>
      </w:r>
      <w:r w:rsidRPr="00EC0603">
        <w:rPr>
          <w:spacing w:val="1"/>
          <w:sz w:val="24"/>
          <w:szCs w:val="24"/>
        </w:rPr>
        <w:t xml:space="preserve"> </w:t>
      </w:r>
      <w:r w:rsidRPr="00EC0603">
        <w:rPr>
          <w:sz w:val="24"/>
          <w:szCs w:val="24"/>
        </w:rPr>
        <w:t>h</w:t>
      </w:r>
      <w:r w:rsidRPr="00EC0603">
        <w:rPr>
          <w:spacing w:val="-1"/>
          <w:sz w:val="24"/>
          <w:szCs w:val="24"/>
        </w:rPr>
        <w:t>a</w:t>
      </w:r>
      <w:r w:rsidRPr="00EC0603">
        <w:rPr>
          <w:spacing w:val="-3"/>
          <w:sz w:val="24"/>
          <w:szCs w:val="24"/>
        </w:rPr>
        <w:t>v</w:t>
      </w:r>
      <w:r w:rsidRPr="00EC0603">
        <w:rPr>
          <w:sz w:val="24"/>
          <w:szCs w:val="24"/>
        </w:rPr>
        <w:t>e</w:t>
      </w:r>
      <w:r w:rsidRPr="00EC0603">
        <w:rPr>
          <w:spacing w:val="-2"/>
          <w:sz w:val="24"/>
          <w:szCs w:val="24"/>
        </w:rPr>
        <w:t xml:space="preserve"> </w:t>
      </w:r>
      <w:r w:rsidRPr="00EC0603">
        <w:rPr>
          <w:sz w:val="24"/>
          <w:szCs w:val="24"/>
        </w:rPr>
        <w:t>I</w:t>
      </w:r>
      <w:r w:rsidRPr="00EC0603">
        <w:rPr>
          <w:spacing w:val="-1"/>
          <w:sz w:val="24"/>
          <w:szCs w:val="24"/>
        </w:rPr>
        <w:t>EP</w:t>
      </w:r>
      <w:r w:rsidRPr="00EC0603">
        <w:rPr>
          <w:sz w:val="24"/>
          <w:szCs w:val="24"/>
        </w:rPr>
        <w:t>s</w:t>
      </w:r>
      <w:r w:rsidRPr="00EC0603">
        <w:rPr>
          <w:spacing w:val="1"/>
          <w:sz w:val="24"/>
          <w:szCs w:val="24"/>
        </w:rPr>
        <w:t xml:space="preserve"> </w:t>
      </w:r>
      <w:r w:rsidRPr="00EC0603">
        <w:rPr>
          <w:spacing w:val="-2"/>
          <w:sz w:val="24"/>
          <w:szCs w:val="24"/>
        </w:rPr>
        <w:t>(</w:t>
      </w:r>
      <w:r w:rsidRPr="00EC0603">
        <w:rPr>
          <w:sz w:val="24"/>
          <w:szCs w:val="24"/>
        </w:rPr>
        <w:t>In</w:t>
      </w:r>
      <w:r w:rsidRPr="00EC0603">
        <w:rPr>
          <w:spacing w:val="-1"/>
          <w:sz w:val="24"/>
          <w:szCs w:val="24"/>
        </w:rPr>
        <w:t>d</w:t>
      </w:r>
      <w:r w:rsidRPr="00EC0603">
        <w:rPr>
          <w:spacing w:val="-2"/>
          <w:sz w:val="24"/>
          <w:szCs w:val="24"/>
        </w:rPr>
        <w:t>i</w:t>
      </w:r>
      <w:r w:rsidRPr="00EC0603">
        <w:rPr>
          <w:sz w:val="24"/>
          <w:szCs w:val="24"/>
        </w:rPr>
        <w:t>v</w:t>
      </w:r>
      <w:r w:rsidRPr="00EC0603">
        <w:rPr>
          <w:spacing w:val="-2"/>
          <w:sz w:val="24"/>
          <w:szCs w:val="24"/>
        </w:rPr>
        <w:t>i</w:t>
      </w:r>
      <w:r w:rsidRPr="00EC0603">
        <w:rPr>
          <w:sz w:val="24"/>
          <w:szCs w:val="24"/>
        </w:rPr>
        <w:t>d</w:t>
      </w:r>
      <w:r w:rsidRPr="00EC0603">
        <w:rPr>
          <w:spacing w:val="1"/>
          <w:sz w:val="24"/>
          <w:szCs w:val="24"/>
        </w:rPr>
        <w:t>u</w:t>
      </w:r>
      <w:r w:rsidRPr="00EC0603">
        <w:rPr>
          <w:sz w:val="24"/>
          <w:szCs w:val="24"/>
        </w:rPr>
        <w:t>a</w:t>
      </w:r>
      <w:r w:rsidRPr="00EC0603">
        <w:rPr>
          <w:spacing w:val="-2"/>
          <w:sz w:val="24"/>
          <w:szCs w:val="24"/>
        </w:rPr>
        <w:t>l</w:t>
      </w:r>
      <w:r w:rsidRPr="00EC0603">
        <w:rPr>
          <w:spacing w:val="1"/>
          <w:sz w:val="24"/>
          <w:szCs w:val="24"/>
        </w:rPr>
        <w:t>i</w:t>
      </w:r>
      <w:r w:rsidRPr="00EC0603">
        <w:rPr>
          <w:spacing w:val="-3"/>
          <w:sz w:val="24"/>
          <w:szCs w:val="24"/>
        </w:rPr>
        <w:t>z</w:t>
      </w:r>
      <w:r w:rsidRPr="00EC0603">
        <w:rPr>
          <w:sz w:val="24"/>
          <w:szCs w:val="24"/>
        </w:rPr>
        <w:t xml:space="preserve">ed </w:t>
      </w:r>
      <w:r w:rsidRPr="00EC0603">
        <w:rPr>
          <w:spacing w:val="-1"/>
          <w:sz w:val="24"/>
          <w:szCs w:val="24"/>
        </w:rPr>
        <w:t>E</w:t>
      </w:r>
      <w:r w:rsidRPr="00EC0603">
        <w:rPr>
          <w:sz w:val="24"/>
          <w:szCs w:val="24"/>
        </w:rPr>
        <w:t>d</w:t>
      </w:r>
      <w:r w:rsidRPr="00EC0603">
        <w:rPr>
          <w:spacing w:val="-1"/>
          <w:sz w:val="24"/>
          <w:szCs w:val="24"/>
        </w:rPr>
        <w:t>u</w:t>
      </w:r>
      <w:r w:rsidRPr="00EC0603">
        <w:rPr>
          <w:sz w:val="24"/>
          <w:szCs w:val="24"/>
        </w:rPr>
        <w:t>cati</w:t>
      </w:r>
      <w:r w:rsidRPr="00EC0603">
        <w:rPr>
          <w:spacing w:val="-1"/>
          <w:sz w:val="24"/>
          <w:szCs w:val="24"/>
        </w:rPr>
        <w:t>o</w:t>
      </w:r>
      <w:r w:rsidRPr="00EC0603">
        <w:rPr>
          <w:sz w:val="24"/>
          <w:szCs w:val="24"/>
        </w:rPr>
        <w:t>n Pr</w:t>
      </w:r>
      <w:r w:rsidRPr="00EC0603">
        <w:rPr>
          <w:spacing w:val="-3"/>
          <w:sz w:val="24"/>
          <w:szCs w:val="24"/>
        </w:rPr>
        <w:t>o</w:t>
      </w:r>
      <w:r w:rsidRPr="00EC0603">
        <w:rPr>
          <w:sz w:val="24"/>
          <w:szCs w:val="24"/>
        </w:rPr>
        <w:t>gr</w:t>
      </w:r>
      <w:r w:rsidRPr="00EC0603">
        <w:rPr>
          <w:spacing w:val="-3"/>
          <w:sz w:val="24"/>
          <w:szCs w:val="24"/>
        </w:rPr>
        <w:t>a</w:t>
      </w:r>
      <w:r w:rsidRPr="00EC0603">
        <w:rPr>
          <w:sz w:val="24"/>
          <w:szCs w:val="24"/>
        </w:rPr>
        <w:t>ms)</w:t>
      </w:r>
    </w:p>
    <w:p w14:paraId="6741ADA6" w14:textId="77777777" w:rsidR="006516F5" w:rsidRPr="00EC0603" w:rsidRDefault="006516F5" w:rsidP="00EC0603">
      <w:pPr>
        <w:ind w:left="720" w:hanging="450"/>
        <w:rPr>
          <w:szCs w:val="24"/>
        </w:rPr>
      </w:pPr>
    </w:p>
    <w:p w14:paraId="5DAFB41C" w14:textId="77777777" w:rsidR="006516F5" w:rsidRPr="00EC0603" w:rsidRDefault="006516F5" w:rsidP="007A1464">
      <w:pPr>
        <w:pStyle w:val="ListParagraph"/>
        <w:numPr>
          <w:ilvl w:val="0"/>
          <w:numId w:val="60"/>
        </w:numPr>
        <w:ind w:left="720" w:hanging="450"/>
        <w:rPr>
          <w:rFonts w:cs="Arial"/>
          <w:sz w:val="24"/>
          <w:szCs w:val="24"/>
        </w:rPr>
      </w:pPr>
      <w:r w:rsidRPr="00EC0603">
        <w:rPr>
          <w:rFonts w:cs="Arial"/>
          <w:spacing w:val="-1"/>
          <w:sz w:val="24"/>
          <w:szCs w:val="24"/>
        </w:rPr>
        <w:t>K</w:t>
      </w:r>
      <w:r w:rsidRPr="00EC0603">
        <w:rPr>
          <w:rFonts w:cs="Arial"/>
          <w:sz w:val="24"/>
          <w:szCs w:val="24"/>
        </w:rPr>
        <w:t>n</w:t>
      </w:r>
      <w:r w:rsidRPr="00EC0603">
        <w:rPr>
          <w:rFonts w:cs="Arial"/>
          <w:spacing w:val="-1"/>
          <w:sz w:val="24"/>
          <w:szCs w:val="24"/>
        </w:rPr>
        <w:t>o</w:t>
      </w:r>
      <w:r w:rsidRPr="00EC0603">
        <w:rPr>
          <w:rFonts w:cs="Arial"/>
          <w:sz w:val="24"/>
          <w:szCs w:val="24"/>
        </w:rPr>
        <w:t>w</w:t>
      </w:r>
      <w:r w:rsidRPr="00EC0603">
        <w:rPr>
          <w:rFonts w:cs="Arial"/>
          <w:spacing w:val="-3"/>
          <w:sz w:val="24"/>
          <w:szCs w:val="24"/>
        </w:rPr>
        <w:t xml:space="preserve"> </w:t>
      </w:r>
      <w:r w:rsidRPr="00EC0603">
        <w:rPr>
          <w:rFonts w:cs="Arial"/>
          <w:sz w:val="24"/>
          <w:szCs w:val="24"/>
        </w:rPr>
        <w:t>e</w:t>
      </w:r>
      <w:r w:rsidRPr="00EC0603">
        <w:rPr>
          <w:rFonts w:cs="Arial"/>
          <w:spacing w:val="-1"/>
          <w:sz w:val="24"/>
          <w:szCs w:val="24"/>
        </w:rPr>
        <w:t>a</w:t>
      </w:r>
      <w:r w:rsidRPr="00EC0603">
        <w:rPr>
          <w:rFonts w:cs="Arial"/>
          <w:sz w:val="24"/>
          <w:szCs w:val="24"/>
        </w:rPr>
        <w:t>ch s</w:t>
      </w:r>
      <w:r w:rsidRPr="00EC0603">
        <w:rPr>
          <w:rFonts w:cs="Arial"/>
          <w:spacing w:val="1"/>
          <w:sz w:val="24"/>
          <w:szCs w:val="24"/>
        </w:rPr>
        <w:t>t</w:t>
      </w:r>
      <w:r w:rsidRPr="00EC0603">
        <w:rPr>
          <w:rFonts w:cs="Arial"/>
          <w:sz w:val="24"/>
          <w:szCs w:val="24"/>
        </w:rPr>
        <w:t>u</w:t>
      </w:r>
      <w:r w:rsidRPr="00EC0603">
        <w:rPr>
          <w:rFonts w:cs="Arial"/>
          <w:spacing w:val="-1"/>
          <w:sz w:val="24"/>
          <w:szCs w:val="24"/>
        </w:rPr>
        <w:t>d</w:t>
      </w:r>
      <w:r w:rsidRPr="00EC0603">
        <w:rPr>
          <w:rFonts w:cs="Arial"/>
          <w:sz w:val="24"/>
          <w:szCs w:val="24"/>
        </w:rPr>
        <w:t>e</w:t>
      </w:r>
      <w:r w:rsidRPr="00EC0603">
        <w:rPr>
          <w:rFonts w:cs="Arial"/>
          <w:spacing w:val="-1"/>
          <w:sz w:val="24"/>
          <w:szCs w:val="24"/>
        </w:rPr>
        <w:t>n</w:t>
      </w:r>
      <w:r w:rsidRPr="00EC0603">
        <w:rPr>
          <w:rFonts w:cs="Arial"/>
          <w:sz w:val="24"/>
          <w:szCs w:val="24"/>
        </w:rPr>
        <w:t>t</w:t>
      </w:r>
      <w:r w:rsidRPr="00EC0603">
        <w:rPr>
          <w:rFonts w:cs="Arial"/>
          <w:spacing w:val="-2"/>
          <w:sz w:val="24"/>
          <w:szCs w:val="24"/>
        </w:rPr>
        <w:t>’</w:t>
      </w:r>
      <w:r w:rsidRPr="00EC0603">
        <w:rPr>
          <w:rFonts w:cs="Arial"/>
          <w:sz w:val="24"/>
          <w:szCs w:val="24"/>
        </w:rPr>
        <w:t>s</w:t>
      </w:r>
      <w:r w:rsidRPr="00EC0603">
        <w:rPr>
          <w:rFonts w:cs="Arial"/>
          <w:spacing w:val="-2"/>
          <w:sz w:val="24"/>
          <w:szCs w:val="24"/>
        </w:rPr>
        <w:t xml:space="preserve"> li</w:t>
      </w:r>
      <w:r w:rsidRPr="00EC0603">
        <w:rPr>
          <w:rFonts w:cs="Arial"/>
          <w:sz w:val="24"/>
          <w:szCs w:val="24"/>
        </w:rPr>
        <w:t>aiso</w:t>
      </w:r>
      <w:r w:rsidRPr="00EC0603">
        <w:rPr>
          <w:rFonts w:cs="Arial"/>
          <w:spacing w:val="-1"/>
          <w:sz w:val="24"/>
          <w:szCs w:val="24"/>
        </w:rPr>
        <w:t>n</w:t>
      </w:r>
      <w:r w:rsidRPr="00EC0603">
        <w:rPr>
          <w:rFonts w:cs="Arial"/>
          <w:sz w:val="24"/>
          <w:szCs w:val="24"/>
        </w:rPr>
        <w:t>,</w:t>
      </w:r>
      <w:r w:rsidRPr="00EC0603">
        <w:rPr>
          <w:rFonts w:cs="Arial"/>
          <w:spacing w:val="-1"/>
          <w:sz w:val="24"/>
          <w:szCs w:val="24"/>
        </w:rPr>
        <w:t xml:space="preserve"> </w:t>
      </w:r>
      <w:r w:rsidRPr="00EC0603">
        <w:rPr>
          <w:rFonts w:cs="Arial"/>
          <w:sz w:val="24"/>
          <w:szCs w:val="24"/>
        </w:rPr>
        <w:t>(the</w:t>
      </w:r>
      <w:r w:rsidRPr="00EC0603">
        <w:rPr>
          <w:rFonts w:cs="Arial"/>
          <w:spacing w:val="-2"/>
          <w:sz w:val="24"/>
          <w:szCs w:val="24"/>
        </w:rPr>
        <w:t xml:space="preserve"> li</w:t>
      </w:r>
      <w:r w:rsidRPr="00EC0603">
        <w:rPr>
          <w:rFonts w:cs="Arial"/>
          <w:sz w:val="24"/>
          <w:szCs w:val="24"/>
        </w:rPr>
        <w:t>a</w:t>
      </w:r>
      <w:r w:rsidRPr="00EC0603">
        <w:rPr>
          <w:rFonts w:cs="Arial"/>
          <w:spacing w:val="-2"/>
          <w:sz w:val="24"/>
          <w:szCs w:val="24"/>
        </w:rPr>
        <w:t>i</w:t>
      </w:r>
      <w:r w:rsidRPr="00EC0603">
        <w:rPr>
          <w:rFonts w:cs="Arial"/>
          <w:sz w:val="24"/>
          <w:szCs w:val="24"/>
        </w:rPr>
        <w:t xml:space="preserve">son or teacher of record </w:t>
      </w:r>
      <w:r w:rsidRPr="00EC0603">
        <w:rPr>
          <w:rFonts w:cs="Arial"/>
          <w:spacing w:val="-2"/>
          <w:sz w:val="24"/>
          <w:szCs w:val="24"/>
        </w:rPr>
        <w:t>i</w:t>
      </w:r>
      <w:r w:rsidRPr="00EC0603">
        <w:rPr>
          <w:rFonts w:cs="Arial"/>
          <w:sz w:val="24"/>
          <w:szCs w:val="24"/>
        </w:rPr>
        <w:t>s</w:t>
      </w:r>
      <w:r w:rsidRPr="00EC0603">
        <w:rPr>
          <w:rFonts w:cs="Arial"/>
          <w:spacing w:val="1"/>
          <w:sz w:val="24"/>
          <w:szCs w:val="24"/>
        </w:rPr>
        <w:t xml:space="preserve"> </w:t>
      </w:r>
      <w:r w:rsidRPr="00EC0603">
        <w:rPr>
          <w:rFonts w:cs="Arial"/>
          <w:sz w:val="24"/>
          <w:szCs w:val="24"/>
        </w:rPr>
        <w:t>the</w:t>
      </w:r>
      <w:r w:rsidRPr="00EC0603">
        <w:rPr>
          <w:rFonts w:cs="Arial"/>
          <w:spacing w:val="-2"/>
          <w:sz w:val="24"/>
          <w:szCs w:val="24"/>
        </w:rPr>
        <w:t xml:space="preserve"> </w:t>
      </w:r>
      <w:r w:rsidRPr="00EC0603">
        <w:rPr>
          <w:rFonts w:cs="Arial"/>
          <w:sz w:val="24"/>
          <w:szCs w:val="24"/>
        </w:rPr>
        <w:t>s</w:t>
      </w:r>
      <w:r w:rsidRPr="00EC0603">
        <w:rPr>
          <w:rFonts w:cs="Arial"/>
          <w:spacing w:val="-3"/>
          <w:sz w:val="24"/>
          <w:szCs w:val="24"/>
        </w:rPr>
        <w:t>p</w:t>
      </w:r>
      <w:r w:rsidRPr="00EC0603">
        <w:rPr>
          <w:rFonts w:cs="Arial"/>
          <w:sz w:val="24"/>
          <w:szCs w:val="24"/>
        </w:rPr>
        <w:t>ec</w:t>
      </w:r>
      <w:r w:rsidRPr="00EC0603">
        <w:rPr>
          <w:rFonts w:cs="Arial"/>
          <w:spacing w:val="-2"/>
          <w:sz w:val="24"/>
          <w:szCs w:val="24"/>
        </w:rPr>
        <w:t>i</w:t>
      </w:r>
      <w:r w:rsidRPr="00EC0603">
        <w:rPr>
          <w:rFonts w:cs="Arial"/>
          <w:sz w:val="24"/>
          <w:szCs w:val="24"/>
        </w:rPr>
        <w:t>al</w:t>
      </w:r>
      <w:r w:rsidRPr="00EC0603">
        <w:rPr>
          <w:rFonts w:cs="Arial"/>
          <w:spacing w:val="-1"/>
          <w:sz w:val="24"/>
          <w:szCs w:val="24"/>
        </w:rPr>
        <w:t xml:space="preserve"> </w:t>
      </w:r>
      <w:r w:rsidRPr="00EC0603">
        <w:rPr>
          <w:rFonts w:cs="Arial"/>
          <w:sz w:val="24"/>
          <w:szCs w:val="24"/>
        </w:rPr>
        <w:t>e</w:t>
      </w:r>
      <w:r w:rsidRPr="00EC0603">
        <w:rPr>
          <w:rFonts w:cs="Arial"/>
          <w:spacing w:val="-1"/>
          <w:sz w:val="24"/>
          <w:szCs w:val="24"/>
        </w:rPr>
        <w:t>d</w:t>
      </w:r>
      <w:r w:rsidRPr="00EC0603">
        <w:rPr>
          <w:rFonts w:cs="Arial"/>
          <w:sz w:val="24"/>
          <w:szCs w:val="24"/>
        </w:rPr>
        <w:t>uc</w:t>
      </w:r>
      <w:r w:rsidRPr="00EC0603">
        <w:rPr>
          <w:rFonts w:cs="Arial"/>
          <w:spacing w:val="-1"/>
          <w:sz w:val="24"/>
          <w:szCs w:val="24"/>
        </w:rPr>
        <w:t>a</w:t>
      </w:r>
      <w:r w:rsidRPr="00EC0603">
        <w:rPr>
          <w:rFonts w:cs="Arial"/>
          <w:sz w:val="24"/>
          <w:szCs w:val="24"/>
        </w:rPr>
        <w:t>t</w:t>
      </w:r>
      <w:r w:rsidRPr="00EC0603">
        <w:rPr>
          <w:rFonts w:cs="Arial"/>
          <w:spacing w:val="-2"/>
          <w:sz w:val="24"/>
          <w:szCs w:val="24"/>
        </w:rPr>
        <w:t>i</w:t>
      </w:r>
      <w:r w:rsidRPr="00EC0603">
        <w:rPr>
          <w:rFonts w:cs="Arial"/>
          <w:sz w:val="24"/>
          <w:szCs w:val="24"/>
        </w:rPr>
        <w:t>on te</w:t>
      </w:r>
      <w:r w:rsidRPr="00EC0603">
        <w:rPr>
          <w:rFonts w:cs="Arial"/>
          <w:spacing w:val="-4"/>
          <w:sz w:val="24"/>
          <w:szCs w:val="24"/>
        </w:rPr>
        <w:t>a</w:t>
      </w:r>
      <w:r w:rsidRPr="00EC0603">
        <w:rPr>
          <w:rFonts w:cs="Arial"/>
          <w:sz w:val="24"/>
          <w:szCs w:val="24"/>
        </w:rPr>
        <w:t>ch</w:t>
      </w:r>
      <w:r w:rsidRPr="00EC0603">
        <w:rPr>
          <w:rFonts w:cs="Arial"/>
          <w:spacing w:val="-1"/>
          <w:sz w:val="24"/>
          <w:szCs w:val="24"/>
        </w:rPr>
        <w:t>e</w:t>
      </w:r>
      <w:r w:rsidRPr="00EC0603">
        <w:rPr>
          <w:rFonts w:cs="Arial"/>
          <w:sz w:val="24"/>
          <w:szCs w:val="24"/>
        </w:rPr>
        <w:t>r</w:t>
      </w:r>
      <w:r w:rsidRPr="00EC0603">
        <w:rPr>
          <w:rFonts w:cs="Arial"/>
          <w:spacing w:val="-1"/>
          <w:sz w:val="24"/>
          <w:szCs w:val="24"/>
        </w:rPr>
        <w:t xml:space="preserve"> </w:t>
      </w:r>
      <w:r w:rsidRPr="00EC0603">
        <w:rPr>
          <w:rFonts w:cs="Arial"/>
          <w:spacing w:val="-2"/>
          <w:sz w:val="24"/>
          <w:szCs w:val="24"/>
        </w:rPr>
        <w:t>r</w:t>
      </w:r>
      <w:r w:rsidRPr="00EC0603">
        <w:rPr>
          <w:rFonts w:cs="Arial"/>
          <w:sz w:val="24"/>
          <w:szCs w:val="24"/>
        </w:rPr>
        <w:t>es</w:t>
      </w:r>
      <w:r w:rsidRPr="00EC0603">
        <w:rPr>
          <w:rFonts w:cs="Arial"/>
          <w:spacing w:val="-1"/>
          <w:sz w:val="24"/>
          <w:szCs w:val="24"/>
        </w:rPr>
        <w:t>p</w:t>
      </w:r>
      <w:r w:rsidRPr="00EC0603">
        <w:rPr>
          <w:rFonts w:cs="Arial"/>
          <w:sz w:val="24"/>
          <w:szCs w:val="24"/>
        </w:rPr>
        <w:t>o</w:t>
      </w:r>
      <w:r w:rsidRPr="00EC0603">
        <w:rPr>
          <w:rFonts w:cs="Arial"/>
          <w:spacing w:val="-1"/>
          <w:sz w:val="24"/>
          <w:szCs w:val="24"/>
        </w:rPr>
        <w:t>n</w:t>
      </w:r>
      <w:r w:rsidRPr="00EC0603">
        <w:rPr>
          <w:rFonts w:cs="Arial"/>
          <w:sz w:val="24"/>
          <w:szCs w:val="24"/>
        </w:rPr>
        <w:t>s</w:t>
      </w:r>
      <w:r w:rsidRPr="00EC0603">
        <w:rPr>
          <w:rFonts w:cs="Arial"/>
          <w:spacing w:val="-2"/>
          <w:sz w:val="24"/>
          <w:szCs w:val="24"/>
        </w:rPr>
        <w:t>i</w:t>
      </w:r>
      <w:r w:rsidRPr="00EC0603">
        <w:rPr>
          <w:rFonts w:cs="Arial"/>
          <w:sz w:val="24"/>
          <w:szCs w:val="24"/>
        </w:rPr>
        <w:t>b</w:t>
      </w:r>
      <w:r w:rsidRPr="00EC0603">
        <w:rPr>
          <w:rFonts w:cs="Arial"/>
          <w:spacing w:val="-2"/>
          <w:sz w:val="24"/>
          <w:szCs w:val="24"/>
        </w:rPr>
        <w:t>l</w:t>
      </w:r>
      <w:r w:rsidRPr="00EC0603">
        <w:rPr>
          <w:rFonts w:cs="Arial"/>
          <w:sz w:val="24"/>
          <w:szCs w:val="24"/>
        </w:rPr>
        <w:t xml:space="preserve">e </w:t>
      </w:r>
      <w:r w:rsidRPr="00EC0603">
        <w:rPr>
          <w:sz w:val="24"/>
          <w:szCs w:val="24"/>
        </w:rPr>
        <w:t>for</w:t>
      </w:r>
      <w:r w:rsidRPr="00EC0603">
        <w:rPr>
          <w:spacing w:val="-1"/>
          <w:sz w:val="24"/>
          <w:szCs w:val="24"/>
        </w:rPr>
        <w:t xml:space="preserve"> </w:t>
      </w:r>
      <w:r w:rsidRPr="00EC0603">
        <w:rPr>
          <w:sz w:val="24"/>
          <w:szCs w:val="24"/>
        </w:rPr>
        <w:t>the</w:t>
      </w:r>
      <w:r w:rsidRPr="00EC0603">
        <w:rPr>
          <w:spacing w:val="-3"/>
          <w:sz w:val="24"/>
          <w:szCs w:val="24"/>
        </w:rPr>
        <w:t xml:space="preserve"> </w:t>
      </w:r>
      <w:r w:rsidRPr="00EC0603">
        <w:rPr>
          <w:sz w:val="24"/>
          <w:szCs w:val="24"/>
        </w:rPr>
        <w:t>o</w:t>
      </w:r>
      <w:r w:rsidRPr="00EC0603">
        <w:rPr>
          <w:spacing w:val="-3"/>
          <w:sz w:val="24"/>
          <w:szCs w:val="24"/>
        </w:rPr>
        <w:t>v</w:t>
      </w:r>
      <w:r w:rsidRPr="00EC0603">
        <w:rPr>
          <w:sz w:val="24"/>
          <w:szCs w:val="24"/>
        </w:rPr>
        <w:t>ersi</w:t>
      </w:r>
      <w:r w:rsidRPr="00EC0603">
        <w:rPr>
          <w:spacing w:val="1"/>
          <w:sz w:val="24"/>
          <w:szCs w:val="24"/>
        </w:rPr>
        <w:t>g</w:t>
      </w:r>
      <w:r w:rsidRPr="00EC0603">
        <w:rPr>
          <w:spacing w:val="-3"/>
          <w:sz w:val="24"/>
          <w:szCs w:val="24"/>
        </w:rPr>
        <w:t>h</w:t>
      </w:r>
      <w:r w:rsidRPr="00EC0603">
        <w:rPr>
          <w:sz w:val="24"/>
          <w:szCs w:val="24"/>
        </w:rPr>
        <w:t>t</w:t>
      </w:r>
      <w:r w:rsidRPr="00EC0603">
        <w:rPr>
          <w:spacing w:val="2"/>
          <w:sz w:val="24"/>
          <w:szCs w:val="24"/>
        </w:rPr>
        <w:t xml:space="preserve"> </w:t>
      </w:r>
      <w:r w:rsidRPr="00EC0603">
        <w:rPr>
          <w:sz w:val="24"/>
          <w:szCs w:val="24"/>
        </w:rPr>
        <w:t>a</w:t>
      </w:r>
      <w:r w:rsidRPr="00EC0603">
        <w:rPr>
          <w:spacing w:val="-1"/>
          <w:sz w:val="24"/>
          <w:szCs w:val="24"/>
        </w:rPr>
        <w:t>n</w:t>
      </w:r>
      <w:r w:rsidRPr="00EC0603">
        <w:rPr>
          <w:sz w:val="24"/>
          <w:szCs w:val="24"/>
        </w:rPr>
        <w:t>d</w:t>
      </w:r>
      <w:r w:rsidRPr="00EC0603">
        <w:rPr>
          <w:spacing w:val="-2"/>
          <w:sz w:val="24"/>
          <w:szCs w:val="24"/>
        </w:rPr>
        <w:t xml:space="preserve"> </w:t>
      </w:r>
      <w:r w:rsidRPr="00EC0603">
        <w:rPr>
          <w:sz w:val="24"/>
          <w:szCs w:val="24"/>
        </w:rPr>
        <w:t>m</w:t>
      </w:r>
      <w:r w:rsidRPr="00EC0603">
        <w:rPr>
          <w:spacing w:val="-3"/>
          <w:sz w:val="24"/>
          <w:szCs w:val="24"/>
        </w:rPr>
        <w:t>o</w:t>
      </w:r>
      <w:r w:rsidRPr="00EC0603">
        <w:rPr>
          <w:spacing w:val="1"/>
          <w:sz w:val="24"/>
          <w:szCs w:val="24"/>
        </w:rPr>
        <w:t>n</w:t>
      </w:r>
      <w:r w:rsidRPr="00EC0603">
        <w:rPr>
          <w:rFonts w:cs="Arial"/>
          <w:spacing w:val="-2"/>
          <w:sz w:val="24"/>
          <w:szCs w:val="24"/>
        </w:rPr>
        <w:t>i</w:t>
      </w:r>
      <w:r w:rsidRPr="00EC0603">
        <w:rPr>
          <w:rFonts w:cs="Arial"/>
          <w:sz w:val="24"/>
          <w:szCs w:val="24"/>
        </w:rPr>
        <w:t>tori</w:t>
      </w:r>
      <w:r w:rsidRPr="00EC0603">
        <w:rPr>
          <w:rFonts w:cs="Arial"/>
          <w:spacing w:val="-1"/>
          <w:sz w:val="24"/>
          <w:szCs w:val="24"/>
        </w:rPr>
        <w:t>n</w:t>
      </w:r>
      <w:r w:rsidRPr="00EC0603">
        <w:rPr>
          <w:rFonts w:cs="Arial"/>
          <w:sz w:val="24"/>
          <w:szCs w:val="24"/>
        </w:rPr>
        <w:t xml:space="preserve">g </w:t>
      </w:r>
      <w:r w:rsidRPr="00EC0603">
        <w:rPr>
          <w:rFonts w:cs="Arial"/>
          <w:spacing w:val="-3"/>
          <w:sz w:val="24"/>
          <w:szCs w:val="24"/>
        </w:rPr>
        <w:t>o</w:t>
      </w:r>
      <w:r w:rsidRPr="00EC0603">
        <w:rPr>
          <w:rFonts w:cs="Arial"/>
          <w:sz w:val="24"/>
          <w:szCs w:val="24"/>
        </w:rPr>
        <w:t>f</w:t>
      </w:r>
      <w:r w:rsidRPr="00EC0603">
        <w:rPr>
          <w:rFonts w:cs="Arial"/>
          <w:spacing w:val="2"/>
          <w:sz w:val="24"/>
          <w:szCs w:val="24"/>
        </w:rPr>
        <w:t xml:space="preserve"> </w:t>
      </w:r>
      <w:r w:rsidRPr="00EC0603">
        <w:rPr>
          <w:rFonts w:cs="Arial"/>
          <w:sz w:val="24"/>
          <w:szCs w:val="24"/>
        </w:rPr>
        <w:t>the</w:t>
      </w:r>
      <w:r w:rsidRPr="00EC0603">
        <w:rPr>
          <w:rFonts w:cs="Arial"/>
          <w:spacing w:val="-2"/>
          <w:sz w:val="24"/>
          <w:szCs w:val="24"/>
        </w:rPr>
        <w:t xml:space="preserve"> </w:t>
      </w:r>
      <w:r w:rsidRPr="00EC0603">
        <w:rPr>
          <w:rFonts w:cs="Arial"/>
          <w:spacing w:val="-3"/>
          <w:sz w:val="24"/>
          <w:szCs w:val="24"/>
        </w:rPr>
        <w:t>s</w:t>
      </w:r>
      <w:r w:rsidRPr="00EC0603">
        <w:rPr>
          <w:rFonts w:cs="Arial"/>
          <w:sz w:val="24"/>
          <w:szCs w:val="24"/>
        </w:rPr>
        <w:t>tu</w:t>
      </w:r>
      <w:r w:rsidRPr="00EC0603">
        <w:rPr>
          <w:rFonts w:cs="Arial"/>
          <w:spacing w:val="-1"/>
          <w:sz w:val="24"/>
          <w:szCs w:val="24"/>
        </w:rPr>
        <w:t>d</w:t>
      </w:r>
      <w:r w:rsidRPr="00EC0603">
        <w:rPr>
          <w:rFonts w:cs="Arial"/>
          <w:sz w:val="24"/>
          <w:szCs w:val="24"/>
        </w:rPr>
        <w:t>e</w:t>
      </w:r>
      <w:r w:rsidRPr="00EC0603">
        <w:rPr>
          <w:rFonts w:cs="Arial"/>
          <w:spacing w:val="-1"/>
          <w:sz w:val="24"/>
          <w:szCs w:val="24"/>
        </w:rPr>
        <w:t>n</w:t>
      </w:r>
      <w:r w:rsidRPr="00EC0603">
        <w:rPr>
          <w:rFonts w:cs="Arial"/>
          <w:sz w:val="24"/>
          <w:szCs w:val="24"/>
        </w:rPr>
        <w:t>t</w:t>
      </w:r>
      <w:r w:rsidRPr="00EC0603">
        <w:rPr>
          <w:rFonts w:cs="Arial"/>
          <w:spacing w:val="-2"/>
          <w:sz w:val="24"/>
          <w:szCs w:val="24"/>
        </w:rPr>
        <w:t>’</w:t>
      </w:r>
      <w:r w:rsidRPr="00EC0603">
        <w:rPr>
          <w:rFonts w:cs="Arial"/>
          <w:sz w:val="24"/>
          <w:szCs w:val="24"/>
        </w:rPr>
        <w:t>s</w:t>
      </w:r>
      <w:r w:rsidRPr="00EC0603">
        <w:rPr>
          <w:rFonts w:cs="Arial"/>
          <w:spacing w:val="-2"/>
          <w:sz w:val="24"/>
          <w:szCs w:val="24"/>
        </w:rPr>
        <w:t xml:space="preserve"> I</w:t>
      </w:r>
      <w:r w:rsidRPr="00EC0603">
        <w:rPr>
          <w:rFonts w:cs="Arial"/>
          <w:spacing w:val="-1"/>
          <w:sz w:val="24"/>
          <w:szCs w:val="24"/>
        </w:rPr>
        <w:t>EP</w:t>
      </w:r>
      <w:r w:rsidRPr="00EC0603">
        <w:rPr>
          <w:rFonts w:cs="Arial"/>
          <w:sz w:val="24"/>
          <w:szCs w:val="24"/>
        </w:rPr>
        <w:t>)</w:t>
      </w:r>
    </w:p>
    <w:p w14:paraId="389D8B36" w14:textId="77777777" w:rsidR="006516F5" w:rsidRPr="00EC0603" w:rsidRDefault="006516F5" w:rsidP="00EC0603">
      <w:pPr>
        <w:ind w:left="720" w:hanging="450"/>
        <w:rPr>
          <w:szCs w:val="24"/>
        </w:rPr>
      </w:pPr>
    </w:p>
    <w:p w14:paraId="0EF265D2" w14:textId="77777777" w:rsidR="006516F5" w:rsidRPr="00EC0603" w:rsidRDefault="006516F5" w:rsidP="007A1464">
      <w:pPr>
        <w:pStyle w:val="ListParagraph"/>
        <w:numPr>
          <w:ilvl w:val="0"/>
          <w:numId w:val="60"/>
        </w:numPr>
        <w:ind w:left="720" w:hanging="450"/>
        <w:rPr>
          <w:sz w:val="24"/>
          <w:szCs w:val="24"/>
        </w:rPr>
      </w:pPr>
      <w:r w:rsidRPr="00EC0603">
        <w:rPr>
          <w:spacing w:val="-1"/>
          <w:sz w:val="24"/>
          <w:szCs w:val="24"/>
        </w:rPr>
        <w:t>K</w:t>
      </w:r>
      <w:r w:rsidRPr="00EC0603">
        <w:rPr>
          <w:sz w:val="24"/>
          <w:szCs w:val="24"/>
        </w:rPr>
        <w:t>n</w:t>
      </w:r>
      <w:r w:rsidRPr="00EC0603">
        <w:rPr>
          <w:spacing w:val="-1"/>
          <w:sz w:val="24"/>
          <w:szCs w:val="24"/>
        </w:rPr>
        <w:t>o</w:t>
      </w:r>
      <w:r w:rsidRPr="00EC0603">
        <w:rPr>
          <w:sz w:val="24"/>
          <w:szCs w:val="24"/>
        </w:rPr>
        <w:t>w</w:t>
      </w:r>
      <w:r w:rsidRPr="00EC0603">
        <w:rPr>
          <w:spacing w:val="-3"/>
          <w:sz w:val="24"/>
          <w:szCs w:val="24"/>
        </w:rPr>
        <w:t xml:space="preserve"> </w:t>
      </w:r>
      <w:r w:rsidRPr="00EC0603">
        <w:rPr>
          <w:sz w:val="24"/>
          <w:szCs w:val="24"/>
        </w:rPr>
        <w:t>the d</w:t>
      </w:r>
      <w:r w:rsidRPr="00EC0603">
        <w:rPr>
          <w:spacing w:val="-2"/>
          <w:sz w:val="24"/>
          <w:szCs w:val="24"/>
        </w:rPr>
        <w:t>i</w:t>
      </w:r>
      <w:r w:rsidRPr="00EC0603">
        <w:rPr>
          <w:sz w:val="24"/>
          <w:szCs w:val="24"/>
        </w:rPr>
        <w:t>ffe</w:t>
      </w:r>
      <w:r w:rsidRPr="00EC0603">
        <w:rPr>
          <w:spacing w:val="-3"/>
          <w:sz w:val="24"/>
          <w:szCs w:val="24"/>
        </w:rPr>
        <w:t>r</w:t>
      </w:r>
      <w:r w:rsidRPr="00EC0603">
        <w:rPr>
          <w:sz w:val="24"/>
          <w:szCs w:val="24"/>
        </w:rPr>
        <w:t>e</w:t>
      </w:r>
      <w:r w:rsidRPr="00EC0603">
        <w:rPr>
          <w:spacing w:val="-1"/>
          <w:sz w:val="24"/>
          <w:szCs w:val="24"/>
        </w:rPr>
        <w:t>n</w:t>
      </w:r>
      <w:r w:rsidRPr="00EC0603">
        <w:rPr>
          <w:sz w:val="24"/>
          <w:szCs w:val="24"/>
        </w:rPr>
        <w:t>t</w:t>
      </w:r>
      <w:r w:rsidRPr="00EC0603">
        <w:rPr>
          <w:spacing w:val="-1"/>
          <w:sz w:val="24"/>
          <w:szCs w:val="24"/>
        </w:rPr>
        <w:t xml:space="preserve"> </w:t>
      </w:r>
      <w:r w:rsidRPr="00EC0603">
        <w:rPr>
          <w:sz w:val="24"/>
          <w:szCs w:val="24"/>
        </w:rPr>
        <w:t>ro</w:t>
      </w:r>
      <w:r w:rsidRPr="00EC0603">
        <w:rPr>
          <w:spacing w:val="-2"/>
          <w:sz w:val="24"/>
          <w:szCs w:val="24"/>
        </w:rPr>
        <w:t>l</w:t>
      </w:r>
      <w:r w:rsidRPr="00EC0603">
        <w:rPr>
          <w:sz w:val="24"/>
          <w:szCs w:val="24"/>
        </w:rPr>
        <w:t>es</w:t>
      </w:r>
      <w:r w:rsidRPr="00EC0603">
        <w:rPr>
          <w:spacing w:val="-2"/>
          <w:sz w:val="24"/>
          <w:szCs w:val="24"/>
        </w:rPr>
        <w:t xml:space="preserve"> </w:t>
      </w:r>
      <w:r w:rsidRPr="00EC0603">
        <w:rPr>
          <w:spacing w:val="-3"/>
          <w:sz w:val="24"/>
          <w:szCs w:val="24"/>
        </w:rPr>
        <w:t>o</w:t>
      </w:r>
      <w:r w:rsidRPr="00EC0603">
        <w:rPr>
          <w:sz w:val="24"/>
          <w:szCs w:val="24"/>
        </w:rPr>
        <w:t>f</w:t>
      </w:r>
      <w:r w:rsidRPr="00EC0603">
        <w:rPr>
          <w:spacing w:val="2"/>
          <w:sz w:val="24"/>
          <w:szCs w:val="24"/>
        </w:rPr>
        <w:t xml:space="preserve"> </w:t>
      </w:r>
      <w:r w:rsidRPr="00EC0603">
        <w:rPr>
          <w:sz w:val="24"/>
          <w:szCs w:val="24"/>
        </w:rPr>
        <w:t>the</w:t>
      </w:r>
      <w:r w:rsidRPr="00EC0603">
        <w:rPr>
          <w:spacing w:val="-2"/>
          <w:sz w:val="24"/>
          <w:szCs w:val="24"/>
        </w:rPr>
        <w:t xml:space="preserve"> </w:t>
      </w:r>
      <w:r w:rsidRPr="00EC0603">
        <w:rPr>
          <w:sz w:val="24"/>
          <w:szCs w:val="24"/>
        </w:rPr>
        <w:t>ma</w:t>
      </w:r>
      <w:r w:rsidRPr="00EC0603">
        <w:rPr>
          <w:spacing w:val="-2"/>
          <w:sz w:val="24"/>
          <w:szCs w:val="24"/>
        </w:rPr>
        <w:t>i</w:t>
      </w:r>
      <w:r w:rsidRPr="00EC0603">
        <w:rPr>
          <w:sz w:val="24"/>
          <w:szCs w:val="24"/>
        </w:rPr>
        <w:t>ntena</w:t>
      </w:r>
      <w:r w:rsidRPr="00EC0603">
        <w:rPr>
          <w:spacing w:val="-1"/>
          <w:sz w:val="24"/>
          <w:szCs w:val="24"/>
        </w:rPr>
        <w:t>n</w:t>
      </w:r>
      <w:r w:rsidRPr="00EC0603">
        <w:rPr>
          <w:sz w:val="24"/>
          <w:szCs w:val="24"/>
        </w:rPr>
        <w:t>ce</w:t>
      </w:r>
      <w:r w:rsidRPr="00EC0603">
        <w:rPr>
          <w:spacing w:val="-2"/>
          <w:sz w:val="24"/>
          <w:szCs w:val="24"/>
        </w:rPr>
        <w:t xml:space="preserve"> </w:t>
      </w:r>
      <w:r w:rsidRPr="00EC0603">
        <w:rPr>
          <w:sz w:val="24"/>
          <w:szCs w:val="24"/>
        </w:rPr>
        <w:t>a</w:t>
      </w:r>
      <w:r w:rsidRPr="00EC0603">
        <w:rPr>
          <w:spacing w:val="-1"/>
          <w:sz w:val="24"/>
          <w:szCs w:val="24"/>
        </w:rPr>
        <w:t>n</w:t>
      </w:r>
      <w:r w:rsidRPr="00EC0603">
        <w:rPr>
          <w:sz w:val="24"/>
          <w:szCs w:val="24"/>
        </w:rPr>
        <w:t>d</w:t>
      </w:r>
      <w:r w:rsidRPr="00EC0603">
        <w:rPr>
          <w:spacing w:val="-2"/>
          <w:sz w:val="24"/>
          <w:szCs w:val="24"/>
        </w:rPr>
        <w:t xml:space="preserve"> </w:t>
      </w:r>
      <w:r w:rsidRPr="00EC0603">
        <w:rPr>
          <w:sz w:val="24"/>
          <w:szCs w:val="24"/>
        </w:rPr>
        <w:t>custod</w:t>
      </w:r>
      <w:r w:rsidRPr="00EC0603">
        <w:rPr>
          <w:spacing w:val="-2"/>
          <w:sz w:val="24"/>
          <w:szCs w:val="24"/>
        </w:rPr>
        <w:t>i</w:t>
      </w:r>
      <w:r w:rsidRPr="00EC0603">
        <w:rPr>
          <w:sz w:val="24"/>
          <w:szCs w:val="24"/>
        </w:rPr>
        <w:t>al</w:t>
      </w:r>
      <w:r w:rsidRPr="00EC0603">
        <w:rPr>
          <w:spacing w:val="-1"/>
          <w:sz w:val="24"/>
          <w:szCs w:val="24"/>
        </w:rPr>
        <w:t xml:space="preserve"> </w:t>
      </w:r>
      <w:r w:rsidRPr="00EC0603">
        <w:rPr>
          <w:sz w:val="24"/>
          <w:szCs w:val="24"/>
        </w:rPr>
        <w:t>p</w:t>
      </w:r>
      <w:r w:rsidRPr="00EC0603">
        <w:rPr>
          <w:spacing w:val="-1"/>
          <w:sz w:val="24"/>
          <w:szCs w:val="24"/>
        </w:rPr>
        <w:t>e</w:t>
      </w:r>
      <w:r w:rsidRPr="00EC0603">
        <w:rPr>
          <w:sz w:val="24"/>
          <w:szCs w:val="24"/>
        </w:rPr>
        <w:t>rso</w:t>
      </w:r>
      <w:r w:rsidRPr="00EC0603">
        <w:rPr>
          <w:spacing w:val="-1"/>
          <w:sz w:val="24"/>
          <w:szCs w:val="24"/>
        </w:rPr>
        <w:t>n</w:t>
      </w:r>
      <w:r w:rsidRPr="00EC0603">
        <w:rPr>
          <w:sz w:val="24"/>
          <w:szCs w:val="24"/>
        </w:rPr>
        <w:t>n</w:t>
      </w:r>
      <w:r w:rsidRPr="00EC0603">
        <w:rPr>
          <w:spacing w:val="-1"/>
          <w:sz w:val="24"/>
          <w:szCs w:val="24"/>
        </w:rPr>
        <w:t>e</w:t>
      </w:r>
      <w:r w:rsidRPr="00EC0603">
        <w:rPr>
          <w:sz w:val="24"/>
          <w:szCs w:val="24"/>
        </w:rPr>
        <w:t>l</w:t>
      </w:r>
      <w:r w:rsidRPr="00EC0603">
        <w:rPr>
          <w:spacing w:val="-3"/>
          <w:sz w:val="24"/>
          <w:szCs w:val="24"/>
        </w:rPr>
        <w:t xml:space="preserve"> </w:t>
      </w:r>
      <w:r w:rsidRPr="00EC0603">
        <w:rPr>
          <w:sz w:val="24"/>
          <w:szCs w:val="24"/>
        </w:rPr>
        <w:t>a</w:t>
      </w:r>
      <w:r w:rsidRPr="00EC0603">
        <w:rPr>
          <w:spacing w:val="-1"/>
          <w:sz w:val="24"/>
          <w:szCs w:val="24"/>
        </w:rPr>
        <w:t>n</w:t>
      </w:r>
      <w:r w:rsidRPr="00EC0603">
        <w:rPr>
          <w:sz w:val="24"/>
          <w:szCs w:val="24"/>
        </w:rPr>
        <w:t>d</w:t>
      </w:r>
      <w:r w:rsidRPr="00EC0603">
        <w:rPr>
          <w:spacing w:val="-2"/>
          <w:sz w:val="24"/>
          <w:szCs w:val="24"/>
        </w:rPr>
        <w:t xml:space="preserve"> </w:t>
      </w:r>
      <w:r w:rsidRPr="00EC0603">
        <w:rPr>
          <w:spacing w:val="2"/>
          <w:sz w:val="24"/>
          <w:szCs w:val="24"/>
        </w:rPr>
        <w:t>kn</w:t>
      </w:r>
      <w:r w:rsidRPr="00EC0603">
        <w:rPr>
          <w:sz w:val="24"/>
          <w:szCs w:val="24"/>
        </w:rPr>
        <w:t>ow</w:t>
      </w:r>
      <w:r w:rsidRPr="00EC0603">
        <w:rPr>
          <w:spacing w:val="-3"/>
          <w:sz w:val="24"/>
          <w:szCs w:val="24"/>
        </w:rPr>
        <w:t xml:space="preserve"> </w:t>
      </w:r>
      <w:r w:rsidRPr="00EC0603">
        <w:rPr>
          <w:sz w:val="24"/>
          <w:szCs w:val="24"/>
        </w:rPr>
        <w:t>h</w:t>
      </w:r>
      <w:r w:rsidRPr="00EC0603">
        <w:rPr>
          <w:spacing w:val="-1"/>
          <w:sz w:val="24"/>
          <w:szCs w:val="24"/>
        </w:rPr>
        <w:t>o</w:t>
      </w:r>
      <w:r w:rsidRPr="00EC0603">
        <w:rPr>
          <w:sz w:val="24"/>
          <w:szCs w:val="24"/>
        </w:rPr>
        <w:t>w to acc</w:t>
      </w:r>
      <w:r w:rsidRPr="00EC0603">
        <w:rPr>
          <w:spacing w:val="-3"/>
          <w:sz w:val="24"/>
          <w:szCs w:val="24"/>
        </w:rPr>
        <w:t>e</w:t>
      </w:r>
      <w:r w:rsidRPr="00EC0603">
        <w:rPr>
          <w:sz w:val="24"/>
          <w:szCs w:val="24"/>
        </w:rPr>
        <w:t>ss</w:t>
      </w:r>
      <w:r w:rsidRPr="00EC0603">
        <w:rPr>
          <w:spacing w:val="-2"/>
          <w:sz w:val="24"/>
          <w:szCs w:val="24"/>
        </w:rPr>
        <w:t xml:space="preserve"> </w:t>
      </w:r>
      <w:r w:rsidRPr="00EC0603">
        <w:rPr>
          <w:sz w:val="24"/>
          <w:szCs w:val="24"/>
        </w:rPr>
        <w:t>th</w:t>
      </w:r>
      <w:r w:rsidRPr="00EC0603">
        <w:rPr>
          <w:spacing w:val="-1"/>
          <w:sz w:val="24"/>
          <w:szCs w:val="24"/>
        </w:rPr>
        <w:t>e</w:t>
      </w:r>
      <w:r w:rsidRPr="00EC0603">
        <w:rPr>
          <w:spacing w:val="-2"/>
          <w:sz w:val="24"/>
          <w:szCs w:val="24"/>
        </w:rPr>
        <w:t>i</w:t>
      </w:r>
      <w:r w:rsidRPr="00EC0603">
        <w:rPr>
          <w:sz w:val="24"/>
          <w:szCs w:val="24"/>
        </w:rPr>
        <w:t>r</w:t>
      </w:r>
      <w:r w:rsidRPr="00EC0603">
        <w:rPr>
          <w:spacing w:val="-1"/>
          <w:sz w:val="24"/>
          <w:szCs w:val="24"/>
        </w:rPr>
        <w:t xml:space="preserve"> </w:t>
      </w:r>
      <w:r w:rsidRPr="00EC0603">
        <w:rPr>
          <w:sz w:val="24"/>
          <w:szCs w:val="24"/>
        </w:rPr>
        <w:t>ser</w:t>
      </w:r>
      <w:r w:rsidRPr="00EC0603">
        <w:rPr>
          <w:spacing w:val="-3"/>
          <w:sz w:val="24"/>
          <w:szCs w:val="24"/>
        </w:rPr>
        <w:t>v</w:t>
      </w:r>
      <w:r w:rsidRPr="00EC0603">
        <w:rPr>
          <w:spacing w:val="-2"/>
          <w:sz w:val="24"/>
          <w:szCs w:val="24"/>
        </w:rPr>
        <w:t>i</w:t>
      </w:r>
      <w:r w:rsidRPr="00EC0603">
        <w:rPr>
          <w:sz w:val="24"/>
          <w:szCs w:val="24"/>
        </w:rPr>
        <w:t>ces</w:t>
      </w:r>
    </w:p>
    <w:p w14:paraId="0438DC8B" w14:textId="77777777" w:rsidR="006516F5" w:rsidRPr="00EC0603" w:rsidRDefault="006516F5" w:rsidP="00EC0603">
      <w:pPr>
        <w:ind w:left="720" w:hanging="450"/>
        <w:rPr>
          <w:szCs w:val="24"/>
        </w:rPr>
      </w:pPr>
    </w:p>
    <w:p w14:paraId="14717D44" w14:textId="77777777" w:rsidR="006516F5" w:rsidRPr="00EC0603" w:rsidRDefault="006516F5" w:rsidP="007A1464">
      <w:pPr>
        <w:pStyle w:val="ListParagraph"/>
        <w:numPr>
          <w:ilvl w:val="0"/>
          <w:numId w:val="60"/>
        </w:numPr>
        <w:ind w:left="720" w:hanging="450"/>
        <w:rPr>
          <w:sz w:val="24"/>
          <w:szCs w:val="24"/>
        </w:rPr>
      </w:pPr>
      <w:r w:rsidRPr="00EC0603">
        <w:rPr>
          <w:spacing w:val="-1"/>
          <w:sz w:val="24"/>
          <w:szCs w:val="24"/>
        </w:rPr>
        <w:t>B</w:t>
      </w:r>
      <w:r w:rsidRPr="00EC0603">
        <w:rPr>
          <w:sz w:val="24"/>
          <w:szCs w:val="24"/>
        </w:rPr>
        <w:t>ec</w:t>
      </w:r>
      <w:r w:rsidRPr="00EC0603">
        <w:rPr>
          <w:spacing w:val="-1"/>
          <w:sz w:val="24"/>
          <w:szCs w:val="24"/>
        </w:rPr>
        <w:t>o</w:t>
      </w:r>
      <w:r w:rsidRPr="00EC0603">
        <w:rPr>
          <w:sz w:val="24"/>
          <w:szCs w:val="24"/>
        </w:rPr>
        <w:t>me a</w:t>
      </w:r>
      <w:r w:rsidRPr="00EC0603">
        <w:rPr>
          <w:spacing w:val="-3"/>
          <w:sz w:val="24"/>
          <w:szCs w:val="24"/>
        </w:rPr>
        <w:t>c</w:t>
      </w:r>
      <w:r w:rsidRPr="00EC0603">
        <w:rPr>
          <w:spacing w:val="1"/>
          <w:sz w:val="24"/>
          <w:szCs w:val="24"/>
        </w:rPr>
        <w:t>q</w:t>
      </w:r>
      <w:r w:rsidRPr="00EC0603">
        <w:rPr>
          <w:sz w:val="24"/>
          <w:szCs w:val="24"/>
        </w:rPr>
        <w:t>u</w:t>
      </w:r>
      <w:r w:rsidRPr="00EC0603">
        <w:rPr>
          <w:spacing w:val="-1"/>
          <w:sz w:val="24"/>
          <w:szCs w:val="24"/>
        </w:rPr>
        <w:t>a</w:t>
      </w:r>
      <w:r w:rsidRPr="00EC0603">
        <w:rPr>
          <w:spacing w:val="-2"/>
          <w:sz w:val="24"/>
          <w:szCs w:val="24"/>
        </w:rPr>
        <w:t>i</w:t>
      </w:r>
      <w:r w:rsidRPr="00EC0603">
        <w:rPr>
          <w:spacing w:val="-3"/>
          <w:sz w:val="24"/>
          <w:szCs w:val="24"/>
        </w:rPr>
        <w:t>n</w:t>
      </w:r>
      <w:r w:rsidRPr="00EC0603">
        <w:rPr>
          <w:sz w:val="24"/>
          <w:szCs w:val="24"/>
        </w:rPr>
        <w:t xml:space="preserve">ted </w:t>
      </w:r>
      <w:r w:rsidRPr="00EC0603">
        <w:rPr>
          <w:spacing w:val="-4"/>
          <w:sz w:val="24"/>
          <w:szCs w:val="24"/>
        </w:rPr>
        <w:t>w</w:t>
      </w:r>
      <w:r w:rsidRPr="00EC0603">
        <w:rPr>
          <w:spacing w:val="-2"/>
          <w:sz w:val="24"/>
          <w:szCs w:val="24"/>
        </w:rPr>
        <w:t>i</w:t>
      </w:r>
      <w:r w:rsidRPr="00EC0603">
        <w:rPr>
          <w:sz w:val="24"/>
          <w:szCs w:val="24"/>
        </w:rPr>
        <w:t>th bus</w:t>
      </w:r>
      <w:r w:rsidRPr="00EC0603">
        <w:rPr>
          <w:spacing w:val="-2"/>
          <w:sz w:val="24"/>
          <w:szCs w:val="24"/>
        </w:rPr>
        <w:t>i</w:t>
      </w:r>
      <w:r w:rsidRPr="00EC0603">
        <w:rPr>
          <w:sz w:val="24"/>
          <w:szCs w:val="24"/>
        </w:rPr>
        <w:t>n</w:t>
      </w:r>
      <w:r w:rsidRPr="00EC0603">
        <w:rPr>
          <w:spacing w:val="-1"/>
          <w:sz w:val="24"/>
          <w:szCs w:val="24"/>
        </w:rPr>
        <w:t>e</w:t>
      </w:r>
      <w:r w:rsidRPr="00EC0603">
        <w:rPr>
          <w:sz w:val="24"/>
          <w:szCs w:val="24"/>
        </w:rPr>
        <w:t>ss</w:t>
      </w:r>
      <w:r w:rsidRPr="00EC0603">
        <w:rPr>
          <w:spacing w:val="1"/>
          <w:sz w:val="24"/>
          <w:szCs w:val="24"/>
        </w:rPr>
        <w:t xml:space="preserve"> </w:t>
      </w:r>
      <w:r w:rsidRPr="00EC0603">
        <w:rPr>
          <w:spacing w:val="-3"/>
          <w:sz w:val="24"/>
          <w:szCs w:val="24"/>
        </w:rPr>
        <w:t>o</w:t>
      </w:r>
      <w:r w:rsidRPr="00EC0603">
        <w:rPr>
          <w:sz w:val="24"/>
          <w:szCs w:val="24"/>
        </w:rPr>
        <w:t>ff</w:t>
      </w:r>
      <w:r w:rsidRPr="00EC0603">
        <w:rPr>
          <w:spacing w:val="-2"/>
          <w:sz w:val="24"/>
          <w:szCs w:val="24"/>
        </w:rPr>
        <w:t>i</w:t>
      </w:r>
      <w:r w:rsidRPr="00EC0603">
        <w:rPr>
          <w:sz w:val="24"/>
          <w:szCs w:val="24"/>
        </w:rPr>
        <w:t>ce</w:t>
      </w:r>
      <w:r w:rsidRPr="00EC0603">
        <w:rPr>
          <w:spacing w:val="-2"/>
          <w:sz w:val="24"/>
          <w:szCs w:val="24"/>
        </w:rPr>
        <w:t xml:space="preserve"> </w:t>
      </w:r>
      <w:r w:rsidRPr="00EC0603">
        <w:rPr>
          <w:sz w:val="24"/>
          <w:szCs w:val="24"/>
        </w:rPr>
        <w:t>p</w:t>
      </w:r>
      <w:r w:rsidRPr="00EC0603">
        <w:rPr>
          <w:spacing w:val="-1"/>
          <w:sz w:val="24"/>
          <w:szCs w:val="24"/>
        </w:rPr>
        <w:t>e</w:t>
      </w:r>
      <w:r w:rsidRPr="00EC0603">
        <w:rPr>
          <w:sz w:val="24"/>
          <w:szCs w:val="24"/>
        </w:rPr>
        <w:t>rso</w:t>
      </w:r>
      <w:r w:rsidRPr="00EC0603">
        <w:rPr>
          <w:spacing w:val="-1"/>
          <w:sz w:val="24"/>
          <w:szCs w:val="24"/>
        </w:rPr>
        <w:t>n</w:t>
      </w:r>
      <w:r w:rsidRPr="00EC0603">
        <w:rPr>
          <w:spacing w:val="-3"/>
          <w:sz w:val="24"/>
          <w:szCs w:val="24"/>
        </w:rPr>
        <w:t>n</w:t>
      </w:r>
      <w:r w:rsidRPr="00EC0603">
        <w:rPr>
          <w:sz w:val="24"/>
          <w:szCs w:val="24"/>
        </w:rPr>
        <w:t>el</w:t>
      </w:r>
      <w:r w:rsidRPr="00EC0603">
        <w:rPr>
          <w:spacing w:val="-1"/>
          <w:sz w:val="24"/>
          <w:szCs w:val="24"/>
        </w:rPr>
        <w:t xml:space="preserve"> </w:t>
      </w:r>
      <w:r w:rsidRPr="00EC0603">
        <w:rPr>
          <w:sz w:val="24"/>
          <w:szCs w:val="24"/>
        </w:rPr>
        <w:t>th</w:t>
      </w:r>
      <w:r w:rsidRPr="00EC0603">
        <w:rPr>
          <w:spacing w:val="-1"/>
          <w:sz w:val="24"/>
          <w:szCs w:val="24"/>
        </w:rPr>
        <w:t>a</w:t>
      </w:r>
      <w:r w:rsidRPr="00EC0603">
        <w:rPr>
          <w:sz w:val="24"/>
          <w:szCs w:val="24"/>
        </w:rPr>
        <w:t>t</w:t>
      </w:r>
      <w:r w:rsidRPr="00EC0603">
        <w:rPr>
          <w:spacing w:val="-1"/>
          <w:sz w:val="24"/>
          <w:szCs w:val="24"/>
        </w:rPr>
        <w:t xml:space="preserve"> </w:t>
      </w:r>
      <w:r w:rsidRPr="00EC0603">
        <w:rPr>
          <w:sz w:val="24"/>
          <w:szCs w:val="24"/>
        </w:rPr>
        <w:t>h</w:t>
      </w:r>
      <w:r w:rsidRPr="00EC0603">
        <w:rPr>
          <w:spacing w:val="-1"/>
          <w:sz w:val="24"/>
          <w:szCs w:val="24"/>
        </w:rPr>
        <w:t>a</w:t>
      </w:r>
      <w:r w:rsidRPr="00EC0603">
        <w:rPr>
          <w:sz w:val="24"/>
          <w:szCs w:val="24"/>
        </w:rPr>
        <w:t>n</w:t>
      </w:r>
      <w:r w:rsidRPr="00EC0603">
        <w:rPr>
          <w:spacing w:val="-1"/>
          <w:sz w:val="24"/>
          <w:szCs w:val="24"/>
        </w:rPr>
        <w:t>d</w:t>
      </w:r>
      <w:r w:rsidRPr="00EC0603">
        <w:rPr>
          <w:spacing w:val="-2"/>
          <w:sz w:val="24"/>
          <w:szCs w:val="24"/>
        </w:rPr>
        <w:t>l</w:t>
      </w:r>
      <w:r w:rsidRPr="00EC0603">
        <w:rPr>
          <w:sz w:val="24"/>
          <w:szCs w:val="24"/>
        </w:rPr>
        <w:t>e</w:t>
      </w:r>
      <w:r w:rsidRPr="00EC0603">
        <w:rPr>
          <w:spacing w:val="-2"/>
          <w:sz w:val="24"/>
          <w:szCs w:val="24"/>
        </w:rPr>
        <w:t xml:space="preserve"> </w:t>
      </w:r>
      <w:r w:rsidRPr="00EC0603">
        <w:rPr>
          <w:spacing w:val="3"/>
          <w:sz w:val="24"/>
          <w:szCs w:val="24"/>
        </w:rPr>
        <w:t>f</w:t>
      </w:r>
      <w:r w:rsidRPr="00EC0603">
        <w:rPr>
          <w:spacing w:val="-2"/>
          <w:sz w:val="24"/>
          <w:szCs w:val="24"/>
        </w:rPr>
        <w:t>i</w:t>
      </w:r>
      <w:r w:rsidRPr="00EC0603">
        <w:rPr>
          <w:sz w:val="24"/>
          <w:szCs w:val="24"/>
        </w:rPr>
        <w:t>n</w:t>
      </w:r>
      <w:r w:rsidRPr="00EC0603">
        <w:rPr>
          <w:spacing w:val="-1"/>
          <w:sz w:val="24"/>
          <w:szCs w:val="24"/>
        </w:rPr>
        <w:t>a</w:t>
      </w:r>
      <w:r w:rsidRPr="00EC0603">
        <w:rPr>
          <w:sz w:val="24"/>
          <w:szCs w:val="24"/>
        </w:rPr>
        <w:t>nc</w:t>
      </w:r>
      <w:r w:rsidRPr="00EC0603">
        <w:rPr>
          <w:spacing w:val="-2"/>
          <w:sz w:val="24"/>
          <w:szCs w:val="24"/>
        </w:rPr>
        <w:t>i</w:t>
      </w:r>
      <w:r w:rsidRPr="00EC0603">
        <w:rPr>
          <w:sz w:val="24"/>
          <w:szCs w:val="24"/>
        </w:rPr>
        <w:t>al</w:t>
      </w:r>
      <w:r w:rsidRPr="00EC0603">
        <w:rPr>
          <w:spacing w:val="-3"/>
          <w:sz w:val="24"/>
          <w:szCs w:val="24"/>
        </w:rPr>
        <w:t xml:space="preserve"> </w:t>
      </w:r>
      <w:r w:rsidRPr="00EC0603">
        <w:rPr>
          <w:spacing w:val="-2"/>
          <w:sz w:val="24"/>
          <w:szCs w:val="24"/>
        </w:rPr>
        <w:t>m</w:t>
      </w:r>
      <w:r w:rsidRPr="00EC0603">
        <w:rPr>
          <w:sz w:val="24"/>
          <w:szCs w:val="24"/>
        </w:rPr>
        <w:t>at</w:t>
      </w:r>
      <w:r w:rsidRPr="00EC0603">
        <w:rPr>
          <w:spacing w:val="1"/>
          <w:sz w:val="24"/>
          <w:szCs w:val="24"/>
        </w:rPr>
        <w:t>t</w:t>
      </w:r>
      <w:r w:rsidRPr="00EC0603">
        <w:rPr>
          <w:spacing w:val="-3"/>
          <w:sz w:val="24"/>
          <w:szCs w:val="24"/>
        </w:rPr>
        <w:t>e</w:t>
      </w:r>
      <w:r w:rsidRPr="00EC0603">
        <w:rPr>
          <w:sz w:val="24"/>
          <w:szCs w:val="24"/>
        </w:rPr>
        <w:t>rs</w:t>
      </w:r>
      <w:r w:rsidRPr="00EC0603">
        <w:rPr>
          <w:spacing w:val="1"/>
          <w:sz w:val="24"/>
          <w:szCs w:val="24"/>
        </w:rPr>
        <w:t xml:space="preserve"> </w:t>
      </w:r>
      <w:r w:rsidRPr="00EC0603">
        <w:rPr>
          <w:spacing w:val="-2"/>
          <w:sz w:val="24"/>
          <w:szCs w:val="24"/>
        </w:rPr>
        <w:t>i</w:t>
      </w:r>
      <w:r w:rsidRPr="00EC0603">
        <w:rPr>
          <w:spacing w:val="5"/>
          <w:sz w:val="24"/>
          <w:szCs w:val="24"/>
        </w:rPr>
        <w:t>.</w:t>
      </w:r>
      <w:r w:rsidRPr="00EC0603">
        <w:rPr>
          <w:spacing w:val="-3"/>
          <w:sz w:val="24"/>
          <w:szCs w:val="24"/>
        </w:rPr>
        <w:t>e</w:t>
      </w:r>
      <w:r w:rsidRPr="00EC0603">
        <w:rPr>
          <w:sz w:val="24"/>
          <w:szCs w:val="24"/>
        </w:rPr>
        <w:t>., p</w:t>
      </w:r>
      <w:r w:rsidRPr="00EC0603">
        <w:rPr>
          <w:spacing w:val="-1"/>
          <w:sz w:val="24"/>
          <w:szCs w:val="24"/>
        </w:rPr>
        <w:t>a</w:t>
      </w:r>
      <w:r w:rsidRPr="00EC0603">
        <w:rPr>
          <w:spacing w:val="-3"/>
          <w:sz w:val="24"/>
          <w:szCs w:val="24"/>
        </w:rPr>
        <w:t>y</w:t>
      </w:r>
      <w:r w:rsidRPr="00EC0603">
        <w:rPr>
          <w:sz w:val="24"/>
          <w:szCs w:val="24"/>
        </w:rPr>
        <w:t>ro</w:t>
      </w:r>
      <w:r w:rsidRPr="00EC0603">
        <w:rPr>
          <w:spacing w:val="-2"/>
          <w:sz w:val="24"/>
          <w:szCs w:val="24"/>
        </w:rPr>
        <w:t>l</w:t>
      </w:r>
      <w:r w:rsidRPr="00EC0603">
        <w:rPr>
          <w:sz w:val="24"/>
          <w:szCs w:val="24"/>
        </w:rPr>
        <w:t>l</w:t>
      </w:r>
      <w:r w:rsidRPr="00EC0603">
        <w:rPr>
          <w:spacing w:val="-1"/>
          <w:sz w:val="24"/>
          <w:szCs w:val="24"/>
        </w:rPr>
        <w:t xml:space="preserve">, </w:t>
      </w:r>
      <w:r w:rsidRPr="00EC0603">
        <w:rPr>
          <w:sz w:val="24"/>
          <w:szCs w:val="24"/>
        </w:rPr>
        <w:t>purch</w:t>
      </w:r>
      <w:r w:rsidRPr="00EC0603">
        <w:rPr>
          <w:spacing w:val="-1"/>
          <w:sz w:val="24"/>
          <w:szCs w:val="24"/>
        </w:rPr>
        <w:t>a</w:t>
      </w:r>
      <w:r w:rsidRPr="00EC0603">
        <w:rPr>
          <w:sz w:val="24"/>
          <w:szCs w:val="24"/>
        </w:rPr>
        <w:t xml:space="preserve">se </w:t>
      </w:r>
      <w:r w:rsidRPr="00EC0603">
        <w:rPr>
          <w:spacing w:val="-3"/>
          <w:sz w:val="24"/>
          <w:szCs w:val="24"/>
        </w:rPr>
        <w:t>o</w:t>
      </w:r>
      <w:r w:rsidRPr="00EC0603">
        <w:rPr>
          <w:sz w:val="24"/>
          <w:szCs w:val="24"/>
        </w:rPr>
        <w:t>r</w:t>
      </w:r>
      <w:r w:rsidRPr="00EC0603">
        <w:rPr>
          <w:spacing w:val="-3"/>
          <w:sz w:val="24"/>
          <w:szCs w:val="24"/>
        </w:rPr>
        <w:t>d</w:t>
      </w:r>
      <w:r w:rsidRPr="00EC0603">
        <w:rPr>
          <w:sz w:val="24"/>
          <w:szCs w:val="24"/>
        </w:rPr>
        <w:t>ers, work orders, waivers, and forms</w:t>
      </w:r>
    </w:p>
    <w:p w14:paraId="60DF5917" w14:textId="77777777" w:rsidR="006516F5" w:rsidRPr="00EC0603" w:rsidRDefault="006516F5" w:rsidP="00EC0603">
      <w:pPr>
        <w:ind w:left="720" w:hanging="450"/>
        <w:rPr>
          <w:szCs w:val="24"/>
        </w:rPr>
      </w:pPr>
    </w:p>
    <w:p w14:paraId="7369BAD1" w14:textId="77777777" w:rsidR="006516F5" w:rsidRPr="00EC0603" w:rsidRDefault="006516F5" w:rsidP="007A1464">
      <w:pPr>
        <w:pStyle w:val="ListParagraph"/>
        <w:numPr>
          <w:ilvl w:val="0"/>
          <w:numId w:val="60"/>
        </w:numPr>
        <w:ind w:left="720" w:hanging="450"/>
        <w:rPr>
          <w:sz w:val="24"/>
          <w:szCs w:val="24"/>
        </w:rPr>
      </w:pPr>
      <w:r w:rsidRPr="00EC0603">
        <w:rPr>
          <w:spacing w:val="-1"/>
          <w:sz w:val="24"/>
          <w:szCs w:val="24"/>
        </w:rPr>
        <w:t>B</w:t>
      </w:r>
      <w:r w:rsidRPr="00EC0603">
        <w:rPr>
          <w:sz w:val="24"/>
          <w:szCs w:val="24"/>
        </w:rPr>
        <w:t>ec</w:t>
      </w:r>
      <w:r w:rsidRPr="00EC0603">
        <w:rPr>
          <w:spacing w:val="-1"/>
          <w:sz w:val="24"/>
          <w:szCs w:val="24"/>
        </w:rPr>
        <w:t>o</w:t>
      </w:r>
      <w:r w:rsidRPr="00EC0603">
        <w:rPr>
          <w:sz w:val="24"/>
          <w:szCs w:val="24"/>
        </w:rPr>
        <w:t>me</w:t>
      </w:r>
      <w:r w:rsidRPr="00EC0603">
        <w:rPr>
          <w:spacing w:val="-2"/>
          <w:sz w:val="24"/>
          <w:szCs w:val="24"/>
        </w:rPr>
        <w:t xml:space="preserve"> </w:t>
      </w:r>
      <w:r w:rsidRPr="00EC0603">
        <w:rPr>
          <w:sz w:val="24"/>
          <w:szCs w:val="24"/>
        </w:rPr>
        <w:t>fami</w:t>
      </w:r>
      <w:r w:rsidRPr="00EC0603">
        <w:rPr>
          <w:spacing w:val="-2"/>
          <w:sz w:val="24"/>
          <w:szCs w:val="24"/>
        </w:rPr>
        <w:t>li</w:t>
      </w:r>
      <w:r w:rsidRPr="00EC0603">
        <w:rPr>
          <w:sz w:val="24"/>
          <w:szCs w:val="24"/>
        </w:rPr>
        <w:t>ar</w:t>
      </w:r>
      <w:r w:rsidRPr="00EC0603">
        <w:rPr>
          <w:spacing w:val="1"/>
          <w:sz w:val="24"/>
          <w:szCs w:val="24"/>
        </w:rPr>
        <w:t xml:space="preserve"> </w:t>
      </w:r>
      <w:r w:rsidRPr="00EC0603">
        <w:rPr>
          <w:spacing w:val="-4"/>
          <w:sz w:val="24"/>
          <w:szCs w:val="24"/>
        </w:rPr>
        <w:t>w</w:t>
      </w:r>
      <w:r w:rsidRPr="00EC0603">
        <w:rPr>
          <w:spacing w:val="-2"/>
          <w:sz w:val="24"/>
          <w:szCs w:val="24"/>
        </w:rPr>
        <w:t>i</w:t>
      </w:r>
      <w:r w:rsidRPr="00EC0603">
        <w:rPr>
          <w:sz w:val="24"/>
          <w:szCs w:val="24"/>
        </w:rPr>
        <w:t xml:space="preserve">th </w:t>
      </w:r>
      <w:r w:rsidRPr="00EC0603">
        <w:rPr>
          <w:spacing w:val="1"/>
          <w:sz w:val="24"/>
          <w:szCs w:val="24"/>
        </w:rPr>
        <w:t>t</w:t>
      </w:r>
      <w:r w:rsidRPr="00EC0603">
        <w:rPr>
          <w:sz w:val="24"/>
          <w:szCs w:val="24"/>
        </w:rPr>
        <w:t>he</w:t>
      </w:r>
      <w:r w:rsidRPr="00EC0603">
        <w:rPr>
          <w:spacing w:val="-1"/>
          <w:sz w:val="24"/>
          <w:szCs w:val="24"/>
        </w:rPr>
        <w:t xml:space="preserve"> </w:t>
      </w:r>
      <w:r w:rsidRPr="00EC0603">
        <w:rPr>
          <w:sz w:val="24"/>
          <w:szCs w:val="24"/>
        </w:rPr>
        <w:t>comp</w:t>
      </w:r>
      <w:r w:rsidRPr="00EC0603">
        <w:rPr>
          <w:spacing w:val="-3"/>
          <w:sz w:val="24"/>
          <w:szCs w:val="24"/>
        </w:rPr>
        <w:t>u</w:t>
      </w:r>
      <w:r w:rsidRPr="00EC0603">
        <w:rPr>
          <w:sz w:val="24"/>
          <w:szCs w:val="24"/>
        </w:rPr>
        <w:t>ter</w:t>
      </w:r>
      <w:r w:rsidRPr="00EC0603">
        <w:rPr>
          <w:spacing w:val="-1"/>
          <w:sz w:val="24"/>
          <w:szCs w:val="24"/>
        </w:rPr>
        <w:t xml:space="preserve"> </w:t>
      </w:r>
      <w:r w:rsidRPr="00EC0603">
        <w:rPr>
          <w:spacing w:val="-2"/>
          <w:sz w:val="24"/>
          <w:szCs w:val="24"/>
        </w:rPr>
        <w:t>l</w:t>
      </w:r>
      <w:r w:rsidRPr="00EC0603">
        <w:rPr>
          <w:sz w:val="24"/>
          <w:szCs w:val="24"/>
        </w:rPr>
        <w:t>a</w:t>
      </w:r>
      <w:r w:rsidRPr="00EC0603">
        <w:rPr>
          <w:spacing w:val="-1"/>
          <w:sz w:val="24"/>
          <w:szCs w:val="24"/>
        </w:rPr>
        <w:t>b</w:t>
      </w:r>
      <w:r w:rsidRPr="00EC0603">
        <w:rPr>
          <w:sz w:val="24"/>
          <w:szCs w:val="24"/>
        </w:rPr>
        <w:t>(</w:t>
      </w:r>
      <w:r w:rsidRPr="00EC0603">
        <w:rPr>
          <w:spacing w:val="-3"/>
          <w:sz w:val="24"/>
          <w:szCs w:val="24"/>
        </w:rPr>
        <w:t>s</w:t>
      </w:r>
      <w:r w:rsidRPr="00EC0603">
        <w:rPr>
          <w:sz w:val="24"/>
          <w:szCs w:val="24"/>
        </w:rPr>
        <w:t>) and technology coordinator</w:t>
      </w:r>
    </w:p>
    <w:p w14:paraId="3A30E09B" w14:textId="77777777" w:rsidR="006516F5" w:rsidRPr="00EC0603" w:rsidRDefault="006516F5" w:rsidP="00EC0603">
      <w:pPr>
        <w:ind w:left="720" w:hanging="450"/>
        <w:rPr>
          <w:szCs w:val="24"/>
        </w:rPr>
      </w:pPr>
    </w:p>
    <w:p w14:paraId="00257DBE" w14:textId="77777777" w:rsidR="006516F5" w:rsidRPr="00EC0603" w:rsidRDefault="006516F5" w:rsidP="007A1464">
      <w:pPr>
        <w:pStyle w:val="ListParagraph"/>
        <w:numPr>
          <w:ilvl w:val="0"/>
          <w:numId w:val="60"/>
        </w:numPr>
        <w:ind w:left="720" w:hanging="450"/>
        <w:rPr>
          <w:rFonts w:cs="Arial"/>
          <w:sz w:val="24"/>
          <w:szCs w:val="24"/>
        </w:rPr>
      </w:pPr>
      <w:r w:rsidRPr="00EC0603">
        <w:rPr>
          <w:spacing w:val="-2"/>
          <w:sz w:val="24"/>
          <w:szCs w:val="24"/>
        </w:rPr>
        <w:t>D</w:t>
      </w:r>
      <w:r w:rsidRPr="00EC0603">
        <w:rPr>
          <w:sz w:val="24"/>
          <w:szCs w:val="24"/>
        </w:rPr>
        <w:t>o</w:t>
      </w:r>
      <w:r w:rsidRPr="00EC0603">
        <w:rPr>
          <w:spacing w:val="-1"/>
          <w:sz w:val="24"/>
          <w:szCs w:val="24"/>
        </w:rPr>
        <w:t>n</w:t>
      </w:r>
      <w:r w:rsidRPr="00EC0603">
        <w:rPr>
          <w:rFonts w:cs="Arial"/>
          <w:spacing w:val="-2"/>
          <w:sz w:val="24"/>
          <w:szCs w:val="24"/>
        </w:rPr>
        <w:t>’</w:t>
      </w:r>
      <w:r w:rsidRPr="00EC0603">
        <w:rPr>
          <w:rFonts w:cs="Arial"/>
          <w:sz w:val="24"/>
          <w:szCs w:val="24"/>
        </w:rPr>
        <w:t>t</w:t>
      </w:r>
      <w:r w:rsidRPr="00EC0603">
        <w:rPr>
          <w:rFonts w:cs="Arial"/>
          <w:spacing w:val="2"/>
          <w:sz w:val="24"/>
          <w:szCs w:val="24"/>
        </w:rPr>
        <w:t xml:space="preserve"> </w:t>
      </w:r>
      <w:r w:rsidRPr="00EC0603">
        <w:rPr>
          <w:rFonts w:cs="Arial"/>
          <w:sz w:val="24"/>
          <w:szCs w:val="24"/>
        </w:rPr>
        <w:t>be a</w:t>
      </w:r>
      <w:r w:rsidRPr="00EC0603">
        <w:rPr>
          <w:rFonts w:cs="Arial"/>
          <w:spacing w:val="-2"/>
          <w:sz w:val="24"/>
          <w:szCs w:val="24"/>
        </w:rPr>
        <w:t xml:space="preserve"> </w:t>
      </w:r>
      <w:r w:rsidRPr="00EC0603">
        <w:rPr>
          <w:rFonts w:cs="Arial"/>
          <w:sz w:val="24"/>
          <w:szCs w:val="24"/>
        </w:rPr>
        <w:t>s</w:t>
      </w:r>
      <w:r w:rsidRPr="00EC0603">
        <w:rPr>
          <w:rFonts w:cs="Arial"/>
          <w:spacing w:val="-2"/>
          <w:sz w:val="24"/>
          <w:szCs w:val="24"/>
        </w:rPr>
        <w:t>t</w:t>
      </w:r>
      <w:r w:rsidRPr="00EC0603">
        <w:rPr>
          <w:rFonts w:cs="Arial"/>
          <w:sz w:val="24"/>
          <w:szCs w:val="24"/>
        </w:rPr>
        <w:t>ra</w:t>
      </w:r>
      <w:r w:rsidRPr="00EC0603">
        <w:rPr>
          <w:rFonts w:cs="Arial"/>
          <w:spacing w:val="-4"/>
          <w:sz w:val="24"/>
          <w:szCs w:val="24"/>
        </w:rPr>
        <w:t>n</w:t>
      </w:r>
      <w:r w:rsidRPr="00EC0603">
        <w:rPr>
          <w:rFonts w:cs="Arial"/>
          <w:spacing w:val="1"/>
          <w:sz w:val="24"/>
          <w:szCs w:val="24"/>
        </w:rPr>
        <w:t>g</w:t>
      </w:r>
      <w:r w:rsidRPr="00EC0603">
        <w:rPr>
          <w:rFonts w:cs="Arial"/>
          <w:sz w:val="24"/>
          <w:szCs w:val="24"/>
        </w:rPr>
        <w:t>er</w:t>
      </w:r>
      <w:r w:rsidRPr="00EC0603">
        <w:rPr>
          <w:rFonts w:cs="Arial"/>
          <w:spacing w:val="-1"/>
          <w:sz w:val="24"/>
          <w:szCs w:val="24"/>
        </w:rPr>
        <w:t xml:space="preserve"> </w:t>
      </w:r>
      <w:r w:rsidRPr="00EC0603">
        <w:rPr>
          <w:rFonts w:cs="Arial"/>
          <w:spacing w:val="-2"/>
          <w:sz w:val="24"/>
          <w:szCs w:val="24"/>
        </w:rPr>
        <w:t>i</w:t>
      </w:r>
      <w:r w:rsidRPr="00EC0603">
        <w:rPr>
          <w:rFonts w:cs="Arial"/>
          <w:sz w:val="24"/>
          <w:szCs w:val="24"/>
        </w:rPr>
        <w:t>n</w:t>
      </w:r>
      <w:r w:rsidRPr="00EC0603">
        <w:rPr>
          <w:rFonts w:cs="Arial"/>
          <w:spacing w:val="-2"/>
          <w:sz w:val="24"/>
          <w:szCs w:val="24"/>
        </w:rPr>
        <w:t xml:space="preserve"> </w:t>
      </w:r>
      <w:r w:rsidRPr="00EC0603">
        <w:rPr>
          <w:rFonts w:cs="Arial"/>
          <w:sz w:val="24"/>
          <w:szCs w:val="24"/>
        </w:rPr>
        <w:t>t</w:t>
      </w:r>
      <w:r w:rsidRPr="00EC0603">
        <w:rPr>
          <w:rFonts w:cs="Arial"/>
          <w:spacing w:val="-3"/>
          <w:sz w:val="24"/>
          <w:szCs w:val="24"/>
        </w:rPr>
        <w:t>h</w:t>
      </w:r>
      <w:r w:rsidRPr="00EC0603">
        <w:rPr>
          <w:rFonts w:cs="Arial"/>
          <w:sz w:val="24"/>
          <w:szCs w:val="24"/>
        </w:rPr>
        <w:t>ese areas</w:t>
      </w:r>
    </w:p>
    <w:p w14:paraId="395596EC" w14:textId="77777777" w:rsidR="006516F5" w:rsidRPr="00EC0603" w:rsidRDefault="006516F5" w:rsidP="00EC0603">
      <w:pPr>
        <w:ind w:left="720" w:hanging="450"/>
        <w:rPr>
          <w:szCs w:val="24"/>
        </w:rPr>
      </w:pPr>
    </w:p>
    <w:p w14:paraId="238BBEB8" w14:textId="77777777" w:rsidR="006516F5" w:rsidRPr="00EC0603" w:rsidRDefault="006516F5" w:rsidP="007A1464">
      <w:pPr>
        <w:pStyle w:val="ListParagraph"/>
        <w:numPr>
          <w:ilvl w:val="0"/>
          <w:numId w:val="60"/>
        </w:numPr>
        <w:ind w:left="720" w:hanging="450"/>
        <w:rPr>
          <w:sz w:val="24"/>
          <w:szCs w:val="24"/>
        </w:rPr>
      </w:pPr>
      <w:r w:rsidRPr="00EC0603">
        <w:rPr>
          <w:sz w:val="24"/>
          <w:szCs w:val="24"/>
        </w:rPr>
        <w:t>Get</w:t>
      </w:r>
      <w:r w:rsidRPr="00EC0603">
        <w:rPr>
          <w:spacing w:val="-1"/>
          <w:sz w:val="24"/>
          <w:szCs w:val="24"/>
        </w:rPr>
        <w:t xml:space="preserve"> </w:t>
      </w:r>
      <w:r w:rsidRPr="00EC0603">
        <w:rPr>
          <w:sz w:val="24"/>
          <w:szCs w:val="24"/>
        </w:rPr>
        <w:t>to</w:t>
      </w:r>
      <w:r w:rsidRPr="00EC0603">
        <w:rPr>
          <w:spacing w:val="-4"/>
          <w:sz w:val="24"/>
          <w:szCs w:val="24"/>
        </w:rPr>
        <w:t xml:space="preserve"> </w:t>
      </w:r>
      <w:r w:rsidRPr="00EC0603">
        <w:rPr>
          <w:spacing w:val="2"/>
          <w:sz w:val="24"/>
          <w:szCs w:val="24"/>
        </w:rPr>
        <w:t>k</w:t>
      </w:r>
      <w:r w:rsidRPr="00EC0603">
        <w:rPr>
          <w:sz w:val="24"/>
          <w:szCs w:val="24"/>
        </w:rPr>
        <w:t>n</w:t>
      </w:r>
      <w:r w:rsidRPr="00EC0603">
        <w:rPr>
          <w:spacing w:val="-1"/>
          <w:sz w:val="24"/>
          <w:szCs w:val="24"/>
        </w:rPr>
        <w:t>o</w:t>
      </w:r>
      <w:r w:rsidRPr="00EC0603">
        <w:rPr>
          <w:sz w:val="24"/>
          <w:szCs w:val="24"/>
        </w:rPr>
        <w:t>w</w:t>
      </w:r>
      <w:r w:rsidRPr="00EC0603">
        <w:rPr>
          <w:spacing w:val="-3"/>
          <w:sz w:val="24"/>
          <w:szCs w:val="24"/>
        </w:rPr>
        <w:t xml:space="preserve"> y</w:t>
      </w:r>
      <w:r w:rsidRPr="00EC0603">
        <w:rPr>
          <w:sz w:val="24"/>
          <w:szCs w:val="24"/>
        </w:rPr>
        <w:t>o</w:t>
      </w:r>
      <w:r w:rsidRPr="00EC0603">
        <w:rPr>
          <w:spacing w:val="-1"/>
          <w:sz w:val="24"/>
          <w:szCs w:val="24"/>
        </w:rPr>
        <w:t>u</w:t>
      </w:r>
      <w:r w:rsidRPr="00EC0603">
        <w:rPr>
          <w:sz w:val="24"/>
          <w:szCs w:val="24"/>
        </w:rPr>
        <w:t>r</w:t>
      </w:r>
      <w:r w:rsidRPr="00EC0603">
        <w:rPr>
          <w:spacing w:val="3"/>
          <w:sz w:val="24"/>
          <w:szCs w:val="24"/>
        </w:rPr>
        <w:t xml:space="preserve"> </w:t>
      </w:r>
      <w:r w:rsidRPr="00EC0603">
        <w:rPr>
          <w:spacing w:val="-2"/>
          <w:sz w:val="24"/>
          <w:szCs w:val="24"/>
        </w:rPr>
        <w:t>mentor</w:t>
      </w:r>
      <w:r w:rsidRPr="00EC0603">
        <w:rPr>
          <w:sz w:val="24"/>
          <w:szCs w:val="24"/>
        </w:rPr>
        <w:t xml:space="preserve"> </w:t>
      </w:r>
      <w:r w:rsidRPr="00EC0603">
        <w:rPr>
          <w:spacing w:val="-1"/>
          <w:sz w:val="24"/>
          <w:szCs w:val="24"/>
        </w:rPr>
        <w:t>a</w:t>
      </w:r>
      <w:r w:rsidRPr="00EC0603">
        <w:rPr>
          <w:sz w:val="24"/>
          <w:szCs w:val="24"/>
        </w:rPr>
        <w:t>nd mo</w:t>
      </w:r>
      <w:r w:rsidRPr="00EC0603">
        <w:rPr>
          <w:spacing w:val="-3"/>
          <w:sz w:val="24"/>
          <w:szCs w:val="24"/>
        </w:rPr>
        <w:t>s</w:t>
      </w:r>
      <w:r w:rsidRPr="00EC0603">
        <w:rPr>
          <w:sz w:val="24"/>
          <w:szCs w:val="24"/>
        </w:rPr>
        <w:t>t</w:t>
      </w:r>
      <w:r w:rsidRPr="00EC0603">
        <w:rPr>
          <w:spacing w:val="2"/>
          <w:sz w:val="24"/>
          <w:szCs w:val="24"/>
        </w:rPr>
        <w:t xml:space="preserve"> </w:t>
      </w:r>
      <w:r w:rsidRPr="00EC0603">
        <w:rPr>
          <w:spacing w:val="-4"/>
          <w:sz w:val="24"/>
          <w:szCs w:val="24"/>
        </w:rPr>
        <w:t>i</w:t>
      </w:r>
      <w:r w:rsidRPr="00EC0603">
        <w:rPr>
          <w:sz w:val="24"/>
          <w:szCs w:val="24"/>
        </w:rPr>
        <w:t>mp</w:t>
      </w:r>
      <w:r w:rsidRPr="00EC0603">
        <w:rPr>
          <w:spacing w:val="-1"/>
          <w:sz w:val="24"/>
          <w:szCs w:val="24"/>
        </w:rPr>
        <w:t>o</w:t>
      </w:r>
      <w:r w:rsidRPr="00EC0603">
        <w:rPr>
          <w:rFonts w:cs="Arial"/>
          <w:spacing w:val="-2"/>
          <w:sz w:val="24"/>
          <w:szCs w:val="24"/>
        </w:rPr>
        <w:t>r</w:t>
      </w:r>
      <w:r w:rsidRPr="00EC0603">
        <w:rPr>
          <w:rFonts w:cs="Arial"/>
          <w:sz w:val="24"/>
          <w:szCs w:val="24"/>
        </w:rPr>
        <w:t>ta</w:t>
      </w:r>
      <w:r w:rsidRPr="00EC0603">
        <w:rPr>
          <w:rFonts w:cs="Arial"/>
          <w:spacing w:val="-1"/>
          <w:sz w:val="24"/>
          <w:szCs w:val="24"/>
        </w:rPr>
        <w:t>n</w:t>
      </w:r>
      <w:r w:rsidR="00EC0603">
        <w:rPr>
          <w:rFonts w:cs="Arial"/>
          <w:spacing w:val="-1"/>
          <w:sz w:val="24"/>
          <w:szCs w:val="24"/>
        </w:rPr>
        <w:t>t</w:t>
      </w:r>
      <w:r w:rsidR="00EC0603">
        <w:rPr>
          <w:rFonts w:cs="Arial"/>
          <w:sz w:val="24"/>
          <w:szCs w:val="24"/>
        </w:rPr>
        <w:t xml:space="preserve">.  </w:t>
      </w:r>
      <w:r w:rsidRPr="00EC0603">
        <w:rPr>
          <w:rFonts w:cs="Arial"/>
          <w:spacing w:val="-4"/>
          <w:sz w:val="24"/>
          <w:szCs w:val="24"/>
        </w:rPr>
        <w:t>M</w:t>
      </w:r>
      <w:r w:rsidRPr="00EC0603">
        <w:rPr>
          <w:rFonts w:cs="Arial"/>
          <w:sz w:val="24"/>
          <w:szCs w:val="24"/>
        </w:rPr>
        <w:t>e</w:t>
      </w:r>
      <w:r w:rsidRPr="00EC0603">
        <w:rPr>
          <w:rFonts w:cs="Arial"/>
          <w:spacing w:val="-1"/>
          <w:sz w:val="24"/>
          <w:szCs w:val="24"/>
        </w:rPr>
        <w:t>e</w:t>
      </w:r>
      <w:r w:rsidRPr="00EC0603">
        <w:rPr>
          <w:rFonts w:cs="Arial"/>
          <w:sz w:val="24"/>
          <w:szCs w:val="24"/>
        </w:rPr>
        <w:t>t</w:t>
      </w:r>
      <w:r w:rsidRPr="00EC0603">
        <w:rPr>
          <w:rFonts w:cs="Arial"/>
          <w:spacing w:val="2"/>
          <w:sz w:val="24"/>
          <w:szCs w:val="24"/>
        </w:rPr>
        <w:t xml:space="preserve"> </w:t>
      </w:r>
      <w:r w:rsidRPr="00EC0603">
        <w:rPr>
          <w:rFonts w:cs="Arial"/>
          <w:spacing w:val="-4"/>
          <w:sz w:val="24"/>
          <w:szCs w:val="24"/>
        </w:rPr>
        <w:t>w</w:t>
      </w:r>
      <w:r w:rsidRPr="00EC0603">
        <w:rPr>
          <w:rFonts w:cs="Arial"/>
          <w:spacing w:val="-2"/>
          <w:sz w:val="24"/>
          <w:szCs w:val="24"/>
        </w:rPr>
        <w:t>i</w:t>
      </w:r>
      <w:r w:rsidRPr="00EC0603">
        <w:rPr>
          <w:rFonts w:cs="Arial"/>
          <w:sz w:val="24"/>
          <w:szCs w:val="24"/>
        </w:rPr>
        <w:t xml:space="preserve">th </w:t>
      </w:r>
      <w:r w:rsidRPr="00EC0603">
        <w:rPr>
          <w:rFonts w:cs="Arial"/>
          <w:spacing w:val="-2"/>
          <w:sz w:val="24"/>
          <w:szCs w:val="24"/>
        </w:rPr>
        <w:t>y</w:t>
      </w:r>
      <w:r w:rsidRPr="00EC0603">
        <w:rPr>
          <w:rFonts w:cs="Arial"/>
          <w:sz w:val="24"/>
          <w:szCs w:val="24"/>
        </w:rPr>
        <w:t>o</w:t>
      </w:r>
      <w:r w:rsidRPr="00EC0603">
        <w:rPr>
          <w:rFonts w:cs="Arial"/>
          <w:spacing w:val="-1"/>
          <w:sz w:val="24"/>
          <w:szCs w:val="24"/>
        </w:rPr>
        <w:t>u</w:t>
      </w:r>
      <w:r w:rsidRPr="00EC0603">
        <w:rPr>
          <w:rFonts w:cs="Arial"/>
          <w:sz w:val="24"/>
          <w:szCs w:val="24"/>
        </w:rPr>
        <w:t>r</w:t>
      </w:r>
      <w:r w:rsidRPr="00EC0603">
        <w:rPr>
          <w:rFonts w:cs="Arial"/>
          <w:spacing w:val="1"/>
          <w:sz w:val="24"/>
          <w:szCs w:val="24"/>
        </w:rPr>
        <w:t xml:space="preserve"> </w:t>
      </w:r>
      <w:r w:rsidRPr="00EC0603">
        <w:rPr>
          <w:rFonts w:cs="Arial"/>
          <w:sz w:val="24"/>
          <w:szCs w:val="24"/>
        </w:rPr>
        <w:t>me</w:t>
      </w:r>
      <w:r w:rsidRPr="00EC0603">
        <w:rPr>
          <w:rFonts w:cs="Arial"/>
          <w:spacing w:val="-4"/>
          <w:sz w:val="24"/>
          <w:szCs w:val="24"/>
        </w:rPr>
        <w:t>n</w:t>
      </w:r>
      <w:r w:rsidRPr="00EC0603">
        <w:rPr>
          <w:rFonts w:cs="Arial"/>
          <w:sz w:val="24"/>
          <w:szCs w:val="24"/>
        </w:rPr>
        <w:t>tor</w:t>
      </w:r>
      <w:r w:rsidRPr="00EC0603">
        <w:rPr>
          <w:rFonts w:cs="Arial"/>
          <w:spacing w:val="-1"/>
          <w:sz w:val="24"/>
          <w:szCs w:val="24"/>
        </w:rPr>
        <w:t xml:space="preserve"> </w:t>
      </w:r>
      <w:r w:rsidRPr="00EC0603">
        <w:rPr>
          <w:rFonts w:cs="Arial"/>
          <w:sz w:val="24"/>
          <w:szCs w:val="24"/>
        </w:rPr>
        <w:t>as</w:t>
      </w:r>
      <w:r w:rsidRPr="00EC0603">
        <w:rPr>
          <w:rFonts w:cs="Arial"/>
          <w:spacing w:val="-2"/>
          <w:sz w:val="24"/>
          <w:szCs w:val="24"/>
        </w:rPr>
        <w:t xml:space="preserve"> </w:t>
      </w:r>
      <w:r w:rsidRPr="00EC0603">
        <w:rPr>
          <w:rFonts w:cs="Arial"/>
          <w:spacing w:val="-3"/>
          <w:sz w:val="24"/>
          <w:szCs w:val="24"/>
        </w:rPr>
        <w:t>o</w:t>
      </w:r>
      <w:r w:rsidRPr="00EC0603">
        <w:rPr>
          <w:rFonts w:cs="Arial"/>
          <w:sz w:val="24"/>
          <w:szCs w:val="24"/>
        </w:rPr>
        <w:t>ften as</w:t>
      </w:r>
      <w:r w:rsidRPr="00EC0603">
        <w:rPr>
          <w:rFonts w:cs="Arial"/>
          <w:spacing w:val="-2"/>
          <w:sz w:val="24"/>
          <w:szCs w:val="24"/>
        </w:rPr>
        <w:t xml:space="preserve"> </w:t>
      </w:r>
      <w:r w:rsidRPr="00EC0603">
        <w:rPr>
          <w:rFonts w:cs="Arial"/>
          <w:sz w:val="24"/>
          <w:szCs w:val="24"/>
        </w:rPr>
        <w:t>n</w:t>
      </w:r>
      <w:r w:rsidRPr="00EC0603">
        <w:rPr>
          <w:rFonts w:cs="Arial"/>
          <w:spacing w:val="-1"/>
          <w:sz w:val="24"/>
          <w:szCs w:val="24"/>
        </w:rPr>
        <w:t>e</w:t>
      </w:r>
      <w:r w:rsidRPr="00EC0603">
        <w:rPr>
          <w:rFonts w:cs="Arial"/>
          <w:sz w:val="24"/>
          <w:szCs w:val="24"/>
        </w:rPr>
        <w:t>cess</w:t>
      </w:r>
      <w:r w:rsidRPr="00EC0603">
        <w:rPr>
          <w:rFonts w:cs="Arial"/>
          <w:spacing w:val="-4"/>
          <w:sz w:val="24"/>
          <w:szCs w:val="24"/>
        </w:rPr>
        <w:t>a</w:t>
      </w:r>
      <w:r w:rsidRPr="00EC0603">
        <w:rPr>
          <w:rFonts w:cs="Arial"/>
          <w:sz w:val="24"/>
          <w:szCs w:val="24"/>
        </w:rPr>
        <w:t>ry</w:t>
      </w:r>
    </w:p>
    <w:p w14:paraId="432058AF" w14:textId="77777777" w:rsidR="006516F5" w:rsidRDefault="006516F5" w:rsidP="00136B0B">
      <w:pPr>
        <w:rPr>
          <w:sz w:val="26"/>
          <w:szCs w:val="26"/>
        </w:rPr>
      </w:pPr>
    </w:p>
    <w:p w14:paraId="4AF7021F" w14:textId="77777777" w:rsidR="006516F5" w:rsidRPr="009600A6" w:rsidRDefault="006516F5" w:rsidP="009600A6">
      <w:pPr>
        <w:pStyle w:val="Heading3"/>
      </w:pPr>
      <w:bookmarkStart w:id="68" w:name="_FCCTC_Organizational_Chart_1"/>
      <w:bookmarkStart w:id="69" w:name="_Toc1307577"/>
      <w:bookmarkEnd w:id="68"/>
      <w:r w:rsidRPr="009600A6">
        <w:t>FCCTC Organizational Chart</w:t>
      </w:r>
      <w:bookmarkEnd w:id="69"/>
    </w:p>
    <w:p w14:paraId="01194338" w14:textId="77777777" w:rsidR="006516F5" w:rsidRDefault="006516F5" w:rsidP="00217D63">
      <w:pPr>
        <w:rPr>
          <w:b/>
          <w:bCs/>
        </w:rPr>
      </w:pPr>
      <w:r>
        <w:rPr>
          <w:spacing w:val="-2"/>
        </w:rPr>
        <w:t>N</w:t>
      </w:r>
      <w:r>
        <w:t>ew</w:t>
      </w:r>
      <w:r>
        <w:rPr>
          <w:spacing w:val="-3"/>
        </w:rPr>
        <w:t xml:space="preserve"> </w:t>
      </w:r>
      <w:r>
        <w:t>te</w:t>
      </w:r>
      <w:r>
        <w:rPr>
          <w:spacing w:val="-1"/>
        </w:rPr>
        <w:t>a</w:t>
      </w:r>
      <w:r>
        <w:t>ch</w:t>
      </w:r>
      <w:r>
        <w:rPr>
          <w:spacing w:val="-1"/>
        </w:rPr>
        <w:t>e</w:t>
      </w:r>
      <w:r>
        <w:t>rs</w:t>
      </w:r>
      <w:r>
        <w:rPr>
          <w:spacing w:val="1"/>
        </w:rPr>
        <w:t xml:space="preserve"> </w:t>
      </w:r>
      <w:r>
        <w:t>sh</w:t>
      </w:r>
      <w:r>
        <w:rPr>
          <w:spacing w:val="-1"/>
        </w:rPr>
        <w:t>o</w:t>
      </w:r>
      <w:r>
        <w:t>u</w:t>
      </w:r>
      <w:r>
        <w:rPr>
          <w:spacing w:val="-2"/>
        </w:rPr>
        <w:t>l</w:t>
      </w:r>
      <w:r>
        <w:t>d</w:t>
      </w:r>
      <w:r>
        <w:rPr>
          <w:spacing w:val="-2"/>
        </w:rPr>
        <w:t xml:space="preserve"> </w:t>
      </w:r>
      <w:r>
        <w:t>m</w:t>
      </w:r>
      <w:r>
        <w:rPr>
          <w:spacing w:val="-3"/>
        </w:rPr>
        <w:t>a</w:t>
      </w:r>
      <w:r>
        <w:rPr>
          <w:spacing w:val="2"/>
        </w:rPr>
        <w:t>k</w:t>
      </w:r>
      <w:r>
        <w:t>e</w:t>
      </w:r>
      <w:r>
        <w:rPr>
          <w:spacing w:val="-2"/>
        </w:rPr>
        <w:t xml:space="preserve"> </w:t>
      </w:r>
      <w:r>
        <w:t>a po</w:t>
      </w:r>
      <w:r>
        <w:rPr>
          <w:spacing w:val="-2"/>
        </w:rPr>
        <w:t>i</w:t>
      </w:r>
      <w:r>
        <w:t>nt</w:t>
      </w:r>
      <w:r>
        <w:rPr>
          <w:spacing w:val="-1"/>
        </w:rPr>
        <w:t xml:space="preserve"> </w:t>
      </w:r>
      <w:r>
        <w:rPr>
          <w:spacing w:val="-3"/>
        </w:rPr>
        <w:t>o</w:t>
      </w:r>
      <w:r>
        <w:t>f</w:t>
      </w:r>
      <w:r>
        <w:rPr>
          <w:spacing w:val="2"/>
        </w:rPr>
        <w:t xml:space="preserve"> </w:t>
      </w:r>
      <w:r>
        <w:rPr>
          <w:spacing w:val="-2"/>
        </w:rPr>
        <w:t>l</w:t>
      </w:r>
      <w:r>
        <w:t>e</w:t>
      </w:r>
      <w:r>
        <w:rPr>
          <w:spacing w:val="-1"/>
        </w:rPr>
        <w:t>a</w:t>
      </w:r>
      <w:r>
        <w:t>rn</w:t>
      </w:r>
      <w:r>
        <w:rPr>
          <w:spacing w:val="-2"/>
        </w:rPr>
        <w:t>i</w:t>
      </w:r>
      <w:r>
        <w:rPr>
          <w:spacing w:val="-3"/>
        </w:rPr>
        <w:t>n</w:t>
      </w:r>
      <w:r>
        <w:t>g the</w:t>
      </w:r>
      <w:r>
        <w:rPr>
          <w:spacing w:val="-3"/>
        </w:rPr>
        <w:t xml:space="preserve"> </w:t>
      </w:r>
      <w:r>
        <w:t>ch</w:t>
      </w:r>
      <w:r>
        <w:rPr>
          <w:spacing w:val="-1"/>
        </w:rPr>
        <w:t>a</w:t>
      </w:r>
      <w:r>
        <w:rPr>
          <w:spacing w:val="-2"/>
        </w:rPr>
        <w:t>i</w:t>
      </w:r>
      <w:r>
        <w:t xml:space="preserve">n </w:t>
      </w:r>
      <w:r>
        <w:rPr>
          <w:spacing w:val="-3"/>
        </w:rPr>
        <w:t>o</w:t>
      </w:r>
      <w:r>
        <w:t>f</w:t>
      </w:r>
      <w:r>
        <w:rPr>
          <w:spacing w:val="2"/>
        </w:rPr>
        <w:t xml:space="preserve"> </w:t>
      </w:r>
      <w:r>
        <w:t>c</w:t>
      </w:r>
      <w:r>
        <w:rPr>
          <w:spacing w:val="-3"/>
        </w:rPr>
        <w:t>o</w:t>
      </w:r>
      <w:r>
        <w:t>mma</w:t>
      </w:r>
      <w:r>
        <w:rPr>
          <w:spacing w:val="-1"/>
        </w:rPr>
        <w:t>n</w:t>
      </w:r>
      <w:r>
        <w:rPr>
          <w:spacing w:val="-3"/>
        </w:rPr>
        <w:t>d</w:t>
      </w:r>
      <w:r>
        <w:t>.</w:t>
      </w:r>
      <w:r>
        <w:rPr>
          <w:spacing w:val="2"/>
        </w:rPr>
        <w:t xml:space="preserve"> </w:t>
      </w:r>
      <w:r>
        <w:rPr>
          <w:spacing w:val="1"/>
        </w:rPr>
        <w:t>T</w:t>
      </w:r>
      <w:r>
        <w:t>e</w:t>
      </w:r>
      <w:r>
        <w:rPr>
          <w:spacing w:val="-4"/>
        </w:rPr>
        <w:t>a</w:t>
      </w:r>
      <w:r>
        <w:t>ch</w:t>
      </w:r>
      <w:r>
        <w:rPr>
          <w:spacing w:val="-1"/>
        </w:rPr>
        <w:t>e</w:t>
      </w:r>
      <w:r>
        <w:t>rs</w:t>
      </w:r>
      <w:r>
        <w:rPr>
          <w:spacing w:val="1"/>
        </w:rPr>
        <w:t xml:space="preserve"> </w:t>
      </w:r>
      <w:r>
        <w:rPr>
          <w:spacing w:val="-3"/>
        </w:rPr>
        <w:t>a</w:t>
      </w:r>
      <w:r>
        <w:t>re e</w:t>
      </w:r>
      <w:r>
        <w:rPr>
          <w:spacing w:val="-3"/>
        </w:rPr>
        <w:t>x</w:t>
      </w:r>
      <w:r>
        <w:t>p</w:t>
      </w:r>
      <w:r>
        <w:rPr>
          <w:spacing w:val="-1"/>
        </w:rPr>
        <w:t>e</w:t>
      </w:r>
      <w:r>
        <w:t>cted</w:t>
      </w:r>
      <w:r>
        <w:rPr>
          <w:spacing w:val="-3"/>
        </w:rPr>
        <w:t xml:space="preserve"> </w:t>
      </w:r>
      <w:r>
        <w:t>to</w:t>
      </w:r>
      <w:r>
        <w:rPr>
          <w:spacing w:val="-4"/>
        </w:rPr>
        <w:t xml:space="preserve"> </w:t>
      </w:r>
      <w:r>
        <w:rPr>
          <w:spacing w:val="1"/>
        </w:rPr>
        <w:t>g</w:t>
      </w:r>
      <w:r>
        <w:t>o</w:t>
      </w:r>
      <w:r>
        <w:rPr>
          <w:spacing w:val="-2"/>
        </w:rPr>
        <w:t xml:space="preserve"> </w:t>
      </w:r>
      <w:r>
        <w:t>to th</w:t>
      </w:r>
      <w:r>
        <w:rPr>
          <w:spacing w:val="-1"/>
        </w:rPr>
        <w:t>e</w:t>
      </w:r>
      <w:r>
        <w:rPr>
          <w:spacing w:val="-2"/>
        </w:rPr>
        <w:t>i</w:t>
      </w:r>
      <w:r>
        <w:t>r</w:t>
      </w:r>
      <w:r>
        <w:rPr>
          <w:spacing w:val="1"/>
        </w:rPr>
        <w:t xml:space="preserve"> </w:t>
      </w:r>
      <w:r>
        <w:rPr>
          <w:spacing w:val="-2"/>
        </w:rPr>
        <w:t>im</w:t>
      </w:r>
      <w:r>
        <w:t>me</w:t>
      </w:r>
      <w:r>
        <w:rPr>
          <w:spacing w:val="-1"/>
        </w:rPr>
        <w:t>d</w:t>
      </w:r>
      <w:r>
        <w:rPr>
          <w:spacing w:val="-2"/>
        </w:rPr>
        <w:t>i</w:t>
      </w:r>
      <w:r>
        <w:t>ate</w:t>
      </w:r>
      <w:r>
        <w:rPr>
          <w:spacing w:val="-2"/>
        </w:rPr>
        <w:t xml:space="preserve"> </w:t>
      </w:r>
      <w:r>
        <w:t>su</w:t>
      </w:r>
      <w:r>
        <w:rPr>
          <w:spacing w:val="-1"/>
        </w:rPr>
        <w:t>p</w:t>
      </w:r>
      <w:r>
        <w:rPr>
          <w:spacing w:val="-3"/>
        </w:rPr>
        <w:t>e</w:t>
      </w:r>
      <w:r>
        <w:t>r</w:t>
      </w:r>
      <w:r>
        <w:rPr>
          <w:spacing w:val="-3"/>
        </w:rPr>
        <w:t>v</w:t>
      </w:r>
      <w:r>
        <w:rPr>
          <w:spacing w:val="-2"/>
        </w:rPr>
        <w:t>i</w:t>
      </w:r>
      <w:r>
        <w:rPr>
          <w:spacing w:val="2"/>
        </w:rPr>
        <w:t>s</w:t>
      </w:r>
      <w:r>
        <w:t>or</w:t>
      </w:r>
      <w:r>
        <w:rPr>
          <w:spacing w:val="-1"/>
        </w:rPr>
        <w:t xml:space="preserve"> </w:t>
      </w:r>
      <w:r>
        <w:rPr>
          <w:spacing w:val="3"/>
        </w:rPr>
        <w:t>f</w:t>
      </w:r>
      <w:r>
        <w:rPr>
          <w:spacing w:val="-4"/>
        </w:rPr>
        <w:t>i</w:t>
      </w:r>
      <w:r>
        <w:t>rs</w:t>
      </w:r>
      <w:r>
        <w:rPr>
          <w:spacing w:val="-2"/>
        </w:rPr>
        <w:t>t</w:t>
      </w:r>
      <w:r>
        <w:t>,</w:t>
      </w:r>
      <w:r>
        <w:rPr>
          <w:spacing w:val="4"/>
        </w:rPr>
        <w:t xml:space="preserve"> </w:t>
      </w:r>
      <w:r>
        <w:rPr>
          <w:spacing w:val="-4"/>
        </w:rPr>
        <w:t>w</w:t>
      </w:r>
      <w:r>
        <w:rPr>
          <w:spacing w:val="-2"/>
        </w:rPr>
        <w:t>i</w:t>
      </w:r>
      <w:r>
        <w:t>th any</w:t>
      </w:r>
      <w:r>
        <w:rPr>
          <w:spacing w:val="-4"/>
        </w:rPr>
        <w:t xml:space="preserve"> </w:t>
      </w:r>
      <w:r>
        <w:rPr>
          <w:spacing w:val="1"/>
        </w:rPr>
        <w:t>q</w:t>
      </w:r>
      <w:r>
        <w:t>u</w:t>
      </w:r>
      <w:r>
        <w:rPr>
          <w:spacing w:val="-1"/>
        </w:rPr>
        <w:t>e</w:t>
      </w:r>
      <w:r>
        <w:t>st</w:t>
      </w:r>
      <w:r>
        <w:rPr>
          <w:spacing w:val="-2"/>
        </w:rPr>
        <w:t>i</w:t>
      </w:r>
      <w:r>
        <w:t>o</w:t>
      </w:r>
      <w:r>
        <w:rPr>
          <w:spacing w:val="-4"/>
        </w:rPr>
        <w:t>n</w:t>
      </w:r>
      <w:r>
        <w:t>s</w:t>
      </w:r>
      <w:r>
        <w:rPr>
          <w:spacing w:val="1"/>
        </w:rPr>
        <w:t xml:space="preserve"> </w:t>
      </w:r>
      <w:r>
        <w:t>or</w:t>
      </w:r>
      <w:r>
        <w:rPr>
          <w:spacing w:val="-1"/>
        </w:rPr>
        <w:t xml:space="preserve"> </w:t>
      </w:r>
      <w:r>
        <w:t>co</w:t>
      </w:r>
      <w:r>
        <w:rPr>
          <w:spacing w:val="-1"/>
        </w:rPr>
        <w:t>n</w:t>
      </w:r>
      <w:r>
        <w:t>c</w:t>
      </w:r>
      <w:r>
        <w:rPr>
          <w:spacing w:val="-3"/>
        </w:rPr>
        <w:t>e</w:t>
      </w:r>
      <w:r>
        <w:t>rns.</w:t>
      </w:r>
      <w:r w:rsidR="003947AC">
        <w:t xml:space="preserve">  </w:t>
      </w:r>
      <w:r>
        <w:rPr>
          <w:rFonts w:eastAsia="Verdana"/>
        </w:rPr>
        <w:t>The</w:t>
      </w:r>
      <w:r>
        <w:rPr>
          <w:rFonts w:eastAsia="Verdana"/>
          <w:spacing w:val="-1"/>
        </w:rPr>
        <w:t xml:space="preserve"> </w:t>
      </w:r>
      <w:r>
        <w:rPr>
          <w:rFonts w:eastAsia="Verdana"/>
        </w:rPr>
        <w:t xml:space="preserve">FCCTC </w:t>
      </w:r>
      <w:r>
        <w:rPr>
          <w:rFonts w:eastAsia="Verdana"/>
          <w:spacing w:val="-1"/>
        </w:rPr>
        <w:t>O</w:t>
      </w:r>
      <w:r>
        <w:rPr>
          <w:rFonts w:eastAsia="Verdana"/>
        </w:rPr>
        <w:t>r</w:t>
      </w:r>
      <w:r>
        <w:rPr>
          <w:rFonts w:eastAsia="Verdana"/>
          <w:spacing w:val="-1"/>
        </w:rPr>
        <w:t>g</w:t>
      </w:r>
      <w:r>
        <w:rPr>
          <w:rFonts w:eastAsia="Verdana"/>
          <w:spacing w:val="-4"/>
        </w:rPr>
        <w:t>a</w:t>
      </w:r>
      <w:r>
        <w:rPr>
          <w:rFonts w:eastAsia="Verdana"/>
        </w:rPr>
        <w:t>ni</w:t>
      </w:r>
      <w:r>
        <w:rPr>
          <w:rFonts w:eastAsia="Verdana"/>
          <w:spacing w:val="-3"/>
        </w:rPr>
        <w:t>z</w:t>
      </w:r>
      <w:r>
        <w:rPr>
          <w:rFonts w:eastAsia="Verdana"/>
          <w:spacing w:val="-1"/>
        </w:rPr>
        <w:t>a</w:t>
      </w:r>
      <w:r>
        <w:rPr>
          <w:rFonts w:eastAsia="Verdana"/>
        </w:rPr>
        <w:t>t</w:t>
      </w:r>
      <w:r>
        <w:rPr>
          <w:rFonts w:eastAsia="Verdana"/>
          <w:spacing w:val="-1"/>
        </w:rPr>
        <w:t>i</w:t>
      </w:r>
      <w:r>
        <w:rPr>
          <w:rFonts w:eastAsia="Verdana"/>
        </w:rPr>
        <w:t>onal Chart</w:t>
      </w:r>
      <w:r>
        <w:rPr>
          <w:rFonts w:eastAsia="Verdana"/>
          <w:spacing w:val="-1"/>
        </w:rPr>
        <w:t xml:space="preserve"> </w:t>
      </w:r>
      <w:hyperlink w:anchor="_FCCTC_Organizational_Chart" w:history="1">
        <w:r w:rsidR="006E3EB7" w:rsidRPr="006E3EB7">
          <w:rPr>
            <w:rStyle w:val="Hyperlink"/>
            <w:rFonts w:eastAsia="Verdana"/>
          </w:rPr>
          <w:t xml:space="preserve">(see </w:t>
        </w:r>
        <w:r w:rsidR="00102AF2" w:rsidRPr="006E3EB7">
          <w:rPr>
            <w:rStyle w:val="Hyperlink"/>
            <w:rFonts w:eastAsia="Verdana"/>
          </w:rPr>
          <w:t>a</w:t>
        </w:r>
        <w:r w:rsidR="003947AC" w:rsidRPr="006E3EB7">
          <w:rPr>
            <w:rStyle w:val="Hyperlink"/>
            <w:rFonts w:eastAsia="Verdana"/>
          </w:rPr>
          <w:t>ppendix</w:t>
        </w:r>
        <w:r w:rsidR="006E3EB7" w:rsidRPr="006E3EB7">
          <w:rPr>
            <w:rStyle w:val="Hyperlink"/>
            <w:rFonts w:eastAsia="Verdana"/>
          </w:rPr>
          <w:t>)</w:t>
        </w:r>
      </w:hyperlink>
      <w:r w:rsidR="003947AC">
        <w:rPr>
          <w:rFonts w:eastAsia="Verdana"/>
        </w:rPr>
        <w:t xml:space="preserve"> </w:t>
      </w:r>
      <w:r w:rsidR="006E3EB7">
        <w:rPr>
          <w:rFonts w:eastAsia="Verdana"/>
        </w:rPr>
        <w:t>is f</w:t>
      </w:r>
      <w:r w:rsidR="006E3EB7">
        <w:rPr>
          <w:rFonts w:eastAsia="Verdana"/>
          <w:spacing w:val="-3"/>
        </w:rPr>
        <w:t>o</w:t>
      </w:r>
      <w:r w:rsidR="006E3EB7">
        <w:rPr>
          <w:rFonts w:eastAsia="Verdana"/>
        </w:rPr>
        <w:t xml:space="preserve">und </w:t>
      </w:r>
      <w:r w:rsidR="003947AC">
        <w:rPr>
          <w:rFonts w:eastAsia="Verdana"/>
        </w:rPr>
        <w:t xml:space="preserve">on </w:t>
      </w:r>
      <w:r>
        <w:rPr>
          <w:rFonts w:eastAsia="Verdana"/>
        </w:rPr>
        <w:t>Staff Resource Drive.</w:t>
      </w:r>
      <w:r w:rsidR="003947AC">
        <w:t xml:space="preserve"> </w:t>
      </w:r>
      <w:r>
        <w:rPr>
          <w:rFonts w:eastAsia="Verdana"/>
        </w:rPr>
        <w:t>You are</w:t>
      </w:r>
      <w:r>
        <w:rPr>
          <w:rFonts w:eastAsia="Verdana"/>
          <w:spacing w:val="-1"/>
        </w:rPr>
        <w:t xml:space="preserve"> </w:t>
      </w:r>
      <w:r>
        <w:rPr>
          <w:rFonts w:eastAsia="Verdana"/>
        </w:rPr>
        <w:t>str</w:t>
      </w:r>
      <w:r>
        <w:rPr>
          <w:rFonts w:eastAsia="Verdana"/>
          <w:spacing w:val="-3"/>
        </w:rPr>
        <w:t>o</w:t>
      </w:r>
      <w:r>
        <w:rPr>
          <w:rFonts w:eastAsia="Verdana"/>
        </w:rPr>
        <w:t>n</w:t>
      </w:r>
      <w:r>
        <w:rPr>
          <w:rFonts w:eastAsia="Verdana"/>
          <w:spacing w:val="-1"/>
        </w:rPr>
        <w:t>g</w:t>
      </w:r>
      <w:r>
        <w:rPr>
          <w:rFonts w:eastAsia="Verdana"/>
        </w:rPr>
        <w:t>ly</w:t>
      </w:r>
      <w:r>
        <w:rPr>
          <w:rFonts w:eastAsia="Verdana"/>
          <w:spacing w:val="-1"/>
        </w:rPr>
        <w:t xml:space="preserve"> </w:t>
      </w:r>
      <w:r>
        <w:rPr>
          <w:rFonts w:eastAsia="Verdana"/>
        </w:rPr>
        <w:t>enc</w:t>
      </w:r>
      <w:r>
        <w:rPr>
          <w:rFonts w:eastAsia="Verdana"/>
          <w:spacing w:val="-1"/>
        </w:rPr>
        <w:t>o</w:t>
      </w:r>
      <w:r>
        <w:rPr>
          <w:rFonts w:eastAsia="Verdana"/>
        </w:rPr>
        <w:t>uraged to</w:t>
      </w:r>
      <w:r w:rsidR="00414950">
        <w:rPr>
          <w:rFonts w:eastAsia="Verdana"/>
        </w:rPr>
        <w:t xml:space="preserve"> review and understand this document and </w:t>
      </w:r>
      <w:r>
        <w:rPr>
          <w:rFonts w:eastAsia="Verdana"/>
        </w:rPr>
        <w:t xml:space="preserve">ask </w:t>
      </w:r>
      <w:r>
        <w:rPr>
          <w:rFonts w:eastAsia="Verdana"/>
          <w:spacing w:val="-3"/>
        </w:rPr>
        <w:t>yo</w:t>
      </w:r>
      <w:r>
        <w:rPr>
          <w:rFonts w:eastAsia="Verdana"/>
        </w:rPr>
        <w:t>ur m</w:t>
      </w:r>
      <w:r>
        <w:rPr>
          <w:rFonts w:eastAsia="Verdana"/>
          <w:spacing w:val="-3"/>
        </w:rPr>
        <w:t>e</w:t>
      </w:r>
      <w:r>
        <w:rPr>
          <w:rFonts w:eastAsia="Verdana"/>
        </w:rPr>
        <w:t>ntor</w:t>
      </w:r>
      <w:r>
        <w:rPr>
          <w:rFonts w:eastAsia="Verdana"/>
          <w:spacing w:val="-1"/>
        </w:rPr>
        <w:t xml:space="preserve"> </w:t>
      </w:r>
      <w:r>
        <w:rPr>
          <w:rFonts w:eastAsia="Verdana"/>
          <w:spacing w:val="-3"/>
        </w:rPr>
        <w:t>w</w:t>
      </w:r>
      <w:r>
        <w:rPr>
          <w:rFonts w:eastAsia="Verdana"/>
        </w:rPr>
        <w:t>ho</w:t>
      </w:r>
      <w:r w:rsidR="003947AC">
        <w:rPr>
          <w:rFonts w:eastAsia="Verdana"/>
        </w:rPr>
        <w:t xml:space="preserve"> should contact </w:t>
      </w:r>
      <w:r>
        <w:rPr>
          <w:rFonts w:eastAsia="Verdana"/>
        </w:rPr>
        <w:t>for specif</w:t>
      </w:r>
      <w:r>
        <w:rPr>
          <w:rFonts w:eastAsia="Verdana"/>
          <w:spacing w:val="-1"/>
        </w:rPr>
        <w:t>i</w:t>
      </w:r>
      <w:r>
        <w:rPr>
          <w:rFonts w:eastAsia="Verdana"/>
        </w:rPr>
        <w:t>c si</w:t>
      </w:r>
      <w:r>
        <w:rPr>
          <w:rFonts w:eastAsia="Verdana"/>
          <w:spacing w:val="-3"/>
        </w:rPr>
        <w:t>t</w:t>
      </w:r>
      <w:r>
        <w:rPr>
          <w:rFonts w:eastAsia="Verdana"/>
        </w:rPr>
        <w:t>uat</w:t>
      </w:r>
      <w:r>
        <w:rPr>
          <w:rFonts w:eastAsia="Verdana"/>
          <w:spacing w:val="-1"/>
        </w:rPr>
        <w:t>i</w:t>
      </w:r>
      <w:r>
        <w:rPr>
          <w:rFonts w:eastAsia="Verdana"/>
        </w:rPr>
        <w:t>ons.</w:t>
      </w:r>
      <w:r w:rsidR="00217D63">
        <w:rPr>
          <w:sz w:val="20"/>
          <w:szCs w:val="20"/>
        </w:rPr>
        <w:t xml:space="preserve"> </w:t>
      </w:r>
    </w:p>
    <w:p w14:paraId="41347AA9" w14:textId="77777777" w:rsidR="006516F5" w:rsidRPr="00CC19F9" w:rsidRDefault="006516F5" w:rsidP="006516F5">
      <w:pPr>
        <w:spacing w:before="2" w:line="280" w:lineRule="exact"/>
        <w:rPr>
          <w:szCs w:val="24"/>
        </w:rPr>
      </w:pPr>
    </w:p>
    <w:p w14:paraId="15526B88" w14:textId="77777777" w:rsidR="00217D63" w:rsidRPr="009600A6" w:rsidRDefault="00217D63" w:rsidP="009600A6">
      <w:pPr>
        <w:pStyle w:val="Heading3"/>
      </w:pPr>
      <w:bookmarkStart w:id="70" w:name="_Toc1307578"/>
      <w:r w:rsidRPr="009600A6">
        <w:t>Inductee and Mentor Relationship</w:t>
      </w:r>
      <w:bookmarkEnd w:id="70"/>
    </w:p>
    <w:p w14:paraId="15F3FFF3" w14:textId="77777777" w:rsidR="006516F5" w:rsidRDefault="006516F5" w:rsidP="00217D63">
      <w:r>
        <w:rPr>
          <w:spacing w:val="-1"/>
        </w:rPr>
        <w:t>Y</w:t>
      </w:r>
      <w:r>
        <w:t>o</w:t>
      </w:r>
      <w:r>
        <w:rPr>
          <w:spacing w:val="-1"/>
        </w:rPr>
        <w:t>u</w:t>
      </w:r>
      <w:r>
        <w:t>r</w:t>
      </w:r>
      <w:r>
        <w:rPr>
          <w:spacing w:val="-1"/>
        </w:rPr>
        <w:t xml:space="preserve"> </w:t>
      </w:r>
      <w:r>
        <w:t>me</w:t>
      </w:r>
      <w:r>
        <w:rPr>
          <w:spacing w:val="-1"/>
        </w:rPr>
        <w:t>n</w:t>
      </w:r>
      <w:r>
        <w:t>t</w:t>
      </w:r>
      <w:r>
        <w:rPr>
          <w:spacing w:val="-3"/>
        </w:rPr>
        <w:t>o</w:t>
      </w:r>
      <w:r>
        <w:t>r</w:t>
      </w:r>
      <w:r>
        <w:rPr>
          <w:spacing w:val="1"/>
        </w:rPr>
        <w:t xml:space="preserve"> </w:t>
      </w:r>
      <w:r>
        <w:rPr>
          <w:spacing w:val="-4"/>
        </w:rPr>
        <w:t>w</w:t>
      </w:r>
      <w:r>
        <w:rPr>
          <w:spacing w:val="-2"/>
        </w:rPr>
        <w:t>il</w:t>
      </w:r>
      <w:r>
        <w:t>l</w:t>
      </w:r>
      <w:r>
        <w:rPr>
          <w:spacing w:val="-1"/>
        </w:rPr>
        <w:t xml:space="preserve"> </w:t>
      </w:r>
      <w:r>
        <w:t>h</w:t>
      </w:r>
      <w:r>
        <w:rPr>
          <w:spacing w:val="-1"/>
        </w:rPr>
        <w:t>e</w:t>
      </w:r>
      <w:r>
        <w:rPr>
          <w:spacing w:val="-2"/>
        </w:rPr>
        <w:t>l</w:t>
      </w:r>
      <w:r>
        <w:t xml:space="preserve">p </w:t>
      </w:r>
      <w:r>
        <w:rPr>
          <w:spacing w:val="-2"/>
        </w:rPr>
        <w:t>y</w:t>
      </w:r>
      <w:r>
        <w:rPr>
          <w:spacing w:val="1"/>
        </w:rPr>
        <w:t>o</w:t>
      </w:r>
      <w:r>
        <w:t>u acc</w:t>
      </w:r>
      <w:r>
        <w:rPr>
          <w:spacing w:val="-1"/>
        </w:rPr>
        <w:t>l</w:t>
      </w:r>
      <w:r>
        <w:rPr>
          <w:spacing w:val="-2"/>
        </w:rPr>
        <w:t>i</w:t>
      </w:r>
      <w:r>
        <w:t>mate</w:t>
      </w:r>
      <w:r>
        <w:rPr>
          <w:spacing w:val="-2"/>
        </w:rPr>
        <w:t xml:space="preserve"> </w:t>
      </w:r>
      <w:r>
        <w:t>to</w:t>
      </w:r>
      <w:r>
        <w:rPr>
          <w:spacing w:val="-2"/>
        </w:rPr>
        <w:t xml:space="preserve"> </w:t>
      </w:r>
      <w:r>
        <w:rPr>
          <w:spacing w:val="-3"/>
        </w:rPr>
        <w:t>y</w:t>
      </w:r>
      <w:r>
        <w:t>o</w:t>
      </w:r>
      <w:r>
        <w:rPr>
          <w:spacing w:val="-1"/>
        </w:rPr>
        <w:t>u</w:t>
      </w:r>
      <w:r>
        <w:t>r</w:t>
      </w:r>
      <w:r>
        <w:rPr>
          <w:spacing w:val="1"/>
        </w:rPr>
        <w:t xml:space="preserve"> </w:t>
      </w:r>
      <w:r>
        <w:t>n</w:t>
      </w:r>
      <w:r>
        <w:rPr>
          <w:spacing w:val="-1"/>
        </w:rPr>
        <w:t>e</w:t>
      </w:r>
      <w:r>
        <w:t>w</w:t>
      </w:r>
      <w:r>
        <w:rPr>
          <w:spacing w:val="-5"/>
        </w:rPr>
        <w:t xml:space="preserve"> </w:t>
      </w:r>
      <w:r>
        <w:t>p</w:t>
      </w:r>
      <w:r>
        <w:rPr>
          <w:spacing w:val="-1"/>
        </w:rPr>
        <w:t>o</w:t>
      </w:r>
      <w:r>
        <w:t>s</w:t>
      </w:r>
      <w:r>
        <w:rPr>
          <w:spacing w:val="-2"/>
        </w:rPr>
        <w:t>i</w:t>
      </w:r>
      <w:r>
        <w:t>t</w:t>
      </w:r>
      <w:r>
        <w:rPr>
          <w:spacing w:val="-2"/>
        </w:rPr>
        <w:t>i</w:t>
      </w:r>
      <w:r>
        <w:t>o</w:t>
      </w:r>
      <w:r>
        <w:rPr>
          <w:spacing w:val="-1"/>
        </w:rPr>
        <w:t>n</w:t>
      </w:r>
      <w:r>
        <w:t>.</w:t>
      </w:r>
      <w:r>
        <w:rPr>
          <w:spacing w:val="-1"/>
        </w:rPr>
        <w:t xml:space="preserve"> </w:t>
      </w:r>
      <w:r>
        <w:t>In add</w:t>
      </w:r>
      <w:r>
        <w:rPr>
          <w:spacing w:val="-2"/>
        </w:rPr>
        <w:t>i</w:t>
      </w:r>
      <w:r>
        <w:t>t</w:t>
      </w:r>
      <w:r>
        <w:rPr>
          <w:spacing w:val="-2"/>
        </w:rPr>
        <w:t>i</w:t>
      </w:r>
      <w:r>
        <w:rPr>
          <w:spacing w:val="3"/>
        </w:rPr>
        <w:t>o</w:t>
      </w:r>
      <w:r>
        <w:t>n</w:t>
      </w:r>
      <w:r>
        <w:rPr>
          <w:spacing w:val="-2"/>
        </w:rPr>
        <w:t xml:space="preserve"> </w:t>
      </w:r>
      <w:r>
        <w:t>to</w:t>
      </w:r>
      <w:r>
        <w:rPr>
          <w:spacing w:val="-2"/>
        </w:rPr>
        <w:t xml:space="preserve"> m</w:t>
      </w:r>
      <w:r>
        <w:t>e</w:t>
      </w:r>
      <w:r>
        <w:rPr>
          <w:spacing w:val="-1"/>
        </w:rPr>
        <w:t>e</w:t>
      </w:r>
      <w:r>
        <w:t>t</w:t>
      </w:r>
      <w:r>
        <w:rPr>
          <w:spacing w:val="-2"/>
        </w:rPr>
        <w:t>i</w:t>
      </w:r>
      <w:r>
        <w:t xml:space="preserve">ng </w:t>
      </w:r>
      <w:r>
        <w:rPr>
          <w:spacing w:val="-4"/>
        </w:rPr>
        <w:t>w</w:t>
      </w:r>
      <w:r>
        <w:rPr>
          <w:spacing w:val="-2"/>
        </w:rPr>
        <w:t>i</w:t>
      </w:r>
      <w:r>
        <w:t xml:space="preserve">th </w:t>
      </w:r>
      <w:r>
        <w:rPr>
          <w:spacing w:val="1"/>
        </w:rPr>
        <w:t>t</w:t>
      </w:r>
      <w:r>
        <w:t>he</w:t>
      </w:r>
      <w:r>
        <w:rPr>
          <w:spacing w:val="-2"/>
        </w:rPr>
        <w:t xml:space="preserve"> </w:t>
      </w:r>
      <w:r>
        <w:rPr>
          <w:spacing w:val="1"/>
        </w:rPr>
        <w:t>T</w:t>
      </w:r>
      <w:r>
        <w:t>e</w:t>
      </w:r>
      <w:r>
        <w:rPr>
          <w:spacing w:val="-4"/>
        </w:rPr>
        <w:t>a</w:t>
      </w:r>
      <w:r>
        <w:t xml:space="preserve">m </w:t>
      </w:r>
      <w:r>
        <w:rPr>
          <w:spacing w:val="-4"/>
        </w:rPr>
        <w:t>M</w:t>
      </w:r>
      <w:r>
        <w:t>ember</w:t>
      </w:r>
      <w:r>
        <w:rPr>
          <w:spacing w:val="1"/>
        </w:rPr>
        <w:t xml:space="preserve"> </w:t>
      </w:r>
      <w:r>
        <w:t>res</w:t>
      </w:r>
      <w:r>
        <w:rPr>
          <w:spacing w:val="-1"/>
        </w:rPr>
        <w:t>p</w:t>
      </w:r>
      <w:r>
        <w:t>o</w:t>
      </w:r>
      <w:r>
        <w:rPr>
          <w:spacing w:val="-1"/>
        </w:rPr>
        <w:t>n</w:t>
      </w:r>
      <w:r>
        <w:t>s</w:t>
      </w:r>
      <w:r>
        <w:rPr>
          <w:spacing w:val="-2"/>
        </w:rPr>
        <w:t>i</w:t>
      </w:r>
      <w:r>
        <w:t>b</w:t>
      </w:r>
      <w:r>
        <w:rPr>
          <w:spacing w:val="-2"/>
        </w:rPr>
        <w:t>l</w:t>
      </w:r>
      <w:r>
        <w:t>e</w:t>
      </w:r>
      <w:r>
        <w:rPr>
          <w:spacing w:val="-2"/>
        </w:rPr>
        <w:t xml:space="preserve"> </w:t>
      </w:r>
      <w:r>
        <w:t>for</w:t>
      </w:r>
      <w:r>
        <w:rPr>
          <w:spacing w:val="-1"/>
        </w:rPr>
        <w:t xml:space="preserve"> </w:t>
      </w:r>
      <w:r>
        <w:rPr>
          <w:spacing w:val="-2"/>
        </w:rPr>
        <w:t>t</w:t>
      </w:r>
      <w:r>
        <w:t xml:space="preserve">he </w:t>
      </w:r>
      <w:r>
        <w:rPr>
          <w:spacing w:val="-2"/>
        </w:rPr>
        <w:t>i</w:t>
      </w:r>
      <w:r>
        <w:t>te</w:t>
      </w:r>
      <w:r>
        <w:rPr>
          <w:spacing w:val="-3"/>
        </w:rPr>
        <w:t>m</w:t>
      </w:r>
      <w:r>
        <w:t>s</w:t>
      </w:r>
      <w:r>
        <w:rPr>
          <w:spacing w:val="1"/>
        </w:rPr>
        <w:t xml:space="preserve"> </w:t>
      </w:r>
      <w:r>
        <w:t>on</w:t>
      </w:r>
      <w:r>
        <w:rPr>
          <w:spacing w:val="-3"/>
        </w:rPr>
        <w:t xml:space="preserve"> y</w:t>
      </w:r>
      <w:r>
        <w:t>o</w:t>
      </w:r>
      <w:r>
        <w:rPr>
          <w:spacing w:val="-1"/>
        </w:rPr>
        <w:t>u</w:t>
      </w:r>
      <w:r>
        <w:t>r</w:t>
      </w:r>
      <w:r w:rsidR="00217D63">
        <w:rPr>
          <w:spacing w:val="-2"/>
        </w:rPr>
        <w:t xml:space="preserve"> Educator </w:t>
      </w:r>
      <w:r w:rsidR="00217D63" w:rsidRPr="006E3EB7">
        <w:rPr>
          <w:spacing w:val="-2"/>
        </w:rPr>
        <w:t xml:space="preserve">Induction </w:t>
      </w:r>
      <w:r w:rsidR="00566B84" w:rsidRPr="006E3EB7">
        <w:rPr>
          <w:spacing w:val="-2"/>
        </w:rPr>
        <w:t xml:space="preserve">Unit </w:t>
      </w:r>
      <w:r w:rsidR="00217D63" w:rsidRPr="006E3EB7">
        <w:rPr>
          <w:spacing w:val="-2"/>
        </w:rPr>
        <w:t>Completion Form</w:t>
      </w:r>
      <w:r w:rsidR="00102AF2">
        <w:rPr>
          <w:spacing w:val="-2"/>
        </w:rPr>
        <w:t xml:space="preserve"> </w:t>
      </w:r>
      <w:hyperlink w:anchor="_FCCTC_Induction_Unit" w:history="1">
        <w:r w:rsidR="00102AF2" w:rsidRPr="006E3EB7">
          <w:rPr>
            <w:rStyle w:val="Hyperlink"/>
            <w:spacing w:val="-2"/>
          </w:rPr>
          <w:t>(see a</w:t>
        </w:r>
        <w:r w:rsidR="00566B84" w:rsidRPr="006E3EB7">
          <w:rPr>
            <w:rStyle w:val="Hyperlink"/>
            <w:spacing w:val="-2"/>
          </w:rPr>
          <w:t>ppendix)</w:t>
        </w:r>
      </w:hyperlink>
      <w:r>
        <w:t>,</w:t>
      </w:r>
      <w:r>
        <w:rPr>
          <w:spacing w:val="-1"/>
        </w:rPr>
        <w:t xml:space="preserve"> </w:t>
      </w:r>
      <w:r>
        <w:rPr>
          <w:spacing w:val="-3"/>
        </w:rPr>
        <w:t>y</w:t>
      </w:r>
      <w:r>
        <w:t>ou are</w:t>
      </w:r>
      <w:r>
        <w:rPr>
          <w:spacing w:val="1"/>
        </w:rPr>
        <w:t xml:space="preserve"> </w:t>
      </w:r>
      <w:r>
        <w:t>r</w:t>
      </w:r>
      <w:r>
        <w:rPr>
          <w:spacing w:val="-3"/>
        </w:rPr>
        <w:t>e</w:t>
      </w:r>
      <w:r>
        <w:rPr>
          <w:spacing w:val="1"/>
        </w:rPr>
        <w:t>q</w:t>
      </w:r>
      <w:r>
        <w:t>u</w:t>
      </w:r>
      <w:r>
        <w:rPr>
          <w:spacing w:val="-2"/>
        </w:rPr>
        <w:t>i</w:t>
      </w:r>
      <w:r>
        <w:t>red</w:t>
      </w:r>
      <w:r>
        <w:rPr>
          <w:spacing w:val="-3"/>
        </w:rPr>
        <w:t xml:space="preserve"> </w:t>
      </w:r>
      <w:r>
        <w:t>to me</w:t>
      </w:r>
      <w:r>
        <w:rPr>
          <w:spacing w:val="-1"/>
        </w:rPr>
        <w:t>e</w:t>
      </w:r>
      <w:r>
        <w:t>t</w:t>
      </w:r>
      <w:r>
        <w:rPr>
          <w:spacing w:val="-1"/>
        </w:rPr>
        <w:t xml:space="preserve"> </w:t>
      </w:r>
      <w:r>
        <w:rPr>
          <w:spacing w:val="-4"/>
        </w:rPr>
        <w:t>w</w:t>
      </w:r>
      <w:r>
        <w:rPr>
          <w:spacing w:val="-2"/>
        </w:rPr>
        <w:t>i</w:t>
      </w:r>
      <w:r>
        <w:t xml:space="preserve">th </w:t>
      </w:r>
      <w:r>
        <w:rPr>
          <w:spacing w:val="-2"/>
        </w:rPr>
        <w:t>y</w:t>
      </w:r>
      <w:r>
        <w:t>o</w:t>
      </w:r>
      <w:r>
        <w:rPr>
          <w:spacing w:val="-1"/>
        </w:rPr>
        <w:t>u</w:t>
      </w:r>
      <w:r>
        <w:t>r</w:t>
      </w:r>
      <w:r>
        <w:rPr>
          <w:spacing w:val="1"/>
        </w:rPr>
        <w:t xml:space="preserve"> </w:t>
      </w:r>
      <w:r>
        <w:t>me</w:t>
      </w:r>
      <w:r>
        <w:rPr>
          <w:spacing w:val="-4"/>
        </w:rPr>
        <w:t>n</w:t>
      </w:r>
      <w:r>
        <w:t>tor</w:t>
      </w:r>
      <w:r>
        <w:rPr>
          <w:spacing w:val="-1"/>
        </w:rPr>
        <w:t xml:space="preserve"> </w:t>
      </w:r>
      <w:r>
        <w:t>a</w:t>
      </w:r>
      <w:r>
        <w:rPr>
          <w:spacing w:val="-2"/>
        </w:rPr>
        <w:t xml:space="preserve"> </w:t>
      </w:r>
      <w:r>
        <w:t>m</w:t>
      </w:r>
      <w:r>
        <w:rPr>
          <w:spacing w:val="-2"/>
        </w:rPr>
        <w:t>i</w:t>
      </w:r>
      <w:r>
        <w:t>n</w:t>
      </w:r>
      <w:r>
        <w:rPr>
          <w:spacing w:val="-2"/>
        </w:rPr>
        <w:t>i</w:t>
      </w:r>
      <w:r>
        <w:t>mum</w:t>
      </w:r>
      <w:r>
        <w:rPr>
          <w:spacing w:val="-1"/>
        </w:rPr>
        <w:t xml:space="preserve"> </w:t>
      </w:r>
      <w:r>
        <w:rPr>
          <w:spacing w:val="-3"/>
        </w:rPr>
        <w:t>o</w:t>
      </w:r>
      <w:r>
        <w:t>f</w:t>
      </w:r>
      <w:r>
        <w:rPr>
          <w:spacing w:val="2"/>
        </w:rPr>
        <w:t xml:space="preserve"> </w:t>
      </w:r>
      <w:r>
        <w:t>at</w:t>
      </w:r>
      <w:r>
        <w:rPr>
          <w:spacing w:val="-1"/>
        </w:rPr>
        <w:t xml:space="preserve"> </w:t>
      </w:r>
      <w:r>
        <w:rPr>
          <w:spacing w:val="-2"/>
        </w:rPr>
        <w:t>l</w:t>
      </w:r>
      <w:r>
        <w:t>e</w:t>
      </w:r>
      <w:r>
        <w:rPr>
          <w:spacing w:val="-1"/>
        </w:rPr>
        <w:t>a</w:t>
      </w:r>
      <w:r>
        <w:t>st</w:t>
      </w:r>
      <w:r>
        <w:rPr>
          <w:spacing w:val="-1"/>
        </w:rPr>
        <w:t xml:space="preserve"> </w:t>
      </w:r>
      <w:r>
        <w:t>o</w:t>
      </w:r>
      <w:r>
        <w:rPr>
          <w:spacing w:val="-1"/>
        </w:rPr>
        <w:t>n</w:t>
      </w:r>
      <w:r>
        <w:t>ce</w:t>
      </w:r>
      <w:r>
        <w:rPr>
          <w:spacing w:val="-2"/>
        </w:rPr>
        <w:t xml:space="preserve"> </w:t>
      </w:r>
      <w:r>
        <w:t xml:space="preserve">a </w:t>
      </w:r>
      <w:r>
        <w:rPr>
          <w:spacing w:val="-3"/>
        </w:rPr>
        <w:t>w</w:t>
      </w:r>
      <w:r>
        <w:t>e</w:t>
      </w:r>
      <w:r>
        <w:rPr>
          <w:spacing w:val="-1"/>
        </w:rPr>
        <w:t>e</w:t>
      </w:r>
      <w:r>
        <w:t>k</w:t>
      </w:r>
      <w:r>
        <w:rPr>
          <w:spacing w:val="1"/>
        </w:rPr>
        <w:t xml:space="preserve"> </w:t>
      </w:r>
      <w:r>
        <w:t>d</w:t>
      </w:r>
      <w:r>
        <w:rPr>
          <w:spacing w:val="-1"/>
        </w:rPr>
        <w:t>u</w:t>
      </w:r>
      <w:r>
        <w:t>r</w:t>
      </w:r>
      <w:r>
        <w:rPr>
          <w:spacing w:val="-2"/>
        </w:rPr>
        <w:t>i</w:t>
      </w:r>
      <w:r>
        <w:rPr>
          <w:spacing w:val="-3"/>
        </w:rPr>
        <w:t>n</w:t>
      </w:r>
      <w:r>
        <w:t>g the</w:t>
      </w:r>
      <w:r>
        <w:rPr>
          <w:spacing w:val="-2"/>
        </w:rPr>
        <w:t xml:space="preserve"> </w:t>
      </w:r>
      <w:r>
        <w:t>f</w:t>
      </w:r>
      <w:r>
        <w:rPr>
          <w:spacing w:val="-2"/>
        </w:rPr>
        <w:t>i</w:t>
      </w:r>
      <w:r>
        <w:t>r</w:t>
      </w:r>
      <w:r>
        <w:rPr>
          <w:spacing w:val="-3"/>
        </w:rPr>
        <w:t>s</w:t>
      </w:r>
      <w:r>
        <w:t>t</w:t>
      </w:r>
      <w:r>
        <w:rPr>
          <w:spacing w:val="2"/>
        </w:rPr>
        <w:t xml:space="preserve"> </w:t>
      </w:r>
      <w:r>
        <w:rPr>
          <w:spacing w:val="-3"/>
        </w:rPr>
        <w:t>s</w:t>
      </w:r>
      <w:r>
        <w:t>emest</w:t>
      </w:r>
      <w:r>
        <w:rPr>
          <w:spacing w:val="-3"/>
        </w:rPr>
        <w:t>e</w:t>
      </w:r>
      <w:r>
        <w:t>r.</w:t>
      </w:r>
      <w:r>
        <w:rPr>
          <w:spacing w:val="-1"/>
        </w:rPr>
        <w:t xml:space="preserve"> </w:t>
      </w:r>
      <w:r>
        <w:t>In</w:t>
      </w:r>
      <w:r>
        <w:rPr>
          <w:spacing w:val="-2"/>
        </w:rPr>
        <w:t xml:space="preserve"> </w:t>
      </w:r>
      <w:r>
        <w:t>re</w:t>
      </w:r>
      <w:r>
        <w:rPr>
          <w:spacing w:val="-1"/>
        </w:rPr>
        <w:t>a</w:t>
      </w:r>
      <w:r>
        <w:rPr>
          <w:spacing w:val="-2"/>
        </w:rPr>
        <w:t>li</w:t>
      </w:r>
      <w:r>
        <w:t>t</w:t>
      </w:r>
      <w:r>
        <w:rPr>
          <w:spacing w:val="-3"/>
        </w:rPr>
        <w:t>y</w:t>
      </w:r>
      <w:r>
        <w:t xml:space="preserve">, </w:t>
      </w:r>
      <w:r>
        <w:rPr>
          <w:spacing w:val="-3"/>
        </w:rPr>
        <w:t>y</w:t>
      </w:r>
      <w:r>
        <w:t xml:space="preserve">ou </w:t>
      </w:r>
      <w:r>
        <w:rPr>
          <w:spacing w:val="-2"/>
        </w:rPr>
        <w:t>wi</w:t>
      </w:r>
      <w:r>
        <w:rPr>
          <w:spacing w:val="1"/>
        </w:rPr>
        <w:t>l</w:t>
      </w:r>
      <w:r>
        <w:t>l</w:t>
      </w:r>
      <w:r>
        <w:rPr>
          <w:spacing w:val="-1"/>
        </w:rPr>
        <w:t xml:space="preserve"> </w:t>
      </w:r>
      <w:r>
        <w:t>me</w:t>
      </w:r>
      <w:r>
        <w:rPr>
          <w:spacing w:val="-1"/>
        </w:rPr>
        <w:t>e</w:t>
      </w:r>
      <w:r>
        <w:t>t</w:t>
      </w:r>
      <w:r>
        <w:rPr>
          <w:spacing w:val="-1"/>
        </w:rPr>
        <w:t xml:space="preserve"> </w:t>
      </w:r>
      <w:r>
        <w:t>m</w:t>
      </w:r>
      <w:r>
        <w:rPr>
          <w:spacing w:val="-3"/>
        </w:rPr>
        <w:t>o</w:t>
      </w:r>
      <w:r>
        <w:t>re</w:t>
      </w:r>
      <w:r>
        <w:rPr>
          <w:spacing w:val="-2"/>
        </w:rPr>
        <w:t xml:space="preserve"> </w:t>
      </w:r>
      <w:r>
        <w:t>th</w:t>
      </w:r>
      <w:r>
        <w:rPr>
          <w:spacing w:val="-1"/>
        </w:rPr>
        <w:t>a</w:t>
      </w:r>
      <w:r>
        <w:t>n</w:t>
      </w:r>
      <w:r>
        <w:rPr>
          <w:spacing w:val="-2"/>
        </w:rPr>
        <w:t xml:space="preserve"> </w:t>
      </w:r>
      <w:r>
        <w:t>o</w:t>
      </w:r>
      <w:r>
        <w:rPr>
          <w:spacing w:val="-1"/>
        </w:rPr>
        <w:t>n</w:t>
      </w:r>
      <w:r>
        <w:t>ce a</w:t>
      </w:r>
      <w:r>
        <w:rPr>
          <w:spacing w:val="1"/>
        </w:rPr>
        <w:t xml:space="preserve"> </w:t>
      </w:r>
      <w:r>
        <w:rPr>
          <w:spacing w:val="-4"/>
        </w:rPr>
        <w:t>w</w:t>
      </w:r>
      <w:r>
        <w:t>e</w:t>
      </w:r>
      <w:r>
        <w:rPr>
          <w:spacing w:val="-1"/>
        </w:rPr>
        <w:t>e</w:t>
      </w:r>
      <w:r>
        <w:t>k</w:t>
      </w:r>
      <w:r>
        <w:rPr>
          <w:spacing w:val="-2"/>
        </w:rPr>
        <w:t xml:space="preserve"> </w:t>
      </w:r>
      <w:r>
        <w:rPr>
          <w:spacing w:val="3"/>
        </w:rPr>
        <w:t>f</w:t>
      </w:r>
      <w:r>
        <w:rPr>
          <w:spacing w:val="-3"/>
        </w:rPr>
        <w:t>o</w:t>
      </w:r>
      <w:r>
        <w:t>r</w:t>
      </w:r>
      <w:r>
        <w:rPr>
          <w:spacing w:val="-1"/>
        </w:rPr>
        <w:t xml:space="preserve"> </w:t>
      </w:r>
      <w:r>
        <w:rPr>
          <w:spacing w:val="3"/>
        </w:rPr>
        <w:t>t</w:t>
      </w:r>
      <w:r>
        <w:t>he</w:t>
      </w:r>
      <w:r>
        <w:rPr>
          <w:spacing w:val="-2"/>
        </w:rPr>
        <w:t xml:space="preserve"> </w:t>
      </w:r>
      <w:r>
        <w:t>f</w:t>
      </w:r>
      <w:r>
        <w:rPr>
          <w:spacing w:val="-2"/>
        </w:rPr>
        <w:t>i</w:t>
      </w:r>
      <w:r>
        <w:t>r</w:t>
      </w:r>
      <w:r>
        <w:rPr>
          <w:spacing w:val="-3"/>
        </w:rPr>
        <w:t>s</w:t>
      </w:r>
      <w:r>
        <w:t>t</w:t>
      </w:r>
      <w:r>
        <w:rPr>
          <w:spacing w:val="-1"/>
        </w:rPr>
        <w:t xml:space="preserve"> </w:t>
      </w:r>
      <w:r>
        <w:t>se</w:t>
      </w:r>
      <w:r>
        <w:rPr>
          <w:spacing w:val="-3"/>
        </w:rPr>
        <w:t>v</w:t>
      </w:r>
      <w:r>
        <w:t xml:space="preserve">eral </w:t>
      </w:r>
      <w:r>
        <w:rPr>
          <w:spacing w:val="-4"/>
        </w:rPr>
        <w:t>w</w:t>
      </w:r>
      <w:r>
        <w:t>e</w:t>
      </w:r>
      <w:r>
        <w:rPr>
          <w:spacing w:val="-1"/>
        </w:rPr>
        <w:t>e</w:t>
      </w:r>
      <w:r>
        <w:rPr>
          <w:spacing w:val="2"/>
        </w:rPr>
        <w:t>k</w:t>
      </w:r>
      <w:r>
        <w:t>s.</w:t>
      </w:r>
      <w:r>
        <w:rPr>
          <w:spacing w:val="-1"/>
        </w:rPr>
        <w:t xml:space="preserve"> </w:t>
      </w:r>
      <w:r>
        <w:rPr>
          <w:spacing w:val="1"/>
        </w:rPr>
        <w:t>T</w:t>
      </w:r>
      <w:r>
        <w:t>h</w:t>
      </w:r>
      <w:r>
        <w:rPr>
          <w:spacing w:val="-2"/>
        </w:rPr>
        <w:t>i</w:t>
      </w:r>
      <w:r>
        <w:t>s</w:t>
      </w:r>
      <w:r>
        <w:rPr>
          <w:spacing w:val="-2"/>
        </w:rPr>
        <w:t xml:space="preserve"> i</w:t>
      </w:r>
      <w:r>
        <w:t>s</w:t>
      </w:r>
      <w:r>
        <w:rPr>
          <w:spacing w:val="1"/>
        </w:rPr>
        <w:t xml:space="preserve"> </w:t>
      </w:r>
      <w:r>
        <w:rPr>
          <w:spacing w:val="-3"/>
        </w:rPr>
        <w:t>n</w:t>
      </w:r>
      <w:r>
        <w:t>atural</w:t>
      </w:r>
      <w:r>
        <w:rPr>
          <w:spacing w:val="-1"/>
        </w:rPr>
        <w:t xml:space="preserve"> </w:t>
      </w:r>
      <w:r>
        <w:t>as</w:t>
      </w:r>
      <w:r>
        <w:rPr>
          <w:spacing w:val="-2"/>
        </w:rPr>
        <w:t xml:space="preserve"> </w:t>
      </w:r>
      <w:r>
        <w:rPr>
          <w:spacing w:val="-3"/>
        </w:rPr>
        <w:t>y</w:t>
      </w:r>
      <w:r>
        <w:t>ou</w:t>
      </w:r>
      <w:r>
        <w:rPr>
          <w:spacing w:val="-2"/>
        </w:rPr>
        <w:t xml:space="preserve"> </w:t>
      </w:r>
      <w:r>
        <w:rPr>
          <w:spacing w:val="3"/>
        </w:rPr>
        <w:t>f</w:t>
      </w:r>
      <w:r>
        <w:t>e</w:t>
      </w:r>
      <w:r>
        <w:rPr>
          <w:spacing w:val="-2"/>
        </w:rPr>
        <w:t>e</w:t>
      </w:r>
      <w:r>
        <w:t>l</w:t>
      </w:r>
      <w:r>
        <w:rPr>
          <w:spacing w:val="-1"/>
        </w:rPr>
        <w:t xml:space="preserve"> </w:t>
      </w:r>
      <w:r>
        <w:rPr>
          <w:spacing w:val="-3"/>
        </w:rPr>
        <w:t>y</w:t>
      </w:r>
      <w:r>
        <w:t>o</w:t>
      </w:r>
      <w:r>
        <w:rPr>
          <w:spacing w:val="-1"/>
        </w:rPr>
        <w:t>u</w:t>
      </w:r>
      <w:r>
        <w:t xml:space="preserve">r </w:t>
      </w:r>
      <w:r>
        <w:rPr>
          <w:spacing w:val="-4"/>
        </w:rPr>
        <w:t>w</w:t>
      </w:r>
      <w:r>
        <w:rPr>
          <w:spacing w:val="1"/>
        </w:rPr>
        <w:t>a</w:t>
      </w:r>
      <w:r>
        <w:t>y</w:t>
      </w:r>
      <w:r>
        <w:rPr>
          <w:spacing w:val="-2"/>
        </w:rPr>
        <w:t xml:space="preserve"> </w:t>
      </w:r>
      <w:r>
        <w:t>thro</w:t>
      </w:r>
      <w:r>
        <w:rPr>
          <w:spacing w:val="-3"/>
        </w:rPr>
        <w:t>u</w:t>
      </w:r>
      <w:r>
        <w:rPr>
          <w:spacing w:val="1"/>
        </w:rPr>
        <w:t>g</w:t>
      </w:r>
      <w:r>
        <w:t>h</w:t>
      </w:r>
      <w:r>
        <w:rPr>
          <w:spacing w:val="-2"/>
        </w:rPr>
        <w:t xml:space="preserve"> </w:t>
      </w:r>
      <w:r>
        <w:t xml:space="preserve">the </w:t>
      </w:r>
      <w:r>
        <w:rPr>
          <w:spacing w:val="-3"/>
        </w:rPr>
        <w:t>s</w:t>
      </w:r>
      <w:r>
        <w:t>ch</w:t>
      </w:r>
      <w:r>
        <w:rPr>
          <w:spacing w:val="-1"/>
        </w:rPr>
        <w:t>o</w:t>
      </w:r>
      <w:r>
        <w:t>ol</w:t>
      </w:r>
      <w:r>
        <w:rPr>
          <w:spacing w:val="-1"/>
        </w:rPr>
        <w:t xml:space="preserve"> </w:t>
      </w:r>
      <w:r>
        <w:rPr>
          <w:spacing w:val="-3"/>
        </w:rPr>
        <w:t>c</w:t>
      </w:r>
      <w:r>
        <w:t>u</w:t>
      </w:r>
      <w:r>
        <w:rPr>
          <w:spacing w:val="-2"/>
        </w:rPr>
        <w:t>l</w:t>
      </w:r>
      <w:r>
        <w:t>ture</w:t>
      </w:r>
      <w:r>
        <w:rPr>
          <w:spacing w:val="1"/>
        </w:rPr>
        <w:t xml:space="preserve"> </w:t>
      </w:r>
      <w:r>
        <w:t>a</w:t>
      </w:r>
      <w:r>
        <w:rPr>
          <w:spacing w:val="-1"/>
        </w:rPr>
        <w:t>n</w:t>
      </w:r>
      <w:r>
        <w:t>d</w:t>
      </w:r>
      <w:r>
        <w:rPr>
          <w:spacing w:val="-2"/>
        </w:rPr>
        <w:t xml:space="preserve"> </w:t>
      </w:r>
      <w:r>
        <w:t>e</w:t>
      </w:r>
      <w:r>
        <w:rPr>
          <w:spacing w:val="-1"/>
        </w:rPr>
        <w:t>n</w:t>
      </w:r>
      <w:r>
        <w:rPr>
          <w:spacing w:val="-3"/>
        </w:rPr>
        <w:t>v</w:t>
      </w:r>
      <w:r>
        <w:rPr>
          <w:spacing w:val="-2"/>
        </w:rPr>
        <w:t>i</w:t>
      </w:r>
      <w:r>
        <w:t>ro</w:t>
      </w:r>
      <w:r>
        <w:rPr>
          <w:spacing w:val="-1"/>
        </w:rPr>
        <w:t>n</w:t>
      </w:r>
      <w:r>
        <w:t>me</w:t>
      </w:r>
      <w:r>
        <w:rPr>
          <w:spacing w:val="-1"/>
        </w:rPr>
        <w:t>n</w:t>
      </w:r>
      <w:r>
        <w:rPr>
          <w:spacing w:val="-2"/>
        </w:rPr>
        <w:t>t</w:t>
      </w:r>
      <w:r>
        <w:t>.</w:t>
      </w:r>
      <w:r>
        <w:rPr>
          <w:spacing w:val="-1"/>
        </w:rPr>
        <w:t xml:space="preserve"> </w:t>
      </w:r>
      <w:r>
        <w:rPr>
          <w:spacing w:val="1"/>
        </w:rPr>
        <w:t>T</w:t>
      </w:r>
      <w:r>
        <w:t>h</w:t>
      </w:r>
      <w:r>
        <w:rPr>
          <w:spacing w:val="-2"/>
        </w:rPr>
        <w:t>i</w:t>
      </w:r>
      <w:r>
        <w:t>s</w:t>
      </w:r>
      <w:r>
        <w:rPr>
          <w:spacing w:val="1"/>
        </w:rPr>
        <w:t xml:space="preserve"> </w:t>
      </w:r>
      <w:r>
        <w:rPr>
          <w:spacing w:val="-2"/>
        </w:rPr>
        <w:t>i</w:t>
      </w:r>
      <w:r>
        <w:t>s</w:t>
      </w:r>
      <w:r>
        <w:rPr>
          <w:spacing w:val="-2"/>
        </w:rPr>
        <w:t xml:space="preserve"> </w:t>
      </w:r>
      <w:r>
        <w:t>n</w:t>
      </w:r>
      <w:r>
        <w:rPr>
          <w:spacing w:val="-1"/>
        </w:rPr>
        <w:t>a</w:t>
      </w:r>
      <w:r>
        <w:t>t</w:t>
      </w:r>
      <w:r>
        <w:rPr>
          <w:spacing w:val="-3"/>
        </w:rPr>
        <w:t>u</w:t>
      </w:r>
      <w:r>
        <w:t>ra</w:t>
      </w:r>
      <w:r>
        <w:rPr>
          <w:spacing w:val="-2"/>
        </w:rPr>
        <w:t>l</w:t>
      </w:r>
      <w:r>
        <w:t xml:space="preserve"> and me</w:t>
      </w:r>
      <w:r>
        <w:rPr>
          <w:spacing w:val="-1"/>
        </w:rPr>
        <w:t>n</w:t>
      </w:r>
      <w:r>
        <w:t>tors</w:t>
      </w:r>
      <w:r>
        <w:rPr>
          <w:spacing w:val="-4"/>
        </w:rPr>
        <w:t xml:space="preserve"> </w:t>
      </w:r>
      <w:r>
        <w:t>are</w:t>
      </w:r>
      <w:r>
        <w:rPr>
          <w:spacing w:val="1"/>
        </w:rPr>
        <w:t xml:space="preserve"> </w:t>
      </w:r>
      <w:r>
        <w:t>ass</w:t>
      </w:r>
      <w:r>
        <w:rPr>
          <w:spacing w:val="-4"/>
        </w:rPr>
        <w:t>i</w:t>
      </w:r>
      <w:r>
        <w:rPr>
          <w:spacing w:val="1"/>
        </w:rPr>
        <w:t>g</w:t>
      </w:r>
      <w:r>
        <w:t>n</w:t>
      </w:r>
      <w:r>
        <w:rPr>
          <w:spacing w:val="-1"/>
        </w:rPr>
        <w:t>e</w:t>
      </w:r>
      <w:r>
        <w:t>d</w:t>
      </w:r>
      <w:r>
        <w:rPr>
          <w:spacing w:val="-2"/>
        </w:rPr>
        <w:t xml:space="preserve"> </w:t>
      </w:r>
      <w:r>
        <w:t>to</w:t>
      </w:r>
      <w:r>
        <w:rPr>
          <w:spacing w:val="-2"/>
        </w:rPr>
        <w:t xml:space="preserve"> </w:t>
      </w:r>
      <w:r>
        <w:t>h</w:t>
      </w:r>
      <w:r>
        <w:rPr>
          <w:spacing w:val="-1"/>
        </w:rPr>
        <w:t>e</w:t>
      </w:r>
      <w:r>
        <w:rPr>
          <w:spacing w:val="-2"/>
        </w:rPr>
        <w:t>l</w:t>
      </w:r>
      <w:r>
        <w:t xml:space="preserve">p </w:t>
      </w:r>
      <w:r>
        <w:rPr>
          <w:spacing w:val="-3"/>
        </w:rPr>
        <w:t>y</w:t>
      </w:r>
      <w:r>
        <w:t>ou be succ</w:t>
      </w:r>
      <w:r>
        <w:rPr>
          <w:spacing w:val="-1"/>
        </w:rPr>
        <w:t>e</w:t>
      </w:r>
      <w:r>
        <w:t>s</w:t>
      </w:r>
      <w:r>
        <w:rPr>
          <w:spacing w:val="-3"/>
        </w:rPr>
        <w:t>s</w:t>
      </w:r>
      <w:r>
        <w:t>fu</w:t>
      </w:r>
      <w:r>
        <w:rPr>
          <w:spacing w:val="-2"/>
        </w:rPr>
        <w:t>l</w:t>
      </w:r>
      <w:r>
        <w:t>!</w:t>
      </w:r>
      <w:r>
        <w:rPr>
          <w:spacing w:val="2"/>
        </w:rPr>
        <w:t xml:space="preserve"> </w:t>
      </w:r>
      <w:r>
        <w:rPr>
          <w:spacing w:val="-2"/>
        </w:rPr>
        <w:t>R</w:t>
      </w:r>
      <w:r>
        <w:rPr>
          <w:spacing w:val="-3"/>
        </w:rPr>
        <w:t>e</w:t>
      </w:r>
      <w:r>
        <w:rPr>
          <w:spacing w:val="-2"/>
        </w:rPr>
        <w:t>m</w:t>
      </w:r>
      <w:r>
        <w:t>embe</w:t>
      </w:r>
      <w:r>
        <w:rPr>
          <w:spacing w:val="-2"/>
        </w:rPr>
        <w:t>r</w:t>
      </w:r>
      <w:r>
        <w:t>,</w:t>
      </w:r>
      <w:r>
        <w:rPr>
          <w:spacing w:val="-1"/>
        </w:rPr>
        <w:t xml:space="preserve"> </w:t>
      </w:r>
      <w:r>
        <w:t>th</w:t>
      </w:r>
      <w:r>
        <w:rPr>
          <w:spacing w:val="-1"/>
        </w:rPr>
        <w:t>e</w:t>
      </w:r>
      <w:r>
        <w:t>re</w:t>
      </w:r>
      <w:r>
        <w:rPr>
          <w:spacing w:val="-2"/>
        </w:rPr>
        <w:t xml:space="preserve"> </w:t>
      </w:r>
      <w:r>
        <w:t>are</w:t>
      </w:r>
      <w:r>
        <w:rPr>
          <w:spacing w:val="-2"/>
        </w:rPr>
        <w:t xml:space="preserve"> </w:t>
      </w:r>
      <w:r>
        <w:t>no</w:t>
      </w:r>
      <w:r>
        <w:rPr>
          <w:spacing w:val="-2"/>
        </w:rPr>
        <w:t xml:space="preserve"> </w:t>
      </w:r>
      <w:r>
        <w:t>stu</w:t>
      </w:r>
      <w:r>
        <w:rPr>
          <w:spacing w:val="-4"/>
        </w:rPr>
        <w:t>p</w:t>
      </w:r>
      <w:r>
        <w:rPr>
          <w:spacing w:val="-2"/>
        </w:rPr>
        <w:t>i</w:t>
      </w:r>
      <w:r>
        <w:t xml:space="preserve">d </w:t>
      </w:r>
      <w:r>
        <w:rPr>
          <w:spacing w:val="2"/>
        </w:rPr>
        <w:t>q</w:t>
      </w:r>
      <w:r>
        <w:t>u</w:t>
      </w:r>
      <w:r>
        <w:rPr>
          <w:spacing w:val="-1"/>
        </w:rPr>
        <w:t>e</w:t>
      </w:r>
      <w:r>
        <w:rPr>
          <w:spacing w:val="-3"/>
        </w:rPr>
        <w:t>s</w:t>
      </w:r>
      <w:r>
        <w:t>t</w:t>
      </w:r>
      <w:r>
        <w:rPr>
          <w:spacing w:val="-2"/>
        </w:rPr>
        <w:t>i</w:t>
      </w:r>
      <w:r>
        <w:t>o</w:t>
      </w:r>
      <w:r>
        <w:rPr>
          <w:spacing w:val="-1"/>
        </w:rPr>
        <w:t>n</w:t>
      </w:r>
      <w:r>
        <w:t>s,</w:t>
      </w:r>
      <w:r>
        <w:rPr>
          <w:spacing w:val="-1"/>
        </w:rPr>
        <w:t xml:space="preserve"> </w:t>
      </w:r>
      <w:r>
        <w:t>o</w:t>
      </w:r>
      <w:r>
        <w:rPr>
          <w:spacing w:val="-1"/>
        </w:rPr>
        <w:t>n</w:t>
      </w:r>
      <w:r>
        <w:rPr>
          <w:spacing w:val="-2"/>
        </w:rPr>
        <w:t>l</w:t>
      </w:r>
      <w:r>
        <w:t>y</w:t>
      </w:r>
      <w:r>
        <w:rPr>
          <w:spacing w:val="-2"/>
        </w:rPr>
        <w:t xml:space="preserve"> </w:t>
      </w:r>
      <w:r>
        <w:t xml:space="preserve">the </w:t>
      </w:r>
      <w:r>
        <w:rPr>
          <w:spacing w:val="-3"/>
        </w:rPr>
        <w:t>s</w:t>
      </w:r>
      <w:r>
        <w:t>t</w:t>
      </w:r>
      <w:r>
        <w:rPr>
          <w:spacing w:val="-3"/>
        </w:rPr>
        <w:t>u</w:t>
      </w:r>
      <w:r>
        <w:t>p</w:t>
      </w:r>
      <w:r>
        <w:rPr>
          <w:spacing w:val="-2"/>
        </w:rPr>
        <w:t>i</w:t>
      </w:r>
      <w:r>
        <w:t xml:space="preserve">d </w:t>
      </w:r>
      <w:r>
        <w:rPr>
          <w:spacing w:val="1"/>
        </w:rPr>
        <w:t>m</w:t>
      </w:r>
      <w:r>
        <w:rPr>
          <w:spacing w:val="-2"/>
        </w:rPr>
        <w:t>i</w:t>
      </w:r>
      <w:r>
        <w:t>st</w:t>
      </w:r>
      <w:r>
        <w:rPr>
          <w:spacing w:val="-3"/>
        </w:rPr>
        <w:t>a</w:t>
      </w:r>
      <w:r>
        <w:rPr>
          <w:spacing w:val="2"/>
        </w:rPr>
        <w:t>k</w:t>
      </w:r>
      <w:r>
        <w:rPr>
          <w:spacing w:val="-3"/>
        </w:rPr>
        <w:t>e</w:t>
      </w:r>
      <w:r>
        <w:t>s</w:t>
      </w:r>
      <w:r>
        <w:rPr>
          <w:spacing w:val="-2"/>
        </w:rPr>
        <w:t xml:space="preserve"> </w:t>
      </w:r>
      <w:r>
        <w:t>th</w:t>
      </w:r>
      <w:r>
        <w:rPr>
          <w:spacing w:val="-1"/>
        </w:rPr>
        <w:t>a</w:t>
      </w:r>
      <w:r>
        <w:t>t</w:t>
      </w:r>
      <w:r>
        <w:rPr>
          <w:spacing w:val="-1"/>
        </w:rPr>
        <w:t xml:space="preserve"> </w:t>
      </w:r>
      <w:r>
        <w:t>are ma</w:t>
      </w:r>
      <w:r>
        <w:rPr>
          <w:spacing w:val="-1"/>
        </w:rPr>
        <w:t>d</w:t>
      </w:r>
      <w:r>
        <w:t>e beca</w:t>
      </w:r>
      <w:r>
        <w:rPr>
          <w:spacing w:val="-4"/>
        </w:rPr>
        <w:t>u</w:t>
      </w:r>
      <w:r>
        <w:t>se</w:t>
      </w:r>
      <w:r>
        <w:rPr>
          <w:spacing w:val="-2"/>
        </w:rPr>
        <w:t xml:space="preserve"> </w:t>
      </w:r>
      <w:r>
        <w:t>the</w:t>
      </w:r>
      <w:r>
        <w:rPr>
          <w:spacing w:val="-2"/>
        </w:rPr>
        <w:t xml:space="preserve"> </w:t>
      </w:r>
      <w:r>
        <w:rPr>
          <w:spacing w:val="1"/>
        </w:rPr>
        <w:t>q</w:t>
      </w:r>
      <w:r>
        <w:t>u</w:t>
      </w:r>
      <w:r>
        <w:rPr>
          <w:spacing w:val="-1"/>
        </w:rPr>
        <w:t>e</w:t>
      </w:r>
      <w:r>
        <w:rPr>
          <w:spacing w:val="-3"/>
        </w:rPr>
        <w:t>s</w:t>
      </w:r>
      <w:r>
        <w:rPr>
          <w:spacing w:val="-2"/>
        </w:rPr>
        <w:t>ti</w:t>
      </w:r>
      <w:r>
        <w:t xml:space="preserve">on </w:t>
      </w:r>
      <w:r>
        <w:rPr>
          <w:spacing w:val="-4"/>
        </w:rPr>
        <w:t>w</w:t>
      </w:r>
      <w:r>
        <w:t>as not</w:t>
      </w:r>
      <w:r>
        <w:rPr>
          <w:spacing w:val="1"/>
        </w:rPr>
        <w:t xml:space="preserve"> </w:t>
      </w:r>
      <w:r>
        <w:t>a</w:t>
      </w:r>
      <w:r>
        <w:rPr>
          <w:spacing w:val="-3"/>
        </w:rPr>
        <w:t>s</w:t>
      </w:r>
      <w:r>
        <w:rPr>
          <w:spacing w:val="2"/>
        </w:rPr>
        <w:t>k</w:t>
      </w:r>
      <w:r>
        <w:t>e</w:t>
      </w:r>
      <w:r>
        <w:rPr>
          <w:spacing w:val="-4"/>
        </w:rPr>
        <w:t>d</w:t>
      </w:r>
      <w:r>
        <w:t>.</w:t>
      </w:r>
      <w:r>
        <w:rPr>
          <w:spacing w:val="2"/>
        </w:rPr>
        <w:t xml:space="preserve"> </w:t>
      </w:r>
      <w:r>
        <w:rPr>
          <w:spacing w:val="-1"/>
        </w:rPr>
        <w:t>Y</w:t>
      </w:r>
      <w:r>
        <w:t>ou</w:t>
      </w:r>
      <w:r>
        <w:rPr>
          <w:spacing w:val="-5"/>
        </w:rPr>
        <w:t xml:space="preserve"> </w:t>
      </w:r>
      <w:r>
        <w:t>are</w:t>
      </w:r>
      <w:r>
        <w:rPr>
          <w:spacing w:val="1"/>
        </w:rPr>
        <w:t xml:space="preserve"> </w:t>
      </w:r>
      <w:r>
        <w:t>e</w:t>
      </w:r>
      <w:r>
        <w:rPr>
          <w:spacing w:val="-1"/>
        </w:rPr>
        <w:t>n</w:t>
      </w:r>
      <w:r>
        <w:t>co</w:t>
      </w:r>
      <w:r>
        <w:rPr>
          <w:spacing w:val="-4"/>
        </w:rPr>
        <w:t>u</w:t>
      </w:r>
      <w:r>
        <w:t>r</w:t>
      </w:r>
      <w:r>
        <w:rPr>
          <w:spacing w:val="-3"/>
        </w:rPr>
        <w:t>a</w:t>
      </w:r>
      <w:r>
        <w:rPr>
          <w:spacing w:val="1"/>
        </w:rPr>
        <w:t>g</w:t>
      </w:r>
      <w:r>
        <w:t>ed</w:t>
      </w:r>
      <w:r>
        <w:rPr>
          <w:spacing w:val="-2"/>
        </w:rPr>
        <w:t xml:space="preserve"> </w:t>
      </w:r>
      <w:r>
        <w:t xml:space="preserve">to </w:t>
      </w:r>
      <w:r>
        <w:rPr>
          <w:spacing w:val="-3"/>
        </w:rPr>
        <w:t>as</w:t>
      </w:r>
      <w:r>
        <w:t>k</w:t>
      </w:r>
      <w:r>
        <w:rPr>
          <w:spacing w:val="3"/>
        </w:rPr>
        <w:t xml:space="preserve"> </w:t>
      </w:r>
      <w:r w:rsidR="006C1E80">
        <w:rPr>
          <w:spacing w:val="-2"/>
        </w:rPr>
        <w:t xml:space="preserve">many </w:t>
      </w:r>
      <w:r>
        <w:rPr>
          <w:spacing w:val="1"/>
        </w:rPr>
        <w:t>q</w:t>
      </w:r>
      <w:r>
        <w:t>u</w:t>
      </w:r>
      <w:r>
        <w:rPr>
          <w:spacing w:val="-4"/>
        </w:rPr>
        <w:t>e</w:t>
      </w:r>
      <w:r>
        <w:t>st</w:t>
      </w:r>
      <w:r>
        <w:rPr>
          <w:spacing w:val="-2"/>
        </w:rPr>
        <w:t>i</w:t>
      </w:r>
      <w:r>
        <w:t>o</w:t>
      </w:r>
      <w:r>
        <w:rPr>
          <w:spacing w:val="-1"/>
        </w:rPr>
        <w:t>n</w:t>
      </w:r>
      <w:r>
        <w:t>s</w:t>
      </w:r>
      <w:r>
        <w:rPr>
          <w:spacing w:val="1"/>
        </w:rPr>
        <w:t xml:space="preserve"> </w:t>
      </w:r>
      <w:r>
        <w:t>n</w:t>
      </w:r>
      <w:r>
        <w:rPr>
          <w:spacing w:val="-4"/>
        </w:rPr>
        <w:t>o</w:t>
      </w:r>
      <w:r>
        <w:t>t o</w:t>
      </w:r>
      <w:r>
        <w:rPr>
          <w:spacing w:val="-1"/>
        </w:rPr>
        <w:t>n</w:t>
      </w:r>
      <w:r>
        <w:rPr>
          <w:spacing w:val="-2"/>
        </w:rPr>
        <w:t>l</w:t>
      </w:r>
      <w:r>
        <w:t>y</w:t>
      </w:r>
      <w:r>
        <w:rPr>
          <w:spacing w:val="-2"/>
        </w:rPr>
        <w:t xml:space="preserve"> </w:t>
      </w:r>
      <w:r>
        <w:t>of</w:t>
      </w:r>
      <w:r>
        <w:rPr>
          <w:spacing w:val="3"/>
        </w:rPr>
        <w:t xml:space="preserve"> </w:t>
      </w:r>
      <w:r>
        <w:rPr>
          <w:spacing w:val="-3"/>
        </w:rPr>
        <w:t>y</w:t>
      </w:r>
      <w:r>
        <w:t>o</w:t>
      </w:r>
      <w:r>
        <w:rPr>
          <w:spacing w:val="-1"/>
        </w:rPr>
        <w:t>u</w:t>
      </w:r>
      <w:r>
        <w:t>r</w:t>
      </w:r>
      <w:r>
        <w:rPr>
          <w:spacing w:val="-1"/>
        </w:rPr>
        <w:t xml:space="preserve"> </w:t>
      </w:r>
      <w:r>
        <w:t>me</w:t>
      </w:r>
      <w:r>
        <w:rPr>
          <w:spacing w:val="-4"/>
        </w:rPr>
        <w:t>n</w:t>
      </w:r>
      <w:r>
        <w:t>to</w:t>
      </w:r>
      <w:r>
        <w:rPr>
          <w:spacing w:val="-3"/>
        </w:rPr>
        <w:t>r</w:t>
      </w:r>
      <w:r>
        <w:t>,</w:t>
      </w:r>
      <w:r>
        <w:rPr>
          <w:spacing w:val="2"/>
        </w:rPr>
        <w:t xml:space="preserve"> </w:t>
      </w:r>
      <w:r>
        <w:t>b</w:t>
      </w:r>
      <w:r>
        <w:rPr>
          <w:spacing w:val="-4"/>
        </w:rPr>
        <w:t>u</w:t>
      </w:r>
      <w:r>
        <w:t>t</w:t>
      </w:r>
      <w:r>
        <w:rPr>
          <w:spacing w:val="-1"/>
        </w:rPr>
        <w:t xml:space="preserve"> </w:t>
      </w:r>
      <w:r>
        <w:rPr>
          <w:spacing w:val="-3"/>
        </w:rPr>
        <w:t>o</w:t>
      </w:r>
      <w:r>
        <w:t>f</w:t>
      </w:r>
      <w:r>
        <w:rPr>
          <w:spacing w:val="4"/>
        </w:rPr>
        <w:t xml:space="preserve"> </w:t>
      </w:r>
      <w:r>
        <w:t>a</w:t>
      </w:r>
      <w:r>
        <w:rPr>
          <w:spacing w:val="-2"/>
        </w:rPr>
        <w:t>l</w:t>
      </w:r>
      <w:r>
        <w:t>l</w:t>
      </w:r>
      <w:r>
        <w:rPr>
          <w:spacing w:val="-1"/>
        </w:rPr>
        <w:t xml:space="preserve"> </w:t>
      </w:r>
      <w:r>
        <w:rPr>
          <w:spacing w:val="-3"/>
        </w:rPr>
        <w:t>s</w:t>
      </w:r>
      <w:r>
        <w:t>t</w:t>
      </w:r>
      <w:r>
        <w:rPr>
          <w:spacing w:val="-3"/>
        </w:rPr>
        <w:t>a</w:t>
      </w:r>
      <w:r>
        <w:t>ff,</w:t>
      </w:r>
      <w:r>
        <w:rPr>
          <w:spacing w:val="-1"/>
        </w:rPr>
        <w:t xml:space="preserve"> </w:t>
      </w:r>
      <w:r>
        <w:rPr>
          <w:spacing w:val="-2"/>
        </w:rPr>
        <w:t>i</w:t>
      </w:r>
      <w:r>
        <w:t>nc</w:t>
      </w:r>
      <w:r>
        <w:rPr>
          <w:spacing w:val="-2"/>
        </w:rPr>
        <w:t>l</w:t>
      </w:r>
      <w:r>
        <w:t>u</w:t>
      </w:r>
      <w:r>
        <w:rPr>
          <w:spacing w:val="-1"/>
        </w:rPr>
        <w:t>d</w:t>
      </w:r>
      <w:r>
        <w:rPr>
          <w:spacing w:val="-2"/>
        </w:rPr>
        <w:t>i</w:t>
      </w:r>
      <w:r>
        <w:t>ng</w:t>
      </w:r>
      <w:r>
        <w:rPr>
          <w:spacing w:val="6"/>
        </w:rPr>
        <w:t xml:space="preserve"> </w:t>
      </w:r>
      <w:r>
        <w:rPr>
          <w:spacing w:val="-3"/>
        </w:rPr>
        <w:t>o</w:t>
      </w:r>
      <w:r>
        <w:t>th</w:t>
      </w:r>
      <w:r>
        <w:rPr>
          <w:spacing w:val="-4"/>
        </w:rPr>
        <w:t>e</w:t>
      </w:r>
      <w:r>
        <w:t>r</w:t>
      </w:r>
      <w:r>
        <w:rPr>
          <w:spacing w:val="1"/>
        </w:rPr>
        <w:t xml:space="preserve"> </w:t>
      </w:r>
      <w:r>
        <w:rPr>
          <w:spacing w:val="-2"/>
        </w:rPr>
        <w:t>i</w:t>
      </w:r>
      <w:r>
        <w:t>ns</w:t>
      </w:r>
      <w:r>
        <w:rPr>
          <w:spacing w:val="-2"/>
        </w:rPr>
        <w:t>t</w:t>
      </w:r>
      <w:r>
        <w:t>ru</w:t>
      </w:r>
      <w:r>
        <w:rPr>
          <w:spacing w:val="-3"/>
        </w:rPr>
        <w:t>c</w:t>
      </w:r>
      <w:r>
        <w:t>tor</w:t>
      </w:r>
      <w:r>
        <w:rPr>
          <w:spacing w:val="-3"/>
        </w:rPr>
        <w:t>s</w:t>
      </w:r>
      <w:r>
        <w:t>,</w:t>
      </w:r>
      <w:r>
        <w:rPr>
          <w:spacing w:val="2"/>
        </w:rPr>
        <w:t xml:space="preserve"> </w:t>
      </w:r>
      <w:r>
        <w:rPr>
          <w:spacing w:val="-2"/>
        </w:rPr>
        <w:t>i</w:t>
      </w:r>
      <w:r>
        <w:t>n</w:t>
      </w:r>
      <w:r>
        <w:rPr>
          <w:spacing w:val="-3"/>
        </w:rPr>
        <w:t>s</w:t>
      </w:r>
      <w:r>
        <w:t>tru</w:t>
      </w:r>
      <w:r>
        <w:rPr>
          <w:spacing w:val="-3"/>
        </w:rPr>
        <w:t>c</w:t>
      </w:r>
      <w:r>
        <w:t>t</w:t>
      </w:r>
      <w:r>
        <w:rPr>
          <w:spacing w:val="-2"/>
        </w:rPr>
        <w:t>i</w:t>
      </w:r>
      <w:r>
        <w:t>o</w:t>
      </w:r>
      <w:r>
        <w:rPr>
          <w:spacing w:val="-1"/>
        </w:rPr>
        <w:t>n</w:t>
      </w:r>
      <w:r>
        <w:t>al</w:t>
      </w:r>
      <w:r>
        <w:rPr>
          <w:spacing w:val="-1"/>
        </w:rPr>
        <w:t xml:space="preserve"> </w:t>
      </w:r>
      <w:r>
        <w:t>or</w:t>
      </w:r>
      <w:r>
        <w:rPr>
          <w:spacing w:val="-1"/>
        </w:rPr>
        <w:t xml:space="preserve"> </w:t>
      </w:r>
      <w:r>
        <w:t>p</w:t>
      </w:r>
      <w:r>
        <w:rPr>
          <w:spacing w:val="-1"/>
        </w:rPr>
        <w:t>e</w:t>
      </w:r>
      <w:r>
        <w:t>er</w:t>
      </w:r>
      <w:r>
        <w:rPr>
          <w:spacing w:val="-1"/>
        </w:rPr>
        <w:t xml:space="preserve"> </w:t>
      </w:r>
      <w:r>
        <w:t>co</w:t>
      </w:r>
      <w:r>
        <w:rPr>
          <w:spacing w:val="-1"/>
        </w:rPr>
        <w:t>a</w:t>
      </w:r>
      <w:r>
        <w:t>ch</w:t>
      </w:r>
      <w:r>
        <w:rPr>
          <w:spacing w:val="-1"/>
        </w:rPr>
        <w:t>e</w:t>
      </w:r>
      <w:r>
        <w:rPr>
          <w:spacing w:val="-3"/>
        </w:rPr>
        <w:t>s</w:t>
      </w:r>
      <w:r>
        <w:t>, te</w:t>
      </w:r>
      <w:r>
        <w:rPr>
          <w:spacing w:val="-1"/>
        </w:rPr>
        <w:t>a</w:t>
      </w:r>
      <w:r>
        <w:t>ch</w:t>
      </w:r>
      <w:r>
        <w:rPr>
          <w:spacing w:val="-1"/>
        </w:rPr>
        <w:t>e</w:t>
      </w:r>
      <w:r>
        <w:t>r</w:t>
      </w:r>
      <w:r>
        <w:rPr>
          <w:spacing w:val="-1"/>
        </w:rPr>
        <w:t xml:space="preserve"> </w:t>
      </w:r>
      <w:r>
        <w:t>on s</w:t>
      </w:r>
      <w:r>
        <w:rPr>
          <w:spacing w:val="-3"/>
        </w:rPr>
        <w:t>p</w:t>
      </w:r>
      <w:r>
        <w:t>ec</w:t>
      </w:r>
      <w:r>
        <w:rPr>
          <w:spacing w:val="-2"/>
        </w:rPr>
        <w:t>i</w:t>
      </w:r>
      <w:r>
        <w:t>al</w:t>
      </w:r>
      <w:r>
        <w:rPr>
          <w:spacing w:val="-1"/>
        </w:rPr>
        <w:t xml:space="preserve"> </w:t>
      </w:r>
      <w:r>
        <w:t>ass</w:t>
      </w:r>
      <w:r>
        <w:rPr>
          <w:spacing w:val="-2"/>
        </w:rPr>
        <w:t>i</w:t>
      </w:r>
      <w:r>
        <w:t>g</w:t>
      </w:r>
      <w:r>
        <w:rPr>
          <w:spacing w:val="-1"/>
        </w:rPr>
        <w:t>n</w:t>
      </w:r>
      <w:r>
        <w:t>me</w:t>
      </w:r>
      <w:r>
        <w:rPr>
          <w:spacing w:val="-1"/>
        </w:rPr>
        <w:t>n</w:t>
      </w:r>
      <w:r>
        <w:rPr>
          <w:spacing w:val="-2"/>
        </w:rPr>
        <w:t>t</w:t>
      </w:r>
      <w:r>
        <w:t>,</w:t>
      </w:r>
      <w:r>
        <w:rPr>
          <w:spacing w:val="3"/>
        </w:rPr>
        <w:t xml:space="preserve"> </w:t>
      </w:r>
      <w:r>
        <w:rPr>
          <w:spacing w:val="-3"/>
        </w:rPr>
        <w:t>y</w:t>
      </w:r>
      <w:r>
        <w:t>o</w:t>
      </w:r>
      <w:r>
        <w:rPr>
          <w:spacing w:val="-1"/>
        </w:rPr>
        <w:t>u</w:t>
      </w:r>
      <w:r>
        <w:t>r</w:t>
      </w:r>
      <w:r>
        <w:rPr>
          <w:spacing w:val="-1"/>
        </w:rPr>
        <w:t xml:space="preserve"> </w:t>
      </w:r>
      <w:r>
        <w:t>su</w:t>
      </w:r>
      <w:r>
        <w:rPr>
          <w:spacing w:val="-1"/>
        </w:rPr>
        <w:t>p</w:t>
      </w:r>
      <w:r>
        <w:t>er</w:t>
      </w:r>
      <w:r>
        <w:rPr>
          <w:spacing w:val="-3"/>
        </w:rPr>
        <w:t>v</w:t>
      </w:r>
      <w:r>
        <w:rPr>
          <w:spacing w:val="-2"/>
        </w:rPr>
        <w:t>i</w:t>
      </w:r>
      <w:r>
        <w:t>sor,</w:t>
      </w:r>
      <w:r>
        <w:rPr>
          <w:spacing w:val="-2"/>
        </w:rPr>
        <w:t xml:space="preserve"> </w:t>
      </w:r>
      <w:r>
        <w:t>secret</w:t>
      </w:r>
      <w:r>
        <w:rPr>
          <w:spacing w:val="-3"/>
        </w:rPr>
        <w:t>a</w:t>
      </w:r>
      <w:r>
        <w:t>r</w:t>
      </w:r>
      <w:r>
        <w:rPr>
          <w:spacing w:val="-2"/>
        </w:rPr>
        <w:t>i</w:t>
      </w:r>
      <w:r w:rsidR="006C1E80">
        <w:t xml:space="preserve">es, </w:t>
      </w:r>
      <w:r>
        <w:t>ma</w:t>
      </w:r>
      <w:r>
        <w:rPr>
          <w:spacing w:val="-2"/>
        </w:rPr>
        <w:t>i</w:t>
      </w:r>
      <w:r>
        <w:t>nte</w:t>
      </w:r>
      <w:r>
        <w:rPr>
          <w:spacing w:val="-3"/>
        </w:rPr>
        <w:t>n</w:t>
      </w:r>
      <w:r>
        <w:t>a</w:t>
      </w:r>
      <w:r>
        <w:rPr>
          <w:spacing w:val="-1"/>
        </w:rPr>
        <w:t>n</w:t>
      </w:r>
      <w:r>
        <w:t>ce and</w:t>
      </w:r>
      <w:r>
        <w:rPr>
          <w:spacing w:val="-2"/>
        </w:rPr>
        <w:t xml:space="preserve"> </w:t>
      </w:r>
      <w:r>
        <w:rPr>
          <w:spacing w:val="1"/>
        </w:rPr>
        <w:t>j</w:t>
      </w:r>
      <w:r>
        <w:t>a</w:t>
      </w:r>
      <w:r>
        <w:rPr>
          <w:spacing w:val="-1"/>
        </w:rPr>
        <w:t>n</w:t>
      </w:r>
      <w:r>
        <w:rPr>
          <w:spacing w:val="-2"/>
        </w:rPr>
        <w:t>i</w:t>
      </w:r>
      <w:r>
        <w:t>t</w:t>
      </w:r>
      <w:r>
        <w:rPr>
          <w:spacing w:val="-3"/>
        </w:rPr>
        <w:t>o</w:t>
      </w:r>
      <w:r>
        <w:t>r</w:t>
      </w:r>
      <w:r>
        <w:rPr>
          <w:spacing w:val="-2"/>
        </w:rPr>
        <w:t>i</w:t>
      </w:r>
      <w:r>
        <w:t>al</w:t>
      </w:r>
      <w:r>
        <w:rPr>
          <w:spacing w:val="-1"/>
        </w:rPr>
        <w:t xml:space="preserve"> </w:t>
      </w:r>
      <w:r>
        <w:t>st</w:t>
      </w:r>
      <w:r>
        <w:rPr>
          <w:spacing w:val="-3"/>
        </w:rPr>
        <w:t>a</w:t>
      </w:r>
      <w:r>
        <w:t>ff,</w:t>
      </w:r>
      <w:r>
        <w:rPr>
          <w:spacing w:val="-3"/>
        </w:rPr>
        <w:t xml:space="preserve"> </w:t>
      </w:r>
      <w:r>
        <w:t>c</w:t>
      </w:r>
      <w:r>
        <w:rPr>
          <w:spacing w:val="-3"/>
        </w:rPr>
        <w:t>a</w:t>
      </w:r>
      <w:r>
        <w:rPr>
          <w:spacing w:val="3"/>
        </w:rPr>
        <w:t>f</w:t>
      </w:r>
      <w:r>
        <w:t>et</w:t>
      </w:r>
      <w:r>
        <w:rPr>
          <w:spacing w:val="-3"/>
        </w:rPr>
        <w:t>e</w:t>
      </w:r>
      <w:r>
        <w:t>r</w:t>
      </w:r>
      <w:r>
        <w:rPr>
          <w:spacing w:val="-2"/>
        </w:rPr>
        <w:t>i</w:t>
      </w:r>
      <w:r>
        <w:t>a and i</w:t>
      </w:r>
      <w:r>
        <w:rPr>
          <w:spacing w:val="-1"/>
        </w:rPr>
        <w:t>n</w:t>
      </w:r>
      <w:r>
        <w:rPr>
          <w:spacing w:val="-3"/>
        </w:rPr>
        <w:t>s</w:t>
      </w:r>
      <w:r>
        <w:t>tru</w:t>
      </w:r>
      <w:r>
        <w:rPr>
          <w:spacing w:val="-3"/>
        </w:rPr>
        <w:t>c</w:t>
      </w:r>
      <w:r>
        <w:t>t</w:t>
      </w:r>
      <w:r>
        <w:rPr>
          <w:spacing w:val="-2"/>
        </w:rPr>
        <w:t>i</w:t>
      </w:r>
      <w:r>
        <w:t>o</w:t>
      </w:r>
      <w:r>
        <w:rPr>
          <w:spacing w:val="-4"/>
        </w:rPr>
        <w:t>n</w:t>
      </w:r>
      <w:r>
        <w:t>al</w:t>
      </w:r>
      <w:r>
        <w:rPr>
          <w:spacing w:val="-1"/>
        </w:rPr>
        <w:t xml:space="preserve"> </w:t>
      </w:r>
      <w:r>
        <w:t>a</w:t>
      </w:r>
      <w:r>
        <w:rPr>
          <w:spacing w:val="3"/>
        </w:rPr>
        <w:t>i</w:t>
      </w:r>
      <w:r>
        <w:t>ds,</w:t>
      </w:r>
      <w:r>
        <w:rPr>
          <w:spacing w:val="-1"/>
        </w:rPr>
        <w:t xml:space="preserve"> </w:t>
      </w:r>
      <w:r>
        <w:t>the n</w:t>
      </w:r>
      <w:r>
        <w:rPr>
          <w:spacing w:val="-4"/>
        </w:rPr>
        <w:t>u</w:t>
      </w:r>
      <w:r>
        <w:t>rse,</w:t>
      </w:r>
      <w:r>
        <w:rPr>
          <w:spacing w:val="-1"/>
        </w:rPr>
        <w:t xml:space="preserve"> </w:t>
      </w:r>
      <w:r w:rsidR="00947138">
        <w:t>and counselors</w:t>
      </w:r>
      <w:r>
        <w:t>.</w:t>
      </w:r>
    </w:p>
    <w:p w14:paraId="4CAEC1F4" w14:textId="77777777" w:rsidR="006516F5" w:rsidRPr="00CC19F9" w:rsidRDefault="006516F5" w:rsidP="00217D63">
      <w:pPr>
        <w:rPr>
          <w:szCs w:val="24"/>
        </w:rPr>
      </w:pPr>
    </w:p>
    <w:p w14:paraId="67537BB7" w14:textId="77777777" w:rsidR="001A2CA3" w:rsidRDefault="001A2CA3" w:rsidP="001A2CA3">
      <w:r>
        <w:rPr>
          <w:spacing w:val="1"/>
        </w:rPr>
        <w:t>T</w:t>
      </w:r>
      <w:r>
        <w:t>he</w:t>
      </w:r>
      <w:r>
        <w:rPr>
          <w:spacing w:val="-5"/>
        </w:rPr>
        <w:t xml:space="preserve"> </w:t>
      </w:r>
      <w:r>
        <w:rPr>
          <w:spacing w:val="2"/>
        </w:rPr>
        <w:t>k</w:t>
      </w:r>
      <w:r>
        <w:t>ey</w:t>
      </w:r>
      <w:r>
        <w:rPr>
          <w:spacing w:val="-2"/>
        </w:rPr>
        <w:t xml:space="preserve"> </w:t>
      </w:r>
      <w:r>
        <w:t>to</w:t>
      </w:r>
      <w:r>
        <w:rPr>
          <w:spacing w:val="-2"/>
        </w:rPr>
        <w:t xml:space="preserve"> </w:t>
      </w:r>
      <w:r>
        <w:t>succ</w:t>
      </w:r>
      <w:r>
        <w:rPr>
          <w:spacing w:val="-1"/>
        </w:rPr>
        <w:t>e</w:t>
      </w:r>
      <w:r>
        <w:t>s</w:t>
      </w:r>
      <w:r>
        <w:rPr>
          <w:spacing w:val="-3"/>
        </w:rPr>
        <w:t>s</w:t>
      </w:r>
      <w:r>
        <w:t>ful</w:t>
      </w:r>
      <w:r>
        <w:rPr>
          <w:spacing w:val="-3"/>
        </w:rPr>
        <w:t xml:space="preserve"> </w:t>
      </w:r>
      <w:r>
        <w:rPr>
          <w:spacing w:val="-2"/>
        </w:rPr>
        <w:t>m</w:t>
      </w:r>
      <w:r>
        <w:t>e</w:t>
      </w:r>
      <w:r>
        <w:rPr>
          <w:spacing w:val="-1"/>
        </w:rPr>
        <w:t>n</w:t>
      </w:r>
      <w:r>
        <w:t>torsh</w:t>
      </w:r>
      <w:r>
        <w:rPr>
          <w:spacing w:val="-1"/>
        </w:rPr>
        <w:t>i</w:t>
      </w:r>
      <w:r>
        <w:t>p is</w:t>
      </w:r>
      <w:r>
        <w:rPr>
          <w:spacing w:val="-1"/>
        </w:rPr>
        <w:t xml:space="preserve"> </w:t>
      </w:r>
      <w:r>
        <w:t>estab</w:t>
      </w:r>
      <w:r>
        <w:rPr>
          <w:spacing w:val="-2"/>
        </w:rPr>
        <w:t>li</w:t>
      </w:r>
      <w:r>
        <w:t>sh</w:t>
      </w:r>
      <w:r>
        <w:rPr>
          <w:spacing w:val="-2"/>
        </w:rPr>
        <w:t>i</w:t>
      </w:r>
      <w:r>
        <w:rPr>
          <w:spacing w:val="-3"/>
        </w:rPr>
        <w:t>n</w:t>
      </w:r>
      <w:r>
        <w:t>g</w:t>
      </w:r>
      <w:r>
        <w:rPr>
          <w:spacing w:val="1"/>
        </w:rPr>
        <w:t xml:space="preserve"> </w:t>
      </w:r>
      <w:r>
        <w:t>a s</w:t>
      </w:r>
      <w:r>
        <w:rPr>
          <w:spacing w:val="-1"/>
        </w:rPr>
        <w:t>t</w:t>
      </w:r>
      <w:r>
        <w:t>ro</w:t>
      </w:r>
      <w:r>
        <w:rPr>
          <w:spacing w:val="-4"/>
        </w:rPr>
        <w:t>n</w:t>
      </w:r>
      <w:r>
        <w:rPr>
          <w:spacing w:val="1"/>
        </w:rPr>
        <w:t>g</w:t>
      </w:r>
      <w:r>
        <w:t xml:space="preserve">, </w:t>
      </w:r>
      <w:r>
        <w:rPr>
          <w:spacing w:val="-2"/>
        </w:rPr>
        <w:t>t</w:t>
      </w:r>
      <w:r>
        <w:t>ru</w:t>
      </w:r>
      <w:r>
        <w:rPr>
          <w:spacing w:val="-3"/>
        </w:rPr>
        <w:t>s</w:t>
      </w:r>
      <w:r>
        <w:t>t</w:t>
      </w:r>
      <w:r>
        <w:rPr>
          <w:spacing w:val="-2"/>
        </w:rPr>
        <w:t>i</w:t>
      </w:r>
      <w:r>
        <w:t>ng re</w:t>
      </w:r>
      <w:r>
        <w:rPr>
          <w:spacing w:val="-2"/>
        </w:rPr>
        <w:t>l</w:t>
      </w:r>
      <w:r>
        <w:t>ati</w:t>
      </w:r>
      <w:r>
        <w:rPr>
          <w:spacing w:val="-1"/>
        </w:rPr>
        <w:t>o</w:t>
      </w:r>
      <w:r>
        <w:rPr>
          <w:spacing w:val="-3"/>
        </w:rPr>
        <w:t>n</w:t>
      </w:r>
      <w:r>
        <w:t>sh</w:t>
      </w:r>
      <w:r>
        <w:rPr>
          <w:spacing w:val="-2"/>
        </w:rPr>
        <w:t>i</w:t>
      </w:r>
      <w:r>
        <w:t>p</w:t>
      </w:r>
      <w:r>
        <w:rPr>
          <w:spacing w:val="1"/>
        </w:rPr>
        <w:t xml:space="preserve"> </w:t>
      </w:r>
      <w:r>
        <w:t>b</w:t>
      </w:r>
      <w:r>
        <w:rPr>
          <w:spacing w:val="-1"/>
        </w:rPr>
        <w:t>e</w:t>
      </w:r>
      <w:r>
        <w:t>t</w:t>
      </w:r>
      <w:r>
        <w:rPr>
          <w:spacing w:val="-4"/>
        </w:rPr>
        <w:t>w</w:t>
      </w:r>
      <w:r>
        <w:t>e</w:t>
      </w:r>
      <w:r>
        <w:rPr>
          <w:spacing w:val="-1"/>
        </w:rPr>
        <w:t>e</w:t>
      </w:r>
      <w:r>
        <w:t>n the n</w:t>
      </w:r>
      <w:r>
        <w:rPr>
          <w:spacing w:val="-1"/>
        </w:rPr>
        <w:t>e</w:t>
      </w:r>
      <w:r>
        <w:t>w</w:t>
      </w:r>
      <w:r>
        <w:rPr>
          <w:spacing w:val="-3"/>
        </w:rPr>
        <w:t xml:space="preserve"> </w:t>
      </w:r>
      <w:r>
        <w:t>te</w:t>
      </w:r>
      <w:r>
        <w:rPr>
          <w:spacing w:val="-1"/>
        </w:rPr>
        <w:t>a</w:t>
      </w:r>
      <w:r>
        <w:t>ch</w:t>
      </w:r>
      <w:r>
        <w:rPr>
          <w:spacing w:val="-4"/>
        </w:rPr>
        <w:t>e</w:t>
      </w:r>
      <w:r>
        <w:t>r</w:t>
      </w:r>
      <w:r>
        <w:rPr>
          <w:spacing w:val="1"/>
        </w:rPr>
        <w:t xml:space="preserve"> </w:t>
      </w:r>
      <w:r>
        <w:t>a</w:t>
      </w:r>
      <w:r>
        <w:rPr>
          <w:spacing w:val="-1"/>
        </w:rPr>
        <w:t>n</w:t>
      </w:r>
      <w:r>
        <w:t>d</w:t>
      </w:r>
      <w:r>
        <w:rPr>
          <w:spacing w:val="-2"/>
        </w:rPr>
        <w:t xml:space="preserve"> </w:t>
      </w:r>
      <w:r>
        <w:t>o</w:t>
      </w:r>
      <w:r>
        <w:rPr>
          <w:spacing w:val="-1"/>
        </w:rPr>
        <w:t>b</w:t>
      </w:r>
      <w:r>
        <w:rPr>
          <w:spacing w:val="-3"/>
        </w:rPr>
        <w:t>s</w:t>
      </w:r>
      <w:r>
        <w:t>er</w:t>
      </w:r>
      <w:r>
        <w:rPr>
          <w:spacing w:val="-3"/>
        </w:rPr>
        <w:t>v</w:t>
      </w:r>
      <w:r>
        <w:t>er</w:t>
      </w:r>
      <w:r>
        <w:rPr>
          <w:spacing w:val="1"/>
        </w:rPr>
        <w:t xml:space="preserve"> </w:t>
      </w:r>
      <w:r>
        <w:rPr>
          <w:spacing w:val="-2"/>
        </w:rPr>
        <w:t>i</w:t>
      </w:r>
      <w:r>
        <w:t>s</w:t>
      </w:r>
      <w:r>
        <w:rPr>
          <w:spacing w:val="1"/>
        </w:rPr>
        <w:t xml:space="preserve"> </w:t>
      </w:r>
      <w:r>
        <w:rPr>
          <w:spacing w:val="-3"/>
        </w:rPr>
        <w:t>c</w:t>
      </w:r>
      <w:r>
        <w:t>ru</w:t>
      </w:r>
      <w:r>
        <w:rPr>
          <w:spacing w:val="1"/>
        </w:rPr>
        <w:t>c</w:t>
      </w:r>
      <w:r>
        <w:rPr>
          <w:spacing w:val="-2"/>
        </w:rPr>
        <w:t>i</w:t>
      </w:r>
      <w:r>
        <w:t>al</w:t>
      </w:r>
      <w:r>
        <w:rPr>
          <w:spacing w:val="-1"/>
        </w:rPr>
        <w:t xml:space="preserve"> </w:t>
      </w:r>
      <w:r>
        <w:rPr>
          <w:spacing w:val="-4"/>
        </w:rPr>
        <w:t>i</w:t>
      </w:r>
      <w:r>
        <w:t>f</w:t>
      </w:r>
      <w:r>
        <w:rPr>
          <w:spacing w:val="2"/>
        </w:rPr>
        <w:t xml:space="preserve"> </w:t>
      </w:r>
      <w:r>
        <w:t>the n</w:t>
      </w:r>
      <w:r>
        <w:rPr>
          <w:spacing w:val="-1"/>
        </w:rPr>
        <w:t>e</w:t>
      </w:r>
      <w:r>
        <w:t>w</w:t>
      </w:r>
      <w:r>
        <w:rPr>
          <w:spacing w:val="-3"/>
        </w:rPr>
        <w:t xml:space="preserve"> </w:t>
      </w:r>
      <w:r>
        <w:t>te</w:t>
      </w:r>
      <w:r>
        <w:rPr>
          <w:spacing w:val="-1"/>
        </w:rPr>
        <w:t>a</w:t>
      </w:r>
      <w:r>
        <w:t>ch</w:t>
      </w:r>
      <w:r>
        <w:rPr>
          <w:spacing w:val="-4"/>
        </w:rPr>
        <w:t>e</w:t>
      </w:r>
      <w:r>
        <w:t>r</w:t>
      </w:r>
      <w:r>
        <w:rPr>
          <w:spacing w:val="1"/>
        </w:rPr>
        <w:t xml:space="preserve"> </w:t>
      </w:r>
      <w:r>
        <w:rPr>
          <w:spacing w:val="-2"/>
        </w:rPr>
        <w:t>i</w:t>
      </w:r>
      <w:r>
        <w:t>s</w:t>
      </w:r>
      <w:r>
        <w:rPr>
          <w:spacing w:val="-2"/>
        </w:rPr>
        <w:t xml:space="preserve"> </w:t>
      </w:r>
      <w:r>
        <w:t>to</w:t>
      </w:r>
      <w:r>
        <w:rPr>
          <w:spacing w:val="-2"/>
        </w:rPr>
        <w:t xml:space="preserve"> </w:t>
      </w:r>
      <w:r>
        <w:t>p</w:t>
      </w:r>
      <w:r>
        <w:rPr>
          <w:spacing w:val="-1"/>
        </w:rPr>
        <w:t>e</w:t>
      </w:r>
      <w:r>
        <w:t>rce</w:t>
      </w:r>
      <w:r>
        <w:rPr>
          <w:spacing w:val="-2"/>
        </w:rPr>
        <w:t>i</w:t>
      </w:r>
      <w:r>
        <w:rPr>
          <w:spacing w:val="-3"/>
        </w:rPr>
        <w:t>v</w:t>
      </w:r>
      <w:r>
        <w:t>e</w:t>
      </w:r>
      <w:r>
        <w:rPr>
          <w:spacing w:val="2"/>
        </w:rPr>
        <w:t xml:space="preserve"> </w:t>
      </w:r>
      <w:r>
        <w:t>t</w:t>
      </w:r>
      <w:r>
        <w:rPr>
          <w:spacing w:val="-3"/>
        </w:rPr>
        <w:t>h</w:t>
      </w:r>
      <w:r>
        <w:t>e obser</w:t>
      </w:r>
      <w:r>
        <w:rPr>
          <w:spacing w:val="-3"/>
        </w:rPr>
        <w:t>v</w:t>
      </w:r>
      <w:r>
        <w:t>ati</w:t>
      </w:r>
      <w:r>
        <w:rPr>
          <w:spacing w:val="-1"/>
        </w:rPr>
        <w:t>o</w:t>
      </w:r>
      <w:r>
        <w:t>n as a</w:t>
      </w:r>
      <w:r>
        <w:rPr>
          <w:spacing w:val="1"/>
        </w:rPr>
        <w:t xml:space="preserve"> </w:t>
      </w:r>
      <w:r>
        <w:rPr>
          <w:spacing w:val="-3"/>
        </w:rPr>
        <w:t>p</w:t>
      </w:r>
      <w:r>
        <w:t>roc</w:t>
      </w:r>
      <w:r>
        <w:rPr>
          <w:spacing w:val="-1"/>
        </w:rPr>
        <w:t>e</w:t>
      </w:r>
      <w:r>
        <w:t>ss</w:t>
      </w:r>
      <w:r>
        <w:rPr>
          <w:spacing w:val="-2"/>
        </w:rPr>
        <w:t xml:space="preserve"> </w:t>
      </w:r>
      <w:r>
        <w:t>co</w:t>
      </w:r>
      <w:r>
        <w:rPr>
          <w:spacing w:val="-4"/>
        </w:rPr>
        <w:t>n</w:t>
      </w:r>
      <w:r>
        <w:t>tr</w:t>
      </w:r>
      <w:r>
        <w:rPr>
          <w:spacing w:val="-2"/>
        </w:rPr>
        <w:t>i</w:t>
      </w:r>
      <w:r>
        <w:t>b</w:t>
      </w:r>
      <w:r>
        <w:rPr>
          <w:spacing w:val="-1"/>
        </w:rPr>
        <w:t>u</w:t>
      </w:r>
      <w:r>
        <w:t>t</w:t>
      </w:r>
      <w:r>
        <w:rPr>
          <w:spacing w:val="-2"/>
        </w:rPr>
        <w:t>i</w:t>
      </w:r>
      <w:r>
        <w:rPr>
          <w:spacing w:val="-3"/>
        </w:rPr>
        <w:t>n</w:t>
      </w:r>
      <w:r>
        <w:t xml:space="preserve">g </w:t>
      </w:r>
      <w:r>
        <w:rPr>
          <w:spacing w:val="1"/>
        </w:rPr>
        <w:t>t</w:t>
      </w:r>
      <w:r>
        <w:t>o</w:t>
      </w:r>
      <w:r>
        <w:rPr>
          <w:spacing w:val="-2"/>
        </w:rPr>
        <w:t xml:space="preserve"> </w:t>
      </w:r>
      <w:r>
        <w:t>h</w:t>
      </w:r>
      <w:r>
        <w:rPr>
          <w:spacing w:val="-2"/>
        </w:rPr>
        <w:t>i</w:t>
      </w:r>
      <w:r>
        <w:t>s</w:t>
      </w:r>
      <w:r>
        <w:rPr>
          <w:spacing w:val="1"/>
        </w:rPr>
        <w:t xml:space="preserve"> </w:t>
      </w:r>
      <w:r>
        <w:t>or</w:t>
      </w:r>
      <w:r>
        <w:rPr>
          <w:spacing w:val="-1"/>
        </w:rPr>
        <w:t xml:space="preserve"> </w:t>
      </w:r>
      <w:r>
        <w:t>h</w:t>
      </w:r>
      <w:r>
        <w:rPr>
          <w:spacing w:val="-1"/>
        </w:rPr>
        <w:t>e</w:t>
      </w:r>
      <w:r>
        <w:t>r</w:t>
      </w:r>
      <w:r>
        <w:rPr>
          <w:spacing w:val="-1"/>
        </w:rPr>
        <w:t xml:space="preserve"> </w:t>
      </w:r>
      <w:r>
        <w:t>pr</w:t>
      </w:r>
      <w:r>
        <w:rPr>
          <w:spacing w:val="-3"/>
        </w:rPr>
        <w:t>o</w:t>
      </w:r>
      <w:r>
        <w:t>fess</w:t>
      </w:r>
      <w:r>
        <w:rPr>
          <w:spacing w:val="-2"/>
        </w:rPr>
        <w:t>i</w:t>
      </w:r>
      <w:r>
        <w:t>o</w:t>
      </w:r>
      <w:r>
        <w:rPr>
          <w:spacing w:val="-1"/>
        </w:rPr>
        <w:t>n</w:t>
      </w:r>
      <w:r>
        <w:rPr>
          <w:spacing w:val="-3"/>
        </w:rPr>
        <w:t>a</w:t>
      </w:r>
      <w:r>
        <w:t>l</w:t>
      </w:r>
      <w:r>
        <w:rPr>
          <w:spacing w:val="-1"/>
        </w:rPr>
        <w:t xml:space="preserve"> </w:t>
      </w:r>
      <w:r>
        <w:t>gro</w:t>
      </w:r>
      <w:r>
        <w:rPr>
          <w:spacing w:val="-4"/>
        </w:rPr>
        <w:t>w</w:t>
      </w:r>
      <w:r>
        <w:t>th.</w:t>
      </w:r>
      <w:r>
        <w:rPr>
          <w:spacing w:val="-1"/>
        </w:rPr>
        <w:t xml:space="preserve"> </w:t>
      </w:r>
      <w:r>
        <w:rPr>
          <w:spacing w:val="1"/>
        </w:rPr>
        <w:t>T</w:t>
      </w:r>
      <w:r>
        <w:t>he</w:t>
      </w:r>
      <w:r>
        <w:rPr>
          <w:spacing w:val="-3"/>
        </w:rPr>
        <w:t xml:space="preserve"> </w:t>
      </w:r>
      <w:r>
        <w:t>o</w:t>
      </w:r>
      <w:r>
        <w:rPr>
          <w:spacing w:val="-1"/>
        </w:rPr>
        <w:t>b</w:t>
      </w:r>
      <w:r>
        <w:t>ser</w:t>
      </w:r>
      <w:r>
        <w:rPr>
          <w:spacing w:val="-3"/>
        </w:rPr>
        <w:t>v</w:t>
      </w:r>
      <w:r>
        <w:t>ati</w:t>
      </w:r>
      <w:r>
        <w:rPr>
          <w:spacing w:val="-4"/>
        </w:rPr>
        <w:t>o</w:t>
      </w:r>
      <w:r>
        <w:t>n proc</w:t>
      </w:r>
      <w:r>
        <w:rPr>
          <w:spacing w:val="-1"/>
        </w:rPr>
        <w:t>e</w:t>
      </w:r>
      <w:r>
        <w:rPr>
          <w:spacing w:val="-3"/>
        </w:rPr>
        <w:t>s</w:t>
      </w:r>
      <w:r>
        <w:t>s sh</w:t>
      </w:r>
      <w:r>
        <w:rPr>
          <w:spacing w:val="-1"/>
        </w:rPr>
        <w:t>o</w:t>
      </w:r>
      <w:r>
        <w:t>u</w:t>
      </w:r>
      <w:r>
        <w:rPr>
          <w:spacing w:val="-2"/>
        </w:rPr>
        <w:t>l</w:t>
      </w:r>
      <w:r>
        <w:t xml:space="preserve">d be </w:t>
      </w:r>
      <w:r>
        <w:rPr>
          <w:spacing w:val="-2"/>
        </w:rPr>
        <w:t>i</w:t>
      </w:r>
      <w:r>
        <w:t>nt</w:t>
      </w:r>
      <w:r>
        <w:rPr>
          <w:spacing w:val="-3"/>
        </w:rPr>
        <w:t>e</w:t>
      </w:r>
      <w:r>
        <w:t>grated</w:t>
      </w:r>
      <w:r>
        <w:rPr>
          <w:spacing w:val="-3"/>
        </w:rPr>
        <w:t xml:space="preserve"> </w:t>
      </w:r>
      <w:r>
        <w:rPr>
          <w:spacing w:val="-2"/>
        </w:rPr>
        <w:t>i</w:t>
      </w:r>
      <w:r>
        <w:t>nto</w:t>
      </w:r>
      <w:r>
        <w:rPr>
          <w:spacing w:val="-2"/>
        </w:rPr>
        <w:t xml:space="preserve"> </w:t>
      </w:r>
      <w:r>
        <w:t>a</w:t>
      </w:r>
      <w:r>
        <w:rPr>
          <w:spacing w:val="2"/>
        </w:rPr>
        <w:t xml:space="preserve"> </w:t>
      </w:r>
      <w:r>
        <w:rPr>
          <w:spacing w:val="-3"/>
        </w:rPr>
        <w:t>b</w:t>
      </w:r>
      <w:r>
        <w:t>ro</w:t>
      </w:r>
      <w:r>
        <w:rPr>
          <w:spacing w:val="-1"/>
        </w:rPr>
        <w:t>a</w:t>
      </w:r>
      <w:r>
        <w:t>d</w:t>
      </w:r>
      <w:r>
        <w:rPr>
          <w:spacing w:val="1"/>
        </w:rPr>
        <w:t xml:space="preserve"> </w:t>
      </w:r>
      <w:r>
        <w:t>su</w:t>
      </w:r>
      <w:r>
        <w:rPr>
          <w:spacing w:val="-1"/>
        </w:rPr>
        <w:t>p</w:t>
      </w:r>
      <w:r>
        <w:t>p</w:t>
      </w:r>
      <w:r>
        <w:rPr>
          <w:spacing w:val="-4"/>
        </w:rPr>
        <w:t>o</w:t>
      </w:r>
      <w:r>
        <w:t>rt</w:t>
      </w:r>
      <w:r>
        <w:rPr>
          <w:spacing w:val="-1"/>
        </w:rPr>
        <w:t xml:space="preserve"> </w:t>
      </w:r>
      <w:r>
        <w:t>pr</w:t>
      </w:r>
      <w:r>
        <w:rPr>
          <w:spacing w:val="-3"/>
        </w:rPr>
        <w:t>o</w:t>
      </w:r>
      <w:r>
        <w:t>gr</w:t>
      </w:r>
      <w:r>
        <w:rPr>
          <w:spacing w:val="-3"/>
        </w:rPr>
        <w:t>a</w:t>
      </w:r>
      <w:r>
        <w:t>m</w:t>
      </w:r>
      <w:r>
        <w:rPr>
          <w:spacing w:val="1"/>
        </w:rPr>
        <w:t xml:space="preserve"> </w:t>
      </w:r>
      <w:r>
        <w:rPr>
          <w:spacing w:val="-4"/>
        </w:rPr>
        <w:t>w</w:t>
      </w:r>
      <w:r>
        <w:rPr>
          <w:spacing w:val="-2"/>
        </w:rPr>
        <w:t>i</w:t>
      </w:r>
      <w:r>
        <w:t xml:space="preserve">th </w:t>
      </w:r>
      <w:r>
        <w:rPr>
          <w:spacing w:val="1"/>
        </w:rPr>
        <w:t>t</w:t>
      </w:r>
      <w:r>
        <w:t>he</w:t>
      </w:r>
      <w:r>
        <w:rPr>
          <w:spacing w:val="-5"/>
        </w:rPr>
        <w:t xml:space="preserve"> </w:t>
      </w:r>
      <w:r>
        <w:rPr>
          <w:spacing w:val="3"/>
        </w:rPr>
        <w:t>f</w:t>
      </w:r>
      <w:r>
        <w:t>oc</w:t>
      </w:r>
      <w:r>
        <w:rPr>
          <w:spacing w:val="-4"/>
        </w:rPr>
        <w:t>u</w:t>
      </w:r>
      <w:r>
        <w:t>s</w:t>
      </w:r>
      <w:r>
        <w:rPr>
          <w:spacing w:val="2"/>
        </w:rPr>
        <w:t xml:space="preserve"> </w:t>
      </w:r>
      <w:r>
        <w:t>on</w:t>
      </w:r>
      <w:r>
        <w:rPr>
          <w:spacing w:val="-3"/>
        </w:rPr>
        <w:t xml:space="preserve"> </w:t>
      </w:r>
      <w:r>
        <w:t>e</w:t>
      </w:r>
      <w:r>
        <w:rPr>
          <w:spacing w:val="-1"/>
        </w:rPr>
        <w:t>n</w:t>
      </w:r>
      <w:r>
        <w:t>s</w:t>
      </w:r>
      <w:r>
        <w:rPr>
          <w:spacing w:val="-3"/>
        </w:rPr>
        <w:t>u</w:t>
      </w:r>
      <w:r>
        <w:rPr>
          <w:spacing w:val="1"/>
        </w:rPr>
        <w:t>r</w:t>
      </w:r>
      <w:r>
        <w:rPr>
          <w:spacing w:val="-2"/>
        </w:rPr>
        <w:t>i</w:t>
      </w:r>
      <w:r>
        <w:t>ng the ma</w:t>
      </w:r>
      <w:r>
        <w:rPr>
          <w:spacing w:val="-3"/>
        </w:rPr>
        <w:t>x</w:t>
      </w:r>
      <w:r>
        <w:rPr>
          <w:spacing w:val="-2"/>
        </w:rPr>
        <w:t>i</w:t>
      </w:r>
      <w:r>
        <w:t>mum</w:t>
      </w:r>
      <w:r>
        <w:rPr>
          <w:spacing w:val="1"/>
        </w:rPr>
        <w:t xml:space="preserve"> </w:t>
      </w:r>
      <w:r>
        <w:rPr>
          <w:spacing w:val="-4"/>
        </w:rPr>
        <w:t>i</w:t>
      </w:r>
      <w:r>
        <w:t>mp</w:t>
      </w:r>
      <w:r>
        <w:rPr>
          <w:spacing w:val="-1"/>
        </w:rPr>
        <w:t>a</w:t>
      </w:r>
      <w:r>
        <w:t>ct</w:t>
      </w:r>
      <w:r>
        <w:rPr>
          <w:spacing w:val="-3"/>
        </w:rPr>
        <w:t xml:space="preserve"> </w:t>
      </w:r>
      <w:r>
        <w:rPr>
          <w:spacing w:val="3"/>
        </w:rPr>
        <w:t>f</w:t>
      </w:r>
      <w:r>
        <w:rPr>
          <w:spacing w:val="-3"/>
        </w:rPr>
        <w:t>o</w:t>
      </w:r>
      <w:r>
        <w:t>r</w:t>
      </w:r>
      <w:r>
        <w:rPr>
          <w:spacing w:val="-1"/>
        </w:rPr>
        <w:t xml:space="preserve"> </w:t>
      </w:r>
      <w:r>
        <w:t>te</w:t>
      </w:r>
      <w:r>
        <w:rPr>
          <w:spacing w:val="-4"/>
        </w:rPr>
        <w:t>a</w:t>
      </w:r>
      <w:r>
        <w:t>ch</w:t>
      </w:r>
      <w:r>
        <w:rPr>
          <w:spacing w:val="-1"/>
        </w:rPr>
        <w:t>e</w:t>
      </w:r>
      <w:r>
        <w:t>r</w:t>
      </w:r>
      <w:r>
        <w:rPr>
          <w:spacing w:val="1"/>
        </w:rPr>
        <w:t xml:space="preserve"> </w:t>
      </w:r>
      <w:r>
        <w:t>s</w:t>
      </w:r>
      <w:r>
        <w:rPr>
          <w:spacing w:val="-3"/>
        </w:rPr>
        <w:t>u</w:t>
      </w:r>
      <w:r>
        <w:t>ccess</w:t>
      </w:r>
      <w:r>
        <w:rPr>
          <w:spacing w:val="-2"/>
        </w:rPr>
        <w:t xml:space="preserve"> </w:t>
      </w:r>
      <w:r>
        <w:t>a</w:t>
      </w:r>
      <w:r>
        <w:rPr>
          <w:spacing w:val="-1"/>
        </w:rPr>
        <w:t>n</w:t>
      </w:r>
      <w:r>
        <w:t>d im</w:t>
      </w:r>
      <w:r>
        <w:rPr>
          <w:spacing w:val="-3"/>
        </w:rPr>
        <w:t>p</w:t>
      </w:r>
      <w:r>
        <w:t>ro</w:t>
      </w:r>
      <w:r>
        <w:rPr>
          <w:spacing w:val="-3"/>
        </w:rPr>
        <w:t>v</w:t>
      </w:r>
      <w:r>
        <w:t>ement</w:t>
      </w:r>
      <w:r>
        <w:rPr>
          <w:spacing w:val="-1"/>
        </w:rPr>
        <w:t xml:space="preserve"> </w:t>
      </w:r>
      <w:r>
        <w:t>th</w:t>
      </w:r>
      <w:r>
        <w:rPr>
          <w:spacing w:val="-4"/>
        </w:rPr>
        <w:t>a</w:t>
      </w:r>
      <w:r>
        <w:t>t</w:t>
      </w:r>
      <w:r>
        <w:rPr>
          <w:spacing w:val="2"/>
        </w:rPr>
        <w:t xml:space="preserve"> </w:t>
      </w:r>
      <w:r>
        <w:rPr>
          <w:spacing w:val="-2"/>
        </w:rPr>
        <w:t>l</w:t>
      </w:r>
      <w:r>
        <w:t>e</w:t>
      </w:r>
      <w:r>
        <w:rPr>
          <w:spacing w:val="-1"/>
        </w:rPr>
        <w:t>a</w:t>
      </w:r>
      <w:r>
        <w:t>ds</w:t>
      </w:r>
      <w:r>
        <w:rPr>
          <w:spacing w:val="-2"/>
        </w:rPr>
        <w:t xml:space="preserve"> </w:t>
      </w:r>
      <w:r>
        <w:t>to</w:t>
      </w:r>
      <w:r>
        <w:rPr>
          <w:spacing w:val="-2"/>
        </w:rPr>
        <w:t xml:space="preserve"> i</w:t>
      </w:r>
      <w:r>
        <w:t>ncr</w:t>
      </w:r>
      <w:r>
        <w:rPr>
          <w:spacing w:val="-3"/>
        </w:rPr>
        <w:t>e</w:t>
      </w:r>
      <w:r>
        <w:t>as</w:t>
      </w:r>
      <w:r>
        <w:rPr>
          <w:spacing w:val="-2"/>
        </w:rPr>
        <w:t>i</w:t>
      </w:r>
      <w:r>
        <w:t>ng stu</w:t>
      </w:r>
      <w:r>
        <w:rPr>
          <w:spacing w:val="-1"/>
        </w:rPr>
        <w:t>d</w:t>
      </w:r>
      <w:r>
        <w:t>e</w:t>
      </w:r>
      <w:r>
        <w:rPr>
          <w:spacing w:val="-4"/>
        </w:rPr>
        <w:t>n</w:t>
      </w:r>
      <w:r>
        <w:t>t ac</w:t>
      </w:r>
      <w:r>
        <w:rPr>
          <w:spacing w:val="-1"/>
        </w:rPr>
        <w:t>h</w:t>
      </w:r>
      <w:r>
        <w:rPr>
          <w:spacing w:val="-2"/>
        </w:rPr>
        <w:t>i</w:t>
      </w:r>
      <w:r>
        <w:t>e</w:t>
      </w:r>
      <w:r>
        <w:rPr>
          <w:spacing w:val="-3"/>
        </w:rPr>
        <w:t>v</w:t>
      </w:r>
      <w:r>
        <w:t>ement.</w:t>
      </w:r>
    </w:p>
    <w:p w14:paraId="08BDFFAA" w14:textId="77777777" w:rsidR="001A2CA3" w:rsidRDefault="001A2CA3" w:rsidP="00217D63">
      <w:pPr>
        <w:rPr>
          <w:spacing w:val="-1"/>
        </w:rPr>
      </w:pPr>
    </w:p>
    <w:p w14:paraId="7C05CA9C" w14:textId="77777777" w:rsidR="006516F5" w:rsidRDefault="006516F5" w:rsidP="00217D63">
      <w:r>
        <w:rPr>
          <w:spacing w:val="-1"/>
        </w:rPr>
        <w:t>Y</w:t>
      </w:r>
      <w:r>
        <w:t>o</w:t>
      </w:r>
      <w:r>
        <w:rPr>
          <w:spacing w:val="-1"/>
        </w:rPr>
        <w:t>u</w:t>
      </w:r>
      <w:r>
        <w:t>r</w:t>
      </w:r>
      <w:r>
        <w:rPr>
          <w:spacing w:val="-1"/>
        </w:rPr>
        <w:t xml:space="preserve"> </w:t>
      </w:r>
      <w:r>
        <w:t>me</w:t>
      </w:r>
      <w:r>
        <w:rPr>
          <w:spacing w:val="-1"/>
        </w:rPr>
        <w:t>n</w:t>
      </w:r>
      <w:r>
        <w:t>t</w:t>
      </w:r>
      <w:r>
        <w:rPr>
          <w:spacing w:val="-3"/>
        </w:rPr>
        <w:t>o</w:t>
      </w:r>
      <w:r>
        <w:t>r</w:t>
      </w:r>
      <w:r>
        <w:rPr>
          <w:spacing w:val="1"/>
        </w:rPr>
        <w:t xml:space="preserve"> </w:t>
      </w:r>
      <w:r>
        <w:rPr>
          <w:spacing w:val="-4"/>
        </w:rPr>
        <w:t>w</w:t>
      </w:r>
      <w:r>
        <w:rPr>
          <w:spacing w:val="-2"/>
        </w:rPr>
        <w:t>il</w:t>
      </w:r>
      <w:r>
        <w:t>l</w:t>
      </w:r>
      <w:r>
        <w:rPr>
          <w:spacing w:val="-1"/>
        </w:rPr>
        <w:t xml:space="preserve"> </w:t>
      </w:r>
      <w:r>
        <w:rPr>
          <w:spacing w:val="3"/>
        </w:rPr>
        <w:t>f</w:t>
      </w:r>
      <w:r>
        <w:rPr>
          <w:spacing w:val="-2"/>
        </w:rPr>
        <w:t>il</w:t>
      </w:r>
      <w:r>
        <w:t>l</w:t>
      </w:r>
      <w:r>
        <w:rPr>
          <w:spacing w:val="-1"/>
        </w:rPr>
        <w:t xml:space="preserve"> </w:t>
      </w:r>
      <w:r>
        <w:t>ma</w:t>
      </w:r>
      <w:r>
        <w:rPr>
          <w:spacing w:val="-1"/>
        </w:rPr>
        <w:t>n</w:t>
      </w:r>
      <w:r>
        <w:t>y</w:t>
      </w:r>
      <w:r>
        <w:rPr>
          <w:spacing w:val="-2"/>
        </w:rPr>
        <w:t xml:space="preserve"> </w:t>
      </w:r>
      <w:r>
        <w:t>ro</w:t>
      </w:r>
      <w:r>
        <w:rPr>
          <w:spacing w:val="-2"/>
        </w:rPr>
        <w:t>l</w:t>
      </w:r>
      <w:r>
        <w:t>es.</w:t>
      </w:r>
      <w:r>
        <w:rPr>
          <w:spacing w:val="-1"/>
        </w:rPr>
        <w:t xml:space="preserve"> </w:t>
      </w:r>
      <w:r>
        <w:rPr>
          <w:spacing w:val="-2"/>
        </w:rPr>
        <w:t>N</w:t>
      </w:r>
      <w:r>
        <w:t>ot</w:t>
      </w:r>
      <w:r>
        <w:rPr>
          <w:spacing w:val="-1"/>
        </w:rPr>
        <w:t xml:space="preserve"> </w:t>
      </w:r>
      <w:r>
        <w:t>o</w:t>
      </w:r>
      <w:r>
        <w:rPr>
          <w:spacing w:val="-1"/>
        </w:rPr>
        <w:t>n</w:t>
      </w:r>
      <w:r>
        <w:rPr>
          <w:spacing w:val="-2"/>
        </w:rPr>
        <w:t>l</w:t>
      </w:r>
      <w:r>
        <w:t>y</w:t>
      </w:r>
      <w:r>
        <w:rPr>
          <w:spacing w:val="-2"/>
        </w:rPr>
        <w:t xml:space="preserve"> </w:t>
      </w:r>
      <w:r>
        <w:t>are</w:t>
      </w:r>
      <w:r>
        <w:rPr>
          <w:spacing w:val="-2"/>
        </w:rPr>
        <w:t xml:space="preserve"> </w:t>
      </w:r>
      <w:r>
        <w:t>th</w:t>
      </w:r>
      <w:r>
        <w:rPr>
          <w:spacing w:val="-1"/>
        </w:rPr>
        <w:t>e</w:t>
      </w:r>
      <w:r>
        <w:t>y</w:t>
      </w:r>
      <w:r>
        <w:rPr>
          <w:spacing w:val="-2"/>
        </w:rPr>
        <w:t xml:space="preserve"> t</w:t>
      </w:r>
      <w:r>
        <w:t>h</w:t>
      </w:r>
      <w:r>
        <w:rPr>
          <w:spacing w:val="-1"/>
        </w:rPr>
        <w:t>e</w:t>
      </w:r>
      <w:r>
        <w:t>re</w:t>
      </w:r>
      <w:r>
        <w:rPr>
          <w:spacing w:val="-2"/>
        </w:rPr>
        <w:t xml:space="preserve"> </w:t>
      </w:r>
      <w:r>
        <w:t>to ans</w:t>
      </w:r>
      <w:r>
        <w:rPr>
          <w:spacing w:val="-4"/>
        </w:rPr>
        <w:t>w</w:t>
      </w:r>
      <w:r>
        <w:t>er</w:t>
      </w:r>
      <w:r>
        <w:rPr>
          <w:spacing w:val="1"/>
        </w:rPr>
        <w:t xml:space="preserve"> </w:t>
      </w:r>
      <w:r>
        <w:rPr>
          <w:spacing w:val="-3"/>
        </w:rPr>
        <w:t>y</w:t>
      </w:r>
      <w:r>
        <w:t>o</w:t>
      </w:r>
      <w:r>
        <w:rPr>
          <w:spacing w:val="-1"/>
        </w:rPr>
        <w:t>u</w:t>
      </w:r>
      <w:r>
        <w:t>r</w:t>
      </w:r>
      <w:r>
        <w:rPr>
          <w:spacing w:val="-1"/>
        </w:rPr>
        <w:t xml:space="preserve"> </w:t>
      </w:r>
      <w:r>
        <w:rPr>
          <w:spacing w:val="1"/>
        </w:rPr>
        <w:t>q</w:t>
      </w:r>
      <w:r>
        <w:t>u</w:t>
      </w:r>
      <w:r>
        <w:rPr>
          <w:spacing w:val="-4"/>
        </w:rPr>
        <w:t>e</w:t>
      </w:r>
      <w:r>
        <w:t>st</w:t>
      </w:r>
      <w:r>
        <w:rPr>
          <w:spacing w:val="-2"/>
        </w:rPr>
        <w:t>i</w:t>
      </w:r>
      <w:r>
        <w:t>o</w:t>
      </w:r>
      <w:r>
        <w:rPr>
          <w:spacing w:val="-1"/>
        </w:rPr>
        <w:t>n</w:t>
      </w:r>
      <w:r>
        <w:t>s,</w:t>
      </w:r>
      <w:r>
        <w:rPr>
          <w:spacing w:val="-1"/>
        </w:rPr>
        <w:t xml:space="preserve"> </w:t>
      </w:r>
      <w:r>
        <w:t>b</w:t>
      </w:r>
      <w:r>
        <w:rPr>
          <w:spacing w:val="-1"/>
        </w:rPr>
        <w:t>u</w:t>
      </w:r>
      <w:r>
        <w:t>t</w:t>
      </w:r>
      <w:r>
        <w:rPr>
          <w:spacing w:val="-1"/>
        </w:rPr>
        <w:t xml:space="preserve"> </w:t>
      </w:r>
      <w:r>
        <w:t>th</w:t>
      </w:r>
      <w:r>
        <w:rPr>
          <w:spacing w:val="-1"/>
        </w:rPr>
        <w:t>e</w:t>
      </w:r>
      <w:r>
        <w:t>y</w:t>
      </w:r>
      <w:r>
        <w:rPr>
          <w:spacing w:val="-2"/>
        </w:rPr>
        <w:t xml:space="preserve"> </w:t>
      </w:r>
      <w:r>
        <w:rPr>
          <w:spacing w:val="-4"/>
        </w:rPr>
        <w:t>w</w:t>
      </w:r>
      <w:r>
        <w:rPr>
          <w:spacing w:val="-2"/>
        </w:rPr>
        <w:t>il</w:t>
      </w:r>
      <w:r>
        <w:t>l a</w:t>
      </w:r>
      <w:r>
        <w:rPr>
          <w:spacing w:val="-2"/>
        </w:rPr>
        <w:t>l</w:t>
      </w:r>
      <w:r>
        <w:t>so be a</w:t>
      </w:r>
      <w:r>
        <w:rPr>
          <w:spacing w:val="-3"/>
        </w:rPr>
        <w:t>s</w:t>
      </w:r>
      <w:r>
        <w:rPr>
          <w:spacing w:val="2"/>
        </w:rPr>
        <w:t>k</w:t>
      </w:r>
      <w:r>
        <w:rPr>
          <w:spacing w:val="-2"/>
        </w:rPr>
        <w:t>i</w:t>
      </w:r>
      <w:r>
        <w:rPr>
          <w:spacing w:val="-3"/>
        </w:rPr>
        <w:t>n</w:t>
      </w:r>
      <w:r>
        <w:t>g</w:t>
      </w:r>
      <w:r>
        <w:rPr>
          <w:spacing w:val="2"/>
        </w:rPr>
        <w:t xml:space="preserve"> </w:t>
      </w:r>
      <w:r>
        <w:rPr>
          <w:spacing w:val="-3"/>
        </w:rPr>
        <w:t>y</w:t>
      </w:r>
      <w:r>
        <w:t>ou</w:t>
      </w:r>
      <w:r>
        <w:rPr>
          <w:spacing w:val="-2"/>
        </w:rPr>
        <w:t xml:space="preserve"> </w:t>
      </w:r>
      <w:r>
        <w:rPr>
          <w:spacing w:val="1"/>
        </w:rPr>
        <w:t>q</w:t>
      </w:r>
      <w:r>
        <w:t>u</w:t>
      </w:r>
      <w:r>
        <w:rPr>
          <w:spacing w:val="-1"/>
        </w:rPr>
        <w:t>e</w:t>
      </w:r>
      <w:r>
        <w:rPr>
          <w:spacing w:val="-3"/>
        </w:rPr>
        <w:t>s</w:t>
      </w:r>
      <w:r>
        <w:rPr>
          <w:spacing w:val="-2"/>
        </w:rPr>
        <w:t>ti</w:t>
      </w:r>
      <w:r>
        <w:t>o</w:t>
      </w:r>
      <w:r>
        <w:rPr>
          <w:spacing w:val="-1"/>
        </w:rPr>
        <w:t>n</w:t>
      </w:r>
      <w:r>
        <w:t>s,</w:t>
      </w:r>
      <w:r>
        <w:rPr>
          <w:spacing w:val="4"/>
        </w:rPr>
        <w:t xml:space="preserve"> </w:t>
      </w:r>
      <w:r>
        <w:t>such</w:t>
      </w:r>
      <w:r>
        <w:rPr>
          <w:spacing w:val="-3"/>
        </w:rPr>
        <w:t xml:space="preserve"> </w:t>
      </w:r>
      <w:r>
        <w:t xml:space="preserve">as </w:t>
      </w:r>
      <w:r>
        <w:rPr>
          <w:spacing w:val="-3"/>
        </w:rPr>
        <w:t>p</w:t>
      </w:r>
      <w:r>
        <w:t>ro</w:t>
      </w:r>
      <w:r>
        <w:rPr>
          <w:spacing w:val="-1"/>
        </w:rPr>
        <w:t>b</w:t>
      </w:r>
      <w:r>
        <w:rPr>
          <w:spacing w:val="-2"/>
        </w:rPr>
        <w:t>i</w:t>
      </w:r>
      <w:r>
        <w:rPr>
          <w:spacing w:val="-3"/>
        </w:rPr>
        <w:t>n</w:t>
      </w:r>
      <w:r>
        <w:t xml:space="preserve">g </w:t>
      </w:r>
      <w:r>
        <w:rPr>
          <w:spacing w:val="1"/>
        </w:rPr>
        <w:t>q</w:t>
      </w:r>
      <w:r>
        <w:rPr>
          <w:spacing w:val="-3"/>
        </w:rPr>
        <w:t>u</w:t>
      </w:r>
      <w:r>
        <w:t>esti</w:t>
      </w:r>
      <w:r>
        <w:rPr>
          <w:spacing w:val="-1"/>
        </w:rPr>
        <w:t>o</w:t>
      </w:r>
      <w:r>
        <w:t>ns</w:t>
      </w:r>
      <w:r>
        <w:rPr>
          <w:spacing w:val="-2"/>
        </w:rPr>
        <w:t xml:space="preserve"> </w:t>
      </w:r>
      <w:r>
        <w:t>to he</w:t>
      </w:r>
      <w:r>
        <w:rPr>
          <w:spacing w:val="-2"/>
        </w:rPr>
        <w:t>l</w:t>
      </w:r>
      <w:r>
        <w:t>p</w:t>
      </w:r>
      <w:r>
        <w:rPr>
          <w:spacing w:val="-2"/>
        </w:rPr>
        <w:t xml:space="preserve"> </w:t>
      </w:r>
      <w:r>
        <w:t>c</w:t>
      </w:r>
      <w:r>
        <w:rPr>
          <w:spacing w:val="-2"/>
        </w:rPr>
        <w:t>l</w:t>
      </w:r>
      <w:r>
        <w:t>ar</w:t>
      </w:r>
      <w:r>
        <w:rPr>
          <w:spacing w:val="-3"/>
        </w:rPr>
        <w:t>i</w:t>
      </w:r>
      <w:r>
        <w:rPr>
          <w:spacing w:val="3"/>
        </w:rPr>
        <w:t>f</w:t>
      </w:r>
      <w:r>
        <w:t>y</w:t>
      </w:r>
      <w:r>
        <w:rPr>
          <w:spacing w:val="-2"/>
        </w:rPr>
        <w:t xml:space="preserve"> </w:t>
      </w:r>
      <w:r>
        <w:t>p</w:t>
      </w:r>
      <w:r>
        <w:rPr>
          <w:spacing w:val="-1"/>
        </w:rPr>
        <w:t>o</w:t>
      </w:r>
      <w:r>
        <w:rPr>
          <w:spacing w:val="-2"/>
        </w:rPr>
        <w:t>i</w:t>
      </w:r>
      <w:r>
        <w:t>nts</w:t>
      </w:r>
      <w:r>
        <w:rPr>
          <w:spacing w:val="1"/>
        </w:rPr>
        <w:t xml:space="preserve"> </w:t>
      </w:r>
      <w:r>
        <w:rPr>
          <w:spacing w:val="-3"/>
        </w:rPr>
        <w:t>o</w:t>
      </w:r>
      <w:r>
        <w:t>f</w:t>
      </w:r>
      <w:r>
        <w:rPr>
          <w:spacing w:val="2"/>
        </w:rPr>
        <w:t xml:space="preserve"> </w:t>
      </w:r>
      <w:r>
        <w:t>a</w:t>
      </w:r>
      <w:r>
        <w:rPr>
          <w:spacing w:val="-2"/>
        </w:rPr>
        <w:t xml:space="preserve"> l</w:t>
      </w:r>
      <w:r>
        <w:t>ess</w:t>
      </w:r>
      <w:r>
        <w:rPr>
          <w:spacing w:val="-1"/>
        </w:rPr>
        <w:t>o</w:t>
      </w:r>
      <w:r>
        <w:t xml:space="preserve">n </w:t>
      </w:r>
      <w:r>
        <w:rPr>
          <w:spacing w:val="-2"/>
        </w:rPr>
        <w:t>i</w:t>
      </w:r>
      <w:r>
        <w:t>nc</w:t>
      </w:r>
      <w:r>
        <w:rPr>
          <w:spacing w:val="-2"/>
        </w:rPr>
        <w:t>l</w:t>
      </w:r>
      <w:r>
        <w:t>u</w:t>
      </w:r>
      <w:r>
        <w:rPr>
          <w:spacing w:val="-1"/>
        </w:rPr>
        <w:t>d</w:t>
      </w:r>
      <w:r>
        <w:rPr>
          <w:spacing w:val="-2"/>
        </w:rPr>
        <w:t>i</w:t>
      </w:r>
      <w:r>
        <w:t>ng</w:t>
      </w:r>
      <w:r>
        <w:rPr>
          <w:spacing w:val="2"/>
        </w:rPr>
        <w:t xml:space="preserve"> </w:t>
      </w:r>
      <w:r>
        <w:t>su</w:t>
      </w:r>
      <w:r>
        <w:rPr>
          <w:spacing w:val="-3"/>
        </w:rPr>
        <w:t>m</w:t>
      </w:r>
      <w:r>
        <w:t>m</w:t>
      </w:r>
      <w:r>
        <w:rPr>
          <w:spacing w:val="-3"/>
        </w:rPr>
        <w:t>a</w:t>
      </w:r>
      <w:r>
        <w:t>r</w:t>
      </w:r>
      <w:r>
        <w:rPr>
          <w:spacing w:val="-2"/>
        </w:rPr>
        <w:t>i</w:t>
      </w:r>
      <w:r>
        <w:rPr>
          <w:spacing w:val="-3"/>
        </w:rPr>
        <w:t>z</w:t>
      </w:r>
      <w:r>
        <w:rPr>
          <w:spacing w:val="-2"/>
        </w:rPr>
        <w:t>i</w:t>
      </w:r>
      <w:r>
        <w:t>n</w:t>
      </w:r>
      <w:r>
        <w:rPr>
          <w:spacing w:val="1"/>
        </w:rPr>
        <w:t>g</w:t>
      </w:r>
      <w:r>
        <w:t>,</w:t>
      </w:r>
      <w:r>
        <w:rPr>
          <w:spacing w:val="-1"/>
        </w:rPr>
        <w:t xml:space="preserve"> </w:t>
      </w:r>
      <w:r>
        <w:t>q</w:t>
      </w:r>
      <w:r>
        <w:rPr>
          <w:spacing w:val="-1"/>
        </w:rPr>
        <w:t>u</w:t>
      </w:r>
      <w:r>
        <w:t>esti</w:t>
      </w:r>
      <w:r>
        <w:rPr>
          <w:spacing w:val="-1"/>
        </w:rPr>
        <w:t>o</w:t>
      </w:r>
      <w:r>
        <w:t>n</w:t>
      </w:r>
      <w:r>
        <w:rPr>
          <w:spacing w:val="-2"/>
        </w:rPr>
        <w:t>i</w:t>
      </w:r>
      <w:r>
        <w:t>ng</w:t>
      </w:r>
      <w:r w:rsidR="00947138">
        <w:t>,</w:t>
      </w:r>
      <w:r>
        <w:t xml:space="preserve"> a</w:t>
      </w:r>
      <w:r>
        <w:rPr>
          <w:spacing w:val="-1"/>
        </w:rPr>
        <w:t>n</w:t>
      </w:r>
      <w:r>
        <w:t>d</w:t>
      </w:r>
      <w:r>
        <w:rPr>
          <w:spacing w:val="-2"/>
        </w:rPr>
        <w:t xml:space="preserve"> </w:t>
      </w:r>
      <w:r>
        <w:t>sh</w:t>
      </w:r>
      <w:r>
        <w:rPr>
          <w:spacing w:val="-3"/>
        </w:rPr>
        <w:t>a</w:t>
      </w:r>
      <w:r>
        <w:t>red u</w:t>
      </w:r>
      <w:r>
        <w:rPr>
          <w:spacing w:val="-1"/>
        </w:rPr>
        <w:t>n</w:t>
      </w:r>
      <w:r>
        <w:t>d</w:t>
      </w:r>
      <w:r>
        <w:rPr>
          <w:spacing w:val="-4"/>
        </w:rPr>
        <w:t>e</w:t>
      </w:r>
      <w:r>
        <w:t>r</w:t>
      </w:r>
      <w:r>
        <w:rPr>
          <w:spacing w:val="-3"/>
        </w:rPr>
        <w:t>s</w:t>
      </w:r>
      <w:r>
        <w:t>ta</w:t>
      </w:r>
      <w:r>
        <w:rPr>
          <w:spacing w:val="-1"/>
        </w:rPr>
        <w:t>n</w:t>
      </w:r>
      <w:r>
        <w:t>d</w:t>
      </w:r>
      <w:r>
        <w:rPr>
          <w:spacing w:val="-2"/>
        </w:rPr>
        <w:t>i</w:t>
      </w:r>
      <w:r>
        <w:t>ng</w:t>
      </w:r>
      <w:r>
        <w:rPr>
          <w:spacing w:val="-2"/>
        </w:rPr>
        <w:t xml:space="preserve"> </w:t>
      </w:r>
      <w:r>
        <w:rPr>
          <w:spacing w:val="-3"/>
        </w:rPr>
        <w:t>o</w:t>
      </w:r>
      <w:r>
        <w:t>f</w:t>
      </w:r>
      <w:r>
        <w:rPr>
          <w:spacing w:val="2"/>
        </w:rPr>
        <w:t xml:space="preserve"> </w:t>
      </w:r>
      <w:r>
        <w:t>the c</w:t>
      </w:r>
      <w:r>
        <w:rPr>
          <w:spacing w:val="-2"/>
        </w:rPr>
        <w:t>l</w:t>
      </w:r>
      <w:r>
        <w:t>as</w:t>
      </w:r>
      <w:r>
        <w:rPr>
          <w:spacing w:val="-3"/>
        </w:rPr>
        <w:t>s</w:t>
      </w:r>
      <w:r>
        <w:t>ro</w:t>
      </w:r>
      <w:r>
        <w:rPr>
          <w:spacing w:val="-1"/>
        </w:rPr>
        <w:t>o</w:t>
      </w:r>
      <w:r>
        <w:t>m set</w:t>
      </w:r>
      <w:r>
        <w:rPr>
          <w:spacing w:val="1"/>
        </w:rPr>
        <w:t>t</w:t>
      </w:r>
      <w:r>
        <w:rPr>
          <w:spacing w:val="-2"/>
        </w:rPr>
        <w:t>i</w:t>
      </w:r>
      <w:r>
        <w:rPr>
          <w:spacing w:val="-3"/>
        </w:rPr>
        <w:t>n</w:t>
      </w:r>
      <w:r>
        <w:rPr>
          <w:spacing w:val="1"/>
        </w:rPr>
        <w:t>g</w:t>
      </w:r>
      <w:r>
        <w:t>.</w:t>
      </w:r>
    </w:p>
    <w:p w14:paraId="053AC92C" w14:textId="77777777" w:rsidR="006516F5" w:rsidRDefault="006516F5" w:rsidP="00217D63">
      <w:pPr>
        <w:rPr>
          <w:sz w:val="26"/>
          <w:szCs w:val="26"/>
        </w:rPr>
      </w:pPr>
    </w:p>
    <w:p w14:paraId="3B445242" w14:textId="77777777" w:rsidR="006516F5" w:rsidRPr="00947138" w:rsidRDefault="006516F5" w:rsidP="00947138">
      <w:pPr>
        <w:rPr>
          <w:rFonts w:eastAsia="Arial"/>
        </w:rPr>
      </w:pPr>
      <w:r>
        <w:rPr>
          <w:rFonts w:eastAsia="Arial"/>
          <w:spacing w:val="-2"/>
        </w:rPr>
        <w:t>Y</w:t>
      </w:r>
      <w:r>
        <w:rPr>
          <w:rFonts w:eastAsia="Arial"/>
        </w:rPr>
        <w:t>our</w:t>
      </w:r>
      <w:r>
        <w:rPr>
          <w:rFonts w:eastAsia="Arial"/>
          <w:spacing w:val="-2"/>
        </w:rPr>
        <w:t xml:space="preserve"> </w:t>
      </w:r>
      <w:r>
        <w:rPr>
          <w:rFonts w:eastAsia="Arial"/>
          <w:spacing w:val="1"/>
        </w:rPr>
        <w:t>m</w:t>
      </w:r>
      <w:r>
        <w:rPr>
          <w:rFonts w:eastAsia="Arial"/>
        </w:rPr>
        <w:t>e</w:t>
      </w:r>
      <w:r>
        <w:rPr>
          <w:rFonts w:eastAsia="Arial"/>
          <w:spacing w:val="-2"/>
        </w:rPr>
        <w:t>n</w:t>
      </w:r>
      <w:r>
        <w:rPr>
          <w:rFonts w:eastAsia="Arial"/>
        </w:rPr>
        <w:t>t</w:t>
      </w:r>
      <w:r>
        <w:rPr>
          <w:rFonts w:eastAsia="Arial"/>
          <w:spacing w:val="1"/>
        </w:rPr>
        <w:t>o</w:t>
      </w:r>
      <w:r>
        <w:rPr>
          <w:rFonts w:eastAsia="Arial"/>
        </w:rPr>
        <w:t>r</w:t>
      </w:r>
      <w:r>
        <w:rPr>
          <w:rFonts w:eastAsia="Arial"/>
          <w:spacing w:val="-1"/>
        </w:rPr>
        <w:t xml:space="preserve"> </w:t>
      </w:r>
      <w:r>
        <w:rPr>
          <w:rFonts w:eastAsia="Arial"/>
          <w:spacing w:val="-4"/>
        </w:rPr>
        <w:t>w</w:t>
      </w:r>
      <w:r>
        <w:rPr>
          <w:rFonts w:eastAsia="Arial"/>
        </w:rPr>
        <w:t>i</w:t>
      </w:r>
      <w:r>
        <w:rPr>
          <w:rFonts w:eastAsia="Arial"/>
          <w:spacing w:val="-2"/>
        </w:rPr>
        <w:t>l</w:t>
      </w:r>
      <w:r>
        <w:rPr>
          <w:rFonts w:eastAsia="Arial"/>
        </w:rPr>
        <w:t>l</w:t>
      </w:r>
      <w:r>
        <w:rPr>
          <w:rFonts w:eastAsia="Arial"/>
          <w:spacing w:val="-2"/>
        </w:rPr>
        <w:t xml:space="preserve"> </w:t>
      </w:r>
      <w:r>
        <w:rPr>
          <w:rFonts w:eastAsia="Arial"/>
        </w:rPr>
        <w:t>obser</w:t>
      </w:r>
      <w:r>
        <w:rPr>
          <w:rFonts w:eastAsia="Arial"/>
          <w:spacing w:val="-4"/>
        </w:rPr>
        <w:t>v</w:t>
      </w:r>
      <w:r>
        <w:rPr>
          <w:rFonts w:eastAsia="Arial"/>
        </w:rPr>
        <w:t>e</w:t>
      </w:r>
      <w:r>
        <w:rPr>
          <w:rFonts w:eastAsia="Arial"/>
          <w:spacing w:val="-1"/>
        </w:rPr>
        <w:t xml:space="preserve"> </w:t>
      </w:r>
      <w:r>
        <w:rPr>
          <w:rFonts w:eastAsia="Arial"/>
          <w:spacing w:val="-2"/>
        </w:rPr>
        <w:t>y</w:t>
      </w:r>
      <w:r>
        <w:rPr>
          <w:rFonts w:eastAsia="Arial"/>
        </w:rPr>
        <w:t>our</w:t>
      </w:r>
      <w:r>
        <w:rPr>
          <w:rFonts w:eastAsia="Arial"/>
          <w:spacing w:val="-1"/>
        </w:rPr>
        <w:t xml:space="preserve"> </w:t>
      </w:r>
      <w:r>
        <w:rPr>
          <w:rFonts w:eastAsia="Arial"/>
        </w:rPr>
        <w:t>teaching</w:t>
      </w:r>
      <w:r>
        <w:rPr>
          <w:rFonts w:eastAsia="Arial"/>
          <w:spacing w:val="-3"/>
        </w:rPr>
        <w:t xml:space="preserve"> </w:t>
      </w:r>
      <w:r>
        <w:rPr>
          <w:rFonts w:eastAsia="Arial"/>
          <w:spacing w:val="1"/>
        </w:rPr>
        <w:t>p</w:t>
      </w:r>
      <w:r>
        <w:rPr>
          <w:rFonts w:eastAsia="Arial"/>
        </w:rPr>
        <w:t>ract</w:t>
      </w:r>
      <w:r>
        <w:rPr>
          <w:rFonts w:eastAsia="Arial"/>
          <w:spacing w:val="-3"/>
        </w:rPr>
        <w:t>i</w:t>
      </w:r>
      <w:r>
        <w:rPr>
          <w:rFonts w:eastAsia="Arial"/>
        </w:rPr>
        <w:t>ces</w:t>
      </w:r>
      <w:r>
        <w:rPr>
          <w:rFonts w:eastAsia="Arial"/>
          <w:spacing w:val="-2"/>
        </w:rPr>
        <w:t xml:space="preserve"> </w:t>
      </w:r>
      <w:r>
        <w:rPr>
          <w:rFonts w:eastAsia="Arial"/>
          <w:spacing w:val="1"/>
        </w:rPr>
        <w:t>a</w:t>
      </w:r>
      <w:r>
        <w:rPr>
          <w:rFonts w:eastAsia="Arial"/>
          <w:spacing w:val="-2"/>
        </w:rPr>
        <w:t>n</w:t>
      </w:r>
      <w:r>
        <w:rPr>
          <w:rFonts w:eastAsia="Arial"/>
        </w:rPr>
        <w:t>d</w:t>
      </w:r>
      <w:r>
        <w:rPr>
          <w:rFonts w:eastAsia="Arial"/>
          <w:spacing w:val="-1"/>
        </w:rPr>
        <w:t xml:space="preserve"> </w:t>
      </w:r>
      <w:r>
        <w:rPr>
          <w:rFonts w:eastAsia="Arial"/>
          <w:spacing w:val="-3"/>
        </w:rPr>
        <w:t>w</w:t>
      </w:r>
      <w:r>
        <w:rPr>
          <w:rFonts w:eastAsia="Arial"/>
        </w:rPr>
        <w:t>i</w:t>
      </w:r>
      <w:r>
        <w:rPr>
          <w:rFonts w:eastAsia="Arial"/>
          <w:spacing w:val="-2"/>
        </w:rPr>
        <w:t>l</w:t>
      </w:r>
      <w:r>
        <w:rPr>
          <w:rFonts w:eastAsia="Arial"/>
        </w:rPr>
        <w:t>l</w:t>
      </w:r>
      <w:r>
        <w:rPr>
          <w:rFonts w:eastAsia="Arial"/>
          <w:spacing w:val="-2"/>
        </w:rPr>
        <w:t xml:space="preserve"> </w:t>
      </w:r>
      <w:r>
        <w:rPr>
          <w:rFonts w:eastAsia="Arial"/>
        </w:rPr>
        <w:t>of</w:t>
      </w:r>
      <w:r>
        <w:rPr>
          <w:rFonts w:eastAsia="Arial"/>
          <w:spacing w:val="3"/>
        </w:rPr>
        <w:t>f</w:t>
      </w:r>
      <w:r>
        <w:rPr>
          <w:rFonts w:eastAsia="Arial"/>
        </w:rPr>
        <w:t>er</w:t>
      </w:r>
      <w:r>
        <w:rPr>
          <w:rFonts w:eastAsia="Arial"/>
          <w:spacing w:val="-1"/>
        </w:rPr>
        <w:t xml:space="preserve"> </w:t>
      </w:r>
      <w:r>
        <w:rPr>
          <w:rFonts w:eastAsia="Arial"/>
          <w:spacing w:val="-3"/>
        </w:rPr>
        <w:t>c</w:t>
      </w:r>
      <w:r>
        <w:rPr>
          <w:rFonts w:eastAsia="Arial"/>
        </w:rPr>
        <w:t>o</w:t>
      </w:r>
      <w:r>
        <w:rPr>
          <w:rFonts w:eastAsia="Arial"/>
          <w:spacing w:val="-1"/>
        </w:rPr>
        <w:t>m</w:t>
      </w:r>
      <w:r>
        <w:rPr>
          <w:rFonts w:eastAsia="Arial"/>
          <w:spacing w:val="1"/>
        </w:rPr>
        <w:t>m</w:t>
      </w:r>
      <w:r>
        <w:rPr>
          <w:rFonts w:eastAsia="Arial"/>
        </w:rPr>
        <w:t>e</w:t>
      </w:r>
      <w:r>
        <w:rPr>
          <w:rFonts w:eastAsia="Arial"/>
          <w:spacing w:val="-2"/>
        </w:rPr>
        <w:t>n</w:t>
      </w:r>
      <w:r>
        <w:rPr>
          <w:rFonts w:eastAsia="Arial"/>
        </w:rPr>
        <w:t>ts</w:t>
      </w:r>
      <w:r>
        <w:rPr>
          <w:rFonts w:eastAsia="Arial"/>
          <w:spacing w:val="-1"/>
        </w:rPr>
        <w:t xml:space="preserve"> </w:t>
      </w:r>
      <w:r>
        <w:rPr>
          <w:rFonts w:eastAsia="Arial"/>
        </w:rPr>
        <w:t>or su</w:t>
      </w:r>
      <w:r>
        <w:rPr>
          <w:rFonts w:eastAsia="Arial"/>
          <w:spacing w:val="-2"/>
        </w:rPr>
        <w:t>gg</w:t>
      </w:r>
      <w:r>
        <w:rPr>
          <w:rFonts w:eastAsia="Arial"/>
        </w:rPr>
        <w:t>estions</w:t>
      </w:r>
      <w:r>
        <w:rPr>
          <w:rFonts w:eastAsia="Arial"/>
          <w:spacing w:val="-2"/>
        </w:rPr>
        <w:t xml:space="preserve"> </w:t>
      </w:r>
      <w:r>
        <w:rPr>
          <w:rFonts w:eastAsia="Arial"/>
        </w:rPr>
        <w:t>if</w:t>
      </w:r>
      <w:r>
        <w:rPr>
          <w:rFonts w:eastAsia="Arial"/>
          <w:spacing w:val="-1"/>
        </w:rPr>
        <w:t xml:space="preserve"> </w:t>
      </w:r>
      <w:r>
        <w:rPr>
          <w:rFonts w:eastAsia="Arial"/>
        </w:rPr>
        <w:t>ne</w:t>
      </w:r>
      <w:r>
        <w:rPr>
          <w:rFonts w:eastAsia="Arial"/>
          <w:spacing w:val="-3"/>
        </w:rPr>
        <w:t>c</w:t>
      </w:r>
      <w:r>
        <w:rPr>
          <w:rFonts w:eastAsia="Arial"/>
        </w:rPr>
        <w:t>es</w:t>
      </w:r>
      <w:r>
        <w:rPr>
          <w:rFonts w:eastAsia="Arial"/>
          <w:spacing w:val="1"/>
        </w:rPr>
        <w:t>s</w:t>
      </w:r>
      <w:r>
        <w:rPr>
          <w:rFonts w:eastAsia="Arial"/>
          <w:spacing w:val="-2"/>
        </w:rPr>
        <w:t>a</w:t>
      </w:r>
      <w:r>
        <w:rPr>
          <w:rFonts w:eastAsia="Arial"/>
        </w:rPr>
        <w:t>r</w:t>
      </w:r>
      <w:r>
        <w:rPr>
          <w:rFonts w:eastAsia="Arial"/>
          <w:spacing w:val="-4"/>
        </w:rPr>
        <w:t>y</w:t>
      </w:r>
      <w:r>
        <w:rPr>
          <w:rFonts w:eastAsia="Arial"/>
        </w:rPr>
        <w:t>.</w:t>
      </w:r>
      <w:r>
        <w:rPr>
          <w:rFonts w:eastAsia="Arial"/>
          <w:spacing w:val="-1"/>
        </w:rPr>
        <w:t xml:space="preserve"> M</w:t>
      </w:r>
      <w:r>
        <w:rPr>
          <w:rFonts w:eastAsia="Arial"/>
        </w:rPr>
        <w:t>ent</w:t>
      </w:r>
      <w:r>
        <w:rPr>
          <w:rFonts w:eastAsia="Arial"/>
          <w:spacing w:val="1"/>
        </w:rPr>
        <w:t>o</w:t>
      </w:r>
      <w:r>
        <w:rPr>
          <w:rFonts w:eastAsia="Arial"/>
        </w:rPr>
        <w:t>r</w:t>
      </w:r>
      <w:r>
        <w:rPr>
          <w:rFonts w:eastAsia="Arial"/>
          <w:spacing w:val="-2"/>
        </w:rPr>
        <w:t>i</w:t>
      </w:r>
      <w:r>
        <w:rPr>
          <w:rFonts w:eastAsia="Arial"/>
        </w:rPr>
        <w:t>ng</w:t>
      </w:r>
      <w:r>
        <w:rPr>
          <w:rFonts w:eastAsia="Arial"/>
          <w:spacing w:val="-3"/>
        </w:rPr>
        <w:t xml:space="preserve"> </w:t>
      </w:r>
      <w:r>
        <w:rPr>
          <w:rFonts w:eastAsia="Arial"/>
          <w:spacing w:val="3"/>
        </w:rPr>
        <w:t>f</w:t>
      </w:r>
      <w:r>
        <w:rPr>
          <w:rFonts w:eastAsia="Arial"/>
        </w:rPr>
        <w:t>os</w:t>
      </w:r>
      <w:r>
        <w:rPr>
          <w:rFonts w:eastAsia="Arial"/>
          <w:spacing w:val="-2"/>
        </w:rPr>
        <w:t>t</w:t>
      </w:r>
      <w:r>
        <w:rPr>
          <w:rFonts w:eastAsia="Arial"/>
        </w:rPr>
        <w:t>ers</w:t>
      </w:r>
      <w:r>
        <w:rPr>
          <w:rFonts w:eastAsia="Arial"/>
          <w:spacing w:val="-2"/>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c</w:t>
      </w:r>
      <w:r>
        <w:rPr>
          <w:rFonts w:eastAsia="Arial"/>
          <w:spacing w:val="1"/>
        </w:rPr>
        <w:t>o</w:t>
      </w:r>
      <w:r>
        <w:rPr>
          <w:rFonts w:eastAsia="Arial"/>
          <w:spacing w:val="-2"/>
        </w:rPr>
        <w:t>n</w:t>
      </w:r>
      <w:r>
        <w:rPr>
          <w:rFonts w:eastAsia="Arial"/>
        </w:rPr>
        <w:t>ditio</w:t>
      </w:r>
      <w:r>
        <w:rPr>
          <w:rFonts w:eastAsia="Arial"/>
          <w:spacing w:val="1"/>
        </w:rPr>
        <w:t>n</w:t>
      </w:r>
      <w:r>
        <w:rPr>
          <w:rFonts w:eastAsia="Arial"/>
        </w:rPr>
        <w:t>s</w:t>
      </w:r>
      <w:r>
        <w:rPr>
          <w:rFonts w:eastAsia="Arial"/>
          <w:spacing w:val="-3"/>
        </w:rPr>
        <w:t xml:space="preserve"> </w:t>
      </w:r>
      <w:r>
        <w:rPr>
          <w:rFonts w:eastAsia="Arial"/>
        </w:rPr>
        <w:t>t</w:t>
      </w:r>
      <w:r>
        <w:rPr>
          <w:rFonts w:eastAsia="Arial"/>
          <w:spacing w:val="1"/>
        </w:rPr>
        <w:t>h</w:t>
      </w:r>
      <w:r>
        <w:rPr>
          <w:rFonts w:eastAsia="Arial"/>
          <w:spacing w:val="-2"/>
        </w:rPr>
        <w:t>a</w:t>
      </w:r>
      <w:r>
        <w:rPr>
          <w:rFonts w:eastAsia="Arial"/>
        </w:rPr>
        <w:t>t</w:t>
      </w:r>
      <w:r>
        <w:rPr>
          <w:rFonts w:eastAsia="Arial"/>
          <w:spacing w:val="-1"/>
        </w:rPr>
        <w:t xml:space="preserve"> </w:t>
      </w:r>
      <w:r>
        <w:rPr>
          <w:rFonts w:eastAsia="Arial"/>
        </w:rPr>
        <w:t>s</w:t>
      </w:r>
      <w:r>
        <w:rPr>
          <w:rFonts w:eastAsia="Arial"/>
          <w:spacing w:val="-2"/>
        </w:rPr>
        <w:t>u</w:t>
      </w:r>
      <w:r>
        <w:rPr>
          <w:rFonts w:eastAsia="Arial"/>
        </w:rPr>
        <w:t>p</w:t>
      </w:r>
      <w:r>
        <w:rPr>
          <w:rFonts w:eastAsia="Arial"/>
          <w:spacing w:val="-2"/>
        </w:rPr>
        <w:t>p</w:t>
      </w:r>
      <w:r>
        <w:rPr>
          <w:rFonts w:eastAsia="Arial"/>
        </w:rPr>
        <w:t>ort</w:t>
      </w:r>
      <w:r>
        <w:rPr>
          <w:rFonts w:eastAsia="Arial"/>
          <w:spacing w:val="-1"/>
        </w:rPr>
        <w:t xml:space="preserve"> </w:t>
      </w:r>
      <w:r>
        <w:rPr>
          <w:rFonts w:eastAsia="Arial"/>
        </w:rPr>
        <w:t>new</w:t>
      </w:r>
      <w:r>
        <w:rPr>
          <w:rFonts w:eastAsia="Arial"/>
          <w:spacing w:val="-4"/>
        </w:rPr>
        <w:t xml:space="preserve"> </w:t>
      </w:r>
      <w:r>
        <w:rPr>
          <w:rFonts w:eastAsia="Arial"/>
        </w:rPr>
        <w:t>tea</w:t>
      </w:r>
      <w:r>
        <w:rPr>
          <w:rFonts w:eastAsia="Arial"/>
          <w:spacing w:val="-3"/>
        </w:rPr>
        <w:t>c</w:t>
      </w:r>
      <w:r>
        <w:rPr>
          <w:rFonts w:eastAsia="Arial"/>
        </w:rPr>
        <w:t>hers as l</w:t>
      </w:r>
      <w:r>
        <w:rPr>
          <w:rFonts w:eastAsia="Arial"/>
          <w:spacing w:val="-2"/>
        </w:rPr>
        <w:t>e</w:t>
      </w:r>
      <w:r>
        <w:rPr>
          <w:rFonts w:eastAsia="Arial"/>
        </w:rPr>
        <w:t>arners</w:t>
      </w:r>
      <w:r>
        <w:rPr>
          <w:rFonts w:eastAsia="Arial"/>
          <w:spacing w:val="-1"/>
        </w:rPr>
        <w:t xml:space="preserve"> </w:t>
      </w:r>
      <w:r>
        <w:rPr>
          <w:rFonts w:eastAsia="Arial"/>
          <w:spacing w:val="-3"/>
        </w:rPr>
        <w:t>t</w:t>
      </w:r>
      <w:r>
        <w:rPr>
          <w:rFonts w:eastAsia="Arial"/>
        </w:rPr>
        <w:t>h</w:t>
      </w:r>
      <w:r>
        <w:rPr>
          <w:rFonts w:eastAsia="Arial"/>
          <w:spacing w:val="-4"/>
        </w:rPr>
        <w:t>r</w:t>
      </w:r>
      <w:r>
        <w:rPr>
          <w:rFonts w:eastAsia="Arial"/>
        </w:rPr>
        <w:t>ou</w:t>
      </w:r>
      <w:r>
        <w:rPr>
          <w:rFonts w:eastAsia="Arial"/>
          <w:spacing w:val="-2"/>
        </w:rPr>
        <w:t>g</w:t>
      </w:r>
      <w:r w:rsidR="00947138">
        <w:rPr>
          <w:rFonts w:eastAsia="Arial"/>
        </w:rPr>
        <w:t>h:</w:t>
      </w:r>
    </w:p>
    <w:p w14:paraId="47148D6F" w14:textId="77777777" w:rsidR="006516F5" w:rsidRDefault="006516F5" w:rsidP="00947138">
      <w:pPr>
        <w:rPr>
          <w:sz w:val="20"/>
          <w:szCs w:val="20"/>
        </w:rPr>
      </w:pPr>
    </w:p>
    <w:p w14:paraId="7A82C4E5" w14:textId="77777777" w:rsidR="006516F5" w:rsidRPr="00B875BE" w:rsidRDefault="006516F5" w:rsidP="007A1464">
      <w:pPr>
        <w:pStyle w:val="ListParagraph"/>
        <w:numPr>
          <w:ilvl w:val="0"/>
          <w:numId w:val="61"/>
        </w:numPr>
        <w:spacing w:line="360" w:lineRule="auto"/>
        <w:rPr>
          <w:sz w:val="24"/>
          <w:szCs w:val="24"/>
        </w:rPr>
      </w:pPr>
      <w:r w:rsidRPr="0056686A">
        <w:rPr>
          <w:spacing w:val="-4"/>
          <w:sz w:val="24"/>
          <w:szCs w:val="24"/>
        </w:rPr>
        <w:t>M</w:t>
      </w:r>
      <w:r w:rsidRPr="0056686A">
        <w:rPr>
          <w:sz w:val="24"/>
          <w:szCs w:val="24"/>
        </w:rPr>
        <w:t>utual</w:t>
      </w:r>
      <w:r w:rsidRPr="0056686A">
        <w:rPr>
          <w:spacing w:val="-1"/>
          <w:sz w:val="24"/>
          <w:szCs w:val="24"/>
        </w:rPr>
        <w:t xml:space="preserve"> </w:t>
      </w:r>
      <w:r w:rsidRPr="0056686A">
        <w:rPr>
          <w:sz w:val="24"/>
          <w:szCs w:val="24"/>
        </w:rPr>
        <w:t>res</w:t>
      </w:r>
      <w:r w:rsidRPr="0056686A">
        <w:rPr>
          <w:spacing w:val="-1"/>
          <w:sz w:val="24"/>
          <w:szCs w:val="24"/>
        </w:rPr>
        <w:t>p</w:t>
      </w:r>
      <w:r w:rsidRPr="0056686A">
        <w:rPr>
          <w:sz w:val="24"/>
          <w:szCs w:val="24"/>
        </w:rPr>
        <w:t>ect</w:t>
      </w:r>
      <w:r w:rsidRPr="0056686A">
        <w:rPr>
          <w:spacing w:val="1"/>
          <w:sz w:val="24"/>
          <w:szCs w:val="24"/>
        </w:rPr>
        <w:t xml:space="preserve"> </w:t>
      </w:r>
      <w:r w:rsidRPr="0056686A">
        <w:rPr>
          <w:sz w:val="24"/>
          <w:szCs w:val="24"/>
        </w:rPr>
        <w:t>a</w:t>
      </w:r>
      <w:r w:rsidRPr="0056686A">
        <w:rPr>
          <w:spacing w:val="-1"/>
          <w:sz w:val="24"/>
          <w:szCs w:val="24"/>
        </w:rPr>
        <w:t>n</w:t>
      </w:r>
      <w:r w:rsidRPr="0056686A">
        <w:rPr>
          <w:sz w:val="24"/>
          <w:szCs w:val="24"/>
        </w:rPr>
        <w:t>d</w:t>
      </w:r>
      <w:r w:rsidRPr="0056686A">
        <w:rPr>
          <w:spacing w:val="-4"/>
          <w:sz w:val="24"/>
          <w:szCs w:val="24"/>
        </w:rPr>
        <w:t xml:space="preserve"> </w:t>
      </w:r>
      <w:r w:rsidRPr="0056686A">
        <w:rPr>
          <w:spacing w:val="1"/>
          <w:sz w:val="24"/>
          <w:szCs w:val="24"/>
        </w:rPr>
        <w:t>T</w:t>
      </w:r>
      <w:r w:rsidRPr="0056686A">
        <w:rPr>
          <w:sz w:val="24"/>
          <w:szCs w:val="24"/>
        </w:rPr>
        <w:t>r</w:t>
      </w:r>
      <w:r w:rsidRPr="0056686A">
        <w:rPr>
          <w:spacing w:val="-3"/>
          <w:sz w:val="24"/>
          <w:szCs w:val="24"/>
        </w:rPr>
        <w:t>u</w:t>
      </w:r>
      <w:r w:rsidRPr="0056686A">
        <w:rPr>
          <w:sz w:val="24"/>
          <w:szCs w:val="24"/>
        </w:rPr>
        <w:t>s</w:t>
      </w:r>
      <w:r w:rsidRPr="0056686A">
        <w:rPr>
          <w:spacing w:val="-2"/>
          <w:sz w:val="24"/>
          <w:szCs w:val="24"/>
        </w:rPr>
        <w:t>t</w:t>
      </w:r>
      <w:r w:rsidRPr="0056686A">
        <w:rPr>
          <w:sz w:val="24"/>
          <w:szCs w:val="24"/>
        </w:rPr>
        <w:t>:</w:t>
      </w:r>
      <w:r w:rsidRPr="0056686A">
        <w:rPr>
          <w:spacing w:val="2"/>
          <w:sz w:val="24"/>
          <w:szCs w:val="24"/>
        </w:rPr>
        <w:t xml:space="preserve"> </w:t>
      </w:r>
      <w:r w:rsidRPr="0056686A">
        <w:rPr>
          <w:spacing w:val="-1"/>
          <w:sz w:val="24"/>
          <w:szCs w:val="24"/>
        </w:rPr>
        <w:t>A</w:t>
      </w:r>
      <w:r w:rsidRPr="0056686A">
        <w:rPr>
          <w:sz w:val="24"/>
          <w:szCs w:val="24"/>
        </w:rPr>
        <w:t>d</w:t>
      </w:r>
      <w:r w:rsidRPr="0056686A">
        <w:rPr>
          <w:spacing w:val="-1"/>
          <w:sz w:val="24"/>
          <w:szCs w:val="24"/>
        </w:rPr>
        <w:t>u</w:t>
      </w:r>
      <w:r w:rsidRPr="0056686A">
        <w:rPr>
          <w:spacing w:val="-2"/>
          <w:sz w:val="24"/>
          <w:szCs w:val="24"/>
        </w:rPr>
        <w:t>l</w:t>
      </w:r>
      <w:r w:rsidRPr="0056686A">
        <w:rPr>
          <w:sz w:val="24"/>
          <w:szCs w:val="24"/>
        </w:rPr>
        <w:t>ts</w:t>
      </w:r>
      <w:r w:rsidRPr="0056686A">
        <w:rPr>
          <w:spacing w:val="-2"/>
          <w:sz w:val="24"/>
          <w:szCs w:val="24"/>
        </w:rPr>
        <w:t xml:space="preserve"> </w:t>
      </w:r>
      <w:r w:rsidRPr="0056686A">
        <w:rPr>
          <w:sz w:val="24"/>
          <w:szCs w:val="24"/>
        </w:rPr>
        <w:t>n</w:t>
      </w:r>
      <w:r w:rsidRPr="0056686A">
        <w:rPr>
          <w:spacing w:val="-1"/>
          <w:sz w:val="24"/>
          <w:szCs w:val="24"/>
        </w:rPr>
        <w:t>e</w:t>
      </w:r>
      <w:r w:rsidRPr="0056686A">
        <w:rPr>
          <w:sz w:val="24"/>
          <w:szCs w:val="24"/>
        </w:rPr>
        <w:t>ed</w:t>
      </w:r>
      <w:r w:rsidRPr="0056686A">
        <w:rPr>
          <w:spacing w:val="-2"/>
          <w:sz w:val="24"/>
          <w:szCs w:val="24"/>
        </w:rPr>
        <w:t xml:space="preserve"> </w:t>
      </w:r>
      <w:r w:rsidRPr="0056686A">
        <w:rPr>
          <w:sz w:val="24"/>
          <w:szCs w:val="24"/>
        </w:rPr>
        <w:t>to</w:t>
      </w:r>
      <w:r w:rsidRPr="0056686A">
        <w:rPr>
          <w:spacing w:val="-2"/>
          <w:sz w:val="24"/>
          <w:szCs w:val="24"/>
        </w:rPr>
        <w:t xml:space="preserve"> </w:t>
      </w:r>
      <w:r w:rsidRPr="0056686A">
        <w:rPr>
          <w:sz w:val="24"/>
          <w:szCs w:val="24"/>
        </w:rPr>
        <w:t>fe</w:t>
      </w:r>
      <w:r w:rsidRPr="0056686A">
        <w:rPr>
          <w:spacing w:val="-1"/>
          <w:sz w:val="24"/>
          <w:szCs w:val="24"/>
        </w:rPr>
        <w:t>e</w:t>
      </w:r>
      <w:r w:rsidRPr="0056686A">
        <w:rPr>
          <w:sz w:val="24"/>
          <w:szCs w:val="24"/>
        </w:rPr>
        <w:t>l</w:t>
      </w:r>
      <w:r w:rsidRPr="0056686A">
        <w:rPr>
          <w:spacing w:val="-3"/>
          <w:sz w:val="24"/>
          <w:szCs w:val="24"/>
        </w:rPr>
        <w:t xml:space="preserve"> </w:t>
      </w:r>
      <w:r w:rsidRPr="0056686A">
        <w:rPr>
          <w:sz w:val="24"/>
          <w:szCs w:val="24"/>
        </w:rPr>
        <w:t>th</w:t>
      </w:r>
      <w:r w:rsidRPr="0056686A">
        <w:rPr>
          <w:spacing w:val="-1"/>
          <w:sz w:val="24"/>
          <w:szCs w:val="24"/>
        </w:rPr>
        <w:t>a</w:t>
      </w:r>
      <w:r w:rsidRPr="0056686A">
        <w:rPr>
          <w:sz w:val="24"/>
          <w:szCs w:val="24"/>
        </w:rPr>
        <w:t>t</w:t>
      </w:r>
      <w:r w:rsidRPr="0056686A">
        <w:rPr>
          <w:spacing w:val="-3"/>
          <w:sz w:val="24"/>
          <w:szCs w:val="24"/>
        </w:rPr>
        <w:t xml:space="preserve"> </w:t>
      </w:r>
      <w:r w:rsidRPr="0056686A">
        <w:rPr>
          <w:sz w:val="24"/>
          <w:szCs w:val="24"/>
        </w:rPr>
        <w:t>th</w:t>
      </w:r>
      <w:r w:rsidRPr="0056686A">
        <w:rPr>
          <w:spacing w:val="-1"/>
          <w:sz w:val="24"/>
          <w:szCs w:val="24"/>
        </w:rPr>
        <w:t>e</w:t>
      </w:r>
      <w:r w:rsidRPr="0056686A">
        <w:rPr>
          <w:sz w:val="24"/>
          <w:szCs w:val="24"/>
        </w:rPr>
        <w:t>y</w:t>
      </w:r>
      <w:r w:rsidRPr="0056686A">
        <w:rPr>
          <w:spacing w:val="-2"/>
          <w:sz w:val="24"/>
          <w:szCs w:val="24"/>
        </w:rPr>
        <w:t xml:space="preserve"> </w:t>
      </w:r>
      <w:r w:rsidRPr="0056686A">
        <w:rPr>
          <w:spacing w:val="-4"/>
          <w:sz w:val="24"/>
          <w:szCs w:val="24"/>
        </w:rPr>
        <w:t>w</w:t>
      </w:r>
      <w:r w:rsidRPr="0056686A">
        <w:rPr>
          <w:sz w:val="24"/>
          <w:szCs w:val="24"/>
        </w:rPr>
        <w:t>ork</w:t>
      </w:r>
      <w:r w:rsidRPr="0056686A">
        <w:rPr>
          <w:spacing w:val="3"/>
          <w:sz w:val="24"/>
          <w:szCs w:val="24"/>
        </w:rPr>
        <w:t xml:space="preserve"> </w:t>
      </w:r>
      <w:r w:rsidRPr="0056686A">
        <w:rPr>
          <w:spacing w:val="-2"/>
          <w:sz w:val="24"/>
          <w:szCs w:val="24"/>
        </w:rPr>
        <w:t>i</w:t>
      </w:r>
      <w:r w:rsidRPr="0056686A">
        <w:rPr>
          <w:sz w:val="24"/>
          <w:szCs w:val="24"/>
        </w:rPr>
        <w:t>n a</w:t>
      </w:r>
      <w:r w:rsidRPr="0056686A">
        <w:rPr>
          <w:spacing w:val="-2"/>
          <w:sz w:val="24"/>
          <w:szCs w:val="24"/>
        </w:rPr>
        <w:t xml:space="preserve"> </w:t>
      </w:r>
      <w:r w:rsidRPr="0056686A">
        <w:rPr>
          <w:sz w:val="24"/>
          <w:szCs w:val="24"/>
        </w:rPr>
        <w:t>c</w:t>
      </w:r>
      <w:r w:rsidRPr="0056686A">
        <w:rPr>
          <w:spacing w:val="-2"/>
          <w:sz w:val="24"/>
          <w:szCs w:val="24"/>
        </w:rPr>
        <w:t>li</w:t>
      </w:r>
      <w:r w:rsidRPr="0056686A">
        <w:rPr>
          <w:sz w:val="24"/>
          <w:szCs w:val="24"/>
        </w:rPr>
        <w:t>m</w:t>
      </w:r>
      <w:r w:rsidRPr="0056686A">
        <w:rPr>
          <w:spacing w:val="-3"/>
          <w:sz w:val="24"/>
          <w:szCs w:val="24"/>
        </w:rPr>
        <w:t>a</w:t>
      </w:r>
      <w:r w:rsidRPr="0056686A">
        <w:rPr>
          <w:sz w:val="24"/>
          <w:szCs w:val="24"/>
        </w:rPr>
        <w:t xml:space="preserve">te </w:t>
      </w:r>
      <w:r w:rsidRPr="0056686A">
        <w:rPr>
          <w:spacing w:val="-3"/>
          <w:sz w:val="24"/>
          <w:szCs w:val="24"/>
        </w:rPr>
        <w:t>o</w:t>
      </w:r>
      <w:r w:rsidRPr="0056686A">
        <w:rPr>
          <w:sz w:val="24"/>
          <w:szCs w:val="24"/>
        </w:rPr>
        <w:t>f</w:t>
      </w:r>
      <w:r w:rsidRPr="0056686A">
        <w:rPr>
          <w:spacing w:val="-1"/>
          <w:sz w:val="24"/>
          <w:szCs w:val="24"/>
        </w:rPr>
        <w:t xml:space="preserve"> </w:t>
      </w:r>
      <w:r w:rsidRPr="0056686A">
        <w:rPr>
          <w:sz w:val="24"/>
          <w:szCs w:val="24"/>
        </w:rPr>
        <w:t>pr</w:t>
      </w:r>
      <w:r w:rsidRPr="0056686A">
        <w:rPr>
          <w:spacing w:val="-3"/>
          <w:sz w:val="24"/>
          <w:szCs w:val="24"/>
        </w:rPr>
        <w:t>o</w:t>
      </w:r>
      <w:r w:rsidRPr="0056686A">
        <w:rPr>
          <w:spacing w:val="3"/>
          <w:sz w:val="24"/>
          <w:szCs w:val="24"/>
        </w:rPr>
        <w:t>f</w:t>
      </w:r>
      <w:r w:rsidRPr="0056686A">
        <w:rPr>
          <w:sz w:val="24"/>
          <w:szCs w:val="24"/>
        </w:rPr>
        <w:t>ess</w:t>
      </w:r>
      <w:r w:rsidRPr="0056686A">
        <w:rPr>
          <w:spacing w:val="-2"/>
          <w:sz w:val="24"/>
          <w:szCs w:val="24"/>
        </w:rPr>
        <w:t>i</w:t>
      </w:r>
      <w:r w:rsidRPr="0056686A">
        <w:rPr>
          <w:sz w:val="24"/>
          <w:szCs w:val="24"/>
        </w:rPr>
        <w:t>o</w:t>
      </w:r>
      <w:r w:rsidRPr="0056686A">
        <w:rPr>
          <w:spacing w:val="-1"/>
          <w:sz w:val="24"/>
          <w:szCs w:val="24"/>
        </w:rPr>
        <w:t>n</w:t>
      </w:r>
      <w:r w:rsidRPr="0056686A">
        <w:rPr>
          <w:sz w:val="24"/>
          <w:szCs w:val="24"/>
        </w:rPr>
        <w:t>al tru</w:t>
      </w:r>
      <w:r w:rsidRPr="0056686A">
        <w:rPr>
          <w:spacing w:val="-3"/>
          <w:sz w:val="24"/>
          <w:szCs w:val="24"/>
        </w:rPr>
        <w:t>s</w:t>
      </w:r>
      <w:r w:rsidRPr="0056686A">
        <w:rPr>
          <w:sz w:val="24"/>
          <w:szCs w:val="24"/>
        </w:rPr>
        <w:t>t</w:t>
      </w:r>
      <w:r w:rsidRPr="0056686A">
        <w:rPr>
          <w:spacing w:val="2"/>
          <w:sz w:val="24"/>
          <w:szCs w:val="24"/>
        </w:rPr>
        <w:t xml:space="preserve"> </w:t>
      </w:r>
      <w:r w:rsidRPr="0056686A">
        <w:rPr>
          <w:sz w:val="24"/>
          <w:szCs w:val="24"/>
        </w:rPr>
        <w:t>a</w:t>
      </w:r>
      <w:r w:rsidRPr="0056686A">
        <w:rPr>
          <w:spacing w:val="-1"/>
          <w:sz w:val="24"/>
          <w:szCs w:val="24"/>
        </w:rPr>
        <w:t>n</w:t>
      </w:r>
      <w:r w:rsidRPr="0056686A">
        <w:rPr>
          <w:sz w:val="24"/>
          <w:szCs w:val="24"/>
        </w:rPr>
        <w:t>d</w:t>
      </w:r>
      <w:r w:rsidRPr="0056686A">
        <w:rPr>
          <w:spacing w:val="-2"/>
          <w:sz w:val="24"/>
          <w:szCs w:val="24"/>
        </w:rPr>
        <w:t xml:space="preserve"> </w:t>
      </w:r>
      <w:r w:rsidRPr="0056686A">
        <w:rPr>
          <w:sz w:val="24"/>
          <w:szCs w:val="24"/>
        </w:rPr>
        <w:t>th</w:t>
      </w:r>
      <w:r w:rsidRPr="0056686A">
        <w:rPr>
          <w:spacing w:val="-1"/>
          <w:sz w:val="24"/>
          <w:szCs w:val="24"/>
        </w:rPr>
        <w:t>e</w:t>
      </w:r>
      <w:r w:rsidRPr="0056686A">
        <w:rPr>
          <w:sz w:val="24"/>
          <w:szCs w:val="24"/>
        </w:rPr>
        <w:t>y</w:t>
      </w:r>
      <w:r w:rsidRPr="0056686A">
        <w:rPr>
          <w:spacing w:val="-2"/>
          <w:sz w:val="24"/>
          <w:szCs w:val="24"/>
        </w:rPr>
        <w:t xml:space="preserve"> </w:t>
      </w:r>
      <w:r w:rsidRPr="0056686A">
        <w:rPr>
          <w:spacing w:val="-3"/>
          <w:sz w:val="24"/>
          <w:szCs w:val="24"/>
        </w:rPr>
        <w:t>a</w:t>
      </w:r>
      <w:r w:rsidRPr="0056686A">
        <w:rPr>
          <w:sz w:val="24"/>
          <w:szCs w:val="24"/>
        </w:rPr>
        <w:t xml:space="preserve">re </w:t>
      </w:r>
      <w:r w:rsidRPr="0056686A">
        <w:rPr>
          <w:spacing w:val="-2"/>
          <w:sz w:val="24"/>
          <w:szCs w:val="24"/>
        </w:rPr>
        <w:t>v</w:t>
      </w:r>
      <w:r w:rsidRPr="0056686A">
        <w:rPr>
          <w:sz w:val="24"/>
          <w:szCs w:val="24"/>
        </w:rPr>
        <w:t>a</w:t>
      </w:r>
      <w:r w:rsidRPr="0056686A">
        <w:rPr>
          <w:spacing w:val="-2"/>
          <w:sz w:val="24"/>
          <w:szCs w:val="24"/>
        </w:rPr>
        <w:t>l</w:t>
      </w:r>
      <w:r w:rsidRPr="0056686A">
        <w:rPr>
          <w:sz w:val="24"/>
          <w:szCs w:val="24"/>
        </w:rPr>
        <w:t>u</w:t>
      </w:r>
      <w:r w:rsidRPr="0056686A">
        <w:rPr>
          <w:spacing w:val="-1"/>
          <w:sz w:val="24"/>
          <w:szCs w:val="24"/>
        </w:rPr>
        <w:t>e</w:t>
      </w:r>
      <w:r w:rsidRPr="0056686A">
        <w:rPr>
          <w:sz w:val="24"/>
          <w:szCs w:val="24"/>
        </w:rPr>
        <w:t>d as</w:t>
      </w:r>
      <w:r w:rsidRPr="0056686A">
        <w:rPr>
          <w:spacing w:val="1"/>
          <w:sz w:val="24"/>
          <w:szCs w:val="24"/>
        </w:rPr>
        <w:t xml:space="preserve"> </w:t>
      </w:r>
      <w:r w:rsidRPr="0056686A">
        <w:rPr>
          <w:sz w:val="24"/>
          <w:szCs w:val="24"/>
        </w:rPr>
        <w:t>an</w:t>
      </w:r>
      <w:r w:rsidRPr="0056686A">
        <w:rPr>
          <w:spacing w:val="-3"/>
          <w:sz w:val="24"/>
          <w:szCs w:val="24"/>
        </w:rPr>
        <w:t xml:space="preserve"> </w:t>
      </w:r>
      <w:r w:rsidRPr="0056686A">
        <w:rPr>
          <w:spacing w:val="-2"/>
          <w:sz w:val="24"/>
          <w:szCs w:val="24"/>
        </w:rPr>
        <w:t>i</w:t>
      </w:r>
      <w:r w:rsidRPr="0056686A">
        <w:rPr>
          <w:sz w:val="24"/>
          <w:szCs w:val="24"/>
        </w:rPr>
        <w:t>n</w:t>
      </w:r>
      <w:r w:rsidRPr="0056686A">
        <w:rPr>
          <w:spacing w:val="-1"/>
          <w:sz w:val="24"/>
          <w:szCs w:val="24"/>
        </w:rPr>
        <w:t>d</w:t>
      </w:r>
      <w:r w:rsidRPr="0056686A">
        <w:rPr>
          <w:spacing w:val="-2"/>
          <w:sz w:val="24"/>
          <w:szCs w:val="24"/>
        </w:rPr>
        <w:t>i</w:t>
      </w:r>
      <w:r w:rsidRPr="0056686A">
        <w:rPr>
          <w:spacing w:val="-3"/>
          <w:sz w:val="24"/>
          <w:szCs w:val="24"/>
        </w:rPr>
        <w:t>v</w:t>
      </w:r>
      <w:r w:rsidRPr="0056686A">
        <w:rPr>
          <w:spacing w:val="-2"/>
          <w:sz w:val="24"/>
          <w:szCs w:val="24"/>
        </w:rPr>
        <w:t>i</w:t>
      </w:r>
      <w:r w:rsidRPr="0056686A">
        <w:rPr>
          <w:sz w:val="24"/>
          <w:szCs w:val="24"/>
        </w:rPr>
        <w:t>d</w:t>
      </w:r>
      <w:r w:rsidRPr="0056686A">
        <w:rPr>
          <w:spacing w:val="-1"/>
          <w:sz w:val="24"/>
          <w:szCs w:val="24"/>
        </w:rPr>
        <w:t>u</w:t>
      </w:r>
      <w:r w:rsidRPr="0056686A">
        <w:rPr>
          <w:sz w:val="24"/>
          <w:szCs w:val="24"/>
        </w:rPr>
        <w:t>al</w:t>
      </w:r>
    </w:p>
    <w:p w14:paraId="05C882C6" w14:textId="77777777" w:rsidR="006516F5" w:rsidRPr="00B875BE" w:rsidRDefault="006516F5" w:rsidP="007A1464">
      <w:pPr>
        <w:pStyle w:val="ListParagraph"/>
        <w:numPr>
          <w:ilvl w:val="0"/>
          <w:numId w:val="61"/>
        </w:numPr>
        <w:spacing w:line="360" w:lineRule="auto"/>
        <w:rPr>
          <w:sz w:val="24"/>
          <w:szCs w:val="24"/>
        </w:rPr>
      </w:pPr>
      <w:r w:rsidRPr="0056686A">
        <w:rPr>
          <w:spacing w:val="-1"/>
          <w:sz w:val="24"/>
          <w:szCs w:val="24"/>
        </w:rPr>
        <w:t>S</w:t>
      </w:r>
      <w:r w:rsidRPr="0056686A">
        <w:rPr>
          <w:sz w:val="24"/>
          <w:szCs w:val="24"/>
        </w:rPr>
        <w:t>e</w:t>
      </w:r>
      <w:r w:rsidRPr="0056686A">
        <w:rPr>
          <w:spacing w:val="-1"/>
          <w:sz w:val="24"/>
          <w:szCs w:val="24"/>
        </w:rPr>
        <w:t>n</w:t>
      </w:r>
      <w:r w:rsidRPr="0056686A">
        <w:rPr>
          <w:sz w:val="24"/>
          <w:szCs w:val="24"/>
        </w:rPr>
        <w:t xml:space="preserve">se </w:t>
      </w:r>
      <w:r w:rsidRPr="0056686A">
        <w:rPr>
          <w:spacing w:val="-3"/>
          <w:sz w:val="24"/>
          <w:szCs w:val="24"/>
        </w:rPr>
        <w:t>o</w:t>
      </w:r>
      <w:r w:rsidRPr="0056686A">
        <w:rPr>
          <w:sz w:val="24"/>
          <w:szCs w:val="24"/>
        </w:rPr>
        <w:t>f</w:t>
      </w:r>
      <w:r w:rsidRPr="0056686A">
        <w:rPr>
          <w:spacing w:val="2"/>
          <w:sz w:val="24"/>
          <w:szCs w:val="24"/>
        </w:rPr>
        <w:t xml:space="preserve"> </w:t>
      </w:r>
      <w:r w:rsidRPr="0056686A">
        <w:rPr>
          <w:sz w:val="24"/>
          <w:szCs w:val="24"/>
        </w:rPr>
        <w:t>o</w:t>
      </w:r>
      <w:r w:rsidRPr="0056686A">
        <w:rPr>
          <w:spacing w:val="-4"/>
          <w:sz w:val="24"/>
          <w:szCs w:val="24"/>
        </w:rPr>
        <w:t>w</w:t>
      </w:r>
      <w:r w:rsidRPr="0056686A">
        <w:rPr>
          <w:sz w:val="24"/>
          <w:szCs w:val="24"/>
        </w:rPr>
        <w:t>n</w:t>
      </w:r>
      <w:r w:rsidRPr="0056686A">
        <w:rPr>
          <w:spacing w:val="-1"/>
          <w:sz w:val="24"/>
          <w:szCs w:val="24"/>
        </w:rPr>
        <w:t>e</w:t>
      </w:r>
      <w:r w:rsidRPr="0056686A">
        <w:rPr>
          <w:sz w:val="24"/>
          <w:szCs w:val="24"/>
        </w:rPr>
        <w:t>rsh</w:t>
      </w:r>
      <w:r w:rsidRPr="0056686A">
        <w:rPr>
          <w:spacing w:val="-2"/>
          <w:sz w:val="24"/>
          <w:szCs w:val="24"/>
        </w:rPr>
        <w:t>i</w:t>
      </w:r>
      <w:r w:rsidRPr="0056686A">
        <w:rPr>
          <w:sz w:val="24"/>
          <w:szCs w:val="24"/>
        </w:rPr>
        <w:t>p and</w:t>
      </w:r>
      <w:r w:rsidRPr="0056686A">
        <w:rPr>
          <w:spacing w:val="-2"/>
          <w:sz w:val="24"/>
          <w:szCs w:val="24"/>
        </w:rPr>
        <w:t xml:space="preserve"> </w:t>
      </w:r>
      <w:r w:rsidRPr="0056686A">
        <w:rPr>
          <w:sz w:val="24"/>
          <w:szCs w:val="24"/>
        </w:rPr>
        <w:t>se</w:t>
      </w:r>
      <w:r w:rsidRPr="0056686A">
        <w:rPr>
          <w:spacing w:val="-2"/>
          <w:sz w:val="24"/>
          <w:szCs w:val="24"/>
        </w:rPr>
        <w:t>l</w:t>
      </w:r>
      <w:r w:rsidRPr="0056686A">
        <w:rPr>
          <w:spacing w:val="1"/>
          <w:sz w:val="24"/>
          <w:szCs w:val="24"/>
        </w:rPr>
        <w:t>f</w:t>
      </w:r>
      <w:r w:rsidRPr="0056686A">
        <w:rPr>
          <w:sz w:val="24"/>
          <w:szCs w:val="24"/>
        </w:rPr>
        <w:t>-</w:t>
      </w:r>
      <w:r w:rsidRPr="0056686A">
        <w:rPr>
          <w:spacing w:val="-1"/>
          <w:sz w:val="24"/>
          <w:szCs w:val="24"/>
        </w:rPr>
        <w:t>d</w:t>
      </w:r>
      <w:r w:rsidRPr="0056686A">
        <w:rPr>
          <w:spacing w:val="-2"/>
          <w:sz w:val="24"/>
          <w:szCs w:val="24"/>
        </w:rPr>
        <w:t>i</w:t>
      </w:r>
      <w:r w:rsidRPr="0056686A">
        <w:rPr>
          <w:sz w:val="24"/>
          <w:szCs w:val="24"/>
        </w:rPr>
        <w:t>re</w:t>
      </w:r>
      <w:r w:rsidRPr="0056686A">
        <w:rPr>
          <w:spacing w:val="-3"/>
          <w:sz w:val="24"/>
          <w:szCs w:val="24"/>
        </w:rPr>
        <w:t>c</w:t>
      </w:r>
      <w:r w:rsidRPr="0056686A">
        <w:rPr>
          <w:sz w:val="24"/>
          <w:szCs w:val="24"/>
        </w:rPr>
        <w:t>t</w:t>
      </w:r>
      <w:r w:rsidRPr="0056686A">
        <w:rPr>
          <w:spacing w:val="-2"/>
          <w:sz w:val="24"/>
          <w:szCs w:val="24"/>
        </w:rPr>
        <w:t>i</w:t>
      </w:r>
      <w:r w:rsidRPr="0056686A">
        <w:rPr>
          <w:sz w:val="24"/>
          <w:szCs w:val="24"/>
        </w:rPr>
        <w:t>o</w:t>
      </w:r>
      <w:r w:rsidRPr="0056686A">
        <w:rPr>
          <w:spacing w:val="-1"/>
          <w:sz w:val="24"/>
          <w:szCs w:val="24"/>
        </w:rPr>
        <w:t>n</w:t>
      </w:r>
      <w:r w:rsidRPr="0056686A">
        <w:rPr>
          <w:sz w:val="24"/>
          <w:szCs w:val="24"/>
        </w:rPr>
        <w:t>:</w:t>
      </w:r>
      <w:r w:rsidRPr="0056686A">
        <w:rPr>
          <w:spacing w:val="2"/>
          <w:sz w:val="24"/>
          <w:szCs w:val="24"/>
        </w:rPr>
        <w:t xml:space="preserve"> </w:t>
      </w:r>
      <w:r w:rsidRPr="0056686A">
        <w:rPr>
          <w:spacing w:val="-1"/>
          <w:sz w:val="24"/>
          <w:szCs w:val="24"/>
        </w:rPr>
        <w:t>A</w:t>
      </w:r>
      <w:r w:rsidRPr="0056686A">
        <w:rPr>
          <w:sz w:val="24"/>
          <w:szCs w:val="24"/>
        </w:rPr>
        <w:t>d</w:t>
      </w:r>
      <w:r w:rsidRPr="0056686A">
        <w:rPr>
          <w:spacing w:val="-1"/>
          <w:sz w:val="24"/>
          <w:szCs w:val="24"/>
        </w:rPr>
        <w:t>u</w:t>
      </w:r>
      <w:r w:rsidRPr="0056686A">
        <w:rPr>
          <w:spacing w:val="-2"/>
          <w:sz w:val="24"/>
          <w:szCs w:val="24"/>
        </w:rPr>
        <w:t>lt</w:t>
      </w:r>
      <w:r w:rsidRPr="0056686A">
        <w:rPr>
          <w:sz w:val="24"/>
          <w:szCs w:val="24"/>
        </w:rPr>
        <w:t>s</w:t>
      </w:r>
      <w:r w:rsidRPr="0056686A">
        <w:rPr>
          <w:spacing w:val="-2"/>
          <w:sz w:val="24"/>
          <w:szCs w:val="24"/>
        </w:rPr>
        <w:t xml:space="preserve"> </w:t>
      </w:r>
      <w:r w:rsidRPr="0056686A">
        <w:rPr>
          <w:sz w:val="24"/>
          <w:szCs w:val="24"/>
        </w:rPr>
        <w:t>re</w:t>
      </w:r>
      <w:r w:rsidRPr="0056686A">
        <w:rPr>
          <w:spacing w:val="-3"/>
          <w:sz w:val="24"/>
          <w:szCs w:val="24"/>
        </w:rPr>
        <w:t>s</w:t>
      </w:r>
      <w:r w:rsidRPr="0056686A">
        <w:rPr>
          <w:sz w:val="24"/>
          <w:szCs w:val="24"/>
        </w:rPr>
        <w:t>p</w:t>
      </w:r>
      <w:r w:rsidRPr="0056686A">
        <w:rPr>
          <w:spacing w:val="-1"/>
          <w:sz w:val="24"/>
          <w:szCs w:val="24"/>
        </w:rPr>
        <w:t>o</w:t>
      </w:r>
      <w:r w:rsidRPr="0056686A">
        <w:rPr>
          <w:sz w:val="24"/>
          <w:szCs w:val="24"/>
        </w:rPr>
        <w:t xml:space="preserve">nd </w:t>
      </w:r>
      <w:r w:rsidRPr="0056686A">
        <w:rPr>
          <w:spacing w:val="-4"/>
          <w:sz w:val="24"/>
          <w:szCs w:val="24"/>
        </w:rPr>
        <w:t>w</w:t>
      </w:r>
      <w:r w:rsidRPr="0056686A">
        <w:rPr>
          <w:sz w:val="24"/>
          <w:szCs w:val="24"/>
        </w:rPr>
        <w:t>e</w:t>
      </w:r>
      <w:r w:rsidRPr="0056686A">
        <w:rPr>
          <w:spacing w:val="-2"/>
          <w:sz w:val="24"/>
          <w:szCs w:val="24"/>
        </w:rPr>
        <w:t>l</w:t>
      </w:r>
      <w:r w:rsidRPr="0056686A">
        <w:rPr>
          <w:sz w:val="24"/>
          <w:szCs w:val="24"/>
        </w:rPr>
        <w:t>l</w:t>
      </w:r>
      <w:r w:rsidRPr="0056686A">
        <w:rPr>
          <w:spacing w:val="2"/>
          <w:sz w:val="24"/>
          <w:szCs w:val="24"/>
        </w:rPr>
        <w:t xml:space="preserve"> </w:t>
      </w:r>
      <w:r w:rsidRPr="0056686A">
        <w:rPr>
          <w:spacing w:val="-4"/>
          <w:sz w:val="24"/>
          <w:szCs w:val="24"/>
        </w:rPr>
        <w:t>w</w:t>
      </w:r>
      <w:r w:rsidRPr="0056686A">
        <w:rPr>
          <w:sz w:val="24"/>
          <w:szCs w:val="24"/>
        </w:rPr>
        <w:t>h</w:t>
      </w:r>
      <w:r w:rsidRPr="0056686A">
        <w:rPr>
          <w:spacing w:val="-1"/>
          <w:sz w:val="24"/>
          <w:szCs w:val="24"/>
        </w:rPr>
        <w:t>e</w:t>
      </w:r>
      <w:r w:rsidRPr="0056686A">
        <w:rPr>
          <w:sz w:val="24"/>
          <w:szCs w:val="24"/>
        </w:rPr>
        <w:t xml:space="preserve">n </w:t>
      </w:r>
      <w:r w:rsidRPr="0056686A">
        <w:rPr>
          <w:spacing w:val="1"/>
          <w:sz w:val="24"/>
          <w:szCs w:val="24"/>
        </w:rPr>
        <w:t>t</w:t>
      </w:r>
      <w:r w:rsidRPr="0056686A">
        <w:rPr>
          <w:sz w:val="24"/>
          <w:szCs w:val="24"/>
        </w:rPr>
        <w:t>h</w:t>
      </w:r>
      <w:r w:rsidRPr="0056686A">
        <w:rPr>
          <w:spacing w:val="-1"/>
          <w:sz w:val="24"/>
          <w:szCs w:val="24"/>
        </w:rPr>
        <w:t>e</w:t>
      </w:r>
      <w:r w:rsidRPr="0056686A">
        <w:rPr>
          <w:sz w:val="24"/>
          <w:szCs w:val="24"/>
        </w:rPr>
        <w:t>y</w:t>
      </w:r>
      <w:r w:rsidRPr="0056686A">
        <w:rPr>
          <w:spacing w:val="-2"/>
          <w:sz w:val="24"/>
          <w:szCs w:val="24"/>
        </w:rPr>
        <w:t xml:space="preserve"> </w:t>
      </w:r>
      <w:r w:rsidRPr="0056686A">
        <w:rPr>
          <w:sz w:val="24"/>
          <w:szCs w:val="24"/>
        </w:rPr>
        <w:t>are</w:t>
      </w:r>
      <w:r w:rsidRPr="0056686A">
        <w:rPr>
          <w:spacing w:val="-2"/>
          <w:sz w:val="24"/>
          <w:szCs w:val="24"/>
        </w:rPr>
        <w:t xml:space="preserve"> </w:t>
      </w:r>
      <w:r w:rsidRPr="0056686A">
        <w:rPr>
          <w:sz w:val="24"/>
          <w:szCs w:val="24"/>
        </w:rPr>
        <w:t>empo</w:t>
      </w:r>
      <w:r w:rsidRPr="0056686A">
        <w:rPr>
          <w:spacing w:val="-4"/>
          <w:sz w:val="24"/>
          <w:szCs w:val="24"/>
        </w:rPr>
        <w:t>w</w:t>
      </w:r>
      <w:r w:rsidRPr="0056686A">
        <w:rPr>
          <w:sz w:val="24"/>
          <w:szCs w:val="24"/>
        </w:rPr>
        <w:t>ered to t</w:t>
      </w:r>
      <w:r w:rsidRPr="0056686A">
        <w:rPr>
          <w:spacing w:val="-3"/>
          <w:sz w:val="24"/>
          <w:szCs w:val="24"/>
        </w:rPr>
        <w:t>a</w:t>
      </w:r>
      <w:r w:rsidRPr="0056686A">
        <w:rPr>
          <w:spacing w:val="2"/>
          <w:sz w:val="24"/>
          <w:szCs w:val="24"/>
        </w:rPr>
        <w:t>k</w:t>
      </w:r>
      <w:r w:rsidRPr="0056686A">
        <w:rPr>
          <w:sz w:val="24"/>
          <w:szCs w:val="24"/>
        </w:rPr>
        <w:t>e</w:t>
      </w:r>
      <w:r w:rsidRPr="0056686A">
        <w:rPr>
          <w:spacing w:val="-2"/>
          <w:sz w:val="24"/>
          <w:szCs w:val="24"/>
        </w:rPr>
        <w:t xml:space="preserve"> </w:t>
      </w:r>
      <w:r w:rsidRPr="0056686A">
        <w:rPr>
          <w:sz w:val="24"/>
          <w:szCs w:val="24"/>
        </w:rPr>
        <w:t>res</w:t>
      </w:r>
      <w:r w:rsidRPr="0056686A">
        <w:rPr>
          <w:spacing w:val="-1"/>
          <w:sz w:val="24"/>
          <w:szCs w:val="24"/>
        </w:rPr>
        <w:t>p</w:t>
      </w:r>
      <w:r w:rsidRPr="0056686A">
        <w:rPr>
          <w:sz w:val="24"/>
          <w:szCs w:val="24"/>
        </w:rPr>
        <w:t>o</w:t>
      </w:r>
      <w:r w:rsidRPr="0056686A">
        <w:rPr>
          <w:spacing w:val="-1"/>
          <w:sz w:val="24"/>
          <w:szCs w:val="24"/>
        </w:rPr>
        <w:t>n</w:t>
      </w:r>
      <w:r w:rsidRPr="0056686A">
        <w:rPr>
          <w:sz w:val="24"/>
          <w:szCs w:val="24"/>
        </w:rPr>
        <w:t>s</w:t>
      </w:r>
      <w:r w:rsidRPr="0056686A">
        <w:rPr>
          <w:spacing w:val="-2"/>
          <w:sz w:val="24"/>
          <w:szCs w:val="24"/>
        </w:rPr>
        <w:t>i</w:t>
      </w:r>
      <w:r w:rsidRPr="0056686A">
        <w:rPr>
          <w:sz w:val="24"/>
          <w:szCs w:val="24"/>
        </w:rPr>
        <w:t>b</w:t>
      </w:r>
      <w:r w:rsidRPr="0056686A">
        <w:rPr>
          <w:spacing w:val="-2"/>
          <w:sz w:val="24"/>
          <w:szCs w:val="24"/>
        </w:rPr>
        <w:t>ili</w:t>
      </w:r>
      <w:r w:rsidRPr="0056686A">
        <w:rPr>
          <w:sz w:val="24"/>
          <w:szCs w:val="24"/>
        </w:rPr>
        <w:t>ty</w:t>
      </w:r>
      <w:r w:rsidRPr="0056686A">
        <w:rPr>
          <w:spacing w:val="-2"/>
          <w:sz w:val="24"/>
          <w:szCs w:val="24"/>
        </w:rPr>
        <w:t xml:space="preserve"> </w:t>
      </w:r>
      <w:r w:rsidRPr="0056686A">
        <w:rPr>
          <w:spacing w:val="3"/>
          <w:sz w:val="24"/>
          <w:szCs w:val="24"/>
        </w:rPr>
        <w:t>f</w:t>
      </w:r>
      <w:r w:rsidRPr="0056686A">
        <w:rPr>
          <w:spacing w:val="-3"/>
          <w:sz w:val="24"/>
          <w:szCs w:val="24"/>
        </w:rPr>
        <w:t>o</w:t>
      </w:r>
      <w:r w:rsidRPr="0056686A">
        <w:rPr>
          <w:sz w:val="24"/>
          <w:szCs w:val="24"/>
        </w:rPr>
        <w:t>r</w:t>
      </w:r>
      <w:r w:rsidRPr="0056686A">
        <w:rPr>
          <w:spacing w:val="-1"/>
          <w:sz w:val="24"/>
          <w:szCs w:val="24"/>
        </w:rPr>
        <w:t xml:space="preserve"> </w:t>
      </w:r>
      <w:r w:rsidRPr="0056686A">
        <w:rPr>
          <w:sz w:val="24"/>
          <w:szCs w:val="24"/>
        </w:rPr>
        <w:t>th</w:t>
      </w:r>
      <w:r w:rsidRPr="0056686A">
        <w:rPr>
          <w:spacing w:val="-4"/>
          <w:sz w:val="24"/>
          <w:szCs w:val="24"/>
        </w:rPr>
        <w:t>e</w:t>
      </w:r>
      <w:r w:rsidRPr="0056686A">
        <w:rPr>
          <w:spacing w:val="-2"/>
          <w:sz w:val="24"/>
          <w:szCs w:val="24"/>
        </w:rPr>
        <w:t>i</w:t>
      </w:r>
      <w:r w:rsidRPr="0056686A">
        <w:rPr>
          <w:sz w:val="24"/>
          <w:szCs w:val="24"/>
        </w:rPr>
        <w:t>r</w:t>
      </w:r>
      <w:r w:rsidRPr="0056686A">
        <w:rPr>
          <w:spacing w:val="1"/>
          <w:sz w:val="24"/>
          <w:szCs w:val="24"/>
        </w:rPr>
        <w:t xml:space="preserve"> </w:t>
      </w:r>
      <w:r w:rsidRPr="0056686A">
        <w:rPr>
          <w:sz w:val="24"/>
          <w:szCs w:val="24"/>
        </w:rPr>
        <w:t>o</w:t>
      </w:r>
      <w:r w:rsidRPr="0056686A">
        <w:rPr>
          <w:spacing w:val="-4"/>
          <w:sz w:val="24"/>
          <w:szCs w:val="24"/>
        </w:rPr>
        <w:t>w</w:t>
      </w:r>
      <w:r w:rsidRPr="0056686A">
        <w:rPr>
          <w:sz w:val="24"/>
          <w:szCs w:val="24"/>
        </w:rPr>
        <w:t>n l</w:t>
      </w:r>
      <w:r w:rsidRPr="0056686A">
        <w:rPr>
          <w:spacing w:val="-1"/>
          <w:sz w:val="24"/>
          <w:szCs w:val="24"/>
        </w:rPr>
        <w:t>e</w:t>
      </w:r>
      <w:r w:rsidRPr="0056686A">
        <w:rPr>
          <w:sz w:val="24"/>
          <w:szCs w:val="24"/>
        </w:rPr>
        <w:t>arn</w:t>
      </w:r>
      <w:r w:rsidRPr="0056686A">
        <w:rPr>
          <w:spacing w:val="-1"/>
          <w:sz w:val="24"/>
          <w:szCs w:val="24"/>
        </w:rPr>
        <w:t>i</w:t>
      </w:r>
      <w:r w:rsidRPr="0056686A">
        <w:rPr>
          <w:sz w:val="24"/>
          <w:szCs w:val="24"/>
        </w:rPr>
        <w:t>ng</w:t>
      </w:r>
      <w:r w:rsidRPr="0056686A">
        <w:rPr>
          <w:spacing w:val="2"/>
          <w:sz w:val="24"/>
          <w:szCs w:val="24"/>
        </w:rPr>
        <w:t xml:space="preserve"> </w:t>
      </w:r>
      <w:r w:rsidRPr="0056686A">
        <w:rPr>
          <w:sz w:val="24"/>
          <w:szCs w:val="24"/>
        </w:rPr>
        <w:t>a</w:t>
      </w:r>
      <w:r w:rsidRPr="0056686A">
        <w:rPr>
          <w:spacing w:val="-1"/>
          <w:sz w:val="24"/>
          <w:szCs w:val="24"/>
        </w:rPr>
        <w:t>n</w:t>
      </w:r>
      <w:r w:rsidRPr="0056686A">
        <w:rPr>
          <w:sz w:val="24"/>
          <w:szCs w:val="24"/>
        </w:rPr>
        <w:t>d</w:t>
      </w:r>
      <w:r w:rsidRPr="0056686A">
        <w:rPr>
          <w:spacing w:val="-2"/>
          <w:sz w:val="24"/>
          <w:szCs w:val="24"/>
        </w:rPr>
        <w:t xml:space="preserve"> </w:t>
      </w:r>
      <w:r w:rsidRPr="0056686A">
        <w:rPr>
          <w:sz w:val="24"/>
          <w:szCs w:val="24"/>
        </w:rPr>
        <w:t>pr</w:t>
      </w:r>
      <w:r w:rsidRPr="0056686A">
        <w:rPr>
          <w:spacing w:val="-3"/>
          <w:sz w:val="24"/>
          <w:szCs w:val="24"/>
        </w:rPr>
        <w:t>o</w:t>
      </w:r>
      <w:r w:rsidRPr="0056686A">
        <w:rPr>
          <w:sz w:val="24"/>
          <w:szCs w:val="24"/>
        </w:rPr>
        <w:t>f</w:t>
      </w:r>
      <w:r w:rsidRPr="0056686A">
        <w:rPr>
          <w:spacing w:val="-3"/>
          <w:sz w:val="24"/>
          <w:szCs w:val="24"/>
        </w:rPr>
        <w:t>e</w:t>
      </w:r>
      <w:r w:rsidRPr="0056686A">
        <w:rPr>
          <w:sz w:val="24"/>
          <w:szCs w:val="24"/>
        </w:rPr>
        <w:t>ss</w:t>
      </w:r>
      <w:r w:rsidRPr="0056686A">
        <w:rPr>
          <w:spacing w:val="-2"/>
          <w:sz w:val="24"/>
          <w:szCs w:val="24"/>
        </w:rPr>
        <w:t>i</w:t>
      </w:r>
      <w:r w:rsidRPr="0056686A">
        <w:rPr>
          <w:sz w:val="24"/>
          <w:szCs w:val="24"/>
        </w:rPr>
        <w:t>o</w:t>
      </w:r>
      <w:r w:rsidRPr="0056686A">
        <w:rPr>
          <w:spacing w:val="-1"/>
          <w:sz w:val="24"/>
          <w:szCs w:val="24"/>
        </w:rPr>
        <w:t>n</w:t>
      </w:r>
      <w:r w:rsidRPr="0056686A">
        <w:rPr>
          <w:sz w:val="24"/>
          <w:szCs w:val="24"/>
        </w:rPr>
        <w:t>al</w:t>
      </w:r>
      <w:r w:rsidRPr="0056686A">
        <w:rPr>
          <w:spacing w:val="-1"/>
          <w:sz w:val="24"/>
          <w:szCs w:val="24"/>
        </w:rPr>
        <w:t xml:space="preserve"> </w:t>
      </w:r>
      <w:r w:rsidRPr="0056686A">
        <w:rPr>
          <w:sz w:val="24"/>
          <w:szCs w:val="24"/>
        </w:rPr>
        <w:t>d</w:t>
      </w:r>
      <w:r w:rsidRPr="0056686A">
        <w:rPr>
          <w:spacing w:val="-1"/>
          <w:sz w:val="24"/>
          <w:szCs w:val="24"/>
        </w:rPr>
        <w:t>e</w:t>
      </w:r>
      <w:r w:rsidRPr="0056686A">
        <w:rPr>
          <w:spacing w:val="-3"/>
          <w:sz w:val="24"/>
          <w:szCs w:val="24"/>
        </w:rPr>
        <w:t>v</w:t>
      </w:r>
      <w:r w:rsidRPr="0056686A">
        <w:rPr>
          <w:sz w:val="24"/>
          <w:szCs w:val="24"/>
        </w:rPr>
        <w:t>e</w:t>
      </w:r>
      <w:r w:rsidRPr="0056686A">
        <w:rPr>
          <w:spacing w:val="-2"/>
          <w:sz w:val="24"/>
          <w:szCs w:val="24"/>
        </w:rPr>
        <w:t>l</w:t>
      </w:r>
      <w:r w:rsidRPr="0056686A">
        <w:rPr>
          <w:sz w:val="24"/>
          <w:szCs w:val="24"/>
        </w:rPr>
        <w:t>o</w:t>
      </w:r>
      <w:r w:rsidRPr="0056686A">
        <w:rPr>
          <w:spacing w:val="-1"/>
          <w:sz w:val="24"/>
          <w:szCs w:val="24"/>
        </w:rPr>
        <w:t>p</w:t>
      </w:r>
      <w:r w:rsidRPr="0056686A">
        <w:rPr>
          <w:sz w:val="24"/>
          <w:szCs w:val="24"/>
        </w:rPr>
        <w:t>me</w:t>
      </w:r>
      <w:r w:rsidRPr="0056686A">
        <w:rPr>
          <w:spacing w:val="-1"/>
          <w:sz w:val="24"/>
          <w:szCs w:val="24"/>
        </w:rPr>
        <w:t>n</w:t>
      </w:r>
      <w:r w:rsidRPr="0056686A">
        <w:rPr>
          <w:sz w:val="24"/>
          <w:szCs w:val="24"/>
        </w:rPr>
        <w:t>t</w:t>
      </w:r>
    </w:p>
    <w:p w14:paraId="784DA9E3" w14:textId="77777777" w:rsidR="006516F5" w:rsidRPr="00B875BE" w:rsidRDefault="006516F5" w:rsidP="007A1464">
      <w:pPr>
        <w:pStyle w:val="ListParagraph"/>
        <w:numPr>
          <w:ilvl w:val="0"/>
          <w:numId w:val="61"/>
        </w:numPr>
        <w:spacing w:line="360" w:lineRule="auto"/>
        <w:rPr>
          <w:sz w:val="24"/>
          <w:szCs w:val="24"/>
        </w:rPr>
      </w:pPr>
      <w:r w:rsidRPr="0056686A">
        <w:rPr>
          <w:spacing w:val="-1"/>
          <w:sz w:val="24"/>
          <w:szCs w:val="24"/>
        </w:rPr>
        <w:t>V</w:t>
      </w:r>
      <w:r w:rsidRPr="0056686A">
        <w:rPr>
          <w:sz w:val="24"/>
          <w:szCs w:val="24"/>
        </w:rPr>
        <w:t>o</w:t>
      </w:r>
      <w:r w:rsidRPr="0056686A">
        <w:rPr>
          <w:spacing w:val="-2"/>
          <w:sz w:val="24"/>
          <w:szCs w:val="24"/>
        </w:rPr>
        <w:t>l</w:t>
      </w:r>
      <w:r w:rsidRPr="0056686A">
        <w:rPr>
          <w:sz w:val="24"/>
          <w:szCs w:val="24"/>
        </w:rPr>
        <w:t>u</w:t>
      </w:r>
      <w:r w:rsidRPr="0056686A">
        <w:rPr>
          <w:spacing w:val="-1"/>
          <w:sz w:val="24"/>
          <w:szCs w:val="24"/>
        </w:rPr>
        <w:t>n</w:t>
      </w:r>
      <w:r w:rsidRPr="0056686A">
        <w:rPr>
          <w:sz w:val="24"/>
          <w:szCs w:val="24"/>
        </w:rPr>
        <w:t>tary</w:t>
      </w:r>
      <w:r w:rsidRPr="0056686A">
        <w:rPr>
          <w:spacing w:val="-1"/>
          <w:sz w:val="24"/>
          <w:szCs w:val="24"/>
        </w:rPr>
        <w:t xml:space="preserve"> </w:t>
      </w:r>
      <w:r w:rsidRPr="0056686A">
        <w:rPr>
          <w:sz w:val="24"/>
          <w:szCs w:val="24"/>
        </w:rPr>
        <w:t>p</w:t>
      </w:r>
      <w:r w:rsidRPr="0056686A">
        <w:rPr>
          <w:spacing w:val="-1"/>
          <w:sz w:val="24"/>
          <w:szCs w:val="24"/>
        </w:rPr>
        <w:t>a</w:t>
      </w:r>
      <w:r w:rsidRPr="0056686A">
        <w:rPr>
          <w:sz w:val="24"/>
          <w:szCs w:val="24"/>
        </w:rPr>
        <w:t>rt</w:t>
      </w:r>
      <w:r w:rsidRPr="0056686A">
        <w:rPr>
          <w:spacing w:val="-2"/>
          <w:sz w:val="24"/>
          <w:szCs w:val="24"/>
        </w:rPr>
        <w:t>i</w:t>
      </w:r>
      <w:r w:rsidRPr="0056686A">
        <w:rPr>
          <w:sz w:val="24"/>
          <w:szCs w:val="24"/>
        </w:rPr>
        <w:t>c</w:t>
      </w:r>
      <w:r w:rsidRPr="0056686A">
        <w:rPr>
          <w:spacing w:val="-2"/>
          <w:sz w:val="24"/>
          <w:szCs w:val="24"/>
        </w:rPr>
        <w:t>i</w:t>
      </w:r>
      <w:r w:rsidRPr="0056686A">
        <w:rPr>
          <w:sz w:val="24"/>
          <w:szCs w:val="24"/>
        </w:rPr>
        <w:t>p</w:t>
      </w:r>
      <w:r w:rsidRPr="0056686A">
        <w:rPr>
          <w:spacing w:val="-1"/>
          <w:sz w:val="24"/>
          <w:szCs w:val="24"/>
        </w:rPr>
        <w:t>a</w:t>
      </w:r>
      <w:r w:rsidRPr="0056686A">
        <w:rPr>
          <w:sz w:val="24"/>
          <w:szCs w:val="24"/>
        </w:rPr>
        <w:t>t</w:t>
      </w:r>
      <w:r w:rsidRPr="0056686A">
        <w:rPr>
          <w:spacing w:val="-2"/>
          <w:sz w:val="24"/>
          <w:szCs w:val="24"/>
        </w:rPr>
        <w:t>i</w:t>
      </w:r>
      <w:r w:rsidRPr="0056686A">
        <w:rPr>
          <w:sz w:val="24"/>
          <w:szCs w:val="24"/>
        </w:rPr>
        <w:t>o</w:t>
      </w:r>
      <w:r w:rsidRPr="0056686A">
        <w:rPr>
          <w:spacing w:val="-1"/>
          <w:sz w:val="24"/>
          <w:szCs w:val="24"/>
        </w:rPr>
        <w:t>n</w:t>
      </w:r>
      <w:r w:rsidRPr="0056686A">
        <w:rPr>
          <w:sz w:val="24"/>
          <w:szCs w:val="24"/>
        </w:rPr>
        <w:t>:</w:t>
      </w:r>
      <w:r w:rsidRPr="0056686A">
        <w:rPr>
          <w:spacing w:val="-1"/>
          <w:sz w:val="24"/>
          <w:szCs w:val="24"/>
        </w:rPr>
        <w:t xml:space="preserve"> </w:t>
      </w:r>
      <w:r w:rsidRPr="0056686A">
        <w:rPr>
          <w:spacing w:val="-4"/>
          <w:sz w:val="24"/>
          <w:szCs w:val="24"/>
        </w:rPr>
        <w:t>A</w:t>
      </w:r>
      <w:r w:rsidRPr="0056686A">
        <w:rPr>
          <w:sz w:val="24"/>
          <w:szCs w:val="24"/>
        </w:rPr>
        <w:t>d</w:t>
      </w:r>
      <w:r w:rsidRPr="0056686A">
        <w:rPr>
          <w:spacing w:val="-1"/>
          <w:sz w:val="24"/>
          <w:szCs w:val="24"/>
        </w:rPr>
        <w:t>u</w:t>
      </w:r>
      <w:r w:rsidRPr="0056686A">
        <w:rPr>
          <w:spacing w:val="-2"/>
          <w:sz w:val="24"/>
          <w:szCs w:val="24"/>
        </w:rPr>
        <w:t>l</w:t>
      </w:r>
      <w:r w:rsidRPr="0056686A">
        <w:rPr>
          <w:sz w:val="24"/>
          <w:szCs w:val="24"/>
        </w:rPr>
        <w:t>ts</w:t>
      </w:r>
      <w:r w:rsidRPr="0056686A">
        <w:rPr>
          <w:spacing w:val="1"/>
          <w:sz w:val="24"/>
          <w:szCs w:val="24"/>
        </w:rPr>
        <w:t xml:space="preserve"> </w:t>
      </w:r>
      <w:r w:rsidRPr="0056686A">
        <w:rPr>
          <w:spacing w:val="-2"/>
          <w:sz w:val="24"/>
          <w:szCs w:val="24"/>
        </w:rPr>
        <w:t>l</w:t>
      </w:r>
      <w:r w:rsidRPr="0056686A">
        <w:rPr>
          <w:sz w:val="24"/>
          <w:szCs w:val="24"/>
        </w:rPr>
        <w:t>e</w:t>
      </w:r>
      <w:r w:rsidRPr="0056686A">
        <w:rPr>
          <w:spacing w:val="-1"/>
          <w:sz w:val="24"/>
          <w:szCs w:val="24"/>
        </w:rPr>
        <w:t>a</w:t>
      </w:r>
      <w:r w:rsidRPr="0056686A">
        <w:rPr>
          <w:sz w:val="24"/>
          <w:szCs w:val="24"/>
        </w:rPr>
        <w:t>rn</w:t>
      </w:r>
      <w:r w:rsidRPr="0056686A">
        <w:rPr>
          <w:spacing w:val="-2"/>
          <w:sz w:val="24"/>
          <w:szCs w:val="24"/>
        </w:rPr>
        <w:t xml:space="preserve"> </w:t>
      </w:r>
      <w:r w:rsidRPr="0056686A">
        <w:rPr>
          <w:sz w:val="24"/>
          <w:szCs w:val="24"/>
        </w:rPr>
        <w:t>b</w:t>
      </w:r>
      <w:r w:rsidRPr="0056686A">
        <w:rPr>
          <w:spacing w:val="-1"/>
          <w:sz w:val="24"/>
          <w:szCs w:val="24"/>
        </w:rPr>
        <w:t>e</w:t>
      </w:r>
      <w:r w:rsidRPr="0056686A">
        <w:rPr>
          <w:sz w:val="24"/>
          <w:szCs w:val="24"/>
        </w:rPr>
        <w:t>st</w:t>
      </w:r>
      <w:r w:rsidRPr="0056686A">
        <w:rPr>
          <w:spacing w:val="-1"/>
          <w:sz w:val="24"/>
          <w:szCs w:val="24"/>
        </w:rPr>
        <w:t xml:space="preserve"> </w:t>
      </w:r>
      <w:r w:rsidRPr="0056686A">
        <w:rPr>
          <w:spacing w:val="-4"/>
          <w:sz w:val="24"/>
          <w:szCs w:val="24"/>
        </w:rPr>
        <w:t>w</w:t>
      </w:r>
      <w:r w:rsidRPr="0056686A">
        <w:rPr>
          <w:sz w:val="24"/>
          <w:szCs w:val="24"/>
        </w:rPr>
        <w:t>h</w:t>
      </w:r>
      <w:r w:rsidRPr="0056686A">
        <w:rPr>
          <w:spacing w:val="-1"/>
          <w:sz w:val="24"/>
          <w:szCs w:val="24"/>
        </w:rPr>
        <w:t>e</w:t>
      </w:r>
      <w:r w:rsidRPr="0056686A">
        <w:rPr>
          <w:sz w:val="24"/>
          <w:szCs w:val="24"/>
        </w:rPr>
        <w:t xml:space="preserve">n </w:t>
      </w:r>
      <w:r w:rsidRPr="0056686A">
        <w:rPr>
          <w:spacing w:val="1"/>
          <w:sz w:val="24"/>
          <w:szCs w:val="24"/>
        </w:rPr>
        <w:t>t</w:t>
      </w:r>
      <w:r w:rsidRPr="0056686A">
        <w:rPr>
          <w:sz w:val="24"/>
          <w:szCs w:val="24"/>
        </w:rPr>
        <w:t>h</w:t>
      </w:r>
      <w:r w:rsidRPr="0056686A">
        <w:rPr>
          <w:spacing w:val="-4"/>
          <w:sz w:val="24"/>
          <w:szCs w:val="24"/>
        </w:rPr>
        <w:t>e</w:t>
      </w:r>
      <w:r w:rsidRPr="0056686A">
        <w:rPr>
          <w:sz w:val="24"/>
          <w:szCs w:val="24"/>
        </w:rPr>
        <w:t>y</w:t>
      </w:r>
      <w:r w:rsidRPr="0056686A">
        <w:rPr>
          <w:spacing w:val="-2"/>
          <w:sz w:val="24"/>
          <w:szCs w:val="24"/>
        </w:rPr>
        <w:t xml:space="preserve"> </w:t>
      </w:r>
      <w:r w:rsidRPr="0056686A">
        <w:rPr>
          <w:sz w:val="24"/>
          <w:szCs w:val="24"/>
        </w:rPr>
        <w:t>acti</w:t>
      </w:r>
      <w:r w:rsidRPr="0056686A">
        <w:rPr>
          <w:spacing w:val="-3"/>
          <w:sz w:val="24"/>
          <w:szCs w:val="24"/>
        </w:rPr>
        <w:t>v</w:t>
      </w:r>
      <w:r w:rsidRPr="0056686A">
        <w:rPr>
          <w:sz w:val="24"/>
          <w:szCs w:val="24"/>
        </w:rPr>
        <w:t>ely</w:t>
      </w:r>
      <w:r w:rsidRPr="0056686A">
        <w:rPr>
          <w:spacing w:val="1"/>
          <w:sz w:val="24"/>
          <w:szCs w:val="24"/>
        </w:rPr>
        <w:t xml:space="preserve"> </w:t>
      </w:r>
      <w:r w:rsidRPr="0056686A">
        <w:rPr>
          <w:sz w:val="24"/>
          <w:szCs w:val="24"/>
        </w:rPr>
        <w:t>e</w:t>
      </w:r>
      <w:r w:rsidRPr="0056686A">
        <w:rPr>
          <w:spacing w:val="-1"/>
          <w:sz w:val="24"/>
          <w:szCs w:val="24"/>
        </w:rPr>
        <w:t>n</w:t>
      </w:r>
      <w:r w:rsidRPr="0056686A">
        <w:rPr>
          <w:spacing w:val="1"/>
          <w:sz w:val="24"/>
          <w:szCs w:val="24"/>
        </w:rPr>
        <w:t>g</w:t>
      </w:r>
      <w:r w:rsidRPr="0056686A">
        <w:rPr>
          <w:spacing w:val="-3"/>
          <w:sz w:val="24"/>
          <w:szCs w:val="24"/>
        </w:rPr>
        <w:t>a</w:t>
      </w:r>
      <w:r w:rsidRPr="0056686A">
        <w:rPr>
          <w:spacing w:val="1"/>
          <w:sz w:val="24"/>
          <w:szCs w:val="24"/>
        </w:rPr>
        <w:t>g</w:t>
      </w:r>
      <w:r w:rsidRPr="0056686A">
        <w:rPr>
          <w:sz w:val="24"/>
          <w:szCs w:val="24"/>
        </w:rPr>
        <w:t>e</w:t>
      </w:r>
      <w:r w:rsidRPr="0056686A">
        <w:rPr>
          <w:spacing w:val="1"/>
          <w:sz w:val="24"/>
          <w:szCs w:val="24"/>
        </w:rPr>
        <w:t xml:space="preserve"> </w:t>
      </w:r>
      <w:r w:rsidRPr="0056686A">
        <w:rPr>
          <w:spacing w:val="-2"/>
          <w:sz w:val="24"/>
          <w:szCs w:val="24"/>
        </w:rPr>
        <w:t>i</w:t>
      </w:r>
      <w:r w:rsidRPr="0056686A">
        <w:rPr>
          <w:sz w:val="24"/>
          <w:szCs w:val="24"/>
        </w:rPr>
        <w:t>n l</w:t>
      </w:r>
      <w:r w:rsidRPr="0056686A">
        <w:rPr>
          <w:spacing w:val="-1"/>
          <w:sz w:val="24"/>
          <w:szCs w:val="24"/>
        </w:rPr>
        <w:t>e</w:t>
      </w:r>
      <w:r w:rsidRPr="0056686A">
        <w:rPr>
          <w:sz w:val="24"/>
          <w:szCs w:val="24"/>
        </w:rPr>
        <w:t>a</w:t>
      </w:r>
      <w:r w:rsidRPr="0056686A">
        <w:rPr>
          <w:spacing w:val="-3"/>
          <w:sz w:val="24"/>
          <w:szCs w:val="24"/>
        </w:rPr>
        <w:t>r</w:t>
      </w:r>
      <w:r w:rsidRPr="0056686A">
        <w:rPr>
          <w:sz w:val="24"/>
          <w:szCs w:val="24"/>
        </w:rPr>
        <w:t>n</w:t>
      </w:r>
      <w:r w:rsidRPr="0056686A">
        <w:rPr>
          <w:spacing w:val="-2"/>
          <w:sz w:val="24"/>
          <w:szCs w:val="24"/>
        </w:rPr>
        <w:t>i</w:t>
      </w:r>
      <w:r w:rsidRPr="0056686A">
        <w:rPr>
          <w:sz w:val="24"/>
          <w:szCs w:val="24"/>
        </w:rPr>
        <w:t>ng</w:t>
      </w:r>
      <w:r w:rsidRPr="0056686A">
        <w:rPr>
          <w:spacing w:val="2"/>
          <w:sz w:val="24"/>
          <w:szCs w:val="24"/>
        </w:rPr>
        <w:t xml:space="preserve"> </w:t>
      </w:r>
      <w:r w:rsidRPr="0056686A">
        <w:rPr>
          <w:spacing w:val="-3"/>
          <w:sz w:val="24"/>
          <w:szCs w:val="24"/>
        </w:rPr>
        <w:t>a</w:t>
      </w:r>
      <w:r w:rsidRPr="0056686A">
        <w:rPr>
          <w:sz w:val="24"/>
          <w:szCs w:val="24"/>
        </w:rPr>
        <w:t>t</w:t>
      </w:r>
      <w:r w:rsidRPr="0056686A">
        <w:rPr>
          <w:spacing w:val="-1"/>
          <w:sz w:val="24"/>
          <w:szCs w:val="24"/>
        </w:rPr>
        <w:t xml:space="preserve"> </w:t>
      </w:r>
      <w:r w:rsidRPr="0056686A">
        <w:rPr>
          <w:sz w:val="24"/>
          <w:szCs w:val="24"/>
        </w:rPr>
        <w:t>th</w:t>
      </w:r>
      <w:r w:rsidRPr="0056686A">
        <w:rPr>
          <w:spacing w:val="-1"/>
          <w:sz w:val="24"/>
          <w:szCs w:val="24"/>
        </w:rPr>
        <w:t>e</w:t>
      </w:r>
      <w:r w:rsidRPr="0056686A">
        <w:rPr>
          <w:spacing w:val="-2"/>
          <w:sz w:val="24"/>
          <w:szCs w:val="24"/>
        </w:rPr>
        <w:t>i</w:t>
      </w:r>
      <w:r w:rsidRPr="0056686A">
        <w:rPr>
          <w:sz w:val="24"/>
          <w:szCs w:val="24"/>
        </w:rPr>
        <w:t>r o</w:t>
      </w:r>
      <w:r w:rsidRPr="0056686A">
        <w:rPr>
          <w:spacing w:val="-4"/>
          <w:sz w:val="24"/>
          <w:szCs w:val="24"/>
        </w:rPr>
        <w:t>w</w:t>
      </w:r>
      <w:r w:rsidRPr="0056686A">
        <w:rPr>
          <w:sz w:val="24"/>
          <w:szCs w:val="24"/>
        </w:rPr>
        <w:t>n p</w:t>
      </w:r>
      <w:r w:rsidRPr="0056686A">
        <w:rPr>
          <w:spacing w:val="-1"/>
          <w:sz w:val="24"/>
          <w:szCs w:val="24"/>
        </w:rPr>
        <w:t>a</w:t>
      </w:r>
      <w:r w:rsidRPr="0056686A">
        <w:rPr>
          <w:sz w:val="24"/>
          <w:szCs w:val="24"/>
        </w:rPr>
        <w:t xml:space="preserve">ce and </w:t>
      </w:r>
      <w:r w:rsidRPr="0056686A">
        <w:rPr>
          <w:spacing w:val="1"/>
          <w:sz w:val="24"/>
          <w:szCs w:val="24"/>
        </w:rPr>
        <w:t>r</w:t>
      </w:r>
      <w:r w:rsidRPr="0056686A">
        <w:rPr>
          <w:sz w:val="24"/>
          <w:szCs w:val="24"/>
        </w:rPr>
        <w:t>es</w:t>
      </w:r>
      <w:r w:rsidRPr="0056686A">
        <w:rPr>
          <w:spacing w:val="-1"/>
          <w:sz w:val="24"/>
          <w:szCs w:val="24"/>
        </w:rPr>
        <w:t>o</w:t>
      </w:r>
      <w:r w:rsidRPr="0056686A">
        <w:rPr>
          <w:spacing w:val="-2"/>
          <w:sz w:val="24"/>
          <w:szCs w:val="24"/>
        </w:rPr>
        <w:t>l</w:t>
      </w:r>
      <w:r w:rsidRPr="0056686A">
        <w:rPr>
          <w:spacing w:val="-3"/>
          <w:sz w:val="24"/>
          <w:szCs w:val="24"/>
        </w:rPr>
        <w:t>u</w:t>
      </w:r>
      <w:r w:rsidRPr="0056686A">
        <w:rPr>
          <w:sz w:val="24"/>
          <w:szCs w:val="24"/>
        </w:rPr>
        <w:t>t</w:t>
      </w:r>
      <w:r w:rsidRPr="0056686A">
        <w:rPr>
          <w:spacing w:val="-2"/>
          <w:sz w:val="24"/>
          <w:szCs w:val="24"/>
        </w:rPr>
        <w:t>i</w:t>
      </w:r>
      <w:r w:rsidRPr="0056686A">
        <w:rPr>
          <w:sz w:val="24"/>
          <w:szCs w:val="24"/>
        </w:rPr>
        <w:t>on</w:t>
      </w:r>
    </w:p>
    <w:p w14:paraId="567B6000" w14:textId="77777777" w:rsidR="00947138" w:rsidRPr="00B875BE" w:rsidRDefault="006516F5" w:rsidP="007A1464">
      <w:pPr>
        <w:pStyle w:val="ListParagraph"/>
        <w:numPr>
          <w:ilvl w:val="0"/>
          <w:numId w:val="61"/>
        </w:numPr>
        <w:spacing w:line="360" w:lineRule="auto"/>
        <w:rPr>
          <w:sz w:val="24"/>
          <w:szCs w:val="24"/>
        </w:rPr>
      </w:pPr>
      <w:r w:rsidRPr="0056686A">
        <w:rPr>
          <w:spacing w:val="-2"/>
          <w:sz w:val="24"/>
          <w:szCs w:val="24"/>
        </w:rPr>
        <w:t>C</w:t>
      </w:r>
      <w:r w:rsidRPr="0056686A">
        <w:rPr>
          <w:sz w:val="24"/>
          <w:szCs w:val="24"/>
        </w:rPr>
        <w:t>o</w:t>
      </w:r>
      <w:r w:rsidRPr="0056686A">
        <w:rPr>
          <w:spacing w:val="-2"/>
          <w:sz w:val="24"/>
          <w:szCs w:val="24"/>
        </w:rPr>
        <w:t>ll</w:t>
      </w:r>
      <w:r w:rsidRPr="0056686A">
        <w:rPr>
          <w:sz w:val="24"/>
          <w:szCs w:val="24"/>
        </w:rPr>
        <w:t>a</w:t>
      </w:r>
      <w:r w:rsidRPr="0056686A">
        <w:rPr>
          <w:spacing w:val="-1"/>
          <w:sz w:val="24"/>
          <w:szCs w:val="24"/>
        </w:rPr>
        <w:t>b</w:t>
      </w:r>
      <w:r w:rsidRPr="0056686A">
        <w:rPr>
          <w:sz w:val="24"/>
          <w:szCs w:val="24"/>
        </w:rPr>
        <w:t>orat</w:t>
      </w:r>
      <w:r w:rsidRPr="0056686A">
        <w:rPr>
          <w:spacing w:val="-2"/>
          <w:sz w:val="24"/>
          <w:szCs w:val="24"/>
        </w:rPr>
        <w:t>iv</w:t>
      </w:r>
      <w:r w:rsidRPr="0056686A">
        <w:rPr>
          <w:sz w:val="24"/>
          <w:szCs w:val="24"/>
        </w:rPr>
        <w:t>e spr</w:t>
      </w:r>
      <w:r w:rsidRPr="0056686A">
        <w:rPr>
          <w:spacing w:val="-2"/>
          <w:sz w:val="24"/>
          <w:szCs w:val="24"/>
        </w:rPr>
        <w:t>i</w:t>
      </w:r>
      <w:r w:rsidRPr="0056686A">
        <w:rPr>
          <w:sz w:val="24"/>
          <w:szCs w:val="24"/>
        </w:rPr>
        <w:t>t:</w:t>
      </w:r>
      <w:r w:rsidRPr="0056686A">
        <w:rPr>
          <w:spacing w:val="2"/>
          <w:sz w:val="24"/>
          <w:szCs w:val="24"/>
        </w:rPr>
        <w:t xml:space="preserve"> </w:t>
      </w:r>
      <w:r w:rsidRPr="0056686A">
        <w:rPr>
          <w:spacing w:val="-1"/>
          <w:sz w:val="24"/>
          <w:szCs w:val="24"/>
        </w:rPr>
        <w:t>A</w:t>
      </w:r>
      <w:r w:rsidRPr="0056686A">
        <w:rPr>
          <w:sz w:val="24"/>
          <w:szCs w:val="24"/>
        </w:rPr>
        <w:t>d</w:t>
      </w:r>
      <w:r w:rsidRPr="0056686A">
        <w:rPr>
          <w:spacing w:val="-1"/>
          <w:sz w:val="24"/>
          <w:szCs w:val="24"/>
        </w:rPr>
        <w:t>u</w:t>
      </w:r>
      <w:r w:rsidRPr="0056686A">
        <w:rPr>
          <w:spacing w:val="-2"/>
          <w:sz w:val="24"/>
          <w:szCs w:val="24"/>
        </w:rPr>
        <w:t>lt</w:t>
      </w:r>
      <w:r w:rsidRPr="0056686A">
        <w:rPr>
          <w:sz w:val="24"/>
          <w:szCs w:val="24"/>
        </w:rPr>
        <w:t>s</w:t>
      </w:r>
      <w:r w:rsidRPr="0056686A">
        <w:rPr>
          <w:spacing w:val="1"/>
          <w:sz w:val="24"/>
          <w:szCs w:val="24"/>
        </w:rPr>
        <w:t xml:space="preserve"> </w:t>
      </w:r>
      <w:r w:rsidRPr="0056686A">
        <w:rPr>
          <w:spacing w:val="-2"/>
          <w:sz w:val="24"/>
          <w:szCs w:val="24"/>
        </w:rPr>
        <w:t>l</w:t>
      </w:r>
      <w:r w:rsidRPr="0056686A">
        <w:rPr>
          <w:sz w:val="24"/>
          <w:szCs w:val="24"/>
        </w:rPr>
        <w:t>e</w:t>
      </w:r>
      <w:r w:rsidRPr="0056686A">
        <w:rPr>
          <w:spacing w:val="-1"/>
          <w:sz w:val="24"/>
          <w:szCs w:val="24"/>
        </w:rPr>
        <w:t>a</w:t>
      </w:r>
      <w:r w:rsidRPr="0056686A">
        <w:rPr>
          <w:sz w:val="24"/>
          <w:szCs w:val="24"/>
        </w:rPr>
        <w:t>rn b</w:t>
      </w:r>
      <w:r w:rsidRPr="0056686A">
        <w:rPr>
          <w:spacing w:val="-3"/>
          <w:sz w:val="24"/>
          <w:szCs w:val="24"/>
        </w:rPr>
        <w:t>e</w:t>
      </w:r>
      <w:r w:rsidRPr="0056686A">
        <w:rPr>
          <w:sz w:val="24"/>
          <w:szCs w:val="24"/>
        </w:rPr>
        <w:t>st</w:t>
      </w:r>
      <w:r w:rsidRPr="0056686A">
        <w:rPr>
          <w:spacing w:val="-1"/>
          <w:sz w:val="24"/>
          <w:szCs w:val="24"/>
        </w:rPr>
        <w:t xml:space="preserve"> </w:t>
      </w:r>
      <w:r w:rsidRPr="0056686A">
        <w:rPr>
          <w:sz w:val="24"/>
          <w:szCs w:val="24"/>
        </w:rPr>
        <w:t>as p</w:t>
      </w:r>
      <w:r w:rsidRPr="0056686A">
        <w:rPr>
          <w:spacing w:val="-3"/>
          <w:sz w:val="24"/>
          <w:szCs w:val="24"/>
        </w:rPr>
        <w:t>a</w:t>
      </w:r>
      <w:r w:rsidRPr="0056686A">
        <w:rPr>
          <w:sz w:val="24"/>
          <w:szCs w:val="24"/>
        </w:rPr>
        <w:t>rt</w:t>
      </w:r>
      <w:r w:rsidRPr="0056686A">
        <w:rPr>
          <w:spacing w:val="-1"/>
          <w:sz w:val="24"/>
          <w:szCs w:val="24"/>
        </w:rPr>
        <w:t xml:space="preserve"> </w:t>
      </w:r>
      <w:r w:rsidRPr="0056686A">
        <w:rPr>
          <w:spacing w:val="-3"/>
          <w:sz w:val="24"/>
          <w:szCs w:val="24"/>
        </w:rPr>
        <w:t>o</w:t>
      </w:r>
      <w:r w:rsidRPr="0056686A">
        <w:rPr>
          <w:sz w:val="24"/>
          <w:szCs w:val="24"/>
        </w:rPr>
        <w:t>f</w:t>
      </w:r>
      <w:r w:rsidRPr="0056686A">
        <w:rPr>
          <w:spacing w:val="2"/>
          <w:sz w:val="24"/>
          <w:szCs w:val="24"/>
        </w:rPr>
        <w:t xml:space="preserve"> </w:t>
      </w:r>
      <w:r w:rsidRPr="0056686A">
        <w:rPr>
          <w:sz w:val="24"/>
          <w:szCs w:val="24"/>
        </w:rPr>
        <w:t>a</w:t>
      </w:r>
      <w:r w:rsidRPr="0056686A">
        <w:rPr>
          <w:spacing w:val="-4"/>
          <w:sz w:val="24"/>
          <w:szCs w:val="24"/>
        </w:rPr>
        <w:t xml:space="preserve"> </w:t>
      </w:r>
      <w:r w:rsidRPr="0056686A">
        <w:rPr>
          <w:sz w:val="24"/>
          <w:szCs w:val="24"/>
        </w:rPr>
        <w:t>com</w:t>
      </w:r>
      <w:r w:rsidRPr="0056686A">
        <w:rPr>
          <w:spacing w:val="1"/>
          <w:sz w:val="24"/>
          <w:szCs w:val="24"/>
        </w:rPr>
        <w:t>m</w:t>
      </w:r>
      <w:r w:rsidRPr="0056686A">
        <w:rPr>
          <w:sz w:val="24"/>
          <w:szCs w:val="24"/>
        </w:rPr>
        <w:t>u</w:t>
      </w:r>
      <w:r w:rsidRPr="0056686A">
        <w:rPr>
          <w:spacing w:val="-1"/>
          <w:sz w:val="24"/>
          <w:szCs w:val="24"/>
        </w:rPr>
        <w:t>n</w:t>
      </w:r>
      <w:r w:rsidRPr="0056686A">
        <w:rPr>
          <w:spacing w:val="-4"/>
          <w:sz w:val="24"/>
          <w:szCs w:val="24"/>
        </w:rPr>
        <w:t>i</w:t>
      </w:r>
      <w:r w:rsidRPr="0056686A">
        <w:rPr>
          <w:sz w:val="24"/>
          <w:szCs w:val="24"/>
        </w:rPr>
        <w:t>ty</w:t>
      </w:r>
      <w:r w:rsidRPr="0056686A">
        <w:rPr>
          <w:spacing w:val="-2"/>
          <w:sz w:val="24"/>
          <w:szCs w:val="24"/>
        </w:rPr>
        <w:t xml:space="preserve"> </w:t>
      </w:r>
      <w:r w:rsidRPr="0056686A">
        <w:rPr>
          <w:spacing w:val="-4"/>
          <w:sz w:val="24"/>
          <w:szCs w:val="24"/>
        </w:rPr>
        <w:t>w</w:t>
      </w:r>
      <w:r w:rsidRPr="0056686A">
        <w:rPr>
          <w:sz w:val="24"/>
          <w:szCs w:val="24"/>
        </w:rPr>
        <w:t>h</w:t>
      </w:r>
      <w:r w:rsidRPr="0056686A">
        <w:rPr>
          <w:spacing w:val="-1"/>
          <w:sz w:val="24"/>
          <w:szCs w:val="24"/>
        </w:rPr>
        <w:t>o</w:t>
      </w:r>
      <w:r w:rsidRPr="0056686A">
        <w:rPr>
          <w:sz w:val="24"/>
          <w:szCs w:val="24"/>
        </w:rPr>
        <w:t xml:space="preserve">se </w:t>
      </w:r>
      <w:r w:rsidRPr="0056686A">
        <w:rPr>
          <w:spacing w:val="1"/>
          <w:sz w:val="24"/>
          <w:szCs w:val="24"/>
        </w:rPr>
        <w:t>m</w:t>
      </w:r>
      <w:r w:rsidRPr="0056686A">
        <w:rPr>
          <w:sz w:val="24"/>
          <w:szCs w:val="24"/>
        </w:rPr>
        <w:t>em</w:t>
      </w:r>
      <w:r w:rsidRPr="0056686A">
        <w:rPr>
          <w:spacing w:val="-3"/>
          <w:sz w:val="24"/>
          <w:szCs w:val="24"/>
        </w:rPr>
        <w:t>b</w:t>
      </w:r>
      <w:r w:rsidRPr="0056686A">
        <w:rPr>
          <w:sz w:val="24"/>
          <w:szCs w:val="24"/>
        </w:rPr>
        <w:t>ers</w:t>
      </w:r>
      <w:r w:rsidRPr="0056686A">
        <w:rPr>
          <w:spacing w:val="1"/>
          <w:sz w:val="24"/>
          <w:szCs w:val="24"/>
        </w:rPr>
        <w:t xml:space="preserve"> </w:t>
      </w:r>
      <w:r w:rsidRPr="0056686A">
        <w:rPr>
          <w:sz w:val="24"/>
          <w:szCs w:val="24"/>
        </w:rPr>
        <w:t>sh</w:t>
      </w:r>
      <w:r w:rsidRPr="0056686A">
        <w:rPr>
          <w:spacing w:val="-4"/>
          <w:sz w:val="24"/>
          <w:szCs w:val="24"/>
        </w:rPr>
        <w:t>a</w:t>
      </w:r>
      <w:r w:rsidRPr="0056686A">
        <w:rPr>
          <w:sz w:val="24"/>
          <w:szCs w:val="24"/>
        </w:rPr>
        <w:t>re</w:t>
      </w:r>
      <w:r w:rsidRPr="0056686A">
        <w:rPr>
          <w:spacing w:val="-2"/>
          <w:sz w:val="24"/>
          <w:szCs w:val="24"/>
        </w:rPr>
        <w:t xml:space="preserve"> </w:t>
      </w:r>
      <w:r w:rsidRPr="0056686A">
        <w:rPr>
          <w:sz w:val="24"/>
          <w:szCs w:val="24"/>
        </w:rPr>
        <w:t>th</w:t>
      </w:r>
      <w:r w:rsidRPr="0056686A">
        <w:rPr>
          <w:spacing w:val="-1"/>
          <w:sz w:val="24"/>
          <w:szCs w:val="24"/>
        </w:rPr>
        <w:t>e</w:t>
      </w:r>
      <w:r w:rsidRPr="0056686A">
        <w:rPr>
          <w:spacing w:val="-2"/>
          <w:sz w:val="24"/>
          <w:szCs w:val="24"/>
        </w:rPr>
        <w:t>i</w:t>
      </w:r>
      <w:r w:rsidRPr="0056686A">
        <w:rPr>
          <w:sz w:val="24"/>
          <w:szCs w:val="24"/>
        </w:rPr>
        <w:t xml:space="preserve">r </w:t>
      </w:r>
      <w:r w:rsidRPr="0056686A">
        <w:rPr>
          <w:spacing w:val="2"/>
          <w:sz w:val="24"/>
          <w:szCs w:val="24"/>
        </w:rPr>
        <w:t>k</w:t>
      </w:r>
      <w:r w:rsidRPr="0056686A">
        <w:rPr>
          <w:sz w:val="24"/>
          <w:szCs w:val="24"/>
        </w:rPr>
        <w:t>n</w:t>
      </w:r>
      <w:r w:rsidRPr="0056686A">
        <w:rPr>
          <w:spacing w:val="-1"/>
          <w:sz w:val="24"/>
          <w:szCs w:val="24"/>
        </w:rPr>
        <w:t>o</w:t>
      </w:r>
      <w:r w:rsidRPr="0056686A">
        <w:rPr>
          <w:spacing w:val="-4"/>
          <w:sz w:val="24"/>
          <w:szCs w:val="24"/>
        </w:rPr>
        <w:t>w</w:t>
      </w:r>
      <w:r w:rsidRPr="0056686A">
        <w:rPr>
          <w:spacing w:val="-2"/>
          <w:sz w:val="24"/>
          <w:szCs w:val="24"/>
        </w:rPr>
        <w:t>l</w:t>
      </w:r>
      <w:r w:rsidRPr="0056686A">
        <w:rPr>
          <w:sz w:val="24"/>
          <w:szCs w:val="24"/>
        </w:rPr>
        <w:t>e</w:t>
      </w:r>
      <w:r w:rsidRPr="0056686A">
        <w:rPr>
          <w:spacing w:val="-1"/>
          <w:sz w:val="24"/>
          <w:szCs w:val="24"/>
        </w:rPr>
        <w:t>d</w:t>
      </w:r>
      <w:r w:rsidRPr="0056686A">
        <w:rPr>
          <w:spacing w:val="1"/>
          <w:sz w:val="24"/>
          <w:szCs w:val="24"/>
        </w:rPr>
        <w:t>g</w:t>
      </w:r>
      <w:r w:rsidRPr="0056686A">
        <w:rPr>
          <w:sz w:val="24"/>
          <w:szCs w:val="24"/>
        </w:rPr>
        <w:t>e</w:t>
      </w:r>
      <w:r w:rsidRPr="0056686A">
        <w:rPr>
          <w:spacing w:val="-2"/>
          <w:sz w:val="24"/>
          <w:szCs w:val="24"/>
        </w:rPr>
        <w:t xml:space="preserve"> </w:t>
      </w:r>
      <w:r w:rsidRPr="0056686A">
        <w:rPr>
          <w:sz w:val="24"/>
          <w:szCs w:val="24"/>
        </w:rPr>
        <w:t>rath</w:t>
      </w:r>
      <w:r w:rsidRPr="0056686A">
        <w:rPr>
          <w:spacing w:val="-3"/>
          <w:sz w:val="24"/>
          <w:szCs w:val="24"/>
        </w:rPr>
        <w:t>e</w:t>
      </w:r>
      <w:r w:rsidRPr="0056686A">
        <w:rPr>
          <w:sz w:val="24"/>
          <w:szCs w:val="24"/>
        </w:rPr>
        <w:t>r</w:t>
      </w:r>
      <w:r w:rsidRPr="0056686A">
        <w:rPr>
          <w:spacing w:val="-1"/>
          <w:sz w:val="24"/>
          <w:szCs w:val="24"/>
        </w:rPr>
        <w:t xml:space="preserve"> </w:t>
      </w:r>
      <w:r w:rsidRPr="0056686A">
        <w:rPr>
          <w:sz w:val="24"/>
          <w:szCs w:val="24"/>
        </w:rPr>
        <w:t>th</w:t>
      </w:r>
      <w:r w:rsidRPr="0056686A">
        <w:rPr>
          <w:spacing w:val="-1"/>
          <w:sz w:val="24"/>
          <w:szCs w:val="24"/>
        </w:rPr>
        <w:t>a</w:t>
      </w:r>
      <w:r w:rsidRPr="0056686A">
        <w:rPr>
          <w:sz w:val="24"/>
          <w:szCs w:val="24"/>
        </w:rPr>
        <w:t xml:space="preserve">n </w:t>
      </w:r>
      <w:r w:rsidRPr="0056686A">
        <w:rPr>
          <w:spacing w:val="-3"/>
          <w:sz w:val="24"/>
          <w:szCs w:val="24"/>
        </w:rPr>
        <w:t>w</w:t>
      </w:r>
      <w:r w:rsidRPr="0056686A">
        <w:rPr>
          <w:sz w:val="24"/>
          <w:szCs w:val="24"/>
        </w:rPr>
        <w:t>o</w:t>
      </w:r>
      <w:r w:rsidRPr="0056686A">
        <w:rPr>
          <w:spacing w:val="-3"/>
          <w:sz w:val="24"/>
          <w:szCs w:val="24"/>
        </w:rPr>
        <w:t>r</w:t>
      </w:r>
      <w:r w:rsidRPr="0056686A">
        <w:rPr>
          <w:spacing w:val="2"/>
          <w:sz w:val="24"/>
          <w:szCs w:val="24"/>
        </w:rPr>
        <w:t>k</w:t>
      </w:r>
      <w:r w:rsidRPr="0056686A">
        <w:rPr>
          <w:spacing w:val="-2"/>
          <w:sz w:val="24"/>
          <w:szCs w:val="24"/>
        </w:rPr>
        <w:t>i</w:t>
      </w:r>
      <w:r w:rsidRPr="0056686A">
        <w:rPr>
          <w:sz w:val="24"/>
          <w:szCs w:val="24"/>
        </w:rPr>
        <w:t xml:space="preserve">ng </w:t>
      </w:r>
      <w:r w:rsidRPr="0056686A">
        <w:rPr>
          <w:spacing w:val="-2"/>
          <w:sz w:val="24"/>
          <w:szCs w:val="24"/>
        </w:rPr>
        <w:t>i</w:t>
      </w:r>
      <w:r w:rsidRPr="0056686A">
        <w:rPr>
          <w:sz w:val="24"/>
          <w:szCs w:val="24"/>
        </w:rPr>
        <w:t>n is</w:t>
      </w:r>
      <w:r w:rsidRPr="0056686A">
        <w:rPr>
          <w:spacing w:val="-1"/>
          <w:sz w:val="24"/>
          <w:szCs w:val="24"/>
        </w:rPr>
        <w:t>o</w:t>
      </w:r>
      <w:r w:rsidRPr="0056686A">
        <w:rPr>
          <w:spacing w:val="-2"/>
          <w:sz w:val="24"/>
          <w:szCs w:val="24"/>
        </w:rPr>
        <w:t>l</w:t>
      </w:r>
      <w:r w:rsidRPr="0056686A">
        <w:rPr>
          <w:sz w:val="24"/>
          <w:szCs w:val="24"/>
        </w:rPr>
        <w:t>ati</w:t>
      </w:r>
      <w:r w:rsidRPr="0056686A">
        <w:rPr>
          <w:spacing w:val="-1"/>
          <w:sz w:val="24"/>
          <w:szCs w:val="24"/>
        </w:rPr>
        <w:t>o</w:t>
      </w:r>
      <w:r w:rsidR="00947138" w:rsidRPr="0056686A">
        <w:rPr>
          <w:sz w:val="24"/>
          <w:szCs w:val="24"/>
        </w:rPr>
        <w:t>n</w:t>
      </w:r>
    </w:p>
    <w:p w14:paraId="561EC7A0" w14:textId="77777777" w:rsidR="006516F5" w:rsidRPr="00B875BE" w:rsidRDefault="006516F5" w:rsidP="007A1464">
      <w:pPr>
        <w:pStyle w:val="ListParagraph"/>
        <w:numPr>
          <w:ilvl w:val="0"/>
          <w:numId w:val="61"/>
        </w:numPr>
        <w:spacing w:line="360" w:lineRule="auto"/>
        <w:rPr>
          <w:sz w:val="24"/>
          <w:szCs w:val="24"/>
        </w:rPr>
      </w:pPr>
      <w:r w:rsidRPr="0056686A">
        <w:rPr>
          <w:spacing w:val="4"/>
          <w:sz w:val="24"/>
          <w:szCs w:val="24"/>
        </w:rPr>
        <w:t>W</w:t>
      </w:r>
      <w:r w:rsidRPr="0056686A">
        <w:rPr>
          <w:spacing w:val="-3"/>
          <w:sz w:val="24"/>
          <w:szCs w:val="24"/>
        </w:rPr>
        <w:t>o</w:t>
      </w:r>
      <w:r w:rsidRPr="0056686A">
        <w:rPr>
          <w:spacing w:val="-2"/>
          <w:sz w:val="24"/>
          <w:szCs w:val="24"/>
        </w:rPr>
        <w:t>r</w:t>
      </w:r>
      <w:r w:rsidRPr="0056686A">
        <w:rPr>
          <w:sz w:val="24"/>
          <w:szCs w:val="24"/>
        </w:rPr>
        <w:t>k</w:t>
      </w:r>
      <w:r w:rsidRPr="0056686A">
        <w:rPr>
          <w:spacing w:val="-2"/>
          <w:sz w:val="24"/>
          <w:szCs w:val="24"/>
        </w:rPr>
        <w:t xml:space="preserve"> </w:t>
      </w:r>
      <w:r w:rsidRPr="0056686A">
        <w:rPr>
          <w:sz w:val="24"/>
          <w:szCs w:val="24"/>
        </w:rPr>
        <w:t>on</w:t>
      </w:r>
      <w:r w:rsidRPr="0056686A">
        <w:rPr>
          <w:spacing w:val="-2"/>
          <w:sz w:val="24"/>
          <w:szCs w:val="24"/>
        </w:rPr>
        <w:t xml:space="preserve"> </w:t>
      </w:r>
      <w:r w:rsidRPr="0056686A">
        <w:rPr>
          <w:sz w:val="24"/>
          <w:szCs w:val="24"/>
        </w:rPr>
        <w:t>ta</w:t>
      </w:r>
      <w:r w:rsidRPr="0056686A">
        <w:rPr>
          <w:spacing w:val="-1"/>
          <w:sz w:val="24"/>
          <w:szCs w:val="24"/>
        </w:rPr>
        <w:t>p</w:t>
      </w:r>
      <w:r w:rsidRPr="0056686A">
        <w:rPr>
          <w:sz w:val="24"/>
          <w:szCs w:val="24"/>
        </w:rPr>
        <w:t>p</w:t>
      </w:r>
      <w:r w:rsidRPr="0056686A">
        <w:rPr>
          <w:spacing w:val="-2"/>
          <w:sz w:val="24"/>
          <w:szCs w:val="24"/>
        </w:rPr>
        <w:t>i</w:t>
      </w:r>
      <w:r w:rsidRPr="0056686A">
        <w:rPr>
          <w:sz w:val="24"/>
          <w:szCs w:val="24"/>
        </w:rPr>
        <w:t xml:space="preserve">ng </w:t>
      </w:r>
      <w:r w:rsidRPr="0056686A">
        <w:rPr>
          <w:spacing w:val="-2"/>
          <w:sz w:val="24"/>
          <w:szCs w:val="24"/>
        </w:rPr>
        <w:t>i</w:t>
      </w:r>
      <w:r w:rsidRPr="0056686A">
        <w:rPr>
          <w:sz w:val="24"/>
          <w:szCs w:val="24"/>
        </w:rPr>
        <w:t>nto</w:t>
      </w:r>
      <w:r w:rsidRPr="0056686A">
        <w:rPr>
          <w:spacing w:val="-2"/>
          <w:sz w:val="24"/>
          <w:szCs w:val="24"/>
        </w:rPr>
        <w:t xml:space="preserve"> </w:t>
      </w:r>
      <w:r w:rsidRPr="0056686A">
        <w:rPr>
          <w:spacing w:val="-3"/>
          <w:sz w:val="24"/>
          <w:szCs w:val="24"/>
        </w:rPr>
        <w:t>y</w:t>
      </w:r>
      <w:r w:rsidRPr="0056686A">
        <w:rPr>
          <w:sz w:val="24"/>
          <w:szCs w:val="24"/>
        </w:rPr>
        <w:t>o</w:t>
      </w:r>
      <w:r w:rsidRPr="0056686A">
        <w:rPr>
          <w:spacing w:val="-1"/>
          <w:sz w:val="24"/>
          <w:szCs w:val="24"/>
        </w:rPr>
        <w:t>u</w:t>
      </w:r>
      <w:r w:rsidRPr="0056686A">
        <w:rPr>
          <w:sz w:val="24"/>
          <w:szCs w:val="24"/>
        </w:rPr>
        <w:t>r</w:t>
      </w:r>
      <w:r w:rsidRPr="0056686A">
        <w:rPr>
          <w:spacing w:val="1"/>
          <w:sz w:val="24"/>
          <w:szCs w:val="24"/>
        </w:rPr>
        <w:t xml:space="preserve"> </w:t>
      </w:r>
      <w:r w:rsidRPr="0056686A">
        <w:rPr>
          <w:sz w:val="24"/>
          <w:szCs w:val="24"/>
        </w:rPr>
        <w:t>pri</w:t>
      </w:r>
      <w:r w:rsidRPr="0056686A">
        <w:rPr>
          <w:spacing w:val="-4"/>
          <w:sz w:val="24"/>
          <w:szCs w:val="24"/>
        </w:rPr>
        <w:t>o</w:t>
      </w:r>
      <w:r w:rsidRPr="0056686A">
        <w:rPr>
          <w:sz w:val="24"/>
          <w:szCs w:val="24"/>
        </w:rPr>
        <w:t>r</w:t>
      </w:r>
      <w:r w:rsidRPr="0056686A">
        <w:rPr>
          <w:spacing w:val="-1"/>
          <w:sz w:val="24"/>
          <w:szCs w:val="24"/>
        </w:rPr>
        <w:t xml:space="preserve"> </w:t>
      </w:r>
      <w:r w:rsidRPr="0056686A">
        <w:rPr>
          <w:spacing w:val="2"/>
          <w:sz w:val="24"/>
          <w:szCs w:val="24"/>
        </w:rPr>
        <w:t>k</w:t>
      </w:r>
      <w:r w:rsidRPr="0056686A">
        <w:rPr>
          <w:sz w:val="24"/>
          <w:szCs w:val="24"/>
        </w:rPr>
        <w:t>n</w:t>
      </w:r>
      <w:r w:rsidRPr="0056686A">
        <w:rPr>
          <w:spacing w:val="-1"/>
          <w:sz w:val="24"/>
          <w:szCs w:val="24"/>
        </w:rPr>
        <w:t>o</w:t>
      </w:r>
      <w:r w:rsidRPr="0056686A">
        <w:rPr>
          <w:spacing w:val="-4"/>
          <w:sz w:val="24"/>
          <w:szCs w:val="24"/>
        </w:rPr>
        <w:t>w</w:t>
      </w:r>
      <w:r w:rsidRPr="0056686A">
        <w:rPr>
          <w:spacing w:val="-2"/>
          <w:sz w:val="24"/>
          <w:szCs w:val="24"/>
        </w:rPr>
        <w:t>l</w:t>
      </w:r>
      <w:r w:rsidRPr="0056686A">
        <w:rPr>
          <w:sz w:val="24"/>
          <w:szCs w:val="24"/>
        </w:rPr>
        <w:t>e</w:t>
      </w:r>
      <w:r w:rsidRPr="0056686A">
        <w:rPr>
          <w:spacing w:val="-1"/>
          <w:sz w:val="24"/>
          <w:szCs w:val="24"/>
        </w:rPr>
        <w:t>d</w:t>
      </w:r>
      <w:r w:rsidRPr="0056686A">
        <w:rPr>
          <w:spacing w:val="1"/>
          <w:sz w:val="24"/>
          <w:szCs w:val="24"/>
        </w:rPr>
        <w:t>g</w:t>
      </w:r>
      <w:r w:rsidRPr="0056686A">
        <w:rPr>
          <w:sz w:val="24"/>
          <w:szCs w:val="24"/>
        </w:rPr>
        <w:t>e</w:t>
      </w:r>
      <w:r w:rsidR="00947138" w:rsidRPr="0056686A">
        <w:rPr>
          <w:sz w:val="24"/>
          <w:szCs w:val="24"/>
        </w:rPr>
        <w:t xml:space="preserve"> </w:t>
      </w:r>
      <w:r w:rsidR="00947138" w:rsidRPr="0056686A">
        <w:rPr>
          <w:spacing w:val="-4"/>
          <w:sz w:val="24"/>
          <w:szCs w:val="24"/>
        </w:rPr>
        <w:t>and</w:t>
      </w:r>
      <w:r w:rsidRPr="0056686A">
        <w:rPr>
          <w:spacing w:val="-1"/>
          <w:sz w:val="24"/>
          <w:szCs w:val="24"/>
        </w:rPr>
        <w:t xml:space="preserve"> </w:t>
      </w:r>
      <w:r w:rsidRPr="0056686A">
        <w:rPr>
          <w:sz w:val="24"/>
          <w:szCs w:val="24"/>
        </w:rPr>
        <w:t>d</w:t>
      </w:r>
      <w:r w:rsidRPr="0056686A">
        <w:rPr>
          <w:spacing w:val="-2"/>
          <w:sz w:val="24"/>
          <w:szCs w:val="24"/>
        </w:rPr>
        <w:t>i</w:t>
      </w:r>
      <w:r w:rsidRPr="0056686A">
        <w:rPr>
          <w:sz w:val="24"/>
          <w:szCs w:val="24"/>
        </w:rPr>
        <w:t>sco</w:t>
      </w:r>
      <w:r w:rsidRPr="0056686A">
        <w:rPr>
          <w:spacing w:val="-3"/>
          <w:sz w:val="24"/>
          <w:szCs w:val="24"/>
        </w:rPr>
        <w:t>v</w:t>
      </w:r>
      <w:r w:rsidRPr="0056686A">
        <w:rPr>
          <w:sz w:val="24"/>
          <w:szCs w:val="24"/>
        </w:rPr>
        <w:t>er</w:t>
      </w:r>
      <w:r w:rsidRPr="0056686A">
        <w:rPr>
          <w:spacing w:val="1"/>
          <w:sz w:val="24"/>
          <w:szCs w:val="24"/>
        </w:rPr>
        <w:t xml:space="preserve"> </w:t>
      </w:r>
      <w:r w:rsidRPr="0056686A">
        <w:rPr>
          <w:spacing w:val="-3"/>
          <w:sz w:val="24"/>
          <w:szCs w:val="24"/>
        </w:rPr>
        <w:t>y</w:t>
      </w:r>
      <w:r w:rsidRPr="0056686A">
        <w:rPr>
          <w:sz w:val="24"/>
          <w:szCs w:val="24"/>
        </w:rPr>
        <w:t>o</w:t>
      </w:r>
      <w:r w:rsidRPr="0056686A">
        <w:rPr>
          <w:spacing w:val="-1"/>
          <w:sz w:val="24"/>
          <w:szCs w:val="24"/>
        </w:rPr>
        <w:t>u</w:t>
      </w:r>
      <w:r w:rsidRPr="0056686A">
        <w:rPr>
          <w:sz w:val="24"/>
          <w:szCs w:val="24"/>
        </w:rPr>
        <w:t>r</w:t>
      </w:r>
      <w:r w:rsidRPr="0056686A">
        <w:rPr>
          <w:spacing w:val="1"/>
          <w:sz w:val="24"/>
          <w:szCs w:val="24"/>
        </w:rPr>
        <w:t xml:space="preserve"> </w:t>
      </w:r>
      <w:r w:rsidRPr="0056686A">
        <w:rPr>
          <w:spacing w:val="-3"/>
          <w:sz w:val="24"/>
          <w:szCs w:val="24"/>
        </w:rPr>
        <w:t>s</w:t>
      </w:r>
      <w:r w:rsidRPr="0056686A">
        <w:rPr>
          <w:sz w:val="24"/>
          <w:szCs w:val="24"/>
        </w:rPr>
        <w:t>tre</w:t>
      </w:r>
      <w:r w:rsidRPr="0056686A">
        <w:rPr>
          <w:spacing w:val="-4"/>
          <w:sz w:val="24"/>
          <w:szCs w:val="24"/>
        </w:rPr>
        <w:t>n</w:t>
      </w:r>
      <w:r w:rsidRPr="0056686A">
        <w:rPr>
          <w:sz w:val="24"/>
          <w:szCs w:val="24"/>
        </w:rPr>
        <w:t>g</w:t>
      </w:r>
      <w:r w:rsidRPr="0056686A">
        <w:rPr>
          <w:spacing w:val="-2"/>
          <w:sz w:val="24"/>
          <w:szCs w:val="24"/>
        </w:rPr>
        <w:t>t</w:t>
      </w:r>
      <w:r w:rsidRPr="0056686A">
        <w:rPr>
          <w:sz w:val="24"/>
          <w:szCs w:val="24"/>
        </w:rPr>
        <w:t>hs and how</w:t>
      </w:r>
      <w:r w:rsidRPr="0056686A">
        <w:rPr>
          <w:spacing w:val="-3"/>
          <w:sz w:val="24"/>
          <w:szCs w:val="24"/>
        </w:rPr>
        <w:t xml:space="preserve"> </w:t>
      </w:r>
      <w:r w:rsidRPr="0056686A">
        <w:rPr>
          <w:sz w:val="24"/>
          <w:szCs w:val="24"/>
        </w:rPr>
        <w:t>to</w:t>
      </w:r>
      <w:r w:rsidRPr="0056686A">
        <w:rPr>
          <w:spacing w:val="-2"/>
          <w:sz w:val="24"/>
          <w:szCs w:val="24"/>
        </w:rPr>
        <w:t xml:space="preserve"> </w:t>
      </w:r>
      <w:r w:rsidRPr="0056686A">
        <w:rPr>
          <w:sz w:val="24"/>
          <w:szCs w:val="24"/>
        </w:rPr>
        <w:t>use</w:t>
      </w:r>
      <w:r w:rsidRPr="0056686A">
        <w:rPr>
          <w:spacing w:val="-2"/>
          <w:sz w:val="24"/>
          <w:szCs w:val="24"/>
        </w:rPr>
        <w:t xml:space="preserve"> </w:t>
      </w:r>
      <w:r w:rsidRPr="0056686A">
        <w:rPr>
          <w:sz w:val="24"/>
          <w:szCs w:val="24"/>
        </w:rPr>
        <w:t>th</w:t>
      </w:r>
      <w:r w:rsidRPr="0056686A">
        <w:rPr>
          <w:spacing w:val="-1"/>
          <w:sz w:val="24"/>
          <w:szCs w:val="24"/>
        </w:rPr>
        <w:t>e</w:t>
      </w:r>
      <w:r w:rsidRPr="0056686A">
        <w:rPr>
          <w:sz w:val="24"/>
          <w:szCs w:val="24"/>
        </w:rPr>
        <w:t>se</w:t>
      </w:r>
      <w:r w:rsidRPr="0056686A">
        <w:rPr>
          <w:spacing w:val="-4"/>
          <w:sz w:val="24"/>
          <w:szCs w:val="24"/>
        </w:rPr>
        <w:t xml:space="preserve"> </w:t>
      </w:r>
      <w:r w:rsidRPr="0056686A">
        <w:rPr>
          <w:sz w:val="24"/>
          <w:szCs w:val="24"/>
        </w:rPr>
        <w:t xml:space="preserve">to </w:t>
      </w:r>
      <w:r w:rsidRPr="0056686A">
        <w:rPr>
          <w:spacing w:val="-2"/>
          <w:sz w:val="24"/>
          <w:szCs w:val="24"/>
        </w:rPr>
        <w:t>y</w:t>
      </w:r>
      <w:r w:rsidRPr="0056686A">
        <w:rPr>
          <w:sz w:val="24"/>
          <w:szCs w:val="24"/>
        </w:rPr>
        <w:t>o</w:t>
      </w:r>
      <w:r w:rsidRPr="0056686A">
        <w:rPr>
          <w:spacing w:val="-1"/>
          <w:sz w:val="24"/>
          <w:szCs w:val="24"/>
        </w:rPr>
        <w:t>u</w:t>
      </w:r>
      <w:r w:rsidRPr="0056686A">
        <w:rPr>
          <w:sz w:val="24"/>
          <w:szCs w:val="24"/>
        </w:rPr>
        <w:t>r</w:t>
      </w:r>
      <w:r w:rsidRPr="0056686A">
        <w:rPr>
          <w:spacing w:val="1"/>
          <w:sz w:val="24"/>
          <w:szCs w:val="24"/>
        </w:rPr>
        <w:t xml:space="preserve"> </w:t>
      </w:r>
      <w:r w:rsidRPr="0056686A">
        <w:rPr>
          <w:sz w:val="24"/>
          <w:szCs w:val="24"/>
        </w:rPr>
        <w:t>b</w:t>
      </w:r>
      <w:r w:rsidRPr="0056686A">
        <w:rPr>
          <w:spacing w:val="-1"/>
          <w:sz w:val="24"/>
          <w:szCs w:val="24"/>
        </w:rPr>
        <w:t>e</w:t>
      </w:r>
      <w:r w:rsidRPr="0056686A">
        <w:rPr>
          <w:spacing w:val="-3"/>
          <w:sz w:val="24"/>
          <w:szCs w:val="24"/>
        </w:rPr>
        <w:t>s</w:t>
      </w:r>
      <w:r w:rsidRPr="0056686A">
        <w:rPr>
          <w:sz w:val="24"/>
          <w:szCs w:val="24"/>
        </w:rPr>
        <w:t>t a</w:t>
      </w:r>
      <w:r w:rsidRPr="0056686A">
        <w:rPr>
          <w:spacing w:val="-1"/>
          <w:sz w:val="24"/>
          <w:szCs w:val="24"/>
        </w:rPr>
        <w:t>d</w:t>
      </w:r>
      <w:r w:rsidRPr="0056686A">
        <w:rPr>
          <w:spacing w:val="-3"/>
          <w:sz w:val="24"/>
          <w:szCs w:val="24"/>
        </w:rPr>
        <w:t>v</w:t>
      </w:r>
      <w:r w:rsidRPr="0056686A">
        <w:rPr>
          <w:sz w:val="24"/>
          <w:szCs w:val="24"/>
        </w:rPr>
        <w:t>a</w:t>
      </w:r>
      <w:r w:rsidRPr="0056686A">
        <w:rPr>
          <w:spacing w:val="-1"/>
          <w:sz w:val="24"/>
          <w:szCs w:val="24"/>
        </w:rPr>
        <w:t>n</w:t>
      </w:r>
      <w:r w:rsidRPr="0056686A">
        <w:rPr>
          <w:sz w:val="24"/>
          <w:szCs w:val="24"/>
        </w:rPr>
        <w:t>ta</w:t>
      </w:r>
      <w:r w:rsidRPr="0056686A">
        <w:rPr>
          <w:spacing w:val="1"/>
          <w:sz w:val="24"/>
          <w:szCs w:val="24"/>
        </w:rPr>
        <w:t>g</w:t>
      </w:r>
      <w:r w:rsidRPr="0056686A">
        <w:rPr>
          <w:sz w:val="24"/>
          <w:szCs w:val="24"/>
        </w:rPr>
        <w:t>e</w:t>
      </w:r>
      <w:r w:rsidR="00947138" w:rsidRPr="0056686A">
        <w:rPr>
          <w:sz w:val="24"/>
          <w:szCs w:val="24"/>
        </w:rPr>
        <w:t xml:space="preserve"> in addition to i</w:t>
      </w:r>
      <w:r w:rsidR="00947138" w:rsidRPr="0056686A">
        <w:rPr>
          <w:spacing w:val="-1"/>
          <w:sz w:val="24"/>
          <w:szCs w:val="24"/>
        </w:rPr>
        <w:t>d</w:t>
      </w:r>
      <w:r w:rsidR="00947138" w:rsidRPr="0056686A">
        <w:rPr>
          <w:sz w:val="24"/>
          <w:szCs w:val="24"/>
        </w:rPr>
        <w:t>e</w:t>
      </w:r>
      <w:r w:rsidR="00947138" w:rsidRPr="0056686A">
        <w:rPr>
          <w:spacing w:val="-1"/>
          <w:sz w:val="24"/>
          <w:szCs w:val="24"/>
        </w:rPr>
        <w:t>n</w:t>
      </w:r>
      <w:r w:rsidR="00947138" w:rsidRPr="0056686A">
        <w:rPr>
          <w:sz w:val="24"/>
          <w:szCs w:val="24"/>
        </w:rPr>
        <w:t>t</w:t>
      </w:r>
      <w:r w:rsidR="00947138" w:rsidRPr="0056686A">
        <w:rPr>
          <w:spacing w:val="-4"/>
          <w:sz w:val="24"/>
          <w:szCs w:val="24"/>
        </w:rPr>
        <w:t>i</w:t>
      </w:r>
      <w:r w:rsidR="00947138" w:rsidRPr="0056686A">
        <w:rPr>
          <w:spacing w:val="3"/>
          <w:sz w:val="24"/>
          <w:szCs w:val="24"/>
        </w:rPr>
        <w:t>f</w:t>
      </w:r>
      <w:r w:rsidR="00947138" w:rsidRPr="0056686A">
        <w:rPr>
          <w:sz w:val="24"/>
          <w:szCs w:val="24"/>
        </w:rPr>
        <w:t>ying</w:t>
      </w:r>
      <w:r w:rsidR="00947138" w:rsidRPr="0056686A">
        <w:rPr>
          <w:spacing w:val="-2"/>
          <w:sz w:val="24"/>
          <w:szCs w:val="24"/>
        </w:rPr>
        <w:t xml:space="preserve"> </w:t>
      </w:r>
      <w:r w:rsidR="00947138" w:rsidRPr="0056686A">
        <w:rPr>
          <w:spacing w:val="-3"/>
          <w:sz w:val="24"/>
          <w:szCs w:val="24"/>
        </w:rPr>
        <w:t>a</w:t>
      </w:r>
      <w:r w:rsidR="00947138" w:rsidRPr="0056686A">
        <w:rPr>
          <w:sz w:val="24"/>
          <w:szCs w:val="24"/>
        </w:rPr>
        <w:t>re</w:t>
      </w:r>
      <w:r w:rsidR="00947138" w:rsidRPr="0056686A">
        <w:rPr>
          <w:spacing w:val="-1"/>
          <w:sz w:val="24"/>
          <w:szCs w:val="24"/>
        </w:rPr>
        <w:t>a</w:t>
      </w:r>
      <w:r w:rsidR="00947138" w:rsidRPr="0056686A">
        <w:rPr>
          <w:sz w:val="24"/>
          <w:szCs w:val="24"/>
        </w:rPr>
        <w:t>s</w:t>
      </w:r>
      <w:r w:rsidR="00947138" w:rsidRPr="0056686A">
        <w:rPr>
          <w:spacing w:val="-2"/>
          <w:sz w:val="24"/>
          <w:szCs w:val="24"/>
        </w:rPr>
        <w:t xml:space="preserve"> </w:t>
      </w:r>
      <w:r w:rsidR="00947138" w:rsidRPr="0056686A">
        <w:rPr>
          <w:sz w:val="24"/>
          <w:szCs w:val="24"/>
        </w:rPr>
        <w:t>f</w:t>
      </w:r>
      <w:r w:rsidR="00947138" w:rsidRPr="0056686A">
        <w:rPr>
          <w:spacing w:val="-3"/>
          <w:sz w:val="24"/>
          <w:szCs w:val="24"/>
        </w:rPr>
        <w:t>o</w:t>
      </w:r>
      <w:r w:rsidR="00947138" w:rsidRPr="0056686A">
        <w:rPr>
          <w:sz w:val="24"/>
          <w:szCs w:val="24"/>
        </w:rPr>
        <w:t xml:space="preserve">r </w:t>
      </w:r>
      <w:r w:rsidR="00947138" w:rsidRPr="0056686A">
        <w:rPr>
          <w:spacing w:val="-2"/>
          <w:sz w:val="24"/>
          <w:szCs w:val="24"/>
        </w:rPr>
        <w:t>i</w:t>
      </w:r>
      <w:r w:rsidR="00947138" w:rsidRPr="0056686A">
        <w:rPr>
          <w:sz w:val="24"/>
          <w:szCs w:val="24"/>
        </w:rPr>
        <w:t>mpro</w:t>
      </w:r>
      <w:r w:rsidR="00947138" w:rsidRPr="0056686A">
        <w:rPr>
          <w:spacing w:val="-3"/>
          <w:sz w:val="24"/>
          <w:szCs w:val="24"/>
        </w:rPr>
        <w:t>v</w:t>
      </w:r>
      <w:r w:rsidR="00947138" w:rsidRPr="0056686A">
        <w:rPr>
          <w:sz w:val="24"/>
          <w:szCs w:val="24"/>
        </w:rPr>
        <w:t>emen</w:t>
      </w:r>
      <w:r w:rsidR="00947138" w:rsidRPr="0056686A">
        <w:rPr>
          <w:spacing w:val="-2"/>
          <w:sz w:val="24"/>
          <w:szCs w:val="24"/>
        </w:rPr>
        <w:t>t</w:t>
      </w:r>
    </w:p>
    <w:p w14:paraId="75DD26FA" w14:textId="77777777" w:rsidR="006516F5" w:rsidRPr="00B875BE" w:rsidRDefault="006516F5" w:rsidP="007A1464">
      <w:pPr>
        <w:pStyle w:val="ListParagraph"/>
        <w:numPr>
          <w:ilvl w:val="0"/>
          <w:numId w:val="61"/>
        </w:numPr>
        <w:spacing w:line="360" w:lineRule="auto"/>
        <w:rPr>
          <w:sz w:val="24"/>
          <w:szCs w:val="24"/>
        </w:rPr>
      </w:pPr>
      <w:r w:rsidRPr="0056686A">
        <w:rPr>
          <w:spacing w:val="-1"/>
          <w:sz w:val="24"/>
          <w:szCs w:val="24"/>
        </w:rPr>
        <w:t>E</w:t>
      </w:r>
      <w:r w:rsidRPr="0056686A">
        <w:rPr>
          <w:spacing w:val="-3"/>
          <w:sz w:val="24"/>
          <w:szCs w:val="24"/>
        </w:rPr>
        <w:t>x</w:t>
      </w:r>
      <w:r w:rsidRPr="0056686A">
        <w:rPr>
          <w:sz w:val="24"/>
          <w:szCs w:val="24"/>
        </w:rPr>
        <w:t>p</w:t>
      </w:r>
      <w:r w:rsidRPr="0056686A">
        <w:rPr>
          <w:spacing w:val="-2"/>
          <w:sz w:val="24"/>
          <w:szCs w:val="24"/>
        </w:rPr>
        <w:t>l</w:t>
      </w:r>
      <w:r w:rsidRPr="0056686A">
        <w:rPr>
          <w:spacing w:val="1"/>
          <w:sz w:val="24"/>
          <w:szCs w:val="24"/>
        </w:rPr>
        <w:t>a</w:t>
      </w:r>
      <w:r w:rsidRPr="0056686A">
        <w:rPr>
          <w:spacing w:val="-2"/>
          <w:sz w:val="24"/>
          <w:szCs w:val="24"/>
        </w:rPr>
        <w:t>i</w:t>
      </w:r>
      <w:r w:rsidRPr="0056686A">
        <w:rPr>
          <w:sz w:val="24"/>
          <w:szCs w:val="24"/>
        </w:rPr>
        <w:t xml:space="preserve">n </w:t>
      </w:r>
      <w:r w:rsidRPr="0056686A">
        <w:rPr>
          <w:spacing w:val="1"/>
          <w:sz w:val="24"/>
          <w:szCs w:val="24"/>
        </w:rPr>
        <w:t>t</w:t>
      </w:r>
      <w:r w:rsidRPr="0056686A">
        <w:rPr>
          <w:sz w:val="24"/>
          <w:szCs w:val="24"/>
        </w:rPr>
        <w:t>he d</w:t>
      </w:r>
      <w:r w:rsidRPr="0056686A">
        <w:rPr>
          <w:spacing w:val="-4"/>
          <w:sz w:val="24"/>
          <w:szCs w:val="24"/>
        </w:rPr>
        <w:t>i</w:t>
      </w:r>
      <w:r w:rsidRPr="0056686A">
        <w:rPr>
          <w:sz w:val="24"/>
          <w:szCs w:val="24"/>
        </w:rPr>
        <w:t>fferenc</w:t>
      </w:r>
      <w:r w:rsidRPr="0056686A">
        <w:rPr>
          <w:spacing w:val="-4"/>
          <w:sz w:val="24"/>
          <w:szCs w:val="24"/>
        </w:rPr>
        <w:t>e</w:t>
      </w:r>
      <w:r w:rsidRPr="0056686A">
        <w:rPr>
          <w:sz w:val="24"/>
          <w:szCs w:val="24"/>
        </w:rPr>
        <w:t>s</w:t>
      </w:r>
      <w:r w:rsidRPr="0056686A">
        <w:rPr>
          <w:spacing w:val="1"/>
          <w:sz w:val="24"/>
          <w:szCs w:val="24"/>
        </w:rPr>
        <w:t xml:space="preserve"> </w:t>
      </w:r>
      <w:r w:rsidRPr="0056686A">
        <w:rPr>
          <w:spacing w:val="-3"/>
          <w:sz w:val="24"/>
          <w:szCs w:val="24"/>
        </w:rPr>
        <w:t>b</w:t>
      </w:r>
      <w:r w:rsidRPr="0056686A">
        <w:rPr>
          <w:sz w:val="24"/>
          <w:szCs w:val="24"/>
        </w:rPr>
        <w:t>et</w:t>
      </w:r>
      <w:r w:rsidRPr="0056686A">
        <w:rPr>
          <w:spacing w:val="-3"/>
          <w:sz w:val="24"/>
          <w:szCs w:val="24"/>
        </w:rPr>
        <w:t>w</w:t>
      </w:r>
      <w:r w:rsidRPr="0056686A">
        <w:rPr>
          <w:sz w:val="24"/>
          <w:szCs w:val="24"/>
        </w:rPr>
        <w:t>e</w:t>
      </w:r>
      <w:r w:rsidRPr="0056686A">
        <w:rPr>
          <w:spacing w:val="-1"/>
          <w:sz w:val="24"/>
          <w:szCs w:val="24"/>
        </w:rPr>
        <w:t>e</w:t>
      </w:r>
      <w:r w:rsidRPr="0056686A">
        <w:rPr>
          <w:sz w:val="24"/>
          <w:szCs w:val="24"/>
        </w:rPr>
        <w:t>n super</w:t>
      </w:r>
      <w:r w:rsidRPr="0056686A">
        <w:rPr>
          <w:spacing w:val="-3"/>
          <w:sz w:val="24"/>
          <w:szCs w:val="24"/>
        </w:rPr>
        <w:t>v</w:t>
      </w:r>
      <w:r w:rsidRPr="0056686A">
        <w:rPr>
          <w:spacing w:val="-2"/>
          <w:sz w:val="24"/>
          <w:szCs w:val="24"/>
        </w:rPr>
        <w:t>i</w:t>
      </w:r>
      <w:r w:rsidRPr="0056686A">
        <w:rPr>
          <w:sz w:val="24"/>
          <w:szCs w:val="24"/>
        </w:rPr>
        <w:t>s</w:t>
      </w:r>
      <w:r w:rsidRPr="0056686A">
        <w:rPr>
          <w:spacing w:val="-2"/>
          <w:sz w:val="24"/>
          <w:szCs w:val="24"/>
        </w:rPr>
        <w:t>i</w:t>
      </w:r>
      <w:r w:rsidRPr="0056686A">
        <w:rPr>
          <w:sz w:val="24"/>
          <w:szCs w:val="24"/>
        </w:rPr>
        <w:t>on a</w:t>
      </w:r>
      <w:r w:rsidRPr="0056686A">
        <w:rPr>
          <w:spacing w:val="-1"/>
          <w:sz w:val="24"/>
          <w:szCs w:val="24"/>
        </w:rPr>
        <w:t>n</w:t>
      </w:r>
      <w:r w:rsidRPr="0056686A">
        <w:rPr>
          <w:sz w:val="24"/>
          <w:szCs w:val="24"/>
        </w:rPr>
        <w:t>d e</w:t>
      </w:r>
      <w:r w:rsidRPr="0056686A">
        <w:rPr>
          <w:spacing w:val="-3"/>
          <w:sz w:val="24"/>
          <w:szCs w:val="24"/>
        </w:rPr>
        <w:t>v</w:t>
      </w:r>
      <w:r w:rsidRPr="0056686A">
        <w:rPr>
          <w:sz w:val="24"/>
          <w:szCs w:val="24"/>
        </w:rPr>
        <w:t>a</w:t>
      </w:r>
      <w:r w:rsidRPr="0056686A">
        <w:rPr>
          <w:spacing w:val="-2"/>
          <w:sz w:val="24"/>
          <w:szCs w:val="24"/>
        </w:rPr>
        <w:t>l</w:t>
      </w:r>
      <w:r w:rsidRPr="0056686A">
        <w:rPr>
          <w:sz w:val="24"/>
          <w:szCs w:val="24"/>
        </w:rPr>
        <w:t>u</w:t>
      </w:r>
      <w:r w:rsidRPr="0056686A">
        <w:rPr>
          <w:spacing w:val="-1"/>
          <w:sz w:val="24"/>
          <w:szCs w:val="24"/>
        </w:rPr>
        <w:t>a</w:t>
      </w:r>
      <w:r w:rsidRPr="0056686A">
        <w:rPr>
          <w:sz w:val="24"/>
          <w:szCs w:val="24"/>
        </w:rPr>
        <w:t>t</w:t>
      </w:r>
      <w:r w:rsidRPr="0056686A">
        <w:rPr>
          <w:spacing w:val="-2"/>
          <w:sz w:val="24"/>
          <w:szCs w:val="24"/>
        </w:rPr>
        <w:t>i</w:t>
      </w:r>
      <w:r w:rsidRPr="0056686A">
        <w:rPr>
          <w:sz w:val="24"/>
          <w:szCs w:val="24"/>
        </w:rPr>
        <w:t>on a</w:t>
      </w:r>
      <w:r w:rsidRPr="0056686A">
        <w:rPr>
          <w:spacing w:val="-1"/>
          <w:sz w:val="24"/>
          <w:szCs w:val="24"/>
        </w:rPr>
        <w:t>n</w:t>
      </w:r>
      <w:r w:rsidRPr="0056686A">
        <w:rPr>
          <w:sz w:val="24"/>
          <w:szCs w:val="24"/>
        </w:rPr>
        <w:t xml:space="preserve">d </w:t>
      </w:r>
      <w:r w:rsidRPr="0056686A">
        <w:rPr>
          <w:spacing w:val="-3"/>
          <w:sz w:val="24"/>
          <w:szCs w:val="24"/>
        </w:rPr>
        <w:t>w</w:t>
      </w:r>
      <w:r w:rsidRPr="0056686A">
        <w:rPr>
          <w:sz w:val="24"/>
          <w:szCs w:val="24"/>
        </w:rPr>
        <w:t>h</w:t>
      </w:r>
      <w:r w:rsidRPr="0056686A">
        <w:rPr>
          <w:spacing w:val="-1"/>
          <w:sz w:val="24"/>
          <w:szCs w:val="24"/>
        </w:rPr>
        <w:t>e</w:t>
      </w:r>
      <w:r w:rsidRPr="0056686A">
        <w:rPr>
          <w:sz w:val="24"/>
          <w:szCs w:val="24"/>
        </w:rPr>
        <w:t xml:space="preserve">re he/she </w:t>
      </w:r>
      <w:r w:rsidRPr="0056686A">
        <w:rPr>
          <w:spacing w:val="-3"/>
          <w:sz w:val="24"/>
          <w:szCs w:val="24"/>
        </w:rPr>
        <w:t>o</w:t>
      </w:r>
      <w:r w:rsidRPr="0056686A">
        <w:rPr>
          <w:sz w:val="24"/>
          <w:szCs w:val="24"/>
        </w:rPr>
        <w:t>r</w:t>
      </w:r>
      <w:r w:rsidRPr="0056686A">
        <w:rPr>
          <w:spacing w:val="1"/>
          <w:sz w:val="24"/>
          <w:szCs w:val="24"/>
        </w:rPr>
        <w:t xml:space="preserve"> </w:t>
      </w:r>
      <w:r w:rsidRPr="0056686A">
        <w:rPr>
          <w:spacing w:val="-3"/>
          <w:sz w:val="24"/>
          <w:szCs w:val="24"/>
        </w:rPr>
        <w:t>y</w:t>
      </w:r>
      <w:r w:rsidRPr="0056686A">
        <w:rPr>
          <w:sz w:val="24"/>
          <w:szCs w:val="24"/>
        </w:rPr>
        <w:t>ou p</w:t>
      </w:r>
      <w:r w:rsidRPr="0056686A">
        <w:rPr>
          <w:spacing w:val="-1"/>
          <w:sz w:val="24"/>
          <w:szCs w:val="24"/>
        </w:rPr>
        <w:t>e</w:t>
      </w:r>
      <w:r w:rsidRPr="0056686A">
        <w:rPr>
          <w:sz w:val="24"/>
          <w:szCs w:val="24"/>
        </w:rPr>
        <w:t>er</w:t>
      </w:r>
      <w:r w:rsidRPr="0056686A">
        <w:rPr>
          <w:spacing w:val="1"/>
          <w:sz w:val="24"/>
          <w:szCs w:val="24"/>
        </w:rPr>
        <w:t xml:space="preserve"> </w:t>
      </w:r>
      <w:r w:rsidRPr="0056686A">
        <w:rPr>
          <w:sz w:val="24"/>
          <w:szCs w:val="24"/>
        </w:rPr>
        <w:t>co</w:t>
      </w:r>
      <w:r w:rsidRPr="0056686A">
        <w:rPr>
          <w:spacing w:val="-1"/>
          <w:sz w:val="24"/>
          <w:szCs w:val="24"/>
        </w:rPr>
        <w:t>a</w:t>
      </w:r>
      <w:r w:rsidRPr="0056686A">
        <w:rPr>
          <w:sz w:val="24"/>
          <w:szCs w:val="24"/>
        </w:rPr>
        <w:t>ch</w:t>
      </w:r>
      <w:r w:rsidRPr="0056686A">
        <w:rPr>
          <w:spacing w:val="-4"/>
          <w:sz w:val="24"/>
          <w:szCs w:val="24"/>
        </w:rPr>
        <w:t xml:space="preserve"> </w:t>
      </w:r>
      <w:r w:rsidRPr="0056686A">
        <w:rPr>
          <w:spacing w:val="3"/>
          <w:sz w:val="24"/>
          <w:szCs w:val="24"/>
        </w:rPr>
        <w:t>f</w:t>
      </w:r>
      <w:r w:rsidRPr="0056686A">
        <w:rPr>
          <w:spacing w:val="-4"/>
          <w:sz w:val="24"/>
          <w:szCs w:val="24"/>
        </w:rPr>
        <w:t>i</w:t>
      </w:r>
      <w:r w:rsidRPr="0056686A">
        <w:rPr>
          <w:sz w:val="24"/>
          <w:szCs w:val="24"/>
        </w:rPr>
        <w:t>t</w:t>
      </w:r>
      <w:r w:rsidRPr="0056686A">
        <w:rPr>
          <w:spacing w:val="2"/>
          <w:sz w:val="24"/>
          <w:szCs w:val="24"/>
        </w:rPr>
        <w:t xml:space="preserve"> </w:t>
      </w:r>
      <w:r w:rsidRPr="0056686A">
        <w:rPr>
          <w:spacing w:val="-2"/>
          <w:sz w:val="24"/>
          <w:szCs w:val="24"/>
        </w:rPr>
        <w:t>i</w:t>
      </w:r>
      <w:r w:rsidRPr="0056686A">
        <w:rPr>
          <w:sz w:val="24"/>
          <w:szCs w:val="24"/>
        </w:rPr>
        <w:t>nto</w:t>
      </w:r>
      <w:r w:rsidRPr="0056686A">
        <w:rPr>
          <w:spacing w:val="-2"/>
          <w:sz w:val="24"/>
          <w:szCs w:val="24"/>
        </w:rPr>
        <w:t xml:space="preserve"> </w:t>
      </w:r>
      <w:r w:rsidRPr="0056686A">
        <w:rPr>
          <w:sz w:val="24"/>
          <w:szCs w:val="24"/>
        </w:rPr>
        <w:t>the</w:t>
      </w:r>
      <w:r w:rsidRPr="0056686A">
        <w:rPr>
          <w:spacing w:val="-3"/>
          <w:sz w:val="24"/>
          <w:szCs w:val="24"/>
        </w:rPr>
        <w:t xml:space="preserve"> </w:t>
      </w:r>
      <w:proofErr w:type="gramStart"/>
      <w:r w:rsidRPr="0056686A">
        <w:rPr>
          <w:sz w:val="24"/>
          <w:szCs w:val="24"/>
        </w:rPr>
        <w:t>s</w:t>
      </w:r>
      <w:r w:rsidRPr="0056686A">
        <w:rPr>
          <w:spacing w:val="-3"/>
          <w:sz w:val="24"/>
          <w:szCs w:val="24"/>
        </w:rPr>
        <w:t>c</w:t>
      </w:r>
      <w:r w:rsidRPr="0056686A">
        <w:rPr>
          <w:sz w:val="24"/>
          <w:szCs w:val="24"/>
        </w:rPr>
        <w:t>h</w:t>
      </w:r>
      <w:r w:rsidRPr="0056686A">
        <w:rPr>
          <w:spacing w:val="-1"/>
          <w:sz w:val="24"/>
          <w:szCs w:val="24"/>
        </w:rPr>
        <w:t>o</w:t>
      </w:r>
      <w:r w:rsidRPr="0056686A">
        <w:rPr>
          <w:sz w:val="24"/>
          <w:szCs w:val="24"/>
        </w:rPr>
        <w:t>o</w:t>
      </w:r>
      <w:r w:rsidRPr="0056686A">
        <w:rPr>
          <w:spacing w:val="-2"/>
          <w:sz w:val="24"/>
          <w:szCs w:val="24"/>
        </w:rPr>
        <w:t>l</w:t>
      </w:r>
      <w:r w:rsidRPr="0056686A">
        <w:rPr>
          <w:sz w:val="24"/>
          <w:szCs w:val="24"/>
        </w:rPr>
        <w:t>s</w:t>
      </w:r>
      <w:proofErr w:type="gramEnd"/>
      <w:r w:rsidRPr="0056686A">
        <w:rPr>
          <w:spacing w:val="1"/>
          <w:sz w:val="24"/>
          <w:szCs w:val="24"/>
        </w:rPr>
        <w:t xml:space="preserve"> </w:t>
      </w:r>
      <w:r w:rsidRPr="0056686A">
        <w:rPr>
          <w:sz w:val="24"/>
          <w:szCs w:val="24"/>
        </w:rPr>
        <w:t>su</w:t>
      </w:r>
      <w:r w:rsidRPr="0056686A">
        <w:rPr>
          <w:spacing w:val="-1"/>
          <w:sz w:val="24"/>
          <w:szCs w:val="24"/>
        </w:rPr>
        <w:t>p</w:t>
      </w:r>
      <w:r w:rsidRPr="0056686A">
        <w:rPr>
          <w:sz w:val="24"/>
          <w:szCs w:val="24"/>
        </w:rPr>
        <w:t>er</w:t>
      </w:r>
      <w:r w:rsidRPr="0056686A">
        <w:rPr>
          <w:spacing w:val="-3"/>
          <w:sz w:val="24"/>
          <w:szCs w:val="24"/>
        </w:rPr>
        <w:t>v</w:t>
      </w:r>
      <w:r w:rsidRPr="0056686A">
        <w:rPr>
          <w:spacing w:val="-2"/>
          <w:sz w:val="24"/>
          <w:szCs w:val="24"/>
        </w:rPr>
        <w:t>i</w:t>
      </w:r>
      <w:r w:rsidRPr="0056686A">
        <w:rPr>
          <w:sz w:val="24"/>
          <w:szCs w:val="24"/>
        </w:rPr>
        <w:t>s</w:t>
      </w:r>
      <w:r w:rsidRPr="0056686A">
        <w:rPr>
          <w:spacing w:val="-2"/>
          <w:sz w:val="24"/>
          <w:szCs w:val="24"/>
        </w:rPr>
        <w:t>i</w:t>
      </w:r>
      <w:r w:rsidRPr="0056686A">
        <w:rPr>
          <w:sz w:val="24"/>
          <w:szCs w:val="24"/>
        </w:rPr>
        <w:t>on mo</w:t>
      </w:r>
      <w:r w:rsidRPr="0056686A">
        <w:rPr>
          <w:spacing w:val="-1"/>
          <w:sz w:val="24"/>
          <w:szCs w:val="24"/>
        </w:rPr>
        <w:t>d</w:t>
      </w:r>
      <w:r w:rsidRPr="0056686A">
        <w:rPr>
          <w:sz w:val="24"/>
          <w:szCs w:val="24"/>
        </w:rPr>
        <w:t>el</w:t>
      </w:r>
    </w:p>
    <w:p w14:paraId="402D4D91" w14:textId="77777777" w:rsidR="006516F5" w:rsidRPr="00B875BE" w:rsidRDefault="006516F5" w:rsidP="007A1464">
      <w:pPr>
        <w:pStyle w:val="ListParagraph"/>
        <w:numPr>
          <w:ilvl w:val="0"/>
          <w:numId w:val="61"/>
        </w:numPr>
        <w:spacing w:line="360" w:lineRule="auto"/>
        <w:rPr>
          <w:sz w:val="24"/>
          <w:szCs w:val="24"/>
        </w:rPr>
      </w:pPr>
      <w:r w:rsidRPr="0056686A">
        <w:rPr>
          <w:spacing w:val="-1"/>
          <w:sz w:val="24"/>
          <w:szCs w:val="24"/>
        </w:rPr>
        <w:t>E</w:t>
      </w:r>
      <w:r w:rsidRPr="0056686A">
        <w:rPr>
          <w:spacing w:val="-3"/>
          <w:sz w:val="24"/>
          <w:szCs w:val="24"/>
        </w:rPr>
        <w:t>x</w:t>
      </w:r>
      <w:r w:rsidRPr="0056686A">
        <w:rPr>
          <w:sz w:val="24"/>
          <w:szCs w:val="24"/>
        </w:rPr>
        <w:t>p</w:t>
      </w:r>
      <w:r w:rsidRPr="0056686A">
        <w:rPr>
          <w:spacing w:val="-2"/>
          <w:sz w:val="24"/>
          <w:szCs w:val="24"/>
        </w:rPr>
        <w:t>l</w:t>
      </w:r>
      <w:r w:rsidRPr="0056686A">
        <w:rPr>
          <w:spacing w:val="1"/>
          <w:sz w:val="24"/>
          <w:szCs w:val="24"/>
        </w:rPr>
        <w:t>a</w:t>
      </w:r>
      <w:r w:rsidRPr="0056686A">
        <w:rPr>
          <w:spacing w:val="-2"/>
          <w:sz w:val="24"/>
          <w:szCs w:val="24"/>
        </w:rPr>
        <w:t>i</w:t>
      </w:r>
      <w:r w:rsidRPr="0056686A">
        <w:rPr>
          <w:sz w:val="24"/>
          <w:szCs w:val="24"/>
        </w:rPr>
        <w:t>n h</w:t>
      </w:r>
      <w:r w:rsidRPr="0056686A">
        <w:rPr>
          <w:spacing w:val="-1"/>
          <w:sz w:val="24"/>
          <w:szCs w:val="24"/>
        </w:rPr>
        <w:t>i</w:t>
      </w:r>
      <w:r w:rsidRPr="0056686A">
        <w:rPr>
          <w:sz w:val="24"/>
          <w:szCs w:val="24"/>
        </w:rPr>
        <w:t>s</w:t>
      </w:r>
      <w:r w:rsidRPr="0056686A">
        <w:rPr>
          <w:spacing w:val="1"/>
          <w:sz w:val="24"/>
          <w:szCs w:val="24"/>
        </w:rPr>
        <w:t xml:space="preserve"> </w:t>
      </w:r>
      <w:r w:rsidRPr="0056686A">
        <w:rPr>
          <w:sz w:val="24"/>
          <w:szCs w:val="24"/>
        </w:rPr>
        <w:t>or</w:t>
      </w:r>
      <w:r w:rsidRPr="0056686A">
        <w:rPr>
          <w:spacing w:val="1"/>
          <w:sz w:val="24"/>
          <w:szCs w:val="24"/>
        </w:rPr>
        <w:t xml:space="preserve"> </w:t>
      </w:r>
      <w:r w:rsidRPr="0056686A">
        <w:rPr>
          <w:sz w:val="24"/>
          <w:szCs w:val="24"/>
        </w:rPr>
        <w:t>h</w:t>
      </w:r>
      <w:r w:rsidRPr="0056686A">
        <w:rPr>
          <w:spacing w:val="-4"/>
          <w:sz w:val="24"/>
          <w:szCs w:val="24"/>
        </w:rPr>
        <w:t>e</w:t>
      </w:r>
      <w:r w:rsidRPr="0056686A">
        <w:rPr>
          <w:sz w:val="24"/>
          <w:szCs w:val="24"/>
        </w:rPr>
        <w:t>r</w:t>
      </w:r>
      <w:r w:rsidRPr="0056686A">
        <w:rPr>
          <w:spacing w:val="-1"/>
          <w:sz w:val="24"/>
          <w:szCs w:val="24"/>
        </w:rPr>
        <w:t xml:space="preserve"> </w:t>
      </w:r>
      <w:r w:rsidRPr="0056686A">
        <w:rPr>
          <w:sz w:val="24"/>
          <w:szCs w:val="24"/>
        </w:rPr>
        <w:t>ro</w:t>
      </w:r>
      <w:r w:rsidRPr="0056686A">
        <w:rPr>
          <w:spacing w:val="-2"/>
          <w:sz w:val="24"/>
          <w:szCs w:val="24"/>
        </w:rPr>
        <w:t>l</w:t>
      </w:r>
      <w:r w:rsidRPr="0056686A">
        <w:rPr>
          <w:sz w:val="24"/>
          <w:szCs w:val="24"/>
        </w:rPr>
        <w:t xml:space="preserve">es </w:t>
      </w:r>
      <w:r w:rsidRPr="0056686A">
        <w:rPr>
          <w:spacing w:val="-3"/>
          <w:sz w:val="24"/>
          <w:szCs w:val="24"/>
        </w:rPr>
        <w:t>a</w:t>
      </w:r>
      <w:r w:rsidRPr="0056686A">
        <w:rPr>
          <w:sz w:val="24"/>
          <w:szCs w:val="24"/>
        </w:rPr>
        <w:t>nd res</w:t>
      </w:r>
      <w:r w:rsidRPr="0056686A">
        <w:rPr>
          <w:spacing w:val="-1"/>
          <w:sz w:val="24"/>
          <w:szCs w:val="24"/>
        </w:rPr>
        <w:t>p</w:t>
      </w:r>
      <w:r w:rsidRPr="0056686A">
        <w:rPr>
          <w:sz w:val="24"/>
          <w:szCs w:val="24"/>
        </w:rPr>
        <w:t>o</w:t>
      </w:r>
      <w:r w:rsidRPr="0056686A">
        <w:rPr>
          <w:spacing w:val="-1"/>
          <w:sz w:val="24"/>
          <w:szCs w:val="24"/>
        </w:rPr>
        <w:t>n</w:t>
      </w:r>
      <w:r w:rsidRPr="0056686A">
        <w:rPr>
          <w:sz w:val="24"/>
          <w:szCs w:val="24"/>
        </w:rPr>
        <w:t>s</w:t>
      </w:r>
      <w:r w:rsidRPr="0056686A">
        <w:rPr>
          <w:spacing w:val="-2"/>
          <w:sz w:val="24"/>
          <w:szCs w:val="24"/>
        </w:rPr>
        <w:t>i</w:t>
      </w:r>
      <w:r w:rsidRPr="0056686A">
        <w:rPr>
          <w:sz w:val="24"/>
          <w:szCs w:val="24"/>
        </w:rPr>
        <w:t>b</w:t>
      </w:r>
      <w:r w:rsidRPr="0056686A">
        <w:rPr>
          <w:spacing w:val="-2"/>
          <w:sz w:val="24"/>
          <w:szCs w:val="24"/>
        </w:rPr>
        <w:t>ili</w:t>
      </w:r>
      <w:r w:rsidRPr="0056686A">
        <w:rPr>
          <w:sz w:val="24"/>
          <w:szCs w:val="24"/>
        </w:rPr>
        <w:t>t</w:t>
      </w:r>
      <w:r w:rsidRPr="0056686A">
        <w:rPr>
          <w:spacing w:val="1"/>
          <w:sz w:val="24"/>
          <w:szCs w:val="24"/>
        </w:rPr>
        <w:t>i</w:t>
      </w:r>
      <w:r w:rsidRPr="0056686A">
        <w:rPr>
          <w:sz w:val="24"/>
          <w:szCs w:val="24"/>
        </w:rPr>
        <w:t xml:space="preserve">es </w:t>
      </w:r>
      <w:r w:rsidRPr="0056686A">
        <w:rPr>
          <w:spacing w:val="1"/>
          <w:sz w:val="24"/>
          <w:szCs w:val="24"/>
        </w:rPr>
        <w:t>t</w:t>
      </w:r>
      <w:r w:rsidRPr="0056686A">
        <w:rPr>
          <w:sz w:val="24"/>
          <w:szCs w:val="24"/>
        </w:rPr>
        <w:t>o</w:t>
      </w:r>
      <w:r w:rsidRPr="0056686A">
        <w:rPr>
          <w:spacing w:val="-2"/>
          <w:sz w:val="24"/>
          <w:szCs w:val="24"/>
        </w:rPr>
        <w:t xml:space="preserve"> </w:t>
      </w:r>
      <w:r w:rsidRPr="0056686A">
        <w:rPr>
          <w:spacing w:val="-3"/>
          <w:sz w:val="24"/>
          <w:szCs w:val="24"/>
        </w:rPr>
        <w:t>y</w:t>
      </w:r>
      <w:r w:rsidRPr="0056686A">
        <w:rPr>
          <w:sz w:val="24"/>
          <w:szCs w:val="24"/>
        </w:rPr>
        <w:t>ou a</w:t>
      </w:r>
      <w:r w:rsidRPr="0056686A">
        <w:rPr>
          <w:spacing w:val="-1"/>
          <w:sz w:val="24"/>
          <w:szCs w:val="24"/>
        </w:rPr>
        <w:t>n</w:t>
      </w:r>
      <w:r w:rsidRPr="0056686A">
        <w:rPr>
          <w:sz w:val="24"/>
          <w:szCs w:val="24"/>
        </w:rPr>
        <w:t>d a</w:t>
      </w:r>
      <w:r w:rsidRPr="0056686A">
        <w:rPr>
          <w:spacing w:val="-3"/>
          <w:sz w:val="24"/>
          <w:szCs w:val="24"/>
        </w:rPr>
        <w:t>d</w:t>
      </w:r>
      <w:r w:rsidRPr="0056686A">
        <w:rPr>
          <w:sz w:val="24"/>
          <w:szCs w:val="24"/>
        </w:rPr>
        <w:t>m</w:t>
      </w:r>
      <w:r w:rsidRPr="0056686A">
        <w:rPr>
          <w:spacing w:val="-2"/>
          <w:sz w:val="24"/>
          <w:szCs w:val="24"/>
        </w:rPr>
        <w:t>i</w:t>
      </w:r>
      <w:r w:rsidRPr="0056686A">
        <w:rPr>
          <w:sz w:val="24"/>
          <w:szCs w:val="24"/>
        </w:rPr>
        <w:t>n</w:t>
      </w:r>
      <w:r w:rsidRPr="0056686A">
        <w:rPr>
          <w:spacing w:val="-2"/>
          <w:sz w:val="24"/>
          <w:szCs w:val="24"/>
        </w:rPr>
        <w:t>i</w:t>
      </w:r>
      <w:r w:rsidRPr="0056686A">
        <w:rPr>
          <w:sz w:val="24"/>
          <w:szCs w:val="24"/>
        </w:rPr>
        <w:t>str</w:t>
      </w:r>
      <w:r w:rsidRPr="0056686A">
        <w:rPr>
          <w:spacing w:val="-3"/>
          <w:sz w:val="24"/>
          <w:szCs w:val="24"/>
        </w:rPr>
        <w:t>a</w:t>
      </w:r>
      <w:r w:rsidRPr="0056686A">
        <w:rPr>
          <w:sz w:val="24"/>
          <w:szCs w:val="24"/>
        </w:rPr>
        <w:t>t</w:t>
      </w:r>
      <w:r w:rsidRPr="0056686A">
        <w:rPr>
          <w:spacing w:val="-2"/>
          <w:sz w:val="24"/>
          <w:szCs w:val="24"/>
        </w:rPr>
        <w:t>i</w:t>
      </w:r>
      <w:r w:rsidRPr="0056686A">
        <w:rPr>
          <w:sz w:val="24"/>
          <w:szCs w:val="24"/>
        </w:rPr>
        <w:t>on</w:t>
      </w:r>
    </w:p>
    <w:p w14:paraId="25057A2F" w14:textId="77777777" w:rsidR="006516F5" w:rsidRPr="00B875BE" w:rsidRDefault="006516F5" w:rsidP="007A1464">
      <w:pPr>
        <w:pStyle w:val="ListParagraph"/>
        <w:numPr>
          <w:ilvl w:val="0"/>
          <w:numId w:val="61"/>
        </w:numPr>
        <w:spacing w:line="360" w:lineRule="auto"/>
        <w:rPr>
          <w:sz w:val="24"/>
          <w:szCs w:val="24"/>
        </w:rPr>
      </w:pPr>
      <w:r w:rsidRPr="0056686A">
        <w:rPr>
          <w:spacing w:val="-1"/>
          <w:sz w:val="24"/>
          <w:szCs w:val="24"/>
        </w:rPr>
        <w:t>E</w:t>
      </w:r>
      <w:r w:rsidRPr="0056686A">
        <w:rPr>
          <w:spacing w:val="-3"/>
          <w:sz w:val="24"/>
          <w:szCs w:val="24"/>
        </w:rPr>
        <w:t>x</w:t>
      </w:r>
      <w:r w:rsidRPr="0056686A">
        <w:rPr>
          <w:sz w:val="24"/>
          <w:szCs w:val="24"/>
        </w:rPr>
        <w:t>p</w:t>
      </w:r>
      <w:r w:rsidRPr="0056686A">
        <w:rPr>
          <w:spacing w:val="-2"/>
          <w:sz w:val="24"/>
          <w:szCs w:val="24"/>
        </w:rPr>
        <w:t>l</w:t>
      </w:r>
      <w:r w:rsidRPr="0056686A">
        <w:rPr>
          <w:spacing w:val="1"/>
          <w:sz w:val="24"/>
          <w:szCs w:val="24"/>
        </w:rPr>
        <w:t>a</w:t>
      </w:r>
      <w:r w:rsidRPr="0056686A">
        <w:rPr>
          <w:spacing w:val="-2"/>
          <w:sz w:val="24"/>
          <w:szCs w:val="24"/>
        </w:rPr>
        <w:t>i</w:t>
      </w:r>
      <w:r w:rsidRPr="0056686A">
        <w:rPr>
          <w:sz w:val="24"/>
          <w:szCs w:val="24"/>
        </w:rPr>
        <w:t xml:space="preserve">n </w:t>
      </w:r>
      <w:r w:rsidRPr="0056686A">
        <w:rPr>
          <w:spacing w:val="1"/>
          <w:sz w:val="24"/>
          <w:szCs w:val="24"/>
        </w:rPr>
        <w:t>t</w:t>
      </w:r>
      <w:r w:rsidRPr="0056686A">
        <w:rPr>
          <w:sz w:val="24"/>
          <w:szCs w:val="24"/>
        </w:rPr>
        <w:t xml:space="preserve">he </w:t>
      </w:r>
      <w:proofErr w:type="gramStart"/>
      <w:r w:rsidRPr="0056686A">
        <w:rPr>
          <w:sz w:val="24"/>
          <w:szCs w:val="24"/>
        </w:rPr>
        <w:t>sch</w:t>
      </w:r>
      <w:r w:rsidRPr="0056686A">
        <w:rPr>
          <w:spacing w:val="-1"/>
          <w:sz w:val="24"/>
          <w:szCs w:val="24"/>
        </w:rPr>
        <w:t>o</w:t>
      </w:r>
      <w:r w:rsidRPr="0056686A">
        <w:rPr>
          <w:sz w:val="24"/>
          <w:szCs w:val="24"/>
        </w:rPr>
        <w:t>o</w:t>
      </w:r>
      <w:r w:rsidRPr="0056686A">
        <w:rPr>
          <w:spacing w:val="-2"/>
          <w:sz w:val="24"/>
          <w:szCs w:val="24"/>
        </w:rPr>
        <w:t>l</w:t>
      </w:r>
      <w:r w:rsidRPr="0056686A">
        <w:rPr>
          <w:sz w:val="24"/>
          <w:szCs w:val="24"/>
        </w:rPr>
        <w:t>s</w:t>
      </w:r>
      <w:proofErr w:type="gramEnd"/>
      <w:r w:rsidRPr="0056686A">
        <w:rPr>
          <w:spacing w:val="-2"/>
          <w:sz w:val="24"/>
          <w:szCs w:val="24"/>
        </w:rPr>
        <w:t xml:space="preserve"> </w:t>
      </w:r>
      <w:r w:rsidRPr="0056686A">
        <w:rPr>
          <w:spacing w:val="-3"/>
          <w:sz w:val="24"/>
          <w:szCs w:val="24"/>
        </w:rPr>
        <w:t>y</w:t>
      </w:r>
      <w:r w:rsidRPr="0056686A">
        <w:rPr>
          <w:sz w:val="24"/>
          <w:szCs w:val="24"/>
        </w:rPr>
        <w:t>e</w:t>
      </w:r>
      <w:r w:rsidRPr="0056686A">
        <w:rPr>
          <w:spacing w:val="-1"/>
          <w:sz w:val="24"/>
          <w:szCs w:val="24"/>
        </w:rPr>
        <w:t>a</w:t>
      </w:r>
      <w:r w:rsidRPr="0056686A">
        <w:rPr>
          <w:sz w:val="24"/>
          <w:szCs w:val="24"/>
        </w:rPr>
        <w:t>r</w:t>
      </w:r>
      <w:r w:rsidRPr="0056686A">
        <w:rPr>
          <w:spacing w:val="-2"/>
          <w:sz w:val="24"/>
          <w:szCs w:val="24"/>
        </w:rPr>
        <w:t>l</w:t>
      </w:r>
      <w:r w:rsidRPr="0056686A">
        <w:rPr>
          <w:sz w:val="24"/>
          <w:szCs w:val="24"/>
        </w:rPr>
        <w:t xml:space="preserve">y </w:t>
      </w:r>
      <w:r w:rsidRPr="0056686A">
        <w:rPr>
          <w:spacing w:val="1"/>
          <w:sz w:val="24"/>
          <w:szCs w:val="24"/>
        </w:rPr>
        <w:t>g</w:t>
      </w:r>
      <w:r w:rsidRPr="0056686A">
        <w:rPr>
          <w:sz w:val="24"/>
          <w:szCs w:val="24"/>
        </w:rPr>
        <w:t>o</w:t>
      </w:r>
      <w:r w:rsidRPr="0056686A">
        <w:rPr>
          <w:spacing w:val="-1"/>
          <w:sz w:val="24"/>
          <w:szCs w:val="24"/>
        </w:rPr>
        <w:t>a</w:t>
      </w:r>
      <w:r w:rsidRPr="0056686A">
        <w:rPr>
          <w:spacing w:val="-2"/>
          <w:sz w:val="24"/>
          <w:szCs w:val="24"/>
        </w:rPr>
        <w:t>l</w:t>
      </w:r>
      <w:r w:rsidRPr="0056686A">
        <w:rPr>
          <w:sz w:val="24"/>
          <w:szCs w:val="24"/>
        </w:rPr>
        <w:t>s</w:t>
      </w:r>
      <w:r w:rsidRPr="0056686A">
        <w:rPr>
          <w:spacing w:val="1"/>
          <w:sz w:val="24"/>
          <w:szCs w:val="24"/>
        </w:rPr>
        <w:t xml:space="preserve"> </w:t>
      </w:r>
      <w:r w:rsidRPr="0056686A">
        <w:rPr>
          <w:sz w:val="24"/>
          <w:szCs w:val="24"/>
        </w:rPr>
        <w:t>a</w:t>
      </w:r>
      <w:r w:rsidRPr="0056686A">
        <w:rPr>
          <w:spacing w:val="-1"/>
          <w:sz w:val="24"/>
          <w:szCs w:val="24"/>
        </w:rPr>
        <w:t>n</w:t>
      </w:r>
      <w:r w:rsidRPr="0056686A">
        <w:rPr>
          <w:sz w:val="24"/>
          <w:szCs w:val="24"/>
        </w:rPr>
        <w:t>d</w:t>
      </w:r>
      <w:r w:rsidRPr="0056686A">
        <w:rPr>
          <w:spacing w:val="-2"/>
          <w:sz w:val="24"/>
          <w:szCs w:val="24"/>
        </w:rPr>
        <w:t xml:space="preserve"> </w:t>
      </w:r>
      <w:r w:rsidRPr="0056686A">
        <w:rPr>
          <w:sz w:val="24"/>
          <w:szCs w:val="24"/>
        </w:rPr>
        <w:t>o</w:t>
      </w:r>
      <w:r w:rsidRPr="0056686A">
        <w:rPr>
          <w:spacing w:val="-1"/>
          <w:sz w:val="24"/>
          <w:szCs w:val="24"/>
        </w:rPr>
        <w:t>b</w:t>
      </w:r>
      <w:r w:rsidRPr="0056686A">
        <w:rPr>
          <w:spacing w:val="1"/>
          <w:sz w:val="24"/>
          <w:szCs w:val="24"/>
        </w:rPr>
        <w:t>j</w:t>
      </w:r>
      <w:r w:rsidRPr="0056686A">
        <w:rPr>
          <w:sz w:val="24"/>
          <w:szCs w:val="24"/>
        </w:rPr>
        <w:t>e</w:t>
      </w:r>
      <w:r w:rsidRPr="0056686A">
        <w:rPr>
          <w:spacing w:val="-3"/>
          <w:sz w:val="24"/>
          <w:szCs w:val="24"/>
        </w:rPr>
        <w:t>c</w:t>
      </w:r>
      <w:r w:rsidRPr="0056686A">
        <w:rPr>
          <w:sz w:val="24"/>
          <w:szCs w:val="24"/>
        </w:rPr>
        <w:t>t</w:t>
      </w:r>
      <w:r w:rsidRPr="0056686A">
        <w:rPr>
          <w:spacing w:val="-2"/>
          <w:sz w:val="24"/>
          <w:szCs w:val="24"/>
        </w:rPr>
        <w:t>i</w:t>
      </w:r>
      <w:r w:rsidRPr="0056686A">
        <w:rPr>
          <w:spacing w:val="-3"/>
          <w:sz w:val="24"/>
          <w:szCs w:val="24"/>
        </w:rPr>
        <w:t>v</w:t>
      </w:r>
      <w:r w:rsidRPr="0056686A">
        <w:rPr>
          <w:sz w:val="24"/>
          <w:szCs w:val="24"/>
        </w:rPr>
        <w:t xml:space="preserve">es </w:t>
      </w:r>
      <w:r w:rsidRPr="0056686A">
        <w:rPr>
          <w:spacing w:val="-3"/>
          <w:sz w:val="24"/>
          <w:szCs w:val="24"/>
        </w:rPr>
        <w:t>a</w:t>
      </w:r>
      <w:r w:rsidRPr="0056686A">
        <w:rPr>
          <w:sz w:val="24"/>
          <w:szCs w:val="24"/>
        </w:rPr>
        <w:t>nd the</w:t>
      </w:r>
      <w:r w:rsidRPr="0056686A">
        <w:rPr>
          <w:spacing w:val="-3"/>
          <w:sz w:val="24"/>
          <w:szCs w:val="24"/>
        </w:rPr>
        <w:t xml:space="preserve"> </w:t>
      </w:r>
      <w:r w:rsidRPr="0056686A">
        <w:rPr>
          <w:sz w:val="24"/>
          <w:szCs w:val="24"/>
        </w:rPr>
        <w:t>proce</w:t>
      </w:r>
      <w:r w:rsidRPr="0056686A">
        <w:rPr>
          <w:spacing w:val="-3"/>
          <w:sz w:val="24"/>
          <w:szCs w:val="24"/>
        </w:rPr>
        <w:t>s</w:t>
      </w:r>
      <w:r w:rsidRPr="0056686A">
        <w:rPr>
          <w:sz w:val="24"/>
          <w:szCs w:val="24"/>
        </w:rPr>
        <w:t>s</w:t>
      </w:r>
      <w:r w:rsidRPr="0056686A">
        <w:rPr>
          <w:spacing w:val="1"/>
          <w:sz w:val="24"/>
          <w:szCs w:val="24"/>
        </w:rPr>
        <w:t xml:space="preserve"> </w:t>
      </w:r>
      <w:r w:rsidRPr="0056686A">
        <w:rPr>
          <w:sz w:val="24"/>
          <w:szCs w:val="24"/>
        </w:rPr>
        <w:t>h</w:t>
      </w:r>
      <w:r w:rsidRPr="0056686A">
        <w:rPr>
          <w:spacing w:val="-1"/>
          <w:sz w:val="24"/>
          <w:szCs w:val="24"/>
        </w:rPr>
        <w:t>o</w:t>
      </w:r>
      <w:r w:rsidRPr="0056686A">
        <w:rPr>
          <w:sz w:val="24"/>
          <w:szCs w:val="24"/>
        </w:rPr>
        <w:t>w</w:t>
      </w:r>
      <w:r w:rsidRPr="0056686A">
        <w:rPr>
          <w:spacing w:val="-3"/>
          <w:sz w:val="24"/>
          <w:szCs w:val="24"/>
        </w:rPr>
        <w:t xml:space="preserve"> </w:t>
      </w:r>
      <w:r w:rsidRPr="0056686A">
        <w:rPr>
          <w:sz w:val="24"/>
          <w:szCs w:val="24"/>
        </w:rPr>
        <w:t>th</w:t>
      </w:r>
      <w:r w:rsidRPr="0056686A">
        <w:rPr>
          <w:spacing w:val="-1"/>
          <w:sz w:val="24"/>
          <w:szCs w:val="24"/>
        </w:rPr>
        <w:t>e</w:t>
      </w:r>
      <w:r w:rsidRPr="0056686A">
        <w:rPr>
          <w:sz w:val="24"/>
          <w:szCs w:val="24"/>
        </w:rPr>
        <w:t>y</w:t>
      </w:r>
      <w:r w:rsidRPr="0056686A">
        <w:rPr>
          <w:spacing w:val="-4"/>
          <w:sz w:val="24"/>
          <w:szCs w:val="24"/>
        </w:rPr>
        <w:t xml:space="preserve"> w</w:t>
      </w:r>
      <w:r w:rsidRPr="0056686A">
        <w:rPr>
          <w:sz w:val="24"/>
          <w:szCs w:val="24"/>
        </w:rPr>
        <w:t>ere estab</w:t>
      </w:r>
      <w:r w:rsidRPr="0056686A">
        <w:rPr>
          <w:spacing w:val="-2"/>
          <w:sz w:val="24"/>
          <w:szCs w:val="24"/>
        </w:rPr>
        <w:t>li</w:t>
      </w:r>
      <w:r w:rsidRPr="0056686A">
        <w:rPr>
          <w:sz w:val="24"/>
          <w:szCs w:val="24"/>
        </w:rPr>
        <w:t>sh</w:t>
      </w:r>
      <w:r w:rsidRPr="0056686A">
        <w:rPr>
          <w:spacing w:val="-1"/>
          <w:sz w:val="24"/>
          <w:szCs w:val="24"/>
        </w:rPr>
        <w:t>e</w:t>
      </w:r>
      <w:r w:rsidRPr="0056686A">
        <w:rPr>
          <w:sz w:val="24"/>
          <w:szCs w:val="24"/>
        </w:rPr>
        <w:t>d</w:t>
      </w:r>
    </w:p>
    <w:p w14:paraId="5E2D33FD" w14:textId="77777777" w:rsidR="006516F5" w:rsidRPr="00B875BE" w:rsidRDefault="006516F5" w:rsidP="007A1464">
      <w:pPr>
        <w:pStyle w:val="ListParagraph"/>
        <w:numPr>
          <w:ilvl w:val="0"/>
          <w:numId w:val="61"/>
        </w:numPr>
        <w:spacing w:line="360" w:lineRule="auto"/>
        <w:rPr>
          <w:sz w:val="24"/>
          <w:szCs w:val="24"/>
        </w:rPr>
      </w:pPr>
      <w:r w:rsidRPr="0056686A">
        <w:rPr>
          <w:spacing w:val="-2"/>
          <w:sz w:val="24"/>
          <w:szCs w:val="24"/>
        </w:rPr>
        <w:t>Di</w:t>
      </w:r>
      <w:r w:rsidRPr="0056686A">
        <w:rPr>
          <w:sz w:val="24"/>
          <w:szCs w:val="24"/>
        </w:rPr>
        <w:t>scuss c</w:t>
      </w:r>
      <w:r w:rsidRPr="0056686A">
        <w:rPr>
          <w:spacing w:val="-2"/>
          <w:sz w:val="24"/>
          <w:szCs w:val="24"/>
        </w:rPr>
        <w:t>l</w:t>
      </w:r>
      <w:r w:rsidRPr="0056686A">
        <w:rPr>
          <w:sz w:val="24"/>
          <w:szCs w:val="24"/>
        </w:rPr>
        <w:t>assro</w:t>
      </w:r>
      <w:r w:rsidRPr="0056686A">
        <w:rPr>
          <w:spacing w:val="-3"/>
          <w:sz w:val="24"/>
          <w:szCs w:val="24"/>
        </w:rPr>
        <w:t>o</w:t>
      </w:r>
      <w:r w:rsidRPr="0056686A">
        <w:rPr>
          <w:sz w:val="24"/>
          <w:szCs w:val="24"/>
        </w:rPr>
        <w:t>m</w:t>
      </w:r>
      <w:r w:rsidRPr="0056686A">
        <w:rPr>
          <w:spacing w:val="-1"/>
          <w:sz w:val="24"/>
          <w:szCs w:val="24"/>
        </w:rPr>
        <w:t xml:space="preserve"> </w:t>
      </w:r>
      <w:r w:rsidRPr="0056686A">
        <w:rPr>
          <w:sz w:val="24"/>
          <w:szCs w:val="24"/>
        </w:rPr>
        <w:t>sur</w:t>
      </w:r>
      <w:r w:rsidRPr="0056686A">
        <w:rPr>
          <w:spacing w:val="-3"/>
          <w:sz w:val="24"/>
          <w:szCs w:val="24"/>
        </w:rPr>
        <w:t>v</w:t>
      </w:r>
      <w:r w:rsidRPr="0056686A">
        <w:rPr>
          <w:spacing w:val="-2"/>
          <w:sz w:val="24"/>
          <w:szCs w:val="24"/>
        </w:rPr>
        <w:t>i</w:t>
      </w:r>
      <w:r w:rsidRPr="0056686A">
        <w:rPr>
          <w:spacing w:val="-3"/>
          <w:sz w:val="24"/>
          <w:szCs w:val="24"/>
        </w:rPr>
        <w:t>v</w:t>
      </w:r>
      <w:r w:rsidRPr="0056686A">
        <w:rPr>
          <w:sz w:val="24"/>
          <w:szCs w:val="24"/>
        </w:rPr>
        <w:t>al</w:t>
      </w:r>
      <w:r w:rsidRPr="0056686A">
        <w:rPr>
          <w:spacing w:val="-1"/>
          <w:sz w:val="24"/>
          <w:szCs w:val="24"/>
        </w:rPr>
        <w:t xml:space="preserve"> </w:t>
      </w:r>
      <w:r w:rsidRPr="0056686A">
        <w:rPr>
          <w:sz w:val="24"/>
          <w:szCs w:val="24"/>
        </w:rPr>
        <w:t>strat</w:t>
      </w:r>
      <w:r w:rsidRPr="0056686A">
        <w:rPr>
          <w:spacing w:val="-3"/>
          <w:sz w:val="24"/>
          <w:szCs w:val="24"/>
        </w:rPr>
        <w:t>e</w:t>
      </w:r>
      <w:r w:rsidRPr="0056686A">
        <w:rPr>
          <w:spacing w:val="1"/>
          <w:sz w:val="24"/>
          <w:szCs w:val="24"/>
        </w:rPr>
        <w:t>g</w:t>
      </w:r>
      <w:r w:rsidRPr="0056686A">
        <w:rPr>
          <w:spacing w:val="-2"/>
          <w:sz w:val="24"/>
          <w:szCs w:val="24"/>
        </w:rPr>
        <w:t>i</w:t>
      </w:r>
      <w:r w:rsidRPr="0056686A">
        <w:rPr>
          <w:sz w:val="24"/>
          <w:szCs w:val="24"/>
        </w:rPr>
        <w:t>es</w:t>
      </w:r>
    </w:p>
    <w:p w14:paraId="073065BA" w14:textId="77777777" w:rsidR="006516F5" w:rsidRPr="00B875BE" w:rsidRDefault="006516F5" w:rsidP="007A1464">
      <w:pPr>
        <w:pStyle w:val="ListParagraph"/>
        <w:numPr>
          <w:ilvl w:val="0"/>
          <w:numId w:val="61"/>
        </w:numPr>
        <w:spacing w:line="360" w:lineRule="auto"/>
        <w:rPr>
          <w:sz w:val="24"/>
          <w:szCs w:val="24"/>
        </w:rPr>
      </w:pPr>
      <w:r w:rsidRPr="0056686A">
        <w:rPr>
          <w:spacing w:val="-1"/>
          <w:sz w:val="24"/>
          <w:szCs w:val="24"/>
        </w:rPr>
        <w:t>E</w:t>
      </w:r>
      <w:r w:rsidRPr="0056686A">
        <w:rPr>
          <w:spacing w:val="-3"/>
          <w:sz w:val="24"/>
          <w:szCs w:val="24"/>
        </w:rPr>
        <w:t>x</w:t>
      </w:r>
      <w:r w:rsidRPr="0056686A">
        <w:rPr>
          <w:sz w:val="24"/>
          <w:szCs w:val="24"/>
        </w:rPr>
        <w:t>p</w:t>
      </w:r>
      <w:r w:rsidRPr="0056686A">
        <w:rPr>
          <w:spacing w:val="-2"/>
          <w:sz w:val="24"/>
          <w:szCs w:val="24"/>
        </w:rPr>
        <w:t>l</w:t>
      </w:r>
      <w:r w:rsidRPr="0056686A">
        <w:rPr>
          <w:spacing w:val="1"/>
          <w:sz w:val="24"/>
          <w:szCs w:val="24"/>
        </w:rPr>
        <w:t>a</w:t>
      </w:r>
      <w:r w:rsidRPr="0056686A">
        <w:rPr>
          <w:spacing w:val="-2"/>
          <w:sz w:val="24"/>
          <w:szCs w:val="24"/>
        </w:rPr>
        <w:t>i</w:t>
      </w:r>
      <w:r w:rsidRPr="0056686A">
        <w:rPr>
          <w:sz w:val="24"/>
          <w:szCs w:val="24"/>
        </w:rPr>
        <w:t>n and descr</w:t>
      </w:r>
      <w:r w:rsidRPr="0056686A">
        <w:rPr>
          <w:spacing w:val="-2"/>
          <w:sz w:val="24"/>
          <w:szCs w:val="24"/>
        </w:rPr>
        <w:t>i</w:t>
      </w:r>
      <w:r w:rsidRPr="0056686A">
        <w:rPr>
          <w:sz w:val="24"/>
          <w:szCs w:val="24"/>
        </w:rPr>
        <w:t>be h</w:t>
      </w:r>
      <w:r w:rsidRPr="0056686A">
        <w:rPr>
          <w:spacing w:val="-4"/>
          <w:sz w:val="24"/>
          <w:szCs w:val="24"/>
        </w:rPr>
        <w:t>o</w:t>
      </w:r>
      <w:r w:rsidRPr="0056686A">
        <w:rPr>
          <w:sz w:val="24"/>
          <w:szCs w:val="24"/>
        </w:rPr>
        <w:t>w</w:t>
      </w:r>
      <w:r w:rsidRPr="0056686A">
        <w:rPr>
          <w:spacing w:val="-3"/>
          <w:sz w:val="24"/>
          <w:szCs w:val="24"/>
        </w:rPr>
        <w:t xml:space="preserve"> </w:t>
      </w:r>
      <w:r w:rsidRPr="0056686A">
        <w:rPr>
          <w:sz w:val="24"/>
          <w:szCs w:val="24"/>
        </w:rPr>
        <w:t>to co</w:t>
      </w:r>
      <w:r w:rsidRPr="0056686A">
        <w:rPr>
          <w:spacing w:val="-1"/>
          <w:sz w:val="24"/>
          <w:szCs w:val="24"/>
        </w:rPr>
        <w:t>l</w:t>
      </w:r>
      <w:r w:rsidRPr="0056686A">
        <w:rPr>
          <w:spacing w:val="-2"/>
          <w:sz w:val="24"/>
          <w:szCs w:val="24"/>
        </w:rPr>
        <w:t>l</w:t>
      </w:r>
      <w:r w:rsidRPr="0056686A">
        <w:rPr>
          <w:sz w:val="24"/>
          <w:szCs w:val="24"/>
        </w:rPr>
        <w:t>ect</w:t>
      </w:r>
      <w:r w:rsidRPr="0056686A">
        <w:rPr>
          <w:spacing w:val="1"/>
          <w:sz w:val="24"/>
          <w:szCs w:val="24"/>
        </w:rPr>
        <w:t xml:space="preserve"> </w:t>
      </w:r>
      <w:r w:rsidRPr="0056686A">
        <w:rPr>
          <w:sz w:val="24"/>
          <w:szCs w:val="24"/>
        </w:rPr>
        <w:t>d</w:t>
      </w:r>
      <w:r w:rsidRPr="0056686A">
        <w:rPr>
          <w:spacing w:val="-4"/>
          <w:sz w:val="24"/>
          <w:szCs w:val="24"/>
        </w:rPr>
        <w:t>a</w:t>
      </w:r>
      <w:r w:rsidRPr="0056686A">
        <w:rPr>
          <w:sz w:val="24"/>
          <w:szCs w:val="24"/>
        </w:rPr>
        <w:t>ta and</w:t>
      </w:r>
      <w:r w:rsidRPr="0056686A">
        <w:rPr>
          <w:spacing w:val="-2"/>
          <w:sz w:val="24"/>
          <w:szCs w:val="24"/>
        </w:rPr>
        <w:t xml:space="preserve"> i</w:t>
      </w:r>
      <w:r w:rsidRPr="0056686A">
        <w:rPr>
          <w:spacing w:val="-3"/>
          <w:sz w:val="24"/>
          <w:szCs w:val="24"/>
        </w:rPr>
        <w:t>n</w:t>
      </w:r>
      <w:r w:rsidRPr="0056686A">
        <w:rPr>
          <w:spacing w:val="3"/>
          <w:sz w:val="24"/>
          <w:szCs w:val="24"/>
        </w:rPr>
        <w:t>f</w:t>
      </w:r>
      <w:r w:rsidRPr="0056686A">
        <w:rPr>
          <w:spacing w:val="-3"/>
          <w:sz w:val="24"/>
          <w:szCs w:val="24"/>
        </w:rPr>
        <w:t>o</w:t>
      </w:r>
      <w:r w:rsidRPr="0056686A">
        <w:rPr>
          <w:sz w:val="24"/>
          <w:szCs w:val="24"/>
        </w:rPr>
        <w:t>rm</w:t>
      </w:r>
      <w:r w:rsidRPr="0056686A">
        <w:rPr>
          <w:spacing w:val="-3"/>
          <w:sz w:val="24"/>
          <w:szCs w:val="24"/>
        </w:rPr>
        <w:t>a</w:t>
      </w:r>
      <w:r w:rsidRPr="0056686A">
        <w:rPr>
          <w:sz w:val="24"/>
          <w:szCs w:val="24"/>
        </w:rPr>
        <w:t>t</w:t>
      </w:r>
      <w:r w:rsidRPr="0056686A">
        <w:rPr>
          <w:spacing w:val="-2"/>
          <w:sz w:val="24"/>
          <w:szCs w:val="24"/>
        </w:rPr>
        <w:t>i</w:t>
      </w:r>
      <w:r w:rsidRPr="0056686A">
        <w:rPr>
          <w:sz w:val="24"/>
          <w:szCs w:val="24"/>
        </w:rPr>
        <w:t>o</w:t>
      </w:r>
      <w:r w:rsidR="00B875BE">
        <w:rPr>
          <w:sz w:val="24"/>
          <w:szCs w:val="24"/>
        </w:rPr>
        <w:t>n</w:t>
      </w:r>
    </w:p>
    <w:p w14:paraId="66BB4ADD" w14:textId="77777777" w:rsidR="006516F5" w:rsidRPr="00B875BE" w:rsidRDefault="006516F5" w:rsidP="007A1464">
      <w:pPr>
        <w:pStyle w:val="ListParagraph"/>
        <w:numPr>
          <w:ilvl w:val="0"/>
          <w:numId w:val="61"/>
        </w:numPr>
        <w:spacing w:line="360" w:lineRule="auto"/>
        <w:rPr>
          <w:sz w:val="24"/>
          <w:szCs w:val="24"/>
        </w:rPr>
      </w:pPr>
      <w:r w:rsidRPr="0056686A">
        <w:rPr>
          <w:spacing w:val="-1"/>
          <w:sz w:val="24"/>
          <w:szCs w:val="24"/>
        </w:rPr>
        <w:t>E</w:t>
      </w:r>
      <w:r w:rsidRPr="0056686A">
        <w:rPr>
          <w:sz w:val="24"/>
          <w:szCs w:val="24"/>
        </w:rPr>
        <w:t>nc</w:t>
      </w:r>
      <w:r w:rsidRPr="0056686A">
        <w:rPr>
          <w:spacing w:val="-1"/>
          <w:sz w:val="24"/>
          <w:szCs w:val="24"/>
        </w:rPr>
        <w:t>o</w:t>
      </w:r>
      <w:r w:rsidRPr="0056686A">
        <w:rPr>
          <w:sz w:val="24"/>
          <w:szCs w:val="24"/>
        </w:rPr>
        <w:t>ur</w:t>
      </w:r>
      <w:r w:rsidRPr="0056686A">
        <w:rPr>
          <w:spacing w:val="-3"/>
          <w:sz w:val="24"/>
          <w:szCs w:val="24"/>
        </w:rPr>
        <w:t>a</w:t>
      </w:r>
      <w:r w:rsidRPr="0056686A">
        <w:rPr>
          <w:spacing w:val="1"/>
          <w:sz w:val="24"/>
          <w:szCs w:val="24"/>
        </w:rPr>
        <w:t>g</w:t>
      </w:r>
      <w:r w:rsidRPr="0056686A">
        <w:rPr>
          <w:sz w:val="24"/>
          <w:szCs w:val="24"/>
        </w:rPr>
        <w:t>e se</w:t>
      </w:r>
      <w:r w:rsidRPr="0056686A">
        <w:rPr>
          <w:spacing w:val="-4"/>
          <w:sz w:val="24"/>
          <w:szCs w:val="24"/>
        </w:rPr>
        <w:t>l</w:t>
      </w:r>
      <w:r w:rsidRPr="0056686A">
        <w:rPr>
          <w:spacing w:val="1"/>
          <w:sz w:val="24"/>
          <w:szCs w:val="24"/>
        </w:rPr>
        <w:t>f</w:t>
      </w:r>
      <w:r w:rsidRPr="0056686A">
        <w:rPr>
          <w:sz w:val="24"/>
          <w:szCs w:val="24"/>
        </w:rPr>
        <w:t>-r</w:t>
      </w:r>
      <w:r w:rsidRPr="0056686A">
        <w:rPr>
          <w:spacing w:val="-3"/>
          <w:sz w:val="24"/>
          <w:szCs w:val="24"/>
        </w:rPr>
        <w:t>e</w:t>
      </w:r>
      <w:r w:rsidRPr="0056686A">
        <w:rPr>
          <w:sz w:val="24"/>
          <w:szCs w:val="24"/>
        </w:rPr>
        <w:t>f</w:t>
      </w:r>
      <w:r w:rsidRPr="0056686A">
        <w:rPr>
          <w:spacing w:val="-2"/>
          <w:sz w:val="24"/>
          <w:szCs w:val="24"/>
        </w:rPr>
        <w:t>l</w:t>
      </w:r>
      <w:r w:rsidRPr="0056686A">
        <w:rPr>
          <w:sz w:val="24"/>
          <w:szCs w:val="24"/>
        </w:rPr>
        <w:t>ecti</w:t>
      </w:r>
      <w:r w:rsidRPr="0056686A">
        <w:rPr>
          <w:spacing w:val="-1"/>
          <w:sz w:val="24"/>
          <w:szCs w:val="24"/>
        </w:rPr>
        <w:t>o</w:t>
      </w:r>
      <w:r w:rsidRPr="0056686A">
        <w:rPr>
          <w:sz w:val="24"/>
          <w:szCs w:val="24"/>
        </w:rPr>
        <w:t>n</w:t>
      </w:r>
      <w:r w:rsidRPr="0056686A">
        <w:rPr>
          <w:spacing w:val="-2"/>
          <w:sz w:val="24"/>
          <w:szCs w:val="24"/>
        </w:rPr>
        <w:t xml:space="preserve"> </w:t>
      </w:r>
      <w:r w:rsidRPr="0056686A">
        <w:rPr>
          <w:sz w:val="24"/>
          <w:szCs w:val="24"/>
        </w:rPr>
        <w:t>(</w:t>
      </w:r>
      <w:r w:rsidRPr="0056686A">
        <w:rPr>
          <w:spacing w:val="-4"/>
          <w:sz w:val="24"/>
          <w:szCs w:val="24"/>
        </w:rPr>
        <w:t>w</w:t>
      </w:r>
      <w:r w:rsidRPr="0056686A">
        <w:rPr>
          <w:sz w:val="24"/>
          <w:szCs w:val="24"/>
        </w:rPr>
        <w:t>h</w:t>
      </w:r>
      <w:r w:rsidRPr="0056686A">
        <w:rPr>
          <w:spacing w:val="-1"/>
          <w:sz w:val="24"/>
          <w:szCs w:val="24"/>
        </w:rPr>
        <w:t>a</w:t>
      </w:r>
      <w:r w:rsidRPr="0056686A">
        <w:rPr>
          <w:sz w:val="24"/>
          <w:szCs w:val="24"/>
        </w:rPr>
        <w:t>t</w:t>
      </w:r>
      <w:r w:rsidRPr="0056686A">
        <w:rPr>
          <w:spacing w:val="2"/>
          <w:sz w:val="24"/>
          <w:szCs w:val="24"/>
        </w:rPr>
        <w:t xml:space="preserve"> </w:t>
      </w:r>
      <w:r w:rsidRPr="0056686A">
        <w:rPr>
          <w:spacing w:val="-4"/>
          <w:sz w:val="24"/>
          <w:szCs w:val="24"/>
        </w:rPr>
        <w:t>w</w:t>
      </w:r>
      <w:r w:rsidRPr="0056686A">
        <w:rPr>
          <w:sz w:val="24"/>
          <w:szCs w:val="24"/>
        </w:rPr>
        <w:t>e</w:t>
      </w:r>
      <w:r w:rsidRPr="0056686A">
        <w:rPr>
          <w:spacing w:val="-1"/>
          <w:sz w:val="24"/>
          <w:szCs w:val="24"/>
        </w:rPr>
        <w:t>n</w:t>
      </w:r>
      <w:r w:rsidRPr="0056686A">
        <w:rPr>
          <w:sz w:val="24"/>
          <w:szCs w:val="24"/>
        </w:rPr>
        <w:t>t</w:t>
      </w:r>
      <w:r w:rsidRPr="0056686A">
        <w:rPr>
          <w:spacing w:val="2"/>
          <w:sz w:val="24"/>
          <w:szCs w:val="24"/>
        </w:rPr>
        <w:t xml:space="preserve"> </w:t>
      </w:r>
      <w:r w:rsidRPr="0056686A">
        <w:rPr>
          <w:sz w:val="24"/>
          <w:szCs w:val="24"/>
        </w:rPr>
        <w:t>r</w:t>
      </w:r>
      <w:r w:rsidRPr="0056686A">
        <w:rPr>
          <w:spacing w:val="-4"/>
          <w:sz w:val="24"/>
          <w:szCs w:val="24"/>
        </w:rPr>
        <w:t>i</w:t>
      </w:r>
      <w:r w:rsidRPr="0056686A">
        <w:rPr>
          <w:spacing w:val="1"/>
          <w:sz w:val="24"/>
          <w:szCs w:val="24"/>
        </w:rPr>
        <w:t>g</w:t>
      </w:r>
      <w:r w:rsidRPr="0056686A">
        <w:rPr>
          <w:sz w:val="24"/>
          <w:szCs w:val="24"/>
        </w:rPr>
        <w:t>ht,</w:t>
      </w:r>
      <w:r w:rsidRPr="0056686A">
        <w:rPr>
          <w:spacing w:val="-1"/>
          <w:sz w:val="24"/>
          <w:szCs w:val="24"/>
        </w:rPr>
        <w:t xml:space="preserve"> </w:t>
      </w:r>
      <w:r w:rsidRPr="0056686A">
        <w:rPr>
          <w:spacing w:val="-4"/>
          <w:sz w:val="24"/>
          <w:szCs w:val="24"/>
        </w:rPr>
        <w:t>w</w:t>
      </w:r>
      <w:r w:rsidRPr="0056686A">
        <w:rPr>
          <w:sz w:val="24"/>
          <w:szCs w:val="24"/>
        </w:rPr>
        <w:t>h</w:t>
      </w:r>
      <w:r w:rsidRPr="0056686A">
        <w:rPr>
          <w:spacing w:val="-1"/>
          <w:sz w:val="24"/>
          <w:szCs w:val="24"/>
        </w:rPr>
        <w:t>a</w:t>
      </w:r>
      <w:r w:rsidRPr="0056686A">
        <w:rPr>
          <w:sz w:val="24"/>
          <w:szCs w:val="24"/>
        </w:rPr>
        <w:t>t</w:t>
      </w:r>
      <w:r w:rsidRPr="0056686A">
        <w:rPr>
          <w:spacing w:val="2"/>
          <w:sz w:val="24"/>
          <w:szCs w:val="24"/>
        </w:rPr>
        <w:t xml:space="preserve"> </w:t>
      </w:r>
      <w:r w:rsidRPr="0056686A">
        <w:rPr>
          <w:spacing w:val="-2"/>
          <w:sz w:val="24"/>
          <w:szCs w:val="24"/>
        </w:rPr>
        <w:t>w</w:t>
      </w:r>
      <w:r w:rsidRPr="0056686A">
        <w:rPr>
          <w:sz w:val="24"/>
          <w:szCs w:val="24"/>
        </w:rPr>
        <w:t>e</w:t>
      </w:r>
      <w:r w:rsidRPr="0056686A">
        <w:rPr>
          <w:spacing w:val="-1"/>
          <w:sz w:val="24"/>
          <w:szCs w:val="24"/>
        </w:rPr>
        <w:t>n</w:t>
      </w:r>
      <w:r w:rsidRPr="0056686A">
        <w:rPr>
          <w:sz w:val="24"/>
          <w:szCs w:val="24"/>
        </w:rPr>
        <w:t>t</w:t>
      </w:r>
      <w:r w:rsidRPr="0056686A">
        <w:rPr>
          <w:spacing w:val="2"/>
          <w:sz w:val="24"/>
          <w:szCs w:val="24"/>
        </w:rPr>
        <w:t xml:space="preserve"> </w:t>
      </w:r>
      <w:r w:rsidRPr="0056686A">
        <w:rPr>
          <w:spacing w:val="-4"/>
          <w:sz w:val="24"/>
          <w:szCs w:val="24"/>
        </w:rPr>
        <w:t>w</w:t>
      </w:r>
      <w:r w:rsidRPr="0056686A">
        <w:rPr>
          <w:sz w:val="24"/>
          <w:szCs w:val="24"/>
        </w:rPr>
        <w:t>ro</w:t>
      </w:r>
      <w:r w:rsidRPr="0056686A">
        <w:rPr>
          <w:spacing w:val="-1"/>
          <w:sz w:val="24"/>
          <w:szCs w:val="24"/>
        </w:rPr>
        <w:t>n</w:t>
      </w:r>
      <w:r w:rsidRPr="0056686A">
        <w:rPr>
          <w:sz w:val="24"/>
          <w:szCs w:val="24"/>
        </w:rPr>
        <w:t>g)</w:t>
      </w:r>
    </w:p>
    <w:p w14:paraId="3A33E643" w14:textId="77777777" w:rsidR="006516F5" w:rsidRPr="0056686A" w:rsidRDefault="006516F5" w:rsidP="007A1464">
      <w:pPr>
        <w:pStyle w:val="ListParagraph"/>
        <w:numPr>
          <w:ilvl w:val="0"/>
          <w:numId w:val="61"/>
        </w:numPr>
        <w:spacing w:line="360" w:lineRule="auto"/>
        <w:rPr>
          <w:sz w:val="24"/>
          <w:szCs w:val="24"/>
        </w:rPr>
      </w:pPr>
      <w:r w:rsidRPr="0056686A">
        <w:rPr>
          <w:sz w:val="24"/>
          <w:szCs w:val="24"/>
        </w:rPr>
        <w:t>Id</w:t>
      </w:r>
      <w:r w:rsidRPr="0056686A">
        <w:rPr>
          <w:spacing w:val="-1"/>
          <w:sz w:val="24"/>
          <w:szCs w:val="24"/>
        </w:rPr>
        <w:t>e</w:t>
      </w:r>
      <w:r w:rsidRPr="0056686A">
        <w:rPr>
          <w:sz w:val="24"/>
          <w:szCs w:val="24"/>
        </w:rPr>
        <w:t>nt</w:t>
      </w:r>
      <w:r w:rsidRPr="0056686A">
        <w:rPr>
          <w:spacing w:val="-3"/>
          <w:sz w:val="24"/>
          <w:szCs w:val="24"/>
        </w:rPr>
        <w:t>i</w:t>
      </w:r>
      <w:r w:rsidRPr="0056686A">
        <w:rPr>
          <w:spacing w:val="3"/>
          <w:sz w:val="24"/>
          <w:szCs w:val="24"/>
        </w:rPr>
        <w:t>f</w:t>
      </w:r>
      <w:r w:rsidRPr="0056686A">
        <w:rPr>
          <w:sz w:val="24"/>
          <w:szCs w:val="24"/>
        </w:rPr>
        <w:t>y</w:t>
      </w:r>
      <w:r w:rsidRPr="0056686A">
        <w:rPr>
          <w:spacing w:val="-2"/>
          <w:sz w:val="24"/>
          <w:szCs w:val="24"/>
        </w:rPr>
        <w:t xml:space="preserve"> </w:t>
      </w:r>
      <w:r w:rsidRPr="0056686A">
        <w:rPr>
          <w:sz w:val="24"/>
          <w:szCs w:val="24"/>
        </w:rPr>
        <w:t>o</w:t>
      </w:r>
      <w:r w:rsidRPr="0056686A">
        <w:rPr>
          <w:spacing w:val="-1"/>
          <w:sz w:val="24"/>
          <w:szCs w:val="24"/>
        </w:rPr>
        <w:t>b</w:t>
      </w:r>
      <w:r w:rsidRPr="0056686A">
        <w:rPr>
          <w:spacing w:val="-3"/>
          <w:sz w:val="24"/>
          <w:szCs w:val="24"/>
        </w:rPr>
        <w:t>s</w:t>
      </w:r>
      <w:r w:rsidRPr="0056686A">
        <w:rPr>
          <w:sz w:val="24"/>
          <w:szCs w:val="24"/>
        </w:rPr>
        <w:t>tac</w:t>
      </w:r>
      <w:r w:rsidRPr="0056686A">
        <w:rPr>
          <w:spacing w:val="-2"/>
          <w:sz w:val="24"/>
          <w:szCs w:val="24"/>
        </w:rPr>
        <w:t>l</w:t>
      </w:r>
      <w:r w:rsidRPr="0056686A">
        <w:rPr>
          <w:sz w:val="24"/>
          <w:szCs w:val="24"/>
        </w:rPr>
        <w:t>es</w:t>
      </w:r>
      <w:r w:rsidRPr="0056686A">
        <w:rPr>
          <w:spacing w:val="-2"/>
          <w:sz w:val="24"/>
          <w:szCs w:val="24"/>
        </w:rPr>
        <w:t xml:space="preserve"> </w:t>
      </w:r>
      <w:r w:rsidRPr="0056686A">
        <w:rPr>
          <w:sz w:val="24"/>
          <w:szCs w:val="24"/>
        </w:rPr>
        <w:t>(a</w:t>
      </w:r>
      <w:r w:rsidRPr="0056686A">
        <w:rPr>
          <w:spacing w:val="-1"/>
          <w:sz w:val="24"/>
          <w:szCs w:val="24"/>
        </w:rPr>
        <w:t>n</w:t>
      </w:r>
      <w:r w:rsidRPr="0056686A">
        <w:rPr>
          <w:sz w:val="24"/>
          <w:szCs w:val="24"/>
        </w:rPr>
        <w:t xml:space="preserve">d </w:t>
      </w:r>
      <w:r w:rsidRPr="0056686A">
        <w:rPr>
          <w:spacing w:val="-3"/>
          <w:sz w:val="24"/>
          <w:szCs w:val="24"/>
        </w:rPr>
        <w:t>h</w:t>
      </w:r>
      <w:r w:rsidRPr="0056686A">
        <w:rPr>
          <w:sz w:val="24"/>
          <w:szCs w:val="24"/>
        </w:rPr>
        <w:t>ow</w:t>
      </w:r>
      <w:r w:rsidRPr="0056686A">
        <w:rPr>
          <w:spacing w:val="-3"/>
          <w:sz w:val="24"/>
          <w:szCs w:val="24"/>
        </w:rPr>
        <w:t xml:space="preserve"> y</w:t>
      </w:r>
      <w:r w:rsidRPr="0056686A">
        <w:rPr>
          <w:sz w:val="24"/>
          <w:szCs w:val="24"/>
        </w:rPr>
        <w:t xml:space="preserve">ou </w:t>
      </w:r>
      <w:r w:rsidRPr="0056686A">
        <w:rPr>
          <w:spacing w:val="1"/>
          <w:sz w:val="24"/>
          <w:szCs w:val="24"/>
        </w:rPr>
        <w:t>o</w:t>
      </w:r>
      <w:r w:rsidRPr="0056686A">
        <w:rPr>
          <w:spacing w:val="-3"/>
          <w:sz w:val="24"/>
          <w:szCs w:val="24"/>
        </w:rPr>
        <w:t>v</w:t>
      </w:r>
      <w:r w:rsidRPr="0056686A">
        <w:rPr>
          <w:sz w:val="24"/>
          <w:szCs w:val="24"/>
        </w:rPr>
        <w:t>ercame</w:t>
      </w:r>
      <w:r w:rsidRPr="0056686A">
        <w:rPr>
          <w:spacing w:val="-2"/>
          <w:sz w:val="24"/>
          <w:szCs w:val="24"/>
        </w:rPr>
        <w:t xml:space="preserve"> </w:t>
      </w:r>
      <w:r w:rsidRPr="0056686A">
        <w:rPr>
          <w:sz w:val="24"/>
          <w:szCs w:val="24"/>
        </w:rPr>
        <w:t>th</w:t>
      </w:r>
      <w:r w:rsidRPr="0056686A">
        <w:rPr>
          <w:spacing w:val="-1"/>
          <w:sz w:val="24"/>
          <w:szCs w:val="24"/>
        </w:rPr>
        <w:t>e</w:t>
      </w:r>
      <w:r w:rsidRPr="0056686A">
        <w:rPr>
          <w:spacing w:val="-2"/>
          <w:sz w:val="24"/>
          <w:szCs w:val="24"/>
        </w:rPr>
        <w:t>m</w:t>
      </w:r>
      <w:r w:rsidRPr="0056686A">
        <w:rPr>
          <w:sz w:val="24"/>
          <w:szCs w:val="24"/>
        </w:rPr>
        <w:t>…or</w:t>
      </w:r>
      <w:r w:rsidRPr="0056686A">
        <w:rPr>
          <w:spacing w:val="1"/>
          <w:sz w:val="24"/>
          <w:szCs w:val="24"/>
        </w:rPr>
        <w:t xml:space="preserve"> </w:t>
      </w:r>
      <w:r w:rsidRPr="0056686A">
        <w:rPr>
          <w:sz w:val="24"/>
          <w:szCs w:val="24"/>
        </w:rPr>
        <w:t>n</w:t>
      </w:r>
      <w:r w:rsidRPr="0056686A">
        <w:rPr>
          <w:spacing w:val="-4"/>
          <w:sz w:val="24"/>
          <w:szCs w:val="24"/>
        </w:rPr>
        <w:t>o</w:t>
      </w:r>
      <w:r w:rsidRPr="0056686A">
        <w:rPr>
          <w:sz w:val="24"/>
          <w:szCs w:val="24"/>
        </w:rPr>
        <w:t>t)</w:t>
      </w:r>
      <w:r w:rsidRPr="0056686A">
        <w:rPr>
          <w:spacing w:val="-1"/>
          <w:sz w:val="24"/>
          <w:szCs w:val="24"/>
        </w:rPr>
        <w:t xml:space="preserve"> </w:t>
      </w:r>
      <w:r w:rsidRPr="0056686A">
        <w:rPr>
          <w:sz w:val="24"/>
          <w:szCs w:val="24"/>
        </w:rPr>
        <w:t>to</w:t>
      </w:r>
      <w:r w:rsidRPr="0056686A">
        <w:rPr>
          <w:spacing w:val="-2"/>
          <w:sz w:val="24"/>
          <w:szCs w:val="24"/>
        </w:rPr>
        <w:t xml:space="preserve"> l</w:t>
      </w:r>
      <w:r w:rsidRPr="0056686A">
        <w:rPr>
          <w:sz w:val="24"/>
          <w:szCs w:val="24"/>
        </w:rPr>
        <w:t>e</w:t>
      </w:r>
      <w:r w:rsidRPr="0056686A">
        <w:rPr>
          <w:spacing w:val="-1"/>
          <w:sz w:val="24"/>
          <w:szCs w:val="24"/>
        </w:rPr>
        <w:t>a</w:t>
      </w:r>
      <w:r w:rsidRPr="0056686A">
        <w:rPr>
          <w:sz w:val="24"/>
          <w:szCs w:val="24"/>
        </w:rPr>
        <w:t>rn</w:t>
      </w:r>
      <w:r w:rsidRPr="0056686A">
        <w:rPr>
          <w:spacing w:val="-2"/>
          <w:sz w:val="24"/>
          <w:szCs w:val="24"/>
        </w:rPr>
        <w:t>i</w:t>
      </w:r>
      <w:r w:rsidRPr="0056686A">
        <w:rPr>
          <w:spacing w:val="-3"/>
          <w:sz w:val="24"/>
          <w:szCs w:val="24"/>
        </w:rPr>
        <w:t>n</w:t>
      </w:r>
      <w:r w:rsidRPr="0056686A">
        <w:rPr>
          <w:spacing w:val="1"/>
          <w:sz w:val="24"/>
          <w:szCs w:val="24"/>
        </w:rPr>
        <w:t>g</w:t>
      </w:r>
      <w:r w:rsidRPr="0056686A">
        <w:rPr>
          <w:spacing w:val="-2"/>
          <w:sz w:val="24"/>
          <w:szCs w:val="24"/>
        </w:rPr>
        <w:t>/</w:t>
      </w:r>
      <w:r w:rsidRPr="0056686A">
        <w:rPr>
          <w:sz w:val="24"/>
          <w:szCs w:val="24"/>
        </w:rPr>
        <w:t>te</w:t>
      </w:r>
      <w:r w:rsidRPr="0056686A">
        <w:rPr>
          <w:spacing w:val="-1"/>
          <w:sz w:val="24"/>
          <w:szCs w:val="24"/>
        </w:rPr>
        <w:t>a</w:t>
      </w:r>
      <w:r w:rsidRPr="0056686A">
        <w:rPr>
          <w:spacing w:val="-3"/>
          <w:sz w:val="24"/>
          <w:szCs w:val="24"/>
        </w:rPr>
        <w:t>c</w:t>
      </w:r>
      <w:r w:rsidRPr="0056686A">
        <w:rPr>
          <w:sz w:val="24"/>
          <w:szCs w:val="24"/>
        </w:rPr>
        <w:t>h</w:t>
      </w:r>
      <w:r w:rsidRPr="0056686A">
        <w:rPr>
          <w:spacing w:val="-2"/>
          <w:sz w:val="24"/>
          <w:szCs w:val="24"/>
        </w:rPr>
        <w:t>i</w:t>
      </w:r>
      <w:r w:rsidRPr="0056686A">
        <w:rPr>
          <w:sz w:val="24"/>
          <w:szCs w:val="24"/>
        </w:rPr>
        <w:t>ng</w:t>
      </w:r>
      <w:r w:rsidRPr="0056686A">
        <w:rPr>
          <w:spacing w:val="2"/>
          <w:sz w:val="24"/>
          <w:szCs w:val="24"/>
        </w:rPr>
        <w:t xml:space="preserve"> </w:t>
      </w:r>
      <w:r w:rsidRPr="0056686A">
        <w:rPr>
          <w:sz w:val="24"/>
          <w:szCs w:val="24"/>
        </w:rPr>
        <w:t>a</w:t>
      </w:r>
      <w:r w:rsidRPr="0056686A">
        <w:rPr>
          <w:spacing w:val="-1"/>
          <w:sz w:val="24"/>
          <w:szCs w:val="24"/>
        </w:rPr>
        <w:t>n</w:t>
      </w:r>
      <w:r w:rsidRPr="0056686A">
        <w:rPr>
          <w:sz w:val="24"/>
          <w:szCs w:val="24"/>
        </w:rPr>
        <w:t>d</w:t>
      </w:r>
    </w:p>
    <w:p w14:paraId="74157A58" w14:textId="77777777" w:rsidR="006516F5" w:rsidRPr="0056686A" w:rsidRDefault="006516F5" w:rsidP="00B875BE">
      <w:pPr>
        <w:pStyle w:val="ListParagraph"/>
        <w:spacing w:line="360" w:lineRule="auto"/>
        <w:ind w:left="720"/>
        <w:rPr>
          <w:sz w:val="24"/>
          <w:szCs w:val="24"/>
        </w:rPr>
      </w:pPr>
      <w:r w:rsidRPr="0056686A">
        <w:rPr>
          <w:sz w:val="24"/>
          <w:szCs w:val="24"/>
        </w:rPr>
        <w:t>stu</w:t>
      </w:r>
      <w:r w:rsidRPr="0056686A">
        <w:rPr>
          <w:spacing w:val="-1"/>
          <w:sz w:val="24"/>
          <w:szCs w:val="24"/>
        </w:rPr>
        <w:t>d</w:t>
      </w:r>
      <w:r w:rsidRPr="0056686A">
        <w:rPr>
          <w:sz w:val="24"/>
          <w:szCs w:val="24"/>
        </w:rPr>
        <w:t>e</w:t>
      </w:r>
      <w:r w:rsidRPr="0056686A">
        <w:rPr>
          <w:spacing w:val="-1"/>
          <w:sz w:val="24"/>
          <w:szCs w:val="24"/>
        </w:rPr>
        <w:t>n</w:t>
      </w:r>
      <w:r w:rsidR="00947138" w:rsidRPr="0056686A">
        <w:rPr>
          <w:sz w:val="24"/>
          <w:szCs w:val="24"/>
        </w:rPr>
        <w:t>t</w:t>
      </w:r>
      <w:r w:rsidRPr="0056686A">
        <w:rPr>
          <w:spacing w:val="-2"/>
          <w:sz w:val="24"/>
          <w:szCs w:val="24"/>
        </w:rPr>
        <w:t xml:space="preserve"> </w:t>
      </w:r>
      <w:r w:rsidRPr="0056686A">
        <w:rPr>
          <w:sz w:val="24"/>
          <w:szCs w:val="24"/>
        </w:rPr>
        <w:t>ac</w:t>
      </w:r>
      <w:r w:rsidRPr="0056686A">
        <w:rPr>
          <w:spacing w:val="-1"/>
          <w:sz w:val="24"/>
          <w:szCs w:val="24"/>
        </w:rPr>
        <w:t>h</w:t>
      </w:r>
      <w:r w:rsidRPr="0056686A">
        <w:rPr>
          <w:spacing w:val="-2"/>
          <w:sz w:val="24"/>
          <w:szCs w:val="24"/>
        </w:rPr>
        <w:t>i</w:t>
      </w:r>
      <w:r w:rsidRPr="0056686A">
        <w:rPr>
          <w:sz w:val="24"/>
          <w:szCs w:val="24"/>
        </w:rPr>
        <w:t>e</w:t>
      </w:r>
      <w:r w:rsidRPr="0056686A">
        <w:rPr>
          <w:spacing w:val="-3"/>
          <w:sz w:val="24"/>
          <w:szCs w:val="24"/>
        </w:rPr>
        <w:t>v</w:t>
      </w:r>
      <w:r w:rsidRPr="0056686A">
        <w:rPr>
          <w:sz w:val="24"/>
          <w:szCs w:val="24"/>
        </w:rPr>
        <w:t>ement</w:t>
      </w:r>
    </w:p>
    <w:p w14:paraId="77037249" w14:textId="77777777" w:rsidR="006516F5" w:rsidRPr="00B875BE" w:rsidRDefault="006516F5" w:rsidP="007A1464">
      <w:pPr>
        <w:pStyle w:val="ListParagraph"/>
        <w:numPr>
          <w:ilvl w:val="0"/>
          <w:numId w:val="61"/>
        </w:numPr>
        <w:spacing w:line="360" w:lineRule="auto"/>
        <w:rPr>
          <w:sz w:val="24"/>
          <w:szCs w:val="24"/>
        </w:rPr>
      </w:pPr>
      <w:r w:rsidRPr="0056686A">
        <w:rPr>
          <w:spacing w:val="-2"/>
          <w:sz w:val="24"/>
          <w:szCs w:val="24"/>
        </w:rPr>
        <w:t>Di</w:t>
      </w:r>
      <w:r w:rsidRPr="0056686A">
        <w:rPr>
          <w:sz w:val="24"/>
          <w:szCs w:val="24"/>
        </w:rPr>
        <w:t>scuss cu</w:t>
      </w:r>
      <w:r w:rsidRPr="0056686A">
        <w:rPr>
          <w:spacing w:val="-2"/>
          <w:sz w:val="24"/>
          <w:szCs w:val="24"/>
        </w:rPr>
        <w:t>r</w:t>
      </w:r>
      <w:r w:rsidRPr="0056686A">
        <w:rPr>
          <w:sz w:val="24"/>
          <w:szCs w:val="24"/>
        </w:rPr>
        <w:t>r</w:t>
      </w:r>
      <w:r w:rsidRPr="0056686A">
        <w:rPr>
          <w:spacing w:val="-2"/>
          <w:sz w:val="24"/>
          <w:szCs w:val="24"/>
        </w:rPr>
        <w:t>i</w:t>
      </w:r>
      <w:r w:rsidRPr="0056686A">
        <w:rPr>
          <w:sz w:val="24"/>
          <w:szCs w:val="24"/>
        </w:rPr>
        <w:t>cu</w:t>
      </w:r>
      <w:r w:rsidRPr="0056686A">
        <w:rPr>
          <w:spacing w:val="-2"/>
          <w:sz w:val="24"/>
          <w:szCs w:val="24"/>
        </w:rPr>
        <w:t>l</w:t>
      </w:r>
      <w:r w:rsidRPr="0056686A">
        <w:rPr>
          <w:sz w:val="24"/>
          <w:szCs w:val="24"/>
        </w:rPr>
        <w:t>um</w:t>
      </w:r>
      <w:r w:rsidRPr="0056686A">
        <w:rPr>
          <w:spacing w:val="-1"/>
          <w:sz w:val="24"/>
          <w:szCs w:val="24"/>
        </w:rPr>
        <w:t xml:space="preserve"> </w:t>
      </w:r>
      <w:r w:rsidRPr="0056686A">
        <w:rPr>
          <w:sz w:val="24"/>
          <w:szCs w:val="24"/>
        </w:rPr>
        <w:t>re</w:t>
      </w:r>
      <w:r w:rsidRPr="0056686A">
        <w:rPr>
          <w:spacing w:val="-1"/>
          <w:sz w:val="24"/>
          <w:szCs w:val="24"/>
        </w:rPr>
        <w:t>n</w:t>
      </w:r>
      <w:r w:rsidRPr="0056686A">
        <w:rPr>
          <w:spacing w:val="-3"/>
          <w:sz w:val="24"/>
          <w:szCs w:val="24"/>
        </w:rPr>
        <w:t>e</w:t>
      </w:r>
      <w:r w:rsidRPr="0056686A">
        <w:rPr>
          <w:spacing w:val="-4"/>
          <w:sz w:val="24"/>
          <w:szCs w:val="24"/>
        </w:rPr>
        <w:t>w</w:t>
      </w:r>
      <w:r w:rsidRPr="0056686A">
        <w:rPr>
          <w:spacing w:val="1"/>
          <w:sz w:val="24"/>
          <w:szCs w:val="24"/>
        </w:rPr>
        <w:t>a</w:t>
      </w:r>
      <w:r w:rsidRPr="0056686A">
        <w:rPr>
          <w:sz w:val="24"/>
          <w:szCs w:val="24"/>
        </w:rPr>
        <w:t>l</w:t>
      </w:r>
      <w:r w:rsidRPr="0056686A">
        <w:rPr>
          <w:spacing w:val="-1"/>
          <w:sz w:val="24"/>
          <w:szCs w:val="24"/>
        </w:rPr>
        <w:t xml:space="preserve"> </w:t>
      </w:r>
      <w:r w:rsidRPr="0056686A">
        <w:rPr>
          <w:sz w:val="24"/>
          <w:szCs w:val="24"/>
        </w:rPr>
        <w:t>a</w:t>
      </w:r>
      <w:r w:rsidRPr="0056686A">
        <w:rPr>
          <w:spacing w:val="-1"/>
          <w:sz w:val="24"/>
          <w:szCs w:val="24"/>
        </w:rPr>
        <w:t>n</w:t>
      </w:r>
      <w:r w:rsidRPr="0056686A">
        <w:rPr>
          <w:sz w:val="24"/>
          <w:szCs w:val="24"/>
        </w:rPr>
        <w:t>d</w:t>
      </w:r>
      <w:r w:rsidRPr="0056686A">
        <w:rPr>
          <w:spacing w:val="-2"/>
          <w:sz w:val="24"/>
          <w:szCs w:val="24"/>
        </w:rPr>
        <w:t xml:space="preserve"> </w:t>
      </w:r>
      <w:r w:rsidRPr="0056686A">
        <w:rPr>
          <w:spacing w:val="1"/>
          <w:sz w:val="24"/>
          <w:szCs w:val="24"/>
        </w:rPr>
        <w:t>T</w:t>
      </w:r>
      <w:r w:rsidRPr="0056686A">
        <w:rPr>
          <w:sz w:val="24"/>
          <w:szCs w:val="24"/>
        </w:rPr>
        <w:t>a</w:t>
      </w:r>
      <w:r w:rsidRPr="0056686A">
        <w:rPr>
          <w:spacing w:val="-3"/>
          <w:sz w:val="24"/>
          <w:szCs w:val="24"/>
        </w:rPr>
        <w:t>s</w:t>
      </w:r>
      <w:r w:rsidRPr="0056686A">
        <w:rPr>
          <w:sz w:val="24"/>
          <w:szCs w:val="24"/>
        </w:rPr>
        <w:t>k</w:t>
      </w:r>
      <w:r w:rsidRPr="0056686A">
        <w:rPr>
          <w:spacing w:val="3"/>
          <w:sz w:val="24"/>
          <w:szCs w:val="24"/>
        </w:rPr>
        <w:t xml:space="preserve"> </w:t>
      </w:r>
      <w:r w:rsidRPr="0056686A">
        <w:rPr>
          <w:sz w:val="24"/>
          <w:szCs w:val="24"/>
        </w:rPr>
        <w:t>L</w:t>
      </w:r>
      <w:r w:rsidRPr="0056686A">
        <w:rPr>
          <w:spacing w:val="-2"/>
          <w:sz w:val="24"/>
          <w:szCs w:val="24"/>
        </w:rPr>
        <w:t>i</w:t>
      </w:r>
      <w:r w:rsidRPr="0056686A">
        <w:rPr>
          <w:spacing w:val="-3"/>
          <w:sz w:val="24"/>
          <w:szCs w:val="24"/>
        </w:rPr>
        <w:t>s</w:t>
      </w:r>
      <w:r w:rsidRPr="0056686A">
        <w:rPr>
          <w:sz w:val="24"/>
          <w:szCs w:val="24"/>
        </w:rPr>
        <w:t>ts</w:t>
      </w:r>
    </w:p>
    <w:p w14:paraId="5A443F26" w14:textId="77777777" w:rsidR="00B875BE" w:rsidRPr="00CC19F9" w:rsidRDefault="006516F5" w:rsidP="007A1464">
      <w:pPr>
        <w:pStyle w:val="ListParagraph"/>
        <w:numPr>
          <w:ilvl w:val="0"/>
          <w:numId w:val="61"/>
        </w:numPr>
        <w:spacing w:line="360" w:lineRule="auto"/>
        <w:rPr>
          <w:sz w:val="24"/>
          <w:szCs w:val="24"/>
        </w:rPr>
      </w:pPr>
      <w:r w:rsidRPr="0056686A">
        <w:rPr>
          <w:spacing w:val="-1"/>
          <w:sz w:val="24"/>
          <w:szCs w:val="24"/>
        </w:rPr>
        <w:t>P</w:t>
      </w:r>
      <w:r w:rsidRPr="0056686A">
        <w:rPr>
          <w:spacing w:val="-2"/>
          <w:sz w:val="24"/>
          <w:szCs w:val="24"/>
        </w:rPr>
        <w:t>D</w:t>
      </w:r>
      <w:r w:rsidRPr="0056686A">
        <w:rPr>
          <w:sz w:val="24"/>
          <w:szCs w:val="24"/>
        </w:rPr>
        <w:t>E a</w:t>
      </w:r>
      <w:r w:rsidRPr="0056686A">
        <w:rPr>
          <w:spacing w:val="-1"/>
          <w:sz w:val="24"/>
          <w:szCs w:val="24"/>
        </w:rPr>
        <w:t>n</w:t>
      </w:r>
      <w:r w:rsidRPr="0056686A">
        <w:rPr>
          <w:sz w:val="24"/>
          <w:szCs w:val="24"/>
        </w:rPr>
        <w:t>d school</w:t>
      </w:r>
      <w:r w:rsidRPr="0056686A">
        <w:rPr>
          <w:spacing w:val="-1"/>
          <w:sz w:val="24"/>
          <w:szCs w:val="24"/>
        </w:rPr>
        <w:t xml:space="preserve"> </w:t>
      </w:r>
      <w:r w:rsidRPr="0056686A">
        <w:rPr>
          <w:spacing w:val="-2"/>
          <w:sz w:val="24"/>
          <w:szCs w:val="24"/>
        </w:rPr>
        <w:t>i</w:t>
      </w:r>
      <w:r w:rsidRPr="0056686A">
        <w:rPr>
          <w:sz w:val="24"/>
          <w:szCs w:val="24"/>
        </w:rPr>
        <w:t>n</w:t>
      </w:r>
      <w:r w:rsidRPr="0056686A">
        <w:rPr>
          <w:spacing w:val="-2"/>
          <w:sz w:val="24"/>
          <w:szCs w:val="24"/>
        </w:rPr>
        <w:t>i</w:t>
      </w:r>
      <w:r w:rsidRPr="0056686A">
        <w:rPr>
          <w:sz w:val="24"/>
          <w:szCs w:val="24"/>
        </w:rPr>
        <w:t>t</w:t>
      </w:r>
      <w:r w:rsidRPr="0056686A">
        <w:rPr>
          <w:spacing w:val="-2"/>
          <w:sz w:val="24"/>
          <w:szCs w:val="24"/>
        </w:rPr>
        <w:t>i</w:t>
      </w:r>
      <w:r w:rsidRPr="0056686A">
        <w:rPr>
          <w:sz w:val="24"/>
          <w:szCs w:val="24"/>
        </w:rPr>
        <w:t>ati</w:t>
      </w:r>
      <w:r w:rsidRPr="0056686A">
        <w:rPr>
          <w:spacing w:val="-3"/>
          <w:sz w:val="24"/>
          <w:szCs w:val="24"/>
        </w:rPr>
        <w:t>v</w:t>
      </w:r>
      <w:r w:rsidRPr="0056686A">
        <w:rPr>
          <w:sz w:val="24"/>
          <w:szCs w:val="24"/>
        </w:rPr>
        <w:t xml:space="preserve">es </w:t>
      </w:r>
      <w:r w:rsidRPr="0056686A">
        <w:rPr>
          <w:spacing w:val="-1"/>
          <w:sz w:val="24"/>
          <w:szCs w:val="24"/>
        </w:rPr>
        <w:t>(</w:t>
      </w:r>
      <w:r w:rsidRPr="0056686A">
        <w:rPr>
          <w:sz w:val="24"/>
          <w:szCs w:val="24"/>
        </w:rPr>
        <w:t>I.</w:t>
      </w:r>
      <w:r w:rsidRPr="0056686A">
        <w:rPr>
          <w:spacing w:val="-4"/>
          <w:sz w:val="24"/>
          <w:szCs w:val="24"/>
        </w:rPr>
        <w:t>E</w:t>
      </w:r>
      <w:r w:rsidRPr="0056686A">
        <w:rPr>
          <w:sz w:val="24"/>
          <w:szCs w:val="24"/>
        </w:rPr>
        <w:t>.</w:t>
      </w:r>
      <w:r w:rsidRPr="0056686A">
        <w:rPr>
          <w:spacing w:val="2"/>
          <w:sz w:val="24"/>
          <w:szCs w:val="24"/>
        </w:rPr>
        <w:t xml:space="preserve"> </w:t>
      </w:r>
      <w:r w:rsidRPr="0056686A">
        <w:rPr>
          <w:spacing w:val="-1"/>
          <w:sz w:val="24"/>
          <w:szCs w:val="24"/>
        </w:rPr>
        <w:t>PSSA</w:t>
      </w:r>
      <w:r w:rsidRPr="0056686A">
        <w:rPr>
          <w:sz w:val="24"/>
          <w:szCs w:val="24"/>
        </w:rPr>
        <w:t>,</w:t>
      </w:r>
      <w:r w:rsidRPr="0056686A">
        <w:rPr>
          <w:spacing w:val="-1"/>
          <w:sz w:val="24"/>
          <w:szCs w:val="24"/>
        </w:rPr>
        <w:t xml:space="preserve"> </w:t>
      </w:r>
      <w:r w:rsidRPr="0056686A">
        <w:rPr>
          <w:spacing w:val="-2"/>
          <w:sz w:val="24"/>
          <w:szCs w:val="24"/>
        </w:rPr>
        <w:t>N</w:t>
      </w:r>
      <w:r w:rsidRPr="0056686A">
        <w:rPr>
          <w:sz w:val="24"/>
          <w:szCs w:val="24"/>
        </w:rPr>
        <w:t>O</w:t>
      </w:r>
      <w:r w:rsidRPr="0056686A">
        <w:rPr>
          <w:spacing w:val="-4"/>
          <w:sz w:val="24"/>
          <w:szCs w:val="24"/>
        </w:rPr>
        <w:t>C</w:t>
      </w:r>
      <w:r w:rsidRPr="0056686A">
        <w:rPr>
          <w:spacing w:val="1"/>
          <w:sz w:val="24"/>
          <w:szCs w:val="24"/>
        </w:rPr>
        <w:t>T</w:t>
      </w:r>
      <w:r w:rsidRPr="0056686A">
        <w:rPr>
          <w:spacing w:val="-2"/>
          <w:sz w:val="24"/>
          <w:szCs w:val="24"/>
        </w:rPr>
        <w:t>I</w:t>
      </w:r>
      <w:r w:rsidRPr="0056686A">
        <w:rPr>
          <w:sz w:val="24"/>
          <w:szCs w:val="24"/>
        </w:rPr>
        <w:t>,</w:t>
      </w:r>
      <w:r w:rsidRPr="0056686A">
        <w:rPr>
          <w:spacing w:val="2"/>
          <w:sz w:val="24"/>
          <w:szCs w:val="24"/>
        </w:rPr>
        <w:t xml:space="preserve"> </w:t>
      </w:r>
      <w:r w:rsidRPr="0056686A">
        <w:rPr>
          <w:spacing w:val="-4"/>
          <w:sz w:val="24"/>
          <w:szCs w:val="24"/>
        </w:rPr>
        <w:t>P</w:t>
      </w:r>
      <w:r w:rsidRPr="0056686A">
        <w:rPr>
          <w:spacing w:val="-2"/>
          <w:sz w:val="24"/>
          <w:szCs w:val="24"/>
        </w:rPr>
        <w:t>r</w:t>
      </w:r>
      <w:r w:rsidRPr="0056686A">
        <w:rPr>
          <w:sz w:val="24"/>
          <w:szCs w:val="24"/>
        </w:rPr>
        <w:t>o</w:t>
      </w:r>
      <w:r w:rsidRPr="0056686A">
        <w:rPr>
          <w:spacing w:val="-1"/>
          <w:sz w:val="24"/>
          <w:szCs w:val="24"/>
        </w:rPr>
        <w:t>g</w:t>
      </w:r>
      <w:r w:rsidRPr="0056686A">
        <w:rPr>
          <w:sz w:val="24"/>
          <w:szCs w:val="24"/>
        </w:rPr>
        <w:t>rams</w:t>
      </w:r>
      <w:r w:rsidRPr="0056686A">
        <w:rPr>
          <w:spacing w:val="-1"/>
          <w:sz w:val="24"/>
          <w:szCs w:val="24"/>
        </w:rPr>
        <w:t xml:space="preserve"> </w:t>
      </w:r>
      <w:r w:rsidRPr="0056686A">
        <w:rPr>
          <w:spacing w:val="-3"/>
          <w:sz w:val="24"/>
          <w:szCs w:val="24"/>
        </w:rPr>
        <w:t>o</w:t>
      </w:r>
      <w:r w:rsidRPr="0056686A">
        <w:rPr>
          <w:sz w:val="24"/>
          <w:szCs w:val="24"/>
        </w:rPr>
        <w:t>f</w:t>
      </w:r>
      <w:r w:rsidRPr="0056686A">
        <w:rPr>
          <w:spacing w:val="2"/>
          <w:sz w:val="24"/>
          <w:szCs w:val="24"/>
        </w:rPr>
        <w:t xml:space="preserve"> </w:t>
      </w:r>
      <w:r w:rsidRPr="0056686A">
        <w:rPr>
          <w:spacing w:val="-1"/>
          <w:sz w:val="24"/>
          <w:szCs w:val="24"/>
        </w:rPr>
        <w:t>S</w:t>
      </w:r>
      <w:r w:rsidRPr="0056686A">
        <w:rPr>
          <w:sz w:val="24"/>
          <w:szCs w:val="24"/>
        </w:rPr>
        <w:t>tu</w:t>
      </w:r>
      <w:r w:rsidRPr="0056686A">
        <w:rPr>
          <w:spacing w:val="-1"/>
          <w:sz w:val="24"/>
          <w:szCs w:val="24"/>
        </w:rPr>
        <w:t>d</w:t>
      </w:r>
      <w:r w:rsidRPr="0056686A">
        <w:rPr>
          <w:spacing w:val="-3"/>
          <w:sz w:val="24"/>
          <w:szCs w:val="24"/>
        </w:rPr>
        <w:t>y</w:t>
      </w:r>
      <w:r w:rsidRPr="0056686A">
        <w:rPr>
          <w:sz w:val="24"/>
          <w:szCs w:val="24"/>
        </w:rPr>
        <w:t>,</w:t>
      </w:r>
      <w:r w:rsidRPr="0056686A">
        <w:rPr>
          <w:spacing w:val="-1"/>
          <w:sz w:val="24"/>
          <w:szCs w:val="24"/>
        </w:rPr>
        <w:t xml:space="preserve"> </w:t>
      </w:r>
      <w:r w:rsidRPr="0056686A">
        <w:rPr>
          <w:spacing w:val="-2"/>
          <w:sz w:val="24"/>
          <w:szCs w:val="24"/>
        </w:rPr>
        <w:t>C</w:t>
      </w:r>
      <w:r w:rsidRPr="0056686A">
        <w:rPr>
          <w:sz w:val="24"/>
          <w:szCs w:val="24"/>
        </w:rPr>
        <w:t>h</w:t>
      </w:r>
      <w:r w:rsidRPr="0056686A">
        <w:rPr>
          <w:spacing w:val="-1"/>
          <w:sz w:val="24"/>
          <w:szCs w:val="24"/>
        </w:rPr>
        <w:t>a</w:t>
      </w:r>
      <w:r w:rsidRPr="0056686A">
        <w:rPr>
          <w:sz w:val="24"/>
          <w:szCs w:val="24"/>
        </w:rPr>
        <w:t>pt</w:t>
      </w:r>
      <w:r w:rsidRPr="0056686A">
        <w:rPr>
          <w:spacing w:val="-3"/>
          <w:sz w:val="24"/>
          <w:szCs w:val="24"/>
        </w:rPr>
        <w:t>e</w:t>
      </w:r>
      <w:r w:rsidRPr="0056686A">
        <w:rPr>
          <w:sz w:val="24"/>
          <w:szCs w:val="24"/>
        </w:rPr>
        <w:t>r</w:t>
      </w:r>
      <w:r w:rsidRPr="0056686A">
        <w:rPr>
          <w:spacing w:val="1"/>
          <w:sz w:val="24"/>
          <w:szCs w:val="24"/>
        </w:rPr>
        <w:t xml:space="preserve"> </w:t>
      </w:r>
      <w:r w:rsidRPr="0056686A">
        <w:rPr>
          <w:sz w:val="24"/>
          <w:szCs w:val="24"/>
        </w:rPr>
        <w:t>3</w:t>
      </w:r>
      <w:r w:rsidRPr="0056686A">
        <w:rPr>
          <w:spacing w:val="-1"/>
          <w:sz w:val="24"/>
          <w:szCs w:val="24"/>
        </w:rPr>
        <w:t>3</w:t>
      </w:r>
      <w:r w:rsidRPr="0056686A">
        <w:rPr>
          <w:sz w:val="24"/>
          <w:szCs w:val="24"/>
        </w:rPr>
        <w:t xml:space="preserve">9 </w:t>
      </w:r>
      <w:r w:rsidRPr="0056686A">
        <w:rPr>
          <w:spacing w:val="-1"/>
          <w:sz w:val="24"/>
          <w:szCs w:val="24"/>
        </w:rPr>
        <w:t>A</w:t>
      </w:r>
      <w:r w:rsidRPr="0056686A">
        <w:rPr>
          <w:sz w:val="24"/>
          <w:szCs w:val="24"/>
        </w:rPr>
        <w:t>p</w:t>
      </w:r>
      <w:r w:rsidRPr="0056686A">
        <w:rPr>
          <w:spacing w:val="-1"/>
          <w:sz w:val="24"/>
          <w:szCs w:val="24"/>
        </w:rPr>
        <w:t>p</w:t>
      </w:r>
      <w:r w:rsidRPr="0056686A">
        <w:rPr>
          <w:sz w:val="24"/>
          <w:szCs w:val="24"/>
        </w:rPr>
        <w:t>ro</w:t>
      </w:r>
      <w:r w:rsidRPr="0056686A">
        <w:rPr>
          <w:spacing w:val="-3"/>
          <w:sz w:val="24"/>
          <w:szCs w:val="24"/>
        </w:rPr>
        <w:t>v</w:t>
      </w:r>
      <w:r w:rsidRPr="0056686A">
        <w:rPr>
          <w:sz w:val="24"/>
          <w:szCs w:val="24"/>
        </w:rPr>
        <w:t xml:space="preserve">ed </w:t>
      </w:r>
      <w:r w:rsidRPr="0056686A">
        <w:rPr>
          <w:spacing w:val="-1"/>
          <w:sz w:val="24"/>
          <w:szCs w:val="24"/>
        </w:rPr>
        <w:t>P</w:t>
      </w:r>
      <w:r w:rsidRPr="0056686A">
        <w:rPr>
          <w:sz w:val="24"/>
          <w:szCs w:val="24"/>
        </w:rPr>
        <w:t>ro</w:t>
      </w:r>
      <w:r w:rsidRPr="0056686A">
        <w:rPr>
          <w:spacing w:val="-1"/>
          <w:sz w:val="24"/>
          <w:szCs w:val="24"/>
        </w:rPr>
        <w:t>g</w:t>
      </w:r>
      <w:r w:rsidRPr="0056686A">
        <w:rPr>
          <w:sz w:val="24"/>
          <w:szCs w:val="24"/>
        </w:rPr>
        <w:t>r</w:t>
      </w:r>
      <w:r w:rsidRPr="0056686A">
        <w:rPr>
          <w:spacing w:val="-3"/>
          <w:sz w:val="24"/>
          <w:szCs w:val="24"/>
        </w:rPr>
        <w:t>a</w:t>
      </w:r>
      <w:r w:rsidRPr="0056686A">
        <w:rPr>
          <w:sz w:val="24"/>
          <w:szCs w:val="24"/>
        </w:rPr>
        <w:t>m</w:t>
      </w:r>
      <w:r w:rsidRPr="0056686A">
        <w:rPr>
          <w:spacing w:val="1"/>
          <w:sz w:val="24"/>
          <w:szCs w:val="24"/>
        </w:rPr>
        <w:t xml:space="preserve"> </w:t>
      </w:r>
      <w:r w:rsidRPr="0056686A">
        <w:rPr>
          <w:sz w:val="24"/>
          <w:szCs w:val="24"/>
        </w:rPr>
        <w:t>E</w:t>
      </w:r>
      <w:r w:rsidRPr="0056686A">
        <w:rPr>
          <w:spacing w:val="-3"/>
          <w:sz w:val="24"/>
          <w:szCs w:val="24"/>
        </w:rPr>
        <w:t>v</w:t>
      </w:r>
      <w:r w:rsidRPr="0056686A">
        <w:rPr>
          <w:sz w:val="24"/>
          <w:szCs w:val="24"/>
        </w:rPr>
        <w:t>a</w:t>
      </w:r>
      <w:r w:rsidRPr="0056686A">
        <w:rPr>
          <w:spacing w:val="-2"/>
          <w:sz w:val="24"/>
          <w:szCs w:val="24"/>
        </w:rPr>
        <w:t>l</w:t>
      </w:r>
      <w:r w:rsidRPr="0056686A">
        <w:rPr>
          <w:sz w:val="24"/>
          <w:szCs w:val="24"/>
        </w:rPr>
        <w:t>u</w:t>
      </w:r>
      <w:r w:rsidRPr="0056686A">
        <w:rPr>
          <w:spacing w:val="-1"/>
          <w:sz w:val="24"/>
          <w:szCs w:val="24"/>
        </w:rPr>
        <w:t>a</w:t>
      </w:r>
      <w:r w:rsidRPr="0056686A">
        <w:rPr>
          <w:sz w:val="24"/>
          <w:szCs w:val="24"/>
        </w:rPr>
        <w:t>t</w:t>
      </w:r>
      <w:r w:rsidRPr="0056686A">
        <w:rPr>
          <w:spacing w:val="-2"/>
          <w:sz w:val="24"/>
          <w:szCs w:val="24"/>
        </w:rPr>
        <w:t>i</w:t>
      </w:r>
      <w:r w:rsidRPr="0056686A">
        <w:rPr>
          <w:sz w:val="24"/>
          <w:szCs w:val="24"/>
        </w:rPr>
        <w:t>o</w:t>
      </w:r>
      <w:r w:rsidRPr="0056686A">
        <w:rPr>
          <w:spacing w:val="-1"/>
          <w:sz w:val="24"/>
          <w:szCs w:val="24"/>
        </w:rPr>
        <w:t>n</w:t>
      </w:r>
      <w:r w:rsidRPr="0056686A">
        <w:rPr>
          <w:sz w:val="24"/>
          <w:szCs w:val="24"/>
        </w:rPr>
        <w:t>s,</w:t>
      </w:r>
      <w:r w:rsidRPr="0056686A">
        <w:rPr>
          <w:spacing w:val="-1"/>
          <w:sz w:val="24"/>
          <w:szCs w:val="24"/>
        </w:rPr>
        <w:t xml:space="preserve"> </w:t>
      </w:r>
      <w:r w:rsidRPr="0056686A">
        <w:rPr>
          <w:sz w:val="24"/>
          <w:szCs w:val="24"/>
        </w:rPr>
        <w:t>Occu</w:t>
      </w:r>
      <w:r w:rsidRPr="0056686A">
        <w:rPr>
          <w:spacing w:val="-4"/>
          <w:sz w:val="24"/>
          <w:szCs w:val="24"/>
        </w:rPr>
        <w:t>p</w:t>
      </w:r>
      <w:r w:rsidRPr="0056686A">
        <w:rPr>
          <w:sz w:val="24"/>
          <w:szCs w:val="24"/>
        </w:rPr>
        <w:t>ati</w:t>
      </w:r>
      <w:r w:rsidRPr="0056686A">
        <w:rPr>
          <w:spacing w:val="-1"/>
          <w:sz w:val="24"/>
          <w:szCs w:val="24"/>
        </w:rPr>
        <w:t>o</w:t>
      </w:r>
      <w:r w:rsidRPr="0056686A">
        <w:rPr>
          <w:sz w:val="24"/>
          <w:szCs w:val="24"/>
        </w:rPr>
        <w:t>n</w:t>
      </w:r>
      <w:r w:rsidRPr="0056686A">
        <w:rPr>
          <w:spacing w:val="-1"/>
          <w:sz w:val="24"/>
          <w:szCs w:val="24"/>
        </w:rPr>
        <w:t>a</w:t>
      </w:r>
      <w:r w:rsidRPr="0056686A">
        <w:rPr>
          <w:sz w:val="24"/>
          <w:szCs w:val="24"/>
        </w:rPr>
        <w:t>l</w:t>
      </w:r>
      <w:r w:rsidRPr="0056686A">
        <w:rPr>
          <w:spacing w:val="-1"/>
          <w:sz w:val="24"/>
          <w:szCs w:val="24"/>
        </w:rPr>
        <w:t xml:space="preserve"> A</w:t>
      </w:r>
      <w:r w:rsidRPr="0056686A">
        <w:rPr>
          <w:spacing w:val="-3"/>
          <w:sz w:val="24"/>
          <w:szCs w:val="24"/>
        </w:rPr>
        <w:t>dv</w:t>
      </w:r>
      <w:r w:rsidRPr="0056686A">
        <w:rPr>
          <w:spacing w:val="-2"/>
          <w:sz w:val="24"/>
          <w:szCs w:val="24"/>
        </w:rPr>
        <w:t>i</w:t>
      </w:r>
      <w:r w:rsidRPr="0056686A">
        <w:rPr>
          <w:sz w:val="24"/>
          <w:szCs w:val="24"/>
        </w:rPr>
        <w:t>sory</w:t>
      </w:r>
      <w:r w:rsidRPr="0056686A">
        <w:rPr>
          <w:spacing w:val="-1"/>
          <w:sz w:val="24"/>
          <w:szCs w:val="24"/>
        </w:rPr>
        <w:t xml:space="preserve"> </w:t>
      </w:r>
      <w:r w:rsidRPr="0056686A">
        <w:rPr>
          <w:spacing w:val="-2"/>
          <w:sz w:val="24"/>
          <w:szCs w:val="24"/>
        </w:rPr>
        <w:t>C</w:t>
      </w:r>
      <w:r w:rsidRPr="0056686A">
        <w:rPr>
          <w:sz w:val="24"/>
          <w:szCs w:val="24"/>
        </w:rPr>
        <w:t>om</w:t>
      </w:r>
      <w:r w:rsidRPr="0056686A">
        <w:rPr>
          <w:spacing w:val="1"/>
          <w:sz w:val="24"/>
          <w:szCs w:val="24"/>
        </w:rPr>
        <w:t>m</w:t>
      </w:r>
      <w:r w:rsidRPr="0056686A">
        <w:rPr>
          <w:spacing w:val="-2"/>
          <w:sz w:val="24"/>
          <w:szCs w:val="24"/>
        </w:rPr>
        <w:t>i</w:t>
      </w:r>
      <w:r w:rsidRPr="0056686A">
        <w:rPr>
          <w:sz w:val="24"/>
          <w:szCs w:val="24"/>
        </w:rPr>
        <w:t>tte</w:t>
      </w:r>
      <w:r w:rsidRPr="0056686A">
        <w:rPr>
          <w:spacing w:val="-1"/>
          <w:sz w:val="24"/>
          <w:szCs w:val="24"/>
        </w:rPr>
        <w:t>e</w:t>
      </w:r>
      <w:r w:rsidRPr="0056686A">
        <w:rPr>
          <w:spacing w:val="-3"/>
          <w:sz w:val="24"/>
          <w:szCs w:val="24"/>
        </w:rPr>
        <w:t>s</w:t>
      </w:r>
      <w:r w:rsidRPr="0056686A">
        <w:rPr>
          <w:sz w:val="24"/>
          <w:szCs w:val="24"/>
        </w:rPr>
        <w:t>,</w:t>
      </w:r>
      <w:r w:rsidRPr="0056686A">
        <w:rPr>
          <w:spacing w:val="2"/>
          <w:sz w:val="24"/>
          <w:szCs w:val="24"/>
        </w:rPr>
        <w:t xml:space="preserve"> </w:t>
      </w:r>
      <w:r w:rsidRPr="0056686A">
        <w:rPr>
          <w:spacing w:val="-1"/>
          <w:sz w:val="24"/>
          <w:szCs w:val="24"/>
        </w:rPr>
        <w:t>S</w:t>
      </w:r>
      <w:r w:rsidRPr="0056686A">
        <w:rPr>
          <w:sz w:val="24"/>
          <w:szCs w:val="24"/>
        </w:rPr>
        <w:t>ch</w:t>
      </w:r>
      <w:r w:rsidRPr="0056686A">
        <w:rPr>
          <w:spacing w:val="-4"/>
          <w:sz w:val="24"/>
          <w:szCs w:val="24"/>
        </w:rPr>
        <w:t>o</w:t>
      </w:r>
      <w:r w:rsidRPr="0056686A">
        <w:rPr>
          <w:sz w:val="24"/>
          <w:szCs w:val="24"/>
        </w:rPr>
        <w:t>ol</w:t>
      </w:r>
      <w:r w:rsidRPr="0056686A">
        <w:rPr>
          <w:spacing w:val="-1"/>
          <w:sz w:val="24"/>
          <w:szCs w:val="24"/>
        </w:rPr>
        <w:t xml:space="preserve"> </w:t>
      </w:r>
      <w:r w:rsidRPr="0056686A">
        <w:rPr>
          <w:spacing w:val="1"/>
          <w:sz w:val="24"/>
          <w:szCs w:val="24"/>
        </w:rPr>
        <w:t>T</w:t>
      </w:r>
      <w:r w:rsidRPr="0056686A">
        <w:rPr>
          <w:sz w:val="24"/>
          <w:szCs w:val="24"/>
        </w:rPr>
        <w:t>e</w:t>
      </w:r>
      <w:r w:rsidRPr="0056686A">
        <w:rPr>
          <w:spacing w:val="-4"/>
          <w:sz w:val="24"/>
          <w:szCs w:val="24"/>
        </w:rPr>
        <w:t>a</w:t>
      </w:r>
      <w:r w:rsidRPr="0056686A">
        <w:rPr>
          <w:sz w:val="24"/>
          <w:szCs w:val="24"/>
        </w:rPr>
        <w:t>ms (</w:t>
      </w:r>
      <w:r w:rsidRPr="0056686A">
        <w:rPr>
          <w:spacing w:val="-2"/>
          <w:sz w:val="24"/>
          <w:szCs w:val="24"/>
        </w:rPr>
        <w:t>C</w:t>
      </w:r>
      <w:r w:rsidRPr="0056686A">
        <w:rPr>
          <w:sz w:val="24"/>
          <w:szCs w:val="24"/>
        </w:rPr>
        <w:t>o</w:t>
      </w:r>
      <w:r w:rsidRPr="0056686A">
        <w:rPr>
          <w:spacing w:val="-3"/>
          <w:sz w:val="24"/>
          <w:szCs w:val="24"/>
        </w:rPr>
        <w:t>m</w:t>
      </w:r>
      <w:r w:rsidRPr="0056686A">
        <w:rPr>
          <w:sz w:val="24"/>
          <w:szCs w:val="24"/>
        </w:rPr>
        <w:t>m</w:t>
      </w:r>
      <w:r w:rsidRPr="0056686A">
        <w:rPr>
          <w:spacing w:val="-2"/>
          <w:sz w:val="24"/>
          <w:szCs w:val="24"/>
        </w:rPr>
        <w:t>i</w:t>
      </w:r>
      <w:r w:rsidRPr="0056686A">
        <w:rPr>
          <w:sz w:val="24"/>
          <w:szCs w:val="24"/>
        </w:rPr>
        <w:t>tte</w:t>
      </w:r>
      <w:r w:rsidRPr="0056686A">
        <w:rPr>
          <w:spacing w:val="-1"/>
          <w:sz w:val="24"/>
          <w:szCs w:val="24"/>
        </w:rPr>
        <w:t>e</w:t>
      </w:r>
      <w:r w:rsidRPr="0056686A">
        <w:rPr>
          <w:spacing w:val="-3"/>
          <w:sz w:val="24"/>
          <w:szCs w:val="24"/>
        </w:rPr>
        <w:t>s</w:t>
      </w:r>
      <w:r w:rsidRPr="0056686A">
        <w:rPr>
          <w:sz w:val="24"/>
          <w:szCs w:val="24"/>
        </w:rPr>
        <w:t>)</w:t>
      </w:r>
    </w:p>
    <w:p w14:paraId="07376C8D" w14:textId="77777777" w:rsidR="006516F5" w:rsidRPr="000933F8" w:rsidRDefault="006516F5" w:rsidP="000933F8">
      <w:pPr>
        <w:pStyle w:val="Heading3"/>
      </w:pPr>
      <w:bookmarkStart w:id="71" w:name="_Toc1307579"/>
      <w:r w:rsidRPr="009600A6">
        <w:t>Classroom Survival Strategies</w:t>
      </w:r>
      <w:bookmarkEnd w:id="71"/>
    </w:p>
    <w:p w14:paraId="744C053B" w14:textId="77777777" w:rsidR="006516F5" w:rsidRDefault="006516F5" w:rsidP="00F36A90">
      <w:r>
        <w:rPr>
          <w:spacing w:val="-1"/>
        </w:rPr>
        <w:t>V</w:t>
      </w:r>
      <w:r>
        <w:t xml:space="preserve">eteran </w:t>
      </w:r>
      <w:r>
        <w:rPr>
          <w:spacing w:val="-2"/>
        </w:rPr>
        <w:t>i</w:t>
      </w:r>
      <w:r>
        <w:t>n</w:t>
      </w:r>
      <w:r>
        <w:rPr>
          <w:spacing w:val="-3"/>
        </w:rPr>
        <w:t>s</w:t>
      </w:r>
      <w:r>
        <w:t>tru</w:t>
      </w:r>
      <w:r>
        <w:rPr>
          <w:spacing w:val="-3"/>
        </w:rPr>
        <w:t>c</w:t>
      </w:r>
      <w:r>
        <w:t>to</w:t>
      </w:r>
      <w:r>
        <w:rPr>
          <w:spacing w:val="-2"/>
        </w:rPr>
        <w:t>r</w:t>
      </w:r>
      <w:r>
        <w:t>s</w:t>
      </w:r>
      <w:r>
        <w:rPr>
          <w:spacing w:val="1"/>
        </w:rPr>
        <w:t xml:space="preserve"> </w:t>
      </w:r>
      <w:r>
        <w:t>d</w:t>
      </w:r>
      <w:r>
        <w:rPr>
          <w:spacing w:val="-2"/>
        </w:rPr>
        <w:t>i</w:t>
      </w:r>
      <w:r>
        <w:t>d</w:t>
      </w:r>
      <w:r>
        <w:rPr>
          <w:spacing w:val="-1"/>
        </w:rPr>
        <w:t>n</w:t>
      </w:r>
      <w:r>
        <w:rPr>
          <w:spacing w:val="-2"/>
        </w:rPr>
        <w:t>’</w:t>
      </w:r>
      <w:r>
        <w:t>t</w:t>
      </w:r>
      <w:r>
        <w:rPr>
          <w:spacing w:val="-3"/>
        </w:rPr>
        <w:t xml:space="preserve"> </w:t>
      </w:r>
      <w:r>
        <w:rPr>
          <w:spacing w:val="1"/>
        </w:rPr>
        <w:t>g</w:t>
      </w:r>
      <w:r>
        <w:t>et</w:t>
      </w:r>
      <w:r>
        <w:rPr>
          <w:spacing w:val="-1"/>
        </w:rPr>
        <w:t xml:space="preserve"> </w:t>
      </w:r>
      <w:r>
        <w:t>to</w:t>
      </w:r>
      <w:r>
        <w:rPr>
          <w:spacing w:val="-2"/>
        </w:rPr>
        <w:t xml:space="preserve"> </w:t>
      </w:r>
      <w:r>
        <w:rPr>
          <w:spacing w:val="-4"/>
        </w:rPr>
        <w:t>w</w:t>
      </w:r>
      <w:r>
        <w:t>h</w:t>
      </w:r>
      <w:r>
        <w:rPr>
          <w:spacing w:val="-1"/>
        </w:rPr>
        <w:t>e</w:t>
      </w:r>
      <w:r>
        <w:t xml:space="preserve">re </w:t>
      </w:r>
      <w:r>
        <w:rPr>
          <w:spacing w:val="1"/>
        </w:rPr>
        <w:t>t</w:t>
      </w:r>
      <w:r>
        <w:t>h</w:t>
      </w:r>
      <w:r>
        <w:rPr>
          <w:spacing w:val="-1"/>
        </w:rPr>
        <w:t>e</w:t>
      </w:r>
      <w:r>
        <w:t>y</w:t>
      </w:r>
      <w:r>
        <w:rPr>
          <w:spacing w:val="-2"/>
        </w:rPr>
        <w:t xml:space="preserve"> </w:t>
      </w:r>
      <w:r>
        <w:t>are</w:t>
      </w:r>
      <w:r>
        <w:rPr>
          <w:spacing w:val="-2"/>
        </w:rPr>
        <w:t xml:space="preserve"> </w:t>
      </w:r>
      <w:r>
        <w:t>by</w:t>
      </w:r>
      <w:r>
        <w:rPr>
          <w:spacing w:val="-2"/>
        </w:rPr>
        <w:t xml:space="preserve"> l</w:t>
      </w:r>
      <w:r>
        <w:t>u</w:t>
      </w:r>
      <w:r>
        <w:rPr>
          <w:spacing w:val="-3"/>
        </w:rPr>
        <w:t>c</w:t>
      </w:r>
      <w:r>
        <w:rPr>
          <w:spacing w:val="2"/>
        </w:rPr>
        <w:t>k</w:t>
      </w:r>
      <w:r>
        <w:t>.</w:t>
      </w:r>
      <w:r>
        <w:rPr>
          <w:spacing w:val="-3"/>
        </w:rPr>
        <w:t xml:space="preserve"> </w:t>
      </w:r>
      <w:r>
        <w:rPr>
          <w:spacing w:val="1"/>
        </w:rPr>
        <w:t>T</w:t>
      </w:r>
      <w:r>
        <w:t>h</w:t>
      </w:r>
      <w:r>
        <w:rPr>
          <w:spacing w:val="-1"/>
        </w:rPr>
        <w:t>e</w:t>
      </w:r>
      <w:r>
        <w:t>y</w:t>
      </w:r>
      <w:r>
        <w:rPr>
          <w:spacing w:val="-2"/>
        </w:rPr>
        <w:t xml:space="preserve"> </w:t>
      </w:r>
      <w:r>
        <w:t>p</w:t>
      </w:r>
      <w:r>
        <w:rPr>
          <w:spacing w:val="-1"/>
        </w:rPr>
        <w:t>u</w:t>
      </w:r>
      <w:r>
        <w:t>t</w:t>
      </w:r>
      <w:r>
        <w:rPr>
          <w:spacing w:val="2"/>
        </w:rPr>
        <w:t xml:space="preserve"> </w:t>
      </w:r>
      <w:r>
        <w:rPr>
          <w:spacing w:val="-2"/>
        </w:rPr>
        <w:t>i</w:t>
      </w:r>
      <w:r>
        <w:rPr>
          <w:spacing w:val="-3"/>
        </w:rPr>
        <w:t>n</w:t>
      </w:r>
      <w:r>
        <w:rPr>
          <w:spacing w:val="5"/>
        </w:rPr>
        <w:t>t</w:t>
      </w:r>
      <w:r>
        <w:t>o p</w:t>
      </w:r>
      <w:r>
        <w:rPr>
          <w:spacing w:val="-1"/>
        </w:rPr>
        <w:t>l</w:t>
      </w:r>
      <w:r>
        <w:t>ace</w:t>
      </w:r>
      <w:r>
        <w:rPr>
          <w:spacing w:val="-3"/>
        </w:rPr>
        <w:t xml:space="preserve"> </w:t>
      </w:r>
      <w:r>
        <w:t>c</w:t>
      </w:r>
      <w:r>
        <w:rPr>
          <w:spacing w:val="-2"/>
        </w:rPr>
        <w:t>l</w:t>
      </w:r>
      <w:r>
        <w:t>assro</w:t>
      </w:r>
      <w:r>
        <w:rPr>
          <w:spacing w:val="-3"/>
        </w:rPr>
        <w:t>o</w:t>
      </w:r>
      <w:r>
        <w:t>m</w:t>
      </w:r>
      <w:r>
        <w:rPr>
          <w:spacing w:val="1"/>
        </w:rPr>
        <w:t xml:space="preserve"> </w:t>
      </w:r>
      <w:r>
        <w:rPr>
          <w:spacing w:val="-3"/>
        </w:rPr>
        <w:t>s</w:t>
      </w:r>
      <w:r>
        <w:t>ur</w:t>
      </w:r>
      <w:r>
        <w:rPr>
          <w:spacing w:val="-3"/>
        </w:rPr>
        <w:t>v</w:t>
      </w:r>
      <w:r>
        <w:rPr>
          <w:spacing w:val="-2"/>
        </w:rPr>
        <w:t>i</w:t>
      </w:r>
      <w:r>
        <w:rPr>
          <w:spacing w:val="-3"/>
        </w:rPr>
        <w:t>v</w:t>
      </w:r>
      <w:r>
        <w:t>al str</w:t>
      </w:r>
      <w:r>
        <w:rPr>
          <w:spacing w:val="-3"/>
        </w:rPr>
        <w:t>a</w:t>
      </w:r>
      <w:r>
        <w:t>t</w:t>
      </w:r>
      <w:r>
        <w:rPr>
          <w:spacing w:val="-3"/>
        </w:rPr>
        <w:t>e</w:t>
      </w:r>
      <w:r>
        <w:rPr>
          <w:spacing w:val="1"/>
        </w:rPr>
        <w:t>g</w:t>
      </w:r>
      <w:r>
        <w:rPr>
          <w:spacing w:val="-2"/>
        </w:rPr>
        <w:t>i</w:t>
      </w:r>
      <w:r>
        <w:t>es</w:t>
      </w:r>
      <w:r w:rsidR="00F36A90">
        <w:t xml:space="preserve">, </w:t>
      </w:r>
      <w:r>
        <w:t>us</w:t>
      </w:r>
      <w:r>
        <w:rPr>
          <w:spacing w:val="-1"/>
        </w:rPr>
        <w:t>u</w:t>
      </w:r>
      <w:r>
        <w:t>a</w:t>
      </w:r>
      <w:r>
        <w:rPr>
          <w:spacing w:val="-2"/>
        </w:rPr>
        <w:t>ll</w:t>
      </w:r>
      <w:r>
        <w:t>y</w:t>
      </w:r>
      <w:r>
        <w:rPr>
          <w:spacing w:val="-2"/>
        </w:rPr>
        <w:t xml:space="preserve"> l</w:t>
      </w:r>
      <w:r>
        <w:t>e</w:t>
      </w:r>
      <w:r>
        <w:rPr>
          <w:spacing w:val="-1"/>
        </w:rPr>
        <w:t>a</w:t>
      </w:r>
      <w:r>
        <w:t>rn</w:t>
      </w:r>
      <w:r>
        <w:rPr>
          <w:spacing w:val="-1"/>
        </w:rPr>
        <w:t>e</w:t>
      </w:r>
      <w:r>
        <w:t>d</w:t>
      </w:r>
      <w:r>
        <w:rPr>
          <w:spacing w:val="-2"/>
        </w:rPr>
        <w:t xml:space="preserve"> </w:t>
      </w:r>
      <w:r>
        <w:rPr>
          <w:spacing w:val="3"/>
        </w:rPr>
        <w:t>f</w:t>
      </w:r>
      <w:r>
        <w:rPr>
          <w:spacing w:val="-3"/>
        </w:rPr>
        <w:t>o</w:t>
      </w:r>
      <w:r>
        <w:t>r</w:t>
      </w:r>
      <w:r>
        <w:rPr>
          <w:spacing w:val="-1"/>
        </w:rPr>
        <w:t xml:space="preserve"> </w:t>
      </w:r>
      <w:r>
        <w:t>th</w:t>
      </w:r>
      <w:r>
        <w:rPr>
          <w:spacing w:val="-1"/>
        </w:rPr>
        <w:t>e</w:t>
      </w:r>
      <w:r>
        <w:rPr>
          <w:spacing w:val="-2"/>
        </w:rPr>
        <w:t>i</w:t>
      </w:r>
      <w:r>
        <w:t>r</w:t>
      </w:r>
      <w:r>
        <w:rPr>
          <w:spacing w:val="-1"/>
        </w:rPr>
        <w:t xml:space="preserve"> </w:t>
      </w:r>
      <w:r>
        <w:t>me</w:t>
      </w:r>
      <w:r>
        <w:rPr>
          <w:spacing w:val="-4"/>
        </w:rPr>
        <w:t>n</w:t>
      </w:r>
      <w:r>
        <w:t>tor</w:t>
      </w:r>
      <w:r>
        <w:rPr>
          <w:spacing w:val="-4"/>
        </w:rPr>
        <w:t xml:space="preserve"> </w:t>
      </w:r>
      <w:r>
        <w:t>or</w:t>
      </w:r>
      <w:r>
        <w:rPr>
          <w:spacing w:val="1"/>
        </w:rPr>
        <w:t xml:space="preserve"> </w:t>
      </w:r>
      <w:r>
        <w:rPr>
          <w:spacing w:val="-3"/>
        </w:rPr>
        <w:t>o</w:t>
      </w:r>
      <w:r>
        <w:t>th</w:t>
      </w:r>
      <w:r>
        <w:rPr>
          <w:spacing w:val="-1"/>
        </w:rPr>
        <w:t>e</w:t>
      </w:r>
      <w:r>
        <w:t>r</w:t>
      </w:r>
      <w:r>
        <w:rPr>
          <w:spacing w:val="-1"/>
        </w:rPr>
        <w:t xml:space="preserve"> </w:t>
      </w:r>
      <w:r>
        <w:rPr>
          <w:spacing w:val="-3"/>
        </w:rPr>
        <w:t>v</w:t>
      </w:r>
      <w:r>
        <w:t xml:space="preserve">eteran </w:t>
      </w:r>
      <w:r>
        <w:rPr>
          <w:spacing w:val="-2"/>
        </w:rPr>
        <w:t>i</w:t>
      </w:r>
      <w:r>
        <w:t>nst</w:t>
      </w:r>
      <w:r>
        <w:rPr>
          <w:spacing w:val="1"/>
        </w:rPr>
        <w:t>r</w:t>
      </w:r>
      <w:r>
        <w:t>u</w:t>
      </w:r>
      <w:r>
        <w:rPr>
          <w:spacing w:val="-3"/>
        </w:rPr>
        <w:t>c</w:t>
      </w:r>
      <w:r w:rsidR="00F36A90">
        <w:t xml:space="preserve">tor, </w:t>
      </w:r>
      <w:r>
        <w:t>to he</w:t>
      </w:r>
      <w:r>
        <w:rPr>
          <w:spacing w:val="-2"/>
        </w:rPr>
        <w:t>l</w:t>
      </w:r>
      <w:r>
        <w:t>p</w:t>
      </w:r>
      <w:r>
        <w:rPr>
          <w:spacing w:val="-2"/>
        </w:rPr>
        <w:t xml:space="preserve"> </w:t>
      </w:r>
      <w:r>
        <w:t>th</w:t>
      </w:r>
      <w:r>
        <w:rPr>
          <w:spacing w:val="-1"/>
        </w:rPr>
        <w:t>e</w:t>
      </w:r>
      <w:r>
        <w:t>m</w:t>
      </w:r>
      <w:r>
        <w:rPr>
          <w:spacing w:val="-1"/>
        </w:rPr>
        <w:t xml:space="preserve"> </w:t>
      </w:r>
      <w:r>
        <w:rPr>
          <w:spacing w:val="-3"/>
        </w:rPr>
        <w:t>b</w:t>
      </w:r>
      <w:r>
        <w:t>r</w:t>
      </w:r>
      <w:r>
        <w:rPr>
          <w:spacing w:val="-2"/>
        </w:rPr>
        <w:t>i</w:t>
      </w:r>
      <w:r>
        <w:t>ng s</w:t>
      </w:r>
      <w:r>
        <w:rPr>
          <w:spacing w:val="-2"/>
        </w:rPr>
        <w:t>t</w:t>
      </w:r>
      <w:r>
        <w:t>ru</w:t>
      </w:r>
      <w:r>
        <w:rPr>
          <w:spacing w:val="-3"/>
        </w:rPr>
        <w:t>c</w:t>
      </w:r>
      <w:r>
        <w:t>ture</w:t>
      </w:r>
      <w:r>
        <w:rPr>
          <w:spacing w:val="-2"/>
        </w:rPr>
        <w:t xml:space="preserve"> </w:t>
      </w:r>
      <w:r>
        <w:t>a</w:t>
      </w:r>
      <w:r>
        <w:rPr>
          <w:spacing w:val="-1"/>
        </w:rPr>
        <w:t>n</w:t>
      </w:r>
      <w:r>
        <w:t xml:space="preserve">d </w:t>
      </w:r>
      <w:r>
        <w:rPr>
          <w:spacing w:val="-3"/>
        </w:rPr>
        <w:t>o</w:t>
      </w:r>
      <w:r>
        <w:t>rd</w:t>
      </w:r>
      <w:r>
        <w:rPr>
          <w:spacing w:val="-1"/>
        </w:rPr>
        <w:t>e</w:t>
      </w:r>
      <w:r>
        <w:t>r</w:t>
      </w:r>
      <w:r>
        <w:rPr>
          <w:spacing w:val="-3"/>
        </w:rPr>
        <w:t xml:space="preserve"> </w:t>
      </w:r>
      <w:r>
        <w:t>from</w:t>
      </w:r>
      <w:r>
        <w:rPr>
          <w:spacing w:val="-1"/>
        </w:rPr>
        <w:t xml:space="preserve"> </w:t>
      </w:r>
      <w:r>
        <w:t>ch</w:t>
      </w:r>
      <w:r>
        <w:rPr>
          <w:spacing w:val="-1"/>
        </w:rPr>
        <w:t>a</w:t>
      </w:r>
      <w:r>
        <w:t>o</w:t>
      </w:r>
      <w:r>
        <w:rPr>
          <w:spacing w:val="-3"/>
        </w:rPr>
        <w:t>s</w:t>
      </w:r>
      <w:r>
        <w:t>.</w:t>
      </w:r>
      <w:r>
        <w:rPr>
          <w:spacing w:val="2"/>
        </w:rPr>
        <w:t xml:space="preserve"> </w:t>
      </w:r>
      <w:r>
        <w:t>L</w:t>
      </w:r>
      <w:r>
        <w:rPr>
          <w:spacing w:val="-4"/>
        </w:rPr>
        <w:t>e</w:t>
      </w:r>
      <w:r>
        <w:t>t</w:t>
      </w:r>
      <w:r>
        <w:rPr>
          <w:spacing w:val="-2"/>
        </w:rPr>
        <w:t>’</w:t>
      </w:r>
      <w:r>
        <w:t>s</w:t>
      </w:r>
      <w:r>
        <w:rPr>
          <w:spacing w:val="1"/>
        </w:rPr>
        <w:t xml:space="preserve"> </w:t>
      </w:r>
      <w:r>
        <w:rPr>
          <w:spacing w:val="-2"/>
        </w:rPr>
        <w:t>l</w:t>
      </w:r>
      <w:r>
        <w:t>o</w:t>
      </w:r>
      <w:r>
        <w:rPr>
          <w:spacing w:val="-4"/>
        </w:rPr>
        <w:t>o</w:t>
      </w:r>
      <w:r>
        <w:t>k</w:t>
      </w:r>
      <w:r>
        <w:rPr>
          <w:spacing w:val="3"/>
        </w:rPr>
        <w:t xml:space="preserve"> </w:t>
      </w:r>
      <w:r>
        <w:rPr>
          <w:spacing w:val="-3"/>
        </w:rPr>
        <w:t>a</w:t>
      </w:r>
      <w:r>
        <w:t>t</w:t>
      </w:r>
      <w:r>
        <w:rPr>
          <w:spacing w:val="-1"/>
        </w:rPr>
        <w:t xml:space="preserve"> </w:t>
      </w:r>
      <w:r>
        <w:t>se</w:t>
      </w:r>
      <w:r>
        <w:rPr>
          <w:spacing w:val="-3"/>
        </w:rPr>
        <w:t>v</w:t>
      </w:r>
      <w:r>
        <w:t>eral sp</w:t>
      </w:r>
      <w:r>
        <w:rPr>
          <w:spacing w:val="-1"/>
        </w:rPr>
        <w:t>e</w:t>
      </w:r>
      <w:r>
        <w:t>c</w:t>
      </w:r>
      <w:r>
        <w:rPr>
          <w:spacing w:val="-4"/>
        </w:rPr>
        <w:t>i</w:t>
      </w:r>
      <w:r>
        <w:rPr>
          <w:spacing w:val="3"/>
        </w:rPr>
        <w:t>f</w:t>
      </w:r>
      <w:r>
        <w:rPr>
          <w:spacing w:val="-2"/>
        </w:rPr>
        <w:t>i</w:t>
      </w:r>
      <w:r>
        <w:t>c pro</w:t>
      </w:r>
      <w:r>
        <w:rPr>
          <w:spacing w:val="-3"/>
        </w:rPr>
        <w:t>v</w:t>
      </w:r>
      <w:r w:rsidR="00F36A90">
        <w:t xml:space="preserve">en </w:t>
      </w:r>
      <w:r>
        <w:t>sur</w:t>
      </w:r>
      <w:r>
        <w:rPr>
          <w:spacing w:val="-2"/>
        </w:rPr>
        <w:t>vi</w:t>
      </w:r>
      <w:r>
        <w:rPr>
          <w:spacing w:val="-3"/>
        </w:rPr>
        <w:t>v</w:t>
      </w:r>
      <w:r>
        <w:t>al</w:t>
      </w:r>
      <w:r>
        <w:rPr>
          <w:spacing w:val="-1"/>
        </w:rPr>
        <w:t xml:space="preserve"> </w:t>
      </w:r>
      <w:r>
        <w:t>strat</w:t>
      </w:r>
      <w:r>
        <w:rPr>
          <w:spacing w:val="-3"/>
        </w:rPr>
        <w:t>e</w:t>
      </w:r>
      <w:r>
        <w:rPr>
          <w:spacing w:val="1"/>
        </w:rPr>
        <w:t>g</w:t>
      </w:r>
      <w:r>
        <w:rPr>
          <w:spacing w:val="-4"/>
        </w:rPr>
        <w:t>i</w:t>
      </w:r>
      <w:r w:rsidR="00F36A90">
        <w:t xml:space="preserve">es </w:t>
      </w:r>
      <w:r>
        <w:t>th</w:t>
      </w:r>
      <w:r>
        <w:rPr>
          <w:spacing w:val="-1"/>
        </w:rPr>
        <w:t>a</w:t>
      </w:r>
      <w:r>
        <w:t>t</w:t>
      </w:r>
      <w:r>
        <w:rPr>
          <w:spacing w:val="-1"/>
        </w:rPr>
        <w:t xml:space="preserve"> </w:t>
      </w:r>
      <w:r>
        <w:rPr>
          <w:spacing w:val="-4"/>
        </w:rPr>
        <w:t>w</w:t>
      </w:r>
      <w:r>
        <w:rPr>
          <w:spacing w:val="-2"/>
        </w:rPr>
        <w:t>i</w:t>
      </w:r>
      <w:r>
        <w:rPr>
          <w:spacing w:val="1"/>
        </w:rPr>
        <w:t>l</w:t>
      </w:r>
      <w:r>
        <w:t>l h</w:t>
      </w:r>
      <w:r>
        <w:rPr>
          <w:spacing w:val="-1"/>
        </w:rPr>
        <w:t>e</w:t>
      </w:r>
      <w:r>
        <w:rPr>
          <w:spacing w:val="-2"/>
        </w:rPr>
        <w:t>l</w:t>
      </w:r>
      <w:r>
        <w:t xml:space="preserve">p </w:t>
      </w:r>
      <w:r>
        <w:rPr>
          <w:spacing w:val="-2"/>
        </w:rPr>
        <w:t>y</w:t>
      </w:r>
      <w:r>
        <w:rPr>
          <w:spacing w:val="1"/>
        </w:rPr>
        <w:t>o</w:t>
      </w:r>
      <w:r>
        <w:t>u org</w:t>
      </w:r>
      <w:r>
        <w:rPr>
          <w:spacing w:val="-1"/>
        </w:rPr>
        <w:t>a</w:t>
      </w:r>
      <w:r>
        <w:t>n</w:t>
      </w:r>
      <w:r>
        <w:rPr>
          <w:spacing w:val="-2"/>
        </w:rPr>
        <w:t>i</w:t>
      </w:r>
      <w:r>
        <w:rPr>
          <w:spacing w:val="-3"/>
        </w:rPr>
        <w:t>z</w:t>
      </w:r>
      <w:r>
        <w:t xml:space="preserve">e </w:t>
      </w:r>
      <w:r>
        <w:rPr>
          <w:spacing w:val="-2"/>
        </w:rPr>
        <w:t>y</w:t>
      </w:r>
      <w:r>
        <w:t>o</w:t>
      </w:r>
      <w:r>
        <w:rPr>
          <w:spacing w:val="-1"/>
        </w:rPr>
        <w:t>u</w:t>
      </w:r>
      <w:r>
        <w:t>r</w:t>
      </w:r>
      <w:r>
        <w:rPr>
          <w:spacing w:val="1"/>
        </w:rPr>
        <w:t xml:space="preserve"> </w:t>
      </w:r>
      <w:r>
        <w:t>program</w:t>
      </w:r>
      <w:r>
        <w:rPr>
          <w:spacing w:val="-1"/>
        </w:rPr>
        <w:t xml:space="preserve"> </w:t>
      </w:r>
      <w:r>
        <w:rPr>
          <w:spacing w:val="-2"/>
        </w:rPr>
        <w:t>i</w:t>
      </w:r>
      <w:r>
        <w:t>nto</w:t>
      </w:r>
      <w:r>
        <w:rPr>
          <w:spacing w:val="-1"/>
        </w:rPr>
        <w:t xml:space="preserve"> </w:t>
      </w:r>
      <w:r>
        <w:t>a</w:t>
      </w:r>
      <w:r>
        <w:rPr>
          <w:spacing w:val="2"/>
        </w:rPr>
        <w:t xml:space="preserve"> </w:t>
      </w:r>
      <w:r>
        <w:rPr>
          <w:spacing w:val="-4"/>
        </w:rPr>
        <w:t>w</w:t>
      </w:r>
      <w:r>
        <w:t>e</w:t>
      </w:r>
      <w:r>
        <w:rPr>
          <w:spacing w:val="-2"/>
        </w:rPr>
        <w:t>ll</w:t>
      </w:r>
      <w:r>
        <w:t xml:space="preserve">-run </w:t>
      </w:r>
      <w:r>
        <w:rPr>
          <w:spacing w:val="-1"/>
        </w:rPr>
        <w:t xml:space="preserve">and </w:t>
      </w:r>
      <w:r>
        <w:t>res</w:t>
      </w:r>
      <w:r>
        <w:rPr>
          <w:spacing w:val="-1"/>
        </w:rPr>
        <w:t>p</w:t>
      </w:r>
      <w:r>
        <w:t>ected</w:t>
      </w:r>
      <w:r>
        <w:rPr>
          <w:spacing w:val="-2"/>
        </w:rPr>
        <w:t xml:space="preserve"> </w:t>
      </w:r>
      <w:r>
        <w:t>pr</w:t>
      </w:r>
      <w:r>
        <w:rPr>
          <w:spacing w:val="-3"/>
        </w:rPr>
        <w:t>o</w:t>
      </w:r>
      <w:r>
        <w:t>fess</w:t>
      </w:r>
      <w:r>
        <w:rPr>
          <w:spacing w:val="-2"/>
        </w:rPr>
        <w:t>i</w:t>
      </w:r>
      <w:r>
        <w:t>o</w:t>
      </w:r>
      <w:r>
        <w:rPr>
          <w:spacing w:val="-1"/>
        </w:rPr>
        <w:t>n</w:t>
      </w:r>
      <w:r>
        <w:t>al</w:t>
      </w:r>
      <w:r>
        <w:rPr>
          <w:spacing w:val="-1"/>
        </w:rPr>
        <w:t xml:space="preserve"> </w:t>
      </w:r>
      <w:r>
        <w:t>c</w:t>
      </w:r>
      <w:r>
        <w:rPr>
          <w:spacing w:val="-4"/>
        </w:rPr>
        <w:t>l</w:t>
      </w:r>
      <w:r>
        <w:t>assroom</w:t>
      </w:r>
      <w:r>
        <w:rPr>
          <w:spacing w:val="-1"/>
        </w:rPr>
        <w:t xml:space="preserve"> </w:t>
      </w:r>
      <w:r>
        <w:t>a</w:t>
      </w:r>
      <w:r>
        <w:rPr>
          <w:spacing w:val="-1"/>
        </w:rPr>
        <w:t>n</w:t>
      </w:r>
      <w:r>
        <w:t>d</w:t>
      </w:r>
      <w:r>
        <w:rPr>
          <w:spacing w:val="-2"/>
        </w:rPr>
        <w:t xml:space="preserve"> l</w:t>
      </w:r>
      <w:r>
        <w:t>ab e</w:t>
      </w:r>
      <w:r>
        <w:rPr>
          <w:spacing w:val="-1"/>
        </w:rPr>
        <w:t>n</w:t>
      </w:r>
      <w:r>
        <w:rPr>
          <w:spacing w:val="-3"/>
        </w:rPr>
        <w:t>v</w:t>
      </w:r>
      <w:r>
        <w:rPr>
          <w:spacing w:val="-2"/>
        </w:rPr>
        <w:t>i</w:t>
      </w:r>
      <w:r>
        <w:t>ro</w:t>
      </w:r>
      <w:r>
        <w:rPr>
          <w:spacing w:val="-1"/>
        </w:rPr>
        <w:t>n</w:t>
      </w:r>
      <w:r>
        <w:t>me</w:t>
      </w:r>
      <w:r>
        <w:rPr>
          <w:spacing w:val="-1"/>
        </w:rPr>
        <w:t>n</w:t>
      </w:r>
      <w:r>
        <w:rPr>
          <w:spacing w:val="-2"/>
        </w:rPr>
        <w:t>t</w:t>
      </w:r>
      <w:r>
        <w:t>:</w:t>
      </w:r>
    </w:p>
    <w:p w14:paraId="2371A87D" w14:textId="77777777" w:rsidR="006516F5" w:rsidRDefault="006516F5" w:rsidP="002C2303"/>
    <w:p w14:paraId="5A598738" w14:textId="77777777" w:rsidR="006516F5" w:rsidRPr="002C2303" w:rsidRDefault="006516F5" w:rsidP="002C2303">
      <w:r w:rsidRPr="002C2303">
        <w:rPr>
          <w:spacing w:val="-2"/>
        </w:rPr>
        <w:t>Cl</w:t>
      </w:r>
      <w:r w:rsidRPr="002C2303">
        <w:t>assroom</w:t>
      </w:r>
      <w:r w:rsidRPr="002C2303">
        <w:rPr>
          <w:spacing w:val="-3"/>
        </w:rPr>
        <w:t xml:space="preserve"> </w:t>
      </w:r>
      <w:r w:rsidRPr="002C2303">
        <w:t>ma</w:t>
      </w:r>
      <w:r w:rsidRPr="002C2303">
        <w:rPr>
          <w:spacing w:val="-1"/>
        </w:rPr>
        <w:t>n</w:t>
      </w:r>
      <w:r w:rsidRPr="002C2303">
        <w:rPr>
          <w:spacing w:val="-3"/>
        </w:rPr>
        <w:t>a</w:t>
      </w:r>
      <w:r w:rsidRPr="002C2303">
        <w:rPr>
          <w:spacing w:val="1"/>
        </w:rPr>
        <w:t>g</w:t>
      </w:r>
      <w:r w:rsidRPr="002C2303">
        <w:t>eme</w:t>
      </w:r>
      <w:r w:rsidRPr="002C2303">
        <w:rPr>
          <w:spacing w:val="-3"/>
        </w:rPr>
        <w:t>n</w:t>
      </w:r>
      <w:r w:rsidRPr="002C2303">
        <w:t>t</w:t>
      </w:r>
      <w:r w:rsidRPr="002C2303">
        <w:rPr>
          <w:spacing w:val="-1"/>
        </w:rPr>
        <w:t xml:space="preserve"> </w:t>
      </w:r>
      <w:r w:rsidRPr="002C2303">
        <w:rPr>
          <w:spacing w:val="-2"/>
        </w:rPr>
        <w:t>i</w:t>
      </w:r>
      <w:r w:rsidRPr="002C2303">
        <w:t>s</w:t>
      </w:r>
      <w:r w:rsidRPr="002C2303">
        <w:rPr>
          <w:spacing w:val="1"/>
        </w:rPr>
        <w:t xml:space="preserve"> </w:t>
      </w:r>
      <w:r w:rsidRPr="002C2303">
        <w:t>c</w:t>
      </w:r>
      <w:r w:rsidRPr="002C2303">
        <w:rPr>
          <w:spacing w:val="-2"/>
        </w:rPr>
        <w:t>r</w:t>
      </w:r>
      <w:r w:rsidRPr="002C2303">
        <w:t>uc</w:t>
      </w:r>
      <w:r w:rsidRPr="002C2303">
        <w:rPr>
          <w:spacing w:val="-2"/>
        </w:rPr>
        <w:t>i</w:t>
      </w:r>
      <w:r w:rsidRPr="002C2303">
        <w:t>al</w:t>
      </w:r>
      <w:r w:rsidRPr="002C2303">
        <w:rPr>
          <w:spacing w:val="-1"/>
        </w:rPr>
        <w:t xml:space="preserve"> </w:t>
      </w:r>
      <w:r w:rsidRPr="002C2303">
        <w:rPr>
          <w:spacing w:val="-2"/>
        </w:rPr>
        <w:t>i</w:t>
      </w:r>
      <w:r w:rsidRPr="002C2303">
        <w:t>n supp</w:t>
      </w:r>
      <w:r w:rsidRPr="002C2303">
        <w:rPr>
          <w:spacing w:val="-1"/>
        </w:rPr>
        <w:t>o</w:t>
      </w:r>
      <w:r w:rsidRPr="002C2303">
        <w:rPr>
          <w:spacing w:val="-2"/>
        </w:rPr>
        <w:t>r</w:t>
      </w:r>
      <w:r w:rsidRPr="002C2303">
        <w:t>t</w:t>
      </w:r>
      <w:r w:rsidRPr="002C2303">
        <w:rPr>
          <w:spacing w:val="-2"/>
        </w:rPr>
        <w:t>i</w:t>
      </w:r>
      <w:r w:rsidRPr="002C2303">
        <w:rPr>
          <w:spacing w:val="-3"/>
        </w:rPr>
        <w:t>n</w:t>
      </w:r>
      <w:r w:rsidRPr="002C2303">
        <w:t>g</w:t>
      </w:r>
      <w:r w:rsidRPr="002C2303">
        <w:rPr>
          <w:spacing w:val="2"/>
        </w:rPr>
        <w:t xml:space="preserve"> </w:t>
      </w:r>
      <w:r w:rsidRPr="002C2303">
        <w:t>a</w:t>
      </w:r>
      <w:r w:rsidRPr="002C2303">
        <w:rPr>
          <w:spacing w:val="-2"/>
        </w:rPr>
        <w:t xml:space="preserve"> </w:t>
      </w:r>
      <w:r w:rsidRPr="002C2303">
        <w:t>s</w:t>
      </w:r>
      <w:r w:rsidRPr="002C2303">
        <w:rPr>
          <w:spacing w:val="-2"/>
        </w:rPr>
        <w:t>t</w:t>
      </w:r>
      <w:r w:rsidRPr="002C2303">
        <w:t>ruct</w:t>
      </w:r>
      <w:r w:rsidRPr="002C2303">
        <w:rPr>
          <w:spacing w:val="-3"/>
        </w:rPr>
        <w:t>u</w:t>
      </w:r>
      <w:r w:rsidRPr="002C2303">
        <w:t xml:space="preserve">red </w:t>
      </w:r>
      <w:r w:rsidRPr="002C2303">
        <w:rPr>
          <w:spacing w:val="-2"/>
        </w:rPr>
        <w:t>l</w:t>
      </w:r>
      <w:r w:rsidRPr="002C2303">
        <w:t>e</w:t>
      </w:r>
      <w:r w:rsidRPr="002C2303">
        <w:rPr>
          <w:spacing w:val="-4"/>
        </w:rPr>
        <w:t>a</w:t>
      </w:r>
      <w:r w:rsidRPr="002C2303">
        <w:t>rn</w:t>
      </w:r>
      <w:r w:rsidRPr="002C2303">
        <w:rPr>
          <w:spacing w:val="-2"/>
        </w:rPr>
        <w:t>i</w:t>
      </w:r>
      <w:r w:rsidRPr="002C2303">
        <w:t>ng e</w:t>
      </w:r>
      <w:r w:rsidRPr="002C2303">
        <w:rPr>
          <w:spacing w:val="-1"/>
        </w:rPr>
        <w:t>n</w:t>
      </w:r>
      <w:r w:rsidRPr="002C2303">
        <w:rPr>
          <w:spacing w:val="-3"/>
        </w:rPr>
        <w:t>v</w:t>
      </w:r>
      <w:r w:rsidRPr="002C2303">
        <w:rPr>
          <w:spacing w:val="-2"/>
        </w:rPr>
        <w:t>i</w:t>
      </w:r>
      <w:r w:rsidRPr="002C2303">
        <w:t>ro</w:t>
      </w:r>
      <w:r w:rsidRPr="002C2303">
        <w:rPr>
          <w:spacing w:val="-1"/>
        </w:rPr>
        <w:t>n</w:t>
      </w:r>
      <w:r w:rsidRPr="002C2303">
        <w:t>me</w:t>
      </w:r>
      <w:r w:rsidRPr="002C2303">
        <w:rPr>
          <w:spacing w:val="-1"/>
        </w:rPr>
        <w:t>n</w:t>
      </w:r>
      <w:r w:rsidRPr="002C2303">
        <w:rPr>
          <w:spacing w:val="-2"/>
        </w:rPr>
        <w:t>t</w:t>
      </w:r>
      <w:r w:rsidRPr="002C2303">
        <w:t>,</w:t>
      </w:r>
      <w:r w:rsidRPr="002C2303">
        <w:rPr>
          <w:spacing w:val="2"/>
        </w:rPr>
        <w:t xml:space="preserve"> </w:t>
      </w:r>
      <w:r w:rsidRPr="002C2303">
        <w:t>es</w:t>
      </w:r>
      <w:r w:rsidRPr="002C2303">
        <w:rPr>
          <w:spacing w:val="-1"/>
        </w:rPr>
        <w:t>p</w:t>
      </w:r>
      <w:r w:rsidRPr="002C2303">
        <w:rPr>
          <w:spacing w:val="-3"/>
        </w:rPr>
        <w:t>e</w:t>
      </w:r>
      <w:r w:rsidRPr="002C2303">
        <w:t>c</w:t>
      </w:r>
      <w:r w:rsidRPr="002C2303">
        <w:rPr>
          <w:spacing w:val="-2"/>
        </w:rPr>
        <w:t>i</w:t>
      </w:r>
      <w:r w:rsidRPr="002C2303">
        <w:t>a</w:t>
      </w:r>
      <w:r w:rsidRPr="002C2303">
        <w:rPr>
          <w:spacing w:val="-2"/>
        </w:rPr>
        <w:t>ll</w:t>
      </w:r>
      <w:r w:rsidRPr="002C2303">
        <w:t xml:space="preserve">y </w:t>
      </w:r>
      <w:r w:rsidRPr="002C2303">
        <w:rPr>
          <w:spacing w:val="-4"/>
        </w:rPr>
        <w:t>w</w:t>
      </w:r>
      <w:r w:rsidRPr="002C2303">
        <w:t>h</w:t>
      </w:r>
      <w:r w:rsidRPr="002C2303">
        <w:rPr>
          <w:spacing w:val="-1"/>
        </w:rPr>
        <w:t>e</w:t>
      </w:r>
      <w:r w:rsidRPr="002C2303">
        <w:t xml:space="preserve">n </w:t>
      </w:r>
      <w:r w:rsidRPr="002C2303">
        <w:rPr>
          <w:spacing w:val="1"/>
        </w:rPr>
        <w:t>t</w:t>
      </w:r>
      <w:r w:rsidRPr="002C2303">
        <w:t>h</w:t>
      </w:r>
      <w:r w:rsidRPr="002C2303">
        <w:rPr>
          <w:spacing w:val="-1"/>
        </w:rPr>
        <w:t>e</w:t>
      </w:r>
      <w:r w:rsidRPr="002C2303">
        <w:t>re are</w:t>
      </w:r>
      <w:r w:rsidRPr="002C2303">
        <w:rPr>
          <w:spacing w:val="-2"/>
        </w:rPr>
        <w:t xml:space="preserve"> </w:t>
      </w:r>
      <w:r w:rsidRPr="002C2303">
        <w:rPr>
          <w:spacing w:val="-3"/>
        </w:rPr>
        <w:t>s</w:t>
      </w:r>
      <w:r w:rsidRPr="002C2303">
        <w:t>tu</w:t>
      </w:r>
      <w:r w:rsidRPr="002C2303">
        <w:rPr>
          <w:spacing w:val="-1"/>
        </w:rPr>
        <w:t>d</w:t>
      </w:r>
      <w:r w:rsidRPr="002C2303">
        <w:t>e</w:t>
      </w:r>
      <w:r w:rsidRPr="002C2303">
        <w:rPr>
          <w:spacing w:val="-1"/>
        </w:rPr>
        <w:t>n</w:t>
      </w:r>
      <w:r w:rsidRPr="002C2303">
        <w:t>ts</w:t>
      </w:r>
      <w:r w:rsidRPr="002C2303">
        <w:rPr>
          <w:spacing w:val="-4"/>
        </w:rPr>
        <w:t xml:space="preserve"> </w:t>
      </w:r>
      <w:r w:rsidRPr="002C2303">
        <w:rPr>
          <w:spacing w:val="-2"/>
        </w:rPr>
        <w:t>i</w:t>
      </w:r>
      <w:r w:rsidRPr="002C2303">
        <w:t xml:space="preserve">n </w:t>
      </w:r>
      <w:r w:rsidRPr="002C2303">
        <w:rPr>
          <w:spacing w:val="1"/>
        </w:rPr>
        <w:t>t</w:t>
      </w:r>
      <w:r w:rsidRPr="002C2303">
        <w:t>he c</w:t>
      </w:r>
      <w:r w:rsidRPr="002C2303">
        <w:rPr>
          <w:spacing w:val="-2"/>
        </w:rPr>
        <w:t>l</w:t>
      </w:r>
      <w:r w:rsidRPr="002C2303">
        <w:t>as</w:t>
      </w:r>
      <w:r w:rsidRPr="002C2303">
        <w:rPr>
          <w:spacing w:val="-3"/>
        </w:rPr>
        <w:t>s</w:t>
      </w:r>
      <w:r w:rsidRPr="002C2303">
        <w:t>ro</w:t>
      </w:r>
      <w:r w:rsidRPr="002C2303">
        <w:rPr>
          <w:spacing w:val="-4"/>
        </w:rPr>
        <w:t>o</w:t>
      </w:r>
      <w:r w:rsidRPr="002C2303">
        <w:t>m</w:t>
      </w:r>
      <w:r w:rsidRPr="002C2303">
        <w:rPr>
          <w:spacing w:val="1"/>
        </w:rPr>
        <w:t xml:space="preserve"> </w:t>
      </w:r>
      <w:r w:rsidRPr="002C2303">
        <w:rPr>
          <w:spacing w:val="-4"/>
        </w:rPr>
        <w:t>w</w:t>
      </w:r>
      <w:r w:rsidRPr="002C2303">
        <w:rPr>
          <w:spacing w:val="-2"/>
        </w:rPr>
        <w:t>i</w:t>
      </w:r>
      <w:r w:rsidRPr="002C2303">
        <w:t>th b</w:t>
      </w:r>
      <w:r w:rsidRPr="002C2303">
        <w:rPr>
          <w:spacing w:val="-3"/>
        </w:rPr>
        <w:t>e</w:t>
      </w:r>
      <w:r w:rsidRPr="002C2303">
        <w:t>h</w:t>
      </w:r>
      <w:r w:rsidRPr="002C2303">
        <w:rPr>
          <w:spacing w:val="-1"/>
        </w:rPr>
        <w:t>a</w:t>
      </w:r>
      <w:r w:rsidRPr="002C2303">
        <w:rPr>
          <w:spacing w:val="-3"/>
        </w:rPr>
        <w:t>v</w:t>
      </w:r>
      <w:r w:rsidRPr="002C2303">
        <w:rPr>
          <w:spacing w:val="-2"/>
        </w:rPr>
        <w:t>i</w:t>
      </w:r>
      <w:r w:rsidRPr="002C2303">
        <w:t>ora</w:t>
      </w:r>
      <w:r w:rsidRPr="002C2303">
        <w:rPr>
          <w:spacing w:val="-1"/>
        </w:rPr>
        <w:t>l</w:t>
      </w:r>
      <w:r w:rsidRPr="002C2303">
        <w:t>/soc</w:t>
      </w:r>
      <w:r w:rsidRPr="002C2303">
        <w:rPr>
          <w:spacing w:val="-2"/>
        </w:rPr>
        <w:t>i</w:t>
      </w:r>
      <w:r w:rsidRPr="002C2303">
        <w:t>al</w:t>
      </w:r>
      <w:r w:rsidRPr="002C2303">
        <w:rPr>
          <w:spacing w:val="-1"/>
        </w:rPr>
        <w:t xml:space="preserve"> </w:t>
      </w:r>
      <w:r w:rsidRPr="002C2303">
        <w:rPr>
          <w:spacing w:val="2"/>
        </w:rPr>
        <w:t>e</w:t>
      </w:r>
      <w:r w:rsidRPr="002C2303">
        <w:rPr>
          <w:spacing w:val="-3"/>
        </w:rPr>
        <w:t>x</w:t>
      </w:r>
      <w:r w:rsidRPr="002C2303">
        <w:t>ce</w:t>
      </w:r>
      <w:r w:rsidRPr="002C2303">
        <w:rPr>
          <w:spacing w:val="-1"/>
        </w:rPr>
        <w:t>p</w:t>
      </w:r>
      <w:r w:rsidRPr="002C2303">
        <w:t>t</w:t>
      </w:r>
      <w:r w:rsidRPr="002C2303">
        <w:rPr>
          <w:spacing w:val="-2"/>
        </w:rPr>
        <w:t>i</w:t>
      </w:r>
      <w:r w:rsidRPr="002C2303">
        <w:t>o</w:t>
      </w:r>
      <w:r w:rsidRPr="002C2303">
        <w:rPr>
          <w:spacing w:val="1"/>
        </w:rPr>
        <w:t>n</w:t>
      </w:r>
      <w:r w:rsidRPr="002C2303">
        <w:t>a</w:t>
      </w:r>
      <w:r w:rsidRPr="002C2303">
        <w:rPr>
          <w:spacing w:val="-2"/>
        </w:rPr>
        <w:t>li</w:t>
      </w:r>
      <w:r w:rsidRPr="002C2303">
        <w:t>t</w:t>
      </w:r>
      <w:r w:rsidRPr="002C2303">
        <w:rPr>
          <w:spacing w:val="-2"/>
        </w:rPr>
        <w:t>i</w:t>
      </w:r>
      <w:r w:rsidRPr="002C2303">
        <w:t>es.</w:t>
      </w:r>
      <w:r w:rsidRPr="002C2303">
        <w:rPr>
          <w:spacing w:val="-1"/>
        </w:rPr>
        <w:t xml:space="preserve"> </w:t>
      </w:r>
      <w:r w:rsidRPr="002C2303">
        <w:rPr>
          <w:spacing w:val="1"/>
        </w:rPr>
        <w:t>T</w:t>
      </w:r>
      <w:r w:rsidRPr="002C2303">
        <w:t>he b</w:t>
      </w:r>
      <w:r w:rsidRPr="002C2303">
        <w:rPr>
          <w:spacing w:val="-1"/>
        </w:rPr>
        <w:t>e</w:t>
      </w:r>
      <w:r w:rsidRPr="002C2303">
        <w:rPr>
          <w:spacing w:val="-3"/>
        </w:rPr>
        <w:t>s</w:t>
      </w:r>
      <w:r w:rsidRPr="002C2303">
        <w:t>t te</w:t>
      </w:r>
      <w:r w:rsidRPr="002C2303">
        <w:rPr>
          <w:spacing w:val="-1"/>
        </w:rPr>
        <w:t>a</w:t>
      </w:r>
      <w:r w:rsidRPr="002C2303">
        <w:t>ch</w:t>
      </w:r>
      <w:r w:rsidRPr="002C2303">
        <w:rPr>
          <w:spacing w:val="-1"/>
        </w:rPr>
        <w:t>e</w:t>
      </w:r>
      <w:r w:rsidRPr="002C2303">
        <w:t>rs</w:t>
      </w:r>
      <w:r w:rsidRPr="002C2303">
        <w:rPr>
          <w:spacing w:val="-2"/>
        </w:rPr>
        <w:t xml:space="preserve"> </w:t>
      </w:r>
      <w:r w:rsidRPr="002C2303">
        <w:rPr>
          <w:spacing w:val="-4"/>
        </w:rPr>
        <w:t>w</w:t>
      </w:r>
      <w:r w:rsidRPr="002C2303">
        <w:rPr>
          <w:spacing w:val="-2"/>
        </w:rPr>
        <w:t>i</w:t>
      </w:r>
      <w:r w:rsidRPr="002C2303">
        <w:t xml:space="preserve">th </w:t>
      </w:r>
      <w:r w:rsidRPr="002C2303">
        <w:rPr>
          <w:spacing w:val="1"/>
        </w:rPr>
        <w:t>t</w:t>
      </w:r>
      <w:r w:rsidRPr="002C2303">
        <w:t>he</w:t>
      </w:r>
      <w:r w:rsidRPr="002C2303">
        <w:rPr>
          <w:spacing w:val="-3"/>
        </w:rPr>
        <w:t xml:space="preserve"> </w:t>
      </w:r>
      <w:r w:rsidRPr="002C2303">
        <w:t>b</w:t>
      </w:r>
      <w:r w:rsidRPr="002C2303">
        <w:rPr>
          <w:spacing w:val="-1"/>
        </w:rPr>
        <w:t>e</w:t>
      </w:r>
      <w:r w:rsidRPr="002C2303">
        <w:t>st</w:t>
      </w:r>
      <w:r w:rsidRPr="002C2303">
        <w:rPr>
          <w:spacing w:val="-1"/>
        </w:rPr>
        <w:t xml:space="preserve"> </w:t>
      </w:r>
      <w:r w:rsidRPr="002C2303">
        <w:t>c</w:t>
      </w:r>
      <w:r w:rsidRPr="002C2303">
        <w:rPr>
          <w:spacing w:val="-4"/>
        </w:rPr>
        <w:t>l</w:t>
      </w:r>
      <w:r w:rsidRPr="002C2303">
        <w:t>assroom</w:t>
      </w:r>
      <w:r w:rsidRPr="002C2303">
        <w:rPr>
          <w:spacing w:val="-3"/>
        </w:rPr>
        <w:t xml:space="preserve"> </w:t>
      </w:r>
      <w:r w:rsidRPr="002C2303">
        <w:t>ma</w:t>
      </w:r>
      <w:r w:rsidRPr="002C2303">
        <w:rPr>
          <w:spacing w:val="-1"/>
        </w:rPr>
        <w:t>n</w:t>
      </w:r>
      <w:r w:rsidRPr="002C2303">
        <w:rPr>
          <w:spacing w:val="-3"/>
        </w:rPr>
        <w:t>a</w:t>
      </w:r>
      <w:r w:rsidRPr="002C2303">
        <w:rPr>
          <w:spacing w:val="1"/>
        </w:rPr>
        <w:t>g</w:t>
      </w:r>
      <w:r w:rsidRPr="002C2303">
        <w:t>eme</w:t>
      </w:r>
      <w:r w:rsidRPr="002C2303">
        <w:rPr>
          <w:spacing w:val="-3"/>
        </w:rPr>
        <w:t>n</w:t>
      </w:r>
      <w:r w:rsidRPr="002C2303">
        <w:t>t</w:t>
      </w:r>
      <w:r w:rsidRPr="002C2303">
        <w:rPr>
          <w:spacing w:val="2"/>
        </w:rPr>
        <w:t xml:space="preserve"> </w:t>
      </w:r>
      <w:r w:rsidRPr="002C2303">
        <w:rPr>
          <w:spacing w:val="-3"/>
        </w:rPr>
        <w:t>ex</w:t>
      </w:r>
      <w:r w:rsidRPr="002C2303">
        <w:t>p</w:t>
      </w:r>
      <w:r w:rsidRPr="002C2303">
        <w:rPr>
          <w:spacing w:val="-1"/>
        </w:rPr>
        <w:t>e</w:t>
      </w:r>
      <w:r w:rsidRPr="002C2303">
        <w:t>rt</w:t>
      </w:r>
      <w:r w:rsidRPr="002C2303">
        <w:rPr>
          <w:spacing w:val="-2"/>
        </w:rPr>
        <w:t>i</w:t>
      </w:r>
      <w:r w:rsidRPr="002C2303">
        <w:t>se are</w:t>
      </w:r>
      <w:r w:rsidRPr="002C2303">
        <w:rPr>
          <w:spacing w:val="-2"/>
        </w:rPr>
        <w:t xml:space="preserve"> </w:t>
      </w:r>
      <w:r w:rsidRPr="002C2303">
        <w:t>a</w:t>
      </w:r>
      <w:r w:rsidRPr="002C2303">
        <w:rPr>
          <w:spacing w:val="-2"/>
        </w:rPr>
        <w:t>l</w:t>
      </w:r>
      <w:r w:rsidRPr="002C2303">
        <w:rPr>
          <w:spacing w:val="-4"/>
        </w:rPr>
        <w:t>w</w:t>
      </w:r>
      <w:r w:rsidRPr="002C2303">
        <w:rPr>
          <w:spacing w:val="1"/>
        </w:rPr>
        <w:t>a</w:t>
      </w:r>
      <w:r w:rsidRPr="002C2303">
        <w:rPr>
          <w:spacing w:val="-3"/>
        </w:rPr>
        <w:t>y</w:t>
      </w:r>
      <w:r w:rsidRPr="002C2303">
        <w:t>s</w:t>
      </w:r>
      <w:r w:rsidRPr="002C2303">
        <w:rPr>
          <w:spacing w:val="1"/>
        </w:rPr>
        <w:t xml:space="preserve"> </w:t>
      </w:r>
      <w:r w:rsidRPr="002C2303">
        <w:t>prepared!</w:t>
      </w:r>
      <w:r w:rsidR="00F164A6">
        <w:t xml:space="preserve"> When preparing for lessons ask yourself the following questions:</w:t>
      </w:r>
    </w:p>
    <w:p w14:paraId="37A557F2" w14:textId="77777777" w:rsidR="006516F5" w:rsidRPr="002C2303" w:rsidRDefault="006516F5" w:rsidP="006516F5">
      <w:pPr>
        <w:spacing w:before="17" w:line="220" w:lineRule="exact"/>
      </w:pPr>
    </w:p>
    <w:p w14:paraId="5D2BA844" w14:textId="77777777" w:rsidR="006516F5" w:rsidRPr="002C2303" w:rsidRDefault="006516F5" w:rsidP="006516F5">
      <w:pPr>
        <w:pStyle w:val="Heading7"/>
        <w:rPr>
          <w:rFonts w:ascii="Times New Roman" w:hAnsi="Times New Roman" w:cs="Times New Roman"/>
          <w:b w:val="0"/>
          <w:bCs w:val="0"/>
        </w:rPr>
      </w:pPr>
      <w:r w:rsidRPr="002C2303">
        <w:rPr>
          <w:rFonts w:ascii="Times New Roman" w:hAnsi="Times New Roman" w:cs="Times New Roman"/>
          <w:spacing w:val="-3"/>
        </w:rPr>
        <w:t>A</w:t>
      </w:r>
      <w:r w:rsidRPr="002C2303">
        <w:rPr>
          <w:rFonts w:ascii="Times New Roman" w:hAnsi="Times New Roman" w:cs="Times New Roman"/>
        </w:rPr>
        <w:t>t</w:t>
      </w:r>
      <w:r w:rsidRPr="002C2303">
        <w:rPr>
          <w:rFonts w:ascii="Times New Roman" w:hAnsi="Times New Roman" w:cs="Times New Roman"/>
          <w:spacing w:val="-4"/>
        </w:rPr>
        <w:t xml:space="preserve"> </w:t>
      </w:r>
      <w:r w:rsidRPr="002C2303">
        <w:rPr>
          <w:rFonts w:ascii="Times New Roman" w:hAnsi="Times New Roman" w:cs="Times New Roman"/>
        </w:rPr>
        <w:t>t</w:t>
      </w:r>
      <w:r w:rsidRPr="002C2303">
        <w:rPr>
          <w:rFonts w:ascii="Times New Roman" w:hAnsi="Times New Roman" w:cs="Times New Roman"/>
          <w:spacing w:val="-1"/>
        </w:rPr>
        <w:t>h</w:t>
      </w:r>
      <w:r w:rsidRPr="002C2303">
        <w:rPr>
          <w:rFonts w:ascii="Times New Roman" w:hAnsi="Times New Roman" w:cs="Times New Roman"/>
        </w:rPr>
        <w:t>e</w:t>
      </w:r>
      <w:r w:rsidRPr="002C2303">
        <w:rPr>
          <w:rFonts w:ascii="Times New Roman" w:hAnsi="Times New Roman" w:cs="Times New Roman"/>
          <w:spacing w:val="-4"/>
        </w:rPr>
        <w:t xml:space="preserve"> </w:t>
      </w:r>
      <w:r w:rsidRPr="002C2303">
        <w:rPr>
          <w:rFonts w:ascii="Times New Roman" w:hAnsi="Times New Roman" w:cs="Times New Roman"/>
        </w:rPr>
        <w:t>beginning</w:t>
      </w:r>
      <w:r w:rsidRPr="002C2303">
        <w:rPr>
          <w:rFonts w:ascii="Times New Roman" w:hAnsi="Times New Roman" w:cs="Times New Roman"/>
          <w:spacing w:val="-5"/>
        </w:rPr>
        <w:t xml:space="preserve"> </w:t>
      </w:r>
      <w:r w:rsidRPr="002C2303">
        <w:rPr>
          <w:rFonts w:ascii="Times New Roman" w:hAnsi="Times New Roman" w:cs="Times New Roman"/>
        </w:rPr>
        <w:t>of</w:t>
      </w:r>
      <w:r w:rsidRPr="002C2303">
        <w:rPr>
          <w:rFonts w:ascii="Times New Roman" w:hAnsi="Times New Roman" w:cs="Times New Roman"/>
          <w:spacing w:val="-5"/>
        </w:rPr>
        <w:t xml:space="preserve"> </w:t>
      </w:r>
      <w:r w:rsidRPr="002C2303">
        <w:rPr>
          <w:rFonts w:ascii="Times New Roman" w:hAnsi="Times New Roman" w:cs="Times New Roman"/>
          <w:spacing w:val="-1"/>
        </w:rPr>
        <w:t>e</w:t>
      </w:r>
      <w:r w:rsidRPr="002C2303">
        <w:rPr>
          <w:rFonts w:ascii="Times New Roman" w:hAnsi="Times New Roman" w:cs="Times New Roman"/>
        </w:rPr>
        <w:t>ach</w:t>
      </w:r>
      <w:r w:rsidRPr="002C2303">
        <w:rPr>
          <w:rFonts w:ascii="Times New Roman" w:hAnsi="Times New Roman" w:cs="Times New Roman"/>
          <w:spacing w:val="-4"/>
        </w:rPr>
        <w:t xml:space="preserve"> </w:t>
      </w:r>
      <w:r w:rsidRPr="002C2303">
        <w:rPr>
          <w:rFonts w:ascii="Times New Roman" w:hAnsi="Times New Roman" w:cs="Times New Roman"/>
          <w:spacing w:val="-2"/>
        </w:rPr>
        <w:t>s</w:t>
      </w:r>
      <w:r w:rsidRPr="002C2303">
        <w:rPr>
          <w:rFonts w:ascii="Times New Roman" w:hAnsi="Times New Roman" w:cs="Times New Roman"/>
        </w:rPr>
        <w:t>es</w:t>
      </w:r>
      <w:r w:rsidRPr="002C2303">
        <w:rPr>
          <w:rFonts w:ascii="Times New Roman" w:hAnsi="Times New Roman" w:cs="Times New Roman"/>
          <w:spacing w:val="-2"/>
        </w:rPr>
        <w:t>s</w:t>
      </w:r>
      <w:r w:rsidRPr="002C2303">
        <w:rPr>
          <w:rFonts w:ascii="Times New Roman" w:hAnsi="Times New Roman" w:cs="Times New Roman"/>
        </w:rPr>
        <w:t>ion:</w:t>
      </w:r>
    </w:p>
    <w:p w14:paraId="6EE3323C" w14:textId="77777777" w:rsidR="006516F5" w:rsidRPr="002C2303" w:rsidRDefault="006516F5" w:rsidP="006516F5">
      <w:pPr>
        <w:spacing w:before="2" w:line="280" w:lineRule="exact"/>
        <w:rPr>
          <w:sz w:val="28"/>
          <w:szCs w:val="28"/>
        </w:rPr>
      </w:pPr>
    </w:p>
    <w:p w14:paraId="1D0B1977" w14:textId="77777777" w:rsidR="006516F5" w:rsidRPr="00A73090" w:rsidRDefault="006516F5" w:rsidP="007A1464">
      <w:pPr>
        <w:pStyle w:val="BodyText"/>
        <w:numPr>
          <w:ilvl w:val="0"/>
          <w:numId w:val="62"/>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 p</w:t>
      </w:r>
      <w:r w:rsidRPr="00A73090">
        <w:rPr>
          <w:rFonts w:asciiTheme="minorHAnsi" w:hAnsiTheme="minorHAnsi" w:cs="Times New Roman"/>
          <w:spacing w:val="-1"/>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 xml:space="preserve">e </w:t>
      </w:r>
      <w:r w:rsidRPr="00A73090">
        <w:rPr>
          <w:rFonts w:asciiTheme="minorHAnsi" w:hAnsiTheme="minorHAnsi" w:cs="Times New Roman"/>
          <w:spacing w:val="1"/>
          <w:sz w:val="24"/>
          <w:szCs w:val="24"/>
        </w:rPr>
        <w:t>t</w:t>
      </w:r>
      <w:r w:rsidRPr="00A73090">
        <w:rPr>
          <w:rFonts w:asciiTheme="minorHAnsi" w:hAnsiTheme="minorHAnsi" w:cs="Times New Roman"/>
          <w:sz w:val="24"/>
          <w:szCs w:val="24"/>
        </w:rPr>
        <w:t>o</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d</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t</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rm</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ne</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w</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 xml:space="preserve">the </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t</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c</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ass?</w:t>
      </w:r>
    </w:p>
    <w:p w14:paraId="4DDCB2D6" w14:textId="77777777" w:rsidR="006516F5" w:rsidRPr="00A73090" w:rsidRDefault="006516F5" w:rsidP="006516F5">
      <w:pPr>
        <w:spacing w:before="9" w:line="130" w:lineRule="exact"/>
        <w:rPr>
          <w:szCs w:val="24"/>
        </w:rPr>
      </w:pPr>
    </w:p>
    <w:p w14:paraId="26C595F5" w14:textId="77777777" w:rsidR="002C2303" w:rsidRPr="00A73090" w:rsidRDefault="006516F5" w:rsidP="007A1464">
      <w:pPr>
        <w:pStyle w:val="BodyText"/>
        <w:numPr>
          <w:ilvl w:val="0"/>
          <w:numId w:val="62"/>
        </w:numPr>
        <w:tabs>
          <w:tab w:val="left" w:pos="820"/>
        </w:tabs>
        <w:spacing w:line="252" w:lineRule="exact"/>
        <w:ind w:left="720" w:right="325"/>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 p</w:t>
      </w:r>
      <w:r w:rsidRPr="00A73090">
        <w:rPr>
          <w:rFonts w:asciiTheme="minorHAnsi" w:hAnsiTheme="minorHAnsi" w:cs="Times New Roman"/>
          <w:spacing w:val="-1"/>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 xml:space="preserve">e </w:t>
      </w:r>
      <w:r w:rsidRPr="00A73090">
        <w:rPr>
          <w:rFonts w:asciiTheme="minorHAnsi" w:hAnsiTheme="minorHAnsi" w:cs="Times New Roman"/>
          <w:spacing w:val="1"/>
          <w:sz w:val="24"/>
          <w:szCs w:val="24"/>
        </w:rPr>
        <w:t>t</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sure</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l</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stu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4"/>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v</w:t>
      </w:r>
      <w:r w:rsidRPr="00A73090">
        <w:rPr>
          <w:rFonts w:asciiTheme="minorHAnsi" w:hAnsiTheme="minorHAnsi" w:cs="Times New Roman"/>
          <w:sz w:val="24"/>
          <w:szCs w:val="24"/>
        </w:rPr>
        <w:t>ely</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pacing w:val="1"/>
          <w:sz w:val="24"/>
          <w:szCs w:val="24"/>
        </w:rPr>
        <w:t>g</w:t>
      </w:r>
      <w:r w:rsidRPr="00A73090">
        <w:rPr>
          <w:rFonts w:asciiTheme="minorHAnsi" w:hAnsiTheme="minorHAnsi" w:cs="Times New Roman"/>
          <w:spacing w:val="-3"/>
          <w:sz w:val="24"/>
          <w:szCs w:val="24"/>
        </w:rPr>
        <w:t>a</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ed</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 xml:space="preserve">n </w:t>
      </w:r>
      <w:r w:rsidRPr="00A73090">
        <w:rPr>
          <w:rFonts w:asciiTheme="minorHAnsi" w:hAnsiTheme="minorHAnsi" w:cs="Times New Roman"/>
          <w:spacing w:val="-1"/>
          <w:sz w:val="24"/>
          <w:szCs w:val="24"/>
        </w:rPr>
        <w:t>t</w:t>
      </w:r>
      <w:r w:rsidRPr="00A73090">
        <w:rPr>
          <w:rFonts w:asciiTheme="minorHAnsi" w:hAnsiTheme="minorHAnsi" w:cs="Times New Roman"/>
          <w:sz w:val="24"/>
          <w:szCs w:val="24"/>
        </w:rPr>
        <w:t>he te</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ch</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 xml:space="preserve">g /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rn</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ng co</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um?</w:t>
      </w:r>
    </w:p>
    <w:p w14:paraId="0516A628" w14:textId="77777777" w:rsidR="002C2303" w:rsidRPr="00A73090" w:rsidRDefault="002C2303" w:rsidP="002C2303">
      <w:pPr>
        <w:pStyle w:val="ListParagraph"/>
        <w:rPr>
          <w:rFonts w:cs="Times New Roman"/>
          <w:spacing w:val="-3"/>
          <w:sz w:val="24"/>
          <w:szCs w:val="24"/>
        </w:rPr>
      </w:pPr>
    </w:p>
    <w:p w14:paraId="50F11151" w14:textId="77777777" w:rsidR="006516F5" w:rsidRPr="00A73090" w:rsidRDefault="002C2303" w:rsidP="007A1464">
      <w:pPr>
        <w:pStyle w:val="BodyText"/>
        <w:numPr>
          <w:ilvl w:val="0"/>
          <w:numId w:val="62"/>
        </w:numPr>
        <w:tabs>
          <w:tab w:val="left" w:pos="820"/>
        </w:tabs>
        <w:spacing w:line="252" w:lineRule="exact"/>
        <w:ind w:left="720" w:right="325"/>
        <w:rPr>
          <w:rFonts w:asciiTheme="minorHAnsi" w:hAnsiTheme="minorHAnsi" w:cs="Times New Roman"/>
          <w:sz w:val="24"/>
          <w:szCs w:val="24"/>
        </w:rPr>
      </w:pPr>
      <w:r w:rsidRPr="00A73090">
        <w:rPr>
          <w:rFonts w:asciiTheme="minorHAnsi" w:hAnsiTheme="minorHAnsi" w:cs="Times New Roman"/>
          <w:spacing w:val="-3"/>
          <w:sz w:val="24"/>
          <w:szCs w:val="24"/>
        </w:rPr>
        <w:t>W</w:t>
      </w:r>
      <w:r w:rsidR="006516F5" w:rsidRPr="00A73090">
        <w:rPr>
          <w:rFonts w:asciiTheme="minorHAnsi" w:hAnsiTheme="minorHAnsi" w:cs="Times New Roman"/>
          <w:spacing w:val="-3"/>
          <w:sz w:val="24"/>
          <w:szCs w:val="24"/>
        </w:rPr>
        <w:t>ha</w:t>
      </w:r>
      <w:r w:rsidR="006516F5" w:rsidRPr="00A73090">
        <w:rPr>
          <w:rFonts w:asciiTheme="minorHAnsi" w:hAnsiTheme="minorHAnsi" w:cs="Times New Roman"/>
          <w:sz w:val="24"/>
          <w:szCs w:val="24"/>
        </w:rPr>
        <w:t>t</w:t>
      </w:r>
      <w:r w:rsidR="006516F5" w:rsidRPr="00A73090">
        <w:rPr>
          <w:rFonts w:asciiTheme="minorHAnsi" w:hAnsiTheme="minorHAnsi" w:cs="Times New Roman"/>
          <w:spacing w:val="-1"/>
          <w:sz w:val="24"/>
          <w:szCs w:val="24"/>
        </w:rPr>
        <w:t xml:space="preserve"> </w:t>
      </w:r>
      <w:r w:rsidR="006516F5" w:rsidRPr="00A73090">
        <w:rPr>
          <w:rFonts w:asciiTheme="minorHAnsi" w:hAnsiTheme="minorHAnsi" w:cs="Times New Roman"/>
          <w:sz w:val="24"/>
          <w:szCs w:val="24"/>
        </w:rPr>
        <w:t>s</w:t>
      </w:r>
      <w:r w:rsidR="006516F5" w:rsidRPr="00A73090">
        <w:rPr>
          <w:rFonts w:asciiTheme="minorHAnsi" w:hAnsiTheme="minorHAnsi" w:cs="Times New Roman"/>
          <w:spacing w:val="-2"/>
          <w:sz w:val="24"/>
          <w:szCs w:val="24"/>
        </w:rPr>
        <w:t>i</w:t>
      </w:r>
      <w:r w:rsidR="006516F5" w:rsidRPr="00A73090">
        <w:rPr>
          <w:rFonts w:asciiTheme="minorHAnsi" w:hAnsiTheme="minorHAnsi" w:cs="Times New Roman"/>
          <w:spacing w:val="1"/>
          <w:sz w:val="24"/>
          <w:szCs w:val="24"/>
        </w:rPr>
        <w:t>g</w:t>
      </w:r>
      <w:r w:rsidR="006516F5" w:rsidRPr="00A73090">
        <w:rPr>
          <w:rFonts w:asciiTheme="minorHAnsi" w:hAnsiTheme="minorHAnsi" w:cs="Times New Roman"/>
          <w:sz w:val="24"/>
          <w:szCs w:val="24"/>
        </w:rPr>
        <w:t>n</w:t>
      </w:r>
      <w:r w:rsidR="006516F5" w:rsidRPr="00A73090">
        <w:rPr>
          <w:rFonts w:asciiTheme="minorHAnsi" w:hAnsiTheme="minorHAnsi" w:cs="Times New Roman"/>
          <w:spacing w:val="-1"/>
          <w:sz w:val="24"/>
          <w:szCs w:val="24"/>
        </w:rPr>
        <w:t>a</w:t>
      </w:r>
      <w:r w:rsidR="006516F5" w:rsidRPr="00A73090">
        <w:rPr>
          <w:rFonts w:asciiTheme="minorHAnsi" w:hAnsiTheme="minorHAnsi" w:cs="Times New Roman"/>
          <w:sz w:val="24"/>
          <w:szCs w:val="24"/>
        </w:rPr>
        <w:t>l</w:t>
      </w:r>
      <w:r w:rsidR="006516F5" w:rsidRPr="00A73090">
        <w:rPr>
          <w:rFonts w:asciiTheme="minorHAnsi" w:hAnsiTheme="minorHAnsi" w:cs="Times New Roman"/>
          <w:spacing w:val="-3"/>
          <w:sz w:val="24"/>
          <w:szCs w:val="24"/>
        </w:rPr>
        <w:t xml:space="preserve"> </w:t>
      </w:r>
      <w:r w:rsidR="006516F5" w:rsidRPr="00A73090">
        <w:rPr>
          <w:rFonts w:asciiTheme="minorHAnsi" w:hAnsiTheme="minorHAnsi" w:cs="Times New Roman"/>
          <w:spacing w:val="-2"/>
          <w:sz w:val="24"/>
          <w:szCs w:val="24"/>
        </w:rPr>
        <w:t>i</w:t>
      </w:r>
      <w:r w:rsidR="006516F5" w:rsidRPr="00A73090">
        <w:rPr>
          <w:rFonts w:asciiTheme="minorHAnsi" w:hAnsiTheme="minorHAnsi" w:cs="Times New Roman"/>
          <w:sz w:val="24"/>
          <w:szCs w:val="24"/>
        </w:rPr>
        <w:t>s</w:t>
      </w:r>
      <w:r w:rsidR="006516F5" w:rsidRPr="00A73090">
        <w:rPr>
          <w:rFonts w:asciiTheme="minorHAnsi" w:hAnsiTheme="minorHAnsi" w:cs="Times New Roman"/>
          <w:spacing w:val="1"/>
          <w:sz w:val="24"/>
          <w:szCs w:val="24"/>
        </w:rPr>
        <w:t xml:space="preserve"> </w:t>
      </w:r>
      <w:r w:rsidR="006516F5" w:rsidRPr="00A73090">
        <w:rPr>
          <w:rFonts w:asciiTheme="minorHAnsi" w:hAnsiTheme="minorHAnsi" w:cs="Times New Roman"/>
          <w:spacing w:val="-2"/>
          <w:sz w:val="24"/>
          <w:szCs w:val="24"/>
        </w:rPr>
        <w:t>i</w:t>
      </w:r>
      <w:r w:rsidR="006516F5" w:rsidRPr="00A73090">
        <w:rPr>
          <w:rFonts w:asciiTheme="minorHAnsi" w:hAnsiTheme="minorHAnsi" w:cs="Times New Roman"/>
          <w:sz w:val="24"/>
          <w:szCs w:val="24"/>
        </w:rPr>
        <w:t>n p</w:t>
      </w:r>
      <w:r w:rsidR="006516F5" w:rsidRPr="00A73090">
        <w:rPr>
          <w:rFonts w:asciiTheme="minorHAnsi" w:hAnsiTheme="minorHAnsi" w:cs="Times New Roman"/>
          <w:spacing w:val="-1"/>
          <w:sz w:val="24"/>
          <w:szCs w:val="24"/>
        </w:rPr>
        <w:t>l</w:t>
      </w:r>
      <w:r w:rsidR="006516F5" w:rsidRPr="00A73090">
        <w:rPr>
          <w:rFonts w:asciiTheme="minorHAnsi" w:hAnsiTheme="minorHAnsi" w:cs="Times New Roman"/>
          <w:sz w:val="24"/>
          <w:szCs w:val="24"/>
        </w:rPr>
        <w:t>ace</w:t>
      </w:r>
      <w:r w:rsidR="006516F5" w:rsidRPr="00A73090">
        <w:rPr>
          <w:rFonts w:asciiTheme="minorHAnsi" w:hAnsiTheme="minorHAnsi" w:cs="Times New Roman"/>
          <w:spacing w:val="-2"/>
          <w:sz w:val="24"/>
          <w:szCs w:val="24"/>
        </w:rPr>
        <w:t xml:space="preserve"> </w:t>
      </w:r>
      <w:r w:rsidR="006516F5" w:rsidRPr="00A73090">
        <w:rPr>
          <w:rFonts w:asciiTheme="minorHAnsi" w:hAnsiTheme="minorHAnsi" w:cs="Times New Roman"/>
          <w:sz w:val="24"/>
          <w:szCs w:val="24"/>
        </w:rPr>
        <w:t>to</w:t>
      </w:r>
      <w:r w:rsidR="006516F5" w:rsidRPr="00A73090">
        <w:rPr>
          <w:rFonts w:asciiTheme="minorHAnsi" w:hAnsiTheme="minorHAnsi" w:cs="Times New Roman"/>
          <w:spacing w:val="-4"/>
          <w:sz w:val="24"/>
          <w:szCs w:val="24"/>
        </w:rPr>
        <w:t xml:space="preserve"> </w:t>
      </w:r>
      <w:r w:rsidR="006516F5" w:rsidRPr="00A73090">
        <w:rPr>
          <w:rFonts w:asciiTheme="minorHAnsi" w:hAnsiTheme="minorHAnsi" w:cs="Times New Roman"/>
          <w:spacing w:val="1"/>
          <w:sz w:val="24"/>
          <w:szCs w:val="24"/>
        </w:rPr>
        <w:t>g</w:t>
      </w:r>
      <w:r w:rsidR="006516F5" w:rsidRPr="00A73090">
        <w:rPr>
          <w:rFonts w:asciiTheme="minorHAnsi" w:hAnsiTheme="minorHAnsi" w:cs="Times New Roman"/>
          <w:sz w:val="24"/>
          <w:szCs w:val="24"/>
        </w:rPr>
        <w:t>et</w:t>
      </w:r>
      <w:r w:rsidR="006516F5" w:rsidRPr="00A73090">
        <w:rPr>
          <w:rFonts w:asciiTheme="minorHAnsi" w:hAnsiTheme="minorHAnsi" w:cs="Times New Roman"/>
          <w:spacing w:val="-1"/>
          <w:sz w:val="24"/>
          <w:szCs w:val="24"/>
        </w:rPr>
        <w:t xml:space="preserve"> </w:t>
      </w:r>
      <w:r w:rsidR="006516F5" w:rsidRPr="00A73090">
        <w:rPr>
          <w:rFonts w:asciiTheme="minorHAnsi" w:hAnsiTheme="minorHAnsi" w:cs="Times New Roman"/>
          <w:spacing w:val="-3"/>
          <w:sz w:val="24"/>
          <w:szCs w:val="24"/>
        </w:rPr>
        <w:t>y</w:t>
      </w:r>
      <w:r w:rsidR="006516F5" w:rsidRPr="00A73090">
        <w:rPr>
          <w:rFonts w:asciiTheme="minorHAnsi" w:hAnsiTheme="minorHAnsi" w:cs="Times New Roman"/>
          <w:sz w:val="24"/>
          <w:szCs w:val="24"/>
        </w:rPr>
        <w:t>o</w:t>
      </w:r>
      <w:r w:rsidR="006516F5" w:rsidRPr="00A73090">
        <w:rPr>
          <w:rFonts w:asciiTheme="minorHAnsi" w:hAnsiTheme="minorHAnsi" w:cs="Times New Roman"/>
          <w:spacing w:val="-1"/>
          <w:sz w:val="24"/>
          <w:szCs w:val="24"/>
        </w:rPr>
        <w:t>u</w:t>
      </w:r>
      <w:r w:rsidR="006516F5" w:rsidRPr="00A73090">
        <w:rPr>
          <w:rFonts w:asciiTheme="minorHAnsi" w:hAnsiTheme="minorHAnsi" w:cs="Times New Roman"/>
          <w:sz w:val="24"/>
          <w:szCs w:val="24"/>
        </w:rPr>
        <w:t>r</w:t>
      </w:r>
      <w:r w:rsidR="006516F5" w:rsidRPr="00A73090">
        <w:rPr>
          <w:rFonts w:asciiTheme="minorHAnsi" w:hAnsiTheme="minorHAnsi" w:cs="Times New Roman"/>
          <w:spacing w:val="1"/>
          <w:sz w:val="24"/>
          <w:szCs w:val="24"/>
        </w:rPr>
        <w:t xml:space="preserve"> </w:t>
      </w:r>
      <w:r w:rsidR="006516F5" w:rsidRPr="00A73090">
        <w:rPr>
          <w:rFonts w:asciiTheme="minorHAnsi" w:hAnsiTheme="minorHAnsi" w:cs="Times New Roman"/>
          <w:spacing w:val="-3"/>
          <w:sz w:val="24"/>
          <w:szCs w:val="24"/>
        </w:rPr>
        <w:t>s</w:t>
      </w:r>
      <w:r w:rsidR="006516F5" w:rsidRPr="00A73090">
        <w:rPr>
          <w:rFonts w:asciiTheme="minorHAnsi" w:hAnsiTheme="minorHAnsi" w:cs="Times New Roman"/>
          <w:sz w:val="24"/>
          <w:szCs w:val="24"/>
        </w:rPr>
        <w:t>tu</w:t>
      </w:r>
      <w:r w:rsidR="006516F5" w:rsidRPr="00A73090">
        <w:rPr>
          <w:rFonts w:asciiTheme="minorHAnsi" w:hAnsiTheme="minorHAnsi" w:cs="Times New Roman"/>
          <w:spacing w:val="-1"/>
          <w:sz w:val="24"/>
          <w:szCs w:val="24"/>
        </w:rPr>
        <w:t>d</w:t>
      </w:r>
      <w:r w:rsidR="006516F5" w:rsidRPr="00A73090">
        <w:rPr>
          <w:rFonts w:asciiTheme="minorHAnsi" w:hAnsiTheme="minorHAnsi" w:cs="Times New Roman"/>
          <w:sz w:val="24"/>
          <w:szCs w:val="24"/>
        </w:rPr>
        <w:t>e</w:t>
      </w:r>
      <w:r w:rsidR="006516F5" w:rsidRPr="00A73090">
        <w:rPr>
          <w:rFonts w:asciiTheme="minorHAnsi" w:hAnsiTheme="minorHAnsi" w:cs="Times New Roman"/>
          <w:spacing w:val="-1"/>
          <w:sz w:val="24"/>
          <w:szCs w:val="24"/>
        </w:rPr>
        <w:t>n</w:t>
      </w:r>
      <w:r w:rsidR="006516F5" w:rsidRPr="00A73090">
        <w:rPr>
          <w:rFonts w:asciiTheme="minorHAnsi" w:hAnsiTheme="minorHAnsi" w:cs="Times New Roman"/>
          <w:sz w:val="24"/>
          <w:szCs w:val="24"/>
        </w:rPr>
        <w:t>t</w:t>
      </w:r>
      <w:r w:rsidR="006516F5" w:rsidRPr="00A73090">
        <w:rPr>
          <w:rFonts w:asciiTheme="minorHAnsi" w:hAnsiTheme="minorHAnsi" w:cs="Times New Roman"/>
          <w:spacing w:val="-3"/>
          <w:sz w:val="24"/>
          <w:szCs w:val="24"/>
        </w:rPr>
        <w:t>s</w:t>
      </w:r>
      <w:r w:rsidR="006516F5" w:rsidRPr="00A73090">
        <w:rPr>
          <w:rFonts w:asciiTheme="minorHAnsi" w:hAnsiTheme="minorHAnsi" w:cs="Times New Roman"/>
          <w:sz w:val="24"/>
          <w:szCs w:val="24"/>
        </w:rPr>
        <w:t>'</w:t>
      </w:r>
      <w:r w:rsidR="006516F5" w:rsidRPr="00A73090">
        <w:rPr>
          <w:rFonts w:asciiTheme="minorHAnsi" w:hAnsiTheme="minorHAnsi" w:cs="Times New Roman"/>
          <w:spacing w:val="2"/>
          <w:sz w:val="24"/>
          <w:szCs w:val="24"/>
        </w:rPr>
        <w:t xml:space="preserve"> </w:t>
      </w:r>
      <w:r w:rsidR="006516F5" w:rsidRPr="00A73090">
        <w:rPr>
          <w:rFonts w:asciiTheme="minorHAnsi" w:hAnsiTheme="minorHAnsi" w:cs="Times New Roman"/>
          <w:spacing w:val="-3"/>
          <w:sz w:val="24"/>
          <w:szCs w:val="24"/>
        </w:rPr>
        <w:t>a</w:t>
      </w:r>
      <w:r w:rsidR="006516F5" w:rsidRPr="00A73090">
        <w:rPr>
          <w:rFonts w:asciiTheme="minorHAnsi" w:hAnsiTheme="minorHAnsi" w:cs="Times New Roman"/>
          <w:sz w:val="24"/>
          <w:szCs w:val="24"/>
        </w:rPr>
        <w:t>tte</w:t>
      </w:r>
      <w:r w:rsidR="006516F5" w:rsidRPr="00A73090">
        <w:rPr>
          <w:rFonts w:asciiTheme="minorHAnsi" w:hAnsiTheme="minorHAnsi" w:cs="Times New Roman"/>
          <w:spacing w:val="-4"/>
          <w:sz w:val="24"/>
          <w:szCs w:val="24"/>
        </w:rPr>
        <w:t>n</w:t>
      </w:r>
      <w:r w:rsidR="006516F5" w:rsidRPr="00A73090">
        <w:rPr>
          <w:rFonts w:asciiTheme="minorHAnsi" w:hAnsiTheme="minorHAnsi" w:cs="Times New Roman"/>
          <w:sz w:val="24"/>
          <w:szCs w:val="24"/>
        </w:rPr>
        <w:t>t</w:t>
      </w:r>
      <w:r w:rsidR="006516F5" w:rsidRPr="00A73090">
        <w:rPr>
          <w:rFonts w:asciiTheme="minorHAnsi" w:hAnsiTheme="minorHAnsi" w:cs="Times New Roman"/>
          <w:spacing w:val="-4"/>
          <w:sz w:val="24"/>
          <w:szCs w:val="24"/>
        </w:rPr>
        <w:t>i</w:t>
      </w:r>
      <w:r w:rsidR="006516F5" w:rsidRPr="00A73090">
        <w:rPr>
          <w:rFonts w:asciiTheme="minorHAnsi" w:hAnsiTheme="minorHAnsi" w:cs="Times New Roman"/>
          <w:sz w:val="24"/>
          <w:szCs w:val="24"/>
        </w:rPr>
        <w:t>o</w:t>
      </w:r>
      <w:r w:rsidR="006516F5" w:rsidRPr="00A73090">
        <w:rPr>
          <w:rFonts w:asciiTheme="minorHAnsi" w:hAnsiTheme="minorHAnsi" w:cs="Times New Roman"/>
          <w:spacing w:val="-1"/>
          <w:sz w:val="24"/>
          <w:szCs w:val="24"/>
        </w:rPr>
        <w:t>n</w:t>
      </w:r>
      <w:r w:rsidR="006516F5" w:rsidRPr="00A73090">
        <w:rPr>
          <w:rFonts w:asciiTheme="minorHAnsi" w:hAnsiTheme="minorHAnsi" w:cs="Times New Roman"/>
          <w:sz w:val="24"/>
          <w:szCs w:val="24"/>
        </w:rPr>
        <w:t>?</w:t>
      </w:r>
    </w:p>
    <w:p w14:paraId="4B322086" w14:textId="77777777" w:rsidR="006516F5" w:rsidRPr="00A73090" w:rsidRDefault="006516F5" w:rsidP="006516F5">
      <w:pPr>
        <w:spacing w:before="9" w:line="110" w:lineRule="exact"/>
        <w:rPr>
          <w:szCs w:val="24"/>
        </w:rPr>
      </w:pPr>
    </w:p>
    <w:p w14:paraId="5D169530" w14:textId="77777777" w:rsidR="006516F5" w:rsidRPr="00A73090" w:rsidRDefault="006516F5" w:rsidP="007A1464">
      <w:pPr>
        <w:pStyle w:val="BodyText"/>
        <w:numPr>
          <w:ilvl w:val="0"/>
          <w:numId w:val="62"/>
        </w:numPr>
        <w:tabs>
          <w:tab w:val="left" w:pos="820"/>
        </w:tabs>
        <w:ind w:left="720"/>
        <w:rPr>
          <w:rFonts w:asciiTheme="minorHAnsi" w:hAnsiTheme="minorHAnsi" w:cs="Times New Roman"/>
          <w:sz w:val="24"/>
          <w:szCs w:val="24"/>
        </w:rPr>
      </w:pPr>
      <w:r w:rsidRPr="00A73090">
        <w:rPr>
          <w:rFonts w:asciiTheme="minorHAnsi" w:hAnsiTheme="minorHAnsi" w:cs="Times New Roman"/>
          <w:spacing w:val="-2"/>
          <w:sz w:val="24"/>
          <w:szCs w:val="24"/>
        </w:rPr>
        <w:t>D</w:t>
      </w:r>
      <w:r w:rsidRPr="00A73090">
        <w:rPr>
          <w:rFonts w:asciiTheme="minorHAnsi" w:hAnsiTheme="minorHAnsi" w:cs="Times New Roman"/>
          <w:sz w:val="24"/>
          <w:szCs w:val="24"/>
        </w:rPr>
        <w:t>o s</w:t>
      </w:r>
      <w:r w:rsidRPr="00A73090">
        <w:rPr>
          <w:rFonts w:asciiTheme="minorHAnsi" w:hAnsiTheme="minorHAnsi" w:cs="Times New Roman"/>
          <w:spacing w:val="1"/>
          <w:sz w:val="24"/>
          <w:szCs w:val="24"/>
        </w:rPr>
        <w:t>t</w:t>
      </w:r>
      <w:r w:rsidRPr="00A73090">
        <w:rPr>
          <w:rFonts w:asciiTheme="minorHAnsi" w:hAnsiTheme="minorHAnsi" w:cs="Times New Roman"/>
          <w:sz w:val="24"/>
          <w:szCs w:val="24"/>
        </w:rPr>
        <w: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2"/>
          <w:sz w:val="24"/>
          <w:szCs w:val="24"/>
        </w:rPr>
        <w:t>k</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 xml:space="preserve">to do </w:t>
      </w:r>
      <w:r w:rsidRPr="00A73090">
        <w:rPr>
          <w:rFonts w:asciiTheme="minorHAnsi" w:hAnsiTheme="minorHAnsi" w:cs="Times New Roman"/>
          <w:spacing w:val="-3"/>
          <w:sz w:val="24"/>
          <w:szCs w:val="24"/>
        </w:rPr>
        <w:t>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 xml:space="preserve">the </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ta</w:t>
      </w:r>
      <w:r w:rsidRPr="00A73090">
        <w:rPr>
          <w:rFonts w:asciiTheme="minorHAnsi" w:hAnsiTheme="minorHAnsi" w:cs="Times New Roman"/>
          <w:spacing w:val="-3"/>
          <w:sz w:val="24"/>
          <w:szCs w:val="24"/>
        </w:rPr>
        <w:t>r</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f</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d</w:t>
      </w:r>
      <w:r w:rsidRPr="00A73090">
        <w:rPr>
          <w:rFonts w:asciiTheme="minorHAnsi" w:hAnsiTheme="minorHAnsi" w:cs="Times New Roman"/>
          <w:spacing w:val="-4"/>
          <w:sz w:val="24"/>
          <w:szCs w:val="24"/>
        </w:rPr>
        <w:t>a</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y</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t</w:t>
      </w:r>
      <w:r w:rsidRPr="00A73090">
        <w:rPr>
          <w:rFonts w:asciiTheme="minorHAnsi" w:hAnsiTheme="minorHAnsi" w:cs="Times New Roman"/>
          <w:spacing w:val="-4"/>
          <w:sz w:val="24"/>
          <w:szCs w:val="24"/>
        </w:rPr>
        <w:t>i</w:t>
      </w:r>
      <w:r w:rsidRPr="00A73090">
        <w:rPr>
          <w:rFonts w:asciiTheme="minorHAnsi" w:hAnsiTheme="minorHAnsi" w:cs="Times New Roman"/>
          <w:sz w:val="24"/>
          <w:szCs w:val="24"/>
        </w:rPr>
        <w:t>me d</w:t>
      </w:r>
      <w:r w:rsidRPr="00A73090">
        <w:rPr>
          <w:rFonts w:asciiTheme="minorHAnsi" w:hAnsiTheme="minorHAnsi" w:cs="Times New Roman"/>
          <w:spacing w:val="-3"/>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ng</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sess</w:t>
      </w:r>
      <w:r w:rsidRPr="00A73090">
        <w:rPr>
          <w:rFonts w:asciiTheme="minorHAnsi" w:hAnsiTheme="minorHAnsi" w:cs="Times New Roman"/>
          <w:spacing w:val="-2"/>
          <w:sz w:val="24"/>
          <w:szCs w:val="24"/>
        </w:rPr>
        <w:t>i</w:t>
      </w:r>
      <w:r w:rsidRPr="00A73090">
        <w:rPr>
          <w:rFonts w:asciiTheme="minorHAnsi" w:hAnsiTheme="minorHAnsi" w:cs="Times New Roman"/>
          <w:spacing w:val="4"/>
          <w:sz w:val="24"/>
          <w:szCs w:val="24"/>
        </w:rPr>
        <w:t>o</w:t>
      </w:r>
      <w:r w:rsidRPr="00A73090">
        <w:rPr>
          <w:rFonts w:asciiTheme="minorHAnsi" w:hAnsiTheme="minorHAnsi" w:cs="Times New Roman"/>
          <w:spacing w:val="-1"/>
          <w:sz w:val="24"/>
          <w:szCs w:val="24"/>
        </w:rPr>
        <w:t>n?</w:t>
      </w:r>
    </w:p>
    <w:p w14:paraId="46662A7A" w14:textId="77777777" w:rsidR="006516F5" w:rsidRPr="00A73090" w:rsidRDefault="006516F5" w:rsidP="006516F5">
      <w:pPr>
        <w:spacing w:before="7" w:line="110" w:lineRule="exact"/>
        <w:rPr>
          <w:szCs w:val="24"/>
        </w:rPr>
      </w:pPr>
    </w:p>
    <w:p w14:paraId="58787491" w14:textId="77777777" w:rsidR="006516F5" w:rsidRPr="00A73090" w:rsidRDefault="006516F5" w:rsidP="007A1464">
      <w:pPr>
        <w:pStyle w:val="BodyText"/>
        <w:numPr>
          <w:ilvl w:val="0"/>
          <w:numId w:val="62"/>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proced</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 xml:space="preserve">res </w:t>
      </w:r>
      <w:r w:rsidRPr="00A73090">
        <w:rPr>
          <w:rFonts w:asciiTheme="minorHAnsi" w:hAnsiTheme="minorHAnsi" w:cs="Times New Roman"/>
          <w:spacing w:val="-3"/>
          <w:sz w:val="24"/>
          <w:szCs w:val="24"/>
        </w:rPr>
        <w:t>a</w:t>
      </w:r>
      <w:r w:rsidRPr="00A73090">
        <w:rPr>
          <w:rFonts w:asciiTheme="minorHAnsi" w:hAnsiTheme="minorHAnsi" w:cs="Times New Roman"/>
          <w:sz w:val="24"/>
          <w:szCs w:val="24"/>
        </w:rPr>
        <w:t>re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4"/>
          <w:sz w:val="24"/>
          <w:szCs w:val="24"/>
        </w:rPr>
        <w:t xml:space="preserve"> </w:t>
      </w:r>
      <w:r w:rsidRPr="00A73090">
        <w:rPr>
          <w:rFonts w:asciiTheme="minorHAnsi" w:hAnsiTheme="minorHAnsi" w:cs="Times New Roman"/>
          <w:sz w:val="24"/>
          <w:szCs w:val="24"/>
        </w:rPr>
        <w:t>p</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ace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d</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so</w:t>
      </w:r>
      <w:r w:rsidRPr="00A73090">
        <w:rPr>
          <w:rFonts w:asciiTheme="minorHAnsi" w:hAnsiTheme="minorHAnsi" w:cs="Times New Roman"/>
          <w:spacing w:val="-1"/>
          <w:sz w:val="24"/>
          <w:szCs w:val="24"/>
        </w:rPr>
        <w:t>b</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d</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stu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w:t>
      </w:r>
    </w:p>
    <w:p w14:paraId="201CCE3F" w14:textId="77777777" w:rsidR="006516F5" w:rsidRPr="00A73090" w:rsidRDefault="006516F5" w:rsidP="006516F5">
      <w:pPr>
        <w:spacing w:before="9" w:line="110" w:lineRule="exact"/>
        <w:rPr>
          <w:szCs w:val="24"/>
        </w:rPr>
      </w:pPr>
    </w:p>
    <w:p w14:paraId="0C210C20" w14:textId="77777777" w:rsidR="006516F5" w:rsidRPr="00A73090" w:rsidRDefault="006516F5" w:rsidP="007A1464">
      <w:pPr>
        <w:pStyle w:val="BodyText"/>
        <w:numPr>
          <w:ilvl w:val="0"/>
          <w:numId w:val="62"/>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 xml:space="preserve">do </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pacing w:val="-2"/>
          <w:sz w:val="24"/>
          <w:szCs w:val="24"/>
        </w:rPr>
        <w:t>t</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do</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4"/>
          <w:sz w:val="24"/>
          <w:szCs w:val="24"/>
        </w:rPr>
        <w:t>w</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 xml:space="preserve">th </w:t>
      </w:r>
      <w:r w:rsidRPr="00A73090">
        <w:rPr>
          <w:rFonts w:asciiTheme="minorHAnsi" w:hAnsiTheme="minorHAnsi" w:cs="Times New Roman"/>
          <w:spacing w:val="1"/>
          <w:sz w:val="24"/>
          <w:szCs w:val="24"/>
        </w:rPr>
        <w:t>r</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turned</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me</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o</w:t>
      </w:r>
      <w:r w:rsidRPr="00A73090">
        <w:rPr>
          <w:rFonts w:asciiTheme="minorHAnsi" w:hAnsiTheme="minorHAnsi" w:cs="Times New Roman"/>
          <w:spacing w:val="-3"/>
          <w:sz w:val="24"/>
          <w:szCs w:val="24"/>
        </w:rPr>
        <w:t>r</w:t>
      </w:r>
      <w:r w:rsidRPr="00A73090">
        <w:rPr>
          <w:rFonts w:asciiTheme="minorHAnsi" w:hAnsiTheme="minorHAnsi" w:cs="Times New Roman"/>
          <w:spacing w:val="2"/>
          <w:sz w:val="24"/>
          <w:szCs w:val="24"/>
        </w:rPr>
        <w:t>k</w:t>
      </w:r>
      <w:r w:rsidRPr="00A73090">
        <w:rPr>
          <w:rFonts w:asciiTheme="minorHAnsi" w:hAnsiTheme="minorHAnsi" w:cs="Times New Roman"/>
          <w:sz w:val="24"/>
          <w:szCs w:val="24"/>
        </w:rPr>
        <w: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w:t>
      </w:r>
      <w:r w:rsidRPr="00A73090">
        <w:rPr>
          <w:rFonts w:asciiTheme="minorHAnsi" w:hAnsiTheme="minorHAnsi" w:cs="Times New Roman"/>
          <w:spacing w:val="-4"/>
          <w:sz w:val="24"/>
          <w:szCs w:val="24"/>
        </w:rPr>
        <w:t>i</w:t>
      </w:r>
      <w:r w:rsidRPr="00A73090">
        <w:rPr>
          <w:rFonts w:asciiTheme="minorHAnsi" w:hAnsiTheme="minorHAnsi" w:cs="Times New Roman"/>
          <w:sz w:val="24"/>
          <w:szCs w:val="24"/>
        </w:rPr>
        <w:t>mec</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rd</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tes</w:t>
      </w:r>
      <w:r w:rsidRPr="00A73090">
        <w:rPr>
          <w:rFonts w:asciiTheme="minorHAnsi" w:hAnsiTheme="minorHAnsi" w:cs="Times New Roman"/>
          <w:spacing w:val="-4"/>
          <w:sz w:val="24"/>
          <w:szCs w:val="24"/>
        </w:rPr>
        <w:t xml:space="preserve"> </w:t>
      </w:r>
      <w:r w:rsidRPr="00A73090">
        <w:rPr>
          <w:rFonts w:asciiTheme="minorHAnsi" w:hAnsiTheme="minorHAnsi" w:cs="Times New Roman"/>
          <w:sz w:val="24"/>
          <w:szCs w:val="24"/>
        </w:rPr>
        <w:t>from</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h</w:t>
      </w:r>
      <w:r w:rsidRPr="00A73090">
        <w:rPr>
          <w:rFonts w:asciiTheme="minorHAnsi" w:hAnsiTheme="minorHAnsi" w:cs="Times New Roman"/>
          <w:sz w:val="24"/>
          <w:szCs w:val="24"/>
        </w:rPr>
        <w:t>ome?</w:t>
      </w:r>
    </w:p>
    <w:p w14:paraId="6ADAD4CE" w14:textId="77777777" w:rsidR="006516F5" w:rsidRPr="002C2303" w:rsidRDefault="006516F5" w:rsidP="006516F5">
      <w:pPr>
        <w:spacing w:before="15" w:line="220" w:lineRule="exact"/>
      </w:pPr>
    </w:p>
    <w:p w14:paraId="6822D0FA" w14:textId="77777777" w:rsidR="006516F5" w:rsidRPr="002C2303" w:rsidRDefault="006516F5" w:rsidP="006516F5">
      <w:pPr>
        <w:pStyle w:val="Heading7"/>
        <w:ind w:right="101"/>
        <w:rPr>
          <w:rFonts w:ascii="Times New Roman" w:hAnsi="Times New Roman" w:cs="Times New Roman"/>
          <w:b w:val="0"/>
          <w:bCs w:val="0"/>
        </w:rPr>
      </w:pPr>
      <w:r w:rsidRPr="002C2303">
        <w:rPr>
          <w:rFonts w:ascii="Times New Roman" w:hAnsi="Times New Roman" w:cs="Times New Roman"/>
        </w:rPr>
        <w:t>During</w:t>
      </w:r>
      <w:r w:rsidRPr="002C2303">
        <w:rPr>
          <w:rFonts w:ascii="Times New Roman" w:hAnsi="Times New Roman" w:cs="Times New Roman"/>
          <w:spacing w:val="-7"/>
        </w:rPr>
        <w:t xml:space="preserve"> </w:t>
      </w:r>
      <w:r w:rsidRPr="002C2303">
        <w:rPr>
          <w:rFonts w:ascii="Times New Roman" w:hAnsi="Times New Roman" w:cs="Times New Roman"/>
          <w:spacing w:val="5"/>
        </w:rPr>
        <w:t>w</w:t>
      </w:r>
      <w:r w:rsidRPr="002C2303">
        <w:rPr>
          <w:rFonts w:ascii="Times New Roman" w:hAnsi="Times New Roman" w:cs="Times New Roman"/>
        </w:rPr>
        <w:t>o</w:t>
      </w:r>
      <w:r w:rsidRPr="002C2303">
        <w:rPr>
          <w:rFonts w:ascii="Times New Roman" w:hAnsi="Times New Roman" w:cs="Times New Roman"/>
          <w:spacing w:val="-3"/>
        </w:rPr>
        <w:t>r</w:t>
      </w:r>
      <w:r w:rsidRPr="002C2303">
        <w:rPr>
          <w:rFonts w:ascii="Times New Roman" w:hAnsi="Times New Roman" w:cs="Times New Roman"/>
        </w:rPr>
        <w:t>k</w:t>
      </w:r>
      <w:r w:rsidRPr="002C2303">
        <w:rPr>
          <w:rFonts w:ascii="Times New Roman" w:hAnsi="Times New Roman" w:cs="Times New Roman"/>
          <w:spacing w:val="-3"/>
        </w:rPr>
        <w:t xml:space="preserve"> </w:t>
      </w:r>
      <w:r w:rsidRPr="002C2303">
        <w:rPr>
          <w:rFonts w:ascii="Times New Roman" w:hAnsi="Times New Roman" w:cs="Times New Roman"/>
        </w:rPr>
        <w:t>tim</w:t>
      </w:r>
      <w:r w:rsidRPr="002C2303">
        <w:rPr>
          <w:rFonts w:ascii="Times New Roman" w:hAnsi="Times New Roman" w:cs="Times New Roman"/>
          <w:spacing w:val="-1"/>
        </w:rPr>
        <w:t>e</w:t>
      </w:r>
      <w:r w:rsidRPr="002C2303">
        <w:rPr>
          <w:rFonts w:ascii="Times New Roman" w:hAnsi="Times New Roman" w:cs="Times New Roman"/>
        </w:rPr>
        <w:t>s</w:t>
      </w:r>
      <w:r w:rsidRPr="002C2303">
        <w:rPr>
          <w:rFonts w:ascii="Times New Roman" w:hAnsi="Times New Roman" w:cs="Times New Roman"/>
          <w:spacing w:val="-3"/>
        </w:rPr>
        <w:t xml:space="preserve"> </w:t>
      </w:r>
      <w:r w:rsidRPr="002C2303">
        <w:rPr>
          <w:rFonts w:ascii="Times New Roman" w:hAnsi="Times New Roman" w:cs="Times New Roman"/>
        </w:rPr>
        <w:t>-</w:t>
      </w:r>
      <w:r w:rsidRPr="002C2303">
        <w:rPr>
          <w:rFonts w:ascii="Times New Roman" w:hAnsi="Times New Roman" w:cs="Times New Roman"/>
          <w:spacing w:val="-6"/>
        </w:rPr>
        <w:t xml:space="preserve"> </w:t>
      </w:r>
      <w:r w:rsidRPr="002C2303">
        <w:rPr>
          <w:rFonts w:ascii="Times New Roman" w:hAnsi="Times New Roman" w:cs="Times New Roman"/>
          <w:spacing w:val="2"/>
        </w:rPr>
        <w:t>w</w:t>
      </w:r>
      <w:r w:rsidRPr="002C2303">
        <w:rPr>
          <w:rFonts w:ascii="Times New Roman" w:hAnsi="Times New Roman" w:cs="Times New Roman"/>
        </w:rPr>
        <w:t>ho</w:t>
      </w:r>
      <w:r w:rsidRPr="002C2303">
        <w:rPr>
          <w:rFonts w:ascii="Times New Roman" w:hAnsi="Times New Roman" w:cs="Times New Roman"/>
          <w:spacing w:val="-3"/>
        </w:rPr>
        <w:t>l</w:t>
      </w:r>
      <w:r w:rsidRPr="002C2303">
        <w:rPr>
          <w:rFonts w:ascii="Times New Roman" w:hAnsi="Times New Roman" w:cs="Times New Roman"/>
        </w:rPr>
        <w:t>e</w:t>
      </w:r>
      <w:r w:rsidRPr="002C2303">
        <w:rPr>
          <w:rFonts w:ascii="Times New Roman" w:hAnsi="Times New Roman" w:cs="Times New Roman"/>
          <w:spacing w:val="-4"/>
        </w:rPr>
        <w:t xml:space="preserve"> </w:t>
      </w:r>
      <w:r w:rsidRPr="002C2303">
        <w:rPr>
          <w:rFonts w:ascii="Times New Roman" w:hAnsi="Times New Roman" w:cs="Times New Roman"/>
        </w:rPr>
        <w:t>or</w:t>
      </w:r>
      <w:r w:rsidRPr="002C2303">
        <w:rPr>
          <w:rFonts w:ascii="Times New Roman" w:hAnsi="Times New Roman" w:cs="Times New Roman"/>
          <w:spacing w:val="-3"/>
        </w:rPr>
        <w:t xml:space="preserve"> </w:t>
      </w:r>
      <w:r w:rsidRPr="002C2303">
        <w:rPr>
          <w:rFonts w:ascii="Times New Roman" w:hAnsi="Times New Roman" w:cs="Times New Roman"/>
          <w:spacing w:val="-2"/>
        </w:rPr>
        <w:t>s</w:t>
      </w:r>
      <w:r w:rsidRPr="002C2303">
        <w:rPr>
          <w:rFonts w:ascii="Times New Roman" w:hAnsi="Times New Roman" w:cs="Times New Roman"/>
        </w:rPr>
        <w:t>mall</w:t>
      </w:r>
      <w:r w:rsidRPr="002C2303">
        <w:rPr>
          <w:rFonts w:ascii="Times New Roman" w:hAnsi="Times New Roman" w:cs="Times New Roman"/>
          <w:spacing w:val="-5"/>
        </w:rPr>
        <w:t xml:space="preserve"> </w:t>
      </w:r>
      <w:r w:rsidRPr="002C2303">
        <w:rPr>
          <w:rFonts w:ascii="Times New Roman" w:hAnsi="Times New Roman" w:cs="Times New Roman"/>
        </w:rPr>
        <w:t>group:</w:t>
      </w:r>
    </w:p>
    <w:p w14:paraId="1AB807A0" w14:textId="77777777" w:rsidR="006516F5" w:rsidRPr="002C2303" w:rsidRDefault="006516F5" w:rsidP="006516F5">
      <w:pPr>
        <w:spacing w:before="2" w:line="280" w:lineRule="exact"/>
        <w:rPr>
          <w:sz w:val="28"/>
          <w:szCs w:val="28"/>
        </w:rPr>
      </w:pPr>
    </w:p>
    <w:p w14:paraId="210941D2" w14:textId="77777777" w:rsidR="006516F5" w:rsidRPr="00A73090" w:rsidRDefault="006516F5" w:rsidP="007A1464">
      <w:pPr>
        <w:pStyle w:val="BodyText"/>
        <w:numPr>
          <w:ilvl w:val="0"/>
          <w:numId w:val="63"/>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s</w:t>
      </w:r>
      <w:r w:rsidRPr="00A73090">
        <w:rPr>
          <w:rFonts w:asciiTheme="minorHAnsi" w:hAnsiTheme="minorHAnsi" w:cs="Times New Roman"/>
          <w:spacing w:val="-4"/>
          <w:sz w:val="24"/>
          <w:szCs w:val="24"/>
        </w:rPr>
        <w:t>i</w:t>
      </w:r>
      <w:r w:rsidRPr="00A73090">
        <w:rPr>
          <w:rFonts w:asciiTheme="minorHAnsi" w:hAnsiTheme="minorHAnsi" w:cs="Times New Roman"/>
          <w:spacing w:val="2"/>
          <w:sz w:val="24"/>
          <w:szCs w:val="24"/>
        </w:rPr>
        <w:t>g</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l</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u</w:t>
      </w:r>
      <w:r w:rsidRPr="00A73090">
        <w:rPr>
          <w:rFonts w:asciiTheme="minorHAnsi" w:hAnsiTheme="minorHAnsi" w:cs="Times New Roman"/>
          <w:spacing w:val="-2"/>
          <w:sz w:val="24"/>
          <w:szCs w:val="24"/>
        </w:rPr>
        <w:t>ti</w:t>
      </w:r>
      <w:r w:rsidRPr="00A73090">
        <w:rPr>
          <w:rFonts w:asciiTheme="minorHAnsi" w:hAnsiTheme="minorHAnsi" w:cs="Times New Roman"/>
          <w:sz w:val="24"/>
          <w:szCs w:val="24"/>
        </w:rPr>
        <w:t>ne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a</w:t>
      </w:r>
      <w:r w:rsidRPr="00A73090">
        <w:rPr>
          <w:rFonts w:asciiTheme="minorHAnsi" w:hAnsiTheme="minorHAnsi" w:cs="Times New Roman"/>
          <w:spacing w:val="-3"/>
          <w:sz w:val="24"/>
          <w:szCs w:val="24"/>
        </w:rPr>
        <w:t>v</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ng</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c</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as</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ro</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m</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as</w:t>
      </w:r>
      <w:r w:rsidRPr="00A73090">
        <w:rPr>
          <w:rFonts w:asciiTheme="minorHAnsi" w:hAnsiTheme="minorHAnsi" w:cs="Times New Roman"/>
          <w:spacing w:val="-1"/>
          <w:sz w:val="24"/>
          <w:szCs w:val="24"/>
        </w:rPr>
        <w:t>h</w:t>
      </w:r>
      <w:r w:rsidRPr="00A73090">
        <w:rPr>
          <w:rFonts w:asciiTheme="minorHAnsi" w:hAnsiTheme="minorHAnsi" w:cs="Times New Roman"/>
          <w:sz w:val="24"/>
          <w:szCs w:val="24"/>
        </w:rPr>
        <w:t>ro</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m</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2"/>
          <w:sz w:val="24"/>
          <w:szCs w:val="24"/>
        </w:rPr>
        <w:t>t</w:t>
      </w:r>
      <w:r w:rsidRPr="00A73090">
        <w:rPr>
          <w:rFonts w:asciiTheme="minorHAnsi" w:hAnsiTheme="minorHAnsi" w:cs="Times New Roman"/>
          <w:sz w:val="24"/>
          <w:szCs w:val="24"/>
        </w:rPr>
        <w:t>c</w:t>
      </w:r>
      <w:r w:rsidRPr="00A73090">
        <w:rPr>
          <w:rFonts w:asciiTheme="minorHAnsi" w:hAnsiTheme="minorHAnsi" w:cs="Times New Roman"/>
          <w:spacing w:val="-2"/>
          <w:sz w:val="24"/>
          <w:szCs w:val="24"/>
        </w:rPr>
        <w:t>.</w:t>
      </w:r>
      <w:r w:rsidRPr="00A73090">
        <w:rPr>
          <w:rFonts w:asciiTheme="minorHAnsi" w:hAnsiTheme="minorHAnsi" w:cs="Times New Roman"/>
          <w:sz w:val="24"/>
          <w:szCs w:val="24"/>
        </w:rPr>
        <w:t>)?</w:t>
      </w:r>
    </w:p>
    <w:p w14:paraId="7B2ECDB5" w14:textId="77777777" w:rsidR="006516F5" w:rsidRPr="00A73090" w:rsidRDefault="006516F5" w:rsidP="006516F5">
      <w:pPr>
        <w:spacing w:before="9" w:line="110" w:lineRule="exact"/>
        <w:rPr>
          <w:szCs w:val="24"/>
        </w:rPr>
      </w:pPr>
    </w:p>
    <w:p w14:paraId="4D969057" w14:textId="77777777" w:rsidR="006516F5" w:rsidRPr="00A73090" w:rsidRDefault="006516F5" w:rsidP="007A1464">
      <w:pPr>
        <w:pStyle w:val="BodyText"/>
        <w:numPr>
          <w:ilvl w:val="0"/>
          <w:numId w:val="63"/>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pr</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ce</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ure</w:t>
      </w:r>
      <w:r w:rsidRPr="00A73090">
        <w:rPr>
          <w:rFonts w:asciiTheme="minorHAnsi" w:hAnsiTheme="minorHAnsi" w:cs="Times New Roman"/>
          <w:spacing w:val="-4"/>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 xml:space="preserve">the </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pacing w:val="-2"/>
          <w:sz w:val="24"/>
          <w:szCs w:val="24"/>
        </w:rPr>
        <w:t>t</w:t>
      </w:r>
      <w:r w:rsidRPr="00A73090">
        <w:rPr>
          <w:rFonts w:asciiTheme="minorHAnsi" w:hAnsiTheme="minorHAnsi" w:cs="Times New Roman"/>
          <w:sz w:val="24"/>
          <w:szCs w:val="24"/>
        </w:rPr>
        <w:t>s</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sh</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g</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arl</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 xml:space="preserve">? Be </w:t>
      </w:r>
      <w:r w:rsidRPr="00A73090">
        <w:rPr>
          <w:rFonts w:asciiTheme="minorHAnsi" w:hAnsiTheme="minorHAnsi" w:cs="Times New Roman"/>
          <w:spacing w:val="1"/>
          <w:sz w:val="24"/>
          <w:szCs w:val="24"/>
        </w:rPr>
        <w:t>r</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dy</w:t>
      </w:r>
      <w:r w:rsidRPr="00A73090">
        <w:rPr>
          <w:rFonts w:asciiTheme="minorHAnsi" w:hAnsiTheme="minorHAnsi" w:cs="Times New Roman"/>
          <w:spacing w:val="-4"/>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z w:val="24"/>
          <w:szCs w:val="24"/>
        </w:rPr>
        <w:t>or</w:t>
      </w:r>
      <w:r w:rsidRPr="00A73090">
        <w:rPr>
          <w:rFonts w:asciiTheme="minorHAnsi" w:hAnsiTheme="minorHAnsi" w:cs="Times New Roman"/>
          <w:spacing w:val="-4"/>
          <w:sz w:val="24"/>
          <w:szCs w:val="24"/>
        </w:rPr>
        <w:t xml:space="preserve"> </w:t>
      </w:r>
      <w:r w:rsidRPr="00A73090">
        <w:rPr>
          <w:rFonts w:asciiTheme="minorHAnsi" w:hAnsiTheme="minorHAnsi" w:cs="Times New Roman"/>
          <w:sz w:val="24"/>
          <w:szCs w:val="24"/>
        </w:rPr>
        <w:t>th</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p>
    <w:p w14:paraId="242C2F8D" w14:textId="77777777" w:rsidR="006516F5" w:rsidRPr="00A73090" w:rsidRDefault="006516F5" w:rsidP="006516F5">
      <w:pPr>
        <w:spacing w:before="7" w:line="110" w:lineRule="exact"/>
        <w:rPr>
          <w:szCs w:val="24"/>
        </w:rPr>
      </w:pPr>
    </w:p>
    <w:p w14:paraId="4E28F4CF" w14:textId="77777777" w:rsidR="006516F5" w:rsidRPr="00A73090" w:rsidRDefault="006516F5" w:rsidP="007A1464">
      <w:pPr>
        <w:pStyle w:val="BodyText"/>
        <w:numPr>
          <w:ilvl w:val="0"/>
          <w:numId w:val="63"/>
        </w:numPr>
        <w:tabs>
          <w:tab w:val="left" w:pos="820"/>
        </w:tabs>
        <w:ind w:left="72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 xml:space="preserve">do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ou estab</w:t>
      </w:r>
      <w:r w:rsidRPr="00A73090">
        <w:rPr>
          <w:rFonts w:asciiTheme="minorHAnsi" w:hAnsiTheme="minorHAnsi" w:cs="Times New Roman"/>
          <w:spacing w:val="-2"/>
          <w:sz w:val="24"/>
          <w:szCs w:val="24"/>
        </w:rPr>
        <w:t>li</w:t>
      </w:r>
      <w:r w:rsidRPr="00A73090">
        <w:rPr>
          <w:rFonts w:asciiTheme="minorHAnsi" w:hAnsiTheme="minorHAnsi" w:cs="Times New Roman"/>
          <w:sz w:val="24"/>
          <w:szCs w:val="24"/>
        </w:rPr>
        <w:t xml:space="preserve">sh </w:t>
      </w:r>
      <w:r w:rsidRPr="00A73090">
        <w:rPr>
          <w:rFonts w:asciiTheme="minorHAnsi" w:hAnsiTheme="minorHAnsi" w:cs="Times New Roman"/>
          <w:spacing w:val="-3"/>
          <w:sz w:val="24"/>
          <w:szCs w:val="24"/>
        </w:rPr>
        <w:t>w</w:t>
      </w:r>
      <w:r w:rsidRPr="00A73090">
        <w:rPr>
          <w:rFonts w:asciiTheme="minorHAnsi" w:hAnsiTheme="minorHAnsi" w:cs="Times New Roman"/>
          <w:spacing w:val="1"/>
          <w:sz w:val="24"/>
          <w:szCs w:val="24"/>
        </w:rPr>
        <w:t>h</w:t>
      </w:r>
      <w:r w:rsidRPr="00A73090">
        <w:rPr>
          <w:rFonts w:asciiTheme="minorHAnsi" w:hAnsiTheme="minorHAnsi" w:cs="Times New Roman"/>
          <w:sz w:val="24"/>
          <w:szCs w:val="24"/>
        </w:rPr>
        <w:t>at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 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ce</w:t>
      </w:r>
      <w:r w:rsidRPr="00A73090">
        <w:rPr>
          <w:rFonts w:asciiTheme="minorHAnsi" w:hAnsiTheme="minorHAnsi" w:cs="Times New Roman"/>
          <w:spacing w:val="-1"/>
          <w:sz w:val="24"/>
          <w:szCs w:val="24"/>
        </w:rPr>
        <w:t>p</w:t>
      </w:r>
      <w:r w:rsidRPr="00A73090">
        <w:rPr>
          <w:rFonts w:asciiTheme="minorHAnsi" w:hAnsiTheme="minorHAnsi" w:cs="Times New Roman"/>
          <w:sz w:val="24"/>
          <w:szCs w:val="24"/>
        </w:rPr>
        <w:t>ta</w:t>
      </w:r>
      <w:r w:rsidRPr="00A73090">
        <w:rPr>
          <w:rFonts w:asciiTheme="minorHAnsi" w:hAnsiTheme="minorHAnsi" w:cs="Times New Roman"/>
          <w:spacing w:val="-1"/>
          <w:sz w:val="24"/>
          <w:szCs w:val="24"/>
        </w:rPr>
        <w:t>b</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 no</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se</w:t>
      </w:r>
      <w:r w:rsidRPr="00A73090">
        <w:rPr>
          <w:rFonts w:asciiTheme="minorHAnsi" w:hAnsiTheme="minorHAnsi" w:cs="Times New Roman"/>
          <w:spacing w:val="-2"/>
          <w:sz w:val="24"/>
          <w:szCs w:val="24"/>
        </w:rPr>
        <w:t xml:space="preserve"> l</w:t>
      </w:r>
      <w:r w:rsidRPr="00A73090">
        <w:rPr>
          <w:rFonts w:asciiTheme="minorHAnsi" w:hAnsiTheme="minorHAnsi" w:cs="Times New Roman"/>
          <w:sz w:val="24"/>
          <w:szCs w:val="24"/>
        </w:rPr>
        <w:t>e</w:t>
      </w:r>
      <w:r w:rsidRPr="00A73090">
        <w:rPr>
          <w:rFonts w:asciiTheme="minorHAnsi" w:hAnsiTheme="minorHAnsi" w:cs="Times New Roman"/>
          <w:spacing w:val="-3"/>
          <w:sz w:val="24"/>
          <w:szCs w:val="24"/>
        </w:rPr>
        <w:t>v</w:t>
      </w:r>
      <w:r w:rsidRPr="00A73090">
        <w:rPr>
          <w:rFonts w:asciiTheme="minorHAnsi" w:hAnsiTheme="minorHAnsi" w:cs="Times New Roman"/>
          <w:sz w:val="24"/>
          <w:szCs w:val="24"/>
        </w:rPr>
        <w:t>el</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p>
    <w:p w14:paraId="14449912" w14:textId="77777777" w:rsidR="006516F5" w:rsidRPr="00A73090" w:rsidRDefault="006516F5" w:rsidP="006516F5">
      <w:pPr>
        <w:spacing w:before="9" w:line="110" w:lineRule="exact"/>
        <w:rPr>
          <w:szCs w:val="24"/>
        </w:rPr>
      </w:pPr>
    </w:p>
    <w:p w14:paraId="26B10249" w14:textId="77777777" w:rsidR="006516F5" w:rsidRPr="00A73090" w:rsidRDefault="006516F5" w:rsidP="007A1464">
      <w:pPr>
        <w:pStyle w:val="BodyText"/>
        <w:numPr>
          <w:ilvl w:val="0"/>
          <w:numId w:val="63"/>
        </w:numPr>
        <w:tabs>
          <w:tab w:val="left" w:pos="820"/>
        </w:tabs>
        <w:ind w:left="72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do stu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4"/>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et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e</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 xml:space="preserve">p and </w:t>
      </w:r>
      <w:r w:rsidRPr="00A73090">
        <w:rPr>
          <w:rFonts w:asciiTheme="minorHAnsi" w:hAnsiTheme="minorHAnsi" w:cs="Times New Roman"/>
          <w:spacing w:val="-3"/>
          <w:sz w:val="24"/>
          <w:szCs w:val="24"/>
        </w:rPr>
        <w:t>w</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n do</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th</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y</w:t>
      </w:r>
      <w:r w:rsidRPr="00A73090">
        <w:rPr>
          <w:rFonts w:asciiTheme="minorHAnsi" w:hAnsiTheme="minorHAnsi" w:cs="Times New Roman"/>
          <w:spacing w:val="-2"/>
          <w:sz w:val="24"/>
          <w:szCs w:val="24"/>
        </w:rPr>
        <w:t xml:space="preserve"> l</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 xml:space="preserve">ve </w:t>
      </w:r>
      <w:r w:rsidRPr="00A73090">
        <w:rPr>
          <w:rFonts w:asciiTheme="minorHAnsi" w:hAnsiTheme="minorHAnsi" w:cs="Times New Roman"/>
          <w:spacing w:val="1"/>
          <w:sz w:val="24"/>
          <w:szCs w:val="24"/>
        </w:rPr>
        <w:t>t</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e</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se</w:t>
      </w:r>
      <w:r w:rsidRPr="00A73090">
        <w:rPr>
          <w:rFonts w:asciiTheme="minorHAnsi" w:hAnsiTheme="minorHAnsi" w:cs="Times New Roman"/>
          <w:spacing w:val="-1"/>
          <w:sz w:val="24"/>
          <w:szCs w:val="24"/>
        </w:rPr>
        <w:t>a</w:t>
      </w:r>
      <w:r w:rsidRPr="00A73090">
        <w:rPr>
          <w:rFonts w:asciiTheme="minorHAnsi" w:hAnsiTheme="minorHAnsi" w:cs="Times New Roman"/>
          <w:spacing w:val="-2"/>
          <w:sz w:val="24"/>
          <w:szCs w:val="24"/>
        </w:rPr>
        <w:t>t</w:t>
      </w:r>
      <w:r w:rsidRPr="00A73090">
        <w:rPr>
          <w:rFonts w:asciiTheme="minorHAnsi" w:hAnsiTheme="minorHAnsi" w:cs="Times New Roman"/>
          <w:sz w:val="24"/>
          <w:szCs w:val="24"/>
        </w:rPr>
        <w:t>s?</w:t>
      </w:r>
    </w:p>
    <w:p w14:paraId="6FB16D94" w14:textId="77777777" w:rsidR="006516F5" w:rsidRPr="00A73090" w:rsidRDefault="006516F5" w:rsidP="006516F5">
      <w:pPr>
        <w:spacing w:before="7" w:line="110" w:lineRule="exact"/>
        <w:rPr>
          <w:szCs w:val="24"/>
        </w:rPr>
      </w:pPr>
    </w:p>
    <w:p w14:paraId="04C5B66A" w14:textId="77777777" w:rsidR="006516F5" w:rsidRPr="00A73090" w:rsidRDefault="006516F5" w:rsidP="007A1464">
      <w:pPr>
        <w:pStyle w:val="BodyText"/>
        <w:numPr>
          <w:ilvl w:val="0"/>
          <w:numId w:val="63"/>
        </w:numPr>
        <w:tabs>
          <w:tab w:val="left" w:pos="820"/>
        </w:tabs>
        <w:ind w:left="720" w:right="159"/>
        <w:rPr>
          <w:rFonts w:asciiTheme="minorHAnsi" w:hAnsiTheme="minorHAnsi" w:cs="Times New Roman"/>
          <w:sz w:val="24"/>
          <w:szCs w:val="24"/>
        </w:rPr>
      </w:pPr>
      <w:r w:rsidRPr="00A73090">
        <w:rPr>
          <w:rFonts w:asciiTheme="minorHAnsi" w:hAnsiTheme="minorHAnsi" w:cs="Times New Roman"/>
          <w:spacing w:val="-2"/>
          <w:sz w:val="24"/>
          <w:szCs w:val="24"/>
        </w:rPr>
        <w:t>D</w:t>
      </w:r>
      <w:r w:rsidRPr="00A73090">
        <w:rPr>
          <w:rFonts w:asciiTheme="minorHAnsi" w:hAnsiTheme="minorHAnsi" w:cs="Times New Roman"/>
          <w:sz w:val="24"/>
          <w:szCs w:val="24"/>
        </w:rPr>
        <w:t>ur</w:t>
      </w:r>
      <w:r w:rsidRPr="00A73090">
        <w:rPr>
          <w:rFonts w:asciiTheme="minorHAnsi" w:hAnsiTheme="minorHAnsi" w:cs="Times New Roman"/>
          <w:spacing w:val="-1"/>
          <w:sz w:val="24"/>
          <w:szCs w:val="24"/>
        </w:rPr>
        <w:t>i</w:t>
      </w:r>
      <w:r w:rsidRPr="00A73090">
        <w:rPr>
          <w:rFonts w:asciiTheme="minorHAnsi" w:hAnsiTheme="minorHAnsi" w:cs="Times New Roman"/>
          <w:sz w:val="24"/>
          <w:szCs w:val="24"/>
        </w:rPr>
        <w:t>ng</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2"/>
          <w:sz w:val="24"/>
          <w:szCs w:val="24"/>
        </w:rPr>
        <w:t xml:space="preserve"> l</w:t>
      </w:r>
      <w:r w:rsidRPr="00A73090">
        <w:rPr>
          <w:rFonts w:asciiTheme="minorHAnsi" w:hAnsiTheme="minorHAnsi" w:cs="Times New Roman"/>
          <w:sz w:val="24"/>
          <w:szCs w:val="24"/>
        </w:rPr>
        <w:t>ect</w:t>
      </w:r>
      <w:r w:rsidRPr="00A73090">
        <w:rPr>
          <w:rFonts w:asciiTheme="minorHAnsi" w:hAnsiTheme="minorHAnsi" w:cs="Times New Roman"/>
          <w:spacing w:val="-3"/>
          <w:sz w:val="24"/>
          <w:szCs w:val="24"/>
        </w:rPr>
        <w:t>u</w:t>
      </w:r>
      <w:r w:rsidRPr="00A73090">
        <w:rPr>
          <w:rFonts w:asciiTheme="minorHAnsi" w:hAnsiTheme="minorHAnsi" w:cs="Times New Roman"/>
          <w:sz w:val="24"/>
          <w:szCs w:val="24"/>
        </w:rPr>
        <w:t>re,</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w</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 xml:space="preserve">the </w:t>
      </w:r>
      <w:r w:rsidRPr="00A73090">
        <w:rPr>
          <w:rFonts w:asciiTheme="minorHAnsi" w:hAnsiTheme="minorHAnsi" w:cs="Times New Roman"/>
          <w:spacing w:val="-3"/>
          <w:sz w:val="24"/>
          <w:szCs w:val="24"/>
        </w:rPr>
        <w:t>p</w:t>
      </w:r>
      <w:r w:rsidRPr="00A73090">
        <w:rPr>
          <w:rFonts w:asciiTheme="minorHAnsi" w:hAnsiTheme="minorHAnsi" w:cs="Times New Roman"/>
          <w:sz w:val="24"/>
          <w:szCs w:val="24"/>
        </w:rPr>
        <w:t>roc</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 xml:space="preserve">ss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n stu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ed</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to</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sh</w:t>
      </w:r>
      <w:r w:rsidRPr="00A73090">
        <w:rPr>
          <w:rFonts w:asciiTheme="minorHAnsi" w:hAnsiTheme="minorHAnsi" w:cs="Times New Roman"/>
          <w:spacing w:val="-4"/>
          <w:sz w:val="24"/>
          <w:szCs w:val="24"/>
        </w:rPr>
        <w:t>a</w:t>
      </w:r>
      <w:r w:rsidRPr="00A73090">
        <w:rPr>
          <w:rFonts w:asciiTheme="minorHAnsi" w:hAnsiTheme="minorHAnsi" w:cs="Times New Roman"/>
          <w:sz w:val="24"/>
          <w:szCs w:val="24"/>
        </w:rPr>
        <w:t>rp</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n</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th</w:t>
      </w:r>
      <w:r w:rsidRPr="00A73090">
        <w:rPr>
          <w:rFonts w:asciiTheme="minorHAnsi" w:hAnsiTheme="minorHAnsi" w:cs="Times New Roman"/>
          <w:spacing w:val="-1"/>
          <w:sz w:val="24"/>
          <w:szCs w:val="24"/>
        </w:rPr>
        <w:t>e</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p</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nc</w:t>
      </w:r>
      <w:r w:rsidRPr="00A73090">
        <w:rPr>
          <w:rFonts w:asciiTheme="minorHAnsi" w:hAnsiTheme="minorHAnsi" w:cs="Times New Roman"/>
          <w:spacing w:val="-2"/>
          <w:sz w:val="24"/>
          <w:szCs w:val="24"/>
        </w:rPr>
        <w:t>il</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o</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 xml:space="preserve">to the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o</w:t>
      </w:r>
      <w:r w:rsidRPr="00A73090">
        <w:rPr>
          <w:rFonts w:asciiTheme="minorHAnsi" w:hAnsiTheme="minorHAnsi" w:cs="Times New Roman"/>
          <w:spacing w:val="-3"/>
          <w:sz w:val="24"/>
          <w:szCs w:val="24"/>
        </w:rPr>
        <w:t>c</w:t>
      </w:r>
      <w:r w:rsidRPr="00A73090">
        <w:rPr>
          <w:rFonts w:asciiTheme="minorHAnsi" w:hAnsiTheme="minorHAnsi" w:cs="Times New Roman"/>
          <w:spacing w:val="2"/>
          <w:sz w:val="24"/>
          <w:szCs w:val="24"/>
        </w:rPr>
        <w:t>k</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1"/>
          <w:sz w:val="24"/>
          <w:szCs w:val="24"/>
        </w:rPr>
        <w:t>o</w:t>
      </w:r>
      <w:r w:rsidRPr="00A73090">
        <w:rPr>
          <w:rFonts w:asciiTheme="minorHAnsi" w:hAnsiTheme="minorHAnsi" w:cs="Times New Roman"/>
          <w:spacing w:val="-2"/>
          <w:sz w:val="24"/>
          <w:szCs w:val="24"/>
        </w:rPr>
        <w:t>m</w:t>
      </w:r>
      <w:r w:rsidRPr="00A73090">
        <w:rPr>
          <w:rFonts w:asciiTheme="minorHAnsi" w:hAnsiTheme="minorHAnsi" w:cs="Times New Roman"/>
          <w:sz w:val="24"/>
          <w:szCs w:val="24"/>
        </w:rPr>
        <w:t>/b</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t</w:t>
      </w:r>
      <w:r w:rsidRPr="00A73090">
        <w:rPr>
          <w:rFonts w:asciiTheme="minorHAnsi" w:hAnsiTheme="minorHAnsi" w:cs="Times New Roman"/>
          <w:spacing w:val="-3"/>
          <w:sz w:val="24"/>
          <w:szCs w:val="24"/>
        </w:rPr>
        <w:t>h</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o</w:t>
      </w:r>
      <w:r w:rsidRPr="00A73090">
        <w:rPr>
          <w:rFonts w:asciiTheme="minorHAnsi" w:hAnsiTheme="minorHAnsi" w:cs="Times New Roman"/>
          <w:sz w:val="24"/>
          <w:szCs w:val="24"/>
        </w:rPr>
        <w:t>m</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p</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s</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m</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th</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 xml:space="preserve">ng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t</w:t>
      </w:r>
      <w:r w:rsidRPr="00A73090">
        <w:rPr>
          <w:rFonts w:asciiTheme="minorHAnsi" w:hAnsiTheme="minorHAnsi" w:cs="Times New Roman"/>
          <w:spacing w:val="-3"/>
          <w:sz w:val="24"/>
          <w:szCs w:val="24"/>
        </w:rPr>
        <w:t>h</w:t>
      </w:r>
      <w:r w:rsidRPr="00A73090">
        <w:rPr>
          <w:rFonts w:asciiTheme="minorHAnsi" w:hAnsiTheme="minorHAnsi" w:cs="Times New Roman"/>
          <w:sz w:val="24"/>
          <w:szCs w:val="24"/>
        </w:rPr>
        <w:t xml:space="preserve">e </w:t>
      </w:r>
      <w:r w:rsidRPr="00A73090">
        <w:rPr>
          <w:rFonts w:asciiTheme="minorHAnsi" w:hAnsiTheme="minorHAnsi" w:cs="Times New Roman"/>
          <w:spacing w:val="-1"/>
          <w:sz w:val="24"/>
          <w:szCs w:val="24"/>
        </w:rPr>
        <w:t>t</w:t>
      </w:r>
      <w:r w:rsidRPr="00A73090">
        <w:rPr>
          <w:rFonts w:asciiTheme="minorHAnsi" w:hAnsiTheme="minorHAnsi" w:cs="Times New Roman"/>
          <w:sz w:val="24"/>
          <w:szCs w:val="24"/>
        </w:rPr>
        <w:t xml:space="preserve">rash </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w:t>
      </w:r>
      <w:r w:rsidRPr="00A73090">
        <w:rPr>
          <w:rFonts w:asciiTheme="minorHAnsi" w:hAnsiTheme="minorHAnsi" w:cs="Times New Roman"/>
          <w:spacing w:val="4"/>
          <w:sz w:val="24"/>
          <w:szCs w:val="24"/>
        </w:rPr>
        <w:t>e</w:t>
      </w:r>
      <w:r w:rsidRPr="00A73090">
        <w:rPr>
          <w:rFonts w:asciiTheme="minorHAnsi" w:hAnsiTheme="minorHAnsi" w:cs="Times New Roman"/>
          <w:sz w:val="24"/>
          <w:szCs w:val="24"/>
        </w:rPr>
        <w:t>-c</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c</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 b</w:t>
      </w:r>
      <w:r w:rsidRPr="00A73090">
        <w:rPr>
          <w:rFonts w:asciiTheme="minorHAnsi" w:hAnsiTheme="minorHAnsi" w:cs="Times New Roman"/>
          <w:spacing w:val="-1"/>
          <w:sz w:val="24"/>
          <w:szCs w:val="24"/>
        </w:rPr>
        <w:t>i</w:t>
      </w:r>
      <w:r w:rsidRPr="00A73090">
        <w:rPr>
          <w:rFonts w:asciiTheme="minorHAnsi" w:hAnsiTheme="minorHAnsi" w:cs="Times New Roman"/>
          <w:sz w:val="24"/>
          <w:szCs w:val="24"/>
        </w:rPr>
        <w:t>n?</w:t>
      </w:r>
    </w:p>
    <w:p w14:paraId="2FF3A67F" w14:textId="77777777" w:rsidR="006516F5" w:rsidRPr="002C2303" w:rsidRDefault="006516F5" w:rsidP="006516F5">
      <w:pPr>
        <w:spacing w:before="17" w:line="220" w:lineRule="exact"/>
      </w:pPr>
    </w:p>
    <w:p w14:paraId="31473380" w14:textId="77777777" w:rsidR="006516F5" w:rsidRDefault="006516F5" w:rsidP="00612D46">
      <w:pPr>
        <w:pStyle w:val="Heading7"/>
        <w:ind w:right="101"/>
        <w:rPr>
          <w:rFonts w:ascii="Times New Roman" w:hAnsi="Times New Roman" w:cs="Times New Roman"/>
        </w:rPr>
      </w:pPr>
      <w:r w:rsidRPr="002C2303">
        <w:rPr>
          <w:rFonts w:ascii="Times New Roman" w:hAnsi="Times New Roman" w:cs="Times New Roman"/>
        </w:rPr>
        <w:t>St</w:t>
      </w:r>
      <w:r w:rsidRPr="002C2303">
        <w:rPr>
          <w:rFonts w:ascii="Times New Roman" w:hAnsi="Times New Roman" w:cs="Times New Roman"/>
          <w:spacing w:val="-1"/>
        </w:rPr>
        <w:t>u</w:t>
      </w:r>
      <w:r w:rsidRPr="002C2303">
        <w:rPr>
          <w:rFonts w:ascii="Times New Roman" w:hAnsi="Times New Roman" w:cs="Times New Roman"/>
        </w:rPr>
        <w:t>dent</w:t>
      </w:r>
      <w:r w:rsidRPr="002C2303">
        <w:rPr>
          <w:rFonts w:ascii="Times New Roman" w:hAnsi="Times New Roman" w:cs="Times New Roman"/>
          <w:spacing w:val="-12"/>
        </w:rPr>
        <w:t xml:space="preserve"> </w:t>
      </w:r>
      <w:r w:rsidRPr="002C2303">
        <w:rPr>
          <w:rFonts w:ascii="Times New Roman" w:hAnsi="Times New Roman" w:cs="Times New Roman"/>
          <w:spacing w:val="1"/>
        </w:rPr>
        <w:t>W</w:t>
      </w:r>
      <w:r w:rsidRPr="002C2303">
        <w:rPr>
          <w:rFonts w:ascii="Times New Roman" w:hAnsi="Times New Roman" w:cs="Times New Roman"/>
        </w:rPr>
        <w:t>or</w:t>
      </w:r>
      <w:r w:rsidRPr="002C2303">
        <w:rPr>
          <w:rFonts w:ascii="Times New Roman" w:hAnsi="Times New Roman" w:cs="Times New Roman"/>
          <w:spacing w:val="-2"/>
        </w:rPr>
        <w:t>k</w:t>
      </w:r>
      <w:r w:rsidRPr="002C2303">
        <w:rPr>
          <w:rFonts w:ascii="Times New Roman" w:hAnsi="Times New Roman" w:cs="Times New Roman"/>
        </w:rPr>
        <w:t>:</w:t>
      </w:r>
    </w:p>
    <w:p w14:paraId="138F756B" w14:textId="77777777" w:rsidR="00612D46" w:rsidRPr="00612D46" w:rsidRDefault="00612D46" w:rsidP="00612D46">
      <w:pPr>
        <w:pStyle w:val="Heading7"/>
        <w:ind w:right="101"/>
        <w:rPr>
          <w:rFonts w:ascii="Times New Roman" w:hAnsi="Times New Roman" w:cs="Times New Roman"/>
          <w:b w:val="0"/>
          <w:bCs w:val="0"/>
        </w:rPr>
      </w:pPr>
    </w:p>
    <w:p w14:paraId="01983B07" w14:textId="77777777" w:rsidR="006516F5" w:rsidRPr="00A73090" w:rsidRDefault="006516F5" w:rsidP="007A1464">
      <w:pPr>
        <w:pStyle w:val="BodyText"/>
        <w:numPr>
          <w:ilvl w:val="0"/>
          <w:numId w:val="64"/>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ne</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for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nc</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mp</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ete</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m</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ssed</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ork?</w:t>
      </w:r>
    </w:p>
    <w:p w14:paraId="481D3503" w14:textId="77777777" w:rsidR="006516F5" w:rsidRPr="00A73090" w:rsidRDefault="006516F5" w:rsidP="006516F5">
      <w:pPr>
        <w:spacing w:before="9" w:line="110" w:lineRule="exact"/>
        <w:rPr>
          <w:szCs w:val="24"/>
        </w:rPr>
      </w:pPr>
    </w:p>
    <w:p w14:paraId="23879A25" w14:textId="77777777" w:rsidR="006516F5" w:rsidRPr="00A73090" w:rsidRDefault="006516F5" w:rsidP="007A1464">
      <w:pPr>
        <w:pStyle w:val="BodyText"/>
        <w:numPr>
          <w:ilvl w:val="0"/>
          <w:numId w:val="64"/>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co</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s</w:t>
      </w:r>
      <w:r w:rsidRPr="00A73090">
        <w:rPr>
          <w:rFonts w:asciiTheme="minorHAnsi" w:hAnsiTheme="minorHAnsi" w:cs="Times New Roman"/>
          <w:spacing w:val="-3"/>
          <w:sz w:val="24"/>
          <w:szCs w:val="24"/>
        </w:rPr>
        <w:t>e</w:t>
      </w:r>
      <w:r w:rsidRPr="00A73090">
        <w:rPr>
          <w:rFonts w:asciiTheme="minorHAnsi" w:hAnsiTheme="minorHAnsi" w:cs="Times New Roman"/>
          <w:spacing w:val="1"/>
          <w:sz w:val="24"/>
          <w:szCs w:val="24"/>
        </w:rPr>
        <w:t>q</w:t>
      </w:r>
      <w:r w:rsidRPr="00A73090">
        <w:rPr>
          <w:rFonts w:asciiTheme="minorHAnsi" w:hAnsiTheme="minorHAnsi" w:cs="Times New Roman"/>
          <w:sz w:val="24"/>
          <w:szCs w:val="24"/>
        </w:rPr>
        <w:t>u</w:t>
      </w:r>
      <w:r w:rsidRPr="00A73090">
        <w:rPr>
          <w:rFonts w:asciiTheme="minorHAnsi" w:hAnsiTheme="minorHAnsi" w:cs="Times New Roman"/>
          <w:spacing w:val="-1"/>
          <w:sz w:val="24"/>
          <w:szCs w:val="24"/>
        </w:rPr>
        <w:t>e</w:t>
      </w:r>
      <w:r w:rsidRPr="00A73090">
        <w:rPr>
          <w:rFonts w:asciiTheme="minorHAnsi" w:hAnsiTheme="minorHAnsi" w:cs="Times New Roman"/>
          <w:spacing w:val="-3"/>
          <w:sz w:val="24"/>
          <w:szCs w:val="24"/>
        </w:rPr>
        <w:t>nc</w:t>
      </w:r>
      <w:r w:rsidRPr="00A73090">
        <w:rPr>
          <w:rFonts w:asciiTheme="minorHAnsi" w:hAnsiTheme="minorHAnsi" w:cs="Times New Roman"/>
          <w:sz w:val="24"/>
          <w:szCs w:val="24"/>
        </w:rPr>
        <w:t>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ate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or</w:t>
      </w:r>
      <w:r w:rsidRPr="00A73090">
        <w:rPr>
          <w:rFonts w:asciiTheme="minorHAnsi" w:hAnsiTheme="minorHAnsi" w:cs="Times New Roman"/>
          <w:spacing w:val="2"/>
          <w:sz w:val="24"/>
          <w:szCs w:val="24"/>
        </w:rPr>
        <w:t>k</w:t>
      </w:r>
      <w:r w:rsidRPr="00A73090">
        <w:rPr>
          <w:rFonts w:asciiTheme="minorHAnsi" w:hAnsiTheme="minorHAnsi" w:cs="Times New Roman"/>
          <w:sz w:val="24"/>
          <w:szCs w:val="24"/>
        </w:rPr>
        <w:t>?</w:t>
      </w:r>
    </w:p>
    <w:p w14:paraId="24314B85" w14:textId="77777777" w:rsidR="006516F5" w:rsidRPr="00A73090" w:rsidRDefault="006516F5" w:rsidP="006516F5">
      <w:pPr>
        <w:spacing w:before="7" w:line="110" w:lineRule="exact"/>
        <w:rPr>
          <w:szCs w:val="24"/>
        </w:rPr>
      </w:pPr>
    </w:p>
    <w:p w14:paraId="122AEB23" w14:textId="77777777" w:rsidR="006516F5" w:rsidRPr="00A73090" w:rsidRDefault="006516F5" w:rsidP="007A1464">
      <w:pPr>
        <w:pStyle w:val="BodyText"/>
        <w:numPr>
          <w:ilvl w:val="0"/>
          <w:numId w:val="64"/>
        </w:numPr>
        <w:tabs>
          <w:tab w:val="left" w:pos="820"/>
        </w:tabs>
        <w:ind w:left="72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he</w:t>
      </w:r>
      <w:r w:rsidRPr="00A73090">
        <w:rPr>
          <w:rFonts w:asciiTheme="minorHAnsi" w:hAnsiTheme="minorHAnsi" w:cs="Times New Roman"/>
          <w:sz w:val="24"/>
          <w:szCs w:val="24"/>
        </w:rPr>
        <w:t>re</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 xml:space="preserve">do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p</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c</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mp</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eted</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or</w:t>
      </w:r>
      <w:r w:rsidRPr="00A73090">
        <w:rPr>
          <w:rFonts w:asciiTheme="minorHAnsi" w:hAnsiTheme="minorHAnsi" w:cs="Times New Roman"/>
          <w:spacing w:val="2"/>
          <w:sz w:val="24"/>
          <w:szCs w:val="24"/>
        </w:rPr>
        <w:t>k</w:t>
      </w:r>
      <w:r w:rsidRPr="00A73090">
        <w:rPr>
          <w:rFonts w:asciiTheme="minorHAnsi" w:hAnsiTheme="minorHAnsi" w:cs="Times New Roman"/>
          <w:sz w:val="24"/>
          <w:szCs w:val="24"/>
        </w:rPr>
        <w:t>?</w:t>
      </w:r>
    </w:p>
    <w:p w14:paraId="138B4B93" w14:textId="77777777" w:rsidR="006516F5" w:rsidRPr="00A73090" w:rsidRDefault="006516F5" w:rsidP="006516F5">
      <w:pPr>
        <w:spacing w:before="9" w:line="110" w:lineRule="exact"/>
        <w:rPr>
          <w:szCs w:val="24"/>
        </w:rPr>
      </w:pPr>
    </w:p>
    <w:p w14:paraId="61DF002C" w14:textId="77777777" w:rsidR="006516F5" w:rsidRPr="00A73090" w:rsidRDefault="006516F5" w:rsidP="007A1464">
      <w:pPr>
        <w:pStyle w:val="BodyText"/>
        <w:numPr>
          <w:ilvl w:val="0"/>
          <w:numId w:val="64"/>
        </w:numPr>
        <w:tabs>
          <w:tab w:val="left" w:pos="820"/>
        </w:tabs>
        <w:ind w:left="72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 xml:space="preserve">do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ou tra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k</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o</w:t>
      </w:r>
      <w:r w:rsidRPr="00A73090">
        <w:rPr>
          <w:rFonts w:asciiTheme="minorHAnsi" w:hAnsiTheme="minorHAnsi" w:cs="Times New Roman"/>
          <w:spacing w:val="-3"/>
          <w:sz w:val="24"/>
          <w:szCs w:val="24"/>
        </w:rPr>
        <w:t>r</w:t>
      </w:r>
      <w:r w:rsidRPr="00A73090">
        <w:rPr>
          <w:rFonts w:asciiTheme="minorHAnsi" w:hAnsiTheme="minorHAnsi" w:cs="Times New Roman"/>
          <w:spacing w:val="2"/>
          <w:sz w:val="24"/>
          <w:szCs w:val="24"/>
        </w:rPr>
        <w:t>k</w:t>
      </w:r>
      <w:r w:rsidRPr="00A73090">
        <w:rPr>
          <w:rFonts w:asciiTheme="minorHAnsi" w:hAnsiTheme="minorHAnsi" w:cs="Times New Roman"/>
          <w:sz w:val="24"/>
          <w:szCs w:val="24"/>
        </w:rPr>
        <w:t>?</w:t>
      </w:r>
    </w:p>
    <w:p w14:paraId="4316738C" w14:textId="77777777" w:rsidR="006516F5" w:rsidRPr="00A73090" w:rsidRDefault="006516F5" w:rsidP="006516F5">
      <w:pPr>
        <w:spacing w:before="7" w:line="110" w:lineRule="exact"/>
        <w:rPr>
          <w:szCs w:val="24"/>
        </w:rPr>
      </w:pPr>
    </w:p>
    <w:p w14:paraId="4F5B9A59" w14:textId="77777777" w:rsidR="006516F5" w:rsidRPr="00A73090" w:rsidRDefault="006516F5" w:rsidP="007A1464">
      <w:pPr>
        <w:pStyle w:val="BodyText"/>
        <w:numPr>
          <w:ilvl w:val="0"/>
          <w:numId w:val="64"/>
        </w:numPr>
        <w:tabs>
          <w:tab w:val="left" w:pos="820"/>
        </w:tabs>
        <w:ind w:left="72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g</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b</w:t>
      </w:r>
      <w:r w:rsidRPr="00A73090">
        <w:rPr>
          <w:rFonts w:asciiTheme="minorHAnsi" w:hAnsiTheme="minorHAnsi" w:cs="Times New Roman"/>
          <w:spacing w:val="-4"/>
          <w:sz w:val="24"/>
          <w:szCs w:val="24"/>
        </w:rPr>
        <w:t>e</w:t>
      </w:r>
      <w:r w:rsidRPr="00A73090">
        <w:rPr>
          <w:rFonts w:asciiTheme="minorHAnsi" w:hAnsiTheme="minorHAnsi" w:cs="Times New Roman"/>
          <w:spacing w:val="3"/>
          <w:sz w:val="24"/>
          <w:szCs w:val="24"/>
        </w:rPr>
        <w:t>f</w:t>
      </w:r>
      <w:r w:rsidRPr="00A73090">
        <w:rPr>
          <w:rFonts w:asciiTheme="minorHAnsi" w:hAnsiTheme="minorHAnsi" w:cs="Times New Roman"/>
          <w:sz w:val="24"/>
          <w:szCs w:val="24"/>
        </w:rPr>
        <w:t>ore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ou</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r</w:t>
      </w:r>
      <w:r w:rsidRPr="00A73090">
        <w:rPr>
          <w:rFonts w:asciiTheme="minorHAnsi" w:hAnsiTheme="minorHAnsi" w:cs="Times New Roman"/>
          <w:spacing w:val="-3"/>
          <w:sz w:val="24"/>
          <w:szCs w:val="24"/>
        </w:rPr>
        <w:t>a</w:t>
      </w:r>
      <w:r w:rsidRPr="00A73090">
        <w:rPr>
          <w:rFonts w:asciiTheme="minorHAnsi" w:hAnsiTheme="minorHAnsi" w:cs="Times New Roman"/>
          <w:sz w:val="24"/>
          <w:szCs w:val="24"/>
        </w:rPr>
        <w:t>de a</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d</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ret</w:t>
      </w:r>
      <w:r w:rsidRPr="00A73090">
        <w:rPr>
          <w:rFonts w:asciiTheme="minorHAnsi" w:hAnsiTheme="minorHAnsi" w:cs="Times New Roman"/>
          <w:spacing w:val="-3"/>
          <w:sz w:val="24"/>
          <w:szCs w:val="24"/>
        </w:rPr>
        <w:t>u</w:t>
      </w:r>
      <w:r w:rsidRPr="00A73090">
        <w:rPr>
          <w:rFonts w:asciiTheme="minorHAnsi" w:hAnsiTheme="minorHAnsi" w:cs="Times New Roman"/>
          <w:sz w:val="24"/>
          <w:szCs w:val="24"/>
        </w:rPr>
        <w:t>rn cl</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ss</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h</w:t>
      </w:r>
      <w:r w:rsidRPr="00A73090">
        <w:rPr>
          <w:rFonts w:asciiTheme="minorHAnsi" w:hAnsiTheme="minorHAnsi" w:cs="Times New Roman"/>
          <w:spacing w:val="-4"/>
          <w:sz w:val="24"/>
          <w:szCs w:val="24"/>
        </w:rPr>
        <w:t>o</w:t>
      </w:r>
      <w:r w:rsidRPr="00A73090">
        <w:rPr>
          <w:rFonts w:asciiTheme="minorHAnsi" w:hAnsiTheme="minorHAnsi" w:cs="Times New Roman"/>
          <w:sz w:val="24"/>
          <w:szCs w:val="24"/>
        </w:rPr>
        <w:t>me</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ork</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ass</w:t>
      </w:r>
      <w:r w:rsidRPr="00A73090">
        <w:rPr>
          <w:rFonts w:asciiTheme="minorHAnsi" w:hAnsiTheme="minorHAnsi" w:cs="Times New Roman"/>
          <w:spacing w:val="-4"/>
          <w:sz w:val="24"/>
          <w:szCs w:val="24"/>
        </w:rPr>
        <w:t>i</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nme</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ts?</w:t>
      </w:r>
    </w:p>
    <w:p w14:paraId="083D3608" w14:textId="77777777" w:rsidR="006516F5" w:rsidRPr="00A73090" w:rsidRDefault="006516F5" w:rsidP="006516F5">
      <w:pPr>
        <w:spacing w:before="9" w:line="110" w:lineRule="exact"/>
        <w:rPr>
          <w:szCs w:val="24"/>
        </w:rPr>
      </w:pPr>
    </w:p>
    <w:p w14:paraId="2F4E8163" w14:textId="77777777" w:rsidR="006516F5" w:rsidRPr="00A73090" w:rsidRDefault="006516F5" w:rsidP="007A1464">
      <w:pPr>
        <w:pStyle w:val="BodyText"/>
        <w:numPr>
          <w:ilvl w:val="0"/>
          <w:numId w:val="64"/>
        </w:numPr>
        <w:tabs>
          <w:tab w:val="left" w:pos="820"/>
        </w:tabs>
        <w:ind w:left="72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v</w:t>
      </w:r>
      <w:r w:rsidRPr="00A73090">
        <w:rPr>
          <w:rFonts w:asciiTheme="minorHAnsi" w:hAnsiTheme="minorHAnsi" w:cs="Times New Roman"/>
          <w:sz w:val="24"/>
          <w:szCs w:val="24"/>
        </w:rPr>
        <w:t xml:space="preserve">e </w:t>
      </w:r>
      <w:r w:rsidRPr="00A73090">
        <w:rPr>
          <w:rFonts w:asciiTheme="minorHAnsi" w:hAnsiTheme="minorHAnsi" w:cs="Times New Roman"/>
          <w:spacing w:val="-2"/>
          <w:sz w:val="24"/>
          <w:szCs w:val="24"/>
        </w:rPr>
        <w:t>y</w:t>
      </w:r>
      <w:r w:rsidRPr="00A73090">
        <w:rPr>
          <w:rFonts w:asciiTheme="minorHAnsi" w:hAnsiTheme="minorHAnsi" w:cs="Times New Roman"/>
          <w:sz w:val="24"/>
          <w:szCs w:val="24"/>
        </w:rPr>
        <w:t xml:space="preserve">ou </w:t>
      </w:r>
      <w:r w:rsidRPr="00A73090">
        <w:rPr>
          <w:rFonts w:asciiTheme="minorHAnsi" w:hAnsiTheme="minorHAnsi" w:cs="Times New Roman"/>
          <w:spacing w:val="1"/>
          <w:sz w:val="24"/>
          <w:szCs w:val="24"/>
        </w:rPr>
        <w:t>e</w:t>
      </w:r>
      <w:r w:rsidRPr="00A73090">
        <w:rPr>
          <w:rFonts w:asciiTheme="minorHAnsi" w:hAnsiTheme="minorHAnsi" w:cs="Times New Roman"/>
          <w:spacing w:val="-3"/>
          <w:sz w:val="24"/>
          <w:szCs w:val="24"/>
        </w:rPr>
        <w:t>x</w:t>
      </w:r>
      <w:r w:rsidRPr="00A73090">
        <w:rPr>
          <w:rFonts w:asciiTheme="minorHAnsi" w:hAnsiTheme="minorHAnsi" w:cs="Times New Roman"/>
          <w:sz w:val="24"/>
          <w:szCs w:val="24"/>
        </w:rPr>
        <w:t>p</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d</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ra</w:t>
      </w:r>
      <w:r w:rsidRPr="00A73090">
        <w:rPr>
          <w:rFonts w:asciiTheme="minorHAnsi" w:hAnsiTheme="minorHAnsi" w:cs="Times New Roman"/>
          <w:spacing w:val="-1"/>
          <w:sz w:val="24"/>
          <w:szCs w:val="24"/>
        </w:rPr>
        <w:t>d</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g</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s</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st</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m</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d</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c</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a</w:t>
      </w:r>
      <w:r w:rsidRPr="00A73090">
        <w:rPr>
          <w:rFonts w:asciiTheme="minorHAnsi" w:hAnsiTheme="minorHAnsi" w:cs="Times New Roman"/>
          <w:sz w:val="24"/>
          <w:szCs w:val="24"/>
        </w:rPr>
        <w:t>r</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y</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d</w:t>
      </w:r>
      <w:r w:rsidRPr="00A73090">
        <w:rPr>
          <w:rFonts w:asciiTheme="minorHAnsi" w:hAnsiTheme="minorHAnsi" w:cs="Times New Roman"/>
          <w:spacing w:val="-1"/>
          <w:sz w:val="24"/>
          <w:szCs w:val="24"/>
        </w:rPr>
        <w:t>e</w:t>
      </w:r>
      <w:r w:rsidRPr="00A73090">
        <w:rPr>
          <w:rFonts w:asciiTheme="minorHAnsi" w:hAnsiTheme="minorHAnsi" w:cs="Times New Roman"/>
          <w:spacing w:val="3"/>
          <w:sz w:val="24"/>
          <w:szCs w:val="24"/>
        </w:rPr>
        <w:t>f</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d</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ra</w:t>
      </w:r>
      <w:r w:rsidRPr="00A73090">
        <w:rPr>
          <w:rFonts w:asciiTheme="minorHAnsi" w:hAnsiTheme="minorHAnsi" w:cs="Times New Roman"/>
          <w:spacing w:val="-1"/>
          <w:sz w:val="24"/>
          <w:szCs w:val="24"/>
        </w:rPr>
        <w:t>d</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g c</w:t>
      </w:r>
      <w:r w:rsidRPr="00A73090">
        <w:rPr>
          <w:rFonts w:asciiTheme="minorHAnsi" w:hAnsiTheme="minorHAnsi" w:cs="Times New Roman"/>
          <w:spacing w:val="6"/>
          <w:sz w:val="24"/>
          <w:szCs w:val="24"/>
        </w:rPr>
        <w:t>r</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teri</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w:t>
      </w:r>
    </w:p>
    <w:p w14:paraId="71C67A72" w14:textId="77777777" w:rsidR="006516F5" w:rsidRPr="002C2303" w:rsidRDefault="006516F5" w:rsidP="006516F5">
      <w:pPr>
        <w:spacing w:before="16" w:line="220" w:lineRule="exact"/>
      </w:pPr>
    </w:p>
    <w:p w14:paraId="66544C31" w14:textId="77777777" w:rsidR="006516F5" w:rsidRPr="002C2303" w:rsidRDefault="006516F5" w:rsidP="006516F5">
      <w:pPr>
        <w:pStyle w:val="Heading7"/>
        <w:ind w:right="101"/>
        <w:rPr>
          <w:rFonts w:ascii="Times New Roman" w:hAnsi="Times New Roman" w:cs="Times New Roman"/>
          <w:b w:val="0"/>
          <w:bCs w:val="0"/>
        </w:rPr>
      </w:pPr>
      <w:r w:rsidRPr="002C2303">
        <w:rPr>
          <w:rFonts w:ascii="Times New Roman" w:hAnsi="Times New Roman" w:cs="Times New Roman"/>
          <w:spacing w:val="-1"/>
        </w:rPr>
        <w:t>M</w:t>
      </w:r>
      <w:r w:rsidRPr="002C2303">
        <w:rPr>
          <w:rFonts w:ascii="Times New Roman" w:hAnsi="Times New Roman" w:cs="Times New Roman"/>
        </w:rPr>
        <w:t>i</w:t>
      </w:r>
      <w:r w:rsidRPr="002C2303">
        <w:rPr>
          <w:rFonts w:ascii="Times New Roman" w:hAnsi="Times New Roman" w:cs="Times New Roman"/>
          <w:spacing w:val="1"/>
        </w:rPr>
        <w:t>s</w:t>
      </w:r>
      <w:r w:rsidRPr="002C2303">
        <w:rPr>
          <w:rFonts w:ascii="Times New Roman" w:hAnsi="Times New Roman" w:cs="Times New Roman"/>
        </w:rPr>
        <w:t>cel</w:t>
      </w:r>
      <w:r w:rsidRPr="002C2303">
        <w:rPr>
          <w:rFonts w:ascii="Times New Roman" w:hAnsi="Times New Roman" w:cs="Times New Roman"/>
          <w:spacing w:val="-2"/>
        </w:rPr>
        <w:t>l</w:t>
      </w:r>
      <w:r w:rsidRPr="002C2303">
        <w:rPr>
          <w:rFonts w:ascii="Times New Roman" w:hAnsi="Times New Roman" w:cs="Times New Roman"/>
        </w:rPr>
        <w:t>aneou</w:t>
      </w:r>
      <w:r w:rsidRPr="002C2303">
        <w:rPr>
          <w:rFonts w:ascii="Times New Roman" w:hAnsi="Times New Roman" w:cs="Times New Roman"/>
          <w:spacing w:val="-2"/>
        </w:rPr>
        <w:t>s</w:t>
      </w:r>
      <w:r w:rsidRPr="002C2303">
        <w:rPr>
          <w:rFonts w:ascii="Times New Roman" w:hAnsi="Times New Roman" w:cs="Times New Roman"/>
        </w:rPr>
        <w:t>:</w:t>
      </w:r>
    </w:p>
    <w:p w14:paraId="4AFBD97A" w14:textId="77777777" w:rsidR="006516F5" w:rsidRPr="002C2303" w:rsidRDefault="006516F5" w:rsidP="006516F5">
      <w:pPr>
        <w:spacing w:before="2" w:line="280" w:lineRule="exact"/>
        <w:rPr>
          <w:sz w:val="28"/>
          <w:szCs w:val="28"/>
        </w:rPr>
      </w:pPr>
    </w:p>
    <w:p w14:paraId="3AD309D1"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2"/>
          <w:sz w:val="24"/>
          <w:szCs w:val="24"/>
        </w:rPr>
        <w:t xml:space="preserve"> i</w:t>
      </w:r>
      <w:r w:rsidRPr="00A73090">
        <w:rPr>
          <w:rFonts w:asciiTheme="minorHAnsi" w:hAnsiTheme="minorHAnsi" w:cs="Times New Roman"/>
          <w:sz w:val="24"/>
          <w:szCs w:val="24"/>
        </w:rPr>
        <w:t>n p</w:t>
      </w:r>
      <w:r w:rsidRPr="00A73090">
        <w:rPr>
          <w:rFonts w:asciiTheme="minorHAnsi" w:hAnsiTheme="minorHAnsi" w:cs="Times New Roman"/>
          <w:spacing w:val="-1"/>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r</w:t>
      </w:r>
      <w:r w:rsidRPr="00A73090">
        <w:rPr>
          <w:rFonts w:asciiTheme="minorHAnsi" w:hAnsiTheme="minorHAnsi" w:cs="Times New Roman"/>
          <w:spacing w:val="4"/>
          <w:sz w:val="24"/>
          <w:szCs w:val="24"/>
        </w:rPr>
        <w:t xml:space="preserve">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ab</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c</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assro</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m</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c</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a</w:t>
      </w:r>
      <w:r w:rsidRPr="00A73090">
        <w:rPr>
          <w:rFonts w:asciiTheme="minorHAnsi" w:hAnsiTheme="minorHAnsi" w:cs="Times New Roman"/>
          <w:sz w:val="24"/>
          <w:szCs w:val="24"/>
        </w:rPr>
        <w:t>n up?</w:t>
      </w:r>
    </w:p>
    <w:p w14:paraId="4D2C715D" w14:textId="77777777" w:rsidR="006516F5" w:rsidRPr="00A73090" w:rsidRDefault="006516F5" w:rsidP="00B875BE">
      <w:pPr>
        <w:tabs>
          <w:tab w:val="left" w:pos="630"/>
        </w:tabs>
        <w:spacing w:before="9" w:line="110" w:lineRule="exact"/>
        <w:ind w:left="720" w:hanging="450"/>
        <w:rPr>
          <w:szCs w:val="24"/>
        </w:rPr>
      </w:pPr>
    </w:p>
    <w:p w14:paraId="3D05DFD7"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2"/>
          <w:sz w:val="24"/>
          <w:szCs w:val="24"/>
        </w:rPr>
        <w:t xml:space="preserve"> i</w:t>
      </w:r>
      <w:r w:rsidRPr="00A73090">
        <w:rPr>
          <w:rFonts w:asciiTheme="minorHAnsi" w:hAnsiTheme="minorHAnsi" w:cs="Times New Roman"/>
          <w:sz w:val="24"/>
          <w:szCs w:val="24"/>
        </w:rPr>
        <w:t>n p</w:t>
      </w:r>
      <w:r w:rsidRPr="00A73090">
        <w:rPr>
          <w:rFonts w:asciiTheme="minorHAnsi" w:hAnsiTheme="minorHAnsi" w:cs="Times New Roman"/>
          <w:spacing w:val="-1"/>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r</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o</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g to</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 xml:space="preserve">the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o</w:t>
      </w:r>
      <w:r w:rsidRPr="00A73090">
        <w:rPr>
          <w:rFonts w:asciiTheme="minorHAnsi" w:hAnsiTheme="minorHAnsi" w:cs="Times New Roman"/>
          <w:spacing w:val="-3"/>
          <w:sz w:val="24"/>
          <w:szCs w:val="24"/>
        </w:rPr>
        <w:t>c</w:t>
      </w:r>
      <w:r w:rsidRPr="00A73090">
        <w:rPr>
          <w:rFonts w:asciiTheme="minorHAnsi" w:hAnsiTheme="minorHAnsi" w:cs="Times New Roman"/>
          <w:spacing w:val="2"/>
          <w:sz w:val="24"/>
          <w:szCs w:val="24"/>
        </w:rPr>
        <w:t>k</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r</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m</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h</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n cl</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ss</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r w:rsidRPr="00A73090">
        <w:rPr>
          <w:rFonts w:asciiTheme="minorHAnsi" w:hAnsiTheme="minorHAnsi" w:cs="Times New Roman"/>
          <w:spacing w:val="-2"/>
          <w:sz w:val="24"/>
          <w:szCs w:val="24"/>
        </w:rPr>
        <w:t xml:space="preserve"> i</w:t>
      </w:r>
      <w:r w:rsidRPr="00A73090">
        <w:rPr>
          <w:rFonts w:asciiTheme="minorHAnsi" w:hAnsiTheme="minorHAnsi" w:cs="Times New Roman"/>
          <w:sz w:val="24"/>
          <w:szCs w:val="24"/>
        </w:rPr>
        <w:t>n se</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s</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w:t>
      </w:r>
    </w:p>
    <w:p w14:paraId="256919E4" w14:textId="77777777" w:rsidR="006516F5" w:rsidRPr="00A73090" w:rsidRDefault="006516F5" w:rsidP="00B875BE">
      <w:pPr>
        <w:tabs>
          <w:tab w:val="left" w:pos="630"/>
        </w:tabs>
        <w:spacing w:before="7" w:line="110" w:lineRule="exact"/>
        <w:ind w:left="720" w:hanging="450"/>
        <w:rPr>
          <w:szCs w:val="24"/>
        </w:rPr>
      </w:pPr>
    </w:p>
    <w:p w14:paraId="4C13110D"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2"/>
          <w:sz w:val="24"/>
          <w:szCs w:val="24"/>
        </w:rPr>
        <w:t xml:space="preserve"> i</w:t>
      </w:r>
      <w:r w:rsidRPr="00A73090">
        <w:rPr>
          <w:rFonts w:asciiTheme="minorHAnsi" w:hAnsiTheme="minorHAnsi" w:cs="Times New Roman"/>
          <w:sz w:val="24"/>
          <w:szCs w:val="24"/>
        </w:rPr>
        <w:t>n p</w:t>
      </w:r>
      <w:r w:rsidRPr="00A73090">
        <w:rPr>
          <w:rFonts w:asciiTheme="minorHAnsi" w:hAnsiTheme="minorHAnsi" w:cs="Times New Roman"/>
          <w:spacing w:val="-1"/>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f</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d</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m</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ssa</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w:t>
      </w:r>
    </w:p>
    <w:p w14:paraId="1281F5AB" w14:textId="77777777" w:rsidR="006516F5" w:rsidRPr="00A73090" w:rsidRDefault="006516F5" w:rsidP="00B875BE">
      <w:pPr>
        <w:tabs>
          <w:tab w:val="left" w:pos="630"/>
        </w:tabs>
        <w:spacing w:before="9" w:line="110" w:lineRule="exact"/>
        <w:ind w:left="720" w:hanging="450"/>
        <w:rPr>
          <w:szCs w:val="24"/>
        </w:rPr>
      </w:pPr>
    </w:p>
    <w:p w14:paraId="1EBA61B6"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4"/>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2"/>
          <w:sz w:val="24"/>
          <w:szCs w:val="24"/>
        </w:rPr>
        <w:t xml:space="preserve"> i</w:t>
      </w:r>
      <w:r w:rsidRPr="00A73090">
        <w:rPr>
          <w:rFonts w:asciiTheme="minorHAnsi" w:hAnsiTheme="minorHAnsi" w:cs="Times New Roman"/>
          <w:sz w:val="24"/>
          <w:szCs w:val="24"/>
        </w:rPr>
        <w:t>n p</w:t>
      </w:r>
      <w:r w:rsidRPr="00A73090">
        <w:rPr>
          <w:rFonts w:asciiTheme="minorHAnsi" w:hAnsiTheme="minorHAnsi" w:cs="Times New Roman"/>
          <w:spacing w:val="-1"/>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e dur</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g</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u</w:t>
      </w:r>
      <w:r w:rsidRPr="00A73090">
        <w:rPr>
          <w:rFonts w:asciiTheme="minorHAnsi" w:hAnsiTheme="minorHAnsi" w:cs="Times New Roman"/>
          <w:spacing w:val="-1"/>
          <w:sz w:val="24"/>
          <w:szCs w:val="24"/>
        </w:rPr>
        <w:t>n</w:t>
      </w:r>
      <w:r w:rsidRPr="00A73090">
        <w:rPr>
          <w:rFonts w:asciiTheme="minorHAnsi" w:hAnsiTheme="minorHAnsi" w:cs="Times New Roman"/>
          <w:spacing w:val="-3"/>
          <w:sz w:val="24"/>
          <w:szCs w:val="24"/>
        </w:rPr>
        <w:t>c</w:t>
      </w:r>
      <w:r w:rsidRPr="00A73090">
        <w:rPr>
          <w:rFonts w:asciiTheme="minorHAnsi" w:hAnsiTheme="minorHAnsi" w:cs="Times New Roman"/>
          <w:sz w:val="24"/>
          <w:szCs w:val="24"/>
        </w:rPr>
        <w:t>eme</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t</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w:t>
      </w:r>
    </w:p>
    <w:p w14:paraId="6F434C9F" w14:textId="77777777" w:rsidR="006516F5" w:rsidRPr="00A73090" w:rsidRDefault="006516F5" w:rsidP="00B875BE">
      <w:pPr>
        <w:tabs>
          <w:tab w:val="left" w:pos="630"/>
        </w:tabs>
        <w:spacing w:before="7" w:line="110" w:lineRule="exact"/>
        <w:ind w:left="720" w:hanging="450"/>
        <w:rPr>
          <w:szCs w:val="24"/>
        </w:rPr>
      </w:pPr>
    </w:p>
    <w:p w14:paraId="03DF50DF"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3"/>
          <w:sz w:val="24"/>
          <w:szCs w:val="24"/>
        </w:rPr>
        <w:t>x</w:t>
      </w:r>
      <w:r w:rsidRPr="00A73090">
        <w:rPr>
          <w:rFonts w:asciiTheme="minorHAnsi" w:hAnsiTheme="minorHAnsi" w:cs="Times New Roman"/>
          <w:sz w:val="24"/>
          <w:szCs w:val="24"/>
        </w:rPr>
        <w:t>p</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ctati</w:t>
      </w:r>
      <w:r w:rsidRPr="00A73090">
        <w:rPr>
          <w:rFonts w:asciiTheme="minorHAnsi" w:hAnsiTheme="minorHAnsi" w:cs="Times New Roman"/>
          <w:spacing w:val="-4"/>
          <w:sz w:val="24"/>
          <w:szCs w:val="24"/>
        </w:rPr>
        <w:t>o</w:t>
      </w:r>
      <w:r w:rsidRPr="00A73090">
        <w:rPr>
          <w:rFonts w:asciiTheme="minorHAnsi" w:hAnsiTheme="minorHAnsi" w:cs="Times New Roman"/>
          <w:sz w:val="24"/>
          <w:szCs w:val="24"/>
        </w:rPr>
        <w:t>ns dur</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z w:val="24"/>
          <w:szCs w:val="24"/>
        </w:rPr>
        <w:t xml:space="preserve">g group </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o</w:t>
      </w:r>
      <w:r w:rsidRPr="00A73090">
        <w:rPr>
          <w:rFonts w:asciiTheme="minorHAnsi" w:hAnsiTheme="minorHAnsi" w:cs="Times New Roman"/>
          <w:spacing w:val="-3"/>
          <w:sz w:val="24"/>
          <w:szCs w:val="24"/>
        </w:rPr>
        <w:t>r</w:t>
      </w:r>
      <w:r w:rsidRPr="00A73090">
        <w:rPr>
          <w:rFonts w:asciiTheme="minorHAnsi" w:hAnsiTheme="minorHAnsi" w:cs="Times New Roman"/>
          <w:sz w:val="24"/>
          <w:szCs w:val="24"/>
        </w:rPr>
        <w:t>k</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to</w:t>
      </w:r>
      <w:r w:rsidRPr="00A73090">
        <w:rPr>
          <w:rFonts w:asciiTheme="minorHAnsi" w:hAnsiTheme="minorHAnsi" w:cs="Times New Roman"/>
          <w:spacing w:val="-4"/>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sure</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s</w:t>
      </w:r>
      <w:r w:rsidRPr="00A73090">
        <w:rPr>
          <w:rFonts w:asciiTheme="minorHAnsi" w:hAnsiTheme="minorHAnsi" w:cs="Times New Roman"/>
          <w:sz w:val="24"/>
          <w:szCs w:val="24"/>
        </w:rPr>
        <w:t>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a</w:t>
      </w:r>
      <w:r w:rsidRPr="00A73090">
        <w:rPr>
          <w:rFonts w:asciiTheme="minorHAnsi" w:hAnsiTheme="minorHAnsi" w:cs="Times New Roman"/>
          <w:sz w:val="24"/>
          <w:szCs w:val="24"/>
        </w:rPr>
        <w:t>re on</w:t>
      </w:r>
      <w:r w:rsidRPr="00A73090">
        <w:rPr>
          <w:rFonts w:asciiTheme="minorHAnsi" w:hAnsiTheme="minorHAnsi" w:cs="Times New Roman"/>
          <w:spacing w:val="-2"/>
          <w:sz w:val="24"/>
          <w:szCs w:val="24"/>
        </w:rPr>
        <w:t xml:space="preserve"> t</w:t>
      </w:r>
      <w:r w:rsidRPr="00A73090">
        <w:rPr>
          <w:rFonts w:asciiTheme="minorHAnsi" w:hAnsiTheme="minorHAnsi" w:cs="Times New Roman"/>
          <w:sz w:val="24"/>
          <w:szCs w:val="24"/>
        </w:rPr>
        <w:t>as</w:t>
      </w:r>
      <w:r w:rsidRPr="00A73090">
        <w:rPr>
          <w:rFonts w:asciiTheme="minorHAnsi" w:hAnsiTheme="minorHAnsi" w:cs="Times New Roman"/>
          <w:spacing w:val="1"/>
          <w:sz w:val="24"/>
          <w:szCs w:val="24"/>
        </w:rPr>
        <w:t>k</w:t>
      </w:r>
      <w:r w:rsidRPr="00A73090">
        <w:rPr>
          <w:rFonts w:asciiTheme="minorHAnsi" w:hAnsiTheme="minorHAnsi" w:cs="Times New Roman"/>
          <w:sz w:val="24"/>
          <w:szCs w:val="24"/>
        </w:rPr>
        <w:t>?</w:t>
      </w:r>
    </w:p>
    <w:p w14:paraId="292E3E13" w14:textId="77777777" w:rsidR="006516F5" w:rsidRPr="00A73090" w:rsidRDefault="006516F5" w:rsidP="00B875BE">
      <w:pPr>
        <w:tabs>
          <w:tab w:val="left" w:pos="630"/>
        </w:tabs>
        <w:spacing w:before="9" w:line="110" w:lineRule="exact"/>
        <w:ind w:left="720" w:hanging="450"/>
        <w:rPr>
          <w:szCs w:val="24"/>
        </w:rPr>
      </w:pPr>
    </w:p>
    <w:p w14:paraId="6E10282E"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 xml:space="preserve">do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 xml:space="preserve">ou </w:t>
      </w:r>
      <w:r w:rsidRPr="00A73090">
        <w:rPr>
          <w:rFonts w:asciiTheme="minorHAnsi" w:hAnsiTheme="minorHAnsi" w:cs="Times New Roman"/>
          <w:spacing w:val="2"/>
          <w:sz w:val="24"/>
          <w:szCs w:val="24"/>
        </w:rPr>
        <w:t>k</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o</w:t>
      </w:r>
      <w:r w:rsidRPr="00A73090">
        <w:rPr>
          <w:rFonts w:asciiTheme="minorHAnsi" w:hAnsiTheme="minorHAnsi" w:cs="Times New Roman"/>
          <w:sz w:val="24"/>
          <w:szCs w:val="24"/>
        </w:rPr>
        <w:t>w</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f</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stu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ts</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are</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4"/>
          <w:sz w:val="24"/>
          <w:szCs w:val="24"/>
        </w:rPr>
        <w:t>w</w:t>
      </w:r>
      <w:r w:rsidRPr="00A73090">
        <w:rPr>
          <w:rFonts w:asciiTheme="minorHAnsi" w:hAnsiTheme="minorHAnsi" w:cs="Times New Roman"/>
          <w:sz w:val="24"/>
          <w:szCs w:val="24"/>
        </w:rPr>
        <w:t>are</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f</w:t>
      </w:r>
      <w:r w:rsidRPr="00A73090">
        <w:rPr>
          <w:rFonts w:asciiTheme="minorHAnsi" w:hAnsiTheme="minorHAnsi" w:cs="Times New Roman"/>
          <w:spacing w:val="4"/>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4"/>
          <w:sz w:val="24"/>
          <w:szCs w:val="24"/>
        </w:rPr>
        <w:t>l</w:t>
      </w:r>
      <w:r w:rsidRPr="00A73090">
        <w:rPr>
          <w:rFonts w:asciiTheme="minorHAnsi" w:hAnsiTheme="minorHAnsi" w:cs="Times New Roman"/>
          <w:sz w:val="24"/>
          <w:szCs w:val="24"/>
        </w:rPr>
        <w:t>l</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f</w:t>
      </w:r>
      <w:r w:rsidRPr="00A73090">
        <w:rPr>
          <w:rFonts w:asciiTheme="minorHAnsi" w:hAnsiTheme="minorHAnsi" w:cs="Times New Roman"/>
          <w:spacing w:val="4"/>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ro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s?</w:t>
      </w:r>
    </w:p>
    <w:p w14:paraId="7CE25F46" w14:textId="77777777" w:rsidR="006516F5" w:rsidRPr="00A73090" w:rsidRDefault="006516F5" w:rsidP="00B875BE">
      <w:pPr>
        <w:tabs>
          <w:tab w:val="left" w:pos="630"/>
        </w:tabs>
        <w:spacing w:before="9" w:line="110" w:lineRule="exact"/>
        <w:ind w:left="720" w:hanging="450"/>
        <w:rPr>
          <w:szCs w:val="24"/>
        </w:rPr>
      </w:pPr>
    </w:p>
    <w:p w14:paraId="136DF64C"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4"/>
          <w:sz w:val="24"/>
          <w:szCs w:val="24"/>
        </w:rPr>
        <w:t>W</w:t>
      </w:r>
      <w:r w:rsidRPr="00A73090">
        <w:rPr>
          <w:rFonts w:asciiTheme="minorHAnsi" w:hAnsiTheme="minorHAnsi" w:cs="Times New Roman"/>
          <w:spacing w:val="-3"/>
          <w:sz w:val="24"/>
          <w:szCs w:val="24"/>
        </w:rPr>
        <w:t>ha</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the</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pr</w:t>
      </w:r>
      <w:r w:rsidRPr="00A73090">
        <w:rPr>
          <w:rFonts w:asciiTheme="minorHAnsi" w:hAnsiTheme="minorHAnsi" w:cs="Times New Roman"/>
          <w:spacing w:val="-3"/>
          <w:sz w:val="24"/>
          <w:szCs w:val="24"/>
        </w:rPr>
        <w:t>o</w:t>
      </w:r>
      <w:r w:rsidRPr="00A73090">
        <w:rPr>
          <w:rFonts w:asciiTheme="minorHAnsi" w:hAnsiTheme="minorHAnsi" w:cs="Times New Roman"/>
          <w:sz w:val="24"/>
          <w:szCs w:val="24"/>
        </w:rPr>
        <w:t>ce</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ure</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4"/>
          <w:sz w:val="24"/>
          <w:szCs w:val="24"/>
        </w:rPr>
        <w:t>i</w:t>
      </w:r>
      <w:r w:rsidRPr="00A73090">
        <w:rPr>
          <w:rFonts w:asciiTheme="minorHAnsi" w:hAnsiTheme="minorHAnsi" w:cs="Times New Roman"/>
          <w:sz w:val="24"/>
          <w:szCs w:val="24"/>
        </w:rPr>
        <w:t>f</w:t>
      </w:r>
      <w:r w:rsidRPr="00A73090">
        <w:rPr>
          <w:rFonts w:asciiTheme="minorHAnsi" w:hAnsiTheme="minorHAnsi" w:cs="Times New Roman"/>
          <w:spacing w:val="2"/>
          <w:sz w:val="24"/>
          <w:szCs w:val="24"/>
        </w:rPr>
        <w:t xml:space="preserve">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ou 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 xml:space="preserve">a </w:t>
      </w:r>
      <w:r w:rsidRPr="00A73090">
        <w:rPr>
          <w:rFonts w:asciiTheme="minorHAnsi" w:hAnsiTheme="minorHAnsi" w:cs="Times New Roman"/>
          <w:spacing w:val="-2"/>
          <w:sz w:val="24"/>
          <w:szCs w:val="24"/>
        </w:rPr>
        <w:t>s</w:t>
      </w:r>
      <w:r w:rsidRPr="00A73090">
        <w:rPr>
          <w:rFonts w:asciiTheme="minorHAnsi" w:hAnsiTheme="minorHAnsi" w:cs="Times New Roman"/>
          <w:sz w:val="24"/>
          <w:szCs w:val="24"/>
        </w:rPr>
        <w:t>tu</w:t>
      </w:r>
      <w:r w:rsidRPr="00A73090">
        <w:rPr>
          <w:rFonts w:asciiTheme="minorHAnsi" w:hAnsiTheme="minorHAnsi" w:cs="Times New Roman"/>
          <w:spacing w:val="-1"/>
          <w:sz w:val="24"/>
          <w:szCs w:val="24"/>
        </w:rPr>
        <w:t>d</w:t>
      </w:r>
      <w:r w:rsidRPr="00A73090">
        <w:rPr>
          <w:rFonts w:asciiTheme="minorHAnsi" w:hAnsiTheme="minorHAnsi" w:cs="Times New Roman"/>
          <w:sz w:val="24"/>
          <w:szCs w:val="24"/>
        </w:rPr>
        <w:t>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ts</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se</w:t>
      </w:r>
      <w:r w:rsidRPr="00A73090">
        <w:rPr>
          <w:rFonts w:asciiTheme="minorHAnsi" w:hAnsiTheme="minorHAnsi" w:cs="Times New Roman"/>
          <w:spacing w:val="-3"/>
          <w:sz w:val="24"/>
          <w:szCs w:val="24"/>
        </w:rPr>
        <w:t>r</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u</w:t>
      </w:r>
      <w:r w:rsidRPr="00A73090">
        <w:rPr>
          <w:rFonts w:asciiTheme="minorHAnsi" w:hAnsiTheme="minorHAnsi" w:cs="Times New Roman"/>
          <w:sz w:val="24"/>
          <w:szCs w:val="24"/>
        </w:rPr>
        <w:t>s</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y</w:t>
      </w:r>
      <w:r w:rsidRPr="00A73090">
        <w:rPr>
          <w:rFonts w:asciiTheme="minorHAnsi" w:hAnsiTheme="minorHAnsi" w:cs="Times New Roman"/>
          <w:spacing w:val="-2"/>
          <w:sz w:val="24"/>
          <w:szCs w:val="24"/>
        </w:rPr>
        <w:t xml:space="preserve"> i</w:t>
      </w:r>
      <w:r w:rsidRPr="00A73090">
        <w:rPr>
          <w:rFonts w:asciiTheme="minorHAnsi" w:hAnsiTheme="minorHAnsi" w:cs="Times New Roman"/>
          <w:sz w:val="24"/>
          <w:szCs w:val="24"/>
        </w:rPr>
        <w:t xml:space="preserve">njured </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 xml:space="preserve">n </w:t>
      </w:r>
      <w:r w:rsidRPr="00A73090">
        <w:rPr>
          <w:rFonts w:asciiTheme="minorHAnsi" w:hAnsiTheme="minorHAnsi" w:cs="Times New Roman"/>
          <w:spacing w:val="1"/>
          <w:sz w:val="24"/>
          <w:szCs w:val="24"/>
        </w:rPr>
        <w:t>t</w:t>
      </w:r>
      <w:r w:rsidRPr="00A73090">
        <w:rPr>
          <w:rFonts w:asciiTheme="minorHAnsi" w:hAnsiTheme="minorHAnsi" w:cs="Times New Roman"/>
          <w:sz w:val="24"/>
          <w:szCs w:val="24"/>
        </w:rPr>
        <w:t>he</w:t>
      </w:r>
      <w:r w:rsidRPr="00A73090">
        <w:rPr>
          <w:rFonts w:asciiTheme="minorHAnsi" w:hAnsiTheme="minorHAnsi" w:cs="Times New Roman"/>
          <w:spacing w:val="-3"/>
          <w:sz w:val="24"/>
          <w:szCs w:val="24"/>
        </w:rPr>
        <w:t xml:space="preserve"> </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a</w:t>
      </w:r>
      <w:r w:rsidRPr="00A73090">
        <w:rPr>
          <w:rFonts w:asciiTheme="minorHAnsi" w:hAnsiTheme="minorHAnsi" w:cs="Times New Roman"/>
          <w:spacing w:val="-1"/>
          <w:sz w:val="24"/>
          <w:szCs w:val="24"/>
        </w:rPr>
        <w:t>b</w:t>
      </w:r>
      <w:r w:rsidRPr="00A73090">
        <w:rPr>
          <w:rFonts w:asciiTheme="minorHAnsi" w:hAnsiTheme="minorHAnsi" w:cs="Times New Roman"/>
          <w:sz w:val="24"/>
          <w:szCs w:val="24"/>
        </w:rPr>
        <w:t>?</w:t>
      </w:r>
    </w:p>
    <w:p w14:paraId="7C8E6A71" w14:textId="77777777" w:rsidR="006516F5" w:rsidRPr="00A73090" w:rsidRDefault="006516F5" w:rsidP="00B875BE">
      <w:pPr>
        <w:tabs>
          <w:tab w:val="left" w:pos="630"/>
        </w:tabs>
        <w:spacing w:before="7" w:line="110" w:lineRule="exact"/>
        <w:ind w:left="720" w:hanging="450"/>
        <w:rPr>
          <w:szCs w:val="24"/>
        </w:rPr>
      </w:pPr>
    </w:p>
    <w:p w14:paraId="7E967106"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 xml:space="preserve">do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ou h</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n</w:t>
      </w:r>
      <w:r w:rsidRPr="00A73090">
        <w:rPr>
          <w:rFonts w:asciiTheme="minorHAnsi" w:hAnsiTheme="minorHAnsi" w:cs="Times New Roman"/>
          <w:spacing w:val="-1"/>
          <w:sz w:val="24"/>
          <w:szCs w:val="24"/>
        </w:rPr>
        <w:t>d</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e pho</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e ca</w:t>
      </w:r>
      <w:r w:rsidRPr="00A73090">
        <w:rPr>
          <w:rFonts w:asciiTheme="minorHAnsi" w:hAnsiTheme="minorHAnsi" w:cs="Times New Roman"/>
          <w:spacing w:val="-1"/>
          <w:sz w:val="24"/>
          <w:szCs w:val="24"/>
        </w:rPr>
        <w:t>l</w:t>
      </w:r>
      <w:r w:rsidRPr="00A73090">
        <w:rPr>
          <w:rFonts w:asciiTheme="minorHAnsi" w:hAnsiTheme="minorHAnsi" w:cs="Times New Roman"/>
          <w:spacing w:val="-2"/>
          <w:sz w:val="24"/>
          <w:szCs w:val="24"/>
        </w:rPr>
        <w:t>l</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or</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2"/>
          <w:sz w:val="24"/>
          <w:szCs w:val="24"/>
        </w:rPr>
        <w:t>-</w:t>
      </w:r>
      <w:r w:rsidRPr="00A73090">
        <w:rPr>
          <w:rFonts w:asciiTheme="minorHAnsi" w:hAnsiTheme="minorHAnsi" w:cs="Times New Roman"/>
          <w:sz w:val="24"/>
          <w:szCs w:val="24"/>
        </w:rPr>
        <w:t>ma</w:t>
      </w:r>
      <w:r w:rsidRPr="00A73090">
        <w:rPr>
          <w:rFonts w:asciiTheme="minorHAnsi" w:hAnsiTheme="minorHAnsi" w:cs="Times New Roman"/>
          <w:spacing w:val="-2"/>
          <w:sz w:val="24"/>
          <w:szCs w:val="24"/>
        </w:rPr>
        <w:t>il</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to</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p</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r</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nts?</w:t>
      </w:r>
    </w:p>
    <w:p w14:paraId="6C7AFCAC" w14:textId="77777777" w:rsidR="006516F5" w:rsidRPr="00A73090" w:rsidRDefault="006516F5" w:rsidP="00B875BE">
      <w:pPr>
        <w:tabs>
          <w:tab w:val="left" w:pos="630"/>
        </w:tabs>
        <w:spacing w:before="10" w:line="110" w:lineRule="exact"/>
        <w:ind w:left="720" w:hanging="450"/>
        <w:rPr>
          <w:szCs w:val="24"/>
        </w:rPr>
      </w:pPr>
    </w:p>
    <w:p w14:paraId="453C3850" w14:textId="77777777" w:rsidR="006516F5" w:rsidRPr="00A73090" w:rsidRDefault="006516F5" w:rsidP="007A1464">
      <w:pPr>
        <w:pStyle w:val="BodyText"/>
        <w:numPr>
          <w:ilvl w:val="0"/>
          <w:numId w:val="65"/>
        </w:numPr>
        <w:tabs>
          <w:tab w:val="left" w:pos="630"/>
        </w:tabs>
        <w:ind w:left="720" w:hanging="450"/>
        <w:rPr>
          <w:rFonts w:asciiTheme="minorHAnsi" w:hAnsiTheme="minorHAnsi" w:cs="Times New Roman"/>
          <w:sz w:val="24"/>
          <w:szCs w:val="24"/>
        </w:rPr>
      </w:pPr>
      <w:r w:rsidRPr="00A73090">
        <w:rPr>
          <w:rFonts w:asciiTheme="minorHAnsi" w:hAnsiTheme="minorHAnsi" w:cs="Times New Roman"/>
          <w:spacing w:val="-2"/>
          <w:sz w:val="24"/>
          <w:szCs w:val="24"/>
        </w:rPr>
        <w:t>H</w:t>
      </w:r>
      <w:r w:rsidRPr="00A73090">
        <w:rPr>
          <w:rFonts w:asciiTheme="minorHAnsi" w:hAnsiTheme="minorHAnsi" w:cs="Times New Roman"/>
          <w:sz w:val="24"/>
          <w:szCs w:val="24"/>
        </w:rPr>
        <w:t>ow</w:t>
      </w:r>
      <w:r w:rsidRPr="00A73090">
        <w:rPr>
          <w:rFonts w:asciiTheme="minorHAnsi" w:hAnsiTheme="minorHAnsi" w:cs="Times New Roman"/>
          <w:spacing w:val="-3"/>
          <w:sz w:val="24"/>
          <w:szCs w:val="24"/>
        </w:rPr>
        <w:t xml:space="preserve"> </w:t>
      </w:r>
      <w:r w:rsidRPr="00A73090">
        <w:rPr>
          <w:rFonts w:asciiTheme="minorHAnsi" w:hAnsiTheme="minorHAnsi" w:cs="Times New Roman"/>
          <w:sz w:val="24"/>
          <w:szCs w:val="24"/>
        </w:rPr>
        <w:t xml:space="preserve">do </w:t>
      </w:r>
      <w:r w:rsidRPr="00A73090">
        <w:rPr>
          <w:rFonts w:asciiTheme="minorHAnsi" w:hAnsiTheme="minorHAnsi" w:cs="Times New Roman"/>
          <w:spacing w:val="-3"/>
          <w:sz w:val="24"/>
          <w:szCs w:val="24"/>
        </w:rPr>
        <w:t>y</w:t>
      </w:r>
      <w:r w:rsidRPr="00A73090">
        <w:rPr>
          <w:rFonts w:asciiTheme="minorHAnsi" w:hAnsiTheme="minorHAnsi" w:cs="Times New Roman"/>
          <w:sz w:val="24"/>
          <w:szCs w:val="24"/>
        </w:rPr>
        <w:t>ou com</w:t>
      </w:r>
      <w:r w:rsidRPr="00A73090">
        <w:rPr>
          <w:rFonts w:asciiTheme="minorHAnsi" w:hAnsiTheme="minorHAnsi" w:cs="Times New Roman"/>
          <w:spacing w:val="1"/>
          <w:sz w:val="24"/>
          <w:szCs w:val="24"/>
        </w:rPr>
        <w:t>m</w:t>
      </w:r>
      <w:r w:rsidRPr="00A73090">
        <w:rPr>
          <w:rFonts w:asciiTheme="minorHAnsi" w:hAnsiTheme="minorHAnsi" w:cs="Times New Roman"/>
          <w:sz w:val="24"/>
          <w:szCs w:val="24"/>
        </w:rPr>
        <w:t>u</w:t>
      </w:r>
      <w:r w:rsidRPr="00A73090">
        <w:rPr>
          <w:rFonts w:asciiTheme="minorHAnsi" w:hAnsiTheme="minorHAnsi" w:cs="Times New Roman"/>
          <w:spacing w:val="-1"/>
          <w:sz w:val="24"/>
          <w:szCs w:val="24"/>
        </w:rPr>
        <w:t>n</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ca</w:t>
      </w:r>
      <w:r w:rsidRPr="00A73090">
        <w:rPr>
          <w:rFonts w:asciiTheme="minorHAnsi" w:hAnsiTheme="minorHAnsi" w:cs="Times New Roman"/>
          <w:spacing w:val="-2"/>
          <w:sz w:val="24"/>
          <w:szCs w:val="24"/>
        </w:rPr>
        <w:t>t</w:t>
      </w:r>
      <w:r w:rsidRPr="00A73090">
        <w:rPr>
          <w:rFonts w:asciiTheme="minorHAnsi" w:hAnsiTheme="minorHAnsi" w:cs="Times New Roman"/>
          <w:sz w:val="24"/>
          <w:szCs w:val="24"/>
        </w:rPr>
        <w:t>e cl</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ss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e</w:t>
      </w:r>
      <w:r w:rsidRPr="00A73090">
        <w:rPr>
          <w:rFonts w:asciiTheme="minorHAnsi" w:hAnsiTheme="minorHAnsi" w:cs="Times New Roman"/>
          <w:spacing w:val="-3"/>
          <w:sz w:val="24"/>
          <w:szCs w:val="24"/>
        </w:rPr>
        <w:t>x</w:t>
      </w:r>
      <w:r w:rsidRPr="00A73090">
        <w:rPr>
          <w:rFonts w:asciiTheme="minorHAnsi" w:hAnsiTheme="minorHAnsi" w:cs="Times New Roman"/>
          <w:sz w:val="24"/>
          <w:szCs w:val="24"/>
        </w:rPr>
        <w:t>p</w:t>
      </w:r>
      <w:r w:rsidRPr="00A73090">
        <w:rPr>
          <w:rFonts w:asciiTheme="minorHAnsi" w:hAnsiTheme="minorHAnsi" w:cs="Times New Roman"/>
          <w:spacing w:val="-1"/>
          <w:sz w:val="24"/>
          <w:szCs w:val="24"/>
        </w:rPr>
        <w:t>e</w:t>
      </w:r>
      <w:r w:rsidRPr="00A73090">
        <w:rPr>
          <w:rFonts w:asciiTheme="minorHAnsi" w:hAnsiTheme="minorHAnsi" w:cs="Times New Roman"/>
          <w:sz w:val="24"/>
          <w:szCs w:val="24"/>
        </w:rPr>
        <w:t>ct</w:t>
      </w:r>
      <w:r w:rsidRPr="00A73090">
        <w:rPr>
          <w:rFonts w:asciiTheme="minorHAnsi" w:hAnsiTheme="minorHAnsi" w:cs="Times New Roman"/>
          <w:spacing w:val="-3"/>
          <w:sz w:val="24"/>
          <w:szCs w:val="24"/>
        </w:rPr>
        <w:t>a</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o</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s</w:t>
      </w:r>
      <w:r w:rsidRPr="00A73090">
        <w:rPr>
          <w:rFonts w:asciiTheme="minorHAnsi" w:hAnsiTheme="minorHAnsi" w:cs="Times New Roman"/>
          <w:spacing w:val="1"/>
          <w:sz w:val="24"/>
          <w:szCs w:val="24"/>
        </w:rPr>
        <w:t xml:space="preserve"> </w:t>
      </w:r>
      <w:r w:rsidRPr="00A73090">
        <w:rPr>
          <w:rFonts w:asciiTheme="minorHAnsi" w:hAnsiTheme="minorHAnsi" w:cs="Times New Roman"/>
          <w:sz w:val="24"/>
          <w:szCs w:val="24"/>
        </w:rPr>
        <w:t>a</w:t>
      </w:r>
      <w:r w:rsidRPr="00A73090">
        <w:rPr>
          <w:rFonts w:asciiTheme="minorHAnsi" w:hAnsiTheme="minorHAnsi" w:cs="Times New Roman"/>
          <w:spacing w:val="-1"/>
          <w:sz w:val="24"/>
          <w:szCs w:val="24"/>
        </w:rPr>
        <w:t>n</w:t>
      </w:r>
      <w:r w:rsidRPr="00A73090">
        <w:rPr>
          <w:rFonts w:asciiTheme="minorHAnsi" w:hAnsiTheme="minorHAnsi" w:cs="Times New Roman"/>
          <w:sz w:val="24"/>
          <w:szCs w:val="24"/>
        </w:rPr>
        <w:t>d</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oth</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r</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1"/>
          <w:sz w:val="24"/>
          <w:szCs w:val="24"/>
        </w:rPr>
        <w:t>g</w:t>
      </w:r>
      <w:r w:rsidRPr="00A73090">
        <w:rPr>
          <w:rFonts w:asciiTheme="minorHAnsi" w:hAnsiTheme="minorHAnsi" w:cs="Times New Roman"/>
          <w:sz w:val="24"/>
          <w:szCs w:val="24"/>
        </w:rPr>
        <w:t>e</w:t>
      </w:r>
      <w:r w:rsidRPr="00A73090">
        <w:rPr>
          <w:rFonts w:asciiTheme="minorHAnsi" w:hAnsiTheme="minorHAnsi" w:cs="Times New Roman"/>
          <w:spacing w:val="-1"/>
          <w:sz w:val="24"/>
          <w:szCs w:val="24"/>
        </w:rPr>
        <w:t>n</w:t>
      </w:r>
      <w:r w:rsidRPr="00A73090">
        <w:rPr>
          <w:rFonts w:asciiTheme="minorHAnsi" w:hAnsiTheme="minorHAnsi" w:cs="Times New Roman"/>
          <w:spacing w:val="-3"/>
          <w:sz w:val="24"/>
          <w:szCs w:val="24"/>
        </w:rPr>
        <w:t>e</w:t>
      </w:r>
      <w:r w:rsidRPr="00A73090">
        <w:rPr>
          <w:rFonts w:asciiTheme="minorHAnsi" w:hAnsiTheme="minorHAnsi" w:cs="Times New Roman"/>
          <w:sz w:val="24"/>
          <w:szCs w:val="24"/>
        </w:rPr>
        <w:t>ral</w:t>
      </w:r>
      <w:r w:rsidRPr="00A73090">
        <w:rPr>
          <w:rFonts w:asciiTheme="minorHAnsi" w:hAnsiTheme="minorHAnsi" w:cs="Times New Roman"/>
          <w:spacing w:val="-1"/>
          <w:sz w:val="24"/>
          <w:szCs w:val="24"/>
        </w:rPr>
        <w:t xml:space="preserve"> </w:t>
      </w:r>
      <w:r w:rsidRPr="00A73090">
        <w:rPr>
          <w:rFonts w:asciiTheme="minorHAnsi" w:hAnsiTheme="minorHAnsi" w:cs="Times New Roman"/>
          <w:spacing w:val="-2"/>
          <w:sz w:val="24"/>
          <w:szCs w:val="24"/>
        </w:rPr>
        <w:t>i</w:t>
      </w:r>
      <w:r w:rsidRPr="00A73090">
        <w:rPr>
          <w:rFonts w:asciiTheme="minorHAnsi" w:hAnsiTheme="minorHAnsi" w:cs="Times New Roman"/>
          <w:spacing w:val="-3"/>
          <w:sz w:val="24"/>
          <w:szCs w:val="24"/>
        </w:rPr>
        <w:t>n</w:t>
      </w:r>
      <w:r w:rsidRPr="00A73090">
        <w:rPr>
          <w:rFonts w:asciiTheme="minorHAnsi" w:hAnsiTheme="minorHAnsi" w:cs="Times New Roman"/>
          <w:spacing w:val="3"/>
          <w:sz w:val="24"/>
          <w:szCs w:val="24"/>
        </w:rPr>
        <w:t>f</w:t>
      </w:r>
      <w:r w:rsidRPr="00A73090">
        <w:rPr>
          <w:rFonts w:asciiTheme="minorHAnsi" w:hAnsiTheme="minorHAnsi" w:cs="Times New Roman"/>
          <w:sz w:val="24"/>
          <w:szCs w:val="24"/>
        </w:rPr>
        <w:t>o</w:t>
      </w:r>
      <w:r w:rsidRPr="00A73090">
        <w:rPr>
          <w:rFonts w:asciiTheme="minorHAnsi" w:hAnsiTheme="minorHAnsi" w:cs="Times New Roman"/>
          <w:spacing w:val="-3"/>
          <w:sz w:val="24"/>
          <w:szCs w:val="24"/>
        </w:rPr>
        <w:t>r</w:t>
      </w:r>
      <w:r w:rsidRPr="00A73090">
        <w:rPr>
          <w:rFonts w:asciiTheme="minorHAnsi" w:hAnsiTheme="minorHAnsi" w:cs="Times New Roman"/>
          <w:sz w:val="24"/>
          <w:szCs w:val="24"/>
        </w:rPr>
        <w:t>m</w:t>
      </w:r>
      <w:r w:rsidRPr="00A73090">
        <w:rPr>
          <w:rFonts w:asciiTheme="minorHAnsi" w:hAnsiTheme="minorHAnsi" w:cs="Times New Roman"/>
          <w:spacing w:val="-3"/>
          <w:sz w:val="24"/>
          <w:szCs w:val="24"/>
        </w:rPr>
        <w:t>a</w:t>
      </w:r>
      <w:r w:rsidRPr="00A73090">
        <w:rPr>
          <w:rFonts w:asciiTheme="minorHAnsi" w:hAnsiTheme="minorHAnsi" w:cs="Times New Roman"/>
          <w:sz w:val="24"/>
          <w:szCs w:val="24"/>
        </w:rPr>
        <w:t>t</w:t>
      </w:r>
      <w:r w:rsidRPr="00A73090">
        <w:rPr>
          <w:rFonts w:asciiTheme="minorHAnsi" w:hAnsiTheme="minorHAnsi" w:cs="Times New Roman"/>
          <w:spacing w:val="-2"/>
          <w:sz w:val="24"/>
          <w:szCs w:val="24"/>
        </w:rPr>
        <w:t>i</w:t>
      </w:r>
      <w:r w:rsidRPr="00A73090">
        <w:rPr>
          <w:rFonts w:asciiTheme="minorHAnsi" w:hAnsiTheme="minorHAnsi" w:cs="Times New Roman"/>
          <w:sz w:val="24"/>
          <w:szCs w:val="24"/>
        </w:rPr>
        <w:t>on to</w:t>
      </w:r>
      <w:r w:rsidRPr="00A73090">
        <w:rPr>
          <w:rFonts w:asciiTheme="minorHAnsi" w:hAnsiTheme="minorHAnsi" w:cs="Times New Roman"/>
          <w:spacing w:val="-2"/>
          <w:sz w:val="24"/>
          <w:szCs w:val="24"/>
        </w:rPr>
        <w:t xml:space="preserve"> </w:t>
      </w:r>
      <w:r w:rsidRPr="00A73090">
        <w:rPr>
          <w:rFonts w:asciiTheme="minorHAnsi" w:hAnsiTheme="minorHAnsi" w:cs="Times New Roman"/>
          <w:sz w:val="24"/>
          <w:szCs w:val="24"/>
        </w:rPr>
        <w:t>p</w:t>
      </w:r>
      <w:r w:rsidRPr="00A73090">
        <w:rPr>
          <w:rFonts w:asciiTheme="minorHAnsi" w:hAnsiTheme="minorHAnsi" w:cs="Times New Roman"/>
          <w:spacing w:val="-1"/>
          <w:sz w:val="24"/>
          <w:szCs w:val="24"/>
        </w:rPr>
        <w:t>a</w:t>
      </w:r>
      <w:r w:rsidRPr="00A73090">
        <w:rPr>
          <w:rFonts w:asciiTheme="minorHAnsi" w:hAnsiTheme="minorHAnsi" w:cs="Times New Roman"/>
          <w:sz w:val="24"/>
          <w:szCs w:val="24"/>
        </w:rPr>
        <w:t>re</w:t>
      </w:r>
      <w:r w:rsidRPr="00A73090">
        <w:rPr>
          <w:rFonts w:asciiTheme="minorHAnsi" w:hAnsiTheme="minorHAnsi" w:cs="Times New Roman"/>
          <w:spacing w:val="-4"/>
          <w:sz w:val="24"/>
          <w:szCs w:val="24"/>
        </w:rPr>
        <w:t>n</w:t>
      </w:r>
      <w:r w:rsidRPr="00A73090">
        <w:rPr>
          <w:rFonts w:asciiTheme="minorHAnsi" w:hAnsiTheme="minorHAnsi" w:cs="Times New Roman"/>
          <w:sz w:val="24"/>
          <w:szCs w:val="24"/>
        </w:rPr>
        <w:t>ts?</w:t>
      </w:r>
    </w:p>
    <w:p w14:paraId="32492935" w14:textId="77777777" w:rsidR="006516F5" w:rsidRPr="00A73090" w:rsidRDefault="006516F5" w:rsidP="006516F5">
      <w:pPr>
        <w:spacing w:before="18" w:line="260" w:lineRule="exact"/>
        <w:rPr>
          <w:szCs w:val="24"/>
        </w:rPr>
      </w:pPr>
    </w:p>
    <w:p w14:paraId="3BBEAF6B" w14:textId="77777777" w:rsidR="006516F5" w:rsidRPr="002C2303" w:rsidRDefault="006516F5" w:rsidP="00612D46">
      <w:r w:rsidRPr="002C2303">
        <w:rPr>
          <w:spacing w:val="-1"/>
        </w:rPr>
        <w:t>Y</w:t>
      </w:r>
      <w:r w:rsidRPr="002C2303">
        <w:t>o</w:t>
      </w:r>
      <w:r w:rsidRPr="002C2303">
        <w:rPr>
          <w:spacing w:val="-1"/>
        </w:rPr>
        <w:t>u</w:t>
      </w:r>
      <w:r w:rsidRPr="002C2303">
        <w:t>r</w:t>
      </w:r>
      <w:r w:rsidRPr="002C2303">
        <w:rPr>
          <w:spacing w:val="-1"/>
        </w:rPr>
        <w:t xml:space="preserve"> </w:t>
      </w:r>
      <w:r w:rsidRPr="002C2303">
        <w:t>me</w:t>
      </w:r>
      <w:r w:rsidRPr="002C2303">
        <w:rPr>
          <w:spacing w:val="-1"/>
        </w:rPr>
        <w:t>n</w:t>
      </w:r>
      <w:r w:rsidRPr="002C2303">
        <w:t>t</w:t>
      </w:r>
      <w:r w:rsidRPr="002C2303">
        <w:rPr>
          <w:spacing w:val="-3"/>
        </w:rPr>
        <w:t>o</w:t>
      </w:r>
      <w:r w:rsidRPr="002C2303">
        <w:t>r</w:t>
      </w:r>
      <w:r w:rsidRPr="002C2303">
        <w:rPr>
          <w:spacing w:val="-1"/>
        </w:rPr>
        <w:t xml:space="preserve"> </w:t>
      </w:r>
      <w:r w:rsidRPr="002C2303">
        <w:t>may</w:t>
      </w:r>
      <w:r w:rsidRPr="002C2303">
        <w:rPr>
          <w:spacing w:val="-2"/>
        </w:rPr>
        <w:t xml:space="preserve"> </w:t>
      </w:r>
      <w:r w:rsidRPr="002C2303">
        <w:t>a</w:t>
      </w:r>
      <w:r w:rsidRPr="002C2303">
        <w:rPr>
          <w:spacing w:val="-3"/>
        </w:rPr>
        <w:t>s</w:t>
      </w:r>
      <w:r w:rsidRPr="002C2303">
        <w:t>k</w:t>
      </w:r>
      <w:r w:rsidRPr="002C2303">
        <w:rPr>
          <w:spacing w:val="3"/>
        </w:rPr>
        <w:t xml:space="preserve"> </w:t>
      </w:r>
      <w:r w:rsidRPr="002C2303">
        <w:rPr>
          <w:spacing w:val="-3"/>
        </w:rPr>
        <w:t>y</w:t>
      </w:r>
      <w:r w:rsidRPr="002C2303">
        <w:t>ou to</w:t>
      </w:r>
      <w:r w:rsidRPr="002C2303">
        <w:rPr>
          <w:spacing w:val="-2"/>
        </w:rPr>
        <w:t xml:space="preserve"> </w:t>
      </w:r>
      <w:r w:rsidRPr="002C2303">
        <w:rPr>
          <w:spacing w:val="-4"/>
        </w:rPr>
        <w:t>w</w:t>
      </w:r>
      <w:r w:rsidRPr="002C2303">
        <w:t>r</w:t>
      </w:r>
      <w:r w:rsidRPr="002C2303">
        <w:rPr>
          <w:spacing w:val="-2"/>
        </w:rPr>
        <w:t>i</w:t>
      </w:r>
      <w:r w:rsidRPr="002C2303">
        <w:t>te a</w:t>
      </w:r>
      <w:r w:rsidRPr="002C2303">
        <w:rPr>
          <w:spacing w:val="1"/>
        </w:rPr>
        <w:t xml:space="preserve"> </w:t>
      </w:r>
      <w:r w:rsidRPr="002C2303">
        <w:t>sh</w:t>
      </w:r>
      <w:r w:rsidRPr="002C2303">
        <w:rPr>
          <w:spacing w:val="-4"/>
        </w:rPr>
        <w:t>o</w:t>
      </w:r>
      <w:r w:rsidRPr="002C2303">
        <w:t>rt</w:t>
      </w:r>
      <w:r w:rsidRPr="002C2303">
        <w:rPr>
          <w:spacing w:val="-1"/>
        </w:rPr>
        <w:t xml:space="preserve"> </w:t>
      </w:r>
      <w:r w:rsidRPr="002C2303">
        <w:t>o</w:t>
      </w:r>
      <w:r w:rsidRPr="002C2303">
        <w:rPr>
          <w:spacing w:val="-1"/>
        </w:rPr>
        <w:t>n</w:t>
      </w:r>
      <w:r w:rsidRPr="002C2303">
        <w:t xml:space="preserve">e </w:t>
      </w:r>
      <w:r w:rsidRPr="002C2303">
        <w:rPr>
          <w:spacing w:val="-3"/>
        </w:rPr>
        <w:t>o</w:t>
      </w:r>
      <w:r w:rsidRPr="002C2303">
        <w:t>r</w:t>
      </w:r>
      <w:r w:rsidRPr="002C2303">
        <w:rPr>
          <w:spacing w:val="-1"/>
        </w:rPr>
        <w:t xml:space="preserve"> </w:t>
      </w:r>
      <w:r w:rsidRPr="002C2303">
        <w:rPr>
          <w:spacing w:val="-2"/>
        </w:rPr>
        <w:t>t</w:t>
      </w:r>
      <w:r w:rsidRPr="002C2303">
        <w:rPr>
          <w:spacing w:val="-4"/>
        </w:rPr>
        <w:t>w</w:t>
      </w:r>
      <w:r w:rsidRPr="002C2303">
        <w:t>o sente</w:t>
      </w:r>
      <w:r w:rsidRPr="002C2303">
        <w:rPr>
          <w:spacing w:val="-1"/>
        </w:rPr>
        <w:t>n</w:t>
      </w:r>
      <w:r w:rsidRPr="002C2303">
        <w:t xml:space="preserve">ce </w:t>
      </w:r>
      <w:r w:rsidRPr="002C2303">
        <w:rPr>
          <w:spacing w:val="1"/>
        </w:rPr>
        <w:t>r</w:t>
      </w:r>
      <w:r w:rsidRPr="002C2303">
        <w:rPr>
          <w:spacing w:val="-3"/>
        </w:rPr>
        <w:t>e</w:t>
      </w:r>
      <w:r w:rsidRPr="002C2303">
        <w:rPr>
          <w:spacing w:val="3"/>
        </w:rPr>
        <w:t>f</w:t>
      </w:r>
      <w:r w:rsidRPr="002C2303">
        <w:rPr>
          <w:spacing w:val="-2"/>
        </w:rPr>
        <w:t>l</w:t>
      </w:r>
      <w:r w:rsidRPr="002C2303">
        <w:rPr>
          <w:spacing w:val="-3"/>
        </w:rPr>
        <w:t>e</w:t>
      </w:r>
      <w:r w:rsidRPr="002C2303">
        <w:t>ct</w:t>
      </w:r>
      <w:r w:rsidRPr="002C2303">
        <w:rPr>
          <w:spacing w:val="-2"/>
        </w:rPr>
        <w:t>i</w:t>
      </w:r>
      <w:r w:rsidRPr="002C2303">
        <w:rPr>
          <w:spacing w:val="-3"/>
        </w:rPr>
        <w:t>v</w:t>
      </w:r>
      <w:r w:rsidRPr="002C2303">
        <w:t xml:space="preserve">e </w:t>
      </w:r>
      <w:r w:rsidRPr="002C2303">
        <w:rPr>
          <w:spacing w:val="1"/>
        </w:rPr>
        <w:t>r</w:t>
      </w:r>
      <w:r w:rsidRPr="002C2303">
        <w:rPr>
          <w:spacing w:val="-3"/>
        </w:rPr>
        <w:t>e</w:t>
      </w:r>
      <w:r w:rsidRPr="002C2303">
        <w:t>sp</w:t>
      </w:r>
      <w:r w:rsidRPr="002C2303">
        <w:rPr>
          <w:spacing w:val="-1"/>
        </w:rPr>
        <w:t>o</w:t>
      </w:r>
      <w:r w:rsidRPr="002C2303">
        <w:t>nse</w:t>
      </w:r>
      <w:r w:rsidRPr="002C2303">
        <w:rPr>
          <w:spacing w:val="-2"/>
        </w:rPr>
        <w:t xml:space="preserve"> </w:t>
      </w:r>
      <w:r w:rsidRPr="002C2303">
        <w:rPr>
          <w:spacing w:val="3"/>
        </w:rPr>
        <w:t>f</w:t>
      </w:r>
      <w:r w:rsidRPr="002C2303">
        <w:rPr>
          <w:spacing w:val="-3"/>
        </w:rPr>
        <w:t>o</w:t>
      </w:r>
      <w:r w:rsidRPr="002C2303">
        <w:t>r</w:t>
      </w:r>
      <w:r w:rsidRPr="002C2303">
        <w:rPr>
          <w:spacing w:val="-1"/>
        </w:rPr>
        <w:t xml:space="preserve"> </w:t>
      </w:r>
      <w:r w:rsidRPr="002C2303">
        <w:t>the</w:t>
      </w:r>
      <w:r w:rsidRPr="002C2303">
        <w:rPr>
          <w:spacing w:val="-3"/>
        </w:rPr>
        <w:t xml:space="preserve"> </w:t>
      </w:r>
      <w:r w:rsidRPr="002C2303">
        <w:t>a</w:t>
      </w:r>
      <w:r w:rsidRPr="002C2303">
        <w:rPr>
          <w:spacing w:val="-1"/>
        </w:rPr>
        <w:t>b</w:t>
      </w:r>
      <w:r w:rsidRPr="002C2303">
        <w:t>o</w:t>
      </w:r>
      <w:r w:rsidRPr="002C2303">
        <w:rPr>
          <w:spacing w:val="-3"/>
        </w:rPr>
        <w:t>v</w:t>
      </w:r>
      <w:r w:rsidRPr="002C2303">
        <w:t xml:space="preserve">e </w:t>
      </w:r>
      <w:r w:rsidRPr="002C2303">
        <w:rPr>
          <w:spacing w:val="-2"/>
        </w:rPr>
        <w:t>i</w:t>
      </w:r>
      <w:r w:rsidRPr="002C2303">
        <w:t>tem</w:t>
      </w:r>
      <w:r w:rsidRPr="002C2303">
        <w:rPr>
          <w:spacing w:val="-3"/>
        </w:rPr>
        <w:t>s</w:t>
      </w:r>
      <w:r w:rsidRPr="002C2303">
        <w:t>.</w:t>
      </w:r>
      <w:r w:rsidRPr="002C2303">
        <w:rPr>
          <w:spacing w:val="2"/>
        </w:rPr>
        <w:t xml:space="preserve"> </w:t>
      </w:r>
      <w:r w:rsidRPr="002C2303">
        <w:rPr>
          <w:spacing w:val="-1"/>
        </w:rPr>
        <w:t>P</w:t>
      </w:r>
      <w:r w:rsidRPr="002C2303">
        <w:rPr>
          <w:spacing w:val="-2"/>
        </w:rPr>
        <w:t>l</w:t>
      </w:r>
      <w:r w:rsidRPr="002C2303">
        <w:t>e</w:t>
      </w:r>
      <w:r w:rsidRPr="002C2303">
        <w:rPr>
          <w:spacing w:val="-1"/>
        </w:rPr>
        <w:t>a</w:t>
      </w:r>
      <w:r w:rsidRPr="002C2303">
        <w:t>se be</w:t>
      </w:r>
      <w:r w:rsidRPr="002C2303">
        <w:rPr>
          <w:spacing w:val="-2"/>
        </w:rPr>
        <w:t xml:space="preserve"> </w:t>
      </w:r>
      <w:r w:rsidRPr="002C2303">
        <w:t>h</w:t>
      </w:r>
      <w:r w:rsidRPr="002C2303">
        <w:rPr>
          <w:spacing w:val="-1"/>
        </w:rPr>
        <w:t>o</w:t>
      </w:r>
      <w:r w:rsidRPr="002C2303">
        <w:t>n</w:t>
      </w:r>
      <w:r w:rsidRPr="002C2303">
        <w:rPr>
          <w:spacing w:val="-1"/>
        </w:rPr>
        <w:t>e</w:t>
      </w:r>
      <w:r w:rsidRPr="002C2303">
        <w:rPr>
          <w:spacing w:val="-3"/>
        </w:rPr>
        <w:t>s</w:t>
      </w:r>
      <w:r w:rsidRPr="002C2303">
        <w:t xml:space="preserve">t </w:t>
      </w:r>
      <w:r w:rsidRPr="002C2303">
        <w:rPr>
          <w:spacing w:val="-2"/>
        </w:rPr>
        <w:t>i</w:t>
      </w:r>
      <w:r w:rsidRPr="002C2303">
        <w:t xml:space="preserve">n </w:t>
      </w:r>
      <w:r w:rsidRPr="002C2303">
        <w:rPr>
          <w:spacing w:val="-2"/>
        </w:rPr>
        <w:t>y</w:t>
      </w:r>
      <w:r w:rsidRPr="002C2303">
        <w:t>o</w:t>
      </w:r>
      <w:r w:rsidRPr="002C2303">
        <w:rPr>
          <w:spacing w:val="-1"/>
        </w:rPr>
        <w:t>u</w:t>
      </w:r>
      <w:r w:rsidRPr="002C2303">
        <w:t>r</w:t>
      </w:r>
      <w:r w:rsidRPr="002C2303">
        <w:rPr>
          <w:spacing w:val="1"/>
        </w:rPr>
        <w:t xml:space="preserve"> </w:t>
      </w:r>
      <w:r w:rsidRPr="002C2303">
        <w:t>re</w:t>
      </w:r>
      <w:r w:rsidRPr="002C2303">
        <w:rPr>
          <w:spacing w:val="-1"/>
        </w:rPr>
        <w:t>p</w:t>
      </w:r>
      <w:r w:rsidRPr="002C2303">
        <w:rPr>
          <w:spacing w:val="-2"/>
        </w:rPr>
        <w:t>l</w:t>
      </w:r>
      <w:r w:rsidRPr="002C2303">
        <w:rPr>
          <w:spacing w:val="-3"/>
        </w:rPr>
        <w:t>y</w:t>
      </w:r>
      <w:r w:rsidRPr="002C2303">
        <w:t>.</w:t>
      </w:r>
      <w:r w:rsidRPr="002C2303">
        <w:rPr>
          <w:spacing w:val="2"/>
        </w:rPr>
        <w:t xml:space="preserve"> </w:t>
      </w:r>
      <w:r w:rsidRPr="002C2303">
        <w:rPr>
          <w:spacing w:val="-2"/>
        </w:rPr>
        <w:t>I</w:t>
      </w:r>
      <w:r w:rsidRPr="002C2303">
        <w:t>f</w:t>
      </w:r>
      <w:r w:rsidRPr="002C2303">
        <w:rPr>
          <w:spacing w:val="2"/>
        </w:rPr>
        <w:t xml:space="preserve"> </w:t>
      </w:r>
      <w:r w:rsidRPr="002C2303">
        <w:rPr>
          <w:spacing w:val="-3"/>
        </w:rPr>
        <w:t>y</w:t>
      </w:r>
      <w:r w:rsidRPr="002C2303">
        <w:t xml:space="preserve">ou </w:t>
      </w:r>
      <w:r w:rsidRPr="002C2303">
        <w:rPr>
          <w:spacing w:val="-3"/>
        </w:rPr>
        <w:t>a</w:t>
      </w:r>
      <w:r w:rsidRPr="002C2303">
        <w:t>re</w:t>
      </w:r>
      <w:r w:rsidRPr="002C2303">
        <w:rPr>
          <w:spacing w:val="-2"/>
        </w:rPr>
        <w:t xml:space="preserve"> f</w:t>
      </w:r>
      <w:r w:rsidRPr="002C2303">
        <w:t>ac</w:t>
      </w:r>
      <w:r w:rsidRPr="002C2303">
        <w:rPr>
          <w:spacing w:val="-2"/>
        </w:rPr>
        <w:t>i</w:t>
      </w:r>
      <w:r w:rsidRPr="002C2303">
        <w:t>ng</w:t>
      </w:r>
      <w:r w:rsidRPr="002C2303">
        <w:rPr>
          <w:spacing w:val="2"/>
        </w:rPr>
        <w:t xml:space="preserve"> </w:t>
      </w:r>
      <w:r w:rsidRPr="002C2303">
        <w:t>a</w:t>
      </w:r>
      <w:r w:rsidRPr="002C2303">
        <w:rPr>
          <w:spacing w:val="-2"/>
        </w:rPr>
        <w:t xml:space="preserve"> </w:t>
      </w:r>
      <w:r w:rsidRPr="002C2303">
        <w:t>ch</w:t>
      </w:r>
      <w:r w:rsidRPr="002C2303">
        <w:rPr>
          <w:spacing w:val="-1"/>
        </w:rPr>
        <w:t>a</w:t>
      </w:r>
      <w:r w:rsidRPr="002C2303">
        <w:rPr>
          <w:spacing w:val="-2"/>
        </w:rPr>
        <w:t>ll</w:t>
      </w:r>
      <w:r w:rsidRPr="002C2303">
        <w:t>e</w:t>
      </w:r>
      <w:r w:rsidRPr="002C2303">
        <w:rPr>
          <w:spacing w:val="-1"/>
        </w:rPr>
        <w:t>n</w:t>
      </w:r>
      <w:r w:rsidRPr="002C2303">
        <w:rPr>
          <w:spacing w:val="1"/>
        </w:rPr>
        <w:t>g</w:t>
      </w:r>
      <w:r w:rsidRPr="002C2303">
        <w:t>e</w:t>
      </w:r>
      <w:r w:rsidRPr="002C2303">
        <w:rPr>
          <w:spacing w:val="-2"/>
        </w:rPr>
        <w:t xml:space="preserve"> </w:t>
      </w:r>
      <w:r w:rsidRPr="002C2303">
        <w:rPr>
          <w:spacing w:val="-4"/>
        </w:rPr>
        <w:t>w</w:t>
      </w:r>
      <w:r w:rsidRPr="002C2303">
        <w:rPr>
          <w:spacing w:val="-2"/>
        </w:rPr>
        <w:t>i</w:t>
      </w:r>
      <w:r w:rsidRPr="002C2303">
        <w:t>th any</w:t>
      </w:r>
      <w:r w:rsidRPr="002C2303">
        <w:rPr>
          <w:spacing w:val="-2"/>
        </w:rPr>
        <w:t xml:space="preserve"> </w:t>
      </w:r>
      <w:r w:rsidRPr="002C2303">
        <w:t>of</w:t>
      </w:r>
      <w:r w:rsidRPr="002C2303">
        <w:rPr>
          <w:spacing w:val="1"/>
        </w:rPr>
        <w:t xml:space="preserve"> </w:t>
      </w:r>
      <w:r w:rsidRPr="002C2303">
        <w:t>th</w:t>
      </w:r>
      <w:r w:rsidRPr="002C2303">
        <w:rPr>
          <w:spacing w:val="-4"/>
        </w:rPr>
        <w:t>e</w:t>
      </w:r>
      <w:r w:rsidRPr="002C2303">
        <w:t>se situ</w:t>
      </w:r>
      <w:r w:rsidRPr="002C2303">
        <w:rPr>
          <w:spacing w:val="-3"/>
        </w:rPr>
        <w:t>a</w:t>
      </w:r>
      <w:r w:rsidRPr="002C2303">
        <w:t>t</w:t>
      </w:r>
      <w:r w:rsidRPr="002C2303">
        <w:rPr>
          <w:spacing w:val="-2"/>
        </w:rPr>
        <w:t>i</w:t>
      </w:r>
      <w:r w:rsidRPr="002C2303">
        <w:t>o</w:t>
      </w:r>
      <w:r w:rsidRPr="002C2303">
        <w:rPr>
          <w:spacing w:val="-1"/>
        </w:rPr>
        <w:t>n</w:t>
      </w:r>
      <w:r w:rsidRPr="002C2303">
        <w:t xml:space="preserve">s, </w:t>
      </w:r>
      <w:r w:rsidRPr="002C2303">
        <w:rPr>
          <w:spacing w:val="-3"/>
        </w:rPr>
        <w:t>y</w:t>
      </w:r>
      <w:r w:rsidRPr="002C2303">
        <w:t>o</w:t>
      </w:r>
      <w:r w:rsidRPr="002C2303">
        <w:rPr>
          <w:spacing w:val="-1"/>
        </w:rPr>
        <w:t>u</w:t>
      </w:r>
      <w:r w:rsidRPr="002C2303">
        <w:t>r</w:t>
      </w:r>
      <w:r w:rsidRPr="002C2303">
        <w:rPr>
          <w:spacing w:val="1"/>
        </w:rPr>
        <w:t xml:space="preserve"> </w:t>
      </w:r>
      <w:r w:rsidRPr="002C2303">
        <w:t>me</w:t>
      </w:r>
      <w:r w:rsidRPr="002C2303">
        <w:rPr>
          <w:spacing w:val="-1"/>
        </w:rPr>
        <w:t>n</w:t>
      </w:r>
      <w:r w:rsidRPr="002C2303">
        <w:t>t</w:t>
      </w:r>
      <w:r w:rsidRPr="002C2303">
        <w:rPr>
          <w:spacing w:val="-3"/>
        </w:rPr>
        <w:t>o</w:t>
      </w:r>
      <w:r w:rsidRPr="002C2303">
        <w:t>r</w:t>
      </w:r>
      <w:r w:rsidRPr="002C2303">
        <w:rPr>
          <w:spacing w:val="1"/>
        </w:rPr>
        <w:t xml:space="preserve"> </w:t>
      </w:r>
      <w:r w:rsidRPr="002C2303">
        <w:rPr>
          <w:spacing w:val="-3"/>
        </w:rPr>
        <w:t>o</w:t>
      </w:r>
      <w:r w:rsidRPr="002C2303">
        <w:t>r</w:t>
      </w:r>
      <w:r w:rsidRPr="002C2303">
        <w:rPr>
          <w:spacing w:val="1"/>
        </w:rPr>
        <w:t xml:space="preserve"> </w:t>
      </w:r>
      <w:r w:rsidRPr="002C2303">
        <w:t>p</w:t>
      </w:r>
      <w:r w:rsidRPr="002C2303">
        <w:rPr>
          <w:spacing w:val="-1"/>
        </w:rPr>
        <w:t>e</w:t>
      </w:r>
      <w:r w:rsidRPr="002C2303">
        <w:rPr>
          <w:spacing w:val="-3"/>
        </w:rPr>
        <w:t>e</w:t>
      </w:r>
      <w:r w:rsidRPr="002C2303">
        <w:t>r</w:t>
      </w:r>
      <w:r w:rsidRPr="002C2303">
        <w:rPr>
          <w:spacing w:val="-1"/>
        </w:rPr>
        <w:t xml:space="preserve"> </w:t>
      </w:r>
      <w:r w:rsidRPr="002C2303">
        <w:t>co</w:t>
      </w:r>
      <w:r w:rsidRPr="002C2303">
        <w:rPr>
          <w:spacing w:val="-4"/>
        </w:rPr>
        <w:t>a</w:t>
      </w:r>
      <w:r w:rsidRPr="002C2303">
        <w:t>ch is</w:t>
      </w:r>
      <w:r w:rsidRPr="002C2303">
        <w:rPr>
          <w:spacing w:val="-2"/>
        </w:rPr>
        <w:t xml:space="preserve"> </w:t>
      </w:r>
      <w:r w:rsidRPr="002C2303">
        <w:t>th</w:t>
      </w:r>
      <w:r w:rsidRPr="002C2303">
        <w:rPr>
          <w:spacing w:val="-1"/>
        </w:rPr>
        <w:t>e</w:t>
      </w:r>
      <w:r w:rsidRPr="002C2303">
        <w:t>re</w:t>
      </w:r>
      <w:r w:rsidRPr="002C2303">
        <w:rPr>
          <w:spacing w:val="-2"/>
        </w:rPr>
        <w:t xml:space="preserve"> </w:t>
      </w:r>
      <w:r w:rsidRPr="002C2303">
        <w:t>to</w:t>
      </w:r>
      <w:r w:rsidRPr="002C2303">
        <w:rPr>
          <w:spacing w:val="-2"/>
        </w:rPr>
        <w:t xml:space="preserve"> </w:t>
      </w:r>
      <w:r w:rsidRPr="002C2303">
        <w:t>h</w:t>
      </w:r>
      <w:r w:rsidRPr="002C2303">
        <w:rPr>
          <w:spacing w:val="-1"/>
        </w:rPr>
        <w:t>e</w:t>
      </w:r>
      <w:r w:rsidRPr="002C2303">
        <w:rPr>
          <w:spacing w:val="-2"/>
        </w:rPr>
        <w:t>l</w:t>
      </w:r>
      <w:r w:rsidRPr="002C2303">
        <w:t xml:space="preserve">p </w:t>
      </w:r>
      <w:r w:rsidRPr="002C2303">
        <w:rPr>
          <w:spacing w:val="-2"/>
        </w:rPr>
        <w:t>y</w:t>
      </w:r>
      <w:r w:rsidRPr="002C2303">
        <w:t xml:space="preserve">ou </w:t>
      </w:r>
      <w:r w:rsidRPr="002C2303">
        <w:rPr>
          <w:spacing w:val="-2"/>
        </w:rPr>
        <w:t>w</w:t>
      </w:r>
      <w:r w:rsidRPr="002C2303">
        <w:t>o</w:t>
      </w:r>
      <w:r w:rsidRPr="002C2303">
        <w:rPr>
          <w:spacing w:val="-3"/>
        </w:rPr>
        <w:t>r</w:t>
      </w:r>
      <w:r w:rsidRPr="002C2303">
        <w:t>k</w:t>
      </w:r>
      <w:r w:rsidRPr="002C2303">
        <w:rPr>
          <w:spacing w:val="1"/>
        </w:rPr>
        <w:t xml:space="preserve"> </w:t>
      </w:r>
      <w:r w:rsidRPr="002C2303">
        <w:t>thro</w:t>
      </w:r>
      <w:r w:rsidRPr="002C2303">
        <w:rPr>
          <w:spacing w:val="-3"/>
        </w:rPr>
        <w:t>u</w:t>
      </w:r>
      <w:r w:rsidRPr="002C2303">
        <w:rPr>
          <w:spacing w:val="1"/>
        </w:rPr>
        <w:t>g</w:t>
      </w:r>
      <w:r w:rsidRPr="002C2303">
        <w:t>h</w:t>
      </w:r>
      <w:r w:rsidRPr="002C2303">
        <w:rPr>
          <w:spacing w:val="-2"/>
        </w:rPr>
        <w:t xml:space="preserve"> </w:t>
      </w:r>
      <w:r w:rsidRPr="002C2303">
        <w:t>a</w:t>
      </w:r>
      <w:r w:rsidRPr="002C2303">
        <w:rPr>
          <w:spacing w:val="-1"/>
        </w:rPr>
        <w:t>n</w:t>
      </w:r>
      <w:r w:rsidRPr="002C2303">
        <w:t>d o</w:t>
      </w:r>
      <w:r w:rsidRPr="002C2303">
        <w:rPr>
          <w:spacing w:val="-3"/>
        </w:rPr>
        <w:t>v</w:t>
      </w:r>
      <w:r w:rsidRPr="002C2303">
        <w:t>erc</w:t>
      </w:r>
      <w:r w:rsidRPr="002C2303">
        <w:rPr>
          <w:spacing w:val="-3"/>
        </w:rPr>
        <w:t>o</w:t>
      </w:r>
      <w:r w:rsidRPr="002C2303">
        <w:rPr>
          <w:spacing w:val="-2"/>
        </w:rPr>
        <w:t>m</w:t>
      </w:r>
      <w:r w:rsidRPr="002C2303">
        <w:t xml:space="preserve">e </w:t>
      </w:r>
      <w:r w:rsidRPr="002C2303">
        <w:rPr>
          <w:spacing w:val="1"/>
        </w:rPr>
        <w:t>t</w:t>
      </w:r>
      <w:r w:rsidRPr="002C2303">
        <w:t>h</w:t>
      </w:r>
      <w:r w:rsidRPr="002C2303">
        <w:rPr>
          <w:spacing w:val="-1"/>
        </w:rPr>
        <w:t>e</w:t>
      </w:r>
      <w:r w:rsidRPr="002C2303">
        <w:t>se</w:t>
      </w:r>
      <w:r w:rsidRPr="002C2303">
        <w:rPr>
          <w:spacing w:val="-2"/>
        </w:rPr>
        <w:t xml:space="preserve"> </w:t>
      </w:r>
      <w:r w:rsidRPr="002C2303">
        <w:t>b</w:t>
      </w:r>
      <w:r w:rsidRPr="002C2303">
        <w:rPr>
          <w:spacing w:val="-1"/>
        </w:rPr>
        <w:t>a</w:t>
      </w:r>
      <w:r w:rsidRPr="002C2303">
        <w:rPr>
          <w:spacing w:val="-2"/>
        </w:rPr>
        <w:t>r</w:t>
      </w:r>
      <w:r w:rsidRPr="002C2303">
        <w:t>r</w:t>
      </w:r>
      <w:r w:rsidRPr="002C2303">
        <w:rPr>
          <w:spacing w:val="-2"/>
        </w:rPr>
        <w:t>i</w:t>
      </w:r>
      <w:r w:rsidRPr="002C2303">
        <w:t>er</w:t>
      </w:r>
      <w:r w:rsidRPr="002C2303">
        <w:rPr>
          <w:spacing w:val="6"/>
        </w:rPr>
        <w:t>s</w:t>
      </w:r>
      <w:r w:rsidRPr="002C2303">
        <w:t xml:space="preserve">— </w:t>
      </w:r>
      <w:r w:rsidRPr="002C2303">
        <w:rPr>
          <w:spacing w:val="-4"/>
        </w:rPr>
        <w:t>w</w:t>
      </w:r>
      <w:r w:rsidRPr="002C2303">
        <w:rPr>
          <w:spacing w:val="1"/>
        </w:rPr>
        <w:t>h</w:t>
      </w:r>
      <w:r w:rsidRPr="002C2303">
        <w:rPr>
          <w:spacing w:val="-2"/>
        </w:rPr>
        <w:t>i</w:t>
      </w:r>
      <w:r w:rsidRPr="002C2303">
        <w:t>ch if</w:t>
      </w:r>
      <w:r w:rsidRPr="002C2303">
        <w:rPr>
          <w:spacing w:val="1"/>
        </w:rPr>
        <w:t xml:space="preserve"> </w:t>
      </w:r>
      <w:r w:rsidRPr="002C2303">
        <w:t>n</w:t>
      </w:r>
      <w:r w:rsidRPr="002C2303">
        <w:rPr>
          <w:spacing w:val="-1"/>
        </w:rPr>
        <w:t>o</w:t>
      </w:r>
      <w:r w:rsidRPr="002C2303">
        <w:t>t</w:t>
      </w:r>
      <w:r w:rsidRPr="002C2303">
        <w:rPr>
          <w:spacing w:val="-1"/>
        </w:rPr>
        <w:t xml:space="preserve"> </w:t>
      </w:r>
      <w:r w:rsidRPr="002C2303">
        <w:t>a</w:t>
      </w:r>
      <w:r w:rsidRPr="002C2303">
        <w:rPr>
          <w:spacing w:val="-1"/>
        </w:rPr>
        <w:t>d</w:t>
      </w:r>
      <w:r w:rsidRPr="002C2303">
        <w:t>dr</w:t>
      </w:r>
      <w:r w:rsidRPr="002C2303">
        <w:rPr>
          <w:spacing w:val="-3"/>
        </w:rPr>
        <w:t>e</w:t>
      </w:r>
      <w:r w:rsidRPr="002C2303">
        <w:t>ssed</w:t>
      </w:r>
      <w:r w:rsidRPr="002C2303">
        <w:rPr>
          <w:spacing w:val="-2"/>
        </w:rPr>
        <w:t xml:space="preserve"> </w:t>
      </w:r>
      <w:r w:rsidRPr="002C2303">
        <w:t>s</w:t>
      </w:r>
      <w:r w:rsidRPr="002C2303">
        <w:rPr>
          <w:spacing w:val="-2"/>
        </w:rPr>
        <w:t>t</w:t>
      </w:r>
      <w:r w:rsidRPr="002C2303">
        <w:t>a</w:t>
      </w:r>
      <w:r w:rsidRPr="002C2303">
        <w:rPr>
          <w:spacing w:val="-1"/>
        </w:rPr>
        <w:t>n</w:t>
      </w:r>
      <w:r w:rsidRPr="002C2303">
        <w:t>d in the</w:t>
      </w:r>
      <w:r w:rsidRPr="002C2303">
        <w:rPr>
          <w:spacing w:val="-3"/>
        </w:rPr>
        <w:t xml:space="preserve"> </w:t>
      </w:r>
      <w:r w:rsidRPr="002C2303">
        <w:rPr>
          <w:spacing w:val="-4"/>
        </w:rPr>
        <w:t>w</w:t>
      </w:r>
      <w:r w:rsidRPr="002C2303">
        <w:t>ay</w:t>
      </w:r>
      <w:r w:rsidRPr="002C2303">
        <w:rPr>
          <w:spacing w:val="-2"/>
        </w:rPr>
        <w:t xml:space="preserve"> </w:t>
      </w:r>
      <w:r w:rsidRPr="002C2303">
        <w:t>of</w:t>
      </w:r>
      <w:r w:rsidRPr="002C2303">
        <w:rPr>
          <w:spacing w:val="1"/>
        </w:rPr>
        <w:t xml:space="preserve"> </w:t>
      </w:r>
      <w:r w:rsidR="00612D46">
        <w:rPr>
          <w:spacing w:val="1"/>
        </w:rPr>
        <w:t xml:space="preserve">your future success and your </w:t>
      </w:r>
      <w:r w:rsidRPr="002C2303">
        <w:t>stu</w:t>
      </w:r>
      <w:r w:rsidRPr="002C2303">
        <w:rPr>
          <w:spacing w:val="-1"/>
        </w:rPr>
        <w:t>d</w:t>
      </w:r>
      <w:r w:rsidRPr="002C2303">
        <w:t>e</w:t>
      </w:r>
      <w:r w:rsidRPr="002C2303">
        <w:rPr>
          <w:spacing w:val="-4"/>
        </w:rPr>
        <w:t>n</w:t>
      </w:r>
      <w:r w:rsidRPr="002C2303">
        <w:t>t</w:t>
      </w:r>
      <w:r w:rsidR="00612D46">
        <w:t>s’</w:t>
      </w:r>
      <w:r w:rsidRPr="002C2303">
        <w:rPr>
          <w:spacing w:val="-1"/>
        </w:rPr>
        <w:t xml:space="preserve"> </w:t>
      </w:r>
      <w:r w:rsidRPr="002C2303">
        <w:t>ac</w:t>
      </w:r>
      <w:r w:rsidRPr="002C2303">
        <w:rPr>
          <w:spacing w:val="-1"/>
        </w:rPr>
        <w:t>h</w:t>
      </w:r>
      <w:r w:rsidRPr="002C2303">
        <w:rPr>
          <w:spacing w:val="-2"/>
        </w:rPr>
        <w:t>i</w:t>
      </w:r>
      <w:r w:rsidRPr="002C2303">
        <w:t>e</w:t>
      </w:r>
      <w:r w:rsidRPr="002C2303">
        <w:rPr>
          <w:spacing w:val="-3"/>
        </w:rPr>
        <w:t>v</w:t>
      </w:r>
      <w:r w:rsidRPr="002C2303">
        <w:t>ement.</w:t>
      </w:r>
    </w:p>
    <w:p w14:paraId="1D5C7B8F" w14:textId="77777777" w:rsidR="00394524" w:rsidRDefault="00394524" w:rsidP="006516F5">
      <w:pPr>
        <w:ind w:left="100"/>
        <w:rPr>
          <w:spacing w:val="-3"/>
        </w:rPr>
      </w:pPr>
    </w:p>
    <w:p w14:paraId="7FFCCEB3" w14:textId="77777777" w:rsidR="006516F5" w:rsidRPr="009600A6" w:rsidRDefault="006516F5" w:rsidP="009600A6">
      <w:pPr>
        <w:pStyle w:val="Heading3"/>
      </w:pPr>
      <w:bookmarkStart w:id="72" w:name="_Toc1307580"/>
      <w:r w:rsidRPr="009600A6">
        <w:t>Teaching Rules and</w:t>
      </w:r>
      <w:r w:rsidR="00D65230" w:rsidRPr="009600A6">
        <w:t xml:space="preserve"> Expectations</w:t>
      </w:r>
      <w:bookmarkEnd w:id="72"/>
    </w:p>
    <w:p w14:paraId="20929A3F" w14:textId="77777777" w:rsidR="006516F5" w:rsidRDefault="006516F5" w:rsidP="00394524">
      <w:r>
        <w:rPr>
          <w:spacing w:val="1"/>
        </w:rPr>
        <w:t>T</w:t>
      </w:r>
      <w:r>
        <w:t>he</w:t>
      </w:r>
      <w:r>
        <w:rPr>
          <w:spacing w:val="-3"/>
        </w:rPr>
        <w:t xml:space="preserve"> </w:t>
      </w:r>
      <w:r>
        <w:t>b</w:t>
      </w:r>
      <w:r>
        <w:rPr>
          <w:spacing w:val="-1"/>
        </w:rPr>
        <w:t>e</w:t>
      </w:r>
      <w:r>
        <w:t>st</w:t>
      </w:r>
      <w:r>
        <w:rPr>
          <w:spacing w:val="-1"/>
        </w:rPr>
        <w:t xml:space="preserve"> </w:t>
      </w:r>
      <w:r>
        <w:rPr>
          <w:spacing w:val="-3"/>
        </w:rPr>
        <w:t>s</w:t>
      </w:r>
      <w:r>
        <w:t>tr</w:t>
      </w:r>
      <w:r>
        <w:rPr>
          <w:spacing w:val="-3"/>
        </w:rPr>
        <w:t>a</w:t>
      </w:r>
      <w:r>
        <w:t>t</w:t>
      </w:r>
      <w:r>
        <w:rPr>
          <w:spacing w:val="-3"/>
        </w:rPr>
        <w:t>e</w:t>
      </w:r>
      <w:r>
        <w:rPr>
          <w:spacing w:val="1"/>
        </w:rPr>
        <w:t>g</w:t>
      </w:r>
      <w:r>
        <w:rPr>
          <w:spacing w:val="-2"/>
        </w:rPr>
        <w:t>i</w:t>
      </w:r>
      <w:r>
        <w:t>es</w:t>
      </w:r>
      <w:r>
        <w:rPr>
          <w:spacing w:val="-2"/>
        </w:rPr>
        <w:t xml:space="preserve"> </w:t>
      </w:r>
      <w:r>
        <w:rPr>
          <w:spacing w:val="3"/>
        </w:rPr>
        <w:t>f</w:t>
      </w:r>
      <w:r>
        <w:rPr>
          <w:spacing w:val="-3"/>
        </w:rPr>
        <w:t>o</w:t>
      </w:r>
      <w:r>
        <w:t>r</w:t>
      </w:r>
      <w:r>
        <w:rPr>
          <w:spacing w:val="1"/>
        </w:rPr>
        <w:t xml:space="preserve"> </w:t>
      </w:r>
      <w:r>
        <w:rPr>
          <w:spacing w:val="-3"/>
        </w:rPr>
        <w:t>e</w:t>
      </w:r>
      <w:r>
        <w:t>sta</w:t>
      </w:r>
      <w:r>
        <w:rPr>
          <w:spacing w:val="-1"/>
        </w:rPr>
        <w:t>b</w:t>
      </w:r>
      <w:r>
        <w:rPr>
          <w:spacing w:val="-2"/>
        </w:rPr>
        <w:t>li</w:t>
      </w:r>
      <w:r>
        <w:t>sh</w:t>
      </w:r>
      <w:r>
        <w:rPr>
          <w:spacing w:val="-2"/>
        </w:rPr>
        <w:t>i</w:t>
      </w:r>
      <w:r>
        <w:t>ng</w:t>
      </w:r>
      <w:r>
        <w:rPr>
          <w:spacing w:val="2"/>
        </w:rPr>
        <w:t xml:space="preserve"> </w:t>
      </w:r>
      <w:r>
        <w:rPr>
          <w:spacing w:val="-3"/>
        </w:rPr>
        <w:t>a</w:t>
      </w:r>
      <w:r>
        <w:t>cce</w:t>
      </w:r>
      <w:r>
        <w:rPr>
          <w:spacing w:val="-1"/>
        </w:rPr>
        <w:t>p</w:t>
      </w:r>
      <w:r>
        <w:t>ta</w:t>
      </w:r>
      <w:r>
        <w:rPr>
          <w:spacing w:val="-1"/>
        </w:rPr>
        <w:t>b</w:t>
      </w:r>
      <w:r>
        <w:rPr>
          <w:spacing w:val="-2"/>
        </w:rPr>
        <w:t>l</w:t>
      </w:r>
      <w:r>
        <w:t xml:space="preserve">e </w:t>
      </w:r>
      <w:r>
        <w:rPr>
          <w:spacing w:val="-3"/>
        </w:rPr>
        <w:t>b</w:t>
      </w:r>
      <w:r>
        <w:t>e</w:t>
      </w:r>
      <w:r>
        <w:rPr>
          <w:spacing w:val="-1"/>
        </w:rPr>
        <w:t>h</w:t>
      </w:r>
      <w:r>
        <w:t>a</w:t>
      </w:r>
      <w:r>
        <w:rPr>
          <w:spacing w:val="-3"/>
        </w:rPr>
        <w:t>v</w:t>
      </w:r>
      <w:r>
        <w:rPr>
          <w:spacing w:val="-2"/>
        </w:rPr>
        <w:t>i</w:t>
      </w:r>
      <w:r>
        <w:t>ors</w:t>
      </w:r>
      <w:r>
        <w:rPr>
          <w:spacing w:val="1"/>
        </w:rPr>
        <w:t xml:space="preserve"> </w:t>
      </w:r>
      <w:r>
        <w:t>are</w:t>
      </w:r>
      <w:r>
        <w:rPr>
          <w:spacing w:val="-2"/>
        </w:rPr>
        <w:t xml:space="preserve"> </w:t>
      </w:r>
      <w:r>
        <w:t>th</w:t>
      </w:r>
      <w:r>
        <w:rPr>
          <w:spacing w:val="-1"/>
        </w:rPr>
        <w:t>o</w:t>
      </w:r>
      <w:r>
        <w:t xml:space="preserve">se </w:t>
      </w:r>
      <w:r>
        <w:rPr>
          <w:spacing w:val="-2"/>
        </w:rPr>
        <w:t>s</w:t>
      </w:r>
      <w:r>
        <w:t>t</w:t>
      </w:r>
      <w:r>
        <w:rPr>
          <w:spacing w:val="-2"/>
        </w:rPr>
        <w:t>r</w:t>
      </w:r>
      <w:r>
        <w:t>at</w:t>
      </w:r>
      <w:r>
        <w:rPr>
          <w:spacing w:val="-3"/>
        </w:rPr>
        <w:t>e</w:t>
      </w:r>
      <w:r>
        <w:rPr>
          <w:spacing w:val="1"/>
        </w:rPr>
        <w:t>g</w:t>
      </w:r>
      <w:r>
        <w:rPr>
          <w:spacing w:val="-2"/>
        </w:rPr>
        <w:t>i</w:t>
      </w:r>
      <w:r>
        <w:t>es</w:t>
      </w:r>
      <w:r>
        <w:rPr>
          <w:spacing w:val="-2"/>
        </w:rPr>
        <w:t xml:space="preserve"> </w:t>
      </w:r>
      <w:r>
        <w:t>th</w:t>
      </w:r>
      <w:r>
        <w:rPr>
          <w:spacing w:val="-1"/>
        </w:rPr>
        <w:t>a</w:t>
      </w:r>
      <w:r>
        <w:t>t</w:t>
      </w:r>
      <w:r>
        <w:rPr>
          <w:spacing w:val="-1"/>
        </w:rPr>
        <w:t xml:space="preserve"> </w:t>
      </w:r>
      <w:r>
        <w:t>are pro-a</w:t>
      </w:r>
      <w:r>
        <w:rPr>
          <w:spacing w:val="-3"/>
        </w:rPr>
        <w:t>c</w:t>
      </w:r>
      <w:r>
        <w:t>t</w:t>
      </w:r>
      <w:r>
        <w:rPr>
          <w:spacing w:val="-2"/>
        </w:rPr>
        <w:t>i</w:t>
      </w:r>
      <w:r>
        <w:rPr>
          <w:spacing w:val="-3"/>
        </w:rPr>
        <w:t>v</w:t>
      </w:r>
      <w:r>
        <w:t>e and pre</w:t>
      </w:r>
      <w:r>
        <w:rPr>
          <w:spacing w:val="-3"/>
        </w:rPr>
        <w:t>v</w:t>
      </w:r>
      <w:r>
        <w:t>e</w:t>
      </w:r>
      <w:r>
        <w:rPr>
          <w:spacing w:val="-1"/>
        </w:rPr>
        <w:t>n</w:t>
      </w:r>
      <w:r>
        <w:t>tat</w:t>
      </w:r>
      <w:r>
        <w:rPr>
          <w:spacing w:val="-3"/>
        </w:rPr>
        <w:t>iv</w:t>
      </w:r>
      <w:r>
        <w:t>e.</w:t>
      </w:r>
      <w:r>
        <w:rPr>
          <w:spacing w:val="1"/>
        </w:rPr>
        <w:t xml:space="preserve"> </w:t>
      </w:r>
      <w:r w:rsidR="00394524">
        <w:rPr>
          <w:spacing w:val="1"/>
        </w:rPr>
        <w:t xml:space="preserve"> </w:t>
      </w:r>
      <w:r>
        <w:rPr>
          <w:spacing w:val="-2"/>
        </w:rPr>
        <w:t>I</w:t>
      </w:r>
      <w:r>
        <w:t>f</w:t>
      </w:r>
      <w:r>
        <w:rPr>
          <w:spacing w:val="2"/>
        </w:rPr>
        <w:t xml:space="preserve"> </w:t>
      </w:r>
      <w:r>
        <w:rPr>
          <w:spacing w:val="-3"/>
        </w:rPr>
        <w:t>y</w:t>
      </w:r>
      <w:r>
        <w:t xml:space="preserve">ou </w:t>
      </w:r>
      <w:r>
        <w:rPr>
          <w:spacing w:val="-4"/>
        </w:rPr>
        <w:t>w</w:t>
      </w:r>
      <w:r>
        <w:t>a</w:t>
      </w:r>
      <w:r>
        <w:rPr>
          <w:spacing w:val="-1"/>
        </w:rPr>
        <w:t>n</w:t>
      </w:r>
      <w:r>
        <w:t>t</w:t>
      </w:r>
      <w:r>
        <w:rPr>
          <w:spacing w:val="2"/>
        </w:rPr>
        <w:t xml:space="preserve"> </w:t>
      </w:r>
      <w:r>
        <w:t>co</w:t>
      </w:r>
      <w:r>
        <w:rPr>
          <w:spacing w:val="-1"/>
        </w:rPr>
        <w:t>o</w:t>
      </w:r>
      <w:r>
        <w:t>p</w:t>
      </w:r>
      <w:r>
        <w:rPr>
          <w:spacing w:val="-1"/>
        </w:rPr>
        <w:t>e</w:t>
      </w:r>
      <w:r>
        <w:t>r</w:t>
      </w:r>
      <w:r>
        <w:rPr>
          <w:spacing w:val="-3"/>
        </w:rPr>
        <w:t>a</w:t>
      </w:r>
      <w:r>
        <w:t>t</w:t>
      </w:r>
      <w:r>
        <w:rPr>
          <w:spacing w:val="-2"/>
        </w:rPr>
        <w:t>i</w:t>
      </w:r>
      <w:r>
        <w:rPr>
          <w:spacing w:val="-3"/>
        </w:rPr>
        <w:t>v</w:t>
      </w:r>
      <w:r>
        <w:t>e s</w:t>
      </w:r>
      <w:r>
        <w:rPr>
          <w:spacing w:val="1"/>
        </w:rPr>
        <w:t>t</w:t>
      </w:r>
      <w:r>
        <w:t>u</w:t>
      </w:r>
      <w:r>
        <w:rPr>
          <w:spacing w:val="-1"/>
        </w:rPr>
        <w:t>d</w:t>
      </w:r>
      <w:r>
        <w:t>e</w:t>
      </w:r>
      <w:r>
        <w:rPr>
          <w:spacing w:val="-1"/>
        </w:rPr>
        <w:t>n</w:t>
      </w:r>
      <w:r>
        <w:t>t</w:t>
      </w:r>
      <w:r>
        <w:rPr>
          <w:spacing w:val="-3"/>
        </w:rPr>
        <w:t>s</w:t>
      </w:r>
      <w:r>
        <w:t>/stu</w:t>
      </w:r>
      <w:r>
        <w:rPr>
          <w:spacing w:val="-1"/>
        </w:rPr>
        <w:t>d</w:t>
      </w:r>
      <w:r>
        <w:t>e</w:t>
      </w:r>
      <w:r>
        <w:rPr>
          <w:spacing w:val="-4"/>
        </w:rPr>
        <w:t>n</w:t>
      </w:r>
      <w:r>
        <w:t>t</w:t>
      </w:r>
      <w:r>
        <w:rPr>
          <w:spacing w:val="-3"/>
        </w:rPr>
        <w:t>s</w:t>
      </w:r>
      <w:r>
        <w:t>,</w:t>
      </w:r>
      <w:r>
        <w:rPr>
          <w:spacing w:val="-1"/>
        </w:rPr>
        <w:t xml:space="preserve"> </w:t>
      </w:r>
      <w:r>
        <w:t>th</w:t>
      </w:r>
      <w:r>
        <w:rPr>
          <w:spacing w:val="-4"/>
        </w:rPr>
        <w:t>e</w:t>
      </w:r>
      <w:r>
        <w:t>y</w:t>
      </w:r>
      <w:r>
        <w:rPr>
          <w:spacing w:val="-2"/>
        </w:rPr>
        <w:t xml:space="preserve"> </w:t>
      </w:r>
      <w:r>
        <w:t>n</w:t>
      </w:r>
      <w:r>
        <w:rPr>
          <w:spacing w:val="-1"/>
        </w:rPr>
        <w:t>e</w:t>
      </w:r>
      <w:r>
        <w:t>ed to u</w:t>
      </w:r>
      <w:r>
        <w:rPr>
          <w:spacing w:val="-1"/>
        </w:rPr>
        <w:t>n</w:t>
      </w:r>
      <w:r>
        <w:t>d</w:t>
      </w:r>
      <w:r>
        <w:rPr>
          <w:spacing w:val="-1"/>
        </w:rPr>
        <w:t>e</w:t>
      </w:r>
      <w:r>
        <w:t>rsta</w:t>
      </w:r>
      <w:r>
        <w:rPr>
          <w:spacing w:val="-1"/>
        </w:rPr>
        <w:t>n</w:t>
      </w:r>
      <w:r>
        <w:t>d</w:t>
      </w:r>
      <w:r>
        <w:rPr>
          <w:spacing w:val="-2"/>
        </w:rPr>
        <w:t xml:space="preserve"> </w:t>
      </w:r>
      <w:r>
        <w:t>a</w:t>
      </w:r>
      <w:r>
        <w:rPr>
          <w:spacing w:val="-1"/>
        </w:rPr>
        <w:t>n</w:t>
      </w:r>
      <w:r>
        <w:t>d be</w:t>
      </w:r>
      <w:r>
        <w:rPr>
          <w:spacing w:val="-2"/>
        </w:rPr>
        <w:t xml:space="preserve"> </w:t>
      </w:r>
      <w:r>
        <w:t>a</w:t>
      </w:r>
      <w:r>
        <w:rPr>
          <w:spacing w:val="-1"/>
        </w:rPr>
        <w:t>b</w:t>
      </w:r>
      <w:r>
        <w:rPr>
          <w:spacing w:val="-2"/>
        </w:rPr>
        <w:t>l</w:t>
      </w:r>
      <w:r>
        <w:t>e</w:t>
      </w:r>
      <w:r>
        <w:rPr>
          <w:spacing w:val="-2"/>
        </w:rPr>
        <w:t xml:space="preserve"> t</w:t>
      </w:r>
      <w:r>
        <w:t>o</w:t>
      </w:r>
      <w:r>
        <w:rPr>
          <w:spacing w:val="-2"/>
        </w:rPr>
        <w:t xml:space="preserve"> </w:t>
      </w:r>
      <w:r>
        <w:rPr>
          <w:spacing w:val="3"/>
        </w:rPr>
        <w:t>f</w:t>
      </w:r>
      <w:r>
        <w:t>o</w:t>
      </w:r>
      <w:r>
        <w:rPr>
          <w:spacing w:val="-2"/>
        </w:rPr>
        <w:t>ll</w:t>
      </w:r>
      <w:r>
        <w:t>ow</w:t>
      </w:r>
      <w:r>
        <w:rPr>
          <w:spacing w:val="-3"/>
        </w:rPr>
        <w:t xml:space="preserve"> y</w:t>
      </w:r>
      <w:r>
        <w:t>o</w:t>
      </w:r>
      <w:r>
        <w:rPr>
          <w:spacing w:val="-1"/>
        </w:rPr>
        <w:t>u</w:t>
      </w:r>
      <w:r>
        <w:t>r</w:t>
      </w:r>
      <w:r>
        <w:rPr>
          <w:spacing w:val="1"/>
        </w:rPr>
        <w:t xml:space="preserve"> </w:t>
      </w:r>
      <w:r>
        <w:t>ru</w:t>
      </w:r>
      <w:r>
        <w:rPr>
          <w:spacing w:val="-2"/>
        </w:rPr>
        <w:t>l</w:t>
      </w:r>
      <w:r>
        <w:t>es and</w:t>
      </w:r>
      <w:r>
        <w:rPr>
          <w:spacing w:val="-2"/>
        </w:rPr>
        <w:t xml:space="preserve"> r</w:t>
      </w:r>
      <w:r>
        <w:t>o</w:t>
      </w:r>
      <w:r>
        <w:rPr>
          <w:spacing w:val="-1"/>
        </w:rPr>
        <w:t>u</w:t>
      </w:r>
      <w:r>
        <w:t>t</w:t>
      </w:r>
      <w:r>
        <w:rPr>
          <w:spacing w:val="-2"/>
        </w:rPr>
        <w:t>i</w:t>
      </w:r>
      <w:r>
        <w:t>n</w:t>
      </w:r>
      <w:r>
        <w:rPr>
          <w:spacing w:val="-1"/>
        </w:rPr>
        <w:t>e</w:t>
      </w:r>
      <w:r>
        <w:t>s.</w:t>
      </w:r>
      <w:r>
        <w:rPr>
          <w:spacing w:val="2"/>
        </w:rPr>
        <w:t xml:space="preserve"> </w:t>
      </w:r>
      <w:r w:rsidR="00394524">
        <w:rPr>
          <w:spacing w:val="2"/>
        </w:rPr>
        <w:t xml:space="preserve"> </w:t>
      </w:r>
      <w:r>
        <w:rPr>
          <w:spacing w:val="-4"/>
        </w:rPr>
        <w:t>M</w:t>
      </w:r>
      <w:r>
        <w:t>e</w:t>
      </w:r>
      <w:r>
        <w:rPr>
          <w:spacing w:val="-1"/>
        </w:rPr>
        <w:t>e</w:t>
      </w:r>
      <w:r>
        <w:t>t</w:t>
      </w:r>
      <w:r>
        <w:rPr>
          <w:spacing w:val="-2"/>
        </w:rPr>
        <w:t>i</w:t>
      </w:r>
      <w:r>
        <w:t>ng th</w:t>
      </w:r>
      <w:r>
        <w:rPr>
          <w:spacing w:val="-2"/>
        </w:rPr>
        <w:t>i</w:t>
      </w:r>
      <w:r>
        <w:t>s</w:t>
      </w:r>
      <w:r>
        <w:rPr>
          <w:spacing w:val="-4"/>
        </w:rPr>
        <w:t xml:space="preserve"> </w:t>
      </w:r>
      <w:r>
        <w:rPr>
          <w:spacing w:val="1"/>
        </w:rPr>
        <w:t>g</w:t>
      </w:r>
      <w:r>
        <w:rPr>
          <w:spacing w:val="2"/>
        </w:rPr>
        <w:t>o</w:t>
      </w:r>
      <w:r>
        <w:rPr>
          <w:spacing w:val="-3"/>
        </w:rPr>
        <w:t>a</w:t>
      </w:r>
      <w:r>
        <w:t>l</w:t>
      </w:r>
      <w:r>
        <w:rPr>
          <w:spacing w:val="-1"/>
        </w:rPr>
        <w:t xml:space="preserve"> </w:t>
      </w:r>
      <w:r>
        <w:rPr>
          <w:spacing w:val="-4"/>
        </w:rPr>
        <w:t>w</w:t>
      </w:r>
      <w:r>
        <w:rPr>
          <w:spacing w:val="1"/>
        </w:rPr>
        <w:t>i</w:t>
      </w:r>
      <w:r>
        <w:rPr>
          <w:spacing w:val="-2"/>
        </w:rPr>
        <w:t>l</w:t>
      </w:r>
      <w:r>
        <w:t>l</w:t>
      </w:r>
      <w:r>
        <w:rPr>
          <w:spacing w:val="-1"/>
        </w:rPr>
        <w:t xml:space="preserve"> </w:t>
      </w:r>
      <w:r>
        <w:t>e</w:t>
      </w:r>
      <w:r>
        <w:rPr>
          <w:spacing w:val="-1"/>
        </w:rPr>
        <w:t>n</w:t>
      </w:r>
      <w:r>
        <w:t>sure th</w:t>
      </w:r>
      <w:r>
        <w:rPr>
          <w:spacing w:val="-1"/>
        </w:rPr>
        <w:t>a</w:t>
      </w:r>
      <w:r>
        <w:t>t</w:t>
      </w:r>
      <w:r>
        <w:rPr>
          <w:spacing w:val="-1"/>
        </w:rPr>
        <w:t xml:space="preserve"> </w:t>
      </w:r>
      <w:r>
        <w:rPr>
          <w:spacing w:val="-3"/>
        </w:rPr>
        <w:t>y</w:t>
      </w:r>
      <w:r>
        <w:t>ou h</w:t>
      </w:r>
      <w:r>
        <w:rPr>
          <w:spacing w:val="-1"/>
        </w:rPr>
        <w:t>a</w:t>
      </w:r>
      <w:r>
        <w:rPr>
          <w:spacing w:val="-3"/>
        </w:rPr>
        <w:t>v</w:t>
      </w:r>
      <w:r>
        <w:t>e a</w:t>
      </w:r>
      <w:r>
        <w:rPr>
          <w:spacing w:val="-1"/>
        </w:rPr>
        <w:t xml:space="preserve"> </w:t>
      </w:r>
      <w:r>
        <w:rPr>
          <w:spacing w:val="1"/>
        </w:rPr>
        <w:t>g</w:t>
      </w:r>
      <w:r>
        <w:t>o</w:t>
      </w:r>
      <w:r>
        <w:rPr>
          <w:spacing w:val="-1"/>
        </w:rPr>
        <w:t>o</w:t>
      </w:r>
      <w:r>
        <w:t>d l</w:t>
      </w:r>
      <w:r>
        <w:rPr>
          <w:spacing w:val="-1"/>
        </w:rPr>
        <w:t>e</w:t>
      </w:r>
      <w:r>
        <w:rPr>
          <w:spacing w:val="-3"/>
        </w:rPr>
        <w:t>a</w:t>
      </w:r>
      <w:r>
        <w:t>rn</w:t>
      </w:r>
      <w:r>
        <w:rPr>
          <w:spacing w:val="-2"/>
        </w:rPr>
        <w:t>i</w:t>
      </w:r>
      <w:r>
        <w:t>ng e</w:t>
      </w:r>
      <w:r>
        <w:rPr>
          <w:spacing w:val="-1"/>
        </w:rPr>
        <w:t>n</w:t>
      </w:r>
      <w:r>
        <w:rPr>
          <w:spacing w:val="-3"/>
        </w:rPr>
        <w:t>v</w:t>
      </w:r>
      <w:r>
        <w:rPr>
          <w:spacing w:val="-2"/>
        </w:rPr>
        <w:t>i</w:t>
      </w:r>
      <w:r>
        <w:t>ro</w:t>
      </w:r>
      <w:r>
        <w:rPr>
          <w:spacing w:val="-1"/>
        </w:rPr>
        <w:t>n</w:t>
      </w:r>
      <w:r>
        <w:t>me</w:t>
      </w:r>
      <w:r>
        <w:rPr>
          <w:spacing w:val="-1"/>
        </w:rPr>
        <w:t>n</w:t>
      </w:r>
      <w:r>
        <w:rPr>
          <w:spacing w:val="-2"/>
        </w:rPr>
        <w:t>t</w:t>
      </w:r>
      <w:r>
        <w:t>.</w:t>
      </w:r>
    </w:p>
    <w:p w14:paraId="3334280C" w14:textId="77777777" w:rsidR="006516F5" w:rsidRDefault="006516F5" w:rsidP="00394524">
      <w:pPr>
        <w:rPr>
          <w:sz w:val="12"/>
          <w:szCs w:val="12"/>
        </w:rPr>
      </w:pPr>
    </w:p>
    <w:p w14:paraId="72F120EF" w14:textId="77777777" w:rsidR="006516F5" w:rsidRDefault="006516F5" w:rsidP="00394524">
      <w:r>
        <w:t>F</w:t>
      </w:r>
      <w:r>
        <w:rPr>
          <w:spacing w:val="-2"/>
        </w:rPr>
        <w:t>i</w:t>
      </w:r>
      <w:r>
        <w:t>rst,</w:t>
      </w:r>
      <w:r>
        <w:rPr>
          <w:spacing w:val="-1"/>
        </w:rPr>
        <w:t xml:space="preserve"> </w:t>
      </w:r>
      <w:r>
        <w:rPr>
          <w:spacing w:val="-3"/>
        </w:rPr>
        <w:t>y</w:t>
      </w:r>
      <w:r>
        <w:t xml:space="preserve">ou </w:t>
      </w:r>
      <w:r>
        <w:rPr>
          <w:spacing w:val="-4"/>
        </w:rPr>
        <w:t>w</w:t>
      </w:r>
      <w:r>
        <w:rPr>
          <w:spacing w:val="-2"/>
        </w:rPr>
        <w:t>i</w:t>
      </w:r>
      <w:r>
        <w:rPr>
          <w:spacing w:val="1"/>
        </w:rPr>
        <w:t>l</w:t>
      </w:r>
      <w:r>
        <w:t>l</w:t>
      </w:r>
      <w:r>
        <w:rPr>
          <w:spacing w:val="-1"/>
        </w:rPr>
        <w:t xml:space="preserve"> </w:t>
      </w:r>
      <w:r>
        <w:t>n</w:t>
      </w:r>
      <w:r>
        <w:rPr>
          <w:spacing w:val="-1"/>
        </w:rPr>
        <w:t>e</w:t>
      </w:r>
      <w:r>
        <w:t>ed to c</w:t>
      </w:r>
      <w:r>
        <w:rPr>
          <w:spacing w:val="-3"/>
        </w:rPr>
        <w:t>o</w:t>
      </w:r>
      <w:r>
        <w:rPr>
          <w:spacing w:val="-2"/>
        </w:rPr>
        <w:t>m</w:t>
      </w:r>
      <w:r>
        <w:t>mu</w:t>
      </w:r>
      <w:r>
        <w:rPr>
          <w:spacing w:val="-1"/>
        </w:rPr>
        <w:t>n</w:t>
      </w:r>
      <w:r>
        <w:rPr>
          <w:spacing w:val="-2"/>
        </w:rPr>
        <w:t>i</w:t>
      </w:r>
      <w:r>
        <w:t>cate</w:t>
      </w:r>
      <w:r>
        <w:rPr>
          <w:spacing w:val="1"/>
        </w:rPr>
        <w:t xml:space="preserve"> </w:t>
      </w:r>
      <w:r>
        <w:rPr>
          <w:spacing w:val="-3"/>
        </w:rPr>
        <w:t>y</w:t>
      </w:r>
      <w:r>
        <w:t>o</w:t>
      </w:r>
      <w:r>
        <w:rPr>
          <w:spacing w:val="-1"/>
        </w:rPr>
        <w:t>u</w:t>
      </w:r>
      <w:r>
        <w:t>r</w:t>
      </w:r>
      <w:r>
        <w:rPr>
          <w:spacing w:val="-1"/>
        </w:rPr>
        <w:t xml:space="preserve"> </w:t>
      </w:r>
      <w:r>
        <w:t>e</w:t>
      </w:r>
      <w:r>
        <w:rPr>
          <w:spacing w:val="-3"/>
        </w:rPr>
        <w:t>x</w:t>
      </w:r>
      <w:r>
        <w:t>p</w:t>
      </w:r>
      <w:r>
        <w:rPr>
          <w:spacing w:val="-1"/>
        </w:rPr>
        <w:t>e</w:t>
      </w:r>
      <w:r>
        <w:t>ctati</w:t>
      </w:r>
      <w:r>
        <w:rPr>
          <w:spacing w:val="-1"/>
        </w:rPr>
        <w:t>o</w:t>
      </w:r>
      <w:r>
        <w:t>ns</w:t>
      </w:r>
      <w:r w:rsidR="00394524">
        <w:t xml:space="preserve"> in order to achieve</w:t>
      </w:r>
      <w:r>
        <w:rPr>
          <w:spacing w:val="1"/>
        </w:rPr>
        <w:t xml:space="preserve"> </w:t>
      </w:r>
      <w:r>
        <w:t>a</w:t>
      </w:r>
      <w:r>
        <w:rPr>
          <w:spacing w:val="-3"/>
        </w:rPr>
        <w:t>c</w:t>
      </w:r>
      <w:r>
        <w:t>ce</w:t>
      </w:r>
      <w:r>
        <w:rPr>
          <w:spacing w:val="-1"/>
        </w:rPr>
        <w:t>p</w:t>
      </w:r>
      <w:r>
        <w:t>ta</w:t>
      </w:r>
      <w:r>
        <w:rPr>
          <w:spacing w:val="-1"/>
        </w:rPr>
        <w:t>b</w:t>
      </w:r>
      <w:r>
        <w:rPr>
          <w:spacing w:val="-2"/>
        </w:rPr>
        <w:t>l</w:t>
      </w:r>
      <w:r>
        <w:t>e</w:t>
      </w:r>
      <w:r>
        <w:rPr>
          <w:spacing w:val="-2"/>
        </w:rPr>
        <w:t xml:space="preserve"> </w:t>
      </w:r>
      <w:r w:rsidR="00394524">
        <w:rPr>
          <w:spacing w:val="-2"/>
        </w:rPr>
        <w:t xml:space="preserve">student </w:t>
      </w:r>
      <w:r>
        <w:t>b</w:t>
      </w:r>
      <w:r>
        <w:rPr>
          <w:spacing w:val="-1"/>
        </w:rPr>
        <w:t>e</w:t>
      </w:r>
      <w:r>
        <w:t>h</w:t>
      </w:r>
      <w:r>
        <w:rPr>
          <w:spacing w:val="-1"/>
        </w:rPr>
        <w:t>a</w:t>
      </w:r>
      <w:r>
        <w:rPr>
          <w:spacing w:val="-3"/>
        </w:rPr>
        <w:t>v</w:t>
      </w:r>
      <w:r>
        <w:rPr>
          <w:spacing w:val="-2"/>
        </w:rPr>
        <w:t>i</w:t>
      </w:r>
      <w:r>
        <w:t>or</w:t>
      </w:r>
      <w:r w:rsidR="00394524">
        <w:t xml:space="preserve"> and successful outcomes. S</w:t>
      </w:r>
      <w:r>
        <w:rPr>
          <w:spacing w:val="-4"/>
        </w:rPr>
        <w:t>i</w:t>
      </w:r>
      <w:r>
        <w:t>mp</w:t>
      </w:r>
      <w:r>
        <w:rPr>
          <w:spacing w:val="-2"/>
        </w:rPr>
        <w:t>l</w:t>
      </w:r>
      <w:r>
        <w:t>y</w:t>
      </w:r>
      <w:r>
        <w:rPr>
          <w:spacing w:val="-2"/>
        </w:rPr>
        <w:t xml:space="preserve"> </w:t>
      </w:r>
      <w:r>
        <w:t>te</w:t>
      </w:r>
      <w:r>
        <w:rPr>
          <w:spacing w:val="-2"/>
        </w:rPr>
        <w:t>lli</w:t>
      </w:r>
      <w:r>
        <w:t>ng</w:t>
      </w:r>
      <w:r>
        <w:rPr>
          <w:spacing w:val="2"/>
        </w:rPr>
        <w:t xml:space="preserve"> </w:t>
      </w:r>
      <w:r>
        <w:rPr>
          <w:spacing w:val="-3"/>
        </w:rPr>
        <w:t>s</w:t>
      </w:r>
      <w:r>
        <w:t>tu</w:t>
      </w:r>
      <w:r>
        <w:rPr>
          <w:spacing w:val="-1"/>
        </w:rPr>
        <w:t>d</w:t>
      </w:r>
      <w:r>
        <w:rPr>
          <w:spacing w:val="-3"/>
        </w:rPr>
        <w:t>e</w:t>
      </w:r>
      <w:r>
        <w:t>nts</w:t>
      </w:r>
      <w:r>
        <w:rPr>
          <w:spacing w:val="1"/>
        </w:rPr>
        <w:t xml:space="preserve"> </w:t>
      </w:r>
      <w:r>
        <w:t>a</w:t>
      </w:r>
      <w:r>
        <w:rPr>
          <w:spacing w:val="-1"/>
        </w:rPr>
        <w:t>b</w:t>
      </w:r>
      <w:r>
        <w:t>o</w:t>
      </w:r>
      <w:r>
        <w:rPr>
          <w:spacing w:val="-4"/>
        </w:rPr>
        <w:t>u</w:t>
      </w:r>
      <w:r>
        <w:t>t</w:t>
      </w:r>
      <w:r>
        <w:rPr>
          <w:spacing w:val="2"/>
        </w:rPr>
        <w:t xml:space="preserve"> </w:t>
      </w:r>
      <w:r>
        <w:rPr>
          <w:spacing w:val="-3"/>
        </w:rPr>
        <w:t>y</w:t>
      </w:r>
      <w:r>
        <w:t>o</w:t>
      </w:r>
      <w:r>
        <w:rPr>
          <w:spacing w:val="-1"/>
        </w:rPr>
        <w:t>u</w:t>
      </w:r>
      <w:r>
        <w:t>r e</w:t>
      </w:r>
      <w:r>
        <w:rPr>
          <w:spacing w:val="-3"/>
        </w:rPr>
        <w:t>x</w:t>
      </w:r>
      <w:r>
        <w:t>p</w:t>
      </w:r>
      <w:r>
        <w:rPr>
          <w:spacing w:val="-1"/>
        </w:rPr>
        <w:t>e</w:t>
      </w:r>
      <w:r>
        <w:t>ctati</w:t>
      </w:r>
      <w:r>
        <w:rPr>
          <w:spacing w:val="-1"/>
        </w:rPr>
        <w:t>o</w:t>
      </w:r>
      <w:r>
        <w:t>ns is n</w:t>
      </w:r>
      <w:r>
        <w:rPr>
          <w:spacing w:val="-3"/>
        </w:rPr>
        <w:t>o</w:t>
      </w:r>
      <w:r>
        <w:t>t</w:t>
      </w:r>
      <w:r>
        <w:rPr>
          <w:spacing w:val="2"/>
        </w:rPr>
        <w:t xml:space="preserve"> </w:t>
      </w:r>
      <w:r>
        <w:t>eno</w:t>
      </w:r>
      <w:r>
        <w:rPr>
          <w:spacing w:val="-4"/>
        </w:rPr>
        <w:t>u</w:t>
      </w:r>
      <w:r>
        <w:rPr>
          <w:spacing w:val="1"/>
        </w:rPr>
        <w:t>g</w:t>
      </w:r>
      <w:r>
        <w:rPr>
          <w:spacing w:val="-3"/>
        </w:rPr>
        <w:t>h</w:t>
      </w:r>
      <w:r>
        <w:t>.</w:t>
      </w:r>
      <w:r>
        <w:rPr>
          <w:spacing w:val="-1"/>
        </w:rPr>
        <w:t xml:space="preserve"> </w:t>
      </w:r>
      <w:r>
        <w:rPr>
          <w:spacing w:val="1"/>
        </w:rPr>
        <w:t>T</w:t>
      </w:r>
      <w:r>
        <w:t>he</w:t>
      </w:r>
      <w:r>
        <w:rPr>
          <w:spacing w:val="-5"/>
        </w:rPr>
        <w:t xml:space="preserve"> </w:t>
      </w:r>
      <w:r>
        <w:rPr>
          <w:spacing w:val="3"/>
        </w:rPr>
        <w:t>f</w:t>
      </w:r>
      <w:r>
        <w:t>o</w:t>
      </w:r>
      <w:r>
        <w:rPr>
          <w:spacing w:val="-2"/>
        </w:rPr>
        <w:t>ll</w:t>
      </w:r>
      <w:r>
        <w:t>o</w:t>
      </w:r>
      <w:r>
        <w:rPr>
          <w:spacing w:val="-4"/>
        </w:rPr>
        <w:t>w</w:t>
      </w:r>
      <w:r>
        <w:rPr>
          <w:spacing w:val="-2"/>
        </w:rPr>
        <w:t>i</w:t>
      </w:r>
      <w:r>
        <w:t>ng</w:t>
      </w:r>
      <w:r>
        <w:rPr>
          <w:spacing w:val="2"/>
        </w:rPr>
        <w:t xml:space="preserve"> </w:t>
      </w:r>
      <w:r>
        <w:t>ste</w:t>
      </w:r>
      <w:r>
        <w:rPr>
          <w:spacing w:val="-1"/>
        </w:rPr>
        <w:t>p</w:t>
      </w:r>
      <w:r>
        <w:t>s</w:t>
      </w:r>
      <w:r>
        <w:rPr>
          <w:spacing w:val="-4"/>
        </w:rPr>
        <w:t xml:space="preserve"> </w:t>
      </w:r>
      <w:r>
        <w:rPr>
          <w:spacing w:val="-2"/>
        </w:rPr>
        <w:t>wil</w:t>
      </w:r>
      <w:r>
        <w:t>l</w:t>
      </w:r>
      <w:r>
        <w:rPr>
          <w:spacing w:val="-1"/>
        </w:rPr>
        <w:t xml:space="preserve"> </w:t>
      </w:r>
      <w:r>
        <w:t>pro</w:t>
      </w:r>
      <w:r>
        <w:rPr>
          <w:spacing w:val="-3"/>
        </w:rPr>
        <w:t>v</w:t>
      </w:r>
      <w:r>
        <w:rPr>
          <w:spacing w:val="-2"/>
        </w:rPr>
        <w:t>i</w:t>
      </w:r>
      <w:r>
        <w:t>de</w:t>
      </w:r>
      <w:r>
        <w:rPr>
          <w:spacing w:val="2"/>
        </w:rPr>
        <w:t xml:space="preserve"> </w:t>
      </w:r>
      <w:r>
        <w:rPr>
          <w:spacing w:val="-3"/>
        </w:rPr>
        <w:t>y</w:t>
      </w:r>
      <w:r>
        <w:t>ou</w:t>
      </w:r>
      <w:r w:rsidR="00394524">
        <w:rPr>
          <w:spacing w:val="-2"/>
        </w:rPr>
        <w:t xml:space="preserve"> with the best chance to communicate expectations and achieve success</w:t>
      </w:r>
      <w:r>
        <w:t>:</w:t>
      </w:r>
    </w:p>
    <w:p w14:paraId="27896317" w14:textId="77777777" w:rsidR="006516F5" w:rsidRDefault="006516F5" w:rsidP="00394524">
      <w:pPr>
        <w:rPr>
          <w:sz w:val="28"/>
          <w:szCs w:val="28"/>
        </w:rPr>
      </w:pPr>
    </w:p>
    <w:p w14:paraId="5CAB4358" w14:textId="77777777" w:rsidR="006516F5" w:rsidRPr="00D80A90" w:rsidRDefault="006516F5" w:rsidP="007A1464">
      <w:pPr>
        <w:pStyle w:val="ListParagraph"/>
        <w:numPr>
          <w:ilvl w:val="0"/>
          <w:numId w:val="66"/>
        </w:numPr>
        <w:rPr>
          <w:rFonts w:cs="Times New Roman"/>
          <w:sz w:val="24"/>
          <w:szCs w:val="24"/>
        </w:rPr>
      </w:pPr>
      <w:r w:rsidRPr="00D80A90">
        <w:rPr>
          <w:rFonts w:cs="Times New Roman"/>
          <w:spacing w:val="-2"/>
          <w:sz w:val="24"/>
          <w:szCs w:val="24"/>
        </w:rPr>
        <w:t>D</w:t>
      </w:r>
      <w:r w:rsidRPr="00D80A90">
        <w:rPr>
          <w:rFonts w:cs="Times New Roman"/>
          <w:sz w:val="24"/>
          <w:szCs w:val="24"/>
        </w:rPr>
        <w:t>es</w:t>
      </w:r>
      <w:r w:rsidRPr="00D80A90">
        <w:rPr>
          <w:rFonts w:cs="Times New Roman"/>
          <w:spacing w:val="-3"/>
          <w:sz w:val="24"/>
          <w:szCs w:val="24"/>
        </w:rPr>
        <w:t>c</w:t>
      </w:r>
      <w:r w:rsidRPr="00D80A90">
        <w:rPr>
          <w:rFonts w:cs="Times New Roman"/>
          <w:sz w:val="24"/>
          <w:szCs w:val="24"/>
        </w:rPr>
        <w:t>r</w:t>
      </w:r>
      <w:r w:rsidRPr="00D80A90">
        <w:rPr>
          <w:rFonts w:cs="Times New Roman"/>
          <w:spacing w:val="-2"/>
          <w:sz w:val="24"/>
          <w:szCs w:val="24"/>
        </w:rPr>
        <w:t>i</w:t>
      </w:r>
      <w:r w:rsidRPr="00D80A90">
        <w:rPr>
          <w:rFonts w:cs="Times New Roman"/>
          <w:sz w:val="24"/>
          <w:szCs w:val="24"/>
        </w:rPr>
        <w:t>be the</w:t>
      </w:r>
      <w:r w:rsidRPr="00D80A90">
        <w:rPr>
          <w:rFonts w:cs="Times New Roman"/>
          <w:spacing w:val="-3"/>
          <w:sz w:val="24"/>
          <w:szCs w:val="24"/>
        </w:rPr>
        <w:t xml:space="preserve"> </w:t>
      </w:r>
      <w:r w:rsidRPr="00D80A90">
        <w:rPr>
          <w:rFonts w:cs="Times New Roman"/>
          <w:sz w:val="24"/>
          <w:szCs w:val="24"/>
        </w:rPr>
        <w:t>acc</w:t>
      </w:r>
      <w:r w:rsidRPr="00D80A90">
        <w:rPr>
          <w:rFonts w:cs="Times New Roman"/>
          <w:spacing w:val="-1"/>
          <w:sz w:val="24"/>
          <w:szCs w:val="24"/>
        </w:rPr>
        <w:t>e</w:t>
      </w:r>
      <w:r w:rsidRPr="00D80A90">
        <w:rPr>
          <w:rFonts w:cs="Times New Roman"/>
          <w:spacing w:val="-3"/>
          <w:sz w:val="24"/>
          <w:szCs w:val="24"/>
        </w:rPr>
        <w:t>p</w:t>
      </w:r>
      <w:r w:rsidRPr="00D80A90">
        <w:rPr>
          <w:rFonts w:cs="Times New Roman"/>
          <w:sz w:val="24"/>
          <w:szCs w:val="24"/>
        </w:rPr>
        <w:t>ta</w:t>
      </w:r>
      <w:r w:rsidRPr="00D80A90">
        <w:rPr>
          <w:rFonts w:cs="Times New Roman"/>
          <w:spacing w:val="-4"/>
          <w:sz w:val="24"/>
          <w:szCs w:val="24"/>
        </w:rPr>
        <w:t>b</w:t>
      </w:r>
      <w:r w:rsidRPr="00D80A90">
        <w:rPr>
          <w:rFonts w:cs="Times New Roman"/>
          <w:spacing w:val="-2"/>
          <w:sz w:val="24"/>
          <w:szCs w:val="24"/>
        </w:rPr>
        <w:t>l</w:t>
      </w:r>
      <w:r w:rsidRPr="00D80A90">
        <w:rPr>
          <w:rFonts w:cs="Times New Roman"/>
          <w:sz w:val="24"/>
          <w:szCs w:val="24"/>
        </w:rPr>
        <w:t>e beh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ors</w:t>
      </w:r>
      <w:r w:rsidRPr="00D80A90">
        <w:rPr>
          <w:rFonts w:cs="Times New Roman"/>
          <w:spacing w:val="1"/>
          <w:sz w:val="24"/>
          <w:szCs w:val="24"/>
        </w:rPr>
        <w:t xml:space="preserve"> </w:t>
      </w:r>
      <w:r w:rsidRPr="00D80A90">
        <w:rPr>
          <w:rFonts w:cs="Times New Roman"/>
          <w:spacing w:val="-4"/>
          <w:sz w:val="24"/>
          <w:szCs w:val="24"/>
        </w:rPr>
        <w:t>w</w:t>
      </w:r>
      <w:r w:rsidRPr="00D80A90">
        <w:rPr>
          <w:rFonts w:cs="Times New Roman"/>
          <w:spacing w:val="-2"/>
          <w:sz w:val="24"/>
          <w:szCs w:val="24"/>
        </w:rPr>
        <w:t>i</w:t>
      </w:r>
      <w:r w:rsidRPr="00D80A90">
        <w:rPr>
          <w:rFonts w:cs="Times New Roman"/>
          <w:sz w:val="24"/>
          <w:szCs w:val="24"/>
        </w:rPr>
        <w:t xml:space="preserve">th </w:t>
      </w:r>
      <w:r w:rsidRPr="00D80A90">
        <w:rPr>
          <w:rFonts w:cs="Times New Roman"/>
          <w:spacing w:val="-3"/>
          <w:sz w:val="24"/>
          <w:szCs w:val="24"/>
        </w:rPr>
        <w:t>w</w:t>
      </w:r>
      <w:r w:rsidRPr="00D80A90">
        <w:rPr>
          <w:rFonts w:cs="Times New Roman"/>
          <w:sz w:val="24"/>
          <w:szCs w:val="24"/>
        </w:rPr>
        <w:t>ords</w:t>
      </w:r>
      <w:r w:rsidRPr="00D80A90">
        <w:rPr>
          <w:rFonts w:cs="Times New Roman"/>
          <w:spacing w:val="1"/>
          <w:sz w:val="24"/>
          <w:szCs w:val="24"/>
        </w:rPr>
        <w:t xml:space="preserve"> </w:t>
      </w:r>
      <w:r w:rsidRPr="00D80A90">
        <w:rPr>
          <w:rFonts w:cs="Times New Roman"/>
          <w:sz w:val="24"/>
          <w:szCs w:val="24"/>
        </w:rPr>
        <w:t>a</w:t>
      </w:r>
      <w:r w:rsidRPr="00D80A90">
        <w:rPr>
          <w:rFonts w:cs="Times New Roman"/>
          <w:spacing w:val="-1"/>
          <w:sz w:val="24"/>
          <w:szCs w:val="24"/>
        </w:rPr>
        <w:t>n</w:t>
      </w:r>
      <w:r w:rsidRPr="00D80A90">
        <w:rPr>
          <w:rFonts w:cs="Times New Roman"/>
          <w:sz w:val="24"/>
          <w:szCs w:val="24"/>
        </w:rPr>
        <w:t>d ac</w:t>
      </w:r>
      <w:r w:rsidRPr="00D80A90">
        <w:rPr>
          <w:rFonts w:cs="Times New Roman"/>
          <w:spacing w:val="1"/>
          <w:sz w:val="24"/>
          <w:szCs w:val="24"/>
        </w:rPr>
        <w:t>t</w:t>
      </w:r>
      <w:r w:rsidRPr="00D80A90">
        <w:rPr>
          <w:rFonts w:cs="Times New Roman"/>
          <w:spacing w:val="-2"/>
          <w:sz w:val="24"/>
          <w:szCs w:val="24"/>
        </w:rPr>
        <w:t>i</w:t>
      </w:r>
      <w:r w:rsidRPr="00D80A90">
        <w:rPr>
          <w:rFonts w:cs="Times New Roman"/>
          <w:sz w:val="24"/>
          <w:szCs w:val="24"/>
        </w:rPr>
        <w:t>o</w:t>
      </w:r>
      <w:r w:rsidRPr="00D80A90">
        <w:rPr>
          <w:rFonts w:cs="Times New Roman"/>
          <w:spacing w:val="-1"/>
          <w:sz w:val="24"/>
          <w:szCs w:val="24"/>
        </w:rPr>
        <w:t>n</w:t>
      </w:r>
      <w:r w:rsidRPr="00D80A90">
        <w:rPr>
          <w:rFonts w:cs="Times New Roman"/>
          <w:spacing w:val="-3"/>
          <w:sz w:val="24"/>
          <w:szCs w:val="24"/>
        </w:rPr>
        <w:t>s</w:t>
      </w:r>
      <w:r w:rsidRPr="00D80A90">
        <w:rPr>
          <w:rFonts w:cs="Times New Roman"/>
          <w:sz w:val="24"/>
          <w:szCs w:val="24"/>
        </w:rPr>
        <w:t>;</w:t>
      </w:r>
      <w:r w:rsidRPr="00D80A90">
        <w:rPr>
          <w:rFonts w:cs="Times New Roman"/>
          <w:spacing w:val="2"/>
          <w:sz w:val="24"/>
          <w:szCs w:val="24"/>
        </w:rPr>
        <w:t xml:space="preserve"> </w:t>
      </w:r>
      <w:r w:rsidRPr="00D80A90">
        <w:rPr>
          <w:rFonts w:cs="Times New Roman"/>
          <w:sz w:val="24"/>
          <w:szCs w:val="24"/>
        </w:rPr>
        <w:t>be</w:t>
      </w:r>
      <w:r w:rsidRPr="00D80A90">
        <w:rPr>
          <w:rFonts w:cs="Times New Roman"/>
          <w:spacing w:val="-3"/>
          <w:sz w:val="24"/>
          <w:szCs w:val="24"/>
        </w:rPr>
        <w:t xml:space="preserve"> </w:t>
      </w:r>
      <w:r w:rsidRPr="00D80A90">
        <w:rPr>
          <w:rFonts w:cs="Times New Roman"/>
          <w:sz w:val="24"/>
          <w:szCs w:val="24"/>
        </w:rPr>
        <w:t>sp</w:t>
      </w:r>
      <w:r w:rsidRPr="00D80A90">
        <w:rPr>
          <w:rFonts w:cs="Times New Roman"/>
          <w:spacing w:val="-1"/>
          <w:sz w:val="24"/>
          <w:szCs w:val="24"/>
        </w:rPr>
        <w:t>e</w:t>
      </w:r>
      <w:r w:rsidRPr="00D80A90">
        <w:rPr>
          <w:rFonts w:cs="Times New Roman"/>
          <w:sz w:val="24"/>
          <w:szCs w:val="24"/>
        </w:rPr>
        <w:t>c</w:t>
      </w:r>
      <w:r w:rsidRPr="00D80A90">
        <w:rPr>
          <w:rFonts w:cs="Times New Roman"/>
          <w:spacing w:val="-4"/>
          <w:sz w:val="24"/>
          <w:szCs w:val="24"/>
        </w:rPr>
        <w:t>i</w:t>
      </w:r>
      <w:r w:rsidRPr="00D80A90">
        <w:rPr>
          <w:rFonts w:cs="Times New Roman"/>
          <w:spacing w:val="3"/>
          <w:sz w:val="24"/>
          <w:szCs w:val="24"/>
        </w:rPr>
        <w:t>f</w:t>
      </w:r>
      <w:r w:rsidRPr="00D80A90">
        <w:rPr>
          <w:rFonts w:cs="Times New Roman"/>
          <w:spacing w:val="-2"/>
          <w:sz w:val="24"/>
          <w:szCs w:val="24"/>
        </w:rPr>
        <w:t>i</w:t>
      </w:r>
      <w:r w:rsidRPr="00D80A90">
        <w:rPr>
          <w:rFonts w:cs="Times New Roman"/>
          <w:spacing w:val="-3"/>
          <w:sz w:val="24"/>
          <w:szCs w:val="24"/>
        </w:rPr>
        <w:t>c</w:t>
      </w:r>
      <w:r w:rsidRPr="00D80A90">
        <w:rPr>
          <w:rFonts w:cs="Times New Roman"/>
          <w:sz w:val="24"/>
          <w:szCs w:val="24"/>
        </w:rPr>
        <w:t>.</w:t>
      </w:r>
      <w:r w:rsidRPr="00D80A90">
        <w:rPr>
          <w:rFonts w:cs="Times New Roman"/>
          <w:spacing w:val="-1"/>
          <w:sz w:val="24"/>
          <w:szCs w:val="24"/>
        </w:rPr>
        <w:t xml:space="preserve"> </w:t>
      </w:r>
      <w:r w:rsidRPr="00D80A90">
        <w:rPr>
          <w:rFonts w:cs="Times New Roman"/>
          <w:sz w:val="24"/>
          <w:szCs w:val="24"/>
        </w:rPr>
        <w:t>F</w:t>
      </w:r>
      <w:r w:rsidRPr="00D80A90">
        <w:rPr>
          <w:rFonts w:cs="Times New Roman"/>
          <w:spacing w:val="-1"/>
          <w:sz w:val="24"/>
          <w:szCs w:val="24"/>
        </w:rPr>
        <w:t>o</w:t>
      </w:r>
      <w:r w:rsidRPr="00D80A90">
        <w:rPr>
          <w:rFonts w:cs="Times New Roman"/>
          <w:sz w:val="24"/>
          <w:szCs w:val="24"/>
        </w:rPr>
        <w:t>r</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nsta</w:t>
      </w:r>
      <w:r w:rsidRPr="00D80A90">
        <w:rPr>
          <w:rFonts w:cs="Times New Roman"/>
          <w:spacing w:val="-3"/>
          <w:sz w:val="24"/>
          <w:szCs w:val="24"/>
        </w:rPr>
        <w:t>n</w:t>
      </w:r>
      <w:r w:rsidRPr="00D80A90">
        <w:rPr>
          <w:rFonts w:cs="Times New Roman"/>
          <w:sz w:val="24"/>
          <w:szCs w:val="24"/>
        </w:rPr>
        <w:t>ce,</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 xml:space="preserve">nstead </w:t>
      </w:r>
      <w:r w:rsidRPr="00D80A90">
        <w:rPr>
          <w:rFonts w:cs="Times New Roman"/>
          <w:spacing w:val="-3"/>
          <w:sz w:val="24"/>
          <w:szCs w:val="24"/>
        </w:rPr>
        <w:t>o</w:t>
      </w:r>
      <w:r w:rsidRPr="00D80A90">
        <w:rPr>
          <w:rFonts w:cs="Times New Roman"/>
          <w:sz w:val="24"/>
          <w:szCs w:val="24"/>
        </w:rPr>
        <w:t>f</w:t>
      </w:r>
      <w:r w:rsidRPr="00D80A90">
        <w:rPr>
          <w:rFonts w:cs="Times New Roman"/>
          <w:spacing w:val="2"/>
          <w:sz w:val="24"/>
          <w:szCs w:val="24"/>
        </w:rPr>
        <w:t xml:space="preserve"> </w:t>
      </w:r>
      <w:r w:rsidRPr="00D80A90">
        <w:rPr>
          <w:rFonts w:cs="Times New Roman"/>
          <w:sz w:val="24"/>
          <w:szCs w:val="24"/>
        </w:rPr>
        <w:t>te</w:t>
      </w:r>
      <w:r w:rsidRPr="00D80A90">
        <w:rPr>
          <w:rFonts w:cs="Times New Roman"/>
          <w:spacing w:val="-2"/>
          <w:sz w:val="24"/>
          <w:szCs w:val="24"/>
        </w:rPr>
        <w:t>lli</w:t>
      </w:r>
      <w:r w:rsidRPr="00D80A90">
        <w:rPr>
          <w:rFonts w:cs="Times New Roman"/>
          <w:sz w:val="24"/>
          <w:szCs w:val="24"/>
        </w:rPr>
        <w:t>ng th</w:t>
      </w:r>
      <w:r w:rsidRPr="00D80A90">
        <w:rPr>
          <w:rFonts w:cs="Times New Roman"/>
          <w:spacing w:val="-1"/>
          <w:sz w:val="24"/>
          <w:szCs w:val="24"/>
        </w:rPr>
        <w:t>e</w:t>
      </w:r>
      <w:r w:rsidRPr="00D80A90">
        <w:rPr>
          <w:rFonts w:cs="Times New Roman"/>
          <w:sz w:val="24"/>
          <w:szCs w:val="24"/>
        </w:rPr>
        <w:t>m</w:t>
      </w:r>
      <w:r w:rsidRPr="00D80A90">
        <w:rPr>
          <w:rFonts w:cs="Times New Roman"/>
          <w:spacing w:val="-1"/>
          <w:sz w:val="24"/>
          <w:szCs w:val="24"/>
        </w:rPr>
        <w:t xml:space="preserve"> </w:t>
      </w:r>
      <w:r w:rsidRPr="00D80A90">
        <w:rPr>
          <w:rFonts w:cs="Times New Roman"/>
          <w:sz w:val="24"/>
          <w:szCs w:val="24"/>
        </w:rPr>
        <w:t>to</w:t>
      </w:r>
      <w:r w:rsidRPr="00D80A90">
        <w:rPr>
          <w:rFonts w:cs="Times New Roman"/>
          <w:spacing w:val="-2"/>
          <w:sz w:val="24"/>
          <w:szCs w:val="24"/>
        </w:rPr>
        <w:t xml:space="preserve"> </w:t>
      </w:r>
      <w:r w:rsidRPr="00D80A90">
        <w:rPr>
          <w:rFonts w:cs="Times New Roman"/>
          <w:sz w:val="24"/>
          <w:szCs w:val="24"/>
        </w:rPr>
        <w:t>use</w:t>
      </w:r>
      <w:r w:rsidRPr="00D80A90">
        <w:rPr>
          <w:rFonts w:cs="Times New Roman"/>
          <w:spacing w:val="-3"/>
          <w:sz w:val="24"/>
          <w:szCs w:val="24"/>
        </w:rPr>
        <w:t xml:space="preserve"> </w:t>
      </w:r>
      <w:r w:rsidRPr="00D80A90">
        <w:rPr>
          <w:rFonts w:cs="Times New Roman"/>
          <w:sz w:val="24"/>
          <w:szCs w:val="24"/>
        </w:rPr>
        <w:t>ac</w:t>
      </w:r>
      <w:r w:rsidRPr="00D80A90">
        <w:rPr>
          <w:rFonts w:cs="Times New Roman"/>
          <w:spacing w:val="-3"/>
          <w:sz w:val="24"/>
          <w:szCs w:val="24"/>
        </w:rPr>
        <w:t>c</w:t>
      </w:r>
      <w:r w:rsidRPr="00D80A90">
        <w:rPr>
          <w:rFonts w:cs="Times New Roman"/>
          <w:sz w:val="24"/>
          <w:szCs w:val="24"/>
        </w:rPr>
        <w:t>e</w:t>
      </w:r>
      <w:r w:rsidRPr="00D80A90">
        <w:rPr>
          <w:rFonts w:cs="Times New Roman"/>
          <w:spacing w:val="-1"/>
          <w:sz w:val="24"/>
          <w:szCs w:val="24"/>
        </w:rPr>
        <w:t>p</w:t>
      </w:r>
      <w:r w:rsidRPr="00D80A90">
        <w:rPr>
          <w:rFonts w:cs="Times New Roman"/>
          <w:sz w:val="24"/>
          <w:szCs w:val="24"/>
        </w:rPr>
        <w:t>ta</w:t>
      </w:r>
      <w:r w:rsidRPr="00D80A90">
        <w:rPr>
          <w:rFonts w:cs="Times New Roman"/>
          <w:spacing w:val="-1"/>
          <w:sz w:val="24"/>
          <w:szCs w:val="24"/>
        </w:rPr>
        <w:t>b</w:t>
      </w:r>
      <w:r w:rsidRPr="00D80A90">
        <w:rPr>
          <w:rFonts w:cs="Times New Roman"/>
          <w:spacing w:val="-2"/>
          <w:sz w:val="24"/>
          <w:szCs w:val="24"/>
        </w:rPr>
        <w:t>l</w:t>
      </w:r>
      <w:r w:rsidRPr="00D80A90">
        <w:rPr>
          <w:rFonts w:cs="Times New Roman"/>
          <w:sz w:val="24"/>
          <w:szCs w:val="24"/>
        </w:rPr>
        <w:t xml:space="preserve">e </w:t>
      </w:r>
      <w:r w:rsidRPr="00D80A90">
        <w:rPr>
          <w:rFonts w:cs="Times New Roman"/>
          <w:spacing w:val="-2"/>
          <w:sz w:val="24"/>
          <w:szCs w:val="24"/>
        </w:rPr>
        <w:t>v</w:t>
      </w:r>
      <w:r w:rsidRPr="00D80A90">
        <w:rPr>
          <w:rFonts w:cs="Times New Roman"/>
          <w:sz w:val="24"/>
          <w:szCs w:val="24"/>
        </w:rPr>
        <w:t>o</w:t>
      </w:r>
      <w:r w:rsidRPr="00D80A90">
        <w:rPr>
          <w:rFonts w:cs="Times New Roman"/>
          <w:spacing w:val="-2"/>
          <w:sz w:val="24"/>
          <w:szCs w:val="24"/>
        </w:rPr>
        <w:t>i</w:t>
      </w:r>
      <w:r w:rsidRPr="00D80A90">
        <w:rPr>
          <w:rFonts w:cs="Times New Roman"/>
          <w:sz w:val="24"/>
          <w:szCs w:val="24"/>
        </w:rPr>
        <w:t>ces,</w:t>
      </w:r>
      <w:r w:rsidRPr="00D80A90">
        <w:rPr>
          <w:rFonts w:cs="Times New Roman"/>
          <w:spacing w:val="1"/>
          <w:sz w:val="24"/>
          <w:szCs w:val="24"/>
        </w:rPr>
        <w:t xml:space="preserve"> </w:t>
      </w:r>
      <w:r w:rsidRPr="00D80A90">
        <w:rPr>
          <w:rFonts w:cs="Times New Roman"/>
          <w:sz w:val="24"/>
          <w:szCs w:val="24"/>
        </w:rPr>
        <w:t>d</w:t>
      </w:r>
      <w:r w:rsidRPr="00D80A90">
        <w:rPr>
          <w:rFonts w:cs="Times New Roman"/>
          <w:spacing w:val="-1"/>
          <w:sz w:val="24"/>
          <w:szCs w:val="24"/>
        </w:rPr>
        <w:t>e</w:t>
      </w:r>
      <w:r w:rsidRPr="00D80A90">
        <w:rPr>
          <w:rFonts w:cs="Times New Roman"/>
          <w:sz w:val="24"/>
          <w:szCs w:val="24"/>
        </w:rPr>
        <w:t>s</w:t>
      </w:r>
      <w:r w:rsidRPr="00D80A90">
        <w:rPr>
          <w:rFonts w:cs="Times New Roman"/>
          <w:spacing w:val="-3"/>
          <w:sz w:val="24"/>
          <w:szCs w:val="24"/>
        </w:rPr>
        <w:t>c</w:t>
      </w:r>
      <w:r w:rsidRPr="00D80A90">
        <w:rPr>
          <w:rFonts w:cs="Times New Roman"/>
          <w:sz w:val="24"/>
          <w:szCs w:val="24"/>
        </w:rPr>
        <w:t>r</w:t>
      </w:r>
      <w:r w:rsidRPr="00D80A90">
        <w:rPr>
          <w:rFonts w:cs="Times New Roman"/>
          <w:spacing w:val="-2"/>
          <w:sz w:val="24"/>
          <w:szCs w:val="24"/>
        </w:rPr>
        <w:t>i</w:t>
      </w:r>
      <w:r w:rsidRPr="00D80A90">
        <w:rPr>
          <w:rFonts w:cs="Times New Roman"/>
          <w:sz w:val="24"/>
          <w:szCs w:val="24"/>
        </w:rPr>
        <w:t>be</w:t>
      </w:r>
      <w:r w:rsidRPr="00D80A90">
        <w:rPr>
          <w:rFonts w:cs="Times New Roman"/>
          <w:spacing w:val="-2"/>
          <w:sz w:val="24"/>
          <w:szCs w:val="24"/>
        </w:rPr>
        <w:t xml:space="preserve"> </w:t>
      </w:r>
      <w:r w:rsidRPr="00D80A90">
        <w:rPr>
          <w:rFonts w:cs="Times New Roman"/>
          <w:sz w:val="24"/>
          <w:szCs w:val="24"/>
        </w:rPr>
        <w:t xml:space="preserve">the </w:t>
      </w:r>
      <w:r w:rsidRPr="00D80A90">
        <w:rPr>
          <w:rFonts w:cs="Times New Roman"/>
          <w:spacing w:val="-2"/>
          <w:sz w:val="24"/>
          <w:szCs w:val="24"/>
        </w:rPr>
        <w:t>l</w:t>
      </w:r>
      <w:r w:rsidRPr="00D80A90">
        <w:rPr>
          <w:rFonts w:cs="Times New Roman"/>
          <w:sz w:val="24"/>
          <w:szCs w:val="24"/>
        </w:rPr>
        <w:t>e</w:t>
      </w:r>
      <w:r w:rsidRPr="00D80A90">
        <w:rPr>
          <w:rFonts w:cs="Times New Roman"/>
          <w:spacing w:val="-3"/>
          <w:sz w:val="24"/>
          <w:szCs w:val="24"/>
        </w:rPr>
        <w:t>v</w:t>
      </w:r>
      <w:r w:rsidRPr="00D80A90">
        <w:rPr>
          <w:rFonts w:cs="Times New Roman"/>
          <w:sz w:val="24"/>
          <w:szCs w:val="24"/>
        </w:rPr>
        <w:t>e</w:t>
      </w:r>
      <w:r w:rsidRPr="00D80A90">
        <w:rPr>
          <w:rFonts w:cs="Times New Roman"/>
          <w:spacing w:val="-2"/>
          <w:sz w:val="24"/>
          <w:szCs w:val="24"/>
        </w:rPr>
        <w:t>l</w:t>
      </w:r>
      <w:r w:rsidRPr="00D80A90">
        <w:rPr>
          <w:rFonts w:cs="Times New Roman"/>
          <w:sz w:val="24"/>
          <w:szCs w:val="24"/>
        </w:rPr>
        <w:t>s</w:t>
      </w:r>
      <w:r w:rsidRPr="00D80A90">
        <w:rPr>
          <w:rFonts w:cs="Times New Roman"/>
          <w:spacing w:val="1"/>
          <w:sz w:val="24"/>
          <w:szCs w:val="24"/>
        </w:rPr>
        <w:t xml:space="preserve"> </w:t>
      </w:r>
      <w:r w:rsidRPr="00D80A90">
        <w:rPr>
          <w:rFonts w:cs="Times New Roman"/>
          <w:spacing w:val="-3"/>
          <w:sz w:val="24"/>
          <w:szCs w:val="24"/>
        </w:rPr>
        <w:t>o</w:t>
      </w:r>
      <w:r w:rsidRPr="00D80A90">
        <w:rPr>
          <w:rFonts w:cs="Times New Roman"/>
          <w:sz w:val="24"/>
          <w:szCs w:val="24"/>
        </w:rPr>
        <w:t>f</w:t>
      </w:r>
      <w:r w:rsidRPr="00D80A90">
        <w:rPr>
          <w:rFonts w:cs="Times New Roman"/>
          <w:spacing w:val="4"/>
          <w:sz w:val="24"/>
          <w:szCs w:val="24"/>
        </w:rPr>
        <w:t xml:space="preserve"> </w:t>
      </w:r>
      <w:r w:rsidRPr="00D80A90">
        <w:rPr>
          <w:rFonts w:cs="Times New Roman"/>
          <w:sz w:val="24"/>
          <w:szCs w:val="24"/>
        </w:rPr>
        <w:t>n</w:t>
      </w:r>
      <w:r w:rsidRPr="00D80A90">
        <w:rPr>
          <w:rFonts w:cs="Times New Roman"/>
          <w:spacing w:val="-1"/>
          <w:sz w:val="24"/>
          <w:szCs w:val="24"/>
        </w:rPr>
        <w:t>o</w:t>
      </w:r>
      <w:r w:rsidRPr="00D80A90">
        <w:rPr>
          <w:rFonts w:cs="Times New Roman"/>
          <w:spacing w:val="-2"/>
          <w:sz w:val="24"/>
          <w:szCs w:val="24"/>
        </w:rPr>
        <w:t>i</w:t>
      </w:r>
      <w:r w:rsidRPr="00D80A90">
        <w:rPr>
          <w:rFonts w:cs="Times New Roman"/>
          <w:spacing w:val="3"/>
          <w:sz w:val="24"/>
          <w:szCs w:val="24"/>
        </w:rPr>
        <w:t>s</w:t>
      </w:r>
      <w:r w:rsidRPr="00D80A90">
        <w:rPr>
          <w:rFonts w:cs="Times New Roman"/>
          <w:sz w:val="24"/>
          <w:szCs w:val="24"/>
        </w:rPr>
        <w:t>e</w:t>
      </w:r>
      <w:r w:rsidRPr="00D80A90">
        <w:rPr>
          <w:rFonts w:cs="Times New Roman"/>
          <w:spacing w:val="-4"/>
          <w:sz w:val="24"/>
          <w:szCs w:val="24"/>
        </w:rPr>
        <w:t xml:space="preserve"> </w:t>
      </w:r>
      <w:r w:rsidRPr="00D80A90">
        <w:rPr>
          <w:rFonts w:cs="Times New Roman"/>
          <w:spacing w:val="3"/>
          <w:sz w:val="24"/>
          <w:szCs w:val="24"/>
        </w:rPr>
        <w:t>f</w:t>
      </w:r>
      <w:r w:rsidRPr="00D80A90">
        <w:rPr>
          <w:rFonts w:cs="Times New Roman"/>
          <w:spacing w:val="-3"/>
          <w:sz w:val="24"/>
          <w:szCs w:val="24"/>
        </w:rPr>
        <w:t>o</w:t>
      </w:r>
      <w:r w:rsidRPr="00D80A90">
        <w:rPr>
          <w:rFonts w:cs="Times New Roman"/>
          <w:sz w:val="24"/>
          <w:szCs w:val="24"/>
        </w:rPr>
        <w:t>r</w:t>
      </w:r>
      <w:r w:rsidRPr="00D80A90">
        <w:rPr>
          <w:rFonts w:cs="Times New Roman"/>
          <w:spacing w:val="-1"/>
          <w:sz w:val="24"/>
          <w:szCs w:val="24"/>
        </w:rPr>
        <w:t xml:space="preserve"> </w:t>
      </w:r>
      <w:r w:rsidRPr="00D80A90">
        <w:rPr>
          <w:rFonts w:cs="Times New Roman"/>
          <w:sz w:val="24"/>
          <w:szCs w:val="24"/>
        </w:rPr>
        <w:t>the</w:t>
      </w:r>
      <w:r w:rsidRPr="00D80A90">
        <w:rPr>
          <w:rFonts w:cs="Times New Roman"/>
          <w:spacing w:val="-3"/>
          <w:sz w:val="24"/>
          <w:szCs w:val="24"/>
        </w:rPr>
        <w:t xml:space="preserve"> v</w:t>
      </w:r>
      <w:r w:rsidRPr="00D80A90">
        <w:rPr>
          <w:rFonts w:cs="Times New Roman"/>
          <w:sz w:val="24"/>
          <w:szCs w:val="24"/>
        </w:rPr>
        <w:t>ari</w:t>
      </w:r>
      <w:r w:rsidRPr="00D80A90">
        <w:rPr>
          <w:rFonts w:cs="Times New Roman"/>
          <w:spacing w:val="-1"/>
          <w:sz w:val="24"/>
          <w:szCs w:val="24"/>
        </w:rPr>
        <w:t>o</w:t>
      </w:r>
      <w:r w:rsidRPr="00D80A90">
        <w:rPr>
          <w:rFonts w:cs="Times New Roman"/>
          <w:sz w:val="24"/>
          <w:szCs w:val="24"/>
        </w:rPr>
        <w:t>us ac</w:t>
      </w:r>
      <w:r w:rsidRPr="00D80A90">
        <w:rPr>
          <w:rFonts w:cs="Times New Roman"/>
          <w:spacing w:val="1"/>
          <w:sz w:val="24"/>
          <w:szCs w:val="24"/>
        </w:rPr>
        <w:t>t</w:t>
      </w:r>
      <w:r w:rsidRPr="00D80A90">
        <w:rPr>
          <w:rFonts w:cs="Times New Roman"/>
          <w:spacing w:val="-2"/>
          <w:sz w:val="24"/>
          <w:szCs w:val="24"/>
        </w:rPr>
        <w:t>i</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t</w:t>
      </w:r>
      <w:r w:rsidRPr="00D80A90">
        <w:rPr>
          <w:rFonts w:cs="Times New Roman"/>
          <w:spacing w:val="-2"/>
          <w:sz w:val="24"/>
          <w:szCs w:val="24"/>
        </w:rPr>
        <w:t>i</w:t>
      </w:r>
      <w:r w:rsidRPr="00D80A90">
        <w:rPr>
          <w:rFonts w:cs="Times New Roman"/>
          <w:sz w:val="24"/>
          <w:szCs w:val="24"/>
        </w:rPr>
        <w:t xml:space="preserve">es. </w:t>
      </w:r>
      <w:r w:rsidRPr="00D80A90">
        <w:rPr>
          <w:rFonts w:cs="Times New Roman"/>
          <w:spacing w:val="-2"/>
          <w:sz w:val="24"/>
          <w:szCs w:val="24"/>
        </w:rPr>
        <w:t>D</w:t>
      </w:r>
      <w:r w:rsidRPr="00D80A90">
        <w:rPr>
          <w:rFonts w:cs="Times New Roman"/>
          <w:sz w:val="24"/>
          <w:szCs w:val="24"/>
        </w:rPr>
        <w:t>emons</w:t>
      </w:r>
      <w:r w:rsidRPr="00D80A90">
        <w:rPr>
          <w:rFonts w:cs="Times New Roman"/>
          <w:spacing w:val="-2"/>
          <w:sz w:val="24"/>
          <w:szCs w:val="24"/>
        </w:rPr>
        <w:t>t</w:t>
      </w:r>
      <w:r w:rsidRPr="00D80A90">
        <w:rPr>
          <w:rFonts w:cs="Times New Roman"/>
          <w:sz w:val="24"/>
          <w:szCs w:val="24"/>
        </w:rPr>
        <w:t>rate</w:t>
      </w:r>
      <w:r w:rsidRPr="00D80A90">
        <w:rPr>
          <w:rFonts w:cs="Times New Roman"/>
          <w:spacing w:val="-2"/>
          <w:sz w:val="24"/>
          <w:szCs w:val="24"/>
        </w:rPr>
        <w:t xml:space="preserve"> </w:t>
      </w:r>
      <w:r w:rsidRPr="00D80A90">
        <w:rPr>
          <w:rFonts w:cs="Times New Roman"/>
          <w:sz w:val="24"/>
          <w:szCs w:val="24"/>
        </w:rPr>
        <w:t>th</w:t>
      </w:r>
      <w:r w:rsidRPr="00D80A90">
        <w:rPr>
          <w:rFonts w:cs="Times New Roman"/>
          <w:spacing w:val="-4"/>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pacing w:val="-3"/>
          <w:sz w:val="24"/>
          <w:szCs w:val="24"/>
        </w:rPr>
        <w:t>y</w:t>
      </w:r>
      <w:r w:rsidRPr="00D80A90">
        <w:rPr>
          <w:rFonts w:cs="Times New Roman"/>
          <w:sz w:val="24"/>
          <w:szCs w:val="24"/>
        </w:rPr>
        <w:t>ou e</w:t>
      </w:r>
      <w:r w:rsidRPr="00D80A90">
        <w:rPr>
          <w:rFonts w:cs="Times New Roman"/>
          <w:spacing w:val="-3"/>
          <w:sz w:val="24"/>
          <w:szCs w:val="24"/>
        </w:rPr>
        <w:t>x</w:t>
      </w:r>
      <w:r w:rsidRPr="00D80A90">
        <w:rPr>
          <w:rFonts w:cs="Times New Roman"/>
          <w:sz w:val="24"/>
          <w:szCs w:val="24"/>
        </w:rPr>
        <w:t>ce</w:t>
      </w:r>
      <w:r w:rsidRPr="00D80A90">
        <w:rPr>
          <w:rFonts w:cs="Times New Roman"/>
          <w:spacing w:val="-1"/>
          <w:sz w:val="24"/>
          <w:szCs w:val="24"/>
        </w:rPr>
        <w:t>p</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si</w:t>
      </w:r>
      <w:r w:rsidRPr="00D80A90">
        <w:rPr>
          <w:rFonts w:cs="Times New Roman"/>
          <w:spacing w:val="-2"/>
          <w:sz w:val="24"/>
          <w:szCs w:val="24"/>
        </w:rPr>
        <w:t>l</w:t>
      </w:r>
      <w:r w:rsidRPr="00D80A90">
        <w:rPr>
          <w:rFonts w:cs="Times New Roman"/>
          <w:sz w:val="24"/>
          <w:szCs w:val="24"/>
        </w:rPr>
        <w:t>e</w:t>
      </w:r>
      <w:r w:rsidRPr="00D80A90">
        <w:rPr>
          <w:rFonts w:cs="Times New Roman"/>
          <w:spacing w:val="-1"/>
          <w:sz w:val="24"/>
          <w:szCs w:val="24"/>
        </w:rPr>
        <w:t>n</w:t>
      </w:r>
      <w:r w:rsidRPr="00D80A90">
        <w:rPr>
          <w:rFonts w:cs="Times New Roman"/>
          <w:sz w:val="24"/>
          <w:szCs w:val="24"/>
        </w:rPr>
        <w:t>ce d</w:t>
      </w:r>
      <w:r w:rsidRPr="00D80A90">
        <w:rPr>
          <w:rFonts w:cs="Times New Roman"/>
          <w:spacing w:val="-3"/>
          <w:sz w:val="24"/>
          <w:szCs w:val="24"/>
        </w:rPr>
        <w:t>u</w:t>
      </w:r>
      <w:r w:rsidRPr="00D80A90">
        <w:rPr>
          <w:rFonts w:cs="Times New Roman"/>
          <w:sz w:val="24"/>
          <w:szCs w:val="24"/>
        </w:rPr>
        <w:t>r</w:t>
      </w:r>
      <w:r w:rsidRPr="00D80A90">
        <w:rPr>
          <w:rFonts w:cs="Times New Roman"/>
          <w:spacing w:val="-2"/>
          <w:sz w:val="24"/>
          <w:szCs w:val="24"/>
        </w:rPr>
        <w:t>i</w:t>
      </w:r>
      <w:r w:rsidRPr="00D80A90">
        <w:rPr>
          <w:rFonts w:cs="Times New Roman"/>
          <w:spacing w:val="-3"/>
          <w:sz w:val="24"/>
          <w:szCs w:val="24"/>
        </w:rPr>
        <w:t>n</w:t>
      </w:r>
      <w:r w:rsidRPr="00D80A90">
        <w:rPr>
          <w:rFonts w:cs="Times New Roman"/>
          <w:sz w:val="24"/>
          <w:szCs w:val="24"/>
        </w:rPr>
        <w:t>g</w:t>
      </w:r>
      <w:r w:rsidRPr="00D80A90">
        <w:rPr>
          <w:rFonts w:cs="Times New Roman"/>
          <w:spacing w:val="2"/>
          <w:sz w:val="24"/>
          <w:szCs w:val="24"/>
        </w:rPr>
        <w:t xml:space="preserve"> </w:t>
      </w:r>
      <w:r w:rsidRPr="00D80A90">
        <w:rPr>
          <w:rFonts w:cs="Times New Roman"/>
          <w:spacing w:val="-2"/>
          <w:sz w:val="24"/>
          <w:szCs w:val="24"/>
        </w:rPr>
        <w:t>l</w:t>
      </w:r>
      <w:r w:rsidRPr="00D80A90">
        <w:rPr>
          <w:rFonts w:cs="Times New Roman"/>
          <w:sz w:val="24"/>
          <w:szCs w:val="24"/>
        </w:rPr>
        <w:t>ec</w:t>
      </w:r>
      <w:r w:rsidRPr="00D80A90">
        <w:rPr>
          <w:rFonts w:cs="Times New Roman"/>
          <w:spacing w:val="-2"/>
          <w:sz w:val="24"/>
          <w:szCs w:val="24"/>
        </w:rPr>
        <w:t>t</w:t>
      </w:r>
      <w:r w:rsidRPr="00D80A90">
        <w:rPr>
          <w:rFonts w:cs="Times New Roman"/>
          <w:sz w:val="24"/>
          <w:szCs w:val="24"/>
        </w:rPr>
        <w:t>ure</w:t>
      </w:r>
      <w:r w:rsidRPr="00D80A90">
        <w:rPr>
          <w:rFonts w:cs="Times New Roman"/>
          <w:spacing w:val="1"/>
          <w:sz w:val="24"/>
          <w:szCs w:val="24"/>
        </w:rPr>
        <w:t xml:space="preserve"> </w:t>
      </w:r>
      <w:r w:rsidRPr="00D80A90">
        <w:rPr>
          <w:rFonts w:cs="Times New Roman"/>
          <w:sz w:val="24"/>
          <w:szCs w:val="24"/>
        </w:rPr>
        <w:t>p</w:t>
      </w:r>
      <w:r w:rsidRPr="00D80A90">
        <w:rPr>
          <w:rFonts w:cs="Times New Roman"/>
          <w:spacing w:val="-4"/>
          <w:sz w:val="24"/>
          <w:szCs w:val="24"/>
        </w:rPr>
        <w:t>e</w:t>
      </w:r>
      <w:r w:rsidRPr="00D80A90">
        <w:rPr>
          <w:rFonts w:cs="Times New Roman"/>
          <w:sz w:val="24"/>
          <w:szCs w:val="24"/>
        </w:rPr>
        <w:t>r</w:t>
      </w:r>
      <w:r w:rsidRPr="00D80A90">
        <w:rPr>
          <w:rFonts w:cs="Times New Roman"/>
          <w:spacing w:val="-2"/>
          <w:sz w:val="24"/>
          <w:szCs w:val="24"/>
        </w:rPr>
        <w:t>i</w:t>
      </w:r>
      <w:r w:rsidRPr="00D80A90">
        <w:rPr>
          <w:rFonts w:cs="Times New Roman"/>
          <w:sz w:val="24"/>
          <w:szCs w:val="24"/>
        </w:rPr>
        <w:t>od a</w:t>
      </w:r>
      <w:r w:rsidRPr="00D80A90">
        <w:rPr>
          <w:rFonts w:cs="Times New Roman"/>
          <w:spacing w:val="-1"/>
          <w:sz w:val="24"/>
          <w:szCs w:val="24"/>
        </w:rPr>
        <w:t>n</w:t>
      </w:r>
      <w:r w:rsidRPr="00D80A90">
        <w:rPr>
          <w:rFonts w:cs="Times New Roman"/>
          <w:sz w:val="24"/>
          <w:szCs w:val="24"/>
        </w:rPr>
        <w:t>d</w:t>
      </w:r>
      <w:r w:rsidRPr="00D80A90">
        <w:rPr>
          <w:rFonts w:cs="Times New Roman"/>
          <w:spacing w:val="-2"/>
          <w:sz w:val="24"/>
          <w:szCs w:val="24"/>
        </w:rPr>
        <w:t xml:space="preserve"> </w:t>
      </w:r>
      <w:r w:rsidRPr="00D80A90">
        <w:rPr>
          <w:rFonts w:cs="Times New Roman"/>
          <w:sz w:val="24"/>
          <w:szCs w:val="24"/>
        </w:rPr>
        <w:t>re</w:t>
      </w:r>
      <w:r w:rsidRPr="00D80A90">
        <w:rPr>
          <w:rFonts w:cs="Times New Roman"/>
          <w:spacing w:val="-1"/>
          <w:sz w:val="24"/>
          <w:szCs w:val="24"/>
        </w:rPr>
        <w:t>a</w:t>
      </w:r>
      <w:r w:rsidRPr="00D80A90">
        <w:rPr>
          <w:rFonts w:cs="Times New Roman"/>
          <w:sz w:val="24"/>
          <w:szCs w:val="24"/>
        </w:rPr>
        <w:t>d</w:t>
      </w:r>
      <w:r w:rsidRPr="00D80A90">
        <w:rPr>
          <w:rFonts w:cs="Times New Roman"/>
          <w:spacing w:val="-2"/>
          <w:sz w:val="24"/>
          <w:szCs w:val="24"/>
        </w:rPr>
        <w:t>i</w:t>
      </w:r>
      <w:r w:rsidRPr="00D80A90">
        <w:rPr>
          <w:rFonts w:cs="Times New Roman"/>
          <w:sz w:val="24"/>
          <w:szCs w:val="24"/>
        </w:rPr>
        <w:t>ng</w:t>
      </w:r>
      <w:r w:rsidRPr="00D80A90">
        <w:rPr>
          <w:rFonts w:cs="Times New Roman"/>
          <w:spacing w:val="-2"/>
          <w:sz w:val="24"/>
          <w:szCs w:val="24"/>
        </w:rPr>
        <w:t xml:space="preserve"> </w:t>
      </w:r>
      <w:r w:rsidRPr="00D80A90">
        <w:rPr>
          <w:rFonts w:cs="Times New Roman"/>
          <w:sz w:val="24"/>
          <w:szCs w:val="24"/>
        </w:rPr>
        <w:t>t</w:t>
      </w:r>
      <w:r w:rsidRPr="00D80A90">
        <w:rPr>
          <w:rFonts w:cs="Times New Roman"/>
          <w:spacing w:val="-2"/>
          <w:sz w:val="24"/>
          <w:szCs w:val="24"/>
        </w:rPr>
        <w:t>i</w:t>
      </w:r>
      <w:r w:rsidRPr="00D80A90">
        <w:rPr>
          <w:rFonts w:cs="Times New Roman"/>
          <w:sz w:val="24"/>
          <w:szCs w:val="24"/>
        </w:rPr>
        <w:t>me.</w:t>
      </w:r>
      <w:r w:rsidRPr="00D80A90">
        <w:rPr>
          <w:rFonts w:cs="Times New Roman"/>
          <w:spacing w:val="-1"/>
          <w:sz w:val="24"/>
          <w:szCs w:val="24"/>
        </w:rPr>
        <w:t xml:space="preserve"> A</w:t>
      </w:r>
      <w:r w:rsidRPr="00D80A90">
        <w:rPr>
          <w:rFonts w:cs="Times New Roman"/>
          <w:spacing w:val="-3"/>
          <w:sz w:val="24"/>
          <w:szCs w:val="24"/>
        </w:rPr>
        <w:t>s</w:t>
      </w:r>
      <w:r w:rsidRPr="00D80A90">
        <w:rPr>
          <w:rFonts w:cs="Times New Roman"/>
          <w:sz w:val="24"/>
          <w:szCs w:val="24"/>
        </w:rPr>
        <w:t>k</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4"/>
          <w:sz w:val="24"/>
          <w:szCs w:val="24"/>
        </w:rPr>
        <w:t>e</w:t>
      </w:r>
      <w:r w:rsidRPr="00D80A90">
        <w:rPr>
          <w:rFonts w:cs="Times New Roman"/>
          <w:sz w:val="24"/>
          <w:szCs w:val="24"/>
        </w:rPr>
        <w:t>m</w:t>
      </w:r>
      <w:r w:rsidRPr="00D80A90">
        <w:rPr>
          <w:rFonts w:cs="Times New Roman"/>
          <w:spacing w:val="-1"/>
          <w:sz w:val="24"/>
          <w:szCs w:val="24"/>
        </w:rPr>
        <w:t xml:space="preserve"> </w:t>
      </w:r>
      <w:r w:rsidRPr="00D80A90">
        <w:rPr>
          <w:rFonts w:cs="Times New Roman"/>
          <w:sz w:val="24"/>
          <w:szCs w:val="24"/>
        </w:rPr>
        <w:t>to d</w:t>
      </w:r>
      <w:r w:rsidRPr="00D80A90">
        <w:rPr>
          <w:rFonts w:cs="Times New Roman"/>
          <w:spacing w:val="-1"/>
          <w:sz w:val="24"/>
          <w:szCs w:val="24"/>
        </w:rPr>
        <w:t>e</w:t>
      </w:r>
      <w:r w:rsidRPr="00D80A90">
        <w:rPr>
          <w:rFonts w:cs="Times New Roman"/>
          <w:sz w:val="24"/>
          <w:szCs w:val="24"/>
        </w:rPr>
        <w:t>mo</w:t>
      </w:r>
      <w:r w:rsidRPr="00D80A90">
        <w:rPr>
          <w:rFonts w:cs="Times New Roman"/>
          <w:spacing w:val="-1"/>
          <w:sz w:val="24"/>
          <w:szCs w:val="24"/>
        </w:rPr>
        <w:t>n</w:t>
      </w:r>
      <w:r w:rsidRPr="00D80A90">
        <w:rPr>
          <w:rFonts w:cs="Times New Roman"/>
          <w:sz w:val="24"/>
          <w:szCs w:val="24"/>
        </w:rPr>
        <w:t>s</w:t>
      </w:r>
      <w:r w:rsidRPr="00D80A90">
        <w:rPr>
          <w:rFonts w:cs="Times New Roman"/>
          <w:spacing w:val="-2"/>
          <w:sz w:val="24"/>
          <w:szCs w:val="24"/>
        </w:rPr>
        <w:t>t</w:t>
      </w:r>
      <w:r w:rsidRPr="00D80A90">
        <w:rPr>
          <w:rFonts w:cs="Times New Roman"/>
          <w:sz w:val="24"/>
          <w:szCs w:val="24"/>
        </w:rPr>
        <w:t>rate</w:t>
      </w:r>
      <w:r w:rsidRPr="00D80A90">
        <w:rPr>
          <w:rFonts w:cs="Times New Roman"/>
          <w:spacing w:val="-2"/>
          <w:sz w:val="24"/>
          <w:szCs w:val="24"/>
        </w:rPr>
        <w:t xml:space="preserve"> </w:t>
      </w:r>
      <w:r w:rsidRPr="00D80A90">
        <w:rPr>
          <w:rFonts w:cs="Times New Roman"/>
          <w:spacing w:val="-4"/>
          <w:sz w:val="24"/>
          <w:szCs w:val="24"/>
        </w:rPr>
        <w:t>w</w:t>
      </w:r>
      <w:r w:rsidRPr="00D80A90">
        <w:rPr>
          <w:rFonts w:cs="Times New Roman"/>
          <w:sz w:val="24"/>
          <w:szCs w:val="24"/>
        </w:rPr>
        <w:t>h</w:t>
      </w:r>
      <w:r w:rsidRPr="00D80A90">
        <w:rPr>
          <w:rFonts w:cs="Times New Roman"/>
          <w:spacing w:val="-1"/>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pacing w:val="-3"/>
          <w:sz w:val="24"/>
          <w:szCs w:val="24"/>
        </w:rPr>
        <w:t>v</w:t>
      </w:r>
      <w:r w:rsidRPr="00D80A90">
        <w:rPr>
          <w:rFonts w:cs="Times New Roman"/>
          <w:sz w:val="24"/>
          <w:szCs w:val="24"/>
        </w:rPr>
        <w:t>o</w:t>
      </w:r>
      <w:r w:rsidRPr="00D80A90">
        <w:rPr>
          <w:rFonts w:cs="Times New Roman"/>
          <w:spacing w:val="-2"/>
          <w:sz w:val="24"/>
          <w:szCs w:val="24"/>
        </w:rPr>
        <w:t>i</w:t>
      </w:r>
      <w:r w:rsidRPr="00D80A90">
        <w:rPr>
          <w:rFonts w:cs="Times New Roman"/>
          <w:sz w:val="24"/>
          <w:szCs w:val="24"/>
        </w:rPr>
        <w:t>ces are</w:t>
      </w:r>
      <w:r w:rsidRPr="00D80A90">
        <w:rPr>
          <w:rFonts w:cs="Times New Roman"/>
          <w:spacing w:val="-2"/>
          <w:sz w:val="24"/>
          <w:szCs w:val="24"/>
        </w:rPr>
        <w:t xml:space="preserve"> </w:t>
      </w:r>
      <w:r w:rsidRPr="00D80A90">
        <w:rPr>
          <w:rFonts w:cs="Times New Roman"/>
          <w:sz w:val="24"/>
          <w:szCs w:val="24"/>
        </w:rPr>
        <w:t>us</w:t>
      </w:r>
      <w:r w:rsidRPr="00D80A90">
        <w:rPr>
          <w:rFonts w:cs="Times New Roman"/>
          <w:spacing w:val="-1"/>
          <w:sz w:val="24"/>
          <w:szCs w:val="24"/>
        </w:rPr>
        <w:t>e</w:t>
      </w:r>
      <w:r w:rsidRPr="00D80A90">
        <w:rPr>
          <w:rFonts w:cs="Times New Roman"/>
          <w:sz w:val="24"/>
          <w:szCs w:val="24"/>
        </w:rPr>
        <w:t>d d</w:t>
      </w:r>
      <w:r w:rsidRPr="00D80A90">
        <w:rPr>
          <w:rFonts w:cs="Times New Roman"/>
          <w:spacing w:val="-3"/>
          <w:sz w:val="24"/>
          <w:szCs w:val="24"/>
        </w:rPr>
        <w:t>u</w:t>
      </w:r>
      <w:r w:rsidRPr="00D80A90">
        <w:rPr>
          <w:rFonts w:cs="Times New Roman"/>
          <w:sz w:val="24"/>
          <w:szCs w:val="24"/>
        </w:rPr>
        <w:t>r</w:t>
      </w:r>
      <w:r w:rsidRPr="00D80A90">
        <w:rPr>
          <w:rFonts w:cs="Times New Roman"/>
          <w:spacing w:val="-2"/>
          <w:sz w:val="24"/>
          <w:szCs w:val="24"/>
        </w:rPr>
        <w:t>i</w:t>
      </w:r>
      <w:r w:rsidRPr="00D80A90">
        <w:rPr>
          <w:rFonts w:cs="Times New Roman"/>
          <w:sz w:val="24"/>
          <w:szCs w:val="24"/>
        </w:rPr>
        <w:t>ng</w:t>
      </w:r>
      <w:r w:rsidRPr="00D80A90">
        <w:rPr>
          <w:rFonts w:cs="Times New Roman"/>
          <w:spacing w:val="-2"/>
          <w:sz w:val="24"/>
          <w:szCs w:val="24"/>
        </w:rPr>
        <w:t xml:space="preserve"> </w:t>
      </w:r>
      <w:r w:rsidRPr="00D80A90">
        <w:rPr>
          <w:rFonts w:cs="Times New Roman"/>
          <w:spacing w:val="1"/>
          <w:sz w:val="24"/>
          <w:szCs w:val="24"/>
        </w:rPr>
        <w:t>g</w:t>
      </w:r>
      <w:r w:rsidRPr="00D80A90">
        <w:rPr>
          <w:rFonts w:cs="Times New Roman"/>
          <w:spacing w:val="-2"/>
          <w:sz w:val="24"/>
          <w:szCs w:val="24"/>
        </w:rPr>
        <w:t>r</w:t>
      </w:r>
      <w:r w:rsidRPr="00D80A90">
        <w:rPr>
          <w:rFonts w:cs="Times New Roman"/>
          <w:sz w:val="24"/>
          <w:szCs w:val="24"/>
        </w:rPr>
        <w:t>o</w:t>
      </w:r>
      <w:r w:rsidRPr="00D80A90">
        <w:rPr>
          <w:rFonts w:cs="Times New Roman"/>
          <w:spacing w:val="-1"/>
          <w:sz w:val="24"/>
          <w:szCs w:val="24"/>
        </w:rPr>
        <w:t>u</w:t>
      </w:r>
      <w:r w:rsidRPr="00D80A90">
        <w:rPr>
          <w:rFonts w:cs="Times New Roman"/>
          <w:sz w:val="24"/>
          <w:szCs w:val="24"/>
        </w:rPr>
        <w:t xml:space="preserve">p </w:t>
      </w:r>
      <w:r w:rsidRPr="00D80A90">
        <w:rPr>
          <w:rFonts w:cs="Times New Roman"/>
          <w:spacing w:val="-3"/>
          <w:sz w:val="24"/>
          <w:szCs w:val="24"/>
        </w:rPr>
        <w:t>w</w:t>
      </w:r>
      <w:r w:rsidRPr="00D80A90">
        <w:rPr>
          <w:rFonts w:cs="Times New Roman"/>
          <w:sz w:val="24"/>
          <w:szCs w:val="24"/>
        </w:rPr>
        <w:t>o</w:t>
      </w:r>
      <w:r w:rsidRPr="00D80A90">
        <w:rPr>
          <w:rFonts w:cs="Times New Roman"/>
          <w:spacing w:val="-3"/>
          <w:sz w:val="24"/>
          <w:szCs w:val="24"/>
        </w:rPr>
        <w:t>r</w:t>
      </w:r>
      <w:r w:rsidRPr="00D80A90">
        <w:rPr>
          <w:rFonts w:cs="Times New Roman"/>
          <w:spacing w:val="2"/>
          <w:sz w:val="24"/>
          <w:szCs w:val="24"/>
        </w:rPr>
        <w:t>k</w:t>
      </w:r>
      <w:r w:rsidRPr="00D80A90">
        <w:rPr>
          <w:rFonts w:cs="Times New Roman"/>
          <w:sz w:val="24"/>
          <w:szCs w:val="24"/>
        </w:rPr>
        <w:t>,</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sh</w:t>
      </w:r>
      <w:r w:rsidRPr="00D80A90">
        <w:rPr>
          <w:rFonts w:cs="Times New Roman"/>
          <w:spacing w:val="-1"/>
          <w:sz w:val="24"/>
          <w:szCs w:val="24"/>
        </w:rPr>
        <w:t>o</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d</w:t>
      </w:r>
      <w:r w:rsidRPr="00D80A90">
        <w:rPr>
          <w:rFonts w:cs="Times New Roman"/>
          <w:spacing w:val="-2"/>
          <w:sz w:val="24"/>
          <w:szCs w:val="24"/>
        </w:rPr>
        <w:t xml:space="preserve"> </w:t>
      </w:r>
      <w:r w:rsidRPr="00D80A90">
        <w:rPr>
          <w:rFonts w:cs="Times New Roman"/>
          <w:sz w:val="24"/>
          <w:szCs w:val="24"/>
        </w:rPr>
        <w:t>sp</w:t>
      </w:r>
      <w:r w:rsidRPr="00D80A90">
        <w:rPr>
          <w:rFonts w:cs="Times New Roman"/>
          <w:spacing w:val="-1"/>
          <w:sz w:val="24"/>
          <w:szCs w:val="24"/>
        </w:rPr>
        <w:t>e</w:t>
      </w:r>
      <w:r w:rsidRPr="00D80A90">
        <w:rPr>
          <w:rFonts w:cs="Times New Roman"/>
          <w:spacing w:val="-3"/>
          <w:sz w:val="24"/>
          <w:szCs w:val="24"/>
        </w:rPr>
        <w:t>a</w:t>
      </w:r>
      <w:r w:rsidRPr="00D80A90">
        <w:rPr>
          <w:rFonts w:cs="Times New Roman"/>
          <w:sz w:val="24"/>
          <w:szCs w:val="24"/>
        </w:rPr>
        <w:t>k</w:t>
      </w:r>
      <w:r w:rsidRPr="00D80A90">
        <w:rPr>
          <w:rFonts w:cs="Times New Roman"/>
          <w:spacing w:val="1"/>
          <w:sz w:val="24"/>
          <w:szCs w:val="24"/>
        </w:rPr>
        <w:t xml:space="preserve"> </w:t>
      </w:r>
      <w:r w:rsidRPr="00D80A90">
        <w:rPr>
          <w:rFonts w:cs="Times New Roman"/>
          <w:spacing w:val="-2"/>
          <w:sz w:val="24"/>
          <w:szCs w:val="24"/>
        </w:rPr>
        <w:t>r</w:t>
      </w:r>
      <w:r w:rsidRPr="00D80A90">
        <w:rPr>
          <w:rFonts w:cs="Times New Roman"/>
          <w:sz w:val="24"/>
          <w:szCs w:val="24"/>
        </w:rPr>
        <w:t>e</w:t>
      </w:r>
      <w:r w:rsidRPr="00D80A90">
        <w:rPr>
          <w:rFonts w:cs="Times New Roman"/>
          <w:spacing w:val="-2"/>
          <w:sz w:val="24"/>
          <w:szCs w:val="24"/>
        </w:rPr>
        <w:t>l</w:t>
      </w:r>
      <w:r w:rsidRPr="00D80A90">
        <w:rPr>
          <w:rFonts w:cs="Times New Roman"/>
          <w:sz w:val="24"/>
          <w:szCs w:val="24"/>
        </w:rPr>
        <w:t>ati</w:t>
      </w:r>
      <w:r w:rsidRPr="00D80A90">
        <w:rPr>
          <w:rFonts w:cs="Times New Roman"/>
          <w:spacing w:val="-3"/>
          <w:sz w:val="24"/>
          <w:szCs w:val="24"/>
        </w:rPr>
        <w:t>v</w:t>
      </w:r>
      <w:r w:rsidRPr="00D80A90">
        <w:rPr>
          <w:rFonts w:cs="Times New Roman"/>
          <w:sz w:val="24"/>
          <w:szCs w:val="24"/>
        </w:rPr>
        <w:t>ely</w:t>
      </w:r>
      <w:r w:rsidRPr="00D80A90">
        <w:rPr>
          <w:rFonts w:cs="Times New Roman"/>
          <w:spacing w:val="-2"/>
          <w:sz w:val="24"/>
          <w:szCs w:val="24"/>
        </w:rPr>
        <w:t xml:space="preserve"> </w:t>
      </w:r>
      <w:r w:rsidRPr="00D80A90">
        <w:rPr>
          <w:rFonts w:cs="Times New Roman"/>
          <w:spacing w:val="1"/>
          <w:sz w:val="24"/>
          <w:szCs w:val="24"/>
        </w:rPr>
        <w:t>q</w:t>
      </w:r>
      <w:r w:rsidRPr="00D80A90">
        <w:rPr>
          <w:rFonts w:cs="Times New Roman"/>
          <w:sz w:val="24"/>
          <w:szCs w:val="24"/>
        </w:rPr>
        <w:t>u</w:t>
      </w:r>
      <w:r w:rsidRPr="00D80A90">
        <w:rPr>
          <w:rFonts w:cs="Times New Roman"/>
          <w:spacing w:val="-2"/>
          <w:sz w:val="24"/>
          <w:szCs w:val="24"/>
        </w:rPr>
        <w:t>i</w:t>
      </w:r>
      <w:r w:rsidRPr="00D80A90">
        <w:rPr>
          <w:rFonts w:cs="Times New Roman"/>
          <w:sz w:val="24"/>
          <w:szCs w:val="24"/>
        </w:rPr>
        <w:t>etly</w:t>
      </w:r>
      <w:r w:rsidRPr="00D80A90">
        <w:rPr>
          <w:rFonts w:cs="Times New Roman"/>
          <w:spacing w:val="-2"/>
          <w:sz w:val="24"/>
          <w:szCs w:val="24"/>
        </w:rPr>
        <w:t xml:space="preserve"> </w:t>
      </w:r>
      <w:r w:rsidRPr="00D80A90">
        <w:rPr>
          <w:rFonts w:cs="Times New Roman"/>
          <w:sz w:val="24"/>
          <w:szCs w:val="24"/>
        </w:rPr>
        <w:t>to th</w:t>
      </w:r>
      <w:r w:rsidRPr="00D80A90">
        <w:rPr>
          <w:rFonts w:cs="Times New Roman"/>
          <w:spacing w:val="-1"/>
          <w:sz w:val="24"/>
          <w:szCs w:val="24"/>
        </w:rPr>
        <w:t>e</w:t>
      </w:r>
      <w:r w:rsidRPr="00D80A90">
        <w:rPr>
          <w:rFonts w:cs="Times New Roman"/>
          <w:spacing w:val="-2"/>
          <w:sz w:val="24"/>
          <w:szCs w:val="24"/>
        </w:rPr>
        <w:t>i</w:t>
      </w:r>
      <w:r w:rsidRPr="00D80A90">
        <w:rPr>
          <w:rFonts w:cs="Times New Roman"/>
          <w:sz w:val="24"/>
          <w:szCs w:val="24"/>
        </w:rPr>
        <w:t>r</w:t>
      </w:r>
      <w:r w:rsidRPr="00D80A90">
        <w:rPr>
          <w:rFonts w:cs="Times New Roman"/>
          <w:spacing w:val="-1"/>
          <w:sz w:val="24"/>
          <w:szCs w:val="24"/>
        </w:rPr>
        <w:t xml:space="preserve"> </w:t>
      </w:r>
      <w:r w:rsidRPr="00D80A90">
        <w:rPr>
          <w:rFonts w:cs="Times New Roman"/>
          <w:sz w:val="24"/>
          <w:szCs w:val="24"/>
        </w:rPr>
        <w:t>group</w:t>
      </w:r>
      <w:r w:rsidRPr="00D80A90">
        <w:rPr>
          <w:rFonts w:cs="Times New Roman"/>
          <w:spacing w:val="-2"/>
          <w:sz w:val="24"/>
          <w:szCs w:val="24"/>
        </w:rPr>
        <w:t xml:space="preserve"> </w:t>
      </w:r>
      <w:r w:rsidRPr="00D80A90">
        <w:rPr>
          <w:rFonts w:cs="Times New Roman"/>
          <w:sz w:val="24"/>
          <w:szCs w:val="24"/>
        </w:rPr>
        <w:t>m</w:t>
      </w:r>
      <w:r w:rsidRPr="00D80A90">
        <w:rPr>
          <w:rFonts w:cs="Times New Roman"/>
          <w:spacing w:val="-3"/>
          <w:sz w:val="24"/>
          <w:szCs w:val="24"/>
        </w:rPr>
        <w:t>e</w:t>
      </w:r>
      <w:r w:rsidRPr="00D80A90">
        <w:rPr>
          <w:rFonts w:cs="Times New Roman"/>
          <w:sz w:val="24"/>
          <w:szCs w:val="24"/>
        </w:rPr>
        <w:t>mb</w:t>
      </w:r>
      <w:r w:rsidRPr="00D80A90">
        <w:rPr>
          <w:rFonts w:cs="Times New Roman"/>
          <w:spacing w:val="-1"/>
          <w:sz w:val="24"/>
          <w:szCs w:val="24"/>
        </w:rPr>
        <w:t>e</w:t>
      </w:r>
      <w:r w:rsidRPr="00D80A90">
        <w:rPr>
          <w:rFonts w:cs="Times New Roman"/>
          <w:sz w:val="24"/>
          <w:szCs w:val="24"/>
        </w:rPr>
        <w:t>r</w:t>
      </w:r>
      <w:r w:rsidRPr="00D80A90">
        <w:rPr>
          <w:rFonts w:cs="Times New Roman"/>
          <w:spacing w:val="-3"/>
          <w:sz w:val="24"/>
          <w:szCs w:val="24"/>
        </w:rPr>
        <w:t>s</w:t>
      </w:r>
      <w:r w:rsidRPr="00D80A90">
        <w:rPr>
          <w:rFonts w:cs="Times New Roman"/>
          <w:sz w:val="24"/>
          <w:szCs w:val="24"/>
        </w:rPr>
        <w:t>.</w:t>
      </w:r>
      <w:r w:rsidRPr="00D80A90">
        <w:rPr>
          <w:rFonts w:cs="Times New Roman"/>
          <w:spacing w:val="2"/>
          <w:sz w:val="24"/>
          <w:szCs w:val="24"/>
        </w:rPr>
        <w:t xml:space="preserve"> </w:t>
      </w:r>
      <w:r w:rsidRPr="00D80A90">
        <w:rPr>
          <w:rFonts w:cs="Times New Roman"/>
          <w:spacing w:val="-1"/>
          <w:sz w:val="24"/>
          <w:szCs w:val="24"/>
        </w:rPr>
        <w:t>A</w:t>
      </w:r>
      <w:r w:rsidRPr="00D80A90">
        <w:rPr>
          <w:rFonts w:cs="Times New Roman"/>
          <w:spacing w:val="-3"/>
          <w:sz w:val="24"/>
          <w:szCs w:val="24"/>
        </w:rPr>
        <w:t>s</w:t>
      </w:r>
      <w:r w:rsidRPr="00D80A90">
        <w:rPr>
          <w:rFonts w:cs="Times New Roman"/>
          <w:sz w:val="24"/>
          <w:szCs w:val="24"/>
        </w:rPr>
        <w:t>k</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4"/>
          <w:sz w:val="24"/>
          <w:szCs w:val="24"/>
        </w:rPr>
        <w:t>e</w:t>
      </w:r>
      <w:r w:rsidRPr="00D80A90">
        <w:rPr>
          <w:rFonts w:cs="Times New Roman"/>
          <w:sz w:val="24"/>
          <w:szCs w:val="24"/>
        </w:rPr>
        <w:t>m</w:t>
      </w:r>
      <w:r w:rsidRPr="00D80A90">
        <w:rPr>
          <w:rFonts w:cs="Times New Roman"/>
          <w:spacing w:val="1"/>
          <w:sz w:val="24"/>
          <w:szCs w:val="24"/>
        </w:rPr>
        <w:t xml:space="preserve"> </w:t>
      </w:r>
      <w:r w:rsidRPr="00D80A90">
        <w:rPr>
          <w:rFonts w:cs="Times New Roman"/>
          <w:spacing w:val="-4"/>
          <w:sz w:val="24"/>
          <w:szCs w:val="24"/>
        </w:rPr>
        <w:t>w</w:t>
      </w:r>
      <w:r w:rsidRPr="00D80A90">
        <w:rPr>
          <w:rFonts w:cs="Times New Roman"/>
          <w:sz w:val="24"/>
          <w:szCs w:val="24"/>
        </w:rPr>
        <w:t>ho 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sh</w:t>
      </w:r>
      <w:r w:rsidRPr="00D80A90">
        <w:rPr>
          <w:rFonts w:cs="Times New Roman"/>
          <w:spacing w:val="-1"/>
          <w:sz w:val="24"/>
          <w:szCs w:val="24"/>
        </w:rPr>
        <w:t>o</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d be ta</w:t>
      </w:r>
      <w:r w:rsidRPr="00D80A90">
        <w:rPr>
          <w:rFonts w:cs="Times New Roman"/>
          <w:spacing w:val="-4"/>
          <w:sz w:val="24"/>
          <w:szCs w:val="24"/>
        </w:rPr>
        <w:t>l</w:t>
      </w:r>
      <w:r w:rsidRPr="00D80A90">
        <w:rPr>
          <w:rFonts w:cs="Times New Roman"/>
          <w:spacing w:val="2"/>
          <w:sz w:val="24"/>
          <w:szCs w:val="24"/>
        </w:rPr>
        <w:t>k</w:t>
      </w:r>
      <w:r w:rsidRPr="00D80A90">
        <w:rPr>
          <w:rFonts w:cs="Times New Roman"/>
          <w:spacing w:val="-2"/>
          <w:sz w:val="24"/>
          <w:szCs w:val="24"/>
        </w:rPr>
        <w:t>i</w:t>
      </w:r>
      <w:r w:rsidRPr="00D80A90">
        <w:rPr>
          <w:rFonts w:cs="Times New Roman"/>
          <w:spacing w:val="-3"/>
          <w:sz w:val="24"/>
          <w:szCs w:val="24"/>
        </w:rPr>
        <w:t>n</w:t>
      </w:r>
      <w:r w:rsidRPr="00D80A90">
        <w:rPr>
          <w:rFonts w:cs="Times New Roman"/>
          <w:sz w:val="24"/>
          <w:szCs w:val="24"/>
        </w:rPr>
        <w:t>g to</w:t>
      </w:r>
      <w:r w:rsidRPr="00D80A90">
        <w:rPr>
          <w:rFonts w:cs="Times New Roman"/>
          <w:spacing w:val="2"/>
          <w:sz w:val="24"/>
          <w:szCs w:val="24"/>
        </w:rPr>
        <w:t xml:space="preserve"> </w:t>
      </w:r>
      <w:r w:rsidRPr="00D80A90">
        <w:rPr>
          <w:rFonts w:cs="Times New Roman"/>
          <w:sz w:val="24"/>
          <w:szCs w:val="24"/>
        </w:rPr>
        <w:t>a</w:t>
      </w:r>
      <w:r w:rsidRPr="00D80A90">
        <w:rPr>
          <w:rFonts w:cs="Times New Roman"/>
          <w:spacing w:val="-4"/>
          <w:sz w:val="24"/>
          <w:szCs w:val="24"/>
        </w:rPr>
        <w:t xml:space="preserve"> </w:t>
      </w:r>
      <w:r w:rsidRPr="00D80A90">
        <w:rPr>
          <w:rFonts w:cs="Times New Roman"/>
          <w:spacing w:val="1"/>
          <w:sz w:val="24"/>
          <w:szCs w:val="24"/>
        </w:rPr>
        <w:t>g</w:t>
      </w:r>
      <w:r w:rsidRPr="00D80A90">
        <w:rPr>
          <w:rFonts w:cs="Times New Roman"/>
          <w:sz w:val="24"/>
          <w:szCs w:val="24"/>
        </w:rPr>
        <w:t>ro</w:t>
      </w:r>
      <w:r w:rsidRPr="00D80A90">
        <w:rPr>
          <w:rFonts w:cs="Times New Roman"/>
          <w:spacing w:val="-1"/>
          <w:sz w:val="24"/>
          <w:szCs w:val="24"/>
        </w:rPr>
        <w:t>u</w:t>
      </w:r>
      <w:r w:rsidRPr="00D80A90">
        <w:rPr>
          <w:rFonts w:cs="Times New Roman"/>
          <w:sz w:val="24"/>
          <w:szCs w:val="24"/>
        </w:rPr>
        <w:t>p</w:t>
      </w:r>
      <w:r w:rsidRPr="00D80A90">
        <w:rPr>
          <w:rFonts w:cs="Times New Roman"/>
          <w:spacing w:val="-2"/>
          <w:sz w:val="24"/>
          <w:szCs w:val="24"/>
        </w:rPr>
        <w:t xml:space="preserve"> </w:t>
      </w:r>
      <w:proofErr w:type="gramStart"/>
      <w:r w:rsidRPr="00D80A90">
        <w:rPr>
          <w:rFonts w:cs="Times New Roman"/>
          <w:sz w:val="24"/>
          <w:szCs w:val="24"/>
        </w:rPr>
        <w:t>t</w:t>
      </w:r>
      <w:r w:rsidRPr="00D80A90">
        <w:rPr>
          <w:rFonts w:cs="Times New Roman"/>
          <w:spacing w:val="-4"/>
          <w:sz w:val="24"/>
          <w:szCs w:val="24"/>
        </w:rPr>
        <w:t>i</w:t>
      </w:r>
      <w:r w:rsidRPr="00D80A90">
        <w:rPr>
          <w:rFonts w:cs="Times New Roman"/>
          <w:spacing w:val="-2"/>
          <w:sz w:val="24"/>
          <w:szCs w:val="24"/>
        </w:rPr>
        <w:t>m</w:t>
      </w:r>
      <w:r w:rsidRPr="00D80A90">
        <w:rPr>
          <w:rFonts w:cs="Times New Roman"/>
          <w:sz w:val="24"/>
          <w:szCs w:val="24"/>
        </w:rPr>
        <w:t>es</w:t>
      </w:r>
      <w:proofErr w:type="gramEnd"/>
      <w:r w:rsidRPr="00D80A90">
        <w:rPr>
          <w:rFonts w:cs="Times New Roman"/>
          <w:sz w:val="24"/>
          <w:szCs w:val="24"/>
        </w:rPr>
        <w:t>.</w:t>
      </w:r>
    </w:p>
    <w:p w14:paraId="31436694" w14:textId="77777777" w:rsidR="006516F5" w:rsidRPr="00D80A90" w:rsidRDefault="006516F5" w:rsidP="00394524">
      <w:pPr>
        <w:rPr>
          <w:szCs w:val="24"/>
        </w:rPr>
      </w:pPr>
    </w:p>
    <w:p w14:paraId="01C30CEB" w14:textId="77777777" w:rsidR="006516F5" w:rsidRPr="00D80A90" w:rsidRDefault="006516F5" w:rsidP="007A1464">
      <w:pPr>
        <w:pStyle w:val="ListParagraph"/>
        <w:numPr>
          <w:ilvl w:val="0"/>
          <w:numId w:val="66"/>
        </w:numPr>
        <w:rPr>
          <w:rFonts w:cs="Times New Roman"/>
          <w:sz w:val="24"/>
          <w:szCs w:val="24"/>
        </w:rPr>
      </w:pPr>
      <w:r w:rsidRPr="00D80A90">
        <w:rPr>
          <w:rFonts w:cs="Times New Roman"/>
          <w:spacing w:val="-1"/>
          <w:sz w:val="24"/>
          <w:szCs w:val="24"/>
        </w:rPr>
        <w:t>P</w:t>
      </w:r>
      <w:r w:rsidRPr="00D80A90">
        <w:rPr>
          <w:rFonts w:cs="Times New Roman"/>
          <w:sz w:val="24"/>
          <w:szCs w:val="24"/>
        </w:rPr>
        <w:t>ro</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de o</w:t>
      </w:r>
      <w:r w:rsidRPr="00D80A90">
        <w:rPr>
          <w:rFonts w:cs="Times New Roman"/>
          <w:spacing w:val="-1"/>
          <w:sz w:val="24"/>
          <w:szCs w:val="24"/>
        </w:rPr>
        <w:t>p</w:t>
      </w:r>
      <w:r w:rsidRPr="00D80A90">
        <w:rPr>
          <w:rFonts w:cs="Times New Roman"/>
          <w:sz w:val="24"/>
          <w:szCs w:val="24"/>
        </w:rPr>
        <w:t>p</w:t>
      </w:r>
      <w:r w:rsidRPr="00D80A90">
        <w:rPr>
          <w:rFonts w:cs="Times New Roman"/>
          <w:spacing w:val="-1"/>
          <w:sz w:val="24"/>
          <w:szCs w:val="24"/>
        </w:rPr>
        <w:t>o</w:t>
      </w:r>
      <w:r w:rsidRPr="00D80A90">
        <w:rPr>
          <w:rFonts w:cs="Times New Roman"/>
          <w:spacing w:val="-2"/>
          <w:sz w:val="24"/>
          <w:szCs w:val="24"/>
        </w:rPr>
        <w:t>r</w:t>
      </w:r>
      <w:r w:rsidRPr="00D80A90">
        <w:rPr>
          <w:rFonts w:cs="Times New Roman"/>
          <w:sz w:val="24"/>
          <w:szCs w:val="24"/>
        </w:rPr>
        <w:t>tu</w:t>
      </w:r>
      <w:r w:rsidRPr="00D80A90">
        <w:rPr>
          <w:rFonts w:cs="Times New Roman"/>
          <w:spacing w:val="-1"/>
          <w:sz w:val="24"/>
          <w:szCs w:val="24"/>
        </w:rPr>
        <w:t>n</w:t>
      </w:r>
      <w:r w:rsidRPr="00D80A90">
        <w:rPr>
          <w:rFonts w:cs="Times New Roman"/>
          <w:spacing w:val="-2"/>
          <w:sz w:val="24"/>
          <w:szCs w:val="24"/>
        </w:rPr>
        <w:t>i</w:t>
      </w:r>
      <w:r w:rsidRPr="00D80A90">
        <w:rPr>
          <w:rFonts w:cs="Times New Roman"/>
          <w:sz w:val="24"/>
          <w:szCs w:val="24"/>
        </w:rPr>
        <w:t>t</w:t>
      </w:r>
      <w:r w:rsidRPr="00D80A90">
        <w:rPr>
          <w:rFonts w:cs="Times New Roman"/>
          <w:spacing w:val="-2"/>
          <w:sz w:val="24"/>
          <w:szCs w:val="24"/>
        </w:rPr>
        <w:t>i</w:t>
      </w:r>
      <w:r w:rsidRPr="00D80A90">
        <w:rPr>
          <w:rFonts w:cs="Times New Roman"/>
          <w:sz w:val="24"/>
          <w:szCs w:val="24"/>
        </w:rPr>
        <w:t>es</w:t>
      </w:r>
      <w:r w:rsidRPr="00D80A90">
        <w:rPr>
          <w:rFonts w:cs="Times New Roman"/>
          <w:spacing w:val="-2"/>
          <w:sz w:val="24"/>
          <w:szCs w:val="24"/>
        </w:rPr>
        <w:t xml:space="preserve"> f</w:t>
      </w:r>
      <w:r w:rsidRPr="00D80A90">
        <w:rPr>
          <w:rFonts w:cs="Times New Roman"/>
          <w:sz w:val="24"/>
          <w:szCs w:val="24"/>
        </w:rPr>
        <w:t>or</w:t>
      </w:r>
      <w:r w:rsidRPr="00D80A90">
        <w:rPr>
          <w:rFonts w:cs="Times New Roman"/>
          <w:spacing w:val="1"/>
          <w:sz w:val="24"/>
          <w:szCs w:val="24"/>
        </w:rPr>
        <w:t xml:space="preserve"> </w:t>
      </w:r>
      <w:r w:rsidRPr="00D80A90">
        <w:rPr>
          <w:rFonts w:cs="Times New Roman"/>
          <w:spacing w:val="-3"/>
          <w:sz w:val="24"/>
          <w:szCs w:val="24"/>
        </w:rPr>
        <w:t>s</w:t>
      </w:r>
      <w:r w:rsidRPr="00D80A90">
        <w:rPr>
          <w:rFonts w:cs="Times New Roman"/>
          <w:sz w:val="24"/>
          <w:szCs w:val="24"/>
        </w:rPr>
        <w:t>tu</w:t>
      </w:r>
      <w:r w:rsidRPr="00D80A90">
        <w:rPr>
          <w:rFonts w:cs="Times New Roman"/>
          <w:spacing w:val="-1"/>
          <w:sz w:val="24"/>
          <w:szCs w:val="24"/>
        </w:rPr>
        <w:t>d</w:t>
      </w:r>
      <w:r w:rsidRPr="00D80A90">
        <w:rPr>
          <w:rFonts w:cs="Times New Roman"/>
          <w:sz w:val="24"/>
          <w:szCs w:val="24"/>
        </w:rPr>
        <w:t>e</w:t>
      </w:r>
      <w:r w:rsidRPr="00D80A90">
        <w:rPr>
          <w:rFonts w:cs="Times New Roman"/>
          <w:spacing w:val="-1"/>
          <w:sz w:val="24"/>
          <w:szCs w:val="24"/>
        </w:rPr>
        <w:t>n</w:t>
      </w:r>
      <w:r w:rsidRPr="00D80A90">
        <w:rPr>
          <w:rFonts w:cs="Times New Roman"/>
          <w:sz w:val="24"/>
          <w:szCs w:val="24"/>
        </w:rPr>
        <w:t>ts</w:t>
      </w:r>
      <w:r w:rsidRPr="00D80A90">
        <w:rPr>
          <w:rFonts w:cs="Times New Roman"/>
          <w:spacing w:val="-4"/>
          <w:sz w:val="24"/>
          <w:szCs w:val="24"/>
        </w:rPr>
        <w:t xml:space="preserve"> </w:t>
      </w:r>
      <w:r w:rsidRPr="00D80A90">
        <w:rPr>
          <w:rFonts w:cs="Times New Roman"/>
          <w:sz w:val="24"/>
          <w:szCs w:val="24"/>
        </w:rPr>
        <w:t xml:space="preserve">to </w:t>
      </w:r>
      <w:r w:rsidRPr="00D80A90">
        <w:rPr>
          <w:rFonts w:cs="Times New Roman"/>
          <w:spacing w:val="-3"/>
          <w:sz w:val="24"/>
          <w:szCs w:val="24"/>
        </w:rPr>
        <w:t>p</w:t>
      </w:r>
      <w:r w:rsidRPr="00D80A90">
        <w:rPr>
          <w:rFonts w:cs="Times New Roman"/>
          <w:sz w:val="24"/>
          <w:szCs w:val="24"/>
        </w:rPr>
        <w:t>ractice</w:t>
      </w:r>
      <w:r w:rsidRPr="00D80A90">
        <w:rPr>
          <w:rFonts w:cs="Times New Roman"/>
          <w:spacing w:val="-3"/>
          <w:sz w:val="24"/>
          <w:szCs w:val="24"/>
        </w:rPr>
        <w:t xml:space="preserve"> ex</w:t>
      </w:r>
      <w:r w:rsidRPr="00D80A90">
        <w:rPr>
          <w:rFonts w:cs="Times New Roman"/>
          <w:sz w:val="24"/>
          <w:szCs w:val="24"/>
        </w:rPr>
        <w:t>p</w:t>
      </w:r>
      <w:r w:rsidRPr="00D80A90">
        <w:rPr>
          <w:rFonts w:cs="Times New Roman"/>
          <w:spacing w:val="-1"/>
          <w:sz w:val="24"/>
          <w:szCs w:val="24"/>
        </w:rPr>
        <w:t>e</w:t>
      </w:r>
      <w:r w:rsidRPr="00D80A90">
        <w:rPr>
          <w:rFonts w:cs="Times New Roman"/>
          <w:sz w:val="24"/>
          <w:szCs w:val="24"/>
        </w:rPr>
        <w:t>cted b</w:t>
      </w:r>
      <w:r w:rsidRPr="00D80A90">
        <w:rPr>
          <w:rFonts w:cs="Times New Roman"/>
          <w:spacing w:val="-1"/>
          <w:sz w:val="24"/>
          <w:szCs w:val="24"/>
        </w:rPr>
        <w:t>e</w:t>
      </w:r>
      <w:r w:rsidRPr="00D80A90">
        <w:rPr>
          <w:rFonts w:cs="Times New Roman"/>
          <w:sz w:val="24"/>
          <w:szCs w:val="24"/>
        </w:rPr>
        <w:t>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ors.</w:t>
      </w:r>
      <w:r w:rsidRPr="00D80A90">
        <w:rPr>
          <w:rFonts w:cs="Times New Roman"/>
          <w:spacing w:val="2"/>
          <w:sz w:val="24"/>
          <w:szCs w:val="24"/>
        </w:rPr>
        <w:t xml:space="preserve"> </w:t>
      </w:r>
      <w:r w:rsidRPr="00D80A90">
        <w:rPr>
          <w:rFonts w:cs="Times New Roman"/>
          <w:spacing w:val="-1"/>
          <w:sz w:val="24"/>
          <w:szCs w:val="24"/>
        </w:rPr>
        <w:t>B</w:t>
      </w:r>
      <w:r w:rsidRPr="00D80A90">
        <w:rPr>
          <w:rFonts w:cs="Times New Roman"/>
          <w:sz w:val="24"/>
          <w:szCs w:val="24"/>
        </w:rPr>
        <w:t>e</w:t>
      </w:r>
      <w:r w:rsidRPr="00D80A90">
        <w:rPr>
          <w:rFonts w:cs="Times New Roman"/>
          <w:spacing w:val="-2"/>
          <w:sz w:val="24"/>
          <w:szCs w:val="24"/>
        </w:rPr>
        <w:t xml:space="preserve"> </w:t>
      </w:r>
      <w:r w:rsidRPr="00D80A90">
        <w:rPr>
          <w:rFonts w:cs="Times New Roman"/>
          <w:spacing w:val="-3"/>
          <w:sz w:val="24"/>
          <w:szCs w:val="24"/>
        </w:rPr>
        <w:t>s</w:t>
      </w:r>
      <w:r w:rsidRPr="00D80A90">
        <w:rPr>
          <w:rFonts w:cs="Times New Roman"/>
          <w:sz w:val="24"/>
          <w:szCs w:val="24"/>
        </w:rPr>
        <w:t>ure</w:t>
      </w:r>
      <w:r w:rsidRPr="00D80A90">
        <w:rPr>
          <w:rFonts w:cs="Times New Roman"/>
          <w:spacing w:val="-2"/>
          <w:sz w:val="24"/>
          <w:szCs w:val="24"/>
        </w:rPr>
        <w:t xml:space="preserve"> </w:t>
      </w:r>
      <w:r w:rsidRPr="00D80A90">
        <w:rPr>
          <w:rFonts w:cs="Times New Roman"/>
          <w:sz w:val="24"/>
          <w:szCs w:val="24"/>
        </w:rPr>
        <w:t>to</w:t>
      </w:r>
      <w:r w:rsidRPr="00D80A90">
        <w:rPr>
          <w:rFonts w:cs="Times New Roman"/>
          <w:spacing w:val="-2"/>
          <w:sz w:val="24"/>
          <w:szCs w:val="24"/>
        </w:rPr>
        <w:t xml:space="preserve"> </w:t>
      </w:r>
      <w:r w:rsidRPr="00D80A90">
        <w:rPr>
          <w:rFonts w:cs="Times New Roman"/>
          <w:sz w:val="24"/>
          <w:szCs w:val="24"/>
        </w:rPr>
        <w:t>foc</w:t>
      </w:r>
      <w:r w:rsidRPr="00D80A90">
        <w:rPr>
          <w:rFonts w:cs="Times New Roman"/>
          <w:spacing w:val="-1"/>
          <w:sz w:val="24"/>
          <w:szCs w:val="24"/>
        </w:rPr>
        <w:t>u</w:t>
      </w:r>
      <w:r w:rsidRPr="00D80A90">
        <w:rPr>
          <w:rFonts w:cs="Times New Roman"/>
          <w:sz w:val="24"/>
          <w:szCs w:val="24"/>
        </w:rPr>
        <w:t>s</w:t>
      </w:r>
      <w:r w:rsidRPr="00D80A90">
        <w:rPr>
          <w:rFonts w:cs="Times New Roman"/>
          <w:spacing w:val="-2"/>
          <w:sz w:val="24"/>
          <w:szCs w:val="24"/>
        </w:rPr>
        <w:t xml:space="preserve"> </w:t>
      </w:r>
      <w:r w:rsidRPr="00D80A90">
        <w:rPr>
          <w:rFonts w:cs="Times New Roman"/>
          <w:sz w:val="24"/>
          <w:szCs w:val="24"/>
        </w:rPr>
        <w:t>on</w:t>
      </w:r>
      <w:r w:rsidRPr="00D80A90">
        <w:rPr>
          <w:rFonts w:cs="Times New Roman"/>
          <w:spacing w:val="-2"/>
          <w:sz w:val="24"/>
          <w:szCs w:val="24"/>
        </w:rPr>
        <w:t xml:space="preserve"> </w:t>
      </w:r>
      <w:r w:rsidRPr="00D80A90">
        <w:rPr>
          <w:rFonts w:cs="Times New Roman"/>
          <w:sz w:val="24"/>
          <w:szCs w:val="24"/>
        </w:rPr>
        <w:t>the stu</w:t>
      </w:r>
      <w:r w:rsidRPr="00D80A90">
        <w:rPr>
          <w:rFonts w:cs="Times New Roman"/>
          <w:spacing w:val="-1"/>
          <w:sz w:val="24"/>
          <w:szCs w:val="24"/>
        </w:rPr>
        <w:t>d</w:t>
      </w:r>
      <w:r w:rsidRPr="00D80A90">
        <w:rPr>
          <w:rFonts w:cs="Times New Roman"/>
          <w:sz w:val="24"/>
          <w:szCs w:val="24"/>
        </w:rPr>
        <w:t>e</w:t>
      </w:r>
      <w:r w:rsidRPr="00D80A90">
        <w:rPr>
          <w:rFonts w:cs="Times New Roman"/>
          <w:spacing w:val="-1"/>
          <w:sz w:val="24"/>
          <w:szCs w:val="24"/>
        </w:rPr>
        <w:t>n</w:t>
      </w:r>
      <w:r w:rsidRPr="00D80A90">
        <w:rPr>
          <w:rFonts w:cs="Times New Roman"/>
          <w:sz w:val="24"/>
          <w:szCs w:val="24"/>
        </w:rPr>
        <w:t>ts</w:t>
      </w:r>
      <w:r w:rsidRPr="00D80A90">
        <w:rPr>
          <w:rFonts w:cs="Times New Roman"/>
          <w:spacing w:val="-2"/>
          <w:sz w:val="24"/>
          <w:szCs w:val="24"/>
        </w:rPr>
        <w:t xml:space="preserve"> </w:t>
      </w:r>
      <w:r w:rsidRPr="00D80A90">
        <w:rPr>
          <w:rFonts w:cs="Times New Roman"/>
          <w:spacing w:val="-4"/>
          <w:sz w:val="24"/>
          <w:szCs w:val="24"/>
        </w:rPr>
        <w:t>w</w:t>
      </w:r>
      <w:r w:rsidRPr="00D80A90">
        <w:rPr>
          <w:rFonts w:cs="Times New Roman"/>
          <w:sz w:val="24"/>
          <w:szCs w:val="24"/>
        </w:rPr>
        <w:t>ho e</w:t>
      </w:r>
      <w:r w:rsidRPr="00D80A90">
        <w:rPr>
          <w:rFonts w:cs="Times New Roman"/>
          <w:spacing w:val="-3"/>
          <w:sz w:val="24"/>
          <w:szCs w:val="24"/>
        </w:rPr>
        <w:t>x</w:t>
      </w:r>
      <w:r w:rsidRPr="00D80A90">
        <w:rPr>
          <w:rFonts w:cs="Times New Roman"/>
          <w:sz w:val="24"/>
          <w:szCs w:val="24"/>
        </w:rPr>
        <w:t>p</w:t>
      </w:r>
      <w:r w:rsidRPr="00D80A90">
        <w:rPr>
          <w:rFonts w:cs="Times New Roman"/>
          <w:spacing w:val="-1"/>
          <w:sz w:val="24"/>
          <w:szCs w:val="24"/>
        </w:rPr>
        <w:t>e</w:t>
      </w:r>
      <w:r w:rsidRPr="00D80A90">
        <w:rPr>
          <w:rFonts w:cs="Times New Roman"/>
          <w:sz w:val="24"/>
          <w:szCs w:val="24"/>
        </w:rPr>
        <w:t>r</w:t>
      </w:r>
      <w:r w:rsidRPr="00D80A90">
        <w:rPr>
          <w:rFonts w:cs="Times New Roman"/>
          <w:spacing w:val="-2"/>
          <w:sz w:val="24"/>
          <w:szCs w:val="24"/>
        </w:rPr>
        <w:t>i</w:t>
      </w:r>
      <w:r w:rsidRPr="00D80A90">
        <w:rPr>
          <w:rFonts w:cs="Times New Roman"/>
          <w:sz w:val="24"/>
          <w:szCs w:val="24"/>
        </w:rPr>
        <w:t>e</w:t>
      </w:r>
      <w:r w:rsidRPr="00D80A90">
        <w:rPr>
          <w:rFonts w:cs="Times New Roman"/>
          <w:spacing w:val="-1"/>
          <w:sz w:val="24"/>
          <w:szCs w:val="24"/>
        </w:rPr>
        <w:t>n</w:t>
      </w:r>
      <w:r w:rsidRPr="00D80A90">
        <w:rPr>
          <w:rFonts w:cs="Times New Roman"/>
          <w:sz w:val="24"/>
          <w:szCs w:val="24"/>
        </w:rPr>
        <w:t>ce beh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or</w:t>
      </w:r>
      <w:r w:rsidRPr="00D80A90">
        <w:rPr>
          <w:rFonts w:cs="Times New Roman"/>
          <w:spacing w:val="1"/>
          <w:sz w:val="24"/>
          <w:szCs w:val="24"/>
        </w:rPr>
        <w:t xml:space="preserve"> </w:t>
      </w:r>
      <w:r w:rsidRPr="00D80A90">
        <w:rPr>
          <w:rFonts w:cs="Times New Roman"/>
          <w:sz w:val="24"/>
          <w:szCs w:val="24"/>
        </w:rPr>
        <w:t>d</w:t>
      </w:r>
      <w:r w:rsidRPr="00D80A90">
        <w:rPr>
          <w:rFonts w:cs="Times New Roman"/>
          <w:spacing w:val="-4"/>
          <w:sz w:val="24"/>
          <w:szCs w:val="24"/>
        </w:rPr>
        <w:t>i</w:t>
      </w:r>
      <w:r w:rsidRPr="00D80A90">
        <w:rPr>
          <w:rFonts w:cs="Times New Roman"/>
          <w:sz w:val="24"/>
          <w:szCs w:val="24"/>
        </w:rPr>
        <w:t>f</w:t>
      </w:r>
      <w:r w:rsidRPr="00D80A90">
        <w:rPr>
          <w:rFonts w:cs="Times New Roman"/>
          <w:spacing w:val="3"/>
          <w:sz w:val="24"/>
          <w:szCs w:val="24"/>
        </w:rPr>
        <w:t>f</w:t>
      </w:r>
      <w:r w:rsidRPr="00D80A90">
        <w:rPr>
          <w:rFonts w:cs="Times New Roman"/>
          <w:spacing w:val="-2"/>
          <w:sz w:val="24"/>
          <w:szCs w:val="24"/>
        </w:rPr>
        <w:t>i</w:t>
      </w:r>
      <w:r w:rsidRPr="00D80A90">
        <w:rPr>
          <w:rFonts w:cs="Times New Roman"/>
          <w:sz w:val="24"/>
          <w:szCs w:val="24"/>
        </w:rPr>
        <w:t>cu</w:t>
      </w:r>
      <w:r w:rsidRPr="00D80A90">
        <w:rPr>
          <w:rFonts w:cs="Times New Roman"/>
          <w:spacing w:val="-2"/>
          <w:sz w:val="24"/>
          <w:szCs w:val="24"/>
        </w:rPr>
        <w:t>l</w:t>
      </w:r>
      <w:r w:rsidRPr="00D80A90">
        <w:rPr>
          <w:rFonts w:cs="Times New Roman"/>
          <w:sz w:val="24"/>
          <w:szCs w:val="24"/>
        </w:rPr>
        <w:t>t</w:t>
      </w:r>
      <w:r w:rsidRPr="00D80A90">
        <w:rPr>
          <w:rFonts w:cs="Times New Roman"/>
          <w:spacing w:val="-2"/>
          <w:sz w:val="24"/>
          <w:szCs w:val="24"/>
        </w:rPr>
        <w:t>i</w:t>
      </w:r>
      <w:r w:rsidRPr="00D80A90">
        <w:rPr>
          <w:rFonts w:cs="Times New Roman"/>
          <w:sz w:val="24"/>
          <w:szCs w:val="24"/>
        </w:rPr>
        <w:t>es</w:t>
      </w:r>
      <w:r w:rsidRPr="00D80A90">
        <w:rPr>
          <w:rFonts w:cs="Times New Roman"/>
          <w:spacing w:val="-2"/>
          <w:sz w:val="24"/>
          <w:szCs w:val="24"/>
        </w:rPr>
        <w:t xml:space="preserve"> </w:t>
      </w:r>
      <w:r w:rsidRPr="00D80A90">
        <w:rPr>
          <w:rFonts w:cs="Times New Roman"/>
          <w:sz w:val="24"/>
          <w:szCs w:val="24"/>
        </w:rPr>
        <w:t>to</w:t>
      </w:r>
      <w:r w:rsidRPr="00D80A90">
        <w:rPr>
          <w:rFonts w:cs="Times New Roman"/>
          <w:spacing w:val="-2"/>
          <w:sz w:val="24"/>
          <w:szCs w:val="24"/>
        </w:rPr>
        <w:t xml:space="preserve"> </w:t>
      </w:r>
      <w:r w:rsidRPr="00D80A90">
        <w:rPr>
          <w:rFonts w:cs="Times New Roman"/>
          <w:spacing w:val="-3"/>
          <w:sz w:val="24"/>
          <w:szCs w:val="24"/>
        </w:rPr>
        <w:t>d</w:t>
      </w:r>
      <w:r w:rsidRPr="00D80A90">
        <w:rPr>
          <w:rFonts w:cs="Times New Roman"/>
          <w:sz w:val="24"/>
          <w:szCs w:val="24"/>
        </w:rPr>
        <w:t>emons</w:t>
      </w:r>
      <w:r w:rsidRPr="00D80A90">
        <w:rPr>
          <w:rFonts w:cs="Times New Roman"/>
          <w:spacing w:val="-2"/>
          <w:sz w:val="24"/>
          <w:szCs w:val="24"/>
        </w:rPr>
        <w:t>t</w:t>
      </w:r>
      <w:r w:rsidRPr="00D80A90">
        <w:rPr>
          <w:rFonts w:cs="Times New Roman"/>
          <w:sz w:val="24"/>
          <w:szCs w:val="24"/>
        </w:rPr>
        <w:t>rate</w:t>
      </w:r>
      <w:r w:rsidRPr="00D80A90">
        <w:rPr>
          <w:rFonts w:cs="Times New Roman"/>
          <w:spacing w:val="-2"/>
          <w:sz w:val="24"/>
          <w:szCs w:val="24"/>
        </w:rPr>
        <w:t xml:space="preserve"> </w:t>
      </w:r>
      <w:r w:rsidRPr="00D80A90">
        <w:rPr>
          <w:rFonts w:cs="Times New Roman"/>
          <w:sz w:val="24"/>
          <w:szCs w:val="24"/>
        </w:rPr>
        <w:t>a</w:t>
      </w:r>
      <w:r w:rsidRPr="00D80A90">
        <w:rPr>
          <w:rFonts w:cs="Times New Roman"/>
          <w:spacing w:val="-1"/>
          <w:sz w:val="24"/>
          <w:szCs w:val="24"/>
        </w:rPr>
        <w:t>n</w:t>
      </w:r>
      <w:r w:rsidRPr="00D80A90">
        <w:rPr>
          <w:rFonts w:cs="Times New Roman"/>
          <w:sz w:val="24"/>
          <w:szCs w:val="24"/>
        </w:rPr>
        <w:t>d</w:t>
      </w:r>
      <w:r w:rsidRPr="00D80A90">
        <w:rPr>
          <w:rFonts w:cs="Times New Roman"/>
          <w:spacing w:val="-2"/>
          <w:sz w:val="24"/>
          <w:szCs w:val="24"/>
        </w:rPr>
        <w:t xml:space="preserve"> </w:t>
      </w:r>
      <w:r w:rsidRPr="00D80A90">
        <w:rPr>
          <w:rFonts w:cs="Times New Roman"/>
          <w:sz w:val="24"/>
          <w:szCs w:val="24"/>
        </w:rPr>
        <w:t>te</w:t>
      </w:r>
      <w:r w:rsidRPr="00D80A90">
        <w:rPr>
          <w:rFonts w:cs="Times New Roman"/>
          <w:spacing w:val="-2"/>
          <w:sz w:val="24"/>
          <w:szCs w:val="24"/>
        </w:rPr>
        <w:t>l</w:t>
      </w:r>
      <w:r w:rsidRPr="00D80A90">
        <w:rPr>
          <w:rFonts w:cs="Times New Roman"/>
          <w:sz w:val="24"/>
          <w:szCs w:val="24"/>
        </w:rPr>
        <w:t>l</w:t>
      </w:r>
      <w:r w:rsidRPr="00D80A90">
        <w:rPr>
          <w:rFonts w:cs="Times New Roman"/>
          <w:spacing w:val="-1"/>
          <w:sz w:val="24"/>
          <w:szCs w:val="24"/>
        </w:rPr>
        <w:t xml:space="preserve"> </w:t>
      </w:r>
      <w:r w:rsidRPr="00D80A90">
        <w:rPr>
          <w:rFonts w:cs="Times New Roman"/>
          <w:spacing w:val="-3"/>
          <w:sz w:val="24"/>
          <w:szCs w:val="24"/>
        </w:rPr>
        <w:t>y</w:t>
      </w:r>
      <w:r w:rsidRPr="00D80A90">
        <w:rPr>
          <w:rFonts w:cs="Times New Roman"/>
          <w:sz w:val="24"/>
          <w:szCs w:val="24"/>
        </w:rPr>
        <w:t>ou</w:t>
      </w:r>
      <w:r w:rsidRPr="00D80A90">
        <w:rPr>
          <w:rFonts w:cs="Times New Roman"/>
          <w:spacing w:val="-2"/>
          <w:sz w:val="24"/>
          <w:szCs w:val="24"/>
        </w:rPr>
        <w:t xml:space="preserve"> </w:t>
      </w:r>
      <w:r w:rsidRPr="00D80A90">
        <w:rPr>
          <w:rFonts w:cs="Times New Roman"/>
          <w:spacing w:val="-4"/>
          <w:sz w:val="24"/>
          <w:szCs w:val="24"/>
        </w:rPr>
        <w:t>w</w:t>
      </w:r>
      <w:r w:rsidRPr="00D80A90">
        <w:rPr>
          <w:rFonts w:cs="Times New Roman"/>
          <w:sz w:val="24"/>
          <w:szCs w:val="24"/>
        </w:rPr>
        <w:t>h</w:t>
      </w:r>
      <w:r w:rsidRPr="00D80A90">
        <w:rPr>
          <w:rFonts w:cs="Times New Roman"/>
          <w:spacing w:val="-1"/>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the acc</w:t>
      </w:r>
      <w:r w:rsidRPr="00D80A90">
        <w:rPr>
          <w:rFonts w:cs="Times New Roman"/>
          <w:spacing w:val="-1"/>
          <w:sz w:val="24"/>
          <w:szCs w:val="24"/>
        </w:rPr>
        <w:t>e</w:t>
      </w:r>
      <w:r w:rsidRPr="00D80A90">
        <w:rPr>
          <w:rFonts w:cs="Times New Roman"/>
          <w:spacing w:val="-3"/>
          <w:sz w:val="24"/>
          <w:szCs w:val="24"/>
        </w:rPr>
        <w:t>p</w:t>
      </w:r>
      <w:r w:rsidRPr="00D80A90">
        <w:rPr>
          <w:rFonts w:cs="Times New Roman"/>
          <w:sz w:val="24"/>
          <w:szCs w:val="24"/>
        </w:rPr>
        <w:t>ta</w:t>
      </w:r>
      <w:r w:rsidRPr="00D80A90">
        <w:rPr>
          <w:rFonts w:cs="Times New Roman"/>
          <w:spacing w:val="-1"/>
          <w:sz w:val="24"/>
          <w:szCs w:val="24"/>
        </w:rPr>
        <w:t>b</w:t>
      </w:r>
      <w:r w:rsidRPr="00D80A90">
        <w:rPr>
          <w:rFonts w:cs="Times New Roman"/>
          <w:spacing w:val="-2"/>
          <w:sz w:val="24"/>
          <w:szCs w:val="24"/>
        </w:rPr>
        <w:t>l</w:t>
      </w:r>
      <w:r w:rsidRPr="00D80A90">
        <w:rPr>
          <w:rFonts w:cs="Times New Roman"/>
          <w:sz w:val="24"/>
          <w:szCs w:val="24"/>
        </w:rPr>
        <w:t>e b</w:t>
      </w:r>
      <w:r w:rsidRPr="00D80A90">
        <w:rPr>
          <w:rFonts w:cs="Times New Roman"/>
          <w:spacing w:val="-1"/>
          <w:sz w:val="24"/>
          <w:szCs w:val="24"/>
        </w:rPr>
        <w:t>e</w:t>
      </w:r>
      <w:r w:rsidRPr="00D80A90">
        <w:rPr>
          <w:rFonts w:cs="Times New Roman"/>
          <w:sz w:val="24"/>
          <w:szCs w:val="24"/>
        </w:rPr>
        <w:t>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ors</w:t>
      </w:r>
      <w:r w:rsidRPr="00D80A90">
        <w:rPr>
          <w:rFonts w:cs="Times New Roman"/>
          <w:spacing w:val="1"/>
          <w:sz w:val="24"/>
          <w:szCs w:val="24"/>
        </w:rPr>
        <w:t xml:space="preserve"> </w:t>
      </w:r>
      <w:r w:rsidRPr="00D80A90">
        <w:rPr>
          <w:rFonts w:cs="Times New Roman"/>
          <w:sz w:val="24"/>
          <w:szCs w:val="24"/>
        </w:rPr>
        <w:t>are</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n</w:t>
      </w:r>
      <w:r w:rsidRPr="00D80A90">
        <w:rPr>
          <w:rFonts w:cs="Times New Roman"/>
          <w:spacing w:val="-2"/>
          <w:sz w:val="24"/>
          <w:szCs w:val="24"/>
        </w:rPr>
        <w:t xml:space="preserve"> </w:t>
      </w:r>
      <w:r w:rsidRPr="00D80A90">
        <w:rPr>
          <w:rFonts w:cs="Times New Roman"/>
          <w:sz w:val="24"/>
          <w:szCs w:val="24"/>
        </w:rPr>
        <w:t xml:space="preserve">the </w:t>
      </w:r>
      <w:r w:rsidRPr="00D80A90">
        <w:rPr>
          <w:rFonts w:cs="Times New Roman"/>
          <w:spacing w:val="-3"/>
          <w:sz w:val="24"/>
          <w:szCs w:val="24"/>
        </w:rPr>
        <w:t>v</w:t>
      </w:r>
      <w:r w:rsidRPr="00D80A90">
        <w:rPr>
          <w:rFonts w:cs="Times New Roman"/>
          <w:sz w:val="24"/>
          <w:szCs w:val="24"/>
        </w:rPr>
        <w:t>ar</w:t>
      </w:r>
      <w:r w:rsidRPr="00D80A90">
        <w:rPr>
          <w:rFonts w:cs="Times New Roman"/>
          <w:spacing w:val="-3"/>
          <w:sz w:val="24"/>
          <w:szCs w:val="24"/>
        </w:rPr>
        <w:t>i</w:t>
      </w:r>
      <w:r w:rsidRPr="00D80A90">
        <w:rPr>
          <w:rFonts w:cs="Times New Roman"/>
          <w:sz w:val="24"/>
          <w:szCs w:val="24"/>
        </w:rPr>
        <w:t>o</w:t>
      </w:r>
      <w:r w:rsidRPr="00D80A90">
        <w:rPr>
          <w:rFonts w:cs="Times New Roman"/>
          <w:spacing w:val="-1"/>
          <w:sz w:val="24"/>
          <w:szCs w:val="24"/>
        </w:rPr>
        <w:t>u</w:t>
      </w:r>
      <w:r w:rsidRPr="00D80A90">
        <w:rPr>
          <w:rFonts w:cs="Times New Roman"/>
          <w:sz w:val="24"/>
          <w:szCs w:val="24"/>
        </w:rPr>
        <w:t>s</w:t>
      </w:r>
      <w:r w:rsidRPr="00D80A90">
        <w:rPr>
          <w:rFonts w:cs="Times New Roman"/>
          <w:spacing w:val="1"/>
          <w:sz w:val="24"/>
          <w:szCs w:val="24"/>
        </w:rPr>
        <w:t xml:space="preserve"> </w:t>
      </w:r>
      <w:r w:rsidRPr="00D80A90">
        <w:rPr>
          <w:rFonts w:cs="Times New Roman"/>
          <w:sz w:val="24"/>
          <w:szCs w:val="24"/>
        </w:rPr>
        <w:t>s</w:t>
      </w:r>
      <w:r w:rsidRPr="00D80A90">
        <w:rPr>
          <w:rFonts w:cs="Times New Roman"/>
          <w:spacing w:val="-2"/>
          <w:sz w:val="24"/>
          <w:szCs w:val="24"/>
        </w:rPr>
        <w:t>i</w:t>
      </w:r>
      <w:r w:rsidRPr="00D80A90">
        <w:rPr>
          <w:rFonts w:cs="Times New Roman"/>
          <w:sz w:val="24"/>
          <w:szCs w:val="24"/>
        </w:rPr>
        <w:t>tu</w:t>
      </w:r>
      <w:r w:rsidRPr="00D80A90">
        <w:rPr>
          <w:rFonts w:cs="Times New Roman"/>
          <w:spacing w:val="-4"/>
          <w:sz w:val="24"/>
          <w:szCs w:val="24"/>
        </w:rPr>
        <w:t>a</w:t>
      </w:r>
      <w:r w:rsidRPr="00D80A90">
        <w:rPr>
          <w:rFonts w:cs="Times New Roman"/>
          <w:sz w:val="24"/>
          <w:szCs w:val="24"/>
        </w:rPr>
        <w:t>tio</w:t>
      </w:r>
      <w:r w:rsidRPr="00D80A90">
        <w:rPr>
          <w:rFonts w:cs="Times New Roman"/>
          <w:spacing w:val="-1"/>
          <w:sz w:val="24"/>
          <w:szCs w:val="24"/>
        </w:rPr>
        <w:t>n</w:t>
      </w:r>
      <w:r w:rsidRPr="00D80A90">
        <w:rPr>
          <w:rFonts w:cs="Times New Roman"/>
          <w:sz w:val="24"/>
          <w:szCs w:val="24"/>
        </w:rPr>
        <w:t>s.</w:t>
      </w:r>
    </w:p>
    <w:p w14:paraId="32D33BFC" w14:textId="77777777" w:rsidR="006516F5" w:rsidRPr="00D80A90" w:rsidRDefault="006516F5" w:rsidP="00394524">
      <w:pPr>
        <w:rPr>
          <w:szCs w:val="24"/>
        </w:rPr>
      </w:pPr>
    </w:p>
    <w:p w14:paraId="6CB0F742" w14:textId="77777777" w:rsidR="006516F5" w:rsidRPr="00D80A90" w:rsidRDefault="006516F5" w:rsidP="007A1464">
      <w:pPr>
        <w:pStyle w:val="ListParagraph"/>
        <w:numPr>
          <w:ilvl w:val="0"/>
          <w:numId w:val="66"/>
        </w:numPr>
        <w:rPr>
          <w:rFonts w:cs="Times New Roman"/>
          <w:sz w:val="24"/>
          <w:szCs w:val="24"/>
        </w:rPr>
      </w:pPr>
      <w:r w:rsidRPr="00D80A90">
        <w:rPr>
          <w:rFonts w:cs="Times New Roman"/>
          <w:spacing w:val="-1"/>
          <w:sz w:val="24"/>
          <w:szCs w:val="24"/>
        </w:rPr>
        <w:t>P</w:t>
      </w:r>
      <w:r w:rsidRPr="00D80A90">
        <w:rPr>
          <w:rFonts w:cs="Times New Roman"/>
          <w:sz w:val="24"/>
          <w:szCs w:val="24"/>
        </w:rPr>
        <w:t>ro</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de h</w:t>
      </w:r>
      <w:r w:rsidRPr="00D80A90">
        <w:rPr>
          <w:rFonts w:cs="Times New Roman"/>
          <w:spacing w:val="-1"/>
          <w:sz w:val="24"/>
          <w:szCs w:val="24"/>
        </w:rPr>
        <w:t>o</w:t>
      </w:r>
      <w:r w:rsidRPr="00D80A90">
        <w:rPr>
          <w:rFonts w:cs="Times New Roman"/>
          <w:sz w:val="24"/>
          <w:szCs w:val="24"/>
        </w:rPr>
        <w:t>n</w:t>
      </w:r>
      <w:r w:rsidRPr="00D80A90">
        <w:rPr>
          <w:rFonts w:cs="Times New Roman"/>
          <w:spacing w:val="-1"/>
          <w:sz w:val="24"/>
          <w:szCs w:val="24"/>
        </w:rPr>
        <w:t>e</w:t>
      </w:r>
      <w:r w:rsidRPr="00D80A90">
        <w:rPr>
          <w:rFonts w:cs="Times New Roman"/>
          <w:spacing w:val="-3"/>
          <w:sz w:val="24"/>
          <w:szCs w:val="24"/>
        </w:rPr>
        <w:t>s</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a</w:t>
      </w:r>
      <w:r w:rsidRPr="00D80A90">
        <w:rPr>
          <w:rFonts w:cs="Times New Roman"/>
          <w:spacing w:val="-1"/>
          <w:sz w:val="24"/>
          <w:szCs w:val="24"/>
        </w:rPr>
        <w:t>n</w:t>
      </w:r>
      <w:r w:rsidRPr="00D80A90">
        <w:rPr>
          <w:rFonts w:cs="Times New Roman"/>
          <w:sz w:val="24"/>
          <w:szCs w:val="24"/>
        </w:rPr>
        <w:t>d</w:t>
      </w:r>
      <w:r w:rsidRPr="00D80A90">
        <w:rPr>
          <w:rFonts w:cs="Times New Roman"/>
          <w:spacing w:val="-2"/>
          <w:sz w:val="24"/>
          <w:szCs w:val="24"/>
        </w:rPr>
        <w:t xml:space="preserve"> </w:t>
      </w:r>
      <w:r w:rsidRPr="00D80A90">
        <w:rPr>
          <w:rFonts w:cs="Times New Roman"/>
          <w:sz w:val="24"/>
          <w:szCs w:val="24"/>
        </w:rPr>
        <w:t>o</w:t>
      </w:r>
      <w:r w:rsidRPr="00D80A90">
        <w:rPr>
          <w:rFonts w:cs="Times New Roman"/>
          <w:spacing w:val="-4"/>
          <w:sz w:val="24"/>
          <w:szCs w:val="24"/>
        </w:rPr>
        <w:t>n</w:t>
      </w:r>
      <w:r w:rsidRPr="00D80A90">
        <w:rPr>
          <w:rFonts w:cs="Times New Roman"/>
          <w:spacing w:val="1"/>
          <w:sz w:val="24"/>
          <w:szCs w:val="24"/>
        </w:rPr>
        <w:t>g</w:t>
      </w:r>
      <w:r w:rsidRPr="00D80A90">
        <w:rPr>
          <w:rFonts w:cs="Times New Roman"/>
          <w:sz w:val="24"/>
          <w:szCs w:val="24"/>
        </w:rPr>
        <w:t>o</w:t>
      </w:r>
      <w:r w:rsidRPr="00D80A90">
        <w:rPr>
          <w:rFonts w:cs="Times New Roman"/>
          <w:spacing w:val="-2"/>
          <w:sz w:val="24"/>
          <w:szCs w:val="24"/>
        </w:rPr>
        <w:t>i</w:t>
      </w:r>
      <w:r w:rsidRPr="00D80A90">
        <w:rPr>
          <w:rFonts w:cs="Times New Roman"/>
          <w:spacing w:val="-3"/>
          <w:sz w:val="24"/>
          <w:szCs w:val="24"/>
        </w:rPr>
        <w:t>n</w:t>
      </w:r>
      <w:r w:rsidRPr="00D80A90">
        <w:rPr>
          <w:rFonts w:cs="Times New Roman"/>
          <w:sz w:val="24"/>
          <w:szCs w:val="24"/>
        </w:rPr>
        <w:t>g fe</w:t>
      </w:r>
      <w:r w:rsidRPr="00D80A90">
        <w:rPr>
          <w:rFonts w:cs="Times New Roman"/>
          <w:spacing w:val="-1"/>
          <w:sz w:val="24"/>
          <w:szCs w:val="24"/>
        </w:rPr>
        <w:t>e</w:t>
      </w:r>
      <w:r w:rsidRPr="00D80A90">
        <w:rPr>
          <w:rFonts w:cs="Times New Roman"/>
          <w:sz w:val="24"/>
          <w:szCs w:val="24"/>
        </w:rPr>
        <w:t>d</w:t>
      </w:r>
      <w:r w:rsidRPr="00D80A90">
        <w:rPr>
          <w:rFonts w:cs="Times New Roman"/>
          <w:spacing w:val="-1"/>
          <w:sz w:val="24"/>
          <w:szCs w:val="24"/>
        </w:rPr>
        <w:t>b</w:t>
      </w:r>
      <w:r w:rsidRPr="00D80A90">
        <w:rPr>
          <w:rFonts w:cs="Times New Roman"/>
          <w:sz w:val="24"/>
          <w:szCs w:val="24"/>
        </w:rPr>
        <w:t>a</w:t>
      </w:r>
      <w:r w:rsidRPr="00D80A90">
        <w:rPr>
          <w:rFonts w:cs="Times New Roman"/>
          <w:spacing w:val="-3"/>
          <w:sz w:val="24"/>
          <w:szCs w:val="24"/>
        </w:rPr>
        <w:t>c</w:t>
      </w:r>
      <w:r w:rsidRPr="00D80A90">
        <w:rPr>
          <w:rFonts w:cs="Times New Roman"/>
          <w:sz w:val="24"/>
          <w:szCs w:val="24"/>
        </w:rPr>
        <w:t>k.</w:t>
      </w:r>
      <w:r w:rsidRPr="00D80A90">
        <w:rPr>
          <w:rFonts w:cs="Times New Roman"/>
          <w:spacing w:val="2"/>
          <w:sz w:val="24"/>
          <w:szCs w:val="24"/>
        </w:rPr>
        <w:t xml:space="preserve"> </w:t>
      </w:r>
      <w:r w:rsidRPr="00D80A90">
        <w:rPr>
          <w:rFonts w:cs="Times New Roman"/>
          <w:spacing w:val="-1"/>
          <w:sz w:val="24"/>
          <w:szCs w:val="24"/>
        </w:rPr>
        <w:t>A</w:t>
      </w:r>
      <w:r w:rsidRPr="00D80A90">
        <w:rPr>
          <w:rFonts w:cs="Times New Roman"/>
          <w:spacing w:val="-2"/>
          <w:sz w:val="24"/>
          <w:szCs w:val="24"/>
        </w:rPr>
        <w:t>l</w:t>
      </w:r>
      <w:r w:rsidRPr="00D80A90">
        <w:rPr>
          <w:rFonts w:cs="Times New Roman"/>
          <w:spacing w:val="-4"/>
          <w:sz w:val="24"/>
          <w:szCs w:val="24"/>
        </w:rPr>
        <w:t>w</w:t>
      </w:r>
      <w:r w:rsidRPr="00D80A90">
        <w:rPr>
          <w:rFonts w:cs="Times New Roman"/>
          <w:sz w:val="24"/>
          <w:szCs w:val="24"/>
        </w:rPr>
        <w:t>a</w:t>
      </w:r>
      <w:r w:rsidRPr="00D80A90">
        <w:rPr>
          <w:rFonts w:cs="Times New Roman"/>
          <w:spacing w:val="-3"/>
          <w:sz w:val="24"/>
          <w:szCs w:val="24"/>
        </w:rPr>
        <w:t>y</w:t>
      </w:r>
      <w:r w:rsidRPr="00D80A90">
        <w:rPr>
          <w:rFonts w:cs="Times New Roman"/>
          <w:sz w:val="24"/>
          <w:szCs w:val="24"/>
        </w:rPr>
        <w:t>s</w:t>
      </w:r>
      <w:r w:rsidRPr="00D80A90">
        <w:rPr>
          <w:rFonts w:cs="Times New Roman"/>
          <w:spacing w:val="1"/>
          <w:sz w:val="24"/>
          <w:szCs w:val="24"/>
        </w:rPr>
        <w:t xml:space="preserve"> l</w:t>
      </w:r>
      <w:r w:rsidRPr="00D80A90">
        <w:rPr>
          <w:rFonts w:cs="Times New Roman"/>
          <w:sz w:val="24"/>
          <w:szCs w:val="24"/>
        </w:rPr>
        <w:t>et</w:t>
      </w:r>
      <w:r w:rsidRPr="00D80A90">
        <w:rPr>
          <w:rFonts w:cs="Times New Roman"/>
          <w:spacing w:val="1"/>
          <w:sz w:val="24"/>
          <w:szCs w:val="24"/>
        </w:rPr>
        <w:t xml:space="preserve"> </w:t>
      </w:r>
      <w:r w:rsidRPr="00D80A90">
        <w:rPr>
          <w:rFonts w:cs="Times New Roman"/>
          <w:spacing w:val="-3"/>
          <w:sz w:val="24"/>
          <w:szCs w:val="24"/>
        </w:rPr>
        <w:t>y</w:t>
      </w:r>
      <w:r w:rsidRPr="00D80A90">
        <w:rPr>
          <w:rFonts w:cs="Times New Roman"/>
          <w:sz w:val="24"/>
          <w:szCs w:val="24"/>
        </w:rPr>
        <w:t>o</w:t>
      </w:r>
      <w:r w:rsidRPr="00D80A90">
        <w:rPr>
          <w:rFonts w:cs="Times New Roman"/>
          <w:spacing w:val="-1"/>
          <w:sz w:val="24"/>
          <w:szCs w:val="24"/>
        </w:rPr>
        <w:t>u</w:t>
      </w:r>
      <w:r w:rsidRPr="00D80A90">
        <w:rPr>
          <w:rFonts w:cs="Times New Roman"/>
          <w:sz w:val="24"/>
          <w:szCs w:val="24"/>
        </w:rPr>
        <w:t>r</w:t>
      </w:r>
      <w:r w:rsidRPr="00D80A90">
        <w:rPr>
          <w:rFonts w:cs="Times New Roman"/>
          <w:spacing w:val="1"/>
          <w:sz w:val="24"/>
          <w:szCs w:val="24"/>
        </w:rPr>
        <w:t xml:space="preserve"> </w:t>
      </w:r>
      <w:r w:rsidRPr="00D80A90">
        <w:rPr>
          <w:rFonts w:cs="Times New Roman"/>
          <w:spacing w:val="-3"/>
          <w:sz w:val="24"/>
          <w:szCs w:val="24"/>
        </w:rPr>
        <w:t>s</w:t>
      </w:r>
      <w:r w:rsidRPr="00D80A90">
        <w:rPr>
          <w:rFonts w:cs="Times New Roman"/>
          <w:sz w:val="24"/>
          <w:szCs w:val="24"/>
        </w:rPr>
        <w:t>tu</w:t>
      </w:r>
      <w:r w:rsidRPr="00D80A90">
        <w:rPr>
          <w:rFonts w:cs="Times New Roman"/>
          <w:spacing w:val="-1"/>
          <w:sz w:val="24"/>
          <w:szCs w:val="24"/>
        </w:rPr>
        <w:t>d</w:t>
      </w:r>
      <w:r w:rsidRPr="00D80A90">
        <w:rPr>
          <w:rFonts w:cs="Times New Roman"/>
          <w:sz w:val="24"/>
          <w:szCs w:val="24"/>
        </w:rPr>
        <w:t>e</w:t>
      </w:r>
      <w:r w:rsidRPr="00D80A90">
        <w:rPr>
          <w:rFonts w:cs="Times New Roman"/>
          <w:spacing w:val="-4"/>
          <w:sz w:val="24"/>
          <w:szCs w:val="24"/>
        </w:rPr>
        <w:t>n</w:t>
      </w:r>
      <w:r w:rsidRPr="00D80A90">
        <w:rPr>
          <w:rFonts w:cs="Times New Roman"/>
          <w:sz w:val="24"/>
          <w:szCs w:val="24"/>
        </w:rPr>
        <w:t>ts</w:t>
      </w:r>
      <w:r w:rsidRPr="00D80A90">
        <w:rPr>
          <w:rFonts w:cs="Times New Roman"/>
          <w:spacing w:val="-2"/>
          <w:sz w:val="24"/>
          <w:szCs w:val="24"/>
        </w:rPr>
        <w:t xml:space="preserve"> </w:t>
      </w:r>
      <w:r w:rsidRPr="00D80A90">
        <w:rPr>
          <w:rFonts w:cs="Times New Roman"/>
          <w:spacing w:val="2"/>
          <w:sz w:val="24"/>
          <w:szCs w:val="24"/>
        </w:rPr>
        <w:t>k</w:t>
      </w:r>
      <w:r w:rsidRPr="00D80A90">
        <w:rPr>
          <w:rFonts w:cs="Times New Roman"/>
          <w:sz w:val="24"/>
          <w:szCs w:val="24"/>
        </w:rPr>
        <w:t>n</w:t>
      </w:r>
      <w:r w:rsidRPr="00D80A90">
        <w:rPr>
          <w:rFonts w:cs="Times New Roman"/>
          <w:spacing w:val="-1"/>
          <w:sz w:val="24"/>
          <w:szCs w:val="24"/>
        </w:rPr>
        <w:t>o</w:t>
      </w:r>
      <w:r w:rsidRPr="00D80A90">
        <w:rPr>
          <w:rFonts w:cs="Times New Roman"/>
          <w:sz w:val="24"/>
          <w:szCs w:val="24"/>
        </w:rPr>
        <w:t>w</w:t>
      </w:r>
      <w:r w:rsidRPr="00D80A90">
        <w:rPr>
          <w:rFonts w:cs="Times New Roman"/>
          <w:spacing w:val="-3"/>
          <w:sz w:val="24"/>
          <w:szCs w:val="24"/>
        </w:rPr>
        <w:t xml:space="preserve"> </w:t>
      </w:r>
      <w:r w:rsidRPr="00D80A90">
        <w:rPr>
          <w:rFonts w:cs="Times New Roman"/>
          <w:spacing w:val="-4"/>
          <w:sz w:val="24"/>
          <w:szCs w:val="24"/>
        </w:rPr>
        <w:t>i</w:t>
      </w:r>
      <w:r w:rsidRPr="00D80A90">
        <w:rPr>
          <w:rFonts w:cs="Times New Roman"/>
          <w:sz w:val="24"/>
          <w:szCs w:val="24"/>
        </w:rPr>
        <w:t>f</w:t>
      </w:r>
      <w:r w:rsidRPr="00D80A90">
        <w:rPr>
          <w:rFonts w:cs="Times New Roman"/>
          <w:spacing w:val="2"/>
          <w:sz w:val="24"/>
          <w:szCs w:val="24"/>
        </w:rPr>
        <w:t xml:space="preserve"> </w:t>
      </w:r>
      <w:r w:rsidRPr="00D80A90">
        <w:rPr>
          <w:rFonts w:cs="Times New Roman"/>
          <w:spacing w:val="-2"/>
          <w:sz w:val="24"/>
          <w:szCs w:val="24"/>
        </w:rPr>
        <w:t>t</w:t>
      </w:r>
      <w:r w:rsidRPr="00D80A90">
        <w:rPr>
          <w:rFonts w:cs="Times New Roman"/>
          <w:sz w:val="24"/>
          <w:szCs w:val="24"/>
        </w:rPr>
        <w: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are</w:t>
      </w:r>
      <w:r w:rsidRPr="00D80A90">
        <w:rPr>
          <w:rFonts w:cs="Times New Roman"/>
          <w:spacing w:val="1"/>
          <w:sz w:val="24"/>
          <w:szCs w:val="24"/>
        </w:rPr>
        <w:t xml:space="preserve"> </w:t>
      </w:r>
      <w:r w:rsidRPr="00D80A90">
        <w:rPr>
          <w:rFonts w:cs="Times New Roman"/>
          <w:sz w:val="24"/>
          <w:szCs w:val="24"/>
        </w:rPr>
        <w:t>b</w:t>
      </w:r>
      <w:r w:rsidRPr="00D80A90">
        <w:rPr>
          <w:rFonts w:cs="Times New Roman"/>
          <w:spacing w:val="-1"/>
          <w:sz w:val="24"/>
          <w:szCs w:val="24"/>
        </w:rPr>
        <w:t>e</w:t>
      </w:r>
      <w:r w:rsidRPr="00D80A90">
        <w:rPr>
          <w:rFonts w:cs="Times New Roman"/>
          <w:sz w:val="24"/>
          <w:szCs w:val="24"/>
        </w:rPr>
        <w:t>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ng a</w:t>
      </w:r>
      <w:r w:rsidRPr="00D80A90">
        <w:rPr>
          <w:rFonts w:cs="Times New Roman"/>
          <w:spacing w:val="-1"/>
          <w:sz w:val="24"/>
          <w:szCs w:val="24"/>
        </w:rPr>
        <w:t>p</w:t>
      </w:r>
      <w:r w:rsidRPr="00D80A90">
        <w:rPr>
          <w:rFonts w:cs="Times New Roman"/>
          <w:sz w:val="24"/>
          <w:szCs w:val="24"/>
        </w:rPr>
        <w:t>propri</w:t>
      </w:r>
      <w:r w:rsidRPr="00D80A90">
        <w:rPr>
          <w:rFonts w:cs="Times New Roman"/>
          <w:spacing w:val="-1"/>
          <w:sz w:val="24"/>
          <w:szCs w:val="24"/>
        </w:rPr>
        <w:t>a</w:t>
      </w:r>
      <w:r w:rsidRPr="00D80A90">
        <w:rPr>
          <w:rFonts w:cs="Times New Roman"/>
          <w:sz w:val="24"/>
          <w:szCs w:val="24"/>
        </w:rPr>
        <w:t>te</w:t>
      </w:r>
      <w:r w:rsidRPr="00D80A90">
        <w:rPr>
          <w:rFonts w:cs="Times New Roman"/>
          <w:spacing w:val="-2"/>
          <w:sz w:val="24"/>
          <w:szCs w:val="24"/>
        </w:rPr>
        <w:t>l</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or</w:t>
      </w:r>
      <w:r w:rsidRPr="00D80A90">
        <w:rPr>
          <w:rFonts w:cs="Times New Roman"/>
          <w:spacing w:val="-1"/>
          <w:sz w:val="24"/>
          <w:szCs w:val="24"/>
        </w:rPr>
        <w:t xml:space="preserve"> </w:t>
      </w:r>
      <w:r w:rsidRPr="00D80A90">
        <w:rPr>
          <w:rFonts w:cs="Times New Roman"/>
          <w:spacing w:val="-4"/>
          <w:sz w:val="24"/>
          <w:szCs w:val="24"/>
        </w:rPr>
        <w:t>i</w:t>
      </w:r>
      <w:r w:rsidRPr="00D80A90">
        <w:rPr>
          <w:rFonts w:cs="Times New Roman"/>
          <w:sz w:val="24"/>
          <w:szCs w:val="24"/>
        </w:rPr>
        <w:t>f</w:t>
      </w:r>
      <w:r w:rsidRPr="00D80A90">
        <w:rPr>
          <w:rFonts w:cs="Times New Roman"/>
          <w:spacing w:val="2"/>
          <w:sz w:val="24"/>
          <w:szCs w:val="24"/>
        </w:rPr>
        <w:t xml:space="preserve"> </w:t>
      </w:r>
      <w:r w:rsidRPr="00D80A90">
        <w:rPr>
          <w:rFonts w:cs="Times New Roman"/>
          <w:sz w:val="24"/>
          <w:szCs w:val="24"/>
        </w:rPr>
        <w:t>th</w:t>
      </w:r>
      <w:r w:rsidRPr="00D80A90">
        <w:rPr>
          <w:rFonts w:cs="Times New Roman"/>
          <w:spacing w:val="-1"/>
          <w:sz w:val="24"/>
          <w:szCs w:val="24"/>
        </w:rPr>
        <w:t>e</w:t>
      </w:r>
      <w:r w:rsidRPr="00D80A90">
        <w:rPr>
          <w:rFonts w:cs="Times New Roman"/>
          <w:sz w:val="24"/>
          <w:szCs w:val="24"/>
        </w:rPr>
        <w:t>re</w:t>
      </w:r>
      <w:r w:rsidRPr="00D80A90">
        <w:rPr>
          <w:rFonts w:cs="Times New Roman"/>
          <w:spacing w:val="-2"/>
          <w:sz w:val="24"/>
          <w:szCs w:val="24"/>
        </w:rPr>
        <w:t xml:space="preserve"> i</w:t>
      </w:r>
      <w:r w:rsidRPr="00D80A90">
        <w:rPr>
          <w:rFonts w:cs="Times New Roman"/>
          <w:sz w:val="24"/>
          <w:szCs w:val="24"/>
        </w:rPr>
        <w:t>s</w:t>
      </w:r>
      <w:r w:rsidRPr="00D80A90">
        <w:rPr>
          <w:rFonts w:cs="Times New Roman"/>
          <w:spacing w:val="1"/>
          <w:sz w:val="24"/>
          <w:szCs w:val="24"/>
        </w:rPr>
        <w:t xml:space="preserve"> </w:t>
      </w:r>
      <w:r w:rsidRPr="00D80A90">
        <w:rPr>
          <w:rFonts w:cs="Times New Roman"/>
          <w:sz w:val="24"/>
          <w:szCs w:val="24"/>
        </w:rPr>
        <w:t>s</w:t>
      </w:r>
      <w:r w:rsidRPr="00D80A90">
        <w:rPr>
          <w:rFonts w:cs="Times New Roman"/>
          <w:spacing w:val="-3"/>
          <w:sz w:val="24"/>
          <w:szCs w:val="24"/>
        </w:rPr>
        <w:t>o</w:t>
      </w:r>
      <w:r w:rsidRPr="00D80A90">
        <w:rPr>
          <w:rFonts w:cs="Times New Roman"/>
          <w:sz w:val="24"/>
          <w:szCs w:val="24"/>
        </w:rPr>
        <w:t>meth</w:t>
      </w:r>
      <w:r w:rsidRPr="00D80A90">
        <w:rPr>
          <w:rFonts w:cs="Times New Roman"/>
          <w:spacing w:val="-1"/>
          <w:sz w:val="24"/>
          <w:szCs w:val="24"/>
        </w:rPr>
        <w:t>i</w:t>
      </w:r>
      <w:r w:rsidRPr="00D80A90">
        <w:rPr>
          <w:rFonts w:cs="Times New Roman"/>
          <w:spacing w:val="-3"/>
          <w:sz w:val="24"/>
          <w:szCs w:val="24"/>
        </w:rPr>
        <w:t>n</w:t>
      </w:r>
      <w:r w:rsidRPr="00D80A90">
        <w:rPr>
          <w:rFonts w:cs="Times New Roman"/>
          <w:sz w:val="24"/>
          <w:szCs w:val="24"/>
        </w:rPr>
        <w:t>g 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co</w:t>
      </w:r>
      <w:r w:rsidRPr="00D80A90">
        <w:rPr>
          <w:rFonts w:cs="Times New Roman"/>
          <w:spacing w:val="-1"/>
          <w:sz w:val="24"/>
          <w:szCs w:val="24"/>
        </w:rPr>
        <w:t>u</w:t>
      </w:r>
      <w:r w:rsidRPr="00D80A90">
        <w:rPr>
          <w:rFonts w:cs="Times New Roman"/>
          <w:spacing w:val="-2"/>
          <w:sz w:val="24"/>
          <w:szCs w:val="24"/>
        </w:rPr>
        <w:t>l</w:t>
      </w:r>
      <w:r w:rsidRPr="00D80A90">
        <w:rPr>
          <w:rFonts w:cs="Times New Roman"/>
          <w:sz w:val="24"/>
          <w:szCs w:val="24"/>
        </w:rPr>
        <w:t xml:space="preserve">d </w:t>
      </w:r>
      <w:r w:rsidRPr="00D80A90">
        <w:rPr>
          <w:rFonts w:cs="Times New Roman"/>
          <w:spacing w:val="-3"/>
          <w:sz w:val="24"/>
          <w:szCs w:val="24"/>
        </w:rPr>
        <w:t>b</w:t>
      </w:r>
      <w:r w:rsidRPr="00D80A90">
        <w:rPr>
          <w:rFonts w:cs="Times New Roman"/>
          <w:sz w:val="24"/>
          <w:szCs w:val="24"/>
        </w:rPr>
        <w:t>e do</w:t>
      </w:r>
      <w:r w:rsidRPr="00D80A90">
        <w:rPr>
          <w:rFonts w:cs="Times New Roman"/>
          <w:spacing w:val="-2"/>
          <w:sz w:val="24"/>
          <w:szCs w:val="24"/>
        </w:rPr>
        <w:t>i</w:t>
      </w:r>
      <w:r w:rsidRPr="00D80A90">
        <w:rPr>
          <w:rFonts w:cs="Times New Roman"/>
          <w:sz w:val="24"/>
          <w:szCs w:val="24"/>
        </w:rPr>
        <w:t>ng to</w:t>
      </w:r>
      <w:r w:rsidRPr="00D80A90">
        <w:rPr>
          <w:rFonts w:cs="Times New Roman"/>
          <w:spacing w:val="-2"/>
          <w:sz w:val="24"/>
          <w:szCs w:val="24"/>
        </w:rPr>
        <w:t xml:space="preserve"> i</w:t>
      </w:r>
      <w:r w:rsidRPr="00D80A90">
        <w:rPr>
          <w:rFonts w:cs="Times New Roman"/>
          <w:sz w:val="24"/>
          <w:szCs w:val="24"/>
        </w:rPr>
        <w:t>m</w:t>
      </w:r>
      <w:r w:rsidRPr="00D80A90">
        <w:rPr>
          <w:rFonts w:cs="Times New Roman"/>
          <w:spacing w:val="-3"/>
          <w:sz w:val="24"/>
          <w:szCs w:val="24"/>
        </w:rPr>
        <w:t>p</w:t>
      </w:r>
      <w:r w:rsidRPr="00D80A90">
        <w:rPr>
          <w:rFonts w:cs="Times New Roman"/>
          <w:sz w:val="24"/>
          <w:szCs w:val="24"/>
        </w:rPr>
        <w:t>ro</w:t>
      </w:r>
      <w:r w:rsidRPr="00D80A90">
        <w:rPr>
          <w:rFonts w:cs="Times New Roman"/>
          <w:spacing w:val="-3"/>
          <w:sz w:val="24"/>
          <w:szCs w:val="24"/>
        </w:rPr>
        <w:t>v</w:t>
      </w:r>
      <w:r w:rsidRPr="00D80A90">
        <w:rPr>
          <w:rFonts w:cs="Times New Roman"/>
          <w:sz w:val="24"/>
          <w:szCs w:val="24"/>
        </w:rPr>
        <w:t xml:space="preserve">e </w:t>
      </w:r>
      <w:r w:rsidRPr="00D80A90">
        <w:rPr>
          <w:rFonts w:cs="Times New Roman"/>
          <w:spacing w:val="1"/>
          <w:sz w:val="24"/>
          <w:szCs w:val="24"/>
        </w:rPr>
        <w:t>t</w:t>
      </w:r>
      <w:r w:rsidRPr="00D80A90">
        <w:rPr>
          <w:rFonts w:cs="Times New Roman"/>
          <w:sz w:val="24"/>
          <w:szCs w:val="24"/>
        </w:rPr>
        <w:t>h</w:t>
      </w:r>
      <w:r w:rsidRPr="00D80A90">
        <w:rPr>
          <w:rFonts w:cs="Times New Roman"/>
          <w:spacing w:val="-1"/>
          <w:sz w:val="24"/>
          <w:szCs w:val="24"/>
        </w:rPr>
        <w:t>e</w:t>
      </w:r>
      <w:r w:rsidRPr="00D80A90">
        <w:rPr>
          <w:rFonts w:cs="Times New Roman"/>
          <w:spacing w:val="-2"/>
          <w:sz w:val="24"/>
          <w:szCs w:val="24"/>
        </w:rPr>
        <w:t>i</w:t>
      </w:r>
      <w:r w:rsidRPr="00D80A90">
        <w:rPr>
          <w:rFonts w:cs="Times New Roman"/>
          <w:sz w:val="24"/>
          <w:szCs w:val="24"/>
        </w:rPr>
        <w:t>r</w:t>
      </w:r>
      <w:r w:rsidRPr="00D80A90">
        <w:rPr>
          <w:rFonts w:cs="Times New Roman"/>
          <w:spacing w:val="-3"/>
          <w:sz w:val="24"/>
          <w:szCs w:val="24"/>
        </w:rPr>
        <w:t xml:space="preserve"> </w:t>
      </w:r>
      <w:r w:rsidRPr="00D80A90">
        <w:rPr>
          <w:rFonts w:cs="Times New Roman"/>
          <w:sz w:val="24"/>
          <w:szCs w:val="24"/>
        </w:rPr>
        <w:t>b</w:t>
      </w:r>
      <w:r w:rsidRPr="00D80A90">
        <w:rPr>
          <w:rFonts w:cs="Times New Roman"/>
          <w:spacing w:val="-1"/>
          <w:sz w:val="24"/>
          <w:szCs w:val="24"/>
        </w:rPr>
        <w:t>e</w:t>
      </w:r>
      <w:r w:rsidRPr="00D80A90">
        <w:rPr>
          <w:rFonts w:cs="Times New Roman"/>
          <w:sz w:val="24"/>
          <w:szCs w:val="24"/>
        </w:rPr>
        <w:t>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or.</w:t>
      </w:r>
      <w:r w:rsidRPr="00D80A90">
        <w:rPr>
          <w:rFonts w:cs="Times New Roman"/>
          <w:spacing w:val="2"/>
          <w:sz w:val="24"/>
          <w:szCs w:val="24"/>
        </w:rPr>
        <w:t xml:space="preserve"> </w:t>
      </w:r>
      <w:r w:rsidRPr="00D80A90">
        <w:rPr>
          <w:rFonts w:cs="Times New Roman"/>
          <w:spacing w:val="-1"/>
          <w:sz w:val="24"/>
          <w:szCs w:val="24"/>
        </w:rPr>
        <w:t>B</w:t>
      </w:r>
      <w:r w:rsidRPr="00D80A90">
        <w:rPr>
          <w:rFonts w:cs="Times New Roman"/>
          <w:sz w:val="24"/>
          <w:szCs w:val="24"/>
        </w:rPr>
        <w:t>e spec</w:t>
      </w:r>
      <w:r w:rsidRPr="00D80A90">
        <w:rPr>
          <w:rFonts w:cs="Times New Roman"/>
          <w:spacing w:val="-4"/>
          <w:sz w:val="24"/>
          <w:szCs w:val="24"/>
        </w:rPr>
        <w:t>i</w:t>
      </w:r>
      <w:r w:rsidRPr="00D80A90">
        <w:rPr>
          <w:rFonts w:cs="Times New Roman"/>
          <w:spacing w:val="3"/>
          <w:sz w:val="24"/>
          <w:szCs w:val="24"/>
        </w:rPr>
        <w:t>f</w:t>
      </w:r>
      <w:r w:rsidRPr="00D80A90">
        <w:rPr>
          <w:rFonts w:cs="Times New Roman"/>
          <w:spacing w:val="-2"/>
          <w:sz w:val="24"/>
          <w:szCs w:val="24"/>
        </w:rPr>
        <w:t>i</w:t>
      </w:r>
      <w:r w:rsidRPr="00D80A90">
        <w:rPr>
          <w:rFonts w:cs="Times New Roman"/>
          <w:sz w:val="24"/>
          <w:szCs w:val="24"/>
        </w:rPr>
        <w:t xml:space="preserve">c </w:t>
      </w:r>
      <w:r w:rsidRPr="00D80A90">
        <w:rPr>
          <w:rFonts w:cs="Times New Roman"/>
          <w:spacing w:val="-4"/>
          <w:sz w:val="24"/>
          <w:szCs w:val="24"/>
        </w:rPr>
        <w:t>w</w:t>
      </w:r>
      <w:r w:rsidRPr="00D80A90">
        <w:rPr>
          <w:rFonts w:cs="Times New Roman"/>
          <w:sz w:val="24"/>
          <w:szCs w:val="24"/>
        </w:rPr>
        <w:t>h</w:t>
      </w:r>
      <w:r w:rsidRPr="00D80A90">
        <w:rPr>
          <w:rFonts w:cs="Times New Roman"/>
          <w:spacing w:val="-1"/>
          <w:sz w:val="24"/>
          <w:szCs w:val="24"/>
        </w:rPr>
        <w:t>e</w:t>
      </w:r>
      <w:r w:rsidRPr="00D80A90">
        <w:rPr>
          <w:rFonts w:cs="Times New Roman"/>
          <w:sz w:val="24"/>
          <w:szCs w:val="24"/>
        </w:rPr>
        <w:t xml:space="preserve">n </w:t>
      </w:r>
      <w:r w:rsidRPr="00D80A90">
        <w:rPr>
          <w:rFonts w:cs="Times New Roman"/>
          <w:spacing w:val="1"/>
          <w:sz w:val="24"/>
          <w:szCs w:val="24"/>
        </w:rPr>
        <w:t>t</w:t>
      </w:r>
      <w:r w:rsidRPr="00D80A90">
        <w:rPr>
          <w:rFonts w:cs="Times New Roman"/>
          <w:sz w:val="24"/>
          <w:szCs w:val="24"/>
        </w:rPr>
        <w:t>e</w:t>
      </w:r>
      <w:r w:rsidRPr="00D80A90">
        <w:rPr>
          <w:rFonts w:cs="Times New Roman"/>
          <w:spacing w:val="-2"/>
          <w:sz w:val="24"/>
          <w:szCs w:val="24"/>
        </w:rPr>
        <w:t>lli</w:t>
      </w:r>
      <w:r w:rsidRPr="00D80A90">
        <w:rPr>
          <w:rFonts w:cs="Times New Roman"/>
          <w:sz w:val="24"/>
          <w:szCs w:val="24"/>
        </w:rPr>
        <w:t>ng</w:t>
      </w:r>
      <w:r w:rsidRPr="00D80A90">
        <w:rPr>
          <w:rFonts w:cs="Times New Roman"/>
          <w:spacing w:val="2"/>
          <w:sz w:val="24"/>
          <w:szCs w:val="24"/>
        </w:rPr>
        <w:t xml:space="preserve"> </w:t>
      </w:r>
      <w:r w:rsidRPr="00D80A90">
        <w:rPr>
          <w:rFonts w:cs="Times New Roman"/>
          <w:sz w:val="24"/>
          <w:szCs w:val="24"/>
        </w:rPr>
        <w:t>stu</w:t>
      </w:r>
      <w:r w:rsidRPr="00D80A90">
        <w:rPr>
          <w:rFonts w:cs="Times New Roman"/>
          <w:spacing w:val="-1"/>
          <w:sz w:val="24"/>
          <w:szCs w:val="24"/>
        </w:rPr>
        <w:t>d</w:t>
      </w:r>
      <w:r w:rsidRPr="00D80A90">
        <w:rPr>
          <w:rFonts w:cs="Times New Roman"/>
          <w:sz w:val="24"/>
          <w:szCs w:val="24"/>
        </w:rPr>
        <w:t>e</w:t>
      </w:r>
      <w:r w:rsidRPr="00D80A90">
        <w:rPr>
          <w:rFonts w:cs="Times New Roman"/>
          <w:spacing w:val="-4"/>
          <w:sz w:val="24"/>
          <w:szCs w:val="24"/>
        </w:rPr>
        <w:t>n</w:t>
      </w:r>
      <w:r w:rsidRPr="00D80A90">
        <w:rPr>
          <w:rFonts w:cs="Times New Roman"/>
          <w:sz w:val="24"/>
          <w:szCs w:val="24"/>
        </w:rPr>
        <w:t>ts</w:t>
      </w:r>
      <w:r w:rsidRPr="00D80A90">
        <w:rPr>
          <w:rFonts w:cs="Times New Roman"/>
          <w:spacing w:val="1"/>
          <w:sz w:val="24"/>
          <w:szCs w:val="24"/>
        </w:rPr>
        <w:t xml:space="preserve"> </w:t>
      </w:r>
      <w:r w:rsidRPr="00D80A90">
        <w:rPr>
          <w:rFonts w:cs="Times New Roman"/>
          <w:spacing w:val="-4"/>
          <w:sz w:val="24"/>
          <w:szCs w:val="24"/>
        </w:rPr>
        <w:t>w</w:t>
      </w:r>
      <w:r w:rsidRPr="00D80A90">
        <w:rPr>
          <w:rFonts w:cs="Times New Roman"/>
          <w:sz w:val="24"/>
          <w:szCs w:val="24"/>
        </w:rPr>
        <w:t>h</w:t>
      </w:r>
      <w:r w:rsidRPr="00D80A90">
        <w:rPr>
          <w:rFonts w:cs="Times New Roman"/>
          <w:spacing w:val="-1"/>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pacing w:val="-2"/>
          <w:sz w:val="24"/>
          <w:szCs w:val="24"/>
        </w:rPr>
        <w:t>i</w:t>
      </w:r>
      <w:r w:rsidRPr="00D80A90">
        <w:rPr>
          <w:rFonts w:cs="Times New Roman"/>
          <w:sz w:val="24"/>
          <w:szCs w:val="24"/>
        </w:rPr>
        <w:t>t</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s</w:t>
      </w:r>
      <w:r w:rsidRPr="00D80A90">
        <w:rPr>
          <w:rFonts w:cs="Times New Roman"/>
          <w:spacing w:val="1"/>
          <w:sz w:val="24"/>
          <w:szCs w:val="24"/>
        </w:rPr>
        <w:t xml:space="preserve"> </w:t>
      </w:r>
      <w:r w:rsidRPr="00D80A90">
        <w:rPr>
          <w:rFonts w:cs="Times New Roman"/>
          <w:sz w:val="24"/>
          <w:szCs w:val="24"/>
        </w:rPr>
        <w:t>a</w:t>
      </w:r>
      <w:r w:rsidRPr="00D80A90">
        <w:rPr>
          <w:rFonts w:cs="Times New Roman"/>
          <w:spacing w:val="-1"/>
          <w:sz w:val="24"/>
          <w:szCs w:val="24"/>
        </w:rPr>
        <w:t>b</w:t>
      </w:r>
      <w:r w:rsidRPr="00D80A90">
        <w:rPr>
          <w:rFonts w:cs="Times New Roman"/>
          <w:sz w:val="24"/>
          <w:szCs w:val="24"/>
        </w:rPr>
        <w:t>o</w:t>
      </w:r>
      <w:r w:rsidRPr="00D80A90">
        <w:rPr>
          <w:rFonts w:cs="Times New Roman"/>
          <w:spacing w:val="-4"/>
          <w:sz w:val="24"/>
          <w:szCs w:val="24"/>
        </w:rPr>
        <w:t>u</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h</w:t>
      </w:r>
      <w:r w:rsidRPr="00D80A90">
        <w:rPr>
          <w:rFonts w:cs="Times New Roman"/>
          <w:spacing w:val="-1"/>
          <w:sz w:val="24"/>
          <w:szCs w:val="24"/>
        </w:rPr>
        <w:t>o</w:t>
      </w:r>
      <w:r w:rsidRPr="00D80A90">
        <w:rPr>
          <w:rFonts w:cs="Times New Roman"/>
          <w:sz w:val="24"/>
          <w:szCs w:val="24"/>
        </w:rPr>
        <w:t>w</w:t>
      </w:r>
      <w:r w:rsidRPr="00D80A90">
        <w:rPr>
          <w:rFonts w:cs="Times New Roman"/>
          <w:spacing w:val="-3"/>
          <w:sz w:val="24"/>
          <w:szCs w:val="24"/>
        </w:rPr>
        <w:t xml:space="preserve"> </w:t>
      </w:r>
      <w:r w:rsidRPr="00D80A90">
        <w:rPr>
          <w:rFonts w:cs="Times New Roman"/>
          <w:sz w:val="24"/>
          <w:szCs w:val="24"/>
        </w:rPr>
        <w:t>th</w:t>
      </w:r>
      <w:r w:rsidRPr="00D80A90">
        <w:rPr>
          <w:rFonts w:cs="Times New Roman"/>
          <w:spacing w:val="-1"/>
          <w:sz w:val="24"/>
          <w:szCs w:val="24"/>
        </w:rPr>
        <w:t>e</w:t>
      </w:r>
      <w:r w:rsidRPr="00D80A90">
        <w:rPr>
          <w:rFonts w:cs="Times New Roman"/>
          <w:spacing w:val="-3"/>
          <w:sz w:val="24"/>
          <w:szCs w:val="24"/>
        </w:rPr>
        <w:t>y</w:t>
      </w:r>
      <w:r w:rsidRPr="00D80A90">
        <w:rPr>
          <w:rFonts w:cs="Times New Roman"/>
          <w:sz w:val="24"/>
          <w:szCs w:val="24"/>
        </w:rPr>
        <w:t>'re</w:t>
      </w:r>
      <w:r w:rsidRPr="00D80A90">
        <w:rPr>
          <w:rFonts w:cs="Times New Roman"/>
          <w:spacing w:val="-4"/>
          <w:sz w:val="24"/>
          <w:szCs w:val="24"/>
        </w:rPr>
        <w:t xml:space="preserve"> </w:t>
      </w:r>
      <w:r w:rsidRPr="00D80A90">
        <w:rPr>
          <w:rFonts w:cs="Times New Roman"/>
          <w:sz w:val="24"/>
          <w:szCs w:val="24"/>
        </w:rPr>
        <w:t>b</w:t>
      </w:r>
      <w:r w:rsidRPr="00D80A90">
        <w:rPr>
          <w:rFonts w:cs="Times New Roman"/>
          <w:spacing w:val="-1"/>
          <w:sz w:val="24"/>
          <w:szCs w:val="24"/>
        </w:rPr>
        <w:t>e</w:t>
      </w:r>
      <w:r w:rsidRPr="00D80A90">
        <w:rPr>
          <w:rFonts w:cs="Times New Roman"/>
          <w:sz w:val="24"/>
          <w:szCs w:val="24"/>
        </w:rPr>
        <w:t>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n</w:t>
      </w:r>
      <w:r w:rsidRPr="00D80A90">
        <w:rPr>
          <w:rFonts w:cs="Times New Roman"/>
          <w:spacing w:val="1"/>
          <w:sz w:val="24"/>
          <w:szCs w:val="24"/>
        </w:rPr>
        <w:t>g</w:t>
      </w:r>
      <w:r w:rsidRPr="00D80A90">
        <w:rPr>
          <w:rFonts w:cs="Times New Roman"/>
          <w:sz w:val="24"/>
          <w:szCs w:val="24"/>
        </w:rPr>
        <w:t>.</w:t>
      </w:r>
      <w:r w:rsidRPr="00D80A90">
        <w:rPr>
          <w:rFonts w:cs="Times New Roman"/>
          <w:spacing w:val="2"/>
          <w:sz w:val="24"/>
          <w:szCs w:val="24"/>
        </w:rPr>
        <w:t xml:space="preserve"> F</w:t>
      </w:r>
      <w:r w:rsidRPr="00D80A90">
        <w:rPr>
          <w:rFonts w:cs="Times New Roman"/>
          <w:sz w:val="24"/>
          <w:szCs w:val="24"/>
        </w:rPr>
        <w:t>or</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nsta</w:t>
      </w:r>
      <w:r w:rsidRPr="00D80A90">
        <w:rPr>
          <w:rFonts w:cs="Times New Roman"/>
          <w:spacing w:val="-3"/>
          <w:sz w:val="24"/>
          <w:szCs w:val="24"/>
        </w:rPr>
        <w:t>n</w:t>
      </w:r>
      <w:r w:rsidRPr="00D80A90">
        <w:rPr>
          <w:rFonts w:cs="Times New Roman"/>
          <w:sz w:val="24"/>
          <w:szCs w:val="24"/>
        </w:rPr>
        <w:t>ce,</w:t>
      </w:r>
      <w:r w:rsidRPr="00D80A90">
        <w:rPr>
          <w:rFonts w:cs="Times New Roman"/>
          <w:spacing w:val="-3"/>
          <w:sz w:val="24"/>
          <w:szCs w:val="24"/>
        </w:rPr>
        <w:t xml:space="preserve"> y</w:t>
      </w:r>
      <w:r w:rsidRPr="00D80A90">
        <w:rPr>
          <w:rFonts w:cs="Times New Roman"/>
          <w:sz w:val="24"/>
          <w:szCs w:val="24"/>
        </w:rPr>
        <w:t>ou may</w:t>
      </w:r>
      <w:r w:rsidRPr="00D80A90">
        <w:rPr>
          <w:rFonts w:cs="Times New Roman"/>
          <w:spacing w:val="-2"/>
          <w:sz w:val="24"/>
          <w:szCs w:val="24"/>
        </w:rPr>
        <w:t xml:space="preserve"> </w:t>
      </w:r>
      <w:r w:rsidRPr="00D80A90">
        <w:rPr>
          <w:rFonts w:cs="Times New Roman"/>
          <w:sz w:val="24"/>
          <w:szCs w:val="24"/>
        </w:rPr>
        <w:t>say</w:t>
      </w:r>
      <w:r w:rsidRPr="00D80A90">
        <w:rPr>
          <w:rFonts w:cs="Times New Roman"/>
          <w:spacing w:val="-2"/>
          <w:sz w:val="24"/>
          <w:szCs w:val="24"/>
        </w:rPr>
        <w:t xml:space="preserve"> </w:t>
      </w:r>
      <w:r w:rsidRPr="00D80A90">
        <w:rPr>
          <w:rFonts w:cs="Times New Roman"/>
          <w:sz w:val="24"/>
          <w:szCs w:val="24"/>
        </w:rPr>
        <w:t>th</w:t>
      </w:r>
      <w:r w:rsidRPr="00D80A90">
        <w:rPr>
          <w:rFonts w:cs="Times New Roman"/>
          <w:spacing w:val="-1"/>
          <w:sz w:val="24"/>
          <w:szCs w:val="24"/>
        </w:rPr>
        <w:t>a</w:t>
      </w:r>
      <w:r w:rsidRPr="00D80A90">
        <w:rPr>
          <w:rFonts w:cs="Times New Roman"/>
          <w:sz w:val="24"/>
          <w:szCs w:val="24"/>
        </w:rPr>
        <w:t>t</w:t>
      </w:r>
      <w:r w:rsidRPr="00D80A90">
        <w:rPr>
          <w:rFonts w:cs="Times New Roman"/>
          <w:spacing w:val="-1"/>
          <w:sz w:val="24"/>
          <w:szCs w:val="24"/>
        </w:rPr>
        <w:t xml:space="preserve"> </w:t>
      </w:r>
      <w:r w:rsidRPr="00D80A90">
        <w:rPr>
          <w:rFonts w:cs="Times New Roman"/>
          <w:spacing w:val="-3"/>
          <w:sz w:val="24"/>
          <w:szCs w:val="24"/>
        </w:rPr>
        <w:t>y</w:t>
      </w:r>
      <w:r w:rsidRPr="00D80A90">
        <w:rPr>
          <w:rFonts w:cs="Times New Roman"/>
          <w:sz w:val="24"/>
          <w:szCs w:val="24"/>
        </w:rPr>
        <w:t>ou re</w:t>
      </w:r>
      <w:r w:rsidRPr="00D80A90">
        <w:rPr>
          <w:rFonts w:cs="Times New Roman"/>
          <w:spacing w:val="-1"/>
          <w:sz w:val="24"/>
          <w:szCs w:val="24"/>
        </w:rPr>
        <w:t>a</w:t>
      </w:r>
      <w:r w:rsidRPr="00D80A90">
        <w:rPr>
          <w:rFonts w:cs="Times New Roman"/>
          <w:spacing w:val="-2"/>
          <w:sz w:val="24"/>
          <w:szCs w:val="24"/>
        </w:rPr>
        <w:t>ll</w:t>
      </w:r>
      <w:r w:rsidRPr="00D80A90">
        <w:rPr>
          <w:rFonts w:cs="Times New Roman"/>
          <w:sz w:val="24"/>
          <w:szCs w:val="24"/>
        </w:rPr>
        <w:t>y</w:t>
      </w:r>
      <w:r w:rsidRPr="00D80A90">
        <w:rPr>
          <w:rFonts w:cs="Times New Roman"/>
          <w:spacing w:val="-2"/>
          <w:sz w:val="24"/>
          <w:szCs w:val="24"/>
        </w:rPr>
        <w:t xml:space="preserve"> li</w:t>
      </w:r>
      <w:r w:rsidRPr="00D80A90">
        <w:rPr>
          <w:rFonts w:cs="Times New Roman"/>
          <w:spacing w:val="2"/>
          <w:sz w:val="24"/>
          <w:szCs w:val="24"/>
        </w:rPr>
        <w:t>k</w:t>
      </w:r>
      <w:r w:rsidRPr="00D80A90">
        <w:rPr>
          <w:rFonts w:cs="Times New Roman"/>
          <w:sz w:val="24"/>
          <w:szCs w:val="24"/>
        </w:rPr>
        <w:t>ed the</w:t>
      </w:r>
      <w:r w:rsidRPr="00D80A90">
        <w:rPr>
          <w:rFonts w:cs="Times New Roman"/>
          <w:spacing w:val="-3"/>
          <w:sz w:val="24"/>
          <w:szCs w:val="24"/>
        </w:rPr>
        <w:t xml:space="preserve"> </w:t>
      </w:r>
      <w:r w:rsidRPr="00D80A90">
        <w:rPr>
          <w:rFonts w:cs="Times New Roman"/>
          <w:spacing w:val="-4"/>
          <w:sz w:val="24"/>
          <w:szCs w:val="24"/>
        </w:rPr>
        <w:t>w</w:t>
      </w:r>
      <w:r w:rsidRPr="00D80A90">
        <w:rPr>
          <w:rFonts w:cs="Times New Roman"/>
          <w:sz w:val="24"/>
          <w:szCs w:val="24"/>
        </w:rPr>
        <w:t>ay</w:t>
      </w:r>
      <w:r w:rsidRPr="00D80A90">
        <w:rPr>
          <w:rFonts w:cs="Times New Roman"/>
          <w:spacing w:val="-2"/>
          <w:sz w:val="24"/>
          <w:szCs w:val="24"/>
        </w:rPr>
        <w:t xml:space="preserve"> </w:t>
      </w:r>
      <w:r w:rsidRPr="00D80A90">
        <w:rPr>
          <w:rFonts w:cs="Times New Roman"/>
          <w:sz w:val="24"/>
          <w:szCs w:val="24"/>
        </w:rPr>
        <w:t>th</w:t>
      </w:r>
      <w:r w:rsidRPr="00D80A90">
        <w:rPr>
          <w:rFonts w:cs="Times New Roman"/>
          <w:spacing w:val="-1"/>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pacing w:val="-2"/>
          <w:sz w:val="24"/>
          <w:szCs w:val="24"/>
        </w:rPr>
        <w:t>t</w:t>
      </w:r>
      <w:r w:rsidRPr="00D80A90">
        <w:rPr>
          <w:rFonts w:cs="Times New Roman"/>
          <w:sz w:val="24"/>
          <w:szCs w:val="24"/>
        </w:rPr>
        <w: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p</w:t>
      </w:r>
      <w:r w:rsidRPr="00D80A90">
        <w:rPr>
          <w:rFonts w:cs="Times New Roman"/>
          <w:spacing w:val="-1"/>
          <w:sz w:val="24"/>
          <w:szCs w:val="24"/>
        </w:rPr>
        <w:t>u</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e</w:t>
      </w:r>
      <w:r w:rsidRPr="00D80A90">
        <w:rPr>
          <w:rFonts w:cs="Times New Roman"/>
          <w:spacing w:val="-3"/>
          <w:sz w:val="24"/>
          <w:szCs w:val="24"/>
        </w:rPr>
        <w:t>v</w:t>
      </w:r>
      <w:r w:rsidRPr="00D80A90">
        <w:rPr>
          <w:rFonts w:cs="Times New Roman"/>
          <w:sz w:val="24"/>
          <w:szCs w:val="24"/>
        </w:rPr>
        <w:t>er</w:t>
      </w:r>
      <w:r w:rsidRPr="00D80A90">
        <w:rPr>
          <w:rFonts w:cs="Times New Roman"/>
          <w:spacing w:val="-3"/>
          <w:sz w:val="24"/>
          <w:szCs w:val="24"/>
        </w:rPr>
        <w:t>y</w:t>
      </w:r>
      <w:r w:rsidRPr="00D80A90">
        <w:rPr>
          <w:rFonts w:cs="Times New Roman"/>
          <w:sz w:val="24"/>
          <w:szCs w:val="24"/>
        </w:rPr>
        <w:t>th</w:t>
      </w:r>
      <w:r w:rsidRPr="00D80A90">
        <w:rPr>
          <w:rFonts w:cs="Times New Roman"/>
          <w:spacing w:val="-2"/>
          <w:sz w:val="24"/>
          <w:szCs w:val="24"/>
        </w:rPr>
        <w:t>i</w:t>
      </w:r>
      <w:r w:rsidRPr="00D80A90">
        <w:rPr>
          <w:rFonts w:cs="Times New Roman"/>
          <w:sz w:val="24"/>
          <w:szCs w:val="24"/>
        </w:rPr>
        <w:t>ng</w:t>
      </w:r>
      <w:r w:rsidRPr="00D80A90">
        <w:rPr>
          <w:rFonts w:cs="Times New Roman"/>
          <w:spacing w:val="2"/>
          <w:sz w:val="24"/>
          <w:szCs w:val="24"/>
        </w:rPr>
        <w:t xml:space="preserve"> </w:t>
      </w:r>
      <w:r w:rsidRPr="00D80A90">
        <w:rPr>
          <w:rFonts w:cs="Times New Roman"/>
          <w:sz w:val="24"/>
          <w:szCs w:val="24"/>
        </w:rPr>
        <w:t>a</w:t>
      </w:r>
      <w:r w:rsidRPr="00D80A90">
        <w:rPr>
          <w:rFonts w:cs="Times New Roman"/>
          <w:spacing w:val="-4"/>
          <w:sz w:val="24"/>
          <w:szCs w:val="24"/>
        </w:rPr>
        <w:t>w</w:t>
      </w:r>
      <w:r w:rsidRPr="00D80A90">
        <w:rPr>
          <w:rFonts w:cs="Times New Roman"/>
          <w:sz w:val="24"/>
          <w:szCs w:val="24"/>
        </w:rPr>
        <w:t>ay</w:t>
      </w:r>
      <w:r w:rsidRPr="00D80A90">
        <w:rPr>
          <w:rFonts w:cs="Times New Roman"/>
          <w:spacing w:val="-2"/>
          <w:sz w:val="24"/>
          <w:szCs w:val="24"/>
        </w:rPr>
        <w:t xml:space="preserve"> </w:t>
      </w:r>
      <w:r w:rsidRPr="00D80A90">
        <w:rPr>
          <w:rFonts w:cs="Times New Roman"/>
          <w:sz w:val="24"/>
          <w:szCs w:val="24"/>
        </w:rPr>
        <w:t>so</w:t>
      </w:r>
      <w:r w:rsidRPr="00D80A90">
        <w:rPr>
          <w:rFonts w:cs="Times New Roman"/>
          <w:spacing w:val="-2"/>
          <w:sz w:val="24"/>
          <w:szCs w:val="24"/>
        </w:rPr>
        <w:t xml:space="preserve"> </w:t>
      </w:r>
      <w:r w:rsidRPr="00D80A90">
        <w:rPr>
          <w:rFonts w:cs="Times New Roman"/>
          <w:spacing w:val="1"/>
          <w:sz w:val="24"/>
          <w:szCs w:val="24"/>
        </w:rPr>
        <w:t>q</w:t>
      </w:r>
      <w:r w:rsidRPr="00D80A90">
        <w:rPr>
          <w:rFonts w:cs="Times New Roman"/>
          <w:sz w:val="24"/>
          <w:szCs w:val="24"/>
        </w:rPr>
        <w:t>u</w:t>
      </w:r>
      <w:r w:rsidRPr="00D80A90">
        <w:rPr>
          <w:rFonts w:cs="Times New Roman"/>
          <w:spacing w:val="-2"/>
          <w:sz w:val="24"/>
          <w:szCs w:val="24"/>
        </w:rPr>
        <w:t>i</w:t>
      </w:r>
      <w:r w:rsidRPr="00D80A90">
        <w:rPr>
          <w:rFonts w:cs="Times New Roman"/>
          <w:spacing w:val="-3"/>
          <w:sz w:val="24"/>
          <w:szCs w:val="24"/>
        </w:rPr>
        <w:t>c</w:t>
      </w:r>
      <w:r w:rsidRPr="00D80A90">
        <w:rPr>
          <w:rFonts w:cs="Times New Roman"/>
          <w:spacing w:val="2"/>
          <w:sz w:val="24"/>
          <w:szCs w:val="24"/>
        </w:rPr>
        <w:t>k</w:t>
      </w:r>
      <w:r w:rsidRPr="00D80A90">
        <w:rPr>
          <w:rFonts w:cs="Times New Roman"/>
          <w:spacing w:val="-2"/>
          <w:sz w:val="24"/>
          <w:szCs w:val="24"/>
        </w:rPr>
        <w:t>l</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a</w:t>
      </w:r>
      <w:r w:rsidRPr="00D80A90">
        <w:rPr>
          <w:rFonts w:cs="Times New Roman"/>
          <w:spacing w:val="-1"/>
          <w:sz w:val="24"/>
          <w:szCs w:val="24"/>
        </w:rPr>
        <w:t>n</w:t>
      </w:r>
      <w:r w:rsidRPr="00D80A90">
        <w:rPr>
          <w:rFonts w:cs="Times New Roman"/>
          <w:sz w:val="24"/>
          <w:szCs w:val="24"/>
        </w:rPr>
        <w:t>d</w:t>
      </w:r>
      <w:r w:rsidRPr="00D80A90">
        <w:rPr>
          <w:rFonts w:cs="Times New Roman"/>
          <w:spacing w:val="-2"/>
          <w:sz w:val="24"/>
          <w:szCs w:val="24"/>
        </w:rPr>
        <w:t xml:space="preserve"> </w:t>
      </w:r>
      <w:r w:rsidRPr="00D80A90">
        <w:rPr>
          <w:rFonts w:cs="Times New Roman"/>
          <w:spacing w:val="1"/>
          <w:sz w:val="24"/>
          <w:szCs w:val="24"/>
        </w:rPr>
        <w:t>q</w:t>
      </w:r>
      <w:r w:rsidRPr="00D80A90">
        <w:rPr>
          <w:rFonts w:cs="Times New Roman"/>
          <w:sz w:val="24"/>
          <w:szCs w:val="24"/>
        </w:rPr>
        <w:t>u</w:t>
      </w:r>
      <w:r w:rsidRPr="00D80A90">
        <w:rPr>
          <w:rFonts w:cs="Times New Roman"/>
          <w:spacing w:val="-2"/>
          <w:sz w:val="24"/>
          <w:szCs w:val="24"/>
        </w:rPr>
        <w:t>i</w:t>
      </w:r>
      <w:r w:rsidRPr="00D80A90">
        <w:rPr>
          <w:rFonts w:cs="Times New Roman"/>
          <w:sz w:val="24"/>
          <w:szCs w:val="24"/>
        </w:rPr>
        <w:t>etl</w:t>
      </w:r>
      <w:r w:rsidRPr="00D80A90">
        <w:rPr>
          <w:rFonts w:cs="Times New Roman"/>
          <w:spacing w:val="-3"/>
          <w:sz w:val="24"/>
          <w:szCs w:val="24"/>
        </w:rPr>
        <w:t>y</w:t>
      </w:r>
      <w:r w:rsidRPr="00D80A90">
        <w:rPr>
          <w:rFonts w:cs="Times New Roman"/>
          <w:sz w:val="24"/>
          <w:szCs w:val="24"/>
        </w:rPr>
        <w:t>.</w:t>
      </w:r>
      <w:r w:rsidRPr="00D80A90">
        <w:rPr>
          <w:rFonts w:cs="Times New Roman"/>
          <w:spacing w:val="2"/>
          <w:sz w:val="24"/>
          <w:szCs w:val="24"/>
        </w:rPr>
        <w:t xml:space="preserve"> </w:t>
      </w:r>
      <w:r w:rsidRPr="00D80A90">
        <w:rPr>
          <w:rFonts w:cs="Times New Roman"/>
          <w:sz w:val="24"/>
          <w:szCs w:val="24"/>
        </w:rPr>
        <w:t>G</w:t>
      </w:r>
      <w:r w:rsidRPr="00D80A90">
        <w:rPr>
          <w:rFonts w:cs="Times New Roman"/>
          <w:spacing w:val="-4"/>
          <w:sz w:val="24"/>
          <w:szCs w:val="24"/>
        </w:rPr>
        <w:t>i</w:t>
      </w:r>
      <w:r w:rsidRPr="00D80A90">
        <w:rPr>
          <w:rFonts w:cs="Times New Roman"/>
          <w:spacing w:val="-3"/>
          <w:sz w:val="24"/>
          <w:szCs w:val="24"/>
        </w:rPr>
        <w:t>v</w:t>
      </w:r>
      <w:r w:rsidRPr="00D80A90">
        <w:rPr>
          <w:rFonts w:cs="Times New Roman"/>
          <w:sz w:val="24"/>
          <w:szCs w:val="24"/>
        </w:rPr>
        <w:t xml:space="preserve">e </w:t>
      </w:r>
      <w:r w:rsidRPr="00D80A90">
        <w:rPr>
          <w:rFonts w:cs="Times New Roman"/>
          <w:spacing w:val="1"/>
          <w:sz w:val="24"/>
          <w:szCs w:val="24"/>
        </w:rPr>
        <w:t>r</w:t>
      </w:r>
      <w:r w:rsidRPr="00D80A90">
        <w:rPr>
          <w:rFonts w:cs="Times New Roman"/>
          <w:sz w:val="24"/>
          <w:szCs w:val="24"/>
        </w:rPr>
        <w:t>e</w:t>
      </w:r>
      <w:r w:rsidRPr="00D80A90">
        <w:rPr>
          <w:rFonts w:cs="Times New Roman"/>
          <w:spacing w:val="1"/>
          <w:sz w:val="24"/>
          <w:szCs w:val="24"/>
        </w:rPr>
        <w:t>g</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ar</w:t>
      </w:r>
      <w:r w:rsidRPr="00D80A90">
        <w:rPr>
          <w:rFonts w:cs="Times New Roman"/>
          <w:spacing w:val="-1"/>
          <w:sz w:val="24"/>
          <w:szCs w:val="24"/>
        </w:rPr>
        <w:t xml:space="preserve"> </w:t>
      </w:r>
      <w:r w:rsidRPr="00D80A90">
        <w:rPr>
          <w:rFonts w:cs="Times New Roman"/>
          <w:sz w:val="24"/>
          <w:szCs w:val="24"/>
        </w:rPr>
        <w:t>r</w:t>
      </w:r>
      <w:r w:rsidRPr="00D80A90">
        <w:rPr>
          <w:rFonts w:cs="Times New Roman"/>
          <w:spacing w:val="-3"/>
          <w:sz w:val="24"/>
          <w:szCs w:val="24"/>
        </w:rPr>
        <w:t>e</w:t>
      </w:r>
      <w:r w:rsidRPr="00D80A90">
        <w:rPr>
          <w:rFonts w:cs="Times New Roman"/>
          <w:sz w:val="24"/>
          <w:szCs w:val="24"/>
        </w:rPr>
        <w:t>m</w:t>
      </w:r>
      <w:r w:rsidRPr="00D80A90">
        <w:rPr>
          <w:rFonts w:cs="Times New Roman"/>
          <w:spacing w:val="-2"/>
          <w:sz w:val="24"/>
          <w:szCs w:val="24"/>
        </w:rPr>
        <w:t>i</w:t>
      </w:r>
      <w:r w:rsidRPr="00D80A90">
        <w:rPr>
          <w:rFonts w:cs="Times New Roman"/>
          <w:sz w:val="24"/>
          <w:szCs w:val="24"/>
        </w:rPr>
        <w:t>n</w:t>
      </w:r>
      <w:r w:rsidRPr="00D80A90">
        <w:rPr>
          <w:rFonts w:cs="Times New Roman"/>
          <w:spacing w:val="-1"/>
          <w:sz w:val="24"/>
          <w:szCs w:val="24"/>
        </w:rPr>
        <w:t>d</w:t>
      </w:r>
      <w:r w:rsidRPr="00D80A90">
        <w:rPr>
          <w:rFonts w:cs="Times New Roman"/>
          <w:sz w:val="24"/>
          <w:szCs w:val="24"/>
        </w:rPr>
        <w:t>ers a</w:t>
      </w:r>
      <w:r w:rsidRPr="00D80A90">
        <w:rPr>
          <w:rFonts w:cs="Times New Roman"/>
          <w:spacing w:val="-1"/>
          <w:sz w:val="24"/>
          <w:szCs w:val="24"/>
        </w:rPr>
        <w:t>n</w:t>
      </w:r>
      <w:r w:rsidRPr="00D80A90">
        <w:rPr>
          <w:rFonts w:cs="Times New Roman"/>
          <w:sz w:val="24"/>
          <w:szCs w:val="24"/>
        </w:rPr>
        <w:t>d</w:t>
      </w:r>
      <w:r w:rsidRPr="00D80A90">
        <w:rPr>
          <w:rFonts w:cs="Times New Roman"/>
          <w:spacing w:val="-2"/>
          <w:sz w:val="24"/>
          <w:szCs w:val="24"/>
        </w:rPr>
        <w:t xml:space="preserve"> </w:t>
      </w:r>
      <w:r w:rsidRPr="00D80A90">
        <w:rPr>
          <w:rFonts w:cs="Times New Roman"/>
          <w:spacing w:val="3"/>
          <w:sz w:val="24"/>
          <w:szCs w:val="24"/>
        </w:rPr>
        <w:t>f</w:t>
      </w:r>
      <w:r w:rsidRPr="00D80A90">
        <w:rPr>
          <w:rFonts w:cs="Times New Roman"/>
          <w:sz w:val="24"/>
          <w:szCs w:val="24"/>
        </w:rPr>
        <w:t>e</w:t>
      </w:r>
      <w:r w:rsidRPr="00D80A90">
        <w:rPr>
          <w:rFonts w:cs="Times New Roman"/>
          <w:spacing w:val="-1"/>
          <w:sz w:val="24"/>
          <w:szCs w:val="24"/>
        </w:rPr>
        <w:t>e</w:t>
      </w:r>
      <w:r w:rsidRPr="00D80A90">
        <w:rPr>
          <w:rFonts w:cs="Times New Roman"/>
          <w:sz w:val="24"/>
          <w:szCs w:val="24"/>
        </w:rPr>
        <w:t>d</w:t>
      </w:r>
      <w:r w:rsidRPr="00D80A90">
        <w:rPr>
          <w:rFonts w:cs="Times New Roman"/>
          <w:spacing w:val="-1"/>
          <w:sz w:val="24"/>
          <w:szCs w:val="24"/>
        </w:rPr>
        <w:t>b</w:t>
      </w:r>
      <w:r w:rsidRPr="00D80A90">
        <w:rPr>
          <w:rFonts w:cs="Times New Roman"/>
          <w:sz w:val="24"/>
          <w:szCs w:val="24"/>
        </w:rPr>
        <w:t>a</w:t>
      </w:r>
      <w:r w:rsidRPr="00D80A90">
        <w:rPr>
          <w:rFonts w:cs="Times New Roman"/>
          <w:spacing w:val="-3"/>
          <w:sz w:val="24"/>
          <w:szCs w:val="24"/>
        </w:rPr>
        <w:t>c</w:t>
      </w:r>
      <w:r w:rsidRPr="00D80A90">
        <w:rPr>
          <w:rFonts w:cs="Times New Roman"/>
          <w:sz w:val="24"/>
          <w:szCs w:val="24"/>
        </w:rPr>
        <w:t>k,</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2"/>
          <w:sz w:val="24"/>
          <w:szCs w:val="24"/>
        </w:rPr>
        <w:t>i</w:t>
      </w:r>
      <w:r w:rsidRPr="00D80A90">
        <w:rPr>
          <w:rFonts w:cs="Times New Roman"/>
          <w:sz w:val="24"/>
          <w:szCs w:val="24"/>
        </w:rPr>
        <w:t>s</w:t>
      </w:r>
      <w:r w:rsidRPr="00D80A90">
        <w:rPr>
          <w:rFonts w:cs="Times New Roman"/>
          <w:spacing w:val="1"/>
          <w:sz w:val="24"/>
          <w:szCs w:val="24"/>
        </w:rPr>
        <w:t xml:space="preserve"> </w:t>
      </w:r>
      <w:r w:rsidRPr="00D80A90">
        <w:rPr>
          <w:rFonts w:cs="Times New Roman"/>
          <w:spacing w:val="-4"/>
          <w:sz w:val="24"/>
          <w:szCs w:val="24"/>
        </w:rPr>
        <w:t>w</w:t>
      </w:r>
      <w:r w:rsidRPr="00D80A90">
        <w:rPr>
          <w:rFonts w:cs="Times New Roman"/>
          <w:spacing w:val="-2"/>
          <w:sz w:val="24"/>
          <w:szCs w:val="24"/>
        </w:rPr>
        <w:t>il</w:t>
      </w:r>
      <w:r w:rsidRPr="00D80A90">
        <w:rPr>
          <w:rFonts w:cs="Times New Roman"/>
          <w:sz w:val="24"/>
          <w:szCs w:val="24"/>
        </w:rPr>
        <w:t>l</w:t>
      </w:r>
      <w:r w:rsidRPr="00D80A90">
        <w:rPr>
          <w:rFonts w:cs="Times New Roman"/>
          <w:spacing w:val="-1"/>
          <w:sz w:val="24"/>
          <w:szCs w:val="24"/>
        </w:rPr>
        <w:t xml:space="preserve"> </w:t>
      </w:r>
      <w:r w:rsidRPr="00D80A90">
        <w:rPr>
          <w:rFonts w:cs="Times New Roman"/>
          <w:sz w:val="24"/>
          <w:szCs w:val="24"/>
        </w:rPr>
        <w:t>h</w:t>
      </w:r>
      <w:r w:rsidRPr="00D80A90">
        <w:rPr>
          <w:rFonts w:cs="Times New Roman"/>
          <w:spacing w:val="-1"/>
          <w:sz w:val="24"/>
          <w:szCs w:val="24"/>
        </w:rPr>
        <w:t>e</w:t>
      </w:r>
      <w:r w:rsidRPr="00D80A90">
        <w:rPr>
          <w:rFonts w:cs="Times New Roman"/>
          <w:spacing w:val="-2"/>
          <w:sz w:val="24"/>
          <w:szCs w:val="24"/>
        </w:rPr>
        <w:t>l</w:t>
      </w:r>
      <w:r w:rsidRPr="00D80A90">
        <w:rPr>
          <w:rFonts w:cs="Times New Roman"/>
          <w:sz w:val="24"/>
          <w:szCs w:val="24"/>
        </w:rPr>
        <w:t xml:space="preserve">p </w:t>
      </w:r>
      <w:r w:rsidRPr="00D80A90">
        <w:rPr>
          <w:rFonts w:cs="Times New Roman"/>
          <w:spacing w:val="1"/>
          <w:sz w:val="24"/>
          <w:szCs w:val="24"/>
        </w:rPr>
        <w:t>t</w:t>
      </w:r>
      <w:r w:rsidRPr="00D80A90">
        <w:rPr>
          <w:rFonts w:cs="Times New Roman"/>
          <w:sz w:val="24"/>
          <w:szCs w:val="24"/>
        </w:rPr>
        <w:t>o e</w:t>
      </w:r>
      <w:r w:rsidRPr="00D80A90">
        <w:rPr>
          <w:rFonts w:cs="Times New Roman"/>
          <w:spacing w:val="-3"/>
          <w:sz w:val="24"/>
          <w:szCs w:val="24"/>
        </w:rPr>
        <w:t>s</w:t>
      </w:r>
      <w:r w:rsidRPr="00D80A90">
        <w:rPr>
          <w:rFonts w:cs="Times New Roman"/>
          <w:sz w:val="24"/>
          <w:szCs w:val="24"/>
        </w:rPr>
        <w:t>ta</w:t>
      </w:r>
      <w:r w:rsidRPr="00D80A90">
        <w:rPr>
          <w:rFonts w:cs="Times New Roman"/>
          <w:spacing w:val="-1"/>
          <w:sz w:val="24"/>
          <w:szCs w:val="24"/>
        </w:rPr>
        <w:t>b</w:t>
      </w:r>
      <w:r w:rsidRPr="00D80A90">
        <w:rPr>
          <w:rFonts w:cs="Times New Roman"/>
          <w:spacing w:val="-2"/>
          <w:sz w:val="24"/>
          <w:szCs w:val="24"/>
        </w:rPr>
        <w:t>li</w:t>
      </w:r>
      <w:r w:rsidRPr="00D80A90">
        <w:rPr>
          <w:rFonts w:cs="Times New Roman"/>
          <w:sz w:val="24"/>
          <w:szCs w:val="24"/>
        </w:rPr>
        <w:t>sh a</w:t>
      </w:r>
      <w:r w:rsidRPr="00D80A90">
        <w:rPr>
          <w:rFonts w:cs="Times New Roman"/>
          <w:spacing w:val="-4"/>
          <w:sz w:val="24"/>
          <w:szCs w:val="24"/>
        </w:rPr>
        <w:t xml:space="preserve"> </w:t>
      </w:r>
      <w:r w:rsidRPr="00D80A90">
        <w:rPr>
          <w:rFonts w:cs="Times New Roman"/>
          <w:spacing w:val="1"/>
          <w:sz w:val="24"/>
          <w:szCs w:val="24"/>
        </w:rPr>
        <w:t>g</w:t>
      </w:r>
      <w:r w:rsidRPr="00D80A90">
        <w:rPr>
          <w:rFonts w:cs="Times New Roman"/>
          <w:sz w:val="24"/>
          <w:szCs w:val="24"/>
        </w:rPr>
        <w:t>re</w:t>
      </w:r>
      <w:r w:rsidRPr="00D80A90">
        <w:rPr>
          <w:rFonts w:cs="Times New Roman"/>
          <w:spacing w:val="-4"/>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c</w:t>
      </w:r>
      <w:r w:rsidRPr="00D80A90">
        <w:rPr>
          <w:rFonts w:cs="Times New Roman"/>
          <w:spacing w:val="-4"/>
          <w:sz w:val="24"/>
          <w:szCs w:val="24"/>
        </w:rPr>
        <w:t>l</w:t>
      </w:r>
      <w:r w:rsidRPr="00D80A90">
        <w:rPr>
          <w:rFonts w:cs="Times New Roman"/>
          <w:spacing w:val="-2"/>
          <w:sz w:val="24"/>
          <w:szCs w:val="24"/>
        </w:rPr>
        <w:t>i</w:t>
      </w:r>
      <w:r w:rsidRPr="00D80A90">
        <w:rPr>
          <w:rFonts w:cs="Times New Roman"/>
          <w:sz w:val="24"/>
          <w:szCs w:val="24"/>
        </w:rPr>
        <w:t>mate</w:t>
      </w:r>
      <w:r w:rsidRPr="00D80A90">
        <w:rPr>
          <w:rFonts w:cs="Times New Roman"/>
          <w:spacing w:val="-1"/>
          <w:sz w:val="24"/>
          <w:szCs w:val="24"/>
        </w:rPr>
        <w:t xml:space="preserve"> </w:t>
      </w:r>
      <w:r w:rsidRPr="00D80A90">
        <w:rPr>
          <w:rFonts w:cs="Times New Roman"/>
          <w:sz w:val="24"/>
          <w:szCs w:val="24"/>
        </w:rPr>
        <w:t>for</w:t>
      </w:r>
      <w:r w:rsidRPr="00D80A90">
        <w:rPr>
          <w:rFonts w:cs="Times New Roman"/>
          <w:spacing w:val="-1"/>
          <w:sz w:val="24"/>
          <w:szCs w:val="24"/>
        </w:rPr>
        <w:t xml:space="preserve"> </w:t>
      </w:r>
      <w:r w:rsidRPr="00D80A90">
        <w:rPr>
          <w:rFonts w:cs="Times New Roman"/>
          <w:spacing w:val="-2"/>
          <w:sz w:val="24"/>
          <w:szCs w:val="24"/>
        </w:rPr>
        <w:t>l</w:t>
      </w:r>
      <w:r w:rsidRPr="00D80A90">
        <w:rPr>
          <w:rFonts w:cs="Times New Roman"/>
          <w:sz w:val="24"/>
          <w:szCs w:val="24"/>
        </w:rPr>
        <w:t>e</w:t>
      </w:r>
      <w:r w:rsidRPr="00D80A90">
        <w:rPr>
          <w:rFonts w:cs="Times New Roman"/>
          <w:spacing w:val="-1"/>
          <w:sz w:val="24"/>
          <w:szCs w:val="24"/>
        </w:rPr>
        <w:t>a</w:t>
      </w:r>
      <w:r w:rsidRPr="00D80A90">
        <w:rPr>
          <w:rFonts w:cs="Times New Roman"/>
          <w:sz w:val="24"/>
          <w:szCs w:val="24"/>
        </w:rPr>
        <w:t>rn</w:t>
      </w:r>
      <w:r w:rsidRPr="00D80A90">
        <w:rPr>
          <w:rFonts w:cs="Times New Roman"/>
          <w:spacing w:val="-2"/>
          <w:sz w:val="24"/>
          <w:szCs w:val="24"/>
        </w:rPr>
        <w:t>i</w:t>
      </w:r>
      <w:r w:rsidRPr="00D80A90">
        <w:rPr>
          <w:rFonts w:cs="Times New Roman"/>
          <w:spacing w:val="-3"/>
          <w:sz w:val="24"/>
          <w:szCs w:val="24"/>
        </w:rPr>
        <w:t>n</w:t>
      </w:r>
      <w:r w:rsidRPr="00D80A90">
        <w:rPr>
          <w:rFonts w:cs="Times New Roman"/>
          <w:spacing w:val="1"/>
          <w:sz w:val="24"/>
          <w:szCs w:val="24"/>
        </w:rPr>
        <w:t>g</w:t>
      </w:r>
      <w:r w:rsidRPr="00D80A90">
        <w:rPr>
          <w:rFonts w:cs="Times New Roman"/>
          <w:sz w:val="24"/>
          <w:szCs w:val="24"/>
        </w:rPr>
        <w:t>.</w:t>
      </w:r>
    </w:p>
    <w:p w14:paraId="5C0A7F1C" w14:textId="77777777" w:rsidR="006516F5" w:rsidRPr="00D80A90" w:rsidRDefault="006516F5" w:rsidP="00394524">
      <w:pPr>
        <w:rPr>
          <w:szCs w:val="24"/>
        </w:rPr>
      </w:pPr>
    </w:p>
    <w:p w14:paraId="19BB30D0" w14:textId="77777777" w:rsidR="006516F5" w:rsidRPr="00D80A90" w:rsidRDefault="006516F5" w:rsidP="007A1464">
      <w:pPr>
        <w:pStyle w:val="ListParagraph"/>
        <w:numPr>
          <w:ilvl w:val="0"/>
          <w:numId w:val="66"/>
        </w:numPr>
        <w:rPr>
          <w:rFonts w:cs="Times New Roman"/>
          <w:sz w:val="24"/>
          <w:szCs w:val="24"/>
        </w:rPr>
      </w:pPr>
      <w:r w:rsidRPr="00D80A90">
        <w:rPr>
          <w:rFonts w:cs="Times New Roman"/>
          <w:spacing w:val="7"/>
          <w:sz w:val="24"/>
          <w:szCs w:val="24"/>
        </w:rPr>
        <w:t>W</w:t>
      </w:r>
      <w:r w:rsidRPr="00D80A90">
        <w:rPr>
          <w:rFonts w:cs="Times New Roman"/>
          <w:spacing w:val="-3"/>
          <w:sz w:val="24"/>
          <w:szCs w:val="24"/>
        </w:rPr>
        <w:t>h</w:t>
      </w:r>
      <w:r w:rsidRPr="00D80A90">
        <w:rPr>
          <w:rFonts w:cs="Times New Roman"/>
          <w:sz w:val="24"/>
          <w:szCs w:val="24"/>
        </w:rPr>
        <w:t>at</w:t>
      </w:r>
      <w:r w:rsidRPr="00D80A90">
        <w:rPr>
          <w:rFonts w:cs="Times New Roman"/>
          <w:spacing w:val="-1"/>
          <w:sz w:val="24"/>
          <w:szCs w:val="24"/>
        </w:rPr>
        <w:t xml:space="preserve"> </w:t>
      </w:r>
      <w:r w:rsidRPr="00D80A90">
        <w:rPr>
          <w:rFonts w:cs="Times New Roman"/>
          <w:sz w:val="24"/>
          <w:szCs w:val="24"/>
        </w:rPr>
        <w:t>a</w:t>
      </w:r>
      <w:r w:rsidRPr="00D80A90">
        <w:rPr>
          <w:rFonts w:cs="Times New Roman"/>
          <w:spacing w:val="-1"/>
          <w:sz w:val="24"/>
          <w:szCs w:val="24"/>
        </w:rPr>
        <w:t>b</w:t>
      </w:r>
      <w:r w:rsidRPr="00D80A90">
        <w:rPr>
          <w:rFonts w:cs="Times New Roman"/>
          <w:sz w:val="24"/>
          <w:szCs w:val="24"/>
        </w:rPr>
        <w:t>o</w:t>
      </w:r>
      <w:r w:rsidRPr="00D80A90">
        <w:rPr>
          <w:rFonts w:cs="Times New Roman"/>
          <w:spacing w:val="-1"/>
          <w:sz w:val="24"/>
          <w:szCs w:val="24"/>
        </w:rPr>
        <w:t>u</w:t>
      </w:r>
      <w:r w:rsidRPr="00D80A90">
        <w:rPr>
          <w:rFonts w:cs="Times New Roman"/>
          <w:sz w:val="24"/>
          <w:szCs w:val="24"/>
        </w:rPr>
        <w:t>t</w:t>
      </w:r>
      <w:r w:rsidRPr="00D80A90">
        <w:rPr>
          <w:rFonts w:cs="Times New Roman"/>
          <w:spacing w:val="-1"/>
          <w:sz w:val="24"/>
          <w:szCs w:val="24"/>
        </w:rPr>
        <w:t xml:space="preserve"> </w:t>
      </w:r>
      <w:r w:rsidRPr="00D80A90">
        <w:rPr>
          <w:rFonts w:cs="Times New Roman"/>
          <w:sz w:val="24"/>
          <w:szCs w:val="24"/>
        </w:rPr>
        <w:t>the</w:t>
      </w:r>
      <w:r w:rsidRPr="00D80A90">
        <w:rPr>
          <w:rFonts w:cs="Times New Roman"/>
          <w:spacing w:val="-3"/>
          <w:sz w:val="24"/>
          <w:szCs w:val="24"/>
        </w:rPr>
        <w:t xml:space="preserve"> s</w:t>
      </w:r>
      <w:r w:rsidRPr="00D80A90">
        <w:rPr>
          <w:rFonts w:cs="Times New Roman"/>
          <w:sz w:val="24"/>
          <w:szCs w:val="24"/>
        </w:rPr>
        <w:t>tu</w:t>
      </w:r>
      <w:r w:rsidRPr="00D80A90">
        <w:rPr>
          <w:rFonts w:cs="Times New Roman"/>
          <w:spacing w:val="-1"/>
          <w:sz w:val="24"/>
          <w:szCs w:val="24"/>
        </w:rPr>
        <w:t>d</w:t>
      </w:r>
      <w:r w:rsidRPr="00D80A90">
        <w:rPr>
          <w:rFonts w:cs="Times New Roman"/>
          <w:spacing w:val="-3"/>
          <w:sz w:val="24"/>
          <w:szCs w:val="24"/>
        </w:rPr>
        <w:t>e</w:t>
      </w:r>
      <w:r w:rsidRPr="00D80A90">
        <w:rPr>
          <w:rFonts w:cs="Times New Roman"/>
          <w:sz w:val="24"/>
          <w:szCs w:val="24"/>
        </w:rPr>
        <w:t>nt</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1"/>
          <w:sz w:val="24"/>
          <w:szCs w:val="24"/>
        </w:rPr>
        <w:t>a</w:t>
      </w:r>
      <w:r w:rsidRPr="00D80A90">
        <w:rPr>
          <w:rFonts w:cs="Times New Roman"/>
          <w:sz w:val="24"/>
          <w:szCs w:val="24"/>
        </w:rPr>
        <w:t>t</w:t>
      </w:r>
      <w:r w:rsidRPr="00D80A90">
        <w:rPr>
          <w:rFonts w:cs="Times New Roman"/>
          <w:spacing w:val="-1"/>
          <w:sz w:val="24"/>
          <w:szCs w:val="24"/>
        </w:rPr>
        <w:t xml:space="preserve"> </w:t>
      </w:r>
      <w:r w:rsidRPr="00D80A90">
        <w:rPr>
          <w:rFonts w:cs="Times New Roman"/>
          <w:sz w:val="24"/>
          <w:szCs w:val="24"/>
        </w:rPr>
        <w:t>bre</w:t>
      </w:r>
      <w:r w:rsidRPr="00D80A90">
        <w:rPr>
          <w:rFonts w:cs="Times New Roman"/>
          <w:spacing w:val="-3"/>
          <w:sz w:val="24"/>
          <w:szCs w:val="24"/>
        </w:rPr>
        <w:t>a</w:t>
      </w:r>
      <w:r w:rsidRPr="00D80A90">
        <w:rPr>
          <w:rFonts w:cs="Times New Roman"/>
          <w:sz w:val="24"/>
          <w:szCs w:val="24"/>
        </w:rPr>
        <w:t>ks</w:t>
      </w:r>
      <w:r w:rsidRPr="00D80A90">
        <w:rPr>
          <w:rFonts w:cs="Times New Roman"/>
          <w:spacing w:val="-2"/>
          <w:sz w:val="24"/>
          <w:szCs w:val="24"/>
        </w:rPr>
        <w:t xml:space="preserve"> </w:t>
      </w:r>
      <w:r w:rsidRPr="00D80A90">
        <w:rPr>
          <w:rFonts w:cs="Times New Roman"/>
          <w:sz w:val="24"/>
          <w:szCs w:val="24"/>
        </w:rPr>
        <w:t>the</w:t>
      </w:r>
      <w:r w:rsidRPr="00D80A90">
        <w:rPr>
          <w:rFonts w:cs="Times New Roman"/>
          <w:spacing w:val="-2"/>
          <w:sz w:val="24"/>
          <w:szCs w:val="24"/>
        </w:rPr>
        <w:t xml:space="preserve"> </w:t>
      </w:r>
      <w:r w:rsidRPr="00D80A90">
        <w:rPr>
          <w:rFonts w:cs="Times New Roman"/>
          <w:sz w:val="24"/>
          <w:szCs w:val="24"/>
        </w:rPr>
        <w:t>ru</w:t>
      </w:r>
      <w:r w:rsidRPr="00D80A90">
        <w:rPr>
          <w:rFonts w:cs="Times New Roman"/>
          <w:spacing w:val="-2"/>
          <w:sz w:val="24"/>
          <w:szCs w:val="24"/>
        </w:rPr>
        <w:t>l</w:t>
      </w:r>
      <w:r w:rsidRPr="00D80A90">
        <w:rPr>
          <w:rFonts w:cs="Times New Roman"/>
          <w:sz w:val="24"/>
          <w:szCs w:val="24"/>
        </w:rPr>
        <w:t>es?</w:t>
      </w:r>
      <w:r w:rsidRPr="00D80A90">
        <w:rPr>
          <w:rFonts w:cs="Times New Roman"/>
          <w:spacing w:val="-2"/>
          <w:sz w:val="24"/>
          <w:szCs w:val="24"/>
        </w:rPr>
        <w:t xml:space="preserve"> </w:t>
      </w:r>
      <w:r w:rsidRPr="00D80A90">
        <w:rPr>
          <w:rFonts w:cs="Times New Roman"/>
          <w:spacing w:val="1"/>
          <w:sz w:val="24"/>
          <w:szCs w:val="24"/>
        </w:rPr>
        <w:t>T</w:t>
      </w:r>
      <w:r w:rsidRPr="00D80A90">
        <w:rPr>
          <w:rFonts w:cs="Times New Roman"/>
          <w:sz w:val="24"/>
          <w:szCs w:val="24"/>
        </w:rPr>
        <w:t>his</w:t>
      </w:r>
      <w:r w:rsidRPr="00D80A90">
        <w:rPr>
          <w:rFonts w:cs="Times New Roman"/>
          <w:spacing w:val="-2"/>
          <w:sz w:val="24"/>
          <w:szCs w:val="24"/>
        </w:rPr>
        <w:t xml:space="preserve"> </w:t>
      </w:r>
      <w:r w:rsidRPr="00D80A90">
        <w:rPr>
          <w:rFonts w:cs="Times New Roman"/>
          <w:sz w:val="24"/>
          <w:szCs w:val="24"/>
        </w:rPr>
        <w:t>stu</w:t>
      </w:r>
      <w:r w:rsidRPr="00D80A90">
        <w:rPr>
          <w:rFonts w:cs="Times New Roman"/>
          <w:spacing w:val="-1"/>
          <w:sz w:val="24"/>
          <w:szCs w:val="24"/>
        </w:rPr>
        <w:t>d</w:t>
      </w:r>
      <w:r w:rsidRPr="00D80A90">
        <w:rPr>
          <w:rFonts w:cs="Times New Roman"/>
          <w:sz w:val="24"/>
          <w:szCs w:val="24"/>
        </w:rPr>
        <w:t>e</w:t>
      </w:r>
      <w:r w:rsidRPr="00D80A90">
        <w:rPr>
          <w:rFonts w:cs="Times New Roman"/>
          <w:spacing w:val="-4"/>
          <w:sz w:val="24"/>
          <w:szCs w:val="24"/>
        </w:rPr>
        <w:t>n</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sh</w:t>
      </w:r>
      <w:r w:rsidRPr="00D80A90">
        <w:rPr>
          <w:rFonts w:cs="Times New Roman"/>
          <w:spacing w:val="-1"/>
          <w:sz w:val="24"/>
          <w:szCs w:val="24"/>
        </w:rPr>
        <w:t>o</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d</w:t>
      </w:r>
      <w:r w:rsidRPr="00D80A90">
        <w:rPr>
          <w:rFonts w:cs="Times New Roman"/>
          <w:spacing w:val="-2"/>
          <w:sz w:val="24"/>
          <w:szCs w:val="24"/>
        </w:rPr>
        <w:t xml:space="preserve"> </w:t>
      </w:r>
      <w:r w:rsidRPr="00D80A90">
        <w:rPr>
          <w:rFonts w:cs="Times New Roman"/>
          <w:sz w:val="24"/>
          <w:szCs w:val="24"/>
        </w:rPr>
        <w:t>n</w:t>
      </w:r>
      <w:r w:rsidRPr="00D80A90">
        <w:rPr>
          <w:rFonts w:cs="Times New Roman"/>
          <w:spacing w:val="-1"/>
          <w:sz w:val="24"/>
          <w:szCs w:val="24"/>
        </w:rPr>
        <w:t>o</w:t>
      </w:r>
      <w:r w:rsidRPr="00D80A90">
        <w:rPr>
          <w:rFonts w:cs="Times New Roman"/>
          <w:sz w:val="24"/>
          <w:szCs w:val="24"/>
        </w:rPr>
        <w:t>t</w:t>
      </w:r>
      <w:r w:rsidRPr="00D80A90">
        <w:rPr>
          <w:rFonts w:cs="Times New Roman"/>
          <w:spacing w:val="-3"/>
          <w:sz w:val="24"/>
          <w:szCs w:val="24"/>
        </w:rPr>
        <w:t xml:space="preserve"> </w:t>
      </w:r>
      <w:r w:rsidRPr="00D80A90">
        <w:rPr>
          <w:rFonts w:cs="Times New Roman"/>
          <w:sz w:val="24"/>
          <w:szCs w:val="24"/>
        </w:rPr>
        <w:t>be emb</w:t>
      </w:r>
      <w:r w:rsidRPr="00D80A90">
        <w:rPr>
          <w:rFonts w:cs="Times New Roman"/>
          <w:spacing w:val="-3"/>
          <w:sz w:val="24"/>
          <w:szCs w:val="24"/>
        </w:rPr>
        <w:t>a</w:t>
      </w:r>
      <w:r w:rsidRPr="00D80A90">
        <w:rPr>
          <w:rFonts w:cs="Times New Roman"/>
          <w:sz w:val="24"/>
          <w:szCs w:val="24"/>
        </w:rPr>
        <w:t>rra</w:t>
      </w:r>
      <w:r w:rsidRPr="00D80A90">
        <w:rPr>
          <w:rFonts w:cs="Times New Roman"/>
          <w:spacing w:val="-3"/>
          <w:sz w:val="24"/>
          <w:szCs w:val="24"/>
        </w:rPr>
        <w:t>s</w:t>
      </w:r>
      <w:r w:rsidRPr="00D80A90">
        <w:rPr>
          <w:rFonts w:cs="Times New Roman"/>
          <w:sz w:val="24"/>
          <w:szCs w:val="24"/>
        </w:rPr>
        <w:t>se</w:t>
      </w:r>
      <w:r w:rsidRPr="00D80A90">
        <w:rPr>
          <w:rFonts w:cs="Times New Roman"/>
          <w:spacing w:val="-1"/>
          <w:sz w:val="24"/>
          <w:szCs w:val="24"/>
        </w:rPr>
        <w:t>d</w:t>
      </w:r>
      <w:r w:rsidRPr="00D80A90">
        <w:rPr>
          <w:rFonts w:cs="Times New Roman"/>
          <w:sz w:val="24"/>
          <w:szCs w:val="24"/>
        </w:rPr>
        <w:t>.</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f th</w:t>
      </w:r>
      <w:r w:rsidRPr="00D80A90">
        <w:rPr>
          <w:rFonts w:cs="Times New Roman"/>
          <w:spacing w:val="-1"/>
          <w:sz w:val="24"/>
          <w:szCs w:val="24"/>
        </w:rPr>
        <w:t>e</w:t>
      </w:r>
      <w:r w:rsidRPr="00D80A90">
        <w:rPr>
          <w:rFonts w:cs="Times New Roman"/>
          <w:sz w:val="24"/>
          <w:szCs w:val="24"/>
        </w:rPr>
        <w:t>re</w:t>
      </w:r>
      <w:r w:rsidRPr="00D80A90">
        <w:rPr>
          <w:rFonts w:cs="Times New Roman"/>
          <w:spacing w:val="-2"/>
          <w:sz w:val="24"/>
          <w:szCs w:val="24"/>
        </w:rPr>
        <w:t xml:space="preserve"> </w:t>
      </w:r>
      <w:r w:rsidRPr="00D80A90">
        <w:rPr>
          <w:rFonts w:cs="Times New Roman"/>
          <w:sz w:val="24"/>
          <w:szCs w:val="24"/>
        </w:rPr>
        <w:t>are</w:t>
      </w:r>
      <w:r w:rsidRPr="00D80A90">
        <w:rPr>
          <w:rFonts w:cs="Times New Roman"/>
          <w:spacing w:val="-2"/>
          <w:sz w:val="24"/>
          <w:szCs w:val="24"/>
        </w:rPr>
        <w:t xml:space="preserve"> </w:t>
      </w:r>
      <w:r w:rsidRPr="00D80A90">
        <w:rPr>
          <w:rFonts w:cs="Times New Roman"/>
          <w:sz w:val="24"/>
          <w:szCs w:val="24"/>
        </w:rPr>
        <w:t>oth</w:t>
      </w:r>
      <w:r w:rsidRPr="00D80A90">
        <w:rPr>
          <w:rFonts w:cs="Times New Roman"/>
          <w:spacing w:val="-3"/>
          <w:sz w:val="24"/>
          <w:szCs w:val="24"/>
        </w:rPr>
        <w:t>e</w:t>
      </w:r>
      <w:r w:rsidRPr="00D80A90">
        <w:rPr>
          <w:rFonts w:cs="Times New Roman"/>
          <w:sz w:val="24"/>
          <w:szCs w:val="24"/>
        </w:rPr>
        <w:t>r</w:t>
      </w:r>
      <w:r w:rsidRPr="00D80A90">
        <w:rPr>
          <w:rFonts w:cs="Times New Roman"/>
          <w:spacing w:val="1"/>
          <w:sz w:val="24"/>
          <w:szCs w:val="24"/>
        </w:rPr>
        <w:t xml:space="preserve"> </w:t>
      </w:r>
      <w:r w:rsidRPr="00D80A90">
        <w:rPr>
          <w:rFonts w:cs="Times New Roman"/>
          <w:spacing w:val="-3"/>
          <w:sz w:val="24"/>
          <w:szCs w:val="24"/>
        </w:rPr>
        <w:t>s</w:t>
      </w:r>
      <w:r w:rsidRPr="00D80A90">
        <w:rPr>
          <w:rFonts w:cs="Times New Roman"/>
          <w:sz w:val="24"/>
          <w:szCs w:val="24"/>
        </w:rPr>
        <w:t>tu</w:t>
      </w:r>
      <w:r w:rsidRPr="00D80A90">
        <w:rPr>
          <w:rFonts w:cs="Times New Roman"/>
          <w:spacing w:val="-1"/>
          <w:sz w:val="24"/>
          <w:szCs w:val="24"/>
        </w:rPr>
        <w:t>d</w:t>
      </w:r>
      <w:r w:rsidRPr="00D80A90">
        <w:rPr>
          <w:rFonts w:cs="Times New Roman"/>
          <w:sz w:val="24"/>
          <w:szCs w:val="24"/>
        </w:rPr>
        <w:t>e</w:t>
      </w:r>
      <w:r w:rsidRPr="00D80A90">
        <w:rPr>
          <w:rFonts w:cs="Times New Roman"/>
          <w:spacing w:val="-1"/>
          <w:sz w:val="24"/>
          <w:szCs w:val="24"/>
        </w:rPr>
        <w:t>n</w:t>
      </w:r>
      <w:r w:rsidRPr="00D80A90">
        <w:rPr>
          <w:rFonts w:cs="Times New Roman"/>
          <w:spacing w:val="-2"/>
          <w:sz w:val="24"/>
          <w:szCs w:val="24"/>
        </w:rPr>
        <w:t>t</w:t>
      </w:r>
      <w:r w:rsidRPr="00D80A90">
        <w:rPr>
          <w:rFonts w:cs="Times New Roman"/>
          <w:sz w:val="24"/>
          <w:szCs w:val="24"/>
        </w:rPr>
        <w:t>s</w:t>
      </w:r>
      <w:r w:rsidRPr="00D80A90">
        <w:rPr>
          <w:rFonts w:cs="Times New Roman"/>
          <w:spacing w:val="-2"/>
          <w:sz w:val="24"/>
          <w:szCs w:val="24"/>
        </w:rPr>
        <w:t xml:space="preserve"> </w:t>
      </w:r>
      <w:r w:rsidRPr="00D80A90">
        <w:rPr>
          <w:rFonts w:cs="Times New Roman"/>
          <w:sz w:val="24"/>
          <w:szCs w:val="24"/>
        </w:rPr>
        <w:t>aroun</w:t>
      </w:r>
      <w:r w:rsidRPr="00D80A90">
        <w:rPr>
          <w:rFonts w:cs="Times New Roman"/>
          <w:spacing w:val="-2"/>
          <w:sz w:val="24"/>
          <w:szCs w:val="24"/>
        </w:rPr>
        <w:t>d</w:t>
      </w:r>
      <w:r w:rsidRPr="00D80A90">
        <w:rPr>
          <w:rFonts w:cs="Times New Roman"/>
          <w:sz w:val="24"/>
          <w:szCs w:val="24"/>
        </w:rPr>
        <w:t>,</w:t>
      </w:r>
      <w:r w:rsidRPr="00D80A90">
        <w:rPr>
          <w:rFonts w:cs="Times New Roman"/>
          <w:spacing w:val="-1"/>
          <w:sz w:val="24"/>
          <w:szCs w:val="24"/>
        </w:rPr>
        <w:t xml:space="preserve"> </w:t>
      </w:r>
      <w:r w:rsidRPr="00D80A90">
        <w:rPr>
          <w:rFonts w:cs="Times New Roman"/>
          <w:spacing w:val="-3"/>
          <w:sz w:val="24"/>
          <w:szCs w:val="24"/>
        </w:rPr>
        <w:t>y</w:t>
      </w:r>
      <w:r w:rsidRPr="00D80A90">
        <w:rPr>
          <w:rFonts w:cs="Times New Roman"/>
          <w:sz w:val="24"/>
          <w:szCs w:val="24"/>
        </w:rPr>
        <w:t xml:space="preserve">ou </w:t>
      </w:r>
      <w:r w:rsidRPr="00D80A90">
        <w:rPr>
          <w:rFonts w:cs="Times New Roman"/>
          <w:spacing w:val="-4"/>
          <w:sz w:val="24"/>
          <w:szCs w:val="24"/>
        </w:rPr>
        <w:t>w</w:t>
      </w:r>
      <w:r w:rsidRPr="00D80A90">
        <w:rPr>
          <w:rFonts w:cs="Times New Roman"/>
          <w:spacing w:val="1"/>
          <w:sz w:val="24"/>
          <w:szCs w:val="24"/>
        </w:rPr>
        <w:t>i</w:t>
      </w:r>
      <w:r w:rsidRPr="00D80A90">
        <w:rPr>
          <w:rFonts w:cs="Times New Roman"/>
          <w:spacing w:val="-2"/>
          <w:sz w:val="24"/>
          <w:szCs w:val="24"/>
        </w:rPr>
        <w:t>l</w:t>
      </w:r>
      <w:r w:rsidRPr="00D80A90">
        <w:rPr>
          <w:rFonts w:cs="Times New Roman"/>
          <w:sz w:val="24"/>
          <w:szCs w:val="24"/>
        </w:rPr>
        <w:t>l</w:t>
      </w:r>
      <w:r w:rsidRPr="00D80A90">
        <w:rPr>
          <w:rFonts w:cs="Times New Roman"/>
          <w:spacing w:val="-1"/>
          <w:sz w:val="24"/>
          <w:szCs w:val="24"/>
        </w:rPr>
        <w:t xml:space="preserve"> </w:t>
      </w:r>
      <w:r w:rsidRPr="00D80A90">
        <w:rPr>
          <w:rFonts w:cs="Times New Roman"/>
          <w:sz w:val="24"/>
          <w:szCs w:val="24"/>
        </w:rPr>
        <w:t>n</w:t>
      </w:r>
      <w:r w:rsidRPr="00D80A90">
        <w:rPr>
          <w:rFonts w:cs="Times New Roman"/>
          <w:spacing w:val="-1"/>
          <w:sz w:val="24"/>
          <w:szCs w:val="24"/>
        </w:rPr>
        <w:t>e</w:t>
      </w:r>
      <w:r w:rsidRPr="00D80A90">
        <w:rPr>
          <w:rFonts w:cs="Times New Roman"/>
          <w:sz w:val="24"/>
          <w:szCs w:val="24"/>
        </w:rPr>
        <w:t>ed to</w:t>
      </w:r>
      <w:r w:rsidRPr="00D80A90">
        <w:rPr>
          <w:rFonts w:cs="Times New Roman"/>
          <w:spacing w:val="-2"/>
          <w:sz w:val="24"/>
          <w:szCs w:val="24"/>
        </w:rPr>
        <w:t xml:space="preserve"> </w:t>
      </w:r>
      <w:r w:rsidRPr="00D80A90">
        <w:rPr>
          <w:rFonts w:cs="Times New Roman"/>
          <w:sz w:val="24"/>
          <w:szCs w:val="24"/>
        </w:rPr>
        <w:t>bri</w:t>
      </w:r>
      <w:r w:rsidRPr="00D80A90">
        <w:rPr>
          <w:rFonts w:cs="Times New Roman"/>
          <w:spacing w:val="-1"/>
          <w:sz w:val="24"/>
          <w:szCs w:val="24"/>
        </w:rPr>
        <w:t>n</w:t>
      </w:r>
      <w:r w:rsidRPr="00D80A90">
        <w:rPr>
          <w:rFonts w:cs="Times New Roman"/>
          <w:sz w:val="24"/>
          <w:szCs w:val="24"/>
        </w:rPr>
        <w:t xml:space="preserve">g </w:t>
      </w:r>
      <w:r w:rsidRPr="00D80A90">
        <w:rPr>
          <w:rFonts w:cs="Times New Roman"/>
          <w:spacing w:val="1"/>
          <w:sz w:val="24"/>
          <w:szCs w:val="24"/>
        </w:rPr>
        <w:t>t</w:t>
      </w:r>
      <w:r w:rsidRPr="00D80A90">
        <w:rPr>
          <w:rFonts w:cs="Times New Roman"/>
          <w:sz w:val="24"/>
          <w:szCs w:val="24"/>
        </w:rPr>
        <w:t>he</w:t>
      </w:r>
      <w:r w:rsidRPr="00D80A90">
        <w:rPr>
          <w:rFonts w:cs="Times New Roman"/>
          <w:spacing w:val="-3"/>
          <w:sz w:val="24"/>
          <w:szCs w:val="24"/>
        </w:rPr>
        <w:t xml:space="preserve"> </w:t>
      </w:r>
      <w:r w:rsidRPr="00D80A90">
        <w:rPr>
          <w:rFonts w:cs="Times New Roman"/>
          <w:sz w:val="24"/>
          <w:szCs w:val="24"/>
        </w:rPr>
        <w:t>stu</w:t>
      </w:r>
      <w:r w:rsidRPr="00D80A90">
        <w:rPr>
          <w:rFonts w:cs="Times New Roman"/>
          <w:spacing w:val="-4"/>
          <w:sz w:val="24"/>
          <w:szCs w:val="24"/>
        </w:rPr>
        <w:t>d</w:t>
      </w:r>
      <w:r w:rsidRPr="00D80A90">
        <w:rPr>
          <w:rFonts w:cs="Times New Roman"/>
          <w:sz w:val="24"/>
          <w:szCs w:val="24"/>
        </w:rPr>
        <w:t>e</w:t>
      </w:r>
      <w:r w:rsidRPr="00D80A90">
        <w:rPr>
          <w:rFonts w:cs="Times New Roman"/>
          <w:spacing w:val="-1"/>
          <w:sz w:val="24"/>
          <w:szCs w:val="24"/>
        </w:rPr>
        <w:t>n</w:t>
      </w:r>
      <w:r w:rsidRPr="00D80A90">
        <w:rPr>
          <w:rFonts w:cs="Times New Roman"/>
          <w:sz w:val="24"/>
          <w:szCs w:val="24"/>
        </w:rPr>
        <w:t>t</w:t>
      </w:r>
      <w:r w:rsidRPr="00D80A90">
        <w:rPr>
          <w:rFonts w:cs="Times New Roman"/>
          <w:spacing w:val="-1"/>
          <w:sz w:val="24"/>
          <w:szCs w:val="24"/>
        </w:rPr>
        <w:t xml:space="preserve"> </w:t>
      </w:r>
      <w:r w:rsidRPr="00D80A90">
        <w:rPr>
          <w:rFonts w:cs="Times New Roman"/>
          <w:sz w:val="24"/>
          <w:szCs w:val="24"/>
        </w:rPr>
        <w:t>to</w:t>
      </w:r>
      <w:r w:rsidRPr="00D80A90">
        <w:rPr>
          <w:rFonts w:cs="Times New Roman"/>
          <w:spacing w:val="-2"/>
          <w:sz w:val="24"/>
          <w:szCs w:val="24"/>
        </w:rPr>
        <w:t xml:space="preserve"> </w:t>
      </w:r>
      <w:r w:rsidRPr="00D80A90">
        <w:rPr>
          <w:rFonts w:cs="Times New Roman"/>
          <w:sz w:val="24"/>
          <w:szCs w:val="24"/>
        </w:rPr>
        <w:t>a s</w:t>
      </w:r>
      <w:r w:rsidRPr="00D80A90">
        <w:rPr>
          <w:rFonts w:cs="Times New Roman"/>
          <w:spacing w:val="-3"/>
          <w:sz w:val="24"/>
          <w:szCs w:val="24"/>
        </w:rPr>
        <w:t>p</w:t>
      </w:r>
      <w:r w:rsidRPr="00D80A90">
        <w:rPr>
          <w:rFonts w:cs="Times New Roman"/>
          <w:sz w:val="24"/>
          <w:szCs w:val="24"/>
        </w:rPr>
        <w:t>ot</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1"/>
          <w:sz w:val="24"/>
          <w:szCs w:val="24"/>
        </w:rPr>
        <w:t>a</w:t>
      </w:r>
      <w:r w:rsidRPr="00D80A90">
        <w:rPr>
          <w:rFonts w:cs="Times New Roman"/>
          <w:sz w:val="24"/>
          <w:szCs w:val="24"/>
        </w:rPr>
        <w:t>t</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s</w:t>
      </w:r>
      <w:r w:rsidRPr="00D80A90">
        <w:rPr>
          <w:rFonts w:cs="Times New Roman"/>
          <w:spacing w:val="1"/>
          <w:sz w:val="24"/>
          <w:szCs w:val="24"/>
        </w:rPr>
        <w:t xml:space="preserve"> </w:t>
      </w:r>
      <w:r w:rsidRPr="00D80A90">
        <w:rPr>
          <w:rFonts w:cs="Times New Roman"/>
          <w:sz w:val="24"/>
          <w:szCs w:val="24"/>
        </w:rPr>
        <w:t>a</w:t>
      </w:r>
      <w:r w:rsidRPr="00D80A90">
        <w:rPr>
          <w:rFonts w:cs="Times New Roman"/>
          <w:spacing w:val="-4"/>
          <w:sz w:val="24"/>
          <w:szCs w:val="24"/>
        </w:rPr>
        <w:t>w</w:t>
      </w:r>
      <w:r w:rsidRPr="00D80A90">
        <w:rPr>
          <w:rFonts w:cs="Times New Roman"/>
          <w:sz w:val="24"/>
          <w:szCs w:val="24"/>
        </w:rPr>
        <w:t>ay</w:t>
      </w:r>
      <w:r w:rsidRPr="00D80A90">
        <w:rPr>
          <w:rFonts w:cs="Times New Roman"/>
          <w:spacing w:val="-2"/>
          <w:sz w:val="24"/>
          <w:szCs w:val="24"/>
        </w:rPr>
        <w:t xml:space="preserve"> </w:t>
      </w:r>
      <w:r w:rsidRPr="00D80A90">
        <w:rPr>
          <w:rFonts w:cs="Times New Roman"/>
          <w:sz w:val="24"/>
          <w:szCs w:val="24"/>
        </w:rPr>
        <w:t xml:space="preserve">from the </w:t>
      </w:r>
      <w:r w:rsidRPr="00D80A90">
        <w:rPr>
          <w:rFonts w:cs="Times New Roman"/>
          <w:spacing w:val="-3"/>
          <w:sz w:val="24"/>
          <w:szCs w:val="24"/>
        </w:rPr>
        <w:t>o</w:t>
      </w:r>
      <w:r w:rsidRPr="00D80A90">
        <w:rPr>
          <w:rFonts w:cs="Times New Roman"/>
          <w:sz w:val="24"/>
          <w:szCs w:val="24"/>
        </w:rPr>
        <w:t>th</w:t>
      </w:r>
      <w:r w:rsidRPr="00D80A90">
        <w:rPr>
          <w:rFonts w:cs="Times New Roman"/>
          <w:spacing w:val="-1"/>
          <w:sz w:val="24"/>
          <w:szCs w:val="24"/>
        </w:rPr>
        <w:t>e</w:t>
      </w:r>
      <w:r w:rsidRPr="00D80A90">
        <w:rPr>
          <w:rFonts w:cs="Times New Roman"/>
          <w:sz w:val="24"/>
          <w:szCs w:val="24"/>
        </w:rPr>
        <w:t>r</w:t>
      </w:r>
      <w:r w:rsidRPr="00D80A90">
        <w:rPr>
          <w:rFonts w:cs="Times New Roman"/>
          <w:spacing w:val="-1"/>
          <w:sz w:val="24"/>
          <w:szCs w:val="24"/>
        </w:rPr>
        <w:t xml:space="preserve"> </w:t>
      </w:r>
      <w:r w:rsidRPr="00D80A90">
        <w:rPr>
          <w:rFonts w:cs="Times New Roman"/>
          <w:sz w:val="24"/>
          <w:szCs w:val="24"/>
        </w:rPr>
        <w:t>stu</w:t>
      </w:r>
      <w:r w:rsidRPr="00D80A90">
        <w:rPr>
          <w:rFonts w:cs="Times New Roman"/>
          <w:spacing w:val="-1"/>
          <w:sz w:val="24"/>
          <w:szCs w:val="24"/>
        </w:rPr>
        <w:t>d</w:t>
      </w:r>
      <w:r w:rsidRPr="00D80A90">
        <w:rPr>
          <w:rFonts w:cs="Times New Roman"/>
          <w:sz w:val="24"/>
          <w:szCs w:val="24"/>
        </w:rPr>
        <w:t>e</w:t>
      </w:r>
      <w:r w:rsidRPr="00D80A90">
        <w:rPr>
          <w:rFonts w:cs="Times New Roman"/>
          <w:spacing w:val="-4"/>
          <w:sz w:val="24"/>
          <w:szCs w:val="24"/>
        </w:rPr>
        <w:t>n</w:t>
      </w:r>
      <w:r w:rsidRPr="00D80A90">
        <w:rPr>
          <w:rFonts w:cs="Times New Roman"/>
          <w:sz w:val="24"/>
          <w:szCs w:val="24"/>
        </w:rPr>
        <w:t>t</w:t>
      </w:r>
      <w:r w:rsidRPr="00D80A90">
        <w:rPr>
          <w:rFonts w:cs="Times New Roman"/>
          <w:spacing w:val="-3"/>
          <w:sz w:val="24"/>
          <w:szCs w:val="24"/>
        </w:rPr>
        <w:t>s</w:t>
      </w:r>
      <w:r w:rsidRPr="00D80A90">
        <w:rPr>
          <w:rFonts w:cs="Times New Roman"/>
          <w:sz w:val="24"/>
          <w:szCs w:val="24"/>
        </w:rPr>
        <w:t>.</w:t>
      </w:r>
      <w:r w:rsidRPr="00D80A90">
        <w:rPr>
          <w:rFonts w:cs="Times New Roman"/>
          <w:spacing w:val="2"/>
          <w:sz w:val="24"/>
          <w:szCs w:val="24"/>
        </w:rPr>
        <w:t xml:space="preserve"> </w:t>
      </w:r>
      <w:r w:rsidRPr="00D80A90">
        <w:rPr>
          <w:rFonts w:cs="Times New Roman"/>
          <w:spacing w:val="-1"/>
          <w:sz w:val="24"/>
          <w:szCs w:val="24"/>
        </w:rPr>
        <w:t>A</w:t>
      </w:r>
      <w:r w:rsidRPr="00D80A90">
        <w:rPr>
          <w:rFonts w:cs="Times New Roman"/>
          <w:spacing w:val="-3"/>
          <w:sz w:val="24"/>
          <w:szCs w:val="24"/>
        </w:rPr>
        <w:t>s</w:t>
      </w:r>
      <w:r w:rsidRPr="00D80A90">
        <w:rPr>
          <w:rFonts w:cs="Times New Roman"/>
          <w:sz w:val="24"/>
          <w:szCs w:val="24"/>
        </w:rPr>
        <w:t>k</w:t>
      </w:r>
      <w:r w:rsidRPr="00D80A90">
        <w:rPr>
          <w:rFonts w:cs="Times New Roman"/>
          <w:spacing w:val="1"/>
          <w:sz w:val="24"/>
          <w:szCs w:val="24"/>
        </w:rPr>
        <w:t xml:space="preserve"> </w:t>
      </w:r>
      <w:r w:rsidRPr="00D80A90">
        <w:rPr>
          <w:rFonts w:cs="Times New Roman"/>
          <w:spacing w:val="-3"/>
          <w:sz w:val="24"/>
          <w:szCs w:val="24"/>
        </w:rPr>
        <w:t>h</w:t>
      </w:r>
      <w:r w:rsidRPr="00D80A90">
        <w:rPr>
          <w:rFonts w:cs="Times New Roman"/>
          <w:spacing w:val="-2"/>
          <w:sz w:val="24"/>
          <w:szCs w:val="24"/>
        </w:rPr>
        <w:t>i</w:t>
      </w:r>
      <w:r w:rsidRPr="00D80A90">
        <w:rPr>
          <w:rFonts w:cs="Times New Roman"/>
          <w:sz w:val="24"/>
          <w:szCs w:val="24"/>
        </w:rPr>
        <w:t>m/h</w:t>
      </w:r>
      <w:r w:rsidRPr="00D80A90">
        <w:rPr>
          <w:rFonts w:cs="Times New Roman"/>
          <w:spacing w:val="-1"/>
          <w:sz w:val="24"/>
          <w:szCs w:val="24"/>
        </w:rPr>
        <w:t>e</w:t>
      </w:r>
      <w:r w:rsidRPr="00D80A90">
        <w:rPr>
          <w:rFonts w:cs="Times New Roman"/>
          <w:sz w:val="24"/>
          <w:szCs w:val="24"/>
        </w:rPr>
        <w:t>r</w:t>
      </w:r>
      <w:r w:rsidRPr="00D80A90">
        <w:rPr>
          <w:rFonts w:cs="Times New Roman"/>
          <w:spacing w:val="-1"/>
          <w:sz w:val="24"/>
          <w:szCs w:val="24"/>
        </w:rPr>
        <w:t xml:space="preserve"> </w:t>
      </w:r>
      <w:r w:rsidRPr="00D80A90">
        <w:rPr>
          <w:rFonts w:cs="Times New Roman"/>
          <w:spacing w:val="-4"/>
          <w:sz w:val="24"/>
          <w:szCs w:val="24"/>
        </w:rPr>
        <w:t>w</w:t>
      </w:r>
      <w:r w:rsidRPr="00D80A90">
        <w:rPr>
          <w:rFonts w:cs="Times New Roman"/>
          <w:sz w:val="24"/>
          <w:szCs w:val="24"/>
        </w:rPr>
        <w:t>hy</w:t>
      </w:r>
      <w:r w:rsidRPr="00D80A90">
        <w:rPr>
          <w:rFonts w:cs="Times New Roman"/>
          <w:spacing w:val="-2"/>
          <w:sz w:val="24"/>
          <w:szCs w:val="24"/>
        </w:rPr>
        <w:t xml:space="preserve"> </w:t>
      </w:r>
      <w:r w:rsidRPr="00D80A90">
        <w:rPr>
          <w:rFonts w:cs="Times New Roman"/>
          <w:sz w:val="24"/>
          <w:szCs w:val="24"/>
        </w:rPr>
        <w:t>h</w:t>
      </w:r>
      <w:r w:rsidRPr="00D80A90">
        <w:rPr>
          <w:rFonts w:cs="Times New Roman"/>
          <w:spacing w:val="-1"/>
          <w:sz w:val="24"/>
          <w:szCs w:val="24"/>
        </w:rPr>
        <w:t>e</w:t>
      </w:r>
      <w:r w:rsidRPr="00D80A90">
        <w:rPr>
          <w:rFonts w:cs="Times New Roman"/>
          <w:sz w:val="24"/>
          <w:szCs w:val="24"/>
        </w:rPr>
        <w:t>/she th</w:t>
      </w:r>
      <w:r w:rsidRPr="00D80A90">
        <w:rPr>
          <w:rFonts w:cs="Times New Roman"/>
          <w:spacing w:val="-2"/>
          <w:sz w:val="24"/>
          <w:szCs w:val="24"/>
        </w:rPr>
        <w:t>i</w:t>
      </w:r>
      <w:r w:rsidRPr="00D80A90">
        <w:rPr>
          <w:rFonts w:cs="Times New Roman"/>
          <w:spacing w:val="-3"/>
          <w:sz w:val="24"/>
          <w:szCs w:val="24"/>
        </w:rPr>
        <w:t>n</w:t>
      </w:r>
      <w:r w:rsidRPr="00D80A90">
        <w:rPr>
          <w:rFonts w:cs="Times New Roman"/>
          <w:spacing w:val="2"/>
          <w:sz w:val="24"/>
          <w:szCs w:val="24"/>
        </w:rPr>
        <w:t>k</w:t>
      </w:r>
      <w:r w:rsidRPr="00D80A90">
        <w:rPr>
          <w:rFonts w:cs="Times New Roman"/>
          <w:sz w:val="24"/>
          <w:szCs w:val="24"/>
        </w:rPr>
        <w:t>s</w:t>
      </w:r>
      <w:r w:rsidRPr="00D80A90">
        <w:rPr>
          <w:rFonts w:cs="Times New Roman"/>
          <w:spacing w:val="-2"/>
          <w:sz w:val="24"/>
          <w:szCs w:val="24"/>
        </w:rPr>
        <w:t xml:space="preserve"> </w:t>
      </w:r>
      <w:r w:rsidRPr="00D80A90">
        <w:rPr>
          <w:rFonts w:cs="Times New Roman"/>
          <w:spacing w:val="-3"/>
          <w:sz w:val="24"/>
          <w:szCs w:val="24"/>
        </w:rPr>
        <w:t>y</w:t>
      </w:r>
      <w:r w:rsidRPr="00D80A90">
        <w:rPr>
          <w:rFonts w:cs="Times New Roman"/>
          <w:sz w:val="24"/>
          <w:szCs w:val="24"/>
        </w:rPr>
        <w:t>o</w:t>
      </w:r>
      <w:r w:rsidRPr="00D80A90">
        <w:rPr>
          <w:rFonts w:cs="Times New Roman"/>
          <w:spacing w:val="-1"/>
          <w:sz w:val="24"/>
          <w:szCs w:val="24"/>
        </w:rPr>
        <w:t>u</w:t>
      </w:r>
      <w:r w:rsidRPr="00D80A90">
        <w:rPr>
          <w:rFonts w:cs="Times New Roman"/>
          <w:sz w:val="24"/>
          <w:szCs w:val="24"/>
        </w:rPr>
        <w:t>'</w:t>
      </w:r>
      <w:r w:rsidRPr="00D80A90">
        <w:rPr>
          <w:rFonts w:cs="Times New Roman"/>
          <w:spacing w:val="-3"/>
          <w:sz w:val="24"/>
          <w:szCs w:val="24"/>
        </w:rPr>
        <w:t>v</w:t>
      </w:r>
      <w:r w:rsidRPr="00D80A90">
        <w:rPr>
          <w:rFonts w:cs="Times New Roman"/>
          <w:sz w:val="24"/>
          <w:szCs w:val="24"/>
        </w:rPr>
        <w:t>e as</w:t>
      </w:r>
      <w:r w:rsidRPr="00D80A90">
        <w:rPr>
          <w:rFonts w:cs="Times New Roman"/>
          <w:spacing w:val="2"/>
          <w:sz w:val="24"/>
          <w:szCs w:val="24"/>
        </w:rPr>
        <w:t>k</w:t>
      </w:r>
      <w:r w:rsidRPr="00D80A90">
        <w:rPr>
          <w:rFonts w:cs="Times New Roman"/>
          <w:sz w:val="24"/>
          <w:szCs w:val="24"/>
        </w:rPr>
        <w:t>ed</w:t>
      </w:r>
      <w:r w:rsidRPr="00D80A90">
        <w:rPr>
          <w:rFonts w:cs="Times New Roman"/>
          <w:spacing w:val="-3"/>
          <w:sz w:val="24"/>
          <w:szCs w:val="24"/>
        </w:rPr>
        <w:t xml:space="preserve"> </w:t>
      </w:r>
      <w:r w:rsidRPr="00D80A90">
        <w:rPr>
          <w:rFonts w:cs="Times New Roman"/>
          <w:sz w:val="24"/>
          <w:szCs w:val="24"/>
        </w:rPr>
        <w:t>to</w:t>
      </w:r>
      <w:r w:rsidRPr="00D80A90">
        <w:rPr>
          <w:rFonts w:cs="Times New Roman"/>
          <w:spacing w:val="-2"/>
          <w:sz w:val="24"/>
          <w:szCs w:val="24"/>
        </w:rPr>
        <w:t xml:space="preserve"> </w:t>
      </w:r>
      <w:r w:rsidRPr="00D80A90">
        <w:rPr>
          <w:rFonts w:cs="Times New Roman"/>
          <w:sz w:val="24"/>
          <w:szCs w:val="24"/>
        </w:rPr>
        <w:t>sp</w:t>
      </w:r>
      <w:r w:rsidRPr="00D80A90">
        <w:rPr>
          <w:rFonts w:cs="Times New Roman"/>
          <w:spacing w:val="-1"/>
          <w:sz w:val="24"/>
          <w:szCs w:val="24"/>
        </w:rPr>
        <w:t>e</w:t>
      </w:r>
      <w:r w:rsidRPr="00D80A90">
        <w:rPr>
          <w:rFonts w:cs="Times New Roman"/>
          <w:spacing w:val="-3"/>
          <w:sz w:val="24"/>
          <w:szCs w:val="24"/>
        </w:rPr>
        <w:t>a</w:t>
      </w:r>
      <w:r w:rsidRPr="00D80A90">
        <w:rPr>
          <w:rFonts w:cs="Times New Roman"/>
          <w:sz w:val="24"/>
          <w:szCs w:val="24"/>
        </w:rPr>
        <w:t>k</w:t>
      </w:r>
      <w:r w:rsidRPr="00D80A90">
        <w:rPr>
          <w:rFonts w:cs="Times New Roman"/>
          <w:spacing w:val="1"/>
          <w:sz w:val="24"/>
          <w:szCs w:val="24"/>
        </w:rPr>
        <w:t xml:space="preserve"> </w:t>
      </w:r>
      <w:r w:rsidRPr="00D80A90">
        <w:rPr>
          <w:rFonts w:cs="Times New Roman"/>
          <w:spacing w:val="-4"/>
          <w:sz w:val="24"/>
          <w:szCs w:val="24"/>
        </w:rPr>
        <w:t>w</w:t>
      </w:r>
      <w:r w:rsidRPr="00D80A90">
        <w:rPr>
          <w:rFonts w:cs="Times New Roman"/>
          <w:spacing w:val="-2"/>
          <w:sz w:val="24"/>
          <w:szCs w:val="24"/>
        </w:rPr>
        <w:t>i</w:t>
      </w:r>
      <w:r w:rsidRPr="00D80A90">
        <w:rPr>
          <w:rFonts w:cs="Times New Roman"/>
          <w:sz w:val="24"/>
          <w:szCs w:val="24"/>
        </w:rPr>
        <w:t xml:space="preserve">th </w:t>
      </w:r>
      <w:r w:rsidRPr="00D80A90">
        <w:rPr>
          <w:rFonts w:cs="Times New Roman"/>
          <w:spacing w:val="1"/>
          <w:sz w:val="24"/>
          <w:szCs w:val="24"/>
        </w:rPr>
        <w:t>t</w:t>
      </w:r>
      <w:r w:rsidRPr="00D80A90">
        <w:rPr>
          <w:rFonts w:cs="Times New Roman"/>
          <w:sz w:val="24"/>
          <w:szCs w:val="24"/>
        </w:rPr>
        <w:t>h</w:t>
      </w:r>
      <w:r w:rsidRPr="00D80A90">
        <w:rPr>
          <w:rFonts w:cs="Times New Roman"/>
          <w:spacing w:val="-4"/>
          <w:sz w:val="24"/>
          <w:szCs w:val="24"/>
        </w:rPr>
        <w:t>e</w:t>
      </w:r>
      <w:r w:rsidRPr="00D80A90">
        <w:rPr>
          <w:rFonts w:cs="Times New Roman"/>
          <w:sz w:val="24"/>
          <w:szCs w:val="24"/>
        </w:rPr>
        <w:t>m.</w:t>
      </w:r>
      <w:r w:rsidRPr="00D80A90">
        <w:rPr>
          <w:rFonts w:cs="Times New Roman"/>
          <w:spacing w:val="-1"/>
          <w:sz w:val="24"/>
          <w:szCs w:val="24"/>
        </w:rPr>
        <w:t xml:space="preserve"> </w:t>
      </w:r>
      <w:r w:rsidRPr="00D80A90">
        <w:rPr>
          <w:rFonts w:cs="Times New Roman"/>
          <w:spacing w:val="-2"/>
          <w:sz w:val="24"/>
          <w:szCs w:val="24"/>
        </w:rPr>
        <w:t>U</w:t>
      </w:r>
      <w:r w:rsidRPr="00D80A90">
        <w:rPr>
          <w:rFonts w:cs="Times New Roman"/>
          <w:sz w:val="24"/>
          <w:szCs w:val="24"/>
        </w:rPr>
        <w:t>su</w:t>
      </w:r>
      <w:r w:rsidRPr="00D80A90">
        <w:rPr>
          <w:rFonts w:cs="Times New Roman"/>
          <w:spacing w:val="-1"/>
          <w:sz w:val="24"/>
          <w:szCs w:val="24"/>
        </w:rPr>
        <w:t>a</w:t>
      </w:r>
      <w:r w:rsidRPr="00D80A90">
        <w:rPr>
          <w:rFonts w:cs="Times New Roman"/>
          <w:spacing w:val="-2"/>
          <w:sz w:val="24"/>
          <w:szCs w:val="24"/>
        </w:rPr>
        <w:t>ll</w:t>
      </w:r>
      <w:r w:rsidRPr="00D80A90">
        <w:rPr>
          <w:rFonts w:cs="Times New Roman"/>
          <w:sz w:val="24"/>
          <w:szCs w:val="24"/>
        </w:rPr>
        <w:t>y 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can</w:t>
      </w:r>
      <w:r w:rsidRPr="00D80A90">
        <w:rPr>
          <w:rFonts w:cs="Times New Roman"/>
          <w:spacing w:val="-2"/>
          <w:sz w:val="24"/>
          <w:szCs w:val="24"/>
        </w:rPr>
        <w:t xml:space="preserve"> </w:t>
      </w:r>
      <w:r w:rsidRPr="00D80A90">
        <w:rPr>
          <w:rFonts w:cs="Times New Roman"/>
          <w:sz w:val="24"/>
          <w:szCs w:val="24"/>
        </w:rPr>
        <w:t>te</w:t>
      </w:r>
      <w:r w:rsidRPr="00D80A90">
        <w:rPr>
          <w:rFonts w:cs="Times New Roman"/>
          <w:spacing w:val="-2"/>
          <w:sz w:val="24"/>
          <w:szCs w:val="24"/>
        </w:rPr>
        <w:t>l</w:t>
      </w:r>
      <w:r w:rsidRPr="00D80A90">
        <w:rPr>
          <w:rFonts w:cs="Times New Roman"/>
          <w:sz w:val="24"/>
          <w:szCs w:val="24"/>
        </w:rPr>
        <w:t>l</w:t>
      </w:r>
      <w:r w:rsidRPr="00D80A90">
        <w:rPr>
          <w:rFonts w:cs="Times New Roman"/>
          <w:spacing w:val="-1"/>
          <w:sz w:val="24"/>
          <w:szCs w:val="24"/>
        </w:rPr>
        <w:t xml:space="preserve"> </w:t>
      </w:r>
      <w:r w:rsidRPr="00D80A90">
        <w:rPr>
          <w:rFonts w:cs="Times New Roman"/>
          <w:spacing w:val="-3"/>
          <w:sz w:val="24"/>
          <w:szCs w:val="24"/>
        </w:rPr>
        <w:t>y</w:t>
      </w:r>
      <w:r w:rsidRPr="00D80A90">
        <w:rPr>
          <w:rFonts w:cs="Times New Roman"/>
          <w:sz w:val="24"/>
          <w:szCs w:val="24"/>
        </w:rPr>
        <w:t>o</w:t>
      </w:r>
      <w:r w:rsidRPr="00D80A90">
        <w:rPr>
          <w:rFonts w:cs="Times New Roman"/>
          <w:spacing w:val="-1"/>
          <w:sz w:val="24"/>
          <w:szCs w:val="24"/>
        </w:rPr>
        <w:t>u</w:t>
      </w:r>
      <w:r w:rsidRPr="00D80A90">
        <w:rPr>
          <w:rFonts w:cs="Times New Roman"/>
          <w:sz w:val="24"/>
          <w:szCs w:val="24"/>
        </w:rPr>
        <w:t>.</w:t>
      </w:r>
      <w:r w:rsidRPr="00D80A90">
        <w:rPr>
          <w:rFonts w:cs="Times New Roman"/>
          <w:spacing w:val="2"/>
          <w:sz w:val="24"/>
          <w:szCs w:val="24"/>
        </w:rPr>
        <w:t xml:space="preserve"> </w:t>
      </w:r>
      <w:r w:rsidRPr="00D80A90">
        <w:rPr>
          <w:rFonts w:cs="Times New Roman"/>
          <w:spacing w:val="-1"/>
          <w:sz w:val="24"/>
          <w:szCs w:val="24"/>
        </w:rPr>
        <w:t>A</w:t>
      </w:r>
      <w:r w:rsidRPr="00D80A90">
        <w:rPr>
          <w:rFonts w:cs="Times New Roman"/>
          <w:spacing w:val="-3"/>
          <w:sz w:val="24"/>
          <w:szCs w:val="24"/>
        </w:rPr>
        <w:t>s</w:t>
      </w:r>
      <w:r w:rsidRPr="00D80A90">
        <w:rPr>
          <w:rFonts w:cs="Times New Roman"/>
          <w:sz w:val="24"/>
          <w:szCs w:val="24"/>
        </w:rPr>
        <w:t>k</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4"/>
          <w:sz w:val="24"/>
          <w:szCs w:val="24"/>
        </w:rPr>
        <w:t>e</w:t>
      </w:r>
      <w:r w:rsidRPr="00D80A90">
        <w:rPr>
          <w:rFonts w:cs="Times New Roman"/>
          <w:sz w:val="24"/>
          <w:szCs w:val="24"/>
        </w:rPr>
        <w:t>m</w:t>
      </w:r>
      <w:r w:rsidRPr="00D80A90">
        <w:rPr>
          <w:rFonts w:cs="Times New Roman"/>
          <w:spacing w:val="1"/>
          <w:sz w:val="24"/>
          <w:szCs w:val="24"/>
        </w:rPr>
        <w:t xml:space="preserve"> h</w:t>
      </w:r>
      <w:r w:rsidRPr="00D80A90">
        <w:rPr>
          <w:rFonts w:cs="Times New Roman"/>
          <w:sz w:val="24"/>
          <w:szCs w:val="24"/>
        </w:rPr>
        <w:t>ow</w:t>
      </w:r>
      <w:r w:rsidRPr="00D80A90">
        <w:rPr>
          <w:rFonts w:cs="Times New Roman"/>
          <w:spacing w:val="-3"/>
          <w:sz w:val="24"/>
          <w:szCs w:val="24"/>
        </w:rPr>
        <w:t xml:space="preserve"> </w:t>
      </w:r>
      <w:r w:rsidRPr="00D80A90">
        <w:rPr>
          <w:rFonts w:cs="Times New Roman"/>
          <w:sz w:val="24"/>
          <w:szCs w:val="24"/>
        </w:rPr>
        <w:t>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sh</w:t>
      </w:r>
      <w:r w:rsidRPr="00D80A90">
        <w:rPr>
          <w:rFonts w:cs="Times New Roman"/>
          <w:spacing w:val="-1"/>
          <w:sz w:val="24"/>
          <w:szCs w:val="24"/>
        </w:rPr>
        <w:t>o</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d ha</w:t>
      </w:r>
      <w:r w:rsidRPr="00D80A90">
        <w:rPr>
          <w:rFonts w:cs="Times New Roman"/>
          <w:spacing w:val="-3"/>
          <w:sz w:val="24"/>
          <w:szCs w:val="24"/>
        </w:rPr>
        <w:t>v</w:t>
      </w:r>
      <w:r w:rsidRPr="00D80A90">
        <w:rPr>
          <w:rFonts w:cs="Times New Roman"/>
          <w:sz w:val="24"/>
          <w:szCs w:val="24"/>
        </w:rPr>
        <w:t>e</w:t>
      </w:r>
      <w:r w:rsidRPr="00D80A90">
        <w:rPr>
          <w:rFonts w:cs="Times New Roman"/>
          <w:spacing w:val="-2"/>
          <w:sz w:val="24"/>
          <w:szCs w:val="24"/>
        </w:rPr>
        <w:t xml:space="preserve"> </w:t>
      </w:r>
      <w:r w:rsidRPr="00D80A90">
        <w:rPr>
          <w:rFonts w:cs="Times New Roman"/>
          <w:sz w:val="24"/>
          <w:szCs w:val="24"/>
        </w:rPr>
        <w:t>h</w:t>
      </w:r>
      <w:r w:rsidRPr="00D80A90">
        <w:rPr>
          <w:rFonts w:cs="Times New Roman"/>
          <w:spacing w:val="-1"/>
          <w:sz w:val="24"/>
          <w:szCs w:val="24"/>
        </w:rPr>
        <w:t>a</w:t>
      </w:r>
      <w:r w:rsidRPr="00D80A90">
        <w:rPr>
          <w:rFonts w:cs="Times New Roman"/>
          <w:sz w:val="24"/>
          <w:szCs w:val="24"/>
        </w:rPr>
        <w:t>n</w:t>
      </w:r>
      <w:r w:rsidRPr="00D80A90">
        <w:rPr>
          <w:rFonts w:cs="Times New Roman"/>
          <w:spacing w:val="-1"/>
          <w:sz w:val="24"/>
          <w:szCs w:val="24"/>
        </w:rPr>
        <w:t>d</w:t>
      </w:r>
      <w:r w:rsidRPr="00D80A90">
        <w:rPr>
          <w:rFonts w:cs="Times New Roman"/>
          <w:spacing w:val="-2"/>
          <w:sz w:val="24"/>
          <w:szCs w:val="24"/>
        </w:rPr>
        <w:t>l</w:t>
      </w:r>
      <w:r w:rsidRPr="00D80A90">
        <w:rPr>
          <w:rFonts w:cs="Times New Roman"/>
          <w:sz w:val="24"/>
          <w:szCs w:val="24"/>
        </w:rPr>
        <w:t>ed the</w:t>
      </w:r>
      <w:r w:rsidRPr="00D80A90">
        <w:rPr>
          <w:rFonts w:cs="Times New Roman"/>
          <w:spacing w:val="-2"/>
          <w:sz w:val="24"/>
          <w:szCs w:val="24"/>
        </w:rPr>
        <w:t xml:space="preserve"> </w:t>
      </w:r>
      <w:r w:rsidRPr="00D80A90">
        <w:rPr>
          <w:rFonts w:cs="Times New Roman"/>
          <w:sz w:val="24"/>
          <w:szCs w:val="24"/>
        </w:rPr>
        <w:t>s</w:t>
      </w:r>
      <w:r w:rsidRPr="00D80A90">
        <w:rPr>
          <w:rFonts w:cs="Times New Roman"/>
          <w:spacing w:val="-2"/>
          <w:sz w:val="24"/>
          <w:szCs w:val="24"/>
        </w:rPr>
        <w:t>i</w:t>
      </w:r>
      <w:r w:rsidRPr="00D80A90">
        <w:rPr>
          <w:rFonts w:cs="Times New Roman"/>
          <w:sz w:val="24"/>
          <w:szCs w:val="24"/>
        </w:rPr>
        <w:t>tu</w:t>
      </w:r>
      <w:r w:rsidRPr="00D80A90">
        <w:rPr>
          <w:rFonts w:cs="Times New Roman"/>
          <w:spacing w:val="-1"/>
          <w:sz w:val="24"/>
          <w:szCs w:val="24"/>
        </w:rPr>
        <w:t>a</w:t>
      </w:r>
      <w:r w:rsidRPr="00D80A90">
        <w:rPr>
          <w:rFonts w:cs="Times New Roman"/>
          <w:sz w:val="24"/>
          <w:szCs w:val="24"/>
        </w:rPr>
        <w:t>t</w:t>
      </w:r>
      <w:r w:rsidRPr="00D80A90">
        <w:rPr>
          <w:rFonts w:cs="Times New Roman"/>
          <w:spacing w:val="-2"/>
          <w:sz w:val="24"/>
          <w:szCs w:val="24"/>
        </w:rPr>
        <w:t>i</w:t>
      </w:r>
      <w:r w:rsidRPr="00D80A90">
        <w:rPr>
          <w:rFonts w:cs="Times New Roman"/>
          <w:sz w:val="24"/>
          <w:szCs w:val="24"/>
        </w:rPr>
        <w:t>on a</w:t>
      </w:r>
      <w:r w:rsidRPr="00D80A90">
        <w:rPr>
          <w:rFonts w:cs="Times New Roman"/>
          <w:spacing w:val="-4"/>
          <w:sz w:val="24"/>
          <w:szCs w:val="24"/>
        </w:rPr>
        <w:t>n</w:t>
      </w:r>
      <w:r w:rsidRPr="00D80A90">
        <w:rPr>
          <w:rFonts w:cs="Times New Roman"/>
          <w:sz w:val="24"/>
          <w:szCs w:val="24"/>
        </w:rPr>
        <w:t xml:space="preserve">d </w:t>
      </w:r>
      <w:r w:rsidRPr="00D80A90">
        <w:rPr>
          <w:rFonts w:cs="Times New Roman"/>
          <w:spacing w:val="-3"/>
          <w:sz w:val="24"/>
          <w:szCs w:val="24"/>
        </w:rPr>
        <w:t>w</w:t>
      </w:r>
      <w:r w:rsidRPr="00D80A90">
        <w:rPr>
          <w:rFonts w:cs="Times New Roman"/>
          <w:sz w:val="24"/>
          <w:szCs w:val="24"/>
        </w:rPr>
        <w:t>h</w:t>
      </w:r>
      <w:r w:rsidRPr="00D80A90">
        <w:rPr>
          <w:rFonts w:cs="Times New Roman"/>
          <w:spacing w:val="-1"/>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th</w:t>
      </w:r>
      <w:r w:rsidRPr="00D80A90">
        <w:rPr>
          <w:rFonts w:cs="Times New Roman"/>
          <w:spacing w:val="-1"/>
          <w:sz w:val="24"/>
          <w:szCs w:val="24"/>
        </w:rPr>
        <w:t>e</w:t>
      </w:r>
      <w:r w:rsidRPr="00D80A90">
        <w:rPr>
          <w:rFonts w:cs="Times New Roman"/>
          <w:spacing w:val="-3"/>
          <w:sz w:val="24"/>
          <w:szCs w:val="24"/>
        </w:rPr>
        <w:t>y</w:t>
      </w:r>
      <w:r w:rsidRPr="00D80A90">
        <w:rPr>
          <w:rFonts w:cs="Times New Roman"/>
          <w:sz w:val="24"/>
          <w:szCs w:val="24"/>
        </w:rPr>
        <w:t>'</w:t>
      </w:r>
      <w:r w:rsidRPr="00D80A90">
        <w:rPr>
          <w:rFonts w:cs="Times New Roman"/>
          <w:spacing w:val="-2"/>
          <w:sz w:val="24"/>
          <w:szCs w:val="24"/>
        </w:rPr>
        <w:t>l</w:t>
      </w:r>
      <w:r w:rsidRPr="00D80A90">
        <w:rPr>
          <w:rFonts w:cs="Times New Roman"/>
          <w:sz w:val="24"/>
          <w:szCs w:val="24"/>
        </w:rPr>
        <w:t>l</w:t>
      </w:r>
      <w:r w:rsidRPr="00D80A90">
        <w:rPr>
          <w:rFonts w:cs="Times New Roman"/>
          <w:spacing w:val="-1"/>
          <w:sz w:val="24"/>
          <w:szCs w:val="24"/>
        </w:rPr>
        <w:t xml:space="preserve"> </w:t>
      </w:r>
      <w:r w:rsidRPr="00D80A90">
        <w:rPr>
          <w:rFonts w:cs="Times New Roman"/>
          <w:sz w:val="24"/>
          <w:szCs w:val="24"/>
        </w:rPr>
        <w:t>do n</w:t>
      </w:r>
      <w:r w:rsidRPr="00D80A90">
        <w:rPr>
          <w:rFonts w:cs="Times New Roman"/>
          <w:spacing w:val="-1"/>
          <w:sz w:val="24"/>
          <w:szCs w:val="24"/>
        </w:rPr>
        <w:t>e</w:t>
      </w:r>
      <w:r w:rsidRPr="00D80A90">
        <w:rPr>
          <w:rFonts w:cs="Times New Roman"/>
          <w:spacing w:val="-3"/>
          <w:sz w:val="24"/>
          <w:szCs w:val="24"/>
        </w:rPr>
        <w:t>x</w:t>
      </w:r>
      <w:r w:rsidRPr="00D80A90">
        <w:rPr>
          <w:rFonts w:cs="Times New Roman"/>
          <w:sz w:val="24"/>
          <w:szCs w:val="24"/>
        </w:rPr>
        <w:t>t t</w:t>
      </w:r>
      <w:r w:rsidRPr="00D80A90">
        <w:rPr>
          <w:rFonts w:cs="Times New Roman"/>
          <w:spacing w:val="-2"/>
          <w:sz w:val="24"/>
          <w:szCs w:val="24"/>
        </w:rPr>
        <w:t>i</w:t>
      </w:r>
      <w:r w:rsidRPr="00D80A90">
        <w:rPr>
          <w:rFonts w:cs="Times New Roman"/>
          <w:sz w:val="24"/>
          <w:szCs w:val="24"/>
        </w:rPr>
        <w:t>me.</w:t>
      </w:r>
      <w:r w:rsidRPr="00D80A90">
        <w:rPr>
          <w:rFonts w:cs="Times New Roman"/>
          <w:spacing w:val="-1"/>
          <w:sz w:val="24"/>
          <w:szCs w:val="24"/>
        </w:rPr>
        <w:t xml:space="preserve"> </w:t>
      </w:r>
      <w:r w:rsidRPr="00D80A90">
        <w:rPr>
          <w:rFonts w:cs="Times New Roman"/>
          <w:sz w:val="24"/>
          <w:szCs w:val="24"/>
        </w:rPr>
        <w:t>I</w:t>
      </w:r>
      <w:r w:rsidRPr="00D80A90">
        <w:rPr>
          <w:rFonts w:cs="Times New Roman"/>
          <w:spacing w:val="-3"/>
          <w:sz w:val="24"/>
          <w:szCs w:val="24"/>
        </w:rPr>
        <w:t>n</w:t>
      </w:r>
      <w:r w:rsidRPr="00D80A90">
        <w:rPr>
          <w:rFonts w:cs="Times New Roman"/>
          <w:sz w:val="24"/>
          <w:szCs w:val="24"/>
        </w:rPr>
        <w:t>c</w:t>
      </w:r>
      <w:r w:rsidRPr="00D80A90">
        <w:rPr>
          <w:rFonts w:cs="Times New Roman"/>
          <w:spacing w:val="-2"/>
          <w:sz w:val="24"/>
          <w:szCs w:val="24"/>
        </w:rPr>
        <w:t>l</w:t>
      </w:r>
      <w:r w:rsidRPr="00D80A90">
        <w:rPr>
          <w:rFonts w:cs="Times New Roman"/>
          <w:sz w:val="24"/>
          <w:szCs w:val="24"/>
        </w:rPr>
        <w:t>u</w:t>
      </w:r>
      <w:r w:rsidRPr="00D80A90">
        <w:rPr>
          <w:rFonts w:cs="Times New Roman"/>
          <w:spacing w:val="-1"/>
          <w:sz w:val="24"/>
          <w:szCs w:val="24"/>
        </w:rPr>
        <w:t>d</w:t>
      </w:r>
      <w:r w:rsidRPr="00D80A90">
        <w:rPr>
          <w:rFonts w:cs="Times New Roman"/>
          <w:sz w:val="24"/>
          <w:szCs w:val="24"/>
        </w:rPr>
        <w:t xml:space="preserve">e </w:t>
      </w:r>
      <w:r w:rsidRPr="00D80A90">
        <w:rPr>
          <w:rFonts w:cs="Times New Roman"/>
          <w:spacing w:val="1"/>
          <w:sz w:val="24"/>
          <w:szCs w:val="24"/>
        </w:rPr>
        <w:t>t</w:t>
      </w:r>
      <w:r w:rsidRPr="00D80A90">
        <w:rPr>
          <w:rFonts w:cs="Times New Roman"/>
          <w:sz w:val="24"/>
          <w:szCs w:val="24"/>
        </w:rPr>
        <w:t>h</w:t>
      </w:r>
      <w:r w:rsidRPr="00D80A90">
        <w:rPr>
          <w:rFonts w:cs="Times New Roman"/>
          <w:spacing w:val="-4"/>
          <w:sz w:val="24"/>
          <w:szCs w:val="24"/>
        </w:rPr>
        <w:t>e</w:t>
      </w:r>
      <w:r w:rsidRPr="00D80A90">
        <w:rPr>
          <w:rFonts w:cs="Times New Roman"/>
          <w:sz w:val="24"/>
          <w:szCs w:val="24"/>
        </w:rPr>
        <w:t>m</w:t>
      </w:r>
      <w:r w:rsidRPr="00D80A90">
        <w:rPr>
          <w:rFonts w:cs="Times New Roman"/>
          <w:spacing w:val="-1"/>
          <w:sz w:val="24"/>
          <w:szCs w:val="24"/>
        </w:rPr>
        <w:t xml:space="preserve"> </w:t>
      </w:r>
      <w:r w:rsidRPr="00D80A90">
        <w:rPr>
          <w:rFonts w:cs="Times New Roman"/>
          <w:spacing w:val="-2"/>
          <w:sz w:val="24"/>
          <w:szCs w:val="24"/>
        </w:rPr>
        <w:t>i</w:t>
      </w:r>
      <w:r w:rsidRPr="00D80A90">
        <w:rPr>
          <w:rFonts w:cs="Times New Roman"/>
          <w:sz w:val="24"/>
          <w:szCs w:val="24"/>
        </w:rPr>
        <w:t xml:space="preserve">n </w:t>
      </w:r>
      <w:r w:rsidRPr="00D80A90">
        <w:rPr>
          <w:rFonts w:cs="Times New Roman"/>
          <w:spacing w:val="1"/>
          <w:sz w:val="24"/>
          <w:szCs w:val="24"/>
        </w:rPr>
        <w:t>t</w:t>
      </w:r>
      <w:r w:rsidRPr="00D80A90">
        <w:rPr>
          <w:rFonts w:cs="Times New Roman"/>
          <w:sz w:val="24"/>
          <w:szCs w:val="24"/>
        </w:rPr>
        <w:t>he</w:t>
      </w:r>
      <w:r w:rsidRPr="00D80A90">
        <w:rPr>
          <w:rFonts w:cs="Times New Roman"/>
          <w:spacing w:val="-3"/>
          <w:sz w:val="24"/>
          <w:szCs w:val="24"/>
        </w:rPr>
        <w:t xml:space="preserve"> </w:t>
      </w:r>
      <w:r w:rsidRPr="00D80A90">
        <w:rPr>
          <w:rFonts w:cs="Times New Roman"/>
          <w:sz w:val="24"/>
          <w:szCs w:val="24"/>
        </w:rPr>
        <w:t>co</w:t>
      </w:r>
      <w:r w:rsidRPr="00D80A90">
        <w:rPr>
          <w:rFonts w:cs="Times New Roman"/>
          <w:spacing w:val="-1"/>
          <w:sz w:val="24"/>
          <w:szCs w:val="24"/>
        </w:rPr>
        <w:t>n</w:t>
      </w:r>
      <w:r w:rsidRPr="00D80A90">
        <w:rPr>
          <w:rFonts w:cs="Times New Roman"/>
          <w:sz w:val="24"/>
          <w:szCs w:val="24"/>
        </w:rPr>
        <w:t>s</w:t>
      </w:r>
      <w:r w:rsidRPr="00D80A90">
        <w:rPr>
          <w:rFonts w:cs="Times New Roman"/>
          <w:spacing w:val="-3"/>
          <w:sz w:val="24"/>
          <w:szCs w:val="24"/>
        </w:rPr>
        <w:t>e</w:t>
      </w:r>
      <w:r w:rsidRPr="00D80A90">
        <w:rPr>
          <w:rFonts w:cs="Times New Roman"/>
          <w:spacing w:val="1"/>
          <w:sz w:val="24"/>
          <w:szCs w:val="24"/>
        </w:rPr>
        <w:t>q</w:t>
      </w:r>
      <w:r w:rsidRPr="00D80A90">
        <w:rPr>
          <w:rFonts w:cs="Times New Roman"/>
          <w:sz w:val="24"/>
          <w:szCs w:val="24"/>
        </w:rPr>
        <w:t>u</w:t>
      </w:r>
      <w:r w:rsidRPr="00D80A90">
        <w:rPr>
          <w:rFonts w:cs="Times New Roman"/>
          <w:spacing w:val="-1"/>
          <w:sz w:val="24"/>
          <w:szCs w:val="24"/>
        </w:rPr>
        <w:t>e</w:t>
      </w:r>
      <w:r w:rsidRPr="00D80A90">
        <w:rPr>
          <w:rFonts w:cs="Times New Roman"/>
          <w:sz w:val="24"/>
          <w:szCs w:val="24"/>
        </w:rPr>
        <w:t>nce</w:t>
      </w:r>
      <w:r w:rsidRPr="00D80A90">
        <w:rPr>
          <w:rFonts w:cs="Times New Roman"/>
          <w:spacing w:val="-3"/>
          <w:sz w:val="24"/>
          <w:szCs w:val="24"/>
        </w:rPr>
        <w:t xml:space="preserve"> </w:t>
      </w:r>
      <w:r w:rsidRPr="00D80A90">
        <w:rPr>
          <w:rFonts w:cs="Times New Roman"/>
          <w:sz w:val="24"/>
          <w:szCs w:val="24"/>
        </w:rPr>
        <w:t>th</w:t>
      </w:r>
      <w:r w:rsidRPr="00D80A90">
        <w:rPr>
          <w:rFonts w:cs="Times New Roman"/>
          <w:spacing w:val="-4"/>
          <w:sz w:val="24"/>
          <w:szCs w:val="24"/>
        </w:rPr>
        <w:t>a</w:t>
      </w:r>
      <w:r w:rsidRPr="00D80A90">
        <w:rPr>
          <w:rFonts w:cs="Times New Roman"/>
          <w:sz w:val="24"/>
          <w:szCs w:val="24"/>
        </w:rPr>
        <w:t>t</w:t>
      </w:r>
      <w:r w:rsidRPr="00D80A90">
        <w:rPr>
          <w:rFonts w:cs="Times New Roman"/>
          <w:spacing w:val="2"/>
          <w:sz w:val="24"/>
          <w:szCs w:val="24"/>
        </w:rPr>
        <w:t xml:space="preserve"> </w:t>
      </w:r>
      <w:r w:rsidRPr="00D80A90">
        <w:rPr>
          <w:rFonts w:cs="Times New Roman"/>
          <w:sz w:val="24"/>
          <w:szCs w:val="24"/>
        </w:rPr>
        <w:t>sh</w:t>
      </w:r>
      <w:r w:rsidRPr="00D80A90">
        <w:rPr>
          <w:rFonts w:cs="Times New Roman"/>
          <w:spacing w:val="-4"/>
          <w:sz w:val="24"/>
          <w:szCs w:val="24"/>
        </w:rPr>
        <w:t>o</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d hap</w:t>
      </w:r>
      <w:r w:rsidRPr="00D80A90">
        <w:rPr>
          <w:rFonts w:cs="Times New Roman"/>
          <w:spacing w:val="-1"/>
          <w:sz w:val="24"/>
          <w:szCs w:val="24"/>
        </w:rPr>
        <w:t>p</w:t>
      </w:r>
      <w:r w:rsidRPr="00D80A90">
        <w:rPr>
          <w:rFonts w:cs="Times New Roman"/>
          <w:sz w:val="24"/>
          <w:szCs w:val="24"/>
        </w:rPr>
        <w:t>e</w:t>
      </w:r>
      <w:r w:rsidRPr="00D80A90">
        <w:rPr>
          <w:rFonts w:cs="Times New Roman"/>
          <w:spacing w:val="-1"/>
          <w:sz w:val="24"/>
          <w:szCs w:val="24"/>
        </w:rPr>
        <w:t>n</w:t>
      </w:r>
      <w:r w:rsidRPr="00D80A90">
        <w:rPr>
          <w:rFonts w:cs="Times New Roman"/>
          <w:sz w:val="24"/>
          <w:szCs w:val="24"/>
        </w:rPr>
        <w:t>.</w:t>
      </w:r>
      <w:r w:rsidRPr="00D80A90">
        <w:rPr>
          <w:rFonts w:cs="Times New Roman"/>
          <w:spacing w:val="-1"/>
          <w:sz w:val="24"/>
          <w:szCs w:val="24"/>
        </w:rPr>
        <w:t xml:space="preserve"> S</w:t>
      </w:r>
      <w:r w:rsidRPr="00D80A90">
        <w:rPr>
          <w:rFonts w:cs="Times New Roman"/>
          <w:sz w:val="24"/>
          <w:szCs w:val="24"/>
        </w:rPr>
        <w:t>om</w:t>
      </w:r>
      <w:r w:rsidRPr="00D80A90">
        <w:rPr>
          <w:rFonts w:cs="Times New Roman"/>
          <w:spacing w:val="-3"/>
          <w:sz w:val="24"/>
          <w:szCs w:val="24"/>
        </w:rPr>
        <w:t>e</w:t>
      </w:r>
      <w:r w:rsidRPr="00D80A90">
        <w:rPr>
          <w:rFonts w:cs="Times New Roman"/>
          <w:sz w:val="24"/>
          <w:szCs w:val="24"/>
        </w:rPr>
        <w:t>t</w:t>
      </w:r>
      <w:r w:rsidRPr="00D80A90">
        <w:rPr>
          <w:rFonts w:cs="Times New Roman"/>
          <w:spacing w:val="-2"/>
          <w:sz w:val="24"/>
          <w:szCs w:val="24"/>
        </w:rPr>
        <w:t>i</w:t>
      </w:r>
      <w:r w:rsidRPr="00D80A90">
        <w:rPr>
          <w:rFonts w:cs="Times New Roman"/>
          <w:sz w:val="24"/>
          <w:szCs w:val="24"/>
        </w:rPr>
        <w:t>mes</w:t>
      </w:r>
      <w:r w:rsidRPr="00D80A90">
        <w:rPr>
          <w:rFonts w:cs="Times New Roman"/>
          <w:spacing w:val="-2"/>
          <w:sz w:val="24"/>
          <w:szCs w:val="24"/>
        </w:rPr>
        <w:t xml:space="preserve"> </w:t>
      </w:r>
      <w:r w:rsidRPr="00D80A90">
        <w:rPr>
          <w:rFonts w:cs="Times New Roman"/>
          <w:sz w:val="24"/>
          <w:szCs w:val="24"/>
        </w:rPr>
        <w:t>t</w:t>
      </w:r>
      <w:r w:rsidRPr="00D80A90">
        <w:rPr>
          <w:rFonts w:cs="Times New Roman"/>
          <w:spacing w:val="-3"/>
          <w:sz w:val="24"/>
          <w:szCs w:val="24"/>
        </w:rPr>
        <w:t>h</w:t>
      </w:r>
      <w:r w:rsidRPr="00D80A90">
        <w:rPr>
          <w:rFonts w:cs="Times New Roman"/>
          <w:sz w:val="24"/>
          <w:szCs w:val="24"/>
        </w:rPr>
        <w:t>e</w:t>
      </w:r>
      <w:r w:rsidRPr="00D80A90">
        <w:rPr>
          <w:rFonts w:cs="Times New Roman"/>
          <w:spacing w:val="-3"/>
          <w:sz w:val="24"/>
          <w:szCs w:val="24"/>
        </w:rPr>
        <w:t>y</w:t>
      </w:r>
      <w:r w:rsidRPr="00D80A90">
        <w:rPr>
          <w:rFonts w:cs="Times New Roman"/>
          <w:sz w:val="24"/>
          <w:szCs w:val="24"/>
        </w:rPr>
        <w:t>'</w:t>
      </w:r>
      <w:r w:rsidRPr="00D80A90">
        <w:rPr>
          <w:rFonts w:cs="Times New Roman"/>
          <w:spacing w:val="-2"/>
          <w:sz w:val="24"/>
          <w:szCs w:val="24"/>
        </w:rPr>
        <w:t>l</w:t>
      </w:r>
      <w:r w:rsidRPr="00D80A90">
        <w:rPr>
          <w:rFonts w:cs="Times New Roman"/>
          <w:sz w:val="24"/>
          <w:szCs w:val="24"/>
        </w:rPr>
        <w:t>l</w:t>
      </w:r>
      <w:r w:rsidRPr="00D80A90">
        <w:rPr>
          <w:rFonts w:cs="Times New Roman"/>
          <w:spacing w:val="-1"/>
          <w:sz w:val="24"/>
          <w:szCs w:val="24"/>
        </w:rPr>
        <w:t xml:space="preserve"> </w:t>
      </w:r>
      <w:r w:rsidRPr="00D80A90">
        <w:rPr>
          <w:rFonts w:cs="Times New Roman"/>
          <w:sz w:val="24"/>
          <w:szCs w:val="24"/>
        </w:rPr>
        <w:t>te</w:t>
      </w:r>
      <w:r w:rsidRPr="00D80A90">
        <w:rPr>
          <w:rFonts w:cs="Times New Roman"/>
          <w:spacing w:val="-2"/>
          <w:sz w:val="24"/>
          <w:szCs w:val="24"/>
        </w:rPr>
        <w:t>l</w:t>
      </w:r>
      <w:r w:rsidRPr="00D80A90">
        <w:rPr>
          <w:rFonts w:cs="Times New Roman"/>
          <w:sz w:val="24"/>
          <w:szCs w:val="24"/>
        </w:rPr>
        <w:t>l</w:t>
      </w:r>
      <w:r w:rsidRPr="00D80A90">
        <w:rPr>
          <w:rFonts w:cs="Times New Roman"/>
          <w:spacing w:val="-1"/>
          <w:sz w:val="24"/>
          <w:szCs w:val="24"/>
        </w:rPr>
        <w:t xml:space="preserve"> </w:t>
      </w:r>
      <w:r w:rsidRPr="00D80A90">
        <w:rPr>
          <w:rFonts w:cs="Times New Roman"/>
          <w:spacing w:val="-3"/>
          <w:sz w:val="24"/>
          <w:szCs w:val="24"/>
        </w:rPr>
        <w:t>y</w:t>
      </w:r>
      <w:r w:rsidRPr="00D80A90">
        <w:rPr>
          <w:rFonts w:cs="Times New Roman"/>
          <w:sz w:val="24"/>
          <w:szCs w:val="24"/>
        </w:rPr>
        <w:t>ou th</w:t>
      </w:r>
      <w:r w:rsidRPr="00D80A90">
        <w:rPr>
          <w:rFonts w:cs="Times New Roman"/>
          <w:spacing w:val="-1"/>
          <w:sz w:val="24"/>
          <w:szCs w:val="24"/>
        </w:rPr>
        <w:t>a</w:t>
      </w:r>
      <w:r w:rsidRPr="00D80A90">
        <w:rPr>
          <w:rFonts w:cs="Times New Roman"/>
          <w:sz w:val="24"/>
          <w:szCs w:val="24"/>
        </w:rPr>
        <w:t>t</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1"/>
          <w:sz w:val="24"/>
          <w:szCs w:val="24"/>
        </w:rPr>
        <w:t>e</w:t>
      </w:r>
      <w:r w:rsidRPr="00D80A90">
        <w:rPr>
          <w:rFonts w:cs="Times New Roman"/>
          <w:sz w:val="24"/>
          <w:szCs w:val="24"/>
        </w:rPr>
        <w:t>y sh</w:t>
      </w:r>
      <w:r w:rsidRPr="00D80A90">
        <w:rPr>
          <w:rFonts w:cs="Times New Roman"/>
          <w:spacing w:val="-1"/>
          <w:sz w:val="24"/>
          <w:szCs w:val="24"/>
        </w:rPr>
        <w:t>o</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 xml:space="preserve">d </w:t>
      </w:r>
      <w:r w:rsidRPr="00D80A90">
        <w:rPr>
          <w:rFonts w:cs="Times New Roman"/>
          <w:spacing w:val="-3"/>
          <w:sz w:val="24"/>
          <w:szCs w:val="24"/>
        </w:rPr>
        <w:t>w</w:t>
      </w:r>
      <w:r w:rsidRPr="00D80A90">
        <w:rPr>
          <w:rFonts w:cs="Times New Roman"/>
          <w:sz w:val="24"/>
          <w:szCs w:val="24"/>
        </w:rPr>
        <w:t>ork</w:t>
      </w:r>
      <w:r w:rsidRPr="00D80A90">
        <w:rPr>
          <w:rFonts w:cs="Times New Roman"/>
          <w:spacing w:val="3"/>
          <w:sz w:val="24"/>
          <w:szCs w:val="24"/>
        </w:rPr>
        <w:t xml:space="preserve"> </w:t>
      </w:r>
      <w:r w:rsidRPr="00D80A90">
        <w:rPr>
          <w:rFonts w:cs="Times New Roman"/>
          <w:sz w:val="24"/>
          <w:szCs w:val="24"/>
        </w:rPr>
        <w:t>a</w:t>
      </w:r>
      <w:r w:rsidRPr="00D80A90">
        <w:rPr>
          <w:rFonts w:cs="Times New Roman"/>
          <w:spacing w:val="-2"/>
          <w:sz w:val="24"/>
          <w:szCs w:val="24"/>
        </w:rPr>
        <w:t>l</w:t>
      </w:r>
      <w:r w:rsidRPr="00D80A90">
        <w:rPr>
          <w:rFonts w:cs="Times New Roman"/>
          <w:sz w:val="24"/>
          <w:szCs w:val="24"/>
        </w:rPr>
        <w:t>o</w:t>
      </w:r>
      <w:r w:rsidRPr="00D80A90">
        <w:rPr>
          <w:rFonts w:cs="Times New Roman"/>
          <w:spacing w:val="-1"/>
          <w:sz w:val="24"/>
          <w:szCs w:val="24"/>
        </w:rPr>
        <w:t>n</w:t>
      </w:r>
      <w:r w:rsidRPr="00D80A90">
        <w:rPr>
          <w:rFonts w:cs="Times New Roman"/>
          <w:sz w:val="24"/>
          <w:szCs w:val="24"/>
        </w:rPr>
        <w:t>e</w:t>
      </w:r>
      <w:r w:rsidRPr="00D80A90">
        <w:rPr>
          <w:rFonts w:cs="Times New Roman"/>
          <w:spacing w:val="-2"/>
          <w:sz w:val="24"/>
          <w:szCs w:val="24"/>
        </w:rPr>
        <w:t xml:space="preserve"> </w:t>
      </w:r>
      <w:r w:rsidRPr="00D80A90">
        <w:rPr>
          <w:rFonts w:cs="Times New Roman"/>
          <w:sz w:val="24"/>
          <w:szCs w:val="24"/>
        </w:rPr>
        <w:t>or</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4"/>
          <w:sz w:val="24"/>
          <w:szCs w:val="24"/>
        </w:rPr>
        <w:t>a</w:t>
      </w:r>
      <w:r w:rsidRPr="00D80A90">
        <w:rPr>
          <w:rFonts w:cs="Times New Roman"/>
          <w:sz w:val="24"/>
          <w:szCs w:val="24"/>
        </w:rPr>
        <w:t>t</w:t>
      </w:r>
      <w:r w:rsidRPr="00D80A90">
        <w:rPr>
          <w:rFonts w:cs="Times New Roman"/>
          <w:spacing w:val="-1"/>
          <w:sz w:val="24"/>
          <w:szCs w:val="24"/>
        </w:rPr>
        <w:t xml:space="preserve"> </w:t>
      </w:r>
      <w:r w:rsidRPr="00D80A90">
        <w:rPr>
          <w:rFonts w:cs="Times New Roman"/>
          <w:sz w:val="24"/>
          <w:szCs w:val="24"/>
        </w:rPr>
        <w:t>th</w:t>
      </w:r>
      <w:r w:rsidRPr="00D80A90">
        <w:rPr>
          <w:rFonts w:cs="Times New Roman"/>
          <w:spacing w:val="-1"/>
          <w:sz w:val="24"/>
          <w:szCs w:val="24"/>
        </w:rPr>
        <w:t>e</w:t>
      </w:r>
      <w:r w:rsidRPr="00D80A90">
        <w:rPr>
          <w:rFonts w:cs="Times New Roman"/>
          <w:sz w:val="24"/>
          <w:szCs w:val="24"/>
        </w:rPr>
        <w:t>y</w:t>
      </w:r>
      <w:r w:rsidRPr="00D80A90">
        <w:rPr>
          <w:rFonts w:cs="Times New Roman"/>
          <w:spacing w:val="-2"/>
          <w:sz w:val="24"/>
          <w:szCs w:val="24"/>
        </w:rPr>
        <w:t xml:space="preserve"> </w:t>
      </w:r>
      <w:r w:rsidRPr="00D80A90">
        <w:rPr>
          <w:rFonts w:cs="Times New Roman"/>
          <w:sz w:val="24"/>
          <w:szCs w:val="24"/>
        </w:rPr>
        <w:t>sh</w:t>
      </w:r>
      <w:r w:rsidRPr="00D80A90">
        <w:rPr>
          <w:rFonts w:cs="Times New Roman"/>
          <w:spacing w:val="-1"/>
          <w:sz w:val="24"/>
          <w:szCs w:val="24"/>
        </w:rPr>
        <w:t>o</w:t>
      </w:r>
      <w:r w:rsidRPr="00D80A90">
        <w:rPr>
          <w:rFonts w:cs="Times New Roman"/>
          <w:sz w:val="24"/>
          <w:szCs w:val="24"/>
        </w:rPr>
        <w:t>u</w:t>
      </w:r>
      <w:r w:rsidRPr="00D80A90">
        <w:rPr>
          <w:rFonts w:cs="Times New Roman"/>
          <w:spacing w:val="-2"/>
          <w:sz w:val="24"/>
          <w:szCs w:val="24"/>
        </w:rPr>
        <w:t>l</w:t>
      </w:r>
      <w:r w:rsidRPr="00D80A90">
        <w:rPr>
          <w:rFonts w:cs="Times New Roman"/>
          <w:sz w:val="24"/>
          <w:szCs w:val="24"/>
        </w:rPr>
        <w:t>d</w:t>
      </w:r>
      <w:r w:rsidRPr="00D80A90">
        <w:rPr>
          <w:rFonts w:cs="Times New Roman"/>
          <w:spacing w:val="-2"/>
          <w:sz w:val="24"/>
          <w:szCs w:val="24"/>
        </w:rPr>
        <w:t xml:space="preserve"> </w:t>
      </w:r>
      <w:r w:rsidRPr="00D80A90">
        <w:rPr>
          <w:rFonts w:cs="Times New Roman"/>
          <w:spacing w:val="1"/>
          <w:sz w:val="24"/>
          <w:szCs w:val="24"/>
        </w:rPr>
        <w:t>g</w:t>
      </w:r>
      <w:r w:rsidRPr="00D80A90">
        <w:rPr>
          <w:rFonts w:cs="Times New Roman"/>
          <w:spacing w:val="-2"/>
          <w:sz w:val="24"/>
          <w:szCs w:val="24"/>
        </w:rPr>
        <w:t>i</w:t>
      </w:r>
      <w:r w:rsidRPr="00D80A90">
        <w:rPr>
          <w:rFonts w:cs="Times New Roman"/>
          <w:spacing w:val="-3"/>
          <w:sz w:val="24"/>
          <w:szCs w:val="24"/>
        </w:rPr>
        <w:t>v</w:t>
      </w:r>
      <w:r w:rsidRPr="00D80A90">
        <w:rPr>
          <w:rFonts w:cs="Times New Roman"/>
          <w:sz w:val="24"/>
          <w:szCs w:val="24"/>
        </w:rPr>
        <w:t>e an a</w:t>
      </w:r>
      <w:r w:rsidRPr="00D80A90">
        <w:rPr>
          <w:rFonts w:cs="Times New Roman"/>
          <w:spacing w:val="-1"/>
          <w:sz w:val="24"/>
          <w:szCs w:val="24"/>
        </w:rPr>
        <w:t>p</w:t>
      </w:r>
      <w:r w:rsidRPr="00D80A90">
        <w:rPr>
          <w:rFonts w:cs="Times New Roman"/>
          <w:spacing w:val="-3"/>
          <w:sz w:val="24"/>
          <w:szCs w:val="24"/>
        </w:rPr>
        <w:t>o</w:t>
      </w:r>
      <w:r w:rsidRPr="00D80A90">
        <w:rPr>
          <w:rFonts w:cs="Times New Roman"/>
          <w:spacing w:val="-2"/>
          <w:sz w:val="24"/>
          <w:szCs w:val="24"/>
        </w:rPr>
        <w:t>l</w:t>
      </w:r>
      <w:r w:rsidRPr="00D80A90">
        <w:rPr>
          <w:rFonts w:cs="Times New Roman"/>
          <w:sz w:val="24"/>
          <w:szCs w:val="24"/>
        </w:rPr>
        <w:t>o</w:t>
      </w:r>
      <w:r w:rsidRPr="00D80A90">
        <w:rPr>
          <w:rFonts w:cs="Times New Roman"/>
          <w:spacing w:val="1"/>
          <w:sz w:val="24"/>
          <w:szCs w:val="24"/>
        </w:rPr>
        <w:t>g</w:t>
      </w:r>
      <w:r w:rsidRPr="00D80A90">
        <w:rPr>
          <w:rFonts w:cs="Times New Roman"/>
          <w:spacing w:val="-3"/>
          <w:sz w:val="24"/>
          <w:szCs w:val="24"/>
        </w:rPr>
        <w:t>y</w:t>
      </w:r>
      <w:r w:rsidRPr="00D80A90">
        <w:rPr>
          <w:rFonts w:cs="Times New Roman"/>
          <w:sz w:val="24"/>
          <w:szCs w:val="24"/>
        </w:rPr>
        <w:t>.</w:t>
      </w:r>
      <w:r w:rsidRPr="00D80A90">
        <w:rPr>
          <w:rFonts w:cs="Times New Roman"/>
          <w:spacing w:val="2"/>
          <w:sz w:val="24"/>
          <w:szCs w:val="24"/>
        </w:rPr>
        <w:t xml:space="preserve"> </w:t>
      </w:r>
      <w:r w:rsidRPr="00D80A90">
        <w:rPr>
          <w:rFonts w:cs="Times New Roman"/>
          <w:spacing w:val="-1"/>
          <w:sz w:val="24"/>
          <w:szCs w:val="24"/>
        </w:rPr>
        <w:t>Y</w:t>
      </w:r>
      <w:r w:rsidRPr="00D80A90">
        <w:rPr>
          <w:rFonts w:cs="Times New Roman"/>
          <w:sz w:val="24"/>
          <w:szCs w:val="24"/>
        </w:rPr>
        <w:t>o</w:t>
      </w:r>
      <w:r w:rsidRPr="00D80A90">
        <w:rPr>
          <w:rFonts w:cs="Times New Roman"/>
          <w:spacing w:val="-1"/>
          <w:sz w:val="24"/>
          <w:szCs w:val="24"/>
        </w:rPr>
        <w:t>u</w:t>
      </w:r>
      <w:r w:rsidRPr="00D80A90">
        <w:rPr>
          <w:rFonts w:cs="Times New Roman"/>
          <w:sz w:val="24"/>
          <w:szCs w:val="24"/>
        </w:rPr>
        <w:t>r</w:t>
      </w:r>
      <w:r w:rsidRPr="00D80A90">
        <w:rPr>
          <w:rFonts w:cs="Times New Roman"/>
          <w:spacing w:val="-1"/>
          <w:sz w:val="24"/>
          <w:szCs w:val="24"/>
        </w:rPr>
        <w:t xml:space="preserve"> </w:t>
      </w:r>
      <w:r w:rsidRPr="00D80A90">
        <w:rPr>
          <w:rFonts w:cs="Times New Roman"/>
          <w:sz w:val="24"/>
          <w:szCs w:val="24"/>
        </w:rPr>
        <w:t>co</w:t>
      </w:r>
      <w:r w:rsidRPr="00D80A90">
        <w:rPr>
          <w:rFonts w:cs="Times New Roman"/>
          <w:spacing w:val="-1"/>
          <w:sz w:val="24"/>
          <w:szCs w:val="24"/>
        </w:rPr>
        <w:t>n</w:t>
      </w:r>
      <w:r w:rsidRPr="00D80A90">
        <w:rPr>
          <w:rFonts w:cs="Times New Roman"/>
          <w:sz w:val="24"/>
          <w:szCs w:val="24"/>
        </w:rPr>
        <w:t>s</w:t>
      </w:r>
      <w:r w:rsidRPr="00D80A90">
        <w:rPr>
          <w:rFonts w:cs="Times New Roman"/>
          <w:spacing w:val="-3"/>
          <w:sz w:val="24"/>
          <w:szCs w:val="24"/>
        </w:rPr>
        <w:t>e</w:t>
      </w:r>
      <w:r w:rsidRPr="00D80A90">
        <w:rPr>
          <w:rFonts w:cs="Times New Roman"/>
          <w:spacing w:val="1"/>
          <w:sz w:val="24"/>
          <w:szCs w:val="24"/>
        </w:rPr>
        <w:t>q</w:t>
      </w:r>
      <w:r w:rsidRPr="00D80A90">
        <w:rPr>
          <w:rFonts w:cs="Times New Roman"/>
          <w:sz w:val="24"/>
          <w:szCs w:val="24"/>
        </w:rPr>
        <w:t>u</w:t>
      </w:r>
      <w:r w:rsidRPr="00D80A90">
        <w:rPr>
          <w:rFonts w:cs="Times New Roman"/>
          <w:spacing w:val="-1"/>
          <w:sz w:val="24"/>
          <w:szCs w:val="24"/>
        </w:rPr>
        <w:t>e</w:t>
      </w:r>
      <w:r w:rsidRPr="00D80A90">
        <w:rPr>
          <w:rFonts w:cs="Times New Roman"/>
          <w:sz w:val="24"/>
          <w:szCs w:val="24"/>
        </w:rPr>
        <w:t>nce</w:t>
      </w:r>
      <w:r w:rsidRPr="00D80A90">
        <w:rPr>
          <w:rFonts w:cs="Times New Roman"/>
          <w:spacing w:val="-5"/>
          <w:sz w:val="24"/>
          <w:szCs w:val="24"/>
        </w:rPr>
        <w:t xml:space="preserve"> </w:t>
      </w:r>
      <w:r w:rsidRPr="00D80A90">
        <w:rPr>
          <w:rFonts w:cs="Times New Roman"/>
          <w:sz w:val="24"/>
          <w:szCs w:val="24"/>
        </w:rPr>
        <w:t>n</w:t>
      </w:r>
      <w:r w:rsidRPr="00D80A90">
        <w:rPr>
          <w:rFonts w:cs="Times New Roman"/>
          <w:spacing w:val="-1"/>
          <w:sz w:val="24"/>
          <w:szCs w:val="24"/>
        </w:rPr>
        <w:t>e</w:t>
      </w:r>
      <w:r w:rsidRPr="00D80A90">
        <w:rPr>
          <w:rFonts w:cs="Times New Roman"/>
          <w:sz w:val="24"/>
          <w:szCs w:val="24"/>
        </w:rPr>
        <w:t>e</w:t>
      </w:r>
      <w:r w:rsidRPr="00D80A90">
        <w:rPr>
          <w:rFonts w:cs="Times New Roman"/>
          <w:spacing w:val="-1"/>
          <w:sz w:val="24"/>
          <w:szCs w:val="24"/>
        </w:rPr>
        <w:t>d</w:t>
      </w:r>
      <w:r w:rsidRPr="00D80A90">
        <w:rPr>
          <w:rFonts w:cs="Times New Roman"/>
          <w:sz w:val="24"/>
          <w:szCs w:val="24"/>
        </w:rPr>
        <w:t>s</w:t>
      </w:r>
      <w:r w:rsidRPr="00D80A90">
        <w:rPr>
          <w:rFonts w:cs="Times New Roman"/>
          <w:spacing w:val="1"/>
          <w:sz w:val="24"/>
          <w:szCs w:val="24"/>
        </w:rPr>
        <w:t xml:space="preserve"> </w:t>
      </w:r>
      <w:r w:rsidRPr="00D80A90">
        <w:rPr>
          <w:rFonts w:cs="Times New Roman"/>
          <w:sz w:val="24"/>
          <w:szCs w:val="24"/>
        </w:rPr>
        <w:t>to</w:t>
      </w:r>
      <w:r w:rsidRPr="00D80A90">
        <w:rPr>
          <w:rFonts w:cs="Times New Roman"/>
          <w:spacing w:val="-2"/>
          <w:sz w:val="24"/>
          <w:szCs w:val="24"/>
        </w:rPr>
        <w:t xml:space="preserve"> </w:t>
      </w:r>
      <w:r w:rsidRPr="00D80A90">
        <w:rPr>
          <w:rFonts w:cs="Times New Roman"/>
          <w:sz w:val="24"/>
          <w:szCs w:val="24"/>
        </w:rPr>
        <w:t xml:space="preserve">be </w:t>
      </w:r>
      <w:r w:rsidRPr="00D80A90">
        <w:rPr>
          <w:rFonts w:cs="Times New Roman"/>
          <w:spacing w:val="-2"/>
          <w:sz w:val="24"/>
          <w:szCs w:val="24"/>
        </w:rPr>
        <w:t>l</w:t>
      </w:r>
      <w:r w:rsidRPr="00D80A90">
        <w:rPr>
          <w:rFonts w:cs="Times New Roman"/>
          <w:spacing w:val="-3"/>
          <w:sz w:val="24"/>
          <w:szCs w:val="24"/>
        </w:rPr>
        <w:t>o</w:t>
      </w:r>
      <w:r w:rsidRPr="00D80A90">
        <w:rPr>
          <w:rFonts w:cs="Times New Roman"/>
          <w:spacing w:val="1"/>
          <w:sz w:val="24"/>
          <w:szCs w:val="24"/>
        </w:rPr>
        <w:t>g</w:t>
      </w:r>
      <w:r w:rsidRPr="00D80A90">
        <w:rPr>
          <w:rFonts w:cs="Times New Roman"/>
          <w:spacing w:val="-2"/>
          <w:sz w:val="24"/>
          <w:szCs w:val="24"/>
        </w:rPr>
        <w:t>i</w:t>
      </w:r>
      <w:r w:rsidRPr="00D80A90">
        <w:rPr>
          <w:rFonts w:cs="Times New Roman"/>
          <w:sz w:val="24"/>
          <w:szCs w:val="24"/>
        </w:rPr>
        <w:t xml:space="preserve">cal </w:t>
      </w:r>
      <w:r w:rsidRPr="00D80A90">
        <w:rPr>
          <w:rFonts w:cs="Times New Roman"/>
          <w:spacing w:val="-1"/>
          <w:sz w:val="24"/>
          <w:szCs w:val="24"/>
        </w:rPr>
        <w:t>an</w:t>
      </w:r>
      <w:r w:rsidRPr="00D80A90">
        <w:rPr>
          <w:rFonts w:cs="Times New Roman"/>
          <w:sz w:val="24"/>
          <w:szCs w:val="24"/>
        </w:rPr>
        <w:t>d</w:t>
      </w:r>
      <w:r w:rsidRPr="00D80A90">
        <w:rPr>
          <w:rFonts w:cs="Times New Roman"/>
          <w:spacing w:val="-2"/>
          <w:sz w:val="24"/>
          <w:szCs w:val="24"/>
        </w:rPr>
        <w:t xml:space="preserve"> </w:t>
      </w:r>
      <w:r w:rsidRPr="00D80A90">
        <w:rPr>
          <w:rFonts w:cs="Times New Roman"/>
          <w:spacing w:val="3"/>
          <w:sz w:val="24"/>
          <w:szCs w:val="24"/>
        </w:rPr>
        <w:t>f</w:t>
      </w:r>
      <w:r w:rsidRPr="00D80A90">
        <w:rPr>
          <w:rFonts w:cs="Times New Roman"/>
          <w:spacing w:val="-2"/>
          <w:sz w:val="24"/>
          <w:szCs w:val="24"/>
        </w:rPr>
        <w:t>i</w:t>
      </w:r>
      <w:r w:rsidRPr="00D80A90">
        <w:rPr>
          <w:rFonts w:cs="Times New Roman"/>
          <w:sz w:val="24"/>
          <w:szCs w:val="24"/>
        </w:rPr>
        <w:t>t</w:t>
      </w:r>
      <w:r w:rsidRPr="00D80A90">
        <w:rPr>
          <w:rFonts w:cs="Times New Roman"/>
          <w:spacing w:val="-1"/>
          <w:sz w:val="24"/>
          <w:szCs w:val="24"/>
        </w:rPr>
        <w:t xml:space="preserve"> </w:t>
      </w:r>
      <w:r w:rsidRPr="00D80A90">
        <w:rPr>
          <w:rFonts w:cs="Times New Roman"/>
          <w:sz w:val="24"/>
          <w:szCs w:val="24"/>
        </w:rPr>
        <w:t>the</w:t>
      </w:r>
      <w:r w:rsidRPr="00D80A90">
        <w:rPr>
          <w:rFonts w:cs="Times New Roman"/>
          <w:spacing w:val="-3"/>
          <w:sz w:val="24"/>
          <w:szCs w:val="24"/>
        </w:rPr>
        <w:t xml:space="preserve"> </w:t>
      </w:r>
      <w:r w:rsidRPr="00D80A90">
        <w:rPr>
          <w:rFonts w:cs="Times New Roman"/>
          <w:sz w:val="24"/>
          <w:szCs w:val="24"/>
        </w:rPr>
        <w:t>b</w:t>
      </w:r>
      <w:r w:rsidRPr="00D80A90">
        <w:rPr>
          <w:rFonts w:cs="Times New Roman"/>
          <w:spacing w:val="-1"/>
          <w:sz w:val="24"/>
          <w:szCs w:val="24"/>
        </w:rPr>
        <w:t>e</w:t>
      </w:r>
      <w:r w:rsidRPr="00D80A90">
        <w:rPr>
          <w:rFonts w:cs="Times New Roman"/>
          <w:sz w:val="24"/>
          <w:szCs w:val="24"/>
        </w:rPr>
        <w:t>h</w:t>
      </w:r>
      <w:r w:rsidRPr="00D80A90">
        <w:rPr>
          <w:rFonts w:cs="Times New Roman"/>
          <w:spacing w:val="-1"/>
          <w:sz w:val="24"/>
          <w:szCs w:val="24"/>
        </w:rPr>
        <w:t>a</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or</w:t>
      </w:r>
      <w:r w:rsidRPr="00D80A90">
        <w:rPr>
          <w:rFonts w:cs="Times New Roman"/>
          <w:spacing w:val="1"/>
          <w:sz w:val="24"/>
          <w:szCs w:val="24"/>
        </w:rPr>
        <w:t xml:space="preserve"> </w:t>
      </w:r>
      <w:r w:rsidRPr="00D80A90">
        <w:rPr>
          <w:rFonts w:cs="Times New Roman"/>
          <w:sz w:val="24"/>
          <w:szCs w:val="24"/>
        </w:rPr>
        <w:t>d</w:t>
      </w:r>
      <w:r w:rsidRPr="00D80A90">
        <w:rPr>
          <w:rFonts w:cs="Times New Roman"/>
          <w:spacing w:val="-1"/>
          <w:sz w:val="24"/>
          <w:szCs w:val="24"/>
        </w:rPr>
        <w:t>e</w:t>
      </w:r>
      <w:r w:rsidRPr="00D80A90">
        <w:rPr>
          <w:rFonts w:cs="Times New Roman"/>
          <w:spacing w:val="-3"/>
          <w:sz w:val="24"/>
          <w:szCs w:val="24"/>
        </w:rPr>
        <w:t>v</w:t>
      </w:r>
      <w:r w:rsidRPr="00D80A90">
        <w:rPr>
          <w:rFonts w:cs="Times New Roman"/>
          <w:spacing w:val="-2"/>
          <w:sz w:val="24"/>
          <w:szCs w:val="24"/>
        </w:rPr>
        <w:t>i</w:t>
      </w:r>
      <w:r w:rsidRPr="00D80A90">
        <w:rPr>
          <w:rFonts w:cs="Times New Roman"/>
          <w:sz w:val="24"/>
          <w:szCs w:val="24"/>
        </w:rPr>
        <w:t>ati</w:t>
      </w:r>
      <w:r w:rsidRPr="00D80A90">
        <w:rPr>
          <w:rFonts w:cs="Times New Roman"/>
          <w:spacing w:val="-1"/>
          <w:sz w:val="24"/>
          <w:szCs w:val="24"/>
        </w:rPr>
        <w:t>o</w:t>
      </w:r>
      <w:r w:rsidRPr="00D80A90">
        <w:rPr>
          <w:rFonts w:cs="Times New Roman"/>
          <w:sz w:val="24"/>
          <w:szCs w:val="24"/>
        </w:rPr>
        <w:t>n.</w:t>
      </w:r>
    </w:p>
    <w:p w14:paraId="3D4C54A9" w14:textId="77777777" w:rsidR="006516F5" w:rsidRDefault="006516F5" w:rsidP="00394524">
      <w:pPr>
        <w:rPr>
          <w:sz w:val="26"/>
          <w:szCs w:val="26"/>
        </w:rPr>
      </w:pPr>
    </w:p>
    <w:p w14:paraId="34589A9B" w14:textId="77777777" w:rsidR="006516F5" w:rsidRDefault="006516F5" w:rsidP="00394524">
      <w:r>
        <w:rPr>
          <w:spacing w:val="-1"/>
        </w:rPr>
        <w:t>A</w:t>
      </w:r>
      <w:r>
        <w:rPr>
          <w:spacing w:val="-2"/>
        </w:rPr>
        <w:t>l</w:t>
      </w:r>
      <w:r>
        <w:t>th</w:t>
      </w:r>
      <w:r>
        <w:rPr>
          <w:spacing w:val="-1"/>
        </w:rPr>
        <w:t>o</w:t>
      </w:r>
      <w:r>
        <w:rPr>
          <w:spacing w:val="-3"/>
        </w:rPr>
        <w:t>u</w:t>
      </w:r>
      <w:r>
        <w:rPr>
          <w:spacing w:val="1"/>
        </w:rPr>
        <w:t>g</w:t>
      </w:r>
      <w:r>
        <w:t>h</w:t>
      </w:r>
      <w:r>
        <w:rPr>
          <w:spacing w:val="-2"/>
        </w:rPr>
        <w:t xml:space="preserve"> </w:t>
      </w:r>
      <w:r>
        <w:rPr>
          <w:spacing w:val="-3"/>
        </w:rPr>
        <w:t>y</w:t>
      </w:r>
      <w:r>
        <w:t xml:space="preserve">ou </w:t>
      </w:r>
      <w:r>
        <w:rPr>
          <w:spacing w:val="-4"/>
        </w:rPr>
        <w:t>w</w:t>
      </w:r>
      <w:r>
        <w:t>o</w:t>
      </w:r>
      <w:r>
        <w:rPr>
          <w:spacing w:val="-1"/>
        </w:rPr>
        <w:t>n</w:t>
      </w:r>
      <w:r>
        <w:t>'t</w:t>
      </w:r>
      <w:r>
        <w:rPr>
          <w:spacing w:val="2"/>
        </w:rPr>
        <w:t xml:space="preserve"> </w:t>
      </w:r>
      <w:r>
        <w:t>be</w:t>
      </w:r>
      <w:r>
        <w:rPr>
          <w:spacing w:val="-3"/>
        </w:rPr>
        <w:t xml:space="preserve"> </w:t>
      </w:r>
      <w:r>
        <w:t>a</w:t>
      </w:r>
      <w:r>
        <w:rPr>
          <w:spacing w:val="-1"/>
        </w:rPr>
        <w:t>b</w:t>
      </w:r>
      <w:r>
        <w:rPr>
          <w:spacing w:val="-2"/>
        </w:rPr>
        <w:t>l</w:t>
      </w:r>
      <w:r>
        <w:t xml:space="preserve">e </w:t>
      </w:r>
      <w:r>
        <w:rPr>
          <w:spacing w:val="1"/>
        </w:rPr>
        <w:t>t</w:t>
      </w:r>
      <w:r>
        <w:t>o</w:t>
      </w:r>
      <w:r>
        <w:rPr>
          <w:spacing w:val="-2"/>
        </w:rPr>
        <w:t xml:space="preserve"> </w:t>
      </w:r>
      <w:r>
        <w:t>pred</w:t>
      </w:r>
      <w:r>
        <w:rPr>
          <w:spacing w:val="-2"/>
        </w:rPr>
        <w:t>i</w:t>
      </w:r>
      <w:r>
        <w:rPr>
          <w:spacing w:val="-3"/>
        </w:rPr>
        <w:t>c</w:t>
      </w:r>
      <w:r>
        <w:t>t</w:t>
      </w:r>
      <w:r>
        <w:rPr>
          <w:spacing w:val="2"/>
        </w:rPr>
        <w:t xml:space="preserve"> </w:t>
      </w:r>
      <w:r>
        <w:t>a</w:t>
      </w:r>
      <w:r>
        <w:rPr>
          <w:spacing w:val="-1"/>
        </w:rPr>
        <w:t>b</w:t>
      </w:r>
      <w:r>
        <w:t>so</w:t>
      </w:r>
      <w:r>
        <w:rPr>
          <w:spacing w:val="-2"/>
        </w:rPr>
        <w:t>l</w:t>
      </w:r>
      <w:r>
        <w:rPr>
          <w:spacing w:val="-3"/>
        </w:rPr>
        <w:t>u</w:t>
      </w:r>
      <w:r>
        <w:t>te</w:t>
      </w:r>
      <w:r>
        <w:rPr>
          <w:spacing w:val="-2"/>
        </w:rPr>
        <w:t>l</w:t>
      </w:r>
      <w:r>
        <w:t>y</w:t>
      </w:r>
      <w:r>
        <w:rPr>
          <w:spacing w:val="-2"/>
        </w:rPr>
        <w:t xml:space="preserve"> </w:t>
      </w:r>
      <w:r>
        <w:t>e</w:t>
      </w:r>
      <w:r>
        <w:rPr>
          <w:spacing w:val="-3"/>
        </w:rPr>
        <w:t>v</w:t>
      </w:r>
      <w:r>
        <w:t>ery</w:t>
      </w:r>
      <w:r>
        <w:rPr>
          <w:spacing w:val="-1"/>
        </w:rPr>
        <w:t xml:space="preserve"> </w:t>
      </w:r>
      <w:r>
        <w:t>b</w:t>
      </w:r>
      <w:r>
        <w:rPr>
          <w:spacing w:val="-1"/>
        </w:rPr>
        <w:t>e</w:t>
      </w:r>
      <w:r>
        <w:t>h</w:t>
      </w:r>
      <w:r>
        <w:rPr>
          <w:spacing w:val="1"/>
        </w:rPr>
        <w:t>a</w:t>
      </w:r>
      <w:r>
        <w:rPr>
          <w:spacing w:val="-3"/>
        </w:rPr>
        <w:t>v</w:t>
      </w:r>
      <w:r>
        <w:rPr>
          <w:spacing w:val="-2"/>
        </w:rPr>
        <w:t>i</w:t>
      </w:r>
      <w:r>
        <w:t>or</w:t>
      </w:r>
      <w:r>
        <w:rPr>
          <w:spacing w:val="1"/>
        </w:rPr>
        <w:t xml:space="preserve"> </w:t>
      </w:r>
      <w:r>
        <w:t>prob</w:t>
      </w:r>
      <w:r>
        <w:rPr>
          <w:spacing w:val="-2"/>
        </w:rPr>
        <w:t>l</w:t>
      </w:r>
      <w:r>
        <w:t>em</w:t>
      </w:r>
      <w:r>
        <w:rPr>
          <w:spacing w:val="-1"/>
        </w:rPr>
        <w:t xml:space="preserve"> </w:t>
      </w:r>
      <w:r>
        <w:t>th</w:t>
      </w:r>
      <w:r>
        <w:rPr>
          <w:spacing w:val="-1"/>
        </w:rPr>
        <w:t>a</w:t>
      </w:r>
      <w:r>
        <w:t>t</w:t>
      </w:r>
      <w:r>
        <w:rPr>
          <w:spacing w:val="-1"/>
        </w:rPr>
        <w:t xml:space="preserve"> </w:t>
      </w:r>
      <w:r>
        <w:rPr>
          <w:spacing w:val="-3"/>
        </w:rPr>
        <w:t>y</w:t>
      </w:r>
      <w:r>
        <w:t>ou may e</w:t>
      </w:r>
      <w:r>
        <w:rPr>
          <w:spacing w:val="-1"/>
        </w:rPr>
        <w:t>n</w:t>
      </w:r>
      <w:r>
        <w:t>co</w:t>
      </w:r>
      <w:r>
        <w:rPr>
          <w:spacing w:val="-1"/>
        </w:rPr>
        <w:t>u</w:t>
      </w:r>
      <w:r>
        <w:t>nte</w:t>
      </w:r>
      <w:r>
        <w:rPr>
          <w:spacing w:val="-2"/>
        </w:rPr>
        <w:t>r</w:t>
      </w:r>
      <w:r>
        <w:t>,</w:t>
      </w:r>
      <w:r>
        <w:rPr>
          <w:spacing w:val="2"/>
        </w:rPr>
        <w:t xml:space="preserve"> </w:t>
      </w:r>
      <w:r>
        <w:rPr>
          <w:spacing w:val="-2"/>
        </w:rPr>
        <w:t>i</w:t>
      </w:r>
      <w:r>
        <w:t>t</w:t>
      </w:r>
      <w:r>
        <w:rPr>
          <w:spacing w:val="-1"/>
        </w:rPr>
        <w:t xml:space="preserve"> </w:t>
      </w:r>
      <w:r>
        <w:rPr>
          <w:spacing w:val="-4"/>
        </w:rPr>
        <w:t>w</w:t>
      </w:r>
      <w:r>
        <w:rPr>
          <w:spacing w:val="-2"/>
        </w:rPr>
        <w:t>il</w:t>
      </w:r>
      <w:r>
        <w:t>l</w:t>
      </w:r>
      <w:r>
        <w:rPr>
          <w:spacing w:val="-1"/>
        </w:rPr>
        <w:t xml:space="preserve"> </w:t>
      </w:r>
      <w:r>
        <w:t>be p</w:t>
      </w:r>
      <w:r>
        <w:rPr>
          <w:spacing w:val="-1"/>
        </w:rPr>
        <w:t>o</w:t>
      </w:r>
      <w:r>
        <w:t>ss</w:t>
      </w:r>
      <w:r>
        <w:rPr>
          <w:spacing w:val="-2"/>
        </w:rPr>
        <w:t>i</w:t>
      </w:r>
      <w:r>
        <w:t>b</w:t>
      </w:r>
      <w:r>
        <w:rPr>
          <w:spacing w:val="-2"/>
        </w:rPr>
        <w:t>l</w:t>
      </w:r>
      <w:r>
        <w:t xml:space="preserve">e </w:t>
      </w:r>
      <w:r>
        <w:rPr>
          <w:spacing w:val="1"/>
        </w:rPr>
        <w:t>t</w:t>
      </w:r>
      <w:r>
        <w:t>o i</w:t>
      </w:r>
      <w:r>
        <w:rPr>
          <w:spacing w:val="-1"/>
        </w:rPr>
        <w:t>d</w:t>
      </w:r>
      <w:r>
        <w:t>e</w:t>
      </w:r>
      <w:r>
        <w:rPr>
          <w:spacing w:val="-1"/>
        </w:rPr>
        <w:t>n</w:t>
      </w:r>
      <w:r>
        <w:t>t</w:t>
      </w:r>
      <w:r>
        <w:rPr>
          <w:spacing w:val="-4"/>
        </w:rPr>
        <w:t>i</w:t>
      </w:r>
      <w:r>
        <w:rPr>
          <w:spacing w:val="3"/>
        </w:rPr>
        <w:t>f</w:t>
      </w:r>
      <w:r>
        <w:t>y</w:t>
      </w:r>
      <w:r>
        <w:rPr>
          <w:spacing w:val="-4"/>
        </w:rPr>
        <w:t xml:space="preserve"> </w:t>
      </w:r>
      <w:r>
        <w:t>ma</w:t>
      </w:r>
      <w:r>
        <w:rPr>
          <w:spacing w:val="-1"/>
        </w:rPr>
        <w:t>n</w:t>
      </w:r>
      <w:r>
        <w:t>y</w:t>
      </w:r>
      <w:r>
        <w:rPr>
          <w:spacing w:val="-2"/>
        </w:rPr>
        <w:t xml:space="preserve"> </w:t>
      </w:r>
      <w:r>
        <w:rPr>
          <w:spacing w:val="-3"/>
        </w:rPr>
        <w:t>o</w:t>
      </w:r>
      <w:r>
        <w:t>f</w:t>
      </w:r>
      <w:r>
        <w:rPr>
          <w:spacing w:val="2"/>
        </w:rPr>
        <w:t xml:space="preserve"> </w:t>
      </w:r>
      <w:r>
        <w:t>t</w:t>
      </w:r>
      <w:r>
        <w:rPr>
          <w:spacing w:val="-3"/>
        </w:rPr>
        <w:t>h</w:t>
      </w:r>
      <w:r>
        <w:t>em. O</w:t>
      </w:r>
      <w:r>
        <w:rPr>
          <w:spacing w:val="-3"/>
        </w:rPr>
        <w:t>n</w:t>
      </w:r>
      <w:r>
        <w:t xml:space="preserve">ce </w:t>
      </w:r>
      <w:r>
        <w:rPr>
          <w:spacing w:val="-2"/>
        </w:rPr>
        <w:t>y</w:t>
      </w:r>
      <w:r>
        <w:t>ou are</w:t>
      </w:r>
      <w:r>
        <w:rPr>
          <w:spacing w:val="-2"/>
        </w:rPr>
        <w:t xml:space="preserve"> </w:t>
      </w:r>
      <w:r>
        <w:t>prep</w:t>
      </w:r>
      <w:r>
        <w:rPr>
          <w:spacing w:val="-4"/>
        </w:rPr>
        <w:t>a</w:t>
      </w:r>
      <w:r>
        <w:rPr>
          <w:spacing w:val="-2"/>
        </w:rPr>
        <w:t>r</w:t>
      </w:r>
      <w:r>
        <w:t>ed</w:t>
      </w:r>
      <w:r>
        <w:rPr>
          <w:spacing w:val="-2"/>
        </w:rPr>
        <w:t xml:space="preserve"> </w:t>
      </w:r>
      <w:r>
        <w:rPr>
          <w:spacing w:val="3"/>
        </w:rPr>
        <w:t>f</w:t>
      </w:r>
      <w:r>
        <w:rPr>
          <w:spacing w:val="-3"/>
        </w:rPr>
        <w:t>o</w:t>
      </w:r>
      <w:r>
        <w:t>r</w:t>
      </w:r>
      <w:r>
        <w:rPr>
          <w:spacing w:val="-1"/>
        </w:rPr>
        <w:t xml:space="preserve"> </w:t>
      </w:r>
      <w:r>
        <w:t>the</w:t>
      </w:r>
      <w:r>
        <w:rPr>
          <w:spacing w:val="-2"/>
        </w:rPr>
        <w:t xml:space="preserve"> </w:t>
      </w:r>
      <w:r>
        <w:t>mo</w:t>
      </w:r>
      <w:r>
        <w:rPr>
          <w:spacing w:val="-3"/>
        </w:rPr>
        <w:t>s</w:t>
      </w:r>
      <w:r>
        <w:t>t com</w:t>
      </w:r>
      <w:r>
        <w:rPr>
          <w:spacing w:val="1"/>
        </w:rPr>
        <w:t>m</w:t>
      </w:r>
      <w:r>
        <w:t>on</w:t>
      </w:r>
      <w:r>
        <w:rPr>
          <w:spacing w:val="-3"/>
        </w:rPr>
        <w:t xml:space="preserve"> </w:t>
      </w:r>
      <w:r>
        <w:t>b</w:t>
      </w:r>
      <w:r>
        <w:rPr>
          <w:spacing w:val="-1"/>
        </w:rPr>
        <w:t>e</w:t>
      </w:r>
      <w:r>
        <w:t>h</w:t>
      </w:r>
      <w:r>
        <w:rPr>
          <w:spacing w:val="-1"/>
        </w:rPr>
        <w:t>a</w:t>
      </w:r>
      <w:r>
        <w:rPr>
          <w:spacing w:val="-3"/>
        </w:rPr>
        <w:t>v</w:t>
      </w:r>
      <w:r>
        <w:rPr>
          <w:spacing w:val="-2"/>
        </w:rPr>
        <w:t>i</w:t>
      </w:r>
      <w:r>
        <w:t>or</w:t>
      </w:r>
      <w:r>
        <w:rPr>
          <w:spacing w:val="1"/>
        </w:rPr>
        <w:t xml:space="preserve"> </w:t>
      </w:r>
      <w:r>
        <w:t>prob</w:t>
      </w:r>
      <w:r>
        <w:rPr>
          <w:spacing w:val="-2"/>
        </w:rPr>
        <w:t>l</w:t>
      </w:r>
      <w:r>
        <w:rPr>
          <w:spacing w:val="-3"/>
        </w:rPr>
        <w:t>e</w:t>
      </w:r>
      <w:r>
        <w:t>ms,</w:t>
      </w:r>
      <w:r>
        <w:rPr>
          <w:spacing w:val="-1"/>
        </w:rPr>
        <w:t xml:space="preserve"> </w:t>
      </w:r>
      <w:r>
        <w:rPr>
          <w:spacing w:val="-3"/>
        </w:rPr>
        <w:t>y</w:t>
      </w:r>
      <w:r>
        <w:t xml:space="preserve">ou </w:t>
      </w:r>
      <w:r>
        <w:rPr>
          <w:spacing w:val="-4"/>
        </w:rPr>
        <w:t>w</w:t>
      </w:r>
      <w:r>
        <w:rPr>
          <w:spacing w:val="-2"/>
        </w:rPr>
        <w:t>i</w:t>
      </w:r>
      <w:r>
        <w:rPr>
          <w:spacing w:val="1"/>
        </w:rPr>
        <w:t>l</w:t>
      </w:r>
      <w:r>
        <w:t>l</w:t>
      </w:r>
      <w:r>
        <w:rPr>
          <w:spacing w:val="-1"/>
        </w:rPr>
        <w:t xml:space="preserve"> </w:t>
      </w:r>
      <w:r>
        <w:t>be a</w:t>
      </w:r>
      <w:r>
        <w:rPr>
          <w:spacing w:val="-1"/>
        </w:rPr>
        <w:t>b</w:t>
      </w:r>
      <w:r>
        <w:rPr>
          <w:spacing w:val="-2"/>
        </w:rPr>
        <w:t>l</w:t>
      </w:r>
      <w:r>
        <w:t xml:space="preserve">e </w:t>
      </w:r>
      <w:r>
        <w:rPr>
          <w:spacing w:val="1"/>
        </w:rPr>
        <w:t>t</w:t>
      </w:r>
      <w:r>
        <w:t xml:space="preserve">o </w:t>
      </w:r>
      <w:r>
        <w:rPr>
          <w:spacing w:val="-3"/>
        </w:rPr>
        <w:t>c</w:t>
      </w:r>
      <w:r>
        <w:t>o</w:t>
      </w:r>
      <w:r>
        <w:rPr>
          <w:spacing w:val="-1"/>
        </w:rPr>
        <w:t>p</w:t>
      </w:r>
      <w:r>
        <w:t>e and be</w:t>
      </w:r>
      <w:r>
        <w:rPr>
          <w:spacing w:val="-2"/>
        </w:rPr>
        <w:t xml:space="preserve"> </w:t>
      </w:r>
      <w:r>
        <w:t>a</w:t>
      </w:r>
      <w:r>
        <w:rPr>
          <w:spacing w:val="-1"/>
        </w:rPr>
        <w:t>b</w:t>
      </w:r>
      <w:r>
        <w:rPr>
          <w:spacing w:val="-2"/>
        </w:rPr>
        <w:t>l</w:t>
      </w:r>
      <w:r>
        <w:t xml:space="preserve">e </w:t>
      </w:r>
      <w:r>
        <w:rPr>
          <w:spacing w:val="1"/>
        </w:rPr>
        <w:t>t</w:t>
      </w:r>
      <w:r>
        <w:t>o</w:t>
      </w:r>
      <w:r>
        <w:rPr>
          <w:spacing w:val="-2"/>
        </w:rPr>
        <w:t xml:space="preserve"> </w:t>
      </w:r>
      <w:r>
        <w:t>ch</w:t>
      </w:r>
      <w:r>
        <w:rPr>
          <w:spacing w:val="-1"/>
        </w:rPr>
        <w:t>a</w:t>
      </w:r>
      <w:r>
        <w:rPr>
          <w:spacing w:val="-3"/>
        </w:rPr>
        <w:t>n</w:t>
      </w:r>
      <w:r>
        <w:rPr>
          <w:spacing w:val="1"/>
        </w:rPr>
        <w:t>g</w:t>
      </w:r>
      <w:r>
        <w:t>e</w:t>
      </w:r>
      <w:r>
        <w:rPr>
          <w:spacing w:val="-2"/>
        </w:rPr>
        <w:t xml:space="preserve"> </w:t>
      </w:r>
      <w:r>
        <w:t>ma</w:t>
      </w:r>
      <w:r>
        <w:rPr>
          <w:spacing w:val="-1"/>
        </w:rPr>
        <w:t>n</w:t>
      </w:r>
      <w:r>
        <w:t>y</w:t>
      </w:r>
      <w:r>
        <w:rPr>
          <w:spacing w:val="-2"/>
        </w:rPr>
        <w:t xml:space="preserve"> </w:t>
      </w:r>
      <w:r>
        <w:rPr>
          <w:spacing w:val="-3"/>
        </w:rPr>
        <w:t>o</w:t>
      </w:r>
      <w:r>
        <w:t>f</w:t>
      </w:r>
      <w:r>
        <w:rPr>
          <w:spacing w:val="-1"/>
        </w:rPr>
        <w:t xml:space="preserve"> </w:t>
      </w:r>
      <w:r>
        <w:t>th</w:t>
      </w:r>
      <w:r>
        <w:rPr>
          <w:spacing w:val="-1"/>
        </w:rPr>
        <w:t>e</w:t>
      </w:r>
      <w:r>
        <w:rPr>
          <w:spacing w:val="-2"/>
        </w:rPr>
        <w:t>m</w:t>
      </w:r>
      <w:r>
        <w:t>.</w:t>
      </w:r>
      <w:r>
        <w:rPr>
          <w:spacing w:val="-1"/>
        </w:rPr>
        <w:t xml:space="preserve"> </w:t>
      </w:r>
      <w:r>
        <w:t>I</w:t>
      </w:r>
      <w:r>
        <w:rPr>
          <w:spacing w:val="-2"/>
        </w:rPr>
        <w:t>t</w:t>
      </w:r>
      <w:r>
        <w:t xml:space="preserve">'s </w:t>
      </w:r>
      <w:r>
        <w:rPr>
          <w:spacing w:val="-3"/>
        </w:rPr>
        <w:t>o</w:t>
      </w:r>
      <w:r>
        <w:rPr>
          <w:spacing w:val="3"/>
        </w:rPr>
        <w:t>f</w:t>
      </w:r>
      <w:r>
        <w:t>ten</w:t>
      </w:r>
      <w:r>
        <w:rPr>
          <w:spacing w:val="-3"/>
        </w:rPr>
        <w:t xml:space="preserve"> </w:t>
      </w:r>
      <w:r>
        <w:rPr>
          <w:spacing w:val="-4"/>
        </w:rPr>
        <w:t>w</w:t>
      </w:r>
      <w:r>
        <w:rPr>
          <w:spacing w:val="-2"/>
        </w:rPr>
        <w:t>i</w:t>
      </w:r>
      <w:r>
        <w:t xml:space="preserve">se </w:t>
      </w:r>
      <w:r>
        <w:rPr>
          <w:spacing w:val="1"/>
        </w:rPr>
        <w:t>t</w:t>
      </w:r>
      <w:r>
        <w:t>o pre</w:t>
      </w:r>
      <w:r>
        <w:rPr>
          <w:spacing w:val="-1"/>
        </w:rPr>
        <w:t>p</w:t>
      </w:r>
      <w:r>
        <w:rPr>
          <w:spacing w:val="-3"/>
        </w:rPr>
        <w:t>a</w:t>
      </w:r>
      <w:r>
        <w:t>re a</w:t>
      </w:r>
      <w:r>
        <w:rPr>
          <w:spacing w:val="-2"/>
        </w:rPr>
        <w:t xml:space="preserve"> li</w:t>
      </w:r>
      <w:r>
        <w:t>st</w:t>
      </w:r>
      <w:r>
        <w:rPr>
          <w:spacing w:val="2"/>
        </w:rPr>
        <w:t xml:space="preserve"> </w:t>
      </w:r>
      <w:r>
        <w:rPr>
          <w:spacing w:val="-3"/>
        </w:rPr>
        <w:t>o</w:t>
      </w:r>
      <w:r>
        <w:t>f</w:t>
      </w:r>
      <w:r>
        <w:rPr>
          <w:spacing w:val="2"/>
        </w:rPr>
        <w:t xml:space="preserve"> </w:t>
      </w:r>
      <w:r>
        <w:t>p</w:t>
      </w:r>
      <w:r>
        <w:rPr>
          <w:spacing w:val="-4"/>
        </w:rPr>
        <w:t>o</w:t>
      </w:r>
      <w:r>
        <w:t>te</w:t>
      </w:r>
      <w:r>
        <w:rPr>
          <w:spacing w:val="-1"/>
        </w:rPr>
        <w:t>n</w:t>
      </w:r>
      <w:r>
        <w:t>t</w:t>
      </w:r>
      <w:r>
        <w:rPr>
          <w:spacing w:val="-2"/>
        </w:rPr>
        <w:t>i</w:t>
      </w:r>
      <w:r>
        <w:t>al</w:t>
      </w:r>
      <w:r>
        <w:rPr>
          <w:spacing w:val="-1"/>
        </w:rPr>
        <w:t xml:space="preserve"> </w:t>
      </w:r>
      <w:r>
        <w:t>b</w:t>
      </w:r>
      <w:r>
        <w:rPr>
          <w:spacing w:val="-1"/>
        </w:rPr>
        <w:t>e</w:t>
      </w:r>
      <w:r>
        <w:t>h</w:t>
      </w:r>
      <w:r>
        <w:rPr>
          <w:spacing w:val="-1"/>
        </w:rPr>
        <w:t>a</w:t>
      </w:r>
      <w:r>
        <w:rPr>
          <w:spacing w:val="-3"/>
        </w:rPr>
        <w:t>v</w:t>
      </w:r>
      <w:r>
        <w:rPr>
          <w:spacing w:val="-2"/>
        </w:rPr>
        <w:t>i</w:t>
      </w:r>
      <w:r>
        <w:t>or</w:t>
      </w:r>
      <w:r>
        <w:rPr>
          <w:spacing w:val="1"/>
        </w:rPr>
        <w:t xml:space="preserve"> </w:t>
      </w:r>
      <w:r>
        <w:rPr>
          <w:spacing w:val="-2"/>
        </w:rPr>
        <w:t>i</w:t>
      </w:r>
      <w:r>
        <w:rPr>
          <w:spacing w:val="-3"/>
        </w:rPr>
        <w:t>s</w:t>
      </w:r>
      <w:r>
        <w:t>su</w:t>
      </w:r>
      <w:r>
        <w:rPr>
          <w:spacing w:val="-1"/>
        </w:rPr>
        <w:t>e</w:t>
      </w:r>
      <w:r>
        <w:t>s</w:t>
      </w:r>
      <w:r>
        <w:rPr>
          <w:spacing w:val="1"/>
        </w:rPr>
        <w:t xml:space="preserve"> </w:t>
      </w:r>
      <w:r>
        <w:t>a</w:t>
      </w:r>
      <w:r>
        <w:rPr>
          <w:spacing w:val="-1"/>
        </w:rPr>
        <w:t>n</w:t>
      </w:r>
      <w:r>
        <w:t xml:space="preserve">d </w:t>
      </w:r>
      <w:r>
        <w:rPr>
          <w:spacing w:val="-3"/>
        </w:rPr>
        <w:t>p</w:t>
      </w:r>
      <w:r>
        <w:t>re</w:t>
      </w:r>
      <w:r>
        <w:rPr>
          <w:spacing w:val="-3"/>
        </w:rPr>
        <w:t>v</w:t>
      </w:r>
      <w:r>
        <w:t>e</w:t>
      </w:r>
      <w:r>
        <w:rPr>
          <w:spacing w:val="-1"/>
        </w:rPr>
        <w:t>n</w:t>
      </w:r>
      <w:r>
        <w:t>tati</w:t>
      </w:r>
      <w:r>
        <w:rPr>
          <w:spacing w:val="-3"/>
        </w:rPr>
        <w:t>v</w:t>
      </w:r>
      <w:r>
        <w:t xml:space="preserve">e </w:t>
      </w:r>
      <w:r>
        <w:rPr>
          <w:spacing w:val="-3"/>
        </w:rPr>
        <w:t>a</w:t>
      </w:r>
      <w:r>
        <w:t>nd re</w:t>
      </w:r>
      <w:r>
        <w:rPr>
          <w:spacing w:val="-1"/>
        </w:rPr>
        <w:t>a</w:t>
      </w:r>
      <w:r>
        <w:rPr>
          <w:spacing w:val="-3"/>
        </w:rPr>
        <w:t>c</w:t>
      </w:r>
      <w:r>
        <w:t>t</w:t>
      </w:r>
      <w:r>
        <w:rPr>
          <w:spacing w:val="-2"/>
        </w:rPr>
        <w:t>i</w:t>
      </w:r>
      <w:r>
        <w:rPr>
          <w:spacing w:val="-3"/>
        </w:rPr>
        <w:t>v</w:t>
      </w:r>
      <w:r>
        <w:t>e s</w:t>
      </w:r>
      <w:r>
        <w:rPr>
          <w:spacing w:val="1"/>
        </w:rPr>
        <w:t>t</w:t>
      </w:r>
      <w:r>
        <w:t>r</w:t>
      </w:r>
      <w:r>
        <w:rPr>
          <w:spacing w:val="-3"/>
        </w:rPr>
        <w:t>a</w:t>
      </w:r>
      <w:r>
        <w:t>t</w:t>
      </w:r>
      <w:r>
        <w:rPr>
          <w:spacing w:val="-3"/>
        </w:rPr>
        <w:t>e</w:t>
      </w:r>
      <w:r>
        <w:rPr>
          <w:spacing w:val="1"/>
        </w:rPr>
        <w:t>g</w:t>
      </w:r>
      <w:r>
        <w:rPr>
          <w:spacing w:val="-2"/>
        </w:rPr>
        <w:t>i</w:t>
      </w:r>
      <w:r>
        <w:t>es th</w:t>
      </w:r>
      <w:r>
        <w:rPr>
          <w:spacing w:val="-1"/>
        </w:rPr>
        <w:t>a</w:t>
      </w:r>
      <w:r>
        <w:t>t</w:t>
      </w:r>
      <w:r>
        <w:rPr>
          <w:spacing w:val="-1"/>
        </w:rPr>
        <w:t xml:space="preserve"> </w:t>
      </w:r>
      <w:r>
        <w:rPr>
          <w:spacing w:val="-4"/>
        </w:rPr>
        <w:t>w</w:t>
      </w:r>
      <w:r>
        <w:rPr>
          <w:spacing w:val="-2"/>
        </w:rPr>
        <w:t>i</w:t>
      </w:r>
      <w:r>
        <w:rPr>
          <w:spacing w:val="1"/>
        </w:rPr>
        <w:t>l</w:t>
      </w:r>
      <w:r>
        <w:t>l</w:t>
      </w:r>
      <w:r>
        <w:rPr>
          <w:spacing w:val="-1"/>
        </w:rPr>
        <w:t xml:space="preserve"> </w:t>
      </w:r>
      <w:r>
        <w:rPr>
          <w:spacing w:val="-2"/>
        </w:rPr>
        <w:t>l</w:t>
      </w:r>
      <w:r>
        <w:t>e</w:t>
      </w:r>
      <w:r>
        <w:rPr>
          <w:spacing w:val="-1"/>
        </w:rPr>
        <w:t>a</w:t>
      </w:r>
      <w:r>
        <w:t xml:space="preserve">d </w:t>
      </w:r>
      <w:r>
        <w:rPr>
          <w:spacing w:val="1"/>
        </w:rPr>
        <w:t>t</w:t>
      </w:r>
      <w:r>
        <w:t>o o</w:t>
      </w:r>
      <w:r>
        <w:rPr>
          <w:spacing w:val="-3"/>
        </w:rPr>
        <w:t>n</w:t>
      </w:r>
      <w:r>
        <w:rPr>
          <w:spacing w:val="1"/>
        </w:rPr>
        <w:t>g</w:t>
      </w:r>
      <w:r>
        <w:t>o</w:t>
      </w:r>
      <w:r>
        <w:rPr>
          <w:spacing w:val="-2"/>
        </w:rPr>
        <w:t>i</w:t>
      </w:r>
      <w:r>
        <w:rPr>
          <w:spacing w:val="-3"/>
        </w:rPr>
        <w:t>n</w:t>
      </w:r>
      <w:r>
        <w:t>g acc</w:t>
      </w:r>
      <w:r>
        <w:rPr>
          <w:spacing w:val="-1"/>
        </w:rPr>
        <w:t>e</w:t>
      </w:r>
      <w:r>
        <w:t>ptab</w:t>
      </w:r>
      <w:r>
        <w:rPr>
          <w:spacing w:val="-2"/>
        </w:rPr>
        <w:t>l</w:t>
      </w:r>
      <w:r>
        <w:t>e beh</w:t>
      </w:r>
      <w:r>
        <w:rPr>
          <w:spacing w:val="-1"/>
        </w:rPr>
        <w:t>a</w:t>
      </w:r>
      <w:r>
        <w:rPr>
          <w:spacing w:val="-3"/>
        </w:rPr>
        <w:t>v</w:t>
      </w:r>
      <w:r>
        <w:rPr>
          <w:spacing w:val="-2"/>
        </w:rPr>
        <w:t>i</w:t>
      </w:r>
      <w:r>
        <w:t xml:space="preserve">ors. </w:t>
      </w:r>
      <w:r>
        <w:rPr>
          <w:spacing w:val="-4"/>
        </w:rPr>
        <w:t>B</w:t>
      </w:r>
      <w:r>
        <w:t>e</w:t>
      </w:r>
      <w:r>
        <w:rPr>
          <w:spacing w:val="-2"/>
        </w:rPr>
        <w:t>i</w:t>
      </w:r>
      <w:r>
        <w:t>ng</w:t>
      </w:r>
      <w:r>
        <w:rPr>
          <w:spacing w:val="2"/>
        </w:rPr>
        <w:t xml:space="preserve"> </w:t>
      </w:r>
      <w:r>
        <w:rPr>
          <w:spacing w:val="-3"/>
        </w:rPr>
        <w:t>p</w:t>
      </w:r>
      <w:r>
        <w:t>re</w:t>
      </w:r>
      <w:r>
        <w:rPr>
          <w:spacing w:val="-1"/>
        </w:rPr>
        <w:t>p</w:t>
      </w:r>
      <w:r>
        <w:t>ared</w:t>
      </w:r>
      <w:r>
        <w:rPr>
          <w:spacing w:val="-4"/>
        </w:rPr>
        <w:t xml:space="preserve"> </w:t>
      </w:r>
      <w:r>
        <w:rPr>
          <w:spacing w:val="3"/>
        </w:rPr>
        <w:t>f</w:t>
      </w:r>
      <w:r>
        <w:rPr>
          <w:spacing w:val="-3"/>
        </w:rPr>
        <w:t>o</w:t>
      </w:r>
      <w:r>
        <w:t>r</w:t>
      </w:r>
      <w:r>
        <w:rPr>
          <w:spacing w:val="1"/>
        </w:rPr>
        <w:t xml:space="preserve"> </w:t>
      </w:r>
      <w:r>
        <w:t>a</w:t>
      </w:r>
      <w:r>
        <w:rPr>
          <w:spacing w:val="-1"/>
        </w:rPr>
        <w:t>n</w:t>
      </w:r>
      <w:r>
        <w:t>d</w:t>
      </w:r>
      <w:r>
        <w:rPr>
          <w:spacing w:val="-4"/>
        </w:rPr>
        <w:t xml:space="preserve"> </w:t>
      </w:r>
      <w:r>
        <w:rPr>
          <w:spacing w:val="2"/>
        </w:rPr>
        <w:t>k</w:t>
      </w:r>
      <w:r>
        <w:rPr>
          <w:spacing w:val="-3"/>
        </w:rPr>
        <w:t>n</w:t>
      </w:r>
      <w:r>
        <w:t>o</w:t>
      </w:r>
      <w:r>
        <w:rPr>
          <w:spacing w:val="-2"/>
        </w:rPr>
        <w:t>wi</w:t>
      </w:r>
      <w:r>
        <w:t>ng</w:t>
      </w:r>
      <w:r>
        <w:rPr>
          <w:spacing w:val="2"/>
        </w:rPr>
        <w:t xml:space="preserve"> </w:t>
      </w:r>
      <w:r>
        <w:t>h</w:t>
      </w:r>
      <w:r>
        <w:rPr>
          <w:spacing w:val="-1"/>
        </w:rPr>
        <w:t>o</w:t>
      </w:r>
      <w:r>
        <w:t>w</w:t>
      </w:r>
      <w:r>
        <w:rPr>
          <w:spacing w:val="-3"/>
        </w:rPr>
        <w:t xml:space="preserve"> y</w:t>
      </w:r>
      <w:r>
        <w:t>o</w:t>
      </w:r>
      <w:r>
        <w:rPr>
          <w:spacing w:val="-1"/>
        </w:rPr>
        <w:t>u</w:t>
      </w:r>
      <w:r>
        <w:t>'</w:t>
      </w:r>
      <w:r>
        <w:rPr>
          <w:spacing w:val="-2"/>
        </w:rPr>
        <w:t>l</w:t>
      </w:r>
      <w:r>
        <w:t>l h</w:t>
      </w:r>
      <w:r>
        <w:rPr>
          <w:spacing w:val="-1"/>
        </w:rPr>
        <w:t>a</w:t>
      </w:r>
      <w:r>
        <w:t>n</w:t>
      </w:r>
      <w:r>
        <w:rPr>
          <w:spacing w:val="-1"/>
        </w:rPr>
        <w:t>d</w:t>
      </w:r>
      <w:r>
        <w:rPr>
          <w:spacing w:val="-2"/>
        </w:rPr>
        <w:t>l</w:t>
      </w:r>
      <w:r>
        <w:t>e beh</w:t>
      </w:r>
      <w:r>
        <w:rPr>
          <w:spacing w:val="-1"/>
        </w:rPr>
        <w:t>a</w:t>
      </w:r>
      <w:r>
        <w:rPr>
          <w:spacing w:val="-3"/>
        </w:rPr>
        <w:t>v</w:t>
      </w:r>
      <w:r>
        <w:rPr>
          <w:spacing w:val="-2"/>
        </w:rPr>
        <w:t>i</w:t>
      </w:r>
      <w:r>
        <w:t>or</w:t>
      </w:r>
      <w:r>
        <w:rPr>
          <w:spacing w:val="1"/>
        </w:rPr>
        <w:t xml:space="preserve"> </w:t>
      </w:r>
      <w:r>
        <w:t>d</w:t>
      </w:r>
      <w:r>
        <w:rPr>
          <w:spacing w:val="-1"/>
        </w:rPr>
        <w:t>e</w:t>
      </w:r>
      <w:r>
        <w:rPr>
          <w:spacing w:val="-3"/>
        </w:rPr>
        <w:t>v</w:t>
      </w:r>
      <w:r>
        <w:rPr>
          <w:spacing w:val="-1"/>
        </w:rPr>
        <w:t>i</w:t>
      </w:r>
      <w:r>
        <w:t>ati</w:t>
      </w:r>
      <w:r>
        <w:rPr>
          <w:spacing w:val="1"/>
        </w:rPr>
        <w:t>o</w:t>
      </w:r>
      <w:r>
        <w:t>ns is ha</w:t>
      </w:r>
      <w:r>
        <w:rPr>
          <w:spacing w:val="-4"/>
        </w:rPr>
        <w:t>l</w:t>
      </w:r>
      <w:r>
        <w:t>f</w:t>
      </w:r>
      <w:r>
        <w:rPr>
          <w:spacing w:val="2"/>
        </w:rPr>
        <w:t xml:space="preserve"> </w:t>
      </w:r>
      <w:r>
        <w:t>the</w:t>
      </w:r>
      <w:r>
        <w:rPr>
          <w:spacing w:val="-3"/>
        </w:rPr>
        <w:t xml:space="preserve"> </w:t>
      </w:r>
      <w:r>
        <w:t>b</w:t>
      </w:r>
      <w:r>
        <w:rPr>
          <w:spacing w:val="-1"/>
        </w:rPr>
        <w:t>a</w:t>
      </w:r>
      <w:r>
        <w:rPr>
          <w:spacing w:val="-2"/>
        </w:rPr>
        <w:t>t</w:t>
      </w:r>
      <w:r>
        <w:t>t</w:t>
      </w:r>
      <w:r>
        <w:rPr>
          <w:spacing w:val="-2"/>
        </w:rPr>
        <w:t>l</w:t>
      </w:r>
      <w:r>
        <w:t>e.</w:t>
      </w:r>
    </w:p>
    <w:p w14:paraId="46300386" w14:textId="77777777" w:rsidR="00D65230" w:rsidRDefault="00D65230" w:rsidP="00D65230">
      <w:pPr>
        <w:pStyle w:val="Heading2"/>
      </w:pPr>
    </w:p>
    <w:p w14:paraId="3B041601" w14:textId="77777777" w:rsidR="006516F5" w:rsidRPr="009600A6" w:rsidRDefault="00D65230" w:rsidP="009600A6">
      <w:pPr>
        <w:pStyle w:val="Heading3"/>
      </w:pPr>
      <w:bookmarkStart w:id="73" w:name="_Toc1307581"/>
      <w:r w:rsidRPr="009600A6">
        <w:t>D</w:t>
      </w:r>
      <w:r w:rsidR="006516F5" w:rsidRPr="009600A6">
        <w:t>evelop Routines and Procedures</w:t>
      </w:r>
      <w:bookmarkEnd w:id="73"/>
    </w:p>
    <w:p w14:paraId="26CCF48A" w14:textId="77777777" w:rsidR="006516F5" w:rsidRDefault="006516F5" w:rsidP="00D65230">
      <w:pPr>
        <w:ind w:left="0" w:firstLine="0"/>
        <w:rPr>
          <w:rFonts w:eastAsia="Arial"/>
        </w:rPr>
      </w:pPr>
      <w:r>
        <w:rPr>
          <w:rFonts w:eastAsia="Arial"/>
          <w:spacing w:val="-3"/>
        </w:rPr>
        <w:t>T</w:t>
      </w:r>
      <w:r>
        <w:rPr>
          <w:rFonts w:eastAsia="Arial"/>
        </w:rPr>
        <w:t>he fol</w:t>
      </w:r>
      <w:r>
        <w:rPr>
          <w:rFonts w:eastAsia="Arial"/>
          <w:spacing w:val="1"/>
        </w:rPr>
        <w:t>l</w:t>
      </w:r>
      <w:r>
        <w:rPr>
          <w:rFonts w:eastAsia="Arial"/>
          <w:spacing w:val="-6"/>
        </w:rPr>
        <w:t>o</w:t>
      </w:r>
      <w:r>
        <w:rPr>
          <w:rFonts w:eastAsia="Arial"/>
          <w:spacing w:val="3"/>
        </w:rPr>
        <w:t>w</w:t>
      </w:r>
      <w:r>
        <w:rPr>
          <w:rFonts w:eastAsia="Arial"/>
        </w:rPr>
        <w:t>ing</w:t>
      </w:r>
      <w:r>
        <w:rPr>
          <w:rFonts w:eastAsia="Arial"/>
          <w:spacing w:val="-3"/>
        </w:rPr>
        <w:t xml:space="preserve"> </w:t>
      </w:r>
      <w:r>
        <w:rPr>
          <w:rFonts w:eastAsia="Arial"/>
        </w:rPr>
        <w:t>pra</w:t>
      </w:r>
      <w:r>
        <w:rPr>
          <w:rFonts w:eastAsia="Arial"/>
          <w:spacing w:val="-4"/>
        </w:rPr>
        <w:t>c</w:t>
      </w:r>
      <w:r>
        <w:rPr>
          <w:rFonts w:eastAsia="Arial"/>
        </w:rPr>
        <w:t>tic</w:t>
      </w:r>
      <w:r>
        <w:rPr>
          <w:rFonts w:eastAsia="Arial"/>
          <w:spacing w:val="-1"/>
        </w:rPr>
        <w:t>e</w:t>
      </w:r>
      <w:r>
        <w:rPr>
          <w:rFonts w:eastAsia="Arial"/>
        </w:rPr>
        <w:t>s</w:t>
      </w:r>
      <w:r>
        <w:rPr>
          <w:rFonts w:eastAsia="Arial"/>
          <w:spacing w:val="-4"/>
        </w:rPr>
        <w:t xml:space="preserve"> </w:t>
      </w:r>
      <w:r>
        <w:rPr>
          <w:rFonts w:eastAsia="Arial"/>
          <w:spacing w:val="3"/>
        </w:rPr>
        <w:t>w</w:t>
      </w:r>
      <w:r>
        <w:rPr>
          <w:rFonts w:eastAsia="Arial"/>
          <w:spacing w:val="-2"/>
        </w:rPr>
        <w:t>il</w:t>
      </w:r>
      <w:r>
        <w:rPr>
          <w:rFonts w:eastAsia="Arial"/>
        </w:rPr>
        <w:t>l</w:t>
      </w:r>
      <w:r>
        <w:rPr>
          <w:rFonts w:eastAsia="Arial"/>
          <w:spacing w:val="2"/>
        </w:rPr>
        <w:t xml:space="preserve"> </w:t>
      </w:r>
      <w:r>
        <w:rPr>
          <w:rFonts w:eastAsia="Arial"/>
        </w:rPr>
        <w:t>a</w:t>
      </w:r>
      <w:r>
        <w:rPr>
          <w:rFonts w:eastAsia="Arial"/>
          <w:spacing w:val="-1"/>
        </w:rPr>
        <w:t>s</w:t>
      </w:r>
      <w:r>
        <w:rPr>
          <w:rFonts w:eastAsia="Arial"/>
          <w:spacing w:val="-3"/>
        </w:rPr>
        <w:t>s</w:t>
      </w:r>
      <w:r>
        <w:rPr>
          <w:rFonts w:eastAsia="Arial"/>
        </w:rPr>
        <w:t>ist</w:t>
      </w:r>
      <w:r>
        <w:rPr>
          <w:rFonts w:eastAsia="Arial"/>
          <w:spacing w:val="-1"/>
        </w:rPr>
        <w:t xml:space="preserve"> </w:t>
      </w:r>
      <w:r>
        <w:rPr>
          <w:rFonts w:eastAsia="Arial"/>
        </w:rPr>
        <w:t>in</w:t>
      </w:r>
      <w:r>
        <w:rPr>
          <w:rFonts w:eastAsia="Arial"/>
          <w:spacing w:val="-2"/>
        </w:rPr>
        <w:t xml:space="preserve"> </w:t>
      </w:r>
      <w:r>
        <w:rPr>
          <w:rFonts w:eastAsia="Arial"/>
          <w:spacing w:val="-3"/>
        </w:rPr>
        <w:t>m</w:t>
      </w:r>
      <w:r>
        <w:rPr>
          <w:rFonts w:eastAsia="Arial"/>
        </w:rPr>
        <w:t>aintai</w:t>
      </w:r>
      <w:r>
        <w:rPr>
          <w:rFonts w:eastAsia="Arial"/>
          <w:spacing w:val="-3"/>
        </w:rPr>
        <w:t>n</w:t>
      </w:r>
      <w:r>
        <w:rPr>
          <w:rFonts w:eastAsia="Arial"/>
          <w:spacing w:val="-2"/>
        </w:rPr>
        <w:t>i</w:t>
      </w:r>
      <w:r>
        <w:rPr>
          <w:rFonts w:eastAsia="Arial"/>
        </w:rPr>
        <w:t>ng ord</w:t>
      </w:r>
      <w:r>
        <w:rPr>
          <w:rFonts w:eastAsia="Arial"/>
          <w:spacing w:val="-1"/>
        </w:rPr>
        <w:t>e</w:t>
      </w:r>
      <w:r>
        <w:rPr>
          <w:rFonts w:eastAsia="Arial"/>
        </w:rPr>
        <w:t>r</w:t>
      </w:r>
      <w:r>
        <w:rPr>
          <w:rFonts w:eastAsia="Arial"/>
          <w:spacing w:val="-1"/>
        </w:rPr>
        <w:t xml:space="preserve"> </w:t>
      </w:r>
      <w:r>
        <w:rPr>
          <w:rFonts w:eastAsia="Arial"/>
        </w:rPr>
        <w:t>in</w:t>
      </w:r>
      <w:r>
        <w:rPr>
          <w:rFonts w:eastAsia="Arial"/>
          <w:spacing w:val="-2"/>
        </w:rPr>
        <w:t xml:space="preserve"> </w:t>
      </w:r>
      <w:r>
        <w:rPr>
          <w:rFonts w:eastAsia="Arial"/>
        </w:rPr>
        <w:t>clas</w:t>
      </w:r>
      <w:r>
        <w:rPr>
          <w:rFonts w:eastAsia="Arial"/>
          <w:spacing w:val="-3"/>
        </w:rPr>
        <w:t>s</w:t>
      </w:r>
      <w:r w:rsidR="00D65230">
        <w:rPr>
          <w:rFonts w:eastAsia="Arial"/>
        </w:rPr>
        <w:t>/lab:</w:t>
      </w:r>
    </w:p>
    <w:p w14:paraId="1FCE133F" w14:textId="77777777" w:rsidR="003F02A0" w:rsidRPr="00D65230" w:rsidRDefault="003F02A0" w:rsidP="00D65230">
      <w:pPr>
        <w:ind w:left="0" w:firstLine="0"/>
        <w:rPr>
          <w:rFonts w:eastAsia="Arial"/>
        </w:rPr>
      </w:pPr>
    </w:p>
    <w:p w14:paraId="3FC52BCF" w14:textId="77777777" w:rsidR="006516F5" w:rsidRPr="00D80A90" w:rsidRDefault="006516F5" w:rsidP="007A1464">
      <w:pPr>
        <w:pStyle w:val="ListParagraph"/>
        <w:numPr>
          <w:ilvl w:val="0"/>
          <w:numId w:val="67"/>
        </w:numPr>
        <w:ind w:left="720"/>
        <w:rPr>
          <w:sz w:val="24"/>
          <w:szCs w:val="24"/>
        </w:rPr>
      </w:pPr>
      <w:r w:rsidRPr="00D80A90">
        <w:rPr>
          <w:spacing w:val="-2"/>
          <w:sz w:val="24"/>
          <w:szCs w:val="24"/>
        </w:rPr>
        <w:t>R</w:t>
      </w:r>
      <w:r w:rsidRPr="00D80A90">
        <w:rPr>
          <w:sz w:val="24"/>
          <w:szCs w:val="24"/>
        </w:rPr>
        <w:t>e</w:t>
      </w:r>
      <w:r w:rsidRPr="00D80A90">
        <w:rPr>
          <w:spacing w:val="1"/>
          <w:sz w:val="24"/>
          <w:szCs w:val="24"/>
        </w:rPr>
        <w:t>q</w:t>
      </w:r>
      <w:r w:rsidRPr="00D80A90">
        <w:rPr>
          <w:sz w:val="24"/>
          <w:szCs w:val="24"/>
        </w:rPr>
        <w:t>u</w:t>
      </w:r>
      <w:r w:rsidRPr="00D80A90">
        <w:rPr>
          <w:spacing w:val="-2"/>
          <w:sz w:val="24"/>
          <w:szCs w:val="24"/>
        </w:rPr>
        <w:t>i</w:t>
      </w:r>
      <w:r w:rsidRPr="00D80A90">
        <w:rPr>
          <w:sz w:val="24"/>
          <w:szCs w:val="24"/>
        </w:rPr>
        <w:t>re</w:t>
      </w:r>
      <w:r w:rsidRPr="00D80A90">
        <w:rPr>
          <w:spacing w:val="-2"/>
          <w:sz w:val="24"/>
          <w:szCs w:val="24"/>
        </w:rPr>
        <w:t xml:space="preserve"> </w:t>
      </w:r>
      <w:r w:rsidRPr="00D80A90">
        <w:rPr>
          <w:sz w:val="24"/>
          <w:szCs w:val="24"/>
        </w:rPr>
        <w:t>stu</w:t>
      </w:r>
      <w:r w:rsidRPr="00D80A90">
        <w:rPr>
          <w:spacing w:val="-1"/>
          <w:sz w:val="24"/>
          <w:szCs w:val="24"/>
        </w:rPr>
        <w:t>d</w:t>
      </w:r>
      <w:r w:rsidRPr="00D80A90">
        <w:rPr>
          <w:sz w:val="24"/>
          <w:szCs w:val="24"/>
        </w:rPr>
        <w:t>e</w:t>
      </w:r>
      <w:r w:rsidRPr="00D80A90">
        <w:rPr>
          <w:spacing w:val="-4"/>
          <w:sz w:val="24"/>
          <w:szCs w:val="24"/>
        </w:rPr>
        <w:t>n</w:t>
      </w:r>
      <w:r w:rsidRPr="00D80A90">
        <w:rPr>
          <w:sz w:val="24"/>
          <w:szCs w:val="24"/>
        </w:rPr>
        <w:t>ts</w:t>
      </w:r>
      <w:r w:rsidRPr="00D80A90">
        <w:rPr>
          <w:spacing w:val="-2"/>
          <w:sz w:val="24"/>
          <w:szCs w:val="24"/>
        </w:rPr>
        <w:t xml:space="preserve"> </w:t>
      </w:r>
      <w:r w:rsidRPr="00D80A90">
        <w:rPr>
          <w:sz w:val="24"/>
          <w:szCs w:val="24"/>
        </w:rPr>
        <w:t>to</w:t>
      </w:r>
      <w:r w:rsidRPr="00D80A90">
        <w:rPr>
          <w:spacing w:val="-2"/>
          <w:sz w:val="24"/>
          <w:szCs w:val="24"/>
        </w:rPr>
        <w:t xml:space="preserve"> </w:t>
      </w:r>
      <w:r w:rsidRPr="00D80A90">
        <w:rPr>
          <w:sz w:val="24"/>
          <w:szCs w:val="24"/>
        </w:rPr>
        <w:t>re</w:t>
      </w:r>
      <w:r w:rsidRPr="00D80A90">
        <w:rPr>
          <w:spacing w:val="-1"/>
          <w:sz w:val="24"/>
          <w:szCs w:val="24"/>
        </w:rPr>
        <w:t>p</w:t>
      </w:r>
      <w:r w:rsidRPr="00D80A90">
        <w:rPr>
          <w:spacing w:val="-3"/>
          <w:sz w:val="24"/>
          <w:szCs w:val="24"/>
        </w:rPr>
        <w:t>o</w:t>
      </w:r>
      <w:r w:rsidRPr="00D80A90">
        <w:rPr>
          <w:sz w:val="24"/>
          <w:szCs w:val="24"/>
        </w:rPr>
        <w:t>rt</w:t>
      </w:r>
      <w:r w:rsidRPr="00D80A90">
        <w:rPr>
          <w:spacing w:val="-1"/>
          <w:sz w:val="24"/>
          <w:szCs w:val="24"/>
        </w:rPr>
        <w:t xml:space="preserve"> </w:t>
      </w:r>
      <w:r w:rsidRPr="00D80A90">
        <w:rPr>
          <w:sz w:val="24"/>
          <w:szCs w:val="24"/>
        </w:rPr>
        <w:t>to</w:t>
      </w:r>
      <w:r w:rsidRPr="00D80A90">
        <w:rPr>
          <w:spacing w:val="-2"/>
          <w:sz w:val="24"/>
          <w:szCs w:val="24"/>
        </w:rPr>
        <w:t xml:space="preserve"> </w:t>
      </w:r>
      <w:r w:rsidRPr="00D80A90">
        <w:rPr>
          <w:sz w:val="24"/>
          <w:szCs w:val="24"/>
        </w:rPr>
        <w:t>c</w:t>
      </w:r>
      <w:r w:rsidRPr="00D80A90">
        <w:rPr>
          <w:spacing w:val="-2"/>
          <w:sz w:val="24"/>
          <w:szCs w:val="24"/>
        </w:rPr>
        <w:t>l</w:t>
      </w:r>
      <w:r w:rsidRPr="00D80A90">
        <w:rPr>
          <w:sz w:val="24"/>
          <w:szCs w:val="24"/>
        </w:rPr>
        <w:t>ass/l</w:t>
      </w:r>
      <w:r w:rsidRPr="00D80A90">
        <w:rPr>
          <w:spacing w:val="-1"/>
          <w:sz w:val="24"/>
          <w:szCs w:val="24"/>
        </w:rPr>
        <w:t>a</w:t>
      </w:r>
      <w:r w:rsidRPr="00D80A90">
        <w:rPr>
          <w:sz w:val="24"/>
          <w:szCs w:val="24"/>
        </w:rPr>
        <w:t>b</w:t>
      </w:r>
      <w:r w:rsidRPr="00D80A90">
        <w:rPr>
          <w:spacing w:val="-2"/>
          <w:sz w:val="24"/>
          <w:szCs w:val="24"/>
        </w:rPr>
        <w:t xml:space="preserve"> </w:t>
      </w:r>
      <w:r w:rsidR="00D65230" w:rsidRPr="00D80A90">
        <w:rPr>
          <w:sz w:val="24"/>
          <w:szCs w:val="24"/>
        </w:rPr>
        <w:t xml:space="preserve">on time and </w:t>
      </w:r>
      <w:r w:rsidRPr="00D80A90">
        <w:rPr>
          <w:sz w:val="24"/>
          <w:szCs w:val="24"/>
        </w:rPr>
        <w:t>re</w:t>
      </w:r>
      <w:r w:rsidRPr="00D80A90">
        <w:rPr>
          <w:spacing w:val="-1"/>
          <w:sz w:val="24"/>
          <w:szCs w:val="24"/>
        </w:rPr>
        <w:t>a</w:t>
      </w:r>
      <w:r w:rsidRPr="00D80A90">
        <w:rPr>
          <w:sz w:val="24"/>
          <w:szCs w:val="24"/>
        </w:rPr>
        <w:t>dy</w:t>
      </w:r>
      <w:r w:rsidRPr="00D80A90">
        <w:rPr>
          <w:spacing w:val="-2"/>
          <w:sz w:val="24"/>
          <w:szCs w:val="24"/>
        </w:rPr>
        <w:t xml:space="preserve"> </w:t>
      </w:r>
      <w:r w:rsidRPr="00D80A90">
        <w:rPr>
          <w:sz w:val="24"/>
          <w:szCs w:val="24"/>
        </w:rPr>
        <w:t>to</w:t>
      </w:r>
      <w:r w:rsidRPr="00D80A90">
        <w:rPr>
          <w:spacing w:val="-2"/>
          <w:sz w:val="24"/>
          <w:szCs w:val="24"/>
        </w:rPr>
        <w:t xml:space="preserve"> </w:t>
      </w:r>
      <w:r w:rsidRPr="00D80A90">
        <w:rPr>
          <w:spacing w:val="-4"/>
          <w:sz w:val="24"/>
          <w:szCs w:val="24"/>
        </w:rPr>
        <w:t>w</w:t>
      </w:r>
      <w:r w:rsidRPr="00D80A90">
        <w:rPr>
          <w:sz w:val="24"/>
          <w:szCs w:val="24"/>
        </w:rPr>
        <w:t>o</w:t>
      </w:r>
      <w:r w:rsidRPr="00D80A90">
        <w:rPr>
          <w:spacing w:val="-3"/>
          <w:sz w:val="24"/>
          <w:szCs w:val="24"/>
        </w:rPr>
        <w:t>r</w:t>
      </w:r>
      <w:r w:rsidRPr="00D80A90">
        <w:rPr>
          <w:sz w:val="24"/>
          <w:szCs w:val="24"/>
        </w:rPr>
        <w:t>k</w:t>
      </w:r>
      <w:r w:rsidRPr="00D80A90">
        <w:rPr>
          <w:spacing w:val="3"/>
          <w:sz w:val="24"/>
          <w:szCs w:val="24"/>
        </w:rPr>
        <w:t xml:space="preserve"> </w:t>
      </w:r>
      <w:r w:rsidRPr="00D80A90">
        <w:rPr>
          <w:sz w:val="24"/>
          <w:szCs w:val="24"/>
        </w:rPr>
        <w:t>a</w:t>
      </w:r>
      <w:r w:rsidRPr="00D80A90">
        <w:rPr>
          <w:spacing w:val="-1"/>
          <w:sz w:val="24"/>
          <w:szCs w:val="24"/>
        </w:rPr>
        <w:t>n</w:t>
      </w:r>
      <w:r w:rsidRPr="00D80A90">
        <w:rPr>
          <w:sz w:val="24"/>
          <w:szCs w:val="24"/>
        </w:rPr>
        <w:t>d</w:t>
      </w:r>
      <w:r w:rsidRPr="00D80A90">
        <w:rPr>
          <w:spacing w:val="-2"/>
          <w:sz w:val="24"/>
          <w:szCs w:val="24"/>
        </w:rPr>
        <w:t xml:space="preserve"> l</w:t>
      </w:r>
      <w:r w:rsidRPr="00D80A90">
        <w:rPr>
          <w:sz w:val="24"/>
          <w:szCs w:val="24"/>
        </w:rPr>
        <w:t>e</w:t>
      </w:r>
      <w:r w:rsidRPr="00D80A90">
        <w:rPr>
          <w:spacing w:val="-1"/>
          <w:sz w:val="24"/>
          <w:szCs w:val="24"/>
        </w:rPr>
        <w:t>a</w:t>
      </w:r>
      <w:r w:rsidRPr="00D80A90">
        <w:rPr>
          <w:sz w:val="24"/>
          <w:szCs w:val="24"/>
        </w:rPr>
        <w:t>rn</w:t>
      </w:r>
    </w:p>
    <w:p w14:paraId="0A2E6876" w14:textId="77777777" w:rsidR="006516F5" w:rsidRPr="00D80A90" w:rsidRDefault="006516F5" w:rsidP="00D80A90">
      <w:pPr>
        <w:ind w:left="720" w:hanging="360"/>
        <w:rPr>
          <w:szCs w:val="24"/>
        </w:rPr>
      </w:pPr>
    </w:p>
    <w:p w14:paraId="316A3C8D" w14:textId="77777777" w:rsidR="006516F5" w:rsidRPr="00D80A90" w:rsidRDefault="006516F5" w:rsidP="007A1464">
      <w:pPr>
        <w:pStyle w:val="ListParagraph"/>
        <w:numPr>
          <w:ilvl w:val="0"/>
          <w:numId w:val="67"/>
        </w:numPr>
        <w:ind w:left="720"/>
        <w:rPr>
          <w:sz w:val="24"/>
          <w:szCs w:val="24"/>
        </w:rPr>
      </w:pPr>
      <w:r w:rsidRPr="00D80A90">
        <w:rPr>
          <w:spacing w:val="-2"/>
          <w:sz w:val="24"/>
          <w:szCs w:val="24"/>
        </w:rPr>
        <w:t>H</w:t>
      </w:r>
      <w:r w:rsidRPr="00D80A90">
        <w:rPr>
          <w:sz w:val="24"/>
          <w:szCs w:val="24"/>
        </w:rPr>
        <w:t>a</w:t>
      </w:r>
      <w:r w:rsidRPr="00D80A90">
        <w:rPr>
          <w:spacing w:val="-3"/>
          <w:sz w:val="24"/>
          <w:szCs w:val="24"/>
        </w:rPr>
        <w:t>v</w:t>
      </w:r>
      <w:r w:rsidRPr="00D80A90">
        <w:rPr>
          <w:sz w:val="24"/>
          <w:szCs w:val="24"/>
        </w:rPr>
        <w:t>e a</w:t>
      </w:r>
      <w:r w:rsidRPr="00D80A90">
        <w:rPr>
          <w:spacing w:val="1"/>
          <w:sz w:val="24"/>
          <w:szCs w:val="24"/>
        </w:rPr>
        <w:t xml:space="preserve"> </w:t>
      </w:r>
      <w:r w:rsidRPr="00D80A90">
        <w:rPr>
          <w:sz w:val="24"/>
          <w:szCs w:val="24"/>
        </w:rPr>
        <w:t>ro</w:t>
      </w:r>
      <w:r w:rsidRPr="00D80A90">
        <w:rPr>
          <w:spacing w:val="-1"/>
          <w:sz w:val="24"/>
          <w:szCs w:val="24"/>
        </w:rPr>
        <w:t>u</w:t>
      </w:r>
      <w:r w:rsidRPr="00D80A90">
        <w:rPr>
          <w:sz w:val="24"/>
          <w:szCs w:val="24"/>
        </w:rPr>
        <w:t>t</w:t>
      </w:r>
      <w:r w:rsidRPr="00D80A90">
        <w:rPr>
          <w:spacing w:val="-2"/>
          <w:sz w:val="24"/>
          <w:szCs w:val="24"/>
        </w:rPr>
        <w:t>i</w:t>
      </w:r>
      <w:r w:rsidRPr="00D80A90">
        <w:rPr>
          <w:sz w:val="24"/>
          <w:szCs w:val="24"/>
        </w:rPr>
        <w:t>ne</w:t>
      </w:r>
      <w:r w:rsidRPr="00D80A90">
        <w:rPr>
          <w:spacing w:val="-2"/>
          <w:sz w:val="24"/>
          <w:szCs w:val="24"/>
        </w:rPr>
        <w:t xml:space="preserve"> </w:t>
      </w:r>
      <w:r w:rsidRPr="00D80A90">
        <w:rPr>
          <w:sz w:val="24"/>
          <w:szCs w:val="24"/>
        </w:rPr>
        <w:t xml:space="preserve">for </w:t>
      </w:r>
      <w:r w:rsidRPr="00D80A90">
        <w:rPr>
          <w:spacing w:val="1"/>
          <w:sz w:val="24"/>
          <w:szCs w:val="24"/>
        </w:rPr>
        <w:t>t</w:t>
      </w:r>
      <w:r w:rsidRPr="00D80A90">
        <w:rPr>
          <w:spacing w:val="-3"/>
          <w:sz w:val="24"/>
          <w:szCs w:val="24"/>
        </w:rPr>
        <w:t>a</w:t>
      </w:r>
      <w:r w:rsidRPr="00D80A90">
        <w:rPr>
          <w:spacing w:val="2"/>
          <w:sz w:val="24"/>
          <w:szCs w:val="24"/>
        </w:rPr>
        <w:t>k</w:t>
      </w:r>
      <w:r w:rsidRPr="00D80A90">
        <w:rPr>
          <w:spacing w:val="-2"/>
          <w:sz w:val="24"/>
          <w:szCs w:val="24"/>
        </w:rPr>
        <w:t>i</w:t>
      </w:r>
      <w:r w:rsidRPr="00D80A90">
        <w:rPr>
          <w:spacing w:val="-3"/>
          <w:sz w:val="24"/>
          <w:szCs w:val="24"/>
        </w:rPr>
        <w:t>n</w:t>
      </w:r>
      <w:r w:rsidRPr="00D80A90">
        <w:rPr>
          <w:sz w:val="24"/>
          <w:szCs w:val="24"/>
        </w:rPr>
        <w:t>g a</w:t>
      </w:r>
      <w:r w:rsidRPr="00D80A90">
        <w:rPr>
          <w:spacing w:val="-2"/>
          <w:sz w:val="24"/>
          <w:szCs w:val="24"/>
        </w:rPr>
        <w:t>t</w:t>
      </w:r>
      <w:r w:rsidRPr="00D80A90">
        <w:rPr>
          <w:sz w:val="24"/>
          <w:szCs w:val="24"/>
        </w:rPr>
        <w:t>te</w:t>
      </w:r>
      <w:r w:rsidRPr="00D80A90">
        <w:rPr>
          <w:spacing w:val="-1"/>
          <w:sz w:val="24"/>
          <w:szCs w:val="24"/>
        </w:rPr>
        <w:t>n</w:t>
      </w:r>
      <w:r w:rsidRPr="00D80A90">
        <w:rPr>
          <w:sz w:val="24"/>
          <w:szCs w:val="24"/>
        </w:rPr>
        <w:t>d</w:t>
      </w:r>
      <w:r w:rsidRPr="00D80A90">
        <w:rPr>
          <w:spacing w:val="-1"/>
          <w:sz w:val="24"/>
          <w:szCs w:val="24"/>
        </w:rPr>
        <w:t>a</w:t>
      </w:r>
      <w:r w:rsidRPr="00D80A90">
        <w:rPr>
          <w:sz w:val="24"/>
          <w:szCs w:val="24"/>
        </w:rPr>
        <w:t>nce,</w:t>
      </w:r>
      <w:r w:rsidRPr="00D80A90">
        <w:rPr>
          <w:spacing w:val="-3"/>
          <w:sz w:val="24"/>
          <w:szCs w:val="24"/>
        </w:rPr>
        <w:t xml:space="preserve"> </w:t>
      </w:r>
      <w:r w:rsidRPr="00D80A90">
        <w:rPr>
          <w:sz w:val="24"/>
          <w:szCs w:val="24"/>
        </w:rPr>
        <w:t>m</w:t>
      </w:r>
      <w:r w:rsidRPr="00D80A90">
        <w:rPr>
          <w:spacing w:val="-3"/>
          <w:sz w:val="24"/>
          <w:szCs w:val="24"/>
        </w:rPr>
        <w:t>a</w:t>
      </w:r>
      <w:r w:rsidRPr="00D80A90">
        <w:rPr>
          <w:spacing w:val="2"/>
          <w:sz w:val="24"/>
          <w:szCs w:val="24"/>
        </w:rPr>
        <w:t>k</w:t>
      </w:r>
      <w:r w:rsidRPr="00D80A90">
        <w:rPr>
          <w:spacing w:val="-2"/>
          <w:sz w:val="24"/>
          <w:szCs w:val="24"/>
        </w:rPr>
        <w:t>i</w:t>
      </w:r>
      <w:r w:rsidRPr="00D80A90">
        <w:rPr>
          <w:sz w:val="24"/>
          <w:szCs w:val="24"/>
        </w:rPr>
        <w:t>ng a</w:t>
      </w:r>
      <w:r w:rsidRPr="00D80A90">
        <w:rPr>
          <w:spacing w:val="-1"/>
          <w:sz w:val="24"/>
          <w:szCs w:val="24"/>
        </w:rPr>
        <w:t>n</w:t>
      </w:r>
      <w:r w:rsidRPr="00D80A90">
        <w:rPr>
          <w:spacing w:val="-3"/>
          <w:sz w:val="24"/>
          <w:szCs w:val="24"/>
        </w:rPr>
        <w:t>n</w:t>
      </w:r>
      <w:r w:rsidRPr="00D80A90">
        <w:rPr>
          <w:sz w:val="24"/>
          <w:szCs w:val="24"/>
        </w:rPr>
        <w:t>o</w:t>
      </w:r>
      <w:r w:rsidRPr="00D80A90">
        <w:rPr>
          <w:spacing w:val="-1"/>
          <w:sz w:val="24"/>
          <w:szCs w:val="24"/>
        </w:rPr>
        <w:t>u</w:t>
      </w:r>
      <w:r w:rsidRPr="00D80A90">
        <w:rPr>
          <w:sz w:val="24"/>
          <w:szCs w:val="24"/>
        </w:rPr>
        <w:t>nc</w:t>
      </w:r>
      <w:r w:rsidRPr="00D80A90">
        <w:rPr>
          <w:spacing w:val="-1"/>
          <w:sz w:val="24"/>
          <w:szCs w:val="24"/>
        </w:rPr>
        <w:t>e</w:t>
      </w:r>
      <w:r w:rsidRPr="00D80A90">
        <w:rPr>
          <w:sz w:val="24"/>
          <w:szCs w:val="24"/>
        </w:rPr>
        <w:t>me</w:t>
      </w:r>
      <w:r w:rsidRPr="00D80A90">
        <w:rPr>
          <w:spacing w:val="-1"/>
          <w:sz w:val="24"/>
          <w:szCs w:val="24"/>
        </w:rPr>
        <w:t>n</w:t>
      </w:r>
      <w:r w:rsidRPr="00D80A90">
        <w:rPr>
          <w:spacing w:val="-2"/>
          <w:sz w:val="24"/>
          <w:szCs w:val="24"/>
        </w:rPr>
        <w:t>t</w:t>
      </w:r>
      <w:r w:rsidRPr="00D80A90">
        <w:rPr>
          <w:sz w:val="24"/>
          <w:szCs w:val="24"/>
        </w:rPr>
        <w:t>s,</w:t>
      </w:r>
      <w:r w:rsidRPr="00D80A90">
        <w:rPr>
          <w:spacing w:val="-1"/>
          <w:sz w:val="24"/>
          <w:szCs w:val="24"/>
        </w:rPr>
        <w:t xml:space="preserve"> </w:t>
      </w:r>
      <w:r w:rsidRPr="00D80A90">
        <w:rPr>
          <w:sz w:val="24"/>
          <w:szCs w:val="24"/>
        </w:rPr>
        <w:t>co</w:t>
      </w:r>
      <w:r w:rsidRPr="00D80A90">
        <w:rPr>
          <w:spacing w:val="-2"/>
          <w:sz w:val="24"/>
          <w:szCs w:val="24"/>
        </w:rPr>
        <w:t>ll</w:t>
      </w:r>
      <w:r w:rsidRPr="00D80A90">
        <w:rPr>
          <w:sz w:val="24"/>
          <w:szCs w:val="24"/>
        </w:rPr>
        <w:t>ecti</w:t>
      </w:r>
      <w:r w:rsidRPr="00D80A90">
        <w:rPr>
          <w:spacing w:val="-1"/>
          <w:sz w:val="24"/>
          <w:szCs w:val="24"/>
        </w:rPr>
        <w:t>n</w:t>
      </w:r>
      <w:r w:rsidRPr="00D80A90">
        <w:rPr>
          <w:sz w:val="24"/>
          <w:szCs w:val="24"/>
        </w:rPr>
        <w:t xml:space="preserve">g </w:t>
      </w:r>
      <w:r w:rsidRPr="00D80A90">
        <w:rPr>
          <w:spacing w:val="-3"/>
          <w:sz w:val="24"/>
          <w:szCs w:val="24"/>
        </w:rPr>
        <w:t>in</w:t>
      </w:r>
      <w:r w:rsidRPr="00D80A90">
        <w:rPr>
          <w:spacing w:val="3"/>
          <w:sz w:val="24"/>
          <w:szCs w:val="24"/>
        </w:rPr>
        <w:t>f</w:t>
      </w:r>
      <w:r w:rsidRPr="00D80A90">
        <w:rPr>
          <w:sz w:val="24"/>
          <w:szCs w:val="24"/>
        </w:rPr>
        <w:t>o</w:t>
      </w:r>
      <w:r w:rsidRPr="00D80A90">
        <w:rPr>
          <w:spacing w:val="-3"/>
          <w:sz w:val="24"/>
          <w:szCs w:val="24"/>
        </w:rPr>
        <w:t>r</w:t>
      </w:r>
      <w:r w:rsidRPr="00D80A90">
        <w:rPr>
          <w:sz w:val="24"/>
          <w:szCs w:val="24"/>
        </w:rPr>
        <w:t>mati</w:t>
      </w:r>
      <w:r w:rsidRPr="00D80A90">
        <w:rPr>
          <w:spacing w:val="-1"/>
          <w:sz w:val="24"/>
          <w:szCs w:val="24"/>
        </w:rPr>
        <w:t>o</w:t>
      </w:r>
      <w:r w:rsidRPr="00D80A90">
        <w:rPr>
          <w:sz w:val="24"/>
          <w:szCs w:val="24"/>
        </w:rPr>
        <w:t xml:space="preserve">n </w:t>
      </w:r>
      <w:r w:rsidRPr="00D80A90">
        <w:rPr>
          <w:spacing w:val="-3"/>
          <w:sz w:val="24"/>
          <w:szCs w:val="24"/>
        </w:rPr>
        <w:t>o</w:t>
      </w:r>
      <w:r w:rsidRPr="00D80A90">
        <w:rPr>
          <w:sz w:val="24"/>
          <w:szCs w:val="24"/>
        </w:rPr>
        <w:t>r stu</w:t>
      </w:r>
      <w:r w:rsidRPr="00D80A90">
        <w:rPr>
          <w:spacing w:val="-1"/>
          <w:sz w:val="24"/>
          <w:szCs w:val="24"/>
        </w:rPr>
        <w:t>d</w:t>
      </w:r>
      <w:r w:rsidRPr="00D80A90">
        <w:rPr>
          <w:sz w:val="24"/>
          <w:szCs w:val="24"/>
        </w:rPr>
        <w:t>e</w:t>
      </w:r>
      <w:r w:rsidRPr="00D80A90">
        <w:rPr>
          <w:spacing w:val="-1"/>
          <w:sz w:val="24"/>
          <w:szCs w:val="24"/>
        </w:rPr>
        <w:t>n</w:t>
      </w:r>
      <w:r w:rsidRPr="00D80A90">
        <w:rPr>
          <w:sz w:val="24"/>
          <w:szCs w:val="24"/>
        </w:rPr>
        <w:t>t</w:t>
      </w:r>
      <w:r w:rsidRPr="00D80A90">
        <w:rPr>
          <w:spacing w:val="-1"/>
          <w:sz w:val="24"/>
          <w:szCs w:val="24"/>
        </w:rPr>
        <w:t xml:space="preserve"> </w:t>
      </w:r>
      <w:r w:rsidRPr="00D80A90">
        <w:rPr>
          <w:spacing w:val="-4"/>
          <w:sz w:val="24"/>
          <w:szCs w:val="24"/>
        </w:rPr>
        <w:t>w</w:t>
      </w:r>
      <w:r w:rsidRPr="00D80A90">
        <w:rPr>
          <w:sz w:val="24"/>
          <w:szCs w:val="24"/>
        </w:rPr>
        <w:t>ork</w:t>
      </w:r>
      <w:r w:rsidRPr="00D80A90">
        <w:rPr>
          <w:spacing w:val="1"/>
          <w:sz w:val="24"/>
          <w:szCs w:val="24"/>
        </w:rPr>
        <w:t xml:space="preserve"> </w:t>
      </w:r>
      <w:r w:rsidRPr="00D80A90">
        <w:rPr>
          <w:sz w:val="24"/>
          <w:szCs w:val="24"/>
        </w:rPr>
        <w:t>a</w:t>
      </w:r>
      <w:r w:rsidRPr="00D80A90">
        <w:rPr>
          <w:spacing w:val="-1"/>
          <w:sz w:val="24"/>
          <w:szCs w:val="24"/>
        </w:rPr>
        <w:t>n</w:t>
      </w:r>
      <w:r w:rsidRPr="00D80A90">
        <w:rPr>
          <w:sz w:val="24"/>
          <w:szCs w:val="24"/>
        </w:rPr>
        <w:t>d</w:t>
      </w:r>
      <w:r w:rsidRPr="00D80A90">
        <w:rPr>
          <w:spacing w:val="-2"/>
          <w:sz w:val="24"/>
          <w:szCs w:val="24"/>
        </w:rPr>
        <w:t xml:space="preserve"> </w:t>
      </w:r>
      <w:r w:rsidRPr="00D80A90">
        <w:rPr>
          <w:sz w:val="24"/>
          <w:szCs w:val="24"/>
        </w:rPr>
        <w:t>fo</w:t>
      </w:r>
      <w:r w:rsidRPr="00D80A90">
        <w:rPr>
          <w:spacing w:val="-2"/>
          <w:sz w:val="24"/>
          <w:szCs w:val="24"/>
        </w:rPr>
        <w:t>ll</w:t>
      </w:r>
      <w:r w:rsidRPr="00D80A90">
        <w:rPr>
          <w:sz w:val="24"/>
          <w:szCs w:val="24"/>
        </w:rPr>
        <w:t>ow</w:t>
      </w:r>
      <w:r w:rsidRPr="00D80A90">
        <w:rPr>
          <w:spacing w:val="-3"/>
          <w:sz w:val="24"/>
          <w:szCs w:val="24"/>
        </w:rPr>
        <w:t xml:space="preserve"> </w:t>
      </w:r>
      <w:r w:rsidRPr="00D80A90">
        <w:rPr>
          <w:spacing w:val="1"/>
          <w:sz w:val="24"/>
          <w:szCs w:val="24"/>
        </w:rPr>
        <w:t>i</w:t>
      </w:r>
      <w:r w:rsidRPr="00D80A90">
        <w:rPr>
          <w:sz w:val="24"/>
          <w:szCs w:val="24"/>
        </w:rPr>
        <w:t>t</w:t>
      </w:r>
      <w:r w:rsidRPr="00D80A90">
        <w:rPr>
          <w:spacing w:val="2"/>
          <w:sz w:val="24"/>
          <w:szCs w:val="24"/>
        </w:rPr>
        <w:t xml:space="preserve"> </w:t>
      </w:r>
      <w:r w:rsidRPr="00D80A90">
        <w:rPr>
          <w:sz w:val="24"/>
          <w:szCs w:val="24"/>
        </w:rPr>
        <w:t>d</w:t>
      </w:r>
      <w:r w:rsidRPr="00D80A90">
        <w:rPr>
          <w:spacing w:val="-1"/>
          <w:sz w:val="24"/>
          <w:szCs w:val="24"/>
        </w:rPr>
        <w:t>a</w:t>
      </w:r>
      <w:r w:rsidRPr="00D80A90">
        <w:rPr>
          <w:spacing w:val="-2"/>
          <w:sz w:val="24"/>
          <w:szCs w:val="24"/>
        </w:rPr>
        <w:t>il</w:t>
      </w:r>
      <w:r w:rsidRPr="00D80A90">
        <w:rPr>
          <w:sz w:val="24"/>
          <w:szCs w:val="24"/>
        </w:rPr>
        <w:t>y</w:t>
      </w:r>
    </w:p>
    <w:p w14:paraId="53A1C437" w14:textId="77777777" w:rsidR="006516F5" w:rsidRPr="00D80A90" w:rsidRDefault="006516F5" w:rsidP="00D80A90">
      <w:pPr>
        <w:ind w:left="720" w:hanging="360"/>
        <w:rPr>
          <w:szCs w:val="24"/>
        </w:rPr>
      </w:pPr>
    </w:p>
    <w:p w14:paraId="7FF14765" w14:textId="77777777" w:rsidR="006516F5" w:rsidRPr="00D80A90" w:rsidRDefault="006516F5" w:rsidP="007A1464">
      <w:pPr>
        <w:pStyle w:val="ListParagraph"/>
        <w:numPr>
          <w:ilvl w:val="0"/>
          <w:numId w:val="67"/>
        </w:numPr>
        <w:ind w:left="720"/>
        <w:rPr>
          <w:sz w:val="24"/>
          <w:szCs w:val="24"/>
        </w:rPr>
      </w:pPr>
      <w:r w:rsidRPr="00D80A90">
        <w:rPr>
          <w:spacing w:val="-2"/>
          <w:sz w:val="24"/>
          <w:szCs w:val="24"/>
        </w:rPr>
        <w:t>R</w:t>
      </w:r>
      <w:r w:rsidRPr="00D80A90">
        <w:rPr>
          <w:sz w:val="24"/>
          <w:szCs w:val="24"/>
        </w:rPr>
        <w:t>ec</w:t>
      </w:r>
      <w:r w:rsidRPr="00D80A90">
        <w:rPr>
          <w:spacing w:val="-1"/>
          <w:sz w:val="24"/>
          <w:szCs w:val="24"/>
        </w:rPr>
        <w:t>o</w:t>
      </w:r>
      <w:r w:rsidRPr="00D80A90">
        <w:rPr>
          <w:sz w:val="24"/>
          <w:szCs w:val="24"/>
        </w:rPr>
        <w:t>rd abse</w:t>
      </w:r>
      <w:r w:rsidRPr="00D80A90">
        <w:rPr>
          <w:spacing w:val="-1"/>
          <w:sz w:val="24"/>
          <w:szCs w:val="24"/>
        </w:rPr>
        <w:t>n</w:t>
      </w:r>
      <w:r w:rsidRPr="00D80A90">
        <w:rPr>
          <w:sz w:val="24"/>
          <w:szCs w:val="24"/>
        </w:rPr>
        <w:t>c</w:t>
      </w:r>
      <w:r w:rsidRPr="00D80A90">
        <w:rPr>
          <w:spacing w:val="-3"/>
          <w:sz w:val="24"/>
          <w:szCs w:val="24"/>
        </w:rPr>
        <w:t>e</w:t>
      </w:r>
      <w:r w:rsidRPr="00D80A90">
        <w:rPr>
          <w:sz w:val="24"/>
          <w:szCs w:val="24"/>
        </w:rPr>
        <w:t>s</w:t>
      </w:r>
      <w:r w:rsidRPr="00D80A90">
        <w:rPr>
          <w:spacing w:val="1"/>
          <w:sz w:val="24"/>
          <w:szCs w:val="24"/>
        </w:rPr>
        <w:t xml:space="preserve"> </w:t>
      </w:r>
      <w:r w:rsidRPr="00D80A90">
        <w:rPr>
          <w:sz w:val="24"/>
          <w:szCs w:val="24"/>
        </w:rPr>
        <w:t>a</w:t>
      </w:r>
      <w:r w:rsidRPr="00D80A90">
        <w:rPr>
          <w:spacing w:val="-1"/>
          <w:sz w:val="24"/>
          <w:szCs w:val="24"/>
        </w:rPr>
        <w:t>n</w:t>
      </w:r>
      <w:r w:rsidRPr="00D80A90">
        <w:rPr>
          <w:sz w:val="24"/>
          <w:szCs w:val="24"/>
        </w:rPr>
        <w:t>d</w:t>
      </w:r>
      <w:r w:rsidRPr="00D80A90">
        <w:rPr>
          <w:spacing w:val="-2"/>
          <w:sz w:val="24"/>
          <w:szCs w:val="24"/>
        </w:rPr>
        <w:t xml:space="preserve"> </w:t>
      </w:r>
      <w:r w:rsidRPr="00D80A90">
        <w:rPr>
          <w:sz w:val="24"/>
          <w:szCs w:val="24"/>
        </w:rPr>
        <w:t>t</w:t>
      </w:r>
      <w:r w:rsidRPr="00D80A90">
        <w:rPr>
          <w:spacing w:val="-3"/>
          <w:sz w:val="24"/>
          <w:szCs w:val="24"/>
        </w:rPr>
        <w:t>a</w:t>
      </w:r>
      <w:r w:rsidRPr="00D80A90">
        <w:rPr>
          <w:sz w:val="24"/>
          <w:szCs w:val="24"/>
        </w:rPr>
        <w:t>rd</w:t>
      </w:r>
      <w:r w:rsidRPr="00D80A90">
        <w:rPr>
          <w:spacing w:val="-2"/>
          <w:sz w:val="24"/>
          <w:szCs w:val="24"/>
        </w:rPr>
        <w:t>i</w:t>
      </w:r>
      <w:r w:rsidRPr="00D80A90">
        <w:rPr>
          <w:sz w:val="24"/>
          <w:szCs w:val="24"/>
        </w:rPr>
        <w:t>ness e</w:t>
      </w:r>
      <w:r w:rsidRPr="00D80A90">
        <w:rPr>
          <w:spacing w:val="-3"/>
          <w:sz w:val="24"/>
          <w:szCs w:val="24"/>
        </w:rPr>
        <w:t>v</w:t>
      </w:r>
      <w:r w:rsidRPr="00D80A90">
        <w:rPr>
          <w:sz w:val="24"/>
          <w:szCs w:val="24"/>
        </w:rPr>
        <w:t>ery</w:t>
      </w:r>
      <w:r w:rsidRPr="00D80A90">
        <w:rPr>
          <w:spacing w:val="-1"/>
          <w:sz w:val="24"/>
          <w:szCs w:val="24"/>
        </w:rPr>
        <w:t xml:space="preserve"> </w:t>
      </w:r>
      <w:r w:rsidRPr="00D80A90">
        <w:rPr>
          <w:sz w:val="24"/>
          <w:szCs w:val="24"/>
        </w:rPr>
        <w:t>d</w:t>
      </w:r>
      <w:r w:rsidRPr="00D80A90">
        <w:rPr>
          <w:spacing w:val="-1"/>
          <w:sz w:val="24"/>
          <w:szCs w:val="24"/>
        </w:rPr>
        <w:t>a</w:t>
      </w:r>
      <w:r w:rsidRPr="00D80A90">
        <w:rPr>
          <w:sz w:val="24"/>
          <w:szCs w:val="24"/>
        </w:rPr>
        <w:t>y</w:t>
      </w:r>
    </w:p>
    <w:p w14:paraId="664CF097" w14:textId="77777777" w:rsidR="006516F5" w:rsidRPr="00D80A90" w:rsidRDefault="006516F5" w:rsidP="00D80A90">
      <w:pPr>
        <w:ind w:left="720" w:hanging="360"/>
        <w:rPr>
          <w:szCs w:val="24"/>
        </w:rPr>
      </w:pPr>
    </w:p>
    <w:p w14:paraId="30B6B749" w14:textId="77777777" w:rsidR="006516F5" w:rsidRPr="00D80A90" w:rsidRDefault="006516F5" w:rsidP="007A1464">
      <w:pPr>
        <w:pStyle w:val="ListParagraph"/>
        <w:numPr>
          <w:ilvl w:val="0"/>
          <w:numId w:val="67"/>
        </w:numPr>
        <w:ind w:left="720"/>
        <w:rPr>
          <w:sz w:val="24"/>
          <w:szCs w:val="24"/>
        </w:rPr>
      </w:pPr>
      <w:r w:rsidRPr="00D80A90">
        <w:rPr>
          <w:spacing w:val="-2"/>
          <w:sz w:val="24"/>
          <w:szCs w:val="24"/>
        </w:rPr>
        <w:t>H</w:t>
      </w:r>
      <w:r w:rsidRPr="00D80A90">
        <w:rPr>
          <w:sz w:val="24"/>
          <w:szCs w:val="24"/>
        </w:rPr>
        <w:t>a</w:t>
      </w:r>
      <w:r w:rsidRPr="00D80A90">
        <w:rPr>
          <w:spacing w:val="-3"/>
          <w:sz w:val="24"/>
          <w:szCs w:val="24"/>
        </w:rPr>
        <w:t>v</w:t>
      </w:r>
      <w:r w:rsidRPr="00D80A90">
        <w:rPr>
          <w:sz w:val="24"/>
          <w:szCs w:val="24"/>
        </w:rPr>
        <w:t>e a</w:t>
      </w:r>
      <w:r w:rsidRPr="00D80A90">
        <w:rPr>
          <w:spacing w:val="1"/>
          <w:sz w:val="24"/>
          <w:szCs w:val="24"/>
        </w:rPr>
        <w:t xml:space="preserve"> </w:t>
      </w:r>
      <w:r w:rsidRPr="00D80A90">
        <w:rPr>
          <w:sz w:val="24"/>
          <w:szCs w:val="24"/>
        </w:rPr>
        <w:t>car</w:t>
      </w:r>
      <w:r w:rsidRPr="00D80A90">
        <w:rPr>
          <w:spacing w:val="-3"/>
          <w:sz w:val="24"/>
          <w:szCs w:val="24"/>
        </w:rPr>
        <w:t>e</w:t>
      </w:r>
      <w:r w:rsidRPr="00D80A90">
        <w:rPr>
          <w:spacing w:val="3"/>
          <w:sz w:val="24"/>
          <w:szCs w:val="24"/>
        </w:rPr>
        <w:t>f</w:t>
      </w:r>
      <w:r w:rsidRPr="00D80A90">
        <w:rPr>
          <w:sz w:val="24"/>
          <w:szCs w:val="24"/>
        </w:rPr>
        <w:t>u</w:t>
      </w:r>
      <w:r w:rsidRPr="00D80A90">
        <w:rPr>
          <w:spacing w:val="-2"/>
          <w:sz w:val="24"/>
          <w:szCs w:val="24"/>
        </w:rPr>
        <w:t>ll</w:t>
      </w:r>
      <w:r w:rsidRPr="00D80A90">
        <w:rPr>
          <w:sz w:val="24"/>
          <w:szCs w:val="24"/>
        </w:rPr>
        <w:t>y</w:t>
      </w:r>
      <w:r w:rsidRPr="00D80A90">
        <w:rPr>
          <w:spacing w:val="-2"/>
          <w:sz w:val="24"/>
          <w:szCs w:val="24"/>
        </w:rPr>
        <w:t xml:space="preserve"> </w:t>
      </w:r>
      <w:r w:rsidRPr="00D80A90">
        <w:rPr>
          <w:sz w:val="24"/>
          <w:szCs w:val="24"/>
        </w:rPr>
        <w:t>prepar</w:t>
      </w:r>
      <w:r w:rsidRPr="00D80A90">
        <w:rPr>
          <w:spacing w:val="-3"/>
          <w:sz w:val="24"/>
          <w:szCs w:val="24"/>
        </w:rPr>
        <w:t>e</w:t>
      </w:r>
      <w:r w:rsidRPr="00D80A90">
        <w:rPr>
          <w:sz w:val="24"/>
          <w:szCs w:val="24"/>
        </w:rPr>
        <w:t>d</w:t>
      </w:r>
      <w:r w:rsidRPr="00D80A90">
        <w:rPr>
          <w:spacing w:val="2"/>
          <w:sz w:val="24"/>
          <w:szCs w:val="24"/>
        </w:rPr>
        <w:t xml:space="preserve"> </w:t>
      </w:r>
      <w:r w:rsidRPr="00D80A90">
        <w:rPr>
          <w:spacing w:val="-2"/>
          <w:sz w:val="24"/>
          <w:szCs w:val="24"/>
        </w:rPr>
        <w:t>l</w:t>
      </w:r>
      <w:r w:rsidRPr="00D80A90">
        <w:rPr>
          <w:sz w:val="24"/>
          <w:szCs w:val="24"/>
        </w:rPr>
        <w:t>ess</w:t>
      </w:r>
      <w:r w:rsidRPr="00D80A90">
        <w:rPr>
          <w:spacing w:val="-1"/>
          <w:sz w:val="24"/>
          <w:szCs w:val="24"/>
        </w:rPr>
        <w:t>o</w:t>
      </w:r>
      <w:r w:rsidRPr="00D80A90">
        <w:rPr>
          <w:sz w:val="24"/>
          <w:szCs w:val="24"/>
        </w:rPr>
        <w:t>n</w:t>
      </w:r>
      <w:r w:rsidRPr="00D80A90">
        <w:rPr>
          <w:spacing w:val="-2"/>
          <w:sz w:val="24"/>
          <w:szCs w:val="24"/>
        </w:rPr>
        <w:t xml:space="preserve"> </w:t>
      </w:r>
      <w:r w:rsidRPr="00D80A90">
        <w:rPr>
          <w:sz w:val="24"/>
          <w:szCs w:val="24"/>
        </w:rPr>
        <w:t>re</w:t>
      </w:r>
      <w:r w:rsidRPr="00D80A90">
        <w:rPr>
          <w:spacing w:val="-1"/>
          <w:sz w:val="24"/>
          <w:szCs w:val="24"/>
        </w:rPr>
        <w:t>a</w:t>
      </w:r>
      <w:r w:rsidRPr="00D80A90">
        <w:rPr>
          <w:sz w:val="24"/>
          <w:szCs w:val="24"/>
        </w:rPr>
        <w:t>dy</w:t>
      </w:r>
      <w:r w:rsidRPr="00D80A90">
        <w:rPr>
          <w:spacing w:val="-4"/>
          <w:sz w:val="24"/>
          <w:szCs w:val="24"/>
        </w:rPr>
        <w:t xml:space="preserve"> </w:t>
      </w:r>
      <w:r w:rsidRPr="00D80A90">
        <w:rPr>
          <w:spacing w:val="3"/>
          <w:sz w:val="24"/>
          <w:szCs w:val="24"/>
        </w:rPr>
        <w:t>f</w:t>
      </w:r>
      <w:r w:rsidRPr="00D80A90">
        <w:rPr>
          <w:sz w:val="24"/>
          <w:szCs w:val="24"/>
        </w:rPr>
        <w:t>or</w:t>
      </w:r>
      <w:r w:rsidRPr="00D80A90">
        <w:rPr>
          <w:spacing w:val="-1"/>
          <w:sz w:val="24"/>
          <w:szCs w:val="24"/>
        </w:rPr>
        <w:t xml:space="preserve"> </w:t>
      </w:r>
      <w:r w:rsidRPr="00D80A90">
        <w:rPr>
          <w:spacing w:val="-3"/>
          <w:sz w:val="24"/>
          <w:szCs w:val="24"/>
        </w:rPr>
        <w:t>y</w:t>
      </w:r>
      <w:r w:rsidRPr="00D80A90">
        <w:rPr>
          <w:sz w:val="24"/>
          <w:szCs w:val="24"/>
        </w:rPr>
        <w:t>o</w:t>
      </w:r>
      <w:r w:rsidRPr="00D80A90">
        <w:rPr>
          <w:spacing w:val="-1"/>
          <w:sz w:val="24"/>
          <w:szCs w:val="24"/>
        </w:rPr>
        <w:t>u</w:t>
      </w:r>
      <w:r w:rsidRPr="00D80A90">
        <w:rPr>
          <w:sz w:val="24"/>
          <w:szCs w:val="24"/>
        </w:rPr>
        <w:t>r</w:t>
      </w:r>
      <w:r w:rsidRPr="00D80A90">
        <w:rPr>
          <w:spacing w:val="1"/>
          <w:sz w:val="24"/>
          <w:szCs w:val="24"/>
        </w:rPr>
        <w:t xml:space="preserve"> </w:t>
      </w:r>
      <w:r w:rsidRPr="00D80A90">
        <w:rPr>
          <w:spacing w:val="-3"/>
          <w:sz w:val="24"/>
          <w:szCs w:val="24"/>
        </w:rPr>
        <w:t>s</w:t>
      </w:r>
      <w:r w:rsidRPr="00D80A90">
        <w:rPr>
          <w:sz w:val="24"/>
          <w:szCs w:val="24"/>
        </w:rPr>
        <w:t>tu</w:t>
      </w:r>
      <w:r w:rsidRPr="00D80A90">
        <w:rPr>
          <w:spacing w:val="-1"/>
          <w:sz w:val="24"/>
          <w:szCs w:val="24"/>
        </w:rPr>
        <w:t>d</w:t>
      </w:r>
      <w:r w:rsidRPr="00D80A90">
        <w:rPr>
          <w:sz w:val="24"/>
          <w:szCs w:val="24"/>
        </w:rPr>
        <w:t>e</w:t>
      </w:r>
      <w:r w:rsidRPr="00D80A90">
        <w:rPr>
          <w:spacing w:val="-1"/>
          <w:sz w:val="24"/>
          <w:szCs w:val="24"/>
        </w:rPr>
        <w:t>n</w:t>
      </w:r>
      <w:r w:rsidRPr="00D80A90">
        <w:rPr>
          <w:sz w:val="24"/>
          <w:szCs w:val="24"/>
        </w:rPr>
        <w:t>ts</w:t>
      </w:r>
    </w:p>
    <w:p w14:paraId="6CA22A9B" w14:textId="77777777" w:rsidR="006516F5" w:rsidRPr="00D80A90" w:rsidRDefault="006516F5" w:rsidP="00D80A90">
      <w:pPr>
        <w:ind w:left="720" w:hanging="360"/>
        <w:rPr>
          <w:szCs w:val="24"/>
        </w:rPr>
      </w:pPr>
    </w:p>
    <w:p w14:paraId="24497A44" w14:textId="77777777" w:rsidR="006516F5" w:rsidRPr="00D80A90" w:rsidRDefault="00D65230" w:rsidP="007A1464">
      <w:pPr>
        <w:pStyle w:val="ListParagraph"/>
        <w:numPr>
          <w:ilvl w:val="0"/>
          <w:numId w:val="67"/>
        </w:numPr>
        <w:ind w:left="720"/>
        <w:rPr>
          <w:sz w:val="24"/>
          <w:szCs w:val="24"/>
        </w:rPr>
      </w:pPr>
      <w:r w:rsidRPr="00D80A90">
        <w:rPr>
          <w:spacing w:val="-1"/>
          <w:sz w:val="24"/>
          <w:szCs w:val="24"/>
        </w:rPr>
        <w:t xml:space="preserve">Always </w:t>
      </w:r>
      <w:r w:rsidR="006516F5" w:rsidRPr="00D80A90">
        <w:rPr>
          <w:sz w:val="24"/>
          <w:szCs w:val="24"/>
        </w:rPr>
        <w:t>be</w:t>
      </w:r>
      <w:r w:rsidR="006516F5" w:rsidRPr="00D80A90">
        <w:rPr>
          <w:spacing w:val="-2"/>
          <w:sz w:val="24"/>
          <w:szCs w:val="24"/>
        </w:rPr>
        <w:t xml:space="preserve"> </w:t>
      </w:r>
      <w:r w:rsidR="006516F5" w:rsidRPr="00D80A90">
        <w:rPr>
          <w:sz w:val="24"/>
          <w:szCs w:val="24"/>
        </w:rPr>
        <w:t>pr</w:t>
      </w:r>
      <w:r w:rsidR="006516F5" w:rsidRPr="00D80A90">
        <w:rPr>
          <w:spacing w:val="-3"/>
          <w:sz w:val="24"/>
          <w:szCs w:val="24"/>
        </w:rPr>
        <w:t>e</w:t>
      </w:r>
      <w:r w:rsidR="006516F5" w:rsidRPr="00D80A90">
        <w:rPr>
          <w:sz w:val="24"/>
          <w:szCs w:val="24"/>
        </w:rPr>
        <w:t>p</w:t>
      </w:r>
      <w:r w:rsidR="006516F5" w:rsidRPr="00D80A90">
        <w:rPr>
          <w:spacing w:val="-1"/>
          <w:sz w:val="24"/>
          <w:szCs w:val="24"/>
        </w:rPr>
        <w:t>a</w:t>
      </w:r>
      <w:r w:rsidR="006516F5" w:rsidRPr="00D80A90">
        <w:rPr>
          <w:sz w:val="24"/>
          <w:szCs w:val="24"/>
        </w:rPr>
        <w:t>re</w:t>
      </w:r>
      <w:r w:rsidR="006516F5" w:rsidRPr="00D80A90">
        <w:rPr>
          <w:spacing w:val="-1"/>
          <w:sz w:val="24"/>
          <w:szCs w:val="24"/>
        </w:rPr>
        <w:t>d</w:t>
      </w:r>
      <w:r w:rsidR="006516F5" w:rsidRPr="00D80A90">
        <w:rPr>
          <w:spacing w:val="-2"/>
          <w:sz w:val="24"/>
          <w:szCs w:val="24"/>
        </w:rPr>
        <w:t>…D</w:t>
      </w:r>
      <w:r w:rsidR="006516F5" w:rsidRPr="00D80A90">
        <w:rPr>
          <w:sz w:val="24"/>
          <w:szCs w:val="24"/>
        </w:rPr>
        <w:t>o</w:t>
      </w:r>
      <w:r w:rsidR="006516F5" w:rsidRPr="00D80A90">
        <w:rPr>
          <w:spacing w:val="-1"/>
          <w:sz w:val="24"/>
          <w:szCs w:val="24"/>
        </w:rPr>
        <w:t>n</w:t>
      </w:r>
      <w:r w:rsidR="006516F5" w:rsidRPr="00D80A90">
        <w:rPr>
          <w:spacing w:val="-2"/>
          <w:sz w:val="24"/>
          <w:szCs w:val="24"/>
        </w:rPr>
        <w:t>’</w:t>
      </w:r>
      <w:r w:rsidR="006516F5" w:rsidRPr="00D80A90">
        <w:rPr>
          <w:sz w:val="24"/>
          <w:szCs w:val="24"/>
        </w:rPr>
        <w:t>t</w:t>
      </w:r>
      <w:r w:rsidR="006516F5" w:rsidRPr="00D80A90">
        <w:rPr>
          <w:spacing w:val="2"/>
          <w:sz w:val="24"/>
          <w:szCs w:val="24"/>
        </w:rPr>
        <w:t xml:space="preserve"> </w:t>
      </w:r>
      <w:r w:rsidR="006516F5" w:rsidRPr="00D80A90">
        <w:rPr>
          <w:sz w:val="24"/>
          <w:szCs w:val="24"/>
        </w:rPr>
        <w:t>e</w:t>
      </w:r>
      <w:r w:rsidR="006516F5" w:rsidRPr="00D80A90">
        <w:rPr>
          <w:spacing w:val="-3"/>
          <w:sz w:val="24"/>
          <w:szCs w:val="24"/>
        </w:rPr>
        <w:t>x</w:t>
      </w:r>
      <w:r w:rsidR="006516F5" w:rsidRPr="00D80A90">
        <w:rPr>
          <w:sz w:val="24"/>
          <w:szCs w:val="24"/>
        </w:rPr>
        <w:t>p</w:t>
      </w:r>
      <w:r w:rsidR="006516F5" w:rsidRPr="00D80A90">
        <w:rPr>
          <w:spacing w:val="-1"/>
          <w:sz w:val="24"/>
          <w:szCs w:val="24"/>
        </w:rPr>
        <w:t>e</w:t>
      </w:r>
      <w:r w:rsidR="006516F5" w:rsidRPr="00D80A90">
        <w:rPr>
          <w:sz w:val="24"/>
          <w:szCs w:val="24"/>
        </w:rPr>
        <w:t>ct</w:t>
      </w:r>
      <w:r w:rsidR="006516F5" w:rsidRPr="00D80A90">
        <w:rPr>
          <w:spacing w:val="2"/>
          <w:sz w:val="24"/>
          <w:szCs w:val="24"/>
        </w:rPr>
        <w:t xml:space="preserve"> </w:t>
      </w:r>
      <w:r w:rsidR="006516F5" w:rsidRPr="00D80A90">
        <w:rPr>
          <w:spacing w:val="-3"/>
          <w:sz w:val="24"/>
          <w:szCs w:val="24"/>
        </w:rPr>
        <w:t>s</w:t>
      </w:r>
      <w:r w:rsidR="006516F5" w:rsidRPr="00D80A90">
        <w:rPr>
          <w:sz w:val="24"/>
          <w:szCs w:val="24"/>
        </w:rPr>
        <w:t>tu</w:t>
      </w:r>
      <w:r w:rsidR="006516F5" w:rsidRPr="00D80A90">
        <w:rPr>
          <w:spacing w:val="-1"/>
          <w:sz w:val="24"/>
          <w:szCs w:val="24"/>
        </w:rPr>
        <w:t>d</w:t>
      </w:r>
      <w:r w:rsidR="006516F5" w:rsidRPr="00D80A90">
        <w:rPr>
          <w:sz w:val="24"/>
          <w:szCs w:val="24"/>
        </w:rPr>
        <w:t>e</w:t>
      </w:r>
      <w:r w:rsidR="006516F5" w:rsidRPr="00D80A90">
        <w:rPr>
          <w:spacing w:val="-1"/>
          <w:sz w:val="24"/>
          <w:szCs w:val="24"/>
        </w:rPr>
        <w:t>n</w:t>
      </w:r>
      <w:r w:rsidR="006516F5" w:rsidRPr="00D80A90">
        <w:rPr>
          <w:sz w:val="24"/>
          <w:szCs w:val="24"/>
        </w:rPr>
        <w:t>ts</w:t>
      </w:r>
      <w:r w:rsidR="006516F5" w:rsidRPr="00D80A90">
        <w:rPr>
          <w:spacing w:val="-2"/>
          <w:sz w:val="24"/>
          <w:szCs w:val="24"/>
        </w:rPr>
        <w:t xml:space="preserve"> </w:t>
      </w:r>
      <w:r w:rsidR="006516F5" w:rsidRPr="00D80A90">
        <w:rPr>
          <w:sz w:val="24"/>
          <w:szCs w:val="24"/>
        </w:rPr>
        <w:t>to</w:t>
      </w:r>
      <w:r w:rsidR="006516F5" w:rsidRPr="00D80A90">
        <w:rPr>
          <w:spacing w:val="-4"/>
          <w:sz w:val="24"/>
          <w:szCs w:val="24"/>
        </w:rPr>
        <w:t xml:space="preserve"> </w:t>
      </w:r>
      <w:r w:rsidR="006516F5" w:rsidRPr="00D80A90">
        <w:rPr>
          <w:sz w:val="24"/>
          <w:szCs w:val="24"/>
        </w:rPr>
        <w:t>be prep</w:t>
      </w:r>
      <w:r w:rsidR="006516F5" w:rsidRPr="00D80A90">
        <w:rPr>
          <w:spacing w:val="-4"/>
          <w:sz w:val="24"/>
          <w:szCs w:val="24"/>
        </w:rPr>
        <w:t>a</w:t>
      </w:r>
      <w:r w:rsidR="006516F5" w:rsidRPr="00D80A90">
        <w:rPr>
          <w:spacing w:val="2"/>
          <w:sz w:val="24"/>
          <w:szCs w:val="24"/>
        </w:rPr>
        <w:t>r</w:t>
      </w:r>
      <w:r w:rsidR="006516F5" w:rsidRPr="00D80A90">
        <w:rPr>
          <w:sz w:val="24"/>
          <w:szCs w:val="24"/>
        </w:rPr>
        <w:t>ed a</w:t>
      </w:r>
      <w:r w:rsidR="006516F5" w:rsidRPr="00D80A90">
        <w:rPr>
          <w:spacing w:val="-1"/>
          <w:sz w:val="24"/>
          <w:szCs w:val="24"/>
        </w:rPr>
        <w:t>n</w:t>
      </w:r>
      <w:r w:rsidR="006516F5" w:rsidRPr="00D80A90">
        <w:rPr>
          <w:sz w:val="24"/>
          <w:szCs w:val="24"/>
        </w:rPr>
        <w:t>d</w:t>
      </w:r>
      <w:r w:rsidR="006516F5" w:rsidRPr="00D80A90">
        <w:rPr>
          <w:spacing w:val="-2"/>
          <w:sz w:val="24"/>
          <w:szCs w:val="24"/>
        </w:rPr>
        <w:t xml:space="preserve"> </w:t>
      </w:r>
      <w:r w:rsidR="006516F5" w:rsidRPr="00D80A90">
        <w:rPr>
          <w:sz w:val="24"/>
          <w:szCs w:val="24"/>
        </w:rPr>
        <w:t>o</w:t>
      </w:r>
      <w:r w:rsidR="006516F5" w:rsidRPr="00D80A90">
        <w:rPr>
          <w:spacing w:val="-3"/>
          <w:sz w:val="24"/>
          <w:szCs w:val="24"/>
        </w:rPr>
        <w:t>r</w:t>
      </w:r>
      <w:r w:rsidR="006516F5" w:rsidRPr="00D80A90">
        <w:rPr>
          <w:spacing w:val="1"/>
          <w:sz w:val="24"/>
          <w:szCs w:val="24"/>
        </w:rPr>
        <w:t>g</w:t>
      </w:r>
      <w:r w:rsidR="006516F5" w:rsidRPr="00D80A90">
        <w:rPr>
          <w:sz w:val="24"/>
          <w:szCs w:val="24"/>
        </w:rPr>
        <w:t>a</w:t>
      </w:r>
      <w:r w:rsidR="006516F5" w:rsidRPr="00D80A90">
        <w:rPr>
          <w:spacing w:val="-1"/>
          <w:sz w:val="24"/>
          <w:szCs w:val="24"/>
        </w:rPr>
        <w:t>n</w:t>
      </w:r>
      <w:r w:rsidR="006516F5" w:rsidRPr="00D80A90">
        <w:rPr>
          <w:spacing w:val="-2"/>
          <w:sz w:val="24"/>
          <w:szCs w:val="24"/>
        </w:rPr>
        <w:t>i</w:t>
      </w:r>
      <w:r w:rsidR="006516F5" w:rsidRPr="00D80A90">
        <w:rPr>
          <w:spacing w:val="-3"/>
          <w:sz w:val="24"/>
          <w:szCs w:val="24"/>
        </w:rPr>
        <w:t>z</w:t>
      </w:r>
      <w:r w:rsidR="006516F5" w:rsidRPr="00D80A90">
        <w:rPr>
          <w:sz w:val="24"/>
          <w:szCs w:val="24"/>
        </w:rPr>
        <w:t xml:space="preserve">ed </w:t>
      </w:r>
      <w:r w:rsidR="006516F5" w:rsidRPr="00D80A90">
        <w:rPr>
          <w:spacing w:val="-4"/>
          <w:sz w:val="24"/>
          <w:szCs w:val="24"/>
        </w:rPr>
        <w:t>i</w:t>
      </w:r>
      <w:r w:rsidR="006516F5" w:rsidRPr="00D80A90">
        <w:rPr>
          <w:sz w:val="24"/>
          <w:szCs w:val="24"/>
        </w:rPr>
        <w:t>f</w:t>
      </w:r>
      <w:r w:rsidR="006516F5" w:rsidRPr="00D80A90">
        <w:rPr>
          <w:spacing w:val="4"/>
          <w:sz w:val="24"/>
          <w:szCs w:val="24"/>
        </w:rPr>
        <w:t xml:space="preserve"> </w:t>
      </w:r>
      <w:r w:rsidR="006516F5" w:rsidRPr="00D80A90">
        <w:rPr>
          <w:spacing w:val="-3"/>
          <w:sz w:val="24"/>
          <w:szCs w:val="24"/>
        </w:rPr>
        <w:t>y</w:t>
      </w:r>
      <w:r w:rsidR="006516F5" w:rsidRPr="00D80A90">
        <w:rPr>
          <w:sz w:val="24"/>
          <w:szCs w:val="24"/>
        </w:rPr>
        <w:t xml:space="preserve">ou are </w:t>
      </w:r>
      <w:r w:rsidR="006516F5" w:rsidRPr="00D80A90">
        <w:rPr>
          <w:spacing w:val="-1"/>
          <w:sz w:val="24"/>
          <w:szCs w:val="24"/>
        </w:rPr>
        <w:t>not</w:t>
      </w:r>
    </w:p>
    <w:p w14:paraId="31E44338" w14:textId="77777777" w:rsidR="006516F5" w:rsidRPr="00D80A90" w:rsidRDefault="006516F5" w:rsidP="00D80A90">
      <w:pPr>
        <w:ind w:left="720" w:hanging="360"/>
        <w:rPr>
          <w:szCs w:val="24"/>
        </w:rPr>
      </w:pPr>
    </w:p>
    <w:p w14:paraId="1CF37DE2" w14:textId="77777777" w:rsidR="006516F5" w:rsidRPr="00D80A90" w:rsidRDefault="006516F5" w:rsidP="007A1464">
      <w:pPr>
        <w:pStyle w:val="ListParagraph"/>
        <w:numPr>
          <w:ilvl w:val="0"/>
          <w:numId w:val="67"/>
        </w:numPr>
        <w:ind w:left="720"/>
        <w:rPr>
          <w:sz w:val="24"/>
          <w:szCs w:val="24"/>
        </w:rPr>
      </w:pPr>
      <w:r w:rsidRPr="00D80A90">
        <w:rPr>
          <w:spacing w:val="-1"/>
          <w:sz w:val="24"/>
          <w:szCs w:val="24"/>
        </w:rPr>
        <w:t>S</w:t>
      </w:r>
      <w:r w:rsidRPr="00D80A90">
        <w:rPr>
          <w:sz w:val="24"/>
          <w:szCs w:val="24"/>
        </w:rPr>
        <w:t>tu</w:t>
      </w:r>
      <w:r w:rsidRPr="00D80A90">
        <w:rPr>
          <w:spacing w:val="-1"/>
          <w:sz w:val="24"/>
          <w:szCs w:val="24"/>
        </w:rPr>
        <w:t>d</w:t>
      </w:r>
      <w:r w:rsidRPr="00D80A90">
        <w:rPr>
          <w:sz w:val="24"/>
          <w:szCs w:val="24"/>
        </w:rPr>
        <w:t>e</w:t>
      </w:r>
      <w:r w:rsidRPr="00D80A90">
        <w:rPr>
          <w:spacing w:val="-1"/>
          <w:sz w:val="24"/>
          <w:szCs w:val="24"/>
        </w:rPr>
        <w:t>n</w:t>
      </w:r>
      <w:r w:rsidRPr="00D80A90">
        <w:rPr>
          <w:sz w:val="24"/>
          <w:szCs w:val="24"/>
        </w:rPr>
        <w:t>ts</w:t>
      </w:r>
      <w:r w:rsidRPr="00D80A90">
        <w:rPr>
          <w:spacing w:val="-2"/>
          <w:sz w:val="24"/>
          <w:szCs w:val="24"/>
        </w:rPr>
        <w:t xml:space="preserve"> </w:t>
      </w:r>
      <w:r w:rsidRPr="00D80A90">
        <w:rPr>
          <w:spacing w:val="-4"/>
          <w:sz w:val="24"/>
          <w:szCs w:val="24"/>
        </w:rPr>
        <w:t>w</w:t>
      </w:r>
      <w:r w:rsidRPr="00D80A90">
        <w:rPr>
          <w:sz w:val="24"/>
          <w:szCs w:val="24"/>
        </w:rPr>
        <w:t>a</w:t>
      </w:r>
      <w:r w:rsidRPr="00D80A90">
        <w:rPr>
          <w:spacing w:val="-1"/>
          <w:sz w:val="24"/>
          <w:szCs w:val="24"/>
        </w:rPr>
        <w:t>n</w:t>
      </w:r>
      <w:r w:rsidRPr="00D80A90">
        <w:rPr>
          <w:sz w:val="24"/>
          <w:szCs w:val="24"/>
        </w:rPr>
        <w:t>t</w:t>
      </w:r>
      <w:r w:rsidRPr="00D80A90">
        <w:rPr>
          <w:spacing w:val="2"/>
          <w:sz w:val="24"/>
          <w:szCs w:val="24"/>
        </w:rPr>
        <w:t xml:space="preserve"> </w:t>
      </w:r>
      <w:r w:rsidRPr="00D80A90">
        <w:rPr>
          <w:sz w:val="24"/>
          <w:szCs w:val="24"/>
        </w:rPr>
        <w:t>s</w:t>
      </w:r>
      <w:r w:rsidRPr="00D80A90">
        <w:rPr>
          <w:spacing w:val="-2"/>
          <w:sz w:val="24"/>
          <w:szCs w:val="24"/>
        </w:rPr>
        <w:t>t</w:t>
      </w:r>
      <w:r w:rsidRPr="00D80A90">
        <w:rPr>
          <w:sz w:val="24"/>
          <w:szCs w:val="24"/>
        </w:rPr>
        <w:t>ruct</w:t>
      </w:r>
      <w:r w:rsidRPr="00D80A90">
        <w:rPr>
          <w:spacing w:val="-3"/>
          <w:sz w:val="24"/>
          <w:szCs w:val="24"/>
        </w:rPr>
        <w:t>u</w:t>
      </w:r>
      <w:r w:rsidRPr="00D80A90">
        <w:rPr>
          <w:sz w:val="24"/>
          <w:szCs w:val="24"/>
        </w:rPr>
        <w:t>re.</w:t>
      </w:r>
      <w:r w:rsidRPr="00D80A90">
        <w:rPr>
          <w:spacing w:val="-3"/>
          <w:sz w:val="24"/>
          <w:szCs w:val="24"/>
        </w:rPr>
        <w:t xml:space="preserve"> </w:t>
      </w:r>
      <w:r w:rsidRPr="00D80A90">
        <w:rPr>
          <w:spacing w:val="-2"/>
          <w:sz w:val="24"/>
          <w:szCs w:val="24"/>
        </w:rPr>
        <w:t>R</w:t>
      </w:r>
      <w:r w:rsidRPr="00D80A90">
        <w:rPr>
          <w:sz w:val="24"/>
          <w:szCs w:val="24"/>
        </w:rPr>
        <w:t>ememb</w:t>
      </w:r>
      <w:r w:rsidRPr="00D80A90">
        <w:rPr>
          <w:spacing w:val="-4"/>
          <w:sz w:val="24"/>
          <w:szCs w:val="24"/>
        </w:rPr>
        <w:t>e</w:t>
      </w:r>
      <w:r w:rsidRPr="00D80A90">
        <w:rPr>
          <w:sz w:val="24"/>
          <w:szCs w:val="24"/>
        </w:rPr>
        <w:t>r,</w:t>
      </w:r>
      <w:r w:rsidRPr="00D80A90">
        <w:rPr>
          <w:spacing w:val="-1"/>
          <w:sz w:val="24"/>
          <w:szCs w:val="24"/>
        </w:rPr>
        <w:t xml:space="preserve"> </w:t>
      </w:r>
      <w:r w:rsidRPr="00D80A90">
        <w:rPr>
          <w:spacing w:val="-3"/>
          <w:sz w:val="24"/>
          <w:szCs w:val="24"/>
        </w:rPr>
        <w:t>y</w:t>
      </w:r>
      <w:r w:rsidRPr="00D80A90">
        <w:rPr>
          <w:sz w:val="24"/>
          <w:szCs w:val="24"/>
        </w:rPr>
        <w:t>ou are</w:t>
      </w:r>
      <w:r w:rsidRPr="00D80A90">
        <w:rPr>
          <w:spacing w:val="1"/>
          <w:sz w:val="24"/>
          <w:szCs w:val="24"/>
        </w:rPr>
        <w:t xml:space="preserve"> </w:t>
      </w:r>
      <w:r w:rsidRPr="00D80A90">
        <w:rPr>
          <w:spacing w:val="-3"/>
          <w:sz w:val="24"/>
          <w:szCs w:val="24"/>
        </w:rPr>
        <w:t>p</w:t>
      </w:r>
      <w:r w:rsidRPr="00D80A90">
        <w:rPr>
          <w:sz w:val="24"/>
          <w:szCs w:val="24"/>
        </w:rPr>
        <w:t>ro</w:t>
      </w:r>
      <w:r w:rsidRPr="00D80A90">
        <w:rPr>
          <w:spacing w:val="-4"/>
          <w:sz w:val="24"/>
          <w:szCs w:val="24"/>
        </w:rPr>
        <w:t>b</w:t>
      </w:r>
      <w:r w:rsidRPr="00D80A90">
        <w:rPr>
          <w:sz w:val="24"/>
          <w:szCs w:val="24"/>
        </w:rPr>
        <w:t>a</w:t>
      </w:r>
      <w:r w:rsidRPr="00D80A90">
        <w:rPr>
          <w:spacing w:val="-1"/>
          <w:sz w:val="24"/>
          <w:szCs w:val="24"/>
        </w:rPr>
        <w:t>b</w:t>
      </w:r>
      <w:r w:rsidRPr="00D80A90">
        <w:rPr>
          <w:spacing w:val="-2"/>
          <w:sz w:val="24"/>
          <w:szCs w:val="24"/>
        </w:rPr>
        <w:t>l</w:t>
      </w:r>
      <w:r w:rsidRPr="00D80A90">
        <w:rPr>
          <w:sz w:val="24"/>
          <w:szCs w:val="24"/>
        </w:rPr>
        <w:t>y</w:t>
      </w:r>
      <w:r w:rsidRPr="00D80A90">
        <w:rPr>
          <w:spacing w:val="-2"/>
          <w:sz w:val="24"/>
          <w:szCs w:val="24"/>
        </w:rPr>
        <w:t xml:space="preserve"> </w:t>
      </w:r>
      <w:r w:rsidRPr="00D80A90">
        <w:rPr>
          <w:sz w:val="24"/>
          <w:szCs w:val="24"/>
        </w:rPr>
        <w:t>o</w:t>
      </w:r>
      <w:r w:rsidRPr="00D80A90">
        <w:rPr>
          <w:spacing w:val="-1"/>
          <w:sz w:val="24"/>
          <w:szCs w:val="24"/>
        </w:rPr>
        <w:t>n</w:t>
      </w:r>
      <w:r w:rsidRPr="00D80A90">
        <w:rPr>
          <w:sz w:val="24"/>
          <w:szCs w:val="24"/>
        </w:rPr>
        <w:t>e of the</w:t>
      </w:r>
      <w:r w:rsidRPr="00D80A90">
        <w:rPr>
          <w:spacing w:val="-2"/>
          <w:sz w:val="24"/>
          <w:szCs w:val="24"/>
        </w:rPr>
        <w:t xml:space="preserve"> </w:t>
      </w:r>
      <w:r w:rsidRPr="00D80A90">
        <w:rPr>
          <w:sz w:val="24"/>
          <w:szCs w:val="24"/>
        </w:rPr>
        <w:t>most</w:t>
      </w:r>
      <w:r w:rsidRPr="00D80A90">
        <w:rPr>
          <w:spacing w:val="-1"/>
          <w:sz w:val="24"/>
          <w:szCs w:val="24"/>
        </w:rPr>
        <w:t xml:space="preserve"> </w:t>
      </w:r>
      <w:r w:rsidRPr="00D80A90">
        <w:rPr>
          <w:spacing w:val="-3"/>
          <w:sz w:val="24"/>
          <w:szCs w:val="24"/>
        </w:rPr>
        <w:t>s</w:t>
      </w:r>
      <w:r w:rsidRPr="00D80A90">
        <w:rPr>
          <w:sz w:val="24"/>
          <w:szCs w:val="24"/>
        </w:rPr>
        <w:t>t</w:t>
      </w:r>
      <w:r w:rsidRPr="00D80A90">
        <w:rPr>
          <w:spacing w:val="-3"/>
          <w:sz w:val="24"/>
          <w:szCs w:val="24"/>
        </w:rPr>
        <w:t>a</w:t>
      </w:r>
      <w:r w:rsidRPr="00D80A90">
        <w:rPr>
          <w:sz w:val="24"/>
          <w:szCs w:val="24"/>
        </w:rPr>
        <w:t>b</w:t>
      </w:r>
      <w:r w:rsidRPr="00D80A90">
        <w:rPr>
          <w:spacing w:val="-2"/>
          <w:sz w:val="24"/>
          <w:szCs w:val="24"/>
        </w:rPr>
        <w:t>l</w:t>
      </w:r>
      <w:r w:rsidRPr="00D80A90">
        <w:rPr>
          <w:sz w:val="24"/>
          <w:szCs w:val="24"/>
        </w:rPr>
        <w:t>e i</w:t>
      </w:r>
      <w:r w:rsidRPr="00D80A90">
        <w:rPr>
          <w:spacing w:val="-1"/>
          <w:sz w:val="24"/>
          <w:szCs w:val="24"/>
        </w:rPr>
        <w:t>n</w:t>
      </w:r>
      <w:r w:rsidRPr="00D80A90">
        <w:rPr>
          <w:spacing w:val="3"/>
          <w:sz w:val="24"/>
          <w:szCs w:val="24"/>
        </w:rPr>
        <w:t>f</w:t>
      </w:r>
      <w:r w:rsidRPr="00D80A90">
        <w:rPr>
          <w:spacing w:val="-2"/>
          <w:sz w:val="24"/>
          <w:szCs w:val="24"/>
        </w:rPr>
        <w:t>l</w:t>
      </w:r>
      <w:r w:rsidRPr="00D80A90">
        <w:rPr>
          <w:sz w:val="24"/>
          <w:szCs w:val="24"/>
        </w:rPr>
        <w:t>u</w:t>
      </w:r>
      <w:r w:rsidRPr="00D80A90">
        <w:rPr>
          <w:spacing w:val="3"/>
          <w:sz w:val="24"/>
          <w:szCs w:val="24"/>
        </w:rPr>
        <w:t>e</w:t>
      </w:r>
      <w:r w:rsidRPr="00D80A90">
        <w:rPr>
          <w:sz w:val="24"/>
          <w:szCs w:val="24"/>
        </w:rPr>
        <w:t>nc</w:t>
      </w:r>
      <w:r w:rsidRPr="00D80A90">
        <w:rPr>
          <w:spacing w:val="-1"/>
          <w:sz w:val="24"/>
          <w:szCs w:val="24"/>
        </w:rPr>
        <w:t>e</w:t>
      </w:r>
      <w:r w:rsidRPr="00D80A90">
        <w:rPr>
          <w:sz w:val="24"/>
          <w:szCs w:val="24"/>
        </w:rPr>
        <w:t xml:space="preserve">s </w:t>
      </w:r>
      <w:r w:rsidRPr="00D80A90">
        <w:rPr>
          <w:spacing w:val="-2"/>
          <w:sz w:val="24"/>
          <w:szCs w:val="24"/>
        </w:rPr>
        <w:t>i</w:t>
      </w:r>
      <w:r w:rsidRPr="00D80A90">
        <w:rPr>
          <w:sz w:val="24"/>
          <w:szCs w:val="24"/>
        </w:rPr>
        <w:t xml:space="preserve">n </w:t>
      </w:r>
      <w:r w:rsidRPr="00D80A90">
        <w:rPr>
          <w:spacing w:val="-2"/>
          <w:sz w:val="24"/>
          <w:szCs w:val="24"/>
        </w:rPr>
        <w:t>y</w:t>
      </w:r>
      <w:r w:rsidRPr="00D80A90">
        <w:rPr>
          <w:sz w:val="24"/>
          <w:szCs w:val="24"/>
        </w:rPr>
        <w:t>o</w:t>
      </w:r>
      <w:r w:rsidRPr="00D80A90">
        <w:rPr>
          <w:spacing w:val="-1"/>
          <w:sz w:val="24"/>
          <w:szCs w:val="24"/>
        </w:rPr>
        <w:t>u</w:t>
      </w:r>
      <w:r w:rsidRPr="00D80A90">
        <w:rPr>
          <w:sz w:val="24"/>
          <w:szCs w:val="24"/>
        </w:rPr>
        <w:t>r</w:t>
      </w:r>
      <w:r w:rsidRPr="00D80A90">
        <w:rPr>
          <w:spacing w:val="1"/>
          <w:sz w:val="24"/>
          <w:szCs w:val="24"/>
        </w:rPr>
        <w:t xml:space="preserve"> </w:t>
      </w:r>
      <w:proofErr w:type="gramStart"/>
      <w:r w:rsidRPr="00D80A90">
        <w:rPr>
          <w:sz w:val="24"/>
          <w:szCs w:val="24"/>
        </w:rPr>
        <w:t>stu</w:t>
      </w:r>
      <w:r w:rsidRPr="00D80A90">
        <w:rPr>
          <w:spacing w:val="-1"/>
          <w:sz w:val="24"/>
          <w:szCs w:val="24"/>
        </w:rPr>
        <w:t>d</w:t>
      </w:r>
      <w:r w:rsidRPr="00D80A90">
        <w:rPr>
          <w:sz w:val="24"/>
          <w:szCs w:val="24"/>
        </w:rPr>
        <w:t>e</w:t>
      </w:r>
      <w:r w:rsidRPr="00D80A90">
        <w:rPr>
          <w:spacing w:val="-4"/>
          <w:sz w:val="24"/>
          <w:szCs w:val="24"/>
        </w:rPr>
        <w:t>n</w:t>
      </w:r>
      <w:r w:rsidRPr="00D80A90">
        <w:rPr>
          <w:sz w:val="24"/>
          <w:szCs w:val="24"/>
        </w:rPr>
        <w:t>ts</w:t>
      </w:r>
      <w:proofErr w:type="gramEnd"/>
      <w:r w:rsidRPr="00D80A90">
        <w:rPr>
          <w:spacing w:val="1"/>
          <w:sz w:val="24"/>
          <w:szCs w:val="24"/>
        </w:rPr>
        <w:t xml:space="preserve"> </w:t>
      </w:r>
      <w:r w:rsidRPr="00D80A90">
        <w:rPr>
          <w:spacing w:val="-2"/>
          <w:sz w:val="24"/>
          <w:szCs w:val="24"/>
        </w:rPr>
        <w:t>l</w:t>
      </w:r>
      <w:r w:rsidRPr="00D80A90">
        <w:rPr>
          <w:spacing w:val="-4"/>
          <w:sz w:val="24"/>
          <w:szCs w:val="24"/>
        </w:rPr>
        <w:t>i</w:t>
      </w:r>
      <w:r w:rsidRPr="00D80A90">
        <w:rPr>
          <w:spacing w:val="3"/>
          <w:sz w:val="24"/>
          <w:szCs w:val="24"/>
        </w:rPr>
        <w:t>f</w:t>
      </w:r>
      <w:r w:rsidRPr="00D80A90">
        <w:rPr>
          <w:sz w:val="24"/>
          <w:szCs w:val="24"/>
        </w:rPr>
        <w:t>e</w:t>
      </w:r>
    </w:p>
    <w:p w14:paraId="443105F7" w14:textId="77777777" w:rsidR="006516F5" w:rsidRPr="00D80A90" w:rsidRDefault="006516F5" w:rsidP="00D80A90">
      <w:pPr>
        <w:ind w:left="720" w:hanging="360"/>
        <w:rPr>
          <w:szCs w:val="24"/>
        </w:rPr>
      </w:pPr>
    </w:p>
    <w:p w14:paraId="27BEBDC8" w14:textId="77777777" w:rsidR="006516F5" w:rsidRPr="00D80A90" w:rsidRDefault="006516F5" w:rsidP="007A1464">
      <w:pPr>
        <w:pStyle w:val="ListParagraph"/>
        <w:numPr>
          <w:ilvl w:val="0"/>
          <w:numId w:val="67"/>
        </w:numPr>
        <w:ind w:left="720"/>
        <w:rPr>
          <w:sz w:val="24"/>
          <w:szCs w:val="24"/>
        </w:rPr>
      </w:pPr>
      <w:r w:rsidRPr="00D80A90">
        <w:rPr>
          <w:spacing w:val="-4"/>
          <w:sz w:val="24"/>
          <w:szCs w:val="24"/>
        </w:rPr>
        <w:t>M</w:t>
      </w:r>
      <w:r w:rsidRPr="00D80A90">
        <w:rPr>
          <w:spacing w:val="1"/>
          <w:sz w:val="24"/>
          <w:szCs w:val="24"/>
        </w:rPr>
        <w:t>o</w:t>
      </w:r>
      <w:r w:rsidRPr="00D80A90">
        <w:rPr>
          <w:spacing w:val="-3"/>
          <w:sz w:val="24"/>
          <w:szCs w:val="24"/>
        </w:rPr>
        <w:t>v</w:t>
      </w:r>
      <w:r w:rsidRPr="00D80A90">
        <w:rPr>
          <w:sz w:val="24"/>
          <w:szCs w:val="24"/>
        </w:rPr>
        <w:t>e</w:t>
      </w:r>
      <w:r w:rsidRPr="00D80A90">
        <w:rPr>
          <w:spacing w:val="1"/>
          <w:sz w:val="24"/>
          <w:szCs w:val="24"/>
        </w:rPr>
        <w:t xml:space="preserve"> </w:t>
      </w:r>
      <w:r w:rsidRPr="00D80A90">
        <w:rPr>
          <w:spacing w:val="-3"/>
          <w:sz w:val="24"/>
          <w:szCs w:val="24"/>
        </w:rPr>
        <w:t>y</w:t>
      </w:r>
      <w:r w:rsidRPr="00D80A90">
        <w:rPr>
          <w:sz w:val="24"/>
          <w:szCs w:val="24"/>
        </w:rPr>
        <w:t>o</w:t>
      </w:r>
      <w:r w:rsidRPr="00D80A90">
        <w:rPr>
          <w:spacing w:val="-1"/>
          <w:sz w:val="24"/>
          <w:szCs w:val="24"/>
        </w:rPr>
        <w:t>u</w:t>
      </w:r>
      <w:r w:rsidRPr="00D80A90">
        <w:rPr>
          <w:sz w:val="24"/>
          <w:szCs w:val="24"/>
        </w:rPr>
        <w:t>r</w:t>
      </w:r>
      <w:r w:rsidRPr="00D80A90">
        <w:rPr>
          <w:spacing w:val="2"/>
          <w:sz w:val="24"/>
          <w:szCs w:val="24"/>
        </w:rPr>
        <w:t xml:space="preserve"> </w:t>
      </w:r>
      <w:r w:rsidRPr="00D80A90">
        <w:rPr>
          <w:sz w:val="24"/>
          <w:szCs w:val="24"/>
        </w:rPr>
        <w:t>d</w:t>
      </w:r>
      <w:r w:rsidRPr="00D80A90">
        <w:rPr>
          <w:spacing w:val="-1"/>
          <w:sz w:val="24"/>
          <w:szCs w:val="24"/>
        </w:rPr>
        <w:t>e</w:t>
      </w:r>
      <w:r w:rsidRPr="00D80A90">
        <w:rPr>
          <w:sz w:val="24"/>
          <w:szCs w:val="24"/>
        </w:rPr>
        <w:t>sk</w:t>
      </w:r>
      <w:r w:rsidRPr="00D80A90">
        <w:rPr>
          <w:spacing w:val="3"/>
          <w:sz w:val="24"/>
          <w:szCs w:val="24"/>
        </w:rPr>
        <w:t xml:space="preserve"> </w:t>
      </w:r>
      <w:r w:rsidRPr="00D80A90">
        <w:rPr>
          <w:sz w:val="24"/>
          <w:szCs w:val="24"/>
        </w:rPr>
        <w:t>a</w:t>
      </w:r>
      <w:r w:rsidRPr="00D80A90">
        <w:rPr>
          <w:spacing w:val="-4"/>
          <w:sz w:val="24"/>
          <w:szCs w:val="24"/>
        </w:rPr>
        <w:t>w</w:t>
      </w:r>
      <w:r w:rsidRPr="00D80A90">
        <w:rPr>
          <w:sz w:val="24"/>
          <w:szCs w:val="24"/>
        </w:rPr>
        <w:t>ay</w:t>
      </w:r>
      <w:r w:rsidRPr="00D80A90">
        <w:rPr>
          <w:spacing w:val="-2"/>
          <w:sz w:val="24"/>
          <w:szCs w:val="24"/>
        </w:rPr>
        <w:t xml:space="preserve"> </w:t>
      </w:r>
      <w:r w:rsidRPr="00D80A90">
        <w:rPr>
          <w:sz w:val="24"/>
          <w:szCs w:val="24"/>
        </w:rPr>
        <w:t>fr</w:t>
      </w:r>
      <w:r w:rsidRPr="00D80A90">
        <w:rPr>
          <w:spacing w:val="-3"/>
          <w:sz w:val="24"/>
          <w:szCs w:val="24"/>
        </w:rPr>
        <w:t>o</w:t>
      </w:r>
      <w:r w:rsidRPr="00D80A90">
        <w:rPr>
          <w:sz w:val="24"/>
          <w:szCs w:val="24"/>
        </w:rPr>
        <w:t>m</w:t>
      </w:r>
      <w:r w:rsidRPr="00D80A90">
        <w:rPr>
          <w:spacing w:val="3"/>
          <w:sz w:val="24"/>
          <w:szCs w:val="24"/>
        </w:rPr>
        <w:t xml:space="preserve"> </w:t>
      </w:r>
      <w:r w:rsidRPr="00D80A90">
        <w:rPr>
          <w:spacing w:val="-2"/>
          <w:sz w:val="24"/>
          <w:szCs w:val="24"/>
        </w:rPr>
        <w:t>i</w:t>
      </w:r>
      <w:r w:rsidRPr="00D80A90">
        <w:rPr>
          <w:sz w:val="24"/>
          <w:szCs w:val="24"/>
        </w:rPr>
        <w:t>ts</w:t>
      </w:r>
      <w:r w:rsidRPr="00D80A90">
        <w:rPr>
          <w:spacing w:val="-4"/>
          <w:sz w:val="24"/>
          <w:szCs w:val="24"/>
        </w:rPr>
        <w:t xml:space="preserve"> </w:t>
      </w:r>
      <w:r w:rsidRPr="00D80A90">
        <w:rPr>
          <w:sz w:val="24"/>
          <w:szCs w:val="24"/>
        </w:rPr>
        <w:t>tra</w:t>
      </w:r>
      <w:r w:rsidRPr="00D80A90">
        <w:rPr>
          <w:spacing w:val="-1"/>
          <w:sz w:val="24"/>
          <w:szCs w:val="24"/>
        </w:rPr>
        <w:t>d</w:t>
      </w:r>
      <w:r w:rsidRPr="00D80A90">
        <w:rPr>
          <w:spacing w:val="-2"/>
          <w:sz w:val="24"/>
          <w:szCs w:val="24"/>
        </w:rPr>
        <w:t>i</w:t>
      </w:r>
      <w:r w:rsidRPr="00D80A90">
        <w:rPr>
          <w:sz w:val="24"/>
          <w:szCs w:val="24"/>
        </w:rPr>
        <w:t>t</w:t>
      </w:r>
      <w:r w:rsidRPr="00D80A90">
        <w:rPr>
          <w:spacing w:val="-2"/>
          <w:sz w:val="24"/>
          <w:szCs w:val="24"/>
        </w:rPr>
        <w:t>i</w:t>
      </w:r>
      <w:r w:rsidRPr="00D80A90">
        <w:rPr>
          <w:sz w:val="24"/>
          <w:szCs w:val="24"/>
        </w:rPr>
        <w:t>o</w:t>
      </w:r>
      <w:r w:rsidRPr="00D80A90">
        <w:rPr>
          <w:spacing w:val="-1"/>
          <w:sz w:val="24"/>
          <w:szCs w:val="24"/>
        </w:rPr>
        <w:t>n</w:t>
      </w:r>
      <w:r w:rsidRPr="00D80A90">
        <w:rPr>
          <w:sz w:val="24"/>
          <w:szCs w:val="24"/>
        </w:rPr>
        <w:t>al</w:t>
      </w:r>
      <w:r w:rsidRPr="00D80A90">
        <w:rPr>
          <w:spacing w:val="-1"/>
          <w:sz w:val="24"/>
          <w:szCs w:val="24"/>
        </w:rPr>
        <w:t xml:space="preserve"> </w:t>
      </w:r>
      <w:r w:rsidRPr="00D80A90">
        <w:rPr>
          <w:spacing w:val="-2"/>
          <w:sz w:val="24"/>
          <w:szCs w:val="24"/>
        </w:rPr>
        <w:t>l</w:t>
      </w:r>
      <w:r w:rsidRPr="00D80A90">
        <w:rPr>
          <w:sz w:val="24"/>
          <w:szCs w:val="24"/>
        </w:rPr>
        <w:t>oc</w:t>
      </w:r>
      <w:r w:rsidRPr="00D80A90">
        <w:rPr>
          <w:spacing w:val="-1"/>
          <w:sz w:val="24"/>
          <w:szCs w:val="24"/>
        </w:rPr>
        <w:t>a</w:t>
      </w:r>
      <w:r w:rsidRPr="00D80A90">
        <w:rPr>
          <w:sz w:val="24"/>
          <w:szCs w:val="24"/>
        </w:rPr>
        <w:t>t</w:t>
      </w:r>
      <w:r w:rsidRPr="00D80A90">
        <w:rPr>
          <w:spacing w:val="-2"/>
          <w:sz w:val="24"/>
          <w:szCs w:val="24"/>
        </w:rPr>
        <w:t>i</w:t>
      </w:r>
      <w:r w:rsidRPr="00D80A90">
        <w:rPr>
          <w:sz w:val="24"/>
          <w:szCs w:val="24"/>
        </w:rPr>
        <w:t>on</w:t>
      </w:r>
      <w:r w:rsidRPr="00D80A90">
        <w:rPr>
          <w:spacing w:val="-3"/>
          <w:sz w:val="24"/>
          <w:szCs w:val="24"/>
        </w:rPr>
        <w:t xml:space="preserve"> </w:t>
      </w:r>
      <w:r w:rsidRPr="00D80A90">
        <w:rPr>
          <w:spacing w:val="-2"/>
          <w:sz w:val="24"/>
          <w:szCs w:val="24"/>
        </w:rPr>
        <w:t>i</w:t>
      </w:r>
      <w:r w:rsidRPr="00D80A90">
        <w:rPr>
          <w:sz w:val="24"/>
          <w:szCs w:val="24"/>
        </w:rPr>
        <w:t xml:space="preserve">n </w:t>
      </w:r>
      <w:r w:rsidRPr="00D80A90">
        <w:rPr>
          <w:spacing w:val="1"/>
          <w:sz w:val="24"/>
          <w:szCs w:val="24"/>
        </w:rPr>
        <w:t>t</w:t>
      </w:r>
      <w:r w:rsidRPr="00D80A90">
        <w:rPr>
          <w:sz w:val="24"/>
          <w:szCs w:val="24"/>
        </w:rPr>
        <w:t>he</w:t>
      </w:r>
      <w:r w:rsidRPr="00D80A90">
        <w:rPr>
          <w:spacing w:val="-5"/>
          <w:sz w:val="24"/>
          <w:szCs w:val="24"/>
        </w:rPr>
        <w:t xml:space="preserve"> </w:t>
      </w:r>
      <w:r w:rsidRPr="00D80A90">
        <w:rPr>
          <w:sz w:val="24"/>
          <w:szCs w:val="24"/>
        </w:rPr>
        <w:t>fro</w:t>
      </w:r>
      <w:r w:rsidRPr="00D80A90">
        <w:rPr>
          <w:spacing w:val="-1"/>
          <w:sz w:val="24"/>
          <w:szCs w:val="24"/>
        </w:rPr>
        <w:t>n</w:t>
      </w:r>
      <w:r w:rsidRPr="00D80A90">
        <w:rPr>
          <w:sz w:val="24"/>
          <w:szCs w:val="24"/>
        </w:rPr>
        <w:t>t</w:t>
      </w:r>
      <w:r w:rsidRPr="00D80A90">
        <w:rPr>
          <w:spacing w:val="-1"/>
          <w:sz w:val="24"/>
          <w:szCs w:val="24"/>
        </w:rPr>
        <w:t xml:space="preserve"> </w:t>
      </w:r>
      <w:r w:rsidRPr="00D80A90">
        <w:rPr>
          <w:spacing w:val="-3"/>
          <w:sz w:val="24"/>
          <w:szCs w:val="24"/>
        </w:rPr>
        <w:t>o</w:t>
      </w:r>
      <w:r w:rsidRPr="00D80A90">
        <w:rPr>
          <w:sz w:val="24"/>
          <w:szCs w:val="24"/>
        </w:rPr>
        <w:t>f</w:t>
      </w:r>
      <w:r w:rsidRPr="00D80A90">
        <w:rPr>
          <w:spacing w:val="2"/>
          <w:sz w:val="24"/>
          <w:szCs w:val="24"/>
        </w:rPr>
        <w:t xml:space="preserve"> </w:t>
      </w:r>
      <w:r w:rsidRPr="00D80A90">
        <w:rPr>
          <w:sz w:val="24"/>
          <w:szCs w:val="24"/>
        </w:rPr>
        <w:t>the</w:t>
      </w:r>
      <w:r w:rsidRPr="00D80A90">
        <w:rPr>
          <w:spacing w:val="-3"/>
          <w:sz w:val="24"/>
          <w:szCs w:val="24"/>
        </w:rPr>
        <w:t xml:space="preserve"> </w:t>
      </w:r>
      <w:r w:rsidRPr="00D80A90">
        <w:rPr>
          <w:sz w:val="24"/>
          <w:szCs w:val="24"/>
        </w:rPr>
        <w:t>c</w:t>
      </w:r>
      <w:r w:rsidRPr="00D80A90">
        <w:rPr>
          <w:spacing w:val="-2"/>
          <w:sz w:val="24"/>
          <w:szCs w:val="24"/>
        </w:rPr>
        <w:t>l</w:t>
      </w:r>
      <w:r w:rsidRPr="00D80A90">
        <w:rPr>
          <w:sz w:val="24"/>
          <w:szCs w:val="24"/>
        </w:rPr>
        <w:t>as</w:t>
      </w:r>
      <w:r w:rsidRPr="00D80A90">
        <w:rPr>
          <w:spacing w:val="-3"/>
          <w:sz w:val="24"/>
          <w:szCs w:val="24"/>
        </w:rPr>
        <w:t>s</w:t>
      </w:r>
      <w:r w:rsidRPr="00D80A90">
        <w:rPr>
          <w:sz w:val="24"/>
          <w:szCs w:val="24"/>
        </w:rPr>
        <w:t>r</w:t>
      </w:r>
      <w:r w:rsidRPr="00D80A90">
        <w:rPr>
          <w:spacing w:val="-3"/>
          <w:sz w:val="24"/>
          <w:szCs w:val="24"/>
        </w:rPr>
        <w:t>o</w:t>
      </w:r>
      <w:r w:rsidRPr="00D80A90">
        <w:rPr>
          <w:sz w:val="24"/>
          <w:szCs w:val="24"/>
        </w:rPr>
        <w:t>om</w:t>
      </w:r>
    </w:p>
    <w:p w14:paraId="5B836E75" w14:textId="77777777" w:rsidR="006516F5" w:rsidRPr="00D80A90" w:rsidRDefault="006516F5" w:rsidP="00D80A90">
      <w:pPr>
        <w:ind w:left="720" w:hanging="360"/>
        <w:rPr>
          <w:szCs w:val="24"/>
        </w:rPr>
      </w:pPr>
    </w:p>
    <w:p w14:paraId="5C315F4F" w14:textId="77777777" w:rsidR="006516F5" w:rsidRPr="00D80A90" w:rsidRDefault="006516F5" w:rsidP="007A1464">
      <w:pPr>
        <w:pStyle w:val="ListParagraph"/>
        <w:numPr>
          <w:ilvl w:val="0"/>
          <w:numId w:val="67"/>
        </w:numPr>
        <w:ind w:left="720"/>
        <w:rPr>
          <w:sz w:val="24"/>
          <w:szCs w:val="24"/>
        </w:rPr>
      </w:pPr>
      <w:r w:rsidRPr="00D80A90">
        <w:rPr>
          <w:spacing w:val="-1"/>
          <w:sz w:val="24"/>
          <w:szCs w:val="24"/>
        </w:rPr>
        <w:t>B</w:t>
      </w:r>
      <w:r w:rsidRPr="00D80A90">
        <w:rPr>
          <w:sz w:val="24"/>
          <w:szCs w:val="24"/>
        </w:rPr>
        <w:t>e in c</w:t>
      </w:r>
      <w:r w:rsidRPr="00D80A90">
        <w:rPr>
          <w:spacing w:val="-2"/>
          <w:sz w:val="24"/>
          <w:szCs w:val="24"/>
        </w:rPr>
        <w:t>l</w:t>
      </w:r>
      <w:r w:rsidRPr="00D80A90">
        <w:rPr>
          <w:sz w:val="24"/>
          <w:szCs w:val="24"/>
        </w:rPr>
        <w:t xml:space="preserve">ose </w:t>
      </w:r>
      <w:r w:rsidRPr="00D80A90">
        <w:rPr>
          <w:spacing w:val="-3"/>
          <w:sz w:val="24"/>
          <w:szCs w:val="24"/>
        </w:rPr>
        <w:t>p</w:t>
      </w:r>
      <w:r w:rsidRPr="00D80A90">
        <w:rPr>
          <w:sz w:val="24"/>
          <w:szCs w:val="24"/>
        </w:rPr>
        <w:t>ro</w:t>
      </w:r>
      <w:r w:rsidRPr="00D80A90">
        <w:rPr>
          <w:spacing w:val="-3"/>
          <w:sz w:val="24"/>
          <w:szCs w:val="24"/>
        </w:rPr>
        <w:t>x</w:t>
      </w:r>
      <w:r w:rsidRPr="00D80A90">
        <w:rPr>
          <w:spacing w:val="-2"/>
          <w:sz w:val="24"/>
          <w:szCs w:val="24"/>
        </w:rPr>
        <w:t>i</w:t>
      </w:r>
      <w:r w:rsidRPr="00D80A90">
        <w:rPr>
          <w:sz w:val="24"/>
          <w:szCs w:val="24"/>
        </w:rPr>
        <w:t>m</w:t>
      </w:r>
      <w:r w:rsidRPr="00D80A90">
        <w:rPr>
          <w:spacing w:val="-2"/>
          <w:sz w:val="24"/>
          <w:szCs w:val="24"/>
        </w:rPr>
        <w:t>i</w:t>
      </w:r>
      <w:r w:rsidRPr="00D80A90">
        <w:rPr>
          <w:spacing w:val="2"/>
          <w:sz w:val="24"/>
          <w:szCs w:val="24"/>
        </w:rPr>
        <w:t>t</w:t>
      </w:r>
      <w:r w:rsidRPr="00D80A90">
        <w:rPr>
          <w:sz w:val="24"/>
          <w:szCs w:val="24"/>
        </w:rPr>
        <w:t>y</w:t>
      </w:r>
      <w:r w:rsidRPr="00D80A90">
        <w:rPr>
          <w:spacing w:val="-2"/>
          <w:sz w:val="24"/>
          <w:szCs w:val="24"/>
        </w:rPr>
        <w:t xml:space="preserve"> </w:t>
      </w:r>
      <w:r w:rsidRPr="00D80A90">
        <w:rPr>
          <w:sz w:val="24"/>
          <w:szCs w:val="24"/>
        </w:rPr>
        <w:t>to</w:t>
      </w:r>
      <w:r w:rsidRPr="00D80A90">
        <w:rPr>
          <w:spacing w:val="-2"/>
          <w:sz w:val="24"/>
          <w:szCs w:val="24"/>
        </w:rPr>
        <w:t xml:space="preserve"> </w:t>
      </w:r>
      <w:r w:rsidRPr="00D80A90">
        <w:rPr>
          <w:spacing w:val="-4"/>
          <w:sz w:val="24"/>
          <w:szCs w:val="24"/>
        </w:rPr>
        <w:t>w</w:t>
      </w:r>
      <w:r w:rsidRPr="00D80A90">
        <w:rPr>
          <w:sz w:val="24"/>
          <w:szCs w:val="24"/>
        </w:rPr>
        <w:t>h</w:t>
      </w:r>
      <w:r w:rsidRPr="00D80A90">
        <w:rPr>
          <w:spacing w:val="-1"/>
          <w:sz w:val="24"/>
          <w:szCs w:val="24"/>
        </w:rPr>
        <w:t>e</w:t>
      </w:r>
      <w:r w:rsidRPr="00D80A90">
        <w:rPr>
          <w:sz w:val="24"/>
          <w:szCs w:val="24"/>
        </w:rPr>
        <w:t>re s</w:t>
      </w:r>
      <w:r w:rsidRPr="00D80A90">
        <w:rPr>
          <w:spacing w:val="1"/>
          <w:sz w:val="24"/>
          <w:szCs w:val="24"/>
        </w:rPr>
        <w:t>t</w:t>
      </w:r>
      <w:r w:rsidRPr="00D80A90">
        <w:rPr>
          <w:sz w:val="24"/>
          <w:szCs w:val="24"/>
        </w:rPr>
        <w:t>u</w:t>
      </w:r>
      <w:r w:rsidRPr="00D80A90">
        <w:rPr>
          <w:spacing w:val="-1"/>
          <w:sz w:val="24"/>
          <w:szCs w:val="24"/>
        </w:rPr>
        <w:t>d</w:t>
      </w:r>
      <w:r w:rsidRPr="00D80A90">
        <w:rPr>
          <w:sz w:val="24"/>
          <w:szCs w:val="24"/>
        </w:rPr>
        <w:t>e</w:t>
      </w:r>
      <w:r w:rsidRPr="00D80A90">
        <w:rPr>
          <w:spacing w:val="-1"/>
          <w:sz w:val="24"/>
          <w:szCs w:val="24"/>
        </w:rPr>
        <w:t>n</w:t>
      </w:r>
      <w:r w:rsidRPr="00D80A90">
        <w:rPr>
          <w:sz w:val="24"/>
          <w:szCs w:val="24"/>
        </w:rPr>
        <w:t>ts</w:t>
      </w:r>
      <w:r w:rsidRPr="00D80A90">
        <w:rPr>
          <w:spacing w:val="-2"/>
          <w:sz w:val="24"/>
          <w:szCs w:val="24"/>
        </w:rPr>
        <w:t xml:space="preserve"> </w:t>
      </w:r>
      <w:r w:rsidRPr="00D80A90">
        <w:rPr>
          <w:sz w:val="24"/>
          <w:szCs w:val="24"/>
        </w:rPr>
        <w:t>are</w:t>
      </w:r>
      <w:r w:rsidRPr="00D80A90">
        <w:rPr>
          <w:spacing w:val="-2"/>
          <w:sz w:val="24"/>
          <w:szCs w:val="24"/>
        </w:rPr>
        <w:t xml:space="preserve"> </w:t>
      </w:r>
      <w:r w:rsidRPr="00D80A90">
        <w:rPr>
          <w:spacing w:val="-4"/>
          <w:sz w:val="24"/>
          <w:szCs w:val="24"/>
        </w:rPr>
        <w:t>w</w:t>
      </w:r>
      <w:r w:rsidRPr="00D80A90">
        <w:rPr>
          <w:sz w:val="24"/>
          <w:szCs w:val="24"/>
        </w:rPr>
        <w:t>or</w:t>
      </w:r>
      <w:r w:rsidRPr="00D80A90">
        <w:rPr>
          <w:spacing w:val="2"/>
          <w:sz w:val="24"/>
          <w:szCs w:val="24"/>
        </w:rPr>
        <w:t>k</w:t>
      </w:r>
      <w:r w:rsidRPr="00D80A90">
        <w:rPr>
          <w:spacing w:val="-4"/>
          <w:sz w:val="24"/>
          <w:szCs w:val="24"/>
        </w:rPr>
        <w:t>i</w:t>
      </w:r>
      <w:r w:rsidRPr="00D80A90">
        <w:rPr>
          <w:sz w:val="24"/>
          <w:szCs w:val="24"/>
        </w:rPr>
        <w:t>ng</w:t>
      </w:r>
    </w:p>
    <w:p w14:paraId="6D224D9C" w14:textId="77777777" w:rsidR="006516F5" w:rsidRPr="00D80A90" w:rsidRDefault="006516F5" w:rsidP="00D80A90">
      <w:pPr>
        <w:ind w:left="720" w:hanging="360"/>
        <w:rPr>
          <w:szCs w:val="24"/>
        </w:rPr>
      </w:pPr>
    </w:p>
    <w:p w14:paraId="580859CC" w14:textId="77777777" w:rsidR="006516F5" w:rsidRPr="00D80A90" w:rsidRDefault="006516F5" w:rsidP="007A1464">
      <w:pPr>
        <w:pStyle w:val="ListParagraph"/>
        <w:numPr>
          <w:ilvl w:val="0"/>
          <w:numId w:val="67"/>
        </w:numPr>
        <w:ind w:left="720"/>
        <w:rPr>
          <w:sz w:val="24"/>
          <w:szCs w:val="24"/>
        </w:rPr>
      </w:pPr>
      <w:r w:rsidRPr="00D80A90">
        <w:rPr>
          <w:spacing w:val="-4"/>
          <w:sz w:val="24"/>
          <w:szCs w:val="24"/>
        </w:rPr>
        <w:t>M</w:t>
      </w:r>
      <w:r w:rsidRPr="00D80A90">
        <w:rPr>
          <w:spacing w:val="1"/>
          <w:sz w:val="24"/>
          <w:szCs w:val="24"/>
        </w:rPr>
        <w:t>o</w:t>
      </w:r>
      <w:r w:rsidRPr="00D80A90">
        <w:rPr>
          <w:spacing w:val="-3"/>
          <w:sz w:val="24"/>
          <w:szCs w:val="24"/>
        </w:rPr>
        <w:t>v</w:t>
      </w:r>
      <w:r w:rsidRPr="00D80A90">
        <w:rPr>
          <w:sz w:val="24"/>
          <w:szCs w:val="24"/>
        </w:rPr>
        <w:t>e aro</w:t>
      </w:r>
      <w:r w:rsidRPr="00D80A90">
        <w:rPr>
          <w:spacing w:val="-1"/>
          <w:sz w:val="24"/>
          <w:szCs w:val="24"/>
        </w:rPr>
        <w:t>u</w:t>
      </w:r>
      <w:r w:rsidRPr="00D80A90">
        <w:rPr>
          <w:sz w:val="24"/>
          <w:szCs w:val="24"/>
        </w:rPr>
        <w:t>nd the</w:t>
      </w:r>
      <w:r w:rsidRPr="00D80A90">
        <w:rPr>
          <w:spacing w:val="-3"/>
          <w:sz w:val="24"/>
          <w:szCs w:val="24"/>
        </w:rPr>
        <w:t xml:space="preserve"> </w:t>
      </w:r>
      <w:r w:rsidRPr="00D80A90">
        <w:rPr>
          <w:sz w:val="24"/>
          <w:szCs w:val="24"/>
        </w:rPr>
        <w:t>area</w:t>
      </w:r>
      <w:r w:rsidRPr="00D80A90">
        <w:rPr>
          <w:spacing w:val="-2"/>
          <w:sz w:val="24"/>
          <w:szCs w:val="24"/>
        </w:rPr>
        <w:t xml:space="preserve"> </w:t>
      </w:r>
      <w:r w:rsidRPr="00D80A90">
        <w:rPr>
          <w:spacing w:val="-3"/>
          <w:sz w:val="24"/>
          <w:szCs w:val="24"/>
        </w:rPr>
        <w:t>b</w:t>
      </w:r>
      <w:r w:rsidRPr="00D80A90">
        <w:rPr>
          <w:sz w:val="24"/>
          <w:szCs w:val="24"/>
        </w:rPr>
        <w:t>e</w:t>
      </w:r>
      <w:r w:rsidRPr="00D80A90">
        <w:rPr>
          <w:spacing w:val="-2"/>
          <w:sz w:val="24"/>
          <w:szCs w:val="24"/>
        </w:rPr>
        <w:t>i</w:t>
      </w:r>
      <w:r w:rsidRPr="00D80A90">
        <w:rPr>
          <w:sz w:val="24"/>
          <w:szCs w:val="24"/>
        </w:rPr>
        <w:t>ng</w:t>
      </w:r>
      <w:r w:rsidRPr="00D80A90">
        <w:rPr>
          <w:spacing w:val="2"/>
          <w:sz w:val="24"/>
          <w:szCs w:val="24"/>
        </w:rPr>
        <w:t xml:space="preserve"> </w:t>
      </w:r>
      <w:r w:rsidRPr="00D80A90">
        <w:rPr>
          <w:sz w:val="24"/>
          <w:szCs w:val="24"/>
        </w:rPr>
        <w:t>s</w:t>
      </w:r>
      <w:r w:rsidRPr="00D80A90">
        <w:rPr>
          <w:spacing w:val="-3"/>
          <w:sz w:val="24"/>
          <w:szCs w:val="24"/>
        </w:rPr>
        <w:t>u</w:t>
      </w:r>
      <w:r w:rsidRPr="00D80A90">
        <w:rPr>
          <w:sz w:val="24"/>
          <w:szCs w:val="24"/>
        </w:rPr>
        <w:t>re</w:t>
      </w:r>
      <w:r w:rsidRPr="00D80A90">
        <w:rPr>
          <w:spacing w:val="-2"/>
          <w:sz w:val="24"/>
          <w:szCs w:val="24"/>
        </w:rPr>
        <w:t xml:space="preserve"> </w:t>
      </w:r>
      <w:r w:rsidRPr="00D80A90">
        <w:rPr>
          <w:sz w:val="24"/>
          <w:szCs w:val="24"/>
        </w:rPr>
        <w:t>to</w:t>
      </w:r>
      <w:r w:rsidRPr="00D80A90">
        <w:rPr>
          <w:spacing w:val="-2"/>
          <w:sz w:val="24"/>
          <w:szCs w:val="24"/>
        </w:rPr>
        <w:t xml:space="preserve"> </w:t>
      </w:r>
      <w:r w:rsidRPr="00D80A90">
        <w:rPr>
          <w:sz w:val="24"/>
          <w:szCs w:val="24"/>
        </w:rPr>
        <w:t>g</w:t>
      </w:r>
      <w:r w:rsidRPr="00D80A90">
        <w:rPr>
          <w:spacing w:val="-1"/>
          <w:sz w:val="24"/>
          <w:szCs w:val="24"/>
        </w:rPr>
        <w:t>e</w:t>
      </w:r>
      <w:r w:rsidRPr="00D80A90">
        <w:rPr>
          <w:sz w:val="24"/>
          <w:szCs w:val="24"/>
        </w:rPr>
        <w:t>t</w:t>
      </w:r>
      <w:r w:rsidRPr="00D80A90">
        <w:rPr>
          <w:spacing w:val="-1"/>
          <w:sz w:val="24"/>
          <w:szCs w:val="24"/>
        </w:rPr>
        <w:t xml:space="preserve"> </w:t>
      </w:r>
      <w:r w:rsidRPr="00D80A90">
        <w:rPr>
          <w:sz w:val="24"/>
          <w:szCs w:val="24"/>
        </w:rPr>
        <w:t>c</w:t>
      </w:r>
      <w:r w:rsidRPr="00D80A90">
        <w:rPr>
          <w:spacing w:val="-2"/>
          <w:sz w:val="24"/>
          <w:szCs w:val="24"/>
        </w:rPr>
        <w:t>l</w:t>
      </w:r>
      <w:r w:rsidRPr="00D80A90">
        <w:rPr>
          <w:sz w:val="24"/>
          <w:szCs w:val="24"/>
        </w:rPr>
        <w:t>ose</w:t>
      </w:r>
      <w:r w:rsidRPr="00D80A90">
        <w:rPr>
          <w:spacing w:val="-2"/>
          <w:sz w:val="24"/>
          <w:szCs w:val="24"/>
        </w:rPr>
        <w:t xml:space="preserve"> </w:t>
      </w:r>
      <w:r w:rsidRPr="00D80A90">
        <w:rPr>
          <w:sz w:val="24"/>
          <w:szCs w:val="24"/>
        </w:rPr>
        <w:t>to</w:t>
      </w:r>
      <w:r w:rsidRPr="00D80A90">
        <w:rPr>
          <w:spacing w:val="-2"/>
          <w:sz w:val="24"/>
          <w:szCs w:val="24"/>
        </w:rPr>
        <w:t xml:space="preserve"> </w:t>
      </w:r>
      <w:r w:rsidRPr="00D80A90">
        <w:rPr>
          <w:sz w:val="24"/>
          <w:szCs w:val="24"/>
        </w:rPr>
        <w:t>e</w:t>
      </w:r>
      <w:r w:rsidRPr="00D80A90">
        <w:rPr>
          <w:spacing w:val="-3"/>
          <w:sz w:val="24"/>
          <w:szCs w:val="24"/>
        </w:rPr>
        <w:t>v</w:t>
      </w:r>
      <w:r w:rsidRPr="00D80A90">
        <w:rPr>
          <w:sz w:val="24"/>
          <w:szCs w:val="24"/>
        </w:rPr>
        <w:t>er</w:t>
      </w:r>
      <w:r w:rsidRPr="00D80A90">
        <w:rPr>
          <w:spacing w:val="-3"/>
          <w:sz w:val="24"/>
          <w:szCs w:val="24"/>
        </w:rPr>
        <w:t>y</w:t>
      </w:r>
      <w:r w:rsidRPr="00D80A90">
        <w:rPr>
          <w:sz w:val="24"/>
          <w:szCs w:val="24"/>
        </w:rPr>
        <w:t>o</w:t>
      </w:r>
      <w:r w:rsidRPr="00D80A90">
        <w:rPr>
          <w:spacing w:val="-1"/>
          <w:sz w:val="24"/>
          <w:szCs w:val="24"/>
        </w:rPr>
        <w:t>n</w:t>
      </w:r>
      <w:r w:rsidRPr="00D80A90">
        <w:rPr>
          <w:sz w:val="24"/>
          <w:szCs w:val="24"/>
        </w:rPr>
        <w:t>e not</w:t>
      </w:r>
      <w:r w:rsidRPr="00D80A90">
        <w:rPr>
          <w:spacing w:val="1"/>
          <w:sz w:val="24"/>
          <w:szCs w:val="24"/>
        </w:rPr>
        <w:t xml:space="preserve"> j</w:t>
      </w:r>
      <w:r w:rsidRPr="00D80A90">
        <w:rPr>
          <w:sz w:val="24"/>
          <w:szCs w:val="24"/>
        </w:rPr>
        <w:t>u</w:t>
      </w:r>
      <w:r w:rsidRPr="00D80A90">
        <w:rPr>
          <w:spacing w:val="-3"/>
          <w:sz w:val="24"/>
          <w:szCs w:val="24"/>
        </w:rPr>
        <w:t>s</w:t>
      </w:r>
      <w:r w:rsidRPr="00D80A90">
        <w:rPr>
          <w:sz w:val="24"/>
          <w:szCs w:val="24"/>
        </w:rPr>
        <w:t>t</w:t>
      </w:r>
      <w:r w:rsidRPr="00D80A90">
        <w:rPr>
          <w:spacing w:val="2"/>
          <w:sz w:val="24"/>
          <w:szCs w:val="24"/>
        </w:rPr>
        <w:t xml:space="preserve"> </w:t>
      </w:r>
      <w:r w:rsidRPr="00D80A90">
        <w:rPr>
          <w:sz w:val="24"/>
          <w:szCs w:val="24"/>
        </w:rPr>
        <w:t>a</w:t>
      </w:r>
      <w:r w:rsidRPr="00D80A90">
        <w:rPr>
          <w:spacing w:val="-4"/>
          <w:sz w:val="24"/>
          <w:szCs w:val="24"/>
        </w:rPr>
        <w:t xml:space="preserve"> </w:t>
      </w:r>
      <w:r w:rsidRPr="00D80A90">
        <w:rPr>
          <w:spacing w:val="3"/>
          <w:sz w:val="24"/>
          <w:szCs w:val="24"/>
        </w:rPr>
        <w:t>f</w:t>
      </w:r>
      <w:r w:rsidRPr="00D80A90">
        <w:rPr>
          <w:sz w:val="24"/>
          <w:szCs w:val="24"/>
        </w:rPr>
        <w:t>ew</w:t>
      </w:r>
      <w:r w:rsidRPr="00D80A90">
        <w:rPr>
          <w:spacing w:val="-3"/>
          <w:sz w:val="24"/>
          <w:szCs w:val="24"/>
        </w:rPr>
        <w:t xml:space="preserve"> o</w:t>
      </w:r>
      <w:r w:rsidRPr="00D80A90">
        <w:rPr>
          <w:sz w:val="24"/>
          <w:szCs w:val="24"/>
        </w:rPr>
        <w:t>r</w:t>
      </w:r>
      <w:r w:rsidRPr="00D80A90">
        <w:rPr>
          <w:spacing w:val="-1"/>
          <w:sz w:val="24"/>
          <w:szCs w:val="24"/>
        </w:rPr>
        <w:t xml:space="preserve"> </w:t>
      </w:r>
      <w:r w:rsidRPr="00D80A90">
        <w:rPr>
          <w:sz w:val="24"/>
          <w:szCs w:val="24"/>
        </w:rPr>
        <w:t>th</w:t>
      </w:r>
      <w:r w:rsidRPr="00D80A90">
        <w:rPr>
          <w:spacing w:val="-1"/>
          <w:sz w:val="24"/>
          <w:szCs w:val="24"/>
        </w:rPr>
        <w:t>o</w:t>
      </w:r>
      <w:r w:rsidRPr="00D80A90">
        <w:rPr>
          <w:sz w:val="24"/>
          <w:szCs w:val="24"/>
        </w:rPr>
        <w:t xml:space="preserve">se </w:t>
      </w:r>
      <w:r w:rsidRPr="00D80A90">
        <w:rPr>
          <w:spacing w:val="-3"/>
          <w:sz w:val="24"/>
          <w:szCs w:val="24"/>
        </w:rPr>
        <w:t>w</w:t>
      </w:r>
      <w:r w:rsidRPr="00D80A90">
        <w:rPr>
          <w:sz w:val="24"/>
          <w:szCs w:val="24"/>
        </w:rPr>
        <w:t>ho are c</w:t>
      </w:r>
      <w:r w:rsidRPr="00D80A90">
        <w:rPr>
          <w:spacing w:val="-2"/>
          <w:sz w:val="24"/>
          <w:szCs w:val="24"/>
        </w:rPr>
        <w:t>l</w:t>
      </w:r>
      <w:r w:rsidRPr="00D80A90">
        <w:rPr>
          <w:sz w:val="24"/>
          <w:szCs w:val="24"/>
        </w:rPr>
        <w:t>os</w:t>
      </w:r>
      <w:r w:rsidRPr="00D80A90">
        <w:rPr>
          <w:spacing w:val="-1"/>
          <w:sz w:val="24"/>
          <w:szCs w:val="24"/>
        </w:rPr>
        <w:t>e</w:t>
      </w:r>
      <w:r w:rsidRPr="00D80A90">
        <w:rPr>
          <w:sz w:val="24"/>
          <w:szCs w:val="24"/>
        </w:rPr>
        <w:t>st</w:t>
      </w:r>
      <w:r w:rsidRPr="00D80A90">
        <w:rPr>
          <w:spacing w:val="-1"/>
          <w:sz w:val="24"/>
          <w:szCs w:val="24"/>
        </w:rPr>
        <w:t xml:space="preserve"> </w:t>
      </w:r>
      <w:r w:rsidRPr="00D80A90">
        <w:rPr>
          <w:sz w:val="24"/>
          <w:szCs w:val="24"/>
        </w:rPr>
        <w:t xml:space="preserve">to </w:t>
      </w:r>
      <w:r w:rsidRPr="00D80A90">
        <w:rPr>
          <w:spacing w:val="-3"/>
          <w:sz w:val="24"/>
          <w:szCs w:val="24"/>
        </w:rPr>
        <w:t>y</w:t>
      </w:r>
      <w:r w:rsidRPr="00D80A90">
        <w:rPr>
          <w:sz w:val="24"/>
          <w:szCs w:val="24"/>
        </w:rPr>
        <w:t>o</w:t>
      </w:r>
      <w:r w:rsidRPr="00D80A90">
        <w:rPr>
          <w:spacing w:val="-1"/>
          <w:sz w:val="24"/>
          <w:szCs w:val="24"/>
        </w:rPr>
        <w:t>u</w:t>
      </w:r>
      <w:r w:rsidRPr="00D80A90">
        <w:rPr>
          <w:sz w:val="24"/>
          <w:szCs w:val="24"/>
        </w:rPr>
        <w:t>r</w:t>
      </w:r>
      <w:r w:rsidRPr="00D80A90">
        <w:rPr>
          <w:spacing w:val="1"/>
          <w:sz w:val="24"/>
          <w:szCs w:val="24"/>
        </w:rPr>
        <w:t xml:space="preserve"> </w:t>
      </w:r>
      <w:r w:rsidRPr="00D80A90">
        <w:rPr>
          <w:spacing w:val="-2"/>
          <w:sz w:val="24"/>
          <w:szCs w:val="24"/>
        </w:rPr>
        <w:t>li</w:t>
      </w:r>
      <w:r w:rsidRPr="00D80A90">
        <w:rPr>
          <w:sz w:val="24"/>
          <w:szCs w:val="24"/>
        </w:rPr>
        <w:t xml:space="preserve">ne </w:t>
      </w:r>
      <w:r w:rsidRPr="00D80A90">
        <w:rPr>
          <w:spacing w:val="-3"/>
          <w:sz w:val="24"/>
          <w:szCs w:val="24"/>
        </w:rPr>
        <w:t>o</w:t>
      </w:r>
      <w:r w:rsidRPr="00D80A90">
        <w:rPr>
          <w:sz w:val="24"/>
          <w:szCs w:val="24"/>
        </w:rPr>
        <w:t>f</w:t>
      </w:r>
      <w:r w:rsidRPr="00D80A90">
        <w:rPr>
          <w:spacing w:val="2"/>
          <w:sz w:val="24"/>
          <w:szCs w:val="24"/>
        </w:rPr>
        <w:t xml:space="preserve"> </w:t>
      </w:r>
      <w:r w:rsidRPr="00D80A90">
        <w:rPr>
          <w:spacing w:val="-3"/>
          <w:sz w:val="24"/>
          <w:szCs w:val="24"/>
        </w:rPr>
        <w:t>v</w:t>
      </w:r>
      <w:r w:rsidRPr="00D80A90">
        <w:rPr>
          <w:spacing w:val="-2"/>
          <w:sz w:val="24"/>
          <w:szCs w:val="24"/>
        </w:rPr>
        <w:t>i</w:t>
      </w:r>
      <w:r w:rsidRPr="00D80A90">
        <w:rPr>
          <w:sz w:val="24"/>
          <w:szCs w:val="24"/>
        </w:rPr>
        <w:t>s</w:t>
      </w:r>
      <w:r w:rsidRPr="00D80A90">
        <w:rPr>
          <w:spacing w:val="-2"/>
          <w:sz w:val="24"/>
          <w:szCs w:val="24"/>
        </w:rPr>
        <w:t>i</w:t>
      </w:r>
      <w:r w:rsidRPr="00D80A90">
        <w:rPr>
          <w:sz w:val="24"/>
          <w:szCs w:val="24"/>
        </w:rPr>
        <w:t>on a</w:t>
      </w:r>
      <w:r w:rsidRPr="00D80A90">
        <w:rPr>
          <w:spacing w:val="-1"/>
          <w:sz w:val="24"/>
          <w:szCs w:val="24"/>
        </w:rPr>
        <w:t>n</w:t>
      </w:r>
      <w:r w:rsidRPr="00D80A90">
        <w:rPr>
          <w:sz w:val="24"/>
          <w:szCs w:val="24"/>
        </w:rPr>
        <w:t>d he</w:t>
      </w:r>
      <w:r w:rsidRPr="00D80A90">
        <w:rPr>
          <w:spacing w:val="-3"/>
          <w:sz w:val="24"/>
          <w:szCs w:val="24"/>
        </w:rPr>
        <w:t>a</w:t>
      </w:r>
      <w:r w:rsidRPr="00D80A90">
        <w:rPr>
          <w:sz w:val="24"/>
          <w:szCs w:val="24"/>
        </w:rPr>
        <w:t>r</w:t>
      </w:r>
      <w:r w:rsidRPr="00D80A90">
        <w:rPr>
          <w:spacing w:val="-2"/>
          <w:sz w:val="24"/>
          <w:szCs w:val="24"/>
        </w:rPr>
        <w:t>i</w:t>
      </w:r>
      <w:r w:rsidRPr="00D80A90">
        <w:rPr>
          <w:sz w:val="24"/>
          <w:szCs w:val="24"/>
        </w:rPr>
        <w:t>ng</w:t>
      </w:r>
    </w:p>
    <w:p w14:paraId="5369D853" w14:textId="77777777" w:rsidR="006516F5" w:rsidRPr="00D80A90" w:rsidRDefault="006516F5" w:rsidP="00D80A90">
      <w:pPr>
        <w:ind w:left="720" w:hanging="360"/>
        <w:rPr>
          <w:szCs w:val="24"/>
        </w:rPr>
      </w:pPr>
    </w:p>
    <w:p w14:paraId="1E9CD39A" w14:textId="77777777" w:rsidR="006516F5" w:rsidRPr="00D80A90" w:rsidRDefault="006516F5" w:rsidP="007A1464">
      <w:pPr>
        <w:pStyle w:val="ListParagraph"/>
        <w:numPr>
          <w:ilvl w:val="0"/>
          <w:numId w:val="67"/>
        </w:numPr>
        <w:ind w:left="720"/>
        <w:rPr>
          <w:sz w:val="24"/>
          <w:szCs w:val="24"/>
        </w:rPr>
      </w:pPr>
      <w:r w:rsidRPr="00D80A90">
        <w:rPr>
          <w:spacing w:val="-2"/>
          <w:sz w:val="24"/>
          <w:szCs w:val="24"/>
        </w:rPr>
        <w:t>U</w:t>
      </w:r>
      <w:r w:rsidRPr="00D80A90">
        <w:rPr>
          <w:sz w:val="24"/>
          <w:szCs w:val="24"/>
        </w:rPr>
        <w:t>se s</w:t>
      </w:r>
      <w:r w:rsidRPr="00D80A90">
        <w:rPr>
          <w:spacing w:val="1"/>
          <w:sz w:val="24"/>
          <w:szCs w:val="24"/>
        </w:rPr>
        <w:t>m</w:t>
      </w:r>
      <w:r w:rsidRPr="00D80A90">
        <w:rPr>
          <w:sz w:val="24"/>
          <w:szCs w:val="24"/>
        </w:rPr>
        <w:t>a</w:t>
      </w:r>
      <w:r w:rsidRPr="00D80A90">
        <w:rPr>
          <w:spacing w:val="-2"/>
          <w:sz w:val="24"/>
          <w:szCs w:val="24"/>
        </w:rPr>
        <w:t>l</w:t>
      </w:r>
      <w:r w:rsidRPr="00D80A90">
        <w:rPr>
          <w:sz w:val="24"/>
          <w:szCs w:val="24"/>
        </w:rPr>
        <w:t>l</w:t>
      </w:r>
      <w:r w:rsidRPr="00D80A90">
        <w:rPr>
          <w:spacing w:val="-3"/>
          <w:sz w:val="24"/>
          <w:szCs w:val="24"/>
        </w:rPr>
        <w:t xml:space="preserve"> </w:t>
      </w:r>
      <w:r w:rsidRPr="00D80A90">
        <w:rPr>
          <w:sz w:val="24"/>
          <w:szCs w:val="24"/>
        </w:rPr>
        <w:t>group i</w:t>
      </w:r>
      <w:r w:rsidRPr="00D80A90">
        <w:rPr>
          <w:spacing w:val="-1"/>
          <w:sz w:val="24"/>
          <w:szCs w:val="24"/>
        </w:rPr>
        <w:t>n</w:t>
      </w:r>
      <w:r w:rsidRPr="00D80A90">
        <w:rPr>
          <w:spacing w:val="-3"/>
          <w:sz w:val="24"/>
          <w:szCs w:val="24"/>
        </w:rPr>
        <w:t>s</w:t>
      </w:r>
      <w:r w:rsidRPr="00D80A90">
        <w:rPr>
          <w:sz w:val="24"/>
          <w:szCs w:val="24"/>
        </w:rPr>
        <w:t>tru</w:t>
      </w:r>
      <w:r w:rsidRPr="00D80A90">
        <w:rPr>
          <w:spacing w:val="-3"/>
          <w:sz w:val="24"/>
          <w:szCs w:val="24"/>
        </w:rPr>
        <w:t>c</w:t>
      </w:r>
      <w:r w:rsidRPr="00D80A90">
        <w:rPr>
          <w:sz w:val="24"/>
          <w:szCs w:val="24"/>
        </w:rPr>
        <w:t>t</w:t>
      </w:r>
      <w:r w:rsidRPr="00D80A90">
        <w:rPr>
          <w:spacing w:val="-2"/>
          <w:sz w:val="24"/>
          <w:szCs w:val="24"/>
        </w:rPr>
        <w:t>i</w:t>
      </w:r>
      <w:r w:rsidRPr="00D80A90">
        <w:rPr>
          <w:sz w:val="24"/>
          <w:szCs w:val="24"/>
        </w:rPr>
        <w:t>on tec</w:t>
      </w:r>
      <w:r w:rsidRPr="00D80A90">
        <w:rPr>
          <w:spacing w:val="-1"/>
          <w:sz w:val="24"/>
          <w:szCs w:val="24"/>
        </w:rPr>
        <w:t>h</w:t>
      </w:r>
      <w:r w:rsidRPr="00D80A90">
        <w:rPr>
          <w:sz w:val="24"/>
          <w:szCs w:val="24"/>
        </w:rPr>
        <w:t>n</w:t>
      </w:r>
      <w:r w:rsidRPr="00D80A90">
        <w:rPr>
          <w:spacing w:val="-4"/>
          <w:sz w:val="24"/>
          <w:szCs w:val="24"/>
        </w:rPr>
        <w:t>i</w:t>
      </w:r>
      <w:r w:rsidRPr="00D80A90">
        <w:rPr>
          <w:spacing w:val="1"/>
          <w:sz w:val="24"/>
          <w:szCs w:val="24"/>
        </w:rPr>
        <w:t>q</w:t>
      </w:r>
      <w:r w:rsidRPr="00D80A90">
        <w:rPr>
          <w:sz w:val="24"/>
          <w:szCs w:val="24"/>
        </w:rPr>
        <w:t>u</w:t>
      </w:r>
      <w:r w:rsidRPr="00D80A90">
        <w:rPr>
          <w:spacing w:val="-1"/>
          <w:sz w:val="24"/>
          <w:szCs w:val="24"/>
        </w:rPr>
        <w:t>e</w:t>
      </w:r>
      <w:r w:rsidRPr="00D80A90">
        <w:rPr>
          <w:sz w:val="24"/>
          <w:szCs w:val="24"/>
        </w:rPr>
        <w:t>s</w:t>
      </w:r>
      <w:r w:rsidRPr="00D80A90">
        <w:rPr>
          <w:spacing w:val="-2"/>
          <w:sz w:val="24"/>
          <w:szCs w:val="24"/>
        </w:rPr>
        <w:t xml:space="preserve"> i</w:t>
      </w:r>
      <w:r w:rsidRPr="00D80A90">
        <w:rPr>
          <w:sz w:val="24"/>
          <w:szCs w:val="24"/>
        </w:rPr>
        <w:t xml:space="preserve">n </w:t>
      </w:r>
      <w:r w:rsidRPr="00D80A90">
        <w:rPr>
          <w:spacing w:val="1"/>
          <w:sz w:val="24"/>
          <w:szCs w:val="24"/>
        </w:rPr>
        <w:t>t</w:t>
      </w:r>
      <w:r w:rsidRPr="00D80A90">
        <w:rPr>
          <w:sz w:val="24"/>
          <w:szCs w:val="24"/>
        </w:rPr>
        <w:t>he</w:t>
      </w:r>
      <w:r w:rsidRPr="00D80A90">
        <w:rPr>
          <w:spacing w:val="-3"/>
          <w:sz w:val="24"/>
          <w:szCs w:val="24"/>
        </w:rPr>
        <w:t xml:space="preserve"> </w:t>
      </w:r>
      <w:r w:rsidRPr="00D80A90">
        <w:rPr>
          <w:spacing w:val="-2"/>
          <w:sz w:val="24"/>
          <w:szCs w:val="24"/>
        </w:rPr>
        <w:t>l</w:t>
      </w:r>
      <w:r w:rsidRPr="00D80A90">
        <w:rPr>
          <w:sz w:val="24"/>
          <w:szCs w:val="24"/>
        </w:rPr>
        <w:t>a</w:t>
      </w:r>
      <w:r w:rsidRPr="00D80A90">
        <w:rPr>
          <w:spacing w:val="-1"/>
          <w:sz w:val="24"/>
          <w:szCs w:val="24"/>
        </w:rPr>
        <w:t>b</w:t>
      </w:r>
      <w:r w:rsidRPr="00D80A90">
        <w:rPr>
          <w:sz w:val="24"/>
          <w:szCs w:val="24"/>
        </w:rPr>
        <w:t>,</w:t>
      </w:r>
      <w:r w:rsidRPr="00D80A90">
        <w:rPr>
          <w:spacing w:val="-3"/>
          <w:sz w:val="24"/>
          <w:szCs w:val="24"/>
        </w:rPr>
        <w:t xml:space="preserve"> </w:t>
      </w:r>
      <w:r w:rsidRPr="00D80A90">
        <w:rPr>
          <w:sz w:val="24"/>
          <w:szCs w:val="24"/>
        </w:rPr>
        <w:t>a</w:t>
      </w:r>
      <w:r w:rsidRPr="00D80A90">
        <w:rPr>
          <w:spacing w:val="-1"/>
          <w:sz w:val="24"/>
          <w:szCs w:val="24"/>
        </w:rPr>
        <w:t>n</w:t>
      </w:r>
      <w:r w:rsidRPr="00D80A90">
        <w:rPr>
          <w:sz w:val="24"/>
          <w:szCs w:val="24"/>
        </w:rPr>
        <w:t>d e</w:t>
      </w:r>
      <w:r w:rsidRPr="00D80A90">
        <w:rPr>
          <w:spacing w:val="-3"/>
          <w:sz w:val="24"/>
          <w:szCs w:val="24"/>
        </w:rPr>
        <w:t>x</w:t>
      </w:r>
      <w:r w:rsidRPr="00D80A90">
        <w:rPr>
          <w:sz w:val="24"/>
          <w:szCs w:val="24"/>
        </w:rPr>
        <w:t>p</w:t>
      </w:r>
      <w:r w:rsidRPr="00D80A90">
        <w:rPr>
          <w:spacing w:val="-2"/>
          <w:sz w:val="24"/>
          <w:szCs w:val="24"/>
        </w:rPr>
        <w:t>l</w:t>
      </w:r>
      <w:r w:rsidRPr="00D80A90">
        <w:rPr>
          <w:sz w:val="24"/>
          <w:szCs w:val="24"/>
        </w:rPr>
        <w:t>a</w:t>
      </w:r>
      <w:r w:rsidRPr="00D80A90">
        <w:rPr>
          <w:spacing w:val="-2"/>
          <w:sz w:val="24"/>
          <w:szCs w:val="24"/>
        </w:rPr>
        <w:t>i</w:t>
      </w:r>
      <w:r w:rsidRPr="00D80A90">
        <w:rPr>
          <w:sz w:val="24"/>
          <w:szCs w:val="24"/>
        </w:rPr>
        <w:t xml:space="preserve">n </w:t>
      </w:r>
      <w:r w:rsidRPr="00D80A90">
        <w:rPr>
          <w:spacing w:val="1"/>
          <w:sz w:val="24"/>
          <w:szCs w:val="24"/>
        </w:rPr>
        <w:t>t</w:t>
      </w:r>
      <w:r w:rsidRPr="00D80A90">
        <w:rPr>
          <w:sz w:val="24"/>
          <w:szCs w:val="24"/>
        </w:rPr>
        <w:t>he co</w:t>
      </w:r>
      <w:r w:rsidRPr="00D80A90">
        <w:rPr>
          <w:spacing w:val="-1"/>
          <w:sz w:val="24"/>
          <w:szCs w:val="24"/>
        </w:rPr>
        <w:t>n</w:t>
      </w:r>
      <w:r w:rsidRPr="00D80A90">
        <w:rPr>
          <w:sz w:val="24"/>
          <w:szCs w:val="24"/>
        </w:rPr>
        <w:t>s</w:t>
      </w:r>
      <w:r w:rsidRPr="00D80A90">
        <w:rPr>
          <w:spacing w:val="-3"/>
          <w:sz w:val="24"/>
          <w:szCs w:val="24"/>
        </w:rPr>
        <w:t>e</w:t>
      </w:r>
      <w:r w:rsidRPr="00D80A90">
        <w:rPr>
          <w:spacing w:val="1"/>
          <w:sz w:val="24"/>
          <w:szCs w:val="24"/>
        </w:rPr>
        <w:t>q</w:t>
      </w:r>
      <w:r w:rsidRPr="00D80A90">
        <w:rPr>
          <w:spacing w:val="-3"/>
          <w:sz w:val="24"/>
          <w:szCs w:val="24"/>
        </w:rPr>
        <w:t>u</w:t>
      </w:r>
      <w:r w:rsidRPr="00D80A90">
        <w:rPr>
          <w:sz w:val="24"/>
          <w:szCs w:val="24"/>
        </w:rPr>
        <w:t>e</w:t>
      </w:r>
      <w:r w:rsidRPr="00D80A90">
        <w:rPr>
          <w:spacing w:val="-1"/>
          <w:sz w:val="24"/>
          <w:szCs w:val="24"/>
        </w:rPr>
        <w:t>n</w:t>
      </w:r>
      <w:r w:rsidRPr="00D80A90">
        <w:rPr>
          <w:sz w:val="24"/>
          <w:szCs w:val="24"/>
        </w:rPr>
        <w:t xml:space="preserve">ces </w:t>
      </w:r>
      <w:r w:rsidRPr="00D80A90">
        <w:rPr>
          <w:spacing w:val="-3"/>
          <w:sz w:val="24"/>
          <w:szCs w:val="24"/>
        </w:rPr>
        <w:t>o</w:t>
      </w:r>
      <w:r w:rsidRPr="00D80A90">
        <w:rPr>
          <w:sz w:val="24"/>
          <w:szCs w:val="24"/>
        </w:rPr>
        <w:t>f</w:t>
      </w:r>
      <w:r w:rsidRPr="00D80A90">
        <w:rPr>
          <w:spacing w:val="2"/>
          <w:sz w:val="24"/>
          <w:szCs w:val="24"/>
        </w:rPr>
        <w:t xml:space="preserve"> </w:t>
      </w:r>
      <w:r w:rsidRPr="00D80A90">
        <w:rPr>
          <w:sz w:val="24"/>
          <w:szCs w:val="24"/>
        </w:rPr>
        <w:t>n</w:t>
      </w:r>
      <w:r w:rsidRPr="00D80A90">
        <w:rPr>
          <w:spacing w:val="-4"/>
          <w:sz w:val="24"/>
          <w:szCs w:val="24"/>
        </w:rPr>
        <w:t>o</w:t>
      </w:r>
      <w:r w:rsidRPr="00D80A90">
        <w:rPr>
          <w:sz w:val="24"/>
          <w:szCs w:val="24"/>
        </w:rPr>
        <w:t xml:space="preserve">t </w:t>
      </w:r>
      <w:r w:rsidRPr="00D80A90">
        <w:rPr>
          <w:spacing w:val="-4"/>
          <w:sz w:val="24"/>
          <w:szCs w:val="24"/>
        </w:rPr>
        <w:t>w</w:t>
      </w:r>
      <w:r w:rsidRPr="00D80A90">
        <w:rPr>
          <w:sz w:val="24"/>
          <w:szCs w:val="24"/>
        </w:rPr>
        <w:t>or</w:t>
      </w:r>
      <w:r w:rsidRPr="00D80A90">
        <w:rPr>
          <w:spacing w:val="2"/>
          <w:sz w:val="24"/>
          <w:szCs w:val="24"/>
        </w:rPr>
        <w:t>k</w:t>
      </w:r>
      <w:r w:rsidRPr="00D80A90">
        <w:rPr>
          <w:spacing w:val="-2"/>
          <w:sz w:val="24"/>
          <w:szCs w:val="24"/>
        </w:rPr>
        <w:t>i</w:t>
      </w:r>
      <w:r w:rsidRPr="00D80A90">
        <w:rPr>
          <w:sz w:val="24"/>
          <w:szCs w:val="24"/>
        </w:rPr>
        <w:t xml:space="preserve">ng </w:t>
      </w:r>
      <w:r w:rsidRPr="00D80A90">
        <w:rPr>
          <w:spacing w:val="-4"/>
          <w:sz w:val="24"/>
          <w:szCs w:val="24"/>
        </w:rPr>
        <w:t>w</w:t>
      </w:r>
      <w:r w:rsidRPr="00D80A90">
        <w:rPr>
          <w:spacing w:val="-2"/>
          <w:sz w:val="24"/>
          <w:szCs w:val="24"/>
        </w:rPr>
        <w:t>i</w:t>
      </w:r>
      <w:r w:rsidRPr="00D80A90">
        <w:rPr>
          <w:sz w:val="24"/>
          <w:szCs w:val="24"/>
        </w:rPr>
        <w:t>th</w:t>
      </w:r>
      <w:r w:rsidRPr="00D80A90">
        <w:rPr>
          <w:spacing w:val="-2"/>
          <w:sz w:val="24"/>
          <w:szCs w:val="24"/>
        </w:rPr>
        <w:t>i</w:t>
      </w:r>
      <w:r w:rsidRPr="00D80A90">
        <w:rPr>
          <w:sz w:val="24"/>
          <w:szCs w:val="24"/>
        </w:rPr>
        <w:t xml:space="preserve">n </w:t>
      </w:r>
      <w:r w:rsidRPr="00D80A90">
        <w:rPr>
          <w:spacing w:val="-2"/>
          <w:sz w:val="24"/>
          <w:szCs w:val="24"/>
        </w:rPr>
        <w:t>y</w:t>
      </w:r>
      <w:r w:rsidRPr="00D80A90">
        <w:rPr>
          <w:sz w:val="24"/>
          <w:szCs w:val="24"/>
        </w:rPr>
        <w:t>o</w:t>
      </w:r>
      <w:r w:rsidRPr="00D80A90">
        <w:rPr>
          <w:spacing w:val="-1"/>
          <w:sz w:val="24"/>
          <w:szCs w:val="24"/>
        </w:rPr>
        <w:t>u</w:t>
      </w:r>
      <w:r w:rsidRPr="00D80A90">
        <w:rPr>
          <w:sz w:val="24"/>
          <w:szCs w:val="24"/>
        </w:rPr>
        <w:t>r</w:t>
      </w:r>
      <w:r w:rsidRPr="00D80A90">
        <w:rPr>
          <w:spacing w:val="1"/>
          <w:sz w:val="24"/>
          <w:szCs w:val="24"/>
        </w:rPr>
        <w:t xml:space="preserve"> </w:t>
      </w:r>
      <w:r w:rsidRPr="00D80A90">
        <w:rPr>
          <w:sz w:val="24"/>
          <w:szCs w:val="24"/>
        </w:rPr>
        <w:t>ass</w:t>
      </w:r>
      <w:r w:rsidRPr="00D80A90">
        <w:rPr>
          <w:spacing w:val="-2"/>
          <w:sz w:val="24"/>
          <w:szCs w:val="24"/>
        </w:rPr>
        <w:t>i</w:t>
      </w:r>
      <w:r w:rsidRPr="00D80A90">
        <w:rPr>
          <w:sz w:val="24"/>
          <w:szCs w:val="24"/>
        </w:rPr>
        <w:t>g</w:t>
      </w:r>
      <w:r w:rsidRPr="00D80A90">
        <w:rPr>
          <w:spacing w:val="-1"/>
          <w:sz w:val="24"/>
          <w:szCs w:val="24"/>
        </w:rPr>
        <w:t>n</w:t>
      </w:r>
      <w:r w:rsidRPr="00D80A90">
        <w:rPr>
          <w:sz w:val="24"/>
          <w:szCs w:val="24"/>
        </w:rPr>
        <w:t>ed</w:t>
      </w:r>
      <w:r w:rsidRPr="00D80A90">
        <w:rPr>
          <w:spacing w:val="-2"/>
          <w:sz w:val="24"/>
          <w:szCs w:val="24"/>
        </w:rPr>
        <w:t xml:space="preserve"> </w:t>
      </w:r>
      <w:r w:rsidRPr="00D80A90">
        <w:rPr>
          <w:spacing w:val="1"/>
          <w:sz w:val="24"/>
          <w:szCs w:val="24"/>
        </w:rPr>
        <w:t>g</w:t>
      </w:r>
      <w:r w:rsidRPr="00D80A90">
        <w:rPr>
          <w:sz w:val="24"/>
          <w:szCs w:val="24"/>
        </w:rPr>
        <w:t>ro</w:t>
      </w:r>
      <w:r w:rsidRPr="00D80A90">
        <w:rPr>
          <w:spacing w:val="-1"/>
          <w:sz w:val="24"/>
          <w:szCs w:val="24"/>
        </w:rPr>
        <w:t>u</w:t>
      </w:r>
      <w:r w:rsidRPr="00D80A90">
        <w:rPr>
          <w:sz w:val="24"/>
          <w:szCs w:val="24"/>
        </w:rPr>
        <w:t>p</w:t>
      </w:r>
    </w:p>
    <w:p w14:paraId="016E808F" w14:textId="77777777" w:rsidR="006516F5" w:rsidRPr="00D80A90" w:rsidRDefault="006516F5" w:rsidP="00D80A90">
      <w:pPr>
        <w:ind w:left="720" w:hanging="360"/>
        <w:rPr>
          <w:szCs w:val="24"/>
        </w:rPr>
      </w:pPr>
    </w:p>
    <w:p w14:paraId="0746979D" w14:textId="77777777" w:rsidR="006516F5" w:rsidRPr="00D80A90" w:rsidRDefault="006516F5" w:rsidP="007A1464">
      <w:pPr>
        <w:pStyle w:val="ListParagraph"/>
        <w:numPr>
          <w:ilvl w:val="0"/>
          <w:numId w:val="67"/>
        </w:numPr>
        <w:ind w:left="720"/>
        <w:rPr>
          <w:sz w:val="24"/>
          <w:szCs w:val="24"/>
        </w:rPr>
      </w:pPr>
      <w:r w:rsidRPr="00D80A90">
        <w:rPr>
          <w:sz w:val="24"/>
          <w:szCs w:val="24"/>
        </w:rPr>
        <w:t>Gro</w:t>
      </w:r>
      <w:r w:rsidRPr="00D80A90">
        <w:rPr>
          <w:spacing w:val="-1"/>
          <w:sz w:val="24"/>
          <w:szCs w:val="24"/>
        </w:rPr>
        <w:t>u</w:t>
      </w:r>
      <w:r w:rsidRPr="00D80A90">
        <w:rPr>
          <w:sz w:val="24"/>
          <w:szCs w:val="24"/>
        </w:rPr>
        <w:t>p</w:t>
      </w:r>
      <w:r w:rsidRPr="00D80A90">
        <w:rPr>
          <w:spacing w:val="-2"/>
          <w:sz w:val="24"/>
          <w:szCs w:val="24"/>
        </w:rPr>
        <w:t xml:space="preserve"> </w:t>
      </w:r>
      <w:r w:rsidRPr="00D80A90">
        <w:rPr>
          <w:sz w:val="24"/>
          <w:szCs w:val="24"/>
        </w:rPr>
        <w:t>stu</w:t>
      </w:r>
      <w:r w:rsidRPr="00D80A90">
        <w:rPr>
          <w:spacing w:val="-1"/>
          <w:sz w:val="24"/>
          <w:szCs w:val="24"/>
        </w:rPr>
        <w:t>d</w:t>
      </w:r>
      <w:r w:rsidRPr="00D80A90">
        <w:rPr>
          <w:sz w:val="24"/>
          <w:szCs w:val="24"/>
        </w:rPr>
        <w:t>e</w:t>
      </w:r>
      <w:r w:rsidRPr="00D80A90">
        <w:rPr>
          <w:spacing w:val="-4"/>
          <w:sz w:val="24"/>
          <w:szCs w:val="24"/>
        </w:rPr>
        <w:t>n</w:t>
      </w:r>
      <w:r w:rsidRPr="00D80A90">
        <w:rPr>
          <w:sz w:val="24"/>
          <w:szCs w:val="24"/>
        </w:rPr>
        <w:t>ts</w:t>
      </w:r>
      <w:r w:rsidRPr="00D80A90">
        <w:rPr>
          <w:spacing w:val="-2"/>
          <w:sz w:val="24"/>
          <w:szCs w:val="24"/>
        </w:rPr>
        <w:t xml:space="preserve"> </w:t>
      </w:r>
      <w:r w:rsidRPr="00D80A90">
        <w:rPr>
          <w:sz w:val="24"/>
          <w:szCs w:val="24"/>
        </w:rPr>
        <w:t>acc</w:t>
      </w:r>
      <w:r w:rsidRPr="00D80A90">
        <w:rPr>
          <w:spacing w:val="-4"/>
          <w:sz w:val="24"/>
          <w:szCs w:val="24"/>
        </w:rPr>
        <w:t>o</w:t>
      </w:r>
      <w:r w:rsidRPr="00D80A90">
        <w:rPr>
          <w:sz w:val="24"/>
          <w:szCs w:val="24"/>
        </w:rPr>
        <w:t>rd</w:t>
      </w:r>
      <w:r w:rsidRPr="00D80A90">
        <w:rPr>
          <w:spacing w:val="-2"/>
          <w:sz w:val="24"/>
          <w:szCs w:val="24"/>
        </w:rPr>
        <w:t>i</w:t>
      </w:r>
      <w:r w:rsidRPr="00D80A90">
        <w:rPr>
          <w:sz w:val="24"/>
          <w:szCs w:val="24"/>
        </w:rPr>
        <w:t>ng to</w:t>
      </w:r>
      <w:r w:rsidRPr="00D80A90">
        <w:rPr>
          <w:spacing w:val="-2"/>
          <w:sz w:val="24"/>
          <w:szCs w:val="24"/>
        </w:rPr>
        <w:t xml:space="preserve"> </w:t>
      </w:r>
      <w:r w:rsidRPr="00D80A90">
        <w:rPr>
          <w:sz w:val="24"/>
          <w:szCs w:val="24"/>
        </w:rPr>
        <w:t>a</w:t>
      </w:r>
      <w:r w:rsidRPr="00D80A90">
        <w:rPr>
          <w:spacing w:val="-1"/>
          <w:sz w:val="24"/>
          <w:szCs w:val="24"/>
        </w:rPr>
        <w:t>b</w:t>
      </w:r>
      <w:r w:rsidRPr="00D80A90">
        <w:rPr>
          <w:spacing w:val="-2"/>
          <w:sz w:val="24"/>
          <w:szCs w:val="24"/>
        </w:rPr>
        <w:t>ili</w:t>
      </w:r>
      <w:r w:rsidRPr="00D80A90">
        <w:rPr>
          <w:sz w:val="24"/>
          <w:szCs w:val="24"/>
        </w:rPr>
        <w:t>t</w:t>
      </w:r>
      <w:r w:rsidRPr="00D80A90">
        <w:rPr>
          <w:spacing w:val="-3"/>
          <w:sz w:val="24"/>
          <w:szCs w:val="24"/>
        </w:rPr>
        <w:t>y</w:t>
      </w:r>
      <w:r w:rsidRPr="00D80A90">
        <w:rPr>
          <w:sz w:val="24"/>
          <w:szCs w:val="24"/>
        </w:rPr>
        <w:t>,</w:t>
      </w:r>
      <w:r w:rsidRPr="00D80A90">
        <w:rPr>
          <w:spacing w:val="2"/>
          <w:sz w:val="24"/>
          <w:szCs w:val="24"/>
        </w:rPr>
        <w:t xml:space="preserve"> </w:t>
      </w:r>
      <w:r w:rsidRPr="00D80A90">
        <w:rPr>
          <w:sz w:val="24"/>
          <w:szCs w:val="24"/>
        </w:rPr>
        <w:t>n</w:t>
      </w:r>
      <w:r w:rsidRPr="00D80A90">
        <w:rPr>
          <w:spacing w:val="-1"/>
          <w:sz w:val="24"/>
          <w:szCs w:val="24"/>
        </w:rPr>
        <w:t>o</w:t>
      </w:r>
      <w:r w:rsidRPr="00D80A90">
        <w:rPr>
          <w:sz w:val="24"/>
          <w:szCs w:val="24"/>
        </w:rPr>
        <w:t>t</w:t>
      </w:r>
      <w:r w:rsidRPr="00D80A90">
        <w:rPr>
          <w:spacing w:val="2"/>
          <w:sz w:val="24"/>
          <w:szCs w:val="24"/>
        </w:rPr>
        <w:t xml:space="preserve"> </w:t>
      </w:r>
      <w:r w:rsidRPr="00D80A90">
        <w:rPr>
          <w:spacing w:val="-4"/>
          <w:sz w:val="24"/>
          <w:szCs w:val="24"/>
        </w:rPr>
        <w:t>w</w:t>
      </w:r>
      <w:r w:rsidRPr="00D80A90">
        <w:rPr>
          <w:spacing w:val="-2"/>
          <w:sz w:val="24"/>
          <w:szCs w:val="24"/>
        </w:rPr>
        <w:t>i</w:t>
      </w:r>
      <w:r w:rsidRPr="00D80A90">
        <w:rPr>
          <w:sz w:val="24"/>
          <w:szCs w:val="24"/>
        </w:rPr>
        <w:t xml:space="preserve">th </w:t>
      </w:r>
      <w:r w:rsidRPr="00D80A90">
        <w:rPr>
          <w:spacing w:val="1"/>
          <w:sz w:val="24"/>
          <w:szCs w:val="24"/>
        </w:rPr>
        <w:t>t</w:t>
      </w:r>
      <w:r w:rsidRPr="00D80A90">
        <w:rPr>
          <w:sz w:val="24"/>
          <w:szCs w:val="24"/>
        </w:rPr>
        <w:t>h</w:t>
      </w:r>
      <w:r w:rsidRPr="00D80A90">
        <w:rPr>
          <w:spacing w:val="-1"/>
          <w:sz w:val="24"/>
          <w:szCs w:val="24"/>
        </w:rPr>
        <w:t>e</w:t>
      </w:r>
      <w:r w:rsidRPr="00D80A90">
        <w:rPr>
          <w:spacing w:val="-4"/>
          <w:sz w:val="24"/>
          <w:szCs w:val="24"/>
        </w:rPr>
        <w:t>i</w:t>
      </w:r>
      <w:r w:rsidRPr="00D80A90">
        <w:rPr>
          <w:sz w:val="24"/>
          <w:szCs w:val="24"/>
        </w:rPr>
        <w:t>r</w:t>
      </w:r>
      <w:r w:rsidRPr="00D80A90">
        <w:rPr>
          <w:spacing w:val="-1"/>
          <w:sz w:val="24"/>
          <w:szCs w:val="24"/>
        </w:rPr>
        <w:t xml:space="preserve"> </w:t>
      </w:r>
      <w:r w:rsidRPr="00D80A90">
        <w:rPr>
          <w:sz w:val="24"/>
          <w:szCs w:val="24"/>
        </w:rPr>
        <w:t>fr</w:t>
      </w:r>
      <w:r w:rsidRPr="00D80A90">
        <w:rPr>
          <w:spacing w:val="-2"/>
          <w:sz w:val="24"/>
          <w:szCs w:val="24"/>
        </w:rPr>
        <w:t>i</w:t>
      </w:r>
      <w:r w:rsidRPr="00D80A90">
        <w:rPr>
          <w:sz w:val="24"/>
          <w:szCs w:val="24"/>
        </w:rPr>
        <w:t>e</w:t>
      </w:r>
      <w:r w:rsidRPr="00D80A90">
        <w:rPr>
          <w:spacing w:val="-1"/>
          <w:sz w:val="24"/>
          <w:szCs w:val="24"/>
        </w:rPr>
        <w:t>n</w:t>
      </w:r>
      <w:r w:rsidRPr="00D80A90">
        <w:rPr>
          <w:sz w:val="24"/>
          <w:szCs w:val="24"/>
        </w:rPr>
        <w:t>ds</w:t>
      </w:r>
    </w:p>
    <w:p w14:paraId="3A331537" w14:textId="77777777" w:rsidR="006516F5" w:rsidRPr="00D80A90" w:rsidRDefault="006516F5" w:rsidP="00D80A90">
      <w:pPr>
        <w:ind w:left="720" w:hanging="360"/>
        <w:rPr>
          <w:szCs w:val="24"/>
        </w:rPr>
      </w:pPr>
    </w:p>
    <w:p w14:paraId="54C1A048" w14:textId="77777777" w:rsidR="006516F5" w:rsidRPr="00D80A90" w:rsidRDefault="006516F5" w:rsidP="007A1464">
      <w:pPr>
        <w:pStyle w:val="ListParagraph"/>
        <w:numPr>
          <w:ilvl w:val="0"/>
          <w:numId w:val="67"/>
        </w:numPr>
        <w:ind w:left="720"/>
        <w:rPr>
          <w:sz w:val="24"/>
          <w:szCs w:val="24"/>
        </w:rPr>
      </w:pPr>
      <w:r w:rsidRPr="00D80A90">
        <w:rPr>
          <w:spacing w:val="-2"/>
          <w:sz w:val="24"/>
          <w:szCs w:val="24"/>
        </w:rPr>
        <w:t>U</w:t>
      </w:r>
      <w:r w:rsidRPr="00D80A90">
        <w:rPr>
          <w:sz w:val="24"/>
          <w:szCs w:val="24"/>
        </w:rPr>
        <w:t>se upp</w:t>
      </w:r>
      <w:r w:rsidRPr="00D80A90">
        <w:rPr>
          <w:spacing w:val="-1"/>
          <w:sz w:val="24"/>
          <w:szCs w:val="24"/>
        </w:rPr>
        <w:t>e</w:t>
      </w:r>
      <w:r w:rsidRPr="00D80A90">
        <w:rPr>
          <w:sz w:val="24"/>
          <w:szCs w:val="24"/>
        </w:rPr>
        <w:t>r</w:t>
      </w:r>
      <w:r w:rsidRPr="00D80A90">
        <w:rPr>
          <w:spacing w:val="-1"/>
          <w:sz w:val="24"/>
          <w:szCs w:val="24"/>
        </w:rPr>
        <w:t xml:space="preserve"> </w:t>
      </w:r>
      <w:r w:rsidR="00D65230" w:rsidRPr="00D80A90">
        <w:rPr>
          <w:sz w:val="24"/>
          <w:szCs w:val="24"/>
        </w:rPr>
        <w:t>level students</w:t>
      </w:r>
      <w:r w:rsidRPr="00D80A90">
        <w:rPr>
          <w:sz w:val="24"/>
          <w:szCs w:val="24"/>
        </w:rPr>
        <w:t xml:space="preserve"> as</w:t>
      </w:r>
      <w:r w:rsidRPr="00D80A90">
        <w:rPr>
          <w:spacing w:val="-2"/>
          <w:sz w:val="24"/>
          <w:szCs w:val="24"/>
        </w:rPr>
        <w:t xml:space="preserve"> i</w:t>
      </w:r>
      <w:r w:rsidRPr="00D80A90">
        <w:rPr>
          <w:sz w:val="24"/>
          <w:szCs w:val="24"/>
        </w:rPr>
        <w:t>ns</w:t>
      </w:r>
      <w:r w:rsidRPr="00D80A90">
        <w:rPr>
          <w:spacing w:val="-2"/>
          <w:sz w:val="24"/>
          <w:szCs w:val="24"/>
        </w:rPr>
        <w:t>t</w:t>
      </w:r>
      <w:r w:rsidRPr="00D80A90">
        <w:rPr>
          <w:sz w:val="24"/>
          <w:szCs w:val="24"/>
        </w:rPr>
        <w:t>ructi</w:t>
      </w:r>
      <w:r w:rsidRPr="00D80A90">
        <w:rPr>
          <w:spacing w:val="-1"/>
          <w:sz w:val="24"/>
          <w:szCs w:val="24"/>
        </w:rPr>
        <w:t>o</w:t>
      </w:r>
      <w:r w:rsidRPr="00D80A90">
        <w:rPr>
          <w:spacing w:val="1"/>
          <w:sz w:val="24"/>
          <w:szCs w:val="24"/>
        </w:rPr>
        <w:t>n</w:t>
      </w:r>
      <w:r w:rsidRPr="00D80A90">
        <w:rPr>
          <w:sz w:val="24"/>
          <w:szCs w:val="24"/>
        </w:rPr>
        <w:t>al</w:t>
      </w:r>
      <w:r w:rsidRPr="00D80A90">
        <w:rPr>
          <w:spacing w:val="-1"/>
          <w:sz w:val="24"/>
          <w:szCs w:val="24"/>
        </w:rPr>
        <w:t xml:space="preserve"> </w:t>
      </w:r>
      <w:r w:rsidRPr="00D80A90">
        <w:rPr>
          <w:sz w:val="24"/>
          <w:szCs w:val="24"/>
        </w:rPr>
        <w:t>a</w:t>
      </w:r>
      <w:r w:rsidRPr="00D80A90">
        <w:rPr>
          <w:spacing w:val="-2"/>
          <w:sz w:val="24"/>
          <w:szCs w:val="24"/>
        </w:rPr>
        <w:t>i</w:t>
      </w:r>
      <w:r w:rsidRPr="00D80A90">
        <w:rPr>
          <w:sz w:val="24"/>
          <w:szCs w:val="24"/>
        </w:rPr>
        <w:t>d</w:t>
      </w:r>
      <w:r w:rsidRPr="00D80A90">
        <w:rPr>
          <w:spacing w:val="-3"/>
          <w:sz w:val="24"/>
          <w:szCs w:val="24"/>
        </w:rPr>
        <w:t>s</w:t>
      </w:r>
      <w:r w:rsidR="00D65230" w:rsidRPr="00D80A90">
        <w:rPr>
          <w:sz w:val="24"/>
          <w:szCs w:val="24"/>
        </w:rPr>
        <w:t xml:space="preserve"> or </w:t>
      </w:r>
      <w:r w:rsidRPr="00D80A90">
        <w:rPr>
          <w:sz w:val="24"/>
          <w:szCs w:val="24"/>
        </w:rPr>
        <w:t>sh</w:t>
      </w:r>
      <w:r w:rsidRPr="00D80A90">
        <w:rPr>
          <w:spacing w:val="-1"/>
          <w:sz w:val="24"/>
          <w:szCs w:val="24"/>
        </w:rPr>
        <w:t>o</w:t>
      </w:r>
      <w:r w:rsidRPr="00D80A90">
        <w:rPr>
          <w:sz w:val="24"/>
          <w:szCs w:val="24"/>
        </w:rPr>
        <w:t>p</w:t>
      </w:r>
      <w:r w:rsidRPr="00D80A90">
        <w:rPr>
          <w:spacing w:val="-4"/>
          <w:sz w:val="24"/>
          <w:szCs w:val="24"/>
        </w:rPr>
        <w:t xml:space="preserve"> </w:t>
      </w:r>
      <w:r w:rsidRPr="00D80A90">
        <w:rPr>
          <w:spacing w:val="3"/>
          <w:sz w:val="24"/>
          <w:szCs w:val="24"/>
        </w:rPr>
        <w:t>f</w:t>
      </w:r>
      <w:r w:rsidRPr="00D80A90">
        <w:rPr>
          <w:spacing w:val="-3"/>
          <w:sz w:val="24"/>
          <w:szCs w:val="24"/>
        </w:rPr>
        <w:t>o</w:t>
      </w:r>
      <w:r w:rsidRPr="00D80A90">
        <w:rPr>
          <w:sz w:val="24"/>
          <w:szCs w:val="24"/>
        </w:rPr>
        <w:t>reme</w:t>
      </w:r>
      <w:r w:rsidRPr="00D80A90">
        <w:rPr>
          <w:spacing w:val="-3"/>
          <w:sz w:val="24"/>
          <w:szCs w:val="24"/>
        </w:rPr>
        <w:t>n</w:t>
      </w:r>
    </w:p>
    <w:p w14:paraId="232EBC48" w14:textId="77777777" w:rsidR="006516F5" w:rsidRPr="00D80A90" w:rsidRDefault="006516F5" w:rsidP="00D80A90">
      <w:pPr>
        <w:ind w:left="720" w:hanging="360"/>
        <w:rPr>
          <w:szCs w:val="24"/>
        </w:rPr>
      </w:pPr>
    </w:p>
    <w:p w14:paraId="52F9CCA1" w14:textId="77777777" w:rsidR="00D65230" w:rsidRPr="00D80A90" w:rsidRDefault="006516F5" w:rsidP="007A1464">
      <w:pPr>
        <w:pStyle w:val="ListParagraph"/>
        <w:numPr>
          <w:ilvl w:val="0"/>
          <w:numId w:val="67"/>
        </w:numPr>
        <w:ind w:left="720"/>
        <w:rPr>
          <w:sz w:val="24"/>
          <w:szCs w:val="24"/>
        </w:rPr>
      </w:pPr>
      <w:r w:rsidRPr="00D80A90">
        <w:rPr>
          <w:spacing w:val="-1"/>
          <w:sz w:val="24"/>
          <w:szCs w:val="24"/>
        </w:rPr>
        <w:t>E</w:t>
      </w:r>
      <w:r w:rsidRPr="00D80A90">
        <w:rPr>
          <w:sz w:val="24"/>
          <w:szCs w:val="24"/>
        </w:rPr>
        <w:t>sta</w:t>
      </w:r>
      <w:r w:rsidRPr="00D80A90">
        <w:rPr>
          <w:spacing w:val="-1"/>
          <w:sz w:val="24"/>
          <w:szCs w:val="24"/>
        </w:rPr>
        <w:t>b</w:t>
      </w:r>
      <w:r w:rsidRPr="00D80A90">
        <w:rPr>
          <w:spacing w:val="-2"/>
          <w:sz w:val="24"/>
          <w:szCs w:val="24"/>
        </w:rPr>
        <w:t>li</w:t>
      </w:r>
      <w:r w:rsidRPr="00D80A90">
        <w:rPr>
          <w:sz w:val="24"/>
          <w:szCs w:val="24"/>
        </w:rPr>
        <w:t>sh s</w:t>
      </w:r>
      <w:r w:rsidRPr="00D80A90">
        <w:rPr>
          <w:spacing w:val="1"/>
          <w:sz w:val="24"/>
          <w:szCs w:val="24"/>
        </w:rPr>
        <w:t>t</w:t>
      </w:r>
      <w:r w:rsidRPr="00D80A90">
        <w:rPr>
          <w:spacing w:val="-3"/>
          <w:sz w:val="24"/>
          <w:szCs w:val="24"/>
        </w:rPr>
        <w:t>a</w:t>
      </w:r>
      <w:r w:rsidRPr="00D80A90">
        <w:rPr>
          <w:sz w:val="24"/>
          <w:szCs w:val="24"/>
        </w:rPr>
        <w:t>r</w:t>
      </w:r>
      <w:r w:rsidRPr="00D80A90">
        <w:rPr>
          <w:spacing w:val="-1"/>
          <w:sz w:val="24"/>
          <w:szCs w:val="24"/>
        </w:rPr>
        <w:t>t</w:t>
      </w:r>
      <w:r w:rsidRPr="00D80A90">
        <w:rPr>
          <w:sz w:val="24"/>
          <w:szCs w:val="24"/>
        </w:rPr>
        <w:t>-up a</w:t>
      </w:r>
      <w:r w:rsidRPr="00D80A90">
        <w:rPr>
          <w:spacing w:val="-1"/>
          <w:sz w:val="24"/>
          <w:szCs w:val="24"/>
        </w:rPr>
        <w:t>n</w:t>
      </w:r>
      <w:r w:rsidRPr="00D80A90">
        <w:rPr>
          <w:sz w:val="24"/>
          <w:szCs w:val="24"/>
        </w:rPr>
        <w:t>d</w:t>
      </w:r>
      <w:r w:rsidRPr="00D80A90">
        <w:rPr>
          <w:spacing w:val="-2"/>
          <w:sz w:val="24"/>
          <w:szCs w:val="24"/>
        </w:rPr>
        <w:t xml:space="preserve"> </w:t>
      </w:r>
      <w:r w:rsidRPr="00D80A90">
        <w:rPr>
          <w:sz w:val="24"/>
          <w:szCs w:val="24"/>
        </w:rPr>
        <w:t>s</w:t>
      </w:r>
      <w:r w:rsidRPr="00D80A90">
        <w:rPr>
          <w:spacing w:val="-3"/>
          <w:sz w:val="24"/>
          <w:szCs w:val="24"/>
        </w:rPr>
        <w:t>h</w:t>
      </w:r>
      <w:r w:rsidRPr="00D80A90">
        <w:rPr>
          <w:sz w:val="24"/>
          <w:szCs w:val="24"/>
        </w:rPr>
        <w:t>u</w:t>
      </w:r>
      <w:r w:rsidRPr="00D80A90">
        <w:rPr>
          <w:spacing w:val="1"/>
          <w:sz w:val="24"/>
          <w:szCs w:val="24"/>
        </w:rPr>
        <w:t>t</w:t>
      </w:r>
      <w:r w:rsidRPr="00D80A90">
        <w:rPr>
          <w:sz w:val="24"/>
          <w:szCs w:val="24"/>
        </w:rPr>
        <w:t>-d</w:t>
      </w:r>
      <w:r w:rsidRPr="00D80A90">
        <w:rPr>
          <w:spacing w:val="-1"/>
          <w:sz w:val="24"/>
          <w:szCs w:val="24"/>
        </w:rPr>
        <w:t>o</w:t>
      </w:r>
      <w:r w:rsidRPr="00D80A90">
        <w:rPr>
          <w:spacing w:val="-4"/>
          <w:sz w:val="24"/>
          <w:szCs w:val="24"/>
        </w:rPr>
        <w:t>w</w:t>
      </w:r>
      <w:r w:rsidRPr="00D80A90">
        <w:rPr>
          <w:sz w:val="24"/>
          <w:szCs w:val="24"/>
        </w:rPr>
        <w:t>n proc</w:t>
      </w:r>
      <w:r w:rsidRPr="00D80A90">
        <w:rPr>
          <w:spacing w:val="-1"/>
          <w:sz w:val="24"/>
          <w:szCs w:val="24"/>
        </w:rPr>
        <w:t>e</w:t>
      </w:r>
      <w:r w:rsidRPr="00D80A90">
        <w:rPr>
          <w:sz w:val="24"/>
          <w:szCs w:val="24"/>
        </w:rPr>
        <w:t>d</w:t>
      </w:r>
      <w:r w:rsidRPr="00D80A90">
        <w:rPr>
          <w:spacing w:val="-4"/>
          <w:sz w:val="24"/>
          <w:szCs w:val="24"/>
        </w:rPr>
        <w:t>u</w:t>
      </w:r>
      <w:r w:rsidRPr="00D80A90">
        <w:rPr>
          <w:sz w:val="24"/>
          <w:szCs w:val="24"/>
        </w:rPr>
        <w:t>res and</w:t>
      </w:r>
      <w:r w:rsidRPr="00D80A90">
        <w:rPr>
          <w:spacing w:val="-5"/>
          <w:sz w:val="24"/>
          <w:szCs w:val="24"/>
        </w:rPr>
        <w:t xml:space="preserve"> </w:t>
      </w:r>
      <w:r w:rsidRPr="00D80A90">
        <w:rPr>
          <w:sz w:val="24"/>
          <w:szCs w:val="24"/>
        </w:rPr>
        <w:t>m</w:t>
      </w:r>
      <w:r w:rsidRPr="00D80A90">
        <w:rPr>
          <w:spacing w:val="-3"/>
          <w:sz w:val="24"/>
          <w:szCs w:val="24"/>
        </w:rPr>
        <w:t>a</w:t>
      </w:r>
      <w:r w:rsidRPr="00D80A90">
        <w:rPr>
          <w:spacing w:val="2"/>
          <w:sz w:val="24"/>
          <w:szCs w:val="24"/>
        </w:rPr>
        <w:t>k</w:t>
      </w:r>
      <w:r w:rsidRPr="00D80A90">
        <w:rPr>
          <w:sz w:val="24"/>
          <w:szCs w:val="24"/>
        </w:rPr>
        <w:t>e</w:t>
      </w:r>
      <w:r w:rsidRPr="00D80A90">
        <w:rPr>
          <w:spacing w:val="-2"/>
          <w:sz w:val="24"/>
          <w:szCs w:val="24"/>
        </w:rPr>
        <w:t xml:space="preserve"> </w:t>
      </w:r>
      <w:r w:rsidRPr="00D80A90">
        <w:rPr>
          <w:sz w:val="24"/>
          <w:szCs w:val="24"/>
        </w:rPr>
        <w:t>sure</w:t>
      </w:r>
      <w:r w:rsidRPr="00D80A90">
        <w:rPr>
          <w:spacing w:val="-2"/>
          <w:sz w:val="24"/>
          <w:szCs w:val="24"/>
        </w:rPr>
        <w:t xml:space="preserve"> </w:t>
      </w:r>
      <w:r w:rsidRPr="00D80A90">
        <w:rPr>
          <w:sz w:val="24"/>
          <w:szCs w:val="24"/>
        </w:rPr>
        <w:t>th</w:t>
      </w:r>
      <w:r w:rsidRPr="00D80A90">
        <w:rPr>
          <w:spacing w:val="-1"/>
          <w:sz w:val="24"/>
          <w:szCs w:val="24"/>
        </w:rPr>
        <w:t>e</w:t>
      </w:r>
      <w:r w:rsidRPr="00D80A90">
        <w:rPr>
          <w:sz w:val="24"/>
          <w:szCs w:val="24"/>
        </w:rPr>
        <w:t>y</w:t>
      </w:r>
      <w:r w:rsidRPr="00D80A90">
        <w:rPr>
          <w:spacing w:val="-2"/>
          <w:sz w:val="24"/>
          <w:szCs w:val="24"/>
        </w:rPr>
        <w:t xml:space="preserve"> </w:t>
      </w:r>
      <w:r w:rsidRPr="00D80A90">
        <w:rPr>
          <w:sz w:val="24"/>
          <w:szCs w:val="24"/>
        </w:rPr>
        <w:t>are</w:t>
      </w:r>
      <w:r w:rsidRPr="00D80A90">
        <w:rPr>
          <w:spacing w:val="-4"/>
          <w:sz w:val="24"/>
          <w:szCs w:val="24"/>
        </w:rPr>
        <w:t xml:space="preserve"> </w:t>
      </w:r>
      <w:r w:rsidRPr="00D80A90">
        <w:rPr>
          <w:spacing w:val="3"/>
          <w:sz w:val="24"/>
          <w:szCs w:val="24"/>
        </w:rPr>
        <w:t>f</w:t>
      </w:r>
      <w:r w:rsidRPr="00D80A90">
        <w:rPr>
          <w:sz w:val="24"/>
          <w:szCs w:val="24"/>
        </w:rPr>
        <w:t>o</w:t>
      </w:r>
      <w:r w:rsidRPr="00D80A90">
        <w:rPr>
          <w:spacing w:val="-2"/>
          <w:sz w:val="24"/>
          <w:szCs w:val="24"/>
        </w:rPr>
        <w:t>ll</w:t>
      </w:r>
      <w:r w:rsidRPr="00D80A90">
        <w:rPr>
          <w:spacing w:val="-3"/>
          <w:sz w:val="24"/>
          <w:szCs w:val="24"/>
        </w:rPr>
        <w:t>o</w:t>
      </w:r>
      <w:r w:rsidRPr="00D80A90">
        <w:rPr>
          <w:spacing w:val="-4"/>
          <w:sz w:val="24"/>
          <w:szCs w:val="24"/>
        </w:rPr>
        <w:t>w</w:t>
      </w:r>
      <w:r w:rsidRPr="00D80A90">
        <w:rPr>
          <w:sz w:val="24"/>
          <w:szCs w:val="24"/>
        </w:rPr>
        <w:t xml:space="preserve">ed </w:t>
      </w:r>
    </w:p>
    <w:p w14:paraId="542C1859" w14:textId="77777777" w:rsidR="00D65230" w:rsidRPr="00D80A90" w:rsidRDefault="00D65230" w:rsidP="00D80A90">
      <w:pPr>
        <w:ind w:left="720" w:hanging="360"/>
        <w:rPr>
          <w:szCs w:val="24"/>
        </w:rPr>
      </w:pPr>
    </w:p>
    <w:p w14:paraId="3AAF02B2" w14:textId="77777777" w:rsidR="006516F5" w:rsidRDefault="00D65230" w:rsidP="000C09CD">
      <w:r>
        <w:t>C</w:t>
      </w:r>
      <w:r w:rsidR="006516F5">
        <w:rPr>
          <w:spacing w:val="-2"/>
        </w:rPr>
        <w:t>l</w:t>
      </w:r>
      <w:r w:rsidR="006516F5">
        <w:t>as</w:t>
      </w:r>
      <w:r w:rsidR="006516F5">
        <w:rPr>
          <w:spacing w:val="-3"/>
        </w:rPr>
        <w:t>s</w:t>
      </w:r>
      <w:r w:rsidR="006516F5">
        <w:t>ro</w:t>
      </w:r>
      <w:r w:rsidR="006516F5">
        <w:rPr>
          <w:spacing w:val="-4"/>
        </w:rPr>
        <w:t>o</w:t>
      </w:r>
      <w:r w:rsidR="006516F5">
        <w:t>m</w:t>
      </w:r>
      <w:r w:rsidR="006516F5">
        <w:rPr>
          <w:spacing w:val="-1"/>
        </w:rPr>
        <w:t xml:space="preserve"> </w:t>
      </w:r>
      <w:r w:rsidR="006516F5">
        <w:t>ma</w:t>
      </w:r>
      <w:r w:rsidR="006516F5">
        <w:rPr>
          <w:spacing w:val="-1"/>
        </w:rPr>
        <w:t>n</w:t>
      </w:r>
      <w:r w:rsidR="006516F5">
        <w:rPr>
          <w:spacing w:val="-3"/>
        </w:rPr>
        <w:t>a</w:t>
      </w:r>
      <w:r w:rsidR="006516F5">
        <w:t>g</w:t>
      </w:r>
      <w:r w:rsidR="006516F5">
        <w:rPr>
          <w:spacing w:val="-1"/>
        </w:rPr>
        <w:t>e</w:t>
      </w:r>
      <w:r w:rsidR="006516F5">
        <w:t>me</w:t>
      </w:r>
      <w:r w:rsidR="006516F5">
        <w:rPr>
          <w:spacing w:val="-1"/>
        </w:rPr>
        <w:t>n</w:t>
      </w:r>
      <w:r w:rsidR="006516F5">
        <w:t>t</w:t>
      </w:r>
      <w:r w:rsidR="006516F5">
        <w:rPr>
          <w:spacing w:val="-1"/>
        </w:rPr>
        <w:t xml:space="preserve"> </w:t>
      </w:r>
      <w:r w:rsidR="006516F5">
        <w:t>to</w:t>
      </w:r>
      <w:r w:rsidR="006516F5">
        <w:rPr>
          <w:spacing w:val="-1"/>
        </w:rPr>
        <w:t>o</w:t>
      </w:r>
      <w:r w:rsidR="006516F5">
        <w:rPr>
          <w:spacing w:val="-2"/>
        </w:rPr>
        <w:t>l</w:t>
      </w:r>
      <w:r w:rsidR="006516F5">
        <w:rPr>
          <w:spacing w:val="-3"/>
        </w:rPr>
        <w:t>s</w:t>
      </w:r>
      <w:r w:rsidR="006516F5">
        <w:t>:</w:t>
      </w:r>
    </w:p>
    <w:p w14:paraId="670743DF" w14:textId="77777777" w:rsidR="000C09CD" w:rsidRDefault="000C09CD" w:rsidP="00D65230">
      <w:pPr>
        <w:ind w:left="360"/>
        <w:rPr>
          <w:spacing w:val="4"/>
        </w:rPr>
      </w:pPr>
    </w:p>
    <w:p w14:paraId="1CC3C0B8" w14:textId="77777777" w:rsidR="006516F5" w:rsidRPr="00D80A90" w:rsidRDefault="006516F5" w:rsidP="007A1464">
      <w:pPr>
        <w:pStyle w:val="ListParagraph"/>
        <w:numPr>
          <w:ilvl w:val="0"/>
          <w:numId w:val="68"/>
        </w:numPr>
        <w:ind w:left="720"/>
        <w:rPr>
          <w:sz w:val="24"/>
          <w:szCs w:val="24"/>
        </w:rPr>
      </w:pPr>
      <w:r w:rsidRPr="00D80A90">
        <w:rPr>
          <w:spacing w:val="4"/>
          <w:sz w:val="24"/>
          <w:szCs w:val="24"/>
        </w:rPr>
        <w:t>W</w:t>
      </w:r>
      <w:r w:rsidRPr="00D80A90">
        <w:rPr>
          <w:spacing w:val="-3"/>
          <w:sz w:val="24"/>
          <w:szCs w:val="24"/>
        </w:rPr>
        <w:t>ee</w:t>
      </w:r>
      <w:r w:rsidRPr="00D80A90">
        <w:rPr>
          <w:spacing w:val="2"/>
          <w:sz w:val="24"/>
          <w:szCs w:val="24"/>
        </w:rPr>
        <w:t>k</w:t>
      </w:r>
      <w:r w:rsidRPr="00D80A90">
        <w:rPr>
          <w:spacing w:val="-2"/>
          <w:sz w:val="24"/>
          <w:szCs w:val="24"/>
        </w:rPr>
        <w:t>l</w:t>
      </w:r>
      <w:r w:rsidRPr="00D80A90">
        <w:rPr>
          <w:sz w:val="24"/>
          <w:szCs w:val="24"/>
        </w:rPr>
        <w:t>y</w:t>
      </w:r>
      <w:r w:rsidRPr="00D80A90">
        <w:rPr>
          <w:spacing w:val="-4"/>
          <w:sz w:val="24"/>
          <w:szCs w:val="24"/>
        </w:rPr>
        <w:t xml:space="preserve"> </w:t>
      </w:r>
      <w:r w:rsidRPr="00D80A90">
        <w:rPr>
          <w:spacing w:val="1"/>
          <w:sz w:val="24"/>
          <w:szCs w:val="24"/>
        </w:rPr>
        <w:t>j</w:t>
      </w:r>
      <w:r w:rsidRPr="00D80A90">
        <w:rPr>
          <w:sz w:val="24"/>
          <w:szCs w:val="24"/>
        </w:rPr>
        <w:t>ob a</w:t>
      </w:r>
      <w:r w:rsidRPr="00D80A90">
        <w:rPr>
          <w:spacing w:val="-3"/>
          <w:sz w:val="24"/>
          <w:szCs w:val="24"/>
        </w:rPr>
        <w:t>s</w:t>
      </w:r>
      <w:r w:rsidRPr="00D80A90">
        <w:rPr>
          <w:sz w:val="24"/>
          <w:szCs w:val="24"/>
        </w:rPr>
        <w:t>s</w:t>
      </w:r>
      <w:r w:rsidRPr="00D80A90">
        <w:rPr>
          <w:spacing w:val="-2"/>
          <w:sz w:val="24"/>
          <w:szCs w:val="24"/>
        </w:rPr>
        <w:t>i</w:t>
      </w:r>
      <w:r w:rsidRPr="00D80A90">
        <w:rPr>
          <w:spacing w:val="1"/>
          <w:sz w:val="24"/>
          <w:szCs w:val="24"/>
        </w:rPr>
        <w:t>g</w:t>
      </w:r>
      <w:r w:rsidRPr="00D80A90">
        <w:rPr>
          <w:spacing w:val="-3"/>
          <w:sz w:val="24"/>
          <w:szCs w:val="24"/>
        </w:rPr>
        <w:t>n</w:t>
      </w:r>
      <w:r w:rsidRPr="00D80A90">
        <w:rPr>
          <w:sz w:val="24"/>
          <w:szCs w:val="24"/>
        </w:rPr>
        <w:t>me</w:t>
      </w:r>
      <w:r w:rsidRPr="00D80A90">
        <w:rPr>
          <w:spacing w:val="-1"/>
          <w:sz w:val="24"/>
          <w:szCs w:val="24"/>
        </w:rPr>
        <w:t>n</w:t>
      </w:r>
      <w:r w:rsidRPr="00D80A90">
        <w:rPr>
          <w:sz w:val="24"/>
          <w:szCs w:val="24"/>
        </w:rPr>
        <w:t>t</w:t>
      </w:r>
      <w:r w:rsidR="000C09CD" w:rsidRPr="00D80A90">
        <w:rPr>
          <w:spacing w:val="-1"/>
          <w:sz w:val="24"/>
          <w:szCs w:val="24"/>
        </w:rPr>
        <w:t xml:space="preserve">/responsibilities </w:t>
      </w:r>
      <w:r w:rsidRPr="00D80A90">
        <w:rPr>
          <w:spacing w:val="-2"/>
          <w:sz w:val="24"/>
          <w:szCs w:val="24"/>
        </w:rPr>
        <w:t>li</w:t>
      </w:r>
      <w:r w:rsidRPr="00D80A90">
        <w:rPr>
          <w:sz w:val="24"/>
          <w:szCs w:val="24"/>
        </w:rPr>
        <w:t>sts</w:t>
      </w:r>
      <w:r w:rsidRPr="00D80A90">
        <w:rPr>
          <w:spacing w:val="-2"/>
          <w:sz w:val="24"/>
          <w:szCs w:val="24"/>
        </w:rPr>
        <w:t xml:space="preserve"> </w:t>
      </w:r>
      <w:r w:rsidRPr="00D80A90">
        <w:rPr>
          <w:sz w:val="24"/>
          <w:szCs w:val="24"/>
        </w:rPr>
        <w:t>(</w:t>
      </w:r>
      <w:r w:rsidRPr="00D80A90">
        <w:rPr>
          <w:spacing w:val="-2"/>
          <w:sz w:val="24"/>
          <w:szCs w:val="24"/>
        </w:rPr>
        <w:t>l</w:t>
      </w:r>
      <w:r w:rsidRPr="00D80A90">
        <w:rPr>
          <w:sz w:val="24"/>
          <w:szCs w:val="24"/>
        </w:rPr>
        <w:t>ab</w:t>
      </w:r>
      <w:r w:rsidRPr="00D80A90">
        <w:rPr>
          <w:spacing w:val="-2"/>
          <w:sz w:val="24"/>
          <w:szCs w:val="24"/>
        </w:rPr>
        <w:t xml:space="preserve"> </w:t>
      </w:r>
      <w:r w:rsidRPr="00D80A90">
        <w:rPr>
          <w:sz w:val="24"/>
          <w:szCs w:val="24"/>
        </w:rPr>
        <w:t>for</w:t>
      </w:r>
      <w:r w:rsidRPr="00D80A90">
        <w:rPr>
          <w:spacing w:val="-3"/>
          <w:sz w:val="24"/>
          <w:szCs w:val="24"/>
        </w:rPr>
        <w:t>e</w:t>
      </w:r>
      <w:r w:rsidRPr="00D80A90">
        <w:rPr>
          <w:sz w:val="24"/>
          <w:szCs w:val="24"/>
        </w:rPr>
        <w:t>ma</w:t>
      </w:r>
      <w:r w:rsidRPr="00D80A90">
        <w:rPr>
          <w:spacing w:val="-1"/>
          <w:sz w:val="24"/>
          <w:szCs w:val="24"/>
        </w:rPr>
        <w:t>n</w:t>
      </w:r>
      <w:r w:rsidRPr="00D80A90">
        <w:rPr>
          <w:sz w:val="24"/>
          <w:szCs w:val="24"/>
        </w:rPr>
        <w:t>,</w:t>
      </w:r>
      <w:r w:rsidRPr="00D80A90">
        <w:rPr>
          <w:spacing w:val="-1"/>
          <w:sz w:val="24"/>
          <w:szCs w:val="24"/>
        </w:rPr>
        <w:t xml:space="preserve"> </w:t>
      </w:r>
      <w:r w:rsidRPr="00D80A90">
        <w:rPr>
          <w:sz w:val="24"/>
          <w:szCs w:val="24"/>
        </w:rPr>
        <w:t>to</w:t>
      </w:r>
      <w:r w:rsidRPr="00D80A90">
        <w:rPr>
          <w:spacing w:val="-1"/>
          <w:sz w:val="24"/>
          <w:szCs w:val="24"/>
        </w:rPr>
        <w:t>o</w:t>
      </w:r>
      <w:r w:rsidRPr="00D80A90">
        <w:rPr>
          <w:sz w:val="24"/>
          <w:szCs w:val="24"/>
        </w:rPr>
        <w:t>l</w:t>
      </w:r>
      <w:r w:rsidRPr="00D80A90">
        <w:rPr>
          <w:spacing w:val="-1"/>
          <w:sz w:val="24"/>
          <w:szCs w:val="24"/>
        </w:rPr>
        <w:t xml:space="preserve"> </w:t>
      </w:r>
      <w:r w:rsidRPr="00D80A90">
        <w:rPr>
          <w:spacing w:val="-3"/>
          <w:sz w:val="24"/>
          <w:szCs w:val="24"/>
        </w:rPr>
        <w:t>room</w:t>
      </w:r>
      <w:r w:rsidRPr="00D80A90">
        <w:rPr>
          <w:spacing w:val="-2"/>
          <w:sz w:val="24"/>
          <w:szCs w:val="24"/>
        </w:rPr>
        <w:t>/</w:t>
      </w:r>
      <w:r w:rsidRPr="00D80A90">
        <w:rPr>
          <w:sz w:val="24"/>
          <w:szCs w:val="24"/>
        </w:rPr>
        <w:t>to</w:t>
      </w:r>
      <w:r w:rsidRPr="00D80A90">
        <w:rPr>
          <w:spacing w:val="-1"/>
          <w:sz w:val="24"/>
          <w:szCs w:val="24"/>
        </w:rPr>
        <w:t>o</w:t>
      </w:r>
      <w:r w:rsidRPr="00D80A90">
        <w:rPr>
          <w:spacing w:val="-2"/>
          <w:sz w:val="24"/>
          <w:szCs w:val="24"/>
        </w:rPr>
        <w:t>l</w:t>
      </w:r>
      <w:r w:rsidRPr="00D80A90">
        <w:rPr>
          <w:sz w:val="24"/>
          <w:szCs w:val="24"/>
        </w:rPr>
        <w:t>b</w:t>
      </w:r>
      <w:r w:rsidRPr="00D80A90">
        <w:rPr>
          <w:spacing w:val="-1"/>
          <w:sz w:val="24"/>
          <w:szCs w:val="24"/>
        </w:rPr>
        <w:t>o</w:t>
      </w:r>
      <w:r w:rsidRPr="00D80A90">
        <w:rPr>
          <w:sz w:val="24"/>
          <w:szCs w:val="24"/>
        </w:rPr>
        <w:t>x</w:t>
      </w:r>
      <w:r w:rsidRPr="00D80A90">
        <w:rPr>
          <w:spacing w:val="-2"/>
          <w:sz w:val="24"/>
          <w:szCs w:val="24"/>
        </w:rPr>
        <w:t xml:space="preserve"> </w:t>
      </w:r>
      <w:r w:rsidRPr="00D80A90">
        <w:rPr>
          <w:sz w:val="24"/>
          <w:szCs w:val="24"/>
        </w:rPr>
        <w:t>ma</w:t>
      </w:r>
      <w:r w:rsidRPr="00D80A90">
        <w:rPr>
          <w:spacing w:val="-1"/>
          <w:sz w:val="24"/>
          <w:szCs w:val="24"/>
        </w:rPr>
        <w:t>n</w:t>
      </w:r>
      <w:r w:rsidRPr="00D80A90">
        <w:rPr>
          <w:spacing w:val="-3"/>
          <w:sz w:val="24"/>
          <w:szCs w:val="24"/>
        </w:rPr>
        <w:t>a</w:t>
      </w:r>
      <w:r w:rsidRPr="00D80A90">
        <w:rPr>
          <w:sz w:val="24"/>
          <w:szCs w:val="24"/>
        </w:rPr>
        <w:t>g</w:t>
      </w:r>
      <w:r w:rsidRPr="00D80A90">
        <w:rPr>
          <w:spacing w:val="-1"/>
          <w:sz w:val="24"/>
          <w:szCs w:val="24"/>
        </w:rPr>
        <w:t>e</w:t>
      </w:r>
      <w:r w:rsidRPr="00D80A90">
        <w:rPr>
          <w:sz w:val="24"/>
          <w:szCs w:val="24"/>
        </w:rPr>
        <w:t>r,</w:t>
      </w:r>
      <w:r w:rsidRPr="00D80A90">
        <w:rPr>
          <w:spacing w:val="4"/>
          <w:sz w:val="24"/>
          <w:szCs w:val="24"/>
        </w:rPr>
        <w:t xml:space="preserve"> </w:t>
      </w:r>
      <w:r w:rsidRPr="00D80A90">
        <w:rPr>
          <w:sz w:val="24"/>
          <w:szCs w:val="24"/>
        </w:rPr>
        <w:t>et</w:t>
      </w:r>
      <w:r w:rsidRPr="00D80A90">
        <w:rPr>
          <w:spacing w:val="-2"/>
          <w:sz w:val="24"/>
          <w:szCs w:val="24"/>
        </w:rPr>
        <w:t>c</w:t>
      </w:r>
      <w:r w:rsidRPr="00D80A90">
        <w:rPr>
          <w:spacing w:val="1"/>
          <w:sz w:val="24"/>
          <w:szCs w:val="24"/>
        </w:rPr>
        <w:t>.</w:t>
      </w:r>
      <w:r w:rsidRPr="00D80A90">
        <w:rPr>
          <w:sz w:val="24"/>
          <w:szCs w:val="24"/>
        </w:rPr>
        <w:t>)</w:t>
      </w:r>
    </w:p>
    <w:p w14:paraId="1CC50C3E" w14:textId="77777777" w:rsidR="006516F5" w:rsidRPr="00D80A90" w:rsidRDefault="006516F5" w:rsidP="00D80A90">
      <w:pPr>
        <w:ind w:left="720" w:hanging="360"/>
        <w:rPr>
          <w:szCs w:val="24"/>
        </w:rPr>
      </w:pPr>
    </w:p>
    <w:p w14:paraId="4E735F3E" w14:textId="77777777" w:rsidR="006516F5" w:rsidRPr="00D80A90" w:rsidRDefault="006516F5" w:rsidP="007A1464">
      <w:pPr>
        <w:pStyle w:val="ListParagraph"/>
        <w:numPr>
          <w:ilvl w:val="0"/>
          <w:numId w:val="68"/>
        </w:numPr>
        <w:ind w:left="720"/>
        <w:rPr>
          <w:sz w:val="24"/>
          <w:szCs w:val="24"/>
        </w:rPr>
      </w:pPr>
      <w:r w:rsidRPr="00D80A90">
        <w:rPr>
          <w:spacing w:val="4"/>
          <w:sz w:val="24"/>
          <w:szCs w:val="24"/>
        </w:rPr>
        <w:t>W</w:t>
      </w:r>
      <w:r w:rsidRPr="00D80A90">
        <w:rPr>
          <w:spacing w:val="-3"/>
          <w:sz w:val="24"/>
          <w:szCs w:val="24"/>
        </w:rPr>
        <w:t>ee</w:t>
      </w:r>
      <w:r w:rsidRPr="00D80A90">
        <w:rPr>
          <w:spacing w:val="2"/>
          <w:sz w:val="24"/>
          <w:szCs w:val="24"/>
        </w:rPr>
        <w:t>k</w:t>
      </w:r>
      <w:r w:rsidRPr="00D80A90">
        <w:rPr>
          <w:spacing w:val="-2"/>
          <w:sz w:val="24"/>
          <w:szCs w:val="24"/>
        </w:rPr>
        <w:t>l</w:t>
      </w:r>
      <w:r w:rsidRPr="00D80A90">
        <w:rPr>
          <w:sz w:val="24"/>
          <w:szCs w:val="24"/>
        </w:rPr>
        <w:t>y/Daily</w:t>
      </w:r>
      <w:r w:rsidRPr="00D80A90">
        <w:rPr>
          <w:spacing w:val="-2"/>
          <w:sz w:val="24"/>
          <w:szCs w:val="24"/>
        </w:rPr>
        <w:t xml:space="preserve"> </w:t>
      </w:r>
      <w:r w:rsidRPr="00D80A90">
        <w:rPr>
          <w:sz w:val="24"/>
          <w:szCs w:val="24"/>
        </w:rPr>
        <w:t>c</w:t>
      </w:r>
      <w:r w:rsidRPr="00D80A90">
        <w:rPr>
          <w:spacing w:val="-2"/>
          <w:sz w:val="24"/>
          <w:szCs w:val="24"/>
        </w:rPr>
        <w:t>l</w:t>
      </w:r>
      <w:r w:rsidRPr="00D80A90">
        <w:rPr>
          <w:sz w:val="24"/>
          <w:szCs w:val="24"/>
        </w:rPr>
        <w:t>e</w:t>
      </w:r>
      <w:r w:rsidRPr="00D80A90">
        <w:rPr>
          <w:spacing w:val="-1"/>
          <w:sz w:val="24"/>
          <w:szCs w:val="24"/>
        </w:rPr>
        <w:t>a</w:t>
      </w:r>
      <w:r w:rsidRPr="00D80A90">
        <w:rPr>
          <w:sz w:val="24"/>
          <w:szCs w:val="24"/>
        </w:rPr>
        <w:t>n-up</w:t>
      </w:r>
      <w:r w:rsidRPr="00D80A90">
        <w:rPr>
          <w:spacing w:val="-3"/>
          <w:sz w:val="24"/>
          <w:szCs w:val="24"/>
        </w:rPr>
        <w:t xml:space="preserve"> </w:t>
      </w:r>
      <w:r w:rsidRPr="00D80A90">
        <w:rPr>
          <w:sz w:val="24"/>
          <w:szCs w:val="24"/>
        </w:rPr>
        <w:t>ass</w:t>
      </w:r>
      <w:r w:rsidRPr="00D80A90">
        <w:rPr>
          <w:spacing w:val="-4"/>
          <w:sz w:val="24"/>
          <w:szCs w:val="24"/>
        </w:rPr>
        <w:t>i</w:t>
      </w:r>
      <w:r w:rsidRPr="00D80A90">
        <w:rPr>
          <w:spacing w:val="1"/>
          <w:sz w:val="24"/>
          <w:szCs w:val="24"/>
        </w:rPr>
        <w:t>g</w:t>
      </w:r>
      <w:r w:rsidRPr="00D80A90">
        <w:rPr>
          <w:spacing w:val="-3"/>
          <w:sz w:val="24"/>
          <w:szCs w:val="24"/>
        </w:rPr>
        <w:t>n</w:t>
      </w:r>
      <w:r w:rsidRPr="00D80A90">
        <w:rPr>
          <w:sz w:val="24"/>
          <w:szCs w:val="24"/>
        </w:rPr>
        <w:t>me</w:t>
      </w:r>
      <w:r w:rsidRPr="00D80A90">
        <w:rPr>
          <w:spacing w:val="-1"/>
          <w:sz w:val="24"/>
          <w:szCs w:val="24"/>
        </w:rPr>
        <w:t>n</w:t>
      </w:r>
      <w:r w:rsidRPr="00D80A90">
        <w:rPr>
          <w:sz w:val="24"/>
          <w:szCs w:val="24"/>
        </w:rPr>
        <w:t>t</w:t>
      </w:r>
      <w:r w:rsidRPr="00D80A90">
        <w:rPr>
          <w:spacing w:val="-1"/>
          <w:sz w:val="24"/>
          <w:szCs w:val="24"/>
        </w:rPr>
        <w:t xml:space="preserve"> </w:t>
      </w:r>
      <w:r w:rsidRPr="00D80A90">
        <w:rPr>
          <w:spacing w:val="-2"/>
          <w:sz w:val="24"/>
          <w:szCs w:val="24"/>
        </w:rPr>
        <w:t>li</w:t>
      </w:r>
      <w:r w:rsidRPr="00D80A90">
        <w:rPr>
          <w:sz w:val="24"/>
          <w:szCs w:val="24"/>
        </w:rPr>
        <w:t>sts</w:t>
      </w:r>
    </w:p>
    <w:p w14:paraId="3B19BA9F" w14:textId="77777777" w:rsidR="006516F5" w:rsidRPr="00D80A90" w:rsidRDefault="006516F5" w:rsidP="00D80A90">
      <w:pPr>
        <w:ind w:left="720" w:hanging="360"/>
        <w:rPr>
          <w:szCs w:val="24"/>
        </w:rPr>
      </w:pPr>
    </w:p>
    <w:p w14:paraId="65192B38" w14:textId="77777777" w:rsidR="006516F5" w:rsidRPr="00D80A90" w:rsidRDefault="000C09CD" w:rsidP="007A1464">
      <w:pPr>
        <w:pStyle w:val="ListParagraph"/>
        <w:numPr>
          <w:ilvl w:val="0"/>
          <w:numId w:val="68"/>
        </w:numPr>
        <w:ind w:left="720"/>
        <w:rPr>
          <w:sz w:val="24"/>
          <w:szCs w:val="24"/>
        </w:rPr>
      </w:pPr>
      <w:r w:rsidRPr="00D80A90">
        <w:rPr>
          <w:spacing w:val="-4"/>
          <w:sz w:val="24"/>
          <w:szCs w:val="24"/>
        </w:rPr>
        <w:t>Clearly m</w:t>
      </w:r>
      <w:r w:rsidR="006516F5" w:rsidRPr="00D80A90">
        <w:rPr>
          <w:sz w:val="24"/>
          <w:szCs w:val="24"/>
        </w:rPr>
        <w:t>ark</w:t>
      </w:r>
      <w:r w:rsidR="006516F5" w:rsidRPr="00D80A90">
        <w:rPr>
          <w:spacing w:val="4"/>
          <w:sz w:val="24"/>
          <w:szCs w:val="24"/>
        </w:rPr>
        <w:t xml:space="preserve"> </w:t>
      </w:r>
      <w:r w:rsidR="006516F5" w:rsidRPr="00D80A90">
        <w:rPr>
          <w:sz w:val="24"/>
          <w:szCs w:val="24"/>
        </w:rPr>
        <w:t>te</w:t>
      </w:r>
      <w:r w:rsidR="006516F5" w:rsidRPr="00D80A90">
        <w:rPr>
          <w:spacing w:val="-3"/>
          <w:sz w:val="24"/>
          <w:szCs w:val="24"/>
        </w:rPr>
        <w:t>x</w:t>
      </w:r>
      <w:r w:rsidR="006516F5" w:rsidRPr="00D80A90">
        <w:rPr>
          <w:sz w:val="24"/>
          <w:szCs w:val="24"/>
        </w:rPr>
        <w:t>tb</w:t>
      </w:r>
      <w:r w:rsidR="006516F5" w:rsidRPr="00D80A90">
        <w:rPr>
          <w:spacing w:val="-1"/>
          <w:sz w:val="24"/>
          <w:szCs w:val="24"/>
        </w:rPr>
        <w:t>o</w:t>
      </w:r>
      <w:r w:rsidR="006516F5" w:rsidRPr="00D80A90">
        <w:rPr>
          <w:spacing w:val="-3"/>
          <w:sz w:val="24"/>
          <w:szCs w:val="24"/>
        </w:rPr>
        <w:t>o</w:t>
      </w:r>
      <w:r w:rsidR="006516F5" w:rsidRPr="00D80A90">
        <w:rPr>
          <w:sz w:val="24"/>
          <w:szCs w:val="24"/>
        </w:rPr>
        <w:t>ks</w:t>
      </w:r>
      <w:r w:rsidR="006516F5" w:rsidRPr="00D80A90">
        <w:rPr>
          <w:spacing w:val="1"/>
          <w:sz w:val="24"/>
          <w:szCs w:val="24"/>
        </w:rPr>
        <w:t xml:space="preserve"> </w:t>
      </w:r>
      <w:r w:rsidRPr="00D80A90">
        <w:rPr>
          <w:spacing w:val="1"/>
          <w:sz w:val="24"/>
          <w:szCs w:val="24"/>
        </w:rPr>
        <w:t xml:space="preserve">and references </w:t>
      </w:r>
      <w:r w:rsidR="006516F5" w:rsidRPr="00D80A90">
        <w:rPr>
          <w:spacing w:val="-4"/>
          <w:sz w:val="24"/>
          <w:szCs w:val="24"/>
        </w:rPr>
        <w:t>w</w:t>
      </w:r>
      <w:r w:rsidR="006516F5" w:rsidRPr="00D80A90">
        <w:rPr>
          <w:spacing w:val="-2"/>
          <w:sz w:val="24"/>
          <w:szCs w:val="24"/>
        </w:rPr>
        <w:t>i</w:t>
      </w:r>
      <w:r w:rsidR="006516F5" w:rsidRPr="00D80A90">
        <w:rPr>
          <w:sz w:val="24"/>
          <w:szCs w:val="24"/>
        </w:rPr>
        <w:t>th l</w:t>
      </w:r>
      <w:r w:rsidR="006516F5" w:rsidRPr="00D80A90">
        <w:rPr>
          <w:spacing w:val="-1"/>
          <w:sz w:val="24"/>
          <w:szCs w:val="24"/>
        </w:rPr>
        <w:t>a</w:t>
      </w:r>
      <w:r w:rsidR="006516F5" w:rsidRPr="00D80A90">
        <w:rPr>
          <w:sz w:val="24"/>
          <w:szCs w:val="24"/>
        </w:rPr>
        <w:t>r</w:t>
      </w:r>
      <w:r w:rsidR="006516F5" w:rsidRPr="00D80A90">
        <w:rPr>
          <w:spacing w:val="1"/>
          <w:sz w:val="24"/>
          <w:szCs w:val="24"/>
        </w:rPr>
        <w:t>g</w:t>
      </w:r>
      <w:r w:rsidR="006516F5" w:rsidRPr="00D80A90">
        <w:rPr>
          <w:sz w:val="24"/>
          <w:szCs w:val="24"/>
        </w:rPr>
        <w:t>e</w:t>
      </w:r>
      <w:r w:rsidR="006516F5" w:rsidRPr="00D80A90">
        <w:rPr>
          <w:spacing w:val="-2"/>
          <w:sz w:val="24"/>
          <w:szCs w:val="24"/>
        </w:rPr>
        <w:t xml:space="preserve"> </w:t>
      </w:r>
      <w:r w:rsidR="006516F5" w:rsidRPr="00D80A90">
        <w:rPr>
          <w:sz w:val="24"/>
          <w:szCs w:val="24"/>
        </w:rPr>
        <w:t>n</w:t>
      </w:r>
      <w:r w:rsidR="006516F5" w:rsidRPr="00D80A90">
        <w:rPr>
          <w:spacing w:val="-4"/>
          <w:sz w:val="24"/>
          <w:szCs w:val="24"/>
        </w:rPr>
        <w:t>u</w:t>
      </w:r>
      <w:r w:rsidR="006516F5" w:rsidRPr="00D80A90">
        <w:rPr>
          <w:sz w:val="24"/>
          <w:szCs w:val="24"/>
        </w:rPr>
        <w:t>mb</w:t>
      </w:r>
      <w:r w:rsidR="006516F5" w:rsidRPr="00D80A90">
        <w:rPr>
          <w:spacing w:val="-1"/>
          <w:sz w:val="24"/>
          <w:szCs w:val="24"/>
        </w:rPr>
        <w:t>e</w:t>
      </w:r>
      <w:r w:rsidR="006516F5" w:rsidRPr="00D80A90">
        <w:rPr>
          <w:sz w:val="24"/>
          <w:szCs w:val="24"/>
        </w:rPr>
        <w:t>rs</w:t>
      </w:r>
      <w:r w:rsidR="006516F5" w:rsidRPr="00D80A90">
        <w:rPr>
          <w:spacing w:val="-2"/>
          <w:sz w:val="24"/>
          <w:szCs w:val="24"/>
        </w:rPr>
        <w:t xml:space="preserve"> </w:t>
      </w:r>
      <w:r w:rsidR="006516F5" w:rsidRPr="00D80A90">
        <w:rPr>
          <w:sz w:val="24"/>
          <w:szCs w:val="24"/>
        </w:rPr>
        <w:t>so</w:t>
      </w:r>
      <w:r w:rsidR="006516F5" w:rsidRPr="00D80A90">
        <w:rPr>
          <w:spacing w:val="-2"/>
          <w:sz w:val="24"/>
          <w:szCs w:val="24"/>
        </w:rPr>
        <w:t xml:space="preserve"> </w:t>
      </w:r>
      <w:r w:rsidR="006516F5" w:rsidRPr="00D80A90">
        <w:rPr>
          <w:spacing w:val="-3"/>
          <w:sz w:val="24"/>
          <w:szCs w:val="24"/>
        </w:rPr>
        <w:t>y</w:t>
      </w:r>
      <w:r w:rsidR="006516F5" w:rsidRPr="00D80A90">
        <w:rPr>
          <w:sz w:val="24"/>
          <w:szCs w:val="24"/>
        </w:rPr>
        <w:t xml:space="preserve">ou can </w:t>
      </w:r>
      <w:r w:rsidR="006516F5" w:rsidRPr="00D80A90">
        <w:rPr>
          <w:spacing w:val="1"/>
          <w:sz w:val="24"/>
          <w:szCs w:val="24"/>
        </w:rPr>
        <w:t>q</w:t>
      </w:r>
      <w:r w:rsidR="006516F5" w:rsidRPr="00D80A90">
        <w:rPr>
          <w:sz w:val="24"/>
          <w:szCs w:val="24"/>
        </w:rPr>
        <w:t>u</w:t>
      </w:r>
      <w:r w:rsidR="006516F5" w:rsidRPr="00D80A90">
        <w:rPr>
          <w:spacing w:val="-2"/>
          <w:sz w:val="24"/>
          <w:szCs w:val="24"/>
        </w:rPr>
        <w:t>i</w:t>
      </w:r>
      <w:r w:rsidR="006516F5" w:rsidRPr="00D80A90">
        <w:rPr>
          <w:spacing w:val="-3"/>
          <w:sz w:val="24"/>
          <w:szCs w:val="24"/>
        </w:rPr>
        <w:t>c</w:t>
      </w:r>
      <w:r w:rsidR="006516F5" w:rsidRPr="00D80A90">
        <w:rPr>
          <w:spacing w:val="2"/>
          <w:sz w:val="24"/>
          <w:szCs w:val="24"/>
        </w:rPr>
        <w:t>k</w:t>
      </w:r>
      <w:r w:rsidR="006516F5" w:rsidRPr="00D80A90">
        <w:rPr>
          <w:spacing w:val="-2"/>
          <w:sz w:val="24"/>
          <w:szCs w:val="24"/>
        </w:rPr>
        <w:t>l</w:t>
      </w:r>
      <w:r w:rsidR="006516F5" w:rsidRPr="00D80A90">
        <w:rPr>
          <w:sz w:val="24"/>
          <w:szCs w:val="24"/>
        </w:rPr>
        <w:t>y</w:t>
      </w:r>
      <w:r w:rsidR="006516F5" w:rsidRPr="00D80A90">
        <w:rPr>
          <w:spacing w:val="-2"/>
          <w:sz w:val="24"/>
          <w:szCs w:val="24"/>
        </w:rPr>
        <w:t xml:space="preserve"> </w:t>
      </w:r>
      <w:r w:rsidR="006516F5" w:rsidRPr="00D80A90">
        <w:rPr>
          <w:sz w:val="24"/>
          <w:szCs w:val="24"/>
        </w:rPr>
        <w:t xml:space="preserve">see </w:t>
      </w:r>
      <w:r w:rsidR="006516F5" w:rsidRPr="00D80A90">
        <w:rPr>
          <w:spacing w:val="-4"/>
          <w:sz w:val="24"/>
          <w:szCs w:val="24"/>
        </w:rPr>
        <w:t>i</w:t>
      </w:r>
      <w:r w:rsidR="006516F5" w:rsidRPr="00D80A90">
        <w:rPr>
          <w:sz w:val="24"/>
          <w:szCs w:val="24"/>
        </w:rPr>
        <w:t>f</w:t>
      </w:r>
      <w:r w:rsidR="006516F5" w:rsidRPr="00D80A90">
        <w:rPr>
          <w:spacing w:val="2"/>
          <w:sz w:val="24"/>
          <w:szCs w:val="24"/>
        </w:rPr>
        <w:t xml:space="preserve"> </w:t>
      </w:r>
      <w:r w:rsidR="006516F5" w:rsidRPr="00D80A90">
        <w:rPr>
          <w:sz w:val="24"/>
          <w:szCs w:val="24"/>
        </w:rPr>
        <w:t>a</w:t>
      </w:r>
      <w:r w:rsidR="006516F5" w:rsidRPr="00D80A90">
        <w:rPr>
          <w:spacing w:val="-4"/>
          <w:sz w:val="24"/>
          <w:szCs w:val="24"/>
        </w:rPr>
        <w:t>n</w:t>
      </w:r>
      <w:r w:rsidR="006516F5" w:rsidRPr="00D80A90">
        <w:rPr>
          <w:sz w:val="24"/>
          <w:szCs w:val="24"/>
        </w:rPr>
        <w:t>y</w:t>
      </w:r>
      <w:r w:rsidR="006516F5" w:rsidRPr="00D80A90">
        <w:rPr>
          <w:spacing w:val="-2"/>
          <w:sz w:val="24"/>
          <w:szCs w:val="24"/>
        </w:rPr>
        <w:t xml:space="preserve"> </w:t>
      </w:r>
      <w:r w:rsidR="006516F5" w:rsidRPr="00D80A90">
        <w:rPr>
          <w:sz w:val="24"/>
          <w:szCs w:val="24"/>
        </w:rPr>
        <w:t>are m</w:t>
      </w:r>
      <w:r w:rsidR="006516F5" w:rsidRPr="00D80A90">
        <w:rPr>
          <w:spacing w:val="-2"/>
          <w:sz w:val="24"/>
          <w:szCs w:val="24"/>
        </w:rPr>
        <w:t>i</w:t>
      </w:r>
      <w:r w:rsidR="006516F5" w:rsidRPr="00D80A90">
        <w:rPr>
          <w:sz w:val="24"/>
          <w:szCs w:val="24"/>
        </w:rPr>
        <w:t>ss</w:t>
      </w:r>
      <w:r w:rsidR="006516F5" w:rsidRPr="00D80A90">
        <w:rPr>
          <w:spacing w:val="-2"/>
          <w:sz w:val="24"/>
          <w:szCs w:val="24"/>
        </w:rPr>
        <w:t>i</w:t>
      </w:r>
      <w:r w:rsidR="006516F5" w:rsidRPr="00D80A90">
        <w:rPr>
          <w:sz w:val="24"/>
          <w:szCs w:val="24"/>
        </w:rPr>
        <w:t>ng</w:t>
      </w:r>
    </w:p>
    <w:p w14:paraId="119BEBCC" w14:textId="77777777" w:rsidR="006516F5" w:rsidRPr="00D80A90" w:rsidRDefault="006516F5" w:rsidP="00D80A90">
      <w:pPr>
        <w:ind w:left="720" w:hanging="360"/>
        <w:rPr>
          <w:szCs w:val="24"/>
        </w:rPr>
      </w:pPr>
    </w:p>
    <w:p w14:paraId="25B1AC88" w14:textId="77777777" w:rsidR="006516F5" w:rsidRPr="00D80A90" w:rsidRDefault="006516F5" w:rsidP="007A1464">
      <w:pPr>
        <w:pStyle w:val="ListParagraph"/>
        <w:numPr>
          <w:ilvl w:val="0"/>
          <w:numId w:val="68"/>
        </w:numPr>
        <w:ind w:left="720"/>
        <w:rPr>
          <w:sz w:val="24"/>
          <w:szCs w:val="24"/>
        </w:rPr>
      </w:pPr>
      <w:r w:rsidRPr="00D80A90">
        <w:rPr>
          <w:spacing w:val="-1"/>
          <w:sz w:val="24"/>
          <w:szCs w:val="24"/>
        </w:rPr>
        <w:t>E</w:t>
      </w:r>
      <w:r w:rsidRPr="00D80A90">
        <w:rPr>
          <w:sz w:val="24"/>
          <w:szCs w:val="24"/>
        </w:rPr>
        <w:t>me</w:t>
      </w:r>
      <w:r w:rsidRPr="00D80A90">
        <w:rPr>
          <w:spacing w:val="-3"/>
          <w:sz w:val="24"/>
          <w:szCs w:val="24"/>
        </w:rPr>
        <w:t>r</w:t>
      </w:r>
      <w:r w:rsidRPr="00D80A90">
        <w:rPr>
          <w:spacing w:val="1"/>
          <w:sz w:val="24"/>
          <w:szCs w:val="24"/>
        </w:rPr>
        <w:t>g</w:t>
      </w:r>
      <w:r w:rsidRPr="00D80A90">
        <w:rPr>
          <w:sz w:val="24"/>
          <w:szCs w:val="24"/>
        </w:rPr>
        <w:t>e</w:t>
      </w:r>
      <w:r w:rsidRPr="00D80A90">
        <w:rPr>
          <w:spacing w:val="-1"/>
          <w:sz w:val="24"/>
          <w:szCs w:val="24"/>
        </w:rPr>
        <w:t>n</w:t>
      </w:r>
      <w:r w:rsidRPr="00D80A90">
        <w:rPr>
          <w:sz w:val="24"/>
          <w:szCs w:val="24"/>
        </w:rPr>
        <w:t>cy</w:t>
      </w:r>
      <w:r w:rsidRPr="00D80A90">
        <w:rPr>
          <w:spacing w:val="-2"/>
          <w:sz w:val="24"/>
          <w:szCs w:val="24"/>
        </w:rPr>
        <w:t xml:space="preserve"> </w:t>
      </w:r>
      <w:r w:rsidRPr="00D80A90">
        <w:rPr>
          <w:sz w:val="24"/>
          <w:szCs w:val="24"/>
        </w:rPr>
        <w:t>pr</w:t>
      </w:r>
      <w:r w:rsidRPr="00D80A90">
        <w:rPr>
          <w:spacing w:val="-3"/>
          <w:sz w:val="24"/>
          <w:szCs w:val="24"/>
        </w:rPr>
        <w:t>o</w:t>
      </w:r>
      <w:r w:rsidRPr="00D80A90">
        <w:rPr>
          <w:sz w:val="24"/>
          <w:szCs w:val="24"/>
        </w:rPr>
        <w:t>ce</w:t>
      </w:r>
      <w:r w:rsidRPr="00D80A90">
        <w:rPr>
          <w:spacing w:val="-1"/>
          <w:sz w:val="24"/>
          <w:szCs w:val="24"/>
        </w:rPr>
        <w:t>d</w:t>
      </w:r>
      <w:r w:rsidRPr="00D80A90">
        <w:rPr>
          <w:sz w:val="24"/>
          <w:szCs w:val="24"/>
        </w:rPr>
        <w:t>ure</w:t>
      </w:r>
      <w:r w:rsidRPr="00D80A90">
        <w:rPr>
          <w:spacing w:val="-2"/>
          <w:sz w:val="24"/>
          <w:szCs w:val="24"/>
        </w:rPr>
        <w:t xml:space="preserve"> li</w:t>
      </w:r>
      <w:r w:rsidRPr="00D80A90">
        <w:rPr>
          <w:sz w:val="24"/>
          <w:szCs w:val="24"/>
        </w:rPr>
        <w:t>st</w:t>
      </w:r>
      <w:r w:rsidRPr="00D80A90">
        <w:rPr>
          <w:spacing w:val="-1"/>
          <w:sz w:val="24"/>
          <w:szCs w:val="24"/>
        </w:rPr>
        <w:t xml:space="preserve"> </w:t>
      </w:r>
      <w:r w:rsidRPr="00D80A90">
        <w:rPr>
          <w:sz w:val="24"/>
          <w:szCs w:val="24"/>
        </w:rPr>
        <w:t>(</w:t>
      </w:r>
      <w:r w:rsidRPr="00D80A90">
        <w:rPr>
          <w:spacing w:val="-4"/>
          <w:sz w:val="24"/>
          <w:szCs w:val="24"/>
        </w:rPr>
        <w:t>w</w:t>
      </w:r>
      <w:r w:rsidRPr="00D80A90">
        <w:rPr>
          <w:sz w:val="24"/>
          <w:szCs w:val="24"/>
        </w:rPr>
        <w:t>h</w:t>
      </w:r>
      <w:r w:rsidRPr="00D80A90">
        <w:rPr>
          <w:spacing w:val="-1"/>
          <w:sz w:val="24"/>
          <w:szCs w:val="24"/>
        </w:rPr>
        <w:t>a</w:t>
      </w:r>
      <w:r w:rsidRPr="00D80A90">
        <w:rPr>
          <w:sz w:val="24"/>
          <w:szCs w:val="24"/>
        </w:rPr>
        <w:t>t</w:t>
      </w:r>
      <w:r w:rsidRPr="00D80A90">
        <w:rPr>
          <w:spacing w:val="2"/>
          <w:sz w:val="24"/>
          <w:szCs w:val="24"/>
        </w:rPr>
        <w:t xml:space="preserve"> </w:t>
      </w:r>
      <w:r w:rsidRPr="00D80A90">
        <w:rPr>
          <w:sz w:val="24"/>
          <w:szCs w:val="24"/>
        </w:rPr>
        <w:t>to</w:t>
      </w:r>
      <w:r w:rsidRPr="00D80A90">
        <w:rPr>
          <w:spacing w:val="-2"/>
          <w:sz w:val="24"/>
          <w:szCs w:val="24"/>
        </w:rPr>
        <w:t xml:space="preserve"> </w:t>
      </w:r>
      <w:r w:rsidRPr="00D80A90">
        <w:rPr>
          <w:sz w:val="24"/>
          <w:szCs w:val="24"/>
        </w:rPr>
        <w:t xml:space="preserve">do </w:t>
      </w:r>
      <w:r w:rsidRPr="00D80A90">
        <w:rPr>
          <w:spacing w:val="-4"/>
          <w:sz w:val="24"/>
          <w:szCs w:val="24"/>
        </w:rPr>
        <w:t>i</w:t>
      </w:r>
      <w:r w:rsidRPr="00D80A90">
        <w:rPr>
          <w:sz w:val="24"/>
          <w:szCs w:val="24"/>
        </w:rPr>
        <w:t>f</w:t>
      </w:r>
      <w:r w:rsidRPr="00D80A90">
        <w:rPr>
          <w:spacing w:val="2"/>
          <w:sz w:val="24"/>
          <w:szCs w:val="24"/>
        </w:rPr>
        <w:t xml:space="preserve"> </w:t>
      </w:r>
      <w:r w:rsidRPr="00D80A90">
        <w:rPr>
          <w:spacing w:val="-3"/>
          <w:sz w:val="24"/>
          <w:szCs w:val="24"/>
        </w:rPr>
        <w:t>y</w:t>
      </w:r>
      <w:r w:rsidRPr="00D80A90">
        <w:rPr>
          <w:sz w:val="24"/>
          <w:szCs w:val="24"/>
        </w:rPr>
        <w:t>ou or</w:t>
      </w:r>
      <w:r w:rsidRPr="00D80A90">
        <w:rPr>
          <w:spacing w:val="-1"/>
          <w:sz w:val="24"/>
          <w:szCs w:val="24"/>
        </w:rPr>
        <w:t xml:space="preserve"> </w:t>
      </w:r>
      <w:r w:rsidRPr="00D80A90">
        <w:rPr>
          <w:sz w:val="24"/>
          <w:szCs w:val="24"/>
        </w:rPr>
        <w:t xml:space="preserve">a </w:t>
      </w:r>
      <w:proofErr w:type="gramStart"/>
      <w:r w:rsidRPr="00D80A90">
        <w:rPr>
          <w:spacing w:val="-2"/>
          <w:sz w:val="24"/>
          <w:szCs w:val="24"/>
        </w:rPr>
        <w:t>s</w:t>
      </w:r>
      <w:r w:rsidRPr="00D80A90">
        <w:rPr>
          <w:sz w:val="24"/>
          <w:szCs w:val="24"/>
        </w:rPr>
        <w:t>tu</w:t>
      </w:r>
      <w:r w:rsidRPr="00D80A90">
        <w:rPr>
          <w:spacing w:val="-1"/>
          <w:sz w:val="24"/>
          <w:szCs w:val="24"/>
        </w:rPr>
        <w:t>d</w:t>
      </w:r>
      <w:r w:rsidRPr="00D80A90">
        <w:rPr>
          <w:sz w:val="24"/>
          <w:szCs w:val="24"/>
        </w:rPr>
        <w:t>e</w:t>
      </w:r>
      <w:r w:rsidRPr="00D80A90">
        <w:rPr>
          <w:spacing w:val="-1"/>
          <w:sz w:val="24"/>
          <w:szCs w:val="24"/>
        </w:rPr>
        <w:t>n</w:t>
      </w:r>
      <w:r w:rsidRPr="00D80A90">
        <w:rPr>
          <w:sz w:val="24"/>
          <w:szCs w:val="24"/>
        </w:rPr>
        <w:t>ts</w:t>
      </w:r>
      <w:proofErr w:type="gramEnd"/>
      <w:r w:rsidRPr="00D80A90">
        <w:rPr>
          <w:spacing w:val="-2"/>
          <w:sz w:val="24"/>
          <w:szCs w:val="24"/>
        </w:rPr>
        <w:t xml:space="preserve"> </w:t>
      </w:r>
      <w:r w:rsidRPr="00D80A90">
        <w:rPr>
          <w:sz w:val="24"/>
          <w:szCs w:val="24"/>
        </w:rPr>
        <w:t>are</w:t>
      </w:r>
      <w:r w:rsidRPr="00D80A90">
        <w:rPr>
          <w:spacing w:val="-2"/>
          <w:sz w:val="24"/>
          <w:szCs w:val="24"/>
        </w:rPr>
        <w:t xml:space="preserve"> </w:t>
      </w:r>
      <w:r w:rsidRPr="00D80A90">
        <w:rPr>
          <w:sz w:val="24"/>
          <w:szCs w:val="24"/>
        </w:rPr>
        <w:t>seri</w:t>
      </w:r>
      <w:r w:rsidRPr="00D80A90">
        <w:rPr>
          <w:spacing w:val="-1"/>
          <w:sz w:val="24"/>
          <w:szCs w:val="24"/>
        </w:rPr>
        <w:t>o</w:t>
      </w:r>
      <w:r w:rsidRPr="00D80A90">
        <w:rPr>
          <w:sz w:val="24"/>
          <w:szCs w:val="24"/>
        </w:rPr>
        <w:t>us</w:t>
      </w:r>
      <w:r w:rsidRPr="00D80A90">
        <w:rPr>
          <w:spacing w:val="-2"/>
          <w:sz w:val="24"/>
          <w:szCs w:val="24"/>
        </w:rPr>
        <w:t>l</w:t>
      </w:r>
      <w:r w:rsidRPr="00D80A90">
        <w:rPr>
          <w:sz w:val="24"/>
          <w:szCs w:val="24"/>
        </w:rPr>
        <w:t>y</w:t>
      </w:r>
      <w:r w:rsidRPr="00D80A90">
        <w:rPr>
          <w:spacing w:val="-2"/>
          <w:sz w:val="24"/>
          <w:szCs w:val="24"/>
        </w:rPr>
        <w:t xml:space="preserve"> i</w:t>
      </w:r>
      <w:r w:rsidRPr="00D80A90">
        <w:rPr>
          <w:sz w:val="24"/>
          <w:szCs w:val="24"/>
        </w:rPr>
        <w:t>nj</w:t>
      </w:r>
      <w:r w:rsidRPr="00D80A90">
        <w:rPr>
          <w:spacing w:val="-3"/>
          <w:sz w:val="24"/>
          <w:szCs w:val="24"/>
        </w:rPr>
        <w:t>u</w:t>
      </w:r>
      <w:r w:rsidRPr="00D80A90">
        <w:rPr>
          <w:sz w:val="24"/>
          <w:szCs w:val="24"/>
        </w:rPr>
        <w:t>re</w:t>
      </w:r>
      <w:r w:rsidRPr="00D80A90">
        <w:rPr>
          <w:spacing w:val="-1"/>
          <w:sz w:val="24"/>
          <w:szCs w:val="24"/>
        </w:rPr>
        <w:t>d</w:t>
      </w:r>
      <w:r w:rsidRPr="00D80A90">
        <w:rPr>
          <w:sz w:val="24"/>
          <w:szCs w:val="24"/>
        </w:rPr>
        <w:t>)</w:t>
      </w:r>
    </w:p>
    <w:p w14:paraId="2C349275" w14:textId="77777777" w:rsidR="006516F5" w:rsidRPr="00D80A90" w:rsidRDefault="006516F5" w:rsidP="00D80A90">
      <w:pPr>
        <w:ind w:left="720" w:hanging="360"/>
        <w:rPr>
          <w:szCs w:val="24"/>
        </w:rPr>
      </w:pPr>
    </w:p>
    <w:p w14:paraId="77E35D0E" w14:textId="77777777" w:rsidR="006516F5" w:rsidRPr="00D80A90" w:rsidRDefault="006516F5" w:rsidP="007A1464">
      <w:pPr>
        <w:pStyle w:val="ListParagraph"/>
        <w:numPr>
          <w:ilvl w:val="0"/>
          <w:numId w:val="68"/>
        </w:numPr>
        <w:ind w:left="720"/>
        <w:rPr>
          <w:sz w:val="24"/>
          <w:szCs w:val="24"/>
        </w:rPr>
      </w:pPr>
      <w:r w:rsidRPr="00D80A90">
        <w:rPr>
          <w:spacing w:val="-1"/>
          <w:sz w:val="24"/>
          <w:szCs w:val="24"/>
        </w:rPr>
        <w:t>B</w:t>
      </w:r>
      <w:r w:rsidRPr="00D80A90">
        <w:rPr>
          <w:spacing w:val="-2"/>
          <w:sz w:val="24"/>
          <w:szCs w:val="24"/>
        </w:rPr>
        <w:t>i</w:t>
      </w:r>
      <w:r w:rsidRPr="00D80A90">
        <w:rPr>
          <w:sz w:val="24"/>
          <w:szCs w:val="24"/>
        </w:rPr>
        <w:t>ns/ho</w:t>
      </w:r>
      <w:r w:rsidRPr="00D80A90">
        <w:rPr>
          <w:spacing w:val="-2"/>
          <w:sz w:val="24"/>
          <w:szCs w:val="24"/>
        </w:rPr>
        <w:t>l</w:t>
      </w:r>
      <w:r w:rsidRPr="00D80A90">
        <w:rPr>
          <w:sz w:val="24"/>
          <w:szCs w:val="24"/>
        </w:rPr>
        <w:t>d</w:t>
      </w:r>
      <w:r w:rsidRPr="00D80A90">
        <w:rPr>
          <w:spacing w:val="-1"/>
          <w:sz w:val="24"/>
          <w:szCs w:val="24"/>
        </w:rPr>
        <w:t>e</w:t>
      </w:r>
      <w:r w:rsidRPr="00D80A90">
        <w:rPr>
          <w:sz w:val="24"/>
          <w:szCs w:val="24"/>
        </w:rPr>
        <w:t>rs</w:t>
      </w:r>
      <w:r w:rsidRPr="00D80A90">
        <w:rPr>
          <w:spacing w:val="-2"/>
          <w:sz w:val="24"/>
          <w:szCs w:val="24"/>
        </w:rPr>
        <w:t xml:space="preserve"> </w:t>
      </w:r>
      <w:r w:rsidRPr="00D80A90">
        <w:rPr>
          <w:sz w:val="24"/>
          <w:szCs w:val="24"/>
        </w:rPr>
        <w:t>for</w:t>
      </w:r>
      <w:r w:rsidRPr="00D80A90">
        <w:rPr>
          <w:spacing w:val="-1"/>
          <w:sz w:val="24"/>
          <w:szCs w:val="24"/>
        </w:rPr>
        <w:t xml:space="preserve"> </w:t>
      </w:r>
      <w:r w:rsidRPr="00D80A90">
        <w:rPr>
          <w:sz w:val="24"/>
          <w:szCs w:val="24"/>
        </w:rPr>
        <w:t>comp</w:t>
      </w:r>
      <w:r w:rsidRPr="00D80A90">
        <w:rPr>
          <w:spacing w:val="-1"/>
          <w:sz w:val="24"/>
          <w:szCs w:val="24"/>
        </w:rPr>
        <w:t>l</w:t>
      </w:r>
      <w:r w:rsidRPr="00D80A90">
        <w:rPr>
          <w:spacing w:val="-3"/>
          <w:sz w:val="24"/>
          <w:szCs w:val="24"/>
        </w:rPr>
        <w:t>e</w:t>
      </w:r>
      <w:r w:rsidRPr="00D80A90">
        <w:rPr>
          <w:spacing w:val="-2"/>
          <w:sz w:val="24"/>
          <w:szCs w:val="24"/>
        </w:rPr>
        <w:t>t</w:t>
      </w:r>
      <w:r w:rsidRPr="00D80A90">
        <w:rPr>
          <w:sz w:val="24"/>
          <w:szCs w:val="24"/>
        </w:rPr>
        <w:t xml:space="preserve">ed </w:t>
      </w:r>
      <w:r w:rsidRPr="00D80A90">
        <w:rPr>
          <w:spacing w:val="-4"/>
          <w:sz w:val="24"/>
          <w:szCs w:val="24"/>
        </w:rPr>
        <w:t>w</w:t>
      </w:r>
      <w:r w:rsidRPr="00D80A90">
        <w:rPr>
          <w:sz w:val="24"/>
          <w:szCs w:val="24"/>
        </w:rPr>
        <w:t>ork</w:t>
      </w:r>
    </w:p>
    <w:p w14:paraId="6875D805" w14:textId="77777777" w:rsidR="006516F5" w:rsidRPr="00D80A90" w:rsidRDefault="006516F5" w:rsidP="00D80A90">
      <w:pPr>
        <w:ind w:left="720" w:hanging="360"/>
        <w:rPr>
          <w:szCs w:val="24"/>
        </w:rPr>
      </w:pPr>
    </w:p>
    <w:p w14:paraId="0BED346D" w14:textId="77777777" w:rsidR="006516F5" w:rsidRPr="00D80A90" w:rsidRDefault="006516F5" w:rsidP="007A1464">
      <w:pPr>
        <w:pStyle w:val="ListParagraph"/>
        <w:numPr>
          <w:ilvl w:val="0"/>
          <w:numId w:val="68"/>
        </w:numPr>
        <w:ind w:left="720"/>
        <w:rPr>
          <w:sz w:val="24"/>
          <w:szCs w:val="24"/>
        </w:rPr>
      </w:pPr>
      <w:r w:rsidRPr="00D80A90">
        <w:rPr>
          <w:spacing w:val="-4"/>
          <w:sz w:val="24"/>
          <w:szCs w:val="24"/>
        </w:rPr>
        <w:t>M</w:t>
      </w:r>
      <w:r w:rsidRPr="00D80A90">
        <w:rPr>
          <w:spacing w:val="1"/>
          <w:sz w:val="24"/>
          <w:szCs w:val="24"/>
        </w:rPr>
        <w:t>a</w:t>
      </w:r>
      <w:r w:rsidRPr="00D80A90">
        <w:rPr>
          <w:spacing w:val="-2"/>
          <w:sz w:val="24"/>
          <w:szCs w:val="24"/>
        </w:rPr>
        <w:t>il</w:t>
      </w:r>
      <w:r w:rsidRPr="00D80A90">
        <w:rPr>
          <w:sz w:val="24"/>
          <w:szCs w:val="24"/>
        </w:rPr>
        <w:t>ro</w:t>
      </w:r>
      <w:r w:rsidRPr="00D80A90">
        <w:rPr>
          <w:spacing w:val="-1"/>
          <w:sz w:val="24"/>
          <w:szCs w:val="24"/>
        </w:rPr>
        <w:t>o</w:t>
      </w:r>
      <w:r w:rsidRPr="00D80A90">
        <w:rPr>
          <w:sz w:val="24"/>
          <w:szCs w:val="24"/>
        </w:rPr>
        <w:t>m</w:t>
      </w:r>
      <w:r w:rsidRPr="00D80A90">
        <w:rPr>
          <w:spacing w:val="1"/>
          <w:sz w:val="24"/>
          <w:szCs w:val="24"/>
        </w:rPr>
        <w:t xml:space="preserve"> </w:t>
      </w:r>
      <w:r w:rsidRPr="00D80A90">
        <w:rPr>
          <w:sz w:val="24"/>
          <w:szCs w:val="24"/>
        </w:rPr>
        <w:t>t</w:t>
      </w:r>
      <w:r w:rsidRPr="00D80A90">
        <w:rPr>
          <w:spacing w:val="-3"/>
          <w:sz w:val="24"/>
          <w:szCs w:val="24"/>
        </w:rPr>
        <w:t>y</w:t>
      </w:r>
      <w:r w:rsidRPr="00D80A90">
        <w:rPr>
          <w:sz w:val="24"/>
          <w:szCs w:val="24"/>
        </w:rPr>
        <w:t>pe h</w:t>
      </w:r>
      <w:r w:rsidRPr="00D80A90">
        <w:rPr>
          <w:spacing w:val="-1"/>
          <w:sz w:val="24"/>
          <w:szCs w:val="24"/>
        </w:rPr>
        <w:t>o</w:t>
      </w:r>
      <w:r w:rsidRPr="00D80A90">
        <w:rPr>
          <w:spacing w:val="-2"/>
          <w:sz w:val="24"/>
          <w:szCs w:val="24"/>
        </w:rPr>
        <w:t>l</w:t>
      </w:r>
      <w:r w:rsidRPr="00D80A90">
        <w:rPr>
          <w:sz w:val="24"/>
          <w:szCs w:val="24"/>
        </w:rPr>
        <w:t>d</w:t>
      </w:r>
      <w:r w:rsidRPr="00D80A90">
        <w:rPr>
          <w:spacing w:val="-1"/>
          <w:sz w:val="24"/>
          <w:szCs w:val="24"/>
        </w:rPr>
        <w:t>e</w:t>
      </w:r>
      <w:r w:rsidRPr="00D80A90">
        <w:rPr>
          <w:sz w:val="24"/>
          <w:szCs w:val="24"/>
        </w:rPr>
        <w:t>r</w:t>
      </w:r>
      <w:r w:rsidRPr="00D80A90">
        <w:rPr>
          <w:spacing w:val="-3"/>
          <w:sz w:val="24"/>
          <w:szCs w:val="24"/>
        </w:rPr>
        <w:t xml:space="preserve"> </w:t>
      </w:r>
      <w:r w:rsidRPr="00D80A90">
        <w:rPr>
          <w:spacing w:val="3"/>
          <w:sz w:val="24"/>
          <w:szCs w:val="24"/>
        </w:rPr>
        <w:t>f</w:t>
      </w:r>
      <w:r w:rsidRPr="00D80A90">
        <w:rPr>
          <w:spacing w:val="-3"/>
          <w:sz w:val="24"/>
          <w:szCs w:val="24"/>
        </w:rPr>
        <w:t>o</w:t>
      </w:r>
      <w:r w:rsidRPr="00D80A90">
        <w:rPr>
          <w:sz w:val="24"/>
          <w:szCs w:val="24"/>
        </w:rPr>
        <w:t>r</w:t>
      </w:r>
      <w:r w:rsidRPr="00D80A90">
        <w:rPr>
          <w:spacing w:val="-1"/>
          <w:sz w:val="24"/>
          <w:szCs w:val="24"/>
        </w:rPr>
        <w:t xml:space="preserve"> </w:t>
      </w:r>
      <w:r w:rsidRPr="00D80A90">
        <w:rPr>
          <w:sz w:val="24"/>
          <w:szCs w:val="24"/>
        </w:rPr>
        <w:t>ch</w:t>
      </w:r>
      <w:r w:rsidRPr="00D80A90">
        <w:rPr>
          <w:spacing w:val="-1"/>
          <w:sz w:val="24"/>
          <w:szCs w:val="24"/>
        </w:rPr>
        <w:t>a</w:t>
      </w:r>
      <w:r w:rsidRPr="00D80A90">
        <w:rPr>
          <w:sz w:val="24"/>
          <w:szCs w:val="24"/>
        </w:rPr>
        <w:t>pter</w:t>
      </w:r>
      <w:r w:rsidRPr="00D80A90">
        <w:rPr>
          <w:spacing w:val="-1"/>
          <w:sz w:val="24"/>
          <w:szCs w:val="24"/>
        </w:rPr>
        <w:t xml:space="preserve"> </w:t>
      </w:r>
      <w:r w:rsidRPr="00D80A90">
        <w:rPr>
          <w:sz w:val="24"/>
          <w:szCs w:val="24"/>
        </w:rPr>
        <w:t>h</w:t>
      </w:r>
      <w:r w:rsidRPr="00D80A90">
        <w:rPr>
          <w:spacing w:val="-1"/>
          <w:sz w:val="24"/>
          <w:szCs w:val="24"/>
        </w:rPr>
        <w:t>a</w:t>
      </w:r>
      <w:r w:rsidRPr="00D80A90">
        <w:rPr>
          <w:sz w:val="24"/>
          <w:szCs w:val="24"/>
        </w:rPr>
        <w:t>n</w:t>
      </w:r>
      <w:r w:rsidRPr="00D80A90">
        <w:rPr>
          <w:spacing w:val="-1"/>
          <w:sz w:val="24"/>
          <w:szCs w:val="24"/>
        </w:rPr>
        <w:t>d</w:t>
      </w:r>
      <w:r w:rsidRPr="00D80A90">
        <w:rPr>
          <w:sz w:val="24"/>
          <w:szCs w:val="24"/>
        </w:rPr>
        <w:t>o</w:t>
      </w:r>
      <w:r w:rsidRPr="00D80A90">
        <w:rPr>
          <w:spacing w:val="-1"/>
          <w:sz w:val="24"/>
          <w:szCs w:val="24"/>
        </w:rPr>
        <w:t>u</w:t>
      </w:r>
      <w:r w:rsidRPr="00D80A90">
        <w:rPr>
          <w:spacing w:val="-2"/>
          <w:sz w:val="24"/>
          <w:szCs w:val="24"/>
        </w:rPr>
        <w:t>t</w:t>
      </w:r>
      <w:r w:rsidRPr="00D80A90">
        <w:rPr>
          <w:sz w:val="24"/>
          <w:szCs w:val="24"/>
        </w:rPr>
        <w:t>s,</w:t>
      </w:r>
      <w:r w:rsidRPr="00D80A90">
        <w:rPr>
          <w:spacing w:val="-1"/>
          <w:sz w:val="24"/>
          <w:szCs w:val="24"/>
        </w:rPr>
        <w:t xml:space="preserve"> </w:t>
      </w:r>
      <w:r w:rsidRPr="00D80A90">
        <w:rPr>
          <w:spacing w:val="-2"/>
          <w:sz w:val="24"/>
          <w:szCs w:val="24"/>
        </w:rPr>
        <w:t>i</w:t>
      </w:r>
      <w:r w:rsidRPr="00D80A90">
        <w:rPr>
          <w:sz w:val="24"/>
          <w:szCs w:val="24"/>
        </w:rPr>
        <w:t>nt</w:t>
      </w:r>
      <w:r w:rsidRPr="00D80A90">
        <w:rPr>
          <w:spacing w:val="-3"/>
          <w:sz w:val="24"/>
          <w:szCs w:val="24"/>
        </w:rPr>
        <w:t>e</w:t>
      </w:r>
      <w:r w:rsidRPr="00D80A90">
        <w:rPr>
          <w:spacing w:val="1"/>
          <w:sz w:val="24"/>
          <w:szCs w:val="24"/>
        </w:rPr>
        <w:t>g</w:t>
      </w:r>
      <w:r w:rsidRPr="00D80A90">
        <w:rPr>
          <w:spacing w:val="-2"/>
          <w:sz w:val="24"/>
          <w:szCs w:val="24"/>
        </w:rPr>
        <w:t>r</w:t>
      </w:r>
      <w:r w:rsidRPr="00D80A90">
        <w:rPr>
          <w:sz w:val="24"/>
          <w:szCs w:val="24"/>
        </w:rPr>
        <w:t>ati</w:t>
      </w:r>
      <w:r w:rsidRPr="00D80A90">
        <w:rPr>
          <w:spacing w:val="-1"/>
          <w:sz w:val="24"/>
          <w:szCs w:val="24"/>
        </w:rPr>
        <w:t>o</w:t>
      </w:r>
      <w:r w:rsidRPr="00D80A90">
        <w:rPr>
          <w:sz w:val="24"/>
          <w:szCs w:val="24"/>
        </w:rPr>
        <w:t>n</w:t>
      </w:r>
      <w:r w:rsidRPr="00D80A90">
        <w:rPr>
          <w:spacing w:val="3"/>
          <w:sz w:val="24"/>
          <w:szCs w:val="24"/>
        </w:rPr>
        <w:t xml:space="preserve"> </w:t>
      </w:r>
      <w:r w:rsidRPr="00D80A90">
        <w:rPr>
          <w:spacing w:val="-4"/>
          <w:sz w:val="24"/>
          <w:szCs w:val="24"/>
        </w:rPr>
        <w:t>w</w:t>
      </w:r>
      <w:r w:rsidRPr="00D80A90">
        <w:rPr>
          <w:sz w:val="24"/>
          <w:szCs w:val="24"/>
        </w:rPr>
        <w:t>or</w:t>
      </w:r>
      <w:r w:rsidRPr="00D80A90">
        <w:rPr>
          <w:spacing w:val="2"/>
          <w:sz w:val="24"/>
          <w:szCs w:val="24"/>
        </w:rPr>
        <w:t>k</w:t>
      </w:r>
      <w:r w:rsidRPr="00D80A90">
        <w:rPr>
          <w:sz w:val="24"/>
          <w:szCs w:val="24"/>
        </w:rPr>
        <w:t>sh</w:t>
      </w:r>
      <w:r w:rsidRPr="00D80A90">
        <w:rPr>
          <w:spacing w:val="-1"/>
          <w:sz w:val="24"/>
          <w:szCs w:val="24"/>
        </w:rPr>
        <w:t>e</w:t>
      </w:r>
      <w:r w:rsidRPr="00D80A90">
        <w:rPr>
          <w:spacing w:val="-3"/>
          <w:sz w:val="24"/>
          <w:szCs w:val="24"/>
        </w:rPr>
        <w:t>e</w:t>
      </w:r>
      <w:r w:rsidRPr="00D80A90">
        <w:rPr>
          <w:sz w:val="24"/>
          <w:szCs w:val="24"/>
        </w:rPr>
        <w:t>t</w:t>
      </w:r>
      <w:r w:rsidRPr="00D80A90">
        <w:rPr>
          <w:spacing w:val="-3"/>
          <w:sz w:val="24"/>
          <w:szCs w:val="24"/>
        </w:rPr>
        <w:t>s</w:t>
      </w:r>
      <w:r w:rsidRPr="00D80A90">
        <w:rPr>
          <w:sz w:val="24"/>
          <w:szCs w:val="24"/>
        </w:rPr>
        <w:t>,</w:t>
      </w:r>
      <w:r w:rsidRPr="00D80A90">
        <w:rPr>
          <w:spacing w:val="2"/>
          <w:sz w:val="24"/>
          <w:szCs w:val="24"/>
        </w:rPr>
        <w:t xml:space="preserve"> </w:t>
      </w:r>
      <w:r w:rsidRPr="00D80A90">
        <w:rPr>
          <w:spacing w:val="-3"/>
          <w:sz w:val="24"/>
          <w:szCs w:val="24"/>
        </w:rPr>
        <w:t>e</w:t>
      </w:r>
      <w:r w:rsidRPr="00D80A90">
        <w:rPr>
          <w:sz w:val="24"/>
          <w:szCs w:val="24"/>
        </w:rPr>
        <w:t>tc.</w:t>
      </w:r>
    </w:p>
    <w:p w14:paraId="2600EFB3" w14:textId="77777777" w:rsidR="006516F5" w:rsidRPr="00D80A90" w:rsidRDefault="006516F5" w:rsidP="00D80A90">
      <w:pPr>
        <w:ind w:left="720" w:hanging="360"/>
        <w:rPr>
          <w:szCs w:val="24"/>
        </w:rPr>
      </w:pPr>
    </w:p>
    <w:p w14:paraId="0CF85F0D" w14:textId="77777777" w:rsidR="006516F5" w:rsidRPr="00D80A90" w:rsidRDefault="006516F5" w:rsidP="007A1464">
      <w:pPr>
        <w:pStyle w:val="ListParagraph"/>
        <w:numPr>
          <w:ilvl w:val="0"/>
          <w:numId w:val="68"/>
        </w:numPr>
        <w:ind w:left="720"/>
        <w:rPr>
          <w:sz w:val="24"/>
          <w:szCs w:val="24"/>
        </w:rPr>
      </w:pPr>
      <w:r w:rsidRPr="00D80A90">
        <w:rPr>
          <w:spacing w:val="-1"/>
          <w:sz w:val="24"/>
          <w:szCs w:val="24"/>
        </w:rPr>
        <w:t>A</w:t>
      </w:r>
      <w:r w:rsidRPr="00D80A90">
        <w:rPr>
          <w:spacing w:val="-2"/>
          <w:sz w:val="24"/>
          <w:szCs w:val="24"/>
        </w:rPr>
        <w:t>l</w:t>
      </w:r>
      <w:r w:rsidRPr="00D80A90">
        <w:rPr>
          <w:sz w:val="24"/>
          <w:szCs w:val="24"/>
        </w:rPr>
        <w:t>l</w:t>
      </w:r>
      <w:r w:rsidRPr="00D80A90">
        <w:rPr>
          <w:spacing w:val="-1"/>
          <w:sz w:val="24"/>
          <w:szCs w:val="24"/>
        </w:rPr>
        <w:t xml:space="preserve"> </w:t>
      </w:r>
      <w:r w:rsidRPr="00D80A90">
        <w:rPr>
          <w:sz w:val="24"/>
          <w:szCs w:val="24"/>
        </w:rPr>
        <w:t>comput</w:t>
      </w:r>
      <w:r w:rsidRPr="00D80A90">
        <w:rPr>
          <w:spacing w:val="-3"/>
          <w:sz w:val="24"/>
          <w:szCs w:val="24"/>
        </w:rPr>
        <w:t>e</w:t>
      </w:r>
      <w:r w:rsidRPr="00D80A90">
        <w:rPr>
          <w:sz w:val="24"/>
          <w:szCs w:val="24"/>
        </w:rPr>
        <w:t>r</w:t>
      </w:r>
      <w:r w:rsidRPr="00D80A90">
        <w:rPr>
          <w:spacing w:val="-1"/>
          <w:sz w:val="24"/>
          <w:szCs w:val="24"/>
        </w:rPr>
        <w:t xml:space="preserve"> </w:t>
      </w:r>
      <w:r w:rsidRPr="00D80A90">
        <w:rPr>
          <w:sz w:val="24"/>
          <w:szCs w:val="24"/>
        </w:rPr>
        <w:t>mo</w:t>
      </w:r>
      <w:r w:rsidRPr="00D80A90">
        <w:rPr>
          <w:spacing w:val="-1"/>
          <w:sz w:val="24"/>
          <w:szCs w:val="24"/>
        </w:rPr>
        <w:t>n</w:t>
      </w:r>
      <w:r w:rsidRPr="00D80A90">
        <w:rPr>
          <w:spacing w:val="-2"/>
          <w:sz w:val="24"/>
          <w:szCs w:val="24"/>
        </w:rPr>
        <w:t>i</w:t>
      </w:r>
      <w:r w:rsidRPr="00D80A90">
        <w:rPr>
          <w:sz w:val="24"/>
          <w:szCs w:val="24"/>
        </w:rPr>
        <w:t>to</w:t>
      </w:r>
      <w:r w:rsidRPr="00D80A90">
        <w:rPr>
          <w:spacing w:val="-3"/>
          <w:sz w:val="24"/>
          <w:szCs w:val="24"/>
        </w:rPr>
        <w:t>r</w:t>
      </w:r>
      <w:r w:rsidRPr="00D80A90">
        <w:rPr>
          <w:sz w:val="24"/>
          <w:szCs w:val="24"/>
        </w:rPr>
        <w:t>s</w:t>
      </w:r>
      <w:r w:rsidRPr="00D80A90">
        <w:rPr>
          <w:spacing w:val="-2"/>
          <w:sz w:val="24"/>
          <w:szCs w:val="24"/>
        </w:rPr>
        <w:t xml:space="preserve"> </w:t>
      </w:r>
      <w:r w:rsidRPr="00D80A90">
        <w:rPr>
          <w:sz w:val="24"/>
          <w:szCs w:val="24"/>
        </w:rPr>
        <w:t>f</w:t>
      </w:r>
      <w:r w:rsidRPr="00D80A90">
        <w:rPr>
          <w:spacing w:val="-3"/>
          <w:sz w:val="24"/>
          <w:szCs w:val="24"/>
        </w:rPr>
        <w:t>a</w:t>
      </w:r>
      <w:r w:rsidRPr="00D80A90">
        <w:rPr>
          <w:sz w:val="24"/>
          <w:szCs w:val="24"/>
        </w:rPr>
        <w:t>c</w:t>
      </w:r>
      <w:r w:rsidRPr="00D80A90">
        <w:rPr>
          <w:spacing w:val="-2"/>
          <w:sz w:val="24"/>
          <w:szCs w:val="24"/>
        </w:rPr>
        <w:t>i</w:t>
      </w:r>
      <w:r w:rsidRPr="00D80A90">
        <w:rPr>
          <w:sz w:val="24"/>
          <w:szCs w:val="24"/>
        </w:rPr>
        <w:t>ng</w:t>
      </w:r>
      <w:r w:rsidRPr="00D80A90">
        <w:rPr>
          <w:spacing w:val="2"/>
          <w:sz w:val="24"/>
          <w:szCs w:val="24"/>
        </w:rPr>
        <w:t xml:space="preserve"> </w:t>
      </w:r>
      <w:r w:rsidRPr="00D80A90">
        <w:rPr>
          <w:spacing w:val="-4"/>
          <w:sz w:val="24"/>
          <w:szCs w:val="24"/>
        </w:rPr>
        <w:t>w</w:t>
      </w:r>
      <w:r w:rsidRPr="00D80A90">
        <w:rPr>
          <w:sz w:val="24"/>
          <w:szCs w:val="24"/>
        </w:rPr>
        <w:t>h</w:t>
      </w:r>
      <w:r w:rsidRPr="00D80A90">
        <w:rPr>
          <w:spacing w:val="-1"/>
          <w:sz w:val="24"/>
          <w:szCs w:val="24"/>
        </w:rPr>
        <w:t>e</w:t>
      </w:r>
      <w:r w:rsidRPr="00D80A90">
        <w:rPr>
          <w:sz w:val="24"/>
          <w:szCs w:val="24"/>
        </w:rPr>
        <w:t xml:space="preserve">re </w:t>
      </w:r>
      <w:r w:rsidRPr="00D80A90">
        <w:rPr>
          <w:spacing w:val="-2"/>
          <w:sz w:val="24"/>
          <w:szCs w:val="24"/>
        </w:rPr>
        <w:t>y</w:t>
      </w:r>
      <w:r w:rsidRPr="00D80A90">
        <w:rPr>
          <w:sz w:val="24"/>
          <w:szCs w:val="24"/>
        </w:rPr>
        <w:t>ou can see</w:t>
      </w:r>
      <w:r w:rsidRPr="00D80A90">
        <w:rPr>
          <w:spacing w:val="-2"/>
          <w:sz w:val="24"/>
          <w:szCs w:val="24"/>
        </w:rPr>
        <w:t xml:space="preserve"> t</w:t>
      </w:r>
      <w:r w:rsidRPr="00D80A90">
        <w:rPr>
          <w:sz w:val="24"/>
          <w:szCs w:val="24"/>
        </w:rPr>
        <w:t>h</w:t>
      </w:r>
      <w:r w:rsidRPr="00D80A90">
        <w:rPr>
          <w:spacing w:val="-1"/>
          <w:sz w:val="24"/>
          <w:szCs w:val="24"/>
        </w:rPr>
        <w:t>e</w:t>
      </w:r>
      <w:r w:rsidRPr="00D80A90">
        <w:rPr>
          <w:sz w:val="24"/>
          <w:szCs w:val="24"/>
        </w:rPr>
        <w:t>m</w:t>
      </w:r>
      <w:r w:rsidRPr="00D80A90">
        <w:rPr>
          <w:spacing w:val="1"/>
          <w:sz w:val="24"/>
          <w:szCs w:val="24"/>
        </w:rPr>
        <w:t xml:space="preserve"> </w:t>
      </w:r>
      <w:r w:rsidRPr="00D80A90">
        <w:rPr>
          <w:spacing w:val="-3"/>
          <w:sz w:val="24"/>
          <w:szCs w:val="24"/>
        </w:rPr>
        <w:t>a</w:t>
      </w:r>
      <w:r w:rsidRPr="00D80A90">
        <w:rPr>
          <w:sz w:val="24"/>
          <w:szCs w:val="24"/>
        </w:rPr>
        <w:t>t</w:t>
      </w:r>
      <w:r w:rsidRPr="00D80A90">
        <w:rPr>
          <w:spacing w:val="2"/>
          <w:sz w:val="24"/>
          <w:szCs w:val="24"/>
        </w:rPr>
        <w:t xml:space="preserve"> </w:t>
      </w:r>
      <w:r w:rsidRPr="00D80A90">
        <w:rPr>
          <w:sz w:val="24"/>
          <w:szCs w:val="24"/>
        </w:rPr>
        <w:t>a</w:t>
      </w:r>
      <w:r w:rsidRPr="00D80A90">
        <w:rPr>
          <w:spacing w:val="-4"/>
          <w:sz w:val="24"/>
          <w:szCs w:val="24"/>
        </w:rPr>
        <w:t xml:space="preserve"> </w:t>
      </w:r>
      <w:r w:rsidRPr="00D80A90">
        <w:rPr>
          <w:spacing w:val="1"/>
          <w:sz w:val="24"/>
          <w:szCs w:val="24"/>
        </w:rPr>
        <w:t>g</w:t>
      </w:r>
      <w:r w:rsidRPr="00D80A90">
        <w:rPr>
          <w:spacing w:val="-2"/>
          <w:sz w:val="24"/>
          <w:szCs w:val="24"/>
        </w:rPr>
        <w:t>l</w:t>
      </w:r>
      <w:r w:rsidRPr="00D80A90">
        <w:rPr>
          <w:sz w:val="24"/>
          <w:szCs w:val="24"/>
        </w:rPr>
        <w:t>a</w:t>
      </w:r>
      <w:r w:rsidRPr="00D80A90">
        <w:rPr>
          <w:spacing w:val="-1"/>
          <w:sz w:val="24"/>
          <w:szCs w:val="24"/>
        </w:rPr>
        <w:t>n</w:t>
      </w:r>
      <w:r w:rsidRPr="00D80A90">
        <w:rPr>
          <w:sz w:val="24"/>
          <w:szCs w:val="24"/>
        </w:rPr>
        <w:t>ce</w:t>
      </w:r>
    </w:p>
    <w:p w14:paraId="2F6331F7" w14:textId="77777777" w:rsidR="006516F5" w:rsidRPr="00D80A90" w:rsidRDefault="006516F5" w:rsidP="00D80A90">
      <w:pPr>
        <w:ind w:left="720" w:hanging="360"/>
        <w:rPr>
          <w:szCs w:val="24"/>
        </w:rPr>
      </w:pPr>
    </w:p>
    <w:p w14:paraId="0B80AC12" w14:textId="77777777" w:rsidR="006516F5" w:rsidRPr="00D80A90" w:rsidRDefault="006516F5" w:rsidP="007A1464">
      <w:pPr>
        <w:pStyle w:val="ListParagraph"/>
        <w:numPr>
          <w:ilvl w:val="0"/>
          <w:numId w:val="68"/>
        </w:numPr>
        <w:ind w:left="720"/>
        <w:rPr>
          <w:sz w:val="24"/>
          <w:szCs w:val="24"/>
        </w:rPr>
      </w:pPr>
      <w:r w:rsidRPr="00D80A90">
        <w:rPr>
          <w:spacing w:val="1"/>
          <w:sz w:val="24"/>
          <w:szCs w:val="24"/>
        </w:rPr>
        <w:t>T</w:t>
      </w:r>
      <w:r w:rsidRPr="00D80A90">
        <w:rPr>
          <w:sz w:val="24"/>
          <w:szCs w:val="24"/>
        </w:rPr>
        <w:t>o</w:t>
      </w:r>
      <w:r w:rsidRPr="00D80A90">
        <w:rPr>
          <w:spacing w:val="-1"/>
          <w:sz w:val="24"/>
          <w:szCs w:val="24"/>
        </w:rPr>
        <w:t>o</w:t>
      </w:r>
      <w:r w:rsidRPr="00D80A90">
        <w:rPr>
          <w:sz w:val="24"/>
          <w:szCs w:val="24"/>
        </w:rPr>
        <w:t>l</w:t>
      </w:r>
      <w:r w:rsidRPr="00D80A90">
        <w:rPr>
          <w:spacing w:val="-1"/>
          <w:sz w:val="24"/>
          <w:szCs w:val="24"/>
        </w:rPr>
        <w:t xml:space="preserve"> </w:t>
      </w:r>
      <w:r w:rsidRPr="00D80A90">
        <w:rPr>
          <w:spacing w:val="-3"/>
          <w:sz w:val="24"/>
          <w:szCs w:val="24"/>
        </w:rPr>
        <w:t>s</w:t>
      </w:r>
      <w:r w:rsidRPr="00D80A90">
        <w:rPr>
          <w:sz w:val="24"/>
          <w:szCs w:val="24"/>
        </w:rPr>
        <w:t>tor</w:t>
      </w:r>
      <w:r w:rsidRPr="00D80A90">
        <w:rPr>
          <w:spacing w:val="-3"/>
          <w:sz w:val="24"/>
          <w:szCs w:val="24"/>
        </w:rPr>
        <w:t>a</w:t>
      </w:r>
      <w:r w:rsidRPr="00D80A90">
        <w:rPr>
          <w:spacing w:val="1"/>
          <w:sz w:val="24"/>
          <w:szCs w:val="24"/>
        </w:rPr>
        <w:t>g</w:t>
      </w:r>
      <w:r w:rsidRPr="00D80A90">
        <w:rPr>
          <w:sz w:val="24"/>
          <w:szCs w:val="24"/>
        </w:rPr>
        <w:t>e</w:t>
      </w:r>
      <w:r w:rsidRPr="00D80A90">
        <w:rPr>
          <w:spacing w:val="-2"/>
          <w:sz w:val="24"/>
          <w:szCs w:val="24"/>
        </w:rPr>
        <w:t xml:space="preserve"> </w:t>
      </w:r>
      <w:r w:rsidRPr="00D80A90">
        <w:rPr>
          <w:sz w:val="24"/>
          <w:szCs w:val="24"/>
        </w:rPr>
        <w:t>s</w:t>
      </w:r>
      <w:r w:rsidRPr="00D80A90">
        <w:rPr>
          <w:spacing w:val="-3"/>
          <w:sz w:val="24"/>
          <w:szCs w:val="24"/>
        </w:rPr>
        <w:t>y</w:t>
      </w:r>
      <w:r w:rsidRPr="00D80A90">
        <w:rPr>
          <w:sz w:val="24"/>
          <w:szCs w:val="24"/>
        </w:rPr>
        <w:t>st</w:t>
      </w:r>
      <w:r w:rsidRPr="00D80A90">
        <w:rPr>
          <w:spacing w:val="-3"/>
          <w:sz w:val="24"/>
          <w:szCs w:val="24"/>
        </w:rPr>
        <w:t>e</w:t>
      </w:r>
      <w:r w:rsidRPr="00D80A90">
        <w:rPr>
          <w:sz w:val="24"/>
          <w:szCs w:val="24"/>
        </w:rPr>
        <w:t>m</w:t>
      </w:r>
      <w:r w:rsidRPr="00D80A90">
        <w:rPr>
          <w:spacing w:val="-1"/>
          <w:sz w:val="24"/>
          <w:szCs w:val="24"/>
        </w:rPr>
        <w:t xml:space="preserve"> </w:t>
      </w:r>
      <w:r w:rsidRPr="00D80A90">
        <w:rPr>
          <w:sz w:val="24"/>
          <w:szCs w:val="24"/>
        </w:rPr>
        <w:t>(p</w:t>
      </w:r>
      <w:r w:rsidRPr="00D80A90">
        <w:rPr>
          <w:spacing w:val="-2"/>
          <w:sz w:val="24"/>
          <w:szCs w:val="24"/>
        </w:rPr>
        <w:t>i</w:t>
      </w:r>
      <w:r w:rsidRPr="00D80A90">
        <w:rPr>
          <w:sz w:val="24"/>
          <w:szCs w:val="24"/>
        </w:rPr>
        <w:t>ctures</w:t>
      </w:r>
      <w:r w:rsidRPr="00D80A90">
        <w:rPr>
          <w:spacing w:val="-2"/>
          <w:sz w:val="24"/>
          <w:szCs w:val="24"/>
        </w:rPr>
        <w:t xml:space="preserve"> </w:t>
      </w:r>
      <w:r w:rsidRPr="00D80A90">
        <w:rPr>
          <w:spacing w:val="-3"/>
          <w:sz w:val="24"/>
          <w:szCs w:val="24"/>
        </w:rPr>
        <w:t>o</w:t>
      </w:r>
      <w:r w:rsidRPr="00D80A90">
        <w:rPr>
          <w:sz w:val="24"/>
          <w:szCs w:val="24"/>
        </w:rPr>
        <w:t>f</w:t>
      </w:r>
      <w:r w:rsidRPr="00D80A90">
        <w:rPr>
          <w:spacing w:val="2"/>
          <w:sz w:val="24"/>
          <w:szCs w:val="24"/>
        </w:rPr>
        <w:t xml:space="preserve"> </w:t>
      </w:r>
      <w:r w:rsidRPr="00D80A90">
        <w:rPr>
          <w:sz w:val="24"/>
          <w:szCs w:val="24"/>
        </w:rPr>
        <w:t>to</w:t>
      </w:r>
      <w:r w:rsidRPr="00D80A90">
        <w:rPr>
          <w:spacing w:val="-1"/>
          <w:sz w:val="24"/>
          <w:szCs w:val="24"/>
        </w:rPr>
        <w:t>o</w:t>
      </w:r>
      <w:r w:rsidRPr="00D80A90">
        <w:rPr>
          <w:sz w:val="24"/>
          <w:szCs w:val="24"/>
        </w:rPr>
        <w:t>l</w:t>
      </w:r>
      <w:r w:rsidRPr="00D80A90">
        <w:rPr>
          <w:spacing w:val="-3"/>
          <w:sz w:val="24"/>
          <w:szCs w:val="24"/>
        </w:rPr>
        <w:t xml:space="preserve"> </w:t>
      </w:r>
      <w:r w:rsidRPr="00D80A90">
        <w:rPr>
          <w:sz w:val="24"/>
          <w:szCs w:val="24"/>
        </w:rPr>
        <w:t>ro</w:t>
      </w:r>
      <w:r w:rsidRPr="00D80A90">
        <w:rPr>
          <w:spacing w:val="-4"/>
          <w:sz w:val="24"/>
          <w:szCs w:val="24"/>
        </w:rPr>
        <w:t>o</w:t>
      </w:r>
      <w:r w:rsidRPr="00D80A90">
        <w:rPr>
          <w:sz w:val="24"/>
          <w:szCs w:val="24"/>
        </w:rPr>
        <w:t>m</w:t>
      </w:r>
      <w:r w:rsidRPr="00D80A90">
        <w:rPr>
          <w:spacing w:val="1"/>
          <w:sz w:val="24"/>
          <w:szCs w:val="24"/>
        </w:rPr>
        <w:t xml:space="preserve"> </w:t>
      </w:r>
      <w:r w:rsidRPr="00D80A90">
        <w:rPr>
          <w:spacing w:val="-3"/>
          <w:sz w:val="24"/>
          <w:szCs w:val="24"/>
        </w:rPr>
        <w:t>o</w:t>
      </w:r>
      <w:r w:rsidRPr="00D80A90">
        <w:rPr>
          <w:sz w:val="24"/>
          <w:szCs w:val="24"/>
        </w:rPr>
        <w:t>r</w:t>
      </w:r>
      <w:r w:rsidRPr="00D80A90">
        <w:rPr>
          <w:spacing w:val="1"/>
          <w:sz w:val="24"/>
          <w:szCs w:val="24"/>
        </w:rPr>
        <w:t xml:space="preserve"> </w:t>
      </w:r>
      <w:r w:rsidRPr="00D80A90">
        <w:rPr>
          <w:spacing w:val="-3"/>
          <w:sz w:val="24"/>
          <w:szCs w:val="24"/>
        </w:rPr>
        <w:t>o</w:t>
      </w:r>
      <w:r w:rsidRPr="00D80A90">
        <w:rPr>
          <w:sz w:val="24"/>
          <w:szCs w:val="24"/>
        </w:rPr>
        <w:t>t</w:t>
      </w:r>
      <w:r w:rsidRPr="00D80A90">
        <w:rPr>
          <w:spacing w:val="-3"/>
          <w:sz w:val="24"/>
          <w:szCs w:val="24"/>
        </w:rPr>
        <w:t>h</w:t>
      </w:r>
      <w:r w:rsidRPr="00D80A90">
        <w:rPr>
          <w:sz w:val="24"/>
          <w:szCs w:val="24"/>
        </w:rPr>
        <w:t>er</w:t>
      </w:r>
      <w:r w:rsidRPr="00D80A90">
        <w:rPr>
          <w:spacing w:val="-1"/>
          <w:sz w:val="24"/>
          <w:szCs w:val="24"/>
        </w:rPr>
        <w:t xml:space="preserve"> </w:t>
      </w:r>
      <w:r w:rsidRPr="00D80A90">
        <w:rPr>
          <w:sz w:val="24"/>
          <w:szCs w:val="24"/>
        </w:rPr>
        <w:t>to</w:t>
      </w:r>
      <w:r w:rsidRPr="00D80A90">
        <w:rPr>
          <w:spacing w:val="-1"/>
          <w:sz w:val="24"/>
          <w:szCs w:val="24"/>
        </w:rPr>
        <w:t>o</w:t>
      </w:r>
      <w:r w:rsidRPr="00D80A90">
        <w:rPr>
          <w:sz w:val="24"/>
          <w:szCs w:val="24"/>
        </w:rPr>
        <w:t>l</w:t>
      </w:r>
      <w:r w:rsidRPr="00D80A90">
        <w:rPr>
          <w:spacing w:val="-1"/>
          <w:sz w:val="24"/>
          <w:szCs w:val="24"/>
        </w:rPr>
        <w:t xml:space="preserve"> </w:t>
      </w:r>
      <w:r w:rsidRPr="00D80A90">
        <w:rPr>
          <w:sz w:val="24"/>
          <w:szCs w:val="24"/>
        </w:rPr>
        <w:t>st</w:t>
      </w:r>
      <w:r w:rsidRPr="00D80A90">
        <w:rPr>
          <w:spacing w:val="-3"/>
          <w:sz w:val="24"/>
          <w:szCs w:val="24"/>
        </w:rPr>
        <w:t>o</w:t>
      </w:r>
      <w:r w:rsidRPr="00D80A90">
        <w:rPr>
          <w:sz w:val="24"/>
          <w:szCs w:val="24"/>
        </w:rPr>
        <w:t>r</w:t>
      </w:r>
      <w:r w:rsidRPr="00D80A90">
        <w:rPr>
          <w:spacing w:val="-3"/>
          <w:sz w:val="24"/>
          <w:szCs w:val="24"/>
        </w:rPr>
        <w:t>a</w:t>
      </w:r>
      <w:r w:rsidRPr="00D80A90">
        <w:rPr>
          <w:spacing w:val="1"/>
          <w:sz w:val="24"/>
          <w:szCs w:val="24"/>
        </w:rPr>
        <w:t>g</w:t>
      </w:r>
      <w:r w:rsidRPr="00D80A90">
        <w:rPr>
          <w:sz w:val="24"/>
          <w:szCs w:val="24"/>
        </w:rPr>
        <w:t>e</w:t>
      </w:r>
      <w:r w:rsidRPr="00D80A90">
        <w:rPr>
          <w:spacing w:val="-2"/>
          <w:sz w:val="24"/>
          <w:szCs w:val="24"/>
        </w:rPr>
        <w:t xml:space="preserve"> </w:t>
      </w:r>
      <w:r w:rsidRPr="00D80A90">
        <w:rPr>
          <w:sz w:val="24"/>
          <w:szCs w:val="24"/>
        </w:rPr>
        <w:t>to</w:t>
      </w:r>
      <w:r w:rsidRPr="00D80A90">
        <w:rPr>
          <w:spacing w:val="-4"/>
          <w:sz w:val="24"/>
          <w:szCs w:val="24"/>
        </w:rPr>
        <w:t xml:space="preserve"> </w:t>
      </w:r>
      <w:r w:rsidRPr="00D80A90">
        <w:rPr>
          <w:spacing w:val="1"/>
          <w:sz w:val="24"/>
          <w:szCs w:val="24"/>
        </w:rPr>
        <w:t>q</w:t>
      </w:r>
      <w:r w:rsidRPr="00D80A90">
        <w:rPr>
          <w:sz w:val="24"/>
          <w:szCs w:val="24"/>
        </w:rPr>
        <w:t>u</w:t>
      </w:r>
      <w:r w:rsidRPr="00D80A90">
        <w:rPr>
          <w:spacing w:val="-2"/>
          <w:sz w:val="24"/>
          <w:szCs w:val="24"/>
        </w:rPr>
        <w:t>i</w:t>
      </w:r>
      <w:r w:rsidRPr="00D80A90">
        <w:rPr>
          <w:spacing w:val="-3"/>
          <w:sz w:val="24"/>
          <w:szCs w:val="24"/>
        </w:rPr>
        <w:t>c</w:t>
      </w:r>
      <w:r w:rsidRPr="00D80A90">
        <w:rPr>
          <w:spacing w:val="2"/>
          <w:sz w:val="24"/>
          <w:szCs w:val="24"/>
        </w:rPr>
        <w:t>k</w:t>
      </w:r>
      <w:r w:rsidRPr="00D80A90">
        <w:rPr>
          <w:spacing w:val="-2"/>
          <w:sz w:val="24"/>
          <w:szCs w:val="24"/>
        </w:rPr>
        <w:t>l</w:t>
      </w:r>
      <w:r w:rsidRPr="00D80A90">
        <w:rPr>
          <w:sz w:val="24"/>
          <w:szCs w:val="24"/>
        </w:rPr>
        <w:t>y</w:t>
      </w:r>
      <w:r w:rsidRPr="00D80A90">
        <w:rPr>
          <w:spacing w:val="-2"/>
          <w:sz w:val="24"/>
          <w:szCs w:val="24"/>
        </w:rPr>
        <w:t xml:space="preserve"> i</w:t>
      </w:r>
      <w:r w:rsidRPr="00D80A90">
        <w:rPr>
          <w:sz w:val="24"/>
          <w:szCs w:val="24"/>
        </w:rPr>
        <w:t>d</w:t>
      </w:r>
      <w:r w:rsidRPr="00D80A90">
        <w:rPr>
          <w:spacing w:val="-1"/>
          <w:sz w:val="24"/>
          <w:szCs w:val="24"/>
        </w:rPr>
        <w:t>e</w:t>
      </w:r>
      <w:r w:rsidRPr="00D80A90">
        <w:rPr>
          <w:sz w:val="24"/>
          <w:szCs w:val="24"/>
        </w:rPr>
        <w:t>nti</w:t>
      </w:r>
      <w:r w:rsidRPr="00D80A90">
        <w:rPr>
          <w:spacing w:val="2"/>
          <w:sz w:val="24"/>
          <w:szCs w:val="24"/>
        </w:rPr>
        <w:t>f</w:t>
      </w:r>
      <w:r w:rsidRPr="00D80A90">
        <w:rPr>
          <w:sz w:val="24"/>
          <w:szCs w:val="24"/>
        </w:rPr>
        <w:t>y m</w:t>
      </w:r>
      <w:r w:rsidRPr="00D80A90">
        <w:rPr>
          <w:spacing w:val="-2"/>
          <w:sz w:val="24"/>
          <w:szCs w:val="24"/>
        </w:rPr>
        <w:t>i</w:t>
      </w:r>
      <w:r w:rsidRPr="00D80A90">
        <w:rPr>
          <w:sz w:val="24"/>
          <w:szCs w:val="24"/>
        </w:rPr>
        <w:t>ss</w:t>
      </w:r>
      <w:r w:rsidRPr="00D80A90">
        <w:rPr>
          <w:spacing w:val="-2"/>
          <w:sz w:val="24"/>
          <w:szCs w:val="24"/>
        </w:rPr>
        <w:t>i</w:t>
      </w:r>
      <w:r w:rsidRPr="00D80A90">
        <w:rPr>
          <w:sz w:val="24"/>
          <w:szCs w:val="24"/>
        </w:rPr>
        <w:t>ng to</w:t>
      </w:r>
      <w:r w:rsidRPr="00D80A90">
        <w:rPr>
          <w:spacing w:val="-1"/>
          <w:sz w:val="24"/>
          <w:szCs w:val="24"/>
        </w:rPr>
        <w:t>o</w:t>
      </w:r>
      <w:r w:rsidRPr="00D80A90">
        <w:rPr>
          <w:spacing w:val="-2"/>
          <w:sz w:val="24"/>
          <w:szCs w:val="24"/>
        </w:rPr>
        <w:t>l</w:t>
      </w:r>
      <w:r w:rsidRPr="00D80A90">
        <w:rPr>
          <w:spacing w:val="-3"/>
          <w:sz w:val="24"/>
          <w:szCs w:val="24"/>
        </w:rPr>
        <w:t>s</w:t>
      </w:r>
      <w:r w:rsidRPr="00D80A90">
        <w:rPr>
          <w:sz w:val="24"/>
          <w:szCs w:val="24"/>
        </w:rPr>
        <w:t>)</w:t>
      </w:r>
    </w:p>
    <w:p w14:paraId="6255F21F" w14:textId="77777777" w:rsidR="006516F5" w:rsidRPr="00D80A90" w:rsidRDefault="006516F5" w:rsidP="00D80A90">
      <w:pPr>
        <w:ind w:left="720" w:hanging="360"/>
        <w:rPr>
          <w:szCs w:val="24"/>
        </w:rPr>
      </w:pPr>
    </w:p>
    <w:p w14:paraId="16368953" w14:textId="77777777" w:rsidR="006516F5" w:rsidRPr="00D80A90" w:rsidRDefault="006516F5" w:rsidP="007A1464">
      <w:pPr>
        <w:pStyle w:val="ListParagraph"/>
        <w:numPr>
          <w:ilvl w:val="0"/>
          <w:numId w:val="68"/>
        </w:numPr>
        <w:ind w:left="720"/>
        <w:rPr>
          <w:sz w:val="24"/>
          <w:szCs w:val="24"/>
        </w:rPr>
      </w:pPr>
      <w:r w:rsidRPr="00D80A90">
        <w:rPr>
          <w:spacing w:val="-1"/>
          <w:sz w:val="24"/>
          <w:szCs w:val="24"/>
        </w:rPr>
        <w:t>S</w:t>
      </w:r>
      <w:r w:rsidRPr="00D80A90">
        <w:rPr>
          <w:spacing w:val="-2"/>
          <w:sz w:val="24"/>
          <w:szCs w:val="24"/>
        </w:rPr>
        <w:t>i</w:t>
      </w:r>
      <w:r w:rsidRPr="00D80A90">
        <w:rPr>
          <w:spacing w:val="1"/>
          <w:sz w:val="24"/>
          <w:szCs w:val="24"/>
        </w:rPr>
        <w:t>g</w:t>
      </w:r>
      <w:r w:rsidRPr="00D80A90">
        <w:rPr>
          <w:spacing w:val="-1"/>
          <w:sz w:val="24"/>
          <w:szCs w:val="24"/>
        </w:rPr>
        <w:t>n</w:t>
      </w:r>
      <w:r w:rsidRPr="00D80A90">
        <w:rPr>
          <w:sz w:val="24"/>
          <w:szCs w:val="24"/>
        </w:rPr>
        <w:t>-o</w:t>
      </w:r>
      <w:r w:rsidRPr="00D80A90">
        <w:rPr>
          <w:spacing w:val="-4"/>
          <w:sz w:val="24"/>
          <w:szCs w:val="24"/>
        </w:rPr>
        <w:t>u</w:t>
      </w:r>
      <w:r w:rsidRPr="00D80A90">
        <w:rPr>
          <w:sz w:val="24"/>
          <w:szCs w:val="24"/>
        </w:rPr>
        <w:t>t</w:t>
      </w:r>
      <w:r w:rsidRPr="00D80A90">
        <w:rPr>
          <w:spacing w:val="2"/>
          <w:sz w:val="24"/>
          <w:szCs w:val="24"/>
        </w:rPr>
        <w:t xml:space="preserve"> </w:t>
      </w:r>
      <w:r w:rsidRPr="00D80A90">
        <w:rPr>
          <w:sz w:val="24"/>
          <w:szCs w:val="24"/>
        </w:rPr>
        <w:t>sh</w:t>
      </w:r>
      <w:r w:rsidRPr="00D80A90">
        <w:rPr>
          <w:spacing w:val="-1"/>
          <w:sz w:val="24"/>
          <w:szCs w:val="24"/>
        </w:rPr>
        <w:t>e</w:t>
      </w:r>
      <w:r w:rsidRPr="00D80A90">
        <w:rPr>
          <w:spacing w:val="-3"/>
          <w:sz w:val="24"/>
          <w:szCs w:val="24"/>
        </w:rPr>
        <w:t>e</w:t>
      </w:r>
      <w:r w:rsidRPr="00D80A90">
        <w:rPr>
          <w:sz w:val="24"/>
          <w:szCs w:val="24"/>
        </w:rPr>
        <w:t>t</w:t>
      </w:r>
      <w:r w:rsidRPr="00D80A90">
        <w:rPr>
          <w:spacing w:val="-3"/>
          <w:sz w:val="24"/>
          <w:szCs w:val="24"/>
        </w:rPr>
        <w:t>s</w:t>
      </w:r>
      <w:r w:rsidRPr="00D80A90">
        <w:rPr>
          <w:sz w:val="24"/>
          <w:szCs w:val="24"/>
        </w:rPr>
        <w:t>,</w:t>
      </w:r>
      <w:r w:rsidRPr="00D80A90">
        <w:rPr>
          <w:spacing w:val="2"/>
          <w:sz w:val="24"/>
          <w:szCs w:val="24"/>
        </w:rPr>
        <w:t xml:space="preserve"> </w:t>
      </w:r>
      <w:r w:rsidRPr="00D80A90">
        <w:rPr>
          <w:sz w:val="24"/>
          <w:szCs w:val="24"/>
        </w:rPr>
        <w:t>h</w:t>
      </w:r>
      <w:r w:rsidRPr="00D80A90">
        <w:rPr>
          <w:spacing w:val="-1"/>
          <w:sz w:val="24"/>
          <w:szCs w:val="24"/>
        </w:rPr>
        <w:t>a</w:t>
      </w:r>
      <w:r w:rsidRPr="00D80A90">
        <w:rPr>
          <w:spacing w:val="-2"/>
          <w:sz w:val="24"/>
          <w:szCs w:val="24"/>
        </w:rPr>
        <w:t>l</w:t>
      </w:r>
      <w:r w:rsidRPr="00D80A90">
        <w:rPr>
          <w:sz w:val="24"/>
          <w:szCs w:val="24"/>
        </w:rPr>
        <w:t>l</w:t>
      </w:r>
      <w:r w:rsidRPr="00D80A90">
        <w:rPr>
          <w:spacing w:val="-1"/>
          <w:sz w:val="24"/>
          <w:szCs w:val="24"/>
        </w:rPr>
        <w:t xml:space="preserve"> </w:t>
      </w:r>
      <w:r w:rsidRPr="00D80A90">
        <w:rPr>
          <w:sz w:val="24"/>
          <w:szCs w:val="24"/>
        </w:rPr>
        <w:t>p</w:t>
      </w:r>
      <w:r w:rsidRPr="00D80A90">
        <w:rPr>
          <w:spacing w:val="-1"/>
          <w:sz w:val="24"/>
          <w:szCs w:val="24"/>
        </w:rPr>
        <w:t>a</w:t>
      </w:r>
      <w:r w:rsidRPr="00D80A90">
        <w:rPr>
          <w:spacing w:val="-3"/>
          <w:sz w:val="24"/>
          <w:szCs w:val="24"/>
        </w:rPr>
        <w:t>s</w:t>
      </w:r>
      <w:r w:rsidRPr="00D80A90">
        <w:rPr>
          <w:sz w:val="24"/>
          <w:szCs w:val="24"/>
        </w:rPr>
        <w:t>ses</w:t>
      </w:r>
      <w:r w:rsidR="00567FA7" w:rsidRPr="00D80A90">
        <w:rPr>
          <w:sz w:val="24"/>
          <w:szCs w:val="24"/>
        </w:rPr>
        <w:t>,</w:t>
      </w:r>
      <w:r w:rsidRPr="00D80A90">
        <w:rPr>
          <w:sz w:val="24"/>
          <w:szCs w:val="24"/>
        </w:rPr>
        <w:t xml:space="preserve"> and a</w:t>
      </w:r>
      <w:r w:rsidRPr="00D80A90">
        <w:rPr>
          <w:spacing w:val="-3"/>
          <w:sz w:val="24"/>
          <w:szCs w:val="24"/>
        </w:rPr>
        <w:t>b</w:t>
      </w:r>
      <w:r w:rsidRPr="00D80A90">
        <w:rPr>
          <w:sz w:val="24"/>
          <w:szCs w:val="24"/>
        </w:rPr>
        <w:t>se</w:t>
      </w:r>
      <w:r w:rsidRPr="00D80A90">
        <w:rPr>
          <w:spacing w:val="-1"/>
          <w:sz w:val="24"/>
          <w:szCs w:val="24"/>
        </w:rPr>
        <w:t>n</w:t>
      </w:r>
      <w:r w:rsidRPr="00D80A90">
        <w:rPr>
          <w:sz w:val="24"/>
          <w:szCs w:val="24"/>
        </w:rPr>
        <w:t>tee</w:t>
      </w:r>
      <w:r w:rsidRPr="00D80A90">
        <w:rPr>
          <w:spacing w:val="-3"/>
          <w:sz w:val="24"/>
          <w:szCs w:val="24"/>
        </w:rPr>
        <w:t xml:space="preserve"> </w:t>
      </w:r>
      <w:r w:rsidRPr="00D80A90">
        <w:rPr>
          <w:spacing w:val="3"/>
          <w:sz w:val="24"/>
          <w:szCs w:val="24"/>
        </w:rPr>
        <w:t>f</w:t>
      </w:r>
      <w:r w:rsidRPr="00D80A90">
        <w:rPr>
          <w:spacing w:val="-3"/>
          <w:sz w:val="24"/>
          <w:szCs w:val="24"/>
        </w:rPr>
        <w:t>o</w:t>
      </w:r>
      <w:r w:rsidRPr="00D80A90">
        <w:rPr>
          <w:sz w:val="24"/>
          <w:szCs w:val="24"/>
        </w:rPr>
        <w:t>r</w:t>
      </w:r>
      <w:r w:rsidRPr="00D80A90">
        <w:rPr>
          <w:spacing w:val="-2"/>
          <w:sz w:val="24"/>
          <w:szCs w:val="24"/>
        </w:rPr>
        <w:t>m</w:t>
      </w:r>
      <w:r w:rsidRPr="00D80A90">
        <w:rPr>
          <w:sz w:val="24"/>
          <w:szCs w:val="24"/>
        </w:rPr>
        <w:t>s</w:t>
      </w:r>
      <w:r w:rsidRPr="00D80A90">
        <w:rPr>
          <w:spacing w:val="-2"/>
          <w:sz w:val="24"/>
          <w:szCs w:val="24"/>
        </w:rPr>
        <w:t xml:space="preserve"> </w:t>
      </w:r>
      <w:r w:rsidRPr="00D80A90">
        <w:rPr>
          <w:sz w:val="24"/>
          <w:szCs w:val="24"/>
        </w:rPr>
        <w:t>at</w:t>
      </w:r>
      <w:r w:rsidRPr="00D80A90">
        <w:rPr>
          <w:spacing w:val="-1"/>
          <w:sz w:val="24"/>
          <w:szCs w:val="24"/>
        </w:rPr>
        <w:t xml:space="preserve"> </w:t>
      </w:r>
      <w:r w:rsidRPr="00D80A90">
        <w:rPr>
          <w:sz w:val="24"/>
          <w:szCs w:val="24"/>
        </w:rPr>
        <w:t>the</w:t>
      </w:r>
    </w:p>
    <w:p w14:paraId="453EE482" w14:textId="77777777" w:rsidR="006516F5" w:rsidRPr="00D80A90" w:rsidRDefault="006516F5" w:rsidP="00D80A90">
      <w:pPr>
        <w:ind w:left="720" w:hanging="360"/>
        <w:rPr>
          <w:szCs w:val="24"/>
        </w:rPr>
      </w:pPr>
    </w:p>
    <w:p w14:paraId="18D12147" w14:textId="77777777" w:rsidR="006516F5" w:rsidRPr="00D80A90" w:rsidRDefault="006516F5" w:rsidP="007A1464">
      <w:pPr>
        <w:pStyle w:val="ListParagraph"/>
        <w:numPr>
          <w:ilvl w:val="0"/>
          <w:numId w:val="68"/>
        </w:numPr>
        <w:ind w:left="720"/>
        <w:rPr>
          <w:sz w:val="24"/>
          <w:szCs w:val="24"/>
        </w:rPr>
      </w:pPr>
      <w:r w:rsidRPr="00D80A90">
        <w:rPr>
          <w:spacing w:val="-1"/>
          <w:sz w:val="24"/>
          <w:szCs w:val="24"/>
        </w:rPr>
        <w:t>A</w:t>
      </w:r>
      <w:r w:rsidRPr="00D80A90">
        <w:rPr>
          <w:spacing w:val="1"/>
          <w:sz w:val="24"/>
          <w:szCs w:val="24"/>
        </w:rPr>
        <w:t>l</w:t>
      </w:r>
      <w:r w:rsidRPr="00D80A90">
        <w:rPr>
          <w:spacing w:val="-4"/>
          <w:sz w:val="24"/>
          <w:szCs w:val="24"/>
        </w:rPr>
        <w:t>w</w:t>
      </w:r>
      <w:r w:rsidRPr="00D80A90">
        <w:rPr>
          <w:spacing w:val="1"/>
          <w:sz w:val="24"/>
          <w:szCs w:val="24"/>
        </w:rPr>
        <w:t>a</w:t>
      </w:r>
      <w:r w:rsidRPr="00D80A90">
        <w:rPr>
          <w:spacing w:val="-3"/>
          <w:sz w:val="24"/>
          <w:szCs w:val="24"/>
        </w:rPr>
        <w:t>y</w:t>
      </w:r>
      <w:r w:rsidRPr="00D80A90">
        <w:rPr>
          <w:sz w:val="24"/>
          <w:szCs w:val="24"/>
        </w:rPr>
        <w:t>s</w:t>
      </w:r>
      <w:r w:rsidRPr="00D80A90">
        <w:rPr>
          <w:spacing w:val="1"/>
          <w:sz w:val="24"/>
          <w:szCs w:val="24"/>
        </w:rPr>
        <w:t xml:space="preserve"> </w:t>
      </w:r>
      <w:r w:rsidRPr="00D80A90">
        <w:rPr>
          <w:sz w:val="24"/>
          <w:szCs w:val="24"/>
        </w:rPr>
        <w:t>h</w:t>
      </w:r>
      <w:r w:rsidRPr="00D80A90">
        <w:rPr>
          <w:spacing w:val="-1"/>
          <w:sz w:val="24"/>
          <w:szCs w:val="24"/>
        </w:rPr>
        <w:t>a</w:t>
      </w:r>
      <w:r w:rsidRPr="00D80A90">
        <w:rPr>
          <w:spacing w:val="-3"/>
          <w:sz w:val="24"/>
          <w:szCs w:val="24"/>
        </w:rPr>
        <w:t>v</w:t>
      </w:r>
      <w:r w:rsidRPr="00D80A90">
        <w:rPr>
          <w:sz w:val="24"/>
          <w:szCs w:val="24"/>
        </w:rPr>
        <w:t>e se</w:t>
      </w:r>
      <w:r w:rsidRPr="00D80A90">
        <w:rPr>
          <w:spacing w:val="-3"/>
          <w:sz w:val="24"/>
          <w:szCs w:val="24"/>
        </w:rPr>
        <w:t>v</w:t>
      </w:r>
      <w:r w:rsidRPr="00D80A90">
        <w:rPr>
          <w:sz w:val="24"/>
          <w:szCs w:val="24"/>
        </w:rPr>
        <w:t xml:space="preserve">eral </w:t>
      </w:r>
      <w:r w:rsidRPr="00D80A90">
        <w:rPr>
          <w:spacing w:val="2"/>
          <w:sz w:val="24"/>
          <w:szCs w:val="24"/>
        </w:rPr>
        <w:t>O</w:t>
      </w:r>
      <w:r w:rsidRPr="00D80A90">
        <w:rPr>
          <w:spacing w:val="-1"/>
          <w:sz w:val="24"/>
          <w:szCs w:val="24"/>
        </w:rPr>
        <w:t>S</w:t>
      </w:r>
      <w:r w:rsidRPr="00D80A90">
        <w:rPr>
          <w:sz w:val="24"/>
          <w:szCs w:val="24"/>
        </w:rPr>
        <w:t>S (o</w:t>
      </w:r>
      <w:r w:rsidRPr="00D80A90">
        <w:rPr>
          <w:spacing w:val="-1"/>
          <w:sz w:val="24"/>
          <w:szCs w:val="24"/>
        </w:rPr>
        <w:t>u</w:t>
      </w:r>
      <w:r w:rsidRPr="00D80A90">
        <w:rPr>
          <w:sz w:val="24"/>
          <w:szCs w:val="24"/>
        </w:rPr>
        <w:t>t</w:t>
      </w:r>
      <w:r w:rsidRPr="00D80A90">
        <w:rPr>
          <w:spacing w:val="-1"/>
          <w:sz w:val="24"/>
          <w:szCs w:val="24"/>
        </w:rPr>
        <w:t xml:space="preserve"> </w:t>
      </w:r>
      <w:r w:rsidRPr="00D80A90">
        <w:rPr>
          <w:spacing w:val="-3"/>
          <w:sz w:val="24"/>
          <w:szCs w:val="24"/>
        </w:rPr>
        <w:t>o</w:t>
      </w:r>
      <w:r w:rsidRPr="00D80A90">
        <w:rPr>
          <w:sz w:val="24"/>
          <w:szCs w:val="24"/>
        </w:rPr>
        <w:t>f</w:t>
      </w:r>
      <w:r w:rsidRPr="00D80A90">
        <w:rPr>
          <w:spacing w:val="2"/>
          <w:sz w:val="24"/>
          <w:szCs w:val="24"/>
        </w:rPr>
        <w:t xml:space="preserve"> </w:t>
      </w:r>
      <w:r w:rsidRPr="00D80A90">
        <w:rPr>
          <w:sz w:val="24"/>
          <w:szCs w:val="24"/>
        </w:rPr>
        <w:t>sch</w:t>
      </w:r>
      <w:r w:rsidRPr="00D80A90">
        <w:rPr>
          <w:spacing w:val="-1"/>
          <w:sz w:val="24"/>
          <w:szCs w:val="24"/>
        </w:rPr>
        <w:t>o</w:t>
      </w:r>
      <w:r w:rsidRPr="00D80A90">
        <w:rPr>
          <w:sz w:val="24"/>
          <w:szCs w:val="24"/>
        </w:rPr>
        <w:t>o</w:t>
      </w:r>
      <w:r w:rsidRPr="00D80A90">
        <w:rPr>
          <w:spacing w:val="-2"/>
          <w:sz w:val="24"/>
          <w:szCs w:val="24"/>
        </w:rPr>
        <w:t>l</w:t>
      </w:r>
      <w:r w:rsidRPr="00D80A90">
        <w:rPr>
          <w:sz w:val="24"/>
          <w:szCs w:val="24"/>
        </w:rPr>
        <w:t>)</w:t>
      </w:r>
      <w:r w:rsidRPr="00D80A90">
        <w:rPr>
          <w:spacing w:val="-1"/>
          <w:sz w:val="24"/>
          <w:szCs w:val="24"/>
        </w:rPr>
        <w:t xml:space="preserve"> </w:t>
      </w:r>
      <w:r w:rsidRPr="00D80A90">
        <w:rPr>
          <w:spacing w:val="-3"/>
          <w:sz w:val="24"/>
          <w:szCs w:val="24"/>
        </w:rPr>
        <w:t xml:space="preserve">or extended absence </w:t>
      </w:r>
      <w:r w:rsidRPr="00D80A90">
        <w:rPr>
          <w:sz w:val="24"/>
          <w:szCs w:val="24"/>
        </w:rPr>
        <w:t>p</w:t>
      </w:r>
      <w:r w:rsidRPr="00D80A90">
        <w:rPr>
          <w:spacing w:val="-4"/>
          <w:sz w:val="24"/>
          <w:szCs w:val="24"/>
        </w:rPr>
        <w:t>a</w:t>
      </w:r>
      <w:r w:rsidRPr="00D80A90">
        <w:rPr>
          <w:sz w:val="24"/>
          <w:szCs w:val="24"/>
        </w:rPr>
        <w:t>c</w:t>
      </w:r>
      <w:r w:rsidRPr="00D80A90">
        <w:rPr>
          <w:spacing w:val="2"/>
          <w:sz w:val="24"/>
          <w:szCs w:val="24"/>
        </w:rPr>
        <w:t>k</w:t>
      </w:r>
      <w:r w:rsidRPr="00D80A90">
        <w:rPr>
          <w:spacing w:val="-3"/>
          <w:sz w:val="24"/>
          <w:szCs w:val="24"/>
        </w:rPr>
        <w:t>e</w:t>
      </w:r>
      <w:r w:rsidRPr="00D80A90">
        <w:rPr>
          <w:sz w:val="24"/>
          <w:szCs w:val="24"/>
        </w:rPr>
        <w:t>ts</w:t>
      </w:r>
      <w:r w:rsidRPr="00D80A90">
        <w:rPr>
          <w:spacing w:val="-2"/>
          <w:sz w:val="24"/>
          <w:szCs w:val="24"/>
        </w:rPr>
        <w:t xml:space="preserve"> </w:t>
      </w:r>
      <w:r w:rsidRPr="00D80A90">
        <w:rPr>
          <w:sz w:val="24"/>
          <w:szCs w:val="24"/>
        </w:rPr>
        <w:t>re</w:t>
      </w:r>
      <w:r w:rsidRPr="00D80A90">
        <w:rPr>
          <w:spacing w:val="-1"/>
          <w:sz w:val="24"/>
          <w:szCs w:val="24"/>
        </w:rPr>
        <w:t>a</w:t>
      </w:r>
      <w:r w:rsidRPr="00D80A90">
        <w:rPr>
          <w:sz w:val="24"/>
          <w:szCs w:val="24"/>
        </w:rPr>
        <w:t>dy to provide upon request</w:t>
      </w:r>
    </w:p>
    <w:p w14:paraId="29F6504D" w14:textId="77777777" w:rsidR="006516F5" w:rsidRPr="00D80A90" w:rsidRDefault="006516F5" w:rsidP="00D80A90">
      <w:pPr>
        <w:ind w:left="720" w:hanging="360"/>
        <w:rPr>
          <w:szCs w:val="24"/>
        </w:rPr>
      </w:pPr>
    </w:p>
    <w:p w14:paraId="69735397" w14:textId="77777777" w:rsidR="006516F5" w:rsidRPr="00D80A90" w:rsidRDefault="006516F5" w:rsidP="007A1464">
      <w:pPr>
        <w:pStyle w:val="ListParagraph"/>
        <w:numPr>
          <w:ilvl w:val="0"/>
          <w:numId w:val="68"/>
        </w:numPr>
        <w:ind w:left="720"/>
        <w:rPr>
          <w:sz w:val="24"/>
          <w:szCs w:val="24"/>
        </w:rPr>
      </w:pPr>
      <w:r w:rsidRPr="00D80A90">
        <w:rPr>
          <w:spacing w:val="-2"/>
          <w:sz w:val="24"/>
          <w:szCs w:val="24"/>
        </w:rPr>
        <w:t>C</w:t>
      </w:r>
      <w:r w:rsidRPr="00D80A90">
        <w:rPr>
          <w:sz w:val="24"/>
          <w:szCs w:val="24"/>
        </w:rPr>
        <w:t>omp</w:t>
      </w:r>
      <w:r w:rsidRPr="00D80A90">
        <w:rPr>
          <w:spacing w:val="-1"/>
          <w:sz w:val="24"/>
          <w:szCs w:val="24"/>
        </w:rPr>
        <w:t>l</w:t>
      </w:r>
      <w:r w:rsidRPr="00D80A90">
        <w:rPr>
          <w:sz w:val="24"/>
          <w:szCs w:val="24"/>
        </w:rPr>
        <w:t>eted a</w:t>
      </w:r>
      <w:r w:rsidRPr="00D80A90">
        <w:rPr>
          <w:spacing w:val="-3"/>
          <w:sz w:val="24"/>
          <w:szCs w:val="24"/>
        </w:rPr>
        <w:t>s</w:t>
      </w:r>
      <w:r w:rsidRPr="00D80A90">
        <w:rPr>
          <w:sz w:val="24"/>
          <w:szCs w:val="24"/>
        </w:rPr>
        <w:t>s</w:t>
      </w:r>
      <w:r w:rsidRPr="00D80A90">
        <w:rPr>
          <w:spacing w:val="-2"/>
          <w:sz w:val="24"/>
          <w:szCs w:val="24"/>
        </w:rPr>
        <w:t>i</w:t>
      </w:r>
      <w:r w:rsidRPr="00D80A90">
        <w:rPr>
          <w:spacing w:val="1"/>
          <w:sz w:val="24"/>
          <w:szCs w:val="24"/>
        </w:rPr>
        <w:t>g</w:t>
      </w:r>
      <w:r w:rsidRPr="00D80A90">
        <w:rPr>
          <w:spacing w:val="-3"/>
          <w:sz w:val="24"/>
          <w:szCs w:val="24"/>
        </w:rPr>
        <w:t>n</w:t>
      </w:r>
      <w:r w:rsidRPr="00D80A90">
        <w:rPr>
          <w:sz w:val="24"/>
          <w:szCs w:val="24"/>
        </w:rPr>
        <w:t>me</w:t>
      </w:r>
      <w:r w:rsidRPr="00D80A90">
        <w:rPr>
          <w:spacing w:val="-1"/>
          <w:sz w:val="24"/>
          <w:szCs w:val="24"/>
        </w:rPr>
        <w:t>n</w:t>
      </w:r>
      <w:r w:rsidRPr="00D80A90">
        <w:rPr>
          <w:spacing w:val="-2"/>
          <w:sz w:val="24"/>
          <w:szCs w:val="24"/>
        </w:rPr>
        <w:t>t</w:t>
      </w:r>
      <w:r w:rsidRPr="00D80A90">
        <w:rPr>
          <w:sz w:val="24"/>
          <w:szCs w:val="24"/>
        </w:rPr>
        <w:t>,</w:t>
      </w:r>
      <w:r w:rsidRPr="00D80A90">
        <w:rPr>
          <w:spacing w:val="-1"/>
          <w:sz w:val="24"/>
          <w:szCs w:val="24"/>
        </w:rPr>
        <w:t xml:space="preserve"> </w:t>
      </w:r>
      <w:r w:rsidRPr="00D80A90">
        <w:rPr>
          <w:sz w:val="24"/>
          <w:szCs w:val="24"/>
        </w:rPr>
        <w:t>ch</w:t>
      </w:r>
      <w:r w:rsidRPr="00D80A90">
        <w:rPr>
          <w:spacing w:val="-1"/>
          <w:sz w:val="24"/>
          <w:szCs w:val="24"/>
        </w:rPr>
        <w:t>a</w:t>
      </w:r>
      <w:r w:rsidRPr="00D80A90">
        <w:rPr>
          <w:sz w:val="24"/>
          <w:szCs w:val="24"/>
        </w:rPr>
        <w:t>pte</w:t>
      </w:r>
      <w:r w:rsidRPr="00D80A90">
        <w:rPr>
          <w:spacing w:val="-2"/>
          <w:sz w:val="24"/>
          <w:szCs w:val="24"/>
        </w:rPr>
        <w:t>r</w:t>
      </w:r>
      <w:r w:rsidRPr="00D80A90">
        <w:rPr>
          <w:sz w:val="24"/>
          <w:szCs w:val="24"/>
        </w:rPr>
        <w:t>,</w:t>
      </w:r>
      <w:r w:rsidRPr="00D80A90">
        <w:rPr>
          <w:spacing w:val="2"/>
          <w:sz w:val="24"/>
          <w:szCs w:val="24"/>
        </w:rPr>
        <w:t xml:space="preserve"> </w:t>
      </w:r>
      <w:r w:rsidRPr="00D80A90">
        <w:rPr>
          <w:sz w:val="24"/>
          <w:szCs w:val="24"/>
        </w:rPr>
        <w:t>h</w:t>
      </w:r>
      <w:r w:rsidRPr="00D80A90">
        <w:rPr>
          <w:spacing w:val="-4"/>
          <w:sz w:val="24"/>
          <w:szCs w:val="24"/>
        </w:rPr>
        <w:t>o</w:t>
      </w:r>
      <w:r w:rsidRPr="00D80A90">
        <w:rPr>
          <w:sz w:val="24"/>
          <w:szCs w:val="24"/>
        </w:rPr>
        <w:t>me</w:t>
      </w:r>
      <w:r w:rsidRPr="00D80A90">
        <w:rPr>
          <w:spacing w:val="-4"/>
          <w:sz w:val="24"/>
          <w:szCs w:val="24"/>
        </w:rPr>
        <w:t>w</w:t>
      </w:r>
      <w:r w:rsidRPr="00D80A90">
        <w:rPr>
          <w:sz w:val="24"/>
          <w:szCs w:val="24"/>
        </w:rPr>
        <w:t>ork,</w:t>
      </w:r>
      <w:r w:rsidRPr="00D80A90">
        <w:rPr>
          <w:spacing w:val="2"/>
          <w:sz w:val="24"/>
          <w:szCs w:val="24"/>
        </w:rPr>
        <w:t xml:space="preserve"> </w:t>
      </w:r>
      <w:r w:rsidRPr="00D80A90">
        <w:rPr>
          <w:spacing w:val="-3"/>
          <w:sz w:val="24"/>
          <w:szCs w:val="24"/>
        </w:rPr>
        <w:t>e</w:t>
      </w:r>
      <w:r w:rsidRPr="00D80A90">
        <w:rPr>
          <w:sz w:val="24"/>
          <w:szCs w:val="24"/>
        </w:rPr>
        <w:t>t</w:t>
      </w:r>
      <w:r w:rsidRPr="00D80A90">
        <w:rPr>
          <w:spacing w:val="-3"/>
          <w:sz w:val="24"/>
          <w:szCs w:val="24"/>
        </w:rPr>
        <w:t>c</w:t>
      </w:r>
      <w:r w:rsidRPr="00D80A90">
        <w:rPr>
          <w:sz w:val="24"/>
          <w:szCs w:val="24"/>
        </w:rPr>
        <w:t>.</w:t>
      </w:r>
      <w:r w:rsidRPr="00D80A90">
        <w:rPr>
          <w:spacing w:val="-1"/>
          <w:sz w:val="24"/>
          <w:szCs w:val="24"/>
        </w:rPr>
        <w:t xml:space="preserve"> </w:t>
      </w:r>
      <w:r w:rsidRPr="00D80A90">
        <w:rPr>
          <w:sz w:val="24"/>
          <w:szCs w:val="24"/>
        </w:rPr>
        <w:t>ch</w:t>
      </w:r>
      <w:r w:rsidRPr="00D80A90">
        <w:rPr>
          <w:spacing w:val="-1"/>
          <w:sz w:val="24"/>
          <w:szCs w:val="24"/>
        </w:rPr>
        <w:t>e</w:t>
      </w:r>
      <w:r w:rsidRPr="00D80A90">
        <w:rPr>
          <w:spacing w:val="-3"/>
          <w:sz w:val="24"/>
          <w:szCs w:val="24"/>
        </w:rPr>
        <w:t>c</w:t>
      </w:r>
      <w:r w:rsidRPr="00D80A90">
        <w:rPr>
          <w:sz w:val="24"/>
          <w:szCs w:val="24"/>
        </w:rPr>
        <w:t>k</w:t>
      </w:r>
      <w:r w:rsidRPr="00D80A90">
        <w:rPr>
          <w:spacing w:val="3"/>
          <w:sz w:val="24"/>
          <w:szCs w:val="24"/>
        </w:rPr>
        <w:t xml:space="preserve"> </w:t>
      </w:r>
      <w:r w:rsidRPr="00D80A90">
        <w:rPr>
          <w:spacing w:val="-3"/>
          <w:sz w:val="24"/>
          <w:szCs w:val="24"/>
        </w:rPr>
        <w:t>o</w:t>
      </w:r>
      <w:r w:rsidRPr="00D80A90">
        <w:rPr>
          <w:sz w:val="24"/>
          <w:szCs w:val="24"/>
        </w:rPr>
        <w:t>ff</w:t>
      </w:r>
      <w:r w:rsidRPr="00D80A90">
        <w:rPr>
          <w:spacing w:val="2"/>
          <w:sz w:val="24"/>
          <w:szCs w:val="24"/>
        </w:rPr>
        <w:t xml:space="preserve"> </w:t>
      </w:r>
      <w:r w:rsidRPr="00D80A90">
        <w:rPr>
          <w:spacing w:val="-2"/>
          <w:sz w:val="24"/>
          <w:szCs w:val="24"/>
        </w:rPr>
        <w:t>li</w:t>
      </w:r>
      <w:r w:rsidRPr="00D80A90">
        <w:rPr>
          <w:spacing w:val="-3"/>
          <w:sz w:val="24"/>
          <w:szCs w:val="24"/>
        </w:rPr>
        <w:t>s</w:t>
      </w:r>
      <w:r w:rsidRPr="00D80A90">
        <w:rPr>
          <w:sz w:val="24"/>
          <w:szCs w:val="24"/>
        </w:rPr>
        <w:t>t</w:t>
      </w:r>
    </w:p>
    <w:p w14:paraId="085ABBD9" w14:textId="77777777" w:rsidR="006516F5" w:rsidRPr="00D80A90" w:rsidRDefault="006516F5" w:rsidP="00D80A90">
      <w:pPr>
        <w:ind w:left="720" w:hanging="360"/>
        <w:rPr>
          <w:szCs w:val="24"/>
        </w:rPr>
      </w:pPr>
    </w:p>
    <w:p w14:paraId="1BE52E34" w14:textId="77777777" w:rsidR="006516F5" w:rsidRPr="00D80A90" w:rsidRDefault="006516F5" w:rsidP="007A1464">
      <w:pPr>
        <w:pStyle w:val="ListParagraph"/>
        <w:numPr>
          <w:ilvl w:val="0"/>
          <w:numId w:val="68"/>
        </w:numPr>
        <w:ind w:left="720"/>
        <w:rPr>
          <w:sz w:val="24"/>
          <w:szCs w:val="24"/>
        </w:rPr>
      </w:pPr>
      <w:r w:rsidRPr="00D80A90">
        <w:rPr>
          <w:spacing w:val="-1"/>
          <w:sz w:val="24"/>
          <w:szCs w:val="24"/>
        </w:rPr>
        <w:t>E</w:t>
      </w:r>
      <w:r w:rsidRPr="00D80A90">
        <w:rPr>
          <w:sz w:val="24"/>
          <w:szCs w:val="24"/>
        </w:rPr>
        <w:t>me</w:t>
      </w:r>
      <w:r w:rsidRPr="00D80A90">
        <w:rPr>
          <w:spacing w:val="-3"/>
          <w:sz w:val="24"/>
          <w:szCs w:val="24"/>
        </w:rPr>
        <w:t>r</w:t>
      </w:r>
      <w:r w:rsidRPr="00D80A90">
        <w:rPr>
          <w:spacing w:val="1"/>
          <w:sz w:val="24"/>
          <w:szCs w:val="24"/>
        </w:rPr>
        <w:t>g</w:t>
      </w:r>
      <w:r w:rsidRPr="00D80A90">
        <w:rPr>
          <w:sz w:val="24"/>
          <w:szCs w:val="24"/>
        </w:rPr>
        <w:t>e</w:t>
      </w:r>
      <w:r w:rsidRPr="00D80A90">
        <w:rPr>
          <w:spacing w:val="-1"/>
          <w:sz w:val="24"/>
          <w:szCs w:val="24"/>
        </w:rPr>
        <w:t>n</w:t>
      </w:r>
      <w:r w:rsidRPr="00D80A90">
        <w:rPr>
          <w:sz w:val="24"/>
          <w:szCs w:val="24"/>
        </w:rPr>
        <w:t>cy</w:t>
      </w:r>
      <w:r w:rsidRPr="00D80A90">
        <w:rPr>
          <w:spacing w:val="-2"/>
          <w:sz w:val="24"/>
          <w:szCs w:val="24"/>
        </w:rPr>
        <w:t xml:space="preserve"> l</w:t>
      </w:r>
      <w:r w:rsidRPr="00D80A90">
        <w:rPr>
          <w:sz w:val="24"/>
          <w:szCs w:val="24"/>
        </w:rPr>
        <w:t>ess</w:t>
      </w:r>
      <w:r w:rsidRPr="00D80A90">
        <w:rPr>
          <w:spacing w:val="-1"/>
          <w:sz w:val="24"/>
          <w:szCs w:val="24"/>
        </w:rPr>
        <w:t>o</w:t>
      </w:r>
      <w:r w:rsidRPr="00D80A90">
        <w:rPr>
          <w:sz w:val="24"/>
          <w:szCs w:val="24"/>
        </w:rPr>
        <w:t>n p</w:t>
      </w:r>
      <w:r w:rsidRPr="00D80A90">
        <w:rPr>
          <w:spacing w:val="-1"/>
          <w:sz w:val="24"/>
          <w:szCs w:val="24"/>
        </w:rPr>
        <w:t>l</w:t>
      </w:r>
      <w:r w:rsidRPr="00D80A90">
        <w:rPr>
          <w:sz w:val="24"/>
          <w:szCs w:val="24"/>
        </w:rPr>
        <w:t>a</w:t>
      </w:r>
      <w:r w:rsidRPr="00D80A90">
        <w:rPr>
          <w:spacing w:val="-1"/>
          <w:sz w:val="24"/>
          <w:szCs w:val="24"/>
        </w:rPr>
        <w:t>n</w:t>
      </w:r>
      <w:r w:rsidR="00284177" w:rsidRPr="00D80A90">
        <w:rPr>
          <w:sz w:val="24"/>
          <w:szCs w:val="24"/>
        </w:rPr>
        <w:t>s</w:t>
      </w:r>
    </w:p>
    <w:p w14:paraId="422A4779" w14:textId="77777777" w:rsidR="00D80A90" w:rsidRDefault="00D80A90" w:rsidP="00D65230">
      <w:pPr>
        <w:ind w:left="360"/>
      </w:pPr>
    </w:p>
    <w:p w14:paraId="6B04CAD7" w14:textId="77777777" w:rsidR="00284177" w:rsidRPr="009600A6" w:rsidRDefault="00284177" w:rsidP="009600A6">
      <w:pPr>
        <w:pStyle w:val="Heading2"/>
      </w:pPr>
      <w:bookmarkStart w:id="74" w:name="_Toc1307582"/>
      <w:r w:rsidRPr="009600A6">
        <w:t>2.  Strategies for Maximizing Instructional Time</w:t>
      </w:r>
      <w:bookmarkEnd w:id="74"/>
    </w:p>
    <w:p w14:paraId="31E68ACC" w14:textId="77777777" w:rsidR="00284177" w:rsidRDefault="00284177" w:rsidP="00284177"/>
    <w:p w14:paraId="74679523" w14:textId="77777777" w:rsidR="006516F5" w:rsidRPr="009600A6" w:rsidRDefault="00284177" w:rsidP="009600A6">
      <w:pPr>
        <w:pStyle w:val="Heading3"/>
      </w:pPr>
      <w:bookmarkStart w:id="75" w:name="_First_Day_of"/>
      <w:bookmarkStart w:id="76" w:name="_Toc1307583"/>
      <w:bookmarkEnd w:id="75"/>
      <w:r w:rsidRPr="009600A6">
        <w:rPr>
          <w:rFonts w:eastAsia="Arial"/>
        </w:rPr>
        <w:t>First Day of School</w:t>
      </w:r>
      <w:bookmarkEnd w:id="76"/>
    </w:p>
    <w:p w14:paraId="44D16889" w14:textId="77777777" w:rsidR="00AE5064" w:rsidRPr="000F0E64" w:rsidRDefault="006516F5" w:rsidP="000F0E64">
      <w:pPr>
        <w:rPr>
          <w:szCs w:val="24"/>
        </w:rPr>
      </w:pPr>
      <w:r w:rsidRPr="000F0E64">
        <w:rPr>
          <w:spacing w:val="4"/>
          <w:szCs w:val="24"/>
        </w:rPr>
        <w:t>W</w:t>
      </w:r>
      <w:r w:rsidRPr="000F0E64">
        <w:rPr>
          <w:spacing w:val="-3"/>
          <w:szCs w:val="24"/>
        </w:rPr>
        <w:t>ha</w:t>
      </w:r>
      <w:r w:rsidRPr="000F0E64">
        <w:rPr>
          <w:szCs w:val="24"/>
        </w:rPr>
        <w:t>t</w:t>
      </w:r>
      <w:r w:rsidRPr="000F0E64">
        <w:rPr>
          <w:spacing w:val="16"/>
          <w:szCs w:val="24"/>
        </w:rPr>
        <w:t xml:space="preserve"> </w:t>
      </w:r>
      <w:r w:rsidRPr="000F0E64">
        <w:rPr>
          <w:spacing w:val="-3"/>
          <w:szCs w:val="24"/>
        </w:rPr>
        <w:t>y</w:t>
      </w:r>
      <w:r w:rsidRPr="000F0E64">
        <w:rPr>
          <w:szCs w:val="24"/>
        </w:rPr>
        <w:t>ou</w:t>
      </w:r>
      <w:r w:rsidRPr="000F0E64">
        <w:rPr>
          <w:spacing w:val="14"/>
          <w:szCs w:val="24"/>
        </w:rPr>
        <w:t xml:space="preserve"> </w:t>
      </w:r>
      <w:r w:rsidRPr="000F0E64">
        <w:rPr>
          <w:szCs w:val="24"/>
        </w:rPr>
        <w:t>do</w:t>
      </w:r>
      <w:r w:rsidRPr="000F0E64">
        <w:rPr>
          <w:spacing w:val="14"/>
          <w:szCs w:val="24"/>
        </w:rPr>
        <w:t xml:space="preserve"> </w:t>
      </w:r>
      <w:r w:rsidRPr="000F0E64">
        <w:rPr>
          <w:szCs w:val="24"/>
        </w:rPr>
        <w:t>on</w:t>
      </w:r>
      <w:r w:rsidRPr="000F0E64">
        <w:rPr>
          <w:spacing w:val="16"/>
          <w:szCs w:val="24"/>
        </w:rPr>
        <w:t xml:space="preserve"> </w:t>
      </w:r>
      <w:r w:rsidRPr="000F0E64">
        <w:rPr>
          <w:szCs w:val="24"/>
        </w:rPr>
        <w:t>the</w:t>
      </w:r>
      <w:r w:rsidRPr="000F0E64">
        <w:rPr>
          <w:spacing w:val="14"/>
          <w:szCs w:val="24"/>
        </w:rPr>
        <w:t xml:space="preserve"> </w:t>
      </w:r>
      <w:r w:rsidRPr="000F0E64">
        <w:rPr>
          <w:spacing w:val="3"/>
          <w:szCs w:val="24"/>
        </w:rPr>
        <w:t>f</w:t>
      </w:r>
      <w:r w:rsidRPr="000F0E64">
        <w:rPr>
          <w:spacing w:val="-2"/>
          <w:szCs w:val="24"/>
        </w:rPr>
        <w:t>i</w:t>
      </w:r>
      <w:r w:rsidRPr="000F0E64">
        <w:rPr>
          <w:szCs w:val="24"/>
        </w:rPr>
        <w:t>r</w:t>
      </w:r>
      <w:r w:rsidRPr="000F0E64">
        <w:rPr>
          <w:spacing w:val="-3"/>
          <w:szCs w:val="24"/>
        </w:rPr>
        <w:t>s</w:t>
      </w:r>
      <w:r w:rsidRPr="000F0E64">
        <w:rPr>
          <w:szCs w:val="24"/>
        </w:rPr>
        <w:t>t</w:t>
      </w:r>
      <w:r w:rsidRPr="000F0E64">
        <w:rPr>
          <w:spacing w:val="14"/>
          <w:szCs w:val="24"/>
        </w:rPr>
        <w:t xml:space="preserve"> </w:t>
      </w:r>
      <w:r w:rsidRPr="000F0E64">
        <w:rPr>
          <w:szCs w:val="24"/>
        </w:rPr>
        <w:t>d</w:t>
      </w:r>
      <w:r w:rsidRPr="000F0E64">
        <w:rPr>
          <w:spacing w:val="-1"/>
          <w:szCs w:val="24"/>
        </w:rPr>
        <w:t>a</w:t>
      </w:r>
      <w:r w:rsidRPr="000F0E64">
        <w:rPr>
          <w:szCs w:val="24"/>
        </w:rPr>
        <w:t>y</w:t>
      </w:r>
      <w:r w:rsidRPr="000F0E64">
        <w:rPr>
          <w:spacing w:val="15"/>
          <w:szCs w:val="24"/>
        </w:rPr>
        <w:t xml:space="preserve"> </w:t>
      </w:r>
      <w:r w:rsidRPr="000F0E64">
        <w:rPr>
          <w:szCs w:val="24"/>
        </w:rPr>
        <w:t>of</w:t>
      </w:r>
      <w:r w:rsidRPr="000F0E64">
        <w:rPr>
          <w:spacing w:val="18"/>
          <w:szCs w:val="24"/>
        </w:rPr>
        <w:t xml:space="preserve"> </w:t>
      </w:r>
      <w:r w:rsidRPr="000F0E64">
        <w:rPr>
          <w:szCs w:val="24"/>
        </w:rPr>
        <w:t>sch</w:t>
      </w:r>
      <w:r w:rsidRPr="000F0E64">
        <w:rPr>
          <w:spacing w:val="-1"/>
          <w:szCs w:val="24"/>
        </w:rPr>
        <w:t>o</w:t>
      </w:r>
      <w:r w:rsidRPr="000F0E64">
        <w:rPr>
          <w:szCs w:val="24"/>
        </w:rPr>
        <w:t>ol</w:t>
      </w:r>
      <w:r w:rsidRPr="000F0E64">
        <w:rPr>
          <w:spacing w:val="17"/>
          <w:szCs w:val="24"/>
        </w:rPr>
        <w:t xml:space="preserve"> </w:t>
      </w:r>
      <w:r w:rsidRPr="000F0E64">
        <w:rPr>
          <w:szCs w:val="24"/>
        </w:rPr>
        <w:t>can</w:t>
      </w:r>
      <w:r w:rsidRPr="000F0E64">
        <w:rPr>
          <w:spacing w:val="14"/>
          <w:szCs w:val="24"/>
        </w:rPr>
        <w:t xml:space="preserve"> </w:t>
      </w:r>
      <w:r w:rsidRPr="000F0E64">
        <w:rPr>
          <w:szCs w:val="24"/>
        </w:rPr>
        <w:t>u</w:t>
      </w:r>
      <w:r w:rsidRPr="000F0E64">
        <w:rPr>
          <w:spacing w:val="-2"/>
          <w:szCs w:val="24"/>
        </w:rPr>
        <w:t>l</w:t>
      </w:r>
      <w:r w:rsidRPr="000F0E64">
        <w:rPr>
          <w:szCs w:val="24"/>
        </w:rPr>
        <w:t>t</w:t>
      </w:r>
      <w:r w:rsidRPr="000F0E64">
        <w:rPr>
          <w:spacing w:val="-2"/>
          <w:szCs w:val="24"/>
        </w:rPr>
        <w:t>i</w:t>
      </w:r>
      <w:r w:rsidRPr="000F0E64">
        <w:rPr>
          <w:szCs w:val="24"/>
        </w:rPr>
        <w:t>mate</w:t>
      </w:r>
      <w:r w:rsidRPr="000F0E64">
        <w:rPr>
          <w:spacing w:val="-1"/>
          <w:szCs w:val="24"/>
        </w:rPr>
        <w:t>l</w:t>
      </w:r>
      <w:r w:rsidRPr="000F0E64">
        <w:rPr>
          <w:szCs w:val="24"/>
        </w:rPr>
        <w:t>y</w:t>
      </w:r>
      <w:r w:rsidRPr="000F0E64">
        <w:rPr>
          <w:spacing w:val="13"/>
          <w:szCs w:val="24"/>
        </w:rPr>
        <w:t xml:space="preserve"> </w:t>
      </w:r>
      <w:r w:rsidRPr="000F0E64">
        <w:rPr>
          <w:szCs w:val="24"/>
        </w:rPr>
        <w:t>d</w:t>
      </w:r>
      <w:r w:rsidRPr="000F0E64">
        <w:rPr>
          <w:spacing w:val="-1"/>
          <w:szCs w:val="24"/>
        </w:rPr>
        <w:t>e</w:t>
      </w:r>
      <w:r w:rsidRPr="000F0E64">
        <w:rPr>
          <w:szCs w:val="24"/>
        </w:rPr>
        <w:t>ter</w:t>
      </w:r>
      <w:r w:rsidRPr="000F0E64">
        <w:rPr>
          <w:spacing w:val="1"/>
          <w:szCs w:val="24"/>
        </w:rPr>
        <w:t>m</w:t>
      </w:r>
      <w:r w:rsidRPr="000F0E64">
        <w:rPr>
          <w:spacing w:val="-2"/>
          <w:szCs w:val="24"/>
        </w:rPr>
        <w:t>i</w:t>
      </w:r>
      <w:r w:rsidRPr="000F0E64">
        <w:rPr>
          <w:szCs w:val="24"/>
        </w:rPr>
        <w:t>ne</w:t>
      </w:r>
      <w:r w:rsidRPr="000F0E64">
        <w:rPr>
          <w:spacing w:val="14"/>
          <w:szCs w:val="24"/>
        </w:rPr>
        <w:t xml:space="preserve"> </w:t>
      </w:r>
      <w:r w:rsidRPr="000F0E64">
        <w:rPr>
          <w:spacing w:val="-3"/>
          <w:szCs w:val="24"/>
        </w:rPr>
        <w:t>y</w:t>
      </w:r>
      <w:r w:rsidRPr="000F0E64">
        <w:rPr>
          <w:szCs w:val="24"/>
        </w:rPr>
        <w:t>o</w:t>
      </w:r>
      <w:r w:rsidRPr="000F0E64">
        <w:rPr>
          <w:spacing w:val="-1"/>
          <w:szCs w:val="24"/>
        </w:rPr>
        <w:t>u</w:t>
      </w:r>
      <w:r w:rsidRPr="000F0E64">
        <w:rPr>
          <w:szCs w:val="24"/>
        </w:rPr>
        <w:t>r</w:t>
      </w:r>
      <w:r w:rsidRPr="000F0E64">
        <w:rPr>
          <w:spacing w:val="16"/>
          <w:szCs w:val="24"/>
        </w:rPr>
        <w:t xml:space="preserve"> </w:t>
      </w:r>
      <w:r w:rsidRPr="000F0E64">
        <w:rPr>
          <w:szCs w:val="24"/>
        </w:rPr>
        <w:t>su</w:t>
      </w:r>
      <w:r w:rsidRPr="000F0E64">
        <w:rPr>
          <w:spacing w:val="1"/>
          <w:szCs w:val="24"/>
        </w:rPr>
        <w:t>c</w:t>
      </w:r>
      <w:r w:rsidRPr="000F0E64">
        <w:rPr>
          <w:szCs w:val="24"/>
        </w:rPr>
        <w:t>cess</w:t>
      </w:r>
      <w:r w:rsidRPr="000F0E64">
        <w:rPr>
          <w:spacing w:val="15"/>
          <w:szCs w:val="24"/>
        </w:rPr>
        <w:t xml:space="preserve"> </w:t>
      </w:r>
      <w:r w:rsidRPr="000F0E64">
        <w:rPr>
          <w:szCs w:val="24"/>
        </w:rPr>
        <w:t>or</w:t>
      </w:r>
      <w:r w:rsidRPr="000F0E64">
        <w:rPr>
          <w:spacing w:val="13"/>
          <w:szCs w:val="24"/>
        </w:rPr>
        <w:t xml:space="preserve"> </w:t>
      </w:r>
      <w:r w:rsidRPr="000F0E64">
        <w:rPr>
          <w:spacing w:val="3"/>
          <w:szCs w:val="24"/>
        </w:rPr>
        <w:t>f</w:t>
      </w:r>
      <w:r w:rsidRPr="000F0E64">
        <w:rPr>
          <w:szCs w:val="24"/>
        </w:rPr>
        <w:t>a</w:t>
      </w:r>
      <w:r w:rsidRPr="000F0E64">
        <w:rPr>
          <w:spacing w:val="-2"/>
          <w:szCs w:val="24"/>
        </w:rPr>
        <w:t>il</w:t>
      </w:r>
      <w:r w:rsidRPr="000F0E64">
        <w:rPr>
          <w:szCs w:val="24"/>
        </w:rPr>
        <w:t>ure</w:t>
      </w:r>
      <w:r w:rsidRPr="000F0E64">
        <w:rPr>
          <w:spacing w:val="15"/>
          <w:szCs w:val="24"/>
        </w:rPr>
        <w:t xml:space="preserve"> </w:t>
      </w:r>
      <w:r w:rsidRPr="000F0E64">
        <w:rPr>
          <w:spacing w:val="3"/>
          <w:szCs w:val="24"/>
        </w:rPr>
        <w:t>f</w:t>
      </w:r>
      <w:r w:rsidRPr="000F0E64">
        <w:rPr>
          <w:spacing w:val="-3"/>
          <w:szCs w:val="24"/>
        </w:rPr>
        <w:t>o</w:t>
      </w:r>
      <w:r w:rsidRPr="000F0E64">
        <w:rPr>
          <w:szCs w:val="24"/>
        </w:rPr>
        <w:t>r</w:t>
      </w:r>
      <w:r w:rsidRPr="000F0E64">
        <w:rPr>
          <w:spacing w:val="16"/>
          <w:szCs w:val="24"/>
        </w:rPr>
        <w:t xml:space="preserve"> </w:t>
      </w:r>
      <w:r w:rsidRPr="000F0E64">
        <w:rPr>
          <w:szCs w:val="24"/>
        </w:rPr>
        <w:t>the rest</w:t>
      </w:r>
      <w:r w:rsidRPr="000F0E64">
        <w:rPr>
          <w:spacing w:val="1"/>
          <w:szCs w:val="24"/>
        </w:rPr>
        <w:t xml:space="preserve"> </w:t>
      </w:r>
      <w:r w:rsidRPr="000F0E64">
        <w:rPr>
          <w:spacing w:val="-3"/>
          <w:szCs w:val="24"/>
        </w:rPr>
        <w:t>o</w:t>
      </w:r>
      <w:r w:rsidRPr="000F0E64">
        <w:rPr>
          <w:szCs w:val="24"/>
        </w:rPr>
        <w:t>f</w:t>
      </w:r>
      <w:r w:rsidRPr="000F0E64">
        <w:rPr>
          <w:spacing w:val="2"/>
          <w:szCs w:val="24"/>
        </w:rPr>
        <w:t xml:space="preserve"> </w:t>
      </w:r>
      <w:r w:rsidRPr="000F0E64">
        <w:rPr>
          <w:szCs w:val="24"/>
        </w:rPr>
        <w:t>the sch</w:t>
      </w:r>
      <w:r w:rsidRPr="000F0E64">
        <w:rPr>
          <w:spacing w:val="-1"/>
          <w:szCs w:val="24"/>
        </w:rPr>
        <w:t>o</w:t>
      </w:r>
      <w:r w:rsidRPr="000F0E64">
        <w:rPr>
          <w:szCs w:val="24"/>
        </w:rPr>
        <w:t>ol</w:t>
      </w:r>
      <w:r w:rsidRPr="000F0E64">
        <w:rPr>
          <w:spacing w:val="-1"/>
          <w:szCs w:val="24"/>
        </w:rPr>
        <w:t xml:space="preserve"> </w:t>
      </w:r>
      <w:r w:rsidRPr="000F0E64">
        <w:rPr>
          <w:spacing w:val="-3"/>
          <w:szCs w:val="24"/>
        </w:rPr>
        <w:t>y</w:t>
      </w:r>
      <w:r w:rsidRPr="000F0E64">
        <w:rPr>
          <w:szCs w:val="24"/>
        </w:rPr>
        <w:t>e</w:t>
      </w:r>
      <w:r w:rsidRPr="000F0E64">
        <w:rPr>
          <w:spacing w:val="-1"/>
          <w:szCs w:val="24"/>
        </w:rPr>
        <w:t>a</w:t>
      </w:r>
      <w:r w:rsidRPr="000F0E64">
        <w:rPr>
          <w:szCs w:val="24"/>
        </w:rPr>
        <w:t>r.</w:t>
      </w:r>
      <w:r w:rsidRPr="000F0E64">
        <w:rPr>
          <w:spacing w:val="3"/>
          <w:szCs w:val="24"/>
        </w:rPr>
        <w:t xml:space="preserve"> </w:t>
      </w:r>
      <w:r w:rsidRPr="000F0E64">
        <w:rPr>
          <w:spacing w:val="-2"/>
          <w:szCs w:val="24"/>
        </w:rPr>
        <w:t>R</w:t>
      </w:r>
      <w:r w:rsidRPr="000F0E64">
        <w:rPr>
          <w:szCs w:val="24"/>
        </w:rPr>
        <w:t>ememb</w:t>
      </w:r>
      <w:r w:rsidRPr="000F0E64">
        <w:rPr>
          <w:spacing w:val="-4"/>
          <w:szCs w:val="24"/>
        </w:rPr>
        <w:t>e</w:t>
      </w:r>
      <w:r w:rsidRPr="000F0E64">
        <w:rPr>
          <w:szCs w:val="24"/>
        </w:rPr>
        <w:t>r,</w:t>
      </w:r>
      <w:r w:rsidRPr="000F0E64">
        <w:rPr>
          <w:spacing w:val="2"/>
          <w:szCs w:val="24"/>
        </w:rPr>
        <w:t xml:space="preserve"> </w:t>
      </w:r>
      <w:r w:rsidR="00101A31" w:rsidRPr="000F0E64">
        <w:rPr>
          <w:spacing w:val="2"/>
          <w:szCs w:val="24"/>
        </w:rPr>
        <w:t xml:space="preserve">approximately </w:t>
      </w:r>
      <w:r w:rsidRPr="000F0E64">
        <w:rPr>
          <w:szCs w:val="24"/>
        </w:rPr>
        <w:t>5</w:t>
      </w:r>
      <w:r w:rsidRPr="000F0E64">
        <w:rPr>
          <w:spacing w:val="-4"/>
          <w:szCs w:val="24"/>
        </w:rPr>
        <w:t>0</w:t>
      </w:r>
      <w:r w:rsidRPr="000F0E64">
        <w:rPr>
          <w:spacing w:val="1"/>
          <w:szCs w:val="24"/>
        </w:rPr>
        <w:t xml:space="preserve"> </w:t>
      </w:r>
      <w:r w:rsidR="00101A31" w:rsidRPr="000F0E64">
        <w:rPr>
          <w:spacing w:val="1"/>
          <w:szCs w:val="24"/>
        </w:rPr>
        <w:t xml:space="preserve">percent </w:t>
      </w:r>
      <w:r w:rsidRPr="000F0E64">
        <w:rPr>
          <w:spacing w:val="-3"/>
          <w:szCs w:val="24"/>
        </w:rPr>
        <w:t>o</w:t>
      </w:r>
      <w:r w:rsidRPr="000F0E64">
        <w:rPr>
          <w:szCs w:val="24"/>
        </w:rPr>
        <w:t>f</w:t>
      </w:r>
      <w:r w:rsidRPr="000F0E64">
        <w:rPr>
          <w:spacing w:val="4"/>
          <w:szCs w:val="24"/>
        </w:rPr>
        <w:t xml:space="preserve"> </w:t>
      </w:r>
      <w:r w:rsidRPr="000F0E64">
        <w:rPr>
          <w:szCs w:val="24"/>
        </w:rPr>
        <w:t>a</w:t>
      </w:r>
      <w:r w:rsidRPr="000F0E64">
        <w:rPr>
          <w:spacing w:val="-2"/>
          <w:szCs w:val="24"/>
        </w:rPr>
        <w:t>l</w:t>
      </w:r>
      <w:r w:rsidRPr="000F0E64">
        <w:rPr>
          <w:szCs w:val="24"/>
        </w:rPr>
        <w:t>l</w:t>
      </w:r>
      <w:r w:rsidRPr="000F0E64">
        <w:rPr>
          <w:spacing w:val="-1"/>
          <w:szCs w:val="24"/>
        </w:rPr>
        <w:t xml:space="preserve"> </w:t>
      </w:r>
      <w:r w:rsidRPr="000F0E64">
        <w:rPr>
          <w:szCs w:val="24"/>
        </w:rPr>
        <w:t>n</w:t>
      </w:r>
      <w:r w:rsidRPr="000F0E64">
        <w:rPr>
          <w:spacing w:val="-1"/>
          <w:szCs w:val="24"/>
        </w:rPr>
        <w:t>e</w:t>
      </w:r>
      <w:r w:rsidRPr="000F0E64">
        <w:rPr>
          <w:szCs w:val="24"/>
        </w:rPr>
        <w:t>w</w:t>
      </w:r>
      <w:r w:rsidRPr="000F0E64">
        <w:rPr>
          <w:spacing w:val="-3"/>
          <w:szCs w:val="24"/>
        </w:rPr>
        <w:t xml:space="preserve"> </w:t>
      </w:r>
      <w:r w:rsidRPr="000F0E64">
        <w:rPr>
          <w:szCs w:val="24"/>
        </w:rPr>
        <w:t>te</w:t>
      </w:r>
      <w:r w:rsidRPr="000F0E64">
        <w:rPr>
          <w:spacing w:val="-1"/>
          <w:szCs w:val="24"/>
        </w:rPr>
        <w:t>a</w:t>
      </w:r>
      <w:r w:rsidRPr="000F0E64">
        <w:rPr>
          <w:szCs w:val="24"/>
        </w:rPr>
        <w:t>ch</w:t>
      </w:r>
      <w:r w:rsidRPr="000F0E64">
        <w:rPr>
          <w:spacing w:val="-1"/>
          <w:szCs w:val="24"/>
        </w:rPr>
        <w:t>e</w:t>
      </w:r>
      <w:r w:rsidRPr="000F0E64">
        <w:rPr>
          <w:szCs w:val="24"/>
        </w:rPr>
        <w:t>rs</w:t>
      </w:r>
      <w:r w:rsidRPr="000F0E64">
        <w:rPr>
          <w:spacing w:val="1"/>
          <w:szCs w:val="24"/>
        </w:rPr>
        <w:t xml:space="preserve"> </w:t>
      </w:r>
      <w:r w:rsidRPr="000F0E64">
        <w:rPr>
          <w:spacing w:val="-2"/>
          <w:szCs w:val="24"/>
        </w:rPr>
        <w:t>l</w:t>
      </w:r>
      <w:r w:rsidRPr="000F0E64">
        <w:rPr>
          <w:szCs w:val="24"/>
        </w:rPr>
        <w:t>e</w:t>
      </w:r>
      <w:r w:rsidRPr="000F0E64">
        <w:rPr>
          <w:spacing w:val="-1"/>
          <w:szCs w:val="24"/>
        </w:rPr>
        <w:t>a</w:t>
      </w:r>
      <w:r w:rsidRPr="000F0E64">
        <w:rPr>
          <w:spacing w:val="-3"/>
          <w:szCs w:val="24"/>
        </w:rPr>
        <w:t>v</w:t>
      </w:r>
      <w:r w:rsidRPr="000F0E64">
        <w:rPr>
          <w:szCs w:val="24"/>
        </w:rPr>
        <w:t>e</w:t>
      </w:r>
      <w:r w:rsidRPr="000F0E64">
        <w:rPr>
          <w:spacing w:val="2"/>
          <w:szCs w:val="24"/>
        </w:rPr>
        <w:t xml:space="preserve"> </w:t>
      </w:r>
      <w:r w:rsidRPr="000F0E64">
        <w:rPr>
          <w:szCs w:val="24"/>
        </w:rPr>
        <w:t>the profess</w:t>
      </w:r>
      <w:r w:rsidRPr="000F0E64">
        <w:rPr>
          <w:spacing w:val="-2"/>
          <w:szCs w:val="24"/>
        </w:rPr>
        <w:t>i</w:t>
      </w:r>
      <w:r w:rsidRPr="000F0E64">
        <w:rPr>
          <w:szCs w:val="24"/>
        </w:rPr>
        <w:t xml:space="preserve">on </w:t>
      </w:r>
      <w:r w:rsidRPr="000F0E64">
        <w:rPr>
          <w:spacing w:val="-4"/>
          <w:szCs w:val="24"/>
        </w:rPr>
        <w:t>w</w:t>
      </w:r>
      <w:r w:rsidRPr="000F0E64">
        <w:rPr>
          <w:spacing w:val="-2"/>
          <w:szCs w:val="24"/>
        </w:rPr>
        <w:t>i</w:t>
      </w:r>
      <w:r w:rsidRPr="000F0E64">
        <w:rPr>
          <w:szCs w:val="24"/>
        </w:rPr>
        <w:t>th</w:t>
      </w:r>
      <w:r w:rsidRPr="000F0E64">
        <w:rPr>
          <w:spacing w:val="-2"/>
          <w:szCs w:val="24"/>
        </w:rPr>
        <w:t>i</w:t>
      </w:r>
      <w:r w:rsidRPr="000F0E64">
        <w:rPr>
          <w:szCs w:val="24"/>
        </w:rPr>
        <w:t>n 5</w:t>
      </w:r>
      <w:r w:rsidRPr="000F0E64">
        <w:rPr>
          <w:spacing w:val="3"/>
          <w:szCs w:val="24"/>
        </w:rPr>
        <w:t xml:space="preserve"> </w:t>
      </w:r>
      <w:r w:rsidRPr="000F0E64">
        <w:rPr>
          <w:spacing w:val="-3"/>
          <w:szCs w:val="24"/>
        </w:rPr>
        <w:t>y</w:t>
      </w:r>
      <w:r w:rsidRPr="000F0E64">
        <w:rPr>
          <w:szCs w:val="24"/>
        </w:rPr>
        <w:t>e</w:t>
      </w:r>
      <w:r w:rsidRPr="000F0E64">
        <w:rPr>
          <w:spacing w:val="-1"/>
          <w:szCs w:val="24"/>
        </w:rPr>
        <w:t>a</w:t>
      </w:r>
      <w:r w:rsidRPr="000F0E64">
        <w:rPr>
          <w:szCs w:val="24"/>
        </w:rPr>
        <w:t xml:space="preserve">rs. </w:t>
      </w:r>
      <w:r w:rsidRPr="000F0E64">
        <w:rPr>
          <w:spacing w:val="1"/>
          <w:szCs w:val="24"/>
        </w:rPr>
        <w:t>T</w:t>
      </w:r>
      <w:r w:rsidRPr="000F0E64">
        <w:rPr>
          <w:szCs w:val="24"/>
        </w:rPr>
        <w:t>he</w:t>
      </w:r>
      <w:r w:rsidRPr="000F0E64">
        <w:rPr>
          <w:spacing w:val="9"/>
          <w:szCs w:val="24"/>
        </w:rPr>
        <w:t xml:space="preserve"> </w:t>
      </w:r>
      <w:r w:rsidRPr="000F0E64">
        <w:rPr>
          <w:spacing w:val="-2"/>
          <w:szCs w:val="24"/>
        </w:rPr>
        <w:t>FCCTC</w:t>
      </w:r>
      <w:r w:rsidRPr="000F0E64">
        <w:rPr>
          <w:spacing w:val="9"/>
          <w:szCs w:val="24"/>
        </w:rPr>
        <w:t xml:space="preserve"> </w:t>
      </w:r>
      <w:r w:rsidRPr="000F0E64">
        <w:rPr>
          <w:szCs w:val="24"/>
        </w:rPr>
        <w:t>a</w:t>
      </w:r>
      <w:r w:rsidRPr="000F0E64">
        <w:rPr>
          <w:spacing w:val="-1"/>
          <w:szCs w:val="24"/>
        </w:rPr>
        <w:t>d</w:t>
      </w:r>
      <w:r w:rsidRPr="000F0E64">
        <w:rPr>
          <w:szCs w:val="24"/>
        </w:rPr>
        <w:t>m</w:t>
      </w:r>
      <w:r w:rsidRPr="000F0E64">
        <w:rPr>
          <w:spacing w:val="-2"/>
          <w:szCs w:val="24"/>
        </w:rPr>
        <w:t>i</w:t>
      </w:r>
      <w:r w:rsidRPr="000F0E64">
        <w:rPr>
          <w:szCs w:val="24"/>
        </w:rPr>
        <w:t>n</w:t>
      </w:r>
      <w:r w:rsidRPr="000F0E64">
        <w:rPr>
          <w:spacing w:val="-2"/>
          <w:szCs w:val="24"/>
        </w:rPr>
        <w:t>i</w:t>
      </w:r>
      <w:r w:rsidRPr="000F0E64">
        <w:rPr>
          <w:szCs w:val="24"/>
        </w:rPr>
        <w:t>strat</w:t>
      </w:r>
      <w:r w:rsidRPr="000F0E64">
        <w:rPr>
          <w:spacing w:val="-3"/>
          <w:szCs w:val="24"/>
        </w:rPr>
        <w:t>i</w:t>
      </w:r>
      <w:r w:rsidRPr="000F0E64">
        <w:rPr>
          <w:szCs w:val="24"/>
        </w:rPr>
        <w:t>on</w:t>
      </w:r>
      <w:r w:rsidRPr="000F0E64">
        <w:rPr>
          <w:spacing w:val="9"/>
          <w:szCs w:val="24"/>
        </w:rPr>
        <w:t xml:space="preserve"> </w:t>
      </w:r>
      <w:r w:rsidRPr="000F0E64">
        <w:rPr>
          <w:szCs w:val="24"/>
        </w:rPr>
        <w:t>d</w:t>
      </w:r>
      <w:r w:rsidRPr="000F0E64">
        <w:rPr>
          <w:spacing w:val="-1"/>
          <w:szCs w:val="24"/>
        </w:rPr>
        <w:t>o</w:t>
      </w:r>
      <w:r w:rsidRPr="000F0E64">
        <w:rPr>
          <w:szCs w:val="24"/>
        </w:rPr>
        <w:t>es</w:t>
      </w:r>
      <w:r w:rsidRPr="000F0E64">
        <w:rPr>
          <w:spacing w:val="10"/>
          <w:szCs w:val="24"/>
        </w:rPr>
        <w:t xml:space="preserve"> </w:t>
      </w:r>
      <w:r w:rsidRPr="000F0E64">
        <w:rPr>
          <w:szCs w:val="24"/>
        </w:rPr>
        <w:t>n</w:t>
      </w:r>
      <w:r w:rsidRPr="000F0E64">
        <w:rPr>
          <w:spacing w:val="-1"/>
          <w:szCs w:val="24"/>
        </w:rPr>
        <w:t>o</w:t>
      </w:r>
      <w:r w:rsidRPr="000F0E64">
        <w:rPr>
          <w:szCs w:val="24"/>
        </w:rPr>
        <w:t>t</w:t>
      </w:r>
      <w:r w:rsidRPr="000F0E64">
        <w:rPr>
          <w:spacing w:val="11"/>
          <w:szCs w:val="24"/>
        </w:rPr>
        <w:t xml:space="preserve"> </w:t>
      </w:r>
      <w:r w:rsidRPr="000F0E64">
        <w:rPr>
          <w:spacing w:val="-4"/>
          <w:szCs w:val="24"/>
        </w:rPr>
        <w:t>w</w:t>
      </w:r>
      <w:r w:rsidRPr="000F0E64">
        <w:rPr>
          <w:szCs w:val="24"/>
        </w:rPr>
        <w:t>a</w:t>
      </w:r>
      <w:r w:rsidRPr="000F0E64">
        <w:rPr>
          <w:spacing w:val="-1"/>
          <w:szCs w:val="24"/>
        </w:rPr>
        <w:t>n</w:t>
      </w:r>
      <w:r w:rsidRPr="000F0E64">
        <w:rPr>
          <w:szCs w:val="24"/>
        </w:rPr>
        <w:t>t</w:t>
      </w:r>
      <w:r w:rsidRPr="000F0E64">
        <w:rPr>
          <w:spacing w:val="11"/>
          <w:szCs w:val="24"/>
        </w:rPr>
        <w:t xml:space="preserve"> </w:t>
      </w:r>
      <w:r w:rsidR="00101A31" w:rsidRPr="000F0E64">
        <w:rPr>
          <w:szCs w:val="24"/>
        </w:rPr>
        <w:t>any inductees to fail or leave.</w:t>
      </w:r>
      <w:r w:rsidRPr="000F0E64">
        <w:rPr>
          <w:spacing w:val="9"/>
          <w:szCs w:val="24"/>
        </w:rPr>
        <w:t xml:space="preserve"> </w:t>
      </w:r>
      <w:proofErr w:type="gramStart"/>
      <w:r w:rsidR="00101A31" w:rsidRPr="000F0E64">
        <w:rPr>
          <w:szCs w:val="24"/>
        </w:rPr>
        <w:t>Thus</w:t>
      </w:r>
      <w:proofErr w:type="gramEnd"/>
      <w:r w:rsidR="00101A31" w:rsidRPr="000F0E64">
        <w:rPr>
          <w:szCs w:val="24"/>
        </w:rPr>
        <w:t xml:space="preserve"> we have</w:t>
      </w:r>
      <w:r w:rsidRPr="000F0E64">
        <w:rPr>
          <w:szCs w:val="24"/>
        </w:rPr>
        <w:t xml:space="preserve"> </w:t>
      </w:r>
      <w:r w:rsidRPr="000F0E64">
        <w:rPr>
          <w:spacing w:val="-2"/>
          <w:szCs w:val="24"/>
        </w:rPr>
        <w:t>i</w:t>
      </w:r>
      <w:r w:rsidRPr="000F0E64">
        <w:rPr>
          <w:szCs w:val="24"/>
        </w:rPr>
        <w:t>mp</w:t>
      </w:r>
      <w:r w:rsidRPr="000F0E64">
        <w:rPr>
          <w:spacing w:val="-2"/>
          <w:szCs w:val="24"/>
        </w:rPr>
        <w:t>l</w:t>
      </w:r>
      <w:r w:rsidRPr="000F0E64">
        <w:rPr>
          <w:szCs w:val="24"/>
        </w:rPr>
        <w:t>eme</w:t>
      </w:r>
      <w:r w:rsidRPr="000F0E64">
        <w:rPr>
          <w:spacing w:val="-3"/>
          <w:szCs w:val="24"/>
        </w:rPr>
        <w:t>n</w:t>
      </w:r>
      <w:r w:rsidRPr="000F0E64">
        <w:rPr>
          <w:szCs w:val="24"/>
        </w:rPr>
        <w:t>ted a</w:t>
      </w:r>
      <w:r w:rsidRPr="000F0E64">
        <w:rPr>
          <w:spacing w:val="-4"/>
          <w:szCs w:val="24"/>
        </w:rPr>
        <w:t xml:space="preserve"> </w:t>
      </w:r>
      <w:r w:rsidRPr="000F0E64">
        <w:rPr>
          <w:szCs w:val="24"/>
        </w:rPr>
        <w:t>stro</w:t>
      </w:r>
      <w:r w:rsidRPr="000F0E64">
        <w:rPr>
          <w:spacing w:val="-4"/>
          <w:szCs w:val="24"/>
        </w:rPr>
        <w:t>n</w:t>
      </w:r>
      <w:r w:rsidRPr="000F0E64">
        <w:rPr>
          <w:szCs w:val="24"/>
        </w:rPr>
        <w:t xml:space="preserve">g </w:t>
      </w:r>
      <w:r w:rsidRPr="000F0E64">
        <w:rPr>
          <w:spacing w:val="1"/>
          <w:szCs w:val="24"/>
        </w:rPr>
        <w:t>m</w:t>
      </w:r>
      <w:r w:rsidRPr="000F0E64">
        <w:rPr>
          <w:szCs w:val="24"/>
        </w:rPr>
        <w:t>e</w:t>
      </w:r>
      <w:r w:rsidRPr="000F0E64">
        <w:rPr>
          <w:spacing w:val="-4"/>
          <w:szCs w:val="24"/>
        </w:rPr>
        <w:t>n</w:t>
      </w:r>
      <w:r w:rsidRPr="000F0E64">
        <w:rPr>
          <w:szCs w:val="24"/>
        </w:rPr>
        <w:t>tori</w:t>
      </w:r>
      <w:r w:rsidRPr="000F0E64">
        <w:rPr>
          <w:spacing w:val="-4"/>
          <w:szCs w:val="24"/>
        </w:rPr>
        <w:t>n</w:t>
      </w:r>
      <w:r w:rsidRPr="000F0E64">
        <w:rPr>
          <w:szCs w:val="24"/>
        </w:rPr>
        <w:t>g</w:t>
      </w:r>
      <w:r w:rsidRPr="000F0E64">
        <w:rPr>
          <w:spacing w:val="2"/>
          <w:szCs w:val="24"/>
        </w:rPr>
        <w:t xml:space="preserve"> </w:t>
      </w:r>
      <w:r w:rsidRPr="000F0E64">
        <w:rPr>
          <w:szCs w:val="24"/>
        </w:rPr>
        <w:t>a</w:t>
      </w:r>
      <w:r w:rsidRPr="000F0E64">
        <w:rPr>
          <w:spacing w:val="-1"/>
          <w:szCs w:val="24"/>
        </w:rPr>
        <w:t>n</w:t>
      </w:r>
      <w:r w:rsidRPr="000F0E64">
        <w:rPr>
          <w:szCs w:val="24"/>
        </w:rPr>
        <w:t>d</w:t>
      </w:r>
      <w:r w:rsidRPr="000F0E64">
        <w:rPr>
          <w:spacing w:val="-2"/>
          <w:szCs w:val="24"/>
        </w:rPr>
        <w:t xml:space="preserve"> </w:t>
      </w:r>
      <w:r w:rsidRPr="000F0E64">
        <w:rPr>
          <w:szCs w:val="24"/>
        </w:rPr>
        <w:t>p</w:t>
      </w:r>
      <w:r w:rsidRPr="000F0E64">
        <w:rPr>
          <w:spacing w:val="-4"/>
          <w:szCs w:val="24"/>
        </w:rPr>
        <w:t>e</w:t>
      </w:r>
      <w:r w:rsidRPr="000F0E64">
        <w:rPr>
          <w:szCs w:val="24"/>
        </w:rPr>
        <w:t>er</w:t>
      </w:r>
      <w:r w:rsidRPr="000F0E64">
        <w:rPr>
          <w:spacing w:val="1"/>
          <w:szCs w:val="24"/>
        </w:rPr>
        <w:t>/</w:t>
      </w:r>
      <w:r w:rsidRPr="000F0E64">
        <w:rPr>
          <w:spacing w:val="-2"/>
          <w:szCs w:val="24"/>
        </w:rPr>
        <w:t>i</w:t>
      </w:r>
      <w:r w:rsidRPr="000F0E64">
        <w:rPr>
          <w:szCs w:val="24"/>
        </w:rPr>
        <w:t>ns</w:t>
      </w:r>
      <w:r w:rsidRPr="000F0E64">
        <w:rPr>
          <w:spacing w:val="-2"/>
          <w:szCs w:val="24"/>
        </w:rPr>
        <w:t>t</w:t>
      </w:r>
      <w:r w:rsidRPr="000F0E64">
        <w:rPr>
          <w:szCs w:val="24"/>
        </w:rPr>
        <w:t>ru</w:t>
      </w:r>
      <w:r w:rsidRPr="000F0E64">
        <w:rPr>
          <w:spacing w:val="-3"/>
          <w:szCs w:val="24"/>
        </w:rPr>
        <w:t>c</w:t>
      </w:r>
      <w:r w:rsidRPr="000F0E64">
        <w:rPr>
          <w:szCs w:val="24"/>
        </w:rPr>
        <w:t>t</w:t>
      </w:r>
      <w:r w:rsidRPr="000F0E64">
        <w:rPr>
          <w:spacing w:val="-2"/>
          <w:szCs w:val="24"/>
        </w:rPr>
        <w:t>i</w:t>
      </w:r>
      <w:r w:rsidRPr="000F0E64">
        <w:rPr>
          <w:szCs w:val="24"/>
        </w:rPr>
        <w:t>o</w:t>
      </w:r>
      <w:r w:rsidRPr="000F0E64">
        <w:rPr>
          <w:spacing w:val="-1"/>
          <w:szCs w:val="24"/>
        </w:rPr>
        <w:t>n</w:t>
      </w:r>
      <w:r w:rsidRPr="000F0E64">
        <w:rPr>
          <w:szCs w:val="24"/>
        </w:rPr>
        <w:t>al</w:t>
      </w:r>
      <w:r w:rsidRPr="000F0E64">
        <w:rPr>
          <w:spacing w:val="-1"/>
          <w:szCs w:val="24"/>
        </w:rPr>
        <w:t xml:space="preserve"> </w:t>
      </w:r>
      <w:r w:rsidRPr="000F0E64">
        <w:rPr>
          <w:szCs w:val="24"/>
        </w:rPr>
        <w:t>co</w:t>
      </w:r>
      <w:r w:rsidRPr="000F0E64">
        <w:rPr>
          <w:spacing w:val="-1"/>
          <w:szCs w:val="24"/>
        </w:rPr>
        <w:t>a</w:t>
      </w:r>
      <w:r w:rsidRPr="000F0E64">
        <w:rPr>
          <w:szCs w:val="24"/>
        </w:rPr>
        <w:t>ch</w:t>
      </w:r>
      <w:r w:rsidRPr="000F0E64">
        <w:rPr>
          <w:spacing w:val="-2"/>
          <w:szCs w:val="24"/>
        </w:rPr>
        <w:t>i</w:t>
      </w:r>
      <w:r w:rsidRPr="000F0E64">
        <w:rPr>
          <w:szCs w:val="24"/>
        </w:rPr>
        <w:t>ng</w:t>
      </w:r>
      <w:r w:rsidRPr="000F0E64">
        <w:rPr>
          <w:spacing w:val="-2"/>
          <w:szCs w:val="24"/>
        </w:rPr>
        <w:t xml:space="preserve"> </w:t>
      </w:r>
      <w:r w:rsidRPr="000F0E64">
        <w:rPr>
          <w:szCs w:val="24"/>
        </w:rPr>
        <w:t>s</w:t>
      </w:r>
      <w:r w:rsidRPr="000F0E64">
        <w:rPr>
          <w:spacing w:val="-3"/>
          <w:szCs w:val="24"/>
        </w:rPr>
        <w:t>y</w:t>
      </w:r>
      <w:r w:rsidRPr="000F0E64">
        <w:rPr>
          <w:szCs w:val="24"/>
        </w:rPr>
        <w:t>stem</w:t>
      </w:r>
      <w:r w:rsidRPr="000F0E64">
        <w:rPr>
          <w:spacing w:val="-1"/>
          <w:szCs w:val="24"/>
        </w:rPr>
        <w:t xml:space="preserve"> </w:t>
      </w:r>
      <w:r w:rsidRPr="000F0E64">
        <w:rPr>
          <w:szCs w:val="24"/>
        </w:rPr>
        <w:t>to he</w:t>
      </w:r>
      <w:r w:rsidRPr="000F0E64">
        <w:rPr>
          <w:spacing w:val="-2"/>
          <w:szCs w:val="24"/>
        </w:rPr>
        <w:t>l</w:t>
      </w:r>
      <w:r w:rsidRPr="000F0E64">
        <w:rPr>
          <w:szCs w:val="24"/>
        </w:rPr>
        <w:t>p ens</w:t>
      </w:r>
      <w:r w:rsidRPr="000F0E64">
        <w:rPr>
          <w:spacing w:val="-3"/>
          <w:szCs w:val="24"/>
        </w:rPr>
        <w:t>u</w:t>
      </w:r>
      <w:r w:rsidRPr="000F0E64">
        <w:rPr>
          <w:szCs w:val="24"/>
        </w:rPr>
        <w:t xml:space="preserve">re </w:t>
      </w:r>
      <w:r w:rsidRPr="000F0E64">
        <w:rPr>
          <w:spacing w:val="-3"/>
          <w:szCs w:val="24"/>
        </w:rPr>
        <w:t>y</w:t>
      </w:r>
      <w:r w:rsidRPr="000F0E64">
        <w:rPr>
          <w:szCs w:val="24"/>
        </w:rPr>
        <w:t>o</w:t>
      </w:r>
      <w:r w:rsidRPr="000F0E64">
        <w:rPr>
          <w:spacing w:val="-1"/>
          <w:szCs w:val="24"/>
        </w:rPr>
        <w:t>u</w:t>
      </w:r>
      <w:r w:rsidRPr="000F0E64">
        <w:rPr>
          <w:spacing w:val="1"/>
          <w:szCs w:val="24"/>
        </w:rPr>
        <w:t xml:space="preserve"> </w:t>
      </w:r>
      <w:r w:rsidRPr="000F0E64">
        <w:rPr>
          <w:szCs w:val="24"/>
        </w:rPr>
        <w:t>a</w:t>
      </w:r>
      <w:r w:rsidRPr="000F0E64">
        <w:rPr>
          <w:spacing w:val="-1"/>
          <w:szCs w:val="24"/>
        </w:rPr>
        <w:t>n</w:t>
      </w:r>
      <w:r w:rsidRPr="000F0E64">
        <w:rPr>
          <w:szCs w:val="24"/>
        </w:rPr>
        <w:t xml:space="preserve">d </w:t>
      </w:r>
      <w:r w:rsidRPr="000F0E64">
        <w:rPr>
          <w:spacing w:val="-2"/>
          <w:szCs w:val="24"/>
        </w:rPr>
        <w:t>y</w:t>
      </w:r>
      <w:r w:rsidRPr="000F0E64">
        <w:rPr>
          <w:szCs w:val="24"/>
        </w:rPr>
        <w:t>o</w:t>
      </w:r>
      <w:r w:rsidRPr="000F0E64">
        <w:rPr>
          <w:spacing w:val="-1"/>
          <w:szCs w:val="24"/>
        </w:rPr>
        <w:t>u</w:t>
      </w:r>
      <w:r w:rsidRPr="000F0E64">
        <w:rPr>
          <w:szCs w:val="24"/>
        </w:rPr>
        <w:t>r</w:t>
      </w:r>
      <w:r w:rsidRPr="000F0E64">
        <w:rPr>
          <w:spacing w:val="1"/>
          <w:szCs w:val="24"/>
        </w:rPr>
        <w:t xml:space="preserve"> </w:t>
      </w:r>
      <w:r w:rsidRPr="000F0E64">
        <w:rPr>
          <w:spacing w:val="-3"/>
          <w:szCs w:val="24"/>
        </w:rPr>
        <w:t>s</w:t>
      </w:r>
      <w:r w:rsidRPr="000F0E64">
        <w:rPr>
          <w:szCs w:val="24"/>
        </w:rPr>
        <w:t>tu</w:t>
      </w:r>
      <w:r w:rsidRPr="000F0E64">
        <w:rPr>
          <w:spacing w:val="-1"/>
          <w:szCs w:val="24"/>
        </w:rPr>
        <w:t>d</w:t>
      </w:r>
      <w:r w:rsidRPr="000F0E64">
        <w:rPr>
          <w:szCs w:val="24"/>
        </w:rPr>
        <w:t>e</w:t>
      </w:r>
      <w:r w:rsidRPr="000F0E64">
        <w:rPr>
          <w:spacing w:val="-1"/>
          <w:szCs w:val="24"/>
        </w:rPr>
        <w:t>n</w:t>
      </w:r>
      <w:r w:rsidRPr="000F0E64">
        <w:rPr>
          <w:szCs w:val="24"/>
        </w:rPr>
        <w:t>t’s</w:t>
      </w:r>
      <w:r w:rsidRPr="000F0E64">
        <w:rPr>
          <w:spacing w:val="-2"/>
          <w:szCs w:val="24"/>
        </w:rPr>
        <w:t xml:space="preserve"> </w:t>
      </w:r>
      <w:r w:rsidRPr="000F0E64">
        <w:rPr>
          <w:spacing w:val="-3"/>
          <w:szCs w:val="24"/>
        </w:rPr>
        <w:t>s</w:t>
      </w:r>
      <w:r w:rsidRPr="000F0E64">
        <w:rPr>
          <w:szCs w:val="24"/>
        </w:rPr>
        <w:t>ucc</w:t>
      </w:r>
      <w:r w:rsidRPr="000F0E64">
        <w:rPr>
          <w:spacing w:val="-1"/>
          <w:szCs w:val="24"/>
        </w:rPr>
        <w:t>e</w:t>
      </w:r>
      <w:r w:rsidR="00AE5064" w:rsidRPr="000F0E64">
        <w:rPr>
          <w:szCs w:val="24"/>
        </w:rPr>
        <w:t>ss.</w:t>
      </w:r>
    </w:p>
    <w:p w14:paraId="30A41D52" w14:textId="77777777" w:rsidR="00AE5064" w:rsidRPr="000F0E64" w:rsidRDefault="00AE5064" w:rsidP="000F0E64">
      <w:pPr>
        <w:rPr>
          <w:szCs w:val="24"/>
        </w:rPr>
      </w:pPr>
    </w:p>
    <w:p w14:paraId="2305AC8E" w14:textId="77777777" w:rsidR="006516F5" w:rsidRPr="000F0E64" w:rsidRDefault="00AE5064" w:rsidP="000F0E64">
      <w:pPr>
        <w:rPr>
          <w:szCs w:val="24"/>
        </w:rPr>
      </w:pPr>
      <w:r w:rsidRPr="000F0E64">
        <w:rPr>
          <w:szCs w:val="24"/>
        </w:rPr>
        <w:t>R</w:t>
      </w:r>
      <w:r w:rsidR="006516F5" w:rsidRPr="000F0E64">
        <w:rPr>
          <w:spacing w:val="-3"/>
          <w:szCs w:val="24"/>
        </w:rPr>
        <w:t>e</w:t>
      </w:r>
      <w:r w:rsidR="006516F5" w:rsidRPr="000F0E64">
        <w:rPr>
          <w:szCs w:val="24"/>
        </w:rPr>
        <w:t>se</w:t>
      </w:r>
      <w:r w:rsidR="006516F5" w:rsidRPr="000F0E64">
        <w:rPr>
          <w:spacing w:val="-1"/>
          <w:szCs w:val="24"/>
        </w:rPr>
        <w:t>a</w:t>
      </w:r>
      <w:r w:rsidR="006516F5" w:rsidRPr="000F0E64">
        <w:rPr>
          <w:szCs w:val="24"/>
        </w:rPr>
        <w:t>rch</w:t>
      </w:r>
      <w:r w:rsidR="006516F5" w:rsidRPr="000F0E64">
        <w:rPr>
          <w:spacing w:val="23"/>
          <w:szCs w:val="24"/>
        </w:rPr>
        <w:t xml:space="preserve"> </w:t>
      </w:r>
      <w:r w:rsidRPr="000F0E64">
        <w:rPr>
          <w:szCs w:val="24"/>
        </w:rPr>
        <w:t xml:space="preserve">indicates that a </w:t>
      </w:r>
      <w:r w:rsidR="006516F5" w:rsidRPr="000F0E64">
        <w:rPr>
          <w:szCs w:val="24"/>
        </w:rPr>
        <w:t>m</w:t>
      </w:r>
      <w:r w:rsidR="006516F5" w:rsidRPr="000F0E64">
        <w:rPr>
          <w:spacing w:val="-3"/>
          <w:szCs w:val="24"/>
        </w:rPr>
        <w:t>a</w:t>
      </w:r>
      <w:r w:rsidR="006516F5" w:rsidRPr="000F0E64">
        <w:rPr>
          <w:spacing w:val="1"/>
          <w:szCs w:val="24"/>
        </w:rPr>
        <w:t>j</w:t>
      </w:r>
      <w:r w:rsidR="006516F5" w:rsidRPr="000F0E64">
        <w:rPr>
          <w:szCs w:val="24"/>
        </w:rPr>
        <w:t>ority</w:t>
      </w:r>
      <w:r w:rsidR="006516F5" w:rsidRPr="000F0E64">
        <w:rPr>
          <w:spacing w:val="24"/>
          <w:szCs w:val="24"/>
        </w:rPr>
        <w:t xml:space="preserve"> </w:t>
      </w:r>
      <w:r w:rsidR="006516F5" w:rsidRPr="000F0E64">
        <w:rPr>
          <w:spacing w:val="-3"/>
          <w:szCs w:val="24"/>
        </w:rPr>
        <w:t>o</w:t>
      </w:r>
      <w:r w:rsidR="006516F5" w:rsidRPr="000F0E64">
        <w:rPr>
          <w:szCs w:val="24"/>
        </w:rPr>
        <w:t>f</w:t>
      </w:r>
      <w:r w:rsidR="006516F5" w:rsidRPr="000F0E64">
        <w:rPr>
          <w:spacing w:val="29"/>
          <w:szCs w:val="24"/>
        </w:rPr>
        <w:t xml:space="preserve"> </w:t>
      </w:r>
      <w:r w:rsidR="006516F5" w:rsidRPr="000F0E64">
        <w:rPr>
          <w:spacing w:val="-2"/>
          <w:szCs w:val="24"/>
        </w:rPr>
        <w:t>C</w:t>
      </w:r>
      <w:r w:rsidR="006516F5" w:rsidRPr="000F0E64">
        <w:rPr>
          <w:spacing w:val="-3"/>
          <w:szCs w:val="24"/>
        </w:rPr>
        <w:t>a</w:t>
      </w:r>
      <w:r w:rsidR="006516F5" w:rsidRPr="000F0E64">
        <w:rPr>
          <w:szCs w:val="24"/>
        </w:rPr>
        <w:t>re</w:t>
      </w:r>
      <w:r w:rsidR="006516F5" w:rsidRPr="000F0E64">
        <w:rPr>
          <w:spacing w:val="-1"/>
          <w:szCs w:val="24"/>
        </w:rPr>
        <w:t>e</w:t>
      </w:r>
      <w:r w:rsidR="006516F5" w:rsidRPr="000F0E64">
        <w:rPr>
          <w:szCs w:val="24"/>
        </w:rPr>
        <w:t>r</w:t>
      </w:r>
      <w:r w:rsidR="006516F5" w:rsidRPr="000F0E64">
        <w:rPr>
          <w:spacing w:val="26"/>
          <w:szCs w:val="24"/>
        </w:rPr>
        <w:t xml:space="preserve"> </w:t>
      </w:r>
      <w:r w:rsidR="006516F5" w:rsidRPr="000F0E64">
        <w:rPr>
          <w:szCs w:val="24"/>
        </w:rPr>
        <w:t>a</w:t>
      </w:r>
      <w:r w:rsidR="006516F5" w:rsidRPr="000F0E64">
        <w:rPr>
          <w:spacing w:val="-4"/>
          <w:szCs w:val="24"/>
        </w:rPr>
        <w:t>n</w:t>
      </w:r>
      <w:r w:rsidR="006516F5" w:rsidRPr="000F0E64">
        <w:rPr>
          <w:szCs w:val="24"/>
        </w:rPr>
        <w:t xml:space="preserve">d </w:t>
      </w:r>
      <w:r w:rsidR="006516F5" w:rsidRPr="000F0E64">
        <w:rPr>
          <w:spacing w:val="1"/>
          <w:szCs w:val="24"/>
        </w:rPr>
        <w:t>T</w:t>
      </w:r>
      <w:r w:rsidR="006516F5" w:rsidRPr="000F0E64">
        <w:rPr>
          <w:szCs w:val="24"/>
        </w:rPr>
        <w:t>e</w:t>
      </w:r>
      <w:r w:rsidR="006516F5" w:rsidRPr="000F0E64">
        <w:rPr>
          <w:spacing w:val="-1"/>
          <w:szCs w:val="24"/>
        </w:rPr>
        <w:t>c</w:t>
      </w:r>
      <w:r w:rsidR="006516F5" w:rsidRPr="000F0E64">
        <w:rPr>
          <w:szCs w:val="24"/>
        </w:rPr>
        <w:t>h</w:t>
      </w:r>
      <w:r w:rsidR="006516F5" w:rsidRPr="000F0E64">
        <w:rPr>
          <w:spacing w:val="-1"/>
          <w:szCs w:val="24"/>
        </w:rPr>
        <w:t>n</w:t>
      </w:r>
      <w:r w:rsidR="006516F5" w:rsidRPr="000F0E64">
        <w:rPr>
          <w:spacing w:val="-2"/>
          <w:szCs w:val="24"/>
        </w:rPr>
        <w:t>i</w:t>
      </w:r>
      <w:r w:rsidR="006516F5" w:rsidRPr="000F0E64">
        <w:rPr>
          <w:szCs w:val="24"/>
        </w:rPr>
        <w:t>cal</w:t>
      </w:r>
      <w:r w:rsidR="006516F5" w:rsidRPr="000F0E64">
        <w:rPr>
          <w:spacing w:val="52"/>
          <w:szCs w:val="24"/>
        </w:rPr>
        <w:t xml:space="preserve"> </w:t>
      </w:r>
      <w:r w:rsidR="006516F5" w:rsidRPr="000F0E64">
        <w:rPr>
          <w:spacing w:val="-1"/>
          <w:szCs w:val="24"/>
        </w:rPr>
        <w:t>E</w:t>
      </w:r>
      <w:r w:rsidR="006516F5" w:rsidRPr="000F0E64">
        <w:rPr>
          <w:szCs w:val="24"/>
        </w:rPr>
        <w:t>d</w:t>
      </w:r>
      <w:r w:rsidR="006516F5" w:rsidRPr="000F0E64">
        <w:rPr>
          <w:spacing w:val="-1"/>
          <w:szCs w:val="24"/>
        </w:rPr>
        <w:t>u</w:t>
      </w:r>
      <w:r w:rsidR="006516F5" w:rsidRPr="000F0E64">
        <w:rPr>
          <w:szCs w:val="24"/>
        </w:rPr>
        <w:t>cati</w:t>
      </w:r>
      <w:r w:rsidR="006516F5" w:rsidRPr="000F0E64">
        <w:rPr>
          <w:spacing w:val="-1"/>
          <w:szCs w:val="24"/>
        </w:rPr>
        <w:t>o</w:t>
      </w:r>
      <w:r w:rsidR="006516F5" w:rsidRPr="000F0E64">
        <w:rPr>
          <w:szCs w:val="24"/>
        </w:rPr>
        <w:t>n</w:t>
      </w:r>
      <w:r w:rsidR="006516F5" w:rsidRPr="000F0E64">
        <w:rPr>
          <w:spacing w:val="53"/>
          <w:szCs w:val="24"/>
        </w:rPr>
        <w:t xml:space="preserve"> </w:t>
      </w:r>
      <w:r w:rsidR="006516F5" w:rsidRPr="000F0E64">
        <w:rPr>
          <w:szCs w:val="24"/>
        </w:rPr>
        <w:t>(</w:t>
      </w:r>
      <w:r w:rsidR="006516F5" w:rsidRPr="000F0E64">
        <w:rPr>
          <w:spacing w:val="-2"/>
          <w:szCs w:val="24"/>
        </w:rPr>
        <w:t>C</w:t>
      </w:r>
      <w:r w:rsidR="006516F5" w:rsidRPr="000F0E64">
        <w:rPr>
          <w:spacing w:val="1"/>
          <w:szCs w:val="24"/>
        </w:rPr>
        <w:t>T</w:t>
      </w:r>
      <w:r w:rsidR="006516F5" w:rsidRPr="000F0E64">
        <w:rPr>
          <w:spacing w:val="-1"/>
          <w:szCs w:val="24"/>
        </w:rPr>
        <w:t>E</w:t>
      </w:r>
      <w:r w:rsidR="006516F5" w:rsidRPr="000F0E64">
        <w:rPr>
          <w:szCs w:val="24"/>
        </w:rPr>
        <w:t>)</w:t>
      </w:r>
      <w:r w:rsidR="006516F5" w:rsidRPr="000F0E64">
        <w:rPr>
          <w:spacing w:val="54"/>
          <w:szCs w:val="24"/>
        </w:rPr>
        <w:t xml:space="preserve"> </w:t>
      </w:r>
      <w:r w:rsidR="006516F5" w:rsidRPr="000F0E64">
        <w:rPr>
          <w:spacing w:val="-2"/>
          <w:szCs w:val="24"/>
        </w:rPr>
        <w:t>i</w:t>
      </w:r>
      <w:r w:rsidR="006516F5" w:rsidRPr="000F0E64">
        <w:rPr>
          <w:szCs w:val="24"/>
        </w:rPr>
        <w:t>ns</w:t>
      </w:r>
      <w:r w:rsidR="006516F5" w:rsidRPr="000F0E64">
        <w:rPr>
          <w:spacing w:val="-2"/>
          <w:szCs w:val="24"/>
        </w:rPr>
        <w:t>t</w:t>
      </w:r>
      <w:r w:rsidR="006516F5" w:rsidRPr="000F0E64">
        <w:rPr>
          <w:szCs w:val="24"/>
        </w:rPr>
        <w:t>ruct</w:t>
      </w:r>
      <w:r w:rsidR="006516F5" w:rsidRPr="000F0E64">
        <w:rPr>
          <w:spacing w:val="-3"/>
          <w:szCs w:val="24"/>
        </w:rPr>
        <w:t>o</w:t>
      </w:r>
      <w:r w:rsidR="006516F5" w:rsidRPr="000F0E64">
        <w:rPr>
          <w:szCs w:val="24"/>
        </w:rPr>
        <w:t>rs</w:t>
      </w:r>
      <w:r w:rsidR="006516F5" w:rsidRPr="000F0E64">
        <w:rPr>
          <w:spacing w:val="53"/>
          <w:szCs w:val="24"/>
        </w:rPr>
        <w:t xml:space="preserve"> </w:t>
      </w:r>
      <w:r w:rsidR="006516F5" w:rsidRPr="000F0E64">
        <w:rPr>
          <w:szCs w:val="24"/>
        </w:rPr>
        <w:t>co</w:t>
      </w:r>
      <w:r w:rsidR="006516F5" w:rsidRPr="000F0E64">
        <w:rPr>
          <w:spacing w:val="-3"/>
          <w:szCs w:val="24"/>
        </w:rPr>
        <w:t>m</w:t>
      </w:r>
      <w:r w:rsidR="006516F5" w:rsidRPr="000F0E64">
        <w:rPr>
          <w:szCs w:val="24"/>
        </w:rPr>
        <w:t>e</w:t>
      </w:r>
      <w:r w:rsidR="006516F5" w:rsidRPr="000F0E64">
        <w:rPr>
          <w:spacing w:val="53"/>
          <w:szCs w:val="24"/>
        </w:rPr>
        <w:t xml:space="preserve"> </w:t>
      </w:r>
      <w:r w:rsidR="006516F5" w:rsidRPr="000F0E64">
        <w:rPr>
          <w:szCs w:val="24"/>
        </w:rPr>
        <w:t>d</w:t>
      </w:r>
      <w:r w:rsidR="006516F5" w:rsidRPr="000F0E64">
        <w:rPr>
          <w:spacing w:val="-2"/>
          <w:szCs w:val="24"/>
        </w:rPr>
        <w:t>i</w:t>
      </w:r>
      <w:r w:rsidR="006516F5" w:rsidRPr="000F0E64">
        <w:rPr>
          <w:szCs w:val="24"/>
        </w:rPr>
        <w:t>rectly</w:t>
      </w:r>
      <w:r w:rsidR="006516F5" w:rsidRPr="000F0E64">
        <w:rPr>
          <w:spacing w:val="50"/>
          <w:szCs w:val="24"/>
        </w:rPr>
        <w:t xml:space="preserve"> </w:t>
      </w:r>
      <w:r w:rsidR="006516F5" w:rsidRPr="000F0E64">
        <w:rPr>
          <w:szCs w:val="24"/>
        </w:rPr>
        <w:t>from</w:t>
      </w:r>
      <w:r w:rsidR="006516F5" w:rsidRPr="000F0E64">
        <w:rPr>
          <w:spacing w:val="55"/>
          <w:szCs w:val="24"/>
        </w:rPr>
        <w:t xml:space="preserve"> </w:t>
      </w:r>
      <w:r w:rsidR="006516F5" w:rsidRPr="000F0E64">
        <w:rPr>
          <w:szCs w:val="24"/>
        </w:rPr>
        <w:t>b</w:t>
      </w:r>
      <w:r w:rsidR="006516F5" w:rsidRPr="000F0E64">
        <w:rPr>
          <w:spacing w:val="-1"/>
          <w:szCs w:val="24"/>
        </w:rPr>
        <w:t>u</w:t>
      </w:r>
      <w:r w:rsidR="006516F5" w:rsidRPr="000F0E64">
        <w:rPr>
          <w:szCs w:val="24"/>
        </w:rPr>
        <w:t>s</w:t>
      </w:r>
      <w:r w:rsidR="006516F5" w:rsidRPr="000F0E64">
        <w:rPr>
          <w:spacing w:val="-2"/>
          <w:szCs w:val="24"/>
        </w:rPr>
        <w:t>i</w:t>
      </w:r>
      <w:r w:rsidR="006516F5" w:rsidRPr="000F0E64">
        <w:rPr>
          <w:szCs w:val="24"/>
        </w:rPr>
        <w:t>n</w:t>
      </w:r>
      <w:r w:rsidR="006516F5" w:rsidRPr="000F0E64">
        <w:rPr>
          <w:spacing w:val="-1"/>
          <w:szCs w:val="24"/>
        </w:rPr>
        <w:t>e</w:t>
      </w:r>
      <w:r w:rsidR="006516F5" w:rsidRPr="000F0E64">
        <w:rPr>
          <w:szCs w:val="24"/>
        </w:rPr>
        <w:t>ss</w:t>
      </w:r>
      <w:r w:rsidR="006516F5" w:rsidRPr="000F0E64">
        <w:rPr>
          <w:spacing w:val="53"/>
          <w:szCs w:val="24"/>
        </w:rPr>
        <w:t xml:space="preserve"> </w:t>
      </w:r>
      <w:r w:rsidR="006516F5" w:rsidRPr="000F0E64">
        <w:rPr>
          <w:szCs w:val="24"/>
        </w:rPr>
        <w:t>a</w:t>
      </w:r>
      <w:r w:rsidR="006516F5" w:rsidRPr="000F0E64">
        <w:rPr>
          <w:spacing w:val="-4"/>
          <w:szCs w:val="24"/>
        </w:rPr>
        <w:t>n</w:t>
      </w:r>
      <w:r w:rsidR="006516F5" w:rsidRPr="000F0E64">
        <w:rPr>
          <w:szCs w:val="24"/>
        </w:rPr>
        <w:t>d</w:t>
      </w:r>
      <w:r w:rsidR="006516F5" w:rsidRPr="000F0E64">
        <w:rPr>
          <w:spacing w:val="53"/>
          <w:szCs w:val="24"/>
        </w:rPr>
        <w:t xml:space="preserve"> </w:t>
      </w:r>
      <w:r w:rsidR="006516F5" w:rsidRPr="000F0E64">
        <w:rPr>
          <w:spacing w:val="-2"/>
          <w:szCs w:val="24"/>
        </w:rPr>
        <w:t>i</w:t>
      </w:r>
      <w:r w:rsidR="006516F5" w:rsidRPr="000F0E64">
        <w:rPr>
          <w:szCs w:val="24"/>
        </w:rPr>
        <w:t>n</w:t>
      </w:r>
      <w:r w:rsidR="006516F5" w:rsidRPr="000F0E64">
        <w:rPr>
          <w:spacing w:val="-1"/>
          <w:szCs w:val="24"/>
        </w:rPr>
        <w:t>d</w:t>
      </w:r>
      <w:r w:rsidR="006516F5" w:rsidRPr="000F0E64">
        <w:rPr>
          <w:szCs w:val="24"/>
        </w:rPr>
        <w:t>ust</w:t>
      </w:r>
      <w:r w:rsidR="006516F5" w:rsidRPr="000F0E64">
        <w:rPr>
          <w:spacing w:val="1"/>
          <w:szCs w:val="24"/>
        </w:rPr>
        <w:t>r</w:t>
      </w:r>
      <w:r w:rsidR="006516F5" w:rsidRPr="000F0E64">
        <w:rPr>
          <w:spacing w:val="-3"/>
          <w:szCs w:val="24"/>
        </w:rPr>
        <w:t>y</w:t>
      </w:r>
      <w:r w:rsidR="006516F5" w:rsidRPr="000F0E64">
        <w:rPr>
          <w:szCs w:val="24"/>
        </w:rPr>
        <w:t>,</w:t>
      </w:r>
      <w:r w:rsidR="006516F5" w:rsidRPr="000F0E64">
        <w:rPr>
          <w:spacing w:val="54"/>
          <w:szCs w:val="24"/>
        </w:rPr>
        <w:t xml:space="preserve"> </w:t>
      </w:r>
      <w:r w:rsidR="006516F5" w:rsidRPr="000F0E64">
        <w:rPr>
          <w:szCs w:val="24"/>
        </w:rPr>
        <w:t>are</w:t>
      </w:r>
      <w:r w:rsidR="006516F5" w:rsidRPr="000F0E64">
        <w:rPr>
          <w:spacing w:val="53"/>
          <w:szCs w:val="24"/>
        </w:rPr>
        <w:t xml:space="preserve"> </w:t>
      </w:r>
      <w:r w:rsidR="006516F5" w:rsidRPr="000F0E64">
        <w:rPr>
          <w:szCs w:val="24"/>
        </w:rPr>
        <w:t>more mat</w:t>
      </w:r>
      <w:r w:rsidR="006516F5" w:rsidRPr="000F0E64">
        <w:rPr>
          <w:spacing w:val="-3"/>
          <w:szCs w:val="24"/>
        </w:rPr>
        <w:t>u</w:t>
      </w:r>
      <w:r w:rsidR="006516F5" w:rsidRPr="000F0E64">
        <w:rPr>
          <w:szCs w:val="24"/>
        </w:rPr>
        <w:t>re</w:t>
      </w:r>
      <w:r w:rsidR="006516F5" w:rsidRPr="000F0E64">
        <w:rPr>
          <w:spacing w:val="43"/>
          <w:szCs w:val="24"/>
        </w:rPr>
        <w:t xml:space="preserve"> </w:t>
      </w:r>
      <w:r w:rsidR="006516F5" w:rsidRPr="000F0E64">
        <w:rPr>
          <w:szCs w:val="24"/>
        </w:rPr>
        <w:t>a</w:t>
      </w:r>
      <w:r w:rsidR="006516F5" w:rsidRPr="000F0E64">
        <w:rPr>
          <w:spacing w:val="-1"/>
          <w:szCs w:val="24"/>
        </w:rPr>
        <w:t>n</w:t>
      </w:r>
      <w:r w:rsidR="006516F5" w:rsidRPr="000F0E64">
        <w:rPr>
          <w:szCs w:val="24"/>
        </w:rPr>
        <w:t>d</w:t>
      </w:r>
      <w:r w:rsidR="006516F5" w:rsidRPr="000F0E64">
        <w:rPr>
          <w:spacing w:val="41"/>
          <w:szCs w:val="24"/>
        </w:rPr>
        <w:t xml:space="preserve"> </w:t>
      </w:r>
      <w:r w:rsidR="006516F5" w:rsidRPr="000F0E64">
        <w:rPr>
          <w:szCs w:val="24"/>
        </w:rPr>
        <w:t>may</w:t>
      </w:r>
      <w:r w:rsidR="006516F5" w:rsidRPr="000F0E64">
        <w:rPr>
          <w:spacing w:val="41"/>
          <w:szCs w:val="24"/>
        </w:rPr>
        <w:t xml:space="preserve"> </w:t>
      </w:r>
      <w:r w:rsidR="006516F5" w:rsidRPr="000F0E64">
        <w:rPr>
          <w:szCs w:val="24"/>
        </w:rPr>
        <w:t>b</w:t>
      </w:r>
      <w:r w:rsidR="006516F5" w:rsidRPr="000F0E64">
        <w:rPr>
          <w:spacing w:val="-1"/>
          <w:szCs w:val="24"/>
        </w:rPr>
        <w:t>e</w:t>
      </w:r>
      <w:r w:rsidR="006516F5" w:rsidRPr="000F0E64">
        <w:rPr>
          <w:spacing w:val="1"/>
          <w:szCs w:val="24"/>
        </w:rPr>
        <w:t>g</w:t>
      </w:r>
      <w:r w:rsidR="006516F5" w:rsidRPr="000F0E64">
        <w:rPr>
          <w:spacing w:val="-2"/>
          <w:szCs w:val="24"/>
        </w:rPr>
        <w:t>i</w:t>
      </w:r>
      <w:r w:rsidR="006516F5" w:rsidRPr="000F0E64">
        <w:rPr>
          <w:szCs w:val="24"/>
        </w:rPr>
        <w:t>n</w:t>
      </w:r>
      <w:r w:rsidR="006516F5" w:rsidRPr="000F0E64">
        <w:rPr>
          <w:spacing w:val="41"/>
          <w:szCs w:val="24"/>
        </w:rPr>
        <w:t xml:space="preserve"> </w:t>
      </w:r>
      <w:r w:rsidR="006516F5" w:rsidRPr="000F0E64">
        <w:rPr>
          <w:szCs w:val="24"/>
        </w:rPr>
        <w:t>te</w:t>
      </w:r>
      <w:r w:rsidR="006516F5" w:rsidRPr="000F0E64">
        <w:rPr>
          <w:spacing w:val="-1"/>
          <w:szCs w:val="24"/>
        </w:rPr>
        <w:t>a</w:t>
      </w:r>
      <w:r w:rsidR="006516F5" w:rsidRPr="000F0E64">
        <w:rPr>
          <w:szCs w:val="24"/>
        </w:rPr>
        <w:t>ch</w:t>
      </w:r>
      <w:r w:rsidR="006516F5" w:rsidRPr="000F0E64">
        <w:rPr>
          <w:spacing w:val="-2"/>
          <w:szCs w:val="24"/>
        </w:rPr>
        <w:t>i</w:t>
      </w:r>
      <w:r w:rsidR="006516F5" w:rsidRPr="000F0E64">
        <w:rPr>
          <w:szCs w:val="24"/>
        </w:rPr>
        <w:t>ng</w:t>
      </w:r>
      <w:r w:rsidR="006516F5" w:rsidRPr="000F0E64">
        <w:rPr>
          <w:spacing w:val="43"/>
          <w:szCs w:val="24"/>
        </w:rPr>
        <w:t xml:space="preserve"> </w:t>
      </w:r>
      <w:r w:rsidR="006516F5" w:rsidRPr="000F0E64">
        <w:rPr>
          <w:szCs w:val="24"/>
        </w:rPr>
        <w:t>pri</w:t>
      </w:r>
      <w:r w:rsidR="006516F5" w:rsidRPr="000F0E64">
        <w:rPr>
          <w:spacing w:val="-1"/>
          <w:szCs w:val="24"/>
        </w:rPr>
        <w:t>o</w:t>
      </w:r>
      <w:r w:rsidR="006516F5" w:rsidRPr="000F0E64">
        <w:rPr>
          <w:szCs w:val="24"/>
        </w:rPr>
        <w:t>r</w:t>
      </w:r>
      <w:r w:rsidR="006516F5" w:rsidRPr="000F0E64">
        <w:rPr>
          <w:spacing w:val="42"/>
          <w:szCs w:val="24"/>
        </w:rPr>
        <w:t xml:space="preserve"> </w:t>
      </w:r>
      <w:r w:rsidR="006516F5" w:rsidRPr="000F0E64">
        <w:rPr>
          <w:szCs w:val="24"/>
        </w:rPr>
        <w:t>to</w:t>
      </w:r>
      <w:r w:rsidR="006516F5" w:rsidRPr="000F0E64">
        <w:rPr>
          <w:spacing w:val="44"/>
          <w:szCs w:val="24"/>
        </w:rPr>
        <w:t xml:space="preserve"> </w:t>
      </w:r>
      <w:r w:rsidR="006516F5" w:rsidRPr="000F0E64">
        <w:rPr>
          <w:szCs w:val="24"/>
        </w:rPr>
        <w:t>c</w:t>
      </w:r>
      <w:r w:rsidR="006516F5" w:rsidRPr="000F0E64">
        <w:rPr>
          <w:spacing w:val="-3"/>
          <w:szCs w:val="24"/>
        </w:rPr>
        <w:t>o</w:t>
      </w:r>
      <w:r w:rsidR="006516F5" w:rsidRPr="000F0E64">
        <w:rPr>
          <w:szCs w:val="24"/>
        </w:rPr>
        <w:t>mp</w:t>
      </w:r>
      <w:r w:rsidR="006516F5" w:rsidRPr="000F0E64">
        <w:rPr>
          <w:spacing w:val="-2"/>
          <w:szCs w:val="24"/>
        </w:rPr>
        <w:t>l</w:t>
      </w:r>
      <w:r w:rsidR="006516F5" w:rsidRPr="000F0E64">
        <w:rPr>
          <w:szCs w:val="24"/>
        </w:rPr>
        <w:t>eti</w:t>
      </w:r>
      <w:r w:rsidR="006516F5" w:rsidRPr="000F0E64">
        <w:rPr>
          <w:spacing w:val="-1"/>
          <w:szCs w:val="24"/>
        </w:rPr>
        <w:t>n</w:t>
      </w:r>
      <w:r w:rsidR="006516F5" w:rsidRPr="000F0E64">
        <w:rPr>
          <w:szCs w:val="24"/>
        </w:rPr>
        <w:t>g</w:t>
      </w:r>
      <w:r w:rsidR="006516F5" w:rsidRPr="000F0E64">
        <w:rPr>
          <w:spacing w:val="45"/>
          <w:szCs w:val="24"/>
        </w:rPr>
        <w:t xml:space="preserve"> </w:t>
      </w:r>
      <w:r w:rsidR="006516F5" w:rsidRPr="000F0E64">
        <w:rPr>
          <w:szCs w:val="24"/>
        </w:rPr>
        <w:t>a</w:t>
      </w:r>
      <w:r w:rsidR="006516F5" w:rsidRPr="000F0E64">
        <w:rPr>
          <w:spacing w:val="-2"/>
          <w:szCs w:val="24"/>
        </w:rPr>
        <w:t>l</w:t>
      </w:r>
      <w:r w:rsidR="006516F5" w:rsidRPr="000F0E64">
        <w:rPr>
          <w:szCs w:val="24"/>
        </w:rPr>
        <w:t>l</w:t>
      </w:r>
      <w:r w:rsidR="006516F5" w:rsidRPr="000F0E64">
        <w:rPr>
          <w:spacing w:val="42"/>
          <w:szCs w:val="24"/>
        </w:rPr>
        <w:t xml:space="preserve"> </w:t>
      </w:r>
      <w:r w:rsidR="006516F5" w:rsidRPr="000F0E64">
        <w:rPr>
          <w:szCs w:val="24"/>
        </w:rPr>
        <w:t>st</w:t>
      </w:r>
      <w:r w:rsidR="006516F5" w:rsidRPr="000F0E64">
        <w:rPr>
          <w:spacing w:val="-3"/>
          <w:szCs w:val="24"/>
        </w:rPr>
        <w:t>a</w:t>
      </w:r>
      <w:r w:rsidR="006516F5" w:rsidRPr="000F0E64">
        <w:rPr>
          <w:szCs w:val="24"/>
        </w:rPr>
        <w:t>te</w:t>
      </w:r>
      <w:r w:rsidR="006516F5" w:rsidRPr="000F0E64">
        <w:rPr>
          <w:spacing w:val="43"/>
          <w:szCs w:val="24"/>
        </w:rPr>
        <w:t xml:space="preserve"> </w:t>
      </w:r>
      <w:r w:rsidR="006516F5" w:rsidRPr="000F0E64">
        <w:rPr>
          <w:szCs w:val="24"/>
        </w:rPr>
        <w:t>c</w:t>
      </w:r>
      <w:r w:rsidR="006516F5" w:rsidRPr="000F0E64">
        <w:rPr>
          <w:spacing w:val="-3"/>
          <w:szCs w:val="24"/>
        </w:rPr>
        <w:t>e</w:t>
      </w:r>
      <w:r w:rsidR="006516F5" w:rsidRPr="000F0E64">
        <w:rPr>
          <w:szCs w:val="24"/>
        </w:rPr>
        <w:t>rt</w:t>
      </w:r>
      <w:r w:rsidR="006516F5" w:rsidRPr="000F0E64">
        <w:rPr>
          <w:spacing w:val="-4"/>
          <w:szCs w:val="24"/>
        </w:rPr>
        <w:t>i</w:t>
      </w:r>
      <w:r w:rsidR="006516F5" w:rsidRPr="000F0E64">
        <w:rPr>
          <w:spacing w:val="3"/>
          <w:szCs w:val="24"/>
        </w:rPr>
        <w:t>f</w:t>
      </w:r>
      <w:r w:rsidR="006516F5" w:rsidRPr="000F0E64">
        <w:rPr>
          <w:spacing w:val="-2"/>
          <w:szCs w:val="24"/>
        </w:rPr>
        <w:t>i</w:t>
      </w:r>
      <w:r w:rsidR="006516F5" w:rsidRPr="000F0E64">
        <w:rPr>
          <w:szCs w:val="24"/>
        </w:rPr>
        <w:t>c</w:t>
      </w:r>
      <w:r w:rsidR="006516F5" w:rsidRPr="000F0E64">
        <w:rPr>
          <w:spacing w:val="-3"/>
          <w:szCs w:val="24"/>
        </w:rPr>
        <w:t>a</w:t>
      </w:r>
      <w:r w:rsidR="006516F5" w:rsidRPr="000F0E64">
        <w:rPr>
          <w:szCs w:val="24"/>
        </w:rPr>
        <w:t>t</w:t>
      </w:r>
      <w:r w:rsidR="006516F5" w:rsidRPr="000F0E64">
        <w:rPr>
          <w:spacing w:val="-2"/>
          <w:szCs w:val="24"/>
        </w:rPr>
        <w:t>i</w:t>
      </w:r>
      <w:r w:rsidR="006516F5" w:rsidRPr="000F0E64">
        <w:rPr>
          <w:szCs w:val="24"/>
        </w:rPr>
        <w:t>on</w:t>
      </w:r>
      <w:r w:rsidR="006516F5" w:rsidRPr="000F0E64">
        <w:rPr>
          <w:spacing w:val="43"/>
          <w:szCs w:val="24"/>
        </w:rPr>
        <w:t xml:space="preserve"> </w:t>
      </w:r>
      <w:r w:rsidR="006516F5" w:rsidRPr="000F0E64">
        <w:rPr>
          <w:szCs w:val="24"/>
        </w:rPr>
        <w:t>r</w:t>
      </w:r>
      <w:r w:rsidR="006516F5" w:rsidRPr="000F0E64">
        <w:rPr>
          <w:spacing w:val="-3"/>
          <w:szCs w:val="24"/>
        </w:rPr>
        <w:t>e</w:t>
      </w:r>
      <w:r w:rsidR="006516F5" w:rsidRPr="000F0E64">
        <w:rPr>
          <w:spacing w:val="1"/>
          <w:szCs w:val="24"/>
        </w:rPr>
        <w:t>q</w:t>
      </w:r>
      <w:r w:rsidR="006516F5" w:rsidRPr="000F0E64">
        <w:rPr>
          <w:szCs w:val="24"/>
        </w:rPr>
        <w:t>u</w:t>
      </w:r>
      <w:r w:rsidR="006516F5" w:rsidRPr="000F0E64">
        <w:rPr>
          <w:spacing w:val="-2"/>
          <w:szCs w:val="24"/>
        </w:rPr>
        <w:t>i</w:t>
      </w:r>
      <w:r w:rsidR="006516F5" w:rsidRPr="000F0E64">
        <w:rPr>
          <w:szCs w:val="24"/>
        </w:rPr>
        <w:t>reme</w:t>
      </w:r>
      <w:r w:rsidR="006516F5" w:rsidRPr="000F0E64">
        <w:rPr>
          <w:spacing w:val="-3"/>
          <w:szCs w:val="24"/>
        </w:rPr>
        <w:t>n</w:t>
      </w:r>
      <w:r w:rsidR="006516F5" w:rsidRPr="000F0E64">
        <w:rPr>
          <w:szCs w:val="24"/>
        </w:rPr>
        <w:t>ts</w:t>
      </w:r>
      <w:r w:rsidR="006516F5" w:rsidRPr="000F0E64">
        <w:rPr>
          <w:spacing w:val="44"/>
          <w:szCs w:val="24"/>
        </w:rPr>
        <w:t xml:space="preserve"> </w:t>
      </w:r>
      <w:r w:rsidR="006516F5" w:rsidRPr="000F0E64">
        <w:rPr>
          <w:szCs w:val="24"/>
        </w:rPr>
        <w:t>e</w:t>
      </w:r>
      <w:r w:rsidR="006516F5" w:rsidRPr="000F0E64">
        <w:rPr>
          <w:spacing w:val="-3"/>
          <w:szCs w:val="24"/>
        </w:rPr>
        <w:t>v</w:t>
      </w:r>
      <w:r w:rsidR="006516F5" w:rsidRPr="000F0E64">
        <w:rPr>
          <w:szCs w:val="24"/>
        </w:rPr>
        <w:t>en th</w:t>
      </w:r>
      <w:r w:rsidR="006516F5" w:rsidRPr="000F0E64">
        <w:rPr>
          <w:spacing w:val="-1"/>
          <w:szCs w:val="24"/>
        </w:rPr>
        <w:t>o</w:t>
      </w:r>
      <w:r w:rsidR="006516F5" w:rsidRPr="000F0E64">
        <w:rPr>
          <w:spacing w:val="-3"/>
          <w:szCs w:val="24"/>
        </w:rPr>
        <w:t>u</w:t>
      </w:r>
      <w:r w:rsidR="006516F5" w:rsidRPr="000F0E64">
        <w:rPr>
          <w:spacing w:val="1"/>
          <w:szCs w:val="24"/>
        </w:rPr>
        <w:t>g</w:t>
      </w:r>
      <w:r w:rsidR="006516F5" w:rsidRPr="000F0E64">
        <w:rPr>
          <w:szCs w:val="24"/>
        </w:rPr>
        <w:t>h</w:t>
      </w:r>
      <w:r w:rsidR="006516F5" w:rsidRPr="000F0E64">
        <w:rPr>
          <w:spacing w:val="34"/>
          <w:szCs w:val="24"/>
        </w:rPr>
        <w:t xml:space="preserve"> </w:t>
      </w:r>
      <w:r w:rsidR="006516F5" w:rsidRPr="000F0E64">
        <w:rPr>
          <w:spacing w:val="-2"/>
          <w:szCs w:val="24"/>
        </w:rPr>
        <w:t>l</w:t>
      </w:r>
      <w:r w:rsidR="006516F5" w:rsidRPr="000F0E64">
        <w:rPr>
          <w:szCs w:val="24"/>
        </w:rPr>
        <w:t>ac</w:t>
      </w:r>
      <w:r w:rsidR="006516F5" w:rsidRPr="000F0E64">
        <w:rPr>
          <w:spacing w:val="1"/>
          <w:szCs w:val="24"/>
        </w:rPr>
        <w:t>k</w:t>
      </w:r>
      <w:r w:rsidR="006516F5" w:rsidRPr="000F0E64">
        <w:rPr>
          <w:spacing w:val="-2"/>
          <w:szCs w:val="24"/>
        </w:rPr>
        <w:t>i</w:t>
      </w:r>
      <w:r w:rsidR="006516F5" w:rsidRPr="000F0E64">
        <w:rPr>
          <w:spacing w:val="-3"/>
          <w:szCs w:val="24"/>
        </w:rPr>
        <w:t>n</w:t>
      </w:r>
      <w:r w:rsidR="006516F5" w:rsidRPr="000F0E64">
        <w:rPr>
          <w:szCs w:val="24"/>
        </w:rPr>
        <w:t>g</w:t>
      </w:r>
      <w:r w:rsidR="006516F5" w:rsidRPr="000F0E64">
        <w:rPr>
          <w:spacing w:val="36"/>
          <w:szCs w:val="24"/>
        </w:rPr>
        <w:t xml:space="preserve"> </w:t>
      </w:r>
      <w:r w:rsidR="006516F5" w:rsidRPr="000F0E64">
        <w:rPr>
          <w:szCs w:val="24"/>
        </w:rPr>
        <w:t>e</w:t>
      </w:r>
      <w:r w:rsidR="006516F5" w:rsidRPr="000F0E64">
        <w:rPr>
          <w:spacing w:val="-1"/>
          <w:szCs w:val="24"/>
        </w:rPr>
        <w:t>d</w:t>
      </w:r>
      <w:r w:rsidR="006516F5" w:rsidRPr="000F0E64">
        <w:rPr>
          <w:szCs w:val="24"/>
        </w:rPr>
        <w:t>uc</w:t>
      </w:r>
      <w:r w:rsidR="006516F5" w:rsidRPr="000F0E64">
        <w:rPr>
          <w:spacing w:val="-1"/>
          <w:szCs w:val="24"/>
        </w:rPr>
        <w:t>a</w:t>
      </w:r>
      <w:r w:rsidR="006516F5" w:rsidRPr="000F0E64">
        <w:rPr>
          <w:szCs w:val="24"/>
        </w:rPr>
        <w:t>t</w:t>
      </w:r>
      <w:r w:rsidR="006516F5" w:rsidRPr="000F0E64">
        <w:rPr>
          <w:spacing w:val="-2"/>
          <w:szCs w:val="24"/>
        </w:rPr>
        <w:t>i</w:t>
      </w:r>
      <w:r w:rsidR="006516F5" w:rsidRPr="000F0E64">
        <w:rPr>
          <w:spacing w:val="-3"/>
          <w:szCs w:val="24"/>
        </w:rPr>
        <w:t>o</w:t>
      </w:r>
      <w:r w:rsidR="006516F5" w:rsidRPr="000F0E64">
        <w:rPr>
          <w:szCs w:val="24"/>
        </w:rPr>
        <w:t>n</w:t>
      </w:r>
      <w:r w:rsidR="006516F5" w:rsidRPr="000F0E64">
        <w:rPr>
          <w:spacing w:val="-1"/>
          <w:szCs w:val="24"/>
        </w:rPr>
        <w:t>a</w:t>
      </w:r>
      <w:r w:rsidR="006516F5" w:rsidRPr="000F0E64">
        <w:rPr>
          <w:szCs w:val="24"/>
        </w:rPr>
        <w:t>l</w:t>
      </w:r>
      <w:r w:rsidR="006516F5" w:rsidRPr="000F0E64">
        <w:rPr>
          <w:spacing w:val="33"/>
          <w:szCs w:val="24"/>
        </w:rPr>
        <w:t xml:space="preserve"> </w:t>
      </w:r>
      <w:r w:rsidR="006516F5" w:rsidRPr="000F0E64">
        <w:rPr>
          <w:spacing w:val="1"/>
          <w:szCs w:val="24"/>
        </w:rPr>
        <w:t>e</w:t>
      </w:r>
      <w:r w:rsidR="006516F5" w:rsidRPr="000F0E64">
        <w:rPr>
          <w:spacing w:val="-3"/>
          <w:szCs w:val="24"/>
        </w:rPr>
        <w:t>x</w:t>
      </w:r>
      <w:r w:rsidR="006516F5" w:rsidRPr="000F0E64">
        <w:rPr>
          <w:szCs w:val="24"/>
        </w:rPr>
        <w:t>p</w:t>
      </w:r>
      <w:r w:rsidR="006516F5" w:rsidRPr="000F0E64">
        <w:rPr>
          <w:spacing w:val="-1"/>
          <w:szCs w:val="24"/>
        </w:rPr>
        <w:t>e</w:t>
      </w:r>
      <w:r w:rsidR="006516F5" w:rsidRPr="000F0E64">
        <w:rPr>
          <w:szCs w:val="24"/>
        </w:rPr>
        <w:t>r</w:t>
      </w:r>
      <w:r w:rsidR="006516F5" w:rsidRPr="000F0E64">
        <w:rPr>
          <w:spacing w:val="-2"/>
          <w:szCs w:val="24"/>
        </w:rPr>
        <w:t>i</w:t>
      </w:r>
      <w:r w:rsidR="006516F5" w:rsidRPr="000F0E64">
        <w:rPr>
          <w:szCs w:val="24"/>
        </w:rPr>
        <w:t>e</w:t>
      </w:r>
      <w:r w:rsidR="006516F5" w:rsidRPr="000F0E64">
        <w:rPr>
          <w:spacing w:val="-1"/>
          <w:szCs w:val="24"/>
        </w:rPr>
        <w:t>n</w:t>
      </w:r>
      <w:r w:rsidR="006516F5" w:rsidRPr="000F0E64">
        <w:rPr>
          <w:szCs w:val="24"/>
        </w:rPr>
        <w:t>ce</w:t>
      </w:r>
      <w:r w:rsidR="006516F5" w:rsidRPr="000F0E64">
        <w:rPr>
          <w:spacing w:val="34"/>
          <w:szCs w:val="24"/>
        </w:rPr>
        <w:t xml:space="preserve"> </w:t>
      </w:r>
      <w:r w:rsidR="006516F5" w:rsidRPr="000F0E64">
        <w:rPr>
          <w:szCs w:val="24"/>
        </w:rPr>
        <w:t>or</w:t>
      </w:r>
      <w:r w:rsidR="006516F5" w:rsidRPr="000F0E64">
        <w:rPr>
          <w:spacing w:val="34"/>
          <w:szCs w:val="24"/>
        </w:rPr>
        <w:t xml:space="preserve"> </w:t>
      </w:r>
      <w:r w:rsidR="006516F5" w:rsidRPr="000F0E64">
        <w:rPr>
          <w:szCs w:val="24"/>
        </w:rPr>
        <w:t>p</w:t>
      </w:r>
      <w:r w:rsidR="006516F5" w:rsidRPr="000F0E64">
        <w:rPr>
          <w:spacing w:val="-1"/>
          <w:szCs w:val="24"/>
        </w:rPr>
        <w:t>e</w:t>
      </w:r>
      <w:r w:rsidR="006516F5" w:rsidRPr="000F0E64">
        <w:rPr>
          <w:szCs w:val="24"/>
        </w:rPr>
        <w:t>d</w:t>
      </w:r>
      <w:r w:rsidR="006516F5" w:rsidRPr="000F0E64">
        <w:rPr>
          <w:spacing w:val="1"/>
          <w:szCs w:val="24"/>
        </w:rPr>
        <w:t>ag</w:t>
      </w:r>
      <w:r w:rsidR="006516F5" w:rsidRPr="000F0E64">
        <w:rPr>
          <w:spacing w:val="-3"/>
          <w:szCs w:val="24"/>
        </w:rPr>
        <w:t>o</w:t>
      </w:r>
      <w:r w:rsidR="006516F5" w:rsidRPr="000F0E64">
        <w:rPr>
          <w:spacing w:val="1"/>
          <w:szCs w:val="24"/>
        </w:rPr>
        <w:t>g</w:t>
      </w:r>
      <w:r w:rsidR="006516F5" w:rsidRPr="000F0E64">
        <w:rPr>
          <w:spacing w:val="-2"/>
          <w:szCs w:val="24"/>
        </w:rPr>
        <w:t>i</w:t>
      </w:r>
      <w:r w:rsidR="006516F5" w:rsidRPr="000F0E64">
        <w:rPr>
          <w:szCs w:val="24"/>
        </w:rPr>
        <w:t>cal</w:t>
      </w:r>
      <w:r w:rsidR="006516F5" w:rsidRPr="000F0E64">
        <w:rPr>
          <w:spacing w:val="33"/>
          <w:szCs w:val="24"/>
        </w:rPr>
        <w:t xml:space="preserve"> </w:t>
      </w:r>
      <w:r w:rsidR="006516F5" w:rsidRPr="000F0E64">
        <w:rPr>
          <w:szCs w:val="24"/>
        </w:rPr>
        <w:t>s</w:t>
      </w:r>
      <w:r w:rsidR="006516F5" w:rsidRPr="000F0E64">
        <w:rPr>
          <w:spacing w:val="2"/>
          <w:szCs w:val="24"/>
        </w:rPr>
        <w:t>k</w:t>
      </w:r>
      <w:r w:rsidR="006516F5" w:rsidRPr="000F0E64">
        <w:rPr>
          <w:spacing w:val="-2"/>
          <w:szCs w:val="24"/>
        </w:rPr>
        <w:t>ill</w:t>
      </w:r>
      <w:r w:rsidR="006516F5" w:rsidRPr="000F0E64">
        <w:rPr>
          <w:szCs w:val="24"/>
        </w:rPr>
        <w:t>s.</w:t>
      </w:r>
      <w:r w:rsidR="006516F5" w:rsidRPr="000F0E64">
        <w:rPr>
          <w:spacing w:val="42"/>
          <w:szCs w:val="24"/>
        </w:rPr>
        <w:t xml:space="preserve"> </w:t>
      </w:r>
      <w:r w:rsidR="006516F5" w:rsidRPr="000F0E64">
        <w:rPr>
          <w:szCs w:val="24"/>
        </w:rPr>
        <w:t>F</w:t>
      </w:r>
      <w:r w:rsidR="006516F5" w:rsidRPr="000F0E64">
        <w:rPr>
          <w:spacing w:val="-4"/>
          <w:szCs w:val="24"/>
        </w:rPr>
        <w:t>o</w:t>
      </w:r>
      <w:r w:rsidR="006516F5" w:rsidRPr="000F0E64">
        <w:rPr>
          <w:szCs w:val="24"/>
        </w:rPr>
        <w:t>r</w:t>
      </w:r>
      <w:r w:rsidR="000F0E64">
        <w:rPr>
          <w:spacing w:val="42"/>
          <w:szCs w:val="24"/>
        </w:rPr>
        <w:t xml:space="preserve"> </w:t>
      </w:r>
      <w:r w:rsidR="006516F5" w:rsidRPr="000F0E64">
        <w:rPr>
          <w:szCs w:val="24"/>
        </w:rPr>
        <w:t>e</w:t>
      </w:r>
      <w:r w:rsidR="006516F5" w:rsidRPr="000F0E64">
        <w:rPr>
          <w:spacing w:val="-3"/>
          <w:szCs w:val="24"/>
        </w:rPr>
        <w:t>x</w:t>
      </w:r>
      <w:r w:rsidR="006516F5" w:rsidRPr="000F0E64">
        <w:rPr>
          <w:szCs w:val="24"/>
        </w:rPr>
        <w:t>amp</w:t>
      </w:r>
      <w:r w:rsidR="006516F5" w:rsidRPr="000F0E64">
        <w:rPr>
          <w:spacing w:val="-1"/>
          <w:szCs w:val="24"/>
        </w:rPr>
        <w:t>l</w:t>
      </w:r>
      <w:r w:rsidR="006516F5" w:rsidRPr="000F0E64">
        <w:rPr>
          <w:szCs w:val="24"/>
        </w:rPr>
        <w:t>e,</w:t>
      </w:r>
      <w:r w:rsidR="006516F5" w:rsidRPr="000F0E64">
        <w:rPr>
          <w:spacing w:val="42"/>
          <w:szCs w:val="24"/>
        </w:rPr>
        <w:t xml:space="preserve"> </w:t>
      </w:r>
      <w:r w:rsidR="006516F5" w:rsidRPr="000F0E64">
        <w:rPr>
          <w:szCs w:val="24"/>
        </w:rPr>
        <w:t>c</w:t>
      </w:r>
      <w:r w:rsidR="006516F5" w:rsidRPr="000F0E64">
        <w:rPr>
          <w:spacing w:val="-3"/>
          <w:szCs w:val="24"/>
        </w:rPr>
        <w:t>e</w:t>
      </w:r>
      <w:r w:rsidR="006516F5" w:rsidRPr="000F0E64">
        <w:rPr>
          <w:szCs w:val="24"/>
        </w:rPr>
        <w:t>rt</w:t>
      </w:r>
      <w:r w:rsidR="006516F5" w:rsidRPr="000F0E64">
        <w:rPr>
          <w:spacing w:val="-4"/>
          <w:szCs w:val="24"/>
        </w:rPr>
        <w:t>i</w:t>
      </w:r>
      <w:r w:rsidR="006516F5" w:rsidRPr="000F0E64">
        <w:rPr>
          <w:spacing w:val="3"/>
          <w:szCs w:val="24"/>
        </w:rPr>
        <w:t>f</w:t>
      </w:r>
      <w:r w:rsidR="006516F5" w:rsidRPr="000F0E64">
        <w:rPr>
          <w:spacing w:val="-4"/>
          <w:szCs w:val="24"/>
        </w:rPr>
        <w:t>i</w:t>
      </w:r>
      <w:r w:rsidR="006516F5" w:rsidRPr="000F0E64">
        <w:rPr>
          <w:szCs w:val="24"/>
        </w:rPr>
        <w:t>ed</w:t>
      </w:r>
      <w:r w:rsidR="006516F5" w:rsidRPr="000F0E64">
        <w:rPr>
          <w:spacing w:val="40"/>
          <w:szCs w:val="24"/>
        </w:rPr>
        <w:t xml:space="preserve"> </w:t>
      </w:r>
      <w:r w:rsidR="006516F5" w:rsidRPr="000F0E64">
        <w:rPr>
          <w:szCs w:val="24"/>
        </w:rPr>
        <w:t>ma</w:t>
      </w:r>
      <w:r w:rsidR="006516F5" w:rsidRPr="000F0E64">
        <w:rPr>
          <w:spacing w:val="-3"/>
          <w:szCs w:val="24"/>
        </w:rPr>
        <w:t>s</w:t>
      </w:r>
      <w:r w:rsidR="006516F5" w:rsidRPr="000F0E64">
        <w:rPr>
          <w:szCs w:val="24"/>
        </w:rPr>
        <w:t>ter</w:t>
      </w:r>
      <w:r w:rsidR="006516F5" w:rsidRPr="000F0E64">
        <w:rPr>
          <w:spacing w:val="39"/>
          <w:szCs w:val="24"/>
        </w:rPr>
        <w:t xml:space="preserve"> </w:t>
      </w:r>
      <w:r w:rsidR="006516F5" w:rsidRPr="000F0E64">
        <w:rPr>
          <w:szCs w:val="24"/>
        </w:rPr>
        <w:t>a</w:t>
      </w:r>
      <w:r w:rsidR="006516F5" w:rsidRPr="000F0E64">
        <w:rPr>
          <w:spacing w:val="-1"/>
          <w:szCs w:val="24"/>
        </w:rPr>
        <w:t>u</w:t>
      </w:r>
      <w:r w:rsidR="006516F5" w:rsidRPr="000F0E64">
        <w:rPr>
          <w:szCs w:val="24"/>
        </w:rPr>
        <w:t>t</w:t>
      </w:r>
      <w:r w:rsidR="006516F5" w:rsidRPr="000F0E64">
        <w:rPr>
          <w:spacing w:val="-3"/>
          <w:szCs w:val="24"/>
        </w:rPr>
        <w:t>o</w:t>
      </w:r>
      <w:r w:rsidR="006516F5" w:rsidRPr="000F0E64">
        <w:rPr>
          <w:szCs w:val="24"/>
        </w:rPr>
        <w:t>moti</w:t>
      </w:r>
      <w:r w:rsidR="006516F5" w:rsidRPr="000F0E64">
        <w:rPr>
          <w:spacing w:val="-3"/>
          <w:szCs w:val="24"/>
        </w:rPr>
        <w:t>v</w:t>
      </w:r>
      <w:r w:rsidR="006516F5" w:rsidRPr="000F0E64">
        <w:rPr>
          <w:szCs w:val="24"/>
        </w:rPr>
        <w:t>e tec</w:t>
      </w:r>
      <w:r w:rsidR="006516F5" w:rsidRPr="000F0E64">
        <w:rPr>
          <w:spacing w:val="-1"/>
          <w:szCs w:val="24"/>
        </w:rPr>
        <w:t>h</w:t>
      </w:r>
      <w:r w:rsidR="006516F5" w:rsidRPr="000F0E64">
        <w:rPr>
          <w:szCs w:val="24"/>
        </w:rPr>
        <w:t>n</w:t>
      </w:r>
      <w:r w:rsidR="006516F5" w:rsidRPr="000F0E64">
        <w:rPr>
          <w:spacing w:val="-2"/>
          <w:szCs w:val="24"/>
        </w:rPr>
        <w:t>i</w:t>
      </w:r>
      <w:r w:rsidR="006516F5" w:rsidRPr="000F0E64">
        <w:rPr>
          <w:szCs w:val="24"/>
        </w:rPr>
        <w:t>c</w:t>
      </w:r>
      <w:r w:rsidR="006516F5" w:rsidRPr="000F0E64">
        <w:rPr>
          <w:spacing w:val="-2"/>
          <w:szCs w:val="24"/>
        </w:rPr>
        <w:t>i</w:t>
      </w:r>
      <w:r w:rsidR="006516F5" w:rsidRPr="000F0E64">
        <w:rPr>
          <w:szCs w:val="24"/>
        </w:rPr>
        <w:t>a</w:t>
      </w:r>
      <w:r w:rsidR="006516F5" w:rsidRPr="000F0E64">
        <w:rPr>
          <w:spacing w:val="-1"/>
          <w:szCs w:val="24"/>
        </w:rPr>
        <w:t>n</w:t>
      </w:r>
      <w:r w:rsidR="006516F5" w:rsidRPr="000F0E64">
        <w:rPr>
          <w:szCs w:val="24"/>
        </w:rPr>
        <w:t>s</w:t>
      </w:r>
      <w:r w:rsidR="006516F5" w:rsidRPr="000F0E64">
        <w:rPr>
          <w:spacing w:val="24"/>
          <w:szCs w:val="24"/>
        </w:rPr>
        <w:t xml:space="preserve"> </w:t>
      </w:r>
      <w:r w:rsidR="006516F5" w:rsidRPr="000F0E64">
        <w:rPr>
          <w:szCs w:val="24"/>
        </w:rPr>
        <w:t>are</w:t>
      </w:r>
      <w:r w:rsidR="006516F5" w:rsidRPr="000F0E64">
        <w:rPr>
          <w:spacing w:val="25"/>
          <w:szCs w:val="24"/>
        </w:rPr>
        <w:t xml:space="preserve"> </w:t>
      </w:r>
      <w:r w:rsidR="006516F5" w:rsidRPr="000F0E64">
        <w:rPr>
          <w:szCs w:val="24"/>
        </w:rPr>
        <w:t>h</w:t>
      </w:r>
      <w:r w:rsidR="006516F5" w:rsidRPr="000F0E64">
        <w:rPr>
          <w:spacing w:val="-2"/>
          <w:szCs w:val="24"/>
        </w:rPr>
        <w:t>i</w:t>
      </w:r>
      <w:r w:rsidR="006516F5" w:rsidRPr="000F0E64">
        <w:rPr>
          <w:szCs w:val="24"/>
        </w:rPr>
        <w:t>red</w:t>
      </w:r>
      <w:r w:rsidR="006516F5" w:rsidRPr="000F0E64">
        <w:rPr>
          <w:spacing w:val="24"/>
          <w:szCs w:val="24"/>
        </w:rPr>
        <w:t xml:space="preserve"> </w:t>
      </w:r>
      <w:r w:rsidR="006516F5" w:rsidRPr="000F0E64">
        <w:rPr>
          <w:szCs w:val="24"/>
        </w:rPr>
        <w:t>to</w:t>
      </w:r>
      <w:r w:rsidR="006516F5" w:rsidRPr="000F0E64">
        <w:rPr>
          <w:spacing w:val="24"/>
          <w:szCs w:val="24"/>
        </w:rPr>
        <w:t xml:space="preserve"> </w:t>
      </w:r>
      <w:r w:rsidR="006516F5" w:rsidRPr="000F0E64">
        <w:rPr>
          <w:szCs w:val="24"/>
        </w:rPr>
        <w:t>be</w:t>
      </w:r>
      <w:r w:rsidR="006516F5" w:rsidRPr="000F0E64">
        <w:rPr>
          <w:spacing w:val="24"/>
          <w:szCs w:val="24"/>
        </w:rPr>
        <w:t xml:space="preserve"> </w:t>
      </w:r>
      <w:r w:rsidR="006516F5" w:rsidRPr="000F0E64">
        <w:rPr>
          <w:spacing w:val="-1"/>
          <w:szCs w:val="24"/>
        </w:rPr>
        <w:t>A</w:t>
      </w:r>
      <w:r w:rsidR="006516F5" w:rsidRPr="000F0E64">
        <w:rPr>
          <w:szCs w:val="24"/>
        </w:rPr>
        <w:t>utomoti</w:t>
      </w:r>
      <w:r w:rsidR="006516F5" w:rsidRPr="000F0E64">
        <w:rPr>
          <w:spacing w:val="-3"/>
          <w:szCs w:val="24"/>
        </w:rPr>
        <w:t>v</w:t>
      </w:r>
      <w:r w:rsidR="006516F5" w:rsidRPr="000F0E64">
        <w:rPr>
          <w:szCs w:val="24"/>
        </w:rPr>
        <w:t>e</w:t>
      </w:r>
      <w:r w:rsidR="006516F5" w:rsidRPr="000F0E64">
        <w:rPr>
          <w:spacing w:val="24"/>
          <w:szCs w:val="24"/>
        </w:rPr>
        <w:t xml:space="preserve"> </w:t>
      </w:r>
      <w:r w:rsidR="006516F5" w:rsidRPr="000F0E64">
        <w:rPr>
          <w:spacing w:val="1"/>
          <w:szCs w:val="24"/>
        </w:rPr>
        <w:t>T</w:t>
      </w:r>
      <w:r w:rsidR="006516F5" w:rsidRPr="000F0E64">
        <w:rPr>
          <w:szCs w:val="24"/>
        </w:rPr>
        <w:t>ec</w:t>
      </w:r>
      <w:r w:rsidR="006516F5" w:rsidRPr="000F0E64">
        <w:rPr>
          <w:spacing w:val="-1"/>
          <w:szCs w:val="24"/>
        </w:rPr>
        <w:t>h</w:t>
      </w:r>
      <w:r w:rsidR="006516F5" w:rsidRPr="000F0E64">
        <w:rPr>
          <w:szCs w:val="24"/>
        </w:rPr>
        <w:t>n</w:t>
      </w:r>
      <w:r w:rsidR="006516F5" w:rsidRPr="000F0E64">
        <w:rPr>
          <w:spacing w:val="-1"/>
          <w:szCs w:val="24"/>
        </w:rPr>
        <w:t>o</w:t>
      </w:r>
      <w:r w:rsidR="006516F5" w:rsidRPr="000F0E64">
        <w:rPr>
          <w:spacing w:val="-2"/>
          <w:szCs w:val="24"/>
        </w:rPr>
        <w:t>l</w:t>
      </w:r>
      <w:r w:rsidR="006516F5" w:rsidRPr="000F0E64">
        <w:rPr>
          <w:spacing w:val="-3"/>
          <w:szCs w:val="24"/>
        </w:rPr>
        <w:t>o</w:t>
      </w:r>
      <w:r w:rsidR="006516F5" w:rsidRPr="000F0E64">
        <w:rPr>
          <w:spacing w:val="1"/>
          <w:szCs w:val="24"/>
        </w:rPr>
        <w:t>g</w:t>
      </w:r>
      <w:r w:rsidR="006516F5" w:rsidRPr="000F0E64">
        <w:rPr>
          <w:szCs w:val="24"/>
        </w:rPr>
        <w:t>y</w:t>
      </w:r>
      <w:r w:rsidR="006516F5" w:rsidRPr="000F0E64">
        <w:rPr>
          <w:spacing w:val="22"/>
          <w:szCs w:val="24"/>
        </w:rPr>
        <w:t xml:space="preserve"> </w:t>
      </w:r>
      <w:r w:rsidR="006516F5" w:rsidRPr="000F0E64">
        <w:rPr>
          <w:spacing w:val="-2"/>
          <w:szCs w:val="24"/>
        </w:rPr>
        <w:t>i</w:t>
      </w:r>
      <w:r w:rsidR="006516F5" w:rsidRPr="000F0E64">
        <w:rPr>
          <w:szCs w:val="24"/>
        </w:rPr>
        <w:t>nst</w:t>
      </w:r>
      <w:r w:rsidR="006516F5" w:rsidRPr="000F0E64">
        <w:rPr>
          <w:spacing w:val="1"/>
          <w:szCs w:val="24"/>
        </w:rPr>
        <w:t>r</w:t>
      </w:r>
      <w:r w:rsidR="006516F5" w:rsidRPr="000F0E64">
        <w:rPr>
          <w:szCs w:val="24"/>
        </w:rPr>
        <w:t>uct</w:t>
      </w:r>
      <w:r w:rsidR="006516F5" w:rsidRPr="000F0E64">
        <w:rPr>
          <w:spacing w:val="-3"/>
          <w:szCs w:val="24"/>
        </w:rPr>
        <w:t>o</w:t>
      </w:r>
      <w:r w:rsidR="006516F5" w:rsidRPr="000F0E64">
        <w:rPr>
          <w:szCs w:val="24"/>
        </w:rPr>
        <w:t>r</w:t>
      </w:r>
      <w:r w:rsidR="006516F5" w:rsidRPr="000F0E64">
        <w:rPr>
          <w:spacing w:val="-3"/>
          <w:szCs w:val="24"/>
        </w:rPr>
        <w:t>s</w:t>
      </w:r>
      <w:r w:rsidR="006516F5" w:rsidRPr="000F0E64">
        <w:rPr>
          <w:szCs w:val="24"/>
        </w:rPr>
        <w:t>,</w:t>
      </w:r>
      <w:r w:rsidR="006516F5" w:rsidRPr="000F0E64">
        <w:rPr>
          <w:spacing w:val="25"/>
          <w:szCs w:val="24"/>
        </w:rPr>
        <w:t xml:space="preserve"> </w:t>
      </w:r>
      <w:r w:rsidR="000F0E64" w:rsidRPr="000F0E64">
        <w:rPr>
          <w:spacing w:val="25"/>
          <w:szCs w:val="24"/>
        </w:rPr>
        <w:t xml:space="preserve">and </w:t>
      </w:r>
      <w:r w:rsidR="006516F5" w:rsidRPr="000F0E64">
        <w:rPr>
          <w:szCs w:val="24"/>
        </w:rPr>
        <w:t>cer</w:t>
      </w:r>
      <w:r w:rsidR="006516F5" w:rsidRPr="000F0E64">
        <w:rPr>
          <w:spacing w:val="1"/>
          <w:szCs w:val="24"/>
        </w:rPr>
        <w:t>t</w:t>
      </w:r>
      <w:r w:rsidR="006516F5" w:rsidRPr="000F0E64">
        <w:rPr>
          <w:spacing w:val="-4"/>
          <w:szCs w:val="24"/>
        </w:rPr>
        <w:t>i</w:t>
      </w:r>
      <w:r w:rsidR="006516F5" w:rsidRPr="000F0E64">
        <w:rPr>
          <w:spacing w:val="3"/>
          <w:szCs w:val="24"/>
        </w:rPr>
        <w:t>f</w:t>
      </w:r>
      <w:r w:rsidR="006516F5" w:rsidRPr="000F0E64">
        <w:rPr>
          <w:spacing w:val="-2"/>
          <w:szCs w:val="24"/>
        </w:rPr>
        <w:t>i</w:t>
      </w:r>
      <w:r w:rsidR="006516F5" w:rsidRPr="000F0E64">
        <w:rPr>
          <w:szCs w:val="24"/>
        </w:rPr>
        <w:t>ed</w:t>
      </w:r>
      <w:r w:rsidR="006516F5" w:rsidRPr="000F0E64">
        <w:rPr>
          <w:spacing w:val="21"/>
          <w:szCs w:val="24"/>
        </w:rPr>
        <w:t xml:space="preserve"> </w:t>
      </w:r>
      <w:r w:rsidR="006516F5" w:rsidRPr="000F0E64">
        <w:rPr>
          <w:szCs w:val="24"/>
        </w:rPr>
        <w:t>mast</w:t>
      </w:r>
      <w:r w:rsidR="006516F5" w:rsidRPr="000F0E64">
        <w:rPr>
          <w:spacing w:val="-3"/>
          <w:szCs w:val="24"/>
        </w:rPr>
        <w:t>e</w:t>
      </w:r>
      <w:r w:rsidR="006516F5" w:rsidRPr="000F0E64">
        <w:rPr>
          <w:szCs w:val="24"/>
        </w:rPr>
        <w:t>r</w:t>
      </w:r>
      <w:r w:rsidR="006516F5" w:rsidRPr="000F0E64">
        <w:rPr>
          <w:spacing w:val="25"/>
          <w:szCs w:val="24"/>
        </w:rPr>
        <w:t xml:space="preserve"> </w:t>
      </w:r>
      <w:r w:rsidR="006516F5" w:rsidRPr="000F0E64">
        <w:rPr>
          <w:szCs w:val="24"/>
        </w:rPr>
        <w:t>ch</w:t>
      </w:r>
      <w:r w:rsidR="006516F5" w:rsidRPr="000F0E64">
        <w:rPr>
          <w:spacing w:val="-4"/>
          <w:szCs w:val="24"/>
        </w:rPr>
        <w:t>e</w:t>
      </w:r>
      <w:r w:rsidR="006516F5" w:rsidRPr="000F0E64">
        <w:rPr>
          <w:spacing w:val="3"/>
          <w:szCs w:val="24"/>
        </w:rPr>
        <w:t>f</w:t>
      </w:r>
      <w:r w:rsidR="006516F5" w:rsidRPr="000F0E64">
        <w:rPr>
          <w:szCs w:val="24"/>
        </w:rPr>
        <w:t>s</w:t>
      </w:r>
      <w:r w:rsidR="006516F5" w:rsidRPr="000F0E64">
        <w:rPr>
          <w:spacing w:val="24"/>
          <w:szCs w:val="24"/>
        </w:rPr>
        <w:t xml:space="preserve"> </w:t>
      </w:r>
      <w:r w:rsidR="006516F5" w:rsidRPr="000F0E64">
        <w:rPr>
          <w:szCs w:val="24"/>
        </w:rPr>
        <w:t>b</w:t>
      </w:r>
      <w:r w:rsidR="006516F5" w:rsidRPr="000F0E64">
        <w:rPr>
          <w:spacing w:val="-1"/>
          <w:szCs w:val="24"/>
        </w:rPr>
        <w:t>e</w:t>
      </w:r>
      <w:r w:rsidR="006516F5" w:rsidRPr="000F0E64">
        <w:rPr>
          <w:szCs w:val="24"/>
        </w:rPr>
        <w:t>c</w:t>
      </w:r>
      <w:r w:rsidR="006516F5" w:rsidRPr="000F0E64">
        <w:rPr>
          <w:spacing w:val="-3"/>
          <w:szCs w:val="24"/>
        </w:rPr>
        <w:t>o</w:t>
      </w:r>
      <w:r w:rsidR="006516F5" w:rsidRPr="000F0E64">
        <w:rPr>
          <w:szCs w:val="24"/>
        </w:rPr>
        <w:t xml:space="preserve">me </w:t>
      </w:r>
      <w:r w:rsidR="006516F5" w:rsidRPr="000F0E64">
        <w:rPr>
          <w:spacing w:val="-2"/>
          <w:szCs w:val="24"/>
        </w:rPr>
        <w:t>C</w:t>
      </w:r>
      <w:r w:rsidR="006516F5" w:rsidRPr="000F0E64">
        <w:rPr>
          <w:szCs w:val="24"/>
        </w:rPr>
        <w:t>u</w:t>
      </w:r>
      <w:r w:rsidR="006516F5" w:rsidRPr="000F0E64">
        <w:rPr>
          <w:spacing w:val="-2"/>
          <w:szCs w:val="24"/>
        </w:rPr>
        <w:t>li</w:t>
      </w:r>
      <w:r w:rsidR="006516F5" w:rsidRPr="000F0E64">
        <w:rPr>
          <w:szCs w:val="24"/>
        </w:rPr>
        <w:t>n</w:t>
      </w:r>
      <w:r w:rsidR="006516F5" w:rsidRPr="000F0E64">
        <w:rPr>
          <w:spacing w:val="-1"/>
          <w:szCs w:val="24"/>
        </w:rPr>
        <w:t>a</w:t>
      </w:r>
      <w:r w:rsidR="006516F5" w:rsidRPr="000F0E64">
        <w:rPr>
          <w:szCs w:val="24"/>
        </w:rPr>
        <w:t>ry</w:t>
      </w:r>
      <w:r w:rsidR="006516F5" w:rsidRPr="000F0E64">
        <w:rPr>
          <w:spacing w:val="-2"/>
          <w:szCs w:val="24"/>
        </w:rPr>
        <w:t xml:space="preserve"> </w:t>
      </w:r>
      <w:r w:rsidR="006516F5" w:rsidRPr="000F0E64">
        <w:rPr>
          <w:spacing w:val="-1"/>
          <w:szCs w:val="24"/>
        </w:rPr>
        <w:t>A</w:t>
      </w:r>
      <w:r w:rsidR="006516F5" w:rsidRPr="000F0E64">
        <w:rPr>
          <w:szCs w:val="24"/>
        </w:rPr>
        <w:t>rts</w:t>
      </w:r>
      <w:r w:rsidR="006516F5" w:rsidRPr="000F0E64">
        <w:rPr>
          <w:spacing w:val="1"/>
          <w:szCs w:val="24"/>
        </w:rPr>
        <w:t xml:space="preserve"> </w:t>
      </w:r>
      <w:r w:rsidR="006516F5" w:rsidRPr="000F0E64">
        <w:rPr>
          <w:spacing w:val="-2"/>
          <w:szCs w:val="24"/>
        </w:rPr>
        <w:t>i</w:t>
      </w:r>
      <w:r w:rsidR="006516F5" w:rsidRPr="000F0E64">
        <w:rPr>
          <w:szCs w:val="24"/>
        </w:rPr>
        <w:t>ns</w:t>
      </w:r>
      <w:r w:rsidR="006516F5" w:rsidRPr="000F0E64">
        <w:rPr>
          <w:spacing w:val="-2"/>
          <w:szCs w:val="24"/>
        </w:rPr>
        <w:t>t</w:t>
      </w:r>
      <w:r w:rsidR="006516F5" w:rsidRPr="000F0E64">
        <w:rPr>
          <w:szCs w:val="24"/>
        </w:rPr>
        <w:t>ruct</w:t>
      </w:r>
      <w:r w:rsidR="006516F5" w:rsidRPr="000F0E64">
        <w:rPr>
          <w:spacing w:val="-3"/>
          <w:szCs w:val="24"/>
        </w:rPr>
        <w:t>o</w:t>
      </w:r>
      <w:r w:rsidR="006516F5" w:rsidRPr="000F0E64">
        <w:rPr>
          <w:szCs w:val="24"/>
        </w:rPr>
        <w:t>rs</w:t>
      </w:r>
      <w:r w:rsidR="006516F5" w:rsidRPr="000F0E64">
        <w:rPr>
          <w:spacing w:val="-4"/>
          <w:szCs w:val="24"/>
        </w:rPr>
        <w:t xml:space="preserve"> </w:t>
      </w:r>
      <w:r w:rsidR="000F0E64" w:rsidRPr="000F0E64">
        <w:rPr>
          <w:szCs w:val="24"/>
        </w:rPr>
        <w:t>but these industry experts commonly lack classroom experience or knowledge</w:t>
      </w:r>
      <w:r w:rsidR="006516F5" w:rsidRPr="000F0E64">
        <w:rPr>
          <w:szCs w:val="24"/>
        </w:rPr>
        <w:t>.</w:t>
      </w:r>
    </w:p>
    <w:p w14:paraId="2BB98E4A" w14:textId="77777777" w:rsidR="006516F5" w:rsidRPr="000F0E64" w:rsidRDefault="006516F5" w:rsidP="000F0E64">
      <w:pPr>
        <w:rPr>
          <w:szCs w:val="24"/>
        </w:rPr>
      </w:pPr>
    </w:p>
    <w:p w14:paraId="08948A66" w14:textId="77777777" w:rsidR="000F0E64" w:rsidRPr="000933F8" w:rsidRDefault="000F0E64" w:rsidP="00775075">
      <w:pPr>
        <w:rPr>
          <w:rStyle w:val="Hyperlink"/>
        </w:rPr>
      </w:pPr>
      <w:r>
        <w:rPr>
          <w:spacing w:val="1"/>
          <w:szCs w:val="24"/>
        </w:rPr>
        <w:t>As a result, t</w:t>
      </w:r>
      <w:r w:rsidR="006516F5" w:rsidRPr="000F0E64">
        <w:rPr>
          <w:szCs w:val="24"/>
        </w:rPr>
        <w:t>h</w:t>
      </w:r>
      <w:r w:rsidR="006516F5" w:rsidRPr="000F0E64">
        <w:rPr>
          <w:spacing w:val="-4"/>
          <w:szCs w:val="24"/>
        </w:rPr>
        <w:t>e</w:t>
      </w:r>
      <w:r w:rsidR="006516F5" w:rsidRPr="000F0E64">
        <w:rPr>
          <w:szCs w:val="24"/>
        </w:rPr>
        <w:t>re is o</w:t>
      </w:r>
      <w:r w:rsidR="006516F5" w:rsidRPr="000F0E64">
        <w:rPr>
          <w:spacing w:val="-3"/>
          <w:szCs w:val="24"/>
        </w:rPr>
        <w:t>v</w:t>
      </w:r>
      <w:r w:rsidR="006516F5" w:rsidRPr="000F0E64">
        <w:rPr>
          <w:szCs w:val="24"/>
        </w:rPr>
        <w:t>er</w:t>
      </w:r>
      <w:r w:rsidR="006516F5" w:rsidRPr="000F0E64">
        <w:rPr>
          <w:spacing w:val="-4"/>
          <w:szCs w:val="24"/>
        </w:rPr>
        <w:t>w</w:t>
      </w:r>
      <w:r w:rsidR="006516F5" w:rsidRPr="000F0E64">
        <w:rPr>
          <w:szCs w:val="24"/>
        </w:rPr>
        <w:t>h</w:t>
      </w:r>
      <w:r w:rsidR="006516F5" w:rsidRPr="000F0E64">
        <w:rPr>
          <w:spacing w:val="-1"/>
          <w:szCs w:val="24"/>
        </w:rPr>
        <w:t>e</w:t>
      </w:r>
      <w:r w:rsidR="006516F5" w:rsidRPr="000F0E64">
        <w:rPr>
          <w:spacing w:val="-2"/>
          <w:szCs w:val="24"/>
        </w:rPr>
        <w:t>l</w:t>
      </w:r>
      <w:r w:rsidR="006516F5" w:rsidRPr="000F0E64">
        <w:rPr>
          <w:szCs w:val="24"/>
        </w:rPr>
        <w:t>m</w:t>
      </w:r>
      <w:r w:rsidR="006516F5" w:rsidRPr="000F0E64">
        <w:rPr>
          <w:spacing w:val="-2"/>
          <w:szCs w:val="24"/>
        </w:rPr>
        <w:t>i</w:t>
      </w:r>
      <w:r w:rsidR="006516F5" w:rsidRPr="000F0E64">
        <w:rPr>
          <w:szCs w:val="24"/>
        </w:rPr>
        <w:t>ng</w:t>
      </w:r>
      <w:r w:rsidR="006516F5" w:rsidRPr="000F0E64">
        <w:rPr>
          <w:spacing w:val="2"/>
          <w:szCs w:val="24"/>
        </w:rPr>
        <w:t xml:space="preserve"> </w:t>
      </w:r>
      <w:r w:rsidR="006516F5" w:rsidRPr="000F0E64">
        <w:rPr>
          <w:spacing w:val="-3"/>
          <w:szCs w:val="24"/>
        </w:rPr>
        <w:t>ev</w:t>
      </w:r>
      <w:r w:rsidR="006516F5" w:rsidRPr="000F0E64">
        <w:rPr>
          <w:spacing w:val="-2"/>
          <w:szCs w:val="24"/>
        </w:rPr>
        <w:t>i</w:t>
      </w:r>
      <w:r w:rsidR="006516F5" w:rsidRPr="000F0E64">
        <w:rPr>
          <w:szCs w:val="24"/>
        </w:rPr>
        <w:t>d</w:t>
      </w:r>
      <w:r w:rsidR="006516F5" w:rsidRPr="000F0E64">
        <w:rPr>
          <w:spacing w:val="-1"/>
          <w:szCs w:val="24"/>
        </w:rPr>
        <w:t>e</w:t>
      </w:r>
      <w:r w:rsidR="006516F5" w:rsidRPr="000F0E64">
        <w:rPr>
          <w:szCs w:val="24"/>
        </w:rPr>
        <w:t>nce th</w:t>
      </w:r>
      <w:r w:rsidR="006516F5" w:rsidRPr="000F0E64">
        <w:rPr>
          <w:spacing w:val="-1"/>
          <w:szCs w:val="24"/>
        </w:rPr>
        <w:t>a</w:t>
      </w:r>
      <w:r w:rsidR="006516F5" w:rsidRPr="000F0E64">
        <w:rPr>
          <w:szCs w:val="24"/>
        </w:rPr>
        <w:t>t</w:t>
      </w:r>
      <w:r w:rsidR="006516F5" w:rsidRPr="000F0E64">
        <w:rPr>
          <w:spacing w:val="-1"/>
          <w:szCs w:val="24"/>
        </w:rPr>
        <w:t xml:space="preserve"> </w:t>
      </w:r>
      <w:r w:rsidR="006516F5" w:rsidRPr="000F0E64">
        <w:rPr>
          <w:szCs w:val="24"/>
        </w:rPr>
        <w:t>the</w:t>
      </w:r>
      <w:r w:rsidR="006516F5" w:rsidRPr="000F0E64">
        <w:rPr>
          <w:spacing w:val="-2"/>
          <w:szCs w:val="24"/>
        </w:rPr>
        <w:t xml:space="preserve"> </w:t>
      </w:r>
      <w:r w:rsidR="006516F5" w:rsidRPr="000F0E64">
        <w:rPr>
          <w:spacing w:val="3"/>
          <w:szCs w:val="24"/>
        </w:rPr>
        <w:t>f</w:t>
      </w:r>
      <w:r w:rsidR="006516F5" w:rsidRPr="000F0E64">
        <w:rPr>
          <w:spacing w:val="-4"/>
          <w:szCs w:val="24"/>
        </w:rPr>
        <w:t>i</w:t>
      </w:r>
      <w:r w:rsidR="006516F5" w:rsidRPr="000F0E64">
        <w:rPr>
          <w:szCs w:val="24"/>
        </w:rPr>
        <w:t>r</w:t>
      </w:r>
      <w:r w:rsidR="006516F5" w:rsidRPr="000F0E64">
        <w:rPr>
          <w:spacing w:val="-3"/>
          <w:szCs w:val="24"/>
        </w:rPr>
        <w:t>s</w:t>
      </w:r>
      <w:r w:rsidR="006516F5" w:rsidRPr="000F0E64">
        <w:rPr>
          <w:szCs w:val="24"/>
        </w:rPr>
        <w:t>t</w:t>
      </w:r>
      <w:r w:rsidR="006516F5" w:rsidRPr="000F0E64">
        <w:rPr>
          <w:spacing w:val="-1"/>
          <w:szCs w:val="24"/>
        </w:rPr>
        <w:t xml:space="preserve"> </w:t>
      </w:r>
      <w:r w:rsidR="006516F5" w:rsidRPr="000F0E64">
        <w:rPr>
          <w:szCs w:val="24"/>
        </w:rPr>
        <w:t>t</w:t>
      </w:r>
      <w:r w:rsidR="006516F5" w:rsidRPr="000F0E64">
        <w:rPr>
          <w:spacing w:val="-4"/>
          <w:szCs w:val="24"/>
        </w:rPr>
        <w:t>w</w:t>
      </w:r>
      <w:r w:rsidR="006516F5" w:rsidRPr="000F0E64">
        <w:rPr>
          <w:szCs w:val="24"/>
        </w:rPr>
        <w:t xml:space="preserve">o </w:t>
      </w:r>
      <w:r w:rsidR="006516F5" w:rsidRPr="000F0E64">
        <w:rPr>
          <w:spacing w:val="1"/>
          <w:szCs w:val="24"/>
        </w:rPr>
        <w:t>t</w:t>
      </w:r>
      <w:r w:rsidR="006516F5" w:rsidRPr="000F0E64">
        <w:rPr>
          <w:szCs w:val="24"/>
        </w:rPr>
        <w:t>o</w:t>
      </w:r>
      <w:r w:rsidR="006516F5" w:rsidRPr="000F0E64">
        <w:rPr>
          <w:spacing w:val="-2"/>
          <w:szCs w:val="24"/>
        </w:rPr>
        <w:t xml:space="preserve"> </w:t>
      </w:r>
      <w:r w:rsidR="006516F5" w:rsidRPr="000F0E64">
        <w:rPr>
          <w:szCs w:val="24"/>
        </w:rPr>
        <w:t>three</w:t>
      </w:r>
      <w:r w:rsidR="006516F5" w:rsidRPr="000F0E64">
        <w:rPr>
          <w:spacing w:val="-2"/>
          <w:szCs w:val="24"/>
        </w:rPr>
        <w:t xml:space="preserve"> </w:t>
      </w:r>
      <w:r w:rsidR="006516F5" w:rsidRPr="000F0E64">
        <w:rPr>
          <w:spacing w:val="-4"/>
          <w:szCs w:val="24"/>
        </w:rPr>
        <w:t>w</w:t>
      </w:r>
      <w:r w:rsidR="006516F5" w:rsidRPr="000F0E64">
        <w:rPr>
          <w:szCs w:val="24"/>
        </w:rPr>
        <w:t>e</w:t>
      </w:r>
      <w:r w:rsidR="006516F5" w:rsidRPr="000F0E64">
        <w:rPr>
          <w:spacing w:val="-1"/>
          <w:szCs w:val="24"/>
        </w:rPr>
        <w:t>e</w:t>
      </w:r>
      <w:r w:rsidR="006516F5" w:rsidRPr="000F0E64">
        <w:rPr>
          <w:spacing w:val="2"/>
          <w:szCs w:val="24"/>
        </w:rPr>
        <w:t>k</w:t>
      </w:r>
      <w:r w:rsidR="006516F5" w:rsidRPr="000F0E64">
        <w:rPr>
          <w:szCs w:val="24"/>
        </w:rPr>
        <w:t>s</w:t>
      </w:r>
      <w:r w:rsidR="006516F5" w:rsidRPr="000F0E64">
        <w:rPr>
          <w:spacing w:val="1"/>
          <w:szCs w:val="24"/>
        </w:rPr>
        <w:t xml:space="preserve"> </w:t>
      </w:r>
      <w:r w:rsidR="006516F5" w:rsidRPr="000F0E64">
        <w:rPr>
          <w:spacing w:val="-3"/>
          <w:szCs w:val="24"/>
        </w:rPr>
        <w:t>o</w:t>
      </w:r>
      <w:r w:rsidR="006516F5" w:rsidRPr="000F0E64">
        <w:rPr>
          <w:szCs w:val="24"/>
        </w:rPr>
        <w:t>f</w:t>
      </w:r>
      <w:r w:rsidR="006516F5" w:rsidRPr="000F0E64">
        <w:rPr>
          <w:spacing w:val="-1"/>
          <w:szCs w:val="24"/>
        </w:rPr>
        <w:t xml:space="preserve"> </w:t>
      </w:r>
      <w:r w:rsidR="006516F5" w:rsidRPr="000F0E64">
        <w:rPr>
          <w:szCs w:val="24"/>
        </w:rPr>
        <w:t>sch</w:t>
      </w:r>
      <w:r w:rsidR="006516F5" w:rsidRPr="000F0E64">
        <w:rPr>
          <w:spacing w:val="-1"/>
          <w:szCs w:val="24"/>
        </w:rPr>
        <w:t>o</w:t>
      </w:r>
      <w:r w:rsidR="006516F5" w:rsidRPr="000F0E64">
        <w:rPr>
          <w:szCs w:val="24"/>
        </w:rPr>
        <w:t>ol</w:t>
      </w:r>
      <w:r w:rsidR="006516F5" w:rsidRPr="000F0E64">
        <w:rPr>
          <w:spacing w:val="-3"/>
          <w:szCs w:val="24"/>
        </w:rPr>
        <w:t xml:space="preserve"> </w:t>
      </w:r>
      <w:r w:rsidR="006516F5" w:rsidRPr="000F0E64">
        <w:rPr>
          <w:szCs w:val="24"/>
        </w:rPr>
        <w:t>are</w:t>
      </w:r>
      <w:r w:rsidR="006516F5" w:rsidRPr="000F0E64">
        <w:rPr>
          <w:spacing w:val="1"/>
          <w:szCs w:val="24"/>
        </w:rPr>
        <w:t xml:space="preserve"> </w:t>
      </w:r>
      <w:r w:rsidR="006516F5" w:rsidRPr="000F0E64">
        <w:rPr>
          <w:spacing w:val="-3"/>
          <w:szCs w:val="24"/>
        </w:rPr>
        <w:t>c</w:t>
      </w:r>
      <w:r w:rsidR="006516F5" w:rsidRPr="000F0E64">
        <w:rPr>
          <w:szCs w:val="24"/>
        </w:rPr>
        <w:t>r</w:t>
      </w:r>
      <w:r w:rsidR="006516F5" w:rsidRPr="000F0E64">
        <w:rPr>
          <w:spacing w:val="-2"/>
          <w:szCs w:val="24"/>
        </w:rPr>
        <w:t>i</w:t>
      </w:r>
      <w:r w:rsidR="006516F5" w:rsidRPr="000F0E64">
        <w:rPr>
          <w:szCs w:val="24"/>
        </w:rPr>
        <w:t>t</w:t>
      </w:r>
      <w:r w:rsidR="006516F5" w:rsidRPr="000F0E64">
        <w:rPr>
          <w:spacing w:val="-2"/>
          <w:szCs w:val="24"/>
        </w:rPr>
        <w:t>i</w:t>
      </w:r>
      <w:r w:rsidR="006516F5" w:rsidRPr="000F0E64">
        <w:rPr>
          <w:szCs w:val="24"/>
        </w:rPr>
        <w:t>cal</w:t>
      </w:r>
      <w:r w:rsidR="006516F5" w:rsidRPr="000F0E64">
        <w:rPr>
          <w:spacing w:val="-1"/>
          <w:szCs w:val="24"/>
        </w:rPr>
        <w:t xml:space="preserve"> </w:t>
      </w:r>
      <w:r w:rsidR="006516F5" w:rsidRPr="000F0E64">
        <w:rPr>
          <w:spacing w:val="-2"/>
          <w:szCs w:val="24"/>
        </w:rPr>
        <w:t>i</w:t>
      </w:r>
      <w:r w:rsidR="006516F5" w:rsidRPr="000F0E64">
        <w:rPr>
          <w:szCs w:val="24"/>
        </w:rPr>
        <w:t>n d</w:t>
      </w:r>
      <w:r w:rsidR="006516F5" w:rsidRPr="000F0E64">
        <w:rPr>
          <w:spacing w:val="-1"/>
          <w:szCs w:val="24"/>
        </w:rPr>
        <w:t>e</w:t>
      </w:r>
      <w:r w:rsidR="006516F5" w:rsidRPr="000F0E64">
        <w:rPr>
          <w:szCs w:val="24"/>
        </w:rPr>
        <w:t>te</w:t>
      </w:r>
      <w:r w:rsidR="006516F5" w:rsidRPr="000F0E64">
        <w:rPr>
          <w:spacing w:val="-3"/>
          <w:szCs w:val="24"/>
        </w:rPr>
        <w:t>r</w:t>
      </w:r>
      <w:r w:rsidR="006516F5" w:rsidRPr="000F0E64">
        <w:rPr>
          <w:szCs w:val="24"/>
        </w:rPr>
        <w:t>m</w:t>
      </w:r>
      <w:r w:rsidR="006516F5" w:rsidRPr="000F0E64">
        <w:rPr>
          <w:spacing w:val="-2"/>
          <w:szCs w:val="24"/>
        </w:rPr>
        <w:t>i</w:t>
      </w:r>
      <w:r w:rsidR="006516F5" w:rsidRPr="000F0E64">
        <w:rPr>
          <w:szCs w:val="24"/>
        </w:rPr>
        <w:t>n</w:t>
      </w:r>
      <w:r w:rsidR="006516F5" w:rsidRPr="000F0E64">
        <w:rPr>
          <w:spacing w:val="-2"/>
          <w:szCs w:val="24"/>
        </w:rPr>
        <w:t>i</w:t>
      </w:r>
      <w:r w:rsidR="006516F5" w:rsidRPr="000F0E64">
        <w:rPr>
          <w:szCs w:val="24"/>
        </w:rPr>
        <w:t>ng h</w:t>
      </w:r>
      <w:r w:rsidR="006516F5" w:rsidRPr="000F0E64">
        <w:rPr>
          <w:spacing w:val="-1"/>
          <w:szCs w:val="24"/>
        </w:rPr>
        <w:t>o</w:t>
      </w:r>
      <w:r w:rsidR="006516F5" w:rsidRPr="000F0E64">
        <w:rPr>
          <w:szCs w:val="24"/>
        </w:rPr>
        <w:t>w</w:t>
      </w:r>
      <w:r w:rsidR="006516F5" w:rsidRPr="000F0E64">
        <w:rPr>
          <w:spacing w:val="-3"/>
          <w:szCs w:val="24"/>
        </w:rPr>
        <w:t xml:space="preserve"> </w:t>
      </w:r>
      <w:r w:rsidR="006516F5" w:rsidRPr="000F0E64">
        <w:rPr>
          <w:spacing w:val="-4"/>
          <w:szCs w:val="24"/>
        </w:rPr>
        <w:t>w</w:t>
      </w:r>
      <w:r w:rsidR="006516F5" w:rsidRPr="000F0E64">
        <w:rPr>
          <w:spacing w:val="1"/>
          <w:szCs w:val="24"/>
        </w:rPr>
        <w:t>e</w:t>
      </w:r>
      <w:r w:rsidR="006516F5" w:rsidRPr="000F0E64">
        <w:rPr>
          <w:spacing w:val="-2"/>
          <w:szCs w:val="24"/>
        </w:rPr>
        <w:t>l</w:t>
      </w:r>
      <w:r w:rsidR="006516F5" w:rsidRPr="000F0E64">
        <w:rPr>
          <w:szCs w:val="24"/>
        </w:rPr>
        <w:t>l</w:t>
      </w:r>
      <w:r w:rsidR="006516F5" w:rsidRPr="000F0E64">
        <w:rPr>
          <w:spacing w:val="-1"/>
          <w:szCs w:val="24"/>
        </w:rPr>
        <w:t xml:space="preserve"> </w:t>
      </w:r>
      <w:r w:rsidR="006516F5" w:rsidRPr="000F0E64">
        <w:rPr>
          <w:szCs w:val="24"/>
        </w:rPr>
        <w:t>stu</w:t>
      </w:r>
      <w:r w:rsidR="006516F5" w:rsidRPr="000F0E64">
        <w:rPr>
          <w:spacing w:val="-1"/>
          <w:szCs w:val="24"/>
        </w:rPr>
        <w:t>d</w:t>
      </w:r>
      <w:r w:rsidR="006516F5" w:rsidRPr="000F0E64">
        <w:rPr>
          <w:szCs w:val="24"/>
        </w:rPr>
        <w:t>e</w:t>
      </w:r>
      <w:r w:rsidR="006516F5" w:rsidRPr="000F0E64">
        <w:rPr>
          <w:spacing w:val="-1"/>
          <w:szCs w:val="24"/>
        </w:rPr>
        <w:t>n</w:t>
      </w:r>
      <w:r w:rsidR="006516F5" w:rsidRPr="000F0E64">
        <w:rPr>
          <w:szCs w:val="24"/>
        </w:rPr>
        <w:t>ts</w:t>
      </w:r>
      <w:r w:rsidR="006516F5" w:rsidRPr="000F0E64">
        <w:rPr>
          <w:spacing w:val="1"/>
          <w:szCs w:val="24"/>
        </w:rPr>
        <w:t xml:space="preserve"> </w:t>
      </w:r>
      <w:r w:rsidR="006516F5" w:rsidRPr="000F0E64">
        <w:rPr>
          <w:spacing w:val="-4"/>
          <w:szCs w:val="24"/>
        </w:rPr>
        <w:t>w</w:t>
      </w:r>
      <w:r w:rsidR="006516F5" w:rsidRPr="000F0E64">
        <w:rPr>
          <w:spacing w:val="-2"/>
          <w:szCs w:val="24"/>
        </w:rPr>
        <w:t>il</w:t>
      </w:r>
      <w:r w:rsidR="006516F5" w:rsidRPr="000F0E64">
        <w:rPr>
          <w:szCs w:val="24"/>
        </w:rPr>
        <w:t>l</w:t>
      </w:r>
      <w:r w:rsidR="006516F5" w:rsidRPr="000F0E64">
        <w:rPr>
          <w:spacing w:val="-1"/>
          <w:szCs w:val="24"/>
        </w:rPr>
        <w:t xml:space="preserve"> </w:t>
      </w:r>
      <w:r w:rsidR="006516F5" w:rsidRPr="000F0E64">
        <w:rPr>
          <w:szCs w:val="24"/>
        </w:rPr>
        <w:t>ac</w:t>
      </w:r>
      <w:r w:rsidR="006516F5" w:rsidRPr="000F0E64">
        <w:rPr>
          <w:spacing w:val="-1"/>
          <w:szCs w:val="24"/>
        </w:rPr>
        <w:t>h</w:t>
      </w:r>
      <w:r w:rsidR="006516F5" w:rsidRPr="000F0E64">
        <w:rPr>
          <w:spacing w:val="-2"/>
          <w:szCs w:val="24"/>
        </w:rPr>
        <w:t>i</w:t>
      </w:r>
      <w:r w:rsidR="006516F5" w:rsidRPr="000F0E64">
        <w:rPr>
          <w:spacing w:val="1"/>
          <w:szCs w:val="24"/>
        </w:rPr>
        <w:t>e</w:t>
      </w:r>
      <w:r w:rsidR="006516F5" w:rsidRPr="000F0E64">
        <w:rPr>
          <w:spacing w:val="-3"/>
          <w:szCs w:val="24"/>
        </w:rPr>
        <w:t>v</w:t>
      </w:r>
      <w:r w:rsidR="006516F5" w:rsidRPr="000F0E64">
        <w:rPr>
          <w:szCs w:val="24"/>
        </w:rPr>
        <w:t>e</w:t>
      </w:r>
      <w:r w:rsidR="006516F5" w:rsidRPr="000F0E64">
        <w:rPr>
          <w:spacing w:val="-2"/>
          <w:szCs w:val="24"/>
        </w:rPr>
        <w:t xml:space="preserve"> </w:t>
      </w:r>
      <w:r w:rsidR="006516F5" w:rsidRPr="000F0E64">
        <w:rPr>
          <w:spacing w:val="3"/>
          <w:szCs w:val="24"/>
        </w:rPr>
        <w:t>f</w:t>
      </w:r>
      <w:r w:rsidR="006516F5" w:rsidRPr="000F0E64">
        <w:rPr>
          <w:szCs w:val="24"/>
        </w:rPr>
        <w:t>or</w:t>
      </w:r>
      <w:r w:rsidR="006516F5" w:rsidRPr="000F0E64">
        <w:rPr>
          <w:spacing w:val="-1"/>
          <w:szCs w:val="24"/>
        </w:rPr>
        <w:t xml:space="preserve"> </w:t>
      </w:r>
      <w:r w:rsidR="006516F5" w:rsidRPr="000F0E64">
        <w:rPr>
          <w:szCs w:val="24"/>
        </w:rPr>
        <w:t>the</w:t>
      </w:r>
      <w:r w:rsidR="006516F5" w:rsidRPr="000F0E64">
        <w:rPr>
          <w:spacing w:val="-3"/>
          <w:szCs w:val="24"/>
        </w:rPr>
        <w:t xml:space="preserve"> </w:t>
      </w:r>
      <w:r w:rsidR="006516F5" w:rsidRPr="000F0E64">
        <w:rPr>
          <w:szCs w:val="24"/>
        </w:rPr>
        <w:t>r</w:t>
      </w:r>
      <w:r w:rsidR="006516F5" w:rsidRPr="000F0E64">
        <w:rPr>
          <w:spacing w:val="-3"/>
          <w:szCs w:val="24"/>
        </w:rPr>
        <w:t>e</w:t>
      </w:r>
      <w:r w:rsidR="006516F5" w:rsidRPr="000F0E64">
        <w:rPr>
          <w:szCs w:val="24"/>
        </w:rPr>
        <w:t>ma</w:t>
      </w:r>
      <w:r w:rsidR="006516F5" w:rsidRPr="000F0E64">
        <w:rPr>
          <w:spacing w:val="-2"/>
          <w:szCs w:val="24"/>
        </w:rPr>
        <w:t>i</w:t>
      </w:r>
      <w:r w:rsidR="006516F5" w:rsidRPr="000F0E64">
        <w:rPr>
          <w:szCs w:val="24"/>
        </w:rPr>
        <w:t>n</w:t>
      </w:r>
      <w:r w:rsidR="006516F5" w:rsidRPr="000F0E64">
        <w:rPr>
          <w:spacing w:val="-1"/>
          <w:szCs w:val="24"/>
        </w:rPr>
        <w:t>d</w:t>
      </w:r>
      <w:r w:rsidR="006516F5" w:rsidRPr="000F0E64">
        <w:rPr>
          <w:szCs w:val="24"/>
        </w:rPr>
        <w:t>er</w:t>
      </w:r>
      <w:r w:rsidR="006516F5" w:rsidRPr="000F0E64">
        <w:rPr>
          <w:spacing w:val="1"/>
          <w:szCs w:val="24"/>
        </w:rPr>
        <w:t xml:space="preserve"> </w:t>
      </w:r>
      <w:r w:rsidR="006516F5" w:rsidRPr="000F0E64">
        <w:rPr>
          <w:spacing w:val="-3"/>
          <w:szCs w:val="24"/>
        </w:rPr>
        <w:t>o</w:t>
      </w:r>
      <w:r w:rsidR="006516F5" w:rsidRPr="000F0E64">
        <w:rPr>
          <w:szCs w:val="24"/>
        </w:rPr>
        <w:t>f</w:t>
      </w:r>
      <w:r w:rsidR="006516F5" w:rsidRPr="000F0E64">
        <w:rPr>
          <w:spacing w:val="-1"/>
          <w:szCs w:val="24"/>
        </w:rPr>
        <w:t xml:space="preserve"> </w:t>
      </w:r>
      <w:r w:rsidR="006516F5" w:rsidRPr="000F0E64">
        <w:rPr>
          <w:szCs w:val="24"/>
        </w:rPr>
        <w:t>the</w:t>
      </w:r>
      <w:r w:rsidR="006516F5" w:rsidRPr="000F0E64">
        <w:rPr>
          <w:spacing w:val="-3"/>
          <w:szCs w:val="24"/>
        </w:rPr>
        <w:t xml:space="preserve"> y</w:t>
      </w:r>
      <w:r w:rsidR="006516F5" w:rsidRPr="000F0E64">
        <w:rPr>
          <w:szCs w:val="24"/>
        </w:rPr>
        <w:t>e</w:t>
      </w:r>
      <w:r w:rsidR="006516F5" w:rsidRPr="000F0E64">
        <w:rPr>
          <w:spacing w:val="-1"/>
          <w:szCs w:val="24"/>
        </w:rPr>
        <w:t>a</w:t>
      </w:r>
      <w:r w:rsidR="006516F5" w:rsidRPr="000F0E64">
        <w:rPr>
          <w:szCs w:val="24"/>
        </w:rPr>
        <w:t>r.</w:t>
      </w:r>
      <w:r w:rsidR="006516F5" w:rsidRPr="000F0E64">
        <w:rPr>
          <w:spacing w:val="7"/>
          <w:szCs w:val="24"/>
        </w:rPr>
        <w:t xml:space="preserve"> </w:t>
      </w:r>
      <w:r w:rsidR="006516F5" w:rsidRPr="000F0E64">
        <w:rPr>
          <w:szCs w:val="24"/>
        </w:rPr>
        <w:t>A</w:t>
      </w:r>
      <w:r w:rsidR="006516F5" w:rsidRPr="000F0E64">
        <w:rPr>
          <w:spacing w:val="-5"/>
          <w:szCs w:val="24"/>
        </w:rPr>
        <w:t xml:space="preserve"> </w:t>
      </w:r>
      <w:r w:rsidR="006516F5" w:rsidRPr="000F0E64">
        <w:rPr>
          <w:spacing w:val="1"/>
          <w:szCs w:val="24"/>
        </w:rPr>
        <w:t>g</w:t>
      </w:r>
      <w:r w:rsidR="006516F5" w:rsidRPr="000F0E64">
        <w:rPr>
          <w:szCs w:val="24"/>
        </w:rPr>
        <w:t>o</w:t>
      </w:r>
      <w:r w:rsidR="006516F5" w:rsidRPr="000F0E64">
        <w:rPr>
          <w:spacing w:val="-1"/>
          <w:szCs w:val="24"/>
        </w:rPr>
        <w:t>o</w:t>
      </w:r>
      <w:r w:rsidR="006516F5" w:rsidRPr="000F0E64">
        <w:rPr>
          <w:szCs w:val="24"/>
        </w:rPr>
        <w:t>d</w:t>
      </w:r>
      <w:r w:rsidR="006516F5" w:rsidRPr="000F0E64">
        <w:rPr>
          <w:spacing w:val="-2"/>
          <w:szCs w:val="24"/>
        </w:rPr>
        <w:t xml:space="preserve"> </w:t>
      </w:r>
      <w:r w:rsidR="006516F5" w:rsidRPr="000F0E64">
        <w:rPr>
          <w:spacing w:val="3"/>
          <w:szCs w:val="24"/>
        </w:rPr>
        <w:t>f</w:t>
      </w:r>
      <w:r w:rsidR="006516F5" w:rsidRPr="000F0E64">
        <w:rPr>
          <w:spacing w:val="-4"/>
          <w:szCs w:val="24"/>
        </w:rPr>
        <w:t>i</w:t>
      </w:r>
      <w:r w:rsidR="006516F5" w:rsidRPr="000F0E64">
        <w:rPr>
          <w:szCs w:val="24"/>
        </w:rPr>
        <w:t>rst</w:t>
      </w:r>
      <w:r w:rsidR="006516F5" w:rsidRPr="000F0E64">
        <w:rPr>
          <w:spacing w:val="-1"/>
          <w:szCs w:val="24"/>
        </w:rPr>
        <w:t xml:space="preserve"> </w:t>
      </w:r>
      <w:r w:rsidR="006516F5" w:rsidRPr="000F0E64">
        <w:rPr>
          <w:szCs w:val="24"/>
        </w:rPr>
        <w:t>d</w:t>
      </w:r>
      <w:r w:rsidR="006516F5" w:rsidRPr="000F0E64">
        <w:rPr>
          <w:spacing w:val="-1"/>
          <w:szCs w:val="24"/>
        </w:rPr>
        <w:t>a</w:t>
      </w:r>
      <w:r w:rsidR="006516F5" w:rsidRPr="000F0E64">
        <w:rPr>
          <w:szCs w:val="24"/>
        </w:rPr>
        <w:t>y</w:t>
      </w:r>
      <w:r w:rsidR="006516F5" w:rsidRPr="000F0E64">
        <w:rPr>
          <w:spacing w:val="-2"/>
          <w:szCs w:val="24"/>
        </w:rPr>
        <w:t xml:space="preserve"> </w:t>
      </w:r>
      <w:r>
        <w:rPr>
          <w:spacing w:val="-2"/>
          <w:szCs w:val="24"/>
        </w:rPr>
        <w:t xml:space="preserve">of school </w:t>
      </w:r>
      <w:r w:rsidR="006516F5" w:rsidRPr="000F0E64">
        <w:rPr>
          <w:szCs w:val="24"/>
        </w:rPr>
        <w:t>se</w:t>
      </w:r>
      <w:r w:rsidR="006516F5" w:rsidRPr="000F0E64">
        <w:rPr>
          <w:spacing w:val="-2"/>
          <w:szCs w:val="24"/>
        </w:rPr>
        <w:t>t</w:t>
      </w:r>
      <w:r w:rsidR="006516F5" w:rsidRPr="000F0E64">
        <w:rPr>
          <w:szCs w:val="24"/>
        </w:rPr>
        <w:t>s the</w:t>
      </w:r>
      <w:r w:rsidR="006516F5" w:rsidRPr="000F0E64">
        <w:rPr>
          <w:spacing w:val="-2"/>
          <w:szCs w:val="24"/>
        </w:rPr>
        <w:t xml:space="preserve"> </w:t>
      </w:r>
      <w:r w:rsidR="006516F5" w:rsidRPr="000F0E64">
        <w:rPr>
          <w:szCs w:val="24"/>
        </w:rPr>
        <w:t>to</w:t>
      </w:r>
      <w:r w:rsidR="006516F5" w:rsidRPr="000F0E64">
        <w:rPr>
          <w:spacing w:val="-1"/>
          <w:szCs w:val="24"/>
        </w:rPr>
        <w:t>n</w:t>
      </w:r>
      <w:r w:rsidR="006516F5" w:rsidRPr="000F0E64">
        <w:rPr>
          <w:szCs w:val="24"/>
        </w:rPr>
        <w:t>e</w:t>
      </w:r>
      <w:r w:rsidR="006516F5" w:rsidRPr="000F0E64">
        <w:rPr>
          <w:spacing w:val="-2"/>
          <w:szCs w:val="24"/>
        </w:rPr>
        <w:t xml:space="preserve"> </w:t>
      </w:r>
      <w:r w:rsidR="006516F5" w:rsidRPr="000F0E64">
        <w:rPr>
          <w:szCs w:val="24"/>
        </w:rPr>
        <w:t>for</w:t>
      </w:r>
      <w:r w:rsidR="006516F5" w:rsidRPr="000F0E64">
        <w:rPr>
          <w:spacing w:val="-1"/>
          <w:szCs w:val="24"/>
        </w:rPr>
        <w:t xml:space="preserve"> </w:t>
      </w:r>
      <w:r w:rsidR="006516F5" w:rsidRPr="000F0E64">
        <w:rPr>
          <w:szCs w:val="24"/>
        </w:rPr>
        <w:t>the</w:t>
      </w:r>
      <w:r w:rsidR="006516F5" w:rsidRPr="000F0E64">
        <w:rPr>
          <w:spacing w:val="-3"/>
          <w:szCs w:val="24"/>
        </w:rPr>
        <w:t xml:space="preserve"> </w:t>
      </w:r>
      <w:r w:rsidR="006516F5" w:rsidRPr="000F0E64">
        <w:rPr>
          <w:szCs w:val="24"/>
        </w:rPr>
        <w:t>e</w:t>
      </w:r>
      <w:r w:rsidR="006516F5" w:rsidRPr="000F0E64">
        <w:rPr>
          <w:spacing w:val="-1"/>
          <w:szCs w:val="24"/>
        </w:rPr>
        <w:t>n</w:t>
      </w:r>
      <w:r w:rsidR="006516F5" w:rsidRPr="000F0E64">
        <w:rPr>
          <w:szCs w:val="24"/>
        </w:rPr>
        <w:t>t</w:t>
      </w:r>
      <w:r w:rsidR="006516F5" w:rsidRPr="000F0E64">
        <w:rPr>
          <w:spacing w:val="-4"/>
          <w:szCs w:val="24"/>
        </w:rPr>
        <w:t>i</w:t>
      </w:r>
      <w:r w:rsidR="006516F5" w:rsidRPr="000F0E64">
        <w:rPr>
          <w:szCs w:val="24"/>
        </w:rPr>
        <w:t xml:space="preserve">re </w:t>
      </w:r>
      <w:r w:rsidR="006516F5" w:rsidRPr="000F0E64">
        <w:rPr>
          <w:spacing w:val="-2"/>
          <w:szCs w:val="24"/>
        </w:rPr>
        <w:t>y</w:t>
      </w:r>
      <w:r w:rsidR="006516F5" w:rsidRPr="000F0E64">
        <w:rPr>
          <w:szCs w:val="24"/>
        </w:rPr>
        <w:t>e</w:t>
      </w:r>
      <w:r w:rsidR="006516F5" w:rsidRPr="000F0E64">
        <w:rPr>
          <w:spacing w:val="-1"/>
          <w:szCs w:val="24"/>
        </w:rPr>
        <w:t>a</w:t>
      </w:r>
      <w:r w:rsidR="006516F5" w:rsidRPr="000F0E64">
        <w:rPr>
          <w:szCs w:val="24"/>
        </w:rPr>
        <w:t>r.</w:t>
      </w:r>
      <w:r w:rsidR="006516F5" w:rsidRPr="000F0E64">
        <w:rPr>
          <w:spacing w:val="1"/>
          <w:szCs w:val="24"/>
        </w:rPr>
        <w:t xml:space="preserve"> </w:t>
      </w:r>
      <w:r w:rsidR="006516F5" w:rsidRPr="000F0E64">
        <w:rPr>
          <w:spacing w:val="-1"/>
          <w:szCs w:val="24"/>
        </w:rPr>
        <w:t>Y</w:t>
      </w:r>
      <w:r w:rsidR="006516F5" w:rsidRPr="000F0E64">
        <w:rPr>
          <w:szCs w:val="24"/>
        </w:rPr>
        <w:t>o</w:t>
      </w:r>
      <w:r w:rsidR="006516F5" w:rsidRPr="000F0E64">
        <w:rPr>
          <w:spacing w:val="-1"/>
          <w:szCs w:val="24"/>
        </w:rPr>
        <w:t>u</w:t>
      </w:r>
      <w:r w:rsidR="006516F5" w:rsidRPr="000F0E64">
        <w:rPr>
          <w:szCs w:val="24"/>
        </w:rPr>
        <w:t>r</w:t>
      </w:r>
      <w:r w:rsidR="006516F5" w:rsidRPr="000F0E64">
        <w:rPr>
          <w:spacing w:val="1"/>
          <w:szCs w:val="24"/>
        </w:rPr>
        <w:t xml:space="preserve"> </w:t>
      </w:r>
      <w:r w:rsidR="006516F5" w:rsidRPr="000F0E64">
        <w:rPr>
          <w:szCs w:val="24"/>
        </w:rPr>
        <w:t>o</w:t>
      </w:r>
      <w:r w:rsidR="006516F5" w:rsidRPr="000F0E64">
        <w:rPr>
          <w:spacing w:val="-3"/>
          <w:szCs w:val="24"/>
        </w:rPr>
        <w:t>v</w:t>
      </w:r>
      <w:r w:rsidR="006516F5" w:rsidRPr="000F0E64">
        <w:rPr>
          <w:szCs w:val="24"/>
        </w:rPr>
        <w:t>e</w:t>
      </w:r>
      <w:r w:rsidR="006516F5" w:rsidRPr="000F0E64">
        <w:rPr>
          <w:spacing w:val="-3"/>
          <w:szCs w:val="24"/>
        </w:rPr>
        <w:t>r</w:t>
      </w:r>
      <w:r w:rsidR="006516F5" w:rsidRPr="000F0E64">
        <w:rPr>
          <w:szCs w:val="24"/>
        </w:rPr>
        <w:t>r</w:t>
      </w:r>
      <w:r w:rsidR="006516F5" w:rsidRPr="000F0E64">
        <w:rPr>
          <w:spacing w:val="-2"/>
          <w:szCs w:val="24"/>
        </w:rPr>
        <w:t>i</w:t>
      </w:r>
      <w:r w:rsidR="006516F5" w:rsidRPr="000F0E64">
        <w:rPr>
          <w:szCs w:val="24"/>
        </w:rPr>
        <w:t>d</w:t>
      </w:r>
      <w:r w:rsidR="006516F5" w:rsidRPr="000F0E64">
        <w:rPr>
          <w:spacing w:val="-2"/>
          <w:szCs w:val="24"/>
        </w:rPr>
        <w:t>i</w:t>
      </w:r>
      <w:r w:rsidR="006516F5" w:rsidRPr="000F0E64">
        <w:rPr>
          <w:szCs w:val="24"/>
        </w:rPr>
        <w:t xml:space="preserve">ng </w:t>
      </w:r>
      <w:r w:rsidR="006516F5" w:rsidRPr="000F0E64">
        <w:rPr>
          <w:spacing w:val="1"/>
          <w:szCs w:val="24"/>
        </w:rPr>
        <w:t>g</w:t>
      </w:r>
      <w:r w:rsidR="006516F5" w:rsidRPr="000F0E64">
        <w:rPr>
          <w:szCs w:val="24"/>
        </w:rPr>
        <w:t>o</w:t>
      </w:r>
      <w:r w:rsidR="006516F5" w:rsidRPr="000F0E64">
        <w:rPr>
          <w:spacing w:val="-1"/>
          <w:szCs w:val="24"/>
        </w:rPr>
        <w:t>a</w:t>
      </w:r>
      <w:r w:rsidR="006516F5" w:rsidRPr="000F0E64">
        <w:rPr>
          <w:szCs w:val="24"/>
        </w:rPr>
        <w:t>l</w:t>
      </w:r>
      <w:r w:rsidR="006516F5" w:rsidRPr="000F0E64">
        <w:rPr>
          <w:spacing w:val="-5"/>
          <w:szCs w:val="24"/>
        </w:rPr>
        <w:t xml:space="preserve"> </w:t>
      </w:r>
      <w:r w:rsidR="006516F5" w:rsidRPr="000F0E64">
        <w:rPr>
          <w:szCs w:val="24"/>
        </w:rPr>
        <w:t>d</w:t>
      </w:r>
      <w:r w:rsidR="006516F5" w:rsidRPr="000F0E64">
        <w:rPr>
          <w:spacing w:val="-1"/>
          <w:szCs w:val="24"/>
        </w:rPr>
        <w:t>u</w:t>
      </w:r>
      <w:r w:rsidR="006516F5" w:rsidRPr="000F0E64">
        <w:rPr>
          <w:szCs w:val="24"/>
        </w:rPr>
        <w:t>r</w:t>
      </w:r>
      <w:r w:rsidR="006516F5" w:rsidRPr="000F0E64">
        <w:rPr>
          <w:spacing w:val="-2"/>
          <w:szCs w:val="24"/>
        </w:rPr>
        <w:t>i</w:t>
      </w:r>
      <w:r w:rsidR="006516F5" w:rsidRPr="000F0E64">
        <w:rPr>
          <w:szCs w:val="24"/>
        </w:rPr>
        <w:t xml:space="preserve">ng </w:t>
      </w:r>
      <w:r w:rsidR="006516F5" w:rsidRPr="000F0E64">
        <w:rPr>
          <w:spacing w:val="-3"/>
          <w:szCs w:val="24"/>
        </w:rPr>
        <w:t>y</w:t>
      </w:r>
      <w:r w:rsidR="006516F5" w:rsidRPr="000F0E64">
        <w:rPr>
          <w:szCs w:val="24"/>
        </w:rPr>
        <w:t>o</w:t>
      </w:r>
      <w:r w:rsidR="006516F5" w:rsidRPr="000F0E64">
        <w:rPr>
          <w:spacing w:val="-1"/>
          <w:szCs w:val="24"/>
        </w:rPr>
        <w:t>u</w:t>
      </w:r>
      <w:r w:rsidR="006516F5" w:rsidRPr="000F0E64">
        <w:rPr>
          <w:szCs w:val="24"/>
        </w:rPr>
        <w:t>r</w:t>
      </w:r>
      <w:r w:rsidR="006516F5" w:rsidRPr="000F0E64">
        <w:rPr>
          <w:spacing w:val="-1"/>
          <w:szCs w:val="24"/>
        </w:rPr>
        <w:t xml:space="preserve"> </w:t>
      </w:r>
      <w:r w:rsidR="006516F5" w:rsidRPr="000F0E64">
        <w:rPr>
          <w:spacing w:val="3"/>
          <w:szCs w:val="24"/>
        </w:rPr>
        <w:t>f</w:t>
      </w:r>
      <w:r w:rsidR="006516F5" w:rsidRPr="000F0E64">
        <w:rPr>
          <w:spacing w:val="-4"/>
          <w:szCs w:val="24"/>
        </w:rPr>
        <w:t>i</w:t>
      </w:r>
      <w:r w:rsidR="006516F5" w:rsidRPr="000F0E64">
        <w:rPr>
          <w:szCs w:val="24"/>
        </w:rPr>
        <w:t>rst</w:t>
      </w:r>
      <w:r w:rsidR="006516F5" w:rsidRPr="000F0E64">
        <w:rPr>
          <w:spacing w:val="-1"/>
          <w:szCs w:val="24"/>
        </w:rPr>
        <w:t xml:space="preserve"> </w:t>
      </w:r>
      <w:r w:rsidR="006516F5" w:rsidRPr="000F0E64">
        <w:rPr>
          <w:szCs w:val="24"/>
        </w:rPr>
        <w:t>me</w:t>
      </w:r>
      <w:r w:rsidR="006516F5" w:rsidRPr="000F0E64">
        <w:rPr>
          <w:spacing w:val="-4"/>
          <w:szCs w:val="24"/>
        </w:rPr>
        <w:t>e</w:t>
      </w:r>
      <w:r w:rsidR="006516F5" w:rsidRPr="000F0E64">
        <w:rPr>
          <w:szCs w:val="24"/>
        </w:rPr>
        <w:t>t</w:t>
      </w:r>
      <w:r w:rsidR="006516F5" w:rsidRPr="000F0E64">
        <w:rPr>
          <w:spacing w:val="-2"/>
          <w:szCs w:val="24"/>
        </w:rPr>
        <w:t>i</w:t>
      </w:r>
      <w:r w:rsidR="006516F5" w:rsidRPr="000F0E64">
        <w:rPr>
          <w:spacing w:val="-3"/>
          <w:szCs w:val="24"/>
        </w:rPr>
        <w:t>n</w:t>
      </w:r>
      <w:r w:rsidR="006516F5" w:rsidRPr="000F0E64">
        <w:rPr>
          <w:szCs w:val="24"/>
        </w:rPr>
        <w:t xml:space="preserve">gs </w:t>
      </w:r>
      <w:r w:rsidR="006516F5" w:rsidRPr="000F0E64">
        <w:rPr>
          <w:spacing w:val="-3"/>
          <w:szCs w:val="24"/>
        </w:rPr>
        <w:t>w</w:t>
      </w:r>
      <w:r w:rsidR="006516F5" w:rsidRPr="000F0E64">
        <w:rPr>
          <w:spacing w:val="-2"/>
          <w:szCs w:val="24"/>
        </w:rPr>
        <w:t>i</w:t>
      </w:r>
      <w:r w:rsidR="006516F5" w:rsidRPr="000F0E64">
        <w:rPr>
          <w:szCs w:val="24"/>
        </w:rPr>
        <w:t>th</w:t>
      </w:r>
      <w:r w:rsidR="006516F5" w:rsidRPr="000F0E64">
        <w:rPr>
          <w:spacing w:val="3"/>
          <w:szCs w:val="24"/>
        </w:rPr>
        <w:t xml:space="preserve"> </w:t>
      </w:r>
      <w:r w:rsidR="006516F5" w:rsidRPr="000F0E64">
        <w:rPr>
          <w:spacing w:val="-3"/>
          <w:szCs w:val="24"/>
        </w:rPr>
        <w:t>y</w:t>
      </w:r>
      <w:r w:rsidR="006516F5" w:rsidRPr="000F0E64">
        <w:rPr>
          <w:szCs w:val="24"/>
        </w:rPr>
        <w:t>o</w:t>
      </w:r>
      <w:r w:rsidR="006516F5" w:rsidRPr="000F0E64">
        <w:rPr>
          <w:spacing w:val="-1"/>
          <w:szCs w:val="24"/>
        </w:rPr>
        <w:t>u</w:t>
      </w:r>
      <w:r w:rsidR="006516F5" w:rsidRPr="000F0E64">
        <w:rPr>
          <w:szCs w:val="24"/>
        </w:rPr>
        <w:t>r</w:t>
      </w:r>
      <w:r w:rsidR="006516F5" w:rsidRPr="000F0E64">
        <w:rPr>
          <w:spacing w:val="1"/>
          <w:szCs w:val="24"/>
        </w:rPr>
        <w:t xml:space="preserve"> </w:t>
      </w:r>
      <w:r w:rsidR="006516F5" w:rsidRPr="000F0E64">
        <w:rPr>
          <w:szCs w:val="24"/>
        </w:rPr>
        <w:t>stu</w:t>
      </w:r>
      <w:r w:rsidR="006516F5" w:rsidRPr="000F0E64">
        <w:rPr>
          <w:spacing w:val="-1"/>
          <w:szCs w:val="24"/>
        </w:rPr>
        <w:t>d</w:t>
      </w:r>
      <w:r w:rsidR="006516F5" w:rsidRPr="000F0E64">
        <w:rPr>
          <w:szCs w:val="24"/>
        </w:rPr>
        <w:t>e</w:t>
      </w:r>
      <w:r w:rsidR="006516F5" w:rsidRPr="000F0E64">
        <w:rPr>
          <w:spacing w:val="-4"/>
          <w:szCs w:val="24"/>
        </w:rPr>
        <w:t>n</w:t>
      </w:r>
      <w:r w:rsidR="006516F5" w:rsidRPr="000F0E64">
        <w:rPr>
          <w:szCs w:val="24"/>
        </w:rPr>
        <w:t>ts sh</w:t>
      </w:r>
      <w:r w:rsidR="006516F5" w:rsidRPr="000F0E64">
        <w:rPr>
          <w:spacing w:val="-1"/>
          <w:szCs w:val="24"/>
        </w:rPr>
        <w:t>o</w:t>
      </w:r>
      <w:r w:rsidR="006516F5" w:rsidRPr="000F0E64">
        <w:rPr>
          <w:szCs w:val="24"/>
        </w:rPr>
        <w:t>u</w:t>
      </w:r>
      <w:r w:rsidR="006516F5" w:rsidRPr="000F0E64">
        <w:rPr>
          <w:spacing w:val="-2"/>
          <w:szCs w:val="24"/>
        </w:rPr>
        <w:t>l</w:t>
      </w:r>
      <w:r w:rsidR="006516F5" w:rsidRPr="000F0E64">
        <w:rPr>
          <w:szCs w:val="24"/>
        </w:rPr>
        <w:t>d be to</w:t>
      </w:r>
      <w:r w:rsidR="006516F5" w:rsidRPr="000F0E64">
        <w:rPr>
          <w:spacing w:val="-2"/>
          <w:szCs w:val="24"/>
        </w:rPr>
        <w:t xml:space="preserve"> </w:t>
      </w:r>
      <w:r w:rsidR="006516F5" w:rsidRPr="000F0E64">
        <w:rPr>
          <w:szCs w:val="24"/>
        </w:rPr>
        <w:t>e</w:t>
      </w:r>
      <w:r w:rsidR="006516F5" w:rsidRPr="000F0E64">
        <w:rPr>
          <w:spacing w:val="-3"/>
          <w:szCs w:val="24"/>
        </w:rPr>
        <w:t>s</w:t>
      </w:r>
      <w:r w:rsidR="006516F5" w:rsidRPr="000F0E64">
        <w:rPr>
          <w:szCs w:val="24"/>
        </w:rPr>
        <w:t>ta</w:t>
      </w:r>
      <w:r w:rsidR="006516F5" w:rsidRPr="000F0E64">
        <w:rPr>
          <w:spacing w:val="-1"/>
          <w:szCs w:val="24"/>
        </w:rPr>
        <w:t>b</w:t>
      </w:r>
      <w:r w:rsidR="006516F5" w:rsidRPr="000F0E64">
        <w:rPr>
          <w:spacing w:val="-2"/>
          <w:szCs w:val="24"/>
        </w:rPr>
        <w:t>li</w:t>
      </w:r>
      <w:r w:rsidR="006516F5" w:rsidRPr="000F0E64">
        <w:rPr>
          <w:szCs w:val="24"/>
        </w:rPr>
        <w:t>sh a</w:t>
      </w:r>
      <w:r w:rsidR="006516F5" w:rsidRPr="000F0E64">
        <w:rPr>
          <w:spacing w:val="-1"/>
          <w:szCs w:val="24"/>
        </w:rPr>
        <w:t xml:space="preserve"> </w:t>
      </w:r>
      <w:r w:rsidR="006516F5" w:rsidRPr="000F0E64">
        <w:rPr>
          <w:szCs w:val="24"/>
        </w:rPr>
        <w:t>p</w:t>
      </w:r>
      <w:r w:rsidR="006516F5" w:rsidRPr="000F0E64">
        <w:rPr>
          <w:spacing w:val="-1"/>
          <w:szCs w:val="24"/>
        </w:rPr>
        <w:t>o</w:t>
      </w:r>
      <w:r w:rsidR="006516F5" w:rsidRPr="000F0E64">
        <w:rPr>
          <w:szCs w:val="24"/>
        </w:rPr>
        <w:t>s</w:t>
      </w:r>
      <w:r w:rsidR="006516F5" w:rsidRPr="000F0E64">
        <w:rPr>
          <w:spacing w:val="-2"/>
          <w:szCs w:val="24"/>
        </w:rPr>
        <w:t>i</w:t>
      </w:r>
      <w:r w:rsidR="006516F5" w:rsidRPr="000F0E64">
        <w:rPr>
          <w:szCs w:val="24"/>
        </w:rPr>
        <w:t>t</w:t>
      </w:r>
      <w:r w:rsidR="006516F5" w:rsidRPr="000F0E64">
        <w:rPr>
          <w:spacing w:val="-2"/>
          <w:szCs w:val="24"/>
        </w:rPr>
        <w:t>i</w:t>
      </w:r>
      <w:r w:rsidR="006516F5" w:rsidRPr="000F0E64">
        <w:rPr>
          <w:spacing w:val="-3"/>
          <w:szCs w:val="24"/>
        </w:rPr>
        <w:t>v</w:t>
      </w:r>
      <w:r w:rsidR="006516F5" w:rsidRPr="000F0E64">
        <w:rPr>
          <w:szCs w:val="24"/>
        </w:rPr>
        <w:t xml:space="preserve">e </w:t>
      </w:r>
      <w:r w:rsidR="006516F5" w:rsidRPr="000F0E64">
        <w:rPr>
          <w:spacing w:val="1"/>
          <w:szCs w:val="24"/>
        </w:rPr>
        <w:t>r</w:t>
      </w:r>
      <w:r w:rsidR="006516F5" w:rsidRPr="000F0E64">
        <w:rPr>
          <w:szCs w:val="24"/>
        </w:rPr>
        <w:t>e</w:t>
      </w:r>
      <w:r w:rsidR="006516F5" w:rsidRPr="000F0E64">
        <w:rPr>
          <w:spacing w:val="-2"/>
          <w:szCs w:val="24"/>
        </w:rPr>
        <w:t>l</w:t>
      </w:r>
      <w:r w:rsidR="006516F5" w:rsidRPr="000F0E64">
        <w:rPr>
          <w:szCs w:val="24"/>
        </w:rPr>
        <w:t>ati</w:t>
      </w:r>
      <w:r w:rsidR="006516F5" w:rsidRPr="000F0E64">
        <w:rPr>
          <w:spacing w:val="-1"/>
          <w:szCs w:val="24"/>
        </w:rPr>
        <w:t>o</w:t>
      </w:r>
      <w:r w:rsidR="006516F5" w:rsidRPr="000F0E64">
        <w:rPr>
          <w:szCs w:val="24"/>
        </w:rPr>
        <w:t>ns</w:t>
      </w:r>
      <w:r w:rsidR="006516F5" w:rsidRPr="000F0E64">
        <w:rPr>
          <w:spacing w:val="-1"/>
          <w:szCs w:val="24"/>
        </w:rPr>
        <w:t>h</w:t>
      </w:r>
      <w:r w:rsidR="006516F5" w:rsidRPr="000F0E64">
        <w:rPr>
          <w:spacing w:val="-2"/>
          <w:szCs w:val="24"/>
        </w:rPr>
        <w:t>i</w:t>
      </w:r>
      <w:r w:rsidR="006516F5" w:rsidRPr="000F0E64">
        <w:rPr>
          <w:szCs w:val="24"/>
        </w:rPr>
        <w:t xml:space="preserve">p </w:t>
      </w:r>
      <w:r w:rsidR="006516F5" w:rsidRPr="000F0E64">
        <w:rPr>
          <w:spacing w:val="-3"/>
          <w:szCs w:val="24"/>
        </w:rPr>
        <w:t>w</w:t>
      </w:r>
      <w:r w:rsidR="006516F5" w:rsidRPr="000F0E64">
        <w:rPr>
          <w:spacing w:val="-2"/>
          <w:szCs w:val="24"/>
        </w:rPr>
        <w:t>i</w:t>
      </w:r>
      <w:r w:rsidR="006516F5" w:rsidRPr="000F0E64">
        <w:rPr>
          <w:szCs w:val="24"/>
        </w:rPr>
        <w:t xml:space="preserve">th </w:t>
      </w:r>
      <w:r w:rsidR="006516F5" w:rsidRPr="000F0E64">
        <w:rPr>
          <w:spacing w:val="-2"/>
          <w:szCs w:val="24"/>
        </w:rPr>
        <w:t>y</w:t>
      </w:r>
      <w:r w:rsidR="006516F5" w:rsidRPr="000F0E64">
        <w:rPr>
          <w:szCs w:val="24"/>
        </w:rPr>
        <w:t>o</w:t>
      </w:r>
      <w:r w:rsidR="006516F5" w:rsidRPr="000F0E64">
        <w:rPr>
          <w:spacing w:val="-1"/>
          <w:szCs w:val="24"/>
        </w:rPr>
        <w:t>u</w:t>
      </w:r>
      <w:r w:rsidR="006516F5" w:rsidRPr="000F0E64">
        <w:rPr>
          <w:szCs w:val="24"/>
        </w:rPr>
        <w:t>r</w:t>
      </w:r>
      <w:r w:rsidR="006516F5">
        <w:rPr>
          <w:spacing w:val="1"/>
        </w:rPr>
        <w:t xml:space="preserve"> </w:t>
      </w:r>
      <w:r w:rsidR="006516F5">
        <w:t>c</w:t>
      </w:r>
      <w:r w:rsidR="006516F5">
        <w:rPr>
          <w:spacing w:val="-2"/>
        </w:rPr>
        <w:t>l</w:t>
      </w:r>
      <w:r w:rsidR="006516F5">
        <w:t>ass.</w:t>
      </w:r>
      <w:r w:rsidR="006516F5">
        <w:rPr>
          <w:spacing w:val="1"/>
        </w:rPr>
        <w:t xml:space="preserve"> </w:t>
      </w:r>
      <w:r w:rsidR="006516F5">
        <w:rPr>
          <w:spacing w:val="-2"/>
        </w:rPr>
        <w:t>D</w:t>
      </w:r>
      <w:r w:rsidR="006516F5">
        <w:t>o</w:t>
      </w:r>
      <w:r w:rsidR="006516F5">
        <w:rPr>
          <w:spacing w:val="-2"/>
        </w:rPr>
        <w:t xml:space="preserve"> </w:t>
      </w:r>
      <w:r w:rsidR="006516F5">
        <w:t>e</w:t>
      </w:r>
      <w:r w:rsidR="006516F5">
        <w:rPr>
          <w:spacing w:val="-3"/>
        </w:rPr>
        <w:t>v</w:t>
      </w:r>
      <w:r w:rsidR="006516F5">
        <w:t>er</w:t>
      </w:r>
      <w:r w:rsidR="006516F5">
        <w:rPr>
          <w:spacing w:val="-3"/>
        </w:rPr>
        <w:t>y</w:t>
      </w:r>
      <w:r w:rsidR="006516F5">
        <w:t>th</w:t>
      </w:r>
      <w:r w:rsidR="006516F5">
        <w:rPr>
          <w:spacing w:val="-2"/>
        </w:rPr>
        <w:t>i</w:t>
      </w:r>
      <w:r w:rsidR="006516F5">
        <w:t xml:space="preserve">ng </w:t>
      </w:r>
      <w:r w:rsidR="006516F5">
        <w:rPr>
          <w:spacing w:val="-3"/>
        </w:rPr>
        <w:t>y</w:t>
      </w:r>
      <w:r w:rsidR="006516F5">
        <w:t>ou can</w:t>
      </w:r>
      <w:r w:rsidR="006516F5">
        <w:rPr>
          <w:spacing w:val="-2"/>
        </w:rPr>
        <w:t xml:space="preserve"> </w:t>
      </w:r>
      <w:r w:rsidR="006516F5">
        <w:t>to</w:t>
      </w:r>
      <w:r w:rsidR="006516F5">
        <w:rPr>
          <w:spacing w:val="-2"/>
        </w:rPr>
        <w:t xml:space="preserve"> </w:t>
      </w:r>
      <w:r w:rsidR="006516F5">
        <w:t>m</w:t>
      </w:r>
      <w:r w:rsidR="006516F5">
        <w:rPr>
          <w:spacing w:val="-3"/>
        </w:rPr>
        <w:t>a</w:t>
      </w:r>
      <w:r w:rsidR="006516F5">
        <w:rPr>
          <w:spacing w:val="2"/>
        </w:rPr>
        <w:t>k</w:t>
      </w:r>
      <w:r w:rsidR="006516F5">
        <w:t>e stu</w:t>
      </w:r>
      <w:r w:rsidR="006516F5">
        <w:rPr>
          <w:spacing w:val="-1"/>
        </w:rPr>
        <w:t>d</w:t>
      </w:r>
      <w:r w:rsidR="006516F5">
        <w:t>e</w:t>
      </w:r>
      <w:r w:rsidR="006516F5">
        <w:rPr>
          <w:spacing w:val="-1"/>
        </w:rPr>
        <w:t>n</w:t>
      </w:r>
      <w:r w:rsidR="006516F5">
        <w:t>ts</w:t>
      </w:r>
      <w:r w:rsidR="006516F5">
        <w:rPr>
          <w:spacing w:val="-4"/>
        </w:rPr>
        <w:t xml:space="preserve"> </w:t>
      </w:r>
      <w:r w:rsidR="006516F5">
        <w:t>fe</w:t>
      </w:r>
      <w:r w:rsidR="006516F5">
        <w:rPr>
          <w:spacing w:val="-1"/>
        </w:rPr>
        <w:t>e</w:t>
      </w:r>
      <w:r w:rsidR="006516F5">
        <w:t>l</w:t>
      </w:r>
      <w:r w:rsidR="006516F5">
        <w:rPr>
          <w:spacing w:val="-1"/>
        </w:rPr>
        <w:t xml:space="preserve"> </w:t>
      </w:r>
      <w:r w:rsidR="006516F5">
        <w:rPr>
          <w:spacing w:val="-4"/>
        </w:rPr>
        <w:t>w</w:t>
      </w:r>
      <w:r w:rsidR="006516F5">
        <w:t>e</w:t>
      </w:r>
      <w:r w:rsidR="006516F5">
        <w:rPr>
          <w:spacing w:val="-2"/>
        </w:rPr>
        <w:t>l</w:t>
      </w:r>
      <w:r w:rsidR="006516F5">
        <w:t>come</w:t>
      </w:r>
      <w:r>
        <w:t xml:space="preserve"> and comfortable</w:t>
      </w:r>
      <w:r w:rsidR="006516F5">
        <w:rPr>
          <w:spacing w:val="1"/>
        </w:rPr>
        <w:t xml:space="preserve"> </w:t>
      </w:r>
      <w:r w:rsidR="006516F5">
        <w:rPr>
          <w:spacing w:val="-2"/>
        </w:rPr>
        <w:t>i</w:t>
      </w:r>
      <w:r w:rsidR="006516F5">
        <w:t xml:space="preserve">n </w:t>
      </w:r>
      <w:r w:rsidR="006516F5">
        <w:rPr>
          <w:spacing w:val="-2"/>
        </w:rPr>
        <w:t>y</w:t>
      </w:r>
      <w:r w:rsidR="006516F5">
        <w:t>o</w:t>
      </w:r>
      <w:r w:rsidR="006516F5">
        <w:rPr>
          <w:spacing w:val="-1"/>
        </w:rPr>
        <w:t>u</w:t>
      </w:r>
      <w:r w:rsidR="006516F5">
        <w:t>r</w:t>
      </w:r>
      <w:r w:rsidR="006516F5">
        <w:rPr>
          <w:spacing w:val="1"/>
        </w:rPr>
        <w:t xml:space="preserve"> </w:t>
      </w:r>
      <w:r w:rsidR="006516F5">
        <w:t>c</w:t>
      </w:r>
      <w:r w:rsidR="006516F5">
        <w:rPr>
          <w:spacing w:val="-2"/>
        </w:rPr>
        <w:t>l</w:t>
      </w:r>
      <w:r w:rsidR="006516F5">
        <w:t>assro</w:t>
      </w:r>
      <w:r w:rsidR="006516F5">
        <w:rPr>
          <w:spacing w:val="-3"/>
        </w:rPr>
        <w:t>o</w:t>
      </w:r>
      <w:r w:rsidR="006516F5">
        <w:t>m</w:t>
      </w:r>
      <w:r w:rsidR="006516F5">
        <w:rPr>
          <w:spacing w:val="-1"/>
        </w:rPr>
        <w:t xml:space="preserve"> </w:t>
      </w:r>
      <w:r w:rsidR="006516F5">
        <w:t>or</w:t>
      </w:r>
      <w:r w:rsidR="006516F5">
        <w:rPr>
          <w:spacing w:val="1"/>
        </w:rPr>
        <w:t xml:space="preserve"> </w:t>
      </w:r>
      <w:r w:rsidR="006516F5">
        <w:rPr>
          <w:spacing w:val="-2"/>
        </w:rPr>
        <w:t>l</w:t>
      </w:r>
      <w:r w:rsidR="006516F5">
        <w:t>a</w:t>
      </w:r>
      <w:r w:rsidR="006516F5">
        <w:rPr>
          <w:spacing w:val="-1"/>
        </w:rPr>
        <w:t>b</w:t>
      </w:r>
      <w:r w:rsidR="00775075">
        <w:t xml:space="preserve">.  </w:t>
      </w:r>
      <w:r w:rsidR="000933F8">
        <w:fldChar w:fldCharType="begin"/>
      </w:r>
      <w:r w:rsidR="000933F8">
        <w:instrText xml:space="preserve"> HYPERLINK  \l "_Back_to_School" </w:instrText>
      </w:r>
      <w:r w:rsidR="000933F8">
        <w:fldChar w:fldCharType="separate"/>
      </w:r>
      <w:r w:rsidR="00775075" w:rsidRPr="000933F8">
        <w:rPr>
          <w:rStyle w:val="Hyperlink"/>
        </w:rPr>
        <w:t>(</w:t>
      </w:r>
      <w:r w:rsidR="00E87864" w:rsidRPr="000933F8">
        <w:rPr>
          <w:rStyle w:val="Hyperlink"/>
        </w:rPr>
        <w:t xml:space="preserve">See appendix for Back to </w:t>
      </w:r>
      <w:r w:rsidRPr="000933F8">
        <w:rPr>
          <w:rStyle w:val="Hyperlink"/>
        </w:rPr>
        <w:t>School Checklist</w:t>
      </w:r>
      <w:r w:rsidR="00775075" w:rsidRPr="000933F8">
        <w:rPr>
          <w:rStyle w:val="Hyperlink"/>
        </w:rPr>
        <w:t>)</w:t>
      </w:r>
    </w:p>
    <w:p w14:paraId="458E128B" w14:textId="77777777" w:rsidR="00C54A5C" w:rsidRDefault="000933F8" w:rsidP="0083234F">
      <w:pPr>
        <w:spacing w:before="55"/>
        <w:ind w:left="0" w:firstLine="0"/>
        <w:rPr>
          <w:rFonts w:ascii="Arial" w:eastAsia="Arial" w:hAnsi="Arial" w:cs="Arial"/>
          <w:b/>
          <w:bCs/>
          <w:spacing w:val="-1"/>
        </w:rPr>
      </w:pPr>
      <w:r>
        <w:fldChar w:fldCharType="end"/>
      </w:r>
    </w:p>
    <w:p w14:paraId="766A2DC4" w14:textId="77777777" w:rsidR="0083234F" w:rsidRPr="009600A6" w:rsidRDefault="0083234F" w:rsidP="009600A6">
      <w:pPr>
        <w:pStyle w:val="Heading3"/>
        <w:rPr>
          <w:rFonts w:eastAsia="Arial"/>
        </w:rPr>
      </w:pPr>
      <w:bookmarkStart w:id="77" w:name="_Toc1307584"/>
      <w:r w:rsidRPr="009600A6">
        <w:rPr>
          <w:rFonts w:eastAsia="Arial"/>
        </w:rPr>
        <w:t>Strategies to Enjoy the First Day</w:t>
      </w:r>
      <w:bookmarkEnd w:id="77"/>
    </w:p>
    <w:p w14:paraId="626ABF26" w14:textId="77777777" w:rsidR="0083234F" w:rsidRPr="0083234F" w:rsidRDefault="0083234F" w:rsidP="0083234F"/>
    <w:p w14:paraId="3433F3E4" w14:textId="77777777" w:rsidR="0083234F" w:rsidRPr="00364A5D" w:rsidRDefault="0083234F" w:rsidP="007A1464">
      <w:pPr>
        <w:pStyle w:val="ListParagraph"/>
        <w:numPr>
          <w:ilvl w:val="0"/>
          <w:numId w:val="69"/>
        </w:numPr>
        <w:ind w:left="720" w:hanging="450"/>
        <w:rPr>
          <w:sz w:val="24"/>
          <w:szCs w:val="24"/>
        </w:rPr>
      </w:pPr>
      <w:r w:rsidRPr="00364A5D">
        <w:rPr>
          <w:spacing w:val="1"/>
          <w:sz w:val="24"/>
          <w:szCs w:val="24"/>
        </w:rPr>
        <w:t>T</w:t>
      </w:r>
      <w:r w:rsidRPr="00364A5D">
        <w:rPr>
          <w:spacing w:val="-3"/>
          <w:sz w:val="24"/>
          <w:szCs w:val="24"/>
        </w:rPr>
        <w:t>a</w:t>
      </w:r>
      <w:r w:rsidRPr="00364A5D">
        <w:rPr>
          <w:spacing w:val="2"/>
          <w:sz w:val="24"/>
          <w:szCs w:val="24"/>
        </w:rPr>
        <w:t>k</w:t>
      </w:r>
      <w:r w:rsidRPr="00364A5D">
        <w:rPr>
          <w:sz w:val="24"/>
          <w:szCs w:val="24"/>
        </w:rPr>
        <w:t>e</w:t>
      </w:r>
      <w:r w:rsidRPr="00364A5D">
        <w:rPr>
          <w:spacing w:val="-2"/>
          <w:sz w:val="24"/>
          <w:szCs w:val="24"/>
        </w:rPr>
        <w:t xml:space="preserve"> </w:t>
      </w:r>
      <w:r w:rsidRPr="00364A5D">
        <w:rPr>
          <w:sz w:val="24"/>
          <w:szCs w:val="24"/>
        </w:rPr>
        <w:t>a deep</w:t>
      </w:r>
      <w:r w:rsidRPr="00364A5D">
        <w:rPr>
          <w:spacing w:val="-3"/>
          <w:sz w:val="24"/>
          <w:szCs w:val="24"/>
        </w:rPr>
        <w:t xml:space="preserve"> </w:t>
      </w:r>
      <w:r w:rsidRPr="00364A5D">
        <w:rPr>
          <w:sz w:val="24"/>
          <w:szCs w:val="24"/>
        </w:rPr>
        <w:t>bre</w:t>
      </w:r>
      <w:r w:rsidRPr="00364A5D">
        <w:rPr>
          <w:spacing w:val="-3"/>
          <w:sz w:val="24"/>
          <w:szCs w:val="24"/>
        </w:rPr>
        <w:t>a</w:t>
      </w:r>
      <w:r w:rsidRPr="00364A5D">
        <w:rPr>
          <w:sz w:val="24"/>
          <w:szCs w:val="24"/>
        </w:rPr>
        <w:t>th b</w:t>
      </w:r>
      <w:r w:rsidRPr="00364A5D">
        <w:rPr>
          <w:spacing w:val="-3"/>
          <w:sz w:val="24"/>
          <w:szCs w:val="24"/>
        </w:rPr>
        <w:t>e</w:t>
      </w:r>
      <w:r w:rsidRPr="00364A5D">
        <w:rPr>
          <w:sz w:val="24"/>
          <w:szCs w:val="24"/>
        </w:rPr>
        <w:t>f</w:t>
      </w:r>
      <w:r w:rsidRPr="00364A5D">
        <w:rPr>
          <w:spacing w:val="-3"/>
          <w:sz w:val="24"/>
          <w:szCs w:val="24"/>
        </w:rPr>
        <w:t>o</w:t>
      </w:r>
      <w:r w:rsidRPr="00364A5D">
        <w:rPr>
          <w:sz w:val="24"/>
          <w:szCs w:val="24"/>
        </w:rPr>
        <w:t>re you me</w:t>
      </w:r>
      <w:r w:rsidRPr="00364A5D">
        <w:rPr>
          <w:spacing w:val="-4"/>
          <w:sz w:val="24"/>
          <w:szCs w:val="24"/>
        </w:rPr>
        <w:t>e</w:t>
      </w:r>
      <w:r w:rsidRPr="00364A5D">
        <w:rPr>
          <w:sz w:val="24"/>
          <w:szCs w:val="24"/>
        </w:rPr>
        <w:t>t</w:t>
      </w:r>
      <w:r w:rsidRPr="00364A5D">
        <w:rPr>
          <w:spacing w:val="2"/>
          <w:sz w:val="24"/>
          <w:szCs w:val="24"/>
        </w:rPr>
        <w:t xml:space="preserve"> </w:t>
      </w:r>
      <w:r w:rsidRPr="00364A5D">
        <w:rPr>
          <w:spacing w:val="-3"/>
          <w:sz w:val="24"/>
          <w:szCs w:val="24"/>
        </w:rPr>
        <w:t>y</w:t>
      </w:r>
      <w:r w:rsidRPr="00364A5D">
        <w:rPr>
          <w:sz w:val="24"/>
          <w:szCs w:val="24"/>
        </w:rPr>
        <w:t>o</w:t>
      </w:r>
      <w:r w:rsidRPr="00364A5D">
        <w:rPr>
          <w:spacing w:val="-1"/>
          <w:sz w:val="24"/>
          <w:szCs w:val="24"/>
        </w:rPr>
        <w:t>u</w:t>
      </w:r>
      <w:r w:rsidRPr="00364A5D">
        <w:rPr>
          <w:sz w:val="24"/>
          <w:szCs w:val="24"/>
        </w:rPr>
        <w:t>r</w:t>
      </w:r>
      <w:r w:rsidRPr="00364A5D">
        <w:rPr>
          <w:spacing w:val="-1"/>
          <w:sz w:val="24"/>
          <w:szCs w:val="24"/>
        </w:rPr>
        <w:t xml:space="preserve"> </w:t>
      </w:r>
      <w:r w:rsidRPr="00364A5D">
        <w:rPr>
          <w:sz w:val="24"/>
          <w:szCs w:val="24"/>
        </w:rPr>
        <w:t>c</w:t>
      </w:r>
      <w:r w:rsidRPr="00364A5D">
        <w:rPr>
          <w:spacing w:val="-2"/>
          <w:sz w:val="24"/>
          <w:szCs w:val="24"/>
        </w:rPr>
        <w:t>l</w:t>
      </w:r>
      <w:r w:rsidRPr="00364A5D">
        <w:rPr>
          <w:sz w:val="24"/>
          <w:szCs w:val="24"/>
        </w:rPr>
        <w:t>ass.</w:t>
      </w:r>
    </w:p>
    <w:p w14:paraId="4820388F" w14:textId="77777777" w:rsidR="0083234F" w:rsidRPr="00364A5D" w:rsidRDefault="0083234F" w:rsidP="00364A5D">
      <w:pPr>
        <w:ind w:left="720" w:hanging="450"/>
        <w:rPr>
          <w:szCs w:val="24"/>
        </w:rPr>
      </w:pPr>
    </w:p>
    <w:p w14:paraId="1726B1C6" w14:textId="77777777" w:rsidR="0083234F" w:rsidRPr="00364A5D" w:rsidRDefault="0083234F" w:rsidP="007A1464">
      <w:pPr>
        <w:pStyle w:val="ListParagraph"/>
        <w:numPr>
          <w:ilvl w:val="0"/>
          <w:numId w:val="69"/>
        </w:numPr>
        <w:ind w:left="720" w:hanging="450"/>
        <w:rPr>
          <w:sz w:val="24"/>
          <w:szCs w:val="24"/>
        </w:rPr>
      </w:pPr>
      <w:r w:rsidRPr="00364A5D">
        <w:rPr>
          <w:spacing w:val="-2"/>
          <w:sz w:val="24"/>
          <w:szCs w:val="24"/>
        </w:rPr>
        <w:t>R</w:t>
      </w:r>
      <w:r w:rsidRPr="00364A5D">
        <w:rPr>
          <w:sz w:val="24"/>
          <w:szCs w:val="24"/>
        </w:rPr>
        <w:t>ememb</w:t>
      </w:r>
      <w:r w:rsidRPr="00364A5D">
        <w:rPr>
          <w:spacing w:val="-4"/>
          <w:sz w:val="24"/>
          <w:szCs w:val="24"/>
        </w:rPr>
        <w:t>e</w:t>
      </w:r>
      <w:r w:rsidRPr="00364A5D">
        <w:rPr>
          <w:sz w:val="24"/>
          <w:szCs w:val="24"/>
        </w:rPr>
        <w:t>r</w:t>
      </w:r>
      <w:r w:rsidRPr="00364A5D">
        <w:rPr>
          <w:spacing w:val="1"/>
          <w:sz w:val="24"/>
          <w:szCs w:val="24"/>
        </w:rPr>
        <w:t xml:space="preserve"> </w:t>
      </w:r>
      <w:r w:rsidRPr="00364A5D">
        <w:rPr>
          <w:spacing w:val="-3"/>
          <w:sz w:val="24"/>
          <w:szCs w:val="24"/>
        </w:rPr>
        <w:t>s</w:t>
      </w:r>
      <w:r w:rsidRPr="00364A5D">
        <w:rPr>
          <w:sz w:val="24"/>
          <w:szCs w:val="24"/>
        </w:rPr>
        <w:t>tu</w:t>
      </w:r>
      <w:r w:rsidRPr="00364A5D">
        <w:rPr>
          <w:spacing w:val="-1"/>
          <w:sz w:val="24"/>
          <w:szCs w:val="24"/>
        </w:rPr>
        <w:t>d</w:t>
      </w:r>
      <w:r w:rsidRPr="00364A5D">
        <w:rPr>
          <w:sz w:val="24"/>
          <w:szCs w:val="24"/>
        </w:rPr>
        <w:t>e</w:t>
      </w:r>
      <w:r w:rsidRPr="00364A5D">
        <w:rPr>
          <w:spacing w:val="-1"/>
          <w:sz w:val="24"/>
          <w:szCs w:val="24"/>
        </w:rPr>
        <w:t>n</w:t>
      </w:r>
      <w:r w:rsidRPr="00364A5D">
        <w:rPr>
          <w:spacing w:val="-2"/>
          <w:sz w:val="24"/>
          <w:szCs w:val="24"/>
        </w:rPr>
        <w:t>t</w:t>
      </w:r>
      <w:r w:rsidRPr="00364A5D">
        <w:rPr>
          <w:sz w:val="24"/>
          <w:szCs w:val="24"/>
        </w:rPr>
        <w:t>s</w:t>
      </w:r>
      <w:r w:rsidRPr="00364A5D">
        <w:rPr>
          <w:spacing w:val="1"/>
          <w:sz w:val="24"/>
          <w:szCs w:val="24"/>
        </w:rPr>
        <w:t xml:space="preserve"> </w:t>
      </w:r>
      <w:r w:rsidRPr="00364A5D">
        <w:rPr>
          <w:spacing w:val="-3"/>
          <w:sz w:val="24"/>
          <w:szCs w:val="24"/>
        </w:rPr>
        <w:t>a</w:t>
      </w:r>
      <w:r w:rsidRPr="00364A5D">
        <w:rPr>
          <w:sz w:val="24"/>
          <w:szCs w:val="24"/>
        </w:rPr>
        <w:t>re</w:t>
      </w:r>
      <w:r w:rsidRPr="00364A5D">
        <w:rPr>
          <w:spacing w:val="-2"/>
          <w:sz w:val="24"/>
          <w:szCs w:val="24"/>
        </w:rPr>
        <w:t xml:space="preserve"> </w:t>
      </w:r>
      <w:r w:rsidRPr="00364A5D">
        <w:rPr>
          <w:sz w:val="24"/>
          <w:szCs w:val="24"/>
        </w:rPr>
        <w:t>n</w:t>
      </w:r>
      <w:r w:rsidRPr="00364A5D">
        <w:rPr>
          <w:spacing w:val="-1"/>
          <w:sz w:val="24"/>
          <w:szCs w:val="24"/>
        </w:rPr>
        <w:t>e</w:t>
      </w:r>
      <w:r w:rsidRPr="00364A5D">
        <w:rPr>
          <w:sz w:val="24"/>
          <w:szCs w:val="24"/>
        </w:rPr>
        <w:t>r</w:t>
      </w:r>
      <w:r w:rsidRPr="00364A5D">
        <w:rPr>
          <w:spacing w:val="-3"/>
          <w:sz w:val="24"/>
          <w:szCs w:val="24"/>
        </w:rPr>
        <w:t>v</w:t>
      </w:r>
      <w:r w:rsidRPr="00364A5D">
        <w:rPr>
          <w:sz w:val="24"/>
          <w:szCs w:val="24"/>
        </w:rPr>
        <w:t>o</w:t>
      </w:r>
      <w:r w:rsidRPr="00364A5D">
        <w:rPr>
          <w:spacing w:val="-1"/>
          <w:sz w:val="24"/>
          <w:szCs w:val="24"/>
        </w:rPr>
        <w:t>u</w:t>
      </w:r>
      <w:r w:rsidRPr="00364A5D">
        <w:rPr>
          <w:sz w:val="24"/>
          <w:szCs w:val="24"/>
        </w:rPr>
        <w:t>s</w:t>
      </w:r>
      <w:r w:rsidRPr="00364A5D">
        <w:rPr>
          <w:spacing w:val="1"/>
          <w:sz w:val="24"/>
          <w:szCs w:val="24"/>
        </w:rPr>
        <w:t xml:space="preserve"> </w:t>
      </w:r>
      <w:r w:rsidRPr="00364A5D">
        <w:rPr>
          <w:sz w:val="24"/>
          <w:szCs w:val="24"/>
        </w:rPr>
        <w:t>on t</w:t>
      </w:r>
      <w:r w:rsidRPr="00364A5D">
        <w:rPr>
          <w:spacing w:val="-3"/>
          <w:sz w:val="24"/>
          <w:szCs w:val="24"/>
        </w:rPr>
        <w:t>h</w:t>
      </w:r>
      <w:r w:rsidRPr="00364A5D">
        <w:rPr>
          <w:sz w:val="24"/>
          <w:szCs w:val="24"/>
        </w:rPr>
        <w:t>e</w:t>
      </w:r>
      <w:r w:rsidRPr="00364A5D">
        <w:rPr>
          <w:spacing w:val="-2"/>
          <w:sz w:val="24"/>
          <w:szCs w:val="24"/>
        </w:rPr>
        <w:t xml:space="preserve"> </w:t>
      </w:r>
      <w:r w:rsidRPr="00364A5D">
        <w:rPr>
          <w:spacing w:val="3"/>
          <w:sz w:val="24"/>
          <w:szCs w:val="24"/>
        </w:rPr>
        <w:t>f</w:t>
      </w:r>
      <w:r w:rsidRPr="00364A5D">
        <w:rPr>
          <w:spacing w:val="-4"/>
          <w:sz w:val="24"/>
          <w:szCs w:val="24"/>
        </w:rPr>
        <w:t>i</w:t>
      </w:r>
      <w:r w:rsidRPr="00364A5D">
        <w:rPr>
          <w:sz w:val="24"/>
          <w:szCs w:val="24"/>
        </w:rPr>
        <w:t>rst</w:t>
      </w:r>
      <w:r w:rsidRPr="00364A5D">
        <w:rPr>
          <w:spacing w:val="-1"/>
          <w:sz w:val="24"/>
          <w:szCs w:val="24"/>
        </w:rPr>
        <w:t xml:space="preserve"> </w:t>
      </w:r>
      <w:r w:rsidRPr="00364A5D">
        <w:rPr>
          <w:sz w:val="24"/>
          <w:szCs w:val="24"/>
        </w:rPr>
        <w:t>d</w:t>
      </w:r>
      <w:r w:rsidRPr="00364A5D">
        <w:rPr>
          <w:spacing w:val="-1"/>
          <w:sz w:val="24"/>
          <w:szCs w:val="24"/>
        </w:rPr>
        <w:t>a</w:t>
      </w:r>
      <w:r w:rsidRPr="00364A5D">
        <w:rPr>
          <w:spacing w:val="-3"/>
          <w:sz w:val="24"/>
          <w:szCs w:val="24"/>
        </w:rPr>
        <w:t>y</w:t>
      </w:r>
      <w:r w:rsidRPr="00364A5D">
        <w:rPr>
          <w:sz w:val="24"/>
          <w:szCs w:val="24"/>
        </w:rPr>
        <w:t>,</w:t>
      </w:r>
      <w:r w:rsidRPr="00364A5D">
        <w:rPr>
          <w:spacing w:val="-1"/>
          <w:sz w:val="24"/>
          <w:szCs w:val="24"/>
        </w:rPr>
        <w:t xml:space="preserve"> </w:t>
      </w:r>
      <w:r w:rsidRPr="00364A5D">
        <w:rPr>
          <w:sz w:val="24"/>
          <w:szCs w:val="24"/>
        </w:rPr>
        <w:t>to</w:t>
      </w:r>
      <w:r w:rsidRPr="00364A5D">
        <w:rPr>
          <w:spacing w:val="-1"/>
          <w:sz w:val="24"/>
          <w:szCs w:val="24"/>
        </w:rPr>
        <w:t>o</w:t>
      </w:r>
      <w:r w:rsidRPr="00364A5D">
        <w:rPr>
          <w:sz w:val="24"/>
          <w:szCs w:val="24"/>
        </w:rPr>
        <w:t>.</w:t>
      </w:r>
    </w:p>
    <w:p w14:paraId="427EBB04" w14:textId="77777777" w:rsidR="0083234F" w:rsidRPr="00364A5D" w:rsidRDefault="0083234F" w:rsidP="00364A5D">
      <w:pPr>
        <w:ind w:left="720" w:hanging="450"/>
        <w:rPr>
          <w:szCs w:val="24"/>
        </w:rPr>
      </w:pPr>
    </w:p>
    <w:p w14:paraId="12D96A3D" w14:textId="77777777" w:rsidR="0083234F" w:rsidRPr="00364A5D" w:rsidRDefault="0083234F" w:rsidP="007A1464">
      <w:pPr>
        <w:pStyle w:val="ListParagraph"/>
        <w:numPr>
          <w:ilvl w:val="0"/>
          <w:numId w:val="69"/>
        </w:numPr>
        <w:ind w:left="720" w:hanging="450"/>
        <w:rPr>
          <w:sz w:val="24"/>
          <w:szCs w:val="24"/>
        </w:rPr>
      </w:pPr>
      <w:r w:rsidRPr="00364A5D">
        <w:rPr>
          <w:sz w:val="24"/>
          <w:szCs w:val="24"/>
        </w:rPr>
        <w:t>Gre</w:t>
      </w:r>
      <w:r w:rsidRPr="00364A5D">
        <w:rPr>
          <w:spacing w:val="-4"/>
          <w:sz w:val="24"/>
          <w:szCs w:val="24"/>
        </w:rPr>
        <w:t>e</w:t>
      </w:r>
      <w:r w:rsidRPr="00364A5D">
        <w:rPr>
          <w:sz w:val="24"/>
          <w:szCs w:val="24"/>
        </w:rPr>
        <w:t>t</w:t>
      </w:r>
      <w:r w:rsidRPr="00364A5D">
        <w:rPr>
          <w:spacing w:val="2"/>
          <w:sz w:val="24"/>
          <w:szCs w:val="24"/>
        </w:rPr>
        <w:t xml:space="preserve"> </w:t>
      </w:r>
      <w:r w:rsidRPr="00364A5D">
        <w:rPr>
          <w:spacing w:val="-3"/>
          <w:sz w:val="24"/>
          <w:szCs w:val="24"/>
        </w:rPr>
        <w:t>s</w:t>
      </w:r>
      <w:r w:rsidRPr="00364A5D">
        <w:rPr>
          <w:sz w:val="24"/>
          <w:szCs w:val="24"/>
        </w:rPr>
        <w:t>tu</w:t>
      </w:r>
      <w:r w:rsidRPr="00364A5D">
        <w:rPr>
          <w:spacing w:val="-1"/>
          <w:sz w:val="24"/>
          <w:szCs w:val="24"/>
        </w:rPr>
        <w:t>d</w:t>
      </w:r>
      <w:r w:rsidRPr="00364A5D">
        <w:rPr>
          <w:sz w:val="24"/>
          <w:szCs w:val="24"/>
        </w:rPr>
        <w:t>e</w:t>
      </w:r>
      <w:r w:rsidRPr="00364A5D">
        <w:rPr>
          <w:spacing w:val="-4"/>
          <w:sz w:val="24"/>
          <w:szCs w:val="24"/>
        </w:rPr>
        <w:t>n</w:t>
      </w:r>
      <w:r w:rsidRPr="00364A5D">
        <w:rPr>
          <w:sz w:val="24"/>
          <w:szCs w:val="24"/>
        </w:rPr>
        <w:t>ts</w:t>
      </w:r>
      <w:r w:rsidRPr="00364A5D">
        <w:rPr>
          <w:spacing w:val="1"/>
          <w:sz w:val="24"/>
          <w:szCs w:val="24"/>
        </w:rPr>
        <w:t xml:space="preserve"> </w:t>
      </w:r>
      <w:r w:rsidRPr="00364A5D">
        <w:rPr>
          <w:spacing w:val="-3"/>
          <w:sz w:val="24"/>
          <w:szCs w:val="24"/>
        </w:rPr>
        <w:t>a</w:t>
      </w:r>
      <w:r w:rsidRPr="00364A5D">
        <w:rPr>
          <w:sz w:val="24"/>
          <w:szCs w:val="24"/>
        </w:rPr>
        <w:t>t</w:t>
      </w:r>
      <w:r w:rsidRPr="00364A5D">
        <w:rPr>
          <w:spacing w:val="-1"/>
          <w:sz w:val="24"/>
          <w:szCs w:val="24"/>
        </w:rPr>
        <w:t xml:space="preserve"> </w:t>
      </w:r>
      <w:r w:rsidRPr="00364A5D">
        <w:rPr>
          <w:sz w:val="24"/>
          <w:szCs w:val="24"/>
        </w:rPr>
        <w:t>the d</w:t>
      </w:r>
      <w:r w:rsidRPr="00364A5D">
        <w:rPr>
          <w:spacing w:val="-4"/>
          <w:sz w:val="24"/>
          <w:szCs w:val="24"/>
        </w:rPr>
        <w:t>o</w:t>
      </w:r>
      <w:r w:rsidRPr="00364A5D">
        <w:rPr>
          <w:sz w:val="24"/>
          <w:szCs w:val="24"/>
        </w:rPr>
        <w:t>or.</w:t>
      </w:r>
    </w:p>
    <w:p w14:paraId="39CD5B36" w14:textId="77777777" w:rsidR="0083234F" w:rsidRPr="00364A5D" w:rsidRDefault="0083234F" w:rsidP="00364A5D">
      <w:pPr>
        <w:ind w:left="720" w:hanging="450"/>
        <w:rPr>
          <w:szCs w:val="24"/>
        </w:rPr>
      </w:pPr>
    </w:p>
    <w:p w14:paraId="1630F12C" w14:textId="77777777" w:rsidR="0083234F" w:rsidRPr="00364A5D" w:rsidRDefault="0083234F" w:rsidP="007A1464">
      <w:pPr>
        <w:pStyle w:val="ListParagraph"/>
        <w:numPr>
          <w:ilvl w:val="0"/>
          <w:numId w:val="69"/>
        </w:numPr>
        <w:ind w:left="720" w:hanging="450"/>
        <w:rPr>
          <w:sz w:val="24"/>
          <w:szCs w:val="24"/>
        </w:rPr>
      </w:pPr>
      <w:r w:rsidRPr="00364A5D">
        <w:rPr>
          <w:spacing w:val="-4"/>
          <w:sz w:val="24"/>
          <w:szCs w:val="24"/>
        </w:rPr>
        <w:t>M</w:t>
      </w:r>
      <w:r w:rsidRPr="00364A5D">
        <w:rPr>
          <w:sz w:val="24"/>
          <w:szCs w:val="24"/>
        </w:rPr>
        <w:t>a</w:t>
      </w:r>
      <w:r w:rsidRPr="00364A5D">
        <w:rPr>
          <w:spacing w:val="1"/>
          <w:sz w:val="24"/>
          <w:szCs w:val="24"/>
        </w:rPr>
        <w:t>k</w:t>
      </w:r>
      <w:r w:rsidRPr="00364A5D">
        <w:rPr>
          <w:sz w:val="24"/>
          <w:szCs w:val="24"/>
        </w:rPr>
        <w:t>e e</w:t>
      </w:r>
      <w:r w:rsidRPr="00364A5D">
        <w:rPr>
          <w:spacing w:val="-3"/>
          <w:sz w:val="24"/>
          <w:szCs w:val="24"/>
        </w:rPr>
        <w:t>y</w:t>
      </w:r>
      <w:r w:rsidRPr="00364A5D">
        <w:rPr>
          <w:sz w:val="24"/>
          <w:szCs w:val="24"/>
        </w:rPr>
        <w:t>e conta</w:t>
      </w:r>
      <w:r w:rsidRPr="00364A5D">
        <w:rPr>
          <w:spacing w:val="-3"/>
          <w:sz w:val="24"/>
          <w:szCs w:val="24"/>
        </w:rPr>
        <w:t>c</w:t>
      </w:r>
      <w:r w:rsidRPr="00364A5D">
        <w:rPr>
          <w:sz w:val="24"/>
          <w:szCs w:val="24"/>
        </w:rPr>
        <w:t>t</w:t>
      </w:r>
      <w:r w:rsidRPr="00364A5D">
        <w:rPr>
          <w:spacing w:val="2"/>
          <w:sz w:val="24"/>
          <w:szCs w:val="24"/>
        </w:rPr>
        <w:t xml:space="preserve"> </w:t>
      </w:r>
      <w:r w:rsidRPr="00364A5D">
        <w:rPr>
          <w:spacing w:val="-4"/>
          <w:sz w:val="24"/>
          <w:szCs w:val="24"/>
        </w:rPr>
        <w:t>w</w:t>
      </w:r>
      <w:r w:rsidRPr="00364A5D">
        <w:rPr>
          <w:spacing w:val="-2"/>
          <w:sz w:val="24"/>
          <w:szCs w:val="24"/>
        </w:rPr>
        <w:t>i</w:t>
      </w:r>
      <w:r w:rsidRPr="00364A5D">
        <w:rPr>
          <w:sz w:val="24"/>
          <w:szCs w:val="24"/>
        </w:rPr>
        <w:t>th s</w:t>
      </w:r>
      <w:r w:rsidRPr="00364A5D">
        <w:rPr>
          <w:spacing w:val="-1"/>
          <w:sz w:val="24"/>
          <w:szCs w:val="24"/>
        </w:rPr>
        <w:t>t</w:t>
      </w:r>
      <w:r w:rsidRPr="00364A5D">
        <w:rPr>
          <w:sz w:val="24"/>
          <w:szCs w:val="24"/>
        </w:rPr>
        <w:t>u</w:t>
      </w:r>
      <w:r w:rsidRPr="00364A5D">
        <w:rPr>
          <w:spacing w:val="-1"/>
          <w:sz w:val="24"/>
          <w:szCs w:val="24"/>
        </w:rPr>
        <w:t>d</w:t>
      </w:r>
      <w:r w:rsidRPr="00364A5D">
        <w:rPr>
          <w:sz w:val="24"/>
          <w:szCs w:val="24"/>
        </w:rPr>
        <w:t>e</w:t>
      </w:r>
      <w:r w:rsidRPr="00364A5D">
        <w:rPr>
          <w:spacing w:val="-1"/>
          <w:sz w:val="24"/>
          <w:szCs w:val="24"/>
        </w:rPr>
        <w:t>n</w:t>
      </w:r>
      <w:r w:rsidRPr="00364A5D">
        <w:rPr>
          <w:sz w:val="24"/>
          <w:szCs w:val="24"/>
        </w:rPr>
        <w:t>ts.</w:t>
      </w:r>
    </w:p>
    <w:p w14:paraId="6EA0F48E" w14:textId="77777777" w:rsidR="0083234F" w:rsidRPr="00364A5D" w:rsidRDefault="0083234F" w:rsidP="00364A5D">
      <w:pPr>
        <w:ind w:left="720" w:hanging="450"/>
        <w:rPr>
          <w:szCs w:val="24"/>
        </w:rPr>
      </w:pPr>
    </w:p>
    <w:p w14:paraId="2FD2E80B" w14:textId="77777777" w:rsidR="0083234F" w:rsidRPr="00364A5D" w:rsidRDefault="0083234F" w:rsidP="007A1464">
      <w:pPr>
        <w:pStyle w:val="ListParagraph"/>
        <w:numPr>
          <w:ilvl w:val="0"/>
          <w:numId w:val="69"/>
        </w:numPr>
        <w:ind w:left="720" w:hanging="450"/>
        <w:rPr>
          <w:sz w:val="24"/>
          <w:szCs w:val="24"/>
        </w:rPr>
      </w:pPr>
      <w:r w:rsidRPr="00364A5D">
        <w:rPr>
          <w:spacing w:val="-2"/>
          <w:sz w:val="24"/>
          <w:szCs w:val="24"/>
        </w:rPr>
        <w:t>C</w:t>
      </w:r>
      <w:r w:rsidRPr="00364A5D">
        <w:rPr>
          <w:sz w:val="24"/>
          <w:szCs w:val="24"/>
        </w:rPr>
        <w:t>omp</w:t>
      </w:r>
      <w:r w:rsidRPr="00364A5D">
        <w:rPr>
          <w:spacing w:val="-1"/>
          <w:sz w:val="24"/>
          <w:szCs w:val="24"/>
        </w:rPr>
        <w:t>l</w:t>
      </w:r>
      <w:r w:rsidRPr="00364A5D">
        <w:rPr>
          <w:sz w:val="24"/>
          <w:szCs w:val="24"/>
        </w:rPr>
        <w:t>ete</w:t>
      </w:r>
      <w:r w:rsidRPr="00364A5D">
        <w:rPr>
          <w:spacing w:val="13"/>
          <w:sz w:val="24"/>
          <w:szCs w:val="24"/>
        </w:rPr>
        <w:t xml:space="preserve"> </w:t>
      </w:r>
      <w:r w:rsidRPr="00364A5D">
        <w:rPr>
          <w:sz w:val="24"/>
          <w:szCs w:val="24"/>
        </w:rPr>
        <w:t>the</w:t>
      </w:r>
      <w:r w:rsidRPr="00364A5D">
        <w:rPr>
          <w:spacing w:val="12"/>
          <w:sz w:val="24"/>
          <w:szCs w:val="24"/>
        </w:rPr>
        <w:t xml:space="preserve"> </w:t>
      </w:r>
      <w:r w:rsidRPr="00364A5D">
        <w:rPr>
          <w:sz w:val="24"/>
          <w:szCs w:val="24"/>
        </w:rPr>
        <w:t>d</w:t>
      </w:r>
      <w:r w:rsidRPr="00364A5D">
        <w:rPr>
          <w:spacing w:val="-1"/>
          <w:sz w:val="24"/>
          <w:szCs w:val="24"/>
        </w:rPr>
        <w:t>a</w:t>
      </w:r>
      <w:r w:rsidRPr="00364A5D">
        <w:rPr>
          <w:spacing w:val="-2"/>
          <w:sz w:val="24"/>
          <w:szCs w:val="24"/>
        </w:rPr>
        <w:t>i</w:t>
      </w:r>
      <w:r w:rsidRPr="00364A5D">
        <w:rPr>
          <w:spacing w:val="-1"/>
          <w:sz w:val="24"/>
          <w:szCs w:val="24"/>
        </w:rPr>
        <w:t>l</w:t>
      </w:r>
      <w:r w:rsidRPr="00364A5D">
        <w:rPr>
          <w:sz w:val="24"/>
          <w:szCs w:val="24"/>
        </w:rPr>
        <w:t>y</w:t>
      </w:r>
      <w:r w:rsidRPr="00364A5D">
        <w:rPr>
          <w:spacing w:val="10"/>
          <w:sz w:val="24"/>
          <w:szCs w:val="24"/>
        </w:rPr>
        <w:t xml:space="preserve"> </w:t>
      </w:r>
      <w:r w:rsidRPr="00364A5D">
        <w:rPr>
          <w:sz w:val="24"/>
          <w:szCs w:val="24"/>
        </w:rPr>
        <w:t>at</w:t>
      </w:r>
      <w:r w:rsidRPr="00364A5D">
        <w:rPr>
          <w:spacing w:val="1"/>
          <w:sz w:val="24"/>
          <w:szCs w:val="24"/>
        </w:rPr>
        <w:t>t</w:t>
      </w:r>
      <w:r w:rsidRPr="00364A5D">
        <w:rPr>
          <w:sz w:val="24"/>
          <w:szCs w:val="24"/>
        </w:rPr>
        <w:t>e</w:t>
      </w:r>
      <w:r w:rsidRPr="00364A5D">
        <w:rPr>
          <w:spacing w:val="-1"/>
          <w:sz w:val="24"/>
          <w:szCs w:val="24"/>
        </w:rPr>
        <w:t>n</w:t>
      </w:r>
      <w:r w:rsidRPr="00364A5D">
        <w:rPr>
          <w:sz w:val="24"/>
          <w:szCs w:val="24"/>
        </w:rPr>
        <w:t>d</w:t>
      </w:r>
      <w:r w:rsidRPr="00364A5D">
        <w:rPr>
          <w:spacing w:val="-1"/>
          <w:sz w:val="24"/>
          <w:szCs w:val="24"/>
        </w:rPr>
        <w:t>a</w:t>
      </w:r>
      <w:r w:rsidRPr="00364A5D">
        <w:rPr>
          <w:sz w:val="24"/>
          <w:szCs w:val="24"/>
        </w:rPr>
        <w:t>nc</w:t>
      </w:r>
      <w:r w:rsidRPr="00364A5D">
        <w:rPr>
          <w:spacing w:val="-1"/>
          <w:sz w:val="24"/>
          <w:szCs w:val="24"/>
        </w:rPr>
        <w:t>e</w:t>
      </w:r>
      <w:r w:rsidRPr="00364A5D">
        <w:rPr>
          <w:sz w:val="24"/>
          <w:szCs w:val="24"/>
        </w:rPr>
        <w:t>;</w:t>
      </w:r>
      <w:r w:rsidRPr="00364A5D">
        <w:rPr>
          <w:spacing w:val="11"/>
          <w:sz w:val="24"/>
          <w:szCs w:val="24"/>
        </w:rPr>
        <w:t xml:space="preserve"> </w:t>
      </w:r>
      <w:r w:rsidRPr="00364A5D">
        <w:rPr>
          <w:spacing w:val="1"/>
          <w:sz w:val="24"/>
          <w:szCs w:val="24"/>
        </w:rPr>
        <w:t>g</w:t>
      </w:r>
      <w:r w:rsidRPr="00364A5D">
        <w:rPr>
          <w:spacing w:val="-2"/>
          <w:sz w:val="24"/>
          <w:szCs w:val="24"/>
        </w:rPr>
        <w:t>i</w:t>
      </w:r>
      <w:r w:rsidRPr="00364A5D">
        <w:rPr>
          <w:spacing w:val="-3"/>
          <w:sz w:val="24"/>
          <w:szCs w:val="24"/>
        </w:rPr>
        <w:t>v</w:t>
      </w:r>
      <w:r w:rsidRPr="00364A5D">
        <w:rPr>
          <w:sz w:val="24"/>
          <w:szCs w:val="24"/>
        </w:rPr>
        <w:t>e</w:t>
      </w:r>
      <w:r w:rsidRPr="00364A5D">
        <w:rPr>
          <w:spacing w:val="12"/>
          <w:sz w:val="24"/>
          <w:szCs w:val="24"/>
        </w:rPr>
        <w:t xml:space="preserve"> </w:t>
      </w:r>
      <w:r w:rsidRPr="00364A5D">
        <w:rPr>
          <w:sz w:val="24"/>
          <w:szCs w:val="24"/>
        </w:rPr>
        <w:t>o</w:t>
      </w:r>
      <w:r w:rsidRPr="00364A5D">
        <w:rPr>
          <w:spacing w:val="-1"/>
          <w:sz w:val="24"/>
          <w:szCs w:val="24"/>
        </w:rPr>
        <w:t>u</w:t>
      </w:r>
      <w:r w:rsidRPr="00364A5D">
        <w:rPr>
          <w:sz w:val="24"/>
          <w:szCs w:val="24"/>
        </w:rPr>
        <w:t>t</w:t>
      </w:r>
      <w:r w:rsidRPr="00364A5D">
        <w:rPr>
          <w:spacing w:val="13"/>
          <w:sz w:val="24"/>
          <w:szCs w:val="24"/>
        </w:rPr>
        <w:t xml:space="preserve"> </w:t>
      </w:r>
      <w:r w:rsidRPr="00364A5D">
        <w:rPr>
          <w:spacing w:val="-2"/>
          <w:sz w:val="24"/>
          <w:szCs w:val="24"/>
        </w:rPr>
        <w:t>i</w:t>
      </w:r>
      <w:r w:rsidRPr="00364A5D">
        <w:rPr>
          <w:sz w:val="24"/>
          <w:szCs w:val="24"/>
        </w:rPr>
        <w:t>n</w:t>
      </w:r>
      <w:r w:rsidRPr="00364A5D">
        <w:rPr>
          <w:spacing w:val="2"/>
          <w:sz w:val="24"/>
          <w:szCs w:val="24"/>
        </w:rPr>
        <w:t>f</w:t>
      </w:r>
      <w:r w:rsidRPr="00364A5D">
        <w:rPr>
          <w:sz w:val="24"/>
          <w:szCs w:val="24"/>
        </w:rPr>
        <w:t>o</w:t>
      </w:r>
      <w:r w:rsidRPr="00364A5D">
        <w:rPr>
          <w:spacing w:val="-3"/>
          <w:sz w:val="24"/>
          <w:szCs w:val="24"/>
        </w:rPr>
        <w:t>r</w:t>
      </w:r>
      <w:r w:rsidRPr="00364A5D">
        <w:rPr>
          <w:sz w:val="24"/>
          <w:szCs w:val="24"/>
        </w:rPr>
        <w:t>mat</w:t>
      </w:r>
      <w:r w:rsidRPr="00364A5D">
        <w:rPr>
          <w:spacing w:val="-3"/>
          <w:sz w:val="24"/>
          <w:szCs w:val="24"/>
        </w:rPr>
        <w:t>i</w:t>
      </w:r>
      <w:r w:rsidRPr="00364A5D">
        <w:rPr>
          <w:sz w:val="24"/>
          <w:szCs w:val="24"/>
        </w:rPr>
        <w:t>o</w:t>
      </w:r>
      <w:r w:rsidRPr="00364A5D">
        <w:rPr>
          <w:spacing w:val="2"/>
          <w:sz w:val="24"/>
          <w:szCs w:val="24"/>
        </w:rPr>
        <w:t>n</w:t>
      </w:r>
      <w:r w:rsidRPr="00364A5D">
        <w:rPr>
          <w:sz w:val="24"/>
          <w:szCs w:val="24"/>
        </w:rPr>
        <w:t>,</w:t>
      </w:r>
      <w:r w:rsidRPr="00364A5D">
        <w:rPr>
          <w:spacing w:val="13"/>
          <w:sz w:val="24"/>
          <w:szCs w:val="24"/>
        </w:rPr>
        <w:t xml:space="preserve"> </w:t>
      </w:r>
      <w:r w:rsidRPr="00364A5D">
        <w:rPr>
          <w:sz w:val="24"/>
          <w:szCs w:val="24"/>
        </w:rPr>
        <w:t>et</w:t>
      </w:r>
      <w:r w:rsidRPr="00364A5D">
        <w:rPr>
          <w:spacing w:val="-2"/>
          <w:sz w:val="24"/>
          <w:szCs w:val="24"/>
        </w:rPr>
        <w:t>c</w:t>
      </w:r>
      <w:r w:rsidRPr="00364A5D">
        <w:rPr>
          <w:sz w:val="24"/>
          <w:szCs w:val="24"/>
        </w:rPr>
        <w:t>.</w:t>
      </w:r>
      <w:r w:rsidRPr="00364A5D">
        <w:rPr>
          <w:spacing w:val="13"/>
          <w:sz w:val="24"/>
          <w:szCs w:val="24"/>
        </w:rPr>
        <w:t xml:space="preserve"> </w:t>
      </w:r>
      <w:r w:rsidRPr="00364A5D">
        <w:rPr>
          <w:spacing w:val="-4"/>
          <w:sz w:val="24"/>
          <w:szCs w:val="24"/>
        </w:rPr>
        <w:t>w</w:t>
      </w:r>
      <w:r w:rsidRPr="00364A5D">
        <w:rPr>
          <w:spacing w:val="-2"/>
          <w:sz w:val="24"/>
          <w:szCs w:val="24"/>
        </w:rPr>
        <w:t>i</w:t>
      </w:r>
      <w:r w:rsidRPr="00364A5D">
        <w:rPr>
          <w:sz w:val="24"/>
          <w:szCs w:val="24"/>
        </w:rPr>
        <w:t>th</w:t>
      </w:r>
      <w:r w:rsidRPr="00364A5D">
        <w:rPr>
          <w:spacing w:val="12"/>
          <w:sz w:val="24"/>
          <w:szCs w:val="24"/>
        </w:rPr>
        <w:t xml:space="preserve"> </w:t>
      </w:r>
      <w:r w:rsidRPr="00364A5D">
        <w:rPr>
          <w:sz w:val="24"/>
          <w:szCs w:val="24"/>
        </w:rPr>
        <w:t>co</w:t>
      </w:r>
      <w:r w:rsidRPr="00364A5D">
        <w:rPr>
          <w:spacing w:val="-1"/>
          <w:sz w:val="24"/>
          <w:szCs w:val="24"/>
        </w:rPr>
        <w:t>n</w:t>
      </w:r>
      <w:r w:rsidRPr="00364A5D">
        <w:rPr>
          <w:spacing w:val="3"/>
          <w:sz w:val="24"/>
          <w:szCs w:val="24"/>
        </w:rPr>
        <w:t>f</w:t>
      </w:r>
      <w:r w:rsidRPr="00364A5D">
        <w:rPr>
          <w:spacing w:val="-2"/>
          <w:sz w:val="24"/>
          <w:szCs w:val="24"/>
        </w:rPr>
        <w:t>i</w:t>
      </w:r>
      <w:r w:rsidRPr="00364A5D">
        <w:rPr>
          <w:sz w:val="24"/>
          <w:szCs w:val="24"/>
        </w:rPr>
        <w:t>d</w:t>
      </w:r>
      <w:r w:rsidRPr="00364A5D">
        <w:rPr>
          <w:spacing w:val="-1"/>
          <w:sz w:val="24"/>
          <w:szCs w:val="24"/>
        </w:rPr>
        <w:t>e</w:t>
      </w:r>
      <w:r w:rsidRPr="00364A5D">
        <w:rPr>
          <w:sz w:val="24"/>
          <w:szCs w:val="24"/>
        </w:rPr>
        <w:t>nc</w:t>
      </w:r>
      <w:r w:rsidRPr="00364A5D">
        <w:rPr>
          <w:spacing w:val="-1"/>
          <w:sz w:val="24"/>
          <w:szCs w:val="24"/>
        </w:rPr>
        <w:t>e</w:t>
      </w:r>
      <w:r w:rsidRPr="00364A5D">
        <w:rPr>
          <w:sz w:val="24"/>
          <w:szCs w:val="24"/>
        </w:rPr>
        <w:t>.</w:t>
      </w:r>
      <w:r w:rsidRPr="00364A5D">
        <w:rPr>
          <w:spacing w:val="11"/>
          <w:sz w:val="24"/>
          <w:szCs w:val="24"/>
        </w:rPr>
        <w:t xml:space="preserve"> </w:t>
      </w:r>
      <w:r w:rsidRPr="00364A5D">
        <w:rPr>
          <w:spacing w:val="-1"/>
          <w:sz w:val="24"/>
          <w:szCs w:val="24"/>
        </w:rPr>
        <w:t>Y</w:t>
      </w:r>
      <w:r w:rsidRPr="00364A5D">
        <w:rPr>
          <w:sz w:val="24"/>
          <w:szCs w:val="24"/>
        </w:rPr>
        <w:t>ou</w:t>
      </w:r>
      <w:r w:rsidRPr="00364A5D">
        <w:rPr>
          <w:spacing w:val="14"/>
          <w:sz w:val="24"/>
          <w:szCs w:val="24"/>
        </w:rPr>
        <w:t xml:space="preserve"> </w:t>
      </w:r>
      <w:r w:rsidRPr="00364A5D">
        <w:rPr>
          <w:spacing w:val="-4"/>
          <w:sz w:val="24"/>
          <w:szCs w:val="24"/>
        </w:rPr>
        <w:t>w</w:t>
      </w:r>
      <w:r w:rsidRPr="00364A5D">
        <w:rPr>
          <w:spacing w:val="-2"/>
          <w:sz w:val="24"/>
          <w:szCs w:val="24"/>
        </w:rPr>
        <w:t>i</w:t>
      </w:r>
      <w:r w:rsidRPr="00364A5D">
        <w:rPr>
          <w:spacing w:val="1"/>
          <w:sz w:val="24"/>
          <w:szCs w:val="24"/>
        </w:rPr>
        <w:t>l</w:t>
      </w:r>
      <w:r w:rsidRPr="00364A5D">
        <w:rPr>
          <w:sz w:val="24"/>
          <w:szCs w:val="24"/>
        </w:rPr>
        <w:t>l</w:t>
      </w:r>
      <w:r w:rsidRPr="00364A5D">
        <w:rPr>
          <w:spacing w:val="11"/>
          <w:sz w:val="24"/>
          <w:szCs w:val="24"/>
        </w:rPr>
        <w:t xml:space="preserve"> </w:t>
      </w:r>
      <w:r w:rsidRPr="00364A5D">
        <w:rPr>
          <w:spacing w:val="1"/>
          <w:sz w:val="24"/>
          <w:szCs w:val="24"/>
        </w:rPr>
        <w:t>g</w:t>
      </w:r>
      <w:r w:rsidRPr="00364A5D">
        <w:rPr>
          <w:sz w:val="24"/>
          <w:szCs w:val="24"/>
        </w:rPr>
        <w:t>a</w:t>
      </w:r>
      <w:r w:rsidRPr="00364A5D">
        <w:rPr>
          <w:spacing w:val="-2"/>
          <w:sz w:val="24"/>
          <w:szCs w:val="24"/>
        </w:rPr>
        <w:t>i</w:t>
      </w:r>
      <w:r w:rsidRPr="00364A5D">
        <w:rPr>
          <w:sz w:val="24"/>
          <w:szCs w:val="24"/>
        </w:rPr>
        <w:t>n p</w:t>
      </w:r>
      <w:r w:rsidRPr="00364A5D">
        <w:rPr>
          <w:spacing w:val="-1"/>
          <w:sz w:val="24"/>
          <w:szCs w:val="24"/>
        </w:rPr>
        <w:t>o</w:t>
      </w:r>
      <w:r w:rsidRPr="00364A5D">
        <w:rPr>
          <w:spacing w:val="-2"/>
          <w:sz w:val="24"/>
          <w:szCs w:val="24"/>
        </w:rPr>
        <w:t>i</w:t>
      </w:r>
      <w:r w:rsidRPr="00364A5D">
        <w:rPr>
          <w:sz w:val="24"/>
          <w:szCs w:val="24"/>
        </w:rPr>
        <w:t>nts</w:t>
      </w:r>
      <w:r w:rsidRPr="00364A5D">
        <w:rPr>
          <w:spacing w:val="1"/>
          <w:sz w:val="24"/>
          <w:szCs w:val="24"/>
        </w:rPr>
        <w:t xml:space="preserve"> </w:t>
      </w:r>
      <w:r w:rsidRPr="00364A5D">
        <w:rPr>
          <w:sz w:val="24"/>
          <w:szCs w:val="24"/>
        </w:rPr>
        <w:t>r</w:t>
      </w:r>
      <w:r w:rsidRPr="00364A5D">
        <w:rPr>
          <w:spacing w:val="-4"/>
          <w:sz w:val="24"/>
          <w:szCs w:val="24"/>
        </w:rPr>
        <w:t>i</w:t>
      </w:r>
      <w:r w:rsidRPr="00364A5D">
        <w:rPr>
          <w:spacing w:val="1"/>
          <w:sz w:val="24"/>
          <w:szCs w:val="24"/>
        </w:rPr>
        <w:t>g</w:t>
      </w:r>
      <w:r w:rsidRPr="00364A5D">
        <w:rPr>
          <w:spacing w:val="-3"/>
          <w:sz w:val="24"/>
          <w:szCs w:val="24"/>
        </w:rPr>
        <w:t>h</w:t>
      </w:r>
      <w:r w:rsidRPr="00364A5D">
        <w:rPr>
          <w:sz w:val="24"/>
          <w:szCs w:val="24"/>
        </w:rPr>
        <w:t>t</w:t>
      </w:r>
      <w:r w:rsidRPr="00364A5D">
        <w:rPr>
          <w:spacing w:val="2"/>
          <w:sz w:val="24"/>
          <w:szCs w:val="24"/>
        </w:rPr>
        <w:t xml:space="preserve"> </w:t>
      </w:r>
      <w:r w:rsidRPr="00364A5D">
        <w:rPr>
          <w:sz w:val="24"/>
          <w:szCs w:val="24"/>
        </w:rPr>
        <w:t>a</w:t>
      </w:r>
      <w:r w:rsidRPr="00364A5D">
        <w:rPr>
          <w:spacing w:val="-4"/>
          <w:sz w:val="24"/>
          <w:szCs w:val="24"/>
        </w:rPr>
        <w:t>w</w:t>
      </w:r>
      <w:r w:rsidRPr="00364A5D">
        <w:rPr>
          <w:sz w:val="24"/>
          <w:szCs w:val="24"/>
        </w:rPr>
        <w:t>ay</w:t>
      </w:r>
      <w:r w:rsidRPr="00364A5D">
        <w:rPr>
          <w:spacing w:val="-2"/>
          <w:sz w:val="24"/>
          <w:szCs w:val="24"/>
        </w:rPr>
        <w:t xml:space="preserve"> i</w:t>
      </w:r>
      <w:r w:rsidRPr="00364A5D">
        <w:rPr>
          <w:sz w:val="24"/>
          <w:szCs w:val="24"/>
        </w:rPr>
        <w:t>f</w:t>
      </w:r>
      <w:r w:rsidRPr="00364A5D">
        <w:rPr>
          <w:spacing w:val="4"/>
          <w:sz w:val="24"/>
          <w:szCs w:val="24"/>
        </w:rPr>
        <w:t xml:space="preserve"> </w:t>
      </w:r>
      <w:r w:rsidRPr="00364A5D">
        <w:rPr>
          <w:spacing w:val="-3"/>
          <w:sz w:val="24"/>
          <w:szCs w:val="24"/>
        </w:rPr>
        <w:t>y</w:t>
      </w:r>
      <w:r w:rsidRPr="00364A5D">
        <w:rPr>
          <w:sz w:val="24"/>
          <w:szCs w:val="24"/>
        </w:rPr>
        <w:t xml:space="preserve">ou </w:t>
      </w:r>
      <w:r w:rsidRPr="00364A5D">
        <w:rPr>
          <w:spacing w:val="-3"/>
          <w:sz w:val="24"/>
          <w:szCs w:val="24"/>
        </w:rPr>
        <w:t>a</w:t>
      </w:r>
      <w:r w:rsidRPr="00364A5D">
        <w:rPr>
          <w:sz w:val="24"/>
          <w:szCs w:val="24"/>
        </w:rPr>
        <w:t>p</w:t>
      </w:r>
      <w:r w:rsidRPr="00364A5D">
        <w:rPr>
          <w:spacing w:val="-1"/>
          <w:sz w:val="24"/>
          <w:szCs w:val="24"/>
        </w:rPr>
        <w:t>p</w:t>
      </w:r>
      <w:r w:rsidRPr="00364A5D">
        <w:rPr>
          <w:sz w:val="24"/>
          <w:szCs w:val="24"/>
        </w:rPr>
        <w:t>e</w:t>
      </w:r>
      <w:r w:rsidRPr="00364A5D">
        <w:rPr>
          <w:spacing w:val="-1"/>
          <w:sz w:val="24"/>
          <w:szCs w:val="24"/>
        </w:rPr>
        <w:t>a</w:t>
      </w:r>
      <w:r w:rsidRPr="00364A5D">
        <w:rPr>
          <w:sz w:val="24"/>
          <w:szCs w:val="24"/>
        </w:rPr>
        <w:t>r</w:t>
      </w:r>
      <w:r w:rsidRPr="00364A5D">
        <w:rPr>
          <w:spacing w:val="1"/>
          <w:sz w:val="24"/>
          <w:szCs w:val="24"/>
        </w:rPr>
        <w:t xml:space="preserve"> </w:t>
      </w:r>
      <w:r w:rsidRPr="00364A5D">
        <w:rPr>
          <w:spacing w:val="-3"/>
          <w:sz w:val="24"/>
          <w:szCs w:val="24"/>
        </w:rPr>
        <w:t>o</w:t>
      </w:r>
      <w:r w:rsidRPr="00364A5D">
        <w:rPr>
          <w:spacing w:val="1"/>
          <w:sz w:val="24"/>
          <w:szCs w:val="24"/>
        </w:rPr>
        <w:t>rg</w:t>
      </w:r>
      <w:r w:rsidRPr="00364A5D">
        <w:rPr>
          <w:sz w:val="24"/>
          <w:szCs w:val="24"/>
        </w:rPr>
        <w:t>a</w:t>
      </w:r>
      <w:r w:rsidRPr="00364A5D">
        <w:rPr>
          <w:spacing w:val="-1"/>
          <w:sz w:val="24"/>
          <w:szCs w:val="24"/>
        </w:rPr>
        <w:t>n</w:t>
      </w:r>
      <w:r w:rsidRPr="00364A5D">
        <w:rPr>
          <w:spacing w:val="-2"/>
          <w:sz w:val="24"/>
          <w:szCs w:val="24"/>
        </w:rPr>
        <w:t>i</w:t>
      </w:r>
      <w:r w:rsidRPr="00364A5D">
        <w:rPr>
          <w:spacing w:val="-3"/>
          <w:sz w:val="24"/>
          <w:szCs w:val="24"/>
        </w:rPr>
        <w:t>z</w:t>
      </w:r>
      <w:r w:rsidRPr="00364A5D">
        <w:rPr>
          <w:sz w:val="24"/>
          <w:szCs w:val="24"/>
        </w:rPr>
        <w:t>e</w:t>
      </w:r>
      <w:r w:rsidRPr="00364A5D">
        <w:rPr>
          <w:spacing w:val="-1"/>
          <w:sz w:val="24"/>
          <w:szCs w:val="24"/>
        </w:rPr>
        <w:t>d</w:t>
      </w:r>
      <w:r w:rsidRPr="00364A5D">
        <w:rPr>
          <w:sz w:val="24"/>
          <w:szCs w:val="24"/>
        </w:rPr>
        <w:t>.</w:t>
      </w:r>
    </w:p>
    <w:p w14:paraId="491CBC98" w14:textId="77777777" w:rsidR="0083234F" w:rsidRPr="00364A5D" w:rsidRDefault="0083234F" w:rsidP="00364A5D">
      <w:pPr>
        <w:ind w:left="720" w:hanging="450"/>
        <w:rPr>
          <w:szCs w:val="24"/>
        </w:rPr>
      </w:pPr>
    </w:p>
    <w:p w14:paraId="6E7C01CF" w14:textId="77777777" w:rsidR="0083234F" w:rsidRPr="00364A5D" w:rsidRDefault="0083234F" w:rsidP="007A1464">
      <w:pPr>
        <w:pStyle w:val="ListParagraph"/>
        <w:numPr>
          <w:ilvl w:val="0"/>
          <w:numId w:val="69"/>
        </w:numPr>
        <w:ind w:left="720" w:hanging="450"/>
        <w:rPr>
          <w:sz w:val="24"/>
          <w:szCs w:val="24"/>
        </w:rPr>
      </w:pPr>
      <w:r w:rsidRPr="00364A5D">
        <w:rPr>
          <w:sz w:val="24"/>
          <w:szCs w:val="24"/>
        </w:rPr>
        <w:t>In</w:t>
      </w:r>
      <w:r w:rsidRPr="00364A5D">
        <w:rPr>
          <w:spacing w:val="-2"/>
          <w:sz w:val="24"/>
          <w:szCs w:val="24"/>
        </w:rPr>
        <w:t>t</w:t>
      </w:r>
      <w:r w:rsidRPr="00364A5D">
        <w:rPr>
          <w:sz w:val="24"/>
          <w:szCs w:val="24"/>
        </w:rPr>
        <w:t>ro</w:t>
      </w:r>
      <w:r w:rsidRPr="00364A5D">
        <w:rPr>
          <w:spacing w:val="-1"/>
          <w:sz w:val="24"/>
          <w:szCs w:val="24"/>
        </w:rPr>
        <w:t>d</w:t>
      </w:r>
      <w:r w:rsidRPr="00364A5D">
        <w:rPr>
          <w:sz w:val="24"/>
          <w:szCs w:val="24"/>
        </w:rPr>
        <w:t xml:space="preserve">uce </w:t>
      </w:r>
      <w:r w:rsidRPr="00364A5D">
        <w:rPr>
          <w:spacing w:val="-3"/>
          <w:sz w:val="24"/>
          <w:szCs w:val="24"/>
        </w:rPr>
        <w:t>y</w:t>
      </w:r>
      <w:r w:rsidRPr="00364A5D">
        <w:rPr>
          <w:sz w:val="24"/>
          <w:szCs w:val="24"/>
        </w:rPr>
        <w:t>o</w:t>
      </w:r>
      <w:r w:rsidRPr="00364A5D">
        <w:rPr>
          <w:spacing w:val="-1"/>
          <w:sz w:val="24"/>
          <w:szCs w:val="24"/>
        </w:rPr>
        <w:t>u</w:t>
      </w:r>
      <w:r w:rsidRPr="00364A5D">
        <w:rPr>
          <w:sz w:val="24"/>
          <w:szCs w:val="24"/>
        </w:rPr>
        <w:t>rse</w:t>
      </w:r>
      <w:r w:rsidRPr="00364A5D">
        <w:rPr>
          <w:spacing w:val="-4"/>
          <w:sz w:val="24"/>
          <w:szCs w:val="24"/>
        </w:rPr>
        <w:t>l</w:t>
      </w:r>
      <w:r w:rsidRPr="00364A5D">
        <w:rPr>
          <w:sz w:val="24"/>
          <w:szCs w:val="24"/>
        </w:rPr>
        <w:t>f</w:t>
      </w:r>
      <w:r w:rsidRPr="00364A5D">
        <w:rPr>
          <w:spacing w:val="2"/>
          <w:sz w:val="24"/>
          <w:szCs w:val="24"/>
        </w:rPr>
        <w:t xml:space="preserve"> </w:t>
      </w:r>
      <w:r w:rsidRPr="00364A5D">
        <w:rPr>
          <w:spacing w:val="3"/>
          <w:sz w:val="24"/>
          <w:szCs w:val="24"/>
        </w:rPr>
        <w:t>f</w:t>
      </w:r>
      <w:r w:rsidRPr="00364A5D">
        <w:rPr>
          <w:spacing w:val="-2"/>
          <w:sz w:val="24"/>
          <w:szCs w:val="24"/>
        </w:rPr>
        <w:t>ir</w:t>
      </w:r>
      <w:r w:rsidRPr="00364A5D">
        <w:rPr>
          <w:sz w:val="24"/>
          <w:szCs w:val="24"/>
        </w:rPr>
        <w:t>s</w:t>
      </w:r>
      <w:r w:rsidRPr="00364A5D">
        <w:rPr>
          <w:spacing w:val="-2"/>
          <w:sz w:val="24"/>
          <w:szCs w:val="24"/>
        </w:rPr>
        <w:t>t</w:t>
      </w:r>
      <w:r w:rsidRPr="00364A5D">
        <w:rPr>
          <w:sz w:val="24"/>
          <w:szCs w:val="24"/>
        </w:rPr>
        <w:t>.</w:t>
      </w:r>
      <w:r w:rsidRPr="00364A5D">
        <w:rPr>
          <w:spacing w:val="4"/>
          <w:sz w:val="24"/>
          <w:szCs w:val="24"/>
        </w:rPr>
        <w:t xml:space="preserve"> </w:t>
      </w:r>
      <w:r w:rsidRPr="00364A5D">
        <w:rPr>
          <w:rFonts w:cs="Arial"/>
          <w:spacing w:val="-2"/>
          <w:sz w:val="24"/>
          <w:szCs w:val="24"/>
        </w:rPr>
        <w:t>D</w:t>
      </w:r>
      <w:r w:rsidRPr="00364A5D">
        <w:rPr>
          <w:rFonts w:cs="Arial"/>
          <w:sz w:val="24"/>
          <w:szCs w:val="24"/>
        </w:rPr>
        <w:t>o</w:t>
      </w:r>
      <w:r w:rsidRPr="00364A5D">
        <w:rPr>
          <w:rFonts w:cs="Arial"/>
          <w:spacing w:val="-1"/>
          <w:sz w:val="24"/>
          <w:szCs w:val="24"/>
        </w:rPr>
        <w:t>n</w:t>
      </w:r>
      <w:r w:rsidRPr="00364A5D">
        <w:rPr>
          <w:rFonts w:cs="Arial"/>
          <w:spacing w:val="-2"/>
          <w:sz w:val="24"/>
          <w:szCs w:val="24"/>
        </w:rPr>
        <w:t>’</w:t>
      </w:r>
      <w:r w:rsidRPr="00364A5D">
        <w:rPr>
          <w:rFonts w:cs="Arial"/>
          <w:sz w:val="24"/>
          <w:szCs w:val="24"/>
        </w:rPr>
        <w:t>t</w:t>
      </w:r>
      <w:r w:rsidRPr="00364A5D">
        <w:rPr>
          <w:rFonts w:cs="Arial"/>
          <w:spacing w:val="2"/>
          <w:sz w:val="24"/>
          <w:szCs w:val="24"/>
        </w:rPr>
        <w:t xml:space="preserve"> </w:t>
      </w:r>
      <w:r w:rsidRPr="00364A5D">
        <w:rPr>
          <w:rFonts w:cs="Arial"/>
          <w:sz w:val="24"/>
          <w:szCs w:val="24"/>
        </w:rPr>
        <w:t>te</w:t>
      </w:r>
      <w:r w:rsidRPr="00364A5D">
        <w:rPr>
          <w:rFonts w:cs="Arial"/>
          <w:spacing w:val="-2"/>
          <w:sz w:val="24"/>
          <w:szCs w:val="24"/>
        </w:rPr>
        <w:t>l</w:t>
      </w:r>
      <w:r w:rsidRPr="00364A5D">
        <w:rPr>
          <w:rFonts w:cs="Arial"/>
          <w:sz w:val="24"/>
          <w:szCs w:val="24"/>
        </w:rPr>
        <w:t>l stu</w:t>
      </w:r>
      <w:r w:rsidRPr="00364A5D">
        <w:rPr>
          <w:rFonts w:cs="Arial"/>
          <w:spacing w:val="-1"/>
          <w:sz w:val="24"/>
          <w:szCs w:val="24"/>
        </w:rPr>
        <w:t>d</w:t>
      </w:r>
      <w:r w:rsidRPr="00364A5D">
        <w:rPr>
          <w:rFonts w:cs="Arial"/>
          <w:sz w:val="24"/>
          <w:szCs w:val="24"/>
        </w:rPr>
        <w:t>e</w:t>
      </w:r>
      <w:r w:rsidRPr="00364A5D">
        <w:rPr>
          <w:rFonts w:cs="Arial"/>
          <w:spacing w:val="-1"/>
          <w:sz w:val="24"/>
          <w:szCs w:val="24"/>
        </w:rPr>
        <w:t>n</w:t>
      </w:r>
      <w:r w:rsidRPr="00364A5D">
        <w:rPr>
          <w:rFonts w:cs="Arial"/>
          <w:sz w:val="24"/>
          <w:szCs w:val="24"/>
        </w:rPr>
        <w:t>ts</w:t>
      </w:r>
      <w:r w:rsidRPr="00364A5D">
        <w:rPr>
          <w:rFonts w:cs="Arial"/>
          <w:spacing w:val="-2"/>
          <w:sz w:val="24"/>
          <w:szCs w:val="24"/>
        </w:rPr>
        <w:t xml:space="preserve"> </w:t>
      </w:r>
      <w:r w:rsidRPr="00364A5D">
        <w:rPr>
          <w:rFonts w:cs="Arial"/>
          <w:sz w:val="24"/>
          <w:szCs w:val="24"/>
        </w:rPr>
        <w:t>too</w:t>
      </w:r>
      <w:r w:rsidRPr="00364A5D">
        <w:rPr>
          <w:rFonts w:cs="Arial"/>
          <w:spacing w:val="-2"/>
          <w:sz w:val="24"/>
          <w:szCs w:val="24"/>
        </w:rPr>
        <w:t xml:space="preserve"> </w:t>
      </w:r>
      <w:r w:rsidRPr="00364A5D">
        <w:rPr>
          <w:rFonts w:cs="Arial"/>
          <w:sz w:val="24"/>
          <w:szCs w:val="24"/>
        </w:rPr>
        <w:t>mu</w:t>
      </w:r>
      <w:r w:rsidRPr="00364A5D">
        <w:rPr>
          <w:rFonts w:cs="Arial"/>
          <w:spacing w:val="-3"/>
          <w:sz w:val="24"/>
          <w:szCs w:val="24"/>
        </w:rPr>
        <w:t>c</w:t>
      </w:r>
      <w:r w:rsidRPr="00364A5D">
        <w:rPr>
          <w:rFonts w:cs="Arial"/>
          <w:sz w:val="24"/>
          <w:szCs w:val="24"/>
        </w:rPr>
        <w:t>h abo</w:t>
      </w:r>
      <w:r w:rsidRPr="00364A5D">
        <w:rPr>
          <w:rFonts w:cs="Arial"/>
          <w:spacing w:val="-1"/>
          <w:sz w:val="24"/>
          <w:szCs w:val="24"/>
        </w:rPr>
        <w:t>u</w:t>
      </w:r>
      <w:r w:rsidRPr="00364A5D">
        <w:rPr>
          <w:rFonts w:cs="Arial"/>
          <w:sz w:val="24"/>
          <w:szCs w:val="24"/>
        </w:rPr>
        <w:t>t</w:t>
      </w:r>
      <w:r w:rsidRPr="00364A5D">
        <w:rPr>
          <w:rFonts w:cs="Arial"/>
          <w:spacing w:val="2"/>
          <w:sz w:val="24"/>
          <w:szCs w:val="24"/>
        </w:rPr>
        <w:t xml:space="preserve"> </w:t>
      </w:r>
      <w:r w:rsidRPr="00364A5D">
        <w:rPr>
          <w:rFonts w:cs="Arial"/>
          <w:spacing w:val="-3"/>
          <w:sz w:val="24"/>
          <w:szCs w:val="24"/>
        </w:rPr>
        <w:t>y</w:t>
      </w:r>
      <w:r w:rsidRPr="00364A5D">
        <w:rPr>
          <w:rFonts w:cs="Arial"/>
          <w:sz w:val="24"/>
          <w:szCs w:val="24"/>
        </w:rPr>
        <w:t>o</w:t>
      </w:r>
      <w:r w:rsidRPr="00364A5D">
        <w:rPr>
          <w:rFonts w:cs="Arial"/>
          <w:spacing w:val="-1"/>
          <w:sz w:val="24"/>
          <w:szCs w:val="24"/>
        </w:rPr>
        <w:t>u</w:t>
      </w:r>
      <w:r w:rsidRPr="00364A5D">
        <w:rPr>
          <w:rFonts w:cs="Arial"/>
          <w:sz w:val="24"/>
          <w:szCs w:val="24"/>
        </w:rPr>
        <w:t>rse</w:t>
      </w:r>
      <w:r w:rsidRPr="00364A5D">
        <w:rPr>
          <w:rFonts w:cs="Arial"/>
          <w:spacing w:val="-4"/>
          <w:sz w:val="24"/>
          <w:szCs w:val="24"/>
        </w:rPr>
        <w:t>l</w:t>
      </w:r>
      <w:r w:rsidRPr="00364A5D">
        <w:rPr>
          <w:rFonts w:cs="Arial"/>
          <w:spacing w:val="3"/>
          <w:sz w:val="24"/>
          <w:szCs w:val="24"/>
        </w:rPr>
        <w:t>f</w:t>
      </w:r>
      <w:r w:rsidRPr="00364A5D">
        <w:rPr>
          <w:rFonts w:cs="Arial"/>
          <w:sz w:val="24"/>
          <w:szCs w:val="24"/>
        </w:rPr>
        <w:t>,</w:t>
      </w:r>
      <w:r w:rsidRPr="00364A5D">
        <w:rPr>
          <w:rFonts w:cs="Arial"/>
          <w:spacing w:val="2"/>
          <w:sz w:val="24"/>
          <w:szCs w:val="24"/>
        </w:rPr>
        <w:t xml:space="preserve"> </w:t>
      </w:r>
      <w:r w:rsidRPr="00364A5D">
        <w:rPr>
          <w:rFonts w:cs="Arial"/>
          <w:sz w:val="24"/>
          <w:szCs w:val="24"/>
        </w:rPr>
        <w:t>b</w:t>
      </w:r>
      <w:r w:rsidRPr="00364A5D">
        <w:rPr>
          <w:rFonts w:cs="Arial"/>
          <w:spacing w:val="-4"/>
          <w:sz w:val="24"/>
          <w:szCs w:val="24"/>
        </w:rPr>
        <w:t>u</w:t>
      </w:r>
      <w:r w:rsidRPr="00364A5D">
        <w:rPr>
          <w:rFonts w:cs="Arial"/>
          <w:sz w:val="24"/>
          <w:szCs w:val="24"/>
        </w:rPr>
        <w:t>t</w:t>
      </w:r>
      <w:r w:rsidRPr="00364A5D">
        <w:rPr>
          <w:rFonts w:cs="Arial"/>
          <w:spacing w:val="2"/>
          <w:sz w:val="24"/>
          <w:szCs w:val="24"/>
        </w:rPr>
        <w:t xml:space="preserve"> </w:t>
      </w:r>
      <w:r w:rsidRPr="00364A5D">
        <w:rPr>
          <w:rFonts w:cs="Arial"/>
          <w:sz w:val="24"/>
          <w:szCs w:val="24"/>
        </w:rPr>
        <w:t>d</w:t>
      </w:r>
      <w:r w:rsidRPr="00364A5D">
        <w:rPr>
          <w:rFonts w:cs="Arial"/>
          <w:spacing w:val="-1"/>
          <w:sz w:val="24"/>
          <w:szCs w:val="24"/>
        </w:rPr>
        <w:t>o</w:t>
      </w:r>
      <w:r w:rsidRPr="00364A5D">
        <w:rPr>
          <w:rFonts w:cs="Arial"/>
          <w:spacing w:val="-3"/>
          <w:sz w:val="24"/>
          <w:szCs w:val="24"/>
        </w:rPr>
        <w:t>n</w:t>
      </w:r>
      <w:r w:rsidRPr="00364A5D">
        <w:rPr>
          <w:rFonts w:cs="Arial"/>
          <w:spacing w:val="-2"/>
          <w:sz w:val="24"/>
          <w:szCs w:val="24"/>
        </w:rPr>
        <w:t>’</w:t>
      </w:r>
      <w:r w:rsidRPr="00364A5D">
        <w:rPr>
          <w:rFonts w:cs="Arial"/>
          <w:sz w:val="24"/>
          <w:szCs w:val="24"/>
        </w:rPr>
        <w:t>t</w:t>
      </w:r>
      <w:r w:rsidRPr="00364A5D">
        <w:rPr>
          <w:rFonts w:cs="Arial"/>
          <w:spacing w:val="2"/>
          <w:sz w:val="24"/>
          <w:szCs w:val="24"/>
        </w:rPr>
        <w:t xml:space="preserve"> </w:t>
      </w:r>
      <w:r w:rsidRPr="00364A5D">
        <w:rPr>
          <w:rFonts w:cs="Arial"/>
          <w:sz w:val="24"/>
          <w:szCs w:val="24"/>
        </w:rPr>
        <w:t xml:space="preserve">be </w:t>
      </w:r>
      <w:r w:rsidRPr="00364A5D">
        <w:rPr>
          <w:rFonts w:cs="Arial"/>
          <w:spacing w:val="-3"/>
          <w:sz w:val="24"/>
          <w:szCs w:val="24"/>
        </w:rPr>
        <w:t>a</w:t>
      </w:r>
      <w:r w:rsidRPr="00364A5D">
        <w:rPr>
          <w:rFonts w:cs="Arial"/>
          <w:spacing w:val="3"/>
          <w:sz w:val="24"/>
          <w:szCs w:val="24"/>
        </w:rPr>
        <w:t>f</w:t>
      </w:r>
      <w:r w:rsidRPr="00364A5D">
        <w:rPr>
          <w:rFonts w:cs="Arial"/>
          <w:sz w:val="24"/>
          <w:szCs w:val="24"/>
        </w:rPr>
        <w:t>ra</w:t>
      </w:r>
      <w:r w:rsidRPr="00364A5D">
        <w:rPr>
          <w:rFonts w:cs="Arial"/>
          <w:spacing w:val="-2"/>
          <w:sz w:val="24"/>
          <w:szCs w:val="24"/>
        </w:rPr>
        <w:t>i</w:t>
      </w:r>
      <w:r w:rsidRPr="00364A5D">
        <w:rPr>
          <w:rFonts w:cs="Arial"/>
          <w:sz w:val="24"/>
          <w:szCs w:val="24"/>
        </w:rPr>
        <w:t xml:space="preserve">d </w:t>
      </w:r>
      <w:r w:rsidRPr="00364A5D">
        <w:rPr>
          <w:rFonts w:cs="Arial"/>
          <w:spacing w:val="-1"/>
          <w:sz w:val="24"/>
          <w:szCs w:val="24"/>
        </w:rPr>
        <w:t>t</w:t>
      </w:r>
      <w:r w:rsidRPr="00364A5D">
        <w:rPr>
          <w:rFonts w:cs="Arial"/>
          <w:sz w:val="24"/>
          <w:szCs w:val="24"/>
        </w:rPr>
        <w:t xml:space="preserve">o </w:t>
      </w:r>
      <w:r w:rsidRPr="00364A5D">
        <w:rPr>
          <w:spacing w:val="-2"/>
          <w:sz w:val="24"/>
          <w:szCs w:val="24"/>
        </w:rPr>
        <w:t>l</w:t>
      </w:r>
      <w:r w:rsidRPr="00364A5D">
        <w:rPr>
          <w:sz w:val="24"/>
          <w:szCs w:val="24"/>
        </w:rPr>
        <w:t>et</w:t>
      </w:r>
      <w:r w:rsidRPr="00364A5D">
        <w:rPr>
          <w:spacing w:val="23"/>
          <w:sz w:val="24"/>
          <w:szCs w:val="24"/>
        </w:rPr>
        <w:t xml:space="preserve"> </w:t>
      </w:r>
      <w:r w:rsidRPr="00364A5D">
        <w:rPr>
          <w:sz w:val="24"/>
          <w:szCs w:val="24"/>
        </w:rPr>
        <w:t>stu</w:t>
      </w:r>
      <w:r w:rsidRPr="00364A5D">
        <w:rPr>
          <w:spacing w:val="-1"/>
          <w:sz w:val="24"/>
          <w:szCs w:val="24"/>
        </w:rPr>
        <w:t>d</w:t>
      </w:r>
      <w:r w:rsidRPr="00364A5D">
        <w:rPr>
          <w:sz w:val="24"/>
          <w:szCs w:val="24"/>
        </w:rPr>
        <w:t>e</w:t>
      </w:r>
      <w:r w:rsidRPr="00364A5D">
        <w:rPr>
          <w:spacing w:val="-4"/>
          <w:sz w:val="24"/>
          <w:szCs w:val="24"/>
        </w:rPr>
        <w:t>n</w:t>
      </w:r>
      <w:r w:rsidRPr="00364A5D">
        <w:rPr>
          <w:sz w:val="24"/>
          <w:szCs w:val="24"/>
        </w:rPr>
        <w:t>ts</w:t>
      </w:r>
      <w:r w:rsidRPr="00364A5D">
        <w:rPr>
          <w:spacing w:val="20"/>
          <w:sz w:val="24"/>
          <w:szCs w:val="24"/>
        </w:rPr>
        <w:t xml:space="preserve"> </w:t>
      </w:r>
      <w:r w:rsidRPr="00364A5D">
        <w:rPr>
          <w:sz w:val="24"/>
          <w:szCs w:val="24"/>
        </w:rPr>
        <w:t>kn</w:t>
      </w:r>
      <w:r w:rsidRPr="00364A5D">
        <w:rPr>
          <w:spacing w:val="-1"/>
          <w:sz w:val="24"/>
          <w:szCs w:val="24"/>
        </w:rPr>
        <w:t>o</w:t>
      </w:r>
      <w:r w:rsidRPr="00364A5D">
        <w:rPr>
          <w:sz w:val="24"/>
          <w:szCs w:val="24"/>
        </w:rPr>
        <w:t>w</w:t>
      </w:r>
      <w:r w:rsidRPr="00364A5D">
        <w:rPr>
          <w:spacing w:val="19"/>
          <w:sz w:val="24"/>
          <w:szCs w:val="24"/>
        </w:rPr>
        <w:t xml:space="preserve"> </w:t>
      </w:r>
      <w:r w:rsidRPr="00364A5D">
        <w:rPr>
          <w:spacing w:val="-4"/>
          <w:sz w:val="24"/>
          <w:szCs w:val="24"/>
        </w:rPr>
        <w:t>w</w:t>
      </w:r>
      <w:r w:rsidRPr="00364A5D">
        <w:rPr>
          <w:sz w:val="24"/>
          <w:szCs w:val="24"/>
        </w:rPr>
        <w:t>ho</w:t>
      </w:r>
      <w:r w:rsidRPr="00364A5D">
        <w:rPr>
          <w:spacing w:val="24"/>
          <w:sz w:val="24"/>
          <w:szCs w:val="24"/>
        </w:rPr>
        <w:t xml:space="preserve"> </w:t>
      </w:r>
      <w:r w:rsidRPr="00364A5D">
        <w:rPr>
          <w:sz w:val="24"/>
          <w:szCs w:val="24"/>
        </w:rPr>
        <w:t>you</w:t>
      </w:r>
      <w:r w:rsidRPr="00364A5D">
        <w:rPr>
          <w:spacing w:val="21"/>
          <w:sz w:val="24"/>
          <w:szCs w:val="24"/>
        </w:rPr>
        <w:t xml:space="preserve"> </w:t>
      </w:r>
      <w:r w:rsidRPr="00364A5D">
        <w:rPr>
          <w:sz w:val="24"/>
          <w:szCs w:val="24"/>
        </w:rPr>
        <w:t>are,</w:t>
      </w:r>
      <w:r w:rsidRPr="00364A5D">
        <w:rPr>
          <w:spacing w:val="21"/>
          <w:sz w:val="24"/>
          <w:szCs w:val="24"/>
        </w:rPr>
        <w:t xml:space="preserve"> </w:t>
      </w:r>
      <w:r w:rsidRPr="00364A5D">
        <w:rPr>
          <w:spacing w:val="-4"/>
          <w:sz w:val="24"/>
          <w:szCs w:val="24"/>
        </w:rPr>
        <w:t>w</w:t>
      </w:r>
      <w:r w:rsidRPr="00364A5D">
        <w:rPr>
          <w:sz w:val="24"/>
          <w:szCs w:val="24"/>
        </w:rPr>
        <w:t>h</w:t>
      </w:r>
      <w:r w:rsidRPr="00364A5D">
        <w:rPr>
          <w:spacing w:val="-1"/>
          <w:sz w:val="24"/>
          <w:szCs w:val="24"/>
        </w:rPr>
        <w:t>a</w:t>
      </w:r>
      <w:r w:rsidRPr="00364A5D">
        <w:rPr>
          <w:sz w:val="24"/>
          <w:szCs w:val="24"/>
        </w:rPr>
        <w:t>t</w:t>
      </w:r>
      <w:r w:rsidRPr="00364A5D">
        <w:rPr>
          <w:spacing w:val="23"/>
          <w:sz w:val="24"/>
          <w:szCs w:val="24"/>
        </w:rPr>
        <w:t xml:space="preserve"> </w:t>
      </w:r>
      <w:r w:rsidRPr="00364A5D">
        <w:rPr>
          <w:spacing w:val="-3"/>
          <w:sz w:val="24"/>
          <w:szCs w:val="24"/>
        </w:rPr>
        <w:t>y</w:t>
      </w:r>
      <w:r w:rsidRPr="00364A5D">
        <w:rPr>
          <w:sz w:val="24"/>
          <w:szCs w:val="24"/>
        </w:rPr>
        <w:t>ou</w:t>
      </w:r>
      <w:r w:rsidRPr="00364A5D">
        <w:rPr>
          <w:spacing w:val="21"/>
          <w:sz w:val="24"/>
          <w:szCs w:val="24"/>
        </w:rPr>
        <w:t xml:space="preserve"> </w:t>
      </w:r>
      <w:r w:rsidRPr="00364A5D">
        <w:rPr>
          <w:spacing w:val="-2"/>
          <w:sz w:val="24"/>
          <w:szCs w:val="24"/>
        </w:rPr>
        <w:t>li</w:t>
      </w:r>
      <w:r w:rsidRPr="00364A5D">
        <w:rPr>
          <w:spacing w:val="2"/>
          <w:sz w:val="24"/>
          <w:szCs w:val="24"/>
        </w:rPr>
        <w:t>k</w:t>
      </w:r>
      <w:r w:rsidRPr="00364A5D">
        <w:rPr>
          <w:sz w:val="24"/>
          <w:szCs w:val="24"/>
        </w:rPr>
        <w:t>e,</w:t>
      </w:r>
      <w:r w:rsidRPr="00364A5D">
        <w:rPr>
          <w:spacing w:val="20"/>
          <w:sz w:val="24"/>
          <w:szCs w:val="24"/>
        </w:rPr>
        <w:t xml:space="preserve"> </w:t>
      </w:r>
      <w:r w:rsidRPr="00364A5D">
        <w:rPr>
          <w:spacing w:val="-3"/>
          <w:sz w:val="24"/>
          <w:szCs w:val="24"/>
        </w:rPr>
        <w:t>a</w:t>
      </w:r>
      <w:r w:rsidRPr="00364A5D">
        <w:rPr>
          <w:sz w:val="24"/>
          <w:szCs w:val="24"/>
        </w:rPr>
        <w:t>nd</w:t>
      </w:r>
      <w:r w:rsidRPr="00364A5D">
        <w:rPr>
          <w:spacing w:val="21"/>
          <w:sz w:val="24"/>
          <w:szCs w:val="24"/>
        </w:rPr>
        <w:t xml:space="preserve"> </w:t>
      </w:r>
      <w:r w:rsidRPr="00364A5D">
        <w:rPr>
          <w:sz w:val="24"/>
          <w:szCs w:val="24"/>
        </w:rPr>
        <w:t>the</w:t>
      </w:r>
      <w:r w:rsidRPr="00364A5D">
        <w:rPr>
          <w:spacing w:val="19"/>
          <w:sz w:val="24"/>
          <w:szCs w:val="24"/>
        </w:rPr>
        <w:t xml:space="preserve"> </w:t>
      </w:r>
      <w:r w:rsidRPr="00364A5D">
        <w:rPr>
          <w:sz w:val="24"/>
          <w:szCs w:val="24"/>
        </w:rPr>
        <w:t>th</w:t>
      </w:r>
      <w:r w:rsidRPr="00364A5D">
        <w:rPr>
          <w:spacing w:val="-2"/>
          <w:sz w:val="24"/>
          <w:szCs w:val="24"/>
        </w:rPr>
        <w:t>i</w:t>
      </w:r>
      <w:r w:rsidRPr="00364A5D">
        <w:rPr>
          <w:spacing w:val="-3"/>
          <w:sz w:val="24"/>
          <w:szCs w:val="24"/>
        </w:rPr>
        <w:t>n</w:t>
      </w:r>
      <w:r w:rsidRPr="00364A5D">
        <w:rPr>
          <w:spacing w:val="1"/>
          <w:sz w:val="24"/>
          <w:szCs w:val="24"/>
        </w:rPr>
        <w:t>g</w:t>
      </w:r>
      <w:r w:rsidRPr="00364A5D">
        <w:rPr>
          <w:sz w:val="24"/>
          <w:szCs w:val="24"/>
        </w:rPr>
        <w:t>s</w:t>
      </w:r>
      <w:r w:rsidRPr="00364A5D">
        <w:rPr>
          <w:spacing w:val="22"/>
          <w:sz w:val="24"/>
          <w:szCs w:val="24"/>
        </w:rPr>
        <w:t xml:space="preserve"> </w:t>
      </w:r>
      <w:r w:rsidRPr="00364A5D">
        <w:rPr>
          <w:spacing w:val="-3"/>
          <w:sz w:val="24"/>
          <w:szCs w:val="24"/>
        </w:rPr>
        <w:t>y</w:t>
      </w:r>
      <w:r w:rsidRPr="00364A5D">
        <w:rPr>
          <w:sz w:val="24"/>
          <w:szCs w:val="24"/>
        </w:rPr>
        <w:t>ou</w:t>
      </w:r>
      <w:r w:rsidRPr="00364A5D">
        <w:rPr>
          <w:spacing w:val="21"/>
          <w:sz w:val="24"/>
          <w:szCs w:val="24"/>
        </w:rPr>
        <w:t xml:space="preserve"> </w:t>
      </w:r>
      <w:r w:rsidRPr="00364A5D">
        <w:rPr>
          <w:spacing w:val="-2"/>
          <w:sz w:val="24"/>
          <w:szCs w:val="24"/>
        </w:rPr>
        <w:t>li</w:t>
      </w:r>
      <w:r w:rsidRPr="00364A5D">
        <w:rPr>
          <w:spacing w:val="2"/>
          <w:sz w:val="24"/>
          <w:szCs w:val="24"/>
        </w:rPr>
        <w:t>k</w:t>
      </w:r>
      <w:r w:rsidRPr="00364A5D">
        <w:rPr>
          <w:sz w:val="24"/>
          <w:szCs w:val="24"/>
        </w:rPr>
        <w:t>e</w:t>
      </w:r>
      <w:r w:rsidRPr="00364A5D">
        <w:rPr>
          <w:spacing w:val="19"/>
          <w:sz w:val="24"/>
          <w:szCs w:val="24"/>
        </w:rPr>
        <w:t xml:space="preserve"> </w:t>
      </w:r>
      <w:r w:rsidRPr="00364A5D">
        <w:rPr>
          <w:sz w:val="24"/>
          <w:szCs w:val="24"/>
        </w:rPr>
        <w:t>to</w:t>
      </w:r>
      <w:r w:rsidRPr="00364A5D">
        <w:rPr>
          <w:spacing w:val="19"/>
          <w:sz w:val="24"/>
          <w:szCs w:val="24"/>
        </w:rPr>
        <w:t xml:space="preserve"> </w:t>
      </w:r>
      <w:r w:rsidRPr="00364A5D">
        <w:rPr>
          <w:sz w:val="24"/>
          <w:szCs w:val="24"/>
        </w:rPr>
        <w:t>do</w:t>
      </w:r>
      <w:r w:rsidRPr="00364A5D">
        <w:rPr>
          <w:spacing w:val="21"/>
          <w:sz w:val="24"/>
          <w:szCs w:val="24"/>
        </w:rPr>
        <w:t xml:space="preserve"> </w:t>
      </w:r>
      <w:r w:rsidRPr="00364A5D">
        <w:rPr>
          <w:spacing w:val="-4"/>
          <w:sz w:val="24"/>
          <w:szCs w:val="24"/>
        </w:rPr>
        <w:t>w</w:t>
      </w:r>
      <w:r w:rsidRPr="00364A5D">
        <w:rPr>
          <w:sz w:val="24"/>
          <w:szCs w:val="24"/>
        </w:rPr>
        <w:t>h</w:t>
      </w:r>
      <w:r w:rsidRPr="00364A5D">
        <w:rPr>
          <w:spacing w:val="-1"/>
          <w:sz w:val="24"/>
          <w:szCs w:val="24"/>
        </w:rPr>
        <w:t>e</w:t>
      </w:r>
      <w:r w:rsidRPr="00364A5D">
        <w:rPr>
          <w:sz w:val="24"/>
          <w:szCs w:val="24"/>
        </w:rPr>
        <w:t>n</w:t>
      </w:r>
      <w:r w:rsidRPr="00364A5D">
        <w:rPr>
          <w:spacing w:val="22"/>
          <w:sz w:val="24"/>
          <w:szCs w:val="24"/>
        </w:rPr>
        <w:t xml:space="preserve"> </w:t>
      </w:r>
      <w:r w:rsidRPr="00364A5D">
        <w:rPr>
          <w:spacing w:val="-3"/>
          <w:sz w:val="24"/>
          <w:szCs w:val="24"/>
        </w:rPr>
        <w:t>y</w:t>
      </w:r>
      <w:r w:rsidRPr="00364A5D">
        <w:rPr>
          <w:sz w:val="24"/>
          <w:szCs w:val="24"/>
        </w:rPr>
        <w:t>ou are</w:t>
      </w:r>
      <w:r w:rsidRPr="00364A5D">
        <w:rPr>
          <w:spacing w:val="1"/>
          <w:sz w:val="24"/>
          <w:szCs w:val="24"/>
        </w:rPr>
        <w:t xml:space="preserve"> </w:t>
      </w:r>
      <w:r w:rsidRPr="00364A5D">
        <w:rPr>
          <w:sz w:val="24"/>
          <w:szCs w:val="24"/>
        </w:rPr>
        <w:t>n</w:t>
      </w:r>
      <w:r w:rsidRPr="00364A5D">
        <w:rPr>
          <w:spacing w:val="-4"/>
          <w:sz w:val="24"/>
          <w:szCs w:val="24"/>
        </w:rPr>
        <w:t>o</w:t>
      </w:r>
      <w:r w:rsidRPr="00364A5D">
        <w:rPr>
          <w:sz w:val="24"/>
          <w:szCs w:val="24"/>
        </w:rPr>
        <w:t>t</w:t>
      </w:r>
      <w:r w:rsidRPr="00364A5D">
        <w:rPr>
          <w:spacing w:val="-1"/>
          <w:sz w:val="24"/>
          <w:szCs w:val="24"/>
        </w:rPr>
        <w:t xml:space="preserve"> </w:t>
      </w:r>
      <w:r w:rsidRPr="00364A5D">
        <w:rPr>
          <w:sz w:val="24"/>
          <w:szCs w:val="24"/>
        </w:rPr>
        <w:t>te</w:t>
      </w:r>
      <w:r w:rsidRPr="00364A5D">
        <w:rPr>
          <w:spacing w:val="-1"/>
          <w:sz w:val="24"/>
          <w:szCs w:val="24"/>
        </w:rPr>
        <w:t>a</w:t>
      </w:r>
      <w:r w:rsidRPr="00364A5D">
        <w:rPr>
          <w:sz w:val="24"/>
          <w:szCs w:val="24"/>
        </w:rPr>
        <w:t>ch</w:t>
      </w:r>
      <w:r w:rsidRPr="00364A5D">
        <w:rPr>
          <w:spacing w:val="-2"/>
          <w:sz w:val="24"/>
          <w:szCs w:val="24"/>
        </w:rPr>
        <w:t>i</w:t>
      </w:r>
      <w:r w:rsidRPr="00364A5D">
        <w:rPr>
          <w:spacing w:val="-3"/>
          <w:sz w:val="24"/>
          <w:szCs w:val="24"/>
        </w:rPr>
        <w:t>n</w:t>
      </w:r>
      <w:r w:rsidRPr="00364A5D">
        <w:rPr>
          <w:spacing w:val="1"/>
          <w:sz w:val="24"/>
          <w:szCs w:val="24"/>
        </w:rPr>
        <w:t>g</w:t>
      </w:r>
      <w:r w:rsidRPr="00364A5D">
        <w:rPr>
          <w:sz w:val="24"/>
          <w:szCs w:val="24"/>
        </w:rPr>
        <w:t>.</w:t>
      </w:r>
    </w:p>
    <w:p w14:paraId="265E664D" w14:textId="77777777" w:rsidR="0083234F" w:rsidRPr="00364A5D" w:rsidRDefault="0083234F" w:rsidP="00364A5D">
      <w:pPr>
        <w:ind w:left="720" w:hanging="450"/>
        <w:rPr>
          <w:szCs w:val="24"/>
        </w:rPr>
      </w:pPr>
    </w:p>
    <w:p w14:paraId="0E875471" w14:textId="77777777" w:rsidR="0083234F" w:rsidRPr="00364A5D" w:rsidRDefault="0083234F" w:rsidP="007A1464">
      <w:pPr>
        <w:pStyle w:val="ListParagraph"/>
        <w:numPr>
          <w:ilvl w:val="0"/>
          <w:numId w:val="69"/>
        </w:numPr>
        <w:ind w:left="720" w:hanging="450"/>
        <w:rPr>
          <w:sz w:val="24"/>
          <w:szCs w:val="24"/>
        </w:rPr>
      </w:pPr>
      <w:r w:rsidRPr="00364A5D">
        <w:rPr>
          <w:spacing w:val="-2"/>
          <w:sz w:val="24"/>
          <w:szCs w:val="24"/>
        </w:rPr>
        <w:t>H</w:t>
      </w:r>
      <w:r w:rsidRPr="00364A5D">
        <w:rPr>
          <w:sz w:val="24"/>
          <w:szCs w:val="24"/>
        </w:rPr>
        <w:t>a</w:t>
      </w:r>
      <w:r w:rsidRPr="00364A5D">
        <w:rPr>
          <w:spacing w:val="-3"/>
          <w:sz w:val="24"/>
          <w:szCs w:val="24"/>
        </w:rPr>
        <w:t>v</w:t>
      </w:r>
      <w:r w:rsidRPr="00364A5D">
        <w:rPr>
          <w:sz w:val="24"/>
          <w:szCs w:val="24"/>
        </w:rPr>
        <w:t>e an acti</w:t>
      </w:r>
      <w:r w:rsidRPr="00364A5D">
        <w:rPr>
          <w:spacing w:val="-3"/>
          <w:sz w:val="24"/>
          <w:szCs w:val="24"/>
        </w:rPr>
        <w:t>v</w:t>
      </w:r>
      <w:r w:rsidRPr="00364A5D">
        <w:rPr>
          <w:spacing w:val="-2"/>
          <w:sz w:val="24"/>
          <w:szCs w:val="24"/>
        </w:rPr>
        <w:t>i</w:t>
      </w:r>
      <w:r w:rsidRPr="00364A5D">
        <w:rPr>
          <w:sz w:val="24"/>
          <w:szCs w:val="24"/>
        </w:rPr>
        <w:t>ty</w:t>
      </w:r>
      <w:r w:rsidRPr="00364A5D">
        <w:rPr>
          <w:spacing w:val="-2"/>
          <w:sz w:val="24"/>
          <w:szCs w:val="24"/>
        </w:rPr>
        <w:t xml:space="preserve"> </w:t>
      </w:r>
      <w:r w:rsidRPr="00364A5D">
        <w:rPr>
          <w:sz w:val="24"/>
          <w:szCs w:val="24"/>
        </w:rPr>
        <w:t>p</w:t>
      </w:r>
      <w:r w:rsidRPr="00364A5D">
        <w:rPr>
          <w:spacing w:val="-2"/>
          <w:sz w:val="24"/>
          <w:szCs w:val="24"/>
        </w:rPr>
        <w:t>l</w:t>
      </w:r>
      <w:r w:rsidRPr="00364A5D">
        <w:rPr>
          <w:sz w:val="24"/>
          <w:szCs w:val="24"/>
        </w:rPr>
        <w:t>a</w:t>
      </w:r>
      <w:r w:rsidRPr="00364A5D">
        <w:rPr>
          <w:spacing w:val="-1"/>
          <w:sz w:val="24"/>
          <w:szCs w:val="24"/>
        </w:rPr>
        <w:t>n</w:t>
      </w:r>
      <w:r w:rsidRPr="00364A5D">
        <w:rPr>
          <w:sz w:val="24"/>
          <w:szCs w:val="24"/>
        </w:rPr>
        <w:t>n</w:t>
      </w:r>
      <w:r w:rsidRPr="00364A5D">
        <w:rPr>
          <w:spacing w:val="-1"/>
          <w:sz w:val="24"/>
          <w:szCs w:val="24"/>
        </w:rPr>
        <w:t>e</w:t>
      </w:r>
      <w:r w:rsidRPr="00364A5D">
        <w:rPr>
          <w:sz w:val="24"/>
          <w:szCs w:val="24"/>
        </w:rPr>
        <w:t xml:space="preserve">d </w:t>
      </w:r>
      <w:r w:rsidRPr="00364A5D">
        <w:rPr>
          <w:spacing w:val="3"/>
          <w:sz w:val="24"/>
          <w:szCs w:val="24"/>
        </w:rPr>
        <w:t>f</w:t>
      </w:r>
      <w:r w:rsidRPr="00364A5D">
        <w:rPr>
          <w:spacing w:val="-3"/>
          <w:sz w:val="24"/>
          <w:szCs w:val="24"/>
        </w:rPr>
        <w:t>o</w:t>
      </w:r>
      <w:r w:rsidRPr="00364A5D">
        <w:rPr>
          <w:sz w:val="24"/>
          <w:szCs w:val="24"/>
        </w:rPr>
        <w:t>r</w:t>
      </w:r>
      <w:r w:rsidRPr="00364A5D">
        <w:rPr>
          <w:spacing w:val="1"/>
          <w:sz w:val="24"/>
          <w:szCs w:val="24"/>
        </w:rPr>
        <w:t xml:space="preserve"> </w:t>
      </w:r>
      <w:r w:rsidRPr="00364A5D">
        <w:rPr>
          <w:spacing w:val="-3"/>
          <w:sz w:val="24"/>
          <w:szCs w:val="24"/>
        </w:rPr>
        <w:t>s</w:t>
      </w:r>
      <w:r w:rsidRPr="00364A5D">
        <w:rPr>
          <w:sz w:val="24"/>
          <w:szCs w:val="24"/>
        </w:rPr>
        <w:t>tu</w:t>
      </w:r>
      <w:r w:rsidRPr="00364A5D">
        <w:rPr>
          <w:spacing w:val="-1"/>
          <w:sz w:val="24"/>
          <w:szCs w:val="24"/>
        </w:rPr>
        <w:t>d</w:t>
      </w:r>
      <w:r w:rsidRPr="00364A5D">
        <w:rPr>
          <w:sz w:val="24"/>
          <w:szCs w:val="24"/>
        </w:rPr>
        <w:t>e</w:t>
      </w:r>
      <w:r w:rsidRPr="00364A5D">
        <w:rPr>
          <w:spacing w:val="-1"/>
          <w:sz w:val="24"/>
          <w:szCs w:val="24"/>
        </w:rPr>
        <w:t>n</w:t>
      </w:r>
      <w:r w:rsidRPr="00364A5D">
        <w:rPr>
          <w:spacing w:val="-2"/>
          <w:sz w:val="24"/>
          <w:szCs w:val="24"/>
        </w:rPr>
        <w:t>t</w:t>
      </w:r>
      <w:r w:rsidRPr="00364A5D">
        <w:rPr>
          <w:sz w:val="24"/>
          <w:szCs w:val="24"/>
        </w:rPr>
        <w:t>s</w:t>
      </w:r>
      <w:r w:rsidRPr="00364A5D">
        <w:rPr>
          <w:spacing w:val="-2"/>
          <w:sz w:val="24"/>
          <w:szCs w:val="24"/>
        </w:rPr>
        <w:t xml:space="preserve"> </w:t>
      </w:r>
      <w:r w:rsidRPr="00364A5D">
        <w:rPr>
          <w:sz w:val="24"/>
          <w:szCs w:val="24"/>
        </w:rPr>
        <w:t>to</w:t>
      </w:r>
      <w:r w:rsidRPr="00364A5D">
        <w:rPr>
          <w:spacing w:val="-2"/>
          <w:sz w:val="24"/>
          <w:szCs w:val="24"/>
        </w:rPr>
        <w:t xml:space="preserve"> </w:t>
      </w:r>
      <w:r w:rsidRPr="00364A5D">
        <w:rPr>
          <w:spacing w:val="1"/>
          <w:sz w:val="24"/>
          <w:szCs w:val="24"/>
        </w:rPr>
        <w:t>g</w:t>
      </w:r>
      <w:r w:rsidRPr="00364A5D">
        <w:rPr>
          <w:spacing w:val="-3"/>
          <w:sz w:val="24"/>
          <w:szCs w:val="24"/>
        </w:rPr>
        <w:t>e</w:t>
      </w:r>
      <w:r w:rsidRPr="00364A5D">
        <w:rPr>
          <w:sz w:val="24"/>
          <w:szCs w:val="24"/>
        </w:rPr>
        <w:t>t</w:t>
      </w:r>
      <w:r w:rsidRPr="00364A5D">
        <w:rPr>
          <w:spacing w:val="-1"/>
          <w:sz w:val="24"/>
          <w:szCs w:val="24"/>
        </w:rPr>
        <w:t xml:space="preserve"> </w:t>
      </w:r>
      <w:r w:rsidRPr="00364A5D">
        <w:rPr>
          <w:sz w:val="24"/>
          <w:szCs w:val="24"/>
        </w:rPr>
        <w:t>to</w:t>
      </w:r>
      <w:r w:rsidRPr="00364A5D">
        <w:rPr>
          <w:spacing w:val="-2"/>
          <w:sz w:val="24"/>
          <w:szCs w:val="24"/>
        </w:rPr>
        <w:t xml:space="preserve"> </w:t>
      </w:r>
      <w:r w:rsidRPr="00364A5D">
        <w:rPr>
          <w:spacing w:val="2"/>
          <w:sz w:val="24"/>
          <w:szCs w:val="24"/>
        </w:rPr>
        <w:t>k</w:t>
      </w:r>
      <w:r w:rsidRPr="00364A5D">
        <w:rPr>
          <w:sz w:val="24"/>
          <w:szCs w:val="24"/>
        </w:rPr>
        <w:t>now</w:t>
      </w:r>
      <w:r w:rsidRPr="00364A5D">
        <w:rPr>
          <w:spacing w:val="-3"/>
          <w:sz w:val="24"/>
          <w:szCs w:val="24"/>
        </w:rPr>
        <w:t xml:space="preserve"> </w:t>
      </w:r>
      <w:r w:rsidRPr="00364A5D">
        <w:rPr>
          <w:sz w:val="24"/>
          <w:szCs w:val="24"/>
        </w:rPr>
        <w:t>e</w:t>
      </w:r>
      <w:r w:rsidRPr="00364A5D">
        <w:rPr>
          <w:spacing w:val="-1"/>
          <w:sz w:val="24"/>
          <w:szCs w:val="24"/>
        </w:rPr>
        <w:t>a</w:t>
      </w:r>
      <w:r w:rsidRPr="00364A5D">
        <w:rPr>
          <w:sz w:val="24"/>
          <w:szCs w:val="24"/>
        </w:rPr>
        <w:t>ch o</w:t>
      </w:r>
      <w:r w:rsidRPr="00364A5D">
        <w:rPr>
          <w:spacing w:val="1"/>
          <w:sz w:val="24"/>
          <w:szCs w:val="24"/>
        </w:rPr>
        <w:t>t</w:t>
      </w:r>
      <w:r w:rsidRPr="00364A5D">
        <w:rPr>
          <w:sz w:val="24"/>
          <w:szCs w:val="24"/>
        </w:rPr>
        <w:t>h</w:t>
      </w:r>
      <w:r w:rsidRPr="00364A5D">
        <w:rPr>
          <w:spacing w:val="-1"/>
          <w:sz w:val="24"/>
          <w:szCs w:val="24"/>
        </w:rPr>
        <w:t>e</w:t>
      </w:r>
      <w:r w:rsidRPr="00364A5D">
        <w:rPr>
          <w:spacing w:val="-2"/>
          <w:sz w:val="24"/>
          <w:szCs w:val="24"/>
        </w:rPr>
        <w:t>r</w:t>
      </w:r>
      <w:r w:rsidRPr="00364A5D">
        <w:rPr>
          <w:sz w:val="24"/>
          <w:szCs w:val="24"/>
        </w:rPr>
        <w:t>.</w:t>
      </w:r>
    </w:p>
    <w:p w14:paraId="78BF3CED" w14:textId="77777777" w:rsidR="0083234F" w:rsidRPr="00364A5D" w:rsidRDefault="0083234F" w:rsidP="00364A5D">
      <w:pPr>
        <w:ind w:left="720" w:hanging="450"/>
        <w:rPr>
          <w:szCs w:val="24"/>
        </w:rPr>
      </w:pPr>
    </w:p>
    <w:p w14:paraId="5B91540C" w14:textId="77777777" w:rsidR="0083234F" w:rsidRPr="00364A5D" w:rsidRDefault="0083234F" w:rsidP="007A1464">
      <w:pPr>
        <w:pStyle w:val="ListParagraph"/>
        <w:numPr>
          <w:ilvl w:val="0"/>
          <w:numId w:val="69"/>
        </w:numPr>
        <w:ind w:left="720" w:hanging="450"/>
        <w:rPr>
          <w:sz w:val="24"/>
          <w:szCs w:val="24"/>
        </w:rPr>
      </w:pPr>
      <w:r w:rsidRPr="00364A5D">
        <w:rPr>
          <w:spacing w:val="-1"/>
          <w:sz w:val="24"/>
          <w:szCs w:val="24"/>
        </w:rPr>
        <w:t>A</w:t>
      </w:r>
      <w:r w:rsidRPr="00364A5D">
        <w:rPr>
          <w:spacing w:val="-3"/>
          <w:sz w:val="24"/>
          <w:szCs w:val="24"/>
        </w:rPr>
        <w:t>v</w:t>
      </w:r>
      <w:r w:rsidRPr="00364A5D">
        <w:rPr>
          <w:sz w:val="24"/>
          <w:szCs w:val="24"/>
        </w:rPr>
        <w:t>o</w:t>
      </w:r>
      <w:r w:rsidRPr="00364A5D">
        <w:rPr>
          <w:spacing w:val="-2"/>
          <w:sz w:val="24"/>
          <w:szCs w:val="24"/>
        </w:rPr>
        <w:t>i</w:t>
      </w:r>
      <w:r w:rsidRPr="00364A5D">
        <w:rPr>
          <w:sz w:val="24"/>
          <w:szCs w:val="24"/>
        </w:rPr>
        <w:t>d</w:t>
      </w:r>
      <w:r w:rsidRPr="00364A5D">
        <w:rPr>
          <w:spacing w:val="3"/>
          <w:sz w:val="24"/>
          <w:szCs w:val="24"/>
        </w:rPr>
        <w:t xml:space="preserve"> </w:t>
      </w:r>
      <w:r w:rsidRPr="00364A5D">
        <w:rPr>
          <w:sz w:val="24"/>
          <w:szCs w:val="24"/>
        </w:rPr>
        <w:t>h</w:t>
      </w:r>
      <w:r w:rsidRPr="00364A5D">
        <w:rPr>
          <w:spacing w:val="1"/>
          <w:sz w:val="24"/>
          <w:szCs w:val="24"/>
        </w:rPr>
        <w:t>a</w:t>
      </w:r>
      <w:r w:rsidRPr="00364A5D">
        <w:rPr>
          <w:spacing w:val="-3"/>
          <w:sz w:val="24"/>
          <w:szCs w:val="24"/>
        </w:rPr>
        <w:t>v</w:t>
      </w:r>
      <w:r w:rsidRPr="00364A5D">
        <w:rPr>
          <w:spacing w:val="-2"/>
          <w:sz w:val="24"/>
          <w:szCs w:val="24"/>
        </w:rPr>
        <w:t>i</w:t>
      </w:r>
      <w:r w:rsidRPr="00364A5D">
        <w:rPr>
          <w:sz w:val="24"/>
          <w:szCs w:val="24"/>
        </w:rPr>
        <w:t>ng</w:t>
      </w:r>
      <w:r w:rsidRPr="00364A5D">
        <w:rPr>
          <w:spacing w:val="4"/>
          <w:sz w:val="24"/>
          <w:szCs w:val="24"/>
        </w:rPr>
        <w:t xml:space="preserve"> </w:t>
      </w:r>
      <w:r w:rsidRPr="00364A5D">
        <w:rPr>
          <w:sz w:val="24"/>
          <w:szCs w:val="24"/>
        </w:rPr>
        <w:t>stu</w:t>
      </w:r>
      <w:r w:rsidRPr="00364A5D">
        <w:rPr>
          <w:spacing w:val="-1"/>
          <w:sz w:val="24"/>
          <w:szCs w:val="24"/>
        </w:rPr>
        <w:t>d</w:t>
      </w:r>
      <w:r w:rsidRPr="00364A5D">
        <w:rPr>
          <w:sz w:val="24"/>
          <w:szCs w:val="24"/>
        </w:rPr>
        <w:t>e</w:t>
      </w:r>
      <w:r w:rsidRPr="00364A5D">
        <w:rPr>
          <w:spacing w:val="-4"/>
          <w:sz w:val="24"/>
          <w:szCs w:val="24"/>
        </w:rPr>
        <w:t>n</w:t>
      </w:r>
      <w:r w:rsidRPr="00364A5D">
        <w:rPr>
          <w:sz w:val="24"/>
          <w:szCs w:val="24"/>
        </w:rPr>
        <w:t>ts</w:t>
      </w:r>
      <w:r w:rsidRPr="00364A5D">
        <w:rPr>
          <w:spacing w:val="3"/>
          <w:sz w:val="24"/>
          <w:szCs w:val="24"/>
        </w:rPr>
        <w:t xml:space="preserve"> </w:t>
      </w:r>
      <w:r w:rsidRPr="00364A5D">
        <w:rPr>
          <w:spacing w:val="-2"/>
          <w:sz w:val="24"/>
          <w:szCs w:val="24"/>
        </w:rPr>
        <w:t>l</w:t>
      </w:r>
      <w:r w:rsidRPr="00364A5D">
        <w:rPr>
          <w:spacing w:val="-3"/>
          <w:sz w:val="24"/>
          <w:szCs w:val="24"/>
        </w:rPr>
        <w:t>e</w:t>
      </w:r>
      <w:r w:rsidRPr="00364A5D">
        <w:rPr>
          <w:sz w:val="24"/>
          <w:szCs w:val="24"/>
        </w:rPr>
        <w:t>a</w:t>
      </w:r>
      <w:r w:rsidRPr="00364A5D">
        <w:rPr>
          <w:spacing w:val="-3"/>
          <w:sz w:val="24"/>
          <w:szCs w:val="24"/>
        </w:rPr>
        <w:t>v</w:t>
      </w:r>
      <w:r w:rsidRPr="00364A5D">
        <w:rPr>
          <w:sz w:val="24"/>
          <w:szCs w:val="24"/>
        </w:rPr>
        <w:t>e</w:t>
      </w:r>
      <w:r w:rsidRPr="00364A5D">
        <w:rPr>
          <w:spacing w:val="3"/>
          <w:sz w:val="24"/>
          <w:szCs w:val="24"/>
        </w:rPr>
        <w:t xml:space="preserve"> </w:t>
      </w:r>
      <w:r w:rsidRPr="00364A5D">
        <w:rPr>
          <w:sz w:val="24"/>
          <w:szCs w:val="24"/>
        </w:rPr>
        <w:t>the</w:t>
      </w:r>
      <w:r w:rsidRPr="00364A5D">
        <w:rPr>
          <w:spacing w:val="2"/>
          <w:sz w:val="24"/>
          <w:szCs w:val="24"/>
        </w:rPr>
        <w:t xml:space="preserve"> </w:t>
      </w:r>
      <w:r w:rsidRPr="00364A5D">
        <w:rPr>
          <w:sz w:val="24"/>
          <w:szCs w:val="24"/>
        </w:rPr>
        <w:t>ro</w:t>
      </w:r>
      <w:r w:rsidRPr="00364A5D">
        <w:rPr>
          <w:spacing w:val="-4"/>
          <w:sz w:val="24"/>
          <w:szCs w:val="24"/>
        </w:rPr>
        <w:t>o</w:t>
      </w:r>
      <w:r w:rsidRPr="00364A5D">
        <w:rPr>
          <w:spacing w:val="3"/>
          <w:sz w:val="24"/>
          <w:szCs w:val="24"/>
        </w:rPr>
        <w:t>m</w:t>
      </w:r>
      <w:r w:rsidRPr="00364A5D">
        <w:rPr>
          <w:sz w:val="24"/>
          <w:szCs w:val="24"/>
        </w:rPr>
        <w:t>.</w:t>
      </w:r>
      <w:r w:rsidRPr="00364A5D">
        <w:rPr>
          <w:spacing w:val="2"/>
          <w:sz w:val="24"/>
          <w:szCs w:val="24"/>
        </w:rPr>
        <w:t xml:space="preserve"> </w:t>
      </w:r>
      <w:r w:rsidRPr="00364A5D">
        <w:rPr>
          <w:spacing w:val="-2"/>
          <w:sz w:val="24"/>
          <w:szCs w:val="24"/>
        </w:rPr>
        <w:t>R</w:t>
      </w:r>
      <w:r w:rsidRPr="00364A5D">
        <w:rPr>
          <w:sz w:val="24"/>
          <w:szCs w:val="24"/>
        </w:rPr>
        <w:t>em</w:t>
      </w:r>
      <w:r w:rsidRPr="00364A5D">
        <w:rPr>
          <w:spacing w:val="-3"/>
          <w:sz w:val="24"/>
          <w:szCs w:val="24"/>
        </w:rPr>
        <w:t>e</w:t>
      </w:r>
      <w:r w:rsidRPr="00364A5D">
        <w:rPr>
          <w:sz w:val="24"/>
          <w:szCs w:val="24"/>
        </w:rPr>
        <w:t>mb</w:t>
      </w:r>
      <w:r w:rsidRPr="00364A5D">
        <w:rPr>
          <w:spacing w:val="-4"/>
          <w:sz w:val="24"/>
          <w:szCs w:val="24"/>
        </w:rPr>
        <w:t>e</w:t>
      </w:r>
      <w:r w:rsidRPr="00364A5D">
        <w:rPr>
          <w:sz w:val="24"/>
          <w:szCs w:val="24"/>
        </w:rPr>
        <w:t>r</w:t>
      </w:r>
      <w:r w:rsidRPr="00364A5D">
        <w:rPr>
          <w:spacing w:val="3"/>
          <w:sz w:val="24"/>
          <w:szCs w:val="24"/>
        </w:rPr>
        <w:t xml:space="preserve"> </w:t>
      </w:r>
      <w:r w:rsidRPr="00364A5D">
        <w:rPr>
          <w:spacing w:val="1"/>
          <w:sz w:val="24"/>
          <w:szCs w:val="24"/>
        </w:rPr>
        <w:t>s</w:t>
      </w:r>
      <w:r w:rsidRPr="00364A5D">
        <w:rPr>
          <w:sz w:val="24"/>
          <w:szCs w:val="24"/>
        </w:rPr>
        <w:t>u</w:t>
      </w:r>
      <w:r w:rsidRPr="00364A5D">
        <w:rPr>
          <w:spacing w:val="-1"/>
          <w:sz w:val="24"/>
          <w:szCs w:val="24"/>
        </w:rPr>
        <w:t>p</w:t>
      </w:r>
      <w:r w:rsidRPr="00364A5D">
        <w:rPr>
          <w:sz w:val="24"/>
          <w:szCs w:val="24"/>
        </w:rPr>
        <w:t>p</w:t>
      </w:r>
      <w:r w:rsidRPr="00364A5D">
        <w:rPr>
          <w:spacing w:val="-4"/>
          <w:sz w:val="24"/>
          <w:szCs w:val="24"/>
        </w:rPr>
        <w:t>o</w:t>
      </w:r>
      <w:r w:rsidRPr="00364A5D">
        <w:rPr>
          <w:sz w:val="24"/>
          <w:szCs w:val="24"/>
        </w:rPr>
        <w:t>rt</w:t>
      </w:r>
      <w:r w:rsidRPr="00364A5D">
        <w:rPr>
          <w:spacing w:val="2"/>
          <w:sz w:val="24"/>
          <w:szCs w:val="24"/>
        </w:rPr>
        <w:t xml:space="preserve"> </w:t>
      </w:r>
      <w:r w:rsidRPr="00364A5D">
        <w:rPr>
          <w:sz w:val="24"/>
          <w:szCs w:val="24"/>
        </w:rPr>
        <w:t>ser</w:t>
      </w:r>
      <w:r w:rsidRPr="00364A5D">
        <w:rPr>
          <w:spacing w:val="-3"/>
          <w:sz w:val="24"/>
          <w:szCs w:val="24"/>
        </w:rPr>
        <w:t>v</w:t>
      </w:r>
      <w:r w:rsidRPr="00364A5D">
        <w:rPr>
          <w:spacing w:val="-2"/>
          <w:sz w:val="24"/>
          <w:szCs w:val="24"/>
        </w:rPr>
        <w:t>i</w:t>
      </w:r>
      <w:r w:rsidRPr="00364A5D">
        <w:rPr>
          <w:sz w:val="24"/>
          <w:szCs w:val="24"/>
        </w:rPr>
        <w:t>ce</w:t>
      </w:r>
      <w:r w:rsidRPr="00364A5D">
        <w:rPr>
          <w:spacing w:val="3"/>
          <w:sz w:val="24"/>
          <w:szCs w:val="24"/>
        </w:rPr>
        <w:t xml:space="preserve"> </w:t>
      </w:r>
      <w:r w:rsidRPr="00364A5D">
        <w:rPr>
          <w:sz w:val="24"/>
          <w:szCs w:val="24"/>
        </w:rPr>
        <w:t>d</w:t>
      </w:r>
      <w:r w:rsidRPr="00364A5D">
        <w:rPr>
          <w:spacing w:val="-1"/>
          <w:sz w:val="24"/>
          <w:szCs w:val="24"/>
        </w:rPr>
        <w:t>e</w:t>
      </w:r>
      <w:r w:rsidRPr="00364A5D">
        <w:rPr>
          <w:sz w:val="24"/>
          <w:szCs w:val="24"/>
        </w:rPr>
        <w:t>p</w:t>
      </w:r>
      <w:r w:rsidRPr="00364A5D">
        <w:rPr>
          <w:spacing w:val="-1"/>
          <w:sz w:val="24"/>
          <w:szCs w:val="24"/>
        </w:rPr>
        <w:t>a</w:t>
      </w:r>
      <w:r w:rsidRPr="00364A5D">
        <w:rPr>
          <w:spacing w:val="-2"/>
          <w:sz w:val="24"/>
          <w:szCs w:val="24"/>
        </w:rPr>
        <w:t>rt</w:t>
      </w:r>
      <w:r w:rsidRPr="00364A5D">
        <w:rPr>
          <w:sz w:val="24"/>
          <w:szCs w:val="24"/>
        </w:rPr>
        <w:t>me</w:t>
      </w:r>
      <w:r w:rsidRPr="00364A5D">
        <w:rPr>
          <w:spacing w:val="-1"/>
          <w:sz w:val="24"/>
          <w:szCs w:val="24"/>
        </w:rPr>
        <w:t>n</w:t>
      </w:r>
      <w:r w:rsidRPr="00364A5D">
        <w:rPr>
          <w:sz w:val="24"/>
          <w:szCs w:val="24"/>
        </w:rPr>
        <w:t>ts are</w:t>
      </w:r>
      <w:r w:rsidRPr="00364A5D">
        <w:rPr>
          <w:spacing w:val="1"/>
          <w:sz w:val="24"/>
          <w:szCs w:val="24"/>
        </w:rPr>
        <w:t xml:space="preserve"> a</w:t>
      </w:r>
      <w:r w:rsidRPr="00364A5D">
        <w:rPr>
          <w:spacing w:val="-2"/>
          <w:sz w:val="24"/>
          <w:szCs w:val="24"/>
        </w:rPr>
        <w:t>l</w:t>
      </w:r>
      <w:r w:rsidRPr="00364A5D">
        <w:rPr>
          <w:sz w:val="24"/>
          <w:szCs w:val="24"/>
        </w:rPr>
        <w:t xml:space="preserve">so </w:t>
      </w:r>
      <w:r w:rsidRPr="00364A5D">
        <w:rPr>
          <w:spacing w:val="-3"/>
          <w:sz w:val="24"/>
          <w:szCs w:val="24"/>
        </w:rPr>
        <w:t>v</w:t>
      </w:r>
      <w:r w:rsidRPr="00364A5D">
        <w:rPr>
          <w:sz w:val="24"/>
          <w:szCs w:val="24"/>
        </w:rPr>
        <w:t>ery</w:t>
      </w:r>
      <w:r w:rsidRPr="00364A5D">
        <w:rPr>
          <w:spacing w:val="-1"/>
          <w:sz w:val="24"/>
          <w:szCs w:val="24"/>
        </w:rPr>
        <w:t xml:space="preserve"> </w:t>
      </w:r>
      <w:r w:rsidRPr="00364A5D">
        <w:rPr>
          <w:sz w:val="24"/>
          <w:szCs w:val="24"/>
        </w:rPr>
        <w:t>b</w:t>
      </w:r>
      <w:r w:rsidRPr="00364A5D">
        <w:rPr>
          <w:spacing w:val="-1"/>
          <w:sz w:val="24"/>
          <w:szCs w:val="24"/>
        </w:rPr>
        <w:t>u</w:t>
      </w:r>
      <w:r w:rsidRPr="00364A5D">
        <w:rPr>
          <w:spacing w:val="2"/>
          <w:sz w:val="24"/>
          <w:szCs w:val="24"/>
        </w:rPr>
        <w:t>s</w:t>
      </w:r>
      <w:r w:rsidRPr="00364A5D">
        <w:rPr>
          <w:spacing w:val="-3"/>
          <w:sz w:val="24"/>
          <w:szCs w:val="24"/>
        </w:rPr>
        <w:t>y</w:t>
      </w:r>
      <w:r w:rsidRPr="00364A5D">
        <w:rPr>
          <w:sz w:val="24"/>
          <w:szCs w:val="24"/>
        </w:rPr>
        <w:t>.</w:t>
      </w:r>
      <w:r w:rsidRPr="00364A5D">
        <w:rPr>
          <w:spacing w:val="2"/>
          <w:sz w:val="24"/>
          <w:szCs w:val="24"/>
        </w:rPr>
        <w:t xml:space="preserve"> </w:t>
      </w:r>
      <w:r w:rsidRPr="00364A5D">
        <w:rPr>
          <w:spacing w:val="1"/>
          <w:sz w:val="24"/>
          <w:szCs w:val="24"/>
        </w:rPr>
        <w:t>T</w:t>
      </w:r>
      <w:r w:rsidRPr="00364A5D">
        <w:rPr>
          <w:sz w:val="24"/>
          <w:szCs w:val="24"/>
        </w:rPr>
        <w:t>ry</w:t>
      </w:r>
      <w:r w:rsidRPr="00364A5D">
        <w:rPr>
          <w:spacing w:val="-2"/>
          <w:sz w:val="24"/>
          <w:szCs w:val="24"/>
        </w:rPr>
        <w:t xml:space="preserve"> </w:t>
      </w:r>
      <w:r w:rsidRPr="00364A5D">
        <w:rPr>
          <w:sz w:val="24"/>
          <w:szCs w:val="24"/>
        </w:rPr>
        <w:t>to so</w:t>
      </w:r>
      <w:r w:rsidRPr="00364A5D">
        <w:rPr>
          <w:spacing w:val="-1"/>
          <w:sz w:val="24"/>
          <w:szCs w:val="24"/>
        </w:rPr>
        <w:t>l</w:t>
      </w:r>
      <w:r w:rsidRPr="00364A5D">
        <w:rPr>
          <w:spacing w:val="-3"/>
          <w:sz w:val="24"/>
          <w:szCs w:val="24"/>
        </w:rPr>
        <w:t>v</w:t>
      </w:r>
      <w:r w:rsidRPr="00364A5D">
        <w:rPr>
          <w:sz w:val="24"/>
          <w:szCs w:val="24"/>
        </w:rPr>
        <w:t>e pro</w:t>
      </w:r>
      <w:r w:rsidRPr="00364A5D">
        <w:rPr>
          <w:spacing w:val="-1"/>
          <w:sz w:val="24"/>
          <w:szCs w:val="24"/>
        </w:rPr>
        <w:t>b</w:t>
      </w:r>
      <w:r w:rsidRPr="00364A5D">
        <w:rPr>
          <w:spacing w:val="-2"/>
          <w:sz w:val="24"/>
          <w:szCs w:val="24"/>
        </w:rPr>
        <w:t>l</w:t>
      </w:r>
      <w:r w:rsidRPr="00364A5D">
        <w:rPr>
          <w:sz w:val="24"/>
          <w:szCs w:val="24"/>
        </w:rPr>
        <w:t>ems</w:t>
      </w:r>
      <w:r w:rsidRPr="00364A5D">
        <w:rPr>
          <w:spacing w:val="1"/>
          <w:sz w:val="24"/>
          <w:szCs w:val="24"/>
        </w:rPr>
        <w:t xml:space="preserve"> </w:t>
      </w:r>
      <w:r w:rsidRPr="00364A5D">
        <w:rPr>
          <w:spacing w:val="-4"/>
          <w:sz w:val="24"/>
          <w:szCs w:val="24"/>
        </w:rPr>
        <w:t>w</w:t>
      </w:r>
      <w:r w:rsidRPr="00364A5D">
        <w:rPr>
          <w:spacing w:val="-2"/>
          <w:sz w:val="24"/>
          <w:szCs w:val="24"/>
        </w:rPr>
        <w:t>i</w:t>
      </w:r>
      <w:r w:rsidRPr="00364A5D">
        <w:rPr>
          <w:sz w:val="24"/>
          <w:szCs w:val="24"/>
        </w:rPr>
        <w:t>th</w:t>
      </w:r>
      <w:r w:rsidRPr="00364A5D">
        <w:rPr>
          <w:spacing w:val="-1"/>
          <w:sz w:val="24"/>
          <w:szCs w:val="24"/>
        </w:rPr>
        <w:t>o</w:t>
      </w:r>
      <w:r w:rsidRPr="00364A5D">
        <w:rPr>
          <w:sz w:val="24"/>
          <w:szCs w:val="24"/>
        </w:rPr>
        <w:t>ut</w:t>
      </w:r>
      <w:r w:rsidRPr="00364A5D">
        <w:rPr>
          <w:spacing w:val="1"/>
          <w:sz w:val="24"/>
          <w:szCs w:val="24"/>
        </w:rPr>
        <w:t xml:space="preserve"> </w:t>
      </w:r>
      <w:r w:rsidRPr="00364A5D">
        <w:rPr>
          <w:sz w:val="24"/>
          <w:szCs w:val="24"/>
        </w:rPr>
        <w:t>se</w:t>
      </w:r>
      <w:r w:rsidRPr="00364A5D">
        <w:rPr>
          <w:spacing w:val="-1"/>
          <w:sz w:val="24"/>
          <w:szCs w:val="24"/>
        </w:rPr>
        <w:t>n</w:t>
      </w:r>
      <w:r w:rsidRPr="00364A5D">
        <w:rPr>
          <w:sz w:val="24"/>
          <w:szCs w:val="24"/>
        </w:rPr>
        <w:t>d</w:t>
      </w:r>
      <w:r w:rsidRPr="00364A5D">
        <w:rPr>
          <w:spacing w:val="-2"/>
          <w:sz w:val="24"/>
          <w:szCs w:val="24"/>
        </w:rPr>
        <w:t>i</w:t>
      </w:r>
      <w:r w:rsidRPr="00364A5D">
        <w:rPr>
          <w:sz w:val="24"/>
          <w:szCs w:val="24"/>
        </w:rPr>
        <w:t>ng the stu</w:t>
      </w:r>
      <w:r w:rsidRPr="00364A5D">
        <w:rPr>
          <w:spacing w:val="-1"/>
          <w:sz w:val="24"/>
          <w:szCs w:val="24"/>
        </w:rPr>
        <w:t>d</w:t>
      </w:r>
      <w:r w:rsidRPr="00364A5D">
        <w:rPr>
          <w:sz w:val="24"/>
          <w:szCs w:val="24"/>
        </w:rPr>
        <w:t>e</w:t>
      </w:r>
      <w:r w:rsidRPr="00364A5D">
        <w:rPr>
          <w:spacing w:val="-4"/>
          <w:sz w:val="24"/>
          <w:szCs w:val="24"/>
        </w:rPr>
        <w:t>n</w:t>
      </w:r>
      <w:r w:rsidRPr="00364A5D">
        <w:rPr>
          <w:sz w:val="24"/>
          <w:szCs w:val="24"/>
        </w:rPr>
        <w:t>t</w:t>
      </w:r>
      <w:r w:rsidRPr="00364A5D">
        <w:rPr>
          <w:spacing w:val="2"/>
          <w:sz w:val="24"/>
          <w:szCs w:val="24"/>
        </w:rPr>
        <w:t xml:space="preserve"> </w:t>
      </w:r>
      <w:r w:rsidRPr="00364A5D">
        <w:rPr>
          <w:sz w:val="24"/>
          <w:szCs w:val="24"/>
        </w:rPr>
        <w:t>o</w:t>
      </w:r>
      <w:r w:rsidRPr="00364A5D">
        <w:rPr>
          <w:spacing w:val="-1"/>
          <w:sz w:val="24"/>
          <w:szCs w:val="24"/>
        </w:rPr>
        <w:t>u</w:t>
      </w:r>
      <w:r w:rsidRPr="00364A5D">
        <w:rPr>
          <w:sz w:val="24"/>
          <w:szCs w:val="24"/>
        </w:rPr>
        <w:t>t</w:t>
      </w:r>
      <w:r w:rsidRPr="00364A5D">
        <w:rPr>
          <w:spacing w:val="2"/>
          <w:sz w:val="24"/>
          <w:szCs w:val="24"/>
        </w:rPr>
        <w:t xml:space="preserve"> </w:t>
      </w:r>
      <w:r w:rsidRPr="00364A5D">
        <w:rPr>
          <w:spacing w:val="-3"/>
          <w:sz w:val="24"/>
          <w:szCs w:val="24"/>
        </w:rPr>
        <w:t>o</w:t>
      </w:r>
      <w:r w:rsidRPr="00364A5D">
        <w:rPr>
          <w:sz w:val="24"/>
          <w:szCs w:val="24"/>
        </w:rPr>
        <w:t>f</w:t>
      </w:r>
      <w:r w:rsidRPr="00364A5D">
        <w:rPr>
          <w:spacing w:val="2"/>
          <w:sz w:val="24"/>
          <w:szCs w:val="24"/>
        </w:rPr>
        <w:t xml:space="preserve"> </w:t>
      </w:r>
      <w:r w:rsidRPr="00364A5D">
        <w:rPr>
          <w:sz w:val="24"/>
          <w:szCs w:val="24"/>
        </w:rPr>
        <w:t>c</w:t>
      </w:r>
      <w:r w:rsidRPr="00364A5D">
        <w:rPr>
          <w:spacing w:val="-2"/>
          <w:sz w:val="24"/>
          <w:szCs w:val="24"/>
        </w:rPr>
        <w:t>l</w:t>
      </w:r>
      <w:r w:rsidRPr="00364A5D">
        <w:rPr>
          <w:sz w:val="24"/>
          <w:szCs w:val="24"/>
        </w:rPr>
        <w:t>as</w:t>
      </w:r>
      <w:r w:rsidRPr="00364A5D">
        <w:rPr>
          <w:spacing w:val="-3"/>
          <w:sz w:val="24"/>
          <w:szCs w:val="24"/>
        </w:rPr>
        <w:t>s</w:t>
      </w:r>
      <w:r w:rsidRPr="00364A5D">
        <w:rPr>
          <w:sz w:val="24"/>
          <w:szCs w:val="24"/>
        </w:rPr>
        <w:t>.</w:t>
      </w:r>
      <w:r w:rsidRPr="00364A5D">
        <w:rPr>
          <w:spacing w:val="3"/>
          <w:sz w:val="24"/>
          <w:szCs w:val="24"/>
        </w:rPr>
        <w:t xml:space="preserve"> </w:t>
      </w:r>
      <w:r w:rsidRPr="00364A5D">
        <w:rPr>
          <w:spacing w:val="1"/>
          <w:sz w:val="24"/>
          <w:szCs w:val="24"/>
        </w:rPr>
        <w:t>T</w:t>
      </w:r>
      <w:r w:rsidRPr="00364A5D">
        <w:rPr>
          <w:sz w:val="24"/>
          <w:szCs w:val="24"/>
        </w:rPr>
        <w:t>ry</w:t>
      </w:r>
      <w:r w:rsidRPr="00364A5D">
        <w:rPr>
          <w:spacing w:val="-2"/>
          <w:sz w:val="24"/>
          <w:szCs w:val="24"/>
        </w:rPr>
        <w:t xml:space="preserve"> </w:t>
      </w:r>
      <w:r w:rsidRPr="00364A5D">
        <w:rPr>
          <w:sz w:val="24"/>
          <w:szCs w:val="24"/>
        </w:rPr>
        <w:t>ca</w:t>
      </w:r>
      <w:r w:rsidRPr="00364A5D">
        <w:rPr>
          <w:spacing w:val="-2"/>
          <w:sz w:val="24"/>
          <w:szCs w:val="24"/>
        </w:rPr>
        <w:t>lli</w:t>
      </w:r>
      <w:r w:rsidRPr="00364A5D">
        <w:rPr>
          <w:sz w:val="24"/>
          <w:szCs w:val="24"/>
        </w:rPr>
        <w:t>ng</w:t>
      </w:r>
      <w:r w:rsidRPr="00364A5D">
        <w:rPr>
          <w:spacing w:val="2"/>
          <w:sz w:val="24"/>
          <w:szCs w:val="24"/>
        </w:rPr>
        <w:t xml:space="preserve"> </w:t>
      </w:r>
      <w:r w:rsidRPr="00364A5D">
        <w:rPr>
          <w:sz w:val="24"/>
          <w:szCs w:val="24"/>
        </w:rPr>
        <w:t>t</w:t>
      </w:r>
      <w:r w:rsidRPr="00364A5D">
        <w:rPr>
          <w:spacing w:val="-3"/>
          <w:sz w:val="24"/>
          <w:szCs w:val="24"/>
        </w:rPr>
        <w:t>h</w:t>
      </w:r>
      <w:r w:rsidRPr="00364A5D">
        <w:rPr>
          <w:sz w:val="24"/>
          <w:szCs w:val="24"/>
        </w:rPr>
        <w:t>e a</w:t>
      </w:r>
      <w:r w:rsidRPr="00364A5D">
        <w:rPr>
          <w:spacing w:val="-1"/>
          <w:sz w:val="24"/>
          <w:szCs w:val="24"/>
        </w:rPr>
        <w:t>p</w:t>
      </w:r>
      <w:r w:rsidRPr="00364A5D">
        <w:rPr>
          <w:sz w:val="24"/>
          <w:szCs w:val="24"/>
        </w:rPr>
        <w:t>propri</w:t>
      </w:r>
      <w:r w:rsidRPr="00364A5D">
        <w:rPr>
          <w:spacing w:val="-1"/>
          <w:sz w:val="24"/>
          <w:szCs w:val="24"/>
        </w:rPr>
        <w:t>a</w:t>
      </w:r>
      <w:r w:rsidRPr="00364A5D">
        <w:rPr>
          <w:sz w:val="24"/>
          <w:szCs w:val="24"/>
        </w:rPr>
        <w:t>te</w:t>
      </w:r>
      <w:r w:rsidRPr="00364A5D">
        <w:rPr>
          <w:spacing w:val="-2"/>
          <w:sz w:val="24"/>
          <w:szCs w:val="24"/>
        </w:rPr>
        <w:t xml:space="preserve"> l</w:t>
      </w:r>
      <w:r w:rsidRPr="00364A5D">
        <w:rPr>
          <w:sz w:val="24"/>
          <w:szCs w:val="24"/>
        </w:rPr>
        <w:t>oc</w:t>
      </w:r>
      <w:r w:rsidRPr="00364A5D">
        <w:rPr>
          <w:spacing w:val="-1"/>
          <w:sz w:val="24"/>
          <w:szCs w:val="24"/>
        </w:rPr>
        <w:t>a</w:t>
      </w:r>
      <w:r w:rsidRPr="00364A5D">
        <w:rPr>
          <w:sz w:val="24"/>
          <w:szCs w:val="24"/>
        </w:rPr>
        <w:t>t</w:t>
      </w:r>
      <w:r w:rsidRPr="00364A5D">
        <w:rPr>
          <w:spacing w:val="-2"/>
          <w:sz w:val="24"/>
          <w:szCs w:val="24"/>
        </w:rPr>
        <w:t>i</w:t>
      </w:r>
      <w:r w:rsidRPr="00364A5D">
        <w:rPr>
          <w:sz w:val="24"/>
          <w:szCs w:val="24"/>
        </w:rPr>
        <w:t>on</w:t>
      </w:r>
      <w:r w:rsidRPr="00364A5D">
        <w:rPr>
          <w:spacing w:val="-2"/>
          <w:sz w:val="24"/>
          <w:szCs w:val="24"/>
        </w:rPr>
        <w:t xml:space="preserve"> </w:t>
      </w:r>
      <w:r w:rsidRPr="00364A5D">
        <w:rPr>
          <w:sz w:val="24"/>
          <w:szCs w:val="24"/>
        </w:rPr>
        <w:t>to</w:t>
      </w:r>
      <w:r w:rsidRPr="00364A5D">
        <w:rPr>
          <w:spacing w:val="-2"/>
          <w:sz w:val="24"/>
          <w:szCs w:val="24"/>
        </w:rPr>
        <w:t xml:space="preserve"> </w:t>
      </w:r>
      <w:r w:rsidRPr="00364A5D">
        <w:rPr>
          <w:sz w:val="24"/>
          <w:szCs w:val="24"/>
        </w:rPr>
        <w:t>g</w:t>
      </w:r>
      <w:r w:rsidRPr="00364A5D">
        <w:rPr>
          <w:spacing w:val="-1"/>
          <w:sz w:val="24"/>
          <w:szCs w:val="24"/>
        </w:rPr>
        <w:t>e</w:t>
      </w:r>
      <w:r w:rsidRPr="00364A5D">
        <w:rPr>
          <w:sz w:val="24"/>
          <w:szCs w:val="24"/>
        </w:rPr>
        <w:t>t</w:t>
      </w:r>
      <w:r w:rsidRPr="00364A5D">
        <w:rPr>
          <w:spacing w:val="2"/>
          <w:sz w:val="24"/>
          <w:szCs w:val="24"/>
        </w:rPr>
        <w:t xml:space="preserve"> </w:t>
      </w:r>
      <w:r w:rsidRPr="00364A5D">
        <w:rPr>
          <w:spacing w:val="-2"/>
          <w:sz w:val="24"/>
          <w:szCs w:val="24"/>
        </w:rPr>
        <w:t>i</w:t>
      </w:r>
      <w:r w:rsidRPr="00364A5D">
        <w:rPr>
          <w:spacing w:val="-3"/>
          <w:sz w:val="24"/>
          <w:szCs w:val="24"/>
        </w:rPr>
        <w:t>n</w:t>
      </w:r>
      <w:r w:rsidRPr="00364A5D">
        <w:rPr>
          <w:spacing w:val="3"/>
          <w:sz w:val="24"/>
          <w:szCs w:val="24"/>
        </w:rPr>
        <w:t>f</w:t>
      </w:r>
      <w:r w:rsidRPr="00364A5D">
        <w:rPr>
          <w:spacing w:val="-3"/>
          <w:sz w:val="24"/>
          <w:szCs w:val="24"/>
        </w:rPr>
        <w:t>o</w:t>
      </w:r>
      <w:r w:rsidRPr="00364A5D">
        <w:rPr>
          <w:sz w:val="24"/>
          <w:szCs w:val="24"/>
        </w:rPr>
        <w:t>rm</w:t>
      </w:r>
      <w:r w:rsidRPr="00364A5D">
        <w:rPr>
          <w:spacing w:val="-3"/>
          <w:sz w:val="24"/>
          <w:szCs w:val="24"/>
        </w:rPr>
        <w:t>a</w:t>
      </w:r>
      <w:r w:rsidRPr="00364A5D">
        <w:rPr>
          <w:sz w:val="24"/>
          <w:szCs w:val="24"/>
        </w:rPr>
        <w:t>t</w:t>
      </w:r>
      <w:r w:rsidRPr="00364A5D">
        <w:rPr>
          <w:spacing w:val="-2"/>
          <w:sz w:val="24"/>
          <w:szCs w:val="24"/>
        </w:rPr>
        <w:t>i</w:t>
      </w:r>
      <w:r w:rsidRPr="00364A5D">
        <w:rPr>
          <w:sz w:val="24"/>
          <w:szCs w:val="24"/>
        </w:rPr>
        <w:t>on a</w:t>
      </w:r>
      <w:r w:rsidRPr="00364A5D">
        <w:rPr>
          <w:spacing w:val="-1"/>
          <w:sz w:val="24"/>
          <w:szCs w:val="24"/>
        </w:rPr>
        <w:t>n</w:t>
      </w:r>
      <w:r w:rsidRPr="00364A5D">
        <w:rPr>
          <w:sz w:val="24"/>
          <w:szCs w:val="24"/>
        </w:rPr>
        <w:t>d</w:t>
      </w:r>
      <w:r w:rsidRPr="00364A5D">
        <w:rPr>
          <w:spacing w:val="-2"/>
          <w:sz w:val="24"/>
          <w:szCs w:val="24"/>
        </w:rPr>
        <w:t xml:space="preserve"> </w:t>
      </w:r>
      <w:r w:rsidRPr="00364A5D">
        <w:rPr>
          <w:sz w:val="24"/>
          <w:szCs w:val="24"/>
        </w:rPr>
        <w:t>h</w:t>
      </w:r>
      <w:r w:rsidRPr="00364A5D">
        <w:rPr>
          <w:spacing w:val="-1"/>
          <w:sz w:val="24"/>
          <w:szCs w:val="24"/>
        </w:rPr>
        <w:t>a</w:t>
      </w:r>
      <w:r w:rsidRPr="00364A5D">
        <w:rPr>
          <w:spacing w:val="-3"/>
          <w:sz w:val="24"/>
          <w:szCs w:val="24"/>
        </w:rPr>
        <w:t>v</w:t>
      </w:r>
      <w:r w:rsidRPr="00364A5D">
        <w:rPr>
          <w:sz w:val="24"/>
          <w:szCs w:val="24"/>
        </w:rPr>
        <w:t>e s</w:t>
      </w:r>
      <w:r w:rsidRPr="00364A5D">
        <w:rPr>
          <w:spacing w:val="1"/>
          <w:sz w:val="24"/>
          <w:szCs w:val="24"/>
        </w:rPr>
        <w:t>t</w:t>
      </w:r>
      <w:r w:rsidRPr="00364A5D">
        <w:rPr>
          <w:sz w:val="24"/>
          <w:szCs w:val="24"/>
        </w:rPr>
        <w:t>u</w:t>
      </w:r>
      <w:r w:rsidRPr="00364A5D">
        <w:rPr>
          <w:spacing w:val="-1"/>
          <w:sz w:val="24"/>
          <w:szCs w:val="24"/>
        </w:rPr>
        <w:t>d</w:t>
      </w:r>
      <w:r w:rsidRPr="00364A5D">
        <w:rPr>
          <w:sz w:val="24"/>
          <w:szCs w:val="24"/>
        </w:rPr>
        <w:t>e</w:t>
      </w:r>
      <w:r w:rsidRPr="00364A5D">
        <w:rPr>
          <w:spacing w:val="-1"/>
          <w:sz w:val="24"/>
          <w:szCs w:val="24"/>
        </w:rPr>
        <w:t>n</w:t>
      </w:r>
      <w:r w:rsidRPr="00364A5D">
        <w:rPr>
          <w:sz w:val="24"/>
          <w:szCs w:val="24"/>
        </w:rPr>
        <w:t>t</w:t>
      </w:r>
      <w:r w:rsidRPr="00364A5D">
        <w:rPr>
          <w:spacing w:val="-3"/>
          <w:sz w:val="24"/>
          <w:szCs w:val="24"/>
        </w:rPr>
        <w:t xml:space="preserve"> </w:t>
      </w:r>
      <w:r w:rsidRPr="00364A5D">
        <w:rPr>
          <w:spacing w:val="1"/>
          <w:sz w:val="24"/>
          <w:szCs w:val="24"/>
        </w:rPr>
        <w:t>q</w:t>
      </w:r>
      <w:r w:rsidRPr="00364A5D">
        <w:rPr>
          <w:sz w:val="24"/>
          <w:szCs w:val="24"/>
        </w:rPr>
        <w:t>u</w:t>
      </w:r>
      <w:r w:rsidRPr="00364A5D">
        <w:rPr>
          <w:spacing w:val="-1"/>
          <w:sz w:val="24"/>
          <w:szCs w:val="24"/>
        </w:rPr>
        <w:t>e</w:t>
      </w:r>
      <w:r w:rsidRPr="00364A5D">
        <w:rPr>
          <w:spacing w:val="-3"/>
          <w:sz w:val="24"/>
          <w:szCs w:val="24"/>
        </w:rPr>
        <w:t>s</w:t>
      </w:r>
      <w:r w:rsidRPr="00364A5D">
        <w:rPr>
          <w:sz w:val="24"/>
          <w:szCs w:val="24"/>
        </w:rPr>
        <w:t>t</w:t>
      </w:r>
      <w:r w:rsidRPr="00364A5D">
        <w:rPr>
          <w:spacing w:val="-2"/>
          <w:sz w:val="24"/>
          <w:szCs w:val="24"/>
        </w:rPr>
        <w:t>i</w:t>
      </w:r>
      <w:r w:rsidRPr="00364A5D">
        <w:rPr>
          <w:sz w:val="24"/>
          <w:szCs w:val="24"/>
        </w:rPr>
        <w:t>o</w:t>
      </w:r>
      <w:r w:rsidRPr="00364A5D">
        <w:rPr>
          <w:spacing w:val="-1"/>
          <w:sz w:val="24"/>
          <w:szCs w:val="24"/>
        </w:rPr>
        <w:t>n</w:t>
      </w:r>
      <w:r w:rsidRPr="00364A5D">
        <w:rPr>
          <w:sz w:val="24"/>
          <w:szCs w:val="24"/>
        </w:rPr>
        <w:t>s</w:t>
      </w:r>
      <w:r w:rsidRPr="00364A5D">
        <w:rPr>
          <w:spacing w:val="4"/>
          <w:sz w:val="24"/>
          <w:szCs w:val="24"/>
        </w:rPr>
        <w:t xml:space="preserve"> </w:t>
      </w:r>
      <w:r w:rsidRPr="00364A5D">
        <w:rPr>
          <w:sz w:val="24"/>
          <w:szCs w:val="24"/>
        </w:rPr>
        <w:t>a</w:t>
      </w:r>
      <w:r w:rsidRPr="00364A5D">
        <w:rPr>
          <w:spacing w:val="-1"/>
          <w:sz w:val="24"/>
          <w:szCs w:val="24"/>
        </w:rPr>
        <w:t>n</w:t>
      </w:r>
      <w:r w:rsidRPr="00364A5D">
        <w:rPr>
          <w:sz w:val="24"/>
          <w:szCs w:val="24"/>
        </w:rPr>
        <w:t>s</w:t>
      </w:r>
      <w:r w:rsidRPr="00364A5D">
        <w:rPr>
          <w:spacing w:val="-4"/>
          <w:sz w:val="24"/>
          <w:szCs w:val="24"/>
        </w:rPr>
        <w:t>w</w:t>
      </w:r>
      <w:r w:rsidRPr="00364A5D">
        <w:rPr>
          <w:sz w:val="24"/>
          <w:szCs w:val="24"/>
        </w:rPr>
        <w:t>ered.</w:t>
      </w:r>
    </w:p>
    <w:p w14:paraId="71522540" w14:textId="77777777" w:rsidR="0083234F" w:rsidRDefault="0083234F" w:rsidP="00C54A5C">
      <w:pPr>
        <w:pStyle w:val="Heading3"/>
        <w:rPr>
          <w:rFonts w:eastAsia="Arial"/>
          <w:spacing w:val="-1"/>
        </w:rPr>
      </w:pPr>
    </w:p>
    <w:p w14:paraId="776C00BB" w14:textId="77777777" w:rsidR="006516F5" w:rsidRPr="009600A6" w:rsidRDefault="006516F5" w:rsidP="009600A6">
      <w:pPr>
        <w:pStyle w:val="Heading3"/>
        <w:rPr>
          <w:rFonts w:eastAsia="Arial"/>
        </w:rPr>
      </w:pPr>
      <w:bookmarkStart w:id="78" w:name="_Toc1307585"/>
      <w:r w:rsidRPr="009600A6">
        <w:rPr>
          <w:rFonts w:eastAsia="Arial"/>
        </w:rPr>
        <w:t>Seven Things Students Want to Know on the First Day of School</w:t>
      </w:r>
      <w:bookmarkEnd w:id="78"/>
    </w:p>
    <w:p w14:paraId="05650923" w14:textId="77777777" w:rsidR="006516F5" w:rsidRDefault="006516F5" w:rsidP="006516F5">
      <w:pPr>
        <w:spacing w:before="3" w:line="280" w:lineRule="exact"/>
        <w:rPr>
          <w:sz w:val="28"/>
          <w:szCs w:val="28"/>
        </w:rPr>
      </w:pPr>
    </w:p>
    <w:p w14:paraId="101C394B" w14:textId="77777777" w:rsidR="006516F5" w:rsidRPr="00DD19EA" w:rsidRDefault="006516F5" w:rsidP="007A1464">
      <w:pPr>
        <w:pStyle w:val="ListParagraph"/>
        <w:numPr>
          <w:ilvl w:val="0"/>
          <w:numId w:val="70"/>
        </w:numPr>
        <w:spacing w:line="360" w:lineRule="auto"/>
        <w:rPr>
          <w:sz w:val="24"/>
          <w:szCs w:val="24"/>
        </w:rPr>
      </w:pPr>
      <w:r w:rsidRPr="00DD19EA">
        <w:rPr>
          <w:spacing w:val="-4"/>
          <w:sz w:val="24"/>
          <w:szCs w:val="24"/>
        </w:rPr>
        <w:t>A</w:t>
      </w:r>
      <w:r w:rsidRPr="00DD19EA">
        <w:rPr>
          <w:sz w:val="24"/>
          <w:szCs w:val="24"/>
        </w:rPr>
        <w:t>m</w:t>
      </w:r>
      <w:r w:rsidRPr="00DD19EA">
        <w:rPr>
          <w:spacing w:val="-1"/>
          <w:sz w:val="24"/>
          <w:szCs w:val="24"/>
        </w:rPr>
        <w:t xml:space="preserve"> </w:t>
      </w:r>
      <w:r w:rsidRPr="00DD19EA">
        <w:rPr>
          <w:sz w:val="24"/>
          <w:szCs w:val="24"/>
        </w:rPr>
        <w:t>I</w:t>
      </w:r>
      <w:r w:rsidRPr="00DD19EA">
        <w:rPr>
          <w:spacing w:val="2"/>
          <w:sz w:val="24"/>
          <w:szCs w:val="24"/>
        </w:rPr>
        <w:t xml:space="preserve"> </w:t>
      </w:r>
      <w:r w:rsidRPr="00DD19EA">
        <w:rPr>
          <w:spacing w:val="-2"/>
          <w:sz w:val="24"/>
          <w:szCs w:val="24"/>
        </w:rPr>
        <w:t>i</w:t>
      </w:r>
      <w:r w:rsidRPr="00DD19EA">
        <w:rPr>
          <w:sz w:val="24"/>
          <w:szCs w:val="24"/>
        </w:rPr>
        <w:t>n</w:t>
      </w:r>
      <w:r w:rsidRPr="00DD19EA">
        <w:rPr>
          <w:spacing w:val="-2"/>
          <w:sz w:val="24"/>
          <w:szCs w:val="24"/>
        </w:rPr>
        <w:t xml:space="preserve"> </w:t>
      </w:r>
      <w:r w:rsidRPr="00DD19EA">
        <w:rPr>
          <w:sz w:val="24"/>
          <w:szCs w:val="24"/>
        </w:rPr>
        <w:t>the</w:t>
      </w:r>
      <w:r w:rsidRPr="00DD19EA">
        <w:rPr>
          <w:spacing w:val="-2"/>
          <w:sz w:val="24"/>
          <w:szCs w:val="24"/>
        </w:rPr>
        <w:t xml:space="preserve"> </w:t>
      </w:r>
      <w:r w:rsidRPr="00DD19EA">
        <w:rPr>
          <w:sz w:val="24"/>
          <w:szCs w:val="24"/>
        </w:rPr>
        <w:t>r</w:t>
      </w:r>
      <w:r w:rsidRPr="00DD19EA">
        <w:rPr>
          <w:spacing w:val="-4"/>
          <w:sz w:val="24"/>
          <w:szCs w:val="24"/>
        </w:rPr>
        <w:t>i</w:t>
      </w:r>
      <w:r w:rsidRPr="00DD19EA">
        <w:rPr>
          <w:spacing w:val="1"/>
          <w:sz w:val="24"/>
          <w:szCs w:val="24"/>
        </w:rPr>
        <w:t>g</w:t>
      </w:r>
      <w:r w:rsidRPr="00DD19EA">
        <w:rPr>
          <w:sz w:val="24"/>
          <w:szCs w:val="24"/>
        </w:rPr>
        <w:t>ht</w:t>
      </w:r>
      <w:r w:rsidRPr="00DD19EA">
        <w:rPr>
          <w:spacing w:val="-1"/>
          <w:sz w:val="24"/>
          <w:szCs w:val="24"/>
        </w:rPr>
        <w:t xml:space="preserve"> </w:t>
      </w:r>
      <w:r w:rsidRPr="00DD19EA">
        <w:rPr>
          <w:sz w:val="24"/>
          <w:szCs w:val="24"/>
        </w:rPr>
        <w:t>ro</w:t>
      </w:r>
      <w:r w:rsidRPr="00DD19EA">
        <w:rPr>
          <w:spacing w:val="-4"/>
          <w:sz w:val="24"/>
          <w:szCs w:val="24"/>
        </w:rPr>
        <w:t>o</w:t>
      </w:r>
      <w:r w:rsidRPr="00DD19EA">
        <w:rPr>
          <w:spacing w:val="-2"/>
          <w:sz w:val="24"/>
          <w:szCs w:val="24"/>
        </w:rPr>
        <w:t>m</w:t>
      </w:r>
      <w:r w:rsidRPr="00DD19EA">
        <w:rPr>
          <w:sz w:val="24"/>
          <w:szCs w:val="24"/>
        </w:rPr>
        <w:t>?</w:t>
      </w:r>
    </w:p>
    <w:p w14:paraId="25CEA0DA" w14:textId="77777777" w:rsidR="006516F5" w:rsidRPr="00DD19EA" w:rsidRDefault="006516F5" w:rsidP="007A1464">
      <w:pPr>
        <w:pStyle w:val="ListParagraph"/>
        <w:numPr>
          <w:ilvl w:val="0"/>
          <w:numId w:val="70"/>
        </w:numPr>
        <w:spacing w:line="360" w:lineRule="auto"/>
        <w:rPr>
          <w:sz w:val="24"/>
          <w:szCs w:val="24"/>
        </w:rPr>
      </w:pPr>
      <w:r w:rsidRPr="00DD19EA">
        <w:rPr>
          <w:spacing w:val="7"/>
          <w:sz w:val="24"/>
          <w:szCs w:val="24"/>
        </w:rPr>
        <w:t>W</w:t>
      </w:r>
      <w:r w:rsidRPr="00DD19EA">
        <w:rPr>
          <w:spacing w:val="-3"/>
          <w:sz w:val="24"/>
          <w:szCs w:val="24"/>
        </w:rPr>
        <w:t>h</w:t>
      </w:r>
      <w:r w:rsidRPr="00DD19EA">
        <w:rPr>
          <w:sz w:val="24"/>
          <w:szCs w:val="24"/>
        </w:rPr>
        <w:t>ere</w:t>
      </w:r>
      <w:r w:rsidRPr="00DD19EA">
        <w:rPr>
          <w:spacing w:val="-2"/>
          <w:sz w:val="24"/>
          <w:szCs w:val="24"/>
        </w:rPr>
        <w:t xml:space="preserve"> </w:t>
      </w:r>
      <w:r w:rsidRPr="00DD19EA">
        <w:rPr>
          <w:sz w:val="24"/>
          <w:szCs w:val="24"/>
        </w:rPr>
        <w:t>am</w:t>
      </w:r>
      <w:r w:rsidRPr="00DD19EA">
        <w:rPr>
          <w:spacing w:val="-1"/>
          <w:sz w:val="24"/>
          <w:szCs w:val="24"/>
        </w:rPr>
        <w:t xml:space="preserve"> </w:t>
      </w:r>
      <w:r w:rsidRPr="00DD19EA">
        <w:rPr>
          <w:sz w:val="24"/>
          <w:szCs w:val="24"/>
        </w:rPr>
        <w:t>I</w:t>
      </w:r>
      <w:r w:rsidRPr="00DD19EA">
        <w:rPr>
          <w:spacing w:val="-1"/>
          <w:sz w:val="24"/>
          <w:szCs w:val="24"/>
        </w:rPr>
        <w:t xml:space="preserve"> </w:t>
      </w:r>
      <w:r w:rsidRPr="00DD19EA">
        <w:rPr>
          <w:sz w:val="24"/>
          <w:szCs w:val="24"/>
        </w:rPr>
        <w:t>su</w:t>
      </w:r>
      <w:r w:rsidRPr="00DD19EA">
        <w:rPr>
          <w:spacing w:val="-1"/>
          <w:sz w:val="24"/>
          <w:szCs w:val="24"/>
        </w:rPr>
        <w:t>p</w:t>
      </w:r>
      <w:r w:rsidRPr="00DD19EA">
        <w:rPr>
          <w:sz w:val="24"/>
          <w:szCs w:val="24"/>
        </w:rPr>
        <w:t>p</w:t>
      </w:r>
      <w:r w:rsidRPr="00DD19EA">
        <w:rPr>
          <w:spacing w:val="-1"/>
          <w:sz w:val="24"/>
          <w:szCs w:val="24"/>
        </w:rPr>
        <w:t>o</w:t>
      </w:r>
      <w:r w:rsidRPr="00DD19EA">
        <w:rPr>
          <w:sz w:val="24"/>
          <w:szCs w:val="24"/>
        </w:rPr>
        <w:t>sed</w:t>
      </w:r>
      <w:r w:rsidRPr="00DD19EA">
        <w:rPr>
          <w:spacing w:val="-3"/>
          <w:sz w:val="24"/>
          <w:szCs w:val="24"/>
        </w:rPr>
        <w:t xml:space="preserve"> </w:t>
      </w:r>
      <w:r w:rsidRPr="00DD19EA">
        <w:rPr>
          <w:sz w:val="24"/>
          <w:szCs w:val="24"/>
        </w:rPr>
        <w:t>to</w:t>
      </w:r>
      <w:r w:rsidRPr="00DD19EA">
        <w:rPr>
          <w:spacing w:val="-2"/>
          <w:sz w:val="24"/>
          <w:szCs w:val="24"/>
        </w:rPr>
        <w:t xml:space="preserve"> </w:t>
      </w:r>
      <w:r w:rsidRPr="00DD19EA">
        <w:rPr>
          <w:sz w:val="24"/>
          <w:szCs w:val="24"/>
        </w:rPr>
        <w:t>s</w:t>
      </w:r>
      <w:r w:rsidRPr="00DD19EA">
        <w:rPr>
          <w:spacing w:val="-2"/>
          <w:sz w:val="24"/>
          <w:szCs w:val="24"/>
        </w:rPr>
        <w:t>i</w:t>
      </w:r>
      <w:r w:rsidRPr="00DD19EA">
        <w:rPr>
          <w:sz w:val="24"/>
          <w:szCs w:val="24"/>
        </w:rPr>
        <w:t>t?</w:t>
      </w:r>
    </w:p>
    <w:p w14:paraId="02FDA44A" w14:textId="77777777" w:rsidR="006516F5" w:rsidRPr="00DD19EA" w:rsidRDefault="006516F5" w:rsidP="007A1464">
      <w:pPr>
        <w:pStyle w:val="ListParagraph"/>
        <w:numPr>
          <w:ilvl w:val="0"/>
          <w:numId w:val="70"/>
        </w:numPr>
        <w:spacing w:line="360" w:lineRule="auto"/>
        <w:rPr>
          <w:sz w:val="24"/>
          <w:szCs w:val="24"/>
        </w:rPr>
      </w:pPr>
      <w:r w:rsidRPr="00DD19EA">
        <w:rPr>
          <w:spacing w:val="7"/>
          <w:sz w:val="24"/>
          <w:szCs w:val="24"/>
        </w:rPr>
        <w:t>W</w:t>
      </w:r>
      <w:r w:rsidRPr="00DD19EA">
        <w:rPr>
          <w:spacing w:val="-3"/>
          <w:sz w:val="24"/>
          <w:szCs w:val="24"/>
        </w:rPr>
        <w:t>h</w:t>
      </w:r>
      <w:r w:rsidRPr="00DD19EA">
        <w:rPr>
          <w:sz w:val="24"/>
          <w:szCs w:val="24"/>
        </w:rPr>
        <w:t>at</w:t>
      </w:r>
      <w:r w:rsidRPr="00DD19EA">
        <w:rPr>
          <w:spacing w:val="-1"/>
          <w:sz w:val="24"/>
          <w:szCs w:val="24"/>
        </w:rPr>
        <w:t xml:space="preserve"> </w:t>
      </w:r>
      <w:r w:rsidRPr="00DD19EA">
        <w:rPr>
          <w:sz w:val="24"/>
          <w:szCs w:val="24"/>
        </w:rPr>
        <w:t>are</w:t>
      </w:r>
      <w:r w:rsidRPr="00DD19EA">
        <w:rPr>
          <w:spacing w:val="-2"/>
          <w:sz w:val="24"/>
          <w:szCs w:val="24"/>
        </w:rPr>
        <w:t xml:space="preserve"> </w:t>
      </w:r>
      <w:r w:rsidRPr="00DD19EA">
        <w:rPr>
          <w:sz w:val="24"/>
          <w:szCs w:val="24"/>
        </w:rPr>
        <w:t>the</w:t>
      </w:r>
      <w:r w:rsidRPr="00DD19EA">
        <w:rPr>
          <w:spacing w:val="-3"/>
          <w:sz w:val="24"/>
          <w:szCs w:val="24"/>
        </w:rPr>
        <w:t xml:space="preserve"> </w:t>
      </w:r>
      <w:r w:rsidRPr="00DD19EA">
        <w:rPr>
          <w:sz w:val="24"/>
          <w:szCs w:val="24"/>
        </w:rPr>
        <w:t>ru</w:t>
      </w:r>
      <w:r w:rsidRPr="00DD19EA">
        <w:rPr>
          <w:spacing w:val="-2"/>
          <w:sz w:val="24"/>
          <w:szCs w:val="24"/>
        </w:rPr>
        <w:t>l</w:t>
      </w:r>
      <w:r w:rsidRPr="00DD19EA">
        <w:rPr>
          <w:sz w:val="24"/>
          <w:szCs w:val="24"/>
        </w:rPr>
        <w:t>es</w:t>
      </w:r>
      <w:r w:rsidRPr="00DD19EA">
        <w:rPr>
          <w:spacing w:val="-2"/>
          <w:sz w:val="24"/>
          <w:szCs w:val="24"/>
        </w:rPr>
        <w:t xml:space="preserve"> i</w:t>
      </w:r>
      <w:r w:rsidRPr="00DD19EA">
        <w:rPr>
          <w:sz w:val="24"/>
          <w:szCs w:val="24"/>
        </w:rPr>
        <w:t xml:space="preserve">n </w:t>
      </w:r>
      <w:r w:rsidRPr="00DD19EA">
        <w:rPr>
          <w:spacing w:val="-1"/>
          <w:sz w:val="24"/>
          <w:szCs w:val="24"/>
        </w:rPr>
        <w:t>t</w:t>
      </w:r>
      <w:r w:rsidRPr="00DD19EA">
        <w:rPr>
          <w:sz w:val="24"/>
          <w:szCs w:val="24"/>
        </w:rPr>
        <w:t>h</w:t>
      </w:r>
      <w:r w:rsidRPr="00DD19EA">
        <w:rPr>
          <w:spacing w:val="-2"/>
          <w:sz w:val="24"/>
          <w:szCs w:val="24"/>
        </w:rPr>
        <w:t>i</w:t>
      </w:r>
      <w:r w:rsidRPr="00DD19EA">
        <w:rPr>
          <w:sz w:val="24"/>
          <w:szCs w:val="24"/>
        </w:rPr>
        <w:t>s</w:t>
      </w:r>
      <w:r w:rsidRPr="00DD19EA">
        <w:rPr>
          <w:spacing w:val="1"/>
          <w:sz w:val="24"/>
          <w:szCs w:val="24"/>
        </w:rPr>
        <w:t xml:space="preserve"> </w:t>
      </w:r>
      <w:r w:rsidRPr="00DD19EA">
        <w:rPr>
          <w:sz w:val="24"/>
          <w:szCs w:val="24"/>
        </w:rPr>
        <w:t>c</w:t>
      </w:r>
      <w:r w:rsidRPr="00DD19EA">
        <w:rPr>
          <w:spacing w:val="-2"/>
          <w:sz w:val="24"/>
          <w:szCs w:val="24"/>
        </w:rPr>
        <w:t>l</w:t>
      </w:r>
      <w:r w:rsidRPr="00DD19EA">
        <w:rPr>
          <w:sz w:val="24"/>
          <w:szCs w:val="24"/>
        </w:rPr>
        <w:t>assro</w:t>
      </w:r>
      <w:r w:rsidRPr="00DD19EA">
        <w:rPr>
          <w:spacing w:val="-3"/>
          <w:sz w:val="24"/>
          <w:szCs w:val="24"/>
        </w:rPr>
        <w:t>o</w:t>
      </w:r>
      <w:r w:rsidRPr="00DD19EA">
        <w:rPr>
          <w:sz w:val="24"/>
          <w:szCs w:val="24"/>
        </w:rPr>
        <w:t>m?</w:t>
      </w:r>
    </w:p>
    <w:p w14:paraId="57945D3C" w14:textId="77777777" w:rsidR="006516F5" w:rsidRPr="00DD19EA" w:rsidRDefault="006516F5" w:rsidP="007A1464">
      <w:pPr>
        <w:pStyle w:val="ListParagraph"/>
        <w:numPr>
          <w:ilvl w:val="0"/>
          <w:numId w:val="70"/>
        </w:numPr>
        <w:spacing w:line="360" w:lineRule="auto"/>
        <w:rPr>
          <w:sz w:val="24"/>
          <w:szCs w:val="24"/>
        </w:rPr>
      </w:pPr>
      <w:r w:rsidRPr="00DD19EA">
        <w:rPr>
          <w:spacing w:val="7"/>
          <w:sz w:val="24"/>
          <w:szCs w:val="24"/>
        </w:rPr>
        <w:t>W</w:t>
      </w:r>
      <w:r w:rsidRPr="00DD19EA">
        <w:rPr>
          <w:spacing w:val="-3"/>
          <w:sz w:val="24"/>
          <w:szCs w:val="24"/>
        </w:rPr>
        <w:t>h</w:t>
      </w:r>
      <w:r w:rsidRPr="00DD19EA">
        <w:rPr>
          <w:sz w:val="24"/>
          <w:szCs w:val="24"/>
        </w:rPr>
        <w:t>at</w:t>
      </w:r>
      <w:r w:rsidRPr="00DD19EA">
        <w:rPr>
          <w:spacing w:val="-1"/>
          <w:sz w:val="24"/>
          <w:szCs w:val="24"/>
        </w:rPr>
        <w:t xml:space="preserve"> </w:t>
      </w:r>
      <w:r w:rsidRPr="00DD19EA">
        <w:rPr>
          <w:spacing w:val="-4"/>
          <w:sz w:val="24"/>
          <w:szCs w:val="24"/>
        </w:rPr>
        <w:t>w</w:t>
      </w:r>
      <w:r w:rsidRPr="00DD19EA">
        <w:rPr>
          <w:spacing w:val="-2"/>
          <w:sz w:val="24"/>
          <w:szCs w:val="24"/>
        </w:rPr>
        <w:t>i</w:t>
      </w:r>
      <w:r w:rsidRPr="00DD19EA">
        <w:rPr>
          <w:spacing w:val="1"/>
          <w:sz w:val="24"/>
          <w:szCs w:val="24"/>
        </w:rPr>
        <w:t>l</w:t>
      </w:r>
      <w:r w:rsidRPr="00DD19EA">
        <w:rPr>
          <w:sz w:val="24"/>
          <w:szCs w:val="24"/>
        </w:rPr>
        <w:t>l</w:t>
      </w:r>
      <w:r w:rsidRPr="00DD19EA">
        <w:rPr>
          <w:spacing w:val="-1"/>
          <w:sz w:val="24"/>
          <w:szCs w:val="24"/>
        </w:rPr>
        <w:t xml:space="preserve"> </w:t>
      </w:r>
      <w:r w:rsidRPr="00DD19EA">
        <w:rPr>
          <w:sz w:val="24"/>
          <w:szCs w:val="24"/>
        </w:rPr>
        <w:t>I</w:t>
      </w:r>
      <w:r w:rsidRPr="00DD19EA">
        <w:rPr>
          <w:spacing w:val="2"/>
          <w:sz w:val="24"/>
          <w:szCs w:val="24"/>
        </w:rPr>
        <w:t xml:space="preserve"> </w:t>
      </w:r>
      <w:r w:rsidRPr="00DD19EA">
        <w:rPr>
          <w:sz w:val="24"/>
          <w:szCs w:val="24"/>
        </w:rPr>
        <w:t>be</w:t>
      </w:r>
      <w:r w:rsidRPr="00DD19EA">
        <w:rPr>
          <w:spacing w:val="-2"/>
          <w:sz w:val="24"/>
          <w:szCs w:val="24"/>
        </w:rPr>
        <w:t xml:space="preserve"> </w:t>
      </w:r>
      <w:r w:rsidRPr="00DD19EA">
        <w:rPr>
          <w:sz w:val="24"/>
          <w:szCs w:val="24"/>
        </w:rPr>
        <w:t>d</w:t>
      </w:r>
      <w:r w:rsidRPr="00DD19EA">
        <w:rPr>
          <w:spacing w:val="-1"/>
          <w:sz w:val="24"/>
          <w:szCs w:val="24"/>
        </w:rPr>
        <w:t>o</w:t>
      </w:r>
      <w:r w:rsidRPr="00DD19EA">
        <w:rPr>
          <w:spacing w:val="-2"/>
          <w:sz w:val="24"/>
          <w:szCs w:val="24"/>
        </w:rPr>
        <w:t>i</w:t>
      </w:r>
      <w:r w:rsidRPr="00DD19EA">
        <w:rPr>
          <w:sz w:val="24"/>
          <w:szCs w:val="24"/>
        </w:rPr>
        <w:t>ng th</w:t>
      </w:r>
      <w:r w:rsidRPr="00DD19EA">
        <w:rPr>
          <w:spacing w:val="-4"/>
          <w:sz w:val="24"/>
          <w:szCs w:val="24"/>
        </w:rPr>
        <w:t>i</w:t>
      </w:r>
      <w:r w:rsidRPr="00DD19EA">
        <w:rPr>
          <w:sz w:val="24"/>
          <w:szCs w:val="24"/>
        </w:rPr>
        <w:t>s</w:t>
      </w:r>
      <w:r w:rsidRPr="00DD19EA">
        <w:rPr>
          <w:spacing w:val="1"/>
          <w:sz w:val="24"/>
          <w:szCs w:val="24"/>
        </w:rPr>
        <w:t xml:space="preserve"> </w:t>
      </w:r>
      <w:r w:rsidRPr="00DD19EA">
        <w:rPr>
          <w:spacing w:val="-3"/>
          <w:sz w:val="24"/>
          <w:szCs w:val="24"/>
        </w:rPr>
        <w:t>y</w:t>
      </w:r>
      <w:r w:rsidRPr="00DD19EA">
        <w:rPr>
          <w:sz w:val="24"/>
          <w:szCs w:val="24"/>
        </w:rPr>
        <w:t>e</w:t>
      </w:r>
      <w:r w:rsidRPr="00DD19EA">
        <w:rPr>
          <w:spacing w:val="-1"/>
          <w:sz w:val="24"/>
          <w:szCs w:val="24"/>
        </w:rPr>
        <w:t>a</w:t>
      </w:r>
      <w:r w:rsidRPr="00DD19EA">
        <w:rPr>
          <w:sz w:val="24"/>
          <w:szCs w:val="24"/>
        </w:rPr>
        <w:t>r?</w:t>
      </w:r>
    </w:p>
    <w:p w14:paraId="71C9A309" w14:textId="77777777" w:rsidR="006516F5" w:rsidRPr="00DD19EA" w:rsidRDefault="006516F5" w:rsidP="007A1464">
      <w:pPr>
        <w:pStyle w:val="ListParagraph"/>
        <w:numPr>
          <w:ilvl w:val="0"/>
          <w:numId w:val="70"/>
        </w:numPr>
        <w:spacing w:line="360" w:lineRule="auto"/>
        <w:rPr>
          <w:sz w:val="24"/>
          <w:szCs w:val="24"/>
        </w:rPr>
      </w:pPr>
      <w:r w:rsidRPr="00DD19EA">
        <w:rPr>
          <w:spacing w:val="-2"/>
          <w:sz w:val="24"/>
          <w:szCs w:val="24"/>
        </w:rPr>
        <w:t>H</w:t>
      </w:r>
      <w:r w:rsidRPr="00DD19EA">
        <w:rPr>
          <w:sz w:val="24"/>
          <w:szCs w:val="24"/>
        </w:rPr>
        <w:t>ow</w:t>
      </w:r>
      <w:r w:rsidRPr="00DD19EA">
        <w:rPr>
          <w:spacing w:val="-3"/>
          <w:sz w:val="24"/>
          <w:szCs w:val="24"/>
        </w:rPr>
        <w:t xml:space="preserve"> </w:t>
      </w:r>
      <w:r w:rsidRPr="00DD19EA">
        <w:rPr>
          <w:spacing w:val="-4"/>
          <w:sz w:val="24"/>
          <w:szCs w:val="24"/>
        </w:rPr>
        <w:t>w</w:t>
      </w:r>
      <w:r w:rsidRPr="00DD19EA">
        <w:rPr>
          <w:spacing w:val="1"/>
          <w:sz w:val="24"/>
          <w:szCs w:val="24"/>
        </w:rPr>
        <w:t>i</w:t>
      </w:r>
      <w:r w:rsidRPr="00DD19EA">
        <w:rPr>
          <w:spacing w:val="-2"/>
          <w:sz w:val="24"/>
          <w:szCs w:val="24"/>
        </w:rPr>
        <w:t>l</w:t>
      </w:r>
      <w:r w:rsidRPr="00DD19EA">
        <w:rPr>
          <w:sz w:val="24"/>
          <w:szCs w:val="24"/>
        </w:rPr>
        <w:t>l</w:t>
      </w:r>
      <w:r w:rsidRPr="00DD19EA">
        <w:rPr>
          <w:spacing w:val="-1"/>
          <w:sz w:val="24"/>
          <w:szCs w:val="24"/>
        </w:rPr>
        <w:t xml:space="preserve"> </w:t>
      </w:r>
      <w:r w:rsidRPr="00DD19EA">
        <w:rPr>
          <w:sz w:val="24"/>
          <w:szCs w:val="24"/>
        </w:rPr>
        <w:t>I</w:t>
      </w:r>
      <w:r w:rsidRPr="00DD19EA">
        <w:rPr>
          <w:spacing w:val="2"/>
          <w:sz w:val="24"/>
          <w:szCs w:val="24"/>
        </w:rPr>
        <w:t xml:space="preserve"> </w:t>
      </w:r>
      <w:r w:rsidRPr="00DD19EA">
        <w:rPr>
          <w:sz w:val="24"/>
          <w:szCs w:val="24"/>
        </w:rPr>
        <w:t>be</w:t>
      </w:r>
      <w:r w:rsidRPr="00DD19EA">
        <w:rPr>
          <w:spacing w:val="-2"/>
          <w:sz w:val="24"/>
          <w:szCs w:val="24"/>
        </w:rPr>
        <w:t xml:space="preserve"> </w:t>
      </w:r>
      <w:r w:rsidRPr="00DD19EA">
        <w:rPr>
          <w:sz w:val="24"/>
          <w:szCs w:val="24"/>
        </w:rPr>
        <w:t>grade</w:t>
      </w:r>
      <w:r w:rsidRPr="00DD19EA">
        <w:rPr>
          <w:spacing w:val="-2"/>
          <w:sz w:val="24"/>
          <w:szCs w:val="24"/>
        </w:rPr>
        <w:t>d</w:t>
      </w:r>
      <w:r w:rsidRPr="00DD19EA">
        <w:rPr>
          <w:sz w:val="24"/>
          <w:szCs w:val="24"/>
        </w:rPr>
        <w:t>?</w:t>
      </w:r>
    </w:p>
    <w:p w14:paraId="5F8071C0" w14:textId="77777777" w:rsidR="006516F5" w:rsidRPr="00DD19EA" w:rsidRDefault="006516F5" w:rsidP="007A1464">
      <w:pPr>
        <w:pStyle w:val="ListParagraph"/>
        <w:numPr>
          <w:ilvl w:val="0"/>
          <w:numId w:val="70"/>
        </w:numPr>
        <w:spacing w:line="360" w:lineRule="auto"/>
        <w:rPr>
          <w:sz w:val="24"/>
          <w:szCs w:val="24"/>
        </w:rPr>
      </w:pPr>
      <w:r w:rsidRPr="00DD19EA">
        <w:rPr>
          <w:spacing w:val="7"/>
          <w:sz w:val="24"/>
          <w:szCs w:val="24"/>
        </w:rPr>
        <w:t>W</w:t>
      </w:r>
      <w:r w:rsidRPr="00DD19EA">
        <w:rPr>
          <w:spacing w:val="-3"/>
          <w:sz w:val="24"/>
          <w:szCs w:val="24"/>
        </w:rPr>
        <w:t>h</w:t>
      </w:r>
      <w:r w:rsidRPr="00DD19EA">
        <w:rPr>
          <w:sz w:val="24"/>
          <w:szCs w:val="24"/>
        </w:rPr>
        <w:t>o is</w:t>
      </w:r>
      <w:r w:rsidRPr="00DD19EA">
        <w:rPr>
          <w:spacing w:val="-2"/>
          <w:sz w:val="24"/>
          <w:szCs w:val="24"/>
        </w:rPr>
        <w:t xml:space="preserve"> </w:t>
      </w:r>
      <w:r w:rsidRPr="00DD19EA">
        <w:rPr>
          <w:sz w:val="24"/>
          <w:szCs w:val="24"/>
        </w:rPr>
        <w:t>the</w:t>
      </w:r>
      <w:r w:rsidRPr="00DD19EA">
        <w:rPr>
          <w:spacing w:val="-3"/>
          <w:sz w:val="24"/>
          <w:szCs w:val="24"/>
        </w:rPr>
        <w:t xml:space="preserve"> </w:t>
      </w:r>
      <w:r w:rsidRPr="00DD19EA">
        <w:rPr>
          <w:sz w:val="24"/>
          <w:szCs w:val="24"/>
        </w:rPr>
        <w:t>te</w:t>
      </w:r>
      <w:r w:rsidRPr="00DD19EA">
        <w:rPr>
          <w:spacing w:val="-1"/>
          <w:sz w:val="24"/>
          <w:szCs w:val="24"/>
        </w:rPr>
        <w:t>a</w:t>
      </w:r>
      <w:r w:rsidRPr="00DD19EA">
        <w:rPr>
          <w:sz w:val="24"/>
          <w:szCs w:val="24"/>
        </w:rPr>
        <w:t>ch</w:t>
      </w:r>
      <w:r w:rsidRPr="00DD19EA">
        <w:rPr>
          <w:spacing w:val="-4"/>
          <w:sz w:val="24"/>
          <w:szCs w:val="24"/>
        </w:rPr>
        <w:t>e</w:t>
      </w:r>
      <w:r w:rsidRPr="00DD19EA">
        <w:rPr>
          <w:sz w:val="24"/>
          <w:szCs w:val="24"/>
        </w:rPr>
        <w:t>r</w:t>
      </w:r>
      <w:r w:rsidRPr="00DD19EA">
        <w:rPr>
          <w:spacing w:val="1"/>
          <w:sz w:val="24"/>
          <w:szCs w:val="24"/>
        </w:rPr>
        <w:t xml:space="preserve"> </w:t>
      </w:r>
      <w:r w:rsidRPr="00DD19EA">
        <w:rPr>
          <w:sz w:val="24"/>
          <w:szCs w:val="24"/>
        </w:rPr>
        <w:t>as</w:t>
      </w:r>
      <w:r w:rsidRPr="00DD19EA">
        <w:rPr>
          <w:spacing w:val="-4"/>
          <w:sz w:val="24"/>
          <w:szCs w:val="24"/>
        </w:rPr>
        <w:t xml:space="preserve"> </w:t>
      </w:r>
      <w:r w:rsidRPr="00DD19EA">
        <w:rPr>
          <w:sz w:val="24"/>
          <w:szCs w:val="24"/>
        </w:rPr>
        <w:t>a perso</w:t>
      </w:r>
      <w:r w:rsidRPr="00DD19EA">
        <w:rPr>
          <w:spacing w:val="-1"/>
          <w:sz w:val="24"/>
          <w:szCs w:val="24"/>
        </w:rPr>
        <w:t>n</w:t>
      </w:r>
      <w:r w:rsidRPr="00DD19EA">
        <w:rPr>
          <w:sz w:val="24"/>
          <w:szCs w:val="24"/>
        </w:rPr>
        <w:t>?</w:t>
      </w:r>
    </w:p>
    <w:p w14:paraId="5D98B8BA" w14:textId="77777777" w:rsidR="006516F5" w:rsidRPr="00DD19EA" w:rsidRDefault="006516F5" w:rsidP="007A1464">
      <w:pPr>
        <w:pStyle w:val="ListParagraph"/>
        <w:numPr>
          <w:ilvl w:val="0"/>
          <w:numId w:val="70"/>
        </w:numPr>
        <w:spacing w:line="360" w:lineRule="auto"/>
        <w:rPr>
          <w:sz w:val="24"/>
          <w:szCs w:val="24"/>
        </w:rPr>
      </w:pPr>
      <w:r w:rsidRPr="00DD19EA">
        <w:rPr>
          <w:spacing w:val="7"/>
          <w:sz w:val="24"/>
          <w:szCs w:val="24"/>
        </w:rPr>
        <w:t>W</w:t>
      </w:r>
      <w:r w:rsidRPr="00DD19EA">
        <w:rPr>
          <w:spacing w:val="-2"/>
          <w:sz w:val="24"/>
          <w:szCs w:val="24"/>
        </w:rPr>
        <w:t>il</w:t>
      </w:r>
      <w:r w:rsidRPr="00DD19EA">
        <w:rPr>
          <w:sz w:val="24"/>
          <w:szCs w:val="24"/>
        </w:rPr>
        <w:t>l</w:t>
      </w:r>
      <w:r w:rsidRPr="00DD19EA">
        <w:rPr>
          <w:spacing w:val="-3"/>
          <w:sz w:val="24"/>
          <w:szCs w:val="24"/>
        </w:rPr>
        <w:t xml:space="preserve"> </w:t>
      </w:r>
      <w:r w:rsidRPr="00DD19EA">
        <w:rPr>
          <w:sz w:val="24"/>
          <w:szCs w:val="24"/>
        </w:rPr>
        <w:t>the</w:t>
      </w:r>
      <w:r w:rsidRPr="00DD19EA">
        <w:rPr>
          <w:spacing w:val="-2"/>
          <w:sz w:val="24"/>
          <w:szCs w:val="24"/>
        </w:rPr>
        <w:t xml:space="preserve"> </w:t>
      </w:r>
      <w:r w:rsidRPr="00DD19EA">
        <w:rPr>
          <w:sz w:val="24"/>
          <w:szCs w:val="24"/>
        </w:rPr>
        <w:t>te</w:t>
      </w:r>
      <w:r w:rsidRPr="00DD19EA">
        <w:rPr>
          <w:spacing w:val="-1"/>
          <w:sz w:val="24"/>
          <w:szCs w:val="24"/>
        </w:rPr>
        <w:t>a</w:t>
      </w:r>
      <w:r w:rsidRPr="00DD19EA">
        <w:rPr>
          <w:sz w:val="24"/>
          <w:szCs w:val="24"/>
        </w:rPr>
        <w:t>ch</w:t>
      </w:r>
      <w:r w:rsidRPr="00DD19EA">
        <w:rPr>
          <w:spacing w:val="-1"/>
          <w:sz w:val="24"/>
          <w:szCs w:val="24"/>
        </w:rPr>
        <w:t>e</w:t>
      </w:r>
      <w:r w:rsidRPr="00DD19EA">
        <w:rPr>
          <w:sz w:val="24"/>
          <w:szCs w:val="24"/>
        </w:rPr>
        <w:t>r</w:t>
      </w:r>
      <w:r w:rsidRPr="00DD19EA">
        <w:rPr>
          <w:spacing w:val="-1"/>
          <w:sz w:val="24"/>
          <w:szCs w:val="24"/>
        </w:rPr>
        <w:t xml:space="preserve"> </w:t>
      </w:r>
      <w:r w:rsidRPr="00DD19EA">
        <w:rPr>
          <w:spacing w:val="-2"/>
          <w:sz w:val="24"/>
          <w:szCs w:val="24"/>
        </w:rPr>
        <w:t>t</w:t>
      </w:r>
      <w:r w:rsidRPr="00DD19EA">
        <w:rPr>
          <w:sz w:val="24"/>
          <w:szCs w:val="24"/>
        </w:rPr>
        <w:t>re</w:t>
      </w:r>
      <w:r w:rsidRPr="00DD19EA">
        <w:rPr>
          <w:spacing w:val="-1"/>
          <w:sz w:val="24"/>
          <w:szCs w:val="24"/>
        </w:rPr>
        <w:t>a</w:t>
      </w:r>
      <w:r w:rsidRPr="00DD19EA">
        <w:rPr>
          <w:sz w:val="24"/>
          <w:szCs w:val="24"/>
        </w:rPr>
        <w:t>t</w:t>
      </w:r>
      <w:r w:rsidRPr="00DD19EA">
        <w:rPr>
          <w:spacing w:val="-3"/>
          <w:sz w:val="24"/>
          <w:szCs w:val="24"/>
        </w:rPr>
        <w:t xml:space="preserve"> </w:t>
      </w:r>
      <w:r w:rsidRPr="00DD19EA">
        <w:rPr>
          <w:sz w:val="24"/>
          <w:szCs w:val="24"/>
        </w:rPr>
        <w:t>me as</w:t>
      </w:r>
      <w:r w:rsidRPr="00DD19EA">
        <w:rPr>
          <w:spacing w:val="-2"/>
          <w:sz w:val="24"/>
          <w:szCs w:val="24"/>
        </w:rPr>
        <w:t xml:space="preserve"> </w:t>
      </w:r>
      <w:r w:rsidRPr="00DD19EA">
        <w:rPr>
          <w:sz w:val="24"/>
          <w:szCs w:val="24"/>
        </w:rPr>
        <w:t>a h</w:t>
      </w:r>
      <w:r w:rsidRPr="00DD19EA">
        <w:rPr>
          <w:spacing w:val="-3"/>
          <w:sz w:val="24"/>
          <w:szCs w:val="24"/>
        </w:rPr>
        <w:t>u</w:t>
      </w:r>
      <w:r w:rsidRPr="00DD19EA">
        <w:rPr>
          <w:sz w:val="24"/>
          <w:szCs w:val="24"/>
        </w:rPr>
        <w:t>man</w:t>
      </w:r>
      <w:r w:rsidRPr="00DD19EA">
        <w:rPr>
          <w:spacing w:val="-3"/>
          <w:sz w:val="24"/>
          <w:szCs w:val="24"/>
        </w:rPr>
        <w:t xml:space="preserve"> </w:t>
      </w:r>
      <w:r w:rsidRPr="00DD19EA">
        <w:rPr>
          <w:sz w:val="24"/>
          <w:szCs w:val="24"/>
        </w:rPr>
        <w:t>b</w:t>
      </w:r>
      <w:r w:rsidRPr="00DD19EA">
        <w:rPr>
          <w:spacing w:val="-1"/>
          <w:sz w:val="24"/>
          <w:szCs w:val="24"/>
        </w:rPr>
        <w:t>e</w:t>
      </w:r>
      <w:r w:rsidRPr="00DD19EA">
        <w:rPr>
          <w:spacing w:val="-2"/>
          <w:sz w:val="24"/>
          <w:szCs w:val="24"/>
        </w:rPr>
        <w:t>i</w:t>
      </w:r>
      <w:r w:rsidRPr="00DD19EA">
        <w:rPr>
          <w:sz w:val="24"/>
          <w:szCs w:val="24"/>
        </w:rPr>
        <w:t>n</w:t>
      </w:r>
      <w:r w:rsidRPr="00DD19EA">
        <w:rPr>
          <w:spacing w:val="1"/>
          <w:sz w:val="24"/>
          <w:szCs w:val="24"/>
        </w:rPr>
        <w:t>g</w:t>
      </w:r>
      <w:r w:rsidRPr="00DD19EA">
        <w:rPr>
          <w:sz w:val="24"/>
          <w:szCs w:val="24"/>
        </w:rPr>
        <w:t>?</w:t>
      </w:r>
    </w:p>
    <w:p w14:paraId="46F39994" w14:textId="77777777" w:rsidR="00632A59" w:rsidRPr="00C54A5C" w:rsidRDefault="00632A59" w:rsidP="00632A59">
      <w:pPr>
        <w:pStyle w:val="ListParagraph"/>
        <w:ind w:left="720"/>
      </w:pPr>
    </w:p>
    <w:p w14:paraId="0A578CB9" w14:textId="77777777" w:rsidR="006516F5" w:rsidRPr="009600A6" w:rsidRDefault="006516F5" w:rsidP="009600A6">
      <w:pPr>
        <w:pStyle w:val="Heading3"/>
        <w:rPr>
          <w:rFonts w:eastAsia="Arial"/>
        </w:rPr>
      </w:pPr>
      <w:bookmarkStart w:id="79" w:name="_Toc1307586"/>
      <w:r w:rsidRPr="009600A6">
        <w:rPr>
          <w:rFonts w:eastAsia="Arial"/>
        </w:rPr>
        <w:t>Foster Positive Relationships with Students</w:t>
      </w:r>
      <w:bookmarkEnd w:id="79"/>
    </w:p>
    <w:p w14:paraId="5BBE5365" w14:textId="77777777" w:rsidR="006516F5" w:rsidRPr="00C54A5C" w:rsidRDefault="006516F5" w:rsidP="00C54A5C">
      <w:pPr>
        <w:rPr>
          <w:sz w:val="22"/>
        </w:rPr>
      </w:pPr>
      <w:r>
        <w:t>Get</w:t>
      </w:r>
      <w:r>
        <w:rPr>
          <w:spacing w:val="-1"/>
        </w:rPr>
        <w:t xml:space="preserve"> </w:t>
      </w:r>
      <w:r>
        <w:t>to</w:t>
      </w:r>
      <w:r>
        <w:rPr>
          <w:spacing w:val="-4"/>
        </w:rPr>
        <w:t xml:space="preserve"> </w:t>
      </w:r>
      <w:r>
        <w:rPr>
          <w:spacing w:val="2"/>
        </w:rPr>
        <w:t>k</w:t>
      </w:r>
      <w:r>
        <w:t>n</w:t>
      </w:r>
      <w:r>
        <w:rPr>
          <w:spacing w:val="-1"/>
        </w:rPr>
        <w:t>o</w:t>
      </w:r>
      <w:r>
        <w:t>w</w:t>
      </w:r>
      <w:r>
        <w:rPr>
          <w:spacing w:val="-3"/>
        </w:rPr>
        <w:t xml:space="preserve"> </w:t>
      </w:r>
      <w:r>
        <w:t>som</w:t>
      </w:r>
      <w:r>
        <w:rPr>
          <w:spacing w:val="-3"/>
        </w:rPr>
        <w:t>e</w:t>
      </w:r>
      <w:r>
        <w:t>th</w:t>
      </w:r>
      <w:r>
        <w:rPr>
          <w:spacing w:val="-2"/>
        </w:rPr>
        <w:t>i</w:t>
      </w:r>
      <w:r>
        <w:t xml:space="preserve">ng </w:t>
      </w:r>
      <w:r>
        <w:rPr>
          <w:spacing w:val="-3"/>
        </w:rPr>
        <w:t>a</w:t>
      </w:r>
      <w:r>
        <w:t>b</w:t>
      </w:r>
      <w:r>
        <w:rPr>
          <w:spacing w:val="-1"/>
        </w:rPr>
        <w:t>o</w:t>
      </w:r>
      <w:r>
        <w:t>ut</w:t>
      </w:r>
      <w:r>
        <w:rPr>
          <w:spacing w:val="1"/>
        </w:rPr>
        <w:t xml:space="preserve"> </w:t>
      </w:r>
      <w:r>
        <w:rPr>
          <w:spacing w:val="-3"/>
        </w:rPr>
        <w:t>y</w:t>
      </w:r>
      <w:r>
        <w:t>o</w:t>
      </w:r>
      <w:r>
        <w:rPr>
          <w:spacing w:val="-1"/>
        </w:rPr>
        <w:t>u</w:t>
      </w:r>
      <w:r>
        <w:t>r</w:t>
      </w:r>
      <w:r>
        <w:rPr>
          <w:spacing w:val="1"/>
        </w:rPr>
        <w:t xml:space="preserve"> </w:t>
      </w:r>
      <w:r>
        <w:rPr>
          <w:spacing w:val="-3"/>
        </w:rPr>
        <w:t>s</w:t>
      </w:r>
      <w:r>
        <w:t>tu</w:t>
      </w:r>
      <w:r>
        <w:rPr>
          <w:spacing w:val="-1"/>
        </w:rPr>
        <w:t>d</w:t>
      </w:r>
      <w:r>
        <w:t>e</w:t>
      </w:r>
      <w:r>
        <w:rPr>
          <w:spacing w:val="-4"/>
        </w:rPr>
        <w:t>n</w:t>
      </w:r>
      <w:r>
        <w:t>ts</w:t>
      </w:r>
      <w:r>
        <w:rPr>
          <w:spacing w:val="1"/>
        </w:rPr>
        <w:t xml:space="preserve"> </w:t>
      </w:r>
      <w:r w:rsidR="00C54A5C">
        <w:t>and ask</w:t>
      </w:r>
      <w:r>
        <w:t>:</w:t>
      </w:r>
    </w:p>
    <w:p w14:paraId="2F9240C1" w14:textId="77777777" w:rsidR="00C54A5C" w:rsidRDefault="00C54A5C" w:rsidP="00C54A5C">
      <w:pPr>
        <w:ind w:left="360"/>
        <w:rPr>
          <w:spacing w:val="4"/>
        </w:rPr>
      </w:pPr>
    </w:p>
    <w:p w14:paraId="18CAF7A5" w14:textId="77777777" w:rsidR="006516F5" w:rsidRPr="00DD19EA" w:rsidRDefault="006516F5" w:rsidP="007A1464">
      <w:pPr>
        <w:pStyle w:val="ListParagraph"/>
        <w:numPr>
          <w:ilvl w:val="0"/>
          <w:numId w:val="71"/>
        </w:numPr>
        <w:spacing w:line="360" w:lineRule="auto"/>
        <w:ind w:left="706"/>
        <w:rPr>
          <w:sz w:val="24"/>
          <w:szCs w:val="24"/>
        </w:rPr>
      </w:pPr>
      <w:r w:rsidRPr="00DD19EA">
        <w:rPr>
          <w:spacing w:val="4"/>
          <w:sz w:val="24"/>
          <w:szCs w:val="24"/>
        </w:rPr>
        <w:t>W</w:t>
      </w:r>
      <w:r w:rsidRPr="00DD19EA">
        <w:rPr>
          <w:spacing w:val="-3"/>
          <w:sz w:val="24"/>
          <w:szCs w:val="24"/>
        </w:rPr>
        <w:t>ha</w:t>
      </w:r>
      <w:r w:rsidRPr="00DD19EA">
        <w:rPr>
          <w:sz w:val="24"/>
          <w:szCs w:val="24"/>
        </w:rPr>
        <w:t>t</w:t>
      </w:r>
      <w:r w:rsidRPr="00DD19EA">
        <w:rPr>
          <w:spacing w:val="-1"/>
          <w:sz w:val="24"/>
          <w:szCs w:val="24"/>
        </w:rPr>
        <w:t xml:space="preserve"> </w:t>
      </w:r>
      <w:r w:rsidRPr="00DD19EA">
        <w:rPr>
          <w:spacing w:val="-2"/>
          <w:sz w:val="24"/>
          <w:szCs w:val="24"/>
        </w:rPr>
        <w:t>i</w:t>
      </w:r>
      <w:r w:rsidRPr="00DD19EA">
        <w:rPr>
          <w:sz w:val="24"/>
          <w:szCs w:val="24"/>
        </w:rPr>
        <w:t>s</w:t>
      </w:r>
      <w:r w:rsidRPr="00DD19EA">
        <w:rPr>
          <w:spacing w:val="1"/>
          <w:sz w:val="24"/>
          <w:szCs w:val="24"/>
        </w:rPr>
        <w:t xml:space="preserve"> </w:t>
      </w:r>
      <w:r w:rsidRPr="00DD19EA">
        <w:rPr>
          <w:spacing w:val="-3"/>
          <w:sz w:val="24"/>
          <w:szCs w:val="24"/>
        </w:rPr>
        <w:t>y</w:t>
      </w:r>
      <w:r w:rsidRPr="00DD19EA">
        <w:rPr>
          <w:sz w:val="24"/>
          <w:szCs w:val="24"/>
        </w:rPr>
        <w:t>o</w:t>
      </w:r>
      <w:r w:rsidRPr="00DD19EA">
        <w:rPr>
          <w:spacing w:val="-1"/>
          <w:sz w:val="24"/>
          <w:szCs w:val="24"/>
        </w:rPr>
        <w:t>u</w:t>
      </w:r>
      <w:r w:rsidRPr="00DD19EA">
        <w:rPr>
          <w:sz w:val="24"/>
          <w:szCs w:val="24"/>
        </w:rPr>
        <w:t>r</w:t>
      </w:r>
      <w:r w:rsidRPr="00DD19EA">
        <w:rPr>
          <w:spacing w:val="1"/>
          <w:sz w:val="24"/>
          <w:szCs w:val="24"/>
        </w:rPr>
        <w:t xml:space="preserve"> </w:t>
      </w:r>
      <w:r w:rsidRPr="00DD19EA">
        <w:rPr>
          <w:sz w:val="24"/>
          <w:szCs w:val="24"/>
        </w:rPr>
        <w:t>n</w:t>
      </w:r>
      <w:r w:rsidRPr="00DD19EA">
        <w:rPr>
          <w:spacing w:val="-4"/>
          <w:sz w:val="24"/>
          <w:szCs w:val="24"/>
        </w:rPr>
        <w:t>a</w:t>
      </w:r>
      <w:r w:rsidRPr="00DD19EA">
        <w:rPr>
          <w:sz w:val="24"/>
          <w:szCs w:val="24"/>
        </w:rPr>
        <w:t>me?</w:t>
      </w:r>
    </w:p>
    <w:p w14:paraId="3D8B2C04" w14:textId="77777777" w:rsidR="006516F5" w:rsidRPr="00DD19EA" w:rsidRDefault="006516F5" w:rsidP="007A1464">
      <w:pPr>
        <w:pStyle w:val="ListParagraph"/>
        <w:numPr>
          <w:ilvl w:val="0"/>
          <w:numId w:val="71"/>
        </w:numPr>
        <w:spacing w:line="360" w:lineRule="auto"/>
        <w:ind w:left="706"/>
        <w:rPr>
          <w:sz w:val="24"/>
          <w:szCs w:val="24"/>
        </w:rPr>
      </w:pPr>
      <w:r w:rsidRPr="00DD19EA">
        <w:rPr>
          <w:spacing w:val="4"/>
          <w:sz w:val="24"/>
          <w:szCs w:val="24"/>
        </w:rPr>
        <w:t>W</w:t>
      </w:r>
      <w:r w:rsidRPr="00DD19EA">
        <w:rPr>
          <w:spacing w:val="-3"/>
          <w:sz w:val="24"/>
          <w:szCs w:val="24"/>
        </w:rPr>
        <w:t>he</w:t>
      </w:r>
      <w:r w:rsidRPr="00DD19EA">
        <w:rPr>
          <w:sz w:val="24"/>
          <w:szCs w:val="24"/>
        </w:rPr>
        <w:t>re</w:t>
      </w:r>
      <w:r w:rsidRPr="00DD19EA">
        <w:rPr>
          <w:spacing w:val="-2"/>
          <w:sz w:val="24"/>
          <w:szCs w:val="24"/>
        </w:rPr>
        <w:t xml:space="preserve"> </w:t>
      </w:r>
      <w:r w:rsidRPr="00DD19EA">
        <w:rPr>
          <w:sz w:val="24"/>
          <w:szCs w:val="24"/>
        </w:rPr>
        <w:t xml:space="preserve">do </w:t>
      </w:r>
      <w:r w:rsidRPr="00DD19EA">
        <w:rPr>
          <w:spacing w:val="-3"/>
          <w:sz w:val="24"/>
          <w:szCs w:val="24"/>
        </w:rPr>
        <w:t>y</w:t>
      </w:r>
      <w:r w:rsidRPr="00DD19EA">
        <w:rPr>
          <w:sz w:val="24"/>
          <w:szCs w:val="24"/>
        </w:rPr>
        <w:t xml:space="preserve">ou </w:t>
      </w:r>
      <w:r w:rsidRPr="00DD19EA">
        <w:rPr>
          <w:spacing w:val="-2"/>
          <w:sz w:val="24"/>
          <w:szCs w:val="24"/>
        </w:rPr>
        <w:t>li</w:t>
      </w:r>
      <w:r w:rsidRPr="00DD19EA">
        <w:rPr>
          <w:spacing w:val="-3"/>
          <w:sz w:val="24"/>
          <w:szCs w:val="24"/>
        </w:rPr>
        <w:t>v</w:t>
      </w:r>
      <w:r w:rsidRPr="00DD19EA">
        <w:rPr>
          <w:sz w:val="24"/>
          <w:szCs w:val="24"/>
        </w:rPr>
        <w:t>e?</w:t>
      </w:r>
    </w:p>
    <w:p w14:paraId="1F245C56" w14:textId="77777777" w:rsidR="006516F5" w:rsidRPr="00DD19EA" w:rsidRDefault="006516F5" w:rsidP="007A1464">
      <w:pPr>
        <w:pStyle w:val="ListParagraph"/>
        <w:numPr>
          <w:ilvl w:val="0"/>
          <w:numId w:val="71"/>
        </w:numPr>
        <w:spacing w:line="360" w:lineRule="auto"/>
        <w:ind w:left="706"/>
        <w:rPr>
          <w:sz w:val="24"/>
          <w:szCs w:val="24"/>
        </w:rPr>
      </w:pPr>
      <w:r w:rsidRPr="00DD19EA">
        <w:rPr>
          <w:spacing w:val="4"/>
          <w:sz w:val="24"/>
          <w:szCs w:val="24"/>
        </w:rPr>
        <w:t>W</w:t>
      </w:r>
      <w:r w:rsidRPr="00DD19EA">
        <w:rPr>
          <w:spacing w:val="-3"/>
          <w:sz w:val="24"/>
          <w:szCs w:val="24"/>
        </w:rPr>
        <w:t>ha</w:t>
      </w:r>
      <w:r w:rsidRPr="00DD19EA">
        <w:rPr>
          <w:sz w:val="24"/>
          <w:szCs w:val="24"/>
        </w:rPr>
        <w:t>t</w:t>
      </w:r>
      <w:r w:rsidRPr="00DD19EA">
        <w:rPr>
          <w:spacing w:val="-1"/>
          <w:sz w:val="24"/>
          <w:szCs w:val="24"/>
        </w:rPr>
        <w:t xml:space="preserve"> </w:t>
      </w:r>
      <w:r w:rsidRPr="00DD19EA">
        <w:rPr>
          <w:spacing w:val="-2"/>
          <w:sz w:val="24"/>
          <w:szCs w:val="24"/>
        </w:rPr>
        <w:t>i</w:t>
      </w:r>
      <w:r w:rsidRPr="00DD19EA">
        <w:rPr>
          <w:sz w:val="24"/>
          <w:szCs w:val="24"/>
        </w:rPr>
        <w:t>s</w:t>
      </w:r>
      <w:r w:rsidRPr="00DD19EA">
        <w:rPr>
          <w:spacing w:val="1"/>
          <w:sz w:val="24"/>
          <w:szCs w:val="24"/>
        </w:rPr>
        <w:t xml:space="preserve"> </w:t>
      </w:r>
      <w:r w:rsidRPr="00DD19EA">
        <w:rPr>
          <w:spacing w:val="-3"/>
          <w:sz w:val="24"/>
          <w:szCs w:val="24"/>
        </w:rPr>
        <w:t>y</w:t>
      </w:r>
      <w:r w:rsidRPr="00DD19EA">
        <w:rPr>
          <w:sz w:val="24"/>
          <w:szCs w:val="24"/>
        </w:rPr>
        <w:t>o</w:t>
      </w:r>
      <w:r w:rsidRPr="00DD19EA">
        <w:rPr>
          <w:spacing w:val="-1"/>
          <w:sz w:val="24"/>
          <w:szCs w:val="24"/>
        </w:rPr>
        <w:t>u</w:t>
      </w:r>
      <w:r w:rsidRPr="00DD19EA">
        <w:rPr>
          <w:sz w:val="24"/>
          <w:szCs w:val="24"/>
        </w:rPr>
        <w:t>r</w:t>
      </w:r>
      <w:r w:rsidRPr="00DD19EA">
        <w:rPr>
          <w:spacing w:val="-1"/>
          <w:sz w:val="24"/>
          <w:szCs w:val="24"/>
        </w:rPr>
        <w:t xml:space="preserve"> </w:t>
      </w:r>
      <w:r w:rsidRPr="00DD19EA">
        <w:rPr>
          <w:sz w:val="24"/>
          <w:szCs w:val="24"/>
        </w:rPr>
        <w:t>fa</w:t>
      </w:r>
      <w:r w:rsidRPr="00DD19EA">
        <w:rPr>
          <w:spacing w:val="-3"/>
          <w:sz w:val="24"/>
          <w:szCs w:val="24"/>
        </w:rPr>
        <w:t>v</w:t>
      </w:r>
      <w:r w:rsidRPr="00DD19EA">
        <w:rPr>
          <w:sz w:val="24"/>
          <w:szCs w:val="24"/>
        </w:rPr>
        <w:t>orite</w:t>
      </w:r>
      <w:r w:rsidRPr="00DD19EA">
        <w:rPr>
          <w:spacing w:val="-2"/>
          <w:sz w:val="24"/>
          <w:szCs w:val="24"/>
        </w:rPr>
        <w:t xml:space="preserve"> </w:t>
      </w:r>
      <w:r w:rsidRPr="00DD19EA">
        <w:rPr>
          <w:sz w:val="24"/>
          <w:szCs w:val="24"/>
        </w:rPr>
        <w:t>fo</w:t>
      </w:r>
      <w:r w:rsidRPr="00DD19EA">
        <w:rPr>
          <w:spacing w:val="-4"/>
          <w:sz w:val="24"/>
          <w:szCs w:val="24"/>
        </w:rPr>
        <w:t>o</w:t>
      </w:r>
      <w:r w:rsidRPr="00DD19EA">
        <w:rPr>
          <w:sz w:val="24"/>
          <w:szCs w:val="24"/>
        </w:rPr>
        <w:t>d?</w:t>
      </w:r>
    </w:p>
    <w:p w14:paraId="50F722A3" w14:textId="77777777" w:rsidR="006516F5" w:rsidRPr="00DD19EA" w:rsidRDefault="006516F5" w:rsidP="007A1464">
      <w:pPr>
        <w:pStyle w:val="ListParagraph"/>
        <w:numPr>
          <w:ilvl w:val="0"/>
          <w:numId w:val="71"/>
        </w:numPr>
        <w:spacing w:line="360" w:lineRule="auto"/>
        <w:ind w:left="706"/>
        <w:rPr>
          <w:sz w:val="24"/>
          <w:szCs w:val="24"/>
        </w:rPr>
      </w:pPr>
      <w:r w:rsidRPr="00DD19EA">
        <w:rPr>
          <w:spacing w:val="4"/>
          <w:sz w:val="24"/>
          <w:szCs w:val="24"/>
        </w:rPr>
        <w:t>W</w:t>
      </w:r>
      <w:r w:rsidRPr="00DD19EA">
        <w:rPr>
          <w:spacing w:val="-3"/>
          <w:sz w:val="24"/>
          <w:szCs w:val="24"/>
        </w:rPr>
        <w:t>ha</w:t>
      </w:r>
      <w:r w:rsidRPr="00DD19EA">
        <w:rPr>
          <w:sz w:val="24"/>
          <w:szCs w:val="24"/>
        </w:rPr>
        <w:t>t</w:t>
      </w:r>
      <w:r w:rsidRPr="00DD19EA">
        <w:rPr>
          <w:spacing w:val="-1"/>
          <w:sz w:val="24"/>
          <w:szCs w:val="24"/>
        </w:rPr>
        <w:t xml:space="preserve"> </w:t>
      </w:r>
      <w:r w:rsidRPr="00DD19EA">
        <w:rPr>
          <w:spacing w:val="-2"/>
          <w:sz w:val="24"/>
          <w:szCs w:val="24"/>
        </w:rPr>
        <w:t>i</w:t>
      </w:r>
      <w:r w:rsidRPr="00DD19EA">
        <w:rPr>
          <w:sz w:val="24"/>
          <w:szCs w:val="24"/>
        </w:rPr>
        <w:t>s</w:t>
      </w:r>
      <w:r w:rsidRPr="00DD19EA">
        <w:rPr>
          <w:spacing w:val="1"/>
          <w:sz w:val="24"/>
          <w:szCs w:val="24"/>
        </w:rPr>
        <w:t xml:space="preserve"> </w:t>
      </w:r>
      <w:r w:rsidRPr="00DD19EA">
        <w:rPr>
          <w:spacing w:val="-3"/>
          <w:sz w:val="24"/>
          <w:szCs w:val="24"/>
        </w:rPr>
        <w:t>y</w:t>
      </w:r>
      <w:r w:rsidRPr="00DD19EA">
        <w:rPr>
          <w:sz w:val="24"/>
          <w:szCs w:val="24"/>
        </w:rPr>
        <w:t>o</w:t>
      </w:r>
      <w:r w:rsidRPr="00DD19EA">
        <w:rPr>
          <w:spacing w:val="-1"/>
          <w:sz w:val="24"/>
          <w:szCs w:val="24"/>
        </w:rPr>
        <w:t>u</w:t>
      </w:r>
      <w:r w:rsidRPr="00DD19EA">
        <w:rPr>
          <w:sz w:val="24"/>
          <w:szCs w:val="24"/>
        </w:rPr>
        <w:t>r</w:t>
      </w:r>
      <w:r w:rsidRPr="00DD19EA">
        <w:rPr>
          <w:spacing w:val="-1"/>
          <w:sz w:val="24"/>
          <w:szCs w:val="24"/>
        </w:rPr>
        <w:t xml:space="preserve"> </w:t>
      </w:r>
      <w:r w:rsidRPr="00DD19EA">
        <w:rPr>
          <w:sz w:val="24"/>
          <w:szCs w:val="24"/>
        </w:rPr>
        <w:t>fa</w:t>
      </w:r>
      <w:r w:rsidRPr="00DD19EA">
        <w:rPr>
          <w:spacing w:val="-3"/>
          <w:sz w:val="24"/>
          <w:szCs w:val="24"/>
        </w:rPr>
        <w:t>v</w:t>
      </w:r>
      <w:r w:rsidRPr="00DD19EA">
        <w:rPr>
          <w:sz w:val="24"/>
          <w:szCs w:val="24"/>
        </w:rPr>
        <w:t>orite</w:t>
      </w:r>
      <w:r w:rsidRPr="00DD19EA">
        <w:rPr>
          <w:spacing w:val="1"/>
          <w:sz w:val="24"/>
          <w:szCs w:val="24"/>
        </w:rPr>
        <w:t xml:space="preserve"> </w:t>
      </w:r>
      <w:r w:rsidRPr="00DD19EA">
        <w:rPr>
          <w:spacing w:val="-2"/>
          <w:sz w:val="24"/>
          <w:szCs w:val="24"/>
        </w:rPr>
        <w:t>l</w:t>
      </w:r>
      <w:r w:rsidRPr="00DD19EA">
        <w:rPr>
          <w:sz w:val="24"/>
          <w:szCs w:val="24"/>
        </w:rPr>
        <w:t>e</w:t>
      </w:r>
      <w:r w:rsidRPr="00DD19EA">
        <w:rPr>
          <w:spacing w:val="-2"/>
          <w:sz w:val="24"/>
          <w:szCs w:val="24"/>
        </w:rPr>
        <w:t>i</w:t>
      </w:r>
      <w:r w:rsidRPr="00DD19EA">
        <w:rPr>
          <w:sz w:val="24"/>
          <w:szCs w:val="24"/>
        </w:rPr>
        <w:t>sure</w:t>
      </w:r>
      <w:r w:rsidRPr="00DD19EA">
        <w:rPr>
          <w:spacing w:val="1"/>
          <w:sz w:val="24"/>
          <w:szCs w:val="24"/>
        </w:rPr>
        <w:t xml:space="preserve"> </w:t>
      </w:r>
      <w:r w:rsidRPr="00DD19EA">
        <w:rPr>
          <w:sz w:val="24"/>
          <w:szCs w:val="24"/>
        </w:rPr>
        <w:t>a</w:t>
      </w:r>
      <w:r w:rsidRPr="00DD19EA">
        <w:rPr>
          <w:spacing w:val="-3"/>
          <w:sz w:val="24"/>
          <w:szCs w:val="24"/>
        </w:rPr>
        <w:t>c</w:t>
      </w:r>
      <w:r w:rsidRPr="00DD19EA">
        <w:rPr>
          <w:sz w:val="24"/>
          <w:szCs w:val="24"/>
        </w:rPr>
        <w:t>t</w:t>
      </w:r>
      <w:r w:rsidRPr="00DD19EA">
        <w:rPr>
          <w:spacing w:val="-2"/>
          <w:sz w:val="24"/>
          <w:szCs w:val="24"/>
        </w:rPr>
        <w:t>i</w:t>
      </w:r>
      <w:r w:rsidRPr="00DD19EA">
        <w:rPr>
          <w:spacing w:val="-3"/>
          <w:sz w:val="24"/>
          <w:szCs w:val="24"/>
        </w:rPr>
        <w:t>v</w:t>
      </w:r>
      <w:r w:rsidRPr="00DD19EA">
        <w:rPr>
          <w:spacing w:val="-2"/>
          <w:sz w:val="24"/>
          <w:szCs w:val="24"/>
        </w:rPr>
        <w:t>i</w:t>
      </w:r>
      <w:r w:rsidRPr="00DD19EA">
        <w:rPr>
          <w:sz w:val="24"/>
          <w:szCs w:val="24"/>
        </w:rPr>
        <w:t>t</w:t>
      </w:r>
      <w:r w:rsidRPr="00DD19EA">
        <w:rPr>
          <w:spacing w:val="-3"/>
          <w:sz w:val="24"/>
          <w:szCs w:val="24"/>
        </w:rPr>
        <w:t>y</w:t>
      </w:r>
      <w:r w:rsidRPr="00DD19EA">
        <w:rPr>
          <w:sz w:val="24"/>
          <w:szCs w:val="24"/>
        </w:rPr>
        <w:t>?</w:t>
      </w:r>
    </w:p>
    <w:p w14:paraId="33F8A76D" w14:textId="77777777" w:rsidR="006516F5" w:rsidRPr="00DD19EA" w:rsidRDefault="006516F5" w:rsidP="007A1464">
      <w:pPr>
        <w:pStyle w:val="ListParagraph"/>
        <w:numPr>
          <w:ilvl w:val="0"/>
          <w:numId w:val="71"/>
        </w:numPr>
        <w:spacing w:line="360" w:lineRule="auto"/>
        <w:ind w:left="706"/>
        <w:rPr>
          <w:sz w:val="24"/>
          <w:szCs w:val="24"/>
        </w:rPr>
      </w:pPr>
      <w:r w:rsidRPr="00DD19EA">
        <w:rPr>
          <w:spacing w:val="4"/>
          <w:sz w:val="24"/>
          <w:szCs w:val="24"/>
        </w:rPr>
        <w:t>W</w:t>
      </w:r>
      <w:r w:rsidRPr="00DD19EA">
        <w:rPr>
          <w:spacing w:val="-3"/>
          <w:sz w:val="24"/>
          <w:szCs w:val="24"/>
        </w:rPr>
        <w:t>ha</w:t>
      </w:r>
      <w:r w:rsidRPr="00DD19EA">
        <w:rPr>
          <w:sz w:val="24"/>
          <w:szCs w:val="24"/>
        </w:rPr>
        <w:t>t</w:t>
      </w:r>
      <w:r w:rsidRPr="00DD19EA">
        <w:rPr>
          <w:spacing w:val="-1"/>
          <w:sz w:val="24"/>
          <w:szCs w:val="24"/>
        </w:rPr>
        <w:t xml:space="preserve"> </w:t>
      </w:r>
      <w:r w:rsidRPr="00DD19EA">
        <w:rPr>
          <w:spacing w:val="-2"/>
          <w:sz w:val="24"/>
          <w:szCs w:val="24"/>
        </w:rPr>
        <w:t>i</w:t>
      </w:r>
      <w:r w:rsidRPr="00DD19EA">
        <w:rPr>
          <w:sz w:val="24"/>
          <w:szCs w:val="24"/>
        </w:rPr>
        <w:t>s</w:t>
      </w:r>
      <w:r w:rsidRPr="00DD19EA">
        <w:rPr>
          <w:spacing w:val="1"/>
          <w:sz w:val="24"/>
          <w:szCs w:val="24"/>
        </w:rPr>
        <w:t xml:space="preserve"> </w:t>
      </w:r>
      <w:r w:rsidRPr="00DD19EA">
        <w:rPr>
          <w:spacing w:val="-3"/>
          <w:sz w:val="24"/>
          <w:szCs w:val="24"/>
        </w:rPr>
        <w:t>y</w:t>
      </w:r>
      <w:r w:rsidRPr="00DD19EA">
        <w:rPr>
          <w:sz w:val="24"/>
          <w:szCs w:val="24"/>
        </w:rPr>
        <w:t>o</w:t>
      </w:r>
      <w:r w:rsidRPr="00DD19EA">
        <w:rPr>
          <w:spacing w:val="-1"/>
          <w:sz w:val="24"/>
          <w:szCs w:val="24"/>
        </w:rPr>
        <w:t>u</w:t>
      </w:r>
      <w:r w:rsidRPr="00DD19EA">
        <w:rPr>
          <w:sz w:val="24"/>
          <w:szCs w:val="24"/>
        </w:rPr>
        <w:t>r</w:t>
      </w:r>
      <w:r w:rsidRPr="00DD19EA">
        <w:rPr>
          <w:spacing w:val="-1"/>
          <w:sz w:val="24"/>
          <w:szCs w:val="24"/>
        </w:rPr>
        <w:t xml:space="preserve"> </w:t>
      </w:r>
      <w:r w:rsidRPr="00DD19EA">
        <w:rPr>
          <w:sz w:val="24"/>
          <w:szCs w:val="24"/>
        </w:rPr>
        <w:t>fa</w:t>
      </w:r>
      <w:r w:rsidRPr="00DD19EA">
        <w:rPr>
          <w:spacing w:val="-3"/>
          <w:sz w:val="24"/>
          <w:szCs w:val="24"/>
        </w:rPr>
        <w:t>v</w:t>
      </w:r>
      <w:r w:rsidRPr="00DD19EA">
        <w:rPr>
          <w:sz w:val="24"/>
          <w:szCs w:val="24"/>
        </w:rPr>
        <w:t>orite</w:t>
      </w:r>
      <w:r w:rsidRPr="00DD19EA">
        <w:rPr>
          <w:spacing w:val="1"/>
          <w:sz w:val="24"/>
          <w:szCs w:val="24"/>
        </w:rPr>
        <w:t xml:space="preserve"> </w:t>
      </w:r>
      <w:r w:rsidRPr="00DD19EA">
        <w:rPr>
          <w:sz w:val="24"/>
          <w:szCs w:val="24"/>
        </w:rPr>
        <w:t>sp</w:t>
      </w:r>
      <w:r w:rsidRPr="00DD19EA">
        <w:rPr>
          <w:spacing w:val="-4"/>
          <w:sz w:val="24"/>
          <w:szCs w:val="24"/>
        </w:rPr>
        <w:t>o</w:t>
      </w:r>
      <w:r w:rsidRPr="00DD19EA">
        <w:rPr>
          <w:sz w:val="24"/>
          <w:szCs w:val="24"/>
        </w:rPr>
        <w:t>r</w:t>
      </w:r>
      <w:r w:rsidRPr="00DD19EA">
        <w:rPr>
          <w:spacing w:val="-2"/>
          <w:sz w:val="24"/>
          <w:szCs w:val="24"/>
        </w:rPr>
        <w:t>t</w:t>
      </w:r>
      <w:r w:rsidRPr="00DD19EA">
        <w:rPr>
          <w:sz w:val="24"/>
          <w:szCs w:val="24"/>
        </w:rPr>
        <w:t>,</w:t>
      </w:r>
      <w:r w:rsidRPr="00DD19EA">
        <w:rPr>
          <w:spacing w:val="-1"/>
          <w:sz w:val="24"/>
          <w:szCs w:val="24"/>
        </w:rPr>
        <w:t xml:space="preserve"> </w:t>
      </w:r>
      <w:r w:rsidRPr="00DD19EA">
        <w:rPr>
          <w:sz w:val="24"/>
          <w:szCs w:val="24"/>
        </w:rPr>
        <w:t>mus</w:t>
      </w:r>
      <w:r w:rsidRPr="00DD19EA">
        <w:rPr>
          <w:spacing w:val="-2"/>
          <w:sz w:val="24"/>
          <w:szCs w:val="24"/>
        </w:rPr>
        <w:t>i</w:t>
      </w:r>
      <w:r w:rsidRPr="00DD19EA">
        <w:rPr>
          <w:sz w:val="24"/>
          <w:szCs w:val="24"/>
        </w:rPr>
        <w:t>c,</w:t>
      </w:r>
      <w:r w:rsidRPr="00DD19EA">
        <w:rPr>
          <w:spacing w:val="-3"/>
          <w:sz w:val="24"/>
          <w:szCs w:val="24"/>
        </w:rPr>
        <w:t xml:space="preserve"> </w:t>
      </w:r>
      <w:r w:rsidRPr="00DD19EA">
        <w:rPr>
          <w:spacing w:val="1"/>
          <w:sz w:val="24"/>
          <w:szCs w:val="24"/>
        </w:rPr>
        <w:t>T</w:t>
      </w:r>
      <w:r w:rsidRPr="00DD19EA">
        <w:rPr>
          <w:sz w:val="24"/>
          <w:szCs w:val="24"/>
        </w:rPr>
        <w:t>V sh</w:t>
      </w:r>
      <w:r w:rsidRPr="00DD19EA">
        <w:rPr>
          <w:spacing w:val="-1"/>
          <w:sz w:val="24"/>
          <w:szCs w:val="24"/>
        </w:rPr>
        <w:t>o</w:t>
      </w:r>
      <w:r w:rsidRPr="00DD19EA">
        <w:rPr>
          <w:spacing w:val="-4"/>
          <w:sz w:val="24"/>
          <w:szCs w:val="24"/>
        </w:rPr>
        <w:t>w</w:t>
      </w:r>
      <w:r w:rsidRPr="00DD19EA">
        <w:rPr>
          <w:sz w:val="24"/>
          <w:szCs w:val="24"/>
        </w:rPr>
        <w:t>,</w:t>
      </w:r>
      <w:r w:rsidRPr="00DD19EA">
        <w:rPr>
          <w:spacing w:val="2"/>
          <w:sz w:val="24"/>
          <w:szCs w:val="24"/>
        </w:rPr>
        <w:t xml:space="preserve"> </w:t>
      </w:r>
      <w:r w:rsidRPr="00DD19EA">
        <w:rPr>
          <w:spacing w:val="-3"/>
          <w:sz w:val="24"/>
          <w:szCs w:val="24"/>
        </w:rPr>
        <w:t>e</w:t>
      </w:r>
      <w:r w:rsidRPr="00DD19EA">
        <w:rPr>
          <w:sz w:val="24"/>
          <w:szCs w:val="24"/>
        </w:rPr>
        <w:t>tc.?</w:t>
      </w:r>
    </w:p>
    <w:p w14:paraId="653BBCC3" w14:textId="77777777" w:rsidR="006516F5" w:rsidRDefault="006516F5" w:rsidP="00C54A5C">
      <w:pPr>
        <w:rPr>
          <w:sz w:val="28"/>
          <w:szCs w:val="28"/>
        </w:rPr>
      </w:pPr>
    </w:p>
    <w:p w14:paraId="3FC57F93" w14:textId="77777777" w:rsidR="006516F5" w:rsidRDefault="006516F5" w:rsidP="00C54A5C">
      <w:r>
        <w:rPr>
          <w:spacing w:val="-1"/>
        </w:rPr>
        <w:t>P</w:t>
      </w:r>
      <w:r>
        <w:t>a</w:t>
      </w:r>
      <w:r>
        <w:rPr>
          <w:spacing w:val="-2"/>
        </w:rPr>
        <w:t>i</w:t>
      </w:r>
      <w:r>
        <w:t>r</w:t>
      </w:r>
      <w:r>
        <w:rPr>
          <w:spacing w:val="1"/>
        </w:rPr>
        <w:t xml:space="preserve"> </w:t>
      </w:r>
      <w:r>
        <w:t xml:space="preserve">up </w:t>
      </w:r>
      <w:r>
        <w:rPr>
          <w:spacing w:val="-3"/>
        </w:rPr>
        <w:t>s</w:t>
      </w:r>
      <w:r>
        <w:t>tu</w:t>
      </w:r>
      <w:r>
        <w:rPr>
          <w:spacing w:val="-1"/>
        </w:rPr>
        <w:t>d</w:t>
      </w:r>
      <w:r>
        <w:t>e</w:t>
      </w:r>
      <w:r>
        <w:rPr>
          <w:spacing w:val="-1"/>
        </w:rPr>
        <w:t>n</w:t>
      </w:r>
      <w:r>
        <w:rPr>
          <w:spacing w:val="-2"/>
        </w:rPr>
        <w:t>t</w:t>
      </w:r>
      <w:r>
        <w:t>s, a</w:t>
      </w:r>
      <w:r>
        <w:rPr>
          <w:spacing w:val="-1"/>
        </w:rPr>
        <w:t>n</w:t>
      </w:r>
      <w:r>
        <w:t>d h</w:t>
      </w:r>
      <w:r>
        <w:rPr>
          <w:spacing w:val="-3"/>
        </w:rPr>
        <w:t>av</w:t>
      </w:r>
      <w:r>
        <w:t xml:space="preserve">e </w:t>
      </w:r>
      <w:r>
        <w:rPr>
          <w:spacing w:val="1"/>
        </w:rPr>
        <w:t>t</w:t>
      </w:r>
      <w:r>
        <w:t>h</w:t>
      </w:r>
      <w:r>
        <w:rPr>
          <w:spacing w:val="-1"/>
        </w:rPr>
        <w:t>e</w:t>
      </w:r>
      <w:r>
        <w:t>m</w:t>
      </w:r>
      <w:r>
        <w:rPr>
          <w:spacing w:val="1"/>
        </w:rPr>
        <w:t xml:space="preserve"> </w:t>
      </w:r>
      <w:r>
        <w:rPr>
          <w:spacing w:val="-3"/>
        </w:rPr>
        <w:t>as</w:t>
      </w:r>
      <w:r>
        <w:t>k</w:t>
      </w:r>
      <w:r>
        <w:rPr>
          <w:spacing w:val="1"/>
        </w:rPr>
        <w:t xml:space="preserve"> q</w:t>
      </w:r>
      <w:r>
        <w:t>u</w:t>
      </w:r>
      <w:r>
        <w:rPr>
          <w:spacing w:val="-4"/>
        </w:rPr>
        <w:t>e</w:t>
      </w:r>
      <w:r>
        <w:t>st</w:t>
      </w:r>
      <w:r>
        <w:rPr>
          <w:spacing w:val="-2"/>
        </w:rPr>
        <w:t>i</w:t>
      </w:r>
      <w:r>
        <w:t>o</w:t>
      </w:r>
      <w:r>
        <w:rPr>
          <w:spacing w:val="-1"/>
        </w:rPr>
        <w:t>n</w:t>
      </w:r>
      <w:r>
        <w:t>s</w:t>
      </w:r>
      <w:r>
        <w:rPr>
          <w:spacing w:val="1"/>
        </w:rPr>
        <w:t xml:space="preserve"> </w:t>
      </w:r>
      <w:r>
        <w:rPr>
          <w:spacing w:val="-3"/>
        </w:rPr>
        <w:t>o</w:t>
      </w:r>
      <w:r>
        <w:t>f</w:t>
      </w:r>
      <w:r>
        <w:rPr>
          <w:spacing w:val="-1"/>
        </w:rPr>
        <w:t xml:space="preserve"> </w:t>
      </w:r>
      <w:r>
        <w:t>th</w:t>
      </w:r>
      <w:r>
        <w:rPr>
          <w:spacing w:val="-1"/>
        </w:rPr>
        <w:t>e</w:t>
      </w:r>
      <w:r>
        <w:rPr>
          <w:spacing w:val="-2"/>
        </w:rPr>
        <w:t>i</w:t>
      </w:r>
      <w:r>
        <w:t>r</w:t>
      </w:r>
      <w:r>
        <w:rPr>
          <w:spacing w:val="-1"/>
        </w:rPr>
        <w:t xml:space="preserve"> </w:t>
      </w:r>
      <w:r>
        <w:t>p</w:t>
      </w:r>
      <w:r>
        <w:rPr>
          <w:spacing w:val="-1"/>
        </w:rPr>
        <w:t>a</w:t>
      </w:r>
      <w:r>
        <w:rPr>
          <w:spacing w:val="-2"/>
        </w:rPr>
        <w:t>r</w:t>
      </w:r>
      <w:r>
        <w:t>tn</w:t>
      </w:r>
      <w:r>
        <w:rPr>
          <w:spacing w:val="-1"/>
        </w:rPr>
        <w:t>e</w:t>
      </w:r>
      <w:r>
        <w:t>r</w:t>
      </w:r>
      <w:r>
        <w:rPr>
          <w:spacing w:val="-3"/>
        </w:rPr>
        <w:t>s</w:t>
      </w:r>
      <w:r w:rsidR="00DD19EA">
        <w:rPr>
          <w:spacing w:val="-3"/>
        </w:rPr>
        <w:t>:</w:t>
      </w:r>
    </w:p>
    <w:p w14:paraId="16BBF21D" w14:textId="77777777" w:rsidR="006516F5" w:rsidRDefault="006516F5" w:rsidP="00DD19EA">
      <w:pPr>
        <w:ind w:left="360" w:firstLine="0"/>
      </w:pPr>
      <w:r>
        <w:t>Once</w:t>
      </w:r>
      <w:r>
        <w:rPr>
          <w:spacing w:val="-2"/>
        </w:rPr>
        <w:t xml:space="preserve"> </w:t>
      </w:r>
      <w:r>
        <w:t>stu</w:t>
      </w:r>
      <w:r>
        <w:rPr>
          <w:spacing w:val="-1"/>
        </w:rPr>
        <w:t>d</w:t>
      </w:r>
      <w:r>
        <w:t>e</w:t>
      </w:r>
      <w:r>
        <w:rPr>
          <w:spacing w:val="-4"/>
        </w:rPr>
        <w:t>n</w:t>
      </w:r>
      <w:r>
        <w:t>ts</w:t>
      </w:r>
      <w:r>
        <w:rPr>
          <w:spacing w:val="1"/>
        </w:rPr>
        <w:t xml:space="preserve"> </w:t>
      </w:r>
      <w:r>
        <w:t>h</w:t>
      </w:r>
      <w:r>
        <w:rPr>
          <w:spacing w:val="-1"/>
        </w:rPr>
        <w:t>a</w:t>
      </w:r>
      <w:r>
        <w:rPr>
          <w:spacing w:val="-3"/>
        </w:rPr>
        <w:t>v</w:t>
      </w:r>
      <w:r>
        <w:t>e i</w:t>
      </w:r>
      <w:r>
        <w:rPr>
          <w:spacing w:val="-1"/>
        </w:rPr>
        <w:t>n</w:t>
      </w:r>
      <w:r>
        <w:t>t</w:t>
      </w:r>
      <w:r>
        <w:rPr>
          <w:spacing w:val="-3"/>
        </w:rPr>
        <w:t>e</w:t>
      </w:r>
      <w:r>
        <w:rPr>
          <w:spacing w:val="-2"/>
        </w:rPr>
        <w:t>r</w:t>
      </w:r>
      <w:r>
        <w:rPr>
          <w:spacing w:val="-3"/>
        </w:rPr>
        <w:t>v</w:t>
      </w:r>
      <w:r>
        <w:rPr>
          <w:spacing w:val="-2"/>
        </w:rPr>
        <w:t>i</w:t>
      </w:r>
      <w:r>
        <w:rPr>
          <w:spacing w:val="1"/>
        </w:rPr>
        <w:t>e</w:t>
      </w:r>
      <w:r>
        <w:rPr>
          <w:spacing w:val="-4"/>
        </w:rPr>
        <w:t>w</w:t>
      </w:r>
      <w:r>
        <w:t>ed th</w:t>
      </w:r>
      <w:r>
        <w:rPr>
          <w:spacing w:val="-1"/>
        </w:rPr>
        <w:t>e</w:t>
      </w:r>
      <w:r>
        <w:rPr>
          <w:spacing w:val="-2"/>
        </w:rPr>
        <w:t>i</w:t>
      </w:r>
      <w:r>
        <w:t>r</w:t>
      </w:r>
      <w:r>
        <w:rPr>
          <w:spacing w:val="1"/>
        </w:rPr>
        <w:t xml:space="preserve"> </w:t>
      </w:r>
      <w:r>
        <w:t>p</w:t>
      </w:r>
      <w:r>
        <w:rPr>
          <w:spacing w:val="-1"/>
        </w:rPr>
        <w:t>a</w:t>
      </w:r>
      <w:r>
        <w:t>rtn</w:t>
      </w:r>
      <w:r>
        <w:rPr>
          <w:spacing w:val="-4"/>
        </w:rPr>
        <w:t>e</w:t>
      </w:r>
      <w:r>
        <w:t>r</w:t>
      </w:r>
      <w:r>
        <w:rPr>
          <w:spacing w:val="-3"/>
        </w:rPr>
        <w:t>s</w:t>
      </w:r>
      <w:r>
        <w:t>,</w:t>
      </w:r>
      <w:r>
        <w:rPr>
          <w:spacing w:val="2"/>
        </w:rPr>
        <w:t xml:space="preserve"> </w:t>
      </w:r>
      <w:r>
        <w:t>e</w:t>
      </w:r>
      <w:r>
        <w:rPr>
          <w:spacing w:val="-4"/>
        </w:rPr>
        <w:t>a</w:t>
      </w:r>
      <w:r>
        <w:t>ch person</w:t>
      </w:r>
      <w:r>
        <w:rPr>
          <w:spacing w:val="-3"/>
        </w:rPr>
        <w:t xml:space="preserve"> </w:t>
      </w:r>
      <w:r>
        <w:rPr>
          <w:spacing w:val="-2"/>
        </w:rPr>
        <w:t>i</w:t>
      </w:r>
      <w:r>
        <w:t>n</w:t>
      </w:r>
      <w:r>
        <w:rPr>
          <w:spacing w:val="-2"/>
        </w:rPr>
        <w:t>t</w:t>
      </w:r>
      <w:r>
        <w:t>ro</w:t>
      </w:r>
      <w:r>
        <w:rPr>
          <w:spacing w:val="-1"/>
        </w:rPr>
        <w:t>d</w:t>
      </w:r>
      <w:r>
        <w:t>uc</w:t>
      </w:r>
      <w:r>
        <w:rPr>
          <w:spacing w:val="-1"/>
        </w:rPr>
        <w:t>e</w:t>
      </w:r>
      <w:r>
        <w:t>s</w:t>
      </w:r>
      <w:r>
        <w:rPr>
          <w:spacing w:val="-2"/>
        </w:rPr>
        <w:t xml:space="preserve"> </w:t>
      </w:r>
      <w:r>
        <w:t>h</w:t>
      </w:r>
      <w:r>
        <w:rPr>
          <w:spacing w:val="-2"/>
        </w:rPr>
        <w:t>i</w:t>
      </w:r>
      <w:r>
        <w:t>m/h</w:t>
      </w:r>
      <w:r>
        <w:rPr>
          <w:spacing w:val="-4"/>
        </w:rPr>
        <w:t>e</w:t>
      </w:r>
      <w:r>
        <w:t>r</w:t>
      </w:r>
      <w:r>
        <w:rPr>
          <w:spacing w:val="-1"/>
        </w:rPr>
        <w:t xml:space="preserve"> </w:t>
      </w:r>
      <w:r>
        <w:t>to</w:t>
      </w:r>
      <w:r>
        <w:rPr>
          <w:spacing w:val="-2"/>
        </w:rPr>
        <w:t xml:space="preserve"> </w:t>
      </w:r>
      <w:r>
        <w:t>the e</w:t>
      </w:r>
      <w:r>
        <w:rPr>
          <w:spacing w:val="-4"/>
        </w:rPr>
        <w:t>n</w:t>
      </w:r>
      <w:r>
        <w:t>t</w:t>
      </w:r>
      <w:r>
        <w:rPr>
          <w:spacing w:val="-2"/>
        </w:rPr>
        <w:t>i</w:t>
      </w:r>
      <w:r>
        <w:t>re c</w:t>
      </w:r>
      <w:r>
        <w:rPr>
          <w:spacing w:val="-2"/>
        </w:rPr>
        <w:t>l</w:t>
      </w:r>
      <w:r>
        <w:t>ass.</w:t>
      </w:r>
      <w:r>
        <w:rPr>
          <w:spacing w:val="-1"/>
        </w:rPr>
        <w:t xml:space="preserve"> </w:t>
      </w:r>
      <w:r>
        <w:rPr>
          <w:spacing w:val="1"/>
        </w:rPr>
        <w:t>T</w:t>
      </w:r>
      <w:r>
        <w:t>e</w:t>
      </w:r>
      <w:r>
        <w:rPr>
          <w:spacing w:val="-2"/>
        </w:rPr>
        <w:t>l</w:t>
      </w:r>
      <w:r>
        <w:t>l</w:t>
      </w:r>
      <w:r>
        <w:rPr>
          <w:spacing w:val="-1"/>
        </w:rPr>
        <w:t xml:space="preserve"> </w:t>
      </w:r>
      <w:r>
        <w:rPr>
          <w:spacing w:val="-3"/>
        </w:rPr>
        <w:t>s</w:t>
      </w:r>
      <w:r>
        <w:t>tu</w:t>
      </w:r>
      <w:r>
        <w:rPr>
          <w:spacing w:val="-1"/>
        </w:rPr>
        <w:t>d</w:t>
      </w:r>
      <w:r>
        <w:t>e</w:t>
      </w:r>
      <w:r>
        <w:rPr>
          <w:spacing w:val="-1"/>
        </w:rPr>
        <w:t>n</w:t>
      </w:r>
      <w:r>
        <w:t>ts</w:t>
      </w:r>
      <w:r>
        <w:rPr>
          <w:spacing w:val="-4"/>
        </w:rPr>
        <w:t xml:space="preserve"> </w:t>
      </w:r>
      <w:r>
        <w:t>to p</w:t>
      </w:r>
      <w:r>
        <w:rPr>
          <w:spacing w:val="-3"/>
        </w:rPr>
        <w:t>a</w:t>
      </w:r>
      <w:r>
        <w:t>y</w:t>
      </w:r>
      <w:r>
        <w:rPr>
          <w:spacing w:val="-2"/>
        </w:rPr>
        <w:t xml:space="preserve"> </w:t>
      </w:r>
      <w:r>
        <w:t>p</w:t>
      </w:r>
      <w:r>
        <w:rPr>
          <w:spacing w:val="-1"/>
        </w:rPr>
        <w:t>a</w:t>
      </w:r>
      <w:r>
        <w:t>rt</w:t>
      </w:r>
      <w:r>
        <w:rPr>
          <w:spacing w:val="-2"/>
        </w:rPr>
        <w:t>i</w:t>
      </w:r>
      <w:r>
        <w:t>cu</w:t>
      </w:r>
      <w:r>
        <w:rPr>
          <w:spacing w:val="-2"/>
        </w:rPr>
        <w:t>l</w:t>
      </w:r>
      <w:r>
        <w:t>ar</w:t>
      </w:r>
      <w:r>
        <w:rPr>
          <w:spacing w:val="1"/>
        </w:rPr>
        <w:t xml:space="preserve"> </w:t>
      </w:r>
      <w:r>
        <w:rPr>
          <w:spacing w:val="-3"/>
        </w:rPr>
        <w:t>a</w:t>
      </w:r>
      <w:r>
        <w:t>tte</w:t>
      </w:r>
      <w:r>
        <w:rPr>
          <w:spacing w:val="-4"/>
        </w:rPr>
        <w:t>n</w:t>
      </w:r>
      <w:r>
        <w:t>t</w:t>
      </w:r>
      <w:r>
        <w:rPr>
          <w:spacing w:val="-2"/>
        </w:rPr>
        <w:t>i</w:t>
      </w:r>
      <w:r>
        <w:t>o</w:t>
      </w:r>
      <w:r>
        <w:rPr>
          <w:spacing w:val="-1"/>
        </w:rPr>
        <w:t>n</w:t>
      </w:r>
      <w:r>
        <w:t>,</w:t>
      </w:r>
      <w:r>
        <w:rPr>
          <w:spacing w:val="-1"/>
        </w:rPr>
        <w:t xml:space="preserve"> </w:t>
      </w:r>
      <w:r>
        <w:t>s</w:t>
      </w:r>
      <w:r>
        <w:rPr>
          <w:spacing w:val="-2"/>
        </w:rPr>
        <w:t>i</w:t>
      </w:r>
      <w:r>
        <w:t>nce the</w:t>
      </w:r>
      <w:r>
        <w:rPr>
          <w:spacing w:val="-5"/>
        </w:rPr>
        <w:t xml:space="preserve"> </w:t>
      </w:r>
      <w:r>
        <w:rPr>
          <w:spacing w:val="3"/>
        </w:rPr>
        <w:t>f</w:t>
      </w:r>
      <w:r>
        <w:rPr>
          <w:spacing w:val="-2"/>
        </w:rPr>
        <w:t>ir</w:t>
      </w:r>
      <w:r>
        <w:t>st</w:t>
      </w:r>
      <w:r>
        <w:rPr>
          <w:spacing w:val="-1"/>
        </w:rPr>
        <w:t xml:space="preserve"> </w:t>
      </w:r>
      <w:r>
        <w:t>p</w:t>
      </w:r>
      <w:r>
        <w:rPr>
          <w:spacing w:val="-1"/>
        </w:rPr>
        <w:t>e</w:t>
      </w:r>
      <w:r>
        <w:t>rson</w:t>
      </w:r>
      <w:r>
        <w:rPr>
          <w:spacing w:val="-3"/>
        </w:rPr>
        <w:t xml:space="preserve"> </w:t>
      </w:r>
      <w:r>
        <w:t>to</w:t>
      </w:r>
      <w:r>
        <w:rPr>
          <w:spacing w:val="-2"/>
        </w:rPr>
        <w:t xml:space="preserve"> </w:t>
      </w:r>
      <w:r>
        <w:t>su</w:t>
      </w:r>
      <w:r>
        <w:rPr>
          <w:spacing w:val="-3"/>
        </w:rPr>
        <w:t>c</w:t>
      </w:r>
      <w:r>
        <w:t>ces</w:t>
      </w:r>
      <w:r>
        <w:rPr>
          <w:spacing w:val="-3"/>
        </w:rPr>
        <w:t>s</w:t>
      </w:r>
      <w:r>
        <w:rPr>
          <w:spacing w:val="3"/>
        </w:rPr>
        <w:t>f</w:t>
      </w:r>
      <w:r>
        <w:t>u</w:t>
      </w:r>
      <w:r>
        <w:rPr>
          <w:spacing w:val="-2"/>
        </w:rPr>
        <w:t>ll</w:t>
      </w:r>
      <w:r>
        <w:t>y</w:t>
      </w:r>
      <w:r>
        <w:rPr>
          <w:spacing w:val="-2"/>
        </w:rPr>
        <w:t xml:space="preserve"> i</w:t>
      </w:r>
      <w:r>
        <w:t>d</w:t>
      </w:r>
      <w:r>
        <w:rPr>
          <w:spacing w:val="-1"/>
        </w:rPr>
        <w:t>e</w:t>
      </w:r>
      <w:r>
        <w:t>nti</w:t>
      </w:r>
      <w:r>
        <w:rPr>
          <w:spacing w:val="2"/>
        </w:rPr>
        <w:t>f</w:t>
      </w:r>
      <w:r>
        <w:t>y</w:t>
      </w:r>
      <w:r>
        <w:rPr>
          <w:spacing w:val="-4"/>
        </w:rPr>
        <w:t xml:space="preserve"> </w:t>
      </w:r>
      <w:r>
        <w:t>the e</w:t>
      </w:r>
      <w:r>
        <w:rPr>
          <w:spacing w:val="-1"/>
        </w:rPr>
        <w:t>n</w:t>
      </w:r>
      <w:r>
        <w:t>t</w:t>
      </w:r>
      <w:r>
        <w:rPr>
          <w:spacing w:val="-2"/>
        </w:rPr>
        <w:t>i</w:t>
      </w:r>
      <w:r>
        <w:t>re cl</w:t>
      </w:r>
      <w:r>
        <w:rPr>
          <w:spacing w:val="-1"/>
        </w:rPr>
        <w:t>a</w:t>
      </w:r>
      <w:r>
        <w:t>ss</w:t>
      </w:r>
      <w:r>
        <w:rPr>
          <w:spacing w:val="-2"/>
        </w:rPr>
        <w:t xml:space="preserve"> </w:t>
      </w:r>
      <w:r>
        <w:rPr>
          <w:spacing w:val="-4"/>
        </w:rPr>
        <w:t>w</w:t>
      </w:r>
      <w:r>
        <w:rPr>
          <w:spacing w:val="-2"/>
        </w:rPr>
        <w:t>il</w:t>
      </w:r>
      <w:r>
        <w:t>l</w:t>
      </w:r>
      <w:r>
        <w:rPr>
          <w:spacing w:val="2"/>
        </w:rPr>
        <w:t xml:space="preserve"> </w:t>
      </w:r>
      <w:r>
        <w:rPr>
          <w:spacing w:val="-4"/>
        </w:rPr>
        <w:t>w</w:t>
      </w:r>
      <w:r>
        <w:rPr>
          <w:spacing w:val="-2"/>
        </w:rPr>
        <w:t>i</w:t>
      </w:r>
      <w:r>
        <w:t>n a</w:t>
      </w:r>
      <w:r>
        <w:rPr>
          <w:spacing w:val="1"/>
        </w:rPr>
        <w:t xml:space="preserve"> </w:t>
      </w:r>
      <w:r>
        <w:t>pri</w:t>
      </w:r>
      <w:r>
        <w:rPr>
          <w:spacing w:val="-3"/>
        </w:rPr>
        <w:t>z</w:t>
      </w:r>
      <w:r>
        <w:t>e.</w:t>
      </w:r>
      <w:r>
        <w:rPr>
          <w:spacing w:val="3"/>
        </w:rPr>
        <w:t xml:space="preserve"> </w:t>
      </w:r>
      <w:r>
        <w:rPr>
          <w:spacing w:val="-2"/>
        </w:rPr>
        <w:t>I</w:t>
      </w:r>
      <w:r>
        <w:t>f</w:t>
      </w:r>
      <w:r>
        <w:rPr>
          <w:spacing w:val="2"/>
        </w:rPr>
        <w:t xml:space="preserve"> </w:t>
      </w:r>
      <w:r>
        <w:t>no o</w:t>
      </w:r>
      <w:r>
        <w:rPr>
          <w:spacing w:val="-1"/>
        </w:rPr>
        <w:t>n</w:t>
      </w:r>
      <w:r>
        <w:t>e</w:t>
      </w:r>
      <w:r>
        <w:rPr>
          <w:spacing w:val="-2"/>
        </w:rPr>
        <w:t xml:space="preserve"> </w:t>
      </w:r>
      <w:r>
        <w:t>can</w:t>
      </w:r>
      <w:r>
        <w:rPr>
          <w:spacing w:val="-3"/>
        </w:rPr>
        <w:t xml:space="preserve"> </w:t>
      </w:r>
      <w:r>
        <w:t>c</w:t>
      </w:r>
      <w:r>
        <w:rPr>
          <w:spacing w:val="-3"/>
        </w:rPr>
        <w:t>o</w:t>
      </w:r>
      <w:r>
        <w:t>mp</w:t>
      </w:r>
      <w:r>
        <w:rPr>
          <w:spacing w:val="-2"/>
        </w:rPr>
        <w:t>l</w:t>
      </w:r>
      <w:r>
        <w:t>ete</w:t>
      </w:r>
      <w:r>
        <w:rPr>
          <w:spacing w:val="-1"/>
        </w:rPr>
        <w:t xml:space="preserve"> </w:t>
      </w:r>
      <w:r>
        <w:t>the</w:t>
      </w:r>
      <w:r>
        <w:rPr>
          <w:spacing w:val="-2"/>
        </w:rPr>
        <w:t xml:space="preserve"> </w:t>
      </w:r>
      <w:r>
        <w:t>ta</w:t>
      </w:r>
      <w:r>
        <w:rPr>
          <w:spacing w:val="-3"/>
        </w:rPr>
        <w:t>s</w:t>
      </w:r>
      <w:r>
        <w:t>k,</w:t>
      </w:r>
      <w:r>
        <w:rPr>
          <w:spacing w:val="2"/>
        </w:rPr>
        <w:t xml:space="preserve"> </w:t>
      </w:r>
      <w:r>
        <w:t>h</w:t>
      </w:r>
      <w:r>
        <w:rPr>
          <w:spacing w:val="-1"/>
        </w:rPr>
        <w:t>a</w:t>
      </w:r>
      <w:r>
        <w:rPr>
          <w:spacing w:val="-3"/>
        </w:rPr>
        <w:t>v</w:t>
      </w:r>
      <w:r>
        <w:t>e e</w:t>
      </w:r>
      <w:r>
        <w:rPr>
          <w:spacing w:val="-3"/>
        </w:rPr>
        <w:t>v</w:t>
      </w:r>
      <w:r>
        <w:t>er</w:t>
      </w:r>
      <w:r>
        <w:rPr>
          <w:spacing w:val="-3"/>
        </w:rPr>
        <w:t>y</w:t>
      </w:r>
      <w:r>
        <w:t>o</w:t>
      </w:r>
      <w:r>
        <w:rPr>
          <w:spacing w:val="-1"/>
        </w:rPr>
        <w:t>n</w:t>
      </w:r>
      <w:r>
        <w:t xml:space="preserve">e </w:t>
      </w:r>
      <w:r>
        <w:rPr>
          <w:spacing w:val="1"/>
        </w:rPr>
        <w:t>r</w:t>
      </w:r>
      <w:r>
        <w:t>e</w:t>
      </w:r>
      <w:r>
        <w:rPr>
          <w:spacing w:val="-1"/>
        </w:rPr>
        <w:t>p</w:t>
      </w:r>
      <w:r>
        <w:t>e</w:t>
      </w:r>
      <w:r>
        <w:rPr>
          <w:spacing w:val="-4"/>
        </w:rPr>
        <w:t>a</w:t>
      </w:r>
      <w:r>
        <w:t>t</w:t>
      </w:r>
      <w:r>
        <w:rPr>
          <w:spacing w:val="2"/>
        </w:rPr>
        <w:t xml:space="preserve"> </w:t>
      </w:r>
      <w:r>
        <w:t>h</w:t>
      </w:r>
      <w:r>
        <w:rPr>
          <w:spacing w:val="-2"/>
        </w:rPr>
        <w:t>i</w:t>
      </w:r>
      <w:r>
        <w:t>s</w:t>
      </w:r>
      <w:r>
        <w:rPr>
          <w:spacing w:val="-2"/>
        </w:rPr>
        <w:t>/</w:t>
      </w:r>
      <w:r>
        <w:t>h</w:t>
      </w:r>
      <w:r>
        <w:rPr>
          <w:spacing w:val="-1"/>
        </w:rPr>
        <w:t>e</w:t>
      </w:r>
      <w:r>
        <w:t>r</w:t>
      </w:r>
      <w:r>
        <w:rPr>
          <w:spacing w:val="-1"/>
        </w:rPr>
        <w:t xml:space="preserve"> </w:t>
      </w:r>
      <w:r>
        <w:t>o</w:t>
      </w:r>
      <w:r>
        <w:rPr>
          <w:spacing w:val="-4"/>
        </w:rPr>
        <w:t>w</w:t>
      </w:r>
      <w:r>
        <w:t>n n</w:t>
      </w:r>
      <w:r>
        <w:rPr>
          <w:spacing w:val="-1"/>
        </w:rPr>
        <w:t>a</w:t>
      </w:r>
      <w:r>
        <w:t>me.</w:t>
      </w:r>
      <w:r>
        <w:rPr>
          <w:spacing w:val="-1"/>
        </w:rPr>
        <w:t xml:space="preserve"> </w:t>
      </w:r>
      <w:r>
        <w:rPr>
          <w:spacing w:val="-2"/>
        </w:rPr>
        <w:t>Di</w:t>
      </w:r>
      <w:r>
        <w:t>str</w:t>
      </w:r>
      <w:r>
        <w:rPr>
          <w:spacing w:val="-2"/>
        </w:rPr>
        <w:t>i</w:t>
      </w:r>
      <w:r>
        <w:t>b</w:t>
      </w:r>
      <w:r>
        <w:rPr>
          <w:spacing w:val="-4"/>
        </w:rPr>
        <w:t>u</w:t>
      </w:r>
      <w:r>
        <w:t>te co</w:t>
      </w:r>
      <w:r>
        <w:rPr>
          <w:spacing w:val="-1"/>
        </w:rPr>
        <w:t>l</w:t>
      </w:r>
      <w:r>
        <w:t>ored</w:t>
      </w:r>
      <w:r>
        <w:rPr>
          <w:spacing w:val="-4"/>
        </w:rPr>
        <w:t xml:space="preserve"> </w:t>
      </w:r>
      <w:r>
        <w:t>ma</w:t>
      </w:r>
      <w:r>
        <w:rPr>
          <w:spacing w:val="-3"/>
        </w:rPr>
        <w:t>r</w:t>
      </w:r>
      <w:r>
        <w:rPr>
          <w:spacing w:val="2"/>
        </w:rPr>
        <w:t>k</w:t>
      </w:r>
      <w:r>
        <w:rPr>
          <w:spacing w:val="-3"/>
        </w:rPr>
        <w:t>e</w:t>
      </w:r>
      <w:r>
        <w:t>rs</w:t>
      </w:r>
      <w:r>
        <w:rPr>
          <w:spacing w:val="1"/>
        </w:rPr>
        <w:t xml:space="preserve"> </w:t>
      </w:r>
      <w:r>
        <w:t>a</w:t>
      </w:r>
      <w:r>
        <w:rPr>
          <w:spacing w:val="-4"/>
        </w:rPr>
        <w:t>n</w:t>
      </w:r>
      <w:r>
        <w:t>d pap</w:t>
      </w:r>
      <w:r>
        <w:rPr>
          <w:spacing w:val="-4"/>
        </w:rPr>
        <w:t>e</w:t>
      </w:r>
      <w:r>
        <w:t>r,</w:t>
      </w:r>
      <w:r>
        <w:rPr>
          <w:spacing w:val="-1"/>
        </w:rPr>
        <w:t xml:space="preserve"> </w:t>
      </w:r>
      <w:r>
        <w:t>a</w:t>
      </w:r>
      <w:r>
        <w:rPr>
          <w:spacing w:val="-1"/>
        </w:rPr>
        <w:t>n</w:t>
      </w:r>
      <w:r>
        <w:t>d</w:t>
      </w:r>
      <w:r>
        <w:rPr>
          <w:spacing w:val="-2"/>
        </w:rPr>
        <w:t xml:space="preserve"> </w:t>
      </w:r>
      <w:r>
        <w:t>h</w:t>
      </w:r>
      <w:r>
        <w:rPr>
          <w:spacing w:val="-1"/>
        </w:rPr>
        <w:t>a</w:t>
      </w:r>
      <w:r>
        <w:rPr>
          <w:spacing w:val="-3"/>
        </w:rPr>
        <w:t>v</w:t>
      </w:r>
      <w:r>
        <w:t>e s</w:t>
      </w:r>
      <w:r>
        <w:rPr>
          <w:spacing w:val="1"/>
        </w:rPr>
        <w:t>t</w:t>
      </w:r>
      <w:r>
        <w:t>u</w:t>
      </w:r>
      <w:r>
        <w:rPr>
          <w:spacing w:val="-1"/>
        </w:rPr>
        <w:t>d</w:t>
      </w:r>
      <w:r>
        <w:t>e</w:t>
      </w:r>
      <w:r>
        <w:rPr>
          <w:spacing w:val="-1"/>
        </w:rPr>
        <w:t>n</w:t>
      </w:r>
      <w:r>
        <w:t>ts</w:t>
      </w:r>
      <w:r>
        <w:rPr>
          <w:spacing w:val="-2"/>
        </w:rPr>
        <w:t xml:space="preserve"> </w:t>
      </w:r>
      <w:r>
        <w:t>pri</w:t>
      </w:r>
      <w:r>
        <w:rPr>
          <w:spacing w:val="-1"/>
        </w:rPr>
        <w:t>n</w:t>
      </w:r>
      <w:r>
        <w:t>t</w:t>
      </w:r>
      <w:r>
        <w:rPr>
          <w:spacing w:val="-1"/>
        </w:rPr>
        <w:t xml:space="preserve"> </w:t>
      </w:r>
      <w:r>
        <w:t>th</w:t>
      </w:r>
      <w:r>
        <w:rPr>
          <w:spacing w:val="-1"/>
        </w:rPr>
        <w:t>e</w:t>
      </w:r>
      <w:r>
        <w:rPr>
          <w:spacing w:val="-4"/>
        </w:rPr>
        <w:t>i</w:t>
      </w:r>
      <w:r>
        <w:t>r</w:t>
      </w:r>
      <w:r>
        <w:rPr>
          <w:spacing w:val="-1"/>
        </w:rPr>
        <w:t xml:space="preserve"> </w:t>
      </w:r>
      <w:r>
        <w:t>n</w:t>
      </w:r>
      <w:r>
        <w:rPr>
          <w:spacing w:val="-1"/>
        </w:rPr>
        <w:t>a</w:t>
      </w:r>
      <w:r>
        <w:t>mes and</w:t>
      </w:r>
      <w:r>
        <w:rPr>
          <w:spacing w:val="-2"/>
        </w:rPr>
        <w:t xml:space="preserve"> </w:t>
      </w:r>
      <w:r>
        <w:t>d</w:t>
      </w:r>
      <w:r>
        <w:rPr>
          <w:spacing w:val="-2"/>
        </w:rPr>
        <w:t>i</w:t>
      </w:r>
      <w:r>
        <w:t>sp</w:t>
      </w:r>
      <w:r>
        <w:rPr>
          <w:spacing w:val="-2"/>
        </w:rPr>
        <w:t>l</w:t>
      </w:r>
      <w:r>
        <w:t>ay th</w:t>
      </w:r>
      <w:r>
        <w:rPr>
          <w:spacing w:val="-1"/>
        </w:rPr>
        <w:t>e</w:t>
      </w:r>
      <w:r>
        <w:t>m</w:t>
      </w:r>
      <w:r>
        <w:rPr>
          <w:spacing w:val="-1"/>
        </w:rPr>
        <w:t xml:space="preserve"> </w:t>
      </w:r>
      <w:r>
        <w:t>at</w:t>
      </w:r>
      <w:r>
        <w:rPr>
          <w:spacing w:val="-1"/>
        </w:rPr>
        <w:t xml:space="preserve"> </w:t>
      </w:r>
      <w:r>
        <w:t>th</w:t>
      </w:r>
      <w:r>
        <w:rPr>
          <w:spacing w:val="-1"/>
        </w:rPr>
        <w:t>e</w:t>
      </w:r>
      <w:r>
        <w:rPr>
          <w:spacing w:val="-2"/>
        </w:rPr>
        <w:t>i</w:t>
      </w:r>
      <w:r>
        <w:t>r</w:t>
      </w:r>
      <w:r>
        <w:rPr>
          <w:spacing w:val="-1"/>
        </w:rPr>
        <w:t xml:space="preserve"> </w:t>
      </w:r>
      <w:r>
        <w:t>d</w:t>
      </w:r>
      <w:r>
        <w:rPr>
          <w:spacing w:val="-1"/>
        </w:rPr>
        <w:t>e</w:t>
      </w:r>
      <w:r>
        <w:rPr>
          <w:spacing w:val="-3"/>
        </w:rPr>
        <w:t>s</w:t>
      </w:r>
      <w:r>
        <w:t>ks. G</w:t>
      </w:r>
      <w:r>
        <w:rPr>
          <w:spacing w:val="-2"/>
        </w:rPr>
        <w:t>i</w:t>
      </w:r>
      <w:r>
        <w:rPr>
          <w:spacing w:val="-3"/>
        </w:rPr>
        <w:t>v</w:t>
      </w:r>
      <w:r>
        <w:t>e s</w:t>
      </w:r>
      <w:r>
        <w:rPr>
          <w:spacing w:val="1"/>
        </w:rPr>
        <w:t>t</w:t>
      </w:r>
      <w:r>
        <w:t>u</w:t>
      </w:r>
      <w:r>
        <w:rPr>
          <w:spacing w:val="-1"/>
        </w:rPr>
        <w:t>d</w:t>
      </w:r>
      <w:r>
        <w:t>e</w:t>
      </w:r>
      <w:r>
        <w:rPr>
          <w:spacing w:val="-4"/>
        </w:rPr>
        <w:t>n</w:t>
      </w:r>
      <w:r>
        <w:t>ts</w:t>
      </w:r>
      <w:r>
        <w:rPr>
          <w:spacing w:val="-2"/>
        </w:rPr>
        <w:t xml:space="preserve"> </w:t>
      </w:r>
      <w:r>
        <w:t>a</w:t>
      </w:r>
      <w:r>
        <w:rPr>
          <w:spacing w:val="-2"/>
        </w:rPr>
        <w:t xml:space="preserve"> </w:t>
      </w:r>
      <w:r>
        <w:t>few</w:t>
      </w:r>
      <w:r>
        <w:rPr>
          <w:spacing w:val="-3"/>
        </w:rPr>
        <w:t xml:space="preserve"> </w:t>
      </w:r>
      <w:r>
        <w:t>m</w:t>
      </w:r>
      <w:r>
        <w:rPr>
          <w:spacing w:val="-2"/>
        </w:rPr>
        <w:t>i</w:t>
      </w:r>
      <w:r>
        <w:t>n</w:t>
      </w:r>
      <w:r>
        <w:rPr>
          <w:spacing w:val="-1"/>
        </w:rPr>
        <w:t>u</w:t>
      </w:r>
      <w:r>
        <w:t>tes</w:t>
      </w:r>
      <w:r>
        <w:rPr>
          <w:spacing w:val="-2"/>
        </w:rPr>
        <w:t xml:space="preserve"> t</w:t>
      </w:r>
      <w:r>
        <w:t>o s</w:t>
      </w:r>
      <w:r>
        <w:rPr>
          <w:spacing w:val="1"/>
        </w:rPr>
        <w:t>t</w:t>
      </w:r>
      <w:r>
        <w:t>u</w:t>
      </w:r>
      <w:r>
        <w:rPr>
          <w:spacing w:val="-1"/>
        </w:rPr>
        <w:t>d</w:t>
      </w:r>
      <w:r>
        <w:t>y</w:t>
      </w:r>
      <w:r>
        <w:rPr>
          <w:spacing w:val="-2"/>
        </w:rPr>
        <w:t xml:space="preserve"> t</w:t>
      </w:r>
      <w:r>
        <w:t>he n</w:t>
      </w:r>
      <w:r>
        <w:rPr>
          <w:spacing w:val="-4"/>
        </w:rPr>
        <w:t>a</w:t>
      </w:r>
      <w:r>
        <w:t>mes,</w:t>
      </w:r>
      <w:r>
        <w:rPr>
          <w:spacing w:val="-1"/>
        </w:rPr>
        <w:t xml:space="preserve"> </w:t>
      </w:r>
      <w:r>
        <w:t>r</w:t>
      </w:r>
      <w:r>
        <w:rPr>
          <w:spacing w:val="-3"/>
        </w:rPr>
        <w:t>e</w:t>
      </w:r>
      <w:r>
        <w:t>m</w:t>
      </w:r>
      <w:r>
        <w:rPr>
          <w:spacing w:val="-3"/>
        </w:rPr>
        <w:t>ov</w:t>
      </w:r>
      <w:r>
        <w:t xml:space="preserve">e </w:t>
      </w:r>
      <w:r>
        <w:rPr>
          <w:spacing w:val="1"/>
        </w:rPr>
        <w:t>t</w:t>
      </w:r>
      <w:r>
        <w:t>h</w:t>
      </w:r>
      <w:r>
        <w:rPr>
          <w:spacing w:val="-1"/>
        </w:rPr>
        <w:t>e</w:t>
      </w:r>
      <w:r>
        <w:t>m,</w:t>
      </w:r>
      <w:r>
        <w:rPr>
          <w:spacing w:val="3"/>
        </w:rPr>
        <w:t xml:space="preserve"> </w:t>
      </w:r>
      <w:r>
        <w:t>a</w:t>
      </w:r>
      <w:r>
        <w:rPr>
          <w:spacing w:val="-1"/>
        </w:rPr>
        <w:t>n</w:t>
      </w:r>
      <w:r>
        <w:t>d</w:t>
      </w:r>
      <w:r>
        <w:rPr>
          <w:spacing w:val="-2"/>
        </w:rPr>
        <w:t xml:space="preserve"> </w:t>
      </w:r>
      <w:r>
        <w:t>a</w:t>
      </w:r>
      <w:r>
        <w:rPr>
          <w:spacing w:val="-3"/>
        </w:rPr>
        <w:t>s</w:t>
      </w:r>
      <w:r>
        <w:t>k</w:t>
      </w:r>
      <w:r>
        <w:rPr>
          <w:spacing w:val="1"/>
        </w:rPr>
        <w:t xml:space="preserve"> </w:t>
      </w:r>
      <w:r>
        <w:t>for a</w:t>
      </w:r>
      <w:r>
        <w:rPr>
          <w:spacing w:val="-1"/>
        </w:rPr>
        <w:t>n</w:t>
      </w:r>
      <w:r>
        <w:t>other</w:t>
      </w:r>
      <w:r>
        <w:rPr>
          <w:spacing w:val="-1"/>
        </w:rPr>
        <w:t xml:space="preserve"> </w:t>
      </w:r>
      <w:r>
        <w:rPr>
          <w:spacing w:val="-3"/>
        </w:rPr>
        <w:t>v</w:t>
      </w:r>
      <w:r>
        <w:t>o</w:t>
      </w:r>
      <w:r>
        <w:rPr>
          <w:spacing w:val="-2"/>
        </w:rPr>
        <w:t>l</w:t>
      </w:r>
      <w:r>
        <w:t>u</w:t>
      </w:r>
      <w:r>
        <w:rPr>
          <w:spacing w:val="-1"/>
        </w:rPr>
        <w:t>n</w:t>
      </w:r>
      <w:r>
        <w:t>te</w:t>
      </w:r>
      <w:r>
        <w:rPr>
          <w:spacing w:val="-1"/>
        </w:rPr>
        <w:t>e</w:t>
      </w:r>
      <w:r>
        <w:t>r</w:t>
      </w:r>
      <w:r>
        <w:rPr>
          <w:spacing w:val="-1"/>
        </w:rPr>
        <w:t xml:space="preserve"> </w:t>
      </w:r>
      <w:r>
        <w:t>to</w:t>
      </w:r>
      <w:r>
        <w:rPr>
          <w:spacing w:val="-2"/>
        </w:rPr>
        <w:t xml:space="preserve"> </w:t>
      </w:r>
      <w:r>
        <w:t>rec</w:t>
      </w:r>
      <w:r>
        <w:rPr>
          <w:spacing w:val="-2"/>
        </w:rPr>
        <w:t>it</w:t>
      </w:r>
      <w:r>
        <w:t xml:space="preserve">e </w:t>
      </w:r>
      <w:r>
        <w:rPr>
          <w:spacing w:val="1"/>
        </w:rPr>
        <w:t>t</w:t>
      </w:r>
      <w:r>
        <w:t>he</w:t>
      </w:r>
      <w:r>
        <w:rPr>
          <w:spacing w:val="-3"/>
        </w:rPr>
        <w:t xml:space="preserve"> </w:t>
      </w:r>
      <w:r>
        <w:t>n</w:t>
      </w:r>
      <w:r>
        <w:rPr>
          <w:spacing w:val="-1"/>
        </w:rPr>
        <w:t>a</w:t>
      </w:r>
      <w:r>
        <w:t>me</w:t>
      </w:r>
      <w:r>
        <w:rPr>
          <w:spacing w:val="-3"/>
        </w:rPr>
        <w:t>s</w:t>
      </w:r>
      <w:r>
        <w:t>.</w:t>
      </w:r>
      <w:r>
        <w:rPr>
          <w:spacing w:val="1"/>
        </w:rPr>
        <w:t xml:space="preserve"> </w:t>
      </w:r>
      <w:r>
        <w:rPr>
          <w:spacing w:val="-2"/>
        </w:rPr>
        <w:t>O</w:t>
      </w:r>
      <w:r>
        <w:t>ff</w:t>
      </w:r>
      <w:r>
        <w:rPr>
          <w:spacing w:val="-3"/>
        </w:rPr>
        <w:t>e</w:t>
      </w:r>
      <w:r>
        <w:t>r</w:t>
      </w:r>
      <w:r>
        <w:rPr>
          <w:spacing w:val="-1"/>
        </w:rPr>
        <w:t xml:space="preserve"> </w:t>
      </w:r>
      <w:r>
        <w:t>re</w:t>
      </w:r>
      <w:r>
        <w:rPr>
          <w:spacing w:val="-4"/>
        </w:rPr>
        <w:t>w</w:t>
      </w:r>
      <w:r>
        <w:t>ards</w:t>
      </w:r>
      <w:r>
        <w:rPr>
          <w:spacing w:val="1"/>
        </w:rPr>
        <w:t xml:space="preserve"> </w:t>
      </w:r>
      <w:r>
        <w:t>to</w:t>
      </w:r>
      <w:r>
        <w:rPr>
          <w:spacing w:val="-2"/>
        </w:rPr>
        <w:t xml:space="preserve"> </w:t>
      </w:r>
      <w:r>
        <w:t>a</w:t>
      </w:r>
      <w:r>
        <w:rPr>
          <w:spacing w:val="-1"/>
        </w:rPr>
        <w:t>n</w:t>
      </w:r>
      <w:r>
        <w:rPr>
          <w:spacing w:val="-3"/>
        </w:rPr>
        <w:t>y</w:t>
      </w:r>
      <w:r>
        <w:t>o</w:t>
      </w:r>
      <w:r>
        <w:rPr>
          <w:spacing w:val="-1"/>
        </w:rPr>
        <w:t>n</w:t>
      </w:r>
      <w:r>
        <w:t xml:space="preserve">e </w:t>
      </w:r>
      <w:r>
        <w:rPr>
          <w:spacing w:val="-3"/>
        </w:rPr>
        <w:t>w</w:t>
      </w:r>
      <w:r>
        <w:t>ho at</w:t>
      </w:r>
      <w:r>
        <w:rPr>
          <w:spacing w:val="1"/>
        </w:rPr>
        <w:t>t</w:t>
      </w:r>
      <w:r>
        <w:rPr>
          <w:spacing w:val="-3"/>
        </w:rPr>
        <w:t>e</w:t>
      </w:r>
      <w:r>
        <w:rPr>
          <w:spacing w:val="-2"/>
        </w:rPr>
        <w:t>m</w:t>
      </w:r>
      <w:r>
        <w:t>pts</w:t>
      </w:r>
      <w:r>
        <w:rPr>
          <w:spacing w:val="-1"/>
        </w:rPr>
        <w:t xml:space="preserve"> </w:t>
      </w:r>
      <w:r>
        <w:t>the</w:t>
      </w:r>
      <w:r>
        <w:rPr>
          <w:spacing w:val="-2"/>
        </w:rPr>
        <w:t xml:space="preserve"> </w:t>
      </w:r>
      <w:r>
        <w:t>ta</w:t>
      </w:r>
      <w:r>
        <w:rPr>
          <w:spacing w:val="-3"/>
        </w:rPr>
        <w:t>s</w:t>
      </w:r>
      <w:r>
        <w:t>k,</w:t>
      </w:r>
      <w:r>
        <w:rPr>
          <w:spacing w:val="2"/>
        </w:rPr>
        <w:t xml:space="preserve"> </w:t>
      </w:r>
      <w:r>
        <w:t>a</w:t>
      </w:r>
      <w:r>
        <w:rPr>
          <w:spacing w:val="-1"/>
        </w:rPr>
        <w:t>n</w:t>
      </w:r>
      <w:r>
        <w:t>d</w:t>
      </w:r>
      <w:r>
        <w:rPr>
          <w:spacing w:val="-2"/>
        </w:rPr>
        <w:t xml:space="preserve"> </w:t>
      </w:r>
      <w:r>
        <w:t>se</w:t>
      </w:r>
      <w:r>
        <w:rPr>
          <w:spacing w:val="-1"/>
        </w:rPr>
        <w:t>n</w:t>
      </w:r>
      <w:r>
        <w:t>d the</w:t>
      </w:r>
      <w:r>
        <w:rPr>
          <w:spacing w:val="-2"/>
        </w:rPr>
        <w:t xml:space="preserve"> </w:t>
      </w:r>
      <w:r>
        <w:t>mess</w:t>
      </w:r>
      <w:r>
        <w:rPr>
          <w:spacing w:val="-4"/>
        </w:rPr>
        <w:t>a</w:t>
      </w:r>
      <w:r>
        <w:rPr>
          <w:spacing w:val="1"/>
        </w:rPr>
        <w:t>g</w:t>
      </w:r>
      <w:r>
        <w:t>e</w:t>
      </w:r>
      <w:r>
        <w:rPr>
          <w:spacing w:val="-2"/>
        </w:rPr>
        <w:t xml:space="preserve"> </w:t>
      </w:r>
      <w:r>
        <w:t>r</w:t>
      </w:r>
      <w:r>
        <w:rPr>
          <w:spacing w:val="-4"/>
        </w:rPr>
        <w:t>i</w:t>
      </w:r>
      <w:r>
        <w:rPr>
          <w:spacing w:val="1"/>
        </w:rPr>
        <w:t>g</w:t>
      </w:r>
      <w:r>
        <w:t>ht</w:t>
      </w:r>
      <w:r>
        <w:rPr>
          <w:spacing w:val="-1"/>
        </w:rPr>
        <w:t xml:space="preserve"> </w:t>
      </w:r>
      <w:r>
        <w:t>a</w:t>
      </w:r>
      <w:r>
        <w:rPr>
          <w:spacing w:val="-4"/>
        </w:rPr>
        <w:t>w</w:t>
      </w:r>
      <w:r>
        <w:t>ay</w:t>
      </w:r>
      <w:r>
        <w:rPr>
          <w:spacing w:val="-2"/>
        </w:rPr>
        <w:t xml:space="preserve"> </w:t>
      </w:r>
      <w:r>
        <w:t>th</w:t>
      </w:r>
      <w:r>
        <w:rPr>
          <w:spacing w:val="-1"/>
        </w:rPr>
        <w:t>a</w:t>
      </w:r>
      <w:r>
        <w:t>t</w:t>
      </w:r>
      <w:r>
        <w:rPr>
          <w:spacing w:val="2"/>
        </w:rPr>
        <w:t xml:space="preserve"> </w:t>
      </w:r>
      <w:r>
        <w:rPr>
          <w:spacing w:val="-3"/>
        </w:rPr>
        <w:t>e</w:t>
      </w:r>
      <w:r>
        <w:t>ff</w:t>
      </w:r>
      <w:r>
        <w:rPr>
          <w:spacing w:val="-3"/>
        </w:rPr>
        <w:t>o</w:t>
      </w:r>
      <w:r>
        <w:t>rt</w:t>
      </w:r>
      <w:r>
        <w:rPr>
          <w:spacing w:val="-1"/>
        </w:rPr>
        <w:t xml:space="preserve"> </w:t>
      </w:r>
      <w:r>
        <w:t>co</w:t>
      </w:r>
      <w:r>
        <w:rPr>
          <w:spacing w:val="-1"/>
        </w:rPr>
        <w:t>u</w:t>
      </w:r>
      <w:r>
        <w:t>n</w:t>
      </w:r>
      <w:r>
        <w:rPr>
          <w:spacing w:val="-2"/>
        </w:rPr>
        <w:t>t</w:t>
      </w:r>
      <w:r>
        <w:t>s.</w:t>
      </w:r>
    </w:p>
    <w:p w14:paraId="4343EF7E" w14:textId="77777777" w:rsidR="006516F5" w:rsidRDefault="006516F5" w:rsidP="00C54A5C">
      <w:pPr>
        <w:rPr>
          <w:sz w:val="28"/>
          <w:szCs w:val="28"/>
        </w:rPr>
      </w:pPr>
    </w:p>
    <w:p w14:paraId="20478E04" w14:textId="77777777" w:rsidR="006516F5" w:rsidRDefault="006516F5" w:rsidP="00C54A5C">
      <w:r>
        <w:rPr>
          <w:rFonts w:cs="Arial"/>
        </w:rPr>
        <w:t>G</w:t>
      </w:r>
      <w:r>
        <w:rPr>
          <w:rFonts w:cs="Arial"/>
          <w:spacing w:val="-2"/>
        </w:rPr>
        <w:t>i</w:t>
      </w:r>
      <w:r>
        <w:rPr>
          <w:rFonts w:cs="Arial"/>
          <w:spacing w:val="-3"/>
        </w:rPr>
        <w:t>v</w:t>
      </w:r>
      <w:r>
        <w:rPr>
          <w:rFonts w:cs="Arial"/>
        </w:rPr>
        <w:t>e a</w:t>
      </w:r>
      <w:r>
        <w:rPr>
          <w:rFonts w:cs="Arial"/>
          <w:spacing w:val="1"/>
        </w:rPr>
        <w:t xml:space="preserve"> </w:t>
      </w:r>
      <w:r>
        <w:rPr>
          <w:rFonts w:cs="Arial"/>
        </w:rPr>
        <w:t>“</w:t>
      </w:r>
      <w:r>
        <w:rPr>
          <w:rFonts w:cs="Arial"/>
          <w:spacing w:val="-1"/>
        </w:rPr>
        <w:t>S</w:t>
      </w:r>
      <w:r>
        <w:rPr>
          <w:rFonts w:cs="Arial"/>
        </w:rPr>
        <w:t>ch</w:t>
      </w:r>
      <w:r>
        <w:rPr>
          <w:rFonts w:cs="Arial"/>
          <w:spacing w:val="-1"/>
        </w:rPr>
        <w:t>o</w:t>
      </w:r>
      <w:r>
        <w:rPr>
          <w:rFonts w:cs="Arial"/>
        </w:rPr>
        <w:t>ol</w:t>
      </w:r>
      <w:r>
        <w:rPr>
          <w:rFonts w:cs="Arial"/>
          <w:spacing w:val="-3"/>
        </w:rPr>
        <w:t xml:space="preserve"> </w:t>
      </w:r>
      <w:r>
        <w:rPr>
          <w:rFonts w:cs="Arial"/>
        </w:rPr>
        <w:t>Tri</w:t>
      </w:r>
      <w:r>
        <w:rPr>
          <w:rFonts w:cs="Arial"/>
          <w:spacing w:val="-4"/>
        </w:rPr>
        <w:t>v</w:t>
      </w:r>
      <w:r>
        <w:rPr>
          <w:rFonts w:cs="Arial"/>
          <w:spacing w:val="-2"/>
        </w:rPr>
        <w:t>i</w:t>
      </w:r>
      <w:r>
        <w:rPr>
          <w:rFonts w:cs="Arial"/>
        </w:rPr>
        <w:t xml:space="preserve">a </w:t>
      </w:r>
      <w:r>
        <w:rPr>
          <w:rFonts w:cs="Arial"/>
          <w:spacing w:val="1"/>
        </w:rPr>
        <w:t>Q</w:t>
      </w:r>
      <w:r>
        <w:rPr>
          <w:rFonts w:cs="Arial"/>
        </w:rPr>
        <w:t>u</w:t>
      </w:r>
      <w:r>
        <w:rPr>
          <w:rFonts w:cs="Arial"/>
          <w:spacing w:val="-2"/>
        </w:rPr>
        <w:t>i</w:t>
      </w:r>
      <w:r>
        <w:rPr>
          <w:rFonts w:cs="Arial"/>
          <w:spacing w:val="-3"/>
        </w:rPr>
        <w:t>z</w:t>
      </w:r>
      <w:r>
        <w:rPr>
          <w:rFonts w:cs="Arial"/>
        </w:rPr>
        <w:t>”</w:t>
      </w:r>
      <w:r>
        <w:rPr>
          <w:rFonts w:cs="Arial"/>
          <w:spacing w:val="1"/>
        </w:rPr>
        <w:t xml:space="preserve"> </w:t>
      </w:r>
      <w:r w:rsidR="00C65584">
        <w:rPr>
          <w:rFonts w:cs="Arial"/>
          <w:spacing w:val="1"/>
        </w:rPr>
        <w:t>(</w:t>
      </w:r>
      <w:r>
        <w:rPr>
          <w:rFonts w:cs="Arial"/>
          <w:spacing w:val="-2"/>
        </w:rPr>
        <w:t>i</w:t>
      </w:r>
      <w:r w:rsidR="00C65584">
        <w:rPr>
          <w:rFonts w:cs="Arial"/>
        </w:rPr>
        <w:t>.e.</w:t>
      </w:r>
      <w:r>
        <w:rPr>
          <w:rFonts w:cs="Arial"/>
        </w:rPr>
        <w:t xml:space="preserve"> </w:t>
      </w:r>
      <w:r>
        <w:rPr>
          <w:rFonts w:cs="Arial"/>
          <w:spacing w:val="-2"/>
        </w:rPr>
        <w:t>i</w:t>
      </w:r>
      <w:r>
        <w:rPr>
          <w:rFonts w:cs="Arial"/>
        </w:rPr>
        <w:t>d</w:t>
      </w:r>
      <w:r>
        <w:rPr>
          <w:rFonts w:cs="Arial"/>
          <w:spacing w:val="-1"/>
        </w:rPr>
        <w:t>e</w:t>
      </w:r>
      <w:r>
        <w:rPr>
          <w:rFonts w:cs="Arial"/>
        </w:rPr>
        <w:t>nt</w:t>
      </w:r>
      <w:r>
        <w:rPr>
          <w:rFonts w:cs="Arial"/>
          <w:spacing w:val="-3"/>
        </w:rPr>
        <w:t>i</w:t>
      </w:r>
      <w:r>
        <w:rPr>
          <w:rFonts w:cs="Arial"/>
          <w:spacing w:val="3"/>
        </w:rPr>
        <w:t>f</w:t>
      </w:r>
      <w:r>
        <w:rPr>
          <w:rFonts w:cs="Arial"/>
        </w:rPr>
        <w:t>y</w:t>
      </w:r>
      <w:r>
        <w:rPr>
          <w:rFonts w:cs="Arial"/>
          <w:spacing w:val="-4"/>
        </w:rPr>
        <w:t xml:space="preserve"> </w:t>
      </w:r>
      <w:r>
        <w:rPr>
          <w:rFonts w:cs="Arial"/>
        </w:rPr>
        <w:t>the</w:t>
      </w:r>
      <w:r w:rsidR="00C65584">
        <w:rPr>
          <w:rFonts w:cs="Arial"/>
        </w:rPr>
        <w:t xml:space="preserve"> school administrators</w:t>
      </w:r>
      <w:r w:rsidR="00C65584">
        <w:t>,</w:t>
      </w:r>
      <w:r>
        <w:rPr>
          <w:spacing w:val="2"/>
        </w:rPr>
        <w:t xml:space="preserve"> </w:t>
      </w:r>
      <w:r w:rsidR="00C65584">
        <w:rPr>
          <w:spacing w:val="-2"/>
        </w:rPr>
        <w:t xml:space="preserve">number of </w:t>
      </w:r>
      <w:r>
        <w:t>pr</w:t>
      </w:r>
      <w:r>
        <w:rPr>
          <w:spacing w:val="-3"/>
        </w:rPr>
        <w:t>o</w:t>
      </w:r>
      <w:r>
        <w:rPr>
          <w:spacing w:val="1"/>
        </w:rPr>
        <w:t>g</w:t>
      </w:r>
      <w:r>
        <w:rPr>
          <w:spacing w:val="-2"/>
        </w:rPr>
        <w:t>r</w:t>
      </w:r>
      <w:r>
        <w:t>a</w:t>
      </w:r>
      <w:r>
        <w:rPr>
          <w:spacing w:val="1"/>
        </w:rPr>
        <w:t>m</w:t>
      </w:r>
      <w:r>
        <w:t>s</w:t>
      </w:r>
      <w:r w:rsidR="00C65584">
        <w:rPr>
          <w:spacing w:val="-2"/>
        </w:rPr>
        <w:t xml:space="preserve">, sending schools, number of students, </w:t>
      </w:r>
      <w:r w:rsidR="00E90CC2">
        <w:rPr>
          <w:spacing w:val="-2"/>
        </w:rPr>
        <w:t>etc.</w:t>
      </w:r>
      <w:r w:rsidR="00C65584">
        <w:t>)</w:t>
      </w:r>
    </w:p>
    <w:p w14:paraId="741FEFBD" w14:textId="77777777" w:rsidR="006516F5" w:rsidRDefault="006516F5" w:rsidP="00C54A5C">
      <w:pPr>
        <w:rPr>
          <w:sz w:val="26"/>
          <w:szCs w:val="26"/>
        </w:rPr>
      </w:pPr>
    </w:p>
    <w:p w14:paraId="083D2006" w14:textId="77777777" w:rsidR="006516F5" w:rsidRDefault="006516F5" w:rsidP="00C54A5C">
      <w:pPr>
        <w:rPr>
          <w:rFonts w:cs="Arial"/>
        </w:rPr>
      </w:pPr>
      <w:r>
        <w:rPr>
          <w:spacing w:val="4"/>
        </w:rPr>
        <w:t>W</w:t>
      </w:r>
      <w:r>
        <w:rPr>
          <w:spacing w:val="-3"/>
        </w:rPr>
        <w:t>ha</w:t>
      </w:r>
      <w:r>
        <w:t>te</w:t>
      </w:r>
      <w:r>
        <w:rPr>
          <w:spacing w:val="-3"/>
        </w:rPr>
        <w:t>v</w:t>
      </w:r>
      <w:r>
        <w:t>er</w:t>
      </w:r>
      <w:r>
        <w:rPr>
          <w:spacing w:val="1"/>
        </w:rPr>
        <w:t xml:space="preserve"> </w:t>
      </w:r>
      <w:r>
        <w:t>a</w:t>
      </w:r>
      <w:r>
        <w:rPr>
          <w:spacing w:val="-3"/>
        </w:rPr>
        <w:t>c</w:t>
      </w:r>
      <w:r>
        <w:t>t</w:t>
      </w:r>
      <w:r>
        <w:rPr>
          <w:spacing w:val="-2"/>
        </w:rPr>
        <w:t>i</w:t>
      </w:r>
      <w:r>
        <w:rPr>
          <w:spacing w:val="-3"/>
        </w:rPr>
        <w:t>v</w:t>
      </w:r>
      <w:r>
        <w:rPr>
          <w:spacing w:val="-2"/>
        </w:rPr>
        <w:t>i</w:t>
      </w:r>
      <w:r>
        <w:t>t</w:t>
      </w:r>
      <w:r>
        <w:rPr>
          <w:spacing w:val="-2"/>
        </w:rPr>
        <w:t>i</w:t>
      </w:r>
      <w:r>
        <w:t xml:space="preserve">es </w:t>
      </w:r>
      <w:r>
        <w:rPr>
          <w:spacing w:val="-2"/>
        </w:rPr>
        <w:t>y</w:t>
      </w:r>
      <w:r>
        <w:t>ou ch</w:t>
      </w:r>
      <w:r>
        <w:rPr>
          <w:spacing w:val="-1"/>
        </w:rPr>
        <w:t>o</w:t>
      </w:r>
      <w:r>
        <w:t>os</w:t>
      </w:r>
      <w:r>
        <w:rPr>
          <w:spacing w:val="-1"/>
        </w:rPr>
        <w:t>e</w:t>
      </w:r>
      <w:r>
        <w:t>,</w:t>
      </w:r>
      <w:r>
        <w:rPr>
          <w:spacing w:val="-1"/>
        </w:rPr>
        <w:t xml:space="preserve"> </w:t>
      </w:r>
      <w:r>
        <w:t>rem</w:t>
      </w:r>
      <w:r>
        <w:rPr>
          <w:spacing w:val="-3"/>
        </w:rPr>
        <w:t>e</w:t>
      </w:r>
      <w:r>
        <w:t>mb</w:t>
      </w:r>
      <w:r>
        <w:rPr>
          <w:spacing w:val="-4"/>
        </w:rPr>
        <w:t>e</w:t>
      </w:r>
      <w:r>
        <w:t>r</w:t>
      </w:r>
      <w:r>
        <w:rPr>
          <w:spacing w:val="-1"/>
        </w:rPr>
        <w:t xml:space="preserve"> </w:t>
      </w:r>
      <w:r>
        <w:t>th</w:t>
      </w:r>
      <w:r>
        <w:rPr>
          <w:spacing w:val="-1"/>
        </w:rPr>
        <w:t>a</w:t>
      </w:r>
      <w:r>
        <w:t>t</w:t>
      </w:r>
      <w:r>
        <w:rPr>
          <w:spacing w:val="-1"/>
        </w:rPr>
        <w:t xml:space="preserve"> </w:t>
      </w:r>
      <w:r>
        <w:rPr>
          <w:spacing w:val="-4"/>
        </w:rPr>
        <w:t>w</w:t>
      </w:r>
      <w:r>
        <w:t>h</w:t>
      </w:r>
      <w:r>
        <w:rPr>
          <w:spacing w:val="-2"/>
        </w:rPr>
        <w:t>il</w:t>
      </w:r>
      <w:r>
        <w:t xml:space="preserve">e </w:t>
      </w:r>
      <w:r>
        <w:rPr>
          <w:spacing w:val="-2"/>
        </w:rPr>
        <w:t>y</w:t>
      </w:r>
      <w:r>
        <w:t>ou</w:t>
      </w:r>
      <w:r>
        <w:rPr>
          <w:spacing w:val="3"/>
        </w:rPr>
        <w:t xml:space="preserve"> </w:t>
      </w:r>
      <w:r>
        <w:t>are</w:t>
      </w:r>
      <w:r>
        <w:rPr>
          <w:spacing w:val="-2"/>
        </w:rPr>
        <w:t xml:space="preserve"> </w:t>
      </w:r>
      <w:r>
        <w:rPr>
          <w:spacing w:val="1"/>
        </w:rPr>
        <w:t>g</w:t>
      </w:r>
      <w:r>
        <w:t>ath</w:t>
      </w:r>
      <w:r>
        <w:rPr>
          <w:spacing w:val="-3"/>
        </w:rPr>
        <w:t>e</w:t>
      </w:r>
      <w:r>
        <w:t>r</w:t>
      </w:r>
      <w:r>
        <w:rPr>
          <w:spacing w:val="-2"/>
        </w:rPr>
        <w:t>i</w:t>
      </w:r>
      <w:r>
        <w:t>ng a</w:t>
      </w:r>
      <w:r>
        <w:rPr>
          <w:spacing w:val="-4"/>
        </w:rPr>
        <w:t>n</w:t>
      </w:r>
      <w:r>
        <w:t>d</w:t>
      </w:r>
      <w:r>
        <w:rPr>
          <w:spacing w:val="-2"/>
        </w:rPr>
        <w:t xml:space="preserve"> </w:t>
      </w:r>
      <w:r>
        <w:rPr>
          <w:spacing w:val="1"/>
        </w:rPr>
        <w:t>g</w:t>
      </w:r>
      <w:r>
        <w:rPr>
          <w:spacing w:val="-2"/>
        </w:rPr>
        <w:t>i</w:t>
      </w:r>
      <w:r>
        <w:rPr>
          <w:spacing w:val="-3"/>
        </w:rPr>
        <w:t>v</w:t>
      </w:r>
      <w:r>
        <w:rPr>
          <w:spacing w:val="-2"/>
        </w:rPr>
        <w:t>i</w:t>
      </w:r>
      <w:r>
        <w:t>ng</w:t>
      </w:r>
      <w:r>
        <w:rPr>
          <w:spacing w:val="2"/>
        </w:rPr>
        <w:t xml:space="preserve"> </w:t>
      </w:r>
      <w:r>
        <w:t>us</w:t>
      </w:r>
      <w:r>
        <w:rPr>
          <w:spacing w:val="-4"/>
        </w:rPr>
        <w:t>e</w:t>
      </w:r>
      <w:r>
        <w:rPr>
          <w:spacing w:val="3"/>
        </w:rPr>
        <w:t>f</w:t>
      </w:r>
      <w:r>
        <w:t xml:space="preserve">ul </w:t>
      </w:r>
      <w:r>
        <w:rPr>
          <w:spacing w:val="-2"/>
        </w:rPr>
        <w:t>i</w:t>
      </w:r>
      <w:r>
        <w:t>n</w:t>
      </w:r>
      <w:r>
        <w:rPr>
          <w:spacing w:val="2"/>
        </w:rPr>
        <w:t>f</w:t>
      </w:r>
      <w:r>
        <w:rPr>
          <w:spacing w:val="-3"/>
        </w:rPr>
        <w:t>o</w:t>
      </w:r>
      <w:r>
        <w:t>rm</w:t>
      </w:r>
      <w:r>
        <w:rPr>
          <w:spacing w:val="-3"/>
        </w:rPr>
        <w:t>a</w:t>
      </w:r>
      <w:r>
        <w:t>t</w:t>
      </w:r>
      <w:r>
        <w:rPr>
          <w:spacing w:val="-2"/>
        </w:rPr>
        <w:t>i</w:t>
      </w:r>
      <w:r>
        <w:t>o</w:t>
      </w:r>
      <w:r>
        <w:rPr>
          <w:spacing w:val="-1"/>
        </w:rPr>
        <w:t>n</w:t>
      </w:r>
      <w:r>
        <w:t>,</w:t>
      </w:r>
      <w:r>
        <w:rPr>
          <w:spacing w:val="-1"/>
        </w:rPr>
        <w:t xml:space="preserve"> </w:t>
      </w:r>
      <w:r>
        <w:rPr>
          <w:spacing w:val="-3"/>
        </w:rPr>
        <w:t>y</w:t>
      </w:r>
      <w:r>
        <w:t>o</w:t>
      </w:r>
      <w:r>
        <w:rPr>
          <w:spacing w:val="-1"/>
        </w:rPr>
        <w:t>u</w:t>
      </w:r>
      <w:r>
        <w:t>r</w:t>
      </w:r>
      <w:r>
        <w:rPr>
          <w:spacing w:val="-1"/>
        </w:rPr>
        <w:t xml:space="preserve"> </w:t>
      </w:r>
      <w:r>
        <w:rPr>
          <w:spacing w:val="1"/>
        </w:rPr>
        <w:t>g</w:t>
      </w:r>
      <w:r>
        <w:t>o</w:t>
      </w:r>
      <w:r>
        <w:rPr>
          <w:spacing w:val="-1"/>
        </w:rPr>
        <w:t>a</w:t>
      </w:r>
      <w:r>
        <w:t>l</w:t>
      </w:r>
      <w:r>
        <w:rPr>
          <w:spacing w:val="-1"/>
        </w:rPr>
        <w:t xml:space="preserve"> </w:t>
      </w:r>
      <w:r>
        <w:rPr>
          <w:spacing w:val="-2"/>
        </w:rPr>
        <w:t>i</w:t>
      </w:r>
      <w:r>
        <w:t>s</w:t>
      </w:r>
      <w:r>
        <w:rPr>
          <w:spacing w:val="-2"/>
        </w:rPr>
        <w:t xml:space="preserve"> </w:t>
      </w:r>
      <w:r>
        <w:t>for</w:t>
      </w:r>
      <w:r>
        <w:rPr>
          <w:spacing w:val="-1"/>
        </w:rPr>
        <w:t xml:space="preserve"> </w:t>
      </w:r>
      <w:r>
        <w:t>stu</w:t>
      </w:r>
      <w:r>
        <w:rPr>
          <w:spacing w:val="-1"/>
        </w:rPr>
        <w:t>d</w:t>
      </w:r>
      <w:r>
        <w:t>e</w:t>
      </w:r>
      <w:r>
        <w:rPr>
          <w:spacing w:val="-4"/>
        </w:rPr>
        <w:t>n</w:t>
      </w:r>
      <w:r>
        <w:t>ts</w:t>
      </w:r>
      <w:r>
        <w:rPr>
          <w:spacing w:val="-2"/>
        </w:rPr>
        <w:t xml:space="preserve"> </w:t>
      </w:r>
      <w:r>
        <w:t>to</w:t>
      </w:r>
      <w:r>
        <w:rPr>
          <w:spacing w:val="-2"/>
        </w:rPr>
        <w:t xml:space="preserve"> </w:t>
      </w:r>
      <w:r>
        <w:rPr>
          <w:spacing w:val="-4"/>
        </w:rPr>
        <w:t>w</w:t>
      </w:r>
      <w:r>
        <w:t>a</w:t>
      </w:r>
      <w:r>
        <w:rPr>
          <w:spacing w:val="-2"/>
        </w:rPr>
        <w:t>l</w:t>
      </w:r>
      <w:r>
        <w:t>k</w:t>
      </w:r>
      <w:r>
        <w:rPr>
          <w:spacing w:val="3"/>
        </w:rPr>
        <w:t xml:space="preserve"> </w:t>
      </w:r>
      <w:r>
        <w:t>o</w:t>
      </w:r>
      <w:r>
        <w:rPr>
          <w:spacing w:val="-1"/>
        </w:rPr>
        <w:t>u</w:t>
      </w:r>
      <w:r>
        <w:t>t</w:t>
      </w:r>
      <w:r>
        <w:rPr>
          <w:spacing w:val="-1"/>
        </w:rPr>
        <w:t xml:space="preserve"> </w:t>
      </w:r>
      <w:r>
        <w:rPr>
          <w:spacing w:val="-3"/>
        </w:rPr>
        <w:t>o</w:t>
      </w:r>
      <w:r>
        <w:t>f</w:t>
      </w:r>
      <w:r>
        <w:rPr>
          <w:spacing w:val="2"/>
        </w:rPr>
        <w:t xml:space="preserve"> </w:t>
      </w:r>
      <w:r>
        <w:rPr>
          <w:spacing w:val="-3"/>
        </w:rPr>
        <w:t>y</w:t>
      </w:r>
      <w:r>
        <w:t>o</w:t>
      </w:r>
      <w:r>
        <w:rPr>
          <w:spacing w:val="-1"/>
        </w:rPr>
        <w:t>u</w:t>
      </w:r>
      <w:r>
        <w:t>r</w:t>
      </w:r>
      <w:r>
        <w:rPr>
          <w:spacing w:val="1"/>
        </w:rPr>
        <w:t xml:space="preserve"> </w:t>
      </w:r>
      <w:r>
        <w:t>c</w:t>
      </w:r>
      <w:r>
        <w:rPr>
          <w:spacing w:val="-2"/>
        </w:rPr>
        <w:t>l</w:t>
      </w:r>
      <w:r>
        <w:t>ass</w:t>
      </w:r>
      <w:r>
        <w:rPr>
          <w:spacing w:val="3"/>
        </w:rPr>
        <w:t xml:space="preserve"> </w:t>
      </w:r>
      <w:r>
        <w:rPr>
          <w:rFonts w:cs="Arial"/>
        </w:rPr>
        <w:t>sa</w:t>
      </w:r>
      <w:r>
        <w:rPr>
          <w:rFonts w:cs="Arial"/>
          <w:spacing w:val="-3"/>
        </w:rPr>
        <w:t>y</w:t>
      </w:r>
      <w:r>
        <w:rPr>
          <w:rFonts w:cs="Arial"/>
          <w:spacing w:val="-2"/>
        </w:rPr>
        <w:t>i</w:t>
      </w:r>
      <w:r>
        <w:rPr>
          <w:rFonts w:cs="Arial"/>
        </w:rPr>
        <w:t>n</w:t>
      </w:r>
      <w:r>
        <w:rPr>
          <w:rFonts w:cs="Arial"/>
          <w:spacing w:val="1"/>
        </w:rPr>
        <w:t>g</w:t>
      </w:r>
      <w:r>
        <w:rPr>
          <w:rFonts w:cs="Arial"/>
        </w:rPr>
        <w:t>,</w:t>
      </w:r>
      <w:r>
        <w:rPr>
          <w:rFonts w:cs="Arial"/>
          <w:spacing w:val="-1"/>
        </w:rPr>
        <w:t xml:space="preserve"> </w:t>
      </w:r>
      <w:r>
        <w:rPr>
          <w:rFonts w:cs="Arial"/>
          <w:spacing w:val="-2"/>
        </w:rPr>
        <w:t>“</w:t>
      </w:r>
      <w:r>
        <w:rPr>
          <w:rFonts w:cs="Arial"/>
        </w:rPr>
        <w:t>I</w:t>
      </w:r>
      <w:r>
        <w:rPr>
          <w:rFonts w:cs="Arial"/>
          <w:spacing w:val="-1"/>
        </w:rPr>
        <w:t xml:space="preserve"> </w:t>
      </w:r>
      <w:r>
        <w:rPr>
          <w:rFonts w:cs="Arial"/>
          <w:spacing w:val="-2"/>
        </w:rPr>
        <w:t>li</w:t>
      </w:r>
      <w:r>
        <w:rPr>
          <w:rFonts w:cs="Arial"/>
        </w:rPr>
        <w:t xml:space="preserve">ke </w:t>
      </w:r>
      <w:r>
        <w:rPr>
          <w:rFonts w:cs="Arial"/>
          <w:spacing w:val="1"/>
        </w:rPr>
        <w:t>t</w:t>
      </w:r>
      <w:r>
        <w:rPr>
          <w:rFonts w:cs="Arial"/>
        </w:rPr>
        <w:t>h</w:t>
      </w:r>
      <w:r>
        <w:rPr>
          <w:rFonts w:cs="Arial"/>
          <w:spacing w:val="-2"/>
        </w:rPr>
        <w:t>i</w:t>
      </w:r>
      <w:r>
        <w:rPr>
          <w:rFonts w:cs="Arial"/>
        </w:rPr>
        <w:t xml:space="preserve">s </w:t>
      </w:r>
      <w:r>
        <w:t>sch</w:t>
      </w:r>
      <w:r>
        <w:rPr>
          <w:spacing w:val="-1"/>
        </w:rPr>
        <w:t>o</w:t>
      </w:r>
      <w:r>
        <w:t>o</w:t>
      </w:r>
      <w:r>
        <w:rPr>
          <w:spacing w:val="-2"/>
        </w:rPr>
        <w:t>l</w:t>
      </w:r>
      <w:r>
        <w:t>/pr</w:t>
      </w:r>
      <w:r>
        <w:rPr>
          <w:spacing w:val="-3"/>
        </w:rPr>
        <w:t>o</w:t>
      </w:r>
      <w:r>
        <w:t>gra</w:t>
      </w:r>
      <w:r>
        <w:rPr>
          <w:spacing w:val="-2"/>
        </w:rPr>
        <w:t>m</w:t>
      </w:r>
      <w:r>
        <w:rPr>
          <w:rFonts w:cs="Arial"/>
          <w:spacing w:val="1"/>
        </w:rPr>
        <w:t>.”</w:t>
      </w:r>
    </w:p>
    <w:p w14:paraId="2C022B1F" w14:textId="77777777" w:rsidR="006516F5" w:rsidRDefault="006516F5" w:rsidP="00C54A5C">
      <w:pPr>
        <w:rPr>
          <w:sz w:val="28"/>
          <w:szCs w:val="28"/>
        </w:rPr>
      </w:pPr>
    </w:p>
    <w:p w14:paraId="6A3D0CCA" w14:textId="77777777" w:rsidR="006516F5" w:rsidRDefault="006516F5" w:rsidP="00C54A5C">
      <w:r>
        <w:rPr>
          <w:spacing w:val="-2"/>
        </w:rPr>
        <w:t>R</w:t>
      </w:r>
      <w:r>
        <w:t>ememb</w:t>
      </w:r>
      <w:r>
        <w:rPr>
          <w:spacing w:val="-4"/>
        </w:rPr>
        <w:t>e</w:t>
      </w:r>
      <w:r>
        <w:t>r</w:t>
      </w:r>
      <w:r>
        <w:rPr>
          <w:spacing w:val="-1"/>
        </w:rPr>
        <w:t xml:space="preserve"> </w:t>
      </w:r>
      <w:r>
        <w:t>th</w:t>
      </w:r>
      <w:r>
        <w:rPr>
          <w:spacing w:val="-1"/>
        </w:rPr>
        <w:t>a</w:t>
      </w:r>
      <w:r>
        <w:t>t</w:t>
      </w:r>
      <w:r>
        <w:rPr>
          <w:spacing w:val="-1"/>
        </w:rPr>
        <w:t xml:space="preserve"> </w:t>
      </w:r>
      <w:r>
        <w:t>te</w:t>
      </w:r>
      <w:r>
        <w:rPr>
          <w:spacing w:val="-1"/>
        </w:rPr>
        <w:t>a</w:t>
      </w:r>
      <w:r>
        <w:t>ch</w:t>
      </w:r>
      <w:r>
        <w:rPr>
          <w:spacing w:val="-2"/>
        </w:rPr>
        <w:t>i</w:t>
      </w:r>
      <w:r>
        <w:rPr>
          <w:spacing w:val="-3"/>
        </w:rPr>
        <w:t>n</w:t>
      </w:r>
      <w:r>
        <w:t>g is</w:t>
      </w:r>
      <w:r>
        <w:rPr>
          <w:spacing w:val="1"/>
        </w:rPr>
        <w:t xml:space="preserve"> </w:t>
      </w:r>
      <w:r>
        <w:t>b</w:t>
      </w:r>
      <w:r>
        <w:rPr>
          <w:spacing w:val="-1"/>
        </w:rPr>
        <w:t>a</w:t>
      </w:r>
      <w:r>
        <w:t>sed</w:t>
      </w:r>
      <w:r>
        <w:rPr>
          <w:spacing w:val="-3"/>
        </w:rPr>
        <w:t xml:space="preserve"> </w:t>
      </w:r>
      <w:r>
        <w:t>on</w:t>
      </w:r>
      <w:r>
        <w:rPr>
          <w:spacing w:val="-2"/>
        </w:rPr>
        <w:t xml:space="preserve"> </w:t>
      </w:r>
      <w:r>
        <w:t>re</w:t>
      </w:r>
      <w:r>
        <w:rPr>
          <w:spacing w:val="-2"/>
        </w:rPr>
        <w:t>l</w:t>
      </w:r>
      <w:r>
        <w:t>ati</w:t>
      </w:r>
      <w:r>
        <w:rPr>
          <w:spacing w:val="-1"/>
        </w:rPr>
        <w:t>o</w:t>
      </w:r>
      <w:r>
        <w:t>ns</w:t>
      </w:r>
      <w:r>
        <w:rPr>
          <w:spacing w:val="-1"/>
        </w:rPr>
        <w:t>h</w:t>
      </w:r>
      <w:r>
        <w:rPr>
          <w:spacing w:val="-2"/>
        </w:rPr>
        <w:t>i</w:t>
      </w:r>
      <w:r>
        <w:t>ps.</w:t>
      </w:r>
      <w:r>
        <w:rPr>
          <w:spacing w:val="-5"/>
        </w:rPr>
        <w:t xml:space="preserve"> </w:t>
      </w:r>
      <w:r>
        <w:rPr>
          <w:spacing w:val="7"/>
        </w:rPr>
        <w:t>W</w:t>
      </w:r>
      <w:r>
        <w:rPr>
          <w:spacing w:val="-4"/>
        </w:rPr>
        <w:t>i</w:t>
      </w:r>
      <w:r>
        <w:t>th</w:t>
      </w:r>
      <w:r>
        <w:rPr>
          <w:spacing w:val="-1"/>
        </w:rPr>
        <w:t>o</w:t>
      </w:r>
      <w:r>
        <w:t>ut</w:t>
      </w:r>
      <w:r>
        <w:rPr>
          <w:spacing w:val="-1"/>
        </w:rPr>
        <w:t xml:space="preserve"> </w:t>
      </w:r>
      <w:r>
        <w:t>a</w:t>
      </w:r>
      <w:r>
        <w:rPr>
          <w:spacing w:val="-2"/>
        </w:rPr>
        <w:t xml:space="preserve"> </w:t>
      </w:r>
      <w:r>
        <w:t>p</w:t>
      </w:r>
      <w:r>
        <w:rPr>
          <w:spacing w:val="-1"/>
        </w:rPr>
        <w:t>o</w:t>
      </w:r>
      <w:r>
        <w:t>s</w:t>
      </w:r>
      <w:r>
        <w:rPr>
          <w:spacing w:val="-2"/>
        </w:rPr>
        <w:t>i</w:t>
      </w:r>
      <w:r>
        <w:t>t</w:t>
      </w:r>
      <w:r>
        <w:rPr>
          <w:spacing w:val="-2"/>
        </w:rPr>
        <w:t>i</w:t>
      </w:r>
      <w:r>
        <w:rPr>
          <w:spacing w:val="-3"/>
        </w:rPr>
        <w:t>v</w:t>
      </w:r>
      <w:r>
        <w:t xml:space="preserve">e </w:t>
      </w:r>
      <w:r>
        <w:rPr>
          <w:spacing w:val="1"/>
        </w:rPr>
        <w:t>r</w:t>
      </w:r>
      <w:r>
        <w:t>e</w:t>
      </w:r>
      <w:r>
        <w:rPr>
          <w:spacing w:val="-2"/>
        </w:rPr>
        <w:t>l</w:t>
      </w:r>
      <w:r>
        <w:t>ati</w:t>
      </w:r>
      <w:r>
        <w:rPr>
          <w:spacing w:val="-1"/>
        </w:rPr>
        <w:t>o</w:t>
      </w:r>
      <w:r>
        <w:t>ns</w:t>
      </w:r>
      <w:r>
        <w:rPr>
          <w:spacing w:val="-1"/>
        </w:rPr>
        <w:t>h</w:t>
      </w:r>
      <w:r>
        <w:rPr>
          <w:spacing w:val="-2"/>
        </w:rPr>
        <w:t>i</w:t>
      </w:r>
      <w:r>
        <w:t xml:space="preserve">p </w:t>
      </w:r>
      <w:r w:rsidR="00B20FDA">
        <w:t xml:space="preserve">and trust among </w:t>
      </w:r>
      <w:r>
        <w:t>stu</w:t>
      </w:r>
      <w:r>
        <w:rPr>
          <w:spacing w:val="-1"/>
        </w:rPr>
        <w:t>d</w:t>
      </w:r>
      <w:r>
        <w:t>e</w:t>
      </w:r>
      <w:r>
        <w:rPr>
          <w:spacing w:val="-1"/>
        </w:rPr>
        <w:t>n</w:t>
      </w:r>
      <w:r w:rsidR="00B20FDA">
        <w:t>ts,</w:t>
      </w:r>
      <w:r>
        <w:rPr>
          <w:spacing w:val="-2"/>
        </w:rPr>
        <w:t xml:space="preserve"> </w:t>
      </w:r>
      <w:r w:rsidR="00B20FDA">
        <w:rPr>
          <w:spacing w:val="-2"/>
        </w:rPr>
        <w:t xml:space="preserve">minimal </w:t>
      </w:r>
      <w:r>
        <w:rPr>
          <w:spacing w:val="-2"/>
        </w:rPr>
        <w:t>l</w:t>
      </w:r>
      <w:r>
        <w:t>e</w:t>
      </w:r>
      <w:r>
        <w:rPr>
          <w:spacing w:val="-1"/>
        </w:rPr>
        <w:t>a</w:t>
      </w:r>
      <w:r>
        <w:rPr>
          <w:spacing w:val="-2"/>
        </w:rPr>
        <w:t>r</w:t>
      </w:r>
      <w:r>
        <w:t>n</w:t>
      </w:r>
      <w:r>
        <w:rPr>
          <w:spacing w:val="-2"/>
        </w:rPr>
        <w:t>i</w:t>
      </w:r>
      <w:r>
        <w:t>ng</w:t>
      </w:r>
      <w:r>
        <w:rPr>
          <w:spacing w:val="2"/>
        </w:rPr>
        <w:t xml:space="preserve"> </w:t>
      </w:r>
      <w:r>
        <w:rPr>
          <w:spacing w:val="-4"/>
        </w:rPr>
        <w:t>w</w:t>
      </w:r>
      <w:r>
        <w:rPr>
          <w:spacing w:val="-2"/>
        </w:rPr>
        <w:t>il</w:t>
      </w:r>
      <w:r>
        <w:t>l</w:t>
      </w:r>
      <w:r>
        <w:rPr>
          <w:spacing w:val="-1"/>
        </w:rPr>
        <w:t xml:space="preserve"> </w:t>
      </w:r>
      <w:r>
        <w:t>ta</w:t>
      </w:r>
      <w:r>
        <w:rPr>
          <w:spacing w:val="1"/>
        </w:rPr>
        <w:t>k</w:t>
      </w:r>
      <w:r>
        <w:t>e</w:t>
      </w:r>
      <w:r>
        <w:rPr>
          <w:spacing w:val="-2"/>
        </w:rPr>
        <w:t xml:space="preserve"> </w:t>
      </w:r>
      <w:r>
        <w:t>p</w:t>
      </w:r>
      <w:r>
        <w:rPr>
          <w:spacing w:val="-2"/>
        </w:rPr>
        <w:t>l</w:t>
      </w:r>
      <w:r>
        <w:t>ac</w:t>
      </w:r>
      <w:r>
        <w:rPr>
          <w:spacing w:val="-1"/>
        </w:rPr>
        <w:t>e</w:t>
      </w:r>
      <w:r>
        <w:t>.</w:t>
      </w:r>
    </w:p>
    <w:p w14:paraId="43209AFE" w14:textId="77777777" w:rsidR="006516F5" w:rsidRDefault="006516F5" w:rsidP="00632A59">
      <w:pPr>
        <w:spacing w:line="280" w:lineRule="exact"/>
        <w:ind w:left="0" w:firstLine="0"/>
        <w:rPr>
          <w:sz w:val="28"/>
          <w:szCs w:val="28"/>
        </w:rPr>
      </w:pPr>
    </w:p>
    <w:p w14:paraId="54E6D48B" w14:textId="77777777" w:rsidR="00632A59" w:rsidRPr="009600A6" w:rsidRDefault="006516F5" w:rsidP="009600A6">
      <w:pPr>
        <w:pStyle w:val="Heading3"/>
      </w:pPr>
      <w:bookmarkStart w:id="80" w:name="_Toc1307587"/>
      <w:r w:rsidRPr="009600A6">
        <w:t>Be Prepared and Organized</w:t>
      </w:r>
      <w:bookmarkEnd w:id="80"/>
    </w:p>
    <w:p w14:paraId="3674C345" w14:textId="77777777" w:rsidR="006516F5" w:rsidRDefault="006516F5" w:rsidP="00632A59">
      <w:r>
        <w:rPr>
          <w:spacing w:val="-2"/>
        </w:rPr>
        <w:t>D</w:t>
      </w:r>
      <w:r>
        <w:t>es</w:t>
      </w:r>
      <w:r>
        <w:rPr>
          <w:spacing w:val="-1"/>
        </w:rPr>
        <w:t>p</w:t>
      </w:r>
      <w:r>
        <w:rPr>
          <w:spacing w:val="-2"/>
        </w:rPr>
        <w:t>i</w:t>
      </w:r>
      <w:r>
        <w:t>te per</w:t>
      </w:r>
      <w:r>
        <w:rPr>
          <w:spacing w:val="-2"/>
        </w:rPr>
        <w:t>i</w:t>
      </w:r>
      <w:r>
        <w:t>o</w:t>
      </w:r>
      <w:r>
        <w:rPr>
          <w:spacing w:val="-1"/>
        </w:rPr>
        <w:t>d</w:t>
      </w:r>
      <w:r>
        <w:rPr>
          <w:spacing w:val="-2"/>
        </w:rPr>
        <w:t>i</w:t>
      </w:r>
      <w:r>
        <w:t>c</w:t>
      </w:r>
      <w:r>
        <w:rPr>
          <w:spacing w:val="1"/>
        </w:rPr>
        <w:t xml:space="preserve"> </w:t>
      </w:r>
      <w:r>
        <w:t>d</w:t>
      </w:r>
      <w:r>
        <w:rPr>
          <w:spacing w:val="-2"/>
        </w:rPr>
        <w:t>i</w:t>
      </w:r>
      <w:r>
        <w:t>sp</w:t>
      </w:r>
      <w:r>
        <w:rPr>
          <w:spacing w:val="-2"/>
        </w:rPr>
        <w:t>l</w:t>
      </w:r>
      <w:r>
        <w:t>a</w:t>
      </w:r>
      <w:r>
        <w:rPr>
          <w:spacing w:val="-3"/>
        </w:rPr>
        <w:t>y</w:t>
      </w:r>
      <w:r>
        <w:t>s</w:t>
      </w:r>
      <w:r>
        <w:rPr>
          <w:spacing w:val="1"/>
        </w:rPr>
        <w:t xml:space="preserve"> </w:t>
      </w:r>
      <w:r>
        <w:rPr>
          <w:spacing w:val="-3"/>
        </w:rPr>
        <w:t>o</w:t>
      </w:r>
      <w:r>
        <w:t>f</w:t>
      </w:r>
      <w:r>
        <w:rPr>
          <w:spacing w:val="2"/>
        </w:rPr>
        <w:t xml:space="preserve"> </w:t>
      </w:r>
      <w:r>
        <w:t>pr</w:t>
      </w:r>
      <w:r>
        <w:rPr>
          <w:spacing w:val="-3"/>
        </w:rPr>
        <w:t>o</w:t>
      </w:r>
      <w:r>
        <w:t>tes</w:t>
      </w:r>
      <w:r>
        <w:rPr>
          <w:spacing w:val="-2"/>
        </w:rPr>
        <w:t>t</w:t>
      </w:r>
      <w:r>
        <w:t>,</w:t>
      </w:r>
      <w:r>
        <w:rPr>
          <w:spacing w:val="-1"/>
        </w:rPr>
        <w:t xml:space="preserve"> </w:t>
      </w:r>
      <w:r>
        <w:t>stu</w:t>
      </w:r>
      <w:r>
        <w:rPr>
          <w:spacing w:val="-1"/>
        </w:rPr>
        <w:t>d</w:t>
      </w:r>
      <w:r>
        <w:t>e</w:t>
      </w:r>
      <w:r>
        <w:rPr>
          <w:spacing w:val="-4"/>
        </w:rPr>
        <w:t>n</w:t>
      </w:r>
      <w:r>
        <w:t>ts</w:t>
      </w:r>
      <w:r>
        <w:rPr>
          <w:spacing w:val="1"/>
        </w:rPr>
        <w:t xml:space="preserve"> </w:t>
      </w:r>
      <w:r>
        <w:t>d</w:t>
      </w:r>
      <w:r>
        <w:rPr>
          <w:spacing w:val="-4"/>
        </w:rPr>
        <w:t>e</w:t>
      </w:r>
      <w:r>
        <w:t>s</w:t>
      </w:r>
      <w:r>
        <w:rPr>
          <w:spacing w:val="-2"/>
        </w:rPr>
        <w:t>i</w:t>
      </w:r>
      <w:r>
        <w:t>re and</w:t>
      </w:r>
      <w:r>
        <w:rPr>
          <w:spacing w:val="-2"/>
        </w:rPr>
        <w:t xml:space="preserve"> </w:t>
      </w:r>
      <w:r>
        <w:t>r</w:t>
      </w:r>
      <w:r>
        <w:rPr>
          <w:spacing w:val="-3"/>
        </w:rPr>
        <w:t>e</w:t>
      </w:r>
      <w:r>
        <w:rPr>
          <w:spacing w:val="1"/>
        </w:rPr>
        <w:t>q</w:t>
      </w:r>
      <w:r>
        <w:t>u</w:t>
      </w:r>
      <w:r>
        <w:rPr>
          <w:spacing w:val="-2"/>
        </w:rPr>
        <w:t>i</w:t>
      </w:r>
      <w:r>
        <w:t>re</w:t>
      </w:r>
      <w:r>
        <w:rPr>
          <w:spacing w:val="-2"/>
        </w:rPr>
        <w:t xml:space="preserve"> </w:t>
      </w:r>
      <w:r w:rsidR="00632A59">
        <w:rPr>
          <w:spacing w:val="-2"/>
        </w:rPr>
        <w:t xml:space="preserve">structure and </w:t>
      </w:r>
      <w:r>
        <w:t>d</w:t>
      </w:r>
      <w:r>
        <w:rPr>
          <w:spacing w:val="-2"/>
        </w:rPr>
        <w:t>i</w:t>
      </w:r>
      <w:r>
        <w:t>re</w:t>
      </w:r>
      <w:r>
        <w:rPr>
          <w:spacing w:val="-3"/>
        </w:rPr>
        <w:t>c</w:t>
      </w:r>
      <w:r>
        <w:t>t</w:t>
      </w:r>
      <w:r>
        <w:rPr>
          <w:spacing w:val="-2"/>
        </w:rPr>
        <w:t>i</w:t>
      </w:r>
      <w:r>
        <w:t>o</w:t>
      </w:r>
      <w:r>
        <w:rPr>
          <w:spacing w:val="-1"/>
        </w:rPr>
        <w:t>n</w:t>
      </w:r>
      <w:r>
        <w:t>.</w:t>
      </w:r>
      <w:r>
        <w:rPr>
          <w:spacing w:val="4"/>
        </w:rPr>
        <w:t xml:space="preserve"> </w:t>
      </w:r>
      <w:r>
        <w:rPr>
          <w:spacing w:val="1"/>
        </w:rPr>
        <w:t>T</w:t>
      </w:r>
      <w:r>
        <w:t>h</w:t>
      </w:r>
      <w:r>
        <w:rPr>
          <w:spacing w:val="-1"/>
        </w:rPr>
        <w:t>e</w:t>
      </w:r>
      <w:r>
        <w:rPr>
          <w:spacing w:val="-3"/>
        </w:rPr>
        <w:t>y</w:t>
      </w:r>
      <w:r>
        <w:t>,</w:t>
      </w:r>
      <w:r>
        <w:rPr>
          <w:spacing w:val="-1"/>
        </w:rPr>
        <w:t xml:space="preserve"> </w:t>
      </w:r>
      <w:r>
        <w:t xml:space="preserve">more </w:t>
      </w:r>
      <w:r>
        <w:rPr>
          <w:rFonts w:cs="Arial"/>
        </w:rPr>
        <w:t>th</w:t>
      </w:r>
      <w:r>
        <w:rPr>
          <w:rFonts w:cs="Arial"/>
          <w:spacing w:val="-1"/>
        </w:rPr>
        <w:t>a</w:t>
      </w:r>
      <w:r>
        <w:rPr>
          <w:rFonts w:cs="Arial"/>
        </w:rPr>
        <w:t>n any</w:t>
      </w:r>
      <w:r>
        <w:rPr>
          <w:rFonts w:cs="Arial"/>
          <w:spacing w:val="-2"/>
        </w:rPr>
        <w:t xml:space="preserve"> </w:t>
      </w:r>
      <w:r>
        <w:rPr>
          <w:rFonts w:cs="Arial"/>
        </w:rPr>
        <w:t>oth</w:t>
      </w:r>
      <w:r>
        <w:rPr>
          <w:rFonts w:cs="Arial"/>
          <w:spacing w:val="-3"/>
        </w:rPr>
        <w:t>e</w:t>
      </w:r>
      <w:r>
        <w:rPr>
          <w:rFonts w:cs="Arial"/>
        </w:rPr>
        <w:t>r</w:t>
      </w:r>
      <w:r>
        <w:rPr>
          <w:rFonts w:cs="Arial"/>
          <w:spacing w:val="1"/>
        </w:rPr>
        <w:t xml:space="preserve"> </w:t>
      </w:r>
      <w:r>
        <w:rPr>
          <w:rFonts w:cs="Arial"/>
          <w:spacing w:val="-3"/>
        </w:rPr>
        <w:t>a</w:t>
      </w:r>
      <w:r>
        <w:rPr>
          <w:rFonts w:cs="Arial"/>
          <w:spacing w:val="1"/>
        </w:rPr>
        <w:t>g</w:t>
      </w:r>
      <w:r>
        <w:rPr>
          <w:rFonts w:cs="Arial"/>
        </w:rPr>
        <w:t>e</w:t>
      </w:r>
      <w:r>
        <w:rPr>
          <w:rFonts w:cs="Arial"/>
          <w:spacing w:val="-4"/>
        </w:rPr>
        <w:t xml:space="preserve"> </w:t>
      </w:r>
      <w:r>
        <w:rPr>
          <w:rFonts w:cs="Arial"/>
          <w:spacing w:val="1"/>
        </w:rPr>
        <w:t>g</w:t>
      </w:r>
      <w:r>
        <w:rPr>
          <w:rFonts w:cs="Arial"/>
        </w:rPr>
        <w:t>r</w:t>
      </w:r>
      <w:r>
        <w:rPr>
          <w:rFonts w:cs="Arial"/>
          <w:spacing w:val="-3"/>
        </w:rPr>
        <w:t>ou</w:t>
      </w:r>
      <w:r>
        <w:rPr>
          <w:rFonts w:cs="Arial"/>
        </w:rPr>
        <w:t>p,</w:t>
      </w:r>
      <w:r>
        <w:rPr>
          <w:rFonts w:cs="Arial"/>
          <w:spacing w:val="1"/>
        </w:rPr>
        <w:t xml:space="preserve"> </w:t>
      </w:r>
      <w:r>
        <w:rPr>
          <w:rFonts w:cs="Arial"/>
          <w:spacing w:val="-3"/>
        </w:rPr>
        <w:t>a</w:t>
      </w:r>
      <w:r>
        <w:rPr>
          <w:rFonts w:cs="Arial"/>
        </w:rPr>
        <w:t>re</w:t>
      </w:r>
      <w:r>
        <w:rPr>
          <w:rFonts w:cs="Arial"/>
          <w:spacing w:val="-2"/>
        </w:rPr>
        <w:t xml:space="preserve"> </w:t>
      </w:r>
      <w:r>
        <w:rPr>
          <w:rFonts w:cs="Arial"/>
        </w:rPr>
        <w:t xml:space="preserve">the </w:t>
      </w:r>
      <w:r>
        <w:rPr>
          <w:rFonts w:cs="Arial"/>
          <w:spacing w:val="-4"/>
        </w:rPr>
        <w:t>w</w:t>
      </w:r>
      <w:r>
        <w:rPr>
          <w:rFonts w:cs="Arial"/>
        </w:rPr>
        <w:t>orl</w:t>
      </w:r>
      <w:r>
        <w:rPr>
          <w:rFonts w:cs="Arial"/>
          <w:spacing w:val="-1"/>
        </w:rPr>
        <w:t>d</w:t>
      </w:r>
      <w:r>
        <w:rPr>
          <w:rFonts w:cs="Arial"/>
          <w:spacing w:val="-2"/>
        </w:rPr>
        <w:t>’</w:t>
      </w:r>
      <w:r>
        <w:rPr>
          <w:rFonts w:cs="Arial"/>
        </w:rPr>
        <w:t>s</w:t>
      </w:r>
      <w:r>
        <w:rPr>
          <w:rFonts w:cs="Arial"/>
          <w:spacing w:val="1"/>
        </w:rPr>
        <w:t xml:space="preserve"> </w:t>
      </w:r>
      <w:r>
        <w:rPr>
          <w:rFonts w:cs="Arial"/>
        </w:rPr>
        <w:t>gre</w:t>
      </w:r>
      <w:r>
        <w:rPr>
          <w:rFonts w:cs="Arial"/>
          <w:spacing w:val="-3"/>
        </w:rPr>
        <w:t>a</w:t>
      </w:r>
      <w:r>
        <w:rPr>
          <w:rFonts w:cs="Arial"/>
        </w:rPr>
        <w:t>t</w:t>
      </w:r>
      <w:r>
        <w:rPr>
          <w:rFonts w:cs="Arial"/>
          <w:spacing w:val="-3"/>
        </w:rPr>
        <w:t>e</w:t>
      </w:r>
      <w:r>
        <w:rPr>
          <w:rFonts w:cs="Arial"/>
        </w:rPr>
        <w:t>st</w:t>
      </w:r>
      <w:r>
        <w:rPr>
          <w:rFonts w:cs="Arial"/>
          <w:spacing w:val="2"/>
        </w:rPr>
        <w:t xml:space="preserve"> </w:t>
      </w:r>
      <w:r>
        <w:rPr>
          <w:rFonts w:cs="Arial"/>
        </w:rPr>
        <w:t>co</w:t>
      </w:r>
      <w:r>
        <w:rPr>
          <w:rFonts w:cs="Arial"/>
          <w:spacing w:val="-4"/>
        </w:rPr>
        <w:t>n</w:t>
      </w:r>
      <w:r>
        <w:rPr>
          <w:rFonts w:cs="Arial"/>
        </w:rPr>
        <w:t>fo</w:t>
      </w:r>
      <w:r>
        <w:rPr>
          <w:rFonts w:cs="Arial"/>
          <w:spacing w:val="-2"/>
        </w:rPr>
        <w:t>r</w:t>
      </w:r>
      <w:r>
        <w:rPr>
          <w:rFonts w:cs="Arial"/>
        </w:rPr>
        <w:t>m</w:t>
      </w:r>
      <w:r>
        <w:rPr>
          <w:rFonts w:cs="Arial"/>
          <w:spacing w:val="-2"/>
        </w:rPr>
        <w:t>i</w:t>
      </w:r>
      <w:r>
        <w:rPr>
          <w:rFonts w:cs="Arial"/>
        </w:rPr>
        <w:t>s</w:t>
      </w:r>
      <w:r>
        <w:rPr>
          <w:rFonts w:cs="Arial"/>
          <w:spacing w:val="-2"/>
        </w:rPr>
        <w:t>t</w:t>
      </w:r>
      <w:r>
        <w:rPr>
          <w:rFonts w:cs="Arial"/>
        </w:rPr>
        <w:t>s.</w:t>
      </w:r>
      <w:r>
        <w:rPr>
          <w:rFonts w:cs="Arial"/>
          <w:spacing w:val="1"/>
        </w:rPr>
        <w:t xml:space="preserve"> </w:t>
      </w:r>
      <w:r>
        <w:rPr>
          <w:spacing w:val="1"/>
        </w:rPr>
        <w:t>T</w:t>
      </w:r>
      <w:r>
        <w:t>h</w:t>
      </w:r>
      <w:r>
        <w:rPr>
          <w:spacing w:val="-2"/>
        </w:rPr>
        <w:t>i</w:t>
      </w:r>
      <w:r>
        <w:t>s</w:t>
      </w:r>
      <w:r>
        <w:rPr>
          <w:spacing w:val="1"/>
        </w:rPr>
        <w:t xml:space="preserve"> </w:t>
      </w:r>
      <w:r>
        <w:rPr>
          <w:spacing w:val="-2"/>
        </w:rPr>
        <w:t>i</w:t>
      </w:r>
      <w:r>
        <w:t>s</w:t>
      </w:r>
      <w:r>
        <w:rPr>
          <w:spacing w:val="-2"/>
        </w:rPr>
        <w:t xml:space="preserve"> </w:t>
      </w:r>
      <w:r>
        <w:t>fr</w:t>
      </w:r>
      <w:r>
        <w:rPr>
          <w:spacing w:val="-3"/>
        </w:rPr>
        <w:t>e</w:t>
      </w:r>
      <w:r>
        <w:rPr>
          <w:spacing w:val="1"/>
        </w:rPr>
        <w:t>q</w:t>
      </w:r>
      <w:r>
        <w:t>u</w:t>
      </w:r>
      <w:r>
        <w:rPr>
          <w:spacing w:val="-1"/>
        </w:rPr>
        <w:t>e</w:t>
      </w:r>
      <w:r>
        <w:rPr>
          <w:spacing w:val="-3"/>
        </w:rPr>
        <w:t>n</w:t>
      </w:r>
      <w:r>
        <w:t>t</w:t>
      </w:r>
      <w:r>
        <w:rPr>
          <w:spacing w:val="-2"/>
        </w:rPr>
        <w:t>l</w:t>
      </w:r>
      <w:r>
        <w:t>y</w:t>
      </w:r>
      <w:r>
        <w:rPr>
          <w:spacing w:val="-2"/>
        </w:rPr>
        <w:t xml:space="preserve"> </w:t>
      </w:r>
      <w:r>
        <w:t>pro</w:t>
      </w:r>
      <w:r>
        <w:rPr>
          <w:spacing w:val="-3"/>
        </w:rPr>
        <w:t>v</w:t>
      </w:r>
      <w:r>
        <w:t>en by</w:t>
      </w:r>
      <w:r>
        <w:rPr>
          <w:spacing w:val="-2"/>
        </w:rPr>
        <w:t xml:space="preserve"> </w:t>
      </w:r>
      <w:r>
        <w:t>th</w:t>
      </w:r>
      <w:r>
        <w:rPr>
          <w:spacing w:val="-1"/>
        </w:rPr>
        <w:t>e</w:t>
      </w:r>
      <w:r>
        <w:rPr>
          <w:spacing w:val="-2"/>
        </w:rPr>
        <w:t>i</w:t>
      </w:r>
      <w:r>
        <w:t>r</w:t>
      </w:r>
      <w:r>
        <w:rPr>
          <w:spacing w:val="1"/>
        </w:rPr>
        <w:t xml:space="preserve"> </w:t>
      </w:r>
      <w:r>
        <w:rPr>
          <w:spacing w:val="-2"/>
        </w:rPr>
        <w:t>i</w:t>
      </w:r>
      <w:r>
        <w:t>n</w:t>
      </w:r>
      <w:r>
        <w:rPr>
          <w:spacing w:val="-1"/>
        </w:rPr>
        <w:t>e</w:t>
      </w:r>
      <w:r>
        <w:rPr>
          <w:spacing w:val="-3"/>
        </w:rPr>
        <w:t>v</w:t>
      </w:r>
      <w:r>
        <w:rPr>
          <w:spacing w:val="-2"/>
        </w:rPr>
        <w:t>i</w:t>
      </w:r>
      <w:r>
        <w:t>ta</w:t>
      </w:r>
      <w:r>
        <w:rPr>
          <w:spacing w:val="-1"/>
        </w:rPr>
        <w:t>b</w:t>
      </w:r>
      <w:r>
        <w:rPr>
          <w:spacing w:val="-2"/>
        </w:rPr>
        <w:t>l</w:t>
      </w:r>
      <w:r>
        <w:t>e subm</w:t>
      </w:r>
      <w:r>
        <w:rPr>
          <w:spacing w:val="-4"/>
        </w:rPr>
        <w:t>i</w:t>
      </w:r>
      <w:r>
        <w:t>ss</w:t>
      </w:r>
      <w:r>
        <w:rPr>
          <w:spacing w:val="-2"/>
        </w:rPr>
        <w:t>i</w:t>
      </w:r>
      <w:r>
        <w:t>on to</w:t>
      </w:r>
      <w:r>
        <w:rPr>
          <w:spacing w:val="-2"/>
        </w:rPr>
        <w:t xml:space="preserve"> </w:t>
      </w:r>
      <w:r>
        <w:t>p</w:t>
      </w:r>
      <w:r>
        <w:rPr>
          <w:spacing w:val="-1"/>
        </w:rPr>
        <w:t>e</w:t>
      </w:r>
      <w:r>
        <w:t>er</w:t>
      </w:r>
      <w:r>
        <w:rPr>
          <w:spacing w:val="-1"/>
        </w:rPr>
        <w:t xml:space="preserve"> </w:t>
      </w:r>
      <w:r>
        <w:t>press</w:t>
      </w:r>
      <w:r>
        <w:rPr>
          <w:spacing w:val="-3"/>
        </w:rPr>
        <w:t>u</w:t>
      </w:r>
      <w:r>
        <w:t>r</w:t>
      </w:r>
      <w:r>
        <w:rPr>
          <w:spacing w:val="-3"/>
        </w:rPr>
        <w:t>e</w:t>
      </w:r>
      <w:r>
        <w:t>.</w:t>
      </w:r>
    </w:p>
    <w:p w14:paraId="387401B0" w14:textId="77777777" w:rsidR="006516F5" w:rsidRDefault="006516F5" w:rsidP="00632A59">
      <w:pPr>
        <w:rPr>
          <w:sz w:val="11"/>
          <w:szCs w:val="11"/>
        </w:rPr>
      </w:pPr>
    </w:p>
    <w:p w14:paraId="55718BB0" w14:textId="77777777" w:rsidR="006516F5" w:rsidRDefault="006516F5" w:rsidP="00632A59">
      <w:r>
        <w:rPr>
          <w:spacing w:val="-1"/>
        </w:rPr>
        <w:t>S</w:t>
      </w:r>
      <w:r>
        <w:t>tu</w:t>
      </w:r>
      <w:r>
        <w:rPr>
          <w:spacing w:val="-1"/>
        </w:rPr>
        <w:t>d</w:t>
      </w:r>
      <w:r>
        <w:t>e</w:t>
      </w:r>
      <w:r>
        <w:rPr>
          <w:spacing w:val="-1"/>
        </w:rPr>
        <w:t>n</w:t>
      </w:r>
      <w:r>
        <w:t>ts</w:t>
      </w:r>
      <w:r>
        <w:rPr>
          <w:spacing w:val="-2"/>
        </w:rPr>
        <w:t xml:space="preserve"> </w:t>
      </w:r>
      <w:r>
        <w:t>re</w:t>
      </w:r>
      <w:r>
        <w:rPr>
          <w:spacing w:val="-1"/>
        </w:rPr>
        <w:t>a</w:t>
      </w:r>
      <w:r>
        <w:rPr>
          <w:spacing w:val="-2"/>
        </w:rPr>
        <w:t>ll</w:t>
      </w:r>
      <w:r>
        <w:t>y</w:t>
      </w:r>
      <w:r>
        <w:rPr>
          <w:spacing w:val="-2"/>
        </w:rPr>
        <w:t xml:space="preserve"> </w:t>
      </w:r>
      <w:r>
        <w:rPr>
          <w:spacing w:val="-4"/>
        </w:rPr>
        <w:t>w</w:t>
      </w:r>
      <w:r>
        <w:t>a</w:t>
      </w:r>
      <w:r>
        <w:rPr>
          <w:spacing w:val="-1"/>
        </w:rPr>
        <w:t>n</w:t>
      </w:r>
      <w:r>
        <w:t>t</w:t>
      </w:r>
      <w:r>
        <w:rPr>
          <w:spacing w:val="2"/>
        </w:rPr>
        <w:t xml:space="preserve"> </w:t>
      </w:r>
      <w:r>
        <w:t xml:space="preserve">to </w:t>
      </w:r>
      <w:r>
        <w:rPr>
          <w:spacing w:val="-2"/>
        </w:rPr>
        <w:t>l</w:t>
      </w:r>
      <w:r>
        <w:t>e</w:t>
      </w:r>
      <w:r>
        <w:rPr>
          <w:spacing w:val="-1"/>
        </w:rPr>
        <w:t>a</w:t>
      </w:r>
      <w:r>
        <w:t>rn.</w:t>
      </w:r>
      <w:r>
        <w:rPr>
          <w:spacing w:val="-1"/>
        </w:rPr>
        <w:t xml:space="preserve"> </w:t>
      </w:r>
      <w:r>
        <w:rPr>
          <w:spacing w:val="-4"/>
        </w:rPr>
        <w:t>M</w:t>
      </w:r>
      <w:r>
        <w:t>ost</w:t>
      </w:r>
      <w:r>
        <w:rPr>
          <w:spacing w:val="1"/>
        </w:rPr>
        <w:t xml:space="preserve"> </w:t>
      </w:r>
      <w:r>
        <w:rPr>
          <w:spacing w:val="-3"/>
        </w:rPr>
        <w:t>o</w:t>
      </w:r>
      <w:r>
        <w:t>f</w:t>
      </w:r>
      <w:r>
        <w:rPr>
          <w:spacing w:val="2"/>
        </w:rPr>
        <w:t xml:space="preserve"> </w:t>
      </w:r>
      <w:r>
        <w:t>th</w:t>
      </w:r>
      <w:r>
        <w:rPr>
          <w:spacing w:val="-4"/>
        </w:rPr>
        <w:t>e</w:t>
      </w:r>
      <w:r>
        <w:t>m</w:t>
      </w:r>
      <w:r>
        <w:rPr>
          <w:spacing w:val="1"/>
        </w:rPr>
        <w:t xml:space="preserve"> </w:t>
      </w:r>
      <w:r>
        <w:t>a</w:t>
      </w:r>
      <w:r>
        <w:rPr>
          <w:spacing w:val="-2"/>
        </w:rPr>
        <w:t>l</w:t>
      </w:r>
      <w:r>
        <w:t>so</w:t>
      </w:r>
      <w:r>
        <w:rPr>
          <w:spacing w:val="-4"/>
        </w:rPr>
        <w:t xml:space="preserve"> </w:t>
      </w:r>
      <w:r>
        <w:t>s</w:t>
      </w:r>
      <w:r>
        <w:rPr>
          <w:spacing w:val="-2"/>
        </w:rPr>
        <w:t>i</w:t>
      </w:r>
      <w:r>
        <w:t>nc</w:t>
      </w:r>
      <w:r>
        <w:rPr>
          <w:spacing w:val="-1"/>
        </w:rPr>
        <w:t>e</w:t>
      </w:r>
      <w:r>
        <w:t>re</w:t>
      </w:r>
      <w:r>
        <w:rPr>
          <w:spacing w:val="-2"/>
        </w:rPr>
        <w:t>l</w:t>
      </w:r>
      <w:r>
        <w:t>y</w:t>
      </w:r>
      <w:r>
        <w:rPr>
          <w:spacing w:val="-2"/>
        </w:rPr>
        <w:t xml:space="preserve"> li</w:t>
      </w:r>
      <w:r>
        <w:rPr>
          <w:spacing w:val="2"/>
        </w:rPr>
        <w:t>k</w:t>
      </w:r>
      <w:r>
        <w:t xml:space="preserve">e </w:t>
      </w:r>
      <w:r>
        <w:rPr>
          <w:spacing w:val="1"/>
        </w:rPr>
        <w:t>t</w:t>
      </w:r>
      <w:r>
        <w:t>o</w:t>
      </w:r>
      <w:r>
        <w:rPr>
          <w:spacing w:val="-2"/>
        </w:rPr>
        <w:t xml:space="preserve"> </w:t>
      </w:r>
      <w:r>
        <w:t xml:space="preserve">be </w:t>
      </w:r>
      <w:r>
        <w:rPr>
          <w:spacing w:val="-2"/>
        </w:rPr>
        <w:t>i</w:t>
      </w:r>
      <w:r>
        <w:t>n</w:t>
      </w:r>
      <w:r>
        <w:rPr>
          <w:spacing w:val="-2"/>
        </w:rPr>
        <w:t xml:space="preserve"> </w:t>
      </w:r>
      <w:r>
        <w:t>sc</w:t>
      </w:r>
      <w:r>
        <w:rPr>
          <w:spacing w:val="-3"/>
        </w:rPr>
        <w:t>h</w:t>
      </w:r>
      <w:r>
        <w:t>o</w:t>
      </w:r>
      <w:r>
        <w:rPr>
          <w:spacing w:val="-1"/>
        </w:rPr>
        <w:t>o</w:t>
      </w:r>
      <w:r>
        <w:rPr>
          <w:spacing w:val="-2"/>
        </w:rPr>
        <w:t>l</w:t>
      </w:r>
      <w:r>
        <w:t>, n</w:t>
      </w:r>
      <w:r>
        <w:rPr>
          <w:spacing w:val="-1"/>
        </w:rPr>
        <w:t>o</w:t>
      </w:r>
      <w:r>
        <w:t>t</w:t>
      </w:r>
      <w:r>
        <w:rPr>
          <w:spacing w:val="-4"/>
        </w:rPr>
        <w:t>w</w:t>
      </w:r>
      <w:r>
        <w:rPr>
          <w:spacing w:val="-2"/>
        </w:rPr>
        <w:t>i</w:t>
      </w:r>
      <w:r>
        <w:t>thstand</w:t>
      </w:r>
      <w:r>
        <w:rPr>
          <w:spacing w:val="-2"/>
        </w:rPr>
        <w:t>i</w:t>
      </w:r>
      <w:r>
        <w:t>ng</w:t>
      </w:r>
      <w:r>
        <w:rPr>
          <w:spacing w:val="2"/>
        </w:rPr>
        <w:t xml:space="preserve"> </w:t>
      </w:r>
      <w:r>
        <w:rPr>
          <w:spacing w:val="-3"/>
        </w:rPr>
        <w:t>o</w:t>
      </w:r>
      <w:r>
        <w:t>ccas</w:t>
      </w:r>
      <w:r>
        <w:rPr>
          <w:spacing w:val="-2"/>
        </w:rPr>
        <w:t>i</w:t>
      </w:r>
      <w:r>
        <w:rPr>
          <w:spacing w:val="-3"/>
        </w:rPr>
        <w:t>o</w:t>
      </w:r>
      <w:r>
        <w:t>n</w:t>
      </w:r>
      <w:r>
        <w:rPr>
          <w:spacing w:val="-1"/>
        </w:rPr>
        <w:t>a</w:t>
      </w:r>
      <w:r>
        <w:t>l</w:t>
      </w:r>
      <w:r>
        <w:rPr>
          <w:spacing w:val="-1"/>
        </w:rPr>
        <w:t xml:space="preserve"> </w:t>
      </w:r>
      <w:r>
        <w:t>co</w:t>
      </w:r>
      <w:r>
        <w:rPr>
          <w:spacing w:val="-3"/>
        </w:rPr>
        <w:t>m</w:t>
      </w:r>
      <w:r>
        <w:t>me</w:t>
      </w:r>
      <w:r>
        <w:rPr>
          <w:spacing w:val="-1"/>
        </w:rPr>
        <w:t>n</w:t>
      </w:r>
      <w:r>
        <w:t>ts</w:t>
      </w:r>
      <w:r>
        <w:rPr>
          <w:spacing w:val="-2"/>
        </w:rPr>
        <w:t xml:space="preserve"> </w:t>
      </w:r>
      <w:r>
        <w:t>to</w:t>
      </w:r>
      <w:r>
        <w:rPr>
          <w:spacing w:val="-4"/>
        </w:rPr>
        <w:t xml:space="preserve"> </w:t>
      </w:r>
      <w:r>
        <w:t>the co</w:t>
      </w:r>
      <w:r>
        <w:rPr>
          <w:spacing w:val="-4"/>
        </w:rPr>
        <w:t>n</w:t>
      </w:r>
      <w:r>
        <w:t>trar</w:t>
      </w:r>
      <w:r>
        <w:rPr>
          <w:spacing w:val="-3"/>
        </w:rPr>
        <w:t>y</w:t>
      </w:r>
      <w:r>
        <w:t>.</w:t>
      </w:r>
      <w:r>
        <w:rPr>
          <w:spacing w:val="3"/>
        </w:rPr>
        <w:t xml:space="preserve"> </w:t>
      </w:r>
      <w:r>
        <w:t>In</w:t>
      </w:r>
      <w:r>
        <w:rPr>
          <w:spacing w:val="-2"/>
        </w:rPr>
        <w:t xml:space="preserve"> </w:t>
      </w:r>
      <w:r>
        <w:rPr>
          <w:spacing w:val="-3"/>
        </w:rPr>
        <w:t>v</w:t>
      </w:r>
      <w:r>
        <w:rPr>
          <w:spacing w:val="-2"/>
        </w:rPr>
        <w:t>i</w:t>
      </w:r>
      <w:r>
        <w:rPr>
          <w:spacing w:val="1"/>
        </w:rPr>
        <w:t>e</w:t>
      </w:r>
      <w:r>
        <w:t>w</w:t>
      </w:r>
      <w:r>
        <w:rPr>
          <w:spacing w:val="-3"/>
        </w:rPr>
        <w:t xml:space="preserve"> </w:t>
      </w:r>
      <w:r>
        <w:t>of</w:t>
      </w:r>
      <w:r>
        <w:rPr>
          <w:spacing w:val="-1"/>
        </w:rPr>
        <w:t xml:space="preserve"> </w:t>
      </w:r>
      <w:r>
        <w:t>th</w:t>
      </w:r>
      <w:r>
        <w:rPr>
          <w:spacing w:val="-2"/>
        </w:rPr>
        <w:t>i</w:t>
      </w:r>
      <w:r>
        <w:t>s,</w:t>
      </w:r>
      <w:r>
        <w:rPr>
          <w:spacing w:val="2"/>
        </w:rPr>
        <w:t xml:space="preserve"> </w:t>
      </w:r>
      <w:r>
        <w:rPr>
          <w:spacing w:val="-4"/>
        </w:rPr>
        <w:t>i</w:t>
      </w:r>
      <w:r>
        <w:t>t</w:t>
      </w:r>
      <w:r>
        <w:rPr>
          <w:spacing w:val="2"/>
        </w:rPr>
        <w:t xml:space="preserve"> </w:t>
      </w:r>
      <w:r>
        <w:rPr>
          <w:spacing w:val="-2"/>
        </w:rPr>
        <w:t>i</w:t>
      </w:r>
      <w:r>
        <w:t>s</w:t>
      </w:r>
      <w:r>
        <w:rPr>
          <w:spacing w:val="-2"/>
        </w:rPr>
        <w:t xml:space="preserve"> </w:t>
      </w:r>
      <w:r>
        <w:t>n</w:t>
      </w:r>
      <w:r>
        <w:rPr>
          <w:spacing w:val="-1"/>
        </w:rPr>
        <w:t>o</w:t>
      </w:r>
      <w:r>
        <w:t>t</w:t>
      </w:r>
      <w:r>
        <w:rPr>
          <w:spacing w:val="2"/>
        </w:rPr>
        <w:t xml:space="preserve"> </w:t>
      </w:r>
      <w:r>
        <w:t>s</w:t>
      </w:r>
      <w:r>
        <w:rPr>
          <w:spacing w:val="-3"/>
        </w:rPr>
        <w:t>u</w:t>
      </w:r>
      <w:r>
        <w:t>rpris</w:t>
      </w:r>
      <w:r>
        <w:rPr>
          <w:spacing w:val="-2"/>
        </w:rPr>
        <w:t>i</w:t>
      </w:r>
      <w:r>
        <w:rPr>
          <w:spacing w:val="-3"/>
        </w:rPr>
        <w:t>n</w:t>
      </w:r>
      <w:r>
        <w:t>g th</w:t>
      </w:r>
      <w:r>
        <w:rPr>
          <w:spacing w:val="-1"/>
        </w:rPr>
        <w:t>a</w:t>
      </w:r>
      <w:r>
        <w:t>t</w:t>
      </w:r>
      <w:r>
        <w:rPr>
          <w:spacing w:val="-1"/>
        </w:rPr>
        <w:t xml:space="preserve"> </w:t>
      </w:r>
      <w:r>
        <w:rPr>
          <w:spacing w:val="-3"/>
        </w:rPr>
        <w:t>e</w:t>
      </w:r>
      <w:r>
        <w:t>ffecti</w:t>
      </w:r>
      <w:r>
        <w:rPr>
          <w:spacing w:val="-3"/>
        </w:rPr>
        <w:t>v</w:t>
      </w:r>
      <w:r>
        <w:t xml:space="preserve">e </w:t>
      </w:r>
      <w:r>
        <w:rPr>
          <w:spacing w:val="1"/>
        </w:rPr>
        <w:t>t</w:t>
      </w:r>
      <w:r>
        <w:t>e</w:t>
      </w:r>
      <w:r>
        <w:rPr>
          <w:spacing w:val="-1"/>
        </w:rPr>
        <w:t>a</w:t>
      </w:r>
      <w:r>
        <w:t>c</w:t>
      </w:r>
      <w:r>
        <w:rPr>
          <w:spacing w:val="-3"/>
        </w:rPr>
        <w:t>h</w:t>
      </w:r>
      <w:r>
        <w:t>ers</w:t>
      </w:r>
      <w:r>
        <w:rPr>
          <w:spacing w:val="-4"/>
        </w:rPr>
        <w:t xml:space="preserve"> </w:t>
      </w:r>
      <w:r>
        <w:t>q</w:t>
      </w:r>
      <w:r>
        <w:rPr>
          <w:spacing w:val="-1"/>
        </w:rPr>
        <w:t>u</w:t>
      </w:r>
      <w:r>
        <w:rPr>
          <w:spacing w:val="-2"/>
        </w:rPr>
        <w:t>i</w:t>
      </w:r>
      <w:r>
        <w:t>c</w:t>
      </w:r>
      <w:r>
        <w:rPr>
          <w:spacing w:val="2"/>
        </w:rPr>
        <w:t>k</w:t>
      </w:r>
      <w:r>
        <w:rPr>
          <w:spacing w:val="-2"/>
        </w:rPr>
        <w:t>l</w:t>
      </w:r>
      <w:r>
        <w:t>y</w:t>
      </w:r>
      <w:r>
        <w:rPr>
          <w:spacing w:val="-2"/>
        </w:rPr>
        <w:t xml:space="preserve"> l</w:t>
      </w:r>
      <w:r>
        <w:t>e</w:t>
      </w:r>
      <w:r>
        <w:rPr>
          <w:spacing w:val="-1"/>
        </w:rPr>
        <w:t>a</w:t>
      </w:r>
      <w:r>
        <w:t>rn</w:t>
      </w:r>
      <w:r>
        <w:rPr>
          <w:spacing w:val="-2"/>
        </w:rPr>
        <w:t xml:space="preserve"> </w:t>
      </w:r>
      <w:r>
        <w:t>th</w:t>
      </w:r>
      <w:r>
        <w:rPr>
          <w:spacing w:val="-1"/>
        </w:rPr>
        <w:t>a</w:t>
      </w:r>
      <w:r>
        <w:t>t</w:t>
      </w:r>
      <w:r>
        <w:rPr>
          <w:spacing w:val="-1"/>
        </w:rPr>
        <w:t xml:space="preserve"> </w:t>
      </w:r>
      <w:r>
        <w:rPr>
          <w:spacing w:val="-2"/>
        </w:rPr>
        <w:t>i</w:t>
      </w:r>
      <w:r>
        <w:t>t</w:t>
      </w:r>
      <w:r>
        <w:rPr>
          <w:spacing w:val="2"/>
        </w:rPr>
        <w:t xml:space="preserve"> </w:t>
      </w:r>
      <w:r>
        <w:rPr>
          <w:spacing w:val="-2"/>
        </w:rPr>
        <w:t>i</w:t>
      </w:r>
      <w:r>
        <w:t>s</w:t>
      </w:r>
      <w:r>
        <w:rPr>
          <w:spacing w:val="-2"/>
        </w:rPr>
        <w:t xml:space="preserve"> i</w:t>
      </w:r>
      <w:r>
        <w:t>m</w:t>
      </w:r>
      <w:r>
        <w:rPr>
          <w:spacing w:val="-3"/>
        </w:rPr>
        <w:t>p</w:t>
      </w:r>
      <w:r>
        <w:t>or</w:t>
      </w:r>
      <w:r>
        <w:rPr>
          <w:spacing w:val="1"/>
        </w:rPr>
        <w:t>t</w:t>
      </w:r>
      <w:r>
        <w:t>a</w:t>
      </w:r>
      <w:r>
        <w:rPr>
          <w:spacing w:val="-4"/>
        </w:rPr>
        <w:t>n</w:t>
      </w:r>
      <w:r>
        <w:t>t</w:t>
      </w:r>
      <w:r>
        <w:rPr>
          <w:spacing w:val="-1"/>
        </w:rPr>
        <w:t xml:space="preserve"> </w:t>
      </w:r>
      <w:r>
        <w:t>to ha</w:t>
      </w:r>
      <w:r>
        <w:rPr>
          <w:spacing w:val="-3"/>
        </w:rPr>
        <w:t>v</w:t>
      </w:r>
      <w:r>
        <w:t xml:space="preserve">e </w:t>
      </w:r>
      <w:r>
        <w:rPr>
          <w:spacing w:val="1"/>
        </w:rPr>
        <w:t>t</w:t>
      </w:r>
      <w:r>
        <w:t>he</w:t>
      </w:r>
      <w:r>
        <w:rPr>
          <w:spacing w:val="-3"/>
        </w:rPr>
        <w:t xml:space="preserve"> </w:t>
      </w:r>
      <w:r>
        <w:t>c</w:t>
      </w:r>
      <w:r>
        <w:rPr>
          <w:spacing w:val="-2"/>
        </w:rPr>
        <w:t>l</w:t>
      </w:r>
      <w:r>
        <w:t>as</w:t>
      </w:r>
      <w:r>
        <w:rPr>
          <w:spacing w:val="-3"/>
        </w:rPr>
        <w:t>s</w:t>
      </w:r>
      <w:r>
        <w:rPr>
          <w:spacing w:val="-2"/>
        </w:rPr>
        <w:t>r</w:t>
      </w:r>
      <w:r>
        <w:t>o</w:t>
      </w:r>
      <w:r>
        <w:rPr>
          <w:spacing w:val="-1"/>
        </w:rPr>
        <w:t>o</w:t>
      </w:r>
      <w:r>
        <w:t>m</w:t>
      </w:r>
      <w:r>
        <w:rPr>
          <w:spacing w:val="1"/>
        </w:rPr>
        <w:t xml:space="preserve"> </w:t>
      </w:r>
      <w:r>
        <w:t>u</w:t>
      </w:r>
      <w:r>
        <w:rPr>
          <w:spacing w:val="-1"/>
        </w:rPr>
        <w:t>n</w:t>
      </w:r>
      <w:r>
        <w:t>d</w:t>
      </w:r>
      <w:r>
        <w:rPr>
          <w:spacing w:val="-4"/>
        </w:rPr>
        <w:t>e</w:t>
      </w:r>
      <w:r>
        <w:t>r co</w:t>
      </w:r>
      <w:r>
        <w:rPr>
          <w:spacing w:val="-1"/>
        </w:rPr>
        <w:t>n</w:t>
      </w:r>
      <w:r>
        <w:t>trol</w:t>
      </w:r>
      <w:r>
        <w:rPr>
          <w:spacing w:val="-1"/>
        </w:rPr>
        <w:t xml:space="preserve"> </w:t>
      </w:r>
      <w:r>
        <w:rPr>
          <w:spacing w:val="-3"/>
        </w:rPr>
        <w:t>a</w:t>
      </w:r>
      <w:r>
        <w:t>t</w:t>
      </w:r>
      <w:r>
        <w:rPr>
          <w:spacing w:val="2"/>
        </w:rPr>
        <w:t xml:space="preserve"> </w:t>
      </w:r>
      <w:r>
        <w:t>a</w:t>
      </w:r>
      <w:r>
        <w:rPr>
          <w:spacing w:val="-2"/>
        </w:rPr>
        <w:t>l</w:t>
      </w:r>
      <w:r>
        <w:t>l</w:t>
      </w:r>
      <w:r>
        <w:rPr>
          <w:spacing w:val="-3"/>
        </w:rPr>
        <w:t xml:space="preserve"> </w:t>
      </w:r>
      <w:r>
        <w:t>t</w:t>
      </w:r>
      <w:r>
        <w:rPr>
          <w:spacing w:val="-2"/>
        </w:rPr>
        <w:t>i</w:t>
      </w:r>
      <w:r>
        <w:t>me</w:t>
      </w:r>
      <w:r>
        <w:rPr>
          <w:spacing w:val="-3"/>
        </w:rPr>
        <w:t>s</w:t>
      </w:r>
      <w:r>
        <w:t>.</w:t>
      </w:r>
      <w:r>
        <w:rPr>
          <w:spacing w:val="-4"/>
        </w:rPr>
        <w:t xml:space="preserve"> </w:t>
      </w:r>
      <w:r>
        <w:rPr>
          <w:spacing w:val="7"/>
        </w:rPr>
        <w:t>W</w:t>
      </w:r>
      <w:r>
        <w:rPr>
          <w:spacing w:val="-3"/>
        </w:rPr>
        <w:t>he</w:t>
      </w:r>
      <w:r>
        <w:t>n co</w:t>
      </w:r>
      <w:r>
        <w:rPr>
          <w:spacing w:val="-3"/>
        </w:rPr>
        <w:t>n</w:t>
      </w:r>
      <w:r>
        <w:rPr>
          <w:spacing w:val="3"/>
        </w:rPr>
        <w:t>f</w:t>
      </w:r>
      <w:r>
        <w:t>us</w:t>
      </w:r>
      <w:r>
        <w:rPr>
          <w:spacing w:val="-2"/>
        </w:rPr>
        <w:t>i</w:t>
      </w:r>
      <w:r>
        <w:t>on</w:t>
      </w:r>
      <w:r>
        <w:rPr>
          <w:spacing w:val="-3"/>
        </w:rPr>
        <w:t xml:space="preserve"> </w:t>
      </w:r>
      <w:r>
        <w:t>e</w:t>
      </w:r>
      <w:r>
        <w:rPr>
          <w:spacing w:val="-3"/>
        </w:rPr>
        <w:t>x</w:t>
      </w:r>
      <w:r>
        <w:rPr>
          <w:spacing w:val="-2"/>
        </w:rPr>
        <w:t>i</w:t>
      </w:r>
      <w:r>
        <w:t>sts,</w:t>
      </w:r>
      <w:r>
        <w:rPr>
          <w:spacing w:val="-1"/>
        </w:rPr>
        <w:t xml:space="preserve"> </w:t>
      </w:r>
      <w:r>
        <w:t>co</w:t>
      </w:r>
      <w:r>
        <w:rPr>
          <w:spacing w:val="-1"/>
        </w:rPr>
        <w:t>n</w:t>
      </w:r>
      <w:r>
        <w:rPr>
          <w:spacing w:val="-3"/>
        </w:rPr>
        <w:t>c</w:t>
      </w:r>
      <w:r>
        <w:t>e</w:t>
      </w:r>
      <w:r>
        <w:rPr>
          <w:spacing w:val="-1"/>
        </w:rPr>
        <w:t>n</w:t>
      </w:r>
      <w:r>
        <w:t>tr</w:t>
      </w:r>
      <w:r>
        <w:rPr>
          <w:spacing w:val="-3"/>
        </w:rPr>
        <w:t>a</w:t>
      </w:r>
      <w:r>
        <w:t>t</w:t>
      </w:r>
      <w:r>
        <w:rPr>
          <w:spacing w:val="-2"/>
        </w:rPr>
        <w:t>i</w:t>
      </w:r>
      <w:r>
        <w:t xml:space="preserve">on </w:t>
      </w:r>
      <w:r>
        <w:rPr>
          <w:spacing w:val="-2"/>
        </w:rPr>
        <w:t>i</w:t>
      </w:r>
      <w:r>
        <w:t>s</w:t>
      </w:r>
      <w:r>
        <w:rPr>
          <w:spacing w:val="1"/>
        </w:rPr>
        <w:t xml:space="preserve"> </w:t>
      </w:r>
      <w:r>
        <w:rPr>
          <w:spacing w:val="-2"/>
        </w:rPr>
        <w:t>i</w:t>
      </w:r>
      <w:r>
        <w:t>mp</w:t>
      </w:r>
      <w:r>
        <w:rPr>
          <w:spacing w:val="-4"/>
        </w:rPr>
        <w:t>o</w:t>
      </w:r>
      <w:r>
        <w:t>ss</w:t>
      </w:r>
      <w:r>
        <w:rPr>
          <w:spacing w:val="-2"/>
        </w:rPr>
        <w:t>i</w:t>
      </w:r>
      <w:r>
        <w:t>b</w:t>
      </w:r>
      <w:r>
        <w:rPr>
          <w:spacing w:val="-2"/>
        </w:rPr>
        <w:t>l</w:t>
      </w:r>
      <w:r>
        <w:t xml:space="preserve">e </w:t>
      </w:r>
      <w:r>
        <w:rPr>
          <w:spacing w:val="-3"/>
        </w:rPr>
        <w:t>a</w:t>
      </w:r>
      <w:r>
        <w:t xml:space="preserve">nd actual </w:t>
      </w:r>
      <w:r>
        <w:rPr>
          <w:spacing w:val="-2"/>
        </w:rPr>
        <w:t>l</w:t>
      </w:r>
      <w:r>
        <w:t>e</w:t>
      </w:r>
      <w:r>
        <w:rPr>
          <w:spacing w:val="-1"/>
        </w:rPr>
        <w:t>a</w:t>
      </w:r>
      <w:r>
        <w:t>rn</w:t>
      </w:r>
      <w:r>
        <w:rPr>
          <w:spacing w:val="-2"/>
        </w:rPr>
        <w:t>i</w:t>
      </w:r>
      <w:r>
        <w:t>ng</w:t>
      </w:r>
      <w:r>
        <w:rPr>
          <w:spacing w:val="2"/>
        </w:rPr>
        <w:t xml:space="preserve"> </w:t>
      </w:r>
      <w:r>
        <w:rPr>
          <w:spacing w:val="-2"/>
        </w:rPr>
        <w:t>i</w:t>
      </w:r>
      <w:r>
        <w:t>s</w:t>
      </w:r>
      <w:r>
        <w:rPr>
          <w:spacing w:val="-2"/>
        </w:rPr>
        <w:t xml:space="preserve"> </w:t>
      </w:r>
      <w:r>
        <w:t>re</w:t>
      </w:r>
      <w:r>
        <w:rPr>
          <w:spacing w:val="-1"/>
        </w:rPr>
        <w:t>d</w:t>
      </w:r>
      <w:r>
        <w:t>uc</w:t>
      </w:r>
      <w:r>
        <w:rPr>
          <w:spacing w:val="-1"/>
        </w:rPr>
        <w:t>e</w:t>
      </w:r>
      <w:r>
        <w:t>d</w:t>
      </w:r>
      <w:r>
        <w:rPr>
          <w:spacing w:val="-2"/>
        </w:rPr>
        <w:t xml:space="preserve"> </w:t>
      </w:r>
      <w:r>
        <w:t>to</w:t>
      </w:r>
      <w:r>
        <w:rPr>
          <w:spacing w:val="-2"/>
        </w:rPr>
        <w:t xml:space="preserve"> </w:t>
      </w:r>
      <w:r>
        <w:t>a</w:t>
      </w:r>
      <w:r>
        <w:rPr>
          <w:spacing w:val="-4"/>
        </w:rPr>
        <w:t xml:space="preserve"> </w:t>
      </w:r>
      <w:r>
        <w:t>m</w:t>
      </w:r>
      <w:r>
        <w:rPr>
          <w:spacing w:val="-2"/>
        </w:rPr>
        <w:t>i</w:t>
      </w:r>
      <w:r>
        <w:t>n</w:t>
      </w:r>
      <w:r>
        <w:rPr>
          <w:spacing w:val="-2"/>
        </w:rPr>
        <w:t>i</w:t>
      </w:r>
      <w:r>
        <w:t>mu</w:t>
      </w:r>
      <w:r>
        <w:rPr>
          <w:spacing w:val="-3"/>
        </w:rPr>
        <w:t>m</w:t>
      </w:r>
      <w:r>
        <w:t>.</w:t>
      </w:r>
    </w:p>
    <w:p w14:paraId="0008B51C" w14:textId="77777777" w:rsidR="006516F5" w:rsidRDefault="006516F5" w:rsidP="006516F5">
      <w:pPr>
        <w:spacing w:before="20" w:line="260" w:lineRule="exact"/>
        <w:rPr>
          <w:sz w:val="26"/>
          <w:szCs w:val="26"/>
        </w:rPr>
      </w:pPr>
    </w:p>
    <w:p w14:paraId="6918A24D" w14:textId="77777777" w:rsidR="006516F5" w:rsidRPr="00BB5E05" w:rsidRDefault="00A84D27" w:rsidP="009600A6">
      <w:pPr>
        <w:pStyle w:val="Heading3"/>
        <w:rPr>
          <w:rFonts w:eastAsia="Arial"/>
        </w:rPr>
      </w:pPr>
      <w:bookmarkStart w:id="81" w:name="_Toc1307588"/>
      <w:r>
        <w:rPr>
          <w:rFonts w:eastAsia="Arial"/>
        </w:rPr>
        <w:t xml:space="preserve">Tips to </w:t>
      </w:r>
      <w:r w:rsidR="00BB5E05">
        <w:rPr>
          <w:rFonts w:eastAsia="Arial"/>
        </w:rPr>
        <w:t>Beg</w:t>
      </w:r>
      <w:r w:rsidR="006516F5">
        <w:rPr>
          <w:rFonts w:eastAsia="Arial"/>
        </w:rPr>
        <w:t>in</w:t>
      </w:r>
      <w:r w:rsidR="006516F5">
        <w:rPr>
          <w:rFonts w:eastAsia="Arial"/>
          <w:spacing w:val="-2"/>
        </w:rPr>
        <w:t xml:space="preserve"> </w:t>
      </w:r>
      <w:r w:rsidR="006516F5">
        <w:rPr>
          <w:rFonts w:eastAsia="Arial"/>
        </w:rPr>
        <w:t>the</w:t>
      </w:r>
      <w:r w:rsidR="006516F5">
        <w:rPr>
          <w:rFonts w:eastAsia="Arial"/>
          <w:spacing w:val="-2"/>
        </w:rPr>
        <w:t xml:space="preserve"> </w:t>
      </w:r>
      <w:r w:rsidR="00BB5E05">
        <w:rPr>
          <w:rFonts w:eastAsia="Arial"/>
          <w:spacing w:val="-3"/>
        </w:rPr>
        <w:t>Y</w:t>
      </w:r>
      <w:r w:rsidR="006516F5">
        <w:rPr>
          <w:rFonts w:eastAsia="Arial"/>
        </w:rPr>
        <w:t>e</w:t>
      </w:r>
      <w:r w:rsidR="006516F5">
        <w:rPr>
          <w:rFonts w:eastAsia="Arial"/>
          <w:spacing w:val="-1"/>
        </w:rPr>
        <w:t>a</w:t>
      </w:r>
      <w:r w:rsidR="006516F5">
        <w:rPr>
          <w:rFonts w:eastAsia="Arial"/>
        </w:rPr>
        <w:t>r</w:t>
      </w:r>
      <w:r w:rsidR="006516F5">
        <w:rPr>
          <w:rFonts w:eastAsia="Arial"/>
          <w:spacing w:val="1"/>
        </w:rPr>
        <w:t xml:space="preserve"> </w:t>
      </w:r>
      <w:r w:rsidR="00BB5E05">
        <w:rPr>
          <w:rFonts w:eastAsia="Arial"/>
        </w:rPr>
        <w:t>Strong</w:t>
      </w:r>
      <w:bookmarkEnd w:id="81"/>
    </w:p>
    <w:p w14:paraId="7117477A" w14:textId="77777777" w:rsidR="006516F5" w:rsidRPr="005A7CD3" w:rsidRDefault="006516F5" w:rsidP="007A1464">
      <w:pPr>
        <w:pStyle w:val="ListParagraph"/>
        <w:numPr>
          <w:ilvl w:val="0"/>
          <w:numId w:val="72"/>
        </w:numPr>
        <w:ind w:left="720" w:hanging="450"/>
        <w:rPr>
          <w:sz w:val="24"/>
          <w:szCs w:val="24"/>
        </w:rPr>
      </w:pPr>
      <w:r w:rsidRPr="005A7CD3">
        <w:rPr>
          <w:rFonts w:cs="Arial"/>
          <w:sz w:val="24"/>
          <w:szCs w:val="24"/>
        </w:rPr>
        <w:t>L</w:t>
      </w:r>
      <w:r w:rsidRPr="005A7CD3">
        <w:rPr>
          <w:rFonts w:cs="Arial"/>
          <w:spacing w:val="-1"/>
          <w:sz w:val="24"/>
          <w:szCs w:val="24"/>
        </w:rPr>
        <w:t>e</w:t>
      </w:r>
      <w:r w:rsidRPr="005A7CD3">
        <w:rPr>
          <w:rFonts w:cs="Arial"/>
          <w:sz w:val="24"/>
          <w:szCs w:val="24"/>
        </w:rPr>
        <w:t>arn</w:t>
      </w:r>
      <w:r w:rsidRPr="005A7CD3">
        <w:rPr>
          <w:rFonts w:cs="Arial"/>
          <w:spacing w:val="1"/>
          <w:sz w:val="24"/>
          <w:szCs w:val="24"/>
        </w:rPr>
        <w:t xml:space="preserve"> </w:t>
      </w:r>
      <w:r w:rsidRPr="005A7CD3">
        <w:rPr>
          <w:rFonts w:cs="Arial"/>
          <w:spacing w:val="-3"/>
          <w:sz w:val="24"/>
          <w:szCs w:val="24"/>
        </w:rPr>
        <w:t>y</w:t>
      </w:r>
      <w:r w:rsidRPr="005A7CD3">
        <w:rPr>
          <w:rFonts w:cs="Arial"/>
          <w:sz w:val="24"/>
          <w:szCs w:val="24"/>
        </w:rPr>
        <w:t>o</w:t>
      </w:r>
      <w:r w:rsidRPr="005A7CD3">
        <w:rPr>
          <w:rFonts w:cs="Arial"/>
          <w:spacing w:val="-1"/>
          <w:sz w:val="24"/>
          <w:szCs w:val="24"/>
        </w:rPr>
        <w:t>u</w:t>
      </w:r>
      <w:r w:rsidRPr="005A7CD3">
        <w:rPr>
          <w:rFonts w:cs="Arial"/>
          <w:sz w:val="24"/>
          <w:szCs w:val="24"/>
        </w:rPr>
        <w:t>r</w:t>
      </w:r>
      <w:r w:rsidRPr="005A7CD3">
        <w:rPr>
          <w:rFonts w:cs="Arial"/>
          <w:spacing w:val="1"/>
          <w:sz w:val="24"/>
          <w:szCs w:val="24"/>
        </w:rPr>
        <w:t xml:space="preserve"> </w:t>
      </w:r>
      <w:r w:rsidRPr="005A7CD3">
        <w:rPr>
          <w:rFonts w:cs="Arial"/>
          <w:spacing w:val="-3"/>
          <w:sz w:val="24"/>
          <w:szCs w:val="24"/>
        </w:rPr>
        <w:t>s</w:t>
      </w:r>
      <w:r w:rsidRPr="005A7CD3">
        <w:rPr>
          <w:rFonts w:cs="Arial"/>
          <w:sz w:val="24"/>
          <w:szCs w:val="24"/>
        </w:rPr>
        <w:t>tu</w:t>
      </w:r>
      <w:r w:rsidRPr="005A7CD3">
        <w:rPr>
          <w:rFonts w:cs="Arial"/>
          <w:spacing w:val="-1"/>
          <w:sz w:val="24"/>
          <w:szCs w:val="24"/>
        </w:rPr>
        <w:t>d</w:t>
      </w:r>
      <w:r w:rsidRPr="005A7CD3">
        <w:rPr>
          <w:rFonts w:cs="Arial"/>
          <w:sz w:val="24"/>
          <w:szCs w:val="24"/>
        </w:rPr>
        <w:t>e</w:t>
      </w:r>
      <w:r w:rsidRPr="005A7CD3">
        <w:rPr>
          <w:rFonts w:cs="Arial"/>
          <w:spacing w:val="-4"/>
          <w:sz w:val="24"/>
          <w:szCs w:val="24"/>
        </w:rPr>
        <w:t>n</w:t>
      </w:r>
      <w:r w:rsidRPr="005A7CD3">
        <w:rPr>
          <w:rFonts w:cs="Arial"/>
          <w:sz w:val="24"/>
          <w:szCs w:val="24"/>
        </w:rPr>
        <w:t>t</w:t>
      </w:r>
      <w:r w:rsidRPr="005A7CD3">
        <w:rPr>
          <w:rFonts w:cs="Arial"/>
          <w:spacing w:val="-2"/>
          <w:sz w:val="24"/>
          <w:szCs w:val="24"/>
        </w:rPr>
        <w:t>’</w:t>
      </w:r>
      <w:r w:rsidRPr="005A7CD3">
        <w:rPr>
          <w:rFonts w:cs="Arial"/>
          <w:sz w:val="24"/>
          <w:szCs w:val="24"/>
        </w:rPr>
        <w:t>s</w:t>
      </w:r>
      <w:r w:rsidRPr="005A7CD3">
        <w:rPr>
          <w:rFonts w:cs="Arial"/>
          <w:spacing w:val="1"/>
          <w:sz w:val="24"/>
          <w:szCs w:val="24"/>
        </w:rPr>
        <w:t xml:space="preserve"> </w:t>
      </w:r>
      <w:r w:rsidRPr="005A7CD3">
        <w:rPr>
          <w:rFonts w:cs="Arial"/>
          <w:sz w:val="24"/>
          <w:szCs w:val="24"/>
        </w:rPr>
        <w:t>n</w:t>
      </w:r>
      <w:r w:rsidRPr="005A7CD3">
        <w:rPr>
          <w:rFonts w:cs="Arial"/>
          <w:spacing w:val="-4"/>
          <w:sz w:val="24"/>
          <w:szCs w:val="24"/>
        </w:rPr>
        <w:t>a</w:t>
      </w:r>
      <w:r w:rsidRPr="005A7CD3">
        <w:rPr>
          <w:rFonts w:cs="Arial"/>
          <w:sz w:val="24"/>
          <w:szCs w:val="24"/>
        </w:rPr>
        <w:t xml:space="preserve">mes </w:t>
      </w:r>
      <w:r w:rsidRPr="005A7CD3">
        <w:rPr>
          <w:rFonts w:cs="Arial"/>
          <w:spacing w:val="-3"/>
          <w:sz w:val="24"/>
          <w:szCs w:val="24"/>
        </w:rPr>
        <w:t>a</w:t>
      </w:r>
      <w:r w:rsidRPr="005A7CD3">
        <w:rPr>
          <w:rFonts w:cs="Arial"/>
          <w:sz w:val="24"/>
          <w:szCs w:val="24"/>
        </w:rPr>
        <w:t>s</w:t>
      </w:r>
      <w:r w:rsidRPr="005A7CD3">
        <w:rPr>
          <w:rFonts w:cs="Arial"/>
          <w:spacing w:val="1"/>
          <w:sz w:val="24"/>
          <w:szCs w:val="24"/>
        </w:rPr>
        <w:t xml:space="preserve"> </w:t>
      </w:r>
      <w:r w:rsidRPr="005A7CD3">
        <w:rPr>
          <w:rFonts w:cs="Arial"/>
          <w:sz w:val="24"/>
          <w:szCs w:val="24"/>
        </w:rPr>
        <w:t>so</w:t>
      </w:r>
      <w:r w:rsidRPr="005A7CD3">
        <w:rPr>
          <w:rFonts w:cs="Arial"/>
          <w:spacing w:val="-1"/>
          <w:sz w:val="24"/>
          <w:szCs w:val="24"/>
        </w:rPr>
        <w:t>o</w:t>
      </w:r>
      <w:r w:rsidRPr="005A7CD3">
        <w:rPr>
          <w:rFonts w:cs="Arial"/>
          <w:sz w:val="24"/>
          <w:szCs w:val="24"/>
        </w:rPr>
        <w:t>n</w:t>
      </w:r>
      <w:r w:rsidRPr="005A7CD3">
        <w:rPr>
          <w:rFonts w:cs="Arial"/>
          <w:spacing w:val="-2"/>
          <w:sz w:val="24"/>
          <w:szCs w:val="24"/>
        </w:rPr>
        <w:t xml:space="preserve"> </w:t>
      </w:r>
      <w:r w:rsidRPr="005A7CD3">
        <w:rPr>
          <w:rFonts w:cs="Arial"/>
          <w:sz w:val="24"/>
          <w:szCs w:val="24"/>
        </w:rPr>
        <w:t>as</w:t>
      </w:r>
      <w:r w:rsidRPr="005A7CD3">
        <w:rPr>
          <w:rFonts w:cs="Arial"/>
          <w:spacing w:val="-2"/>
          <w:sz w:val="24"/>
          <w:szCs w:val="24"/>
        </w:rPr>
        <w:t xml:space="preserve"> </w:t>
      </w:r>
      <w:r w:rsidRPr="005A7CD3">
        <w:rPr>
          <w:rFonts w:cs="Arial"/>
          <w:sz w:val="24"/>
          <w:szCs w:val="24"/>
        </w:rPr>
        <w:t>p</w:t>
      </w:r>
      <w:r w:rsidRPr="005A7CD3">
        <w:rPr>
          <w:rFonts w:cs="Arial"/>
          <w:spacing w:val="-1"/>
          <w:sz w:val="24"/>
          <w:szCs w:val="24"/>
        </w:rPr>
        <w:t>o</w:t>
      </w:r>
      <w:r w:rsidRPr="005A7CD3">
        <w:rPr>
          <w:rFonts w:cs="Arial"/>
          <w:sz w:val="24"/>
          <w:szCs w:val="24"/>
        </w:rPr>
        <w:t>ss</w:t>
      </w:r>
      <w:r w:rsidRPr="005A7CD3">
        <w:rPr>
          <w:rFonts w:cs="Arial"/>
          <w:spacing w:val="-2"/>
          <w:sz w:val="24"/>
          <w:szCs w:val="24"/>
        </w:rPr>
        <w:t>i</w:t>
      </w:r>
      <w:r w:rsidRPr="005A7CD3">
        <w:rPr>
          <w:rFonts w:cs="Arial"/>
          <w:sz w:val="24"/>
          <w:szCs w:val="24"/>
        </w:rPr>
        <w:t>b</w:t>
      </w:r>
      <w:r w:rsidRPr="005A7CD3">
        <w:rPr>
          <w:rFonts w:cs="Arial"/>
          <w:spacing w:val="-2"/>
          <w:sz w:val="24"/>
          <w:szCs w:val="24"/>
        </w:rPr>
        <w:t>l</w:t>
      </w:r>
      <w:r w:rsidRPr="005A7CD3">
        <w:rPr>
          <w:rFonts w:cs="Arial"/>
          <w:sz w:val="24"/>
          <w:szCs w:val="24"/>
        </w:rPr>
        <w:t>e.</w:t>
      </w:r>
      <w:r w:rsidRPr="005A7CD3">
        <w:rPr>
          <w:rFonts w:cs="Arial"/>
          <w:spacing w:val="4"/>
          <w:sz w:val="24"/>
          <w:szCs w:val="24"/>
        </w:rPr>
        <w:t xml:space="preserve"> </w:t>
      </w:r>
      <w:r w:rsidRPr="005A7CD3">
        <w:rPr>
          <w:spacing w:val="-4"/>
          <w:sz w:val="24"/>
          <w:szCs w:val="24"/>
        </w:rPr>
        <w:t>M</w:t>
      </w:r>
      <w:r w:rsidRPr="005A7CD3">
        <w:rPr>
          <w:sz w:val="24"/>
          <w:szCs w:val="24"/>
        </w:rPr>
        <w:t>a</w:t>
      </w:r>
      <w:r w:rsidRPr="005A7CD3">
        <w:rPr>
          <w:spacing w:val="1"/>
          <w:sz w:val="24"/>
          <w:szCs w:val="24"/>
        </w:rPr>
        <w:t>k</w:t>
      </w:r>
      <w:r w:rsidRPr="005A7CD3">
        <w:rPr>
          <w:sz w:val="24"/>
          <w:szCs w:val="24"/>
        </w:rPr>
        <w:t>e</w:t>
      </w:r>
      <w:r w:rsidRPr="005A7CD3">
        <w:rPr>
          <w:spacing w:val="-2"/>
          <w:sz w:val="24"/>
          <w:szCs w:val="24"/>
        </w:rPr>
        <w:t xml:space="preserve"> </w:t>
      </w:r>
      <w:r w:rsidRPr="005A7CD3">
        <w:rPr>
          <w:sz w:val="24"/>
          <w:szCs w:val="24"/>
        </w:rPr>
        <w:t>th</w:t>
      </w:r>
      <w:r w:rsidRPr="005A7CD3">
        <w:rPr>
          <w:spacing w:val="-2"/>
          <w:sz w:val="24"/>
          <w:szCs w:val="24"/>
        </w:rPr>
        <w:t>i</w:t>
      </w:r>
      <w:r w:rsidRPr="005A7CD3">
        <w:rPr>
          <w:sz w:val="24"/>
          <w:szCs w:val="24"/>
        </w:rPr>
        <w:t>s</w:t>
      </w:r>
      <w:r w:rsidRPr="005A7CD3">
        <w:rPr>
          <w:spacing w:val="1"/>
          <w:sz w:val="24"/>
          <w:szCs w:val="24"/>
        </w:rPr>
        <w:t xml:space="preserve"> </w:t>
      </w:r>
      <w:r w:rsidRPr="005A7CD3">
        <w:rPr>
          <w:sz w:val="24"/>
          <w:szCs w:val="24"/>
        </w:rPr>
        <w:t>a</w:t>
      </w:r>
      <w:r w:rsidRPr="005A7CD3">
        <w:rPr>
          <w:spacing w:val="-4"/>
          <w:sz w:val="24"/>
          <w:szCs w:val="24"/>
        </w:rPr>
        <w:t xml:space="preserve"> </w:t>
      </w:r>
      <w:r w:rsidRPr="005A7CD3">
        <w:rPr>
          <w:spacing w:val="3"/>
          <w:sz w:val="24"/>
          <w:szCs w:val="24"/>
        </w:rPr>
        <w:t>f</w:t>
      </w:r>
      <w:r w:rsidRPr="005A7CD3">
        <w:rPr>
          <w:spacing w:val="-2"/>
          <w:sz w:val="24"/>
          <w:szCs w:val="24"/>
        </w:rPr>
        <w:t>ir</w:t>
      </w:r>
      <w:r w:rsidRPr="005A7CD3">
        <w:rPr>
          <w:sz w:val="24"/>
          <w:szCs w:val="24"/>
        </w:rPr>
        <w:t>st</w:t>
      </w:r>
      <w:r w:rsidRPr="005A7CD3">
        <w:rPr>
          <w:spacing w:val="-1"/>
          <w:sz w:val="24"/>
          <w:szCs w:val="24"/>
        </w:rPr>
        <w:t xml:space="preserve"> </w:t>
      </w:r>
      <w:r w:rsidRPr="005A7CD3">
        <w:rPr>
          <w:sz w:val="24"/>
          <w:szCs w:val="24"/>
        </w:rPr>
        <w:t>d</w:t>
      </w:r>
      <w:r w:rsidRPr="005A7CD3">
        <w:rPr>
          <w:spacing w:val="-1"/>
          <w:sz w:val="24"/>
          <w:szCs w:val="24"/>
        </w:rPr>
        <w:t>a</w:t>
      </w:r>
      <w:r w:rsidRPr="005A7CD3">
        <w:rPr>
          <w:sz w:val="24"/>
          <w:szCs w:val="24"/>
        </w:rPr>
        <w:t>y</w:t>
      </w:r>
      <w:r w:rsidRPr="005A7CD3">
        <w:rPr>
          <w:spacing w:val="-2"/>
          <w:sz w:val="24"/>
          <w:szCs w:val="24"/>
        </w:rPr>
        <w:t xml:space="preserve"> </w:t>
      </w:r>
      <w:r w:rsidRPr="005A7CD3">
        <w:rPr>
          <w:sz w:val="24"/>
          <w:szCs w:val="24"/>
        </w:rPr>
        <w:t>pr</w:t>
      </w:r>
      <w:r w:rsidRPr="005A7CD3">
        <w:rPr>
          <w:spacing w:val="-3"/>
          <w:sz w:val="24"/>
          <w:szCs w:val="24"/>
        </w:rPr>
        <w:t>i</w:t>
      </w:r>
      <w:r w:rsidRPr="005A7CD3">
        <w:rPr>
          <w:sz w:val="24"/>
          <w:szCs w:val="24"/>
        </w:rPr>
        <w:t>orit</w:t>
      </w:r>
      <w:r w:rsidRPr="005A7CD3">
        <w:rPr>
          <w:spacing w:val="-3"/>
          <w:sz w:val="24"/>
          <w:szCs w:val="24"/>
        </w:rPr>
        <w:t>y</w:t>
      </w:r>
      <w:r w:rsidRPr="005A7CD3">
        <w:rPr>
          <w:sz w:val="24"/>
          <w:szCs w:val="24"/>
        </w:rPr>
        <w:t>.</w:t>
      </w:r>
      <w:r w:rsidRPr="005A7CD3">
        <w:rPr>
          <w:spacing w:val="4"/>
          <w:sz w:val="24"/>
          <w:szCs w:val="24"/>
        </w:rPr>
        <w:t xml:space="preserve"> </w:t>
      </w:r>
      <w:r w:rsidRPr="005A7CD3">
        <w:rPr>
          <w:spacing w:val="-1"/>
          <w:sz w:val="24"/>
          <w:szCs w:val="24"/>
        </w:rPr>
        <w:t>S</w:t>
      </w:r>
      <w:r w:rsidRPr="005A7CD3">
        <w:rPr>
          <w:sz w:val="24"/>
          <w:szCs w:val="24"/>
        </w:rPr>
        <w:t>tu</w:t>
      </w:r>
      <w:r w:rsidRPr="005A7CD3">
        <w:rPr>
          <w:spacing w:val="-1"/>
          <w:sz w:val="24"/>
          <w:szCs w:val="24"/>
        </w:rPr>
        <w:t>d</w:t>
      </w:r>
      <w:r w:rsidRPr="005A7CD3">
        <w:rPr>
          <w:sz w:val="24"/>
          <w:szCs w:val="24"/>
        </w:rPr>
        <w:t>e</w:t>
      </w:r>
      <w:r w:rsidRPr="005A7CD3">
        <w:rPr>
          <w:spacing w:val="-4"/>
          <w:sz w:val="24"/>
          <w:szCs w:val="24"/>
        </w:rPr>
        <w:t>n</w:t>
      </w:r>
      <w:r w:rsidRPr="005A7CD3">
        <w:rPr>
          <w:sz w:val="24"/>
          <w:szCs w:val="24"/>
        </w:rPr>
        <w:t>ts fe</w:t>
      </w:r>
      <w:r w:rsidRPr="005A7CD3">
        <w:rPr>
          <w:spacing w:val="-1"/>
          <w:sz w:val="24"/>
          <w:szCs w:val="24"/>
        </w:rPr>
        <w:t>e</w:t>
      </w:r>
      <w:r w:rsidRPr="005A7CD3">
        <w:rPr>
          <w:sz w:val="24"/>
          <w:szCs w:val="24"/>
        </w:rPr>
        <w:t>l</w:t>
      </w:r>
      <w:r w:rsidRPr="005A7CD3">
        <w:rPr>
          <w:spacing w:val="-1"/>
          <w:sz w:val="24"/>
          <w:szCs w:val="24"/>
        </w:rPr>
        <w:t xml:space="preserve"> </w:t>
      </w:r>
      <w:r w:rsidRPr="005A7CD3">
        <w:rPr>
          <w:spacing w:val="-3"/>
          <w:sz w:val="24"/>
          <w:szCs w:val="24"/>
        </w:rPr>
        <w:t>v</w:t>
      </w:r>
      <w:r w:rsidRPr="005A7CD3">
        <w:rPr>
          <w:sz w:val="24"/>
          <w:szCs w:val="24"/>
        </w:rPr>
        <w:t>a</w:t>
      </w:r>
      <w:r w:rsidRPr="005A7CD3">
        <w:rPr>
          <w:spacing w:val="-2"/>
          <w:sz w:val="24"/>
          <w:szCs w:val="24"/>
        </w:rPr>
        <w:t>l</w:t>
      </w:r>
      <w:r w:rsidRPr="005A7CD3">
        <w:rPr>
          <w:sz w:val="24"/>
          <w:szCs w:val="24"/>
        </w:rPr>
        <w:t>u</w:t>
      </w:r>
      <w:r w:rsidRPr="005A7CD3">
        <w:rPr>
          <w:spacing w:val="-1"/>
          <w:sz w:val="24"/>
          <w:szCs w:val="24"/>
        </w:rPr>
        <w:t>e</w:t>
      </w:r>
      <w:r w:rsidRPr="005A7CD3">
        <w:rPr>
          <w:sz w:val="24"/>
          <w:szCs w:val="24"/>
        </w:rPr>
        <w:t xml:space="preserve">d </w:t>
      </w:r>
      <w:r w:rsidRPr="005A7CD3">
        <w:rPr>
          <w:spacing w:val="-3"/>
          <w:sz w:val="24"/>
          <w:szCs w:val="24"/>
        </w:rPr>
        <w:t>w</w:t>
      </w:r>
      <w:r w:rsidRPr="005A7CD3">
        <w:rPr>
          <w:sz w:val="24"/>
          <w:szCs w:val="24"/>
        </w:rPr>
        <w:t>h</w:t>
      </w:r>
      <w:r w:rsidRPr="005A7CD3">
        <w:rPr>
          <w:spacing w:val="-1"/>
          <w:sz w:val="24"/>
          <w:szCs w:val="24"/>
        </w:rPr>
        <w:t>e</w:t>
      </w:r>
      <w:r w:rsidRPr="005A7CD3">
        <w:rPr>
          <w:sz w:val="24"/>
          <w:szCs w:val="24"/>
        </w:rPr>
        <w:t xml:space="preserve">n </w:t>
      </w:r>
      <w:r w:rsidRPr="005A7CD3">
        <w:rPr>
          <w:spacing w:val="-2"/>
          <w:sz w:val="24"/>
          <w:szCs w:val="24"/>
        </w:rPr>
        <w:t>y</w:t>
      </w:r>
      <w:r w:rsidRPr="005A7CD3">
        <w:rPr>
          <w:sz w:val="24"/>
          <w:szCs w:val="24"/>
        </w:rPr>
        <w:t>ou rememb</w:t>
      </w:r>
      <w:r w:rsidRPr="005A7CD3">
        <w:rPr>
          <w:spacing w:val="-4"/>
          <w:sz w:val="24"/>
          <w:szCs w:val="24"/>
        </w:rPr>
        <w:t>e</w:t>
      </w:r>
      <w:r w:rsidRPr="005A7CD3">
        <w:rPr>
          <w:sz w:val="24"/>
          <w:szCs w:val="24"/>
        </w:rPr>
        <w:t>r</w:t>
      </w:r>
      <w:r w:rsidRPr="005A7CD3">
        <w:rPr>
          <w:spacing w:val="-1"/>
          <w:sz w:val="24"/>
          <w:szCs w:val="24"/>
        </w:rPr>
        <w:t xml:space="preserve"> </w:t>
      </w:r>
      <w:r w:rsidRPr="005A7CD3">
        <w:rPr>
          <w:sz w:val="24"/>
          <w:szCs w:val="24"/>
        </w:rPr>
        <w:t>th</w:t>
      </w:r>
      <w:r w:rsidRPr="005A7CD3">
        <w:rPr>
          <w:spacing w:val="-1"/>
          <w:sz w:val="24"/>
          <w:szCs w:val="24"/>
        </w:rPr>
        <w:t>e</w:t>
      </w:r>
      <w:r w:rsidRPr="005A7CD3">
        <w:rPr>
          <w:spacing w:val="-2"/>
          <w:sz w:val="24"/>
          <w:szCs w:val="24"/>
        </w:rPr>
        <w:t>i</w:t>
      </w:r>
      <w:r w:rsidRPr="005A7CD3">
        <w:rPr>
          <w:sz w:val="24"/>
          <w:szCs w:val="24"/>
        </w:rPr>
        <w:t>r</w:t>
      </w:r>
      <w:r w:rsidRPr="005A7CD3">
        <w:rPr>
          <w:spacing w:val="-1"/>
          <w:sz w:val="24"/>
          <w:szCs w:val="24"/>
        </w:rPr>
        <w:t xml:space="preserve"> </w:t>
      </w:r>
      <w:r w:rsidRPr="005A7CD3">
        <w:rPr>
          <w:sz w:val="24"/>
          <w:szCs w:val="24"/>
        </w:rPr>
        <w:t>n</w:t>
      </w:r>
      <w:r w:rsidRPr="005A7CD3">
        <w:rPr>
          <w:spacing w:val="-1"/>
          <w:sz w:val="24"/>
          <w:szCs w:val="24"/>
        </w:rPr>
        <w:t>a</w:t>
      </w:r>
      <w:r w:rsidRPr="005A7CD3">
        <w:rPr>
          <w:sz w:val="24"/>
          <w:szCs w:val="24"/>
        </w:rPr>
        <w:t>m</w:t>
      </w:r>
      <w:r w:rsidRPr="005A7CD3">
        <w:rPr>
          <w:spacing w:val="-3"/>
          <w:sz w:val="24"/>
          <w:szCs w:val="24"/>
        </w:rPr>
        <w:t>e</w:t>
      </w:r>
      <w:r w:rsidRPr="005A7CD3">
        <w:rPr>
          <w:sz w:val="24"/>
          <w:szCs w:val="24"/>
        </w:rPr>
        <w:t>.</w:t>
      </w:r>
    </w:p>
    <w:p w14:paraId="251E0331" w14:textId="77777777" w:rsidR="006516F5" w:rsidRPr="005A7CD3" w:rsidRDefault="006516F5" w:rsidP="005A7CD3">
      <w:pPr>
        <w:ind w:left="720" w:hanging="450"/>
        <w:rPr>
          <w:szCs w:val="24"/>
        </w:rPr>
      </w:pPr>
    </w:p>
    <w:p w14:paraId="0B6D299F" w14:textId="77777777" w:rsidR="006516F5" w:rsidRPr="005A7CD3" w:rsidRDefault="006516F5" w:rsidP="007A1464">
      <w:pPr>
        <w:pStyle w:val="ListParagraph"/>
        <w:numPr>
          <w:ilvl w:val="0"/>
          <w:numId w:val="72"/>
        </w:numPr>
        <w:ind w:left="720" w:hanging="450"/>
        <w:rPr>
          <w:sz w:val="24"/>
          <w:szCs w:val="24"/>
        </w:rPr>
      </w:pPr>
      <w:r w:rsidRPr="005A7CD3">
        <w:rPr>
          <w:spacing w:val="1"/>
          <w:sz w:val="24"/>
          <w:szCs w:val="24"/>
        </w:rPr>
        <w:t>T</w:t>
      </w:r>
      <w:r w:rsidRPr="005A7CD3">
        <w:rPr>
          <w:sz w:val="24"/>
          <w:szCs w:val="24"/>
        </w:rPr>
        <w:t>he</w:t>
      </w:r>
      <w:r w:rsidRPr="005A7CD3">
        <w:rPr>
          <w:spacing w:val="-3"/>
          <w:sz w:val="24"/>
          <w:szCs w:val="24"/>
        </w:rPr>
        <w:t xml:space="preserve"> </w:t>
      </w:r>
      <w:r w:rsidRPr="005A7CD3">
        <w:rPr>
          <w:sz w:val="24"/>
          <w:szCs w:val="24"/>
        </w:rPr>
        <w:t>n</w:t>
      </w:r>
      <w:r w:rsidRPr="005A7CD3">
        <w:rPr>
          <w:spacing w:val="-1"/>
          <w:sz w:val="24"/>
          <w:szCs w:val="24"/>
        </w:rPr>
        <w:t>a</w:t>
      </w:r>
      <w:r w:rsidRPr="005A7CD3">
        <w:rPr>
          <w:sz w:val="24"/>
          <w:szCs w:val="24"/>
        </w:rPr>
        <w:t>me</w:t>
      </w:r>
      <w:r w:rsidRPr="005A7CD3">
        <w:rPr>
          <w:spacing w:val="-2"/>
          <w:sz w:val="24"/>
          <w:szCs w:val="24"/>
        </w:rPr>
        <w:t xml:space="preserve"> </w:t>
      </w:r>
      <w:r w:rsidRPr="005A7CD3">
        <w:rPr>
          <w:spacing w:val="-3"/>
          <w:sz w:val="24"/>
          <w:szCs w:val="24"/>
        </w:rPr>
        <w:t>o</w:t>
      </w:r>
      <w:r w:rsidRPr="005A7CD3">
        <w:rPr>
          <w:sz w:val="24"/>
          <w:szCs w:val="24"/>
        </w:rPr>
        <w:t>f</w:t>
      </w:r>
      <w:r w:rsidRPr="005A7CD3">
        <w:rPr>
          <w:spacing w:val="2"/>
          <w:sz w:val="24"/>
          <w:szCs w:val="24"/>
        </w:rPr>
        <w:t xml:space="preserve"> </w:t>
      </w:r>
      <w:r w:rsidRPr="005A7CD3">
        <w:rPr>
          <w:sz w:val="24"/>
          <w:szCs w:val="24"/>
        </w:rPr>
        <w:t>the</w:t>
      </w:r>
      <w:r w:rsidRPr="005A7CD3">
        <w:rPr>
          <w:spacing w:val="-5"/>
          <w:sz w:val="24"/>
          <w:szCs w:val="24"/>
        </w:rPr>
        <w:t xml:space="preserve"> </w:t>
      </w:r>
      <w:r w:rsidRPr="005A7CD3">
        <w:rPr>
          <w:spacing w:val="1"/>
          <w:sz w:val="24"/>
          <w:szCs w:val="24"/>
        </w:rPr>
        <w:t>g</w:t>
      </w:r>
      <w:r w:rsidRPr="005A7CD3">
        <w:rPr>
          <w:spacing w:val="-3"/>
          <w:sz w:val="24"/>
          <w:szCs w:val="24"/>
        </w:rPr>
        <w:t>a</w:t>
      </w:r>
      <w:r w:rsidRPr="005A7CD3">
        <w:rPr>
          <w:sz w:val="24"/>
          <w:szCs w:val="24"/>
        </w:rPr>
        <w:t>me is</w:t>
      </w:r>
      <w:r w:rsidRPr="005A7CD3">
        <w:rPr>
          <w:spacing w:val="-2"/>
          <w:sz w:val="24"/>
          <w:szCs w:val="24"/>
        </w:rPr>
        <w:t xml:space="preserve"> </w:t>
      </w:r>
      <w:r w:rsidRPr="005A7CD3">
        <w:rPr>
          <w:spacing w:val="-1"/>
          <w:sz w:val="24"/>
          <w:szCs w:val="24"/>
        </w:rPr>
        <w:t>P</w:t>
      </w:r>
      <w:r w:rsidRPr="005A7CD3">
        <w:rPr>
          <w:spacing w:val="-2"/>
          <w:sz w:val="24"/>
          <w:szCs w:val="24"/>
        </w:rPr>
        <w:t>l</w:t>
      </w:r>
      <w:r w:rsidRPr="005A7CD3">
        <w:rPr>
          <w:sz w:val="24"/>
          <w:szCs w:val="24"/>
        </w:rPr>
        <w:t>a</w:t>
      </w:r>
      <w:r w:rsidRPr="005A7CD3">
        <w:rPr>
          <w:spacing w:val="-1"/>
          <w:sz w:val="24"/>
          <w:szCs w:val="24"/>
        </w:rPr>
        <w:t>n</w:t>
      </w:r>
      <w:r w:rsidRPr="005A7CD3">
        <w:rPr>
          <w:sz w:val="24"/>
          <w:szCs w:val="24"/>
        </w:rPr>
        <w:t>,</w:t>
      </w:r>
      <w:r w:rsidRPr="005A7CD3">
        <w:rPr>
          <w:spacing w:val="2"/>
          <w:sz w:val="24"/>
          <w:szCs w:val="24"/>
        </w:rPr>
        <w:t xml:space="preserve"> </w:t>
      </w:r>
      <w:r w:rsidRPr="005A7CD3">
        <w:rPr>
          <w:spacing w:val="-1"/>
          <w:sz w:val="24"/>
          <w:szCs w:val="24"/>
        </w:rPr>
        <w:t>P</w:t>
      </w:r>
      <w:r w:rsidRPr="005A7CD3">
        <w:rPr>
          <w:spacing w:val="-2"/>
          <w:sz w:val="24"/>
          <w:szCs w:val="24"/>
        </w:rPr>
        <w:t>l</w:t>
      </w:r>
      <w:r w:rsidRPr="005A7CD3">
        <w:rPr>
          <w:sz w:val="24"/>
          <w:szCs w:val="24"/>
        </w:rPr>
        <w:t>an a</w:t>
      </w:r>
      <w:r w:rsidRPr="005A7CD3">
        <w:rPr>
          <w:spacing w:val="-1"/>
          <w:sz w:val="24"/>
          <w:szCs w:val="24"/>
        </w:rPr>
        <w:t>n</w:t>
      </w:r>
      <w:r w:rsidRPr="005A7CD3">
        <w:rPr>
          <w:sz w:val="24"/>
          <w:szCs w:val="24"/>
        </w:rPr>
        <w:t>d</w:t>
      </w:r>
      <w:r w:rsidRPr="005A7CD3">
        <w:rPr>
          <w:spacing w:val="-2"/>
          <w:sz w:val="24"/>
          <w:szCs w:val="24"/>
        </w:rPr>
        <w:t xml:space="preserve"> </w:t>
      </w:r>
      <w:r w:rsidRPr="005A7CD3">
        <w:rPr>
          <w:spacing w:val="-1"/>
          <w:sz w:val="24"/>
          <w:szCs w:val="24"/>
        </w:rPr>
        <w:t>P</w:t>
      </w:r>
      <w:r w:rsidRPr="005A7CD3">
        <w:rPr>
          <w:spacing w:val="-2"/>
          <w:sz w:val="24"/>
          <w:szCs w:val="24"/>
        </w:rPr>
        <w:t>l</w:t>
      </w:r>
      <w:r w:rsidRPr="005A7CD3">
        <w:rPr>
          <w:sz w:val="24"/>
          <w:szCs w:val="24"/>
        </w:rPr>
        <w:t xml:space="preserve">an </w:t>
      </w:r>
      <w:r w:rsidRPr="005A7CD3">
        <w:rPr>
          <w:spacing w:val="-1"/>
          <w:sz w:val="24"/>
          <w:szCs w:val="24"/>
        </w:rPr>
        <w:t>A</w:t>
      </w:r>
      <w:r w:rsidRPr="005A7CD3">
        <w:rPr>
          <w:sz w:val="24"/>
          <w:szCs w:val="24"/>
        </w:rPr>
        <w:t>h</w:t>
      </w:r>
      <w:r w:rsidRPr="005A7CD3">
        <w:rPr>
          <w:spacing w:val="-4"/>
          <w:sz w:val="24"/>
          <w:szCs w:val="24"/>
        </w:rPr>
        <w:t>e</w:t>
      </w:r>
      <w:r w:rsidRPr="005A7CD3">
        <w:rPr>
          <w:sz w:val="24"/>
          <w:szCs w:val="24"/>
        </w:rPr>
        <w:t>ad</w:t>
      </w:r>
    </w:p>
    <w:p w14:paraId="75E282CA" w14:textId="77777777" w:rsidR="006516F5" w:rsidRPr="005A7CD3" w:rsidRDefault="006516F5" w:rsidP="005A7CD3">
      <w:pPr>
        <w:ind w:left="720" w:hanging="450"/>
        <w:rPr>
          <w:szCs w:val="24"/>
        </w:rPr>
      </w:pPr>
    </w:p>
    <w:p w14:paraId="0DC06AE9" w14:textId="77777777" w:rsidR="006516F5" w:rsidRPr="005A7CD3" w:rsidRDefault="006516F5" w:rsidP="007A1464">
      <w:pPr>
        <w:pStyle w:val="ListParagraph"/>
        <w:numPr>
          <w:ilvl w:val="0"/>
          <w:numId w:val="72"/>
        </w:numPr>
        <w:ind w:left="720" w:hanging="450"/>
        <w:rPr>
          <w:sz w:val="24"/>
          <w:szCs w:val="24"/>
        </w:rPr>
      </w:pPr>
      <w:r w:rsidRPr="005A7CD3">
        <w:rPr>
          <w:spacing w:val="-4"/>
          <w:sz w:val="24"/>
          <w:szCs w:val="24"/>
        </w:rPr>
        <w:t>M</w:t>
      </w:r>
      <w:r w:rsidRPr="005A7CD3">
        <w:rPr>
          <w:sz w:val="24"/>
          <w:szCs w:val="24"/>
        </w:rPr>
        <w:t>e</w:t>
      </w:r>
      <w:r w:rsidRPr="005A7CD3">
        <w:rPr>
          <w:spacing w:val="-1"/>
          <w:sz w:val="24"/>
          <w:szCs w:val="24"/>
        </w:rPr>
        <w:t>e</w:t>
      </w:r>
      <w:r w:rsidRPr="005A7CD3">
        <w:rPr>
          <w:sz w:val="24"/>
          <w:szCs w:val="24"/>
        </w:rPr>
        <w:t>t</w:t>
      </w:r>
      <w:r w:rsidRPr="005A7CD3">
        <w:rPr>
          <w:spacing w:val="2"/>
          <w:sz w:val="24"/>
          <w:szCs w:val="24"/>
        </w:rPr>
        <w:t xml:space="preserve"> </w:t>
      </w:r>
      <w:r w:rsidRPr="005A7CD3">
        <w:rPr>
          <w:spacing w:val="-2"/>
          <w:sz w:val="24"/>
          <w:szCs w:val="24"/>
        </w:rPr>
        <w:t>wi</w:t>
      </w:r>
      <w:r w:rsidRPr="005A7CD3">
        <w:rPr>
          <w:sz w:val="24"/>
          <w:szCs w:val="24"/>
        </w:rPr>
        <w:t xml:space="preserve">th </w:t>
      </w:r>
      <w:r w:rsidRPr="005A7CD3">
        <w:rPr>
          <w:spacing w:val="-2"/>
          <w:sz w:val="24"/>
          <w:szCs w:val="24"/>
        </w:rPr>
        <w:t>y</w:t>
      </w:r>
      <w:r w:rsidRPr="005A7CD3">
        <w:rPr>
          <w:sz w:val="24"/>
          <w:szCs w:val="24"/>
        </w:rPr>
        <w:t>o</w:t>
      </w:r>
      <w:r w:rsidRPr="005A7CD3">
        <w:rPr>
          <w:spacing w:val="-1"/>
          <w:sz w:val="24"/>
          <w:szCs w:val="24"/>
        </w:rPr>
        <w:t>u</w:t>
      </w:r>
      <w:r w:rsidRPr="005A7CD3">
        <w:rPr>
          <w:sz w:val="24"/>
          <w:szCs w:val="24"/>
        </w:rPr>
        <w:t>r</w:t>
      </w:r>
      <w:r w:rsidRPr="005A7CD3">
        <w:rPr>
          <w:spacing w:val="1"/>
          <w:sz w:val="24"/>
          <w:szCs w:val="24"/>
        </w:rPr>
        <w:t xml:space="preserve"> </w:t>
      </w:r>
      <w:r w:rsidRPr="005A7CD3">
        <w:rPr>
          <w:sz w:val="24"/>
          <w:szCs w:val="24"/>
        </w:rPr>
        <w:t>me</w:t>
      </w:r>
      <w:r w:rsidRPr="005A7CD3">
        <w:rPr>
          <w:spacing w:val="-4"/>
          <w:sz w:val="24"/>
          <w:szCs w:val="24"/>
        </w:rPr>
        <w:t>n</w:t>
      </w:r>
      <w:r w:rsidRPr="005A7CD3">
        <w:rPr>
          <w:sz w:val="24"/>
          <w:szCs w:val="24"/>
        </w:rPr>
        <w:t>to</w:t>
      </w:r>
      <w:r w:rsidRPr="005A7CD3">
        <w:rPr>
          <w:spacing w:val="-3"/>
          <w:sz w:val="24"/>
          <w:szCs w:val="24"/>
        </w:rPr>
        <w:t>r</w:t>
      </w:r>
      <w:r w:rsidRPr="005A7CD3">
        <w:rPr>
          <w:sz w:val="24"/>
          <w:szCs w:val="24"/>
        </w:rPr>
        <w:t>,</w:t>
      </w:r>
      <w:r w:rsidRPr="005A7CD3">
        <w:rPr>
          <w:spacing w:val="2"/>
          <w:sz w:val="24"/>
          <w:szCs w:val="24"/>
        </w:rPr>
        <w:t xml:space="preserve"> </w:t>
      </w:r>
      <w:r w:rsidRPr="005A7CD3">
        <w:rPr>
          <w:spacing w:val="-1"/>
          <w:sz w:val="24"/>
          <w:szCs w:val="24"/>
        </w:rPr>
        <w:t>h</w:t>
      </w:r>
      <w:r w:rsidRPr="005A7CD3">
        <w:rPr>
          <w:sz w:val="24"/>
          <w:szCs w:val="24"/>
        </w:rPr>
        <w:t>a</w:t>
      </w:r>
      <w:r w:rsidRPr="005A7CD3">
        <w:rPr>
          <w:spacing w:val="-3"/>
          <w:sz w:val="24"/>
          <w:szCs w:val="24"/>
        </w:rPr>
        <w:t>v</w:t>
      </w:r>
      <w:r w:rsidRPr="005A7CD3">
        <w:rPr>
          <w:sz w:val="24"/>
          <w:szCs w:val="24"/>
        </w:rPr>
        <w:t>e a</w:t>
      </w:r>
      <w:r w:rsidRPr="005A7CD3">
        <w:rPr>
          <w:spacing w:val="1"/>
          <w:sz w:val="24"/>
          <w:szCs w:val="24"/>
        </w:rPr>
        <w:t xml:space="preserve"> </w:t>
      </w:r>
      <w:r w:rsidRPr="005A7CD3">
        <w:rPr>
          <w:sz w:val="24"/>
          <w:szCs w:val="24"/>
        </w:rPr>
        <w:t>c</w:t>
      </w:r>
      <w:r w:rsidRPr="005A7CD3">
        <w:rPr>
          <w:spacing w:val="-2"/>
          <w:sz w:val="24"/>
          <w:szCs w:val="24"/>
        </w:rPr>
        <w:t>l</w:t>
      </w:r>
      <w:r w:rsidRPr="005A7CD3">
        <w:rPr>
          <w:sz w:val="24"/>
          <w:szCs w:val="24"/>
        </w:rPr>
        <w:t>e</w:t>
      </w:r>
      <w:r w:rsidRPr="005A7CD3">
        <w:rPr>
          <w:spacing w:val="-1"/>
          <w:sz w:val="24"/>
          <w:szCs w:val="24"/>
        </w:rPr>
        <w:t>a</w:t>
      </w:r>
      <w:r w:rsidRPr="005A7CD3">
        <w:rPr>
          <w:sz w:val="24"/>
          <w:szCs w:val="24"/>
        </w:rPr>
        <w:t>r</w:t>
      </w:r>
      <w:r w:rsidRPr="005A7CD3">
        <w:rPr>
          <w:spacing w:val="1"/>
          <w:sz w:val="24"/>
          <w:szCs w:val="24"/>
        </w:rPr>
        <w:t xml:space="preserve"> </w:t>
      </w:r>
      <w:r w:rsidRPr="005A7CD3">
        <w:rPr>
          <w:spacing w:val="-2"/>
          <w:sz w:val="24"/>
          <w:szCs w:val="24"/>
        </w:rPr>
        <w:t>i</w:t>
      </w:r>
      <w:r w:rsidRPr="005A7CD3">
        <w:rPr>
          <w:sz w:val="24"/>
          <w:szCs w:val="24"/>
        </w:rPr>
        <w:t>d</w:t>
      </w:r>
      <w:r w:rsidRPr="005A7CD3">
        <w:rPr>
          <w:spacing w:val="-1"/>
          <w:sz w:val="24"/>
          <w:szCs w:val="24"/>
        </w:rPr>
        <w:t>e</w:t>
      </w:r>
      <w:r w:rsidRPr="005A7CD3">
        <w:rPr>
          <w:sz w:val="24"/>
          <w:szCs w:val="24"/>
        </w:rPr>
        <w:t xml:space="preserve">a </w:t>
      </w:r>
      <w:r w:rsidRPr="005A7CD3">
        <w:rPr>
          <w:spacing w:val="-3"/>
          <w:sz w:val="24"/>
          <w:szCs w:val="24"/>
        </w:rPr>
        <w:t>o</w:t>
      </w:r>
      <w:r w:rsidRPr="005A7CD3">
        <w:rPr>
          <w:sz w:val="24"/>
          <w:szCs w:val="24"/>
        </w:rPr>
        <w:t>f</w:t>
      </w:r>
      <w:r w:rsidRPr="005A7CD3">
        <w:rPr>
          <w:spacing w:val="2"/>
          <w:sz w:val="24"/>
          <w:szCs w:val="24"/>
        </w:rPr>
        <w:t xml:space="preserve"> </w:t>
      </w:r>
      <w:r w:rsidRPr="005A7CD3">
        <w:rPr>
          <w:spacing w:val="-4"/>
          <w:sz w:val="24"/>
          <w:szCs w:val="24"/>
        </w:rPr>
        <w:t>w</w:t>
      </w:r>
      <w:r w:rsidRPr="005A7CD3">
        <w:rPr>
          <w:sz w:val="24"/>
          <w:szCs w:val="24"/>
        </w:rPr>
        <w:t>h</w:t>
      </w:r>
      <w:r w:rsidRPr="005A7CD3">
        <w:rPr>
          <w:spacing w:val="-1"/>
          <w:sz w:val="24"/>
          <w:szCs w:val="24"/>
        </w:rPr>
        <w:t>a</w:t>
      </w:r>
      <w:r w:rsidRPr="005A7CD3">
        <w:rPr>
          <w:sz w:val="24"/>
          <w:szCs w:val="24"/>
        </w:rPr>
        <w:t>t</w:t>
      </w:r>
      <w:r w:rsidRPr="005A7CD3">
        <w:rPr>
          <w:spacing w:val="2"/>
          <w:sz w:val="24"/>
          <w:szCs w:val="24"/>
        </w:rPr>
        <w:t xml:space="preserve"> </w:t>
      </w:r>
      <w:r w:rsidRPr="005A7CD3">
        <w:rPr>
          <w:spacing w:val="-4"/>
          <w:sz w:val="24"/>
          <w:szCs w:val="24"/>
        </w:rPr>
        <w:t>i</w:t>
      </w:r>
      <w:r w:rsidRPr="005A7CD3">
        <w:rPr>
          <w:sz w:val="24"/>
          <w:szCs w:val="24"/>
        </w:rPr>
        <w:t>s</w:t>
      </w:r>
      <w:r w:rsidRPr="005A7CD3">
        <w:rPr>
          <w:spacing w:val="1"/>
          <w:sz w:val="24"/>
          <w:szCs w:val="24"/>
        </w:rPr>
        <w:t xml:space="preserve"> </w:t>
      </w:r>
      <w:r w:rsidRPr="005A7CD3">
        <w:rPr>
          <w:sz w:val="24"/>
          <w:szCs w:val="24"/>
        </w:rPr>
        <w:t>to</w:t>
      </w:r>
      <w:r w:rsidRPr="005A7CD3">
        <w:rPr>
          <w:spacing w:val="-2"/>
          <w:sz w:val="24"/>
          <w:szCs w:val="24"/>
        </w:rPr>
        <w:t xml:space="preserve"> </w:t>
      </w:r>
      <w:r w:rsidRPr="005A7CD3">
        <w:rPr>
          <w:sz w:val="24"/>
          <w:szCs w:val="24"/>
        </w:rPr>
        <w:t>be</w:t>
      </w:r>
      <w:r w:rsidRPr="005A7CD3">
        <w:rPr>
          <w:spacing w:val="-2"/>
          <w:sz w:val="24"/>
          <w:szCs w:val="24"/>
        </w:rPr>
        <w:t xml:space="preserve"> </w:t>
      </w:r>
      <w:r w:rsidRPr="005A7CD3">
        <w:rPr>
          <w:sz w:val="24"/>
          <w:szCs w:val="24"/>
        </w:rPr>
        <w:t>ta</w:t>
      </w:r>
      <w:r w:rsidRPr="005A7CD3">
        <w:rPr>
          <w:spacing w:val="-4"/>
          <w:sz w:val="24"/>
          <w:szCs w:val="24"/>
        </w:rPr>
        <w:t>u</w:t>
      </w:r>
      <w:r w:rsidRPr="005A7CD3">
        <w:rPr>
          <w:spacing w:val="1"/>
          <w:sz w:val="24"/>
          <w:szCs w:val="24"/>
        </w:rPr>
        <w:t>g</w:t>
      </w:r>
      <w:r w:rsidRPr="005A7CD3">
        <w:rPr>
          <w:sz w:val="24"/>
          <w:szCs w:val="24"/>
        </w:rPr>
        <w:t>ht</w:t>
      </w:r>
      <w:r w:rsidRPr="005A7CD3">
        <w:rPr>
          <w:spacing w:val="-1"/>
          <w:sz w:val="24"/>
          <w:szCs w:val="24"/>
        </w:rPr>
        <w:t xml:space="preserve"> </w:t>
      </w:r>
      <w:r w:rsidRPr="005A7CD3">
        <w:rPr>
          <w:sz w:val="24"/>
          <w:szCs w:val="24"/>
        </w:rPr>
        <w:t>a</w:t>
      </w:r>
      <w:r w:rsidRPr="005A7CD3">
        <w:rPr>
          <w:spacing w:val="-1"/>
          <w:sz w:val="24"/>
          <w:szCs w:val="24"/>
        </w:rPr>
        <w:t>n</w:t>
      </w:r>
      <w:r w:rsidRPr="005A7CD3">
        <w:rPr>
          <w:sz w:val="24"/>
          <w:szCs w:val="24"/>
        </w:rPr>
        <w:t>d</w:t>
      </w:r>
      <w:r w:rsidRPr="005A7CD3">
        <w:rPr>
          <w:spacing w:val="-2"/>
          <w:sz w:val="24"/>
          <w:szCs w:val="24"/>
        </w:rPr>
        <w:t xml:space="preserve"> </w:t>
      </w:r>
      <w:r w:rsidRPr="005A7CD3">
        <w:rPr>
          <w:sz w:val="24"/>
          <w:szCs w:val="24"/>
        </w:rPr>
        <w:t>h</w:t>
      </w:r>
      <w:r w:rsidRPr="005A7CD3">
        <w:rPr>
          <w:spacing w:val="-1"/>
          <w:sz w:val="24"/>
          <w:szCs w:val="24"/>
        </w:rPr>
        <w:t>o</w:t>
      </w:r>
      <w:r w:rsidRPr="005A7CD3">
        <w:rPr>
          <w:sz w:val="24"/>
          <w:szCs w:val="24"/>
        </w:rPr>
        <w:t>w</w:t>
      </w:r>
      <w:r w:rsidRPr="005A7CD3">
        <w:rPr>
          <w:spacing w:val="-3"/>
          <w:sz w:val="24"/>
          <w:szCs w:val="24"/>
        </w:rPr>
        <w:t xml:space="preserve"> </w:t>
      </w:r>
      <w:r w:rsidRPr="005A7CD3">
        <w:rPr>
          <w:spacing w:val="-2"/>
          <w:sz w:val="24"/>
          <w:szCs w:val="24"/>
        </w:rPr>
        <w:t>i</w:t>
      </w:r>
      <w:r w:rsidRPr="005A7CD3">
        <w:rPr>
          <w:sz w:val="24"/>
          <w:szCs w:val="24"/>
        </w:rPr>
        <w:t>t</w:t>
      </w:r>
      <w:r w:rsidRPr="005A7CD3">
        <w:rPr>
          <w:spacing w:val="2"/>
          <w:sz w:val="24"/>
          <w:szCs w:val="24"/>
        </w:rPr>
        <w:t xml:space="preserve"> </w:t>
      </w:r>
      <w:r w:rsidRPr="005A7CD3">
        <w:rPr>
          <w:spacing w:val="-2"/>
          <w:sz w:val="24"/>
          <w:szCs w:val="24"/>
        </w:rPr>
        <w:t>i</w:t>
      </w:r>
      <w:r w:rsidRPr="005A7CD3">
        <w:rPr>
          <w:sz w:val="24"/>
          <w:szCs w:val="24"/>
        </w:rPr>
        <w:t>s</w:t>
      </w:r>
      <w:r w:rsidRPr="005A7CD3">
        <w:rPr>
          <w:spacing w:val="1"/>
          <w:sz w:val="24"/>
          <w:szCs w:val="24"/>
        </w:rPr>
        <w:t xml:space="preserve"> </w:t>
      </w:r>
      <w:r w:rsidRPr="005A7CD3">
        <w:rPr>
          <w:sz w:val="24"/>
          <w:szCs w:val="24"/>
        </w:rPr>
        <w:t>to be ta</w:t>
      </w:r>
      <w:r w:rsidRPr="005A7CD3">
        <w:rPr>
          <w:spacing w:val="-4"/>
          <w:sz w:val="24"/>
          <w:szCs w:val="24"/>
        </w:rPr>
        <w:t>u</w:t>
      </w:r>
      <w:r w:rsidRPr="005A7CD3">
        <w:rPr>
          <w:spacing w:val="1"/>
          <w:sz w:val="24"/>
          <w:szCs w:val="24"/>
        </w:rPr>
        <w:t>g</w:t>
      </w:r>
      <w:r w:rsidRPr="005A7CD3">
        <w:rPr>
          <w:spacing w:val="-3"/>
          <w:sz w:val="24"/>
          <w:szCs w:val="24"/>
        </w:rPr>
        <w:t>h</w:t>
      </w:r>
      <w:r w:rsidRPr="005A7CD3">
        <w:rPr>
          <w:sz w:val="24"/>
          <w:szCs w:val="24"/>
        </w:rPr>
        <w:t>t</w:t>
      </w:r>
      <w:r w:rsidRPr="005A7CD3">
        <w:rPr>
          <w:spacing w:val="2"/>
          <w:sz w:val="24"/>
          <w:szCs w:val="24"/>
        </w:rPr>
        <w:t xml:space="preserve"> </w:t>
      </w:r>
      <w:r w:rsidRPr="005A7CD3">
        <w:rPr>
          <w:sz w:val="24"/>
          <w:szCs w:val="24"/>
        </w:rPr>
        <w:t>b</w:t>
      </w:r>
      <w:r w:rsidRPr="005A7CD3">
        <w:rPr>
          <w:spacing w:val="-3"/>
          <w:sz w:val="24"/>
          <w:szCs w:val="24"/>
        </w:rPr>
        <w:t>e</w:t>
      </w:r>
      <w:r w:rsidRPr="005A7CD3">
        <w:rPr>
          <w:sz w:val="24"/>
          <w:szCs w:val="24"/>
        </w:rPr>
        <w:t>fore</w:t>
      </w:r>
      <w:r w:rsidRPr="005A7CD3">
        <w:rPr>
          <w:spacing w:val="-2"/>
          <w:sz w:val="24"/>
          <w:szCs w:val="24"/>
        </w:rPr>
        <w:t xml:space="preserve"> </w:t>
      </w:r>
      <w:r w:rsidRPr="005A7CD3">
        <w:rPr>
          <w:spacing w:val="-3"/>
          <w:sz w:val="24"/>
          <w:szCs w:val="24"/>
        </w:rPr>
        <w:t>y</w:t>
      </w:r>
      <w:r w:rsidRPr="005A7CD3">
        <w:rPr>
          <w:sz w:val="24"/>
          <w:szCs w:val="24"/>
        </w:rPr>
        <w:t>ou e</w:t>
      </w:r>
      <w:r w:rsidRPr="005A7CD3">
        <w:rPr>
          <w:spacing w:val="-1"/>
          <w:sz w:val="24"/>
          <w:szCs w:val="24"/>
        </w:rPr>
        <w:t>n</w:t>
      </w:r>
      <w:r w:rsidRPr="005A7CD3">
        <w:rPr>
          <w:spacing w:val="-2"/>
          <w:sz w:val="24"/>
          <w:szCs w:val="24"/>
        </w:rPr>
        <w:t>t</w:t>
      </w:r>
      <w:r w:rsidRPr="005A7CD3">
        <w:rPr>
          <w:sz w:val="24"/>
          <w:szCs w:val="24"/>
        </w:rPr>
        <w:t>er</w:t>
      </w:r>
      <w:r w:rsidRPr="005A7CD3">
        <w:rPr>
          <w:spacing w:val="-1"/>
          <w:sz w:val="24"/>
          <w:szCs w:val="24"/>
        </w:rPr>
        <w:t xml:space="preserve"> </w:t>
      </w:r>
      <w:r w:rsidRPr="005A7CD3">
        <w:rPr>
          <w:sz w:val="24"/>
          <w:szCs w:val="24"/>
        </w:rPr>
        <w:t>the c</w:t>
      </w:r>
      <w:r w:rsidRPr="005A7CD3">
        <w:rPr>
          <w:spacing w:val="-2"/>
          <w:sz w:val="24"/>
          <w:szCs w:val="24"/>
        </w:rPr>
        <w:t>l</w:t>
      </w:r>
      <w:r w:rsidRPr="005A7CD3">
        <w:rPr>
          <w:sz w:val="24"/>
          <w:szCs w:val="24"/>
        </w:rPr>
        <w:t>as</w:t>
      </w:r>
      <w:r w:rsidRPr="005A7CD3">
        <w:rPr>
          <w:spacing w:val="-3"/>
          <w:sz w:val="24"/>
          <w:szCs w:val="24"/>
        </w:rPr>
        <w:t>s</w:t>
      </w:r>
      <w:r w:rsidRPr="005A7CD3">
        <w:rPr>
          <w:sz w:val="24"/>
          <w:szCs w:val="24"/>
        </w:rPr>
        <w:t>ro</w:t>
      </w:r>
      <w:r w:rsidRPr="005A7CD3">
        <w:rPr>
          <w:spacing w:val="-1"/>
          <w:sz w:val="24"/>
          <w:szCs w:val="24"/>
        </w:rPr>
        <w:t>o</w:t>
      </w:r>
      <w:r w:rsidRPr="005A7CD3">
        <w:rPr>
          <w:spacing w:val="-2"/>
          <w:sz w:val="24"/>
          <w:szCs w:val="24"/>
        </w:rPr>
        <w:t>m</w:t>
      </w:r>
      <w:r w:rsidRPr="005A7CD3">
        <w:rPr>
          <w:sz w:val="24"/>
          <w:szCs w:val="24"/>
        </w:rPr>
        <w:t>.</w:t>
      </w:r>
    </w:p>
    <w:p w14:paraId="29D212EF" w14:textId="77777777" w:rsidR="006516F5" w:rsidRPr="005A7CD3" w:rsidRDefault="006516F5" w:rsidP="005A7CD3">
      <w:pPr>
        <w:ind w:left="720" w:hanging="450"/>
        <w:rPr>
          <w:szCs w:val="24"/>
        </w:rPr>
      </w:pPr>
    </w:p>
    <w:p w14:paraId="7B2D2DB1" w14:textId="77777777" w:rsidR="006516F5" w:rsidRPr="005A7CD3" w:rsidRDefault="006516F5" w:rsidP="007A1464">
      <w:pPr>
        <w:pStyle w:val="ListParagraph"/>
        <w:numPr>
          <w:ilvl w:val="0"/>
          <w:numId w:val="72"/>
        </w:numPr>
        <w:ind w:left="720" w:hanging="450"/>
        <w:rPr>
          <w:sz w:val="24"/>
          <w:szCs w:val="24"/>
        </w:rPr>
      </w:pPr>
      <w:r w:rsidRPr="005A7CD3">
        <w:rPr>
          <w:spacing w:val="-1"/>
          <w:sz w:val="24"/>
          <w:szCs w:val="24"/>
        </w:rPr>
        <w:t>P</w:t>
      </w:r>
      <w:r w:rsidRPr="005A7CD3">
        <w:rPr>
          <w:sz w:val="24"/>
          <w:szCs w:val="24"/>
        </w:rPr>
        <w:t>ost</w:t>
      </w:r>
      <w:r w:rsidRPr="005A7CD3">
        <w:rPr>
          <w:spacing w:val="1"/>
          <w:sz w:val="24"/>
          <w:szCs w:val="24"/>
        </w:rPr>
        <w:t xml:space="preserve"> </w:t>
      </w:r>
      <w:r w:rsidRPr="005A7CD3">
        <w:rPr>
          <w:sz w:val="24"/>
          <w:szCs w:val="24"/>
        </w:rPr>
        <w:t>d</w:t>
      </w:r>
      <w:r w:rsidRPr="005A7CD3">
        <w:rPr>
          <w:spacing w:val="-1"/>
          <w:sz w:val="24"/>
          <w:szCs w:val="24"/>
        </w:rPr>
        <w:t>a</w:t>
      </w:r>
      <w:r w:rsidRPr="005A7CD3">
        <w:rPr>
          <w:spacing w:val="-2"/>
          <w:sz w:val="24"/>
          <w:szCs w:val="24"/>
        </w:rPr>
        <w:t>il</w:t>
      </w:r>
      <w:r w:rsidRPr="005A7CD3">
        <w:rPr>
          <w:sz w:val="24"/>
          <w:szCs w:val="24"/>
        </w:rPr>
        <w:t>y</w:t>
      </w:r>
      <w:r w:rsidRPr="005A7CD3">
        <w:rPr>
          <w:spacing w:val="-2"/>
          <w:sz w:val="24"/>
          <w:szCs w:val="24"/>
        </w:rPr>
        <w:t xml:space="preserve"> </w:t>
      </w:r>
      <w:r w:rsidRPr="005A7CD3">
        <w:rPr>
          <w:sz w:val="24"/>
          <w:szCs w:val="24"/>
        </w:rPr>
        <w:t>ass</w:t>
      </w:r>
      <w:r w:rsidRPr="005A7CD3">
        <w:rPr>
          <w:spacing w:val="-2"/>
          <w:sz w:val="24"/>
          <w:szCs w:val="24"/>
        </w:rPr>
        <w:t>i</w:t>
      </w:r>
      <w:r w:rsidRPr="005A7CD3">
        <w:rPr>
          <w:spacing w:val="1"/>
          <w:sz w:val="24"/>
          <w:szCs w:val="24"/>
        </w:rPr>
        <w:t>g</w:t>
      </w:r>
      <w:r w:rsidRPr="005A7CD3">
        <w:rPr>
          <w:spacing w:val="-3"/>
          <w:sz w:val="24"/>
          <w:szCs w:val="24"/>
        </w:rPr>
        <w:t>n</w:t>
      </w:r>
      <w:r w:rsidRPr="005A7CD3">
        <w:rPr>
          <w:sz w:val="24"/>
          <w:szCs w:val="24"/>
        </w:rPr>
        <w:t>me</w:t>
      </w:r>
      <w:r w:rsidRPr="005A7CD3">
        <w:rPr>
          <w:spacing w:val="-1"/>
          <w:sz w:val="24"/>
          <w:szCs w:val="24"/>
        </w:rPr>
        <w:t>n</w:t>
      </w:r>
      <w:r w:rsidRPr="005A7CD3">
        <w:rPr>
          <w:sz w:val="24"/>
          <w:szCs w:val="24"/>
        </w:rPr>
        <w:t>ts</w:t>
      </w:r>
      <w:r w:rsidRPr="005A7CD3">
        <w:rPr>
          <w:spacing w:val="-2"/>
          <w:sz w:val="24"/>
          <w:szCs w:val="24"/>
        </w:rPr>
        <w:t xml:space="preserve"> </w:t>
      </w:r>
      <w:r w:rsidRPr="005A7CD3">
        <w:rPr>
          <w:spacing w:val="-4"/>
          <w:sz w:val="24"/>
          <w:szCs w:val="24"/>
        </w:rPr>
        <w:t>i</w:t>
      </w:r>
      <w:r w:rsidRPr="005A7CD3">
        <w:rPr>
          <w:sz w:val="24"/>
          <w:szCs w:val="24"/>
        </w:rPr>
        <w:t xml:space="preserve">n </w:t>
      </w:r>
      <w:r w:rsidRPr="005A7CD3">
        <w:rPr>
          <w:spacing w:val="1"/>
          <w:sz w:val="24"/>
          <w:szCs w:val="24"/>
        </w:rPr>
        <w:t>t</w:t>
      </w:r>
      <w:r w:rsidRPr="005A7CD3">
        <w:rPr>
          <w:sz w:val="24"/>
          <w:szCs w:val="24"/>
        </w:rPr>
        <w:t>he</w:t>
      </w:r>
      <w:r w:rsidRPr="005A7CD3">
        <w:rPr>
          <w:spacing w:val="-1"/>
          <w:sz w:val="24"/>
          <w:szCs w:val="24"/>
        </w:rPr>
        <w:t xml:space="preserve"> </w:t>
      </w:r>
      <w:r w:rsidRPr="005A7CD3">
        <w:rPr>
          <w:sz w:val="24"/>
          <w:szCs w:val="24"/>
        </w:rPr>
        <w:t>same</w:t>
      </w:r>
      <w:r w:rsidRPr="005A7CD3">
        <w:rPr>
          <w:spacing w:val="-2"/>
          <w:sz w:val="24"/>
          <w:szCs w:val="24"/>
        </w:rPr>
        <w:t xml:space="preserve"> l</w:t>
      </w:r>
      <w:r w:rsidRPr="005A7CD3">
        <w:rPr>
          <w:sz w:val="24"/>
          <w:szCs w:val="24"/>
        </w:rPr>
        <w:t>oc</w:t>
      </w:r>
      <w:r w:rsidRPr="005A7CD3">
        <w:rPr>
          <w:spacing w:val="-1"/>
          <w:sz w:val="24"/>
          <w:szCs w:val="24"/>
        </w:rPr>
        <w:t>a</w:t>
      </w:r>
      <w:r w:rsidRPr="005A7CD3">
        <w:rPr>
          <w:sz w:val="24"/>
          <w:szCs w:val="24"/>
        </w:rPr>
        <w:t>t</w:t>
      </w:r>
      <w:r w:rsidRPr="005A7CD3">
        <w:rPr>
          <w:spacing w:val="-2"/>
          <w:sz w:val="24"/>
          <w:szCs w:val="24"/>
        </w:rPr>
        <w:t>i</w:t>
      </w:r>
      <w:r w:rsidRPr="005A7CD3">
        <w:rPr>
          <w:sz w:val="24"/>
          <w:szCs w:val="24"/>
        </w:rPr>
        <w:t>on</w:t>
      </w:r>
      <w:r w:rsidRPr="005A7CD3">
        <w:rPr>
          <w:spacing w:val="-2"/>
          <w:sz w:val="24"/>
          <w:szCs w:val="24"/>
        </w:rPr>
        <w:t xml:space="preserve"> </w:t>
      </w:r>
      <w:r w:rsidRPr="005A7CD3">
        <w:rPr>
          <w:sz w:val="24"/>
          <w:szCs w:val="24"/>
        </w:rPr>
        <w:t>e</w:t>
      </w:r>
      <w:r w:rsidRPr="005A7CD3">
        <w:rPr>
          <w:spacing w:val="-3"/>
          <w:sz w:val="24"/>
          <w:szCs w:val="24"/>
        </w:rPr>
        <w:t>v</w:t>
      </w:r>
      <w:r w:rsidRPr="005A7CD3">
        <w:rPr>
          <w:sz w:val="24"/>
          <w:szCs w:val="24"/>
        </w:rPr>
        <w:t>ery</w:t>
      </w:r>
      <w:r w:rsidRPr="005A7CD3">
        <w:rPr>
          <w:spacing w:val="-1"/>
          <w:sz w:val="24"/>
          <w:szCs w:val="24"/>
        </w:rPr>
        <w:t xml:space="preserve"> </w:t>
      </w:r>
      <w:r w:rsidRPr="005A7CD3">
        <w:rPr>
          <w:sz w:val="24"/>
          <w:szCs w:val="24"/>
        </w:rPr>
        <w:t>d</w:t>
      </w:r>
      <w:r w:rsidRPr="005A7CD3">
        <w:rPr>
          <w:spacing w:val="-1"/>
          <w:sz w:val="24"/>
          <w:szCs w:val="24"/>
        </w:rPr>
        <w:t>a</w:t>
      </w:r>
      <w:r w:rsidRPr="005A7CD3">
        <w:rPr>
          <w:spacing w:val="-3"/>
          <w:sz w:val="24"/>
          <w:szCs w:val="24"/>
        </w:rPr>
        <w:t>y</w:t>
      </w:r>
      <w:r w:rsidR="00BB5E05" w:rsidRPr="005A7CD3">
        <w:rPr>
          <w:sz w:val="24"/>
          <w:szCs w:val="24"/>
        </w:rPr>
        <w:t xml:space="preserve">.  </w:t>
      </w:r>
      <w:r w:rsidRPr="005A7CD3">
        <w:rPr>
          <w:spacing w:val="-1"/>
          <w:sz w:val="24"/>
          <w:szCs w:val="24"/>
        </w:rPr>
        <w:t>S</w:t>
      </w:r>
      <w:r w:rsidRPr="005A7CD3">
        <w:rPr>
          <w:sz w:val="24"/>
          <w:szCs w:val="24"/>
        </w:rPr>
        <w:t>tu</w:t>
      </w:r>
      <w:r w:rsidRPr="005A7CD3">
        <w:rPr>
          <w:spacing w:val="-1"/>
          <w:sz w:val="24"/>
          <w:szCs w:val="24"/>
        </w:rPr>
        <w:t>d</w:t>
      </w:r>
      <w:r w:rsidRPr="005A7CD3">
        <w:rPr>
          <w:sz w:val="24"/>
          <w:szCs w:val="24"/>
        </w:rPr>
        <w:t>e</w:t>
      </w:r>
      <w:r w:rsidRPr="005A7CD3">
        <w:rPr>
          <w:spacing w:val="-1"/>
          <w:sz w:val="24"/>
          <w:szCs w:val="24"/>
        </w:rPr>
        <w:t>n</w:t>
      </w:r>
      <w:r w:rsidRPr="005A7CD3">
        <w:rPr>
          <w:sz w:val="24"/>
          <w:szCs w:val="24"/>
        </w:rPr>
        <w:t>ts</w:t>
      </w:r>
      <w:r w:rsidRPr="005A7CD3">
        <w:rPr>
          <w:spacing w:val="-2"/>
          <w:sz w:val="24"/>
          <w:szCs w:val="24"/>
        </w:rPr>
        <w:t xml:space="preserve"> </w:t>
      </w:r>
      <w:r w:rsidRPr="005A7CD3">
        <w:rPr>
          <w:sz w:val="24"/>
          <w:szCs w:val="24"/>
        </w:rPr>
        <w:t>n</w:t>
      </w:r>
      <w:r w:rsidRPr="005A7CD3">
        <w:rPr>
          <w:spacing w:val="-1"/>
          <w:sz w:val="24"/>
          <w:szCs w:val="24"/>
        </w:rPr>
        <w:t>e</w:t>
      </w:r>
      <w:r w:rsidRPr="005A7CD3">
        <w:rPr>
          <w:sz w:val="24"/>
          <w:szCs w:val="24"/>
        </w:rPr>
        <w:t>ed</w:t>
      </w:r>
      <w:r w:rsidRPr="005A7CD3">
        <w:rPr>
          <w:spacing w:val="-2"/>
          <w:sz w:val="24"/>
          <w:szCs w:val="24"/>
        </w:rPr>
        <w:t xml:space="preserve"> </w:t>
      </w:r>
      <w:r w:rsidRPr="005A7CD3">
        <w:rPr>
          <w:sz w:val="24"/>
          <w:szCs w:val="24"/>
        </w:rPr>
        <w:t>to</w:t>
      </w:r>
      <w:r w:rsidRPr="005A7CD3">
        <w:rPr>
          <w:spacing w:val="-2"/>
          <w:sz w:val="24"/>
          <w:szCs w:val="24"/>
        </w:rPr>
        <w:t xml:space="preserve"> </w:t>
      </w:r>
      <w:r w:rsidRPr="005A7CD3">
        <w:rPr>
          <w:sz w:val="24"/>
          <w:szCs w:val="24"/>
        </w:rPr>
        <w:t>kn</w:t>
      </w:r>
      <w:r w:rsidRPr="005A7CD3">
        <w:rPr>
          <w:spacing w:val="-1"/>
          <w:sz w:val="24"/>
          <w:szCs w:val="24"/>
        </w:rPr>
        <w:t>o</w:t>
      </w:r>
      <w:r w:rsidRPr="005A7CD3">
        <w:rPr>
          <w:sz w:val="24"/>
          <w:szCs w:val="24"/>
        </w:rPr>
        <w:t>w</w:t>
      </w:r>
      <w:r w:rsidRPr="005A7CD3">
        <w:rPr>
          <w:spacing w:val="-3"/>
          <w:sz w:val="24"/>
          <w:szCs w:val="24"/>
        </w:rPr>
        <w:t xml:space="preserve"> </w:t>
      </w:r>
      <w:r w:rsidRPr="005A7CD3">
        <w:rPr>
          <w:spacing w:val="-4"/>
          <w:sz w:val="24"/>
          <w:szCs w:val="24"/>
        </w:rPr>
        <w:t>w</w:t>
      </w:r>
      <w:r w:rsidRPr="005A7CD3">
        <w:rPr>
          <w:sz w:val="24"/>
          <w:szCs w:val="24"/>
        </w:rPr>
        <w:t>h</w:t>
      </w:r>
      <w:r w:rsidRPr="005A7CD3">
        <w:rPr>
          <w:spacing w:val="-1"/>
          <w:sz w:val="24"/>
          <w:szCs w:val="24"/>
        </w:rPr>
        <w:t>a</w:t>
      </w:r>
      <w:r w:rsidRPr="005A7CD3">
        <w:rPr>
          <w:sz w:val="24"/>
          <w:szCs w:val="24"/>
        </w:rPr>
        <w:t>t</w:t>
      </w:r>
      <w:r w:rsidRPr="005A7CD3">
        <w:rPr>
          <w:spacing w:val="2"/>
          <w:sz w:val="24"/>
          <w:szCs w:val="24"/>
        </w:rPr>
        <w:t xml:space="preserve"> </w:t>
      </w:r>
      <w:r w:rsidRPr="005A7CD3">
        <w:rPr>
          <w:sz w:val="24"/>
          <w:szCs w:val="24"/>
        </w:rPr>
        <w:t>th</w:t>
      </w:r>
      <w:r w:rsidRPr="005A7CD3">
        <w:rPr>
          <w:spacing w:val="-1"/>
          <w:sz w:val="24"/>
          <w:szCs w:val="24"/>
        </w:rPr>
        <w:t>e</w:t>
      </w:r>
      <w:r w:rsidRPr="005A7CD3">
        <w:rPr>
          <w:sz w:val="24"/>
          <w:szCs w:val="24"/>
        </w:rPr>
        <w:t>y</w:t>
      </w:r>
      <w:r w:rsidRPr="005A7CD3">
        <w:rPr>
          <w:spacing w:val="-2"/>
          <w:sz w:val="24"/>
          <w:szCs w:val="24"/>
        </w:rPr>
        <w:t xml:space="preserve"> </w:t>
      </w:r>
      <w:r w:rsidRPr="005A7CD3">
        <w:rPr>
          <w:sz w:val="24"/>
          <w:szCs w:val="24"/>
        </w:rPr>
        <w:t>are</w:t>
      </w:r>
      <w:r w:rsidRPr="005A7CD3">
        <w:rPr>
          <w:spacing w:val="1"/>
          <w:sz w:val="24"/>
          <w:szCs w:val="24"/>
        </w:rPr>
        <w:t xml:space="preserve"> </w:t>
      </w:r>
      <w:r w:rsidRPr="005A7CD3">
        <w:rPr>
          <w:sz w:val="24"/>
          <w:szCs w:val="24"/>
        </w:rPr>
        <w:t>d</w:t>
      </w:r>
      <w:r w:rsidRPr="005A7CD3">
        <w:rPr>
          <w:spacing w:val="-1"/>
          <w:sz w:val="24"/>
          <w:szCs w:val="24"/>
        </w:rPr>
        <w:t>o</w:t>
      </w:r>
      <w:r w:rsidRPr="005A7CD3">
        <w:rPr>
          <w:spacing w:val="-2"/>
          <w:sz w:val="24"/>
          <w:szCs w:val="24"/>
        </w:rPr>
        <w:t>i</w:t>
      </w:r>
      <w:r w:rsidRPr="005A7CD3">
        <w:rPr>
          <w:spacing w:val="-3"/>
          <w:sz w:val="24"/>
          <w:szCs w:val="24"/>
        </w:rPr>
        <w:t>n</w:t>
      </w:r>
      <w:r w:rsidRPr="005A7CD3">
        <w:rPr>
          <w:sz w:val="24"/>
          <w:szCs w:val="24"/>
        </w:rPr>
        <w:t>g</w:t>
      </w:r>
      <w:r w:rsidRPr="005A7CD3">
        <w:rPr>
          <w:spacing w:val="2"/>
          <w:sz w:val="24"/>
          <w:szCs w:val="24"/>
        </w:rPr>
        <w:t xml:space="preserve"> </w:t>
      </w:r>
      <w:r w:rsidRPr="005A7CD3">
        <w:rPr>
          <w:sz w:val="24"/>
          <w:szCs w:val="24"/>
        </w:rPr>
        <w:t>a</w:t>
      </w:r>
      <w:r w:rsidRPr="005A7CD3">
        <w:rPr>
          <w:spacing w:val="-1"/>
          <w:sz w:val="24"/>
          <w:szCs w:val="24"/>
        </w:rPr>
        <w:t>n</w:t>
      </w:r>
      <w:r w:rsidRPr="005A7CD3">
        <w:rPr>
          <w:sz w:val="24"/>
          <w:szCs w:val="24"/>
        </w:rPr>
        <w:t>d</w:t>
      </w:r>
      <w:r w:rsidRPr="005A7CD3">
        <w:rPr>
          <w:spacing w:val="-4"/>
          <w:sz w:val="24"/>
          <w:szCs w:val="24"/>
        </w:rPr>
        <w:t xml:space="preserve"> w</w:t>
      </w:r>
      <w:r w:rsidRPr="005A7CD3">
        <w:rPr>
          <w:spacing w:val="1"/>
          <w:sz w:val="24"/>
          <w:szCs w:val="24"/>
        </w:rPr>
        <w:t>h</w:t>
      </w:r>
      <w:r w:rsidRPr="005A7CD3">
        <w:rPr>
          <w:sz w:val="24"/>
          <w:szCs w:val="24"/>
        </w:rPr>
        <w:t>y</w:t>
      </w:r>
      <w:r w:rsidRPr="005A7CD3">
        <w:rPr>
          <w:spacing w:val="-2"/>
          <w:sz w:val="24"/>
          <w:szCs w:val="24"/>
        </w:rPr>
        <w:t xml:space="preserve"> </w:t>
      </w:r>
      <w:r w:rsidRPr="005A7CD3">
        <w:rPr>
          <w:sz w:val="24"/>
          <w:szCs w:val="24"/>
        </w:rPr>
        <w:t>th</w:t>
      </w:r>
      <w:r w:rsidRPr="005A7CD3">
        <w:rPr>
          <w:spacing w:val="-1"/>
          <w:sz w:val="24"/>
          <w:szCs w:val="24"/>
        </w:rPr>
        <w:t>e</w:t>
      </w:r>
      <w:r w:rsidRPr="005A7CD3">
        <w:rPr>
          <w:sz w:val="24"/>
          <w:szCs w:val="24"/>
        </w:rPr>
        <w:t>y</w:t>
      </w:r>
      <w:r w:rsidRPr="005A7CD3">
        <w:rPr>
          <w:spacing w:val="-2"/>
          <w:sz w:val="24"/>
          <w:szCs w:val="24"/>
        </w:rPr>
        <w:t xml:space="preserve"> </w:t>
      </w:r>
      <w:r w:rsidRPr="005A7CD3">
        <w:rPr>
          <w:sz w:val="24"/>
          <w:szCs w:val="24"/>
        </w:rPr>
        <w:t>are</w:t>
      </w:r>
      <w:r w:rsidRPr="005A7CD3">
        <w:rPr>
          <w:spacing w:val="1"/>
          <w:sz w:val="24"/>
          <w:szCs w:val="24"/>
        </w:rPr>
        <w:t xml:space="preserve"> </w:t>
      </w:r>
      <w:r w:rsidRPr="005A7CD3">
        <w:rPr>
          <w:sz w:val="24"/>
          <w:szCs w:val="24"/>
        </w:rPr>
        <w:t>d</w:t>
      </w:r>
      <w:r w:rsidRPr="005A7CD3">
        <w:rPr>
          <w:spacing w:val="-1"/>
          <w:sz w:val="24"/>
          <w:szCs w:val="24"/>
        </w:rPr>
        <w:t>o</w:t>
      </w:r>
      <w:r w:rsidRPr="005A7CD3">
        <w:rPr>
          <w:spacing w:val="-2"/>
          <w:sz w:val="24"/>
          <w:szCs w:val="24"/>
        </w:rPr>
        <w:t>i</w:t>
      </w:r>
      <w:r w:rsidRPr="005A7CD3">
        <w:rPr>
          <w:sz w:val="24"/>
          <w:szCs w:val="24"/>
        </w:rPr>
        <w:t xml:space="preserve">ng </w:t>
      </w:r>
      <w:r w:rsidRPr="005A7CD3">
        <w:rPr>
          <w:spacing w:val="-2"/>
          <w:sz w:val="24"/>
          <w:szCs w:val="24"/>
        </w:rPr>
        <w:t>it</w:t>
      </w:r>
      <w:r w:rsidRPr="005A7CD3">
        <w:rPr>
          <w:sz w:val="24"/>
          <w:szCs w:val="24"/>
        </w:rPr>
        <w:t>.</w:t>
      </w:r>
      <w:r w:rsidRPr="005A7CD3">
        <w:rPr>
          <w:spacing w:val="6"/>
          <w:sz w:val="24"/>
          <w:szCs w:val="24"/>
        </w:rPr>
        <w:t xml:space="preserve"> </w:t>
      </w:r>
      <w:r w:rsidRPr="005A7CD3">
        <w:rPr>
          <w:spacing w:val="-1"/>
          <w:sz w:val="24"/>
          <w:szCs w:val="24"/>
        </w:rPr>
        <w:t>A</w:t>
      </w:r>
      <w:r w:rsidRPr="005A7CD3">
        <w:rPr>
          <w:sz w:val="24"/>
          <w:szCs w:val="24"/>
        </w:rPr>
        <w:t>s</w:t>
      </w:r>
      <w:r w:rsidRPr="005A7CD3">
        <w:rPr>
          <w:spacing w:val="-2"/>
          <w:sz w:val="24"/>
          <w:szCs w:val="24"/>
        </w:rPr>
        <w:t xml:space="preserve"> </w:t>
      </w:r>
      <w:r w:rsidRPr="005A7CD3">
        <w:rPr>
          <w:sz w:val="24"/>
          <w:szCs w:val="24"/>
        </w:rPr>
        <w:t>the te</w:t>
      </w:r>
      <w:r w:rsidRPr="005A7CD3">
        <w:rPr>
          <w:spacing w:val="-1"/>
          <w:sz w:val="24"/>
          <w:szCs w:val="24"/>
        </w:rPr>
        <w:t>a</w:t>
      </w:r>
      <w:r w:rsidRPr="005A7CD3">
        <w:rPr>
          <w:sz w:val="24"/>
          <w:szCs w:val="24"/>
        </w:rPr>
        <w:t>ch</w:t>
      </w:r>
      <w:r w:rsidRPr="005A7CD3">
        <w:rPr>
          <w:spacing w:val="-1"/>
          <w:sz w:val="24"/>
          <w:szCs w:val="24"/>
        </w:rPr>
        <w:t>e</w:t>
      </w:r>
      <w:r w:rsidRPr="005A7CD3">
        <w:rPr>
          <w:spacing w:val="-2"/>
          <w:sz w:val="24"/>
          <w:szCs w:val="24"/>
        </w:rPr>
        <w:t>r</w:t>
      </w:r>
      <w:r w:rsidRPr="005A7CD3">
        <w:rPr>
          <w:sz w:val="24"/>
          <w:szCs w:val="24"/>
        </w:rPr>
        <w:t>,</w:t>
      </w:r>
      <w:r w:rsidRPr="005A7CD3">
        <w:rPr>
          <w:spacing w:val="2"/>
          <w:sz w:val="24"/>
          <w:szCs w:val="24"/>
        </w:rPr>
        <w:t xml:space="preserve"> </w:t>
      </w:r>
      <w:r w:rsidRPr="005A7CD3">
        <w:rPr>
          <w:spacing w:val="-3"/>
          <w:sz w:val="24"/>
          <w:szCs w:val="24"/>
        </w:rPr>
        <w:t>y</w:t>
      </w:r>
      <w:r w:rsidRPr="005A7CD3">
        <w:rPr>
          <w:sz w:val="24"/>
          <w:szCs w:val="24"/>
        </w:rPr>
        <w:t>ou n</w:t>
      </w:r>
      <w:r w:rsidRPr="005A7CD3">
        <w:rPr>
          <w:spacing w:val="-1"/>
          <w:sz w:val="24"/>
          <w:szCs w:val="24"/>
        </w:rPr>
        <w:t>e</w:t>
      </w:r>
      <w:r w:rsidRPr="005A7CD3">
        <w:rPr>
          <w:sz w:val="24"/>
          <w:szCs w:val="24"/>
        </w:rPr>
        <w:t>ed</w:t>
      </w:r>
      <w:r w:rsidRPr="005A7CD3">
        <w:rPr>
          <w:spacing w:val="-3"/>
          <w:sz w:val="24"/>
          <w:szCs w:val="24"/>
        </w:rPr>
        <w:t xml:space="preserve"> </w:t>
      </w:r>
      <w:r w:rsidRPr="005A7CD3">
        <w:rPr>
          <w:sz w:val="24"/>
          <w:szCs w:val="24"/>
        </w:rPr>
        <w:t>to</w:t>
      </w:r>
      <w:r w:rsidRPr="005A7CD3">
        <w:rPr>
          <w:spacing w:val="-2"/>
          <w:sz w:val="24"/>
          <w:szCs w:val="24"/>
        </w:rPr>
        <w:t xml:space="preserve"> </w:t>
      </w:r>
      <w:r w:rsidRPr="005A7CD3">
        <w:rPr>
          <w:sz w:val="24"/>
          <w:szCs w:val="24"/>
        </w:rPr>
        <w:t>te</w:t>
      </w:r>
      <w:r w:rsidRPr="005A7CD3">
        <w:rPr>
          <w:spacing w:val="-2"/>
          <w:sz w:val="24"/>
          <w:szCs w:val="24"/>
        </w:rPr>
        <w:t>l</w:t>
      </w:r>
      <w:r w:rsidRPr="005A7CD3">
        <w:rPr>
          <w:sz w:val="24"/>
          <w:szCs w:val="24"/>
        </w:rPr>
        <w:t>l</w:t>
      </w:r>
      <w:r w:rsidRPr="005A7CD3">
        <w:rPr>
          <w:spacing w:val="-3"/>
          <w:sz w:val="24"/>
          <w:szCs w:val="24"/>
        </w:rPr>
        <w:t xml:space="preserve"> </w:t>
      </w:r>
      <w:r w:rsidRPr="005A7CD3">
        <w:rPr>
          <w:sz w:val="24"/>
          <w:szCs w:val="24"/>
        </w:rPr>
        <w:t>th</w:t>
      </w:r>
      <w:r w:rsidRPr="005A7CD3">
        <w:rPr>
          <w:spacing w:val="-1"/>
          <w:sz w:val="24"/>
          <w:szCs w:val="24"/>
        </w:rPr>
        <w:t>e</w:t>
      </w:r>
      <w:r w:rsidRPr="005A7CD3">
        <w:rPr>
          <w:spacing w:val="-2"/>
          <w:sz w:val="24"/>
          <w:szCs w:val="24"/>
        </w:rPr>
        <w:t>m</w:t>
      </w:r>
      <w:r w:rsidRPr="005A7CD3">
        <w:rPr>
          <w:sz w:val="24"/>
          <w:szCs w:val="24"/>
        </w:rPr>
        <w:t>,</w:t>
      </w:r>
      <w:r w:rsidRPr="005A7CD3">
        <w:rPr>
          <w:spacing w:val="2"/>
          <w:sz w:val="24"/>
          <w:szCs w:val="24"/>
        </w:rPr>
        <w:t xml:space="preserve"> </w:t>
      </w:r>
      <w:r w:rsidRPr="005A7CD3">
        <w:rPr>
          <w:spacing w:val="-3"/>
          <w:sz w:val="24"/>
          <w:szCs w:val="24"/>
        </w:rPr>
        <w:t>p</w:t>
      </w:r>
      <w:r w:rsidRPr="005A7CD3">
        <w:rPr>
          <w:sz w:val="24"/>
          <w:szCs w:val="24"/>
        </w:rPr>
        <w:t>re</w:t>
      </w:r>
      <w:r w:rsidRPr="005A7CD3">
        <w:rPr>
          <w:spacing w:val="-1"/>
          <w:sz w:val="24"/>
          <w:szCs w:val="24"/>
        </w:rPr>
        <w:t>p</w:t>
      </w:r>
      <w:r w:rsidRPr="005A7CD3">
        <w:rPr>
          <w:sz w:val="24"/>
          <w:szCs w:val="24"/>
        </w:rPr>
        <w:t>are</w:t>
      </w:r>
      <w:r w:rsidRPr="005A7CD3">
        <w:rPr>
          <w:spacing w:val="-2"/>
          <w:sz w:val="24"/>
          <w:szCs w:val="24"/>
        </w:rPr>
        <w:t xml:space="preserve"> </w:t>
      </w:r>
      <w:r w:rsidRPr="005A7CD3">
        <w:rPr>
          <w:sz w:val="24"/>
          <w:szCs w:val="24"/>
        </w:rPr>
        <w:t>the</w:t>
      </w:r>
      <w:r w:rsidRPr="005A7CD3">
        <w:rPr>
          <w:spacing w:val="-5"/>
          <w:sz w:val="24"/>
          <w:szCs w:val="24"/>
        </w:rPr>
        <w:t xml:space="preserve"> </w:t>
      </w:r>
      <w:r w:rsidRPr="005A7CD3">
        <w:rPr>
          <w:spacing w:val="1"/>
          <w:sz w:val="24"/>
          <w:szCs w:val="24"/>
        </w:rPr>
        <w:t>g</w:t>
      </w:r>
      <w:r w:rsidRPr="005A7CD3">
        <w:rPr>
          <w:sz w:val="24"/>
          <w:szCs w:val="24"/>
        </w:rPr>
        <w:t>u</w:t>
      </w:r>
      <w:r w:rsidRPr="005A7CD3">
        <w:rPr>
          <w:spacing w:val="-2"/>
          <w:sz w:val="24"/>
          <w:szCs w:val="24"/>
        </w:rPr>
        <w:t>i</w:t>
      </w:r>
      <w:r w:rsidRPr="005A7CD3">
        <w:rPr>
          <w:sz w:val="24"/>
          <w:szCs w:val="24"/>
        </w:rPr>
        <w:t>d</w:t>
      </w:r>
      <w:r w:rsidRPr="005A7CD3">
        <w:rPr>
          <w:spacing w:val="-1"/>
          <w:sz w:val="24"/>
          <w:szCs w:val="24"/>
        </w:rPr>
        <w:t>e</w:t>
      </w:r>
      <w:r w:rsidRPr="005A7CD3">
        <w:rPr>
          <w:spacing w:val="-2"/>
          <w:sz w:val="24"/>
          <w:szCs w:val="24"/>
        </w:rPr>
        <w:t>li</w:t>
      </w:r>
      <w:r w:rsidRPr="005A7CD3">
        <w:rPr>
          <w:sz w:val="24"/>
          <w:szCs w:val="24"/>
        </w:rPr>
        <w:t>n</w:t>
      </w:r>
      <w:r w:rsidRPr="005A7CD3">
        <w:rPr>
          <w:spacing w:val="-1"/>
          <w:sz w:val="24"/>
          <w:szCs w:val="24"/>
        </w:rPr>
        <w:t>e</w:t>
      </w:r>
      <w:r w:rsidRPr="005A7CD3">
        <w:rPr>
          <w:sz w:val="24"/>
          <w:szCs w:val="24"/>
        </w:rPr>
        <w:t>s</w:t>
      </w:r>
      <w:r w:rsidRPr="005A7CD3">
        <w:rPr>
          <w:spacing w:val="1"/>
          <w:sz w:val="24"/>
          <w:szCs w:val="24"/>
        </w:rPr>
        <w:t xml:space="preserve"> </w:t>
      </w:r>
      <w:r w:rsidRPr="005A7CD3">
        <w:rPr>
          <w:sz w:val="24"/>
          <w:szCs w:val="24"/>
        </w:rPr>
        <w:t>a</w:t>
      </w:r>
      <w:r w:rsidRPr="005A7CD3">
        <w:rPr>
          <w:spacing w:val="-1"/>
          <w:sz w:val="24"/>
          <w:szCs w:val="24"/>
        </w:rPr>
        <w:t>n</w:t>
      </w:r>
      <w:r w:rsidRPr="005A7CD3">
        <w:rPr>
          <w:sz w:val="24"/>
          <w:szCs w:val="24"/>
        </w:rPr>
        <w:t>d p</w:t>
      </w:r>
      <w:r w:rsidRPr="005A7CD3">
        <w:rPr>
          <w:spacing w:val="-3"/>
          <w:sz w:val="24"/>
          <w:szCs w:val="24"/>
        </w:rPr>
        <w:t>u</w:t>
      </w:r>
      <w:r w:rsidRPr="005A7CD3">
        <w:rPr>
          <w:sz w:val="24"/>
          <w:szCs w:val="24"/>
        </w:rPr>
        <w:t>t</w:t>
      </w:r>
      <w:r w:rsidRPr="005A7CD3">
        <w:rPr>
          <w:spacing w:val="-1"/>
          <w:sz w:val="24"/>
          <w:szCs w:val="24"/>
        </w:rPr>
        <w:t xml:space="preserve"> </w:t>
      </w:r>
      <w:r w:rsidRPr="005A7CD3">
        <w:rPr>
          <w:sz w:val="24"/>
          <w:szCs w:val="24"/>
        </w:rPr>
        <w:t>the d</w:t>
      </w:r>
      <w:r w:rsidRPr="005A7CD3">
        <w:rPr>
          <w:spacing w:val="-4"/>
          <w:sz w:val="24"/>
          <w:szCs w:val="24"/>
        </w:rPr>
        <w:t>i</w:t>
      </w:r>
      <w:r w:rsidRPr="005A7CD3">
        <w:rPr>
          <w:sz w:val="24"/>
          <w:szCs w:val="24"/>
        </w:rPr>
        <w:t>recti</w:t>
      </w:r>
      <w:r w:rsidRPr="005A7CD3">
        <w:rPr>
          <w:spacing w:val="-1"/>
          <w:sz w:val="24"/>
          <w:szCs w:val="24"/>
        </w:rPr>
        <w:t>o</w:t>
      </w:r>
      <w:r w:rsidRPr="005A7CD3">
        <w:rPr>
          <w:spacing w:val="-3"/>
          <w:sz w:val="24"/>
          <w:szCs w:val="24"/>
        </w:rPr>
        <w:t>n</w:t>
      </w:r>
      <w:r w:rsidRPr="005A7CD3">
        <w:rPr>
          <w:sz w:val="24"/>
          <w:szCs w:val="24"/>
        </w:rPr>
        <w:t>s</w:t>
      </w:r>
      <w:r w:rsidRPr="005A7CD3">
        <w:rPr>
          <w:spacing w:val="1"/>
          <w:sz w:val="24"/>
          <w:szCs w:val="24"/>
        </w:rPr>
        <w:t xml:space="preserve"> </w:t>
      </w:r>
      <w:r w:rsidRPr="005A7CD3">
        <w:rPr>
          <w:spacing w:val="-2"/>
          <w:sz w:val="24"/>
          <w:szCs w:val="24"/>
        </w:rPr>
        <w:t>i</w:t>
      </w:r>
      <w:r w:rsidRPr="005A7CD3">
        <w:rPr>
          <w:sz w:val="24"/>
          <w:szCs w:val="24"/>
        </w:rPr>
        <w:t xml:space="preserve">n </w:t>
      </w:r>
      <w:r w:rsidRPr="005A7CD3">
        <w:rPr>
          <w:spacing w:val="-4"/>
          <w:sz w:val="24"/>
          <w:szCs w:val="24"/>
        </w:rPr>
        <w:t>w</w:t>
      </w:r>
      <w:r w:rsidRPr="005A7CD3">
        <w:rPr>
          <w:sz w:val="24"/>
          <w:szCs w:val="24"/>
        </w:rPr>
        <w:t>r</w:t>
      </w:r>
      <w:r w:rsidRPr="005A7CD3">
        <w:rPr>
          <w:spacing w:val="-2"/>
          <w:sz w:val="24"/>
          <w:szCs w:val="24"/>
        </w:rPr>
        <w:t>i</w:t>
      </w:r>
      <w:r w:rsidRPr="005A7CD3">
        <w:rPr>
          <w:sz w:val="24"/>
          <w:szCs w:val="24"/>
        </w:rPr>
        <w:t>t</w:t>
      </w:r>
      <w:r w:rsidRPr="005A7CD3">
        <w:rPr>
          <w:spacing w:val="-2"/>
          <w:sz w:val="24"/>
          <w:szCs w:val="24"/>
        </w:rPr>
        <w:t>i</w:t>
      </w:r>
      <w:r w:rsidRPr="005A7CD3">
        <w:rPr>
          <w:sz w:val="24"/>
          <w:szCs w:val="24"/>
        </w:rPr>
        <w:t>ng</w:t>
      </w:r>
      <w:r w:rsidRPr="005A7CD3">
        <w:rPr>
          <w:spacing w:val="2"/>
          <w:sz w:val="24"/>
          <w:szCs w:val="24"/>
        </w:rPr>
        <w:t xml:space="preserve"> </w:t>
      </w:r>
      <w:r w:rsidRPr="005A7CD3">
        <w:rPr>
          <w:sz w:val="24"/>
          <w:szCs w:val="24"/>
        </w:rPr>
        <w:t>so</w:t>
      </w:r>
      <w:r w:rsidRPr="005A7CD3">
        <w:rPr>
          <w:spacing w:val="-2"/>
          <w:sz w:val="24"/>
          <w:szCs w:val="24"/>
        </w:rPr>
        <w:t xml:space="preserve"> </w:t>
      </w:r>
      <w:r w:rsidRPr="005A7CD3">
        <w:rPr>
          <w:sz w:val="24"/>
          <w:szCs w:val="24"/>
        </w:rPr>
        <w:t>th</w:t>
      </w:r>
      <w:r w:rsidRPr="005A7CD3">
        <w:rPr>
          <w:spacing w:val="-1"/>
          <w:sz w:val="24"/>
          <w:szCs w:val="24"/>
        </w:rPr>
        <w:t>e</w:t>
      </w:r>
      <w:r w:rsidRPr="005A7CD3">
        <w:rPr>
          <w:sz w:val="24"/>
          <w:szCs w:val="24"/>
        </w:rPr>
        <w:t>y</w:t>
      </w:r>
      <w:r w:rsidRPr="005A7CD3">
        <w:rPr>
          <w:spacing w:val="-2"/>
          <w:sz w:val="24"/>
          <w:szCs w:val="24"/>
        </w:rPr>
        <w:t xml:space="preserve"> </w:t>
      </w:r>
      <w:r w:rsidRPr="005A7CD3">
        <w:rPr>
          <w:sz w:val="24"/>
          <w:szCs w:val="24"/>
        </w:rPr>
        <w:t>h</w:t>
      </w:r>
      <w:r w:rsidRPr="005A7CD3">
        <w:rPr>
          <w:spacing w:val="-1"/>
          <w:sz w:val="24"/>
          <w:szCs w:val="24"/>
        </w:rPr>
        <w:t>a</w:t>
      </w:r>
      <w:r w:rsidRPr="005A7CD3">
        <w:rPr>
          <w:spacing w:val="-3"/>
          <w:sz w:val="24"/>
          <w:szCs w:val="24"/>
        </w:rPr>
        <w:t>v</w:t>
      </w:r>
      <w:r w:rsidRPr="005A7CD3">
        <w:rPr>
          <w:sz w:val="24"/>
          <w:szCs w:val="24"/>
        </w:rPr>
        <w:t xml:space="preserve">e </w:t>
      </w:r>
      <w:r w:rsidRPr="005A7CD3">
        <w:rPr>
          <w:spacing w:val="1"/>
          <w:sz w:val="24"/>
          <w:szCs w:val="24"/>
        </w:rPr>
        <w:t>t</w:t>
      </w:r>
      <w:r w:rsidRPr="005A7CD3">
        <w:rPr>
          <w:sz w:val="24"/>
          <w:szCs w:val="24"/>
        </w:rPr>
        <w:t>h</w:t>
      </w:r>
      <w:r w:rsidRPr="005A7CD3">
        <w:rPr>
          <w:spacing w:val="-4"/>
          <w:sz w:val="24"/>
          <w:szCs w:val="24"/>
        </w:rPr>
        <w:t>e</w:t>
      </w:r>
      <w:r w:rsidRPr="005A7CD3">
        <w:rPr>
          <w:sz w:val="24"/>
          <w:szCs w:val="24"/>
        </w:rPr>
        <w:t>m</w:t>
      </w:r>
      <w:r w:rsidRPr="005A7CD3">
        <w:rPr>
          <w:spacing w:val="1"/>
          <w:sz w:val="24"/>
          <w:szCs w:val="24"/>
        </w:rPr>
        <w:t xml:space="preserve"> </w:t>
      </w:r>
      <w:r w:rsidRPr="005A7CD3">
        <w:rPr>
          <w:sz w:val="24"/>
          <w:szCs w:val="24"/>
        </w:rPr>
        <w:t>as</w:t>
      </w:r>
      <w:r w:rsidRPr="005A7CD3">
        <w:rPr>
          <w:spacing w:val="-2"/>
          <w:sz w:val="24"/>
          <w:szCs w:val="24"/>
        </w:rPr>
        <w:t xml:space="preserve"> </w:t>
      </w:r>
      <w:r w:rsidRPr="005A7CD3">
        <w:rPr>
          <w:sz w:val="24"/>
          <w:szCs w:val="24"/>
        </w:rPr>
        <w:t>a</w:t>
      </w:r>
      <w:r w:rsidRPr="005A7CD3">
        <w:rPr>
          <w:spacing w:val="-2"/>
          <w:sz w:val="24"/>
          <w:szCs w:val="24"/>
        </w:rPr>
        <w:t xml:space="preserve"> </w:t>
      </w:r>
      <w:r w:rsidRPr="005A7CD3">
        <w:rPr>
          <w:sz w:val="24"/>
          <w:szCs w:val="24"/>
        </w:rPr>
        <w:t>res</w:t>
      </w:r>
      <w:r w:rsidRPr="005A7CD3">
        <w:rPr>
          <w:spacing w:val="-1"/>
          <w:sz w:val="24"/>
          <w:szCs w:val="24"/>
        </w:rPr>
        <w:t>o</w:t>
      </w:r>
      <w:r w:rsidRPr="005A7CD3">
        <w:rPr>
          <w:spacing w:val="-3"/>
          <w:sz w:val="24"/>
          <w:szCs w:val="24"/>
        </w:rPr>
        <w:t>u</w:t>
      </w:r>
      <w:r w:rsidRPr="005A7CD3">
        <w:rPr>
          <w:sz w:val="24"/>
          <w:szCs w:val="24"/>
        </w:rPr>
        <w:t>rce.</w:t>
      </w:r>
    </w:p>
    <w:p w14:paraId="0F3EDB76" w14:textId="77777777" w:rsidR="006516F5" w:rsidRPr="005A7CD3" w:rsidRDefault="006516F5" w:rsidP="005A7CD3">
      <w:pPr>
        <w:ind w:left="720" w:hanging="450"/>
        <w:rPr>
          <w:szCs w:val="24"/>
        </w:rPr>
      </w:pPr>
    </w:p>
    <w:p w14:paraId="7975F097" w14:textId="77777777" w:rsidR="006516F5" w:rsidRPr="005A7CD3" w:rsidRDefault="006516F5" w:rsidP="007A1464">
      <w:pPr>
        <w:pStyle w:val="ListParagraph"/>
        <w:numPr>
          <w:ilvl w:val="0"/>
          <w:numId w:val="72"/>
        </w:numPr>
        <w:ind w:left="720" w:hanging="450"/>
        <w:rPr>
          <w:sz w:val="24"/>
          <w:szCs w:val="24"/>
        </w:rPr>
      </w:pPr>
      <w:r w:rsidRPr="005A7CD3">
        <w:rPr>
          <w:spacing w:val="1"/>
          <w:sz w:val="24"/>
          <w:szCs w:val="24"/>
        </w:rPr>
        <w:t>T</w:t>
      </w:r>
      <w:r w:rsidRPr="005A7CD3">
        <w:rPr>
          <w:sz w:val="24"/>
          <w:szCs w:val="24"/>
        </w:rPr>
        <w:t>he use</w:t>
      </w:r>
      <w:r w:rsidRPr="005A7CD3">
        <w:rPr>
          <w:spacing w:val="-3"/>
          <w:sz w:val="24"/>
          <w:szCs w:val="24"/>
        </w:rPr>
        <w:t xml:space="preserve"> o</w:t>
      </w:r>
      <w:r w:rsidRPr="005A7CD3">
        <w:rPr>
          <w:sz w:val="24"/>
          <w:szCs w:val="24"/>
        </w:rPr>
        <w:t>f</w:t>
      </w:r>
      <w:r w:rsidRPr="005A7CD3">
        <w:rPr>
          <w:spacing w:val="2"/>
          <w:sz w:val="24"/>
          <w:szCs w:val="24"/>
        </w:rPr>
        <w:t xml:space="preserve"> </w:t>
      </w:r>
      <w:r w:rsidRPr="005A7CD3">
        <w:rPr>
          <w:spacing w:val="-4"/>
          <w:sz w:val="24"/>
          <w:szCs w:val="24"/>
        </w:rPr>
        <w:t>w</w:t>
      </w:r>
      <w:r w:rsidRPr="005A7CD3">
        <w:rPr>
          <w:sz w:val="24"/>
          <w:szCs w:val="24"/>
        </w:rPr>
        <w:t>r</w:t>
      </w:r>
      <w:r w:rsidRPr="005A7CD3">
        <w:rPr>
          <w:spacing w:val="-2"/>
          <w:sz w:val="24"/>
          <w:szCs w:val="24"/>
        </w:rPr>
        <w:t>i</w:t>
      </w:r>
      <w:r w:rsidRPr="005A7CD3">
        <w:rPr>
          <w:sz w:val="24"/>
          <w:szCs w:val="24"/>
        </w:rPr>
        <w:t>tten</w:t>
      </w:r>
      <w:r w:rsidRPr="005A7CD3">
        <w:rPr>
          <w:spacing w:val="-2"/>
          <w:sz w:val="24"/>
          <w:szCs w:val="24"/>
        </w:rPr>
        <w:t xml:space="preserve"> </w:t>
      </w:r>
      <w:r w:rsidRPr="005A7CD3">
        <w:rPr>
          <w:spacing w:val="1"/>
          <w:sz w:val="24"/>
          <w:szCs w:val="24"/>
        </w:rPr>
        <w:t>g</w:t>
      </w:r>
      <w:r w:rsidRPr="005A7CD3">
        <w:rPr>
          <w:sz w:val="24"/>
          <w:szCs w:val="24"/>
        </w:rPr>
        <w:t>u</w:t>
      </w:r>
      <w:r w:rsidRPr="005A7CD3">
        <w:rPr>
          <w:spacing w:val="-2"/>
          <w:sz w:val="24"/>
          <w:szCs w:val="24"/>
        </w:rPr>
        <w:t>i</w:t>
      </w:r>
      <w:r w:rsidRPr="005A7CD3">
        <w:rPr>
          <w:sz w:val="24"/>
          <w:szCs w:val="24"/>
        </w:rPr>
        <w:t>d</w:t>
      </w:r>
      <w:r w:rsidRPr="005A7CD3">
        <w:rPr>
          <w:spacing w:val="-4"/>
          <w:sz w:val="24"/>
          <w:szCs w:val="24"/>
        </w:rPr>
        <w:t>e</w:t>
      </w:r>
      <w:r w:rsidRPr="005A7CD3">
        <w:rPr>
          <w:spacing w:val="-2"/>
          <w:sz w:val="24"/>
          <w:szCs w:val="24"/>
        </w:rPr>
        <w:t>li</w:t>
      </w:r>
      <w:r w:rsidRPr="005A7CD3">
        <w:rPr>
          <w:sz w:val="24"/>
          <w:szCs w:val="24"/>
        </w:rPr>
        <w:t>n</w:t>
      </w:r>
      <w:r w:rsidRPr="005A7CD3">
        <w:rPr>
          <w:spacing w:val="-1"/>
          <w:sz w:val="24"/>
          <w:szCs w:val="24"/>
        </w:rPr>
        <w:t>e</w:t>
      </w:r>
      <w:r w:rsidRPr="005A7CD3">
        <w:rPr>
          <w:sz w:val="24"/>
          <w:szCs w:val="24"/>
        </w:rPr>
        <w:t>s</w:t>
      </w:r>
      <w:r w:rsidRPr="005A7CD3">
        <w:rPr>
          <w:spacing w:val="1"/>
          <w:sz w:val="24"/>
          <w:szCs w:val="24"/>
        </w:rPr>
        <w:t xml:space="preserve"> </w:t>
      </w:r>
      <w:r w:rsidRPr="005A7CD3">
        <w:rPr>
          <w:spacing w:val="-2"/>
          <w:sz w:val="24"/>
          <w:szCs w:val="24"/>
        </w:rPr>
        <w:t>wi</w:t>
      </w:r>
      <w:r w:rsidRPr="005A7CD3">
        <w:rPr>
          <w:spacing w:val="3"/>
          <w:sz w:val="24"/>
          <w:szCs w:val="24"/>
        </w:rPr>
        <w:t>t</w:t>
      </w:r>
      <w:r w:rsidRPr="005A7CD3">
        <w:rPr>
          <w:sz w:val="24"/>
          <w:szCs w:val="24"/>
        </w:rPr>
        <w:t>h ob</w:t>
      </w:r>
      <w:r w:rsidRPr="005A7CD3">
        <w:rPr>
          <w:spacing w:val="1"/>
          <w:sz w:val="24"/>
          <w:szCs w:val="24"/>
        </w:rPr>
        <w:t>j</w:t>
      </w:r>
      <w:r w:rsidRPr="005A7CD3">
        <w:rPr>
          <w:sz w:val="24"/>
          <w:szCs w:val="24"/>
        </w:rPr>
        <w:t>e</w:t>
      </w:r>
      <w:r w:rsidRPr="005A7CD3">
        <w:rPr>
          <w:spacing w:val="-3"/>
          <w:sz w:val="24"/>
          <w:szCs w:val="24"/>
        </w:rPr>
        <w:t>c</w:t>
      </w:r>
      <w:r w:rsidRPr="005A7CD3">
        <w:rPr>
          <w:sz w:val="24"/>
          <w:szCs w:val="24"/>
        </w:rPr>
        <w:t>t</w:t>
      </w:r>
      <w:r w:rsidRPr="005A7CD3">
        <w:rPr>
          <w:spacing w:val="-2"/>
          <w:sz w:val="24"/>
          <w:szCs w:val="24"/>
        </w:rPr>
        <w:t>i</w:t>
      </w:r>
      <w:r w:rsidRPr="005A7CD3">
        <w:rPr>
          <w:spacing w:val="-3"/>
          <w:sz w:val="24"/>
          <w:szCs w:val="24"/>
        </w:rPr>
        <w:t>v</w:t>
      </w:r>
      <w:r w:rsidRPr="005A7CD3">
        <w:rPr>
          <w:sz w:val="24"/>
          <w:szCs w:val="24"/>
        </w:rPr>
        <w:t>es i</w:t>
      </w:r>
      <w:r w:rsidRPr="005A7CD3">
        <w:rPr>
          <w:spacing w:val="-1"/>
          <w:sz w:val="24"/>
          <w:szCs w:val="24"/>
        </w:rPr>
        <w:t>n</w:t>
      </w:r>
      <w:r w:rsidRPr="005A7CD3">
        <w:rPr>
          <w:sz w:val="24"/>
          <w:szCs w:val="24"/>
        </w:rPr>
        <w:t>c</w:t>
      </w:r>
      <w:r w:rsidRPr="005A7CD3">
        <w:rPr>
          <w:spacing w:val="-2"/>
          <w:sz w:val="24"/>
          <w:szCs w:val="24"/>
        </w:rPr>
        <w:t>r</w:t>
      </w:r>
      <w:r w:rsidRPr="005A7CD3">
        <w:rPr>
          <w:sz w:val="24"/>
          <w:szCs w:val="24"/>
        </w:rPr>
        <w:t>e</w:t>
      </w:r>
      <w:r w:rsidRPr="005A7CD3">
        <w:rPr>
          <w:spacing w:val="-1"/>
          <w:sz w:val="24"/>
          <w:szCs w:val="24"/>
        </w:rPr>
        <w:t>a</w:t>
      </w:r>
      <w:r w:rsidRPr="005A7CD3">
        <w:rPr>
          <w:sz w:val="24"/>
          <w:szCs w:val="24"/>
        </w:rPr>
        <w:t xml:space="preserve">ses </w:t>
      </w:r>
      <w:r w:rsidRPr="005A7CD3">
        <w:rPr>
          <w:spacing w:val="-2"/>
          <w:sz w:val="24"/>
          <w:szCs w:val="24"/>
        </w:rPr>
        <w:t>s</w:t>
      </w:r>
      <w:r w:rsidRPr="005A7CD3">
        <w:rPr>
          <w:sz w:val="24"/>
          <w:szCs w:val="24"/>
        </w:rPr>
        <w:t>tu</w:t>
      </w:r>
      <w:r w:rsidRPr="005A7CD3">
        <w:rPr>
          <w:spacing w:val="-1"/>
          <w:sz w:val="24"/>
          <w:szCs w:val="24"/>
        </w:rPr>
        <w:t>d</w:t>
      </w:r>
      <w:r w:rsidRPr="005A7CD3">
        <w:rPr>
          <w:sz w:val="24"/>
          <w:szCs w:val="24"/>
        </w:rPr>
        <w:t>e</w:t>
      </w:r>
      <w:r w:rsidRPr="005A7CD3">
        <w:rPr>
          <w:spacing w:val="-1"/>
          <w:sz w:val="24"/>
          <w:szCs w:val="24"/>
        </w:rPr>
        <w:t>n</w:t>
      </w:r>
      <w:r w:rsidRPr="005A7CD3">
        <w:rPr>
          <w:sz w:val="24"/>
          <w:szCs w:val="24"/>
        </w:rPr>
        <w:t>t</w:t>
      </w:r>
      <w:r w:rsidRPr="005A7CD3">
        <w:rPr>
          <w:spacing w:val="-1"/>
          <w:sz w:val="24"/>
          <w:szCs w:val="24"/>
        </w:rPr>
        <w:t xml:space="preserve"> </w:t>
      </w:r>
      <w:r w:rsidRPr="005A7CD3">
        <w:rPr>
          <w:sz w:val="24"/>
          <w:szCs w:val="24"/>
        </w:rPr>
        <w:t>c</w:t>
      </w:r>
      <w:r w:rsidRPr="005A7CD3">
        <w:rPr>
          <w:spacing w:val="-3"/>
          <w:sz w:val="24"/>
          <w:szCs w:val="24"/>
        </w:rPr>
        <w:t>o</w:t>
      </w:r>
      <w:r w:rsidRPr="005A7CD3">
        <w:rPr>
          <w:sz w:val="24"/>
          <w:szCs w:val="24"/>
        </w:rPr>
        <w:t>mp</w:t>
      </w:r>
      <w:r w:rsidRPr="005A7CD3">
        <w:rPr>
          <w:spacing w:val="-2"/>
          <w:sz w:val="24"/>
          <w:szCs w:val="24"/>
        </w:rPr>
        <w:t>l</w:t>
      </w:r>
      <w:r w:rsidRPr="005A7CD3">
        <w:rPr>
          <w:sz w:val="24"/>
          <w:szCs w:val="24"/>
        </w:rPr>
        <w:t>eti</w:t>
      </w:r>
      <w:r w:rsidRPr="005A7CD3">
        <w:rPr>
          <w:spacing w:val="-1"/>
          <w:sz w:val="24"/>
          <w:szCs w:val="24"/>
        </w:rPr>
        <w:t>o</w:t>
      </w:r>
      <w:r w:rsidRPr="005A7CD3">
        <w:rPr>
          <w:sz w:val="24"/>
          <w:szCs w:val="24"/>
        </w:rPr>
        <w:t xml:space="preserve">n </w:t>
      </w:r>
      <w:r w:rsidRPr="005A7CD3">
        <w:rPr>
          <w:spacing w:val="-3"/>
          <w:sz w:val="24"/>
          <w:szCs w:val="24"/>
        </w:rPr>
        <w:t>o</w:t>
      </w:r>
      <w:r w:rsidRPr="005A7CD3">
        <w:rPr>
          <w:sz w:val="24"/>
          <w:szCs w:val="24"/>
        </w:rPr>
        <w:t>f ass</w:t>
      </w:r>
      <w:r w:rsidRPr="005A7CD3">
        <w:rPr>
          <w:spacing w:val="-2"/>
          <w:sz w:val="24"/>
          <w:szCs w:val="24"/>
        </w:rPr>
        <w:t>i</w:t>
      </w:r>
      <w:r w:rsidRPr="005A7CD3">
        <w:rPr>
          <w:spacing w:val="1"/>
          <w:sz w:val="24"/>
          <w:szCs w:val="24"/>
        </w:rPr>
        <w:t>g</w:t>
      </w:r>
      <w:r w:rsidRPr="005A7CD3">
        <w:rPr>
          <w:spacing w:val="-3"/>
          <w:sz w:val="24"/>
          <w:szCs w:val="24"/>
        </w:rPr>
        <w:t>n</w:t>
      </w:r>
      <w:r w:rsidRPr="005A7CD3">
        <w:rPr>
          <w:sz w:val="24"/>
          <w:szCs w:val="24"/>
        </w:rPr>
        <w:t>me</w:t>
      </w:r>
      <w:r w:rsidRPr="005A7CD3">
        <w:rPr>
          <w:spacing w:val="-1"/>
          <w:sz w:val="24"/>
          <w:szCs w:val="24"/>
        </w:rPr>
        <w:t>n</w:t>
      </w:r>
      <w:r w:rsidRPr="005A7CD3">
        <w:rPr>
          <w:sz w:val="24"/>
          <w:szCs w:val="24"/>
        </w:rPr>
        <w:t>t</w:t>
      </w:r>
      <w:r w:rsidRPr="005A7CD3">
        <w:rPr>
          <w:spacing w:val="-3"/>
          <w:sz w:val="24"/>
          <w:szCs w:val="24"/>
        </w:rPr>
        <w:t>s</w:t>
      </w:r>
      <w:r w:rsidRPr="005A7CD3">
        <w:rPr>
          <w:sz w:val="24"/>
          <w:szCs w:val="24"/>
        </w:rPr>
        <w:t>.</w:t>
      </w:r>
    </w:p>
    <w:p w14:paraId="3C9BCFEF" w14:textId="77777777" w:rsidR="00BB5E05" w:rsidRPr="005A7CD3" w:rsidRDefault="00BB5E05" w:rsidP="005A7CD3">
      <w:pPr>
        <w:ind w:left="720" w:hanging="450"/>
        <w:rPr>
          <w:szCs w:val="24"/>
        </w:rPr>
      </w:pPr>
    </w:p>
    <w:p w14:paraId="4084E010" w14:textId="77777777" w:rsidR="006516F5" w:rsidRPr="005A7CD3" w:rsidRDefault="00BB5E05" w:rsidP="007A1464">
      <w:pPr>
        <w:pStyle w:val="ListParagraph"/>
        <w:numPr>
          <w:ilvl w:val="0"/>
          <w:numId w:val="72"/>
        </w:numPr>
        <w:ind w:left="720" w:hanging="450"/>
        <w:rPr>
          <w:sz w:val="24"/>
          <w:szCs w:val="24"/>
        </w:rPr>
      </w:pPr>
      <w:r w:rsidRPr="005A7CD3">
        <w:rPr>
          <w:spacing w:val="1"/>
          <w:sz w:val="24"/>
          <w:szCs w:val="24"/>
        </w:rPr>
        <w:t>T</w:t>
      </w:r>
      <w:r w:rsidR="006516F5" w:rsidRPr="005A7CD3">
        <w:rPr>
          <w:sz w:val="24"/>
          <w:szCs w:val="24"/>
        </w:rPr>
        <w:t>e</w:t>
      </w:r>
      <w:r w:rsidR="006516F5" w:rsidRPr="005A7CD3">
        <w:rPr>
          <w:spacing w:val="-1"/>
          <w:sz w:val="24"/>
          <w:szCs w:val="24"/>
        </w:rPr>
        <w:t>a</w:t>
      </w:r>
      <w:r w:rsidR="006516F5" w:rsidRPr="005A7CD3">
        <w:rPr>
          <w:sz w:val="24"/>
          <w:szCs w:val="24"/>
        </w:rPr>
        <w:t>ch</w:t>
      </w:r>
      <w:r w:rsidR="006516F5" w:rsidRPr="005A7CD3">
        <w:rPr>
          <w:spacing w:val="-2"/>
          <w:sz w:val="24"/>
          <w:szCs w:val="24"/>
        </w:rPr>
        <w:t xml:space="preserve"> </w:t>
      </w:r>
      <w:r w:rsidR="006516F5" w:rsidRPr="005A7CD3">
        <w:rPr>
          <w:spacing w:val="-3"/>
          <w:sz w:val="24"/>
          <w:szCs w:val="24"/>
        </w:rPr>
        <w:t>y</w:t>
      </w:r>
      <w:r w:rsidR="006516F5" w:rsidRPr="005A7CD3">
        <w:rPr>
          <w:sz w:val="24"/>
          <w:szCs w:val="24"/>
        </w:rPr>
        <w:t>o</w:t>
      </w:r>
      <w:r w:rsidR="006516F5" w:rsidRPr="005A7CD3">
        <w:rPr>
          <w:spacing w:val="-1"/>
          <w:sz w:val="24"/>
          <w:szCs w:val="24"/>
        </w:rPr>
        <w:t>u</w:t>
      </w:r>
      <w:r w:rsidR="006516F5" w:rsidRPr="005A7CD3">
        <w:rPr>
          <w:sz w:val="24"/>
          <w:szCs w:val="24"/>
        </w:rPr>
        <w:t>r</w:t>
      </w:r>
      <w:r w:rsidR="006516F5" w:rsidRPr="005A7CD3">
        <w:rPr>
          <w:spacing w:val="1"/>
          <w:sz w:val="24"/>
          <w:szCs w:val="24"/>
        </w:rPr>
        <w:t xml:space="preserve"> </w:t>
      </w:r>
      <w:r w:rsidR="006516F5" w:rsidRPr="005A7CD3">
        <w:rPr>
          <w:spacing w:val="-3"/>
          <w:sz w:val="24"/>
          <w:szCs w:val="24"/>
        </w:rPr>
        <w:t>s</w:t>
      </w:r>
      <w:r w:rsidR="006516F5" w:rsidRPr="005A7CD3">
        <w:rPr>
          <w:sz w:val="24"/>
          <w:szCs w:val="24"/>
        </w:rPr>
        <w:t>tu</w:t>
      </w:r>
      <w:r w:rsidR="006516F5" w:rsidRPr="005A7CD3">
        <w:rPr>
          <w:spacing w:val="-1"/>
          <w:sz w:val="24"/>
          <w:szCs w:val="24"/>
        </w:rPr>
        <w:t>d</w:t>
      </w:r>
      <w:r w:rsidR="006516F5" w:rsidRPr="005A7CD3">
        <w:rPr>
          <w:sz w:val="24"/>
          <w:szCs w:val="24"/>
        </w:rPr>
        <w:t>e</w:t>
      </w:r>
      <w:r w:rsidR="006516F5" w:rsidRPr="005A7CD3">
        <w:rPr>
          <w:spacing w:val="-1"/>
          <w:sz w:val="24"/>
          <w:szCs w:val="24"/>
        </w:rPr>
        <w:t>n</w:t>
      </w:r>
      <w:r w:rsidR="006516F5" w:rsidRPr="005A7CD3">
        <w:rPr>
          <w:sz w:val="24"/>
          <w:szCs w:val="24"/>
        </w:rPr>
        <w:t>ts</w:t>
      </w:r>
      <w:r w:rsidR="006516F5" w:rsidRPr="005A7CD3">
        <w:rPr>
          <w:spacing w:val="-2"/>
          <w:sz w:val="24"/>
          <w:szCs w:val="24"/>
        </w:rPr>
        <w:t xml:space="preserve"> </w:t>
      </w:r>
      <w:r w:rsidR="006516F5" w:rsidRPr="005A7CD3">
        <w:rPr>
          <w:sz w:val="24"/>
          <w:szCs w:val="24"/>
        </w:rPr>
        <w:t>the</w:t>
      </w:r>
      <w:r w:rsidR="006516F5" w:rsidRPr="005A7CD3">
        <w:rPr>
          <w:spacing w:val="-3"/>
          <w:sz w:val="24"/>
          <w:szCs w:val="24"/>
        </w:rPr>
        <w:t xml:space="preserve"> </w:t>
      </w:r>
      <w:r w:rsidR="006516F5" w:rsidRPr="005A7CD3">
        <w:rPr>
          <w:sz w:val="24"/>
          <w:szCs w:val="24"/>
        </w:rPr>
        <w:t>d</w:t>
      </w:r>
      <w:r w:rsidR="006516F5" w:rsidRPr="005A7CD3">
        <w:rPr>
          <w:spacing w:val="-1"/>
          <w:sz w:val="24"/>
          <w:szCs w:val="24"/>
        </w:rPr>
        <w:t>a</w:t>
      </w:r>
      <w:r w:rsidR="006516F5" w:rsidRPr="005A7CD3">
        <w:rPr>
          <w:spacing w:val="-2"/>
          <w:sz w:val="24"/>
          <w:szCs w:val="24"/>
        </w:rPr>
        <w:t>i</w:t>
      </w:r>
      <w:r w:rsidR="006516F5" w:rsidRPr="005A7CD3">
        <w:rPr>
          <w:spacing w:val="1"/>
          <w:sz w:val="24"/>
          <w:szCs w:val="24"/>
        </w:rPr>
        <w:t>l</w:t>
      </w:r>
      <w:r w:rsidR="006516F5" w:rsidRPr="005A7CD3">
        <w:rPr>
          <w:sz w:val="24"/>
          <w:szCs w:val="24"/>
        </w:rPr>
        <w:t>y</w:t>
      </w:r>
      <w:r w:rsidR="006516F5" w:rsidRPr="005A7CD3">
        <w:rPr>
          <w:spacing w:val="-1"/>
          <w:sz w:val="24"/>
          <w:szCs w:val="24"/>
        </w:rPr>
        <w:t xml:space="preserve"> </w:t>
      </w:r>
      <w:r w:rsidR="006516F5" w:rsidRPr="005A7CD3">
        <w:rPr>
          <w:sz w:val="24"/>
          <w:szCs w:val="24"/>
        </w:rPr>
        <w:t>ro</w:t>
      </w:r>
      <w:r w:rsidR="006516F5" w:rsidRPr="005A7CD3">
        <w:rPr>
          <w:spacing w:val="-1"/>
          <w:sz w:val="24"/>
          <w:szCs w:val="24"/>
        </w:rPr>
        <w:t>u</w:t>
      </w:r>
      <w:r w:rsidR="006516F5" w:rsidRPr="005A7CD3">
        <w:rPr>
          <w:sz w:val="24"/>
          <w:szCs w:val="24"/>
        </w:rPr>
        <w:t>t</w:t>
      </w:r>
      <w:r w:rsidR="006516F5" w:rsidRPr="005A7CD3">
        <w:rPr>
          <w:spacing w:val="-2"/>
          <w:sz w:val="24"/>
          <w:szCs w:val="24"/>
        </w:rPr>
        <w:t>i</w:t>
      </w:r>
      <w:r w:rsidR="006516F5" w:rsidRPr="005A7CD3">
        <w:rPr>
          <w:sz w:val="24"/>
          <w:szCs w:val="24"/>
        </w:rPr>
        <w:t xml:space="preserve">ne </w:t>
      </w:r>
      <w:r w:rsidR="006516F5" w:rsidRPr="005A7CD3">
        <w:rPr>
          <w:spacing w:val="-3"/>
          <w:sz w:val="24"/>
          <w:szCs w:val="24"/>
        </w:rPr>
        <w:t>o</w:t>
      </w:r>
      <w:r w:rsidR="006516F5" w:rsidRPr="005A7CD3">
        <w:rPr>
          <w:sz w:val="24"/>
          <w:szCs w:val="24"/>
        </w:rPr>
        <w:t>f</w:t>
      </w:r>
      <w:r w:rsidR="006516F5" w:rsidRPr="005A7CD3">
        <w:rPr>
          <w:spacing w:val="-1"/>
          <w:sz w:val="24"/>
          <w:szCs w:val="24"/>
        </w:rPr>
        <w:t xml:space="preserve"> </w:t>
      </w:r>
      <w:r w:rsidR="006516F5" w:rsidRPr="005A7CD3">
        <w:rPr>
          <w:sz w:val="24"/>
          <w:szCs w:val="24"/>
        </w:rPr>
        <w:t>the</w:t>
      </w:r>
      <w:r w:rsidR="006516F5" w:rsidRPr="005A7CD3">
        <w:rPr>
          <w:spacing w:val="-1"/>
          <w:sz w:val="24"/>
          <w:szCs w:val="24"/>
        </w:rPr>
        <w:t xml:space="preserve"> </w:t>
      </w:r>
      <w:r w:rsidR="006516F5" w:rsidRPr="005A7CD3">
        <w:rPr>
          <w:sz w:val="24"/>
          <w:szCs w:val="24"/>
        </w:rPr>
        <w:t>c</w:t>
      </w:r>
      <w:r w:rsidR="006516F5" w:rsidRPr="005A7CD3">
        <w:rPr>
          <w:spacing w:val="-2"/>
          <w:sz w:val="24"/>
          <w:szCs w:val="24"/>
        </w:rPr>
        <w:t>l</w:t>
      </w:r>
      <w:r w:rsidR="006516F5" w:rsidRPr="005A7CD3">
        <w:rPr>
          <w:sz w:val="24"/>
          <w:szCs w:val="24"/>
        </w:rPr>
        <w:t>ass</w:t>
      </w:r>
      <w:r w:rsidR="006516F5" w:rsidRPr="005A7CD3">
        <w:rPr>
          <w:spacing w:val="-3"/>
          <w:sz w:val="24"/>
          <w:szCs w:val="24"/>
        </w:rPr>
        <w:t>r</w:t>
      </w:r>
      <w:r w:rsidR="006516F5" w:rsidRPr="005A7CD3">
        <w:rPr>
          <w:sz w:val="24"/>
          <w:szCs w:val="24"/>
        </w:rPr>
        <w:t>o</w:t>
      </w:r>
      <w:r w:rsidR="006516F5" w:rsidRPr="005A7CD3">
        <w:rPr>
          <w:spacing w:val="-1"/>
          <w:sz w:val="24"/>
          <w:szCs w:val="24"/>
        </w:rPr>
        <w:t>o</w:t>
      </w:r>
      <w:r w:rsidR="006516F5" w:rsidRPr="005A7CD3">
        <w:rPr>
          <w:sz w:val="24"/>
          <w:szCs w:val="24"/>
        </w:rPr>
        <w:t>m</w:t>
      </w:r>
      <w:r w:rsidR="006516F5" w:rsidRPr="005A7CD3">
        <w:rPr>
          <w:spacing w:val="1"/>
          <w:sz w:val="24"/>
          <w:szCs w:val="24"/>
        </w:rPr>
        <w:t xml:space="preserve"> </w:t>
      </w:r>
      <w:r w:rsidR="006516F5" w:rsidRPr="005A7CD3">
        <w:rPr>
          <w:sz w:val="24"/>
          <w:szCs w:val="24"/>
        </w:rPr>
        <w:t>a</w:t>
      </w:r>
      <w:r w:rsidR="006516F5" w:rsidRPr="005A7CD3">
        <w:rPr>
          <w:spacing w:val="-1"/>
          <w:sz w:val="24"/>
          <w:szCs w:val="24"/>
        </w:rPr>
        <w:t>n</w:t>
      </w:r>
      <w:r w:rsidR="006516F5" w:rsidRPr="005A7CD3">
        <w:rPr>
          <w:sz w:val="24"/>
          <w:szCs w:val="24"/>
        </w:rPr>
        <w:t>d</w:t>
      </w:r>
      <w:r w:rsidR="006516F5" w:rsidRPr="005A7CD3">
        <w:rPr>
          <w:spacing w:val="-2"/>
          <w:sz w:val="24"/>
          <w:szCs w:val="24"/>
        </w:rPr>
        <w:t xml:space="preserve"> l</w:t>
      </w:r>
      <w:r w:rsidR="006516F5" w:rsidRPr="005A7CD3">
        <w:rPr>
          <w:sz w:val="24"/>
          <w:szCs w:val="24"/>
        </w:rPr>
        <w:t>a</w:t>
      </w:r>
      <w:r w:rsidR="006516F5" w:rsidRPr="005A7CD3">
        <w:rPr>
          <w:spacing w:val="-1"/>
          <w:sz w:val="24"/>
          <w:szCs w:val="24"/>
        </w:rPr>
        <w:t>b</w:t>
      </w:r>
      <w:r w:rsidR="006516F5" w:rsidRPr="005A7CD3">
        <w:rPr>
          <w:sz w:val="24"/>
          <w:szCs w:val="24"/>
        </w:rPr>
        <w:t>.</w:t>
      </w:r>
    </w:p>
    <w:p w14:paraId="4494904B" w14:textId="77777777" w:rsidR="006516F5" w:rsidRPr="005A7CD3" w:rsidRDefault="006516F5" w:rsidP="005A7CD3">
      <w:pPr>
        <w:ind w:left="720" w:hanging="450"/>
        <w:rPr>
          <w:szCs w:val="24"/>
        </w:rPr>
      </w:pPr>
    </w:p>
    <w:p w14:paraId="127055DB" w14:textId="77777777" w:rsidR="006516F5" w:rsidRPr="005A7CD3" w:rsidRDefault="006516F5" w:rsidP="007A1464">
      <w:pPr>
        <w:pStyle w:val="ListParagraph"/>
        <w:numPr>
          <w:ilvl w:val="0"/>
          <w:numId w:val="72"/>
        </w:numPr>
        <w:ind w:left="720" w:hanging="450"/>
        <w:rPr>
          <w:rFonts w:cs="Arial"/>
          <w:sz w:val="24"/>
          <w:szCs w:val="24"/>
        </w:rPr>
      </w:pPr>
      <w:r w:rsidRPr="005A7CD3">
        <w:rPr>
          <w:spacing w:val="-1"/>
          <w:sz w:val="24"/>
          <w:szCs w:val="24"/>
        </w:rPr>
        <w:t>B</w:t>
      </w:r>
      <w:r w:rsidRPr="005A7CD3">
        <w:rPr>
          <w:sz w:val="24"/>
          <w:szCs w:val="24"/>
        </w:rPr>
        <w:t>e cons</w:t>
      </w:r>
      <w:r w:rsidRPr="005A7CD3">
        <w:rPr>
          <w:spacing w:val="-2"/>
          <w:sz w:val="24"/>
          <w:szCs w:val="24"/>
        </w:rPr>
        <w:t>i</w:t>
      </w:r>
      <w:r w:rsidRPr="005A7CD3">
        <w:rPr>
          <w:sz w:val="24"/>
          <w:szCs w:val="24"/>
        </w:rPr>
        <w:t>ste</w:t>
      </w:r>
      <w:r w:rsidRPr="005A7CD3">
        <w:rPr>
          <w:spacing w:val="-4"/>
          <w:sz w:val="24"/>
          <w:szCs w:val="24"/>
        </w:rPr>
        <w:t>n</w:t>
      </w:r>
      <w:r w:rsidRPr="005A7CD3">
        <w:rPr>
          <w:sz w:val="24"/>
          <w:szCs w:val="24"/>
        </w:rPr>
        <w:t>t</w:t>
      </w:r>
      <w:r w:rsidRPr="005A7CD3">
        <w:rPr>
          <w:spacing w:val="2"/>
          <w:sz w:val="24"/>
          <w:szCs w:val="24"/>
        </w:rPr>
        <w:t xml:space="preserve"> </w:t>
      </w:r>
      <w:r w:rsidRPr="005A7CD3">
        <w:rPr>
          <w:spacing w:val="-4"/>
          <w:sz w:val="24"/>
          <w:szCs w:val="24"/>
        </w:rPr>
        <w:t>w</w:t>
      </w:r>
      <w:r w:rsidRPr="005A7CD3">
        <w:rPr>
          <w:spacing w:val="-2"/>
          <w:sz w:val="24"/>
          <w:szCs w:val="24"/>
        </w:rPr>
        <w:t>i</w:t>
      </w:r>
      <w:r w:rsidRPr="005A7CD3">
        <w:rPr>
          <w:sz w:val="24"/>
          <w:szCs w:val="24"/>
        </w:rPr>
        <w:t xml:space="preserve">th </w:t>
      </w:r>
      <w:r w:rsidRPr="005A7CD3">
        <w:rPr>
          <w:spacing w:val="-2"/>
          <w:sz w:val="24"/>
          <w:szCs w:val="24"/>
        </w:rPr>
        <w:t>y</w:t>
      </w:r>
      <w:r w:rsidRPr="005A7CD3">
        <w:rPr>
          <w:sz w:val="24"/>
          <w:szCs w:val="24"/>
        </w:rPr>
        <w:t>o</w:t>
      </w:r>
      <w:r w:rsidRPr="005A7CD3">
        <w:rPr>
          <w:spacing w:val="-1"/>
          <w:sz w:val="24"/>
          <w:szCs w:val="24"/>
        </w:rPr>
        <w:t>u</w:t>
      </w:r>
      <w:r w:rsidRPr="005A7CD3">
        <w:rPr>
          <w:sz w:val="24"/>
          <w:szCs w:val="24"/>
        </w:rPr>
        <w:t>r</w:t>
      </w:r>
      <w:r w:rsidRPr="005A7CD3">
        <w:rPr>
          <w:spacing w:val="1"/>
          <w:sz w:val="24"/>
          <w:szCs w:val="24"/>
        </w:rPr>
        <w:t xml:space="preserve"> </w:t>
      </w:r>
      <w:r w:rsidRPr="005A7CD3">
        <w:rPr>
          <w:spacing w:val="-2"/>
          <w:sz w:val="24"/>
          <w:szCs w:val="24"/>
        </w:rPr>
        <w:t>r</w:t>
      </w:r>
      <w:r w:rsidRPr="005A7CD3">
        <w:rPr>
          <w:sz w:val="24"/>
          <w:szCs w:val="24"/>
        </w:rPr>
        <w:t>o</w:t>
      </w:r>
      <w:r w:rsidRPr="005A7CD3">
        <w:rPr>
          <w:spacing w:val="-1"/>
          <w:sz w:val="24"/>
          <w:szCs w:val="24"/>
        </w:rPr>
        <w:t>u</w:t>
      </w:r>
      <w:r w:rsidRPr="005A7CD3">
        <w:rPr>
          <w:spacing w:val="2"/>
          <w:sz w:val="24"/>
          <w:szCs w:val="24"/>
        </w:rPr>
        <w:t>t</w:t>
      </w:r>
      <w:r w:rsidRPr="005A7CD3">
        <w:rPr>
          <w:rFonts w:cs="Arial"/>
          <w:spacing w:val="-2"/>
          <w:sz w:val="24"/>
          <w:szCs w:val="24"/>
        </w:rPr>
        <w:t>i</w:t>
      </w:r>
      <w:r w:rsidRPr="005A7CD3">
        <w:rPr>
          <w:rFonts w:cs="Arial"/>
          <w:sz w:val="24"/>
          <w:szCs w:val="24"/>
        </w:rPr>
        <w:t>n</w:t>
      </w:r>
      <w:r w:rsidRPr="005A7CD3">
        <w:rPr>
          <w:rFonts w:cs="Arial"/>
          <w:spacing w:val="-1"/>
          <w:sz w:val="24"/>
          <w:szCs w:val="24"/>
        </w:rPr>
        <w:t>e</w:t>
      </w:r>
      <w:r w:rsidRPr="005A7CD3">
        <w:rPr>
          <w:rFonts w:cs="Arial"/>
          <w:sz w:val="24"/>
          <w:szCs w:val="24"/>
        </w:rPr>
        <w:t>s</w:t>
      </w:r>
      <w:r w:rsidRPr="005A7CD3">
        <w:rPr>
          <w:rFonts w:cs="Arial"/>
          <w:spacing w:val="1"/>
          <w:sz w:val="24"/>
          <w:szCs w:val="24"/>
        </w:rPr>
        <w:t xml:space="preserve"> </w:t>
      </w:r>
      <w:r w:rsidRPr="005A7CD3">
        <w:rPr>
          <w:rFonts w:cs="Arial"/>
          <w:sz w:val="24"/>
          <w:szCs w:val="24"/>
        </w:rPr>
        <w:t>a</w:t>
      </w:r>
      <w:r w:rsidRPr="005A7CD3">
        <w:rPr>
          <w:rFonts w:cs="Arial"/>
          <w:spacing w:val="-1"/>
          <w:sz w:val="24"/>
          <w:szCs w:val="24"/>
        </w:rPr>
        <w:t>n</w:t>
      </w:r>
      <w:r w:rsidRPr="005A7CD3">
        <w:rPr>
          <w:rFonts w:cs="Arial"/>
          <w:sz w:val="24"/>
          <w:szCs w:val="24"/>
        </w:rPr>
        <w:t>d</w:t>
      </w:r>
      <w:r w:rsidRPr="005A7CD3">
        <w:rPr>
          <w:rFonts w:cs="Arial"/>
          <w:spacing w:val="-2"/>
          <w:sz w:val="24"/>
          <w:szCs w:val="24"/>
        </w:rPr>
        <w:t xml:space="preserve"> </w:t>
      </w:r>
      <w:r w:rsidRPr="005A7CD3">
        <w:rPr>
          <w:rFonts w:cs="Arial"/>
          <w:sz w:val="24"/>
          <w:szCs w:val="24"/>
        </w:rPr>
        <w:t>d</w:t>
      </w:r>
      <w:r w:rsidRPr="005A7CD3">
        <w:rPr>
          <w:rFonts w:cs="Arial"/>
          <w:spacing w:val="-1"/>
          <w:sz w:val="24"/>
          <w:szCs w:val="24"/>
        </w:rPr>
        <w:t>o</w:t>
      </w:r>
      <w:r w:rsidR="00BB5E05" w:rsidRPr="005A7CD3">
        <w:rPr>
          <w:rFonts w:cs="Arial"/>
          <w:spacing w:val="-1"/>
          <w:sz w:val="24"/>
          <w:szCs w:val="24"/>
        </w:rPr>
        <w:t xml:space="preserve"> </w:t>
      </w:r>
      <w:r w:rsidRPr="005A7CD3">
        <w:rPr>
          <w:rFonts w:cs="Arial"/>
          <w:sz w:val="24"/>
          <w:szCs w:val="24"/>
        </w:rPr>
        <w:t>n</w:t>
      </w:r>
      <w:r w:rsidR="00BB5E05" w:rsidRPr="005A7CD3">
        <w:rPr>
          <w:rFonts w:cs="Arial"/>
          <w:spacing w:val="-2"/>
          <w:sz w:val="24"/>
          <w:szCs w:val="24"/>
        </w:rPr>
        <w:t>o</w:t>
      </w:r>
      <w:r w:rsidRPr="005A7CD3">
        <w:rPr>
          <w:rFonts w:cs="Arial"/>
          <w:sz w:val="24"/>
          <w:szCs w:val="24"/>
        </w:rPr>
        <w:t>t</w:t>
      </w:r>
      <w:r w:rsidRPr="005A7CD3">
        <w:rPr>
          <w:rFonts w:cs="Arial"/>
          <w:spacing w:val="2"/>
          <w:sz w:val="24"/>
          <w:szCs w:val="24"/>
        </w:rPr>
        <w:t xml:space="preserve"> </w:t>
      </w:r>
      <w:r w:rsidRPr="005A7CD3">
        <w:rPr>
          <w:rFonts w:cs="Arial"/>
          <w:spacing w:val="-3"/>
          <w:sz w:val="24"/>
          <w:szCs w:val="24"/>
        </w:rPr>
        <w:t>v</w:t>
      </w:r>
      <w:r w:rsidRPr="005A7CD3">
        <w:rPr>
          <w:rFonts w:cs="Arial"/>
          <w:sz w:val="24"/>
          <w:szCs w:val="24"/>
        </w:rPr>
        <w:t>ary</w:t>
      </w:r>
      <w:r w:rsidRPr="005A7CD3">
        <w:rPr>
          <w:rFonts w:cs="Arial"/>
          <w:spacing w:val="-1"/>
          <w:sz w:val="24"/>
          <w:szCs w:val="24"/>
        </w:rPr>
        <w:t xml:space="preserve"> </w:t>
      </w:r>
      <w:r w:rsidR="00BB5E05" w:rsidRPr="005A7CD3">
        <w:rPr>
          <w:rFonts w:cs="Arial"/>
          <w:sz w:val="24"/>
          <w:szCs w:val="24"/>
        </w:rPr>
        <w:t>from them</w:t>
      </w:r>
      <w:r w:rsidRPr="005A7CD3">
        <w:rPr>
          <w:rFonts w:cs="Arial"/>
          <w:sz w:val="24"/>
          <w:szCs w:val="24"/>
        </w:rPr>
        <w:t>.</w:t>
      </w:r>
    </w:p>
    <w:p w14:paraId="7A9A6668" w14:textId="77777777" w:rsidR="006516F5" w:rsidRPr="005A7CD3" w:rsidRDefault="006516F5" w:rsidP="005A7CD3">
      <w:pPr>
        <w:ind w:left="720" w:hanging="450"/>
        <w:rPr>
          <w:szCs w:val="24"/>
        </w:rPr>
      </w:pPr>
    </w:p>
    <w:p w14:paraId="1057984C" w14:textId="77777777" w:rsidR="006516F5" w:rsidRPr="005A7CD3" w:rsidRDefault="00BB5E05" w:rsidP="007A1464">
      <w:pPr>
        <w:pStyle w:val="ListParagraph"/>
        <w:numPr>
          <w:ilvl w:val="0"/>
          <w:numId w:val="72"/>
        </w:numPr>
        <w:ind w:left="720" w:hanging="450"/>
        <w:rPr>
          <w:sz w:val="24"/>
          <w:szCs w:val="24"/>
        </w:rPr>
      </w:pPr>
      <w:r w:rsidRPr="005A7CD3">
        <w:rPr>
          <w:spacing w:val="-1"/>
          <w:sz w:val="24"/>
          <w:szCs w:val="24"/>
        </w:rPr>
        <w:t>Remember that s</w:t>
      </w:r>
      <w:r w:rsidR="006516F5" w:rsidRPr="005A7CD3">
        <w:rPr>
          <w:sz w:val="24"/>
          <w:szCs w:val="24"/>
        </w:rPr>
        <w:t>tu</w:t>
      </w:r>
      <w:r w:rsidR="006516F5" w:rsidRPr="005A7CD3">
        <w:rPr>
          <w:spacing w:val="-1"/>
          <w:sz w:val="24"/>
          <w:szCs w:val="24"/>
        </w:rPr>
        <w:t>d</w:t>
      </w:r>
      <w:r w:rsidR="006516F5" w:rsidRPr="005A7CD3">
        <w:rPr>
          <w:sz w:val="24"/>
          <w:szCs w:val="24"/>
        </w:rPr>
        <w:t>e</w:t>
      </w:r>
      <w:r w:rsidR="006516F5" w:rsidRPr="005A7CD3">
        <w:rPr>
          <w:spacing w:val="-1"/>
          <w:sz w:val="24"/>
          <w:szCs w:val="24"/>
        </w:rPr>
        <w:t>n</w:t>
      </w:r>
      <w:r w:rsidR="006516F5" w:rsidRPr="005A7CD3">
        <w:rPr>
          <w:sz w:val="24"/>
          <w:szCs w:val="24"/>
        </w:rPr>
        <w:t>ts</w:t>
      </w:r>
      <w:r w:rsidR="006516F5" w:rsidRPr="005A7CD3">
        <w:rPr>
          <w:spacing w:val="-2"/>
          <w:sz w:val="24"/>
          <w:szCs w:val="24"/>
        </w:rPr>
        <w:t xml:space="preserve"> </w:t>
      </w:r>
      <w:r w:rsidR="006516F5" w:rsidRPr="005A7CD3">
        <w:rPr>
          <w:spacing w:val="-4"/>
          <w:sz w:val="24"/>
          <w:szCs w:val="24"/>
        </w:rPr>
        <w:t>w</w:t>
      </w:r>
      <w:r w:rsidR="006516F5" w:rsidRPr="005A7CD3">
        <w:rPr>
          <w:spacing w:val="-2"/>
          <w:sz w:val="24"/>
          <w:szCs w:val="24"/>
        </w:rPr>
        <w:t>i</w:t>
      </w:r>
      <w:r w:rsidR="006516F5" w:rsidRPr="005A7CD3">
        <w:rPr>
          <w:spacing w:val="1"/>
          <w:sz w:val="24"/>
          <w:szCs w:val="24"/>
        </w:rPr>
        <w:t>l</w:t>
      </w:r>
      <w:r w:rsidR="006516F5" w:rsidRPr="005A7CD3">
        <w:rPr>
          <w:sz w:val="24"/>
          <w:szCs w:val="24"/>
        </w:rPr>
        <w:t>l</w:t>
      </w:r>
      <w:r w:rsidR="006516F5" w:rsidRPr="005A7CD3">
        <w:rPr>
          <w:spacing w:val="-1"/>
          <w:sz w:val="24"/>
          <w:szCs w:val="24"/>
        </w:rPr>
        <w:t xml:space="preserve"> </w:t>
      </w:r>
      <w:r w:rsidR="006516F5" w:rsidRPr="005A7CD3">
        <w:rPr>
          <w:spacing w:val="3"/>
          <w:sz w:val="24"/>
          <w:szCs w:val="24"/>
        </w:rPr>
        <w:t>f</w:t>
      </w:r>
      <w:r w:rsidR="006516F5" w:rsidRPr="005A7CD3">
        <w:rPr>
          <w:sz w:val="24"/>
          <w:szCs w:val="24"/>
        </w:rPr>
        <w:t>o</w:t>
      </w:r>
      <w:r w:rsidR="006516F5" w:rsidRPr="005A7CD3">
        <w:rPr>
          <w:spacing w:val="-2"/>
          <w:sz w:val="24"/>
          <w:szCs w:val="24"/>
        </w:rPr>
        <w:t>ll</w:t>
      </w:r>
      <w:r w:rsidR="006516F5" w:rsidRPr="005A7CD3">
        <w:rPr>
          <w:sz w:val="24"/>
          <w:szCs w:val="24"/>
        </w:rPr>
        <w:t>ow</w:t>
      </w:r>
      <w:r w:rsidR="006516F5" w:rsidRPr="005A7CD3">
        <w:rPr>
          <w:spacing w:val="-3"/>
          <w:sz w:val="24"/>
          <w:szCs w:val="24"/>
        </w:rPr>
        <w:t xml:space="preserve"> y</w:t>
      </w:r>
      <w:r w:rsidR="006516F5" w:rsidRPr="005A7CD3">
        <w:rPr>
          <w:sz w:val="24"/>
          <w:szCs w:val="24"/>
        </w:rPr>
        <w:t>o</w:t>
      </w:r>
      <w:r w:rsidR="006516F5" w:rsidRPr="005A7CD3">
        <w:rPr>
          <w:spacing w:val="-1"/>
          <w:sz w:val="24"/>
          <w:szCs w:val="24"/>
        </w:rPr>
        <w:t>u</w:t>
      </w:r>
      <w:r w:rsidR="006516F5" w:rsidRPr="005A7CD3">
        <w:rPr>
          <w:sz w:val="24"/>
          <w:szCs w:val="24"/>
        </w:rPr>
        <w:t>r</w:t>
      </w:r>
      <w:r w:rsidR="006516F5" w:rsidRPr="005A7CD3">
        <w:rPr>
          <w:spacing w:val="1"/>
          <w:sz w:val="24"/>
          <w:szCs w:val="24"/>
        </w:rPr>
        <w:t xml:space="preserve"> </w:t>
      </w:r>
      <w:r w:rsidR="006516F5" w:rsidRPr="005A7CD3">
        <w:rPr>
          <w:spacing w:val="-2"/>
          <w:sz w:val="24"/>
          <w:szCs w:val="24"/>
        </w:rPr>
        <w:t>l</w:t>
      </w:r>
      <w:r w:rsidR="006516F5" w:rsidRPr="005A7CD3">
        <w:rPr>
          <w:sz w:val="24"/>
          <w:szCs w:val="24"/>
        </w:rPr>
        <w:t>e</w:t>
      </w:r>
      <w:r w:rsidR="006516F5" w:rsidRPr="005A7CD3">
        <w:rPr>
          <w:spacing w:val="-1"/>
          <w:sz w:val="24"/>
          <w:szCs w:val="24"/>
        </w:rPr>
        <w:t>a</w:t>
      </w:r>
      <w:r w:rsidR="006516F5" w:rsidRPr="005A7CD3">
        <w:rPr>
          <w:sz w:val="24"/>
          <w:szCs w:val="24"/>
        </w:rPr>
        <w:t>d.</w:t>
      </w:r>
    </w:p>
    <w:p w14:paraId="0B7A6079" w14:textId="77777777" w:rsidR="006516F5" w:rsidRPr="005A7CD3" w:rsidRDefault="006516F5" w:rsidP="005A7CD3">
      <w:pPr>
        <w:ind w:left="720" w:hanging="450"/>
        <w:rPr>
          <w:szCs w:val="24"/>
        </w:rPr>
      </w:pPr>
    </w:p>
    <w:p w14:paraId="70D3B2A8" w14:textId="77777777" w:rsidR="006516F5" w:rsidRPr="005A7CD3" w:rsidRDefault="006516F5" w:rsidP="007A1464">
      <w:pPr>
        <w:pStyle w:val="ListParagraph"/>
        <w:numPr>
          <w:ilvl w:val="0"/>
          <w:numId w:val="72"/>
        </w:numPr>
        <w:ind w:left="720" w:hanging="450"/>
        <w:rPr>
          <w:sz w:val="24"/>
          <w:szCs w:val="24"/>
        </w:rPr>
      </w:pPr>
      <w:r w:rsidRPr="005A7CD3">
        <w:rPr>
          <w:sz w:val="24"/>
          <w:szCs w:val="24"/>
        </w:rPr>
        <w:t>O</w:t>
      </w:r>
      <w:r w:rsidRPr="005A7CD3">
        <w:rPr>
          <w:spacing w:val="-2"/>
          <w:sz w:val="24"/>
          <w:szCs w:val="24"/>
        </w:rPr>
        <w:t>r</w:t>
      </w:r>
      <w:r w:rsidRPr="005A7CD3">
        <w:rPr>
          <w:spacing w:val="1"/>
          <w:sz w:val="24"/>
          <w:szCs w:val="24"/>
        </w:rPr>
        <w:t>g</w:t>
      </w:r>
      <w:r w:rsidRPr="005A7CD3">
        <w:rPr>
          <w:sz w:val="24"/>
          <w:szCs w:val="24"/>
        </w:rPr>
        <w:t>a</w:t>
      </w:r>
      <w:r w:rsidRPr="005A7CD3">
        <w:rPr>
          <w:spacing w:val="-1"/>
          <w:sz w:val="24"/>
          <w:szCs w:val="24"/>
        </w:rPr>
        <w:t>n</w:t>
      </w:r>
      <w:r w:rsidRPr="005A7CD3">
        <w:rPr>
          <w:spacing w:val="-2"/>
          <w:sz w:val="24"/>
          <w:szCs w:val="24"/>
        </w:rPr>
        <w:t>i</w:t>
      </w:r>
      <w:r w:rsidRPr="005A7CD3">
        <w:rPr>
          <w:spacing w:val="-3"/>
          <w:sz w:val="24"/>
          <w:szCs w:val="24"/>
        </w:rPr>
        <w:t>z</w:t>
      </w:r>
      <w:r w:rsidRPr="005A7CD3">
        <w:rPr>
          <w:sz w:val="24"/>
          <w:szCs w:val="24"/>
        </w:rPr>
        <w:t xml:space="preserve">e </w:t>
      </w:r>
      <w:r w:rsidRPr="005A7CD3">
        <w:rPr>
          <w:spacing w:val="1"/>
          <w:sz w:val="24"/>
          <w:szCs w:val="24"/>
        </w:rPr>
        <w:t>t</w:t>
      </w:r>
      <w:r w:rsidRPr="005A7CD3">
        <w:rPr>
          <w:sz w:val="24"/>
          <w:szCs w:val="24"/>
        </w:rPr>
        <w:t>he</w:t>
      </w:r>
      <w:r w:rsidRPr="005A7CD3">
        <w:rPr>
          <w:spacing w:val="-3"/>
          <w:sz w:val="24"/>
          <w:szCs w:val="24"/>
        </w:rPr>
        <w:t xml:space="preserve"> </w:t>
      </w:r>
      <w:r w:rsidRPr="005A7CD3">
        <w:rPr>
          <w:spacing w:val="-4"/>
          <w:sz w:val="24"/>
          <w:szCs w:val="24"/>
        </w:rPr>
        <w:t>w</w:t>
      </w:r>
      <w:r w:rsidRPr="005A7CD3">
        <w:rPr>
          <w:sz w:val="24"/>
          <w:szCs w:val="24"/>
        </w:rPr>
        <w:t xml:space="preserve">ay </w:t>
      </w:r>
      <w:r w:rsidRPr="005A7CD3">
        <w:rPr>
          <w:spacing w:val="-3"/>
          <w:sz w:val="24"/>
          <w:szCs w:val="24"/>
        </w:rPr>
        <w:t>y</w:t>
      </w:r>
      <w:r w:rsidRPr="005A7CD3">
        <w:rPr>
          <w:sz w:val="24"/>
          <w:szCs w:val="24"/>
        </w:rPr>
        <w:t>ou b</w:t>
      </w:r>
      <w:r w:rsidRPr="005A7CD3">
        <w:rPr>
          <w:spacing w:val="-1"/>
          <w:sz w:val="24"/>
          <w:szCs w:val="24"/>
        </w:rPr>
        <w:t>e</w:t>
      </w:r>
      <w:r w:rsidRPr="005A7CD3">
        <w:rPr>
          <w:spacing w:val="1"/>
          <w:sz w:val="24"/>
          <w:szCs w:val="24"/>
        </w:rPr>
        <w:t>g</w:t>
      </w:r>
      <w:r w:rsidRPr="005A7CD3">
        <w:rPr>
          <w:spacing w:val="-2"/>
          <w:sz w:val="24"/>
          <w:szCs w:val="24"/>
        </w:rPr>
        <w:t>i</w:t>
      </w:r>
      <w:r w:rsidRPr="005A7CD3">
        <w:rPr>
          <w:sz w:val="24"/>
          <w:szCs w:val="24"/>
        </w:rPr>
        <w:t>n</w:t>
      </w:r>
      <w:r w:rsidRPr="005A7CD3">
        <w:rPr>
          <w:spacing w:val="-2"/>
          <w:sz w:val="24"/>
          <w:szCs w:val="24"/>
        </w:rPr>
        <w:t xml:space="preserve"> </w:t>
      </w:r>
      <w:r w:rsidRPr="005A7CD3">
        <w:rPr>
          <w:sz w:val="24"/>
          <w:szCs w:val="24"/>
        </w:rPr>
        <w:t>the d</w:t>
      </w:r>
      <w:r w:rsidRPr="005A7CD3">
        <w:rPr>
          <w:spacing w:val="-1"/>
          <w:sz w:val="24"/>
          <w:szCs w:val="24"/>
        </w:rPr>
        <w:t>a</w:t>
      </w:r>
      <w:r w:rsidRPr="005A7CD3">
        <w:rPr>
          <w:spacing w:val="-3"/>
          <w:sz w:val="24"/>
          <w:szCs w:val="24"/>
        </w:rPr>
        <w:t>y</w:t>
      </w:r>
      <w:r w:rsidRPr="005A7CD3">
        <w:rPr>
          <w:sz w:val="24"/>
          <w:szCs w:val="24"/>
        </w:rPr>
        <w:t>,</w:t>
      </w:r>
      <w:r w:rsidRPr="005A7CD3">
        <w:rPr>
          <w:spacing w:val="-1"/>
          <w:sz w:val="24"/>
          <w:szCs w:val="24"/>
        </w:rPr>
        <w:t xml:space="preserve"> </w:t>
      </w:r>
      <w:r w:rsidRPr="005A7CD3">
        <w:rPr>
          <w:sz w:val="24"/>
          <w:szCs w:val="24"/>
        </w:rPr>
        <w:t>pra</w:t>
      </w:r>
      <w:r w:rsidRPr="005A7CD3">
        <w:rPr>
          <w:spacing w:val="-3"/>
          <w:sz w:val="24"/>
          <w:szCs w:val="24"/>
        </w:rPr>
        <w:t>c</w:t>
      </w:r>
      <w:r w:rsidRPr="005A7CD3">
        <w:rPr>
          <w:sz w:val="24"/>
          <w:szCs w:val="24"/>
        </w:rPr>
        <w:t>t</w:t>
      </w:r>
      <w:r w:rsidRPr="005A7CD3">
        <w:rPr>
          <w:spacing w:val="1"/>
          <w:sz w:val="24"/>
          <w:szCs w:val="24"/>
        </w:rPr>
        <w:t>i</w:t>
      </w:r>
      <w:r w:rsidRPr="005A7CD3">
        <w:rPr>
          <w:sz w:val="24"/>
          <w:szCs w:val="24"/>
        </w:rPr>
        <w:t>ce</w:t>
      </w:r>
      <w:r w:rsidRPr="005A7CD3">
        <w:rPr>
          <w:spacing w:val="-2"/>
          <w:sz w:val="24"/>
          <w:szCs w:val="24"/>
        </w:rPr>
        <w:t xml:space="preserve"> </w:t>
      </w:r>
      <w:r w:rsidRPr="005A7CD3">
        <w:rPr>
          <w:sz w:val="24"/>
          <w:szCs w:val="24"/>
        </w:rPr>
        <w:t>the</w:t>
      </w:r>
      <w:r w:rsidRPr="005A7CD3">
        <w:rPr>
          <w:spacing w:val="-2"/>
          <w:sz w:val="24"/>
          <w:szCs w:val="24"/>
        </w:rPr>
        <w:t xml:space="preserve"> </w:t>
      </w:r>
      <w:r w:rsidRPr="005A7CD3">
        <w:rPr>
          <w:sz w:val="24"/>
          <w:szCs w:val="24"/>
        </w:rPr>
        <w:t>ro</w:t>
      </w:r>
      <w:r w:rsidRPr="005A7CD3">
        <w:rPr>
          <w:spacing w:val="-1"/>
          <w:sz w:val="24"/>
          <w:szCs w:val="24"/>
        </w:rPr>
        <w:t>u</w:t>
      </w:r>
      <w:r w:rsidRPr="005A7CD3">
        <w:rPr>
          <w:sz w:val="24"/>
          <w:szCs w:val="24"/>
        </w:rPr>
        <w:t>t</w:t>
      </w:r>
      <w:r w:rsidRPr="005A7CD3">
        <w:rPr>
          <w:spacing w:val="-2"/>
          <w:sz w:val="24"/>
          <w:szCs w:val="24"/>
        </w:rPr>
        <w:t>i</w:t>
      </w:r>
      <w:r w:rsidRPr="005A7CD3">
        <w:rPr>
          <w:sz w:val="24"/>
          <w:szCs w:val="24"/>
        </w:rPr>
        <w:t xml:space="preserve">ne </w:t>
      </w:r>
      <w:r w:rsidRPr="005A7CD3">
        <w:rPr>
          <w:spacing w:val="-4"/>
          <w:sz w:val="24"/>
          <w:szCs w:val="24"/>
        </w:rPr>
        <w:t>w</w:t>
      </w:r>
      <w:r w:rsidRPr="005A7CD3">
        <w:rPr>
          <w:spacing w:val="-2"/>
          <w:sz w:val="24"/>
          <w:szCs w:val="24"/>
        </w:rPr>
        <w:t>i</w:t>
      </w:r>
      <w:r w:rsidRPr="005A7CD3">
        <w:rPr>
          <w:sz w:val="24"/>
          <w:szCs w:val="24"/>
        </w:rPr>
        <w:t xml:space="preserve">th </w:t>
      </w:r>
      <w:r w:rsidRPr="005A7CD3">
        <w:rPr>
          <w:spacing w:val="-2"/>
          <w:sz w:val="24"/>
          <w:szCs w:val="24"/>
        </w:rPr>
        <w:t>y</w:t>
      </w:r>
      <w:r w:rsidRPr="005A7CD3">
        <w:rPr>
          <w:sz w:val="24"/>
          <w:szCs w:val="24"/>
        </w:rPr>
        <w:t>o</w:t>
      </w:r>
      <w:r w:rsidRPr="005A7CD3">
        <w:rPr>
          <w:spacing w:val="-1"/>
          <w:sz w:val="24"/>
          <w:szCs w:val="24"/>
        </w:rPr>
        <w:t>u</w:t>
      </w:r>
      <w:r w:rsidRPr="005A7CD3">
        <w:rPr>
          <w:sz w:val="24"/>
          <w:szCs w:val="24"/>
        </w:rPr>
        <w:t>r</w:t>
      </w:r>
      <w:r w:rsidRPr="005A7CD3">
        <w:rPr>
          <w:spacing w:val="1"/>
          <w:sz w:val="24"/>
          <w:szCs w:val="24"/>
        </w:rPr>
        <w:t xml:space="preserve"> </w:t>
      </w:r>
      <w:r w:rsidRPr="005A7CD3">
        <w:rPr>
          <w:spacing w:val="-3"/>
          <w:sz w:val="24"/>
          <w:szCs w:val="24"/>
        </w:rPr>
        <w:t>s</w:t>
      </w:r>
      <w:r w:rsidRPr="005A7CD3">
        <w:rPr>
          <w:sz w:val="24"/>
          <w:szCs w:val="24"/>
        </w:rPr>
        <w:t>tu</w:t>
      </w:r>
      <w:r w:rsidRPr="005A7CD3">
        <w:rPr>
          <w:spacing w:val="-1"/>
          <w:sz w:val="24"/>
          <w:szCs w:val="24"/>
        </w:rPr>
        <w:t>d</w:t>
      </w:r>
      <w:r w:rsidRPr="005A7CD3">
        <w:rPr>
          <w:sz w:val="24"/>
          <w:szCs w:val="24"/>
        </w:rPr>
        <w:t>e</w:t>
      </w:r>
      <w:r w:rsidRPr="005A7CD3">
        <w:rPr>
          <w:spacing w:val="-1"/>
          <w:sz w:val="24"/>
          <w:szCs w:val="24"/>
        </w:rPr>
        <w:t>n</w:t>
      </w:r>
      <w:r w:rsidRPr="005A7CD3">
        <w:rPr>
          <w:spacing w:val="-2"/>
          <w:sz w:val="24"/>
          <w:szCs w:val="24"/>
        </w:rPr>
        <w:t>t</w:t>
      </w:r>
      <w:r w:rsidRPr="005A7CD3">
        <w:rPr>
          <w:sz w:val="24"/>
          <w:szCs w:val="24"/>
        </w:rPr>
        <w:t>s,</w:t>
      </w:r>
      <w:r w:rsidRPr="005A7CD3">
        <w:rPr>
          <w:spacing w:val="2"/>
          <w:sz w:val="24"/>
          <w:szCs w:val="24"/>
        </w:rPr>
        <w:t xml:space="preserve"> </w:t>
      </w:r>
      <w:r w:rsidRPr="005A7CD3">
        <w:rPr>
          <w:sz w:val="24"/>
          <w:szCs w:val="24"/>
        </w:rPr>
        <w:t>a</w:t>
      </w:r>
      <w:r w:rsidRPr="005A7CD3">
        <w:rPr>
          <w:spacing w:val="-1"/>
          <w:sz w:val="24"/>
          <w:szCs w:val="24"/>
        </w:rPr>
        <w:t>n</w:t>
      </w:r>
      <w:r w:rsidRPr="005A7CD3">
        <w:rPr>
          <w:sz w:val="24"/>
          <w:szCs w:val="24"/>
        </w:rPr>
        <w:t>d</w:t>
      </w:r>
      <w:r w:rsidRPr="005A7CD3">
        <w:rPr>
          <w:spacing w:val="-2"/>
          <w:sz w:val="24"/>
          <w:szCs w:val="24"/>
        </w:rPr>
        <w:t xml:space="preserve"> </w:t>
      </w:r>
      <w:r w:rsidRPr="005A7CD3">
        <w:rPr>
          <w:sz w:val="24"/>
          <w:szCs w:val="24"/>
        </w:rPr>
        <w:t>s</w:t>
      </w:r>
      <w:r w:rsidRPr="005A7CD3">
        <w:rPr>
          <w:spacing w:val="-2"/>
          <w:sz w:val="24"/>
          <w:szCs w:val="24"/>
        </w:rPr>
        <w:t>t</w:t>
      </w:r>
      <w:r w:rsidRPr="005A7CD3">
        <w:rPr>
          <w:sz w:val="24"/>
          <w:szCs w:val="24"/>
        </w:rPr>
        <w:t xml:space="preserve">ay </w:t>
      </w:r>
      <w:r w:rsidRPr="005A7CD3">
        <w:rPr>
          <w:spacing w:val="-2"/>
          <w:sz w:val="24"/>
          <w:szCs w:val="24"/>
        </w:rPr>
        <w:t>wi</w:t>
      </w:r>
      <w:r w:rsidRPr="005A7CD3">
        <w:rPr>
          <w:sz w:val="24"/>
          <w:szCs w:val="24"/>
        </w:rPr>
        <w:t xml:space="preserve">th </w:t>
      </w:r>
      <w:r w:rsidRPr="005A7CD3">
        <w:rPr>
          <w:spacing w:val="1"/>
          <w:sz w:val="24"/>
          <w:szCs w:val="24"/>
        </w:rPr>
        <w:t>t</w:t>
      </w:r>
      <w:r w:rsidRPr="005A7CD3">
        <w:rPr>
          <w:sz w:val="24"/>
          <w:szCs w:val="24"/>
        </w:rPr>
        <w:t>he</w:t>
      </w:r>
      <w:r w:rsidRPr="005A7CD3">
        <w:rPr>
          <w:spacing w:val="-3"/>
          <w:sz w:val="24"/>
          <w:szCs w:val="24"/>
        </w:rPr>
        <w:t xml:space="preserve"> </w:t>
      </w:r>
      <w:r w:rsidRPr="005A7CD3">
        <w:rPr>
          <w:sz w:val="24"/>
          <w:szCs w:val="24"/>
        </w:rPr>
        <w:t>same</w:t>
      </w:r>
      <w:r w:rsidRPr="005A7CD3">
        <w:rPr>
          <w:spacing w:val="-2"/>
          <w:sz w:val="24"/>
          <w:szCs w:val="24"/>
        </w:rPr>
        <w:t xml:space="preserve"> </w:t>
      </w:r>
      <w:r w:rsidRPr="005A7CD3">
        <w:rPr>
          <w:sz w:val="24"/>
          <w:szCs w:val="24"/>
        </w:rPr>
        <w:t>ro</w:t>
      </w:r>
      <w:r w:rsidRPr="005A7CD3">
        <w:rPr>
          <w:spacing w:val="-4"/>
          <w:sz w:val="24"/>
          <w:szCs w:val="24"/>
        </w:rPr>
        <w:t>u</w:t>
      </w:r>
      <w:r w:rsidRPr="005A7CD3">
        <w:rPr>
          <w:sz w:val="24"/>
          <w:szCs w:val="24"/>
        </w:rPr>
        <w:t>t</w:t>
      </w:r>
      <w:r w:rsidRPr="005A7CD3">
        <w:rPr>
          <w:spacing w:val="-2"/>
          <w:sz w:val="24"/>
          <w:szCs w:val="24"/>
        </w:rPr>
        <w:t>i</w:t>
      </w:r>
      <w:r w:rsidRPr="005A7CD3">
        <w:rPr>
          <w:sz w:val="24"/>
          <w:szCs w:val="24"/>
        </w:rPr>
        <w:t>n</w:t>
      </w:r>
      <w:r w:rsidRPr="005A7CD3">
        <w:rPr>
          <w:spacing w:val="-1"/>
          <w:sz w:val="24"/>
          <w:szCs w:val="24"/>
        </w:rPr>
        <w:t>e</w:t>
      </w:r>
      <w:r w:rsidRPr="005A7CD3">
        <w:rPr>
          <w:sz w:val="24"/>
          <w:szCs w:val="24"/>
        </w:rPr>
        <w:t>.</w:t>
      </w:r>
      <w:r w:rsidRPr="005A7CD3">
        <w:rPr>
          <w:spacing w:val="1"/>
          <w:sz w:val="24"/>
          <w:szCs w:val="24"/>
        </w:rPr>
        <w:t xml:space="preserve"> </w:t>
      </w:r>
      <w:r w:rsidRPr="005A7CD3">
        <w:rPr>
          <w:spacing w:val="-4"/>
          <w:sz w:val="24"/>
          <w:szCs w:val="24"/>
        </w:rPr>
        <w:t>R</w:t>
      </w:r>
      <w:r w:rsidRPr="005A7CD3">
        <w:rPr>
          <w:sz w:val="24"/>
          <w:szCs w:val="24"/>
        </w:rPr>
        <w:t>e</w:t>
      </w:r>
      <w:r w:rsidRPr="005A7CD3">
        <w:rPr>
          <w:spacing w:val="-3"/>
          <w:sz w:val="24"/>
          <w:szCs w:val="24"/>
        </w:rPr>
        <w:t>v</w:t>
      </w:r>
      <w:r w:rsidRPr="005A7CD3">
        <w:rPr>
          <w:spacing w:val="-2"/>
          <w:sz w:val="24"/>
          <w:szCs w:val="24"/>
        </w:rPr>
        <w:t>i</w:t>
      </w:r>
      <w:r w:rsidRPr="005A7CD3">
        <w:rPr>
          <w:spacing w:val="1"/>
          <w:sz w:val="24"/>
          <w:szCs w:val="24"/>
        </w:rPr>
        <w:t>e</w:t>
      </w:r>
      <w:r w:rsidRPr="005A7CD3">
        <w:rPr>
          <w:sz w:val="24"/>
          <w:szCs w:val="24"/>
        </w:rPr>
        <w:t>w</w:t>
      </w:r>
      <w:r w:rsidRPr="005A7CD3">
        <w:rPr>
          <w:spacing w:val="-3"/>
          <w:sz w:val="24"/>
          <w:szCs w:val="24"/>
        </w:rPr>
        <w:t xml:space="preserve"> </w:t>
      </w:r>
      <w:r w:rsidRPr="005A7CD3">
        <w:rPr>
          <w:sz w:val="24"/>
          <w:szCs w:val="24"/>
        </w:rPr>
        <w:t>the ro</w:t>
      </w:r>
      <w:r w:rsidRPr="005A7CD3">
        <w:rPr>
          <w:spacing w:val="-1"/>
          <w:sz w:val="24"/>
          <w:szCs w:val="24"/>
        </w:rPr>
        <w:t>u</w:t>
      </w:r>
      <w:r w:rsidRPr="005A7CD3">
        <w:rPr>
          <w:sz w:val="24"/>
          <w:szCs w:val="24"/>
        </w:rPr>
        <w:t>t</w:t>
      </w:r>
      <w:r w:rsidRPr="005A7CD3">
        <w:rPr>
          <w:spacing w:val="-2"/>
          <w:sz w:val="24"/>
          <w:szCs w:val="24"/>
        </w:rPr>
        <w:t>i</w:t>
      </w:r>
      <w:r w:rsidRPr="005A7CD3">
        <w:rPr>
          <w:sz w:val="24"/>
          <w:szCs w:val="24"/>
        </w:rPr>
        <w:t xml:space="preserve">ne </w:t>
      </w:r>
      <w:r w:rsidRPr="005A7CD3">
        <w:rPr>
          <w:spacing w:val="-3"/>
          <w:sz w:val="24"/>
          <w:szCs w:val="24"/>
        </w:rPr>
        <w:t>u</w:t>
      </w:r>
      <w:r w:rsidRPr="005A7CD3">
        <w:rPr>
          <w:sz w:val="24"/>
          <w:szCs w:val="24"/>
        </w:rPr>
        <w:t>s</w:t>
      </w:r>
      <w:r w:rsidRPr="005A7CD3">
        <w:rPr>
          <w:spacing w:val="-2"/>
          <w:sz w:val="24"/>
          <w:szCs w:val="24"/>
        </w:rPr>
        <w:t>i</w:t>
      </w:r>
      <w:r w:rsidRPr="005A7CD3">
        <w:rPr>
          <w:sz w:val="24"/>
          <w:szCs w:val="24"/>
        </w:rPr>
        <w:t>ng a</w:t>
      </w:r>
      <w:r w:rsidRPr="005A7CD3">
        <w:rPr>
          <w:spacing w:val="-2"/>
          <w:sz w:val="24"/>
          <w:szCs w:val="24"/>
        </w:rPr>
        <w:t xml:space="preserve"> </w:t>
      </w:r>
      <w:r w:rsidRPr="005A7CD3">
        <w:rPr>
          <w:sz w:val="24"/>
          <w:szCs w:val="24"/>
        </w:rPr>
        <w:t>h</w:t>
      </w:r>
      <w:r w:rsidRPr="005A7CD3">
        <w:rPr>
          <w:spacing w:val="-1"/>
          <w:sz w:val="24"/>
          <w:szCs w:val="24"/>
        </w:rPr>
        <w:t>a</w:t>
      </w:r>
      <w:r w:rsidRPr="005A7CD3">
        <w:rPr>
          <w:sz w:val="24"/>
          <w:szCs w:val="24"/>
        </w:rPr>
        <w:t>n</w:t>
      </w:r>
      <w:r w:rsidRPr="005A7CD3">
        <w:rPr>
          <w:spacing w:val="-1"/>
          <w:sz w:val="24"/>
          <w:szCs w:val="24"/>
        </w:rPr>
        <w:t>d</w:t>
      </w:r>
      <w:r w:rsidRPr="005A7CD3">
        <w:rPr>
          <w:sz w:val="24"/>
          <w:szCs w:val="24"/>
        </w:rPr>
        <w:t>o</w:t>
      </w:r>
      <w:r w:rsidRPr="005A7CD3">
        <w:rPr>
          <w:spacing w:val="-1"/>
          <w:sz w:val="24"/>
          <w:szCs w:val="24"/>
        </w:rPr>
        <w:t>u</w:t>
      </w:r>
      <w:r w:rsidRPr="005A7CD3">
        <w:rPr>
          <w:sz w:val="24"/>
          <w:szCs w:val="24"/>
        </w:rPr>
        <w:t>t</w:t>
      </w:r>
      <w:r w:rsidRPr="005A7CD3">
        <w:rPr>
          <w:spacing w:val="-1"/>
          <w:sz w:val="24"/>
          <w:szCs w:val="24"/>
        </w:rPr>
        <w:t xml:space="preserve"> </w:t>
      </w:r>
      <w:r w:rsidRPr="005A7CD3">
        <w:rPr>
          <w:sz w:val="24"/>
          <w:szCs w:val="24"/>
        </w:rPr>
        <w:t>&amp; p</w:t>
      </w:r>
      <w:r w:rsidRPr="005A7CD3">
        <w:rPr>
          <w:spacing w:val="-1"/>
          <w:sz w:val="24"/>
          <w:szCs w:val="24"/>
        </w:rPr>
        <w:t>o</w:t>
      </w:r>
      <w:r w:rsidRPr="005A7CD3">
        <w:rPr>
          <w:spacing w:val="-3"/>
          <w:sz w:val="24"/>
          <w:szCs w:val="24"/>
        </w:rPr>
        <w:t>s</w:t>
      </w:r>
      <w:r w:rsidRPr="005A7CD3">
        <w:rPr>
          <w:sz w:val="24"/>
          <w:szCs w:val="24"/>
        </w:rPr>
        <w:t>t</w:t>
      </w:r>
      <w:r w:rsidRPr="005A7CD3">
        <w:rPr>
          <w:spacing w:val="-1"/>
          <w:sz w:val="24"/>
          <w:szCs w:val="24"/>
        </w:rPr>
        <w:t xml:space="preserve"> </w:t>
      </w:r>
      <w:r w:rsidRPr="005A7CD3">
        <w:rPr>
          <w:sz w:val="24"/>
          <w:szCs w:val="24"/>
        </w:rPr>
        <w:t>the</w:t>
      </w:r>
      <w:r w:rsidRPr="005A7CD3">
        <w:rPr>
          <w:spacing w:val="2"/>
          <w:sz w:val="24"/>
          <w:szCs w:val="24"/>
        </w:rPr>
        <w:t xml:space="preserve"> </w:t>
      </w:r>
      <w:r w:rsidRPr="005A7CD3">
        <w:rPr>
          <w:sz w:val="24"/>
          <w:szCs w:val="24"/>
        </w:rPr>
        <w:t>on</w:t>
      </w:r>
      <w:r w:rsidRPr="005A7CD3">
        <w:rPr>
          <w:spacing w:val="-5"/>
          <w:sz w:val="24"/>
          <w:szCs w:val="24"/>
        </w:rPr>
        <w:t xml:space="preserve"> </w:t>
      </w:r>
      <w:r w:rsidRPr="005A7CD3">
        <w:rPr>
          <w:spacing w:val="-2"/>
          <w:sz w:val="24"/>
          <w:szCs w:val="24"/>
        </w:rPr>
        <w:t>t</w:t>
      </w:r>
      <w:r w:rsidRPr="005A7CD3">
        <w:rPr>
          <w:sz w:val="24"/>
          <w:szCs w:val="24"/>
        </w:rPr>
        <w:t>he b</w:t>
      </w:r>
      <w:r w:rsidRPr="005A7CD3">
        <w:rPr>
          <w:spacing w:val="-1"/>
          <w:sz w:val="24"/>
          <w:szCs w:val="24"/>
        </w:rPr>
        <w:t>o</w:t>
      </w:r>
      <w:r w:rsidRPr="005A7CD3">
        <w:rPr>
          <w:sz w:val="24"/>
          <w:szCs w:val="24"/>
        </w:rPr>
        <w:t>ar</w:t>
      </w:r>
      <w:r w:rsidRPr="005A7CD3">
        <w:rPr>
          <w:spacing w:val="-3"/>
          <w:sz w:val="24"/>
          <w:szCs w:val="24"/>
        </w:rPr>
        <w:t>d</w:t>
      </w:r>
      <w:r w:rsidRPr="005A7CD3">
        <w:rPr>
          <w:sz w:val="24"/>
          <w:szCs w:val="24"/>
        </w:rPr>
        <w:t>.</w:t>
      </w:r>
    </w:p>
    <w:p w14:paraId="0479D9C9" w14:textId="77777777" w:rsidR="006516F5" w:rsidRPr="005A7CD3" w:rsidRDefault="006516F5" w:rsidP="005A7CD3">
      <w:pPr>
        <w:ind w:left="720" w:hanging="450"/>
        <w:rPr>
          <w:szCs w:val="24"/>
        </w:rPr>
      </w:pPr>
    </w:p>
    <w:p w14:paraId="51A4A625" w14:textId="77777777" w:rsidR="006516F5" w:rsidRPr="005A7CD3" w:rsidRDefault="006516F5" w:rsidP="007A1464">
      <w:pPr>
        <w:pStyle w:val="ListParagraph"/>
        <w:numPr>
          <w:ilvl w:val="0"/>
          <w:numId w:val="72"/>
        </w:numPr>
        <w:ind w:left="720" w:hanging="450"/>
        <w:rPr>
          <w:sz w:val="24"/>
          <w:szCs w:val="24"/>
        </w:rPr>
      </w:pPr>
      <w:r w:rsidRPr="005A7CD3">
        <w:rPr>
          <w:spacing w:val="-1"/>
          <w:sz w:val="24"/>
          <w:szCs w:val="24"/>
        </w:rPr>
        <w:t>P</w:t>
      </w:r>
      <w:r w:rsidRPr="005A7CD3">
        <w:rPr>
          <w:sz w:val="24"/>
          <w:szCs w:val="24"/>
        </w:rPr>
        <w:t>ost</w:t>
      </w:r>
      <w:r w:rsidRPr="005A7CD3">
        <w:rPr>
          <w:spacing w:val="1"/>
          <w:sz w:val="24"/>
          <w:szCs w:val="24"/>
        </w:rPr>
        <w:t xml:space="preserve"> </w:t>
      </w:r>
      <w:r w:rsidRPr="005A7CD3">
        <w:rPr>
          <w:sz w:val="24"/>
          <w:szCs w:val="24"/>
        </w:rPr>
        <w:t>a</w:t>
      </w:r>
      <w:r w:rsidRPr="005A7CD3">
        <w:rPr>
          <w:spacing w:val="-2"/>
          <w:sz w:val="24"/>
          <w:szCs w:val="24"/>
        </w:rPr>
        <w:t xml:space="preserve"> </w:t>
      </w:r>
      <w:r w:rsidRPr="005A7CD3">
        <w:rPr>
          <w:sz w:val="24"/>
          <w:szCs w:val="24"/>
        </w:rPr>
        <w:t>d</w:t>
      </w:r>
      <w:r w:rsidRPr="005A7CD3">
        <w:rPr>
          <w:spacing w:val="-1"/>
          <w:sz w:val="24"/>
          <w:szCs w:val="24"/>
        </w:rPr>
        <w:t>a</w:t>
      </w:r>
      <w:r w:rsidRPr="005A7CD3">
        <w:rPr>
          <w:spacing w:val="-2"/>
          <w:sz w:val="24"/>
          <w:szCs w:val="24"/>
        </w:rPr>
        <w:t>il</w:t>
      </w:r>
      <w:r w:rsidRPr="005A7CD3">
        <w:rPr>
          <w:sz w:val="24"/>
          <w:szCs w:val="24"/>
        </w:rPr>
        <w:t>y</w:t>
      </w:r>
      <w:r w:rsidRPr="005A7CD3">
        <w:rPr>
          <w:spacing w:val="-2"/>
          <w:sz w:val="24"/>
          <w:szCs w:val="24"/>
        </w:rPr>
        <w:t xml:space="preserve"> </w:t>
      </w:r>
      <w:r w:rsidRPr="005A7CD3">
        <w:rPr>
          <w:sz w:val="24"/>
          <w:szCs w:val="24"/>
        </w:rPr>
        <w:t>sch</w:t>
      </w:r>
      <w:r w:rsidRPr="005A7CD3">
        <w:rPr>
          <w:spacing w:val="-1"/>
          <w:sz w:val="24"/>
          <w:szCs w:val="24"/>
        </w:rPr>
        <w:t>e</w:t>
      </w:r>
      <w:r w:rsidRPr="005A7CD3">
        <w:rPr>
          <w:sz w:val="24"/>
          <w:szCs w:val="24"/>
        </w:rPr>
        <w:t>d</w:t>
      </w:r>
      <w:r w:rsidRPr="005A7CD3">
        <w:rPr>
          <w:spacing w:val="-1"/>
          <w:sz w:val="24"/>
          <w:szCs w:val="24"/>
        </w:rPr>
        <w:t>u</w:t>
      </w:r>
      <w:r w:rsidRPr="005A7CD3">
        <w:rPr>
          <w:spacing w:val="-2"/>
          <w:sz w:val="24"/>
          <w:szCs w:val="24"/>
        </w:rPr>
        <w:t>l</w:t>
      </w:r>
      <w:r w:rsidRPr="005A7CD3">
        <w:rPr>
          <w:sz w:val="24"/>
          <w:szCs w:val="24"/>
        </w:rPr>
        <w:t>e</w:t>
      </w:r>
      <w:r w:rsidRPr="005A7CD3">
        <w:rPr>
          <w:spacing w:val="2"/>
          <w:sz w:val="24"/>
          <w:szCs w:val="24"/>
        </w:rPr>
        <w:t xml:space="preserve"> </w:t>
      </w:r>
      <w:r w:rsidRPr="005A7CD3">
        <w:rPr>
          <w:sz w:val="24"/>
          <w:szCs w:val="24"/>
        </w:rPr>
        <w:t>on</w:t>
      </w:r>
      <w:r w:rsidRPr="005A7CD3">
        <w:rPr>
          <w:spacing w:val="-2"/>
          <w:sz w:val="24"/>
          <w:szCs w:val="24"/>
        </w:rPr>
        <w:t xml:space="preserve"> </w:t>
      </w:r>
      <w:r w:rsidRPr="005A7CD3">
        <w:rPr>
          <w:sz w:val="24"/>
          <w:szCs w:val="24"/>
        </w:rPr>
        <w:t>the b</w:t>
      </w:r>
      <w:r w:rsidRPr="005A7CD3">
        <w:rPr>
          <w:spacing w:val="-1"/>
          <w:sz w:val="24"/>
          <w:szCs w:val="24"/>
        </w:rPr>
        <w:t>u</w:t>
      </w:r>
      <w:r w:rsidRPr="005A7CD3">
        <w:rPr>
          <w:spacing w:val="-2"/>
          <w:sz w:val="24"/>
          <w:szCs w:val="24"/>
        </w:rPr>
        <w:t>ll</w:t>
      </w:r>
      <w:r w:rsidRPr="005A7CD3">
        <w:rPr>
          <w:sz w:val="24"/>
          <w:szCs w:val="24"/>
        </w:rPr>
        <w:t xml:space="preserve">etin </w:t>
      </w:r>
      <w:r w:rsidRPr="005A7CD3">
        <w:rPr>
          <w:spacing w:val="-3"/>
          <w:sz w:val="24"/>
          <w:szCs w:val="24"/>
        </w:rPr>
        <w:t>o</w:t>
      </w:r>
      <w:r w:rsidRPr="005A7CD3">
        <w:rPr>
          <w:sz w:val="24"/>
          <w:szCs w:val="24"/>
        </w:rPr>
        <w:t>r</w:t>
      </w:r>
      <w:r w:rsidRPr="005A7CD3">
        <w:rPr>
          <w:spacing w:val="1"/>
          <w:sz w:val="24"/>
          <w:szCs w:val="24"/>
        </w:rPr>
        <w:t xml:space="preserve"> </w:t>
      </w:r>
      <w:r w:rsidRPr="005A7CD3">
        <w:rPr>
          <w:spacing w:val="-4"/>
          <w:sz w:val="24"/>
          <w:szCs w:val="24"/>
        </w:rPr>
        <w:t>w</w:t>
      </w:r>
      <w:r w:rsidRPr="005A7CD3">
        <w:rPr>
          <w:sz w:val="24"/>
          <w:szCs w:val="24"/>
        </w:rPr>
        <w:t>h</w:t>
      </w:r>
      <w:r w:rsidRPr="005A7CD3">
        <w:rPr>
          <w:spacing w:val="-2"/>
          <w:sz w:val="24"/>
          <w:szCs w:val="24"/>
        </w:rPr>
        <w:t>i</w:t>
      </w:r>
      <w:r w:rsidRPr="005A7CD3">
        <w:rPr>
          <w:sz w:val="24"/>
          <w:szCs w:val="24"/>
        </w:rPr>
        <w:t>te</w:t>
      </w:r>
      <w:r w:rsidRPr="005A7CD3">
        <w:rPr>
          <w:spacing w:val="-1"/>
          <w:sz w:val="24"/>
          <w:szCs w:val="24"/>
        </w:rPr>
        <w:t>b</w:t>
      </w:r>
      <w:r w:rsidRPr="005A7CD3">
        <w:rPr>
          <w:sz w:val="24"/>
          <w:szCs w:val="24"/>
        </w:rPr>
        <w:t>o</w:t>
      </w:r>
      <w:r w:rsidRPr="005A7CD3">
        <w:rPr>
          <w:spacing w:val="-1"/>
          <w:sz w:val="24"/>
          <w:szCs w:val="24"/>
        </w:rPr>
        <w:t>a</w:t>
      </w:r>
      <w:r w:rsidRPr="005A7CD3">
        <w:rPr>
          <w:spacing w:val="-2"/>
          <w:sz w:val="24"/>
          <w:szCs w:val="24"/>
        </w:rPr>
        <w:t>r</w:t>
      </w:r>
      <w:r w:rsidRPr="005A7CD3">
        <w:rPr>
          <w:sz w:val="24"/>
          <w:szCs w:val="24"/>
        </w:rPr>
        <w:t>d</w:t>
      </w:r>
    </w:p>
    <w:p w14:paraId="3486C723" w14:textId="77777777" w:rsidR="006516F5" w:rsidRDefault="006516F5" w:rsidP="006516F5">
      <w:pPr>
        <w:spacing w:before="16" w:line="260" w:lineRule="exact"/>
        <w:rPr>
          <w:sz w:val="26"/>
          <w:szCs w:val="26"/>
        </w:rPr>
      </w:pPr>
    </w:p>
    <w:p w14:paraId="3192608F" w14:textId="77777777" w:rsidR="00A84D27" w:rsidRPr="009600A6" w:rsidRDefault="009600A6" w:rsidP="009600A6">
      <w:pPr>
        <w:pStyle w:val="Heading2"/>
      </w:pPr>
      <w:bookmarkStart w:id="82" w:name="_Toc1307589"/>
      <w:r w:rsidRPr="009600A6">
        <w:t xml:space="preserve">3. </w:t>
      </w:r>
      <w:r w:rsidR="00A84D27" w:rsidRPr="009600A6">
        <w:t>Strategies for Managing the Classroom/Lab Environment</w:t>
      </w:r>
      <w:bookmarkEnd w:id="82"/>
    </w:p>
    <w:p w14:paraId="578F156E" w14:textId="77777777" w:rsidR="00A84D27" w:rsidRDefault="00A84D27" w:rsidP="00A84D27">
      <w:r>
        <w:rPr>
          <w:spacing w:val="-2"/>
        </w:rPr>
        <w:t>H</w:t>
      </w:r>
      <w:r>
        <w:t>a</w:t>
      </w:r>
      <w:r>
        <w:rPr>
          <w:spacing w:val="-3"/>
        </w:rPr>
        <w:t>v</w:t>
      </w:r>
      <w:r>
        <w:rPr>
          <w:spacing w:val="-2"/>
        </w:rPr>
        <w:t>i</w:t>
      </w:r>
      <w:r>
        <w:t>ng</w:t>
      </w:r>
      <w:r>
        <w:rPr>
          <w:spacing w:val="2"/>
        </w:rPr>
        <w:t xml:space="preserve"> </w:t>
      </w:r>
      <w:r>
        <w:t>a da</w:t>
      </w:r>
      <w:r>
        <w:rPr>
          <w:spacing w:val="-2"/>
        </w:rPr>
        <w:t>il</w:t>
      </w:r>
      <w:r>
        <w:t>y</w:t>
      </w:r>
      <w:r>
        <w:rPr>
          <w:spacing w:val="-2"/>
        </w:rPr>
        <w:t xml:space="preserve"> </w:t>
      </w:r>
      <w:r>
        <w:t>ma</w:t>
      </w:r>
      <w:r>
        <w:rPr>
          <w:spacing w:val="-1"/>
        </w:rPr>
        <w:t>n</w:t>
      </w:r>
      <w:r>
        <w:t>a</w:t>
      </w:r>
      <w:r>
        <w:rPr>
          <w:spacing w:val="1"/>
        </w:rPr>
        <w:t>g</w:t>
      </w:r>
      <w:r>
        <w:rPr>
          <w:spacing w:val="-3"/>
        </w:rPr>
        <w:t>e</w:t>
      </w:r>
      <w:r>
        <w:rPr>
          <w:spacing w:val="-2"/>
        </w:rPr>
        <w:t>m</w:t>
      </w:r>
      <w:r>
        <w:t>e</w:t>
      </w:r>
      <w:r>
        <w:rPr>
          <w:spacing w:val="-1"/>
        </w:rPr>
        <w:t>n</w:t>
      </w:r>
      <w:r>
        <w:t>t</w:t>
      </w:r>
      <w:r>
        <w:rPr>
          <w:spacing w:val="2"/>
        </w:rPr>
        <w:t xml:space="preserve"> </w:t>
      </w:r>
      <w:r>
        <w:t>s</w:t>
      </w:r>
      <w:r>
        <w:rPr>
          <w:spacing w:val="-3"/>
        </w:rPr>
        <w:t>y</w:t>
      </w:r>
      <w:r>
        <w:t>st</w:t>
      </w:r>
      <w:r>
        <w:rPr>
          <w:spacing w:val="-3"/>
        </w:rPr>
        <w:t>e</w:t>
      </w:r>
      <w:r>
        <w:t>m</w:t>
      </w:r>
      <w:r>
        <w:rPr>
          <w:spacing w:val="1"/>
        </w:rPr>
        <w:t xml:space="preserve"> </w:t>
      </w:r>
      <w:r>
        <w:rPr>
          <w:spacing w:val="-3"/>
        </w:rPr>
        <w:t>o</w:t>
      </w:r>
      <w:r>
        <w:t>r</w:t>
      </w:r>
      <w:r>
        <w:rPr>
          <w:spacing w:val="4"/>
        </w:rPr>
        <w:t xml:space="preserve"> </w:t>
      </w:r>
      <w:r>
        <w:rPr>
          <w:spacing w:val="-2"/>
        </w:rPr>
        <w:t>l</w:t>
      </w:r>
      <w:r>
        <w:t>ab</w:t>
      </w:r>
      <w:r>
        <w:rPr>
          <w:spacing w:val="-2"/>
        </w:rPr>
        <w:t xml:space="preserve"> </w:t>
      </w:r>
      <w:r>
        <w:t>ro</w:t>
      </w:r>
      <w:r>
        <w:rPr>
          <w:spacing w:val="-4"/>
        </w:rPr>
        <w:t>u</w:t>
      </w:r>
      <w:r>
        <w:t>t</w:t>
      </w:r>
      <w:r>
        <w:rPr>
          <w:spacing w:val="-2"/>
        </w:rPr>
        <w:t>i</w:t>
      </w:r>
      <w:r>
        <w:t xml:space="preserve">ne </w:t>
      </w:r>
      <w:r>
        <w:rPr>
          <w:spacing w:val="-4"/>
        </w:rPr>
        <w:t>w</w:t>
      </w:r>
      <w:r>
        <w:rPr>
          <w:spacing w:val="-2"/>
        </w:rPr>
        <w:t>i</w:t>
      </w:r>
      <w:r>
        <w:rPr>
          <w:spacing w:val="1"/>
        </w:rPr>
        <w:t>l</w:t>
      </w:r>
      <w:r>
        <w:t>l</w:t>
      </w:r>
      <w:r>
        <w:rPr>
          <w:spacing w:val="-1"/>
        </w:rPr>
        <w:t xml:space="preserve"> </w:t>
      </w:r>
      <w:r>
        <w:t>h</w:t>
      </w:r>
      <w:r>
        <w:rPr>
          <w:spacing w:val="-1"/>
        </w:rPr>
        <w:t>e</w:t>
      </w:r>
      <w:r>
        <w:rPr>
          <w:spacing w:val="-2"/>
        </w:rPr>
        <w:t>l</w:t>
      </w:r>
      <w:r>
        <w:t xml:space="preserve">p </w:t>
      </w:r>
      <w:r>
        <w:rPr>
          <w:spacing w:val="1"/>
        </w:rPr>
        <w:t>r</w:t>
      </w:r>
      <w:r>
        <w:t>e</w:t>
      </w:r>
      <w:r>
        <w:rPr>
          <w:spacing w:val="-1"/>
        </w:rPr>
        <w:t>d</w:t>
      </w:r>
      <w:r>
        <w:t>uce d</w:t>
      </w:r>
      <w:r>
        <w:rPr>
          <w:spacing w:val="-2"/>
        </w:rPr>
        <w:t>i</w:t>
      </w:r>
      <w:r>
        <w:t>sc</w:t>
      </w:r>
      <w:r>
        <w:rPr>
          <w:spacing w:val="-2"/>
        </w:rPr>
        <w:t>i</w:t>
      </w:r>
      <w:r>
        <w:t>p</w:t>
      </w:r>
      <w:r>
        <w:rPr>
          <w:spacing w:val="-2"/>
        </w:rPr>
        <w:t>li</w:t>
      </w:r>
      <w:r>
        <w:t xml:space="preserve">ne </w:t>
      </w:r>
      <w:r>
        <w:rPr>
          <w:spacing w:val="-2"/>
        </w:rPr>
        <w:t>i</w:t>
      </w:r>
      <w:r>
        <w:t>ssu</w:t>
      </w:r>
      <w:r>
        <w:rPr>
          <w:spacing w:val="-1"/>
        </w:rPr>
        <w:t>e</w:t>
      </w:r>
      <w:r>
        <w:t>s</w:t>
      </w:r>
      <w:r>
        <w:rPr>
          <w:spacing w:val="1"/>
        </w:rPr>
        <w:t xml:space="preserve"> </w:t>
      </w:r>
      <w:r>
        <w:t>a</w:t>
      </w:r>
      <w:r>
        <w:rPr>
          <w:spacing w:val="-1"/>
        </w:rPr>
        <w:t>n</w:t>
      </w:r>
      <w:r>
        <w:t>d</w:t>
      </w:r>
      <w:r>
        <w:rPr>
          <w:spacing w:val="-2"/>
        </w:rPr>
        <w:t xml:space="preserve"> </w:t>
      </w:r>
      <w:r>
        <w:t>t</w:t>
      </w:r>
      <w:r>
        <w:rPr>
          <w:spacing w:val="-4"/>
        </w:rPr>
        <w:t>i</w:t>
      </w:r>
      <w:r>
        <w:t xml:space="preserve">me </w:t>
      </w:r>
      <w:r>
        <w:rPr>
          <w:spacing w:val="-4"/>
        </w:rPr>
        <w:t>w</w:t>
      </w:r>
      <w:r>
        <w:t>asted,</w:t>
      </w:r>
      <w:r>
        <w:rPr>
          <w:spacing w:val="1"/>
        </w:rPr>
        <w:t xml:space="preserve"> </w:t>
      </w:r>
      <w:r>
        <w:rPr>
          <w:spacing w:val="-4"/>
        </w:rPr>
        <w:t>w</w:t>
      </w:r>
      <w:r>
        <w:t>h</w:t>
      </w:r>
      <w:r>
        <w:rPr>
          <w:spacing w:val="-2"/>
        </w:rPr>
        <w:t>il</w:t>
      </w:r>
      <w:r>
        <w:t xml:space="preserve">e </w:t>
      </w:r>
      <w:r>
        <w:rPr>
          <w:spacing w:val="2"/>
        </w:rPr>
        <w:t>k</w:t>
      </w:r>
      <w:r>
        <w:t>e</w:t>
      </w:r>
      <w:r>
        <w:rPr>
          <w:spacing w:val="-1"/>
        </w:rPr>
        <w:t>e</w:t>
      </w:r>
      <w:r>
        <w:t>p</w:t>
      </w:r>
      <w:r>
        <w:rPr>
          <w:spacing w:val="-2"/>
        </w:rPr>
        <w:t>i</w:t>
      </w:r>
      <w:r>
        <w:t xml:space="preserve">ng </w:t>
      </w:r>
      <w:r>
        <w:rPr>
          <w:spacing w:val="-3"/>
        </w:rPr>
        <w:t>y</w:t>
      </w:r>
      <w:r>
        <w:t>o</w:t>
      </w:r>
      <w:r>
        <w:rPr>
          <w:spacing w:val="-1"/>
        </w:rPr>
        <w:t>u</w:t>
      </w:r>
      <w:r>
        <w:t>r</w:t>
      </w:r>
      <w:r>
        <w:rPr>
          <w:spacing w:val="2"/>
        </w:rPr>
        <w:t xml:space="preserve"> </w:t>
      </w:r>
      <w:r>
        <w:rPr>
          <w:spacing w:val="-2"/>
        </w:rPr>
        <w:t>l</w:t>
      </w:r>
      <w:r>
        <w:t>ab</w:t>
      </w:r>
      <w:r>
        <w:rPr>
          <w:spacing w:val="-2"/>
        </w:rPr>
        <w:t xml:space="preserve"> </w:t>
      </w:r>
      <w:r>
        <w:t>ru</w:t>
      </w:r>
      <w:r>
        <w:rPr>
          <w:spacing w:val="-1"/>
        </w:rPr>
        <w:t>n</w:t>
      </w:r>
      <w:r>
        <w:t>n</w:t>
      </w:r>
      <w:r>
        <w:rPr>
          <w:spacing w:val="-2"/>
        </w:rPr>
        <w:t>i</w:t>
      </w:r>
      <w:r>
        <w:t xml:space="preserve">ng </w:t>
      </w:r>
      <w:r>
        <w:rPr>
          <w:spacing w:val="-3"/>
        </w:rPr>
        <w:t>e</w:t>
      </w:r>
      <w:r>
        <w:t>ff</w:t>
      </w:r>
      <w:r>
        <w:rPr>
          <w:spacing w:val="-2"/>
        </w:rPr>
        <w:t>i</w:t>
      </w:r>
      <w:r>
        <w:t>c</w:t>
      </w:r>
      <w:r>
        <w:rPr>
          <w:spacing w:val="-2"/>
        </w:rPr>
        <w:t>i</w:t>
      </w:r>
      <w:r>
        <w:t>e</w:t>
      </w:r>
      <w:r>
        <w:rPr>
          <w:spacing w:val="-1"/>
        </w:rPr>
        <w:t>n</w:t>
      </w:r>
      <w:r>
        <w:t>t</w:t>
      </w:r>
      <w:r>
        <w:rPr>
          <w:spacing w:val="-2"/>
        </w:rPr>
        <w:t>l</w:t>
      </w:r>
      <w:r>
        <w:rPr>
          <w:spacing w:val="-3"/>
        </w:rPr>
        <w:t>y</w:t>
      </w:r>
      <w:r>
        <w:t xml:space="preserve">. </w:t>
      </w:r>
      <w:r>
        <w:rPr>
          <w:spacing w:val="1"/>
        </w:rPr>
        <w:t>T</w:t>
      </w:r>
      <w:r>
        <w:t>he</w:t>
      </w:r>
      <w:r>
        <w:rPr>
          <w:spacing w:val="-3"/>
        </w:rPr>
        <w:t xml:space="preserve"> </w:t>
      </w:r>
      <w:r>
        <w:t>d</w:t>
      </w:r>
      <w:r>
        <w:rPr>
          <w:spacing w:val="-1"/>
        </w:rPr>
        <w:t>a</w:t>
      </w:r>
      <w:r>
        <w:rPr>
          <w:spacing w:val="-2"/>
        </w:rPr>
        <w:t>il</w:t>
      </w:r>
      <w:r>
        <w:t>y</w:t>
      </w:r>
      <w:r>
        <w:rPr>
          <w:spacing w:val="-1"/>
        </w:rPr>
        <w:t xml:space="preserve"> </w:t>
      </w:r>
      <w:r>
        <w:rPr>
          <w:spacing w:val="-2"/>
        </w:rPr>
        <w:t>l</w:t>
      </w:r>
      <w:r>
        <w:t>ab ro</w:t>
      </w:r>
      <w:r>
        <w:rPr>
          <w:spacing w:val="-1"/>
        </w:rPr>
        <w:t>u</w:t>
      </w:r>
      <w:r>
        <w:t>t</w:t>
      </w:r>
      <w:r>
        <w:rPr>
          <w:spacing w:val="-2"/>
        </w:rPr>
        <w:t>i</w:t>
      </w:r>
      <w:r>
        <w:t>ne sh</w:t>
      </w:r>
      <w:r>
        <w:rPr>
          <w:spacing w:val="-4"/>
        </w:rPr>
        <w:t>o</w:t>
      </w:r>
      <w:r>
        <w:t>u</w:t>
      </w:r>
      <w:r>
        <w:rPr>
          <w:spacing w:val="-2"/>
        </w:rPr>
        <w:t>l</w:t>
      </w:r>
      <w:r>
        <w:t xml:space="preserve">d </w:t>
      </w:r>
      <w:r>
        <w:rPr>
          <w:spacing w:val="1"/>
        </w:rPr>
        <w:t>r</w:t>
      </w:r>
      <w:r>
        <w:t>ema</w:t>
      </w:r>
      <w:r>
        <w:rPr>
          <w:spacing w:val="-1"/>
        </w:rPr>
        <w:t>i</w:t>
      </w:r>
      <w:r>
        <w:t>n co</w:t>
      </w:r>
      <w:r>
        <w:rPr>
          <w:spacing w:val="-1"/>
        </w:rPr>
        <w:t>n</w:t>
      </w:r>
      <w:r>
        <w:t>s</w:t>
      </w:r>
      <w:r>
        <w:rPr>
          <w:spacing w:val="-2"/>
        </w:rPr>
        <w:t>i</w:t>
      </w:r>
      <w:r>
        <w:t>ste</w:t>
      </w:r>
      <w:r>
        <w:rPr>
          <w:spacing w:val="-1"/>
        </w:rPr>
        <w:t>n</w:t>
      </w:r>
      <w:r>
        <w:t>t</w:t>
      </w:r>
      <w:r>
        <w:rPr>
          <w:spacing w:val="-1"/>
        </w:rPr>
        <w:t xml:space="preserve"> a</w:t>
      </w:r>
      <w:r>
        <w:t>nd</w:t>
      </w:r>
      <w:r>
        <w:rPr>
          <w:spacing w:val="-2"/>
        </w:rPr>
        <w:t xml:space="preserve"> </w:t>
      </w:r>
      <w:r>
        <w:t>stu</w:t>
      </w:r>
      <w:r>
        <w:rPr>
          <w:spacing w:val="-1"/>
        </w:rPr>
        <w:t>d</w:t>
      </w:r>
      <w:r>
        <w:t>e</w:t>
      </w:r>
      <w:r>
        <w:rPr>
          <w:spacing w:val="-4"/>
        </w:rPr>
        <w:t>n</w:t>
      </w:r>
      <w:r>
        <w:t>ts</w:t>
      </w:r>
      <w:r>
        <w:rPr>
          <w:spacing w:val="-2"/>
        </w:rPr>
        <w:t xml:space="preserve"> </w:t>
      </w:r>
      <w:r>
        <w:t>n</w:t>
      </w:r>
      <w:r>
        <w:rPr>
          <w:spacing w:val="-1"/>
        </w:rPr>
        <w:t>e</w:t>
      </w:r>
      <w:r>
        <w:t>ed to</w:t>
      </w:r>
      <w:r>
        <w:rPr>
          <w:spacing w:val="-2"/>
        </w:rPr>
        <w:t xml:space="preserve"> </w:t>
      </w:r>
      <w:r>
        <w:t>be</w:t>
      </w:r>
      <w:r>
        <w:rPr>
          <w:spacing w:val="-2"/>
        </w:rPr>
        <w:t xml:space="preserve"> </w:t>
      </w:r>
      <w:r>
        <w:t>tra</w:t>
      </w:r>
      <w:r>
        <w:rPr>
          <w:spacing w:val="-2"/>
        </w:rPr>
        <w:t>i</w:t>
      </w:r>
      <w:r>
        <w:t>n</w:t>
      </w:r>
      <w:r>
        <w:rPr>
          <w:spacing w:val="-1"/>
        </w:rPr>
        <w:t>e</w:t>
      </w:r>
      <w:r>
        <w:t>d on</w:t>
      </w:r>
      <w:r>
        <w:rPr>
          <w:spacing w:val="-4"/>
        </w:rPr>
        <w:t xml:space="preserve"> </w:t>
      </w:r>
      <w:r>
        <w:t>the</w:t>
      </w:r>
      <w:r>
        <w:rPr>
          <w:spacing w:val="-3"/>
        </w:rPr>
        <w:t xml:space="preserve"> </w:t>
      </w:r>
      <w:r>
        <w:t>ro</w:t>
      </w:r>
      <w:r>
        <w:rPr>
          <w:spacing w:val="-4"/>
        </w:rPr>
        <w:t>u</w:t>
      </w:r>
      <w:r>
        <w:t>t</w:t>
      </w:r>
      <w:r>
        <w:rPr>
          <w:spacing w:val="-2"/>
        </w:rPr>
        <w:t>i</w:t>
      </w:r>
      <w:r>
        <w:t>n</w:t>
      </w:r>
      <w:r>
        <w:rPr>
          <w:spacing w:val="-1"/>
        </w:rPr>
        <w:t>e</w:t>
      </w:r>
      <w:r>
        <w:t>.</w:t>
      </w:r>
      <w:r>
        <w:rPr>
          <w:spacing w:val="1"/>
        </w:rPr>
        <w:t xml:space="preserve"> T</w:t>
      </w:r>
      <w:r>
        <w:t>he</w:t>
      </w:r>
      <w:r>
        <w:rPr>
          <w:spacing w:val="-3"/>
        </w:rPr>
        <w:t xml:space="preserve"> </w:t>
      </w:r>
      <w:r>
        <w:rPr>
          <w:spacing w:val="-2"/>
        </w:rPr>
        <w:t>t</w:t>
      </w:r>
      <w:r>
        <w:t>ra</w:t>
      </w:r>
      <w:r>
        <w:rPr>
          <w:spacing w:val="-2"/>
        </w:rPr>
        <w:t>i</w:t>
      </w:r>
      <w:r>
        <w:t>n</w:t>
      </w:r>
      <w:r>
        <w:rPr>
          <w:spacing w:val="-2"/>
        </w:rPr>
        <w:t>i</w:t>
      </w:r>
      <w:r>
        <w:t>ng n</w:t>
      </w:r>
      <w:r>
        <w:rPr>
          <w:spacing w:val="-1"/>
        </w:rPr>
        <w:t>e</w:t>
      </w:r>
      <w:r>
        <w:rPr>
          <w:spacing w:val="-3"/>
        </w:rPr>
        <w:t>e</w:t>
      </w:r>
      <w:r>
        <w:t xml:space="preserve">ds </w:t>
      </w:r>
      <w:r>
        <w:rPr>
          <w:spacing w:val="1"/>
        </w:rPr>
        <w:t>t</w:t>
      </w:r>
      <w:r>
        <w:t>o</w:t>
      </w:r>
      <w:r>
        <w:rPr>
          <w:spacing w:val="-2"/>
        </w:rPr>
        <w:t xml:space="preserve"> </w:t>
      </w:r>
      <w:r>
        <w:t>b</w:t>
      </w:r>
      <w:r>
        <w:rPr>
          <w:spacing w:val="-4"/>
        </w:rPr>
        <w:t>e</w:t>
      </w:r>
      <w:r>
        <w:rPr>
          <w:spacing w:val="1"/>
        </w:rPr>
        <w:t>g</w:t>
      </w:r>
      <w:r>
        <w:rPr>
          <w:spacing w:val="-2"/>
        </w:rPr>
        <w:t>i</w:t>
      </w:r>
      <w:r>
        <w:t>n on</w:t>
      </w:r>
      <w:r>
        <w:rPr>
          <w:spacing w:val="-2"/>
        </w:rPr>
        <w:t xml:space="preserve"> </w:t>
      </w:r>
      <w:r>
        <w:t xml:space="preserve">the </w:t>
      </w:r>
      <w:r>
        <w:rPr>
          <w:spacing w:val="-3"/>
        </w:rPr>
        <w:t>v</w:t>
      </w:r>
      <w:r>
        <w:t>ery</w:t>
      </w:r>
      <w:r>
        <w:rPr>
          <w:spacing w:val="-1"/>
        </w:rPr>
        <w:t xml:space="preserve"> </w:t>
      </w:r>
      <w:r>
        <w:rPr>
          <w:spacing w:val="3"/>
        </w:rPr>
        <w:t>f</w:t>
      </w:r>
      <w:r>
        <w:rPr>
          <w:spacing w:val="-2"/>
        </w:rPr>
        <w:t>i</w:t>
      </w:r>
      <w:r>
        <w:t>r</w:t>
      </w:r>
      <w:r>
        <w:rPr>
          <w:spacing w:val="-3"/>
        </w:rPr>
        <w:t>s</w:t>
      </w:r>
      <w:r>
        <w:t>t</w:t>
      </w:r>
      <w:r>
        <w:rPr>
          <w:spacing w:val="2"/>
        </w:rPr>
        <w:t xml:space="preserve"> </w:t>
      </w:r>
      <w:r>
        <w:t>d</w:t>
      </w:r>
      <w:r>
        <w:rPr>
          <w:spacing w:val="-1"/>
        </w:rPr>
        <w:t>a</w:t>
      </w:r>
      <w:r>
        <w:t>y</w:t>
      </w:r>
      <w:r>
        <w:rPr>
          <w:spacing w:val="-2"/>
        </w:rPr>
        <w:t xml:space="preserve"> </w:t>
      </w:r>
      <w:r>
        <w:rPr>
          <w:spacing w:val="-3"/>
        </w:rPr>
        <w:t>o</w:t>
      </w:r>
      <w:r>
        <w:t>f</w:t>
      </w:r>
      <w:r>
        <w:rPr>
          <w:spacing w:val="3"/>
        </w:rPr>
        <w:t xml:space="preserve"> </w:t>
      </w:r>
      <w:r>
        <w:rPr>
          <w:spacing w:val="-2"/>
        </w:rPr>
        <w:t>l</w:t>
      </w:r>
      <w:r>
        <w:t>a</w:t>
      </w:r>
      <w:r>
        <w:rPr>
          <w:spacing w:val="-1"/>
        </w:rPr>
        <w:t>b</w:t>
      </w:r>
      <w:r>
        <w:t>.</w:t>
      </w:r>
    </w:p>
    <w:p w14:paraId="273601BE" w14:textId="77777777" w:rsidR="00A84D27" w:rsidRDefault="00A84D27" w:rsidP="00A84D27">
      <w:pPr>
        <w:rPr>
          <w:sz w:val="26"/>
          <w:szCs w:val="26"/>
        </w:rPr>
      </w:pPr>
    </w:p>
    <w:p w14:paraId="5DED9543" w14:textId="77777777" w:rsidR="00A84D27" w:rsidRDefault="00A84D27" w:rsidP="00A84D27">
      <w:r>
        <w:rPr>
          <w:spacing w:val="1"/>
        </w:rPr>
        <w:t>T</w:t>
      </w:r>
      <w:r>
        <w:t>he</w:t>
      </w:r>
      <w:r>
        <w:rPr>
          <w:spacing w:val="-3"/>
        </w:rPr>
        <w:t xml:space="preserve"> </w:t>
      </w:r>
      <w:r w:rsidRPr="00A84D27">
        <w:t>n</w:t>
      </w:r>
      <w:r w:rsidRPr="00A84D27">
        <w:rPr>
          <w:spacing w:val="-1"/>
        </w:rPr>
        <w:t>u</w:t>
      </w:r>
      <w:r w:rsidRPr="00A84D27">
        <w:t>mb</w:t>
      </w:r>
      <w:r w:rsidRPr="00A84D27">
        <w:rPr>
          <w:spacing w:val="-4"/>
        </w:rPr>
        <w:t>e</w:t>
      </w:r>
      <w:r w:rsidRPr="00A84D27">
        <w:t>r</w:t>
      </w:r>
      <w:r w:rsidRPr="00A84D27">
        <w:rPr>
          <w:spacing w:val="2"/>
        </w:rPr>
        <w:t xml:space="preserve"> </w:t>
      </w:r>
      <w:r w:rsidRPr="00A84D27">
        <w:rPr>
          <w:rFonts w:cs="Arial"/>
          <w:bCs/>
        </w:rPr>
        <w:t>one</w:t>
      </w:r>
      <w:r>
        <w:rPr>
          <w:rFonts w:cs="Arial"/>
          <w:b/>
          <w:bCs/>
          <w:spacing w:val="-2"/>
        </w:rPr>
        <w:t xml:space="preserve"> </w:t>
      </w:r>
      <w:r>
        <w:t>prob</w:t>
      </w:r>
      <w:r>
        <w:rPr>
          <w:spacing w:val="-2"/>
        </w:rPr>
        <w:t>l</w:t>
      </w:r>
      <w:r>
        <w:rPr>
          <w:spacing w:val="-3"/>
        </w:rPr>
        <w:t>e</w:t>
      </w:r>
      <w:r>
        <w:t>m</w:t>
      </w:r>
      <w:r>
        <w:rPr>
          <w:spacing w:val="1"/>
        </w:rPr>
        <w:t xml:space="preserve"> </w:t>
      </w:r>
      <w:r>
        <w:rPr>
          <w:spacing w:val="-4"/>
        </w:rPr>
        <w:t>i</w:t>
      </w:r>
      <w:r>
        <w:t xml:space="preserve">n </w:t>
      </w:r>
      <w:r>
        <w:rPr>
          <w:spacing w:val="1"/>
        </w:rPr>
        <w:t>t</w:t>
      </w:r>
      <w:r>
        <w:t>he</w:t>
      </w:r>
      <w:r>
        <w:rPr>
          <w:spacing w:val="-1"/>
        </w:rPr>
        <w:t xml:space="preserve"> </w:t>
      </w:r>
      <w:r>
        <w:rPr>
          <w:rFonts w:cs="Arial"/>
          <w:spacing w:val="-2"/>
        </w:rPr>
        <w:t>l</w:t>
      </w:r>
      <w:r>
        <w:rPr>
          <w:rFonts w:cs="Arial"/>
        </w:rPr>
        <w:t xml:space="preserve">ab </w:t>
      </w:r>
      <w:r>
        <w:rPr>
          <w:rFonts w:cs="Arial"/>
          <w:spacing w:val="-2"/>
        </w:rPr>
        <w:t>i</w:t>
      </w:r>
      <w:r>
        <w:rPr>
          <w:rFonts w:cs="Arial"/>
        </w:rPr>
        <w:t>s</w:t>
      </w:r>
      <w:r>
        <w:rPr>
          <w:rFonts w:cs="Arial"/>
          <w:spacing w:val="1"/>
        </w:rPr>
        <w:t xml:space="preserve"> </w:t>
      </w:r>
      <w:r>
        <w:rPr>
          <w:rFonts w:cs="Arial"/>
        </w:rPr>
        <w:t>n</w:t>
      </w:r>
      <w:r>
        <w:rPr>
          <w:rFonts w:cs="Arial"/>
          <w:spacing w:val="-4"/>
        </w:rPr>
        <w:t>o</w:t>
      </w:r>
      <w:r>
        <w:rPr>
          <w:rFonts w:cs="Arial"/>
        </w:rPr>
        <w:t>t</w:t>
      </w:r>
      <w:r>
        <w:rPr>
          <w:rFonts w:cs="Arial"/>
          <w:spacing w:val="2"/>
        </w:rPr>
        <w:t xml:space="preserve"> </w:t>
      </w:r>
      <w:r>
        <w:rPr>
          <w:rFonts w:cs="Arial"/>
        </w:rPr>
        <w:t>d</w:t>
      </w:r>
      <w:r>
        <w:rPr>
          <w:rFonts w:cs="Arial"/>
          <w:spacing w:val="-2"/>
        </w:rPr>
        <w:t>i</w:t>
      </w:r>
      <w:r>
        <w:rPr>
          <w:rFonts w:cs="Arial"/>
        </w:rPr>
        <w:t>sc</w:t>
      </w:r>
      <w:r>
        <w:rPr>
          <w:rFonts w:cs="Arial"/>
          <w:spacing w:val="-2"/>
        </w:rPr>
        <w:t>i</w:t>
      </w:r>
      <w:r>
        <w:rPr>
          <w:rFonts w:cs="Arial"/>
        </w:rPr>
        <w:t>p</w:t>
      </w:r>
      <w:r>
        <w:rPr>
          <w:rFonts w:cs="Arial"/>
          <w:spacing w:val="-2"/>
        </w:rPr>
        <w:t>li</w:t>
      </w:r>
      <w:r>
        <w:rPr>
          <w:rFonts w:cs="Arial"/>
        </w:rPr>
        <w:t>n</w:t>
      </w:r>
      <w:r>
        <w:rPr>
          <w:rFonts w:cs="Arial"/>
          <w:spacing w:val="-1"/>
        </w:rPr>
        <w:t>e</w:t>
      </w:r>
      <w:r>
        <w:rPr>
          <w:rFonts w:cs="Arial"/>
        </w:rPr>
        <w:t>…</w:t>
      </w:r>
      <w:r>
        <w:rPr>
          <w:rFonts w:cs="Arial"/>
          <w:spacing w:val="-1"/>
        </w:rPr>
        <w:t>i</w:t>
      </w:r>
      <w:r>
        <w:rPr>
          <w:rFonts w:cs="Arial"/>
        </w:rPr>
        <w:t>t</w:t>
      </w:r>
      <w:r>
        <w:rPr>
          <w:rFonts w:cs="Arial"/>
          <w:spacing w:val="-2"/>
        </w:rPr>
        <w:t>’</w:t>
      </w:r>
      <w:r>
        <w:rPr>
          <w:rFonts w:cs="Arial"/>
        </w:rPr>
        <w:t>s</w:t>
      </w:r>
      <w:r>
        <w:rPr>
          <w:rFonts w:cs="Arial"/>
          <w:spacing w:val="1"/>
        </w:rPr>
        <w:t xml:space="preserve"> </w:t>
      </w:r>
      <w:r>
        <w:rPr>
          <w:rFonts w:cs="Arial"/>
        </w:rPr>
        <w:t>the</w:t>
      </w:r>
      <w:r>
        <w:rPr>
          <w:rFonts w:cs="Arial"/>
          <w:spacing w:val="-2"/>
        </w:rPr>
        <w:t xml:space="preserve"> l</w:t>
      </w:r>
      <w:r>
        <w:rPr>
          <w:rFonts w:cs="Arial"/>
        </w:rPr>
        <w:t>a</w:t>
      </w:r>
      <w:r>
        <w:rPr>
          <w:rFonts w:cs="Arial"/>
          <w:spacing w:val="-3"/>
        </w:rPr>
        <w:t>c</w:t>
      </w:r>
      <w:r>
        <w:rPr>
          <w:rFonts w:cs="Arial"/>
        </w:rPr>
        <w:t>k</w:t>
      </w:r>
      <w:r>
        <w:rPr>
          <w:rFonts w:cs="Arial"/>
          <w:spacing w:val="3"/>
        </w:rPr>
        <w:t xml:space="preserve"> </w:t>
      </w:r>
      <w:r>
        <w:rPr>
          <w:rFonts w:cs="Arial"/>
          <w:spacing w:val="-3"/>
        </w:rPr>
        <w:t>o</w:t>
      </w:r>
      <w:r>
        <w:rPr>
          <w:rFonts w:cs="Arial"/>
        </w:rPr>
        <w:t>f</w:t>
      </w:r>
      <w:r>
        <w:rPr>
          <w:rFonts w:cs="Arial"/>
          <w:spacing w:val="-1"/>
        </w:rPr>
        <w:t xml:space="preserve"> </w:t>
      </w:r>
      <w:r>
        <w:rPr>
          <w:spacing w:val="1"/>
        </w:rPr>
        <w:t>t</w:t>
      </w:r>
      <w:r>
        <w:t xml:space="preserve">he </w:t>
      </w:r>
      <w:r>
        <w:rPr>
          <w:spacing w:val="-2"/>
        </w:rPr>
        <w:t>l</w:t>
      </w:r>
      <w:r>
        <w:t>a</w:t>
      </w:r>
      <w:r>
        <w:rPr>
          <w:spacing w:val="-3"/>
        </w:rPr>
        <w:t>c</w:t>
      </w:r>
      <w:r>
        <w:t>k</w:t>
      </w:r>
      <w:r>
        <w:rPr>
          <w:spacing w:val="1"/>
        </w:rPr>
        <w:t xml:space="preserve"> </w:t>
      </w:r>
      <w:r>
        <w:rPr>
          <w:spacing w:val="-3"/>
        </w:rPr>
        <w:t>o</w:t>
      </w:r>
      <w:r>
        <w:t>f stru</w:t>
      </w:r>
      <w:r>
        <w:rPr>
          <w:spacing w:val="-3"/>
        </w:rPr>
        <w:t>c</w:t>
      </w:r>
      <w:r>
        <w:t>ture</w:t>
      </w:r>
      <w:r>
        <w:rPr>
          <w:spacing w:val="-3"/>
        </w:rPr>
        <w:t>d</w:t>
      </w:r>
      <w:r>
        <w:t>,</w:t>
      </w:r>
      <w:r>
        <w:rPr>
          <w:spacing w:val="2"/>
        </w:rPr>
        <w:t xml:space="preserve"> </w:t>
      </w:r>
      <w:r>
        <w:rPr>
          <w:spacing w:val="-4"/>
        </w:rPr>
        <w:t>w</w:t>
      </w:r>
      <w:r>
        <w:t>e</w:t>
      </w:r>
      <w:r>
        <w:rPr>
          <w:spacing w:val="-2"/>
        </w:rPr>
        <w:t>l</w:t>
      </w:r>
      <w:r>
        <w:rPr>
          <w:spacing w:val="-1"/>
        </w:rPr>
        <w:t>l</w:t>
      </w:r>
      <w:r>
        <w:t>-re</w:t>
      </w:r>
      <w:r>
        <w:rPr>
          <w:spacing w:val="-1"/>
        </w:rPr>
        <w:t>h</w:t>
      </w:r>
      <w:r>
        <w:t>e</w:t>
      </w:r>
      <w:r>
        <w:rPr>
          <w:spacing w:val="-1"/>
        </w:rPr>
        <w:t>a</w:t>
      </w:r>
      <w:r>
        <w:t>rs</w:t>
      </w:r>
      <w:r>
        <w:rPr>
          <w:spacing w:val="-3"/>
        </w:rPr>
        <w:t>e</w:t>
      </w:r>
      <w:r>
        <w:t>d, and clearly communicated proc</w:t>
      </w:r>
      <w:r>
        <w:rPr>
          <w:spacing w:val="-1"/>
        </w:rPr>
        <w:t>e</w:t>
      </w:r>
      <w:r>
        <w:t>d</w:t>
      </w:r>
      <w:r>
        <w:rPr>
          <w:spacing w:val="-4"/>
        </w:rPr>
        <w:t>u</w:t>
      </w:r>
      <w:r>
        <w:t>res and</w:t>
      </w:r>
      <w:r>
        <w:rPr>
          <w:spacing w:val="-2"/>
        </w:rPr>
        <w:t xml:space="preserve"> r</w:t>
      </w:r>
      <w:r>
        <w:t>o</w:t>
      </w:r>
      <w:r>
        <w:rPr>
          <w:spacing w:val="-1"/>
        </w:rPr>
        <w:t>u</w:t>
      </w:r>
      <w:r>
        <w:t>t</w:t>
      </w:r>
      <w:r>
        <w:rPr>
          <w:spacing w:val="-2"/>
        </w:rPr>
        <w:t>i</w:t>
      </w:r>
      <w:r>
        <w:t>n</w:t>
      </w:r>
      <w:r>
        <w:rPr>
          <w:spacing w:val="-4"/>
        </w:rPr>
        <w:t>e</w:t>
      </w:r>
      <w:r>
        <w:t>s.</w:t>
      </w:r>
    </w:p>
    <w:p w14:paraId="7E8410DD" w14:textId="77777777" w:rsidR="00A84D27" w:rsidRDefault="00A84D27" w:rsidP="00A84D27">
      <w:pPr>
        <w:rPr>
          <w:sz w:val="28"/>
          <w:szCs w:val="28"/>
        </w:rPr>
      </w:pPr>
    </w:p>
    <w:p w14:paraId="2B87F336" w14:textId="77777777" w:rsidR="00A84D27" w:rsidRDefault="00A84D27" w:rsidP="00A84D27">
      <w:r>
        <w:rPr>
          <w:spacing w:val="-2"/>
        </w:rPr>
        <w:t>R</w:t>
      </w:r>
      <w:r>
        <w:t>ememb</w:t>
      </w:r>
      <w:r>
        <w:rPr>
          <w:spacing w:val="-4"/>
        </w:rPr>
        <w:t>e</w:t>
      </w:r>
      <w:r>
        <w:t>r,</w:t>
      </w:r>
      <w:r>
        <w:rPr>
          <w:spacing w:val="-1"/>
        </w:rPr>
        <w:t xml:space="preserve"> </w:t>
      </w:r>
      <w:r>
        <w:t>te</w:t>
      </w:r>
      <w:r>
        <w:rPr>
          <w:spacing w:val="-1"/>
        </w:rPr>
        <w:t>a</w:t>
      </w:r>
      <w:r>
        <w:t>ch</w:t>
      </w:r>
      <w:r>
        <w:rPr>
          <w:spacing w:val="-4"/>
        </w:rPr>
        <w:t>e</w:t>
      </w:r>
      <w:r>
        <w:t>rs</w:t>
      </w:r>
      <w:r>
        <w:rPr>
          <w:spacing w:val="-2"/>
        </w:rPr>
        <w:t xml:space="preserve"> </w:t>
      </w:r>
      <w:r>
        <w:rPr>
          <w:spacing w:val="-4"/>
        </w:rPr>
        <w:t>w</w:t>
      </w:r>
      <w:r>
        <w:rPr>
          <w:spacing w:val="1"/>
        </w:rPr>
        <w:t>h</w:t>
      </w:r>
      <w:r>
        <w:t>o are</w:t>
      </w:r>
      <w:r>
        <w:rPr>
          <w:spacing w:val="-2"/>
        </w:rPr>
        <w:t xml:space="preserve"> </w:t>
      </w:r>
      <w:r>
        <w:t>prep</w:t>
      </w:r>
      <w:r>
        <w:rPr>
          <w:spacing w:val="-4"/>
        </w:rPr>
        <w:t>a</w:t>
      </w:r>
      <w:r>
        <w:t>re</w:t>
      </w:r>
      <w:r>
        <w:rPr>
          <w:spacing w:val="-1"/>
        </w:rPr>
        <w:t>d</w:t>
      </w:r>
      <w:r>
        <w:t>,</w:t>
      </w:r>
      <w:r>
        <w:rPr>
          <w:spacing w:val="-1"/>
        </w:rPr>
        <w:t xml:space="preserve"> </w:t>
      </w:r>
      <w:r>
        <w:t>o</w:t>
      </w:r>
      <w:r>
        <w:rPr>
          <w:spacing w:val="-3"/>
        </w:rPr>
        <w:t>r</w:t>
      </w:r>
      <w:r>
        <w:rPr>
          <w:spacing w:val="1"/>
        </w:rPr>
        <w:t>g</w:t>
      </w:r>
      <w:r>
        <w:t>a</w:t>
      </w:r>
      <w:r>
        <w:rPr>
          <w:spacing w:val="-1"/>
        </w:rPr>
        <w:t>n</w:t>
      </w:r>
      <w:r>
        <w:rPr>
          <w:spacing w:val="-2"/>
        </w:rPr>
        <w:t>i</w:t>
      </w:r>
      <w:r>
        <w:rPr>
          <w:spacing w:val="-3"/>
        </w:rPr>
        <w:t>z</w:t>
      </w:r>
      <w:r>
        <w:t>ed, a</w:t>
      </w:r>
      <w:r>
        <w:rPr>
          <w:spacing w:val="-1"/>
        </w:rPr>
        <w:t>n</w:t>
      </w:r>
      <w:r>
        <w:t>d</w:t>
      </w:r>
      <w:r>
        <w:rPr>
          <w:spacing w:val="-2"/>
        </w:rPr>
        <w:t xml:space="preserve"> </w:t>
      </w:r>
      <w:r>
        <w:t>tra</w:t>
      </w:r>
      <w:r>
        <w:rPr>
          <w:spacing w:val="-2"/>
        </w:rPr>
        <w:t>i</w:t>
      </w:r>
      <w:r>
        <w:t xml:space="preserve">n </w:t>
      </w:r>
      <w:r>
        <w:rPr>
          <w:spacing w:val="-2"/>
        </w:rPr>
        <w:t>s</w:t>
      </w:r>
      <w:r>
        <w:t>tu</w:t>
      </w:r>
      <w:r>
        <w:rPr>
          <w:spacing w:val="-1"/>
        </w:rPr>
        <w:t>d</w:t>
      </w:r>
      <w:r>
        <w:t>e</w:t>
      </w:r>
      <w:r>
        <w:rPr>
          <w:spacing w:val="-4"/>
        </w:rPr>
        <w:t>n</w:t>
      </w:r>
      <w:r>
        <w:t>ts</w:t>
      </w:r>
      <w:r>
        <w:rPr>
          <w:spacing w:val="1"/>
        </w:rPr>
        <w:t xml:space="preserve"> </w:t>
      </w:r>
      <w:r>
        <w:t>on</w:t>
      </w:r>
      <w:r>
        <w:rPr>
          <w:spacing w:val="1"/>
        </w:rPr>
        <w:t xml:space="preserve"> </w:t>
      </w:r>
      <w:r>
        <w:rPr>
          <w:spacing w:val="-2"/>
        </w:rPr>
        <w:t>l</w:t>
      </w:r>
      <w:r>
        <w:t>ab ro</w:t>
      </w:r>
      <w:r>
        <w:rPr>
          <w:spacing w:val="-4"/>
        </w:rPr>
        <w:t>u</w:t>
      </w:r>
      <w:r>
        <w:t>t</w:t>
      </w:r>
      <w:r>
        <w:rPr>
          <w:spacing w:val="-2"/>
        </w:rPr>
        <w:t>i</w:t>
      </w:r>
      <w:r>
        <w:t xml:space="preserve">ne </w:t>
      </w:r>
      <w:r>
        <w:rPr>
          <w:spacing w:val="-4"/>
        </w:rPr>
        <w:t>w</w:t>
      </w:r>
      <w:r>
        <w:rPr>
          <w:spacing w:val="-2"/>
        </w:rPr>
        <w:t>i</w:t>
      </w:r>
      <w:r>
        <w:rPr>
          <w:spacing w:val="1"/>
        </w:rPr>
        <w:t>l</w:t>
      </w:r>
      <w:r>
        <w:t>l</w:t>
      </w:r>
      <w:r>
        <w:rPr>
          <w:spacing w:val="-1"/>
        </w:rPr>
        <w:t xml:space="preserve"> </w:t>
      </w:r>
      <w:r>
        <w:t>b</w:t>
      </w:r>
      <w:r>
        <w:rPr>
          <w:spacing w:val="-1"/>
        </w:rPr>
        <w:t>e</w:t>
      </w:r>
      <w:r>
        <w:t>n</w:t>
      </w:r>
      <w:r>
        <w:rPr>
          <w:spacing w:val="-4"/>
        </w:rPr>
        <w:t>e</w:t>
      </w:r>
      <w:r>
        <w:rPr>
          <w:spacing w:val="3"/>
        </w:rPr>
        <w:t>f</w:t>
      </w:r>
      <w:r>
        <w:rPr>
          <w:spacing w:val="-2"/>
        </w:rPr>
        <w:t>i</w:t>
      </w:r>
      <w:r>
        <w:t>t fr</w:t>
      </w:r>
      <w:r>
        <w:rPr>
          <w:spacing w:val="-3"/>
        </w:rPr>
        <w:t>o</w:t>
      </w:r>
      <w:r>
        <w:t>m</w:t>
      </w:r>
      <w:r>
        <w:rPr>
          <w:spacing w:val="-1"/>
        </w:rPr>
        <w:t xml:space="preserve"> </w:t>
      </w:r>
      <w:r>
        <w:t xml:space="preserve">the </w:t>
      </w:r>
      <w:r>
        <w:rPr>
          <w:spacing w:val="-3"/>
        </w:rPr>
        <w:t>s</w:t>
      </w:r>
      <w:r>
        <w:t>tr</w:t>
      </w:r>
      <w:r>
        <w:rPr>
          <w:spacing w:val="-3"/>
        </w:rPr>
        <w:t>u</w:t>
      </w:r>
      <w:r>
        <w:t>ct</w:t>
      </w:r>
      <w:r>
        <w:rPr>
          <w:spacing w:val="-3"/>
        </w:rPr>
        <w:t>u</w:t>
      </w:r>
      <w:r>
        <w:t>re bu</w:t>
      </w:r>
      <w:r>
        <w:rPr>
          <w:spacing w:val="-2"/>
        </w:rPr>
        <w:t>il</w:t>
      </w:r>
      <w:r>
        <w:t>t</w:t>
      </w:r>
      <w:r>
        <w:rPr>
          <w:spacing w:val="-1"/>
        </w:rPr>
        <w:t xml:space="preserve"> </w:t>
      </w:r>
      <w:r>
        <w:rPr>
          <w:spacing w:val="-2"/>
        </w:rPr>
        <w:t>i</w:t>
      </w:r>
      <w:r>
        <w:t>nto</w:t>
      </w:r>
      <w:r>
        <w:rPr>
          <w:spacing w:val="-1"/>
        </w:rPr>
        <w:t xml:space="preserve"> </w:t>
      </w:r>
      <w:r>
        <w:t>the d</w:t>
      </w:r>
      <w:r>
        <w:rPr>
          <w:spacing w:val="-1"/>
        </w:rPr>
        <w:t>a</w:t>
      </w:r>
      <w:r>
        <w:t>y</w:t>
      </w:r>
      <w:r>
        <w:rPr>
          <w:spacing w:val="-2"/>
        </w:rPr>
        <w:t xml:space="preserve"> </w:t>
      </w:r>
      <w:r>
        <w:t>a</w:t>
      </w:r>
      <w:r>
        <w:rPr>
          <w:spacing w:val="-1"/>
        </w:rPr>
        <w:t>n</w:t>
      </w:r>
      <w:r>
        <w:t>d</w:t>
      </w:r>
      <w:r>
        <w:rPr>
          <w:spacing w:val="-2"/>
        </w:rPr>
        <w:t xml:space="preserve"> </w:t>
      </w:r>
      <w:r>
        <w:t>see b</w:t>
      </w:r>
      <w:r>
        <w:rPr>
          <w:spacing w:val="-4"/>
        </w:rPr>
        <w:t>e</w:t>
      </w:r>
      <w:r>
        <w:t>tt</w:t>
      </w:r>
      <w:r>
        <w:rPr>
          <w:spacing w:val="-3"/>
        </w:rPr>
        <w:t>e</w:t>
      </w:r>
      <w:r>
        <w:t>r</w:t>
      </w:r>
      <w:r>
        <w:rPr>
          <w:spacing w:val="-1"/>
        </w:rPr>
        <w:t xml:space="preserve"> </w:t>
      </w:r>
      <w:r>
        <w:t>res</w:t>
      </w:r>
      <w:r>
        <w:rPr>
          <w:spacing w:val="-1"/>
        </w:rPr>
        <w:t>u</w:t>
      </w:r>
      <w:r>
        <w:rPr>
          <w:spacing w:val="-2"/>
        </w:rPr>
        <w:t>lt</w:t>
      </w:r>
      <w:r>
        <w:t>s</w:t>
      </w:r>
      <w:r>
        <w:rPr>
          <w:spacing w:val="-2"/>
        </w:rPr>
        <w:t xml:space="preserve"> </w:t>
      </w:r>
      <w:r>
        <w:t>fr</w:t>
      </w:r>
      <w:r>
        <w:rPr>
          <w:spacing w:val="-3"/>
        </w:rPr>
        <w:t>o</w:t>
      </w:r>
      <w:r>
        <w:t>m</w:t>
      </w:r>
      <w:r>
        <w:rPr>
          <w:spacing w:val="-1"/>
        </w:rPr>
        <w:t xml:space="preserve"> </w:t>
      </w:r>
      <w:r>
        <w:t>th</w:t>
      </w:r>
      <w:r>
        <w:rPr>
          <w:spacing w:val="-1"/>
        </w:rPr>
        <w:t>e</w:t>
      </w:r>
      <w:r>
        <w:rPr>
          <w:spacing w:val="-2"/>
        </w:rPr>
        <w:t>i</w:t>
      </w:r>
      <w:r>
        <w:t>r</w:t>
      </w:r>
      <w:r>
        <w:rPr>
          <w:spacing w:val="-1"/>
        </w:rPr>
        <w:t xml:space="preserve"> </w:t>
      </w:r>
      <w:r>
        <w:t>stu</w:t>
      </w:r>
      <w:r>
        <w:rPr>
          <w:spacing w:val="-1"/>
        </w:rPr>
        <w:t>d</w:t>
      </w:r>
      <w:r>
        <w:t>e</w:t>
      </w:r>
      <w:r>
        <w:rPr>
          <w:spacing w:val="-4"/>
        </w:rPr>
        <w:t>n</w:t>
      </w:r>
      <w:r>
        <w:t>ts.</w:t>
      </w:r>
    </w:p>
    <w:p w14:paraId="198A1B16" w14:textId="77777777" w:rsidR="00A84D27" w:rsidRDefault="00A84D27" w:rsidP="00A84D27">
      <w:pPr>
        <w:pStyle w:val="Heading3"/>
      </w:pPr>
    </w:p>
    <w:p w14:paraId="623DE4DF" w14:textId="77777777" w:rsidR="006516F5" w:rsidRPr="009600A6" w:rsidRDefault="006516F5" w:rsidP="009600A6">
      <w:pPr>
        <w:pStyle w:val="Heading3"/>
      </w:pPr>
      <w:bookmarkStart w:id="83" w:name="_Toc1307590"/>
      <w:r w:rsidRPr="009600A6">
        <w:t xml:space="preserve">Sample </w:t>
      </w:r>
      <w:r w:rsidR="00A84D27" w:rsidRPr="009600A6">
        <w:t xml:space="preserve">FCCTC </w:t>
      </w:r>
      <w:r w:rsidRPr="009600A6">
        <w:t>Daily Classroom/Lab Schedule</w:t>
      </w:r>
      <w:bookmarkEnd w:id="83"/>
    </w:p>
    <w:p w14:paraId="7B821C98" w14:textId="77777777" w:rsidR="006516F5" w:rsidRDefault="00FE71E7" w:rsidP="00FE71E7">
      <w:r>
        <w:rPr>
          <w:spacing w:val="-2"/>
        </w:rPr>
        <w:t xml:space="preserve">Below is an example of a teacher’s daily schedule at FCCTC.  </w:t>
      </w:r>
      <w:r w:rsidR="00124DE9">
        <w:rPr>
          <w:spacing w:val="-2"/>
        </w:rPr>
        <w:t xml:space="preserve">It is critical to reference daily schedule and school calendar when planning classroom activities and developing student routines. </w:t>
      </w:r>
      <w:r>
        <w:rPr>
          <w:spacing w:val="-1"/>
        </w:rPr>
        <w:t>S</w:t>
      </w:r>
      <w:r>
        <w:t>p</w:t>
      </w:r>
      <w:r>
        <w:rPr>
          <w:spacing w:val="-1"/>
        </w:rPr>
        <w:t>e</w:t>
      </w:r>
      <w:r>
        <w:rPr>
          <w:spacing w:val="-3"/>
        </w:rPr>
        <w:t>a</w:t>
      </w:r>
      <w:r>
        <w:t>k</w:t>
      </w:r>
      <w:r>
        <w:rPr>
          <w:spacing w:val="3"/>
        </w:rPr>
        <w:t xml:space="preserve"> </w:t>
      </w:r>
      <w:r>
        <w:rPr>
          <w:spacing w:val="-4"/>
        </w:rPr>
        <w:t>w</w:t>
      </w:r>
      <w:r>
        <w:rPr>
          <w:spacing w:val="-2"/>
        </w:rPr>
        <w:t>i</w:t>
      </w:r>
      <w:r>
        <w:t xml:space="preserve">th </w:t>
      </w:r>
      <w:r>
        <w:rPr>
          <w:spacing w:val="-2"/>
        </w:rPr>
        <w:t>y</w:t>
      </w:r>
      <w:r>
        <w:t>o</w:t>
      </w:r>
      <w:r>
        <w:rPr>
          <w:spacing w:val="-1"/>
        </w:rPr>
        <w:t>u</w:t>
      </w:r>
      <w:r>
        <w:t>r</w:t>
      </w:r>
      <w:r>
        <w:rPr>
          <w:spacing w:val="-1"/>
        </w:rPr>
        <w:t xml:space="preserve"> </w:t>
      </w:r>
      <w:r>
        <w:rPr>
          <w:spacing w:val="-2"/>
        </w:rPr>
        <w:t>m</w:t>
      </w:r>
      <w:r>
        <w:t>e</w:t>
      </w:r>
      <w:r>
        <w:rPr>
          <w:spacing w:val="-1"/>
        </w:rPr>
        <w:t>n</w:t>
      </w:r>
      <w:r>
        <w:t>tor</w:t>
      </w:r>
      <w:r>
        <w:rPr>
          <w:spacing w:val="-1"/>
        </w:rPr>
        <w:t xml:space="preserve"> </w:t>
      </w:r>
      <w:r>
        <w:rPr>
          <w:spacing w:val="-4"/>
        </w:rPr>
        <w:t>i</w:t>
      </w:r>
      <w:r>
        <w:t>f</w:t>
      </w:r>
      <w:r>
        <w:rPr>
          <w:spacing w:val="4"/>
        </w:rPr>
        <w:t xml:space="preserve"> </w:t>
      </w:r>
      <w:r>
        <w:rPr>
          <w:spacing w:val="-3"/>
        </w:rPr>
        <w:t>y</w:t>
      </w:r>
      <w:r>
        <w:t>ou h</w:t>
      </w:r>
      <w:r>
        <w:rPr>
          <w:spacing w:val="-1"/>
        </w:rPr>
        <w:t>a</w:t>
      </w:r>
      <w:r>
        <w:rPr>
          <w:spacing w:val="-3"/>
        </w:rPr>
        <w:t>v</w:t>
      </w:r>
      <w:r>
        <w:t>e sched</w:t>
      </w:r>
      <w:r>
        <w:rPr>
          <w:spacing w:val="-1"/>
        </w:rPr>
        <w:t>u</w:t>
      </w:r>
      <w:r>
        <w:rPr>
          <w:spacing w:val="-2"/>
        </w:rPr>
        <w:t>le</w:t>
      </w:r>
      <w:r>
        <w:t xml:space="preserve"> </w:t>
      </w:r>
      <w:r>
        <w:rPr>
          <w:spacing w:val="1"/>
        </w:rPr>
        <w:t>q</w:t>
      </w:r>
      <w:r>
        <w:t>u</w:t>
      </w:r>
      <w:r>
        <w:rPr>
          <w:spacing w:val="-1"/>
        </w:rPr>
        <w:t>e</w:t>
      </w:r>
      <w:r>
        <w:rPr>
          <w:spacing w:val="-3"/>
        </w:rPr>
        <w:t>s</w:t>
      </w:r>
      <w:r>
        <w:t>t</w:t>
      </w:r>
      <w:r>
        <w:rPr>
          <w:spacing w:val="-2"/>
        </w:rPr>
        <w:t>i</w:t>
      </w:r>
      <w:r>
        <w:t>o</w:t>
      </w:r>
      <w:r>
        <w:rPr>
          <w:spacing w:val="-1"/>
        </w:rPr>
        <w:t>n</w:t>
      </w:r>
      <w:r>
        <w:t>s</w:t>
      </w:r>
      <w:r>
        <w:rPr>
          <w:spacing w:val="1"/>
        </w:rPr>
        <w:t xml:space="preserve"> </w:t>
      </w:r>
      <w:r>
        <w:rPr>
          <w:spacing w:val="-3"/>
        </w:rPr>
        <w:t>o</w:t>
      </w:r>
      <w:r>
        <w:t>r</w:t>
      </w:r>
      <w:r>
        <w:rPr>
          <w:spacing w:val="1"/>
        </w:rPr>
        <w:t xml:space="preserve"> </w:t>
      </w:r>
      <w:r>
        <w:t>co</w:t>
      </w:r>
      <w:r>
        <w:rPr>
          <w:spacing w:val="-1"/>
        </w:rPr>
        <w:t>n</w:t>
      </w:r>
      <w:r>
        <w:t>c</w:t>
      </w:r>
      <w:r>
        <w:rPr>
          <w:spacing w:val="-3"/>
        </w:rPr>
        <w:t>e</w:t>
      </w:r>
      <w:r>
        <w:t>rn</w:t>
      </w:r>
      <w:r>
        <w:rPr>
          <w:spacing w:val="-3"/>
        </w:rPr>
        <w:t>s</w:t>
      </w:r>
      <w:r>
        <w:t>.  It</w:t>
      </w:r>
      <w:r>
        <w:rPr>
          <w:spacing w:val="2"/>
        </w:rPr>
        <w:t xml:space="preserve"> </w:t>
      </w:r>
      <w:r>
        <w:rPr>
          <w:spacing w:val="-2"/>
        </w:rPr>
        <w:t>i</w:t>
      </w:r>
      <w:r>
        <w:t>s</w:t>
      </w:r>
      <w:r>
        <w:rPr>
          <w:spacing w:val="-2"/>
        </w:rPr>
        <w:t xml:space="preserve"> </w:t>
      </w:r>
      <w:r>
        <w:t>e</w:t>
      </w:r>
      <w:r>
        <w:rPr>
          <w:spacing w:val="-3"/>
        </w:rPr>
        <w:t>x</w:t>
      </w:r>
      <w:r>
        <w:t>p</w:t>
      </w:r>
      <w:r>
        <w:rPr>
          <w:spacing w:val="-1"/>
        </w:rPr>
        <w:t>e</w:t>
      </w:r>
      <w:r>
        <w:t>cted</w:t>
      </w:r>
      <w:r>
        <w:rPr>
          <w:spacing w:val="-2"/>
        </w:rPr>
        <w:t xml:space="preserve"> </w:t>
      </w:r>
      <w:r>
        <w:t>th</w:t>
      </w:r>
      <w:r>
        <w:rPr>
          <w:spacing w:val="-1"/>
        </w:rPr>
        <w:t>a</w:t>
      </w:r>
      <w:r>
        <w:t>t</w:t>
      </w:r>
      <w:r>
        <w:rPr>
          <w:spacing w:val="-1"/>
        </w:rPr>
        <w:t xml:space="preserve"> </w:t>
      </w:r>
      <w:r>
        <w:t>as</w:t>
      </w:r>
      <w:r>
        <w:rPr>
          <w:spacing w:val="-2"/>
        </w:rPr>
        <w:t xml:space="preserve"> </w:t>
      </w:r>
      <w:r>
        <w:t xml:space="preserve">the </w:t>
      </w:r>
      <w:r>
        <w:rPr>
          <w:spacing w:val="-2"/>
        </w:rPr>
        <w:t>i</w:t>
      </w:r>
      <w:r>
        <w:t>n</w:t>
      </w:r>
      <w:r>
        <w:rPr>
          <w:spacing w:val="-3"/>
        </w:rPr>
        <w:t>s</w:t>
      </w:r>
      <w:r>
        <w:t>tru</w:t>
      </w:r>
      <w:r>
        <w:rPr>
          <w:spacing w:val="-3"/>
        </w:rPr>
        <w:t>c</w:t>
      </w:r>
      <w:r>
        <w:t>tor</w:t>
      </w:r>
      <w:r>
        <w:rPr>
          <w:spacing w:val="-1"/>
        </w:rPr>
        <w:t xml:space="preserve"> </w:t>
      </w:r>
      <w:r>
        <w:rPr>
          <w:spacing w:val="-3"/>
        </w:rPr>
        <w:t>y</w:t>
      </w:r>
      <w:r>
        <w:t>ou estab</w:t>
      </w:r>
      <w:r>
        <w:rPr>
          <w:spacing w:val="-2"/>
        </w:rPr>
        <w:t>li</w:t>
      </w:r>
      <w:r>
        <w:t>sh</w:t>
      </w:r>
      <w:r>
        <w:rPr>
          <w:spacing w:val="-2"/>
        </w:rPr>
        <w:t xml:space="preserve"> </w:t>
      </w:r>
      <w:r>
        <w:t>the a</w:t>
      </w:r>
      <w:r>
        <w:rPr>
          <w:spacing w:val="-1"/>
        </w:rPr>
        <w:t>p</w:t>
      </w:r>
      <w:r>
        <w:t>propri</w:t>
      </w:r>
      <w:r>
        <w:rPr>
          <w:spacing w:val="-1"/>
        </w:rPr>
        <w:t>a</w:t>
      </w:r>
      <w:r>
        <w:t>te</w:t>
      </w:r>
      <w:r>
        <w:rPr>
          <w:spacing w:val="-2"/>
        </w:rPr>
        <w:t xml:space="preserve"> </w:t>
      </w:r>
      <w:r>
        <w:t>te</w:t>
      </w:r>
      <w:r>
        <w:rPr>
          <w:spacing w:val="-1"/>
        </w:rPr>
        <w:t>a</w:t>
      </w:r>
      <w:r>
        <w:t>ch</w:t>
      </w:r>
      <w:r>
        <w:rPr>
          <w:spacing w:val="-2"/>
        </w:rPr>
        <w:t>i</w:t>
      </w:r>
      <w:r>
        <w:rPr>
          <w:spacing w:val="-3"/>
        </w:rPr>
        <w:t>n</w:t>
      </w:r>
      <w:r>
        <w:t>g/l</w:t>
      </w:r>
      <w:r>
        <w:rPr>
          <w:spacing w:val="-1"/>
        </w:rPr>
        <w:t>e</w:t>
      </w:r>
      <w:r>
        <w:t>a</w:t>
      </w:r>
      <w:r>
        <w:rPr>
          <w:spacing w:val="-3"/>
        </w:rPr>
        <w:t>r</w:t>
      </w:r>
      <w:r>
        <w:t>n</w:t>
      </w:r>
      <w:r>
        <w:rPr>
          <w:spacing w:val="-2"/>
        </w:rPr>
        <w:t>i</w:t>
      </w:r>
      <w:r>
        <w:t>ng</w:t>
      </w:r>
      <w:r>
        <w:rPr>
          <w:spacing w:val="2"/>
        </w:rPr>
        <w:t xml:space="preserve"> </w:t>
      </w:r>
      <w:r>
        <w:t>e</w:t>
      </w:r>
      <w:r>
        <w:rPr>
          <w:spacing w:val="-1"/>
        </w:rPr>
        <w:t>n</w:t>
      </w:r>
      <w:r>
        <w:rPr>
          <w:spacing w:val="-3"/>
        </w:rPr>
        <w:t>v</w:t>
      </w:r>
      <w:r>
        <w:rPr>
          <w:spacing w:val="-2"/>
        </w:rPr>
        <w:t>i</w:t>
      </w:r>
      <w:r>
        <w:t>ro</w:t>
      </w:r>
      <w:r>
        <w:rPr>
          <w:spacing w:val="-1"/>
        </w:rPr>
        <w:t>n</w:t>
      </w:r>
      <w:r>
        <w:t>me</w:t>
      </w:r>
      <w:r>
        <w:rPr>
          <w:spacing w:val="-4"/>
        </w:rPr>
        <w:t>n</w:t>
      </w:r>
      <w:r>
        <w:t>t</w:t>
      </w:r>
      <w:r>
        <w:rPr>
          <w:spacing w:val="2"/>
        </w:rPr>
        <w:t xml:space="preserve"> </w:t>
      </w:r>
      <w:r>
        <w:t>by</w:t>
      </w:r>
      <w:r>
        <w:rPr>
          <w:spacing w:val="-2"/>
        </w:rPr>
        <w:t xml:space="preserve"> </w:t>
      </w:r>
      <w:r>
        <w:t>e</w:t>
      </w:r>
      <w:r>
        <w:rPr>
          <w:spacing w:val="-1"/>
        </w:rPr>
        <w:t>n</w:t>
      </w:r>
      <w:r>
        <w:rPr>
          <w:spacing w:val="-3"/>
        </w:rPr>
        <w:t>s</w:t>
      </w:r>
      <w:r>
        <w:t>uri</w:t>
      </w:r>
      <w:r>
        <w:rPr>
          <w:spacing w:val="-1"/>
        </w:rPr>
        <w:t>n</w:t>
      </w:r>
      <w:r>
        <w:t>g s</w:t>
      </w:r>
      <w:r>
        <w:rPr>
          <w:spacing w:val="1"/>
        </w:rPr>
        <w:t>t</w:t>
      </w:r>
      <w:r>
        <w:t>u</w:t>
      </w:r>
      <w:r>
        <w:rPr>
          <w:spacing w:val="-1"/>
        </w:rPr>
        <w:t>d</w:t>
      </w:r>
      <w:r>
        <w:t>e</w:t>
      </w:r>
      <w:r>
        <w:rPr>
          <w:spacing w:val="-4"/>
        </w:rPr>
        <w:t>n</w:t>
      </w:r>
      <w:r>
        <w:t>ts</w:t>
      </w:r>
      <w:r>
        <w:rPr>
          <w:spacing w:val="-2"/>
        </w:rPr>
        <w:t xml:space="preserve"> </w:t>
      </w:r>
      <w:r>
        <w:t>are</w:t>
      </w:r>
      <w:r>
        <w:rPr>
          <w:spacing w:val="-2"/>
        </w:rPr>
        <w:t xml:space="preserve"> i</w:t>
      </w:r>
      <w:r>
        <w:t xml:space="preserve">n </w:t>
      </w:r>
      <w:r>
        <w:rPr>
          <w:spacing w:val="1"/>
        </w:rPr>
        <w:t>t</w:t>
      </w:r>
      <w:r>
        <w:t>h</w:t>
      </w:r>
      <w:r>
        <w:rPr>
          <w:spacing w:val="-1"/>
        </w:rPr>
        <w:t>e</w:t>
      </w:r>
      <w:r>
        <w:rPr>
          <w:spacing w:val="-4"/>
        </w:rPr>
        <w:t>i</w:t>
      </w:r>
      <w:r>
        <w:t>r</w:t>
      </w:r>
      <w:r>
        <w:rPr>
          <w:spacing w:val="1"/>
        </w:rPr>
        <w:t xml:space="preserve"> </w:t>
      </w:r>
      <w:r>
        <w:t>u</w:t>
      </w:r>
      <w:r>
        <w:rPr>
          <w:spacing w:val="-1"/>
        </w:rPr>
        <w:t>n</w:t>
      </w:r>
      <w:r>
        <w:rPr>
          <w:spacing w:val="-4"/>
        </w:rPr>
        <w:t>i</w:t>
      </w:r>
      <w:r>
        <w:rPr>
          <w:spacing w:val="3"/>
        </w:rPr>
        <w:t>f</w:t>
      </w:r>
      <w:r>
        <w:rPr>
          <w:spacing w:val="-3"/>
        </w:rPr>
        <w:t>o</w:t>
      </w:r>
      <w:r>
        <w:t>rms</w:t>
      </w:r>
      <w:r>
        <w:rPr>
          <w:spacing w:val="-2"/>
        </w:rPr>
        <w:t xml:space="preserve"> </w:t>
      </w:r>
      <w:r>
        <w:t>a</w:t>
      </w:r>
      <w:r>
        <w:rPr>
          <w:spacing w:val="-1"/>
        </w:rPr>
        <w:t>n</w:t>
      </w:r>
      <w:r>
        <w:t>d acti</w:t>
      </w:r>
      <w:r>
        <w:rPr>
          <w:spacing w:val="-3"/>
        </w:rPr>
        <w:t>v</w:t>
      </w:r>
      <w:r>
        <w:t>ely</w:t>
      </w:r>
      <w:r>
        <w:rPr>
          <w:spacing w:val="-2"/>
        </w:rPr>
        <w:t xml:space="preserve"> </w:t>
      </w:r>
      <w:r>
        <w:t>e</w:t>
      </w:r>
      <w:r>
        <w:rPr>
          <w:spacing w:val="-1"/>
        </w:rPr>
        <w:t>n</w:t>
      </w:r>
      <w:r>
        <w:rPr>
          <w:spacing w:val="1"/>
        </w:rPr>
        <w:t>g</w:t>
      </w:r>
      <w:r>
        <w:rPr>
          <w:spacing w:val="-3"/>
        </w:rPr>
        <w:t>a</w:t>
      </w:r>
      <w:r>
        <w:rPr>
          <w:spacing w:val="1"/>
        </w:rPr>
        <w:t>g</w:t>
      </w:r>
      <w:r>
        <w:t xml:space="preserve">ed </w:t>
      </w:r>
      <w:r>
        <w:rPr>
          <w:spacing w:val="-2"/>
        </w:rPr>
        <w:t>i</w:t>
      </w:r>
      <w:r>
        <w:t>n</w:t>
      </w:r>
      <w:r>
        <w:rPr>
          <w:spacing w:val="-2"/>
        </w:rPr>
        <w:t xml:space="preserve"> </w:t>
      </w:r>
      <w:r>
        <w:t>the</w:t>
      </w:r>
      <w:r>
        <w:rPr>
          <w:spacing w:val="-3"/>
        </w:rPr>
        <w:t xml:space="preserve"> </w:t>
      </w:r>
      <w:r>
        <w:rPr>
          <w:spacing w:val="-2"/>
        </w:rPr>
        <w:t>l</w:t>
      </w:r>
      <w:r>
        <w:t>e</w:t>
      </w:r>
      <w:r>
        <w:rPr>
          <w:spacing w:val="-1"/>
        </w:rPr>
        <w:t>a</w:t>
      </w:r>
      <w:r>
        <w:t>rn</w:t>
      </w:r>
      <w:r>
        <w:rPr>
          <w:spacing w:val="-2"/>
        </w:rPr>
        <w:t>i</w:t>
      </w:r>
      <w:r>
        <w:t>ng proc</w:t>
      </w:r>
      <w:r>
        <w:rPr>
          <w:spacing w:val="-3"/>
        </w:rPr>
        <w:t>e</w:t>
      </w:r>
      <w:r>
        <w:t>ss</w:t>
      </w:r>
      <w:r>
        <w:rPr>
          <w:spacing w:val="3"/>
        </w:rPr>
        <w:t xml:space="preserve"> </w:t>
      </w:r>
      <w:r>
        <w:t>e</w:t>
      </w:r>
      <w:r>
        <w:rPr>
          <w:spacing w:val="-3"/>
        </w:rPr>
        <w:t>v</w:t>
      </w:r>
      <w:r>
        <w:t>ery</w:t>
      </w:r>
      <w:r>
        <w:rPr>
          <w:spacing w:val="-1"/>
        </w:rPr>
        <w:t xml:space="preserve"> </w:t>
      </w:r>
      <w:r>
        <w:rPr>
          <w:spacing w:val="-3"/>
        </w:rPr>
        <w:t>d</w:t>
      </w:r>
      <w:r>
        <w:t>a</w:t>
      </w:r>
      <w:r>
        <w:rPr>
          <w:spacing w:val="-3"/>
        </w:rPr>
        <w:t>y</w:t>
      </w:r>
      <w:r>
        <w:t>.</w:t>
      </w:r>
    </w:p>
    <w:p w14:paraId="498FEE67" w14:textId="77777777" w:rsidR="000D446F" w:rsidRPr="00FE71E7" w:rsidRDefault="000D446F" w:rsidP="00FE71E7"/>
    <w:p w14:paraId="31B9B092" w14:textId="77777777" w:rsidR="006516F5" w:rsidRDefault="006516F5" w:rsidP="006516F5">
      <w:pPr>
        <w:spacing w:before="4" w:line="120" w:lineRule="exact"/>
        <w:rPr>
          <w:sz w:val="12"/>
          <w:szCs w:val="12"/>
        </w:rPr>
      </w:pPr>
    </w:p>
    <w:tbl>
      <w:tblPr>
        <w:tblW w:w="0" w:type="auto"/>
        <w:tblInd w:w="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2254"/>
        <w:gridCol w:w="7324"/>
      </w:tblGrid>
      <w:tr w:rsidR="006516F5" w:rsidRPr="00AC7813" w14:paraId="21322026" w14:textId="77777777" w:rsidTr="00793C57">
        <w:trPr>
          <w:trHeight w:hRule="exact" w:val="442"/>
        </w:trPr>
        <w:tc>
          <w:tcPr>
            <w:tcW w:w="2254" w:type="dxa"/>
          </w:tcPr>
          <w:p w14:paraId="3BB7B1FF"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7:30</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z w:val="24"/>
                <w:szCs w:val="24"/>
              </w:rPr>
              <w:t>8:00</w:t>
            </w:r>
            <w:r w:rsidR="00A84D27" w:rsidRPr="00AC7813">
              <w:rPr>
                <w:rFonts w:eastAsia="Arial" w:cs="Times New Roman"/>
                <w:sz w:val="24"/>
                <w:szCs w:val="24"/>
              </w:rPr>
              <w:t xml:space="preserve"> AM</w:t>
            </w:r>
          </w:p>
        </w:tc>
        <w:tc>
          <w:tcPr>
            <w:tcW w:w="7324" w:type="dxa"/>
          </w:tcPr>
          <w:p w14:paraId="11345F21"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pacing w:val="-2"/>
                <w:sz w:val="24"/>
                <w:szCs w:val="24"/>
              </w:rPr>
              <w:t>FOB in and utilize classroom prep time</w:t>
            </w:r>
          </w:p>
        </w:tc>
      </w:tr>
      <w:tr w:rsidR="006516F5" w:rsidRPr="00AC7813" w14:paraId="2BC3376B" w14:textId="77777777" w:rsidTr="00793C57">
        <w:trPr>
          <w:trHeight w:hRule="exact" w:val="594"/>
        </w:trPr>
        <w:tc>
          <w:tcPr>
            <w:tcW w:w="2254" w:type="dxa"/>
          </w:tcPr>
          <w:p w14:paraId="1B081D43"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8:00</w:t>
            </w:r>
          </w:p>
        </w:tc>
        <w:tc>
          <w:tcPr>
            <w:tcW w:w="7324" w:type="dxa"/>
          </w:tcPr>
          <w:p w14:paraId="21574372"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pacing w:val="-1"/>
                <w:sz w:val="24"/>
                <w:szCs w:val="24"/>
              </w:rPr>
              <w:t>S</w:t>
            </w:r>
            <w:r w:rsidRPr="00AC7813">
              <w:rPr>
                <w:rFonts w:eastAsia="Arial" w:cs="Times New Roman"/>
                <w:sz w:val="24"/>
                <w:szCs w:val="24"/>
              </w:rPr>
              <w:t>tu</w:t>
            </w:r>
            <w:r w:rsidRPr="00AC7813">
              <w:rPr>
                <w:rFonts w:eastAsia="Arial" w:cs="Times New Roman"/>
                <w:spacing w:val="-1"/>
                <w:sz w:val="24"/>
                <w:szCs w:val="24"/>
              </w:rPr>
              <w:t>d</w:t>
            </w:r>
            <w:r w:rsidRPr="00AC7813">
              <w:rPr>
                <w:rFonts w:eastAsia="Arial" w:cs="Times New Roman"/>
                <w:sz w:val="24"/>
                <w:szCs w:val="24"/>
              </w:rPr>
              <w:t>e</w:t>
            </w:r>
            <w:r w:rsidRPr="00AC7813">
              <w:rPr>
                <w:rFonts w:eastAsia="Arial" w:cs="Times New Roman"/>
                <w:spacing w:val="-1"/>
                <w:sz w:val="24"/>
                <w:szCs w:val="24"/>
              </w:rPr>
              <w:t>n</w:t>
            </w:r>
            <w:r w:rsidRPr="00AC7813">
              <w:rPr>
                <w:rFonts w:eastAsia="Arial" w:cs="Times New Roman"/>
                <w:sz w:val="24"/>
                <w:szCs w:val="24"/>
              </w:rPr>
              <w:t>ts</w:t>
            </w:r>
            <w:r w:rsidRPr="00AC7813">
              <w:rPr>
                <w:rFonts w:eastAsia="Arial" w:cs="Times New Roman"/>
                <w:spacing w:val="-2"/>
                <w:sz w:val="24"/>
                <w:szCs w:val="24"/>
              </w:rPr>
              <w:t xml:space="preserve"> start to arrive and </w:t>
            </w:r>
            <w:r w:rsidRPr="00AC7813">
              <w:rPr>
                <w:rFonts w:eastAsia="Arial" w:cs="Times New Roman"/>
                <w:sz w:val="24"/>
                <w:szCs w:val="24"/>
              </w:rPr>
              <w:t>mu</w:t>
            </w:r>
            <w:r w:rsidRPr="00AC7813">
              <w:rPr>
                <w:rFonts w:eastAsia="Arial" w:cs="Times New Roman"/>
                <w:spacing w:val="-3"/>
                <w:sz w:val="24"/>
                <w:szCs w:val="24"/>
              </w:rPr>
              <w:t>s</w:t>
            </w:r>
            <w:r w:rsidRPr="00AC7813">
              <w:rPr>
                <w:rFonts w:eastAsia="Arial" w:cs="Times New Roman"/>
                <w:sz w:val="24"/>
                <w:szCs w:val="24"/>
              </w:rPr>
              <w:t>t</w:t>
            </w:r>
            <w:r w:rsidRPr="00AC7813">
              <w:rPr>
                <w:rFonts w:eastAsia="Arial" w:cs="Times New Roman"/>
                <w:spacing w:val="-1"/>
                <w:sz w:val="24"/>
                <w:szCs w:val="24"/>
              </w:rPr>
              <w:t xml:space="preserve"> </w:t>
            </w:r>
            <w:r w:rsidRPr="00AC7813">
              <w:rPr>
                <w:rFonts w:eastAsia="Arial" w:cs="Times New Roman"/>
                <w:sz w:val="24"/>
                <w:szCs w:val="24"/>
              </w:rPr>
              <w:t>be</w:t>
            </w:r>
            <w:r w:rsidRPr="00AC7813">
              <w:rPr>
                <w:rFonts w:eastAsia="Arial" w:cs="Times New Roman"/>
                <w:spacing w:val="1"/>
                <w:sz w:val="24"/>
                <w:szCs w:val="24"/>
              </w:rPr>
              <w:t xml:space="preserve"> </w:t>
            </w:r>
            <w:r w:rsidRPr="00AC7813">
              <w:rPr>
                <w:rFonts w:eastAsia="Arial" w:cs="Times New Roman"/>
                <w:spacing w:val="-3"/>
                <w:sz w:val="24"/>
                <w:szCs w:val="24"/>
              </w:rPr>
              <w:t>a</w:t>
            </w:r>
            <w:r w:rsidRPr="00AC7813">
              <w:rPr>
                <w:rFonts w:eastAsia="Arial" w:cs="Times New Roman"/>
                <w:sz w:val="24"/>
                <w:szCs w:val="24"/>
              </w:rPr>
              <w:t>t</w:t>
            </w:r>
            <w:r w:rsidRPr="00AC7813">
              <w:rPr>
                <w:rFonts w:eastAsia="Arial" w:cs="Times New Roman"/>
                <w:spacing w:val="-1"/>
                <w:sz w:val="24"/>
                <w:szCs w:val="24"/>
              </w:rPr>
              <w:t xml:space="preserve"> </w:t>
            </w:r>
            <w:r w:rsidRPr="00AC7813">
              <w:rPr>
                <w:rFonts w:eastAsia="Arial" w:cs="Times New Roman"/>
                <w:sz w:val="24"/>
                <w:szCs w:val="24"/>
              </w:rPr>
              <w:t>th</w:t>
            </w:r>
            <w:r w:rsidRPr="00AC7813">
              <w:rPr>
                <w:rFonts w:eastAsia="Arial" w:cs="Times New Roman"/>
                <w:spacing w:val="-1"/>
                <w:sz w:val="24"/>
                <w:szCs w:val="24"/>
              </w:rPr>
              <w:t>e</w:t>
            </w:r>
            <w:r w:rsidRPr="00AC7813">
              <w:rPr>
                <w:rFonts w:eastAsia="Arial" w:cs="Times New Roman"/>
                <w:spacing w:val="-2"/>
                <w:sz w:val="24"/>
                <w:szCs w:val="24"/>
              </w:rPr>
              <w:t>i</w:t>
            </w:r>
            <w:r w:rsidRPr="00AC7813">
              <w:rPr>
                <w:rFonts w:eastAsia="Arial" w:cs="Times New Roman"/>
                <w:sz w:val="24"/>
                <w:szCs w:val="24"/>
              </w:rPr>
              <w:t>r</w:t>
            </w:r>
            <w:r w:rsidRPr="00AC7813">
              <w:rPr>
                <w:rFonts w:eastAsia="Arial" w:cs="Times New Roman"/>
                <w:spacing w:val="-1"/>
                <w:sz w:val="24"/>
                <w:szCs w:val="24"/>
              </w:rPr>
              <w:t xml:space="preserve"> </w:t>
            </w:r>
            <w:r w:rsidRPr="00AC7813">
              <w:rPr>
                <w:rFonts w:eastAsia="Arial" w:cs="Times New Roman"/>
                <w:sz w:val="24"/>
                <w:szCs w:val="24"/>
              </w:rPr>
              <w:t>d</w:t>
            </w:r>
            <w:r w:rsidRPr="00AC7813">
              <w:rPr>
                <w:rFonts w:eastAsia="Arial" w:cs="Times New Roman"/>
                <w:spacing w:val="-1"/>
                <w:sz w:val="24"/>
                <w:szCs w:val="24"/>
              </w:rPr>
              <w:t>e</w:t>
            </w:r>
            <w:r w:rsidRPr="00AC7813">
              <w:rPr>
                <w:rFonts w:eastAsia="Arial" w:cs="Times New Roman"/>
                <w:spacing w:val="-3"/>
                <w:sz w:val="24"/>
                <w:szCs w:val="24"/>
              </w:rPr>
              <w:t>s</w:t>
            </w:r>
            <w:r w:rsidRPr="00AC7813">
              <w:rPr>
                <w:rFonts w:eastAsia="Arial" w:cs="Times New Roman"/>
                <w:sz w:val="24"/>
                <w:szCs w:val="24"/>
              </w:rPr>
              <w:t>k</w:t>
            </w:r>
            <w:r w:rsidRPr="00AC7813">
              <w:rPr>
                <w:rFonts w:eastAsia="Arial" w:cs="Times New Roman"/>
                <w:spacing w:val="3"/>
                <w:sz w:val="24"/>
                <w:szCs w:val="24"/>
              </w:rPr>
              <w:t xml:space="preserve"> </w:t>
            </w:r>
            <w:r w:rsidRPr="00AC7813">
              <w:rPr>
                <w:rFonts w:eastAsia="Arial" w:cs="Times New Roman"/>
                <w:spacing w:val="-4"/>
                <w:sz w:val="24"/>
                <w:szCs w:val="24"/>
              </w:rPr>
              <w:t>w</w:t>
            </w:r>
            <w:r w:rsidRPr="00AC7813">
              <w:rPr>
                <w:rFonts w:eastAsia="Arial" w:cs="Times New Roman"/>
                <w:sz w:val="24"/>
                <w:szCs w:val="24"/>
              </w:rPr>
              <w:t>o</w:t>
            </w:r>
            <w:r w:rsidRPr="00AC7813">
              <w:rPr>
                <w:rFonts w:eastAsia="Arial" w:cs="Times New Roman"/>
                <w:spacing w:val="-3"/>
                <w:sz w:val="24"/>
                <w:szCs w:val="24"/>
              </w:rPr>
              <w:t>r</w:t>
            </w:r>
            <w:r w:rsidRPr="00AC7813">
              <w:rPr>
                <w:rFonts w:eastAsia="Arial" w:cs="Times New Roman"/>
                <w:spacing w:val="2"/>
                <w:sz w:val="24"/>
                <w:szCs w:val="24"/>
              </w:rPr>
              <w:t>k</w:t>
            </w:r>
            <w:r w:rsidRPr="00AC7813">
              <w:rPr>
                <w:rFonts w:eastAsia="Arial" w:cs="Times New Roman"/>
                <w:spacing w:val="-2"/>
                <w:sz w:val="24"/>
                <w:szCs w:val="24"/>
              </w:rPr>
              <w:t>i</w:t>
            </w:r>
            <w:r w:rsidRPr="00AC7813">
              <w:rPr>
                <w:rFonts w:eastAsia="Arial" w:cs="Times New Roman"/>
                <w:spacing w:val="-3"/>
                <w:sz w:val="24"/>
                <w:szCs w:val="24"/>
              </w:rPr>
              <w:t>n</w:t>
            </w:r>
            <w:r w:rsidRPr="00AC7813">
              <w:rPr>
                <w:rFonts w:eastAsia="Arial" w:cs="Times New Roman"/>
                <w:sz w:val="24"/>
                <w:szCs w:val="24"/>
              </w:rPr>
              <w:t>g</w:t>
            </w:r>
            <w:r w:rsidRPr="00AC7813">
              <w:rPr>
                <w:rFonts w:eastAsia="Arial" w:cs="Times New Roman"/>
                <w:spacing w:val="2"/>
                <w:sz w:val="24"/>
                <w:szCs w:val="24"/>
              </w:rPr>
              <w:t xml:space="preserve"> </w:t>
            </w:r>
            <w:r w:rsidRPr="00AC7813">
              <w:rPr>
                <w:rFonts w:eastAsia="Arial" w:cs="Times New Roman"/>
                <w:sz w:val="24"/>
                <w:szCs w:val="24"/>
              </w:rPr>
              <w:t>on</w:t>
            </w:r>
            <w:r w:rsidRPr="00AC7813">
              <w:rPr>
                <w:rFonts w:eastAsia="Arial" w:cs="Times New Roman"/>
                <w:spacing w:val="-3"/>
                <w:sz w:val="24"/>
                <w:szCs w:val="24"/>
              </w:rPr>
              <w:t xml:space="preserve"> </w:t>
            </w:r>
            <w:r w:rsidRPr="00AC7813">
              <w:rPr>
                <w:rFonts w:eastAsia="Arial" w:cs="Times New Roman"/>
                <w:sz w:val="24"/>
                <w:szCs w:val="24"/>
              </w:rPr>
              <w:t>an a</w:t>
            </w:r>
            <w:r w:rsidRPr="00AC7813">
              <w:rPr>
                <w:rFonts w:eastAsia="Arial" w:cs="Times New Roman"/>
                <w:spacing w:val="-3"/>
                <w:sz w:val="24"/>
                <w:szCs w:val="24"/>
              </w:rPr>
              <w:t>s</w:t>
            </w:r>
            <w:r w:rsidRPr="00AC7813">
              <w:rPr>
                <w:rFonts w:eastAsia="Arial" w:cs="Times New Roman"/>
                <w:sz w:val="24"/>
                <w:szCs w:val="24"/>
              </w:rPr>
              <w:t>s</w:t>
            </w:r>
            <w:r w:rsidRPr="00AC7813">
              <w:rPr>
                <w:rFonts w:eastAsia="Arial" w:cs="Times New Roman"/>
                <w:spacing w:val="-2"/>
                <w:sz w:val="24"/>
                <w:szCs w:val="24"/>
              </w:rPr>
              <w:t>i</w:t>
            </w:r>
            <w:r w:rsidRPr="00AC7813">
              <w:rPr>
                <w:rFonts w:eastAsia="Arial" w:cs="Times New Roman"/>
                <w:spacing w:val="1"/>
                <w:sz w:val="24"/>
                <w:szCs w:val="24"/>
              </w:rPr>
              <w:t>g</w:t>
            </w:r>
            <w:r w:rsidRPr="00AC7813">
              <w:rPr>
                <w:rFonts w:eastAsia="Arial" w:cs="Times New Roman"/>
                <w:spacing w:val="-3"/>
                <w:sz w:val="24"/>
                <w:szCs w:val="24"/>
              </w:rPr>
              <w:t>n</w:t>
            </w:r>
            <w:r w:rsidRPr="00AC7813">
              <w:rPr>
                <w:rFonts w:eastAsia="Arial" w:cs="Times New Roman"/>
                <w:sz w:val="24"/>
                <w:szCs w:val="24"/>
              </w:rPr>
              <w:t>me</w:t>
            </w:r>
            <w:r w:rsidRPr="00AC7813">
              <w:rPr>
                <w:rFonts w:eastAsia="Arial" w:cs="Times New Roman"/>
                <w:spacing w:val="-1"/>
                <w:sz w:val="24"/>
                <w:szCs w:val="24"/>
              </w:rPr>
              <w:t>n</w:t>
            </w:r>
            <w:r w:rsidRPr="00AC7813">
              <w:rPr>
                <w:rFonts w:eastAsia="Arial" w:cs="Times New Roman"/>
                <w:sz w:val="24"/>
                <w:szCs w:val="24"/>
              </w:rPr>
              <w:t>t</w:t>
            </w:r>
          </w:p>
        </w:tc>
      </w:tr>
      <w:tr w:rsidR="006516F5" w:rsidRPr="00AC7813" w14:paraId="79186598" w14:textId="77777777" w:rsidTr="00793C57">
        <w:trPr>
          <w:trHeight w:hRule="exact" w:val="621"/>
        </w:trPr>
        <w:tc>
          <w:tcPr>
            <w:tcW w:w="2254" w:type="dxa"/>
          </w:tcPr>
          <w:p w14:paraId="7B31D6E3"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8:00 –</w:t>
            </w:r>
            <w:r w:rsidRPr="00AC7813">
              <w:rPr>
                <w:rFonts w:eastAsia="Arial" w:cs="Times New Roman"/>
                <w:spacing w:val="-2"/>
                <w:sz w:val="24"/>
                <w:szCs w:val="24"/>
              </w:rPr>
              <w:t xml:space="preserve"> </w:t>
            </w:r>
            <w:r w:rsidRPr="00AC7813">
              <w:rPr>
                <w:rFonts w:eastAsia="Arial" w:cs="Times New Roman"/>
                <w:sz w:val="24"/>
                <w:szCs w:val="24"/>
              </w:rPr>
              <w:t>8:30</w:t>
            </w:r>
          </w:p>
        </w:tc>
        <w:tc>
          <w:tcPr>
            <w:tcW w:w="7324" w:type="dxa"/>
          </w:tcPr>
          <w:p w14:paraId="420DCC8F"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pacing w:val="-1"/>
                <w:sz w:val="24"/>
                <w:szCs w:val="24"/>
              </w:rPr>
              <w:t>S</w:t>
            </w:r>
            <w:r w:rsidRPr="00AC7813">
              <w:rPr>
                <w:rFonts w:eastAsia="Arial" w:cs="Times New Roman"/>
                <w:sz w:val="24"/>
                <w:szCs w:val="24"/>
              </w:rPr>
              <w:t>tu</w:t>
            </w:r>
            <w:r w:rsidRPr="00AC7813">
              <w:rPr>
                <w:rFonts w:eastAsia="Arial" w:cs="Times New Roman"/>
                <w:spacing w:val="-1"/>
                <w:sz w:val="24"/>
                <w:szCs w:val="24"/>
              </w:rPr>
              <w:t>d</w:t>
            </w:r>
            <w:r w:rsidRPr="00AC7813">
              <w:rPr>
                <w:rFonts w:eastAsia="Arial" w:cs="Times New Roman"/>
                <w:sz w:val="24"/>
                <w:szCs w:val="24"/>
              </w:rPr>
              <w:t>e</w:t>
            </w:r>
            <w:r w:rsidRPr="00AC7813">
              <w:rPr>
                <w:rFonts w:eastAsia="Arial" w:cs="Times New Roman"/>
                <w:spacing w:val="-1"/>
                <w:sz w:val="24"/>
                <w:szCs w:val="24"/>
              </w:rPr>
              <w:t>n</w:t>
            </w:r>
            <w:r w:rsidRPr="00AC7813">
              <w:rPr>
                <w:rFonts w:eastAsia="Arial" w:cs="Times New Roman"/>
                <w:sz w:val="24"/>
                <w:szCs w:val="24"/>
              </w:rPr>
              <w:t>ts</w:t>
            </w:r>
            <w:r w:rsidRPr="00AC7813">
              <w:rPr>
                <w:rFonts w:eastAsia="Arial" w:cs="Times New Roman"/>
                <w:spacing w:val="-2"/>
                <w:sz w:val="24"/>
                <w:szCs w:val="24"/>
              </w:rPr>
              <w:t xml:space="preserve"> </w:t>
            </w:r>
            <w:r w:rsidRPr="00AC7813">
              <w:rPr>
                <w:rFonts w:eastAsia="Arial" w:cs="Times New Roman"/>
                <w:sz w:val="24"/>
                <w:szCs w:val="24"/>
              </w:rPr>
              <w:t>co</w:t>
            </w:r>
            <w:r w:rsidRPr="00AC7813">
              <w:rPr>
                <w:rFonts w:eastAsia="Arial" w:cs="Times New Roman"/>
                <w:spacing w:val="-1"/>
                <w:sz w:val="24"/>
                <w:szCs w:val="24"/>
              </w:rPr>
              <w:t>n</w:t>
            </w:r>
            <w:r w:rsidRPr="00AC7813">
              <w:rPr>
                <w:rFonts w:eastAsia="Arial" w:cs="Times New Roman"/>
                <w:sz w:val="24"/>
                <w:szCs w:val="24"/>
              </w:rPr>
              <w:t>t</w:t>
            </w:r>
            <w:r w:rsidRPr="00AC7813">
              <w:rPr>
                <w:rFonts w:eastAsia="Arial" w:cs="Times New Roman"/>
                <w:spacing w:val="-2"/>
                <w:sz w:val="24"/>
                <w:szCs w:val="24"/>
              </w:rPr>
              <w:t>i</w:t>
            </w:r>
            <w:r w:rsidRPr="00AC7813">
              <w:rPr>
                <w:rFonts w:eastAsia="Arial" w:cs="Times New Roman"/>
                <w:sz w:val="24"/>
                <w:szCs w:val="24"/>
              </w:rPr>
              <w:t>n</w:t>
            </w:r>
            <w:r w:rsidRPr="00AC7813">
              <w:rPr>
                <w:rFonts w:eastAsia="Arial" w:cs="Times New Roman"/>
                <w:spacing w:val="-1"/>
                <w:sz w:val="24"/>
                <w:szCs w:val="24"/>
              </w:rPr>
              <w:t>u</w:t>
            </w:r>
            <w:r w:rsidRPr="00AC7813">
              <w:rPr>
                <w:rFonts w:eastAsia="Arial" w:cs="Times New Roman"/>
                <w:sz w:val="24"/>
                <w:szCs w:val="24"/>
              </w:rPr>
              <w:t>e</w:t>
            </w:r>
            <w:r w:rsidRPr="00AC7813">
              <w:rPr>
                <w:rFonts w:eastAsia="Arial" w:cs="Times New Roman"/>
                <w:spacing w:val="-2"/>
                <w:sz w:val="24"/>
                <w:szCs w:val="24"/>
              </w:rPr>
              <w:t xml:space="preserve"> </w:t>
            </w:r>
            <w:r w:rsidRPr="00AC7813">
              <w:rPr>
                <w:rFonts w:eastAsia="Arial" w:cs="Times New Roman"/>
                <w:spacing w:val="-4"/>
                <w:sz w:val="24"/>
                <w:szCs w:val="24"/>
              </w:rPr>
              <w:t>w</w:t>
            </w:r>
            <w:r w:rsidRPr="00AC7813">
              <w:rPr>
                <w:rFonts w:eastAsia="Arial" w:cs="Times New Roman"/>
                <w:sz w:val="24"/>
                <w:szCs w:val="24"/>
              </w:rPr>
              <w:t>or</w:t>
            </w:r>
            <w:r w:rsidRPr="00AC7813">
              <w:rPr>
                <w:rFonts w:eastAsia="Arial" w:cs="Times New Roman"/>
                <w:spacing w:val="2"/>
                <w:sz w:val="24"/>
                <w:szCs w:val="24"/>
              </w:rPr>
              <w:t>k</w:t>
            </w:r>
            <w:r w:rsidRPr="00AC7813">
              <w:rPr>
                <w:rFonts w:eastAsia="Arial" w:cs="Times New Roman"/>
                <w:spacing w:val="-4"/>
                <w:sz w:val="24"/>
                <w:szCs w:val="24"/>
              </w:rPr>
              <w:t>i</w:t>
            </w:r>
            <w:r w:rsidRPr="00AC7813">
              <w:rPr>
                <w:rFonts w:eastAsia="Arial" w:cs="Times New Roman"/>
                <w:sz w:val="24"/>
                <w:szCs w:val="24"/>
              </w:rPr>
              <w:t>ng on</w:t>
            </w:r>
            <w:r w:rsidRPr="00AC7813">
              <w:rPr>
                <w:rFonts w:eastAsia="Arial" w:cs="Times New Roman"/>
                <w:spacing w:val="-2"/>
                <w:sz w:val="24"/>
                <w:szCs w:val="24"/>
              </w:rPr>
              <w:t xml:space="preserve"> </w:t>
            </w:r>
            <w:r w:rsidRPr="00AC7813">
              <w:rPr>
                <w:rFonts w:eastAsia="Arial" w:cs="Times New Roman"/>
                <w:sz w:val="24"/>
                <w:szCs w:val="24"/>
              </w:rPr>
              <w:t>th</w:t>
            </w:r>
            <w:r w:rsidRPr="00AC7813">
              <w:rPr>
                <w:rFonts w:eastAsia="Arial" w:cs="Times New Roman"/>
                <w:spacing w:val="-1"/>
                <w:sz w:val="24"/>
                <w:szCs w:val="24"/>
              </w:rPr>
              <w:t>e</w:t>
            </w:r>
            <w:r w:rsidRPr="00AC7813">
              <w:rPr>
                <w:rFonts w:eastAsia="Arial" w:cs="Times New Roman"/>
                <w:spacing w:val="-2"/>
                <w:sz w:val="24"/>
                <w:szCs w:val="24"/>
              </w:rPr>
              <w:t>i</w:t>
            </w:r>
            <w:r w:rsidRPr="00AC7813">
              <w:rPr>
                <w:rFonts w:eastAsia="Arial" w:cs="Times New Roman"/>
                <w:sz w:val="24"/>
                <w:szCs w:val="24"/>
              </w:rPr>
              <w:t>r</w:t>
            </w:r>
            <w:r w:rsidRPr="00AC7813">
              <w:rPr>
                <w:rFonts w:eastAsia="Arial" w:cs="Times New Roman"/>
                <w:spacing w:val="1"/>
                <w:sz w:val="24"/>
                <w:szCs w:val="24"/>
              </w:rPr>
              <w:t xml:space="preserve"> </w:t>
            </w:r>
            <w:r w:rsidRPr="00AC7813">
              <w:rPr>
                <w:rFonts w:eastAsia="Arial" w:cs="Times New Roman"/>
                <w:sz w:val="24"/>
                <w:szCs w:val="24"/>
              </w:rPr>
              <w:t>a</w:t>
            </w:r>
            <w:r w:rsidRPr="00AC7813">
              <w:rPr>
                <w:rFonts w:eastAsia="Arial" w:cs="Times New Roman"/>
                <w:spacing w:val="-3"/>
                <w:sz w:val="24"/>
                <w:szCs w:val="24"/>
              </w:rPr>
              <w:t>s</w:t>
            </w:r>
            <w:r w:rsidRPr="00AC7813">
              <w:rPr>
                <w:rFonts w:eastAsia="Arial" w:cs="Times New Roman"/>
                <w:sz w:val="24"/>
                <w:szCs w:val="24"/>
              </w:rPr>
              <w:t>s</w:t>
            </w:r>
            <w:r w:rsidRPr="00AC7813">
              <w:rPr>
                <w:rFonts w:eastAsia="Arial" w:cs="Times New Roman"/>
                <w:spacing w:val="-2"/>
                <w:sz w:val="24"/>
                <w:szCs w:val="24"/>
              </w:rPr>
              <w:t>i</w:t>
            </w:r>
            <w:r w:rsidRPr="00AC7813">
              <w:rPr>
                <w:rFonts w:eastAsia="Arial" w:cs="Times New Roman"/>
                <w:spacing w:val="1"/>
                <w:sz w:val="24"/>
                <w:szCs w:val="24"/>
              </w:rPr>
              <w:t>g</w:t>
            </w:r>
            <w:r w:rsidRPr="00AC7813">
              <w:rPr>
                <w:rFonts w:eastAsia="Arial" w:cs="Times New Roman"/>
                <w:spacing w:val="-3"/>
                <w:sz w:val="24"/>
                <w:szCs w:val="24"/>
              </w:rPr>
              <w:t>n</w:t>
            </w:r>
            <w:r w:rsidRPr="00AC7813">
              <w:rPr>
                <w:rFonts w:eastAsia="Arial" w:cs="Times New Roman"/>
                <w:sz w:val="24"/>
                <w:szCs w:val="24"/>
              </w:rPr>
              <w:t>me</w:t>
            </w:r>
            <w:r w:rsidRPr="00AC7813">
              <w:rPr>
                <w:rFonts w:eastAsia="Arial" w:cs="Times New Roman"/>
                <w:spacing w:val="-4"/>
                <w:sz w:val="24"/>
                <w:szCs w:val="24"/>
              </w:rPr>
              <w:t>n</w:t>
            </w:r>
            <w:r w:rsidRPr="00AC7813">
              <w:rPr>
                <w:rFonts w:eastAsia="Arial" w:cs="Times New Roman"/>
                <w:sz w:val="24"/>
                <w:szCs w:val="24"/>
              </w:rPr>
              <w:t>ts as students from other schools continue to arrive</w:t>
            </w:r>
          </w:p>
          <w:p w14:paraId="266D5ACC" w14:textId="77777777" w:rsidR="006516F5" w:rsidRPr="00AC7813" w:rsidRDefault="006516F5" w:rsidP="008C7008">
            <w:pPr>
              <w:pStyle w:val="TableParagraph"/>
              <w:spacing w:before="29"/>
              <w:ind w:left="103"/>
              <w:rPr>
                <w:rFonts w:eastAsia="Arial" w:cs="Times New Roman"/>
                <w:sz w:val="24"/>
                <w:szCs w:val="24"/>
              </w:rPr>
            </w:pPr>
          </w:p>
          <w:p w14:paraId="4C411D93"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w:t>
            </w:r>
          </w:p>
        </w:tc>
      </w:tr>
      <w:tr w:rsidR="006516F5" w:rsidRPr="00AC7813" w14:paraId="7346523D" w14:textId="77777777" w:rsidTr="00793C57">
        <w:trPr>
          <w:trHeight w:hRule="exact" w:val="442"/>
        </w:trPr>
        <w:tc>
          <w:tcPr>
            <w:tcW w:w="2254" w:type="dxa"/>
          </w:tcPr>
          <w:p w14:paraId="37FE6637"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8:30</w:t>
            </w:r>
          </w:p>
        </w:tc>
        <w:tc>
          <w:tcPr>
            <w:tcW w:w="7324" w:type="dxa"/>
          </w:tcPr>
          <w:p w14:paraId="35A41855"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pacing w:val="-1"/>
                <w:sz w:val="24"/>
                <w:szCs w:val="24"/>
              </w:rPr>
              <w:t>P</w:t>
            </w:r>
            <w:r w:rsidRPr="00AC7813">
              <w:rPr>
                <w:rFonts w:eastAsia="Arial" w:cs="Times New Roman"/>
                <w:spacing w:val="-2"/>
                <w:sz w:val="24"/>
                <w:szCs w:val="24"/>
              </w:rPr>
              <w:t>l</w:t>
            </w:r>
            <w:r w:rsidRPr="00AC7813">
              <w:rPr>
                <w:rFonts w:eastAsia="Arial" w:cs="Times New Roman"/>
                <w:sz w:val="24"/>
                <w:szCs w:val="24"/>
              </w:rPr>
              <w:t>e</w:t>
            </w:r>
            <w:r w:rsidRPr="00AC7813">
              <w:rPr>
                <w:rFonts w:eastAsia="Arial" w:cs="Times New Roman"/>
                <w:spacing w:val="-1"/>
                <w:sz w:val="24"/>
                <w:szCs w:val="24"/>
              </w:rPr>
              <w:t>d</w:t>
            </w:r>
            <w:r w:rsidRPr="00AC7813">
              <w:rPr>
                <w:rFonts w:eastAsia="Arial" w:cs="Times New Roman"/>
                <w:spacing w:val="1"/>
                <w:sz w:val="24"/>
                <w:szCs w:val="24"/>
              </w:rPr>
              <w:t>g</w:t>
            </w:r>
            <w:r w:rsidRPr="00AC7813">
              <w:rPr>
                <w:rFonts w:eastAsia="Arial" w:cs="Times New Roman"/>
                <w:sz w:val="24"/>
                <w:szCs w:val="24"/>
              </w:rPr>
              <w:t xml:space="preserve">e </w:t>
            </w:r>
            <w:r w:rsidRPr="00AC7813">
              <w:rPr>
                <w:rFonts w:eastAsia="Arial" w:cs="Times New Roman"/>
                <w:spacing w:val="-3"/>
                <w:sz w:val="24"/>
                <w:szCs w:val="24"/>
              </w:rPr>
              <w:t>o</w:t>
            </w:r>
            <w:r w:rsidRPr="00AC7813">
              <w:rPr>
                <w:rFonts w:eastAsia="Arial" w:cs="Times New Roman"/>
                <w:sz w:val="24"/>
                <w:szCs w:val="24"/>
              </w:rPr>
              <w:t>f</w:t>
            </w:r>
            <w:r w:rsidRPr="00AC7813">
              <w:rPr>
                <w:rFonts w:eastAsia="Arial" w:cs="Times New Roman"/>
                <w:spacing w:val="2"/>
                <w:sz w:val="24"/>
                <w:szCs w:val="24"/>
              </w:rPr>
              <w:t xml:space="preserve"> </w:t>
            </w:r>
            <w:r w:rsidRPr="00AC7813">
              <w:rPr>
                <w:rFonts w:eastAsia="Arial" w:cs="Times New Roman"/>
                <w:spacing w:val="-1"/>
                <w:sz w:val="24"/>
                <w:szCs w:val="24"/>
              </w:rPr>
              <w:t>A</w:t>
            </w:r>
            <w:r w:rsidRPr="00AC7813">
              <w:rPr>
                <w:rFonts w:eastAsia="Arial" w:cs="Times New Roman"/>
                <w:spacing w:val="-2"/>
                <w:sz w:val="24"/>
                <w:szCs w:val="24"/>
              </w:rPr>
              <w:t>ll</w:t>
            </w:r>
            <w:r w:rsidRPr="00AC7813">
              <w:rPr>
                <w:rFonts w:eastAsia="Arial" w:cs="Times New Roman"/>
                <w:sz w:val="24"/>
                <w:szCs w:val="24"/>
              </w:rPr>
              <w:t>e</w:t>
            </w:r>
            <w:r w:rsidRPr="00AC7813">
              <w:rPr>
                <w:rFonts w:eastAsia="Arial" w:cs="Times New Roman"/>
                <w:spacing w:val="1"/>
                <w:sz w:val="24"/>
                <w:szCs w:val="24"/>
              </w:rPr>
              <w:t>g</w:t>
            </w:r>
            <w:r w:rsidRPr="00AC7813">
              <w:rPr>
                <w:rFonts w:eastAsia="Arial" w:cs="Times New Roman"/>
                <w:spacing w:val="-2"/>
                <w:sz w:val="24"/>
                <w:szCs w:val="24"/>
              </w:rPr>
              <w:t>i</w:t>
            </w:r>
            <w:r w:rsidRPr="00AC7813">
              <w:rPr>
                <w:rFonts w:eastAsia="Arial" w:cs="Times New Roman"/>
                <w:sz w:val="24"/>
                <w:szCs w:val="24"/>
              </w:rPr>
              <w:t>a</w:t>
            </w:r>
            <w:r w:rsidRPr="00AC7813">
              <w:rPr>
                <w:rFonts w:eastAsia="Arial" w:cs="Times New Roman"/>
                <w:spacing w:val="-1"/>
                <w:sz w:val="24"/>
                <w:szCs w:val="24"/>
              </w:rPr>
              <w:t>n</w:t>
            </w:r>
            <w:r w:rsidRPr="00AC7813">
              <w:rPr>
                <w:rFonts w:eastAsia="Arial" w:cs="Times New Roman"/>
                <w:sz w:val="24"/>
                <w:szCs w:val="24"/>
              </w:rPr>
              <w:t>c</w:t>
            </w:r>
            <w:r w:rsidRPr="00AC7813">
              <w:rPr>
                <w:rFonts w:eastAsia="Arial" w:cs="Times New Roman"/>
                <w:spacing w:val="-3"/>
                <w:sz w:val="24"/>
                <w:szCs w:val="24"/>
              </w:rPr>
              <w:t>e</w:t>
            </w:r>
            <w:r w:rsidRPr="00AC7813">
              <w:rPr>
                <w:rFonts w:eastAsia="Arial" w:cs="Times New Roman"/>
                <w:sz w:val="24"/>
                <w:szCs w:val="24"/>
              </w:rPr>
              <w:t>,</w:t>
            </w:r>
            <w:r w:rsidRPr="00AC7813">
              <w:rPr>
                <w:rFonts w:eastAsia="Arial" w:cs="Times New Roman"/>
                <w:spacing w:val="4"/>
                <w:sz w:val="24"/>
                <w:szCs w:val="24"/>
              </w:rPr>
              <w:t xml:space="preserve"> </w:t>
            </w:r>
            <w:r w:rsidRPr="00AC7813">
              <w:rPr>
                <w:rFonts w:eastAsia="Arial" w:cs="Times New Roman"/>
                <w:spacing w:val="-2"/>
                <w:sz w:val="24"/>
                <w:szCs w:val="24"/>
              </w:rPr>
              <w:t>D</w:t>
            </w:r>
            <w:r w:rsidRPr="00AC7813">
              <w:rPr>
                <w:rFonts w:eastAsia="Arial" w:cs="Times New Roman"/>
                <w:spacing w:val="-3"/>
                <w:sz w:val="24"/>
                <w:szCs w:val="24"/>
              </w:rPr>
              <w:t>a</w:t>
            </w:r>
            <w:r w:rsidRPr="00AC7813">
              <w:rPr>
                <w:rFonts w:eastAsia="Arial" w:cs="Times New Roman"/>
                <w:spacing w:val="-2"/>
                <w:sz w:val="24"/>
                <w:szCs w:val="24"/>
              </w:rPr>
              <w:t>i</w:t>
            </w:r>
            <w:r w:rsidRPr="00AC7813">
              <w:rPr>
                <w:rFonts w:eastAsia="Arial" w:cs="Times New Roman"/>
                <w:spacing w:val="1"/>
                <w:sz w:val="24"/>
                <w:szCs w:val="24"/>
              </w:rPr>
              <w:t>l</w:t>
            </w:r>
            <w:r w:rsidRPr="00AC7813">
              <w:rPr>
                <w:rFonts w:eastAsia="Arial" w:cs="Times New Roman"/>
                <w:sz w:val="24"/>
                <w:szCs w:val="24"/>
              </w:rPr>
              <w:t>y</w:t>
            </w:r>
            <w:r w:rsidRPr="00AC7813">
              <w:rPr>
                <w:rFonts w:eastAsia="Arial" w:cs="Times New Roman"/>
                <w:spacing w:val="-1"/>
                <w:sz w:val="24"/>
                <w:szCs w:val="24"/>
              </w:rPr>
              <w:t xml:space="preserve"> </w:t>
            </w:r>
            <w:r w:rsidRPr="00AC7813">
              <w:rPr>
                <w:rFonts w:eastAsia="Arial" w:cs="Times New Roman"/>
                <w:sz w:val="24"/>
                <w:szCs w:val="24"/>
              </w:rPr>
              <w:t>a</w:t>
            </w:r>
            <w:r w:rsidRPr="00AC7813">
              <w:rPr>
                <w:rFonts w:eastAsia="Arial" w:cs="Times New Roman"/>
                <w:spacing w:val="-1"/>
                <w:sz w:val="24"/>
                <w:szCs w:val="24"/>
              </w:rPr>
              <w:t>n</w:t>
            </w:r>
            <w:r w:rsidRPr="00AC7813">
              <w:rPr>
                <w:rFonts w:eastAsia="Arial" w:cs="Times New Roman"/>
                <w:sz w:val="24"/>
                <w:szCs w:val="24"/>
              </w:rPr>
              <w:t>n</w:t>
            </w:r>
            <w:r w:rsidRPr="00AC7813">
              <w:rPr>
                <w:rFonts w:eastAsia="Arial" w:cs="Times New Roman"/>
                <w:spacing w:val="-1"/>
                <w:sz w:val="24"/>
                <w:szCs w:val="24"/>
              </w:rPr>
              <w:t>o</w:t>
            </w:r>
            <w:r w:rsidRPr="00AC7813">
              <w:rPr>
                <w:rFonts w:eastAsia="Arial" w:cs="Times New Roman"/>
                <w:sz w:val="24"/>
                <w:szCs w:val="24"/>
              </w:rPr>
              <w:t>u</w:t>
            </w:r>
            <w:r w:rsidRPr="00AC7813">
              <w:rPr>
                <w:rFonts w:eastAsia="Arial" w:cs="Times New Roman"/>
                <w:spacing w:val="-1"/>
                <w:sz w:val="24"/>
                <w:szCs w:val="24"/>
              </w:rPr>
              <w:t>n</w:t>
            </w:r>
            <w:r w:rsidRPr="00AC7813">
              <w:rPr>
                <w:rFonts w:eastAsia="Arial" w:cs="Times New Roman"/>
                <w:sz w:val="24"/>
                <w:szCs w:val="24"/>
              </w:rPr>
              <w:t>cemen</w:t>
            </w:r>
            <w:r w:rsidRPr="00AC7813">
              <w:rPr>
                <w:rFonts w:eastAsia="Arial" w:cs="Times New Roman"/>
                <w:spacing w:val="-2"/>
                <w:sz w:val="24"/>
                <w:szCs w:val="24"/>
              </w:rPr>
              <w:t>t</w:t>
            </w:r>
            <w:r w:rsidRPr="00AC7813">
              <w:rPr>
                <w:rFonts w:eastAsia="Arial" w:cs="Times New Roman"/>
                <w:sz w:val="24"/>
                <w:szCs w:val="24"/>
              </w:rPr>
              <w:t>s,</w:t>
            </w:r>
            <w:r w:rsidRPr="00AC7813">
              <w:rPr>
                <w:rFonts w:eastAsia="Arial" w:cs="Times New Roman"/>
                <w:spacing w:val="-1"/>
                <w:sz w:val="24"/>
                <w:szCs w:val="24"/>
              </w:rPr>
              <w:t xml:space="preserve"> A</w:t>
            </w:r>
            <w:r w:rsidRPr="00AC7813">
              <w:rPr>
                <w:rFonts w:eastAsia="Arial" w:cs="Times New Roman"/>
                <w:spacing w:val="-2"/>
                <w:sz w:val="24"/>
                <w:szCs w:val="24"/>
              </w:rPr>
              <w:t>t</w:t>
            </w:r>
            <w:r w:rsidRPr="00AC7813">
              <w:rPr>
                <w:rFonts w:eastAsia="Arial" w:cs="Times New Roman"/>
                <w:sz w:val="24"/>
                <w:szCs w:val="24"/>
              </w:rPr>
              <w:t>t</w:t>
            </w:r>
            <w:r w:rsidRPr="00AC7813">
              <w:rPr>
                <w:rFonts w:eastAsia="Arial" w:cs="Times New Roman"/>
                <w:spacing w:val="-3"/>
                <w:sz w:val="24"/>
                <w:szCs w:val="24"/>
              </w:rPr>
              <w:t>e</w:t>
            </w:r>
            <w:r w:rsidRPr="00AC7813">
              <w:rPr>
                <w:rFonts w:eastAsia="Arial" w:cs="Times New Roman"/>
                <w:sz w:val="24"/>
                <w:szCs w:val="24"/>
              </w:rPr>
              <w:t>n</w:t>
            </w:r>
            <w:r w:rsidRPr="00AC7813">
              <w:rPr>
                <w:rFonts w:eastAsia="Arial" w:cs="Times New Roman"/>
                <w:spacing w:val="-1"/>
                <w:sz w:val="24"/>
                <w:szCs w:val="24"/>
              </w:rPr>
              <w:t>d</w:t>
            </w:r>
            <w:r w:rsidRPr="00AC7813">
              <w:rPr>
                <w:rFonts w:eastAsia="Arial" w:cs="Times New Roman"/>
                <w:sz w:val="24"/>
                <w:szCs w:val="24"/>
              </w:rPr>
              <w:t>a</w:t>
            </w:r>
            <w:r w:rsidRPr="00AC7813">
              <w:rPr>
                <w:rFonts w:eastAsia="Arial" w:cs="Times New Roman"/>
                <w:spacing w:val="-1"/>
                <w:sz w:val="24"/>
                <w:szCs w:val="24"/>
              </w:rPr>
              <w:t>n</w:t>
            </w:r>
            <w:r w:rsidRPr="00AC7813">
              <w:rPr>
                <w:rFonts w:eastAsia="Arial" w:cs="Times New Roman"/>
                <w:sz w:val="24"/>
                <w:szCs w:val="24"/>
              </w:rPr>
              <w:t>ce</w:t>
            </w:r>
          </w:p>
        </w:tc>
      </w:tr>
      <w:tr w:rsidR="006516F5" w:rsidRPr="00AC7813" w14:paraId="20BA1EAC" w14:textId="77777777" w:rsidTr="00793C57">
        <w:trPr>
          <w:trHeight w:hRule="exact" w:val="442"/>
        </w:trPr>
        <w:tc>
          <w:tcPr>
            <w:tcW w:w="2254" w:type="dxa"/>
          </w:tcPr>
          <w:p w14:paraId="6BCDD46F"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8:40</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z w:val="24"/>
                <w:szCs w:val="24"/>
              </w:rPr>
              <w:t>9:00</w:t>
            </w:r>
          </w:p>
        </w:tc>
        <w:tc>
          <w:tcPr>
            <w:tcW w:w="7324" w:type="dxa"/>
          </w:tcPr>
          <w:p w14:paraId="525BA447"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pacing w:val="-2"/>
                <w:sz w:val="24"/>
                <w:szCs w:val="24"/>
              </w:rPr>
              <w:t>Cl</w:t>
            </w:r>
            <w:r w:rsidRPr="00AC7813">
              <w:rPr>
                <w:rFonts w:eastAsia="Arial" w:cs="Times New Roman"/>
                <w:sz w:val="24"/>
                <w:szCs w:val="24"/>
              </w:rPr>
              <w:t>assroom</w:t>
            </w:r>
            <w:r w:rsidRPr="00AC7813">
              <w:rPr>
                <w:rFonts w:eastAsia="Arial" w:cs="Times New Roman"/>
                <w:spacing w:val="1"/>
                <w:sz w:val="24"/>
                <w:szCs w:val="24"/>
              </w:rPr>
              <w:t xml:space="preserve"> </w:t>
            </w:r>
            <w:r w:rsidRPr="00AC7813">
              <w:rPr>
                <w:rFonts w:eastAsia="Arial" w:cs="Times New Roman"/>
                <w:spacing w:val="-2"/>
                <w:sz w:val="24"/>
                <w:szCs w:val="24"/>
              </w:rPr>
              <w:t>l</w:t>
            </w:r>
            <w:r w:rsidRPr="00AC7813">
              <w:rPr>
                <w:rFonts w:eastAsia="Arial" w:cs="Times New Roman"/>
                <w:sz w:val="24"/>
                <w:szCs w:val="24"/>
              </w:rPr>
              <w:t>e</w:t>
            </w:r>
            <w:r w:rsidRPr="00AC7813">
              <w:rPr>
                <w:rFonts w:eastAsia="Arial" w:cs="Times New Roman"/>
                <w:spacing w:val="-3"/>
                <w:sz w:val="24"/>
                <w:szCs w:val="24"/>
              </w:rPr>
              <w:t>c</w:t>
            </w:r>
            <w:r w:rsidRPr="00AC7813">
              <w:rPr>
                <w:rFonts w:eastAsia="Arial" w:cs="Times New Roman"/>
                <w:sz w:val="24"/>
                <w:szCs w:val="24"/>
              </w:rPr>
              <w:t>ture a</w:t>
            </w:r>
            <w:r w:rsidRPr="00AC7813">
              <w:rPr>
                <w:rFonts w:eastAsia="Arial" w:cs="Times New Roman"/>
                <w:spacing w:val="-1"/>
                <w:sz w:val="24"/>
                <w:szCs w:val="24"/>
              </w:rPr>
              <w:t>n</w:t>
            </w:r>
            <w:r w:rsidRPr="00AC7813">
              <w:rPr>
                <w:rFonts w:eastAsia="Arial" w:cs="Times New Roman"/>
                <w:sz w:val="24"/>
                <w:szCs w:val="24"/>
              </w:rPr>
              <w:t>d/</w:t>
            </w:r>
            <w:r w:rsidRPr="00AC7813">
              <w:rPr>
                <w:rFonts w:eastAsia="Arial" w:cs="Times New Roman"/>
                <w:spacing w:val="-3"/>
                <w:sz w:val="24"/>
                <w:szCs w:val="24"/>
              </w:rPr>
              <w:t>o</w:t>
            </w:r>
            <w:r w:rsidRPr="00AC7813">
              <w:rPr>
                <w:rFonts w:eastAsia="Arial" w:cs="Times New Roman"/>
                <w:sz w:val="24"/>
                <w:szCs w:val="24"/>
              </w:rPr>
              <w:t>r</w:t>
            </w:r>
            <w:r w:rsidRPr="00AC7813">
              <w:rPr>
                <w:rFonts w:eastAsia="Arial" w:cs="Times New Roman"/>
                <w:spacing w:val="1"/>
                <w:sz w:val="24"/>
                <w:szCs w:val="24"/>
              </w:rPr>
              <w:t xml:space="preserve"> </w:t>
            </w:r>
            <w:r w:rsidRPr="00AC7813">
              <w:rPr>
                <w:rFonts w:eastAsia="Arial" w:cs="Times New Roman"/>
                <w:spacing w:val="-2"/>
                <w:sz w:val="24"/>
                <w:szCs w:val="24"/>
              </w:rPr>
              <w:t>l</w:t>
            </w:r>
            <w:r w:rsidRPr="00AC7813">
              <w:rPr>
                <w:rFonts w:eastAsia="Arial" w:cs="Times New Roman"/>
                <w:sz w:val="24"/>
                <w:szCs w:val="24"/>
              </w:rPr>
              <w:t>ab d</w:t>
            </w:r>
            <w:r w:rsidRPr="00AC7813">
              <w:rPr>
                <w:rFonts w:eastAsia="Arial" w:cs="Times New Roman"/>
                <w:spacing w:val="-4"/>
                <w:sz w:val="24"/>
                <w:szCs w:val="24"/>
              </w:rPr>
              <w:t>e</w:t>
            </w:r>
            <w:r w:rsidRPr="00AC7813">
              <w:rPr>
                <w:rFonts w:eastAsia="Arial" w:cs="Times New Roman"/>
                <w:sz w:val="24"/>
                <w:szCs w:val="24"/>
              </w:rPr>
              <w:t>mo</w:t>
            </w:r>
            <w:r w:rsidRPr="00AC7813">
              <w:rPr>
                <w:rFonts w:eastAsia="Arial" w:cs="Times New Roman"/>
                <w:spacing w:val="-1"/>
                <w:sz w:val="24"/>
                <w:szCs w:val="24"/>
              </w:rPr>
              <w:t>n</w:t>
            </w:r>
            <w:r w:rsidRPr="00AC7813">
              <w:rPr>
                <w:rFonts w:eastAsia="Arial" w:cs="Times New Roman"/>
                <w:spacing w:val="-3"/>
                <w:sz w:val="24"/>
                <w:szCs w:val="24"/>
              </w:rPr>
              <w:t>s</w:t>
            </w:r>
            <w:r w:rsidRPr="00AC7813">
              <w:rPr>
                <w:rFonts w:eastAsia="Arial" w:cs="Times New Roman"/>
                <w:sz w:val="24"/>
                <w:szCs w:val="24"/>
              </w:rPr>
              <w:t>tr</w:t>
            </w:r>
            <w:r w:rsidRPr="00AC7813">
              <w:rPr>
                <w:rFonts w:eastAsia="Arial" w:cs="Times New Roman"/>
                <w:spacing w:val="-3"/>
                <w:sz w:val="24"/>
                <w:szCs w:val="24"/>
              </w:rPr>
              <w:t>a</w:t>
            </w:r>
            <w:r w:rsidRPr="00AC7813">
              <w:rPr>
                <w:rFonts w:eastAsia="Arial" w:cs="Times New Roman"/>
                <w:sz w:val="24"/>
                <w:szCs w:val="24"/>
              </w:rPr>
              <w:t>t</w:t>
            </w:r>
            <w:r w:rsidRPr="00AC7813">
              <w:rPr>
                <w:rFonts w:eastAsia="Arial" w:cs="Times New Roman"/>
                <w:spacing w:val="-2"/>
                <w:sz w:val="24"/>
                <w:szCs w:val="24"/>
              </w:rPr>
              <w:t>i</w:t>
            </w:r>
            <w:r w:rsidRPr="00AC7813">
              <w:rPr>
                <w:rFonts w:eastAsia="Arial" w:cs="Times New Roman"/>
                <w:sz w:val="24"/>
                <w:szCs w:val="24"/>
              </w:rPr>
              <w:t>on</w:t>
            </w:r>
          </w:p>
        </w:tc>
      </w:tr>
      <w:tr w:rsidR="006516F5" w:rsidRPr="00AC7813" w14:paraId="35FAA70C" w14:textId="77777777" w:rsidTr="00793C57">
        <w:trPr>
          <w:trHeight w:hRule="exact" w:val="442"/>
        </w:trPr>
        <w:tc>
          <w:tcPr>
            <w:tcW w:w="2254" w:type="dxa"/>
          </w:tcPr>
          <w:p w14:paraId="1F376F06"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9:00</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z w:val="24"/>
                <w:szCs w:val="24"/>
              </w:rPr>
              <w:t>1</w:t>
            </w:r>
            <w:r w:rsidRPr="00AC7813">
              <w:rPr>
                <w:rFonts w:eastAsia="Arial" w:cs="Times New Roman"/>
                <w:spacing w:val="-1"/>
                <w:sz w:val="24"/>
                <w:szCs w:val="24"/>
              </w:rPr>
              <w:t>0</w:t>
            </w:r>
            <w:r w:rsidRPr="00AC7813">
              <w:rPr>
                <w:rFonts w:eastAsia="Arial" w:cs="Times New Roman"/>
                <w:sz w:val="24"/>
                <w:szCs w:val="24"/>
              </w:rPr>
              <w:t>:00</w:t>
            </w:r>
          </w:p>
        </w:tc>
        <w:tc>
          <w:tcPr>
            <w:tcW w:w="7324" w:type="dxa"/>
          </w:tcPr>
          <w:p w14:paraId="2CAAF80C"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L</w:t>
            </w:r>
            <w:r w:rsidRPr="00AC7813">
              <w:rPr>
                <w:rFonts w:eastAsia="Arial" w:cs="Times New Roman"/>
                <w:spacing w:val="-1"/>
                <w:sz w:val="24"/>
                <w:szCs w:val="24"/>
              </w:rPr>
              <w:t>a</w:t>
            </w:r>
            <w:r w:rsidRPr="00AC7813">
              <w:rPr>
                <w:rFonts w:eastAsia="Arial" w:cs="Times New Roman"/>
                <w:sz w:val="24"/>
                <w:szCs w:val="24"/>
              </w:rPr>
              <w:t>b ac</w:t>
            </w:r>
            <w:r w:rsidRPr="00AC7813">
              <w:rPr>
                <w:rFonts w:eastAsia="Arial" w:cs="Times New Roman"/>
                <w:spacing w:val="1"/>
                <w:sz w:val="24"/>
                <w:szCs w:val="24"/>
              </w:rPr>
              <w:t>t</w:t>
            </w:r>
            <w:r w:rsidRPr="00AC7813">
              <w:rPr>
                <w:rFonts w:eastAsia="Arial" w:cs="Times New Roman"/>
                <w:spacing w:val="-2"/>
                <w:sz w:val="24"/>
                <w:szCs w:val="24"/>
              </w:rPr>
              <w:t>i</w:t>
            </w:r>
            <w:r w:rsidRPr="00AC7813">
              <w:rPr>
                <w:rFonts w:eastAsia="Arial" w:cs="Times New Roman"/>
                <w:spacing w:val="-3"/>
                <w:sz w:val="24"/>
                <w:szCs w:val="24"/>
              </w:rPr>
              <w:t>v</w:t>
            </w:r>
            <w:r w:rsidRPr="00AC7813">
              <w:rPr>
                <w:rFonts w:eastAsia="Arial" w:cs="Times New Roman"/>
                <w:spacing w:val="-2"/>
                <w:sz w:val="24"/>
                <w:szCs w:val="24"/>
              </w:rPr>
              <w:t>i</w:t>
            </w:r>
            <w:r w:rsidRPr="00AC7813">
              <w:rPr>
                <w:rFonts w:eastAsia="Arial" w:cs="Times New Roman"/>
                <w:sz w:val="24"/>
                <w:szCs w:val="24"/>
              </w:rPr>
              <w:t>t</w:t>
            </w:r>
            <w:r w:rsidRPr="00AC7813">
              <w:rPr>
                <w:rFonts w:eastAsia="Arial" w:cs="Times New Roman"/>
                <w:spacing w:val="-2"/>
                <w:sz w:val="24"/>
                <w:szCs w:val="24"/>
              </w:rPr>
              <w:t>i</w:t>
            </w:r>
            <w:r w:rsidRPr="00AC7813">
              <w:rPr>
                <w:rFonts w:eastAsia="Arial" w:cs="Times New Roman"/>
                <w:sz w:val="24"/>
                <w:szCs w:val="24"/>
              </w:rPr>
              <w:t>es /</w:t>
            </w:r>
            <w:r w:rsidRPr="00AC7813">
              <w:rPr>
                <w:rFonts w:eastAsia="Arial" w:cs="Times New Roman"/>
                <w:spacing w:val="1"/>
                <w:sz w:val="24"/>
                <w:szCs w:val="24"/>
              </w:rPr>
              <w:t xml:space="preserve"> </w:t>
            </w:r>
            <w:r w:rsidRPr="00AC7813">
              <w:rPr>
                <w:rFonts w:eastAsia="Arial" w:cs="Times New Roman"/>
                <w:sz w:val="24"/>
                <w:szCs w:val="24"/>
              </w:rPr>
              <w:t>In</w:t>
            </w:r>
            <w:r w:rsidRPr="00AC7813">
              <w:rPr>
                <w:rFonts w:eastAsia="Arial" w:cs="Times New Roman"/>
                <w:spacing w:val="-1"/>
                <w:sz w:val="24"/>
                <w:szCs w:val="24"/>
              </w:rPr>
              <w:t>d</w:t>
            </w:r>
            <w:r w:rsidRPr="00AC7813">
              <w:rPr>
                <w:rFonts w:eastAsia="Arial" w:cs="Times New Roman"/>
                <w:spacing w:val="-2"/>
                <w:sz w:val="24"/>
                <w:szCs w:val="24"/>
              </w:rPr>
              <w:t>i</w:t>
            </w:r>
            <w:r w:rsidRPr="00AC7813">
              <w:rPr>
                <w:rFonts w:eastAsia="Arial" w:cs="Times New Roman"/>
                <w:spacing w:val="-3"/>
                <w:sz w:val="24"/>
                <w:szCs w:val="24"/>
              </w:rPr>
              <w:t>v</w:t>
            </w:r>
            <w:r w:rsidRPr="00AC7813">
              <w:rPr>
                <w:rFonts w:eastAsia="Arial" w:cs="Times New Roman"/>
                <w:spacing w:val="-2"/>
                <w:sz w:val="24"/>
                <w:szCs w:val="24"/>
              </w:rPr>
              <w:t>i</w:t>
            </w:r>
            <w:r w:rsidRPr="00AC7813">
              <w:rPr>
                <w:rFonts w:eastAsia="Arial" w:cs="Times New Roman"/>
                <w:sz w:val="24"/>
                <w:szCs w:val="24"/>
              </w:rPr>
              <w:t>d</w:t>
            </w:r>
            <w:r w:rsidRPr="00AC7813">
              <w:rPr>
                <w:rFonts w:eastAsia="Arial" w:cs="Times New Roman"/>
                <w:spacing w:val="-1"/>
                <w:sz w:val="24"/>
                <w:szCs w:val="24"/>
              </w:rPr>
              <w:t>u</w:t>
            </w:r>
            <w:r w:rsidRPr="00AC7813">
              <w:rPr>
                <w:rFonts w:eastAsia="Arial" w:cs="Times New Roman"/>
                <w:sz w:val="24"/>
                <w:szCs w:val="24"/>
              </w:rPr>
              <w:t>al</w:t>
            </w:r>
            <w:r w:rsidRPr="00AC7813">
              <w:rPr>
                <w:rFonts w:eastAsia="Arial" w:cs="Times New Roman"/>
                <w:spacing w:val="-1"/>
                <w:sz w:val="24"/>
                <w:szCs w:val="24"/>
              </w:rPr>
              <w:t xml:space="preserve"> </w:t>
            </w:r>
            <w:r w:rsidRPr="00AC7813">
              <w:rPr>
                <w:rFonts w:eastAsia="Arial" w:cs="Times New Roman"/>
                <w:spacing w:val="-4"/>
                <w:sz w:val="24"/>
                <w:szCs w:val="24"/>
              </w:rPr>
              <w:t>w</w:t>
            </w:r>
            <w:r w:rsidRPr="00AC7813">
              <w:rPr>
                <w:rFonts w:eastAsia="Arial" w:cs="Times New Roman"/>
                <w:sz w:val="24"/>
                <w:szCs w:val="24"/>
              </w:rPr>
              <w:t>ork</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pacing w:val="-4"/>
                <w:sz w:val="24"/>
                <w:szCs w:val="24"/>
              </w:rPr>
              <w:t>w</w:t>
            </w:r>
            <w:r w:rsidRPr="00AC7813">
              <w:rPr>
                <w:rFonts w:eastAsia="Arial" w:cs="Times New Roman"/>
                <w:sz w:val="24"/>
                <w:szCs w:val="24"/>
              </w:rPr>
              <w:t>ork</w:t>
            </w:r>
            <w:r w:rsidRPr="00AC7813">
              <w:rPr>
                <w:rFonts w:eastAsia="Arial" w:cs="Times New Roman"/>
                <w:spacing w:val="-1"/>
                <w:sz w:val="24"/>
                <w:szCs w:val="24"/>
              </w:rPr>
              <w:t xml:space="preserve"> </w:t>
            </w:r>
            <w:r w:rsidRPr="00AC7813">
              <w:rPr>
                <w:rFonts w:eastAsia="Arial" w:cs="Times New Roman"/>
                <w:sz w:val="24"/>
                <w:szCs w:val="24"/>
              </w:rPr>
              <w:t>groups</w:t>
            </w:r>
            <w:r w:rsidRPr="00AC7813">
              <w:rPr>
                <w:rFonts w:eastAsia="Arial" w:cs="Times New Roman"/>
                <w:spacing w:val="-2"/>
                <w:sz w:val="24"/>
                <w:szCs w:val="24"/>
              </w:rPr>
              <w:t xml:space="preserve"> </w:t>
            </w:r>
            <w:r w:rsidRPr="00AC7813">
              <w:rPr>
                <w:rFonts w:eastAsia="Arial" w:cs="Times New Roman"/>
                <w:sz w:val="24"/>
                <w:szCs w:val="24"/>
              </w:rPr>
              <w:t>I.</w:t>
            </w:r>
            <w:r w:rsidRPr="00AC7813">
              <w:rPr>
                <w:rFonts w:eastAsia="Arial" w:cs="Times New Roman"/>
                <w:spacing w:val="-4"/>
                <w:sz w:val="24"/>
                <w:szCs w:val="24"/>
              </w:rPr>
              <w:t>E</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pacing w:val="-4"/>
                <w:sz w:val="24"/>
                <w:szCs w:val="24"/>
              </w:rPr>
              <w:t>S</w:t>
            </w:r>
            <w:r w:rsidRPr="00AC7813">
              <w:rPr>
                <w:rFonts w:eastAsia="Arial" w:cs="Times New Roman"/>
                <w:sz w:val="24"/>
                <w:szCs w:val="24"/>
              </w:rPr>
              <w:t>ma</w:t>
            </w:r>
            <w:r w:rsidRPr="00AC7813">
              <w:rPr>
                <w:rFonts w:eastAsia="Arial" w:cs="Times New Roman"/>
                <w:spacing w:val="-2"/>
                <w:sz w:val="24"/>
                <w:szCs w:val="24"/>
              </w:rPr>
              <w:t>l</w:t>
            </w:r>
            <w:r w:rsidRPr="00AC7813">
              <w:rPr>
                <w:rFonts w:eastAsia="Arial" w:cs="Times New Roman"/>
                <w:sz w:val="24"/>
                <w:szCs w:val="24"/>
              </w:rPr>
              <w:t>l</w:t>
            </w:r>
            <w:r w:rsidRPr="00AC7813">
              <w:rPr>
                <w:rFonts w:eastAsia="Arial" w:cs="Times New Roman"/>
                <w:spacing w:val="-1"/>
                <w:sz w:val="24"/>
                <w:szCs w:val="24"/>
              </w:rPr>
              <w:t xml:space="preserve"> </w:t>
            </w:r>
            <w:r w:rsidRPr="00AC7813">
              <w:rPr>
                <w:rFonts w:eastAsia="Arial" w:cs="Times New Roman"/>
                <w:spacing w:val="-2"/>
                <w:sz w:val="24"/>
                <w:szCs w:val="24"/>
              </w:rPr>
              <w:t>G</w:t>
            </w:r>
            <w:r w:rsidRPr="00AC7813">
              <w:rPr>
                <w:rFonts w:eastAsia="Arial" w:cs="Times New Roman"/>
                <w:sz w:val="24"/>
                <w:szCs w:val="24"/>
              </w:rPr>
              <w:t>ro</w:t>
            </w:r>
            <w:r w:rsidRPr="00AC7813">
              <w:rPr>
                <w:rFonts w:eastAsia="Arial" w:cs="Times New Roman"/>
                <w:spacing w:val="-1"/>
                <w:sz w:val="24"/>
                <w:szCs w:val="24"/>
              </w:rPr>
              <w:t>u</w:t>
            </w:r>
            <w:r w:rsidRPr="00AC7813">
              <w:rPr>
                <w:rFonts w:eastAsia="Arial" w:cs="Times New Roman"/>
                <w:sz w:val="24"/>
                <w:szCs w:val="24"/>
              </w:rPr>
              <w:t>p</w:t>
            </w:r>
            <w:r w:rsidRPr="00AC7813">
              <w:rPr>
                <w:rFonts w:eastAsia="Arial" w:cs="Times New Roman"/>
                <w:spacing w:val="-2"/>
                <w:sz w:val="24"/>
                <w:szCs w:val="24"/>
              </w:rPr>
              <w:t xml:space="preserve"> </w:t>
            </w:r>
            <w:r w:rsidRPr="00AC7813">
              <w:rPr>
                <w:rFonts w:eastAsia="Arial" w:cs="Times New Roman"/>
                <w:sz w:val="24"/>
                <w:szCs w:val="24"/>
              </w:rPr>
              <w:t>Ins</w:t>
            </w:r>
            <w:r w:rsidRPr="00AC7813">
              <w:rPr>
                <w:rFonts w:eastAsia="Arial" w:cs="Times New Roman"/>
                <w:spacing w:val="-2"/>
                <w:sz w:val="24"/>
                <w:szCs w:val="24"/>
              </w:rPr>
              <w:t>t</w:t>
            </w:r>
            <w:r w:rsidRPr="00AC7813">
              <w:rPr>
                <w:rFonts w:eastAsia="Arial" w:cs="Times New Roman"/>
                <w:sz w:val="24"/>
                <w:szCs w:val="24"/>
              </w:rPr>
              <w:t>ru</w:t>
            </w:r>
            <w:r w:rsidRPr="00AC7813">
              <w:rPr>
                <w:rFonts w:eastAsia="Arial" w:cs="Times New Roman"/>
                <w:spacing w:val="-3"/>
                <w:sz w:val="24"/>
                <w:szCs w:val="24"/>
              </w:rPr>
              <w:t>c</w:t>
            </w:r>
            <w:r w:rsidRPr="00AC7813">
              <w:rPr>
                <w:rFonts w:eastAsia="Arial" w:cs="Times New Roman"/>
                <w:sz w:val="24"/>
                <w:szCs w:val="24"/>
              </w:rPr>
              <w:t>t</w:t>
            </w:r>
            <w:r w:rsidRPr="00AC7813">
              <w:rPr>
                <w:rFonts w:eastAsia="Arial" w:cs="Times New Roman"/>
                <w:spacing w:val="-2"/>
                <w:sz w:val="24"/>
                <w:szCs w:val="24"/>
              </w:rPr>
              <w:t>i</w:t>
            </w:r>
            <w:r w:rsidRPr="00AC7813">
              <w:rPr>
                <w:rFonts w:eastAsia="Arial" w:cs="Times New Roman"/>
                <w:sz w:val="24"/>
                <w:szCs w:val="24"/>
              </w:rPr>
              <w:t>on</w:t>
            </w:r>
          </w:p>
        </w:tc>
      </w:tr>
      <w:tr w:rsidR="006516F5" w:rsidRPr="00AC7813" w14:paraId="3C4C2651" w14:textId="77777777" w:rsidTr="00793C57">
        <w:trPr>
          <w:trHeight w:hRule="exact" w:val="648"/>
        </w:trPr>
        <w:tc>
          <w:tcPr>
            <w:tcW w:w="2254" w:type="dxa"/>
          </w:tcPr>
          <w:p w14:paraId="6BE74429"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1</w:t>
            </w:r>
            <w:r w:rsidRPr="00AC7813">
              <w:rPr>
                <w:rFonts w:eastAsia="Arial" w:cs="Times New Roman"/>
                <w:spacing w:val="-1"/>
                <w:sz w:val="24"/>
                <w:szCs w:val="24"/>
              </w:rPr>
              <w:t>1</w:t>
            </w:r>
            <w:r w:rsidRPr="00AC7813">
              <w:rPr>
                <w:rFonts w:eastAsia="Arial" w:cs="Times New Roman"/>
                <w:sz w:val="24"/>
                <w:szCs w:val="24"/>
              </w:rPr>
              <w:t>:30 –</w:t>
            </w:r>
            <w:r w:rsidRPr="00AC7813">
              <w:rPr>
                <w:rFonts w:eastAsia="Arial" w:cs="Times New Roman"/>
                <w:spacing w:val="-2"/>
                <w:sz w:val="24"/>
                <w:szCs w:val="24"/>
              </w:rPr>
              <w:t xml:space="preserve"> </w:t>
            </w:r>
            <w:r w:rsidRPr="00AC7813">
              <w:rPr>
                <w:rFonts w:eastAsia="Arial" w:cs="Times New Roman"/>
                <w:spacing w:val="-1"/>
                <w:sz w:val="24"/>
                <w:szCs w:val="24"/>
              </w:rPr>
              <w:t>11</w:t>
            </w:r>
            <w:r w:rsidRPr="00AC7813">
              <w:rPr>
                <w:rFonts w:eastAsia="Arial" w:cs="Times New Roman"/>
                <w:sz w:val="24"/>
                <w:szCs w:val="24"/>
              </w:rPr>
              <w:t>:40</w:t>
            </w:r>
          </w:p>
        </w:tc>
        <w:tc>
          <w:tcPr>
            <w:tcW w:w="7324" w:type="dxa"/>
          </w:tcPr>
          <w:p w14:paraId="222EB9B4"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L</w:t>
            </w:r>
            <w:r w:rsidRPr="00AC7813">
              <w:rPr>
                <w:rFonts w:eastAsia="Arial" w:cs="Times New Roman"/>
                <w:spacing w:val="-1"/>
                <w:sz w:val="24"/>
                <w:szCs w:val="24"/>
              </w:rPr>
              <w:t>a</w:t>
            </w:r>
            <w:r w:rsidRPr="00AC7813">
              <w:rPr>
                <w:rFonts w:eastAsia="Arial" w:cs="Times New Roman"/>
                <w:sz w:val="24"/>
                <w:szCs w:val="24"/>
              </w:rPr>
              <w:t>b cl</w:t>
            </w:r>
            <w:r w:rsidRPr="00AC7813">
              <w:rPr>
                <w:rFonts w:eastAsia="Arial" w:cs="Times New Roman"/>
                <w:spacing w:val="-1"/>
                <w:sz w:val="24"/>
                <w:szCs w:val="24"/>
              </w:rPr>
              <w:t>e</w:t>
            </w:r>
            <w:r w:rsidRPr="00AC7813">
              <w:rPr>
                <w:rFonts w:eastAsia="Arial" w:cs="Times New Roman"/>
                <w:sz w:val="24"/>
                <w:szCs w:val="24"/>
              </w:rPr>
              <w:t>a</w:t>
            </w:r>
            <w:r w:rsidRPr="00AC7813">
              <w:rPr>
                <w:rFonts w:eastAsia="Arial" w:cs="Times New Roman"/>
                <w:spacing w:val="-1"/>
                <w:sz w:val="24"/>
                <w:szCs w:val="24"/>
              </w:rPr>
              <w:t>n</w:t>
            </w:r>
            <w:r w:rsidRPr="00AC7813">
              <w:rPr>
                <w:rFonts w:eastAsia="Arial" w:cs="Times New Roman"/>
                <w:sz w:val="24"/>
                <w:szCs w:val="24"/>
              </w:rPr>
              <w:t>-u</w:t>
            </w:r>
            <w:r w:rsidRPr="00AC7813">
              <w:rPr>
                <w:rFonts w:eastAsia="Arial" w:cs="Times New Roman"/>
                <w:spacing w:val="-1"/>
                <w:sz w:val="24"/>
                <w:szCs w:val="24"/>
              </w:rPr>
              <w:t>p</w:t>
            </w:r>
            <w:r w:rsidRPr="00AC7813">
              <w:rPr>
                <w:rFonts w:eastAsia="Arial" w:cs="Times New Roman"/>
                <w:sz w:val="24"/>
                <w:szCs w:val="24"/>
              </w:rPr>
              <w:t>,</w:t>
            </w:r>
            <w:r w:rsidRPr="00AC7813">
              <w:rPr>
                <w:rFonts w:eastAsia="Arial" w:cs="Times New Roman"/>
                <w:spacing w:val="-1"/>
                <w:sz w:val="24"/>
                <w:szCs w:val="24"/>
              </w:rPr>
              <w:t xml:space="preserve"> </w:t>
            </w:r>
            <w:r w:rsidRPr="00AC7813">
              <w:rPr>
                <w:rFonts w:eastAsia="Arial" w:cs="Times New Roman"/>
                <w:sz w:val="24"/>
                <w:szCs w:val="24"/>
              </w:rPr>
              <w:t>c</w:t>
            </w:r>
            <w:r w:rsidRPr="00AC7813">
              <w:rPr>
                <w:rFonts w:eastAsia="Arial" w:cs="Times New Roman"/>
                <w:spacing w:val="-3"/>
                <w:sz w:val="24"/>
                <w:szCs w:val="24"/>
              </w:rPr>
              <w:t>o</w:t>
            </w:r>
            <w:r w:rsidRPr="00AC7813">
              <w:rPr>
                <w:rFonts w:eastAsia="Arial" w:cs="Times New Roman"/>
                <w:sz w:val="24"/>
                <w:szCs w:val="24"/>
              </w:rPr>
              <w:t>mp</w:t>
            </w:r>
            <w:r w:rsidRPr="00AC7813">
              <w:rPr>
                <w:rFonts w:eastAsia="Arial" w:cs="Times New Roman"/>
                <w:spacing w:val="-2"/>
                <w:sz w:val="24"/>
                <w:szCs w:val="24"/>
              </w:rPr>
              <w:t>l</w:t>
            </w:r>
            <w:r w:rsidRPr="00AC7813">
              <w:rPr>
                <w:rFonts w:eastAsia="Arial" w:cs="Times New Roman"/>
                <w:sz w:val="24"/>
                <w:szCs w:val="24"/>
              </w:rPr>
              <w:t>ete</w:t>
            </w:r>
            <w:r w:rsidRPr="00AC7813">
              <w:rPr>
                <w:rFonts w:eastAsia="Arial" w:cs="Times New Roman"/>
                <w:spacing w:val="-2"/>
                <w:sz w:val="24"/>
                <w:szCs w:val="24"/>
              </w:rPr>
              <w:t xml:space="preserve"> ti</w:t>
            </w:r>
            <w:r w:rsidRPr="00AC7813">
              <w:rPr>
                <w:rFonts w:eastAsia="Arial" w:cs="Times New Roman"/>
                <w:sz w:val="24"/>
                <w:szCs w:val="24"/>
              </w:rPr>
              <w:t>me car</w:t>
            </w:r>
            <w:r w:rsidRPr="00AC7813">
              <w:rPr>
                <w:rFonts w:eastAsia="Arial" w:cs="Times New Roman"/>
                <w:spacing w:val="-3"/>
                <w:sz w:val="24"/>
                <w:szCs w:val="24"/>
              </w:rPr>
              <w:t>d</w:t>
            </w:r>
            <w:r w:rsidRPr="00AC7813">
              <w:rPr>
                <w:rFonts w:eastAsia="Arial" w:cs="Times New Roman"/>
                <w:sz w:val="24"/>
                <w:szCs w:val="24"/>
              </w:rPr>
              <w:t>s,</w:t>
            </w:r>
            <w:r w:rsidRPr="00AC7813">
              <w:rPr>
                <w:rFonts w:eastAsia="Arial" w:cs="Times New Roman"/>
                <w:spacing w:val="-1"/>
                <w:sz w:val="24"/>
                <w:szCs w:val="24"/>
              </w:rPr>
              <w:t xml:space="preserve"> </w:t>
            </w:r>
            <w:r w:rsidRPr="00AC7813">
              <w:rPr>
                <w:rFonts w:eastAsia="Arial" w:cs="Times New Roman"/>
                <w:sz w:val="24"/>
                <w:szCs w:val="24"/>
              </w:rPr>
              <w:t>re</w:t>
            </w:r>
            <w:r w:rsidRPr="00AC7813">
              <w:rPr>
                <w:rFonts w:eastAsia="Arial" w:cs="Times New Roman"/>
                <w:spacing w:val="-3"/>
                <w:sz w:val="24"/>
                <w:szCs w:val="24"/>
              </w:rPr>
              <w:t>v</w:t>
            </w:r>
            <w:r w:rsidRPr="00AC7813">
              <w:rPr>
                <w:rFonts w:eastAsia="Arial" w:cs="Times New Roman"/>
                <w:spacing w:val="-2"/>
                <w:sz w:val="24"/>
                <w:szCs w:val="24"/>
              </w:rPr>
              <w:t>i</w:t>
            </w:r>
            <w:r w:rsidRPr="00AC7813">
              <w:rPr>
                <w:rFonts w:eastAsia="Arial" w:cs="Times New Roman"/>
                <w:sz w:val="24"/>
                <w:szCs w:val="24"/>
              </w:rPr>
              <w:t>ew</w:t>
            </w:r>
            <w:r w:rsidRPr="00AC7813">
              <w:rPr>
                <w:rFonts w:eastAsia="Arial" w:cs="Times New Roman"/>
                <w:spacing w:val="-3"/>
                <w:sz w:val="24"/>
                <w:szCs w:val="24"/>
              </w:rPr>
              <w:t xml:space="preserve"> </w:t>
            </w:r>
            <w:r w:rsidRPr="00AC7813">
              <w:rPr>
                <w:rFonts w:eastAsia="Arial" w:cs="Times New Roman"/>
                <w:sz w:val="24"/>
                <w:szCs w:val="24"/>
              </w:rPr>
              <w:t>d</w:t>
            </w:r>
            <w:r w:rsidRPr="00AC7813">
              <w:rPr>
                <w:rFonts w:eastAsia="Arial" w:cs="Times New Roman"/>
                <w:spacing w:val="-1"/>
                <w:sz w:val="24"/>
                <w:szCs w:val="24"/>
              </w:rPr>
              <w:t>a</w:t>
            </w:r>
            <w:r w:rsidRPr="00AC7813">
              <w:rPr>
                <w:rFonts w:eastAsia="Arial" w:cs="Times New Roman"/>
                <w:spacing w:val="-3"/>
                <w:sz w:val="24"/>
                <w:szCs w:val="24"/>
              </w:rPr>
              <w:t>y</w:t>
            </w:r>
            <w:r w:rsidRPr="00AC7813">
              <w:rPr>
                <w:rFonts w:eastAsia="Arial" w:cs="Times New Roman"/>
                <w:sz w:val="24"/>
                <w:szCs w:val="24"/>
              </w:rPr>
              <w:t>s</w:t>
            </w:r>
            <w:r w:rsidRPr="00AC7813">
              <w:rPr>
                <w:rFonts w:eastAsia="Arial" w:cs="Times New Roman"/>
                <w:spacing w:val="1"/>
                <w:sz w:val="24"/>
                <w:szCs w:val="24"/>
              </w:rPr>
              <w:t xml:space="preserve"> a</w:t>
            </w:r>
            <w:r w:rsidRPr="00AC7813">
              <w:rPr>
                <w:rFonts w:eastAsia="Arial" w:cs="Times New Roman"/>
                <w:sz w:val="24"/>
                <w:szCs w:val="24"/>
              </w:rPr>
              <w:t>ct</w:t>
            </w:r>
            <w:r w:rsidRPr="00AC7813">
              <w:rPr>
                <w:rFonts w:eastAsia="Arial" w:cs="Times New Roman"/>
                <w:spacing w:val="-2"/>
                <w:sz w:val="24"/>
                <w:szCs w:val="24"/>
              </w:rPr>
              <w:t>i</w:t>
            </w:r>
            <w:r w:rsidRPr="00AC7813">
              <w:rPr>
                <w:rFonts w:eastAsia="Arial" w:cs="Times New Roman"/>
                <w:spacing w:val="-3"/>
                <w:sz w:val="24"/>
                <w:szCs w:val="24"/>
              </w:rPr>
              <w:t>v</w:t>
            </w:r>
            <w:r w:rsidRPr="00AC7813">
              <w:rPr>
                <w:rFonts w:eastAsia="Arial" w:cs="Times New Roman"/>
                <w:sz w:val="24"/>
                <w:szCs w:val="24"/>
              </w:rPr>
              <w:t>ates</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1"/>
                <w:sz w:val="24"/>
                <w:szCs w:val="24"/>
              </w:rPr>
              <w:t xml:space="preserve"> </w:t>
            </w:r>
            <w:r w:rsidRPr="00AC7813">
              <w:rPr>
                <w:rFonts w:eastAsia="Arial" w:cs="Times New Roman"/>
                <w:sz w:val="24"/>
                <w:szCs w:val="24"/>
              </w:rPr>
              <w:t>d</w:t>
            </w:r>
            <w:r w:rsidRPr="00AC7813">
              <w:rPr>
                <w:rFonts w:eastAsia="Arial" w:cs="Times New Roman"/>
                <w:spacing w:val="-2"/>
                <w:sz w:val="24"/>
                <w:szCs w:val="24"/>
              </w:rPr>
              <w:t>i</w:t>
            </w:r>
            <w:r w:rsidRPr="00AC7813">
              <w:rPr>
                <w:rFonts w:eastAsia="Arial" w:cs="Times New Roman"/>
                <w:sz w:val="24"/>
                <w:szCs w:val="24"/>
              </w:rPr>
              <w:t>sm</w:t>
            </w:r>
            <w:r w:rsidRPr="00AC7813">
              <w:rPr>
                <w:rFonts w:eastAsia="Arial" w:cs="Times New Roman"/>
                <w:spacing w:val="-2"/>
                <w:sz w:val="24"/>
                <w:szCs w:val="24"/>
              </w:rPr>
              <w:t>i</w:t>
            </w:r>
            <w:r w:rsidRPr="00AC7813">
              <w:rPr>
                <w:rFonts w:eastAsia="Arial" w:cs="Times New Roman"/>
                <w:sz w:val="24"/>
                <w:szCs w:val="24"/>
              </w:rPr>
              <w:t>ssal to lunch.</w:t>
            </w:r>
          </w:p>
          <w:p w14:paraId="7596FBF0" w14:textId="77777777" w:rsidR="006516F5" w:rsidRPr="00AC7813" w:rsidRDefault="006516F5" w:rsidP="008C7008">
            <w:pPr>
              <w:pStyle w:val="TableParagraph"/>
              <w:spacing w:before="29"/>
              <w:ind w:left="103"/>
              <w:rPr>
                <w:rFonts w:eastAsia="Arial" w:cs="Times New Roman"/>
                <w:sz w:val="24"/>
                <w:szCs w:val="24"/>
              </w:rPr>
            </w:pPr>
          </w:p>
        </w:tc>
      </w:tr>
      <w:tr w:rsidR="006516F5" w:rsidRPr="00AC7813" w14:paraId="2F549F22" w14:textId="77777777" w:rsidTr="00793C57">
        <w:trPr>
          <w:trHeight w:hRule="exact" w:val="442"/>
        </w:trPr>
        <w:tc>
          <w:tcPr>
            <w:tcW w:w="2254" w:type="dxa"/>
          </w:tcPr>
          <w:p w14:paraId="5066BC47"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1</w:t>
            </w:r>
            <w:r w:rsidRPr="00AC7813">
              <w:rPr>
                <w:rFonts w:eastAsia="Arial" w:cs="Times New Roman"/>
                <w:spacing w:val="-1"/>
                <w:sz w:val="24"/>
                <w:szCs w:val="24"/>
              </w:rPr>
              <w:t>1</w:t>
            </w:r>
            <w:r w:rsidRPr="00AC7813">
              <w:rPr>
                <w:rFonts w:eastAsia="Arial" w:cs="Times New Roman"/>
                <w:sz w:val="24"/>
                <w:szCs w:val="24"/>
              </w:rPr>
              <w:t>:40 –</w:t>
            </w:r>
            <w:r w:rsidRPr="00AC7813">
              <w:rPr>
                <w:rFonts w:eastAsia="Arial" w:cs="Times New Roman"/>
                <w:spacing w:val="-2"/>
                <w:sz w:val="24"/>
                <w:szCs w:val="24"/>
              </w:rPr>
              <w:t xml:space="preserve"> </w:t>
            </w:r>
            <w:r w:rsidRPr="00AC7813">
              <w:rPr>
                <w:rFonts w:eastAsia="Arial" w:cs="Times New Roman"/>
                <w:sz w:val="24"/>
                <w:szCs w:val="24"/>
              </w:rPr>
              <w:t>1</w:t>
            </w:r>
            <w:r w:rsidRPr="00AC7813">
              <w:rPr>
                <w:rFonts w:eastAsia="Arial" w:cs="Times New Roman"/>
                <w:spacing w:val="-1"/>
                <w:sz w:val="24"/>
                <w:szCs w:val="24"/>
              </w:rPr>
              <w:t>2</w:t>
            </w:r>
            <w:r w:rsidRPr="00AC7813">
              <w:rPr>
                <w:rFonts w:eastAsia="Arial" w:cs="Times New Roman"/>
                <w:sz w:val="24"/>
                <w:szCs w:val="24"/>
              </w:rPr>
              <w:t>:10</w:t>
            </w:r>
          </w:p>
        </w:tc>
        <w:tc>
          <w:tcPr>
            <w:tcW w:w="7324" w:type="dxa"/>
          </w:tcPr>
          <w:p w14:paraId="1051DB3E"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pacing w:val="-2"/>
                <w:sz w:val="24"/>
                <w:szCs w:val="24"/>
              </w:rPr>
              <w:t>D</w:t>
            </w:r>
            <w:r w:rsidRPr="00AC7813">
              <w:rPr>
                <w:rFonts w:eastAsia="Arial" w:cs="Times New Roman"/>
                <w:sz w:val="24"/>
                <w:szCs w:val="24"/>
              </w:rPr>
              <w:t>uty</w:t>
            </w:r>
            <w:r w:rsidRPr="00AC7813">
              <w:rPr>
                <w:rFonts w:eastAsia="Arial" w:cs="Times New Roman"/>
                <w:spacing w:val="-3"/>
                <w:sz w:val="24"/>
                <w:szCs w:val="24"/>
              </w:rPr>
              <w:t xml:space="preserve"> </w:t>
            </w:r>
            <w:r w:rsidRPr="00AC7813">
              <w:rPr>
                <w:rFonts w:eastAsia="Arial" w:cs="Times New Roman"/>
                <w:spacing w:val="3"/>
                <w:sz w:val="24"/>
                <w:szCs w:val="24"/>
              </w:rPr>
              <w:t>f</w:t>
            </w:r>
            <w:r w:rsidRPr="00AC7813">
              <w:rPr>
                <w:rFonts w:eastAsia="Arial" w:cs="Times New Roman"/>
                <w:sz w:val="24"/>
                <w:szCs w:val="24"/>
              </w:rPr>
              <w:t>ree</w:t>
            </w:r>
            <w:r w:rsidRPr="00AC7813">
              <w:rPr>
                <w:rFonts w:eastAsia="Arial" w:cs="Times New Roman"/>
                <w:spacing w:val="-3"/>
                <w:sz w:val="24"/>
                <w:szCs w:val="24"/>
              </w:rPr>
              <w:t xml:space="preserve"> </w:t>
            </w:r>
            <w:r w:rsidRPr="00AC7813">
              <w:rPr>
                <w:rFonts w:eastAsia="Arial" w:cs="Times New Roman"/>
                <w:spacing w:val="-2"/>
                <w:sz w:val="24"/>
                <w:szCs w:val="24"/>
              </w:rPr>
              <w:t>l</w:t>
            </w:r>
            <w:r w:rsidRPr="00AC7813">
              <w:rPr>
                <w:rFonts w:eastAsia="Arial" w:cs="Times New Roman"/>
                <w:sz w:val="24"/>
                <w:szCs w:val="24"/>
              </w:rPr>
              <w:t>u</w:t>
            </w:r>
            <w:r w:rsidRPr="00AC7813">
              <w:rPr>
                <w:rFonts w:eastAsia="Arial" w:cs="Times New Roman"/>
                <w:spacing w:val="-1"/>
                <w:sz w:val="24"/>
                <w:szCs w:val="24"/>
              </w:rPr>
              <w:t>n</w:t>
            </w:r>
            <w:r w:rsidRPr="00AC7813">
              <w:rPr>
                <w:rFonts w:eastAsia="Arial" w:cs="Times New Roman"/>
                <w:sz w:val="24"/>
                <w:szCs w:val="24"/>
              </w:rPr>
              <w:t>ch</w:t>
            </w:r>
          </w:p>
        </w:tc>
      </w:tr>
      <w:tr w:rsidR="006516F5" w:rsidRPr="00AC7813" w14:paraId="261FCDAC" w14:textId="77777777" w:rsidTr="00793C57">
        <w:trPr>
          <w:trHeight w:hRule="exact" w:val="442"/>
        </w:trPr>
        <w:tc>
          <w:tcPr>
            <w:tcW w:w="2254" w:type="dxa"/>
          </w:tcPr>
          <w:p w14:paraId="5C69AB60"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1</w:t>
            </w:r>
            <w:r w:rsidRPr="00AC7813">
              <w:rPr>
                <w:rFonts w:eastAsia="Arial" w:cs="Times New Roman"/>
                <w:spacing w:val="-1"/>
                <w:sz w:val="24"/>
                <w:szCs w:val="24"/>
              </w:rPr>
              <w:t>2</w:t>
            </w:r>
            <w:r w:rsidRPr="00AC7813">
              <w:rPr>
                <w:rFonts w:eastAsia="Arial" w:cs="Times New Roman"/>
                <w:sz w:val="24"/>
                <w:szCs w:val="24"/>
              </w:rPr>
              <w:t>:15 –</w:t>
            </w:r>
            <w:r w:rsidRPr="00AC7813">
              <w:rPr>
                <w:rFonts w:eastAsia="Arial" w:cs="Times New Roman"/>
                <w:spacing w:val="-2"/>
                <w:sz w:val="24"/>
                <w:szCs w:val="24"/>
              </w:rPr>
              <w:t xml:space="preserve"> </w:t>
            </w:r>
            <w:r w:rsidRPr="00AC7813">
              <w:rPr>
                <w:rFonts w:eastAsia="Arial" w:cs="Times New Roman"/>
                <w:sz w:val="24"/>
                <w:szCs w:val="24"/>
              </w:rPr>
              <w:t>1</w:t>
            </w:r>
            <w:r w:rsidRPr="00AC7813">
              <w:rPr>
                <w:rFonts w:eastAsia="Arial" w:cs="Times New Roman"/>
                <w:spacing w:val="-1"/>
                <w:sz w:val="24"/>
                <w:szCs w:val="24"/>
              </w:rPr>
              <w:t>2</w:t>
            </w:r>
            <w:r w:rsidRPr="00AC7813">
              <w:rPr>
                <w:rFonts w:eastAsia="Arial" w:cs="Times New Roman"/>
                <w:sz w:val="24"/>
                <w:szCs w:val="24"/>
              </w:rPr>
              <w:t>:30</w:t>
            </w:r>
          </w:p>
        </w:tc>
        <w:tc>
          <w:tcPr>
            <w:tcW w:w="7324" w:type="dxa"/>
          </w:tcPr>
          <w:p w14:paraId="5CE05B6A"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pacing w:val="-1"/>
                <w:sz w:val="24"/>
                <w:szCs w:val="24"/>
              </w:rPr>
              <w:t>S</w:t>
            </w:r>
            <w:r w:rsidRPr="00AC7813">
              <w:rPr>
                <w:rFonts w:eastAsia="Arial" w:cs="Times New Roman"/>
                <w:sz w:val="24"/>
                <w:szCs w:val="24"/>
              </w:rPr>
              <w:t>tu</w:t>
            </w:r>
            <w:r w:rsidRPr="00AC7813">
              <w:rPr>
                <w:rFonts w:eastAsia="Arial" w:cs="Times New Roman"/>
                <w:spacing w:val="-1"/>
                <w:sz w:val="24"/>
                <w:szCs w:val="24"/>
              </w:rPr>
              <w:t>d</w:t>
            </w:r>
            <w:r w:rsidRPr="00AC7813">
              <w:rPr>
                <w:rFonts w:eastAsia="Arial" w:cs="Times New Roman"/>
                <w:sz w:val="24"/>
                <w:szCs w:val="24"/>
              </w:rPr>
              <w:t>e</w:t>
            </w:r>
            <w:r w:rsidRPr="00AC7813">
              <w:rPr>
                <w:rFonts w:eastAsia="Arial" w:cs="Times New Roman"/>
                <w:spacing w:val="-1"/>
                <w:sz w:val="24"/>
                <w:szCs w:val="24"/>
              </w:rPr>
              <w:t>n</w:t>
            </w:r>
            <w:r w:rsidRPr="00AC7813">
              <w:rPr>
                <w:rFonts w:eastAsia="Arial" w:cs="Times New Roman"/>
                <w:sz w:val="24"/>
                <w:szCs w:val="24"/>
              </w:rPr>
              <w:t>ts</w:t>
            </w:r>
            <w:r w:rsidRPr="00AC7813">
              <w:rPr>
                <w:rFonts w:eastAsia="Arial" w:cs="Times New Roman"/>
                <w:spacing w:val="-2"/>
                <w:sz w:val="24"/>
                <w:szCs w:val="24"/>
              </w:rPr>
              <w:t xml:space="preserve"> </w:t>
            </w:r>
            <w:r w:rsidRPr="00AC7813">
              <w:rPr>
                <w:rFonts w:eastAsia="Arial" w:cs="Times New Roman"/>
                <w:sz w:val="24"/>
                <w:szCs w:val="24"/>
              </w:rPr>
              <w:t>mu</w:t>
            </w:r>
            <w:r w:rsidRPr="00AC7813">
              <w:rPr>
                <w:rFonts w:eastAsia="Arial" w:cs="Times New Roman"/>
                <w:spacing w:val="-3"/>
                <w:sz w:val="24"/>
                <w:szCs w:val="24"/>
              </w:rPr>
              <w:t>s</w:t>
            </w:r>
            <w:r w:rsidRPr="00AC7813">
              <w:rPr>
                <w:rFonts w:eastAsia="Arial" w:cs="Times New Roman"/>
                <w:sz w:val="24"/>
                <w:szCs w:val="24"/>
              </w:rPr>
              <w:t>t</w:t>
            </w:r>
            <w:r w:rsidRPr="00AC7813">
              <w:rPr>
                <w:rFonts w:eastAsia="Arial" w:cs="Times New Roman"/>
                <w:spacing w:val="-1"/>
                <w:sz w:val="24"/>
                <w:szCs w:val="24"/>
              </w:rPr>
              <w:t xml:space="preserve"> </w:t>
            </w:r>
            <w:r w:rsidRPr="00AC7813">
              <w:rPr>
                <w:rFonts w:eastAsia="Arial" w:cs="Times New Roman"/>
                <w:sz w:val="24"/>
                <w:szCs w:val="24"/>
              </w:rPr>
              <w:t xml:space="preserve">be </w:t>
            </w:r>
            <w:r w:rsidRPr="00AC7813">
              <w:rPr>
                <w:rFonts w:eastAsia="Arial" w:cs="Times New Roman"/>
                <w:spacing w:val="-3"/>
                <w:sz w:val="24"/>
                <w:szCs w:val="24"/>
              </w:rPr>
              <w:t>a</w:t>
            </w:r>
            <w:r w:rsidRPr="00AC7813">
              <w:rPr>
                <w:rFonts w:eastAsia="Arial" w:cs="Times New Roman"/>
                <w:sz w:val="24"/>
                <w:szCs w:val="24"/>
              </w:rPr>
              <w:t>t</w:t>
            </w:r>
            <w:r w:rsidRPr="00AC7813">
              <w:rPr>
                <w:rFonts w:eastAsia="Arial" w:cs="Times New Roman"/>
                <w:spacing w:val="-1"/>
                <w:sz w:val="24"/>
                <w:szCs w:val="24"/>
              </w:rPr>
              <w:t xml:space="preserve"> </w:t>
            </w:r>
            <w:r w:rsidRPr="00AC7813">
              <w:rPr>
                <w:rFonts w:eastAsia="Arial" w:cs="Times New Roman"/>
                <w:sz w:val="24"/>
                <w:szCs w:val="24"/>
              </w:rPr>
              <w:t>th</w:t>
            </w:r>
            <w:r w:rsidRPr="00AC7813">
              <w:rPr>
                <w:rFonts w:eastAsia="Arial" w:cs="Times New Roman"/>
                <w:spacing w:val="-1"/>
                <w:sz w:val="24"/>
                <w:szCs w:val="24"/>
              </w:rPr>
              <w:t>e</w:t>
            </w:r>
            <w:r w:rsidRPr="00AC7813">
              <w:rPr>
                <w:rFonts w:eastAsia="Arial" w:cs="Times New Roman"/>
                <w:spacing w:val="-2"/>
                <w:sz w:val="24"/>
                <w:szCs w:val="24"/>
              </w:rPr>
              <w:t>i</w:t>
            </w:r>
            <w:r w:rsidRPr="00AC7813">
              <w:rPr>
                <w:rFonts w:eastAsia="Arial" w:cs="Times New Roman"/>
                <w:sz w:val="24"/>
                <w:szCs w:val="24"/>
              </w:rPr>
              <w:t>r</w:t>
            </w:r>
            <w:r w:rsidRPr="00AC7813">
              <w:rPr>
                <w:rFonts w:eastAsia="Arial" w:cs="Times New Roman"/>
                <w:spacing w:val="-1"/>
                <w:sz w:val="24"/>
                <w:szCs w:val="24"/>
              </w:rPr>
              <w:t xml:space="preserve"> </w:t>
            </w:r>
            <w:r w:rsidRPr="00AC7813">
              <w:rPr>
                <w:rFonts w:eastAsia="Arial" w:cs="Times New Roman"/>
                <w:sz w:val="24"/>
                <w:szCs w:val="24"/>
              </w:rPr>
              <w:t>d</w:t>
            </w:r>
            <w:r w:rsidRPr="00AC7813">
              <w:rPr>
                <w:rFonts w:eastAsia="Arial" w:cs="Times New Roman"/>
                <w:spacing w:val="-1"/>
                <w:sz w:val="24"/>
                <w:szCs w:val="24"/>
              </w:rPr>
              <w:t>e</w:t>
            </w:r>
            <w:r w:rsidRPr="00AC7813">
              <w:rPr>
                <w:rFonts w:eastAsia="Arial" w:cs="Times New Roman"/>
                <w:spacing w:val="-3"/>
                <w:sz w:val="24"/>
                <w:szCs w:val="24"/>
              </w:rPr>
              <w:t>s</w:t>
            </w:r>
            <w:r w:rsidRPr="00AC7813">
              <w:rPr>
                <w:rFonts w:eastAsia="Arial" w:cs="Times New Roman"/>
                <w:sz w:val="24"/>
                <w:szCs w:val="24"/>
              </w:rPr>
              <w:t>k</w:t>
            </w:r>
            <w:r w:rsidRPr="00AC7813">
              <w:rPr>
                <w:rFonts w:eastAsia="Arial" w:cs="Times New Roman"/>
                <w:spacing w:val="3"/>
                <w:sz w:val="24"/>
                <w:szCs w:val="24"/>
              </w:rPr>
              <w:t xml:space="preserve"> </w:t>
            </w:r>
            <w:r w:rsidRPr="00AC7813">
              <w:rPr>
                <w:rFonts w:eastAsia="Arial" w:cs="Times New Roman"/>
                <w:spacing w:val="-4"/>
                <w:sz w:val="24"/>
                <w:szCs w:val="24"/>
              </w:rPr>
              <w:t>w</w:t>
            </w:r>
            <w:r w:rsidRPr="00AC7813">
              <w:rPr>
                <w:rFonts w:eastAsia="Arial" w:cs="Times New Roman"/>
                <w:sz w:val="24"/>
                <w:szCs w:val="24"/>
              </w:rPr>
              <w:t>o</w:t>
            </w:r>
            <w:r w:rsidRPr="00AC7813">
              <w:rPr>
                <w:rFonts w:eastAsia="Arial" w:cs="Times New Roman"/>
                <w:spacing w:val="-3"/>
                <w:sz w:val="24"/>
                <w:szCs w:val="24"/>
              </w:rPr>
              <w:t>r</w:t>
            </w:r>
            <w:r w:rsidRPr="00AC7813">
              <w:rPr>
                <w:rFonts w:eastAsia="Arial" w:cs="Times New Roman"/>
                <w:spacing w:val="2"/>
                <w:sz w:val="24"/>
                <w:szCs w:val="24"/>
              </w:rPr>
              <w:t>k</w:t>
            </w:r>
            <w:r w:rsidRPr="00AC7813">
              <w:rPr>
                <w:rFonts w:eastAsia="Arial" w:cs="Times New Roman"/>
                <w:spacing w:val="-2"/>
                <w:sz w:val="24"/>
                <w:szCs w:val="24"/>
              </w:rPr>
              <w:t>i</w:t>
            </w:r>
            <w:r w:rsidRPr="00AC7813">
              <w:rPr>
                <w:rFonts w:eastAsia="Arial" w:cs="Times New Roman"/>
                <w:spacing w:val="-3"/>
                <w:sz w:val="24"/>
                <w:szCs w:val="24"/>
              </w:rPr>
              <w:t>n</w:t>
            </w:r>
            <w:r w:rsidRPr="00AC7813">
              <w:rPr>
                <w:rFonts w:eastAsia="Arial" w:cs="Times New Roman"/>
                <w:sz w:val="24"/>
                <w:szCs w:val="24"/>
              </w:rPr>
              <w:t>g</w:t>
            </w:r>
            <w:r w:rsidRPr="00AC7813">
              <w:rPr>
                <w:rFonts w:eastAsia="Arial" w:cs="Times New Roman"/>
                <w:spacing w:val="2"/>
                <w:sz w:val="24"/>
                <w:szCs w:val="24"/>
              </w:rPr>
              <w:t xml:space="preserve"> </w:t>
            </w:r>
            <w:r w:rsidRPr="00AC7813">
              <w:rPr>
                <w:rFonts w:eastAsia="Arial" w:cs="Times New Roman"/>
                <w:sz w:val="24"/>
                <w:szCs w:val="24"/>
              </w:rPr>
              <w:t>on</w:t>
            </w:r>
            <w:r w:rsidRPr="00AC7813">
              <w:rPr>
                <w:rFonts w:eastAsia="Arial" w:cs="Times New Roman"/>
                <w:spacing w:val="-3"/>
                <w:sz w:val="24"/>
                <w:szCs w:val="24"/>
              </w:rPr>
              <w:t xml:space="preserve"> </w:t>
            </w:r>
            <w:r w:rsidRPr="00AC7813">
              <w:rPr>
                <w:rFonts w:eastAsia="Arial" w:cs="Times New Roman"/>
                <w:sz w:val="24"/>
                <w:szCs w:val="24"/>
              </w:rPr>
              <w:t>an a</w:t>
            </w:r>
            <w:r w:rsidRPr="00AC7813">
              <w:rPr>
                <w:rFonts w:eastAsia="Arial" w:cs="Times New Roman"/>
                <w:spacing w:val="-3"/>
                <w:sz w:val="24"/>
                <w:szCs w:val="24"/>
              </w:rPr>
              <w:t>s</w:t>
            </w:r>
            <w:r w:rsidRPr="00AC7813">
              <w:rPr>
                <w:rFonts w:eastAsia="Arial" w:cs="Times New Roman"/>
                <w:sz w:val="24"/>
                <w:szCs w:val="24"/>
              </w:rPr>
              <w:t>s</w:t>
            </w:r>
            <w:r w:rsidRPr="00AC7813">
              <w:rPr>
                <w:rFonts w:eastAsia="Arial" w:cs="Times New Roman"/>
                <w:spacing w:val="-2"/>
                <w:sz w:val="24"/>
                <w:szCs w:val="24"/>
              </w:rPr>
              <w:t>i</w:t>
            </w:r>
            <w:r w:rsidRPr="00AC7813">
              <w:rPr>
                <w:rFonts w:eastAsia="Arial" w:cs="Times New Roman"/>
                <w:spacing w:val="1"/>
                <w:sz w:val="24"/>
                <w:szCs w:val="24"/>
              </w:rPr>
              <w:t>g</w:t>
            </w:r>
            <w:r w:rsidRPr="00AC7813">
              <w:rPr>
                <w:rFonts w:eastAsia="Arial" w:cs="Times New Roman"/>
                <w:spacing w:val="-3"/>
                <w:sz w:val="24"/>
                <w:szCs w:val="24"/>
              </w:rPr>
              <w:t>n</w:t>
            </w:r>
            <w:r w:rsidRPr="00AC7813">
              <w:rPr>
                <w:rFonts w:eastAsia="Arial" w:cs="Times New Roman"/>
                <w:sz w:val="24"/>
                <w:szCs w:val="24"/>
              </w:rPr>
              <w:t>me</w:t>
            </w:r>
            <w:r w:rsidRPr="00AC7813">
              <w:rPr>
                <w:rFonts w:eastAsia="Arial" w:cs="Times New Roman"/>
                <w:spacing w:val="-1"/>
                <w:sz w:val="24"/>
                <w:szCs w:val="24"/>
              </w:rPr>
              <w:t>n</w:t>
            </w:r>
            <w:r w:rsidRPr="00AC7813">
              <w:rPr>
                <w:rFonts w:eastAsia="Arial" w:cs="Times New Roman"/>
                <w:sz w:val="24"/>
                <w:szCs w:val="24"/>
              </w:rPr>
              <w:t>t</w:t>
            </w:r>
          </w:p>
        </w:tc>
      </w:tr>
      <w:tr w:rsidR="006516F5" w:rsidRPr="00AC7813" w14:paraId="184272A0" w14:textId="77777777" w:rsidTr="00793C57">
        <w:trPr>
          <w:trHeight w:hRule="exact" w:val="442"/>
        </w:trPr>
        <w:tc>
          <w:tcPr>
            <w:tcW w:w="2254" w:type="dxa"/>
          </w:tcPr>
          <w:p w14:paraId="2D2202FF"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1</w:t>
            </w:r>
            <w:r w:rsidRPr="00AC7813">
              <w:rPr>
                <w:rFonts w:eastAsia="Arial" w:cs="Times New Roman"/>
                <w:spacing w:val="-1"/>
                <w:sz w:val="24"/>
                <w:szCs w:val="24"/>
              </w:rPr>
              <w:t>2</w:t>
            </w:r>
            <w:r w:rsidRPr="00AC7813">
              <w:rPr>
                <w:rFonts w:eastAsia="Arial" w:cs="Times New Roman"/>
                <w:sz w:val="24"/>
                <w:szCs w:val="24"/>
              </w:rPr>
              <w:t>:30 –</w:t>
            </w:r>
            <w:r w:rsidRPr="00AC7813">
              <w:rPr>
                <w:rFonts w:eastAsia="Arial" w:cs="Times New Roman"/>
                <w:spacing w:val="-2"/>
                <w:sz w:val="24"/>
                <w:szCs w:val="24"/>
              </w:rPr>
              <w:t xml:space="preserve"> </w:t>
            </w:r>
            <w:r w:rsidRPr="00AC7813">
              <w:rPr>
                <w:rFonts w:eastAsia="Arial" w:cs="Times New Roman"/>
                <w:sz w:val="24"/>
                <w:szCs w:val="24"/>
              </w:rPr>
              <w:t>1</w:t>
            </w:r>
            <w:r w:rsidRPr="00AC7813">
              <w:rPr>
                <w:rFonts w:eastAsia="Arial" w:cs="Times New Roman"/>
                <w:spacing w:val="-1"/>
                <w:sz w:val="24"/>
                <w:szCs w:val="24"/>
              </w:rPr>
              <w:t>2</w:t>
            </w:r>
            <w:r w:rsidRPr="00AC7813">
              <w:rPr>
                <w:rFonts w:eastAsia="Arial" w:cs="Times New Roman"/>
                <w:sz w:val="24"/>
                <w:szCs w:val="24"/>
              </w:rPr>
              <w:t>:45</w:t>
            </w:r>
          </w:p>
        </w:tc>
        <w:tc>
          <w:tcPr>
            <w:tcW w:w="7324" w:type="dxa"/>
          </w:tcPr>
          <w:p w14:paraId="0CD9BD5E"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pacing w:val="-2"/>
                <w:sz w:val="24"/>
                <w:szCs w:val="24"/>
              </w:rPr>
              <w:t>Cl</w:t>
            </w:r>
            <w:r w:rsidRPr="00AC7813">
              <w:rPr>
                <w:rFonts w:eastAsia="Arial" w:cs="Times New Roman"/>
                <w:sz w:val="24"/>
                <w:szCs w:val="24"/>
              </w:rPr>
              <w:t>assroom</w:t>
            </w:r>
            <w:r w:rsidRPr="00AC7813">
              <w:rPr>
                <w:rFonts w:eastAsia="Arial" w:cs="Times New Roman"/>
                <w:spacing w:val="1"/>
                <w:sz w:val="24"/>
                <w:szCs w:val="24"/>
              </w:rPr>
              <w:t xml:space="preserve"> </w:t>
            </w:r>
            <w:r w:rsidRPr="00AC7813">
              <w:rPr>
                <w:rFonts w:eastAsia="Arial" w:cs="Times New Roman"/>
                <w:spacing w:val="-2"/>
                <w:sz w:val="24"/>
                <w:szCs w:val="24"/>
              </w:rPr>
              <w:t>l</w:t>
            </w:r>
            <w:r w:rsidRPr="00AC7813">
              <w:rPr>
                <w:rFonts w:eastAsia="Arial" w:cs="Times New Roman"/>
                <w:sz w:val="24"/>
                <w:szCs w:val="24"/>
              </w:rPr>
              <w:t>e</w:t>
            </w:r>
            <w:r w:rsidRPr="00AC7813">
              <w:rPr>
                <w:rFonts w:eastAsia="Arial" w:cs="Times New Roman"/>
                <w:spacing w:val="-3"/>
                <w:sz w:val="24"/>
                <w:szCs w:val="24"/>
              </w:rPr>
              <w:t>c</w:t>
            </w:r>
            <w:r w:rsidRPr="00AC7813">
              <w:rPr>
                <w:rFonts w:eastAsia="Arial" w:cs="Times New Roman"/>
                <w:sz w:val="24"/>
                <w:szCs w:val="24"/>
              </w:rPr>
              <w:t>ture</w:t>
            </w:r>
            <w:r w:rsidRPr="00AC7813">
              <w:rPr>
                <w:rFonts w:eastAsia="Arial" w:cs="Times New Roman"/>
                <w:spacing w:val="-2"/>
                <w:sz w:val="24"/>
                <w:szCs w:val="24"/>
              </w:rPr>
              <w:t xml:space="preserve"> </w:t>
            </w:r>
            <w:r w:rsidRPr="00AC7813">
              <w:rPr>
                <w:rFonts w:eastAsia="Arial" w:cs="Times New Roman"/>
                <w:sz w:val="24"/>
                <w:szCs w:val="24"/>
              </w:rPr>
              <w:t>an</w:t>
            </w:r>
            <w:r w:rsidRPr="00AC7813">
              <w:rPr>
                <w:rFonts w:eastAsia="Arial" w:cs="Times New Roman"/>
                <w:spacing w:val="-1"/>
                <w:sz w:val="24"/>
                <w:szCs w:val="24"/>
              </w:rPr>
              <w:t>d</w:t>
            </w:r>
            <w:r w:rsidRPr="00AC7813">
              <w:rPr>
                <w:rFonts w:eastAsia="Arial" w:cs="Times New Roman"/>
                <w:sz w:val="24"/>
                <w:szCs w:val="24"/>
              </w:rPr>
              <w:t>/</w:t>
            </w:r>
            <w:r w:rsidRPr="00AC7813">
              <w:rPr>
                <w:rFonts w:eastAsia="Arial" w:cs="Times New Roman"/>
                <w:spacing w:val="-3"/>
                <w:sz w:val="24"/>
                <w:szCs w:val="24"/>
              </w:rPr>
              <w:t>o</w:t>
            </w:r>
            <w:r w:rsidRPr="00AC7813">
              <w:rPr>
                <w:rFonts w:eastAsia="Arial" w:cs="Times New Roman"/>
                <w:sz w:val="24"/>
                <w:szCs w:val="24"/>
              </w:rPr>
              <w:t>r</w:t>
            </w:r>
            <w:r w:rsidRPr="00AC7813">
              <w:rPr>
                <w:rFonts w:eastAsia="Arial" w:cs="Times New Roman"/>
                <w:spacing w:val="1"/>
                <w:sz w:val="24"/>
                <w:szCs w:val="24"/>
              </w:rPr>
              <w:t xml:space="preserve"> </w:t>
            </w:r>
            <w:r w:rsidRPr="00AC7813">
              <w:rPr>
                <w:rFonts w:eastAsia="Arial" w:cs="Times New Roman"/>
                <w:spacing w:val="-2"/>
                <w:sz w:val="24"/>
                <w:szCs w:val="24"/>
              </w:rPr>
              <w:t>l</w:t>
            </w:r>
            <w:r w:rsidRPr="00AC7813">
              <w:rPr>
                <w:rFonts w:eastAsia="Arial" w:cs="Times New Roman"/>
                <w:sz w:val="24"/>
                <w:szCs w:val="24"/>
              </w:rPr>
              <w:t>ab d</w:t>
            </w:r>
            <w:r w:rsidRPr="00AC7813">
              <w:rPr>
                <w:rFonts w:eastAsia="Arial" w:cs="Times New Roman"/>
                <w:spacing w:val="-4"/>
                <w:sz w:val="24"/>
                <w:szCs w:val="24"/>
              </w:rPr>
              <w:t>e</w:t>
            </w:r>
            <w:r w:rsidRPr="00AC7813">
              <w:rPr>
                <w:rFonts w:eastAsia="Arial" w:cs="Times New Roman"/>
                <w:sz w:val="24"/>
                <w:szCs w:val="24"/>
              </w:rPr>
              <w:t>mo</w:t>
            </w:r>
            <w:r w:rsidRPr="00AC7813">
              <w:rPr>
                <w:rFonts w:eastAsia="Arial" w:cs="Times New Roman"/>
                <w:spacing w:val="-1"/>
                <w:sz w:val="24"/>
                <w:szCs w:val="24"/>
              </w:rPr>
              <w:t>n</w:t>
            </w:r>
            <w:r w:rsidRPr="00AC7813">
              <w:rPr>
                <w:rFonts w:eastAsia="Arial" w:cs="Times New Roman"/>
                <w:spacing w:val="-3"/>
                <w:sz w:val="24"/>
                <w:szCs w:val="24"/>
              </w:rPr>
              <w:t>s</w:t>
            </w:r>
            <w:r w:rsidRPr="00AC7813">
              <w:rPr>
                <w:rFonts w:eastAsia="Arial" w:cs="Times New Roman"/>
                <w:sz w:val="24"/>
                <w:szCs w:val="24"/>
              </w:rPr>
              <w:t>tr</w:t>
            </w:r>
            <w:r w:rsidRPr="00AC7813">
              <w:rPr>
                <w:rFonts w:eastAsia="Arial" w:cs="Times New Roman"/>
                <w:spacing w:val="-3"/>
                <w:sz w:val="24"/>
                <w:szCs w:val="24"/>
              </w:rPr>
              <w:t>a</w:t>
            </w:r>
            <w:r w:rsidRPr="00AC7813">
              <w:rPr>
                <w:rFonts w:eastAsia="Arial" w:cs="Times New Roman"/>
                <w:sz w:val="24"/>
                <w:szCs w:val="24"/>
              </w:rPr>
              <w:t>t</w:t>
            </w:r>
            <w:r w:rsidRPr="00AC7813">
              <w:rPr>
                <w:rFonts w:eastAsia="Arial" w:cs="Times New Roman"/>
                <w:spacing w:val="-2"/>
                <w:sz w:val="24"/>
                <w:szCs w:val="24"/>
              </w:rPr>
              <w:t>i</w:t>
            </w:r>
            <w:r w:rsidRPr="00AC7813">
              <w:rPr>
                <w:rFonts w:eastAsia="Arial" w:cs="Times New Roman"/>
                <w:sz w:val="24"/>
                <w:szCs w:val="24"/>
              </w:rPr>
              <w:t>on</w:t>
            </w:r>
          </w:p>
        </w:tc>
      </w:tr>
      <w:tr w:rsidR="006516F5" w:rsidRPr="00AC7813" w14:paraId="32E678BA" w14:textId="77777777" w:rsidTr="00793C57">
        <w:trPr>
          <w:trHeight w:hRule="exact" w:val="442"/>
        </w:trPr>
        <w:tc>
          <w:tcPr>
            <w:tcW w:w="2254" w:type="dxa"/>
          </w:tcPr>
          <w:p w14:paraId="483435CC"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1</w:t>
            </w:r>
            <w:r w:rsidRPr="00AC7813">
              <w:rPr>
                <w:rFonts w:eastAsia="Arial" w:cs="Times New Roman"/>
                <w:spacing w:val="-1"/>
                <w:sz w:val="24"/>
                <w:szCs w:val="24"/>
              </w:rPr>
              <w:t>2</w:t>
            </w:r>
            <w:r w:rsidRPr="00AC7813">
              <w:rPr>
                <w:rFonts w:eastAsia="Arial" w:cs="Times New Roman"/>
                <w:sz w:val="24"/>
                <w:szCs w:val="24"/>
              </w:rPr>
              <w:t>:45 –</w:t>
            </w:r>
            <w:r w:rsidRPr="00AC7813">
              <w:rPr>
                <w:rFonts w:eastAsia="Arial" w:cs="Times New Roman"/>
                <w:spacing w:val="-2"/>
                <w:sz w:val="24"/>
                <w:szCs w:val="24"/>
              </w:rPr>
              <w:t xml:space="preserve"> </w:t>
            </w:r>
            <w:r w:rsidRPr="00AC7813">
              <w:rPr>
                <w:rFonts w:eastAsia="Arial" w:cs="Times New Roman"/>
                <w:sz w:val="24"/>
                <w:szCs w:val="24"/>
              </w:rPr>
              <w:t>2:20</w:t>
            </w:r>
          </w:p>
        </w:tc>
        <w:tc>
          <w:tcPr>
            <w:tcW w:w="7324" w:type="dxa"/>
          </w:tcPr>
          <w:p w14:paraId="1600AC80" w14:textId="77777777" w:rsidR="006516F5" w:rsidRPr="00AC7813" w:rsidRDefault="006516F5" w:rsidP="008C7008">
            <w:pPr>
              <w:pStyle w:val="TableParagraph"/>
              <w:spacing w:before="26"/>
              <w:ind w:left="103"/>
              <w:rPr>
                <w:rFonts w:eastAsia="Arial" w:cs="Times New Roman"/>
                <w:sz w:val="24"/>
                <w:szCs w:val="24"/>
              </w:rPr>
            </w:pPr>
            <w:r w:rsidRPr="00AC7813">
              <w:rPr>
                <w:rFonts w:eastAsia="Arial" w:cs="Times New Roman"/>
                <w:sz w:val="24"/>
                <w:szCs w:val="24"/>
              </w:rPr>
              <w:t>L</w:t>
            </w:r>
            <w:r w:rsidRPr="00AC7813">
              <w:rPr>
                <w:rFonts w:eastAsia="Arial" w:cs="Times New Roman"/>
                <w:spacing w:val="-1"/>
                <w:sz w:val="24"/>
                <w:szCs w:val="24"/>
              </w:rPr>
              <w:t>a</w:t>
            </w:r>
            <w:r w:rsidRPr="00AC7813">
              <w:rPr>
                <w:rFonts w:eastAsia="Arial" w:cs="Times New Roman"/>
                <w:sz w:val="24"/>
                <w:szCs w:val="24"/>
              </w:rPr>
              <w:t>b ac</w:t>
            </w:r>
            <w:r w:rsidRPr="00AC7813">
              <w:rPr>
                <w:rFonts w:eastAsia="Arial" w:cs="Times New Roman"/>
                <w:spacing w:val="1"/>
                <w:sz w:val="24"/>
                <w:szCs w:val="24"/>
              </w:rPr>
              <w:t>t</w:t>
            </w:r>
            <w:r w:rsidRPr="00AC7813">
              <w:rPr>
                <w:rFonts w:eastAsia="Arial" w:cs="Times New Roman"/>
                <w:spacing w:val="-2"/>
                <w:sz w:val="24"/>
                <w:szCs w:val="24"/>
              </w:rPr>
              <w:t>i</w:t>
            </w:r>
            <w:r w:rsidRPr="00AC7813">
              <w:rPr>
                <w:rFonts w:eastAsia="Arial" w:cs="Times New Roman"/>
                <w:spacing w:val="-3"/>
                <w:sz w:val="24"/>
                <w:szCs w:val="24"/>
              </w:rPr>
              <w:t>v</w:t>
            </w:r>
            <w:r w:rsidRPr="00AC7813">
              <w:rPr>
                <w:rFonts w:eastAsia="Arial" w:cs="Times New Roman"/>
                <w:spacing w:val="-2"/>
                <w:sz w:val="24"/>
                <w:szCs w:val="24"/>
              </w:rPr>
              <w:t>i</w:t>
            </w:r>
            <w:r w:rsidRPr="00AC7813">
              <w:rPr>
                <w:rFonts w:eastAsia="Arial" w:cs="Times New Roman"/>
                <w:sz w:val="24"/>
                <w:szCs w:val="24"/>
              </w:rPr>
              <w:t>t</w:t>
            </w:r>
            <w:r w:rsidRPr="00AC7813">
              <w:rPr>
                <w:rFonts w:eastAsia="Arial" w:cs="Times New Roman"/>
                <w:spacing w:val="-2"/>
                <w:sz w:val="24"/>
                <w:szCs w:val="24"/>
              </w:rPr>
              <w:t>i</w:t>
            </w:r>
            <w:r w:rsidRPr="00AC7813">
              <w:rPr>
                <w:rFonts w:eastAsia="Arial" w:cs="Times New Roman"/>
                <w:sz w:val="24"/>
                <w:szCs w:val="24"/>
              </w:rPr>
              <w:t>es / In</w:t>
            </w:r>
            <w:r w:rsidRPr="00AC7813">
              <w:rPr>
                <w:rFonts w:eastAsia="Arial" w:cs="Times New Roman"/>
                <w:spacing w:val="-1"/>
                <w:sz w:val="24"/>
                <w:szCs w:val="24"/>
              </w:rPr>
              <w:t>d</w:t>
            </w:r>
            <w:r w:rsidRPr="00AC7813">
              <w:rPr>
                <w:rFonts w:eastAsia="Arial" w:cs="Times New Roman"/>
                <w:spacing w:val="-2"/>
                <w:sz w:val="24"/>
                <w:szCs w:val="24"/>
              </w:rPr>
              <w:t>i</w:t>
            </w:r>
            <w:r w:rsidRPr="00AC7813">
              <w:rPr>
                <w:rFonts w:eastAsia="Arial" w:cs="Times New Roman"/>
                <w:spacing w:val="-3"/>
                <w:sz w:val="24"/>
                <w:szCs w:val="24"/>
              </w:rPr>
              <w:t>v</w:t>
            </w:r>
            <w:r w:rsidRPr="00AC7813">
              <w:rPr>
                <w:rFonts w:eastAsia="Arial" w:cs="Times New Roman"/>
                <w:spacing w:val="-2"/>
                <w:sz w:val="24"/>
                <w:szCs w:val="24"/>
              </w:rPr>
              <w:t>i</w:t>
            </w:r>
            <w:r w:rsidRPr="00AC7813">
              <w:rPr>
                <w:rFonts w:eastAsia="Arial" w:cs="Times New Roman"/>
                <w:sz w:val="24"/>
                <w:szCs w:val="24"/>
              </w:rPr>
              <w:t>d</w:t>
            </w:r>
            <w:r w:rsidRPr="00AC7813">
              <w:rPr>
                <w:rFonts w:eastAsia="Arial" w:cs="Times New Roman"/>
                <w:spacing w:val="-1"/>
                <w:sz w:val="24"/>
                <w:szCs w:val="24"/>
              </w:rPr>
              <w:t>u</w:t>
            </w:r>
            <w:r w:rsidRPr="00AC7813">
              <w:rPr>
                <w:rFonts w:eastAsia="Arial" w:cs="Times New Roman"/>
                <w:sz w:val="24"/>
                <w:szCs w:val="24"/>
              </w:rPr>
              <w:t>al</w:t>
            </w:r>
            <w:r w:rsidRPr="00AC7813">
              <w:rPr>
                <w:rFonts w:eastAsia="Arial" w:cs="Times New Roman"/>
                <w:spacing w:val="-1"/>
                <w:sz w:val="24"/>
                <w:szCs w:val="24"/>
              </w:rPr>
              <w:t xml:space="preserve"> </w:t>
            </w:r>
            <w:r w:rsidRPr="00AC7813">
              <w:rPr>
                <w:rFonts w:eastAsia="Arial" w:cs="Times New Roman"/>
                <w:spacing w:val="-4"/>
                <w:sz w:val="24"/>
                <w:szCs w:val="24"/>
              </w:rPr>
              <w:t>w</w:t>
            </w:r>
            <w:r w:rsidRPr="00AC7813">
              <w:rPr>
                <w:rFonts w:eastAsia="Arial" w:cs="Times New Roman"/>
                <w:sz w:val="24"/>
                <w:szCs w:val="24"/>
              </w:rPr>
              <w:t>ork</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pacing w:val="-4"/>
                <w:sz w:val="24"/>
                <w:szCs w:val="24"/>
              </w:rPr>
              <w:t>w</w:t>
            </w:r>
            <w:r w:rsidRPr="00AC7813">
              <w:rPr>
                <w:rFonts w:eastAsia="Arial" w:cs="Times New Roman"/>
                <w:sz w:val="24"/>
                <w:szCs w:val="24"/>
              </w:rPr>
              <w:t>ork</w:t>
            </w:r>
            <w:r w:rsidRPr="00AC7813">
              <w:rPr>
                <w:rFonts w:eastAsia="Arial" w:cs="Times New Roman"/>
                <w:spacing w:val="-1"/>
                <w:sz w:val="24"/>
                <w:szCs w:val="24"/>
              </w:rPr>
              <w:t xml:space="preserve"> </w:t>
            </w:r>
            <w:r w:rsidRPr="00AC7813">
              <w:rPr>
                <w:rFonts w:eastAsia="Arial" w:cs="Times New Roman"/>
                <w:sz w:val="24"/>
                <w:szCs w:val="24"/>
              </w:rPr>
              <w:t>groups</w:t>
            </w:r>
            <w:r w:rsidRPr="00AC7813">
              <w:rPr>
                <w:rFonts w:eastAsia="Arial" w:cs="Times New Roman"/>
                <w:spacing w:val="-2"/>
                <w:sz w:val="24"/>
                <w:szCs w:val="24"/>
              </w:rPr>
              <w:t xml:space="preserve"> </w:t>
            </w:r>
            <w:r w:rsidRPr="00AC7813">
              <w:rPr>
                <w:rFonts w:eastAsia="Arial" w:cs="Times New Roman"/>
                <w:sz w:val="24"/>
                <w:szCs w:val="24"/>
              </w:rPr>
              <w:t>I.</w:t>
            </w:r>
            <w:r w:rsidRPr="00AC7813">
              <w:rPr>
                <w:rFonts w:eastAsia="Arial" w:cs="Times New Roman"/>
                <w:spacing w:val="-4"/>
                <w:sz w:val="24"/>
                <w:szCs w:val="24"/>
              </w:rPr>
              <w:t>E</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pacing w:val="-4"/>
                <w:sz w:val="24"/>
                <w:szCs w:val="24"/>
              </w:rPr>
              <w:t>S</w:t>
            </w:r>
            <w:r w:rsidRPr="00AC7813">
              <w:rPr>
                <w:rFonts w:eastAsia="Arial" w:cs="Times New Roman"/>
                <w:sz w:val="24"/>
                <w:szCs w:val="24"/>
              </w:rPr>
              <w:t>ma</w:t>
            </w:r>
            <w:r w:rsidRPr="00AC7813">
              <w:rPr>
                <w:rFonts w:eastAsia="Arial" w:cs="Times New Roman"/>
                <w:spacing w:val="-2"/>
                <w:sz w:val="24"/>
                <w:szCs w:val="24"/>
              </w:rPr>
              <w:t>l</w:t>
            </w:r>
            <w:r w:rsidRPr="00AC7813">
              <w:rPr>
                <w:rFonts w:eastAsia="Arial" w:cs="Times New Roman"/>
                <w:sz w:val="24"/>
                <w:szCs w:val="24"/>
              </w:rPr>
              <w:t>l</w:t>
            </w:r>
            <w:r w:rsidRPr="00AC7813">
              <w:rPr>
                <w:rFonts w:eastAsia="Arial" w:cs="Times New Roman"/>
                <w:spacing w:val="-1"/>
                <w:sz w:val="24"/>
                <w:szCs w:val="24"/>
              </w:rPr>
              <w:t xml:space="preserve"> </w:t>
            </w:r>
            <w:r w:rsidRPr="00AC7813">
              <w:rPr>
                <w:rFonts w:eastAsia="Arial" w:cs="Times New Roman"/>
                <w:spacing w:val="-2"/>
                <w:sz w:val="24"/>
                <w:szCs w:val="24"/>
              </w:rPr>
              <w:t>G</w:t>
            </w:r>
            <w:r w:rsidRPr="00AC7813">
              <w:rPr>
                <w:rFonts w:eastAsia="Arial" w:cs="Times New Roman"/>
                <w:sz w:val="24"/>
                <w:szCs w:val="24"/>
              </w:rPr>
              <w:t>ro</w:t>
            </w:r>
            <w:r w:rsidRPr="00AC7813">
              <w:rPr>
                <w:rFonts w:eastAsia="Arial" w:cs="Times New Roman"/>
                <w:spacing w:val="-1"/>
                <w:sz w:val="24"/>
                <w:szCs w:val="24"/>
              </w:rPr>
              <w:t>u</w:t>
            </w:r>
            <w:r w:rsidRPr="00AC7813">
              <w:rPr>
                <w:rFonts w:eastAsia="Arial" w:cs="Times New Roman"/>
                <w:sz w:val="24"/>
                <w:szCs w:val="24"/>
              </w:rPr>
              <w:t>p</w:t>
            </w:r>
            <w:r w:rsidRPr="00AC7813">
              <w:rPr>
                <w:rFonts w:eastAsia="Arial" w:cs="Times New Roman"/>
                <w:spacing w:val="-2"/>
                <w:sz w:val="24"/>
                <w:szCs w:val="24"/>
              </w:rPr>
              <w:t xml:space="preserve"> </w:t>
            </w:r>
            <w:r w:rsidRPr="00AC7813">
              <w:rPr>
                <w:rFonts w:eastAsia="Arial" w:cs="Times New Roman"/>
                <w:sz w:val="24"/>
                <w:szCs w:val="24"/>
              </w:rPr>
              <w:t>Ins</w:t>
            </w:r>
            <w:r w:rsidRPr="00AC7813">
              <w:rPr>
                <w:rFonts w:eastAsia="Arial" w:cs="Times New Roman"/>
                <w:spacing w:val="-2"/>
                <w:sz w:val="24"/>
                <w:szCs w:val="24"/>
              </w:rPr>
              <w:t>t</w:t>
            </w:r>
            <w:r w:rsidRPr="00AC7813">
              <w:rPr>
                <w:rFonts w:eastAsia="Arial" w:cs="Times New Roman"/>
                <w:sz w:val="24"/>
                <w:szCs w:val="24"/>
              </w:rPr>
              <w:t>ru</w:t>
            </w:r>
            <w:r w:rsidRPr="00AC7813">
              <w:rPr>
                <w:rFonts w:eastAsia="Arial" w:cs="Times New Roman"/>
                <w:spacing w:val="-3"/>
                <w:sz w:val="24"/>
                <w:szCs w:val="24"/>
              </w:rPr>
              <w:t>c</w:t>
            </w:r>
            <w:r w:rsidRPr="00AC7813">
              <w:rPr>
                <w:rFonts w:eastAsia="Arial" w:cs="Times New Roman"/>
                <w:sz w:val="24"/>
                <w:szCs w:val="24"/>
              </w:rPr>
              <w:t>t</w:t>
            </w:r>
            <w:r w:rsidRPr="00AC7813">
              <w:rPr>
                <w:rFonts w:eastAsia="Arial" w:cs="Times New Roman"/>
                <w:spacing w:val="-2"/>
                <w:sz w:val="24"/>
                <w:szCs w:val="24"/>
              </w:rPr>
              <w:t>i</w:t>
            </w:r>
            <w:r w:rsidRPr="00AC7813">
              <w:rPr>
                <w:rFonts w:eastAsia="Arial" w:cs="Times New Roman"/>
                <w:sz w:val="24"/>
                <w:szCs w:val="24"/>
              </w:rPr>
              <w:t>on</w:t>
            </w:r>
          </w:p>
        </w:tc>
      </w:tr>
      <w:tr w:rsidR="006516F5" w:rsidRPr="00AC7813" w14:paraId="149239E0" w14:textId="77777777" w:rsidTr="00793C57">
        <w:trPr>
          <w:trHeight w:hRule="exact" w:val="442"/>
        </w:trPr>
        <w:tc>
          <w:tcPr>
            <w:tcW w:w="2254" w:type="dxa"/>
          </w:tcPr>
          <w:p w14:paraId="4EB24352"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2:20</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z w:val="24"/>
                <w:szCs w:val="24"/>
              </w:rPr>
              <w:t>2:30</w:t>
            </w:r>
          </w:p>
        </w:tc>
        <w:tc>
          <w:tcPr>
            <w:tcW w:w="7324" w:type="dxa"/>
          </w:tcPr>
          <w:p w14:paraId="27CD9322"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L</w:t>
            </w:r>
            <w:r w:rsidRPr="00AC7813">
              <w:rPr>
                <w:rFonts w:eastAsia="Arial" w:cs="Times New Roman"/>
                <w:spacing w:val="-1"/>
                <w:sz w:val="24"/>
                <w:szCs w:val="24"/>
              </w:rPr>
              <w:t>a</w:t>
            </w:r>
            <w:r w:rsidRPr="00AC7813">
              <w:rPr>
                <w:rFonts w:eastAsia="Arial" w:cs="Times New Roman"/>
                <w:sz w:val="24"/>
                <w:szCs w:val="24"/>
              </w:rPr>
              <w:t>b cl</w:t>
            </w:r>
            <w:r w:rsidRPr="00AC7813">
              <w:rPr>
                <w:rFonts w:eastAsia="Arial" w:cs="Times New Roman"/>
                <w:spacing w:val="-1"/>
                <w:sz w:val="24"/>
                <w:szCs w:val="24"/>
              </w:rPr>
              <w:t>e</w:t>
            </w:r>
            <w:r w:rsidRPr="00AC7813">
              <w:rPr>
                <w:rFonts w:eastAsia="Arial" w:cs="Times New Roman"/>
                <w:sz w:val="24"/>
                <w:szCs w:val="24"/>
              </w:rPr>
              <w:t>a</w:t>
            </w:r>
            <w:r w:rsidRPr="00AC7813">
              <w:rPr>
                <w:rFonts w:eastAsia="Arial" w:cs="Times New Roman"/>
                <w:spacing w:val="-1"/>
                <w:sz w:val="24"/>
                <w:szCs w:val="24"/>
              </w:rPr>
              <w:t>n</w:t>
            </w:r>
            <w:r w:rsidRPr="00AC7813">
              <w:rPr>
                <w:rFonts w:eastAsia="Arial" w:cs="Times New Roman"/>
                <w:sz w:val="24"/>
                <w:szCs w:val="24"/>
              </w:rPr>
              <w:t>-u</w:t>
            </w:r>
            <w:r w:rsidRPr="00AC7813">
              <w:rPr>
                <w:rFonts w:eastAsia="Arial" w:cs="Times New Roman"/>
                <w:spacing w:val="-1"/>
                <w:sz w:val="24"/>
                <w:szCs w:val="24"/>
              </w:rPr>
              <w:t>p</w:t>
            </w:r>
            <w:r w:rsidRPr="00AC7813">
              <w:rPr>
                <w:rFonts w:eastAsia="Arial" w:cs="Times New Roman"/>
                <w:sz w:val="24"/>
                <w:szCs w:val="24"/>
              </w:rPr>
              <w:t>,</w:t>
            </w:r>
            <w:r w:rsidRPr="00AC7813">
              <w:rPr>
                <w:rFonts w:eastAsia="Arial" w:cs="Times New Roman"/>
                <w:spacing w:val="-1"/>
                <w:sz w:val="24"/>
                <w:szCs w:val="24"/>
              </w:rPr>
              <w:t xml:space="preserve"> </w:t>
            </w:r>
            <w:r w:rsidRPr="00AC7813">
              <w:rPr>
                <w:rFonts w:eastAsia="Arial" w:cs="Times New Roman"/>
                <w:sz w:val="24"/>
                <w:szCs w:val="24"/>
              </w:rPr>
              <w:t>c</w:t>
            </w:r>
            <w:r w:rsidRPr="00AC7813">
              <w:rPr>
                <w:rFonts w:eastAsia="Arial" w:cs="Times New Roman"/>
                <w:spacing w:val="-3"/>
                <w:sz w:val="24"/>
                <w:szCs w:val="24"/>
              </w:rPr>
              <w:t>o</w:t>
            </w:r>
            <w:r w:rsidRPr="00AC7813">
              <w:rPr>
                <w:rFonts w:eastAsia="Arial" w:cs="Times New Roman"/>
                <w:sz w:val="24"/>
                <w:szCs w:val="24"/>
              </w:rPr>
              <w:t>mp</w:t>
            </w:r>
            <w:r w:rsidRPr="00AC7813">
              <w:rPr>
                <w:rFonts w:eastAsia="Arial" w:cs="Times New Roman"/>
                <w:spacing w:val="-2"/>
                <w:sz w:val="24"/>
                <w:szCs w:val="24"/>
              </w:rPr>
              <w:t>l</w:t>
            </w:r>
            <w:r w:rsidRPr="00AC7813">
              <w:rPr>
                <w:rFonts w:eastAsia="Arial" w:cs="Times New Roman"/>
                <w:sz w:val="24"/>
                <w:szCs w:val="24"/>
              </w:rPr>
              <w:t>ete</w:t>
            </w:r>
            <w:r w:rsidRPr="00AC7813">
              <w:rPr>
                <w:rFonts w:eastAsia="Arial" w:cs="Times New Roman"/>
                <w:spacing w:val="-2"/>
                <w:sz w:val="24"/>
                <w:szCs w:val="24"/>
              </w:rPr>
              <w:t xml:space="preserve"> ti</w:t>
            </w:r>
            <w:r w:rsidRPr="00AC7813">
              <w:rPr>
                <w:rFonts w:eastAsia="Arial" w:cs="Times New Roman"/>
                <w:sz w:val="24"/>
                <w:szCs w:val="24"/>
              </w:rPr>
              <w:t>me car</w:t>
            </w:r>
            <w:r w:rsidRPr="00AC7813">
              <w:rPr>
                <w:rFonts w:eastAsia="Arial" w:cs="Times New Roman"/>
                <w:spacing w:val="-3"/>
                <w:sz w:val="24"/>
                <w:szCs w:val="24"/>
              </w:rPr>
              <w:t>d</w:t>
            </w:r>
            <w:r w:rsidRPr="00AC7813">
              <w:rPr>
                <w:rFonts w:eastAsia="Arial" w:cs="Times New Roman"/>
                <w:sz w:val="24"/>
                <w:szCs w:val="24"/>
              </w:rPr>
              <w:t>s,</w:t>
            </w:r>
            <w:r w:rsidRPr="00AC7813">
              <w:rPr>
                <w:rFonts w:eastAsia="Arial" w:cs="Times New Roman"/>
                <w:spacing w:val="-1"/>
                <w:sz w:val="24"/>
                <w:szCs w:val="24"/>
              </w:rPr>
              <w:t xml:space="preserve"> </w:t>
            </w:r>
            <w:r w:rsidRPr="00AC7813">
              <w:rPr>
                <w:rFonts w:eastAsia="Arial" w:cs="Times New Roman"/>
                <w:sz w:val="24"/>
                <w:szCs w:val="24"/>
              </w:rPr>
              <w:t>re</w:t>
            </w:r>
            <w:r w:rsidRPr="00AC7813">
              <w:rPr>
                <w:rFonts w:eastAsia="Arial" w:cs="Times New Roman"/>
                <w:spacing w:val="-3"/>
                <w:sz w:val="24"/>
                <w:szCs w:val="24"/>
              </w:rPr>
              <w:t>v</w:t>
            </w:r>
            <w:r w:rsidRPr="00AC7813">
              <w:rPr>
                <w:rFonts w:eastAsia="Arial" w:cs="Times New Roman"/>
                <w:spacing w:val="-2"/>
                <w:sz w:val="24"/>
                <w:szCs w:val="24"/>
              </w:rPr>
              <w:t>i</w:t>
            </w:r>
            <w:r w:rsidRPr="00AC7813">
              <w:rPr>
                <w:rFonts w:eastAsia="Arial" w:cs="Times New Roman"/>
                <w:sz w:val="24"/>
                <w:szCs w:val="24"/>
              </w:rPr>
              <w:t>ew</w:t>
            </w:r>
            <w:r w:rsidRPr="00AC7813">
              <w:rPr>
                <w:rFonts w:eastAsia="Arial" w:cs="Times New Roman"/>
                <w:spacing w:val="-3"/>
                <w:sz w:val="24"/>
                <w:szCs w:val="24"/>
              </w:rPr>
              <w:t xml:space="preserve"> </w:t>
            </w:r>
            <w:r w:rsidRPr="00AC7813">
              <w:rPr>
                <w:rFonts w:eastAsia="Arial" w:cs="Times New Roman"/>
                <w:sz w:val="24"/>
                <w:szCs w:val="24"/>
              </w:rPr>
              <w:t>d</w:t>
            </w:r>
            <w:r w:rsidRPr="00AC7813">
              <w:rPr>
                <w:rFonts w:eastAsia="Arial" w:cs="Times New Roman"/>
                <w:spacing w:val="-1"/>
                <w:sz w:val="24"/>
                <w:szCs w:val="24"/>
              </w:rPr>
              <w:t>a</w:t>
            </w:r>
            <w:r w:rsidRPr="00AC7813">
              <w:rPr>
                <w:rFonts w:eastAsia="Arial" w:cs="Times New Roman"/>
                <w:spacing w:val="-3"/>
                <w:sz w:val="24"/>
                <w:szCs w:val="24"/>
              </w:rPr>
              <w:t>y</w:t>
            </w:r>
            <w:r w:rsidRPr="00AC7813">
              <w:rPr>
                <w:rFonts w:eastAsia="Arial" w:cs="Times New Roman"/>
                <w:sz w:val="24"/>
                <w:szCs w:val="24"/>
              </w:rPr>
              <w:t>s</w:t>
            </w:r>
            <w:r w:rsidRPr="00AC7813">
              <w:rPr>
                <w:rFonts w:eastAsia="Arial" w:cs="Times New Roman"/>
                <w:spacing w:val="1"/>
                <w:sz w:val="24"/>
                <w:szCs w:val="24"/>
              </w:rPr>
              <w:t xml:space="preserve"> a</w:t>
            </w:r>
            <w:r w:rsidRPr="00AC7813">
              <w:rPr>
                <w:rFonts w:eastAsia="Arial" w:cs="Times New Roman"/>
                <w:sz w:val="24"/>
                <w:szCs w:val="24"/>
              </w:rPr>
              <w:t>ct</w:t>
            </w:r>
            <w:r w:rsidRPr="00AC7813">
              <w:rPr>
                <w:rFonts w:eastAsia="Arial" w:cs="Times New Roman"/>
                <w:spacing w:val="-2"/>
                <w:sz w:val="24"/>
                <w:szCs w:val="24"/>
              </w:rPr>
              <w:t>i</w:t>
            </w:r>
            <w:r w:rsidRPr="00AC7813">
              <w:rPr>
                <w:rFonts w:eastAsia="Arial" w:cs="Times New Roman"/>
                <w:spacing w:val="-3"/>
                <w:sz w:val="24"/>
                <w:szCs w:val="24"/>
              </w:rPr>
              <w:t>v</w:t>
            </w:r>
            <w:r w:rsidRPr="00AC7813">
              <w:rPr>
                <w:rFonts w:eastAsia="Arial" w:cs="Times New Roman"/>
                <w:sz w:val="24"/>
                <w:szCs w:val="24"/>
              </w:rPr>
              <w:t>ates</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1"/>
                <w:sz w:val="24"/>
                <w:szCs w:val="24"/>
              </w:rPr>
              <w:t xml:space="preserve"> </w:t>
            </w:r>
            <w:r w:rsidRPr="00AC7813">
              <w:rPr>
                <w:rFonts w:eastAsia="Arial" w:cs="Times New Roman"/>
                <w:sz w:val="24"/>
                <w:szCs w:val="24"/>
              </w:rPr>
              <w:t>d</w:t>
            </w:r>
            <w:r w:rsidRPr="00AC7813">
              <w:rPr>
                <w:rFonts w:eastAsia="Arial" w:cs="Times New Roman"/>
                <w:spacing w:val="-2"/>
                <w:sz w:val="24"/>
                <w:szCs w:val="24"/>
              </w:rPr>
              <w:t>i</w:t>
            </w:r>
            <w:r w:rsidRPr="00AC7813">
              <w:rPr>
                <w:rFonts w:eastAsia="Arial" w:cs="Times New Roman"/>
                <w:sz w:val="24"/>
                <w:szCs w:val="24"/>
              </w:rPr>
              <w:t>sm</w:t>
            </w:r>
            <w:r w:rsidRPr="00AC7813">
              <w:rPr>
                <w:rFonts w:eastAsia="Arial" w:cs="Times New Roman"/>
                <w:spacing w:val="-2"/>
                <w:sz w:val="24"/>
                <w:szCs w:val="24"/>
              </w:rPr>
              <w:t>i</w:t>
            </w:r>
            <w:r w:rsidRPr="00AC7813">
              <w:rPr>
                <w:rFonts w:eastAsia="Arial" w:cs="Times New Roman"/>
                <w:sz w:val="24"/>
                <w:szCs w:val="24"/>
              </w:rPr>
              <w:t>ssal</w:t>
            </w:r>
          </w:p>
        </w:tc>
      </w:tr>
      <w:tr w:rsidR="006516F5" w:rsidRPr="00AC7813" w14:paraId="7F7F4CCC" w14:textId="77777777" w:rsidTr="00793C57">
        <w:trPr>
          <w:trHeight w:hRule="exact" w:val="444"/>
        </w:trPr>
        <w:tc>
          <w:tcPr>
            <w:tcW w:w="2254" w:type="dxa"/>
          </w:tcPr>
          <w:p w14:paraId="48C2F488"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z w:val="24"/>
                <w:szCs w:val="24"/>
              </w:rPr>
              <w:t>2:30</w:t>
            </w:r>
            <w:r w:rsidRPr="00AC7813">
              <w:rPr>
                <w:rFonts w:eastAsia="Arial" w:cs="Times New Roman"/>
                <w:spacing w:val="1"/>
                <w:sz w:val="24"/>
                <w:szCs w:val="24"/>
              </w:rPr>
              <w:t xml:space="preserve"> </w:t>
            </w:r>
            <w:r w:rsidRPr="00AC7813">
              <w:rPr>
                <w:rFonts w:eastAsia="Arial" w:cs="Times New Roman"/>
                <w:sz w:val="24"/>
                <w:szCs w:val="24"/>
              </w:rPr>
              <w:t>–</w:t>
            </w:r>
            <w:r w:rsidRPr="00AC7813">
              <w:rPr>
                <w:rFonts w:eastAsia="Arial" w:cs="Times New Roman"/>
                <w:spacing w:val="-2"/>
                <w:sz w:val="24"/>
                <w:szCs w:val="24"/>
              </w:rPr>
              <w:t xml:space="preserve"> </w:t>
            </w:r>
            <w:r w:rsidRPr="00AC7813">
              <w:rPr>
                <w:rFonts w:eastAsia="Arial" w:cs="Times New Roman"/>
                <w:sz w:val="24"/>
                <w:szCs w:val="24"/>
              </w:rPr>
              <w:t>3:00</w:t>
            </w:r>
            <w:r w:rsidR="00A84D27" w:rsidRPr="00AC7813">
              <w:rPr>
                <w:rFonts w:eastAsia="Arial" w:cs="Times New Roman"/>
                <w:sz w:val="24"/>
                <w:szCs w:val="24"/>
              </w:rPr>
              <w:t xml:space="preserve"> PM</w:t>
            </w:r>
          </w:p>
        </w:tc>
        <w:tc>
          <w:tcPr>
            <w:tcW w:w="7324" w:type="dxa"/>
          </w:tcPr>
          <w:p w14:paraId="7A2BDB0C" w14:textId="77777777" w:rsidR="006516F5" w:rsidRPr="00AC7813" w:rsidRDefault="006516F5" w:rsidP="008C7008">
            <w:pPr>
              <w:pStyle w:val="TableParagraph"/>
              <w:spacing w:before="29"/>
              <w:ind w:left="103"/>
              <w:rPr>
                <w:rFonts w:eastAsia="Arial" w:cs="Times New Roman"/>
                <w:sz w:val="24"/>
                <w:szCs w:val="24"/>
              </w:rPr>
            </w:pPr>
            <w:r w:rsidRPr="00AC7813">
              <w:rPr>
                <w:rFonts w:eastAsia="Arial" w:cs="Times New Roman"/>
                <w:spacing w:val="-1"/>
                <w:sz w:val="24"/>
                <w:szCs w:val="24"/>
              </w:rPr>
              <w:t>Y</w:t>
            </w:r>
            <w:r w:rsidRPr="00AC7813">
              <w:rPr>
                <w:rFonts w:eastAsia="Arial" w:cs="Times New Roman"/>
                <w:sz w:val="24"/>
                <w:szCs w:val="24"/>
              </w:rPr>
              <w:t>o</w:t>
            </w:r>
            <w:r w:rsidRPr="00AC7813">
              <w:rPr>
                <w:rFonts w:eastAsia="Arial" w:cs="Times New Roman"/>
                <w:spacing w:val="-1"/>
                <w:sz w:val="24"/>
                <w:szCs w:val="24"/>
              </w:rPr>
              <w:t>u</w:t>
            </w:r>
            <w:r w:rsidRPr="00AC7813">
              <w:rPr>
                <w:rFonts w:eastAsia="Arial" w:cs="Times New Roman"/>
                <w:sz w:val="24"/>
                <w:szCs w:val="24"/>
              </w:rPr>
              <w:t>r</w:t>
            </w:r>
            <w:r w:rsidRPr="00AC7813">
              <w:rPr>
                <w:rFonts w:eastAsia="Arial" w:cs="Times New Roman"/>
                <w:spacing w:val="1"/>
                <w:sz w:val="24"/>
                <w:szCs w:val="24"/>
              </w:rPr>
              <w:t xml:space="preserve"> </w:t>
            </w:r>
            <w:r w:rsidRPr="00AC7813">
              <w:rPr>
                <w:rFonts w:eastAsia="Arial" w:cs="Times New Roman"/>
                <w:sz w:val="24"/>
                <w:szCs w:val="24"/>
              </w:rPr>
              <w:t>prep</w:t>
            </w:r>
            <w:r w:rsidRPr="00AC7813">
              <w:rPr>
                <w:rFonts w:eastAsia="Arial" w:cs="Times New Roman"/>
                <w:spacing w:val="-2"/>
                <w:sz w:val="24"/>
                <w:szCs w:val="24"/>
              </w:rPr>
              <w:t xml:space="preserve"> </w:t>
            </w:r>
            <w:r w:rsidRPr="00AC7813">
              <w:rPr>
                <w:rFonts w:eastAsia="Arial" w:cs="Times New Roman"/>
                <w:sz w:val="24"/>
                <w:szCs w:val="24"/>
              </w:rPr>
              <w:t>p</w:t>
            </w:r>
            <w:r w:rsidRPr="00AC7813">
              <w:rPr>
                <w:rFonts w:eastAsia="Arial" w:cs="Times New Roman"/>
                <w:spacing w:val="-1"/>
                <w:sz w:val="24"/>
                <w:szCs w:val="24"/>
              </w:rPr>
              <w:t>e</w:t>
            </w:r>
            <w:r w:rsidRPr="00AC7813">
              <w:rPr>
                <w:rFonts w:eastAsia="Arial" w:cs="Times New Roman"/>
                <w:sz w:val="24"/>
                <w:szCs w:val="24"/>
              </w:rPr>
              <w:t>r</w:t>
            </w:r>
            <w:r w:rsidRPr="00AC7813">
              <w:rPr>
                <w:rFonts w:eastAsia="Arial" w:cs="Times New Roman"/>
                <w:spacing w:val="-2"/>
                <w:sz w:val="24"/>
                <w:szCs w:val="24"/>
              </w:rPr>
              <w:t>i</w:t>
            </w:r>
            <w:r w:rsidRPr="00AC7813">
              <w:rPr>
                <w:rFonts w:eastAsia="Arial" w:cs="Times New Roman"/>
                <w:sz w:val="24"/>
                <w:szCs w:val="24"/>
              </w:rPr>
              <w:t>od and then FOB out for day</w:t>
            </w:r>
          </w:p>
        </w:tc>
      </w:tr>
    </w:tbl>
    <w:p w14:paraId="51B22E9C" w14:textId="77777777" w:rsidR="006516F5" w:rsidRPr="00AC7813" w:rsidRDefault="006516F5" w:rsidP="006516F5">
      <w:pPr>
        <w:spacing w:before="6" w:line="200" w:lineRule="exact"/>
        <w:rPr>
          <w:szCs w:val="24"/>
        </w:rPr>
      </w:pPr>
    </w:p>
    <w:p w14:paraId="3BB3044B" w14:textId="77777777" w:rsidR="006516F5" w:rsidRPr="009600A6" w:rsidRDefault="00A72929" w:rsidP="009600A6">
      <w:pPr>
        <w:pStyle w:val="Heading3"/>
      </w:pPr>
      <w:bookmarkStart w:id="84" w:name="_Toc1307591"/>
      <w:r w:rsidRPr="009600A6">
        <w:t>Setting Goals and Standards</w:t>
      </w:r>
      <w:bookmarkEnd w:id="84"/>
    </w:p>
    <w:p w14:paraId="5DB8811E" w14:textId="77777777" w:rsidR="006516F5" w:rsidRPr="00A72929" w:rsidRDefault="006516F5" w:rsidP="00A72929">
      <w:r>
        <w:rPr>
          <w:spacing w:val="-1"/>
        </w:rPr>
        <w:t>S</w:t>
      </w:r>
      <w:r>
        <w:t>et</w:t>
      </w:r>
      <w:r>
        <w:rPr>
          <w:spacing w:val="1"/>
        </w:rPr>
        <w:t xml:space="preserve"> </w:t>
      </w:r>
      <w:r>
        <w:t>h</w:t>
      </w:r>
      <w:r>
        <w:rPr>
          <w:spacing w:val="-4"/>
        </w:rPr>
        <w:t>i</w:t>
      </w:r>
      <w:r>
        <w:rPr>
          <w:spacing w:val="1"/>
        </w:rPr>
        <w:t>g</w:t>
      </w:r>
      <w:r>
        <w:t>h,</w:t>
      </w:r>
      <w:r>
        <w:rPr>
          <w:spacing w:val="-1"/>
        </w:rPr>
        <w:t xml:space="preserve"> </w:t>
      </w:r>
      <w:r>
        <w:t>me</w:t>
      </w:r>
      <w:r>
        <w:rPr>
          <w:spacing w:val="-1"/>
        </w:rPr>
        <w:t>a</w:t>
      </w:r>
      <w:r>
        <w:rPr>
          <w:spacing w:val="-3"/>
        </w:rPr>
        <w:t>s</w:t>
      </w:r>
      <w:r>
        <w:t>urab</w:t>
      </w:r>
      <w:r>
        <w:rPr>
          <w:spacing w:val="-2"/>
        </w:rPr>
        <w:t>l</w:t>
      </w:r>
      <w:r>
        <w:t>e</w:t>
      </w:r>
      <w:r w:rsidR="00A72929">
        <w:t>,</w:t>
      </w:r>
      <w:r>
        <w:rPr>
          <w:spacing w:val="2"/>
        </w:rPr>
        <w:t xml:space="preserve"> </w:t>
      </w:r>
      <w:r>
        <w:t>a</w:t>
      </w:r>
      <w:r>
        <w:rPr>
          <w:spacing w:val="-4"/>
        </w:rPr>
        <w:t>n</w:t>
      </w:r>
      <w:r>
        <w:t>d o</w:t>
      </w:r>
      <w:r>
        <w:rPr>
          <w:spacing w:val="-1"/>
        </w:rPr>
        <w:t>b</w:t>
      </w:r>
      <w:r>
        <w:t>ta</w:t>
      </w:r>
      <w:r>
        <w:rPr>
          <w:spacing w:val="-2"/>
        </w:rPr>
        <w:t>i</w:t>
      </w:r>
      <w:r>
        <w:t>n</w:t>
      </w:r>
      <w:r>
        <w:rPr>
          <w:spacing w:val="-1"/>
        </w:rPr>
        <w:t>a</w:t>
      </w:r>
      <w:r>
        <w:t>b</w:t>
      </w:r>
      <w:r>
        <w:rPr>
          <w:spacing w:val="-2"/>
        </w:rPr>
        <w:t>l</w:t>
      </w:r>
      <w:r>
        <w:t>e</w:t>
      </w:r>
      <w:r>
        <w:rPr>
          <w:spacing w:val="-2"/>
        </w:rPr>
        <w:t xml:space="preserve"> </w:t>
      </w:r>
      <w:r>
        <w:rPr>
          <w:spacing w:val="1"/>
        </w:rPr>
        <w:t>g</w:t>
      </w:r>
      <w:r>
        <w:t>o</w:t>
      </w:r>
      <w:r>
        <w:rPr>
          <w:spacing w:val="-1"/>
        </w:rPr>
        <w:t>a</w:t>
      </w:r>
      <w:r>
        <w:rPr>
          <w:spacing w:val="-2"/>
        </w:rPr>
        <w:t>l</w:t>
      </w:r>
      <w:r>
        <w:t>s</w:t>
      </w:r>
      <w:r>
        <w:rPr>
          <w:spacing w:val="-2"/>
        </w:rPr>
        <w:t xml:space="preserve"> </w:t>
      </w:r>
      <w:r>
        <w:t>for</w:t>
      </w:r>
      <w:r>
        <w:rPr>
          <w:spacing w:val="-1"/>
        </w:rPr>
        <w:t xml:space="preserve"> </w:t>
      </w:r>
      <w:r>
        <w:rPr>
          <w:spacing w:val="-3"/>
        </w:rPr>
        <w:t>y</w:t>
      </w:r>
      <w:r>
        <w:t>o</w:t>
      </w:r>
      <w:r>
        <w:rPr>
          <w:spacing w:val="-1"/>
        </w:rPr>
        <w:t>u</w:t>
      </w:r>
      <w:r>
        <w:t>r</w:t>
      </w:r>
      <w:r>
        <w:rPr>
          <w:spacing w:val="1"/>
        </w:rPr>
        <w:t xml:space="preserve"> </w:t>
      </w:r>
      <w:r>
        <w:rPr>
          <w:spacing w:val="-3"/>
        </w:rPr>
        <w:t>s</w:t>
      </w:r>
      <w:r>
        <w:t>tu</w:t>
      </w:r>
      <w:r>
        <w:rPr>
          <w:spacing w:val="-1"/>
        </w:rPr>
        <w:t>d</w:t>
      </w:r>
      <w:r>
        <w:t>e</w:t>
      </w:r>
      <w:r>
        <w:rPr>
          <w:spacing w:val="-1"/>
        </w:rPr>
        <w:t>n</w:t>
      </w:r>
      <w:r>
        <w:t>t</w:t>
      </w:r>
      <w:r>
        <w:rPr>
          <w:spacing w:val="-3"/>
        </w:rPr>
        <w:t>s</w:t>
      </w:r>
      <w:r>
        <w:t>.</w:t>
      </w:r>
      <w:r>
        <w:rPr>
          <w:spacing w:val="-1"/>
        </w:rPr>
        <w:t xml:space="preserve"> </w:t>
      </w:r>
      <w:r>
        <w:rPr>
          <w:spacing w:val="-2"/>
        </w:rPr>
        <w:t>Cl</w:t>
      </w:r>
      <w:r>
        <w:t>e</w:t>
      </w:r>
      <w:r>
        <w:rPr>
          <w:spacing w:val="-1"/>
        </w:rPr>
        <w:t>a</w:t>
      </w:r>
      <w:r>
        <w:t>r</w:t>
      </w:r>
      <w:r>
        <w:rPr>
          <w:spacing w:val="-2"/>
        </w:rPr>
        <w:t>l</w:t>
      </w:r>
      <w:r>
        <w:t>y</w:t>
      </w:r>
      <w:r>
        <w:rPr>
          <w:spacing w:val="-2"/>
        </w:rPr>
        <w:t xml:space="preserve"> </w:t>
      </w:r>
      <w:r>
        <w:t>co</w:t>
      </w:r>
      <w:r>
        <w:rPr>
          <w:spacing w:val="-3"/>
        </w:rPr>
        <w:t>m</w:t>
      </w:r>
      <w:r>
        <w:t>mu</w:t>
      </w:r>
      <w:r>
        <w:rPr>
          <w:spacing w:val="-1"/>
        </w:rPr>
        <w:t>n</w:t>
      </w:r>
      <w:r>
        <w:rPr>
          <w:spacing w:val="-2"/>
        </w:rPr>
        <w:t>i</w:t>
      </w:r>
      <w:r>
        <w:t>cate th</w:t>
      </w:r>
      <w:r>
        <w:rPr>
          <w:spacing w:val="-1"/>
        </w:rPr>
        <w:t>e</w:t>
      </w:r>
      <w:r>
        <w:t xml:space="preserve">se </w:t>
      </w:r>
      <w:r>
        <w:rPr>
          <w:spacing w:val="-2"/>
        </w:rPr>
        <w:t>s</w:t>
      </w:r>
      <w:r>
        <w:t>ta</w:t>
      </w:r>
      <w:r>
        <w:rPr>
          <w:spacing w:val="-1"/>
        </w:rPr>
        <w:t>n</w:t>
      </w:r>
      <w:r>
        <w:t>d</w:t>
      </w:r>
      <w:r>
        <w:rPr>
          <w:spacing w:val="-1"/>
        </w:rPr>
        <w:t>a</w:t>
      </w:r>
      <w:r>
        <w:rPr>
          <w:spacing w:val="-2"/>
        </w:rPr>
        <w:t>r</w:t>
      </w:r>
      <w:r>
        <w:t>ds a</w:t>
      </w:r>
      <w:r>
        <w:rPr>
          <w:spacing w:val="-1"/>
        </w:rPr>
        <w:t>n</w:t>
      </w:r>
      <w:r>
        <w:t>d</w:t>
      </w:r>
      <w:r>
        <w:rPr>
          <w:spacing w:val="-2"/>
        </w:rPr>
        <w:t xml:space="preserve"> </w:t>
      </w:r>
      <w:r>
        <w:t>e</w:t>
      </w:r>
      <w:r>
        <w:rPr>
          <w:spacing w:val="-3"/>
        </w:rPr>
        <w:t>x</w:t>
      </w:r>
      <w:r>
        <w:t>p</w:t>
      </w:r>
      <w:r>
        <w:rPr>
          <w:spacing w:val="-1"/>
        </w:rPr>
        <w:t>e</w:t>
      </w:r>
      <w:r>
        <w:t>ctati</w:t>
      </w:r>
      <w:r>
        <w:rPr>
          <w:spacing w:val="-1"/>
        </w:rPr>
        <w:t>o</w:t>
      </w:r>
      <w:r>
        <w:t>ns</w:t>
      </w:r>
      <w:r>
        <w:rPr>
          <w:spacing w:val="-4"/>
        </w:rPr>
        <w:t xml:space="preserve"> </w:t>
      </w:r>
      <w:r>
        <w:rPr>
          <w:spacing w:val="3"/>
        </w:rPr>
        <w:t>f</w:t>
      </w:r>
      <w:r>
        <w:rPr>
          <w:spacing w:val="-3"/>
        </w:rPr>
        <w:t>o</w:t>
      </w:r>
      <w:r>
        <w:t>r</w:t>
      </w:r>
      <w:r>
        <w:rPr>
          <w:spacing w:val="1"/>
        </w:rPr>
        <w:t xml:space="preserve"> </w:t>
      </w:r>
      <w:r>
        <w:t>c</w:t>
      </w:r>
      <w:r>
        <w:rPr>
          <w:spacing w:val="-2"/>
        </w:rPr>
        <w:t>l</w:t>
      </w:r>
      <w:r>
        <w:t>as</w:t>
      </w:r>
      <w:r>
        <w:rPr>
          <w:spacing w:val="-3"/>
        </w:rPr>
        <w:t>s</w:t>
      </w:r>
      <w:r>
        <w:t>ro</w:t>
      </w:r>
      <w:r>
        <w:rPr>
          <w:spacing w:val="-1"/>
        </w:rPr>
        <w:t>o</w:t>
      </w:r>
      <w:r>
        <w:t>m</w:t>
      </w:r>
      <w:r>
        <w:rPr>
          <w:spacing w:val="2"/>
        </w:rPr>
        <w:t xml:space="preserve"> </w:t>
      </w:r>
      <w:r>
        <w:rPr>
          <w:spacing w:val="-3"/>
        </w:rPr>
        <w:t>o</w:t>
      </w:r>
      <w:r>
        <w:t>r</w:t>
      </w:r>
      <w:r>
        <w:rPr>
          <w:spacing w:val="2"/>
        </w:rPr>
        <w:t xml:space="preserve"> </w:t>
      </w:r>
      <w:r>
        <w:rPr>
          <w:spacing w:val="-2"/>
        </w:rPr>
        <w:t>l</w:t>
      </w:r>
      <w:r>
        <w:t>ab p</w:t>
      </w:r>
      <w:r>
        <w:rPr>
          <w:spacing w:val="-4"/>
        </w:rPr>
        <w:t>a</w:t>
      </w:r>
      <w:r>
        <w:t>rt</w:t>
      </w:r>
      <w:r>
        <w:rPr>
          <w:spacing w:val="-2"/>
        </w:rPr>
        <w:t>i</w:t>
      </w:r>
      <w:r>
        <w:t>c</w:t>
      </w:r>
      <w:r>
        <w:rPr>
          <w:spacing w:val="-2"/>
        </w:rPr>
        <w:t>i</w:t>
      </w:r>
      <w:r>
        <w:t>p</w:t>
      </w:r>
      <w:r>
        <w:rPr>
          <w:spacing w:val="-1"/>
        </w:rPr>
        <w:t>a</w:t>
      </w:r>
      <w:r>
        <w:t>t</w:t>
      </w:r>
      <w:r>
        <w:rPr>
          <w:spacing w:val="-2"/>
        </w:rPr>
        <w:t>i</w:t>
      </w:r>
      <w:r>
        <w:t>on a</w:t>
      </w:r>
      <w:r>
        <w:rPr>
          <w:spacing w:val="-1"/>
        </w:rPr>
        <w:t>n</w:t>
      </w:r>
      <w:r>
        <w:t>d</w:t>
      </w:r>
      <w:r>
        <w:rPr>
          <w:spacing w:val="-2"/>
        </w:rPr>
        <w:t xml:space="preserve"> </w:t>
      </w:r>
      <w:r>
        <w:t>b</w:t>
      </w:r>
      <w:r>
        <w:rPr>
          <w:spacing w:val="-4"/>
        </w:rPr>
        <w:t>e</w:t>
      </w:r>
      <w:r>
        <w:t>h</w:t>
      </w:r>
      <w:r>
        <w:rPr>
          <w:spacing w:val="-1"/>
        </w:rPr>
        <w:t>a</w:t>
      </w:r>
      <w:r>
        <w:rPr>
          <w:spacing w:val="-3"/>
        </w:rPr>
        <w:t>v</w:t>
      </w:r>
      <w:r>
        <w:rPr>
          <w:spacing w:val="-2"/>
        </w:rPr>
        <w:t>i</w:t>
      </w:r>
      <w:r>
        <w:t>or</w:t>
      </w:r>
      <w:r>
        <w:rPr>
          <w:spacing w:val="1"/>
        </w:rPr>
        <w:t xml:space="preserve"> </w:t>
      </w:r>
      <w:r>
        <w:t>to stu</w:t>
      </w:r>
      <w:r>
        <w:rPr>
          <w:spacing w:val="-1"/>
        </w:rPr>
        <w:t>d</w:t>
      </w:r>
      <w:r>
        <w:t>e</w:t>
      </w:r>
      <w:r>
        <w:rPr>
          <w:spacing w:val="-1"/>
        </w:rPr>
        <w:t>n</w:t>
      </w:r>
      <w:r>
        <w:t>t</w:t>
      </w:r>
      <w:r>
        <w:rPr>
          <w:spacing w:val="-3"/>
        </w:rPr>
        <w:t>s</w:t>
      </w:r>
      <w:r>
        <w:t>.</w:t>
      </w:r>
    </w:p>
    <w:p w14:paraId="0A3E4DDE" w14:textId="77777777" w:rsidR="00A72929" w:rsidRDefault="00A72929" w:rsidP="00A72929">
      <w:pPr>
        <w:ind w:left="360"/>
        <w:rPr>
          <w:spacing w:val="-1"/>
        </w:rPr>
      </w:pPr>
    </w:p>
    <w:p w14:paraId="133DFBB1" w14:textId="77777777" w:rsidR="006516F5" w:rsidRPr="00AC7813" w:rsidRDefault="006516F5" w:rsidP="007A1464">
      <w:pPr>
        <w:pStyle w:val="ListParagraph"/>
        <w:numPr>
          <w:ilvl w:val="0"/>
          <w:numId w:val="73"/>
        </w:numPr>
        <w:ind w:left="720"/>
        <w:rPr>
          <w:sz w:val="24"/>
          <w:szCs w:val="24"/>
        </w:rPr>
      </w:pPr>
      <w:r w:rsidRPr="00AC7813">
        <w:rPr>
          <w:spacing w:val="-1"/>
          <w:sz w:val="24"/>
          <w:szCs w:val="24"/>
        </w:rPr>
        <w:t>S</w:t>
      </w:r>
      <w:r w:rsidRPr="00AC7813">
        <w:rPr>
          <w:sz w:val="24"/>
          <w:szCs w:val="24"/>
        </w:rPr>
        <w:t>tu</w:t>
      </w:r>
      <w:r w:rsidRPr="00AC7813">
        <w:rPr>
          <w:spacing w:val="-1"/>
          <w:sz w:val="24"/>
          <w:szCs w:val="24"/>
        </w:rPr>
        <w:t>d</w:t>
      </w:r>
      <w:r w:rsidRPr="00AC7813">
        <w:rPr>
          <w:sz w:val="24"/>
          <w:szCs w:val="24"/>
        </w:rPr>
        <w:t>e</w:t>
      </w:r>
      <w:r w:rsidRPr="00AC7813">
        <w:rPr>
          <w:spacing w:val="-1"/>
          <w:sz w:val="24"/>
          <w:szCs w:val="24"/>
        </w:rPr>
        <w:t>n</w:t>
      </w:r>
      <w:r w:rsidRPr="00AC7813">
        <w:rPr>
          <w:sz w:val="24"/>
          <w:szCs w:val="24"/>
        </w:rPr>
        <w:t>ts</w:t>
      </w:r>
      <w:r w:rsidRPr="00AC7813">
        <w:rPr>
          <w:spacing w:val="-2"/>
          <w:sz w:val="24"/>
          <w:szCs w:val="24"/>
        </w:rPr>
        <w:t xml:space="preserve"> </w:t>
      </w:r>
      <w:r w:rsidRPr="00AC7813">
        <w:rPr>
          <w:spacing w:val="-4"/>
          <w:sz w:val="24"/>
          <w:szCs w:val="24"/>
        </w:rPr>
        <w:t>w</w:t>
      </w:r>
      <w:r w:rsidRPr="00AC7813">
        <w:rPr>
          <w:spacing w:val="-2"/>
          <w:sz w:val="24"/>
          <w:szCs w:val="24"/>
        </w:rPr>
        <w:t>i</w:t>
      </w:r>
      <w:r w:rsidRPr="00AC7813">
        <w:rPr>
          <w:spacing w:val="1"/>
          <w:sz w:val="24"/>
          <w:szCs w:val="24"/>
        </w:rPr>
        <w:t>l</w:t>
      </w:r>
      <w:r w:rsidRPr="00AC7813">
        <w:rPr>
          <w:sz w:val="24"/>
          <w:szCs w:val="24"/>
        </w:rPr>
        <w:t>l</w:t>
      </w:r>
      <w:r w:rsidRPr="00AC7813">
        <w:rPr>
          <w:spacing w:val="-1"/>
          <w:sz w:val="24"/>
          <w:szCs w:val="24"/>
        </w:rPr>
        <w:t xml:space="preserve"> </w:t>
      </w:r>
      <w:r w:rsidRPr="00AC7813">
        <w:rPr>
          <w:spacing w:val="-4"/>
          <w:sz w:val="24"/>
          <w:szCs w:val="24"/>
        </w:rPr>
        <w:t>w</w:t>
      </w:r>
      <w:r w:rsidRPr="00AC7813">
        <w:rPr>
          <w:sz w:val="24"/>
          <w:szCs w:val="24"/>
        </w:rPr>
        <w:t>ork</w:t>
      </w:r>
      <w:r w:rsidRPr="00AC7813">
        <w:rPr>
          <w:spacing w:val="3"/>
          <w:sz w:val="24"/>
          <w:szCs w:val="24"/>
        </w:rPr>
        <w:t xml:space="preserve"> </w:t>
      </w:r>
      <w:r w:rsidRPr="00AC7813">
        <w:rPr>
          <w:sz w:val="24"/>
          <w:szCs w:val="24"/>
        </w:rPr>
        <w:t>to</w:t>
      </w:r>
      <w:r w:rsidRPr="00AC7813">
        <w:rPr>
          <w:spacing w:val="-4"/>
          <w:sz w:val="24"/>
          <w:szCs w:val="24"/>
        </w:rPr>
        <w:t xml:space="preserve"> </w:t>
      </w:r>
      <w:r w:rsidRPr="00AC7813">
        <w:rPr>
          <w:sz w:val="24"/>
          <w:szCs w:val="24"/>
        </w:rPr>
        <w:t>m</w:t>
      </w:r>
      <w:r w:rsidRPr="00AC7813">
        <w:rPr>
          <w:spacing w:val="-3"/>
          <w:sz w:val="24"/>
          <w:szCs w:val="24"/>
        </w:rPr>
        <w:t>e</w:t>
      </w:r>
      <w:r w:rsidRPr="00AC7813">
        <w:rPr>
          <w:sz w:val="24"/>
          <w:szCs w:val="24"/>
        </w:rPr>
        <w:t>et</w:t>
      </w:r>
      <w:r w:rsidRPr="00AC7813">
        <w:rPr>
          <w:spacing w:val="-1"/>
          <w:sz w:val="24"/>
          <w:szCs w:val="24"/>
        </w:rPr>
        <w:t xml:space="preserve"> </w:t>
      </w:r>
      <w:r w:rsidRPr="00AC7813">
        <w:rPr>
          <w:sz w:val="24"/>
          <w:szCs w:val="24"/>
        </w:rPr>
        <w:t xml:space="preserve">the </w:t>
      </w:r>
      <w:r w:rsidRPr="00AC7813">
        <w:rPr>
          <w:spacing w:val="-3"/>
          <w:sz w:val="24"/>
          <w:szCs w:val="24"/>
        </w:rPr>
        <w:t>s</w:t>
      </w:r>
      <w:r w:rsidRPr="00AC7813">
        <w:rPr>
          <w:sz w:val="24"/>
          <w:szCs w:val="24"/>
        </w:rPr>
        <w:t>ta</w:t>
      </w:r>
      <w:r w:rsidRPr="00AC7813">
        <w:rPr>
          <w:spacing w:val="-1"/>
          <w:sz w:val="24"/>
          <w:szCs w:val="24"/>
        </w:rPr>
        <w:t>n</w:t>
      </w:r>
      <w:r w:rsidRPr="00AC7813">
        <w:rPr>
          <w:sz w:val="24"/>
          <w:szCs w:val="24"/>
        </w:rPr>
        <w:t>d</w:t>
      </w:r>
      <w:r w:rsidRPr="00AC7813">
        <w:rPr>
          <w:spacing w:val="-1"/>
          <w:sz w:val="24"/>
          <w:szCs w:val="24"/>
        </w:rPr>
        <w:t>a</w:t>
      </w:r>
      <w:r w:rsidRPr="00AC7813">
        <w:rPr>
          <w:sz w:val="24"/>
          <w:szCs w:val="24"/>
        </w:rPr>
        <w:t>r</w:t>
      </w:r>
      <w:r w:rsidRPr="00AC7813">
        <w:rPr>
          <w:spacing w:val="-3"/>
          <w:sz w:val="24"/>
          <w:szCs w:val="24"/>
        </w:rPr>
        <w:t>d</w:t>
      </w:r>
      <w:r w:rsidRPr="00AC7813">
        <w:rPr>
          <w:sz w:val="24"/>
          <w:szCs w:val="24"/>
        </w:rPr>
        <w:t>s</w:t>
      </w:r>
      <w:r w:rsidRPr="00AC7813">
        <w:rPr>
          <w:spacing w:val="1"/>
          <w:sz w:val="24"/>
          <w:szCs w:val="24"/>
        </w:rPr>
        <w:t xml:space="preserve"> </w:t>
      </w:r>
      <w:r w:rsidRPr="00AC7813">
        <w:rPr>
          <w:spacing w:val="-4"/>
          <w:sz w:val="24"/>
          <w:szCs w:val="24"/>
        </w:rPr>
        <w:t>i</w:t>
      </w:r>
      <w:r w:rsidRPr="00AC7813">
        <w:rPr>
          <w:sz w:val="24"/>
          <w:szCs w:val="24"/>
        </w:rPr>
        <w:t>f</w:t>
      </w:r>
      <w:r w:rsidRPr="00AC7813">
        <w:rPr>
          <w:spacing w:val="2"/>
          <w:sz w:val="24"/>
          <w:szCs w:val="24"/>
        </w:rPr>
        <w:t xml:space="preserve"> </w:t>
      </w:r>
      <w:r w:rsidRPr="00AC7813">
        <w:rPr>
          <w:sz w:val="24"/>
          <w:szCs w:val="24"/>
        </w:rPr>
        <w:t>th</w:t>
      </w:r>
      <w:r w:rsidRPr="00AC7813">
        <w:rPr>
          <w:spacing w:val="-1"/>
          <w:sz w:val="24"/>
          <w:szCs w:val="24"/>
        </w:rPr>
        <w:t>e</w:t>
      </w:r>
      <w:r w:rsidRPr="00AC7813">
        <w:rPr>
          <w:sz w:val="24"/>
          <w:szCs w:val="24"/>
        </w:rPr>
        <w:t>y</w:t>
      </w:r>
      <w:r w:rsidRPr="00AC7813">
        <w:rPr>
          <w:spacing w:val="-4"/>
          <w:sz w:val="24"/>
          <w:szCs w:val="24"/>
        </w:rPr>
        <w:t xml:space="preserve"> </w:t>
      </w:r>
      <w:r w:rsidRPr="00AC7813">
        <w:rPr>
          <w:sz w:val="24"/>
          <w:szCs w:val="24"/>
        </w:rPr>
        <w:t>kn</w:t>
      </w:r>
      <w:r w:rsidRPr="00AC7813">
        <w:rPr>
          <w:spacing w:val="-1"/>
          <w:sz w:val="24"/>
          <w:szCs w:val="24"/>
        </w:rPr>
        <w:t>o</w:t>
      </w:r>
      <w:r w:rsidRPr="00AC7813">
        <w:rPr>
          <w:sz w:val="24"/>
          <w:szCs w:val="24"/>
        </w:rPr>
        <w:t>w</w:t>
      </w:r>
      <w:r w:rsidRPr="00AC7813">
        <w:rPr>
          <w:spacing w:val="-1"/>
          <w:sz w:val="24"/>
          <w:szCs w:val="24"/>
        </w:rPr>
        <w:t xml:space="preserve"> </w:t>
      </w:r>
      <w:r w:rsidRPr="00AC7813">
        <w:rPr>
          <w:spacing w:val="-4"/>
          <w:sz w:val="24"/>
          <w:szCs w:val="24"/>
        </w:rPr>
        <w:t>w</w:t>
      </w:r>
      <w:r w:rsidRPr="00AC7813">
        <w:rPr>
          <w:sz w:val="24"/>
          <w:szCs w:val="24"/>
        </w:rPr>
        <w:t>h</w:t>
      </w:r>
      <w:r w:rsidRPr="00AC7813">
        <w:rPr>
          <w:spacing w:val="-1"/>
          <w:sz w:val="24"/>
          <w:szCs w:val="24"/>
        </w:rPr>
        <w:t>a</w:t>
      </w:r>
      <w:r w:rsidRPr="00AC7813">
        <w:rPr>
          <w:sz w:val="24"/>
          <w:szCs w:val="24"/>
        </w:rPr>
        <w:t>t</w:t>
      </w:r>
      <w:r w:rsidRPr="00AC7813">
        <w:rPr>
          <w:spacing w:val="2"/>
          <w:sz w:val="24"/>
          <w:szCs w:val="24"/>
        </w:rPr>
        <w:t xml:space="preserve"> </w:t>
      </w:r>
      <w:r w:rsidRPr="00AC7813">
        <w:rPr>
          <w:sz w:val="24"/>
          <w:szCs w:val="24"/>
        </w:rPr>
        <w:t>th</w:t>
      </w:r>
      <w:r w:rsidRPr="00AC7813">
        <w:rPr>
          <w:spacing w:val="-1"/>
          <w:sz w:val="24"/>
          <w:szCs w:val="24"/>
        </w:rPr>
        <w:t>e</w:t>
      </w:r>
      <w:r w:rsidRPr="00AC7813">
        <w:rPr>
          <w:sz w:val="24"/>
          <w:szCs w:val="24"/>
        </w:rPr>
        <w:t>y</w:t>
      </w:r>
      <w:r w:rsidRPr="00AC7813">
        <w:rPr>
          <w:spacing w:val="-2"/>
          <w:sz w:val="24"/>
          <w:szCs w:val="24"/>
        </w:rPr>
        <w:t xml:space="preserve"> </w:t>
      </w:r>
      <w:r w:rsidRPr="00AC7813">
        <w:rPr>
          <w:sz w:val="24"/>
          <w:szCs w:val="24"/>
        </w:rPr>
        <w:t>ar</w:t>
      </w:r>
      <w:r w:rsidRPr="00AC7813">
        <w:rPr>
          <w:spacing w:val="-3"/>
          <w:sz w:val="24"/>
          <w:szCs w:val="24"/>
        </w:rPr>
        <w:t>e</w:t>
      </w:r>
      <w:r w:rsidRPr="00AC7813">
        <w:rPr>
          <w:sz w:val="24"/>
          <w:szCs w:val="24"/>
        </w:rPr>
        <w:t>.</w:t>
      </w:r>
    </w:p>
    <w:p w14:paraId="4BED7810" w14:textId="77777777" w:rsidR="006516F5" w:rsidRPr="00AC7813" w:rsidRDefault="006516F5" w:rsidP="00AC7813">
      <w:pPr>
        <w:ind w:left="720" w:hanging="360"/>
        <w:rPr>
          <w:szCs w:val="24"/>
        </w:rPr>
      </w:pPr>
    </w:p>
    <w:p w14:paraId="7023D194" w14:textId="77777777" w:rsidR="006516F5" w:rsidRPr="00AC7813" w:rsidRDefault="006516F5" w:rsidP="007A1464">
      <w:pPr>
        <w:pStyle w:val="ListParagraph"/>
        <w:numPr>
          <w:ilvl w:val="0"/>
          <w:numId w:val="73"/>
        </w:numPr>
        <w:ind w:left="720"/>
        <w:rPr>
          <w:sz w:val="24"/>
          <w:szCs w:val="24"/>
        </w:rPr>
      </w:pPr>
      <w:r w:rsidRPr="00AC7813">
        <w:rPr>
          <w:spacing w:val="-1"/>
          <w:sz w:val="24"/>
          <w:szCs w:val="24"/>
        </w:rPr>
        <w:t>A</w:t>
      </w:r>
      <w:r w:rsidRPr="00AC7813">
        <w:rPr>
          <w:spacing w:val="-2"/>
          <w:sz w:val="24"/>
          <w:szCs w:val="24"/>
        </w:rPr>
        <w:t>ll</w:t>
      </w:r>
      <w:r w:rsidRPr="00AC7813">
        <w:rPr>
          <w:spacing w:val="1"/>
          <w:sz w:val="24"/>
          <w:szCs w:val="24"/>
        </w:rPr>
        <w:t>o</w:t>
      </w:r>
      <w:r w:rsidRPr="00AC7813">
        <w:rPr>
          <w:sz w:val="24"/>
          <w:szCs w:val="24"/>
        </w:rPr>
        <w:t>w</w:t>
      </w:r>
      <w:r w:rsidRPr="00AC7813">
        <w:rPr>
          <w:spacing w:val="-3"/>
          <w:sz w:val="24"/>
          <w:szCs w:val="24"/>
        </w:rPr>
        <w:t xml:space="preserve"> </w:t>
      </w:r>
      <w:r w:rsidRPr="00AC7813">
        <w:rPr>
          <w:sz w:val="24"/>
          <w:szCs w:val="24"/>
        </w:rPr>
        <w:t>stu</w:t>
      </w:r>
      <w:r w:rsidRPr="00AC7813">
        <w:rPr>
          <w:spacing w:val="-1"/>
          <w:sz w:val="24"/>
          <w:szCs w:val="24"/>
        </w:rPr>
        <w:t>d</w:t>
      </w:r>
      <w:r w:rsidRPr="00AC7813">
        <w:rPr>
          <w:sz w:val="24"/>
          <w:szCs w:val="24"/>
        </w:rPr>
        <w:t>e</w:t>
      </w:r>
      <w:r w:rsidRPr="00AC7813">
        <w:rPr>
          <w:spacing w:val="-1"/>
          <w:sz w:val="24"/>
          <w:szCs w:val="24"/>
        </w:rPr>
        <w:t>n</w:t>
      </w:r>
      <w:r w:rsidRPr="00AC7813">
        <w:rPr>
          <w:sz w:val="24"/>
          <w:szCs w:val="24"/>
        </w:rPr>
        <w:t>ts</w:t>
      </w:r>
      <w:r w:rsidRPr="00AC7813">
        <w:rPr>
          <w:spacing w:val="-2"/>
          <w:sz w:val="24"/>
          <w:szCs w:val="24"/>
        </w:rPr>
        <w:t xml:space="preserve"> </w:t>
      </w:r>
      <w:r w:rsidRPr="00AC7813">
        <w:rPr>
          <w:sz w:val="24"/>
          <w:szCs w:val="24"/>
        </w:rPr>
        <w:t>the</w:t>
      </w:r>
      <w:r w:rsidRPr="00AC7813">
        <w:rPr>
          <w:spacing w:val="-3"/>
          <w:sz w:val="24"/>
          <w:szCs w:val="24"/>
        </w:rPr>
        <w:t xml:space="preserve"> </w:t>
      </w:r>
      <w:r w:rsidRPr="00AC7813">
        <w:rPr>
          <w:sz w:val="24"/>
          <w:szCs w:val="24"/>
        </w:rPr>
        <w:t>o</w:t>
      </w:r>
      <w:r w:rsidRPr="00AC7813">
        <w:rPr>
          <w:spacing w:val="-1"/>
          <w:sz w:val="24"/>
          <w:szCs w:val="24"/>
        </w:rPr>
        <w:t>p</w:t>
      </w:r>
      <w:r w:rsidRPr="00AC7813">
        <w:rPr>
          <w:sz w:val="24"/>
          <w:szCs w:val="24"/>
        </w:rPr>
        <w:t>p</w:t>
      </w:r>
      <w:r w:rsidRPr="00AC7813">
        <w:rPr>
          <w:spacing w:val="-1"/>
          <w:sz w:val="24"/>
          <w:szCs w:val="24"/>
        </w:rPr>
        <w:t>o</w:t>
      </w:r>
      <w:r w:rsidRPr="00AC7813">
        <w:rPr>
          <w:spacing w:val="-2"/>
          <w:sz w:val="24"/>
          <w:szCs w:val="24"/>
        </w:rPr>
        <w:t>r</w:t>
      </w:r>
      <w:r w:rsidRPr="00AC7813">
        <w:rPr>
          <w:sz w:val="24"/>
          <w:szCs w:val="24"/>
        </w:rPr>
        <w:t>tu</w:t>
      </w:r>
      <w:r w:rsidRPr="00AC7813">
        <w:rPr>
          <w:spacing w:val="-1"/>
          <w:sz w:val="24"/>
          <w:szCs w:val="24"/>
        </w:rPr>
        <w:t>n</w:t>
      </w:r>
      <w:r w:rsidRPr="00AC7813">
        <w:rPr>
          <w:spacing w:val="-2"/>
          <w:sz w:val="24"/>
          <w:szCs w:val="24"/>
        </w:rPr>
        <w:t>i</w:t>
      </w:r>
      <w:r w:rsidRPr="00AC7813">
        <w:rPr>
          <w:sz w:val="24"/>
          <w:szCs w:val="24"/>
        </w:rPr>
        <w:t>ty</w:t>
      </w:r>
      <w:r w:rsidRPr="00AC7813">
        <w:rPr>
          <w:spacing w:val="-2"/>
          <w:sz w:val="24"/>
          <w:szCs w:val="24"/>
        </w:rPr>
        <w:t xml:space="preserve"> </w:t>
      </w:r>
      <w:r w:rsidRPr="00AC7813">
        <w:rPr>
          <w:sz w:val="24"/>
          <w:szCs w:val="24"/>
        </w:rPr>
        <w:t>to p</w:t>
      </w:r>
      <w:r w:rsidRPr="00AC7813">
        <w:rPr>
          <w:spacing w:val="-1"/>
          <w:sz w:val="24"/>
          <w:szCs w:val="24"/>
        </w:rPr>
        <w:t>a</w:t>
      </w:r>
      <w:r w:rsidRPr="00AC7813">
        <w:rPr>
          <w:spacing w:val="-2"/>
          <w:sz w:val="24"/>
          <w:szCs w:val="24"/>
        </w:rPr>
        <w:t>r</w:t>
      </w:r>
      <w:r w:rsidRPr="00AC7813">
        <w:rPr>
          <w:sz w:val="24"/>
          <w:szCs w:val="24"/>
        </w:rPr>
        <w:t>t</w:t>
      </w:r>
      <w:r w:rsidRPr="00AC7813">
        <w:rPr>
          <w:spacing w:val="-2"/>
          <w:sz w:val="24"/>
          <w:szCs w:val="24"/>
        </w:rPr>
        <w:t>i</w:t>
      </w:r>
      <w:r w:rsidRPr="00AC7813">
        <w:rPr>
          <w:sz w:val="24"/>
          <w:szCs w:val="24"/>
        </w:rPr>
        <w:t>c</w:t>
      </w:r>
      <w:r w:rsidRPr="00AC7813">
        <w:rPr>
          <w:spacing w:val="-2"/>
          <w:sz w:val="24"/>
          <w:szCs w:val="24"/>
        </w:rPr>
        <w:t>i</w:t>
      </w:r>
      <w:r w:rsidRPr="00AC7813">
        <w:rPr>
          <w:sz w:val="24"/>
          <w:szCs w:val="24"/>
        </w:rPr>
        <w:t>p</w:t>
      </w:r>
      <w:r w:rsidRPr="00AC7813">
        <w:rPr>
          <w:spacing w:val="-1"/>
          <w:sz w:val="24"/>
          <w:szCs w:val="24"/>
        </w:rPr>
        <w:t>a</w:t>
      </w:r>
      <w:r w:rsidRPr="00AC7813">
        <w:rPr>
          <w:sz w:val="24"/>
          <w:szCs w:val="24"/>
        </w:rPr>
        <w:t>te in</w:t>
      </w:r>
      <w:r w:rsidRPr="00AC7813">
        <w:rPr>
          <w:spacing w:val="1"/>
          <w:sz w:val="24"/>
          <w:szCs w:val="24"/>
        </w:rPr>
        <w:t xml:space="preserve"> </w:t>
      </w:r>
      <w:r w:rsidRPr="00AC7813">
        <w:rPr>
          <w:sz w:val="24"/>
          <w:szCs w:val="24"/>
        </w:rPr>
        <w:t>s</w:t>
      </w:r>
      <w:r w:rsidRPr="00AC7813">
        <w:rPr>
          <w:spacing w:val="-3"/>
          <w:sz w:val="24"/>
          <w:szCs w:val="24"/>
        </w:rPr>
        <w:t>e</w:t>
      </w:r>
      <w:r w:rsidRPr="00AC7813">
        <w:rPr>
          <w:spacing w:val="-2"/>
          <w:sz w:val="24"/>
          <w:szCs w:val="24"/>
        </w:rPr>
        <w:t>t</w:t>
      </w:r>
      <w:r w:rsidRPr="00AC7813">
        <w:rPr>
          <w:sz w:val="24"/>
          <w:szCs w:val="24"/>
        </w:rPr>
        <w:t>t</w:t>
      </w:r>
      <w:r w:rsidRPr="00AC7813">
        <w:rPr>
          <w:spacing w:val="-2"/>
          <w:sz w:val="24"/>
          <w:szCs w:val="24"/>
        </w:rPr>
        <w:t>i</w:t>
      </w:r>
      <w:r w:rsidRPr="00AC7813">
        <w:rPr>
          <w:sz w:val="24"/>
          <w:szCs w:val="24"/>
        </w:rPr>
        <w:t xml:space="preserve">ng </w:t>
      </w:r>
      <w:r w:rsidRPr="00AC7813">
        <w:rPr>
          <w:spacing w:val="-2"/>
          <w:sz w:val="24"/>
          <w:szCs w:val="24"/>
        </w:rPr>
        <w:t>l</w:t>
      </w:r>
      <w:r w:rsidRPr="00AC7813">
        <w:rPr>
          <w:sz w:val="24"/>
          <w:szCs w:val="24"/>
        </w:rPr>
        <w:t>ab ru</w:t>
      </w:r>
      <w:r w:rsidRPr="00AC7813">
        <w:rPr>
          <w:spacing w:val="-2"/>
          <w:sz w:val="24"/>
          <w:szCs w:val="24"/>
        </w:rPr>
        <w:t>l</w:t>
      </w:r>
      <w:r w:rsidRPr="00AC7813">
        <w:rPr>
          <w:sz w:val="24"/>
          <w:szCs w:val="24"/>
        </w:rPr>
        <w:t>e</w:t>
      </w:r>
      <w:r w:rsidRPr="00AC7813">
        <w:rPr>
          <w:spacing w:val="-3"/>
          <w:sz w:val="24"/>
          <w:szCs w:val="24"/>
        </w:rPr>
        <w:t>s</w:t>
      </w:r>
      <w:r w:rsidRPr="00AC7813">
        <w:rPr>
          <w:sz w:val="24"/>
          <w:szCs w:val="24"/>
        </w:rPr>
        <w:t>.</w:t>
      </w:r>
    </w:p>
    <w:p w14:paraId="292C1DD1" w14:textId="77777777" w:rsidR="006516F5" w:rsidRPr="00AC7813" w:rsidRDefault="006516F5" w:rsidP="00AC7813">
      <w:pPr>
        <w:ind w:left="720" w:hanging="360"/>
        <w:rPr>
          <w:szCs w:val="24"/>
        </w:rPr>
      </w:pPr>
    </w:p>
    <w:p w14:paraId="1C80A8EE" w14:textId="77777777" w:rsidR="006516F5" w:rsidRPr="00AC7813" w:rsidRDefault="006516F5" w:rsidP="007A1464">
      <w:pPr>
        <w:pStyle w:val="ListParagraph"/>
        <w:numPr>
          <w:ilvl w:val="0"/>
          <w:numId w:val="73"/>
        </w:numPr>
        <w:ind w:left="720"/>
        <w:rPr>
          <w:sz w:val="24"/>
          <w:szCs w:val="24"/>
        </w:rPr>
      </w:pPr>
      <w:r w:rsidRPr="00AC7813">
        <w:rPr>
          <w:spacing w:val="-1"/>
          <w:sz w:val="24"/>
          <w:szCs w:val="24"/>
        </w:rPr>
        <w:t>E</w:t>
      </w:r>
      <w:r w:rsidRPr="00AC7813">
        <w:rPr>
          <w:sz w:val="24"/>
          <w:szCs w:val="24"/>
        </w:rPr>
        <w:t>ns</w:t>
      </w:r>
      <w:r w:rsidRPr="00AC7813">
        <w:rPr>
          <w:spacing w:val="-1"/>
          <w:sz w:val="24"/>
          <w:szCs w:val="24"/>
        </w:rPr>
        <w:t>u</w:t>
      </w:r>
      <w:r w:rsidRPr="00AC7813">
        <w:rPr>
          <w:sz w:val="24"/>
          <w:szCs w:val="24"/>
        </w:rPr>
        <w:t>re</w:t>
      </w:r>
      <w:r w:rsidRPr="00AC7813">
        <w:rPr>
          <w:spacing w:val="-2"/>
          <w:sz w:val="24"/>
          <w:szCs w:val="24"/>
        </w:rPr>
        <w:t xml:space="preserve"> </w:t>
      </w:r>
      <w:r w:rsidRPr="00AC7813">
        <w:rPr>
          <w:sz w:val="24"/>
          <w:szCs w:val="24"/>
        </w:rPr>
        <w:t>th</w:t>
      </w:r>
      <w:r w:rsidRPr="00AC7813">
        <w:rPr>
          <w:spacing w:val="-1"/>
          <w:sz w:val="24"/>
          <w:szCs w:val="24"/>
        </w:rPr>
        <w:t>e</w:t>
      </w:r>
      <w:r w:rsidRPr="00AC7813">
        <w:rPr>
          <w:sz w:val="24"/>
          <w:szCs w:val="24"/>
        </w:rPr>
        <w:t>y</w:t>
      </w:r>
      <w:r w:rsidRPr="00AC7813">
        <w:rPr>
          <w:spacing w:val="-4"/>
          <w:sz w:val="24"/>
          <w:szCs w:val="24"/>
        </w:rPr>
        <w:t xml:space="preserve"> </w:t>
      </w:r>
      <w:r w:rsidRPr="00AC7813">
        <w:rPr>
          <w:spacing w:val="3"/>
          <w:sz w:val="24"/>
          <w:szCs w:val="24"/>
        </w:rPr>
        <w:t>f</w:t>
      </w:r>
      <w:r w:rsidRPr="00AC7813">
        <w:rPr>
          <w:sz w:val="24"/>
          <w:szCs w:val="24"/>
        </w:rPr>
        <w:t>e</w:t>
      </w:r>
      <w:r w:rsidRPr="00AC7813">
        <w:rPr>
          <w:spacing w:val="-1"/>
          <w:sz w:val="24"/>
          <w:szCs w:val="24"/>
        </w:rPr>
        <w:t>e</w:t>
      </w:r>
      <w:r w:rsidRPr="00AC7813">
        <w:rPr>
          <w:sz w:val="24"/>
          <w:szCs w:val="24"/>
        </w:rPr>
        <w:t>l</w:t>
      </w:r>
      <w:r w:rsidRPr="00AC7813">
        <w:rPr>
          <w:spacing w:val="-1"/>
          <w:sz w:val="24"/>
          <w:szCs w:val="24"/>
        </w:rPr>
        <w:t xml:space="preserve"> </w:t>
      </w:r>
      <w:r w:rsidRPr="00AC7813">
        <w:rPr>
          <w:sz w:val="24"/>
          <w:szCs w:val="24"/>
        </w:rPr>
        <w:t>a</w:t>
      </w:r>
      <w:r w:rsidRPr="00AC7813">
        <w:rPr>
          <w:spacing w:val="-2"/>
          <w:sz w:val="24"/>
          <w:szCs w:val="24"/>
        </w:rPr>
        <w:t xml:space="preserve"> </w:t>
      </w:r>
      <w:r w:rsidRPr="00AC7813">
        <w:rPr>
          <w:sz w:val="24"/>
          <w:szCs w:val="24"/>
        </w:rPr>
        <w:t>p</w:t>
      </w:r>
      <w:r w:rsidRPr="00AC7813">
        <w:rPr>
          <w:spacing w:val="-1"/>
          <w:sz w:val="24"/>
          <w:szCs w:val="24"/>
        </w:rPr>
        <w:t>a</w:t>
      </w:r>
      <w:r w:rsidRPr="00AC7813">
        <w:rPr>
          <w:spacing w:val="-2"/>
          <w:sz w:val="24"/>
          <w:szCs w:val="24"/>
        </w:rPr>
        <w:t>r</w:t>
      </w:r>
      <w:r w:rsidRPr="00AC7813">
        <w:rPr>
          <w:sz w:val="24"/>
          <w:szCs w:val="24"/>
        </w:rPr>
        <w:t>t</w:t>
      </w:r>
      <w:r w:rsidRPr="00AC7813">
        <w:rPr>
          <w:spacing w:val="2"/>
          <w:sz w:val="24"/>
          <w:szCs w:val="24"/>
        </w:rPr>
        <w:t xml:space="preserve"> </w:t>
      </w:r>
      <w:r w:rsidRPr="00AC7813">
        <w:rPr>
          <w:spacing w:val="-3"/>
          <w:sz w:val="24"/>
          <w:szCs w:val="24"/>
        </w:rPr>
        <w:t>o</w:t>
      </w:r>
      <w:r w:rsidRPr="00AC7813">
        <w:rPr>
          <w:sz w:val="24"/>
          <w:szCs w:val="24"/>
        </w:rPr>
        <w:t>f</w:t>
      </w:r>
      <w:r w:rsidRPr="00AC7813">
        <w:rPr>
          <w:spacing w:val="-1"/>
          <w:sz w:val="24"/>
          <w:szCs w:val="24"/>
        </w:rPr>
        <w:t xml:space="preserve"> </w:t>
      </w:r>
      <w:r w:rsidRPr="00AC7813">
        <w:rPr>
          <w:sz w:val="24"/>
          <w:szCs w:val="24"/>
        </w:rPr>
        <w:t xml:space="preserve">the </w:t>
      </w:r>
      <w:r w:rsidRPr="00AC7813">
        <w:rPr>
          <w:spacing w:val="-2"/>
          <w:sz w:val="24"/>
          <w:szCs w:val="24"/>
        </w:rPr>
        <w:t>l</w:t>
      </w:r>
      <w:r w:rsidRPr="00AC7813">
        <w:rPr>
          <w:sz w:val="24"/>
          <w:szCs w:val="24"/>
        </w:rPr>
        <w:t>e</w:t>
      </w:r>
      <w:r w:rsidRPr="00AC7813">
        <w:rPr>
          <w:spacing w:val="-1"/>
          <w:sz w:val="24"/>
          <w:szCs w:val="24"/>
        </w:rPr>
        <w:t>a</w:t>
      </w:r>
      <w:r w:rsidRPr="00AC7813">
        <w:rPr>
          <w:sz w:val="24"/>
          <w:szCs w:val="24"/>
        </w:rPr>
        <w:t>rn</w:t>
      </w:r>
      <w:r w:rsidRPr="00AC7813">
        <w:rPr>
          <w:spacing w:val="-2"/>
          <w:sz w:val="24"/>
          <w:szCs w:val="24"/>
        </w:rPr>
        <w:t>i</w:t>
      </w:r>
      <w:r w:rsidRPr="00AC7813">
        <w:rPr>
          <w:spacing w:val="-3"/>
          <w:sz w:val="24"/>
          <w:szCs w:val="24"/>
        </w:rPr>
        <w:t>n</w:t>
      </w:r>
      <w:r w:rsidRPr="00AC7813">
        <w:rPr>
          <w:sz w:val="24"/>
          <w:szCs w:val="24"/>
        </w:rPr>
        <w:t>g co</w:t>
      </w:r>
      <w:r w:rsidRPr="00AC7813">
        <w:rPr>
          <w:spacing w:val="-3"/>
          <w:sz w:val="24"/>
          <w:szCs w:val="24"/>
        </w:rPr>
        <w:t>m</w:t>
      </w:r>
      <w:r w:rsidRPr="00AC7813">
        <w:rPr>
          <w:sz w:val="24"/>
          <w:szCs w:val="24"/>
        </w:rPr>
        <w:t>mu</w:t>
      </w:r>
      <w:r w:rsidRPr="00AC7813">
        <w:rPr>
          <w:spacing w:val="-1"/>
          <w:sz w:val="24"/>
          <w:szCs w:val="24"/>
        </w:rPr>
        <w:t>n</w:t>
      </w:r>
      <w:r w:rsidRPr="00AC7813">
        <w:rPr>
          <w:spacing w:val="-2"/>
          <w:sz w:val="24"/>
          <w:szCs w:val="24"/>
        </w:rPr>
        <w:t>i</w:t>
      </w:r>
      <w:r w:rsidRPr="00AC7813">
        <w:rPr>
          <w:sz w:val="24"/>
          <w:szCs w:val="24"/>
        </w:rPr>
        <w:t>t</w:t>
      </w:r>
      <w:r w:rsidRPr="00AC7813">
        <w:rPr>
          <w:spacing w:val="-3"/>
          <w:sz w:val="24"/>
          <w:szCs w:val="24"/>
        </w:rPr>
        <w:t>y</w:t>
      </w:r>
      <w:r w:rsidRPr="00AC7813">
        <w:rPr>
          <w:sz w:val="24"/>
          <w:szCs w:val="24"/>
        </w:rPr>
        <w:t>.</w:t>
      </w:r>
    </w:p>
    <w:p w14:paraId="0EDD6950" w14:textId="77777777" w:rsidR="006516F5" w:rsidRPr="00AC7813" w:rsidRDefault="006516F5" w:rsidP="00AC7813">
      <w:pPr>
        <w:ind w:left="720" w:hanging="360"/>
        <w:rPr>
          <w:szCs w:val="24"/>
        </w:rPr>
      </w:pPr>
    </w:p>
    <w:p w14:paraId="5F1DD40A" w14:textId="77777777" w:rsidR="006516F5" w:rsidRPr="00AC7813" w:rsidRDefault="006516F5" w:rsidP="007A1464">
      <w:pPr>
        <w:pStyle w:val="ListParagraph"/>
        <w:numPr>
          <w:ilvl w:val="0"/>
          <w:numId w:val="73"/>
        </w:numPr>
        <w:ind w:left="720"/>
        <w:rPr>
          <w:sz w:val="24"/>
          <w:szCs w:val="24"/>
        </w:rPr>
      </w:pPr>
      <w:r w:rsidRPr="00AC7813">
        <w:rPr>
          <w:spacing w:val="-1"/>
          <w:sz w:val="24"/>
          <w:szCs w:val="24"/>
        </w:rPr>
        <w:t>P</w:t>
      </w:r>
      <w:r w:rsidRPr="00AC7813">
        <w:rPr>
          <w:sz w:val="24"/>
          <w:szCs w:val="24"/>
        </w:rPr>
        <w:t>ost</w:t>
      </w:r>
      <w:r w:rsidRPr="00AC7813">
        <w:rPr>
          <w:spacing w:val="-1"/>
          <w:sz w:val="24"/>
          <w:szCs w:val="24"/>
        </w:rPr>
        <w:t xml:space="preserve"> </w:t>
      </w:r>
      <w:r w:rsidRPr="00AC7813">
        <w:rPr>
          <w:sz w:val="24"/>
          <w:szCs w:val="24"/>
        </w:rPr>
        <w:t>the</w:t>
      </w:r>
      <w:r w:rsidRPr="00AC7813">
        <w:rPr>
          <w:spacing w:val="-2"/>
          <w:sz w:val="24"/>
          <w:szCs w:val="24"/>
        </w:rPr>
        <w:t xml:space="preserve"> </w:t>
      </w:r>
      <w:r w:rsidRPr="00AC7813">
        <w:rPr>
          <w:sz w:val="24"/>
          <w:szCs w:val="24"/>
        </w:rPr>
        <w:t>ru</w:t>
      </w:r>
      <w:r w:rsidRPr="00AC7813">
        <w:rPr>
          <w:spacing w:val="-2"/>
          <w:sz w:val="24"/>
          <w:szCs w:val="24"/>
        </w:rPr>
        <w:t>l</w:t>
      </w:r>
      <w:r w:rsidRPr="00AC7813">
        <w:rPr>
          <w:sz w:val="24"/>
          <w:szCs w:val="24"/>
        </w:rPr>
        <w:t>es a</w:t>
      </w:r>
      <w:r w:rsidRPr="00AC7813">
        <w:rPr>
          <w:spacing w:val="-2"/>
          <w:sz w:val="24"/>
          <w:szCs w:val="24"/>
        </w:rPr>
        <w:t>r</w:t>
      </w:r>
      <w:r w:rsidRPr="00AC7813">
        <w:rPr>
          <w:sz w:val="24"/>
          <w:szCs w:val="24"/>
        </w:rPr>
        <w:t>o</w:t>
      </w:r>
      <w:r w:rsidRPr="00AC7813">
        <w:rPr>
          <w:spacing w:val="-1"/>
          <w:sz w:val="24"/>
          <w:szCs w:val="24"/>
        </w:rPr>
        <w:t>u</w:t>
      </w:r>
      <w:r w:rsidRPr="00AC7813">
        <w:rPr>
          <w:sz w:val="24"/>
          <w:szCs w:val="24"/>
        </w:rPr>
        <w:t>nd</w:t>
      </w:r>
      <w:r w:rsidRPr="00AC7813">
        <w:rPr>
          <w:spacing w:val="-2"/>
          <w:sz w:val="24"/>
          <w:szCs w:val="24"/>
        </w:rPr>
        <w:t xml:space="preserve"> </w:t>
      </w:r>
      <w:r w:rsidRPr="00AC7813">
        <w:rPr>
          <w:sz w:val="24"/>
          <w:szCs w:val="24"/>
        </w:rPr>
        <w:t>t</w:t>
      </w:r>
      <w:r w:rsidRPr="00AC7813">
        <w:rPr>
          <w:spacing w:val="-3"/>
          <w:sz w:val="24"/>
          <w:szCs w:val="24"/>
        </w:rPr>
        <w:t>h</w:t>
      </w:r>
      <w:r w:rsidRPr="00AC7813">
        <w:rPr>
          <w:sz w:val="24"/>
          <w:szCs w:val="24"/>
        </w:rPr>
        <w:t>e</w:t>
      </w:r>
      <w:r w:rsidRPr="00AC7813">
        <w:rPr>
          <w:spacing w:val="1"/>
          <w:sz w:val="24"/>
          <w:szCs w:val="24"/>
        </w:rPr>
        <w:t xml:space="preserve"> </w:t>
      </w:r>
      <w:r w:rsidRPr="00AC7813">
        <w:rPr>
          <w:spacing w:val="-2"/>
          <w:sz w:val="24"/>
          <w:szCs w:val="24"/>
        </w:rPr>
        <w:t>l</w:t>
      </w:r>
      <w:r w:rsidRPr="00AC7813">
        <w:rPr>
          <w:spacing w:val="-1"/>
          <w:sz w:val="24"/>
          <w:szCs w:val="24"/>
        </w:rPr>
        <w:t>ab</w:t>
      </w:r>
      <w:r w:rsidRPr="00AC7813">
        <w:rPr>
          <w:rFonts w:cs="Arial"/>
          <w:sz w:val="24"/>
          <w:szCs w:val="24"/>
        </w:rPr>
        <w:t>—</w:t>
      </w:r>
      <w:r w:rsidRPr="00AC7813">
        <w:rPr>
          <w:sz w:val="24"/>
          <w:szCs w:val="24"/>
        </w:rPr>
        <w:t>b</w:t>
      </w:r>
      <w:r w:rsidRPr="00AC7813">
        <w:rPr>
          <w:spacing w:val="-1"/>
          <w:sz w:val="24"/>
          <w:szCs w:val="24"/>
        </w:rPr>
        <w:t>u</w:t>
      </w:r>
      <w:r w:rsidRPr="00AC7813">
        <w:rPr>
          <w:sz w:val="24"/>
          <w:szCs w:val="24"/>
        </w:rPr>
        <w:t>t</w:t>
      </w:r>
      <w:r w:rsidRPr="00AC7813">
        <w:rPr>
          <w:spacing w:val="-1"/>
          <w:sz w:val="24"/>
          <w:szCs w:val="24"/>
        </w:rPr>
        <w:t xml:space="preserve"> </w:t>
      </w:r>
      <w:r w:rsidRPr="00AC7813">
        <w:rPr>
          <w:sz w:val="24"/>
          <w:szCs w:val="24"/>
        </w:rPr>
        <w:t>do n</w:t>
      </w:r>
      <w:r w:rsidRPr="00AC7813">
        <w:rPr>
          <w:spacing w:val="-4"/>
          <w:sz w:val="24"/>
          <w:szCs w:val="24"/>
        </w:rPr>
        <w:t>o</w:t>
      </w:r>
      <w:r w:rsidRPr="00AC7813">
        <w:rPr>
          <w:sz w:val="24"/>
          <w:szCs w:val="24"/>
        </w:rPr>
        <w:t>t</w:t>
      </w:r>
      <w:r w:rsidRPr="00AC7813">
        <w:rPr>
          <w:spacing w:val="2"/>
          <w:sz w:val="24"/>
          <w:szCs w:val="24"/>
        </w:rPr>
        <w:t xml:space="preserve"> </w:t>
      </w:r>
      <w:r w:rsidRPr="00AC7813">
        <w:rPr>
          <w:sz w:val="24"/>
          <w:szCs w:val="24"/>
        </w:rPr>
        <w:t>p</w:t>
      </w:r>
      <w:r w:rsidRPr="00AC7813">
        <w:rPr>
          <w:spacing w:val="-1"/>
          <w:sz w:val="24"/>
          <w:szCs w:val="24"/>
        </w:rPr>
        <w:t>o</w:t>
      </w:r>
      <w:r w:rsidRPr="00AC7813">
        <w:rPr>
          <w:spacing w:val="-3"/>
          <w:sz w:val="24"/>
          <w:szCs w:val="24"/>
        </w:rPr>
        <w:t>s</w:t>
      </w:r>
      <w:r w:rsidRPr="00AC7813">
        <w:rPr>
          <w:sz w:val="24"/>
          <w:szCs w:val="24"/>
        </w:rPr>
        <w:t>t</w:t>
      </w:r>
      <w:r w:rsidRPr="00AC7813">
        <w:rPr>
          <w:spacing w:val="-1"/>
          <w:sz w:val="24"/>
          <w:szCs w:val="24"/>
        </w:rPr>
        <w:t xml:space="preserve"> </w:t>
      </w:r>
      <w:r w:rsidRPr="00AC7813">
        <w:rPr>
          <w:sz w:val="24"/>
          <w:szCs w:val="24"/>
        </w:rPr>
        <w:t>t</w:t>
      </w:r>
      <w:r w:rsidRPr="00AC7813">
        <w:rPr>
          <w:spacing w:val="-3"/>
          <w:sz w:val="24"/>
          <w:szCs w:val="24"/>
        </w:rPr>
        <w:t>o</w:t>
      </w:r>
      <w:r w:rsidRPr="00AC7813">
        <w:rPr>
          <w:sz w:val="24"/>
          <w:szCs w:val="24"/>
        </w:rPr>
        <w:t xml:space="preserve">o </w:t>
      </w:r>
      <w:r w:rsidRPr="00AC7813">
        <w:rPr>
          <w:spacing w:val="1"/>
          <w:sz w:val="24"/>
          <w:szCs w:val="24"/>
        </w:rPr>
        <w:t>m</w:t>
      </w:r>
      <w:r w:rsidRPr="00AC7813">
        <w:rPr>
          <w:sz w:val="24"/>
          <w:szCs w:val="24"/>
        </w:rPr>
        <w:t>a</w:t>
      </w:r>
      <w:r w:rsidRPr="00AC7813">
        <w:rPr>
          <w:spacing w:val="-1"/>
          <w:sz w:val="24"/>
          <w:szCs w:val="24"/>
        </w:rPr>
        <w:t>n</w:t>
      </w:r>
      <w:r w:rsidRPr="00AC7813">
        <w:rPr>
          <w:sz w:val="24"/>
          <w:szCs w:val="24"/>
        </w:rPr>
        <w:t>y</w:t>
      </w:r>
      <w:r w:rsidRPr="00AC7813">
        <w:rPr>
          <w:spacing w:val="-2"/>
          <w:sz w:val="24"/>
          <w:szCs w:val="24"/>
        </w:rPr>
        <w:t xml:space="preserve"> </w:t>
      </w:r>
      <w:r w:rsidRPr="00AC7813">
        <w:rPr>
          <w:sz w:val="24"/>
          <w:szCs w:val="24"/>
        </w:rPr>
        <w:t>s</w:t>
      </w:r>
      <w:r w:rsidRPr="00AC7813">
        <w:rPr>
          <w:spacing w:val="-4"/>
          <w:sz w:val="24"/>
          <w:szCs w:val="24"/>
        </w:rPr>
        <w:t>i</w:t>
      </w:r>
      <w:r w:rsidRPr="00AC7813">
        <w:rPr>
          <w:spacing w:val="1"/>
          <w:sz w:val="24"/>
          <w:szCs w:val="24"/>
        </w:rPr>
        <w:t>g</w:t>
      </w:r>
      <w:r w:rsidRPr="00AC7813">
        <w:rPr>
          <w:sz w:val="24"/>
          <w:szCs w:val="24"/>
        </w:rPr>
        <w:t>ns.</w:t>
      </w:r>
    </w:p>
    <w:p w14:paraId="165C6365" w14:textId="77777777" w:rsidR="006516F5" w:rsidRPr="00AC7813" w:rsidRDefault="006516F5" w:rsidP="00AC7813">
      <w:pPr>
        <w:ind w:left="720" w:hanging="360"/>
        <w:rPr>
          <w:szCs w:val="24"/>
        </w:rPr>
      </w:pPr>
    </w:p>
    <w:p w14:paraId="715DD269" w14:textId="77777777" w:rsidR="006516F5" w:rsidRPr="00AC7813" w:rsidRDefault="006516F5" w:rsidP="007A1464">
      <w:pPr>
        <w:pStyle w:val="ListParagraph"/>
        <w:numPr>
          <w:ilvl w:val="0"/>
          <w:numId w:val="73"/>
        </w:numPr>
        <w:ind w:left="720"/>
        <w:rPr>
          <w:sz w:val="24"/>
          <w:szCs w:val="24"/>
        </w:rPr>
      </w:pPr>
      <w:r w:rsidRPr="00AC7813">
        <w:rPr>
          <w:spacing w:val="-4"/>
          <w:sz w:val="24"/>
          <w:szCs w:val="24"/>
        </w:rPr>
        <w:t>M</w:t>
      </w:r>
      <w:r w:rsidRPr="00AC7813">
        <w:rPr>
          <w:sz w:val="24"/>
          <w:szCs w:val="24"/>
        </w:rPr>
        <w:t>a</w:t>
      </w:r>
      <w:r w:rsidRPr="00AC7813">
        <w:rPr>
          <w:spacing w:val="1"/>
          <w:sz w:val="24"/>
          <w:szCs w:val="24"/>
        </w:rPr>
        <w:t>k</w:t>
      </w:r>
      <w:r w:rsidRPr="00AC7813">
        <w:rPr>
          <w:sz w:val="24"/>
          <w:szCs w:val="24"/>
        </w:rPr>
        <w:t>e sure</w:t>
      </w:r>
      <w:r w:rsidRPr="00AC7813">
        <w:rPr>
          <w:spacing w:val="-2"/>
          <w:sz w:val="24"/>
          <w:szCs w:val="24"/>
        </w:rPr>
        <w:t xml:space="preserve"> </w:t>
      </w:r>
      <w:r w:rsidRPr="00AC7813">
        <w:rPr>
          <w:sz w:val="24"/>
          <w:szCs w:val="24"/>
        </w:rPr>
        <w:t>a</w:t>
      </w:r>
      <w:r w:rsidRPr="00AC7813">
        <w:rPr>
          <w:spacing w:val="-2"/>
          <w:sz w:val="24"/>
          <w:szCs w:val="24"/>
        </w:rPr>
        <w:t>l</w:t>
      </w:r>
      <w:r w:rsidRPr="00AC7813">
        <w:rPr>
          <w:sz w:val="24"/>
          <w:szCs w:val="24"/>
        </w:rPr>
        <w:t>l</w:t>
      </w:r>
      <w:r w:rsidRPr="00AC7813">
        <w:rPr>
          <w:spacing w:val="-1"/>
          <w:sz w:val="24"/>
          <w:szCs w:val="24"/>
        </w:rPr>
        <w:t xml:space="preserve"> </w:t>
      </w:r>
      <w:r w:rsidRPr="00AC7813">
        <w:rPr>
          <w:sz w:val="24"/>
          <w:szCs w:val="24"/>
        </w:rPr>
        <w:t>stu</w:t>
      </w:r>
      <w:r w:rsidRPr="00AC7813">
        <w:rPr>
          <w:spacing w:val="-1"/>
          <w:sz w:val="24"/>
          <w:szCs w:val="24"/>
        </w:rPr>
        <w:t>d</w:t>
      </w:r>
      <w:r w:rsidRPr="00AC7813">
        <w:rPr>
          <w:sz w:val="24"/>
          <w:szCs w:val="24"/>
        </w:rPr>
        <w:t>e</w:t>
      </w:r>
      <w:r w:rsidRPr="00AC7813">
        <w:rPr>
          <w:spacing w:val="-4"/>
          <w:sz w:val="24"/>
          <w:szCs w:val="24"/>
        </w:rPr>
        <w:t>n</w:t>
      </w:r>
      <w:r w:rsidRPr="00AC7813">
        <w:rPr>
          <w:sz w:val="24"/>
          <w:szCs w:val="24"/>
        </w:rPr>
        <w:t>ts</w:t>
      </w:r>
      <w:r w:rsidRPr="00AC7813">
        <w:rPr>
          <w:spacing w:val="1"/>
          <w:sz w:val="24"/>
          <w:szCs w:val="24"/>
        </w:rPr>
        <w:t xml:space="preserve"> </w:t>
      </w:r>
      <w:r w:rsidRPr="00AC7813">
        <w:rPr>
          <w:spacing w:val="-3"/>
          <w:sz w:val="24"/>
          <w:szCs w:val="24"/>
        </w:rPr>
        <w:t>a</w:t>
      </w:r>
      <w:r w:rsidRPr="00AC7813">
        <w:rPr>
          <w:sz w:val="24"/>
          <w:szCs w:val="24"/>
        </w:rPr>
        <w:t>re a</w:t>
      </w:r>
      <w:r w:rsidRPr="00AC7813">
        <w:rPr>
          <w:spacing w:val="-4"/>
          <w:sz w:val="24"/>
          <w:szCs w:val="24"/>
        </w:rPr>
        <w:t>w</w:t>
      </w:r>
      <w:r w:rsidRPr="00AC7813">
        <w:rPr>
          <w:sz w:val="24"/>
          <w:szCs w:val="24"/>
        </w:rPr>
        <w:t>are</w:t>
      </w:r>
      <w:r w:rsidRPr="00AC7813">
        <w:rPr>
          <w:spacing w:val="1"/>
          <w:sz w:val="24"/>
          <w:szCs w:val="24"/>
        </w:rPr>
        <w:t xml:space="preserve"> </w:t>
      </w:r>
      <w:r w:rsidRPr="00AC7813">
        <w:rPr>
          <w:spacing w:val="-3"/>
          <w:sz w:val="24"/>
          <w:szCs w:val="24"/>
        </w:rPr>
        <w:t>o</w:t>
      </w:r>
      <w:r w:rsidRPr="00AC7813">
        <w:rPr>
          <w:sz w:val="24"/>
          <w:szCs w:val="24"/>
        </w:rPr>
        <w:t>f</w:t>
      </w:r>
      <w:r w:rsidRPr="00AC7813">
        <w:rPr>
          <w:spacing w:val="2"/>
          <w:sz w:val="24"/>
          <w:szCs w:val="24"/>
        </w:rPr>
        <w:t xml:space="preserve"> </w:t>
      </w:r>
      <w:r w:rsidRPr="00AC7813">
        <w:rPr>
          <w:sz w:val="24"/>
          <w:szCs w:val="24"/>
        </w:rPr>
        <w:t>the</w:t>
      </w:r>
      <w:r w:rsidRPr="00AC7813">
        <w:rPr>
          <w:spacing w:val="-3"/>
          <w:sz w:val="24"/>
          <w:szCs w:val="24"/>
        </w:rPr>
        <w:t xml:space="preserve"> </w:t>
      </w:r>
      <w:r w:rsidRPr="00AC7813">
        <w:rPr>
          <w:spacing w:val="-2"/>
          <w:sz w:val="24"/>
          <w:szCs w:val="24"/>
        </w:rPr>
        <w:t>r</w:t>
      </w:r>
      <w:r w:rsidRPr="00AC7813">
        <w:rPr>
          <w:sz w:val="24"/>
          <w:szCs w:val="24"/>
        </w:rPr>
        <w:t>u</w:t>
      </w:r>
      <w:r w:rsidRPr="00AC7813">
        <w:rPr>
          <w:spacing w:val="-2"/>
          <w:sz w:val="24"/>
          <w:szCs w:val="24"/>
        </w:rPr>
        <w:t>l</w:t>
      </w:r>
      <w:r w:rsidRPr="00AC7813">
        <w:rPr>
          <w:sz w:val="24"/>
          <w:szCs w:val="24"/>
        </w:rPr>
        <w:t>es b</w:t>
      </w:r>
      <w:r w:rsidRPr="00AC7813">
        <w:rPr>
          <w:spacing w:val="-3"/>
          <w:sz w:val="24"/>
          <w:szCs w:val="24"/>
        </w:rPr>
        <w:t>e</w:t>
      </w:r>
      <w:r w:rsidRPr="00AC7813">
        <w:rPr>
          <w:sz w:val="24"/>
          <w:szCs w:val="24"/>
        </w:rPr>
        <w:t>fore</w:t>
      </w:r>
      <w:r w:rsidRPr="00AC7813">
        <w:rPr>
          <w:spacing w:val="1"/>
          <w:sz w:val="24"/>
          <w:szCs w:val="24"/>
        </w:rPr>
        <w:t xml:space="preserve"> </w:t>
      </w:r>
      <w:r w:rsidRPr="00AC7813">
        <w:rPr>
          <w:spacing w:val="-3"/>
          <w:sz w:val="24"/>
          <w:szCs w:val="24"/>
        </w:rPr>
        <w:t>y</w:t>
      </w:r>
      <w:r w:rsidRPr="00AC7813">
        <w:rPr>
          <w:sz w:val="24"/>
          <w:szCs w:val="24"/>
        </w:rPr>
        <w:t>ou b</w:t>
      </w:r>
      <w:r w:rsidRPr="00AC7813">
        <w:rPr>
          <w:spacing w:val="-4"/>
          <w:sz w:val="24"/>
          <w:szCs w:val="24"/>
        </w:rPr>
        <w:t>e</w:t>
      </w:r>
      <w:r w:rsidRPr="00AC7813">
        <w:rPr>
          <w:spacing w:val="1"/>
          <w:sz w:val="24"/>
          <w:szCs w:val="24"/>
        </w:rPr>
        <w:t>g</w:t>
      </w:r>
      <w:r w:rsidRPr="00AC7813">
        <w:rPr>
          <w:spacing w:val="-2"/>
          <w:sz w:val="24"/>
          <w:szCs w:val="24"/>
        </w:rPr>
        <w:t>i</w:t>
      </w:r>
      <w:r w:rsidRPr="00AC7813">
        <w:rPr>
          <w:sz w:val="24"/>
          <w:szCs w:val="24"/>
        </w:rPr>
        <w:t>n</w:t>
      </w:r>
      <w:r w:rsidRPr="00AC7813">
        <w:rPr>
          <w:spacing w:val="-2"/>
          <w:sz w:val="24"/>
          <w:szCs w:val="24"/>
        </w:rPr>
        <w:t xml:space="preserve"> </w:t>
      </w:r>
      <w:r w:rsidRPr="00AC7813">
        <w:rPr>
          <w:sz w:val="24"/>
          <w:szCs w:val="24"/>
        </w:rPr>
        <w:t>to e</w:t>
      </w:r>
      <w:r w:rsidRPr="00AC7813">
        <w:rPr>
          <w:spacing w:val="-3"/>
          <w:sz w:val="24"/>
          <w:szCs w:val="24"/>
        </w:rPr>
        <w:t>n</w:t>
      </w:r>
      <w:r w:rsidRPr="00AC7813">
        <w:rPr>
          <w:sz w:val="24"/>
          <w:szCs w:val="24"/>
        </w:rPr>
        <w:t>force</w:t>
      </w:r>
      <w:r w:rsidRPr="00AC7813">
        <w:rPr>
          <w:spacing w:val="-4"/>
          <w:sz w:val="24"/>
          <w:szCs w:val="24"/>
        </w:rPr>
        <w:t xml:space="preserve"> </w:t>
      </w:r>
      <w:r w:rsidRPr="00AC7813">
        <w:rPr>
          <w:sz w:val="24"/>
          <w:szCs w:val="24"/>
        </w:rPr>
        <w:t>th</w:t>
      </w:r>
      <w:r w:rsidRPr="00AC7813">
        <w:rPr>
          <w:spacing w:val="-1"/>
          <w:sz w:val="24"/>
          <w:szCs w:val="24"/>
        </w:rPr>
        <w:t>e</w:t>
      </w:r>
      <w:r w:rsidRPr="00AC7813">
        <w:rPr>
          <w:spacing w:val="-2"/>
          <w:sz w:val="24"/>
          <w:szCs w:val="24"/>
        </w:rPr>
        <w:t>m</w:t>
      </w:r>
      <w:r w:rsidRPr="00AC7813">
        <w:rPr>
          <w:sz w:val="24"/>
          <w:szCs w:val="24"/>
        </w:rPr>
        <w:t>.</w:t>
      </w:r>
    </w:p>
    <w:p w14:paraId="375DF33E" w14:textId="77777777" w:rsidR="006516F5" w:rsidRPr="00AC7813" w:rsidRDefault="006516F5" w:rsidP="00AC7813">
      <w:pPr>
        <w:ind w:left="720" w:hanging="360"/>
        <w:rPr>
          <w:szCs w:val="24"/>
        </w:rPr>
      </w:pPr>
    </w:p>
    <w:p w14:paraId="2A4956FC" w14:textId="77777777" w:rsidR="006516F5" w:rsidRPr="00AC7813" w:rsidRDefault="006516F5" w:rsidP="007A1464">
      <w:pPr>
        <w:pStyle w:val="ListParagraph"/>
        <w:numPr>
          <w:ilvl w:val="0"/>
          <w:numId w:val="73"/>
        </w:numPr>
        <w:ind w:left="720"/>
        <w:rPr>
          <w:rFonts w:cs="Arial"/>
          <w:sz w:val="24"/>
          <w:szCs w:val="24"/>
        </w:rPr>
      </w:pPr>
      <w:r w:rsidRPr="00AC7813">
        <w:rPr>
          <w:rFonts w:cs="Arial"/>
          <w:spacing w:val="-2"/>
          <w:sz w:val="24"/>
          <w:szCs w:val="24"/>
        </w:rPr>
        <w:t>D</w:t>
      </w:r>
      <w:r w:rsidRPr="00AC7813">
        <w:rPr>
          <w:rFonts w:cs="Arial"/>
          <w:sz w:val="24"/>
          <w:szCs w:val="24"/>
        </w:rPr>
        <w:t>o</w:t>
      </w:r>
      <w:r w:rsidRPr="00AC7813">
        <w:rPr>
          <w:rFonts w:cs="Arial"/>
          <w:spacing w:val="-1"/>
          <w:sz w:val="24"/>
          <w:szCs w:val="24"/>
        </w:rPr>
        <w:t>n</w:t>
      </w:r>
      <w:r w:rsidRPr="00AC7813">
        <w:rPr>
          <w:rFonts w:cs="Arial"/>
          <w:spacing w:val="-2"/>
          <w:sz w:val="24"/>
          <w:szCs w:val="24"/>
        </w:rPr>
        <w:t>’</w:t>
      </w:r>
      <w:r w:rsidRPr="00AC7813">
        <w:rPr>
          <w:rFonts w:cs="Arial"/>
          <w:sz w:val="24"/>
          <w:szCs w:val="24"/>
        </w:rPr>
        <w:t>t</w:t>
      </w:r>
      <w:r w:rsidRPr="00AC7813">
        <w:rPr>
          <w:rFonts w:cs="Arial"/>
          <w:spacing w:val="2"/>
          <w:sz w:val="24"/>
          <w:szCs w:val="24"/>
        </w:rPr>
        <w:t xml:space="preserve"> </w:t>
      </w:r>
      <w:r w:rsidRPr="00AC7813">
        <w:rPr>
          <w:rFonts w:cs="Arial"/>
          <w:sz w:val="24"/>
          <w:szCs w:val="24"/>
        </w:rPr>
        <w:t>ch</w:t>
      </w:r>
      <w:r w:rsidRPr="00AC7813">
        <w:rPr>
          <w:rFonts w:cs="Arial"/>
          <w:spacing w:val="-1"/>
          <w:sz w:val="24"/>
          <w:szCs w:val="24"/>
        </w:rPr>
        <w:t>a</w:t>
      </w:r>
      <w:r w:rsidRPr="00AC7813">
        <w:rPr>
          <w:rFonts w:cs="Arial"/>
          <w:spacing w:val="-3"/>
          <w:sz w:val="24"/>
          <w:szCs w:val="24"/>
        </w:rPr>
        <w:t>n</w:t>
      </w:r>
      <w:r w:rsidRPr="00AC7813">
        <w:rPr>
          <w:rFonts w:cs="Arial"/>
          <w:spacing w:val="1"/>
          <w:sz w:val="24"/>
          <w:szCs w:val="24"/>
        </w:rPr>
        <w:t>g</w:t>
      </w:r>
      <w:r w:rsidRPr="00AC7813">
        <w:rPr>
          <w:rFonts w:cs="Arial"/>
          <w:sz w:val="24"/>
          <w:szCs w:val="24"/>
        </w:rPr>
        <w:t>e</w:t>
      </w:r>
      <w:r w:rsidRPr="00AC7813">
        <w:rPr>
          <w:rFonts w:cs="Arial"/>
          <w:spacing w:val="-2"/>
          <w:sz w:val="24"/>
          <w:szCs w:val="24"/>
        </w:rPr>
        <w:t xml:space="preserve"> </w:t>
      </w:r>
      <w:r w:rsidRPr="00AC7813">
        <w:rPr>
          <w:rFonts w:cs="Arial"/>
          <w:sz w:val="24"/>
          <w:szCs w:val="24"/>
        </w:rPr>
        <w:t>the</w:t>
      </w:r>
      <w:r w:rsidRPr="00AC7813">
        <w:rPr>
          <w:rFonts w:cs="Arial"/>
          <w:spacing w:val="-2"/>
          <w:sz w:val="24"/>
          <w:szCs w:val="24"/>
        </w:rPr>
        <w:t xml:space="preserve"> </w:t>
      </w:r>
      <w:r w:rsidRPr="00AC7813">
        <w:rPr>
          <w:rFonts w:cs="Arial"/>
          <w:sz w:val="24"/>
          <w:szCs w:val="24"/>
        </w:rPr>
        <w:t>ru</w:t>
      </w:r>
      <w:r w:rsidRPr="00AC7813">
        <w:rPr>
          <w:rFonts w:cs="Arial"/>
          <w:spacing w:val="-2"/>
          <w:sz w:val="24"/>
          <w:szCs w:val="24"/>
        </w:rPr>
        <w:t>l</w:t>
      </w:r>
      <w:r w:rsidRPr="00AC7813">
        <w:rPr>
          <w:rFonts w:cs="Arial"/>
          <w:sz w:val="24"/>
          <w:szCs w:val="24"/>
        </w:rPr>
        <w:t xml:space="preserve">es </w:t>
      </w:r>
      <w:r w:rsidRPr="00AC7813">
        <w:rPr>
          <w:rFonts w:cs="Arial"/>
          <w:spacing w:val="-3"/>
          <w:sz w:val="24"/>
          <w:szCs w:val="24"/>
        </w:rPr>
        <w:t>w</w:t>
      </w:r>
      <w:r w:rsidRPr="00AC7813">
        <w:rPr>
          <w:rFonts w:cs="Arial"/>
          <w:spacing w:val="-2"/>
          <w:sz w:val="24"/>
          <w:szCs w:val="24"/>
        </w:rPr>
        <w:t>i</w:t>
      </w:r>
      <w:r w:rsidRPr="00AC7813">
        <w:rPr>
          <w:rFonts w:cs="Arial"/>
          <w:sz w:val="24"/>
          <w:szCs w:val="24"/>
        </w:rPr>
        <w:t>th</w:t>
      </w:r>
      <w:r w:rsidRPr="00AC7813">
        <w:rPr>
          <w:rFonts w:cs="Arial"/>
          <w:spacing w:val="-1"/>
          <w:sz w:val="24"/>
          <w:szCs w:val="24"/>
        </w:rPr>
        <w:t>o</w:t>
      </w:r>
      <w:r w:rsidRPr="00AC7813">
        <w:rPr>
          <w:rFonts w:cs="Arial"/>
          <w:sz w:val="24"/>
          <w:szCs w:val="24"/>
        </w:rPr>
        <w:t>ut</w:t>
      </w:r>
      <w:r w:rsidRPr="00AC7813">
        <w:rPr>
          <w:rFonts w:cs="Arial"/>
          <w:spacing w:val="1"/>
          <w:sz w:val="24"/>
          <w:szCs w:val="24"/>
        </w:rPr>
        <w:t xml:space="preserve"> </w:t>
      </w:r>
      <w:r w:rsidRPr="00AC7813">
        <w:rPr>
          <w:rFonts w:cs="Arial"/>
          <w:sz w:val="24"/>
          <w:szCs w:val="24"/>
        </w:rPr>
        <w:t>d</w:t>
      </w:r>
      <w:r w:rsidRPr="00AC7813">
        <w:rPr>
          <w:rFonts w:cs="Arial"/>
          <w:spacing w:val="-2"/>
          <w:sz w:val="24"/>
          <w:szCs w:val="24"/>
        </w:rPr>
        <w:t>i</w:t>
      </w:r>
      <w:r w:rsidRPr="00AC7813">
        <w:rPr>
          <w:rFonts w:cs="Arial"/>
          <w:sz w:val="24"/>
          <w:szCs w:val="24"/>
        </w:rPr>
        <w:t>scu</w:t>
      </w:r>
      <w:r w:rsidRPr="00AC7813">
        <w:rPr>
          <w:rFonts w:cs="Arial"/>
          <w:spacing w:val="-3"/>
          <w:sz w:val="24"/>
          <w:szCs w:val="24"/>
        </w:rPr>
        <w:t>s</w:t>
      </w:r>
      <w:r w:rsidRPr="00AC7813">
        <w:rPr>
          <w:rFonts w:cs="Arial"/>
          <w:sz w:val="24"/>
          <w:szCs w:val="24"/>
        </w:rPr>
        <w:t>s</w:t>
      </w:r>
      <w:r w:rsidRPr="00AC7813">
        <w:rPr>
          <w:rFonts w:cs="Arial"/>
          <w:spacing w:val="-2"/>
          <w:sz w:val="24"/>
          <w:szCs w:val="24"/>
        </w:rPr>
        <w:t>i</w:t>
      </w:r>
      <w:r w:rsidRPr="00AC7813">
        <w:rPr>
          <w:rFonts w:cs="Arial"/>
          <w:sz w:val="24"/>
          <w:szCs w:val="24"/>
        </w:rPr>
        <w:t>o</w:t>
      </w:r>
      <w:r w:rsidRPr="00AC7813">
        <w:rPr>
          <w:rFonts w:cs="Arial"/>
          <w:spacing w:val="-1"/>
          <w:sz w:val="24"/>
          <w:szCs w:val="24"/>
        </w:rPr>
        <w:t>n</w:t>
      </w:r>
      <w:r w:rsidRPr="00AC7813">
        <w:rPr>
          <w:rFonts w:cs="Arial"/>
          <w:sz w:val="24"/>
          <w:szCs w:val="24"/>
        </w:rPr>
        <w:t>.</w:t>
      </w:r>
    </w:p>
    <w:p w14:paraId="5A9AC3A2" w14:textId="77777777" w:rsidR="006516F5" w:rsidRPr="00AC7813" w:rsidRDefault="006516F5" w:rsidP="00AC7813">
      <w:pPr>
        <w:ind w:left="720" w:hanging="360"/>
        <w:rPr>
          <w:szCs w:val="24"/>
        </w:rPr>
      </w:pPr>
    </w:p>
    <w:p w14:paraId="7E4FFFA1" w14:textId="77777777" w:rsidR="006516F5" w:rsidRPr="00AC7813" w:rsidRDefault="006516F5" w:rsidP="007A1464">
      <w:pPr>
        <w:pStyle w:val="ListParagraph"/>
        <w:numPr>
          <w:ilvl w:val="0"/>
          <w:numId w:val="73"/>
        </w:numPr>
        <w:ind w:left="720"/>
        <w:rPr>
          <w:sz w:val="24"/>
          <w:szCs w:val="24"/>
        </w:rPr>
      </w:pPr>
      <w:r w:rsidRPr="00AC7813">
        <w:rPr>
          <w:spacing w:val="-4"/>
          <w:sz w:val="24"/>
          <w:szCs w:val="24"/>
        </w:rPr>
        <w:t>M</w:t>
      </w:r>
      <w:r w:rsidRPr="00AC7813">
        <w:rPr>
          <w:sz w:val="24"/>
          <w:szCs w:val="24"/>
        </w:rPr>
        <w:t>a</w:t>
      </w:r>
      <w:r w:rsidRPr="00AC7813">
        <w:rPr>
          <w:spacing w:val="1"/>
          <w:sz w:val="24"/>
          <w:szCs w:val="24"/>
        </w:rPr>
        <w:t>k</w:t>
      </w:r>
      <w:r w:rsidRPr="00AC7813">
        <w:rPr>
          <w:sz w:val="24"/>
          <w:szCs w:val="24"/>
        </w:rPr>
        <w:t>e sure</w:t>
      </w:r>
      <w:r w:rsidRPr="00AC7813">
        <w:rPr>
          <w:spacing w:val="-2"/>
          <w:sz w:val="24"/>
          <w:szCs w:val="24"/>
        </w:rPr>
        <w:t xml:space="preserve"> </w:t>
      </w:r>
      <w:r w:rsidRPr="00AC7813">
        <w:rPr>
          <w:spacing w:val="-3"/>
          <w:sz w:val="24"/>
          <w:szCs w:val="24"/>
        </w:rPr>
        <w:t>y</w:t>
      </w:r>
      <w:r w:rsidRPr="00AC7813">
        <w:rPr>
          <w:sz w:val="24"/>
          <w:szCs w:val="24"/>
        </w:rPr>
        <w:t>o</w:t>
      </w:r>
      <w:r w:rsidRPr="00AC7813">
        <w:rPr>
          <w:spacing w:val="-1"/>
          <w:sz w:val="24"/>
          <w:szCs w:val="24"/>
        </w:rPr>
        <w:t>u</w:t>
      </w:r>
      <w:r w:rsidRPr="00AC7813">
        <w:rPr>
          <w:sz w:val="24"/>
          <w:szCs w:val="24"/>
        </w:rPr>
        <w:t>r</w:t>
      </w:r>
      <w:r w:rsidRPr="00AC7813">
        <w:rPr>
          <w:spacing w:val="1"/>
          <w:sz w:val="24"/>
          <w:szCs w:val="24"/>
        </w:rPr>
        <w:t xml:space="preserve"> </w:t>
      </w:r>
      <w:r w:rsidRPr="00AC7813">
        <w:rPr>
          <w:sz w:val="24"/>
          <w:szCs w:val="24"/>
        </w:rPr>
        <w:t>ru</w:t>
      </w:r>
      <w:r w:rsidRPr="00AC7813">
        <w:rPr>
          <w:spacing w:val="-2"/>
          <w:sz w:val="24"/>
          <w:szCs w:val="24"/>
        </w:rPr>
        <w:t>l</w:t>
      </w:r>
      <w:r w:rsidRPr="00AC7813">
        <w:rPr>
          <w:sz w:val="24"/>
          <w:szCs w:val="24"/>
        </w:rPr>
        <w:t>es</w:t>
      </w:r>
      <w:r w:rsidRPr="00AC7813">
        <w:rPr>
          <w:spacing w:val="-2"/>
          <w:sz w:val="24"/>
          <w:szCs w:val="24"/>
        </w:rPr>
        <w:t xml:space="preserve"> </w:t>
      </w:r>
      <w:r w:rsidRPr="00AC7813">
        <w:rPr>
          <w:sz w:val="24"/>
          <w:szCs w:val="24"/>
        </w:rPr>
        <w:t>a</w:t>
      </w:r>
      <w:r w:rsidRPr="00AC7813">
        <w:rPr>
          <w:spacing w:val="-2"/>
          <w:sz w:val="24"/>
          <w:szCs w:val="24"/>
        </w:rPr>
        <w:t>li</w:t>
      </w:r>
      <w:r w:rsidRPr="00AC7813">
        <w:rPr>
          <w:spacing w:val="1"/>
          <w:sz w:val="24"/>
          <w:szCs w:val="24"/>
        </w:rPr>
        <w:t>g</w:t>
      </w:r>
      <w:r w:rsidRPr="00AC7813">
        <w:rPr>
          <w:sz w:val="24"/>
          <w:szCs w:val="24"/>
        </w:rPr>
        <w:t>n</w:t>
      </w:r>
      <w:r w:rsidRPr="00AC7813">
        <w:rPr>
          <w:spacing w:val="-2"/>
          <w:sz w:val="24"/>
          <w:szCs w:val="24"/>
        </w:rPr>
        <w:t xml:space="preserve"> </w:t>
      </w:r>
      <w:r w:rsidRPr="00AC7813">
        <w:rPr>
          <w:spacing w:val="-4"/>
          <w:sz w:val="24"/>
          <w:szCs w:val="24"/>
        </w:rPr>
        <w:t>w</w:t>
      </w:r>
      <w:r w:rsidRPr="00AC7813">
        <w:rPr>
          <w:spacing w:val="-2"/>
          <w:sz w:val="24"/>
          <w:szCs w:val="24"/>
        </w:rPr>
        <w:t>i</w:t>
      </w:r>
      <w:r w:rsidRPr="00AC7813">
        <w:rPr>
          <w:sz w:val="24"/>
          <w:szCs w:val="24"/>
        </w:rPr>
        <w:t xml:space="preserve">th </w:t>
      </w:r>
      <w:r w:rsidRPr="00AC7813">
        <w:rPr>
          <w:spacing w:val="1"/>
          <w:sz w:val="24"/>
          <w:szCs w:val="24"/>
        </w:rPr>
        <w:t>t</w:t>
      </w:r>
      <w:r w:rsidRPr="00AC7813">
        <w:rPr>
          <w:sz w:val="24"/>
          <w:szCs w:val="24"/>
        </w:rPr>
        <w:t>he sc</w:t>
      </w:r>
      <w:r w:rsidRPr="00AC7813">
        <w:rPr>
          <w:spacing w:val="-3"/>
          <w:sz w:val="24"/>
          <w:szCs w:val="24"/>
        </w:rPr>
        <w:t>h</w:t>
      </w:r>
      <w:r w:rsidRPr="00AC7813">
        <w:rPr>
          <w:sz w:val="24"/>
          <w:szCs w:val="24"/>
        </w:rPr>
        <w:t>o</w:t>
      </w:r>
      <w:r w:rsidRPr="00AC7813">
        <w:rPr>
          <w:spacing w:val="-1"/>
          <w:sz w:val="24"/>
          <w:szCs w:val="24"/>
        </w:rPr>
        <w:t>o</w:t>
      </w:r>
      <w:r w:rsidRPr="00AC7813">
        <w:rPr>
          <w:sz w:val="24"/>
          <w:szCs w:val="24"/>
        </w:rPr>
        <w:t>l</w:t>
      </w:r>
      <w:r w:rsidRPr="00AC7813">
        <w:rPr>
          <w:spacing w:val="-1"/>
          <w:sz w:val="24"/>
          <w:szCs w:val="24"/>
        </w:rPr>
        <w:t xml:space="preserve"> </w:t>
      </w:r>
      <w:r w:rsidRPr="00AC7813">
        <w:rPr>
          <w:sz w:val="24"/>
          <w:szCs w:val="24"/>
        </w:rPr>
        <w:t>ru</w:t>
      </w:r>
      <w:r w:rsidRPr="00AC7813">
        <w:rPr>
          <w:spacing w:val="-2"/>
          <w:sz w:val="24"/>
          <w:szCs w:val="24"/>
        </w:rPr>
        <w:t>l</w:t>
      </w:r>
      <w:r w:rsidRPr="00AC7813">
        <w:rPr>
          <w:sz w:val="24"/>
          <w:szCs w:val="24"/>
        </w:rPr>
        <w:t>es</w:t>
      </w:r>
      <w:r w:rsidRPr="00AC7813">
        <w:rPr>
          <w:spacing w:val="-4"/>
          <w:sz w:val="24"/>
          <w:szCs w:val="24"/>
        </w:rPr>
        <w:t xml:space="preserve"> </w:t>
      </w:r>
      <w:r w:rsidRPr="00AC7813">
        <w:rPr>
          <w:sz w:val="24"/>
          <w:szCs w:val="24"/>
        </w:rPr>
        <w:t>a</w:t>
      </w:r>
      <w:r w:rsidRPr="00AC7813">
        <w:rPr>
          <w:spacing w:val="-1"/>
          <w:sz w:val="24"/>
          <w:szCs w:val="24"/>
        </w:rPr>
        <w:t>n</w:t>
      </w:r>
      <w:r w:rsidRPr="00AC7813">
        <w:rPr>
          <w:sz w:val="24"/>
          <w:szCs w:val="24"/>
        </w:rPr>
        <w:t>d po</w:t>
      </w:r>
      <w:r w:rsidRPr="00AC7813">
        <w:rPr>
          <w:spacing w:val="-2"/>
          <w:sz w:val="24"/>
          <w:szCs w:val="24"/>
        </w:rPr>
        <w:t>li</w:t>
      </w:r>
      <w:r w:rsidRPr="00AC7813">
        <w:rPr>
          <w:sz w:val="24"/>
          <w:szCs w:val="24"/>
        </w:rPr>
        <w:t>c</w:t>
      </w:r>
      <w:r w:rsidRPr="00AC7813">
        <w:rPr>
          <w:spacing w:val="-2"/>
          <w:sz w:val="24"/>
          <w:szCs w:val="24"/>
        </w:rPr>
        <w:t>i</w:t>
      </w:r>
      <w:r w:rsidRPr="00AC7813">
        <w:rPr>
          <w:sz w:val="24"/>
          <w:szCs w:val="24"/>
        </w:rPr>
        <w:t>es.</w:t>
      </w:r>
    </w:p>
    <w:p w14:paraId="5E0EC543" w14:textId="77777777" w:rsidR="006516F5" w:rsidRPr="00AC7813" w:rsidRDefault="006516F5" w:rsidP="00AC7813">
      <w:pPr>
        <w:ind w:left="720" w:hanging="360"/>
        <w:rPr>
          <w:szCs w:val="24"/>
        </w:rPr>
      </w:pPr>
    </w:p>
    <w:p w14:paraId="77B28C41" w14:textId="77777777" w:rsidR="00683458" w:rsidRPr="00683458" w:rsidRDefault="00683458" w:rsidP="00683458">
      <w:pPr>
        <w:pStyle w:val="Heading3"/>
        <w:rPr>
          <w:spacing w:val="1"/>
        </w:rPr>
      </w:pPr>
      <w:bookmarkStart w:id="85" w:name="_Toc1307592"/>
      <w:r>
        <w:t>Go</w:t>
      </w:r>
      <w:r>
        <w:rPr>
          <w:spacing w:val="1"/>
        </w:rPr>
        <w:t>a</w:t>
      </w:r>
      <w:r>
        <w:t>ls</w:t>
      </w:r>
      <w:r>
        <w:rPr>
          <w:spacing w:val="-2"/>
        </w:rPr>
        <w:t xml:space="preserve"> </w:t>
      </w:r>
      <w:r>
        <w:t>that</w:t>
      </w:r>
      <w:r>
        <w:rPr>
          <w:spacing w:val="-5"/>
        </w:rPr>
        <w:t xml:space="preserve"> </w:t>
      </w:r>
      <w:r>
        <w:rPr>
          <w:spacing w:val="1"/>
        </w:rPr>
        <w:t>W</w:t>
      </w:r>
      <w:r>
        <w:t>ill</w:t>
      </w:r>
      <w:r>
        <w:rPr>
          <w:spacing w:val="-2"/>
        </w:rPr>
        <w:t xml:space="preserve"> </w:t>
      </w:r>
      <w:r>
        <w:t>Help</w:t>
      </w:r>
      <w:r>
        <w:rPr>
          <w:spacing w:val="-5"/>
        </w:rPr>
        <w:t xml:space="preserve"> </w:t>
      </w:r>
      <w:r>
        <w:t>Te</w:t>
      </w:r>
      <w:r>
        <w:rPr>
          <w:spacing w:val="1"/>
        </w:rPr>
        <w:t>a</w:t>
      </w:r>
      <w:r>
        <w:t>che</w:t>
      </w:r>
      <w:r>
        <w:rPr>
          <w:spacing w:val="-2"/>
        </w:rPr>
        <w:t>r</w:t>
      </w:r>
      <w:r>
        <w:t>s</w:t>
      </w:r>
      <w:r>
        <w:rPr>
          <w:spacing w:val="-3"/>
        </w:rPr>
        <w:t xml:space="preserve"> </w:t>
      </w:r>
      <w:r>
        <w:t>B</w:t>
      </w:r>
      <w:r>
        <w:rPr>
          <w:spacing w:val="-2"/>
        </w:rPr>
        <w:t>e</w:t>
      </w:r>
      <w:r>
        <w:t>come</w:t>
      </w:r>
      <w:r>
        <w:rPr>
          <w:spacing w:val="-2"/>
        </w:rPr>
        <w:t xml:space="preserve"> </w:t>
      </w:r>
      <w:r>
        <w:t>B</w:t>
      </w:r>
      <w:r>
        <w:rPr>
          <w:spacing w:val="-2"/>
        </w:rPr>
        <w:t>e</w:t>
      </w:r>
      <w:r>
        <w:t>t</w:t>
      </w:r>
      <w:r>
        <w:rPr>
          <w:spacing w:val="-2"/>
        </w:rPr>
        <w:t>t</w:t>
      </w:r>
      <w:r>
        <w:t>er</w:t>
      </w:r>
      <w:bookmarkEnd w:id="85"/>
      <w:r>
        <w:rPr>
          <w:spacing w:val="-3"/>
        </w:rPr>
        <w:t xml:space="preserve"> </w:t>
      </w:r>
    </w:p>
    <w:p w14:paraId="17BB8F8E" w14:textId="77777777" w:rsidR="00683458" w:rsidRDefault="00683458" w:rsidP="00683458">
      <w:r>
        <w:rPr>
          <w:spacing w:val="-1"/>
        </w:rPr>
        <w:t>S</w:t>
      </w:r>
      <w:r>
        <w:t>et</w:t>
      </w:r>
      <w:r>
        <w:rPr>
          <w:spacing w:val="1"/>
        </w:rPr>
        <w:t>t</w:t>
      </w:r>
      <w:r>
        <w:rPr>
          <w:spacing w:val="-2"/>
        </w:rPr>
        <w:t>i</w:t>
      </w:r>
      <w:r>
        <w:rPr>
          <w:spacing w:val="-3"/>
        </w:rPr>
        <w:t>n</w:t>
      </w:r>
      <w:r>
        <w:t xml:space="preserve">g </w:t>
      </w:r>
      <w:r>
        <w:rPr>
          <w:spacing w:val="1"/>
        </w:rPr>
        <w:t>g</w:t>
      </w:r>
      <w:r>
        <w:t>o</w:t>
      </w:r>
      <w:r>
        <w:rPr>
          <w:spacing w:val="-1"/>
        </w:rPr>
        <w:t>a</w:t>
      </w:r>
      <w:r>
        <w:rPr>
          <w:spacing w:val="-2"/>
        </w:rPr>
        <w:t>l</w:t>
      </w:r>
      <w:r>
        <w:t>s</w:t>
      </w:r>
      <w:r>
        <w:rPr>
          <w:spacing w:val="1"/>
        </w:rPr>
        <w:t xml:space="preserve"> </w:t>
      </w:r>
      <w:r>
        <w:rPr>
          <w:spacing w:val="-2"/>
        </w:rPr>
        <w:t>i</w:t>
      </w:r>
      <w:r>
        <w:t>s</w:t>
      </w:r>
      <w:r>
        <w:rPr>
          <w:spacing w:val="-2"/>
        </w:rPr>
        <w:t xml:space="preserve"> </w:t>
      </w:r>
      <w:r>
        <w:t xml:space="preserve">a </w:t>
      </w:r>
      <w:r>
        <w:rPr>
          <w:spacing w:val="-2"/>
        </w:rPr>
        <w:t>v</w:t>
      </w:r>
      <w:r>
        <w:t>ery</w:t>
      </w:r>
      <w:r>
        <w:rPr>
          <w:spacing w:val="-1"/>
        </w:rPr>
        <w:t xml:space="preserve"> </w:t>
      </w:r>
      <w:r>
        <w:rPr>
          <w:spacing w:val="-3"/>
        </w:rPr>
        <w:t>p</w:t>
      </w:r>
      <w:r>
        <w:t>ersonal</w:t>
      </w:r>
      <w:r>
        <w:rPr>
          <w:spacing w:val="-1"/>
        </w:rPr>
        <w:t xml:space="preserve"> </w:t>
      </w:r>
      <w:r>
        <w:t>d</w:t>
      </w:r>
      <w:r>
        <w:rPr>
          <w:spacing w:val="-1"/>
        </w:rPr>
        <w:t>e</w:t>
      </w:r>
      <w:r>
        <w:t>c</w:t>
      </w:r>
      <w:r>
        <w:rPr>
          <w:spacing w:val="-2"/>
        </w:rPr>
        <w:t>i</w:t>
      </w:r>
      <w:r>
        <w:t>s</w:t>
      </w:r>
      <w:r>
        <w:rPr>
          <w:spacing w:val="-2"/>
        </w:rPr>
        <w:t>i</w:t>
      </w:r>
      <w:r>
        <w:t>o</w:t>
      </w:r>
      <w:r>
        <w:rPr>
          <w:spacing w:val="-1"/>
        </w:rPr>
        <w:t>n</w:t>
      </w:r>
      <w:r>
        <w:t>.</w:t>
      </w:r>
      <w:r>
        <w:rPr>
          <w:spacing w:val="-1"/>
        </w:rPr>
        <w:t xml:space="preserve"> </w:t>
      </w:r>
      <w:r>
        <w:rPr>
          <w:spacing w:val="-4"/>
        </w:rPr>
        <w:t>M</w:t>
      </w:r>
      <w:r>
        <w:t>a</w:t>
      </w:r>
      <w:r>
        <w:rPr>
          <w:spacing w:val="1"/>
        </w:rPr>
        <w:t>n</w:t>
      </w:r>
      <w:r>
        <w:t>y</w:t>
      </w:r>
      <w:r>
        <w:rPr>
          <w:spacing w:val="-2"/>
        </w:rPr>
        <w:t xml:space="preserve"> </w:t>
      </w:r>
      <w:r>
        <w:t>sch</w:t>
      </w:r>
      <w:r>
        <w:rPr>
          <w:spacing w:val="-1"/>
        </w:rPr>
        <w:t>o</w:t>
      </w:r>
      <w:r>
        <w:t>o</w:t>
      </w:r>
      <w:r>
        <w:rPr>
          <w:spacing w:val="-2"/>
        </w:rPr>
        <w:t>l</w:t>
      </w:r>
      <w:r>
        <w:t>s</w:t>
      </w:r>
      <w:r>
        <w:rPr>
          <w:spacing w:val="1"/>
        </w:rPr>
        <w:t xml:space="preserve"> </w:t>
      </w:r>
      <w:r>
        <w:rPr>
          <w:spacing w:val="-4"/>
        </w:rPr>
        <w:t>w</w:t>
      </w:r>
      <w:r>
        <w:rPr>
          <w:spacing w:val="-2"/>
        </w:rPr>
        <w:t>i</w:t>
      </w:r>
      <w:r>
        <w:rPr>
          <w:spacing w:val="1"/>
        </w:rPr>
        <w:t>l</w:t>
      </w:r>
      <w:r>
        <w:t>l</w:t>
      </w:r>
      <w:r>
        <w:rPr>
          <w:spacing w:val="-1"/>
        </w:rPr>
        <w:t xml:space="preserve"> </w:t>
      </w:r>
      <w:r>
        <w:t>re</w:t>
      </w:r>
      <w:r>
        <w:rPr>
          <w:spacing w:val="1"/>
        </w:rPr>
        <w:t>q</w:t>
      </w:r>
      <w:r>
        <w:t>u</w:t>
      </w:r>
      <w:r>
        <w:rPr>
          <w:spacing w:val="-2"/>
        </w:rPr>
        <w:t>i</w:t>
      </w:r>
      <w:r>
        <w:t>re</w:t>
      </w:r>
      <w:r>
        <w:rPr>
          <w:spacing w:val="2"/>
        </w:rPr>
        <w:t xml:space="preserve"> </w:t>
      </w:r>
      <w:r>
        <w:t>te</w:t>
      </w:r>
      <w:r>
        <w:rPr>
          <w:spacing w:val="-4"/>
        </w:rPr>
        <w:t>a</w:t>
      </w:r>
      <w:r>
        <w:t>c</w:t>
      </w:r>
      <w:r>
        <w:rPr>
          <w:spacing w:val="-3"/>
        </w:rPr>
        <w:t>h</w:t>
      </w:r>
      <w:r>
        <w:t>ers</w:t>
      </w:r>
      <w:r>
        <w:rPr>
          <w:spacing w:val="-1"/>
        </w:rPr>
        <w:t xml:space="preserve"> </w:t>
      </w:r>
      <w:r>
        <w:t>to</w:t>
      </w:r>
      <w:r>
        <w:rPr>
          <w:spacing w:val="-2"/>
        </w:rPr>
        <w:t xml:space="preserve"> </w:t>
      </w:r>
      <w:r>
        <w:t>turn</w:t>
      </w:r>
      <w:r>
        <w:rPr>
          <w:spacing w:val="-2"/>
        </w:rPr>
        <w:t xml:space="preserve"> i</w:t>
      </w:r>
      <w:r>
        <w:t xml:space="preserve">n </w:t>
      </w:r>
      <w:r>
        <w:rPr>
          <w:spacing w:val="-3"/>
        </w:rPr>
        <w:t>w</w:t>
      </w:r>
      <w:r>
        <w:t>r</w:t>
      </w:r>
      <w:r>
        <w:rPr>
          <w:spacing w:val="-2"/>
        </w:rPr>
        <w:t>i</w:t>
      </w:r>
      <w:r>
        <w:t>tten</w:t>
      </w:r>
      <w:r>
        <w:rPr>
          <w:spacing w:val="-5"/>
        </w:rPr>
        <w:t xml:space="preserve"> </w:t>
      </w:r>
      <w:r>
        <w:rPr>
          <w:spacing w:val="1"/>
        </w:rPr>
        <w:t>g</w:t>
      </w:r>
      <w:r>
        <w:t>o</w:t>
      </w:r>
      <w:r>
        <w:rPr>
          <w:spacing w:val="-1"/>
        </w:rPr>
        <w:t>a</w:t>
      </w:r>
      <w:r>
        <w:rPr>
          <w:spacing w:val="-2"/>
        </w:rPr>
        <w:t>l</w:t>
      </w:r>
      <w:r>
        <w:t>s</w:t>
      </w:r>
      <w:r>
        <w:rPr>
          <w:spacing w:val="-2"/>
        </w:rPr>
        <w:t xml:space="preserve"> </w:t>
      </w:r>
      <w:r>
        <w:rPr>
          <w:spacing w:val="3"/>
        </w:rPr>
        <w:t>f</w:t>
      </w:r>
      <w:r>
        <w:rPr>
          <w:spacing w:val="-3"/>
        </w:rPr>
        <w:t>o</w:t>
      </w:r>
      <w:r>
        <w:t xml:space="preserve">r the </w:t>
      </w:r>
      <w:r>
        <w:rPr>
          <w:spacing w:val="-3"/>
        </w:rPr>
        <w:t>y</w:t>
      </w:r>
      <w:r>
        <w:t>e</w:t>
      </w:r>
      <w:r>
        <w:rPr>
          <w:spacing w:val="-1"/>
        </w:rPr>
        <w:t>a</w:t>
      </w:r>
      <w:r>
        <w:t>r</w:t>
      </w:r>
      <w:r>
        <w:rPr>
          <w:spacing w:val="1"/>
        </w:rPr>
        <w:t xml:space="preserve"> </w:t>
      </w:r>
      <w:r>
        <w:rPr>
          <w:spacing w:val="-3"/>
        </w:rPr>
        <w:t>a</w:t>
      </w:r>
      <w:r>
        <w:t>t</w:t>
      </w:r>
      <w:r>
        <w:rPr>
          <w:spacing w:val="-1"/>
        </w:rPr>
        <w:t xml:space="preserve"> </w:t>
      </w:r>
      <w:r>
        <w:t>the</w:t>
      </w:r>
      <w:r>
        <w:rPr>
          <w:spacing w:val="-2"/>
        </w:rPr>
        <w:t xml:space="preserve"> </w:t>
      </w:r>
      <w:r>
        <w:t>st</w:t>
      </w:r>
      <w:r>
        <w:rPr>
          <w:spacing w:val="-3"/>
        </w:rPr>
        <w:t>a</w:t>
      </w:r>
      <w:r>
        <w:t>rt</w:t>
      </w:r>
      <w:r>
        <w:rPr>
          <w:spacing w:val="-1"/>
        </w:rPr>
        <w:t xml:space="preserve"> </w:t>
      </w:r>
      <w:r>
        <w:rPr>
          <w:spacing w:val="-3"/>
        </w:rPr>
        <w:t>o</w:t>
      </w:r>
      <w:r>
        <w:t>f</w:t>
      </w:r>
      <w:r>
        <w:rPr>
          <w:spacing w:val="2"/>
        </w:rPr>
        <w:t xml:space="preserve"> </w:t>
      </w:r>
      <w:r>
        <w:t>s</w:t>
      </w:r>
      <w:r>
        <w:rPr>
          <w:spacing w:val="-3"/>
        </w:rPr>
        <w:t>c</w:t>
      </w:r>
      <w:r>
        <w:t>h</w:t>
      </w:r>
      <w:r>
        <w:rPr>
          <w:spacing w:val="-1"/>
        </w:rPr>
        <w:t>o</w:t>
      </w:r>
      <w:r>
        <w:t>o</w:t>
      </w:r>
      <w:r>
        <w:rPr>
          <w:spacing w:val="-2"/>
        </w:rPr>
        <w:t>l</w:t>
      </w:r>
      <w:r>
        <w:t>,</w:t>
      </w:r>
      <w:r>
        <w:rPr>
          <w:spacing w:val="2"/>
        </w:rPr>
        <w:t xml:space="preserve"> </w:t>
      </w:r>
      <w:r>
        <w:t>a</w:t>
      </w:r>
      <w:r>
        <w:rPr>
          <w:spacing w:val="-2"/>
        </w:rPr>
        <w:t xml:space="preserve"> </w:t>
      </w:r>
      <w:r>
        <w:t>fa</w:t>
      </w:r>
      <w:r>
        <w:rPr>
          <w:spacing w:val="-3"/>
        </w:rPr>
        <w:t>c</w:t>
      </w:r>
      <w:r>
        <w:t>t</w:t>
      </w:r>
      <w:r>
        <w:rPr>
          <w:spacing w:val="2"/>
        </w:rPr>
        <w:t xml:space="preserve"> </w:t>
      </w:r>
      <w:r>
        <w:rPr>
          <w:spacing w:val="-4"/>
        </w:rPr>
        <w:t>w</w:t>
      </w:r>
      <w:r>
        <w:t>h</w:t>
      </w:r>
      <w:r>
        <w:rPr>
          <w:spacing w:val="-2"/>
        </w:rPr>
        <w:t>i</w:t>
      </w:r>
      <w:r>
        <w:t>ch shou</w:t>
      </w:r>
      <w:r>
        <w:rPr>
          <w:spacing w:val="-2"/>
        </w:rPr>
        <w:t>l</w:t>
      </w:r>
      <w:r>
        <w:t>d enco</w:t>
      </w:r>
      <w:r>
        <w:rPr>
          <w:spacing w:val="-1"/>
        </w:rPr>
        <w:t>u</w:t>
      </w:r>
      <w:r>
        <w:t>r</w:t>
      </w:r>
      <w:r>
        <w:rPr>
          <w:spacing w:val="-3"/>
        </w:rPr>
        <w:t>a</w:t>
      </w:r>
      <w:r>
        <w:rPr>
          <w:spacing w:val="1"/>
        </w:rPr>
        <w:t>g</w:t>
      </w:r>
      <w:r>
        <w:t>e</w:t>
      </w:r>
      <w:r>
        <w:rPr>
          <w:spacing w:val="-2"/>
        </w:rPr>
        <w:t xml:space="preserve"> </w:t>
      </w:r>
      <w:r>
        <w:t>e</w:t>
      </w:r>
      <w:r>
        <w:rPr>
          <w:spacing w:val="-3"/>
        </w:rPr>
        <w:t>v</w:t>
      </w:r>
      <w:r>
        <w:t>ery</w:t>
      </w:r>
      <w:r>
        <w:rPr>
          <w:spacing w:val="-1"/>
        </w:rPr>
        <w:t xml:space="preserve"> </w:t>
      </w:r>
      <w:r>
        <w:t>te</w:t>
      </w:r>
      <w:r>
        <w:rPr>
          <w:spacing w:val="-1"/>
        </w:rPr>
        <w:t>a</w:t>
      </w:r>
      <w:r>
        <w:t>ch</w:t>
      </w:r>
      <w:r>
        <w:rPr>
          <w:spacing w:val="-4"/>
        </w:rPr>
        <w:t>e</w:t>
      </w:r>
      <w:r>
        <w:t>r</w:t>
      </w:r>
      <w:r>
        <w:rPr>
          <w:spacing w:val="1"/>
        </w:rPr>
        <w:t xml:space="preserve"> </w:t>
      </w:r>
      <w:r>
        <w:t>r</w:t>
      </w:r>
      <w:r>
        <w:rPr>
          <w:spacing w:val="-3"/>
        </w:rPr>
        <w:t>e</w:t>
      </w:r>
      <w:r>
        <w:t>g</w:t>
      </w:r>
      <w:r>
        <w:rPr>
          <w:spacing w:val="-1"/>
        </w:rPr>
        <w:t>a</w:t>
      </w:r>
      <w:r>
        <w:t>rd</w:t>
      </w:r>
      <w:r>
        <w:rPr>
          <w:spacing w:val="-2"/>
        </w:rPr>
        <w:t>l</w:t>
      </w:r>
      <w:r>
        <w:t>ess</w:t>
      </w:r>
      <w:r>
        <w:rPr>
          <w:spacing w:val="-2"/>
        </w:rPr>
        <w:t xml:space="preserve"> </w:t>
      </w:r>
      <w:r>
        <w:rPr>
          <w:spacing w:val="-3"/>
        </w:rPr>
        <w:t>o</w:t>
      </w:r>
      <w:r>
        <w:t>f</w:t>
      </w:r>
      <w:r>
        <w:rPr>
          <w:spacing w:val="2"/>
        </w:rPr>
        <w:t xml:space="preserve"> </w:t>
      </w:r>
      <w:r>
        <w:t>r</w:t>
      </w:r>
      <w:r>
        <w:rPr>
          <w:spacing w:val="-3"/>
        </w:rPr>
        <w:t>e</w:t>
      </w:r>
      <w:r>
        <w:rPr>
          <w:spacing w:val="1"/>
        </w:rPr>
        <w:t>q</w:t>
      </w:r>
      <w:r>
        <w:t>u</w:t>
      </w:r>
      <w:r>
        <w:rPr>
          <w:spacing w:val="-2"/>
        </w:rPr>
        <w:t>i</w:t>
      </w:r>
      <w:r>
        <w:t>r</w:t>
      </w:r>
      <w:r>
        <w:rPr>
          <w:spacing w:val="-3"/>
        </w:rPr>
        <w:t>e</w:t>
      </w:r>
      <w:r>
        <w:rPr>
          <w:spacing w:val="-2"/>
        </w:rPr>
        <w:t>m</w:t>
      </w:r>
      <w:r>
        <w:t>e</w:t>
      </w:r>
      <w:r>
        <w:rPr>
          <w:spacing w:val="-1"/>
        </w:rPr>
        <w:t>n</w:t>
      </w:r>
      <w:r>
        <w:t>ts to do</w:t>
      </w:r>
      <w:r>
        <w:rPr>
          <w:spacing w:val="-2"/>
        </w:rPr>
        <w:t xml:space="preserve"> </w:t>
      </w:r>
      <w:r>
        <w:t>so.</w:t>
      </w:r>
      <w:r>
        <w:rPr>
          <w:spacing w:val="-1"/>
        </w:rPr>
        <w:t xml:space="preserve"> P</w:t>
      </w:r>
      <w:r>
        <w:t>ersonal</w:t>
      </w:r>
      <w:r>
        <w:rPr>
          <w:spacing w:val="-4"/>
        </w:rPr>
        <w:t xml:space="preserve"> </w:t>
      </w:r>
      <w:r>
        <w:t>a</w:t>
      </w:r>
      <w:r>
        <w:rPr>
          <w:spacing w:val="-1"/>
        </w:rPr>
        <w:t>n</w:t>
      </w:r>
      <w:r>
        <w:t xml:space="preserve">d </w:t>
      </w:r>
      <w:r>
        <w:rPr>
          <w:spacing w:val="-3"/>
        </w:rPr>
        <w:t>p</w:t>
      </w:r>
      <w:r>
        <w:t>r</w:t>
      </w:r>
      <w:r>
        <w:rPr>
          <w:spacing w:val="-3"/>
        </w:rPr>
        <w:t>o</w:t>
      </w:r>
      <w:r>
        <w:rPr>
          <w:spacing w:val="3"/>
        </w:rPr>
        <w:t>f</w:t>
      </w:r>
      <w:r>
        <w:t>ess</w:t>
      </w:r>
      <w:r>
        <w:rPr>
          <w:spacing w:val="-2"/>
        </w:rPr>
        <w:t>i</w:t>
      </w:r>
      <w:r>
        <w:t>o</w:t>
      </w:r>
      <w:r>
        <w:rPr>
          <w:spacing w:val="-1"/>
        </w:rPr>
        <w:t>n</w:t>
      </w:r>
      <w:r>
        <w:t>al</w:t>
      </w:r>
      <w:r>
        <w:rPr>
          <w:spacing w:val="-1"/>
        </w:rPr>
        <w:t xml:space="preserve"> </w:t>
      </w:r>
      <w:r>
        <w:rPr>
          <w:spacing w:val="-2"/>
        </w:rPr>
        <w:t>i</w:t>
      </w:r>
      <w:r>
        <w:t>m</w:t>
      </w:r>
      <w:r>
        <w:rPr>
          <w:spacing w:val="-3"/>
        </w:rPr>
        <w:t>p</w:t>
      </w:r>
      <w:r>
        <w:t>ro</w:t>
      </w:r>
      <w:r>
        <w:rPr>
          <w:spacing w:val="-3"/>
        </w:rPr>
        <w:t>v</w:t>
      </w:r>
      <w:r>
        <w:t>ement</w:t>
      </w:r>
      <w:r>
        <w:rPr>
          <w:spacing w:val="-1"/>
        </w:rPr>
        <w:t xml:space="preserve"> </w:t>
      </w:r>
      <w:r>
        <w:t>t</w:t>
      </w:r>
      <w:r>
        <w:rPr>
          <w:spacing w:val="-3"/>
        </w:rPr>
        <w:t>h</w:t>
      </w:r>
      <w:r>
        <w:t>ro</w:t>
      </w:r>
      <w:r>
        <w:rPr>
          <w:spacing w:val="-4"/>
        </w:rPr>
        <w:t>u</w:t>
      </w:r>
      <w:r>
        <w:rPr>
          <w:spacing w:val="1"/>
        </w:rPr>
        <w:t>g</w:t>
      </w:r>
      <w:r>
        <w:t>h</w:t>
      </w:r>
      <w:r>
        <w:rPr>
          <w:spacing w:val="-1"/>
        </w:rPr>
        <w:t>o</w:t>
      </w:r>
      <w:r>
        <w:t>ut</w:t>
      </w:r>
      <w:r>
        <w:rPr>
          <w:spacing w:val="-1"/>
        </w:rPr>
        <w:t xml:space="preserve"> </w:t>
      </w:r>
      <w:r>
        <w:t>the</w:t>
      </w:r>
      <w:r>
        <w:rPr>
          <w:spacing w:val="-3"/>
        </w:rPr>
        <w:t xml:space="preserve"> y</w:t>
      </w:r>
      <w:r>
        <w:t>e</w:t>
      </w:r>
      <w:r>
        <w:rPr>
          <w:spacing w:val="-1"/>
        </w:rPr>
        <w:t>a</w:t>
      </w:r>
      <w:r>
        <w:t>r</w:t>
      </w:r>
      <w:r>
        <w:rPr>
          <w:spacing w:val="1"/>
        </w:rPr>
        <w:t xml:space="preserve"> </w:t>
      </w:r>
      <w:r>
        <w:t>can</w:t>
      </w:r>
      <w:r>
        <w:rPr>
          <w:spacing w:val="-5"/>
        </w:rPr>
        <w:t xml:space="preserve"> </w:t>
      </w:r>
      <w:r>
        <w:t>o</w:t>
      </w:r>
      <w:r>
        <w:rPr>
          <w:spacing w:val="-1"/>
        </w:rPr>
        <w:t>n</w:t>
      </w:r>
      <w:r>
        <w:rPr>
          <w:spacing w:val="-2"/>
        </w:rPr>
        <w:t>l</w:t>
      </w:r>
      <w:r>
        <w:t>y</w:t>
      </w:r>
      <w:r>
        <w:rPr>
          <w:spacing w:val="-2"/>
        </w:rPr>
        <w:t xml:space="preserve"> </w:t>
      </w:r>
      <w:r>
        <w:t xml:space="preserve">be a </w:t>
      </w:r>
      <w:r>
        <w:rPr>
          <w:spacing w:val="2"/>
        </w:rPr>
        <w:t>g</w:t>
      </w:r>
      <w:r>
        <w:rPr>
          <w:spacing w:val="-3"/>
        </w:rPr>
        <w:t>o</w:t>
      </w:r>
      <w:r>
        <w:t>od</w:t>
      </w:r>
      <w:r>
        <w:rPr>
          <w:spacing w:val="-2"/>
        </w:rPr>
        <w:t xml:space="preserve"> </w:t>
      </w:r>
      <w:r>
        <w:t>th</w:t>
      </w:r>
      <w:r>
        <w:rPr>
          <w:spacing w:val="-2"/>
        </w:rPr>
        <w:t>i</w:t>
      </w:r>
      <w:r>
        <w:t>n</w:t>
      </w:r>
      <w:r>
        <w:rPr>
          <w:spacing w:val="-1"/>
        </w:rPr>
        <w:t>g</w:t>
      </w:r>
      <w:r>
        <w:t>.</w:t>
      </w:r>
      <w:r>
        <w:rPr>
          <w:spacing w:val="2"/>
        </w:rPr>
        <w:t xml:space="preserve"> </w:t>
      </w:r>
      <w:r>
        <w:t>L</w:t>
      </w:r>
      <w:r>
        <w:rPr>
          <w:spacing w:val="-4"/>
        </w:rPr>
        <w:t>o</w:t>
      </w:r>
      <w:r>
        <w:t>ok at three</w:t>
      </w:r>
      <w:r>
        <w:rPr>
          <w:spacing w:val="-2"/>
        </w:rPr>
        <w:t xml:space="preserve"> </w:t>
      </w:r>
      <w:r>
        <w:t>d</w:t>
      </w:r>
      <w:r>
        <w:rPr>
          <w:spacing w:val="-4"/>
        </w:rPr>
        <w:t>i</w:t>
      </w:r>
      <w:r>
        <w:t>f</w:t>
      </w:r>
      <w:r>
        <w:rPr>
          <w:spacing w:val="3"/>
        </w:rPr>
        <w:t>f</w:t>
      </w:r>
      <w:r>
        <w:rPr>
          <w:spacing w:val="-2"/>
        </w:rPr>
        <w:t>e</w:t>
      </w:r>
      <w:r>
        <w:t>re</w:t>
      </w:r>
      <w:r>
        <w:rPr>
          <w:spacing w:val="-1"/>
        </w:rPr>
        <w:t>n</w:t>
      </w:r>
      <w:r>
        <w:t>t</w:t>
      </w:r>
      <w:r>
        <w:rPr>
          <w:spacing w:val="-1"/>
        </w:rPr>
        <w:t xml:space="preserve"> </w:t>
      </w:r>
      <w:r>
        <w:t>are</w:t>
      </w:r>
      <w:r>
        <w:rPr>
          <w:spacing w:val="-3"/>
        </w:rPr>
        <w:t>a</w:t>
      </w:r>
      <w:r>
        <w:t>s</w:t>
      </w:r>
      <w:r>
        <w:rPr>
          <w:spacing w:val="1"/>
        </w:rPr>
        <w:t xml:space="preserve"> </w:t>
      </w:r>
      <w:r>
        <w:rPr>
          <w:spacing w:val="-4"/>
        </w:rPr>
        <w:t>w</w:t>
      </w:r>
      <w:r>
        <w:t>h</w:t>
      </w:r>
      <w:r>
        <w:rPr>
          <w:spacing w:val="-1"/>
        </w:rPr>
        <w:t>e</w:t>
      </w:r>
      <w:r>
        <w:t>n se</w:t>
      </w:r>
      <w:r>
        <w:rPr>
          <w:spacing w:val="-2"/>
        </w:rPr>
        <w:t>t</w:t>
      </w:r>
      <w:r>
        <w:t>t</w:t>
      </w:r>
      <w:r>
        <w:rPr>
          <w:spacing w:val="-2"/>
        </w:rPr>
        <w:t>i</w:t>
      </w:r>
      <w:r>
        <w:t xml:space="preserve">ng </w:t>
      </w:r>
      <w:r>
        <w:rPr>
          <w:spacing w:val="-3"/>
        </w:rPr>
        <w:t>y</w:t>
      </w:r>
      <w:r>
        <w:t>o</w:t>
      </w:r>
      <w:r>
        <w:rPr>
          <w:spacing w:val="-1"/>
        </w:rPr>
        <w:t>u</w:t>
      </w:r>
      <w:r>
        <w:t>r</w:t>
      </w:r>
      <w:r>
        <w:rPr>
          <w:spacing w:val="-1"/>
        </w:rPr>
        <w:t xml:space="preserve"> </w:t>
      </w:r>
      <w:r>
        <w:rPr>
          <w:spacing w:val="1"/>
        </w:rPr>
        <w:t>g</w:t>
      </w:r>
      <w:r>
        <w:t>o</w:t>
      </w:r>
      <w:r>
        <w:rPr>
          <w:spacing w:val="-1"/>
        </w:rPr>
        <w:t>a</w:t>
      </w:r>
      <w:r>
        <w:rPr>
          <w:spacing w:val="-2"/>
        </w:rPr>
        <w:t>l</w:t>
      </w:r>
      <w:r>
        <w:rPr>
          <w:spacing w:val="-3"/>
        </w:rPr>
        <w:t>s</w:t>
      </w:r>
      <w:r>
        <w:t>:</w:t>
      </w:r>
      <w:r>
        <w:rPr>
          <w:spacing w:val="2"/>
        </w:rPr>
        <w:t xml:space="preserve"> </w:t>
      </w:r>
      <w:r>
        <w:t>p</w:t>
      </w:r>
      <w:r>
        <w:rPr>
          <w:spacing w:val="-4"/>
        </w:rPr>
        <w:t>e</w:t>
      </w:r>
      <w:r>
        <w:rPr>
          <w:spacing w:val="-2"/>
        </w:rPr>
        <w:t>r</w:t>
      </w:r>
      <w:r>
        <w:t>so</w:t>
      </w:r>
      <w:r>
        <w:rPr>
          <w:spacing w:val="-1"/>
        </w:rPr>
        <w:t>n</w:t>
      </w:r>
      <w:r>
        <w:t>al</w:t>
      </w:r>
      <w:r>
        <w:rPr>
          <w:spacing w:val="-1"/>
        </w:rPr>
        <w:t xml:space="preserve"> </w:t>
      </w:r>
      <w:r>
        <w:rPr>
          <w:spacing w:val="1"/>
        </w:rPr>
        <w:t>g</w:t>
      </w:r>
      <w:r>
        <w:t>o</w:t>
      </w:r>
      <w:r>
        <w:rPr>
          <w:spacing w:val="-1"/>
        </w:rPr>
        <w:t>a</w:t>
      </w:r>
      <w:r>
        <w:rPr>
          <w:spacing w:val="-2"/>
        </w:rPr>
        <w:t>l</w:t>
      </w:r>
      <w:r>
        <w:rPr>
          <w:spacing w:val="-3"/>
        </w:rPr>
        <w:t>s</w:t>
      </w:r>
      <w:r>
        <w:t>,</w:t>
      </w:r>
      <w:r>
        <w:rPr>
          <w:spacing w:val="2"/>
        </w:rPr>
        <w:t xml:space="preserve"> </w:t>
      </w:r>
      <w:r>
        <w:rPr>
          <w:spacing w:val="-3"/>
        </w:rPr>
        <w:t>o</w:t>
      </w:r>
      <w:r>
        <w:rPr>
          <w:spacing w:val="-2"/>
        </w:rPr>
        <w:t>r</w:t>
      </w:r>
      <w:r>
        <w:rPr>
          <w:spacing w:val="1"/>
        </w:rPr>
        <w:t>g</w:t>
      </w:r>
      <w:r>
        <w:t>a</w:t>
      </w:r>
      <w:r>
        <w:rPr>
          <w:spacing w:val="-1"/>
        </w:rPr>
        <w:t>n</w:t>
      </w:r>
      <w:r>
        <w:rPr>
          <w:spacing w:val="-2"/>
        </w:rPr>
        <w:t>i</w:t>
      </w:r>
      <w:r>
        <w:rPr>
          <w:spacing w:val="-3"/>
        </w:rPr>
        <w:t>z</w:t>
      </w:r>
      <w:r>
        <w:t>ati</w:t>
      </w:r>
      <w:r>
        <w:rPr>
          <w:spacing w:val="-1"/>
        </w:rPr>
        <w:t>o</w:t>
      </w:r>
      <w:r>
        <w:t>n</w:t>
      </w:r>
      <w:r>
        <w:rPr>
          <w:spacing w:val="-1"/>
        </w:rPr>
        <w:t>a</w:t>
      </w:r>
      <w:r>
        <w:t>l</w:t>
      </w:r>
      <w:r>
        <w:rPr>
          <w:spacing w:val="-1"/>
        </w:rPr>
        <w:t xml:space="preserve"> </w:t>
      </w:r>
      <w:r>
        <w:rPr>
          <w:spacing w:val="1"/>
        </w:rPr>
        <w:t>g</w:t>
      </w:r>
      <w:r>
        <w:t>o</w:t>
      </w:r>
      <w:r>
        <w:rPr>
          <w:spacing w:val="-1"/>
        </w:rPr>
        <w:t>a</w:t>
      </w:r>
      <w:r>
        <w:rPr>
          <w:spacing w:val="-2"/>
        </w:rPr>
        <w:t>l</w:t>
      </w:r>
      <w:r>
        <w:rPr>
          <w:spacing w:val="-3"/>
        </w:rPr>
        <w:t>s</w:t>
      </w:r>
      <w:r>
        <w:t>,</w:t>
      </w:r>
      <w:r>
        <w:rPr>
          <w:spacing w:val="2"/>
        </w:rPr>
        <w:t xml:space="preserve"> </w:t>
      </w:r>
      <w:r>
        <w:t>a</w:t>
      </w:r>
      <w:r>
        <w:rPr>
          <w:spacing w:val="-1"/>
        </w:rPr>
        <w:t>n</w:t>
      </w:r>
      <w:r>
        <w:t>d</w:t>
      </w:r>
      <w:r>
        <w:rPr>
          <w:spacing w:val="-2"/>
        </w:rPr>
        <w:t xml:space="preserve"> l</w:t>
      </w:r>
      <w:r>
        <w:t>ess</w:t>
      </w:r>
      <w:r>
        <w:rPr>
          <w:spacing w:val="-1"/>
        </w:rPr>
        <w:t>o</w:t>
      </w:r>
      <w:r>
        <w:t xml:space="preserve">n </w:t>
      </w:r>
      <w:r>
        <w:rPr>
          <w:spacing w:val="-2"/>
        </w:rPr>
        <w:t>i</w:t>
      </w:r>
      <w:r>
        <w:t>mpro</w:t>
      </w:r>
      <w:r>
        <w:rPr>
          <w:spacing w:val="-3"/>
        </w:rPr>
        <w:t>v</w:t>
      </w:r>
      <w:r>
        <w:t>ement</w:t>
      </w:r>
      <w:r>
        <w:rPr>
          <w:spacing w:val="-3"/>
        </w:rPr>
        <w:t xml:space="preserve"> </w:t>
      </w:r>
      <w:r>
        <w:rPr>
          <w:spacing w:val="1"/>
        </w:rPr>
        <w:t>g</w:t>
      </w:r>
      <w:r>
        <w:t>o</w:t>
      </w:r>
      <w:r>
        <w:rPr>
          <w:spacing w:val="-1"/>
        </w:rPr>
        <w:t>a</w:t>
      </w:r>
      <w:r>
        <w:rPr>
          <w:spacing w:val="-2"/>
        </w:rPr>
        <w:t>l</w:t>
      </w:r>
      <w:r>
        <w:t>s.</w:t>
      </w:r>
    </w:p>
    <w:p w14:paraId="117EEA78" w14:textId="77777777" w:rsidR="00683458" w:rsidRDefault="00683458" w:rsidP="00683458">
      <w:pPr>
        <w:rPr>
          <w:sz w:val="14"/>
          <w:szCs w:val="14"/>
        </w:rPr>
      </w:pPr>
    </w:p>
    <w:p w14:paraId="4CF5B3B1" w14:textId="77777777" w:rsidR="00683458" w:rsidRPr="00683458" w:rsidRDefault="00683458" w:rsidP="00683458">
      <w:pPr>
        <w:rPr>
          <w:rFonts w:ascii="Arial" w:eastAsia="Arial" w:hAnsi="Arial" w:cs="Arial"/>
        </w:rPr>
      </w:pPr>
      <w:r>
        <w:rPr>
          <w:rFonts w:ascii="Arial" w:eastAsia="Arial" w:hAnsi="Arial" w:cs="Arial"/>
          <w:b/>
          <w:bCs/>
          <w:spacing w:val="-1"/>
        </w:rPr>
        <w:t>P</w:t>
      </w:r>
      <w:r>
        <w:rPr>
          <w:rFonts w:ascii="Arial" w:eastAsia="Arial" w:hAnsi="Arial" w:cs="Arial"/>
          <w:b/>
          <w:bCs/>
        </w:rPr>
        <w:t>ers</w:t>
      </w:r>
      <w:r>
        <w:rPr>
          <w:rFonts w:ascii="Arial" w:eastAsia="Arial" w:hAnsi="Arial" w:cs="Arial"/>
          <w:b/>
          <w:bCs/>
          <w:spacing w:val="-1"/>
        </w:rPr>
        <w:t>o</w:t>
      </w:r>
      <w:r>
        <w:rPr>
          <w:rFonts w:ascii="Arial" w:eastAsia="Arial" w:hAnsi="Arial" w:cs="Arial"/>
          <w:b/>
          <w:bCs/>
        </w:rPr>
        <w:t>n</w:t>
      </w:r>
      <w:r>
        <w:rPr>
          <w:rFonts w:ascii="Arial" w:eastAsia="Arial" w:hAnsi="Arial" w:cs="Arial"/>
          <w:b/>
          <w:bCs/>
          <w:spacing w:val="-1"/>
        </w:rPr>
        <w:t>a</w:t>
      </w:r>
      <w:r>
        <w:rPr>
          <w:rFonts w:ascii="Arial" w:eastAsia="Arial" w:hAnsi="Arial" w:cs="Arial"/>
          <w:b/>
          <w:bCs/>
        </w:rPr>
        <w:t>l</w:t>
      </w:r>
      <w:r>
        <w:rPr>
          <w:rFonts w:ascii="Arial" w:eastAsia="Arial" w:hAnsi="Arial" w:cs="Arial"/>
          <w:b/>
          <w:bCs/>
          <w:spacing w:val="-1"/>
        </w:rPr>
        <w:t xml:space="preserve"> </w:t>
      </w:r>
      <w:r>
        <w:rPr>
          <w:rFonts w:ascii="Arial" w:eastAsia="Arial" w:hAnsi="Arial" w:cs="Arial"/>
          <w:b/>
          <w:bCs/>
        </w:rPr>
        <w:t>Go</w:t>
      </w:r>
      <w:r>
        <w:rPr>
          <w:rFonts w:ascii="Arial" w:eastAsia="Arial" w:hAnsi="Arial" w:cs="Arial"/>
          <w:b/>
          <w:bCs/>
          <w:spacing w:val="-4"/>
        </w:rPr>
        <w:t>a</w:t>
      </w:r>
      <w:r>
        <w:rPr>
          <w:rFonts w:ascii="Arial" w:eastAsia="Arial" w:hAnsi="Arial" w:cs="Arial"/>
          <w:b/>
          <w:bCs/>
        </w:rPr>
        <w:t>ls R</w:t>
      </w:r>
      <w:r>
        <w:rPr>
          <w:rFonts w:ascii="Arial" w:eastAsia="Arial" w:hAnsi="Arial" w:cs="Arial"/>
          <w:b/>
          <w:bCs/>
          <w:spacing w:val="-1"/>
        </w:rPr>
        <w:t>e</w:t>
      </w:r>
      <w:r>
        <w:rPr>
          <w:rFonts w:ascii="Arial" w:eastAsia="Arial" w:hAnsi="Arial" w:cs="Arial"/>
          <w:b/>
          <w:bCs/>
        </w:rPr>
        <w:t>l</w:t>
      </w:r>
      <w:r>
        <w:rPr>
          <w:rFonts w:ascii="Arial" w:eastAsia="Arial" w:hAnsi="Arial" w:cs="Arial"/>
          <w:b/>
          <w:bCs/>
          <w:spacing w:val="-3"/>
        </w:rPr>
        <w:t>a</w:t>
      </w:r>
      <w:r>
        <w:rPr>
          <w:rFonts w:ascii="Arial" w:eastAsia="Arial" w:hAnsi="Arial" w:cs="Arial"/>
          <w:b/>
          <w:bCs/>
        </w:rPr>
        <w:t>ti</w:t>
      </w:r>
      <w:r>
        <w:rPr>
          <w:rFonts w:ascii="Arial" w:eastAsia="Arial" w:hAnsi="Arial" w:cs="Arial"/>
          <w:b/>
          <w:bCs/>
          <w:spacing w:val="-3"/>
        </w:rPr>
        <w:t>n</w:t>
      </w:r>
      <w:r>
        <w:rPr>
          <w:rFonts w:ascii="Arial" w:eastAsia="Arial" w:hAnsi="Arial" w:cs="Arial"/>
          <w:b/>
          <w:bCs/>
        </w:rPr>
        <w:t xml:space="preserve">g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rPr>
        <w:t>elf a</w:t>
      </w:r>
      <w:r>
        <w:rPr>
          <w:rFonts w:ascii="Arial" w:eastAsia="Arial" w:hAnsi="Arial" w:cs="Arial"/>
          <w:b/>
          <w:bCs/>
          <w:spacing w:val="-1"/>
        </w:rPr>
        <w:t>n</w:t>
      </w:r>
      <w:r>
        <w:rPr>
          <w:rFonts w:ascii="Arial" w:eastAsia="Arial" w:hAnsi="Arial" w:cs="Arial"/>
          <w:b/>
          <w:bCs/>
        </w:rPr>
        <w:t>d R</w:t>
      </w:r>
      <w:r>
        <w:rPr>
          <w:rFonts w:ascii="Arial" w:eastAsia="Arial" w:hAnsi="Arial" w:cs="Arial"/>
          <w:b/>
          <w:bCs/>
          <w:spacing w:val="-4"/>
        </w:rPr>
        <w:t>e</w:t>
      </w:r>
      <w:r>
        <w:rPr>
          <w:rFonts w:ascii="Arial" w:eastAsia="Arial" w:hAnsi="Arial" w:cs="Arial"/>
          <w:b/>
          <w:bCs/>
        </w:rPr>
        <w:t>la</w:t>
      </w:r>
      <w:r>
        <w:rPr>
          <w:rFonts w:ascii="Arial" w:eastAsia="Arial" w:hAnsi="Arial" w:cs="Arial"/>
          <w:b/>
          <w:bCs/>
          <w:spacing w:val="-3"/>
        </w:rPr>
        <w:t>t</w:t>
      </w:r>
      <w:r>
        <w:rPr>
          <w:rFonts w:ascii="Arial" w:eastAsia="Arial" w:hAnsi="Arial" w:cs="Arial"/>
          <w:b/>
          <w:bCs/>
        </w:rPr>
        <w:t>io</w:t>
      </w:r>
      <w:r>
        <w:rPr>
          <w:rFonts w:ascii="Arial" w:eastAsia="Arial" w:hAnsi="Arial" w:cs="Arial"/>
          <w:b/>
          <w:bCs/>
          <w:spacing w:val="-2"/>
        </w:rPr>
        <w:t>n</w:t>
      </w:r>
      <w:r>
        <w:rPr>
          <w:rFonts w:ascii="Arial" w:eastAsia="Arial" w:hAnsi="Arial" w:cs="Arial"/>
          <w:b/>
          <w:bCs/>
          <w:spacing w:val="-3"/>
        </w:rPr>
        <w:t>s</w:t>
      </w:r>
      <w:r>
        <w:rPr>
          <w:rFonts w:ascii="Arial" w:eastAsia="Arial" w:hAnsi="Arial" w:cs="Arial"/>
          <w:b/>
          <w:bCs/>
        </w:rPr>
        <w:t>hips</w:t>
      </w:r>
    </w:p>
    <w:p w14:paraId="08FB6CB0" w14:textId="77777777" w:rsidR="00683458" w:rsidRDefault="00683458" w:rsidP="00683458">
      <w:r>
        <w:t>It</w:t>
      </w:r>
      <w:r>
        <w:rPr>
          <w:spacing w:val="-1"/>
        </w:rPr>
        <w:t xml:space="preserve"> </w:t>
      </w:r>
      <w:r>
        <w:rPr>
          <w:spacing w:val="-2"/>
        </w:rPr>
        <w:t>i</w:t>
      </w:r>
      <w:r>
        <w:t>s</w:t>
      </w:r>
      <w:r>
        <w:rPr>
          <w:spacing w:val="1"/>
        </w:rPr>
        <w:t xml:space="preserve"> </w:t>
      </w:r>
      <w:r>
        <w:rPr>
          <w:spacing w:val="-2"/>
        </w:rPr>
        <w:t>i</w:t>
      </w:r>
      <w:r>
        <w:t>mp</w:t>
      </w:r>
      <w:r>
        <w:rPr>
          <w:spacing w:val="-4"/>
        </w:rPr>
        <w:t>o</w:t>
      </w:r>
      <w:r>
        <w:t>rta</w:t>
      </w:r>
      <w:r>
        <w:rPr>
          <w:spacing w:val="-4"/>
        </w:rPr>
        <w:t>n</w:t>
      </w:r>
      <w:r>
        <w:t>t</w:t>
      </w:r>
      <w:r>
        <w:rPr>
          <w:spacing w:val="-1"/>
        </w:rPr>
        <w:t xml:space="preserve"> </w:t>
      </w:r>
      <w:r>
        <w:t>for</w:t>
      </w:r>
      <w:r>
        <w:rPr>
          <w:spacing w:val="-1"/>
        </w:rPr>
        <w:t xml:space="preserve"> </w:t>
      </w:r>
      <w:r>
        <w:t>te</w:t>
      </w:r>
      <w:r>
        <w:rPr>
          <w:spacing w:val="-4"/>
        </w:rPr>
        <w:t>a</w:t>
      </w:r>
      <w:r>
        <w:t>ch</w:t>
      </w:r>
      <w:r>
        <w:rPr>
          <w:spacing w:val="-1"/>
        </w:rPr>
        <w:t>e</w:t>
      </w:r>
      <w:r>
        <w:rPr>
          <w:spacing w:val="-2"/>
        </w:rPr>
        <w:t>r</w:t>
      </w:r>
      <w:r>
        <w:t>s</w:t>
      </w:r>
      <w:r>
        <w:rPr>
          <w:spacing w:val="1"/>
        </w:rPr>
        <w:t xml:space="preserve"> </w:t>
      </w:r>
      <w:r>
        <w:t>to</w:t>
      </w:r>
      <w:r>
        <w:rPr>
          <w:spacing w:val="-2"/>
        </w:rPr>
        <w:t xml:space="preserve"> </w:t>
      </w:r>
      <w:r>
        <w:t>co</w:t>
      </w:r>
      <w:r>
        <w:rPr>
          <w:spacing w:val="-1"/>
        </w:rPr>
        <w:t>n</w:t>
      </w:r>
      <w:r>
        <w:t>s</w:t>
      </w:r>
      <w:r>
        <w:rPr>
          <w:spacing w:val="-2"/>
        </w:rPr>
        <w:t>i</w:t>
      </w:r>
      <w:r>
        <w:t>d</w:t>
      </w:r>
      <w:r>
        <w:rPr>
          <w:spacing w:val="-1"/>
        </w:rPr>
        <w:t>e</w:t>
      </w:r>
      <w:r>
        <w:t>r</w:t>
      </w:r>
      <w:r>
        <w:rPr>
          <w:spacing w:val="-1"/>
        </w:rPr>
        <w:t xml:space="preserve"> </w:t>
      </w:r>
      <w:r>
        <w:t>th</w:t>
      </w:r>
      <w:r>
        <w:rPr>
          <w:spacing w:val="-4"/>
        </w:rPr>
        <w:t>e</w:t>
      </w:r>
      <w:r>
        <w:t>mse</w:t>
      </w:r>
      <w:r>
        <w:rPr>
          <w:spacing w:val="-2"/>
        </w:rPr>
        <w:t>l</w:t>
      </w:r>
      <w:r>
        <w:rPr>
          <w:spacing w:val="-3"/>
        </w:rPr>
        <w:t>v</w:t>
      </w:r>
      <w:r>
        <w:t xml:space="preserve">es </w:t>
      </w:r>
      <w:r>
        <w:rPr>
          <w:spacing w:val="-3"/>
        </w:rPr>
        <w:t>w</w:t>
      </w:r>
      <w:r>
        <w:t>h</w:t>
      </w:r>
      <w:r>
        <w:rPr>
          <w:spacing w:val="-1"/>
        </w:rPr>
        <w:t>e</w:t>
      </w:r>
      <w:r>
        <w:t xml:space="preserve">n </w:t>
      </w:r>
      <w:r>
        <w:rPr>
          <w:spacing w:val="1"/>
        </w:rPr>
        <w:t>t</w:t>
      </w:r>
      <w:r>
        <w:t>h</w:t>
      </w:r>
      <w:r>
        <w:rPr>
          <w:spacing w:val="-2"/>
        </w:rPr>
        <w:t>i</w:t>
      </w:r>
      <w:r>
        <w:t>n</w:t>
      </w:r>
      <w:r>
        <w:rPr>
          <w:spacing w:val="1"/>
        </w:rPr>
        <w:t>k</w:t>
      </w:r>
      <w:r>
        <w:rPr>
          <w:spacing w:val="-2"/>
        </w:rPr>
        <w:t>i</w:t>
      </w:r>
      <w:r>
        <w:rPr>
          <w:spacing w:val="-3"/>
        </w:rPr>
        <w:t>n</w:t>
      </w:r>
      <w:r>
        <w:t>g</w:t>
      </w:r>
      <w:r>
        <w:rPr>
          <w:spacing w:val="2"/>
        </w:rPr>
        <w:t xml:space="preserve"> </w:t>
      </w:r>
      <w:r>
        <w:t>a</w:t>
      </w:r>
      <w:r>
        <w:rPr>
          <w:spacing w:val="-1"/>
        </w:rPr>
        <w:t>b</w:t>
      </w:r>
      <w:r>
        <w:rPr>
          <w:spacing w:val="-3"/>
        </w:rPr>
        <w:t>o</w:t>
      </w:r>
      <w:r>
        <w:t>ut</w:t>
      </w:r>
      <w:r>
        <w:rPr>
          <w:spacing w:val="-3"/>
        </w:rPr>
        <w:t xml:space="preserve"> </w:t>
      </w:r>
      <w:r>
        <w:rPr>
          <w:spacing w:val="1"/>
        </w:rPr>
        <w:t>g</w:t>
      </w:r>
      <w:r>
        <w:t>o</w:t>
      </w:r>
      <w:r>
        <w:rPr>
          <w:spacing w:val="-4"/>
        </w:rPr>
        <w:t>a</w:t>
      </w:r>
      <w:r>
        <w:rPr>
          <w:spacing w:val="-2"/>
        </w:rPr>
        <w:t>l</w:t>
      </w:r>
      <w:r>
        <w:t>s.</w:t>
      </w:r>
      <w:r>
        <w:rPr>
          <w:spacing w:val="2"/>
        </w:rPr>
        <w:t xml:space="preserve"> </w:t>
      </w:r>
      <w:r>
        <w:rPr>
          <w:spacing w:val="-2"/>
        </w:rPr>
        <w:t>I</w:t>
      </w:r>
      <w:r>
        <w:t>m</w:t>
      </w:r>
      <w:r>
        <w:rPr>
          <w:spacing w:val="-3"/>
        </w:rPr>
        <w:t>p</w:t>
      </w:r>
      <w:r>
        <w:t>ro</w:t>
      </w:r>
      <w:r>
        <w:rPr>
          <w:spacing w:val="-3"/>
        </w:rPr>
        <w:t>v</w:t>
      </w:r>
      <w:r>
        <w:t>ement</w:t>
      </w:r>
      <w:r>
        <w:rPr>
          <w:spacing w:val="1"/>
        </w:rPr>
        <w:t xml:space="preserve"> </w:t>
      </w:r>
      <w:r>
        <w:rPr>
          <w:spacing w:val="-3"/>
        </w:rPr>
        <w:t>o</w:t>
      </w:r>
      <w:r>
        <w:t>f</w:t>
      </w:r>
      <w:r>
        <w:rPr>
          <w:spacing w:val="-1"/>
        </w:rPr>
        <w:t xml:space="preserve"> </w:t>
      </w:r>
      <w:r>
        <w:t>se</w:t>
      </w:r>
      <w:r>
        <w:rPr>
          <w:spacing w:val="-4"/>
        </w:rPr>
        <w:t>l</w:t>
      </w:r>
      <w:r>
        <w:t>f</w:t>
      </w:r>
      <w:r>
        <w:rPr>
          <w:spacing w:val="4"/>
        </w:rPr>
        <w:t xml:space="preserve"> </w:t>
      </w:r>
      <w:r>
        <w:rPr>
          <w:spacing w:val="-4"/>
        </w:rPr>
        <w:t>w</w:t>
      </w:r>
      <w:r>
        <w:rPr>
          <w:spacing w:val="-2"/>
        </w:rPr>
        <w:t>i</w:t>
      </w:r>
      <w:r>
        <w:rPr>
          <w:spacing w:val="6"/>
        </w:rPr>
        <w:t>l</w:t>
      </w:r>
      <w:r>
        <w:t xml:space="preserve">l </w:t>
      </w:r>
      <w:r>
        <w:rPr>
          <w:spacing w:val="-2"/>
        </w:rPr>
        <w:t>l</w:t>
      </w:r>
      <w:r>
        <w:t>e</w:t>
      </w:r>
      <w:r>
        <w:rPr>
          <w:spacing w:val="-1"/>
        </w:rPr>
        <w:t>a</w:t>
      </w:r>
      <w:r>
        <w:t xml:space="preserve">d </w:t>
      </w:r>
      <w:r>
        <w:rPr>
          <w:spacing w:val="1"/>
        </w:rPr>
        <w:t>t</w:t>
      </w:r>
      <w:r>
        <w:t>o a</w:t>
      </w:r>
      <w:r>
        <w:rPr>
          <w:spacing w:val="-2"/>
        </w:rPr>
        <w:t xml:space="preserve"> </w:t>
      </w:r>
      <w:r>
        <w:t>h</w:t>
      </w:r>
      <w:r>
        <w:rPr>
          <w:spacing w:val="-1"/>
        </w:rPr>
        <w:t>e</w:t>
      </w:r>
      <w:r>
        <w:t>a</w:t>
      </w:r>
      <w:r>
        <w:rPr>
          <w:spacing w:val="-2"/>
        </w:rPr>
        <w:t>l</w:t>
      </w:r>
      <w:r>
        <w:t>th</w:t>
      </w:r>
      <w:r>
        <w:rPr>
          <w:spacing w:val="-2"/>
        </w:rPr>
        <w:t>i</w:t>
      </w:r>
      <w:r>
        <w:t>er</w:t>
      </w:r>
      <w:r>
        <w:rPr>
          <w:spacing w:val="-1"/>
        </w:rPr>
        <w:t xml:space="preserve"> </w:t>
      </w:r>
      <w:r>
        <w:t>te</w:t>
      </w:r>
      <w:r>
        <w:rPr>
          <w:spacing w:val="-1"/>
        </w:rPr>
        <w:t>a</w:t>
      </w:r>
      <w:r>
        <w:t>c</w:t>
      </w:r>
      <w:r>
        <w:rPr>
          <w:spacing w:val="-3"/>
        </w:rPr>
        <w:t>h</w:t>
      </w:r>
      <w:r>
        <w:t xml:space="preserve">er, </w:t>
      </w:r>
      <w:r>
        <w:rPr>
          <w:spacing w:val="-4"/>
        </w:rPr>
        <w:t>w</w:t>
      </w:r>
      <w:r>
        <w:t xml:space="preserve">ho </w:t>
      </w:r>
      <w:r>
        <w:rPr>
          <w:spacing w:val="-2"/>
        </w:rPr>
        <w:t>i</w:t>
      </w:r>
      <w:r>
        <w:t>s</w:t>
      </w:r>
      <w:r>
        <w:rPr>
          <w:spacing w:val="1"/>
        </w:rPr>
        <w:t xml:space="preserve"> </w:t>
      </w:r>
      <w:r>
        <w:t>b</w:t>
      </w:r>
      <w:r>
        <w:rPr>
          <w:spacing w:val="-1"/>
        </w:rPr>
        <w:t>e</w:t>
      </w:r>
      <w:r>
        <w:t>tt</w:t>
      </w:r>
      <w:r>
        <w:rPr>
          <w:spacing w:val="-3"/>
        </w:rPr>
        <w:t>e</w:t>
      </w:r>
      <w:r>
        <w:t>r</w:t>
      </w:r>
      <w:r>
        <w:rPr>
          <w:spacing w:val="1"/>
        </w:rPr>
        <w:t xml:space="preserve"> </w:t>
      </w:r>
      <w:r>
        <w:rPr>
          <w:spacing w:val="-3"/>
        </w:rPr>
        <w:t>e</w:t>
      </w:r>
      <w:r>
        <w:rPr>
          <w:spacing w:val="1"/>
        </w:rPr>
        <w:t>q</w:t>
      </w:r>
      <w:r>
        <w:t>u</w:t>
      </w:r>
      <w:r>
        <w:rPr>
          <w:spacing w:val="-2"/>
        </w:rPr>
        <w:t>i</w:t>
      </w:r>
      <w:r>
        <w:t>p</w:t>
      </w:r>
      <w:r>
        <w:rPr>
          <w:spacing w:val="-1"/>
        </w:rPr>
        <w:t>p</w:t>
      </w:r>
      <w:r>
        <w:rPr>
          <w:spacing w:val="-3"/>
        </w:rPr>
        <w:t>e</w:t>
      </w:r>
      <w:r>
        <w:t>d both</w:t>
      </w:r>
      <w:r>
        <w:rPr>
          <w:spacing w:val="-2"/>
        </w:rPr>
        <w:t xml:space="preserve"> </w:t>
      </w:r>
      <w:r>
        <w:t>em</w:t>
      </w:r>
      <w:r>
        <w:rPr>
          <w:spacing w:val="-3"/>
        </w:rPr>
        <w:t>o</w:t>
      </w:r>
      <w:r>
        <w:t>t</w:t>
      </w:r>
      <w:r>
        <w:rPr>
          <w:spacing w:val="-2"/>
        </w:rPr>
        <w:t>i</w:t>
      </w:r>
      <w:r>
        <w:t>o</w:t>
      </w:r>
      <w:r>
        <w:rPr>
          <w:spacing w:val="-1"/>
        </w:rPr>
        <w:t>n</w:t>
      </w:r>
      <w:r>
        <w:t>a</w:t>
      </w:r>
      <w:r>
        <w:rPr>
          <w:spacing w:val="-2"/>
        </w:rPr>
        <w:t>ll</w:t>
      </w:r>
      <w:r>
        <w:t>y</w:t>
      </w:r>
      <w:r>
        <w:rPr>
          <w:spacing w:val="-2"/>
        </w:rPr>
        <w:t xml:space="preserve"> </w:t>
      </w:r>
      <w:r>
        <w:t>a</w:t>
      </w:r>
      <w:r>
        <w:rPr>
          <w:spacing w:val="-1"/>
        </w:rPr>
        <w:t>n</w:t>
      </w:r>
      <w:r>
        <w:t>d ph</w:t>
      </w:r>
      <w:r>
        <w:rPr>
          <w:spacing w:val="-3"/>
        </w:rPr>
        <w:t>y</w:t>
      </w:r>
      <w:r>
        <w:t>s</w:t>
      </w:r>
      <w:r>
        <w:rPr>
          <w:spacing w:val="-2"/>
        </w:rPr>
        <w:t>i</w:t>
      </w:r>
      <w:r>
        <w:t>cal</w:t>
      </w:r>
      <w:r>
        <w:rPr>
          <w:spacing w:val="-2"/>
        </w:rPr>
        <w:t>l</w:t>
      </w:r>
      <w:r>
        <w:t>y</w:t>
      </w:r>
      <w:r>
        <w:rPr>
          <w:spacing w:val="-2"/>
        </w:rPr>
        <w:t xml:space="preserve"> </w:t>
      </w:r>
      <w:r>
        <w:t>to han</w:t>
      </w:r>
      <w:r>
        <w:rPr>
          <w:spacing w:val="-1"/>
        </w:rPr>
        <w:t>d</w:t>
      </w:r>
      <w:r>
        <w:rPr>
          <w:spacing w:val="-2"/>
        </w:rPr>
        <w:t>l</w:t>
      </w:r>
      <w:r>
        <w:t xml:space="preserve">e </w:t>
      </w:r>
      <w:r>
        <w:rPr>
          <w:spacing w:val="1"/>
        </w:rPr>
        <w:t>t</w:t>
      </w:r>
      <w:r>
        <w:t>he ch</w:t>
      </w:r>
      <w:r>
        <w:rPr>
          <w:spacing w:val="-1"/>
        </w:rPr>
        <w:t>a</w:t>
      </w:r>
      <w:r>
        <w:rPr>
          <w:spacing w:val="-2"/>
        </w:rPr>
        <w:t>ll</w:t>
      </w:r>
      <w:r>
        <w:t>e</w:t>
      </w:r>
      <w:r>
        <w:rPr>
          <w:spacing w:val="-1"/>
        </w:rPr>
        <w:t>n</w:t>
      </w:r>
      <w:r>
        <w:rPr>
          <w:spacing w:val="1"/>
        </w:rPr>
        <w:t>g</w:t>
      </w:r>
      <w:r>
        <w:t>es</w:t>
      </w:r>
      <w:r>
        <w:rPr>
          <w:spacing w:val="-2"/>
        </w:rPr>
        <w:t xml:space="preserve"> </w:t>
      </w:r>
      <w:r>
        <w:t>th</w:t>
      </w:r>
      <w:r>
        <w:rPr>
          <w:spacing w:val="-1"/>
        </w:rPr>
        <w:t>a</w:t>
      </w:r>
      <w:r>
        <w:t>t</w:t>
      </w:r>
      <w:r>
        <w:rPr>
          <w:spacing w:val="-1"/>
        </w:rPr>
        <w:t xml:space="preserve"> </w:t>
      </w:r>
      <w:r>
        <w:t>c</w:t>
      </w:r>
      <w:r>
        <w:rPr>
          <w:spacing w:val="-3"/>
        </w:rPr>
        <w:t>o</w:t>
      </w:r>
      <w:r>
        <w:t>me up</w:t>
      </w:r>
      <w:r>
        <w:rPr>
          <w:spacing w:val="-4"/>
        </w:rPr>
        <w:t xml:space="preserve"> </w:t>
      </w:r>
      <w:r>
        <w:t>e</w:t>
      </w:r>
      <w:r>
        <w:rPr>
          <w:spacing w:val="-1"/>
        </w:rPr>
        <w:t>a</w:t>
      </w:r>
      <w:r>
        <w:t>ch da</w:t>
      </w:r>
      <w:r>
        <w:rPr>
          <w:spacing w:val="-3"/>
        </w:rPr>
        <w:t>y</w:t>
      </w:r>
      <w:r>
        <w:t>.</w:t>
      </w:r>
      <w:r>
        <w:rPr>
          <w:spacing w:val="-1"/>
        </w:rPr>
        <w:t xml:space="preserve"> </w:t>
      </w:r>
      <w:r>
        <w:t>Im</w:t>
      </w:r>
      <w:r>
        <w:rPr>
          <w:spacing w:val="-3"/>
        </w:rPr>
        <w:t>p</w:t>
      </w:r>
      <w:r>
        <w:t>ro</w:t>
      </w:r>
      <w:r>
        <w:rPr>
          <w:spacing w:val="-3"/>
        </w:rPr>
        <w:t>v</w:t>
      </w:r>
      <w:r>
        <w:rPr>
          <w:spacing w:val="-2"/>
        </w:rPr>
        <w:t>i</w:t>
      </w:r>
      <w:r>
        <w:t>ng</w:t>
      </w:r>
      <w:r>
        <w:rPr>
          <w:spacing w:val="2"/>
        </w:rPr>
        <w:t xml:space="preserve"> </w:t>
      </w:r>
      <w:r>
        <w:rPr>
          <w:spacing w:val="-3"/>
        </w:rPr>
        <w:t>p</w:t>
      </w:r>
      <w:r>
        <w:t>r</w:t>
      </w:r>
      <w:r>
        <w:rPr>
          <w:spacing w:val="-3"/>
        </w:rPr>
        <w:t>o</w:t>
      </w:r>
      <w:r>
        <w:t>fess</w:t>
      </w:r>
      <w:r>
        <w:rPr>
          <w:spacing w:val="-2"/>
        </w:rPr>
        <w:t>i</w:t>
      </w:r>
      <w:r>
        <w:t>o</w:t>
      </w:r>
      <w:r>
        <w:rPr>
          <w:spacing w:val="-1"/>
        </w:rPr>
        <w:t>n</w:t>
      </w:r>
      <w:r>
        <w:t>al</w:t>
      </w:r>
      <w:r>
        <w:rPr>
          <w:spacing w:val="-1"/>
        </w:rPr>
        <w:t xml:space="preserve"> </w:t>
      </w:r>
      <w:r>
        <w:t>re</w:t>
      </w:r>
      <w:r>
        <w:rPr>
          <w:spacing w:val="-2"/>
        </w:rPr>
        <w:t>l</w:t>
      </w:r>
      <w:r>
        <w:t>ati</w:t>
      </w:r>
      <w:r>
        <w:rPr>
          <w:spacing w:val="-1"/>
        </w:rPr>
        <w:t>o</w:t>
      </w:r>
      <w:r>
        <w:t>ns</w:t>
      </w:r>
      <w:r>
        <w:rPr>
          <w:spacing w:val="-1"/>
        </w:rPr>
        <w:t>h</w:t>
      </w:r>
      <w:r>
        <w:rPr>
          <w:spacing w:val="-2"/>
        </w:rPr>
        <w:t>i</w:t>
      </w:r>
      <w:r>
        <w:t>ps</w:t>
      </w:r>
      <w:r>
        <w:rPr>
          <w:spacing w:val="-2"/>
        </w:rPr>
        <w:t xml:space="preserve"> </w:t>
      </w:r>
      <w:r>
        <w:t>fa</w:t>
      </w:r>
      <w:r>
        <w:rPr>
          <w:spacing w:val="-2"/>
        </w:rPr>
        <w:t>ll</w:t>
      </w:r>
      <w:r>
        <w:t>s</w:t>
      </w:r>
      <w:r>
        <w:rPr>
          <w:spacing w:val="1"/>
        </w:rPr>
        <w:t xml:space="preserve"> </w:t>
      </w:r>
      <w:r>
        <w:rPr>
          <w:spacing w:val="-2"/>
        </w:rPr>
        <w:t>i</w:t>
      </w:r>
      <w:r>
        <w:t>nto</w:t>
      </w:r>
      <w:r>
        <w:rPr>
          <w:spacing w:val="-1"/>
        </w:rPr>
        <w:t xml:space="preserve"> </w:t>
      </w:r>
      <w:r>
        <w:t>th</w:t>
      </w:r>
      <w:r>
        <w:rPr>
          <w:spacing w:val="-2"/>
        </w:rPr>
        <w:t>i</w:t>
      </w:r>
      <w:r>
        <w:t>s</w:t>
      </w:r>
      <w:r>
        <w:rPr>
          <w:spacing w:val="1"/>
        </w:rPr>
        <w:t xml:space="preserve"> </w:t>
      </w:r>
      <w:r>
        <w:t>c</w:t>
      </w:r>
      <w:r>
        <w:rPr>
          <w:spacing w:val="-3"/>
        </w:rPr>
        <w:t>a</w:t>
      </w:r>
      <w:r>
        <w:t>t</w:t>
      </w:r>
      <w:r>
        <w:rPr>
          <w:spacing w:val="-3"/>
        </w:rPr>
        <w:t>e</w:t>
      </w:r>
      <w:r>
        <w:rPr>
          <w:spacing w:val="1"/>
        </w:rPr>
        <w:t>g</w:t>
      </w:r>
      <w:r>
        <w:rPr>
          <w:spacing w:val="-3"/>
        </w:rPr>
        <w:t>o</w:t>
      </w:r>
      <w:r>
        <w:t>ry</w:t>
      </w:r>
      <w:r>
        <w:rPr>
          <w:spacing w:val="-2"/>
        </w:rPr>
        <w:t xml:space="preserve"> </w:t>
      </w:r>
      <w:r>
        <w:t xml:space="preserve">as </w:t>
      </w:r>
      <w:r>
        <w:rPr>
          <w:spacing w:val="-3"/>
        </w:rPr>
        <w:t>w</w:t>
      </w:r>
      <w:r>
        <w:t>e</w:t>
      </w:r>
      <w:r>
        <w:rPr>
          <w:spacing w:val="-2"/>
        </w:rPr>
        <w:t>ll</w:t>
      </w:r>
      <w:r>
        <w:t>, co</w:t>
      </w:r>
      <w:r>
        <w:rPr>
          <w:spacing w:val="-1"/>
        </w:rPr>
        <w:t>n</w:t>
      </w:r>
      <w:r>
        <w:t>s</w:t>
      </w:r>
      <w:r>
        <w:rPr>
          <w:spacing w:val="-2"/>
        </w:rPr>
        <w:t>i</w:t>
      </w:r>
      <w:r>
        <w:t>d</w:t>
      </w:r>
      <w:r>
        <w:rPr>
          <w:spacing w:val="-1"/>
        </w:rPr>
        <w:t>e</w:t>
      </w:r>
      <w:r>
        <w:t>r</w:t>
      </w:r>
      <w:r>
        <w:rPr>
          <w:spacing w:val="-2"/>
        </w:rPr>
        <w:t>i</w:t>
      </w:r>
      <w:r>
        <w:t>ng the</w:t>
      </w:r>
      <w:r>
        <w:rPr>
          <w:spacing w:val="-5"/>
        </w:rPr>
        <w:t xml:space="preserve"> </w:t>
      </w:r>
      <w:r>
        <w:rPr>
          <w:spacing w:val="3"/>
        </w:rPr>
        <w:t>f</w:t>
      </w:r>
      <w:r>
        <w:t>a</w:t>
      </w:r>
      <w:r>
        <w:rPr>
          <w:spacing w:val="-3"/>
        </w:rPr>
        <w:t>c</w:t>
      </w:r>
      <w:r>
        <w:t>t</w:t>
      </w:r>
      <w:r>
        <w:rPr>
          <w:spacing w:val="-1"/>
        </w:rPr>
        <w:t xml:space="preserve"> </w:t>
      </w:r>
      <w:r>
        <w:t>th</w:t>
      </w:r>
      <w:r>
        <w:rPr>
          <w:spacing w:val="-4"/>
        </w:rPr>
        <w:t>a</w:t>
      </w:r>
      <w:r>
        <w:t>t</w:t>
      </w:r>
      <w:r>
        <w:rPr>
          <w:spacing w:val="-1"/>
        </w:rPr>
        <w:t xml:space="preserve"> </w:t>
      </w:r>
      <w:r>
        <w:t>the b</w:t>
      </w:r>
      <w:r>
        <w:rPr>
          <w:spacing w:val="-4"/>
        </w:rPr>
        <w:t>e</w:t>
      </w:r>
      <w:r>
        <w:t>tt</w:t>
      </w:r>
      <w:r>
        <w:rPr>
          <w:spacing w:val="-3"/>
        </w:rPr>
        <w:t>e</w:t>
      </w:r>
      <w:r>
        <w:t>r</w:t>
      </w:r>
      <w:r>
        <w:rPr>
          <w:spacing w:val="-1"/>
        </w:rPr>
        <w:t xml:space="preserve"> </w:t>
      </w:r>
      <w:r>
        <w:t xml:space="preserve">the </w:t>
      </w:r>
      <w:r>
        <w:rPr>
          <w:spacing w:val="-4"/>
        </w:rPr>
        <w:t>w</w:t>
      </w:r>
      <w:r>
        <w:t>o</w:t>
      </w:r>
      <w:r>
        <w:rPr>
          <w:spacing w:val="-3"/>
        </w:rPr>
        <w:t>r</w:t>
      </w:r>
      <w:r>
        <w:rPr>
          <w:spacing w:val="2"/>
        </w:rPr>
        <w:t>k</w:t>
      </w:r>
      <w:r>
        <w:rPr>
          <w:spacing w:val="-2"/>
        </w:rPr>
        <w:t>i</w:t>
      </w:r>
      <w:r>
        <w:t>ng en</w:t>
      </w:r>
      <w:r>
        <w:rPr>
          <w:spacing w:val="-3"/>
        </w:rPr>
        <w:t>v</w:t>
      </w:r>
      <w:r>
        <w:rPr>
          <w:spacing w:val="-2"/>
        </w:rPr>
        <w:t>i</w:t>
      </w:r>
      <w:r>
        <w:t>ro</w:t>
      </w:r>
      <w:r>
        <w:rPr>
          <w:spacing w:val="-1"/>
        </w:rPr>
        <w:t>n</w:t>
      </w:r>
      <w:r>
        <w:t>me</w:t>
      </w:r>
      <w:r>
        <w:rPr>
          <w:spacing w:val="-1"/>
        </w:rPr>
        <w:t>n</w:t>
      </w:r>
      <w:r>
        <w:t>t,</w:t>
      </w:r>
      <w:r>
        <w:rPr>
          <w:spacing w:val="-1"/>
        </w:rPr>
        <w:t xml:space="preserve"> </w:t>
      </w:r>
      <w:r>
        <w:t>the</w:t>
      </w:r>
      <w:r>
        <w:rPr>
          <w:spacing w:val="-3"/>
        </w:rPr>
        <w:t xml:space="preserve"> </w:t>
      </w:r>
      <w:r>
        <w:t>m</w:t>
      </w:r>
      <w:r>
        <w:rPr>
          <w:spacing w:val="-3"/>
        </w:rPr>
        <w:t>o</w:t>
      </w:r>
      <w:r>
        <w:t>re</w:t>
      </w:r>
      <w:r>
        <w:rPr>
          <w:spacing w:val="-2"/>
        </w:rPr>
        <w:t xml:space="preserve"> </w:t>
      </w:r>
      <w:r>
        <w:t>foc</w:t>
      </w:r>
      <w:r>
        <w:rPr>
          <w:spacing w:val="-4"/>
        </w:rPr>
        <w:t>u</w:t>
      </w:r>
      <w:r>
        <w:t>sed the</w:t>
      </w:r>
      <w:r>
        <w:rPr>
          <w:spacing w:val="-3"/>
        </w:rPr>
        <w:t xml:space="preserve"> </w:t>
      </w:r>
      <w:r>
        <w:t>te</w:t>
      </w:r>
      <w:r>
        <w:rPr>
          <w:spacing w:val="-4"/>
        </w:rPr>
        <w:t>a</w:t>
      </w:r>
      <w:r>
        <w:t>ch</w:t>
      </w:r>
      <w:r>
        <w:rPr>
          <w:spacing w:val="-1"/>
        </w:rPr>
        <w:t>e</w:t>
      </w:r>
      <w:r>
        <w:t>r</w:t>
      </w:r>
      <w:r>
        <w:rPr>
          <w:spacing w:val="-1"/>
        </w:rPr>
        <w:t xml:space="preserve"> </w:t>
      </w:r>
      <w:r>
        <w:rPr>
          <w:spacing w:val="-4"/>
        </w:rPr>
        <w:t>w</w:t>
      </w:r>
      <w:r>
        <w:rPr>
          <w:spacing w:val="-2"/>
        </w:rPr>
        <w:t>i</w:t>
      </w:r>
      <w:r>
        <w:rPr>
          <w:spacing w:val="1"/>
        </w:rPr>
        <w:t>l</w:t>
      </w:r>
      <w:r>
        <w:t>l</w:t>
      </w:r>
      <w:r>
        <w:rPr>
          <w:spacing w:val="-1"/>
        </w:rPr>
        <w:t xml:space="preserve"> </w:t>
      </w:r>
      <w:r>
        <w:t>b</w:t>
      </w:r>
      <w:r>
        <w:rPr>
          <w:spacing w:val="-1"/>
        </w:rPr>
        <w:t>e</w:t>
      </w:r>
      <w:r>
        <w:t>.</w:t>
      </w:r>
    </w:p>
    <w:p w14:paraId="3085582E" w14:textId="77777777" w:rsidR="00683458" w:rsidRDefault="00683458" w:rsidP="00683458">
      <w:pPr>
        <w:rPr>
          <w:sz w:val="14"/>
          <w:szCs w:val="14"/>
        </w:rPr>
      </w:pPr>
    </w:p>
    <w:p w14:paraId="0694B80D" w14:textId="77777777" w:rsidR="00683458" w:rsidRPr="00AC7813" w:rsidRDefault="00683458" w:rsidP="007A1464">
      <w:pPr>
        <w:pStyle w:val="ListParagraph"/>
        <w:numPr>
          <w:ilvl w:val="0"/>
          <w:numId w:val="74"/>
        </w:numPr>
        <w:spacing w:line="360" w:lineRule="auto"/>
        <w:ind w:left="720"/>
        <w:rPr>
          <w:sz w:val="24"/>
          <w:szCs w:val="24"/>
        </w:rPr>
      </w:pPr>
      <w:r w:rsidRPr="00AC7813">
        <w:rPr>
          <w:spacing w:val="-2"/>
          <w:sz w:val="24"/>
          <w:szCs w:val="24"/>
        </w:rPr>
        <w:t>H</w:t>
      </w:r>
      <w:r w:rsidRPr="00AC7813">
        <w:rPr>
          <w:sz w:val="24"/>
          <w:szCs w:val="24"/>
        </w:rPr>
        <w:t>a</w:t>
      </w:r>
      <w:r w:rsidRPr="00AC7813">
        <w:rPr>
          <w:spacing w:val="-3"/>
          <w:sz w:val="24"/>
          <w:szCs w:val="24"/>
        </w:rPr>
        <w:t>v</w:t>
      </w:r>
      <w:r w:rsidRPr="00AC7813">
        <w:rPr>
          <w:sz w:val="24"/>
          <w:szCs w:val="24"/>
        </w:rPr>
        <w:t>e a</w:t>
      </w:r>
      <w:r w:rsidRPr="00AC7813">
        <w:rPr>
          <w:spacing w:val="1"/>
          <w:sz w:val="24"/>
          <w:szCs w:val="24"/>
        </w:rPr>
        <w:t xml:space="preserve"> </w:t>
      </w:r>
      <w:r w:rsidRPr="00AC7813">
        <w:rPr>
          <w:sz w:val="24"/>
          <w:szCs w:val="24"/>
        </w:rPr>
        <w:t>more</w:t>
      </w:r>
      <w:r w:rsidRPr="00AC7813">
        <w:rPr>
          <w:spacing w:val="-2"/>
          <w:sz w:val="24"/>
          <w:szCs w:val="24"/>
        </w:rPr>
        <w:t xml:space="preserve"> </w:t>
      </w:r>
      <w:r w:rsidRPr="00AC7813">
        <w:rPr>
          <w:sz w:val="24"/>
          <w:szCs w:val="24"/>
        </w:rPr>
        <w:t>pr</w:t>
      </w:r>
      <w:r w:rsidRPr="00AC7813">
        <w:rPr>
          <w:spacing w:val="-3"/>
          <w:sz w:val="24"/>
          <w:szCs w:val="24"/>
        </w:rPr>
        <w:t>o</w:t>
      </w:r>
      <w:r w:rsidRPr="00AC7813">
        <w:rPr>
          <w:sz w:val="24"/>
          <w:szCs w:val="24"/>
        </w:rPr>
        <w:t>fess</w:t>
      </w:r>
      <w:r w:rsidRPr="00AC7813">
        <w:rPr>
          <w:spacing w:val="-2"/>
          <w:sz w:val="24"/>
          <w:szCs w:val="24"/>
        </w:rPr>
        <w:t>i</w:t>
      </w:r>
      <w:r w:rsidRPr="00AC7813">
        <w:rPr>
          <w:sz w:val="24"/>
          <w:szCs w:val="24"/>
        </w:rPr>
        <w:t>o</w:t>
      </w:r>
      <w:r w:rsidRPr="00AC7813">
        <w:rPr>
          <w:spacing w:val="-4"/>
          <w:sz w:val="24"/>
          <w:szCs w:val="24"/>
        </w:rPr>
        <w:t>n</w:t>
      </w:r>
      <w:r w:rsidRPr="00AC7813">
        <w:rPr>
          <w:sz w:val="24"/>
          <w:szCs w:val="24"/>
        </w:rPr>
        <w:t>al</w:t>
      </w:r>
      <w:r w:rsidRPr="00AC7813">
        <w:rPr>
          <w:spacing w:val="-1"/>
          <w:sz w:val="24"/>
          <w:szCs w:val="24"/>
        </w:rPr>
        <w:t xml:space="preserve"> </w:t>
      </w:r>
      <w:r w:rsidRPr="00AC7813">
        <w:rPr>
          <w:sz w:val="24"/>
          <w:szCs w:val="24"/>
        </w:rPr>
        <w:t>a</w:t>
      </w:r>
      <w:r w:rsidRPr="00AC7813">
        <w:rPr>
          <w:spacing w:val="-1"/>
          <w:sz w:val="24"/>
          <w:szCs w:val="24"/>
        </w:rPr>
        <w:t>p</w:t>
      </w:r>
      <w:r w:rsidRPr="00AC7813">
        <w:rPr>
          <w:sz w:val="24"/>
          <w:szCs w:val="24"/>
        </w:rPr>
        <w:t>p</w:t>
      </w:r>
      <w:r w:rsidRPr="00AC7813">
        <w:rPr>
          <w:spacing w:val="-1"/>
          <w:sz w:val="24"/>
          <w:szCs w:val="24"/>
        </w:rPr>
        <w:t>e</w:t>
      </w:r>
      <w:r w:rsidRPr="00AC7813">
        <w:rPr>
          <w:sz w:val="24"/>
          <w:szCs w:val="24"/>
        </w:rPr>
        <w:t>arance.</w:t>
      </w:r>
    </w:p>
    <w:p w14:paraId="12658E50" w14:textId="77777777" w:rsidR="00683458" w:rsidRPr="00AC7813" w:rsidRDefault="00683458" w:rsidP="007A1464">
      <w:pPr>
        <w:pStyle w:val="ListParagraph"/>
        <w:numPr>
          <w:ilvl w:val="0"/>
          <w:numId w:val="74"/>
        </w:numPr>
        <w:spacing w:line="360" w:lineRule="auto"/>
        <w:ind w:left="720"/>
        <w:rPr>
          <w:sz w:val="24"/>
          <w:szCs w:val="24"/>
        </w:rPr>
      </w:pPr>
      <w:r w:rsidRPr="00AC7813">
        <w:rPr>
          <w:spacing w:val="-2"/>
          <w:sz w:val="24"/>
          <w:szCs w:val="24"/>
        </w:rPr>
        <w:t>R</w:t>
      </w:r>
      <w:r w:rsidRPr="00AC7813">
        <w:rPr>
          <w:sz w:val="24"/>
          <w:szCs w:val="24"/>
        </w:rPr>
        <w:t>ememb</w:t>
      </w:r>
      <w:r w:rsidRPr="00AC7813">
        <w:rPr>
          <w:spacing w:val="-4"/>
          <w:sz w:val="24"/>
          <w:szCs w:val="24"/>
        </w:rPr>
        <w:t>e</w:t>
      </w:r>
      <w:r w:rsidRPr="00AC7813">
        <w:rPr>
          <w:sz w:val="24"/>
          <w:szCs w:val="24"/>
        </w:rPr>
        <w:t>r</w:t>
      </w:r>
      <w:r w:rsidRPr="00AC7813">
        <w:rPr>
          <w:spacing w:val="-1"/>
          <w:sz w:val="24"/>
          <w:szCs w:val="24"/>
        </w:rPr>
        <w:t xml:space="preserve"> </w:t>
      </w:r>
      <w:r w:rsidRPr="00AC7813">
        <w:rPr>
          <w:sz w:val="24"/>
          <w:szCs w:val="24"/>
        </w:rPr>
        <w:t>to ha</w:t>
      </w:r>
      <w:r w:rsidRPr="00AC7813">
        <w:rPr>
          <w:spacing w:val="-3"/>
          <w:sz w:val="24"/>
          <w:szCs w:val="24"/>
        </w:rPr>
        <w:t>v</w:t>
      </w:r>
      <w:r w:rsidRPr="00AC7813">
        <w:rPr>
          <w:sz w:val="24"/>
          <w:szCs w:val="24"/>
        </w:rPr>
        <w:t>e</w:t>
      </w:r>
      <w:r w:rsidRPr="00AC7813">
        <w:rPr>
          <w:spacing w:val="-2"/>
          <w:sz w:val="24"/>
          <w:szCs w:val="24"/>
        </w:rPr>
        <w:t xml:space="preserve"> </w:t>
      </w:r>
      <w:r w:rsidRPr="00AC7813">
        <w:rPr>
          <w:spacing w:val="3"/>
          <w:sz w:val="24"/>
          <w:szCs w:val="24"/>
        </w:rPr>
        <w:t>f</w:t>
      </w:r>
      <w:r w:rsidRPr="00AC7813">
        <w:rPr>
          <w:spacing w:val="-3"/>
          <w:sz w:val="24"/>
          <w:szCs w:val="24"/>
        </w:rPr>
        <w:t>u</w:t>
      </w:r>
      <w:r w:rsidRPr="00AC7813">
        <w:rPr>
          <w:sz w:val="24"/>
          <w:szCs w:val="24"/>
        </w:rPr>
        <w:t xml:space="preserve">n </w:t>
      </w:r>
      <w:r w:rsidRPr="00AC7813">
        <w:rPr>
          <w:spacing w:val="-3"/>
          <w:sz w:val="24"/>
          <w:szCs w:val="24"/>
        </w:rPr>
        <w:t>a</w:t>
      </w:r>
      <w:r w:rsidRPr="00AC7813">
        <w:rPr>
          <w:sz w:val="24"/>
          <w:szCs w:val="24"/>
        </w:rPr>
        <w:t>nd e</w:t>
      </w:r>
      <w:r w:rsidRPr="00AC7813">
        <w:rPr>
          <w:spacing w:val="-1"/>
          <w:sz w:val="24"/>
          <w:szCs w:val="24"/>
        </w:rPr>
        <w:t>n</w:t>
      </w:r>
      <w:r w:rsidRPr="00AC7813">
        <w:rPr>
          <w:spacing w:val="1"/>
          <w:sz w:val="24"/>
          <w:szCs w:val="24"/>
        </w:rPr>
        <w:t>j</w:t>
      </w:r>
      <w:r w:rsidRPr="00AC7813">
        <w:rPr>
          <w:sz w:val="24"/>
          <w:szCs w:val="24"/>
        </w:rPr>
        <w:t>oy</w:t>
      </w:r>
      <w:r w:rsidRPr="00AC7813">
        <w:rPr>
          <w:spacing w:val="-2"/>
          <w:sz w:val="24"/>
          <w:szCs w:val="24"/>
        </w:rPr>
        <w:t xml:space="preserve"> </w:t>
      </w:r>
      <w:r w:rsidRPr="00AC7813">
        <w:rPr>
          <w:sz w:val="24"/>
          <w:szCs w:val="24"/>
        </w:rPr>
        <w:t>te</w:t>
      </w:r>
      <w:r w:rsidRPr="00AC7813">
        <w:rPr>
          <w:spacing w:val="-4"/>
          <w:sz w:val="24"/>
          <w:szCs w:val="24"/>
        </w:rPr>
        <w:t>a</w:t>
      </w:r>
      <w:r w:rsidRPr="00AC7813">
        <w:rPr>
          <w:sz w:val="24"/>
          <w:szCs w:val="24"/>
        </w:rPr>
        <w:t>ch</w:t>
      </w:r>
      <w:r w:rsidRPr="00AC7813">
        <w:rPr>
          <w:spacing w:val="-2"/>
          <w:sz w:val="24"/>
          <w:szCs w:val="24"/>
        </w:rPr>
        <w:t>i</w:t>
      </w:r>
      <w:r w:rsidRPr="00AC7813">
        <w:rPr>
          <w:sz w:val="24"/>
          <w:szCs w:val="24"/>
        </w:rPr>
        <w:t>n</w:t>
      </w:r>
      <w:r w:rsidRPr="00AC7813">
        <w:rPr>
          <w:spacing w:val="-1"/>
          <w:sz w:val="24"/>
          <w:szCs w:val="24"/>
        </w:rPr>
        <w:t>g</w:t>
      </w:r>
      <w:r w:rsidRPr="00AC7813">
        <w:rPr>
          <w:sz w:val="24"/>
          <w:szCs w:val="24"/>
        </w:rPr>
        <w:t>.</w:t>
      </w:r>
    </w:p>
    <w:p w14:paraId="5D114065" w14:textId="77777777" w:rsidR="00683458" w:rsidRPr="00AC7813" w:rsidRDefault="00683458" w:rsidP="007A1464">
      <w:pPr>
        <w:pStyle w:val="ListParagraph"/>
        <w:numPr>
          <w:ilvl w:val="0"/>
          <w:numId w:val="74"/>
        </w:numPr>
        <w:spacing w:line="360" w:lineRule="auto"/>
        <w:ind w:left="720"/>
        <w:rPr>
          <w:sz w:val="24"/>
          <w:szCs w:val="24"/>
        </w:rPr>
      </w:pPr>
      <w:r w:rsidRPr="00AC7813">
        <w:rPr>
          <w:spacing w:val="-1"/>
          <w:sz w:val="24"/>
          <w:szCs w:val="24"/>
        </w:rPr>
        <w:t>S</w:t>
      </w:r>
      <w:r w:rsidRPr="00AC7813">
        <w:rPr>
          <w:sz w:val="24"/>
          <w:szCs w:val="24"/>
        </w:rPr>
        <w:t>tay</w:t>
      </w:r>
      <w:r w:rsidRPr="00AC7813">
        <w:rPr>
          <w:spacing w:val="-2"/>
          <w:sz w:val="24"/>
          <w:szCs w:val="24"/>
        </w:rPr>
        <w:t xml:space="preserve"> </w:t>
      </w:r>
      <w:r w:rsidRPr="00AC7813">
        <w:rPr>
          <w:sz w:val="24"/>
          <w:szCs w:val="24"/>
        </w:rPr>
        <w:t>p</w:t>
      </w:r>
      <w:r w:rsidRPr="00AC7813">
        <w:rPr>
          <w:spacing w:val="-1"/>
          <w:sz w:val="24"/>
          <w:szCs w:val="24"/>
        </w:rPr>
        <w:t>o</w:t>
      </w:r>
      <w:r w:rsidRPr="00AC7813">
        <w:rPr>
          <w:sz w:val="24"/>
          <w:szCs w:val="24"/>
        </w:rPr>
        <w:t>s</w:t>
      </w:r>
      <w:r w:rsidRPr="00AC7813">
        <w:rPr>
          <w:spacing w:val="-2"/>
          <w:sz w:val="24"/>
          <w:szCs w:val="24"/>
        </w:rPr>
        <w:t>i</w:t>
      </w:r>
      <w:r w:rsidRPr="00AC7813">
        <w:rPr>
          <w:sz w:val="24"/>
          <w:szCs w:val="24"/>
        </w:rPr>
        <w:t>t</w:t>
      </w:r>
      <w:r w:rsidRPr="00AC7813">
        <w:rPr>
          <w:spacing w:val="-2"/>
          <w:sz w:val="24"/>
          <w:szCs w:val="24"/>
        </w:rPr>
        <w:t>i</w:t>
      </w:r>
      <w:r w:rsidRPr="00AC7813">
        <w:rPr>
          <w:spacing w:val="-3"/>
          <w:sz w:val="24"/>
          <w:szCs w:val="24"/>
        </w:rPr>
        <w:t>v</w:t>
      </w:r>
      <w:r w:rsidRPr="00AC7813">
        <w:rPr>
          <w:sz w:val="24"/>
          <w:szCs w:val="24"/>
        </w:rPr>
        <w:t>e e</w:t>
      </w:r>
      <w:r w:rsidRPr="00AC7813">
        <w:rPr>
          <w:spacing w:val="-3"/>
          <w:sz w:val="24"/>
          <w:szCs w:val="24"/>
        </w:rPr>
        <w:t>v</w:t>
      </w:r>
      <w:r w:rsidRPr="00AC7813">
        <w:rPr>
          <w:sz w:val="24"/>
          <w:szCs w:val="24"/>
        </w:rPr>
        <w:t>en</w:t>
      </w:r>
      <w:r w:rsidRPr="00AC7813">
        <w:rPr>
          <w:spacing w:val="2"/>
          <w:sz w:val="24"/>
          <w:szCs w:val="24"/>
        </w:rPr>
        <w:t xml:space="preserve"> </w:t>
      </w:r>
      <w:r w:rsidRPr="00AC7813">
        <w:rPr>
          <w:spacing w:val="-4"/>
          <w:sz w:val="24"/>
          <w:szCs w:val="24"/>
        </w:rPr>
        <w:t>w</w:t>
      </w:r>
      <w:r w:rsidRPr="00AC7813">
        <w:rPr>
          <w:sz w:val="24"/>
          <w:szCs w:val="24"/>
        </w:rPr>
        <w:t>h</w:t>
      </w:r>
      <w:r w:rsidRPr="00AC7813">
        <w:rPr>
          <w:spacing w:val="-1"/>
          <w:sz w:val="24"/>
          <w:szCs w:val="24"/>
        </w:rPr>
        <w:t>e</w:t>
      </w:r>
      <w:r w:rsidRPr="00AC7813">
        <w:rPr>
          <w:sz w:val="24"/>
          <w:szCs w:val="24"/>
        </w:rPr>
        <w:t xml:space="preserve">n </w:t>
      </w:r>
      <w:r w:rsidRPr="00AC7813">
        <w:rPr>
          <w:spacing w:val="1"/>
          <w:sz w:val="24"/>
          <w:szCs w:val="24"/>
        </w:rPr>
        <w:t>t</w:t>
      </w:r>
      <w:r w:rsidRPr="00AC7813">
        <w:rPr>
          <w:sz w:val="24"/>
          <w:szCs w:val="24"/>
        </w:rPr>
        <w:t>h</w:t>
      </w:r>
      <w:r w:rsidRPr="00AC7813">
        <w:rPr>
          <w:spacing w:val="-2"/>
          <w:sz w:val="24"/>
          <w:szCs w:val="24"/>
        </w:rPr>
        <w:t>i</w:t>
      </w:r>
      <w:r w:rsidRPr="00AC7813">
        <w:rPr>
          <w:sz w:val="24"/>
          <w:szCs w:val="24"/>
        </w:rPr>
        <w:t>n</w:t>
      </w:r>
      <w:r w:rsidRPr="00AC7813">
        <w:rPr>
          <w:spacing w:val="1"/>
          <w:sz w:val="24"/>
          <w:szCs w:val="24"/>
        </w:rPr>
        <w:t>g</w:t>
      </w:r>
      <w:r w:rsidRPr="00AC7813">
        <w:rPr>
          <w:sz w:val="24"/>
          <w:szCs w:val="24"/>
        </w:rPr>
        <w:t>s</w:t>
      </w:r>
      <w:r w:rsidRPr="00AC7813">
        <w:rPr>
          <w:spacing w:val="-2"/>
          <w:sz w:val="24"/>
          <w:szCs w:val="24"/>
        </w:rPr>
        <w:t xml:space="preserve"> </w:t>
      </w:r>
      <w:r w:rsidRPr="00AC7813">
        <w:rPr>
          <w:sz w:val="24"/>
          <w:szCs w:val="24"/>
        </w:rPr>
        <w:t>ch</w:t>
      </w:r>
      <w:r w:rsidRPr="00AC7813">
        <w:rPr>
          <w:spacing w:val="-1"/>
          <w:sz w:val="24"/>
          <w:szCs w:val="24"/>
        </w:rPr>
        <w:t>a</w:t>
      </w:r>
      <w:r w:rsidRPr="00AC7813">
        <w:rPr>
          <w:spacing w:val="-3"/>
          <w:sz w:val="24"/>
          <w:szCs w:val="24"/>
        </w:rPr>
        <w:t>n</w:t>
      </w:r>
      <w:r w:rsidRPr="00AC7813">
        <w:rPr>
          <w:spacing w:val="1"/>
          <w:sz w:val="24"/>
          <w:szCs w:val="24"/>
        </w:rPr>
        <w:t>g</w:t>
      </w:r>
      <w:r w:rsidRPr="00AC7813">
        <w:rPr>
          <w:spacing w:val="-3"/>
          <w:sz w:val="24"/>
          <w:szCs w:val="24"/>
        </w:rPr>
        <w:t>e</w:t>
      </w:r>
      <w:r w:rsidRPr="00AC7813">
        <w:rPr>
          <w:sz w:val="24"/>
          <w:szCs w:val="24"/>
        </w:rPr>
        <w:t>.</w:t>
      </w:r>
    </w:p>
    <w:p w14:paraId="79E03868" w14:textId="77777777" w:rsidR="00683458" w:rsidRPr="00AC7813" w:rsidRDefault="00683458" w:rsidP="007A1464">
      <w:pPr>
        <w:pStyle w:val="ListParagraph"/>
        <w:numPr>
          <w:ilvl w:val="0"/>
          <w:numId w:val="74"/>
        </w:numPr>
        <w:spacing w:line="360" w:lineRule="auto"/>
        <w:ind w:left="720"/>
        <w:rPr>
          <w:sz w:val="24"/>
          <w:szCs w:val="24"/>
        </w:rPr>
      </w:pPr>
      <w:r w:rsidRPr="00AC7813">
        <w:rPr>
          <w:sz w:val="24"/>
          <w:szCs w:val="24"/>
        </w:rPr>
        <w:t>F</w:t>
      </w:r>
      <w:r w:rsidRPr="00AC7813">
        <w:rPr>
          <w:spacing w:val="-1"/>
          <w:sz w:val="24"/>
          <w:szCs w:val="24"/>
        </w:rPr>
        <w:t>o</w:t>
      </w:r>
      <w:r w:rsidRPr="00AC7813">
        <w:rPr>
          <w:sz w:val="24"/>
          <w:szCs w:val="24"/>
        </w:rPr>
        <w:t>rm</w:t>
      </w:r>
      <w:r w:rsidRPr="00AC7813">
        <w:rPr>
          <w:spacing w:val="-1"/>
          <w:sz w:val="24"/>
          <w:szCs w:val="24"/>
        </w:rPr>
        <w:t xml:space="preserve"> </w:t>
      </w:r>
      <w:r w:rsidRPr="00AC7813">
        <w:rPr>
          <w:sz w:val="24"/>
          <w:szCs w:val="24"/>
        </w:rPr>
        <w:t>a b</w:t>
      </w:r>
      <w:r w:rsidRPr="00AC7813">
        <w:rPr>
          <w:spacing w:val="-3"/>
          <w:sz w:val="24"/>
          <w:szCs w:val="24"/>
        </w:rPr>
        <w:t>e</w:t>
      </w:r>
      <w:r w:rsidRPr="00AC7813">
        <w:rPr>
          <w:sz w:val="24"/>
          <w:szCs w:val="24"/>
        </w:rPr>
        <w:t>tt</w:t>
      </w:r>
      <w:r w:rsidRPr="00AC7813">
        <w:rPr>
          <w:spacing w:val="-3"/>
          <w:sz w:val="24"/>
          <w:szCs w:val="24"/>
        </w:rPr>
        <w:t>e</w:t>
      </w:r>
      <w:r w:rsidRPr="00AC7813">
        <w:rPr>
          <w:sz w:val="24"/>
          <w:szCs w:val="24"/>
        </w:rPr>
        <w:t>r</w:t>
      </w:r>
      <w:r w:rsidRPr="00AC7813">
        <w:rPr>
          <w:spacing w:val="1"/>
          <w:sz w:val="24"/>
          <w:szCs w:val="24"/>
        </w:rPr>
        <w:t xml:space="preserve"> </w:t>
      </w:r>
      <w:r w:rsidRPr="00AC7813">
        <w:rPr>
          <w:spacing w:val="-4"/>
          <w:sz w:val="24"/>
          <w:szCs w:val="24"/>
        </w:rPr>
        <w:t>w</w:t>
      </w:r>
      <w:r w:rsidRPr="00AC7813">
        <w:rPr>
          <w:sz w:val="24"/>
          <w:szCs w:val="24"/>
        </w:rPr>
        <w:t>o</w:t>
      </w:r>
      <w:r w:rsidRPr="00AC7813">
        <w:rPr>
          <w:spacing w:val="-3"/>
          <w:sz w:val="24"/>
          <w:szCs w:val="24"/>
        </w:rPr>
        <w:t>r</w:t>
      </w:r>
      <w:r w:rsidRPr="00AC7813">
        <w:rPr>
          <w:spacing w:val="2"/>
          <w:sz w:val="24"/>
          <w:szCs w:val="24"/>
        </w:rPr>
        <w:t>k</w:t>
      </w:r>
      <w:r w:rsidRPr="00AC7813">
        <w:rPr>
          <w:spacing w:val="-2"/>
          <w:sz w:val="24"/>
          <w:szCs w:val="24"/>
        </w:rPr>
        <w:t>i</w:t>
      </w:r>
      <w:r w:rsidRPr="00AC7813">
        <w:rPr>
          <w:sz w:val="24"/>
          <w:szCs w:val="24"/>
        </w:rPr>
        <w:t>ng re</w:t>
      </w:r>
      <w:r w:rsidRPr="00AC7813">
        <w:rPr>
          <w:spacing w:val="-4"/>
          <w:sz w:val="24"/>
          <w:szCs w:val="24"/>
        </w:rPr>
        <w:t>l</w:t>
      </w:r>
      <w:r w:rsidRPr="00AC7813">
        <w:rPr>
          <w:sz w:val="24"/>
          <w:szCs w:val="24"/>
        </w:rPr>
        <w:t>ati</w:t>
      </w:r>
      <w:r w:rsidRPr="00AC7813">
        <w:rPr>
          <w:spacing w:val="-1"/>
          <w:sz w:val="24"/>
          <w:szCs w:val="24"/>
        </w:rPr>
        <w:t>o</w:t>
      </w:r>
      <w:r w:rsidRPr="00AC7813">
        <w:rPr>
          <w:sz w:val="24"/>
          <w:szCs w:val="24"/>
        </w:rPr>
        <w:t>ns</w:t>
      </w:r>
      <w:r w:rsidRPr="00AC7813">
        <w:rPr>
          <w:spacing w:val="-1"/>
          <w:sz w:val="24"/>
          <w:szCs w:val="24"/>
        </w:rPr>
        <w:t>h</w:t>
      </w:r>
      <w:r w:rsidRPr="00AC7813">
        <w:rPr>
          <w:spacing w:val="-2"/>
          <w:sz w:val="24"/>
          <w:szCs w:val="24"/>
        </w:rPr>
        <w:t>i</w:t>
      </w:r>
      <w:r w:rsidRPr="00AC7813">
        <w:rPr>
          <w:sz w:val="24"/>
          <w:szCs w:val="24"/>
        </w:rPr>
        <w:t xml:space="preserve">p </w:t>
      </w:r>
      <w:r w:rsidRPr="00AC7813">
        <w:rPr>
          <w:spacing w:val="-3"/>
          <w:sz w:val="24"/>
          <w:szCs w:val="24"/>
        </w:rPr>
        <w:t>w</w:t>
      </w:r>
      <w:r w:rsidRPr="00AC7813">
        <w:rPr>
          <w:spacing w:val="-2"/>
          <w:sz w:val="24"/>
          <w:szCs w:val="24"/>
        </w:rPr>
        <w:t>i</w:t>
      </w:r>
      <w:r w:rsidRPr="00AC7813">
        <w:rPr>
          <w:sz w:val="24"/>
          <w:szCs w:val="24"/>
        </w:rPr>
        <w:t xml:space="preserve">th </w:t>
      </w:r>
      <w:r w:rsidRPr="00AC7813">
        <w:rPr>
          <w:spacing w:val="-2"/>
          <w:sz w:val="24"/>
          <w:szCs w:val="24"/>
        </w:rPr>
        <w:t>y</w:t>
      </w:r>
      <w:r w:rsidRPr="00AC7813">
        <w:rPr>
          <w:sz w:val="24"/>
          <w:szCs w:val="24"/>
        </w:rPr>
        <w:t>o</w:t>
      </w:r>
      <w:r w:rsidRPr="00AC7813">
        <w:rPr>
          <w:spacing w:val="-1"/>
          <w:sz w:val="24"/>
          <w:szCs w:val="24"/>
        </w:rPr>
        <w:t>u</w:t>
      </w:r>
      <w:r w:rsidRPr="00AC7813">
        <w:rPr>
          <w:sz w:val="24"/>
          <w:szCs w:val="24"/>
        </w:rPr>
        <w:t>r</w:t>
      </w:r>
      <w:r w:rsidRPr="00AC7813">
        <w:rPr>
          <w:spacing w:val="1"/>
          <w:sz w:val="24"/>
          <w:szCs w:val="24"/>
        </w:rPr>
        <w:t xml:space="preserve"> </w:t>
      </w:r>
      <w:r w:rsidRPr="00AC7813">
        <w:rPr>
          <w:sz w:val="24"/>
          <w:szCs w:val="24"/>
        </w:rPr>
        <w:t>me</w:t>
      </w:r>
      <w:r w:rsidRPr="00AC7813">
        <w:rPr>
          <w:spacing w:val="-1"/>
          <w:sz w:val="24"/>
          <w:szCs w:val="24"/>
        </w:rPr>
        <w:t>n</w:t>
      </w:r>
      <w:r w:rsidRPr="00AC7813">
        <w:rPr>
          <w:spacing w:val="-2"/>
          <w:sz w:val="24"/>
          <w:szCs w:val="24"/>
        </w:rPr>
        <w:t>t</w:t>
      </w:r>
      <w:r w:rsidRPr="00AC7813">
        <w:rPr>
          <w:sz w:val="24"/>
          <w:szCs w:val="24"/>
        </w:rPr>
        <w:t>or, p</w:t>
      </w:r>
      <w:r w:rsidRPr="00AC7813">
        <w:rPr>
          <w:spacing w:val="-1"/>
          <w:sz w:val="24"/>
          <w:szCs w:val="24"/>
        </w:rPr>
        <w:t>e</w:t>
      </w:r>
      <w:r w:rsidRPr="00AC7813">
        <w:rPr>
          <w:sz w:val="24"/>
          <w:szCs w:val="24"/>
        </w:rPr>
        <w:t>e</w:t>
      </w:r>
      <w:r w:rsidRPr="00AC7813">
        <w:rPr>
          <w:spacing w:val="-3"/>
          <w:sz w:val="24"/>
          <w:szCs w:val="24"/>
        </w:rPr>
        <w:t>r</w:t>
      </w:r>
      <w:r w:rsidRPr="00AC7813">
        <w:rPr>
          <w:sz w:val="24"/>
          <w:szCs w:val="24"/>
        </w:rPr>
        <w:t>/</w:t>
      </w:r>
      <w:r w:rsidRPr="00AC7813">
        <w:rPr>
          <w:spacing w:val="-2"/>
          <w:sz w:val="24"/>
          <w:szCs w:val="24"/>
        </w:rPr>
        <w:t>i</w:t>
      </w:r>
      <w:r w:rsidRPr="00AC7813">
        <w:rPr>
          <w:sz w:val="24"/>
          <w:szCs w:val="24"/>
        </w:rPr>
        <w:t>nst</w:t>
      </w:r>
      <w:r w:rsidRPr="00AC7813">
        <w:rPr>
          <w:spacing w:val="1"/>
          <w:sz w:val="24"/>
          <w:szCs w:val="24"/>
        </w:rPr>
        <w:t>r</w:t>
      </w:r>
      <w:r w:rsidRPr="00AC7813">
        <w:rPr>
          <w:spacing w:val="-3"/>
          <w:sz w:val="24"/>
          <w:szCs w:val="24"/>
        </w:rPr>
        <w:t>u</w:t>
      </w:r>
      <w:r w:rsidRPr="00AC7813">
        <w:rPr>
          <w:sz w:val="24"/>
          <w:szCs w:val="24"/>
        </w:rPr>
        <w:t>ct</w:t>
      </w:r>
      <w:r w:rsidRPr="00AC7813">
        <w:rPr>
          <w:spacing w:val="-2"/>
          <w:sz w:val="24"/>
          <w:szCs w:val="24"/>
        </w:rPr>
        <w:t>i</w:t>
      </w:r>
      <w:r w:rsidRPr="00AC7813">
        <w:rPr>
          <w:sz w:val="24"/>
          <w:szCs w:val="24"/>
        </w:rPr>
        <w:t>o</w:t>
      </w:r>
      <w:r w:rsidRPr="00AC7813">
        <w:rPr>
          <w:spacing w:val="-1"/>
          <w:sz w:val="24"/>
          <w:szCs w:val="24"/>
        </w:rPr>
        <w:t>n</w:t>
      </w:r>
      <w:r w:rsidRPr="00AC7813">
        <w:rPr>
          <w:sz w:val="24"/>
          <w:szCs w:val="24"/>
        </w:rPr>
        <w:t>al</w:t>
      </w:r>
      <w:r w:rsidRPr="00AC7813">
        <w:rPr>
          <w:spacing w:val="-1"/>
          <w:sz w:val="24"/>
          <w:szCs w:val="24"/>
        </w:rPr>
        <w:t xml:space="preserve"> </w:t>
      </w:r>
      <w:r w:rsidRPr="00AC7813">
        <w:rPr>
          <w:sz w:val="24"/>
          <w:szCs w:val="24"/>
        </w:rPr>
        <w:t>co</w:t>
      </w:r>
      <w:r w:rsidRPr="00AC7813">
        <w:rPr>
          <w:spacing w:val="-4"/>
          <w:sz w:val="24"/>
          <w:szCs w:val="24"/>
        </w:rPr>
        <w:t>a</w:t>
      </w:r>
      <w:r w:rsidRPr="00AC7813">
        <w:rPr>
          <w:sz w:val="24"/>
          <w:szCs w:val="24"/>
        </w:rPr>
        <w:t>ch.</w:t>
      </w:r>
    </w:p>
    <w:p w14:paraId="29E0E631" w14:textId="77777777" w:rsidR="00683458" w:rsidRPr="00AC7813" w:rsidRDefault="00683458" w:rsidP="007A1464">
      <w:pPr>
        <w:pStyle w:val="ListParagraph"/>
        <w:numPr>
          <w:ilvl w:val="0"/>
          <w:numId w:val="74"/>
        </w:numPr>
        <w:spacing w:line="360" w:lineRule="auto"/>
        <w:ind w:left="720"/>
        <w:rPr>
          <w:sz w:val="24"/>
          <w:szCs w:val="24"/>
        </w:rPr>
      </w:pPr>
      <w:r w:rsidRPr="00AC7813">
        <w:rPr>
          <w:sz w:val="24"/>
          <w:szCs w:val="24"/>
        </w:rPr>
        <w:t>Im</w:t>
      </w:r>
      <w:r w:rsidRPr="00AC7813">
        <w:rPr>
          <w:spacing w:val="-3"/>
          <w:sz w:val="24"/>
          <w:szCs w:val="24"/>
        </w:rPr>
        <w:t>p</w:t>
      </w:r>
      <w:r w:rsidRPr="00AC7813">
        <w:rPr>
          <w:sz w:val="24"/>
          <w:szCs w:val="24"/>
        </w:rPr>
        <w:t>ro</w:t>
      </w:r>
      <w:r w:rsidRPr="00AC7813">
        <w:rPr>
          <w:spacing w:val="-3"/>
          <w:sz w:val="24"/>
          <w:szCs w:val="24"/>
        </w:rPr>
        <w:t>v</w:t>
      </w:r>
      <w:r w:rsidRPr="00AC7813">
        <w:rPr>
          <w:sz w:val="24"/>
          <w:szCs w:val="24"/>
        </w:rPr>
        <w:t xml:space="preserve">e </w:t>
      </w:r>
      <w:r w:rsidRPr="00AC7813">
        <w:rPr>
          <w:spacing w:val="1"/>
          <w:sz w:val="24"/>
          <w:szCs w:val="24"/>
        </w:rPr>
        <w:t>t</w:t>
      </w:r>
      <w:r w:rsidRPr="00AC7813">
        <w:rPr>
          <w:sz w:val="24"/>
          <w:szCs w:val="24"/>
        </w:rPr>
        <w:t>each</w:t>
      </w:r>
      <w:r w:rsidRPr="00AC7813">
        <w:rPr>
          <w:spacing w:val="-4"/>
          <w:sz w:val="24"/>
          <w:szCs w:val="24"/>
        </w:rPr>
        <w:t>e</w:t>
      </w:r>
      <w:r w:rsidRPr="00AC7813">
        <w:rPr>
          <w:sz w:val="24"/>
          <w:szCs w:val="24"/>
        </w:rPr>
        <w:t>r</w:t>
      </w:r>
      <w:r w:rsidRPr="00AC7813">
        <w:rPr>
          <w:spacing w:val="1"/>
          <w:sz w:val="24"/>
          <w:szCs w:val="24"/>
        </w:rPr>
        <w:t>-</w:t>
      </w:r>
      <w:r w:rsidRPr="00AC7813">
        <w:rPr>
          <w:sz w:val="24"/>
          <w:szCs w:val="24"/>
        </w:rPr>
        <w:t>p</w:t>
      </w:r>
      <w:r w:rsidRPr="00AC7813">
        <w:rPr>
          <w:spacing w:val="-4"/>
          <w:sz w:val="24"/>
          <w:szCs w:val="24"/>
        </w:rPr>
        <w:t>a</w:t>
      </w:r>
      <w:r w:rsidRPr="00AC7813">
        <w:rPr>
          <w:sz w:val="24"/>
          <w:szCs w:val="24"/>
        </w:rPr>
        <w:t>re</w:t>
      </w:r>
      <w:r w:rsidRPr="00AC7813">
        <w:rPr>
          <w:spacing w:val="-1"/>
          <w:sz w:val="24"/>
          <w:szCs w:val="24"/>
        </w:rPr>
        <w:t>n</w:t>
      </w:r>
      <w:r w:rsidRPr="00AC7813">
        <w:rPr>
          <w:sz w:val="24"/>
          <w:szCs w:val="24"/>
        </w:rPr>
        <w:t>t</w:t>
      </w:r>
      <w:r w:rsidRPr="00AC7813">
        <w:rPr>
          <w:spacing w:val="-3"/>
          <w:sz w:val="24"/>
          <w:szCs w:val="24"/>
        </w:rPr>
        <w:t xml:space="preserve"> </w:t>
      </w:r>
      <w:r w:rsidRPr="00AC7813">
        <w:rPr>
          <w:sz w:val="24"/>
          <w:szCs w:val="24"/>
        </w:rPr>
        <w:t>com</w:t>
      </w:r>
      <w:r w:rsidRPr="00AC7813">
        <w:rPr>
          <w:spacing w:val="1"/>
          <w:sz w:val="24"/>
          <w:szCs w:val="24"/>
        </w:rPr>
        <w:t>m</w:t>
      </w:r>
      <w:r w:rsidRPr="00AC7813">
        <w:rPr>
          <w:sz w:val="24"/>
          <w:szCs w:val="24"/>
        </w:rPr>
        <w:t>u</w:t>
      </w:r>
      <w:r w:rsidRPr="00AC7813">
        <w:rPr>
          <w:spacing w:val="-1"/>
          <w:sz w:val="24"/>
          <w:szCs w:val="24"/>
        </w:rPr>
        <w:t>n</w:t>
      </w:r>
      <w:r w:rsidRPr="00AC7813">
        <w:rPr>
          <w:spacing w:val="-2"/>
          <w:sz w:val="24"/>
          <w:szCs w:val="24"/>
        </w:rPr>
        <w:t>i</w:t>
      </w:r>
      <w:r w:rsidRPr="00AC7813">
        <w:rPr>
          <w:sz w:val="24"/>
          <w:szCs w:val="24"/>
        </w:rPr>
        <w:t>c</w:t>
      </w:r>
      <w:r w:rsidRPr="00AC7813">
        <w:rPr>
          <w:spacing w:val="-3"/>
          <w:sz w:val="24"/>
          <w:szCs w:val="24"/>
        </w:rPr>
        <w:t>a</w:t>
      </w:r>
      <w:r w:rsidRPr="00AC7813">
        <w:rPr>
          <w:sz w:val="24"/>
          <w:szCs w:val="24"/>
        </w:rPr>
        <w:t>t</w:t>
      </w:r>
      <w:r w:rsidRPr="00AC7813">
        <w:rPr>
          <w:spacing w:val="-2"/>
          <w:sz w:val="24"/>
          <w:szCs w:val="24"/>
        </w:rPr>
        <w:t>i</w:t>
      </w:r>
      <w:r w:rsidRPr="00AC7813">
        <w:rPr>
          <w:sz w:val="24"/>
          <w:szCs w:val="24"/>
        </w:rPr>
        <w:t>o</w:t>
      </w:r>
      <w:r w:rsidRPr="00AC7813">
        <w:rPr>
          <w:spacing w:val="-1"/>
          <w:sz w:val="24"/>
          <w:szCs w:val="24"/>
        </w:rPr>
        <w:t>n</w:t>
      </w:r>
      <w:r w:rsidRPr="00AC7813">
        <w:rPr>
          <w:sz w:val="24"/>
          <w:szCs w:val="24"/>
        </w:rPr>
        <w:t>,</w:t>
      </w:r>
      <w:r w:rsidRPr="00AC7813">
        <w:rPr>
          <w:spacing w:val="-1"/>
          <w:sz w:val="24"/>
          <w:szCs w:val="24"/>
        </w:rPr>
        <w:t xml:space="preserve"> </w:t>
      </w:r>
      <w:r w:rsidRPr="00AC7813">
        <w:rPr>
          <w:spacing w:val="-4"/>
          <w:sz w:val="24"/>
          <w:szCs w:val="24"/>
        </w:rPr>
        <w:t>w</w:t>
      </w:r>
      <w:r w:rsidRPr="00AC7813">
        <w:rPr>
          <w:spacing w:val="-2"/>
          <w:sz w:val="24"/>
          <w:szCs w:val="24"/>
        </w:rPr>
        <w:t>i</w:t>
      </w:r>
      <w:r w:rsidRPr="00AC7813">
        <w:rPr>
          <w:sz w:val="24"/>
          <w:szCs w:val="24"/>
        </w:rPr>
        <w:t>th a</w:t>
      </w:r>
      <w:r w:rsidRPr="00AC7813">
        <w:rPr>
          <w:spacing w:val="-1"/>
          <w:sz w:val="24"/>
          <w:szCs w:val="24"/>
        </w:rPr>
        <w:t xml:space="preserve"> </w:t>
      </w:r>
      <w:r w:rsidRPr="00AC7813">
        <w:rPr>
          <w:spacing w:val="3"/>
          <w:sz w:val="24"/>
          <w:szCs w:val="24"/>
        </w:rPr>
        <w:t>f</w:t>
      </w:r>
      <w:r w:rsidRPr="00AC7813">
        <w:rPr>
          <w:spacing w:val="-3"/>
          <w:sz w:val="24"/>
          <w:szCs w:val="24"/>
        </w:rPr>
        <w:t>o</w:t>
      </w:r>
      <w:r w:rsidRPr="00AC7813">
        <w:rPr>
          <w:sz w:val="24"/>
          <w:szCs w:val="24"/>
        </w:rPr>
        <w:t>cus on p</w:t>
      </w:r>
      <w:r w:rsidRPr="00AC7813">
        <w:rPr>
          <w:spacing w:val="-4"/>
          <w:sz w:val="24"/>
          <w:szCs w:val="24"/>
        </w:rPr>
        <w:t>o</w:t>
      </w:r>
      <w:r w:rsidRPr="00AC7813">
        <w:rPr>
          <w:sz w:val="24"/>
          <w:szCs w:val="24"/>
        </w:rPr>
        <w:t>s</w:t>
      </w:r>
      <w:r w:rsidRPr="00AC7813">
        <w:rPr>
          <w:spacing w:val="-2"/>
          <w:sz w:val="24"/>
          <w:szCs w:val="24"/>
        </w:rPr>
        <w:t>i</w:t>
      </w:r>
      <w:r w:rsidRPr="00AC7813">
        <w:rPr>
          <w:sz w:val="24"/>
          <w:szCs w:val="24"/>
        </w:rPr>
        <w:t>t</w:t>
      </w:r>
      <w:r w:rsidRPr="00AC7813">
        <w:rPr>
          <w:spacing w:val="-2"/>
          <w:sz w:val="24"/>
          <w:szCs w:val="24"/>
        </w:rPr>
        <w:t>i</w:t>
      </w:r>
      <w:r w:rsidRPr="00AC7813">
        <w:rPr>
          <w:spacing w:val="-3"/>
          <w:sz w:val="24"/>
          <w:szCs w:val="24"/>
        </w:rPr>
        <w:t>v</w:t>
      </w:r>
      <w:r w:rsidRPr="00AC7813">
        <w:rPr>
          <w:sz w:val="24"/>
          <w:szCs w:val="24"/>
        </w:rPr>
        <w:t>e notes h</w:t>
      </w:r>
      <w:r w:rsidRPr="00AC7813">
        <w:rPr>
          <w:spacing w:val="-3"/>
          <w:sz w:val="24"/>
          <w:szCs w:val="24"/>
        </w:rPr>
        <w:t>o</w:t>
      </w:r>
      <w:r w:rsidRPr="00AC7813">
        <w:rPr>
          <w:sz w:val="24"/>
          <w:szCs w:val="24"/>
        </w:rPr>
        <w:t>me.</w:t>
      </w:r>
    </w:p>
    <w:p w14:paraId="33EBBBBF" w14:textId="77777777" w:rsidR="00683458" w:rsidRPr="00AC7813" w:rsidRDefault="00683458" w:rsidP="007A1464">
      <w:pPr>
        <w:pStyle w:val="ListParagraph"/>
        <w:numPr>
          <w:ilvl w:val="0"/>
          <w:numId w:val="74"/>
        </w:numPr>
        <w:spacing w:line="360" w:lineRule="auto"/>
        <w:ind w:left="720"/>
        <w:rPr>
          <w:sz w:val="24"/>
          <w:szCs w:val="24"/>
        </w:rPr>
      </w:pPr>
      <w:r w:rsidRPr="00AC7813">
        <w:rPr>
          <w:spacing w:val="-1"/>
          <w:sz w:val="24"/>
          <w:szCs w:val="24"/>
        </w:rPr>
        <w:t>B</w:t>
      </w:r>
      <w:r w:rsidRPr="00AC7813">
        <w:rPr>
          <w:sz w:val="24"/>
          <w:szCs w:val="24"/>
        </w:rPr>
        <w:t>u</w:t>
      </w:r>
      <w:r w:rsidRPr="00AC7813">
        <w:rPr>
          <w:spacing w:val="-2"/>
          <w:sz w:val="24"/>
          <w:szCs w:val="24"/>
        </w:rPr>
        <w:t>il</w:t>
      </w:r>
      <w:r w:rsidRPr="00AC7813">
        <w:rPr>
          <w:sz w:val="24"/>
          <w:szCs w:val="24"/>
        </w:rPr>
        <w:t>d better</w:t>
      </w:r>
      <w:r w:rsidRPr="00AC7813">
        <w:rPr>
          <w:spacing w:val="-1"/>
          <w:sz w:val="24"/>
          <w:szCs w:val="24"/>
        </w:rPr>
        <w:t xml:space="preserve"> </w:t>
      </w:r>
      <w:r w:rsidRPr="00AC7813">
        <w:rPr>
          <w:sz w:val="24"/>
          <w:szCs w:val="24"/>
        </w:rPr>
        <w:t>re</w:t>
      </w:r>
      <w:r w:rsidRPr="00AC7813">
        <w:rPr>
          <w:spacing w:val="-2"/>
          <w:sz w:val="24"/>
          <w:szCs w:val="24"/>
        </w:rPr>
        <w:t>l</w:t>
      </w:r>
      <w:r w:rsidRPr="00AC7813">
        <w:rPr>
          <w:sz w:val="24"/>
          <w:szCs w:val="24"/>
        </w:rPr>
        <w:t>ati</w:t>
      </w:r>
      <w:r w:rsidRPr="00AC7813">
        <w:rPr>
          <w:spacing w:val="-1"/>
          <w:sz w:val="24"/>
          <w:szCs w:val="24"/>
        </w:rPr>
        <w:t>o</w:t>
      </w:r>
      <w:r w:rsidRPr="00AC7813">
        <w:rPr>
          <w:sz w:val="24"/>
          <w:szCs w:val="24"/>
        </w:rPr>
        <w:t>ns</w:t>
      </w:r>
      <w:r w:rsidRPr="00AC7813">
        <w:rPr>
          <w:spacing w:val="-1"/>
          <w:sz w:val="24"/>
          <w:szCs w:val="24"/>
        </w:rPr>
        <w:t>h</w:t>
      </w:r>
      <w:r w:rsidRPr="00AC7813">
        <w:rPr>
          <w:spacing w:val="-2"/>
          <w:sz w:val="24"/>
          <w:szCs w:val="24"/>
        </w:rPr>
        <w:t>i</w:t>
      </w:r>
      <w:r w:rsidRPr="00AC7813">
        <w:rPr>
          <w:sz w:val="24"/>
          <w:szCs w:val="24"/>
        </w:rPr>
        <w:t>ps</w:t>
      </w:r>
      <w:r w:rsidRPr="00AC7813">
        <w:rPr>
          <w:spacing w:val="-2"/>
          <w:sz w:val="24"/>
          <w:szCs w:val="24"/>
        </w:rPr>
        <w:t xml:space="preserve"> </w:t>
      </w:r>
      <w:r w:rsidRPr="00AC7813">
        <w:rPr>
          <w:spacing w:val="-4"/>
          <w:sz w:val="24"/>
          <w:szCs w:val="24"/>
        </w:rPr>
        <w:t>w</w:t>
      </w:r>
      <w:r w:rsidRPr="00AC7813">
        <w:rPr>
          <w:spacing w:val="-2"/>
          <w:sz w:val="24"/>
          <w:szCs w:val="24"/>
        </w:rPr>
        <w:t>i</w:t>
      </w:r>
      <w:r w:rsidRPr="00AC7813">
        <w:rPr>
          <w:sz w:val="24"/>
          <w:szCs w:val="24"/>
        </w:rPr>
        <w:t>th o</w:t>
      </w:r>
      <w:r w:rsidRPr="00AC7813">
        <w:rPr>
          <w:spacing w:val="1"/>
          <w:sz w:val="24"/>
          <w:szCs w:val="24"/>
        </w:rPr>
        <w:t>t</w:t>
      </w:r>
      <w:r w:rsidRPr="00AC7813">
        <w:rPr>
          <w:sz w:val="24"/>
          <w:szCs w:val="24"/>
        </w:rPr>
        <w:t>h</w:t>
      </w:r>
      <w:r w:rsidRPr="00AC7813">
        <w:rPr>
          <w:spacing w:val="-1"/>
          <w:sz w:val="24"/>
          <w:szCs w:val="24"/>
        </w:rPr>
        <w:t>e</w:t>
      </w:r>
      <w:r w:rsidRPr="00AC7813">
        <w:rPr>
          <w:sz w:val="24"/>
          <w:szCs w:val="24"/>
        </w:rPr>
        <w:t>r</w:t>
      </w:r>
      <w:r w:rsidRPr="00AC7813">
        <w:rPr>
          <w:spacing w:val="-1"/>
          <w:sz w:val="24"/>
          <w:szCs w:val="24"/>
        </w:rPr>
        <w:t xml:space="preserve"> </w:t>
      </w:r>
      <w:r w:rsidRPr="00AC7813">
        <w:rPr>
          <w:sz w:val="24"/>
          <w:szCs w:val="24"/>
        </w:rPr>
        <w:t>st</w:t>
      </w:r>
      <w:r w:rsidRPr="00AC7813">
        <w:rPr>
          <w:spacing w:val="-3"/>
          <w:sz w:val="24"/>
          <w:szCs w:val="24"/>
        </w:rPr>
        <w:t>a</w:t>
      </w:r>
      <w:r w:rsidRPr="00AC7813">
        <w:rPr>
          <w:sz w:val="24"/>
          <w:szCs w:val="24"/>
        </w:rPr>
        <w:t>ff.</w:t>
      </w:r>
    </w:p>
    <w:p w14:paraId="758E4EF9" w14:textId="77777777" w:rsidR="00683458" w:rsidRPr="00AC7813" w:rsidRDefault="00683458" w:rsidP="007A1464">
      <w:pPr>
        <w:pStyle w:val="ListParagraph"/>
        <w:numPr>
          <w:ilvl w:val="0"/>
          <w:numId w:val="74"/>
        </w:numPr>
        <w:spacing w:line="360" w:lineRule="auto"/>
        <w:ind w:left="720"/>
        <w:rPr>
          <w:sz w:val="24"/>
          <w:szCs w:val="24"/>
        </w:rPr>
      </w:pPr>
      <w:r w:rsidRPr="00AC7813">
        <w:rPr>
          <w:spacing w:val="-1"/>
          <w:sz w:val="24"/>
          <w:szCs w:val="24"/>
        </w:rPr>
        <w:t>E</w:t>
      </w:r>
      <w:r w:rsidRPr="00AC7813">
        <w:rPr>
          <w:sz w:val="24"/>
          <w:szCs w:val="24"/>
        </w:rPr>
        <w:t>sta</w:t>
      </w:r>
      <w:r w:rsidRPr="00AC7813">
        <w:rPr>
          <w:spacing w:val="-1"/>
          <w:sz w:val="24"/>
          <w:szCs w:val="24"/>
        </w:rPr>
        <w:t>b</w:t>
      </w:r>
      <w:r w:rsidRPr="00AC7813">
        <w:rPr>
          <w:spacing w:val="-2"/>
          <w:sz w:val="24"/>
          <w:szCs w:val="24"/>
        </w:rPr>
        <w:t>li</w:t>
      </w:r>
      <w:r w:rsidRPr="00AC7813">
        <w:rPr>
          <w:sz w:val="24"/>
          <w:szCs w:val="24"/>
        </w:rPr>
        <w:t>sh and</w:t>
      </w:r>
      <w:r w:rsidRPr="00AC7813">
        <w:rPr>
          <w:spacing w:val="-2"/>
          <w:sz w:val="24"/>
          <w:szCs w:val="24"/>
        </w:rPr>
        <w:t xml:space="preserve"> </w:t>
      </w:r>
      <w:r w:rsidRPr="00AC7813">
        <w:rPr>
          <w:sz w:val="24"/>
          <w:szCs w:val="24"/>
        </w:rPr>
        <w:t>ma</w:t>
      </w:r>
      <w:r w:rsidRPr="00AC7813">
        <w:rPr>
          <w:spacing w:val="-2"/>
          <w:sz w:val="24"/>
          <w:szCs w:val="24"/>
        </w:rPr>
        <w:t>i</w:t>
      </w:r>
      <w:r w:rsidRPr="00AC7813">
        <w:rPr>
          <w:sz w:val="24"/>
          <w:szCs w:val="24"/>
        </w:rPr>
        <w:t>nta</w:t>
      </w:r>
      <w:r w:rsidRPr="00AC7813">
        <w:rPr>
          <w:spacing w:val="-1"/>
          <w:sz w:val="24"/>
          <w:szCs w:val="24"/>
        </w:rPr>
        <w:t>i</w:t>
      </w:r>
      <w:r w:rsidRPr="00AC7813">
        <w:rPr>
          <w:sz w:val="24"/>
          <w:szCs w:val="24"/>
        </w:rPr>
        <w:t>n a</w:t>
      </w:r>
      <w:r w:rsidRPr="00AC7813">
        <w:rPr>
          <w:spacing w:val="-2"/>
          <w:sz w:val="24"/>
          <w:szCs w:val="24"/>
        </w:rPr>
        <w:t xml:space="preserve"> </w:t>
      </w:r>
      <w:r w:rsidRPr="00AC7813">
        <w:rPr>
          <w:sz w:val="24"/>
          <w:szCs w:val="24"/>
        </w:rPr>
        <w:t>c</w:t>
      </w:r>
      <w:r w:rsidRPr="00AC7813">
        <w:rPr>
          <w:spacing w:val="-2"/>
          <w:sz w:val="24"/>
          <w:szCs w:val="24"/>
        </w:rPr>
        <w:t>l</w:t>
      </w:r>
      <w:r w:rsidRPr="00AC7813">
        <w:rPr>
          <w:sz w:val="24"/>
          <w:szCs w:val="24"/>
        </w:rPr>
        <w:t>assro</w:t>
      </w:r>
      <w:r w:rsidRPr="00AC7813">
        <w:rPr>
          <w:spacing w:val="-3"/>
          <w:sz w:val="24"/>
          <w:szCs w:val="24"/>
        </w:rPr>
        <w:t>o</w:t>
      </w:r>
      <w:r w:rsidRPr="00AC7813">
        <w:rPr>
          <w:sz w:val="24"/>
          <w:szCs w:val="24"/>
        </w:rPr>
        <w:t>m</w:t>
      </w:r>
      <w:r w:rsidRPr="00AC7813">
        <w:rPr>
          <w:spacing w:val="-1"/>
          <w:sz w:val="24"/>
          <w:szCs w:val="24"/>
        </w:rPr>
        <w:t xml:space="preserve"> </w:t>
      </w:r>
      <w:r w:rsidRPr="00AC7813">
        <w:rPr>
          <w:sz w:val="24"/>
          <w:szCs w:val="24"/>
        </w:rPr>
        <w:t>ma</w:t>
      </w:r>
      <w:r w:rsidRPr="00AC7813">
        <w:rPr>
          <w:spacing w:val="-1"/>
          <w:sz w:val="24"/>
          <w:szCs w:val="24"/>
        </w:rPr>
        <w:t>n</w:t>
      </w:r>
      <w:r w:rsidRPr="00AC7813">
        <w:rPr>
          <w:spacing w:val="-3"/>
          <w:sz w:val="24"/>
          <w:szCs w:val="24"/>
        </w:rPr>
        <w:t>a</w:t>
      </w:r>
      <w:r w:rsidRPr="00AC7813">
        <w:rPr>
          <w:spacing w:val="1"/>
          <w:sz w:val="24"/>
          <w:szCs w:val="24"/>
        </w:rPr>
        <w:t>g</w:t>
      </w:r>
      <w:r w:rsidRPr="00AC7813">
        <w:rPr>
          <w:spacing w:val="-3"/>
          <w:sz w:val="24"/>
          <w:szCs w:val="24"/>
        </w:rPr>
        <w:t>e</w:t>
      </w:r>
      <w:r w:rsidRPr="00AC7813">
        <w:rPr>
          <w:sz w:val="24"/>
          <w:szCs w:val="24"/>
        </w:rPr>
        <w:t>me</w:t>
      </w:r>
      <w:r w:rsidRPr="00AC7813">
        <w:rPr>
          <w:spacing w:val="-1"/>
          <w:sz w:val="24"/>
          <w:szCs w:val="24"/>
        </w:rPr>
        <w:t>n</w:t>
      </w:r>
      <w:r w:rsidRPr="00AC7813">
        <w:rPr>
          <w:sz w:val="24"/>
          <w:szCs w:val="24"/>
        </w:rPr>
        <w:t>t</w:t>
      </w:r>
      <w:r w:rsidRPr="00AC7813">
        <w:rPr>
          <w:spacing w:val="-1"/>
          <w:sz w:val="24"/>
          <w:szCs w:val="24"/>
        </w:rPr>
        <w:t xml:space="preserve"> </w:t>
      </w:r>
      <w:r w:rsidRPr="00AC7813">
        <w:rPr>
          <w:sz w:val="24"/>
          <w:szCs w:val="24"/>
        </w:rPr>
        <w:t>p</w:t>
      </w:r>
      <w:r w:rsidRPr="00AC7813">
        <w:rPr>
          <w:spacing w:val="-2"/>
          <w:sz w:val="24"/>
          <w:szCs w:val="24"/>
        </w:rPr>
        <w:t>l</w:t>
      </w:r>
      <w:r w:rsidRPr="00AC7813">
        <w:rPr>
          <w:sz w:val="24"/>
          <w:szCs w:val="24"/>
        </w:rPr>
        <w:t>a</w:t>
      </w:r>
      <w:r w:rsidRPr="00AC7813">
        <w:rPr>
          <w:spacing w:val="-1"/>
          <w:sz w:val="24"/>
          <w:szCs w:val="24"/>
        </w:rPr>
        <w:t>n</w:t>
      </w:r>
      <w:r w:rsidRPr="00AC7813">
        <w:rPr>
          <w:sz w:val="24"/>
          <w:szCs w:val="24"/>
        </w:rPr>
        <w:t>.</w:t>
      </w:r>
    </w:p>
    <w:p w14:paraId="6F789653" w14:textId="77777777" w:rsidR="00683458" w:rsidRDefault="00683458" w:rsidP="00683458">
      <w:pPr>
        <w:spacing w:before="1" w:line="140" w:lineRule="exact"/>
        <w:rPr>
          <w:sz w:val="14"/>
          <w:szCs w:val="14"/>
        </w:rPr>
      </w:pPr>
    </w:p>
    <w:p w14:paraId="002BCF57" w14:textId="77777777" w:rsidR="00E90CC2" w:rsidRDefault="00E90CC2" w:rsidP="00683458">
      <w:pPr>
        <w:ind w:left="100"/>
        <w:rPr>
          <w:rFonts w:ascii="Arial" w:eastAsia="Arial" w:hAnsi="Arial" w:cs="Arial"/>
          <w:b/>
          <w:bCs/>
          <w:spacing w:val="-1"/>
        </w:rPr>
      </w:pPr>
    </w:p>
    <w:p w14:paraId="2BBDE059" w14:textId="77777777" w:rsidR="00E90CC2" w:rsidRDefault="00E90CC2" w:rsidP="00683458">
      <w:pPr>
        <w:ind w:left="100"/>
        <w:rPr>
          <w:rFonts w:ascii="Arial" w:eastAsia="Arial" w:hAnsi="Arial" w:cs="Arial"/>
          <w:b/>
          <w:bCs/>
          <w:spacing w:val="-1"/>
        </w:rPr>
      </w:pPr>
    </w:p>
    <w:p w14:paraId="2E548276" w14:textId="77777777" w:rsidR="00683458" w:rsidRDefault="00683458" w:rsidP="00683458">
      <w:pPr>
        <w:ind w:left="100"/>
        <w:rPr>
          <w:rFonts w:ascii="Arial" w:eastAsia="Arial" w:hAnsi="Arial" w:cs="Arial"/>
        </w:rPr>
      </w:pPr>
      <w:r>
        <w:rPr>
          <w:rFonts w:ascii="Arial" w:eastAsia="Arial" w:hAnsi="Arial" w:cs="Arial"/>
          <w:b/>
          <w:bCs/>
          <w:spacing w:val="-1"/>
        </w:rPr>
        <w:t>E</w:t>
      </w:r>
      <w:r>
        <w:rPr>
          <w:rFonts w:ascii="Arial" w:eastAsia="Arial" w:hAnsi="Arial" w:cs="Arial"/>
          <w:b/>
          <w:bCs/>
        </w:rPr>
        <w:t>x</w:t>
      </w:r>
      <w:r>
        <w:rPr>
          <w:rFonts w:ascii="Arial" w:eastAsia="Arial" w:hAnsi="Arial" w:cs="Arial"/>
          <w:b/>
          <w:bCs/>
          <w:spacing w:val="-1"/>
        </w:rPr>
        <w:t>a</w:t>
      </w:r>
      <w:r>
        <w:rPr>
          <w:rFonts w:ascii="Arial" w:eastAsia="Arial" w:hAnsi="Arial" w:cs="Arial"/>
          <w:b/>
          <w:bCs/>
        </w:rPr>
        <w:t xml:space="preserve">mples </w:t>
      </w:r>
      <w:r>
        <w:rPr>
          <w:rFonts w:ascii="Arial" w:eastAsia="Arial" w:hAnsi="Arial" w:cs="Arial"/>
          <w:b/>
          <w:bCs/>
          <w:spacing w:val="-3"/>
        </w:rPr>
        <w:t>o</w:t>
      </w:r>
      <w:r>
        <w:rPr>
          <w:rFonts w:ascii="Arial" w:eastAsia="Arial" w:hAnsi="Arial" w:cs="Arial"/>
          <w:b/>
          <w:bCs/>
        </w:rPr>
        <w:t>f</w:t>
      </w:r>
      <w:r>
        <w:rPr>
          <w:rFonts w:ascii="Arial" w:eastAsia="Arial" w:hAnsi="Arial" w:cs="Arial"/>
          <w:b/>
          <w:bCs/>
          <w:spacing w:val="-1"/>
        </w:rPr>
        <w:t xml:space="preserve"> </w:t>
      </w:r>
      <w:r>
        <w:rPr>
          <w:rFonts w:ascii="Arial" w:eastAsia="Arial" w:hAnsi="Arial" w:cs="Arial"/>
          <w:b/>
          <w:bCs/>
        </w:rPr>
        <w:t>Or</w:t>
      </w:r>
      <w:r>
        <w:rPr>
          <w:rFonts w:ascii="Arial" w:eastAsia="Arial" w:hAnsi="Arial" w:cs="Arial"/>
          <w:b/>
          <w:bCs/>
          <w:spacing w:val="-3"/>
        </w:rPr>
        <w:t>g</w:t>
      </w:r>
      <w:r>
        <w:rPr>
          <w:rFonts w:ascii="Arial" w:eastAsia="Arial" w:hAnsi="Arial" w:cs="Arial"/>
          <w:b/>
          <w:bCs/>
        </w:rPr>
        <w:t>a</w:t>
      </w:r>
      <w:r>
        <w:rPr>
          <w:rFonts w:ascii="Arial" w:eastAsia="Arial" w:hAnsi="Arial" w:cs="Arial"/>
          <w:b/>
          <w:bCs/>
          <w:spacing w:val="-1"/>
        </w:rPr>
        <w:t>n</w:t>
      </w:r>
      <w:r>
        <w:rPr>
          <w:rFonts w:ascii="Arial" w:eastAsia="Arial" w:hAnsi="Arial" w:cs="Arial"/>
          <w:b/>
          <w:bCs/>
        </w:rPr>
        <w:t>iz</w:t>
      </w:r>
      <w:r>
        <w:rPr>
          <w:rFonts w:ascii="Arial" w:eastAsia="Arial" w:hAnsi="Arial" w:cs="Arial"/>
          <w:b/>
          <w:bCs/>
          <w:spacing w:val="-3"/>
        </w:rPr>
        <w:t>a</w:t>
      </w:r>
      <w:r>
        <w:rPr>
          <w:rFonts w:ascii="Arial" w:eastAsia="Arial" w:hAnsi="Arial" w:cs="Arial"/>
          <w:b/>
          <w:bCs/>
        </w:rPr>
        <w:t>t</w:t>
      </w:r>
      <w:r>
        <w:rPr>
          <w:rFonts w:ascii="Arial" w:eastAsia="Arial" w:hAnsi="Arial" w:cs="Arial"/>
          <w:b/>
          <w:bCs/>
          <w:spacing w:val="-2"/>
        </w:rPr>
        <w:t>i</w:t>
      </w:r>
      <w:r>
        <w:rPr>
          <w:rFonts w:ascii="Arial" w:eastAsia="Arial" w:hAnsi="Arial" w:cs="Arial"/>
          <w:b/>
          <w:bCs/>
        </w:rPr>
        <w:t>o</w:t>
      </w:r>
      <w:r>
        <w:rPr>
          <w:rFonts w:ascii="Arial" w:eastAsia="Arial" w:hAnsi="Arial" w:cs="Arial"/>
          <w:b/>
          <w:bCs/>
          <w:spacing w:val="-2"/>
        </w:rPr>
        <w:t>n</w:t>
      </w:r>
      <w:r>
        <w:rPr>
          <w:rFonts w:ascii="Arial" w:eastAsia="Arial" w:hAnsi="Arial" w:cs="Arial"/>
          <w:b/>
          <w:bCs/>
        </w:rPr>
        <w:t>al</w:t>
      </w:r>
      <w:r>
        <w:rPr>
          <w:rFonts w:ascii="Arial" w:eastAsia="Arial" w:hAnsi="Arial" w:cs="Arial"/>
          <w:b/>
          <w:bCs/>
          <w:spacing w:val="-1"/>
        </w:rPr>
        <w:t xml:space="preserve"> </w:t>
      </w:r>
      <w:r>
        <w:rPr>
          <w:rFonts w:ascii="Arial" w:eastAsia="Arial" w:hAnsi="Arial" w:cs="Arial"/>
          <w:b/>
          <w:bCs/>
        </w:rPr>
        <w:t>Go</w:t>
      </w:r>
      <w:r>
        <w:rPr>
          <w:rFonts w:ascii="Arial" w:eastAsia="Arial" w:hAnsi="Arial" w:cs="Arial"/>
          <w:b/>
          <w:bCs/>
          <w:spacing w:val="-1"/>
        </w:rPr>
        <w:t>a</w:t>
      </w:r>
      <w:r>
        <w:rPr>
          <w:rFonts w:ascii="Arial" w:eastAsia="Arial" w:hAnsi="Arial" w:cs="Arial"/>
          <w:b/>
          <w:bCs/>
        </w:rPr>
        <w:t>l</w:t>
      </w:r>
      <w:r>
        <w:rPr>
          <w:rFonts w:ascii="Arial" w:eastAsia="Arial" w:hAnsi="Arial" w:cs="Arial"/>
          <w:b/>
          <w:bCs/>
          <w:spacing w:val="-3"/>
        </w:rPr>
        <w:t>s</w:t>
      </w:r>
      <w:r>
        <w:rPr>
          <w:rFonts w:ascii="Arial" w:eastAsia="Arial" w:hAnsi="Arial" w:cs="Arial"/>
          <w:b/>
          <w:bCs/>
        </w:rPr>
        <w:t>:</w:t>
      </w:r>
    </w:p>
    <w:p w14:paraId="7B1DBFB5" w14:textId="77777777" w:rsidR="00683458" w:rsidRDefault="00683458" w:rsidP="00683458">
      <w:pPr>
        <w:spacing w:before="5" w:line="140" w:lineRule="exact"/>
        <w:rPr>
          <w:sz w:val="14"/>
          <w:szCs w:val="14"/>
        </w:rPr>
      </w:pPr>
    </w:p>
    <w:p w14:paraId="3F507099"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z w:val="24"/>
          <w:szCs w:val="24"/>
        </w:rPr>
        <w:t>O</w:t>
      </w:r>
      <w:r w:rsidRPr="00AC7813">
        <w:rPr>
          <w:spacing w:val="-2"/>
          <w:sz w:val="24"/>
          <w:szCs w:val="24"/>
        </w:rPr>
        <w:t>r</w:t>
      </w:r>
      <w:r w:rsidRPr="00AC7813">
        <w:rPr>
          <w:spacing w:val="1"/>
          <w:sz w:val="24"/>
          <w:szCs w:val="24"/>
        </w:rPr>
        <w:t>g</w:t>
      </w:r>
      <w:r w:rsidRPr="00AC7813">
        <w:rPr>
          <w:sz w:val="24"/>
          <w:szCs w:val="24"/>
        </w:rPr>
        <w:t>a</w:t>
      </w:r>
      <w:r w:rsidRPr="00AC7813">
        <w:rPr>
          <w:spacing w:val="-1"/>
          <w:sz w:val="24"/>
          <w:szCs w:val="24"/>
        </w:rPr>
        <w:t>n</w:t>
      </w:r>
      <w:r w:rsidRPr="00AC7813">
        <w:rPr>
          <w:spacing w:val="-2"/>
          <w:sz w:val="24"/>
          <w:szCs w:val="24"/>
        </w:rPr>
        <w:t>i</w:t>
      </w:r>
      <w:r w:rsidRPr="00AC7813">
        <w:rPr>
          <w:spacing w:val="-3"/>
          <w:sz w:val="24"/>
          <w:szCs w:val="24"/>
        </w:rPr>
        <w:t>z</w:t>
      </w:r>
      <w:r w:rsidRPr="00AC7813">
        <w:rPr>
          <w:sz w:val="24"/>
          <w:szCs w:val="24"/>
        </w:rPr>
        <w:t>e</w:t>
      </w:r>
      <w:r w:rsidRPr="00AC7813">
        <w:rPr>
          <w:spacing w:val="-2"/>
          <w:sz w:val="24"/>
          <w:szCs w:val="24"/>
        </w:rPr>
        <w:t xml:space="preserve"> </w:t>
      </w:r>
      <w:r w:rsidRPr="00AC7813">
        <w:rPr>
          <w:spacing w:val="3"/>
          <w:sz w:val="24"/>
          <w:szCs w:val="24"/>
        </w:rPr>
        <w:t>f</w:t>
      </w:r>
      <w:r w:rsidRPr="00AC7813">
        <w:rPr>
          <w:spacing w:val="-2"/>
          <w:sz w:val="24"/>
          <w:szCs w:val="24"/>
        </w:rPr>
        <w:t>ili</w:t>
      </w:r>
      <w:r w:rsidRPr="00AC7813">
        <w:rPr>
          <w:sz w:val="24"/>
          <w:szCs w:val="24"/>
        </w:rPr>
        <w:t>ng ca</w:t>
      </w:r>
      <w:r w:rsidRPr="00AC7813">
        <w:rPr>
          <w:spacing w:val="-1"/>
          <w:sz w:val="24"/>
          <w:szCs w:val="24"/>
        </w:rPr>
        <w:t>b</w:t>
      </w:r>
      <w:r w:rsidRPr="00AC7813">
        <w:rPr>
          <w:spacing w:val="-2"/>
          <w:sz w:val="24"/>
          <w:szCs w:val="24"/>
        </w:rPr>
        <w:t>i</w:t>
      </w:r>
      <w:r w:rsidRPr="00AC7813">
        <w:rPr>
          <w:sz w:val="24"/>
          <w:szCs w:val="24"/>
        </w:rPr>
        <w:t>n</w:t>
      </w:r>
      <w:r w:rsidRPr="00AC7813">
        <w:rPr>
          <w:spacing w:val="-1"/>
          <w:sz w:val="24"/>
          <w:szCs w:val="24"/>
        </w:rPr>
        <w:t>e</w:t>
      </w:r>
      <w:r w:rsidRPr="00AC7813">
        <w:rPr>
          <w:sz w:val="24"/>
          <w:szCs w:val="24"/>
        </w:rPr>
        <w:t>ts</w:t>
      </w:r>
      <w:r w:rsidRPr="00AC7813">
        <w:rPr>
          <w:spacing w:val="-4"/>
          <w:sz w:val="24"/>
          <w:szCs w:val="24"/>
        </w:rPr>
        <w:t xml:space="preserve"> </w:t>
      </w:r>
      <w:r w:rsidRPr="00AC7813">
        <w:rPr>
          <w:sz w:val="24"/>
          <w:szCs w:val="24"/>
        </w:rPr>
        <w:t>by</w:t>
      </w:r>
      <w:r w:rsidRPr="00AC7813">
        <w:rPr>
          <w:spacing w:val="-2"/>
          <w:sz w:val="24"/>
          <w:szCs w:val="24"/>
        </w:rPr>
        <w:t xml:space="preserve"> </w:t>
      </w:r>
      <w:r w:rsidRPr="00AC7813">
        <w:rPr>
          <w:sz w:val="24"/>
          <w:szCs w:val="24"/>
        </w:rPr>
        <w:t>su</w:t>
      </w:r>
      <w:r w:rsidRPr="00AC7813">
        <w:rPr>
          <w:spacing w:val="-1"/>
          <w:sz w:val="24"/>
          <w:szCs w:val="24"/>
        </w:rPr>
        <w:t>b</w:t>
      </w:r>
      <w:r w:rsidRPr="00AC7813">
        <w:rPr>
          <w:spacing w:val="1"/>
          <w:sz w:val="24"/>
          <w:szCs w:val="24"/>
        </w:rPr>
        <w:t>j</w:t>
      </w:r>
      <w:r w:rsidRPr="00AC7813">
        <w:rPr>
          <w:sz w:val="24"/>
          <w:szCs w:val="24"/>
        </w:rPr>
        <w:t>ec</w:t>
      </w:r>
      <w:r w:rsidRPr="00AC7813">
        <w:rPr>
          <w:spacing w:val="-2"/>
          <w:sz w:val="24"/>
          <w:szCs w:val="24"/>
        </w:rPr>
        <w:t>t</w:t>
      </w:r>
      <w:r w:rsidRPr="00AC7813">
        <w:rPr>
          <w:sz w:val="24"/>
          <w:szCs w:val="24"/>
        </w:rPr>
        <w:t>/th</w:t>
      </w:r>
      <w:r w:rsidRPr="00AC7813">
        <w:rPr>
          <w:spacing w:val="-4"/>
          <w:sz w:val="24"/>
          <w:szCs w:val="24"/>
        </w:rPr>
        <w:t>e</w:t>
      </w:r>
      <w:r w:rsidRPr="00AC7813">
        <w:rPr>
          <w:sz w:val="24"/>
          <w:szCs w:val="24"/>
        </w:rPr>
        <w:t>m</w:t>
      </w:r>
      <w:r w:rsidRPr="00AC7813">
        <w:rPr>
          <w:spacing w:val="-3"/>
          <w:sz w:val="24"/>
          <w:szCs w:val="24"/>
        </w:rPr>
        <w:t>e</w:t>
      </w:r>
      <w:r w:rsidRPr="00AC7813">
        <w:rPr>
          <w:sz w:val="24"/>
          <w:szCs w:val="24"/>
        </w:rPr>
        <w:t>.</w:t>
      </w:r>
    </w:p>
    <w:p w14:paraId="0BFC8284"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1"/>
          <w:sz w:val="24"/>
          <w:szCs w:val="24"/>
        </w:rPr>
        <w:t>P</w:t>
      </w:r>
      <w:r w:rsidRPr="00AC7813">
        <w:rPr>
          <w:sz w:val="24"/>
          <w:szCs w:val="24"/>
        </w:rPr>
        <w:t>ut</w:t>
      </w:r>
      <w:r w:rsidRPr="00AC7813">
        <w:rPr>
          <w:spacing w:val="1"/>
          <w:sz w:val="24"/>
          <w:szCs w:val="24"/>
        </w:rPr>
        <w:t xml:space="preserve"> </w:t>
      </w:r>
      <w:r w:rsidRPr="00AC7813">
        <w:rPr>
          <w:sz w:val="24"/>
          <w:szCs w:val="24"/>
        </w:rPr>
        <w:t>th</w:t>
      </w:r>
      <w:r w:rsidRPr="00AC7813">
        <w:rPr>
          <w:spacing w:val="-2"/>
          <w:sz w:val="24"/>
          <w:szCs w:val="24"/>
        </w:rPr>
        <w:t>i</w:t>
      </w:r>
      <w:r w:rsidRPr="00AC7813">
        <w:rPr>
          <w:spacing w:val="-3"/>
          <w:sz w:val="24"/>
          <w:szCs w:val="24"/>
        </w:rPr>
        <w:t>n</w:t>
      </w:r>
      <w:r w:rsidRPr="00AC7813">
        <w:rPr>
          <w:spacing w:val="1"/>
          <w:sz w:val="24"/>
          <w:szCs w:val="24"/>
        </w:rPr>
        <w:t>g</w:t>
      </w:r>
      <w:r w:rsidRPr="00AC7813">
        <w:rPr>
          <w:sz w:val="24"/>
          <w:szCs w:val="24"/>
        </w:rPr>
        <w:t>s</w:t>
      </w:r>
      <w:r w:rsidRPr="00AC7813">
        <w:rPr>
          <w:spacing w:val="-2"/>
          <w:sz w:val="24"/>
          <w:szCs w:val="24"/>
        </w:rPr>
        <w:t xml:space="preserve"> </w:t>
      </w:r>
      <w:r w:rsidRPr="00AC7813">
        <w:rPr>
          <w:sz w:val="24"/>
          <w:szCs w:val="24"/>
        </w:rPr>
        <w:t>a</w:t>
      </w:r>
      <w:r w:rsidRPr="00AC7813">
        <w:rPr>
          <w:spacing w:val="-4"/>
          <w:sz w:val="24"/>
          <w:szCs w:val="24"/>
        </w:rPr>
        <w:t>w</w:t>
      </w:r>
      <w:r w:rsidRPr="00AC7813">
        <w:rPr>
          <w:sz w:val="24"/>
          <w:szCs w:val="24"/>
        </w:rPr>
        <w:t>ay</w:t>
      </w:r>
      <w:r w:rsidRPr="00AC7813">
        <w:rPr>
          <w:spacing w:val="-2"/>
          <w:sz w:val="24"/>
          <w:szCs w:val="24"/>
        </w:rPr>
        <w:t xml:space="preserve"> </w:t>
      </w:r>
      <w:r w:rsidRPr="00AC7813">
        <w:rPr>
          <w:sz w:val="24"/>
          <w:szCs w:val="24"/>
        </w:rPr>
        <w:t>a</w:t>
      </w:r>
      <w:r w:rsidRPr="00AC7813">
        <w:rPr>
          <w:spacing w:val="4"/>
          <w:sz w:val="24"/>
          <w:szCs w:val="24"/>
        </w:rPr>
        <w:t>f</w:t>
      </w:r>
      <w:r w:rsidRPr="00AC7813">
        <w:rPr>
          <w:sz w:val="24"/>
          <w:szCs w:val="24"/>
        </w:rPr>
        <w:t>t</w:t>
      </w:r>
      <w:r w:rsidRPr="00AC7813">
        <w:rPr>
          <w:spacing w:val="-3"/>
          <w:sz w:val="24"/>
          <w:szCs w:val="24"/>
        </w:rPr>
        <w:t>e</w:t>
      </w:r>
      <w:r w:rsidRPr="00AC7813">
        <w:rPr>
          <w:sz w:val="24"/>
          <w:szCs w:val="24"/>
        </w:rPr>
        <w:t>r</w:t>
      </w:r>
      <w:r w:rsidRPr="00AC7813">
        <w:rPr>
          <w:spacing w:val="1"/>
          <w:sz w:val="24"/>
          <w:szCs w:val="24"/>
        </w:rPr>
        <w:t xml:space="preserve"> </w:t>
      </w:r>
      <w:r w:rsidRPr="00AC7813">
        <w:rPr>
          <w:spacing w:val="-3"/>
          <w:sz w:val="24"/>
          <w:szCs w:val="24"/>
        </w:rPr>
        <w:t>u</w:t>
      </w:r>
      <w:r w:rsidRPr="00AC7813">
        <w:rPr>
          <w:sz w:val="24"/>
          <w:szCs w:val="24"/>
        </w:rPr>
        <w:t>s</w:t>
      </w:r>
      <w:r w:rsidRPr="00AC7813">
        <w:rPr>
          <w:spacing w:val="-2"/>
          <w:sz w:val="24"/>
          <w:szCs w:val="24"/>
        </w:rPr>
        <w:t>i</w:t>
      </w:r>
      <w:r w:rsidRPr="00AC7813">
        <w:rPr>
          <w:sz w:val="24"/>
          <w:szCs w:val="24"/>
        </w:rPr>
        <w:t>ng th</w:t>
      </w:r>
      <w:r w:rsidRPr="00AC7813">
        <w:rPr>
          <w:spacing w:val="-4"/>
          <w:sz w:val="24"/>
          <w:szCs w:val="24"/>
        </w:rPr>
        <w:t>e</w:t>
      </w:r>
      <w:r w:rsidRPr="00AC7813">
        <w:rPr>
          <w:sz w:val="24"/>
          <w:szCs w:val="24"/>
        </w:rPr>
        <w:t>m.</w:t>
      </w:r>
    </w:p>
    <w:p w14:paraId="7127A8C3"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1"/>
          <w:sz w:val="24"/>
          <w:szCs w:val="24"/>
        </w:rPr>
        <w:t>P</w:t>
      </w:r>
      <w:r w:rsidRPr="00AC7813">
        <w:rPr>
          <w:spacing w:val="-2"/>
          <w:sz w:val="24"/>
          <w:szCs w:val="24"/>
        </w:rPr>
        <w:t>l</w:t>
      </w:r>
      <w:r w:rsidRPr="00AC7813">
        <w:rPr>
          <w:sz w:val="24"/>
          <w:szCs w:val="24"/>
        </w:rPr>
        <w:t>an a</w:t>
      </w:r>
      <w:r w:rsidRPr="00AC7813">
        <w:rPr>
          <w:spacing w:val="-1"/>
          <w:sz w:val="24"/>
          <w:szCs w:val="24"/>
        </w:rPr>
        <w:t>h</w:t>
      </w:r>
      <w:r w:rsidRPr="00AC7813">
        <w:rPr>
          <w:sz w:val="24"/>
          <w:szCs w:val="24"/>
        </w:rPr>
        <w:t>e</w:t>
      </w:r>
      <w:r w:rsidRPr="00AC7813">
        <w:rPr>
          <w:spacing w:val="-1"/>
          <w:sz w:val="24"/>
          <w:szCs w:val="24"/>
        </w:rPr>
        <w:t>a</w:t>
      </w:r>
      <w:r w:rsidRPr="00AC7813">
        <w:rPr>
          <w:sz w:val="24"/>
          <w:szCs w:val="24"/>
        </w:rPr>
        <w:t xml:space="preserve">d at </w:t>
      </w:r>
      <w:r w:rsidRPr="00AC7813">
        <w:rPr>
          <w:spacing w:val="-2"/>
          <w:sz w:val="24"/>
          <w:szCs w:val="24"/>
        </w:rPr>
        <w:t>l</w:t>
      </w:r>
      <w:r w:rsidRPr="00AC7813">
        <w:rPr>
          <w:sz w:val="24"/>
          <w:szCs w:val="24"/>
        </w:rPr>
        <w:t>e</w:t>
      </w:r>
      <w:r w:rsidRPr="00AC7813">
        <w:rPr>
          <w:spacing w:val="-1"/>
          <w:sz w:val="24"/>
          <w:szCs w:val="24"/>
        </w:rPr>
        <w:t>a</w:t>
      </w:r>
      <w:r w:rsidRPr="00AC7813">
        <w:rPr>
          <w:sz w:val="24"/>
          <w:szCs w:val="24"/>
        </w:rPr>
        <w:t>st</w:t>
      </w:r>
      <w:r w:rsidRPr="00AC7813">
        <w:rPr>
          <w:spacing w:val="-1"/>
          <w:sz w:val="24"/>
          <w:szCs w:val="24"/>
        </w:rPr>
        <w:t xml:space="preserve"> </w:t>
      </w:r>
      <w:r w:rsidRPr="00AC7813">
        <w:rPr>
          <w:sz w:val="24"/>
          <w:szCs w:val="24"/>
        </w:rPr>
        <w:t>o</w:t>
      </w:r>
      <w:r w:rsidRPr="00AC7813">
        <w:rPr>
          <w:spacing w:val="-1"/>
          <w:sz w:val="24"/>
          <w:szCs w:val="24"/>
        </w:rPr>
        <w:t>n</w:t>
      </w:r>
      <w:r w:rsidRPr="00AC7813">
        <w:rPr>
          <w:sz w:val="24"/>
          <w:szCs w:val="24"/>
        </w:rPr>
        <w:t>e</w:t>
      </w:r>
      <w:r w:rsidRPr="00AC7813">
        <w:rPr>
          <w:spacing w:val="-2"/>
          <w:sz w:val="24"/>
          <w:szCs w:val="24"/>
        </w:rPr>
        <w:t xml:space="preserve"> </w:t>
      </w:r>
      <w:r w:rsidRPr="00AC7813">
        <w:rPr>
          <w:spacing w:val="-4"/>
          <w:sz w:val="24"/>
          <w:szCs w:val="24"/>
        </w:rPr>
        <w:t>w</w:t>
      </w:r>
      <w:r w:rsidRPr="00AC7813">
        <w:rPr>
          <w:sz w:val="24"/>
          <w:szCs w:val="24"/>
        </w:rPr>
        <w:t>e</w:t>
      </w:r>
      <w:r w:rsidRPr="00AC7813">
        <w:rPr>
          <w:spacing w:val="-1"/>
          <w:sz w:val="24"/>
          <w:szCs w:val="24"/>
        </w:rPr>
        <w:t>e</w:t>
      </w:r>
      <w:r w:rsidRPr="00AC7813">
        <w:rPr>
          <w:spacing w:val="2"/>
          <w:sz w:val="24"/>
          <w:szCs w:val="24"/>
        </w:rPr>
        <w:t>k</w:t>
      </w:r>
      <w:r w:rsidRPr="00AC7813">
        <w:rPr>
          <w:sz w:val="24"/>
          <w:szCs w:val="24"/>
        </w:rPr>
        <w:t>.</w:t>
      </w:r>
    </w:p>
    <w:p w14:paraId="1982447E"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z w:val="24"/>
          <w:szCs w:val="24"/>
        </w:rPr>
        <w:t>Im</w:t>
      </w:r>
      <w:r w:rsidRPr="00AC7813">
        <w:rPr>
          <w:spacing w:val="-3"/>
          <w:sz w:val="24"/>
          <w:szCs w:val="24"/>
        </w:rPr>
        <w:t>p</w:t>
      </w:r>
      <w:r w:rsidRPr="00AC7813">
        <w:rPr>
          <w:sz w:val="24"/>
          <w:szCs w:val="24"/>
        </w:rPr>
        <w:t>ro</w:t>
      </w:r>
      <w:r w:rsidRPr="00AC7813">
        <w:rPr>
          <w:spacing w:val="-3"/>
          <w:sz w:val="24"/>
          <w:szCs w:val="24"/>
        </w:rPr>
        <w:t>v</w:t>
      </w:r>
      <w:r w:rsidRPr="00AC7813">
        <w:rPr>
          <w:sz w:val="24"/>
          <w:szCs w:val="24"/>
        </w:rPr>
        <w:t>e docume</w:t>
      </w:r>
      <w:r w:rsidRPr="00AC7813">
        <w:rPr>
          <w:spacing w:val="-3"/>
          <w:sz w:val="24"/>
          <w:szCs w:val="24"/>
        </w:rPr>
        <w:t>n</w:t>
      </w:r>
      <w:r w:rsidRPr="00AC7813">
        <w:rPr>
          <w:sz w:val="24"/>
          <w:szCs w:val="24"/>
        </w:rPr>
        <w:t>tati</w:t>
      </w:r>
      <w:r w:rsidRPr="00AC7813">
        <w:rPr>
          <w:spacing w:val="-1"/>
          <w:sz w:val="24"/>
          <w:szCs w:val="24"/>
        </w:rPr>
        <w:t>o</w:t>
      </w:r>
      <w:r w:rsidRPr="00AC7813">
        <w:rPr>
          <w:sz w:val="24"/>
          <w:szCs w:val="24"/>
        </w:rPr>
        <w:t>n</w:t>
      </w:r>
      <w:r w:rsidRPr="00AC7813">
        <w:rPr>
          <w:spacing w:val="-4"/>
          <w:sz w:val="24"/>
          <w:szCs w:val="24"/>
        </w:rPr>
        <w:t xml:space="preserve"> </w:t>
      </w:r>
      <w:r w:rsidRPr="00AC7813">
        <w:rPr>
          <w:sz w:val="24"/>
          <w:szCs w:val="24"/>
        </w:rPr>
        <w:t>for</w:t>
      </w:r>
      <w:r w:rsidRPr="00AC7813">
        <w:rPr>
          <w:spacing w:val="-1"/>
          <w:sz w:val="24"/>
          <w:szCs w:val="24"/>
        </w:rPr>
        <w:t xml:space="preserve"> </w:t>
      </w:r>
      <w:r w:rsidRPr="00AC7813">
        <w:rPr>
          <w:sz w:val="24"/>
          <w:szCs w:val="24"/>
        </w:rPr>
        <w:t>th</w:t>
      </w:r>
      <w:r w:rsidRPr="00AC7813">
        <w:rPr>
          <w:spacing w:val="-2"/>
          <w:sz w:val="24"/>
          <w:szCs w:val="24"/>
        </w:rPr>
        <w:t>i</w:t>
      </w:r>
      <w:r w:rsidRPr="00AC7813">
        <w:rPr>
          <w:sz w:val="24"/>
          <w:szCs w:val="24"/>
        </w:rPr>
        <w:t>n</w:t>
      </w:r>
      <w:r w:rsidRPr="00AC7813">
        <w:rPr>
          <w:spacing w:val="1"/>
          <w:sz w:val="24"/>
          <w:szCs w:val="24"/>
        </w:rPr>
        <w:t>g</w:t>
      </w:r>
      <w:r w:rsidRPr="00AC7813">
        <w:rPr>
          <w:sz w:val="24"/>
          <w:szCs w:val="24"/>
        </w:rPr>
        <w:t>s</w:t>
      </w:r>
      <w:r w:rsidRPr="00AC7813">
        <w:rPr>
          <w:spacing w:val="-2"/>
          <w:sz w:val="24"/>
          <w:szCs w:val="24"/>
        </w:rPr>
        <w:t xml:space="preserve"> </w:t>
      </w:r>
      <w:r w:rsidRPr="00AC7813">
        <w:rPr>
          <w:sz w:val="24"/>
          <w:szCs w:val="24"/>
        </w:rPr>
        <w:t>th</w:t>
      </w:r>
      <w:r w:rsidRPr="00AC7813">
        <w:rPr>
          <w:spacing w:val="-4"/>
          <w:sz w:val="24"/>
          <w:szCs w:val="24"/>
        </w:rPr>
        <w:t>a</w:t>
      </w:r>
      <w:r w:rsidRPr="00AC7813">
        <w:rPr>
          <w:sz w:val="24"/>
          <w:szCs w:val="24"/>
        </w:rPr>
        <w:t>t</w:t>
      </w:r>
      <w:r w:rsidRPr="00AC7813">
        <w:rPr>
          <w:spacing w:val="-1"/>
          <w:sz w:val="24"/>
          <w:szCs w:val="24"/>
        </w:rPr>
        <w:t xml:space="preserve"> </w:t>
      </w:r>
      <w:r w:rsidRPr="00AC7813">
        <w:rPr>
          <w:sz w:val="24"/>
          <w:szCs w:val="24"/>
        </w:rPr>
        <w:t>h</w:t>
      </w:r>
      <w:r w:rsidRPr="00AC7813">
        <w:rPr>
          <w:spacing w:val="-1"/>
          <w:sz w:val="24"/>
          <w:szCs w:val="24"/>
        </w:rPr>
        <w:t>a</w:t>
      </w:r>
      <w:r w:rsidRPr="00AC7813">
        <w:rPr>
          <w:sz w:val="24"/>
          <w:szCs w:val="24"/>
        </w:rPr>
        <w:t>p</w:t>
      </w:r>
      <w:r w:rsidRPr="00AC7813">
        <w:rPr>
          <w:spacing w:val="-1"/>
          <w:sz w:val="24"/>
          <w:szCs w:val="24"/>
        </w:rPr>
        <w:t>p</w:t>
      </w:r>
      <w:r w:rsidRPr="00AC7813">
        <w:rPr>
          <w:sz w:val="24"/>
          <w:szCs w:val="24"/>
        </w:rPr>
        <w:t xml:space="preserve">en </w:t>
      </w:r>
      <w:r w:rsidRPr="00AC7813">
        <w:rPr>
          <w:spacing w:val="-2"/>
          <w:sz w:val="24"/>
          <w:szCs w:val="24"/>
        </w:rPr>
        <w:t>i</w:t>
      </w:r>
      <w:r w:rsidRPr="00AC7813">
        <w:rPr>
          <w:sz w:val="24"/>
          <w:szCs w:val="24"/>
        </w:rPr>
        <w:t>n</w:t>
      </w:r>
      <w:r w:rsidRPr="00AC7813">
        <w:rPr>
          <w:spacing w:val="-2"/>
          <w:sz w:val="24"/>
          <w:szCs w:val="24"/>
        </w:rPr>
        <w:t xml:space="preserve"> t</w:t>
      </w:r>
      <w:r w:rsidRPr="00AC7813">
        <w:rPr>
          <w:sz w:val="24"/>
          <w:szCs w:val="24"/>
        </w:rPr>
        <w:t>he c</w:t>
      </w:r>
      <w:r w:rsidRPr="00AC7813">
        <w:rPr>
          <w:spacing w:val="-2"/>
          <w:sz w:val="24"/>
          <w:szCs w:val="24"/>
        </w:rPr>
        <w:t>l</w:t>
      </w:r>
      <w:r w:rsidRPr="00AC7813">
        <w:rPr>
          <w:sz w:val="24"/>
          <w:szCs w:val="24"/>
        </w:rPr>
        <w:t>assro</w:t>
      </w:r>
      <w:r w:rsidRPr="00AC7813">
        <w:rPr>
          <w:spacing w:val="-3"/>
          <w:sz w:val="24"/>
          <w:szCs w:val="24"/>
        </w:rPr>
        <w:t>o</w:t>
      </w:r>
      <w:r w:rsidRPr="00AC7813">
        <w:rPr>
          <w:sz w:val="24"/>
          <w:szCs w:val="24"/>
        </w:rPr>
        <w:t>m.</w:t>
      </w:r>
    </w:p>
    <w:p w14:paraId="358A4ECB"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1"/>
          <w:sz w:val="24"/>
          <w:szCs w:val="24"/>
        </w:rPr>
        <w:t>K</w:t>
      </w:r>
      <w:r w:rsidRPr="00AC7813">
        <w:rPr>
          <w:sz w:val="24"/>
          <w:szCs w:val="24"/>
        </w:rPr>
        <w:t>e</w:t>
      </w:r>
      <w:r w:rsidRPr="00AC7813">
        <w:rPr>
          <w:spacing w:val="-1"/>
          <w:sz w:val="24"/>
          <w:szCs w:val="24"/>
        </w:rPr>
        <w:t>e</w:t>
      </w:r>
      <w:r w:rsidRPr="00AC7813">
        <w:rPr>
          <w:sz w:val="24"/>
          <w:szCs w:val="24"/>
        </w:rPr>
        <w:t xml:space="preserve">p up </w:t>
      </w:r>
      <w:r w:rsidRPr="00AC7813">
        <w:rPr>
          <w:spacing w:val="-4"/>
          <w:sz w:val="24"/>
          <w:szCs w:val="24"/>
        </w:rPr>
        <w:t>w</w:t>
      </w:r>
      <w:r w:rsidRPr="00AC7813">
        <w:rPr>
          <w:spacing w:val="-2"/>
          <w:sz w:val="24"/>
          <w:szCs w:val="24"/>
        </w:rPr>
        <w:t>i</w:t>
      </w:r>
      <w:r w:rsidRPr="00AC7813">
        <w:rPr>
          <w:sz w:val="24"/>
          <w:szCs w:val="24"/>
        </w:rPr>
        <w:t>th</w:t>
      </w:r>
      <w:r w:rsidRPr="00AC7813">
        <w:rPr>
          <w:spacing w:val="-2"/>
          <w:sz w:val="24"/>
          <w:szCs w:val="24"/>
        </w:rPr>
        <w:t xml:space="preserve"> </w:t>
      </w:r>
      <w:r w:rsidRPr="00AC7813">
        <w:rPr>
          <w:spacing w:val="1"/>
          <w:sz w:val="24"/>
          <w:szCs w:val="24"/>
        </w:rPr>
        <w:t>g</w:t>
      </w:r>
      <w:r w:rsidRPr="00AC7813">
        <w:rPr>
          <w:sz w:val="24"/>
          <w:szCs w:val="24"/>
        </w:rPr>
        <w:t>ra</w:t>
      </w:r>
      <w:r w:rsidRPr="00AC7813">
        <w:rPr>
          <w:spacing w:val="-1"/>
          <w:sz w:val="24"/>
          <w:szCs w:val="24"/>
        </w:rPr>
        <w:t>d</w:t>
      </w:r>
      <w:r w:rsidRPr="00AC7813">
        <w:rPr>
          <w:spacing w:val="-2"/>
          <w:sz w:val="24"/>
          <w:szCs w:val="24"/>
        </w:rPr>
        <w:t>i</w:t>
      </w:r>
      <w:r w:rsidRPr="00AC7813">
        <w:rPr>
          <w:spacing w:val="-3"/>
          <w:sz w:val="24"/>
          <w:szCs w:val="24"/>
        </w:rPr>
        <w:t>n</w:t>
      </w:r>
      <w:r w:rsidRPr="00AC7813">
        <w:rPr>
          <w:spacing w:val="1"/>
          <w:sz w:val="24"/>
          <w:szCs w:val="24"/>
        </w:rPr>
        <w:t>g</w:t>
      </w:r>
      <w:r w:rsidRPr="00AC7813">
        <w:rPr>
          <w:sz w:val="24"/>
          <w:szCs w:val="24"/>
        </w:rPr>
        <w:t>.</w:t>
      </w:r>
    </w:p>
    <w:p w14:paraId="15FDA45B"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2"/>
          <w:sz w:val="24"/>
          <w:szCs w:val="24"/>
        </w:rPr>
        <w:t>C</w:t>
      </w:r>
      <w:r w:rsidRPr="00AC7813">
        <w:rPr>
          <w:sz w:val="24"/>
          <w:szCs w:val="24"/>
        </w:rPr>
        <w:t>o</w:t>
      </w:r>
      <w:r w:rsidRPr="00AC7813">
        <w:rPr>
          <w:spacing w:val="-2"/>
          <w:sz w:val="24"/>
          <w:szCs w:val="24"/>
        </w:rPr>
        <w:t>ll</w:t>
      </w:r>
      <w:r w:rsidRPr="00AC7813">
        <w:rPr>
          <w:sz w:val="24"/>
          <w:szCs w:val="24"/>
        </w:rPr>
        <w:t>ect</w:t>
      </w:r>
      <w:r w:rsidRPr="00AC7813">
        <w:rPr>
          <w:spacing w:val="1"/>
          <w:sz w:val="24"/>
          <w:szCs w:val="24"/>
        </w:rPr>
        <w:t xml:space="preserve"> </w:t>
      </w:r>
      <w:r w:rsidRPr="00AC7813">
        <w:rPr>
          <w:sz w:val="24"/>
          <w:szCs w:val="24"/>
        </w:rPr>
        <w:t>more</w:t>
      </w:r>
      <w:r w:rsidRPr="00AC7813">
        <w:rPr>
          <w:spacing w:val="-2"/>
          <w:sz w:val="24"/>
          <w:szCs w:val="24"/>
        </w:rPr>
        <w:t xml:space="preserve"> </w:t>
      </w:r>
      <w:r w:rsidRPr="00AC7813">
        <w:rPr>
          <w:sz w:val="24"/>
          <w:szCs w:val="24"/>
        </w:rPr>
        <w:t>s</w:t>
      </w:r>
      <w:r w:rsidRPr="00AC7813">
        <w:rPr>
          <w:spacing w:val="-3"/>
          <w:sz w:val="24"/>
          <w:szCs w:val="24"/>
        </w:rPr>
        <w:t>a</w:t>
      </w:r>
      <w:r w:rsidRPr="00AC7813">
        <w:rPr>
          <w:sz w:val="24"/>
          <w:szCs w:val="24"/>
        </w:rPr>
        <w:t>mp</w:t>
      </w:r>
      <w:r w:rsidRPr="00AC7813">
        <w:rPr>
          <w:spacing w:val="-2"/>
          <w:sz w:val="24"/>
          <w:szCs w:val="24"/>
        </w:rPr>
        <w:t>l</w:t>
      </w:r>
      <w:r w:rsidRPr="00AC7813">
        <w:rPr>
          <w:sz w:val="24"/>
          <w:szCs w:val="24"/>
        </w:rPr>
        <w:t>es</w:t>
      </w:r>
      <w:r w:rsidRPr="00AC7813">
        <w:rPr>
          <w:spacing w:val="-2"/>
          <w:sz w:val="24"/>
          <w:szCs w:val="24"/>
        </w:rPr>
        <w:t xml:space="preserve"> </w:t>
      </w:r>
      <w:r w:rsidRPr="00AC7813">
        <w:rPr>
          <w:sz w:val="24"/>
          <w:szCs w:val="24"/>
        </w:rPr>
        <w:t>for</w:t>
      </w:r>
      <w:r w:rsidRPr="00AC7813">
        <w:rPr>
          <w:spacing w:val="-1"/>
          <w:sz w:val="24"/>
          <w:szCs w:val="24"/>
        </w:rPr>
        <w:t xml:space="preserve"> </w:t>
      </w:r>
      <w:r w:rsidRPr="00AC7813">
        <w:rPr>
          <w:sz w:val="24"/>
          <w:szCs w:val="24"/>
        </w:rPr>
        <w:t>stu</w:t>
      </w:r>
      <w:r w:rsidRPr="00AC7813">
        <w:rPr>
          <w:spacing w:val="-1"/>
          <w:sz w:val="24"/>
          <w:szCs w:val="24"/>
        </w:rPr>
        <w:t>d</w:t>
      </w:r>
      <w:r w:rsidRPr="00AC7813">
        <w:rPr>
          <w:sz w:val="24"/>
          <w:szCs w:val="24"/>
        </w:rPr>
        <w:t>e</w:t>
      </w:r>
      <w:r w:rsidRPr="00AC7813">
        <w:rPr>
          <w:spacing w:val="-4"/>
          <w:sz w:val="24"/>
          <w:szCs w:val="24"/>
        </w:rPr>
        <w:t>n</w:t>
      </w:r>
      <w:r w:rsidRPr="00AC7813">
        <w:rPr>
          <w:sz w:val="24"/>
          <w:szCs w:val="24"/>
        </w:rPr>
        <w:t>t</w:t>
      </w:r>
      <w:r w:rsidRPr="00AC7813">
        <w:rPr>
          <w:spacing w:val="2"/>
          <w:sz w:val="24"/>
          <w:szCs w:val="24"/>
        </w:rPr>
        <w:t xml:space="preserve"> </w:t>
      </w:r>
      <w:r w:rsidRPr="00AC7813">
        <w:rPr>
          <w:sz w:val="24"/>
          <w:szCs w:val="24"/>
        </w:rPr>
        <w:t>p</w:t>
      </w:r>
      <w:r w:rsidRPr="00AC7813">
        <w:rPr>
          <w:spacing w:val="-4"/>
          <w:sz w:val="24"/>
          <w:szCs w:val="24"/>
        </w:rPr>
        <w:t>o</w:t>
      </w:r>
      <w:r w:rsidRPr="00AC7813">
        <w:rPr>
          <w:sz w:val="24"/>
          <w:szCs w:val="24"/>
        </w:rPr>
        <w:t>r</w:t>
      </w:r>
      <w:r w:rsidRPr="00AC7813">
        <w:rPr>
          <w:spacing w:val="-2"/>
          <w:sz w:val="24"/>
          <w:szCs w:val="24"/>
        </w:rPr>
        <w:t>t</w:t>
      </w:r>
      <w:r w:rsidRPr="00AC7813">
        <w:rPr>
          <w:sz w:val="24"/>
          <w:szCs w:val="24"/>
        </w:rPr>
        <w:t>fo</w:t>
      </w:r>
      <w:r w:rsidRPr="00AC7813">
        <w:rPr>
          <w:spacing w:val="-2"/>
          <w:sz w:val="24"/>
          <w:szCs w:val="24"/>
        </w:rPr>
        <w:t>li</w:t>
      </w:r>
      <w:r w:rsidRPr="00AC7813">
        <w:rPr>
          <w:sz w:val="24"/>
          <w:szCs w:val="24"/>
        </w:rPr>
        <w:t>os.</w:t>
      </w:r>
    </w:p>
    <w:p w14:paraId="3E96EC09"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4"/>
          <w:sz w:val="24"/>
          <w:szCs w:val="24"/>
        </w:rPr>
        <w:t>M</w:t>
      </w:r>
      <w:r w:rsidRPr="00AC7813">
        <w:rPr>
          <w:spacing w:val="1"/>
          <w:sz w:val="24"/>
          <w:szCs w:val="24"/>
        </w:rPr>
        <w:t>a</w:t>
      </w:r>
      <w:r w:rsidRPr="00AC7813">
        <w:rPr>
          <w:spacing w:val="-2"/>
          <w:sz w:val="24"/>
          <w:szCs w:val="24"/>
        </w:rPr>
        <w:t>i</w:t>
      </w:r>
      <w:r w:rsidRPr="00AC7813">
        <w:rPr>
          <w:sz w:val="24"/>
          <w:szCs w:val="24"/>
        </w:rPr>
        <w:t>nta</w:t>
      </w:r>
      <w:r w:rsidRPr="00AC7813">
        <w:rPr>
          <w:spacing w:val="-1"/>
          <w:sz w:val="24"/>
          <w:szCs w:val="24"/>
        </w:rPr>
        <w:t>i</w:t>
      </w:r>
      <w:r w:rsidRPr="00AC7813">
        <w:rPr>
          <w:sz w:val="24"/>
          <w:szCs w:val="24"/>
        </w:rPr>
        <w:t xml:space="preserve">n </w:t>
      </w:r>
      <w:r w:rsidRPr="00AC7813">
        <w:rPr>
          <w:spacing w:val="1"/>
          <w:sz w:val="24"/>
          <w:szCs w:val="24"/>
        </w:rPr>
        <w:t>t</w:t>
      </w:r>
      <w:r w:rsidRPr="00AC7813">
        <w:rPr>
          <w:spacing w:val="-4"/>
          <w:sz w:val="24"/>
          <w:szCs w:val="24"/>
        </w:rPr>
        <w:t>w</w:t>
      </w:r>
      <w:r w:rsidRPr="00AC7813">
        <w:rPr>
          <w:sz w:val="24"/>
          <w:szCs w:val="24"/>
        </w:rPr>
        <w:t>o separate</w:t>
      </w:r>
      <w:r w:rsidRPr="00AC7813">
        <w:rPr>
          <w:spacing w:val="-4"/>
          <w:sz w:val="24"/>
          <w:szCs w:val="24"/>
        </w:rPr>
        <w:t xml:space="preserve"> </w:t>
      </w:r>
      <w:r w:rsidRPr="00AC7813">
        <w:rPr>
          <w:spacing w:val="3"/>
          <w:sz w:val="24"/>
          <w:szCs w:val="24"/>
        </w:rPr>
        <w:t>f</w:t>
      </w:r>
      <w:r w:rsidRPr="00AC7813">
        <w:rPr>
          <w:spacing w:val="-2"/>
          <w:sz w:val="24"/>
          <w:szCs w:val="24"/>
        </w:rPr>
        <w:t>il</w:t>
      </w:r>
      <w:r w:rsidRPr="00AC7813">
        <w:rPr>
          <w:sz w:val="24"/>
          <w:szCs w:val="24"/>
        </w:rPr>
        <w:t>es</w:t>
      </w:r>
      <w:r w:rsidRPr="00AC7813">
        <w:rPr>
          <w:spacing w:val="-2"/>
          <w:sz w:val="24"/>
          <w:szCs w:val="24"/>
        </w:rPr>
        <w:t xml:space="preserve"> </w:t>
      </w:r>
      <w:r w:rsidRPr="00AC7813">
        <w:rPr>
          <w:spacing w:val="3"/>
          <w:sz w:val="24"/>
          <w:szCs w:val="24"/>
        </w:rPr>
        <w:t>f</w:t>
      </w:r>
      <w:r w:rsidRPr="00AC7813">
        <w:rPr>
          <w:spacing w:val="-3"/>
          <w:sz w:val="24"/>
          <w:szCs w:val="24"/>
        </w:rPr>
        <w:t>o</w:t>
      </w:r>
      <w:r w:rsidRPr="00AC7813">
        <w:rPr>
          <w:sz w:val="24"/>
          <w:szCs w:val="24"/>
        </w:rPr>
        <w:t>r</w:t>
      </w:r>
      <w:r w:rsidRPr="00AC7813">
        <w:rPr>
          <w:spacing w:val="1"/>
          <w:sz w:val="24"/>
          <w:szCs w:val="24"/>
        </w:rPr>
        <w:t xml:space="preserve"> </w:t>
      </w:r>
      <w:r w:rsidRPr="00AC7813">
        <w:rPr>
          <w:spacing w:val="-3"/>
          <w:sz w:val="24"/>
          <w:szCs w:val="24"/>
        </w:rPr>
        <w:t>s</w:t>
      </w:r>
      <w:r w:rsidRPr="00AC7813">
        <w:rPr>
          <w:sz w:val="24"/>
          <w:szCs w:val="24"/>
        </w:rPr>
        <w:t>tu</w:t>
      </w:r>
      <w:r w:rsidRPr="00AC7813">
        <w:rPr>
          <w:spacing w:val="-1"/>
          <w:sz w:val="24"/>
          <w:szCs w:val="24"/>
        </w:rPr>
        <w:t>d</w:t>
      </w:r>
      <w:r w:rsidRPr="00AC7813">
        <w:rPr>
          <w:sz w:val="24"/>
          <w:szCs w:val="24"/>
        </w:rPr>
        <w:t>e</w:t>
      </w:r>
      <w:r w:rsidRPr="00AC7813">
        <w:rPr>
          <w:spacing w:val="-4"/>
          <w:sz w:val="24"/>
          <w:szCs w:val="24"/>
        </w:rPr>
        <w:t>n</w:t>
      </w:r>
      <w:r w:rsidRPr="00AC7813">
        <w:rPr>
          <w:sz w:val="24"/>
          <w:szCs w:val="24"/>
        </w:rPr>
        <w:t>t:</w:t>
      </w:r>
      <w:r w:rsidRPr="00AC7813">
        <w:rPr>
          <w:spacing w:val="-1"/>
          <w:sz w:val="24"/>
          <w:szCs w:val="24"/>
        </w:rPr>
        <w:t xml:space="preserve"> </w:t>
      </w:r>
      <w:r w:rsidRPr="00AC7813">
        <w:rPr>
          <w:sz w:val="24"/>
          <w:szCs w:val="24"/>
        </w:rPr>
        <w:t>a</w:t>
      </w:r>
      <w:r w:rsidRPr="00AC7813">
        <w:rPr>
          <w:spacing w:val="-2"/>
          <w:sz w:val="24"/>
          <w:szCs w:val="24"/>
        </w:rPr>
        <w:t xml:space="preserve"> </w:t>
      </w:r>
      <w:r w:rsidRPr="00AC7813">
        <w:rPr>
          <w:sz w:val="24"/>
          <w:szCs w:val="24"/>
        </w:rPr>
        <w:t>r</w:t>
      </w:r>
      <w:r w:rsidRPr="00AC7813">
        <w:rPr>
          <w:spacing w:val="-3"/>
          <w:sz w:val="24"/>
          <w:szCs w:val="24"/>
        </w:rPr>
        <w:t>e</w:t>
      </w:r>
      <w:r w:rsidRPr="00AC7813">
        <w:rPr>
          <w:spacing w:val="1"/>
          <w:sz w:val="24"/>
          <w:szCs w:val="24"/>
        </w:rPr>
        <w:t>g</w:t>
      </w:r>
      <w:r w:rsidRPr="00AC7813">
        <w:rPr>
          <w:sz w:val="24"/>
          <w:szCs w:val="24"/>
        </w:rPr>
        <w:t>u</w:t>
      </w:r>
      <w:r w:rsidRPr="00AC7813">
        <w:rPr>
          <w:spacing w:val="-2"/>
          <w:sz w:val="24"/>
          <w:szCs w:val="24"/>
        </w:rPr>
        <w:t>l</w:t>
      </w:r>
      <w:r w:rsidRPr="00AC7813">
        <w:rPr>
          <w:sz w:val="24"/>
          <w:szCs w:val="24"/>
        </w:rPr>
        <w:t>ar</w:t>
      </w:r>
      <w:r w:rsidRPr="00AC7813">
        <w:rPr>
          <w:spacing w:val="-1"/>
          <w:sz w:val="24"/>
          <w:szCs w:val="24"/>
        </w:rPr>
        <w:t xml:space="preserve"> </w:t>
      </w:r>
      <w:r w:rsidRPr="00AC7813">
        <w:rPr>
          <w:spacing w:val="-2"/>
          <w:sz w:val="24"/>
          <w:szCs w:val="24"/>
        </w:rPr>
        <w:t>fil</w:t>
      </w:r>
      <w:r w:rsidRPr="00AC7813">
        <w:rPr>
          <w:sz w:val="24"/>
          <w:szCs w:val="24"/>
        </w:rPr>
        <w:t>e of</w:t>
      </w:r>
      <w:r w:rsidRPr="00AC7813">
        <w:rPr>
          <w:spacing w:val="2"/>
          <w:sz w:val="24"/>
          <w:szCs w:val="24"/>
        </w:rPr>
        <w:t xml:space="preserve"> </w:t>
      </w:r>
      <w:r w:rsidRPr="00AC7813">
        <w:rPr>
          <w:spacing w:val="-3"/>
          <w:sz w:val="24"/>
          <w:szCs w:val="24"/>
        </w:rPr>
        <w:t>s</w:t>
      </w:r>
      <w:r w:rsidRPr="00AC7813">
        <w:rPr>
          <w:sz w:val="24"/>
          <w:szCs w:val="24"/>
        </w:rPr>
        <w:t>tu</w:t>
      </w:r>
      <w:r w:rsidRPr="00AC7813">
        <w:rPr>
          <w:spacing w:val="-1"/>
          <w:sz w:val="24"/>
          <w:szCs w:val="24"/>
        </w:rPr>
        <w:t>d</w:t>
      </w:r>
      <w:r w:rsidRPr="00AC7813">
        <w:rPr>
          <w:sz w:val="24"/>
          <w:szCs w:val="24"/>
        </w:rPr>
        <w:t>e</w:t>
      </w:r>
      <w:r w:rsidRPr="00AC7813">
        <w:rPr>
          <w:spacing w:val="-1"/>
          <w:sz w:val="24"/>
          <w:szCs w:val="24"/>
        </w:rPr>
        <w:t>n</w:t>
      </w:r>
      <w:r w:rsidRPr="00AC7813">
        <w:rPr>
          <w:sz w:val="24"/>
          <w:szCs w:val="24"/>
        </w:rPr>
        <w:t>t</w:t>
      </w:r>
      <w:r w:rsidRPr="00AC7813">
        <w:rPr>
          <w:spacing w:val="-1"/>
          <w:sz w:val="24"/>
          <w:szCs w:val="24"/>
        </w:rPr>
        <w:t xml:space="preserve"> </w:t>
      </w:r>
      <w:r w:rsidRPr="00AC7813">
        <w:rPr>
          <w:spacing w:val="-4"/>
          <w:sz w:val="24"/>
          <w:szCs w:val="24"/>
        </w:rPr>
        <w:t>w</w:t>
      </w:r>
      <w:r w:rsidRPr="00AC7813">
        <w:rPr>
          <w:sz w:val="24"/>
          <w:szCs w:val="24"/>
        </w:rPr>
        <w:t>ork,</w:t>
      </w:r>
      <w:r w:rsidRPr="00AC7813">
        <w:rPr>
          <w:spacing w:val="2"/>
          <w:sz w:val="24"/>
          <w:szCs w:val="24"/>
        </w:rPr>
        <w:t xml:space="preserve"> </w:t>
      </w:r>
      <w:r w:rsidRPr="00AC7813">
        <w:rPr>
          <w:sz w:val="24"/>
          <w:szCs w:val="24"/>
        </w:rPr>
        <w:t>a</w:t>
      </w:r>
      <w:r w:rsidRPr="00AC7813">
        <w:rPr>
          <w:spacing w:val="-1"/>
          <w:sz w:val="24"/>
          <w:szCs w:val="24"/>
        </w:rPr>
        <w:t>n</w:t>
      </w:r>
      <w:r w:rsidRPr="00AC7813">
        <w:rPr>
          <w:sz w:val="24"/>
          <w:szCs w:val="24"/>
        </w:rPr>
        <w:t>d</w:t>
      </w:r>
      <w:r w:rsidRPr="00AC7813">
        <w:rPr>
          <w:spacing w:val="-2"/>
          <w:sz w:val="24"/>
          <w:szCs w:val="24"/>
        </w:rPr>
        <w:t xml:space="preserve"> </w:t>
      </w:r>
      <w:r w:rsidRPr="00AC7813">
        <w:rPr>
          <w:sz w:val="24"/>
          <w:szCs w:val="24"/>
        </w:rPr>
        <w:t xml:space="preserve">a </w:t>
      </w:r>
      <w:r w:rsidRPr="00AC7813">
        <w:rPr>
          <w:spacing w:val="-1"/>
          <w:sz w:val="24"/>
          <w:szCs w:val="24"/>
        </w:rPr>
        <w:t>d</w:t>
      </w:r>
      <w:r w:rsidRPr="00AC7813">
        <w:rPr>
          <w:sz w:val="24"/>
          <w:szCs w:val="24"/>
        </w:rPr>
        <w:t>oc</w:t>
      </w:r>
      <w:r w:rsidRPr="00AC7813">
        <w:rPr>
          <w:spacing w:val="-1"/>
          <w:sz w:val="24"/>
          <w:szCs w:val="24"/>
        </w:rPr>
        <w:t>u</w:t>
      </w:r>
      <w:r w:rsidRPr="00AC7813">
        <w:rPr>
          <w:sz w:val="24"/>
          <w:szCs w:val="24"/>
        </w:rPr>
        <w:t>me</w:t>
      </w:r>
      <w:r w:rsidRPr="00AC7813">
        <w:rPr>
          <w:spacing w:val="-1"/>
          <w:sz w:val="24"/>
          <w:szCs w:val="24"/>
        </w:rPr>
        <w:t>n</w:t>
      </w:r>
      <w:r w:rsidRPr="00AC7813">
        <w:rPr>
          <w:sz w:val="24"/>
          <w:szCs w:val="24"/>
        </w:rPr>
        <w:t>t</w:t>
      </w:r>
      <w:r w:rsidRPr="00AC7813">
        <w:rPr>
          <w:spacing w:val="-3"/>
          <w:sz w:val="24"/>
          <w:szCs w:val="24"/>
        </w:rPr>
        <w:t>a</w:t>
      </w:r>
      <w:r w:rsidRPr="00AC7813">
        <w:rPr>
          <w:sz w:val="24"/>
          <w:szCs w:val="24"/>
        </w:rPr>
        <w:t>t</w:t>
      </w:r>
      <w:r w:rsidRPr="00AC7813">
        <w:rPr>
          <w:spacing w:val="-2"/>
          <w:sz w:val="24"/>
          <w:szCs w:val="24"/>
        </w:rPr>
        <w:t>i</w:t>
      </w:r>
      <w:r w:rsidRPr="00AC7813">
        <w:rPr>
          <w:sz w:val="24"/>
          <w:szCs w:val="24"/>
        </w:rPr>
        <w:t>on</w:t>
      </w:r>
      <w:r w:rsidRPr="00AC7813">
        <w:rPr>
          <w:spacing w:val="-2"/>
          <w:sz w:val="24"/>
          <w:szCs w:val="24"/>
        </w:rPr>
        <w:t xml:space="preserve"> </w:t>
      </w:r>
      <w:r w:rsidRPr="00AC7813">
        <w:rPr>
          <w:spacing w:val="3"/>
          <w:sz w:val="24"/>
          <w:szCs w:val="24"/>
        </w:rPr>
        <w:t>f</w:t>
      </w:r>
      <w:r w:rsidRPr="00AC7813">
        <w:rPr>
          <w:spacing w:val="-2"/>
          <w:sz w:val="24"/>
          <w:szCs w:val="24"/>
        </w:rPr>
        <w:t>il</w:t>
      </w:r>
      <w:r w:rsidRPr="00AC7813">
        <w:rPr>
          <w:sz w:val="24"/>
          <w:szCs w:val="24"/>
        </w:rPr>
        <w:t>e.</w:t>
      </w:r>
    </w:p>
    <w:p w14:paraId="3EE9D8DB"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1"/>
          <w:sz w:val="24"/>
          <w:szCs w:val="24"/>
        </w:rPr>
        <w:t>P</w:t>
      </w:r>
      <w:r w:rsidRPr="00AC7813">
        <w:rPr>
          <w:spacing w:val="-2"/>
          <w:sz w:val="24"/>
          <w:szCs w:val="24"/>
        </w:rPr>
        <w:t>l</w:t>
      </w:r>
      <w:r w:rsidRPr="00AC7813">
        <w:rPr>
          <w:sz w:val="24"/>
          <w:szCs w:val="24"/>
        </w:rPr>
        <w:t>an th</w:t>
      </w:r>
      <w:r w:rsidRPr="00AC7813">
        <w:rPr>
          <w:spacing w:val="-1"/>
          <w:sz w:val="24"/>
          <w:szCs w:val="24"/>
        </w:rPr>
        <w:t>o</w:t>
      </w:r>
      <w:r w:rsidRPr="00AC7813">
        <w:rPr>
          <w:sz w:val="24"/>
          <w:szCs w:val="24"/>
        </w:rPr>
        <w:t>ro</w:t>
      </w:r>
      <w:r w:rsidRPr="00AC7813">
        <w:rPr>
          <w:spacing w:val="-4"/>
          <w:sz w:val="24"/>
          <w:szCs w:val="24"/>
        </w:rPr>
        <w:t>u</w:t>
      </w:r>
      <w:r w:rsidRPr="00AC7813">
        <w:rPr>
          <w:spacing w:val="1"/>
          <w:sz w:val="24"/>
          <w:szCs w:val="24"/>
        </w:rPr>
        <w:t>g</w:t>
      </w:r>
      <w:r w:rsidRPr="00AC7813">
        <w:rPr>
          <w:sz w:val="24"/>
          <w:szCs w:val="24"/>
        </w:rPr>
        <w:t>h</w:t>
      </w:r>
      <w:r w:rsidRPr="00AC7813">
        <w:rPr>
          <w:spacing w:val="-2"/>
          <w:sz w:val="24"/>
          <w:szCs w:val="24"/>
        </w:rPr>
        <w:t>l</w:t>
      </w:r>
      <w:r w:rsidRPr="00AC7813">
        <w:rPr>
          <w:spacing w:val="-3"/>
          <w:sz w:val="24"/>
          <w:szCs w:val="24"/>
        </w:rPr>
        <w:t>y</w:t>
      </w:r>
      <w:r w:rsidRPr="00AC7813">
        <w:rPr>
          <w:sz w:val="24"/>
          <w:szCs w:val="24"/>
        </w:rPr>
        <w:t>,</w:t>
      </w:r>
      <w:r w:rsidRPr="00AC7813">
        <w:rPr>
          <w:spacing w:val="2"/>
          <w:sz w:val="24"/>
          <w:szCs w:val="24"/>
        </w:rPr>
        <w:t xml:space="preserve"> </w:t>
      </w:r>
      <w:r w:rsidRPr="00AC7813">
        <w:rPr>
          <w:spacing w:val="-4"/>
          <w:sz w:val="24"/>
          <w:szCs w:val="24"/>
        </w:rPr>
        <w:t>w</w:t>
      </w:r>
      <w:r w:rsidRPr="00AC7813">
        <w:rPr>
          <w:spacing w:val="-2"/>
          <w:sz w:val="24"/>
          <w:szCs w:val="24"/>
        </w:rPr>
        <w:t>i</w:t>
      </w:r>
      <w:r w:rsidRPr="00AC7813">
        <w:rPr>
          <w:sz w:val="24"/>
          <w:szCs w:val="24"/>
        </w:rPr>
        <w:t>th a</w:t>
      </w:r>
      <w:r w:rsidRPr="00AC7813">
        <w:rPr>
          <w:spacing w:val="1"/>
          <w:sz w:val="24"/>
          <w:szCs w:val="24"/>
        </w:rPr>
        <w:t xml:space="preserve"> </w:t>
      </w:r>
      <w:r w:rsidRPr="00AC7813">
        <w:rPr>
          <w:spacing w:val="-3"/>
          <w:sz w:val="24"/>
          <w:szCs w:val="24"/>
        </w:rPr>
        <w:t>d</w:t>
      </w:r>
      <w:r w:rsidRPr="00AC7813">
        <w:rPr>
          <w:sz w:val="24"/>
          <w:szCs w:val="24"/>
        </w:rPr>
        <w:t>es</w:t>
      </w:r>
      <w:r w:rsidRPr="00AC7813">
        <w:rPr>
          <w:spacing w:val="-2"/>
          <w:sz w:val="24"/>
          <w:szCs w:val="24"/>
        </w:rPr>
        <w:t>i</w:t>
      </w:r>
      <w:r w:rsidRPr="00AC7813">
        <w:rPr>
          <w:sz w:val="24"/>
          <w:szCs w:val="24"/>
        </w:rPr>
        <w:t>red o</w:t>
      </w:r>
      <w:r w:rsidRPr="00AC7813">
        <w:rPr>
          <w:spacing w:val="-1"/>
          <w:sz w:val="24"/>
          <w:szCs w:val="24"/>
        </w:rPr>
        <w:t>u</w:t>
      </w:r>
      <w:r w:rsidRPr="00AC7813">
        <w:rPr>
          <w:spacing w:val="-2"/>
          <w:sz w:val="24"/>
          <w:szCs w:val="24"/>
        </w:rPr>
        <w:t>t</w:t>
      </w:r>
      <w:r w:rsidRPr="00AC7813">
        <w:rPr>
          <w:sz w:val="24"/>
          <w:szCs w:val="24"/>
        </w:rPr>
        <w:t>come</w:t>
      </w:r>
      <w:r w:rsidRPr="00AC7813">
        <w:rPr>
          <w:spacing w:val="-2"/>
          <w:sz w:val="24"/>
          <w:szCs w:val="24"/>
        </w:rPr>
        <w:t xml:space="preserve"> i</w:t>
      </w:r>
      <w:r w:rsidRPr="00AC7813">
        <w:rPr>
          <w:sz w:val="24"/>
          <w:szCs w:val="24"/>
        </w:rPr>
        <w:t>n</w:t>
      </w:r>
      <w:r w:rsidRPr="00AC7813">
        <w:rPr>
          <w:spacing w:val="-2"/>
          <w:sz w:val="24"/>
          <w:szCs w:val="24"/>
        </w:rPr>
        <w:t xml:space="preserve"> </w:t>
      </w:r>
      <w:r w:rsidRPr="00AC7813">
        <w:rPr>
          <w:sz w:val="24"/>
          <w:szCs w:val="24"/>
        </w:rPr>
        <w:t>m</w:t>
      </w:r>
      <w:r w:rsidRPr="00AC7813">
        <w:rPr>
          <w:spacing w:val="-2"/>
          <w:sz w:val="24"/>
          <w:szCs w:val="24"/>
        </w:rPr>
        <w:t>i</w:t>
      </w:r>
      <w:r w:rsidRPr="00AC7813">
        <w:rPr>
          <w:sz w:val="24"/>
          <w:szCs w:val="24"/>
        </w:rPr>
        <w:t>n</w:t>
      </w:r>
      <w:r w:rsidRPr="00AC7813">
        <w:rPr>
          <w:spacing w:val="-1"/>
          <w:sz w:val="24"/>
          <w:szCs w:val="24"/>
        </w:rPr>
        <w:t>d</w:t>
      </w:r>
      <w:r w:rsidRPr="00AC7813">
        <w:rPr>
          <w:sz w:val="24"/>
          <w:szCs w:val="24"/>
        </w:rPr>
        <w:t>.</w:t>
      </w:r>
    </w:p>
    <w:p w14:paraId="2C311D41"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1"/>
          <w:sz w:val="24"/>
          <w:szCs w:val="24"/>
        </w:rPr>
        <w:t>S</w:t>
      </w:r>
      <w:r w:rsidRPr="00AC7813">
        <w:rPr>
          <w:sz w:val="24"/>
          <w:szCs w:val="24"/>
        </w:rPr>
        <w:t>et</w:t>
      </w:r>
      <w:r w:rsidRPr="00AC7813">
        <w:rPr>
          <w:spacing w:val="1"/>
          <w:sz w:val="24"/>
          <w:szCs w:val="24"/>
        </w:rPr>
        <w:t xml:space="preserve"> </w:t>
      </w:r>
      <w:r w:rsidRPr="00AC7813">
        <w:rPr>
          <w:sz w:val="24"/>
          <w:szCs w:val="24"/>
        </w:rPr>
        <w:t>h</w:t>
      </w:r>
      <w:r w:rsidRPr="00AC7813">
        <w:rPr>
          <w:spacing w:val="-4"/>
          <w:sz w:val="24"/>
          <w:szCs w:val="24"/>
        </w:rPr>
        <w:t>i</w:t>
      </w:r>
      <w:r w:rsidRPr="00AC7813">
        <w:rPr>
          <w:spacing w:val="1"/>
          <w:sz w:val="24"/>
          <w:szCs w:val="24"/>
        </w:rPr>
        <w:t>g</w:t>
      </w:r>
      <w:r w:rsidRPr="00AC7813">
        <w:rPr>
          <w:sz w:val="24"/>
          <w:szCs w:val="24"/>
        </w:rPr>
        <w:t>h b</w:t>
      </w:r>
      <w:r w:rsidRPr="00AC7813">
        <w:rPr>
          <w:spacing w:val="-3"/>
          <w:sz w:val="24"/>
          <w:szCs w:val="24"/>
        </w:rPr>
        <w:t>u</w:t>
      </w:r>
      <w:r w:rsidRPr="00AC7813">
        <w:rPr>
          <w:sz w:val="24"/>
          <w:szCs w:val="24"/>
        </w:rPr>
        <w:t>t</w:t>
      </w:r>
      <w:r w:rsidRPr="00AC7813">
        <w:rPr>
          <w:spacing w:val="-1"/>
          <w:sz w:val="24"/>
          <w:szCs w:val="24"/>
        </w:rPr>
        <w:t xml:space="preserve"> </w:t>
      </w:r>
      <w:r w:rsidRPr="00AC7813">
        <w:rPr>
          <w:sz w:val="24"/>
          <w:szCs w:val="24"/>
        </w:rPr>
        <w:t>re</w:t>
      </w:r>
      <w:r w:rsidRPr="00AC7813">
        <w:rPr>
          <w:spacing w:val="-1"/>
          <w:sz w:val="24"/>
          <w:szCs w:val="24"/>
        </w:rPr>
        <w:t>a</w:t>
      </w:r>
      <w:r w:rsidRPr="00AC7813">
        <w:rPr>
          <w:spacing w:val="-2"/>
          <w:sz w:val="24"/>
          <w:szCs w:val="24"/>
        </w:rPr>
        <w:t>li</w:t>
      </w:r>
      <w:r w:rsidRPr="00AC7813">
        <w:rPr>
          <w:sz w:val="24"/>
          <w:szCs w:val="24"/>
        </w:rPr>
        <w:t>st</w:t>
      </w:r>
      <w:r w:rsidRPr="00AC7813">
        <w:rPr>
          <w:spacing w:val="-2"/>
          <w:sz w:val="24"/>
          <w:szCs w:val="24"/>
        </w:rPr>
        <w:t>i</w:t>
      </w:r>
      <w:r w:rsidRPr="00AC7813">
        <w:rPr>
          <w:sz w:val="24"/>
          <w:szCs w:val="24"/>
        </w:rPr>
        <w:t>c</w:t>
      </w:r>
      <w:r w:rsidRPr="00AC7813">
        <w:rPr>
          <w:spacing w:val="1"/>
          <w:sz w:val="24"/>
          <w:szCs w:val="24"/>
        </w:rPr>
        <w:t xml:space="preserve"> </w:t>
      </w:r>
      <w:r w:rsidRPr="00AC7813">
        <w:rPr>
          <w:sz w:val="24"/>
          <w:szCs w:val="24"/>
        </w:rPr>
        <w:t>e</w:t>
      </w:r>
      <w:r w:rsidRPr="00AC7813">
        <w:rPr>
          <w:spacing w:val="-3"/>
          <w:sz w:val="24"/>
          <w:szCs w:val="24"/>
        </w:rPr>
        <w:t>x</w:t>
      </w:r>
      <w:r w:rsidRPr="00AC7813">
        <w:rPr>
          <w:sz w:val="24"/>
          <w:szCs w:val="24"/>
        </w:rPr>
        <w:t>p</w:t>
      </w:r>
      <w:r w:rsidRPr="00AC7813">
        <w:rPr>
          <w:spacing w:val="-1"/>
          <w:sz w:val="24"/>
          <w:szCs w:val="24"/>
        </w:rPr>
        <w:t>e</w:t>
      </w:r>
      <w:r w:rsidRPr="00AC7813">
        <w:rPr>
          <w:sz w:val="24"/>
          <w:szCs w:val="24"/>
        </w:rPr>
        <w:t>ctati</w:t>
      </w:r>
      <w:r w:rsidRPr="00AC7813">
        <w:rPr>
          <w:spacing w:val="-1"/>
          <w:sz w:val="24"/>
          <w:szCs w:val="24"/>
        </w:rPr>
        <w:t>o</w:t>
      </w:r>
      <w:r w:rsidRPr="00AC7813">
        <w:rPr>
          <w:sz w:val="24"/>
          <w:szCs w:val="24"/>
        </w:rPr>
        <w:t>ns</w:t>
      </w:r>
      <w:r w:rsidRPr="00AC7813">
        <w:rPr>
          <w:spacing w:val="-4"/>
          <w:sz w:val="24"/>
          <w:szCs w:val="24"/>
        </w:rPr>
        <w:t xml:space="preserve"> </w:t>
      </w:r>
      <w:r w:rsidRPr="00AC7813">
        <w:rPr>
          <w:spacing w:val="3"/>
          <w:sz w:val="24"/>
          <w:szCs w:val="24"/>
        </w:rPr>
        <w:t>f</w:t>
      </w:r>
      <w:r w:rsidRPr="00AC7813">
        <w:rPr>
          <w:spacing w:val="-3"/>
          <w:sz w:val="24"/>
          <w:szCs w:val="24"/>
        </w:rPr>
        <w:t>o</w:t>
      </w:r>
      <w:r w:rsidRPr="00AC7813">
        <w:rPr>
          <w:sz w:val="24"/>
          <w:szCs w:val="24"/>
        </w:rPr>
        <w:t>r</w:t>
      </w:r>
      <w:r w:rsidRPr="00AC7813">
        <w:rPr>
          <w:spacing w:val="1"/>
          <w:sz w:val="24"/>
          <w:szCs w:val="24"/>
        </w:rPr>
        <w:t xml:space="preserve"> </w:t>
      </w:r>
      <w:r w:rsidRPr="00AC7813">
        <w:rPr>
          <w:sz w:val="24"/>
          <w:szCs w:val="24"/>
        </w:rPr>
        <w:t>a</w:t>
      </w:r>
      <w:r w:rsidRPr="00AC7813">
        <w:rPr>
          <w:spacing w:val="-2"/>
          <w:sz w:val="24"/>
          <w:szCs w:val="24"/>
        </w:rPr>
        <w:t>l</w:t>
      </w:r>
      <w:r w:rsidRPr="00AC7813">
        <w:rPr>
          <w:sz w:val="24"/>
          <w:szCs w:val="24"/>
        </w:rPr>
        <w:t>l</w:t>
      </w:r>
      <w:r w:rsidRPr="00AC7813">
        <w:rPr>
          <w:spacing w:val="-1"/>
          <w:sz w:val="24"/>
          <w:szCs w:val="24"/>
        </w:rPr>
        <w:t xml:space="preserve"> </w:t>
      </w:r>
      <w:r w:rsidRPr="00AC7813">
        <w:rPr>
          <w:spacing w:val="-3"/>
          <w:sz w:val="24"/>
          <w:szCs w:val="24"/>
        </w:rPr>
        <w:t>s</w:t>
      </w:r>
      <w:r w:rsidRPr="00AC7813">
        <w:rPr>
          <w:sz w:val="24"/>
          <w:szCs w:val="24"/>
        </w:rPr>
        <w:t>tu</w:t>
      </w:r>
      <w:r w:rsidRPr="00AC7813">
        <w:rPr>
          <w:spacing w:val="-1"/>
          <w:sz w:val="24"/>
          <w:szCs w:val="24"/>
        </w:rPr>
        <w:t>d</w:t>
      </w:r>
      <w:r w:rsidRPr="00AC7813">
        <w:rPr>
          <w:sz w:val="24"/>
          <w:szCs w:val="24"/>
        </w:rPr>
        <w:t>e</w:t>
      </w:r>
      <w:r w:rsidRPr="00AC7813">
        <w:rPr>
          <w:spacing w:val="-1"/>
          <w:sz w:val="24"/>
          <w:szCs w:val="24"/>
        </w:rPr>
        <w:t>n</w:t>
      </w:r>
      <w:r w:rsidRPr="00AC7813">
        <w:rPr>
          <w:sz w:val="24"/>
          <w:szCs w:val="24"/>
        </w:rPr>
        <w:t>ts</w:t>
      </w:r>
      <w:r w:rsidRPr="00AC7813">
        <w:rPr>
          <w:spacing w:val="-4"/>
          <w:sz w:val="24"/>
          <w:szCs w:val="24"/>
        </w:rPr>
        <w:t xml:space="preserve"> </w:t>
      </w:r>
      <w:r w:rsidRPr="00AC7813">
        <w:rPr>
          <w:sz w:val="24"/>
          <w:szCs w:val="24"/>
        </w:rPr>
        <w:t>a</w:t>
      </w:r>
      <w:r w:rsidRPr="00AC7813">
        <w:rPr>
          <w:spacing w:val="-1"/>
          <w:sz w:val="24"/>
          <w:szCs w:val="24"/>
        </w:rPr>
        <w:t>n</w:t>
      </w:r>
      <w:r w:rsidRPr="00AC7813">
        <w:rPr>
          <w:sz w:val="24"/>
          <w:szCs w:val="24"/>
        </w:rPr>
        <w:t>d e</w:t>
      </w:r>
      <w:r w:rsidRPr="00AC7813">
        <w:rPr>
          <w:spacing w:val="-3"/>
          <w:sz w:val="24"/>
          <w:szCs w:val="24"/>
        </w:rPr>
        <w:t>x</w:t>
      </w:r>
      <w:r w:rsidRPr="00AC7813">
        <w:rPr>
          <w:sz w:val="24"/>
          <w:szCs w:val="24"/>
        </w:rPr>
        <w:t>p</w:t>
      </w:r>
      <w:r w:rsidRPr="00AC7813">
        <w:rPr>
          <w:spacing w:val="-2"/>
          <w:sz w:val="24"/>
          <w:szCs w:val="24"/>
        </w:rPr>
        <w:t>l</w:t>
      </w:r>
      <w:r w:rsidRPr="00AC7813">
        <w:rPr>
          <w:sz w:val="24"/>
          <w:szCs w:val="24"/>
        </w:rPr>
        <w:t>a</w:t>
      </w:r>
      <w:r w:rsidRPr="00AC7813">
        <w:rPr>
          <w:spacing w:val="-2"/>
          <w:sz w:val="24"/>
          <w:szCs w:val="24"/>
        </w:rPr>
        <w:t>i</w:t>
      </w:r>
      <w:r w:rsidRPr="00AC7813">
        <w:rPr>
          <w:sz w:val="24"/>
          <w:szCs w:val="24"/>
        </w:rPr>
        <w:t>n h</w:t>
      </w:r>
      <w:r w:rsidRPr="00AC7813">
        <w:rPr>
          <w:spacing w:val="2"/>
          <w:sz w:val="24"/>
          <w:szCs w:val="24"/>
        </w:rPr>
        <w:t>o</w:t>
      </w:r>
      <w:r w:rsidRPr="00AC7813">
        <w:rPr>
          <w:sz w:val="24"/>
          <w:szCs w:val="24"/>
        </w:rPr>
        <w:t>w</w:t>
      </w:r>
      <w:r w:rsidRPr="00AC7813">
        <w:rPr>
          <w:spacing w:val="-3"/>
          <w:sz w:val="24"/>
          <w:szCs w:val="24"/>
        </w:rPr>
        <w:t xml:space="preserve"> </w:t>
      </w:r>
      <w:r w:rsidRPr="00AC7813">
        <w:rPr>
          <w:sz w:val="24"/>
          <w:szCs w:val="24"/>
        </w:rPr>
        <w:t>th</w:t>
      </w:r>
      <w:r w:rsidRPr="00AC7813">
        <w:rPr>
          <w:spacing w:val="-1"/>
          <w:sz w:val="24"/>
          <w:szCs w:val="24"/>
        </w:rPr>
        <w:t>e</w:t>
      </w:r>
      <w:r w:rsidRPr="00AC7813">
        <w:rPr>
          <w:sz w:val="24"/>
          <w:szCs w:val="24"/>
        </w:rPr>
        <w:t>y</w:t>
      </w:r>
      <w:r w:rsidRPr="00AC7813">
        <w:rPr>
          <w:spacing w:val="-2"/>
          <w:sz w:val="24"/>
          <w:szCs w:val="24"/>
        </w:rPr>
        <w:t xml:space="preserve"> </w:t>
      </w:r>
      <w:r w:rsidRPr="00AC7813">
        <w:rPr>
          <w:spacing w:val="-4"/>
          <w:sz w:val="24"/>
          <w:szCs w:val="24"/>
        </w:rPr>
        <w:t>w</w:t>
      </w:r>
      <w:r w:rsidRPr="00AC7813">
        <w:rPr>
          <w:spacing w:val="1"/>
          <w:sz w:val="24"/>
          <w:szCs w:val="24"/>
        </w:rPr>
        <w:t>i</w:t>
      </w:r>
      <w:r w:rsidRPr="00AC7813">
        <w:rPr>
          <w:spacing w:val="-2"/>
          <w:sz w:val="24"/>
          <w:szCs w:val="24"/>
        </w:rPr>
        <w:t>l</w:t>
      </w:r>
      <w:r w:rsidRPr="00AC7813">
        <w:rPr>
          <w:sz w:val="24"/>
          <w:szCs w:val="24"/>
        </w:rPr>
        <w:t>l</w:t>
      </w:r>
      <w:r w:rsidRPr="00AC7813">
        <w:rPr>
          <w:spacing w:val="2"/>
          <w:sz w:val="24"/>
          <w:szCs w:val="24"/>
        </w:rPr>
        <w:t xml:space="preserve"> </w:t>
      </w:r>
      <w:r w:rsidRPr="00AC7813">
        <w:rPr>
          <w:sz w:val="24"/>
          <w:szCs w:val="24"/>
        </w:rPr>
        <w:t>be ac</w:t>
      </w:r>
      <w:r w:rsidRPr="00AC7813">
        <w:rPr>
          <w:spacing w:val="-1"/>
          <w:sz w:val="24"/>
          <w:szCs w:val="24"/>
        </w:rPr>
        <w:t>h</w:t>
      </w:r>
      <w:r w:rsidRPr="00AC7813">
        <w:rPr>
          <w:spacing w:val="-2"/>
          <w:sz w:val="24"/>
          <w:szCs w:val="24"/>
        </w:rPr>
        <w:t>i</w:t>
      </w:r>
      <w:r w:rsidRPr="00AC7813">
        <w:rPr>
          <w:sz w:val="24"/>
          <w:szCs w:val="24"/>
        </w:rPr>
        <w:t>e</w:t>
      </w:r>
      <w:r w:rsidRPr="00AC7813">
        <w:rPr>
          <w:spacing w:val="-3"/>
          <w:sz w:val="24"/>
          <w:szCs w:val="24"/>
        </w:rPr>
        <w:t>v</w:t>
      </w:r>
      <w:r w:rsidRPr="00AC7813">
        <w:rPr>
          <w:sz w:val="24"/>
          <w:szCs w:val="24"/>
        </w:rPr>
        <w:t>ed</w:t>
      </w:r>
    </w:p>
    <w:p w14:paraId="733C1C54"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pacing w:val="-2"/>
          <w:sz w:val="24"/>
          <w:szCs w:val="24"/>
        </w:rPr>
        <w:t>C</w:t>
      </w:r>
      <w:r w:rsidRPr="00AC7813">
        <w:rPr>
          <w:sz w:val="24"/>
          <w:szCs w:val="24"/>
        </w:rPr>
        <w:t>re</w:t>
      </w:r>
      <w:r w:rsidRPr="00AC7813">
        <w:rPr>
          <w:spacing w:val="-1"/>
          <w:sz w:val="24"/>
          <w:szCs w:val="24"/>
        </w:rPr>
        <w:t>a</w:t>
      </w:r>
      <w:r w:rsidRPr="00AC7813">
        <w:rPr>
          <w:sz w:val="24"/>
          <w:szCs w:val="24"/>
        </w:rPr>
        <w:t>te</w:t>
      </w:r>
      <w:r w:rsidRPr="00AC7813">
        <w:rPr>
          <w:spacing w:val="-2"/>
          <w:sz w:val="24"/>
          <w:szCs w:val="24"/>
        </w:rPr>
        <w:t xml:space="preserve"> </w:t>
      </w:r>
      <w:r w:rsidRPr="00AC7813">
        <w:rPr>
          <w:sz w:val="24"/>
          <w:szCs w:val="24"/>
        </w:rPr>
        <w:t>cur</w:t>
      </w:r>
      <w:r w:rsidRPr="00AC7813">
        <w:rPr>
          <w:spacing w:val="1"/>
          <w:sz w:val="24"/>
          <w:szCs w:val="24"/>
        </w:rPr>
        <w:t>r</w:t>
      </w:r>
      <w:r w:rsidRPr="00AC7813">
        <w:rPr>
          <w:spacing w:val="-2"/>
          <w:sz w:val="24"/>
          <w:szCs w:val="24"/>
        </w:rPr>
        <w:t>i</w:t>
      </w:r>
      <w:r w:rsidRPr="00AC7813">
        <w:rPr>
          <w:sz w:val="24"/>
          <w:szCs w:val="24"/>
        </w:rPr>
        <w:t>cu</w:t>
      </w:r>
      <w:r w:rsidRPr="00AC7813">
        <w:rPr>
          <w:spacing w:val="-2"/>
          <w:sz w:val="24"/>
          <w:szCs w:val="24"/>
        </w:rPr>
        <w:t>l</w:t>
      </w:r>
      <w:r w:rsidRPr="00AC7813">
        <w:rPr>
          <w:spacing w:val="-3"/>
          <w:sz w:val="24"/>
          <w:szCs w:val="24"/>
        </w:rPr>
        <w:t>u</w:t>
      </w:r>
      <w:r w:rsidRPr="00AC7813">
        <w:rPr>
          <w:sz w:val="24"/>
          <w:szCs w:val="24"/>
        </w:rPr>
        <w:t>m</w:t>
      </w:r>
      <w:r w:rsidRPr="00AC7813">
        <w:rPr>
          <w:spacing w:val="1"/>
          <w:sz w:val="24"/>
          <w:szCs w:val="24"/>
        </w:rPr>
        <w:t xml:space="preserve"> </w:t>
      </w:r>
      <w:r w:rsidRPr="00AC7813">
        <w:rPr>
          <w:sz w:val="24"/>
          <w:szCs w:val="24"/>
        </w:rPr>
        <w:t>n</w:t>
      </w:r>
      <w:r w:rsidRPr="00AC7813">
        <w:rPr>
          <w:spacing w:val="-4"/>
          <w:sz w:val="24"/>
          <w:szCs w:val="24"/>
        </w:rPr>
        <w:t>o</w:t>
      </w:r>
      <w:r w:rsidRPr="00AC7813">
        <w:rPr>
          <w:sz w:val="24"/>
          <w:szCs w:val="24"/>
        </w:rPr>
        <w:t>te</w:t>
      </w:r>
      <w:r w:rsidRPr="00AC7813">
        <w:rPr>
          <w:spacing w:val="-4"/>
          <w:sz w:val="24"/>
          <w:szCs w:val="24"/>
        </w:rPr>
        <w:t>b</w:t>
      </w:r>
      <w:r w:rsidRPr="00AC7813">
        <w:rPr>
          <w:sz w:val="24"/>
          <w:szCs w:val="24"/>
        </w:rPr>
        <w:t>o</w:t>
      </w:r>
      <w:r w:rsidRPr="00AC7813">
        <w:rPr>
          <w:spacing w:val="-1"/>
          <w:sz w:val="24"/>
          <w:szCs w:val="24"/>
        </w:rPr>
        <w:t>o</w:t>
      </w:r>
      <w:r w:rsidRPr="00AC7813">
        <w:rPr>
          <w:spacing w:val="2"/>
          <w:sz w:val="24"/>
          <w:szCs w:val="24"/>
        </w:rPr>
        <w:t>k</w:t>
      </w:r>
      <w:r w:rsidRPr="00AC7813">
        <w:rPr>
          <w:spacing w:val="-3"/>
          <w:sz w:val="24"/>
          <w:szCs w:val="24"/>
        </w:rPr>
        <w:t>s</w:t>
      </w:r>
      <w:r w:rsidRPr="00AC7813">
        <w:rPr>
          <w:sz w:val="24"/>
          <w:szCs w:val="24"/>
        </w:rPr>
        <w:t>.</w:t>
      </w:r>
      <w:r w:rsidRPr="00AC7813">
        <w:rPr>
          <w:spacing w:val="2"/>
          <w:sz w:val="24"/>
          <w:szCs w:val="24"/>
        </w:rPr>
        <w:t xml:space="preserve"> </w:t>
      </w:r>
      <w:r w:rsidRPr="00AC7813">
        <w:rPr>
          <w:spacing w:val="-1"/>
          <w:sz w:val="24"/>
          <w:szCs w:val="24"/>
        </w:rPr>
        <w:t>K</w:t>
      </w:r>
      <w:r w:rsidRPr="00AC7813">
        <w:rPr>
          <w:sz w:val="24"/>
          <w:szCs w:val="24"/>
        </w:rPr>
        <w:t>e</w:t>
      </w:r>
      <w:r w:rsidRPr="00AC7813">
        <w:rPr>
          <w:spacing w:val="-1"/>
          <w:sz w:val="24"/>
          <w:szCs w:val="24"/>
        </w:rPr>
        <w:t>e</w:t>
      </w:r>
      <w:r w:rsidRPr="00AC7813">
        <w:rPr>
          <w:sz w:val="24"/>
          <w:szCs w:val="24"/>
        </w:rPr>
        <w:t>p</w:t>
      </w:r>
      <w:r w:rsidRPr="00AC7813">
        <w:rPr>
          <w:spacing w:val="-2"/>
          <w:sz w:val="24"/>
          <w:szCs w:val="24"/>
        </w:rPr>
        <w:t xml:space="preserve"> </w:t>
      </w:r>
      <w:r w:rsidRPr="00AC7813">
        <w:rPr>
          <w:sz w:val="24"/>
          <w:szCs w:val="24"/>
        </w:rPr>
        <w:t>a</w:t>
      </w:r>
      <w:r w:rsidRPr="00AC7813">
        <w:rPr>
          <w:spacing w:val="-2"/>
          <w:sz w:val="24"/>
          <w:szCs w:val="24"/>
        </w:rPr>
        <w:t xml:space="preserve"> </w:t>
      </w:r>
      <w:r w:rsidRPr="00AC7813">
        <w:rPr>
          <w:sz w:val="24"/>
          <w:szCs w:val="24"/>
        </w:rPr>
        <w:t>rec</w:t>
      </w:r>
      <w:r w:rsidRPr="00AC7813">
        <w:rPr>
          <w:spacing w:val="-4"/>
          <w:sz w:val="24"/>
          <w:szCs w:val="24"/>
        </w:rPr>
        <w:t>o</w:t>
      </w:r>
      <w:r w:rsidRPr="00AC7813">
        <w:rPr>
          <w:sz w:val="24"/>
          <w:szCs w:val="24"/>
        </w:rPr>
        <w:t xml:space="preserve">rd </w:t>
      </w:r>
      <w:r w:rsidRPr="00AC7813">
        <w:rPr>
          <w:spacing w:val="-3"/>
          <w:sz w:val="24"/>
          <w:szCs w:val="24"/>
        </w:rPr>
        <w:t>o</w:t>
      </w:r>
      <w:r w:rsidRPr="00AC7813">
        <w:rPr>
          <w:sz w:val="24"/>
          <w:szCs w:val="24"/>
        </w:rPr>
        <w:t>f</w:t>
      </w:r>
      <w:r w:rsidRPr="00AC7813">
        <w:rPr>
          <w:spacing w:val="2"/>
          <w:sz w:val="24"/>
          <w:szCs w:val="24"/>
        </w:rPr>
        <w:t xml:space="preserve"> </w:t>
      </w:r>
      <w:r w:rsidRPr="00AC7813">
        <w:rPr>
          <w:spacing w:val="-2"/>
          <w:sz w:val="24"/>
          <w:szCs w:val="24"/>
        </w:rPr>
        <w:t>l</w:t>
      </w:r>
      <w:r w:rsidRPr="00AC7813">
        <w:rPr>
          <w:spacing w:val="-3"/>
          <w:sz w:val="24"/>
          <w:szCs w:val="24"/>
        </w:rPr>
        <w:t>e</w:t>
      </w:r>
      <w:r w:rsidRPr="00AC7813">
        <w:rPr>
          <w:sz w:val="24"/>
          <w:szCs w:val="24"/>
        </w:rPr>
        <w:t>sso</w:t>
      </w:r>
      <w:r w:rsidRPr="00AC7813">
        <w:rPr>
          <w:spacing w:val="-1"/>
          <w:sz w:val="24"/>
          <w:szCs w:val="24"/>
        </w:rPr>
        <w:t>n</w:t>
      </w:r>
      <w:r w:rsidRPr="00AC7813">
        <w:rPr>
          <w:sz w:val="24"/>
          <w:szCs w:val="24"/>
        </w:rPr>
        <w:t>s/u</w:t>
      </w:r>
      <w:r w:rsidRPr="00AC7813">
        <w:rPr>
          <w:spacing w:val="-1"/>
          <w:sz w:val="24"/>
          <w:szCs w:val="24"/>
        </w:rPr>
        <w:t>n</w:t>
      </w:r>
      <w:r w:rsidRPr="00AC7813">
        <w:rPr>
          <w:spacing w:val="-2"/>
          <w:sz w:val="24"/>
          <w:szCs w:val="24"/>
        </w:rPr>
        <w:t>i</w:t>
      </w:r>
      <w:r w:rsidRPr="00AC7813">
        <w:rPr>
          <w:sz w:val="24"/>
          <w:szCs w:val="24"/>
        </w:rPr>
        <w:t>ts</w:t>
      </w:r>
      <w:r w:rsidRPr="00AC7813">
        <w:rPr>
          <w:spacing w:val="-2"/>
          <w:sz w:val="24"/>
          <w:szCs w:val="24"/>
        </w:rPr>
        <w:t xml:space="preserve"> </w:t>
      </w:r>
      <w:r w:rsidRPr="00AC7813">
        <w:rPr>
          <w:sz w:val="24"/>
          <w:szCs w:val="24"/>
        </w:rPr>
        <w:t>a</w:t>
      </w:r>
      <w:r w:rsidRPr="00AC7813">
        <w:rPr>
          <w:spacing w:val="-1"/>
          <w:sz w:val="24"/>
          <w:szCs w:val="24"/>
        </w:rPr>
        <w:t>n</w:t>
      </w:r>
      <w:r w:rsidRPr="00AC7813">
        <w:rPr>
          <w:sz w:val="24"/>
          <w:szCs w:val="24"/>
        </w:rPr>
        <w:t>d</w:t>
      </w:r>
      <w:r w:rsidRPr="00AC7813">
        <w:rPr>
          <w:spacing w:val="-2"/>
          <w:sz w:val="24"/>
          <w:szCs w:val="24"/>
        </w:rPr>
        <w:t xml:space="preserve"> </w:t>
      </w:r>
      <w:r w:rsidRPr="00AC7813">
        <w:rPr>
          <w:sz w:val="24"/>
          <w:szCs w:val="24"/>
        </w:rPr>
        <w:t>p</w:t>
      </w:r>
      <w:r w:rsidRPr="00AC7813">
        <w:rPr>
          <w:spacing w:val="-1"/>
          <w:sz w:val="24"/>
          <w:szCs w:val="24"/>
        </w:rPr>
        <w:t>u</w:t>
      </w:r>
      <w:r w:rsidRPr="00AC7813">
        <w:rPr>
          <w:sz w:val="24"/>
          <w:szCs w:val="24"/>
        </w:rPr>
        <w:t>t</w:t>
      </w:r>
      <w:r w:rsidRPr="00AC7813">
        <w:rPr>
          <w:spacing w:val="-1"/>
          <w:sz w:val="24"/>
          <w:szCs w:val="24"/>
        </w:rPr>
        <w:t xml:space="preserve"> </w:t>
      </w:r>
      <w:r w:rsidRPr="00AC7813">
        <w:rPr>
          <w:sz w:val="24"/>
          <w:szCs w:val="24"/>
        </w:rPr>
        <w:t>t</w:t>
      </w:r>
      <w:r w:rsidRPr="00AC7813">
        <w:rPr>
          <w:spacing w:val="-3"/>
          <w:sz w:val="24"/>
          <w:szCs w:val="24"/>
        </w:rPr>
        <w:t>o</w:t>
      </w:r>
      <w:r w:rsidRPr="00AC7813">
        <w:rPr>
          <w:spacing w:val="1"/>
          <w:sz w:val="24"/>
          <w:szCs w:val="24"/>
        </w:rPr>
        <w:t>g</w:t>
      </w:r>
      <w:r w:rsidRPr="00AC7813">
        <w:rPr>
          <w:spacing w:val="-3"/>
          <w:sz w:val="24"/>
          <w:szCs w:val="24"/>
        </w:rPr>
        <w:t>e</w:t>
      </w:r>
      <w:r w:rsidRPr="00AC7813">
        <w:rPr>
          <w:spacing w:val="-2"/>
          <w:sz w:val="24"/>
          <w:szCs w:val="24"/>
        </w:rPr>
        <w:t>t</w:t>
      </w:r>
      <w:r w:rsidRPr="00AC7813">
        <w:rPr>
          <w:sz w:val="24"/>
          <w:szCs w:val="24"/>
        </w:rPr>
        <w:t>h</w:t>
      </w:r>
      <w:r w:rsidRPr="00AC7813">
        <w:rPr>
          <w:spacing w:val="-1"/>
          <w:sz w:val="24"/>
          <w:szCs w:val="24"/>
        </w:rPr>
        <w:t>e</w:t>
      </w:r>
      <w:r w:rsidRPr="00AC7813">
        <w:rPr>
          <w:sz w:val="24"/>
          <w:szCs w:val="24"/>
        </w:rPr>
        <w:t>r</w:t>
      </w:r>
      <w:r w:rsidRPr="00AC7813">
        <w:rPr>
          <w:spacing w:val="1"/>
          <w:sz w:val="24"/>
          <w:szCs w:val="24"/>
        </w:rPr>
        <w:t xml:space="preserve"> </w:t>
      </w:r>
      <w:r w:rsidRPr="00AC7813">
        <w:rPr>
          <w:sz w:val="24"/>
          <w:szCs w:val="24"/>
        </w:rPr>
        <w:t>n</w:t>
      </w:r>
      <w:r w:rsidRPr="00AC7813">
        <w:rPr>
          <w:spacing w:val="-4"/>
          <w:sz w:val="24"/>
          <w:szCs w:val="24"/>
        </w:rPr>
        <w:t>o</w:t>
      </w:r>
      <w:r w:rsidRPr="00AC7813">
        <w:rPr>
          <w:sz w:val="24"/>
          <w:szCs w:val="24"/>
        </w:rPr>
        <w:t>te</w:t>
      </w:r>
      <w:r w:rsidRPr="00AC7813">
        <w:rPr>
          <w:spacing w:val="-1"/>
          <w:sz w:val="24"/>
          <w:szCs w:val="24"/>
        </w:rPr>
        <w:t>b</w:t>
      </w:r>
      <w:r w:rsidRPr="00AC7813">
        <w:rPr>
          <w:sz w:val="24"/>
          <w:szCs w:val="24"/>
        </w:rPr>
        <w:t>o</w:t>
      </w:r>
      <w:r w:rsidRPr="00AC7813">
        <w:rPr>
          <w:spacing w:val="-4"/>
          <w:sz w:val="24"/>
          <w:szCs w:val="24"/>
        </w:rPr>
        <w:t>o</w:t>
      </w:r>
      <w:r w:rsidRPr="00AC7813">
        <w:rPr>
          <w:spacing w:val="2"/>
          <w:sz w:val="24"/>
          <w:szCs w:val="24"/>
        </w:rPr>
        <w:t>k</w:t>
      </w:r>
      <w:r w:rsidRPr="00AC7813">
        <w:rPr>
          <w:sz w:val="24"/>
          <w:szCs w:val="24"/>
        </w:rPr>
        <w:t>s for</w:t>
      </w:r>
      <w:r w:rsidRPr="00AC7813">
        <w:rPr>
          <w:spacing w:val="-1"/>
          <w:sz w:val="24"/>
          <w:szCs w:val="24"/>
        </w:rPr>
        <w:t xml:space="preserve"> </w:t>
      </w:r>
      <w:r w:rsidRPr="00AC7813">
        <w:rPr>
          <w:sz w:val="24"/>
          <w:szCs w:val="24"/>
        </w:rPr>
        <w:t>e</w:t>
      </w:r>
      <w:r w:rsidRPr="00AC7813">
        <w:rPr>
          <w:spacing w:val="-1"/>
          <w:sz w:val="24"/>
          <w:szCs w:val="24"/>
        </w:rPr>
        <w:t>a</w:t>
      </w:r>
      <w:r w:rsidRPr="00AC7813">
        <w:rPr>
          <w:sz w:val="24"/>
          <w:szCs w:val="24"/>
        </w:rPr>
        <w:t xml:space="preserve">ch </w:t>
      </w:r>
      <w:r w:rsidRPr="00AC7813">
        <w:rPr>
          <w:spacing w:val="-2"/>
          <w:sz w:val="24"/>
          <w:szCs w:val="24"/>
        </w:rPr>
        <w:t>o</w:t>
      </w:r>
      <w:r w:rsidRPr="00AC7813">
        <w:rPr>
          <w:sz w:val="24"/>
          <w:szCs w:val="24"/>
        </w:rPr>
        <w:t>f</w:t>
      </w:r>
      <w:r w:rsidRPr="00AC7813">
        <w:rPr>
          <w:spacing w:val="-1"/>
          <w:sz w:val="24"/>
          <w:szCs w:val="24"/>
        </w:rPr>
        <w:t xml:space="preserve"> </w:t>
      </w:r>
      <w:r w:rsidRPr="00AC7813">
        <w:rPr>
          <w:sz w:val="24"/>
          <w:szCs w:val="24"/>
        </w:rPr>
        <w:t>the</w:t>
      </w:r>
      <w:r w:rsidRPr="00AC7813">
        <w:rPr>
          <w:spacing w:val="-2"/>
          <w:sz w:val="24"/>
          <w:szCs w:val="24"/>
        </w:rPr>
        <w:t xml:space="preserve"> </w:t>
      </w:r>
      <w:r w:rsidRPr="00AC7813">
        <w:rPr>
          <w:sz w:val="24"/>
          <w:szCs w:val="24"/>
        </w:rPr>
        <w:t>m</w:t>
      </w:r>
      <w:r w:rsidRPr="00AC7813">
        <w:rPr>
          <w:spacing w:val="-3"/>
          <w:sz w:val="24"/>
          <w:szCs w:val="24"/>
        </w:rPr>
        <w:t>a</w:t>
      </w:r>
      <w:r w:rsidRPr="00AC7813">
        <w:rPr>
          <w:spacing w:val="1"/>
          <w:sz w:val="24"/>
          <w:szCs w:val="24"/>
        </w:rPr>
        <w:t>j</w:t>
      </w:r>
      <w:r w:rsidRPr="00AC7813">
        <w:rPr>
          <w:sz w:val="24"/>
          <w:szCs w:val="24"/>
        </w:rPr>
        <w:t>or</w:t>
      </w:r>
      <w:r w:rsidRPr="00AC7813">
        <w:rPr>
          <w:spacing w:val="-1"/>
          <w:sz w:val="24"/>
          <w:szCs w:val="24"/>
        </w:rPr>
        <w:t xml:space="preserve"> </w:t>
      </w:r>
      <w:r w:rsidRPr="00AC7813">
        <w:rPr>
          <w:sz w:val="24"/>
          <w:szCs w:val="24"/>
        </w:rPr>
        <w:t>th</w:t>
      </w:r>
      <w:r w:rsidRPr="00AC7813">
        <w:rPr>
          <w:spacing w:val="-4"/>
          <w:sz w:val="24"/>
          <w:szCs w:val="24"/>
        </w:rPr>
        <w:t>e</w:t>
      </w:r>
      <w:r w:rsidRPr="00AC7813">
        <w:rPr>
          <w:sz w:val="24"/>
          <w:szCs w:val="24"/>
        </w:rPr>
        <w:t>mes in</w:t>
      </w:r>
      <w:r w:rsidRPr="00AC7813">
        <w:rPr>
          <w:spacing w:val="-3"/>
          <w:sz w:val="24"/>
          <w:szCs w:val="24"/>
        </w:rPr>
        <w:t xml:space="preserve"> </w:t>
      </w:r>
      <w:r w:rsidRPr="00AC7813">
        <w:rPr>
          <w:sz w:val="24"/>
          <w:szCs w:val="24"/>
        </w:rPr>
        <w:t>cu</w:t>
      </w:r>
      <w:r w:rsidRPr="00AC7813">
        <w:rPr>
          <w:spacing w:val="-3"/>
          <w:sz w:val="24"/>
          <w:szCs w:val="24"/>
        </w:rPr>
        <w:t>r</w:t>
      </w:r>
      <w:r w:rsidRPr="00AC7813">
        <w:rPr>
          <w:sz w:val="24"/>
          <w:szCs w:val="24"/>
        </w:rPr>
        <w:t>r</w:t>
      </w:r>
      <w:r w:rsidRPr="00AC7813">
        <w:rPr>
          <w:spacing w:val="-2"/>
          <w:sz w:val="24"/>
          <w:szCs w:val="24"/>
        </w:rPr>
        <w:t>i</w:t>
      </w:r>
      <w:r w:rsidRPr="00AC7813">
        <w:rPr>
          <w:sz w:val="24"/>
          <w:szCs w:val="24"/>
        </w:rPr>
        <w:t>cu</w:t>
      </w:r>
      <w:r w:rsidRPr="00AC7813">
        <w:rPr>
          <w:spacing w:val="-2"/>
          <w:sz w:val="24"/>
          <w:szCs w:val="24"/>
        </w:rPr>
        <w:t>l</w:t>
      </w:r>
      <w:r w:rsidRPr="00AC7813">
        <w:rPr>
          <w:sz w:val="24"/>
          <w:szCs w:val="24"/>
        </w:rPr>
        <w:t>um</w:t>
      </w:r>
      <w:r w:rsidRPr="00AC7813">
        <w:rPr>
          <w:spacing w:val="1"/>
          <w:sz w:val="24"/>
          <w:szCs w:val="24"/>
        </w:rPr>
        <w:t xml:space="preserve"> </w:t>
      </w:r>
      <w:r w:rsidRPr="00AC7813">
        <w:rPr>
          <w:sz w:val="24"/>
          <w:szCs w:val="24"/>
        </w:rPr>
        <w:t>n</w:t>
      </w:r>
      <w:r w:rsidRPr="00AC7813">
        <w:rPr>
          <w:spacing w:val="-4"/>
          <w:sz w:val="24"/>
          <w:szCs w:val="24"/>
        </w:rPr>
        <w:t>o</w:t>
      </w:r>
      <w:r w:rsidRPr="00AC7813">
        <w:rPr>
          <w:sz w:val="24"/>
          <w:szCs w:val="24"/>
        </w:rPr>
        <w:t>te</w:t>
      </w:r>
      <w:r w:rsidRPr="00AC7813">
        <w:rPr>
          <w:spacing w:val="-4"/>
          <w:sz w:val="24"/>
          <w:szCs w:val="24"/>
        </w:rPr>
        <w:t>b</w:t>
      </w:r>
      <w:r w:rsidRPr="00AC7813">
        <w:rPr>
          <w:sz w:val="24"/>
          <w:szCs w:val="24"/>
        </w:rPr>
        <w:t>o</w:t>
      </w:r>
      <w:r w:rsidRPr="00AC7813">
        <w:rPr>
          <w:spacing w:val="-1"/>
          <w:sz w:val="24"/>
          <w:szCs w:val="24"/>
        </w:rPr>
        <w:t>o</w:t>
      </w:r>
      <w:r w:rsidRPr="00AC7813">
        <w:rPr>
          <w:spacing w:val="2"/>
          <w:sz w:val="24"/>
          <w:szCs w:val="24"/>
        </w:rPr>
        <w:t>k</w:t>
      </w:r>
      <w:r w:rsidRPr="00AC7813">
        <w:rPr>
          <w:spacing w:val="-3"/>
          <w:sz w:val="24"/>
          <w:szCs w:val="24"/>
        </w:rPr>
        <w:t>s</w:t>
      </w:r>
      <w:r w:rsidRPr="00AC7813">
        <w:rPr>
          <w:sz w:val="24"/>
          <w:szCs w:val="24"/>
        </w:rPr>
        <w:t>.</w:t>
      </w:r>
    </w:p>
    <w:p w14:paraId="6417BAEC" w14:textId="77777777" w:rsidR="00683458" w:rsidRPr="00AC7813" w:rsidRDefault="00683458" w:rsidP="007A1464">
      <w:pPr>
        <w:pStyle w:val="ListParagraph"/>
        <w:numPr>
          <w:ilvl w:val="0"/>
          <w:numId w:val="75"/>
        </w:numPr>
        <w:spacing w:line="360" w:lineRule="auto"/>
        <w:ind w:left="720" w:hanging="446"/>
        <w:rPr>
          <w:sz w:val="24"/>
          <w:szCs w:val="24"/>
        </w:rPr>
      </w:pPr>
      <w:r w:rsidRPr="00AC7813">
        <w:rPr>
          <w:sz w:val="24"/>
          <w:szCs w:val="24"/>
        </w:rPr>
        <w:t>O</w:t>
      </w:r>
      <w:r w:rsidRPr="00AC7813">
        <w:rPr>
          <w:spacing w:val="-2"/>
          <w:sz w:val="24"/>
          <w:szCs w:val="24"/>
        </w:rPr>
        <w:t>r</w:t>
      </w:r>
      <w:r w:rsidRPr="00AC7813">
        <w:rPr>
          <w:spacing w:val="1"/>
          <w:sz w:val="24"/>
          <w:szCs w:val="24"/>
        </w:rPr>
        <w:t>g</w:t>
      </w:r>
      <w:r w:rsidRPr="00AC7813">
        <w:rPr>
          <w:sz w:val="24"/>
          <w:szCs w:val="24"/>
        </w:rPr>
        <w:t>a</w:t>
      </w:r>
      <w:r w:rsidRPr="00AC7813">
        <w:rPr>
          <w:spacing w:val="-1"/>
          <w:sz w:val="24"/>
          <w:szCs w:val="24"/>
        </w:rPr>
        <w:t>n</w:t>
      </w:r>
      <w:r w:rsidRPr="00AC7813">
        <w:rPr>
          <w:spacing w:val="-2"/>
          <w:sz w:val="24"/>
          <w:szCs w:val="24"/>
        </w:rPr>
        <w:t>i</w:t>
      </w:r>
      <w:r w:rsidRPr="00AC7813">
        <w:rPr>
          <w:spacing w:val="-3"/>
          <w:sz w:val="24"/>
          <w:szCs w:val="24"/>
        </w:rPr>
        <w:t>z</w:t>
      </w:r>
      <w:r w:rsidRPr="00AC7813">
        <w:rPr>
          <w:sz w:val="24"/>
          <w:szCs w:val="24"/>
        </w:rPr>
        <w:t>e</w:t>
      </w:r>
      <w:r w:rsidRPr="00AC7813">
        <w:rPr>
          <w:spacing w:val="-2"/>
          <w:sz w:val="24"/>
          <w:szCs w:val="24"/>
        </w:rPr>
        <w:t xml:space="preserve"> </w:t>
      </w:r>
      <w:r w:rsidRPr="00AC7813">
        <w:rPr>
          <w:spacing w:val="3"/>
          <w:sz w:val="24"/>
          <w:szCs w:val="24"/>
        </w:rPr>
        <w:t>f</w:t>
      </w:r>
      <w:r w:rsidRPr="00AC7813">
        <w:rPr>
          <w:spacing w:val="-2"/>
          <w:sz w:val="24"/>
          <w:szCs w:val="24"/>
        </w:rPr>
        <w:t>il</w:t>
      </w:r>
      <w:r w:rsidRPr="00AC7813">
        <w:rPr>
          <w:sz w:val="24"/>
          <w:szCs w:val="24"/>
        </w:rPr>
        <w:t>es by</w:t>
      </w:r>
      <w:r w:rsidRPr="00AC7813">
        <w:rPr>
          <w:spacing w:val="-2"/>
          <w:sz w:val="24"/>
          <w:szCs w:val="24"/>
        </w:rPr>
        <w:t xml:space="preserve"> </w:t>
      </w:r>
      <w:r w:rsidRPr="00AC7813">
        <w:rPr>
          <w:sz w:val="24"/>
          <w:szCs w:val="24"/>
        </w:rPr>
        <w:t>sta</w:t>
      </w:r>
      <w:r w:rsidRPr="00AC7813">
        <w:rPr>
          <w:spacing w:val="-4"/>
          <w:sz w:val="24"/>
          <w:szCs w:val="24"/>
        </w:rPr>
        <w:t>n</w:t>
      </w:r>
      <w:r w:rsidRPr="00AC7813">
        <w:rPr>
          <w:sz w:val="24"/>
          <w:szCs w:val="24"/>
        </w:rPr>
        <w:t>d</w:t>
      </w:r>
      <w:r w:rsidRPr="00AC7813">
        <w:rPr>
          <w:spacing w:val="-1"/>
          <w:sz w:val="24"/>
          <w:szCs w:val="24"/>
        </w:rPr>
        <w:t>a</w:t>
      </w:r>
      <w:r w:rsidRPr="00AC7813">
        <w:rPr>
          <w:spacing w:val="-2"/>
          <w:sz w:val="24"/>
          <w:szCs w:val="24"/>
        </w:rPr>
        <w:t>r</w:t>
      </w:r>
      <w:r w:rsidRPr="00AC7813">
        <w:rPr>
          <w:sz w:val="24"/>
          <w:szCs w:val="24"/>
        </w:rPr>
        <w:t>d.</w:t>
      </w:r>
    </w:p>
    <w:p w14:paraId="7D6AEC09" w14:textId="77777777" w:rsidR="00683458" w:rsidRDefault="00683458" w:rsidP="00683458">
      <w:pPr>
        <w:spacing w:before="1" w:line="140" w:lineRule="exact"/>
        <w:rPr>
          <w:sz w:val="14"/>
          <w:szCs w:val="14"/>
        </w:rPr>
      </w:pPr>
    </w:p>
    <w:p w14:paraId="09EE2297" w14:textId="77777777" w:rsidR="00683458" w:rsidRPr="00683458" w:rsidRDefault="00683458" w:rsidP="00683458">
      <w:pPr>
        <w:rPr>
          <w:rFonts w:eastAsia="Arial"/>
          <w:b/>
        </w:rPr>
      </w:pPr>
      <w:r w:rsidRPr="00683458">
        <w:rPr>
          <w:rFonts w:eastAsia="Arial"/>
          <w:b/>
          <w:spacing w:val="-1"/>
        </w:rPr>
        <w:t>E</w:t>
      </w:r>
      <w:r w:rsidRPr="00683458">
        <w:rPr>
          <w:rFonts w:eastAsia="Arial"/>
          <w:b/>
        </w:rPr>
        <w:t>x</w:t>
      </w:r>
      <w:r w:rsidRPr="00683458">
        <w:rPr>
          <w:rFonts w:eastAsia="Arial"/>
          <w:b/>
          <w:spacing w:val="-1"/>
        </w:rPr>
        <w:t>a</w:t>
      </w:r>
      <w:r w:rsidRPr="00683458">
        <w:rPr>
          <w:rFonts w:eastAsia="Arial"/>
          <w:b/>
        </w:rPr>
        <w:t xml:space="preserve">mples </w:t>
      </w:r>
      <w:r w:rsidRPr="00683458">
        <w:rPr>
          <w:rFonts w:eastAsia="Arial"/>
          <w:b/>
          <w:spacing w:val="-3"/>
        </w:rPr>
        <w:t>o</w:t>
      </w:r>
      <w:r w:rsidRPr="00683458">
        <w:rPr>
          <w:rFonts w:eastAsia="Arial"/>
          <w:b/>
        </w:rPr>
        <w:t>f</w:t>
      </w:r>
      <w:r w:rsidRPr="00683458">
        <w:rPr>
          <w:rFonts w:eastAsia="Arial"/>
          <w:b/>
          <w:spacing w:val="1"/>
        </w:rPr>
        <w:t xml:space="preserve"> </w:t>
      </w:r>
      <w:r w:rsidRPr="00683458">
        <w:rPr>
          <w:rFonts w:eastAsia="Arial"/>
          <w:b/>
        </w:rPr>
        <w:t>L</w:t>
      </w:r>
      <w:r w:rsidRPr="00683458">
        <w:rPr>
          <w:rFonts w:eastAsia="Arial"/>
          <w:b/>
          <w:spacing w:val="-4"/>
        </w:rPr>
        <w:t>e</w:t>
      </w:r>
      <w:r w:rsidRPr="00683458">
        <w:rPr>
          <w:rFonts w:eastAsia="Arial"/>
          <w:b/>
        </w:rPr>
        <w:t>s</w:t>
      </w:r>
      <w:r w:rsidRPr="00683458">
        <w:rPr>
          <w:rFonts w:eastAsia="Arial"/>
          <w:b/>
          <w:spacing w:val="-1"/>
        </w:rPr>
        <w:t>s</w:t>
      </w:r>
      <w:r w:rsidRPr="00683458">
        <w:rPr>
          <w:rFonts w:eastAsia="Arial"/>
          <w:b/>
        </w:rPr>
        <w:t>on</w:t>
      </w:r>
      <w:r w:rsidRPr="00683458">
        <w:rPr>
          <w:rFonts w:eastAsia="Arial"/>
          <w:b/>
          <w:spacing w:val="-3"/>
        </w:rPr>
        <w:t xml:space="preserve"> </w:t>
      </w:r>
      <w:r w:rsidRPr="00683458">
        <w:rPr>
          <w:rFonts w:eastAsia="Arial"/>
          <w:b/>
        </w:rPr>
        <w:t>I</w:t>
      </w:r>
      <w:r w:rsidRPr="00683458">
        <w:rPr>
          <w:rFonts w:eastAsia="Arial"/>
          <w:b/>
          <w:spacing w:val="-3"/>
        </w:rPr>
        <w:t>m</w:t>
      </w:r>
      <w:r w:rsidRPr="00683458">
        <w:rPr>
          <w:rFonts w:eastAsia="Arial"/>
          <w:b/>
        </w:rPr>
        <w:t>pro</w:t>
      </w:r>
      <w:r w:rsidRPr="00683458">
        <w:rPr>
          <w:rFonts w:eastAsia="Arial"/>
          <w:b/>
          <w:spacing w:val="-4"/>
        </w:rPr>
        <w:t>v</w:t>
      </w:r>
      <w:r w:rsidRPr="00683458">
        <w:rPr>
          <w:rFonts w:eastAsia="Arial"/>
          <w:b/>
        </w:rPr>
        <w:t>eme</w:t>
      </w:r>
      <w:r w:rsidRPr="00683458">
        <w:rPr>
          <w:rFonts w:eastAsia="Arial"/>
          <w:b/>
          <w:spacing w:val="-1"/>
        </w:rPr>
        <w:t>n</w:t>
      </w:r>
      <w:r w:rsidRPr="00683458">
        <w:rPr>
          <w:rFonts w:eastAsia="Arial"/>
          <w:b/>
        </w:rPr>
        <w:t>t</w:t>
      </w:r>
      <w:r w:rsidRPr="00683458">
        <w:rPr>
          <w:rFonts w:eastAsia="Arial"/>
          <w:b/>
          <w:spacing w:val="-1"/>
        </w:rPr>
        <w:t xml:space="preserve"> </w:t>
      </w:r>
      <w:r w:rsidRPr="00683458">
        <w:rPr>
          <w:rFonts w:eastAsia="Arial"/>
          <w:b/>
        </w:rPr>
        <w:t>Go</w:t>
      </w:r>
      <w:r w:rsidRPr="00683458">
        <w:rPr>
          <w:rFonts w:eastAsia="Arial"/>
          <w:b/>
          <w:spacing w:val="-1"/>
        </w:rPr>
        <w:t>a</w:t>
      </w:r>
      <w:r w:rsidRPr="00683458">
        <w:rPr>
          <w:rFonts w:eastAsia="Arial"/>
          <w:b/>
        </w:rPr>
        <w:t>l</w:t>
      </w:r>
      <w:r w:rsidRPr="00683458">
        <w:rPr>
          <w:rFonts w:eastAsia="Arial"/>
          <w:b/>
          <w:spacing w:val="-3"/>
        </w:rPr>
        <w:t>s</w:t>
      </w:r>
      <w:r w:rsidRPr="00683458">
        <w:rPr>
          <w:rFonts w:eastAsia="Arial"/>
          <w:b/>
        </w:rPr>
        <w:t>:</w:t>
      </w:r>
    </w:p>
    <w:p w14:paraId="0FB19E26" w14:textId="77777777" w:rsidR="00683458" w:rsidRPr="00683458" w:rsidRDefault="00683458" w:rsidP="00683458">
      <w:pPr>
        <w:rPr>
          <w:b/>
          <w:sz w:val="14"/>
          <w:szCs w:val="14"/>
        </w:rPr>
      </w:pPr>
    </w:p>
    <w:p w14:paraId="2C0CE07D"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z w:val="24"/>
          <w:szCs w:val="24"/>
        </w:rPr>
        <w:t>Inc</w:t>
      </w:r>
      <w:r w:rsidRPr="00AC7813">
        <w:rPr>
          <w:spacing w:val="-1"/>
          <w:sz w:val="24"/>
          <w:szCs w:val="24"/>
        </w:rPr>
        <w:t>o</w:t>
      </w:r>
      <w:r w:rsidRPr="00AC7813">
        <w:rPr>
          <w:sz w:val="24"/>
          <w:szCs w:val="24"/>
        </w:rPr>
        <w:t>rp</w:t>
      </w:r>
      <w:r w:rsidRPr="00AC7813">
        <w:rPr>
          <w:spacing w:val="-4"/>
          <w:sz w:val="24"/>
          <w:szCs w:val="24"/>
        </w:rPr>
        <w:t>o</w:t>
      </w:r>
      <w:r w:rsidRPr="00AC7813">
        <w:rPr>
          <w:sz w:val="24"/>
          <w:szCs w:val="24"/>
        </w:rPr>
        <w:t>rate</w:t>
      </w:r>
      <w:r w:rsidRPr="00AC7813">
        <w:rPr>
          <w:spacing w:val="-2"/>
          <w:sz w:val="24"/>
          <w:szCs w:val="24"/>
        </w:rPr>
        <w:t xml:space="preserve"> </w:t>
      </w:r>
      <w:r w:rsidRPr="00AC7813">
        <w:rPr>
          <w:sz w:val="24"/>
          <w:szCs w:val="24"/>
        </w:rPr>
        <w:t>r</w:t>
      </w:r>
      <w:r w:rsidRPr="00AC7813">
        <w:rPr>
          <w:spacing w:val="-4"/>
          <w:sz w:val="24"/>
          <w:szCs w:val="24"/>
        </w:rPr>
        <w:t>i</w:t>
      </w:r>
      <w:r w:rsidRPr="00AC7813">
        <w:rPr>
          <w:spacing w:val="1"/>
          <w:sz w:val="24"/>
          <w:szCs w:val="24"/>
        </w:rPr>
        <w:t>g</w:t>
      </w:r>
      <w:r w:rsidRPr="00AC7813">
        <w:rPr>
          <w:sz w:val="24"/>
          <w:szCs w:val="24"/>
        </w:rPr>
        <w:t>oro</w:t>
      </w:r>
      <w:r w:rsidRPr="00AC7813">
        <w:rPr>
          <w:spacing w:val="-3"/>
          <w:sz w:val="24"/>
          <w:szCs w:val="24"/>
        </w:rPr>
        <w:t>u</w:t>
      </w:r>
      <w:r w:rsidRPr="00AC7813">
        <w:rPr>
          <w:sz w:val="24"/>
          <w:szCs w:val="24"/>
        </w:rPr>
        <w:t>s</w:t>
      </w:r>
      <w:r w:rsidRPr="00AC7813">
        <w:rPr>
          <w:spacing w:val="1"/>
          <w:sz w:val="24"/>
          <w:szCs w:val="24"/>
        </w:rPr>
        <w:t xml:space="preserve"> </w:t>
      </w:r>
      <w:r w:rsidRPr="00AC7813">
        <w:rPr>
          <w:sz w:val="24"/>
          <w:szCs w:val="24"/>
        </w:rPr>
        <w:t>ac</w:t>
      </w:r>
      <w:r w:rsidRPr="00AC7813">
        <w:rPr>
          <w:spacing w:val="-4"/>
          <w:sz w:val="24"/>
          <w:szCs w:val="24"/>
        </w:rPr>
        <w:t>a</w:t>
      </w:r>
      <w:r w:rsidRPr="00AC7813">
        <w:rPr>
          <w:sz w:val="24"/>
          <w:szCs w:val="24"/>
        </w:rPr>
        <w:t>d</w:t>
      </w:r>
      <w:r w:rsidRPr="00AC7813">
        <w:rPr>
          <w:spacing w:val="-1"/>
          <w:sz w:val="24"/>
          <w:szCs w:val="24"/>
        </w:rPr>
        <w:t>e</w:t>
      </w:r>
      <w:r w:rsidRPr="00AC7813">
        <w:rPr>
          <w:sz w:val="24"/>
          <w:szCs w:val="24"/>
        </w:rPr>
        <w:t>m</w:t>
      </w:r>
      <w:r w:rsidRPr="00AC7813">
        <w:rPr>
          <w:spacing w:val="-2"/>
          <w:sz w:val="24"/>
          <w:szCs w:val="24"/>
        </w:rPr>
        <w:t>i</w:t>
      </w:r>
      <w:r w:rsidRPr="00AC7813">
        <w:rPr>
          <w:sz w:val="24"/>
          <w:szCs w:val="24"/>
        </w:rPr>
        <w:t>c</w:t>
      </w:r>
      <w:r w:rsidRPr="00AC7813">
        <w:rPr>
          <w:spacing w:val="1"/>
          <w:sz w:val="24"/>
          <w:szCs w:val="24"/>
        </w:rPr>
        <w:t xml:space="preserve"> </w:t>
      </w:r>
      <w:r w:rsidRPr="00AC7813">
        <w:rPr>
          <w:spacing w:val="-2"/>
          <w:sz w:val="24"/>
          <w:szCs w:val="24"/>
        </w:rPr>
        <w:t>i</w:t>
      </w:r>
      <w:r w:rsidRPr="00AC7813">
        <w:rPr>
          <w:sz w:val="24"/>
          <w:szCs w:val="24"/>
        </w:rPr>
        <w:t>nt</w:t>
      </w:r>
      <w:r w:rsidRPr="00AC7813">
        <w:rPr>
          <w:spacing w:val="-3"/>
          <w:sz w:val="24"/>
          <w:szCs w:val="24"/>
        </w:rPr>
        <w:t>e</w:t>
      </w:r>
      <w:r w:rsidRPr="00AC7813">
        <w:rPr>
          <w:sz w:val="24"/>
          <w:szCs w:val="24"/>
        </w:rPr>
        <w:t>grat</w:t>
      </w:r>
      <w:r w:rsidRPr="00AC7813">
        <w:rPr>
          <w:spacing w:val="-2"/>
          <w:sz w:val="24"/>
          <w:szCs w:val="24"/>
        </w:rPr>
        <w:t>i</w:t>
      </w:r>
      <w:r w:rsidRPr="00AC7813">
        <w:rPr>
          <w:sz w:val="24"/>
          <w:szCs w:val="24"/>
        </w:rPr>
        <w:t xml:space="preserve">on </w:t>
      </w:r>
      <w:r w:rsidRPr="00AC7813">
        <w:rPr>
          <w:spacing w:val="-2"/>
          <w:sz w:val="24"/>
          <w:szCs w:val="24"/>
        </w:rPr>
        <w:t>i</w:t>
      </w:r>
      <w:r w:rsidRPr="00AC7813">
        <w:rPr>
          <w:spacing w:val="-3"/>
          <w:sz w:val="24"/>
          <w:szCs w:val="24"/>
        </w:rPr>
        <w:t>n</w:t>
      </w:r>
      <w:r w:rsidRPr="00AC7813">
        <w:rPr>
          <w:sz w:val="24"/>
          <w:szCs w:val="24"/>
        </w:rPr>
        <w:t>to</w:t>
      </w:r>
      <w:r w:rsidRPr="00AC7813">
        <w:rPr>
          <w:spacing w:val="-2"/>
          <w:sz w:val="24"/>
          <w:szCs w:val="24"/>
        </w:rPr>
        <w:t xml:space="preserve"> m</w:t>
      </w:r>
      <w:r w:rsidRPr="00AC7813">
        <w:rPr>
          <w:sz w:val="24"/>
          <w:szCs w:val="24"/>
        </w:rPr>
        <w:t>ore</w:t>
      </w:r>
      <w:r w:rsidRPr="00AC7813">
        <w:rPr>
          <w:spacing w:val="1"/>
          <w:sz w:val="24"/>
          <w:szCs w:val="24"/>
        </w:rPr>
        <w:t xml:space="preserve"> </w:t>
      </w:r>
      <w:r w:rsidRPr="00AC7813">
        <w:rPr>
          <w:spacing w:val="-2"/>
          <w:sz w:val="24"/>
          <w:szCs w:val="24"/>
        </w:rPr>
        <w:t>l</w:t>
      </w:r>
      <w:r w:rsidRPr="00AC7813">
        <w:rPr>
          <w:sz w:val="24"/>
          <w:szCs w:val="24"/>
        </w:rPr>
        <w:t>ess</w:t>
      </w:r>
      <w:r w:rsidRPr="00AC7813">
        <w:rPr>
          <w:spacing w:val="-1"/>
          <w:sz w:val="24"/>
          <w:szCs w:val="24"/>
        </w:rPr>
        <w:t>o</w:t>
      </w:r>
      <w:r w:rsidRPr="00AC7813">
        <w:rPr>
          <w:sz w:val="24"/>
          <w:szCs w:val="24"/>
        </w:rPr>
        <w:t>n</w:t>
      </w:r>
      <w:r w:rsidRPr="00AC7813">
        <w:rPr>
          <w:spacing w:val="-3"/>
          <w:sz w:val="24"/>
          <w:szCs w:val="24"/>
        </w:rPr>
        <w:t>s</w:t>
      </w:r>
      <w:r w:rsidRPr="00AC7813">
        <w:rPr>
          <w:sz w:val="24"/>
          <w:szCs w:val="24"/>
        </w:rPr>
        <w:t>.</w:t>
      </w:r>
    </w:p>
    <w:p w14:paraId="050CD63C"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pacing w:val="-2"/>
          <w:sz w:val="24"/>
          <w:szCs w:val="24"/>
        </w:rPr>
        <w:t>Mi</w:t>
      </w:r>
      <w:r w:rsidRPr="00AC7813">
        <w:rPr>
          <w:sz w:val="24"/>
          <w:szCs w:val="24"/>
        </w:rPr>
        <w:t>n</w:t>
      </w:r>
      <w:r w:rsidRPr="00AC7813">
        <w:rPr>
          <w:spacing w:val="-2"/>
          <w:sz w:val="24"/>
          <w:szCs w:val="24"/>
        </w:rPr>
        <w:t>i</w:t>
      </w:r>
      <w:r w:rsidRPr="00AC7813">
        <w:rPr>
          <w:sz w:val="24"/>
          <w:szCs w:val="24"/>
        </w:rPr>
        <w:t>m</w:t>
      </w:r>
      <w:r w:rsidRPr="00AC7813">
        <w:rPr>
          <w:spacing w:val="1"/>
          <w:sz w:val="24"/>
          <w:szCs w:val="24"/>
        </w:rPr>
        <w:t>i</w:t>
      </w:r>
      <w:r w:rsidRPr="00AC7813">
        <w:rPr>
          <w:spacing w:val="-3"/>
          <w:sz w:val="24"/>
          <w:szCs w:val="24"/>
        </w:rPr>
        <w:t>z</w:t>
      </w:r>
      <w:r w:rsidRPr="00AC7813">
        <w:rPr>
          <w:sz w:val="24"/>
          <w:szCs w:val="24"/>
        </w:rPr>
        <w:t xml:space="preserve">e </w:t>
      </w:r>
      <w:r w:rsidRPr="00AC7813">
        <w:rPr>
          <w:spacing w:val="-3"/>
          <w:sz w:val="24"/>
          <w:szCs w:val="24"/>
        </w:rPr>
        <w:t>w</w:t>
      </w:r>
      <w:r w:rsidRPr="00AC7813">
        <w:rPr>
          <w:sz w:val="24"/>
          <w:szCs w:val="24"/>
        </w:rPr>
        <w:t>asted m</w:t>
      </w:r>
      <w:r w:rsidRPr="00AC7813">
        <w:rPr>
          <w:spacing w:val="-2"/>
          <w:sz w:val="24"/>
          <w:szCs w:val="24"/>
        </w:rPr>
        <w:t>i</w:t>
      </w:r>
      <w:r w:rsidRPr="00AC7813">
        <w:rPr>
          <w:sz w:val="24"/>
          <w:szCs w:val="24"/>
        </w:rPr>
        <w:t>n</w:t>
      </w:r>
      <w:r w:rsidRPr="00AC7813">
        <w:rPr>
          <w:spacing w:val="-1"/>
          <w:sz w:val="24"/>
          <w:szCs w:val="24"/>
        </w:rPr>
        <w:t>u</w:t>
      </w:r>
      <w:r w:rsidRPr="00AC7813">
        <w:rPr>
          <w:sz w:val="24"/>
          <w:szCs w:val="24"/>
        </w:rPr>
        <w:t>t</w:t>
      </w:r>
      <w:r w:rsidRPr="00AC7813">
        <w:rPr>
          <w:spacing w:val="-3"/>
          <w:sz w:val="24"/>
          <w:szCs w:val="24"/>
        </w:rPr>
        <w:t>e</w:t>
      </w:r>
      <w:r w:rsidRPr="00AC7813">
        <w:rPr>
          <w:sz w:val="24"/>
          <w:szCs w:val="24"/>
        </w:rPr>
        <w:t>s</w:t>
      </w:r>
      <w:r w:rsidRPr="00AC7813">
        <w:rPr>
          <w:spacing w:val="3"/>
          <w:sz w:val="24"/>
          <w:szCs w:val="24"/>
        </w:rPr>
        <w:t xml:space="preserve"> </w:t>
      </w:r>
      <w:r w:rsidRPr="00AC7813">
        <w:rPr>
          <w:rFonts w:cs="Arial"/>
          <w:sz w:val="24"/>
          <w:szCs w:val="24"/>
        </w:rPr>
        <w:t xml:space="preserve">– </w:t>
      </w:r>
      <w:r w:rsidRPr="00AC7813">
        <w:rPr>
          <w:spacing w:val="-1"/>
          <w:sz w:val="24"/>
          <w:szCs w:val="24"/>
        </w:rPr>
        <w:t>A</w:t>
      </w:r>
      <w:r w:rsidRPr="00AC7813">
        <w:rPr>
          <w:spacing w:val="-2"/>
          <w:sz w:val="24"/>
          <w:szCs w:val="24"/>
        </w:rPr>
        <w:t>l</w:t>
      </w:r>
      <w:r w:rsidRPr="00AC7813">
        <w:rPr>
          <w:spacing w:val="-4"/>
          <w:sz w:val="24"/>
          <w:szCs w:val="24"/>
        </w:rPr>
        <w:t>w</w:t>
      </w:r>
      <w:r w:rsidRPr="00AC7813">
        <w:rPr>
          <w:sz w:val="24"/>
          <w:szCs w:val="24"/>
        </w:rPr>
        <w:t>a</w:t>
      </w:r>
      <w:r w:rsidRPr="00AC7813">
        <w:rPr>
          <w:spacing w:val="-3"/>
          <w:sz w:val="24"/>
          <w:szCs w:val="24"/>
        </w:rPr>
        <w:t>y</w:t>
      </w:r>
      <w:r w:rsidRPr="00AC7813">
        <w:rPr>
          <w:sz w:val="24"/>
          <w:szCs w:val="24"/>
        </w:rPr>
        <w:t>s</w:t>
      </w:r>
      <w:r w:rsidRPr="00AC7813">
        <w:rPr>
          <w:spacing w:val="1"/>
          <w:sz w:val="24"/>
          <w:szCs w:val="24"/>
        </w:rPr>
        <w:t xml:space="preserve"> </w:t>
      </w:r>
      <w:r w:rsidRPr="00AC7813">
        <w:rPr>
          <w:sz w:val="24"/>
          <w:szCs w:val="24"/>
        </w:rPr>
        <w:t>h</w:t>
      </w:r>
      <w:r w:rsidRPr="00AC7813">
        <w:rPr>
          <w:spacing w:val="-1"/>
          <w:sz w:val="24"/>
          <w:szCs w:val="24"/>
        </w:rPr>
        <w:t>a</w:t>
      </w:r>
      <w:r w:rsidRPr="00AC7813">
        <w:rPr>
          <w:spacing w:val="-3"/>
          <w:sz w:val="24"/>
          <w:szCs w:val="24"/>
        </w:rPr>
        <w:t>v</w:t>
      </w:r>
      <w:r w:rsidRPr="00AC7813">
        <w:rPr>
          <w:sz w:val="24"/>
          <w:szCs w:val="24"/>
        </w:rPr>
        <w:t xml:space="preserve">e </w:t>
      </w:r>
      <w:r w:rsidRPr="00AC7813">
        <w:rPr>
          <w:spacing w:val="2"/>
          <w:sz w:val="24"/>
          <w:szCs w:val="24"/>
        </w:rPr>
        <w:t>e</w:t>
      </w:r>
      <w:r w:rsidRPr="00AC7813">
        <w:rPr>
          <w:spacing w:val="-3"/>
          <w:sz w:val="24"/>
          <w:szCs w:val="24"/>
        </w:rPr>
        <w:t>x</w:t>
      </w:r>
      <w:r w:rsidRPr="00AC7813">
        <w:rPr>
          <w:sz w:val="24"/>
          <w:szCs w:val="24"/>
        </w:rPr>
        <w:t xml:space="preserve">tra </w:t>
      </w:r>
      <w:r w:rsidRPr="00AC7813">
        <w:rPr>
          <w:spacing w:val="-2"/>
          <w:sz w:val="24"/>
          <w:szCs w:val="24"/>
        </w:rPr>
        <w:t>st</w:t>
      </w:r>
      <w:r w:rsidRPr="00AC7813">
        <w:rPr>
          <w:spacing w:val="-3"/>
          <w:sz w:val="24"/>
          <w:szCs w:val="24"/>
        </w:rPr>
        <w:t>u</w:t>
      </w:r>
      <w:r w:rsidRPr="00AC7813">
        <w:rPr>
          <w:sz w:val="24"/>
          <w:szCs w:val="24"/>
        </w:rPr>
        <w:t>ff</w:t>
      </w:r>
      <w:r w:rsidRPr="00AC7813">
        <w:rPr>
          <w:spacing w:val="2"/>
          <w:sz w:val="24"/>
          <w:szCs w:val="24"/>
        </w:rPr>
        <w:t xml:space="preserve"> </w:t>
      </w:r>
      <w:r w:rsidRPr="00AC7813">
        <w:rPr>
          <w:sz w:val="24"/>
          <w:szCs w:val="24"/>
        </w:rPr>
        <w:t>re</w:t>
      </w:r>
      <w:r w:rsidRPr="00AC7813">
        <w:rPr>
          <w:spacing w:val="-1"/>
          <w:sz w:val="24"/>
          <w:szCs w:val="24"/>
        </w:rPr>
        <w:t>a</w:t>
      </w:r>
      <w:r w:rsidRPr="00AC7813">
        <w:rPr>
          <w:sz w:val="24"/>
          <w:szCs w:val="24"/>
        </w:rPr>
        <w:t>dy</w:t>
      </w:r>
      <w:r w:rsidRPr="00AC7813">
        <w:rPr>
          <w:spacing w:val="-4"/>
          <w:sz w:val="24"/>
          <w:szCs w:val="24"/>
        </w:rPr>
        <w:t xml:space="preserve"> </w:t>
      </w:r>
      <w:r w:rsidRPr="00AC7813">
        <w:rPr>
          <w:spacing w:val="3"/>
          <w:sz w:val="24"/>
          <w:szCs w:val="24"/>
        </w:rPr>
        <w:t>f</w:t>
      </w:r>
      <w:r w:rsidRPr="00AC7813">
        <w:rPr>
          <w:spacing w:val="-3"/>
          <w:sz w:val="24"/>
          <w:szCs w:val="24"/>
        </w:rPr>
        <w:t>o</w:t>
      </w:r>
      <w:r w:rsidRPr="00AC7813">
        <w:rPr>
          <w:sz w:val="24"/>
          <w:szCs w:val="24"/>
        </w:rPr>
        <w:t>r</w:t>
      </w:r>
      <w:r w:rsidRPr="00AC7813">
        <w:rPr>
          <w:spacing w:val="1"/>
          <w:sz w:val="24"/>
          <w:szCs w:val="24"/>
        </w:rPr>
        <w:t xml:space="preserve"> </w:t>
      </w:r>
      <w:r w:rsidRPr="00AC7813">
        <w:rPr>
          <w:sz w:val="24"/>
          <w:szCs w:val="24"/>
        </w:rPr>
        <w:t>e</w:t>
      </w:r>
      <w:r w:rsidRPr="00AC7813">
        <w:rPr>
          <w:spacing w:val="-1"/>
          <w:sz w:val="24"/>
          <w:szCs w:val="24"/>
        </w:rPr>
        <w:t>n</w:t>
      </w:r>
      <w:r w:rsidRPr="00AC7813">
        <w:rPr>
          <w:sz w:val="24"/>
          <w:szCs w:val="24"/>
        </w:rPr>
        <w:t>d</w:t>
      </w:r>
      <w:r w:rsidRPr="00AC7813">
        <w:rPr>
          <w:spacing w:val="-2"/>
          <w:sz w:val="24"/>
          <w:szCs w:val="24"/>
        </w:rPr>
        <w:t xml:space="preserve"> </w:t>
      </w:r>
      <w:r w:rsidRPr="00AC7813">
        <w:rPr>
          <w:spacing w:val="-3"/>
          <w:sz w:val="24"/>
          <w:szCs w:val="24"/>
        </w:rPr>
        <w:t>o</w:t>
      </w:r>
      <w:r w:rsidRPr="00AC7813">
        <w:rPr>
          <w:sz w:val="24"/>
          <w:szCs w:val="24"/>
        </w:rPr>
        <w:t>f</w:t>
      </w:r>
      <w:r w:rsidRPr="00AC7813">
        <w:rPr>
          <w:spacing w:val="-1"/>
          <w:sz w:val="24"/>
          <w:szCs w:val="24"/>
        </w:rPr>
        <w:t xml:space="preserve"> </w:t>
      </w:r>
      <w:r w:rsidRPr="00AC7813">
        <w:rPr>
          <w:sz w:val="24"/>
          <w:szCs w:val="24"/>
        </w:rPr>
        <w:t xml:space="preserve">the </w:t>
      </w:r>
      <w:r w:rsidRPr="00AC7813">
        <w:rPr>
          <w:spacing w:val="-3"/>
          <w:sz w:val="24"/>
          <w:szCs w:val="24"/>
        </w:rPr>
        <w:t>d</w:t>
      </w:r>
      <w:r w:rsidRPr="00AC7813">
        <w:rPr>
          <w:sz w:val="24"/>
          <w:szCs w:val="24"/>
        </w:rPr>
        <w:t>a</w:t>
      </w:r>
      <w:r w:rsidRPr="00AC7813">
        <w:rPr>
          <w:spacing w:val="-3"/>
          <w:sz w:val="24"/>
          <w:szCs w:val="24"/>
        </w:rPr>
        <w:t>y</w:t>
      </w:r>
      <w:r w:rsidRPr="00AC7813">
        <w:rPr>
          <w:sz w:val="24"/>
          <w:szCs w:val="24"/>
        </w:rPr>
        <w:t>/c</w:t>
      </w:r>
      <w:r w:rsidRPr="00AC7813">
        <w:rPr>
          <w:spacing w:val="-2"/>
          <w:sz w:val="24"/>
          <w:szCs w:val="24"/>
        </w:rPr>
        <w:t>l</w:t>
      </w:r>
      <w:r w:rsidRPr="00AC7813">
        <w:rPr>
          <w:sz w:val="24"/>
          <w:szCs w:val="24"/>
        </w:rPr>
        <w:t>ass</w:t>
      </w:r>
    </w:p>
    <w:p w14:paraId="58835F76"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pacing w:val="-1"/>
          <w:sz w:val="24"/>
          <w:szCs w:val="24"/>
        </w:rPr>
        <w:t>S</w:t>
      </w:r>
      <w:r w:rsidRPr="00AC7813">
        <w:rPr>
          <w:sz w:val="24"/>
          <w:szCs w:val="24"/>
        </w:rPr>
        <w:t>p</w:t>
      </w:r>
      <w:r w:rsidRPr="00AC7813">
        <w:rPr>
          <w:spacing w:val="-1"/>
          <w:sz w:val="24"/>
          <w:szCs w:val="24"/>
        </w:rPr>
        <w:t>en</w:t>
      </w:r>
      <w:r w:rsidRPr="00AC7813">
        <w:rPr>
          <w:sz w:val="24"/>
          <w:szCs w:val="24"/>
        </w:rPr>
        <w:t xml:space="preserve">d </w:t>
      </w:r>
      <w:r w:rsidRPr="00AC7813">
        <w:rPr>
          <w:spacing w:val="1"/>
          <w:sz w:val="24"/>
          <w:szCs w:val="24"/>
        </w:rPr>
        <w:t>m</w:t>
      </w:r>
      <w:r w:rsidRPr="00AC7813">
        <w:rPr>
          <w:spacing w:val="-3"/>
          <w:sz w:val="24"/>
          <w:szCs w:val="24"/>
        </w:rPr>
        <w:t>o</w:t>
      </w:r>
      <w:r w:rsidRPr="00AC7813">
        <w:rPr>
          <w:sz w:val="24"/>
          <w:szCs w:val="24"/>
        </w:rPr>
        <w:t>re</w:t>
      </w:r>
      <w:r w:rsidRPr="00AC7813">
        <w:rPr>
          <w:spacing w:val="-2"/>
          <w:sz w:val="24"/>
          <w:szCs w:val="24"/>
        </w:rPr>
        <w:t xml:space="preserve"> </w:t>
      </w:r>
      <w:r w:rsidRPr="00AC7813">
        <w:rPr>
          <w:sz w:val="24"/>
          <w:szCs w:val="24"/>
        </w:rPr>
        <w:t>t</w:t>
      </w:r>
      <w:r w:rsidRPr="00AC7813">
        <w:rPr>
          <w:spacing w:val="-2"/>
          <w:sz w:val="24"/>
          <w:szCs w:val="24"/>
        </w:rPr>
        <w:t>i</w:t>
      </w:r>
      <w:r w:rsidRPr="00AC7813">
        <w:rPr>
          <w:sz w:val="24"/>
          <w:szCs w:val="24"/>
        </w:rPr>
        <w:t>me</w:t>
      </w:r>
      <w:r w:rsidRPr="00AC7813">
        <w:rPr>
          <w:spacing w:val="-2"/>
          <w:sz w:val="24"/>
          <w:szCs w:val="24"/>
        </w:rPr>
        <w:t xml:space="preserve"> </w:t>
      </w:r>
      <w:r w:rsidRPr="00AC7813">
        <w:rPr>
          <w:sz w:val="24"/>
          <w:szCs w:val="24"/>
        </w:rPr>
        <w:t>foc</w:t>
      </w:r>
      <w:r w:rsidRPr="00AC7813">
        <w:rPr>
          <w:spacing w:val="-1"/>
          <w:sz w:val="24"/>
          <w:szCs w:val="24"/>
        </w:rPr>
        <w:t>u</w:t>
      </w:r>
      <w:r w:rsidRPr="00AC7813">
        <w:rPr>
          <w:sz w:val="24"/>
          <w:szCs w:val="24"/>
        </w:rPr>
        <w:t>s</w:t>
      </w:r>
      <w:r w:rsidRPr="00AC7813">
        <w:rPr>
          <w:spacing w:val="-2"/>
          <w:sz w:val="24"/>
          <w:szCs w:val="24"/>
        </w:rPr>
        <w:t>i</w:t>
      </w:r>
      <w:r w:rsidRPr="00AC7813">
        <w:rPr>
          <w:spacing w:val="-3"/>
          <w:sz w:val="24"/>
          <w:szCs w:val="24"/>
        </w:rPr>
        <w:t>n</w:t>
      </w:r>
      <w:r w:rsidRPr="00AC7813">
        <w:rPr>
          <w:sz w:val="24"/>
          <w:szCs w:val="24"/>
        </w:rPr>
        <w:t>g on</w:t>
      </w:r>
      <w:r w:rsidRPr="00AC7813">
        <w:rPr>
          <w:spacing w:val="-2"/>
          <w:sz w:val="24"/>
          <w:szCs w:val="24"/>
        </w:rPr>
        <w:t xml:space="preserve"> </w:t>
      </w:r>
      <w:r w:rsidRPr="00AC7813">
        <w:rPr>
          <w:sz w:val="24"/>
          <w:szCs w:val="24"/>
        </w:rPr>
        <w:t>fo</w:t>
      </w:r>
      <w:r w:rsidRPr="00AC7813">
        <w:rPr>
          <w:spacing w:val="-1"/>
          <w:sz w:val="24"/>
          <w:szCs w:val="24"/>
        </w:rPr>
        <w:t>u</w:t>
      </w:r>
      <w:r w:rsidRPr="00AC7813">
        <w:rPr>
          <w:sz w:val="24"/>
          <w:szCs w:val="24"/>
        </w:rPr>
        <w:t>n</w:t>
      </w:r>
      <w:r w:rsidRPr="00AC7813">
        <w:rPr>
          <w:spacing w:val="-1"/>
          <w:sz w:val="24"/>
          <w:szCs w:val="24"/>
        </w:rPr>
        <w:t>d</w:t>
      </w:r>
      <w:r w:rsidRPr="00AC7813">
        <w:rPr>
          <w:sz w:val="24"/>
          <w:szCs w:val="24"/>
        </w:rPr>
        <w:t>ati</w:t>
      </w:r>
      <w:r w:rsidRPr="00AC7813">
        <w:rPr>
          <w:spacing w:val="-1"/>
          <w:sz w:val="24"/>
          <w:szCs w:val="24"/>
        </w:rPr>
        <w:t>o</w:t>
      </w:r>
      <w:r w:rsidRPr="00AC7813">
        <w:rPr>
          <w:sz w:val="24"/>
          <w:szCs w:val="24"/>
        </w:rPr>
        <w:t>n</w:t>
      </w:r>
      <w:r w:rsidRPr="00AC7813">
        <w:rPr>
          <w:spacing w:val="-1"/>
          <w:sz w:val="24"/>
          <w:szCs w:val="24"/>
        </w:rPr>
        <w:t>a</w:t>
      </w:r>
      <w:r w:rsidRPr="00AC7813">
        <w:rPr>
          <w:sz w:val="24"/>
          <w:szCs w:val="24"/>
        </w:rPr>
        <w:t>l</w:t>
      </w:r>
      <w:r w:rsidRPr="00AC7813">
        <w:rPr>
          <w:spacing w:val="-1"/>
          <w:sz w:val="24"/>
          <w:szCs w:val="24"/>
        </w:rPr>
        <w:t xml:space="preserve"> </w:t>
      </w:r>
      <w:r w:rsidRPr="00AC7813">
        <w:rPr>
          <w:spacing w:val="-3"/>
          <w:sz w:val="24"/>
          <w:szCs w:val="24"/>
        </w:rPr>
        <w:t>s</w:t>
      </w:r>
      <w:r w:rsidRPr="00AC7813">
        <w:rPr>
          <w:spacing w:val="2"/>
          <w:sz w:val="24"/>
          <w:szCs w:val="24"/>
        </w:rPr>
        <w:t>k</w:t>
      </w:r>
      <w:r w:rsidRPr="00AC7813">
        <w:rPr>
          <w:spacing w:val="-2"/>
          <w:sz w:val="24"/>
          <w:szCs w:val="24"/>
        </w:rPr>
        <w:t>ill</w:t>
      </w:r>
      <w:r w:rsidRPr="00AC7813">
        <w:rPr>
          <w:sz w:val="24"/>
          <w:szCs w:val="24"/>
        </w:rPr>
        <w:t>s</w:t>
      </w:r>
      <w:r w:rsidRPr="00AC7813">
        <w:rPr>
          <w:spacing w:val="1"/>
          <w:sz w:val="24"/>
          <w:szCs w:val="24"/>
        </w:rPr>
        <w:t xml:space="preserve"> </w:t>
      </w:r>
      <w:r w:rsidRPr="00AC7813">
        <w:rPr>
          <w:spacing w:val="-3"/>
          <w:sz w:val="24"/>
          <w:szCs w:val="24"/>
        </w:rPr>
        <w:t>a</w:t>
      </w:r>
      <w:r w:rsidRPr="00AC7813">
        <w:rPr>
          <w:sz w:val="24"/>
          <w:szCs w:val="24"/>
        </w:rPr>
        <w:t>nd co</w:t>
      </w:r>
      <w:r w:rsidRPr="00AC7813">
        <w:rPr>
          <w:spacing w:val="-1"/>
          <w:sz w:val="24"/>
          <w:szCs w:val="24"/>
        </w:rPr>
        <w:t>n</w:t>
      </w:r>
      <w:r w:rsidRPr="00AC7813">
        <w:rPr>
          <w:sz w:val="24"/>
          <w:szCs w:val="24"/>
        </w:rPr>
        <w:t>ce</w:t>
      </w:r>
      <w:r w:rsidRPr="00AC7813">
        <w:rPr>
          <w:spacing w:val="-1"/>
          <w:sz w:val="24"/>
          <w:szCs w:val="24"/>
        </w:rPr>
        <w:t>p</w:t>
      </w:r>
      <w:r w:rsidRPr="00AC7813">
        <w:rPr>
          <w:sz w:val="24"/>
          <w:szCs w:val="24"/>
        </w:rPr>
        <w:t>t</w:t>
      </w:r>
      <w:r w:rsidRPr="00AC7813">
        <w:rPr>
          <w:spacing w:val="-1"/>
          <w:sz w:val="24"/>
          <w:szCs w:val="24"/>
        </w:rPr>
        <w:t xml:space="preserve"> </w:t>
      </w:r>
      <w:r w:rsidRPr="00AC7813">
        <w:rPr>
          <w:sz w:val="24"/>
          <w:szCs w:val="24"/>
        </w:rPr>
        <w:t>d</w:t>
      </w:r>
      <w:r w:rsidRPr="00AC7813">
        <w:rPr>
          <w:spacing w:val="-1"/>
          <w:sz w:val="24"/>
          <w:szCs w:val="24"/>
        </w:rPr>
        <w:t>e</w:t>
      </w:r>
      <w:r w:rsidRPr="00AC7813">
        <w:rPr>
          <w:spacing w:val="-3"/>
          <w:sz w:val="24"/>
          <w:szCs w:val="24"/>
        </w:rPr>
        <w:t>v</w:t>
      </w:r>
      <w:r w:rsidRPr="00AC7813">
        <w:rPr>
          <w:sz w:val="24"/>
          <w:szCs w:val="24"/>
        </w:rPr>
        <w:t>e</w:t>
      </w:r>
      <w:r w:rsidRPr="00AC7813">
        <w:rPr>
          <w:spacing w:val="-2"/>
          <w:sz w:val="24"/>
          <w:szCs w:val="24"/>
        </w:rPr>
        <w:t>l</w:t>
      </w:r>
      <w:r w:rsidRPr="00AC7813">
        <w:rPr>
          <w:sz w:val="24"/>
          <w:szCs w:val="24"/>
        </w:rPr>
        <w:t>o</w:t>
      </w:r>
      <w:r w:rsidRPr="00AC7813">
        <w:rPr>
          <w:spacing w:val="-1"/>
          <w:sz w:val="24"/>
          <w:szCs w:val="24"/>
        </w:rPr>
        <w:t>p</w:t>
      </w:r>
      <w:r w:rsidRPr="00AC7813">
        <w:rPr>
          <w:sz w:val="24"/>
          <w:szCs w:val="24"/>
        </w:rPr>
        <w:t>me</w:t>
      </w:r>
      <w:r w:rsidRPr="00AC7813">
        <w:rPr>
          <w:spacing w:val="-1"/>
          <w:sz w:val="24"/>
          <w:szCs w:val="24"/>
        </w:rPr>
        <w:t>n</w:t>
      </w:r>
      <w:r w:rsidRPr="00AC7813">
        <w:rPr>
          <w:spacing w:val="-2"/>
          <w:sz w:val="24"/>
          <w:szCs w:val="24"/>
        </w:rPr>
        <w:t>t</w:t>
      </w:r>
      <w:r w:rsidRPr="00AC7813">
        <w:rPr>
          <w:sz w:val="24"/>
          <w:szCs w:val="24"/>
        </w:rPr>
        <w:t>.</w:t>
      </w:r>
    </w:p>
    <w:p w14:paraId="42F21D64"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z w:val="24"/>
          <w:szCs w:val="24"/>
        </w:rPr>
        <w:t>In</w:t>
      </w:r>
      <w:r w:rsidRPr="00AC7813">
        <w:rPr>
          <w:spacing w:val="-2"/>
          <w:sz w:val="24"/>
          <w:szCs w:val="24"/>
        </w:rPr>
        <w:t>t</w:t>
      </w:r>
      <w:r w:rsidRPr="00AC7813">
        <w:rPr>
          <w:sz w:val="24"/>
          <w:szCs w:val="24"/>
        </w:rPr>
        <w:t>ro</w:t>
      </w:r>
      <w:r w:rsidRPr="00AC7813">
        <w:rPr>
          <w:spacing w:val="-1"/>
          <w:sz w:val="24"/>
          <w:szCs w:val="24"/>
        </w:rPr>
        <w:t>d</w:t>
      </w:r>
      <w:r w:rsidRPr="00AC7813">
        <w:rPr>
          <w:sz w:val="24"/>
          <w:szCs w:val="24"/>
        </w:rPr>
        <w:t xml:space="preserve">uce </w:t>
      </w:r>
      <w:r w:rsidRPr="00AC7813">
        <w:rPr>
          <w:spacing w:val="-4"/>
          <w:sz w:val="24"/>
          <w:szCs w:val="24"/>
        </w:rPr>
        <w:t>w</w:t>
      </w:r>
      <w:r w:rsidRPr="00AC7813">
        <w:rPr>
          <w:sz w:val="24"/>
          <w:szCs w:val="24"/>
        </w:rPr>
        <w:t>e</w:t>
      </w:r>
      <w:r w:rsidRPr="00AC7813">
        <w:rPr>
          <w:spacing w:val="-1"/>
          <w:sz w:val="24"/>
          <w:szCs w:val="24"/>
        </w:rPr>
        <w:t>e</w:t>
      </w:r>
      <w:r w:rsidRPr="00AC7813">
        <w:rPr>
          <w:spacing w:val="2"/>
          <w:sz w:val="24"/>
          <w:szCs w:val="24"/>
        </w:rPr>
        <w:t>k</w:t>
      </w:r>
      <w:r w:rsidRPr="00AC7813">
        <w:rPr>
          <w:spacing w:val="-2"/>
          <w:sz w:val="24"/>
          <w:szCs w:val="24"/>
        </w:rPr>
        <w:t>l</w:t>
      </w:r>
      <w:r w:rsidRPr="00AC7813">
        <w:rPr>
          <w:sz w:val="24"/>
          <w:szCs w:val="24"/>
        </w:rPr>
        <w:t>y</w:t>
      </w:r>
      <w:r w:rsidRPr="00AC7813">
        <w:rPr>
          <w:spacing w:val="-2"/>
          <w:sz w:val="24"/>
          <w:szCs w:val="24"/>
        </w:rPr>
        <w:t xml:space="preserve"> l</w:t>
      </w:r>
      <w:r w:rsidRPr="00AC7813">
        <w:rPr>
          <w:sz w:val="24"/>
          <w:szCs w:val="24"/>
        </w:rPr>
        <w:t>e</w:t>
      </w:r>
      <w:r w:rsidRPr="00AC7813">
        <w:rPr>
          <w:spacing w:val="-1"/>
          <w:sz w:val="24"/>
          <w:szCs w:val="24"/>
        </w:rPr>
        <w:t>a</w:t>
      </w:r>
      <w:r w:rsidRPr="00AC7813">
        <w:rPr>
          <w:sz w:val="24"/>
          <w:szCs w:val="24"/>
        </w:rPr>
        <w:t>rn</w:t>
      </w:r>
      <w:r w:rsidRPr="00AC7813">
        <w:rPr>
          <w:spacing w:val="-2"/>
          <w:sz w:val="24"/>
          <w:szCs w:val="24"/>
        </w:rPr>
        <w:t>i</w:t>
      </w:r>
      <w:r w:rsidRPr="00AC7813">
        <w:rPr>
          <w:sz w:val="24"/>
          <w:szCs w:val="24"/>
        </w:rPr>
        <w:t xml:space="preserve">ng </w:t>
      </w:r>
      <w:r w:rsidRPr="00AC7813">
        <w:rPr>
          <w:spacing w:val="1"/>
          <w:sz w:val="24"/>
          <w:szCs w:val="24"/>
        </w:rPr>
        <w:t>j</w:t>
      </w:r>
      <w:r w:rsidRPr="00AC7813">
        <w:rPr>
          <w:sz w:val="24"/>
          <w:szCs w:val="24"/>
        </w:rPr>
        <w:t>o</w:t>
      </w:r>
      <w:r w:rsidRPr="00AC7813">
        <w:rPr>
          <w:spacing w:val="-4"/>
          <w:sz w:val="24"/>
          <w:szCs w:val="24"/>
        </w:rPr>
        <w:t>u</w:t>
      </w:r>
      <w:r w:rsidRPr="00AC7813">
        <w:rPr>
          <w:sz w:val="24"/>
          <w:szCs w:val="24"/>
        </w:rPr>
        <w:t>rn</w:t>
      </w:r>
      <w:r w:rsidRPr="00AC7813">
        <w:rPr>
          <w:spacing w:val="-1"/>
          <w:sz w:val="24"/>
          <w:szCs w:val="24"/>
        </w:rPr>
        <w:t>a</w:t>
      </w:r>
      <w:r w:rsidRPr="00AC7813">
        <w:rPr>
          <w:spacing w:val="-2"/>
          <w:sz w:val="24"/>
          <w:szCs w:val="24"/>
        </w:rPr>
        <w:t>l</w:t>
      </w:r>
      <w:r w:rsidRPr="00AC7813">
        <w:rPr>
          <w:sz w:val="24"/>
          <w:szCs w:val="24"/>
        </w:rPr>
        <w:t>s.</w:t>
      </w:r>
    </w:p>
    <w:p w14:paraId="5D5E51E7"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z w:val="24"/>
          <w:szCs w:val="24"/>
        </w:rPr>
        <w:t>Imp</w:t>
      </w:r>
      <w:r w:rsidRPr="00AC7813">
        <w:rPr>
          <w:spacing w:val="-2"/>
          <w:sz w:val="24"/>
          <w:szCs w:val="24"/>
        </w:rPr>
        <w:t>l</w:t>
      </w:r>
      <w:r w:rsidRPr="00AC7813">
        <w:rPr>
          <w:sz w:val="24"/>
          <w:szCs w:val="24"/>
        </w:rPr>
        <w:t>eme</w:t>
      </w:r>
      <w:r w:rsidRPr="00AC7813">
        <w:rPr>
          <w:spacing w:val="-3"/>
          <w:sz w:val="24"/>
          <w:szCs w:val="24"/>
        </w:rPr>
        <w:t>n</w:t>
      </w:r>
      <w:r w:rsidRPr="00AC7813">
        <w:rPr>
          <w:sz w:val="24"/>
          <w:szCs w:val="24"/>
        </w:rPr>
        <w:t>t</w:t>
      </w:r>
      <w:r w:rsidRPr="00AC7813">
        <w:rPr>
          <w:spacing w:val="-1"/>
          <w:sz w:val="24"/>
          <w:szCs w:val="24"/>
        </w:rPr>
        <w:t xml:space="preserve"> </w:t>
      </w:r>
      <w:r w:rsidRPr="00AC7813">
        <w:rPr>
          <w:sz w:val="24"/>
          <w:szCs w:val="24"/>
        </w:rPr>
        <w:t>t</w:t>
      </w:r>
      <w:r w:rsidRPr="00AC7813">
        <w:rPr>
          <w:spacing w:val="-4"/>
          <w:sz w:val="24"/>
          <w:szCs w:val="24"/>
        </w:rPr>
        <w:t>w</w:t>
      </w:r>
      <w:r w:rsidRPr="00AC7813">
        <w:rPr>
          <w:sz w:val="24"/>
          <w:szCs w:val="24"/>
        </w:rPr>
        <w:t>o new</w:t>
      </w:r>
      <w:r w:rsidRPr="00AC7813">
        <w:rPr>
          <w:spacing w:val="-3"/>
          <w:sz w:val="24"/>
          <w:szCs w:val="24"/>
        </w:rPr>
        <w:t xml:space="preserve"> </w:t>
      </w:r>
      <w:r w:rsidRPr="00AC7813">
        <w:rPr>
          <w:sz w:val="24"/>
          <w:szCs w:val="24"/>
        </w:rPr>
        <w:t>stra</w:t>
      </w:r>
      <w:r w:rsidRPr="00AC7813">
        <w:rPr>
          <w:spacing w:val="-2"/>
          <w:sz w:val="24"/>
          <w:szCs w:val="24"/>
        </w:rPr>
        <w:t>t</w:t>
      </w:r>
      <w:r w:rsidRPr="00AC7813">
        <w:rPr>
          <w:sz w:val="24"/>
          <w:szCs w:val="24"/>
        </w:rPr>
        <w:t>e</w:t>
      </w:r>
      <w:r w:rsidRPr="00AC7813">
        <w:rPr>
          <w:spacing w:val="1"/>
          <w:sz w:val="24"/>
          <w:szCs w:val="24"/>
        </w:rPr>
        <w:t>g</w:t>
      </w:r>
      <w:r w:rsidRPr="00AC7813">
        <w:rPr>
          <w:spacing w:val="-2"/>
          <w:sz w:val="24"/>
          <w:szCs w:val="24"/>
        </w:rPr>
        <w:t>i</w:t>
      </w:r>
      <w:r w:rsidRPr="00AC7813">
        <w:rPr>
          <w:sz w:val="24"/>
          <w:szCs w:val="24"/>
        </w:rPr>
        <w:t>es</w:t>
      </w:r>
      <w:r w:rsidRPr="00AC7813">
        <w:rPr>
          <w:spacing w:val="-2"/>
          <w:sz w:val="24"/>
          <w:szCs w:val="24"/>
        </w:rPr>
        <w:t xml:space="preserve"> </w:t>
      </w:r>
      <w:r w:rsidRPr="00AC7813">
        <w:rPr>
          <w:sz w:val="24"/>
          <w:szCs w:val="24"/>
        </w:rPr>
        <w:t>th</w:t>
      </w:r>
      <w:r w:rsidRPr="00AC7813">
        <w:rPr>
          <w:spacing w:val="-1"/>
          <w:sz w:val="24"/>
          <w:szCs w:val="24"/>
        </w:rPr>
        <w:t>a</w:t>
      </w:r>
      <w:r w:rsidRPr="00AC7813">
        <w:rPr>
          <w:sz w:val="24"/>
          <w:szCs w:val="24"/>
        </w:rPr>
        <w:t>t</w:t>
      </w:r>
      <w:r w:rsidRPr="00AC7813">
        <w:rPr>
          <w:spacing w:val="-1"/>
          <w:sz w:val="24"/>
          <w:szCs w:val="24"/>
        </w:rPr>
        <w:t xml:space="preserve"> </w:t>
      </w:r>
      <w:r w:rsidRPr="00AC7813">
        <w:rPr>
          <w:spacing w:val="-3"/>
          <w:sz w:val="24"/>
          <w:szCs w:val="24"/>
        </w:rPr>
        <w:t>y</w:t>
      </w:r>
      <w:r w:rsidRPr="00AC7813">
        <w:rPr>
          <w:sz w:val="24"/>
          <w:szCs w:val="24"/>
        </w:rPr>
        <w:t>ou h</w:t>
      </w:r>
      <w:r w:rsidRPr="00AC7813">
        <w:rPr>
          <w:spacing w:val="-1"/>
          <w:sz w:val="24"/>
          <w:szCs w:val="24"/>
        </w:rPr>
        <w:t>a</w:t>
      </w:r>
      <w:r w:rsidRPr="00AC7813">
        <w:rPr>
          <w:spacing w:val="-3"/>
          <w:sz w:val="24"/>
          <w:szCs w:val="24"/>
        </w:rPr>
        <w:t>v</w:t>
      </w:r>
      <w:r w:rsidRPr="00AC7813">
        <w:rPr>
          <w:sz w:val="24"/>
          <w:szCs w:val="24"/>
        </w:rPr>
        <w:t>e l</w:t>
      </w:r>
      <w:r w:rsidRPr="00AC7813">
        <w:rPr>
          <w:spacing w:val="-1"/>
          <w:sz w:val="24"/>
          <w:szCs w:val="24"/>
        </w:rPr>
        <w:t>e</w:t>
      </w:r>
      <w:r w:rsidRPr="00AC7813">
        <w:rPr>
          <w:sz w:val="24"/>
          <w:szCs w:val="24"/>
        </w:rPr>
        <w:t>a</w:t>
      </w:r>
      <w:r w:rsidRPr="00AC7813">
        <w:rPr>
          <w:spacing w:val="-3"/>
          <w:sz w:val="24"/>
          <w:szCs w:val="24"/>
        </w:rPr>
        <w:t>r</w:t>
      </w:r>
      <w:r w:rsidRPr="00AC7813">
        <w:rPr>
          <w:sz w:val="24"/>
          <w:szCs w:val="24"/>
        </w:rPr>
        <w:t>n</w:t>
      </w:r>
      <w:r w:rsidRPr="00AC7813">
        <w:rPr>
          <w:spacing w:val="-1"/>
          <w:sz w:val="24"/>
          <w:szCs w:val="24"/>
        </w:rPr>
        <w:t>e</w:t>
      </w:r>
      <w:r w:rsidRPr="00AC7813">
        <w:rPr>
          <w:sz w:val="24"/>
          <w:szCs w:val="24"/>
        </w:rPr>
        <w:t>d.</w:t>
      </w:r>
    </w:p>
    <w:p w14:paraId="0678FD30"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z w:val="24"/>
          <w:szCs w:val="24"/>
        </w:rPr>
        <w:t>Inc</w:t>
      </w:r>
      <w:r w:rsidRPr="00AC7813">
        <w:rPr>
          <w:spacing w:val="-1"/>
          <w:sz w:val="24"/>
          <w:szCs w:val="24"/>
        </w:rPr>
        <w:t>o</w:t>
      </w:r>
      <w:r w:rsidRPr="00AC7813">
        <w:rPr>
          <w:sz w:val="24"/>
          <w:szCs w:val="24"/>
        </w:rPr>
        <w:t>rp</w:t>
      </w:r>
      <w:r w:rsidRPr="00AC7813">
        <w:rPr>
          <w:spacing w:val="-4"/>
          <w:sz w:val="24"/>
          <w:szCs w:val="24"/>
        </w:rPr>
        <w:t>o</w:t>
      </w:r>
      <w:r w:rsidRPr="00AC7813">
        <w:rPr>
          <w:sz w:val="24"/>
          <w:szCs w:val="24"/>
        </w:rPr>
        <w:t>rate</w:t>
      </w:r>
      <w:r w:rsidRPr="00AC7813">
        <w:rPr>
          <w:spacing w:val="-2"/>
          <w:sz w:val="24"/>
          <w:szCs w:val="24"/>
        </w:rPr>
        <w:t xml:space="preserve"> </w:t>
      </w:r>
      <w:r w:rsidRPr="00AC7813">
        <w:rPr>
          <w:sz w:val="24"/>
          <w:szCs w:val="24"/>
        </w:rPr>
        <w:t>m</w:t>
      </w:r>
      <w:r w:rsidRPr="00AC7813">
        <w:rPr>
          <w:spacing w:val="-3"/>
          <w:sz w:val="24"/>
          <w:szCs w:val="24"/>
        </w:rPr>
        <w:t>o</w:t>
      </w:r>
      <w:r w:rsidRPr="00AC7813">
        <w:rPr>
          <w:sz w:val="24"/>
          <w:szCs w:val="24"/>
        </w:rPr>
        <w:t>re</w:t>
      </w:r>
      <w:r w:rsidRPr="00AC7813">
        <w:rPr>
          <w:spacing w:val="-2"/>
          <w:sz w:val="24"/>
          <w:szCs w:val="24"/>
        </w:rPr>
        <w:t xml:space="preserve"> </w:t>
      </w:r>
      <w:r w:rsidRPr="00AC7813">
        <w:rPr>
          <w:sz w:val="24"/>
          <w:szCs w:val="24"/>
        </w:rPr>
        <w:t>tec</w:t>
      </w:r>
      <w:r w:rsidRPr="00AC7813">
        <w:rPr>
          <w:spacing w:val="-1"/>
          <w:sz w:val="24"/>
          <w:szCs w:val="24"/>
        </w:rPr>
        <w:t>h</w:t>
      </w:r>
      <w:r w:rsidRPr="00AC7813">
        <w:rPr>
          <w:sz w:val="24"/>
          <w:szCs w:val="24"/>
        </w:rPr>
        <w:t>n</w:t>
      </w:r>
      <w:r w:rsidRPr="00AC7813">
        <w:rPr>
          <w:spacing w:val="-1"/>
          <w:sz w:val="24"/>
          <w:szCs w:val="24"/>
        </w:rPr>
        <w:t>o</w:t>
      </w:r>
      <w:r w:rsidRPr="00AC7813">
        <w:rPr>
          <w:spacing w:val="-4"/>
          <w:sz w:val="24"/>
          <w:szCs w:val="24"/>
        </w:rPr>
        <w:t>l</w:t>
      </w:r>
      <w:r w:rsidRPr="00AC7813">
        <w:rPr>
          <w:sz w:val="24"/>
          <w:szCs w:val="24"/>
        </w:rPr>
        <w:t>o</w:t>
      </w:r>
      <w:r w:rsidRPr="00AC7813">
        <w:rPr>
          <w:spacing w:val="1"/>
          <w:sz w:val="24"/>
          <w:szCs w:val="24"/>
        </w:rPr>
        <w:t>g</w:t>
      </w:r>
      <w:r w:rsidRPr="00AC7813">
        <w:rPr>
          <w:sz w:val="24"/>
          <w:szCs w:val="24"/>
        </w:rPr>
        <w:t>y</w:t>
      </w:r>
      <w:r w:rsidRPr="00AC7813">
        <w:rPr>
          <w:spacing w:val="-2"/>
          <w:sz w:val="24"/>
          <w:szCs w:val="24"/>
        </w:rPr>
        <w:t xml:space="preserve"> i</w:t>
      </w:r>
      <w:r w:rsidRPr="00AC7813">
        <w:rPr>
          <w:sz w:val="24"/>
          <w:szCs w:val="24"/>
        </w:rPr>
        <w:t xml:space="preserve">n </w:t>
      </w:r>
      <w:r w:rsidRPr="00AC7813">
        <w:rPr>
          <w:spacing w:val="1"/>
          <w:sz w:val="24"/>
          <w:szCs w:val="24"/>
        </w:rPr>
        <w:t>t</w:t>
      </w:r>
      <w:r w:rsidRPr="00AC7813">
        <w:rPr>
          <w:sz w:val="24"/>
          <w:szCs w:val="24"/>
        </w:rPr>
        <w:t>he</w:t>
      </w:r>
      <w:r w:rsidRPr="00AC7813">
        <w:rPr>
          <w:spacing w:val="-3"/>
          <w:sz w:val="24"/>
          <w:szCs w:val="24"/>
        </w:rPr>
        <w:t xml:space="preserve"> </w:t>
      </w:r>
      <w:r w:rsidRPr="00AC7813">
        <w:rPr>
          <w:sz w:val="24"/>
          <w:szCs w:val="24"/>
        </w:rPr>
        <w:t>c</w:t>
      </w:r>
      <w:r w:rsidRPr="00AC7813">
        <w:rPr>
          <w:spacing w:val="-2"/>
          <w:sz w:val="24"/>
          <w:szCs w:val="24"/>
        </w:rPr>
        <w:t>l</w:t>
      </w:r>
      <w:r w:rsidRPr="00AC7813">
        <w:rPr>
          <w:sz w:val="24"/>
          <w:szCs w:val="24"/>
        </w:rPr>
        <w:t>as</w:t>
      </w:r>
      <w:r w:rsidRPr="00AC7813">
        <w:rPr>
          <w:spacing w:val="-3"/>
          <w:sz w:val="24"/>
          <w:szCs w:val="24"/>
        </w:rPr>
        <w:t>s</w:t>
      </w:r>
      <w:r w:rsidRPr="00AC7813">
        <w:rPr>
          <w:sz w:val="24"/>
          <w:szCs w:val="24"/>
        </w:rPr>
        <w:t>ro</w:t>
      </w:r>
      <w:r w:rsidRPr="00AC7813">
        <w:rPr>
          <w:spacing w:val="-1"/>
          <w:sz w:val="24"/>
          <w:szCs w:val="24"/>
        </w:rPr>
        <w:t>o</w:t>
      </w:r>
      <w:r w:rsidRPr="00AC7813">
        <w:rPr>
          <w:spacing w:val="-2"/>
          <w:sz w:val="24"/>
          <w:szCs w:val="24"/>
        </w:rPr>
        <w:t>m</w:t>
      </w:r>
      <w:r w:rsidRPr="00AC7813">
        <w:rPr>
          <w:sz w:val="24"/>
          <w:szCs w:val="24"/>
        </w:rPr>
        <w:t>.</w:t>
      </w:r>
    </w:p>
    <w:p w14:paraId="6A95CDFC"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pacing w:val="-1"/>
          <w:sz w:val="24"/>
          <w:szCs w:val="24"/>
        </w:rPr>
        <w:t>E</w:t>
      </w:r>
      <w:r w:rsidRPr="00AC7813">
        <w:rPr>
          <w:sz w:val="24"/>
          <w:szCs w:val="24"/>
        </w:rPr>
        <w:t>ns</w:t>
      </w:r>
      <w:r w:rsidRPr="00AC7813">
        <w:rPr>
          <w:spacing w:val="-1"/>
          <w:sz w:val="24"/>
          <w:szCs w:val="24"/>
        </w:rPr>
        <w:t>u</w:t>
      </w:r>
      <w:r w:rsidRPr="00AC7813">
        <w:rPr>
          <w:sz w:val="24"/>
          <w:szCs w:val="24"/>
        </w:rPr>
        <w:t xml:space="preserve">re </w:t>
      </w:r>
      <w:r w:rsidRPr="00AC7813">
        <w:rPr>
          <w:spacing w:val="-2"/>
          <w:sz w:val="24"/>
          <w:szCs w:val="24"/>
        </w:rPr>
        <w:t>s</w:t>
      </w:r>
      <w:r w:rsidRPr="00AC7813">
        <w:rPr>
          <w:sz w:val="24"/>
          <w:szCs w:val="24"/>
        </w:rPr>
        <w:t>tu</w:t>
      </w:r>
      <w:r w:rsidRPr="00AC7813">
        <w:rPr>
          <w:spacing w:val="-1"/>
          <w:sz w:val="24"/>
          <w:szCs w:val="24"/>
        </w:rPr>
        <w:t>d</w:t>
      </w:r>
      <w:r w:rsidRPr="00AC7813">
        <w:rPr>
          <w:sz w:val="24"/>
          <w:szCs w:val="24"/>
        </w:rPr>
        <w:t>e</w:t>
      </w:r>
      <w:r w:rsidRPr="00AC7813">
        <w:rPr>
          <w:spacing w:val="-1"/>
          <w:sz w:val="24"/>
          <w:szCs w:val="24"/>
        </w:rPr>
        <w:t>n</w:t>
      </w:r>
      <w:r w:rsidRPr="00AC7813">
        <w:rPr>
          <w:spacing w:val="-2"/>
          <w:sz w:val="24"/>
          <w:szCs w:val="24"/>
        </w:rPr>
        <w:t>t</w:t>
      </w:r>
      <w:r w:rsidRPr="00AC7813">
        <w:rPr>
          <w:sz w:val="24"/>
          <w:szCs w:val="24"/>
        </w:rPr>
        <w:t>s</w:t>
      </w:r>
      <w:r w:rsidRPr="00AC7813">
        <w:rPr>
          <w:spacing w:val="1"/>
          <w:sz w:val="24"/>
          <w:szCs w:val="24"/>
        </w:rPr>
        <w:t xml:space="preserve"> </w:t>
      </w:r>
      <w:r w:rsidRPr="00AC7813">
        <w:rPr>
          <w:spacing w:val="-3"/>
          <w:sz w:val="24"/>
          <w:szCs w:val="24"/>
        </w:rPr>
        <w:t>a</w:t>
      </w:r>
      <w:r w:rsidRPr="00AC7813">
        <w:rPr>
          <w:sz w:val="24"/>
          <w:szCs w:val="24"/>
        </w:rPr>
        <w:t>re</w:t>
      </w:r>
      <w:r w:rsidRPr="00AC7813">
        <w:rPr>
          <w:spacing w:val="-2"/>
          <w:sz w:val="24"/>
          <w:szCs w:val="24"/>
        </w:rPr>
        <w:t xml:space="preserve"> </w:t>
      </w:r>
      <w:r w:rsidRPr="00AC7813">
        <w:rPr>
          <w:sz w:val="24"/>
          <w:szCs w:val="24"/>
        </w:rPr>
        <w:t>fu</w:t>
      </w:r>
      <w:r w:rsidRPr="00AC7813">
        <w:rPr>
          <w:spacing w:val="-2"/>
          <w:sz w:val="24"/>
          <w:szCs w:val="24"/>
        </w:rPr>
        <w:t>ll</w:t>
      </w:r>
      <w:r w:rsidRPr="00AC7813">
        <w:rPr>
          <w:sz w:val="24"/>
          <w:szCs w:val="24"/>
        </w:rPr>
        <w:t>y</w:t>
      </w:r>
      <w:r w:rsidRPr="00AC7813">
        <w:rPr>
          <w:spacing w:val="1"/>
          <w:sz w:val="24"/>
          <w:szCs w:val="24"/>
        </w:rPr>
        <w:t xml:space="preserve"> </w:t>
      </w:r>
      <w:r w:rsidRPr="00AC7813">
        <w:rPr>
          <w:sz w:val="24"/>
          <w:szCs w:val="24"/>
        </w:rPr>
        <w:t>e</w:t>
      </w:r>
      <w:r w:rsidRPr="00AC7813">
        <w:rPr>
          <w:spacing w:val="-4"/>
          <w:sz w:val="24"/>
          <w:szCs w:val="24"/>
        </w:rPr>
        <w:t>n</w:t>
      </w:r>
      <w:r w:rsidRPr="00AC7813">
        <w:rPr>
          <w:spacing w:val="1"/>
          <w:sz w:val="24"/>
          <w:szCs w:val="24"/>
        </w:rPr>
        <w:t>g</w:t>
      </w:r>
      <w:r w:rsidRPr="00AC7813">
        <w:rPr>
          <w:spacing w:val="-3"/>
          <w:sz w:val="24"/>
          <w:szCs w:val="24"/>
        </w:rPr>
        <w:t>a</w:t>
      </w:r>
      <w:r w:rsidRPr="00AC7813">
        <w:rPr>
          <w:spacing w:val="1"/>
          <w:sz w:val="24"/>
          <w:szCs w:val="24"/>
        </w:rPr>
        <w:t>g</w:t>
      </w:r>
      <w:r w:rsidRPr="00AC7813">
        <w:rPr>
          <w:sz w:val="24"/>
          <w:szCs w:val="24"/>
        </w:rPr>
        <w:t xml:space="preserve">ed </w:t>
      </w:r>
      <w:r w:rsidRPr="00AC7813">
        <w:rPr>
          <w:spacing w:val="-2"/>
          <w:sz w:val="24"/>
          <w:szCs w:val="24"/>
        </w:rPr>
        <w:t>i</w:t>
      </w:r>
      <w:r w:rsidRPr="00AC7813">
        <w:rPr>
          <w:sz w:val="24"/>
          <w:szCs w:val="24"/>
        </w:rPr>
        <w:t>n</w:t>
      </w:r>
      <w:r w:rsidRPr="00AC7813">
        <w:rPr>
          <w:spacing w:val="-2"/>
          <w:sz w:val="24"/>
          <w:szCs w:val="24"/>
        </w:rPr>
        <w:t xml:space="preserve"> </w:t>
      </w:r>
      <w:r w:rsidRPr="00AC7813">
        <w:rPr>
          <w:sz w:val="24"/>
          <w:szCs w:val="24"/>
        </w:rPr>
        <w:t xml:space="preserve">the </w:t>
      </w:r>
      <w:r w:rsidRPr="00AC7813">
        <w:rPr>
          <w:spacing w:val="-2"/>
          <w:sz w:val="24"/>
          <w:szCs w:val="24"/>
        </w:rPr>
        <w:t>l</w:t>
      </w:r>
      <w:r w:rsidRPr="00AC7813">
        <w:rPr>
          <w:sz w:val="24"/>
          <w:szCs w:val="24"/>
        </w:rPr>
        <w:t>e</w:t>
      </w:r>
      <w:r w:rsidRPr="00AC7813">
        <w:rPr>
          <w:spacing w:val="-4"/>
          <w:sz w:val="24"/>
          <w:szCs w:val="24"/>
        </w:rPr>
        <w:t>a</w:t>
      </w:r>
      <w:r w:rsidRPr="00AC7813">
        <w:rPr>
          <w:sz w:val="24"/>
          <w:szCs w:val="24"/>
        </w:rPr>
        <w:t>rn</w:t>
      </w:r>
      <w:r w:rsidRPr="00AC7813">
        <w:rPr>
          <w:spacing w:val="-2"/>
          <w:sz w:val="24"/>
          <w:szCs w:val="24"/>
        </w:rPr>
        <w:t>i</w:t>
      </w:r>
      <w:r w:rsidRPr="00AC7813">
        <w:rPr>
          <w:sz w:val="24"/>
          <w:szCs w:val="24"/>
        </w:rPr>
        <w:t>ng</w:t>
      </w:r>
      <w:r w:rsidRPr="00AC7813">
        <w:rPr>
          <w:spacing w:val="-2"/>
          <w:sz w:val="24"/>
          <w:szCs w:val="24"/>
        </w:rPr>
        <w:t xml:space="preserve"> </w:t>
      </w:r>
      <w:r w:rsidRPr="00AC7813">
        <w:rPr>
          <w:sz w:val="24"/>
          <w:szCs w:val="24"/>
        </w:rPr>
        <w:t>pr</w:t>
      </w:r>
      <w:r w:rsidRPr="00AC7813">
        <w:rPr>
          <w:spacing w:val="3"/>
          <w:sz w:val="24"/>
          <w:szCs w:val="24"/>
        </w:rPr>
        <w:t>o</w:t>
      </w:r>
      <w:r w:rsidRPr="00AC7813">
        <w:rPr>
          <w:sz w:val="24"/>
          <w:szCs w:val="24"/>
        </w:rPr>
        <w:t>cess</w:t>
      </w:r>
      <w:r w:rsidRPr="00AC7813">
        <w:rPr>
          <w:spacing w:val="-2"/>
          <w:sz w:val="24"/>
          <w:szCs w:val="24"/>
        </w:rPr>
        <w:t xml:space="preserve"> </w:t>
      </w:r>
      <w:r w:rsidRPr="00AC7813">
        <w:rPr>
          <w:sz w:val="24"/>
          <w:szCs w:val="24"/>
        </w:rPr>
        <w:t>at</w:t>
      </w:r>
      <w:r w:rsidRPr="00AC7813">
        <w:rPr>
          <w:spacing w:val="-1"/>
          <w:sz w:val="24"/>
          <w:szCs w:val="24"/>
        </w:rPr>
        <w:t xml:space="preserve"> </w:t>
      </w:r>
      <w:r w:rsidRPr="00AC7813">
        <w:rPr>
          <w:sz w:val="24"/>
          <w:szCs w:val="24"/>
        </w:rPr>
        <w:t>a</w:t>
      </w:r>
      <w:r w:rsidRPr="00AC7813">
        <w:rPr>
          <w:spacing w:val="-2"/>
          <w:sz w:val="24"/>
          <w:szCs w:val="24"/>
        </w:rPr>
        <w:t>l</w:t>
      </w:r>
      <w:r w:rsidRPr="00AC7813">
        <w:rPr>
          <w:sz w:val="24"/>
          <w:szCs w:val="24"/>
        </w:rPr>
        <w:t>l</w:t>
      </w:r>
      <w:r w:rsidRPr="00AC7813">
        <w:rPr>
          <w:spacing w:val="-1"/>
          <w:sz w:val="24"/>
          <w:szCs w:val="24"/>
        </w:rPr>
        <w:t xml:space="preserve"> </w:t>
      </w:r>
      <w:r w:rsidRPr="00AC7813">
        <w:rPr>
          <w:sz w:val="24"/>
          <w:szCs w:val="24"/>
        </w:rPr>
        <w:t>t</w:t>
      </w:r>
      <w:r w:rsidRPr="00AC7813">
        <w:rPr>
          <w:spacing w:val="-2"/>
          <w:sz w:val="24"/>
          <w:szCs w:val="24"/>
        </w:rPr>
        <w:t>i</w:t>
      </w:r>
      <w:r w:rsidRPr="00AC7813">
        <w:rPr>
          <w:sz w:val="24"/>
          <w:szCs w:val="24"/>
        </w:rPr>
        <w:t>mes</w:t>
      </w:r>
    </w:p>
    <w:p w14:paraId="100C3B8E"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pacing w:val="-1"/>
          <w:sz w:val="24"/>
          <w:szCs w:val="24"/>
        </w:rPr>
        <w:t>P</w:t>
      </w:r>
      <w:r w:rsidRPr="00AC7813">
        <w:rPr>
          <w:sz w:val="24"/>
          <w:szCs w:val="24"/>
        </w:rPr>
        <w:t>re</w:t>
      </w:r>
      <w:r w:rsidRPr="00AC7813">
        <w:rPr>
          <w:spacing w:val="-1"/>
          <w:sz w:val="24"/>
          <w:szCs w:val="24"/>
        </w:rPr>
        <w:t>p</w:t>
      </w:r>
      <w:r w:rsidRPr="00AC7813">
        <w:rPr>
          <w:sz w:val="24"/>
          <w:szCs w:val="24"/>
        </w:rPr>
        <w:t>are</w:t>
      </w:r>
      <w:r w:rsidRPr="00AC7813">
        <w:rPr>
          <w:spacing w:val="-2"/>
          <w:sz w:val="24"/>
          <w:szCs w:val="24"/>
        </w:rPr>
        <w:t xml:space="preserve"> </w:t>
      </w:r>
      <w:r w:rsidRPr="00AC7813">
        <w:rPr>
          <w:sz w:val="24"/>
          <w:szCs w:val="24"/>
        </w:rPr>
        <w:t>m</w:t>
      </w:r>
      <w:r w:rsidRPr="00AC7813">
        <w:rPr>
          <w:spacing w:val="-3"/>
          <w:sz w:val="24"/>
          <w:szCs w:val="24"/>
        </w:rPr>
        <w:t>o</w:t>
      </w:r>
      <w:r w:rsidRPr="00AC7813">
        <w:rPr>
          <w:sz w:val="24"/>
          <w:szCs w:val="24"/>
        </w:rPr>
        <w:t>re</w:t>
      </w:r>
      <w:r w:rsidRPr="00AC7813">
        <w:rPr>
          <w:spacing w:val="-2"/>
          <w:sz w:val="24"/>
          <w:szCs w:val="24"/>
        </w:rPr>
        <w:t xml:space="preserve"> </w:t>
      </w:r>
      <w:r w:rsidRPr="00AC7813">
        <w:rPr>
          <w:sz w:val="24"/>
          <w:szCs w:val="24"/>
        </w:rPr>
        <w:t>th</w:t>
      </w:r>
      <w:r w:rsidRPr="00AC7813">
        <w:rPr>
          <w:spacing w:val="-1"/>
          <w:sz w:val="24"/>
          <w:szCs w:val="24"/>
        </w:rPr>
        <w:t>o</w:t>
      </w:r>
      <w:r w:rsidRPr="00AC7813">
        <w:rPr>
          <w:sz w:val="24"/>
          <w:szCs w:val="24"/>
        </w:rPr>
        <w:t>ro</w:t>
      </w:r>
      <w:r w:rsidRPr="00AC7813">
        <w:rPr>
          <w:spacing w:val="-4"/>
          <w:sz w:val="24"/>
          <w:szCs w:val="24"/>
        </w:rPr>
        <w:t>u</w:t>
      </w:r>
      <w:r w:rsidRPr="00AC7813">
        <w:rPr>
          <w:spacing w:val="1"/>
          <w:sz w:val="24"/>
          <w:szCs w:val="24"/>
        </w:rPr>
        <w:t>g</w:t>
      </w:r>
      <w:r w:rsidRPr="00AC7813">
        <w:rPr>
          <w:sz w:val="24"/>
          <w:szCs w:val="24"/>
        </w:rPr>
        <w:t>h</w:t>
      </w:r>
      <w:r w:rsidRPr="00AC7813">
        <w:rPr>
          <w:spacing w:val="-2"/>
          <w:sz w:val="24"/>
          <w:szCs w:val="24"/>
        </w:rPr>
        <w:t xml:space="preserve"> l</w:t>
      </w:r>
      <w:r w:rsidRPr="00AC7813">
        <w:rPr>
          <w:sz w:val="24"/>
          <w:szCs w:val="24"/>
        </w:rPr>
        <w:t>ess</w:t>
      </w:r>
      <w:r w:rsidRPr="00AC7813">
        <w:rPr>
          <w:spacing w:val="-1"/>
          <w:sz w:val="24"/>
          <w:szCs w:val="24"/>
        </w:rPr>
        <w:t>o</w:t>
      </w:r>
      <w:r w:rsidRPr="00AC7813">
        <w:rPr>
          <w:sz w:val="24"/>
          <w:szCs w:val="24"/>
        </w:rPr>
        <w:t>n p</w:t>
      </w:r>
      <w:r w:rsidRPr="00AC7813">
        <w:rPr>
          <w:spacing w:val="-1"/>
          <w:sz w:val="24"/>
          <w:szCs w:val="24"/>
        </w:rPr>
        <w:t>l</w:t>
      </w:r>
      <w:r w:rsidRPr="00AC7813">
        <w:rPr>
          <w:sz w:val="24"/>
          <w:szCs w:val="24"/>
        </w:rPr>
        <w:t>a</w:t>
      </w:r>
      <w:r w:rsidRPr="00AC7813">
        <w:rPr>
          <w:spacing w:val="-1"/>
          <w:sz w:val="24"/>
          <w:szCs w:val="24"/>
        </w:rPr>
        <w:t>n</w:t>
      </w:r>
      <w:r w:rsidRPr="00AC7813">
        <w:rPr>
          <w:sz w:val="24"/>
          <w:szCs w:val="24"/>
        </w:rPr>
        <w:t>s</w:t>
      </w:r>
      <w:r w:rsidRPr="00AC7813">
        <w:rPr>
          <w:spacing w:val="1"/>
          <w:sz w:val="24"/>
          <w:szCs w:val="24"/>
        </w:rPr>
        <w:t xml:space="preserve"> </w:t>
      </w:r>
      <w:r w:rsidRPr="00AC7813">
        <w:rPr>
          <w:sz w:val="24"/>
          <w:szCs w:val="24"/>
        </w:rPr>
        <w:t>a</w:t>
      </w:r>
      <w:r w:rsidRPr="00AC7813">
        <w:rPr>
          <w:spacing w:val="-1"/>
          <w:sz w:val="24"/>
          <w:szCs w:val="24"/>
        </w:rPr>
        <w:t>n</w:t>
      </w:r>
      <w:r w:rsidRPr="00AC7813">
        <w:rPr>
          <w:sz w:val="24"/>
          <w:szCs w:val="24"/>
        </w:rPr>
        <w:t>d</w:t>
      </w:r>
      <w:r w:rsidRPr="00AC7813">
        <w:rPr>
          <w:spacing w:val="-4"/>
          <w:sz w:val="24"/>
          <w:szCs w:val="24"/>
        </w:rPr>
        <w:t xml:space="preserve"> </w:t>
      </w:r>
      <w:r w:rsidRPr="00AC7813">
        <w:rPr>
          <w:spacing w:val="3"/>
          <w:sz w:val="24"/>
          <w:szCs w:val="24"/>
        </w:rPr>
        <w:t>f</w:t>
      </w:r>
      <w:r w:rsidRPr="00AC7813">
        <w:rPr>
          <w:sz w:val="24"/>
          <w:szCs w:val="24"/>
        </w:rPr>
        <w:t>o</w:t>
      </w:r>
      <w:r w:rsidRPr="00AC7813">
        <w:rPr>
          <w:spacing w:val="-2"/>
          <w:sz w:val="24"/>
          <w:szCs w:val="24"/>
        </w:rPr>
        <w:t>ll</w:t>
      </w:r>
      <w:r w:rsidRPr="00AC7813">
        <w:rPr>
          <w:sz w:val="24"/>
          <w:szCs w:val="24"/>
        </w:rPr>
        <w:t>ow</w:t>
      </w:r>
      <w:r w:rsidRPr="00AC7813">
        <w:rPr>
          <w:spacing w:val="-3"/>
          <w:sz w:val="24"/>
          <w:szCs w:val="24"/>
        </w:rPr>
        <w:t xml:space="preserve"> </w:t>
      </w:r>
      <w:r w:rsidRPr="00AC7813">
        <w:rPr>
          <w:spacing w:val="-2"/>
          <w:sz w:val="24"/>
          <w:szCs w:val="24"/>
        </w:rPr>
        <w:t>t</w:t>
      </w:r>
      <w:r w:rsidRPr="00AC7813">
        <w:rPr>
          <w:sz w:val="24"/>
          <w:szCs w:val="24"/>
        </w:rPr>
        <w:t>he co</w:t>
      </w:r>
      <w:r w:rsidRPr="00AC7813">
        <w:rPr>
          <w:spacing w:val="-1"/>
          <w:sz w:val="24"/>
          <w:szCs w:val="24"/>
        </w:rPr>
        <w:t>n</w:t>
      </w:r>
      <w:r w:rsidRPr="00AC7813">
        <w:rPr>
          <w:sz w:val="24"/>
          <w:szCs w:val="24"/>
        </w:rPr>
        <w:t>te</w:t>
      </w:r>
      <w:r w:rsidRPr="00AC7813">
        <w:rPr>
          <w:spacing w:val="-4"/>
          <w:sz w:val="24"/>
          <w:szCs w:val="24"/>
        </w:rPr>
        <w:t>n</w:t>
      </w:r>
      <w:r w:rsidRPr="00AC7813">
        <w:rPr>
          <w:sz w:val="24"/>
          <w:szCs w:val="24"/>
        </w:rPr>
        <w:t>t,</w:t>
      </w:r>
      <w:r w:rsidRPr="00AC7813">
        <w:rPr>
          <w:spacing w:val="-1"/>
          <w:sz w:val="24"/>
          <w:szCs w:val="24"/>
        </w:rPr>
        <w:t xml:space="preserve"> </w:t>
      </w:r>
      <w:r w:rsidRPr="00AC7813">
        <w:rPr>
          <w:sz w:val="24"/>
          <w:szCs w:val="24"/>
        </w:rPr>
        <w:t>b</w:t>
      </w:r>
      <w:r w:rsidRPr="00AC7813">
        <w:rPr>
          <w:spacing w:val="-1"/>
          <w:sz w:val="24"/>
          <w:szCs w:val="24"/>
        </w:rPr>
        <w:t>u</w:t>
      </w:r>
      <w:r w:rsidRPr="00AC7813">
        <w:rPr>
          <w:sz w:val="24"/>
          <w:szCs w:val="24"/>
        </w:rPr>
        <w:t>t</w:t>
      </w:r>
      <w:r w:rsidRPr="00AC7813">
        <w:rPr>
          <w:spacing w:val="-3"/>
          <w:sz w:val="24"/>
          <w:szCs w:val="24"/>
        </w:rPr>
        <w:t xml:space="preserve"> </w:t>
      </w:r>
      <w:r w:rsidRPr="00AC7813">
        <w:rPr>
          <w:sz w:val="24"/>
          <w:szCs w:val="24"/>
        </w:rPr>
        <w:t>m</w:t>
      </w:r>
      <w:r w:rsidRPr="00AC7813">
        <w:rPr>
          <w:spacing w:val="-3"/>
          <w:sz w:val="24"/>
          <w:szCs w:val="24"/>
        </w:rPr>
        <w:t>a</w:t>
      </w:r>
      <w:r w:rsidRPr="00AC7813">
        <w:rPr>
          <w:spacing w:val="2"/>
          <w:sz w:val="24"/>
          <w:szCs w:val="24"/>
        </w:rPr>
        <w:t>k</w:t>
      </w:r>
      <w:r w:rsidRPr="00AC7813">
        <w:rPr>
          <w:sz w:val="24"/>
          <w:szCs w:val="24"/>
        </w:rPr>
        <w:t>e a</w:t>
      </w:r>
      <w:r w:rsidRPr="00AC7813">
        <w:rPr>
          <w:spacing w:val="-1"/>
          <w:sz w:val="24"/>
          <w:szCs w:val="24"/>
        </w:rPr>
        <w:t>l</w:t>
      </w:r>
      <w:r w:rsidRPr="00AC7813">
        <w:rPr>
          <w:spacing w:val="-4"/>
          <w:sz w:val="24"/>
          <w:szCs w:val="24"/>
        </w:rPr>
        <w:t>l</w:t>
      </w:r>
      <w:r w:rsidRPr="00AC7813">
        <w:rPr>
          <w:sz w:val="24"/>
          <w:szCs w:val="24"/>
        </w:rPr>
        <w:t>o</w:t>
      </w:r>
      <w:r w:rsidRPr="00AC7813">
        <w:rPr>
          <w:spacing w:val="-4"/>
          <w:sz w:val="24"/>
          <w:szCs w:val="24"/>
        </w:rPr>
        <w:t>w</w:t>
      </w:r>
      <w:r w:rsidRPr="00AC7813">
        <w:rPr>
          <w:sz w:val="24"/>
          <w:szCs w:val="24"/>
        </w:rPr>
        <w:t>a</w:t>
      </w:r>
      <w:r w:rsidRPr="00AC7813">
        <w:rPr>
          <w:spacing w:val="-1"/>
          <w:sz w:val="24"/>
          <w:szCs w:val="24"/>
        </w:rPr>
        <w:t>n</w:t>
      </w:r>
      <w:r w:rsidRPr="00AC7813">
        <w:rPr>
          <w:sz w:val="24"/>
          <w:szCs w:val="24"/>
        </w:rPr>
        <w:t xml:space="preserve">ces </w:t>
      </w:r>
      <w:r w:rsidRPr="00AC7813">
        <w:rPr>
          <w:spacing w:val="3"/>
          <w:sz w:val="24"/>
          <w:szCs w:val="24"/>
        </w:rPr>
        <w:t>f</w:t>
      </w:r>
      <w:r w:rsidRPr="00AC7813">
        <w:rPr>
          <w:spacing w:val="-3"/>
          <w:sz w:val="24"/>
          <w:szCs w:val="24"/>
        </w:rPr>
        <w:t>o</w:t>
      </w:r>
      <w:r w:rsidRPr="00AC7813">
        <w:rPr>
          <w:sz w:val="24"/>
          <w:szCs w:val="24"/>
        </w:rPr>
        <w:t>r</w:t>
      </w:r>
    </w:p>
    <w:p w14:paraId="4055657E" w14:textId="77777777" w:rsidR="00683458" w:rsidRPr="00AC7813" w:rsidRDefault="00683458" w:rsidP="00AC7813">
      <w:pPr>
        <w:pStyle w:val="ListParagraph"/>
        <w:spacing w:line="360" w:lineRule="auto"/>
        <w:ind w:left="720"/>
        <w:rPr>
          <w:rFonts w:cs="Arial"/>
          <w:sz w:val="24"/>
          <w:szCs w:val="24"/>
        </w:rPr>
      </w:pPr>
      <w:r w:rsidRPr="00AC7813">
        <w:rPr>
          <w:rFonts w:cs="Arial"/>
          <w:sz w:val="24"/>
          <w:szCs w:val="24"/>
        </w:rPr>
        <w:t>“</w:t>
      </w:r>
      <w:r w:rsidR="00E90CC2" w:rsidRPr="00AC7813">
        <w:rPr>
          <w:rFonts w:cs="Arial"/>
          <w:sz w:val="24"/>
          <w:szCs w:val="24"/>
        </w:rPr>
        <w:t>Teachable</w:t>
      </w:r>
      <w:r w:rsidRPr="00AC7813">
        <w:rPr>
          <w:rFonts w:cs="Arial"/>
          <w:spacing w:val="-2"/>
          <w:sz w:val="24"/>
          <w:szCs w:val="24"/>
        </w:rPr>
        <w:t xml:space="preserve"> </w:t>
      </w:r>
      <w:r w:rsidR="00E90CC2">
        <w:rPr>
          <w:rFonts w:cs="Arial"/>
          <w:sz w:val="24"/>
          <w:szCs w:val="24"/>
        </w:rPr>
        <w:t>M</w:t>
      </w:r>
      <w:r w:rsidRPr="00AC7813">
        <w:rPr>
          <w:rFonts w:cs="Arial"/>
          <w:spacing w:val="-3"/>
          <w:sz w:val="24"/>
          <w:szCs w:val="24"/>
        </w:rPr>
        <w:t>o</w:t>
      </w:r>
      <w:r w:rsidRPr="00AC7813">
        <w:rPr>
          <w:rFonts w:cs="Arial"/>
          <w:sz w:val="24"/>
          <w:szCs w:val="24"/>
        </w:rPr>
        <w:t>me</w:t>
      </w:r>
      <w:r w:rsidRPr="00AC7813">
        <w:rPr>
          <w:rFonts w:cs="Arial"/>
          <w:spacing w:val="-1"/>
          <w:sz w:val="24"/>
          <w:szCs w:val="24"/>
        </w:rPr>
        <w:t>n</w:t>
      </w:r>
      <w:r w:rsidRPr="00AC7813">
        <w:rPr>
          <w:rFonts w:cs="Arial"/>
          <w:sz w:val="24"/>
          <w:szCs w:val="24"/>
        </w:rPr>
        <w:t>t</w:t>
      </w:r>
      <w:r w:rsidRPr="00AC7813">
        <w:rPr>
          <w:rFonts w:cs="Arial"/>
          <w:spacing w:val="-3"/>
          <w:sz w:val="24"/>
          <w:szCs w:val="24"/>
        </w:rPr>
        <w:t>s</w:t>
      </w:r>
      <w:r w:rsidRPr="00AC7813">
        <w:rPr>
          <w:rFonts w:cs="Arial"/>
          <w:sz w:val="24"/>
          <w:szCs w:val="24"/>
        </w:rPr>
        <w:t>”</w:t>
      </w:r>
      <w:r w:rsidRPr="00AC7813">
        <w:rPr>
          <w:rFonts w:cs="Arial"/>
          <w:spacing w:val="1"/>
          <w:sz w:val="24"/>
          <w:szCs w:val="24"/>
        </w:rPr>
        <w:t xml:space="preserve"> </w:t>
      </w:r>
      <w:r w:rsidRPr="00AC7813">
        <w:rPr>
          <w:rFonts w:cs="Arial"/>
          <w:sz w:val="24"/>
          <w:szCs w:val="24"/>
        </w:rPr>
        <w:t>p</w:t>
      </w:r>
      <w:r w:rsidRPr="00AC7813">
        <w:rPr>
          <w:rFonts w:cs="Arial"/>
          <w:spacing w:val="-2"/>
          <w:sz w:val="24"/>
          <w:szCs w:val="24"/>
        </w:rPr>
        <w:t>l</w:t>
      </w:r>
      <w:r w:rsidRPr="00AC7813">
        <w:rPr>
          <w:rFonts w:cs="Arial"/>
          <w:spacing w:val="-3"/>
          <w:sz w:val="24"/>
          <w:szCs w:val="24"/>
        </w:rPr>
        <w:t>a</w:t>
      </w:r>
      <w:r w:rsidRPr="00AC7813">
        <w:rPr>
          <w:rFonts w:cs="Arial"/>
          <w:sz w:val="24"/>
          <w:szCs w:val="24"/>
        </w:rPr>
        <w:t>ns.</w:t>
      </w:r>
    </w:p>
    <w:p w14:paraId="27236160" w14:textId="77777777" w:rsidR="00683458" w:rsidRPr="00AC7813" w:rsidRDefault="00683458" w:rsidP="007A1464">
      <w:pPr>
        <w:pStyle w:val="ListParagraph"/>
        <w:numPr>
          <w:ilvl w:val="0"/>
          <w:numId w:val="76"/>
        </w:numPr>
        <w:spacing w:line="360" w:lineRule="auto"/>
        <w:ind w:left="720" w:hanging="450"/>
        <w:rPr>
          <w:sz w:val="24"/>
          <w:szCs w:val="24"/>
        </w:rPr>
      </w:pPr>
      <w:r w:rsidRPr="00AC7813">
        <w:rPr>
          <w:sz w:val="24"/>
          <w:szCs w:val="24"/>
        </w:rPr>
        <w:t>On a</w:t>
      </w:r>
      <w:r w:rsidRPr="00AC7813">
        <w:rPr>
          <w:spacing w:val="-2"/>
          <w:sz w:val="24"/>
          <w:szCs w:val="24"/>
        </w:rPr>
        <w:t xml:space="preserve"> </w:t>
      </w:r>
      <w:r w:rsidRPr="00AC7813">
        <w:rPr>
          <w:sz w:val="24"/>
          <w:szCs w:val="24"/>
        </w:rPr>
        <w:t>r</w:t>
      </w:r>
      <w:r w:rsidRPr="00AC7813">
        <w:rPr>
          <w:spacing w:val="-3"/>
          <w:sz w:val="24"/>
          <w:szCs w:val="24"/>
        </w:rPr>
        <w:t>e</w:t>
      </w:r>
      <w:r w:rsidRPr="00AC7813">
        <w:rPr>
          <w:spacing w:val="1"/>
          <w:sz w:val="24"/>
          <w:szCs w:val="24"/>
        </w:rPr>
        <w:t>g</w:t>
      </w:r>
      <w:r w:rsidRPr="00AC7813">
        <w:rPr>
          <w:sz w:val="24"/>
          <w:szCs w:val="24"/>
        </w:rPr>
        <w:t>u</w:t>
      </w:r>
      <w:r w:rsidRPr="00AC7813">
        <w:rPr>
          <w:spacing w:val="-2"/>
          <w:sz w:val="24"/>
          <w:szCs w:val="24"/>
        </w:rPr>
        <w:t>l</w:t>
      </w:r>
      <w:r w:rsidRPr="00AC7813">
        <w:rPr>
          <w:sz w:val="24"/>
          <w:szCs w:val="24"/>
        </w:rPr>
        <w:t>ar</w:t>
      </w:r>
      <w:r w:rsidRPr="00AC7813">
        <w:rPr>
          <w:spacing w:val="-1"/>
          <w:sz w:val="24"/>
          <w:szCs w:val="24"/>
        </w:rPr>
        <w:t xml:space="preserve"> </w:t>
      </w:r>
      <w:r w:rsidRPr="00AC7813">
        <w:rPr>
          <w:sz w:val="24"/>
          <w:szCs w:val="24"/>
        </w:rPr>
        <w:t>b</w:t>
      </w:r>
      <w:r w:rsidRPr="00AC7813">
        <w:rPr>
          <w:spacing w:val="-1"/>
          <w:sz w:val="24"/>
          <w:szCs w:val="24"/>
        </w:rPr>
        <w:t>a</w:t>
      </w:r>
      <w:r w:rsidRPr="00AC7813">
        <w:rPr>
          <w:sz w:val="24"/>
          <w:szCs w:val="24"/>
        </w:rPr>
        <w:t>s</w:t>
      </w:r>
      <w:r w:rsidRPr="00AC7813">
        <w:rPr>
          <w:spacing w:val="-2"/>
          <w:sz w:val="24"/>
          <w:szCs w:val="24"/>
        </w:rPr>
        <w:t>i</w:t>
      </w:r>
      <w:r w:rsidRPr="00AC7813">
        <w:rPr>
          <w:sz w:val="24"/>
          <w:szCs w:val="24"/>
        </w:rPr>
        <w:t>s</w:t>
      </w:r>
      <w:r w:rsidRPr="00AC7813">
        <w:rPr>
          <w:spacing w:val="1"/>
          <w:sz w:val="24"/>
          <w:szCs w:val="24"/>
        </w:rPr>
        <w:t xml:space="preserve"> </w:t>
      </w:r>
      <w:r w:rsidRPr="00AC7813">
        <w:rPr>
          <w:spacing w:val="-2"/>
          <w:sz w:val="24"/>
          <w:szCs w:val="24"/>
        </w:rPr>
        <w:t>i</w:t>
      </w:r>
      <w:r w:rsidRPr="00AC7813">
        <w:rPr>
          <w:sz w:val="24"/>
          <w:szCs w:val="24"/>
        </w:rPr>
        <w:t>nc</w:t>
      </w:r>
      <w:r w:rsidRPr="00AC7813">
        <w:rPr>
          <w:spacing w:val="-4"/>
          <w:sz w:val="24"/>
          <w:szCs w:val="24"/>
        </w:rPr>
        <w:t>o</w:t>
      </w:r>
      <w:r w:rsidRPr="00AC7813">
        <w:rPr>
          <w:spacing w:val="-2"/>
          <w:sz w:val="24"/>
          <w:szCs w:val="24"/>
        </w:rPr>
        <w:t>r</w:t>
      </w:r>
      <w:r w:rsidRPr="00AC7813">
        <w:rPr>
          <w:sz w:val="24"/>
          <w:szCs w:val="24"/>
        </w:rPr>
        <w:t>p</w:t>
      </w:r>
      <w:r w:rsidRPr="00AC7813">
        <w:rPr>
          <w:spacing w:val="-1"/>
          <w:sz w:val="24"/>
          <w:szCs w:val="24"/>
        </w:rPr>
        <w:t>o</w:t>
      </w:r>
      <w:r w:rsidRPr="00AC7813">
        <w:rPr>
          <w:sz w:val="24"/>
          <w:szCs w:val="24"/>
        </w:rPr>
        <w:t>rate</w:t>
      </w:r>
      <w:r w:rsidRPr="00AC7813">
        <w:rPr>
          <w:spacing w:val="-2"/>
          <w:sz w:val="24"/>
          <w:szCs w:val="24"/>
        </w:rPr>
        <w:t xml:space="preserve"> </w:t>
      </w:r>
      <w:r w:rsidRPr="00AC7813">
        <w:rPr>
          <w:sz w:val="24"/>
          <w:szCs w:val="24"/>
        </w:rPr>
        <w:t>m</w:t>
      </w:r>
      <w:r w:rsidRPr="00AC7813">
        <w:rPr>
          <w:spacing w:val="-3"/>
          <w:sz w:val="24"/>
          <w:szCs w:val="24"/>
        </w:rPr>
        <w:t>o</w:t>
      </w:r>
      <w:r w:rsidRPr="00AC7813">
        <w:rPr>
          <w:sz w:val="24"/>
          <w:szCs w:val="24"/>
        </w:rPr>
        <w:t xml:space="preserve">re </w:t>
      </w:r>
      <w:r w:rsidRPr="00AC7813">
        <w:rPr>
          <w:spacing w:val="-2"/>
          <w:sz w:val="24"/>
          <w:szCs w:val="24"/>
        </w:rPr>
        <w:t>s</w:t>
      </w:r>
      <w:r w:rsidRPr="00AC7813">
        <w:rPr>
          <w:spacing w:val="2"/>
          <w:sz w:val="24"/>
          <w:szCs w:val="24"/>
        </w:rPr>
        <w:t>k</w:t>
      </w:r>
      <w:r w:rsidRPr="00AC7813">
        <w:rPr>
          <w:spacing w:val="-2"/>
          <w:sz w:val="24"/>
          <w:szCs w:val="24"/>
        </w:rPr>
        <w:t>ill</w:t>
      </w:r>
      <w:r w:rsidRPr="00AC7813">
        <w:rPr>
          <w:sz w:val="24"/>
          <w:szCs w:val="24"/>
        </w:rPr>
        <w:t>s</w:t>
      </w:r>
      <w:r w:rsidRPr="00AC7813">
        <w:rPr>
          <w:spacing w:val="-2"/>
          <w:sz w:val="24"/>
          <w:szCs w:val="24"/>
        </w:rPr>
        <w:t xml:space="preserve"> </w:t>
      </w:r>
      <w:r w:rsidRPr="00AC7813">
        <w:rPr>
          <w:sz w:val="24"/>
          <w:szCs w:val="24"/>
        </w:rPr>
        <w:t>testi</w:t>
      </w:r>
      <w:r w:rsidRPr="00AC7813">
        <w:rPr>
          <w:spacing w:val="-4"/>
          <w:sz w:val="24"/>
          <w:szCs w:val="24"/>
        </w:rPr>
        <w:t>n</w:t>
      </w:r>
      <w:r w:rsidRPr="00AC7813">
        <w:rPr>
          <w:sz w:val="24"/>
          <w:szCs w:val="24"/>
        </w:rPr>
        <w:t>g pra</w:t>
      </w:r>
      <w:r w:rsidRPr="00AC7813">
        <w:rPr>
          <w:spacing w:val="-3"/>
          <w:sz w:val="24"/>
          <w:szCs w:val="24"/>
        </w:rPr>
        <w:t>c</w:t>
      </w:r>
      <w:r w:rsidRPr="00AC7813">
        <w:rPr>
          <w:sz w:val="24"/>
          <w:szCs w:val="24"/>
        </w:rPr>
        <w:t>t</w:t>
      </w:r>
      <w:r w:rsidRPr="00AC7813">
        <w:rPr>
          <w:spacing w:val="-2"/>
          <w:sz w:val="24"/>
          <w:szCs w:val="24"/>
        </w:rPr>
        <w:t>i</w:t>
      </w:r>
      <w:r w:rsidRPr="00AC7813">
        <w:rPr>
          <w:sz w:val="24"/>
          <w:szCs w:val="24"/>
        </w:rPr>
        <w:t>ce</w:t>
      </w:r>
      <w:r w:rsidRPr="00AC7813">
        <w:rPr>
          <w:spacing w:val="-2"/>
          <w:sz w:val="24"/>
          <w:szCs w:val="24"/>
        </w:rPr>
        <w:t xml:space="preserve"> </w:t>
      </w:r>
      <w:r w:rsidRPr="00AC7813">
        <w:rPr>
          <w:sz w:val="24"/>
          <w:szCs w:val="24"/>
        </w:rPr>
        <w:t>thro</w:t>
      </w:r>
      <w:r w:rsidRPr="00AC7813">
        <w:rPr>
          <w:spacing w:val="-3"/>
          <w:sz w:val="24"/>
          <w:szCs w:val="24"/>
        </w:rPr>
        <w:t>u</w:t>
      </w:r>
      <w:r w:rsidRPr="00AC7813">
        <w:rPr>
          <w:spacing w:val="1"/>
          <w:sz w:val="24"/>
          <w:szCs w:val="24"/>
        </w:rPr>
        <w:t>g</w:t>
      </w:r>
      <w:r w:rsidRPr="00AC7813">
        <w:rPr>
          <w:sz w:val="24"/>
          <w:szCs w:val="24"/>
        </w:rPr>
        <w:t>h</w:t>
      </w:r>
      <w:r w:rsidRPr="00AC7813">
        <w:rPr>
          <w:spacing w:val="-2"/>
          <w:sz w:val="24"/>
          <w:szCs w:val="24"/>
        </w:rPr>
        <w:t xml:space="preserve"> i</w:t>
      </w:r>
      <w:r w:rsidRPr="00AC7813">
        <w:rPr>
          <w:sz w:val="24"/>
          <w:szCs w:val="24"/>
        </w:rPr>
        <w:t>nst</w:t>
      </w:r>
      <w:r w:rsidRPr="00AC7813">
        <w:rPr>
          <w:spacing w:val="-1"/>
          <w:sz w:val="24"/>
          <w:szCs w:val="24"/>
        </w:rPr>
        <w:t>r</w:t>
      </w:r>
      <w:r w:rsidRPr="00AC7813">
        <w:rPr>
          <w:sz w:val="24"/>
          <w:szCs w:val="24"/>
        </w:rPr>
        <w:t>uc</w:t>
      </w:r>
      <w:r w:rsidRPr="00AC7813">
        <w:rPr>
          <w:spacing w:val="-2"/>
          <w:sz w:val="24"/>
          <w:szCs w:val="24"/>
        </w:rPr>
        <w:t>ti</w:t>
      </w:r>
      <w:r w:rsidRPr="00AC7813">
        <w:rPr>
          <w:sz w:val="24"/>
          <w:szCs w:val="24"/>
        </w:rPr>
        <w:t>on a</w:t>
      </w:r>
      <w:r w:rsidRPr="00AC7813">
        <w:rPr>
          <w:spacing w:val="-1"/>
          <w:sz w:val="24"/>
          <w:szCs w:val="24"/>
        </w:rPr>
        <w:t>n</w:t>
      </w:r>
      <w:r w:rsidRPr="00AC7813">
        <w:rPr>
          <w:sz w:val="24"/>
          <w:szCs w:val="24"/>
        </w:rPr>
        <w:t>d h</w:t>
      </w:r>
      <w:r w:rsidRPr="00AC7813">
        <w:rPr>
          <w:spacing w:val="-1"/>
          <w:sz w:val="24"/>
          <w:szCs w:val="24"/>
        </w:rPr>
        <w:t>o</w:t>
      </w:r>
      <w:r w:rsidRPr="00AC7813">
        <w:rPr>
          <w:sz w:val="24"/>
          <w:szCs w:val="24"/>
        </w:rPr>
        <w:t>me</w:t>
      </w:r>
      <w:r w:rsidRPr="00AC7813">
        <w:rPr>
          <w:spacing w:val="-4"/>
          <w:sz w:val="24"/>
          <w:szCs w:val="24"/>
        </w:rPr>
        <w:t>w</w:t>
      </w:r>
      <w:r w:rsidRPr="00AC7813">
        <w:rPr>
          <w:sz w:val="24"/>
          <w:szCs w:val="24"/>
        </w:rPr>
        <w:t>ork</w:t>
      </w:r>
      <w:r w:rsidRPr="00AC7813">
        <w:rPr>
          <w:spacing w:val="1"/>
          <w:sz w:val="24"/>
          <w:szCs w:val="24"/>
        </w:rPr>
        <w:t xml:space="preserve"> </w:t>
      </w:r>
      <w:r w:rsidRPr="00AC7813">
        <w:rPr>
          <w:spacing w:val="-2"/>
          <w:sz w:val="24"/>
          <w:szCs w:val="24"/>
        </w:rPr>
        <w:t>i</w:t>
      </w:r>
      <w:r w:rsidRPr="00AC7813">
        <w:rPr>
          <w:sz w:val="24"/>
          <w:szCs w:val="24"/>
        </w:rPr>
        <w:t>nstead</w:t>
      </w:r>
      <w:r w:rsidRPr="00AC7813">
        <w:rPr>
          <w:spacing w:val="-2"/>
          <w:sz w:val="24"/>
          <w:szCs w:val="24"/>
        </w:rPr>
        <w:t xml:space="preserve"> </w:t>
      </w:r>
      <w:r w:rsidRPr="00AC7813">
        <w:rPr>
          <w:spacing w:val="-3"/>
          <w:sz w:val="24"/>
          <w:szCs w:val="24"/>
        </w:rPr>
        <w:t>o</w:t>
      </w:r>
      <w:r w:rsidRPr="00AC7813">
        <w:rPr>
          <w:sz w:val="24"/>
          <w:szCs w:val="24"/>
        </w:rPr>
        <w:t>f</w:t>
      </w:r>
      <w:r w:rsidRPr="00AC7813">
        <w:rPr>
          <w:spacing w:val="2"/>
          <w:sz w:val="24"/>
          <w:szCs w:val="24"/>
        </w:rPr>
        <w:t xml:space="preserve"> </w:t>
      </w:r>
      <w:r w:rsidRPr="00AC7813">
        <w:rPr>
          <w:sz w:val="24"/>
          <w:szCs w:val="24"/>
        </w:rPr>
        <w:t>cr</w:t>
      </w:r>
      <w:r w:rsidRPr="00AC7813">
        <w:rPr>
          <w:spacing w:val="-3"/>
          <w:sz w:val="24"/>
          <w:szCs w:val="24"/>
        </w:rPr>
        <w:t>a</w:t>
      </w:r>
      <w:r w:rsidRPr="00AC7813">
        <w:rPr>
          <w:sz w:val="24"/>
          <w:szCs w:val="24"/>
        </w:rPr>
        <w:t>mm</w:t>
      </w:r>
      <w:r w:rsidRPr="00AC7813">
        <w:rPr>
          <w:spacing w:val="-2"/>
          <w:sz w:val="24"/>
          <w:szCs w:val="24"/>
        </w:rPr>
        <w:t>i</w:t>
      </w:r>
      <w:r w:rsidRPr="00AC7813">
        <w:rPr>
          <w:spacing w:val="-3"/>
          <w:sz w:val="24"/>
          <w:szCs w:val="24"/>
        </w:rPr>
        <w:t>n</w:t>
      </w:r>
      <w:r w:rsidRPr="00AC7813">
        <w:rPr>
          <w:sz w:val="24"/>
          <w:szCs w:val="24"/>
        </w:rPr>
        <w:t>g</w:t>
      </w:r>
      <w:r w:rsidRPr="00AC7813">
        <w:rPr>
          <w:spacing w:val="2"/>
          <w:sz w:val="24"/>
          <w:szCs w:val="24"/>
        </w:rPr>
        <w:t xml:space="preserve"> </w:t>
      </w:r>
      <w:r w:rsidRPr="00AC7813">
        <w:rPr>
          <w:sz w:val="24"/>
          <w:szCs w:val="24"/>
        </w:rPr>
        <w:t>b</w:t>
      </w:r>
      <w:r w:rsidRPr="00AC7813">
        <w:rPr>
          <w:spacing w:val="-4"/>
          <w:sz w:val="24"/>
          <w:szCs w:val="24"/>
        </w:rPr>
        <w:t>e</w:t>
      </w:r>
      <w:r w:rsidRPr="00AC7813">
        <w:rPr>
          <w:sz w:val="24"/>
          <w:szCs w:val="24"/>
        </w:rPr>
        <w:t>f</w:t>
      </w:r>
      <w:r w:rsidRPr="00AC7813">
        <w:rPr>
          <w:spacing w:val="-3"/>
          <w:sz w:val="24"/>
          <w:szCs w:val="24"/>
        </w:rPr>
        <w:t>o</w:t>
      </w:r>
      <w:r w:rsidRPr="00AC7813">
        <w:rPr>
          <w:sz w:val="24"/>
          <w:szCs w:val="24"/>
        </w:rPr>
        <w:t>re</w:t>
      </w:r>
      <w:r w:rsidRPr="00AC7813">
        <w:rPr>
          <w:spacing w:val="-2"/>
          <w:sz w:val="24"/>
          <w:szCs w:val="24"/>
        </w:rPr>
        <w:t xml:space="preserve"> </w:t>
      </w:r>
      <w:r w:rsidRPr="00AC7813">
        <w:rPr>
          <w:sz w:val="24"/>
          <w:szCs w:val="24"/>
        </w:rPr>
        <w:t>the</w:t>
      </w:r>
      <w:r w:rsidRPr="00AC7813">
        <w:rPr>
          <w:spacing w:val="-2"/>
          <w:sz w:val="24"/>
          <w:szCs w:val="24"/>
        </w:rPr>
        <w:t xml:space="preserve"> </w:t>
      </w:r>
      <w:r w:rsidRPr="00AC7813">
        <w:rPr>
          <w:sz w:val="24"/>
          <w:szCs w:val="24"/>
        </w:rPr>
        <w:t>test</w:t>
      </w:r>
    </w:p>
    <w:p w14:paraId="135B681C" w14:textId="77777777" w:rsidR="00683458" w:rsidRDefault="00683458" w:rsidP="00683458">
      <w:pPr>
        <w:ind w:left="360"/>
      </w:pPr>
    </w:p>
    <w:p w14:paraId="34B5B18B" w14:textId="77777777" w:rsidR="00683458" w:rsidRDefault="00D35DC7" w:rsidP="00D35DC7">
      <w:r>
        <w:rPr>
          <w:spacing w:val="4"/>
        </w:rPr>
        <w:t>W</w:t>
      </w:r>
      <w:r>
        <w:rPr>
          <w:spacing w:val="-3"/>
        </w:rPr>
        <w:t>he</w:t>
      </w:r>
      <w:r>
        <w:t>n cons</w:t>
      </w:r>
      <w:r>
        <w:rPr>
          <w:spacing w:val="-2"/>
        </w:rPr>
        <w:t>i</w:t>
      </w:r>
      <w:r>
        <w:t>d</w:t>
      </w:r>
      <w:r>
        <w:rPr>
          <w:spacing w:val="-4"/>
        </w:rPr>
        <w:t>e</w:t>
      </w:r>
      <w:r>
        <w:t>r</w:t>
      </w:r>
      <w:r>
        <w:rPr>
          <w:spacing w:val="-2"/>
        </w:rPr>
        <w:t>i</w:t>
      </w:r>
      <w:r>
        <w:t xml:space="preserve">ng </w:t>
      </w:r>
      <w:r>
        <w:rPr>
          <w:spacing w:val="-4"/>
        </w:rPr>
        <w:t>w</w:t>
      </w:r>
      <w:r>
        <w:t>h</w:t>
      </w:r>
      <w:r>
        <w:rPr>
          <w:spacing w:val="-1"/>
        </w:rPr>
        <w:t>a</w:t>
      </w:r>
      <w:r>
        <w:t>t</w:t>
      </w:r>
      <w:r>
        <w:rPr>
          <w:spacing w:val="-1"/>
        </w:rPr>
        <w:t xml:space="preserve"> </w:t>
      </w:r>
      <w:r>
        <w:t>pr</w:t>
      </w:r>
      <w:r>
        <w:rPr>
          <w:spacing w:val="-3"/>
        </w:rPr>
        <w:t>o</w:t>
      </w:r>
      <w:r>
        <w:rPr>
          <w:spacing w:val="3"/>
        </w:rPr>
        <w:t>f</w:t>
      </w:r>
      <w:r>
        <w:t>ess</w:t>
      </w:r>
      <w:r>
        <w:rPr>
          <w:spacing w:val="-2"/>
        </w:rPr>
        <w:t>i</w:t>
      </w:r>
      <w:r>
        <w:t>o</w:t>
      </w:r>
      <w:r>
        <w:rPr>
          <w:spacing w:val="-1"/>
        </w:rPr>
        <w:t>n</w:t>
      </w:r>
      <w:r>
        <w:t>al</w:t>
      </w:r>
      <w:r>
        <w:rPr>
          <w:spacing w:val="-3"/>
        </w:rPr>
        <w:t xml:space="preserve"> </w:t>
      </w:r>
      <w:r>
        <w:rPr>
          <w:spacing w:val="1"/>
        </w:rPr>
        <w:t>g</w:t>
      </w:r>
      <w:r>
        <w:t>o</w:t>
      </w:r>
      <w:r>
        <w:rPr>
          <w:spacing w:val="-1"/>
        </w:rPr>
        <w:t>a</w:t>
      </w:r>
      <w:r>
        <w:rPr>
          <w:spacing w:val="-2"/>
        </w:rPr>
        <w:t>l</w:t>
      </w:r>
      <w:r>
        <w:t>s</w:t>
      </w:r>
      <w:r>
        <w:rPr>
          <w:spacing w:val="-2"/>
        </w:rPr>
        <w:t xml:space="preserve"> </w:t>
      </w:r>
      <w:r>
        <w:t>to</w:t>
      </w:r>
      <w:r>
        <w:rPr>
          <w:spacing w:val="-2"/>
        </w:rPr>
        <w:t xml:space="preserve"> </w:t>
      </w:r>
      <w:r>
        <w:t>se</w:t>
      </w:r>
      <w:r>
        <w:rPr>
          <w:spacing w:val="-2"/>
        </w:rPr>
        <w:t>t</w:t>
      </w:r>
      <w:r>
        <w:t>,</w:t>
      </w:r>
      <w:r>
        <w:rPr>
          <w:spacing w:val="-1"/>
        </w:rPr>
        <w:t xml:space="preserve"> </w:t>
      </w:r>
      <w:r>
        <w:t>co</w:t>
      </w:r>
      <w:r>
        <w:rPr>
          <w:spacing w:val="-1"/>
        </w:rPr>
        <w:t>n</w:t>
      </w:r>
      <w:r>
        <w:t>s</w:t>
      </w:r>
      <w:r>
        <w:rPr>
          <w:spacing w:val="-2"/>
        </w:rPr>
        <w:t>i</w:t>
      </w:r>
      <w:r>
        <w:t>d</w:t>
      </w:r>
      <w:r>
        <w:rPr>
          <w:spacing w:val="-1"/>
        </w:rPr>
        <w:t>e</w:t>
      </w:r>
      <w:r>
        <w:t>r</w:t>
      </w:r>
      <w:r>
        <w:rPr>
          <w:spacing w:val="-1"/>
        </w:rPr>
        <w:t xml:space="preserve"> </w:t>
      </w:r>
      <w:r>
        <w:t>ch</w:t>
      </w:r>
      <w:r>
        <w:rPr>
          <w:spacing w:val="-1"/>
        </w:rPr>
        <w:t>o</w:t>
      </w:r>
      <w:r>
        <w:t>os</w:t>
      </w:r>
      <w:r>
        <w:rPr>
          <w:spacing w:val="-2"/>
        </w:rPr>
        <w:t>i</w:t>
      </w:r>
      <w:r>
        <w:rPr>
          <w:spacing w:val="-3"/>
        </w:rPr>
        <w:t>n</w:t>
      </w:r>
      <w:r>
        <w:t>g</w:t>
      </w:r>
      <w:r>
        <w:rPr>
          <w:spacing w:val="2"/>
        </w:rPr>
        <w:t xml:space="preserve"> </w:t>
      </w:r>
      <w:r>
        <w:t>o</w:t>
      </w:r>
      <w:r>
        <w:rPr>
          <w:spacing w:val="-1"/>
        </w:rPr>
        <w:t>n</w:t>
      </w:r>
      <w:r>
        <w:t>e</w:t>
      </w:r>
      <w:r>
        <w:rPr>
          <w:spacing w:val="-4"/>
        </w:rPr>
        <w:t xml:space="preserve"> </w:t>
      </w:r>
      <w:r>
        <w:t>g</w:t>
      </w:r>
      <w:r>
        <w:rPr>
          <w:spacing w:val="-1"/>
        </w:rPr>
        <w:t>o</w:t>
      </w:r>
      <w:r>
        <w:t>al</w:t>
      </w:r>
      <w:r>
        <w:rPr>
          <w:spacing w:val="-3"/>
        </w:rPr>
        <w:t xml:space="preserve"> </w:t>
      </w:r>
      <w:r>
        <w:rPr>
          <w:spacing w:val="3"/>
        </w:rPr>
        <w:t>f</w:t>
      </w:r>
      <w:r>
        <w:t>r</w:t>
      </w:r>
      <w:r>
        <w:rPr>
          <w:spacing w:val="-3"/>
        </w:rPr>
        <w:t>o</w:t>
      </w:r>
      <w:r>
        <w:t>m</w:t>
      </w:r>
      <w:r>
        <w:rPr>
          <w:spacing w:val="1"/>
        </w:rPr>
        <w:t xml:space="preserve"> </w:t>
      </w:r>
      <w:r>
        <w:t>e</w:t>
      </w:r>
      <w:r>
        <w:rPr>
          <w:spacing w:val="-4"/>
        </w:rPr>
        <w:t>a</w:t>
      </w:r>
      <w:r>
        <w:t>ch c</w:t>
      </w:r>
      <w:r>
        <w:rPr>
          <w:spacing w:val="-3"/>
        </w:rPr>
        <w:t>a</w:t>
      </w:r>
      <w:r>
        <w:t>t</w:t>
      </w:r>
      <w:r>
        <w:rPr>
          <w:spacing w:val="-3"/>
        </w:rPr>
        <w:t>e</w:t>
      </w:r>
      <w:r>
        <w:rPr>
          <w:spacing w:val="1"/>
        </w:rPr>
        <w:t>g</w:t>
      </w:r>
      <w:r>
        <w:t>or</w:t>
      </w:r>
      <w:r>
        <w:rPr>
          <w:spacing w:val="-3"/>
        </w:rPr>
        <w:t>y</w:t>
      </w:r>
      <w:r>
        <w:t>: p</w:t>
      </w:r>
      <w:r>
        <w:rPr>
          <w:spacing w:val="-1"/>
        </w:rPr>
        <w:t>e</w:t>
      </w:r>
      <w:r>
        <w:t>rso</w:t>
      </w:r>
      <w:r>
        <w:rPr>
          <w:spacing w:val="-1"/>
        </w:rPr>
        <w:t>n</w:t>
      </w:r>
      <w:r>
        <w:t>a</w:t>
      </w:r>
      <w:r>
        <w:rPr>
          <w:spacing w:val="-2"/>
        </w:rPr>
        <w:t>l</w:t>
      </w:r>
      <w:r>
        <w:t>,</w:t>
      </w:r>
      <w:r>
        <w:rPr>
          <w:spacing w:val="2"/>
        </w:rPr>
        <w:t xml:space="preserve"> </w:t>
      </w:r>
      <w:r>
        <w:rPr>
          <w:spacing w:val="-3"/>
        </w:rPr>
        <w:t>o</w:t>
      </w:r>
      <w:r>
        <w:rPr>
          <w:spacing w:val="-2"/>
        </w:rPr>
        <w:t>r</w:t>
      </w:r>
      <w:r>
        <w:rPr>
          <w:spacing w:val="1"/>
        </w:rPr>
        <w:t>g</w:t>
      </w:r>
      <w:r>
        <w:t>a</w:t>
      </w:r>
      <w:r>
        <w:rPr>
          <w:spacing w:val="-1"/>
        </w:rPr>
        <w:t>n</w:t>
      </w:r>
      <w:r>
        <w:rPr>
          <w:spacing w:val="-2"/>
        </w:rPr>
        <w:t>i</w:t>
      </w:r>
      <w:r>
        <w:rPr>
          <w:spacing w:val="-3"/>
        </w:rPr>
        <w:t>z</w:t>
      </w:r>
      <w:r>
        <w:t>ati</w:t>
      </w:r>
      <w:r>
        <w:rPr>
          <w:spacing w:val="-1"/>
        </w:rPr>
        <w:t>o</w:t>
      </w:r>
      <w:r>
        <w:t>n and l</w:t>
      </w:r>
      <w:r>
        <w:rPr>
          <w:spacing w:val="-1"/>
        </w:rPr>
        <w:t>e</w:t>
      </w:r>
      <w:r>
        <w:t xml:space="preserve">sson </w:t>
      </w:r>
      <w:r>
        <w:rPr>
          <w:spacing w:val="-2"/>
        </w:rPr>
        <w:t>i</w:t>
      </w:r>
      <w:r>
        <w:t>m</w:t>
      </w:r>
      <w:r>
        <w:rPr>
          <w:spacing w:val="-3"/>
        </w:rPr>
        <w:t>p</w:t>
      </w:r>
      <w:r>
        <w:t>ro</w:t>
      </w:r>
      <w:r>
        <w:rPr>
          <w:spacing w:val="-3"/>
        </w:rPr>
        <w:t>v</w:t>
      </w:r>
      <w:r>
        <w:t>emen</w:t>
      </w:r>
      <w:r>
        <w:rPr>
          <w:spacing w:val="-2"/>
        </w:rPr>
        <w:t>t</w:t>
      </w:r>
      <w:r>
        <w:t>.</w:t>
      </w:r>
      <w:r>
        <w:rPr>
          <w:spacing w:val="-1"/>
        </w:rPr>
        <w:t xml:space="preserve"> B</w:t>
      </w:r>
      <w:r>
        <w:t>ec</w:t>
      </w:r>
      <w:r>
        <w:rPr>
          <w:spacing w:val="-1"/>
        </w:rPr>
        <w:t>o</w:t>
      </w:r>
      <w:r>
        <w:t>m</w:t>
      </w:r>
      <w:r>
        <w:rPr>
          <w:spacing w:val="-2"/>
        </w:rPr>
        <w:t>i</w:t>
      </w:r>
      <w:r>
        <w:t>ng a</w:t>
      </w:r>
      <w:r>
        <w:rPr>
          <w:spacing w:val="-2"/>
        </w:rPr>
        <w:t xml:space="preserve"> </w:t>
      </w:r>
      <w:r>
        <w:t>better-rounded te</w:t>
      </w:r>
      <w:r>
        <w:rPr>
          <w:spacing w:val="-1"/>
        </w:rPr>
        <w:t>a</w:t>
      </w:r>
      <w:r>
        <w:t>ch</w:t>
      </w:r>
      <w:r>
        <w:rPr>
          <w:spacing w:val="-4"/>
        </w:rPr>
        <w:t>e</w:t>
      </w:r>
      <w:r>
        <w:t>r</w:t>
      </w:r>
      <w:r>
        <w:rPr>
          <w:spacing w:val="1"/>
        </w:rPr>
        <w:t xml:space="preserve"> </w:t>
      </w:r>
      <w:r>
        <w:rPr>
          <w:spacing w:val="-4"/>
        </w:rPr>
        <w:t>w</w:t>
      </w:r>
      <w:r>
        <w:rPr>
          <w:spacing w:val="-2"/>
        </w:rPr>
        <w:t>il</w:t>
      </w:r>
      <w:r>
        <w:t>l</w:t>
      </w:r>
      <w:r>
        <w:rPr>
          <w:spacing w:val="-1"/>
        </w:rPr>
        <w:t xml:space="preserve"> </w:t>
      </w:r>
      <w:r>
        <w:t>be h</w:t>
      </w:r>
      <w:r>
        <w:rPr>
          <w:spacing w:val="-1"/>
        </w:rPr>
        <w:t>e</w:t>
      </w:r>
      <w:r>
        <w:rPr>
          <w:spacing w:val="-2"/>
        </w:rPr>
        <w:t>l</w:t>
      </w:r>
      <w:r>
        <w:rPr>
          <w:spacing w:val="-3"/>
        </w:rPr>
        <w:t>p</w:t>
      </w:r>
      <w:r>
        <w:rPr>
          <w:spacing w:val="3"/>
        </w:rPr>
        <w:t>f</w:t>
      </w:r>
      <w:r>
        <w:t xml:space="preserve">ul as </w:t>
      </w:r>
      <w:r>
        <w:rPr>
          <w:spacing w:val="-2"/>
        </w:rPr>
        <w:t>y</w:t>
      </w:r>
      <w:r>
        <w:t>ou co</w:t>
      </w:r>
      <w:r>
        <w:rPr>
          <w:spacing w:val="-1"/>
        </w:rPr>
        <w:t>n</w:t>
      </w:r>
      <w:r>
        <w:t>t</w:t>
      </w:r>
      <w:r>
        <w:rPr>
          <w:spacing w:val="-2"/>
        </w:rPr>
        <w:t>i</w:t>
      </w:r>
      <w:r>
        <w:t>n</w:t>
      </w:r>
      <w:r>
        <w:rPr>
          <w:spacing w:val="-1"/>
        </w:rPr>
        <w:t>u</w:t>
      </w:r>
      <w:r>
        <w:t>e</w:t>
      </w:r>
      <w:r>
        <w:rPr>
          <w:spacing w:val="-2"/>
        </w:rPr>
        <w:t xml:space="preserve"> </w:t>
      </w:r>
      <w:r>
        <w:t>to</w:t>
      </w:r>
      <w:r>
        <w:rPr>
          <w:spacing w:val="-2"/>
        </w:rPr>
        <w:t xml:space="preserve"> </w:t>
      </w:r>
      <w:r>
        <w:t>te</w:t>
      </w:r>
      <w:r>
        <w:rPr>
          <w:spacing w:val="-1"/>
        </w:rPr>
        <w:t>a</w:t>
      </w:r>
      <w:r>
        <w:t>ch</w:t>
      </w:r>
      <w:r>
        <w:rPr>
          <w:spacing w:val="-4"/>
        </w:rPr>
        <w:t xml:space="preserve"> </w:t>
      </w:r>
      <w:r>
        <w:t>the n</w:t>
      </w:r>
      <w:r>
        <w:rPr>
          <w:spacing w:val="-1"/>
        </w:rPr>
        <w:t>e</w:t>
      </w:r>
      <w:r>
        <w:rPr>
          <w:spacing w:val="-3"/>
        </w:rPr>
        <w:t>x</w:t>
      </w:r>
      <w:r>
        <w:t>t</w:t>
      </w:r>
      <w:r>
        <w:rPr>
          <w:spacing w:val="-1"/>
        </w:rPr>
        <w:t xml:space="preserve"> </w:t>
      </w:r>
      <w:r>
        <w:rPr>
          <w:spacing w:val="1"/>
        </w:rPr>
        <w:t>g</w:t>
      </w:r>
      <w:r>
        <w:t>e</w:t>
      </w:r>
      <w:r>
        <w:rPr>
          <w:spacing w:val="-1"/>
        </w:rPr>
        <w:t>n</w:t>
      </w:r>
      <w:r>
        <w:rPr>
          <w:spacing w:val="-3"/>
        </w:rPr>
        <w:t>e</w:t>
      </w:r>
      <w:r>
        <w:t>rati</w:t>
      </w:r>
      <w:r>
        <w:rPr>
          <w:spacing w:val="-1"/>
        </w:rPr>
        <w:t>o</w:t>
      </w:r>
      <w:r>
        <w:rPr>
          <w:spacing w:val="-3"/>
        </w:rPr>
        <w:t>n</w:t>
      </w:r>
      <w:r>
        <w:t>,</w:t>
      </w:r>
      <w:r>
        <w:rPr>
          <w:spacing w:val="2"/>
        </w:rPr>
        <w:t xml:space="preserve"> </w:t>
      </w:r>
      <w:r>
        <w:t>a</w:t>
      </w:r>
      <w:r>
        <w:rPr>
          <w:spacing w:val="-1"/>
        </w:rPr>
        <w:t>n</w:t>
      </w:r>
      <w:r>
        <w:t>d</w:t>
      </w:r>
      <w:r>
        <w:rPr>
          <w:spacing w:val="-4"/>
        </w:rPr>
        <w:t xml:space="preserve"> </w:t>
      </w:r>
      <w:r>
        <w:rPr>
          <w:spacing w:val="-2"/>
        </w:rPr>
        <w:t>wil</w:t>
      </w:r>
      <w:r>
        <w:t>l</w:t>
      </w:r>
      <w:r>
        <w:rPr>
          <w:spacing w:val="-1"/>
        </w:rPr>
        <w:t xml:space="preserve"> </w:t>
      </w:r>
      <w:r>
        <w:t>h</w:t>
      </w:r>
      <w:r>
        <w:rPr>
          <w:spacing w:val="-1"/>
        </w:rPr>
        <w:t>o</w:t>
      </w:r>
      <w:r>
        <w:t>p</w:t>
      </w:r>
      <w:r>
        <w:rPr>
          <w:spacing w:val="2"/>
        </w:rPr>
        <w:t>e</w:t>
      </w:r>
      <w:r>
        <w:rPr>
          <w:spacing w:val="3"/>
        </w:rPr>
        <w:t>f</w:t>
      </w:r>
      <w:r>
        <w:t>u</w:t>
      </w:r>
      <w:r>
        <w:rPr>
          <w:spacing w:val="-2"/>
        </w:rPr>
        <w:t>ll</w:t>
      </w:r>
      <w:r>
        <w:t>y</w:t>
      </w:r>
      <w:r>
        <w:rPr>
          <w:spacing w:val="-2"/>
        </w:rPr>
        <w:t xml:space="preserve"> i</w:t>
      </w:r>
      <w:r>
        <w:t>mpro</w:t>
      </w:r>
      <w:r>
        <w:rPr>
          <w:spacing w:val="-3"/>
        </w:rPr>
        <w:t>v</w:t>
      </w:r>
      <w:r>
        <w:t xml:space="preserve">e </w:t>
      </w:r>
      <w:r>
        <w:rPr>
          <w:spacing w:val="-2"/>
        </w:rPr>
        <w:t>y</w:t>
      </w:r>
      <w:r>
        <w:rPr>
          <w:spacing w:val="1"/>
        </w:rPr>
        <w:t>o</w:t>
      </w:r>
      <w:r>
        <w:t>ur</w:t>
      </w:r>
      <w:r>
        <w:rPr>
          <w:spacing w:val="1"/>
        </w:rPr>
        <w:t xml:space="preserve"> </w:t>
      </w:r>
      <w:r>
        <w:rPr>
          <w:spacing w:val="-2"/>
        </w:rPr>
        <w:t>l</w:t>
      </w:r>
      <w:r>
        <w:rPr>
          <w:spacing w:val="-4"/>
        </w:rPr>
        <w:t>i</w:t>
      </w:r>
      <w:r>
        <w:rPr>
          <w:spacing w:val="3"/>
        </w:rPr>
        <w:t>f</w:t>
      </w:r>
      <w:r>
        <w:t xml:space="preserve">e </w:t>
      </w:r>
      <w:r>
        <w:rPr>
          <w:spacing w:val="-3"/>
        </w:rPr>
        <w:t>a</w:t>
      </w:r>
      <w:r>
        <w:t>s</w:t>
      </w:r>
      <w:r>
        <w:rPr>
          <w:spacing w:val="1"/>
        </w:rPr>
        <w:t xml:space="preserve"> </w:t>
      </w:r>
      <w:r>
        <w:rPr>
          <w:spacing w:val="-4"/>
        </w:rPr>
        <w:t>w</w:t>
      </w:r>
      <w:r>
        <w:t>e</w:t>
      </w:r>
      <w:r>
        <w:rPr>
          <w:spacing w:val="-2"/>
        </w:rPr>
        <w:t>ll</w:t>
      </w:r>
      <w:r>
        <w:t xml:space="preserve">. </w:t>
      </w:r>
    </w:p>
    <w:p w14:paraId="39690441" w14:textId="77777777" w:rsidR="00D35DC7" w:rsidRDefault="00D35DC7" w:rsidP="009600A6">
      <w:pPr>
        <w:pStyle w:val="Heading3"/>
      </w:pPr>
    </w:p>
    <w:p w14:paraId="0CD4F487" w14:textId="77777777" w:rsidR="00C746B8" w:rsidRPr="009600A6" w:rsidRDefault="00FF5B5F" w:rsidP="009600A6">
      <w:pPr>
        <w:pStyle w:val="Heading3"/>
      </w:pPr>
      <w:bookmarkStart w:id="86" w:name="_Toc1307593"/>
      <w:r w:rsidRPr="009600A6">
        <w:t>Monitoring and Grading Students</w:t>
      </w:r>
      <w:bookmarkEnd w:id="86"/>
    </w:p>
    <w:p w14:paraId="60B59A62" w14:textId="77777777" w:rsidR="006516F5" w:rsidRDefault="006516F5" w:rsidP="00C746B8">
      <w:r>
        <w:rPr>
          <w:spacing w:val="-2"/>
        </w:rPr>
        <w:t>H</w:t>
      </w:r>
      <w:r>
        <w:t>a</w:t>
      </w:r>
      <w:r>
        <w:rPr>
          <w:spacing w:val="-3"/>
        </w:rPr>
        <w:t>v</w:t>
      </w:r>
      <w:r>
        <w:t>e a</w:t>
      </w:r>
      <w:r>
        <w:rPr>
          <w:spacing w:val="1"/>
        </w:rPr>
        <w:t xml:space="preserve"> </w:t>
      </w:r>
      <w:r>
        <w:t>proced</w:t>
      </w:r>
      <w:r>
        <w:rPr>
          <w:spacing w:val="-2"/>
        </w:rPr>
        <w:t>u</w:t>
      </w:r>
      <w:r>
        <w:t>re</w:t>
      </w:r>
      <w:r>
        <w:rPr>
          <w:spacing w:val="-4"/>
        </w:rPr>
        <w:t xml:space="preserve"> </w:t>
      </w:r>
      <w:r>
        <w:rPr>
          <w:spacing w:val="3"/>
        </w:rPr>
        <w:t>f</w:t>
      </w:r>
      <w:r>
        <w:rPr>
          <w:spacing w:val="-3"/>
        </w:rPr>
        <w:t>o</w:t>
      </w:r>
      <w:r>
        <w:t>r</w:t>
      </w:r>
      <w:r>
        <w:rPr>
          <w:spacing w:val="-1"/>
        </w:rPr>
        <w:t xml:space="preserve"> </w:t>
      </w:r>
      <w:r>
        <w:t>m</w:t>
      </w:r>
      <w:r>
        <w:rPr>
          <w:spacing w:val="-3"/>
        </w:rPr>
        <w:t>o</w:t>
      </w:r>
      <w:r>
        <w:t>n</w:t>
      </w:r>
      <w:r>
        <w:rPr>
          <w:spacing w:val="-2"/>
        </w:rPr>
        <w:t>i</w:t>
      </w:r>
      <w:r>
        <w:t>tori</w:t>
      </w:r>
      <w:r>
        <w:rPr>
          <w:spacing w:val="-1"/>
        </w:rPr>
        <w:t>n</w:t>
      </w:r>
      <w:r>
        <w:t xml:space="preserve">g </w:t>
      </w:r>
      <w:r>
        <w:rPr>
          <w:spacing w:val="-2"/>
        </w:rPr>
        <w:t>s</w:t>
      </w:r>
      <w:r>
        <w:t>t</w:t>
      </w:r>
      <w:r>
        <w:rPr>
          <w:spacing w:val="1"/>
        </w:rPr>
        <w:t>u</w:t>
      </w:r>
      <w:r>
        <w:t>d</w:t>
      </w:r>
      <w:r>
        <w:rPr>
          <w:spacing w:val="-1"/>
        </w:rPr>
        <w:t>e</w:t>
      </w:r>
      <w:r>
        <w:t>nts</w:t>
      </w:r>
      <w:r>
        <w:rPr>
          <w:spacing w:val="-1"/>
        </w:rPr>
        <w:t xml:space="preserve"> </w:t>
      </w:r>
      <w:r w:rsidR="00FF5B5F">
        <w:rPr>
          <w:spacing w:val="-1"/>
        </w:rPr>
        <w:t xml:space="preserve">daily </w:t>
      </w:r>
      <w:r>
        <w:t>a</w:t>
      </w:r>
      <w:r>
        <w:rPr>
          <w:spacing w:val="-1"/>
        </w:rPr>
        <w:t>n</w:t>
      </w:r>
      <w:r>
        <w:t>d</w:t>
      </w:r>
      <w:r>
        <w:rPr>
          <w:spacing w:val="-2"/>
        </w:rPr>
        <w:t xml:space="preserve"> </w:t>
      </w:r>
      <w:r>
        <w:t>s</w:t>
      </w:r>
      <w:r>
        <w:rPr>
          <w:spacing w:val="-3"/>
        </w:rPr>
        <w:t>h</w:t>
      </w:r>
      <w:r>
        <w:t>are</w:t>
      </w:r>
      <w:r>
        <w:rPr>
          <w:spacing w:val="1"/>
        </w:rPr>
        <w:t xml:space="preserve"> </w:t>
      </w:r>
      <w:r>
        <w:rPr>
          <w:spacing w:val="-2"/>
        </w:rPr>
        <w:t>i</w:t>
      </w:r>
      <w:r>
        <w:t>t</w:t>
      </w:r>
      <w:r>
        <w:rPr>
          <w:spacing w:val="-1"/>
        </w:rPr>
        <w:t xml:space="preserve"> </w:t>
      </w:r>
      <w:r>
        <w:rPr>
          <w:spacing w:val="-4"/>
        </w:rPr>
        <w:t>w</w:t>
      </w:r>
      <w:r>
        <w:rPr>
          <w:spacing w:val="-2"/>
        </w:rPr>
        <w:t>i</w:t>
      </w:r>
      <w:r>
        <w:t xml:space="preserve">th </w:t>
      </w:r>
      <w:r>
        <w:rPr>
          <w:spacing w:val="-2"/>
        </w:rPr>
        <w:t>y</w:t>
      </w:r>
      <w:r>
        <w:t>o</w:t>
      </w:r>
      <w:r>
        <w:rPr>
          <w:spacing w:val="-1"/>
        </w:rPr>
        <w:t>u</w:t>
      </w:r>
      <w:r>
        <w:t>r</w:t>
      </w:r>
      <w:r>
        <w:rPr>
          <w:spacing w:val="1"/>
        </w:rPr>
        <w:t xml:space="preserve"> </w:t>
      </w:r>
      <w:r>
        <w:t>stu</w:t>
      </w:r>
      <w:r>
        <w:rPr>
          <w:spacing w:val="-1"/>
        </w:rPr>
        <w:t>d</w:t>
      </w:r>
      <w:r>
        <w:t>e</w:t>
      </w:r>
      <w:r>
        <w:rPr>
          <w:spacing w:val="-4"/>
        </w:rPr>
        <w:t>n</w:t>
      </w:r>
      <w:r>
        <w:t>ts.</w:t>
      </w:r>
      <w:r>
        <w:rPr>
          <w:spacing w:val="-1"/>
        </w:rPr>
        <w:t xml:space="preserve"> </w:t>
      </w:r>
      <w:r>
        <w:t>Gra</w:t>
      </w:r>
      <w:r>
        <w:rPr>
          <w:spacing w:val="-1"/>
        </w:rPr>
        <w:t>d</w:t>
      </w:r>
      <w:r>
        <w:t>e</w:t>
      </w:r>
      <w:r>
        <w:rPr>
          <w:spacing w:val="-2"/>
        </w:rPr>
        <w:t xml:space="preserve"> </w:t>
      </w:r>
      <w:r>
        <w:t>e</w:t>
      </w:r>
      <w:r>
        <w:rPr>
          <w:spacing w:val="-3"/>
        </w:rPr>
        <w:t>v</w:t>
      </w:r>
      <w:r>
        <w:t>ery t</w:t>
      </w:r>
      <w:r>
        <w:rPr>
          <w:spacing w:val="-2"/>
        </w:rPr>
        <w:t>i</w:t>
      </w:r>
      <w:r>
        <w:t>me</w:t>
      </w:r>
      <w:r>
        <w:rPr>
          <w:spacing w:val="-2"/>
        </w:rPr>
        <w:t xml:space="preserve"> </w:t>
      </w:r>
      <w:r>
        <w:t>card</w:t>
      </w:r>
      <w:r>
        <w:rPr>
          <w:spacing w:val="-2"/>
        </w:rPr>
        <w:t xml:space="preserve"> </w:t>
      </w:r>
      <w:r w:rsidR="00FF5B5F">
        <w:rPr>
          <w:spacing w:val="-2"/>
        </w:rPr>
        <w:t xml:space="preserve">or task grid </w:t>
      </w:r>
      <w:r>
        <w:t>d</w:t>
      </w:r>
      <w:r>
        <w:rPr>
          <w:spacing w:val="-1"/>
        </w:rPr>
        <w:t>a</w:t>
      </w:r>
      <w:r>
        <w:rPr>
          <w:spacing w:val="-2"/>
        </w:rPr>
        <w:t>il</w:t>
      </w:r>
      <w:r>
        <w:rPr>
          <w:spacing w:val="-3"/>
        </w:rPr>
        <w:t>y</w:t>
      </w:r>
      <w:r>
        <w:t>.</w:t>
      </w:r>
      <w:r>
        <w:rPr>
          <w:spacing w:val="2"/>
        </w:rPr>
        <w:t xml:space="preserve"> </w:t>
      </w:r>
      <w:r>
        <w:t>It</w:t>
      </w:r>
      <w:r>
        <w:rPr>
          <w:spacing w:val="-1"/>
        </w:rPr>
        <w:t xml:space="preserve"> </w:t>
      </w:r>
      <w:r>
        <w:rPr>
          <w:spacing w:val="-4"/>
        </w:rPr>
        <w:t>w</w:t>
      </w:r>
      <w:r>
        <w:rPr>
          <w:spacing w:val="-2"/>
        </w:rPr>
        <w:t>i</w:t>
      </w:r>
      <w:r>
        <w:rPr>
          <w:spacing w:val="1"/>
        </w:rPr>
        <w:t>l</w:t>
      </w:r>
      <w:r>
        <w:t>l</w:t>
      </w:r>
      <w:r>
        <w:rPr>
          <w:spacing w:val="-1"/>
        </w:rPr>
        <w:t xml:space="preserve"> </w:t>
      </w:r>
      <w:r>
        <w:t xml:space="preserve">be to </w:t>
      </w:r>
      <w:r>
        <w:rPr>
          <w:spacing w:val="-2"/>
        </w:rPr>
        <w:t>y</w:t>
      </w:r>
      <w:r>
        <w:t>o</w:t>
      </w:r>
      <w:r>
        <w:rPr>
          <w:spacing w:val="-1"/>
        </w:rPr>
        <w:t>u</w:t>
      </w:r>
      <w:r>
        <w:t>r</w:t>
      </w:r>
      <w:r>
        <w:rPr>
          <w:spacing w:val="1"/>
        </w:rPr>
        <w:t xml:space="preserve"> </w:t>
      </w:r>
      <w:r>
        <w:t>a</w:t>
      </w:r>
      <w:r>
        <w:rPr>
          <w:spacing w:val="-1"/>
        </w:rPr>
        <w:t>d</w:t>
      </w:r>
      <w:r>
        <w:rPr>
          <w:spacing w:val="-3"/>
        </w:rPr>
        <w:t>v</w:t>
      </w:r>
      <w:r>
        <w:t>a</w:t>
      </w:r>
      <w:r>
        <w:rPr>
          <w:spacing w:val="-1"/>
        </w:rPr>
        <w:t>n</w:t>
      </w:r>
      <w:r>
        <w:t>t</w:t>
      </w:r>
      <w:r>
        <w:rPr>
          <w:spacing w:val="-3"/>
        </w:rPr>
        <w:t>a</w:t>
      </w:r>
      <w:r>
        <w:rPr>
          <w:spacing w:val="1"/>
        </w:rPr>
        <w:t>g</w:t>
      </w:r>
      <w:r>
        <w:t>e</w:t>
      </w:r>
      <w:r>
        <w:rPr>
          <w:spacing w:val="-2"/>
        </w:rPr>
        <w:t xml:space="preserve"> </w:t>
      </w:r>
      <w:r>
        <w:t>to</w:t>
      </w:r>
      <w:r>
        <w:rPr>
          <w:spacing w:val="-2"/>
        </w:rPr>
        <w:t xml:space="preserve"> </w:t>
      </w:r>
      <w:r>
        <w:t>se</w:t>
      </w:r>
      <w:r>
        <w:rPr>
          <w:spacing w:val="-4"/>
        </w:rPr>
        <w:t>n</w:t>
      </w:r>
      <w:r>
        <w:t xml:space="preserve">d </w:t>
      </w:r>
      <w:r>
        <w:rPr>
          <w:spacing w:val="1"/>
        </w:rPr>
        <w:t>t</w:t>
      </w:r>
      <w:r>
        <w:rPr>
          <w:spacing w:val="-2"/>
        </w:rPr>
        <w:t>i</w:t>
      </w:r>
      <w:r>
        <w:t>m</w:t>
      </w:r>
      <w:r>
        <w:rPr>
          <w:spacing w:val="-3"/>
        </w:rPr>
        <w:t>e</w:t>
      </w:r>
      <w:r>
        <w:t>cards</w:t>
      </w:r>
      <w:r w:rsidR="00FF5B5F">
        <w:t>/task grids</w:t>
      </w:r>
      <w:r>
        <w:rPr>
          <w:spacing w:val="-2"/>
        </w:rPr>
        <w:t xml:space="preserve"> </w:t>
      </w:r>
      <w:r>
        <w:t>h</w:t>
      </w:r>
      <w:r>
        <w:rPr>
          <w:spacing w:val="-1"/>
        </w:rPr>
        <w:t>o</w:t>
      </w:r>
      <w:r>
        <w:t>me</w:t>
      </w:r>
      <w:r>
        <w:rPr>
          <w:spacing w:val="-2"/>
        </w:rPr>
        <w:t xml:space="preserve"> </w:t>
      </w:r>
      <w:r>
        <w:rPr>
          <w:spacing w:val="-4"/>
        </w:rPr>
        <w:t>w</w:t>
      </w:r>
      <w:r>
        <w:t>e</w:t>
      </w:r>
      <w:r>
        <w:rPr>
          <w:spacing w:val="-1"/>
        </w:rPr>
        <w:t>e</w:t>
      </w:r>
      <w:r>
        <w:rPr>
          <w:spacing w:val="2"/>
        </w:rPr>
        <w:t>k</w:t>
      </w:r>
      <w:r>
        <w:rPr>
          <w:spacing w:val="-4"/>
        </w:rPr>
        <w:t>l</w:t>
      </w:r>
      <w:r>
        <w:t>y</w:t>
      </w:r>
      <w:r>
        <w:rPr>
          <w:spacing w:val="-2"/>
        </w:rPr>
        <w:t xml:space="preserve"> </w:t>
      </w:r>
      <w:r>
        <w:t>to be s</w:t>
      </w:r>
      <w:r>
        <w:rPr>
          <w:spacing w:val="-2"/>
        </w:rPr>
        <w:t>i</w:t>
      </w:r>
      <w:r>
        <w:rPr>
          <w:spacing w:val="1"/>
        </w:rPr>
        <w:t>g</w:t>
      </w:r>
      <w:r>
        <w:t>n</w:t>
      </w:r>
      <w:r>
        <w:rPr>
          <w:spacing w:val="-1"/>
        </w:rPr>
        <w:t>e</w:t>
      </w:r>
      <w:r>
        <w:t>d by</w:t>
      </w:r>
      <w:r>
        <w:rPr>
          <w:spacing w:val="-4"/>
        </w:rPr>
        <w:t xml:space="preserve"> </w:t>
      </w:r>
      <w:r>
        <w:t>the p</w:t>
      </w:r>
      <w:r>
        <w:rPr>
          <w:spacing w:val="-4"/>
        </w:rPr>
        <w:t>a</w:t>
      </w:r>
      <w:r>
        <w:t>re</w:t>
      </w:r>
      <w:r>
        <w:rPr>
          <w:spacing w:val="-1"/>
        </w:rPr>
        <w:t>n</w:t>
      </w:r>
      <w:r>
        <w:t>t</w:t>
      </w:r>
      <w:r>
        <w:rPr>
          <w:spacing w:val="-1"/>
        </w:rPr>
        <w:t xml:space="preserve"> </w:t>
      </w:r>
      <w:r>
        <w:t>or</w:t>
      </w:r>
      <w:r>
        <w:rPr>
          <w:spacing w:val="-4"/>
        </w:rPr>
        <w:t xml:space="preserve"> </w:t>
      </w:r>
      <w:r>
        <w:t>g</w:t>
      </w:r>
      <w:r>
        <w:rPr>
          <w:spacing w:val="-1"/>
        </w:rPr>
        <w:t>u</w:t>
      </w:r>
      <w:r>
        <w:t>ard</w:t>
      </w:r>
      <w:r>
        <w:rPr>
          <w:spacing w:val="-1"/>
        </w:rPr>
        <w:t>i</w:t>
      </w:r>
      <w:r>
        <w:t>a</w:t>
      </w:r>
      <w:r>
        <w:rPr>
          <w:spacing w:val="-1"/>
        </w:rPr>
        <w:t>n</w:t>
      </w:r>
      <w:r>
        <w:t>.</w:t>
      </w:r>
      <w:r>
        <w:rPr>
          <w:spacing w:val="1"/>
        </w:rPr>
        <w:t xml:space="preserve"> T</w:t>
      </w:r>
      <w:r>
        <w:t>h</w:t>
      </w:r>
      <w:r>
        <w:rPr>
          <w:spacing w:val="-2"/>
        </w:rPr>
        <w:t>i</w:t>
      </w:r>
      <w:r>
        <w:t>s</w:t>
      </w:r>
      <w:r>
        <w:rPr>
          <w:spacing w:val="-2"/>
        </w:rPr>
        <w:t xml:space="preserve"> </w:t>
      </w:r>
      <w:r>
        <w:t>pro</w:t>
      </w:r>
      <w:r>
        <w:rPr>
          <w:spacing w:val="-3"/>
        </w:rPr>
        <w:t>v</w:t>
      </w:r>
      <w:r>
        <w:rPr>
          <w:spacing w:val="-2"/>
        </w:rPr>
        <w:t>i</w:t>
      </w:r>
      <w:r>
        <w:t>d</w:t>
      </w:r>
      <w:r>
        <w:rPr>
          <w:spacing w:val="-1"/>
        </w:rPr>
        <w:t>e</w:t>
      </w:r>
      <w:r>
        <w:t>s</w:t>
      </w:r>
      <w:r>
        <w:rPr>
          <w:spacing w:val="1"/>
        </w:rPr>
        <w:t xml:space="preserve"> </w:t>
      </w:r>
      <w:r>
        <w:rPr>
          <w:spacing w:val="-2"/>
        </w:rPr>
        <w:t>i</w:t>
      </w:r>
      <w:r>
        <w:t>nstant</w:t>
      </w:r>
      <w:r>
        <w:rPr>
          <w:spacing w:val="-3"/>
        </w:rPr>
        <w:t xml:space="preserve"> </w:t>
      </w:r>
      <w:r>
        <w:rPr>
          <w:spacing w:val="3"/>
        </w:rPr>
        <w:t>f</w:t>
      </w:r>
      <w:r>
        <w:t>e</w:t>
      </w:r>
      <w:r>
        <w:rPr>
          <w:spacing w:val="-1"/>
        </w:rPr>
        <w:t>e</w:t>
      </w:r>
      <w:r>
        <w:t>d</w:t>
      </w:r>
      <w:r>
        <w:rPr>
          <w:spacing w:val="-1"/>
        </w:rPr>
        <w:t>b</w:t>
      </w:r>
      <w:r>
        <w:rPr>
          <w:spacing w:val="-3"/>
        </w:rPr>
        <w:t>ac</w:t>
      </w:r>
      <w:r>
        <w:t>k</w:t>
      </w:r>
      <w:r>
        <w:rPr>
          <w:spacing w:val="3"/>
        </w:rPr>
        <w:t xml:space="preserve"> </w:t>
      </w:r>
      <w:r>
        <w:t>a</w:t>
      </w:r>
      <w:r>
        <w:rPr>
          <w:spacing w:val="-1"/>
        </w:rPr>
        <w:t>n</w:t>
      </w:r>
      <w:r>
        <w:t>d</w:t>
      </w:r>
      <w:r>
        <w:rPr>
          <w:spacing w:val="-2"/>
        </w:rPr>
        <w:t xml:space="preserve"> </w:t>
      </w:r>
      <w:r>
        <w:t>a</w:t>
      </w:r>
      <w:r>
        <w:rPr>
          <w:spacing w:val="-2"/>
        </w:rPr>
        <w:t>ll</w:t>
      </w:r>
      <w:r>
        <w:t>o</w:t>
      </w:r>
      <w:r>
        <w:rPr>
          <w:spacing w:val="-2"/>
        </w:rPr>
        <w:t>w</w:t>
      </w:r>
      <w:r>
        <w:t>s</w:t>
      </w:r>
      <w:r>
        <w:rPr>
          <w:spacing w:val="1"/>
        </w:rPr>
        <w:t xml:space="preserve"> </w:t>
      </w:r>
      <w:r>
        <w:t>stu</w:t>
      </w:r>
      <w:r>
        <w:rPr>
          <w:spacing w:val="-1"/>
        </w:rPr>
        <w:t>d</w:t>
      </w:r>
      <w:r>
        <w:t>e</w:t>
      </w:r>
      <w:r>
        <w:rPr>
          <w:spacing w:val="-4"/>
        </w:rPr>
        <w:t>n</w:t>
      </w:r>
      <w:r>
        <w:t>ts</w:t>
      </w:r>
      <w:r>
        <w:rPr>
          <w:spacing w:val="-2"/>
        </w:rPr>
        <w:t xml:space="preserve"> </w:t>
      </w:r>
      <w:r>
        <w:t xml:space="preserve">to </w:t>
      </w:r>
      <w:r>
        <w:rPr>
          <w:spacing w:val="2"/>
        </w:rPr>
        <w:t>k</w:t>
      </w:r>
      <w:r>
        <w:t>n</w:t>
      </w:r>
      <w:r>
        <w:rPr>
          <w:spacing w:val="-1"/>
        </w:rPr>
        <w:t>o</w:t>
      </w:r>
      <w:r>
        <w:t>w</w:t>
      </w:r>
      <w:r>
        <w:rPr>
          <w:spacing w:val="-3"/>
        </w:rPr>
        <w:t xml:space="preserve"> </w:t>
      </w:r>
      <w:r>
        <w:t>h</w:t>
      </w:r>
      <w:r>
        <w:rPr>
          <w:spacing w:val="-1"/>
        </w:rPr>
        <w:t>o</w:t>
      </w:r>
      <w:r>
        <w:t>w</w:t>
      </w:r>
      <w:r>
        <w:rPr>
          <w:spacing w:val="-3"/>
        </w:rPr>
        <w:t xml:space="preserve"> </w:t>
      </w:r>
      <w:r>
        <w:t>th</w:t>
      </w:r>
      <w:r>
        <w:rPr>
          <w:spacing w:val="-1"/>
        </w:rPr>
        <w:t>e</w:t>
      </w:r>
      <w:r>
        <w:t>y</w:t>
      </w:r>
      <w:r>
        <w:rPr>
          <w:spacing w:val="-2"/>
        </w:rPr>
        <w:t xml:space="preserve"> </w:t>
      </w:r>
      <w:r>
        <w:t>are</w:t>
      </w:r>
      <w:r>
        <w:rPr>
          <w:spacing w:val="1"/>
        </w:rPr>
        <w:t xml:space="preserve"> </w:t>
      </w:r>
      <w:r>
        <w:t>d</w:t>
      </w:r>
      <w:r>
        <w:rPr>
          <w:spacing w:val="-1"/>
        </w:rPr>
        <w:t>o</w:t>
      </w:r>
      <w:r>
        <w:rPr>
          <w:spacing w:val="-2"/>
        </w:rPr>
        <w:t>i</w:t>
      </w:r>
      <w:r>
        <w:rPr>
          <w:spacing w:val="-3"/>
        </w:rPr>
        <w:t>n</w:t>
      </w:r>
      <w:r>
        <w:t>g and he</w:t>
      </w:r>
      <w:r>
        <w:rPr>
          <w:spacing w:val="-2"/>
        </w:rPr>
        <w:t>l</w:t>
      </w:r>
      <w:r>
        <w:t xml:space="preserve">ps </w:t>
      </w:r>
      <w:r>
        <w:rPr>
          <w:spacing w:val="-1"/>
        </w:rPr>
        <w:t>p</w:t>
      </w:r>
      <w:r>
        <w:t>r</w:t>
      </w:r>
      <w:r>
        <w:rPr>
          <w:spacing w:val="-3"/>
        </w:rPr>
        <w:t>o</w:t>
      </w:r>
      <w:r>
        <w:t>mote</w:t>
      </w:r>
      <w:r>
        <w:rPr>
          <w:spacing w:val="-2"/>
        </w:rPr>
        <w:t xml:space="preserve"> </w:t>
      </w:r>
      <w:r>
        <w:t>o</w:t>
      </w:r>
      <w:r>
        <w:rPr>
          <w:spacing w:val="-1"/>
        </w:rPr>
        <w:t>p</w:t>
      </w:r>
      <w:r>
        <w:t>e</w:t>
      </w:r>
      <w:r>
        <w:rPr>
          <w:spacing w:val="-4"/>
        </w:rPr>
        <w:t>n</w:t>
      </w:r>
      <w:r>
        <w:t>,</w:t>
      </w:r>
      <w:r>
        <w:rPr>
          <w:spacing w:val="-1"/>
        </w:rPr>
        <w:t xml:space="preserve"> </w:t>
      </w:r>
      <w:r>
        <w:t>me</w:t>
      </w:r>
      <w:r>
        <w:rPr>
          <w:spacing w:val="-1"/>
        </w:rPr>
        <w:t>a</w:t>
      </w:r>
      <w:r>
        <w:t>n</w:t>
      </w:r>
      <w:r>
        <w:rPr>
          <w:spacing w:val="-2"/>
        </w:rPr>
        <w:t>i</w:t>
      </w:r>
      <w:r>
        <w:t>n</w:t>
      </w:r>
      <w:r>
        <w:rPr>
          <w:spacing w:val="-1"/>
        </w:rPr>
        <w:t>g</w:t>
      </w:r>
      <w:r>
        <w:t>ful</w:t>
      </w:r>
      <w:r>
        <w:rPr>
          <w:spacing w:val="-1"/>
        </w:rPr>
        <w:t xml:space="preserve"> </w:t>
      </w:r>
      <w:r>
        <w:t>c</w:t>
      </w:r>
      <w:r>
        <w:rPr>
          <w:spacing w:val="-3"/>
        </w:rPr>
        <w:t>o</w:t>
      </w:r>
      <w:r>
        <w:rPr>
          <w:spacing w:val="-2"/>
        </w:rPr>
        <w:t>m</w:t>
      </w:r>
      <w:r>
        <w:t>mu</w:t>
      </w:r>
      <w:r>
        <w:rPr>
          <w:spacing w:val="-1"/>
        </w:rPr>
        <w:t>n</w:t>
      </w:r>
      <w:r>
        <w:rPr>
          <w:spacing w:val="-2"/>
        </w:rPr>
        <w:t>i</w:t>
      </w:r>
      <w:r>
        <w:t>ca</w:t>
      </w:r>
      <w:r>
        <w:rPr>
          <w:spacing w:val="-2"/>
        </w:rPr>
        <w:t>ti</w:t>
      </w:r>
      <w:r>
        <w:t>o</w:t>
      </w:r>
      <w:r>
        <w:rPr>
          <w:spacing w:val="-1"/>
        </w:rPr>
        <w:t>n</w:t>
      </w:r>
      <w:r>
        <w:t>s b</w:t>
      </w:r>
      <w:r>
        <w:rPr>
          <w:spacing w:val="-1"/>
        </w:rPr>
        <w:t>e</w:t>
      </w:r>
      <w:r>
        <w:t>t</w:t>
      </w:r>
      <w:r>
        <w:rPr>
          <w:spacing w:val="-4"/>
        </w:rPr>
        <w:t>w</w:t>
      </w:r>
      <w:r>
        <w:t>e</w:t>
      </w:r>
      <w:r>
        <w:rPr>
          <w:spacing w:val="-1"/>
        </w:rPr>
        <w:t>e</w:t>
      </w:r>
      <w:r>
        <w:t xml:space="preserve">n </w:t>
      </w:r>
      <w:r>
        <w:rPr>
          <w:spacing w:val="-2"/>
        </w:rPr>
        <w:t>y</w:t>
      </w:r>
      <w:r>
        <w:t>ou a</w:t>
      </w:r>
      <w:r>
        <w:rPr>
          <w:spacing w:val="-1"/>
        </w:rPr>
        <w:t>n</w:t>
      </w:r>
      <w:r>
        <w:t xml:space="preserve">d </w:t>
      </w:r>
      <w:r>
        <w:rPr>
          <w:spacing w:val="-2"/>
        </w:rPr>
        <w:t>y</w:t>
      </w:r>
      <w:r>
        <w:t>o</w:t>
      </w:r>
      <w:r>
        <w:rPr>
          <w:spacing w:val="-1"/>
        </w:rPr>
        <w:t>u</w:t>
      </w:r>
      <w:r>
        <w:t>r</w:t>
      </w:r>
      <w:r>
        <w:rPr>
          <w:spacing w:val="1"/>
        </w:rPr>
        <w:t xml:space="preserve"> </w:t>
      </w:r>
      <w:r>
        <w:t>s</w:t>
      </w:r>
      <w:r>
        <w:rPr>
          <w:spacing w:val="-2"/>
        </w:rPr>
        <w:t>t</w:t>
      </w:r>
      <w:r>
        <w:t>u</w:t>
      </w:r>
      <w:r>
        <w:rPr>
          <w:spacing w:val="-1"/>
        </w:rPr>
        <w:t>d</w:t>
      </w:r>
      <w:r>
        <w:t>e</w:t>
      </w:r>
      <w:r>
        <w:rPr>
          <w:spacing w:val="-1"/>
        </w:rPr>
        <w:t>n</w:t>
      </w:r>
      <w:r>
        <w:t>ts/p</w:t>
      </w:r>
      <w:r>
        <w:rPr>
          <w:spacing w:val="-4"/>
        </w:rPr>
        <w:t>a</w:t>
      </w:r>
      <w:r>
        <w:t>re</w:t>
      </w:r>
      <w:r>
        <w:rPr>
          <w:spacing w:val="-1"/>
        </w:rPr>
        <w:t>n</w:t>
      </w:r>
      <w:r>
        <w:rPr>
          <w:spacing w:val="-2"/>
        </w:rPr>
        <w:t>t</w:t>
      </w:r>
      <w:r w:rsidR="00C746B8">
        <w:t>s.</w:t>
      </w:r>
    </w:p>
    <w:p w14:paraId="31F09C69" w14:textId="77777777" w:rsidR="00C746B8" w:rsidRPr="00C746B8" w:rsidRDefault="00C746B8" w:rsidP="00C746B8"/>
    <w:p w14:paraId="76AD36D1" w14:textId="77777777" w:rsidR="006516F5" w:rsidRPr="00F54C1E" w:rsidRDefault="006516F5" w:rsidP="007A1464">
      <w:pPr>
        <w:pStyle w:val="ListParagraph"/>
        <w:numPr>
          <w:ilvl w:val="0"/>
          <w:numId w:val="77"/>
        </w:numPr>
        <w:rPr>
          <w:sz w:val="24"/>
          <w:szCs w:val="24"/>
        </w:rPr>
      </w:pPr>
      <w:r w:rsidRPr="00F54C1E">
        <w:rPr>
          <w:sz w:val="24"/>
          <w:szCs w:val="24"/>
        </w:rPr>
        <w:t>F</w:t>
      </w:r>
      <w:r w:rsidRPr="00F54C1E">
        <w:rPr>
          <w:spacing w:val="-1"/>
          <w:sz w:val="24"/>
          <w:szCs w:val="24"/>
        </w:rPr>
        <w:t>o</w:t>
      </w:r>
      <w:r w:rsidRPr="00F54C1E">
        <w:rPr>
          <w:spacing w:val="-2"/>
          <w:sz w:val="24"/>
          <w:szCs w:val="24"/>
        </w:rPr>
        <w:t>ll</w:t>
      </w:r>
      <w:r w:rsidRPr="00F54C1E">
        <w:rPr>
          <w:spacing w:val="2"/>
          <w:sz w:val="24"/>
          <w:szCs w:val="24"/>
        </w:rPr>
        <w:t>o</w:t>
      </w:r>
      <w:r w:rsidRPr="00F54C1E">
        <w:rPr>
          <w:sz w:val="24"/>
          <w:szCs w:val="24"/>
        </w:rPr>
        <w:t>w</w:t>
      </w:r>
      <w:r w:rsidRPr="00F54C1E">
        <w:rPr>
          <w:spacing w:val="-3"/>
          <w:sz w:val="24"/>
          <w:szCs w:val="24"/>
        </w:rPr>
        <w:t xml:space="preserve"> </w:t>
      </w:r>
      <w:r w:rsidRPr="00F54C1E">
        <w:rPr>
          <w:sz w:val="24"/>
          <w:szCs w:val="24"/>
        </w:rPr>
        <w:t>the FCCTC</w:t>
      </w:r>
      <w:r w:rsidRPr="00F54C1E">
        <w:rPr>
          <w:spacing w:val="-1"/>
          <w:sz w:val="24"/>
          <w:szCs w:val="24"/>
        </w:rPr>
        <w:t xml:space="preserve"> </w:t>
      </w:r>
      <w:r w:rsidRPr="00F54C1E">
        <w:rPr>
          <w:sz w:val="24"/>
          <w:szCs w:val="24"/>
        </w:rPr>
        <w:t>grad</w:t>
      </w:r>
      <w:r w:rsidRPr="00F54C1E">
        <w:rPr>
          <w:spacing w:val="-2"/>
          <w:sz w:val="24"/>
          <w:szCs w:val="24"/>
        </w:rPr>
        <w:t>i</w:t>
      </w:r>
      <w:r w:rsidRPr="00F54C1E">
        <w:rPr>
          <w:sz w:val="24"/>
          <w:szCs w:val="24"/>
        </w:rPr>
        <w:t>ng p</w:t>
      </w:r>
      <w:r w:rsidRPr="00F54C1E">
        <w:rPr>
          <w:spacing w:val="-1"/>
          <w:sz w:val="24"/>
          <w:szCs w:val="24"/>
        </w:rPr>
        <w:t>o</w:t>
      </w:r>
      <w:r w:rsidRPr="00F54C1E">
        <w:rPr>
          <w:spacing w:val="-2"/>
          <w:sz w:val="24"/>
          <w:szCs w:val="24"/>
        </w:rPr>
        <w:t>li</w:t>
      </w:r>
      <w:r w:rsidRPr="00F54C1E">
        <w:rPr>
          <w:sz w:val="24"/>
          <w:szCs w:val="24"/>
        </w:rPr>
        <w:t>cy</w:t>
      </w:r>
    </w:p>
    <w:p w14:paraId="6E1CE57C" w14:textId="77777777" w:rsidR="006516F5" w:rsidRPr="00F54C1E" w:rsidRDefault="006516F5" w:rsidP="00666786">
      <w:pPr>
        <w:rPr>
          <w:szCs w:val="24"/>
        </w:rPr>
      </w:pPr>
    </w:p>
    <w:p w14:paraId="659CC619" w14:textId="77777777" w:rsidR="00C746B8" w:rsidRPr="00F54C1E" w:rsidRDefault="006516F5" w:rsidP="007A1464">
      <w:pPr>
        <w:pStyle w:val="ListParagraph"/>
        <w:numPr>
          <w:ilvl w:val="0"/>
          <w:numId w:val="77"/>
        </w:numPr>
        <w:rPr>
          <w:sz w:val="24"/>
          <w:szCs w:val="24"/>
        </w:rPr>
      </w:pPr>
      <w:r w:rsidRPr="00F54C1E">
        <w:rPr>
          <w:spacing w:val="-4"/>
          <w:sz w:val="24"/>
          <w:szCs w:val="24"/>
        </w:rPr>
        <w:t>M</w:t>
      </w:r>
      <w:r w:rsidRPr="00F54C1E">
        <w:rPr>
          <w:spacing w:val="1"/>
          <w:sz w:val="24"/>
          <w:szCs w:val="24"/>
        </w:rPr>
        <w:t>a</w:t>
      </w:r>
      <w:r w:rsidRPr="00F54C1E">
        <w:rPr>
          <w:spacing w:val="-2"/>
          <w:sz w:val="24"/>
          <w:szCs w:val="24"/>
        </w:rPr>
        <w:t>i</w:t>
      </w:r>
      <w:r w:rsidRPr="00F54C1E">
        <w:rPr>
          <w:sz w:val="24"/>
          <w:szCs w:val="24"/>
        </w:rPr>
        <w:t>nta</w:t>
      </w:r>
      <w:r w:rsidRPr="00F54C1E">
        <w:rPr>
          <w:spacing w:val="-1"/>
          <w:sz w:val="24"/>
          <w:szCs w:val="24"/>
        </w:rPr>
        <w:t>i</w:t>
      </w:r>
      <w:r w:rsidRPr="00F54C1E">
        <w:rPr>
          <w:sz w:val="24"/>
          <w:szCs w:val="24"/>
        </w:rPr>
        <w:t>n accurate</w:t>
      </w:r>
      <w:r w:rsidRPr="00F54C1E">
        <w:rPr>
          <w:spacing w:val="-2"/>
          <w:sz w:val="24"/>
          <w:szCs w:val="24"/>
        </w:rPr>
        <w:t xml:space="preserve"> </w:t>
      </w:r>
      <w:r w:rsidRPr="00F54C1E">
        <w:rPr>
          <w:sz w:val="24"/>
          <w:szCs w:val="24"/>
        </w:rPr>
        <w:t>c</w:t>
      </w:r>
      <w:r w:rsidRPr="00F54C1E">
        <w:rPr>
          <w:spacing w:val="-3"/>
          <w:sz w:val="24"/>
          <w:szCs w:val="24"/>
        </w:rPr>
        <w:t>o</w:t>
      </w:r>
      <w:r w:rsidRPr="00F54C1E">
        <w:rPr>
          <w:sz w:val="24"/>
          <w:szCs w:val="24"/>
        </w:rPr>
        <w:t>m</w:t>
      </w:r>
      <w:r w:rsidRPr="00F54C1E">
        <w:rPr>
          <w:spacing w:val="-3"/>
          <w:sz w:val="24"/>
          <w:szCs w:val="24"/>
        </w:rPr>
        <w:t>p</w:t>
      </w:r>
      <w:r w:rsidRPr="00F54C1E">
        <w:rPr>
          <w:sz w:val="24"/>
          <w:szCs w:val="24"/>
        </w:rPr>
        <w:t>etenc</w:t>
      </w:r>
      <w:r w:rsidRPr="00F54C1E">
        <w:rPr>
          <w:spacing w:val="-1"/>
          <w:sz w:val="24"/>
          <w:szCs w:val="24"/>
        </w:rPr>
        <w:t>y</w:t>
      </w:r>
      <w:r w:rsidRPr="00F54C1E">
        <w:rPr>
          <w:sz w:val="24"/>
          <w:szCs w:val="24"/>
        </w:rPr>
        <w:t>/ta</w:t>
      </w:r>
      <w:r w:rsidRPr="00F54C1E">
        <w:rPr>
          <w:spacing w:val="-3"/>
          <w:sz w:val="24"/>
          <w:szCs w:val="24"/>
        </w:rPr>
        <w:t>s</w:t>
      </w:r>
      <w:r w:rsidRPr="00F54C1E">
        <w:rPr>
          <w:sz w:val="24"/>
          <w:szCs w:val="24"/>
        </w:rPr>
        <w:t>k</w:t>
      </w:r>
      <w:r w:rsidRPr="00F54C1E">
        <w:rPr>
          <w:spacing w:val="1"/>
          <w:sz w:val="24"/>
          <w:szCs w:val="24"/>
        </w:rPr>
        <w:t xml:space="preserve"> </w:t>
      </w:r>
      <w:r w:rsidRPr="00F54C1E">
        <w:rPr>
          <w:spacing w:val="-2"/>
          <w:sz w:val="24"/>
          <w:szCs w:val="24"/>
        </w:rPr>
        <w:t>li</w:t>
      </w:r>
      <w:r w:rsidRPr="00F54C1E">
        <w:rPr>
          <w:sz w:val="24"/>
          <w:szCs w:val="24"/>
        </w:rPr>
        <w:t>sts</w:t>
      </w:r>
      <w:r w:rsidRPr="00F54C1E">
        <w:rPr>
          <w:spacing w:val="-2"/>
          <w:sz w:val="24"/>
          <w:szCs w:val="24"/>
        </w:rPr>
        <w:t xml:space="preserve"> </w:t>
      </w:r>
      <w:r w:rsidRPr="00F54C1E">
        <w:rPr>
          <w:sz w:val="24"/>
          <w:szCs w:val="24"/>
        </w:rPr>
        <w:t>a</w:t>
      </w:r>
      <w:r w:rsidRPr="00F54C1E">
        <w:rPr>
          <w:spacing w:val="-1"/>
          <w:sz w:val="24"/>
          <w:szCs w:val="24"/>
        </w:rPr>
        <w:t>n</w:t>
      </w:r>
      <w:r w:rsidRPr="00F54C1E">
        <w:rPr>
          <w:sz w:val="24"/>
          <w:szCs w:val="24"/>
        </w:rPr>
        <w:t>d an</w:t>
      </w:r>
      <w:r w:rsidRPr="00F54C1E">
        <w:rPr>
          <w:spacing w:val="-4"/>
          <w:sz w:val="24"/>
          <w:szCs w:val="24"/>
        </w:rPr>
        <w:t xml:space="preserve"> </w:t>
      </w:r>
      <w:r w:rsidRPr="00F54C1E">
        <w:rPr>
          <w:sz w:val="24"/>
          <w:szCs w:val="24"/>
        </w:rPr>
        <w:t>u</w:t>
      </w:r>
      <w:r w:rsidRPr="00F54C1E">
        <w:rPr>
          <w:spacing w:val="-1"/>
          <w:sz w:val="24"/>
          <w:szCs w:val="24"/>
        </w:rPr>
        <w:t>p</w:t>
      </w:r>
      <w:r w:rsidRPr="00F54C1E">
        <w:rPr>
          <w:sz w:val="24"/>
          <w:szCs w:val="24"/>
        </w:rPr>
        <w:t>-</w:t>
      </w:r>
      <w:r w:rsidRPr="00F54C1E">
        <w:rPr>
          <w:spacing w:val="1"/>
          <w:sz w:val="24"/>
          <w:szCs w:val="24"/>
        </w:rPr>
        <w:t>t</w:t>
      </w:r>
      <w:r w:rsidRPr="00F54C1E">
        <w:rPr>
          <w:spacing w:val="-3"/>
          <w:sz w:val="24"/>
          <w:szCs w:val="24"/>
        </w:rPr>
        <w:t>o</w:t>
      </w:r>
      <w:r w:rsidRPr="00F54C1E">
        <w:rPr>
          <w:sz w:val="24"/>
          <w:szCs w:val="24"/>
        </w:rPr>
        <w:t>-d</w:t>
      </w:r>
      <w:r w:rsidRPr="00F54C1E">
        <w:rPr>
          <w:spacing w:val="-1"/>
          <w:sz w:val="24"/>
          <w:szCs w:val="24"/>
        </w:rPr>
        <w:t>a</w:t>
      </w:r>
      <w:r w:rsidRPr="00F54C1E">
        <w:rPr>
          <w:sz w:val="24"/>
          <w:szCs w:val="24"/>
        </w:rPr>
        <w:t>te</w:t>
      </w:r>
      <w:r w:rsidRPr="00F54C1E">
        <w:rPr>
          <w:spacing w:val="-4"/>
          <w:sz w:val="24"/>
          <w:szCs w:val="24"/>
        </w:rPr>
        <w:t xml:space="preserve"> </w:t>
      </w:r>
      <w:r w:rsidRPr="00F54C1E">
        <w:rPr>
          <w:spacing w:val="1"/>
          <w:sz w:val="24"/>
          <w:szCs w:val="24"/>
        </w:rPr>
        <w:t>g</w:t>
      </w:r>
      <w:r w:rsidRPr="00F54C1E">
        <w:rPr>
          <w:sz w:val="24"/>
          <w:szCs w:val="24"/>
        </w:rPr>
        <w:t>ra</w:t>
      </w:r>
      <w:r w:rsidRPr="00F54C1E">
        <w:rPr>
          <w:spacing w:val="-1"/>
          <w:sz w:val="24"/>
          <w:szCs w:val="24"/>
        </w:rPr>
        <w:t>d</w:t>
      </w:r>
      <w:r w:rsidRPr="00F54C1E">
        <w:rPr>
          <w:spacing w:val="-3"/>
          <w:sz w:val="24"/>
          <w:szCs w:val="24"/>
        </w:rPr>
        <w:t>e</w:t>
      </w:r>
      <w:r w:rsidRPr="00F54C1E">
        <w:rPr>
          <w:sz w:val="24"/>
          <w:szCs w:val="24"/>
        </w:rPr>
        <w:t>/a</w:t>
      </w:r>
      <w:r w:rsidRPr="00F54C1E">
        <w:rPr>
          <w:spacing w:val="-2"/>
          <w:sz w:val="24"/>
          <w:szCs w:val="24"/>
        </w:rPr>
        <w:t>t</w:t>
      </w:r>
      <w:r w:rsidRPr="00F54C1E">
        <w:rPr>
          <w:sz w:val="24"/>
          <w:szCs w:val="24"/>
        </w:rPr>
        <w:t>te</w:t>
      </w:r>
      <w:r w:rsidRPr="00F54C1E">
        <w:rPr>
          <w:spacing w:val="-1"/>
          <w:sz w:val="24"/>
          <w:szCs w:val="24"/>
        </w:rPr>
        <w:t>n</w:t>
      </w:r>
      <w:r w:rsidRPr="00F54C1E">
        <w:rPr>
          <w:sz w:val="24"/>
          <w:szCs w:val="24"/>
        </w:rPr>
        <w:t>d</w:t>
      </w:r>
      <w:r w:rsidRPr="00F54C1E">
        <w:rPr>
          <w:spacing w:val="-4"/>
          <w:sz w:val="24"/>
          <w:szCs w:val="24"/>
        </w:rPr>
        <w:t>a</w:t>
      </w:r>
      <w:r w:rsidRPr="00F54C1E">
        <w:rPr>
          <w:sz w:val="24"/>
          <w:szCs w:val="24"/>
        </w:rPr>
        <w:t>nce b</w:t>
      </w:r>
      <w:r w:rsidRPr="00F54C1E">
        <w:rPr>
          <w:spacing w:val="-1"/>
          <w:sz w:val="24"/>
          <w:szCs w:val="24"/>
        </w:rPr>
        <w:t>o</w:t>
      </w:r>
      <w:r w:rsidR="00C746B8" w:rsidRPr="00F54C1E">
        <w:rPr>
          <w:sz w:val="24"/>
          <w:szCs w:val="24"/>
        </w:rPr>
        <w:t>ok.</w:t>
      </w:r>
    </w:p>
    <w:p w14:paraId="4A689741" w14:textId="77777777" w:rsidR="00C746B8" w:rsidRDefault="00C746B8" w:rsidP="00C746B8"/>
    <w:p w14:paraId="297F8137" w14:textId="77777777" w:rsidR="006516F5" w:rsidRPr="009600A6" w:rsidRDefault="00C746B8" w:rsidP="009600A6">
      <w:pPr>
        <w:pStyle w:val="Heading3"/>
      </w:pPr>
      <w:bookmarkStart w:id="87" w:name="_Toc1307594"/>
      <w:r w:rsidRPr="009600A6">
        <w:t>Morning</w:t>
      </w:r>
      <w:r w:rsidR="006516F5" w:rsidRPr="009600A6">
        <w:rPr>
          <w:rFonts w:eastAsia="Arial"/>
        </w:rPr>
        <w:t xml:space="preserve"> </w:t>
      </w:r>
      <w:r w:rsidRPr="009600A6">
        <w:rPr>
          <w:rFonts w:eastAsia="Arial"/>
        </w:rPr>
        <w:t>R</w:t>
      </w:r>
      <w:r w:rsidR="006516F5" w:rsidRPr="009600A6">
        <w:rPr>
          <w:rFonts w:eastAsia="Arial"/>
        </w:rPr>
        <w:t>outines</w:t>
      </w:r>
      <w:bookmarkEnd w:id="87"/>
    </w:p>
    <w:p w14:paraId="1B8CE456" w14:textId="77777777" w:rsidR="006516F5" w:rsidRDefault="006516F5" w:rsidP="00C746B8">
      <w:pPr>
        <w:rPr>
          <w:rFonts w:eastAsia="Arial"/>
        </w:rPr>
      </w:pPr>
      <w:r>
        <w:rPr>
          <w:rFonts w:eastAsia="Arial"/>
          <w:spacing w:val="-2"/>
        </w:rPr>
        <w:t>M</w:t>
      </w:r>
      <w:r>
        <w:rPr>
          <w:rFonts w:eastAsia="Arial"/>
        </w:rPr>
        <w:t>ake sure</w:t>
      </w:r>
      <w:r>
        <w:rPr>
          <w:rFonts w:eastAsia="Arial"/>
          <w:spacing w:val="-2"/>
        </w:rPr>
        <w:t xml:space="preserve"> </w:t>
      </w:r>
      <w:r>
        <w:rPr>
          <w:rFonts w:eastAsia="Arial"/>
        </w:rPr>
        <w:t>a</w:t>
      </w:r>
      <w:r>
        <w:rPr>
          <w:rFonts w:eastAsia="Arial"/>
          <w:spacing w:val="-2"/>
        </w:rPr>
        <w:t>l</w:t>
      </w:r>
      <w:r>
        <w:rPr>
          <w:rFonts w:eastAsia="Arial"/>
        </w:rPr>
        <w:t>l</w:t>
      </w:r>
      <w:r>
        <w:rPr>
          <w:rFonts w:eastAsia="Arial"/>
          <w:spacing w:val="-1"/>
        </w:rPr>
        <w:t xml:space="preserve"> </w:t>
      </w:r>
      <w:r>
        <w:rPr>
          <w:rFonts w:eastAsia="Arial"/>
        </w:rPr>
        <w:t>stu</w:t>
      </w:r>
      <w:r>
        <w:rPr>
          <w:rFonts w:eastAsia="Arial"/>
          <w:spacing w:val="-1"/>
        </w:rPr>
        <w:t>d</w:t>
      </w:r>
      <w:r>
        <w:rPr>
          <w:rFonts w:eastAsia="Arial"/>
        </w:rPr>
        <w:t>e</w:t>
      </w:r>
      <w:r>
        <w:rPr>
          <w:rFonts w:eastAsia="Arial"/>
          <w:spacing w:val="-4"/>
        </w:rPr>
        <w:t>n</w:t>
      </w:r>
      <w:r>
        <w:rPr>
          <w:rFonts w:eastAsia="Arial"/>
        </w:rPr>
        <w:t>ts</w:t>
      </w:r>
      <w:r>
        <w:rPr>
          <w:rFonts w:eastAsia="Arial"/>
          <w:spacing w:val="1"/>
        </w:rPr>
        <w:t xml:space="preserve"> </w:t>
      </w:r>
      <w:r>
        <w:rPr>
          <w:rFonts w:eastAsia="Arial"/>
          <w:spacing w:val="-3"/>
        </w:rPr>
        <w:t>u</w:t>
      </w:r>
      <w:r>
        <w:rPr>
          <w:rFonts w:eastAsia="Arial"/>
        </w:rPr>
        <w:t>n</w:t>
      </w:r>
      <w:r>
        <w:rPr>
          <w:rFonts w:eastAsia="Arial"/>
          <w:spacing w:val="-1"/>
        </w:rPr>
        <w:t>d</w:t>
      </w:r>
      <w:r>
        <w:rPr>
          <w:rFonts w:eastAsia="Arial"/>
        </w:rPr>
        <w:t>ers</w:t>
      </w:r>
      <w:r>
        <w:rPr>
          <w:rFonts w:eastAsia="Arial"/>
          <w:spacing w:val="1"/>
        </w:rPr>
        <w:t>t</w:t>
      </w:r>
      <w:r>
        <w:rPr>
          <w:rFonts w:eastAsia="Arial"/>
        </w:rPr>
        <w:t>a</w:t>
      </w:r>
      <w:r>
        <w:rPr>
          <w:rFonts w:eastAsia="Arial"/>
          <w:spacing w:val="-1"/>
        </w:rPr>
        <w:t>n</w:t>
      </w:r>
      <w:r>
        <w:rPr>
          <w:rFonts w:eastAsia="Arial"/>
        </w:rPr>
        <w:t>d</w:t>
      </w:r>
      <w:r>
        <w:rPr>
          <w:rFonts w:eastAsia="Arial"/>
          <w:spacing w:val="-2"/>
        </w:rPr>
        <w:t xml:space="preserve"> </w:t>
      </w:r>
      <w:r>
        <w:rPr>
          <w:rFonts w:eastAsia="Arial"/>
        </w:rPr>
        <w:t>th</w:t>
      </w:r>
      <w:r>
        <w:rPr>
          <w:rFonts w:eastAsia="Arial"/>
          <w:spacing w:val="-4"/>
        </w:rPr>
        <w:t>a</w:t>
      </w:r>
      <w:r>
        <w:rPr>
          <w:rFonts w:eastAsia="Arial"/>
        </w:rPr>
        <w:t>t</w:t>
      </w:r>
      <w:r>
        <w:rPr>
          <w:rFonts w:eastAsia="Arial"/>
          <w:spacing w:val="2"/>
        </w:rPr>
        <w:t xml:space="preserve"> </w:t>
      </w:r>
      <w:r>
        <w:rPr>
          <w:rFonts w:eastAsia="Arial"/>
          <w:spacing w:val="-3"/>
        </w:rPr>
        <w:t>a</w:t>
      </w:r>
      <w:r>
        <w:rPr>
          <w:rFonts w:eastAsia="Arial"/>
        </w:rPr>
        <w:t>tt</w:t>
      </w:r>
      <w:r>
        <w:rPr>
          <w:rFonts w:eastAsia="Arial"/>
          <w:spacing w:val="-3"/>
        </w:rPr>
        <w:t>e</w:t>
      </w:r>
      <w:r>
        <w:rPr>
          <w:rFonts w:eastAsia="Arial"/>
        </w:rPr>
        <w:t>n</w:t>
      </w:r>
      <w:r>
        <w:rPr>
          <w:rFonts w:eastAsia="Arial"/>
          <w:spacing w:val="-1"/>
        </w:rPr>
        <w:t>d</w:t>
      </w:r>
      <w:r>
        <w:rPr>
          <w:rFonts w:eastAsia="Arial"/>
        </w:rPr>
        <w:t>a</w:t>
      </w:r>
      <w:r>
        <w:rPr>
          <w:rFonts w:eastAsia="Arial"/>
          <w:spacing w:val="-1"/>
        </w:rPr>
        <w:t>n</w:t>
      </w:r>
      <w:r>
        <w:rPr>
          <w:rFonts w:eastAsia="Arial"/>
          <w:spacing w:val="-3"/>
        </w:rPr>
        <w:t>c</w:t>
      </w:r>
      <w:r>
        <w:rPr>
          <w:rFonts w:eastAsia="Arial"/>
        </w:rPr>
        <w:t>e in the</w:t>
      </w:r>
      <w:r>
        <w:rPr>
          <w:rFonts w:eastAsia="Arial"/>
          <w:spacing w:val="-3"/>
        </w:rPr>
        <w:t xml:space="preserve"> </w:t>
      </w:r>
      <w:r>
        <w:rPr>
          <w:rFonts w:eastAsia="Arial"/>
        </w:rPr>
        <w:t>m</w:t>
      </w:r>
      <w:r>
        <w:rPr>
          <w:rFonts w:eastAsia="Arial"/>
          <w:spacing w:val="-3"/>
        </w:rPr>
        <w:t>o</w:t>
      </w:r>
      <w:r>
        <w:rPr>
          <w:rFonts w:eastAsia="Arial"/>
        </w:rPr>
        <w:t>rn</w:t>
      </w:r>
      <w:r>
        <w:rPr>
          <w:rFonts w:eastAsia="Arial"/>
          <w:spacing w:val="-2"/>
        </w:rPr>
        <w:t>i</w:t>
      </w:r>
      <w:r>
        <w:rPr>
          <w:rFonts w:eastAsia="Arial"/>
        </w:rPr>
        <w:t xml:space="preserve">ng </w:t>
      </w:r>
      <w:r>
        <w:rPr>
          <w:rFonts w:eastAsia="Arial"/>
          <w:spacing w:val="-2"/>
        </w:rPr>
        <w:t>i</w:t>
      </w:r>
      <w:r>
        <w:rPr>
          <w:rFonts w:eastAsia="Arial"/>
        </w:rPr>
        <w:t>s</w:t>
      </w:r>
      <w:r>
        <w:rPr>
          <w:rFonts w:eastAsia="Arial"/>
          <w:spacing w:val="-2"/>
        </w:rPr>
        <w:t xml:space="preserve"> </w:t>
      </w:r>
      <w:r>
        <w:rPr>
          <w:rFonts w:eastAsia="Arial"/>
        </w:rPr>
        <w:t>very</w:t>
      </w:r>
      <w:r>
        <w:rPr>
          <w:rFonts w:eastAsia="Arial"/>
          <w:spacing w:val="-1"/>
        </w:rPr>
        <w:t xml:space="preserve"> </w:t>
      </w:r>
      <w:r>
        <w:rPr>
          <w:rFonts w:eastAsia="Arial"/>
          <w:spacing w:val="-2"/>
        </w:rPr>
        <w:t>i</w:t>
      </w:r>
      <w:r>
        <w:rPr>
          <w:rFonts w:eastAsia="Arial"/>
        </w:rPr>
        <w:t>mp</w:t>
      </w:r>
      <w:r>
        <w:rPr>
          <w:rFonts w:eastAsia="Arial"/>
          <w:spacing w:val="-1"/>
        </w:rPr>
        <w:t>o</w:t>
      </w:r>
      <w:r>
        <w:rPr>
          <w:rFonts w:eastAsia="Arial"/>
          <w:spacing w:val="-2"/>
        </w:rPr>
        <w:t>r</w:t>
      </w:r>
      <w:r>
        <w:rPr>
          <w:rFonts w:eastAsia="Arial"/>
        </w:rPr>
        <w:t>ta</w:t>
      </w:r>
      <w:r>
        <w:rPr>
          <w:rFonts w:eastAsia="Arial"/>
          <w:spacing w:val="-1"/>
        </w:rPr>
        <w:t>n</w:t>
      </w:r>
      <w:r>
        <w:rPr>
          <w:rFonts w:eastAsia="Arial"/>
          <w:spacing w:val="-2"/>
        </w:rPr>
        <w:t>t</w:t>
      </w:r>
      <w:r>
        <w:rPr>
          <w:rFonts w:eastAsia="Arial"/>
        </w:rPr>
        <w:t>.</w:t>
      </w:r>
      <w:r>
        <w:rPr>
          <w:rFonts w:eastAsia="Arial"/>
          <w:spacing w:val="3"/>
        </w:rPr>
        <w:t xml:space="preserve"> </w:t>
      </w:r>
      <w:r>
        <w:rPr>
          <w:rFonts w:eastAsia="Arial"/>
        </w:rPr>
        <w:t>If</w:t>
      </w:r>
      <w:r>
        <w:rPr>
          <w:rFonts w:eastAsia="Arial"/>
          <w:spacing w:val="-1"/>
        </w:rPr>
        <w:t xml:space="preserve"> </w:t>
      </w:r>
      <w:r>
        <w:rPr>
          <w:rFonts w:eastAsia="Arial"/>
        </w:rPr>
        <w:t>th</w:t>
      </w:r>
      <w:r>
        <w:rPr>
          <w:rFonts w:eastAsia="Arial"/>
          <w:spacing w:val="-4"/>
        </w:rPr>
        <w:t>e</w:t>
      </w:r>
      <w:r>
        <w:rPr>
          <w:rFonts w:eastAsia="Arial"/>
          <w:spacing w:val="2"/>
        </w:rPr>
        <w:t>y</w:t>
      </w:r>
      <w:r>
        <w:rPr>
          <w:rFonts w:eastAsia="Arial"/>
          <w:spacing w:val="-6"/>
        </w:rPr>
        <w:t>’</w:t>
      </w:r>
      <w:r>
        <w:rPr>
          <w:rFonts w:eastAsia="Arial"/>
        </w:rPr>
        <w:t xml:space="preserve">re </w:t>
      </w:r>
      <w:r>
        <w:rPr>
          <w:rFonts w:eastAsia="Arial"/>
          <w:spacing w:val="-2"/>
        </w:rPr>
        <w:t>l</w:t>
      </w:r>
      <w:r>
        <w:rPr>
          <w:rFonts w:eastAsia="Arial"/>
        </w:rPr>
        <w:t>ate, th</w:t>
      </w:r>
      <w:r>
        <w:rPr>
          <w:rFonts w:eastAsia="Arial"/>
          <w:spacing w:val="-1"/>
        </w:rPr>
        <w:t>e</w:t>
      </w:r>
      <w:r>
        <w:rPr>
          <w:rFonts w:eastAsia="Arial"/>
        </w:rPr>
        <w:t>y</w:t>
      </w:r>
      <w:r>
        <w:rPr>
          <w:rFonts w:eastAsia="Arial"/>
          <w:spacing w:val="-4"/>
        </w:rPr>
        <w:t>’</w:t>
      </w:r>
      <w:r>
        <w:rPr>
          <w:rFonts w:eastAsia="Arial"/>
          <w:spacing w:val="-2"/>
        </w:rPr>
        <w:t>l</w:t>
      </w:r>
      <w:r>
        <w:rPr>
          <w:rFonts w:eastAsia="Arial"/>
        </w:rPr>
        <w:t>l m</w:t>
      </w:r>
      <w:r>
        <w:rPr>
          <w:rFonts w:eastAsia="Arial"/>
          <w:spacing w:val="-2"/>
        </w:rPr>
        <w:t>i</w:t>
      </w:r>
      <w:r>
        <w:rPr>
          <w:rFonts w:eastAsia="Arial"/>
        </w:rPr>
        <w:t>ss</w:t>
      </w:r>
      <w:r>
        <w:rPr>
          <w:rFonts w:eastAsia="Arial"/>
          <w:spacing w:val="1"/>
        </w:rPr>
        <w:t xml:space="preserve"> </w:t>
      </w:r>
      <w:r>
        <w:rPr>
          <w:rFonts w:eastAsia="Arial"/>
        </w:rPr>
        <w:t>the</w:t>
      </w:r>
      <w:r>
        <w:rPr>
          <w:rFonts w:eastAsia="Arial"/>
          <w:spacing w:val="-2"/>
        </w:rPr>
        <w:t xml:space="preserve"> </w:t>
      </w:r>
      <w:r>
        <w:rPr>
          <w:rFonts w:eastAsia="Arial"/>
        </w:rPr>
        <w:t>d</w:t>
      </w:r>
      <w:r>
        <w:rPr>
          <w:rFonts w:eastAsia="Arial"/>
          <w:spacing w:val="-1"/>
        </w:rPr>
        <w:t>a</w:t>
      </w:r>
      <w:r>
        <w:rPr>
          <w:rFonts w:eastAsia="Arial"/>
          <w:spacing w:val="-2"/>
        </w:rPr>
        <w:t>il</w:t>
      </w:r>
      <w:r>
        <w:rPr>
          <w:rFonts w:eastAsia="Arial"/>
        </w:rPr>
        <w:t>y</w:t>
      </w:r>
      <w:r>
        <w:rPr>
          <w:rFonts w:eastAsia="Arial"/>
          <w:spacing w:val="1"/>
        </w:rPr>
        <w:t xml:space="preserve"> </w:t>
      </w:r>
      <w:r>
        <w:rPr>
          <w:rFonts w:eastAsia="Arial"/>
        </w:rPr>
        <w:t>ass</w:t>
      </w:r>
      <w:r>
        <w:rPr>
          <w:rFonts w:eastAsia="Arial"/>
          <w:spacing w:val="-2"/>
        </w:rPr>
        <w:t>i</w:t>
      </w:r>
      <w:r>
        <w:rPr>
          <w:rFonts w:eastAsia="Arial"/>
        </w:rPr>
        <w:t>g</w:t>
      </w:r>
      <w:r>
        <w:rPr>
          <w:rFonts w:eastAsia="Arial"/>
          <w:spacing w:val="-1"/>
        </w:rPr>
        <w:t>n</w:t>
      </w:r>
      <w:r>
        <w:rPr>
          <w:rFonts w:eastAsia="Arial"/>
        </w:rPr>
        <w:t>me</w:t>
      </w:r>
      <w:r>
        <w:rPr>
          <w:rFonts w:eastAsia="Arial"/>
          <w:spacing w:val="-4"/>
        </w:rPr>
        <w:t>n</w:t>
      </w:r>
      <w:r>
        <w:rPr>
          <w:rFonts w:eastAsia="Arial"/>
        </w:rPr>
        <w:t>ts</w:t>
      </w:r>
      <w:r>
        <w:rPr>
          <w:rFonts w:eastAsia="Arial"/>
          <w:spacing w:val="1"/>
        </w:rPr>
        <w:t xml:space="preserve"> </w:t>
      </w:r>
      <w:r>
        <w:rPr>
          <w:rFonts w:eastAsia="Arial"/>
        </w:rPr>
        <w:t>a</w:t>
      </w:r>
      <w:r>
        <w:rPr>
          <w:rFonts w:eastAsia="Arial"/>
          <w:spacing w:val="-1"/>
        </w:rPr>
        <w:t>n</w:t>
      </w:r>
      <w:r>
        <w:rPr>
          <w:rFonts w:eastAsia="Arial"/>
        </w:rPr>
        <w:t>d</w:t>
      </w:r>
      <w:r>
        <w:rPr>
          <w:rFonts w:eastAsia="Arial"/>
          <w:spacing w:val="-4"/>
        </w:rPr>
        <w:t xml:space="preserve"> </w:t>
      </w:r>
      <w:r>
        <w:rPr>
          <w:rFonts w:eastAsia="Arial"/>
          <w:spacing w:val="1"/>
        </w:rPr>
        <w:t>w</w:t>
      </w:r>
      <w:r>
        <w:rPr>
          <w:rFonts w:eastAsia="Arial"/>
          <w:spacing w:val="-2"/>
        </w:rPr>
        <w:t>il</w:t>
      </w:r>
      <w:r>
        <w:rPr>
          <w:rFonts w:eastAsia="Arial"/>
        </w:rPr>
        <w:t>l n</w:t>
      </w:r>
      <w:r>
        <w:rPr>
          <w:rFonts w:eastAsia="Arial"/>
          <w:spacing w:val="-1"/>
        </w:rPr>
        <w:t>e</w:t>
      </w:r>
      <w:r>
        <w:rPr>
          <w:rFonts w:eastAsia="Arial"/>
        </w:rPr>
        <w:t>ed to</w:t>
      </w:r>
      <w:r>
        <w:rPr>
          <w:rFonts w:eastAsia="Arial"/>
          <w:spacing w:val="-2"/>
        </w:rPr>
        <w:t xml:space="preserve"> </w:t>
      </w:r>
      <w:r>
        <w:rPr>
          <w:rFonts w:eastAsia="Arial"/>
        </w:rPr>
        <w:t>see a</w:t>
      </w:r>
      <w:r>
        <w:rPr>
          <w:rFonts w:eastAsia="Arial"/>
          <w:spacing w:val="-2"/>
        </w:rPr>
        <w:t xml:space="preserve"> </w:t>
      </w:r>
      <w:r>
        <w:rPr>
          <w:rFonts w:eastAsia="Arial"/>
        </w:rPr>
        <w:t>c</w:t>
      </w:r>
      <w:r>
        <w:rPr>
          <w:rFonts w:eastAsia="Arial"/>
          <w:spacing w:val="-2"/>
        </w:rPr>
        <w:t>l</w:t>
      </w:r>
      <w:r>
        <w:rPr>
          <w:rFonts w:eastAsia="Arial"/>
        </w:rPr>
        <w:t>as</w:t>
      </w:r>
      <w:r>
        <w:rPr>
          <w:rFonts w:eastAsia="Arial"/>
          <w:spacing w:val="-3"/>
        </w:rPr>
        <w:t>s</w:t>
      </w:r>
      <w:r>
        <w:rPr>
          <w:rFonts w:eastAsia="Arial"/>
        </w:rPr>
        <w:t>mate</w:t>
      </w:r>
      <w:r>
        <w:rPr>
          <w:rFonts w:eastAsia="Arial"/>
          <w:spacing w:val="-2"/>
        </w:rPr>
        <w:t xml:space="preserve"> </w:t>
      </w:r>
      <w:r>
        <w:rPr>
          <w:rFonts w:eastAsia="Arial"/>
        </w:rPr>
        <w:t>f</w:t>
      </w:r>
      <w:r>
        <w:rPr>
          <w:rFonts w:eastAsia="Arial"/>
          <w:spacing w:val="-3"/>
        </w:rPr>
        <w:t>o</w:t>
      </w:r>
      <w:r>
        <w:rPr>
          <w:rFonts w:eastAsia="Arial"/>
        </w:rPr>
        <w:t>r</w:t>
      </w:r>
      <w:r>
        <w:rPr>
          <w:rFonts w:eastAsia="Arial"/>
          <w:spacing w:val="6"/>
        </w:rPr>
        <w:t xml:space="preserve"> </w:t>
      </w:r>
      <w:r>
        <w:rPr>
          <w:rFonts w:eastAsia="Arial"/>
          <w:spacing w:val="-2"/>
        </w:rPr>
        <w:t>i</w:t>
      </w:r>
      <w:r>
        <w:rPr>
          <w:rFonts w:eastAsia="Arial"/>
        </w:rPr>
        <w:t>ns</w:t>
      </w:r>
      <w:r>
        <w:rPr>
          <w:rFonts w:eastAsia="Arial"/>
          <w:spacing w:val="-2"/>
        </w:rPr>
        <w:t>t</w:t>
      </w:r>
      <w:r>
        <w:rPr>
          <w:rFonts w:eastAsia="Arial"/>
        </w:rPr>
        <w:t>ru</w:t>
      </w:r>
      <w:r>
        <w:rPr>
          <w:rFonts w:eastAsia="Arial"/>
          <w:spacing w:val="-3"/>
        </w:rPr>
        <w:t>c</w:t>
      </w:r>
      <w:r>
        <w:rPr>
          <w:rFonts w:eastAsia="Arial"/>
        </w:rPr>
        <w:t>t</w:t>
      </w:r>
      <w:r>
        <w:rPr>
          <w:rFonts w:eastAsia="Arial"/>
          <w:spacing w:val="-2"/>
        </w:rPr>
        <w:t>i</w:t>
      </w:r>
      <w:r>
        <w:rPr>
          <w:rFonts w:eastAsia="Arial"/>
        </w:rPr>
        <w:t>o</w:t>
      </w:r>
      <w:r>
        <w:rPr>
          <w:rFonts w:eastAsia="Arial"/>
          <w:spacing w:val="-1"/>
        </w:rPr>
        <w:t>n</w:t>
      </w:r>
      <w:r>
        <w:rPr>
          <w:rFonts w:eastAsia="Arial"/>
        </w:rPr>
        <w:t>.</w:t>
      </w:r>
    </w:p>
    <w:p w14:paraId="07208A6B" w14:textId="77777777" w:rsidR="006516F5" w:rsidRDefault="006516F5" w:rsidP="00C746B8">
      <w:pPr>
        <w:rPr>
          <w:sz w:val="26"/>
          <w:szCs w:val="26"/>
        </w:rPr>
      </w:pPr>
    </w:p>
    <w:p w14:paraId="066ACFD1" w14:textId="77777777" w:rsidR="006516F5" w:rsidRDefault="006516F5" w:rsidP="00C746B8">
      <w:pPr>
        <w:rPr>
          <w:rFonts w:eastAsia="Arial"/>
        </w:rPr>
      </w:pPr>
      <w:r>
        <w:rPr>
          <w:rFonts w:eastAsia="Arial"/>
          <w:spacing w:val="-1"/>
        </w:rPr>
        <w:t>P</w:t>
      </w:r>
      <w:r>
        <w:rPr>
          <w:rFonts w:eastAsia="Arial"/>
        </w:rPr>
        <w:t>osti</w:t>
      </w:r>
      <w:r>
        <w:rPr>
          <w:rFonts w:eastAsia="Arial"/>
          <w:spacing w:val="-1"/>
        </w:rPr>
        <w:t>n</w:t>
      </w:r>
      <w:r>
        <w:rPr>
          <w:rFonts w:eastAsia="Arial"/>
        </w:rPr>
        <w:t xml:space="preserve">g </w:t>
      </w:r>
      <w:r>
        <w:rPr>
          <w:rFonts w:eastAsia="Arial"/>
          <w:spacing w:val="1"/>
        </w:rPr>
        <w:t>t</w:t>
      </w:r>
      <w:r>
        <w:rPr>
          <w:rFonts w:eastAsia="Arial"/>
          <w:spacing w:val="-4"/>
        </w:rPr>
        <w:t>i</w:t>
      </w:r>
      <w:r>
        <w:rPr>
          <w:rFonts w:eastAsia="Arial"/>
        </w:rPr>
        <w:t>mes</w:t>
      </w:r>
      <w:r>
        <w:rPr>
          <w:rFonts w:eastAsia="Arial"/>
          <w:spacing w:val="-2"/>
        </w:rPr>
        <w:t xml:space="preserve"> </w:t>
      </w:r>
      <w:r>
        <w:rPr>
          <w:rFonts w:eastAsia="Arial"/>
        </w:rPr>
        <w:t>for</w:t>
      </w:r>
      <w:r>
        <w:rPr>
          <w:rFonts w:eastAsia="Arial"/>
          <w:spacing w:val="-1"/>
        </w:rPr>
        <w:t xml:space="preserve"> </w:t>
      </w:r>
      <w:r>
        <w:rPr>
          <w:rFonts w:eastAsia="Arial"/>
        </w:rPr>
        <w:t>ass</w:t>
      </w:r>
      <w:r>
        <w:rPr>
          <w:rFonts w:eastAsia="Arial"/>
          <w:spacing w:val="-2"/>
        </w:rPr>
        <w:t>i</w:t>
      </w:r>
      <w:r>
        <w:rPr>
          <w:rFonts w:eastAsia="Arial"/>
        </w:rPr>
        <w:t>g</w:t>
      </w:r>
      <w:r>
        <w:rPr>
          <w:rFonts w:eastAsia="Arial"/>
          <w:spacing w:val="-4"/>
        </w:rPr>
        <w:t>n</w:t>
      </w:r>
      <w:r>
        <w:rPr>
          <w:rFonts w:eastAsia="Arial"/>
        </w:rPr>
        <w:t>me</w:t>
      </w:r>
      <w:r>
        <w:rPr>
          <w:rFonts w:eastAsia="Arial"/>
          <w:spacing w:val="-1"/>
        </w:rPr>
        <w:t>n</w:t>
      </w:r>
      <w:r>
        <w:rPr>
          <w:rFonts w:eastAsia="Arial"/>
        </w:rPr>
        <w:t>ts</w:t>
      </w:r>
      <w:r>
        <w:rPr>
          <w:rFonts w:eastAsia="Arial"/>
          <w:spacing w:val="-4"/>
        </w:rPr>
        <w:t xml:space="preserve"> </w:t>
      </w:r>
      <w:r>
        <w:rPr>
          <w:rFonts w:eastAsia="Arial"/>
          <w:spacing w:val="1"/>
        </w:rPr>
        <w:t>w</w:t>
      </w:r>
      <w:r>
        <w:rPr>
          <w:rFonts w:eastAsia="Arial"/>
          <w:spacing w:val="-2"/>
        </w:rPr>
        <w:t>il</w:t>
      </w:r>
      <w:r>
        <w:rPr>
          <w:rFonts w:eastAsia="Arial"/>
        </w:rPr>
        <w:t>l</w:t>
      </w:r>
      <w:r>
        <w:rPr>
          <w:rFonts w:eastAsia="Arial"/>
          <w:spacing w:val="-1"/>
        </w:rPr>
        <w:t xml:space="preserve"> </w:t>
      </w:r>
      <w:r>
        <w:rPr>
          <w:rFonts w:eastAsia="Arial"/>
        </w:rPr>
        <w:t>h</w:t>
      </w:r>
      <w:r>
        <w:rPr>
          <w:rFonts w:eastAsia="Arial"/>
          <w:spacing w:val="-1"/>
        </w:rPr>
        <w:t>e</w:t>
      </w:r>
      <w:r>
        <w:rPr>
          <w:rFonts w:eastAsia="Arial"/>
          <w:spacing w:val="-2"/>
        </w:rPr>
        <w:t>l</w:t>
      </w:r>
      <w:r>
        <w:rPr>
          <w:rFonts w:eastAsia="Arial"/>
        </w:rPr>
        <w:t xml:space="preserve">p </w:t>
      </w:r>
      <w:r>
        <w:rPr>
          <w:rFonts w:eastAsia="Arial"/>
          <w:spacing w:val="1"/>
        </w:rPr>
        <w:t>t</w:t>
      </w:r>
      <w:r>
        <w:rPr>
          <w:rFonts w:eastAsia="Arial"/>
        </w:rPr>
        <w:t>e</w:t>
      </w:r>
      <w:r>
        <w:rPr>
          <w:rFonts w:eastAsia="Arial"/>
          <w:spacing w:val="-1"/>
        </w:rPr>
        <w:t>a</w:t>
      </w:r>
      <w:r>
        <w:rPr>
          <w:rFonts w:eastAsia="Arial"/>
        </w:rPr>
        <w:t>ch</w:t>
      </w:r>
      <w:r>
        <w:rPr>
          <w:rFonts w:eastAsia="Arial"/>
          <w:spacing w:val="-2"/>
        </w:rPr>
        <w:t xml:space="preserve"> </w:t>
      </w:r>
      <w:r>
        <w:rPr>
          <w:rFonts w:eastAsia="Arial"/>
        </w:rPr>
        <w:t>st</w:t>
      </w:r>
      <w:r>
        <w:rPr>
          <w:rFonts w:eastAsia="Arial"/>
          <w:spacing w:val="-3"/>
        </w:rPr>
        <w:t>u</w:t>
      </w:r>
      <w:r>
        <w:rPr>
          <w:rFonts w:eastAsia="Arial"/>
        </w:rPr>
        <w:t>d</w:t>
      </w:r>
      <w:r>
        <w:rPr>
          <w:rFonts w:eastAsia="Arial"/>
          <w:spacing w:val="-1"/>
        </w:rPr>
        <w:t>e</w:t>
      </w:r>
      <w:r>
        <w:rPr>
          <w:rFonts w:eastAsia="Arial"/>
        </w:rPr>
        <w:t>nts</w:t>
      </w:r>
      <w:r>
        <w:rPr>
          <w:rFonts w:eastAsia="Arial"/>
          <w:spacing w:val="-1"/>
        </w:rPr>
        <w:t xml:space="preserve"> </w:t>
      </w:r>
      <w:r>
        <w:rPr>
          <w:rFonts w:eastAsia="Arial"/>
        </w:rPr>
        <w:t xml:space="preserve">the </w:t>
      </w:r>
      <w:r>
        <w:rPr>
          <w:rFonts w:eastAsia="Arial"/>
          <w:spacing w:val="-4"/>
        </w:rPr>
        <w:t>i</w:t>
      </w:r>
      <w:r>
        <w:rPr>
          <w:rFonts w:eastAsia="Arial"/>
        </w:rPr>
        <w:t>mp</w:t>
      </w:r>
      <w:r>
        <w:rPr>
          <w:rFonts w:eastAsia="Arial"/>
          <w:spacing w:val="-1"/>
        </w:rPr>
        <w:t>o</w:t>
      </w:r>
      <w:r>
        <w:rPr>
          <w:rFonts w:eastAsia="Arial"/>
          <w:spacing w:val="-2"/>
        </w:rPr>
        <w:t>r</w:t>
      </w:r>
      <w:r>
        <w:rPr>
          <w:rFonts w:eastAsia="Arial"/>
        </w:rPr>
        <w:t>ta</w:t>
      </w:r>
      <w:r>
        <w:rPr>
          <w:rFonts w:eastAsia="Arial"/>
          <w:spacing w:val="-1"/>
        </w:rPr>
        <w:t>n</w:t>
      </w:r>
      <w:r>
        <w:rPr>
          <w:rFonts w:eastAsia="Arial"/>
        </w:rPr>
        <w:t xml:space="preserve">ce </w:t>
      </w:r>
      <w:r>
        <w:rPr>
          <w:rFonts w:eastAsia="Arial"/>
          <w:spacing w:val="-3"/>
        </w:rPr>
        <w:t>o</w:t>
      </w:r>
      <w:r>
        <w:rPr>
          <w:rFonts w:eastAsia="Arial"/>
        </w:rPr>
        <w:t>f</w:t>
      </w:r>
      <w:r>
        <w:rPr>
          <w:rFonts w:eastAsia="Arial"/>
          <w:spacing w:val="-1"/>
        </w:rPr>
        <w:t xml:space="preserve"> </w:t>
      </w:r>
      <w:r>
        <w:rPr>
          <w:rFonts w:eastAsia="Arial"/>
          <w:spacing w:val="-2"/>
        </w:rPr>
        <w:t>ti</w:t>
      </w:r>
      <w:r>
        <w:rPr>
          <w:rFonts w:eastAsia="Arial"/>
        </w:rPr>
        <w:t xml:space="preserve">me </w:t>
      </w:r>
      <w:r>
        <w:rPr>
          <w:rFonts w:eastAsia="Arial"/>
          <w:spacing w:val="1"/>
        </w:rPr>
        <w:t>m</w:t>
      </w:r>
      <w:r>
        <w:rPr>
          <w:rFonts w:eastAsia="Arial"/>
        </w:rPr>
        <w:t>a</w:t>
      </w:r>
      <w:r>
        <w:rPr>
          <w:rFonts w:eastAsia="Arial"/>
          <w:spacing w:val="-1"/>
        </w:rPr>
        <w:t>n</w:t>
      </w:r>
      <w:r>
        <w:rPr>
          <w:rFonts w:eastAsia="Arial"/>
          <w:spacing w:val="-3"/>
        </w:rPr>
        <w:t>a</w:t>
      </w:r>
      <w:r>
        <w:rPr>
          <w:rFonts w:eastAsia="Arial"/>
        </w:rPr>
        <w:t>g</w:t>
      </w:r>
      <w:r>
        <w:rPr>
          <w:rFonts w:eastAsia="Arial"/>
          <w:spacing w:val="-1"/>
        </w:rPr>
        <w:t>e</w:t>
      </w:r>
      <w:r>
        <w:rPr>
          <w:rFonts w:eastAsia="Arial"/>
        </w:rPr>
        <w:t>me</w:t>
      </w:r>
      <w:r>
        <w:rPr>
          <w:rFonts w:eastAsia="Arial"/>
          <w:spacing w:val="-4"/>
        </w:rPr>
        <w:t>n</w:t>
      </w:r>
      <w:r>
        <w:rPr>
          <w:rFonts w:eastAsia="Arial"/>
        </w:rPr>
        <w:t>t.</w:t>
      </w:r>
      <w:r>
        <w:rPr>
          <w:rFonts w:eastAsia="Arial"/>
          <w:spacing w:val="-1"/>
        </w:rPr>
        <w:t xml:space="preserve"> </w:t>
      </w:r>
      <w:r>
        <w:rPr>
          <w:rFonts w:eastAsia="Arial"/>
          <w:spacing w:val="-2"/>
        </w:rPr>
        <w:t>I</w:t>
      </w:r>
      <w:r>
        <w:rPr>
          <w:rFonts w:eastAsia="Arial"/>
        </w:rPr>
        <w:t>t a</w:t>
      </w:r>
      <w:r>
        <w:rPr>
          <w:rFonts w:eastAsia="Arial"/>
          <w:spacing w:val="-2"/>
        </w:rPr>
        <w:t>l</w:t>
      </w:r>
      <w:r>
        <w:rPr>
          <w:rFonts w:eastAsia="Arial"/>
        </w:rPr>
        <w:t xml:space="preserve">so </w:t>
      </w:r>
      <w:r>
        <w:rPr>
          <w:rFonts w:eastAsia="Arial"/>
          <w:spacing w:val="1"/>
        </w:rPr>
        <w:t>w</w:t>
      </w:r>
      <w:r>
        <w:rPr>
          <w:rFonts w:eastAsia="Arial"/>
          <w:spacing w:val="-2"/>
        </w:rPr>
        <w:t>il</w:t>
      </w:r>
      <w:r>
        <w:rPr>
          <w:rFonts w:eastAsia="Arial"/>
        </w:rPr>
        <w:t>l</w:t>
      </w:r>
      <w:r>
        <w:rPr>
          <w:rFonts w:eastAsia="Arial"/>
          <w:spacing w:val="-1"/>
        </w:rPr>
        <w:t xml:space="preserve"> </w:t>
      </w:r>
      <w:r>
        <w:rPr>
          <w:rFonts w:eastAsia="Arial"/>
        </w:rPr>
        <w:t>a</w:t>
      </w:r>
      <w:r>
        <w:rPr>
          <w:rFonts w:eastAsia="Arial"/>
          <w:spacing w:val="-2"/>
        </w:rPr>
        <w:t>ll</w:t>
      </w:r>
      <w:r>
        <w:rPr>
          <w:rFonts w:eastAsia="Arial"/>
        </w:rPr>
        <w:t>ow</w:t>
      </w:r>
      <w:r>
        <w:rPr>
          <w:rFonts w:eastAsia="Arial"/>
          <w:spacing w:val="-1"/>
        </w:rPr>
        <w:t xml:space="preserve"> </w:t>
      </w:r>
      <w:r>
        <w:rPr>
          <w:rFonts w:eastAsia="Arial"/>
        </w:rPr>
        <w:t>tardy</w:t>
      </w:r>
      <w:r>
        <w:rPr>
          <w:rFonts w:eastAsia="Arial"/>
          <w:spacing w:val="-2"/>
        </w:rPr>
        <w:t xml:space="preserve"> </w:t>
      </w:r>
      <w:r>
        <w:rPr>
          <w:rFonts w:eastAsia="Arial"/>
          <w:spacing w:val="-3"/>
        </w:rPr>
        <w:t>s</w:t>
      </w:r>
      <w:r>
        <w:rPr>
          <w:rFonts w:eastAsia="Arial"/>
        </w:rPr>
        <w:t>tu</w:t>
      </w:r>
      <w:r>
        <w:rPr>
          <w:rFonts w:eastAsia="Arial"/>
          <w:spacing w:val="-4"/>
        </w:rPr>
        <w:t>d</w:t>
      </w:r>
      <w:r>
        <w:rPr>
          <w:rFonts w:eastAsia="Arial"/>
        </w:rPr>
        <w:t>e</w:t>
      </w:r>
      <w:r>
        <w:rPr>
          <w:rFonts w:eastAsia="Arial"/>
          <w:spacing w:val="-1"/>
        </w:rPr>
        <w:t>n</w:t>
      </w:r>
      <w:r>
        <w:rPr>
          <w:rFonts w:eastAsia="Arial"/>
        </w:rPr>
        <w:t>ts</w:t>
      </w:r>
      <w:r>
        <w:rPr>
          <w:rFonts w:eastAsia="Arial"/>
          <w:spacing w:val="-2"/>
        </w:rPr>
        <w:t xml:space="preserve"> </w:t>
      </w:r>
      <w:r>
        <w:rPr>
          <w:rFonts w:eastAsia="Arial"/>
        </w:rPr>
        <w:t xml:space="preserve">to </w:t>
      </w:r>
      <w:r>
        <w:rPr>
          <w:rFonts w:eastAsia="Arial"/>
          <w:spacing w:val="-2"/>
        </w:rPr>
        <w:t>k</w:t>
      </w:r>
      <w:r>
        <w:rPr>
          <w:rFonts w:eastAsia="Arial"/>
        </w:rPr>
        <w:t>n</w:t>
      </w:r>
      <w:r>
        <w:rPr>
          <w:rFonts w:eastAsia="Arial"/>
          <w:spacing w:val="-1"/>
        </w:rPr>
        <w:t>o</w:t>
      </w:r>
      <w:r>
        <w:rPr>
          <w:rFonts w:eastAsia="Arial"/>
        </w:rPr>
        <w:t>w</w:t>
      </w:r>
      <w:r>
        <w:rPr>
          <w:rFonts w:eastAsia="Arial"/>
          <w:spacing w:val="-3"/>
        </w:rPr>
        <w:t xml:space="preserve"> </w:t>
      </w:r>
      <w:r>
        <w:rPr>
          <w:rFonts w:eastAsia="Arial"/>
          <w:spacing w:val="1"/>
        </w:rPr>
        <w:t>w</w:t>
      </w:r>
      <w:r>
        <w:rPr>
          <w:rFonts w:eastAsia="Arial"/>
        </w:rPr>
        <w:t>h</w:t>
      </w:r>
      <w:r>
        <w:rPr>
          <w:rFonts w:eastAsia="Arial"/>
          <w:spacing w:val="-1"/>
        </w:rPr>
        <w:t>a</w:t>
      </w:r>
      <w:r>
        <w:rPr>
          <w:rFonts w:eastAsia="Arial"/>
        </w:rPr>
        <w:t>t</w:t>
      </w:r>
      <w:r>
        <w:rPr>
          <w:rFonts w:eastAsia="Arial"/>
          <w:spacing w:val="-1"/>
        </w:rPr>
        <w:t xml:space="preserve"> </w:t>
      </w:r>
      <w:r>
        <w:rPr>
          <w:rFonts w:eastAsia="Arial"/>
        </w:rPr>
        <w:t>th</w:t>
      </w:r>
      <w:r>
        <w:rPr>
          <w:rFonts w:eastAsia="Arial"/>
          <w:spacing w:val="-1"/>
        </w:rPr>
        <w:t>e</w:t>
      </w:r>
      <w:r>
        <w:rPr>
          <w:rFonts w:eastAsia="Arial"/>
        </w:rPr>
        <w:t>y</w:t>
      </w:r>
      <w:r>
        <w:rPr>
          <w:rFonts w:eastAsia="Arial"/>
          <w:spacing w:val="-2"/>
        </w:rPr>
        <w:t xml:space="preserve"> </w:t>
      </w:r>
      <w:r>
        <w:rPr>
          <w:rFonts w:eastAsia="Arial"/>
          <w:spacing w:val="-3"/>
        </w:rPr>
        <w:t>s</w:t>
      </w:r>
      <w:r>
        <w:rPr>
          <w:rFonts w:eastAsia="Arial"/>
        </w:rPr>
        <w:t>h</w:t>
      </w:r>
      <w:r>
        <w:rPr>
          <w:rFonts w:eastAsia="Arial"/>
          <w:spacing w:val="-1"/>
        </w:rPr>
        <w:t>o</w:t>
      </w:r>
      <w:r>
        <w:rPr>
          <w:rFonts w:eastAsia="Arial"/>
        </w:rPr>
        <w:t>u</w:t>
      </w:r>
      <w:r>
        <w:rPr>
          <w:rFonts w:eastAsia="Arial"/>
          <w:spacing w:val="-2"/>
        </w:rPr>
        <w:t>l</w:t>
      </w:r>
      <w:r>
        <w:rPr>
          <w:rFonts w:eastAsia="Arial"/>
        </w:rPr>
        <w:t>d be d</w:t>
      </w:r>
      <w:r>
        <w:rPr>
          <w:rFonts w:eastAsia="Arial"/>
          <w:spacing w:val="-1"/>
        </w:rPr>
        <w:t>o</w:t>
      </w:r>
      <w:r>
        <w:rPr>
          <w:rFonts w:eastAsia="Arial"/>
          <w:spacing w:val="-2"/>
        </w:rPr>
        <w:t>i</w:t>
      </w:r>
      <w:r>
        <w:rPr>
          <w:rFonts w:eastAsia="Arial"/>
        </w:rPr>
        <w:t>ng d</w:t>
      </w:r>
      <w:r>
        <w:rPr>
          <w:rFonts w:eastAsia="Arial"/>
          <w:spacing w:val="-4"/>
        </w:rPr>
        <w:t>u</w:t>
      </w:r>
      <w:r>
        <w:rPr>
          <w:rFonts w:eastAsia="Arial"/>
        </w:rPr>
        <w:t>r</w:t>
      </w:r>
      <w:r>
        <w:rPr>
          <w:rFonts w:eastAsia="Arial"/>
          <w:spacing w:val="-2"/>
        </w:rPr>
        <w:t>i</w:t>
      </w:r>
      <w:r>
        <w:rPr>
          <w:rFonts w:eastAsia="Arial"/>
        </w:rPr>
        <w:t>ng t</w:t>
      </w:r>
      <w:r>
        <w:rPr>
          <w:rFonts w:eastAsia="Arial"/>
          <w:spacing w:val="-3"/>
        </w:rPr>
        <w:t>h</w:t>
      </w:r>
      <w:r>
        <w:rPr>
          <w:rFonts w:eastAsia="Arial"/>
        </w:rPr>
        <w:t xml:space="preserve">e </w:t>
      </w:r>
      <w:r>
        <w:rPr>
          <w:rFonts w:eastAsia="Arial"/>
          <w:spacing w:val="1"/>
        </w:rPr>
        <w:t>t</w:t>
      </w:r>
      <w:r>
        <w:rPr>
          <w:rFonts w:eastAsia="Arial"/>
          <w:spacing w:val="-2"/>
        </w:rPr>
        <w:t>i</w:t>
      </w:r>
      <w:r>
        <w:rPr>
          <w:rFonts w:eastAsia="Arial"/>
        </w:rPr>
        <w:t>me</w:t>
      </w:r>
      <w:r>
        <w:rPr>
          <w:rFonts w:eastAsia="Arial"/>
          <w:spacing w:val="-2"/>
        </w:rPr>
        <w:t xml:space="preserve"> </w:t>
      </w:r>
      <w:r>
        <w:rPr>
          <w:rFonts w:eastAsia="Arial"/>
        </w:rPr>
        <w:t>th</w:t>
      </w:r>
      <w:r>
        <w:rPr>
          <w:rFonts w:eastAsia="Arial"/>
          <w:spacing w:val="-4"/>
        </w:rPr>
        <w:t>e</w:t>
      </w:r>
      <w:r>
        <w:rPr>
          <w:rFonts w:eastAsia="Arial"/>
        </w:rPr>
        <w:t>y</w:t>
      </w:r>
      <w:r>
        <w:rPr>
          <w:rFonts w:eastAsia="Arial"/>
          <w:spacing w:val="1"/>
        </w:rPr>
        <w:t xml:space="preserve"> </w:t>
      </w:r>
      <w:r>
        <w:rPr>
          <w:rFonts w:eastAsia="Arial"/>
        </w:rPr>
        <w:t>c</w:t>
      </w:r>
      <w:r>
        <w:rPr>
          <w:rFonts w:eastAsia="Arial"/>
          <w:spacing w:val="-3"/>
        </w:rPr>
        <w:t>o</w:t>
      </w:r>
      <w:r>
        <w:rPr>
          <w:rFonts w:eastAsia="Arial"/>
        </w:rPr>
        <w:t>me</w:t>
      </w:r>
      <w:r>
        <w:rPr>
          <w:rFonts w:eastAsia="Arial"/>
          <w:spacing w:val="-2"/>
        </w:rPr>
        <w:t xml:space="preserve"> </w:t>
      </w:r>
      <w:r>
        <w:rPr>
          <w:rFonts w:eastAsia="Arial"/>
        </w:rPr>
        <w:t xml:space="preserve">to </w:t>
      </w:r>
      <w:r>
        <w:rPr>
          <w:rFonts w:eastAsia="Arial"/>
          <w:spacing w:val="-2"/>
        </w:rPr>
        <w:t>l</w:t>
      </w:r>
      <w:r>
        <w:rPr>
          <w:rFonts w:eastAsia="Arial"/>
        </w:rPr>
        <w:t>a</w:t>
      </w:r>
      <w:r>
        <w:rPr>
          <w:rFonts w:eastAsia="Arial"/>
          <w:spacing w:val="-1"/>
        </w:rPr>
        <w:t>b</w:t>
      </w:r>
      <w:r>
        <w:rPr>
          <w:rFonts w:eastAsia="Arial"/>
        </w:rPr>
        <w:t>.</w:t>
      </w:r>
    </w:p>
    <w:p w14:paraId="4AB32718" w14:textId="77777777" w:rsidR="006516F5" w:rsidRDefault="006516F5" w:rsidP="006516F5">
      <w:pPr>
        <w:spacing w:before="19" w:line="260" w:lineRule="exact"/>
        <w:rPr>
          <w:sz w:val="26"/>
          <w:szCs w:val="26"/>
        </w:rPr>
      </w:pPr>
    </w:p>
    <w:p w14:paraId="55EF96F7" w14:textId="77777777" w:rsidR="006516F5" w:rsidRPr="00F54C1E" w:rsidRDefault="006516F5" w:rsidP="007A1464">
      <w:pPr>
        <w:pStyle w:val="ListParagraph"/>
        <w:numPr>
          <w:ilvl w:val="0"/>
          <w:numId w:val="78"/>
        </w:numPr>
        <w:ind w:left="720" w:hanging="450"/>
        <w:rPr>
          <w:sz w:val="24"/>
          <w:szCs w:val="24"/>
        </w:rPr>
      </w:pPr>
      <w:r w:rsidRPr="00F54C1E">
        <w:rPr>
          <w:spacing w:val="-1"/>
          <w:sz w:val="24"/>
          <w:szCs w:val="24"/>
        </w:rPr>
        <w:t>P</w:t>
      </w:r>
      <w:r w:rsidRPr="00F54C1E">
        <w:rPr>
          <w:sz w:val="24"/>
          <w:szCs w:val="24"/>
        </w:rPr>
        <w:t>ost</w:t>
      </w:r>
      <w:r w:rsidRPr="00F54C1E">
        <w:rPr>
          <w:spacing w:val="1"/>
          <w:sz w:val="24"/>
          <w:szCs w:val="24"/>
        </w:rPr>
        <w:t xml:space="preserve"> </w:t>
      </w:r>
      <w:r w:rsidRPr="00F54C1E">
        <w:rPr>
          <w:sz w:val="24"/>
          <w:szCs w:val="24"/>
        </w:rPr>
        <w:t>a</w:t>
      </w:r>
      <w:r w:rsidRPr="00F54C1E">
        <w:rPr>
          <w:spacing w:val="-2"/>
          <w:sz w:val="24"/>
          <w:szCs w:val="24"/>
        </w:rPr>
        <w:t>l</w:t>
      </w:r>
      <w:r w:rsidRPr="00F54C1E">
        <w:rPr>
          <w:sz w:val="24"/>
          <w:szCs w:val="24"/>
        </w:rPr>
        <w:t>l</w:t>
      </w:r>
      <w:r w:rsidRPr="00F54C1E">
        <w:rPr>
          <w:spacing w:val="-1"/>
          <w:sz w:val="24"/>
          <w:szCs w:val="24"/>
        </w:rPr>
        <w:t xml:space="preserve"> </w:t>
      </w:r>
      <w:r w:rsidRPr="00F54C1E">
        <w:rPr>
          <w:sz w:val="24"/>
          <w:szCs w:val="24"/>
        </w:rPr>
        <w:t>ass</w:t>
      </w:r>
      <w:r w:rsidRPr="00F54C1E">
        <w:rPr>
          <w:spacing w:val="-4"/>
          <w:sz w:val="24"/>
          <w:szCs w:val="24"/>
        </w:rPr>
        <w:t>i</w:t>
      </w:r>
      <w:r w:rsidRPr="00F54C1E">
        <w:rPr>
          <w:spacing w:val="1"/>
          <w:sz w:val="24"/>
          <w:szCs w:val="24"/>
        </w:rPr>
        <w:t>g</w:t>
      </w:r>
      <w:r w:rsidRPr="00F54C1E">
        <w:rPr>
          <w:spacing w:val="-3"/>
          <w:sz w:val="24"/>
          <w:szCs w:val="24"/>
        </w:rPr>
        <w:t>n</w:t>
      </w:r>
      <w:r w:rsidRPr="00F54C1E">
        <w:rPr>
          <w:sz w:val="24"/>
          <w:szCs w:val="24"/>
        </w:rPr>
        <w:t>me</w:t>
      </w:r>
      <w:r w:rsidRPr="00F54C1E">
        <w:rPr>
          <w:spacing w:val="-1"/>
          <w:sz w:val="24"/>
          <w:szCs w:val="24"/>
        </w:rPr>
        <w:t>n</w:t>
      </w:r>
      <w:r w:rsidRPr="00F54C1E">
        <w:rPr>
          <w:sz w:val="24"/>
          <w:szCs w:val="24"/>
        </w:rPr>
        <w:t>ts</w:t>
      </w:r>
      <w:r w:rsidRPr="00F54C1E">
        <w:rPr>
          <w:spacing w:val="-2"/>
          <w:sz w:val="24"/>
          <w:szCs w:val="24"/>
        </w:rPr>
        <w:t xml:space="preserve"> </w:t>
      </w:r>
      <w:r w:rsidRPr="00F54C1E">
        <w:rPr>
          <w:sz w:val="24"/>
          <w:szCs w:val="24"/>
        </w:rPr>
        <w:t>on</w:t>
      </w:r>
      <w:r w:rsidRPr="00F54C1E">
        <w:rPr>
          <w:spacing w:val="-2"/>
          <w:sz w:val="24"/>
          <w:szCs w:val="24"/>
        </w:rPr>
        <w:t xml:space="preserve"> t</w:t>
      </w:r>
      <w:r w:rsidRPr="00F54C1E">
        <w:rPr>
          <w:sz w:val="24"/>
          <w:szCs w:val="24"/>
        </w:rPr>
        <w:t>he b</w:t>
      </w:r>
      <w:r w:rsidRPr="00F54C1E">
        <w:rPr>
          <w:spacing w:val="-1"/>
          <w:sz w:val="24"/>
          <w:szCs w:val="24"/>
        </w:rPr>
        <w:t>o</w:t>
      </w:r>
      <w:r w:rsidRPr="00F54C1E">
        <w:rPr>
          <w:sz w:val="24"/>
          <w:szCs w:val="24"/>
        </w:rPr>
        <w:t>ard</w:t>
      </w:r>
      <w:r w:rsidRPr="00F54C1E">
        <w:rPr>
          <w:spacing w:val="-4"/>
          <w:sz w:val="24"/>
          <w:szCs w:val="24"/>
        </w:rPr>
        <w:t xml:space="preserve"> </w:t>
      </w:r>
      <w:r w:rsidRPr="00F54C1E">
        <w:rPr>
          <w:spacing w:val="3"/>
          <w:sz w:val="24"/>
          <w:szCs w:val="24"/>
        </w:rPr>
        <w:t>f</w:t>
      </w:r>
      <w:r w:rsidRPr="00F54C1E">
        <w:rPr>
          <w:spacing w:val="-2"/>
          <w:sz w:val="24"/>
          <w:szCs w:val="24"/>
        </w:rPr>
        <w:t>i</w:t>
      </w:r>
      <w:r w:rsidRPr="00F54C1E">
        <w:rPr>
          <w:sz w:val="24"/>
          <w:szCs w:val="24"/>
        </w:rPr>
        <w:t>r</w:t>
      </w:r>
      <w:r w:rsidRPr="00F54C1E">
        <w:rPr>
          <w:spacing w:val="-3"/>
          <w:sz w:val="24"/>
          <w:szCs w:val="24"/>
        </w:rPr>
        <w:t>s</w:t>
      </w:r>
      <w:r w:rsidRPr="00F54C1E">
        <w:rPr>
          <w:sz w:val="24"/>
          <w:szCs w:val="24"/>
        </w:rPr>
        <w:t>t</w:t>
      </w:r>
      <w:r w:rsidRPr="00F54C1E">
        <w:rPr>
          <w:spacing w:val="-1"/>
          <w:sz w:val="24"/>
          <w:szCs w:val="24"/>
        </w:rPr>
        <w:t xml:space="preserve"> </w:t>
      </w:r>
      <w:r w:rsidRPr="00F54C1E">
        <w:rPr>
          <w:sz w:val="24"/>
          <w:szCs w:val="24"/>
        </w:rPr>
        <w:t>th</w:t>
      </w:r>
      <w:r w:rsidRPr="00F54C1E">
        <w:rPr>
          <w:spacing w:val="-2"/>
          <w:sz w:val="24"/>
          <w:szCs w:val="24"/>
        </w:rPr>
        <w:t>i</w:t>
      </w:r>
      <w:r w:rsidRPr="00F54C1E">
        <w:rPr>
          <w:spacing w:val="-3"/>
          <w:sz w:val="24"/>
          <w:szCs w:val="24"/>
        </w:rPr>
        <w:t>n</w:t>
      </w:r>
      <w:r w:rsidRPr="00F54C1E">
        <w:rPr>
          <w:sz w:val="24"/>
          <w:szCs w:val="24"/>
        </w:rPr>
        <w:t>g</w:t>
      </w:r>
      <w:r w:rsidRPr="00F54C1E">
        <w:rPr>
          <w:spacing w:val="2"/>
          <w:sz w:val="24"/>
          <w:szCs w:val="24"/>
        </w:rPr>
        <w:t xml:space="preserve"> </w:t>
      </w:r>
      <w:r w:rsidRPr="00F54C1E">
        <w:rPr>
          <w:spacing w:val="-2"/>
          <w:sz w:val="24"/>
          <w:szCs w:val="24"/>
        </w:rPr>
        <w:t>i</w:t>
      </w:r>
      <w:r w:rsidRPr="00F54C1E">
        <w:rPr>
          <w:sz w:val="24"/>
          <w:szCs w:val="24"/>
        </w:rPr>
        <w:t>n</w:t>
      </w:r>
      <w:r w:rsidRPr="00F54C1E">
        <w:rPr>
          <w:spacing w:val="-2"/>
          <w:sz w:val="24"/>
          <w:szCs w:val="24"/>
        </w:rPr>
        <w:t xml:space="preserve"> </w:t>
      </w:r>
      <w:r w:rsidRPr="00F54C1E">
        <w:rPr>
          <w:spacing w:val="3"/>
          <w:sz w:val="24"/>
          <w:szCs w:val="24"/>
        </w:rPr>
        <w:t>t</w:t>
      </w:r>
      <w:r w:rsidRPr="00F54C1E">
        <w:rPr>
          <w:sz w:val="24"/>
          <w:szCs w:val="24"/>
        </w:rPr>
        <w:t>he</w:t>
      </w:r>
      <w:r w:rsidRPr="00F54C1E">
        <w:rPr>
          <w:spacing w:val="-3"/>
          <w:sz w:val="24"/>
          <w:szCs w:val="24"/>
        </w:rPr>
        <w:t xml:space="preserve"> </w:t>
      </w:r>
      <w:r w:rsidRPr="00F54C1E">
        <w:rPr>
          <w:sz w:val="24"/>
          <w:szCs w:val="24"/>
        </w:rPr>
        <w:t>m</w:t>
      </w:r>
      <w:r w:rsidRPr="00F54C1E">
        <w:rPr>
          <w:spacing w:val="-3"/>
          <w:sz w:val="24"/>
          <w:szCs w:val="24"/>
        </w:rPr>
        <w:t>o</w:t>
      </w:r>
      <w:r w:rsidRPr="00F54C1E">
        <w:rPr>
          <w:sz w:val="24"/>
          <w:szCs w:val="24"/>
        </w:rPr>
        <w:t>rn</w:t>
      </w:r>
      <w:r w:rsidRPr="00F54C1E">
        <w:rPr>
          <w:spacing w:val="-2"/>
          <w:sz w:val="24"/>
          <w:szCs w:val="24"/>
        </w:rPr>
        <w:t>i</w:t>
      </w:r>
      <w:r w:rsidRPr="00F54C1E">
        <w:rPr>
          <w:sz w:val="24"/>
          <w:szCs w:val="24"/>
        </w:rPr>
        <w:t>n</w:t>
      </w:r>
      <w:r w:rsidRPr="00F54C1E">
        <w:rPr>
          <w:spacing w:val="-1"/>
          <w:sz w:val="24"/>
          <w:szCs w:val="24"/>
        </w:rPr>
        <w:t>g</w:t>
      </w:r>
      <w:r w:rsidRPr="00F54C1E">
        <w:rPr>
          <w:sz w:val="24"/>
          <w:szCs w:val="24"/>
        </w:rPr>
        <w:t>.</w:t>
      </w:r>
    </w:p>
    <w:p w14:paraId="637F5400" w14:textId="77777777" w:rsidR="006516F5" w:rsidRPr="00F54C1E" w:rsidRDefault="006516F5" w:rsidP="00F54C1E">
      <w:pPr>
        <w:ind w:left="720" w:hanging="450"/>
        <w:rPr>
          <w:szCs w:val="24"/>
        </w:rPr>
      </w:pPr>
    </w:p>
    <w:p w14:paraId="26C66EC6" w14:textId="77777777" w:rsidR="006516F5" w:rsidRPr="00F54C1E" w:rsidRDefault="006516F5" w:rsidP="007A1464">
      <w:pPr>
        <w:pStyle w:val="ListParagraph"/>
        <w:numPr>
          <w:ilvl w:val="0"/>
          <w:numId w:val="78"/>
        </w:numPr>
        <w:ind w:left="720" w:hanging="450"/>
        <w:rPr>
          <w:sz w:val="24"/>
          <w:szCs w:val="24"/>
        </w:rPr>
      </w:pPr>
      <w:r w:rsidRPr="00F54C1E">
        <w:rPr>
          <w:sz w:val="24"/>
          <w:szCs w:val="24"/>
        </w:rPr>
        <w:t>Go o</w:t>
      </w:r>
      <w:r w:rsidRPr="00F54C1E">
        <w:rPr>
          <w:spacing w:val="-3"/>
          <w:sz w:val="24"/>
          <w:szCs w:val="24"/>
        </w:rPr>
        <w:t>v</w:t>
      </w:r>
      <w:r w:rsidRPr="00F54C1E">
        <w:rPr>
          <w:sz w:val="24"/>
          <w:szCs w:val="24"/>
        </w:rPr>
        <w:t>er</w:t>
      </w:r>
      <w:r w:rsidRPr="00F54C1E">
        <w:rPr>
          <w:spacing w:val="1"/>
          <w:sz w:val="24"/>
          <w:szCs w:val="24"/>
        </w:rPr>
        <w:t xml:space="preserve"> </w:t>
      </w:r>
      <w:r w:rsidRPr="00F54C1E">
        <w:rPr>
          <w:sz w:val="24"/>
          <w:szCs w:val="24"/>
        </w:rPr>
        <w:t>a</w:t>
      </w:r>
      <w:r w:rsidRPr="00F54C1E">
        <w:rPr>
          <w:spacing w:val="-2"/>
          <w:sz w:val="24"/>
          <w:szCs w:val="24"/>
        </w:rPr>
        <w:t>l</w:t>
      </w:r>
      <w:r w:rsidRPr="00F54C1E">
        <w:rPr>
          <w:sz w:val="24"/>
          <w:szCs w:val="24"/>
        </w:rPr>
        <w:t>l</w:t>
      </w:r>
      <w:r w:rsidRPr="00F54C1E">
        <w:rPr>
          <w:spacing w:val="-1"/>
          <w:sz w:val="24"/>
          <w:szCs w:val="24"/>
        </w:rPr>
        <w:t xml:space="preserve"> </w:t>
      </w:r>
      <w:r w:rsidRPr="00F54C1E">
        <w:rPr>
          <w:sz w:val="24"/>
          <w:szCs w:val="24"/>
        </w:rPr>
        <w:t>a</w:t>
      </w:r>
      <w:r w:rsidRPr="00F54C1E">
        <w:rPr>
          <w:spacing w:val="-3"/>
          <w:sz w:val="24"/>
          <w:szCs w:val="24"/>
        </w:rPr>
        <w:t>s</w:t>
      </w:r>
      <w:r w:rsidRPr="00F54C1E">
        <w:rPr>
          <w:sz w:val="24"/>
          <w:szCs w:val="24"/>
        </w:rPr>
        <w:t>s</w:t>
      </w:r>
      <w:r w:rsidRPr="00F54C1E">
        <w:rPr>
          <w:spacing w:val="-2"/>
          <w:sz w:val="24"/>
          <w:szCs w:val="24"/>
        </w:rPr>
        <w:t>i</w:t>
      </w:r>
      <w:r w:rsidRPr="00F54C1E">
        <w:rPr>
          <w:spacing w:val="1"/>
          <w:sz w:val="24"/>
          <w:szCs w:val="24"/>
        </w:rPr>
        <w:t>g</w:t>
      </w:r>
      <w:r w:rsidRPr="00F54C1E">
        <w:rPr>
          <w:spacing w:val="-3"/>
          <w:sz w:val="24"/>
          <w:szCs w:val="24"/>
        </w:rPr>
        <w:t>n</w:t>
      </w:r>
      <w:r w:rsidRPr="00F54C1E">
        <w:rPr>
          <w:sz w:val="24"/>
          <w:szCs w:val="24"/>
        </w:rPr>
        <w:t>me</w:t>
      </w:r>
      <w:r w:rsidRPr="00F54C1E">
        <w:rPr>
          <w:spacing w:val="-1"/>
          <w:sz w:val="24"/>
          <w:szCs w:val="24"/>
        </w:rPr>
        <w:t>n</w:t>
      </w:r>
      <w:r w:rsidRPr="00F54C1E">
        <w:rPr>
          <w:spacing w:val="-2"/>
          <w:sz w:val="24"/>
          <w:szCs w:val="24"/>
        </w:rPr>
        <w:t>t</w:t>
      </w:r>
      <w:r w:rsidRPr="00F54C1E">
        <w:rPr>
          <w:sz w:val="24"/>
          <w:szCs w:val="24"/>
        </w:rPr>
        <w:t>s</w:t>
      </w:r>
      <w:r w:rsidRPr="00F54C1E">
        <w:rPr>
          <w:spacing w:val="-2"/>
          <w:sz w:val="24"/>
          <w:szCs w:val="24"/>
        </w:rPr>
        <w:t xml:space="preserve"> </w:t>
      </w:r>
      <w:r w:rsidRPr="00F54C1E">
        <w:rPr>
          <w:sz w:val="24"/>
          <w:szCs w:val="24"/>
        </w:rPr>
        <w:t>a</w:t>
      </w:r>
      <w:r w:rsidRPr="00F54C1E">
        <w:rPr>
          <w:spacing w:val="-1"/>
          <w:sz w:val="24"/>
          <w:szCs w:val="24"/>
        </w:rPr>
        <w:t>n</w:t>
      </w:r>
      <w:r w:rsidRPr="00F54C1E">
        <w:rPr>
          <w:sz w:val="24"/>
          <w:szCs w:val="24"/>
        </w:rPr>
        <w:t xml:space="preserve">d </w:t>
      </w:r>
      <w:r w:rsidRPr="00F54C1E">
        <w:rPr>
          <w:spacing w:val="1"/>
          <w:sz w:val="24"/>
          <w:szCs w:val="24"/>
        </w:rPr>
        <w:t>t</w:t>
      </w:r>
      <w:r w:rsidRPr="00F54C1E">
        <w:rPr>
          <w:spacing w:val="-2"/>
          <w:sz w:val="24"/>
          <w:szCs w:val="24"/>
        </w:rPr>
        <w:t>i</w:t>
      </w:r>
      <w:r w:rsidRPr="00F54C1E">
        <w:rPr>
          <w:sz w:val="24"/>
          <w:szCs w:val="24"/>
        </w:rPr>
        <w:t>m</w:t>
      </w:r>
      <w:r w:rsidRPr="00F54C1E">
        <w:rPr>
          <w:spacing w:val="-3"/>
          <w:sz w:val="24"/>
          <w:szCs w:val="24"/>
        </w:rPr>
        <w:t>e</w:t>
      </w:r>
      <w:r w:rsidRPr="00F54C1E">
        <w:rPr>
          <w:sz w:val="24"/>
          <w:szCs w:val="24"/>
        </w:rPr>
        <w:t>s</w:t>
      </w:r>
      <w:r w:rsidRPr="00F54C1E">
        <w:rPr>
          <w:spacing w:val="-2"/>
          <w:sz w:val="24"/>
          <w:szCs w:val="24"/>
        </w:rPr>
        <w:t xml:space="preserve"> </w:t>
      </w:r>
      <w:r w:rsidRPr="00F54C1E">
        <w:rPr>
          <w:sz w:val="24"/>
          <w:szCs w:val="24"/>
        </w:rPr>
        <w:t>for</w:t>
      </w:r>
      <w:r w:rsidRPr="00F54C1E">
        <w:rPr>
          <w:spacing w:val="-1"/>
          <w:sz w:val="24"/>
          <w:szCs w:val="24"/>
        </w:rPr>
        <w:t xml:space="preserve"> </w:t>
      </w:r>
      <w:r w:rsidRPr="00F54C1E">
        <w:rPr>
          <w:sz w:val="24"/>
          <w:szCs w:val="24"/>
        </w:rPr>
        <w:t>ass</w:t>
      </w:r>
      <w:r w:rsidRPr="00F54C1E">
        <w:rPr>
          <w:spacing w:val="-4"/>
          <w:sz w:val="24"/>
          <w:szCs w:val="24"/>
        </w:rPr>
        <w:t>i</w:t>
      </w:r>
      <w:r w:rsidRPr="00F54C1E">
        <w:rPr>
          <w:spacing w:val="1"/>
          <w:sz w:val="24"/>
          <w:szCs w:val="24"/>
        </w:rPr>
        <w:t>g</w:t>
      </w:r>
      <w:r w:rsidRPr="00F54C1E">
        <w:rPr>
          <w:sz w:val="24"/>
          <w:szCs w:val="24"/>
        </w:rPr>
        <w:t>nme</w:t>
      </w:r>
      <w:r w:rsidRPr="00F54C1E">
        <w:rPr>
          <w:spacing w:val="-3"/>
          <w:sz w:val="24"/>
          <w:szCs w:val="24"/>
        </w:rPr>
        <w:t>n</w:t>
      </w:r>
      <w:r w:rsidRPr="00F54C1E">
        <w:rPr>
          <w:sz w:val="24"/>
          <w:szCs w:val="24"/>
        </w:rPr>
        <w:t>ts</w:t>
      </w:r>
      <w:r w:rsidRPr="00F54C1E">
        <w:rPr>
          <w:spacing w:val="-2"/>
          <w:sz w:val="24"/>
          <w:szCs w:val="24"/>
        </w:rPr>
        <w:t xml:space="preserve"> </w:t>
      </w:r>
      <w:r w:rsidRPr="00F54C1E">
        <w:rPr>
          <w:spacing w:val="3"/>
          <w:sz w:val="24"/>
          <w:szCs w:val="24"/>
        </w:rPr>
        <w:t>f</w:t>
      </w:r>
      <w:r w:rsidRPr="00F54C1E">
        <w:rPr>
          <w:spacing w:val="-4"/>
          <w:sz w:val="24"/>
          <w:szCs w:val="24"/>
        </w:rPr>
        <w:t>i</w:t>
      </w:r>
      <w:r w:rsidRPr="00F54C1E">
        <w:rPr>
          <w:sz w:val="24"/>
          <w:szCs w:val="24"/>
        </w:rPr>
        <w:t>r</w:t>
      </w:r>
      <w:r w:rsidRPr="00F54C1E">
        <w:rPr>
          <w:spacing w:val="-3"/>
          <w:sz w:val="24"/>
          <w:szCs w:val="24"/>
        </w:rPr>
        <w:t>s</w:t>
      </w:r>
      <w:r w:rsidRPr="00F54C1E">
        <w:rPr>
          <w:sz w:val="24"/>
          <w:szCs w:val="24"/>
        </w:rPr>
        <w:t>t</w:t>
      </w:r>
      <w:r w:rsidRPr="00F54C1E">
        <w:rPr>
          <w:spacing w:val="-1"/>
          <w:sz w:val="24"/>
          <w:szCs w:val="24"/>
        </w:rPr>
        <w:t xml:space="preserve"> </w:t>
      </w:r>
      <w:r w:rsidRPr="00F54C1E">
        <w:rPr>
          <w:sz w:val="24"/>
          <w:szCs w:val="24"/>
        </w:rPr>
        <w:t>th</w:t>
      </w:r>
      <w:r w:rsidRPr="00F54C1E">
        <w:rPr>
          <w:spacing w:val="-2"/>
          <w:sz w:val="24"/>
          <w:szCs w:val="24"/>
        </w:rPr>
        <w:t>i</w:t>
      </w:r>
      <w:r w:rsidRPr="00F54C1E">
        <w:rPr>
          <w:sz w:val="24"/>
          <w:szCs w:val="24"/>
        </w:rPr>
        <w:t xml:space="preserve">ng </w:t>
      </w:r>
      <w:r w:rsidRPr="00F54C1E">
        <w:rPr>
          <w:spacing w:val="-2"/>
          <w:sz w:val="24"/>
          <w:szCs w:val="24"/>
        </w:rPr>
        <w:t>i</w:t>
      </w:r>
      <w:r w:rsidRPr="00F54C1E">
        <w:rPr>
          <w:sz w:val="24"/>
          <w:szCs w:val="24"/>
        </w:rPr>
        <w:t>n</w:t>
      </w:r>
      <w:r w:rsidRPr="00F54C1E">
        <w:rPr>
          <w:spacing w:val="-2"/>
          <w:sz w:val="24"/>
          <w:szCs w:val="24"/>
        </w:rPr>
        <w:t xml:space="preserve"> </w:t>
      </w:r>
      <w:r w:rsidRPr="00F54C1E">
        <w:rPr>
          <w:sz w:val="24"/>
          <w:szCs w:val="24"/>
        </w:rPr>
        <w:t>the</w:t>
      </w:r>
      <w:r w:rsidRPr="00F54C1E">
        <w:rPr>
          <w:spacing w:val="-2"/>
          <w:sz w:val="24"/>
          <w:szCs w:val="24"/>
        </w:rPr>
        <w:t xml:space="preserve"> </w:t>
      </w:r>
      <w:r w:rsidRPr="00F54C1E">
        <w:rPr>
          <w:sz w:val="24"/>
          <w:szCs w:val="24"/>
        </w:rPr>
        <w:t>morn</w:t>
      </w:r>
      <w:r w:rsidRPr="00F54C1E">
        <w:rPr>
          <w:spacing w:val="-4"/>
          <w:sz w:val="24"/>
          <w:szCs w:val="24"/>
        </w:rPr>
        <w:t>i</w:t>
      </w:r>
      <w:r w:rsidRPr="00F54C1E">
        <w:rPr>
          <w:sz w:val="24"/>
          <w:szCs w:val="24"/>
        </w:rPr>
        <w:t>n</w:t>
      </w:r>
      <w:r w:rsidRPr="00F54C1E">
        <w:rPr>
          <w:spacing w:val="-1"/>
          <w:sz w:val="24"/>
          <w:szCs w:val="24"/>
        </w:rPr>
        <w:t>g</w:t>
      </w:r>
      <w:r w:rsidRPr="00F54C1E">
        <w:rPr>
          <w:sz w:val="24"/>
          <w:szCs w:val="24"/>
        </w:rPr>
        <w:t>.</w:t>
      </w:r>
    </w:p>
    <w:p w14:paraId="2594758D" w14:textId="77777777" w:rsidR="006516F5" w:rsidRPr="00F54C1E" w:rsidRDefault="006516F5" w:rsidP="00F54C1E">
      <w:pPr>
        <w:ind w:left="720" w:hanging="450"/>
        <w:rPr>
          <w:szCs w:val="24"/>
        </w:rPr>
      </w:pPr>
    </w:p>
    <w:p w14:paraId="4B6E70F9" w14:textId="77777777" w:rsidR="006516F5" w:rsidRPr="00F54C1E" w:rsidRDefault="006516F5" w:rsidP="007A1464">
      <w:pPr>
        <w:pStyle w:val="ListParagraph"/>
        <w:numPr>
          <w:ilvl w:val="0"/>
          <w:numId w:val="78"/>
        </w:numPr>
        <w:ind w:left="720" w:hanging="450"/>
        <w:rPr>
          <w:sz w:val="24"/>
          <w:szCs w:val="24"/>
        </w:rPr>
      </w:pPr>
      <w:r w:rsidRPr="00F54C1E">
        <w:rPr>
          <w:spacing w:val="-1"/>
          <w:sz w:val="24"/>
          <w:szCs w:val="24"/>
        </w:rPr>
        <w:t>P</w:t>
      </w:r>
      <w:r w:rsidRPr="00F54C1E">
        <w:rPr>
          <w:sz w:val="24"/>
          <w:szCs w:val="24"/>
        </w:rPr>
        <w:t>ost</w:t>
      </w:r>
      <w:r w:rsidRPr="00F54C1E">
        <w:rPr>
          <w:spacing w:val="-1"/>
          <w:sz w:val="24"/>
          <w:szCs w:val="24"/>
        </w:rPr>
        <w:t xml:space="preserve"> </w:t>
      </w:r>
      <w:r w:rsidRPr="00F54C1E">
        <w:rPr>
          <w:sz w:val="24"/>
          <w:szCs w:val="24"/>
        </w:rPr>
        <w:t>the</w:t>
      </w:r>
      <w:r w:rsidRPr="00F54C1E">
        <w:rPr>
          <w:spacing w:val="-2"/>
          <w:sz w:val="24"/>
          <w:szCs w:val="24"/>
        </w:rPr>
        <w:t xml:space="preserve"> </w:t>
      </w:r>
      <w:r w:rsidRPr="00F54C1E">
        <w:rPr>
          <w:sz w:val="24"/>
          <w:szCs w:val="24"/>
        </w:rPr>
        <w:t>t</w:t>
      </w:r>
      <w:r w:rsidRPr="00F54C1E">
        <w:rPr>
          <w:spacing w:val="-2"/>
          <w:sz w:val="24"/>
          <w:szCs w:val="24"/>
        </w:rPr>
        <w:t>i</w:t>
      </w:r>
      <w:r w:rsidRPr="00F54C1E">
        <w:rPr>
          <w:sz w:val="24"/>
          <w:szCs w:val="24"/>
        </w:rPr>
        <w:t>me</w:t>
      </w:r>
      <w:r w:rsidRPr="00F54C1E">
        <w:rPr>
          <w:spacing w:val="-2"/>
          <w:sz w:val="24"/>
          <w:szCs w:val="24"/>
        </w:rPr>
        <w:t xml:space="preserve"> </w:t>
      </w:r>
      <w:r w:rsidRPr="00F54C1E">
        <w:rPr>
          <w:sz w:val="24"/>
          <w:szCs w:val="24"/>
        </w:rPr>
        <w:t>th</w:t>
      </w:r>
      <w:r w:rsidRPr="00F54C1E">
        <w:rPr>
          <w:spacing w:val="-4"/>
          <w:sz w:val="24"/>
          <w:szCs w:val="24"/>
        </w:rPr>
        <w:t>a</w:t>
      </w:r>
      <w:r w:rsidRPr="00F54C1E">
        <w:rPr>
          <w:sz w:val="24"/>
          <w:szCs w:val="24"/>
        </w:rPr>
        <w:t>t</w:t>
      </w:r>
      <w:r w:rsidRPr="00F54C1E">
        <w:rPr>
          <w:spacing w:val="2"/>
          <w:sz w:val="24"/>
          <w:szCs w:val="24"/>
        </w:rPr>
        <w:t xml:space="preserve"> </w:t>
      </w:r>
      <w:r w:rsidRPr="00F54C1E">
        <w:rPr>
          <w:spacing w:val="-2"/>
          <w:sz w:val="24"/>
          <w:szCs w:val="24"/>
        </w:rPr>
        <w:t>i</w:t>
      </w:r>
      <w:r w:rsidRPr="00F54C1E">
        <w:rPr>
          <w:sz w:val="24"/>
          <w:szCs w:val="24"/>
        </w:rPr>
        <w:t>s</w:t>
      </w:r>
      <w:r w:rsidRPr="00F54C1E">
        <w:rPr>
          <w:spacing w:val="-2"/>
          <w:sz w:val="24"/>
          <w:szCs w:val="24"/>
        </w:rPr>
        <w:t xml:space="preserve"> </w:t>
      </w:r>
      <w:r w:rsidRPr="00F54C1E">
        <w:rPr>
          <w:spacing w:val="1"/>
          <w:sz w:val="24"/>
          <w:szCs w:val="24"/>
        </w:rPr>
        <w:t>g</w:t>
      </w:r>
      <w:r w:rsidRPr="00F54C1E">
        <w:rPr>
          <w:spacing w:val="-2"/>
          <w:sz w:val="24"/>
          <w:szCs w:val="24"/>
        </w:rPr>
        <w:t>i</w:t>
      </w:r>
      <w:r w:rsidRPr="00F54C1E">
        <w:rPr>
          <w:spacing w:val="-3"/>
          <w:sz w:val="24"/>
          <w:szCs w:val="24"/>
        </w:rPr>
        <w:t>v</w:t>
      </w:r>
      <w:r w:rsidRPr="00F54C1E">
        <w:rPr>
          <w:sz w:val="24"/>
          <w:szCs w:val="24"/>
        </w:rPr>
        <w:t>en to</w:t>
      </w:r>
      <w:r w:rsidRPr="00F54C1E">
        <w:rPr>
          <w:spacing w:val="-2"/>
          <w:sz w:val="24"/>
          <w:szCs w:val="24"/>
        </w:rPr>
        <w:t xml:space="preserve"> </w:t>
      </w:r>
      <w:r w:rsidRPr="00F54C1E">
        <w:rPr>
          <w:sz w:val="24"/>
          <w:szCs w:val="24"/>
        </w:rPr>
        <w:t>a sp</w:t>
      </w:r>
      <w:r w:rsidRPr="00F54C1E">
        <w:rPr>
          <w:spacing w:val="-3"/>
          <w:sz w:val="24"/>
          <w:szCs w:val="24"/>
        </w:rPr>
        <w:t>e</w:t>
      </w:r>
      <w:r w:rsidRPr="00F54C1E">
        <w:rPr>
          <w:sz w:val="24"/>
          <w:szCs w:val="24"/>
        </w:rPr>
        <w:t>c</w:t>
      </w:r>
      <w:r w:rsidRPr="00F54C1E">
        <w:rPr>
          <w:spacing w:val="-4"/>
          <w:sz w:val="24"/>
          <w:szCs w:val="24"/>
        </w:rPr>
        <w:t>i</w:t>
      </w:r>
      <w:r w:rsidRPr="00F54C1E">
        <w:rPr>
          <w:spacing w:val="3"/>
          <w:sz w:val="24"/>
          <w:szCs w:val="24"/>
        </w:rPr>
        <w:t>f</w:t>
      </w:r>
      <w:r w:rsidRPr="00F54C1E">
        <w:rPr>
          <w:spacing w:val="-2"/>
          <w:sz w:val="24"/>
          <w:szCs w:val="24"/>
        </w:rPr>
        <w:t>i</w:t>
      </w:r>
      <w:r w:rsidRPr="00F54C1E">
        <w:rPr>
          <w:sz w:val="24"/>
          <w:szCs w:val="24"/>
        </w:rPr>
        <w:t>c</w:t>
      </w:r>
      <w:r w:rsidRPr="00F54C1E">
        <w:rPr>
          <w:spacing w:val="1"/>
          <w:sz w:val="24"/>
          <w:szCs w:val="24"/>
        </w:rPr>
        <w:t xml:space="preserve"> </w:t>
      </w:r>
      <w:r w:rsidRPr="00F54C1E">
        <w:rPr>
          <w:sz w:val="24"/>
          <w:szCs w:val="24"/>
        </w:rPr>
        <w:t>ass</w:t>
      </w:r>
      <w:r w:rsidRPr="00F54C1E">
        <w:rPr>
          <w:spacing w:val="-4"/>
          <w:sz w:val="24"/>
          <w:szCs w:val="24"/>
        </w:rPr>
        <w:t>i</w:t>
      </w:r>
      <w:r w:rsidRPr="00F54C1E">
        <w:rPr>
          <w:spacing w:val="1"/>
          <w:sz w:val="24"/>
          <w:szCs w:val="24"/>
        </w:rPr>
        <w:t>g</w:t>
      </w:r>
      <w:r w:rsidRPr="00F54C1E">
        <w:rPr>
          <w:spacing w:val="-3"/>
          <w:sz w:val="24"/>
          <w:szCs w:val="24"/>
        </w:rPr>
        <w:t>n</w:t>
      </w:r>
      <w:r w:rsidRPr="00F54C1E">
        <w:rPr>
          <w:sz w:val="24"/>
          <w:szCs w:val="24"/>
        </w:rPr>
        <w:t>m</w:t>
      </w:r>
      <w:r w:rsidRPr="00F54C1E">
        <w:rPr>
          <w:spacing w:val="-3"/>
          <w:sz w:val="24"/>
          <w:szCs w:val="24"/>
        </w:rPr>
        <w:t>e</w:t>
      </w:r>
      <w:r w:rsidRPr="00F54C1E">
        <w:rPr>
          <w:sz w:val="24"/>
          <w:szCs w:val="24"/>
        </w:rPr>
        <w:t>nt.</w:t>
      </w:r>
    </w:p>
    <w:p w14:paraId="66F0D69F" w14:textId="77777777" w:rsidR="00C746B8" w:rsidRPr="00F54C1E" w:rsidRDefault="00C746B8" w:rsidP="00F54C1E">
      <w:pPr>
        <w:ind w:left="720" w:hanging="450"/>
        <w:rPr>
          <w:szCs w:val="24"/>
        </w:rPr>
      </w:pPr>
    </w:p>
    <w:p w14:paraId="40668D9E" w14:textId="77777777" w:rsidR="006516F5" w:rsidRPr="00F54C1E" w:rsidRDefault="00C746B8" w:rsidP="007A1464">
      <w:pPr>
        <w:pStyle w:val="ListParagraph"/>
        <w:numPr>
          <w:ilvl w:val="0"/>
          <w:numId w:val="78"/>
        </w:numPr>
        <w:ind w:left="720" w:hanging="450"/>
        <w:rPr>
          <w:sz w:val="24"/>
          <w:szCs w:val="24"/>
        </w:rPr>
      </w:pPr>
      <w:r w:rsidRPr="00F54C1E">
        <w:rPr>
          <w:spacing w:val="-1"/>
          <w:sz w:val="24"/>
          <w:szCs w:val="24"/>
        </w:rPr>
        <w:t>K</w:t>
      </w:r>
      <w:r w:rsidR="006516F5" w:rsidRPr="00F54C1E">
        <w:rPr>
          <w:sz w:val="24"/>
          <w:szCs w:val="24"/>
        </w:rPr>
        <w:t>e</w:t>
      </w:r>
      <w:r w:rsidR="006516F5" w:rsidRPr="00F54C1E">
        <w:rPr>
          <w:spacing w:val="-1"/>
          <w:sz w:val="24"/>
          <w:szCs w:val="24"/>
        </w:rPr>
        <w:t>e</w:t>
      </w:r>
      <w:r w:rsidR="006516F5" w:rsidRPr="00F54C1E">
        <w:rPr>
          <w:sz w:val="24"/>
          <w:szCs w:val="24"/>
        </w:rPr>
        <w:t>p in m</w:t>
      </w:r>
      <w:r w:rsidR="006516F5" w:rsidRPr="00F54C1E">
        <w:rPr>
          <w:spacing w:val="-2"/>
          <w:sz w:val="24"/>
          <w:szCs w:val="24"/>
        </w:rPr>
        <w:t>i</w:t>
      </w:r>
      <w:r w:rsidR="006516F5" w:rsidRPr="00F54C1E">
        <w:rPr>
          <w:sz w:val="24"/>
          <w:szCs w:val="24"/>
        </w:rPr>
        <w:t xml:space="preserve">nd </w:t>
      </w:r>
      <w:r w:rsidR="006516F5" w:rsidRPr="00F54C1E">
        <w:rPr>
          <w:spacing w:val="-3"/>
          <w:sz w:val="24"/>
          <w:szCs w:val="24"/>
        </w:rPr>
        <w:t>b</w:t>
      </w:r>
      <w:r w:rsidR="006516F5" w:rsidRPr="00F54C1E">
        <w:rPr>
          <w:sz w:val="24"/>
          <w:szCs w:val="24"/>
        </w:rPr>
        <w:t>re</w:t>
      </w:r>
      <w:r w:rsidR="006516F5" w:rsidRPr="00F54C1E">
        <w:rPr>
          <w:spacing w:val="-4"/>
          <w:sz w:val="24"/>
          <w:szCs w:val="24"/>
        </w:rPr>
        <w:t>a</w:t>
      </w:r>
      <w:r w:rsidR="006516F5" w:rsidRPr="00F54C1E">
        <w:rPr>
          <w:spacing w:val="2"/>
          <w:sz w:val="24"/>
          <w:szCs w:val="24"/>
        </w:rPr>
        <w:t>k</w:t>
      </w:r>
      <w:r w:rsidR="006516F5" w:rsidRPr="00F54C1E">
        <w:rPr>
          <w:spacing w:val="-3"/>
          <w:sz w:val="24"/>
          <w:szCs w:val="24"/>
        </w:rPr>
        <w:t>s</w:t>
      </w:r>
      <w:r w:rsidR="006516F5" w:rsidRPr="00F54C1E">
        <w:rPr>
          <w:sz w:val="24"/>
          <w:szCs w:val="24"/>
        </w:rPr>
        <w:t>,</w:t>
      </w:r>
      <w:r w:rsidR="006516F5" w:rsidRPr="00F54C1E">
        <w:rPr>
          <w:spacing w:val="2"/>
          <w:sz w:val="24"/>
          <w:szCs w:val="24"/>
        </w:rPr>
        <w:t xml:space="preserve"> </w:t>
      </w:r>
      <w:r w:rsidR="006516F5" w:rsidRPr="00F54C1E">
        <w:rPr>
          <w:spacing w:val="-2"/>
          <w:sz w:val="24"/>
          <w:szCs w:val="24"/>
        </w:rPr>
        <w:t>l</w:t>
      </w:r>
      <w:r w:rsidR="006516F5" w:rsidRPr="00F54C1E">
        <w:rPr>
          <w:sz w:val="24"/>
          <w:szCs w:val="24"/>
        </w:rPr>
        <w:t>u</w:t>
      </w:r>
      <w:r w:rsidR="006516F5" w:rsidRPr="00F54C1E">
        <w:rPr>
          <w:spacing w:val="-4"/>
          <w:sz w:val="24"/>
          <w:szCs w:val="24"/>
        </w:rPr>
        <w:t>n</w:t>
      </w:r>
      <w:r w:rsidR="006516F5" w:rsidRPr="00F54C1E">
        <w:rPr>
          <w:sz w:val="24"/>
          <w:szCs w:val="24"/>
        </w:rPr>
        <w:t>ch or</w:t>
      </w:r>
      <w:r w:rsidR="006516F5" w:rsidRPr="00F54C1E">
        <w:rPr>
          <w:spacing w:val="-1"/>
          <w:sz w:val="24"/>
          <w:szCs w:val="24"/>
        </w:rPr>
        <w:t xml:space="preserve"> </w:t>
      </w:r>
      <w:r w:rsidR="006516F5" w:rsidRPr="00F54C1E">
        <w:rPr>
          <w:sz w:val="24"/>
          <w:szCs w:val="24"/>
        </w:rPr>
        <w:t>oth</w:t>
      </w:r>
      <w:r w:rsidR="006516F5" w:rsidRPr="00F54C1E">
        <w:rPr>
          <w:spacing w:val="-3"/>
          <w:sz w:val="24"/>
          <w:szCs w:val="24"/>
        </w:rPr>
        <w:t>e</w:t>
      </w:r>
      <w:r w:rsidR="006516F5" w:rsidRPr="00F54C1E">
        <w:rPr>
          <w:sz w:val="24"/>
          <w:szCs w:val="24"/>
        </w:rPr>
        <w:t>r</w:t>
      </w:r>
      <w:r w:rsidR="006516F5" w:rsidRPr="00F54C1E">
        <w:rPr>
          <w:spacing w:val="1"/>
          <w:sz w:val="24"/>
          <w:szCs w:val="24"/>
        </w:rPr>
        <w:t xml:space="preserve"> </w:t>
      </w:r>
      <w:r w:rsidR="006516F5" w:rsidRPr="00F54C1E">
        <w:rPr>
          <w:spacing w:val="-3"/>
          <w:sz w:val="24"/>
          <w:szCs w:val="24"/>
        </w:rPr>
        <w:t>s</w:t>
      </w:r>
      <w:r w:rsidR="006516F5" w:rsidRPr="00F54C1E">
        <w:rPr>
          <w:sz w:val="24"/>
          <w:szCs w:val="24"/>
        </w:rPr>
        <w:t>tu</w:t>
      </w:r>
      <w:r w:rsidR="006516F5" w:rsidRPr="00F54C1E">
        <w:rPr>
          <w:spacing w:val="-1"/>
          <w:sz w:val="24"/>
          <w:szCs w:val="24"/>
        </w:rPr>
        <w:t>d</w:t>
      </w:r>
      <w:r w:rsidR="006516F5" w:rsidRPr="00F54C1E">
        <w:rPr>
          <w:sz w:val="24"/>
          <w:szCs w:val="24"/>
        </w:rPr>
        <w:t>e</w:t>
      </w:r>
      <w:r w:rsidR="006516F5" w:rsidRPr="00F54C1E">
        <w:rPr>
          <w:spacing w:val="-4"/>
          <w:sz w:val="24"/>
          <w:szCs w:val="24"/>
        </w:rPr>
        <w:t>n</w:t>
      </w:r>
      <w:r w:rsidR="006516F5" w:rsidRPr="00F54C1E">
        <w:rPr>
          <w:sz w:val="24"/>
          <w:szCs w:val="24"/>
        </w:rPr>
        <w:t>t</w:t>
      </w:r>
      <w:r w:rsidR="006516F5" w:rsidRPr="00F54C1E">
        <w:rPr>
          <w:spacing w:val="2"/>
          <w:sz w:val="24"/>
          <w:szCs w:val="24"/>
        </w:rPr>
        <w:t xml:space="preserve"> </w:t>
      </w:r>
      <w:r w:rsidR="006516F5" w:rsidRPr="00F54C1E">
        <w:rPr>
          <w:sz w:val="24"/>
          <w:szCs w:val="24"/>
        </w:rPr>
        <w:t>a</w:t>
      </w:r>
      <w:r w:rsidR="006516F5" w:rsidRPr="00F54C1E">
        <w:rPr>
          <w:spacing w:val="-3"/>
          <w:sz w:val="24"/>
          <w:szCs w:val="24"/>
        </w:rPr>
        <w:t>c</w:t>
      </w:r>
      <w:r w:rsidR="006516F5" w:rsidRPr="00F54C1E">
        <w:rPr>
          <w:sz w:val="24"/>
          <w:szCs w:val="24"/>
        </w:rPr>
        <w:t>t</w:t>
      </w:r>
      <w:r w:rsidR="006516F5" w:rsidRPr="00F54C1E">
        <w:rPr>
          <w:spacing w:val="-2"/>
          <w:sz w:val="24"/>
          <w:szCs w:val="24"/>
        </w:rPr>
        <w:t>i</w:t>
      </w:r>
      <w:r w:rsidR="006516F5" w:rsidRPr="00F54C1E">
        <w:rPr>
          <w:spacing w:val="-3"/>
          <w:sz w:val="24"/>
          <w:szCs w:val="24"/>
        </w:rPr>
        <w:t>v</w:t>
      </w:r>
      <w:r w:rsidR="006516F5" w:rsidRPr="00F54C1E">
        <w:rPr>
          <w:spacing w:val="1"/>
          <w:sz w:val="24"/>
          <w:szCs w:val="24"/>
        </w:rPr>
        <w:t>i</w:t>
      </w:r>
      <w:r w:rsidR="006516F5" w:rsidRPr="00F54C1E">
        <w:rPr>
          <w:sz w:val="24"/>
          <w:szCs w:val="24"/>
        </w:rPr>
        <w:t>t</w:t>
      </w:r>
      <w:r w:rsidR="006516F5" w:rsidRPr="00F54C1E">
        <w:rPr>
          <w:spacing w:val="-2"/>
          <w:sz w:val="24"/>
          <w:szCs w:val="24"/>
        </w:rPr>
        <w:t>i</w:t>
      </w:r>
      <w:r w:rsidR="006516F5" w:rsidRPr="00F54C1E">
        <w:rPr>
          <w:sz w:val="24"/>
          <w:szCs w:val="24"/>
        </w:rPr>
        <w:t xml:space="preserve">es </w:t>
      </w:r>
      <w:r w:rsidR="006516F5" w:rsidRPr="00F54C1E">
        <w:rPr>
          <w:spacing w:val="-3"/>
          <w:sz w:val="24"/>
          <w:szCs w:val="24"/>
        </w:rPr>
        <w:t>w</w:t>
      </w:r>
      <w:r w:rsidR="006516F5" w:rsidRPr="00F54C1E">
        <w:rPr>
          <w:sz w:val="24"/>
          <w:szCs w:val="24"/>
        </w:rPr>
        <w:t>h</w:t>
      </w:r>
      <w:r w:rsidR="006516F5" w:rsidRPr="00F54C1E">
        <w:rPr>
          <w:spacing w:val="-1"/>
          <w:sz w:val="24"/>
          <w:szCs w:val="24"/>
        </w:rPr>
        <w:t>e</w:t>
      </w:r>
      <w:r w:rsidR="006516F5" w:rsidRPr="00F54C1E">
        <w:rPr>
          <w:sz w:val="24"/>
          <w:szCs w:val="24"/>
        </w:rPr>
        <w:t>n post</w:t>
      </w:r>
      <w:r w:rsidR="006516F5" w:rsidRPr="00F54C1E">
        <w:rPr>
          <w:spacing w:val="-2"/>
          <w:sz w:val="24"/>
          <w:szCs w:val="24"/>
        </w:rPr>
        <w:t>i</w:t>
      </w:r>
      <w:r w:rsidR="006516F5" w:rsidRPr="00F54C1E">
        <w:rPr>
          <w:spacing w:val="-3"/>
          <w:sz w:val="24"/>
          <w:szCs w:val="24"/>
        </w:rPr>
        <w:t>n</w:t>
      </w:r>
      <w:r w:rsidR="006516F5" w:rsidRPr="00F54C1E">
        <w:rPr>
          <w:sz w:val="24"/>
          <w:szCs w:val="24"/>
        </w:rPr>
        <w:t>g</w:t>
      </w:r>
      <w:r w:rsidR="006516F5" w:rsidRPr="00F54C1E">
        <w:rPr>
          <w:spacing w:val="2"/>
          <w:sz w:val="24"/>
          <w:szCs w:val="24"/>
        </w:rPr>
        <w:t xml:space="preserve"> </w:t>
      </w:r>
      <w:r w:rsidR="006516F5" w:rsidRPr="00F54C1E">
        <w:rPr>
          <w:sz w:val="24"/>
          <w:szCs w:val="24"/>
        </w:rPr>
        <w:t>a</w:t>
      </w:r>
      <w:r w:rsidR="006516F5" w:rsidRPr="00F54C1E">
        <w:rPr>
          <w:spacing w:val="-3"/>
          <w:sz w:val="24"/>
          <w:szCs w:val="24"/>
        </w:rPr>
        <w:t>s</w:t>
      </w:r>
      <w:r w:rsidR="006516F5" w:rsidRPr="00F54C1E">
        <w:rPr>
          <w:sz w:val="24"/>
          <w:szCs w:val="24"/>
        </w:rPr>
        <w:t>s</w:t>
      </w:r>
      <w:r w:rsidR="006516F5" w:rsidRPr="00F54C1E">
        <w:rPr>
          <w:spacing w:val="-2"/>
          <w:sz w:val="24"/>
          <w:szCs w:val="24"/>
        </w:rPr>
        <w:t>i</w:t>
      </w:r>
      <w:r w:rsidR="006516F5" w:rsidRPr="00F54C1E">
        <w:rPr>
          <w:spacing w:val="1"/>
          <w:sz w:val="24"/>
          <w:szCs w:val="24"/>
        </w:rPr>
        <w:t>g</w:t>
      </w:r>
      <w:r w:rsidR="006516F5" w:rsidRPr="00F54C1E">
        <w:rPr>
          <w:spacing w:val="-3"/>
          <w:sz w:val="24"/>
          <w:szCs w:val="24"/>
        </w:rPr>
        <w:t>n</w:t>
      </w:r>
      <w:r w:rsidR="006516F5" w:rsidRPr="00F54C1E">
        <w:rPr>
          <w:sz w:val="24"/>
          <w:szCs w:val="24"/>
        </w:rPr>
        <w:t>me</w:t>
      </w:r>
      <w:r w:rsidR="006516F5" w:rsidRPr="00F54C1E">
        <w:rPr>
          <w:spacing w:val="-1"/>
          <w:sz w:val="24"/>
          <w:szCs w:val="24"/>
        </w:rPr>
        <w:t>n</w:t>
      </w:r>
      <w:r w:rsidR="006516F5" w:rsidRPr="00F54C1E">
        <w:rPr>
          <w:sz w:val="24"/>
          <w:szCs w:val="24"/>
        </w:rPr>
        <w:t>t</w:t>
      </w:r>
      <w:r w:rsidR="006516F5" w:rsidRPr="00F54C1E">
        <w:rPr>
          <w:spacing w:val="-3"/>
          <w:sz w:val="24"/>
          <w:szCs w:val="24"/>
        </w:rPr>
        <w:t>s</w:t>
      </w:r>
      <w:r w:rsidR="006516F5" w:rsidRPr="00F54C1E">
        <w:rPr>
          <w:sz w:val="24"/>
          <w:szCs w:val="24"/>
        </w:rPr>
        <w:t>.</w:t>
      </w:r>
    </w:p>
    <w:p w14:paraId="3953C9E7" w14:textId="77777777" w:rsidR="006516F5" w:rsidRPr="00F54C1E" w:rsidRDefault="006516F5" w:rsidP="00F54C1E">
      <w:pPr>
        <w:ind w:left="720" w:hanging="450"/>
        <w:rPr>
          <w:szCs w:val="24"/>
        </w:rPr>
      </w:pPr>
    </w:p>
    <w:p w14:paraId="5E758526" w14:textId="77777777" w:rsidR="006516F5" w:rsidRPr="00F54C1E" w:rsidRDefault="006516F5" w:rsidP="007A1464">
      <w:pPr>
        <w:pStyle w:val="ListParagraph"/>
        <w:numPr>
          <w:ilvl w:val="0"/>
          <w:numId w:val="78"/>
        </w:numPr>
        <w:ind w:left="720" w:hanging="450"/>
        <w:rPr>
          <w:sz w:val="24"/>
          <w:szCs w:val="24"/>
        </w:rPr>
      </w:pPr>
      <w:r w:rsidRPr="00F54C1E">
        <w:rPr>
          <w:spacing w:val="-1"/>
          <w:sz w:val="24"/>
          <w:szCs w:val="24"/>
        </w:rPr>
        <w:t>P</w:t>
      </w:r>
      <w:r w:rsidRPr="00F54C1E">
        <w:rPr>
          <w:sz w:val="24"/>
          <w:szCs w:val="24"/>
        </w:rPr>
        <w:t>ost</w:t>
      </w:r>
      <w:r w:rsidRPr="00F54C1E">
        <w:rPr>
          <w:spacing w:val="1"/>
          <w:sz w:val="24"/>
          <w:szCs w:val="24"/>
        </w:rPr>
        <w:t xml:space="preserve"> </w:t>
      </w:r>
      <w:r w:rsidRPr="00F54C1E">
        <w:rPr>
          <w:spacing w:val="-4"/>
          <w:sz w:val="24"/>
          <w:szCs w:val="24"/>
        </w:rPr>
        <w:t>w</w:t>
      </w:r>
      <w:r w:rsidRPr="00F54C1E">
        <w:rPr>
          <w:sz w:val="24"/>
          <w:szCs w:val="24"/>
        </w:rPr>
        <w:t>h</w:t>
      </w:r>
      <w:r w:rsidRPr="00F54C1E">
        <w:rPr>
          <w:spacing w:val="-2"/>
          <w:sz w:val="24"/>
          <w:szCs w:val="24"/>
        </w:rPr>
        <w:t>i</w:t>
      </w:r>
      <w:r w:rsidRPr="00F54C1E">
        <w:rPr>
          <w:sz w:val="24"/>
          <w:szCs w:val="24"/>
        </w:rPr>
        <w:t>ch ass</w:t>
      </w:r>
      <w:r w:rsidRPr="00F54C1E">
        <w:rPr>
          <w:spacing w:val="-1"/>
          <w:sz w:val="24"/>
          <w:szCs w:val="24"/>
        </w:rPr>
        <w:t>i</w:t>
      </w:r>
      <w:r w:rsidRPr="00F54C1E">
        <w:rPr>
          <w:spacing w:val="1"/>
          <w:sz w:val="24"/>
          <w:szCs w:val="24"/>
        </w:rPr>
        <w:t>g</w:t>
      </w:r>
      <w:r w:rsidRPr="00F54C1E">
        <w:rPr>
          <w:spacing w:val="-3"/>
          <w:sz w:val="24"/>
          <w:szCs w:val="24"/>
        </w:rPr>
        <w:t>n</w:t>
      </w:r>
      <w:r w:rsidRPr="00F54C1E">
        <w:rPr>
          <w:sz w:val="24"/>
          <w:szCs w:val="24"/>
        </w:rPr>
        <w:t>me</w:t>
      </w:r>
      <w:r w:rsidRPr="00F54C1E">
        <w:rPr>
          <w:spacing w:val="-1"/>
          <w:sz w:val="24"/>
          <w:szCs w:val="24"/>
        </w:rPr>
        <w:t>n</w:t>
      </w:r>
      <w:r w:rsidRPr="00F54C1E">
        <w:rPr>
          <w:spacing w:val="-2"/>
          <w:sz w:val="24"/>
          <w:szCs w:val="24"/>
        </w:rPr>
        <w:t>t</w:t>
      </w:r>
      <w:r w:rsidRPr="00F54C1E">
        <w:rPr>
          <w:sz w:val="24"/>
          <w:szCs w:val="24"/>
        </w:rPr>
        <w:t>s</w:t>
      </w:r>
      <w:r w:rsidRPr="00F54C1E">
        <w:rPr>
          <w:spacing w:val="-2"/>
          <w:sz w:val="24"/>
          <w:szCs w:val="24"/>
        </w:rPr>
        <w:t xml:space="preserve"> </w:t>
      </w:r>
      <w:r w:rsidRPr="00F54C1E">
        <w:rPr>
          <w:sz w:val="24"/>
          <w:szCs w:val="24"/>
        </w:rPr>
        <w:t>n</w:t>
      </w:r>
      <w:r w:rsidRPr="00F54C1E">
        <w:rPr>
          <w:spacing w:val="-1"/>
          <w:sz w:val="24"/>
          <w:szCs w:val="24"/>
        </w:rPr>
        <w:t>e</w:t>
      </w:r>
      <w:r w:rsidRPr="00F54C1E">
        <w:rPr>
          <w:sz w:val="24"/>
          <w:szCs w:val="24"/>
        </w:rPr>
        <w:t>ed to</w:t>
      </w:r>
      <w:r w:rsidRPr="00F54C1E">
        <w:rPr>
          <w:spacing w:val="-1"/>
          <w:sz w:val="24"/>
          <w:szCs w:val="24"/>
        </w:rPr>
        <w:t xml:space="preserve"> </w:t>
      </w:r>
      <w:r w:rsidRPr="00F54C1E">
        <w:rPr>
          <w:sz w:val="24"/>
          <w:szCs w:val="24"/>
        </w:rPr>
        <w:t>be</w:t>
      </w:r>
      <w:r w:rsidRPr="00F54C1E">
        <w:rPr>
          <w:spacing w:val="-2"/>
          <w:sz w:val="24"/>
          <w:szCs w:val="24"/>
        </w:rPr>
        <w:t xml:space="preserve"> </w:t>
      </w:r>
      <w:r w:rsidRPr="00F54C1E">
        <w:rPr>
          <w:sz w:val="24"/>
          <w:szCs w:val="24"/>
        </w:rPr>
        <w:t xml:space="preserve">graded </w:t>
      </w:r>
      <w:r w:rsidRPr="00F54C1E">
        <w:rPr>
          <w:spacing w:val="-3"/>
          <w:sz w:val="24"/>
          <w:szCs w:val="24"/>
        </w:rPr>
        <w:t>o</w:t>
      </w:r>
      <w:r w:rsidRPr="00F54C1E">
        <w:rPr>
          <w:sz w:val="24"/>
          <w:szCs w:val="24"/>
        </w:rPr>
        <w:t>r</w:t>
      </w:r>
      <w:r w:rsidRPr="00F54C1E">
        <w:rPr>
          <w:spacing w:val="-1"/>
          <w:sz w:val="24"/>
          <w:szCs w:val="24"/>
        </w:rPr>
        <w:t xml:space="preserve"> </w:t>
      </w:r>
      <w:r w:rsidRPr="00F54C1E">
        <w:rPr>
          <w:sz w:val="24"/>
          <w:szCs w:val="24"/>
        </w:rPr>
        <w:t>re</w:t>
      </w:r>
      <w:r w:rsidRPr="00F54C1E">
        <w:rPr>
          <w:spacing w:val="-3"/>
          <w:sz w:val="24"/>
          <w:szCs w:val="24"/>
        </w:rPr>
        <w:t>v</w:t>
      </w:r>
      <w:r w:rsidRPr="00F54C1E">
        <w:rPr>
          <w:spacing w:val="-2"/>
          <w:sz w:val="24"/>
          <w:szCs w:val="24"/>
        </w:rPr>
        <w:t>i</w:t>
      </w:r>
      <w:r w:rsidRPr="00F54C1E">
        <w:rPr>
          <w:spacing w:val="1"/>
          <w:sz w:val="24"/>
          <w:szCs w:val="24"/>
        </w:rPr>
        <w:t>e</w:t>
      </w:r>
      <w:r w:rsidRPr="00F54C1E">
        <w:rPr>
          <w:spacing w:val="-4"/>
          <w:sz w:val="24"/>
          <w:szCs w:val="24"/>
        </w:rPr>
        <w:t>w</w:t>
      </w:r>
      <w:r w:rsidRPr="00F54C1E">
        <w:rPr>
          <w:sz w:val="24"/>
          <w:szCs w:val="24"/>
        </w:rPr>
        <w:t>ed by</w:t>
      </w:r>
      <w:r w:rsidRPr="00F54C1E">
        <w:rPr>
          <w:spacing w:val="-2"/>
          <w:sz w:val="24"/>
          <w:szCs w:val="24"/>
        </w:rPr>
        <w:t xml:space="preserve"> </w:t>
      </w:r>
      <w:r w:rsidRPr="00F54C1E">
        <w:rPr>
          <w:sz w:val="24"/>
          <w:szCs w:val="24"/>
        </w:rPr>
        <w:t>the te</w:t>
      </w:r>
      <w:r w:rsidRPr="00F54C1E">
        <w:rPr>
          <w:spacing w:val="-4"/>
          <w:sz w:val="24"/>
          <w:szCs w:val="24"/>
        </w:rPr>
        <w:t>a</w:t>
      </w:r>
      <w:r w:rsidRPr="00F54C1E">
        <w:rPr>
          <w:sz w:val="24"/>
          <w:szCs w:val="24"/>
        </w:rPr>
        <w:t>ch</w:t>
      </w:r>
      <w:r w:rsidRPr="00F54C1E">
        <w:rPr>
          <w:spacing w:val="-1"/>
          <w:sz w:val="24"/>
          <w:szCs w:val="24"/>
        </w:rPr>
        <w:t>e</w:t>
      </w:r>
      <w:r w:rsidRPr="00F54C1E">
        <w:rPr>
          <w:sz w:val="24"/>
          <w:szCs w:val="24"/>
        </w:rPr>
        <w:t>r</w:t>
      </w:r>
      <w:r w:rsidR="00C746B8" w:rsidRPr="00F54C1E">
        <w:rPr>
          <w:sz w:val="24"/>
          <w:szCs w:val="24"/>
        </w:rPr>
        <w:t>.</w:t>
      </w:r>
    </w:p>
    <w:p w14:paraId="5D81E1AA" w14:textId="77777777" w:rsidR="006516F5" w:rsidRDefault="00C746B8" w:rsidP="00C746B8">
      <w:pPr>
        <w:tabs>
          <w:tab w:val="left" w:pos="7186"/>
        </w:tabs>
        <w:spacing w:before="17" w:line="260" w:lineRule="exact"/>
        <w:rPr>
          <w:sz w:val="26"/>
          <w:szCs w:val="26"/>
        </w:rPr>
      </w:pPr>
      <w:r>
        <w:rPr>
          <w:sz w:val="26"/>
          <w:szCs w:val="26"/>
        </w:rPr>
        <w:tab/>
      </w:r>
      <w:r>
        <w:rPr>
          <w:sz w:val="26"/>
          <w:szCs w:val="26"/>
        </w:rPr>
        <w:tab/>
      </w:r>
    </w:p>
    <w:p w14:paraId="5ABB0EF2" w14:textId="77777777" w:rsidR="006516F5" w:rsidRPr="009600A6" w:rsidRDefault="006516F5" w:rsidP="009600A6">
      <w:pPr>
        <w:pStyle w:val="Heading3"/>
      </w:pPr>
      <w:bookmarkStart w:id="88" w:name="_Toc1307595"/>
      <w:r w:rsidRPr="009600A6">
        <w:t>Organiz</w:t>
      </w:r>
      <w:r w:rsidR="00C746B8" w:rsidRPr="009600A6">
        <w:t>ation Strategies</w:t>
      </w:r>
      <w:bookmarkEnd w:id="88"/>
    </w:p>
    <w:p w14:paraId="55395219" w14:textId="77777777" w:rsidR="006516F5" w:rsidRDefault="006516F5" w:rsidP="00C746B8">
      <w:r>
        <w:t>O</w:t>
      </w:r>
      <w:r>
        <w:rPr>
          <w:spacing w:val="-2"/>
        </w:rPr>
        <w:t>r</w:t>
      </w:r>
      <w:r>
        <w:rPr>
          <w:spacing w:val="1"/>
        </w:rPr>
        <w:t>g</w:t>
      </w:r>
      <w:r>
        <w:t>a</w:t>
      </w:r>
      <w:r>
        <w:rPr>
          <w:spacing w:val="-1"/>
        </w:rPr>
        <w:t>n</w:t>
      </w:r>
      <w:r>
        <w:rPr>
          <w:spacing w:val="-2"/>
        </w:rPr>
        <w:t>i</w:t>
      </w:r>
      <w:r>
        <w:rPr>
          <w:spacing w:val="-3"/>
        </w:rPr>
        <w:t>z</w:t>
      </w:r>
      <w:r>
        <w:t>ati</w:t>
      </w:r>
      <w:r>
        <w:rPr>
          <w:spacing w:val="-1"/>
        </w:rPr>
        <w:t>o</w:t>
      </w:r>
      <w:r>
        <w:t>n is imp</w:t>
      </w:r>
      <w:r>
        <w:rPr>
          <w:spacing w:val="-3"/>
        </w:rPr>
        <w:t>o</w:t>
      </w:r>
      <w:r>
        <w:t>rta</w:t>
      </w:r>
      <w:r>
        <w:rPr>
          <w:spacing w:val="-4"/>
        </w:rPr>
        <w:t>n</w:t>
      </w:r>
      <w:r>
        <w:t>t</w:t>
      </w:r>
      <w:r>
        <w:rPr>
          <w:spacing w:val="-3"/>
        </w:rPr>
        <w:t xml:space="preserve"> </w:t>
      </w:r>
      <w:r>
        <w:rPr>
          <w:spacing w:val="3"/>
        </w:rPr>
        <w:t>f</w:t>
      </w:r>
      <w:r>
        <w:rPr>
          <w:spacing w:val="-3"/>
        </w:rPr>
        <w:t>o</w:t>
      </w:r>
      <w:r>
        <w:t>r</w:t>
      </w:r>
      <w:r>
        <w:rPr>
          <w:spacing w:val="1"/>
        </w:rPr>
        <w:t xml:space="preserve"> </w:t>
      </w:r>
      <w:r>
        <w:rPr>
          <w:spacing w:val="-3"/>
        </w:rPr>
        <w:t>s</w:t>
      </w:r>
      <w:r>
        <w:t>tu</w:t>
      </w:r>
      <w:r>
        <w:rPr>
          <w:spacing w:val="-1"/>
        </w:rPr>
        <w:t>d</w:t>
      </w:r>
      <w:r>
        <w:t>e</w:t>
      </w:r>
      <w:r>
        <w:rPr>
          <w:spacing w:val="-1"/>
        </w:rPr>
        <w:t>n</w:t>
      </w:r>
      <w:r>
        <w:rPr>
          <w:spacing w:val="-2"/>
        </w:rPr>
        <w:t>t</w:t>
      </w:r>
      <w:r>
        <w:t>s</w:t>
      </w:r>
      <w:r>
        <w:rPr>
          <w:spacing w:val="1"/>
        </w:rPr>
        <w:t xml:space="preserve"> </w:t>
      </w:r>
      <w:r>
        <w:rPr>
          <w:spacing w:val="-2"/>
        </w:rPr>
        <w:t>i</w:t>
      </w:r>
      <w:r>
        <w:t>n</w:t>
      </w:r>
      <w:r>
        <w:rPr>
          <w:spacing w:val="2"/>
        </w:rPr>
        <w:t xml:space="preserve"> </w:t>
      </w:r>
      <w:r>
        <w:rPr>
          <w:spacing w:val="-2"/>
        </w:rPr>
        <w:t>l</w:t>
      </w:r>
      <w:r>
        <w:t>a</w:t>
      </w:r>
      <w:r>
        <w:rPr>
          <w:spacing w:val="-1"/>
        </w:rPr>
        <w:t>b</w:t>
      </w:r>
      <w:r>
        <w:t>.</w:t>
      </w:r>
      <w:r>
        <w:rPr>
          <w:spacing w:val="-1"/>
        </w:rPr>
        <w:t xml:space="preserve"> </w:t>
      </w:r>
      <w:r>
        <w:rPr>
          <w:spacing w:val="-4"/>
        </w:rPr>
        <w:t>M</w:t>
      </w:r>
      <w:r>
        <w:t>a</w:t>
      </w:r>
      <w:r>
        <w:rPr>
          <w:spacing w:val="-2"/>
        </w:rPr>
        <w:t>i</w:t>
      </w:r>
      <w:r>
        <w:rPr>
          <w:spacing w:val="1"/>
        </w:rPr>
        <w:t>n</w:t>
      </w:r>
      <w:r>
        <w:t>ta</w:t>
      </w:r>
      <w:r>
        <w:rPr>
          <w:spacing w:val="-2"/>
        </w:rPr>
        <w:t>i</w:t>
      </w:r>
      <w:r>
        <w:t>n</w:t>
      </w:r>
      <w:r>
        <w:rPr>
          <w:spacing w:val="-2"/>
        </w:rPr>
        <w:t>i</w:t>
      </w:r>
      <w:r>
        <w:t>ng</w:t>
      </w:r>
      <w:r>
        <w:rPr>
          <w:spacing w:val="2"/>
        </w:rPr>
        <w:t xml:space="preserve"> </w:t>
      </w:r>
      <w:r>
        <w:t>a</w:t>
      </w:r>
      <w:r>
        <w:rPr>
          <w:spacing w:val="-2"/>
        </w:rPr>
        <w:t xml:space="preserve"> </w:t>
      </w:r>
      <w:r>
        <w:rPr>
          <w:spacing w:val="-4"/>
        </w:rPr>
        <w:t>w</w:t>
      </w:r>
      <w:r>
        <w:t>e</w:t>
      </w:r>
      <w:r>
        <w:rPr>
          <w:spacing w:val="-2"/>
        </w:rPr>
        <w:t>l</w:t>
      </w:r>
      <w:r>
        <w:rPr>
          <w:spacing w:val="-1"/>
        </w:rPr>
        <w:t>l</w:t>
      </w:r>
      <w:r>
        <w:t>-or</w:t>
      </w:r>
      <w:r>
        <w:rPr>
          <w:spacing w:val="2"/>
        </w:rPr>
        <w:t>g</w:t>
      </w:r>
      <w:r>
        <w:t>a</w:t>
      </w:r>
      <w:r>
        <w:rPr>
          <w:spacing w:val="-1"/>
        </w:rPr>
        <w:t>n</w:t>
      </w:r>
      <w:r>
        <w:rPr>
          <w:spacing w:val="-2"/>
        </w:rPr>
        <w:t>i</w:t>
      </w:r>
      <w:r>
        <w:rPr>
          <w:spacing w:val="-3"/>
        </w:rPr>
        <w:t>z</w:t>
      </w:r>
      <w:r>
        <w:t xml:space="preserve">ed </w:t>
      </w:r>
      <w:r>
        <w:rPr>
          <w:spacing w:val="-2"/>
        </w:rPr>
        <w:t>l</w:t>
      </w:r>
      <w:r>
        <w:t xml:space="preserve">ab </w:t>
      </w:r>
      <w:r>
        <w:rPr>
          <w:spacing w:val="-4"/>
        </w:rPr>
        <w:t>w</w:t>
      </w:r>
      <w:r>
        <w:rPr>
          <w:spacing w:val="-2"/>
        </w:rPr>
        <w:t>i</w:t>
      </w:r>
      <w:r>
        <w:rPr>
          <w:spacing w:val="1"/>
        </w:rPr>
        <w:t>l</w:t>
      </w:r>
      <w:r>
        <w:t>l</w:t>
      </w:r>
      <w:r>
        <w:rPr>
          <w:spacing w:val="-1"/>
        </w:rPr>
        <w:t xml:space="preserve"> </w:t>
      </w:r>
      <w:r>
        <w:t>h</w:t>
      </w:r>
      <w:r>
        <w:rPr>
          <w:spacing w:val="-1"/>
        </w:rPr>
        <w:t>e</w:t>
      </w:r>
      <w:r>
        <w:rPr>
          <w:spacing w:val="-2"/>
        </w:rPr>
        <w:t>l</w:t>
      </w:r>
      <w:r>
        <w:t xml:space="preserve">p </w:t>
      </w:r>
      <w:r>
        <w:rPr>
          <w:spacing w:val="-2"/>
        </w:rPr>
        <w:t>y</w:t>
      </w:r>
      <w:r>
        <w:t>ou ma</w:t>
      </w:r>
      <w:r>
        <w:rPr>
          <w:spacing w:val="-1"/>
        </w:rPr>
        <w:t>n</w:t>
      </w:r>
      <w:r>
        <w:rPr>
          <w:spacing w:val="-3"/>
        </w:rPr>
        <w:t>a</w:t>
      </w:r>
      <w:r>
        <w:rPr>
          <w:spacing w:val="1"/>
        </w:rPr>
        <w:t>g</w:t>
      </w:r>
      <w:r>
        <w:t>e</w:t>
      </w:r>
      <w:r>
        <w:rPr>
          <w:spacing w:val="-2"/>
        </w:rPr>
        <w:t xml:space="preserve"> </w:t>
      </w:r>
      <w:r>
        <w:t xml:space="preserve">the </w:t>
      </w:r>
      <w:r>
        <w:rPr>
          <w:spacing w:val="-2"/>
        </w:rPr>
        <w:t>l</w:t>
      </w:r>
      <w:r>
        <w:t>e</w:t>
      </w:r>
      <w:r>
        <w:rPr>
          <w:spacing w:val="-1"/>
        </w:rPr>
        <w:t>a</w:t>
      </w:r>
      <w:r>
        <w:t>rn</w:t>
      </w:r>
      <w:r>
        <w:rPr>
          <w:spacing w:val="-2"/>
        </w:rPr>
        <w:t>i</w:t>
      </w:r>
      <w:r>
        <w:rPr>
          <w:spacing w:val="-3"/>
        </w:rPr>
        <w:t>n</w:t>
      </w:r>
      <w:r>
        <w:t>g en</w:t>
      </w:r>
      <w:r>
        <w:rPr>
          <w:spacing w:val="-3"/>
        </w:rPr>
        <w:t>v</w:t>
      </w:r>
      <w:r>
        <w:rPr>
          <w:spacing w:val="-2"/>
        </w:rPr>
        <w:t>i</w:t>
      </w:r>
      <w:r>
        <w:t>ro</w:t>
      </w:r>
      <w:r>
        <w:rPr>
          <w:spacing w:val="-1"/>
        </w:rPr>
        <w:t>n</w:t>
      </w:r>
      <w:r>
        <w:t>me</w:t>
      </w:r>
      <w:r>
        <w:rPr>
          <w:spacing w:val="-1"/>
        </w:rPr>
        <w:t>n</w:t>
      </w:r>
      <w:r>
        <w:rPr>
          <w:spacing w:val="-2"/>
        </w:rPr>
        <w:t>t</w:t>
      </w:r>
      <w:r>
        <w:t>.</w:t>
      </w:r>
      <w:r>
        <w:rPr>
          <w:spacing w:val="1"/>
        </w:rPr>
        <w:t xml:space="preserve"> </w:t>
      </w:r>
      <w:r>
        <w:t>It</w:t>
      </w:r>
      <w:r>
        <w:rPr>
          <w:spacing w:val="-1"/>
        </w:rPr>
        <w:t xml:space="preserve"> </w:t>
      </w:r>
      <w:r>
        <w:rPr>
          <w:spacing w:val="-4"/>
        </w:rPr>
        <w:t>w</w:t>
      </w:r>
      <w:r>
        <w:rPr>
          <w:spacing w:val="-2"/>
        </w:rPr>
        <w:t>il</w:t>
      </w:r>
      <w:r>
        <w:t>l</w:t>
      </w:r>
      <w:r>
        <w:rPr>
          <w:spacing w:val="-1"/>
        </w:rPr>
        <w:t xml:space="preserve"> </w:t>
      </w:r>
      <w:r>
        <w:t>sa</w:t>
      </w:r>
      <w:r>
        <w:rPr>
          <w:spacing w:val="-3"/>
        </w:rPr>
        <w:t>v</w:t>
      </w:r>
      <w:r>
        <w:t>e</w:t>
      </w:r>
      <w:r>
        <w:rPr>
          <w:spacing w:val="3"/>
        </w:rPr>
        <w:t xml:space="preserve"> </w:t>
      </w:r>
      <w:r>
        <w:rPr>
          <w:spacing w:val="-3"/>
        </w:rPr>
        <w:t>y</w:t>
      </w:r>
      <w:r>
        <w:t>ou</w:t>
      </w:r>
      <w:r>
        <w:rPr>
          <w:spacing w:val="2"/>
        </w:rPr>
        <w:t xml:space="preserve"> </w:t>
      </w:r>
      <w:r>
        <w:t>much</w:t>
      </w:r>
      <w:r>
        <w:rPr>
          <w:spacing w:val="-3"/>
        </w:rPr>
        <w:t xml:space="preserve"> </w:t>
      </w:r>
      <w:r>
        <w:t>e</w:t>
      </w:r>
      <w:r>
        <w:rPr>
          <w:spacing w:val="-1"/>
        </w:rPr>
        <w:t>n</w:t>
      </w:r>
      <w:r>
        <w:t>e</w:t>
      </w:r>
      <w:r>
        <w:rPr>
          <w:spacing w:val="-3"/>
        </w:rPr>
        <w:t>r</w:t>
      </w:r>
      <w:r>
        <w:rPr>
          <w:spacing w:val="1"/>
        </w:rPr>
        <w:t>g</w:t>
      </w:r>
      <w:r>
        <w:t>y</w:t>
      </w:r>
      <w:r>
        <w:rPr>
          <w:spacing w:val="-2"/>
        </w:rPr>
        <w:t xml:space="preserve"> </w:t>
      </w:r>
      <w:r>
        <w:t>a</w:t>
      </w:r>
      <w:r>
        <w:rPr>
          <w:spacing w:val="-1"/>
        </w:rPr>
        <w:t>n</w:t>
      </w:r>
      <w:r>
        <w:t>d</w:t>
      </w:r>
      <w:r>
        <w:rPr>
          <w:spacing w:val="-2"/>
        </w:rPr>
        <w:t xml:space="preserve"> </w:t>
      </w:r>
      <w:r>
        <w:rPr>
          <w:spacing w:val="-4"/>
        </w:rPr>
        <w:t>w</w:t>
      </w:r>
      <w:r>
        <w:t>asted t</w:t>
      </w:r>
      <w:r>
        <w:rPr>
          <w:spacing w:val="-2"/>
        </w:rPr>
        <w:t>i</w:t>
      </w:r>
      <w:r>
        <w:t>m</w:t>
      </w:r>
      <w:r>
        <w:rPr>
          <w:spacing w:val="-3"/>
        </w:rPr>
        <w:t>e</w:t>
      </w:r>
      <w:r>
        <w:t>,</w:t>
      </w:r>
      <w:r>
        <w:rPr>
          <w:spacing w:val="2"/>
        </w:rPr>
        <w:t xml:space="preserve"> </w:t>
      </w:r>
      <w:r>
        <w:rPr>
          <w:spacing w:val="-4"/>
        </w:rPr>
        <w:t>w</w:t>
      </w:r>
      <w:r>
        <w:t>h</w:t>
      </w:r>
      <w:r>
        <w:rPr>
          <w:spacing w:val="-2"/>
        </w:rPr>
        <w:t>i</w:t>
      </w:r>
      <w:r>
        <w:t xml:space="preserve">ch is </w:t>
      </w:r>
      <w:r>
        <w:rPr>
          <w:spacing w:val="-3"/>
        </w:rPr>
        <w:t>w</w:t>
      </w:r>
      <w:r>
        <w:t xml:space="preserve">hy </w:t>
      </w:r>
      <w:r>
        <w:rPr>
          <w:rFonts w:cs="Arial"/>
          <w:spacing w:val="-2"/>
        </w:rPr>
        <w:t>i</w:t>
      </w:r>
      <w:r>
        <w:rPr>
          <w:rFonts w:cs="Arial"/>
        </w:rPr>
        <w:t>t</w:t>
      </w:r>
      <w:r>
        <w:rPr>
          <w:rFonts w:cs="Arial"/>
          <w:spacing w:val="-2"/>
        </w:rPr>
        <w:t>’</w:t>
      </w:r>
      <w:r>
        <w:rPr>
          <w:rFonts w:cs="Arial"/>
        </w:rPr>
        <w:t>s</w:t>
      </w:r>
      <w:r>
        <w:rPr>
          <w:rFonts w:cs="Arial"/>
          <w:spacing w:val="1"/>
        </w:rPr>
        <w:t xml:space="preserve"> </w:t>
      </w:r>
      <w:r>
        <w:rPr>
          <w:rFonts w:cs="Arial"/>
        </w:rPr>
        <w:t>so imp</w:t>
      </w:r>
      <w:r>
        <w:rPr>
          <w:rFonts w:cs="Arial"/>
          <w:spacing w:val="-3"/>
        </w:rPr>
        <w:t>o</w:t>
      </w:r>
      <w:r>
        <w:rPr>
          <w:rFonts w:cs="Arial"/>
        </w:rPr>
        <w:t>r</w:t>
      </w:r>
      <w:r>
        <w:rPr>
          <w:rFonts w:cs="Arial"/>
          <w:spacing w:val="-2"/>
        </w:rPr>
        <w:t>t</w:t>
      </w:r>
      <w:r>
        <w:rPr>
          <w:rFonts w:cs="Arial"/>
        </w:rPr>
        <w:t>a</w:t>
      </w:r>
      <w:r>
        <w:rPr>
          <w:rFonts w:cs="Arial"/>
          <w:spacing w:val="-1"/>
        </w:rPr>
        <w:t>n</w:t>
      </w:r>
      <w:r>
        <w:rPr>
          <w:rFonts w:cs="Arial"/>
        </w:rPr>
        <w:t>t</w:t>
      </w:r>
      <w:r>
        <w:rPr>
          <w:rFonts w:cs="Arial"/>
          <w:spacing w:val="-3"/>
        </w:rPr>
        <w:t xml:space="preserve"> </w:t>
      </w:r>
      <w:r>
        <w:rPr>
          <w:rFonts w:cs="Arial"/>
          <w:spacing w:val="3"/>
        </w:rPr>
        <w:t>f</w:t>
      </w:r>
      <w:r>
        <w:rPr>
          <w:rFonts w:cs="Arial"/>
          <w:spacing w:val="-3"/>
        </w:rPr>
        <w:t>o</w:t>
      </w:r>
      <w:r>
        <w:rPr>
          <w:rFonts w:cs="Arial"/>
        </w:rPr>
        <w:t>r</w:t>
      </w:r>
      <w:r>
        <w:rPr>
          <w:rFonts w:cs="Arial"/>
          <w:spacing w:val="1"/>
        </w:rPr>
        <w:t xml:space="preserve"> </w:t>
      </w:r>
      <w:r>
        <w:rPr>
          <w:rFonts w:cs="Arial"/>
          <w:spacing w:val="-3"/>
        </w:rPr>
        <w:t>y</w:t>
      </w:r>
      <w:r>
        <w:rPr>
          <w:rFonts w:cs="Arial"/>
        </w:rPr>
        <w:t xml:space="preserve">ou </w:t>
      </w:r>
      <w:r>
        <w:rPr>
          <w:rFonts w:cs="Arial"/>
          <w:spacing w:val="-2"/>
        </w:rPr>
        <w:t>t</w:t>
      </w:r>
      <w:r>
        <w:rPr>
          <w:rFonts w:cs="Arial"/>
        </w:rPr>
        <w:t>o ha</w:t>
      </w:r>
      <w:r>
        <w:rPr>
          <w:rFonts w:cs="Arial"/>
          <w:spacing w:val="-3"/>
        </w:rPr>
        <w:t>v</w:t>
      </w:r>
      <w:r>
        <w:rPr>
          <w:rFonts w:cs="Arial"/>
        </w:rPr>
        <w:t>e o</w:t>
      </w:r>
      <w:r>
        <w:rPr>
          <w:rFonts w:cs="Arial"/>
          <w:spacing w:val="-2"/>
        </w:rPr>
        <w:t>r</w:t>
      </w:r>
      <w:r>
        <w:rPr>
          <w:rFonts w:cs="Arial"/>
          <w:spacing w:val="1"/>
        </w:rPr>
        <w:t>g</w:t>
      </w:r>
      <w:r>
        <w:rPr>
          <w:rFonts w:cs="Arial"/>
        </w:rPr>
        <w:t>a</w:t>
      </w:r>
      <w:r>
        <w:rPr>
          <w:rFonts w:cs="Arial"/>
          <w:spacing w:val="-1"/>
        </w:rPr>
        <w:t>n</w:t>
      </w:r>
      <w:r>
        <w:rPr>
          <w:rFonts w:cs="Arial"/>
          <w:spacing w:val="-2"/>
        </w:rPr>
        <w:t>i</w:t>
      </w:r>
      <w:r>
        <w:rPr>
          <w:rFonts w:cs="Arial"/>
          <w:spacing w:val="-3"/>
        </w:rPr>
        <w:t>z</w:t>
      </w:r>
      <w:r>
        <w:rPr>
          <w:rFonts w:cs="Arial"/>
        </w:rPr>
        <w:t>ati</w:t>
      </w:r>
      <w:r>
        <w:rPr>
          <w:rFonts w:cs="Arial"/>
          <w:spacing w:val="-1"/>
        </w:rPr>
        <w:t>o</w:t>
      </w:r>
      <w:r>
        <w:rPr>
          <w:rFonts w:cs="Arial"/>
        </w:rPr>
        <w:t>n</w:t>
      </w:r>
      <w:r>
        <w:rPr>
          <w:rFonts w:cs="Arial"/>
          <w:spacing w:val="-1"/>
        </w:rPr>
        <w:t>a</w:t>
      </w:r>
      <w:r>
        <w:rPr>
          <w:rFonts w:cs="Arial"/>
        </w:rPr>
        <w:t>l st</w:t>
      </w:r>
      <w:r>
        <w:rPr>
          <w:rFonts w:cs="Arial"/>
          <w:spacing w:val="-2"/>
        </w:rPr>
        <w:t>r</w:t>
      </w:r>
      <w:r>
        <w:rPr>
          <w:rFonts w:cs="Arial"/>
        </w:rPr>
        <w:t>at</w:t>
      </w:r>
      <w:r>
        <w:rPr>
          <w:rFonts w:cs="Arial"/>
          <w:spacing w:val="-3"/>
        </w:rPr>
        <w:t>e</w:t>
      </w:r>
      <w:r>
        <w:rPr>
          <w:rFonts w:cs="Arial"/>
          <w:spacing w:val="1"/>
        </w:rPr>
        <w:t>g</w:t>
      </w:r>
      <w:r>
        <w:rPr>
          <w:rFonts w:cs="Arial"/>
          <w:spacing w:val="-2"/>
        </w:rPr>
        <w:t>i</w:t>
      </w:r>
      <w:r>
        <w:rPr>
          <w:rFonts w:cs="Arial"/>
        </w:rPr>
        <w:t>es.</w:t>
      </w:r>
      <w:r>
        <w:rPr>
          <w:rFonts w:cs="Arial"/>
          <w:spacing w:val="2"/>
        </w:rPr>
        <w:t xml:space="preserve"> </w:t>
      </w:r>
      <w:r>
        <w:rPr>
          <w:spacing w:val="1"/>
        </w:rPr>
        <w:t>T</w:t>
      </w:r>
      <w:r>
        <w:t>h</w:t>
      </w:r>
      <w:r>
        <w:rPr>
          <w:spacing w:val="-1"/>
        </w:rPr>
        <w:t>e</w:t>
      </w:r>
      <w:r>
        <w:t>y</w:t>
      </w:r>
      <w:r>
        <w:rPr>
          <w:spacing w:val="-2"/>
        </w:rPr>
        <w:t xml:space="preserve"> </w:t>
      </w:r>
      <w:r>
        <w:rPr>
          <w:spacing w:val="-4"/>
        </w:rPr>
        <w:t>w</w:t>
      </w:r>
      <w:r>
        <w:rPr>
          <w:spacing w:val="-2"/>
        </w:rPr>
        <w:t>il</w:t>
      </w:r>
      <w:r>
        <w:t>l</w:t>
      </w:r>
      <w:r>
        <w:rPr>
          <w:spacing w:val="-1"/>
        </w:rPr>
        <w:t xml:space="preserve"> </w:t>
      </w:r>
      <w:r>
        <w:t>h</w:t>
      </w:r>
      <w:r>
        <w:rPr>
          <w:spacing w:val="-1"/>
        </w:rPr>
        <w:t>e</w:t>
      </w:r>
      <w:r>
        <w:rPr>
          <w:spacing w:val="-2"/>
        </w:rPr>
        <w:t>l</w:t>
      </w:r>
      <w:r>
        <w:t>p you to</w:t>
      </w:r>
      <w:r>
        <w:rPr>
          <w:spacing w:val="-2"/>
        </w:rPr>
        <w:t xml:space="preserve"> </w:t>
      </w:r>
      <w:r>
        <w:t>ma</w:t>
      </w:r>
      <w:r>
        <w:rPr>
          <w:spacing w:val="-1"/>
        </w:rPr>
        <w:t>n</w:t>
      </w:r>
      <w:r>
        <w:rPr>
          <w:spacing w:val="-3"/>
        </w:rPr>
        <w:t>a</w:t>
      </w:r>
      <w:r>
        <w:rPr>
          <w:spacing w:val="1"/>
        </w:rPr>
        <w:t>g</w:t>
      </w:r>
      <w:r>
        <w:t>e</w:t>
      </w:r>
      <w:r>
        <w:rPr>
          <w:spacing w:val="-2"/>
        </w:rPr>
        <w:t xml:space="preserve"> </w:t>
      </w:r>
      <w:r>
        <w:rPr>
          <w:spacing w:val="-3"/>
        </w:rPr>
        <w:t>y</w:t>
      </w:r>
      <w:r>
        <w:t>o</w:t>
      </w:r>
      <w:r>
        <w:rPr>
          <w:spacing w:val="-1"/>
        </w:rPr>
        <w:t>u</w:t>
      </w:r>
      <w:r>
        <w:t>r t</w:t>
      </w:r>
      <w:r>
        <w:rPr>
          <w:spacing w:val="-2"/>
        </w:rPr>
        <w:t>i</w:t>
      </w:r>
      <w:r>
        <w:t>me</w:t>
      </w:r>
      <w:r>
        <w:rPr>
          <w:spacing w:val="-2"/>
        </w:rPr>
        <w:t xml:space="preserve"> </w:t>
      </w:r>
      <w:r>
        <w:t>more</w:t>
      </w:r>
      <w:r>
        <w:rPr>
          <w:spacing w:val="-2"/>
        </w:rPr>
        <w:t xml:space="preserve"> </w:t>
      </w:r>
      <w:r>
        <w:rPr>
          <w:spacing w:val="-3"/>
        </w:rPr>
        <w:t>e</w:t>
      </w:r>
      <w:r>
        <w:t>ff</w:t>
      </w:r>
      <w:r>
        <w:rPr>
          <w:spacing w:val="-2"/>
        </w:rPr>
        <w:t>i</w:t>
      </w:r>
      <w:r>
        <w:t>c</w:t>
      </w:r>
      <w:r>
        <w:rPr>
          <w:spacing w:val="-2"/>
        </w:rPr>
        <w:t>i</w:t>
      </w:r>
      <w:r>
        <w:t>e</w:t>
      </w:r>
      <w:r>
        <w:rPr>
          <w:spacing w:val="-1"/>
        </w:rPr>
        <w:t>n</w:t>
      </w:r>
      <w:r>
        <w:t>t</w:t>
      </w:r>
      <w:r>
        <w:rPr>
          <w:spacing w:val="-2"/>
        </w:rPr>
        <w:t>l</w:t>
      </w:r>
      <w:r>
        <w:rPr>
          <w:spacing w:val="-3"/>
        </w:rPr>
        <w:t>y</w:t>
      </w:r>
      <w:r>
        <w:t>.</w:t>
      </w:r>
      <w:r>
        <w:rPr>
          <w:spacing w:val="1"/>
        </w:rPr>
        <w:t xml:space="preserve"> T</w:t>
      </w:r>
      <w:r>
        <w:rPr>
          <w:spacing w:val="-3"/>
        </w:rPr>
        <w:t>h</w:t>
      </w:r>
      <w:r>
        <w:t xml:space="preserve">e </w:t>
      </w:r>
      <w:r>
        <w:rPr>
          <w:spacing w:val="1"/>
        </w:rPr>
        <w:t>m</w:t>
      </w:r>
      <w:r>
        <w:rPr>
          <w:spacing w:val="-3"/>
        </w:rPr>
        <w:t>o</w:t>
      </w:r>
      <w:r>
        <w:t xml:space="preserve">re </w:t>
      </w:r>
      <w:r>
        <w:rPr>
          <w:spacing w:val="-3"/>
        </w:rPr>
        <w:t>o</w:t>
      </w:r>
      <w:r>
        <w:rPr>
          <w:spacing w:val="-2"/>
        </w:rPr>
        <w:t>r</w:t>
      </w:r>
      <w:r>
        <w:rPr>
          <w:spacing w:val="1"/>
        </w:rPr>
        <w:t>g</w:t>
      </w:r>
      <w:r>
        <w:t>a</w:t>
      </w:r>
      <w:r>
        <w:rPr>
          <w:spacing w:val="-1"/>
        </w:rPr>
        <w:t>n</w:t>
      </w:r>
      <w:r>
        <w:rPr>
          <w:spacing w:val="-2"/>
        </w:rPr>
        <w:t>i</w:t>
      </w:r>
      <w:r>
        <w:rPr>
          <w:spacing w:val="-3"/>
        </w:rPr>
        <w:t>z</w:t>
      </w:r>
      <w:r>
        <w:t xml:space="preserve">ed </w:t>
      </w:r>
      <w:r>
        <w:rPr>
          <w:spacing w:val="-3"/>
        </w:rPr>
        <w:t>y</w:t>
      </w:r>
      <w:r>
        <w:t>ou are,</w:t>
      </w:r>
      <w:r>
        <w:rPr>
          <w:spacing w:val="-1"/>
        </w:rPr>
        <w:t xml:space="preserve"> </w:t>
      </w:r>
      <w:r>
        <w:t>the</w:t>
      </w:r>
      <w:r>
        <w:rPr>
          <w:spacing w:val="-2"/>
        </w:rPr>
        <w:t xml:space="preserve"> </w:t>
      </w:r>
      <w:r>
        <w:t>more</w:t>
      </w:r>
      <w:r>
        <w:rPr>
          <w:spacing w:val="-2"/>
        </w:rPr>
        <w:t xml:space="preserve"> </w:t>
      </w:r>
      <w:r>
        <w:t>t</w:t>
      </w:r>
      <w:r>
        <w:rPr>
          <w:spacing w:val="-4"/>
        </w:rPr>
        <w:t>i</w:t>
      </w:r>
      <w:r>
        <w:t xml:space="preserve">me </w:t>
      </w:r>
      <w:r>
        <w:rPr>
          <w:spacing w:val="-2"/>
        </w:rPr>
        <w:t>y</w:t>
      </w:r>
      <w:r>
        <w:t xml:space="preserve">ou </w:t>
      </w:r>
      <w:r>
        <w:rPr>
          <w:spacing w:val="-4"/>
        </w:rPr>
        <w:t>w</w:t>
      </w:r>
      <w:r>
        <w:rPr>
          <w:spacing w:val="-2"/>
        </w:rPr>
        <w:t>il</w:t>
      </w:r>
      <w:r>
        <w:t>l</w:t>
      </w:r>
      <w:r>
        <w:rPr>
          <w:spacing w:val="2"/>
        </w:rPr>
        <w:t xml:space="preserve"> </w:t>
      </w:r>
      <w:r>
        <w:t>h</w:t>
      </w:r>
      <w:r>
        <w:rPr>
          <w:spacing w:val="-1"/>
        </w:rPr>
        <w:t>a</w:t>
      </w:r>
      <w:r>
        <w:rPr>
          <w:spacing w:val="-3"/>
        </w:rPr>
        <w:t>v</w:t>
      </w:r>
      <w:r>
        <w:t xml:space="preserve">e </w:t>
      </w:r>
      <w:r>
        <w:rPr>
          <w:spacing w:val="1"/>
        </w:rPr>
        <w:t>t</w:t>
      </w:r>
      <w:r>
        <w:t>o de</w:t>
      </w:r>
      <w:r>
        <w:rPr>
          <w:spacing w:val="-3"/>
        </w:rPr>
        <w:t>v</w:t>
      </w:r>
      <w:r>
        <w:t>ote</w:t>
      </w:r>
      <w:r>
        <w:rPr>
          <w:spacing w:val="-1"/>
        </w:rPr>
        <w:t xml:space="preserve"> </w:t>
      </w:r>
      <w:r>
        <w:t>to te</w:t>
      </w:r>
      <w:r>
        <w:rPr>
          <w:spacing w:val="-1"/>
        </w:rPr>
        <w:t>a</w:t>
      </w:r>
      <w:r>
        <w:t>ch</w:t>
      </w:r>
      <w:r>
        <w:rPr>
          <w:spacing w:val="-2"/>
        </w:rPr>
        <w:t>i</w:t>
      </w:r>
      <w:r>
        <w:t>n</w:t>
      </w:r>
      <w:r>
        <w:rPr>
          <w:spacing w:val="-1"/>
        </w:rPr>
        <w:t>g</w:t>
      </w:r>
      <w:r>
        <w:t>.</w:t>
      </w:r>
    </w:p>
    <w:p w14:paraId="130F7069" w14:textId="77777777" w:rsidR="006516F5" w:rsidRDefault="006516F5" w:rsidP="00C746B8">
      <w:pPr>
        <w:ind w:left="0" w:firstLine="0"/>
      </w:pPr>
      <w:r>
        <w:rPr>
          <w:spacing w:val="-1"/>
        </w:rPr>
        <w:t>B</w:t>
      </w:r>
      <w:r>
        <w:t>e</w:t>
      </w:r>
      <w:r>
        <w:rPr>
          <w:spacing w:val="-2"/>
        </w:rPr>
        <w:t>l</w:t>
      </w:r>
      <w:r>
        <w:rPr>
          <w:spacing w:val="1"/>
        </w:rPr>
        <w:t>o</w:t>
      </w:r>
      <w:r>
        <w:t>w</w:t>
      </w:r>
      <w:r>
        <w:rPr>
          <w:spacing w:val="-3"/>
        </w:rPr>
        <w:t xml:space="preserve"> </w:t>
      </w:r>
      <w:r>
        <w:t>are</w:t>
      </w:r>
      <w:r>
        <w:rPr>
          <w:spacing w:val="1"/>
        </w:rPr>
        <w:t xml:space="preserve"> </w:t>
      </w:r>
      <w:r>
        <w:t>s</w:t>
      </w:r>
      <w:r>
        <w:rPr>
          <w:spacing w:val="-3"/>
        </w:rPr>
        <w:t>o</w:t>
      </w:r>
      <w:r>
        <w:t>me bas</w:t>
      </w:r>
      <w:r>
        <w:rPr>
          <w:spacing w:val="-2"/>
        </w:rPr>
        <w:t>i</w:t>
      </w:r>
      <w:r>
        <w:t>c</w:t>
      </w:r>
      <w:r>
        <w:rPr>
          <w:spacing w:val="-2"/>
        </w:rPr>
        <w:t xml:space="preserve"> </w:t>
      </w:r>
      <w:r>
        <w:t>o</w:t>
      </w:r>
      <w:r>
        <w:rPr>
          <w:spacing w:val="-3"/>
        </w:rPr>
        <w:t>r</w:t>
      </w:r>
      <w:r>
        <w:rPr>
          <w:spacing w:val="1"/>
        </w:rPr>
        <w:t>g</w:t>
      </w:r>
      <w:r>
        <w:t>a</w:t>
      </w:r>
      <w:r>
        <w:rPr>
          <w:spacing w:val="-1"/>
        </w:rPr>
        <w:t>n</w:t>
      </w:r>
      <w:r>
        <w:rPr>
          <w:spacing w:val="-2"/>
        </w:rPr>
        <w:t>i</w:t>
      </w:r>
      <w:r>
        <w:rPr>
          <w:spacing w:val="-3"/>
        </w:rPr>
        <w:t>z</w:t>
      </w:r>
      <w:r>
        <w:t>ati</w:t>
      </w:r>
      <w:r>
        <w:rPr>
          <w:spacing w:val="-1"/>
        </w:rPr>
        <w:t>o</w:t>
      </w:r>
      <w:r>
        <w:t>n</w:t>
      </w:r>
      <w:r>
        <w:rPr>
          <w:spacing w:val="-1"/>
        </w:rPr>
        <w:t>a</w:t>
      </w:r>
      <w:r>
        <w:t>l</w:t>
      </w:r>
      <w:r>
        <w:rPr>
          <w:spacing w:val="-1"/>
        </w:rPr>
        <w:t xml:space="preserve"> </w:t>
      </w:r>
      <w:r>
        <w:t>t</w:t>
      </w:r>
      <w:r>
        <w:rPr>
          <w:spacing w:val="-2"/>
        </w:rPr>
        <w:t>i</w:t>
      </w:r>
      <w:r>
        <w:t>ps</w:t>
      </w:r>
      <w:r>
        <w:rPr>
          <w:spacing w:val="-2"/>
        </w:rPr>
        <w:t xml:space="preserve"> </w:t>
      </w:r>
      <w:r>
        <w:t>for</w:t>
      </w:r>
      <w:r>
        <w:rPr>
          <w:spacing w:val="-1"/>
        </w:rPr>
        <w:t xml:space="preserve"> </w:t>
      </w:r>
      <w:r>
        <w:t>te</w:t>
      </w:r>
      <w:r>
        <w:rPr>
          <w:spacing w:val="-1"/>
        </w:rPr>
        <w:t>a</w:t>
      </w:r>
      <w:r>
        <w:rPr>
          <w:spacing w:val="-3"/>
        </w:rPr>
        <w:t>c</w:t>
      </w:r>
      <w:r>
        <w:t>h</w:t>
      </w:r>
      <w:r>
        <w:rPr>
          <w:spacing w:val="-1"/>
        </w:rPr>
        <w:t>e</w:t>
      </w:r>
      <w:r>
        <w:t>rs:</w:t>
      </w:r>
    </w:p>
    <w:p w14:paraId="52583220" w14:textId="77777777" w:rsidR="006516F5" w:rsidRDefault="006516F5" w:rsidP="00C746B8">
      <w:pPr>
        <w:rPr>
          <w:sz w:val="11"/>
          <w:szCs w:val="11"/>
        </w:rPr>
      </w:pPr>
    </w:p>
    <w:p w14:paraId="1C87E87E" w14:textId="77777777" w:rsidR="006516F5" w:rsidRPr="00A615E9" w:rsidRDefault="006516F5" w:rsidP="007A1464">
      <w:pPr>
        <w:pStyle w:val="ListParagraph"/>
        <w:numPr>
          <w:ilvl w:val="0"/>
          <w:numId w:val="79"/>
        </w:numPr>
        <w:ind w:left="720" w:hanging="450"/>
        <w:rPr>
          <w:rFonts w:cs="Arial"/>
          <w:sz w:val="24"/>
          <w:szCs w:val="24"/>
        </w:rPr>
      </w:pPr>
      <w:r w:rsidRPr="00A615E9">
        <w:rPr>
          <w:rFonts w:cs="Arial"/>
          <w:spacing w:val="-1"/>
          <w:sz w:val="24"/>
          <w:szCs w:val="24"/>
        </w:rPr>
        <w:t>B</w:t>
      </w:r>
      <w:r w:rsidRPr="00A615E9">
        <w:rPr>
          <w:rFonts w:cs="Arial"/>
          <w:sz w:val="24"/>
          <w:szCs w:val="24"/>
        </w:rPr>
        <w:t>e pr</w:t>
      </w:r>
      <w:r w:rsidRPr="00A615E9">
        <w:rPr>
          <w:rFonts w:cs="Arial"/>
          <w:spacing w:val="-3"/>
          <w:sz w:val="24"/>
          <w:szCs w:val="24"/>
        </w:rPr>
        <w:t>o</w:t>
      </w:r>
      <w:r w:rsidRPr="00A615E9">
        <w:rPr>
          <w:rFonts w:cs="Arial"/>
          <w:sz w:val="24"/>
          <w:szCs w:val="24"/>
        </w:rPr>
        <w:t>mpt</w:t>
      </w:r>
      <w:r w:rsidRPr="00A615E9">
        <w:rPr>
          <w:rFonts w:cs="Arial"/>
          <w:spacing w:val="-1"/>
          <w:sz w:val="24"/>
          <w:szCs w:val="24"/>
        </w:rPr>
        <w:t xml:space="preserve"> </w:t>
      </w:r>
      <w:r w:rsidRPr="00A615E9">
        <w:rPr>
          <w:rFonts w:cs="Arial"/>
          <w:sz w:val="24"/>
          <w:szCs w:val="24"/>
        </w:rPr>
        <w:t>to</w:t>
      </w:r>
      <w:r w:rsidRPr="00A615E9">
        <w:rPr>
          <w:rFonts w:cs="Arial"/>
          <w:spacing w:val="-2"/>
          <w:sz w:val="24"/>
          <w:szCs w:val="24"/>
        </w:rPr>
        <w:t xml:space="preserve"> </w:t>
      </w:r>
      <w:r w:rsidRPr="00A615E9">
        <w:rPr>
          <w:rFonts w:cs="Arial"/>
          <w:sz w:val="24"/>
          <w:szCs w:val="24"/>
        </w:rPr>
        <w:t>sch</w:t>
      </w:r>
      <w:r w:rsidRPr="00A615E9">
        <w:rPr>
          <w:rFonts w:cs="Arial"/>
          <w:spacing w:val="-1"/>
          <w:sz w:val="24"/>
          <w:szCs w:val="24"/>
        </w:rPr>
        <w:t>o</w:t>
      </w:r>
      <w:r w:rsidRPr="00A615E9">
        <w:rPr>
          <w:rFonts w:cs="Arial"/>
          <w:sz w:val="24"/>
          <w:szCs w:val="24"/>
        </w:rPr>
        <w:t>ol</w:t>
      </w:r>
      <w:r w:rsidRPr="00A615E9">
        <w:rPr>
          <w:rFonts w:cs="Arial"/>
          <w:spacing w:val="-1"/>
          <w:sz w:val="24"/>
          <w:szCs w:val="24"/>
        </w:rPr>
        <w:t xml:space="preserve"> </w:t>
      </w:r>
      <w:r w:rsidRPr="00A615E9">
        <w:rPr>
          <w:rFonts w:cs="Arial"/>
          <w:spacing w:val="-3"/>
          <w:sz w:val="24"/>
          <w:szCs w:val="24"/>
        </w:rPr>
        <w:t>o</w:t>
      </w:r>
      <w:r w:rsidRPr="00A615E9">
        <w:rPr>
          <w:rFonts w:cs="Arial"/>
          <w:sz w:val="24"/>
          <w:szCs w:val="24"/>
        </w:rPr>
        <w:t>r</w:t>
      </w:r>
      <w:r w:rsidRPr="00A615E9">
        <w:rPr>
          <w:rFonts w:cs="Arial"/>
          <w:spacing w:val="1"/>
          <w:sz w:val="24"/>
          <w:szCs w:val="24"/>
        </w:rPr>
        <w:t xml:space="preserve"> </w:t>
      </w:r>
      <w:r w:rsidRPr="00A615E9">
        <w:rPr>
          <w:rFonts w:cs="Arial"/>
          <w:spacing w:val="-3"/>
          <w:sz w:val="24"/>
          <w:szCs w:val="24"/>
        </w:rPr>
        <w:t>a</w:t>
      </w:r>
      <w:r w:rsidRPr="00A615E9">
        <w:rPr>
          <w:rFonts w:cs="Arial"/>
          <w:sz w:val="24"/>
          <w:szCs w:val="24"/>
        </w:rPr>
        <w:t>p</w:t>
      </w:r>
      <w:r w:rsidRPr="00A615E9">
        <w:rPr>
          <w:rFonts w:cs="Arial"/>
          <w:spacing w:val="-1"/>
          <w:sz w:val="24"/>
          <w:szCs w:val="24"/>
        </w:rPr>
        <w:t>p</w:t>
      </w:r>
      <w:r w:rsidRPr="00A615E9">
        <w:rPr>
          <w:rFonts w:cs="Arial"/>
          <w:sz w:val="24"/>
          <w:szCs w:val="24"/>
        </w:rPr>
        <w:t>o</w:t>
      </w:r>
      <w:r w:rsidRPr="00A615E9">
        <w:rPr>
          <w:rFonts w:cs="Arial"/>
          <w:spacing w:val="-2"/>
          <w:sz w:val="24"/>
          <w:szCs w:val="24"/>
        </w:rPr>
        <w:t>i</w:t>
      </w:r>
      <w:r w:rsidRPr="00A615E9">
        <w:rPr>
          <w:rFonts w:cs="Arial"/>
          <w:sz w:val="24"/>
          <w:szCs w:val="24"/>
        </w:rPr>
        <w:t>nt</w:t>
      </w:r>
      <w:r w:rsidRPr="00A615E9">
        <w:rPr>
          <w:rFonts w:cs="Arial"/>
          <w:spacing w:val="1"/>
          <w:sz w:val="24"/>
          <w:szCs w:val="24"/>
        </w:rPr>
        <w:t>m</w:t>
      </w:r>
      <w:r w:rsidRPr="00A615E9">
        <w:rPr>
          <w:rFonts w:cs="Arial"/>
          <w:sz w:val="24"/>
          <w:szCs w:val="24"/>
        </w:rPr>
        <w:t>e</w:t>
      </w:r>
      <w:r w:rsidRPr="00A615E9">
        <w:rPr>
          <w:rFonts w:cs="Arial"/>
          <w:spacing w:val="-1"/>
          <w:sz w:val="24"/>
          <w:szCs w:val="24"/>
        </w:rPr>
        <w:t>n</w:t>
      </w:r>
      <w:r w:rsidRPr="00A615E9">
        <w:rPr>
          <w:rFonts w:cs="Arial"/>
          <w:spacing w:val="-2"/>
          <w:sz w:val="24"/>
          <w:szCs w:val="24"/>
        </w:rPr>
        <w:t>t</w:t>
      </w:r>
      <w:r w:rsidRPr="00A615E9">
        <w:rPr>
          <w:rFonts w:cs="Arial"/>
          <w:sz w:val="24"/>
          <w:szCs w:val="24"/>
        </w:rPr>
        <w:t>s.</w:t>
      </w:r>
      <w:r w:rsidRPr="00A615E9">
        <w:rPr>
          <w:rFonts w:cs="Arial"/>
          <w:spacing w:val="-1"/>
          <w:sz w:val="24"/>
          <w:szCs w:val="24"/>
        </w:rPr>
        <w:t xml:space="preserve"> </w:t>
      </w:r>
      <w:r w:rsidRPr="00A615E9">
        <w:rPr>
          <w:rFonts w:cs="Arial"/>
          <w:spacing w:val="-2"/>
          <w:sz w:val="24"/>
          <w:szCs w:val="24"/>
        </w:rPr>
        <w:t>I</w:t>
      </w:r>
      <w:r w:rsidRPr="00A615E9">
        <w:rPr>
          <w:rFonts w:cs="Arial"/>
          <w:sz w:val="24"/>
          <w:szCs w:val="24"/>
        </w:rPr>
        <w:t>t</w:t>
      </w:r>
      <w:r w:rsidRPr="00A615E9">
        <w:rPr>
          <w:rFonts w:cs="Arial"/>
          <w:spacing w:val="-2"/>
          <w:sz w:val="24"/>
          <w:szCs w:val="24"/>
        </w:rPr>
        <w:t>’</w:t>
      </w:r>
      <w:r w:rsidRPr="00A615E9">
        <w:rPr>
          <w:rFonts w:cs="Arial"/>
          <w:sz w:val="24"/>
          <w:szCs w:val="24"/>
        </w:rPr>
        <w:t>s</w:t>
      </w:r>
      <w:r w:rsidRPr="00A615E9">
        <w:rPr>
          <w:rFonts w:cs="Arial"/>
          <w:spacing w:val="1"/>
          <w:sz w:val="24"/>
          <w:szCs w:val="24"/>
        </w:rPr>
        <w:t xml:space="preserve"> </w:t>
      </w:r>
      <w:r w:rsidRPr="00A615E9">
        <w:rPr>
          <w:rFonts w:cs="Arial"/>
          <w:sz w:val="24"/>
          <w:szCs w:val="24"/>
        </w:rPr>
        <w:t>s</w:t>
      </w:r>
      <w:r w:rsidRPr="00A615E9">
        <w:rPr>
          <w:rFonts w:cs="Arial"/>
          <w:spacing w:val="-3"/>
          <w:sz w:val="24"/>
          <w:szCs w:val="24"/>
        </w:rPr>
        <w:t>u</w:t>
      </w:r>
      <w:r w:rsidRPr="00A615E9">
        <w:rPr>
          <w:rFonts w:cs="Arial"/>
          <w:sz w:val="24"/>
          <w:szCs w:val="24"/>
        </w:rPr>
        <w:t>g</w:t>
      </w:r>
      <w:r w:rsidRPr="00A615E9">
        <w:rPr>
          <w:rFonts w:cs="Arial"/>
          <w:spacing w:val="1"/>
          <w:sz w:val="24"/>
          <w:szCs w:val="24"/>
        </w:rPr>
        <w:t>g</w:t>
      </w:r>
      <w:r w:rsidRPr="00A615E9">
        <w:rPr>
          <w:rFonts w:cs="Arial"/>
          <w:sz w:val="24"/>
          <w:szCs w:val="24"/>
        </w:rPr>
        <w:t>e</w:t>
      </w:r>
      <w:r w:rsidRPr="00A615E9">
        <w:rPr>
          <w:rFonts w:cs="Arial"/>
          <w:spacing w:val="-3"/>
          <w:sz w:val="24"/>
          <w:szCs w:val="24"/>
        </w:rPr>
        <w:t>s</w:t>
      </w:r>
      <w:r w:rsidRPr="00A615E9">
        <w:rPr>
          <w:rFonts w:cs="Arial"/>
          <w:spacing w:val="-2"/>
          <w:sz w:val="24"/>
          <w:szCs w:val="24"/>
        </w:rPr>
        <w:t>t</w:t>
      </w:r>
      <w:r w:rsidRPr="00A615E9">
        <w:rPr>
          <w:rFonts w:cs="Arial"/>
          <w:sz w:val="24"/>
          <w:szCs w:val="24"/>
        </w:rPr>
        <w:t>ed th</w:t>
      </w:r>
      <w:r w:rsidRPr="00A615E9">
        <w:rPr>
          <w:rFonts w:cs="Arial"/>
          <w:spacing w:val="-4"/>
          <w:sz w:val="24"/>
          <w:szCs w:val="24"/>
        </w:rPr>
        <w:t>a</w:t>
      </w:r>
      <w:r w:rsidRPr="00A615E9">
        <w:rPr>
          <w:rFonts w:cs="Arial"/>
          <w:sz w:val="24"/>
          <w:szCs w:val="24"/>
        </w:rPr>
        <w:t>t</w:t>
      </w:r>
      <w:r w:rsidRPr="00A615E9">
        <w:rPr>
          <w:rFonts w:cs="Arial"/>
          <w:spacing w:val="2"/>
          <w:sz w:val="24"/>
          <w:szCs w:val="24"/>
        </w:rPr>
        <w:t xml:space="preserve"> </w:t>
      </w:r>
      <w:r w:rsidRPr="00A615E9">
        <w:rPr>
          <w:rFonts w:cs="Arial"/>
          <w:spacing w:val="-3"/>
          <w:sz w:val="24"/>
          <w:szCs w:val="24"/>
        </w:rPr>
        <w:t>y</w:t>
      </w:r>
      <w:r w:rsidRPr="00A615E9">
        <w:rPr>
          <w:rFonts w:cs="Arial"/>
          <w:sz w:val="24"/>
          <w:szCs w:val="24"/>
        </w:rPr>
        <w:t>ou a</w:t>
      </w:r>
      <w:r w:rsidRPr="00A615E9">
        <w:rPr>
          <w:rFonts w:cs="Arial"/>
          <w:spacing w:val="-2"/>
          <w:sz w:val="24"/>
          <w:szCs w:val="24"/>
        </w:rPr>
        <w:t>r</w:t>
      </w:r>
      <w:r w:rsidRPr="00A615E9">
        <w:rPr>
          <w:rFonts w:cs="Arial"/>
          <w:sz w:val="24"/>
          <w:szCs w:val="24"/>
        </w:rPr>
        <w:t>r</w:t>
      </w:r>
      <w:r w:rsidRPr="00A615E9">
        <w:rPr>
          <w:rFonts w:cs="Arial"/>
          <w:spacing w:val="-2"/>
          <w:sz w:val="24"/>
          <w:szCs w:val="24"/>
        </w:rPr>
        <w:t>i</w:t>
      </w:r>
      <w:r w:rsidRPr="00A615E9">
        <w:rPr>
          <w:rFonts w:cs="Arial"/>
          <w:spacing w:val="-3"/>
          <w:sz w:val="24"/>
          <w:szCs w:val="24"/>
        </w:rPr>
        <w:t>v</w:t>
      </w:r>
      <w:r w:rsidRPr="00A615E9">
        <w:rPr>
          <w:rFonts w:cs="Arial"/>
          <w:sz w:val="24"/>
          <w:szCs w:val="24"/>
        </w:rPr>
        <w:t xml:space="preserve">e </w:t>
      </w:r>
      <w:r w:rsidRPr="00A615E9">
        <w:rPr>
          <w:rFonts w:cs="Arial"/>
          <w:spacing w:val="1"/>
          <w:sz w:val="24"/>
          <w:szCs w:val="24"/>
        </w:rPr>
        <w:t>t</w:t>
      </w:r>
      <w:r w:rsidRPr="00A615E9">
        <w:rPr>
          <w:rFonts w:cs="Arial"/>
          <w:sz w:val="24"/>
          <w:szCs w:val="24"/>
        </w:rPr>
        <w:t xml:space="preserve">o </w:t>
      </w:r>
      <w:r w:rsidRPr="00A615E9">
        <w:rPr>
          <w:rFonts w:cs="Arial"/>
          <w:spacing w:val="-2"/>
          <w:sz w:val="24"/>
          <w:szCs w:val="24"/>
        </w:rPr>
        <w:t>s</w:t>
      </w:r>
      <w:r w:rsidRPr="00A615E9">
        <w:rPr>
          <w:rFonts w:cs="Arial"/>
          <w:sz w:val="24"/>
          <w:szCs w:val="24"/>
        </w:rPr>
        <w:t>c</w:t>
      </w:r>
      <w:r w:rsidRPr="00A615E9">
        <w:rPr>
          <w:rFonts w:cs="Arial"/>
          <w:spacing w:val="-3"/>
          <w:sz w:val="24"/>
          <w:szCs w:val="24"/>
        </w:rPr>
        <w:t>h</w:t>
      </w:r>
      <w:r w:rsidRPr="00A615E9">
        <w:rPr>
          <w:rFonts w:cs="Arial"/>
          <w:sz w:val="24"/>
          <w:szCs w:val="24"/>
        </w:rPr>
        <w:t>o</w:t>
      </w:r>
      <w:r w:rsidRPr="00A615E9">
        <w:rPr>
          <w:rFonts w:cs="Arial"/>
          <w:spacing w:val="-1"/>
          <w:sz w:val="24"/>
          <w:szCs w:val="24"/>
        </w:rPr>
        <w:t>o</w:t>
      </w:r>
      <w:r w:rsidRPr="00A615E9">
        <w:rPr>
          <w:rFonts w:cs="Arial"/>
          <w:sz w:val="24"/>
          <w:szCs w:val="24"/>
        </w:rPr>
        <w:t>l a ha</w:t>
      </w:r>
      <w:r w:rsidRPr="00A615E9">
        <w:rPr>
          <w:rFonts w:cs="Arial"/>
          <w:spacing w:val="-4"/>
          <w:sz w:val="24"/>
          <w:szCs w:val="24"/>
        </w:rPr>
        <w:t>l</w:t>
      </w:r>
      <w:r w:rsidRPr="00A615E9">
        <w:rPr>
          <w:rFonts w:cs="Arial"/>
          <w:sz w:val="24"/>
          <w:szCs w:val="24"/>
        </w:rPr>
        <w:t>f</w:t>
      </w:r>
      <w:r w:rsidRPr="00A615E9">
        <w:rPr>
          <w:rFonts w:cs="Arial"/>
          <w:spacing w:val="4"/>
          <w:sz w:val="24"/>
          <w:szCs w:val="24"/>
        </w:rPr>
        <w:t xml:space="preserve"> </w:t>
      </w:r>
      <w:r w:rsidRPr="00A615E9">
        <w:rPr>
          <w:rFonts w:cs="Arial"/>
          <w:sz w:val="24"/>
          <w:szCs w:val="24"/>
        </w:rPr>
        <w:t>an</w:t>
      </w:r>
    </w:p>
    <w:p w14:paraId="24EEEEB6" w14:textId="77777777" w:rsidR="006516F5" w:rsidRPr="00A615E9" w:rsidRDefault="00E90CC2" w:rsidP="008052AD">
      <w:pPr>
        <w:pStyle w:val="ListParagraph"/>
        <w:ind w:left="720"/>
        <w:rPr>
          <w:sz w:val="24"/>
          <w:szCs w:val="24"/>
        </w:rPr>
      </w:pPr>
      <w:r w:rsidRPr="00A615E9">
        <w:rPr>
          <w:sz w:val="24"/>
          <w:szCs w:val="24"/>
        </w:rPr>
        <w:t>Hour</w:t>
      </w:r>
      <w:r w:rsidR="006516F5" w:rsidRPr="00A615E9">
        <w:rPr>
          <w:spacing w:val="1"/>
          <w:sz w:val="24"/>
          <w:szCs w:val="24"/>
        </w:rPr>
        <w:t xml:space="preserve"> </w:t>
      </w:r>
      <w:r w:rsidR="006516F5" w:rsidRPr="00A615E9">
        <w:rPr>
          <w:sz w:val="24"/>
          <w:szCs w:val="24"/>
        </w:rPr>
        <w:t>b</w:t>
      </w:r>
      <w:r w:rsidR="006516F5" w:rsidRPr="00A615E9">
        <w:rPr>
          <w:spacing w:val="-4"/>
          <w:sz w:val="24"/>
          <w:szCs w:val="24"/>
        </w:rPr>
        <w:t>e</w:t>
      </w:r>
      <w:r w:rsidR="006516F5" w:rsidRPr="00A615E9">
        <w:rPr>
          <w:sz w:val="24"/>
          <w:szCs w:val="24"/>
        </w:rPr>
        <w:t>fore</w:t>
      </w:r>
      <w:r w:rsidR="006516F5" w:rsidRPr="00A615E9">
        <w:rPr>
          <w:spacing w:val="-2"/>
          <w:sz w:val="24"/>
          <w:szCs w:val="24"/>
        </w:rPr>
        <w:t xml:space="preserve"> </w:t>
      </w:r>
      <w:r w:rsidR="006516F5" w:rsidRPr="00A615E9">
        <w:rPr>
          <w:sz w:val="24"/>
          <w:szCs w:val="24"/>
        </w:rPr>
        <w:t>the</w:t>
      </w:r>
      <w:r w:rsidR="006516F5" w:rsidRPr="00A615E9">
        <w:rPr>
          <w:spacing w:val="-3"/>
          <w:sz w:val="24"/>
          <w:szCs w:val="24"/>
        </w:rPr>
        <w:t xml:space="preserve"> </w:t>
      </w:r>
      <w:r w:rsidR="006516F5" w:rsidRPr="00A615E9">
        <w:rPr>
          <w:sz w:val="24"/>
          <w:szCs w:val="24"/>
        </w:rPr>
        <w:t>stu</w:t>
      </w:r>
      <w:r w:rsidR="006516F5" w:rsidRPr="00A615E9">
        <w:rPr>
          <w:spacing w:val="-1"/>
          <w:sz w:val="24"/>
          <w:szCs w:val="24"/>
        </w:rPr>
        <w:t>d</w:t>
      </w:r>
      <w:r w:rsidR="006516F5" w:rsidRPr="00A615E9">
        <w:rPr>
          <w:sz w:val="24"/>
          <w:szCs w:val="24"/>
        </w:rPr>
        <w:t>e</w:t>
      </w:r>
      <w:r w:rsidR="006516F5" w:rsidRPr="00A615E9">
        <w:rPr>
          <w:spacing w:val="-4"/>
          <w:sz w:val="24"/>
          <w:szCs w:val="24"/>
        </w:rPr>
        <w:t>n</w:t>
      </w:r>
      <w:r w:rsidR="006516F5" w:rsidRPr="00A615E9">
        <w:rPr>
          <w:sz w:val="24"/>
          <w:szCs w:val="24"/>
        </w:rPr>
        <w:t>t</w:t>
      </w:r>
      <w:r w:rsidR="006516F5" w:rsidRPr="00A615E9">
        <w:rPr>
          <w:spacing w:val="-3"/>
          <w:sz w:val="24"/>
          <w:szCs w:val="24"/>
        </w:rPr>
        <w:t>s</w:t>
      </w:r>
    </w:p>
    <w:p w14:paraId="7D4873C9" w14:textId="77777777" w:rsidR="006516F5" w:rsidRPr="00A615E9" w:rsidRDefault="006516F5" w:rsidP="00A615E9">
      <w:pPr>
        <w:ind w:left="720" w:hanging="450"/>
        <w:rPr>
          <w:szCs w:val="24"/>
        </w:rPr>
      </w:pPr>
    </w:p>
    <w:p w14:paraId="5F8EE4A6" w14:textId="77777777" w:rsidR="006516F5" w:rsidRPr="00A615E9" w:rsidRDefault="006516F5" w:rsidP="007A1464">
      <w:pPr>
        <w:pStyle w:val="ListParagraph"/>
        <w:numPr>
          <w:ilvl w:val="0"/>
          <w:numId w:val="79"/>
        </w:numPr>
        <w:ind w:left="720" w:hanging="450"/>
        <w:rPr>
          <w:sz w:val="24"/>
          <w:szCs w:val="24"/>
        </w:rPr>
      </w:pPr>
      <w:r w:rsidRPr="00A615E9">
        <w:rPr>
          <w:spacing w:val="-2"/>
          <w:sz w:val="24"/>
          <w:szCs w:val="24"/>
        </w:rPr>
        <w:t>U</w:t>
      </w:r>
      <w:r w:rsidRPr="00A615E9">
        <w:rPr>
          <w:sz w:val="24"/>
          <w:szCs w:val="24"/>
        </w:rPr>
        <w:t xml:space="preserve">se </w:t>
      </w:r>
      <w:r w:rsidRPr="00A615E9">
        <w:rPr>
          <w:spacing w:val="-2"/>
          <w:sz w:val="24"/>
          <w:szCs w:val="24"/>
        </w:rPr>
        <w:t>y</w:t>
      </w:r>
      <w:r w:rsidRPr="00A615E9">
        <w:rPr>
          <w:sz w:val="24"/>
          <w:szCs w:val="24"/>
        </w:rPr>
        <w:t>o</w:t>
      </w:r>
      <w:r w:rsidRPr="00A615E9">
        <w:rPr>
          <w:spacing w:val="-1"/>
          <w:sz w:val="24"/>
          <w:szCs w:val="24"/>
        </w:rPr>
        <w:t>u</w:t>
      </w:r>
      <w:r w:rsidRPr="00A615E9">
        <w:rPr>
          <w:sz w:val="24"/>
          <w:szCs w:val="24"/>
        </w:rPr>
        <w:t>r</w:t>
      </w:r>
      <w:r w:rsidRPr="00A615E9">
        <w:rPr>
          <w:spacing w:val="1"/>
          <w:sz w:val="24"/>
          <w:szCs w:val="24"/>
        </w:rPr>
        <w:t xml:space="preserve"> </w:t>
      </w:r>
      <w:r w:rsidRPr="00A615E9">
        <w:rPr>
          <w:sz w:val="24"/>
          <w:szCs w:val="24"/>
        </w:rPr>
        <w:t>O</w:t>
      </w:r>
      <w:r w:rsidRPr="00A615E9">
        <w:rPr>
          <w:spacing w:val="-3"/>
          <w:sz w:val="24"/>
          <w:szCs w:val="24"/>
        </w:rPr>
        <w:t>u</w:t>
      </w:r>
      <w:r w:rsidRPr="00A615E9">
        <w:rPr>
          <w:sz w:val="24"/>
          <w:szCs w:val="24"/>
        </w:rPr>
        <w:t>t</w:t>
      </w:r>
      <w:r w:rsidRPr="00A615E9">
        <w:rPr>
          <w:spacing w:val="-2"/>
          <w:sz w:val="24"/>
          <w:szCs w:val="24"/>
        </w:rPr>
        <w:t>l</w:t>
      </w:r>
      <w:r w:rsidRPr="00A615E9">
        <w:rPr>
          <w:sz w:val="24"/>
          <w:szCs w:val="24"/>
        </w:rPr>
        <w:t>o</w:t>
      </w:r>
      <w:r w:rsidRPr="00A615E9">
        <w:rPr>
          <w:spacing w:val="-4"/>
          <w:sz w:val="24"/>
          <w:szCs w:val="24"/>
        </w:rPr>
        <w:t>o</w:t>
      </w:r>
      <w:r w:rsidRPr="00A615E9">
        <w:rPr>
          <w:sz w:val="24"/>
          <w:szCs w:val="24"/>
        </w:rPr>
        <w:t>k</w:t>
      </w:r>
      <w:r w:rsidRPr="00A615E9">
        <w:rPr>
          <w:spacing w:val="3"/>
          <w:sz w:val="24"/>
          <w:szCs w:val="24"/>
        </w:rPr>
        <w:t xml:space="preserve"> </w:t>
      </w:r>
      <w:r w:rsidRPr="00A615E9">
        <w:rPr>
          <w:sz w:val="24"/>
          <w:szCs w:val="24"/>
        </w:rPr>
        <w:t>ca</w:t>
      </w:r>
      <w:r w:rsidRPr="00A615E9">
        <w:rPr>
          <w:spacing w:val="-2"/>
          <w:sz w:val="24"/>
          <w:szCs w:val="24"/>
        </w:rPr>
        <w:t>l</w:t>
      </w:r>
      <w:r w:rsidRPr="00A615E9">
        <w:rPr>
          <w:sz w:val="24"/>
          <w:szCs w:val="24"/>
        </w:rPr>
        <w:t>e</w:t>
      </w:r>
      <w:r w:rsidRPr="00A615E9">
        <w:rPr>
          <w:spacing w:val="-1"/>
          <w:sz w:val="24"/>
          <w:szCs w:val="24"/>
        </w:rPr>
        <w:t>n</w:t>
      </w:r>
      <w:r w:rsidRPr="00A615E9">
        <w:rPr>
          <w:spacing w:val="-3"/>
          <w:sz w:val="24"/>
          <w:szCs w:val="24"/>
        </w:rPr>
        <w:t>d</w:t>
      </w:r>
      <w:r w:rsidRPr="00A615E9">
        <w:rPr>
          <w:sz w:val="24"/>
          <w:szCs w:val="24"/>
        </w:rPr>
        <w:t>ar</w:t>
      </w:r>
      <w:r w:rsidRPr="00A615E9">
        <w:rPr>
          <w:spacing w:val="1"/>
          <w:sz w:val="24"/>
          <w:szCs w:val="24"/>
        </w:rPr>
        <w:t xml:space="preserve"> </w:t>
      </w:r>
      <w:r w:rsidRPr="00A615E9">
        <w:rPr>
          <w:spacing w:val="-3"/>
          <w:sz w:val="24"/>
          <w:szCs w:val="24"/>
        </w:rPr>
        <w:t>o</w:t>
      </w:r>
      <w:r w:rsidRPr="00A615E9">
        <w:rPr>
          <w:sz w:val="24"/>
          <w:szCs w:val="24"/>
        </w:rPr>
        <w:t>r</w:t>
      </w:r>
      <w:r w:rsidRPr="00A615E9">
        <w:rPr>
          <w:spacing w:val="1"/>
          <w:sz w:val="24"/>
          <w:szCs w:val="24"/>
        </w:rPr>
        <w:t xml:space="preserve"> </w:t>
      </w:r>
      <w:r w:rsidRPr="00A615E9">
        <w:rPr>
          <w:spacing w:val="-3"/>
          <w:sz w:val="24"/>
          <w:szCs w:val="24"/>
        </w:rPr>
        <w:t>o</w:t>
      </w:r>
      <w:r w:rsidRPr="00A615E9">
        <w:rPr>
          <w:sz w:val="24"/>
          <w:szCs w:val="24"/>
        </w:rPr>
        <w:t>th</w:t>
      </w:r>
      <w:r w:rsidRPr="00A615E9">
        <w:rPr>
          <w:spacing w:val="-1"/>
          <w:sz w:val="24"/>
          <w:szCs w:val="24"/>
        </w:rPr>
        <w:t>e</w:t>
      </w:r>
      <w:r w:rsidRPr="00A615E9">
        <w:rPr>
          <w:sz w:val="24"/>
          <w:szCs w:val="24"/>
        </w:rPr>
        <w:t>r</w:t>
      </w:r>
      <w:r w:rsidRPr="00A615E9">
        <w:rPr>
          <w:spacing w:val="-1"/>
          <w:sz w:val="24"/>
          <w:szCs w:val="24"/>
        </w:rPr>
        <w:t xml:space="preserve"> </w:t>
      </w:r>
      <w:r w:rsidRPr="00A615E9">
        <w:rPr>
          <w:sz w:val="24"/>
          <w:szCs w:val="24"/>
        </w:rPr>
        <w:t>ca</w:t>
      </w:r>
      <w:r w:rsidRPr="00A615E9">
        <w:rPr>
          <w:spacing w:val="-2"/>
          <w:sz w:val="24"/>
          <w:szCs w:val="24"/>
        </w:rPr>
        <w:t>l</w:t>
      </w:r>
      <w:r w:rsidRPr="00A615E9">
        <w:rPr>
          <w:sz w:val="24"/>
          <w:szCs w:val="24"/>
        </w:rPr>
        <w:t>e</w:t>
      </w:r>
      <w:r w:rsidRPr="00A615E9">
        <w:rPr>
          <w:spacing w:val="-1"/>
          <w:sz w:val="24"/>
          <w:szCs w:val="24"/>
        </w:rPr>
        <w:t>n</w:t>
      </w:r>
      <w:r w:rsidRPr="00A615E9">
        <w:rPr>
          <w:sz w:val="24"/>
          <w:szCs w:val="24"/>
        </w:rPr>
        <w:t>d</w:t>
      </w:r>
      <w:r w:rsidRPr="00A615E9">
        <w:rPr>
          <w:spacing w:val="-1"/>
          <w:sz w:val="24"/>
          <w:szCs w:val="24"/>
        </w:rPr>
        <w:t>a</w:t>
      </w:r>
      <w:r w:rsidRPr="00A615E9">
        <w:rPr>
          <w:sz w:val="24"/>
          <w:szCs w:val="24"/>
        </w:rPr>
        <w:t>r</w:t>
      </w:r>
      <w:r w:rsidRPr="00A615E9">
        <w:rPr>
          <w:spacing w:val="-1"/>
          <w:sz w:val="24"/>
          <w:szCs w:val="24"/>
        </w:rPr>
        <w:t xml:space="preserve"> </w:t>
      </w:r>
      <w:r w:rsidRPr="00A615E9">
        <w:rPr>
          <w:sz w:val="24"/>
          <w:szCs w:val="24"/>
        </w:rPr>
        <w:t>to</w:t>
      </w:r>
      <w:r w:rsidRPr="00A615E9">
        <w:rPr>
          <w:spacing w:val="-4"/>
          <w:sz w:val="24"/>
          <w:szCs w:val="24"/>
        </w:rPr>
        <w:t xml:space="preserve"> </w:t>
      </w:r>
      <w:r w:rsidRPr="00A615E9">
        <w:rPr>
          <w:sz w:val="24"/>
          <w:szCs w:val="24"/>
        </w:rPr>
        <w:t>ke</w:t>
      </w:r>
      <w:r w:rsidRPr="00A615E9">
        <w:rPr>
          <w:spacing w:val="-1"/>
          <w:sz w:val="24"/>
          <w:szCs w:val="24"/>
        </w:rPr>
        <w:t>e</w:t>
      </w:r>
      <w:r w:rsidRPr="00A615E9">
        <w:rPr>
          <w:sz w:val="24"/>
          <w:szCs w:val="24"/>
        </w:rPr>
        <w:t xml:space="preserve">p </w:t>
      </w:r>
      <w:r w:rsidRPr="00A615E9">
        <w:rPr>
          <w:spacing w:val="-1"/>
          <w:sz w:val="24"/>
          <w:szCs w:val="24"/>
        </w:rPr>
        <w:t>t</w:t>
      </w:r>
      <w:r w:rsidRPr="00A615E9">
        <w:rPr>
          <w:sz w:val="24"/>
          <w:szCs w:val="24"/>
        </w:rPr>
        <w:t>ra</w:t>
      </w:r>
      <w:r w:rsidRPr="00A615E9">
        <w:rPr>
          <w:spacing w:val="-3"/>
          <w:sz w:val="24"/>
          <w:szCs w:val="24"/>
        </w:rPr>
        <w:t>c</w:t>
      </w:r>
      <w:r w:rsidRPr="00A615E9">
        <w:rPr>
          <w:sz w:val="24"/>
          <w:szCs w:val="24"/>
        </w:rPr>
        <w:t>k</w:t>
      </w:r>
      <w:r w:rsidRPr="00A615E9">
        <w:rPr>
          <w:spacing w:val="3"/>
          <w:sz w:val="24"/>
          <w:szCs w:val="24"/>
        </w:rPr>
        <w:t xml:space="preserve"> </w:t>
      </w:r>
      <w:r w:rsidRPr="00A615E9">
        <w:rPr>
          <w:spacing w:val="-3"/>
          <w:sz w:val="24"/>
          <w:szCs w:val="24"/>
        </w:rPr>
        <w:t>o</w:t>
      </w:r>
      <w:r w:rsidRPr="00A615E9">
        <w:rPr>
          <w:sz w:val="24"/>
          <w:szCs w:val="24"/>
        </w:rPr>
        <w:t>f</w:t>
      </w:r>
      <w:r w:rsidRPr="00A615E9">
        <w:rPr>
          <w:spacing w:val="2"/>
          <w:sz w:val="24"/>
          <w:szCs w:val="24"/>
        </w:rPr>
        <w:t xml:space="preserve"> </w:t>
      </w:r>
      <w:r w:rsidRPr="00A615E9">
        <w:rPr>
          <w:spacing w:val="-4"/>
          <w:sz w:val="24"/>
          <w:szCs w:val="24"/>
        </w:rPr>
        <w:t>i</w:t>
      </w:r>
      <w:r w:rsidRPr="00A615E9">
        <w:rPr>
          <w:sz w:val="24"/>
          <w:szCs w:val="24"/>
        </w:rPr>
        <w:t>mp</w:t>
      </w:r>
      <w:r w:rsidRPr="00A615E9">
        <w:rPr>
          <w:spacing w:val="-1"/>
          <w:sz w:val="24"/>
          <w:szCs w:val="24"/>
        </w:rPr>
        <w:t>o</w:t>
      </w:r>
      <w:r w:rsidRPr="00A615E9">
        <w:rPr>
          <w:spacing w:val="-2"/>
          <w:sz w:val="24"/>
          <w:szCs w:val="24"/>
        </w:rPr>
        <w:t>r</w:t>
      </w:r>
      <w:r w:rsidRPr="00A615E9">
        <w:rPr>
          <w:sz w:val="24"/>
          <w:szCs w:val="24"/>
        </w:rPr>
        <w:t>ta</w:t>
      </w:r>
      <w:r w:rsidRPr="00A615E9">
        <w:rPr>
          <w:spacing w:val="-1"/>
          <w:sz w:val="24"/>
          <w:szCs w:val="24"/>
        </w:rPr>
        <w:t>n</w:t>
      </w:r>
      <w:r w:rsidRPr="00A615E9">
        <w:rPr>
          <w:sz w:val="24"/>
          <w:szCs w:val="24"/>
        </w:rPr>
        <w:t>t</w:t>
      </w:r>
      <w:r w:rsidRPr="00A615E9">
        <w:rPr>
          <w:spacing w:val="-1"/>
          <w:sz w:val="24"/>
          <w:szCs w:val="24"/>
        </w:rPr>
        <w:t xml:space="preserve"> </w:t>
      </w:r>
      <w:r w:rsidRPr="00A615E9">
        <w:rPr>
          <w:sz w:val="24"/>
          <w:szCs w:val="24"/>
        </w:rPr>
        <w:t>a</w:t>
      </w:r>
      <w:r w:rsidRPr="00A615E9">
        <w:rPr>
          <w:spacing w:val="-4"/>
          <w:sz w:val="24"/>
          <w:szCs w:val="24"/>
        </w:rPr>
        <w:t>p</w:t>
      </w:r>
      <w:r w:rsidRPr="00A615E9">
        <w:rPr>
          <w:sz w:val="24"/>
          <w:szCs w:val="24"/>
        </w:rPr>
        <w:t>p</w:t>
      </w:r>
      <w:r w:rsidRPr="00A615E9">
        <w:rPr>
          <w:spacing w:val="-1"/>
          <w:sz w:val="24"/>
          <w:szCs w:val="24"/>
        </w:rPr>
        <w:t>o</w:t>
      </w:r>
      <w:r w:rsidRPr="00A615E9">
        <w:rPr>
          <w:spacing w:val="-2"/>
          <w:sz w:val="24"/>
          <w:szCs w:val="24"/>
        </w:rPr>
        <w:t>i</w:t>
      </w:r>
      <w:r w:rsidRPr="00A615E9">
        <w:rPr>
          <w:sz w:val="24"/>
          <w:szCs w:val="24"/>
        </w:rPr>
        <w:t>nt</w:t>
      </w:r>
      <w:r w:rsidRPr="00A615E9">
        <w:rPr>
          <w:spacing w:val="1"/>
          <w:sz w:val="24"/>
          <w:szCs w:val="24"/>
        </w:rPr>
        <w:t>m</w:t>
      </w:r>
      <w:r w:rsidRPr="00A615E9">
        <w:rPr>
          <w:sz w:val="24"/>
          <w:szCs w:val="24"/>
        </w:rPr>
        <w:t>e</w:t>
      </w:r>
      <w:r w:rsidRPr="00A615E9">
        <w:rPr>
          <w:spacing w:val="-1"/>
          <w:sz w:val="24"/>
          <w:szCs w:val="24"/>
        </w:rPr>
        <w:t>n</w:t>
      </w:r>
      <w:r w:rsidRPr="00A615E9">
        <w:rPr>
          <w:spacing w:val="-2"/>
          <w:sz w:val="24"/>
          <w:szCs w:val="24"/>
        </w:rPr>
        <w:t>t</w:t>
      </w:r>
      <w:r w:rsidRPr="00A615E9">
        <w:rPr>
          <w:sz w:val="24"/>
          <w:szCs w:val="24"/>
        </w:rPr>
        <w:t>s, me</w:t>
      </w:r>
      <w:r w:rsidRPr="00A615E9">
        <w:rPr>
          <w:spacing w:val="-1"/>
          <w:sz w:val="24"/>
          <w:szCs w:val="24"/>
        </w:rPr>
        <w:t>e</w:t>
      </w:r>
      <w:r w:rsidRPr="00A615E9">
        <w:rPr>
          <w:sz w:val="24"/>
          <w:szCs w:val="24"/>
        </w:rPr>
        <w:t>t</w:t>
      </w:r>
      <w:r w:rsidRPr="00A615E9">
        <w:rPr>
          <w:spacing w:val="-2"/>
          <w:sz w:val="24"/>
          <w:szCs w:val="24"/>
        </w:rPr>
        <w:t>i</w:t>
      </w:r>
      <w:r w:rsidRPr="00A615E9">
        <w:rPr>
          <w:spacing w:val="-3"/>
          <w:sz w:val="24"/>
          <w:szCs w:val="24"/>
        </w:rPr>
        <w:t>n</w:t>
      </w:r>
      <w:r w:rsidRPr="00A615E9">
        <w:rPr>
          <w:spacing w:val="1"/>
          <w:sz w:val="24"/>
          <w:szCs w:val="24"/>
        </w:rPr>
        <w:t>g</w:t>
      </w:r>
      <w:r w:rsidRPr="00A615E9">
        <w:rPr>
          <w:spacing w:val="-3"/>
          <w:sz w:val="24"/>
          <w:szCs w:val="24"/>
        </w:rPr>
        <w:t>s</w:t>
      </w:r>
      <w:r w:rsidRPr="00A615E9">
        <w:rPr>
          <w:sz w:val="24"/>
          <w:szCs w:val="24"/>
        </w:rPr>
        <w:t>,</w:t>
      </w:r>
      <w:r w:rsidRPr="00A615E9">
        <w:rPr>
          <w:spacing w:val="2"/>
          <w:sz w:val="24"/>
          <w:szCs w:val="24"/>
        </w:rPr>
        <w:t xml:space="preserve"> </w:t>
      </w:r>
      <w:r w:rsidR="00E90CC2" w:rsidRPr="00A615E9">
        <w:rPr>
          <w:spacing w:val="-2"/>
          <w:sz w:val="24"/>
          <w:szCs w:val="24"/>
        </w:rPr>
        <w:t>e</w:t>
      </w:r>
      <w:r w:rsidR="00E90CC2">
        <w:rPr>
          <w:sz w:val="24"/>
          <w:szCs w:val="24"/>
        </w:rPr>
        <w:t>tc.</w:t>
      </w:r>
    </w:p>
    <w:p w14:paraId="07E68D40" w14:textId="77777777" w:rsidR="006516F5" w:rsidRPr="00A615E9" w:rsidRDefault="006516F5" w:rsidP="00A615E9">
      <w:pPr>
        <w:ind w:left="720" w:hanging="450"/>
        <w:rPr>
          <w:szCs w:val="24"/>
        </w:rPr>
      </w:pPr>
    </w:p>
    <w:p w14:paraId="32C574AB" w14:textId="77777777" w:rsidR="006516F5" w:rsidRPr="00A615E9" w:rsidRDefault="006516F5" w:rsidP="007A1464">
      <w:pPr>
        <w:pStyle w:val="ListParagraph"/>
        <w:numPr>
          <w:ilvl w:val="0"/>
          <w:numId w:val="79"/>
        </w:numPr>
        <w:ind w:left="720" w:hanging="450"/>
        <w:rPr>
          <w:sz w:val="24"/>
          <w:szCs w:val="24"/>
        </w:rPr>
      </w:pPr>
      <w:r w:rsidRPr="00A615E9">
        <w:rPr>
          <w:spacing w:val="-1"/>
          <w:sz w:val="24"/>
          <w:szCs w:val="24"/>
        </w:rPr>
        <w:t>P</w:t>
      </w:r>
      <w:r w:rsidRPr="00A615E9">
        <w:rPr>
          <w:sz w:val="24"/>
          <w:szCs w:val="24"/>
        </w:rPr>
        <w:t>r</w:t>
      </w:r>
      <w:r w:rsidRPr="00A615E9">
        <w:rPr>
          <w:spacing w:val="-2"/>
          <w:sz w:val="24"/>
          <w:szCs w:val="24"/>
        </w:rPr>
        <w:t>i</w:t>
      </w:r>
      <w:r w:rsidRPr="00A615E9">
        <w:rPr>
          <w:sz w:val="24"/>
          <w:szCs w:val="24"/>
        </w:rPr>
        <w:t>oriti</w:t>
      </w:r>
      <w:r w:rsidRPr="00A615E9">
        <w:rPr>
          <w:spacing w:val="-3"/>
          <w:sz w:val="24"/>
          <w:szCs w:val="24"/>
        </w:rPr>
        <w:t>z</w:t>
      </w:r>
      <w:r w:rsidRPr="00A615E9">
        <w:rPr>
          <w:sz w:val="24"/>
          <w:szCs w:val="24"/>
        </w:rPr>
        <w:t xml:space="preserve">e </w:t>
      </w:r>
      <w:r w:rsidRPr="00A615E9">
        <w:rPr>
          <w:spacing w:val="1"/>
          <w:sz w:val="24"/>
          <w:szCs w:val="24"/>
        </w:rPr>
        <w:t>t</w:t>
      </w:r>
      <w:r w:rsidRPr="00A615E9">
        <w:rPr>
          <w:sz w:val="24"/>
          <w:szCs w:val="24"/>
        </w:rPr>
        <w:t>a</w:t>
      </w:r>
      <w:r w:rsidRPr="00A615E9">
        <w:rPr>
          <w:spacing w:val="-3"/>
          <w:sz w:val="24"/>
          <w:szCs w:val="24"/>
        </w:rPr>
        <w:t>s</w:t>
      </w:r>
      <w:r w:rsidRPr="00A615E9">
        <w:rPr>
          <w:spacing w:val="2"/>
          <w:sz w:val="24"/>
          <w:szCs w:val="24"/>
        </w:rPr>
        <w:t>k</w:t>
      </w:r>
      <w:r w:rsidRPr="00A615E9">
        <w:rPr>
          <w:spacing w:val="-3"/>
          <w:sz w:val="24"/>
          <w:szCs w:val="24"/>
        </w:rPr>
        <w:t>s</w:t>
      </w:r>
    </w:p>
    <w:p w14:paraId="5C19823C" w14:textId="77777777" w:rsidR="006516F5" w:rsidRPr="00A615E9" w:rsidRDefault="006516F5" w:rsidP="00A615E9">
      <w:pPr>
        <w:ind w:left="720" w:hanging="450"/>
        <w:rPr>
          <w:szCs w:val="24"/>
        </w:rPr>
      </w:pPr>
    </w:p>
    <w:p w14:paraId="59A627E3" w14:textId="77777777" w:rsidR="006516F5" w:rsidRPr="00A615E9" w:rsidRDefault="006516F5" w:rsidP="007A1464">
      <w:pPr>
        <w:pStyle w:val="ListParagraph"/>
        <w:numPr>
          <w:ilvl w:val="0"/>
          <w:numId w:val="79"/>
        </w:numPr>
        <w:ind w:left="720" w:hanging="450"/>
        <w:rPr>
          <w:sz w:val="24"/>
          <w:szCs w:val="24"/>
        </w:rPr>
      </w:pPr>
      <w:r w:rsidRPr="00A615E9">
        <w:rPr>
          <w:spacing w:val="1"/>
          <w:sz w:val="24"/>
          <w:szCs w:val="24"/>
        </w:rPr>
        <w:t>T</w:t>
      </w:r>
      <w:r w:rsidRPr="00A615E9">
        <w:rPr>
          <w:sz w:val="24"/>
          <w:szCs w:val="24"/>
        </w:rPr>
        <w:t>ry</w:t>
      </w:r>
      <w:r w:rsidRPr="00A615E9">
        <w:rPr>
          <w:spacing w:val="-4"/>
          <w:sz w:val="24"/>
          <w:szCs w:val="24"/>
        </w:rPr>
        <w:t xml:space="preserve"> </w:t>
      </w:r>
      <w:r w:rsidRPr="00A615E9">
        <w:rPr>
          <w:sz w:val="24"/>
          <w:szCs w:val="24"/>
        </w:rPr>
        <w:t xml:space="preserve">to </w:t>
      </w:r>
      <w:r w:rsidRPr="00A615E9">
        <w:rPr>
          <w:spacing w:val="-3"/>
          <w:sz w:val="24"/>
          <w:szCs w:val="24"/>
        </w:rPr>
        <w:t>o</w:t>
      </w:r>
      <w:r w:rsidRPr="00A615E9">
        <w:rPr>
          <w:spacing w:val="-2"/>
          <w:sz w:val="24"/>
          <w:szCs w:val="24"/>
        </w:rPr>
        <w:t>r</w:t>
      </w:r>
      <w:r w:rsidRPr="00A615E9">
        <w:rPr>
          <w:spacing w:val="1"/>
          <w:sz w:val="24"/>
          <w:szCs w:val="24"/>
        </w:rPr>
        <w:t>g</w:t>
      </w:r>
      <w:r w:rsidRPr="00A615E9">
        <w:rPr>
          <w:sz w:val="24"/>
          <w:szCs w:val="24"/>
        </w:rPr>
        <w:t>a</w:t>
      </w:r>
      <w:r w:rsidRPr="00A615E9">
        <w:rPr>
          <w:spacing w:val="-1"/>
          <w:sz w:val="24"/>
          <w:szCs w:val="24"/>
        </w:rPr>
        <w:t>n</w:t>
      </w:r>
      <w:r w:rsidRPr="00A615E9">
        <w:rPr>
          <w:spacing w:val="-2"/>
          <w:sz w:val="24"/>
          <w:szCs w:val="24"/>
        </w:rPr>
        <w:t>i</w:t>
      </w:r>
      <w:r w:rsidRPr="00A615E9">
        <w:rPr>
          <w:spacing w:val="-3"/>
          <w:sz w:val="24"/>
          <w:szCs w:val="24"/>
        </w:rPr>
        <w:t>z</w:t>
      </w:r>
      <w:r w:rsidRPr="00A615E9">
        <w:rPr>
          <w:sz w:val="24"/>
          <w:szCs w:val="24"/>
        </w:rPr>
        <w:t xml:space="preserve">e </w:t>
      </w:r>
      <w:r w:rsidRPr="00A615E9">
        <w:rPr>
          <w:spacing w:val="-2"/>
          <w:sz w:val="24"/>
          <w:szCs w:val="24"/>
        </w:rPr>
        <w:t>y</w:t>
      </w:r>
      <w:r w:rsidRPr="00A615E9">
        <w:rPr>
          <w:sz w:val="24"/>
          <w:szCs w:val="24"/>
        </w:rPr>
        <w:t>o</w:t>
      </w:r>
      <w:r w:rsidRPr="00A615E9">
        <w:rPr>
          <w:spacing w:val="-1"/>
          <w:sz w:val="24"/>
          <w:szCs w:val="24"/>
        </w:rPr>
        <w:t>u</w:t>
      </w:r>
      <w:r w:rsidRPr="00A615E9">
        <w:rPr>
          <w:sz w:val="24"/>
          <w:szCs w:val="24"/>
        </w:rPr>
        <w:t>r</w:t>
      </w:r>
      <w:r w:rsidRPr="00A615E9">
        <w:rPr>
          <w:spacing w:val="1"/>
          <w:sz w:val="24"/>
          <w:szCs w:val="24"/>
        </w:rPr>
        <w:t xml:space="preserve"> </w:t>
      </w:r>
      <w:r w:rsidRPr="00A615E9">
        <w:rPr>
          <w:sz w:val="24"/>
          <w:szCs w:val="24"/>
        </w:rPr>
        <w:t>d</w:t>
      </w:r>
      <w:r w:rsidRPr="00A615E9">
        <w:rPr>
          <w:spacing w:val="-1"/>
          <w:sz w:val="24"/>
          <w:szCs w:val="24"/>
        </w:rPr>
        <w:t>e</w:t>
      </w:r>
      <w:r w:rsidRPr="00A615E9">
        <w:rPr>
          <w:spacing w:val="-3"/>
          <w:sz w:val="24"/>
          <w:szCs w:val="24"/>
        </w:rPr>
        <w:t>s</w:t>
      </w:r>
      <w:r w:rsidRPr="00A615E9">
        <w:rPr>
          <w:sz w:val="24"/>
          <w:szCs w:val="24"/>
        </w:rPr>
        <w:t>k</w:t>
      </w:r>
      <w:r w:rsidRPr="00A615E9">
        <w:rPr>
          <w:spacing w:val="1"/>
          <w:sz w:val="24"/>
          <w:szCs w:val="24"/>
        </w:rPr>
        <w:t xml:space="preserve"> </w:t>
      </w:r>
      <w:r w:rsidRPr="00A615E9">
        <w:rPr>
          <w:sz w:val="24"/>
          <w:szCs w:val="24"/>
        </w:rPr>
        <w:t>at</w:t>
      </w:r>
      <w:r w:rsidRPr="00A615E9">
        <w:rPr>
          <w:spacing w:val="-1"/>
          <w:sz w:val="24"/>
          <w:szCs w:val="24"/>
        </w:rPr>
        <w:t xml:space="preserve"> </w:t>
      </w:r>
      <w:r w:rsidRPr="00A615E9">
        <w:rPr>
          <w:sz w:val="24"/>
          <w:szCs w:val="24"/>
        </w:rPr>
        <w:t>the</w:t>
      </w:r>
      <w:r w:rsidRPr="00A615E9">
        <w:rPr>
          <w:spacing w:val="-3"/>
          <w:sz w:val="24"/>
          <w:szCs w:val="24"/>
        </w:rPr>
        <w:t xml:space="preserve"> </w:t>
      </w:r>
      <w:r w:rsidRPr="00A615E9">
        <w:rPr>
          <w:sz w:val="24"/>
          <w:szCs w:val="24"/>
        </w:rPr>
        <w:t>e</w:t>
      </w:r>
      <w:r w:rsidRPr="00A615E9">
        <w:rPr>
          <w:spacing w:val="-1"/>
          <w:sz w:val="24"/>
          <w:szCs w:val="24"/>
        </w:rPr>
        <w:t>n</w:t>
      </w:r>
      <w:r w:rsidRPr="00A615E9">
        <w:rPr>
          <w:sz w:val="24"/>
          <w:szCs w:val="24"/>
        </w:rPr>
        <w:t xml:space="preserve">d </w:t>
      </w:r>
      <w:r w:rsidRPr="00A615E9">
        <w:rPr>
          <w:spacing w:val="-3"/>
          <w:sz w:val="24"/>
          <w:szCs w:val="24"/>
        </w:rPr>
        <w:t>o</w:t>
      </w:r>
      <w:r w:rsidRPr="00A615E9">
        <w:rPr>
          <w:sz w:val="24"/>
          <w:szCs w:val="24"/>
        </w:rPr>
        <w:t>f</w:t>
      </w:r>
      <w:r w:rsidRPr="00A615E9">
        <w:rPr>
          <w:spacing w:val="-1"/>
          <w:sz w:val="24"/>
          <w:szCs w:val="24"/>
        </w:rPr>
        <w:t xml:space="preserve"> </w:t>
      </w:r>
      <w:r w:rsidRPr="00A615E9">
        <w:rPr>
          <w:sz w:val="24"/>
          <w:szCs w:val="24"/>
        </w:rPr>
        <w:t>the</w:t>
      </w:r>
      <w:r w:rsidRPr="00A615E9">
        <w:rPr>
          <w:spacing w:val="-3"/>
          <w:sz w:val="24"/>
          <w:szCs w:val="24"/>
        </w:rPr>
        <w:t xml:space="preserve"> </w:t>
      </w:r>
      <w:r w:rsidRPr="00A615E9">
        <w:rPr>
          <w:sz w:val="24"/>
          <w:szCs w:val="24"/>
        </w:rPr>
        <w:t>d</w:t>
      </w:r>
      <w:r w:rsidRPr="00A615E9">
        <w:rPr>
          <w:spacing w:val="-1"/>
          <w:sz w:val="24"/>
          <w:szCs w:val="24"/>
        </w:rPr>
        <w:t>a</w:t>
      </w:r>
      <w:r w:rsidRPr="00A615E9">
        <w:rPr>
          <w:spacing w:val="-3"/>
          <w:sz w:val="24"/>
          <w:szCs w:val="24"/>
        </w:rPr>
        <w:t>y</w:t>
      </w:r>
    </w:p>
    <w:p w14:paraId="5655257A" w14:textId="77777777" w:rsidR="006516F5" w:rsidRPr="00A615E9" w:rsidRDefault="006516F5" w:rsidP="00A615E9">
      <w:pPr>
        <w:ind w:left="720" w:hanging="450"/>
        <w:rPr>
          <w:szCs w:val="24"/>
        </w:rPr>
      </w:pPr>
    </w:p>
    <w:p w14:paraId="1B8B9662" w14:textId="77777777" w:rsidR="006516F5" w:rsidRPr="00A615E9" w:rsidRDefault="006516F5" w:rsidP="007A1464">
      <w:pPr>
        <w:pStyle w:val="ListParagraph"/>
        <w:numPr>
          <w:ilvl w:val="0"/>
          <w:numId w:val="79"/>
        </w:numPr>
        <w:ind w:left="720" w:hanging="450"/>
        <w:rPr>
          <w:sz w:val="24"/>
          <w:szCs w:val="24"/>
        </w:rPr>
      </w:pPr>
      <w:r w:rsidRPr="00A615E9">
        <w:rPr>
          <w:spacing w:val="-1"/>
          <w:sz w:val="24"/>
          <w:szCs w:val="24"/>
        </w:rPr>
        <w:t>K</w:t>
      </w:r>
      <w:r w:rsidRPr="00A615E9">
        <w:rPr>
          <w:sz w:val="24"/>
          <w:szCs w:val="24"/>
        </w:rPr>
        <w:t>e</w:t>
      </w:r>
      <w:r w:rsidRPr="00A615E9">
        <w:rPr>
          <w:spacing w:val="-1"/>
          <w:sz w:val="24"/>
          <w:szCs w:val="24"/>
        </w:rPr>
        <w:t>e</w:t>
      </w:r>
      <w:r w:rsidRPr="00A615E9">
        <w:rPr>
          <w:sz w:val="24"/>
          <w:szCs w:val="24"/>
        </w:rPr>
        <w:t>p a</w:t>
      </w:r>
      <w:r w:rsidRPr="00A615E9">
        <w:rPr>
          <w:spacing w:val="1"/>
          <w:sz w:val="24"/>
          <w:szCs w:val="24"/>
        </w:rPr>
        <w:t xml:space="preserve"> </w:t>
      </w:r>
      <w:r w:rsidRPr="00A615E9">
        <w:rPr>
          <w:sz w:val="24"/>
          <w:szCs w:val="24"/>
        </w:rPr>
        <w:t>su</w:t>
      </w:r>
      <w:r w:rsidRPr="00A615E9">
        <w:rPr>
          <w:spacing w:val="-1"/>
          <w:sz w:val="24"/>
          <w:szCs w:val="24"/>
        </w:rPr>
        <w:t>p</w:t>
      </w:r>
      <w:r w:rsidRPr="00A615E9">
        <w:rPr>
          <w:sz w:val="24"/>
          <w:szCs w:val="24"/>
        </w:rPr>
        <w:t>p</w:t>
      </w:r>
      <w:r w:rsidRPr="00A615E9">
        <w:rPr>
          <w:spacing w:val="-2"/>
          <w:sz w:val="24"/>
          <w:szCs w:val="24"/>
        </w:rPr>
        <w:t>l</w:t>
      </w:r>
      <w:r w:rsidRPr="00A615E9">
        <w:rPr>
          <w:sz w:val="24"/>
          <w:szCs w:val="24"/>
        </w:rPr>
        <w:t>y</w:t>
      </w:r>
      <w:r w:rsidRPr="00A615E9">
        <w:rPr>
          <w:spacing w:val="-2"/>
          <w:sz w:val="24"/>
          <w:szCs w:val="24"/>
        </w:rPr>
        <w:t xml:space="preserve"> </w:t>
      </w:r>
      <w:r w:rsidRPr="00A615E9">
        <w:rPr>
          <w:spacing w:val="-3"/>
          <w:sz w:val="24"/>
          <w:szCs w:val="24"/>
        </w:rPr>
        <w:t>o</w:t>
      </w:r>
      <w:r w:rsidRPr="00A615E9">
        <w:rPr>
          <w:sz w:val="24"/>
          <w:szCs w:val="24"/>
        </w:rPr>
        <w:t>f</w:t>
      </w:r>
      <w:r w:rsidRPr="00A615E9">
        <w:rPr>
          <w:spacing w:val="-1"/>
          <w:sz w:val="24"/>
          <w:szCs w:val="24"/>
        </w:rPr>
        <w:t xml:space="preserve"> </w:t>
      </w:r>
      <w:r w:rsidRPr="00A615E9">
        <w:rPr>
          <w:spacing w:val="3"/>
          <w:sz w:val="24"/>
          <w:szCs w:val="24"/>
        </w:rPr>
        <w:t>f</w:t>
      </w:r>
      <w:r w:rsidRPr="00A615E9">
        <w:rPr>
          <w:spacing w:val="-3"/>
          <w:sz w:val="24"/>
          <w:szCs w:val="24"/>
        </w:rPr>
        <w:t>o</w:t>
      </w:r>
      <w:r w:rsidRPr="00A615E9">
        <w:rPr>
          <w:sz w:val="24"/>
          <w:szCs w:val="24"/>
        </w:rPr>
        <w:t>rm</w:t>
      </w:r>
      <w:r w:rsidRPr="00A615E9">
        <w:rPr>
          <w:spacing w:val="-3"/>
          <w:sz w:val="24"/>
          <w:szCs w:val="24"/>
        </w:rPr>
        <w:t>s</w:t>
      </w:r>
      <w:r w:rsidRPr="00A615E9">
        <w:rPr>
          <w:sz w:val="24"/>
          <w:szCs w:val="24"/>
        </w:rPr>
        <w:t>,</w:t>
      </w:r>
      <w:r w:rsidRPr="00A615E9">
        <w:rPr>
          <w:spacing w:val="-1"/>
          <w:sz w:val="24"/>
          <w:szCs w:val="24"/>
        </w:rPr>
        <w:t xml:space="preserve"> </w:t>
      </w:r>
      <w:r w:rsidRPr="00A615E9">
        <w:rPr>
          <w:sz w:val="24"/>
          <w:szCs w:val="24"/>
        </w:rPr>
        <w:t>p</w:t>
      </w:r>
      <w:r w:rsidRPr="00A615E9">
        <w:rPr>
          <w:spacing w:val="-1"/>
          <w:sz w:val="24"/>
          <w:szCs w:val="24"/>
        </w:rPr>
        <w:t>e</w:t>
      </w:r>
      <w:r w:rsidRPr="00A615E9">
        <w:rPr>
          <w:sz w:val="24"/>
          <w:szCs w:val="24"/>
        </w:rPr>
        <w:t>ns,</w:t>
      </w:r>
      <w:r w:rsidRPr="00A615E9">
        <w:rPr>
          <w:spacing w:val="1"/>
          <w:sz w:val="24"/>
          <w:szCs w:val="24"/>
        </w:rPr>
        <w:t xml:space="preserve"> </w:t>
      </w:r>
      <w:r w:rsidRPr="00A615E9">
        <w:rPr>
          <w:sz w:val="24"/>
          <w:szCs w:val="24"/>
        </w:rPr>
        <w:t>a</w:t>
      </w:r>
      <w:r w:rsidRPr="00A615E9">
        <w:rPr>
          <w:spacing w:val="-1"/>
          <w:sz w:val="24"/>
          <w:szCs w:val="24"/>
        </w:rPr>
        <w:t>n</w:t>
      </w:r>
      <w:r w:rsidRPr="00A615E9">
        <w:rPr>
          <w:sz w:val="24"/>
          <w:szCs w:val="24"/>
        </w:rPr>
        <w:t>d</w:t>
      </w:r>
      <w:r w:rsidRPr="00A615E9">
        <w:rPr>
          <w:spacing w:val="-2"/>
          <w:sz w:val="24"/>
          <w:szCs w:val="24"/>
        </w:rPr>
        <w:t xml:space="preserve"> </w:t>
      </w:r>
      <w:r w:rsidRPr="00A615E9">
        <w:rPr>
          <w:sz w:val="24"/>
          <w:szCs w:val="24"/>
        </w:rPr>
        <w:t>oth</w:t>
      </w:r>
      <w:r w:rsidRPr="00A615E9">
        <w:rPr>
          <w:spacing w:val="-3"/>
          <w:sz w:val="24"/>
          <w:szCs w:val="24"/>
        </w:rPr>
        <w:t>e</w:t>
      </w:r>
      <w:r w:rsidRPr="00A615E9">
        <w:rPr>
          <w:sz w:val="24"/>
          <w:szCs w:val="24"/>
        </w:rPr>
        <w:t>r</w:t>
      </w:r>
      <w:r w:rsidRPr="00A615E9">
        <w:rPr>
          <w:spacing w:val="-1"/>
          <w:sz w:val="24"/>
          <w:szCs w:val="24"/>
        </w:rPr>
        <w:t xml:space="preserve"> </w:t>
      </w:r>
      <w:r w:rsidRPr="00A615E9">
        <w:rPr>
          <w:sz w:val="24"/>
          <w:szCs w:val="24"/>
        </w:rPr>
        <w:t>m</w:t>
      </w:r>
      <w:r w:rsidRPr="00A615E9">
        <w:rPr>
          <w:spacing w:val="-3"/>
          <w:sz w:val="24"/>
          <w:szCs w:val="24"/>
        </w:rPr>
        <w:t>a</w:t>
      </w:r>
      <w:r w:rsidRPr="00A615E9">
        <w:rPr>
          <w:sz w:val="24"/>
          <w:szCs w:val="24"/>
        </w:rPr>
        <w:t>teri</w:t>
      </w:r>
      <w:r w:rsidRPr="00A615E9">
        <w:rPr>
          <w:spacing w:val="-1"/>
          <w:sz w:val="24"/>
          <w:szCs w:val="24"/>
        </w:rPr>
        <w:t>a</w:t>
      </w:r>
      <w:r w:rsidRPr="00A615E9">
        <w:rPr>
          <w:spacing w:val="-2"/>
          <w:sz w:val="24"/>
          <w:szCs w:val="24"/>
        </w:rPr>
        <w:t>l</w:t>
      </w:r>
      <w:r w:rsidRPr="00A615E9">
        <w:rPr>
          <w:sz w:val="24"/>
          <w:szCs w:val="24"/>
        </w:rPr>
        <w:t>s</w:t>
      </w:r>
      <w:r w:rsidRPr="00A615E9">
        <w:rPr>
          <w:spacing w:val="1"/>
          <w:sz w:val="24"/>
          <w:szCs w:val="24"/>
        </w:rPr>
        <w:t xml:space="preserve"> </w:t>
      </w:r>
      <w:r w:rsidRPr="00A615E9">
        <w:rPr>
          <w:sz w:val="24"/>
          <w:szCs w:val="24"/>
        </w:rPr>
        <w:t>on h</w:t>
      </w:r>
      <w:r w:rsidRPr="00A615E9">
        <w:rPr>
          <w:spacing w:val="-1"/>
          <w:sz w:val="24"/>
          <w:szCs w:val="24"/>
        </w:rPr>
        <w:t>a</w:t>
      </w:r>
      <w:r w:rsidRPr="00A615E9">
        <w:rPr>
          <w:sz w:val="24"/>
          <w:szCs w:val="24"/>
        </w:rPr>
        <w:t>n</w:t>
      </w:r>
      <w:r w:rsidRPr="00A615E9">
        <w:rPr>
          <w:spacing w:val="-4"/>
          <w:sz w:val="24"/>
          <w:szCs w:val="24"/>
        </w:rPr>
        <w:t>d</w:t>
      </w:r>
    </w:p>
    <w:p w14:paraId="5514F801" w14:textId="77777777" w:rsidR="006516F5" w:rsidRPr="00A615E9" w:rsidRDefault="006516F5" w:rsidP="00A615E9">
      <w:pPr>
        <w:ind w:left="720" w:hanging="450"/>
        <w:rPr>
          <w:szCs w:val="24"/>
        </w:rPr>
      </w:pPr>
    </w:p>
    <w:p w14:paraId="207B265E" w14:textId="77777777" w:rsidR="006516F5" w:rsidRPr="00A615E9" w:rsidRDefault="006516F5" w:rsidP="007A1464">
      <w:pPr>
        <w:pStyle w:val="ListParagraph"/>
        <w:numPr>
          <w:ilvl w:val="0"/>
          <w:numId w:val="79"/>
        </w:numPr>
        <w:ind w:left="720" w:hanging="450"/>
        <w:rPr>
          <w:rFonts w:cs="Arial"/>
          <w:sz w:val="24"/>
          <w:szCs w:val="24"/>
        </w:rPr>
      </w:pPr>
      <w:r w:rsidRPr="00A615E9">
        <w:rPr>
          <w:rFonts w:cs="Arial"/>
          <w:spacing w:val="-2"/>
          <w:sz w:val="24"/>
          <w:szCs w:val="24"/>
        </w:rPr>
        <w:t>U</w:t>
      </w:r>
      <w:r w:rsidRPr="00A615E9">
        <w:rPr>
          <w:rFonts w:cs="Arial"/>
          <w:sz w:val="24"/>
          <w:szCs w:val="24"/>
        </w:rPr>
        <w:t>se a</w:t>
      </w:r>
      <w:r w:rsidRPr="00A615E9">
        <w:rPr>
          <w:rFonts w:cs="Arial"/>
          <w:spacing w:val="-1"/>
          <w:sz w:val="24"/>
          <w:szCs w:val="24"/>
        </w:rPr>
        <w:t xml:space="preserve"> </w:t>
      </w:r>
      <w:r w:rsidRPr="00A615E9">
        <w:rPr>
          <w:rFonts w:cs="Arial"/>
          <w:spacing w:val="-2"/>
          <w:sz w:val="24"/>
          <w:szCs w:val="24"/>
        </w:rPr>
        <w:t>“</w:t>
      </w:r>
      <w:r w:rsidRPr="00A615E9">
        <w:rPr>
          <w:rFonts w:cs="Arial"/>
          <w:spacing w:val="1"/>
          <w:sz w:val="24"/>
          <w:szCs w:val="24"/>
        </w:rPr>
        <w:t>T</w:t>
      </w:r>
      <w:r w:rsidRPr="00A615E9">
        <w:rPr>
          <w:rFonts w:cs="Arial"/>
          <w:sz w:val="24"/>
          <w:szCs w:val="24"/>
        </w:rPr>
        <w:t>o D</w:t>
      </w:r>
      <w:r w:rsidRPr="00A615E9">
        <w:rPr>
          <w:rFonts w:cs="Arial"/>
          <w:spacing w:val="-1"/>
          <w:sz w:val="24"/>
          <w:szCs w:val="24"/>
        </w:rPr>
        <w:t>o</w:t>
      </w:r>
      <w:r w:rsidRPr="00A615E9">
        <w:rPr>
          <w:rFonts w:cs="Arial"/>
          <w:sz w:val="24"/>
          <w:szCs w:val="24"/>
        </w:rPr>
        <w:t>”</w:t>
      </w:r>
      <w:r w:rsidRPr="00A615E9">
        <w:rPr>
          <w:rFonts w:cs="Arial"/>
          <w:spacing w:val="-1"/>
          <w:sz w:val="24"/>
          <w:szCs w:val="24"/>
        </w:rPr>
        <w:t xml:space="preserve"> </w:t>
      </w:r>
      <w:r w:rsidRPr="00A615E9">
        <w:rPr>
          <w:rFonts w:cs="Arial"/>
          <w:spacing w:val="-2"/>
          <w:sz w:val="24"/>
          <w:szCs w:val="24"/>
        </w:rPr>
        <w:t>li</w:t>
      </w:r>
      <w:r w:rsidR="00E90CC2">
        <w:rPr>
          <w:rFonts w:cs="Arial"/>
          <w:sz w:val="24"/>
          <w:szCs w:val="24"/>
        </w:rPr>
        <w:t>st</w:t>
      </w:r>
    </w:p>
    <w:p w14:paraId="2F7B9C1F" w14:textId="77777777" w:rsidR="006516F5" w:rsidRPr="00A615E9" w:rsidRDefault="006516F5" w:rsidP="00A615E9">
      <w:pPr>
        <w:ind w:left="720" w:hanging="450"/>
        <w:rPr>
          <w:szCs w:val="24"/>
        </w:rPr>
      </w:pPr>
    </w:p>
    <w:p w14:paraId="34211F0A" w14:textId="77777777" w:rsidR="006516F5" w:rsidRPr="00A615E9" w:rsidRDefault="006516F5" w:rsidP="007A1464">
      <w:pPr>
        <w:pStyle w:val="ListParagraph"/>
        <w:numPr>
          <w:ilvl w:val="0"/>
          <w:numId w:val="79"/>
        </w:numPr>
        <w:ind w:left="720" w:hanging="450"/>
        <w:rPr>
          <w:sz w:val="24"/>
          <w:szCs w:val="24"/>
        </w:rPr>
      </w:pPr>
      <w:r w:rsidRPr="00A615E9">
        <w:rPr>
          <w:spacing w:val="-2"/>
          <w:sz w:val="24"/>
          <w:szCs w:val="24"/>
        </w:rPr>
        <w:t>U</w:t>
      </w:r>
      <w:r w:rsidRPr="00A615E9">
        <w:rPr>
          <w:sz w:val="24"/>
          <w:szCs w:val="24"/>
        </w:rPr>
        <w:t>se</w:t>
      </w:r>
      <w:r w:rsidRPr="00A615E9">
        <w:rPr>
          <w:spacing w:val="-2"/>
          <w:sz w:val="24"/>
          <w:szCs w:val="24"/>
        </w:rPr>
        <w:t xml:space="preserve"> </w:t>
      </w:r>
      <w:r w:rsidRPr="00A615E9">
        <w:rPr>
          <w:spacing w:val="3"/>
          <w:sz w:val="24"/>
          <w:szCs w:val="24"/>
        </w:rPr>
        <w:t>f</w:t>
      </w:r>
      <w:r w:rsidRPr="00A615E9">
        <w:rPr>
          <w:sz w:val="24"/>
          <w:szCs w:val="24"/>
        </w:rPr>
        <w:t>o</w:t>
      </w:r>
      <w:r w:rsidRPr="00A615E9">
        <w:rPr>
          <w:spacing w:val="-2"/>
          <w:sz w:val="24"/>
          <w:szCs w:val="24"/>
        </w:rPr>
        <w:t>l</w:t>
      </w:r>
      <w:r w:rsidRPr="00A615E9">
        <w:rPr>
          <w:sz w:val="24"/>
          <w:szCs w:val="24"/>
        </w:rPr>
        <w:t>d</w:t>
      </w:r>
      <w:r w:rsidRPr="00A615E9">
        <w:rPr>
          <w:spacing w:val="-1"/>
          <w:sz w:val="24"/>
          <w:szCs w:val="24"/>
        </w:rPr>
        <w:t>e</w:t>
      </w:r>
      <w:r w:rsidRPr="00A615E9">
        <w:rPr>
          <w:sz w:val="24"/>
          <w:szCs w:val="24"/>
        </w:rPr>
        <w:t>rs</w:t>
      </w:r>
      <w:r w:rsidRPr="00A615E9">
        <w:rPr>
          <w:spacing w:val="-2"/>
          <w:sz w:val="24"/>
          <w:szCs w:val="24"/>
        </w:rPr>
        <w:t xml:space="preserve"> </w:t>
      </w:r>
      <w:r w:rsidRPr="00A615E9">
        <w:rPr>
          <w:sz w:val="24"/>
          <w:szCs w:val="24"/>
        </w:rPr>
        <w:t>or</w:t>
      </w:r>
      <w:r w:rsidRPr="00A615E9">
        <w:rPr>
          <w:spacing w:val="-1"/>
          <w:sz w:val="24"/>
          <w:szCs w:val="24"/>
        </w:rPr>
        <w:t xml:space="preserve"> </w:t>
      </w:r>
      <w:r w:rsidRPr="00A615E9">
        <w:rPr>
          <w:sz w:val="24"/>
          <w:szCs w:val="24"/>
        </w:rPr>
        <w:t>3</w:t>
      </w:r>
      <w:r w:rsidRPr="00A615E9">
        <w:rPr>
          <w:spacing w:val="-2"/>
          <w:sz w:val="24"/>
          <w:szCs w:val="24"/>
        </w:rPr>
        <w:t>-</w:t>
      </w:r>
      <w:r w:rsidRPr="00A615E9">
        <w:rPr>
          <w:sz w:val="24"/>
          <w:szCs w:val="24"/>
        </w:rPr>
        <w:t>r</w:t>
      </w:r>
      <w:r w:rsidRPr="00A615E9">
        <w:rPr>
          <w:spacing w:val="-2"/>
          <w:sz w:val="24"/>
          <w:szCs w:val="24"/>
        </w:rPr>
        <w:t>i</w:t>
      </w:r>
      <w:r w:rsidRPr="00A615E9">
        <w:rPr>
          <w:spacing w:val="-3"/>
          <w:sz w:val="24"/>
          <w:szCs w:val="24"/>
        </w:rPr>
        <w:t>n</w:t>
      </w:r>
      <w:r w:rsidRPr="00A615E9">
        <w:rPr>
          <w:sz w:val="24"/>
          <w:szCs w:val="24"/>
        </w:rPr>
        <w:t>g</w:t>
      </w:r>
      <w:r w:rsidRPr="00A615E9">
        <w:rPr>
          <w:spacing w:val="2"/>
          <w:sz w:val="24"/>
          <w:szCs w:val="24"/>
        </w:rPr>
        <w:t xml:space="preserve"> </w:t>
      </w:r>
      <w:r w:rsidRPr="00A615E9">
        <w:rPr>
          <w:sz w:val="24"/>
          <w:szCs w:val="24"/>
        </w:rPr>
        <w:t>b</w:t>
      </w:r>
      <w:r w:rsidRPr="00A615E9">
        <w:rPr>
          <w:spacing w:val="-2"/>
          <w:sz w:val="24"/>
          <w:szCs w:val="24"/>
        </w:rPr>
        <w:t>i</w:t>
      </w:r>
      <w:r w:rsidRPr="00A615E9">
        <w:rPr>
          <w:spacing w:val="-3"/>
          <w:sz w:val="24"/>
          <w:szCs w:val="24"/>
        </w:rPr>
        <w:t>n</w:t>
      </w:r>
      <w:r w:rsidRPr="00A615E9">
        <w:rPr>
          <w:sz w:val="24"/>
          <w:szCs w:val="24"/>
        </w:rPr>
        <w:t>d</w:t>
      </w:r>
      <w:r w:rsidRPr="00A615E9">
        <w:rPr>
          <w:spacing w:val="-1"/>
          <w:sz w:val="24"/>
          <w:szCs w:val="24"/>
        </w:rPr>
        <w:t>e</w:t>
      </w:r>
      <w:r w:rsidRPr="00A615E9">
        <w:rPr>
          <w:sz w:val="24"/>
          <w:szCs w:val="24"/>
        </w:rPr>
        <w:t>rs</w:t>
      </w:r>
      <w:r w:rsidRPr="00A615E9">
        <w:rPr>
          <w:spacing w:val="-2"/>
          <w:sz w:val="24"/>
          <w:szCs w:val="24"/>
        </w:rPr>
        <w:t xml:space="preserve"> </w:t>
      </w:r>
      <w:r w:rsidRPr="00A615E9">
        <w:rPr>
          <w:sz w:val="24"/>
          <w:szCs w:val="24"/>
        </w:rPr>
        <w:t>to</w:t>
      </w:r>
      <w:r w:rsidRPr="00A615E9">
        <w:rPr>
          <w:spacing w:val="-2"/>
          <w:sz w:val="24"/>
          <w:szCs w:val="24"/>
        </w:rPr>
        <w:t xml:space="preserve"> </w:t>
      </w:r>
      <w:r w:rsidRPr="00A615E9">
        <w:rPr>
          <w:spacing w:val="2"/>
          <w:sz w:val="24"/>
          <w:szCs w:val="24"/>
        </w:rPr>
        <w:t>k</w:t>
      </w:r>
      <w:r w:rsidRPr="00A615E9">
        <w:rPr>
          <w:sz w:val="24"/>
          <w:szCs w:val="24"/>
        </w:rPr>
        <w:t>e</w:t>
      </w:r>
      <w:r w:rsidRPr="00A615E9">
        <w:rPr>
          <w:spacing w:val="-1"/>
          <w:sz w:val="24"/>
          <w:szCs w:val="24"/>
        </w:rPr>
        <w:t>e</w:t>
      </w:r>
      <w:r w:rsidRPr="00A615E9">
        <w:rPr>
          <w:sz w:val="24"/>
          <w:szCs w:val="24"/>
        </w:rPr>
        <w:t>p</w:t>
      </w:r>
      <w:r w:rsidRPr="00A615E9">
        <w:rPr>
          <w:spacing w:val="-2"/>
          <w:sz w:val="24"/>
          <w:szCs w:val="24"/>
        </w:rPr>
        <w:t xml:space="preserve"> i</w:t>
      </w:r>
      <w:r w:rsidRPr="00A615E9">
        <w:rPr>
          <w:sz w:val="24"/>
          <w:szCs w:val="24"/>
        </w:rPr>
        <w:t>mp</w:t>
      </w:r>
      <w:r w:rsidRPr="00A615E9">
        <w:rPr>
          <w:spacing w:val="-4"/>
          <w:sz w:val="24"/>
          <w:szCs w:val="24"/>
        </w:rPr>
        <w:t>o</w:t>
      </w:r>
      <w:r w:rsidRPr="00A615E9">
        <w:rPr>
          <w:sz w:val="24"/>
          <w:szCs w:val="24"/>
        </w:rPr>
        <w:t>rta</w:t>
      </w:r>
      <w:r w:rsidRPr="00A615E9">
        <w:rPr>
          <w:spacing w:val="-4"/>
          <w:sz w:val="24"/>
          <w:szCs w:val="24"/>
        </w:rPr>
        <w:t>n</w:t>
      </w:r>
      <w:r w:rsidRPr="00A615E9">
        <w:rPr>
          <w:sz w:val="24"/>
          <w:szCs w:val="24"/>
        </w:rPr>
        <w:t>t</w:t>
      </w:r>
      <w:r w:rsidRPr="00A615E9">
        <w:rPr>
          <w:spacing w:val="2"/>
          <w:sz w:val="24"/>
          <w:szCs w:val="24"/>
        </w:rPr>
        <w:t xml:space="preserve"> </w:t>
      </w:r>
      <w:r w:rsidRPr="00A615E9">
        <w:rPr>
          <w:spacing w:val="-2"/>
          <w:sz w:val="24"/>
          <w:szCs w:val="24"/>
        </w:rPr>
        <w:t>i</w:t>
      </w:r>
      <w:r w:rsidRPr="00A615E9">
        <w:rPr>
          <w:spacing w:val="-3"/>
          <w:sz w:val="24"/>
          <w:szCs w:val="24"/>
        </w:rPr>
        <w:t>n</w:t>
      </w:r>
      <w:r w:rsidRPr="00A615E9">
        <w:rPr>
          <w:sz w:val="24"/>
          <w:szCs w:val="24"/>
        </w:rPr>
        <w:t>fo</w:t>
      </w:r>
      <w:r w:rsidRPr="00A615E9">
        <w:rPr>
          <w:spacing w:val="-3"/>
          <w:sz w:val="24"/>
          <w:szCs w:val="24"/>
        </w:rPr>
        <w:t>r</w:t>
      </w:r>
      <w:r w:rsidRPr="00A615E9">
        <w:rPr>
          <w:sz w:val="24"/>
          <w:szCs w:val="24"/>
        </w:rPr>
        <w:t>mati</w:t>
      </w:r>
      <w:r w:rsidRPr="00A615E9">
        <w:rPr>
          <w:spacing w:val="-1"/>
          <w:sz w:val="24"/>
          <w:szCs w:val="24"/>
        </w:rPr>
        <w:t>o</w:t>
      </w:r>
      <w:r w:rsidR="00E90CC2">
        <w:rPr>
          <w:sz w:val="24"/>
          <w:szCs w:val="24"/>
        </w:rPr>
        <w:t>n</w:t>
      </w:r>
    </w:p>
    <w:p w14:paraId="75B08AF0" w14:textId="77777777" w:rsidR="006516F5" w:rsidRPr="00A615E9" w:rsidRDefault="006516F5" w:rsidP="00A615E9">
      <w:pPr>
        <w:ind w:left="720" w:hanging="450"/>
        <w:rPr>
          <w:szCs w:val="24"/>
        </w:rPr>
      </w:pPr>
    </w:p>
    <w:p w14:paraId="10CEFDE5" w14:textId="77777777" w:rsidR="006516F5" w:rsidRPr="00A615E9" w:rsidRDefault="006516F5" w:rsidP="007A1464">
      <w:pPr>
        <w:pStyle w:val="ListParagraph"/>
        <w:numPr>
          <w:ilvl w:val="0"/>
          <w:numId w:val="79"/>
        </w:numPr>
        <w:ind w:left="720" w:hanging="450"/>
        <w:rPr>
          <w:sz w:val="24"/>
          <w:szCs w:val="24"/>
        </w:rPr>
      </w:pPr>
      <w:r w:rsidRPr="00A615E9">
        <w:rPr>
          <w:spacing w:val="-2"/>
          <w:sz w:val="24"/>
          <w:szCs w:val="24"/>
        </w:rPr>
        <w:t>D</w:t>
      </w:r>
      <w:r w:rsidRPr="00A615E9">
        <w:rPr>
          <w:sz w:val="24"/>
          <w:szCs w:val="24"/>
        </w:rPr>
        <w:t>oc</w:t>
      </w:r>
      <w:r w:rsidRPr="00A615E9">
        <w:rPr>
          <w:spacing w:val="-1"/>
          <w:sz w:val="24"/>
          <w:szCs w:val="24"/>
        </w:rPr>
        <w:t>u</w:t>
      </w:r>
      <w:r w:rsidRPr="00A615E9">
        <w:rPr>
          <w:sz w:val="24"/>
          <w:szCs w:val="24"/>
        </w:rPr>
        <w:t>me</w:t>
      </w:r>
      <w:r w:rsidRPr="00A615E9">
        <w:rPr>
          <w:spacing w:val="-1"/>
          <w:sz w:val="24"/>
          <w:szCs w:val="24"/>
        </w:rPr>
        <w:t>n</w:t>
      </w:r>
      <w:r w:rsidRPr="00A615E9">
        <w:rPr>
          <w:sz w:val="24"/>
          <w:szCs w:val="24"/>
        </w:rPr>
        <w:t>t</w:t>
      </w:r>
      <w:r w:rsidRPr="00A615E9">
        <w:rPr>
          <w:spacing w:val="-1"/>
          <w:sz w:val="24"/>
          <w:szCs w:val="24"/>
        </w:rPr>
        <w:t xml:space="preserve"> </w:t>
      </w:r>
      <w:r w:rsidRPr="00A615E9">
        <w:rPr>
          <w:sz w:val="24"/>
          <w:szCs w:val="24"/>
        </w:rPr>
        <w:t>p</w:t>
      </w:r>
      <w:r w:rsidRPr="00A615E9">
        <w:rPr>
          <w:spacing w:val="-1"/>
          <w:sz w:val="24"/>
          <w:szCs w:val="24"/>
        </w:rPr>
        <w:t>h</w:t>
      </w:r>
      <w:r w:rsidRPr="00A615E9">
        <w:rPr>
          <w:sz w:val="24"/>
          <w:szCs w:val="24"/>
        </w:rPr>
        <w:t>o</w:t>
      </w:r>
      <w:r w:rsidRPr="00A615E9">
        <w:rPr>
          <w:spacing w:val="-1"/>
          <w:sz w:val="24"/>
          <w:szCs w:val="24"/>
        </w:rPr>
        <w:t>n</w:t>
      </w:r>
      <w:r w:rsidRPr="00A615E9">
        <w:rPr>
          <w:sz w:val="24"/>
          <w:szCs w:val="24"/>
        </w:rPr>
        <w:t xml:space="preserve">e </w:t>
      </w:r>
      <w:r w:rsidRPr="00A615E9">
        <w:rPr>
          <w:spacing w:val="-2"/>
          <w:sz w:val="24"/>
          <w:szCs w:val="24"/>
        </w:rPr>
        <w:t>c</w:t>
      </w:r>
      <w:r w:rsidRPr="00A615E9">
        <w:rPr>
          <w:sz w:val="24"/>
          <w:szCs w:val="24"/>
        </w:rPr>
        <w:t>a</w:t>
      </w:r>
      <w:r w:rsidRPr="00A615E9">
        <w:rPr>
          <w:spacing w:val="-2"/>
          <w:sz w:val="24"/>
          <w:szCs w:val="24"/>
        </w:rPr>
        <w:t>ll</w:t>
      </w:r>
      <w:r w:rsidRPr="00A615E9">
        <w:rPr>
          <w:sz w:val="24"/>
          <w:szCs w:val="24"/>
        </w:rPr>
        <w:t>s,</w:t>
      </w:r>
      <w:r w:rsidRPr="00A615E9">
        <w:rPr>
          <w:spacing w:val="2"/>
          <w:sz w:val="24"/>
          <w:szCs w:val="24"/>
        </w:rPr>
        <w:t xml:space="preserve"> </w:t>
      </w:r>
      <w:r w:rsidRPr="00A615E9">
        <w:rPr>
          <w:spacing w:val="-3"/>
          <w:sz w:val="24"/>
          <w:szCs w:val="24"/>
        </w:rPr>
        <w:t>p</w:t>
      </w:r>
      <w:r w:rsidRPr="00A615E9">
        <w:rPr>
          <w:sz w:val="24"/>
          <w:szCs w:val="24"/>
        </w:rPr>
        <w:t>arent</w:t>
      </w:r>
      <w:r w:rsidRPr="00A615E9">
        <w:rPr>
          <w:spacing w:val="-1"/>
          <w:sz w:val="24"/>
          <w:szCs w:val="24"/>
        </w:rPr>
        <w:t xml:space="preserve"> </w:t>
      </w:r>
      <w:r w:rsidRPr="00A615E9">
        <w:rPr>
          <w:sz w:val="24"/>
          <w:szCs w:val="24"/>
        </w:rPr>
        <w:t>co</w:t>
      </w:r>
      <w:r w:rsidRPr="00A615E9">
        <w:rPr>
          <w:spacing w:val="-4"/>
          <w:sz w:val="24"/>
          <w:szCs w:val="24"/>
        </w:rPr>
        <w:t>n</w:t>
      </w:r>
      <w:r w:rsidRPr="00A615E9">
        <w:rPr>
          <w:spacing w:val="3"/>
          <w:sz w:val="24"/>
          <w:szCs w:val="24"/>
        </w:rPr>
        <w:t>f</w:t>
      </w:r>
      <w:r w:rsidRPr="00A615E9">
        <w:rPr>
          <w:spacing w:val="-3"/>
          <w:sz w:val="24"/>
          <w:szCs w:val="24"/>
        </w:rPr>
        <w:t>e</w:t>
      </w:r>
      <w:r w:rsidRPr="00A615E9">
        <w:rPr>
          <w:sz w:val="24"/>
          <w:szCs w:val="24"/>
        </w:rPr>
        <w:t>re</w:t>
      </w:r>
      <w:r w:rsidRPr="00A615E9">
        <w:rPr>
          <w:spacing w:val="-1"/>
          <w:sz w:val="24"/>
          <w:szCs w:val="24"/>
        </w:rPr>
        <w:t>n</w:t>
      </w:r>
      <w:r w:rsidRPr="00A615E9">
        <w:rPr>
          <w:sz w:val="24"/>
          <w:szCs w:val="24"/>
        </w:rPr>
        <w:t>ce</w:t>
      </w:r>
      <w:r w:rsidRPr="00A615E9">
        <w:rPr>
          <w:spacing w:val="-3"/>
          <w:sz w:val="24"/>
          <w:szCs w:val="24"/>
        </w:rPr>
        <w:t>s</w:t>
      </w:r>
      <w:r w:rsidRPr="00A615E9">
        <w:rPr>
          <w:sz w:val="24"/>
          <w:szCs w:val="24"/>
        </w:rPr>
        <w:t>,</w:t>
      </w:r>
      <w:r w:rsidRPr="00A615E9">
        <w:rPr>
          <w:spacing w:val="2"/>
          <w:sz w:val="24"/>
          <w:szCs w:val="24"/>
        </w:rPr>
        <w:t xml:space="preserve"> </w:t>
      </w:r>
      <w:r w:rsidRPr="00A615E9">
        <w:rPr>
          <w:spacing w:val="-3"/>
          <w:sz w:val="24"/>
          <w:szCs w:val="24"/>
        </w:rPr>
        <w:t>o</w:t>
      </w:r>
      <w:r w:rsidRPr="00A615E9">
        <w:rPr>
          <w:sz w:val="24"/>
          <w:szCs w:val="24"/>
        </w:rPr>
        <w:t>r</w:t>
      </w:r>
      <w:r w:rsidRPr="00A615E9">
        <w:rPr>
          <w:spacing w:val="4"/>
          <w:sz w:val="24"/>
          <w:szCs w:val="24"/>
        </w:rPr>
        <w:t xml:space="preserve"> </w:t>
      </w:r>
      <w:r w:rsidRPr="00A615E9">
        <w:rPr>
          <w:spacing w:val="-3"/>
          <w:sz w:val="24"/>
          <w:szCs w:val="24"/>
        </w:rPr>
        <w:t>o</w:t>
      </w:r>
      <w:r w:rsidRPr="00A615E9">
        <w:rPr>
          <w:sz w:val="24"/>
          <w:szCs w:val="24"/>
        </w:rPr>
        <w:t>t</w:t>
      </w:r>
      <w:r w:rsidRPr="00A615E9">
        <w:rPr>
          <w:spacing w:val="-3"/>
          <w:sz w:val="24"/>
          <w:szCs w:val="24"/>
        </w:rPr>
        <w:t>h</w:t>
      </w:r>
      <w:r w:rsidRPr="00A615E9">
        <w:rPr>
          <w:sz w:val="24"/>
          <w:szCs w:val="24"/>
        </w:rPr>
        <w:t>er</w:t>
      </w:r>
      <w:r w:rsidRPr="00A615E9">
        <w:rPr>
          <w:spacing w:val="1"/>
          <w:sz w:val="24"/>
          <w:szCs w:val="24"/>
        </w:rPr>
        <w:t xml:space="preserve"> </w:t>
      </w:r>
      <w:r w:rsidRPr="00A615E9">
        <w:rPr>
          <w:sz w:val="24"/>
          <w:szCs w:val="24"/>
        </w:rPr>
        <w:t>co</w:t>
      </w:r>
      <w:r w:rsidRPr="00A615E9">
        <w:rPr>
          <w:spacing w:val="-4"/>
          <w:sz w:val="24"/>
          <w:szCs w:val="24"/>
        </w:rPr>
        <w:t>n</w:t>
      </w:r>
      <w:r w:rsidRPr="00A615E9">
        <w:rPr>
          <w:sz w:val="24"/>
          <w:szCs w:val="24"/>
        </w:rPr>
        <w:t>tac</w:t>
      </w:r>
      <w:r w:rsidRPr="00A615E9">
        <w:rPr>
          <w:spacing w:val="-2"/>
          <w:sz w:val="24"/>
          <w:szCs w:val="24"/>
        </w:rPr>
        <w:t>t</w:t>
      </w:r>
      <w:r w:rsidRPr="00A615E9">
        <w:rPr>
          <w:sz w:val="24"/>
          <w:szCs w:val="24"/>
        </w:rPr>
        <w:t>s</w:t>
      </w:r>
      <w:r w:rsidRPr="00A615E9">
        <w:rPr>
          <w:spacing w:val="1"/>
          <w:sz w:val="24"/>
          <w:szCs w:val="24"/>
        </w:rPr>
        <w:t xml:space="preserve"> </w:t>
      </w:r>
      <w:r w:rsidRPr="00A615E9">
        <w:rPr>
          <w:spacing w:val="-2"/>
          <w:sz w:val="24"/>
          <w:szCs w:val="24"/>
        </w:rPr>
        <w:t>i</w:t>
      </w:r>
      <w:r w:rsidRPr="00A615E9">
        <w:rPr>
          <w:sz w:val="24"/>
          <w:szCs w:val="24"/>
        </w:rPr>
        <w:t>.</w:t>
      </w:r>
      <w:r w:rsidRPr="00A615E9">
        <w:rPr>
          <w:spacing w:val="-3"/>
          <w:sz w:val="24"/>
          <w:szCs w:val="24"/>
        </w:rPr>
        <w:t>e</w:t>
      </w:r>
      <w:r w:rsidRPr="00A615E9">
        <w:rPr>
          <w:sz w:val="24"/>
          <w:szCs w:val="24"/>
        </w:rPr>
        <w:t>.,</w:t>
      </w:r>
      <w:r w:rsidRPr="00A615E9">
        <w:rPr>
          <w:spacing w:val="-1"/>
          <w:sz w:val="24"/>
          <w:szCs w:val="24"/>
        </w:rPr>
        <w:t xml:space="preserve"> </w:t>
      </w:r>
      <w:r w:rsidRPr="00A615E9">
        <w:rPr>
          <w:sz w:val="24"/>
          <w:szCs w:val="24"/>
        </w:rPr>
        <w:t>p</w:t>
      </w:r>
      <w:r w:rsidRPr="00A615E9">
        <w:rPr>
          <w:spacing w:val="-1"/>
          <w:sz w:val="24"/>
          <w:szCs w:val="24"/>
        </w:rPr>
        <w:t>h</w:t>
      </w:r>
      <w:r w:rsidRPr="00A615E9">
        <w:rPr>
          <w:sz w:val="24"/>
          <w:szCs w:val="24"/>
        </w:rPr>
        <w:t>o</w:t>
      </w:r>
      <w:r w:rsidRPr="00A615E9">
        <w:rPr>
          <w:spacing w:val="-1"/>
          <w:sz w:val="24"/>
          <w:szCs w:val="24"/>
        </w:rPr>
        <w:t>n</w:t>
      </w:r>
      <w:r w:rsidRPr="00A615E9">
        <w:rPr>
          <w:sz w:val="24"/>
          <w:szCs w:val="24"/>
        </w:rPr>
        <w:t>e</w:t>
      </w:r>
      <w:r w:rsidRPr="00A615E9">
        <w:rPr>
          <w:spacing w:val="-2"/>
          <w:sz w:val="24"/>
          <w:szCs w:val="24"/>
        </w:rPr>
        <w:t xml:space="preserve"> </w:t>
      </w:r>
      <w:r w:rsidRPr="00A615E9">
        <w:rPr>
          <w:spacing w:val="-3"/>
          <w:sz w:val="24"/>
          <w:szCs w:val="24"/>
        </w:rPr>
        <w:t>n</w:t>
      </w:r>
      <w:r w:rsidRPr="00A615E9">
        <w:rPr>
          <w:sz w:val="24"/>
          <w:szCs w:val="24"/>
        </w:rPr>
        <w:t>umbers</w:t>
      </w:r>
    </w:p>
    <w:p w14:paraId="6FEEF276" w14:textId="77777777" w:rsidR="006516F5" w:rsidRPr="00A615E9" w:rsidRDefault="006516F5" w:rsidP="00A615E9">
      <w:pPr>
        <w:ind w:left="720" w:hanging="450"/>
        <w:rPr>
          <w:szCs w:val="24"/>
        </w:rPr>
      </w:pPr>
    </w:p>
    <w:p w14:paraId="3CD88284" w14:textId="77777777" w:rsidR="006516F5" w:rsidRPr="00A615E9" w:rsidRDefault="006516F5" w:rsidP="007A1464">
      <w:pPr>
        <w:pStyle w:val="ListParagraph"/>
        <w:numPr>
          <w:ilvl w:val="0"/>
          <w:numId w:val="79"/>
        </w:numPr>
        <w:ind w:left="720" w:hanging="450"/>
        <w:rPr>
          <w:sz w:val="24"/>
          <w:szCs w:val="24"/>
        </w:rPr>
      </w:pPr>
      <w:r w:rsidRPr="00A615E9">
        <w:rPr>
          <w:spacing w:val="-2"/>
          <w:sz w:val="24"/>
          <w:szCs w:val="24"/>
        </w:rPr>
        <w:t>R</w:t>
      </w:r>
      <w:r w:rsidRPr="00A615E9">
        <w:rPr>
          <w:sz w:val="24"/>
          <w:szCs w:val="24"/>
        </w:rPr>
        <w:t>eturn pho</w:t>
      </w:r>
      <w:r w:rsidRPr="00A615E9">
        <w:rPr>
          <w:spacing w:val="-1"/>
          <w:sz w:val="24"/>
          <w:szCs w:val="24"/>
        </w:rPr>
        <w:t>n</w:t>
      </w:r>
      <w:r w:rsidRPr="00A615E9">
        <w:rPr>
          <w:sz w:val="24"/>
          <w:szCs w:val="24"/>
        </w:rPr>
        <w:t>e</w:t>
      </w:r>
      <w:r w:rsidRPr="00A615E9">
        <w:rPr>
          <w:spacing w:val="-2"/>
          <w:sz w:val="24"/>
          <w:szCs w:val="24"/>
        </w:rPr>
        <w:t xml:space="preserve"> </w:t>
      </w:r>
      <w:r w:rsidRPr="00A615E9">
        <w:rPr>
          <w:sz w:val="24"/>
          <w:szCs w:val="24"/>
        </w:rPr>
        <w:t>ca</w:t>
      </w:r>
      <w:r w:rsidRPr="00A615E9">
        <w:rPr>
          <w:spacing w:val="-2"/>
          <w:sz w:val="24"/>
          <w:szCs w:val="24"/>
        </w:rPr>
        <w:t>ll</w:t>
      </w:r>
      <w:r w:rsidRPr="00A615E9">
        <w:rPr>
          <w:sz w:val="24"/>
          <w:szCs w:val="24"/>
        </w:rPr>
        <w:t>s</w:t>
      </w:r>
      <w:r w:rsidRPr="00A615E9">
        <w:rPr>
          <w:spacing w:val="1"/>
          <w:sz w:val="24"/>
          <w:szCs w:val="24"/>
        </w:rPr>
        <w:t xml:space="preserve"> </w:t>
      </w:r>
      <w:r w:rsidRPr="00A615E9">
        <w:rPr>
          <w:sz w:val="24"/>
          <w:szCs w:val="24"/>
        </w:rPr>
        <w:t>as</w:t>
      </w:r>
      <w:r w:rsidRPr="00A615E9">
        <w:rPr>
          <w:spacing w:val="-2"/>
          <w:sz w:val="24"/>
          <w:szCs w:val="24"/>
        </w:rPr>
        <w:t xml:space="preserve"> </w:t>
      </w:r>
      <w:r w:rsidRPr="00A615E9">
        <w:rPr>
          <w:sz w:val="24"/>
          <w:szCs w:val="24"/>
        </w:rPr>
        <w:t>s</w:t>
      </w:r>
      <w:r w:rsidRPr="00A615E9">
        <w:rPr>
          <w:spacing w:val="-3"/>
          <w:sz w:val="24"/>
          <w:szCs w:val="24"/>
        </w:rPr>
        <w:t>o</w:t>
      </w:r>
      <w:r w:rsidRPr="00A615E9">
        <w:rPr>
          <w:sz w:val="24"/>
          <w:szCs w:val="24"/>
        </w:rPr>
        <w:t>on as po</w:t>
      </w:r>
      <w:r w:rsidRPr="00A615E9">
        <w:rPr>
          <w:spacing w:val="-3"/>
          <w:sz w:val="24"/>
          <w:szCs w:val="24"/>
        </w:rPr>
        <w:t>s</w:t>
      </w:r>
      <w:r w:rsidRPr="00A615E9">
        <w:rPr>
          <w:sz w:val="24"/>
          <w:szCs w:val="24"/>
        </w:rPr>
        <w:t>s</w:t>
      </w:r>
      <w:r w:rsidRPr="00A615E9">
        <w:rPr>
          <w:spacing w:val="-2"/>
          <w:sz w:val="24"/>
          <w:szCs w:val="24"/>
        </w:rPr>
        <w:t>i</w:t>
      </w:r>
      <w:r w:rsidRPr="00A615E9">
        <w:rPr>
          <w:sz w:val="24"/>
          <w:szCs w:val="24"/>
        </w:rPr>
        <w:t>b</w:t>
      </w:r>
      <w:r w:rsidRPr="00A615E9">
        <w:rPr>
          <w:spacing w:val="-2"/>
          <w:sz w:val="24"/>
          <w:szCs w:val="24"/>
        </w:rPr>
        <w:t>l</w:t>
      </w:r>
      <w:r w:rsidR="00E90CC2">
        <w:rPr>
          <w:sz w:val="24"/>
          <w:szCs w:val="24"/>
        </w:rPr>
        <w:t>e</w:t>
      </w:r>
    </w:p>
    <w:p w14:paraId="5913E049" w14:textId="77777777" w:rsidR="006516F5" w:rsidRPr="00A615E9" w:rsidRDefault="006516F5" w:rsidP="00A615E9">
      <w:pPr>
        <w:ind w:left="720" w:hanging="450"/>
        <w:rPr>
          <w:szCs w:val="24"/>
        </w:rPr>
      </w:pPr>
    </w:p>
    <w:p w14:paraId="6A9044A8" w14:textId="77777777" w:rsidR="006516F5" w:rsidRPr="00A615E9" w:rsidRDefault="006516F5" w:rsidP="007A1464">
      <w:pPr>
        <w:pStyle w:val="ListParagraph"/>
        <w:numPr>
          <w:ilvl w:val="0"/>
          <w:numId w:val="79"/>
        </w:numPr>
        <w:ind w:left="720" w:hanging="450"/>
        <w:rPr>
          <w:sz w:val="24"/>
          <w:szCs w:val="24"/>
        </w:rPr>
      </w:pPr>
      <w:r w:rsidRPr="00A615E9">
        <w:rPr>
          <w:spacing w:val="-2"/>
          <w:sz w:val="24"/>
          <w:szCs w:val="24"/>
        </w:rPr>
        <w:t>D</w:t>
      </w:r>
      <w:r w:rsidRPr="00A615E9">
        <w:rPr>
          <w:sz w:val="24"/>
          <w:szCs w:val="24"/>
        </w:rPr>
        <w:t>oc</w:t>
      </w:r>
      <w:r w:rsidRPr="00A615E9">
        <w:rPr>
          <w:spacing w:val="-1"/>
          <w:sz w:val="24"/>
          <w:szCs w:val="24"/>
        </w:rPr>
        <w:t>u</w:t>
      </w:r>
      <w:r w:rsidRPr="00A615E9">
        <w:rPr>
          <w:sz w:val="24"/>
          <w:szCs w:val="24"/>
        </w:rPr>
        <w:t>me</w:t>
      </w:r>
      <w:r w:rsidRPr="00A615E9">
        <w:rPr>
          <w:spacing w:val="-1"/>
          <w:sz w:val="24"/>
          <w:szCs w:val="24"/>
        </w:rPr>
        <w:t>n</w:t>
      </w:r>
      <w:r w:rsidRPr="00A615E9">
        <w:rPr>
          <w:sz w:val="24"/>
          <w:szCs w:val="24"/>
        </w:rPr>
        <w:t>t</w:t>
      </w:r>
      <w:r w:rsidRPr="00A615E9">
        <w:rPr>
          <w:spacing w:val="-1"/>
          <w:sz w:val="24"/>
          <w:szCs w:val="24"/>
        </w:rPr>
        <w:t xml:space="preserve"> </w:t>
      </w:r>
      <w:r w:rsidRPr="00A615E9">
        <w:rPr>
          <w:sz w:val="24"/>
          <w:szCs w:val="24"/>
        </w:rPr>
        <w:t>stu</w:t>
      </w:r>
      <w:r w:rsidRPr="00A615E9">
        <w:rPr>
          <w:spacing w:val="-1"/>
          <w:sz w:val="24"/>
          <w:szCs w:val="24"/>
        </w:rPr>
        <w:t>d</w:t>
      </w:r>
      <w:r w:rsidRPr="00A615E9">
        <w:rPr>
          <w:sz w:val="24"/>
          <w:szCs w:val="24"/>
        </w:rPr>
        <w:t>e</w:t>
      </w:r>
      <w:r w:rsidRPr="00A615E9">
        <w:rPr>
          <w:spacing w:val="-4"/>
          <w:sz w:val="24"/>
          <w:szCs w:val="24"/>
        </w:rPr>
        <w:t>n</w:t>
      </w:r>
      <w:r w:rsidRPr="00A615E9">
        <w:rPr>
          <w:sz w:val="24"/>
          <w:szCs w:val="24"/>
        </w:rPr>
        <w:t>t</w:t>
      </w:r>
      <w:r w:rsidRPr="00A615E9">
        <w:rPr>
          <w:spacing w:val="-1"/>
          <w:sz w:val="24"/>
          <w:szCs w:val="24"/>
        </w:rPr>
        <w:t xml:space="preserve"> </w:t>
      </w:r>
      <w:r w:rsidRPr="00A615E9">
        <w:rPr>
          <w:sz w:val="24"/>
          <w:szCs w:val="24"/>
        </w:rPr>
        <w:t>I</w:t>
      </w:r>
      <w:r w:rsidRPr="00A615E9">
        <w:rPr>
          <w:spacing w:val="-1"/>
          <w:sz w:val="24"/>
          <w:szCs w:val="24"/>
        </w:rPr>
        <w:t>E</w:t>
      </w:r>
      <w:r w:rsidRPr="00A615E9">
        <w:rPr>
          <w:sz w:val="24"/>
          <w:szCs w:val="24"/>
        </w:rPr>
        <w:t xml:space="preserve">P </w:t>
      </w:r>
      <w:r w:rsidRPr="00A615E9">
        <w:rPr>
          <w:spacing w:val="-2"/>
          <w:sz w:val="24"/>
          <w:szCs w:val="24"/>
        </w:rPr>
        <w:t>i</w:t>
      </w:r>
      <w:r w:rsidRPr="00A615E9">
        <w:rPr>
          <w:spacing w:val="-3"/>
          <w:sz w:val="24"/>
          <w:szCs w:val="24"/>
        </w:rPr>
        <w:t>s</w:t>
      </w:r>
      <w:r w:rsidRPr="00A615E9">
        <w:rPr>
          <w:sz w:val="24"/>
          <w:szCs w:val="24"/>
        </w:rPr>
        <w:t>su</w:t>
      </w:r>
      <w:r w:rsidRPr="00A615E9">
        <w:rPr>
          <w:spacing w:val="-1"/>
          <w:sz w:val="24"/>
          <w:szCs w:val="24"/>
        </w:rPr>
        <w:t>e</w:t>
      </w:r>
      <w:r w:rsidRPr="00A615E9">
        <w:rPr>
          <w:sz w:val="24"/>
          <w:szCs w:val="24"/>
        </w:rPr>
        <w:t>s</w:t>
      </w:r>
    </w:p>
    <w:p w14:paraId="3BA6CFB3" w14:textId="77777777" w:rsidR="006516F5" w:rsidRPr="00A615E9" w:rsidRDefault="006516F5" w:rsidP="00A615E9">
      <w:pPr>
        <w:ind w:left="720" w:hanging="450"/>
        <w:rPr>
          <w:szCs w:val="24"/>
        </w:rPr>
      </w:pPr>
    </w:p>
    <w:p w14:paraId="097AEABC" w14:textId="77777777" w:rsidR="006516F5" w:rsidRPr="00A615E9" w:rsidRDefault="006516F5" w:rsidP="007A1464">
      <w:pPr>
        <w:pStyle w:val="ListParagraph"/>
        <w:numPr>
          <w:ilvl w:val="0"/>
          <w:numId w:val="79"/>
        </w:numPr>
        <w:ind w:left="720" w:hanging="450"/>
        <w:rPr>
          <w:sz w:val="24"/>
          <w:szCs w:val="24"/>
        </w:rPr>
      </w:pPr>
      <w:r w:rsidRPr="00A615E9">
        <w:rPr>
          <w:spacing w:val="-1"/>
          <w:sz w:val="24"/>
          <w:szCs w:val="24"/>
        </w:rPr>
        <w:t>K</w:t>
      </w:r>
      <w:r w:rsidRPr="00A615E9">
        <w:rPr>
          <w:sz w:val="24"/>
          <w:szCs w:val="24"/>
        </w:rPr>
        <w:t>e</w:t>
      </w:r>
      <w:r w:rsidRPr="00A615E9">
        <w:rPr>
          <w:spacing w:val="-1"/>
          <w:sz w:val="24"/>
          <w:szCs w:val="24"/>
        </w:rPr>
        <w:t>e</w:t>
      </w:r>
      <w:r w:rsidRPr="00A615E9">
        <w:rPr>
          <w:sz w:val="24"/>
          <w:szCs w:val="24"/>
        </w:rPr>
        <w:t>p a</w:t>
      </w:r>
      <w:r w:rsidRPr="00A615E9">
        <w:rPr>
          <w:spacing w:val="1"/>
          <w:sz w:val="24"/>
          <w:szCs w:val="24"/>
        </w:rPr>
        <w:t xml:space="preserve"> </w:t>
      </w:r>
      <w:r w:rsidRPr="00A615E9">
        <w:rPr>
          <w:sz w:val="24"/>
          <w:szCs w:val="24"/>
        </w:rPr>
        <w:t>ca</w:t>
      </w:r>
      <w:r w:rsidRPr="00A615E9">
        <w:rPr>
          <w:spacing w:val="-2"/>
          <w:sz w:val="24"/>
          <w:szCs w:val="24"/>
        </w:rPr>
        <w:t>l</w:t>
      </w:r>
      <w:r w:rsidRPr="00A615E9">
        <w:rPr>
          <w:sz w:val="24"/>
          <w:szCs w:val="24"/>
        </w:rPr>
        <w:t>e</w:t>
      </w:r>
      <w:r w:rsidRPr="00A615E9">
        <w:rPr>
          <w:spacing w:val="-1"/>
          <w:sz w:val="24"/>
          <w:szCs w:val="24"/>
        </w:rPr>
        <w:t>n</w:t>
      </w:r>
      <w:r w:rsidRPr="00A615E9">
        <w:rPr>
          <w:sz w:val="24"/>
          <w:szCs w:val="24"/>
        </w:rPr>
        <w:t>d</w:t>
      </w:r>
      <w:r w:rsidRPr="00A615E9">
        <w:rPr>
          <w:spacing w:val="-1"/>
          <w:sz w:val="24"/>
          <w:szCs w:val="24"/>
        </w:rPr>
        <w:t>a</w:t>
      </w:r>
      <w:r w:rsidRPr="00A615E9">
        <w:rPr>
          <w:spacing w:val="-2"/>
          <w:sz w:val="24"/>
          <w:szCs w:val="24"/>
        </w:rPr>
        <w:t>r</w:t>
      </w:r>
      <w:r w:rsidRPr="00A615E9">
        <w:rPr>
          <w:sz w:val="24"/>
          <w:szCs w:val="24"/>
        </w:rPr>
        <w:t>,</w:t>
      </w:r>
      <w:r w:rsidRPr="00A615E9">
        <w:rPr>
          <w:spacing w:val="2"/>
          <w:sz w:val="24"/>
          <w:szCs w:val="24"/>
        </w:rPr>
        <w:t xml:space="preserve"> </w:t>
      </w:r>
      <w:r w:rsidRPr="00A615E9">
        <w:rPr>
          <w:sz w:val="24"/>
          <w:szCs w:val="24"/>
        </w:rPr>
        <w:t>p</w:t>
      </w:r>
      <w:r w:rsidRPr="00A615E9">
        <w:rPr>
          <w:spacing w:val="-1"/>
          <w:sz w:val="24"/>
          <w:szCs w:val="24"/>
        </w:rPr>
        <w:t>e</w:t>
      </w:r>
      <w:r w:rsidRPr="00A615E9">
        <w:rPr>
          <w:spacing w:val="-3"/>
          <w:sz w:val="24"/>
          <w:szCs w:val="24"/>
        </w:rPr>
        <w:t>n</w:t>
      </w:r>
      <w:r w:rsidRPr="00A615E9">
        <w:rPr>
          <w:sz w:val="24"/>
          <w:szCs w:val="24"/>
        </w:rPr>
        <w:t>,</w:t>
      </w:r>
      <w:r w:rsidRPr="00A615E9">
        <w:rPr>
          <w:spacing w:val="-1"/>
          <w:sz w:val="24"/>
          <w:szCs w:val="24"/>
        </w:rPr>
        <w:t xml:space="preserve"> </w:t>
      </w:r>
      <w:r w:rsidRPr="00A615E9">
        <w:rPr>
          <w:spacing w:val="-3"/>
          <w:sz w:val="24"/>
          <w:szCs w:val="24"/>
        </w:rPr>
        <w:t>a</w:t>
      </w:r>
      <w:r w:rsidRPr="00A615E9">
        <w:rPr>
          <w:sz w:val="24"/>
          <w:szCs w:val="24"/>
        </w:rPr>
        <w:t>nd n</w:t>
      </w:r>
      <w:r w:rsidRPr="00A615E9">
        <w:rPr>
          <w:spacing w:val="-1"/>
          <w:sz w:val="24"/>
          <w:szCs w:val="24"/>
        </w:rPr>
        <w:t>o</w:t>
      </w:r>
      <w:r w:rsidRPr="00A615E9">
        <w:rPr>
          <w:sz w:val="24"/>
          <w:szCs w:val="24"/>
        </w:rPr>
        <w:t>te</w:t>
      </w:r>
      <w:r w:rsidRPr="00A615E9">
        <w:rPr>
          <w:spacing w:val="-2"/>
          <w:sz w:val="24"/>
          <w:szCs w:val="24"/>
        </w:rPr>
        <w:t xml:space="preserve"> </w:t>
      </w:r>
      <w:r w:rsidRPr="00A615E9">
        <w:rPr>
          <w:sz w:val="24"/>
          <w:szCs w:val="24"/>
        </w:rPr>
        <w:t>p</w:t>
      </w:r>
      <w:r w:rsidRPr="00A615E9">
        <w:rPr>
          <w:spacing w:val="-1"/>
          <w:sz w:val="24"/>
          <w:szCs w:val="24"/>
        </w:rPr>
        <w:t>a</w:t>
      </w:r>
      <w:r w:rsidRPr="00A615E9">
        <w:rPr>
          <w:sz w:val="24"/>
          <w:szCs w:val="24"/>
        </w:rPr>
        <w:t>d ne</w:t>
      </w:r>
      <w:r w:rsidRPr="00A615E9">
        <w:rPr>
          <w:spacing w:val="-3"/>
          <w:sz w:val="24"/>
          <w:szCs w:val="24"/>
        </w:rPr>
        <w:t>a</w:t>
      </w:r>
      <w:r w:rsidRPr="00A615E9">
        <w:rPr>
          <w:sz w:val="24"/>
          <w:szCs w:val="24"/>
        </w:rPr>
        <w:t>r</w:t>
      </w:r>
      <w:r w:rsidRPr="00A615E9">
        <w:rPr>
          <w:spacing w:val="1"/>
          <w:sz w:val="24"/>
          <w:szCs w:val="24"/>
        </w:rPr>
        <w:t xml:space="preserve"> </w:t>
      </w:r>
      <w:r w:rsidRPr="00A615E9">
        <w:rPr>
          <w:spacing w:val="-3"/>
          <w:sz w:val="24"/>
          <w:szCs w:val="24"/>
        </w:rPr>
        <w:t>y</w:t>
      </w:r>
      <w:r w:rsidRPr="00A615E9">
        <w:rPr>
          <w:sz w:val="24"/>
          <w:szCs w:val="24"/>
        </w:rPr>
        <w:t>o</w:t>
      </w:r>
      <w:r w:rsidRPr="00A615E9">
        <w:rPr>
          <w:spacing w:val="-1"/>
          <w:sz w:val="24"/>
          <w:szCs w:val="24"/>
        </w:rPr>
        <w:t>u</w:t>
      </w:r>
      <w:r w:rsidRPr="00A615E9">
        <w:rPr>
          <w:sz w:val="24"/>
          <w:szCs w:val="24"/>
        </w:rPr>
        <w:t>r</w:t>
      </w:r>
      <w:r w:rsidRPr="00A615E9">
        <w:rPr>
          <w:spacing w:val="-1"/>
          <w:sz w:val="24"/>
          <w:szCs w:val="24"/>
        </w:rPr>
        <w:t xml:space="preserve"> </w:t>
      </w:r>
      <w:r w:rsidRPr="00A615E9">
        <w:rPr>
          <w:spacing w:val="-3"/>
          <w:sz w:val="24"/>
          <w:szCs w:val="24"/>
        </w:rPr>
        <w:t>p</w:t>
      </w:r>
      <w:r w:rsidRPr="00A615E9">
        <w:rPr>
          <w:sz w:val="24"/>
          <w:szCs w:val="24"/>
        </w:rPr>
        <w:t>h</w:t>
      </w:r>
      <w:r w:rsidRPr="00A615E9">
        <w:rPr>
          <w:spacing w:val="-1"/>
          <w:sz w:val="24"/>
          <w:szCs w:val="24"/>
        </w:rPr>
        <w:t>o</w:t>
      </w:r>
      <w:r w:rsidRPr="00A615E9">
        <w:rPr>
          <w:sz w:val="24"/>
          <w:szCs w:val="24"/>
        </w:rPr>
        <w:t>ne a</w:t>
      </w:r>
      <w:r w:rsidRPr="00A615E9">
        <w:rPr>
          <w:spacing w:val="-1"/>
          <w:sz w:val="24"/>
          <w:szCs w:val="24"/>
        </w:rPr>
        <w:t>n</w:t>
      </w:r>
      <w:r w:rsidRPr="00A615E9">
        <w:rPr>
          <w:sz w:val="24"/>
          <w:szCs w:val="24"/>
        </w:rPr>
        <w:t>d c</w:t>
      </w:r>
      <w:r w:rsidRPr="00A615E9">
        <w:rPr>
          <w:spacing w:val="-3"/>
          <w:sz w:val="24"/>
          <w:szCs w:val="24"/>
        </w:rPr>
        <w:t>o</w:t>
      </w:r>
      <w:r w:rsidRPr="00A615E9">
        <w:rPr>
          <w:sz w:val="24"/>
          <w:szCs w:val="24"/>
        </w:rPr>
        <w:t>mp</w:t>
      </w:r>
      <w:r w:rsidRPr="00A615E9">
        <w:rPr>
          <w:spacing w:val="-4"/>
          <w:sz w:val="24"/>
          <w:szCs w:val="24"/>
        </w:rPr>
        <w:t>u</w:t>
      </w:r>
      <w:r w:rsidRPr="00A615E9">
        <w:rPr>
          <w:sz w:val="24"/>
          <w:szCs w:val="24"/>
        </w:rPr>
        <w:t>te</w:t>
      </w:r>
      <w:r w:rsidRPr="00A615E9">
        <w:rPr>
          <w:spacing w:val="-3"/>
          <w:sz w:val="24"/>
          <w:szCs w:val="24"/>
        </w:rPr>
        <w:t>r</w:t>
      </w:r>
    </w:p>
    <w:p w14:paraId="4B8BE691" w14:textId="77777777" w:rsidR="006516F5" w:rsidRPr="00A615E9" w:rsidRDefault="006516F5" w:rsidP="00A615E9">
      <w:pPr>
        <w:ind w:left="720" w:hanging="450"/>
        <w:rPr>
          <w:szCs w:val="24"/>
        </w:rPr>
      </w:pPr>
    </w:p>
    <w:p w14:paraId="51193253" w14:textId="77777777" w:rsidR="006516F5" w:rsidRPr="00A615E9" w:rsidRDefault="006516F5" w:rsidP="007A1464">
      <w:pPr>
        <w:pStyle w:val="ListParagraph"/>
        <w:numPr>
          <w:ilvl w:val="0"/>
          <w:numId w:val="79"/>
        </w:numPr>
        <w:ind w:left="720" w:hanging="450"/>
        <w:rPr>
          <w:rFonts w:cs="Arial"/>
          <w:sz w:val="24"/>
          <w:szCs w:val="24"/>
        </w:rPr>
      </w:pPr>
      <w:r w:rsidRPr="00A615E9">
        <w:rPr>
          <w:spacing w:val="-2"/>
          <w:sz w:val="24"/>
          <w:szCs w:val="24"/>
        </w:rPr>
        <w:t>U</w:t>
      </w:r>
      <w:r w:rsidRPr="00A615E9">
        <w:rPr>
          <w:sz w:val="24"/>
          <w:szCs w:val="24"/>
        </w:rPr>
        <w:t xml:space="preserve">se </w:t>
      </w:r>
      <w:r w:rsidRPr="00A615E9">
        <w:rPr>
          <w:spacing w:val="1"/>
          <w:sz w:val="24"/>
          <w:szCs w:val="24"/>
        </w:rPr>
        <w:t>t</w:t>
      </w:r>
      <w:r w:rsidRPr="00A615E9">
        <w:rPr>
          <w:sz w:val="24"/>
          <w:szCs w:val="24"/>
        </w:rPr>
        <w:t>he</w:t>
      </w:r>
      <w:r w:rsidRPr="00A615E9">
        <w:rPr>
          <w:spacing w:val="-3"/>
          <w:sz w:val="24"/>
          <w:szCs w:val="24"/>
        </w:rPr>
        <w:t xml:space="preserve"> </w:t>
      </w:r>
      <w:r w:rsidRPr="00A615E9">
        <w:rPr>
          <w:spacing w:val="-1"/>
          <w:sz w:val="24"/>
          <w:szCs w:val="24"/>
        </w:rPr>
        <w:t>e</w:t>
      </w:r>
      <w:r w:rsidRPr="00A615E9">
        <w:rPr>
          <w:spacing w:val="-2"/>
          <w:sz w:val="24"/>
          <w:szCs w:val="24"/>
        </w:rPr>
        <w:t>-</w:t>
      </w:r>
      <w:r w:rsidRPr="00A615E9">
        <w:rPr>
          <w:rFonts w:cs="Arial"/>
          <w:sz w:val="24"/>
          <w:szCs w:val="24"/>
        </w:rPr>
        <w:t>ma</w:t>
      </w:r>
      <w:r w:rsidRPr="00A615E9">
        <w:rPr>
          <w:rFonts w:cs="Arial"/>
          <w:spacing w:val="-2"/>
          <w:sz w:val="24"/>
          <w:szCs w:val="24"/>
        </w:rPr>
        <w:t>il</w:t>
      </w:r>
      <w:r w:rsidRPr="00A615E9">
        <w:rPr>
          <w:rFonts w:cs="Arial"/>
          <w:sz w:val="24"/>
          <w:szCs w:val="24"/>
        </w:rPr>
        <w:t>!</w:t>
      </w:r>
      <w:r w:rsidRPr="00A615E9">
        <w:rPr>
          <w:rFonts w:cs="Arial"/>
          <w:spacing w:val="-1"/>
          <w:sz w:val="24"/>
          <w:szCs w:val="24"/>
        </w:rPr>
        <w:t xml:space="preserve"> </w:t>
      </w:r>
      <w:r w:rsidRPr="00A615E9">
        <w:rPr>
          <w:rFonts w:cs="Arial"/>
          <w:sz w:val="24"/>
          <w:szCs w:val="24"/>
        </w:rPr>
        <w:t>It</w:t>
      </w:r>
      <w:r w:rsidRPr="00A615E9">
        <w:rPr>
          <w:rFonts w:cs="Arial"/>
          <w:spacing w:val="-2"/>
          <w:sz w:val="24"/>
          <w:szCs w:val="24"/>
        </w:rPr>
        <w:t>’</w:t>
      </w:r>
      <w:r w:rsidRPr="00A615E9">
        <w:rPr>
          <w:rFonts w:cs="Arial"/>
          <w:sz w:val="24"/>
          <w:szCs w:val="24"/>
        </w:rPr>
        <w:t>s</w:t>
      </w:r>
      <w:r w:rsidRPr="00A615E9">
        <w:rPr>
          <w:rFonts w:cs="Arial"/>
          <w:spacing w:val="1"/>
          <w:sz w:val="24"/>
          <w:szCs w:val="24"/>
        </w:rPr>
        <w:t xml:space="preserve"> </w:t>
      </w:r>
      <w:r w:rsidRPr="00A615E9">
        <w:rPr>
          <w:rFonts w:cs="Arial"/>
          <w:sz w:val="24"/>
          <w:szCs w:val="24"/>
        </w:rPr>
        <w:t>a</w:t>
      </w:r>
      <w:r w:rsidRPr="00A615E9">
        <w:rPr>
          <w:rFonts w:cs="Arial"/>
          <w:spacing w:val="-4"/>
          <w:sz w:val="24"/>
          <w:szCs w:val="24"/>
        </w:rPr>
        <w:t xml:space="preserve"> </w:t>
      </w:r>
      <w:r w:rsidRPr="00A615E9">
        <w:rPr>
          <w:rFonts w:cs="Arial"/>
          <w:spacing w:val="1"/>
          <w:sz w:val="24"/>
          <w:szCs w:val="24"/>
        </w:rPr>
        <w:t>g</w:t>
      </w:r>
      <w:r w:rsidRPr="00A615E9">
        <w:rPr>
          <w:rFonts w:cs="Arial"/>
          <w:sz w:val="24"/>
          <w:szCs w:val="24"/>
        </w:rPr>
        <w:t>r</w:t>
      </w:r>
      <w:r w:rsidRPr="00A615E9">
        <w:rPr>
          <w:rFonts w:cs="Arial"/>
          <w:spacing w:val="-3"/>
          <w:sz w:val="24"/>
          <w:szCs w:val="24"/>
        </w:rPr>
        <w:t>e</w:t>
      </w:r>
      <w:r w:rsidRPr="00A615E9">
        <w:rPr>
          <w:rFonts w:cs="Arial"/>
          <w:sz w:val="24"/>
          <w:szCs w:val="24"/>
        </w:rPr>
        <w:t>at</w:t>
      </w:r>
      <w:r w:rsidRPr="00A615E9">
        <w:rPr>
          <w:rFonts w:cs="Arial"/>
          <w:spacing w:val="1"/>
          <w:sz w:val="24"/>
          <w:szCs w:val="24"/>
        </w:rPr>
        <w:t xml:space="preserve"> </w:t>
      </w:r>
      <w:r w:rsidRPr="00A615E9">
        <w:rPr>
          <w:rFonts w:cs="Arial"/>
          <w:spacing w:val="-4"/>
          <w:sz w:val="24"/>
          <w:szCs w:val="24"/>
        </w:rPr>
        <w:t>w</w:t>
      </w:r>
      <w:r w:rsidRPr="00A615E9">
        <w:rPr>
          <w:rFonts w:cs="Arial"/>
          <w:sz w:val="24"/>
          <w:szCs w:val="24"/>
        </w:rPr>
        <w:t>ay</w:t>
      </w:r>
      <w:r w:rsidRPr="00A615E9">
        <w:rPr>
          <w:rFonts w:cs="Arial"/>
          <w:spacing w:val="-2"/>
          <w:sz w:val="24"/>
          <w:szCs w:val="24"/>
        </w:rPr>
        <w:t xml:space="preserve"> </w:t>
      </w:r>
      <w:r w:rsidRPr="00A615E9">
        <w:rPr>
          <w:rFonts w:cs="Arial"/>
          <w:sz w:val="24"/>
          <w:szCs w:val="24"/>
        </w:rPr>
        <w:t>to co</w:t>
      </w:r>
      <w:r w:rsidRPr="00A615E9">
        <w:rPr>
          <w:rFonts w:cs="Arial"/>
          <w:spacing w:val="-2"/>
          <w:sz w:val="24"/>
          <w:szCs w:val="24"/>
        </w:rPr>
        <w:t>m</w:t>
      </w:r>
      <w:r w:rsidRPr="00A615E9">
        <w:rPr>
          <w:rFonts w:cs="Arial"/>
          <w:sz w:val="24"/>
          <w:szCs w:val="24"/>
        </w:rPr>
        <w:t>mu</w:t>
      </w:r>
      <w:r w:rsidRPr="00A615E9">
        <w:rPr>
          <w:rFonts w:cs="Arial"/>
          <w:spacing w:val="-1"/>
          <w:sz w:val="24"/>
          <w:szCs w:val="24"/>
        </w:rPr>
        <w:t>n</w:t>
      </w:r>
      <w:r w:rsidRPr="00A615E9">
        <w:rPr>
          <w:rFonts w:cs="Arial"/>
          <w:spacing w:val="-2"/>
          <w:sz w:val="24"/>
          <w:szCs w:val="24"/>
        </w:rPr>
        <w:t>i</w:t>
      </w:r>
      <w:r w:rsidRPr="00A615E9">
        <w:rPr>
          <w:rFonts w:cs="Arial"/>
          <w:sz w:val="24"/>
          <w:szCs w:val="24"/>
        </w:rPr>
        <w:t>cate</w:t>
      </w:r>
      <w:r w:rsidRPr="00A615E9">
        <w:rPr>
          <w:rFonts w:cs="Arial"/>
          <w:spacing w:val="-4"/>
          <w:sz w:val="24"/>
          <w:szCs w:val="24"/>
        </w:rPr>
        <w:t xml:space="preserve"> </w:t>
      </w:r>
      <w:r w:rsidRPr="00A615E9">
        <w:rPr>
          <w:rFonts w:cs="Arial"/>
          <w:spacing w:val="-2"/>
          <w:sz w:val="24"/>
          <w:szCs w:val="24"/>
        </w:rPr>
        <w:t>wi</w:t>
      </w:r>
      <w:r w:rsidRPr="00A615E9">
        <w:rPr>
          <w:rFonts w:cs="Arial"/>
          <w:sz w:val="24"/>
          <w:szCs w:val="24"/>
        </w:rPr>
        <w:t>th pare</w:t>
      </w:r>
      <w:r w:rsidRPr="00A615E9">
        <w:rPr>
          <w:rFonts w:cs="Arial"/>
          <w:spacing w:val="-4"/>
          <w:sz w:val="24"/>
          <w:szCs w:val="24"/>
        </w:rPr>
        <w:t>n</w:t>
      </w:r>
      <w:r w:rsidRPr="00A615E9">
        <w:rPr>
          <w:rFonts w:cs="Arial"/>
          <w:sz w:val="24"/>
          <w:szCs w:val="24"/>
        </w:rPr>
        <w:t>ts</w:t>
      </w:r>
      <w:r w:rsidRPr="00A615E9">
        <w:rPr>
          <w:rFonts w:cs="Arial"/>
          <w:spacing w:val="-2"/>
          <w:sz w:val="24"/>
          <w:szCs w:val="24"/>
        </w:rPr>
        <w:t>/</w:t>
      </w:r>
      <w:r w:rsidRPr="00A615E9">
        <w:rPr>
          <w:rFonts w:cs="Arial"/>
          <w:spacing w:val="1"/>
          <w:sz w:val="24"/>
          <w:szCs w:val="24"/>
        </w:rPr>
        <w:t>g</w:t>
      </w:r>
      <w:r w:rsidRPr="00A615E9">
        <w:rPr>
          <w:rFonts w:cs="Arial"/>
          <w:sz w:val="24"/>
          <w:szCs w:val="24"/>
        </w:rPr>
        <w:t>u</w:t>
      </w:r>
      <w:r w:rsidRPr="00A615E9">
        <w:rPr>
          <w:rFonts w:cs="Arial"/>
          <w:spacing w:val="-4"/>
          <w:sz w:val="24"/>
          <w:szCs w:val="24"/>
        </w:rPr>
        <w:t>a</w:t>
      </w:r>
      <w:r w:rsidRPr="00A615E9">
        <w:rPr>
          <w:rFonts w:cs="Arial"/>
          <w:sz w:val="24"/>
          <w:szCs w:val="24"/>
        </w:rPr>
        <w:t>rd</w:t>
      </w:r>
      <w:r w:rsidRPr="00A615E9">
        <w:rPr>
          <w:rFonts w:cs="Arial"/>
          <w:spacing w:val="-2"/>
          <w:sz w:val="24"/>
          <w:szCs w:val="24"/>
        </w:rPr>
        <w:t>i</w:t>
      </w:r>
      <w:r w:rsidRPr="00A615E9">
        <w:rPr>
          <w:rFonts w:cs="Arial"/>
          <w:sz w:val="24"/>
          <w:szCs w:val="24"/>
        </w:rPr>
        <w:t>a</w:t>
      </w:r>
      <w:r w:rsidRPr="00A615E9">
        <w:rPr>
          <w:rFonts w:cs="Arial"/>
          <w:spacing w:val="-1"/>
          <w:sz w:val="24"/>
          <w:szCs w:val="24"/>
        </w:rPr>
        <w:t>n</w:t>
      </w:r>
      <w:r w:rsidRPr="00A615E9">
        <w:rPr>
          <w:rFonts w:cs="Arial"/>
          <w:sz w:val="24"/>
          <w:szCs w:val="24"/>
        </w:rPr>
        <w:t>s</w:t>
      </w:r>
      <w:r w:rsidRPr="00A615E9">
        <w:rPr>
          <w:rFonts w:cs="Arial"/>
          <w:spacing w:val="1"/>
          <w:sz w:val="24"/>
          <w:szCs w:val="24"/>
        </w:rPr>
        <w:t xml:space="preserve"> </w:t>
      </w:r>
      <w:r w:rsidRPr="00A615E9">
        <w:rPr>
          <w:rFonts w:cs="Arial"/>
          <w:spacing w:val="-3"/>
          <w:sz w:val="24"/>
          <w:szCs w:val="24"/>
        </w:rPr>
        <w:t>a</w:t>
      </w:r>
      <w:r w:rsidRPr="00A615E9">
        <w:rPr>
          <w:rFonts w:cs="Arial"/>
          <w:sz w:val="24"/>
          <w:szCs w:val="24"/>
        </w:rPr>
        <w:t>nd oth</w:t>
      </w:r>
      <w:r w:rsidRPr="00A615E9">
        <w:rPr>
          <w:rFonts w:cs="Arial"/>
          <w:spacing w:val="-3"/>
          <w:sz w:val="24"/>
          <w:szCs w:val="24"/>
        </w:rPr>
        <w:t>e</w:t>
      </w:r>
      <w:r w:rsidRPr="00A615E9">
        <w:rPr>
          <w:rFonts w:cs="Arial"/>
          <w:sz w:val="24"/>
          <w:szCs w:val="24"/>
        </w:rPr>
        <w:t>r</w:t>
      </w:r>
    </w:p>
    <w:p w14:paraId="4EAC7856" w14:textId="77777777" w:rsidR="006516F5" w:rsidRPr="00A615E9" w:rsidRDefault="006516F5" w:rsidP="00A615E9">
      <w:pPr>
        <w:pStyle w:val="ListParagraph"/>
        <w:ind w:left="720"/>
        <w:rPr>
          <w:sz w:val="24"/>
          <w:szCs w:val="24"/>
        </w:rPr>
      </w:pPr>
      <w:r w:rsidRPr="00A615E9">
        <w:rPr>
          <w:sz w:val="24"/>
          <w:szCs w:val="24"/>
        </w:rPr>
        <w:t>te</w:t>
      </w:r>
      <w:r w:rsidRPr="00A615E9">
        <w:rPr>
          <w:spacing w:val="-1"/>
          <w:sz w:val="24"/>
          <w:szCs w:val="24"/>
        </w:rPr>
        <w:t>a</w:t>
      </w:r>
      <w:r w:rsidRPr="00A615E9">
        <w:rPr>
          <w:sz w:val="24"/>
          <w:szCs w:val="24"/>
        </w:rPr>
        <w:t>ch</w:t>
      </w:r>
      <w:r w:rsidRPr="00A615E9">
        <w:rPr>
          <w:spacing w:val="-1"/>
          <w:sz w:val="24"/>
          <w:szCs w:val="24"/>
        </w:rPr>
        <w:t>e</w:t>
      </w:r>
      <w:r w:rsidRPr="00A615E9">
        <w:rPr>
          <w:sz w:val="24"/>
          <w:szCs w:val="24"/>
        </w:rPr>
        <w:t>r</w:t>
      </w:r>
      <w:r w:rsidR="00E90CC2">
        <w:rPr>
          <w:spacing w:val="-3"/>
          <w:sz w:val="24"/>
          <w:szCs w:val="24"/>
        </w:rPr>
        <w:t>s</w:t>
      </w:r>
    </w:p>
    <w:p w14:paraId="49916172" w14:textId="77777777" w:rsidR="006516F5" w:rsidRPr="00A615E9" w:rsidRDefault="006516F5" w:rsidP="00A615E9">
      <w:pPr>
        <w:spacing w:before="18" w:line="260" w:lineRule="exact"/>
        <w:ind w:left="720" w:hanging="360"/>
        <w:rPr>
          <w:szCs w:val="24"/>
        </w:rPr>
      </w:pPr>
    </w:p>
    <w:p w14:paraId="695422F6" w14:textId="77777777" w:rsidR="006516F5" w:rsidRPr="009600A6" w:rsidRDefault="006516F5" w:rsidP="009600A6">
      <w:pPr>
        <w:pStyle w:val="Heading3"/>
      </w:pPr>
      <w:bookmarkStart w:id="89" w:name="_Toc1307596"/>
      <w:r w:rsidRPr="009600A6">
        <w:t>Build a Support System</w:t>
      </w:r>
      <w:bookmarkEnd w:id="89"/>
    </w:p>
    <w:p w14:paraId="5BCE1B52" w14:textId="77777777" w:rsidR="006516F5" w:rsidRDefault="006516F5" w:rsidP="00C746B8">
      <w:r>
        <w:rPr>
          <w:spacing w:val="-1"/>
        </w:rPr>
        <w:t>Y</w:t>
      </w:r>
      <w:r>
        <w:t xml:space="preserve">ou </w:t>
      </w:r>
      <w:r>
        <w:rPr>
          <w:spacing w:val="-4"/>
        </w:rPr>
        <w:t>w</w:t>
      </w:r>
      <w:r>
        <w:rPr>
          <w:spacing w:val="1"/>
        </w:rPr>
        <w:t>i</w:t>
      </w:r>
      <w:r>
        <w:rPr>
          <w:spacing w:val="-2"/>
        </w:rPr>
        <w:t>l</w:t>
      </w:r>
      <w:r>
        <w:t>l</w:t>
      </w:r>
      <w:r>
        <w:rPr>
          <w:spacing w:val="-1"/>
        </w:rPr>
        <w:t xml:space="preserve"> </w:t>
      </w:r>
      <w:r>
        <w:t>more</w:t>
      </w:r>
      <w:r>
        <w:rPr>
          <w:spacing w:val="1"/>
        </w:rPr>
        <w:t xml:space="preserve"> </w:t>
      </w:r>
      <w:r>
        <w:rPr>
          <w:spacing w:val="-3"/>
        </w:rPr>
        <w:t>o</w:t>
      </w:r>
      <w:r>
        <w:t>ften</w:t>
      </w:r>
      <w:r>
        <w:rPr>
          <w:spacing w:val="-3"/>
        </w:rPr>
        <w:t xml:space="preserve"> </w:t>
      </w:r>
      <w:r>
        <w:t>t</w:t>
      </w:r>
      <w:r>
        <w:rPr>
          <w:spacing w:val="-3"/>
        </w:rPr>
        <w:t>h</w:t>
      </w:r>
      <w:r>
        <w:t>an</w:t>
      </w:r>
      <w:r>
        <w:rPr>
          <w:spacing w:val="-2"/>
        </w:rPr>
        <w:t xml:space="preserve"> </w:t>
      </w:r>
      <w:r>
        <w:t>n</w:t>
      </w:r>
      <w:r>
        <w:rPr>
          <w:spacing w:val="-1"/>
        </w:rPr>
        <w:t>o</w:t>
      </w:r>
      <w:r>
        <w:t>t</w:t>
      </w:r>
      <w:r>
        <w:rPr>
          <w:spacing w:val="2"/>
        </w:rPr>
        <w:t xml:space="preserve"> </w:t>
      </w:r>
      <w:r>
        <w:t>n</w:t>
      </w:r>
      <w:r>
        <w:rPr>
          <w:spacing w:val="-1"/>
        </w:rPr>
        <w:t>e</w:t>
      </w:r>
      <w:r>
        <w:t>ed</w:t>
      </w:r>
      <w:r>
        <w:rPr>
          <w:spacing w:val="-3"/>
        </w:rPr>
        <w:t xml:space="preserve"> </w:t>
      </w:r>
      <w:r>
        <w:rPr>
          <w:spacing w:val="-2"/>
        </w:rPr>
        <w:t>i</w:t>
      </w:r>
      <w:r>
        <w:t>n</w:t>
      </w:r>
      <w:r>
        <w:rPr>
          <w:spacing w:val="-1"/>
        </w:rPr>
        <w:t>p</w:t>
      </w:r>
      <w:r>
        <w:t>ut</w:t>
      </w:r>
      <w:r>
        <w:rPr>
          <w:spacing w:val="1"/>
        </w:rPr>
        <w:t xml:space="preserve"> </w:t>
      </w:r>
      <w:r>
        <w:t>a</w:t>
      </w:r>
      <w:r>
        <w:rPr>
          <w:spacing w:val="-1"/>
        </w:rPr>
        <w:t>n</w:t>
      </w:r>
      <w:r>
        <w:t>d</w:t>
      </w:r>
      <w:r>
        <w:rPr>
          <w:spacing w:val="-2"/>
        </w:rPr>
        <w:t xml:space="preserve"> </w:t>
      </w:r>
      <w:r>
        <w:t>h</w:t>
      </w:r>
      <w:r>
        <w:rPr>
          <w:spacing w:val="-1"/>
        </w:rPr>
        <w:t>e</w:t>
      </w:r>
      <w:r>
        <w:rPr>
          <w:spacing w:val="-2"/>
        </w:rPr>
        <w:t>l</w:t>
      </w:r>
      <w:r>
        <w:t>p</w:t>
      </w:r>
      <w:r>
        <w:rPr>
          <w:spacing w:val="-2"/>
        </w:rPr>
        <w:t xml:space="preserve"> f</w:t>
      </w:r>
      <w:r>
        <w:t>rom</w:t>
      </w:r>
      <w:r>
        <w:rPr>
          <w:spacing w:val="-1"/>
        </w:rPr>
        <w:t xml:space="preserve"> </w:t>
      </w:r>
      <w:r>
        <w:t>oth</w:t>
      </w:r>
      <w:r>
        <w:rPr>
          <w:spacing w:val="-3"/>
        </w:rPr>
        <w:t>e</w:t>
      </w:r>
      <w:r>
        <w:t>rs.</w:t>
      </w:r>
      <w:r>
        <w:rPr>
          <w:spacing w:val="3"/>
        </w:rPr>
        <w:t xml:space="preserve"> </w:t>
      </w:r>
      <w:r>
        <w:rPr>
          <w:spacing w:val="-1"/>
        </w:rPr>
        <w:t>S</w:t>
      </w:r>
      <w:r>
        <w:t>ch</w:t>
      </w:r>
      <w:r>
        <w:rPr>
          <w:spacing w:val="-1"/>
        </w:rPr>
        <w:t>o</w:t>
      </w:r>
      <w:r>
        <w:t>o</w:t>
      </w:r>
      <w:r>
        <w:rPr>
          <w:spacing w:val="-2"/>
        </w:rPr>
        <w:t>l</w:t>
      </w:r>
      <w:r>
        <w:t>s</w:t>
      </w:r>
      <w:r>
        <w:rPr>
          <w:spacing w:val="-2"/>
        </w:rPr>
        <w:t xml:space="preserve"> </w:t>
      </w:r>
      <w:r>
        <w:t>re</w:t>
      </w:r>
      <w:r>
        <w:rPr>
          <w:spacing w:val="-2"/>
        </w:rPr>
        <w:t>l</w:t>
      </w:r>
      <w:r>
        <w:t>y</w:t>
      </w:r>
      <w:r>
        <w:rPr>
          <w:spacing w:val="-2"/>
        </w:rPr>
        <w:t xml:space="preserve"> </w:t>
      </w:r>
      <w:r>
        <w:t xml:space="preserve">on </w:t>
      </w:r>
      <w:r>
        <w:rPr>
          <w:spacing w:val="-2"/>
        </w:rPr>
        <w:t>i</w:t>
      </w:r>
      <w:r>
        <w:t>nterd</w:t>
      </w:r>
      <w:r>
        <w:rPr>
          <w:spacing w:val="-1"/>
        </w:rPr>
        <w:t>e</w:t>
      </w:r>
      <w:r>
        <w:t>p</w:t>
      </w:r>
      <w:r>
        <w:rPr>
          <w:spacing w:val="-1"/>
        </w:rPr>
        <w:t>e</w:t>
      </w:r>
      <w:r>
        <w:t>n</w:t>
      </w:r>
      <w:r>
        <w:rPr>
          <w:spacing w:val="-1"/>
        </w:rPr>
        <w:t>d</w:t>
      </w:r>
      <w:r>
        <w:t>e</w:t>
      </w:r>
      <w:r>
        <w:rPr>
          <w:spacing w:val="-4"/>
        </w:rPr>
        <w:t>n</w:t>
      </w:r>
      <w:r>
        <w:t xml:space="preserve">ce. </w:t>
      </w:r>
      <w:r>
        <w:rPr>
          <w:spacing w:val="-2"/>
        </w:rPr>
        <w:t>N</w:t>
      </w:r>
      <w:r>
        <w:t>o one shou</w:t>
      </w:r>
      <w:r>
        <w:rPr>
          <w:spacing w:val="-2"/>
        </w:rPr>
        <w:t>l</w:t>
      </w:r>
      <w:r>
        <w:t>d op</w:t>
      </w:r>
      <w:r>
        <w:rPr>
          <w:spacing w:val="-3"/>
        </w:rPr>
        <w:t>e</w:t>
      </w:r>
      <w:r>
        <w:t>rate</w:t>
      </w:r>
      <w:r>
        <w:rPr>
          <w:spacing w:val="-2"/>
        </w:rPr>
        <w:t xml:space="preserve"> </w:t>
      </w:r>
      <w:r>
        <w:rPr>
          <w:spacing w:val="-4"/>
        </w:rPr>
        <w:t>i</w:t>
      </w:r>
      <w:r>
        <w:t>n is</w:t>
      </w:r>
      <w:r>
        <w:rPr>
          <w:spacing w:val="-1"/>
        </w:rPr>
        <w:t>o</w:t>
      </w:r>
      <w:r>
        <w:rPr>
          <w:spacing w:val="-2"/>
        </w:rPr>
        <w:t>l</w:t>
      </w:r>
      <w:r>
        <w:t>ati</w:t>
      </w:r>
      <w:r>
        <w:rPr>
          <w:spacing w:val="-1"/>
        </w:rPr>
        <w:t>o</w:t>
      </w:r>
      <w:r>
        <w:t>n in a</w:t>
      </w:r>
      <w:r>
        <w:rPr>
          <w:spacing w:val="-2"/>
        </w:rPr>
        <w:t xml:space="preserve"> </w:t>
      </w:r>
      <w:r>
        <w:t>sch</w:t>
      </w:r>
      <w:r>
        <w:rPr>
          <w:spacing w:val="-1"/>
        </w:rPr>
        <w:t>o</w:t>
      </w:r>
      <w:r>
        <w:t>ol</w:t>
      </w:r>
      <w:r>
        <w:rPr>
          <w:spacing w:val="-1"/>
        </w:rPr>
        <w:t xml:space="preserve"> </w:t>
      </w:r>
      <w:r>
        <w:t>e</w:t>
      </w:r>
      <w:r>
        <w:rPr>
          <w:spacing w:val="-4"/>
        </w:rPr>
        <w:t>n</w:t>
      </w:r>
      <w:r>
        <w:rPr>
          <w:spacing w:val="-3"/>
        </w:rPr>
        <w:t>v</w:t>
      </w:r>
      <w:r>
        <w:rPr>
          <w:spacing w:val="-2"/>
        </w:rPr>
        <w:t>i</w:t>
      </w:r>
      <w:r>
        <w:t>ro</w:t>
      </w:r>
      <w:r>
        <w:rPr>
          <w:spacing w:val="-1"/>
        </w:rPr>
        <w:t>n</w:t>
      </w:r>
      <w:r>
        <w:t>me</w:t>
      </w:r>
      <w:r>
        <w:rPr>
          <w:spacing w:val="-1"/>
        </w:rPr>
        <w:t>n</w:t>
      </w:r>
      <w:r>
        <w:t>t.</w:t>
      </w:r>
      <w:r>
        <w:rPr>
          <w:spacing w:val="-3"/>
        </w:rPr>
        <w:t xml:space="preserve"> </w:t>
      </w:r>
      <w:r>
        <w:rPr>
          <w:spacing w:val="7"/>
        </w:rPr>
        <w:t>W</w:t>
      </w:r>
      <w:r>
        <w:rPr>
          <w:spacing w:val="-3"/>
        </w:rPr>
        <w:t>he</w:t>
      </w:r>
      <w:r>
        <w:t>th</w:t>
      </w:r>
      <w:r>
        <w:rPr>
          <w:spacing w:val="-1"/>
        </w:rPr>
        <w:t>e</w:t>
      </w:r>
      <w:r>
        <w:t>r</w:t>
      </w:r>
      <w:r>
        <w:rPr>
          <w:spacing w:val="-1"/>
        </w:rPr>
        <w:t xml:space="preserve"> </w:t>
      </w:r>
      <w:r>
        <w:t>or</w:t>
      </w:r>
      <w:r>
        <w:rPr>
          <w:spacing w:val="-1"/>
        </w:rPr>
        <w:t xml:space="preserve"> </w:t>
      </w:r>
      <w:r>
        <w:rPr>
          <w:spacing w:val="-3"/>
        </w:rPr>
        <w:t>n</w:t>
      </w:r>
      <w:r>
        <w:t>ot</w:t>
      </w:r>
      <w:r>
        <w:rPr>
          <w:spacing w:val="1"/>
        </w:rPr>
        <w:t xml:space="preserve"> </w:t>
      </w:r>
      <w:r>
        <w:rPr>
          <w:spacing w:val="-3"/>
        </w:rPr>
        <w:t>y</w:t>
      </w:r>
      <w:r>
        <w:t>ou are</w:t>
      </w:r>
      <w:r>
        <w:rPr>
          <w:spacing w:val="-2"/>
        </w:rPr>
        <w:t xml:space="preserve"> </w:t>
      </w:r>
      <w:r>
        <w:rPr>
          <w:spacing w:val="-3"/>
        </w:rPr>
        <w:t>a</w:t>
      </w:r>
      <w:r>
        <w:t xml:space="preserve">fforded a </w:t>
      </w:r>
      <w:r>
        <w:rPr>
          <w:spacing w:val="-3"/>
        </w:rPr>
        <w:t>v</w:t>
      </w:r>
      <w:r>
        <w:t>eteran te</w:t>
      </w:r>
      <w:r>
        <w:rPr>
          <w:spacing w:val="-1"/>
        </w:rPr>
        <w:t>a</w:t>
      </w:r>
      <w:r>
        <w:t>c</w:t>
      </w:r>
      <w:r>
        <w:rPr>
          <w:spacing w:val="-3"/>
        </w:rPr>
        <w:t>h</w:t>
      </w:r>
      <w:r>
        <w:t>er</w:t>
      </w:r>
      <w:r>
        <w:rPr>
          <w:spacing w:val="-1"/>
        </w:rPr>
        <w:t xml:space="preserve"> </w:t>
      </w:r>
      <w:r>
        <w:t>as a</w:t>
      </w:r>
      <w:r>
        <w:rPr>
          <w:spacing w:val="-2"/>
        </w:rPr>
        <w:t xml:space="preserve"> </w:t>
      </w:r>
      <w:r>
        <w:t>m</w:t>
      </w:r>
      <w:r>
        <w:rPr>
          <w:spacing w:val="-3"/>
        </w:rPr>
        <w:t>e</w:t>
      </w:r>
      <w:r>
        <w:t>nto</w:t>
      </w:r>
      <w:r>
        <w:rPr>
          <w:spacing w:val="-2"/>
        </w:rPr>
        <w:t>r</w:t>
      </w:r>
      <w:r>
        <w:t>,</w:t>
      </w:r>
      <w:r>
        <w:rPr>
          <w:spacing w:val="2"/>
        </w:rPr>
        <w:t xml:space="preserve"> </w:t>
      </w:r>
      <w:r>
        <w:rPr>
          <w:spacing w:val="-2"/>
        </w:rPr>
        <w:t>i</w:t>
      </w:r>
      <w:r>
        <w:t>t</w:t>
      </w:r>
      <w:r>
        <w:rPr>
          <w:spacing w:val="-1"/>
        </w:rPr>
        <w:t xml:space="preserve"> </w:t>
      </w:r>
      <w:r>
        <w:rPr>
          <w:spacing w:val="-2"/>
        </w:rPr>
        <w:t>i</w:t>
      </w:r>
      <w:r>
        <w:t>s</w:t>
      </w:r>
      <w:r>
        <w:rPr>
          <w:spacing w:val="1"/>
        </w:rPr>
        <w:t xml:space="preserve"> </w:t>
      </w:r>
      <w:r>
        <w:t>ess</w:t>
      </w:r>
      <w:r>
        <w:rPr>
          <w:spacing w:val="-1"/>
        </w:rPr>
        <w:t>e</w:t>
      </w:r>
      <w:r>
        <w:rPr>
          <w:spacing w:val="-3"/>
        </w:rPr>
        <w:t>n</w:t>
      </w:r>
      <w:r>
        <w:t>t</w:t>
      </w:r>
      <w:r>
        <w:rPr>
          <w:spacing w:val="-2"/>
        </w:rPr>
        <w:t>i</w:t>
      </w:r>
      <w:r>
        <w:t>al</w:t>
      </w:r>
      <w:r>
        <w:rPr>
          <w:spacing w:val="-3"/>
        </w:rPr>
        <w:t xml:space="preserve"> </w:t>
      </w:r>
      <w:r>
        <w:rPr>
          <w:spacing w:val="3"/>
        </w:rPr>
        <w:t>f</w:t>
      </w:r>
      <w:r>
        <w:rPr>
          <w:spacing w:val="-3"/>
        </w:rPr>
        <w:t>o</w:t>
      </w:r>
      <w:r>
        <w:t>r</w:t>
      </w:r>
      <w:r>
        <w:rPr>
          <w:spacing w:val="1"/>
        </w:rPr>
        <w:t xml:space="preserve"> </w:t>
      </w:r>
      <w:r>
        <w:rPr>
          <w:spacing w:val="-3"/>
        </w:rPr>
        <w:t>yo</w:t>
      </w:r>
      <w:r>
        <w:t>ur</w:t>
      </w:r>
      <w:r>
        <w:rPr>
          <w:spacing w:val="1"/>
        </w:rPr>
        <w:t xml:space="preserve"> </w:t>
      </w:r>
      <w:r>
        <w:t>s</w:t>
      </w:r>
      <w:r>
        <w:rPr>
          <w:spacing w:val="-3"/>
        </w:rPr>
        <w:t>a</w:t>
      </w:r>
      <w:r>
        <w:t>t</w:t>
      </w:r>
      <w:r>
        <w:rPr>
          <w:spacing w:val="-2"/>
        </w:rPr>
        <w:t>i</w:t>
      </w:r>
      <w:r>
        <w:rPr>
          <w:spacing w:val="-3"/>
        </w:rPr>
        <w:t>s</w:t>
      </w:r>
      <w:r>
        <w:rPr>
          <w:spacing w:val="3"/>
        </w:rPr>
        <w:t>f</w:t>
      </w:r>
      <w:r>
        <w:t>a</w:t>
      </w:r>
      <w:r>
        <w:rPr>
          <w:spacing w:val="-3"/>
        </w:rPr>
        <w:t>c</w:t>
      </w:r>
      <w:r>
        <w:t>t</w:t>
      </w:r>
      <w:r>
        <w:rPr>
          <w:spacing w:val="-2"/>
        </w:rPr>
        <w:t>i</w:t>
      </w:r>
      <w:r>
        <w:t>on a</w:t>
      </w:r>
      <w:r>
        <w:rPr>
          <w:spacing w:val="-1"/>
        </w:rPr>
        <w:t>n</w:t>
      </w:r>
      <w:r>
        <w:t>d</w:t>
      </w:r>
      <w:r>
        <w:rPr>
          <w:spacing w:val="-2"/>
        </w:rPr>
        <w:t xml:space="preserve"> </w:t>
      </w:r>
      <w:r>
        <w:t>succ</w:t>
      </w:r>
      <w:r>
        <w:rPr>
          <w:spacing w:val="-4"/>
        </w:rPr>
        <w:t>e</w:t>
      </w:r>
      <w:r>
        <w:t>ss</w:t>
      </w:r>
      <w:r>
        <w:rPr>
          <w:spacing w:val="1"/>
        </w:rPr>
        <w:t xml:space="preserve"> </w:t>
      </w:r>
      <w:r>
        <w:t>th</w:t>
      </w:r>
      <w:r>
        <w:rPr>
          <w:spacing w:val="-4"/>
        </w:rPr>
        <w:t>a</w:t>
      </w:r>
      <w:r>
        <w:t>t</w:t>
      </w:r>
      <w:r>
        <w:rPr>
          <w:spacing w:val="2"/>
        </w:rPr>
        <w:t xml:space="preserve"> </w:t>
      </w:r>
      <w:r>
        <w:rPr>
          <w:spacing w:val="-3"/>
        </w:rPr>
        <w:t>y</w:t>
      </w:r>
      <w:r>
        <w:t>ou b</w:t>
      </w:r>
      <w:r>
        <w:rPr>
          <w:spacing w:val="-4"/>
        </w:rPr>
        <w:t>e</w:t>
      </w:r>
      <w:r>
        <w:rPr>
          <w:spacing w:val="1"/>
        </w:rPr>
        <w:t>g</w:t>
      </w:r>
      <w:r>
        <w:rPr>
          <w:spacing w:val="-2"/>
        </w:rPr>
        <w:t>i</w:t>
      </w:r>
      <w:r>
        <w:t xml:space="preserve">n </w:t>
      </w:r>
      <w:r>
        <w:rPr>
          <w:spacing w:val="-2"/>
        </w:rPr>
        <w:t>i</w:t>
      </w:r>
      <w:r>
        <w:t>mme</w:t>
      </w:r>
      <w:r>
        <w:rPr>
          <w:spacing w:val="-1"/>
        </w:rPr>
        <w:t>d</w:t>
      </w:r>
      <w:r>
        <w:rPr>
          <w:spacing w:val="-2"/>
        </w:rPr>
        <w:t>i</w:t>
      </w:r>
      <w:r>
        <w:t>ate</w:t>
      </w:r>
      <w:r>
        <w:rPr>
          <w:spacing w:val="-1"/>
        </w:rPr>
        <w:t>l</w:t>
      </w:r>
      <w:r>
        <w:t>y</w:t>
      </w:r>
      <w:r>
        <w:rPr>
          <w:spacing w:val="-2"/>
        </w:rPr>
        <w:t xml:space="preserve"> </w:t>
      </w:r>
      <w:r>
        <w:t>to</w:t>
      </w:r>
      <w:r>
        <w:rPr>
          <w:spacing w:val="-2"/>
        </w:rPr>
        <w:t xml:space="preserve"> </w:t>
      </w:r>
      <w:r>
        <w:t>d</w:t>
      </w:r>
      <w:r>
        <w:rPr>
          <w:spacing w:val="-1"/>
        </w:rPr>
        <w:t>e</w:t>
      </w:r>
      <w:r>
        <w:rPr>
          <w:spacing w:val="-3"/>
        </w:rPr>
        <w:t>v</w:t>
      </w:r>
      <w:r>
        <w:t>e</w:t>
      </w:r>
      <w:r>
        <w:rPr>
          <w:spacing w:val="-2"/>
        </w:rPr>
        <w:t>l</w:t>
      </w:r>
      <w:r>
        <w:t>op yo</w:t>
      </w:r>
      <w:r>
        <w:rPr>
          <w:spacing w:val="-1"/>
        </w:rPr>
        <w:t>u</w:t>
      </w:r>
      <w:r>
        <w:t>r</w:t>
      </w:r>
      <w:r>
        <w:rPr>
          <w:spacing w:val="1"/>
        </w:rPr>
        <w:t xml:space="preserve"> </w:t>
      </w:r>
      <w:r>
        <w:t>o</w:t>
      </w:r>
      <w:r>
        <w:rPr>
          <w:spacing w:val="-4"/>
        </w:rPr>
        <w:t>w</w:t>
      </w:r>
      <w:r>
        <w:t>n supp</w:t>
      </w:r>
      <w:r>
        <w:rPr>
          <w:spacing w:val="-1"/>
        </w:rPr>
        <w:t>o</w:t>
      </w:r>
      <w:r>
        <w:rPr>
          <w:spacing w:val="-2"/>
        </w:rPr>
        <w:t>r</w:t>
      </w:r>
      <w:r>
        <w:t>t</w:t>
      </w:r>
      <w:r>
        <w:rPr>
          <w:spacing w:val="-1"/>
        </w:rPr>
        <w:t xml:space="preserve"> </w:t>
      </w:r>
      <w:r>
        <w:t xml:space="preserve">group </w:t>
      </w:r>
      <w:r>
        <w:rPr>
          <w:spacing w:val="-4"/>
        </w:rPr>
        <w:t>w</w:t>
      </w:r>
      <w:r>
        <w:rPr>
          <w:spacing w:val="-2"/>
        </w:rPr>
        <w:t>i</w:t>
      </w:r>
      <w:r>
        <w:t>th</w:t>
      </w:r>
      <w:r>
        <w:rPr>
          <w:spacing w:val="-2"/>
        </w:rPr>
        <w:t>i</w:t>
      </w:r>
      <w:r>
        <w:t xml:space="preserve">n </w:t>
      </w:r>
      <w:r>
        <w:rPr>
          <w:spacing w:val="1"/>
        </w:rPr>
        <w:t>t</w:t>
      </w:r>
      <w:r>
        <w:t>he</w:t>
      </w:r>
      <w:r>
        <w:rPr>
          <w:spacing w:val="-2"/>
        </w:rPr>
        <w:t xml:space="preserve"> </w:t>
      </w:r>
      <w:r>
        <w:t>sch</w:t>
      </w:r>
      <w:r>
        <w:rPr>
          <w:spacing w:val="-1"/>
        </w:rPr>
        <w:t>o</w:t>
      </w:r>
      <w:r>
        <w:t>o</w:t>
      </w:r>
      <w:r>
        <w:rPr>
          <w:spacing w:val="-2"/>
        </w:rPr>
        <w:t>l</w:t>
      </w:r>
      <w:r>
        <w:t>.</w:t>
      </w:r>
      <w:r>
        <w:rPr>
          <w:spacing w:val="2"/>
        </w:rPr>
        <w:t xml:space="preserve"> </w:t>
      </w:r>
      <w:r>
        <w:rPr>
          <w:spacing w:val="-4"/>
        </w:rPr>
        <w:t>M</w:t>
      </w:r>
      <w:r>
        <w:t>embers</w:t>
      </w:r>
      <w:r>
        <w:rPr>
          <w:spacing w:val="1"/>
        </w:rPr>
        <w:t xml:space="preserve"> </w:t>
      </w:r>
      <w:r>
        <w:rPr>
          <w:spacing w:val="-3"/>
        </w:rPr>
        <w:t>o</w:t>
      </w:r>
      <w:r>
        <w:t>f</w:t>
      </w:r>
      <w:r>
        <w:rPr>
          <w:spacing w:val="2"/>
        </w:rPr>
        <w:t xml:space="preserve"> </w:t>
      </w:r>
      <w:r>
        <w:t>th</w:t>
      </w:r>
      <w:r>
        <w:rPr>
          <w:spacing w:val="-4"/>
        </w:rPr>
        <w:t>a</w:t>
      </w:r>
      <w:r>
        <w:t>t</w:t>
      </w:r>
      <w:r>
        <w:rPr>
          <w:spacing w:val="-1"/>
        </w:rPr>
        <w:t xml:space="preserve"> </w:t>
      </w:r>
      <w:r>
        <w:t>group</w:t>
      </w:r>
      <w:r>
        <w:rPr>
          <w:spacing w:val="-2"/>
        </w:rPr>
        <w:t xml:space="preserve"> </w:t>
      </w:r>
      <w:r>
        <w:t>sh</w:t>
      </w:r>
      <w:r>
        <w:rPr>
          <w:spacing w:val="-1"/>
        </w:rPr>
        <w:t>o</w:t>
      </w:r>
      <w:r>
        <w:t>u</w:t>
      </w:r>
      <w:r>
        <w:rPr>
          <w:spacing w:val="-2"/>
        </w:rPr>
        <w:t>l</w:t>
      </w:r>
      <w:r>
        <w:t xml:space="preserve">d </w:t>
      </w:r>
      <w:r>
        <w:rPr>
          <w:spacing w:val="-2"/>
        </w:rPr>
        <w:t>i</w:t>
      </w:r>
      <w:r>
        <w:t>nc</w:t>
      </w:r>
      <w:r>
        <w:rPr>
          <w:spacing w:val="-2"/>
        </w:rPr>
        <w:t>l</w:t>
      </w:r>
      <w:r>
        <w:t>u</w:t>
      </w:r>
      <w:r>
        <w:rPr>
          <w:spacing w:val="-1"/>
        </w:rPr>
        <w:t>d</w:t>
      </w:r>
      <w:r>
        <w:t>e:</w:t>
      </w:r>
    </w:p>
    <w:p w14:paraId="0CFAFE78" w14:textId="77777777" w:rsidR="006516F5" w:rsidRPr="00C746B8" w:rsidRDefault="006516F5" w:rsidP="00C746B8">
      <w:pPr>
        <w:rPr>
          <w:szCs w:val="24"/>
        </w:rPr>
      </w:pPr>
    </w:p>
    <w:p w14:paraId="140107BB" w14:textId="77777777" w:rsidR="006516F5" w:rsidRPr="00DF1B44" w:rsidRDefault="006516F5" w:rsidP="007A1464">
      <w:pPr>
        <w:pStyle w:val="ListParagraph"/>
        <w:numPr>
          <w:ilvl w:val="0"/>
          <w:numId w:val="80"/>
        </w:numPr>
        <w:ind w:left="720"/>
        <w:rPr>
          <w:sz w:val="24"/>
          <w:szCs w:val="24"/>
        </w:rPr>
      </w:pPr>
      <w:r w:rsidRPr="00DF1B44">
        <w:rPr>
          <w:spacing w:val="-1"/>
          <w:sz w:val="24"/>
          <w:szCs w:val="24"/>
        </w:rPr>
        <w:t>Y</w:t>
      </w:r>
      <w:r w:rsidRPr="00DF1B44">
        <w:rPr>
          <w:sz w:val="24"/>
          <w:szCs w:val="24"/>
        </w:rPr>
        <w:t>o</w:t>
      </w:r>
      <w:r w:rsidRPr="00DF1B44">
        <w:rPr>
          <w:spacing w:val="-1"/>
          <w:sz w:val="24"/>
          <w:szCs w:val="24"/>
        </w:rPr>
        <w:t>u</w:t>
      </w:r>
      <w:r w:rsidRPr="00DF1B44">
        <w:rPr>
          <w:sz w:val="24"/>
          <w:szCs w:val="24"/>
        </w:rPr>
        <w:t>r</w:t>
      </w:r>
      <w:r w:rsidRPr="00DF1B44">
        <w:rPr>
          <w:spacing w:val="-1"/>
          <w:sz w:val="24"/>
          <w:szCs w:val="24"/>
        </w:rPr>
        <w:t xml:space="preserve"> </w:t>
      </w:r>
      <w:r w:rsidRPr="00DF1B44">
        <w:rPr>
          <w:sz w:val="24"/>
          <w:szCs w:val="24"/>
        </w:rPr>
        <w:t>me</w:t>
      </w:r>
      <w:r w:rsidRPr="00DF1B44">
        <w:rPr>
          <w:spacing w:val="-1"/>
          <w:sz w:val="24"/>
          <w:szCs w:val="24"/>
        </w:rPr>
        <w:t>n</w:t>
      </w:r>
      <w:r w:rsidRPr="00DF1B44">
        <w:rPr>
          <w:sz w:val="24"/>
          <w:szCs w:val="24"/>
        </w:rPr>
        <w:t>t</w:t>
      </w:r>
      <w:r w:rsidRPr="00DF1B44">
        <w:rPr>
          <w:spacing w:val="-3"/>
          <w:sz w:val="24"/>
          <w:szCs w:val="24"/>
        </w:rPr>
        <w:t>o</w:t>
      </w:r>
      <w:r w:rsidRPr="00DF1B44">
        <w:rPr>
          <w:sz w:val="24"/>
          <w:szCs w:val="24"/>
        </w:rPr>
        <w:t>r</w:t>
      </w:r>
    </w:p>
    <w:p w14:paraId="06924503" w14:textId="77777777" w:rsidR="006516F5" w:rsidRPr="00DF1B44" w:rsidRDefault="006516F5" w:rsidP="00DF1B44">
      <w:pPr>
        <w:ind w:left="720" w:hanging="360"/>
        <w:rPr>
          <w:szCs w:val="24"/>
        </w:rPr>
      </w:pPr>
    </w:p>
    <w:p w14:paraId="346E40C8" w14:textId="77777777" w:rsidR="006516F5" w:rsidRPr="00DF1B44" w:rsidRDefault="006516F5" w:rsidP="007A1464">
      <w:pPr>
        <w:pStyle w:val="ListParagraph"/>
        <w:numPr>
          <w:ilvl w:val="0"/>
          <w:numId w:val="80"/>
        </w:numPr>
        <w:ind w:left="720"/>
        <w:rPr>
          <w:sz w:val="24"/>
          <w:szCs w:val="24"/>
        </w:rPr>
      </w:pPr>
      <w:r w:rsidRPr="00DF1B44">
        <w:rPr>
          <w:sz w:val="24"/>
          <w:szCs w:val="24"/>
        </w:rPr>
        <w:t>Oth</w:t>
      </w:r>
      <w:r w:rsidRPr="00DF1B44">
        <w:rPr>
          <w:spacing w:val="-4"/>
          <w:sz w:val="24"/>
          <w:szCs w:val="24"/>
        </w:rPr>
        <w:t>e</w:t>
      </w:r>
      <w:r w:rsidRPr="00DF1B44">
        <w:rPr>
          <w:sz w:val="24"/>
          <w:szCs w:val="24"/>
        </w:rPr>
        <w:t>r</w:t>
      </w:r>
      <w:r w:rsidRPr="00DF1B44">
        <w:rPr>
          <w:spacing w:val="-1"/>
          <w:sz w:val="24"/>
          <w:szCs w:val="24"/>
        </w:rPr>
        <w:t xml:space="preserve"> </w:t>
      </w:r>
      <w:r w:rsidRPr="00DF1B44">
        <w:rPr>
          <w:sz w:val="24"/>
          <w:szCs w:val="24"/>
        </w:rPr>
        <w:t>te</w:t>
      </w:r>
      <w:r w:rsidRPr="00DF1B44">
        <w:rPr>
          <w:spacing w:val="-1"/>
          <w:sz w:val="24"/>
          <w:szCs w:val="24"/>
        </w:rPr>
        <w:t>a</w:t>
      </w:r>
      <w:r w:rsidRPr="00DF1B44">
        <w:rPr>
          <w:sz w:val="24"/>
          <w:szCs w:val="24"/>
        </w:rPr>
        <w:t>ch</w:t>
      </w:r>
      <w:r w:rsidRPr="00DF1B44">
        <w:rPr>
          <w:spacing w:val="-1"/>
          <w:sz w:val="24"/>
          <w:szCs w:val="24"/>
        </w:rPr>
        <w:t>e</w:t>
      </w:r>
      <w:r w:rsidRPr="00DF1B44">
        <w:rPr>
          <w:spacing w:val="-2"/>
          <w:sz w:val="24"/>
          <w:szCs w:val="24"/>
        </w:rPr>
        <w:t>r</w:t>
      </w:r>
      <w:r w:rsidRPr="00DF1B44">
        <w:rPr>
          <w:sz w:val="24"/>
          <w:szCs w:val="24"/>
        </w:rPr>
        <w:t>s</w:t>
      </w:r>
      <w:r w:rsidRPr="00DF1B44">
        <w:rPr>
          <w:spacing w:val="1"/>
          <w:sz w:val="24"/>
          <w:szCs w:val="24"/>
        </w:rPr>
        <w:t xml:space="preserve"> </w:t>
      </w:r>
      <w:r w:rsidRPr="00DF1B44">
        <w:rPr>
          <w:spacing w:val="-2"/>
          <w:sz w:val="24"/>
          <w:szCs w:val="24"/>
        </w:rPr>
        <w:t>i</w:t>
      </w:r>
      <w:r w:rsidRPr="00DF1B44">
        <w:rPr>
          <w:sz w:val="24"/>
          <w:szCs w:val="24"/>
        </w:rPr>
        <w:t xml:space="preserve">n </w:t>
      </w:r>
      <w:r w:rsidRPr="00DF1B44">
        <w:rPr>
          <w:spacing w:val="-2"/>
          <w:sz w:val="24"/>
          <w:szCs w:val="24"/>
        </w:rPr>
        <w:t>y</w:t>
      </w:r>
      <w:r w:rsidRPr="00DF1B44">
        <w:rPr>
          <w:sz w:val="24"/>
          <w:szCs w:val="24"/>
        </w:rPr>
        <w:t>o</w:t>
      </w:r>
      <w:r w:rsidRPr="00DF1B44">
        <w:rPr>
          <w:spacing w:val="-1"/>
          <w:sz w:val="24"/>
          <w:szCs w:val="24"/>
        </w:rPr>
        <w:t>u</w:t>
      </w:r>
      <w:r w:rsidRPr="00DF1B44">
        <w:rPr>
          <w:sz w:val="24"/>
          <w:szCs w:val="24"/>
        </w:rPr>
        <w:t>r</w:t>
      </w:r>
      <w:r w:rsidRPr="00DF1B44">
        <w:rPr>
          <w:spacing w:val="-1"/>
          <w:sz w:val="24"/>
          <w:szCs w:val="24"/>
        </w:rPr>
        <w:t xml:space="preserve"> </w:t>
      </w:r>
      <w:r w:rsidRPr="00DF1B44">
        <w:rPr>
          <w:spacing w:val="-3"/>
          <w:sz w:val="24"/>
          <w:szCs w:val="24"/>
        </w:rPr>
        <w:t>Academy or Academy Representative</w:t>
      </w:r>
    </w:p>
    <w:p w14:paraId="04B81772" w14:textId="77777777" w:rsidR="006516F5" w:rsidRPr="00DF1B44" w:rsidRDefault="006516F5" w:rsidP="00DF1B44">
      <w:pPr>
        <w:ind w:left="720" w:hanging="360"/>
        <w:rPr>
          <w:szCs w:val="24"/>
        </w:rPr>
      </w:pPr>
    </w:p>
    <w:p w14:paraId="25681B46" w14:textId="77777777" w:rsidR="006516F5" w:rsidRPr="00DF1B44" w:rsidRDefault="006516F5" w:rsidP="007A1464">
      <w:pPr>
        <w:pStyle w:val="ListParagraph"/>
        <w:numPr>
          <w:ilvl w:val="0"/>
          <w:numId w:val="80"/>
        </w:numPr>
        <w:ind w:left="720"/>
        <w:rPr>
          <w:sz w:val="24"/>
          <w:szCs w:val="24"/>
        </w:rPr>
      </w:pPr>
      <w:r w:rsidRPr="00DF1B44">
        <w:rPr>
          <w:sz w:val="24"/>
          <w:szCs w:val="24"/>
        </w:rPr>
        <w:t>In</w:t>
      </w:r>
      <w:r w:rsidRPr="00DF1B44">
        <w:rPr>
          <w:spacing w:val="-1"/>
          <w:sz w:val="24"/>
          <w:szCs w:val="24"/>
        </w:rPr>
        <w:t>d</w:t>
      </w:r>
      <w:r w:rsidRPr="00DF1B44">
        <w:rPr>
          <w:spacing w:val="-2"/>
          <w:sz w:val="24"/>
          <w:szCs w:val="24"/>
        </w:rPr>
        <w:t>i</w:t>
      </w:r>
      <w:r w:rsidRPr="00DF1B44">
        <w:rPr>
          <w:spacing w:val="-3"/>
          <w:sz w:val="24"/>
          <w:szCs w:val="24"/>
        </w:rPr>
        <w:t>v</w:t>
      </w:r>
      <w:r w:rsidRPr="00DF1B44">
        <w:rPr>
          <w:spacing w:val="-2"/>
          <w:sz w:val="24"/>
          <w:szCs w:val="24"/>
        </w:rPr>
        <w:t>i</w:t>
      </w:r>
      <w:r w:rsidRPr="00DF1B44">
        <w:rPr>
          <w:sz w:val="24"/>
          <w:szCs w:val="24"/>
        </w:rPr>
        <w:t>d</w:t>
      </w:r>
      <w:r w:rsidRPr="00DF1B44">
        <w:rPr>
          <w:spacing w:val="-1"/>
          <w:sz w:val="24"/>
          <w:szCs w:val="24"/>
        </w:rPr>
        <w:t>u</w:t>
      </w:r>
      <w:r w:rsidRPr="00DF1B44">
        <w:rPr>
          <w:sz w:val="24"/>
          <w:szCs w:val="24"/>
        </w:rPr>
        <w:t>a</w:t>
      </w:r>
      <w:r w:rsidRPr="00DF1B44">
        <w:rPr>
          <w:spacing w:val="-2"/>
          <w:sz w:val="24"/>
          <w:szCs w:val="24"/>
        </w:rPr>
        <w:t>l</w:t>
      </w:r>
      <w:r w:rsidRPr="00DF1B44">
        <w:rPr>
          <w:sz w:val="24"/>
          <w:szCs w:val="24"/>
        </w:rPr>
        <w:t>s</w:t>
      </w:r>
      <w:r w:rsidRPr="00DF1B44">
        <w:rPr>
          <w:spacing w:val="1"/>
          <w:sz w:val="24"/>
          <w:szCs w:val="24"/>
        </w:rPr>
        <w:t xml:space="preserve"> </w:t>
      </w:r>
      <w:r w:rsidRPr="00DF1B44">
        <w:rPr>
          <w:spacing w:val="-3"/>
          <w:sz w:val="24"/>
          <w:szCs w:val="24"/>
        </w:rPr>
        <w:t>y</w:t>
      </w:r>
      <w:r w:rsidRPr="00DF1B44">
        <w:rPr>
          <w:sz w:val="24"/>
          <w:szCs w:val="24"/>
        </w:rPr>
        <w:t>ou n</w:t>
      </w:r>
      <w:r w:rsidRPr="00DF1B44">
        <w:rPr>
          <w:spacing w:val="-1"/>
          <w:sz w:val="24"/>
          <w:szCs w:val="24"/>
        </w:rPr>
        <w:t>a</w:t>
      </w:r>
      <w:r w:rsidRPr="00DF1B44">
        <w:rPr>
          <w:sz w:val="24"/>
          <w:szCs w:val="24"/>
        </w:rPr>
        <w:t>tura</w:t>
      </w:r>
      <w:r w:rsidRPr="00DF1B44">
        <w:rPr>
          <w:spacing w:val="-1"/>
          <w:sz w:val="24"/>
          <w:szCs w:val="24"/>
        </w:rPr>
        <w:t>l</w:t>
      </w:r>
      <w:r w:rsidRPr="00DF1B44">
        <w:rPr>
          <w:spacing w:val="-2"/>
          <w:sz w:val="24"/>
          <w:szCs w:val="24"/>
        </w:rPr>
        <w:t>l</w:t>
      </w:r>
      <w:r w:rsidRPr="00DF1B44">
        <w:rPr>
          <w:sz w:val="24"/>
          <w:szCs w:val="24"/>
        </w:rPr>
        <w:t xml:space="preserve">y </w:t>
      </w:r>
      <w:r w:rsidRPr="00DF1B44">
        <w:rPr>
          <w:spacing w:val="1"/>
          <w:sz w:val="24"/>
          <w:szCs w:val="24"/>
        </w:rPr>
        <w:t>g</w:t>
      </w:r>
      <w:r w:rsidRPr="00DF1B44">
        <w:rPr>
          <w:spacing w:val="-2"/>
          <w:sz w:val="24"/>
          <w:szCs w:val="24"/>
        </w:rPr>
        <w:t>r</w:t>
      </w:r>
      <w:r w:rsidRPr="00DF1B44">
        <w:rPr>
          <w:sz w:val="24"/>
          <w:szCs w:val="24"/>
        </w:rPr>
        <w:t>a</w:t>
      </w:r>
      <w:r w:rsidRPr="00DF1B44">
        <w:rPr>
          <w:spacing w:val="-3"/>
          <w:sz w:val="24"/>
          <w:szCs w:val="24"/>
        </w:rPr>
        <w:t>v</w:t>
      </w:r>
      <w:r w:rsidRPr="00DF1B44">
        <w:rPr>
          <w:spacing w:val="-2"/>
          <w:sz w:val="24"/>
          <w:szCs w:val="24"/>
        </w:rPr>
        <w:t>i</w:t>
      </w:r>
      <w:r w:rsidRPr="00DF1B44">
        <w:rPr>
          <w:sz w:val="24"/>
          <w:szCs w:val="24"/>
        </w:rPr>
        <w:t>tate</w:t>
      </w:r>
      <w:r w:rsidRPr="00DF1B44">
        <w:rPr>
          <w:spacing w:val="1"/>
          <w:sz w:val="24"/>
          <w:szCs w:val="24"/>
        </w:rPr>
        <w:t xml:space="preserve"> </w:t>
      </w:r>
      <w:r w:rsidRPr="00DF1B44">
        <w:rPr>
          <w:sz w:val="24"/>
          <w:szCs w:val="24"/>
        </w:rPr>
        <w:t>to</w:t>
      </w:r>
      <w:r w:rsidRPr="00DF1B44">
        <w:rPr>
          <w:spacing w:val="-2"/>
          <w:sz w:val="24"/>
          <w:szCs w:val="24"/>
        </w:rPr>
        <w:t xml:space="preserve"> </w:t>
      </w:r>
      <w:r w:rsidRPr="00DF1B44">
        <w:rPr>
          <w:sz w:val="24"/>
          <w:szCs w:val="24"/>
        </w:rPr>
        <w:t>b</w:t>
      </w:r>
      <w:r w:rsidRPr="00DF1B44">
        <w:rPr>
          <w:spacing w:val="-1"/>
          <w:sz w:val="24"/>
          <w:szCs w:val="24"/>
        </w:rPr>
        <w:t>e</w:t>
      </w:r>
      <w:r w:rsidRPr="00DF1B44">
        <w:rPr>
          <w:sz w:val="24"/>
          <w:szCs w:val="24"/>
        </w:rPr>
        <w:t>ca</w:t>
      </w:r>
      <w:r w:rsidRPr="00DF1B44">
        <w:rPr>
          <w:spacing w:val="-1"/>
          <w:sz w:val="24"/>
          <w:szCs w:val="24"/>
        </w:rPr>
        <w:t>u</w:t>
      </w:r>
      <w:r w:rsidRPr="00DF1B44">
        <w:rPr>
          <w:sz w:val="24"/>
          <w:szCs w:val="24"/>
        </w:rPr>
        <w:t>se</w:t>
      </w:r>
      <w:r w:rsidRPr="00DF1B44">
        <w:rPr>
          <w:spacing w:val="-2"/>
          <w:sz w:val="24"/>
          <w:szCs w:val="24"/>
        </w:rPr>
        <w:t xml:space="preserve"> </w:t>
      </w:r>
      <w:r w:rsidRPr="00DF1B44">
        <w:rPr>
          <w:spacing w:val="-3"/>
          <w:sz w:val="24"/>
          <w:szCs w:val="24"/>
        </w:rPr>
        <w:t>y</w:t>
      </w:r>
      <w:r w:rsidRPr="00DF1B44">
        <w:rPr>
          <w:sz w:val="24"/>
          <w:szCs w:val="24"/>
        </w:rPr>
        <w:t>ou h</w:t>
      </w:r>
      <w:r w:rsidRPr="00DF1B44">
        <w:rPr>
          <w:spacing w:val="-1"/>
          <w:sz w:val="24"/>
          <w:szCs w:val="24"/>
        </w:rPr>
        <w:t>a</w:t>
      </w:r>
      <w:r w:rsidRPr="00DF1B44">
        <w:rPr>
          <w:spacing w:val="-3"/>
          <w:sz w:val="24"/>
          <w:szCs w:val="24"/>
        </w:rPr>
        <w:t>v</w:t>
      </w:r>
      <w:r w:rsidRPr="00DF1B44">
        <w:rPr>
          <w:sz w:val="24"/>
          <w:szCs w:val="24"/>
        </w:rPr>
        <w:t xml:space="preserve">e </w:t>
      </w:r>
      <w:r w:rsidRPr="00DF1B44">
        <w:rPr>
          <w:spacing w:val="1"/>
          <w:sz w:val="24"/>
          <w:szCs w:val="24"/>
        </w:rPr>
        <w:t>t</w:t>
      </w:r>
      <w:r w:rsidRPr="00DF1B44">
        <w:rPr>
          <w:sz w:val="24"/>
          <w:szCs w:val="24"/>
        </w:rPr>
        <w:t>h</w:t>
      </w:r>
      <w:r w:rsidRPr="00DF1B44">
        <w:rPr>
          <w:spacing w:val="-2"/>
          <w:sz w:val="24"/>
          <w:szCs w:val="24"/>
        </w:rPr>
        <w:t>i</w:t>
      </w:r>
      <w:r w:rsidRPr="00DF1B44">
        <w:rPr>
          <w:sz w:val="24"/>
          <w:szCs w:val="24"/>
        </w:rPr>
        <w:t>n</w:t>
      </w:r>
      <w:r w:rsidRPr="00DF1B44">
        <w:rPr>
          <w:spacing w:val="-1"/>
          <w:sz w:val="24"/>
          <w:szCs w:val="24"/>
        </w:rPr>
        <w:t>g</w:t>
      </w:r>
      <w:r w:rsidRPr="00DF1B44">
        <w:rPr>
          <w:sz w:val="24"/>
          <w:szCs w:val="24"/>
        </w:rPr>
        <w:t>s</w:t>
      </w:r>
      <w:r w:rsidRPr="00DF1B44">
        <w:rPr>
          <w:spacing w:val="1"/>
          <w:sz w:val="24"/>
          <w:szCs w:val="24"/>
        </w:rPr>
        <w:t xml:space="preserve"> </w:t>
      </w:r>
      <w:r w:rsidRPr="00DF1B44">
        <w:rPr>
          <w:spacing w:val="-2"/>
          <w:sz w:val="24"/>
          <w:szCs w:val="24"/>
        </w:rPr>
        <w:t>i</w:t>
      </w:r>
      <w:r w:rsidRPr="00DF1B44">
        <w:rPr>
          <w:sz w:val="24"/>
          <w:szCs w:val="24"/>
        </w:rPr>
        <w:t>n</w:t>
      </w:r>
      <w:r w:rsidRPr="00DF1B44">
        <w:rPr>
          <w:spacing w:val="-2"/>
          <w:sz w:val="24"/>
          <w:szCs w:val="24"/>
        </w:rPr>
        <w:t xml:space="preserve"> </w:t>
      </w:r>
      <w:r w:rsidRPr="00DF1B44">
        <w:rPr>
          <w:sz w:val="24"/>
          <w:szCs w:val="24"/>
        </w:rPr>
        <w:t>co</w:t>
      </w:r>
      <w:r w:rsidRPr="00DF1B44">
        <w:rPr>
          <w:spacing w:val="-3"/>
          <w:sz w:val="24"/>
          <w:szCs w:val="24"/>
        </w:rPr>
        <w:t>m</w:t>
      </w:r>
      <w:r w:rsidRPr="00DF1B44">
        <w:rPr>
          <w:sz w:val="24"/>
          <w:szCs w:val="24"/>
        </w:rPr>
        <w:t>mon</w:t>
      </w:r>
    </w:p>
    <w:p w14:paraId="25EB2260" w14:textId="77777777" w:rsidR="006516F5" w:rsidRPr="00DF1B44" w:rsidRDefault="006516F5" w:rsidP="00DF1B44">
      <w:pPr>
        <w:ind w:left="720" w:hanging="360"/>
        <w:rPr>
          <w:szCs w:val="24"/>
        </w:rPr>
      </w:pPr>
    </w:p>
    <w:p w14:paraId="48927D77" w14:textId="77777777" w:rsidR="006516F5" w:rsidRPr="00DF1B44" w:rsidRDefault="006516F5" w:rsidP="007A1464">
      <w:pPr>
        <w:pStyle w:val="ListParagraph"/>
        <w:numPr>
          <w:ilvl w:val="0"/>
          <w:numId w:val="80"/>
        </w:numPr>
        <w:ind w:left="720"/>
        <w:rPr>
          <w:sz w:val="24"/>
          <w:szCs w:val="24"/>
        </w:rPr>
      </w:pPr>
      <w:r w:rsidRPr="00DF1B44">
        <w:rPr>
          <w:sz w:val="24"/>
          <w:szCs w:val="24"/>
        </w:rPr>
        <w:t>Oth</w:t>
      </w:r>
      <w:r w:rsidRPr="00DF1B44">
        <w:rPr>
          <w:spacing w:val="-4"/>
          <w:sz w:val="24"/>
          <w:szCs w:val="24"/>
        </w:rPr>
        <w:t>e</w:t>
      </w:r>
      <w:r w:rsidRPr="00DF1B44">
        <w:rPr>
          <w:sz w:val="24"/>
          <w:szCs w:val="24"/>
        </w:rPr>
        <w:t>rs</w:t>
      </w:r>
      <w:r w:rsidRPr="00DF1B44">
        <w:rPr>
          <w:spacing w:val="1"/>
          <w:sz w:val="24"/>
          <w:szCs w:val="24"/>
        </w:rPr>
        <w:t xml:space="preserve"> </w:t>
      </w:r>
      <w:r w:rsidRPr="00DF1B44">
        <w:rPr>
          <w:spacing w:val="-2"/>
          <w:sz w:val="24"/>
          <w:szCs w:val="24"/>
        </w:rPr>
        <w:t>i</w:t>
      </w:r>
      <w:r w:rsidRPr="00DF1B44">
        <w:rPr>
          <w:sz w:val="24"/>
          <w:szCs w:val="24"/>
        </w:rPr>
        <w:t>n</w:t>
      </w:r>
      <w:r w:rsidRPr="00DF1B44">
        <w:rPr>
          <w:spacing w:val="-2"/>
          <w:sz w:val="24"/>
          <w:szCs w:val="24"/>
        </w:rPr>
        <w:t xml:space="preserve"> </w:t>
      </w:r>
      <w:r w:rsidRPr="00DF1B44">
        <w:rPr>
          <w:sz w:val="24"/>
          <w:szCs w:val="24"/>
        </w:rPr>
        <w:t>the</w:t>
      </w:r>
      <w:r w:rsidRPr="00DF1B44">
        <w:rPr>
          <w:spacing w:val="-3"/>
          <w:sz w:val="24"/>
          <w:szCs w:val="24"/>
        </w:rPr>
        <w:t xml:space="preserve"> </w:t>
      </w:r>
      <w:r w:rsidRPr="00DF1B44">
        <w:rPr>
          <w:sz w:val="24"/>
          <w:szCs w:val="24"/>
        </w:rPr>
        <w:t>sch</w:t>
      </w:r>
      <w:r w:rsidRPr="00DF1B44">
        <w:rPr>
          <w:spacing w:val="-1"/>
          <w:sz w:val="24"/>
          <w:szCs w:val="24"/>
        </w:rPr>
        <w:t>o</w:t>
      </w:r>
      <w:r w:rsidRPr="00DF1B44">
        <w:rPr>
          <w:sz w:val="24"/>
          <w:szCs w:val="24"/>
        </w:rPr>
        <w:t>ol</w:t>
      </w:r>
      <w:r w:rsidRPr="00DF1B44">
        <w:rPr>
          <w:spacing w:val="-1"/>
          <w:sz w:val="24"/>
          <w:szCs w:val="24"/>
        </w:rPr>
        <w:t xml:space="preserve"> </w:t>
      </w:r>
      <w:r w:rsidRPr="00DF1B44">
        <w:rPr>
          <w:spacing w:val="-4"/>
          <w:sz w:val="24"/>
          <w:szCs w:val="24"/>
        </w:rPr>
        <w:t>w</w:t>
      </w:r>
      <w:r w:rsidRPr="00DF1B44">
        <w:rPr>
          <w:sz w:val="24"/>
          <w:szCs w:val="24"/>
        </w:rPr>
        <w:t xml:space="preserve">ho </w:t>
      </w:r>
      <w:r w:rsidRPr="00DF1B44">
        <w:rPr>
          <w:spacing w:val="-4"/>
          <w:sz w:val="24"/>
          <w:szCs w:val="24"/>
        </w:rPr>
        <w:t>w</w:t>
      </w:r>
      <w:r w:rsidRPr="00DF1B44">
        <w:rPr>
          <w:sz w:val="24"/>
          <w:szCs w:val="24"/>
        </w:rPr>
        <w:t>ork</w:t>
      </w:r>
      <w:r w:rsidRPr="00DF1B44">
        <w:rPr>
          <w:spacing w:val="1"/>
          <w:sz w:val="24"/>
          <w:szCs w:val="24"/>
        </w:rPr>
        <w:t xml:space="preserve"> </w:t>
      </w:r>
      <w:r w:rsidRPr="00DF1B44">
        <w:rPr>
          <w:spacing w:val="-4"/>
          <w:sz w:val="24"/>
          <w:szCs w:val="24"/>
        </w:rPr>
        <w:t>w</w:t>
      </w:r>
      <w:r w:rsidRPr="00DF1B44">
        <w:rPr>
          <w:spacing w:val="-2"/>
          <w:sz w:val="24"/>
          <w:szCs w:val="24"/>
        </w:rPr>
        <w:t>i</w:t>
      </w:r>
      <w:r w:rsidRPr="00DF1B44">
        <w:rPr>
          <w:sz w:val="24"/>
          <w:szCs w:val="24"/>
        </w:rPr>
        <w:t>th s</w:t>
      </w:r>
      <w:r w:rsidRPr="00DF1B44">
        <w:rPr>
          <w:spacing w:val="1"/>
          <w:sz w:val="24"/>
          <w:szCs w:val="24"/>
        </w:rPr>
        <w:t>t</w:t>
      </w:r>
      <w:r w:rsidRPr="00DF1B44">
        <w:rPr>
          <w:sz w:val="24"/>
          <w:szCs w:val="24"/>
        </w:rPr>
        <w:t>u</w:t>
      </w:r>
      <w:r w:rsidRPr="00DF1B44">
        <w:rPr>
          <w:spacing w:val="-1"/>
          <w:sz w:val="24"/>
          <w:szCs w:val="24"/>
        </w:rPr>
        <w:t>d</w:t>
      </w:r>
      <w:r w:rsidRPr="00DF1B44">
        <w:rPr>
          <w:sz w:val="24"/>
          <w:szCs w:val="24"/>
        </w:rPr>
        <w:t>e</w:t>
      </w:r>
      <w:r w:rsidRPr="00DF1B44">
        <w:rPr>
          <w:spacing w:val="-1"/>
          <w:sz w:val="24"/>
          <w:szCs w:val="24"/>
        </w:rPr>
        <w:t>n</w:t>
      </w:r>
      <w:r w:rsidRPr="00DF1B44">
        <w:rPr>
          <w:sz w:val="24"/>
          <w:szCs w:val="24"/>
        </w:rPr>
        <w:t>ts</w:t>
      </w:r>
      <w:r w:rsidRPr="00DF1B44">
        <w:rPr>
          <w:spacing w:val="-2"/>
          <w:sz w:val="24"/>
          <w:szCs w:val="24"/>
        </w:rPr>
        <w:t xml:space="preserve"> i</w:t>
      </w:r>
      <w:r w:rsidRPr="00DF1B44">
        <w:rPr>
          <w:sz w:val="24"/>
          <w:szCs w:val="24"/>
        </w:rPr>
        <w:t xml:space="preserve">n </w:t>
      </w:r>
      <w:r w:rsidRPr="00DF1B44">
        <w:rPr>
          <w:spacing w:val="-2"/>
          <w:sz w:val="24"/>
          <w:szCs w:val="24"/>
        </w:rPr>
        <w:t>y</w:t>
      </w:r>
      <w:r w:rsidRPr="00DF1B44">
        <w:rPr>
          <w:sz w:val="24"/>
          <w:szCs w:val="24"/>
        </w:rPr>
        <w:t>o</w:t>
      </w:r>
      <w:r w:rsidRPr="00DF1B44">
        <w:rPr>
          <w:spacing w:val="-1"/>
          <w:sz w:val="24"/>
          <w:szCs w:val="24"/>
        </w:rPr>
        <w:t>u</w:t>
      </w:r>
      <w:r w:rsidRPr="00DF1B44">
        <w:rPr>
          <w:sz w:val="24"/>
          <w:szCs w:val="24"/>
        </w:rPr>
        <w:t>r</w:t>
      </w:r>
      <w:r w:rsidRPr="00DF1B44">
        <w:rPr>
          <w:spacing w:val="1"/>
          <w:sz w:val="24"/>
          <w:szCs w:val="24"/>
        </w:rPr>
        <w:t xml:space="preserve"> </w:t>
      </w:r>
      <w:r w:rsidRPr="00DF1B44">
        <w:rPr>
          <w:sz w:val="24"/>
          <w:szCs w:val="24"/>
        </w:rPr>
        <w:t>c</w:t>
      </w:r>
      <w:r w:rsidRPr="00DF1B44">
        <w:rPr>
          <w:spacing w:val="-2"/>
          <w:sz w:val="24"/>
          <w:szCs w:val="24"/>
        </w:rPr>
        <w:t>l</w:t>
      </w:r>
      <w:r w:rsidRPr="00DF1B44">
        <w:rPr>
          <w:sz w:val="24"/>
          <w:szCs w:val="24"/>
        </w:rPr>
        <w:t>ass</w:t>
      </w:r>
      <w:r w:rsidRPr="00DF1B44">
        <w:rPr>
          <w:spacing w:val="-1"/>
          <w:sz w:val="24"/>
          <w:szCs w:val="24"/>
        </w:rPr>
        <w:t>e</w:t>
      </w:r>
      <w:r w:rsidRPr="00DF1B44">
        <w:rPr>
          <w:spacing w:val="-3"/>
          <w:sz w:val="24"/>
          <w:szCs w:val="24"/>
        </w:rPr>
        <w:t>s</w:t>
      </w:r>
      <w:r w:rsidRPr="00DF1B44">
        <w:rPr>
          <w:sz w:val="24"/>
          <w:szCs w:val="24"/>
        </w:rPr>
        <w:t>/</w:t>
      </w:r>
      <w:r w:rsidRPr="00DF1B44">
        <w:rPr>
          <w:spacing w:val="-2"/>
          <w:sz w:val="24"/>
          <w:szCs w:val="24"/>
        </w:rPr>
        <w:t>l</w:t>
      </w:r>
      <w:r w:rsidRPr="00DF1B44">
        <w:rPr>
          <w:sz w:val="24"/>
          <w:szCs w:val="24"/>
        </w:rPr>
        <w:t xml:space="preserve">ab </w:t>
      </w:r>
      <w:r w:rsidR="00C746B8" w:rsidRPr="00DF1B44">
        <w:rPr>
          <w:sz w:val="24"/>
          <w:szCs w:val="24"/>
        </w:rPr>
        <w:t>(</w:t>
      </w:r>
      <w:r w:rsidRPr="00DF1B44">
        <w:rPr>
          <w:spacing w:val="-2"/>
          <w:sz w:val="24"/>
          <w:szCs w:val="24"/>
        </w:rPr>
        <w:t>i</w:t>
      </w:r>
      <w:r w:rsidRPr="00DF1B44">
        <w:rPr>
          <w:sz w:val="24"/>
          <w:szCs w:val="24"/>
        </w:rPr>
        <w:t>.</w:t>
      </w:r>
      <w:r w:rsidRPr="00DF1B44">
        <w:rPr>
          <w:spacing w:val="-3"/>
          <w:sz w:val="24"/>
          <w:szCs w:val="24"/>
        </w:rPr>
        <w:t>e</w:t>
      </w:r>
      <w:r w:rsidRPr="00DF1B44">
        <w:rPr>
          <w:sz w:val="24"/>
          <w:szCs w:val="24"/>
        </w:rPr>
        <w:t>.</w:t>
      </w:r>
      <w:r w:rsidR="00C746B8" w:rsidRPr="00DF1B44">
        <w:rPr>
          <w:spacing w:val="-3"/>
          <w:sz w:val="24"/>
          <w:szCs w:val="24"/>
        </w:rPr>
        <w:t xml:space="preserve"> </w:t>
      </w:r>
      <w:r w:rsidR="00C746B8" w:rsidRPr="00DF1B44">
        <w:rPr>
          <w:sz w:val="24"/>
          <w:szCs w:val="24"/>
        </w:rPr>
        <w:t>counselors</w:t>
      </w:r>
      <w:r w:rsidRPr="00DF1B44">
        <w:rPr>
          <w:sz w:val="24"/>
          <w:szCs w:val="24"/>
        </w:rPr>
        <w:t>, a</w:t>
      </w:r>
      <w:r w:rsidRPr="00DF1B44">
        <w:rPr>
          <w:spacing w:val="-1"/>
          <w:sz w:val="24"/>
          <w:szCs w:val="24"/>
        </w:rPr>
        <w:t>n</w:t>
      </w:r>
      <w:r w:rsidRPr="00DF1B44">
        <w:rPr>
          <w:sz w:val="24"/>
          <w:szCs w:val="24"/>
        </w:rPr>
        <w:t>d s</w:t>
      </w:r>
      <w:r w:rsidRPr="00DF1B44">
        <w:rPr>
          <w:spacing w:val="-3"/>
          <w:sz w:val="24"/>
          <w:szCs w:val="24"/>
        </w:rPr>
        <w:t>p</w:t>
      </w:r>
      <w:r w:rsidRPr="00DF1B44">
        <w:rPr>
          <w:sz w:val="24"/>
          <w:szCs w:val="24"/>
        </w:rPr>
        <w:t>ec</w:t>
      </w:r>
      <w:r w:rsidRPr="00DF1B44">
        <w:rPr>
          <w:spacing w:val="-2"/>
          <w:sz w:val="24"/>
          <w:szCs w:val="24"/>
        </w:rPr>
        <w:t>i</w:t>
      </w:r>
      <w:r w:rsidRPr="00DF1B44">
        <w:rPr>
          <w:sz w:val="24"/>
          <w:szCs w:val="24"/>
        </w:rPr>
        <w:t>a</w:t>
      </w:r>
      <w:r w:rsidRPr="00DF1B44">
        <w:rPr>
          <w:spacing w:val="-2"/>
          <w:sz w:val="24"/>
          <w:szCs w:val="24"/>
        </w:rPr>
        <w:t>li</w:t>
      </w:r>
      <w:r w:rsidRPr="00DF1B44">
        <w:rPr>
          <w:sz w:val="24"/>
          <w:szCs w:val="24"/>
        </w:rPr>
        <w:t>sts</w:t>
      </w:r>
      <w:r w:rsidRPr="00DF1B44">
        <w:rPr>
          <w:spacing w:val="-2"/>
          <w:sz w:val="24"/>
          <w:szCs w:val="24"/>
        </w:rPr>
        <w:t xml:space="preserve"> </w:t>
      </w:r>
      <w:r w:rsidRPr="00DF1B44">
        <w:rPr>
          <w:sz w:val="24"/>
          <w:szCs w:val="24"/>
        </w:rPr>
        <w:t>such as</w:t>
      </w:r>
      <w:r w:rsidRPr="00DF1B44">
        <w:rPr>
          <w:spacing w:val="-2"/>
          <w:sz w:val="24"/>
          <w:szCs w:val="24"/>
        </w:rPr>
        <w:t xml:space="preserve"> </w:t>
      </w:r>
      <w:r w:rsidRPr="00DF1B44">
        <w:rPr>
          <w:sz w:val="24"/>
          <w:szCs w:val="24"/>
        </w:rPr>
        <w:t>sp</w:t>
      </w:r>
      <w:r w:rsidRPr="00DF1B44">
        <w:rPr>
          <w:spacing w:val="-1"/>
          <w:sz w:val="24"/>
          <w:szCs w:val="24"/>
        </w:rPr>
        <w:t>e</w:t>
      </w:r>
      <w:r w:rsidRPr="00DF1B44">
        <w:rPr>
          <w:sz w:val="24"/>
          <w:szCs w:val="24"/>
        </w:rPr>
        <w:t>c</w:t>
      </w:r>
      <w:r w:rsidRPr="00DF1B44">
        <w:rPr>
          <w:spacing w:val="-2"/>
          <w:sz w:val="24"/>
          <w:szCs w:val="24"/>
        </w:rPr>
        <w:t>i</w:t>
      </w:r>
      <w:r w:rsidRPr="00DF1B44">
        <w:rPr>
          <w:sz w:val="24"/>
          <w:szCs w:val="24"/>
        </w:rPr>
        <w:t>al</w:t>
      </w:r>
      <w:r w:rsidRPr="00DF1B44">
        <w:rPr>
          <w:spacing w:val="-1"/>
          <w:sz w:val="24"/>
          <w:szCs w:val="24"/>
        </w:rPr>
        <w:t xml:space="preserve"> </w:t>
      </w:r>
      <w:r w:rsidRPr="00DF1B44">
        <w:rPr>
          <w:sz w:val="24"/>
          <w:szCs w:val="24"/>
        </w:rPr>
        <w:t>e</w:t>
      </w:r>
      <w:r w:rsidRPr="00DF1B44">
        <w:rPr>
          <w:spacing w:val="-1"/>
          <w:sz w:val="24"/>
          <w:szCs w:val="24"/>
        </w:rPr>
        <w:t>d</w:t>
      </w:r>
      <w:r w:rsidRPr="00DF1B44">
        <w:rPr>
          <w:sz w:val="24"/>
          <w:szCs w:val="24"/>
        </w:rPr>
        <w:t>u</w:t>
      </w:r>
      <w:r w:rsidRPr="00DF1B44">
        <w:rPr>
          <w:spacing w:val="-3"/>
          <w:sz w:val="24"/>
          <w:szCs w:val="24"/>
        </w:rPr>
        <w:t>c</w:t>
      </w:r>
      <w:r w:rsidRPr="00DF1B44">
        <w:rPr>
          <w:sz w:val="24"/>
          <w:szCs w:val="24"/>
        </w:rPr>
        <w:t>ati</w:t>
      </w:r>
      <w:r w:rsidRPr="00DF1B44">
        <w:rPr>
          <w:spacing w:val="-1"/>
          <w:sz w:val="24"/>
          <w:szCs w:val="24"/>
        </w:rPr>
        <w:t>o</w:t>
      </w:r>
      <w:r w:rsidRPr="00DF1B44">
        <w:rPr>
          <w:sz w:val="24"/>
          <w:szCs w:val="24"/>
        </w:rPr>
        <w:t>n educ</w:t>
      </w:r>
      <w:r w:rsidRPr="00DF1B44">
        <w:rPr>
          <w:spacing w:val="-1"/>
          <w:sz w:val="24"/>
          <w:szCs w:val="24"/>
        </w:rPr>
        <w:t>a</w:t>
      </w:r>
      <w:r w:rsidRPr="00DF1B44">
        <w:rPr>
          <w:spacing w:val="-2"/>
          <w:sz w:val="24"/>
          <w:szCs w:val="24"/>
        </w:rPr>
        <w:t>t</w:t>
      </w:r>
      <w:r w:rsidRPr="00DF1B44">
        <w:rPr>
          <w:sz w:val="24"/>
          <w:szCs w:val="24"/>
        </w:rPr>
        <w:t>ors</w:t>
      </w:r>
      <w:r w:rsidR="00C746B8" w:rsidRPr="00DF1B44">
        <w:rPr>
          <w:sz w:val="24"/>
          <w:szCs w:val="24"/>
        </w:rPr>
        <w:t>)</w:t>
      </w:r>
    </w:p>
    <w:p w14:paraId="36E407BC" w14:textId="77777777" w:rsidR="006516F5" w:rsidRPr="00DF1B44" w:rsidRDefault="006516F5" w:rsidP="00DF1B44">
      <w:pPr>
        <w:ind w:left="720" w:hanging="360"/>
        <w:rPr>
          <w:szCs w:val="24"/>
        </w:rPr>
      </w:pPr>
    </w:p>
    <w:p w14:paraId="65099867" w14:textId="77777777" w:rsidR="006516F5" w:rsidRPr="00DF1B44" w:rsidRDefault="006516F5" w:rsidP="007A1464">
      <w:pPr>
        <w:pStyle w:val="ListParagraph"/>
        <w:numPr>
          <w:ilvl w:val="0"/>
          <w:numId w:val="80"/>
        </w:numPr>
        <w:ind w:left="720"/>
        <w:rPr>
          <w:sz w:val="24"/>
          <w:szCs w:val="24"/>
        </w:rPr>
      </w:pPr>
      <w:r w:rsidRPr="00DF1B44">
        <w:rPr>
          <w:spacing w:val="1"/>
          <w:sz w:val="24"/>
          <w:szCs w:val="24"/>
        </w:rPr>
        <w:t>T</w:t>
      </w:r>
      <w:r w:rsidRPr="00DF1B44">
        <w:rPr>
          <w:sz w:val="24"/>
          <w:szCs w:val="24"/>
        </w:rPr>
        <w:t>he</w:t>
      </w:r>
      <w:r w:rsidRPr="00DF1B44">
        <w:rPr>
          <w:spacing w:val="-3"/>
          <w:sz w:val="24"/>
          <w:szCs w:val="24"/>
        </w:rPr>
        <w:t xml:space="preserve"> </w:t>
      </w:r>
      <w:r w:rsidRPr="00DF1B44">
        <w:rPr>
          <w:sz w:val="24"/>
          <w:szCs w:val="24"/>
        </w:rPr>
        <w:t>sch</w:t>
      </w:r>
      <w:r w:rsidRPr="00DF1B44">
        <w:rPr>
          <w:spacing w:val="-1"/>
          <w:sz w:val="24"/>
          <w:szCs w:val="24"/>
        </w:rPr>
        <w:t>o</w:t>
      </w:r>
      <w:r w:rsidRPr="00DF1B44">
        <w:rPr>
          <w:sz w:val="24"/>
          <w:szCs w:val="24"/>
        </w:rPr>
        <w:t>ol</w:t>
      </w:r>
      <w:r w:rsidRPr="00DF1B44">
        <w:rPr>
          <w:spacing w:val="-1"/>
          <w:sz w:val="24"/>
          <w:szCs w:val="24"/>
        </w:rPr>
        <w:t xml:space="preserve"> </w:t>
      </w:r>
      <w:proofErr w:type="gramStart"/>
      <w:r w:rsidRPr="00DF1B44">
        <w:rPr>
          <w:sz w:val="24"/>
          <w:szCs w:val="24"/>
        </w:rPr>
        <w:t>n</w:t>
      </w:r>
      <w:r w:rsidRPr="00DF1B44">
        <w:rPr>
          <w:spacing w:val="-4"/>
          <w:sz w:val="24"/>
          <w:szCs w:val="24"/>
        </w:rPr>
        <w:t>u</w:t>
      </w:r>
      <w:r w:rsidRPr="00DF1B44">
        <w:rPr>
          <w:sz w:val="24"/>
          <w:szCs w:val="24"/>
        </w:rPr>
        <w:t>rse</w:t>
      </w:r>
      <w:proofErr w:type="gramEnd"/>
    </w:p>
    <w:p w14:paraId="3C2890D8" w14:textId="77777777" w:rsidR="00C746B8" w:rsidRPr="00DF1B44" w:rsidRDefault="00C746B8" w:rsidP="00DF1B44">
      <w:pPr>
        <w:ind w:left="720" w:hanging="360"/>
        <w:rPr>
          <w:szCs w:val="24"/>
        </w:rPr>
      </w:pPr>
    </w:p>
    <w:p w14:paraId="7B4977BF" w14:textId="77777777" w:rsidR="006516F5" w:rsidRPr="00DF1B44" w:rsidRDefault="006516F5" w:rsidP="007A1464">
      <w:pPr>
        <w:pStyle w:val="ListParagraph"/>
        <w:numPr>
          <w:ilvl w:val="0"/>
          <w:numId w:val="80"/>
        </w:numPr>
        <w:ind w:left="720"/>
        <w:rPr>
          <w:sz w:val="24"/>
          <w:szCs w:val="24"/>
        </w:rPr>
      </w:pPr>
      <w:r w:rsidRPr="00DF1B44">
        <w:rPr>
          <w:spacing w:val="-1"/>
          <w:sz w:val="24"/>
          <w:szCs w:val="24"/>
        </w:rPr>
        <w:t>S</w:t>
      </w:r>
      <w:r w:rsidRPr="00DF1B44">
        <w:rPr>
          <w:sz w:val="24"/>
          <w:szCs w:val="24"/>
        </w:rPr>
        <w:t>ecret</w:t>
      </w:r>
      <w:r w:rsidRPr="00DF1B44">
        <w:rPr>
          <w:spacing w:val="-3"/>
          <w:sz w:val="24"/>
          <w:szCs w:val="24"/>
        </w:rPr>
        <w:t>a</w:t>
      </w:r>
      <w:r w:rsidRPr="00DF1B44">
        <w:rPr>
          <w:sz w:val="24"/>
          <w:szCs w:val="24"/>
        </w:rPr>
        <w:t>r</w:t>
      </w:r>
      <w:r w:rsidRPr="00DF1B44">
        <w:rPr>
          <w:spacing w:val="-2"/>
          <w:sz w:val="24"/>
          <w:szCs w:val="24"/>
        </w:rPr>
        <w:t>i</w:t>
      </w:r>
      <w:r w:rsidRPr="00DF1B44">
        <w:rPr>
          <w:sz w:val="24"/>
          <w:szCs w:val="24"/>
        </w:rPr>
        <w:t>es/a</w:t>
      </w:r>
      <w:r w:rsidRPr="00DF1B44">
        <w:rPr>
          <w:spacing w:val="-3"/>
          <w:sz w:val="24"/>
          <w:szCs w:val="24"/>
        </w:rPr>
        <w:t>d</w:t>
      </w:r>
      <w:r w:rsidRPr="00DF1B44">
        <w:rPr>
          <w:sz w:val="24"/>
          <w:szCs w:val="24"/>
        </w:rPr>
        <w:t>m</w:t>
      </w:r>
      <w:r w:rsidRPr="00DF1B44">
        <w:rPr>
          <w:spacing w:val="-2"/>
          <w:sz w:val="24"/>
          <w:szCs w:val="24"/>
        </w:rPr>
        <w:t>i</w:t>
      </w:r>
      <w:r w:rsidRPr="00DF1B44">
        <w:rPr>
          <w:sz w:val="24"/>
          <w:szCs w:val="24"/>
        </w:rPr>
        <w:t>n</w:t>
      </w:r>
      <w:r w:rsidRPr="00DF1B44">
        <w:rPr>
          <w:spacing w:val="-2"/>
          <w:sz w:val="24"/>
          <w:szCs w:val="24"/>
        </w:rPr>
        <w:t>i</w:t>
      </w:r>
      <w:r w:rsidRPr="00DF1B44">
        <w:rPr>
          <w:sz w:val="24"/>
          <w:szCs w:val="24"/>
        </w:rPr>
        <w:t>str</w:t>
      </w:r>
      <w:r w:rsidRPr="00DF1B44">
        <w:rPr>
          <w:spacing w:val="-3"/>
          <w:sz w:val="24"/>
          <w:szCs w:val="24"/>
        </w:rPr>
        <w:t>a</w:t>
      </w:r>
      <w:r w:rsidRPr="00DF1B44">
        <w:rPr>
          <w:sz w:val="24"/>
          <w:szCs w:val="24"/>
        </w:rPr>
        <w:t>t</w:t>
      </w:r>
      <w:r w:rsidRPr="00DF1B44">
        <w:rPr>
          <w:spacing w:val="-2"/>
          <w:sz w:val="24"/>
          <w:szCs w:val="24"/>
        </w:rPr>
        <w:t>i</w:t>
      </w:r>
      <w:r w:rsidRPr="00DF1B44">
        <w:rPr>
          <w:sz w:val="24"/>
          <w:szCs w:val="24"/>
        </w:rPr>
        <w:t>ve ass</w:t>
      </w:r>
      <w:r w:rsidRPr="00DF1B44">
        <w:rPr>
          <w:spacing w:val="-1"/>
          <w:sz w:val="24"/>
          <w:szCs w:val="24"/>
        </w:rPr>
        <w:t>i</w:t>
      </w:r>
      <w:r w:rsidRPr="00DF1B44">
        <w:rPr>
          <w:sz w:val="24"/>
          <w:szCs w:val="24"/>
        </w:rPr>
        <w:t>s</w:t>
      </w:r>
      <w:r w:rsidRPr="00DF1B44">
        <w:rPr>
          <w:spacing w:val="3"/>
          <w:sz w:val="24"/>
          <w:szCs w:val="24"/>
        </w:rPr>
        <w:t>t</w:t>
      </w:r>
      <w:r w:rsidRPr="00DF1B44">
        <w:rPr>
          <w:sz w:val="24"/>
          <w:szCs w:val="24"/>
        </w:rPr>
        <w:t>a</w:t>
      </w:r>
      <w:r w:rsidRPr="00DF1B44">
        <w:rPr>
          <w:spacing w:val="-4"/>
          <w:sz w:val="24"/>
          <w:szCs w:val="24"/>
        </w:rPr>
        <w:t>n</w:t>
      </w:r>
      <w:r w:rsidRPr="00DF1B44">
        <w:rPr>
          <w:sz w:val="24"/>
          <w:szCs w:val="24"/>
        </w:rPr>
        <w:t>ts</w:t>
      </w:r>
      <w:r w:rsidRPr="00DF1B44">
        <w:rPr>
          <w:spacing w:val="1"/>
          <w:sz w:val="24"/>
          <w:szCs w:val="24"/>
        </w:rPr>
        <w:t xml:space="preserve"> </w:t>
      </w:r>
      <w:r w:rsidRPr="00DF1B44">
        <w:rPr>
          <w:sz w:val="24"/>
          <w:szCs w:val="24"/>
        </w:rPr>
        <w:t>a</w:t>
      </w:r>
      <w:r w:rsidRPr="00DF1B44">
        <w:rPr>
          <w:spacing w:val="-4"/>
          <w:sz w:val="24"/>
          <w:szCs w:val="24"/>
        </w:rPr>
        <w:t>n</w:t>
      </w:r>
      <w:r w:rsidRPr="00DF1B44">
        <w:rPr>
          <w:sz w:val="24"/>
          <w:szCs w:val="24"/>
        </w:rPr>
        <w:t xml:space="preserve">d </w:t>
      </w:r>
      <w:r w:rsidRPr="00DF1B44">
        <w:rPr>
          <w:spacing w:val="-3"/>
          <w:sz w:val="24"/>
          <w:szCs w:val="24"/>
        </w:rPr>
        <w:t>o</w:t>
      </w:r>
      <w:r w:rsidRPr="00DF1B44">
        <w:rPr>
          <w:sz w:val="24"/>
          <w:szCs w:val="24"/>
        </w:rPr>
        <w:t>th</w:t>
      </w:r>
      <w:r w:rsidRPr="00DF1B44">
        <w:rPr>
          <w:spacing w:val="-1"/>
          <w:sz w:val="24"/>
          <w:szCs w:val="24"/>
        </w:rPr>
        <w:t>e</w:t>
      </w:r>
      <w:r w:rsidRPr="00DF1B44">
        <w:rPr>
          <w:sz w:val="24"/>
          <w:szCs w:val="24"/>
        </w:rPr>
        <w:t>r</w:t>
      </w:r>
      <w:r w:rsidRPr="00DF1B44">
        <w:rPr>
          <w:spacing w:val="-1"/>
          <w:sz w:val="24"/>
          <w:szCs w:val="24"/>
        </w:rPr>
        <w:t xml:space="preserve"> </w:t>
      </w:r>
      <w:r w:rsidRPr="00DF1B44">
        <w:rPr>
          <w:spacing w:val="-3"/>
          <w:sz w:val="24"/>
          <w:szCs w:val="24"/>
        </w:rPr>
        <w:t>o</w:t>
      </w:r>
      <w:r w:rsidRPr="00DF1B44">
        <w:rPr>
          <w:sz w:val="24"/>
          <w:szCs w:val="24"/>
        </w:rPr>
        <w:t>f</w:t>
      </w:r>
      <w:r w:rsidRPr="00DF1B44">
        <w:rPr>
          <w:spacing w:val="3"/>
          <w:sz w:val="24"/>
          <w:szCs w:val="24"/>
        </w:rPr>
        <w:t>f</w:t>
      </w:r>
      <w:r w:rsidRPr="00DF1B44">
        <w:rPr>
          <w:spacing w:val="-2"/>
          <w:sz w:val="24"/>
          <w:szCs w:val="24"/>
        </w:rPr>
        <w:t>i</w:t>
      </w:r>
      <w:r w:rsidRPr="00DF1B44">
        <w:rPr>
          <w:sz w:val="24"/>
          <w:szCs w:val="24"/>
        </w:rPr>
        <w:t>ce</w:t>
      </w:r>
      <w:r w:rsidRPr="00DF1B44">
        <w:rPr>
          <w:spacing w:val="-2"/>
          <w:sz w:val="24"/>
          <w:szCs w:val="24"/>
        </w:rPr>
        <w:t xml:space="preserve"> </w:t>
      </w:r>
      <w:r w:rsidRPr="00DF1B44">
        <w:rPr>
          <w:sz w:val="24"/>
          <w:szCs w:val="24"/>
        </w:rPr>
        <w:t>p</w:t>
      </w:r>
      <w:r w:rsidRPr="00DF1B44">
        <w:rPr>
          <w:spacing w:val="-1"/>
          <w:sz w:val="24"/>
          <w:szCs w:val="24"/>
        </w:rPr>
        <w:t>e</w:t>
      </w:r>
      <w:r w:rsidRPr="00DF1B44">
        <w:rPr>
          <w:spacing w:val="-2"/>
          <w:sz w:val="24"/>
          <w:szCs w:val="24"/>
        </w:rPr>
        <w:t>r</w:t>
      </w:r>
      <w:r w:rsidRPr="00DF1B44">
        <w:rPr>
          <w:sz w:val="24"/>
          <w:szCs w:val="24"/>
        </w:rPr>
        <w:t>so</w:t>
      </w:r>
      <w:r w:rsidRPr="00DF1B44">
        <w:rPr>
          <w:spacing w:val="-1"/>
          <w:sz w:val="24"/>
          <w:szCs w:val="24"/>
        </w:rPr>
        <w:t>n</w:t>
      </w:r>
      <w:r w:rsidRPr="00DF1B44">
        <w:rPr>
          <w:sz w:val="24"/>
          <w:szCs w:val="24"/>
        </w:rPr>
        <w:t>n</w:t>
      </w:r>
      <w:r w:rsidRPr="00DF1B44">
        <w:rPr>
          <w:spacing w:val="-1"/>
          <w:sz w:val="24"/>
          <w:szCs w:val="24"/>
        </w:rPr>
        <w:t>e</w:t>
      </w:r>
      <w:r w:rsidRPr="00DF1B44">
        <w:rPr>
          <w:sz w:val="24"/>
          <w:szCs w:val="24"/>
        </w:rPr>
        <w:t>l</w:t>
      </w:r>
      <w:r w:rsidRPr="00DF1B44">
        <w:rPr>
          <w:spacing w:val="-1"/>
          <w:sz w:val="24"/>
          <w:szCs w:val="24"/>
        </w:rPr>
        <w:t xml:space="preserve"> </w:t>
      </w:r>
      <w:r w:rsidRPr="00DF1B44">
        <w:rPr>
          <w:spacing w:val="-4"/>
          <w:sz w:val="24"/>
          <w:szCs w:val="24"/>
        </w:rPr>
        <w:t>w</w:t>
      </w:r>
      <w:r w:rsidRPr="00DF1B44">
        <w:rPr>
          <w:sz w:val="24"/>
          <w:szCs w:val="24"/>
        </w:rPr>
        <w:t xml:space="preserve">ho can </w:t>
      </w:r>
      <w:r w:rsidRPr="00DF1B44">
        <w:rPr>
          <w:spacing w:val="-3"/>
          <w:sz w:val="24"/>
          <w:szCs w:val="24"/>
        </w:rPr>
        <w:t>a</w:t>
      </w:r>
      <w:r w:rsidRPr="00DF1B44">
        <w:rPr>
          <w:sz w:val="24"/>
          <w:szCs w:val="24"/>
        </w:rPr>
        <w:t>ns</w:t>
      </w:r>
      <w:r w:rsidRPr="00DF1B44">
        <w:rPr>
          <w:spacing w:val="-4"/>
          <w:sz w:val="24"/>
          <w:szCs w:val="24"/>
        </w:rPr>
        <w:t>w</w:t>
      </w:r>
      <w:r w:rsidRPr="00DF1B44">
        <w:rPr>
          <w:sz w:val="24"/>
          <w:szCs w:val="24"/>
        </w:rPr>
        <w:t xml:space="preserve">er </w:t>
      </w:r>
      <w:r w:rsidRPr="00DF1B44">
        <w:rPr>
          <w:spacing w:val="1"/>
          <w:sz w:val="24"/>
          <w:szCs w:val="24"/>
        </w:rPr>
        <w:t>q</w:t>
      </w:r>
      <w:r w:rsidRPr="00DF1B44">
        <w:rPr>
          <w:sz w:val="24"/>
          <w:szCs w:val="24"/>
        </w:rPr>
        <w:t>u</w:t>
      </w:r>
      <w:r w:rsidRPr="00DF1B44">
        <w:rPr>
          <w:spacing w:val="-1"/>
          <w:sz w:val="24"/>
          <w:szCs w:val="24"/>
        </w:rPr>
        <w:t>e</w:t>
      </w:r>
      <w:r w:rsidRPr="00DF1B44">
        <w:rPr>
          <w:spacing w:val="-3"/>
          <w:sz w:val="24"/>
          <w:szCs w:val="24"/>
        </w:rPr>
        <w:t>s</w:t>
      </w:r>
      <w:r w:rsidRPr="00DF1B44">
        <w:rPr>
          <w:sz w:val="24"/>
          <w:szCs w:val="24"/>
        </w:rPr>
        <w:t>t</w:t>
      </w:r>
      <w:r w:rsidRPr="00DF1B44">
        <w:rPr>
          <w:spacing w:val="-2"/>
          <w:sz w:val="24"/>
          <w:szCs w:val="24"/>
        </w:rPr>
        <w:t>i</w:t>
      </w:r>
      <w:r w:rsidRPr="00DF1B44">
        <w:rPr>
          <w:sz w:val="24"/>
          <w:szCs w:val="24"/>
        </w:rPr>
        <w:t>o</w:t>
      </w:r>
      <w:r w:rsidRPr="00DF1B44">
        <w:rPr>
          <w:spacing w:val="-1"/>
          <w:sz w:val="24"/>
          <w:szCs w:val="24"/>
        </w:rPr>
        <w:t>n</w:t>
      </w:r>
      <w:r w:rsidRPr="00DF1B44">
        <w:rPr>
          <w:sz w:val="24"/>
          <w:szCs w:val="24"/>
        </w:rPr>
        <w:t>s</w:t>
      </w:r>
      <w:r w:rsidRPr="00DF1B44">
        <w:rPr>
          <w:spacing w:val="1"/>
          <w:sz w:val="24"/>
          <w:szCs w:val="24"/>
        </w:rPr>
        <w:t xml:space="preserve"> </w:t>
      </w:r>
      <w:r w:rsidRPr="00DF1B44">
        <w:rPr>
          <w:sz w:val="24"/>
          <w:szCs w:val="24"/>
        </w:rPr>
        <w:t>a</w:t>
      </w:r>
      <w:r w:rsidRPr="00DF1B44">
        <w:rPr>
          <w:spacing w:val="-1"/>
          <w:sz w:val="24"/>
          <w:szCs w:val="24"/>
        </w:rPr>
        <w:t>b</w:t>
      </w:r>
      <w:r w:rsidRPr="00DF1B44">
        <w:rPr>
          <w:sz w:val="24"/>
          <w:szCs w:val="24"/>
        </w:rPr>
        <w:t>o</w:t>
      </w:r>
      <w:r w:rsidRPr="00DF1B44">
        <w:rPr>
          <w:spacing w:val="-4"/>
          <w:sz w:val="24"/>
          <w:szCs w:val="24"/>
        </w:rPr>
        <w:t>u</w:t>
      </w:r>
      <w:r w:rsidRPr="00DF1B44">
        <w:rPr>
          <w:sz w:val="24"/>
          <w:szCs w:val="24"/>
        </w:rPr>
        <w:t>t</w:t>
      </w:r>
      <w:r w:rsidRPr="00DF1B44">
        <w:rPr>
          <w:spacing w:val="2"/>
          <w:sz w:val="24"/>
          <w:szCs w:val="24"/>
        </w:rPr>
        <w:t xml:space="preserve"> </w:t>
      </w:r>
      <w:r w:rsidRPr="00DF1B44">
        <w:rPr>
          <w:spacing w:val="-3"/>
          <w:sz w:val="24"/>
          <w:szCs w:val="24"/>
        </w:rPr>
        <w:t>s</w:t>
      </w:r>
      <w:r w:rsidRPr="00DF1B44">
        <w:rPr>
          <w:sz w:val="24"/>
          <w:szCs w:val="24"/>
        </w:rPr>
        <w:t>ch</w:t>
      </w:r>
      <w:r w:rsidRPr="00DF1B44">
        <w:rPr>
          <w:spacing w:val="-1"/>
          <w:sz w:val="24"/>
          <w:szCs w:val="24"/>
        </w:rPr>
        <w:t>o</w:t>
      </w:r>
      <w:r w:rsidRPr="00DF1B44">
        <w:rPr>
          <w:sz w:val="24"/>
          <w:szCs w:val="24"/>
        </w:rPr>
        <w:t>ol</w:t>
      </w:r>
      <w:r w:rsidRPr="00DF1B44">
        <w:rPr>
          <w:spacing w:val="-1"/>
          <w:sz w:val="24"/>
          <w:szCs w:val="24"/>
        </w:rPr>
        <w:t xml:space="preserve"> </w:t>
      </w:r>
      <w:r w:rsidRPr="00DF1B44">
        <w:rPr>
          <w:spacing w:val="-3"/>
          <w:sz w:val="24"/>
          <w:szCs w:val="24"/>
        </w:rPr>
        <w:t>p</w:t>
      </w:r>
      <w:r w:rsidRPr="00DF1B44">
        <w:rPr>
          <w:sz w:val="24"/>
          <w:szCs w:val="24"/>
        </w:rPr>
        <w:t>roc</w:t>
      </w:r>
      <w:r w:rsidRPr="00DF1B44">
        <w:rPr>
          <w:spacing w:val="-1"/>
          <w:sz w:val="24"/>
          <w:szCs w:val="24"/>
        </w:rPr>
        <w:t>e</w:t>
      </w:r>
      <w:r w:rsidRPr="00DF1B44">
        <w:rPr>
          <w:sz w:val="24"/>
          <w:szCs w:val="24"/>
        </w:rPr>
        <w:t>d</w:t>
      </w:r>
      <w:r w:rsidRPr="00DF1B44">
        <w:rPr>
          <w:spacing w:val="-1"/>
          <w:sz w:val="24"/>
          <w:szCs w:val="24"/>
        </w:rPr>
        <w:t>u</w:t>
      </w:r>
      <w:r w:rsidRPr="00DF1B44">
        <w:rPr>
          <w:sz w:val="24"/>
          <w:szCs w:val="24"/>
        </w:rPr>
        <w:t>res</w:t>
      </w:r>
    </w:p>
    <w:p w14:paraId="4C83CCF4" w14:textId="77777777" w:rsidR="006516F5" w:rsidRPr="00DF1B44" w:rsidRDefault="006516F5" w:rsidP="00DF1B44">
      <w:pPr>
        <w:ind w:left="720" w:hanging="360"/>
        <w:rPr>
          <w:szCs w:val="24"/>
        </w:rPr>
      </w:pPr>
    </w:p>
    <w:p w14:paraId="775A7C23" w14:textId="77777777" w:rsidR="006516F5" w:rsidRPr="00DF1B44" w:rsidRDefault="006516F5" w:rsidP="007A1464">
      <w:pPr>
        <w:pStyle w:val="ListParagraph"/>
        <w:numPr>
          <w:ilvl w:val="0"/>
          <w:numId w:val="80"/>
        </w:numPr>
        <w:ind w:left="720"/>
        <w:rPr>
          <w:sz w:val="24"/>
          <w:szCs w:val="24"/>
        </w:rPr>
      </w:pPr>
      <w:r w:rsidRPr="00DF1B44">
        <w:rPr>
          <w:spacing w:val="-1"/>
          <w:sz w:val="24"/>
          <w:szCs w:val="24"/>
        </w:rPr>
        <w:t>Y</w:t>
      </w:r>
      <w:r w:rsidRPr="00DF1B44">
        <w:rPr>
          <w:sz w:val="24"/>
          <w:szCs w:val="24"/>
        </w:rPr>
        <w:t>o</w:t>
      </w:r>
      <w:r w:rsidRPr="00DF1B44">
        <w:rPr>
          <w:spacing w:val="-1"/>
          <w:sz w:val="24"/>
          <w:szCs w:val="24"/>
        </w:rPr>
        <w:t>u</w:t>
      </w:r>
      <w:r w:rsidRPr="00DF1B44">
        <w:rPr>
          <w:sz w:val="24"/>
          <w:szCs w:val="24"/>
        </w:rPr>
        <w:t>r</w:t>
      </w:r>
      <w:r w:rsidRPr="00DF1B44">
        <w:rPr>
          <w:spacing w:val="1"/>
          <w:sz w:val="24"/>
          <w:szCs w:val="24"/>
        </w:rPr>
        <w:t xml:space="preserve"> </w:t>
      </w:r>
      <w:r w:rsidRPr="00DF1B44">
        <w:rPr>
          <w:spacing w:val="-2"/>
          <w:sz w:val="24"/>
          <w:szCs w:val="24"/>
        </w:rPr>
        <w:t>im</w:t>
      </w:r>
      <w:r w:rsidRPr="00DF1B44">
        <w:rPr>
          <w:sz w:val="24"/>
          <w:szCs w:val="24"/>
        </w:rPr>
        <w:t>me</w:t>
      </w:r>
      <w:r w:rsidRPr="00DF1B44">
        <w:rPr>
          <w:spacing w:val="-1"/>
          <w:sz w:val="24"/>
          <w:szCs w:val="24"/>
        </w:rPr>
        <w:t>d</w:t>
      </w:r>
      <w:r w:rsidRPr="00DF1B44">
        <w:rPr>
          <w:spacing w:val="-2"/>
          <w:sz w:val="24"/>
          <w:szCs w:val="24"/>
        </w:rPr>
        <w:t>i</w:t>
      </w:r>
      <w:r w:rsidRPr="00DF1B44">
        <w:rPr>
          <w:sz w:val="24"/>
          <w:szCs w:val="24"/>
        </w:rPr>
        <w:t>ate</w:t>
      </w:r>
      <w:r w:rsidRPr="00DF1B44">
        <w:rPr>
          <w:spacing w:val="-2"/>
          <w:sz w:val="24"/>
          <w:szCs w:val="24"/>
        </w:rPr>
        <w:t xml:space="preserve"> </w:t>
      </w:r>
      <w:r w:rsidRPr="00DF1B44">
        <w:rPr>
          <w:sz w:val="24"/>
          <w:szCs w:val="24"/>
        </w:rPr>
        <w:t>su</w:t>
      </w:r>
      <w:r w:rsidRPr="00DF1B44">
        <w:rPr>
          <w:spacing w:val="-1"/>
          <w:sz w:val="24"/>
          <w:szCs w:val="24"/>
        </w:rPr>
        <w:t>p</w:t>
      </w:r>
      <w:r w:rsidRPr="00DF1B44">
        <w:rPr>
          <w:sz w:val="24"/>
          <w:szCs w:val="24"/>
        </w:rPr>
        <w:t>er</w:t>
      </w:r>
      <w:r w:rsidRPr="00DF1B44">
        <w:rPr>
          <w:spacing w:val="-3"/>
          <w:sz w:val="24"/>
          <w:szCs w:val="24"/>
        </w:rPr>
        <w:t>v</w:t>
      </w:r>
      <w:r w:rsidRPr="00DF1B44">
        <w:rPr>
          <w:spacing w:val="-2"/>
          <w:sz w:val="24"/>
          <w:szCs w:val="24"/>
        </w:rPr>
        <w:t>i</w:t>
      </w:r>
      <w:r w:rsidRPr="00DF1B44">
        <w:rPr>
          <w:sz w:val="24"/>
          <w:szCs w:val="24"/>
        </w:rPr>
        <w:t>sor</w:t>
      </w:r>
    </w:p>
    <w:p w14:paraId="65594033" w14:textId="77777777" w:rsidR="006516F5" w:rsidRPr="00DF1B44" w:rsidRDefault="006516F5" w:rsidP="00DF1B44">
      <w:pPr>
        <w:ind w:left="720" w:hanging="360"/>
        <w:rPr>
          <w:szCs w:val="24"/>
        </w:rPr>
      </w:pPr>
    </w:p>
    <w:p w14:paraId="2C00DD8A" w14:textId="77777777" w:rsidR="006516F5" w:rsidRPr="00DF1B44" w:rsidRDefault="006516F5" w:rsidP="007A1464">
      <w:pPr>
        <w:pStyle w:val="ListParagraph"/>
        <w:numPr>
          <w:ilvl w:val="0"/>
          <w:numId w:val="80"/>
        </w:numPr>
        <w:ind w:left="720"/>
        <w:rPr>
          <w:sz w:val="24"/>
          <w:szCs w:val="24"/>
        </w:rPr>
      </w:pPr>
      <w:r w:rsidRPr="00DF1B44">
        <w:rPr>
          <w:sz w:val="24"/>
          <w:szCs w:val="24"/>
        </w:rPr>
        <w:t>In</w:t>
      </w:r>
      <w:r w:rsidRPr="00DF1B44">
        <w:rPr>
          <w:spacing w:val="-1"/>
          <w:sz w:val="24"/>
          <w:szCs w:val="24"/>
        </w:rPr>
        <w:t>d</w:t>
      </w:r>
      <w:r w:rsidRPr="00DF1B44">
        <w:rPr>
          <w:spacing w:val="-2"/>
          <w:sz w:val="24"/>
          <w:szCs w:val="24"/>
        </w:rPr>
        <w:t>i</w:t>
      </w:r>
      <w:r w:rsidRPr="00DF1B44">
        <w:rPr>
          <w:spacing w:val="-3"/>
          <w:sz w:val="24"/>
          <w:szCs w:val="24"/>
        </w:rPr>
        <w:t>v</w:t>
      </w:r>
      <w:r w:rsidRPr="00DF1B44">
        <w:rPr>
          <w:spacing w:val="-2"/>
          <w:sz w:val="24"/>
          <w:szCs w:val="24"/>
        </w:rPr>
        <w:t>i</w:t>
      </w:r>
      <w:r w:rsidRPr="00DF1B44">
        <w:rPr>
          <w:sz w:val="24"/>
          <w:szCs w:val="24"/>
        </w:rPr>
        <w:t>d</w:t>
      </w:r>
      <w:r w:rsidRPr="00DF1B44">
        <w:rPr>
          <w:spacing w:val="-1"/>
          <w:sz w:val="24"/>
          <w:szCs w:val="24"/>
        </w:rPr>
        <w:t>u</w:t>
      </w:r>
      <w:r w:rsidRPr="00DF1B44">
        <w:rPr>
          <w:sz w:val="24"/>
          <w:szCs w:val="24"/>
        </w:rPr>
        <w:t>a</w:t>
      </w:r>
      <w:r w:rsidRPr="00DF1B44">
        <w:rPr>
          <w:spacing w:val="-2"/>
          <w:sz w:val="24"/>
          <w:szCs w:val="24"/>
        </w:rPr>
        <w:t>l</w:t>
      </w:r>
      <w:r w:rsidRPr="00DF1B44">
        <w:rPr>
          <w:sz w:val="24"/>
          <w:szCs w:val="24"/>
        </w:rPr>
        <w:t>s</w:t>
      </w:r>
      <w:r w:rsidRPr="00DF1B44">
        <w:rPr>
          <w:spacing w:val="3"/>
          <w:sz w:val="24"/>
          <w:szCs w:val="24"/>
        </w:rPr>
        <w:t xml:space="preserve"> </w:t>
      </w:r>
      <w:r w:rsidRPr="00DF1B44">
        <w:rPr>
          <w:spacing w:val="-4"/>
          <w:sz w:val="24"/>
          <w:szCs w:val="24"/>
        </w:rPr>
        <w:t>w</w:t>
      </w:r>
      <w:r w:rsidRPr="00DF1B44">
        <w:rPr>
          <w:sz w:val="24"/>
          <w:szCs w:val="24"/>
        </w:rPr>
        <w:t>ho h</w:t>
      </w:r>
      <w:r w:rsidRPr="00DF1B44">
        <w:rPr>
          <w:spacing w:val="-1"/>
          <w:sz w:val="24"/>
          <w:szCs w:val="24"/>
        </w:rPr>
        <w:t>a</w:t>
      </w:r>
      <w:r w:rsidRPr="00DF1B44">
        <w:rPr>
          <w:sz w:val="24"/>
          <w:szCs w:val="24"/>
        </w:rPr>
        <w:t>n</w:t>
      </w:r>
      <w:r w:rsidRPr="00DF1B44">
        <w:rPr>
          <w:spacing w:val="-1"/>
          <w:sz w:val="24"/>
          <w:szCs w:val="24"/>
        </w:rPr>
        <w:t>d</w:t>
      </w:r>
      <w:r w:rsidRPr="00DF1B44">
        <w:rPr>
          <w:spacing w:val="-2"/>
          <w:sz w:val="24"/>
          <w:szCs w:val="24"/>
        </w:rPr>
        <w:t>l</w:t>
      </w:r>
      <w:r w:rsidRPr="00DF1B44">
        <w:rPr>
          <w:sz w:val="24"/>
          <w:szCs w:val="24"/>
        </w:rPr>
        <w:t>e s</w:t>
      </w:r>
      <w:r w:rsidRPr="00DF1B44">
        <w:rPr>
          <w:spacing w:val="1"/>
          <w:sz w:val="24"/>
          <w:szCs w:val="24"/>
        </w:rPr>
        <w:t>t</w:t>
      </w:r>
      <w:r w:rsidRPr="00DF1B44">
        <w:rPr>
          <w:sz w:val="24"/>
          <w:szCs w:val="24"/>
        </w:rPr>
        <w:t>u</w:t>
      </w:r>
      <w:r w:rsidRPr="00DF1B44">
        <w:rPr>
          <w:spacing w:val="-1"/>
          <w:sz w:val="24"/>
          <w:szCs w:val="24"/>
        </w:rPr>
        <w:t>d</w:t>
      </w:r>
      <w:r w:rsidRPr="00DF1B44">
        <w:rPr>
          <w:sz w:val="24"/>
          <w:szCs w:val="24"/>
        </w:rPr>
        <w:t>e</w:t>
      </w:r>
      <w:r w:rsidRPr="00DF1B44">
        <w:rPr>
          <w:spacing w:val="-1"/>
          <w:sz w:val="24"/>
          <w:szCs w:val="24"/>
        </w:rPr>
        <w:t>n</w:t>
      </w:r>
      <w:r w:rsidRPr="00DF1B44">
        <w:rPr>
          <w:sz w:val="24"/>
          <w:szCs w:val="24"/>
        </w:rPr>
        <w:t>t</w:t>
      </w:r>
      <w:r w:rsidRPr="00DF1B44">
        <w:rPr>
          <w:spacing w:val="-1"/>
          <w:sz w:val="24"/>
          <w:szCs w:val="24"/>
        </w:rPr>
        <w:t xml:space="preserve"> </w:t>
      </w:r>
      <w:r w:rsidRPr="00DF1B44">
        <w:rPr>
          <w:sz w:val="24"/>
          <w:szCs w:val="24"/>
        </w:rPr>
        <w:t>d</w:t>
      </w:r>
      <w:r w:rsidRPr="00DF1B44">
        <w:rPr>
          <w:spacing w:val="-2"/>
          <w:sz w:val="24"/>
          <w:szCs w:val="24"/>
        </w:rPr>
        <w:t>i</w:t>
      </w:r>
      <w:r w:rsidRPr="00DF1B44">
        <w:rPr>
          <w:sz w:val="24"/>
          <w:szCs w:val="24"/>
        </w:rPr>
        <w:t>sc</w:t>
      </w:r>
      <w:r w:rsidRPr="00DF1B44">
        <w:rPr>
          <w:spacing w:val="-2"/>
          <w:sz w:val="24"/>
          <w:szCs w:val="24"/>
        </w:rPr>
        <w:t>i</w:t>
      </w:r>
      <w:r w:rsidRPr="00DF1B44">
        <w:rPr>
          <w:sz w:val="24"/>
          <w:szCs w:val="24"/>
        </w:rPr>
        <w:t>p</w:t>
      </w:r>
      <w:r w:rsidRPr="00DF1B44">
        <w:rPr>
          <w:spacing w:val="-2"/>
          <w:sz w:val="24"/>
          <w:szCs w:val="24"/>
        </w:rPr>
        <w:t>li</w:t>
      </w:r>
      <w:r w:rsidRPr="00DF1B44">
        <w:rPr>
          <w:sz w:val="24"/>
          <w:szCs w:val="24"/>
        </w:rPr>
        <w:t>ne a</w:t>
      </w:r>
      <w:r w:rsidRPr="00DF1B44">
        <w:rPr>
          <w:spacing w:val="-1"/>
          <w:sz w:val="24"/>
          <w:szCs w:val="24"/>
        </w:rPr>
        <w:t>n</w:t>
      </w:r>
      <w:r w:rsidRPr="00DF1B44">
        <w:rPr>
          <w:sz w:val="24"/>
          <w:szCs w:val="24"/>
        </w:rPr>
        <w:t>d a</w:t>
      </w:r>
      <w:r w:rsidRPr="00DF1B44">
        <w:rPr>
          <w:spacing w:val="-2"/>
          <w:sz w:val="24"/>
          <w:szCs w:val="24"/>
        </w:rPr>
        <w:t>t</w:t>
      </w:r>
      <w:r w:rsidRPr="00DF1B44">
        <w:rPr>
          <w:sz w:val="24"/>
          <w:szCs w:val="24"/>
        </w:rPr>
        <w:t>t</w:t>
      </w:r>
      <w:r w:rsidRPr="00DF1B44">
        <w:rPr>
          <w:spacing w:val="-3"/>
          <w:sz w:val="24"/>
          <w:szCs w:val="24"/>
        </w:rPr>
        <w:t>e</w:t>
      </w:r>
      <w:r w:rsidRPr="00DF1B44">
        <w:rPr>
          <w:sz w:val="24"/>
          <w:szCs w:val="24"/>
        </w:rPr>
        <w:t>n</w:t>
      </w:r>
      <w:r w:rsidRPr="00DF1B44">
        <w:rPr>
          <w:spacing w:val="-1"/>
          <w:sz w:val="24"/>
          <w:szCs w:val="24"/>
        </w:rPr>
        <w:t>d</w:t>
      </w:r>
      <w:r w:rsidRPr="00DF1B44">
        <w:rPr>
          <w:sz w:val="24"/>
          <w:szCs w:val="24"/>
        </w:rPr>
        <w:t>a</w:t>
      </w:r>
      <w:r w:rsidRPr="00DF1B44">
        <w:rPr>
          <w:spacing w:val="-1"/>
          <w:sz w:val="24"/>
          <w:szCs w:val="24"/>
        </w:rPr>
        <w:t>n</w:t>
      </w:r>
      <w:r w:rsidRPr="00DF1B44">
        <w:rPr>
          <w:sz w:val="24"/>
          <w:szCs w:val="24"/>
        </w:rPr>
        <w:t>ce</w:t>
      </w:r>
    </w:p>
    <w:p w14:paraId="383FB806" w14:textId="77777777" w:rsidR="006516F5" w:rsidRDefault="006516F5" w:rsidP="00C746B8">
      <w:pPr>
        <w:spacing w:before="16" w:line="260" w:lineRule="exact"/>
        <w:ind w:left="360"/>
        <w:rPr>
          <w:sz w:val="26"/>
          <w:szCs w:val="26"/>
        </w:rPr>
      </w:pPr>
    </w:p>
    <w:p w14:paraId="7F837D31" w14:textId="77777777" w:rsidR="006516F5" w:rsidRDefault="006516F5" w:rsidP="009600A6">
      <w:pPr>
        <w:pStyle w:val="Heading3"/>
        <w:rPr>
          <w:bCs/>
        </w:rPr>
      </w:pPr>
      <w:bookmarkStart w:id="90" w:name="_Toc1307597"/>
      <w:r>
        <w:t>Ef</w:t>
      </w:r>
      <w:r>
        <w:rPr>
          <w:spacing w:val="-2"/>
        </w:rPr>
        <w:t>f</w:t>
      </w:r>
      <w:r>
        <w:t>ecti</w:t>
      </w:r>
      <w:r>
        <w:rPr>
          <w:spacing w:val="-6"/>
        </w:rPr>
        <w:t>v</w:t>
      </w:r>
      <w:r>
        <w:t>e</w:t>
      </w:r>
      <w:r>
        <w:rPr>
          <w:spacing w:val="-7"/>
        </w:rPr>
        <w:t xml:space="preserve"> </w:t>
      </w:r>
      <w:r>
        <w:t>Man</w:t>
      </w:r>
      <w:r>
        <w:rPr>
          <w:spacing w:val="1"/>
        </w:rPr>
        <w:t>a</w:t>
      </w:r>
      <w:r>
        <w:t>gement</w:t>
      </w:r>
      <w:r>
        <w:rPr>
          <w:spacing w:val="-7"/>
        </w:rPr>
        <w:t xml:space="preserve"> </w:t>
      </w:r>
      <w:r>
        <w:t>of</w:t>
      </w:r>
      <w:r>
        <w:rPr>
          <w:spacing w:val="-7"/>
        </w:rPr>
        <w:t xml:space="preserve"> </w:t>
      </w:r>
      <w:r>
        <w:t>t</w:t>
      </w:r>
      <w:r>
        <w:rPr>
          <w:spacing w:val="-1"/>
        </w:rPr>
        <w:t>h</w:t>
      </w:r>
      <w:r>
        <w:t>e</w:t>
      </w:r>
      <w:r>
        <w:rPr>
          <w:spacing w:val="-7"/>
        </w:rPr>
        <w:t xml:space="preserve"> </w:t>
      </w:r>
      <w:r>
        <w:t>Learning</w:t>
      </w:r>
      <w:r>
        <w:rPr>
          <w:spacing w:val="-6"/>
        </w:rPr>
        <w:t xml:space="preserve"> </w:t>
      </w:r>
      <w:r>
        <w:t>En</w:t>
      </w:r>
      <w:r>
        <w:rPr>
          <w:spacing w:val="-6"/>
        </w:rPr>
        <w:t>v</w:t>
      </w:r>
      <w:r>
        <w:t>ironm</w:t>
      </w:r>
      <w:r>
        <w:rPr>
          <w:spacing w:val="1"/>
        </w:rPr>
        <w:t>e</w:t>
      </w:r>
      <w:r>
        <w:t>nt</w:t>
      </w:r>
      <w:bookmarkEnd w:id="90"/>
    </w:p>
    <w:p w14:paraId="7266B7C9" w14:textId="77777777" w:rsidR="006516F5" w:rsidRDefault="006516F5" w:rsidP="00193A11">
      <w:pPr>
        <w:ind w:left="0" w:firstLine="0"/>
      </w:pPr>
      <w:r>
        <w:rPr>
          <w:spacing w:val="1"/>
        </w:rPr>
        <w:t>T</w:t>
      </w:r>
      <w:r>
        <w:t>he</w:t>
      </w:r>
      <w:r>
        <w:rPr>
          <w:spacing w:val="-3"/>
        </w:rPr>
        <w:t xml:space="preserve"> </w:t>
      </w:r>
      <w:r>
        <w:t>t</w:t>
      </w:r>
      <w:r>
        <w:rPr>
          <w:spacing w:val="-2"/>
        </w:rPr>
        <w:t>i</w:t>
      </w:r>
      <w:r>
        <w:t>me</w:t>
      </w:r>
      <w:r>
        <w:rPr>
          <w:spacing w:val="-2"/>
        </w:rPr>
        <w:t xml:space="preserve"> </w:t>
      </w:r>
      <w:r>
        <w:t>sp</w:t>
      </w:r>
      <w:r>
        <w:rPr>
          <w:spacing w:val="-1"/>
        </w:rPr>
        <w:t>e</w:t>
      </w:r>
      <w:r>
        <w:rPr>
          <w:spacing w:val="-3"/>
        </w:rPr>
        <w:t>n</w:t>
      </w:r>
      <w:r>
        <w:t>t</w:t>
      </w:r>
      <w:r>
        <w:rPr>
          <w:spacing w:val="2"/>
        </w:rPr>
        <w:t xml:space="preserve"> </w:t>
      </w:r>
      <w:r>
        <w:t>s</w:t>
      </w:r>
      <w:r>
        <w:rPr>
          <w:spacing w:val="-3"/>
        </w:rPr>
        <w:t>e</w:t>
      </w:r>
      <w:r>
        <w:t>tt</w:t>
      </w:r>
      <w:r>
        <w:rPr>
          <w:spacing w:val="-2"/>
        </w:rPr>
        <w:t>i</w:t>
      </w:r>
      <w:r>
        <w:rPr>
          <w:spacing w:val="-3"/>
        </w:rPr>
        <w:t>n</w:t>
      </w:r>
      <w:r>
        <w:t xml:space="preserve">g </w:t>
      </w:r>
      <w:r>
        <w:rPr>
          <w:spacing w:val="-3"/>
        </w:rPr>
        <w:t>ex</w:t>
      </w:r>
      <w:r>
        <w:t>p</w:t>
      </w:r>
      <w:r>
        <w:rPr>
          <w:spacing w:val="-1"/>
        </w:rPr>
        <w:t>e</w:t>
      </w:r>
      <w:r>
        <w:t>ctati</w:t>
      </w:r>
      <w:r>
        <w:rPr>
          <w:spacing w:val="-1"/>
        </w:rPr>
        <w:t>o</w:t>
      </w:r>
      <w:r>
        <w:t>ns</w:t>
      </w:r>
      <w:r>
        <w:rPr>
          <w:spacing w:val="-2"/>
        </w:rPr>
        <w:t xml:space="preserve"> </w:t>
      </w:r>
      <w:r>
        <w:rPr>
          <w:spacing w:val="3"/>
        </w:rPr>
        <w:t>f</w:t>
      </w:r>
      <w:r>
        <w:rPr>
          <w:spacing w:val="-3"/>
        </w:rPr>
        <w:t>o</w:t>
      </w:r>
      <w:r>
        <w:t>r</w:t>
      </w:r>
      <w:r>
        <w:rPr>
          <w:spacing w:val="1"/>
        </w:rPr>
        <w:t xml:space="preserve"> </w:t>
      </w:r>
      <w:r>
        <w:rPr>
          <w:spacing w:val="-3"/>
        </w:rPr>
        <w:t>y</w:t>
      </w:r>
      <w:r>
        <w:t>o</w:t>
      </w:r>
      <w:r>
        <w:rPr>
          <w:spacing w:val="-1"/>
        </w:rPr>
        <w:t>u</w:t>
      </w:r>
      <w:r>
        <w:t>r</w:t>
      </w:r>
      <w:r>
        <w:rPr>
          <w:spacing w:val="-1"/>
        </w:rPr>
        <w:t xml:space="preserve"> </w:t>
      </w:r>
      <w:r>
        <w:t>stu</w:t>
      </w:r>
      <w:r>
        <w:rPr>
          <w:spacing w:val="-4"/>
        </w:rPr>
        <w:t>d</w:t>
      </w:r>
      <w:r>
        <w:t>e</w:t>
      </w:r>
      <w:r>
        <w:rPr>
          <w:spacing w:val="-1"/>
        </w:rPr>
        <w:t>n</w:t>
      </w:r>
      <w:r>
        <w:t>ts</w:t>
      </w:r>
      <w:r>
        <w:rPr>
          <w:spacing w:val="1"/>
        </w:rPr>
        <w:t xml:space="preserve"> </w:t>
      </w:r>
      <w:r>
        <w:rPr>
          <w:spacing w:val="-2"/>
        </w:rPr>
        <w:t>i</w:t>
      </w:r>
      <w:r>
        <w:t>s</w:t>
      </w:r>
      <w:r>
        <w:rPr>
          <w:spacing w:val="-2"/>
        </w:rPr>
        <w:t xml:space="preserve"> </w:t>
      </w:r>
      <w:r>
        <w:t>the</w:t>
      </w:r>
      <w:r>
        <w:rPr>
          <w:spacing w:val="-3"/>
        </w:rPr>
        <w:t xml:space="preserve"> </w:t>
      </w:r>
      <w:r>
        <w:t>b</w:t>
      </w:r>
      <w:r>
        <w:rPr>
          <w:spacing w:val="-1"/>
        </w:rPr>
        <w:t>e</w:t>
      </w:r>
      <w:r>
        <w:t>st</w:t>
      </w:r>
      <w:r>
        <w:rPr>
          <w:spacing w:val="-1"/>
        </w:rPr>
        <w:t xml:space="preserve"> </w:t>
      </w:r>
      <w:r>
        <w:t>p</w:t>
      </w:r>
      <w:r>
        <w:rPr>
          <w:spacing w:val="-1"/>
        </w:rPr>
        <w:t>o</w:t>
      </w:r>
      <w:r>
        <w:t>ss</w:t>
      </w:r>
      <w:r>
        <w:rPr>
          <w:spacing w:val="-2"/>
        </w:rPr>
        <w:t>i</w:t>
      </w:r>
      <w:r>
        <w:t>b</w:t>
      </w:r>
      <w:r>
        <w:rPr>
          <w:spacing w:val="-2"/>
        </w:rPr>
        <w:t>l</w:t>
      </w:r>
      <w:r>
        <w:t>e</w:t>
      </w:r>
      <w:r>
        <w:rPr>
          <w:spacing w:val="-2"/>
        </w:rPr>
        <w:t xml:space="preserve"> </w:t>
      </w:r>
      <w:r>
        <w:t xml:space="preserve">use </w:t>
      </w:r>
      <w:r>
        <w:rPr>
          <w:spacing w:val="-3"/>
        </w:rPr>
        <w:t>o</w:t>
      </w:r>
      <w:r>
        <w:t>f</w:t>
      </w:r>
      <w:r>
        <w:rPr>
          <w:spacing w:val="2"/>
        </w:rPr>
        <w:t xml:space="preserve"> </w:t>
      </w:r>
      <w:r>
        <w:rPr>
          <w:spacing w:val="-3"/>
        </w:rPr>
        <w:t>y</w:t>
      </w:r>
      <w:r>
        <w:t>o</w:t>
      </w:r>
      <w:r>
        <w:rPr>
          <w:spacing w:val="-1"/>
        </w:rPr>
        <w:t>u</w:t>
      </w:r>
      <w:r>
        <w:t>r</w:t>
      </w:r>
      <w:r>
        <w:rPr>
          <w:spacing w:val="-1"/>
        </w:rPr>
        <w:t xml:space="preserve"> </w:t>
      </w:r>
      <w:r>
        <w:t>t</w:t>
      </w:r>
      <w:r>
        <w:rPr>
          <w:spacing w:val="-2"/>
        </w:rPr>
        <w:t>i</w:t>
      </w:r>
      <w:r>
        <w:t>me d</w:t>
      </w:r>
      <w:r>
        <w:rPr>
          <w:spacing w:val="-1"/>
        </w:rPr>
        <w:t>u</w:t>
      </w:r>
      <w:r>
        <w:t>r</w:t>
      </w:r>
      <w:r>
        <w:rPr>
          <w:spacing w:val="-2"/>
        </w:rPr>
        <w:t>i</w:t>
      </w:r>
      <w:r>
        <w:t>ng the</w:t>
      </w:r>
      <w:r>
        <w:rPr>
          <w:spacing w:val="-5"/>
        </w:rPr>
        <w:t xml:space="preserve"> </w:t>
      </w:r>
      <w:r>
        <w:rPr>
          <w:spacing w:val="3"/>
        </w:rPr>
        <w:t>f</w:t>
      </w:r>
      <w:r>
        <w:rPr>
          <w:spacing w:val="-2"/>
        </w:rPr>
        <w:t>ir</w:t>
      </w:r>
      <w:r>
        <w:t>st</w:t>
      </w:r>
      <w:r>
        <w:rPr>
          <w:spacing w:val="-3"/>
        </w:rPr>
        <w:t xml:space="preserve"> </w:t>
      </w:r>
      <w:r>
        <w:rPr>
          <w:spacing w:val="3"/>
        </w:rPr>
        <w:t>f</w:t>
      </w:r>
      <w:r>
        <w:t>ew</w:t>
      </w:r>
      <w:r>
        <w:rPr>
          <w:spacing w:val="-3"/>
        </w:rPr>
        <w:t xml:space="preserve"> </w:t>
      </w:r>
      <w:r>
        <w:t>d</w:t>
      </w:r>
      <w:r>
        <w:rPr>
          <w:spacing w:val="-1"/>
        </w:rPr>
        <w:t>a</w:t>
      </w:r>
      <w:r>
        <w:rPr>
          <w:spacing w:val="-3"/>
        </w:rPr>
        <w:t>y</w:t>
      </w:r>
      <w:r>
        <w:t>s/me</w:t>
      </w:r>
      <w:r>
        <w:rPr>
          <w:spacing w:val="-1"/>
        </w:rPr>
        <w:t>e</w:t>
      </w:r>
      <w:r>
        <w:t>t</w:t>
      </w:r>
      <w:r>
        <w:rPr>
          <w:spacing w:val="-2"/>
        </w:rPr>
        <w:t>i</w:t>
      </w:r>
      <w:r>
        <w:rPr>
          <w:spacing w:val="-3"/>
        </w:rPr>
        <w:t>n</w:t>
      </w:r>
      <w:r>
        <w:rPr>
          <w:spacing w:val="1"/>
        </w:rPr>
        <w:t>g</w:t>
      </w:r>
      <w:r>
        <w:t>s</w:t>
      </w:r>
      <w:r>
        <w:rPr>
          <w:spacing w:val="-2"/>
        </w:rPr>
        <w:t xml:space="preserve"> i</w:t>
      </w:r>
      <w:r>
        <w:t>n a</w:t>
      </w:r>
      <w:r>
        <w:rPr>
          <w:spacing w:val="1"/>
        </w:rPr>
        <w:t xml:space="preserve"> </w:t>
      </w:r>
      <w:r>
        <w:t>n</w:t>
      </w:r>
      <w:r>
        <w:rPr>
          <w:spacing w:val="-1"/>
        </w:rPr>
        <w:t>e</w:t>
      </w:r>
      <w:r>
        <w:t>w</w:t>
      </w:r>
      <w:r>
        <w:rPr>
          <w:spacing w:val="-3"/>
        </w:rPr>
        <w:t xml:space="preserve"> </w:t>
      </w:r>
      <w:r>
        <w:t>sch</w:t>
      </w:r>
      <w:r>
        <w:rPr>
          <w:spacing w:val="-1"/>
        </w:rPr>
        <w:t>o</w:t>
      </w:r>
      <w:r>
        <w:rPr>
          <w:spacing w:val="-3"/>
        </w:rPr>
        <w:t>o</w:t>
      </w:r>
      <w:r>
        <w:t>l</w:t>
      </w:r>
      <w:r>
        <w:rPr>
          <w:spacing w:val="-1"/>
        </w:rPr>
        <w:t xml:space="preserve"> </w:t>
      </w:r>
      <w:r>
        <w:rPr>
          <w:spacing w:val="-3"/>
        </w:rPr>
        <w:t>y</w:t>
      </w:r>
      <w:r>
        <w:t>e</w:t>
      </w:r>
      <w:r>
        <w:rPr>
          <w:spacing w:val="-1"/>
        </w:rPr>
        <w:t>a</w:t>
      </w:r>
      <w:r>
        <w:t>r.</w:t>
      </w:r>
      <w:r w:rsidR="00193A11">
        <w:t xml:space="preserve">  </w:t>
      </w:r>
      <w:r>
        <w:rPr>
          <w:spacing w:val="-1"/>
        </w:rPr>
        <w:t>E</w:t>
      </w:r>
      <w:r>
        <w:rPr>
          <w:spacing w:val="-3"/>
        </w:rPr>
        <w:t>v</w:t>
      </w:r>
      <w:r>
        <w:t>ery</w:t>
      </w:r>
      <w:r>
        <w:rPr>
          <w:spacing w:val="-1"/>
        </w:rPr>
        <w:t xml:space="preserve"> </w:t>
      </w:r>
      <w:r>
        <w:t>te</w:t>
      </w:r>
      <w:r>
        <w:rPr>
          <w:spacing w:val="-1"/>
        </w:rPr>
        <w:t>a</w:t>
      </w:r>
      <w:r>
        <w:t>ch</w:t>
      </w:r>
      <w:r>
        <w:rPr>
          <w:spacing w:val="-1"/>
        </w:rPr>
        <w:t>e</w:t>
      </w:r>
      <w:r>
        <w:t>r</w:t>
      </w:r>
      <w:r>
        <w:rPr>
          <w:spacing w:val="1"/>
        </w:rPr>
        <w:t xml:space="preserve"> </w:t>
      </w:r>
      <w:r>
        <w:t>sh</w:t>
      </w:r>
      <w:r>
        <w:rPr>
          <w:spacing w:val="-1"/>
        </w:rPr>
        <w:t>o</w:t>
      </w:r>
      <w:r>
        <w:t>u</w:t>
      </w:r>
      <w:r>
        <w:rPr>
          <w:spacing w:val="-2"/>
        </w:rPr>
        <w:t>l</w:t>
      </w:r>
      <w:r>
        <w:t>d h</w:t>
      </w:r>
      <w:r>
        <w:rPr>
          <w:spacing w:val="-3"/>
        </w:rPr>
        <w:t>av</w:t>
      </w:r>
      <w:r>
        <w:t>e pre</w:t>
      </w:r>
      <w:r>
        <w:rPr>
          <w:spacing w:val="-1"/>
        </w:rPr>
        <w:t>p</w:t>
      </w:r>
      <w:r>
        <w:t>ared</w:t>
      </w:r>
      <w:r>
        <w:rPr>
          <w:spacing w:val="-2"/>
        </w:rPr>
        <w:t xml:space="preserve"> </w:t>
      </w:r>
      <w:r>
        <w:t>the</w:t>
      </w:r>
      <w:r>
        <w:rPr>
          <w:spacing w:val="-2"/>
        </w:rPr>
        <w:t xml:space="preserve"> </w:t>
      </w:r>
      <w:r>
        <w:t>fo</w:t>
      </w:r>
      <w:r>
        <w:rPr>
          <w:spacing w:val="-2"/>
        </w:rPr>
        <w:t>ll</w:t>
      </w:r>
      <w:r>
        <w:t>o</w:t>
      </w:r>
      <w:r>
        <w:rPr>
          <w:spacing w:val="-4"/>
        </w:rPr>
        <w:t>w</w:t>
      </w:r>
      <w:r>
        <w:rPr>
          <w:spacing w:val="-2"/>
        </w:rPr>
        <w:t>i</w:t>
      </w:r>
      <w:r>
        <w:rPr>
          <w:spacing w:val="1"/>
        </w:rPr>
        <w:t>n</w:t>
      </w:r>
      <w:r>
        <w:t>g i</w:t>
      </w:r>
      <w:r>
        <w:rPr>
          <w:spacing w:val="-4"/>
        </w:rPr>
        <w:t>n</w:t>
      </w:r>
      <w:r>
        <w:rPr>
          <w:spacing w:val="3"/>
        </w:rPr>
        <w:t>f</w:t>
      </w:r>
      <w:r>
        <w:t>o</w:t>
      </w:r>
      <w:r>
        <w:rPr>
          <w:spacing w:val="-3"/>
        </w:rPr>
        <w:t>r</w:t>
      </w:r>
      <w:r>
        <w:t>mati</w:t>
      </w:r>
      <w:r>
        <w:rPr>
          <w:spacing w:val="-1"/>
        </w:rPr>
        <w:t>o</w:t>
      </w:r>
      <w:r>
        <w:t>n</w:t>
      </w:r>
      <w:r>
        <w:rPr>
          <w:spacing w:val="-4"/>
        </w:rPr>
        <w:t xml:space="preserve"> </w:t>
      </w:r>
      <w:r>
        <w:rPr>
          <w:spacing w:val="3"/>
        </w:rPr>
        <w:t>f</w:t>
      </w:r>
      <w:r>
        <w:rPr>
          <w:spacing w:val="-3"/>
        </w:rPr>
        <w:t>o</w:t>
      </w:r>
      <w:r>
        <w:t>r</w:t>
      </w:r>
      <w:r>
        <w:rPr>
          <w:spacing w:val="-1"/>
        </w:rPr>
        <w:t xml:space="preserve"> </w:t>
      </w:r>
      <w:r>
        <w:t>the</w:t>
      </w:r>
      <w:r>
        <w:rPr>
          <w:spacing w:val="-2"/>
        </w:rPr>
        <w:t xml:space="preserve"> </w:t>
      </w:r>
      <w:r>
        <w:rPr>
          <w:spacing w:val="3"/>
        </w:rPr>
        <w:t>f</w:t>
      </w:r>
      <w:r>
        <w:rPr>
          <w:spacing w:val="-4"/>
        </w:rPr>
        <w:t>i</w:t>
      </w:r>
      <w:r>
        <w:t>r</w:t>
      </w:r>
      <w:r>
        <w:rPr>
          <w:spacing w:val="-3"/>
        </w:rPr>
        <w:t>s</w:t>
      </w:r>
      <w:r>
        <w:t>t</w:t>
      </w:r>
      <w:r>
        <w:rPr>
          <w:spacing w:val="-1"/>
        </w:rPr>
        <w:t xml:space="preserve"> </w:t>
      </w:r>
      <w:r>
        <w:t>me</w:t>
      </w:r>
      <w:r>
        <w:rPr>
          <w:spacing w:val="-1"/>
        </w:rPr>
        <w:t>e</w:t>
      </w:r>
      <w:r>
        <w:t>t</w:t>
      </w:r>
      <w:r>
        <w:rPr>
          <w:spacing w:val="-2"/>
        </w:rPr>
        <w:t>i</w:t>
      </w:r>
      <w:r>
        <w:rPr>
          <w:spacing w:val="1"/>
        </w:rPr>
        <w:t>n</w:t>
      </w:r>
      <w:r>
        <w:t>g</w:t>
      </w:r>
      <w:r>
        <w:rPr>
          <w:spacing w:val="2"/>
        </w:rPr>
        <w:t xml:space="preserve"> </w:t>
      </w:r>
      <w:r>
        <w:rPr>
          <w:spacing w:val="-4"/>
        </w:rPr>
        <w:t>w</w:t>
      </w:r>
      <w:r>
        <w:rPr>
          <w:spacing w:val="-2"/>
        </w:rPr>
        <w:t>i</w:t>
      </w:r>
      <w:r>
        <w:t>th</w:t>
      </w:r>
      <w:r>
        <w:rPr>
          <w:spacing w:val="1"/>
        </w:rPr>
        <w:t xml:space="preserve"> </w:t>
      </w:r>
      <w:r>
        <w:rPr>
          <w:rFonts w:cs="Arial"/>
          <w:spacing w:val="-3"/>
        </w:rPr>
        <w:t>s</w:t>
      </w:r>
      <w:r>
        <w:rPr>
          <w:rFonts w:cs="Arial"/>
        </w:rPr>
        <w:t>tu</w:t>
      </w:r>
      <w:r>
        <w:rPr>
          <w:rFonts w:cs="Arial"/>
          <w:spacing w:val="-1"/>
        </w:rPr>
        <w:t>d</w:t>
      </w:r>
      <w:r>
        <w:rPr>
          <w:rFonts w:cs="Arial"/>
        </w:rPr>
        <w:t>e</w:t>
      </w:r>
      <w:r>
        <w:rPr>
          <w:rFonts w:cs="Arial"/>
          <w:spacing w:val="-1"/>
        </w:rPr>
        <w:t>n</w:t>
      </w:r>
      <w:r>
        <w:rPr>
          <w:rFonts w:cs="Arial"/>
        </w:rPr>
        <w:t>t</w:t>
      </w:r>
      <w:r w:rsidR="00193A11">
        <w:t xml:space="preserve">s </w:t>
      </w:r>
      <w:r>
        <w:rPr>
          <w:spacing w:val="1"/>
        </w:rPr>
        <w:t>r</w:t>
      </w:r>
      <w:r>
        <w:rPr>
          <w:spacing w:val="-3"/>
        </w:rPr>
        <w:t>e</w:t>
      </w:r>
      <w:r>
        <w:rPr>
          <w:spacing w:val="1"/>
        </w:rPr>
        <w:t>g</w:t>
      </w:r>
      <w:r>
        <w:rPr>
          <w:spacing w:val="-3"/>
        </w:rPr>
        <w:t>a</w:t>
      </w:r>
      <w:r>
        <w:t>rd</w:t>
      </w:r>
      <w:r>
        <w:rPr>
          <w:spacing w:val="-2"/>
        </w:rPr>
        <w:t>i</w:t>
      </w:r>
      <w:r>
        <w:t>ng b</w:t>
      </w:r>
      <w:r>
        <w:rPr>
          <w:spacing w:val="-1"/>
        </w:rPr>
        <w:t>e</w:t>
      </w:r>
      <w:r>
        <w:t>h</w:t>
      </w:r>
      <w:r>
        <w:rPr>
          <w:spacing w:val="-1"/>
        </w:rPr>
        <w:t>a</w:t>
      </w:r>
      <w:r>
        <w:rPr>
          <w:spacing w:val="-3"/>
        </w:rPr>
        <w:t>v</w:t>
      </w:r>
      <w:r>
        <w:rPr>
          <w:spacing w:val="-2"/>
        </w:rPr>
        <w:t>i</w:t>
      </w:r>
      <w:r>
        <w:t>or</w:t>
      </w:r>
      <w:r>
        <w:rPr>
          <w:spacing w:val="-1"/>
        </w:rPr>
        <w:t xml:space="preserve"> </w:t>
      </w:r>
      <w:r>
        <w:rPr>
          <w:spacing w:val="-2"/>
        </w:rPr>
        <w:t>i</w:t>
      </w:r>
      <w:r>
        <w:t>n ea</w:t>
      </w:r>
      <w:r>
        <w:rPr>
          <w:spacing w:val="1"/>
        </w:rPr>
        <w:t>c</w:t>
      </w:r>
      <w:r>
        <w:t>h cl</w:t>
      </w:r>
      <w:r>
        <w:rPr>
          <w:spacing w:val="-1"/>
        </w:rPr>
        <w:t>a</w:t>
      </w:r>
      <w:r>
        <w:t>s</w:t>
      </w:r>
      <w:r>
        <w:rPr>
          <w:spacing w:val="-3"/>
        </w:rPr>
        <w:t>s</w:t>
      </w:r>
      <w:r>
        <w:t>ro</w:t>
      </w:r>
      <w:r>
        <w:rPr>
          <w:spacing w:val="-1"/>
        </w:rPr>
        <w:t>o</w:t>
      </w:r>
      <w:r>
        <w:rPr>
          <w:spacing w:val="-2"/>
        </w:rPr>
        <w:t>m</w:t>
      </w:r>
      <w:r>
        <w:t>/</w:t>
      </w:r>
      <w:r>
        <w:rPr>
          <w:spacing w:val="-2"/>
        </w:rPr>
        <w:t>l</w:t>
      </w:r>
      <w:r>
        <w:t>a</w:t>
      </w:r>
      <w:r>
        <w:rPr>
          <w:spacing w:val="-1"/>
        </w:rPr>
        <w:t>b</w:t>
      </w:r>
      <w:r>
        <w:t>:</w:t>
      </w:r>
    </w:p>
    <w:p w14:paraId="69A584F1" w14:textId="77777777" w:rsidR="006516F5" w:rsidRPr="00193A11" w:rsidRDefault="006516F5" w:rsidP="006A4B99">
      <w:pPr>
        <w:rPr>
          <w:szCs w:val="24"/>
        </w:rPr>
      </w:pPr>
    </w:p>
    <w:p w14:paraId="0DE9F330" w14:textId="77777777" w:rsidR="006516F5" w:rsidRPr="00DF1B44" w:rsidRDefault="006516F5" w:rsidP="007A1464">
      <w:pPr>
        <w:pStyle w:val="ListParagraph"/>
        <w:numPr>
          <w:ilvl w:val="0"/>
          <w:numId w:val="81"/>
        </w:numPr>
        <w:ind w:left="720"/>
        <w:rPr>
          <w:sz w:val="24"/>
          <w:szCs w:val="24"/>
        </w:rPr>
      </w:pPr>
      <w:r w:rsidRPr="00DF1B44">
        <w:rPr>
          <w:spacing w:val="-1"/>
          <w:sz w:val="24"/>
          <w:szCs w:val="24"/>
        </w:rPr>
        <w:t>S</w:t>
      </w:r>
      <w:r w:rsidRPr="00DF1B44">
        <w:rPr>
          <w:sz w:val="24"/>
          <w:szCs w:val="24"/>
        </w:rPr>
        <w:t>p</w:t>
      </w:r>
      <w:r w:rsidRPr="00DF1B44">
        <w:rPr>
          <w:spacing w:val="-1"/>
          <w:sz w:val="24"/>
          <w:szCs w:val="24"/>
        </w:rPr>
        <w:t>e</w:t>
      </w:r>
      <w:r w:rsidRPr="00DF1B44">
        <w:rPr>
          <w:sz w:val="24"/>
          <w:szCs w:val="24"/>
        </w:rPr>
        <w:t>c</w:t>
      </w:r>
      <w:r w:rsidRPr="00DF1B44">
        <w:rPr>
          <w:spacing w:val="-2"/>
          <w:sz w:val="24"/>
          <w:szCs w:val="24"/>
        </w:rPr>
        <w:t>i</w:t>
      </w:r>
      <w:r w:rsidRPr="00DF1B44">
        <w:rPr>
          <w:spacing w:val="3"/>
          <w:sz w:val="24"/>
          <w:szCs w:val="24"/>
        </w:rPr>
        <w:t>f</w:t>
      </w:r>
      <w:r w:rsidRPr="00DF1B44">
        <w:rPr>
          <w:spacing w:val="-2"/>
          <w:sz w:val="24"/>
          <w:szCs w:val="24"/>
        </w:rPr>
        <w:t>i</w:t>
      </w:r>
      <w:r w:rsidRPr="00DF1B44">
        <w:rPr>
          <w:sz w:val="24"/>
          <w:szCs w:val="24"/>
        </w:rPr>
        <w:t>c</w:t>
      </w:r>
      <w:r w:rsidRPr="00DF1B44">
        <w:rPr>
          <w:spacing w:val="-2"/>
          <w:sz w:val="24"/>
          <w:szCs w:val="24"/>
        </w:rPr>
        <w:t xml:space="preserve"> </w:t>
      </w:r>
      <w:r w:rsidRPr="00DF1B44">
        <w:rPr>
          <w:sz w:val="24"/>
          <w:szCs w:val="24"/>
        </w:rPr>
        <w:t>c</w:t>
      </w:r>
      <w:r w:rsidRPr="00DF1B44">
        <w:rPr>
          <w:spacing w:val="-2"/>
          <w:sz w:val="24"/>
          <w:szCs w:val="24"/>
        </w:rPr>
        <w:t>l</w:t>
      </w:r>
      <w:r w:rsidRPr="00DF1B44">
        <w:rPr>
          <w:sz w:val="24"/>
          <w:szCs w:val="24"/>
        </w:rPr>
        <w:t>assro</w:t>
      </w:r>
      <w:r w:rsidRPr="00DF1B44">
        <w:rPr>
          <w:spacing w:val="-3"/>
          <w:sz w:val="24"/>
          <w:szCs w:val="24"/>
        </w:rPr>
        <w:t>o</w:t>
      </w:r>
      <w:r w:rsidRPr="00DF1B44">
        <w:rPr>
          <w:sz w:val="24"/>
          <w:szCs w:val="24"/>
        </w:rPr>
        <w:t>m</w:t>
      </w:r>
      <w:r w:rsidRPr="00DF1B44">
        <w:rPr>
          <w:spacing w:val="2"/>
          <w:sz w:val="24"/>
          <w:szCs w:val="24"/>
        </w:rPr>
        <w:t>/</w:t>
      </w:r>
      <w:r w:rsidRPr="00DF1B44">
        <w:rPr>
          <w:spacing w:val="-2"/>
          <w:sz w:val="24"/>
          <w:szCs w:val="24"/>
        </w:rPr>
        <w:t>l</w:t>
      </w:r>
      <w:r w:rsidRPr="00DF1B44">
        <w:rPr>
          <w:sz w:val="24"/>
          <w:szCs w:val="24"/>
        </w:rPr>
        <w:t>ab</w:t>
      </w:r>
      <w:r w:rsidRPr="00DF1B44">
        <w:rPr>
          <w:spacing w:val="-2"/>
          <w:sz w:val="24"/>
          <w:szCs w:val="24"/>
        </w:rPr>
        <w:t xml:space="preserve"> l</w:t>
      </w:r>
      <w:r w:rsidRPr="00DF1B44">
        <w:rPr>
          <w:sz w:val="24"/>
          <w:szCs w:val="24"/>
        </w:rPr>
        <w:t>e</w:t>
      </w:r>
      <w:r w:rsidRPr="00DF1B44">
        <w:rPr>
          <w:spacing w:val="-1"/>
          <w:sz w:val="24"/>
          <w:szCs w:val="24"/>
        </w:rPr>
        <w:t>a</w:t>
      </w:r>
      <w:r w:rsidRPr="00DF1B44">
        <w:rPr>
          <w:sz w:val="24"/>
          <w:szCs w:val="24"/>
        </w:rPr>
        <w:t>rn</w:t>
      </w:r>
      <w:r w:rsidRPr="00DF1B44">
        <w:rPr>
          <w:spacing w:val="-2"/>
          <w:sz w:val="24"/>
          <w:szCs w:val="24"/>
        </w:rPr>
        <w:t>i</w:t>
      </w:r>
      <w:r w:rsidRPr="00DF1B44">
        <w:rPr>
          <w:sz w:val="24"/>
          <w:szCs w:val="24"/>
        </w:rPr>
        <w:t>ng e</w:t>
      </w:r>
      <w:r w:rsidRPr="00DF1B44">
        <w:rPr>
          <w:spacing w:val="-3"/>
          <w:sz w:val="24"/>
          <w:szCs w:val="24"/>
        </w:rPr>
        <w:t>x</w:t>
      </w:r>
      <w:r w:rsidRPr="00DF1B44">
        <w:rPr>
          <w:sz w:val="24"/>
          <w:szCs w:val="24"/>
        </w:rPr>
        <w:t>p</w:t>
      </w:r>
      <w:r w:rsidRPr="00DF1B44">
        <w:rPr>
          <w:spacing w:val="-1"/>
          <w:sz w:val="24"/>
          <w:szCs w:val="24"/>
        </w:rPr>
        <w:t>e</w:t>
      </w:r>
      <w:r w:rsidRPr="00DF1B44">
        <w:rPr>
          <w:sz w:val="24"/>
          <w:szCs w:val="24"/>
        </w:rPr>
        <w:t>ctati</w:t>
      </w:r>
      <w:r w:rsidRPr="00DF1B44">
        <w:rPr>
          <w:spacing w:val="-1"/>
          <w:sz w:val="24"/>
          <w:szCs w:val="24"/>
        </w:rPr>
        <w:t>o</w:t>
      </w:r>
      <w:r w:rsidRPr="00DF1B44">
        <w:rPr>
          <w:sz w:val="24"/>
          <w:szCs w:val="24"/>
        </w:rPr>
        <w:t>ns</w:t>
      </w:r>
    </w:p>
    <w:p w14:paraId="63231F8C" w14:textId="77777777" w:rsidR="006516F5" w:rsidRPr="00DF1B44" w:rsidRDefault="006516F5" w:rsidP="00DF1B44">
      <w:pPr>
        <w:ind w:left="720" w:hanging="360"/>
        <w:rPr>
          <w:szCs w:val="24"/>
        </w:rPr>
      </w:pPr>
    </w:p>
    <w:p w14:paraId="557E3704" w14:textId="77777777" w:rsidR="006516F5" w:rsidRPr="00DF1B44" w:rsidRDefault="006516F5" w:rsidP="007A1464">
      <w:pPr>
        <w:pStyle w:val="ListParagraph"/>
        <w:numPr>
          <w:ilvl w:val="0"/>
          <w:numId w:val="81"/>
        </w:numPr>
        <w:ind w:left="720"/>
        <w:rPr>
          <w:sz w:val="24"/>
          <w:szCs w:val="24"/>
        </w:rPr>
      </w:pPr>
      <w:r w:rsidRPr="00DF1B44">
        <w:rPr>
          <w:sz w:val="24"/>
          <w:szCs w:val="24"/>
        </w:rPr>
        <w:t>Gra</w:t>
      </w:r>
      <w:r w:rsidRPr="00DF1B44">
        <w:rPr>
          <w:spacing w:val="-1"/>
          <w:sz w:val="24"/>
          <w:szCs w:val="24"/>
        </w:rPr>
        <w:t>d</w:t>
      </w:r>
      <w:r w:rsidRPr="00DF1B44">
        <w:rPr>
          <w:spacing w:val="-2"/>
          <w:sz w:val="24"/>
          <w:szCs w:val="24"/>
        </w:rPr>
        <w:t>i</w:t>
      </w:r>
      <w:r w:rsidRPr="00DF1B44">
        <w:rPr>
          <w:spacing w:val="-3"/>
          <w:sz w:val="24"/>
          <w:szCs w:val="24"/>
        </w:rPr>
        <w:t>n</w:t>
      </w:r>
      <w:r w:rsidRPr="00DF1B44">
        <w:rPr>
          <w:sz w:val="24"/>
          <w:szCs w:val="24"/>
        </w:rPr>
        <w:t>g cr</w:t>
      </w:r>
      <w:r w:rsidRPr="00DF1B44">
        <w:rPr>
          <w:spacing w:val="-2"/>
          <w:sz w:val="24"/>
          <w:szCs w:val="24"/>
        </w:rPr>
        <w:t>i</w:t>
      </w:r>
      <w:r w:rsidRPr="00DF1B44">
        <w:rPr>
          <w:sz w:val="24"/>
          <w:szCs w:val="24"/>
        </w:rPr>
        <w:t>t</w:t>
      </w:r>
      <w:r w:rsidRPr="00DF1B44">
        <w:rPr>
          <w:spacing w:val="-3"/>
          <w:sz w:val="24"/>
          <w:szCs w:val="24"/>
        </w:rPr>
        <w:t>e</w:t>
      </w:r>
      <w:r w:rsidRPr="00DF1B44">
        <w:rPr>
          <w:sz w:val="24"/>
          <w:szCs w:val="24"/>
        </w:rPr>
        <w:t>r</w:t>
      </w:r>
      <w:r w:rsidRPr="00DF1B44">
        <w:rPr>
          <w:spacing w:val="-2"/>
          <w:sz w:val="24"/>
          <w:szCs w:val="24"/>
        </w:rPr>
        <w:t>i</w:t>
      </w:r>
      <w:r w:rsidRPr="00DF1B44">
        <w:rPr>
          <w:sz w:val="24"/>
          <w:szCs w:val="24"/>
        </w:rPr>
        <w:t>a by</w:t>
      </w:r>
      <w:r w:rsidRPr="00DF1B44">
        <w:rPr>
          <w:spacing w:val="-2"/>
          <w:sz w:val="24"/>
          <w:szCs w:val="24"/>
        </w:rPr>
        <w:t xml:space="preserve"> </w:t>
      </w:r>
      <w:r w:rsidRPr="00DF1B44">
        <w:rPr>
          <w:spacing w:val="-4"/>
          <w:sz w:val="24"/>
          <w:szCs w:val="24"/>
        </w:rPr>
        <w:t>w</w:t>
      </w:r>
      <w:r w:rsidRPr="00DF1B44">
        <w:rPr>
          <w:sz w:val="24"/>
          <w:szCs w:val="24"/>
        </w:rPr>
        <w:t>h</w:t>
      </w:r>
      <w:r w:rsidRPr="00DF1B44">
        <w:rPr>
          <w:spacing w:val="-2"/>
          <w:sz w:val="24"/>
          <w:szCs w:val="24"/>
        </w:rPr>
        <w:t>i</w:t>
      </w:r>
      <w:r w:rsidRPr="00DF1B44">
        <w:rPr>
          <w:sz w:val="24"/>
          <w:szCs w:val="24"/>
        </w:rPr>
        <w:t>ch</w:t>
      </w:r>
      <w:r w:rsidRPr="00DF1B44">
        <w:rPr>
          <w:spacing w:val="2"/>
          <w:sz w:val="24"/>
          <w:szCs w:val="24"/>
        </w:rPr>
        <w:t xml:space="preserve"> </w:t>
      </w:r>
      <w:r w:rsidRPr="00DF1B44">
        <w:rPr>
          <w:spacing w:val="-3"/>
          <w:sz w:val="24"/>
          <w:szCs w:val="24"/>
        </w:rPr>
        <w:t>y</w:t>
      </w:r>
      <w:r w:rsidRPr="00DF1B44">
        <w:rPr>
          <w:sz w:val="24"/>
          <w:szCs w:val="24"/>
        </w:rPr>
        <w:t>ou e</w:t>
      </w:r>
      <w:r w:rsidRPr="00DF1B44">
        <w:rPr>
          <w:spacing w:val="-3"/>
          <w:sz w:val="24"/>
          <w:szCs w:val="24"/>
        </w:rPr>
        <w:t>v</w:t>
      </w:r>
      <w:r w:rsidRPr="00DF1B44">
        <w:rPr>
          <w:sz w:val="24"/>
          <w:szCs w:val="24"/>
        </w:rPr>
        <w:t>a</w:t>
      </w:r>
      <w:r w:rsidRPr="00DF1B44">
        <w:rPr>
          <w:spacing w:val="-2"/>
          <w:sz w:val="24"/>
          <w:szCs w:val="24"/>
        </w:rPr>
        <w:t>l</w:t>
      </w:r>
      <w:r w:rsidRPr="00DF1B44">
        <w:rPr>
          <w:sz w:val="24"/>
          <w:szCs w:val="24"/>
        </w:rPr>
        <w:t>u</w:t>
      </w:r>
      <w:r w:rsidRPr="00DF1B44">
        <w:rPr>
          <w:spacing w:val="-1"/>
          <w:sz w:val="24"/>
          <w:szCs w:val="24"/>
        </w:rPr>
        <w:t>a</w:t>
      </w:r>
      <w:r w:rsidRPr="00DF1B44">
        <w:rPr>
          <w:sz w:val="24"/>
          <w:szCs w:val="24"/>
        </w:rPr>
        <w:t>te s</w:t>
      </w:r>
      <w:r w:rsidRPr="00DF1B44">
        <w:rPr>
          <w:spacing w:val="1"/>
          <w:sz w:val="24"/>
          <w:szCs w:val="24"/>
        </w:rPr>
        <w:t>t</w:t>
      </w:r>
      <w:r w:rsidRPr="00DF1B44">
        <w:rPr>
          <w:sz w:val="24"/>
          <w:szCs w:val="24"/>
        </w:rPr>
        <w:t>u</w:t>
      </w:r>
      <w:r w:rsidRPr="00DF1B44">
        <w:rPr>
          <w:spacing w:val="-1"/>
          <w:sz w:val="24"/>
          <w:szCs w:val="24"/>
        </w:rPr>
        <w:t>d</w:t>
      </w:r>
      <w:r w:rsidRPr="00DF1B44">
        <w:rPr>
          <w:sz w:val="24"/>
          <w:szCs w:val="24"/>
        </w:rPr>
        <w:t>e</w:t>
      </w:r>
      <w:r w:rsidRPr="00DF1B44">
        <w:rPr>
          <w:spacing w:val="-1"/>
          <w:sz w:val="24"/>
          <w:szCs w:val="24"/>
        </w:rPr>
        <w:t>n</w:t>
      </w:r>
      <w:r w:rsidRPr="00DF1B44">
        <w:rPr>
          <w:sz w:val="24"/>
          <w:szCs w:val="24"/>
        </w:rPr>
        <w:t>t</w:t>
      </w:r>
      <w:r w:rsidRPr="00DF1B44">
        <w:rPr>
          <w:spacing w:val="-1"/>
          <w:sz w:val="24"/>
          <w:szCs w:val="24"/>
        </w:rPr>
        <w:t xml:space="preserve"> </w:t>
      </w:r>
      <w:r w:rsidRPr="00DF1B44">
        <w:rPr>
          <w:sz w:val="24"/>
          <w:szCs w:val="24"/>
        </w:rPr>
        <w:t>p</w:t>
      </w:r>
      <w:r w:rsidRPr="00DF1B44">
        <w:rPr>
          <w:spacing w:val="-4"/>
          <w:sz w:val="24"/>
          <w:szCs w:val="24"/>
        </w:rPr>
        <w:t>e</w:t>
      </w:r>
      <w:r w:rsidRPr="00DF1B44">
        <w:rPr>
          <w:spacing w:val="-2"/>
          <w:sz w:val="24"/>
          <w:szCs w:val="24"/>
        </w:rPr>
        <w:t>r</w:t>
      </w:r>
      <w:r w:rsidRPr="00DF1B44">
        <w:rPr>
          <w:spacing w:val="3"/>
          <w:sz w:val="24"/>
          <w:szCs w:val="24"/>
        </w:rPr>
        <w:t>f</w:t>
      </w:r>
      <w:r w:rsidRPr="00DF1B44">
        <w:rPr>
          <w:sz w:val="24"/>
          <w:szCs w:val="24"/>
        </w:rPr>
        <w:t>o</w:t>
      </w:r>
      <w:r w:rsidRPr="00DF1B44">
        <w:rPr>
          <w:spacing w:val="-3"/>
          <w:sz w:val="24"/>
          <w:szCs w:val="24"/>
        </w:rPr>
        <w:t>r</w:t>
      </w:r>
      <w:r w:rsidRPr="00DF1B44">
        <w:rPr>
          <w:sz w:val="24"/>
          <w:szCs w:val="24"/>
        </w:rPr>
        <w:t>ma</w:t>
      </w:r>
      <w:r w:rsidRPr="00DF1B44">
        <w:rPr>
          <w:spacing w:val="-1"/>
          <w:sz w:val="24"/>
          <w:szCs w:val="24"/>
        </w:rPr>
        <w:t>n</w:t>
      </w:r>
      <w:r w:rsidRPr="00DF1B44">
        <w:rPr>
          <w:sz w:val="24"/>
          <w:szCs w:val="24"/>
        </w:rPr>
        <w:t>ce</w:t>
      </w:r>
    </w:p>
    <w:p w14:paraId="661189A4" w14:textId="77777777" w:rsidR="006516F5" w:rsidRPr="00193A11" w:rsidRDefault="006516F5" w:rsidP="006A4B99">
      <w:pPr>
        <w:rPr>
          <w:szCs w:val="24"/>
        </w:rPr>
      </w:pPr>
    </w:p>
    <w:p w14:paraId="49DA35B7" w14:textId="77777777" w:rsidR="006516F5" w:rsidRDefault="006516F5" w:rsidP="006A4B99">
      <w:r>
        <w:rPr>
          <w:spacing w:val="-1"/>
        </w:rPr>
        <w:t>Y</w:t>
      </w:r>
      <w:r>
        <w:t>ou sh</w:t>
      </w:r>
      <w:r>
        <w:rPr>
          <w:spacing w:val="-1"/>
        </w:rPr>
        <w:t>o</w:t>
      </w:r>
      <w:r>
        <w:t>u</w:t>
      </w:r>
      <w:r>
        <w:rPr>
          <w:spacing w:val="-2"/>
        </w:rPr>
        <w:t>l</w:t>
      </w:r>
      <w:r>
        <w:t>d dec</w:t>
      </w:r>
      <w:r>
        <w:rPr>
          <w:spacing w:val="-2"/>
        </w:rPr>
        <w:t>i</w:t>
      </w:r>
      <w:r>
        <w:t xml:space="preserve">de </w:t>
      </w:r>
      <w:r>
        <w:rPr>
          <w:spacing w:val="-4"/>
        </w:rPr>
        <w:t>w</w:t>
      </w:r>
      <w:r>
        <w:t>h</w:t>
      </w:r>
      <w:r>
        <w:rPr>
          <w:spacing w:val="-1"/>
        </w:rPr>
        <w:t>e</w:t>
      </w:r>
      <w:r>
        <w:rPr>
          <w:spacing w:val="-2"/>
        </w:rPr>
        <w:t>t</w:t>
      </w:r>
      <w:r>
        <w:t>h</w:t>
      </w:r>
      <w:r>
        <w:rPr>
          <w:spacing w:val="-1"/>
        </w:rPr>
        <w:t>e</w:t>
      </w:r>
      <w:r>
        <w:t>r</w:t>
      </w:r>
      <w:r>
        <w:rPr>
          <w:spacing w:val="1"/>
        </w:rPr>
        <w:t xml:space="preserve"> </w:t>
      </w:r>
      <w:r>
        <w:rPr>
          <w:spacing w:val="-3"/>
        </w:rPr>
        <w:t>y</w:t>
      </w:r>
      <w:r>
        <w:t xml:space="preserve">ou </w:t>
      </w:r>
      <w:r>
        <w:rPr>
          <w:spacing w:val="-4"/>
        </w:rPr>
        <w:t>w</w:t>
      </w:r>
      <w:r>
        <w:t>o</w:t>
      </w:r>
      <w:r>
        <w:rPr>
          <w:spacing w:val="-1"/>
        </w:rPr>
        <w:t>u</w:t>
      </w:r>
      <w:r>
        <w:rPr>
          <w:spacing w:val="-2"/>
        </w:rPr>
        <w:t>l</w:t>
      </w:r>
      <w:r>
        <w:t>d post</w:t>
      </w:r>
      <w:r>
        <w:rPr>
          <w:spacing w:val="-1"/>
        </w:rPr>
        <w:t xml:space="preserve"> </w:t>
      </w:r>
      <w:r>
        <w:t>th</w:t>
      </w:r>
      <w:r>
        <w:rPr>
          <w:spacing w:val="-2"/>
        </w:rPr>
        <w:t>i</w:t>
      </w:r>
      <w:r>
        <w:t>s</w:t>
      </w:r>
      <w:r>
        <w:rPr>
          <w:spacing w:val="1"/>
        </w:rPr>
        <w:t xml:space="preserve"> </w:t>
      </w:r>
      <w:r>
        <w:rPr>
          <w:spacing w:val="-4"/>
        </w:rPr>
        <w:t>i</w:t>
      </w:r>
      <w:r>
        <w:rPr>
          <w:spacing w:val="-3"/>
        </w:rPr>
        <w:t>n</w:t>
      </w:r>
      <w:r>
        <w:rPr>
          <w:spacing w:val="3"/>
        </w:rPr>
        <w:t>f</w:t>
      </w:r>
      <w:r>
        <w:t>o</w:t>
      </w:r>
      <w:r>
        <w:rPr>
          <w:spacing w:val="-3"/>
        </w:rPr>
        <w:t>r</w:t>
      </w:r>
      <w:r>
        <w:t>mati</w:t>
      </w:r>
      <w:r>
        <w:rPr>
          <w:spacing w:val="-1"/>
        </w:rPr>
        <w:t>o</w:t>
      </w:r>
      <w:r>
        <w:t xml:space="preserve">n </w:t>
      </w:r>
      <w:r>
        <w:rPr>
          <w:spacing w:val="-3"/>
        </w:rPr>
        <w:t>o</w:t>
      </w:r>
      <w:r>
        <w:t>r</w:t>
      </w:r>
      <w:r>
        <w:rPr>
          <w:spacing w:val="1"/>
        </w:rPr>
        <w:t xml:space="preserve"> </w:t>
      </w:r>
      <w:r>
        <w:t>d</w:t>
      </w:r>
      <w:r>
        <w:rPr>
          <w:spacing w:val="-2"/>
        </w:rPr>
        <w:t>i</w:t>
      </w:r>
      <w:r>
        <w:rPr>
          <w:spacing w:val="-3"/>
        </w:rPr>
        <w:t>s</w:t>
      </w:r>
      <w:r>
        <w:t>tr</w:t>
      </w:r>
      <w:r>
        <w:rPr>
          <w:spacing w:val="-2"/>
        </w:rPr>
        <w:t>i</w:t>
      </w:r>
      <w:r>
        <w:t>b</w:t>
      </w:r>
      <w:r>
        <w:rPr>
          <w:spacing w:val="-1"/>
        </w:rPr>
        <w:t>u</w:t>
      </w:r>
      <w:r>
        <w:t>te</w:t>
      </w:r>
      <w:r>
        <w:rPr>
          <w:spacing w:val="-2"/>
        </w:rPr>
        <w:t xml:space="preserve"> i</w:t>
      </w:r>
      <w:r>
        <w:t>t</w:t>
      </w:r>
      <w:r>
        <w:rPr>
          <w:spacing w:val="-1"/>
        </w:rPr>
        <w:t xml:space="preserve"> </w:t>
      </w:r>
      <w:r>
        <w:rPr>
          <w:spacing w:val="-2"/>
        </w:rPr>
        <w:t>i</w:t>
      </w:r>
      <w:r>
        <w:t>n</w:t>
      </w:r>
      <w:r>
        <w:rPr>
          <w:spacing w:val="-1"/>
        </w:rPr>
        <w:t>d</w:t>
      </w:r>
      <w:r>
        <w:rPr>
          <w:spacing w:val="-2"/>
        </w:rPr>
        <w:t>i</w:t>
      </w:r>
      <w:r>
        <w:rPr>
          <w:spacing w:val="-3"/>
        </w:rPr>
        <w:t>v</w:t>
      </w:r>
      <w:r>
        <w:rPr>
          <w:spacing w:val="-2"/>
        </w:rPr>
        <w:t>i</w:t>
      </w:r>
      <w:r>
        <w:t>d</w:t>
      </w:r>
      <w:r>
        <w:rPr>
          <w:spacing w:val="-1"/>
        </w:rPr>
        <w:t>u</w:t>
      </w:r>
      <w:r>
        <w:rPr>
          <w:spacing w:val="1"/>
        </w:rPr>
        <w:t>a</w:t>
      </w:r>
      <w:r>
        <w:rPr>
          <w:spacing w:val="-2"/>
        </w:rPr>
        <w:t>l</w:t>
      </w:r>
      <w:r>
        <w:rPr>
          <w:spacing w:val="1"/>
        </w:rPr>
        <w:t>l</w:t>
      </w:r>
      <w:r>
        <w:rPr>
          <w:spacing w:val="2"/>
        </w:rPr>
        <w:t>y</w:t>
      </w:r>
      <w:r>
        <w:t>,</w:t>
      </w:r>
      <w:r>
        <w:rPr>
          <w:spacing w:val="2"/>
        </w:rPr>
        <w:t xml:space="preserve"> </w:t>
      </w:r>
      <w:r>
        <w:t>or</w:t>
      </w:r>
      <w:r>
        <w:rPr>
          <w:spacing w:val="1"/>
        </w:rPr>
        <w:t xml:space="preserve"> </w:t>
      </w:r>
      <w:r>
        <w:t>b</w:t>
      </w:r>
      <w:r>
        <w:rPr>
          <w:spacing w:val="-4"/>
        </w:rPr>
        <w:t>o</w:t>
      </w:r>
      <w:r>
        <w:t xml:space="preserve">th. </w:t>
      </w:r>
      <w:r>
        <w:rPr>
          <w:spacing w:val="-1"/>
        </w:rPr>
        <w:t>Y</w:t>
      </w:r>
      <w:r>
        <w:t>ou m</w:t>
      </w:r>
      <w:r>
        <w:rPr>
          <w:spacing w:val="-4"/>
        </w:rPr>
        <w:t>i</w:t>
      </w:r>
      <w:r>
        <w:rPr>
          <w:spacing w:val="1"/>
        </w:rPr>
        <w:t>g</w:t>
      </w:r>
      <w:r>
        <w:t>ht</w:t>
      </w:r>
      <w:r>
        <w:rPr>
          <w:spacing w:val="-1"/>
        </w:rPr>
        <w:t xml:space="preserve"> </w:t>
      </w:r>
      <w:r>
        <w:t>a</w:t>
      </w:r>
      <w:r>
        <w:rPr>
          <w:spacing w:val="-2"/>
        </w:rPr>
        <w:t>l</w:t>
      </w:r>
      <w:r>
        <w:t>so cons</w:t>
      </w:r>
      <w:r>
        <w:rPr>
          <w:spacing w:val="-2"/>
        </w:rPr>
        <w:t>i</w:t>
      </w:r>
      <w:r>
        <w:t>d</w:t>
      </w:r>
      <w:r>
        <w:rPr>
          <w:spacing w:val="-4"/>
        </w:rPr>
        <w:t>e</w:t>
      </w:r>
      <w:r>
        <w:t>r</w:t>
      </w:r>
      <w:r>
        <w:rPr>
          <w:spacing w:val="-1"/>
        </w:rPr>
        <w:t xml:space="preserve"> </w:t>
      </w:r>
      <w:r>
        <w:t>d</w:t>
      </w:r>
      <w:r>
        <w:rPr>
          <w:spacing w:val="-2"/>
        </w:rPr>
        <w:t>i</w:t>
      </w:r>
      <w:r>
        <w:t>str</w:t>
      </w:r>
      <w:r>
        <w:rPr>
          <w:spacing w:val="-2"/>
        </w:rPr>
        <w:t>i</w:t>
      </w:r>
      <w:r>
        <w:t>b</w:t>
      </w:r>
      <w:r>
        <w:rPr>
          <w:spacing w:val="-1"/>
        </w:rPr>
        <w:t>u</w:t>
      </w:r>
      <w:r>
        <w:t>t</w:t>
      </w:r>
      <w:r>
        <w:rPr>
          <w:spacing w:val="-2"/>
        </w:rPr>
        <w:t>i</w:t>
      </w:r>
      <w:r>
        <w:rPr>
          <w:spacing w:val="-3"/>
        </w:rPr>
        <w:t>n</w:t>
      </w:r>
      <w:r>
        <w:t>g th</w:t>
      </w:r>
      <w:r>
        <w:rPr>
          <w:spacing w:val="-2"/>
        </w:rPr>
        <w:t>i</w:t>
      </w:r>
      <w:r>
        <w:t>s</w:t>
      </w:r>
      <w:r>
        <w:rPr>
          <w:spacing w:val="1"/>
        </w:rPr>
        <w:t xml:space="preserve"> </w:t>
      </w:r>
      <w:r>
        <w:rPr>
          <w:spacing w:val="-2"/>
        </w:rPr>
        <w:t>i</w:t>
      </w:r>
      <w:r>
        <w:rPr>
          <w:spacing w:val="-3"/>
        </w:rPr>
        <w:t>n</w:t>
      </w:r>
      <w:r>
        <w:rPr>
          <w:spacing w:val="3"/>
        </w:rPr>
        <w:t>f</w:t>
      </w:r>
      <w:r>
        <w:rPr>
          <w:spacing w:val="-3"/>
        </w:rPr>
        <w:t>o</w:t>
      </w:r>
      <w:r>
        <w:t>rm</w:t>
      </w:r>
      <w:r>
        <w:rPr>
          <w:spacing w:val="-3"/>
        </w:rPr>
        <w:t>a</w:t>
      </w:r>
      <w:r>
        <w:t>t</w:t>
      </w:r>
      <w:r>
        <w:rPr>
          <w:spacing w:val="-4"/>
        </w:rPr>
        <w:t>i</w:t>
      </w:r>
      <w:r>
        <w:t>on a</w:t>
      </w:r>
      <w:r>
        <w:rPr>
          <w:spacing w:val="-1"/>
        </w:rPr>
        <w:t>n</w:t>
      </w:r>
      <w:r>
        <w:t>d</w:t>
      </w:r>
      <w:r>
        <w:rPr>
          <w:spacing w:val="-2"/>
        </w:rPr>
        <w:t xml:space="preserve"> </w:t>
      </w:r>
      <w:r>
        <w:t>r</w:t>
      </w:r>
      <w:r>
        <w:rPr>
          <w:spacing w:val="-3"/>
        </w:rPr>
        <w:t>e</w:t>
      </w:r>
      <w:r>
        <w:rPr>
          <w:spacing w:val="1"/>
        </w:rPr>
        <w:t>q</w:t>
      </w:r>
      <w:r>
        <w:t>u</w:t>
      </w:r>
      <w:r>
        <w:rPr>
          <w:spacing w:val="-2"/>
        </w:rPr>
        <w:t>i</w:t>
      </w:r>
      <w:r>
        <w:t>re a</w:t>
      </w:r>
      <w:r>
        <w:rPr>
          <w:spacing w:val="-2"/>
        </w:rPr>
        <w:t xml:space="preserve"> </w:t>
      </w:r>
      <w:r>
        <w:rPr>
          <w:spacing w:val="-3"/>
        </w:rPr>
        <w:t>s</w:t>
      </w:r>
      <w:r>
        <w:t>tu</w:t>
      </w:r>
      <w:r>
        <w:rPr>
          <w:spacing w:val="-1"/>
        </w:rPr>
        <w:t>d</w:t>
      </w:r>
      <w:r>
        <w:t>e</w:t>
      </w:r>
      <w:r>
        <w:rPr>
          <w:spacing w:val="-1"/>
        </w:rPr>
        <w:t>n</w:t>
      </w:r>
      <w:r>
        <w:t>t</w:t>
      </w:r>
      <w:r>
        <w:rPr>
          <w:spacing w:val="-3"/>
        </w:rPr>
        <w:t xml:space="preserve"> </w:t>
      </w:r>
      <w:r>
        <w:t>a</w:t>
      </w:r>
      <w:r>
        <w:rPr>
          <w:spacing w:val="-1"/>
        </w:rPr>
        <w:t>n</w:t>
      </w:r>
      <w:r>
        <w:t xml:space="preserve">d/or </w:t>
      </w:r>
      <w:r>
        <w:rPr>
          <w:rFonts w:cs="Arial"/>
        </w:rPr>
        <w:t>p</w:t>
      </w:r>
      <w:r>
        <w:rPr>
          <w:rFonts w:cs="Arial"/>
          <w:spacing w:val="-1"/>
        </w:rPr>
        <w:t>a</w:t>
      </w:r>
      <w:r>
        <w:rPr>
          <w:rFonts w:cs="Arial"/>
        </w:rPr>
        <w:t>re</w:t>
      </w:r>
      <w:r>
        <w:rPr>
          <w:rFonts w:cs="Arial"/>
          <w:spacing w:val="-1"/>
        </w:rPr>
        <w:t>n</w:t>
      </w:r>
      <w:r>
        <w:rPr>
          <w:rFonts w:cs="Arial"/>
          <w:spacing w:val="-2"/>
        </w:rPr>
        <w:t>t/</w:t>
      </w:r>
      <w:r>
        <w:rPr>
          <w:rFonts w:cs="Arial"/>
          <w:spacing w:val="1"/>
        </w:rPr>
        <w:t>g</w:t>
      </w:r>
      <w:r>
        <w:rPr>
          <w:rFonts w:cs="Arial"/>
        </w:rPr>
        <w:t>u</w:t>
      </w:r>
      <w:r>
        <w:rPr>
          <w:rFonts w:cs="Arial"/>
          <w:spacing w:val="-1"/>
        </w:rPr>
        <w:t>a</w:t>
      </w:r>
      <w:r>
        <w:rPr>
          <w:rFonts w:cs="Arial"/>
        </w:rPr>
        <w:t>rd</w:t>
      </w:r>
      <w:r>
        <w:rPr>
          <w:rFonts w:cs="Arial"/>
          <w:spacing w:val="-2"/>
        </w:rPr>
        <w:t>i</w:t>
      </w:r>
      <w:r>
        <w:rPr>
          <w:rFonts w:cs="Arial"/>
        </w:rPr>
        <w:t>a</w:t>
      </w:r>
      <w:r>
        <w:rPr>
          <w:rFonts w:cs="Arial"/>
          <w:spacing w:val="-1"/>
        </w:rPr>
        <w:t>n</w:t>
      </w:r>
      <w:r>
        <w:rPr>
          <w:rFonts w:cs="Arial"/>
          <w:spacing w:val="-2"/>
        </w:rPr>
        <w:t>’</w:t>
      </w:r>
      <w:r>
        <w:rPr>
          <w:rFonts w:cs="Arial"/>
        </w:rPr>
        <w:t>s</w:t>
      </w:r>
      <w:r>
        <w:rPr>
          <w:rFonts w:cs="Arial"/>
          <w:spacing w:val="1"/>
        </w:rPr>
        <w:t xml:space="preserve"> </w:t>
      </w:r>
      <w:r>
        <w:rPr>
          <w:rFonts w:cs="Arial"/>
        </w:rPr>
        <w:t>s</w:t>
      </w:r>
      <w:r>
        <w:rPr>
          <w:rFonts w:cs="Arial"/>
          <w:spacing w:val="-4"/>
        </w:rPr>
        <w:t>i</w:t>
      </w:r>
      <w:r>
        <w:rPr>
          <w:rFonts w:cs="Arial"/>
          <w:spacing w:val="1"/>
        </w:rPr>
        <w:t>g</w:t>
      </w:r>
      <w:r>
        <w:rPr>
          <w:rFonts w:cs="Arial"/>
        </w:rPr>
        <w:t>n</w:t>
      </w:r>
      <w:r>
        <w:rPr>
          <w:rFonts w:cs="Arial"/>
          <w:spacing w:val="-1"/>
        </w:rPr>
        <w:t>a</w:t>
      </w:r>
      <w:r>
        <w:rPr>
          <w:rFonts w:cs="Arial"/>
          <w:spacing w:val="-2"/>
        </w:rPr>
        <w:t>t</w:t>
      </w:r>
      <w:r>
        <w:rPr>
          <w:rFonts w:cs="Arial"/>
        </w:rPr>
        <w:t>ure.</w:t>
      </w:r>
      <w:r>
        <w:rPr>
          <w:rFonts w:cs="Arial"/>
          <w:spacing w:val="-2"/>
        </w:rPr>
        <w:t xml:space="preserve"> </w:t>
      </w:r>
      <w:r>
        <w:rPr>
          <w:spacing w:val="1"/>
        </w:rPr>
        <w:t>T</w:t>
      </w:r>
      <w:r>
        <w:t xml:space="preserve">he </w:t>
      </w:r>
      <w:r>
        <w:rPr>
          <w:spacing w:val="-2"/>
        </w:rPr>
        <w:t>i</w:t>
      </w:r>
      <w:r>
        <w:t>mp</w:t>
      </w:r>
      <w:r>
        <w:rPr>
          <w:spacing w:val="-4"/>
        </w:rPr>
        <w:t>o</w:t>
      </w:r>
      <w:r>
        <w:t>rta</w:t>
      </w:r>
      <w:r>
        <w:rPr>
          <w:spacing w:val="-4"/>
        </w:rPr>
        <w:t>n</w:t>
      </w:r>
      <w:r>
        <w:t>t</w:t>
      </w:r>
      <w:r>
        <w:rPr>
          <w:spacing w:val="-1"/>
        </w:rPr>
        <w:t xml:space="preserve"> </w:t>
      </w:r>
      <w:r>
        <w:t>th</w:t>
      </w:r>
      <w:r>
        <w:rPr>
          <w:spacing w:val="-2"/>
        </w:rPr>
        <w:t>i</w:t>
      </w:r>
      <w:r>
        <w:rPr>
          <w:spacing w:val="-3"/>
        </w:rPr>
        <w:t>n</w:t>
      </w:r>
      <w:r>
        <w:t>g</w:t>
      </w:r>
      <w:r>
        <w:rPr>
          <w:spacing w:val="2"/>
        </w:rPr>
        <w:t xml:space="preserve"> </w:t>
      </w:r>
      <w:r>
        <w:rPr>
          <w:spacing w:val="-4"/>
        </w:rPr>
        <w:t>i</w:t>
      </w:r>
      <w:r>
        <w:t>s</w:t>
      </w:r>
      <w:r>
        <w:rPr>
          <w:spacing w:val="1"/>
        </w:rPr>
        <w:t xml:space="preserve"> </w:t>
      </w:r>
      <w:r>
        <w:t>th</w:t>
      </w:r>
      <w:r>
        <w:rPr>
          <w:spacing w:val="-4"/>
        </w:rPr>
        <w:t>a</w:t>
      </w:r>
      <w:r>
        <w:t>t</w:t>
      </w:r>
      <w:r>
        <w:rPr>
          <w:spacing w:val="-1"/>
        </w:rPr>
        <w:t xml:space="preserve"> </w:t>
      </w:r>
      <w:r>
        <w:t>te</w:t>
      </w:r>
      <w:r>
        <w:rPr>
          <w:spacing w:val="-1"/>
        </w:rPr>
        <w:t>a</w:t>
      </w:r>
      <w:r>
        <w:t>ch</w:t>
      </w:r>
      <w:r>
        <w:rPr>
          <w:spacing w:val="-4"/>
        </w:rPr>
        <w:t>e</w:t>
      </w:r>
      <w:r>
        <w:t>r</w:t>
      </w:r>
      <w:r>
        <w:rPr>
          <w:spacing w:val="1"/>
        </w:rPr>
        <w:t xml:space="preserve"> </w:t>
      </w:r>
      <w:r>
        <w:t>e</w:t>
      </w:r>
      <w:r>
        <w:rPr>
          <w:spacing w:val="-3"/>
        </w:rPr>
        <w:t>x</w:t>
      </w:r>
      <w:r>
        <w:t>p</w:t>
      </w:r>
      <w:r>
        <w:rPr>
          <w:spacing w:val="-1"/>
        </w:rPr>
        <w:t>e</w:t>
      </w:r>
      <w:r>
        <w:t>ct</w:t>
      </w:r>
      <w:r>
        <w:rPr>
          <w:spacing w:val="-3"/>
        </w:rPr>
        <w:t>a</w:t>
      </w:r>
      <w:r>
        <w:t>t</w:t>
      </w:r>
      <w:r>
        <w:rPr>
          <w:spacing w:val="-2"/>
        </w:rPr>
        <w:t>i</w:t>
      </w:r>
      <w:r>
        <w:t>o</w:t>
      </w:r>
      <w:r>
        <w:rPr>
          <w:spacing w:val="-1"/>
        </w:rPr>
        <w:t>n</w:t>
      </w:r>
      <w:r>
        <w:t>s</w:t>
      </w:r>
      <w:r>
        <w:rPr>
          <w:spacing w:val="-2"/>
        </w:rPr>
        <w:t xml:space="preserve"> </w:t>
      </w:r>
      <w:r>
        <w:rPr>
          <w:spacing w:val="3"/>
        </w:rPr>
        <w:t>f</w:t>
      </w:r>
      <w:r>
        <w:rPr>
          <w:spacing w:val="-3"/>
        </w:rPr>
        <w:t>o</w:t>
      </w:r>
      <w:r>
        <w:t>r</w:t>
      </w:r>
      <w:r>
        <w:rPr>
          <w:spacing w:val="-1"/>
        </w:rPr>
        <w:t xml:space="preserve"> </w:t>
      </w:r>
      <w:r>
        <w:t>the p</w:t>
      </w:r>
      <w:r>
        <w:rPr>
          <w:spacing w:val="-1"/>
        </w:rPr>
        <w:t>e</w:t>
      </w:r>
      <w:r>
        <w:rPr>
          <w:spacing w:val="-2"/>
        </w:rPr>
        <w:t>r</w:t>
      </w:r>
      <w:r>
        <w:rPr>
          <w:spacing w:val="3"/>
        </w:rPr>
        <w:t>f</w:t>
      </w:r>
      <w:r>
        <w:rPr>
          <w:spacing w:val="-3"/>
        </w:rPr>
        <w:t>o</w:t>
      </w:r>
      <w:r>
        <w:t>rma</w:t>
      </w:r>
      <w:r>
        <w:rPr>
          <w:spacing w:val="-1"/>
        </w:rPr>
        <w:t>n</w:t>
      </w:r>
      <w:r>
        <w:t>ce</w:t>
      </w:r>
      <w:r>
        <w:rPr>
          <w:spacing w:val="-2"/>
        </w:rPr>
        <w:t xml:space="preserve"> </w:t>
      </w:r>
      <w:r>
        <w:rPr>
          <w:spacing w:val="-3"/>
        </w:rPr>
        <w:t>o</w:t>
      </w:r>
      <w:r>
        <w:t>f</w:t>
      </w:r>
      <w:r>
        <w:rPr>
          <w:spacing w:val="2"/>
        </w:rPr>
        <w:t xml:space="preserve"> </w:t>
      </w:r>
      <w:r>
        <w:rPr>
          <w:spacing w:val="-3"/>
        </w:rPr>
        <w:t>s</w:t>
      </w:r>
      <w:r>
        <w:t>tu</w:t>
      </w:r>
      <w:r>
        <w:rPr>
          <w:spacing w:val="-1"/>
        </w:rPr>
        <w:t>d</w:t>
      </w:r>
      <w:r>
        <w:t>e</w:t>
      </w:r>
      <w:r>
        <w:rPr>
          <w:spacing w:val="-1"/>
        </w:rPr>
        <w:t>n</w:t>
      </w:r>
      <w:r>
        <w:t>ts</w:t>
      </w:r>
      <w:r>
        <w:rPr>
          <w:spacing w:val="-4"/>
        </w:rPr>
        <w:t xml:space="preserve"> </w:t>
      </w:r>
      <w:r>
        <w:rPr>
          <w:spacing w:val="-2"/>
        </w:rPr>
        <w:t>i</w:t>
      </w:r>
      <w:r>
        <w:t>s</w:t>
      </w:r>
      <w:r>
        <w:rPr>
          <w:spacing w:val="1"/>
        </w:rPr>
        <w:t xml:space="preserve"> </w:t>
      </w:r>
      <w:r>
        <w:t>d</w:t>
      </w:r>
      <w:r>
        <w:rPr>
          <w:spacing w:val="-1"/>
        </w:rPr>
        <w:t>o</w:t>
      </w:r>
      <w:r>
        <w:t>cume</w:t>
      </w:r>
      <w:r>
        <w:rPr>
          <w:spacing w:val="-3"/>
        </w:rPr>
        <w:t>n</w:t>
      </w:r>
      <w:r>
        <w:t>ted a</w:t>
      </w:r>
      <w:r>
        <w:rPr>
          <w:spacing w:val="-1"/>
        </w:rPr>
        <w:t>n</w:t>
      </w:r>
      <w:r>
        <w:t>d</w:t>
      </w:r>
      <w:r>
        <w:rPr>
          <w:spacing w:val="-2"/>
        </w:rPr>
        <w:t xml:space="preserve"> </w:t>
      </w:r>
      <w:r>
        <w:t>c</w:t>
      </w:r>
      <w:r>
        <w:rPr>
          <w:spacing w:val="-3"/>
        </w:rPr>
        <w:t>o</w:t>
      </w:r>
      <w:r>
        <w:rPr>
          <w:spacing w:val="-2"/>
        </w:rPr>
        <w:t>m</w:t>
      </w:r>
      <w:r>
        <w:t>mu</w:t>
      </w:r>
      <w:r>
        <w:rPr>
          <w:spacing w:val="-1"/>
        </w:rPr>
        <w:t>n</w:t>
      </w:r>
      <w:r>
        <w:rPr>
          <w:spacing w:val="-2"/>
        </w:rPr>
        <w:t>i</w:t>
      </w:r>
      <w:r>
        <w:t>cated</w:t>
      </w:r>
      <w:r>
        <w:rPr>
          <w:spacing w:val="-2"/>
        </w:rPr>
        <w:t xml:space="preserve"> </w:t>
      </w:r>
      <w:r>
        <w:t>at</w:t>
      </w:r>
      <w:r>
        <w:rPr>
          <w:spacing w:val="-1"/>
        </w:rPr>
        <w:t xml:space="preserve"> </w:t>
      </w:r>
      <w:r>
        <w:t>the</w:t>
      </w:r>
      <w:r>
        <w:rPr>
          <w:spacing w:val="-3"/>
        </w:rPr>
        <w:t xml:space="preserve"> v</w:t>
      </w:r>
      <w:r>
        <w:t>ery</w:t>
      </w:r>
      <w:r>
        <w:rPr>
          <w:spacing w:val="-1"/>
        </w:rPr>
        <w:t xml:space="preserve"> </w:t>
      </w:r>
      <w:r>
        <w:t>b</w:t>
      </w:r>
      <w:r>
        <w:rPr>
          <w:spacing w:val="-1"/>
        </w:rPr>
        <w:t>e</w:t>
      </w:r>
      <w:r>
        <w:rPr>
          <w:spacing w:val="1"/>
        </w:rPr>
        <w:t>g</w:t>
      </w:r>
      <w:r>
        <w:rPr>
          <w:spacing w:val="-2"/>
        </w:rPr>
        <w:t>i</w:t>
      </w:r>
      <w:r>
        <w:t>n</w:t>
      </w:r>
      <w:r>
        <w:rPr>
          <w:spacing w:val="-1"/>
        </w:rPr>
        <w:t>n</w:t>
      </w:r>
      <w:r>
        <w:rPr>
          <w:spacing w:val="-2"/>
        </w:rPr>
        <w:t>i</w:t>
      </w:r>
      <w:r>
        <w:t>ng</w:t>
      </w:r>
      <w:r>
        <w:rPr>
          <w:spacing w:val="4"/>
        </w:rPr>
        <w:t xml:space="preserve"> </w:t>
      </w:r>
      <w:r>
        <w:rPr>
          <w:spacing w:val="-3"/>
        </w:rPr>
        <w:t>o</w:t>
      </w:r>
      <w:r>
        <w:t>f</w:t>
      </w:r>
      <w:r>
        <w:rPr>
          <w:spacing w:val="2"/>
        </w:rPr>
        <w:t xml:space="preserve"> </w:t>
      </w:r>
      <w:r>
        <w:t>t</w:t>
      </w:r>
      <w:r>
        <w:rPr>
          <w:spacing w:val="-3"/>
        </w:rPr>
        <w:t>h</w:t>
      </w:r>
      <w:r>
        <w:t xml:space="preserve">e school </w:t>
      </w:r>
      <w:r>
        <w:rPr>
          <w:spacing w:val="-3"/>
        </w:rPr>
        <w:t>y</w:t>
      </w:r>
      <w:r>
        <w:t>e</w:t>
      </w:r>
      <w:r>
        <w:rPr>
          <w:spacing w:val="-1"/>
        </w:rPr>
        <w:t>a</w:t>
      </w:r>
      <w:r>
        <w:t>r</w:t>
      </w:r>
      <w:r>
        <w:rPr>
          <w:spacing w:val="1"/>
        </w:rPr>
        <w:t xml:space="preserve"> </w:t>
      </w:r>
      <w:r>
        <w:t>a</w:t>
      </w:r>
      <w:r>
        <w:rPr>
          <w:spacing w:val="-1"/>
        </w:rPr>
        <w:t>n</w:t>
      </w:r>
      <w:r>
        <w:t>d in e</w:t>
      </w:r>
      <w:r>
        <w:rPr>
          <w:spacing w:val="-1"/>
        </w:rPr>
        <w:t>a</w:t>
      </w:r>
      <w:r>
        <w:t>ch</w:t>
      </w:r>
      <w:r>
        <w:rPr>
          <w:spacing w:val="-2"/>
        </w:rPr>
        <w:t xml:space="preserve"> </w:t>
      </w:r>
      <w:r>
        <w:t>a</w:t>
      </w:r>
      <w:r>
        <w:rPr>
          <w:spacing w:val="-1"/>
        </w:rPr>
        <w:t>n</w:t>
      </w:r>
      <w:r>
        <w:t>d e</w:t>
      </w:r>
      <w:r>
        <w:rPr>
          <w:spacing w:val="-3"/>
        </w:rPr>
        <w:t>v</w:t>
      </w:r>
      <w:r>
        <w:t>ery</w:t>
      </w:r>
      <w:r>
        <w:rPr>
          <w:spacing w:val="-1"/>
        </w:rPr>
        <w:t xml:space="preserve"> </w:t>
      </w:r>
      <w:r>
        <w:t>c</w:t>
      </w:r>
      <w:r>
        <w:rPr>
          <w:spacing w:val="-2"/>
        </w:rPr>
        <w:t>l</w:t>
      </w:r>
      <w:r>
        <w:t>assroom</w:t>
      </w:r>
      <w:r>
        <w:rPr>
          <w:spacing w:val="-1"/>
        </w:rPr>
        <w:t xml:space="preserve"> </w:t>
      </w:r>
      <w:r>
        <w:t>a</w:t>
      </w:r>
      <w:r>
        <w:rPr>
          <w:spacing w:val="-1"/>
        </w:rPr>
        <w:t>n</w:t>
      </w:r>
      <w:r>
        <w:t>d</w:t>
      </w:r>
      <w:r>
        <w:rPr>
          <w:spacing w:val="-1"/>
        </w:rPr>
        <w:t xml:space="preserve"> </w:t>
      </w:r>
      <w:r>
        <w:rPr>
          <w:spacing w:val="-2"/>
        </w:rPr>
        <w:t>l</w:t>
      </w:r>
      <w:r>
        <w:t>a</w:t>
      </w:r>
      <w:r>
        <w:rPr>
          <w:spacing w:val="-1"/>
        </w:rPr>
        <w:t>b</w:t>
      </w:r>
      <w:r>
        <w:t>.</w:t>
      </w:r>
    </w:p>
    <w:p w14:paraId="534B7EDA" w14:textId="77777777" w:rsidR="006516F5" w:rsidRDefault="006516F5" w:rsidP="006516F5">
      <w:pPr>
        <w:spacing w:before="18" w:line="260" w:lineRule="exact"/>
        <w:rPr>
          <w:sz w:val="26"/>
          <w:szCs w:val="26"/>
        </w:rPr>
      </w:pPr>
    </w:p>
    <w:p w14:paraId="124E5514" w14:textId="77777777" w:rsidR="006516F5" w:rsidRPr="009600A6" w:rsidRDefault="006516F5" w:rsidP="009600A6">
      <w:pPr>
        <w:pStyle w:val="Heading3"/>
      </w:pPr>
      <w:bookmarkStart w:id="91" w:name="_Toc1307598"/>
      <w:r w:rsidRPr="009600A6">
        <w:t>Strategies for Managing the Classroom</w:t>
      </w:r>
      <w:bookmarkEnd w:id="91"/>
    </w:p>
    <w:p w14:paraId="6222989C" w14:textId="77777777" w:rsidR="006516F5" w:rsidRDefault="006516F5" w:rsidP="006516F5">
      <w:pPr>
        <w:spacing w:before="3" w:line="280" w:lineRule="exact"/>
        <w:rPr>
          <w:sz w:val="28"/>
          <w:szCs w:val="28"/>
        </w:rPr>
      </w:pPr>
    </w:p>
    <w:p w14:paraId="6445894A" w14:textId="77777777" w:rsidR="006516F5" w:rsidRDefault="006516F5" w:rsidP="00A02247">
      <w:r>
        <w:rPr>
          <w:spacing w:val="-2"/>
        </w:rPr>
        <w:t>R</w:t>
      </w:r>
      <w:r>
        <w:t>ememb</w:t>
      </w:r>
      <w:r>
        <w:rPr>
          <w:spacing w:val="-4"/>
        </w:rPr>
        <w:t>e</w:t>
      </w:r>
      <w:r>
        <w:t>r</w:t>
      </w:r>
      <w:r>
        <w:rPr>
          <w:spacing w:val="-1"/>
        </w:rPr>
        <w:t xml:space="preserve"> </w:t>
      </w:r>
      <w:r>
        <w:t>the</w:t>
      </w:r>
      <w:r>
        <w:rPr>
          <w:spacing w:val="-2"/>
        </w:rPr>
        <w:t xml:space="preserve"> </w:t>
      </w:r>
      <w:r>
        <w:t>te</w:t>
      </w:r>
      <w:r>
        <w:rPr>
          <w:spacing w:val="-1"/>
        </w:rPr>
        <w:t>a</w:t>
      </w:r>
      <w:r>
        <w:t>ch</w:t>
      </w:r>
      <w:r>
        <w:rPr>
          <w:spacing w:val="-1"/>
        </w:rPr>
        <w:t>e</w:t>
      </w:r>
      <w:r>
        <w:t>r</w:t>
      </w:r>
      <w:r>
        <w:rPr>
          <w:spacing w:val="-3"/>
        </w:rPr>
        <w:t xml:space="preserve"> </w:t>
      </w:r>
      <w:r>
        <w:rPr>
          <w:spacing w:val="-4"/>
        </w:rPr>
        <w:t>w</w:t>
      </w:r>
      <w:r>
        <w:t>ho</w:t>
      </w:r>
      <w:r>
        <w:rPr>
          <w:spacing w:val="2"/>
        </w:rPr>
        <w:t xml:space="preserve"> </w:t>
      </w:r>
      <w:r>
        <w:rPr>
          <w:spacing w:val="-4"/>
        </w:rPr>
        <w:t>w</w:t>
      </w:r>
      <w:r>
        <w:t>as a</w:t>
      </w:r>
      <w:r>
        <w:rPr>
          <w:spacing w:val="1"/>
        </w:rPr>
        <w:t>l</w:t>
      </w:r>
      <w:r>
        <w:rPr>
          <w:spacing w:val="-4"/>
        </w:rPr>
        <w:t>w</w:t>
      </w:r>
      <w:r>
        <w:rPr>
          <w:spacing w:val="1"/>
        </w:rPr>
        <w:t>a</w:t>
      </w:r>
      <w:r>
        <w:rPr>
          <w:spacing w:val="-3"/>
        </w:rPr>
        <w:t>y</w:t>
      </w:r>
      <w:r>
        <w:t>s</w:t>
      </w:r>
      <w:r>
        <w:rPr>
          <w:spacing w:val="1"/>
        </w:rPr>
        <w:t xml:space="preserve"> </w:t>
      </w:r>
      <w:r>
        <w:t>e</w:t>
      </w:r>
      <w:r>
        <w:rPr>
          <w:spacing w:val="-1"/>
        </w:rPr>
        <w:t>a</w:t>
      </w:r>
      <w:r>
        <w:t>s</w:t>
      </w:r>
      <w:r>
        <w:rPr>
          <w:spacing w:val="-2"/>
        </w:rPr>
        <w:t>il</w:t>
      </w:r>
      <w:r>
        <w:t>y</w:t>
      </w:r>
      <w:r>
        <w:rPr>
          <w:spacing w:val="-2"/>
        </w:rPr>
        <w:t xml:space="preserve"> </w:t>
      </w:r>
      <w:r>
        <w:t>s</w:t>
      </w:r>
      <w:r>
        <w:rPr>
          <w:spacing w:val="1"/>
        </w:rPr>
        <w:t>i</w:t>
      </w:r>
      <w:r>
        <w:t>d</w:t>
      </w:r>
      <w:r>
        <w:rPr>
          <w:spacing w:val="-1"/>
        </w:rPr>
        <w:t>e</w:t>
      </w:r>
      <w:r>
        <w:t>tra</w:t>
      </w:r>
      <w:r>
        <w:rPr>
          <w:spacing w:val="-3"/>
        </w:rPr>
        <w:t>c</w:t>
      </w:r>
      <w:r>
        <w:rPr>
          <w:spacing w:val="2"/>
        </w:rPr>
        <w:t>k</w:t>
      </w:r>
      <w:r>
        <w:t>e</w:t>
      </w:r>
      <w:r>
        <w:rPr>
          <w:spacing w:val="-1"/>
        </w:rPr>
        <w:t>d</w:t>
      </w:r>
      <w:r>
        <w:t>?</w:t>
      </w:r>
      <w:r>
        <w:rPr>
          <w:spacing w:val="1"/>
        </w:rPr>
        <w:t xml:space="preserve"> </w:t>
      </w:r>
      <w:r>
        <w:rPr>
          <w:spacing w:val="-2"/>
        </w:rPr>
        <w:t>I</w:t>
      </w:r>
      <w:r>
        <w:t>t</w:t>
      </w:r>
      <w:r>
        <w:rPr>
          <w:spacing w:val="-1"/>
        </w:rPr>
        <w:t xml:space="preserve"> </w:t>
      </w:r>
      <w:r>
        <w:t>m</w:t>
      </w:r>
      <w:r>
        <w:rPr>
          <w:spacing w:val="-4"/>
        </w:rPr>
        <w:t>i</w:t>
      </w:r>
      <w:r>
        <w:rPr>
          <w:spacing w:val="1"/>
        </w:rPr>
        <w:t>g</w:t>
      </w:r>
      <w:r>
        <w:t>ht</w:t>
      </w:r>
      <w:r>
        <w:rPr>
          <w:spacing w:val="-1"/>
        </w:rPr>
        <w:t xml:space="preserve"> </w:t>
      </w:r>
      <w:r>
        <w:t>h</w:t>
      </w:r>
      <w:r>
        <w:rPr>
          <w:spacing w:val="-1"/>
        </w:rPr>
        <w:t>a</w:t>
      </w:r>
      <w:r>
        <w:rPr>
          <w:spacing w:val="-3"/>
        </w:rPr>
        <w:t>v</w:t>
      </w:r>
      <w:r>
        <w:t>e been e</w:t>
      </w:r>
      <w:r>
        <w:rPr>
          <w:spacing w:val="-4"/>
        </w:rPr>
        <w:t>n</w:t>
      </w:r>
      <w:r>
        <w:t>te</w:t>
      </w:r>
      <w:r>
        <w:rPr>
          <w:spacing w:val="-3"/>
        </w:rPr>
        <w:t>r</w:t>
      </w:r>
      <w:r>
        <w:t>ta</w:t>
      </w:r>
      <w:r>
        <w:rPr>
          <w:spacing w:val="-2"/>
        </w:rPr>
        <w:t>i</w:t>
      </w:r>
      <w:r>
        <w:t>n</w:t>
      </w:r>
      <w:r>
        <w:rPr>
          <w:spacing w:val="-2"/>
        </w:rPr>
        <w:t>i</w:t>
      </w:r>
      <w:r>
        <w:t>n</w:t>
      </w:r>
      <w:r>
        <w:rPr>
          <w:spacing w:val="-1"/>
        </w:rPr>
        <w:t>g</w:t>
      </w:r>
      <w:r>
        <w:t>,</w:t>
      </w:r>
      <w:r>
        <w:rPr>
          <w:spacing w:val="2"/>
        </w:rPr>
        <w:t xml:space="preserve"> </w:t>
      </w:r>
      <w:r>
        <w:t>b</w:t>
      </w:r>
      <w:r>
        <w:rPr>
          <w:spacing w:val="-4"/>
        </w:rPr>
        <w:t>u</w:t>
      </w:r>
      <w:r>
        <w:t xml:space="preserve">t </w:t>
      </w:r>
      <w:r>
        <w:rPr>
          <w:spacing w:val="-3"/>
        </w:rPr>
        <w:t>y</w:t>
      </w:r>
      <w:r>
        <w:t>ou pr</w:t>
      </w:r>
      <w:r>
        <w:rPr>
          <w:rFonts w:cs="Arial"/>
        </w:rPr>
        <w:t>o</w:t>
      </w:r>
      <w:r>
        <w:rPr>
          <w:rFonts w:cs="Arial"/>
          <w:spacing w:val="-1"/>
        </w:rPr>
        <w:t>b</w:t>
      </w:r>
      <w:r>
        <w:rPr>
          <w:rFonts w:cs="Arial"/>
        </w:rPr>
        <w:t>a</w:t>
      </w:r>
      <w:r>
        <w:rPr>
          <w:rFonts w:cs="Arial"/>
          <w:spacing w:val="-1"/>
        </w:rPr>
        <w:t>b</w:t>
      </w:r>
      <w:r>
        <w:rPr>
          <w:rFonts w:cs="Arial"/>
          <w:spacing w:val="-2"/>
        </w:rPr>
        <w:t>l</w:t>
      </w:r>
      <w:r>
        <w:rPr>
          <w:rFonts w:cs="Arial"/>
        </w:rPr>
        <w:t>y</w:t>
      </w:r>
      <w:r>
        <w:rPr>
          <w:rFonts w:cs="Arial"/>
          <w:spacing w:val="-2"/>
        </w:rPr>
        <w:t xml:space="preserve"> </w:t>
      </w:r>
      <w:r>
        <w:rPr>
          <w:rFonts w:cs="Arial"/>
        </w:rPr>
        <w:t>d</w:t>
      </w:r>
      <w:r>
        <w:rPr>
          <w:rFonts w:cs="Arial"/>
          <w:spacing w:val="-2"/>
        </w:rPr>
        <w:t>i</w:t>
      </w:r>
      <w:r>
        <w:rPr>
          <w:rFonts w:cs="Arial"/>
        </w:rPr>
        <w:t>d</w:t>
      </w:r>
      <w:r>
        <w:rPr>
          <w:rFonts w:cs="Arial"/>
          <w:spacing w:val="-1"/>
        </w:rPr>
        <w:t>n</w:t>
      </w:r>
      <w:r>
        <w:rPr>
          <w:rFonts w:cs="Arial"/>
          <w:spacing w:val="-2"/>
        </w:rPr>
        <w:t>’</w:t>
      </w:r>
      <w:r>
        <w:rPr>
          <w:rFonts w:cs="Arial"/>
        </w:rPr>
        <w:t>t</w:t>
      </w:r>
      <w:r>
        <w:rPr>
          <w:rFonts w:cs="Arial"/>
          <w:spacing w:val="2"/>
        </w:rPr>
        <w:t xml:space="preserve"> </w:t>
      </w:r>
      <w:r>
        <w:rPr>
          <w:rFonts w:cs="Arial"/>
          <w:spacing w:val="-2"/>
        </w:rPr>
        <w:t>l</w:t>
      </w:r>
      <w:r>
        <w:rPr>
          <w:rFonts w:cs="Arial"/>
        </w:rPr>
        <w:t>e</w:t>
      </w:r>
      <w:r>
        <w:rPr>
          <w:rFonts w:cs="Arial"/>
          <w:spacing w:val="-1"/>
        </w:rPr>
        <w:t>a</w:t>
      </w:r>
      <w:r>
        <w:rPr>
          <w:rFonts w:cs="Arial"/>
        </w:rPr>
        <w:t xml:space="preserve">rn </w:t>
      </w:r>
      <w:r>
        <w:rPr>
          <w:rFonts w:cs="Arial"/>
          <w:spacing w:val="1"/>
        </w:rPr>
        <w:t>m</w:t>
      </w:r>
      <w:r>
        <w:rPr>
          <w:rFonts w:cs="Arial"/>
        </w:rPr>
        <w:t>uc</w:t>
      </w:r>
      <w:r>
        <w:rPr>
          <w:rFonts w:cs="Arial"/>
          <w:spacing w:val="-4"/>
        </w:rPr>
        <w:t>h</w:t>
      </w:r>
      <w:r>
        <w:rPr>
          <w:rFonts w:cs="Arial"/>
        </w:rPr>
        <w:t>.</w:t>
      </w:r>
      <w:r>
        <w:rPr>
          <w:rFonts w:cs="Arial"/>
          <w:spacing w:val="1"/>
        </w:rPr>
        <w:t xml:space="preserve"> </w:t>
      </w:r>
      <w:r>
        <w:rPr>
          <w:spacing w:val="1"/>
        </w:rPr>
        <w:t>T</w:t>
      </w:r>
      <w:r>
        <w:t>h</w:t>
      </w:r>
      <w:r>
        <w:rPr>
          <w:spacing w:val="-4"/>
        </w:rPr>
        <w:t>e</w:t>
      </w:r>
      <w:r>
        <w:t xml:space="preserve">re </w:t>
      </w:r>
      <w:r>
        <w:rPr>
          <w:spacing w:val="-3"/>
        </w:rPr>
        <w:t>a</w:t>
      </w:r>
      <w:r>
        <w:t>re</w:t>
      </w:r>
      <w:r>
        <w:rPr>
          <w:spacing w:val="-2"/>
        </w:rPr>
        <w:t xml:space="preserve"> </w:t>
      </w:r>
      <w:r>
        <w:t>a</w:t>
      </w:r>
      <w:r>
        <w:rPr>
          <w:spacing w:val="-2"/>
        </w:rPr>
        <w:t xml:space="preserve"> </w:t>
      </w:r>
      <w:r>
        <w:t>few</w:t>
      </w:r>
      <w:r>
        <w:rPr>
          <w:spacing w:val="-3"/>
        </w:rPr>
        <w:t xml:space="preserve"> </w:t>
      </w:r>
      <w:r>
        <w:t>s</w:t>
      </w:r>
      <w:r>
        <w:rPr>
          <w:spacing w:val="-2"/>
        </w:rPr>
        <w:t>i</w:t>
      </w:r>
      <w:r>
        <w:t>mp</w:t>
      </w:r>
      <w:r>
        <w:rPr>
          <w:spacing w:val="-2"/>
        </w:rPr>
        <w:t>l</w:t>
      </w:r>
      <w:r>
        <w:t xml:space="preserve">e </w:t>
      </w:r>
      <w:r>
        <w:rPr>
          <w:spacing w:val="1"/>
        </w:rPr>
        <w:t>m</w:t>
      </w:r>
      <w:r>
        <w:rPr>
          <w:spacing w:val="-3"/>
        </w:rPr>
        <w:t>e</w:t>
      </w:r>
      <w:r>
        <w:t>th</w:t>
      </w:r>
      <w:r>
        <w:rPr>
          <w:spacing w:val="-1"/>
        </w:rPr>
        <w:t>o</w:t>
      </w:r>
      <w:r>
        <w:t>ds</w:t>
      </w:r>
      <w:r>
        <w:rPr>
          <w:spacing w:val="-2"/>
        </w:rPr>
        <w:t xml:space="preserve"> </w:t>
      </w:r>
      <w:r>
        <w:t>for</w:t>
      </w:r>
      <w:r>
        <w:rPr>
          <w:spacing w:val="-1"/>
        </w:rPr>
        <w:t xml:space="preserve"> </w:t>
      </w:r>
      <w:r>
        <w:t>o</w:t>
      </w:r>
      <w:r>
        <w:rPr>
          <w:spacing w:val="-3"/>
        </w:rPr>
        <w:t>r</w:t>
      </w:r>
      <w:r>
        <w:rPr>
          <w:spacing w:val="1"/>
        </w:rPr>
        <w:t>g</w:t>
      </w:r>
      <w:r>
        <w:t>a</w:t>
      </w:r>
      <w:r>
        <w:rPr>
          <w:spacing w:val="-1"/>
        </w:rPr>
        <w:t>n</w:t>
      </w:r>
      <w:r>
        <w:rPr>
          <w:spacing w:val="-4"/>
        </w:rPr>
        <w:t>i</w:t>
      </w:r>
      <w:r>
        <w:rPr>
          <w:spacing w:val="-3"/>
        </w:rPr>
        <w:t>z</w:t>
      </w:r>
      <w:r>
        <w:rPr>
          <w:spacing w:val="-2"/>
        </w:rPr>
        <w:t>i</w:t>
      </w:r>
      <w:r>
        <w:t>ng</w:t>
      </w:r>
      <w:r>
        <w:rPr>
          <w:spacing w:val="2"/>
        </w:rPr>
        <w:t xml:space="preserve"> </w:t>
      </w:r>
      <w:r>
        <w:t>the c</w:t>
      </w:r>
      <w:r>
        <w:rPr>
          <w:spacing w:val="-2"/>
        </w:rPr>
        <w:t>l</w:t>
      </w:r>
      <w:r>
        <w:t>assroo</w:t>
      </w:r>
      <w:r>
        <w:rPr>
          <w:spacing w:val="-2"/>
        </w:rPr>
        <w:t>m</w:t>
      </w:r>
      <w:r>
        <w:rPr>
          <w:spacing w:val="1"/>
        </w:rPr>
        <w:t>/</w:t>
      </w:r>
      <w:r>
        <w:rPr>
          <w:spacing w:val="-2"/>
        </w:rPr>
        <w:t>l</w:t>
      </w:r>
      <w:r>
        <w:t>ab e</w:t>
      </w:r>
      <w:r>
        <w:rPr>
          <w:spacing w:val="-1"/>
        </w:rPr>
        <w:t>n</w:t>
      </w:r>
      <w:r>
        <w:rPr>
          <w:spacing w:val="-3"/>
        </w:rPr>
        <w:t>v</w:t>
      </w:r>
      <w:r>
        <w:rPr>
          <w:spacing w:val="-2"/>
        </w:rPr>
        <w:t>i</w:t>
      </w:r>
      <w:r>
        <w:t>ro</w:t>
      </w:r>
      <w:r>
        <w:rPr>
          <w:spacing w:val="-1"/>
        </w:rPr>
        <w:t>n</w:t>
      </w:r>
      <w:r>
        <w:t>m</w:t>
      </w:r>
      <w:r>
        <w:rPr>
          <w:spacing w:val="-3"/>
        </w:rPr>
        <w:t>e</w:t>
      </w:r>
      <w:r>
        <w:t>nt.</w:t>
      </w:r>
    </w:p>
    <w:p w14:paraId="5AB0B5F2" w14:textId="77777777" w:rsidR="006516F5" w:rsidRPr="00A02247" w:rsidRDefault="006516F5" w:rsidP="00A02247">
      <w:pPr>
        <w:rPr>
          <w:szCs w:val="24"/>
        </w:rPr>
      </w:pPr>
    </w:p>
    <w:p w14:paraId="4840EB7E" w14:textId="77777777" w:rsidR="006516F5" w:rsidRPr="00A02247" w:rsidRDefault="006516F5" w:rsidP="00A02247">
      <w:pPr>
        <w:rPr>
          <w:rFonts w:eastAsia="Arial"/>
        </w:rPr>
      </w:pPr>
      <w:r w:rsidRPr="00A02247">
        <w:rPr>
          <w:rFonts w:eastAsia="Arial"/>
        </w:rPr>
        <w:t>In a</w:t>
      </w:r>
      <w:r w:rsidRPr="00A02247">
        <w:rPr>
          <w:rFonts w:eastAsia="Arial"/>
          <w:spacing w:val="-2"/>
        </w:rPr>
        <w:t xml:space="preserve"> </w:t>
      </w:r>
      <w:r w:rsidRPr="00A02247">
        <w:rPr>
          <w:rFonts w:eastAsia="Arial"/>
        </w:rPr>
        <w:t>c</w:t>
      </w:r>
      <w:r w:rsidRPr="00A02247">
        <w:rPr>
          <w:rFonts w:eastAsia="Arial"/>
          <w:spacing w:val="-2"/>
        </w:rPr>
        <w:t>l</w:t>
      </w:r>
      <w:r w:rsidRPr="00A02247">
        <w:rPr>
          <w:rFonts w:eastAsia="Arial"/>
        </w:rPr>
        <w:t>assro</w:t>
      </w:r>
      <w:r w:rsidRPr="00A02247">
        <w:rPr>
          <w:rFonts w:eastAsia="Arial"/>
          <w:spacing w:val="-3"/>
        </w:rPr>
        <w:t>o</w:t>
      </w:r>
      <w:r w:rsidRPr="00A02247">
        <w:rPr>
          <w:rFonts w:eastAsia="Arial"/>
        </w:rPr>
        <w:t>m</w:t>
      </w:r>
      <w:r w:rsidRPr="00A02247">
        <w:rPr>
          <w:rFonts w:eastAsia="Arial"/>
          <w:spacing w:val="-1"/>
        </w:rPr>
        <w:t xml:space="preserve"> </w:t>
      </w:r>
      <w:r w:rsidRPr="00A02247">
        <w:rPr>
          <w:rFonts w:eastAsia="Arial"/>
        </w:rPr>
        <w:t>se</w:t>
      </w:r>
      <w:r w:rsidRPr="00A02247">
        <w:rPr>
          <w:rFonts w:eastAsia="Arial"/>
          <w:spacing w:val="-2"/>
        </w:rPr>
        <w:t>t</w:t>
      </w:r>
      <w:r w:rsidRPr="00A02247">
        <w:rPr>
          <w:rFonts w:eastAsia="Arial"/>
        </w:rPr>
        <w:t>t</w:t>
      </w:r>
      <w:r w:rsidRPr="00A02247">
        <w:rPr>
          <w:rFonts w:eastAsia="Arial"/>
          <w:spacing w:val="-2"/>
        </w:rPr>
        <w:t>i</w:t>
      </w:r>
      <w:r w:rsidRPr="00A02247">
        <w:rPr>
          <w:rFonts w:eastAsia="Arial"/>
        </w:rPr>
        <w:t>n</w:t>
      </w:r>
      <w:r w:rsidRPr="00A02247">
        <w:rPr>
          <w:rFonts w:eastAsia="Arial"/>
          <w:spacing w:val="-1"/>
        </w:rPr>
        <w:t>g</w:t>
      </w:r>
      <w:r w:rsidRPr="00A02247">
        <w:rPr>
          <w:rFonts w:eastAsia="Arial"/>
        </w:rPr>
        <w:t>,</w:t>
      </w:r>
      <w:r w:rsidRPr="00A02247">
        <w:rPr>
          <w:rFonts w:eastAsia="Arial"/>
          <w:spacing w:val="2"/>
        </w:rPr>
        <w:t xml:space="preserve"> </w:t>
      </w:r>
      <w:r w:rsidRPr="00A02247">
        <w:rPr>
          <w:rFonts w:eastAsia="Arial"/>
          <w:spacing w:val="-3"/>
        </w:rPr>
        <w:t>p</w:t>
      </w:r>
      <w:r w:rsidRPr="00A02247">
        <w:rPr>
          <w:rFonts w:eastAsia="Arial"/>
        </w:rPr>
        <w:t>ost</w:t>
      </w:r>
      <w:r w:rsidRPr="00A02247">
        <w:rPr>
          <w:rFonts w:eastAsia="Arial"/>
          <w:spacing w:val="1"/>
        </w:rPr>
        <w:t xml:space="preserve"> </w:t>
      </w:r>
      <w:r w:rsidRPr="00A02247">
        <w:rPr>
          <w:rFonts w:eastAsia="Arial"/>
        </w:rPr>
        <w:t>an</w:t>
      </w:r>
      <w:r w:rsidRPr="00A02247">
        <w:rPr>
          <w:rFonts w:eastAsia="Arial"/>
          <w:spacing w:val="-3"/>
        </w:rPr>
        <w:t xml:space="preserve"> </w:t>
      </w:r>
      <w:r w:rsidRPr="00A02247">
        <w:rPr>
          <w:rFonts w:eastAsia="Arial"/>
        </w:rPr>
        <w:t>o</w:t>
      </w:r>
      <w:r w:rsidRPr="00A02247">
        <w:rPr>
          <w:rFonts w:eastAsia="Arial"/>
          <w:spacing w:val="-1"/>
        </w:rPr>
        <w:t>u</w:t>
      </w:r>
      <w:r w:rsidRPr="00A02247">
        <w:rPr>
          <w:rFonts w:eastAsia="Arial"/>
        </w:rPr>
        <w:t>t</w:t>
      </w:r>
      <w:r w:rsidRPr="00A02247">
        <w:rPr>
          <w:rFonts w:eastAsia="Arial"/>
          <w:spacing w:val="-2"/>
        </w:rPr>
        <w:t>li</w:t>
      </w:r>
      <w:r w:rsidRPr="00A02247">
        <w:rPr>
          <w:rFonts w:eastAsia="Arial"/>
        </w:rPr>
        <w:t>ne on</w:t>
      </w:r>
      <w:r w:rsidRPr="00A02247">
        <w:rPr>
          <w:rFonts w:eastAsia="Arial"/>
          <w:spacing w:val="-3"/>
        </w:rPr>
        <w:t xml:space="preserve"> </w:t>
      </w:r>
      <w:r w:rsidRPr="00A02247">
        <w:rPr>
          <w:rFonts w:eastAsia="Arial"/>
        </w:rPr>
        <w:t>the</w:t>
      </w:r>
      <w:r w:rsidRPr="00A02247">
        <w:rPr>
          <w:rFonts w:eastAsia="Arial"/>
          <w:spacing w:val="-3"/>
        </w:rPr>
        <w:t xml:space="preserve"> </w:t>
      </w:r>
      <w:r w:rsidRPr="00A02247">
        <w:rPr>
          <w:rFonts w:eastAsia="Arial"/>
        </w:rPr>
        <w:t>b</w:t>
      </w:r>
      <w:r w:rsidRPr="00A02247">
        <w:rPr>
          <w:rFonts w:eastAsia="Arial"/>
          <w:spacing w:val="-1"/>
        </w:rPr>
        <w:t>o</w:t>
      </w:r>
      <w:r w:rsidRPr="00A02247">
        <w:rPr>
          <w:rFonts w:eastAsia="Arial"/>
          <w:spacing w:val="-3"/>
        </w:rPr>
        <w:t>a</w:t>
      </w:r>
      <w:r w:rsidRPr="00A02247">
        <w:rPr>
          <w:rFonts w:eastAsia="Arial"/>
        </w:rPr>
        <w:t>rd</w:t>
      </w:r>
      <w:r w:rsidRPr="00A02247">
        <w:rPr>
          <w:rFonts w:eastAsia="Arial"/>
          <w:spacing w:val="3"/>
        </w:rPr>
        <w:t xml:space="preserve"> </w:t>
      </w:r>
      <w:r w:rsidRPr="00A02247">
        <w:rPr>
          <w:rFonts w:eastAsia="Arial"/>
        </w:rPr>
        <w:t>ev</w:t>
      </w:r>
      <w:r w:rsidRPr="00A02247">
        <w:rPr>
          <w:rFonts w:eastAsia="Arial"/>
          <w:spacing w:val="-4"/>
        </w:rPr>
        <w:t>e</w:t>
      </w:r>
      <w:r w:rsidRPr="00A02247">
        <w:rPr>
          <w:rFonts w:eastAsia="Arial"/>
        </w:rPr>
        <w:t>ry</w:t>
      </w:r>
      <w:r w:rsidRPr="00A02247">
        <w:rPr>
          <w:rFonts w:eastAsia="Arial"/>
          <w:spacing w:val="1"/>
        </w:rPr>
        <w:t xml:space="preserve"> </w:t>
      </w:r>
      <w:r w:rsidRPr="00A02247">
        <w:rPr>
          <w:rFonts w:eastAsia="Arial"/>
        </w:rPr>
        <w:t>d</w:t>
      </w:r>
      <w:r w:rsidRPr="00A02247">
        <w:rPr>
          <w:rFonts w:eastAsia="Arial"/>
          <w:spacing w:val="-4"/>
        </w:rPr>
        <w:t>a</w:t>
      </w:r>
      <w:r w:rsidRPr="00A02247">
        <w:rPr>
          <w:rFonts w:eastAsia="Arial"/>
        </w:rPr>
        <w:t>y.</w:t>
      </w:r>
      <w:r w:rsidRPr="00A02247">
        <w:rPr>
          <w:rFonts w:eastAsia="Arial"/>
          <w:spacing w:val="-1"/>
        </w:rPr>
        <w:t xml:space="preserve"> </w:t>
      </w:r>
      <w:r w:rsidRPr="00A02247">
        <w:rPr>
          <w:rFonts w:eastAsia="Arial"/>
          <w:spacing w:val="-2"/>
        </w:rPr>
        <w:t>H</w:t>
      </w:r>
      <w:r w:rsidRPr="00A02247">
        <w:rPr>
          <w:rFonts w:eastAsia="Arial"/>
        </w:rPr>
        <w:t>av</w:t>
      </w:r>
      <w:r w:rsidRPr="00A02247">
        <w:rPr>
          <w:rFonts w:eastAsia="Arial"/>
          <w:spacing w:val="-2"/>
        </w:rPr>
        <w:t>i</w:t>
      </w:r>
      <w:r w:rsidRPr="00A02247">
        <w:rPr>
          <w:rFonts w:eastAsia="Arial"/>
        </w:rPr>
        <w:t xml:space="preserve">ng a </w:t>
      </w:r>
      <w:r w:rsidRPr="00A02247">
        <w:rPr>
          <w:rFonts w:eastAsia="Arial"/>
          <w:spacing w:val="-3"/>
        </w:rPr>
        <w:t>g</w:t>
      </w:r>
      <w:r w:rsidRPr="00A02247">
        <w:rPr>
          <w:rFonts w:eastAsia="Arial"/>
        </w:rPr>
        <w:t>u</w:t>
      </w:r>
      <w:r w:rsidRPr="00A02247">
        <w:rPr>
          <w:rFonts w:eastAsia="Arial"/>
          <w:spacing w:val="-2"/>
        </w:rPr>
        <w:t>i</w:t>
      </w:r>
      <w:r w:rsidRPr="00A02247">
        <w:rPr>
          <w:rFonts w:eastAsia="Arial"/>
        </w:rPr>
        <w:t>de to</w:t>
      </w:r>
      <w:r w:rsidRPr="00A02247">
        <w:rPr>
          <w:rFonts w:eastAsia="Arial"/>
          <w:spacing w:val="-2"/>
        </w:rPr>
        <w:t xml:space="preserve"> </w:t>
      </w:r>
      <w:r w:rsidRPr="00A02247">
        <w:rPr>
          <w:rFonts w:eastAsia="Arial"/>
        </w:rPr>
        <w:t>fo</w:t>
      </w:r>
      <w:r w:rsidRPr="00A02247">
        <w:rPr>
          <w:rFonts w:eastAsia="Arial"/>
          <w:spacing w:val="-2"/>
        </w:rPr>
        <w:t>ll</w:t>
      </w:r>
      <w:r w:rsidRPr="00A02247">
        <w:rPr>
          <w:rFonts w:eastAsia="Arial"/>
        </w:rPr>
        <w:t>ow</w:t>
      </w:r>
      <w:r w:rsidRPr="00A02247">
        <w:rPr>
          <w:rFonts w:eastAsia="Arial"/>
          <w:spacing w:val="-1"/>
        </w:rPr>
        <w:t xml:space="preserve"> </w:t>
      </w:r>
      <w:r w:rsidRPr="00A02247">
        <w:rPr>
          <w:rFonts w:eastAsia="Arial"/>
        </w:rPr>
        <w:t>can be b</w:t>
      </w:r>
      <w:r w:rsidRPr="00A02247">
        <w:rPr>
          <w:rFonts w:eastAsia="Arial"/>
          <w:spacing w:val="-1"/>
        </w:rPr>
        <w:t>e</w:t>
      </w:r>
      <w:r w:rsidRPr="00A02247">
        <w:rPr>
          <w:rFonts w:eastAsia="Arial"/>
        </w:rPr>
        <w:t>n</w:t>
      </w:r>
      <w:r w:rsidRPr="00A02247">
        <w:rPr>
          <w:rFonts w:eastAsia="Arial"/>
          <w:spacing w:val="-1"/>
        </w:rPr>
        <w:t>e</w:t>
      </w:r>
      <w:r w:rsidRPr="00A02247">
        <w:rPr>
          <w:rFonts w:eastAsia="Arial"/>
        </w:rPr>
        <w:t>f</w:t>
      </w:r>
      <w:r w:rsidRPr="00A02247">
        <w:rPr>
          <w:rFonts w:eastAsia="Arial"/>
          <w:spacing w:val="-2"/>
        </w:rPr>
        <w:t>i</w:t>
      </w:r>
      <w:r w:rsidRPr="00A02247">
        <w:rPr>
          <w:rFonts w:eastAsia="Arial"/>
        </w:rPr>
        <w:t>c</w:t>
      </w:r>
      <w:r w:rsidRPr="00A02247">
        <w:rPr>
          <w:rFonts w:eastAsia="Arial"/>
          <w:spacing w:val="-2"/>
        </w:rPr>
        <w:t>i</w:t>
      </w:r>
      <w:r w:rsidRPr="00A02247">
        <w:rPr>
          <w:rFonts w:eastAsia="Arial"/>
        </w:rPr>
        <w:t>al</w:t>
      </w:r>
      <w:r w:rsidRPr="00A02247">
        <w:rPr>
          <w:rFonts w:eastAsia="Arial"/>
          <w:spacing w:val="-1"/>
        </w:rPr>
        <w:t xml:space="preserve"> </w:t>
      </w:r>
      <w:r w:rsidRPr="00A02247">
        <w:rPr>
          <w:rFonts w:eastAsia="Arial"/>
        </w:rPr>
        <w:t>to b</w:t>
      </w:r>
      <w:r w:rsidRPr="00A02247">
        <w:rPr>
          <w:rFonts w:eastAsia="Arial"/>
          <w:spacing w:val="-3"/>
        </w:rPr>
        <w:t>o</w:t>
      </w:r>
      <w:r w:rsidRPr="00A02247">
        <w:rPr>
          <w:rFonts w:eastAsia="Arial"/>
        </w:rPr>
        <w:t>th</w:t>
      </w:r>
      <w:r w:rsidRPr="00A02247">
        <w:rPr>
          <w:rFonts w:eastAsia="Arial"/>
          <w:spacing w:val="-2"/>
        </w:rPr>
        <w:t xml:space="preserve"> </w:t>
      </w:r>
      <w:r w:rsidRPr="00A02247">
        <w:rPr>
          <w:rFonts w:eastAsia="Arial"/>
        </w:rPr>
        <w:t>stu</w:t>
      </w:r>
      <w:r w:rsidRPr="00A02247">
        <w:rPr>
          <w:rFonts w:eastAsia="Arial"/>
          <w:spacing w:val="-1"/>
        </w:rPr>
        <w:t>d</w:t>
      </w:r>
      <w:r w:rsidRPr="00A02247">
        <w:rPr>
          <w:rFonts w:eastAsia="Arial"/>
        </w:rPr>
        <w:t>e</w:t>
      </w:r>
      <w:r w:rsidRPr="00A02247">
        <w:rPr>
          <w:rFonts w:eastAsia="Arial"/>
          <w:spacing w:val="-4"/>
        </w:rPr>
        <w:t>n</w:t>
      </w:r>
      <w:r w:rsidRPr="00A02247">
        <w:rPr>
          <w:rFonts w:eastAsia="Arial"/>
          <w:spacing w:val="-2"/>
        </w:rPr>
        <w:t>t</w:t>
      </w:r>
      <w:r w:rsidRPr="00A02247">
        <w:rPr>
          <w:rFonts w:eastAsia="Arial"/>
        </w:rPr>
        <w:t>s</w:t>
      </w:r>
      <w:r w:rsidRPr="00A02247">
        <w:rPr>
          <w:rFonts w:eastAsia="Arial"/>
          <w:spacing w:val="1"/>
        </w:rPr>
        <w:t xml:space="preserve"> </w:t>
      </w:r>
      <w:r w:rsidRPr="00A02247">
        <w:rPr>
          <w:rFonts w:eastAsia="Arial"/>
        </w:rPr>
        <w:t>a</w:t>
      </w:r>
      <w:r w:rsidRPr="00A02247">
        <w:rPr>
          <w:rFonts w:eastAsia="Arial"/>
          <w:spacing w:val="-1"/>
        </w:rPr>
        <w:t>n</w:t>
      </w:r>
      <w:r w:rsidRPr="00A02247">
        <w:rPr>
          <w:rFonts w:eastAsia="Arial"/>
        </w:rPr>
        <w:t>d</w:t>
      </w:r>
      <w:r w:rsidRPr="00A02247">
        <w:rPr>
          <w:rFonts w:eastAsia="Arial"/>
          <w:spacing w:val="-2"/>
        </w:rPr>
        <w:t xml:space="preserve"> </w:t>
      </w:r>
      <w:r w:rsidRPr="00A02247">
        <w:rPr>
          <w:rFonts w:eastAsia="Arial"/>
        </w:rPr>
        <w:t>te</w:t>
      </w:r>
      <w:r w:rsidRPr="00A02247">
        <w:rPr>
          <w:rFonts w:eastAsia="Arial"/>
          <w:spacing w:val="-1"/>
        </w:rPr>
        <w:t>a</w:t>
      </w:r>
      <w:r w:rsidRPr="00A02247">
        <w:rPr>
          <w:rFonts w:eastAsia="Arial"/>
        </w:rPr>
        <w:t>ch</w:t>
      </w:r>
      <w:r w:rsidRPr="00A02247">
        <w:rPr>
          <w:rFonts w:eastAsia="Arial"/>
          <w:spacing w:val="-1"/>
        </w:rPr>
        <w:t>e</w:t>
      </w:r>
      <w:r w:rsidRPr="00A02247">
        <w:rPr>
          <w:rFonts w:eastAsia="Arial"/>
          <w:spacing w:val="-2"/>
        </w:rPr>
        <w:t>r</w:t>
      </w:r>
      <w:r w:rsidRPr="00A02247">
        <w:rPr>
          <w:rFonts w:eastAsia="Arial"/>
        </w:rPr>
        <w:t>s.</w:t>
      </w:r>
      <w:r w:rsidRPr="00A02247">
        <w:rPr>
          <w:rFonts w:eastAsia="Arial"/>
          <w:spacing w:val="1"/>
        </w:rPr>
        <w:t xml:space="preserve"> </w:t>
      </w:r>
      <w:r w:rsidRPr="00A02247">
        <w:rPr>
          <w:rFonts w:eastAsia="Arial"/>
        </w:rPr>
        <w:t>Inc</w:t>
      </w:r>
      <w:r w:rsidRPr="00A02247">
        <w:rPr>
          <w:rFonts w:eastAsia="Arial"/>
          <w:spacing w:val="-2"/>
        </w:rPr>
        <w:t>l</w:t>
      </w:r>
      <w:r w:rsidRPr="00A02247">
        <w:rPr>
          <w:rFonts w:eastAsia="Arial"/>
        </w:rPr>
        <w:t>u</w:t>
      </w:r>
      <w:r w:rsidRPr="00A02247">
        <w:rPr>
          <w:rFonts w:eastAsia="Arial"/>
          <w:spacing w:val="-1"/>
        </w:rPr>
        <w:t>d</w:t>
      </w:r>
      <w:r w:rsidRPr="00A02247">
        <w:rPr>
          <w:rFonts w:eastAsia="Arial"/>
        </w:rPr>
        <w:t>e</w:t>
      </w:r>
      <w:r w:rsidRPr="00A02247">
        <w:rPr>
          <w:rFonts w:eastAsia="Arial"/>
          <w:spacing w:val="-2"/>
        </w:rPr>
        <w:t xml:space="preserve"> t</w:t>
      </w:r>
      <w:r w:rsidRPr="00A02247">
        <w:rPr>
          <w:rFonts w:eastAsia="Arial"/>
        </w:rPr>
        <w:t>he fo</w:t>
      </w:r>
      <w:r w:rsidRPr="00A02247">
        <w:rPr>
          <w:rFonts w:eastAsia="Arial"/>
          <w:spacing w:val="-2"/>
        </w:rPr>
        <w:t>ll</w:t>
      </w:r>
      <w:r w:rsidRPr="00A02247">
        <w:rPr>
          <w:rFonts w:eastAsia="Arial"/>
        </w:rPr>
        <w:t>ow</w:t>
      </w:r>
      <w:r w:rsidRPr="00A02247">
        <w:rPr>
          <w:rFonts w:eastAsia="Arial"/>
          <w:spacing w:val="-2"/>
        </w:rPr>
        <w:t>i</w:t>
      </w:r>
      <w:r w:rsidRPr="00A02247">
        <w:rPr>
          <w:rFonts w:eastAsia="Arial"/>
        </w:rPr>
        <w:t>n</w:t>
      </w:r>
      <w:r w:rsidRPr="00A02247">
        <w:rPr>
          <w:rFonts w:eastAsia="Arial"/>
          <w:spacing w:val="-1"/>
        </w:rPr>
        <w:t>g</w:t>
      </w:r>
      <w:r w:rsidRPr="00A02247">
        <w:rPr>
          <w:rFonts w:eastAsia="Arial"/>
        </w:rPr>
        <w:t>:</w:t>
      </w:r>
    </w:p>
    <w:p w14:paraId="7D970DCC" w14:textId="77777777" w:rsidR="006516F5" w:rsidRDefault="006516F5" w:rsidP="00A02247">
      <w:pPr>
        <w:rPr>
          <w:sz w:val="26"/>
          <w:szCs w:val="26"/>
        </w:rPr>
      </w:pPr>
    </w:p>
    <w:p w14:paraId="26F940D3"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pacing w:val="-2"/>
          <w:sz w:val="24"/>
          <w:szCs w:val="24"/>
        </w:rPr>
        <w:t>D</w:t>
      </w:r>
      <w:r w:rsidRPr="00004B51">
        <w:rPr>
          <w:rFonts w:eastAsia="Arial"/>
          <w:sz w:val="24"/>
          <w:szCs w:val="24"/>
        </w:rPr>
        <w:t>ate</w:t>
      </w:r>
      <w:r w:rsidRPr="00004B51">
        <w:rPr>
          <w:rFonts w:eastAsia="Arial"/>
          <w:spacing w:val="1"/>
          <w:sz w:val="24"/>
          <w:szCs w:val="24"/>
        </w:rPr>
        <w:t xml:space="preserve"> </w:t>
      </w:r>
      <w:r w:rsidRPr="00004B51">
        <w:rPr>
          <w:rFonts w:eastAsia="Arial"/>
          <w:sz w:val="24"/>
          <w:szCs w:val="24"/>
        </w:rPr>
        <w:t>a</w:t>
      </w:r>
      <w:r w:rsidRPr="00004B51">
        <w:rPr>
          <w:rFonts w:eastAsia="Arial"/>
          <w:spacing w:val="-1"/>
          <w:sz w:val="24"/>
          <w:szCs w:val="24"/>
        </w:rPr>
        <w:t>n</w:t>
      </w:r>
      <w:r w:rsidRPr="00004B51">
        <w:rPr>
          <w:rFonts w:eastAsia="Arial"/>
          <w:sz w:val="24"/>
          <w:szCs w:val="24"/>
        </w:rPr>
        <w:t xml:space="preserve">d </w:t>
      </w:r>
      <w:r w:rsidRPr="00004B51">
        <w:rPr>
          <w:rFonts w:eastAsia="Arial"/>
          <w:spacing w:val="-3"/>
          <w:sz w:val="24"/>
          <w:szCs w:val="24"/>
        </w:rPr>
        <w:t>T</w:t>
      </w:r>
      <w:r w:rsidRPr="00004B51">
        <w:rPr>
          <w:rFonts w:eastAsia="Arial"/>
          <w:sz w:val="24"/>
          <w:szCs w:val="24"/>
        </w:rPr>
        <w:t>ime</w:t>
      </w:r>
    </w:p>
    <w:p w14:paraId="43389FEA" w14:textId="77777777" w:rsidR="006516F5" w:rsidRPr="00004B51" w:rsidRDefault="006516F5" w:rsidP="00004B51">
      <w:pPr>
        <w:ind w:left="720" w:hanging="450"/>
        <w:rPr>
          <w:szCs w:val="24"/>
        </w:rPr>
      </w:pPr>
    </w:p>
    <w:p w14:paraId="6E5BB5DD" w14:textId="77777777" w:rsidR="006516F5" w:rsidRPr="00004B51" w:rsidRDefault="00A02247" w:rsidP="007A1464">
      <w:pPr>
        <w:pStyle w:val="ListParagraph"/>
        <w:numPr>
          <w:ilvl w:val="0"/>
          <w:numId w:val="82"/>
        </w:numPr>
        <w:ind w:left="720" w:hanging="450"/>
        <w:rPr>
          <w:rFonts w:eastAsia="Arial"/>
          <w:sz w:val="24"/>
          <w:szCs w:val="24"/>
        </w:rPr>
      </w:pPr>
      <w:r w:rsidRPr="00004B51">
        <w:rPr>
          <w:rFonts w:eastAsia="Arial"/>
          <w:sz w:val="24"/>
          <w:szCs w:val="24"/>
        </w:rPr>
        <w:t>O</w:t>
      </w:r>
      <w:r w:rsidR="006516F5" w:rsidRPr="00004B51">
        <w:rPr>
          <w:rFonts w:eastAsia="Arial"/>
          <w:spacing w:val="-1"/>
          <w:sz w:val="24"/>
          <w:szCs w:val="24"/>
        </w:rPr>
        <w:t>b</w:t>
      </w:r>
      <w:r w:rsidR="006516F5" w:rsidRPr="00004B51">
        <w:rPr>
          <w:rFonts w:eastAsia="Arial"/>
          <w:spacing w:val="1"/>
          <w:sz w:val="24"/>
          <w:szCs w:val="24"/>
        </w:rPr>
        <w:t>j</w:t>
      </w:r>
      <w:r w:rsidR="006516F5" w:rsidRPr="00004B51">
        <w:rPr>
          <w:rFonts w:eastAsia="Arial"/>
          <w:sz w:val="24"/>
          <w:szCs w:val="24"/>
        </w:rPr>
        <w:t>ecti</w:t>
      </w:r>
      <w:r w:rsidR="006516F5" w:rsidRPr="00004B51">
        <w:rPr>
          <w:rFonts w:eastAsia="Arial"/>
          <w:spacing w:val="-3"/>
          <w:sz w:val="24"/>
          <w:szCs w:val="24"/>
        </w:rPr>
        <w:t>v</w:t>
      </w:r>
      <w:r w:rsidR="006516F5" w:rsidRPr="00004B51">
        <w:rPr>
          <w:rFonts w:eastAsia="Arial"/>
          <w:sz w:val="24"/>
          <w:szCs w:val="24"/>
        </w:rPr>
        <w:t>es,</w:t>
      </w:r>
      <w:r w:rsidR="006516F5" w:rsidRPr="00004B51">
        <w:rPr>
          <w:rFonts w:eastAsia="Arial"/>
          <w:spacing w:val="1"/>
          <w:sz w:val="24"/>
          <w:szCs w:val="24"/>
        </w:rPr>
        <w:t xml:space="preserve"> </w:t>
      </w:r>
      <w:r w:rsidR="006516F5" w:rsidRPr="00004B51">
        <w:rPr>
          <w:rFonts w:eastAsia="Arial"/>
          <w:spacing w:val="-2"/>
          <w:sz w:val="24"/>
          <w:szCs w:val="24"/>
        </w:rPr>
        <w:t>l</w:t>
      </w:r>
      <w:r w:rsidR="006516F5" w:rsidRPr="00004B51">
        <w:rPr>
          <w:rFonts w:eastAsia="Arial"/>
          <w:sz w:val="24"/>
          <w:szCs w:val="24"/>
        </w:rPr>
        <w:t>ess</w:t>
      </w:r>
      <w:r w:rsidR="006516F5" w:rsidRPr="00004B51">
        <w:rPr>
          <w:rFonts w:eastAsia="Arial"/>
          <w:spacing w:val="-1"/>
          <w:sz w:val="24"/>
          <w:szCs w:val="24"/>
        </w:rPr>
        <w:t>o</w:t>
      </w:r>
      <w:r w:rsidR="006516F5" w:rsidRPr="00004B51">
        <w:rPr>
          <w:rFonts w:eastAsia="Arial"/>
          <w:sz w:val="24"/>
          <w:szCs w:val="24"/>
        </w:rPr>
        <w:t>n</w:t>
      </w:r>
      <w:r w:rsidR="006516F5" w:rsidRPr="00004B51">
        <w:rPr>
          <w:rFonts w:eastAsia="Arial"/>
          <w:spacing w:val="-2"/>
          <w:sz w:val="24"/>
          <w:szCs w:val="24"/>
        </w:rPr>
        <w:t xml:space="preserve"> </w:t>
      </w:r>
      <w:r w:rsidR="006516F5" w:rsidRPr="00004B51">
        <w:rPr>
          <w:rFonts w:eastAsia="Arial"/>
          <w:sz w:val="24"/>
          <w:szCs w:val="24"/>
        </w:rPr>
        <w:t>t</w:t>
      </w:r>
      <w:r w:rsidR="006516F5" w:rsidRPr="00004B51">
        <w:rPr>
          <w:rFonts w:eastAsia="Arial"/>
          <w:spacing w:val="-3"/>
          <w:sz w:val="24"/>
          <w:szCs w:val="24"/>
        </w:rPr>
        <w:t>o</w:t>
      </w:r>
      <w:r w:rsidR="006516F5" w:rsidRPr="00004B51">
        <w:rPr>
          <w:rFonts w:eastAsia="Arial"/>
          <w:sz w:val="24"/>
          <w:szCs w:val="24"/>
        </w:rPr>
        <w:t>p</w:t>
      </w:r>
      <w:r w:rsidR="006516F5" w:rsidRPr="00004B51">
        <w:rPr>
          <w:rFonts w:eastAsia="Arial"/>
          <w:spacing w:val="-2"/>
          <w:sz w:val="24"/>
          <w:szCs w:val="24"/>
        </w:rPr>
        <w:t>i</w:t>
      </w:r>
      <w:r w:rsidR="006516F5" w:rsidRPr="00004B51">
        <w:rPr>
          <w:rFonts w:eastAsia="Arial"/>
          <w:sz w:val="24"/>
          <w:szCs w:val="24"/>
        </w:rPr>
        <w:t>cs,</w:t>
      </w:r>
      <w:r w:rsidR="006516F5" w:rsidRPr="00004B51">
        <w:rPr>
          <w:rFonts w:eastAsia="Arial"/>
          <w:spacing w:val="-1"/>
          <w:sz w:val="24"/>
          <w:szCs w:val="24"/>
        </w:rPr>
        <w:t xml:space="preserve"> </w:t>
      </w:r>
      <w:r w:rsidR="006516F5" w:rsidRPr="00004B51">
        <w:rPr>
          <w:rFonts w:eastAsia="Arial"/>
          <w:sz w:val="24"/>
          <w:szCs w:val="24"/>
        </w:rPr>
        <w:t>et</w:t>
      </w:r>
      <w:r w:rsidR="006516F5" w:rsidRPr="00004B51">
        <w:rPr>
          <w:rFonts w:eastAsia="Arial"/>
          <w:spacing w:val="-2"/>
          <w:sz w:val="24"/>
          <w:szCs w:val="24"/>
        </w:rPr>
        <w:t>c</w:t>
      </w:r>
      <w:r w:rsidR="006516F5" w:rsidRPr="00004B51">
        <w:rPr>
          <w:rFonts w:eastAsia="Arial"/>
          <w:sz w:val="24"/>
          <w:szCs w:val="24"/>
        </w:rPr>
        <w:t>.</w:t>
      </w:r>
    </w:p>
    <w:p w14:paraId="4F5CC1AA" w14:textId="77777777" w:rsidR="006516F5" w:rsidRPr="00004B51" w:rsidRDefault="006516F5" w:rsidP="00004B51">
      <w:pPr>
        <w:ind w:left="720" w:hanging="450"/>
        <w:rPr>
          <w:szCs w:val="24"/>
        </w:rPr>
      </w:pPr>
    </w:p>
    <w:p w14:paraId="347E83A1" w14:textId="77777777" w:rsidR="006516F5" w:rsidRPr="00004B51" w:rsidRDefault="006516F5" w:rsidP="007A1464">
      <w:pPr>
        <w:pStyle w:val="ListParagraph"/>
        <w:numPr>
          <w:ilvl w:val="0"/>
          <w:numId w:val="82"/>
        </w:numPr>
        <w:ind w:left="720" w:hanging="450"/>
        <w:rPr>
          <w:sz w:val="24"/>
          <w:szCs w:val="24"/>
        </w:rPr>
      </w:pPr>
      <w:r w:rsidRPr="00004B51">
        <w:rPr>
          <w:spacing w:val="-1"/>
          <w:sz w:val="24"/>
          <w:szCs w:val="24"/>
        </w:rPr>
        <w:t>S</w:t>
      </w:r>
      <w:r w:rsidRPr="00004B51">
        <w:rPr>
          <w:sz w:val="24"/>
          <w:szCs w:val="24"/>
        </w:rPr>
        <w:t>p</w:t>
      </w:r>
      <w:r w:rsidRPr="00004B51">
        <w:rPr>
          <w:spacing w:val="-1"/>
          <w:sz w:val="24"/>
          <w:szCs w:val="24"/>
        </w:rPr>
        <w:t>e</w:t>
      </w:r>
      <w:r w:rsidRPr="00004B51">
        <w:rPr>
          <w:sz w:val="24"/>
          <w:szCs w:val="24"/>
        </w:rPr>
        <w:t>ci</w:t>
      </w:r>
      <w:r w:rsidRPr="00004B51">
        <w:rPr>
          <w:spacing w:val="1"/>
          <w:sz w:val="24"/>
          <w:szCs w:val="24"/>
        </w:rPr>
        <w:t>f</w:t>
      </w:r>
      <w:r w:rsidRPr="00004B51">
        <w:rPr>
          <w:sz w:val="24"/>
          <w:szCs w:val="24"/>
        </w:rPr>
        <w:t>ic</w:t>
      </w:r>
      <w:r w:rsidRPr="00004B51">
        <w:rPr>
          <w:spacing w:val="-4"/>
          <w:sz w:val="24"/>
          <w:szCs w:val="24"/>
        </w:rPr>
        <w:t>s</w:t>
      </w:r>
      <w:r w:rsidRPr="00004B51">
        <w:rPr>
          <w:sz w:val="24"/>
          <w:szCs w:val="24"/>
        </w:rPr>
        <w:t>:</w:t>
      </w:r>
      <w:r w:rsidRPr="00004B51">
        <w:rPr>
          <w:spacing w:val="2"/>
          <w:sz w:val="24"/>
          <w:szCs w:val="24"/>
        </w:rPr>
        <w:t xml:space="preserve"> </w:t>
      </w:r>
      <w:r w:rsidRPr="00004B51">
        <w:rPr>
          <w:spacing w:val="-1"/>
          <w:sz w:val="24"/>
          <w:szCs w:val="24"/>
        </w:rPr>
        <w:t>P</w:t>
      </w:r>
      <w:r w:rsidRPr="00004B51">
        <w:rPr>
          <w:spacing w:val="-3"/>
          <w:sz w:val="24"/>
          <w:szCs w:val="24"/>
        </w:rPr>
        <w:t>a</w:t>
      </w:r>
      <w:r w:rsidRPr="00004B51">
        <w:rPr>
          <w:spacing w:val="1"/>
          <w:sz w:val="24"/>
          <w:szCs w:val="24"/>
        </w:rPr>
        <w:t>g</w:t>
      </w:r>
      <w:r w:rsidRPr="00004B51">
        <w:rPr>
          <w:sz w:val="24"/>
          <w:szCs w:val="24"/>
        </w:rPr>
        <w:t>e</w:t>
      </w:r>
      <w:r w:rsidRPr="00004B51">
        <w:rPr>
          <w:spacing w:val="-2"/>
          <w:sz w:val="24"/>
          <w:szCs w:val="24"/>
        </w:rPr>
        <w:t xml:space="preserve"> </w:t>
      </w:r>
      <w:r w:rsidRPr="00004B51">
        <w:rPr>
          <w:sz w:val="24"/>
          <w:szCs w:val="24"/>
        </w:rPr>
        <w:t>n</w:t>
      </w:r>
      <w:r w:rsidRPr="00004B51">
        <w:rPr>
          <w:spacing w:val="-4"/>
          <w:sz w:val="24"/>
          <w:szCs w:val="24"/>
        </w:rPr>
        <w:t>u</w:t>
      </w:r>
      <w:r w:rsidRPr="00004B51">
        <w:rPr>
          <w:sz w:val="24"/>
          <w:szCs w:val="24"/>
        </w:rPr>
        <w:t>mb</w:t>
      </w:r>
      <w:r w:rsidRPr="00004B51">
        <w:rPr>
          <w:spacing w:val="-1"/>
          <w:sz w:val="24"/>
          <w:szCs w:val="24"/>
        </w:rPr>
        <w:t>e</w:t>
      </w:r>
      <w:r w:rsidRPr="00004B51">
        <w:rPr>
          <w:spacing w:val="-2"/>
          <w:sz w:val="24"/>
          <w:szCs w:val="24"/>
        </w:rPr>
        <w:t>r</w:t>
      </w:r>
      <w:r w:rsidRPr="00004B51">
        <w:rPr>
          <w:sz w:val="24"/>
          <w:szCs w:val="24"/>
        </w:rPr>
        <w:t>s,</w:t>
      </w:r>
      <w:r w:rsidRPr="00004B51">
        <w:rPr>
          <w:spacing w:val="2"/>
          <w:sz w:val="24"/>
          <w:szCs w:val="24"/>
        </w:rPr>
        <w:t xml:space="preserve"> </w:t>
      </w:r>
      <w:r w:rsidRPr="00004B51">
        <w:rPr>
          <w:spacing w:val="-3"/>
          <w:sz w:val="24"/>
          <w:szCs w:val="24"/>
        </w:rPr>
        <w:t>s</w:t>
      </w:r>
      <w:r w:rsidRPr="00004B51">
        <w:rPr>
          <w:spacing w:val="2"/>
          <w:sz w:val="24"/>
          <w:szCs w:val="24"/>
        </w:rPr>
        <w:t>k</w:t>
      </w:r>
      <w:r w:rsidRPr="00004B51">
        <w:rPr>
          <w:spacing w:val="-2"/>
          <w:sz w:val="24"/>
          <w:szCs w:val="24"/>
        </w:rPr>
        <w:t>il</w:t>
      </w:r>
      <w:r w:rsidRPr="00004B51">
        <w:rPr>
          <w:sz w:val="24"/>
          <w:szCs w:val="24"/>
        </w:rPr>
        <w:t>l</w:t>
      </w:r>
      <w:r w:rsidRPr="00004B51">
        <w:rPr>
          <w:spacing w:val="-1"/>
          <w:sz w:val="24"/>
          <w:szCs w:val="24"/>
        </w:rPr>
        <w:t xml:space="preserve"> </w:t>
      </w:r>
      <w:r w:rsidRPr="00004B51">
        <w:rPr>
          <w:sz w:val="24"/>
          <w:szCs w:val="24"/>
        </w:rPr>
        <w:t>n</w:t>
      </w:r>
      <w:r w:rsidRPr="00004B51">
        <w:rPr>
          <w:spacing w:val="-4"/>
          <w:sz w:val="24"/>
          <w:szCs w:val="24"/>
        </w:rPr>
        <w:t>a</w:t>
      </w:r>
      <w:r w:rsidRPr="00004B51">
        <w:rPr>
          <w:sz w:val="24"/>
          <w:szCs w:val="24"/>
        </w:rPr>
        <w:t>mes,</w:t>
      </w:r>
      <w:r w:rsidRPr="00004B51">
        <w:rPr>
          <w:spacing w:val="-1"/>
          <w:sz w:val="24"/>
          <w:szCs w:val="24"/>
        </w:rPr>
        <w:t xml:space="preserve"> </w:t>
      </w:r>
      <w:r w:rsidRPr="00004B51">
        <w:rPr>
          <w:sz w:val="24"/>
          <w:szCs w:val="24"/>
        </w:rPr>
        <w:t>n</w:t>
      </w:r>
      <w:r w:rsidRPr="00004B51">
        <w:rPr>
          <w:spacing w:val="-1"/>
          <w:sz w:val="24"/>
          <w:szCs w:val="24"/>
        </w:rPr>
        <w:t>e</w:t>
      </w:r>
      <w:r w:rsidRPr="00004B51">
        <w:rPr>
          <w:sz w:val="24"/>
          <w:szCs w:val="24"/>
        </w:rPr>
        <w:t>w</w:t>
      </w:r>
      <w:r w:rsidRPr="00004B51">
        <w:rPr>
          <w:spacing w:val="-3"/>
          <w:sz w:val="24"/>
          <w:szCs w:val="24"/>
        </w:rPr>
        <w:t xml:space="preserve"> v</w:t>
      </w:r>
      <w:r w:rsidRPr="00004B51">
        <w:rPr>
          <w:sz w:val="24"/>
          <w:szCs w:val="24"/>
        </w:rPr>
        <w:t>oc</w:t>
      </w:r>
      <w:r w:rsidRPr="00004B51">
        <w:rPr>
          <w:spacing w:val="-1"/>
          <w:sz w:val="24"/>
          <w:szCs w:val="24"/>
        </w:rPr>
        <w:t>a</w:t>
      </w:r>
      <w:r w:rsidRPr="00004B51">
        <w:rPr>
          <w:sz w:val="24"/>
          <w:szCs w:val="24"/>
        </w:rPr>
        <w:t>b</w:t>
      </w:r>
      <w:r w:rsidRPr="00004B51">
        <w:rPr>
          <w:spacing w:val="-1"/>
          <w:sz w:val="24"/>
          <w:szCs w:val="24"/>
        </w:rPr>
        <w:t>u</w:t>
      </w:r>
      <w:r w:rsidRPr="00004B51">
        <w:rPr>
          <w:spacing w:val="-2"/>
          <w:sz w:val="24"/>
          <w:szCs w:val="24"/>
        </w:rPr>
        <w:t>l</w:t>
      </w:r>
      <w:r w:rsidRPr="00004B51">
        <w:rPr>
          <w:sz w:val="24"/>
          <w:szCs w:val="24"/>
        </w:rPr>
        <w:t>ar</w:t>
      </w:r>
      <w:r w:rsidRPr="00004B51">
        <w:rPr>
          <w:spacing w:val="-3"/>
          <w:sz w:val="24"/>
          <w:szCs w:val="24"/>
        </w:rPr>
        <w:t>y</w:t>
      </w:r>
      <w:r w:rsidRPr="00004B51">
        <w:rPr>
          <w:sz w:val="24"/>
          <w:szCs w:val="24"/>
        </w:rPr>
        <w:t>,</w:t>
      </w:r>
      <w:r w:rsidRPr="00004B51">
        <w:rPr>
          <w:spacing w:val="2"/>
          <w:sz w:val="24"/>
          <w:szCs w:val="24"/>
        </w:rPr>
        <w:t xml:space="preserve"> </w:t>
      </w:r>
      <w:r w:rsidRPr="00004B51">
        <w:rPr>
          <w:sz w:val="24"/>
          <w:szCs w:val="24"/>
        </w:rPr>
        <w:t>et</w:t>
      </w:r>
      <w:r w:rsidRPr="00004B51">
        <w:rPr>
          <w:spacing w:val="-2"/>
          <w:sz w:val="24"/>
          <w:szCs w:val="24"/>
        </w:rPr>
        <w:t>c</w:t>
      </w:r>
      <w:r w:rsidRPr="00004B51">
        <w:rPr>
          <w:sz w:val="24"/>
          <w:szCs w:val="24"/>
        </w:rPr>
        <w:t>.</w:t>
      </w:r>
    </w:p>
    <w:p w14:paraId="748C8E67" w14:textId="77777777" w:rsidR="006516F5" w:rsidRPr="00004B51" w:rsidRDefault="006516F5" w:rsidP="00004B51">
      <w:pPr>
        <w:ind w:left="720" w:hanging="450"/>
        <w:rPr>
          <w:szCs w:val="24"/>
        </w:rPr>
      </w:pPr>
    </w:p>
    <w:p w14:paraId="4F3FFA3B"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z w:val="24"/>
          <w:szCs w:val="24"/>
        </w:rPr>
        <w:t>Id</w:t>
      </w:r>
      <w:r w:rsidRPr="00004B51">
        <w:rPr>
          <w:rFonts w:eastAsia="Arial"/>
          <w:spacing w:val="-1"/>
          <w:sz w:val="24"/>
          <w:szCs w:val="24"/>
        </w:rPr>
        <w:t>e</w:t>
      </w:r>
      <w:r w:rsidRPr="00004B51">
        <w:rPr>
          <w:rFonts w:eastAsia="Arial"/>
          <w:sz w:val="24"/>
          <w:szCs w:val="24"/>
        </w:rPr>
        <w:t>n</w:t>
      </w:r>
      <w:r w:rsidRPr="00004B51">
        <w:rPr>
          <w:rFonts w:eastAsia="Arial"/>
          <w:spacing w:val="-2"/>
          <w:sz w:val="24"/>
          <w:szCs w:val="24"/>
        </w:rPr>
        <w:t>t</w:t>
      </w:r>
      <w:r w:rsidRPr="00004B51">
        <w:rPr>
          <w:rFonts w:eastAsia="Arial"/>
          <w:sz w:val="24"/>
          <w:szCs w:val="24"/>
        </w:rPr>
        <w:t>ify</w:t>
      </w:r>
      <w:r w:rsidRPr="00004B51">
        <w:rPr>
          <w:rFonts w:eastAsia="Arial"/>
          <w:spacing w:val="-2"/>
          <w:sz w:val="24"/>
          <w:szCs w:val="24"/>
        </w:rPr>
        <w:t xml:space="preserve"> C</w:t>
      </w:r>
      <w:r w:rsidRPr="00004B51">
        <w:rPr>
          <w:rFonts w:eastAsia="Arial"/>
          <w:sz w:val="24"/>
          <w:szCs w:val="24"/>
        </w:rPr>
        <w:t>la</w:t>
      </w:r>
      <w:r w:rsidRPr="00004B51">
        <w:rPr>
          <w:rFonts w:eastAsia="Arial"/>
          <w:spacing w:val="-1"/>
          <w:sz w:val="24"/>
          <w:szCs w:val="24"/>
        </w:rPr>
        <w:t>s</w:t>
      </w:r>
      <w:r w:rsidRPr="00004B51">
        <w:rPr>
          <w:rFonts w:eastAsia="Arial"/>
          <w:sz w:val="24"/>
          <w:szCs w:val="24"/>
        </w:rPr>
        <w:t>s</w:t>
      </w:r>
      <w:r w:rsidRPr="00004B51">
        <w:rPr>
          <w:rFonts w:eastAsia="Arial"/>
          <w:spacing w:val="-2"/>
          <w:sz w:val="24"/>
          <w:szCs w:val="24"/>
        </w:rPr>
        <w:t xml:space="preserve"> </w:t>
      </w:r>
      <w:r w:rsidRPr="00004B51">
        <w:rPr>
          <w:rFonts w:eastAsia="Arial"/>
          <w:sz w:val="24"/>
          <w:szCs w:val="24"/>
        </w:rPr>
        <w:t>O</w:t>
      </w:r>
      <w:r w:rsidRPr="00004B51">
        <w:rPr>
          <w:rFonts w:eastAsia="Arial"/>
          <w:spacing w:val="-3"/>
          <w:sz w:val="24"/>
          <w:szCs w:val="24"/>
        </w:rPr>
        <w:t>u</w:t>
      </w:r>
      <w:r w:rsidRPr="00004B51">
        <w:rPr>
          <w:rFonts w:eastAsia="Arial"/>
          <w:sz w:val="24"/>
          <w:szCs w:val="24"/>
        </w:rPr>
        <w:t>tc</w:t>
      </w:r>
      <w:r w:rsidRPr="00004B51">
        <w:rPr>
          <w:rFonts w:eastAsia="Arial"/>
          <w:spacing w:val="-1"/>
          <w:sz w:val="24"/>
          <w:szCs w:val="24"/>
        </w:rPr>
        <w:t>o</w:t>
      </w:r>
      <w:r w:rsidRPr="00004B51">
        <w:rPr>
          <w:rFonts w:eastAsia="Arial"/>
          <w:sz w:val="24"/>
          <w:szCs w:val="24"/>
        </w:rPr>
        <w:t>m</w:t>
      </w:r>
      <w:r w:rsidRPr="00004B51">
        <w:rPr>
          <w:rFonts w:eastAsia="Arial"/>
          <w:spacing w:val="-3"/>
          <w:sz w:val="24"/>
          <w:szCs w:val="24"/>
        </w:rPr>
        <w:t>e</w:t>
      </w:r>
      <w:r w:rsidRPr="00004B51">
        <w:rPr>
          <w:rFonts w:eastAsia="Arial"/>
          <w:sz w:val="24"/>
          <w:szCs w:val="24"/>
        </w:rPr>
        <w:t>s:</w:t>
      </w:r>
      <w:r w:rsidRPr="00004B51">
        <w:rPr>
          <w:rFonts w:eastAsia="Arial"/>
          <w:spacing w:val="3"/>
          <w:sz w:val="24"/>
          <w:szCs w:val="24"/>
        </w:rPr>
        <w:t xml:space="preserve"> </w:t>
      </w:r>
      <w:r w:rsidR="00A02247" w:rsidRPr="00004B51">
        <w:rPr>
          <w:rFonts w:eastAsia="Arial"/>
          <w:sz w:val="24"/>
          <w:szCs w:val="24"/>
        </w:rPr>
        <w:t>A</w:t>
      </w:r>
      <w:r w:rsidRPr="00004B51">
        <w:rPr>
          <w:rFonts w:eastAsia="Arial"/>
          <w:sz w:val="24"/>
          <w:szCs w:val="24"/>
        </w:rPr>
        <w:t>ss</w:t>
      </w:r>
      <w:r w:rsidRPr="00004B51">
        <w:rPr>
          <w:rFonts w:eastAsia="Arial"/>
          <w:spacing w:val="-4"/>
          <w:sz w:val="24"/>
          <w:szCs w:val="24"/>
        </w:rPr>
        <w:t>i</w:t>
      </w:r>
      <w:r w:rsidRPr="00004B51">
        <w:rPr>
          <w:rFonts w:eastAsia="Arial"/>
          <w:spacing w:val="1"/>
          <w:sz w:val="24"/>
          <w:szCs w:val="24"/>
        </w:rPr>
        <w:t>g</w:t>
      </w:r>
      <w:r w:rsidRPr="00004B51">
        <w:rPr>
          <w:rFonts w:eastAsia="Arial"/>
          <w:spacing w:val="-3"/>
          <w:sz w:val="24"/>
          <w:szCs w:val="24"/>
        </w:rPr>
        <w:t>n</w:t>
      </w:r>
      <w:r w:rsidRPr="00004B51">
        <w:rPr>
          <w:rFonts w:eastAsia="Arial"/>
          <w:sz w:val="24"/>
          <w:szCs w:val="24"/>
        </w:rPr>
        <w:t>me</w:t>
      </w:r>
      <w:r w:rsidRPr="00004B51">
        <w:rPr>
          <w:rFonts w:eastAsia="Arial"/>
          <w:spacing w:val="-1"/>
          <w:sz w:val="24"/>
          <w:szCs w:val="24"/>
        </w:rPr>
        <w:t>n</w:t>
      </w:r>
      <w:r w:rsidRPr="00004B51">
        <w:rPr>
          <w:rFonts w:eastAsia="Arial"/>
          <w:sz w:val="24"/>
          <w:szCs w:val="24"/>
        </w:rPr>
        <w:t>t</w:t>
      </w:r>
      <w:r w:rsidRPr="00004B51">
        <w:rPr>
          <w:rFonts w:eastAsia="Arial"/>
          <w:spacing w:val="-1"/>
          <w:sz w:val="24"/>
          <w:szCs w:val="24"/>
        </w:rPr>
        <w:t xml:space="preserve"> </w:t>
      </w:r>
      <w:r w:rsidRPr="00004B51">
        <w:rPr>
          <w:rFonts w:eastAsia="Arial"/>
          <w:sz w:val="24"/>
          <w:szCs w:val="24"/>
        </w:rPr>
        <w:t xml:space="preserve">on </w:t>
      </w:r>
      <w:r w:rsidRPr="00004B51">
        <w:rPr>
          <w:rFonts w:eastAsia="Arial"/>
          <w:spacing w:val="-4"/>
          <w:sz w:val="24"/>
          <w:szCs w:val="24"/>
        </w:rPr>
        <w:t>w</w:t>
      </w:r>
      <w:r w:rsidRPr="00004B51">
        <w:rPr>
          <w:rFonts w:eastAsia="Arial"/>
          <w:sz w:val="24"/>
          <w:szCs w:val="24"/>
        </w:rPr>
        <w:t>h</w:t>
      </w:r>
      <w:r w:rsidRPr="00004B51">
        <w:rPr>
          <w:rFonts w:eastAsia="Arial"/>
          <w:spacing w:val="-2"/>
          <w:sz w:val="24"/>
          <w:szCs w:val="24"/>
        </w:rPr>
        <w:t>i</w:t>
      </w:r>
      <w:r w:rsidRPr="00004B51">
        <w:rPr>
          <w:rFonts w:eastAsia="Arial"/>
          <w:sz w:val="24"/>
          <w:szCs w:val="24"/>
        </w:rPr>
        <w:t>ch s</w:t>
      </w:r>
      <w:r w:rsidRPr="00004B51">
        <w:rPr>
          <w:rFonts w:eastAsia="Arial"/>
          <w:spacing w:val="1"/>
          <w:sz w:val="24"/>
          <w:szCs w:val="24"/>
        </w:rPr>
        <w:t>t</w:t>
      </w:r>
      <w:r w:rsidRPr="00004B51">
        <w:rPr>
          <w:rFonts w:eastAsia="Arial"/>
          <w:sz w:val="24"/>
          <w:szCs w:val="24"/>
        </w:rPr>
        <w:t>u</w:t>
      </w:r>
      <w:r w:rsidRPr="00004B51">
        <w:rPr>
          <w:rFonts w:eastAsia="Arial"/>
          <w:spacing w:val="-1"/>
          <w:sz w:val="24"/>
          <w:szCs w:val="24"/>
        </w:rPr>
        <w:t>d</w:t>
      </w:r>
      <w:r w:rsidRPr="00004B51">
        <w:rPr>
          <w:rFonts w:eastAsia="Arial"/>
          <w:sz w:val="24"/>
          <w:szCs w:val="24"/>
        </w:rPr>
        <w:t>e</w:t>
      </w:r>
      <w:r w:rsidRPr="00004B51">
        <w:rPr>
          <w:rFonts w:eastAsia="Arial"/>
          <w:spacing w:val="-4"/>
          <w:sz w:val="24"/>
          <w:szCs w:val="24"/>
        </w:rPr>
        <w:t>n</w:t>
      </w:r>
      <w:r w:rsidRPr="00004B51">
        <w:rPr>
          <w:rFonts w:eastAsia="Arial"/>
          <w:sz w:val="24"/>
          <w:szCs w:val="24"/>
        </w:rPr>
        <w:t>ts</w:t>
      </w:r>
      <w:r w:rsidRPr="00004B51">
        <w:rPr>
          <w:rFonts w:eastAsia="Arial"/>
          <w:spacing w:val="-2"/>
          <w:sz w:val="24"/>
          <w:szCs w:val="24"/>
        </w:rPr>
        <w:t xml:space="preserve"> wil</w:t>
      </w:r>
      <w:r w:rsidRPr="00004B51">
        <w:rPr>
          <w:rFonts w:eastAsia="Arial"/>
          <w:sz w:val="24"/>
          <w:szCs w:val="24"/>
        </w:rPr>
        <w:t>l</w:t>
      </w:r>
      <w:r w:rsidRPr="00004B51">
        <w:rPr>
          <w:rFonts w:eastAsia="Arial"/>
          <w:spacing w:val="2"/>
          <w:sz w:val="24"/>
          <w:szCs w:val="24"/>
        </w:rPr>
        <w:t xml:space="preserve"> </w:t>
      </w:r>
      <w:r w:rsidRPr="00004B51">
        <w:rPr>
          <w:rFonts w:eastAsia="Arial"/>
          <w:sz w:val="24"/>
          <w:szCs w:val="24"/>
        </w:rPr>
        <w:t>be grade</w:t>
      </w:r>
      <w:r w:rsidRPr="00004B51">
        <w:rPr>
          <w:rFonts w:eastAsia="Arial"/>
          <w:spacing w:val="-2"/>
          <w:sz w:val="24"/>
          <w:szCs w:val="24"/>
        </w:rPr>
        <w:t>d</w:t>
      </w:r>
    </w:p>
    <w:p w14:paraId="646F8A2A" w14:textId="77777777" w:rsidR="006516F5" w:rsidRPr="00004B51" w:rsidRDefault="006516F5" w:rsidP="00004B51">
      <w:pPr>
        <w:ind w:left="720" w:hanging="450"/>
        <w:rPr>
          <w:szCs w:val="24"/>
        </w:rPr>
      </w:pPr>
    </w:p>
    <w:p w14:paraId="26145A35"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z w:val="24"/>
          <w:szCs w:val="24"/>
        </w:rPr>
        <w:t>Id</w:t>
      </w:r>
      <w:r w:rsidRPr="00004B51">
        <w:rPr>
          <w:rFonts w:eastAsia="Arial"/>
          <w:spacing w:val="-1"/>
          <w:sz w:val="24"/>
          <w:szCs w:val="24"/>
        </w:rPr>
        <w:t>e</w:t>
      </w:r>
      <w:r w:rsidRPr="00004B51">
        <w:rPr>
          <w:rFonts w:eastAsia="Arial"/>
          <w:sz w:val="24"/>
          <w:szCs w:val="24"/>
        </w:rPr>
        <w:t>n</w:t>
      </w:r>
      <w:r w:rsidRPr="00004B51">
        <w:rPr>
          <w:rFonts w:eastAsia="Arial"/>
          <w:spacing w:val="-2"/>
          <w:sz w:val="24"/>
          <w:szCs w:val="24"/>
        </w:rPr>
        <w:t>t</w:t>
      </w:r>
      <w:r w:rsidRPr="00004B51">
        <w:rPr>
          <w:rFonts w:eastAsia="Arial"/>
          <w:sz w:val="24"/>
          <w:szCs w:val="24"/>
        </w:rPr>
        <w:t>ify</w:t>
      </w:r>
      <w:r w:rsidRPr="00004B51">
        <w:rPr>
          <w:rFonts w:eastAsia="Arial"/>
          <w:spacing w:val="-2"/>
          <w:sz w:val="24"/>
          <w:szCs w:val="24"/>
        </w:rPr>
        <w:t xml:space="preserve"> H</w:t>
      </w:r>
      <w:r w:rsidRPr="00004B51">
        <w:rPr>
          <w:rFonts w:eastAsia="Arial"/>
          <w:sz w:val="24"/>
          <w:szCs w:val="24"/>
        </w:rPr>
        <w:t>om</w:t>
      </w:r>
      <w:r w:rsidRPr="00004B51">
        <w:rPr>
          <w:rFonts w:eastAsia="Arial"/>
          <w:spacing w:val="-3"/>
          <w:sz w:val="24"/>
          <w:szCs w:val="24"/>
        </w:rPr>
        <w:t>e</w:t>
      </w:r>
      <w:r w:rsidRPr="00004B51">
        <w:rPr>
          <w:rFonts w:eastAsia="Arial"/>
          <w:sz w:val="24"/>
          <w:szCs w:val="24"/>
        </w:rPr>
        <w:t>work A</w:t>
      </w:r>
      <w:r w:rsidRPr="00004B51">
        <w:rPr>
          <w:rFonts w:eastAsia="Arial"/>
          <w:spacing w:val="-1"/>
          <w:sz w:val="24"/>
          <w:szCs w:val="24"/>
        </w:rPr>
        <w:t>s</w:t>
      </w:r>
      <w:r w:rsidRPr="00004B51">
        <w:rPr>
          <w:rFonts w:eastAsia="Arial"/>
          <w:spacing w:val="-3"/>
          <w:sz w:val="24"/>
          <w:szCs w:val="24"/>
        </w:rPr>
        <w:t>s</w:t>
      </w:r>
      <w:r w:rsidRPr="00004B51">
        <w:rPr>
          <w:rFonts w:eastAsia="Arial"/>
          <w:sz w:val="24"/>
          <w:szCs w:val="24"/>
        </w:rPr>
        <w:t>ig</w:t>
      </w:r>
      <w:r w:rsidRPr="00004B51">
        <w:rPr>
          <w:rFonts w:eastAsia="Arial"/>
          <w:spacing w:val="-2"/>
          <w:sz w:val="24"/>
          <w:szCs w:val="24"/>
        </w:rPr>
        <w:t>n</w:t>
      </w:r>
      <w:r w:rsidRPr="00004B51">
        <w:rPr>
          <w:rFonts w:eastAsia="Arial"/>
          <w:sz w:val="24"/>
          <w:szCs w:val="24"/>
        </w:rPr>
        <w:t>me</w:t>
      </w:r>
      <w:r w:rsidRPr="00004B51">
        <w:rPr>
          <w:rFonts w:eastAsia="Arial"/>
          <w:spacing w:val="-3"/>
          <w:sz w:val="24"/>
          <w:szCs w:val="24"/>
        </w:rPr>
        <w:t>n</w:t>
      </w:r>
      <w:r w:rsidRPr="00004B51">
        <w:rPr>
          <w:rFonts w:eastAsia="Arial"/>
          <w:sz w:val="24"/>
          <w:szCs w:val="24"/>
        </w:rPr>
        <w:t>ts</w:t>
      </w:r>
    </w:p>
    <w:p w14:paraId="75D55AC6" w14:textId="77777777" w:rsidR="006516F5" w:rsidRPr="00004B51" w:rsidRDefault="006516F5" w:rsidP="00004B51">
      <w:pPr>
        <w:ind w:left="720" w:hanging="450"/>
        <w:rPr>
          <w:szCs w:val="24"/>
        </w:rPr>
      </w:pPr>
    </w:p>
    <w:p w14:paraId="15084EA0"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pacing w:val="-1"/>
          <w:sz w:val="24"/>
          <w:szCs w:val="24"/>
        </w:rPr>
        <w:t>P</w:t>
      </w:r>
      <w:r w:rsidRPr="00004B51">
        <w:rPr>
          <w:rFonts w:eastAsia="Arial"/>
          <w:sz w:val="24"/>
          <w:szCs w:val="24"/>
        </w:rPr>
        <w:t>e</w:t>
      </w:r>
      <w:r w:rsidRPr="00004B51">
        <w:rPr>
          <w:rFonts w:eastAsia="Arial"/>
          <w:spacing w:val="-1"/>
          <w:sz w:val="24"/>
          <w:szCs w:val="24"/>
        </w:rPr>
        <w:t>n</w:t>
      </w:r>
      <w:r w:rsidRPr="00004B51">
        <w:rPr>
          <w:rFonts w:eastAsia="Arial"/>
          <w:sz w:val="24"/>
          <w:szCs w:val="24"/>
        </w:rPr>
        <w:t>n</w:t>
      </w:r>
      <w:r w:rsidRPr="00004B51">
        <w:rPr>
          <w:rFonts w:eastAsia="Arial"/>
          <w:spacing w:val="-1"/>
          <w:sz w:val="24"/>
          <w:szCs w:val="24"/>
        </w:rPr>
        <w:t>s</w:t>
      </w:r>
      <w:r w:rsidRPr="00004B51">
        <w:rPr>
          <w:rFonts w:eastAsia="Arial"/>
          <w:sz w:val="24"/>
          <w:szCs w:val="24"/>
        </w:rPr>
        <w:t>ylvania</w:t>
      </w:r>
      <w:r w:rsidRPr="00004B51">
        <w:rPr>
          <w:rFonts w:eastAsia="Arial"/>
          <w:spacing w:val="-2"/>
          <w:sz w:val="24"/>
          <w:szCs w:val="24"/>
        </w:rPr>
        <w:t xml:space="preserve"> D</w:t>
      </w:r>
      <w:r w:rsidRPr="00004B51">
        <w:rPr>
          <w:rFonts w:eastAsia="Arial"/>
          <w:sz w:val="24"/>
          <w:szCs w:val="24"/>
        </w:rPr>
        <w:t>e</w:t>
      </w:r>
      <w:r w:rsidRPr="00004B51">
        <w:rPr>
          <w:rFonts w:eastAsia="Arial"/>
          <w:spacing w:val="-1"/>
          <w:sz w:val="24"/>
          <w:szCs w:val="24"/>
        </w:rPr>
        <w:t>p</w:t>
      </w:r>
      <w:r w:rsidRPr="00004B51">
        <w:rPr>
          <w:rFonts w:eastAsia="Arial"/>
          <w:sz w:val="24"/>
          <w:szCs w:val="24"/>
        </w:rPr>
        <w:t>ar</w:t>
      </w:r>
      <w:r w:rsidRPr="00004B51">
        <w:rPr>
          <w:rFonts w:eastAsia="Arial"/>
          <w:spacing w:val="-2"/>
          <w:sz w:val="24"/>
          <w:szCs w:val="24"/>
        </w:rPr>
        <w:t>t</w:t>
      </w:r>
      <w:r w:rsidRPr="00004B51">
        <w:rPr>
          <w:rFonts w:eastAsia="Arial"/>
          <w:spacing w:val="-3"/>
          <w:sz w:val="24"/>
          <w:szCs w:val="24"/>
        </w:rPr>
        <w:t>m</w:t>
      </w:r>
      <w:r w:rsidRPr="00004B51">
        <w:rPr>
          <w:rFonts w:eastAsia="Arial"/>
          <w:sz w:val="24"/>
          <w:szCs w:val="24"/>
        </w:rPr>
        <w:t>e</w:t>
      </w:r>
      <w:r w:rsidRPr="00004B51">
        <w:rPr>
          <w:rFonts w:eastAsia="Arial"/>
          <w:spacing w:val="-1"/>
          <w:sz w:val="24"/>
          <w:szCs w:val="24"/>
        </w:rPr>
        <w:t>n</w:t>
      </w:r>
      <w:r w:rsidRPr="00004B51">
        <w:rPr>
          <w:rFonts w:eastAsia="Arial"/>
          <w:sz w:val="24"/>
          <w:szCs w:val="24"/>
        </w:rPr>
        <w:t>t</w:t>
      </w:r>
      <w:r w:rsidRPr="00004B51">
        <w:rPr>
          <w:rFonts w:eastAsia="Arial"/>
          <w:spacing w:val="1"/>
          <w:sz w:val="24"/>
          <w:szCs w:val="24"/>
        </w:rPr>
        <w:t xml:space="preserve"> </w:t>
      </w:r>
      <w:r w:rsidRPr="00004B51">
        <w:rPr>
          <w:rFonts w:eastAsia="Arial"/>
          <w:sz w:val="24"/>
          <w:szCs w:val="24"/>
        </w:rPr>
        <w:t>of</w:t>
      </w:r>
      <w:r w:rsidRPr="00004B51">
        <w:rPr>
          <w:rFonts w:eastAsia="Arial"/>
          <w:spacing w:val="-1"/>
          <w:sz w:val="24"/>
          <w:szCs w:val="24"/>
        </w:rPr>
        <w:t xml:space="preserve"> E</w:t>
      </w:r>
      <w:r w:rsidRPr="00004B51">
        <w:rPr>
          <w:rFonts w:eastAsia="Arial"/>
          <w:sz w:val="24"/>
          <w:szCs w:val="24"/>
        </w:rPr>
        <w:t>d</w:t>
      </w:r>
      <w:r w:rsidRPr="00004B51">
        <w:rPr>
          <w:rFonts w:eastAsia="Arial"/>
          <w:spacing w:val="-2"/>
          <w:sz w:val="24"/>
          <w:szCs w:val="24"/>
        </w:rPr>
        <w:t>u</w:t>
      </w:r>
      <w:r w:rsidRPr="00004B51">
        <w:rPr>
          <w:rFonts w:eastAsia="Arial"/>
          <w:sz w:val="24"/>
          <w:szCs w:val="24"/>
        </w:rPr>
        <w:t>c</w:t>
      </w:r>
      <w:r w:rsidRPr="00004B51">
        <w:rPr>
          <w:rFonts w:eastAsia="Arial"/>
          <w:spacing w:val="-1"/>
          <w:sz w:val="24"/>
          <w:szCs w:val="24"/>
        </w:rPr>
        <w:t>a</w:t>
      </w:r>
      <w:r w:rsidRPr="00004B51">
        <w:rPr>
          <w:rFonts w:eastAsia="Arial"/>
          <w:spacing w:val="-2"/>
          <w:sz w:val="24"/>
          <w:szCs w:val="24"/>
        </w:rPr>
        <w:t>t</w:t>
      </w:r>
      <w:r w:rsidRPr="00004B51">
        <w:rPr>
          <w:rFonts w:eastAsia="Arial"/>
          <w:sz w:val="24"/>
          <w:szCs w:val="24"/>
        </w:rPr>
        <w:t xml:space="preserve">ion </w:t>
      </w:r>
      <w:r w:rsidRPr="00004B51">
        <w:rPr>
          <w:rFonts w:eastAsia="Arial"/>
          <w:spacing w:val="-2"/>
          <w:sz w:val="24"/>
          <w:szCs w:val="24"/>
        </w:rPr>
        <w:t>A</w:t>
      </w:r>
      <w:r w:rsidRPr="00004B51">
        <w:rPr>
          <w:rFonts w:eastAsia="Arial"/>
          <w:sz w:val="24"/>
          <w:szCs w:val="24"/>
        </w:rPr>
        <w:t>c</w:t>
      </w:r>
      <w:r w:rsidRPr="00004B51">
        <w:rPr>
          <w:rFonts w:eastAsia="Arial"/>
          <w:spacing w:val="-1"/>
          <w:sz w:val="24"/>
          <w:szCs w:val="24"/>
        </w:rPr>
        <w:t>a</w:t>
      </w:r>
      <w:r w:rsidRPr="00004B51">
        <w:rPr>
          <w:rFonts w:eastAsia="Arial"/>
          <w:sz w:val="24"/>
          <w:szCs w:val="24"/>
        </w:rPr>
        <w:t>d</w:t>
      </w:r>
      <w:r w:rsidRPr="00004B51">
        <w:rPr>
          <w:rFonts w:eastAsia="Arial"/>
          <w:spacing w:val="-4"/>
          <w:sz w:val="24"/>
          <w:szCs w:val="24"/>
        </w:rPr>
        <w:t>e</w:t>
      </w:r>
      <w:r w:rsidRPr="00004B51">
        <w:rPr>
          <w:rFonts w:eastAsia="Arial"/>
          <w:sz w:val="24"/>
          <w:szCs w:val="24"/>
        </w:rPr>
        <w:t>m</w:t>
      </w:r>
      <w:r w:rsidRPr="00004B51">
        <w:rPr>
          <w:rFonts w:eastAsia="Arial"/>
          <w:spacing w:val="1"/>
          <w:sz w:val="24"/>
          <w:szCs w:val="24"/>
        </w:rPr>
        <w:t>i</w:t>
      </w:r>
      <w:r w:rsidRPr="00004B51">
        <w:rPr>
          <w:rFonts w:eastAsia="Arial"/>
          <w:sz w:val="24"/>
          <w:szCs w:val="24"/>
        </w:rPr>
        <w:t>c</w:t>
      </w:r>
      <w:r w:rsidRPr="00004B51">
        <w:rPr>
          <w:rFonts w:eastAsia="Arial"/>
          <w:spacing w:val="-2"/>
          <w:sz w:val="24"/>
          <w:szCs w:val="24"/>
        </w:rPr>
        <w:t xml:space="preserve"> </w:t>
      </w:r>
      <w:r w:rsidRPr="00004B51">
        <w:rPr>
          <w:rFonts w:eastAsia="Arial"/>
          <w:spacing w:val="-1"/>
          <w:sz w:val="24"/>
          <w:szCs w:val="24"/>
        </w:rPr>
        <w:t>S</w:t>
      </w:r>
      <w:r w:rsidRPr="00004B51">
        <w:rPr>
          <w:rFonts w:eastAsia="Arial"/>
          <w:sz w:val="24"/>
          <w:szCs w:val="24"/>
        </w:rPr>
        <w:t>ta</w:t>
      </w:r>
      <w:r w:rsidRPr="00004B51">
        <w:rPr>
          <w:rFonts w:eastAsia="Arial"/>
          <w:spacing w:val="-1"/>
          <w:sz w:val="24"/>
          <w:szCs w:val="24"/>
        </w:rPr>
        <w:t>n</w:t>
      </w:r>
      <w:r w:rsidRPr="00004B51">
        <w:rPr>
          <w:rFonts w:eastAsia="Arial"/>
          <w:sz w:val="24"/>
          <w:szCs w:val="24"/>
        </w:rPr>
        <w:t>d</w:t>
      </w:r>
      <w:r w:rsidRPr="00004B51">
        <w:rPr>
          <w:rFonts w:eastAsia="Arial"/>
          <w:spacing w:val="-1"/>
          <w:sz w:val="24"/>
          <w:szCs w:val="24"/>
        </w:rPr>
        <w:t>a</w:t>
      </w:r>
      <w:r w:rsidRPr="00004B51">
        <w:rPr>
          <w:rFonts w:eastAsia="Arial"/>
          <w:sz w:val="24"/>
          <w:szCs w:val="24"/>
        </w:rPr>
        <w:t>rd</w:t>
      </w:r>
      <w:r w:rsidRPr="00004B51">
        <w:rPr>
          <w:rFonts w:eastAsia="Arial"/>
          <w:spacing w:val="-3"/>
          <w:sz w:val="24"/>
          <w:szCs w:val="24"/>
        </w:rPr>
        <w:t>s</w:t>
      </w:r>
      <w:r w:rsidRPr="00004B51">
        <w:rPr>
          <w:rFonts w:eastAsia="Arial"/>
          <w:sz w:val="24"/>
          <w:szCs w:val="24"/>
        </w:rPr>
        <w:t>/</w:t>
      </w:r>
      <w:r w:rsidRPr="00004B51">
        <w:rPr>
          <w:rFonts w:eastAsia="Arial"/>
          <w:spacing w:val="-1"/>
          <w:sz w:val="24"/>
          <w:szCs w:val="24"/>
        </w:rPr>
        <w:t>E</w:t>
      </w:r>
      <w:r w:rsidRPr="00004B51">
        <w:rPr>
          <w:rFonts w:eastAsia="Arial"/>
          <w:spacing w:val="-2"/>
          <w:sz w:val="24"/>
          <w:szCs w:val="24"/>
        </w:rPr>
        <w:t>l</w:t>
      </w:r>
      <w:r w:rsidRPr="00004B51">
        <w:rPr>
          <w:rFonts w:eastAsia="Arial"/>
          <w:sz w:val="24"/>
          <w:szCs w:val="24"/>
        </w:rPr>
        <w:t>igi</w:t>
      </w:r>
      <w:r w:rsidRPr="00004B51">
        <w:rPr>
          <w:rFonts w:eastAsia="Arial"/>
          <w:spacing w:val="-3"/>
          <w:sz w:val="24"/>
          <w:szCs w:val="24"/>
        </w:rPr>
        <w:t>b</w:t>
      </w:r>
      <w:r w:rsidRPr="00004B51">
        <w:rPr>
          <w:rFonts w:eastAsia="Arial"/>
          <w:sz w:val="24"/>
          <w:szCs w:val="24"/>
        </w:rPr>
        <w:t>le</w:t>
      </w:r>
      <w:r w:rsidRPr="00004B51">
        <w:rPr>
          <w:rFonts w:eastAsia="Arial"/>
          <w:spacing w:val="-2"/>
          <w:sz w:val="24"/>
          <w:szCs w:val="24"/>
        </w:rPr>
        <w:t xml:space="preserve"> C</w:t>
      </w:r>
      <w:r w:rsidRPr="00004B51">
        <w:rPr>
          <w:rFonts w:eastAsia="Arial"/>
          <w:sz w:val="24"/>
          <w:szCs w:val="24"/>
        </w:rPr>
        <w:t>o</w:t>
      </w:r>
      <w:r w:rsidRPr="00004B51">
        <w:rPr>
          <w:rFonts w:eastAsia="Arial"/>
          <w:spacing w:val="-2"/>
          <w:sz w:val="24"/>
          <w:szCs w:val="24"/>
        </w:rPr>
        <w:t>n</w:t>
      </w:r>
      <w:r w:rsidRPr="00004B51">
        <w:rPr>
          <w:rFonts w:eastAsia="Arial"/>
          <w:sz w:val="24"/>
          <w:szCs w:val="24"/>
        </w:rPr>
        <w:t>te</w:t>
      </w:r>
      <w:r w:rsidRPr="00004B51">
        <w:rPr>
          <w:rFonts w:eastAsia="Arial"/>
          <w:spacing w:val="-1"/>
          <w:sz w:val="24"/>
          <w:szCs w:val="24"/>
        </w:rPr>
        <w:t>n</w:t>
      </w:r>
      <w:r w:rsidRPr="00004B51">
        <w:rPr>
          <w:rFonts w:eastAsia="Arial"/>
          <w:sz w:val="24"/>
          <w:szCs w:val="24"/>
        </w:rPr>
        <w:t>t</w:t>
      </w:r>
    </w:p>
    <w:p w14:paraId="7ABD0ACA" w14:textId="77777777" w:rsidR="006516F5" w:rsidRPr="00004B51" w:rsidRDefault="006516F5" w:rsidP="00004B51">
      <w:pPr>
        <w:ind w:left="720" w:hanging="450"/>
        <w:rPr>
          <w:szCs w:val="24"/>
        </w:rPr>
      </w:pPr>
    </w:p>
    <w:p w14:paraId="4153F034"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z w:val="24"/>
          <w:szCs w:val="24"/>
        </w:rPr>
        <w:t>T</w:t>
      </w:r>
      <w:r w:rsidRPr="00004B51">
        <w:rPr>
          <w:rFonts w:eastAsia="Arial"/>
          <w:spacing w:val="-1"/>
          <w:sz w:val="24"/>
          <w:szCs w:val="24"/>
        </w:rPr>
        <w:t>h</w:t>
      </w:r>
      <w:r w:rsidRPr="00004B51">
        <w:rPr>
          <w:rFonts w:eastAsia="Arial"/>
          <w:spacing w:val="-2"/>
          <w:sz w:val="24"/>
          <w:szCs w:val="24"/>
        </w:rPr>
        <w:t>i</w:t>
      </w:r>
      <w:r w:rsidRPr="00004B51">
        <w:rPr>
          <w:rFonts w:eastAsia="Arial"/>
          <w:sz w:val="24"/>
          <w:szCs w:val="24"/>
        </w:rPr>
        <w:t>nk abo</w:t>
      </w:r>
      <w:r w:rsidRPr="00004B51">
        <w:rPr>
          <w:rFonts w:eastAsia="Arial"/>
          <w:spacing w:val="-1"/>
          <w:sz w:val="24"/>
          <w:szCs w:val="24"/>
        </w:rPr>
        <w:t>u</w:t>
      </w:r>
      <w:r w:rsidRPr="00004B51">
        <w:rPr>
          <w:rFonts w:eastAsia="Arial"/>
          <w:sz w:val="24"/>
          <w:szCs w:val="24"/>
        </w:rPr>
        <w:t>t</w:t>
      </w:r>
      <w:r w:rsidRPr="00004B51">
        <w:rPr>
          <w:rFonts w:eastAsia="Arial"/>
          <w:spacing w:val="2"/>
          <w:sz w:val="24"/>
          <w:szCs w:val="24"/>
        </w:rPr>
        <w:t xml:space="preserve"> </w:t>
      </w:r>
      <w:r w:rsidRPr="00004B51">
        <w:rPr>
          <w:rFonts w:eastAsia="Arial"/>
          <w:spacing w:val="-3"/>
          <w:sz w:val="24"/>
          <w:szCs w:val="24"/>
        </w:rPr>
        <w:t>h</w:t>
      </w:r>
      <w:r w:rsidRPr="00004B51">
        <w:rPr>
          <w:rFonts w:eastAsia="Arial"/>
          <w:sz w:val="24"/>
          <w:szCs w:val="24"/>
        </w:rPr>
        <w:t>ow</w:t>
      </w:r>
      <w:r w:rsidRPr="00004B51">
        <w:rPr>
          <w:rFonts w:eastAsia="Arial"/>
          <w:spacing w:val="-1"/>
          <w:sz w:val="24"/>
          <w:szCs w:val="24"/>
        </w:rPr>
        <w:t xml:space="preserve"> </w:t>
      </w:r>
      <w:r w:rsidRPr="00004B51">
        <w:rPr>
          <w:rFonts w:eastAsia="Arial"/>
          <w:sz w:val="24"/>
          <w:szCs w:val="24"/>
        </w:rPr>
        <w:t>you</w:t>
      </w:r>
      <w:r w:rsidRPr="00004B51">
        <w:rPr>
          <w:rFonts w:eastAsia="Arial"/>
          <w:spacing w:val="-3"/>
          <w:sz w:val="24"/>
          <w:szCs w:val="24"/>
        </w:rPr>
        <w:t xml:space="preserve"> </w:t>
      </w:r>
      <w:r w:rsidRPr="00004B51">
        <w:rPr>
          <w:rFonts w:eastAsia="Arial"/>
          <w:spacing w:val="1"/>
          <w:sz w:val="24"/>
          <w:szCs w:val="24"/>
        </w:rPr>
        <w:t>w</w:t>
      </w:r>
      <w:r w:rsidRPr="00004B51">
        <w:rPr>
          <w:rFonts w:eastAsia="Arial"/>
          <w:spacing w:val="-2"/>
          <w:sz w:val="24"/>
          <w:szCs w:val="24"/>
        </w:rPr>
        <w:t>il</w:t>
      </w:r>
      <w:r w:rsidRPr="00004B51">
        <w:rPr>
          <w:rFonts w:eastAsia="Arial"/>
          <w:sz w:val="24"/>
          <w:szCs w:val="24"/>
        </w:rPr>
        <w:t>l</w:t>
      </w:r>
      <w:r w:rsidRPr="00004B51">
        <w:rPr>
          <w:rFonts w:eastAsia="Arial"/>
          <w:spacing w:val="-1"/>
          <w:sz w:val="24"/>
          <w:szCs w:val="24"/>
        </w:rPr>
        <w:t xml:space="preserve"> </w:t>
      </w:r>
      <w:r w:rsidRPr="00004B51">
        <w:rPr>
          <w:rFonts w:eastAsia="Arial"/>
          <w:sz w:val="24"/>
          <w:szCs w:val="24"/>
        </w:rPr>
        <w:t>ar</w:t>
      </w:r>
      <w:r w:rsidRPr="00004B51">
        <w:rPr>
          <w:rFonts w:eastAsia="Arial"/>
          <w:spacing w:val="-2"/>
          <w:sz w:val="24"/>
          <w:szCs w:val="24"/>
        </w:rPr>
        <w:t>r</w:t>
      </w:r>
      <w:r w:rsidRPr="00004B51">
        <w:rPr>
          <w:rFonts w:eastAsia="Arial"/>
          <w:sz w:val="24"/>
          <w:szCs w:val="24"/>
        </w:rPr>
        <w:t>a</w:t>
      </w:r>
      <w:r w:rsidRPr="00004B51">
        <w:rPr>
          <w:rFonts w:eastAsia="Arial"/>
          <w:spacing w:val="-1"/>
          <w:sz w:val="24"/>
          <w:szCs w:val="24"/>
        </w:rPr>
        <w:t>n</w:t>
      </w:r>
      <w:r w:rsidRPr="00004B51">
        <w:rPr>
          <w:rFonts w:eastAsia="Arial"/>
          <w:sz w:val="24"/>
          <w:szCs w:val="24"/>
        </w:rPr>
        <w:t>ge</w:t>
      </w:r>
      <w:r w:rsidRPr="00004B51">
        <w:rPr>
          <w:rFonts w:eastAsia="Arial"/>
          <w:spacing w:val="-2"/>
          <w:sz w:val="24"/>
          <w:szCs w:val="24"/>
        </w:rPr>
        <w:t xml:space="preserve"> </w:t>
      </w:r>
      <w:r w:rsidRPr="00004B51">
        <w:rPr>
          <w:rFonts w:eastAsia="Arial"/>
          <w:sz w:val="24"/>
          <w:szCs w:val="24"/>
        </w:rPr>
        <w:t>the p</w:t>
      </w:r>
      <w:r w:rsidRPr="00004B51">
        <w:rPr>
          <w:rFonts w:eastAsia="Arial"/>
          <w:spacing w:val="-1"/>
          <w:sz w:val="24"/>
          <w:szCs w:val="24"/>
        </w:rPr>
        <w:t>h</w:t>
      </w:r>
      <w:r w:rsidRPr="00004B51">
        <w:rPr>
          <w:rFonts w:eastAsia="Arial"/>
          <w:spacing w:val="-3"/>
          <w:sz w:val="24"/>
          <w:szCs w:val="24"/>
        </w:rPr>
        <w:t>y</w:t>
      </w:r>
      <w:r w:rsidRPr="00004B51">
        <w:rPr>
          <w:rFonts w:eastAsia="Arial"/>
          <w:sz w:val="24"/>
          <w:szCs w:val="24"/>
        </w:rPr>
        <w:t>s</w:t>
      </w:r>
      <w:r w:rsidRPr="00004B51">
        <w:rPr>
          <w:rFonts w:eastAsia="Arial"/>
          <w:spacing w:val="-2"/>
          <w:sz w:val="24"/>
          <w:szCs w:val="24"/>
        </w:rPr>
        <w:t>i</w:t>
      </w:r>
      <w:r w:rsidRPr="00004B51">
        <w:rPr>
          <w:rFonts w:eastAsia="Arial"/>
          <w:sz w:val="24"/>
          <w:szCs w:val="24"/>
        </w:rPr>
        <w:t>cal</w:t>
      </w:r>
      <w:r w:rsidRPr="00004B51">
        <w:rPr>
          <w:rFonts w:eastAsia="Arial"/>
          <w:spacing w:val="-1"/>
          <w:sz w:val="24"/>
          <w:szCs w:val="24"/>
        </w:rPr>
        <w:t xml:space="preserve"> </w:t>
      </w:r>
      <w:r w:rsidRPr="00004B51">
        <w:rPr>
          <w:rFonts w:eastAsia="Arial"/>
          <w:sz w:val="24"/>
          <w:szCs w:val="24"/>
        </w:rPr>
        <w:t>s</w:t>
      </w:r>
      <w:r w:rsidRPr="00004B51">
        <w:rPr>
          <w:rFonts w:eastAsia="Arial"/>
          <w:spacing w:val="-3"/>
          <w:sz w:val="24"/>
          <w:szCs w:val="24"/>
        </w:rPr>
        <w:t>p</w:t>
      </w:r>
      <w:r w:rsidRPr="00004B51">
        <w:rPr>
          <w:rFonts w:eastAsia="Arial"/>
          <w:sz w:val="24"/>
          <w:szCs w:val="24"/>
        </w:rPr>
        <w:t>ac</w:t>
      </w:r>
      <w:r w:rsidRPr="00004B51">
        <w:rPr>
          <w:rFonts w:eastAsia="Arial"/>
          <w:spacing w:val="-1"/>
          <w:sz w:val="24"/>
          <w:szCs w:val="24"/>
        </w:rPr>
        <w:t>e</w:t>
      </w:r>
      <w:r w:rsidRPr="00004B51">
        <w:rPr>
          <w:rFonts w:eastAsia="Arial"/>
          <w:sz w:val="24"/>
          <w:szCs w:val="24"/>
        </w:rPr>
        <w:t>.</w:t>
      </w:r>
      <w:r w:rsidRPr="00004B51">
        <w:rPr>
          <w:rFonts w:eastAsia="Arial"/>
          <w:spacing w:val="4"/>
          <w:sz w:val="24"/>
          <w:szCs w:val="24"/>
        </w:rPr>
        <w:t xml:space="preserve"> </w:t>
      </w:r>
      <w:r w:rsidRPr="00004B51">
        <w:rPr>
          <w:rFonts w:eastAsia="Arial"/>
          <w:spacing w:val="-2"/>
          <w:sz w:val="24"/>
          <w:szCs w:val="24"/>
        </w:rPr>
        <w:t>C</w:t>
      </w:r>
      <w:r w:rsidRPr="00004B51">
        <w:rPr>
          <w:rFonts w:eastAsia="Arial"/>
          <w:sz w:val="24"/>
          <w:szCs w:val="24"/>
        </w:rPr>
        <w:t>o</w:t>
      </w:r>
      <w:r w:rsidRPr="00004B51">
        <w:rPr>
          <w:rFonts w:eastAsia="Arial"/>
          <w:spacing w:val="-1"/>
          <w:sz w:val="24"/>
          <w:szCs w:val="24"/>
        </w:rPr>
        <w:t>n</w:t>
      </w:r>
      <w:r w:rsidRPr="00004B51">
        <w:rPr>
          <w:rFonts w:eastAsia="Arial"/>
          <w:sz w:val="24"/>
          <w:szCs w:val="24"/>
        </w:rPr>
        <w:t>s</w:t>
      </w:r>
      <w:r w:rsidRPr="00004B51">
        <w:rPr>
          <w:rFonts w:eastAsia="Arial"/>
          <w:spacing w:val="-2"/>
          <w:sz w:val="24"/>
          <w:szCs w:val="24"/>
        </w:rPr>
        <w:t>i</w:t>
      </w:r>
      <w:r w:rsidRPr="00004B51">
        <w:rPr>
          <w:rFonts w:eastAsia="Arial"/>
          <w:sz w:val="24"/>
          <w:szCs w:val="24"/>
        </w:rPr>
        <w:t>d</w:t>
      </w:r>
      <w:r w:rsidRPr="00004B51">
        <w:rPr>
          <w:rFonts w:eastAsia="Arial"/>
          <w:spacing w:val="-1"/>
          <w:sz w:val="24"/>
          <w:szCs w:val="24"/>
        </w:rPr>
        <w:t>e</w:t>
      </w:r>
      <w:r w:rsidRPr="00004B51">
        <w:rPr>
          <w:rFonts w:eastAsia="Arial"/>
          <w:spacing w:val="-2"/>
          <w:sz w:val="24"/>
          <w:szCs w:val="24"/>
        </w:rPr>
        <w:t>r</w:t>
      </w:r>
      <w:r w:rsidRPr="00004B51">
        <w:rPr>
          <w:rFonts w:eastAsia="Arial"/>
          <w:sz w:val="24"/>
          <w:szCs w:val="24"/>
        </w:rPr>
        <w:t>:</w:t>
      </w:r>
    </w:p>
    <w:p w14:paraId="4C32C871" w14:textId="77777777" w:rsidR="006516F5" w:rsidRPr="00004B51" w:rsidRDefault="006516F5" w:rsidP="00004B51">
      <w:pPr>
        <w:ind w:left="720" w:hanging="450"/>
        <w:rPr>
          <w:szCs w:val="24"/>
        </w:rPr>
      </w:pPr>
    </w:p>
    <w:p w14:paraId="534070D0"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z w:val="24"/>
          <w:szCs w:val="24"/>
        </w:rPr>
        <w:t>T</w:t>
      </w:r>
      <w:r w:rsidRPr="00004B51">
        <w:rPr>
          <w:rFonts w:eastAsia="Arial"/>
          <w:spacing w:val="-2"/>
          <w:sz w:val="24"/>
          <w:szCs w:val="24"/>
        </w:rPr>
        <w:t>h</w:t>
      </w:r>
      <w:r w:rsidRPr="00004B51">
        <w:rPr>
          <w:rFonts w:eastAsia="Arial"/>
          <w:sz w:val="24"/>
          <w:szCs w:val="24"/>
        </w:rPr>
        <w:t>e po</w:t>
      </w:r>
      <w:r w:rsidRPr="00004B51">
        <w:rPr>
          <w:rFonts w:eastAsia="Arial"/>
          <w:spacing w:val="-1"/>
          <w:sz w:val="24"/>
          <w:szCs w:val="24"/>
        </w:rPr>
        <w:t>s</w:t>
      </w:r>
      <w:r w:rsidRPr="00004B51">
        <w:rPr>
          <w:rFonts w:eastAsia="Arial"/>
          <w:spacing w:val="-2"/>
          <w:sz w:val="24"/>
          <w:szCs w:val="24"/>
        </w:rPr>
        <w:t>i</w:t>
      </w:r>
      <w:r w:rsidRPr="00004B51">
        <w:rPr>
          <w:rFonts w:eastAsia="Arial"/>
          <w:sz w:val="24"/>
          <w:szCs w:val="24"/>
        </w:rPr>
        <w:t>tion</w:t>
      </w:r>
      <w:r w:rsidRPr="00004B51">
        <w:rPr>
          <w:rFonts w:eastAsia="Arial"/>
          <w:spacing w:val="-3"/>
          <w:sz w:val="24"/>
          <w:szCs w:val="24"/>
        </w:rPr>
        <w:t xml:space="preserve"> </w:t>
      </w:r>
      <w:r w:rsidRPr="00004B51">
        <w:rPr>
          <w:rFonts w:eastAsia="Arial"/>
          <w:sz w:val="24"/>
          <w:szCs w:val="24"/>
        </w:rPr>
        <w:t>of</w:t>
      </w:r>
      <w:r w:rsidRPr="00004B51">
        <w:rPr>
          <w:rFonts w:eastAsia="Arial"/>
          <w:spacing w:val="-1"/>
          <w:sz w:val="24"/>
          <w:szCs w:val="24"/>
        </w:rPr>
        <w:t xml:space="preserve"> </w:t>
      </w:r>
      <w:r w:rsidRPr="00004B51">
        <w:rPr>
          <w:rFonts w:eastAsia="Arial"/>
          <w:sz w:val="24"/>
          <w:szCs w:val="24"/>
        </w:rPr>
        <w:t>y</w:t>
      </w:r>
      <w:r w:rsidRPr="00004B51">
        <w:rPr>
          <w:rFonts w:eastAsia="Arial"/>
          <w:spacing w:val="-1"/>
          <w:sz w:val="24"/>
          <w:szCs w:val="24"/>
        </w:rPr>
        <w:t>o</w:t>
      </w:r>
      <w:r w:rsidRPr="00004B51">
        <w:rPr>
          <w:rFonts w:eastAsia="Arial"/>
          <w:sz w:val="24"/>
          <w:szCs w:val="24"/>
        </w:rPr>
        <w:t>ur</w:t>
      </w:r>
      <w:r w:rsidRPr="00004B51">
        <w:rPr>
          <w:rFonts w:eastAsia="Arial"/>
          <w:spacing w:val="-2"/>
          <w:sz w:val="24"/>
          <w:szCs w:val="24"/>
        </w:rPr>
        <w:t xml:space="preserve"> </w:t>
      </w:r>
      <w:r w:rsidRPr="00004B51">
        <w:rPr>
          <w:rFonts w:eastAsia="Arial"/>
          <w:sz w:val="24"/>
          <w:szCs w:val="24"/>
        </w:rPr>
        <w:t>d</w:t>
      </w:r>
      <w:r w:rsidRPr="00004B51">
        <w:rPr>
          <w:rFonts w:eastAsia="Arial"/>
          <w:spacing w:val="-4"/>
          <w:sz w:val="24"/>
          <w:szCs w:val="24"/>
        </w:rPr>
        <w:t>e</w:t>
      </w:r>
      <w:r w:rsidRPr="00004B51">
        <w:rPr>
          <w:rFonts w:eastAsia="Arial"/>
          <w:sz w:val="24"/>
          <w:szCs w:val="24"/>
        </w:rPr>
        <w:t>s</w:t>
      </w:r>
      <w:r w:rsidRPr="00004B51">
        <w:rPr>
          <w:rFonts w:eastAsia="Arial"/>
          <w:spacing w:val="-1"/>
          <w:sz w:val="24"/>
          <w:szCs w:val="24"/>
        </w:rPr>
        <w:t>k</w:t>
      </w:r>
      <w:r w:rsidRPr="00004B51">
        <w:rPr>
          <w:rFonts w:eastAsia="Arial"/>
          <w:sz w:val="24"/>
          <w:szCs w:val="24"/>
        </w:rPr>
        <w:t>.</w:t>
      </w:r>
    </w:p>
    <w:p w14:paraId="6A34CCA1" w14:textId="77777777" w:rsidR="006516F5" w:rsidRPr="00004B51" w:rsidRDefault="006516F5" w:rsidP="00004B51">
      <w:pPr>
        <w:ind w:left="720" w:hanging="450"/>
        <w:rPr>
          <w:szCs w:val="24"/>
        </w:rPr>
      </w:pPr>
    </w:p>
    <w:p w14:paraId="069B1A01"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z w:val="24"/>
          <w:szCs w:val="24"/>
        </w:rPr>
        <w:t>T</w:t>
      </w:r>
      <w:r w:rsidRPr="00004B51">
        <w:rPr>
          <w:rFonts w:eastAsia="Arial"/>
          <w:spacing w:val="-2"/>
          <w:sz w:val="24"/>
          <w:szCs w:val="24"/>
        </w:rPr>
        <w:t>h</w:t>
      </w:r>
      <w:r w:rsidRPr="00004B51">
        <w:rPr>
          <w:rFonts w:eastAsia="Arial"/>
          <w:sz w:val="24"/>
          <w:szCs w:val="24"/>
        </w:rPr>
        <w:t>e stu</w:t>
      </w:r>
      <w:r w:rsidRPr="00004B51">
        <w:rPr>
          <w:rFonts w:eastAsia="Arial"/>
          <w:spacing w:val="-2"/>
          <w:sz w:val="24"/>
          <w:szCs w:val="24"/>
        </w:rPr>
        <w:t>d</w:t>
      </w:r>
      <w:r w:rsidRPr="00004B51">
        <w:rPr>
          <w:rFonts w:eastAsia="Arial"/>
          <w:sz w:val="24"/>
          <w:szCs w:val="24"/>
        </w:rPr>
        <w:t>e</w:t>
      </w:r>
      <w:r w:rsidRPr="00004B51">
        <w:rPr>
          <w:rFonts w:eastAsia="Arial"/>
          <w:spacing w:val="-4"/>
          <w:sz w:val="24"/>
          <w:szCs w:val="24"/>
        </w:rPr>
        <w:t>n</w:t>
      </w:r>
      <w:r w:rsidRPr="00004B51">
        <w:rPr>
          <w:rFonts w:eastAsia="Arial"/>
          <w:sz w:val="24"/>
          <w:szCs w:val="24"/>
        </w:rPr>
        <w:t>ts’</w:t>
      </w:r>
      <w:r w:rsidRPr="00004B51">
        <w:rPr>
          <w:rFonts w:eastAsia="Arial"/>
          <w:spacing w:val="-1"/>
          <w:sz w:val="24"/>
          <w:szCs w:val="24"/>
        </w:rPr>
        <w:t xml:space="preserve"> </w:t>
      </w:r>
      <w:r w:rsidRPr="00004B51">
        <w:rPr>
          <w:rFonts w:eastAsia="Arial"/>
          <w:sz w:val="24"/>
          <w:szCs w:val="24"/>
        </w:rPr>
        <w:t>w</w:t>
      </w:r>
      <w:r w:rsidRPr="00004B51">
        <w:rPr>
          <w:rFonts w:eastAsia="Arial"/>
          <w:spacing w:val="-3"/>
          <w:sz w:val="24"/>
          <w:szCs w:val="24"/>
        </w:rPr>
        <w:t>o</w:t>
      </w:r>
      <w:r w:rsidRPr="00004B51">
        <w:rPr>
          <w:rFonts w:eastAsia="Arial"/>
          <w:sz w:val="24"/>
          <w:szCs w:val="24"/>
        </w:rPr>
        <w:t>rk</w:t>
      </w:r>
      <w:r w:rsidRPr="00004B51">
        <w:rPr>
          <w:rFonts w:eastAsia="Arial"/>
          <w:spacing w:val="1"/>
          <w:sz w:val="24"/>
          <w:szCs w:val="24"/>
        </w:rPr>
        <w:t xml:space="preserve"> </w:t>
      </w:r>
      <w:r w:rsidRPr="00004B51">
        <w:rPr>
          <w:rFonts w:eastAsia="Arial"/>
          <w:spacing w:val="-3"/>
          <w:sz w:val="24"/>
          <w:szCs w:val="24"/>
        </w:rPr>
        <w:t>a</w:t>
      </w:r>
      <w:r w:rsidRPr="00004B51">
        <w:rPr>
          <w:rFonts w:eastAsia="Arial"/>
          <w:sz w:val="24"/>
          <w:szCs w:val="24"/>
        </w:rPr>
        <w:t>r</w:t>
      </w:r>
      <w:r w:rsidRPr="00004B51">
        <w:rPr>
          <w:rFonts w:eastAsia="Arial"/>
          <w:spacing w:val="-3"/>
          <w:sz w:val="24"/>
          <w:szCs w:val="24"/>
        </w:rPr>
        <w:t>e</w:t>
      </w:r>
      <w:r w:rsidRPr="00004B51">
        <w:rPr>
          <w:rFonts w:eastAsia="Arial"/>
          <w:sz w:val="24"/>
          <w:szCs w:val="24"/>
        </w:rPr>
        <w:t>a.</w:t>
      </w:r>
      <w:r w:rsidRPr="00004B51">
        <w:rPr>
          <w:rFonts w:eastAsia="Arial"/>
          <w:spacing w:val="1"/>
          <w:sz w:val="24"/>
          <w:szCs w:val="24"/>
        </w:rPr>
        <w:t xml:space="preserve"> </w:t>
      </w:r>
      <w:r w:rsidRPr="00004B51">
        <w:rPr>
          <w:rFonts w:eastAsia="Arial"/>
          <w:sz w:val="24"/>
          <w:szCs w:val="24"/>
        </w:rPr>
        <w:t>Is</w:t>
      </w:r>
      <w:r w:rsidRPr="00004B51">
        <w:rPr>
          <w:rFonts w:eastAsia="Arial"/>
          <w:spacing w:val="-2"/>
          <w:sz w:val="24"/>
          <w:szCs w:val="24"/>
        </w:rPr>
        <w:t xml:space="preserve"> </w:t>
      </w:r>
      <w:r w:rsidRPr="00004B51">
        <w:rPr>
          <w:rFonts w:eastAsia="Arial"/>
          <w:sz w:val="24"/>
          <w:szCs w:val="24"/>
        </w:rPr>
        <w:t>th</w:t>
      </w:r>
      <w:r w:rsidRPr="00004B51">
        <w:rPr>
          <w:rFonts w:eastAsia="Arial"/>
          <w:spacing w:val="-1"/>
          <w:sz w:val="24"/>
          <w:szCs w:val="24"/>
        </w:rPr>
        <w:t>e</w:t>
      </w:r>
      <w:r w:rsidRPr="00004B51">
        <w:rPr>
          <w:rFonts w:eastAsia="Arial"/>
          <w:sz w:val="24"/>
          <w:szCs w:val="24"/>
        </w:rPr>
        <w:t>re</w:t>
      </w:r>
      <w:r w:rsidRPr="00004B51">
        <w:rPr>
          <w:rFonts w:eastAsia="Arial"/>
          <w:spacing w:val="-2"/>
          <w:sz w:val="24"/>
          <w:szCs w:val="24"/>
        </w:rPr>
        <w:t xml:space="preserve"> </w:t>
      </w:r>
      <w:r w:rsidRPr="00004B51">
        <w:rPr>
          <w:rFonts w:eastAsia="Arial"/>
          <w:sz w:val="24"/>
          <w:szCs w:val="24"/>
        </w:rPr>
        <w:t xml:space="preserve">a </w:t>
      </w:r>
      <w:r w:rsidRPr="00004B51">
        <w:rPr>
          <w:rFonts w:eastAsia="Arial"/>
          <w:spacing w:val="-3"/>
          <w:sz w:val="24"/>
          <w:szCs w:val="24"/>
        </w:rPr>
        <w:t>p</w:t>
      </w:r>
      <w:r w:rsidRPr="00004B51">
        <w:rPr>
          <w:rFonts w:eastAsia="Arial"/>
          <w:sz w:val="24"/>
          <w:szCs w:val="24"/>
        </w:rPr>
        <w:t>la</w:t>
      </w:r>
      <w:r w:rsidRPr="00004B51">
        <w:rPr>
          <w:rFonts w:eastAsia="Arial"/>
          <w:spacing w:val="-1"/>
          <w:sz w:val="24"/>
          <w:szCs w:val="24"/>
        </w:rPr>
        <w:t>c</w:t>
      </w:r>
      <w:r w:rsidRPr="00004B51">
        <w:rPr>
          <w:rFonts w:eastAsia="Arial"/>
          <w:sz w:val="24"/>
          <w:szCs w:val="24"/>
        </w:rPr>
        <w:t>e</w:t>
      </w:r>
      <w:r w:rsidRPr="00004B51">
        <w:rPr>
          <w:rFonts w:eastAsia="Arial"/>
          <w:spacing w:val="-2"/>
          <w:sz w:val="24"/>
          <w:szCs w:val="24"/>
        </w:rPr>
        <w:t xml:space="preserve"> </w:t>
      </w:r>
      <w:r w:rsidRPr="00004B51">
        <w:rPr>
          <w:rFonts w:eastAsia="Arial"/>
          <w:sz w:val="24"/>
          <w:szCs w:val="24"/>
        </w:rPr>
        <w:t>for</w:t>
      </w:r>
      <w:r w:rsidRPr="00004B51">
        <w:rPr>
          <w:rFonts w:eastAsia="Arial"/>
          <w:spacing w:val="-2"/>
          <w:sz w:val="24"/>
          <w:szCs w:val="24"/>
        </w:rPr>
        <w:t xml:space="preserve"> </w:t>
      </w:r>
      <w:r w:rsidRPr="00004B51">
        <w:rPr>
          <w:rFonts w:eastAsia="Arial"/>
          <w:sz w:val="24"/>
          <w:szCs w:val="24"/>
        </w:rPr>
        <w:t>l</w:t>
      </w:r>
      <w:r w:rsidRPr="00004B51">
        <w:rPr>
          <w:rFonts w:eastAsia="Arial"/>
          <w:spacing w:val="-3"/>
          <w:sz w:val="24"/>
          <w:szCs w:val="24"/>
        </w:rPr>
        <w:t>a</w:t>
      </w:r>
      <w:r w:rsidRPr="00004B51">
        <w:rPr>
          <w:rFonts w:eastAsia="Arial"/>
          <w:sz w:val="24"/>
          <w:szCs w:val="24"/>
        </w:rPr>
        <w:t>rge,</w:t>
      </w:r>
      <w:r w:rsidRPr="00004B51">
        <w:rPr>
          <w:rFonts w:eastAsia="Arial"/>
          <w:spacing w:val="1"/>
          <w:sz w:val="24"/>
          <w:szCs w:val="24"/>
        </w:rPr>
        <w:t xml:space="preserve"> </w:t>
      </w:r>
      <w:r w:rsidRPr="00004B51">
        <w:rPr>
          <w:rFonts w:eastAsia="Arial"/>
          <w:spacing w:val="-3"/>
          <w:sz w:val="24"/>
          <w:szCs w:val="24"/>
        </w:rPr>
        <w:t>s</w:t>
      </w:r>
      <w:r w:rsidRPr="00004B51">
        <w:rPr>
          <w:rFonts w:eastAsia="Arial"/>
          <w:sz w:val="24"/>
          <w:szCs w:val="24"/>
        </w:rPr>
        <w:t>ma</w:t>
      </w:r>
      <w:r w:rsidRPr="00004B51">
        <w:rPr>
          <w:rFonts w:eastAsia="Arial"/>
          <w:spacing w:val="-2"/>
          <w:sz w:val="24"/>
          <w:szCs w:val="24"/>
        </w:rPr>
        <w:t>l</w:t>
      </w:r>
      <w:r w:rsidRPr="00004B51">
        <w:rPr>
          <w:rFonts w:eastAsia="Arial"/>
          <w:sz w:val="24"/>
          <w:szCs w:val="24"/>
        </w:rPr>
        <w:t>l</w:t>
      </w:r>
      <w:r w:rsidRPr="00004B51">
        <w:rPr>
          <w:rFonts w:eastAsia="Arial"/>
          <w:spacing w:val="-1"/>
          <w:sz w:val="24"/>
          <w:szCs w:val="24"/>
        </w:rPr>
        <w:t xml:space="preserve"> </w:t>
      </w:r>
      <w:r w:rsidRPr="00004B51">
        <w:rPr>
          <w:rFonts w:eastAsia="Arial"/>
          <w:sz w:val="24"/>
          <w:szCs w:val="24"/>
        </w:rPr>
        <w:t>gro</w:t>
      </w:r>
      <w:r w:rsidRPr="00004B51">
        <w:rPr>
          <w:rFonts w:eastAsia="Arial"/>
          <w:spacing w:val="-2"/>
          <w:sz w:val="24"/>
          <w:szCs w:val="24"/>
        </w:rPr>
        <w:t>u</w:t>
      </w:r>
      <w:r w:rsidRPr="00004B51">
        <w:rPr>
          <w:rFonts w:eastAsia="Arial"/>
          <w:sz w:val="24"/>
          <w:szCs w:val="24"/>
        </w:rPr>
        <w:t>p,</w:t>
      </w:r>
      <w:r w:rsidRPr="00004B51">
        <w:rPr>
          <w:rFonts w:eastAsia="Arial"/>
          <w:spacing w:val="-1"/>
          <w:sz w:val="24"/>
          <w:szCs w:val="24"/>
        </w:rPr>
        <w:t xml:space="preserve"> </w:t>
      </w:r>
      <w:r w:rsidRPr="00004B51">
        <w:rPr>
          <w:rFonts w:eastAsia="Arial"/>
          <w:sz w:val="24"/>
          <w:szCs w:val="24"/>
        </w:rPr>
        <w:t>a</w:t>
      </w:r>
      <w:r w:rsidRPr="00004B51">
        <w:rPr>
          <w:rFonts w:eastAsia="Arial"/>
          <w:spacing w:val="-1"/>
          <w:sz w:val="24"/>
          <w:szCs w:val="24"/>
        </w:rPr>
        <w:t>n</w:t>
      </w:r>
      <w:r w:rsidRPr="00004B51">
        <w:rPr>
          <w:rFonts w:eastAsia="Arial"/>
          <w:sz w:val="24"/>
          <w:szCs w:val="24"/>
        </w:rPr>
        <w:t>d</w:t>
      </w:r>
      <w:r w:rsidRPr="00004B51">
        <w:rPr>
          <w:rFonts w:eastAsia="Arial"/>
          <w:spacing w:val="-2"/>
          <w:sz w:val="24"/>
          <w:szCs w:val="24"/>
        </w:rPr>
        <w:t xml:space="preserve"> i</w:t>
      </w:r>
      <w:r w:rsidRPr="00004B51">
        <w:rPr>
          <w:rFonts w:eastAsia="Arial"/>
          <w:sz w:val="24"/>
          <w:szCs w:val="24"/>
        </w:rPr>
        <w:t>n</w:t>
      </w:r>
      <w:r w:rsidRPr="00004B51">
        <w:rPr>
          <w:rFonts w:eastAsia="Arial"/>
          <w:spacing w:val="-2"/>
          <w:sz w:val="24"/>
          <w:szCs w:val="24"/>
        </w:rPr>
        <w:t>d</w:t>
      </w:r>
      <w:r w:rsidRPr="00004B51">
        <w:rPr>
          <w:rFonts w:eastAsia="Arial"/>
          <w:sz w:val="24"/>
          <w:szCs w:val="24"/>
        </w:rPr>
        <w:t>ividu</w:t>
      </w:r>
      <w:r w:rsidRPr="00004B51">
        <w:rPr>
          <w:rFonts w:eastAsia="Arial"/>
          <w:spacing w:val="-4"/>
          <w:sz w:val="24"/>
          <w:szCs w:val="24"/>
        </w:rPr>
        <w:t>a</w:t>
      </w:r>
      <w:r w:rsidRPr="00004B51">
        <w:rPr>
          <w:rFonts w:eastAsia="Arial"/>
          <w:sz w:val="24"/>
          <w:szCs w:val="24"/>
        </w:rPr>
        <w:t>l work?</w:t>
      </w:r>
    </w:p>
    <w:p w14:paraId="07413FDB" w14:textId="77777777" w:rsidR="006516F5" w:rsidRPr="00004B51" w:rsidRDefault="006516F5" w:rsidP="00004B51">
      <w:pPr>
        <w:ind w:left="720" w:hanging="450"/>
        <w:rPr>
          <w:szCs w:val="24"/>
        </w:rPr>
      </w:pPr>
    </w:p>
    <w:p w14:paraId="6D3B5D78"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pacing w:val="-2"/>
          <w:sz w:val="24"/>
          <w:szCs w:val="24"/>
        </w:rPr>
        <w:t>H</w:t>
      </w:r>
      <w:r w:rsidRPr="00004B51">
        <w:rPr>
          <w:rFonts w:eastAsia="Arial"/>
          <w:sz w:val="24"/>
          <w:szCs w:val="24"/>
        </w:rPr>
        <w:t>ow</w:t>
      </w:r>
      <w:r w:rsidRPr="00004B51">
        <w:rPr>
          <w:rFonts w:eastAsia="Arial"/>
          <w:spacing w:val="1"/>
          <w:sz w:val="24"/>
          <w:szCs w:val="24"/>
        </w:rPr>
        <w:t xml:space="preserve"> </w:t>
      </w:r>
      <w:r w:rsidRPr="00004B51">
        <w:rPr>
          <w:rFonts w:eastAsia="Arial"/>
          <w:sz w:val="24"/>
          <w:szCs w:val="24"/>
        </w:rPr>
        <w:t>are</w:t>
      </w:r>
      <w:r w:rsidRPr="00004B51">
        <w:rPr>
          <w:rFonts w:eastAsia="Arial"/>
          <w:spacing w:val="-2"/>
          <w:sz w:val="24"/>
          <w:szCs w:val="24"/>
        </w:rPr>
        <w:t xml:space="preserve"> </w:t>
      </w:r>
      <w:r w:rsidRPr="00004B51">
        <w:rPr>
          <w:rFonts w:eastAsia="Arial"/>
          <w:sz w:val="24"/>
          <w:szCs w:val="24"/>
        </w:rPr>
        <w:t>the</w:t>
      </w:r>
      <w:r w:rsidRPr="00004B51">
        <w:rPr>
          <w:rFonts w:eastAsia="Arial"/>
          <w:spacing w:val="-2"/>
          <w:sz w:val="24"/>
          <w:szCs w:val="24"/>
        </w:rPr>
        <w:t xml:space="preserve"> </w:t>
      </w:r>
      <w:r w:rsidRPr="00004B51">
        <w:rPr>
          <w:rFonts w:eastAsia="Arial"/>
          <w:sz w:val="24"/>
          <w:szCs w:val="24"/>
        </w:rPr>
        <w:t>m</w:t>
      </w:r>
      <w:r w:rsidRPr="00004B51">
        <w:rPr>
          <w:rFonts w:eastAsia="Arial"/>
          <w:spacing w:val="-3"/>
          <w:sz w:val="24"/>
          <w:szCs w:val="24"/>
        </w:rPr>
        <w:t>a</w:t>
      </w:r>
      <w:r w:rsidRPr="00004B51">
        <w:rPr>
          <w:rFonts w:eastAsia="Arial"/>
          <w:sz w:val="24"/>
          <w:szCs w:val="24"/>
        </w:rPr>
        <w:t>te</w:t>
      </w:r>
      <w:r w:rsidRPr="00004B51">
        <w:rPr>
          <w:rFonts w:eastAsia="Arial"/>
          <w:spacing w:val="-3"/>
          <w:sz w:val="24"/>
          <w:szCs w:val="24"/>
        </w:rPr>
        <w:t>r</w:t>
      </w:r>
      <w:r w:rsidRPr="00004B51">
        <w:rPr>
          <w:rFonts w:eastAsia="Arial"/>
          <w:sz w:val="24"/>
          <w:szCs w:val="24"/>
        </w:rPr>
        <w:t>ials</w:t>
      </w:r>
      <w:r w:rsidRPr="00004B51">
        <w:rPr>
          <w:rFonts w:eastAsia="Arial"/>
          <w:spacing w:val="-4"/>
          <w:sz w:val="24"/>
          <w:szCs w:val="24"/>
        </w:rPr>
        <w:t xml:space="preserve"> </w:t>
      </w:r>
      <w:r w:rsidRPr="00004B51">
        <w:rPr>
          <w:rFonts w:eastAsia="Arial"/>
          <w:sz w:val="24"/>
          <w:szCs w:val="24"/>
        </w:rPr>
        <w:t>a</w:t>
      </w:r>
      <w:r w:rsidRPr="00004B51">
        <w:rPr>
          <w:rFonts w:eastAsia="Arial"/>
          <w:spacing w:val="-1"/>
          <w:sz w:val="24"/>
          <w:szCs w:val="24"/>
        </w:rPr>
        <w:t>n</w:t>
      </w:r>
      <w:r w:rsidRPr="00004B51">
        <w:rPr>
          <w:rFonts w:eastAsia="Arial"/>
          <w:sz w:val="24"/>
          <w:szCs w:val="24"/>
        </w:rPr>
        <w:t>d su</w:t>
      </w:r>
      <w:r w:rsidRPr="00004B51">
        <w:rPr>
          <w:rFonts w:eastAsia="Arial"/>
          <w:spacing w:val="-1"/>
          <w:sz w:val="24"/>
          <w:szCs w:val="24"/>
        </w:rPr>
        <w:t>p</w:t>
      </w:r>
      <w:r w:rsidRPr="00004B51">
        <w:rPr>
          <w:rFonts w:eastAsia="Arial"/>
          <w:sz w:val="24"/>
          <w:szCs w:val="24"/>
        </w:rPr>
        <w:t>p</w:t>
      </w:r>
      <w:r w:rsidRPr="00004B51">
        <w:rPr>
          <w:rFonts w:eastAsia="Arial"/>
          <w:spacing w:val="-2"/>
          <w:sz w:val="24"/>
          <w:szCs w:val="24"/>
        </w:rPr>
        <w:t>l</w:t>
      </w:r>
      <w:r w:rsidRPr="00004B51">
        <w:rPr>
          <w:rFonts w:eastAsia="Arial"/>
          <w:sz w:val="24"/>
          <w:szCs w:val="24"/>
        </w:rPr>
        <w:t xml:space="preserve">ies </w:t>
      </w:r>
      <w:r w:rsidRPr="00004B51">
        <w:rPr>
          <w:rFonts w:eastAsia="Arial"/>
          <w:spacing w:val="-3"/>
          <w:sz w:val="24"/>
          <w:szCs w:val="24"/>
        </w:rPr>
        <w:t>o</w:t>
      </w:r>
      <w:r w:rsidRPr="00004B51">
        <w:rPr>
          <w:rFonts w:eastAsia="Arial"/>
          <w:sz w:val="24"/>
          <w:szCs w:val="24"/>
        </w:rPr>
        <w:t>rga</w:t>
      </w:r>
      <w:r w:rsidRPr="00004B51">
        <w:rPr>
          <w:rFonts w:eastAsia="Arial"/>
          <w:spacing w:val="-1"/>
          <w:sz w:val="24"/>
          <w:szCs w:val="24"/>
        </w:rPr>
        <w:t>n</w:t>
      </w:r>
      <w:r w:rsidRPr="00004B51">
        <w:rPr>
          <w:rFonts w:eastAsia="Arial"/>
          <w:sz w:val="24"/>
          <w:szCs w:val="24"/>
        </w:rPr>
        <w:t>ize</w:t>
      </w:r>
      <w:r w:rsidRPr="00004B51">
        <w:rPr>
          <w:rFonts w:eastAsia="Arial"/>
          <w:spacing w:val="-4"/>
          <w:sz w:val="24"/>
          <w:szCs w:val="24"/>
        </w:rPr>
        <w:t>d</w:t>
      </w:r>
      <w:r w:rsidRPr="00004B51">
        <w:rPr>
          <w:rFonts w:eastAsia="Arial"/>
          <w:sz w:val="24"/>
          <w:szCs w:val="24"/>
        </w:rPr>
        <w:t>?</w:t>
      </w:r>
    </w:p>
    <w:p w14:paraId="197DA52E" w14:textId="77777777" w:rsidR="006516F5" w:rsidRPr="00004B51" w:rsidRDefault="006516F5" w:rsidP="00004B51">
      <w:pPr>
        <w:ind w:left="720" w:hanging="450"/>
        <w:rPr>
          <w:szCs w:val="24"/>
        </w:rPr>
      </w:pPr>
    </w:p>
    <w:p w14:paraId="04368E70"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pacing w:val="-2"/>
          <w:sz w:val="24"/>
          <w:szCs w:val="24"/>
        </w:rPr>
        <w:t>H</w:t>
      </w:r>
      <w:r w:rsidRPr="00004B51">
        <w:rPr>
          <w:rFonts w:eastAsia="Arial"/>
          <w:sz w:val="24"/>
          <w:szCs w:val="24"/>
        </w:rPr>
        <w:t>ow</w:t>
      </w:r>
      <w:r w:rsidRPr="00004B51">
        <w:rPr>
          <w:rFonts w:eastAsia="Arial"/>
          <w:spacing w:val="-1"/>
          <w:sz w:val="24"/>
          <w:szCs w:val="24"/>
        </w:rPr>
        <w:t xml:space="preserve"> </w:t>
      </w:r>
      <w:r w:rsidRPr="00004B51">
        <w:rPr>
          <w:rFonts w:eastAsia="Arial"/>
          <w:sz w:val="24"/>
          <w:szCs w:val="24"/>
        </w:rPr>
        <w:t>w</w:t>
      </w:r>
      <w:r w:rsidRPr="00004B51">
        <w:rPr>
          <w:rFonts w:eastAsia="Arial"/>
          <w:spacing w:val="-2"/>
          <w:sz w:val="24"/>
          <w:szCs w:val="24"/>
        </w:rPr>
        <w:t>i</w:t>
      </w:r>
      <w:r w:rsidRPr="00004B51">
        <w:rPr>
          <w:rFonts w:eastAsia="Arial"/>
          <w:sz w:val="24"/>
          <w:szCs w:val="24"/>
        </w:rPr>
        <w:t>ll</w:t>
      </w:r>
      <w:r w:rsidRPr="00004B51">
        <w:rPr>
          <w:rFonts w:eastAsia="Arial"/>
          <w:spacing w:val="-1"/>
          <w:sz w:val="24"/>
          <w:szCs w:val="24"/>
        </w:rPr>
        <w:t xml:space="preserve"> </w:t>
      </w:r>
      <w:r w:rsidRPr="00004B51">
        <w:rPr>
          <w:rFonts w:eastAsia="Arial"/>
          <w:sz w:val="24"/>
          <w:szCs w:val="24"/>
        </w:rPr>
        <w:t>to</w:t>
      </w:r>
      <w:r w:rsidRPr="00004B51">
        <w:rPr>
          <w:rFonts w:eastAsia="Arial"/>
          <w:spacing w:val="-4"/>
          <w:sz w:val="24"/>
          <w:szCs w:val="24"/>
        </w:rPr>
        <w:t>o</w:t>
      </w:r>
      <w:r w:rsidRPr="00004B51">
        <w:rPr>
          <w:rFonts w:eastAsia="Arial"/>
          <w:sz w:val="24"/>
          <w:szCs w:val="24"/>
        </w:rPr>
        <w:t>l</w:t>
      </w:r>
      <w:r w:rsidRPr="00004B51">
        <w:rPr>
          <w:rFonts w:eastAsia="Arial"/>
          <w:spacing w:val="2"/>
          <w:sz w:val="24"/>
          <w:szCs w:val="24"/>
        </w:rPr>
        <w:t xml:space="preserve"> </w:t>
      </w:r>
      <w:r w:rsidRPr="00004B51">
        <w:rPr>
          <w:rFonts w:eastAsia="Arial"/>
          <w:sz w:val="24"/>
          <w:szCs w:val="24"/>
        </w:rPr>
        <w:t>a</w:t>
      </w:r>
      <w:r w:rsidRPr="00004B51">
        <w:rPr>
          <w:rFonts w:eastAsia="Arial"/>
          <w:spacing w:val="-1"/>
          <w:sz w:val="24"/>
          <w:szCs w:val="24"/>
        </w:rPr>
        <w:t>n</w:t>
      </w:r>
      <w:r w:rsidRPr="00004B51">
        <w:rPr>
          <w:rFonts w:eastAsia="Arial"/>
          <w:sz w:val="24"/>
          <w:szCs w:val="24"/>
        </w:rPr>
        <w:t>d</w:t>
      </w:r>
      <w:r w:rsidRPr="00004B51">
        <w:rPr>
          <w:rFonts w:eastAsia="Arial"/>
          <w:spacing w:val="-2"/>
          <w:sz w:val="24"/>
          <w:szCs w:val="24"/>
        </w:rPr>
        <w:t xml:space="preserve"> </w:t>
      </w:r>
      <w:r w:rsidRPr="00004B51">
        <w:rPr>
          <w:rFonts w:eastAsia="Arial"/>
          <w:sz w:val="24"/>
          <w:szCs w:val="24"/>
        </w:rPr>
        <w:t>e</w:t>
      </w:r>
      <w:r w:rsidRPr="00004B51">
        <w:rPr>
          <w:rFonts w:eastAsia="Arial"/>
          <w:spacing w:val="-1"/>
          <w:sz w:val="24"/>
          <w:szCs w:val="24"/>
        </w:rPr>
        <w:t>q</w:t>
      </w:r>
      <w:r w:rsidRPr="00004B51">
        <w:rPr>
          <w:rFonts w:eastAsia="Arial"/>
          <w:sz w:val="24"/>
          <w:szCs w:val="24"/>
        </w:rPr>
        <w:t>ui</w:t>
      </w:r>
      <w:r w:rsidRPr="00004B51">
        <w:rPr>
          <w:rFonts w:eastAsia="Arial"/>
          <w:spacing w:val="-3"/>
          <w:sz w:val="24"/>
          <w:szCs w:val="24"/>
        </w:rPr>
        <w:t>p</w:t>
      </w:r>
      <w:r w:rsidRPr="00004B51">
        <w:rPr>
          <w:rFonts w:eastAsia="Arial"/>
          <w:sz w:val="24"/>
          <w:szCs w:val="24"/>
        </w:rPr>
        <w:t>ment</w:t>
      </w:r>
      <w:r w:rsidRPr="00004B51">
        <w:rPr>
          <w:rFonts w:eastAsia="Arial"/>
          <w:spacing w:val="-1"/>
          <w:sz w:val="24"/>
          <w:szCs w:val="24"/>
        </w:rPr>
        <w:t xml:space="preserve"> </w:t>
      </w:r>
      <w:r w:rsidRPr="00004B51">
        <w:rPr>
          <w:rFonts w:eastAsia="Arial"/>
          <w:sz w:val="24"/>
          <w:szCs w:val="24"/>
        </w:rPr>
        <w:t>s</w:t>
      </w:r>
      <w:r w:rsidRPr="00004B51">
        <w:rPr>
          <w:rFonts w:eastAsia="Arial"/>
          <w:spacing w:val="-1"/>
          <w:sz w:val="24"/>
          <w:szCs w:val="24"/>
        </w:rPr>
        <w:t>e</w:t>
      </w:r>
      <w:r w:rsidRPr="00004B51">
        <w:rPr>
          <w:rFonts w:eastAsia="Arial"/>
          <w:sz w:val="24"/>
          <w:szCs w:val="24"/>
        </w:rPr>
        <w:t>c</w:t>
      </w:r>
      <w:r w:rsidRPr="00004B51">
        <w:rPr>
          <w:rFonts w:eastAsia="Arial"/>
          <w:spacing w:val="-1"/>
          <w:sz w:val="24"/>
          <w:szCs w:val="24"/>
        </w:rPr>
        <w:t>u</w:t>
      </w:r>
      <w:r w:rsidRPr="00004B51">
        <w:rPr>
          <w:rFonts w:eastAsia="Arial"/>
          <w:sz w:val="24"/>
          <w:szCs w:val="24"/>
        </w:rPr>
        <w:t>r</w:t>
      </w:r>
      <w:r w:rsidRPr="00004B51">
        <w:rPr>
          <w:rFonts w:eastAsia="Arial"/>
          <w:spacing w:val="-1"/>
          <w:sz w:val="24"/>
          <w:szCs w:val="24"/>
        </w:rPr>
        <w:t>i</w:t>
      </w:r>
      <w:r w:rsidRPr="00004B51">
        <w:rPr>
          <w:rFonts w:eastAsia="Arial"/>
          <w:sz w:val="24"/>
          <w:szCs w:val="24"/>
        </w:rPr>
        <w:t>ty be</w:t>
      </w:r>
      <w:r w:rsidRPr="00004B51">
        <w:rPr>
          <w:rFonts w:eastAsia="Arial"/>
          <w:spacing w:val="-2"/>
          <w:sz w:val="24"/>
          <w:szCs w:val="24"/>
        </w:rPr>
        <w:t xml:space="preserve"> </w:t>
      </w:r>
      <w:r w:rsidRPr="00004B51">
        <w:rPr>
          <w:rFonts w:eastAsia="Arial"/>
          <w:sz w:val="24"/>
          <w:szCs w:val="24"/>
        </w:rPr>
        <w:t>mo</w:t>
      </w:r>
      <w:r w:rsidRPr="00004B51">
        <w:rPr>
          <w:rFonts w:eastAsia="Arial"/>
          <w:spacing w:val="-3"/>
          <w:sz w:val="24"/>
          <w:szCs w:val="24"/>
        </w:rPr>
        <w:t>n</w:t>
      </w:r>
      <w:r w:rsidRPr="00004B51">
        <w:rPr>
          <w:rFonts w:eastAsia="Arial"/>
          <w:sz w:val="24"/>
          <w:szCs w:val="24"/>
        </w:rPr>
        <w:t>i</w:t>
      </w:r>
      <w:r w:rsidRPr="00004B51">
        <w:rPr>
          <w:rFonts w:eastAsia="Arial"/>
          <w:spacing w:val="-2"/>
          <w:sz w:val="24"/>
          <w:szCs w:val="24"/>
        </w:rPr>
        <w:t>t</w:t>
      </w:r>
      <w:r w:rsidRPr="00004B51">
        <w:rPr>
          <w:rFonts w:eastAsia="Arial"/>
          <w:sz w:val="24"/>
          <w:szCs w:val="24"/>
        </w:rPr>
        <w:t>ore</w:t>
      </w:r>
      <w:r w:rsidRPr="00004B51">
        <w:rPr>
          <w:rFonts w:eastAsia="Arial"/>
          <w:spacing w:val="-1"/>
          <w:sz w:val="24"/>
          <w:szCs w:val="24"/>
        </w:rPr>
        <w:t>d</w:t>
      </w:r>
      <w:r w:rsidRPr="00004B51">
        <w:rPr>
          <w:rFonts w:eastAsia="Arial"/>
          <w:sz w:val="24"/>
          <w:szCs w:val="24"/>
        </w:rPr>
        <w:t>?</w:t>
      </w:r>
    </w:p>
    <w:p w14:paraId="3C02FF0F" w14:textId="77777777" w:rsidR="006516F5" w:rsidRPr="00004B51" w:rsidRDefault="006516F5" w:rsidP="00004B51">
      <w:pPr>
        <w:ind w:left="720" w:hanging="450"/>
        <w:rPr>
          <w:szCs w:val="24"/>
        </w:rPr>
      </w:pPr>
    </w:p>
    <w:p w14:paraId="59FFA7E8" w14:textId="77777777" w:rsidR="006516F5" w:rsidRPr="00004B51" w:rsidRDefault="006516F5" w:rsidP="007A1464">
      <w:pPr>
        <w:pStyle w:val="ListParagraph"/>
        <w:numPr>
          <w:ilvl w:val="0"/>
          <w:numId w:val="82"/>
        </w:numPr>
        <w:ind w:left="720" w:hanging="450"/>
        <w:rPr>
          <w:rFonts w:eastAsia="Arial"/>
          <w:sz w:val="24"/>
          <w:szCs w:val="24"/>
        </w:rPr>
      </w:pPr>
      <w:r w:rsidRPr="00004B51">
        <w:rPr>
          <w:rFonts w:eastAsia="Arial"/>
          <w:sz w:val="24"/>
          <w:szCs w:val="24"/>
        </w:rPr>
        <w:t>F</w:t>
      </w:r>
      <w:r w:rsidRPr="00004B51">
        <w:rPr>
          <w:rFonts w:eastAsia="Arial"/>
          <w:spacing w:val="-2"/>
          <w:sz w:val="24"/>
          <w:szCs w:val="24"/>
        </w:rPr>
        <w:t>i</w:t>
      </w:r>
      <w:r w:rsidRPr="00004B51">
        <w:rPr>
          <w:rFonts w:eastAsia="Arial"/>
          <w:sz w:val="24"/>
          <w:szCs w:val="24"/>
        </w:rPr>
        <w:t>n</w:t>
      </w:r>
      <w:r w:rsidRPr="00004B51">
        <w:rPr>
          <w:rFonts w:eastAsia="Arial"/>
          <w:spacing w:val="-1"/>
          <w:sz w:val="24"/>
          <w:szCs w:val="24"/>
        </w:rPr>
        <w:t>a</w:t>
      </w:r>
      <w:r w:rsidRPr="00004B51">
        <w:rPr>
          <w:rFonts w:eastAsia="Arial"/>
          <w:spacing w:val="-2"/>
          <w:sz w:val="24"/>
          <w:szCs w:val="24"/>
        </w:rPr>
        <w:t>ll</w:t>
      </w:r>
      <w:r w:rsidRPr="00004B51">
        <w:rPr>
          <w:rFonts w:eastAsia="Arial"/>
          <w:sz w:val="24"/>
          <w:szCs w:val="24"/>
        </w:rPr>
        <w:t>y,</w:t>
      </w:r>
      <w:r w:rsidRPr="00004B51">
        <w:rPr>
          <w:rFonts w:eastAsia="Arial"/>
          <w:spacing w:val="2"/>
          <w:sz w:val="24"/>
          <w:szCs w:val="24"/>
        </w:rPr>
        <w:t xml:space="preserve"> </w:t>
      </w:r>
      <w:r w:rsidRPr="00004B51">
        <w:rPr>
          <w:rFonts w:eastAsia="Arial"/>
          <w:sz w:val="24"/>
          <w:szCs w:val="24"/>
        </w:rPr>
        <w:t>p</w:t>
      </w:r>
      <w:r w:rsidRPr="00004B51">
        <w:rPr>
          <w:rFonts w:eastAsia="Arial"/>
          <w:spacing w:val="-2"/>
          <w:sz w:val="24"/>
          <w:szCs w:val="24"/>
        </w:rPr>
        <w:t>l</w:t>
      </w:r>
      <w:r w:rsidRPr="00004B51">
        <w:rPr>
          <w:rFonts w:eastAsia="Arial"/>
          <w:sz w:val="24"/>
          <w:szCs w:val="24"/>
        </w:rPr>
        <w:t>an h</w:t>
      </w:r>
      <w:r w:rsidRPr="00004B51">
        <w:rPr>
          <w:rFonts w:eastAsia="Arial"/>
          <w:spacing w:val="-1"/>
          <w:sz w:val="24"/>
          <w:szCs w:val="24"/>
        </w:rPr>
        <w:t>o</w:t>
      </w:r>
      <w:r w:rsidRPr="00004B51">
        <w:rPr>
          <w:rFonts w:eastAsia="Arial"/>
          <w:sz w:val="24"/>
          <w:szCs w:val="24"/>
        </w:rPr>
        <w:t>w you</w:t>
      </w:r>
      <w:r w:rsidRPr="00004B51">
        <w:rPr>
          <w:rFonts w:eastAsia="Arial"/>
          <w:spacing w:val="-2"/>
          <w:sz w:val="24"/>
          <w:szCs w:val="24"/>
        </w:rPr>
        <w:t xml:space="preserve"> </w:t>
      </w:r>
      <w:r w:rsidRPr="00004B51">
        <w:rPr>
          <w:rFonts w:eastAsia="Arial"/>
          <w:spacing w:val="1"/>
          <w:sz w:val="24"/>
          <w:szCs w:val="24"/>
        </w:rPr>
        <w:t>w</w:t>
      </w:r>
      <w:r w:rsidRPr="00004B51">
        <w:rPr>
          <w:rFonts w:eastAsia="Arial"/>
          <w:spacing w:val="-2"/>
          <w:sz w:val="24"/>
          <w:szCs w:val="24"/>
        </w:rPr>
        <w:t>il</w:t>
      </w:r>
      <w:r w:rsidRPr="00004B51">
        <w:rPr>
          <w:rFonts w:eastAsia="Arial"/>
          <w:sz w:val="24"/>
          <w:szCs w:val="24"/>
        </w:rPr>
        <w:t>l ke</w:t>
      </w:r>
      <w:r w:rsidRPr="00004B51">
        <w:rPr>
          <w:rFonts w:eastAsia="Arial"/>
          <w:spacing w:val="-1"/>
          <w:sz w:val="24"/>
          <w:szCs w:val="24"/>
        </w:rPr>
        <w:t>e</w:t>
      </w:r>
      <w:r w:rsidRPr="00004B51">
        <w:rPr>
          <w:rFonts w:eastAsia="Arial"/>
          <w:sz w:val="24"/>
          <w:szCs w:val="24"/>
        </w:rPr>
        <w:t>p</w:t>
      </w:r>
      <w:r w:rsidRPr="00004B51">
        <w:rPr>
          <w:rFonts w:eastAsia="Arial"/>
          <w:spacing w:val="-2"/>
          <w:sz w:val="24"/>
          <w:szCs w:val="24"/>
        </w:rPr>
        <w:t xml:space="preserve"> </w:t>
      </w:r>
      <w:r w:rsidRPr="00004B51">
        <w:rPr>
          <w:rFonts w:eastAsia="Arial"/>
          <w:sz w:val="24"/>
          <w:szCs w:val="24"/>
        </w:rPr>
        <w:t>tra</w:t>
      </w:r>
      <w:r w:rsidRPr="00004B51">
        <w:rPr>
          <w:rFonts w:eastAsia="Arial"/>
          <w:spacing w:val="-3"/>
          <w:sz w:val="24"/>
          <w:szCs w:val="24"/>
        </w:rPr>
        <w:t>c</w:t>
      </w:r>
      <w:r w:rsidRPr="00004B51">
        <w:rPr>
          <w:rFonts w:eastAsia="Arial"/>
          <w:sz w:val="24"/>
          <w:szCs w:val="24"/>
        </w:rPr>
        <w:t>k</w:t>
      </w:r>
      <w:r w:rsidRPr="00004B51">
        <w:rPr>
          <w:rFonts w:eastAsia="Arial"/>
          <w:spacing w:val="1"/>
          <w:sz w:val="24"/>
          <w:szCs w:val="24"/>
        </w:rPr>
        <w:t xml:space="preserve"> </w:t>
      </w:r>
      <w:r w:rsidRPr="00004B51">
        <w:rPr>
          <w:rFonts w:eastAsia="Arial"/>
          <w:spacing w:val="-3"/>
          <w:sz w:val="24"/>
          <w:szCs w:val="24"/>
        </w:rPr>
        <w:t>o</w:t>
      </w:r>
      <w:r w:rsidRPr="00004B51">
        <w:rPr>
          <w:rFonts w:eastAsia="Arial"/>
          <w:sz w:val="24"/>
          <w:szCs w:val="24"/>
        </w:rPr>
        <w:t>f</w:t>
      </w:r>
      <w:r w:rsidRPr="00004B51">
        <w:rPr>
          <w:rFonts w:eastAsia="Arial"/>
          <w:spacing w:val="2"/>
          <w:sz w:val="24"/>
          <w:szCs w:val="24"/>
        </w:rPr>
        <w:t xml:space="preserve"> </w:t>
      </w:r>
      <w:r w:rsidRPr="00004B51">
        <w:rPr>
          <w:rFonts w:eastAsia="Arial"/>
          <w:spacing w:val="-3"/>
          <w:sz w:val="24"/>
          <w:szCs w:val="24"/>
        </w:rPr>
        <w:t>s</w:t>
      </w:r>
      <w:r w:rsidRPr="00004B51">
        <w:rPr>
          <w:rFonts w:eastAsia="Arial"/>
          <w:sz w:val="24"/>
          <w:szCs w:val="24"/>
        </w:rPr>
        <w:t>tu</w:t>
      </w:r>
      <w:r w:rsidRPr="00004B51">
        <w:rPr>
          <w:rFonts w:eastAsia="Arial"/>
          <w:spacing w:val="-1"/>
          <w:sz w:val="24"/>
          <w:szCs w:val="24"/>
        </w:rPr>
        <w:t>d</w:t>
      </w:r>
      <w:r w:rsidRPr="00004B51">
        <w:rPr>
          <w:rFonts w:eastAsia="Arial"/>
          <w:sz w:val="24"/>
          <w:szCs w:val="24"/>
        </w:rPr>
        <w:t>e</w:t>
      </w:r>
      <w:r w:rsidRPr="00004B51">
        <w:rPr>
          <w:rFonts w:eastAsia="Arial"/>
          <w:spacing w:val="-4"/>
          <w:sz w:val="24"/>
          <w:szCs w:val="24"/>
        </w:rPr>
        <w:t>n</w:t>
      </w:r>
      <w:r w:rsidRPr="00004B51">
        <w:rPr>
          <w:rFonts w:eastAsia="Arial"/>
          <w:sz w:val="24"/>
          <w:szCs w:val="24"/>
        </w:rPr>
        <w:t>t</w:t>
      </w:r>
      <w:r w:rsidRPr="00004B51">
        <w:rPr>
          <w:rFonts w:eastAsia="Arial"/>
          <w:spacing w:val="2"/>
          <w:sz w:val="24"/>
          <w:szCs w:val="24"/>
        </w:rPr>
        <w:t>s</w:t>
      </w:r>
      <w:r w:rsidRPr="00004B51">
        <w:rPr>
          <w:rFonts w:eastAsia="Arial"/>
          <w:sz w:val="24"/>
          <w:szCs w:val="24"/>
        </w:rPr>
        <w:t>’</w:t>
      </w:r>
      <w:r w:rsidRPr="00004B51">
        <w:rPr>
          <w:rFonts w:eastAsia="Arial"/>
          <w:spacing w:val="-5"/>
          <w:sz w:val="24"/>
          <w:szCs w:val="24"/>
        </w:rPr>
        <w:t xml:space="preserve"> </w:t>
      </w:r>
      <w:r w:rsidRPr="00004B51">
        <w:rPr>
          <w:rFonts w:eastAsia="Arial"/>
          <w:spacing w:val="1"/>
          <w:sz w:val="24"/>
          <w:szCs w:val="24"/>
        </w:rPr>
        <w:t>w</w:t>
      </w:r>
      <w:r w:rsidRPr="00004B51">
        <w:rPr>
          <w:rFonts w:eastAsia="Arial"/>
          <w:sz w:val="24"/>
          <w:szCs w:val="24"/>
        </w:rPr>
        <w:t>or</w:t>
      </w:r>
      <w:r w:rsidRPr="00004B51">
        <w:rPr>
          <w:rFonts w:eastAsia="Arial"/>
          <w:spacing w:val="-2"/>
          <w:sz w:val="24"/>
          <w:szCs w:val="24"/>
        </w:rPr>
        <w:t>k</w:t>
      </w:r>
      <w:r w:rsidRPr="00004B51">
        <w:rPr>
          <w:rFonts w:eastAsia="Arial"/>
          <w:sz w:val="24"/>
          <w:szCs w:val="24"/>
        </w:rPr>
        <w:t>,</w:t>
      </w:r>
      <w:r w:rsidRPr="00004B51">
        <w:rPr>
          <w:rFonts w:eastAsia="Arial"/>
          <w:spacing w:val="-1"/>
          <w:sz w:val="24"/>
          <w:szCs w:val="24"/>
        </w:rPr>
        <w:t xml:space="preserve"> </w:t>
      </w:r>
      <w:r w:rsidRPr="00004B51">
        <w:rPr>
          <w:rFonts w:eastAsia="Arial"/>
          <w:sz w:val="24"/>
          <w:szCs w:val="24"/>
        </w:rPr>
        <w:t>prog</w:t>
      </w:r>
      <w:r w:rsidRPr="00004B51">
        <w:rPr>
          <w:rFonts w:eastAsia="Arial"/>
          <w:spacing w:val="-2"/>
          <w:sz w:val="24"/>
          <w:szCs w:val="24"/>
        </w:rPr>
        <w:t>r</w:t>
      </w:r>
      <w:r w:rsidRPr="00004B51">
        <w:rPr>
          <w:rFonts w:eastAsia="Arial"/>
          <w:sz w:val="24"/>
          <w:szCs w:val="24"/>
        </w:rPr>
        <w:t>ess,</w:t>
      </w:r>
      <w:r w:rsidRPr="00004B51">
        <w:rPr>
          <w:rFonts w:eastAsia="Arial"/>
          <w:spacing w:val="-1"/>
          <w:sz w:val="24"/>
          <w:szCs w:val="24"/>
        </w:rPr>
        <w:t xml:space="preserve"> </w:t>
      </w:r>
      <w:r w:rsidRPr="00004B51">
        <w:rPr>
          <w:rFonts w:eastAsia="Arial"/>
          <w:sz w:val="24"/>
          <w:szCs w:val="24"/>
        </w:rPr>
        <w:t>a</w:t>
      </w:r>
      <w:r w:rsidRPr="00004B51">
        <w:rPr>
          <w:rFonts w:eastAsia="Arial"/>
          <w:spacing w:val="-1"/>
          <w:sz w:val="24"/>
          <w:szCs w:val="24"/>
        </w:rPr>
        <w:t>n</w:t>
      </w:r>
      <w:r w:rsidRPr="00004B51">
        <w:rPr>
          <w:rFonts w:eastAsia="Arial"/>
          <w:sz w:val="24"/>
          <w:szCs w:val="24"/>
        </w:rPr>
        <w:t xml:space="preserve">d </w:t>
      </w:r>
      <w:r w:rsidRPr="00004B51">
        <w:rPr>
          <w:rFonts w:eastAsia="Arial"/>
          <w:spacing w:val="-3"/>
          <w:sz w:val="24"/>
          <w:szCs w:val="24"/>
        </w:rPr>
        <w:t>b</w:t>
      </w:r>
      <w:r w:rsidRPr="00004B51">
        <w:rPr>
          <w:rFonts w:eastAsia="Arial"/>
          <w:sz w:val="24"/>
          <w:szCs w:val="24"/>
        </w:rPr>
        <w:t>e</w:t>
      </w:r>
      <w:r w:rsidRPr="00004B51">
        <w:rPr>
          <w:rFonts w:eastAsia="Arial"/>
          <w:spacing w:val="-4"/>
          <w:sz w:val="24"/>
          <w:szCs w:val="24"/>
        </w:rPr>
        <w:t>h</w:t>
      </w:r>
      <w:r w:rsidRPr="00004B51">
        <w:rPr>
          <w:rFonts w:eastAsia="Arial"/>
          <w:sz w:val="24"/>
          <w:szCs w:val="24"/>
        </w:rPr>
        <w:t>av</w:t>
      </w:r>
      <w:r w:rsidRPr="00004B51">
        <w:rPr>
          <w:rFonts w:eastAsia="Arial"/>
          <w:spacing w:val="-2"/>
          <w:sz w:val="24"/>
          <w:szCs w:val="24"/>
        </w:rPr>
        <w:t>i</w:t>
      </w:r>
      <w:r w:rsidRPr="00004B51">
        <w:rPr>
          <w:rFonts w:eastAsia="Arial"/>
          <w:sz w:val="24"/>
          <w:szCs w:val="24"/>
        </w:rPr>
        <w:t>or?</w:t>
      </w:r>
    </w:p>
    <w:p w14:paraId="3FD957BB" w14:textId="77777777" w:rsidR="00A02247" w:rsidRDefault="00A02247" w:rsidP="00A02247"/>
    <w:p w14:paraId="100782B8" w14:textId="77777777" w:rsidR="00A02247" w:rsidRDefault="00A02247" w:rsidP="00A02247">
      <w:r>
        <w:t>Also ask yourself these questions to help you prepare and communicate:</w:t>
      </w:r>
    </w:p>
    <w:p w14:paraId="0B2E81E6" w14:textId="77777777" w:rsidR="00A02247" w:rsidRDefault="00A02247" w:rsidP="00A02247">
      <w:pPr>
        <w:ind w:left="360"/>
      </w:pPr>
    </w:p>
    <w:p w14:paraId="1239F8C0" w14:textId="77777777" w:rsidR="00A02247" w:rsidRPr="00004B51" w:rsidRDefault="00A02247" w:rsidP="007A1464">
      <w:pPr>
        <w:pStyle w:val="ListParagraph"/>
        <w:numPr>
          <w:ilvl w:val="0"/>
          <w:numId w:val="83"/>
        </w:numPr>
        <w:ind w:left="720"/>
        <w:rPr>
          <w:sz w:val="24"/>
          <w:szCs w:val="24"/>
        </w:rPr>
      </w:pPr>
      <w:r w:rsidRPr="00004B51">
        <w:rPr>
          <w:sz w:val="24"/>
          <w:szCs w:val="24"/>
        </w:rPr>
        <w:t xml:space="preserve">Is </w:t>
      </w:r>
      <w:r w:rsidR="006516F5" w:rsidRPr="00004B51">
        <w:rPr>
          <w:sz w:val="24"/>
          <w:szCs w:val="24"/>
        </w:rPr>
        <w:t>yo</w:t>
      </w:r>
      <w:r w:rsidR="006516F5" w:rsidRPr="00004B51">
        <w:rPr>
          <w:spacing w:val="-1"/>
          <w:sz w:val="24"/>
          <w:szCs w:val="24"/>
        </w:rPr>
        <w:t>u</w:t>
      </w:r>
      <w:r w:rsidR="006516F5" w:rsidRPr="00004B51">
        <w:rPr>
          <w:sz w:val="24"/>
          <w:szCs w:val="24"/>
        </w:rPr>
        <w:t>r</w:t>
      </w:r>
      <w:r w:rsidR="006516F5" w:rsidRPr="00004B51">
        <w:rPr>
          <w:spacing w:val="-1"/>
          <w:sz w:val="24"/>
          <w:szCs w:val="24"/>
        </w:rPr>
        <w:t xml:space="preserve"> </w:t>
      </w:r>
      <w:r w:rsidR="006516F5" w:rsidRPr="00004B51">
        <w:rPr>
          <w:sz w:val="24"/>
          <w:szCs w:val="24"/>
        </w:rPr>
        <w:t>rec</w:t>
      </w:r>
      <w:r w:rsidR="006516F5" w:rsidRPr="00004B51">
        <w:rPr>
          <w:spacing w:val="-4"/>
          <w:sz w:val="24"/>
          <w:szCs w:val="24"/>
        </w:rPr>
        <w:t>o</w:t>
      </w:r>
      <w:r w:rsidR="006516F5" w:rsidRPr="00004B51">
        <w:rPr>
          <w:sz w:val="24"/>
          <w:szCs w:val="24"/>
        </w:rPr>
        <w:t>rd</w:t>
      </w:r>
      <w:r w:rsidR="006516F5" w:rsidRPr="00004B51">
        <w:rPr>
          <w:spacing w:val="-2"/>
          <w:sz w:val="24"/>
          <w:szCs w:val="24"/>
        </w:rPr>
        <w:t xml:space="preserve"> </w:t>
      </w:r>
      <w:r w:rsidR="006516F5" w:rsidRPr="00004B51">
        <w:rPr>
          <w:spacing w:val="2"/>
          <w:sz w:val="24"/>
          <w:szCs w:val="24"/>
        </w:rPr>
        <w:t>k</w:t>
      </w:r>
      <w:r w:rsidR="006516F5" w:rsidRPr="00004B51">
        <w:rPr>
          <w:sz w:val="24"/>
          <w:szCs w:val="24"/>
        </w:rPr>
        <w:t>e</w:t>
      </w:r>
      <w:r w:rsidR="006516F5" w:rsidRPr="00004B51">
        <w:rPr>
          <w:spacing w:val="-1"/>
          <w:sz w:val="24"/>
          <w:szCs w:val="24"/>
        </w:rPr>
        <w:t>e</w:t>
      </w:r>
      <w:r w:rsidR="006516F5" w:rsidRPr="00004B51">
        <w:rPr>
          <w:sz w:val="24"/>
          <w:szCs w:val="24"/>
        </w:rPr>
        <w:t>p</w:t>
      </w:r>
      <w:r w:rsidR="006516F5" w:rsidRPr="00004B51">
        <w:rPr>
          <w:spacing w:val="-2"/>
          <w:sz w:val="24"/>
          <w:szCs w:val="24"/>
        </w:rPr>
        <w:t>i</w:t>
      </w:r>
      <w:r w:rsidR="006516F5" w:rsidRPr="00004B51">
        <w:rPr>
          <w:sz w:val="24"/>
          <w:szCs w:val="24"/>
        </w:rPr>
        <w:t xml:space="preserve">ng </w:t>
      </w:r>
      <w:r w:rsidR="006516F5" w:rsidRPr="00004B51">
        <w:rPr>
          <w:spacing w:val="-2"/>
          <w:sz w:val="24"/>
          <w:szCs w:val="24"/>
        </w:rPr>
        <w:t>s</w:t>
      </w:r>
      <w:r w:rsidR="006516F5" w:rsidRPr="00004B51">
        <w:rPr>
          <w:sz w:val="24"/>
          <w:szCs w:val="24"/>
        </w:rPr>
        <w:t>ystem</w:t>
      </w:r>
      <w:r w:rsidR="006516F5" w:rsidRPr="00004B51">
        <w:rPr>
          <w:spacing w:val="1"/>
          <w:sz w:val="24"/>
          <w:szCs w:val="24"/>
        </w:rPr>
        <w:t xml:space="preserve"> </w:t>
      </w:r>
      <w:r w:rsidR="006516F5" w:rsidRPr="00004B51">
        <w:rPr>
          <w:sz w:val="24"/>
          <w:szCs w:val="24"/>
        </w:rPr>
        <w:t>co</w:t>
      </w:r>
      <w:r w:rsidR="006516F5" w:rsidRPr="00004B51">
        <w:rPr>
          <w:spacing w:val="-1"/>
          <w:sz w:val="24"/>
          <w:szCs w:val="24"/>
        </w:rPr>
        <w:t>n</w:t>
      </w:r>
      <w:r w:rsidR="006516F5" w:rsidRPr="00004B51">
        <w:rPr>
          <w:sz w:val="24"/>
          <w:szCs w:val="24"/>
        </w:rPr>
        <w:t>ve</w:t>
      </w:r>
      <w:r w:rsidR="006516F5" w:rsidRPr="00004B51">
        <w:rPr>
          <w:spacing w:val="-1"/>
          <w:sz w:val="24"/>
          <w:szCs w:val="24"/>
        </w:rPr>
        <w:t>n</w:t>
      </w:r>
      <w:r w:rsidR="006516F5" w:rsidRPr="00004B51">
        <w:rPr>
          <w:spacing w:val="-2"/>
          <w:sz w:val="24"/>
          <w:szCs w:val="24"/>
        </w:rPr>
        <w:t>i</w:t>
      </w:r>
      <w:r w:rsidR="006516F5" w:rsidRPr="00004B51">
        <w:rPr>
          <w:sz w:val="24"/>
          <w:szCs w:val="24"/>
        </w:rPr>
        <w:t>e</w:t>
      </w:r>
      <w:r w:rsidR="006516F5" w:rsidRPr="00004B51">
        <w:rPr>
          <w:spacing w:val="-1"/>
          <w:sz w:val="24"/>
          <w:szCs w:val="24"/>
        </w:rPr>
        <w:t>n</w:t>
      </w:r>
      <w:r w:rsidR="006516F5" w:rsidRPr="00004B51">
        <w:rPr>
          <w:sz w:val="24"/>
          <w:szCs w:val="24"/>
        </w:rPr>
        <w:t>t</w:t>
      </w:r>
      <w:r w:rsidR="006516F5" w:rsidRPr="00004B51">
        <w:rPr>
          <w:spacing w:val="2"/>
          <w:sz w:val="24"/>
          <w:szCs w:val="24"/>
        </w:rPr>
        <w:t xml:space="preserve"> </w:t>
      </w:r>
      <w:r w:rsidR="006516F5" w:rsidRPr="00004B51">
        <w:rPr>
          <w:sz w:val="24"/>
          <w:szCs w:val="24"/>
        </w:rPr>
        <w:t>a</w:t>
      </w:r>
      <w:r w:rsidR="006516F5" w:rsidRPr="00004B51">
        <w:rPr>
          <w:spacing w:val="-1"/>
          <w:sz w:val="24"/>
          <w:szCs w:val="24"/>
        </w:rPr>
        <w:t>n</w:t>
      </w:r>
      <w:r w:rsidR="006516F5" w:rsidRPr="00004B51">
        <w:rPr>
          <w:sz w:val="24"/>
          <w:szCs w:val="24"/>
        </w:rPr>
        <w:t>d</w:t>
      </w:r>
      <w:r w:rsidR="006516F5" w:rsidRPr="00004B51">
        <w:rPr>
          <w:spacing w:val="-2"/>
          <w:sz w:val="24"/>
          <w:szCs w:val="24"/>
        </w:rPr>
        <w:t xml:space="preserve"> </w:t>
      </w:r>
      <w:r w:rsidR="006516F5" w:rsidRPr="00004B51">
        <w:rPr>
          <w:sz w:val="24"/>
          <w:szCs w:val="24"/>
        </w:rPr>
        <w:t>c</w:t>
      </w:r>
      <w:r w:rsidR="006516F5" w:rsidRPr="00004B51">
        <w:rPr>
          <w:spacing w:val="-4"/>
          <w:sz w:val="24"/>
          <w:szCs w:val="24"/>
        </w:rPr>
        <w:t>l</w:t>
      </w:r>
      <w:r w:rsidR="006516F5" w:rsidRPr="00004B51">
        <w:rPr>
          <w:sz w:val="24"/>
          <w:szCs w:val="24"/>
        </w:rPr>
        <w:t>e</w:t>
      </w:r>
      <w:r w:rsidR="006516F5" w:rsidRPr="00004B51">
        <w:rPr>
          <w:spacing w:val="-1"/>
          <w:sz w:val="24"/>
          <w:szCs w:val="24"/>
        </w:rPr>
        <w:t>a</w:t>
      </w:r>
      <w:r w:rsidR="006516F5" w:rsidRPr="00004B51">
        <w:rPr>
          <w:sz w:val="24"/>
          <w:szCs w:val="24"/>
        </w:rPr>
        <w:t>r</w:t>
      </w:r>
      <w:r w:rsidR="006516F5" w:rsidRPr="00004B51">
        <w:rPr>
          <w:spacing w:val="-1"/>
          <w:sz w:val="24"/>
          <w:szCs w:val="24"/>
        </w:rPr>
        <w:t xml:space="preserve"> </w:t>
      </w:r>
      <w:r w:rsidR="006516F5" w:rsidRPr="00004B51">
        <w:rPr>
          <w:sz w:val="24"/>
          <w:szCs w:val="24"/>
        </w:rPr>
        <w:t xml:space="preserve">to both </w:t>
      </w:r>
      <w:r w:rsidR="006516F5" w:rsidRPr="00004B51">
        <w:rPr>
          <w:spacing w:val="-2"/>
          <w:sz w:val="24"/>
          <w:szCs w:val="24"/>
        </w:rPr>
        <w:t>y</w:t>
      </w:r>
      <w:r w:rsidR="006516F5" w:rsidRPr="00004B51">
        <w:rPr>
          <w:sz w:val="24"/>
          <w:szCs w:val="24"/>
        </w:rPr>
        <w:t>ou a</w:t>
      </w:r>
      <w:r w:rsidR="006516F5" w:rsidRPr="00004B51">
        <w:rPr>
          <w:spacing w:val="-1"/>
          <w:sz w:val="24"/>
          <w:szCs w:val="24"/>
        </w:rPr>
        <w:t>n</w:t>
      </w:r>
      <w:r w:rsidR="006516F5" w:rsidRPr="00004B51">
        <w:rPr>
          <w:sz w:val="24"/>
          <w:szCs w:val="24"/>
        </w:rPr>
        <w:t>d</w:t>
      </w:r>
      <w:r w:rsidR="006516F5" w:rsidRPr="00004B51">
        <w:rPr>
          <w:spacing w:val="-2"/>
          <w:sz w:val="24"/>
          <w:szCs w:val="24"/>
        </w:rPr>
        <w:t xml:space="preserve"> </w:t>
      </w:r>
      <w:r w:rsidR="006516F5" w:rsidRPr="00004B51">
        <w:rPr>
          <w:sz w:val="24"/>
          <w:szCs w:val="24"/>
        </w:rPr>
        <w:t>the stu</w:t>
      </w:r>
      <w:r w:rsidR="006516F5" w:rsidRPr="00004B51">
        <w:rPr>
          <w:spacing w:val="-1"/>
          <w:sz w:val="24"/>
          <w:szCs w:val="24"/>
        </w:rPr>
        <w:t>d</w:t>
      </w:r>
      <w:r w:rsidR="006516F5" w:rsidRPr="00004B51">
        <w:rPr>
          <w:sz w:val="24"/>
          <w:szCs w:val="24"/>
        </w:rPr>
        <w:t>e</w:t>
      </w:r>
      <w:r w:rsidR="006516F5" w:rsidRPr="00004B51">
        <w:rPr>
          <w:spacing w:val="-1"/>
          <w:sz w:val="24"/>
          <w:szCs w:val="24"/>
        </w:rPr>
        <w:t>n</w:t>
      </w:r>
      <w:r w:rsidR="006516F5" w:rsidRPr="00004B51">
        <w:rPr>
          <w:sz w:val="24"/>
          <w:szCs w:val="24"/>
        </w:rPr>
        <w:t xml:space="preserve">ts? </w:t>
      </w:r>
    </w:p>
    <w:p w14:paraId="550886F6" w14:textId="77777777" w:rsidR="00A02247" w:rsidRPr="00004B51" w:rsidRDefault="00A02247" w:rsidP="00004B51">
      <w:pPr>
        <w:ind w:left="720" w:hanging="360"/>
        <w:rPr>
          <w:szCs w:val="24"/>
        </w:rPr>
      </w:pPr>
    </w:p>
    <w:p w14:paraId="432E6176" w14:textId="77777777" w:rsidR="006516F5" w:rsidRPr="00004B51" w:rsidRDefault="006516F5" w:rsidP="007A1464">
      <w:pPr>
        <w:pStyle w:val="ListParagraph"/>
        <w:numPr>
          <w:ilvl w:val="0"/>
          <w:numId w:val="83"/>
        </w:numPr>
        <w:ind w:left="720"/>
        <w:rPr>
          <w:sz w:val="24"/>
          <w:szCs w:val="24"/>
        </w:rPr>
      </w:pPr>
      <w:r w:rsidRPr="00004B51">
        <w:rPr>
          <w:spacing w:val="-1"/>
          <w:sz w:val="24"/>
          <w:szCs w:val="24"/>
        </w:rPr>
        <w:t>A</w:t>
      </w:r>
      <w:r w:rsidRPr="00004B51">
        <w:rPr>
          <w:sz w:val="24"/>
          <w:szCs w:val="24"/>
        </w:rPr>
        <w:t xml:space="preserve">re </w:t>
      </w:r>
      <w:r w:rsidRPr="00004B51">
        <w:rPr>
          <w:spacing w:val="-2"/>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z w:val="24"/>
          <w:szCs w:val="24"/>
        </w:rPr>
        <w:t>ru</w:t>
      </w:r>
      <w:r w:rsidRPr="00004B51">
        <w:rPr>
          <w:spacing w:val="-2"/>
          <w:sz w:val="24"/>
          <w:szCs w:val="24"/>
        </w:rPr>
        <w:t>l</w:t>
      </w:r>
      <w:r w:rsidRPr="00004B51">
        <w:rPr>
          <w:sz w:val="24"/>
          <w:szCs w:val="24"/>
        </w:rPr>
        <w:t>es</w:t>
      </w:r>
      <w:r w:rsidRPr="00004B51">
        <w:rPr>
          <w:spacing w:val="-2"/>
          <w:sz w:val="24"/>
          <w:szCs w:val="24"/>
        </w:rPr>
        <w:t xml:space="preserve"> </w:t>
      </w:r>
      <w:r w:rsidRPr="00004B51">
        <w:rPr>
          <w:spacing w:val="3"/>
          <w:sz w:val="24"/>
          <w:szCs w:val="24"/>
        </w:rPr>
        <w:t>f</w:t>
      </w:r>
      <w:r w:rsidRPr="00004B51">
        <w:rPr>
          <w:sz w:val="24"/>
          <w:szCs w:val="24"/>
        </w:rPr>
        <w:t>or</w:t>
      </w:r>
      <w:r w:rsidRPr="00004B51">
        <w:rPr>
          <w:spacing w:val="-1"/>
          <w:sz w:val="24"/>
          <w:szCs w:val="24"/>
        </w:rPr>
        <w:t xml:space="preserve"> </w:t>
      </w:r>
      <w:r w:rsidRPr="00004B51">
        <w:rPr>
          <w:sz w:val="24"/>
          <w:szCs w:val="24"/>
        </w:rPr>
        <w:t>sa</w:t>
      </w:r>
      <w:r w:rsidRPr="00004B51">
        <w:rPr>
          <w:spacing w:val="3"/>
          <w:sz w:val="24"/>
          <w:szCs w:val="24"/>
        </w:rPr>
        <w:t>f</w:t>
      </w:r>
      <w:r w:rsidRPr="00004B51">
        <w:rPr>
          <w:sz w:val="24"/>
          <w:szCs w:val="24"/>
        </w:rPr>
        <w:t>ety</w:t>
      </w:r>
      <w:r w:rsidRPr="00004B51">
        <w:rPr>
          <w:spacing w:val="-2"/>
          <w:sz w:val="24"/>
          <w:szCs w:val="24"/>
        </w:rPr>
        <w:t xml:space="preserve"> </w:t>
      </w:r>
      <w:r w:rsidRPr="00004B51">
        <w:rPr>
          <w:sz w:val="24"/>
          <w:szCs w:val="24"/>
        </w:rPr>
        <w:t>a</w:t>
      </w:r>
      <w:r w:rsidRPr="00004B51">
        <w:rPr>
          <w:spacing w:val="-1"/>
          <w:sz w:val="24"/>
          <w:szCs w:val="24"/>
        </w:rPr>
        <w:t>n</w:t>
      </w:r>
      <w:r w:rsidRPr="00004B51">
        <w:rPr>
          <w:sz w:val="24"/>
          <w:szCs w:val="24"/>
        </w:rPr>
        <w:t>d cl</w:t>
      </w:r>
      <w:r w:rsidRPr="00004B51">
        <w:rPr>
          <w:spacing w:val="-1"/>
          <w:sz w:val="24"/>
          <w:szCs w:val="24"/>
        </w:rPr>
        <w:t>a</w:t>
      </w:r>
      <w:r w:rsidRPr="00004B51">
        <w:rPr>
          <w:sz w:val="24"/>
          <w:szCs w:val="24"/>
        </w:rPr>
        <w:t>ss</w:t>
      </w:r>
      <w:r w:rsidRPr="00004B51">
        <w:rPr>
          <w:spacing w:val="1"/>
          <w:sz w:val="24"/>
          <w:szCs w:val="24"/>
        </w:rPr>
        <w:t xml:space="preserve"> </w:t>
      </w:r>
      <w:r w:rsidRPr="00004B51">
        <w:rPr>
          <w:sz w:val="24"/>
          <w:szCs w:val="24"/>
        </w:rPr>
        <w:t>co</w:t>
      </w:r>
      <w:r w:rsidRPr="00004B51">
        <w:rPr>
          <w:spacing w:val="-1"/>
          <w:sz w:val="24"/>
          <w:szCs w:val="24"/>
        </w:rPr>
        <w:t>n</w:t>
      </w:r>
      <w:r w:rsidRPr="00004B51">
        <w:rPr>
          <w:sz w:val="24"/>
          <w:szCs w:val="24"/>
        </w:rPr>
        <w:t>d</w:t>
      </w:r>
      <w:r w:rsidRPr="00004B51">
        <w:rPr>
          <w:spacing w:val="-4"/>
          <w:sz w:val="24"/>
          <w:szCs w:val="24"/>
        </w:rPr>
        <w:t>u</w:t>
      </w:r>
      <w:r w:rsidRPr="00004B51">
        <w:rPr>
          <w:sz w:val="24"/>
          <w:szCs w:val="24"/>
        </w:rPr>
        <w:t>ct</w:t>
      </w:r>
      <w:r w:rsidRPr="00004B51">
        <w:rPr>
          <w:spacing w:val="-1"/>
          <w:sz w:val="24"/>
          <w:szCs w:val="24"/>
        </w:rPr>
        <w:t xml:space="preserve"> </w:t>
      </w:r>
      <w:r w:rsidRPr="00004B51">
        <w:rPr>
          <w:sz w:val="24"/>
          <w:szCs w:val="24"/>
        </w:rPr>
        <w:t>c</w:t>
      </w:r>
      <w:r w:rsidRPr="00004B51">
        <w:rPr>
          <w:spacing w:val="-2"/>
          <w:sz w:val="24"/>
          <w:szCs w:val="24"/>
        </w:rPr>
        <w:t>l</w:t>
      </w:r>
      <w:r w:rsidRPr="00004B51">
        <w:rPr>
          <w:sz w:val="24"/>
          <w:szCs w:val="24"/>
        </w:rPr>
        <w:t>e</w:t>
      </w:r>
      <w:r w:rsidRPr="00004B51">
        <w:rPr>
          <w:spacing w:val="-1"/>
          <w:sz w:val="24"/>
          <w:szCs w:val="24"/>
        </w:rPr>
        <w:t>a</w:t>
      </w:r>
      <w:r w:rsidRPr="00004B51">
        <w:rPr>
          <w:sz w:val="24"/>
          <w:szCs w:val="24"/>
        </w:rPr>
        <w:t>r</w:t>
      </w:r>
      <w:r w:rsidRPr="00004B51">
        <w:rPr>
          <w:spacing w:val="-4"/>
          <w:sz w:val="24"/>
          <w:szCs w:val="24"/>
        </w:rPr>
        <w:t>l</w:t>
      </w:r>
      <w:r w:rsidRPr="00004B51">
        <w:rPr>
          <w:sz w:val="24"/>
          <w:szCs w:val="24"/>
        </w:rPr>
        <w:t>y</w:t>
      </w:r>
      <w:r w:rsidRPr="00004B51">
        <w:rPr>
          <w:spacing w:val="-2"/>
          <w:sz w:val="24"/>
          <w:szCs w:val="24"/>
        </w:rPr>
        <w:t xml:space="preserve"> </w:t>
      </w:r>
      <w:r w:rsidRPr="00004B51">
        <w:rPr>
          <w:sz w:val="24"/>
          <w:szCs w:val="24"/>
        </w:rPr>
        <w:t>com</w:t>
      </w:r>
      <w:r w:rsidRPr="00004B51">
        <w:rPr>
          <w:spacing w:val="1"/>
          <w:sz w:val="24"/>
          <w:szCs w:val="24"/>
        </w:rPr>
        <w:t>m</w:t>
      </w:r>
      <w:r w:rsidRPr="00004B51">
        <w:rPr>
          <w:sz w:val="24"/>
          <w:szCs w:val="24"/>
        </w:rPr>
        <w:t>u</w:t>
      </w:r>
      <w:r w:rsidRPr="00004B51">
        <w:rPr>
          <w:spacing w:val="-1"/>
          <w:sz w:val="24"/>
          <w:szCs w:val="24"/>
        </w:rPr>
        <w:t>n</w:t>
      </w:r>
      <w:r w:rsidRPr="00004B51">
        <w:rPr>
          <w:spacing w:val="-2"/>
          <w:sz w:val="24"/>
          <w:szCs w:val="24"/>
        </w:rPr>
        <w:t>i</w:t>
      </w:r>
      <w:r w:rsidRPr="00004B51">
        <w:rPr>
          <w:sz w:val="24"/>
          <w:szCs w:val="24"/>
        </w:rPr>
        <w:t>cated a</w:t>
      </w:r>
      <w:r w:rsidRPr="00004B51">
        <w:rPr>
          <w:spacing w:val="-1"/>
          <w:sz w:val="24"/>
          <w:szCs w:val="24"/>
        </w:rPr>
        <w:t>n</w:t>
      </w:r>
      <w:r w:rsidRPr="00004B51">
        <w:rPr>
          <w:sz w:val="24"/>
          <w:szCs w:val="24"/>
        </w:rPr>
        <w:t>d</w:t>
      </w:r>
      <w:r w:rsidRPr="00004B51">
        <w:rPr>
          <w:spacing w:val="-2"/>
          <w:sz w:val="24"/>
          <w:szCs w:val="24"/>
        </w:rPr>
        <w:t xml:space="preserve"> </w:t>
      </w:r>
      <w:r w:rsidRPr="00004B51">
        <w:rPr>
          <w:sz w:val="24"/>
          <w:szCs w:val="24"/>
        </w:rPr>
        <w:t>d</w:t>
      </w:r>
      <w:r w:rsidRPr="00004B51">
        <w:rPr>
          <w:spacing w:val="-2"/>
          <w:sz w:val="24"/>
          <w:szCs w:val="24"/>
        </w:rPr>
        <w:t>i</w:t>
      </w:r>
      <w:r w:rsidRPr="00004B51">
        <w:rPr>
          <w:sz w:val="24"/>
          <w:szCs w:val="24"/>
        </w:rPr>
        <w:t>sp</w:t>
      </w:r>
      <w:r w:rsidRPr="00004B51">
        <w:rPr>
          <w:spacing w:val="-2"/>
          <w:sz w:val="24"/>
          <w:szCs w:val="24"/>
        </w:rPr>
        <w:t>l</w:t>
      </w:r>
      <w:r w:rsidRPr="00004B51">
        <w:rPr>
          <w:sz w:val="24"/>
          <w:szCs w:val="24"/>
        </w:rPr>
        <w:t>aye</w:t>
      </w:r>
      <w:r w:rsidRPr="00004B51">
        <w:rPr>
          <w:spacing w:val="-1"/>
          <w:sz w:val="24"/>
          <w:szCs w:val="24"/>
        </w:rPr>
        <w:t>d</w:t>
      </w:r>
      <w:r w:rsidRPr="00004B51">
        <w:rPr>
          <w:sz w:val="24"/>
          <w:szCs w:val="24"/>
        </w:rPr>
        <w:t>?</w:t>
      </w:r>
    </w:p>
    <w:p w14:paraId="655DBA64" w14:textId="77777777" w:rsidR="00A02247" w:rsidRPr="00004B51" w:rsidRDefault="00A02247" w:rsidP="00004B51">
      <w:pPr>
        <w:ind w:left="720" w:hanging="360"/>
        <w:rPr>
          <w:szCs w:val="24"/>
        </w:rPr>
      </w:pPr>
    </w:p>
    <w:p w14:paraId="57C475F4" w14:textId="77777777" w:rsidR="006516F5" w:rsidRPr="00004B51" w:rsidRDefault="006516F5" w:rsidP="007A1464">
      <w:pPr>
        <w:pStyle w:val="ListParagraph"/>
        <w:numPr>
          <w:ilvl w:val="0"/>
          <w:numId w:val="83"/>
        </w:numPr>
        <w:ind w:left="720"/>
        <w:rPr>
          <w:sz w:val="24"/>
          <w:szCs w:val="24"/>
        </w:rPr>
      </w:pPr>
      <w:r w:rsidRPr="00004B51">
        <w:rPr>
          <w:spacing w:val="-2"/>
          <w:sz w:val="24"/>
          <w:szCs w:val="24"/>
        </w:rPr>
        <w:t>D</w:t>
      </w:r>
      <w:r w:rsidRPr="00004B51">
        <w:rPr>
          <w:sz w:val="24"/>
          <w:szCs w:val="24"/>
        </w:rPr>
        <w:t xml:space="preserve">o </w:t>
      </w:r>
      <w:r w:rsidRPr="00004B51">
        <w:rPr>
          <w:spacing w:val="-2"/>
          <w:sz w:val="24"/>
          <w:szCs w:val="24"/>
        </w:rPr>
        <w:t>y</w:t>
      </w:r>
      <w:r w:rsidRPr="00004B51">
        <w:rPr>
          <w:sz w:val="24"/>
          <w:szCs w:val="24"/>
        </w:rPr>
        <w:t>ou h</w:t>
      </w:r>
      <w:r w:rsidRPr="00004B51">
        <w:rPr>
          <w:spacing w:val="-1"/>
          <w:sz w:val="24"/>
          <w:szCs w:val="24"/>
        </w:rPr>
        <w:t>a</w:t>
      </w:r>
      <w:r w:rsidRPr="00004B51">
        <w:rPr>
          <w:sz w:val="24"/>
          <w:szCs w:val="24"/>
        </w:rPr>
        <w:t>ve a</w:t>
      </w:r>
      <w:r w:rsidRPr="00004B51">
        <w:rPr>
          <w:spacing w:val="1"/>
          <w:sz w:val="24"/>
          <w:szCs w:val="24"/>
        </w:rPr>
        <w:t xml:space="preserve"> </w:t>
      </w:r>
      <w:r w:rsidRPr="00004B51">
        <w:rPr>
          <w:sz w:val="24"/>
          <w:szCs w:val="24"/>
        </w:rPr>
        <w:t>system</w:t>
      </w:r>
      <w:r w:rsidRPr="00004B51">
        <w:rPr>
          <w:spacing w:val="-4"/>
          <w:sz w:val="24"/>
          <w:szCs w:val="24"/>
        </w:rPr>
        <w:t xml:space="preserve"> </w:t>
      </w:r>
      <w:r w:rsidRPr="00004B51">
        <w:rPr>
          <w:spacing w:val="3"/>
          <w:sz w:val="24"/>
          <w:szCs w:val="24"/>
        </w:rPr>
        <w:t>f</w:t>
      </w:r>
      <w:r w:rsidRPr="00004B51">
        <w:rPr>
          <w:sz w:val="24"/>
          <w:szCs w:val="24"/>
        </w:rPr>
        <w:t>or</w:t>
      </w:r>
      <w:r w:rsidRPr="00004B51">
        <w:rPr>
          <w:spacing w:val="-1"/>
          <w:sz w:val="24"/>
          <w:szCs w:val="24"/>
        </w:rPr>
        <w:t xml:space="preserve"> </w:t>
      </w:r>
      <w:r w:rsidRPr="00004B51">
        <w:rPr>
          <w:spacing w:val="2"/>
          <w:sz w:val="24"/>
          <w:szCs w:val="24"/>
        </w:rPr>
        <w:t>k</w:t>
      </w:r>
      <w:r w:rsidRPr="00004B51">
        <w:rPr>
          <w:sz w:val="24"/>
          <w:szCs w:val="24"/>
        </w:rPr>
        <w:t>e</w:t>
      </w:r>
      <w:r w:rsidRPr="00004B51">
        <w:rPr>
          <w:spacing w:val="-1"/>
          <w:sz w:val="24"/>
          <w:szCs w:val="24"/>
        </w:rPr>
        <w:t>e</w:t>
      </w:r>
      <w:r w:rsidRPr="00004B51">
        <w:rPr>
          <w:sz w:val="24"/>
          <w:szCs w:val="24"/>
        </w:rPr>
        <w:t>p</w:t>
      </w:r>
      <w:r w:rsidRPr="00004B51">
        <w:rPr>
          <w:spacing w:val="-2"/>
          <w:sz w:val="24"/>
          <w:szCs w:val="24"/>
        </w:rPr>
        <w:t>i</w:t>
      </w:r>
      <w:r w:rsidRPr="00004B51">
        <w:rPr>
          <w:sz w:val="24"/>
          <w:szCs w:val="24"/>
        </w:rPr>
        <w:t>ng</w:t>
      </w:r>
      <w:r w:rsidRPr="00004B51">
        <w:rPr>
          <w:spacing w:val="2"/>
          <w:sz w:val="24"/>
          <w:szCs w:val="24"/>
        </w:rPr>
        <w:t xml:space="preserve"> </w:t>
      </w:r>
      <w:r w:rsidRPr="00004B51">
        <w:rPr>
          <w:spacing w:val="-4"/>
          <w:sz w:val="24"/>
          <w:szCs w:val="24"/>
        </w:rPr>
        <w:t>i</w:t>
      </w:r>
      <w:r w:rsidRPr="00004B51">
        <w:rPr>
          <w:sz w:val="24"/>
          <w:szCs w:val="24"/>
        </w:rPr>
        <w:t>mp</w:t>
      </w:r>
      <w:r w:rsidRPr="00004B51">
        <w:rPr>
          <w:spacing w:val="-1"/>
          <w:sz w:val="24"/>
          <w:szCs w:val="24"/>
        </w:rPr>
        <w:t>o</w:t>
      </w:r>
      <w:r w:rsidRPr="00004B51">
        <w:rPr>
          <w:spacing w:val="-2"/>
          <w:sz w:val="24"/>
          <w:szCs w:val="24"/>
        </w:rPr>
        <w:t>r</w:t>
      </w:r>
      <w:r w:rsidRPr="00004B51">
        <w:rPr>
          <w:sz w:val="24"/>
          <w:szCs w:val="24"/>
        </w:rPr>
        <w:t>ta</w:t>
      </w:r>
      <w:r w:rsidRPr="00004B51">
        <w:rPr>
          <w:spacing w:val="-1"/>
          <w:sz w:val="24"/>
          <w:szCs w:val="24"/>
        </w:rPr>
        <w:t>n</w:t>
      </w:r>
      <w:r w:rsidRPr="00004B51">
        <w:rPr>
          <w:sz w:val="24"/>
          <w:szCs w:val="24"/>
        </w:rPr>
        <w:t>t</w:t>
      </w:r>
      <w:r w:rsidRPr="00004B51">
        <w:rPr>
          <w:spacing w:val="-1"/>
          <w:sz w:val="24"/>
          <w:szCs w:val="24"/>
        </w:rPr>
        <w:t xml:space="preserve"> </w:t>
      </w:r>
      <w:r w:rsidRPr="00004B51">
        <w:rPr>
          <w:sz w:val="24"/>
          <w:szCs w:val="24"/>
        </w:rPr>
        <w:t>p</w:t>
      </w:r>
      <w:r w:rsidRPr="00004B51">
        <w:rPr>
          <w:spacing w:val="-1"/>
          <w:sz w:val="24"/>
          <w:szCs w:val="24"/>
        </w:rPr>
        <w:t>a</w:t>
      </w:r>
      <w:r w:rsidRPr="00004B51">
        <w:rPr>
          <w:sz w:val="24"/>
          <w:szCs w:val="24"/>
        </w:rPr>
        <w:t>p</w:t>
      </w:r>
      <w:r w:rsidRPr="00004B51">
        <w:rPr>
          <w:spacing w:val="-4"/>
          <w:sz w:val="24"/>
          <w:szCs w:val="24"/>
        </w:rPr>
        <w:t>e</w:t>
      </w:r>
      <w:r w:rsidRPr="00004B51">
        <w:rPr>
          <w:sz w:val="24"/>
          <w:szCs w:val="24"/>
        </w:rPr>
        <w:t>rs</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2"/>
          <w:sz w:val="24"/>
          <w:szCs w:val="24"/>
        </w:rPr>
        <w:t xml:space="preserve"> </w:t>
      </w:r>
      <w:r w:rsidRPr="00004B51">
        <w:rPr>
          <w:sz w:val="24"/>
          <w:szCs w:val="24"/>
        </w:rPr>
        <w:t>mo</w:t>
      </w:r>
      <w:r w:rsidRPr="00004B51">
        <w:rPr>
          <w:spacing w:val="-1"/>
          <w:sz w:val="24"/>
          <w:szCs w:val="24"/>
        </w:rPr>
        <w:t>n</w:t>
      </w:r>
      <w:r w:rsidRPr="00004B51">
        <w:rPr>
          <w:spacing w:val="-4"/>
          <w:sz w:val="24"/>
          <w:szCs w:val="24"/>
        </w:rPr>
        <w:t>i</w:t>
      </w:r>
      <w:r w:rsidRPr="00004B51">
        <w:rPr>
          <w:sz w:val="24"/>
          <w:szCs w:val="24"/>
        </w:rPr>
        <w:t>tori</w:t>
      </w:r>
      <w:r w:rsidRPr="00004B51">
        <w:rPr>
          <w:spacing w:val="-4"/>
          <w:sz w:val="24"/>
          <w:szCs w:val="24"/>
        </w:rPr>
        <w:t>n</w:t>
      </w:r>
      <w:r w:rsidRPr="00004B51">
        <w:rPr>
          <w:sz w:val="24"/>
          <w:szCs w:val="24"/>
        </w:rPr>
        <w:t>g</w:t>
      </w:r>
      <w:r w:rsidRPr="00004B51">
        <w:rPr>
          <w:spacing w:val="2"/>
          <w:sz w:val="24"/>
          <w:szCs w:val="24"/>
        </w:rPr>
        <w:t xml:space="preserve"> </w:t>
      </w:r>
      <w:r w:rsidRPr="00004B51">
        <w:rPr>
          <w:sz w:val="24"/>
          <w:szCs w:val="24"/>
        </w:rPr>
        <w:t>stu</w:t>
      </w:r>
      <w:r w:rsidRPr="00004B51">
        <w:rPr>
          <w:spacing w:val="-1"/>
          <w:sz w:val="24"/>
          <w:szCs w:val="24"/>
        </w:rPr>
        <w:t>d</w:t>
      </w:r>
      <w:r w:rsidRPr="00004B51">
        <w:rPr>
          <w:sz w:val="24"/>
          <w:szCs w:val="24"/>
        </w:rPr>
        <w:t>e</w:t>
      </w:r>
      <w:r w:rsidRPr="00004B51">
        <w:rPr>
          <w:spacing w:val="-4"/>
          <w:sz w:val="24"/>
          <w:szCs w:val="24"/>
        </w:rPr>
        <w:t>n</w:t>
      </w:r>
      <w:r w:rsidRPr="00004B51">
        <w:rPr>
          <w:sz w:val="24"/>
          <w:szCs w:val="24"/>
        </w:rPr>
        <w:t>t</w:t>
      </w:r>
      <w:r w:rsidRPr="00004B51">
        <w:rPr>
          <w:spacing w:val="2"/>
          <w:sz w:val="24"/>
          <w:szCs w:val="24"/>
        </w:rPr>
        <w:t xml:space="preserve"> </w:t>
      </w:r>
      <w:r w:rsidRPr="00004B51">
        <w:rPr>
          <w:sz w:val="24"/>
          <w:szCs w:val="24"/>
        </w:rPr>
        <w:t>pro</w:t>
      </w:r>
      <w:r w:rsidRPr="00004B51">
        <w:rPr>
          <w:spacing w:val="1"/>
          <w:sz w:val="24"/>
          <w:szCs w:val="24"/>
        </w:rPr>
        <w:t>g</w:t>
      </w:r>
      <w:r w:rsidRPr="00004B51">
        <w:rPr>
          <w:sz w:val="24"/>
          <w:szCs w:val="24"/>
        </w:rPr>
        <w:t>ress?</w:t>
      </w:r>
    </w:p>
    <w:p w14:paraId="26EDF380" w14:textId="77777777" w:rsidR="006516F5" w:rsidRDefault="006516F5" w:rsidP="00B80217">
      <w:pPr>
        <w:ind w:left="0" w:firstLine="0"/>
        <w:rPr>
          <w:sz w:val="20"/>
          <w:szCs w:val="20"/>
        </w:rPr>
      </w:pPr>
    </w:p>
    <w:p w14:paraId="11A33185" w14:textId="77777777" w:rsidR="006516F5" w:rsidRDefault="006516F5" w:rsidP="00B80217">
      <w:r>
        <w:rPr>
          <w:spacing w:val="1"/>
        </w:rPr>
        <w:t>T</w:t>
      </w:r>
      <w:r>
        <w:t>h</w:t>
      </w:r>
      <w:r>
        <w:rPr>
          <w:spacing w:val="-1"/>
        </w:rPr>
        <w:t>e</w:t>
      </w:r>
      <w:r>
        <w:t>se</w:t>
      </w:r>
      <w:r>
        <w:rPr>
          <w:spacing w:val="-2"/>
        </w:rPr>
        <w:t xml:space="preserve"> </w:t>
      </w:r>
      <w:r>
        <w:t>are</w:t>
      </w:r>
      <w:r>
        <w:rPr>
          <w:spacing w:val="-2"/>
        </w:rPr>
        <w:t xml:space="preserve"> </w:t>
      </w:r>
      <w:r>
        <w:t>the ess</w:t>
      </w:r>
      <w:r>
        <w:rPr>
          <w:spacing w:val="-1"/>
        </w:rPr>
        <w:t>e</w:t>
      </w:r>
      <w:r>
        <w:t>nt</w:t>
      </w:r>
      <w:r>
        <w:rPr>
          <w:spacing w:val="-2"/>
        </w:rPr>
        <w:t>i</w:t>
      </w:r>
      <w:r>
        <w:t>a</w:t>
      </w:r>
      <w:r>
        <w:rPr>
          <w:spacing w:val="-2"/>
        </w:rPr>
        <w:t>l</w:t>
      </w:r>
      <w:r>
        <w:t>s.</w:t>
      </w:r>
      <w:r>
        <w:rPr>
          <w:spacing w:val="2"/>
        </w:rPr>
        <w:t xml:space="preserve"> </w:t>
      </w:r>
      <w:r>
        <w:rPr>
          <w:spacing w:val="-2"/>
        </w:rPr>
        <w:t>N</w:t>
      </w:r>
      <w:r>
        <w:t>ever</w:t>
      </w:r>
      <w:r>
        <w:rPr>
          <w:spacing w:val="1"/>
        </w:rPr>
        <w:t xml:space="preserve"> </w:t>
      </w:r>
      <w:r>
        <w:t>u</w:t>
      </w:r>
      <w:r>
        <w:rPr>
          <w:spacing w:val="-1"/>
        </w:rPr>
        <w:t>n</w:t>
      </w:r>
      <w:r>
        <w:t>d</w:t>
      </w:r>
      <w:r>
        <w:rPr>
          <w:spacing w:val="-4"/>
        </w:rPr>
        <w:t>e</w:t>
      </w:r>
      <w:r>
        <w:t>restimate</w:t>
      </w:r>
      <w:r>
        <w:rPr>
          <w:spacing w:val="-2"/>
        </w:rPr>
        <w:t xml:space="preserve"> </w:t>
      </w:r>
      <w:r>
        <w:t>to</w:t>
      </w:r>
      <w:r>
        <w:rPr>
          <w:spacing w:val="-2"/>
        </w:rPr>
        <w:t xml:space="preserve"> </w:t>
      </w:r>
      <w:r>
        <w:t>va</w:t>
      </w:r>
      <w:r>
        <w:rPr>
          <w:spacing w:val="-2"/>
        </w:rPr>
        <w:t>l</w:t>
      </w:r>
      <w:r>
        <w:t>ue of</w:t>
      </w:r>
      <w:r>
        <w:rPr>
          <w:spacing w:val="1"/>
        </w:rPr>
        <w:t xml:space="preserve"> </w:t>
      </w:r>
      <w:r>
        <w:t>b</w:t>
      </w:r>
      <w:r>
        <w:rPr>
          <w:spacing w:val="-1"/>
        </w:rPr>
        <w:t>e</w:t>
      </w:r>
      <w:r>
        <w:rPr>
          <w:spacing w:val="-2"/>
        </w:rPr>
        <w:t>i</w:t>
      </w:r>
      <w:r>
        <w:t>ng</w:t>
      </w:r>
      <w:r>
        <w:rPr>
          <w:spacing w:val="2"/>
        </w:rPr>
        <w:t xml:space="preserve"> </w:t>
      </w:r>
      <w:r>
        <w:rPr>
          <w:spacing w:val="-4"/>
        </w:rPr>
        <w:t>w</w:t>
      </w:r>
      <w:r>
        <w:t>e</w:t>
      </w:r>
      <w:r>
        <w:rPr>
          <w:spacing w:val="-2"/>
        </w:rPr>
        <w:t>l</w:t>
      </w:r>
      <w:r>
        <w:t>l</w:t>
      </w:r>
      <w:r>
        <w:rPr>
          <w:spacing w:val="-1"/>
        </w:rPr>
        <w:t xml:space="preserve"> </w:t>
      </w:r>
      <w:r>
        <w:t>prepared.</w:t>
      </w:r>
      <w:r>
        <w:rPr>
          <w:spacing w:val="3"/>
        </w:rPr>
        <w:t xml:space="preserve"> </w:t>
      </w:r>
      <w:r>
        <w:rPr>
          <w:spacing w:val="-2"/>
        </w:rPr>
        <w:t>H</w:t>
      </w:r>
      <w:r>
        <w:t>av</w:t>
      </w:r>
      <w:r>
        <w:rPr>
          <w:spacing w:val="-2"/>
        </w:rPr>
        <w:t>i</w:t>
      </w:r>
      <w:r>
        <w:t>ng</w:t>
      </w:r>
      <w:r>
        <w:rPr>
          <w:spacing w:val="2"/>
        </w:rPr>
        <w:t xml:space="preserve"> </w:t>
      </w:r>
      <w:r>
        <w:t>a da</w:t>
      </w:r>
      <w:r>
        <w:rPr>
          <w:spacing w:val="-2"/>
        </w:rPr>
        <w:t>il</w:t>
      </w:r>
      <w:r>
        <w:t>y ma</w:t>
      </w:r>
      <w:r>
        <w:rPr>
          <w:spacing w:val="-1"/>
        </w:rPr>
        <w:t>n</w:t>
      </w:r>
      <w:r>
        <w:t>a</w:t>
      </w:r>
      <w:r>
        <w:rPr>
          <w:spacing w:val="1"/>
        </w:rPr>
        <w:t>g</w:t>
      </w:r>
      <w:r>
        <w:t>eme</w:t>
      </w:r>
      <w:r>
        <w:rPr>
          <w:spacing w:val="-4"/>
        </w:rPr>
        <w:t>n</w:t>
      </w:r>
      <w:r>
        <w:t>t</w:t>
      </w:r>
      <w:r>
        <w:rPr>
          <w:spacing w:val="-1"/>
        </w:rPr>
        <w:t xml:space="preserve"> </w:t>
      </w:r>
      <w:r>
        <w:t>system</w:t>
      </w:r>
      <w:r>
        <w:rPr>
          <w:spacing w:val="-1"/>
        </w:rPr>
        <w:t xml:space="preserve"> </w:t>
      </w:r>
      <w:r>
        <w:rPr>
          <w:spacing w:val="-4"/>
        </w:rPr>
        <w:t>w</w:t>
      </w:r>
      <w:r>
        <w:rPr>
          <w:spacing w:val="-2"/>
        </w:rPr>
        <w:t>i</w:t>
      </w:r>
      <w:r>
        <w:rPr>
          <w:spacing w:val="1"/>
        </w:rPr>
        <w:t>l</w:t>
      </w:r>
      <w:r>
        <w:t>l</w:t>
      </w:r>
      <w:r>
        <w:rPr>
          <w:spacing w:val="2"/>
        </w:rPr>
        <w:t xml:space="preserve"> </w:t>
      </w:r>
      <w:r>
        <w:t>re</w:t>
      </w:r>
      <w:r>
        <w:rPr>
          <w:spacing w:val="-1"/>
        </w:rPr>
        <w:t>d</w:t>
      </w:r>
      <w:r>
        <w:t>uce d</w:t>
      </w:r>
      <w:r>
        <w:rPr>
          <w:spacing w:val="-2"/>
        </w:rPr>
        <w:t>i</w:t>
      </w:r>
      <w:r>
        <w:t>sc</w:t>
      </w:r>
      <w:r>
        <w:rPr>
          <w:spacing w:val="-2"/>
        </w:rPr>
        <w:t>i</w:t>
      </w:r>
      <w:r>
        <w:t>p</w:t>
      </w:r>
      <w:r>
        <w:rPr>
          <w:spacing w:val="-2"/>
        </w:rPr>
        <w:t>li</w:t>
      </w:r>
      <w:r>
        <w:t xml:space="preserve">ne </w:t>
      </w:r>
      <w:r>
        <w:rPr>
          <w:spacing w:val="-2"/>
        </w:rPr>
        <w:t>i</w:t>
      </w:r>
      <w:r>
        <w:t>ssu</w:t>
      </w:r>
      <w:r>
        <w:rPr>
          <w:spacing w:val="-1"/>
        </w:rPr>
        <w:t>e</w:t>
      </w:r>
      <w:r>
        <w:t>s,</w:t>
      </w:r>
      <w:r>
        <w:rPr>
          <w:spacing w:val="-1"/>
        </w:rPr>
        <w:t xml:space="preserve"> </w:t>
      </w:r>
      <w:r>
        <w:t>a</w:t>
      </w:r>
      <w:r>
        <w:rPr>
          <w:spacing w:val="-1"/>
        </w:rPr>
        <w:t>n</w:t>
      </w:r>
      <w:r>
        <w:t>d</w:t>
      </w:r>
      <w:r>
        <w:rPr>
          <w:spacing w:val="-2"/>
        </w:rPr>
        <w:t xml:space="preserve"> </w:t>
      </w:r>
      <w:r>
        <w:rPr>
          <w:spacing w:val="2"/>
        </w:rPr>
        <w:t>k</w:t>
      </w:r>
      <w:r>
        <w:t>e</w:t>
      </w:r>
      <w:r>
        <w:rPr>
          <w:spacing w:val="-1"/>
        </w:rPr>
        <w:t>e</w:t>
      </w:r>
      <w:r>
        <w:t>p</w:t>
      </w:r>
      <w:r>
        <w:rPr>
          <w:spacing w:val="-2"/>
        </w:rPr>
        <w:t xml:space="preserve"> </w:t>
      </w:r>
      <w:r>
        <w:t>yo</w:t>
      </w:r>
      <w:r>
        <w:rPr>
          <w:spacing w:val="-1"/>
        </w:rPr>
        <w:t>u</w:t>
      </w:r>
      <w:r>
        <w:t>r</w:t>
      </w:r>
      <w:r>
        <w:rPr>
          <w:spacing w:val="1"/>
        </w:rPr>
        <w:t xml:space="preserve"> </w:t>
      </w:r>
      <w:r>
        <w:t>c</w:t>
      </w:r>
      <w:r>
        <w:rPr>
          <w:spacing w:val="-2"/>
        </w:rPr>
        <w:t>l</w:t>
      </w:r>
      <w:r>
        <w:t>assro</w:t>
      </w:r>
      <w:r>
        <w:rPr>
          <w:spacing w:val="-4"/>
        </w:rPr>
        <w:t>o</w:t>
      </w:r>
      <w:r>
        <w:t>m</w:t>
      </w:r>
      <w:r>
        <w:rPr>
          <w:spacing w:val="1"/>
        </w:rPr>
        <w:t xml:space="preserve"> </w:t>
      </w:r>
      <w:r>
        <w:t>or</w:t>
      </w:r>
      <w:r>
        <w:rPr>
          <w:spacing w:val="1"/>
        </w:rPr>
        <w:t xml:space="preserve"> </w:t>
      </w:r>
      <w:r>
        <w:rPr>
          <w:spacing w:val="-2"/>
        </w:rPr>
        <w:t>l</w:t>
      </w:r>
      <w:r>
        <w:t>ab</w:t>
      </w:r>
      <w:r>
        <w:rPr>
          <w:spacing w:val="2"/>
        </w:rPr>
        <w:t xml:space="preserve"> </w:t>
      </w:r>
      <w:r>
        <w:t>ru</w:t>
      </w:r>
      <w:r>
        <w:rPr>
          <w:spacing w:val="-1"/>
        </w:rPr>
        <w:t>n</w:t>
      </w:r>
      <w:r>
        <w:t>n</w:t>
      </w:r>
      <w:r>
        <w:rPr>
          <w:spacing w:val="-2"/>
        </w:rPr>
        <w:t>i</w:t>
      </w:r>
      <w:r>
        <w:t>ng ef</w:t>
      </w:r>
      <w:r>
        <w:rPr>
          <w:spacing w:val="3"/>
        </w:rPr>
        <w:t>f</w:t>
      </w:r>
      <w:r>
        <w:rPr>
          <w:spacing w:val="-2"/>
        </w:rPr>
        <w:t>i</w:t>
      </w:r>
      <w:r>
        <w:t>c</w:t>
      </w:r>
      <w:r>
        <w:rPr>
          <w:spacing w:val="-2"/>
        </w:rPr>
        <w:t>i</w:t>
      </w:r>
      <w:r>
        <w:t>e</w:t>
      </w:r>
      <w:r>
        <w:rPr>
          <w:spacing w:val="-1"/>
        </w:rPr>
        <w:t>n</w:t>
      </w:r>
      <w:r>
        <w:t>t</w:t>
      </w:r>
      <w:r>
        <w:rPr>
          <w:spacing w:val="-2"/>
        </w:rPr>
        <w:t>l</w:t>
      </w:r>
      <w:r>
        <w:t>y</w:t>
      </w:r>
      <w:r w:rsidR="00B80217">
        <w:t xml:space="preserve">.  </w:t>
      </w:r>
      <w:r>
        <w:rPr>
          <w:spacing w:val="4"/>
        </w:rPr>
        <w:t>W</w:t>
      </w:r>
      <w:r>
        <w:t xml:space="preserve">hen </w:t>
      </w:r>
      <w:r>
        <w:rPr>
          <w:spacing w:val="-2"/>
        </w:rPr>
        <w:t>y</w:t>
      </w:r>
      <w:r>
        <w:t>ou commu</w:t>
      </w:r>
      <w:r>
        <w:rPr>
          <w:spacing w:val="-1"/>
        </w:rPr>
        <w:t>n</w:t>
      </w:r>
      <w:r>
        <w:rPr>
          <w:spacing w:val="-2"/>
        </w:rPr>
        <w:t>i</w:t>
      </w:r>
      <w:r>
        <w:t>cate</w:t>
      </w:r>
      <w:r>
        <w:rPr>
          <w:spacing w:val="-2"/>
        </w:rPr>
        <w:t xml:space="preserve"> </w:t>
      </w:r>
      <w:r>
        <w:t>c</w:t>
      </w:r>
      <w:r>
        <w:rPr>
          <w:spacing w:val="-2"/>
        </w:rPr>
        <w:t>l</w:t>
      </w:r>
      <w:r>
        <w:t>e</w:t>
      </w:r>
      <w:r>
        <w:rPr>
          <w:spacing w:val="-1"/>
        </w:rPr>
        <w:t>a</w:t>
      </w:r>
      <w:r>
        <w:t>r</w:t>
      </w:r>
      <w:r>
        <w:rPr>
          <w:spacing w:val="-2"/>
        </w:rPr>
        <w:t>l</w:t>
      </w:r>
      <w:r>
        <w:t>y,</w:t>
      </w:r>
      <w:r>
        <w:rPr>
          <w:spacing w:val="2"/>
        </w:rPr>
        <w:t xml:space="preserve"> </w:t>
      </w:r>
      <w:r>
        <w:t>or</w:t>
      </w:r>
      <w:r>
        <w:rPr>
          <w:spacing w:val="1"/>
        </w:rPr>
        <w:t>g</w:t>
      </w:r>
      <w:r>
        <w:t>a</w:t>
      </w:r>
      <w:r>
        <w:rPr>
          <w:spacing w:val="-1"/>
        </w:rPr>
        <w:t>n</w:t>
      </w:r>
      <w:r>
        <w:rPr>
          <w:spacing w:val="-2"/>
        </w:rPr>
        <w:t>i</w:t>
      </w:r>
      <w:r>
        <w:t xml:space="preserve">ze </w:t>
      </w:r>
      <w:r>
        <w:rPr>
          <w:spacing w:val="-2"/>
        </w:rPr>
        <w:t>y</w:t>
      </w:r>
      <w:r>
        <w:t>o</w:t>
      </w:r>
      <w:r>
        <w:rPr>
          <w:spacing w:val="-1"/>
        </w:rPr>
        <w:t>u</w:t>
      </w:r>
      <w:r>
        <w:t>r</w:t>
      </w:r>
      <w:r>
        <w:rPr>
          <w:spacing w:val="1"/>
        </w:rPr>
        <w:t xml:space="preserve"> </w:t>
      </w:r>
      <w:r>
        <w:t>p</w:t>
      </w:r>
      <w:r>
        <w:rPr>
          <w:spacing w:val="-1"/>
        </w:rPr>
        <w:t>h</w:t>
      </w:r>
      <w:r>
        <w:t>ys</w:t>
      </w:r>
      <w:r>
        <w:rPr>
          <w:spacing w:val="-2"/>
        </w:rPr>
        <w:t>i</w:t>
      </w:r>
      <w:r>
        <w:t>cal</w:t>
      </w:r>
      <w:r>
        <w:rPr>
          <w:spacing w:val="-1"/>
        </w:rPr>
        <w:t xml:space="preserve"> </w:t>
      </w:r>
      <w:r>
        <w:t>sp</w:t>
      </w:r>
      <w:r>
        <w:rPr>
          <w:spacing w:val="-1"/>
        </w:rPr>
        <w:t>a</w:t>
      </w:r>
      <w:r>
        <w:t>ce,</w:t>
      </w:r>
      <w:r>
        <w:rPr>
          <w:spacing w:val="1"/>
        </w:rPr>
        <w:t xml:space="preserve"> </w:t>
      </w:r>
      <w:r>
        <w:t>a</w:t>
      </w:r>
      <w:r>
        <w:rPr>
          <w:spacing w:val="-1"/>
        </w:rPr>
        <w:t>n</w:t>
      </w:r>
      <w:r>
        <w:t>d</w:t>
      </w:r>
      <w:r>
        <w:rPr>
          <w:spacing w:val="-2"/>
        </w:rPr>
        <w:t xml:space="preserve"> </w:t>
      </w:r>
      <w:r>
        <w:rPr>
          <w:spacing w:val="2"/>
        </w:rPr>
        <w:t>k</w:t>
      </w:r>
      <w:r>
        <w:t>eep</w:t>
      </w:r>
      <w:r>
        <w:rPr>
          <w:spacing w:val="-2"/>
        </w:rPr>
        <w:t xml:space="preserve"> </w:t>
      </w:r>
      <w:r>
        <w:t>g</w:t>
      </w:r>
      <w:r>
        <w:rPr>
          <w:spacing w:val="-1"/>
        </w:rPr>
        <w:t>o</w:t>
      </w:r>
      <w:r>
        <w:t>od rec</w:t>
      </w:r>
      <w:r>
        <w:rPr>
          <w:spacing w:val="-4"/>
        </w:rPr>
        <w:t>o</w:t>
      </w:r>
      <w:r>
        <w:t>rds,</w:t>
      </w:r>
      <w:r>
        <w:rPr>
          <w:spacing w:val="-1"/>
        </w:rPr>
        <w:t xml:space="preserve"> </w:t>
      </w:r>
      <w:r>
        <w:t xml:space="preserve">you </w:t>
      </w:r>
      <w:r>
        <w:rPr>
          <w:spacing w:val="-4"/>
        </w:rPr>
        <w:t>w</w:t>
      </w:r>
      <w:r>
        <w:rPr>
          <w:spacing w:val="-2"/>
        </w:rPr>
        <w:t>i</w:t>
      </w:r>
      <w:r>
        <w:rPr>
          <w:spacing w:val="6"/>
        </w:rPr>
        <w:t>l</w:t>
      </w:r>
      <w:r>
        <w:t>l avo</w:t>
      </w:r>
      <w:r>
        <w:rPr>
          <w:spacing w:val="-2"/>
        </w:rPr>
        <w:t>i</w:t>
      </w:r>
      <w:r>
        <w:t>d unn</w:t>
      </w:r>
      <w:r>
        <w:rPr>
          <w:spacing w:val="-1"/>
        </w:rPr>
        <w:t>e</w:t>
      </w:r>
      <w:r>
        <w:t>cess</w:t>
      </w:r>
      <w:r>
        <w:rPr>
          <w:spacing w:val="-1"/>
        </w:rPr>
        <w:t>a</w:t>
      </w:r>
      <w:r>
        <w:t>ry</w:t>
      </w:r>
      <w:r>
        <w:rPr>
          <w:spacing w:val="-2"/>
        </w:rPr>
        <w:t xml:space="preserve"> </w:t>
      </w:r>
      <w:r>
        <w:rPr>
          <w:spacing w:val="1"/>
        </w:rPr>
        <w:t>q</w:t>
      </w:r>
      <w:r>
        <w:t>u</w:t>
      </w:r>
      <w:r>
        <w:rPr>
          <w:spacing w:val="-1"/>
        </w:rPr>
        <w:t>e</w:t>
      </w:r>
      <w:r>
        <w:t>s</w:t>
      </w:r>
      <w:r>
        <w:rPr>
          <w:spacing w:val="-2"/>
        </w:rPr>
        <w:t>ti</w:t>
      </w:r>
      <w:r>
        <w:t>o</w:t>
      </w:r>
      <w:r>
        <w:rPr>
          <w:spacing w:val="-1"/>
        </w:rPr>
        <w:t>n</w:t>
      </w:r>
      <w:r>
        <w:t>s,</w:t>
      </w:r>
      <w:r>
        <w:rPr>
          <w:spacing w:val="2"/>
        </w:rPr>
        <w:t xml:space="preserve"> </w:t>
      </w:r>
      <w:r>
        <w:t>d</w:t>
      </w:r>
      <w:r>
        <w:rPr>
          <w:spacing w:val="-2"/>
        </w:rPr>
        <w:t>i</w:t>
      </w:r>
      <w:r>
        <w:t>scuss</w:t>
      </w:r>
      <w:r>
        <w:rPr>
          <w:spacing w:val="-2"/>
        </w:rPr>
        <w:t>i</w:t>
      </w:r>
      <w:r>
        <w:t>o</w:t>
      </w:r>
      <w:r>
        <w:rPr>
          <w:spacing w:val="-1"/>
        </w:rPr>
        <w:t>n</w:t>
      </w:r>
      <w:r>
        <w:t>,</w:t>
      </w:r>
      <w:r>
        <w:rPr>
          <w:spacing w:val="-1"/>
        </w:rPr>
        <w:t xml:space="preserve"> </w:t>
      </w:r>
      <w:r>
        <w:t>a</w:t>
      </w:r>
      <w:r>
        <w:rPr>
          <w:spacing w:val="-1"/>
        </w:rPr>
        <w:t>n</w:t>
      </w:r>
      <w:r>
        <w:t>d</w:t>
      </w:r>
      <w:r>
        <w:rPr>
          <w:spacing w:val="-2"/>
        </w:rPr>
        <w:t xml:space="preserve"> </w:t>
      </w:r>
      <w:r>
        <w:rPr>
          <w:spacing w:val="-4"/>
        </w:rPr>
        <w:t>w</w:t>
      </w:r>
      <w:r>
        <w:rPr>
          <w:spacing w:val="1"/>
        </w:rPr>
        <w:t>a</w:t>
      </w:r>
      <w:r>
        <w:t>sted</w:t>
      </w:r>
      <w:r>
        <w:rPr>
          <w:spacing w:val="-2"/>
        </w:rPr>
        <w:t xml:space="preserve"> </w:t>
      </w:r>
      <w:r>
        <w:t>t</w:t>
      </w:r>
      <w:r>
        <w:rPr>
          <w:spacing w:val="-2"/>
        </w:rPr>
        <w:t>i</w:t>
      </w:r>
      <w:r>
        <w:t>me.</w:t>
      </w:r>
    </w:p>
    <w:p w14:paraId="3CAF81C0" w14:textId="77777777" w:rsidR="006516F5" w:rsidRDefault="006516F5" w:rsidP="00A02247">
      <w:pPr>
        <w:rPr>
          <w:sz w:val="28"/>
          <w:szCs w:val="28"/>
        </w:rPr>
      </w:pPr>
    </w:p>
    <w:p w14:paraId="341172B3" w14:textId="77777777" w:rsidR="006516F5" w:rsidRDefault="006516F5" w:rsidP="009600A6">
      <w:pPr>
        <w:pStyle w:val="Heading3"/>
      </w:pPr>
      <w:bookmarkStart w:id="92" w:name="_Toc1307599"/>
      <w:r w:rsidRPr="009600A6">
        <w:t>Six Attributes and Characteristics of Good Teachers</w:t>
      </w:r>
      <w:bookmarkEnd w:id="92"/>
    </w:p>
    <w:p w14:paraId="1C6A0F9A" w14:textId="77777777" w:rsidR="006B3F6C" w:rsidRPr="006B3F6C" w:rsidRDefault="006B3F6C" w:rsidP="006B3F6C"/>
    <w:p w14:paraId="2BE540DE" w14:textId="77777777" w:rsidR="006516F5" w:rsidRPr="00004B51" w:rsidRDefault="006516F5" w:rsidP="007A1464">
      <w:pPr>
        <w:pStyle w:val="ListParagraph"/>
        <w:numPr>
          <w:ilvl w:val="0"/>
          <w:numId w:val="35"/>
        </w:numPr>
        <w:rPr>
          <w:rFonts w:cs="Times New Roman"/>
          <w:sz w:val="24"/>
          <w:szCs w:val="24"/>
        </w:rPr>
      </w:pPr>
      <w:r w:rsidRPr="00004B51">
        <w:rPr>
          <w:rFonts w:cs="Times New Roman"/>
          <w:b/>
          <w:bCs/>
          <w:sz w:val="24"/>
          <w:szCs w:val="24"/>
        </w:rPr>
        <w:t>Go</w:t>
      </w:r>
      <w:r w:rsidRPr="00004B51">
        <w:rPr>
          <w:rFonts w:cs="Times New Roman"/>
          <w:b/>
          <w:bCs/>
          <w:spacing w:val="-2"/>
          <w:sz w:val="24"/>
          <w:szCs w:val="24"/>
        </w:rPr>
        <w:t>o</w:t>
      </w:r>
      <w:r w:rsidRPr="00004B51">
        <w:rPr>
          <w:rFonts w:cs="Times New Roman"/>
          <w:b/>
          <w:bCs/>
          <w:sz w:val="24"/>
          <w:szCs w:val="24"/>
        </w:rPr>
        <w:t>d</w:t>
      </w:r>
      <w:r w:rsidRPr="00004B51">
        <w:rPr>
          <w:rFonts w:cs="Times New Roman"/>
          <w:b/>
          <w:bCs/>
          <w:spacing w:val="-2"/>
          <w:sz w:val="24"/>
          <w:szCs w:val="24"/>
        </w:rPr>
        <w:t xml:space="preserve"> </w:t>
      </w:r>
      <w:r w:rsidRPr="00004B51">
        <w:rPr>
          <w:rFonts w:cs="Times New Roman"/>
          <w:b/>
          <w:bCs/>
          <w:sz w:val="24"/>
          <w:szCs w:val="24"/>
        </w:rPr>
        <w:t>te</w:t>
      </w:r>
      <w:r w:rsidRPr="00004B51">
        <w:rPr>
          <w:rFonts w:cs="Times New Roman"/>
          <w:b/>
          <w:bCs/>
          <w:spacing w:val="-1"/>
          <w:sz w:val="24"/>
          <w:szCs w:val="24"/>
        </w:rPr>
        <w:t>a</w:t>
      </w:r>
      <w:r w:rsidRPr="00004B51">
        <w:rPr>
          <w:rFonts w:cs="Times New Roman"/>
          <w:b/>
          <w:bCs/>
          <w:sz w:val="24"/>
          <w:szCs w:val="24"/>
        </w:rPr>
        <w:t>c</w:t>
      </w:r>
      <w:r w:rsidRPr="00004B51">
        <w:rPr>
          <w:rFonts w:cs="Times New Roman"/>
          <w:b/>
          <w:bCs/>
          <w:spacing w:val="-1"/>
          <w:sz w:val="24"/>
          <w:szCs w:val="24"/>
        </w:rPr>
        <w:t>h</w:t>
      </w:r>
      <w:r w:rsidRPr="00004B51">
        <w:rPr>
          <w:rFonts w:cs="Times New Roman"/>
          <w:b/>
          <w:bCs/>
          <w:sz w:val="24"/>
          <w:szCs w:val="24"/>
        </w:rPr>
        <w:t>ers</w:t>
      </w:r>
      <w:r w:rsidRPr="00004B51">
        <w:rPr>
          <w:rFonts w:cs="Times New Roman"/>
          <w:b/>
          <w:bCs/>
          <w:spacing w:val="-2"/>
          <w:sz w:val="24"/>
          <w:szCs w:val="24"/>
        </w:rPr>
        <w:t xml:space="preserve"> </w:t>
      </w:r>
      <w:r w:rsidRPr="00004B51">
        <w:rPr>
          <w:rFonts w:cs="Times New Roman"/>
          <w:b/>
          <w:bCs/>
          <w:sz w:val="24"/>
          <w:szCs w:val="24"/>
        </w:rPr>
        <w:t>c</w:t>
      </w:r>
      <w:r w:rsidRPr="00004B51">
        <w:rPr>
          <w:rFonts w:cs="Times New Roman"/>
          <w:b/>
          <w:bCs/>
          <w:spacing w:val="-1"/>
          <w:sz w:val="24"/>
          <w:szCs w:val="24"/>
        </w:rPr>
        <w:t>a</w:t>
      </w:r>
      <w:r w:rsidRPr="00004B51">
        <w:rPr>
          <w:rFonts w:cs="Times New Roman"/>
          <w:b/>
          <w:bCs/>
          <w:sz w:val="24"/>
          <w:szCs w:val="24"/>
        </w:rPr>
        <w:t>re</w:t>
      </w:r>
      <w:r w:rsidRPr="00004B51">
        <w:rPr>
          <w:rFonts w:cs="Times New Roman"/>
          <w:b/>
          <w:bCs/>
          <w:spacing w:val="-4"/>
          <w:sz w:val="24"/>
          <w:szCs w:val="24"/>
        </w:rPr>
        <w:t xml:space="preserve"> </w:t>
      </w:r>
      <w:r w:rsidRPr="00004B51">
        <w:rPr>
          <w:rFonts w:cs="Times New Roman"/>
          <w:b/>
          <w:bCs/>
          <w:sz w:val="24"/>
          <w:szCs w:val="24"/>
        </w:rPr>
        <w:t>a</w:t>
      </w:r>
      <w:r w:rsidRPr="00004B51">
        <w:rPr>
          <w:rFonts w:cs="Times New Roman"/>
          <w:b/>
          <w:bCs/>
          <w:spacing w:val="-1"/>
          <w:sz w:val="24"/>
          <w:szCs w:val="24"/>
        </w:rPr>
        <w:t>b</w:t>
      </w:r>
      <w:r w:rsidRPr="00004B51">
        <w:rPr>
          <w:rFonts w:cs="Times New Roman"/>
          <w:b/>
          <w:bCs/>
          <w:sz w:val="24"/>
          <w:szCs w:val="24"/>
        </w:rPr>
        <w:t>o</w:t>
      </w:r>
      <w:r w:rsidRPr="00004B51">
        <w:rPr>
          <w:rFonts w:cs="Times New Roman"/>
          <w:b/>
          <w:bCs/>
          <w:spacing w:val="-2"/>
          <w:sz w:val="24"/>
          <w:szCs w:val="24"/>
        </w:rPr>
        <w:t>u</w:t>
      </w:r>
      <w:r w:rsidRPr="00004B51">
        <w:rPr>
          <w:rFonts w:cs="Times New Roman"/>
          <w:b/>
          <w:bCs/>
          <w:sz w:val="24"/>
          <w:szCs w:val="24"/>
        </w:rPr>
        <w:t>t</w:t>
      </w:r>
      <w:r w:rsidRPr="00004B51">
        <w:rPr>
          <w:rFonts w:cs="Times New Roman"/>
          <w:b/>
          <w:bCs/>
          <w:spacing w:val="1"/>
          <w:sz w:val="24"/>
          <w:szCs w:val="24"/>
        </w:rPr>
        <w:t xml:space="preserve"> </w:t>
      </w:r>
      <w:r w:rsidRPr="00004B51">
        <w:rPr>
          <w:rFonts w:cs="Times New Roman"/>
          <w:b/>
          <w:bCs/>
          <w:sz w:val="24"/>
          <w:szCs w:val="24"/>
        </w:rPr>
        <w:t>t</w:t>
      </w:r>
      <w:r w:rsidRPr="00004B51">
        <w:rPr>
          <w:rFonts w:cs="Times New Roman"/>
          <w:b/>
          <w:bCs/>
          <w:spacing w:val="-3"/>
          <w:sz w:val="24"/>
          <w:szCs w:val="24"/>
        </w:rPr>
        <w:t>h</w:t>
      </w:r>
      <w:r w:rsidRPr="00004B51">
        <w:rPr>
          <w:rFonts w:cs="Times New Roman"/>
          <w:b/>
          <w:bCs/>
          <w:sz w:val="24"/>
          <w:szCs w:val="24"/>
        </w:rPr>
        <w:t>eir</w:t>
      </w:r>
      <w:r w:rsidRPr="00004B51">
        <w:rPr>
          <w:rFonts w:cs="Times New Roman"/>
          <w:b/>
          <w:bCs/>
          <w:spacing w:val="-1"/>
          <w:sz w:val="24"/>
          <w:szCs w:val="24"/>
        </w:rPr>
        <w:t xml:space="preserve"> </w:t>
      </w:r>
      <w:r w:rsidRPr="00004B51">
        <w:rPr>
          <w:rFonts w:cs="Times New Roman"/>
          <w:b/>
          <w:bCs/>
          <w:sz w:val="24"/>
          <w:szCs w:val="24"/>
        </w:rPr>
        <w:t>stud</w:t>
      </w:r>
      <w:r w:rsidRPr="00004B51">
        <w:rPr>
          <w:rFonts w:cs="Times New Roman"/>
          <w:b/>
          <w:bCs/>
          <w:spacing w:val="-1"/>
          <w:sz w:val="24"/>
          <w:szCs w:val="24"/>
        </w:rPr>
        <w:t>e</w:t>
      </w:r>
      <w:r w:rsidRPr="00004B51">
        <w:rPr>
          <w:rFonts w:cs="Times New Roman"/>
          <w:b/>
          <w:bCs/>
          <w:spacing w:val="-3"/>
          <w:sz w:val="24"/>
          <w:szCs w:val="24"/>
        </w:rPr>
        <w:t>n</w:t>
      </w:r>
      <w:r w:rsidRPr="00004B51">
        <w:rPr>
          <w:rFonts w:cs="Times New Roman"/>
          <w:b/>
          <w:bCs/>
          <w:sz w:val="24"/>
          <w:szCs w:val="24"/>
        </w:rPr>
        <w:t>t</w:t>
      </w:r>
      <w:r w:rsidRPr="00004B51">
        <w:rPr>
          <w:rFonts w:cs="Times New Roman"/>
          <w:b/>
          <w:bCs/>
          <w:spacing w:val="1"/>
          <w:sz w:val="24"/>
          <w:szCs w:val="24"/>
        </w:rPr>
        <w:t>s</w:t>
      </w:r>
      <w:r w:rsidRPr="00004B51">
        <w:rPr>
          <w:rFonts w:cs="Times New Roman"/>
          <w:b/>
          <w:bCs/>
          <w:sz w:val="24"/>
          <w:szCs w:val="24"/>
        </w:rPr>
        <w:t>.</w:t>
      </w:r>
      <w:r w:rsidRPr="00004B51">
        <w:rPr>
          <w:rFonts w:cs="Times New Roman"/>
          <w:b/>
          <w:bCs/>
          <w:spacing w:val="-3"/>
          <w:sz w:val="24"/>
          <w:szCs w:val="24"/>
        </w:rPr>
        <w:t xml:space="preserve"> </w:t>
      </w:r>
      <w:r w:rsidRPr="00004B51">
        <w:rPr>
          <w:rFonts w:cs="Times New Roman"/>
          <w:sz w:val="24"/>
          <w:szCs w:val="24"/>
        </w:rPr>
        <w:t>T</w:t>
      </w:r>
      <w:r w:rsidRPr="00004B51">
        <w:rPr>
          <w:rFonts w:cs="Times New Roman"/>
          <w:spacing w:val="-1"/>
          <w:sz w:val="24"/>
          <w:szCs w:val="24"/>
        </w:rPr>
        <w:t>h</w:t>
      </w:r>
      <w:r w:rsidRPr="00004B51">
        <w:rPr>
          <w:rFonts w:cs="Times New Roman"/>
          <w:sz w:val="24"/>
          <w:szCs w:val="24"/>
        </w:rPr>
        <w:t>ey</w:t>
      </w:r>
      <w:r w:rsidRPr="00004B51">
        <w:rPr>
          <w:rFonts w:cs="Times New Roman"/>
          <w:spacing w:val="-2"/>
          <w:sz w:val="24"/>
          <w:szCs w:val="24"/>
        </w:rPr>
        <w:t xml:space="preserve"> </w:t>
      </w:r>
      <w:r w:rsidRPr="00004B51">
        <w:rPr>
          <w:rFonts w:cs="Times New Roman"/>
          <w:sz w:val="24"/>
          <w:szCs w:val="24"/>
        </w:rPr>
        <w:t>are</w:t>
      </w:r>
      <w:r w:rsidRPr="00004B51">
        <w:rPr>
          <w:rFonts w:cs="Times New Roman"/>
          <w:spacing w:val="1"/>
          <w:sz w:val="24"/>
          <w:szCs w:val="24"/>
        </w:rPr>
        <w:t xml:space="preserve"> </w:t>
      </w:r>
      <w:r w:rsidRPr="00004B51">
        <w:rPr>
          <w:rFonts w:cs="Times New Roman"/>
          <w:sz w:val="24"/>
          <w:szCs w:val="24"/>
        </w:rPr>
        <w:t>c</w:t>
      </w:r>
      <w:r w:rsidRPr="00004B51">
        <w:rPr>
          <w:rFonts w:cs="Times New Roman"/>
          <w:spacing w:val="-3"/>
          <w:sz w:val="24"/>
          <w:szCs w:val="24"/>
        </w:rPr>
        <w:t>o</w:t>
      </w:r>
      <w:r w:rsidRPr="00004B51">
        <w:rPr>
          <w:rFonts w:cs="Times New Roman"/>
          <w:sz w:val="24"/>
          <w:szCs w:val="24"/>
        </w:rPr>
        <w:t>mm</w:t>
      </w:r>
      <w:r w:rsidRPr="00004B51">
        <w:rPr>
          <w:rFonts w:cs="Times New Roman"/>
          <w:spacing w:val="-2"/>
          <w:sz w:val="24"/>
          <w:szCs w:val="24"/>
        </w:rPr>
        <w:t>it</w:t>
      </w:r>
      <w:r w:rsidRPr="00004B51">
        <w:rPr>
          <w:rFonts w:cs="Times New Roman"/>
          <w:sz w:val="24"/>
          <w:szCs w:val="24"/>
        </w:rPr>
        <w:t>ted</w:t>
      </w:r>
      <w:r w:rsidRPr="00004B51">
        <w:rPr>
          <w:rFonts w:cs="Times New Roman"/>
          <w:spacing w:val="-2"/>
          <w:sz w:val="24"/>
          <w:szCs w:val="24"/>
        </w:rPr>
        <w:t xml:space="preserve"> </w:t>
      </w:r>
      <w:r w:rsidRPr="00004B51">
        <w:rPr>
          <w:rFonts w:cs="Times New Roman"/>
          <w:sz w:val="24"/>
          <w:szCs w:val="24"/>
        </w:rPr>
        <w:t>to</w:t>
      </w:r>
      <w:r w:rsidRPr="00004B51">
        <w:rPr>
          <w:rFonts w:cs="Times New Roman"/>
          <w:spacing w:val="-2"/>
          <w:sz w:val="24"/>
          <w:szCs w:val="24"/>
        </w:rPr>
        <w:t xml:space="preserve"> </w:t>
      </w:r>
      <w:r w:rsidRPr="00004B51">
        <w:rPr>
          <w:rFonts w:cs="Times New Roman"/>
          <w:sz w:val="24"/>
          <w:szCs w:val="24"/>
        </w:rPr>
        <w:t>the</w:t>
      </w:r>
      <w:r w:rsidRPr="00004B51">
        <w:rPr>
          <w:rFonts w:cs="Times New Roman"/>
          <w:spacing w:val="-3"/>
          <w:sz w:val="24"/>
          <w:szCs w:val="24"/>
        </w:rPr>
        <w:t xml:space="preserve"> </w:t>
      </w:r>
      <w:r w:rsidRPr="00004B51">
        <w:rPr>
          <w:rFonts w:cs="Times New Roman"/>
          <w:sz w:val="24"/>
          <w:szCs w:val="24"/>
        </w:rPr>
        <w:t>succ</w:t>
      </w:r>
      <w:r w:rsidRPr="00004B51">
        <w:rPr>
          <w:rFonts w:cs="Times New Roman"/>
          <w:spacing w:val="-1"/>
          <w:sz w:val="24"/>
          <w:szCs w:val="24"/>
        </w:rPr>
        <w:t>e</w:t>
      </w:r>
      <w:r w:rsidRPr="00004B51">
        <w:rPr>
          <w:rFonts w:cs="Times New Roman"/>
          <w:sz w:val="24"/>
          <w:szCs w:val="24"/>
        </w:rPr>
        <w:t>ss</w:t>
      </w:r>
      <w:r w:rsidRPr="00004B51">
        <w:rPr>
          <w:rFonts w:cs="Times New Roman"/>
          <w:spacing w:val="-2"/>
          <w:sz w:val="24"/>
          <w:szCs w:val="24"/>
        </w:rPr>
        <w:t xml:space="preserve"> </w:t>
      </w:r>
      <w:r w:rsidRPr="00004B51">
        <w:rPr>
          <w:rFonts w:cs="Times New Roman"/>
          <w:spacing w:val="-3"/>
          <w:sz w:val="24"/>
          <w:szCs w:val="24"/>
        </w:rPr>
        <w:t>o</w:t>
      </w:r>
      <w:r w:rsidRPr="00004B51">
        <w:rPr>
          <w:rFonts w:cs="Times New Roman"/>
          <w:sz w:val="24"/>
          <w:szCs w:val="24"/>
        </w:rPr>
        <w:t>f</w:t>
      </w:r>
      <w:r w:rsidRPr="00004B51">
        <w:rPr>
          <w:rFonts w:cs="Times New Roman"/>
          <w:spacing w:val="2"/>
          <w:sz w:val="24"/>
          <w:szCs w:val="24"/>
        </w:rPr>
        <w:t xml:space="preserve"> </w:t>
      </w:r>
      <w:r w:rsidRPr="00004B51">
        <w:rPr>
          <w:rFonts w:cs="Times New Roman"/>
          <w:sz w:val="24"/>
          <w:szCs w:val="24"/>
        </w:rPr>
        <w:t>th</w:t>
      </w:r>
      <w:r w:rsidRPr="00004B51">
        <w:rPr>
          <w:rFonts w:cs="Times New Roman"/>
          <w:spacing w:val="-1"/>
          <w:sz w:val="24"/>
          <w:szCs w:val="24"/>
        </w:rPr>
        <w:t>e</w:t>
      </w:r>
      <w:r w:rsidRPr="00004B51">
        <w:rPr>
          <w:rFonts w:cs="Times New Roman"/>
          <w:spacing w:val="-2"/>
          <w:sz w:val="24"/>
          <w:szCs w:val="24"/>
        </w:rPr>
        <w:t>i</w:t>
      </w:r>
      <w:r w:rsidRPr="00004B51">
        <w:rPr>
          <w:rFonts w:cs="Times New Roman"/>
          <w:sz w:val="24"/>
          <w:szCs w:val="24"/>
        </w:rPr>
        <w:t>r stu</w:t>
      </w:r>
      <w:r w:rsidRPr="00004B51">
        <w:rPr>
          <w:rFonts w:cs="Times New Roman"/>
          <w:spacing w:val="-1"/>
          <w:sz w:val="24"/>
          <w:szCs w:val="24"/>
        </w:rPr>
        <w:t>d</w:t>
      </w:r>
      <w:r w:rsidRPr="00004B51">
        <w:rPr>
          <w:rFonts w:cs="Times New Roman"/>
          <w:sz w:val="24"/>
          <w:szCs w:val="24"/>
        </w:rPr>
        <w:t>e</w:t>
      </w:r>
      <w:r w:rsidRPr="00004B51">
        <w:rPr>
          <w:rFonts w:cs="Times New Roman"/>
          <w:spacing w:val="-1"/>
          <w:sz w:val="24"/>
          <w:szCs w:val="24"/>
        </w:rPr>
        <w:t>n</w:t>
      </w:r>
      <w:r w:rsidRPr="00004B51">
        <w:rPr>
          <w:rFonts w:cs="Times New Roman"/>
          <w:sz w:val="24"/>
          <w:szCs w:val="24"/>
        </w:rPr>
        <w:t>t</w:t>
      </w:r>
      <w:r w:rsidRPr="00004B51">
        <w:rPr>
          <w:rFonts w:cs="Times New Roman"/>
          <w:spacing w:val="-3"/>
          <w:sz w:val="24"/>
          <w:szCs w:val="24"/>
        </w:rPr>
        <w:t>s</w:t>
      </w:r>
      <w:r w:rsidRPr="00004B51">
        <w:rPr>
          <w:rFonts w:cs="Times New Roman"/>
          <w:sz w:val="24"/>
          <w:szCs w:val="24"/>
        </w:rPr>
        <w:t>.</w:t>
      </w:r>
      <w:r w:rsidRPr="00004B51">
        <w:rPr>
          <w:rFonts w:cs="Times New Roman"/>
          <w:spacing w:val="-3"/>
          <w:sz w:val="24"/>
          <w:szCs w:val="24"/>
        </w:rPr>
        <w:t xml:space="preserve"> </w:t>
      </w:r>
      <w:r w:rsidRPr="00004B51">
        <w:rPr>
          <w:rFonts w:cs="Times New Roman"/>
          <w:spacing w:val="1"/>
          <w:sz w:val="24"/>
          <w:szCs w:val="24"/>
        </w:rPr>
        <w:t>T</w:t>
      </w:r>
      <w:r w:rsidRPr="00004B51">
        <w:rPr>
          <w:rFonts w:cs="Times New Roman"/>
          <w:sz w:val="24"/>
          <w:szCs w:val="24"/>
        </w:rPr>
        <w:t>h</w:t>
      </w:r>
      <w:r w:rsidRPr="00004B51">
        <w:rPr>
          <w:rFonts w:cs="Times New Roman"/>
          <w:spacing w:val="-1"/>
          <w:sz w:val="24"/>
          <w:szCs w:val="24"/>
        </w:rPr>
        <w:t>e</w:t>
      </w:r>
      <w:r w:rsidRPr="00004B51">
        <w:rPr>
          <w:rFonts w:cs="Times New Roman"/>
          <w:sz w:val="24"/>
          <w:szCs w:val="24"/>
        </w:rPr>
        <w:t>y</w:t>
      </w:r>
      <w:r w:rsidRPr="00004B51">
        <w:rPr>
          <w:rFonts w:cs="Times New Roman"/>
          <w:spacing w:val="-2"/>
          <w:sz w:val="24"/>
          <w:szCs w:val="24"/>
        </w:rPr>
        <w:t xml:space="preserve"> </w:t>
      </w:r>
      <w:r w:rsidRPr="00004B51">
        <w:rPr>
          <w:rFonts w:cs="Times New Roman"/>
          <w:sz w:val="24"/>
          <w:szCs w:val="24"/>
        </w:rPr>
        <w:t>s</w:t>
      </w:r>
      <w:r w:rsidRPr="00004B51">
        <w:rPr>
          <w:rFonts w:cs="Times New Roman"/>
          <w:spacing w:val="-2"/>
          <w:sz w:val="24"/>
          <w:szCs w:val="24"/>
        </w:rPr>
        <w:t>i</w:t>
      </w:r>
      <w:r w:rsidRPr="00004B51">
        <w:rPr>
          <w:rFonts w:cs="Times New Roman"/>
          <w:sz w:val="24"/>
          <w:szCs w:val="24"/>
        </w:rPr>
        <w:t>mp</w:t>
      </w:r>
      <w:r w:rsidRPr="00004B51">
        <w:rPr>
          <w:rFonts w:cs="Times New Roman"/>
          <w:spacing w:val="-2"/>
          <w:sz w:val="24"/>
          <w:szCs w:val="24"/>
        </w:rPr>
        <w:t>l</w:t>
      </w:r>
      <w:r w:rsidRPr="00004B51">
        <w:rPr>
          <w:rFonts w:cs="Times New Roman"/>
          <w:sz w:val="24"/>
          <w:szCs w:val="24"/>
        </w:rPr>
        <w:t>y</w:t>
      </w:r>
      <w:r w:rsidRPr="00004B51">
        <w:rPr>
          <w:rFonts w:cs="Times New Roman"/>
          <w:spacing w:val="-2"/>
          <w:sz w:val="24"/>
          <w:szCs w:val="24"/>
        </w:rPr>
        <w:t xml:space="preserve"> </w:t>
      </w:r>
      <w:r w:rsidRPr="00004B51">
        <w:rPr>
          <w:rFonts w:cs="Times New Roman"/>
          <w:sz w:val="24"/>
          <w:szCs w:val="24"/>
        </w:rPr>
        <w:t>r</w:t>
      </w:r>
      <w:r w:rsidRPr="00004B51">
        <w:rPr>
          <w:rFonts w:cs="Times New Roman"/>
          <w:spacing w:val="-3"/>
          <w:sz w:val="24"/>
          <w:szCs w:val="24"/>
        </w:rPr>
        <w:t>e</w:t>
      </w:r>
      <w:r w:rsidRPr="00004B51">
        <w:rPr>
          <w:rFonts w:cs="Times New Roman"/>
          <w:sz w:val="24"/>
          <w:szCs w:val="24"/>
        </w:rPr>
        <w:t>fuse to</w:t>
      </w:r>
      <w:r w:rsidRPr="00004B51">
        <w:rPr>
          <w:rFonts w:cs="Times New Roman"/>
          <w:spacing w:val="-2"/>
          <w:sz w:val="24"/>
          <w:szCs w:val="24"/>
        </w:rPr>
        <w:t xml:space="preserve"> l</w:t>
      </w:r>
      <w:r w:rsidRPr="00004B51">
        <w:rPr>
          <w:rFonts w:cs="Times New Roman"/>
          <w:sz w:val="24"/>
          <w:szCs w:val="24"/>
        </w:rPr>
        <w:t>et</w:t>
      </w:r>
      <w:r w:rsidRPr="00004B51">
        <w:rPr>
          <w:rFonts w:cs="Times New Roman"/>
          <w:spacing w:val="-1"/>
          <w:sz w:val="24"/>
          <w:szCs w:val="24"/>
        </w:rPr>
        <w:t xml:space="preserve"> </w:t>
      </w:r>
      <w:r w:rsidRPr="00004B51">
        <w:rPr>
          <w:rFonts w:cs="Times New Roman"/>
          <w:sz w:val="24"/>
          <w:szCs w:val="24"/>
        </w:rPr>
        <w:t>th</w:t>
      </w:r>
      <w:r w:rsidRPr="00004B51">
        <w:rPr>
          <w:rFonts w:cs="Times New Roman"/>
          <w:spacing w:val="-1"/>
          <w:sz w:val="24"/>
          <w:szCs w:val="24"/>
        </w:rPr>
        <w:t>e</w:t>
      </w:r>
      <w:r w:rsidRPr="00004B51">
        <w:rPr>
          <w:rFonts w:cs="Times New Roman"/>
          <w:spacing w:val="-2"/>
          <w:sz w:val="24"/>
          <w:szCs w:val="24"/>
        </w:rPr>
        <w:t>i</w:t>
      </w:r>
      <w:r w:rsidRPr="00004B51">
        <w:rPr>
          <w:rFonts w:cs="Times New Roman"/>
          <w:sz w:val="24"/>
          <w:szCs w:val="24"/>
        </w:rPr>
        <w:t>r</w:t>
      </w:r>
      <w:r w:rsidRPr="00004B51">
        <w:rPr>
          <w:rFonts w:cs="Times New Roman"/>
          <w:spacing w:val="-1"/>
          <w:sz w:val="24"/>
          <w:szCs w:val="24"/>
        </w:rPr>
        <w:t xml:space="preserve"> </w:t>
      </w:r>
      <w:r w:rsidRPr="00004B51">
        <w:rPr>
          <w:rFonts w:cs="Times New Roman"/>
          <w:sz w:val="24"/>
          <w:szCs w:val="24"/>
        </w:rPr>
        <w:t>stu</w:t>
      </w:r>
      <w:r w:rsidRPr="00004B51">
        <w:rPr>
          <w:rFonts w:cs="Times New Roman"/>
          <w:spacing w:val="-1"/>
          <w:sz w:val="24"/>
          <w:szCs w:val="24"/>
        </w:rPr>
        <w:t>d</w:t>
      </w:r>
      <w:r w:rsidRPr="00004B51">
        <w:rPr>
          <w:rFonts w:cs="Times New Roman"/>
          <w:sz w:val="24"/>
          <w:szCs w:val="24"/>
        </w:rPr>
        <w:t>e</w:t>
      </w:r>
      <w:r w:rsidRPr="00004B51">
        <w:rPr>
          <w:rFonts w:cs="Times New Roman"/>
          <w:spacing w:val="-4"/>
          <w:sz w:val="24"/>
          <w:szCs w:val="24"/>
        </w:rPr>
        <w:t>n</w:t>
      </w:r>
      <w:r w:rsidRPr="00004B51">
        <w:rPr>
          <w:rFonts w:cs="Times New Roman"/>
          <w:sz w:val="24"/>
          <w:szCs w:val="24"/>
        </w:rPr>
        <w:t>ts</w:t>
      </w:r>
      <w:r w:rsidRPr="00004B51">
        <w:rPr>
          <w:rFonts w:cs="Times New Roman"/>
          <w:spacing w:val="-4"/>
          <w:sz w:val="24"/>
          <w:szCs w:val="24"/>
        </w:rPr>
        <w:t xml:space="preserve"> </w:t>
      </w:r>
      <w:r w:rsidRPr="00004B51">
        <w:rPr>
          <w:rFonts w:cs="Times New Roman"/>
          <w:sz w:val="24"/>
          <w:szCs w:val="24"/>
        </w:rPr>
        <w:t>fa</w:t>
      </w:r>
      <w:r w:rsidRPr="00004B51">
        <w:rPr>
          <w:rFonts w:cs="Times New Roman"/>
          <w:spacing w:val="-2"/>
          <w:sz w:val="24"/>
          <w:szCs w:val="24"/>
        </w:rPr>
        <w:t>il</w:t>
      </w:r>
      <w:r w:rsidRPr="00004B51">
        <w:rPr>
          <w:rFonts w:cs="Times New Roman"/>
          <w:sz w:val="24"/>
          <w:szCs w:val="24"/>
        </w:rPr>
        <w:t>.</w:t>
      </w:r>
      <w:r w:rsidRPr="00004B51">
        <w:rPr>
          <w:rFonts w:cs="Times New Roman"/>
          <w:spacing w:val="5"/>
          <w:sz w:val="24"/>
          <w:szCs w:val="24"/>
        </w:rPr>
        <w:t xml:space="preserve"> </w:t>
      </w:r>
      <w:r w:rsidRPr="00004B51">
        <w:rPr>
          <w:rFonts w:cs="Times New Roman"/>
          <w:spacing w:val="1"/>
          <w:sz w:val="24"/>
          <w:szCs w:val="24"/>
        </w:rPr>
        <w:t>T</w:t>
      </w:r>
      <w:r w:rsidRPr="00004B51">
        <w:rPr>
          <w:rFonts w:cs="Times New Roman"/>
          <w:sz w:val="24"/>
          <w:szCs w:val="24"/>
        </w:rPr>
        <w:t>h</w:t>
      </w:r>
      <w:r w:rsidRPr="00004B51">
        <w:rPr>
          <w:rFonts w:cs="Times New Roman"/>
          <w:spacing w:val="-1"/>
          <w:sz w:val="24"/>
          <w:szCs w:val="24"/>
        </w:rPr>
        <w:t>e</w:t>
      </w:r>
      <w:r w:rsidRPr="00004B51">
        <w:rPr>
          <w:rFonts w:cs="Times New Roman"/>
          <w:sz w:val="24"/>
          <w:szCs w:val="24"/>
        </w:rPr>
        <w:t>y</w:t>
      </w:r>
      <w:r w:rsidRPr="00004B51">
        <w:rPr>
          <w:rFonts w:cs="Times New Roman"/>
          <w:spacing w:val="-2"/>
          <w:sz w:val="24"/>
          <w:szCs w:val="24"/>
        </w:rPr>
        <w:t xml:space="preserve"> </w:t>
      </w:r>
      <w:r w:rsidRPr="00004B51">
        <w:rPr>
          <w:rFonts w:cs="Times New Roman"/>
          <w:spacing w:val="-3"/>
          <w:sz w:val="24"/>
          <w:szCs w:val="24"/>
        </w:rPr>
        <w:t>v</w:t>
      </w:r>
      <w:r w:rsidRPr="00004B51">
        <w:rPr>
          <w:rFonts w:cs="Times New Roman"/>
          <w:sz w:val="24"/>
          <w:szCs w:val="24"/>
        </w:rPr>
        <w:t>a</w:t>
      </w:r>
      <w:r w:rsidRPr="00004B51">
        <w:rPr>
          <w:rFonts w:cs="Times New Roman"/>
          <w:spacing w:val="-2"/>
          <w:sz w:val="24"/>
          <w:szCs w:val="24"/>
        </w:rPr>
        <w:t>l</w:t>
      </w:r>
      <w:r w:rsidRPr="00004B51">
        <w:rPr>
          <w:rFonts w:cs="Times New Roman"/>
          <w:sz w:val="24"/>
          <w:szCs w:val="24"/>
        </w:rPr>
        <w:t>ue the</w:t>
      </w:r>
      <w:r w:rsidRPr="00004B51">
        <w:rPr>
          <w:rFonts w:cs="Times New Roman"/>
          <w:spacing w:val="-3"/>
          <w:sz w:val="24"/>
          <w:szCs w:val="24"/>
        </w:rPr>
        <w:t xml:space="preserve"> </w:t>
      </w:r>
      <w:r w:rsidRPr="00004B51">
        <w:rPr>
          <w:rFonts w:cs="Times New Roman"/>
          <w:sz w:val="24"/>
          <w:szCs w:val="24"/>
        </w:rPr>
        <w:t>o</w:t>
      </w:r>
      <w:r w:rsidRPr="00004B51">
        <w:rPr>
          <w:rFonts w:cs="Times New Roman"/>
          <w:spacing w:val="-1"/>
          <w:sz w:val="24"/>
          <w:szCs w:val="24"/>
        </w:rPr>
        <w:t>p</w:t>
      </w:r>
      <w:r w:rsidRPr="00004B51">
        <w:rPr>
          <w:rFonts w:cs="Times New Roman"/>
          <w:sz w:val="24"/>
          <w:szCs w:val="24"/>
        </w:rPr>
        <w:t>p</w:t>
      </w:r>
      <w:r w:rsidRPr="00004B51">
        <w:rPr>
          <w:rFonts w:cs="Times New Roman"/>
          <w:spacing w:val="-1"/>
          <w:sz w:val="24"/>
          <w:szCs w:val="24"/>
        </w:rPr>
        <w:t>o</w:t>
      </w:r>
      <w:r w:rsidRPr="00004B51">
        <w:rPr>
          <w:rFonts w:cs="Times New Roman"/>
          <w:spacing w:val="-2"/>
          <w:sz w:val="24"/>
          <w:szCs w:val="24"/>
        </w:rPr>
        <w:t>r</w:t>
      </w:r>
      <w:r w:rsidRPr="00004B51">
        <w:rPr>
          <w:rFonts w:cs="Times New Roman"/>
          <w:sz w:val="24"/>
          <w:szCs w:val="24"/>
        </w:rPr>
        <w:t>tu</w:t>
      </w:r>
      <w:r w:rsidRPr="00004B51">
        <w:rPr>
          <w:rFonts w:cs="Times New Roman"/>
          <w:spacing w:val="-1"/>
          <w:sz w:val="24"/>
          <w:szCs w:val="24"/>
        </w:rPr>
        <w:t>n</w:t>
      </w:r>
      <w:r w:rsidRPr="00004B51">
        <w:rPr>
          <w:rFonts w:cs="Times New Roman"/>
          <w:spacing w:val="-2"/>
          <w:sz w:val="24"/>
          <w:szCs w:val="24"/>
        </w:rPr>
        <w:t>i</w:t>
      </w:r>
      <w:r w:rsidRPr="00004B51">
        <w:rPr>
          <w:rFonts w:cs="Times New Roman"/>
          <w:sz w:val="24"/>
          <w:szCs w:val="24"/>
        </w:rPr>
        <w:t>ty</w:t>
      </w:r>
      <w:r w:rsidRPr="00004B51">
        <w:rPr>
          <w:rFonts w:cs="Times New Roman"/>
          <w:spacing w:val="-2"/>
          <w:sz w:val="24"/>
          <w:szCs w:val="24"/>
        </w:rPr>
        <w:t xml:space="preserve"> </w:t>
      </w:r>
      <w:r w:rsidRPr="00004B51">
        <w:rPr>
          <w:rFonts w:cs="Times New Roman"/>
          <w:sz w:val="24"/>
          <w:szCs w:val="24"/>
        </w:rPr>
        <w:t>to</w:t>
      </w:r>
      <w:r w:rsidRPr="00004B51">
        <w:rPr>
          <w:rFonts w:cs="Times New Roman"/>
          <w:spacing w:val="-2"/>
          <w:sz w:val="24"/>
          <w:szCs w:val="24"/>
        </w:rPr>
        <w:t xml:space="preserve"> </w:t>
      </w:r>
      <w:r w:rsidRPr="00004B51">
        <w:rPr>
          <w:rFonts w:cs="Times New Roman"/>
          <w:sz w:val="24"/>
          <w:szCs w:val="24"/>
        </w:rPr>
        <w:t>m</w:t>
      </w:r>
      <w:r w:rsidRPr="00004B51">
        <w:rPr>
          <w:rFonts w:cs="Times New Roman"/>
          <w:spacing w:val="-3"/>
          <w:sz w:val="24"/>
          <w:szCs w:val="24"/>
        </w:rPr>
        <w:t>a</w:t>
      </w:r>
      <w:r w:rsidRPr="00004B51">
        <w:rPr>
          <w:rFonts w:cs="Times New Roman"/>
          <w:spacing w:val="2"/>
          <w:sz w:val="24"/>
          <w:szCs w:val="24"/>
        </w:rPr>
        <w:t>k</w:t>
      </w:r>
      <w:r w:rsidRPr="00004B51">
        <w:rPr>
          <w:rFonts w:cs="Times New Roman"/>
          <w:sz w:val="24"/>
          <w:szCs w:val="24"/>
        </w:rPr>
        <w:t>e</w:t>
      </w:r>
      <w:r w:rsidRPr="00004B51">
        <w:rPr>
          <w:rFonts w:cs="Times New Roman"/>
          <w:spacing w:val="-2"/>
          <w:sz w:val="24"/>
          <w:szCs w:val="24"/>
        </w:rPr>
        <w:t xml:space="preserve"> </w:t>
      </w:r>
      <w:r w:rsidRPr="00004B51">
        <w:rPr>
          <w:rFonts w:cs="Times New Roman"/>
          <w:sz w:val="24"/>
          <w:szCs w:val="24"/>
        </w:rPr>
        <w:t>a p</w:t>
      </w:r>
      <w:r w:rsidRPr="00004B51">
        <w:rPr>
          <w:rFonts w:cs="Times New Roman"/>
          <w:spacing w:val="-1"/>
          <w:sz w:val="24"/>
          <w:szCs w:val="24"/>
        </w:rPr>
        <w:t>o</w:t>
      </w:r>
      <w:r w:rsidRPr="00004B51">
        <w:rPr>
          <w:rFonts w:cs="Times New Roman"/>
          <w:sz w:val="24"/>
          <w:szCs w:val="24"/>
        </w:rPr>
        <w:t>s</w:t>
      </w:r>
      <w:r w:rsidRPr="00004B51">
        <w:rPr>
          <w:rFonts w:cs="Times New Roman"/>
          <w:spacing w:val="-2"/>
          <w:sz w:val="24"/>
          <w:szCs w:val="24"/>
        </w:rPr>
        <w:t>i</w:t>
      </w:r>
      <w:r w:rsidRPr="00004B51">
        <w:rPr>
          <w:rFonts w:cs="Times New Roman"/>
          <w:sz w:val="24"/>
          <w:szCs w:val="24"/>
        </w:rPr>
        <w:t>t</w:t>
      </w:r>
      <w:r w:rsidRPr="00004B51">
        <w:rPr>
          <w:rFonts w:cs="Times New Roman"/>
          <w:spacing w:val="-2"/>
          <w:sz w:val="24"/>
          <w:szCs w:val="24"/>
        </w:rPr>
        <w:t>i</w:t>
      </w:r>
      <w:r w:rsidRPr="00004B51">
        <w:rPr>
          <w:rFonts w:cs="Times New Roman"/>
          <w:spacing w:val="-3"/>
          <w:sz w:val="24"/>
          <w:szCs w:val="24"/>
        </w:rPr>
        <w:t>v</w:t>
      </w:r>
      <w:r w:rsidRPr="00004B51">
        <w:rPr>
          <w:rFonts w:cs="Times New Roman"/>
          <w:sz w:val="24"/>
          <w:szCs w:val="24"/>
        </w:rPr>
        <w:t>e d</w:t>
      </w:r>
      <w:r w:rsidRPr="00004B51">
        <w:rPr>
          <w:rFonts w:cs="Times New Roman"/>
          <w:spacing w:val="-1"/>
          <w:sz w:val="24"/>
          <w:szCs w:val="24"/>
        </w:rPr>
        <w:t>i</w:t>
      </w:r>
      <w:r w:rsidRPr="00004B51">
        <w:rPr>
          <w:rFonts w:cs="Times New Roman"/>
          <w:sz w:val="24"/>
          <w:szCs w:val="24"/>
        </w:rPr>
        <w:t>f</w:t>
      </w:r>
      <w:r w:rsidRPr="00004B51">
        <w:rPr>
          <w:rFonts w:cs="Times New Roman"/>
          <w:spacing w:val="3"/>
          <w:sz w:val="24"/>
          <w:szCs w:val="24"/>
        </w:rPr>
        <w:t>f</w:t>
      </w:r>
      <w:r w:rsidRPr="00004B51">
        <w:rPr>
          <w:rFonts w:cs="Times New Roman"/>
          <w:spacing w:val="-3"/>
          <w:sz w:val="24"/>
          <w:szCs w:val="24"/>
        </w:rPr>
        <w:t>e</w:t>
      </w:r>
      <w:r w:rsidRPr="00004B51">
        <w:rPr>
          <w:rFonts w:cs="Times New Roman"/>
          <w:sz w:val="24"/>
          <w:szCs w:val="24"/>
        </w:rPr>
        <w:t>re</w:t>
      </w:r>
      <w:r w:rsidRPr="00004B51">
        <w:rPr>
          <w:rFonts w:cs="Times New Roman"/>
          <w:spacing w:val="-1"/>
          <w:sz w:val="24"/>
          <w:szCs w:val="24"/>
        </w:rPr>
        <w:t>n</w:t>
      </w:r>
      <w:r w:rsidRPr="00004B51">
        <w:rPr>
          <w:rFonts w:cs="Times New Roman"/>
          <w:sz w:val="24"/>
          <w:szCs w:val="24"/>
        </w:rPr>
        <w:t>ce</w:t>
      </w:r>
      <w:r w:rsidRPr="00004B51">
        <w:rPr>
          <w:rFonts w:cs="Times New Roman"/>
          <w:spacing w:val="-2"/>
          <w:sz w:val="24"/>
          <w:szCs w:val="24"/>
        </w:rPr>
        <w:t xml:space="preserve"> i</w:t>
      </w:r>
      <w:r w:rsidRPr="00004B51">
        <w:rPr>
          <w:rFonts w:cs="Times New Roman"/>
          <w:sz w:val="24"/>
          <w:szCs w:val="24"/>
        </w:rPr>
        <w:t xml:space="preserve">n </w:t>
      </w:r>
      <w:r w:rsidRPr="00004B51">
        <w:rPr>
          <w:rFonts w:cs="Times New Roman"/>
          <w:spacing w:val="1"/>
          <w:sz w:val="24"/>
          <w:szCs w:val="24"/>
        </w:rPr>
        <w:t>t</w:t>
      </w:r>
      <w:r w:rsidRPr="00004B51">
        <w:rPr>
          <w:rFonts w:cs="Times New Roman"/>
          <w:sz w:val="24"/>
          <w:szCs w:val="24"/>
        </w:rPr>
        <w:t>he</w:t>
      </w:r>
      <w:r w:rsidRPr="00004B51">
        <w:rPr>
          <w:rFonts w:cs="Times New Roman"/>
          <w:spacing w:val="-5"/>
          <w:sz w:val="24"/>
          <w:szCs w:val="24"/>
        </w:rPr>
        <w:t xml:space="preserve"> </w:t>
      </w:r>
      <w:r w:rsidRPr="00004B51">
        <w:rPr>
          <w:rFonts w:cs="Times New Roman"/>
          <w:spacing w:val="-2"/>
          <w:sz w:val="24"/>
          <w:szCs w:val="24"/>
        </w:rPr>
        <w:t>li</w:t>
      </w:r>
      <w:r w:rsidRPr="00004B51">
        <w:rPr>
          <w:rFonts w:cs="Times New Roman"/>
          <w:spacing w:val="3"/>
          <w:sz w:val="24"/>
          <w:szCs w:val="24"/>
        </w:rPr>
        <w:t>f</w:t>
      </w:r>
      <w:r w:rsidRPr="00004B51">
        <w:rPr>
          <w:rFonts w:cs="Times New Roman"/>
          <w:sz w:val="24"/>
          <w:szCs w:val="24"/>
        </w:rPr>
        <w:t xml:space="preserve">e </w:t>
      </w:r>
      <w:r w:rsidRPr="00004B51">
        <w:rPr>
          <w:rFonts w:cs="Times New Roman"/>
          <w:spacing w:val="-3"/>
          <w:sz w:val="24"/>
          <w:szCs w:val="24"/>
        </w:rPr>
        <w:t>o</w:t>
      </w:r>
      <w:r w:rsidRPr="00004B51">
        <w:rPr>
          <w:rFonts w:cs="Times New Roman"/>
          <w:sz w:val="24"/>
          <w:szCs w:val="24"/>
        </w:rPr>
        <w:t>f</w:t>
      </w:r>
      <w:r w:rsidRPr="00004B51">
        <w:rPr>
          <w:rFonts w:cs="Times New Roman"/>
          <w:spacing w:val="2"/>
          <w:sz w:val="24"/>
          <w:szCs w:val="24"/>
        </w:rPr>
        <w:t xml:space="preserve"> </w:t>
      </w:r>
      <w:r w:rsidRPr="00004B51">
        <w:rPr>
          <w:rFonts w:cs="Times New Roman"/>
          <w:spacing w:val="-3"/>
          <w:sz w:val="24"/>
          <w:szCs w:val="24"/>
        </w:rPr>
        <w:t>y</w:t>
      </w:r>
      <w:r w:rsidRPr="00004B51">
        <w:rPr>
          <w:rFonts w:cs="Times New Roman"/>
          <w:sz w:val="24"/>
          <w:szCs w:val="24"/>
        </w:rPr>
        <w:t>o</w:t>
      </w:r>
      <w:r w:rsidRPr="00004B51">
        <w:rPr>
          <w:rFonts w:cs="Times New Roman"/>
          <w:spacing w:val="-1"/>
          <w:sz w:val="24"/>
          <w:szCs w:val="24"/>
        </w:rPr>
        <w:t>u</w:t>
      </w:r>
      <w:r w:rsidRPr="00004B51">
        <w:rPr>
          <w:rFonts w:cs="Times New Roman"/>
          <w:spacing w:val="-3"/>
          <w:sz w:val="24"/>
          <w:szCs w:val="24"/>
        </w:rPr>
        <w:t>n</w:t>
      </w:r>
      <w:r w:rsidRPr="00004B51">
        <w:rPr>
          <w:rFonts w:cs="Times New Roman"/>
          <w:sz w:val="24"/>
          <w:szCs w:val="24"/>
        </w:rPr>
        <w:t>g</w:t>
      </w:r>
      <w:r w:rsidRPr="00004B51">
        <w:rPr>
          <w:rFonts w:cs="Times New Roman"/>
          <w:spacing w:val="2"/>
          <w:sz w:val="24"/>
          <w:szCs w:val="24"/>
        </w:rPr>
        <w:t xml:space="preserve"> </w:t>
      </w:r>
      <w:r w:rsidRPr="00004B51">
        <w:rPr>
          <w:rFonts w:cs="Times New Roman"/>
          <w:sz w:val="24"/>
          <w:szCs w:val="24"/>
        </w:rPr>
        <w:t>p</w:t>
      </w:r>
      <w:r w:rsidRPr="00004B51">
        <w:rPr>
          <w:rFonts w:cs="Times New Roman"/>
          <w:spacing w:val="-1"/>
          <w:sz w:val="24"/>
          <w:szCs w:val="24"/>
        </w:rPr>
        <w:t>e</w:t>
      </w:r>
      <w:r w:rsidRPr="00004B51">
        <w:rPr>
          <w:rFonts w:cs="Times New Roman"/>
          <w:sz w:val="24"/>
          <w:szCs w:val="24"/>
        </w:rPr>
        <w:t>o</w:t>
      </w:r>
      <w:r w:rsidRPr="00004B51">
        <w:rPr>
          <w:rFonts w:cs="Times New Roman"/>
          <w:spacing w:val="-1"/>
          <w:sz w:val="24"/>
          <w:szCs w:val="24"/>
        </w:rPr>
        <w:t>p</w:t>
      </w:r>
      <w:r w:rsidRPr="00004B51">
        <w:rPr>
          <w:rFonts w:cs="Times New Roman"/>
          <w:spacing w:val="-2"/>
          <w:sz w:val="24"/>
          <w:szCs w:val="24"/>
        </w:rPr>
        <w:t>l</w:t>
      </w:r>
      <w:r w:rsidRPr="00004B51">
        <w:rPr>
          <w:rFonts w:cs="Times New Roman"/>
          <w:sz w:val="24"/>
          <w:szCs w:val="24"/>
        </w:rPr>
        <w:t>e.</w:t>
      </w:r>
    </w:p>
    <w:p w14:paraId="14F647CA" w14:textId="77777777" w:rsidR="006516F5" w:rsidRPr="00004B51" w:rsidRDefault="006516F5" w:rsidP="00A9200A">
      <w:pPr>
        <w:rPr>
          <w:szCs w:val="24"/>
        </w:rPr>
      </w:pPr>
    </w:p>
    <w:p w14:paraId="472CBA45" w14:textId="77777777" w:rsidR="006516F5" w:rsidRPr="00004B51" w:rsidRDefault="006516F5" w:rsidP="007A1464">
      <w:pPr>
        <w:pStyle w:val="ListParagraph"/>
        <w:numPr>
          <w:ilvl w:val="0"/>
          <w:numId w:val="35"/>
        </w:numPr>
        <w:rPr>
          <w:rFonts w:eastAsia="Arial" w:cs="Times New Roman"/>
          <w:sz w:val="24"/>
          <w:szCs w:val="24"/>
        </w:rPr>
      </w:pPr>
      <w:r w:rsidRPr="00004B51">
        <w:rPr>
          <w:rFonts w:eastAsia="Arial" w:cs="Times New Roman"/>
          <w:b/>
          <w:bCs/>
          <w:sz w:val="24"/>
          <w:szCs w:val="24"/>
        </w:rPr>
        <w:t>Go</w:t>
      </w:r>
      <w:r w:rsidRPr="00004B51">
        <w:rPr>
          <w:rFonts w:eastAsia="Arial" w:cs="Times New Roman"/>
          <w:b/>
          <w:bCs/>
          <w:spacing w:val="-2"/>
          <w:sz w:val="24"/>
          <w:szCs w:val="24"/>
        </w:rPr>
        <w:t>o</w:t>
      </w:r>
      <w:r w:rsidRPr="00004B51">
        <w:rPr>
          <w:rFonts w:eastAsia="Arial" w:cs="Times New Roman"/>
          <w:b/>
          <w:bCs/>
          <w:sz w:val="24"/>
          <w:szCs w:val="24"/>
        </w:rPr>
        <w:t>d</w:t>
      </w:r>
      <w:r w:rsidRPr="00004B51">
        <w:rPr>
          <w:rFonts w:eastAsia="Arial" w:cs="Times New Roman"/>
          <w:b/>
          <w:bCs/>
          <w:spacing w:val="-2"/>
          <w:sz w:val="24"/>
          <w:szCs w:val="24"/>
        </w:rPr>
        <w:t xml:space="preserve"> </w:t>
      </w:r>
      <w:r w:rsidRPr="00004B51">
        <w:rPr>
          <w:rFonts w:eastAsia="Arial" w:cs="Times New Roman"/>
          <w:b/>
          <w:bCs/>
          <w:sz w:val="24"/>
          <w:szCs w:val="24"/>
        </w:rPr>
        <w:t>te</w:t>
      </w:r>
      <w:r w:rsidRPr="00004B51">
        <w:rPr>
          <w:rFonts w:eastAsia="Arial" w:cs="Times New Roman"/>
          <w:b/>
          <w:bCs/>
          <w:spacing w:val="-1"/>
          <w:sz w:val="24"/>
          <w:szCs w:val="24"/>
        </w:rPr>
        <w:t>a</w:t>
      </w:r>
      <w:r w:rsidRPr="00004B51">
        <w:rPr>
          <w:rFonts w:eastAsia="Arial" w:cs="Times New Roman"/>
          <w:b/>
          <w:bCs/>
          <w:sz w:val="24"/>
          <w:szCs w:val="24"/>
        </w:rPr>
        <w:t>c</w:t>
      </w:r>
      <w:r w:rsidRPr="00004B51">
        <w:rPr>
          <w:rFonts w:eastAsia="Arial" w:cs="Times New Roman"/>
          <w:b/>
          <w:bCs/>
          <w:spacing w:val="-1"/>
          <w:sz w:val="24"/>
          <w:szCs w:val="24"/>
        </w:rPr>
        <w:t>h</w:t>
      </w:r>
      <w:r w:rsidRPr="00004B51">
        <w:rPr>
          <w:rFonts w:eastAsia="Arial" w:cs="Times New Roman"/>
          <w:b/>
          <w:bCs/>
          <w:sz w:val="24"/>
          <w:szCs w:val="24"/>
        </w:rPr>
        <w:t>ers</w:t>
      </w:r>
      <w:r w:rsidRPr="00004B51">
        <w:rPr>
          <w:rFonts w:eastAsia="Arial" w:cs="Times New Roman"/>
          <w:b/>
          <w:bCs/>
          <w:spacing w:val="-2"/>
          <w:sz w:val="24"/>
          <w:szCs w:val="24"/>
        </w:rPr>
        <w:t xml:space="preserve"> </w:t>
      </w:r>
      <w:r w:rsidRPr="00004B51">
        <w:rPr>
          <w:rFonts w:eastAsia="Arial" w:cs="Times New Roman"/>
          <w:b/>
          <w:bCs/>
          <w:sz w:val="24"/>
          <w:szCs w:val="24"/>
        </w:rPr>
        <w:t>k</w:t>
      </w:r>
      <w:r w:rsidRPr="00004B51">
        <w:rPr>
          <w:rFonts w:eastAsia="Arial" w:cs="Times New Roman"/>
          <w:b/>
          <w:bCs/>
          <w:spacing w:val="-1"/>
          <w:sz w:val="24"/>
          <w:szCs w:val="24"/>
        </w:rPr>
        <w:t>n</w:t>
      </w:r>
      <w:r w:rsidRPr="00004B51">
        <w:rPr>
          <w:rFonts w:eastAsia="Arial" w:cs="Times New Roman"/>
          <w:b/>
          <w:bCs/>
          <w:spacing w:val="-3"/>
          <w:sz w:val="24"/>
          <w:szCs w:val="24"/>
        </w:rPr>
        <w:t>o</w:t>
      </w:r>
      <w:r w:rsidRPr="00004B51">
        <w:rPr>
          <w:rFonts w:eastAsia="Arial" w:cs="Times New Roman"/>
          <w:b/>
          <w:bCs/>
          <w:sz w:val="24"/>
          <w:szCs w:val="24"/>
        </w:rPr>
        <w:t>w</w:t>
      </w:r>
      <w:r w:rsidRPr="00004B51">
        <w:rPr>
          <w:rFonts w:eastAsia="Arial" w:cs="Times New Roman"/>
          <w:b/>
          <w:bCs/>
          <w:spacing w:val="2"/>
          <w:sz w:val="24"/>
          <w:szCs w:val="24"/>
        </w:rPr>
        <w:t xml:space="preserve"> </w:t>
      </w:r>
      <w:r w:rsidRPr="00004B51">
        <w:rPr>
          <w:rFonts w:eastAsia="Arial" w:cs="Times New Roman"/>
          <w:b/>
          <w:bCs/>
          <w:sz w:val="24"/>
          <w:szCs w:val="24"/>
        </w:rPr>
        <w:t>th</w:t>
      </w:r>
      <w:r w:rsidRPr="00004B51">
        <w:rPr>
          <w:rFonts w:eastAsia="Arial" w:cs="Times New Roman"/>
          <w:b/>
          <w:bCs/>
          <w:spacing w:val="-4"/>
          <w:sz w:val="24"/>
          <w:szCs w:val="24"/>
        </w:rPr>
        <w:t>e</w:t>
      </w:r>
      <w:r w:rsidRPr="00004B51">
        <w:rPr>
          <w:rFonts w:eastAsia="Arial" w:cs="Times New Roman"/>
          <w:b/>
          <w:bCs/>
          <w:sz w:val="24"/>
          <w:szCs w:val="24"/>
        </w:rPr>
        <w:t>ir</w:t>
      </w:r>
      <w:r w:rsidRPr="00004B51">
        <w:rPr>
          <w:rFonts w:eastAsia="Arial" w:cs="Times New Roman"/>
          <w:b/>
          <w:bCs/>
          <w:spacing w:val="1"/>
          <w:sz w:val="24"/>
          <w:szCs w:val="24"/>
        </w:rPr>
        <w:t xml:space="preserve"> </w:t>
      </w:r>
      <w:r w:rsidRPr="00004B51">
        <w:rPr>
          <w:rFonts w:eastAsia="Arial" w:cs="Times New Roman"/>
          <w:b/>
          <w:bCs/>
          <w:sz w:val="24"/>
          <w:szCs w:val="24"/>
        </w:rPr>
        <w:t>s</w:t>
      </w:r>
      <w:r w:rsidRPr="00004B51">
        <w:rPr>
          <w:rFonts w:eastAsia="Arial" w:cs="Times New Roman"/>
          <w:b/>
          <w:bCs/>
          <w:spacing w:val="-1"/>
          <w:sz w:val="24"/>
          <w:szCs w:val="24"/>
        </w:rPr>
        <w:t>u</w:t>
      </w:r>
      <w:r w:rsidRPr="00004B51">
        <w:rPr>
          <w:rFonts w:eastAsia="Arial" w:cs="Times New Roman"/>
          <w:b/>
          <w:bCs/>
          <w:sz w:val="24"/>
          <w:szCs w:val="24"/>
        </w:rPr>
        <w:t>b</w:t>
      </w:r>
      <w:r w:rsidRPr="00004B51">
        <w:rPr>
          <w:rFonts w:eastAsia="Arial" w:cs="Times New Roman"/>
          <w:b/>
          <w:bCs/>
          <w:spacing w:val="-2"/>
          <w:sz w:val="24"/>
          <w:szCs w:val="24"/>
        </w:rPr>
        <w:t>j</w:t>
      </w:r>
      <w:r w:rsidRPr="00004B51">
        <w:rPr>
          <w:rFonts w:eastAsia="Arial" w:cs="Times New Roman"/>
          <w:b/>
          <w:bCs/>
          <w:sz w:val="24"/>
          <w:szCs w:val="24"/>
        </w:rPr>
        <w:t>e</w:t>
      </w:r>
      <w:r w:rsidRPr="00004B51">
        <w:rPr>
          <w:rFonts w:eastAsia="Arial" w:cs="Times New Roman"/>
          <w:b/>
          <w:bCs/>
          <w:spacing w:val="-1"/>
          <w:sz w:val="24"/>
          <w:szCs w:val="24"/>
        </w:rPr>
        <w:t>c</w:t>
      </w:r>
      <w:r w:rsidRPr="00004B51">
        <w:rPr>
          <w:rFonts w:eastAsia="Arial" w:cs="Times New Roman"/>
          <w:b/>
          <w:bCs/>
          <w:sz w:val="24"/>
          <w:szCs w:val="24"/>
        </w:rPr>
        <w:t>ts</w:t>
      </w:r>
      <w:r w:rsidRPr="00004B51">
        <w:rPr>
          <w:rFonts w:eastAsia="Arial" w:cs="Times New Roman"/>
          <w:b/>
          <w:bCs/>
          <w:spacing w:val="-7"/>
          <w:sz w:val="24"/>
          <w:szCs w:val="24"/>
        </w:rPr>
        <w:t xml:space="preserve"> </w:t>
      </w:r>
      <w:r w:rsidRPr="00004B51">
        <w:rPr>
          <w:rFonts w:eastAsia="Arial" w:cs="Times New Roman"/>
          <w:b/>
          <w:bCs/>
          <w:spacing w:val="3"/>
          <w:sz w:val="24"/>
          <w:szCs w:val="24"/>
        </w:rPr>
        <w:t>w</w:t>
      </w:r>
      <w:r w:rsidRPr="00004B51">
        <w:rPr>
          <w:rFonts w:eastAsia="Arial" w:cs="Times New Roman"/>
          <w:b/>
          <w:bCs/>
          <w:sz w:val="24"/>
          <w:szCs w:val="24"/>
        </w:rPr>
        <w:t>e</w:t>
      </w:r>
      <w:r w:rsidRPr="00004B51">
        <w:rPr>
          <w:rFonts w:eastAsia="Arial" w:cs="Times New Roman"/>
          <w:b/>
          <w:bCs/>
          <w:spacing w:val="-2"/>
          <w:sz w:val="24"/>
          <w:szCs w:val="24"/>
        </w:rPr>
        <w:t>l</w:t>
      </w:r>
      <w:r w:rsidRPr="00004B51">
        <w:rPr>
          <w:rFonts w:eastAsia="Arial" w:cs="Times New Roman"/>
          <w:b/>
          <w:bCs/>
          <w:spacing w:val="3"/>
          <w:sz w:val="24"/>
          <w:szCs w:val="24"/>
        </w:rPr>
        <w:t>l</w:t>
      </w:r>
      <w:r w:rsidRPr="00004B51">
        <w:rPr>
          <w:rFonts w:eastAsia="Arial" w:cs="Times New Roman"/>
          <w:b/>
          <w:bCs/>
          <w:sz w:val="24"/>
          <w:szCs w:val="24"/>
        </w:rPr>
        <w:t>.</w:t>
      </w:r>
      <w:r w:rsidRPr="00004B51">
        <w:rPr>
          <w:rFonts w:eastAsia="Arial" w:cs="Times New Roman"/>
          <w:b/>
          <w:bCs/>
          <w:spacing w:val="-3"/>
          <w:sz w:val="24"/>
          <w:szCs w:val="24"/>
        </w:rPr>
        <w:t xml:space="preserve"> </w:t>
      </w:r>
      <w:r w:rsidRPr="00004B51">
        <w:rPr>
          <w:rFonts w:eastAsia="Arial" w:cs="Times New Roman"/>
          <w:spacing w:val="1"/>
          <w:sz w:val="24"/>
          <w:szCs w:val="24"/>
        </w:rPr>
        <w:t>T</w:t>
      </w:r>
      <w:r w:rsidRPr="00004B51">
        <w:rPr>
          <w:rFonts w:eastAsia="Arial" w:cs="Times New Roman"/>
          <w:spacing w:val="-3"/>
          <w:sz w:val="24"/>
          <w:szCs w:val="24"/>
        </w:rPr>
        <w:t>h</w:t>
      </w:r>
      <w:r w:rsidRPr="00004B51">
        <w:rPr>
          <w:rFonts w:eastAsia="Arial" w:cs="Times New Roman"/>
          <w:sz w:val="24"/>
          <w:szCs w:val="24"/>
        </w:rPr>
        <w:t>ey</w:t>
      </w:r>
      <w:r w:rsidRPr="00004B51">
        <w:rPr>
          <w:rFonts w:eastAsia="Arial" w:cs="Times New Roman"/>
          <w:spacing w:val="-2"/>
          <w:sz w:val="24"/>
          <w:szCs w:val="24"/>
        </w:rPr>
        <w:t xml:space="preserve"> </w:t>
      </w:r>
      <w:r w:rsidRPr="00004B51">
        <w:rPr>
          <w:rFonts w:eastAsia="Arial" w:cs="Times New Roman"/>
          <w:sz w:val="24"/>
          <w:szCs w:val="24"/>
        </w:rPr>
        <w:t>are</w:t>
      </w:r>
      <w:r w:rsidRPr="00004B51">
        <w:rPr>
          <w:rFonts w:eastAsia="Arial" w:cs="Times New Roman"/>
          <w:spacing w:val="1"/>
          <w:sz w:val="24"/>
          <w:szCs w:val="24"/>
        </w:rPr>
        <w:t xml:space="preserve"> </w:t>
      </w:r>
      <w:r w:rsidRPr="00004B51">
        <w:rPr>
          <w:rFonts w:eastAsia="Arial" w:cs="Times New Roman"/>
          <w:spacing w:val="-2"/>
          <w:sz w:val="24"/>
          <w:szCs w:val="24"/>
        </w:rPr>
        <w:t>l</w:t>
      </w:r>
      <w:r w:rsidRPr="00004B51">
        <w:rPr>
          <w:rFonts w:eastAsia="Arial" w:cs="Times New Roman"/>
          <w:spacing w:val="-4"/>
          <w:sz w:val="24"/>
          <w:szCs w:val="24"/>
        </w:rPr>
        <w:t>i</w:t>
      </w:r>
      <w:r w:rsidRPr="00004B51">
        <w:rPr>
          <w:rFonts w:eastAsia="Arial" w:cs="Times New Roman"/>
          <w:spacing w:val="3"/>
          <w:sz w:val="24"/>
          <w:szCs w:val="24"/>
        </w:rPr>
        <w:t>f</w:t>
      </w:r>
      <w:r w:rsidRPr="00004B51">
        <w:rPr>
          <w:rFonts w:eastAsia="Arial" w:cs="Times New Roman"/>
          <w:sz w:val="24"/>
          <w:szCs w:val="24"/>
        </w:rPr>
        <w:t>e</w:t>
      </w:r>
      <w:r w:rsidRPr="00004B51">
        <w:rPr>
          <w:rFonts w:eastAsia="Arial" w:cs="Times New Roman"/>
          <w:spacing w:val="-2"/>
          <w:sz w:val="24"/>
          <w:szCs w:val="24"/>
        </w:rPr>
        <w:t>l</w:t>
      </w:r>
      <w:r w:rsidRPr="00004B51">
        <w:rPr>
          <w:rFonts w:eastAsia="Arial" w:cs="Times New Roman"/>
          <w:sz w:val="24"/>
          <w:szCs w:val="24"/>
        </w:rPr>
        <w:t>o</w:t>
      </w:r>
      <w:r w:rsidRPr="00004B51">
        <w:rPr>
          <w:rFonts w:eastAsia="Arial" w:cs="Times New Roman"/>
          <w:spacing w:val="-1"/>
          <w:sz w:val="24"/>
          <w:szCs w:val="24"/>
        </w:rPr>
        <w:t>n</w:t>
      </w:r>
      <w:r w:rsidRPr="00004B51">
        <w:rPr>
          <w:rFonts w:eastAsia="Arial" w:cs="Times New Roman"/>
          <w:sz w:val="24"/>
          <w:szCs w:val="24"/>
        </w:rPr>
        <w:t>g l</w:t>
      </w:r>
      <w:r w:rsidRPr="00004B51">
        <w:rPr>
          <w:rFonts w:eastAsia="Arial" w:cs="Times New Roman"/>
          <w:spacing w:val="-1"/>
          <w:sz w:val="24"/>
          <w:szCs w:val="24"/>
        </w:rPr>
        <w:t>e</w:t>
      </w:r>
      <w:r w:rsidRPr="00004B51">
        <w:rPr>
          <w:rFonts w:eastAsia="Arial" w:cs="Times New Roman"/>
          <w:sz w:val="24"/>
          <w:szCs w:val="24"/>
        </w:rPr>
        <w:t>arne</w:t>
      </w:r>
      <w:r w:rsidRPr="00004B51">
        <w:rPr>
          <w:rFonts w:eastAsia="Arial" w:cs="Times New Roman"/>
          <w:spacing w:val="-2"/>
          <w:sz w:val="24"/>
          <w:szCs w:val="24"/>
        </w:rPr>
        <w:t>r</w:t>
      </w:r>
      <w:r w:rsidRPr="00004B51">
        <w:rPr>
          <w:rFonts w:eastAsia="Arial" w:cs="Times New Roman"/>
          <w:sz w:val="24"/>
          <w:szCs w:val="24"/>
        </w:rPr>
        <w:t>s.</w:t>
      </w:r>
      <w:r w:rsidRPr="00004B51">
        <w:rPr>
          <w:rFonts w:eastAsia="Arial" w:cs="Times New Roman"/>
          <w:spacing w:val="-2"/>
          <w:sz w:val="24"/>
          <w:szCs w:val="24"/>
        </w:rPr>
        <w:t xml:space="preserve"> </w:t>
      </w:r>
      <w:r w:rsidRPr="00004B51">
        <w:rPr>
          <w:rFonts w:eastAsia="Arial" w:cs="Times New Roman"/>
          <w:spacing w:val="1"/>
          <w:sz w:val="24"/>
          <w:szCs w:val="24"/>
        </w:rPr>
        <w:t>T</w:t>
      </w:r>
      <w:r w:rsidRPr="00004B51">
        <w:rPr>
          <w:rFonts w:eastAsia="Arial" w:cs="Times New Roman"/>
          <w:sz w:val="24"/>
          <w:szCs w:val="24"/>
        </w:rPr>
        <w:t>h</w:t>
      </w:r>
      <w:r w:rsidRPr="00004B51">
        <w:rPr>
          <w:rFonts w:eastAsia="Arial" w:cs="Times New Roman"/>
          <w:spacing w:val="-1"/>
          <w:sz w:val="24"/>
          <w:szCs w:val="24"/>
        </w:rPr>
        <w:t>e</w:t>
      </w:r>
      <w:r w:rsidRPr="00004B51">
        <w:rPr>
          <w:rFonts w:eastAsia="Arial" w:cs="Times New Roman"/>
          <w:sz w:val="24"/>
          <w:szCs w:val="24"/>
        </w:rPr>
        <w:t>y</w:t>
      </w:r>
      <w:r w:rsidRPr="00004B51">
        <w:rPr>
          <w:rFonts w:eastAsia="Arial" w:cs="Times New Roman"/>
          <w:spacing w:val="-2"/>
          <w:sz w:val="24"/>
          <w:szCs w:val="24"/>
        </w:rPr>
        <w:t xml:space="preserve"> </w:t>
      </w:r>
      <w:r w:rsidRPr="00004B51">
        <w:rPr>
          <w:rFonts w:eastAsia="Arial" w:cs="Times New Roman"/>
          <w:sz w:val="24"/>
          <w:szCs w:val="24"/>
        </w:rPr>
        <w:t>are</w:t>
      </w:r>
      <w:r w:rsidRPr="00004B51">
        <w:rPr>
          <w:rFonts w:eastAsia="Arial" w:cs="Times New Roman"/>
          <w:spacing w:val="-2"/>
          <w:sz w:val="24"/>
          <w:szCs w:val="24"/>
        </w:rPr>
        <w:t xml:space="preserve"> </w:t>
      </w:r>
      <w:r w:rsidRPr="00004B51">
        <w:rPr>
          <w:rFonts w:eastAsia="Arial" w:cs="Times New Roman"/>
          <w:sz w:val="24"/>
          <w:szCs w:val="24"/>
        </w:rPr>
        <w:t>dri</w:t>
      </w:r>
      <w:r w:rsidRPr="00004B51">
        <w:rPr>
          <w:rFonts w:eastAsia="Arial" w:cs="Times New Roman"/>
          <w:spacing w:val="-3"/>
          <w:sz w:val="24"/>
          <w:szCs w:val="24"/>
        </w:rPr>
        <w:t>v</w:t>
      </w:r>
      <w:r w:rsidRPr="00004B51">
        <w:rPr>
          <w:rFonts w:eastAsia="Arial" w:cs="Times New Roman"/>
          <w:sz w:val="24"/>
          <w:szCs w:val="24"/>
        </w:rPr>
        <w:t>en to co</w:t>
      </w:r>
      <w:r w:rsidRPr="00004B51">
        <w:rPr>
          <w:rFonts w:eastAsia="Arial" w:cs="Times New Roman"/>
          <w:spacing w:val="-1"/>
          <w:sz w:val="24"/>
          <w:szCs w:val="24"/>
        </w:rPr>
        <w:t>n</w:t>
      </w:r>
      <w:r w:rsidRPr="00004B51">
        <w:rPr>
          <w:rFonts w:eastAsia="Arial" w:cs="Times New Roman"/>
          <w:sz w:val="24"/>
          <w:szCs w:val="24"/>
        </w:rPr>
        <w:t>t</w:t>
      </w:r>
      <w:r w:rsidRPr="00004B51">
        <w:rPr>
          <w:rFonts w:eastAsia="Arial" w:cs="Times New Roman"/>
          <w:spacing w:val="-2"/>
          <w:sz w:val="24"/>
          <w:szCs w:val="24"/>
        </w:rPr>
        <w:t>i</w:t>
      </w:r>
      <w:r w:rsidRPr="00004B51">
        <w:rPr>
          <w:rFonts w:eastAsia="Arial" w:cs="Times New Roman"/>
          <w:sz w:val="24"/>
          <w:szCs w:val="24"/>
        </w:rPr>
        <w:t>n</w:t>
      </w:r>
      <w:r w:rsidRPr="00004B51">
        <w:rPr>
          <w:rFonts w:eastAsia="Arial" w:cs="Times New Roman"/>
          <w:spacing w:val="-1"/>
          <w:sz w:val="24"/>
          <w:szCs w:val="24"/>
        </w:rPr>
        <w:t>u</w:t>
      </w:r>
      <w:r w:rsidRPr="00004B51">
        <w:rPr>
          <w:rFonts w:eastAsia="Arial" w:cs="Times New Roman"/>
          <w:sz w:val="24"/>
          <w:szCs w:val="24"/>
        </w:rPr>
        <w:t>o</w:t>
      </w:r>
      <w:r w:rsidRPr="00004B51">
        <w:rPr>
          <w:rFonts w:eastAsia="Arial" w:cs="Times New Roman"/>
          <w:spacing w:val="-1"/>
          <w:sz w:val="24"/>
          <w:szCs w:val="24"/>
        </w:rPr>
        <w:t>u</w:t>
      </w:r>
      <w:r w:rsidRPr="00004B51">
        <w:rPr>
          <w:rFonts w:eastAsia="Arial" w:cs="Times New Roman"/>
          <w:sz w:val="24"/>
          <w:szCs w:val="24"/>
        </w:rPr>
        <w:t>s</w:t>
      </w:r>
      <w:r w:rsidRPr="00004B51">
        <w:rPr>
          <w:rFonts w:eastAsia="Arial" w:cs="Times New Roman"/>
          <w:spacing w:val="-2"/>
          <w:sz w:val="24"/>
          <w:szCs w:val="24"/>
        </w:rPr>
        <w:t>l</w:t>
      </w:r>
      <w:r w:rsidRPr="00004B51">
        <w:rPr>
          <w:rFonts w:eastAsia="Arial" w:cs="Times New Roman"/>
          <w:sz w:val="24"/>
          <w:szCs w:val="24"/>
        </w:rPr>
        <w:t>y</w:t>
      </w:r>
      <w:r w:rsidRPr="00004B51">
        <w:rPr>
          <w:rFonts w:eastAsia="Arial" w:cs="Times New Roman"/>
          <w:spacing w:val="-2"/>
          <w:sz w:val="24"/>
          <w:szCs w:val="24"/>
        </w:rPr>
        <w:t xml:space="preserve"> </w:t>
      </w:r>
      <w:r w:rsidRPr="00004B51">
        <w:rPr>
          <w:rFonts w:eastAsia="Arial" w:cs="Times New Roman"/>
          <w:sz w:val="24"/>
          <w:szCs w:val="24"/>
        </w:rPr>
        <w:t>ac</w:t>
      </w:r>
      <w:r w:rsidRPr="00004B51">
        <w:rPr>
          <w:rFonts w:eastAsia="Arial" w:cs="Times New Roman"/>
          <w:spacing w:val="1"/>
          <w:sz w:val="24"/>
          <w:szCs w:val="24"/>
        </w:rPr>
        <w:t>q</w:t>
      </w:r>
      <w:r w:rsidRPr="00004B51">
        <w:rPr>
          <w:rFonts w:eastAsia="Arial" w:cs="Times New Roman"/>
          <w:sz w:val="24"/>
          <w:szCs w:val="24"/>
        </w:rPr>
        <w:t>u</w:t>
      </w:r>
      <w:r w:rsidRPr="00004B51">
        <w:rPr>
          <w:rFonts w:eastAsia="Arial" w:cs="Times New Roman"/>
          <w:spacing w:val="-2"/>
          <w:sz w:val="24"/>
          <w:szCs w:val="24"/>
        </w:rPr>
        <w:t>i</w:t>
      </w:r>
      <w:r w:rsidRPr="00004B51">
        <w:rPr>
          <w:rFonts w:eastAsia="Arial" w:cs="Times New Roman"/>
          <w:sz w:val="24"/>
          <w:szCs w:val="24"/>
        </w:rPr>
        <w:t>re</w:t>
      </w:r>
      <w:r w:rsidRPr="00004B51">
        <w:rPr>
          <w:rFonts w:eastAsia="Arial" w:cs="Times New Roman"/>
          <w:spacing w:val="-2"/>
          <w:sz w:val="24"/>
          <w:szCs w:val="24"/>
        </w:rPr>
        <w:t xml:space="preserve"> </w:t>
      </w:r>
      <w:r w:rsidRPr="00004B51">
        <w:rPr>
          <w:rFonts w:eastAsia="Arial" w:cs="Times New Roman"/>
          <w:sz w:val="24"/>
          <w:szCs w:val="24"/>
        </w:rPr>
        <w:t>n</w:t>
      </w:r>
      <w:r w:rsidRPr="00004B51">
        <w:rPr>
          <w:rFonts w:eastAsia="Arial" w:cs="Times New Roman"/>
          <w:spacing w:val="-4"/>
          <w:sz w:val="24"/>
          <w:szCs w:val="24"/>
        </w:rPr>
        <w:t>e</w:t>
      </w:r>
      <w:r w:rsidRPr="00004B51">
        <w:rPr>
          <w:rFonts w:eastAsia="Arial" w:cs="Times New Roman"/>
          <w:sz w:val="24"/>
          <w:szCs w:val="24"/>
        </w:rPr>
        <w:t>w</w:t>
      </w:r>
      <w:r w:rsidRPr="00004B51">
        <w:rPr>
          <w:rFonts w:eastAsia="Arial" w:cs="Times New Roman"/>
          <w:spacing w:val="-3"/>
          <w:sz w:val="24"/>
          <w:szCs w:val="24"/>
        </w:rPr>
        <w:t xml:space="preserve"> </w:t>
      </w:r>
      <w:r w:rsidRPr="00004B51">
        <w:rPr>
          <w:rFonts w:eastAsia="Arial" w:cs="Times New Roman"/>
          <w:sz w:val="24"/>
          <w:szCs w:val="24"/>
        </w:rPr>
        <w:t>s</w:t>
      </w:r>
      <w:r w:rsidRPr="00004B51">
        <w:rPr>
          <w:rFonts w:eastAsia="Arial" w:cs="Times New Roman"/>
          <w:spacing w:val="2"/>
          <w:sz w:val="24"/>
          <w:szCs w:val="24"/>
        </w:rPr>
        <w:t>k</w:t>
      </w:r>
      <w:r w:rsidRPr="00004B51">
        <w:rPr>
          <w:rFonts w:eastAsia="Arial" w:cs="Times New Roman"/>
          <w:spacing w:val="-2"/>
          <w:sz w:val="24"/>
          <w:szCs w:val="24"/>
        </w:rPr>
        <w:t>ill</w:t>
      </w:r>
      <w:r w:rsidRPr="00004B51">
        <w:rPr>
          <w:rFonts w:eastAsia="Arial" w:cs="Times New Roman"/>
          <w:sz w:val="24"/>
          <w:szCs w:val="24"/>
        </w:rPr>
        <w:t>s</w:t>
      </w:r>
      <w:r w:rsidRPr="00004B51">
        <w:rPr>
          <w:rFonts w:eastAsia="Arial" w:cs="Times New Roman"/>
          <w:spacing w:val="1"/>
          <w:sz w:val="24"/>
          <w:szCs w:val="24"/>
        </w:rPr>
        <w:t xml:space="preserve"> </w:t>
      </w:r>
      <w:r w:rsidRPr="00004B51">
        <w:rPr>
          <w:rFonts w:eastAsia="Arial" w:cs="Times New Roman"/>
          <w:sz w:val="24"/>
          <w:szCs w:val="24"/>
        </w:rPr>
        <w:t>a</w:t>
      </w:r>
      <w:r w:rsidRPr="00004B51">
        <w:rPr>
          <w:rFonts w:eastAsia="Arial" w:cs="Times New Roman"/>
          <w:spacing w:val="-1"/>
          <w:sz w:val="24"/>
          <w:szCs w:val="24"/>
        </w:rPr>
        <w:t>n</w:t>
      </w:r>
      <w:r w:rsidRPr="00004B51">
        <w:rPr>
          <w:rFonts w:eastAsia="Arial" w:cs="Times New Roman"/>
          <w:sz w:val="24"/>
          <w:szCs w:val="24"/>
        </w:rPr>
        <w:t>d</w:t>
      </w:r>
      <w:r w:rsidRPr="00004B51">
        <w:rPr>
          <w:rFonts w:eastAsia="Arial" w:cs="Times New Roman"/>
          <w:spacing w:val="-2"/>
          <w:sz w:val="24"/>
          <w:szCs w:val="24"/>
        </w:rPr>
        <w:t xml:space="preserve"> </w:t>
      </w:r>
      <w:r w:rsidRPr="00004B51">
        <w:rPr>
          <w:rFonts w:eastAsia="Arial" w:cs="Times New Roman"/>
          <w:spacing w:val="2"/>
          <w:sz w:val="24"/>
          <w:szCs w:val="24"/>
        </w:rPr>
        <w:t>k</w:t>
      </w:r>
      <w:r w:rsidRPr="00004B51">
        <w:rPr>
          <w:rFonts w:eastAsia="Arial" w:cs="Times New Roman"/>
          <w:sz w:val="24"/>
          <w:szCs w:val="24"/>
        </w:rPr>
        <w:t>n</w:t>
      </w:r>
      <w:r w:rsidRPr="00004B51">
        <w:rPr>
          <w:rFonts w:eastAsia="Arial" w:cs="Times New Roman"/>
          <w:spacing w:val="-1"/>
          <w:sz w:val="24"/>
          <w:szCs w:val="24"/>
        </w:rPr>
        <w:t>o</w:t>
      </w:r>
      <w:r w:rsidRPr="00004B51">
        <w:rPr>
          <w:rFonts w:eastAsia="Arial" w:cs="Times New Roman"/>
          <w:spacing w:val="-4"/>
          <w:sz w:val="24"/>
          <w:szCs w:val="24"/>
        </w:rPr>
        <w:t>w</w:t>
      </w:r>
      <w:r w:rsidRPr="00004B51">
        <w:rPr>
          <w:rFonts w:eastAsia="Arial" w:cs="Times New Roman"/>
          <w:spacing w:val="-2"/>
          <w:sz w:val="24"/>
          <w:szCs w:val="24"/>
        </w:rPr>
        <w:t>l</w:t>
      </w:r>
      <w:r w:rsidRPr="00004B51">
        <w:rPr>
          <w:rFonts w:eastAsia="Arial" w:cs="Times New Roman"/>
          <w:sz w:val="24"/>
          <w:szCs w:val="24"/>
        </w:rPr>
        <w:t>e</w:t>
      </w:r>
      <w:r w:rsidRPr="00004B51">
        <w:rPr>
          <w:rFonts w:eastAsia="Arial" w:cs="Times New Roman"/>
          <w:spacing w:val="-1"/>
          <w:sz w:val="24"/>
          <w:szCs w:val="24"/>
        </w:rPr>
        <w:t>d</w:t>
      </w:r>
      <w:r w:rsidRPr="00004B51">
        <w:rPr>
          <w:rFonts w:eastAsia="Arial" w:cs="Times New Roman"/>
          <w:spacing w:val="1"/>
          <w:sz w:val="24"/>
          <w:szCs w:val="24"/>
        </w:rPr>
        <w:t>g</w:t>
      </w:r>
      <w:r w:rsidRPr="00004B51">
        <w:rPr>
          <w:rFonts w:eastAsia="Arial" w:cs="Times New Roman"/>
          <w:sz w:val="24"/>
          <w:szCs w:val="24"/>
        </w:rPr>
        <w:t>e.</w:t>
      </w:r>
    </w:p>
    <w:p w14:paraId="19F2B126" w14:textId="77777777" w:rsidR="006516F5" w:rsidRPr="00004B51" w:rsidRDefault="006516F5" w:rsidP="00A9200A">
      <w:pPr>
        <w:rPr>
          <w:szCs w:val="24"/>
        </w:rPr>
      </w:pPr>
    </w:p>
    <w:p w14:paraId="0E82CE9B" w14:textId="77777777" w:rsidR="006516F5" w:rsidRPr="00004B51" w:rsidRDefault="006516F5" w:rsidP="007A1464">
      <w:pPr>
        <w:pStyle w:val="ListParagraph"/>
        <w:numPr>
          <w:ilvl w:val="0"/>
          <w:numId w:val="35"/>
        </w:numPr>
        <w:rPr>
          <w:rFonts w:eastAsia="Arial" w:cs="Times New Roman"/>
          <w:sz w:val="24"/>
          <w:szCs w:val="24"/>
        </w:rPr>
      </w:pPr>
      <w:r w:rsidRPr="00004B51">
        <w:rPr>
          <w:rFonts w:eastAsia="Arial" w:cs="Times New Roman"/>
          <w:b/>
          <w:bCs/>
          <w:sz w:val="24"/>
          <w:szCs w:val="24"/>
        </w:rPr>
        <w:t>Go</w:t>
      </w:r>
      <w:r w:rsidRPr="00004B51">
        <w:rPr>
          <w:rFonts w:eastAsia="Arial" w:cs="Times New Roman"/>
          <w:b/>
          <w:bCs/>
          <w:spacing w:val="-2"/>
          <w:sz w:val="24"/>
          <w:szCs w:val="24"/>
        </w:rPr>
        <w:t>o</w:t>
      </w:r>
      <w:r w:rsidRPr="00004B51">
        <w:rPr>
          <w:rFonts w:eastAsia="Arial" w:cs="Times New Roman"/>
          <w:b/>
          <w:bCs/>
          <w:sz w:val="24"/>
          <w:szCs w:val="24"/>
        </w:rPr>
        <w:t>d</w:t>
      </w:r>
      <w:r w:rsidRPr="00004B51">
        <w:rPr>
          <w:rFonts w:eastAsia="Arial" w:cs="Times New Roman"/>
          <w:b/>
          <w:bCs/>
          <w:spacing w:val="-2"/>
          <w:sz w:val="24"/>
          <w:szCs w:val="24"/>
        </w:rPr>
        <w:t xml:space="preserve"> </w:t>
      </w:r>
      <w:r w:rsidRPr="00004B51">
        <w:rPr>
          <w:rFonts w:eastAsia="Arial" w:cs="Times New Roman"/>
          <w:b/>
          <w:bCs/>
          <w:sz w:val="24"/>
          <w:szCs w:val="24"/>
        </w:rPr>
        <w:t>te</w:t>
      </w:r>
      <w:r w:rsidRPr="00004B51">
        <w:rPr>
          <w:rFonts w:eastAsia="Arial" w:cs="Times New Roman"/>
          <w:b/>
          <w:bCs/>
          <w:spacing w:val="-1"/>
          <w:sz w:val="24"/>
          <w:szCs w:val="24"/>
        </w:rPr>
        <w:t>a</w:t>
      </w:r>
      <w:r w:rsidRPr="00004B51">
        <w:rPr>
          <w:rFonts w:eastAsia="Arial" w:cs="Times New Roman"/>
          <w:b/>
          <w:bCs/>
          <w:sz w:val="24"/>
          <w:szCs w:val="24"/>
        </w:rPr>
        <w:t>c</w:t>
      </w:r>
      <w:r w:rsidRPr="00004B51">
        <w:rPr>
          <w:rFonts w:eastAsia="Arial" w:cs="Times New Roman"/>
          <w:b/>
          <w:bCs/>
          <w:spacing w:val="-1"/>
          <w:sz w:val="24"/>
          <w:szCs w:val="24"/>
        </w:rPr>
        <w:t>h</w:t>
      </w:r>
      <w:r w:rsidRPr="00004B51">
        <w:rPr>
          <w:rFonts w:eastAsia="Arial" w:cs="Times New Roman"/>
          <w:b/>
          <w:bCs/>
          <w:sz w:val="24"/>
          <w:szCs w:val="24"/>
        </w:rPr>
        <w:t>ers</w:t>
      </w:r>
      <w:r w:rsidRPr="00004B51">
        <w:rPr>
          <w:rFonts w:eastAsia="Arial" w:cs="Times New Roman"/>
          <w:b/>
          <w:bCs/>
          <w:spacing w:val="-2"/>
          <w:sz w:val="24"/>
          <w:szCs w:val="24"/>
        </w:rPr>
        <w:t xml:space="preserve"> </w:t>
      </w:r>
      <w:r w:rsidRPr="00004B51">
        <w:rPr>
          <w:rFonts w:eastAsia="Arial" w:cs="Times New Roman"/>
          <w:b/>
          <w:bCs/>
          <w:sz w:val="24"/>
          <w:szCs w:val="24"/>
        </w:rPr>
        <w:t>d</w:t>
      </w:r>
      <w:r w:rsidRPr="00004B51">
        <w:rPr>
          <w:rFonts w:eastAsia="Arial" w:cs="Times New Roman"/>
          <w:b/>
          <w:bCs/>
          <w:spacing w:val="-1"/>
          <w:sz w:val="24"/>
          <w:szCs w:val="24"/>
        </w:rPr>
        <w:t>e</w:t>
      </w:r>
      <w:r w:rsidRPr="00004B51">
        <w:rPr>
          <w:rFonts w:eastAsia="Arial" w:cs="Times New Roman"/>
          <w:b/>
          <w:bCs/>
          <w:sz w:val="24"/>
          <w:szCs w:val="24"/>
        </w:rPr>
        <w:t>al</w:t>
      </w:r>
      <w:r w:rsidRPr="00004B51">
        <w:rPr>
          <w:rFonts w:eastAsia="Arial" w:cs="Times New Roman"/>
          <w:b/>
          <w:bCs/>
          <w:spacing w:val="-3"/>
          <w:sz w:val="24"/>
          <w:szCs w:val="24"/>
        </w:rPr>
        <w:t xml:space="preserve"> </w:t>
      </w:r>
      <w:r w:rsidRPr="00004B51">
        <w:rPr>
          <w:rFonts w:eastAsia="Arial" w:cs="Times New Roman"/>
          <w:b/>
          <w:bCs/>
          <w:spacing w:val="3"/>
          <w:sz w:val="24"/>
          <w:szCs w:val="24"/>
        </w:rPr>
        <w:t>w</w:t>
      </w:r>
      <w:r w:rsidRPr="00004B51">
        <w:rPr>
          <w:rFonts w:eastAsia="Arial" w:cs="Times New Roman"/>
          <w:b/>
          <w:bCs/>
          <w:spacing w:val="-2"/>
          <w:sz w:val="24"/>
          <w:szCs w:val="24"/>
        </w:rPr>
        <w:t>it</w:t>
      </w:r>
      <w:r w:rsidRPr="00004B51">
        <w:rPr>
          <w:rFonts w:eastAsia="Arial" w:cs="Times New Roman"/>
          <w:b/>
          <w:bCs/>
          <w:sz w:val="24"/>
          <w:szCs w:val="24"/>
        </w:rPr>
        <w:t>h</w:t>
      </w:r>
      <w:r w:rsidRPr="00004B51">
        <w:rPr>
          <w:rFonts w:eastAsia="Arial" w:cs="Times New Roman"/>
          <w:b/>
          <w:bCs/>
          <w:spacing w:val="-2"/>
          <w:sz w:val="24"/>
          <w:szCs w:val="24"/>
        </w:rPr>
        <w:t xml:space="preserve"> </w:t>
      </w:r>
      <w:r w:rsidRPr="00004B51">
        <w:rPr>
          <w:rFonts w:eastAsia="Arial" w:cs="Times New Roman"/>
          <w:b/>
          <w:bCs/>
          <w:sz w:val="24"/>
          <w:szCs w:val="24"/>
        </w:rPr>
        <w:t>th</w:t>
      </w:r>
      <w:r w:rsidRPr="00004B51">
        <w:rPr>
          <w:rFonts w:eastAsia="Arial" w:cs="Times New Roman"/>
          <w:b/>
          <w:bCs/>
          <w:spacing w:val="-1"/>
          <w:sz w:val="24"/>
          <w:szCs w:val="24"/>
        </w:rPr>
        <w:t>e</w:t>
      </w:r>
      <w:r w:rsidRPr="00004B51">
        <w:rPr>
          <w:rFonts w:eastAsia="Arial" w:cs="Times New Roman"/>
          <w:b/>
          <w:bCs/>
          <w:spacing w:val="-2"/>
          <w:sz w:val="24"/>
          <w:szCs w:val="24"/>
        </w:rPr>
        <w:t>i</w:t>
      </w:r>
      <w:r w:rsidRPr="00004B51">
        <w:rPr>
          <w:rFonts w:eastAsia="Arial" w:cs="Times New Roman"/>
          <w:b/>
          <w:bCs/>
          <w:sz w:val="24"/>
          <w:szCs w:val="24"/>
        </w:rPr>
        <w:t>r</w:t>
      </w:r>
      <w:r w:rsidRPr="00004B51">
        <w:rPr>
          <w:rFonts w:eastAsia="Arial" w:cs="Times New Roman"/>
          <w:b/>
          <w:bCs/>
          <w:spacing w:val="1"/>
          <w:sz w:val="24"/>
          <w:szCs w:val="24"/>
        </w:rPr>
        <w:t xml:space="preserve"> </w:t>
      </w:r>
      <w:r w:rsidRPr="00004B51">
        <w:rPr>
          <w:rFonts w:eastAsia="Arial" w:cs="Times New Roman"/>
          <w:b/>
          <w:bCs/>
          <w:spacing w:val="-6"/>
          <w:sz w:val="24"/>
          <w:szCs w:val="24"/>
        </w:rPr>
        <w:t>o</w:t>
      </w:r>
      <w:r w:rsidRPr="00004B51">
        <w:rPr>
          <w:rFonts w:eastAsia="Arial" w:cs="Times New Roman"/>
          <w:b/>
          <w:bCs/>
          <w:spacing w:val="3"/>
          <w:sz w:val="24"/>
          <w:szCs w:val="24"/>
        </w:rPr>
        <w:t>w</w:t>
      </w:r>
      <w:r w:rsidRPr="00004B51">
        <w:rPr>
          <w:rFonts w:eastAsia="Arial" w:cs="Times New Roman"/>
          <w:b/>
          <w:bCs/>
          <w:sz w:val="24"/>
          <w:szCs w:val="24"/>
        </w:rPr>
        <w:t xml:space="preserve">n </w:t>
      </w:r>
      <w:r w:rsidRPr="00004B51">
        <w:rPr>
          <w:rFonts w:eastAsia="Arial" w:cs="Times New Roman"/>
          <w:b/>
          <w:bCs/>
          <w:spacing w:val="-3"/>
          <w:sz w:val="24"/>
          <w:szCs w:val="24"/>
        </w:rPr>
        <w:t>p</w:t>
      </w:r>
      <w:r w:rsidRPr="00004B51">
        <w:rPr>
          <w:rFonts w:eastAsia="Arial" w:cs="Times New Roman"/>
          <w:b/>
          <w:bCs/>
          <w:sz w:val="24"/>
          <w:szCs w:val="24"/>
        </w:rPr>
        <w:t>robl</w:t>
      </w:r>
      <w:r w:rsidRPr="00004B51">
        <w:rPr>
          <w:rFonts w:eastAsia="Arial" w:cs="Times New Roman"/>
          <w:b/>
          <w:bCs/>
          <w:spacing w:val="-3"/>
          <w:sz w:val="24"/>
          <w:szCs w:val="24"/>
        </w:rPr>
        <w:t>em</w:t>
      </w:r>
      <w:r w:rsidRPr="00004B51">
        <w:rPr>
          <w:rFonts w:eastAsia="Arial" w:cs="Times New Roman"/>
          <w:b/>
          <w:bCs/>
          <w:sz w:val="24"/>
          <w:szCs w:val="24"/>
        </w:rPr>
        <w:t>s and r</w:t>
      </w:r>
      <w:r w:rsidRPr="00004B51">
        <w:rPr>
          <w:rFonts w:eastAsia="Arial" w:cs="Times New Roman"/>
          <w:b/>
          <w:bCs/>
          <w:spacing w:val="-3"/>
          <w:sz w:val="24"/>
          <w:szCs w:val="24"/>
        </w:rPr>
        <w:t>e</w:t>
      </w:r>
      <w:r w:rsidRPr="00004B51">
        <w:rPr>
          <w:rFonts w:eastAsia="Arial" w:cs="Times New Roman"/>
          <w:b/>
          <w:bCs/>
          <w:sz w:val="24"/>
          <w:szCs w:val="24"/>
        </w:rPr>
        <w:t>fle</w:t>
      </w:r>
      <w:r w:rsidRPr="00004B51">
        <w:rPr>
          <w:rFonts w:eastAsia="Arial" w:cs="Times New Roman"/>
          <w:b/>
          <w:bCs/>
          <w:spacing w:val="-4"/>
          <w:sz w:val="24"/>
          <w:szCs w:val="24"/>
        </w:rPr>
        <w:t>c</w:t>
      </w:r>
      <w:r w:rsidRPr="00004B51">
        <w:rPr>
          <w:rFonts w:eastAsia="Arial" w:cs="Times New Roman"/>
          <w:b/>
          <w:bCs/>
          <w:sz w:val="24"/>
          <w:szCs w:val="24"/>
        </w:rPr>
        <w:t>t</w:t>
      </w:r>
      <w:r w:rsidRPr="00004B51">
        <w:rPr>
          <w:rFonts w:eastAsia="Arial" w:cs="Times New Roman"/>
          <w:b/>
          <w:bCs/>
          <w:spacing w:val="1"/>
          <w:sz w:val="24"/>
          <w:szCs w:val="24"/>
        </w:rPr>
        <w:t xml:space="preserve"> </w:t>
      </w:r>
      <w:r w:rsidRPr="00004B51">
        <w:rPr>
          <w:rFonts w:eastAsia="Arial" w:cs="Times New Roman"/>
          <w:b/>
          <w:bCs/>
          <w:sz w:val="24"/>
          <w:szCs w:val="24"/>
        </w:rPr>
        <w:t>on</w:t>
      </w:r>
      <w:r w:rsidRPr="00004B51">
        <w:rPr>
          <w:rFonts w:eastAsia="Arial" w:cs="Times New Roman"/>
          <w:b/>
          <w:bCs/>
          <w:spacing w:val="-3"/>
          <w:sz w:val="24"/>
          <w:szCs w:val="24"/>
        </w:rPr>
        <w:t xml:space="preserve"> </w:t>
      </w:r>
      <w:r w:rsidRPr="00004B51">
        <w:rPr>
          <w:rFonts w:eastAsia="Arial" w:cs="Times New Roman"/>
          <w:b/>
          <w:bCs/>
          <w:sz w:val="24"/>
          <w:szCs w:val="24"/>
        </w:rPr>
        <w:t>th</w:t>
      </w:r>
      <w:r w:rsidRPr="00004B51">
        <w:rPr>
          <w:rFonts w:eastAsia="Arial" w:cs="Times New Roman"/>
          <w:b/>
          <w:bCs/>
          <w:spacing w:val="-4"/>
          <w:sz w:val="24"/>
          <w:szCs w:val="24"/>
        </w:rPr>
        <w:t>e</w:t>
      </w:r>
      <w:r w:rsidRPr="00004B51">
        <w:rPr>
          <w:rFonts w:eastAsia="Arial" w:cs="Times New Roman"/>
          <w:b/>
          <w:bCs/>
          <w:sz w:val="24"/>
          <w:szCs w:val="24"/>
        </w:rPr>
        <w:t>ir</w:t>
      </w:r>
      <w:r w:rsidRPr="00004B51">
        <w:rPr>
          <w:rFonts w:eastAsia="Arial" w:cs="Times New Roman"/>
          <w:b/>
          <w:bCs/>
          <w:spacing w:val="-1"/>
          <w:sz w:val="24"/>
          <w:szCs w:val="24"/>
        </w:rPr>
        <w:t xml:space="preserve"> </w:t>
      </w:r>
      <w:r w:rsidRPr="00004B51">
        <w:rPr>
          <w:rFonts w:eastAsia="Arial" w:cs="Times New Roman"/>
          <w:b/>
          <w:bCs/>
          <w:spacing w:val="-3"/>
          <w:sz w:val="24"/>
          <w:szCs w:val="24"/>
        </w:rPr>
        <w:t>o</w:t>
      </w:r>
      <w:r w:rsidRPr="00004B51">
        <w:rPr>
          <w:rFonts w:eastAsia="Arial" w:cs="Times New Roman"/>
          <w:b/>
          <w:bCs/>
          <w:spacing w:val="3"/>
          <w:sz w:val="24"/>
          <w:szCs w:val="24"/>
        </w:rPr>
        <w:t>w</w:t>
      </w:r>
      <w:r w:rsidRPr="00004B51">
        <w:rPr>
          <w:rFonts w:eastAsia="Arial" w:cs="Times New Roman"/>
          <w:b/>
          <w:bCs/>
          <w:sz w:val="24"/>
          <w:szCs w:val="24"/>
        </w:rPr>
        <w:t>n</w:t>
      </w:r>
      <w:r w:rsidRPr="00004B51">
        <w:rPr>
          <w:rFonts w:eastAsia="Arial" w:cs="Times New Roman"/>
          <w:b/>
          <w:bCs/>
          <w:spacing w:val="-2"/>
          <w:sz w:val="24"/>
          <w:szCs w:val="24"/>
        </w:rPr>
        <w:t xml:space="preserve"> </w:t>
      </w:r>
      <w:r w:rsidRPr="00004B51">
        <w:rPr>
          <w:rFonts w:eastAsia="Arial" w:cs="Times New Roman"/>
          <w:b/>
          <w:bCs/>
          <w:spacing w:val="-3"/>
          <w:sz w:val="24"/>
          <w:szCs w:val="24"/>
        </w:rPr>
        <w:t>p</w:t>
      </w:r>
      <w:r w:rsidRPr="00004B51">
        <w:rPr>
          <w:rFonts w:eastAsia="Arial" w:cs="Times New Roman"/>
          <w:b/>
          <w:bCs/>
          <w:sz w:val="24"/>
          <w:szCs w:val="24"/>
        </w:rPr>
        <w:t>rac</w:t>
      </w:r>
      <w:r w:rsidRPr="00004B51">
        <w:rPr>
          <w:rFonts w:eastAsia="Arial" w:cs="Times New Roman"/>
          <w:b/>
          <w:bCs/>
          <w:spacing w:val="-2"/>
          <w:sz w:val="24"/>
          <w:szCs w:val="24"/>
        </w:rPr>
        <w:t>t</w:t>
      </w:r>
      <w:r w:rsidRPr="00004B51">
        <w:rPr>
          <w:rFonts w:eastAsia="Arial" w:cs="Times New Roman"/>
          <w:b/>
          <w:bCs/>
          <w:sz w:val="24"/>
          <w:szCs w:val="24"/>
        </w:rPr>
        <w:t>ic</w:t>
      </w:r>
      <w:r w:rsidRPr="00004B51">
        <w:rPr>
          <w:rFonts w:eastAsia="Arial" w:cs="Times New Roman"/>
          <w:b/>
          <w:bCs/>
          <w:spacing w:val="4"/>
          <w:sz w:val="24"/>
          <w:szCs w:val="24"/>
        </w:rPr>
        <w:t>e</w:t>
      </w:r>
      <w:r w:rsidRPr="00004B51">
        <w:rPr>
          <w:rFonts w:eastAsia="Arial" w:cs="Times New Roman"/>
          <w:b/>
          <w:bCs/>
          <w:sz w:val="24"/>
          <w:szCs w:val="24"/>
        </w:rPr>
        <w:t>.</w:t>
      </w:r>
      <w:r w:rsidRPr="00004B51">
        <w:rPr>
          <w:rFonts w:eastAsia="Arial" w:cs="Times New Roman"/>
          <w:b/>
          <w:bCs/>
          <w:spacing w:val="-3"/>
          <w:sz w:val="24"/>
          <w:szCs w:val="24"/>
        </w:rPr>
        <w:t xml:space="preserve"> </w:t>
      </w:r>
      <w:r w:rsidRPr="00004B51">
        <w:rPr>
          <w:rFonts w:eastAsia="Arial" w:cs="Times New Roman"/>
          <w:spacing w:val="1"/>
          <w:sz w:val="24"/>
          <w:szCs w:val="24"/>
        </w:rPr>
        <w:t>T</w:t>
      </w:r>
      <w:r w:rsidRPr="00004B51">
        <w:rPr>
          <w:rFonts w:eastAsia="Arial" w:cs="Times New Roman"/>
          <w:sz w:val="24"/>
          <w:szCs w:val="24"/>
        </w:rPr>
        <w:t>h</w:t>
      </w:r>
      <w:r w:rsidRPr="00004B51">
        <w:rPr>
          <w:rFonts w:eastAsia="Arial" w:cs="Times New Roman"/>
          <w:spacing w:val="-1"/>
          <w:sz w:val="24"/>
          <w:szCs w:val="24"/>
        </w:rPr>
        <w:t>e</w:t>
      </w:r>
      <w:r w:rsidRPr="00004B51">
        <w:rPr>
          <w:rFonts w:eastAsia="Arial" w:cs="Times New Roman"/>
          <w:sz w:val="24"/>
          <w:szCs w:val="24"/>
        </w:rPr>
        <w:t>y</w:t>
      </w:r>
      <w:r w:rsidRPr="00004B51">
        <w:rPr>
          <w:rFonts w:eastAsia="Arial" w:cs="Times New Roman"/>
          <w:spacing w:val="-2"/>
          <w:sz w:val="24"/>
          <w:szCs w:val="24"/>
        </w:rPr>
        <w:t xml:space="preserve"> </w:t>
      </w:r>
      <w:r w:rsidRPr="00004B51">
        <w:rPr>
          <w:rFonts w:eastAsia="Arial" w:cs="Times New Roman"/>
          <w:sz w:val="24"/>
          <w:szCs w:val="24"/>
        </w:rPr>
        <w:t>see prob</w:t>
      </w:r>
      <w:r w:rsidRPr="00004B51">
        <w:rPr>
          <w:rFonts w:eastAsia="Arial" w:cs="Times New Roman"/>
          <w:spacing w:val="-2"/>
          <w:sz w:val="24"/>
          <w:szCs w:val="24"/>
        </w:rPr>
        <w:t>l</w:t>
      </w:r>
      <w:r w:rsidRPr="00004B51">
        <w:rPr>
          <w:rFonts w:eastAsia="Arial" w:cs="Times New Roman"/>
          <w:sz w:val="24"/>
          <w:szCs w:val="24"/>
        </w:rPr>
        <w:t>ems</w:t>
      </w:r>
      <w:r w:rsidRPr="00004B51">
        <w:rPr>
          <w:rFonts w:eastAsia="Arial" w:cs="Times New Roman"/>
          <w:spacing w:val="-1"/>
          <w:sz w:val="24"/>
          <w:szCs w:val="24"/>
        </w:rPr>
        <w:t xml:space="preserve"> </w:t>
      </w:r>
      <w:r w:rsidRPr="00004B51">
        <w:rPr>
          <w:rFonts w:eastAsia="Arial" w:cs="Times New Roman"/>
          <w:sz w:val="24"/>
          <w:szCs w:val="24"/>
        </w:rPr>
        <w:t>as cha</w:t>
      </w:r>
      <w:r w:rsidRPr="00004B51">
        <w:rPr>
          <w:rFonts w:eastAsia="Arial" w:cs="Times New Roman"/>
          <w:spacing w:val="-2"/>
          <w:sz w:val="24"/>
          <w:szCs w:val="24"/>
        </w:rPr>
        <w:t>ll</w:t>
      </w:r>
      <w:r w:rsidRPr="00004B51">
        <w:rPr>
          <w:rFonts w:eastAsia="Arial" w:cs="Times New Roman"/>
          <w:sz w:val="24"/>
          <w:szCs w:val="24"/>
        </w:rPr>
        <w:t>e</w:t>
      </w:r>
      <w:r w:rsidRPr="00004B51">
        <w:rPr>
          <w:rFonts w:eastAsia="Arial" w:cs="Times New Roman"/>
          <w:spacing w:val="-4"/>
          <w:sz w:val="24"/>
          <w:szCs w:val="24"/>
        </w:rPr>
        <w:t>n</w:t>
      </w:r>
      <w:r w:rsidRPr="00004B51">
        <w:rPr>
          <w:rFonts w:eastAsia="Arial" w:cs="Times New Roman"/>
          <w:spacing w:val="1"/>
          <w:sz w:val="24"/>
          <w:szCs w:val="24"/>
        </w:rPr>
        <w:t>g</w:t>
      </w:r>
      <w:r w:rsidRPr="00004B51">
        <w:rPr>
          <w:rFonts w:eastAsia="Arial" w:cs="Times New Roman"/>
          <w:sz w:val="24"/>
          <w:szCs w:val="24"/>
        </w:rPr>
        <w:t>es</w:t>
      </w:r>
      <w:r w:rsidRPr="00004B51">
        <w:rPr>
          <w:rFonts w:eastAsia="Arial" w:cs="Times New Roman"/>
          <w:spacing w:val="-2"/>
          <w:sz w:val="24"/>
          <w:szCs w:val="24"/>
        </w:rPr>
        <w:t xml:space="preserve"> </w:t>
      </w:r>
      <w:r w:rsidRPr="00004B51">
        <w:rPr>
          <w:rFonts w:eastAsia="Arial" w:cs="Times New Roman"/>
          <w:sz w:val="24"/>
          <w:szCs w:val="24"/>
        </w:rPr>
        <w:t>a</w:t>
      </w:r>
      <w:r w:rsidRPr="00004B51">
        <w:rPr>
          <w:rFonts w:eastAsia="Arial" w:cs="Times New Roman"/>
          <w:spacing w:val="-1"/>
          <w:sz w:val="24"/>
          <w:szCs w:val="24"/>
        </w:rPr>
        <w:t>n</w:t>
      </w:r>
      <w:r w:rsidRPr="00004B51">
        <w:rPr>
          <w:rFonts w:eastAsia="Arial" w:cs="Times New Roman"/>
          <w:sz w:val="24"/>
          <w:szCs w:val="24"/>
        </w:rPr>
        <w:t>d opp</w:t>
      </w:r>
      <w:r w:rsidRPr="00004B51">
        <w:rPr>
          <w:rFonts w:eastAsia="Arial" w:cs="Times New Roman"/>
          <w:spacing w:val="-1"/>
          <w:sz w:val="24"/>
          <w:szCs w:val="24"/>
        </w:rPr>
        <w:t>o</w:t>
      </w:r>
      <w:r w:rsidRPr="00004B51">
        <w:rPr>
          <w:rFonts w:eastAsia="Arial" w:cs="Times New Roman"/>
          <w:spacing w:val="-2"/>
          <w:sz w:val="24"/>
          <w:szCs w:val="24"/>
        </w:rPr>
        <w:t>r</w:t>
      </w:r>
      <w:r w:rsidRPr="00004B51">
        <w:rPr>
          <w:rFonts w:eastAsia="Arial" w:cs="Times New Roman"/>
          <w:sz w:val="24"/>
          <w:szCs w:val="24"/>
        </w:rPr>
        <w:t>tu</w:t>
      </w:r>
      <w:r w:rsidRPr="00004B51">
        <w:rPr>
          <w:rFonts w:eastAsia="Arial" w:cs="Times New Roman"/>
          <w:spacing w:val="-1"/>
          <w:sz w:val="24"/>
          <w:szCs w:val="24"/>
        </w:rPr>
        <w:t>n</w:t>
      </w:r>
      <w:r w:rsidRPr="00004B51">
        <w:rPr>
          <w:rFonts w:eastAsia="Arial" w:cs="Times New Roman"/>
          <w:spacing w:val="-2"/>
          <w:sz w:val="24"/>
          <w:szCs w:val="24"/>
        </w:rPr>
        <w:t>i</w:t>
      </w:r>
      <w:r w:rsidRPr="00004B51">
        <w:rPr>
          <w:rFonts w:eastAsia="Arial" w:cs="Times New Roman"/>
          <w:sz w:val="24"/>
          <w:szCs w:val="24"/>
        </w:rPr>
        <w:t>t</w:t>
      </w:r>
      <w:r w:rsidRPr="00004B51">
        <w:rPr>
          <w:rFonts w:eastAsia="Arial" w:cs="Times New Roman"/>
          <w:spacing w:val="-2"/>
          <w:sz w:val="24"/>
          <w:szCs w:val="24"/>
        </w:rPr>
        <w:t>i</w:t>
      </w:r>
      <w:r w:rsidRPr="00004B51">
        <w:rPr>
          <w:rFonts w:eastAsia="Arial" w:cs="Times New Roman"/>
          <w:sz w:val="24"/>
          <w:szCs w:val="24"/>
        </w:rPr>
        <w:t>es</w:t>
      </w:r>
      <w:r w:rsidRPr="00004B51">
        <w:rPr>
          <w:rFonts w:eastAsia="Arial" w:cs="Times New Roman"/>
          <w:spacing w:val="-2"/>
          <w:sz w:val="24"/>
          <w:szCs w:val="24"/>
        </w:rPr>
        <w:t xml:space="preserve"> </w:t>
      </w:r>
      <w:r w:rsidRPr="00004B51">
        <w:rPr>
          <w:rFonts w:eastAsia="Arial" w:cs="Times New Roman"/>
          <w:sz w:val="24"/>
          <w:szCs w:val="24"/>
        </w:rPr>
        <w:t>for</w:t>
      </w:r>
      <w:r w:rsidRPr="00004B51">
        <w:rPr>
          <w:rFonts w:eastAsia="Arial" w:cs="Times New Roman"/>
          <w:spacing w:val="-1"/>
          <w:sz w:val="24"/>
          <w:szCs w:val="24"/>
        </w:rPr>
        <w:t xml:space="preserve"> </w:t>
      </w:r>
      <w:r w:rsidRPr="00004B51">
        <w:rPr>
          <w:rFonts w:eastAsia="Arial" w:cs="Times New Roman"/>
          <w:spacing w:val="-2"/>
          <w:sz w:val="24"/>
          <w:szCs w:val="24"/>
        </w:rPr>
        <w:t>l</w:t>
      </w:r>
      <w:r w:rsidRPr="00004B51">
        <w:rPr>
          <w:rFonts w:eastAsia="Arial" w:cs="Times New Roman"/>
          <w:sz w:val="24"/>
          <w:szCs w:val="24"/>
        </w:rPr>
        <w:t>e</w:t>
      </w:r>
      <w:r w:rsidRPr="00004B51">
        <w:rPr>
          <w:rFonts w:eastAsia="Arial" w:cs="Times New Roman"/>
          <w:spacing w:val="-1"/>
          <w:sz w:val="24"/>
          <w:szCs w:val="24"/>
        </w:rPr>
        <w:t>a</w:t>
      </w:r>
      <w:r w:rsidRPr="00004B51">
        <w:rPr>
          <w:rFonts w:eastAsia="Arial" w:cs="Times New Roman"/>
          <w:spacing w:val="-2"/>
          <w:sz w:val="24"/>
          <w:szCs w:val="24"/>
        </w:rPr>
        <w:t>r</w:t>
      </w:r>
      <w:r w:rsidRPr="00004B51">
        <w:rPr>
          <w:rFonts w:eastAsia="Arial" w:cs="Times New Roman"/>
          <w:sz w:val="24"/>
          <w:szCs w:val="24"/>
        </w:rPr>
        <w:t>n</w:t>
      </w:r>
      <w:r w:rsidRPr="00004B51">
        <w:rPr>
          <w:rFonts w:eastAsia="Arial" w:cs="Times New Roman"/>
          <w:spacing w:val="-2"/>
          <w:sz w:val="24"/>
          <w:szCs w:val="24"/>
        </w:rPr>
        <w:t>i</w:t>
      </w:r>
      <w:r w:rsidRPr="00004B51">
        <w:rPr>
          <w:rFonts w:eastAsia="Arial" w:cs="Times New Roman"/>
          <w:sz w:val="24"/>
          <w:szCs w:val="24"/>
        </w:rPr>
        <w:t>ng</w:t>
      </w:r>
      <w:r w:rsidRPr="00004B51">
        <w:rPr>
          <w:rFonts w:eastAsia="Arial" w:cs="Times New Roman"/>
          <w:spacing w:val="2"/>
          <w:sz w:val="24"/>
          <w:szCs w:val="24"/>
        </w:rPr>
        <w:t xml:space="preserve"> </w:t>
      </w:r>
      <w:r w:rsidRPr="00004B51">
        <w:rPr>
          <w:rFonts w:eastAsia="Arial" w:cs="Times New Roman"/>
          <w:sz w:val="24"/>
          <w:szCs w:val="24"/>
        </w:rPr>
        <w:t>a</w:t>
      </w:r>
      <w:r w:rsidRPr="00004B51">
        <w:rPr>
          <w:rFonts w:eastAsia="Arial" w:cs="Times New Roman"/>
          <w:spacing w:val="-1"/>
          <w:sz w:val="24"/>
          <w:szCs w:val="24"/>
        </w:rPr>
        <w:t>n</w:t>
      </w:r>
      <w:r w:rsidRPr="00004B51">
        <w:rPr>
          <w:rFonts w:eastAsia="Arial" w:cs="Times New Roman"/>
          <w:sz w:val="24"/>
          <w:szCs w:val="24"/>
        </w:rPr>
        <w:t>d</w:t>
      </w:r>
      <w:r w:rsidRPr="00004B51">
        <w:rPr>
          <w:rFonts w:eastAsia="Arial" w:cs="Times New Roman"/>
          <w:spacing w:val="-2"/>
          <w:sz w:val="24"/>
          <w:szCs w:val="24"/>
        </w:rPr>
        <w:t xml:space="preserve"> i</w:t>
      </w:r>
      <w:r w:rsidRPr="00004B51">
        <w:rPr>
          <w:rFonts w:eastAsia="Arial" w:cs="Times New Roman"/>
          <w:sz w:val="24"/>
          <w:szCs w:val="24"/>
        </w:rPr>
        <w:t>m</w:t>
      </w:r>
      <w:r w:rsidRPr="00004B51">
        <w:rPr>
          <w:rFonts w:eastAsia="Arial" w:cs="Times New Roman"/>
          <w:spacing w:val="-3"/>
          <w:sz w:val="24"/>
          <w:szCs w:val="24"/>
        </w:rPr>
        <w:t>p</w:t>
      </w:r>
      <w:r w:rsidRPr="00004B51">
        <w:rPr>
          <w:rFonts w:eastAsia="Arial" w:cs="Times New Roman"/>
          <w:sz w:val="24"/>
          <w:szCs w:val="24"/>
        </w:rPr>
        <w:t>ro</w:t>
      </w:r>
      <w:r w:rsidRPr="00004B51">
        <w:rPr>
          <w:rFonts w:eastAsia="Arial" w:cs="Times New Roman"/>
          <w:spacing w:val="-3"/>
          <w:sz w:val="24"/>
          <w:szCs w:val="24"/>
        </w:rPr>
        <w:t>v</w:t>
      </w:r>
      <w:r w:rsidRPr="00004B51">
        <w:rPr>
          <w:rFonts w:eastAsia="Arial" w:cs="Times New Roman"/>
          <w:sz w:val="24"/>
          <w:szCs w:val="24"/>
        </w:rPr>
        <w:t>ement. T</w:t>
      </w:r>
      <w:r w:rsidRPr="00004B51">
        <w:rPr>
          <w:rFonts w:eastAsia="Arial" w:cs="Times New Roman"/>
          <w:spacing w:val="-1"/>
          <w:sz w:val="24"/>
          <w:szCs w:val="24"/>
        </w:rPr>
        <w:t>h</w:t>
      </w:r>
      <w:r w:rsidRPr="00004B51">
        <w:rPr>
          <w:rFonts w:eastAsia="Arial" w:cs="Times New Roman"/>
          <w:sz w:val="24"/>
          <w:szCs w:val="24"/>
        </w:rPr>
        <w:t>ey</w:t>
      </w:r>
      <w:r w:rsidRPr="00004B51">
        <w:rPr>
          <w:rFonts w:eastAsia="Arial" w:cs="Times New Roman"/>
          <w:spacing w:val="-2"/>
          <w:sz w:val="24"/>
          <w:szCs w:val="24"/>
        </w:rPr>
        <w:t xml:space="preserve"> </w:t>
      </w:r>
      <w:r w:rsidRPr="00004B51">
        <w:rPr>
          <w:rFonts w:eastAsia="Arial" w:cs="Times New Roman"/>
          <w:sz w:val="24"/>
          <w:szCs w:val="24"/>
        </w:rPr>
        <w:t>str</w:t>
      </w:r>
      <w:r w:rsidRPr="00004B51">
        <w:rPr>
          <w:rFonts w:eastAsia="Arial" w:cs="Times New Roman"/>
          <w:spacing w:val="-2"/>
          <w:sz w:val="24"/>
          <w:szCs w:val="24"/>
        </w:rPr>
        <w:t>i</w:t>
      </w:r>
      <w:r w:rsidRPr="00004B51">
        <w:rPr>
          <w:rFonts w:eastAsia="Arial" w:cs="Times New Roman"/>
          <w:spacing w:val="-3"/>
          <w:sz w:val="24"/>
          <w:szCs w:val="24"/>
        </w:rPr>
        <w:t>v</w:t>
      </w:r>
      <w:r w:rsidRPr="00004B51">
        <w:rPr>
          <w:rFonts w:eastAsia="Arial" w:cs="Times New Roman"/>
          <w:sz w:val="24"/>
          <w:szCs w:val="24"/>
        </w:rPr>
        <w:t xml:space="preserve">e </w:t>
      </w:r>
      <w:r w:rsidRPr="00004B51">
        <w:rPr>
          <w:rFonts w:eastAsia="Arial" w:cs="Times New Roman"/>
          <w:spacing w:val="1"/>
          <w:sz w:val="24"/>
          <w:szCs w:val="24"/>
        </w:rPr>
        <w:t>t</w:t>
      </w:r>
      <w:r w:rsidRPr="00004B51">
        <w:rPr>
          <w:rFonts w:eastAsia="Arial" w:cs="Times New Roman"/>
          <w:sz w:val="24"/>
          <w:szCs w:val="24"/>
        </w:rPr>
        <w:t>o de</w:t>
      </w:r>
      <w:r w:rsidRPr="00004B51">
        <w:rPr>
          <w:rFonts w:eastAsia="Arial" w:cs="Times New Roman"/>
          <w:spacing w:val="-3"/>
          <w:sz w:val="24"/>
          <w:szCs w:val="24"/>
        </w:rPr>
        <w:t>v</w:t>
      </w:r>
      <w:r w:rsidRPr="00004B51">
        <w:rPr>
          <w:rFonts w:eastAsia="Arial" w:cs="Times New Roman"/>
          <w:sz w:val="24"/>
          <w:szCs w:val="24"/>
        </w:rPr>
        <w:t>e</w:t>
      </w:r>
      <w:r w:rsidRPr="00004B51">
        <w:rPr>
          <w:rFonts w:eastAsia="Arial" w:cs="Times New Roman"/>
          <w:spacing w:val="-2"/>
          <w:sz w:val="24"/>
          <w:szCs w:val="24"/>
        </w:rPr>
        <w:t>l</w:t>
      </w:r>
      <w:r w:rsidRPr="00004B51">
        <w:rPr>
          <w:rFonts w:eastAsia="Arial" w:cs="Times New Roman"/>
          <w:sz w:val="24"/>
          <w:szCs w:val="24"/>
        </w:rPr>
        <w:t>op so</w:t>
      </w:r>
      <w:r w:rsidRPr="00004B51">
        <w:rPr>
          <w:rFonts w:eastAsia="Arial" w:cs="Times New Roman"/>
          <w:spacing w:val="-2"/>
          <w:sz w:val="24"/>
          <w:szCs w:val="24"/>
        </w:rPr>
        <w:t>l</w:t>
      </w:r>
      <w:r w:rsidRPr="00004B51">
        <w:rPr>
          <w:rFonts w:eastAsia="Arial" w:cs="Times New Roman"/>
          <w:sz w:val="24"/>
          <w:szCs w:val="24"/>
        </w:rPr>
        <w:t>uti</w:t>
      </w:r>
      <w:r w:rsidRPr="00004B51">
        <w:rPr>
          <w:rFonts w:eastAsia="Arial" w:cs="Times New Roman"/>
          <w:spacing w:val="-1"/>
          <w:sz w:val="24"/>
          <w:szCs w:val="24"/>
        </w:rPr>
        <w:t>o</w:t>
      </w:r>
      <w:r w:rsidRPr="00004B51">
        <w:rPr>
          <w:rFonts w:eastAsia="Arial" w:cs="Times New Roman"/>
          <w:sz w:val="24"/>
          <w:szCs w:val="24"/>
        </w:rPr>
        <w:t xml:space="preserve">ns </w:t>
      </w:r>
      <w:r w:rsidRPr="00004B51">
        <w:rPr>
          <w:rFonts w:eastAsia="Arial" w:cs="Times New Roman"/>
          <w:spacing w:val="1"/>
          <w:sz w:val="24"/>
          <w:szCs w:val="24"/>
        </w:rPr>
        <w:t>t</w:t>
      </w:r>
      <w:r w:rsidRPr="00004B51">
        <w:rPr>
          <w:rFonts w:eastAsia="Arial" w:cs="Times New Roman"/>
          <w:sz w:val="24"/>
          <w:szCs w:val="24"/>
        </w:rPr>
        <w:t>h</w:t>
      </w:r>
      <w:r w:rsidRPr="00004B51">
        <w:rPr>
          <w:rFonts w:eastAsia="Arial" w:cs="Times New Roman"/>
          <w:spacing w:val="-4"/>
          <w:sz w:val="24"/>
          <w:szCs w:val="24"/>
        </w:rPr>
        <w:t>a</w:t>
      </w:r>
      <w:r w:rsidRPr="00004B51">
        <w:rPr>
          <w:rFonts w:eastAsia="Arial" w:cs="Times New Roman"/>
          <w:sz w:val="24"/>
          <w:szCs w:val="24"/>
        </w:rPr>
        <w:t>t</w:t>
      </w:r>
      <w:r w:rsidRPr="00004B51">
        <w:rPr>
          <w:rFonts w:eastAsia="Arial" w:cs="Times New Roman"/>
          <w:spacing w:val="2"/>
          <w:sz w:val="24"/>
          <w:szCs w:val="24"/>
        </w:rPr>
        <w:t xml:space="preserve"> </w:t>
      </w:r>
      <w:r w:rsidRPr="00004B51">
        <w:rPr>
          <w:rFonts w:eastAsia="Arial" w:cs="Times New Roman"/>
          <w:sz w:val="24"/>
          <w:szCs w:val="24"/>
        </w:rPr>
        <w:t>b</w:t>
      </w:r>
      <w:r w:rsidRPr="00004B51">
        <w:rPr>
          <w:rFonts w:eastAsia="Arial" w:cs="Times New Roman"/>
          <w:spacing w:val="-4"/>
          <w:sz w:val="24"/>
          <w:szCs w:val="24"/>
        </w:rPr>
        <w:t>e</w:t>
      </w:r>
      <w:r w:rsidRPr="00004B51">
        <w:rPr>
          <w:rFonts w:eastAsia="Arial" w:cs="Times New Roman"/>
          <w:sz w:val="24"/>
          <w:szCs w:val="24"/>
        </w:rPr>
        <w:t>st</w:t>
      </w:r>
      <w:r w:rsidRPr="00004B51">
        <w:rPr>
          <w:rFonts w:eastAsia="Arial" w:cs="Times New Roman"/>
          <w:spacing w:val="-1"/>
          <w:sz w:val="24"/>
          <w:szCs w:val="24"/>
        </w:rPr>
        <w:t xml:space="preserve"> </w:t>
      </w:r>
      <w:r w:rsidRPr="00004B51">
        <w:rPr>
          <w:rFonts w:eastAsia="Arial" w:cs="Times New Roman"/>
          <w:sz w:val="24"/>
          <w:szCs w:val="24"/>
        </w:rPr>
        <w:t>a</w:t>
      </w:r>
      <w:r w:rsidRPr="00004B51">
        <w:rPr>
          <w:rFonts w:eastAsia="Arial" w:cs="Times New Roman"/>
          <w:spacing w:val="-1"/>
          <w:sz w:val="24"/>
          <w:szCs w:val="24"/>
        </w:rPr>
        <w:t>d</w:t>
      </w:r>
      <w:r w:rsidRPr="00004B51">
        <w:rPr>
          <w:rFonts w:eastAsia="Arial" w:cs="Times New Roman"/>
          <w:sz w:val="24"/>
          <w:szCs w:val="24"/>
        </w:rPr>
        <w:t>dr</w:t>
      </w:r>
      <w:r w:rsidRPr="00004B51">
        <w:rPr>
          <w:rFonts w:eastAsia="Arial" w:cs="Times New Roman"/>
          <w:spacing w:val="-3"/>
          <w:sz w:val="24"/>
          <w:szCs w:val="24"/>
        </w:rPr>
        <w:t>e</w:t>
      </w:r>
      <w:r w:rsidRPr="00004B51">
        <w:rPr>
          <w:rFonts w:eastAsia="Arial" w:cs="Times New Roman"/>
          <w:sz w:val="24"/>
          <w:szCs w:val="24"/>
        </w:rPr>
        <w:t>ss</w:t>
      </w:r>
      <w:r w:rsidRPr="00004B51">
        <w:rPr>
          <w:rFonts w:eastAsia="Arial" w:cs="Times New Roman"/>
          <w:spacing w:val="1"/>
          <w:sz w:val="24"/>
          <w:szCs w:val="24"/>
        </w:rPr>
        <w:t xml:space="preserve"> </w:t>
      </w:r>
      <w:r w:rsidRPr="00004B51">
        <w:rPr>
          <w:rFonts w:eastAsia="Arial" w:cs="Times New Roman"/>
          <w:sz w:val="24"/>
          <w:szCs w:val="24"/>
        </w:rPr>
        <w:t>the</w:t>
      </w:r>
      <w:r w:rsidRPr="00004B51">
        <w:rPr>
          <w:rFonts w:eastAsia="Arial" w:cs="Times New Roman"/>
          <w:spacing w:val="-3"/>
          <w:sz w:val="24"/>
          <w:szCs w:val="24"/>
        </w:rPr>
        <w:t xml:space="preserve"> </w:t>
      </w:r>
      <w:r w:rsidRPr="00004B51">
        <w:rPr>
          <w:rFonts w:eastAsia="Arial" w:cs="Times New Roman"/>
          <w:sz w:val="24"/>
          <w:szCs w:val="24"/>
        </w:rPr>
        <w:t>prob</w:t>
      </w:r>
      <w:r w:rsidRPr="00004B51">
        <w:rPr>
          <w:rFonts w:eastAsia="Arial" w:cs="Times New Roman"/>
          <w:spacing w:val="-2"/>
          <w:sz w:val="24"/>
          <w:szCs w:val="24"/>
        </w:rPr>
        <w:t>l</w:t>
      </w:r>
      <w:r w:rsidRPr="00004B51">
        <w:rPr>
          <w:rFonts w:eastAsia="Arial" w:cs="Times New Roman"/>
          <w:spacing w:val="-3"/>
          <w:sz w:val="24"/>
          <w:szCs w:val="24"/>
        </w:rPr>
        <w:t>e</w:t>
      </w:r>
      <w:r w:rsidRPr="00004B51">
        <w:rPr>
          <w:rFonts w:eastAsia="Arial" w:cs="Times New Roman"/>
          <w:sz w:val="24"/>
          <w:szCs w:val="24"/>
        </w:rPr>
        <w:t>ms</w:t>
      </w:r>
      <w:r w:rsidRPr="00004B51">
        <w:rPr>
          <w:rFonts w:eastAsia="Arial" w:cs="Times New Roman"/>
          <w:spacing w:val="-2"/>
          <w:sz w:val="24"/>
          <w:szCs w:val="24"/>
        </w:rPr>
        <w:t xml:space="preserve"> </w:t>
      </w:r>
      <w:r w:rsidRPr="00004B51">
        <w:rPr>
          <w:rFonts w:eastAsia="Arial" w:cs="Times New Roman"/>
          <w:sz w:val="24"/>
          <w:szCs w:val="24"/>
        </w:rPr>
        <w:t>th</w:t>
      </w:r>
      <w:r w:rsidRPr="00004B51">
        <w:rPr>
          <w:rFonts w:eastAsia="Arial" w:cs="Times New Roman"/>
          <w:spacing w:val="-1"/>
          <w:sz w:val="24"/>
          <w:szCs w:val="24"/>
        </w:rPr>
        <w:t>e</w:t>
      </w:r>
      <w:r w:rsidRPr="00004B51">
        <w:rPr>
          <w:rFonts w:eastAsia="Arial" w:cs="Times New Roman"/>
          <w:sz w:val="24"/>
          <w:szCs w:val="24"/>
        </w:rPr>
        <w:t>y</w:t>
      </w:r>
      <w:r w:rsidRPr="00004B51">
        <w:rPr>
          <w:rFonts w:eastAsia="Arial" w:cs="Times New Roman"/>
          <w:spacing w:val="-2"/>
          <w:sz w:val="24"/>
          <w:szCs w:val="24"/>
        </w:rPr>
        <w:t xml:space="preserve"> </w:t>
      </w:r>
      <w:r w:rsidRPr="00004B51">
        <w:rPr>
          <w:rFonts w:eastAsia="Arial" w:cs="Times New Roman"/>
          <w:sz w:val="24"/>
          <w:szCs w:val="24"/>
        </w:rPr>
        <w:t>e</w:t>
      </w:r>
      <w:r w:rsidRPr="00004B51">
        <w:rPr>
          <w:rFonts w:eastAsia="Arial" w:cs="Times New Roman"/>
          <w:spacing w:val="-1"/>
          <w:sz w:val="24"/>
          <w:szCs w:val="24"/>
        </w:rPr>
        <w:t>n</w:t>
      </w:r>
      <w:r w:rsidRPr="00004B51">
        <w:rPr>
          <w:rFonts w:eastAsia="Arial" w:cs="Times New Roman"/>
          <w:spacing w:val="-3"/>
          <w:sz w:val="24"/>
          <w:szCs w:val="24"/>
        </w:rPr>
        <w:t>c</w:t>
      </w:r>
      <w:r w:rsidRPr="00004B51">
        <w:rPr>
          <w:rFonts w:eastAsia="Arial" w:cs="Times New Roman"/>
          <w:sz w:val="24"/>
          <w:szCs w:val="24"/>
        </w:rPr>
        <w:t>o</w:t>
      </w:r>
      <w:r w:rsidRPr="00004B51">
        <w:rPr>
          <w:rFonts w:eastAsia="Arial" w:cs="Times New Roman"/>
          <w:spacing w:val="-1"/>
          <w:sz w:val="24"/>
          <w:szCs w:val="24"/>
        </w:rPr>
        <w:t>u</w:t>
      </w:r>
      <w:r w:rsidRPr="00004B51">
        <w:rPr>
          <w:rFonts w:eastAsia="Arial" w:cs="Times New Roman"/>
          <w:sz w:val="24"/>
          <w:szCs w:val="24"/>
        </w:rPr>
        <w:t>nte</w:t>
      </w:r>
      <w:r w:rsidRPr="00004B51">
        <w:rPr>
          <w:rFonts w:eastAsia="Arial" w:cs="Times New Roman"/>
          <w:spacing w:val="-2"/>
          <w:sz w:val="24"/>
          <w:szCs w:val="24"/>
        </w:rPr>
        <w:t>r</w:t>
      </w:r>
      <w:r w:rsidRPr="00004B51">
        <w:rPr>
          <w:rFonts w:eastAsia="Arial" w:cs="Times New Roman"/>
          <w:sz w:val="24"/>
          <w:szCs w:val="24"/>
        </w:rPr>
        <w:t>.</w:t>
      </w:r>
      <w:r w:rsidRPr="00004B51">
        <w:rPr>
          <w:rFonts w:eastAsia="Arial" w:cs="Times New Roman"/>
          <w:spacing w:val="4"/>
          <w:sz w:val="24"/>
          <w:szCs w:val="24"/>
        </w:rPr>
        <w:t xml:space="preserve"> </w:t>
      </w:r>
      <w:r w:rsidRPr="00004B51">
        <w:rPr>
          <w:rFonts w:eastAsia="Arial" w:cs="Times New Roman"/>
          <w:spacing w:val="-1"/>
          <w:sz w:val="24"/>
          <w:szCs w:val="24"/>
        </w:rPr>
        <w:t>B</w:t>
      </w:r>
      <w:r w:rsidRPr="00004B51">
        <w:rPr>
          <w:rFonts w:eastAsia="Arial" w:cs="Times New Roman"/>
          <w:sz w:val="24"/>
          <w:szCs w:val="24"/>
        </w:rPr>
        <w:t>y</w:t>
      </w:r>
      <w:r w:rsidRPr="00004B51">
        <w:rPr>
          <w:rFonts w:eastAsia="Arial" w:cs="Times New Roman"/>
          <w:spacing w:val="-2"/>
          <w:sz w:val="24"/>
          <w:szCs w:val="24"/>
        </w:rPr>
        <w:t xml:space="preserve"> </w:t>
      </w:r>
      <w:r w:rsidRPr="00004B51">
        <w:rPr>
          <w:rFonts w:eastAsia="Arial" w:cs="Times New Roman"/>
          <w:sz w:val="24"/>
          <w:szCs w:val="24"/>
        </w:rPr>
        <w:t>co</w:t>
      </w:r>
      <w:r w:rsidRPr="00004B51">
        <w:rPr>
          <w:rFonts w:eastAsia="Arial" w:cs="Times New Roman"/>
          <w:spacing w:val="-4"/>
          <w:sz w:val="24"/>
          <w:szCs w:val="24"/>
        </w:rPr>
        <w:t>n</w:t>
      </w:r>
      <w:r w:rsidRPr="00004B51">
        <w:rPr>
          <w:rFonts w:eastAsia="Arial" w:cs="Times New Roman"/>
          <w:sz w:val="24"/>
          <w:szCs w:val="24"/>
        </w:rPr>
        <w:t>fro</w:t>
      </w:r>
      <w:r w:rsidRPr="00004B51">
        <w:rPr>
          <w:rFonts w:eastAsia="Arial" w:cs="Times New Roman"/>
          <w:spacing w:val="-1"/>
          <w:sz w:val="24"/>
          <w:szCs w:val="24"/>
        </w:rPr>
        <w:t>n</w:t>
      </w:r>
      <w:r w:rsidRPr="00004B51">
        <w:rPr>
          <w:rFonts w:eastAsia="Arial" w:cs="Times New Roman"/>
          <w:sz w:val="24"/>
          <w:szCs w:val="24"/>
        </w:rPr>
        <w:t>t</w:t>
      </w:r>
      <w:r w:rsidRPr="00004B51">
        <w:rPr>
          <w:rFonts w:eastAsia="Arial" w:cs="Times New Roman"/>
          <w:spacing w:val="-2"/>
          <w:sz w:val="24"/>
          <w:szCs w:val="24"/>
        </w:rPr>
        <w:t>i</w:t>
      </w:r>
      <w:r w:rsidRPr="00004B51">
        <w:rPr>
          <w:rFonts w:eastAsia="Arial" w:cs="Times New Roman"/>
          <w:spacing w:val="-3"/>
          <w:sz w:val="24"/>
          <w:szCs w:val="24"/>
        </w:rPr>
        <w:t>n</w:t>
      </w:r>
      <w:r w:rsidRPr="00004B51">
        <w:rPr>
          <w:rFonts w:eastAsia="Arial" w:cs="Times New Roman"/>
          <w:sz w:val="24"/>
          <w:szCs w:val="24"/>
        </w:rPr>
        <w:t xml:space="preserve">g </w:t>
      </w:r>
      <w:r w:rsidRPr="00004B51">
        <w:rPr>
          <w:rFonts w:eastAsia="Arial" w:cs="Times New Roman"/>
          <w:spacing w:val="-3"/>
          <w:sz w:val="24"/>
          <w:szCs w:val="24"/>
        </w:rPr>
        <w:t>a</w:t>
      </w:r>
      <w:r w:rsidRPr="00004B51">
        <w:rPr>
          <w:rFonts w:eastAsia="Arial" w:cs="Times New Roman"/>
          <w:sz w:val="24"/>
          <w:szCs w:val="24"/>
        </w:rPr>
        <w:t>nd d</w:t>
      </w:r>
      <w:r w:rsidRPr="00004B51">
        <w:rPr>
          <w:rFonts w:eastAsia="Arial" w:cs="Times New Roman"/>
          <w:spacing w:val="-1"/>
          <w:sz w:val="24"/>
          <w:szCs w:val="24"/>
        </w:rPr>
        <w:t>e</w:t>
      </w:r>
      <w:r w:rsidRPr="00004B51">
        <w:rPr>
          <w:rFonts w:eastAsia="Arial" w:cs="Times New Roman"/>
          <w:sz w:val="24"/>
          <w:szCs w:val="24"/>
        </w:rPr>
        <w:t>a</w:t>
      </w:r>
      <w:r w:rsidRPr="00004B51">
        <w:rPr>
          <w:rFonts w:eastAsia="Arial" w:cs="Times New Roman"/>
          <w:spacing w:val="-2"/>
          <w:sz w:val="24"/>
          <w:szCs w:val="24"/>
        </w:rPr>
        <w:t>li</w:t>
      </w:r>
      <w:r w:rsidRPr="00004B51">
        <w:rPr>
          <w:rFonts w:eastAsia="Arial" w:cs="Times New Roman"/>
          <w:sz w:val="24"/>
          <w:szCs w:val="24"/>
        </w:rPr>
        <w:t>ng</w:t>
      </w:r>
      <w:r w:rsidRPr="00004B51">
        <w:rPr>
          <w:rFonts w:eastAsia="Arial" w:cs="Times New Roman"/>
          <w:spacing w:val="2"/>
          <w:sz w:val="24"/>
          <w:szCs w:val="24"/>
        </w:rPr>
        <w:t xml:space="preserve"> </w:t>
      </w:r>
      <w:r w:rsidRPr="00004B51">
        <w:rPr>
          <w:rFonts w:eastAsia="Arial" w:cs="Times New Roman"/>
          <w:spacing w:val="-4"/>
          <w:sz w:val="24"/>
          <w:szCs w:val="24"/>
        </w:rPr>
        <w:t>w</w:t>
      </w:r>
      <w:r w:rsidRPr="00004B51">
        <w:rPr>
          <w:rFonts w:eastAsia="Arial" w:cs="Times New Roman"/>
          <w:spacing w:val="-2"/>
          <w:sz w:val="24"/>
          <w:szCs w:val="24"/>
        </w:rPr>
        <w:t>i</w:t>
      </w:r>
      <w:r w:rsidRPr="00004B51">
        <w:rPr>
          <w:rFonts w:eastAsia="Arial" w:cs="Times New Roman"/>
          <w:sz w:val="24"/>
          <w:szCs w:val="24"/>
        </w:rPr>
        <w:t xml:space="preserve">th </w:t>
      </w:r>
      <w:r w:rsidRPr="00004B51">
        <w:rPr>
          <w:rFonts w:eastAsia="Arial" w:cs="Times New Roman"/>
          <w:spacing w:val="1"/>
          <w:sz w:val="24"/>
          <w:szCs w:val="24"/>
        </w:rPr>
        <w:t>t</w:t>
      </w:r>
      <w:r w:rsidRPr="00004B51">
        <w:rPr>
          <w:rFonts w:eastAsia="Arial" w:cs="Times New Roman"/>
          <w:sz w:val="24"/>
          <w:szCs w:val="24"/>
        </w:rPr>
        <w:t>he prob</w:t>
      </w:r>
      <w:r w:rsidRPr="00004B51">
        <w:rPr>
          <w:rFonts w:eastAsia="Arial" w:cs="Times New Roman"/>
          <w:spacing w:val="-2"/>
          <w:sz w:val="24"/>
          <w:szCs w:val="24"/>
        </w:rPr>
        <w:t>l</w:t>
      </w:r>
      <w:r w:rsidRPr="00004B51">
        <w:rPr>
          <w:rFonts w:eastAsia="Arial" w:cs="Times New Roman"/>
          <w:sz w:val="24"/>
          <w:szCs w:val="24"/>
        </w:rPr>
        <w:t>ems</w:t>
      </w:r>
      <w:r w:rsidRPr="00004B51">
        <w:rPr>
          <w:rFonts w:eastAsia="Arial" w:cs="Times New Roman"/>
          <w:spacing w:val="-1"/>
          <w:sz w:val="24"/>
          <w:szCs w:val="24"/>
        </w:rPr>
        <w:t xml:space="preserve"> </w:t>
      </w:r>
      <w:r w:rsidRPr="00004B51">
        <w:rPr>
          <w:rFonts w:eastAsia="Arial" w:cs="Times New Roman"/>
          <w:sz w:val="24"/>
          <w:szCs w:val="24"/>
        </w:rPr>
        <w:t>a</w:t>
      </w:r>
      <w:r w:rsidRPr="00004B51">
        <w:rPr>
          <w:rFonts w:eastAsia="Arial" w:cs="Times New Roman"/>
          <w:spacing w:val="-1"/>
          <w:sz w:val="24"/>
          <w:szCs w:val="24"/>
        </w:rPr>
        <w:t>n</w:t>
      </w:r>
      <w:r w:rsidRPr="00004B51">
        <w:rPr>
          <w:rFonts w:eastAsia="Arial" w:cs="Times New Roman"/>
          <w:sz w:val="24"/>
          <w:szCs w:val="24"/>
        </w:rPr>
        <w:t>d</w:t>
      </w:r>
      <w:r w:rsidRPr="00004B51">
        <w:rPr>
          <w:rFonts w:eastAsia="Arial" w:cs="Times New Roman"/>
          <w:spacing w:val="-2"/>
          <w:sz w:val="24"/>
          <w:szCs w:val="24"/>
        </w:rPr>
        <w:t xml:space="preserve"> </w:t>
      </w:r>
      <w:r w:rsidRPr="00004B51">
        <w:rPr>
          <w:rFonts w:eastAsia="Arial" w:cs="Times New Roman"/>
          <w:sz w:val="24"/>
          <w:szCs w:val="24"/>
        </w:rPr>
        <w:t>r</w:t>
      </w:r>
      <w:r w:rsidRPr="00004B51">
        <w:rPr>
          <w:rFonts w:eastAsia="Arial" w:cs="Times New Roman"/>
          <w:spacing w:val="-3"/>
          <w:sz w:val="24"/>
          <w:szCs w:val="24"/>
        </w:rPr>
        <w:t>e</w:t>
      </w:r>
      <w:r w:rsidRPr="00004B51">
        <w:rPr>
          <w:rFonts w:eastAsia="Arial" w:cs="Times New Roman"/>
          <w:spacing w:val="3"/>
          <w:sz w:val="24"/>
          <w:szCs w:val="24"/>
        </w:rPr>
        <w:t>f</w:t>
      </w:r>
      <w:r w:rsidRPr="00004B51">
        <w:rPr>
          <w:rFonts w:eastAsia="Arial" w:cs="Times New Roman"/>
          <w:spacing w:val="-2"/>
          <w:sz w:val="24"/>
          <w:szCs w:val="24"/>
        </w:rPr>
        <w:t>l</w:t>
      </w:r>
      <w:r w:rsidRPr="00004B51">
        <w:rPr>
          <w:rFonts w:eastAsia="Arial" w:cs="Times New Roman"/>
          <w:sz w:val="24"/>
          <w:szCs w:val="24"/>
        </w:rPr>
        <w:t>ecti</w:t>
      </w:r>
      <w:r w:rsidRPr="00004B51">
        <w:rPr>
          <w:rFonts w:eastAsia="Arial" w:cs="Times New Roman"/>
          <w:spacing w:val="-4"/>
          <w:sz w:val="24"/>
          <w:szCs w:val="24"/>
        </w:rPr>
        <w:t>n</w:t>
      </w:r>
      <w:r w:rsidRPr="00004B51">
        <w:rPr>
          <w:rFonts w:eastAsia="Arial" w:cs="Times New Roman"/>
          <w:sz w:val="24"/>
          <w:szCs w:val="24"/>
        </w:rPr>
        <w:t>g</w:t>
      </w:r>
      <w:r w:rsidRPr="00004B51">
        <w:rPr>
          <w:rFonts w:eastAsia="Arial" w:cs="Times New Roman"/>
          <w:spacing w:val="-2"/>
          <w:sz w:val="24"/>
          <w:szCs w:val="24"/>
        </w:rPr>
        <w:t xml:space="preserve"> </w:t>
      </w:r>
      <w:r w:rsidRPr="00004B51">
        <w:rPr>
          <w:rFonts w:eastAsia="Arial" w:cs="Times New Roman"/>
          <w:sz w:val="24"/>
          <w:szCs w:val="24"/>
        </w:rPr>
        <w:t>on th</w:t>
      </w:r>
      <w:r w:rsidRPr="00004B51">
        <w:rPr>
          <w:rFonts w:eastAsia="Arial" w:cs="Times New Roman"/>
          <w:spacing w:val="-1"/>
          <w:sz w:val="24"/>
          <w:szCs w:val="24"/>
        </w:rPr>
        <w:t>e</w:t>
      </w:r>
      <w:r w:rsidRPr="00004B51">
        <w:rPr>
          <w:rFonts w:eastAsia="Arial" w:cs="Times New Roman"/>
          <w:spacing w:val="-2"/>
          <w:sz w:val="24"/>
          <w:szCs w:val="24"/>
        </w:rPr>
        <w:t>i</w:t>
      </w:r>
      <w:r w:rsidRPr="00004B51">
        <w:rPr>
          <w:rFonts w:eastAsia="Arial" w:cs="Times New Roman"/>
          <w:sz w:val="24"/>
          <w:szCs w:val="24"/>
        </w:rPr>
        <w:t>r</w:t>
      </w:r>
      <w:r w:rsidRPr="00004B51">
        <w:rPr>
          <w:rFonts w:eastAsia="Arial" w:cs="Times New Roman"/>
          <w:spacing w:val="-1"/>
          <w:sz w:val="24"/>
          <w:szCs w:val="24"/>
        </w:rPr>
        <w:t xml:space="preserve"> </w:t>
      </w:r>
      <w:r w:rsidRPr="00004B51">
        <w:rPr>
          <w:rFonts w:eastAsia="Arial" w:cs="Times New Roman"/>
          <w:sz w:val="24"/>
          <w:szCs w:val="24"/>
        </w:rPr>
        <w:t>o</w:t>
      </w:r>
      <w:r w:rsidRPr="00004B51">
        <w:rPr>
          <w:rFonts w:eastAsia="Arial" w:cs="Times New Roman"/>
          <w:spacing w:val="-4"/>
          <w:sz w:val="24"/>
          <w:szCs w:val="24"/>
        </w:rPr>
        <w:t>w</w:t>
      </w:r>
      <w:r w:rsidRPr="00004B51">
        <w:rPr>
          <w:rFonts w:eastAsia="Arial" w:cs="Times New Roman"/>
          <w:sz w:val="24"/>
          <w:szCs w:val="24"/>
        </w:rPr>
        <w:t>n prac</w:t>
      </w:r>
      <w:r w:rsidRPr="00004B51">
        <w:rPr>
          <w:rFonts w:eastAsia="Arial" w:cs="Times New Roman"/>
          <w:spacing w:val="2"/>
          <w:sz w:val="24"/>
          <w:szCs w:val="24"/>
        </w:rPr>
        <w:t>t</w:t>
      </w:r>
      <w:r w:rsidRPr="00004B51">
        <w:rPr>
          <w:rFonts w:eastAsia="Arial" w:cs="Times New Roman"/>
          <w:spacing w:val="-2"/>
          <w:sz w:val="24"/>
          <w:szCs w:val="24"/>
        </w:rPr>
        <w:t>i</w:t>
      </w:r>
      <w:r w:rsidRPr="00004B51">
        <w:rPr>
          <w:rFonts w:eastAsia="Arial" w:cs="Times New Roman"/>
          <w:sz w:val="24"/>
          <w:szCs w:val="24"/>
        </w:rPr>
        <w:t>c</w:t>
      </w:r>
      <w:r w:rsidRPr="00004B51">
        <w:rPr>
          <w:rFonts w:eastAsia="Arial" w:cs="Times New Roman"/>
          <w:spacing w:val="-3"/>
          <w:sz w:val="24"/>
          <w:szCs w:val="24"/>
        </w:rPr>
        <w:t>e</w:t>
      </w:r>
      <w:r w:rsidRPr="00004B51">
        <w:rPr>
          <w:rFonts w:eastAsia="Arial" w:cs="Times New Roman"/>
          <w:sz w:val="24"/>
          <w:szCs w:val="24"/>
        </w:rPr>
        <w:t>,</w:t>
      </w:r>
      <w:r w:rsidRPr="00004B51">
        <w:rPr>
          <w:rFonts w:eastAsia="Arial" w:cs="Times New Roman"/>
          <w:spacing w:val="2"/>
          <w:sz w:val="24"/>
          <w:szCs w:val="24"/>
        </w:rPr>
        <w:t xml:space="preserve"> </w:t>
      </w:r>
      <w:r w:rsidRPr="00004B51">
        <w:rPr>
          <w:rFonts w:eastAsia="Arial" w:cs="Times New Roman"/>
          <w:spacing w:val="-2"/>
          <w:sz w:val="24"/>
          <w:szCs w:val="24"/>
        </w:rPr>
        <w:t>i</w:t>
      </w:r>
      <w:r w:rsidRPr="00004B51">
        <w:rPr>
          <w:rFonts w:eastAsia="Arial" w:cs="Times New Roman"/>
          <w:sz w:val="24"/>
          <w:szCs w:val="24"/>
        </w:rPr>
        <w:t>n</w:t>
      </w:r>
      <w:r w:rsidRPr="00004B51">
        <w:rPr>
          <w:rFonts w:eastAsia="Arial" w:cs="Times New Roman"/>
          <w:spacing w:val="-2"/>
          <w:sz w:val="24"/>
          <w:szCs w:val="24"/>
        </w:rPr>
        <w:t xml:space="preserve"> t</w:t>
      </w:r>
      <w:r w:rsidRPr="00004B51">
        <w:rPr>
          <w:rFonts w:eastAsia="Arial" w:cs="Times New Roman"/>
          <w:sz w:val="24"/>
          <w:szCs w:val="24"/>
        </w:rPr>
        <w:t>he e</w:t>
      </w:r>
      <w:r w:rsidRPr="00004B51">
        <w:rPr>
          <w:rFonts w:eastAsia="Arial" w:cs="Times New Roman"/>
          <w:spacing w:val="-1"/>
          <w:sz w:val="24"/>
          <w:szCs w:val="24"/>
        </w:rPr>
        <w:t>n</w:t>
      </w:r>
      <w:r w:rsidRPr="00004B51">
        <w:rPr>
          <w:rFonts w:eastAsia="Arial" w:cs="Times New Roman"/>
          <w:sz w:val="24"/>
          <w:szCs w:val="24"/>
        </w:rPr>
        <w:t>d</w:t>
      </w:r>
      <w:r w:rsidRPr="00004B51">
        <w:rPr>
          <w:rFonts w:eastAsia="Arial" w:cs="Times New Roman"/>
          <w:spacing w:val="-2"/>
          <w:sz w:val="24"/>
          <w:szCs w:val="24"/>
        </w:rPr>
        <w:t xml:space="preserve"> </w:t>
      </w:r>
      <w:r w:rsidRPr="00004B51">
        <w:rPr>
          <w:rFonts w:eastAsia="Arial" w:cs="Times New Roman"/>
          <w:sz w:val="24"/>
          <w:szCs w:val="24"/>
        </w:rPr>
        <w:t>th</w:t>
      </w:r>
      <w:r w:rsidRPr="00004B51">
        <w:rPr>
          <w:rFonts w:eastAsia="Arial" w:cs="Times New Roman"/>
          <w:spacing w:val="-1"/>
          <w:sz w:val="24"/>
          <w:szCs w:val="24"/>
        </w:rPr>
        <w:t>e</w:t>
      </w:r>
      <w:r w:rsidRPr="00004B51">
        <w:rPr>
          <w:rFonts w:eastAsia="Arial" w:cs="Times New Roman"/>
          <w:sz w:val="24"/>
          <w:szCs w:val="24"/>
        </w:rPr>
        <w:t>y</w:t>
      </w:r>
      <w:r w:rsidRPr="00004B51">
        <w:rPr>
          <w:rFonts w:eastAsia="Arial" w:cs="Times New Roman"/>
          <w:spacing w:val="-2"/>
          <w:sz w:val="24"/>
          <w:szCs w:val="24"/>
        </w:rPr>
        <w:t xml:space="preserve"> </w:t>
      </w:r>
      <w:r w:rsidRPr="00004B51">
        <w:rPr>
          <w:rFonts w:eastAsia="Arial" w:cs="Times New Roman"/>
          <w:sz w:val="24"/>
          <w:szCs w:val="24"/>
        </w:rPr>
        <w:t>a</w:t>
      </w:r>
      <w:r w:rsidRPr="00004B51">
        <w:rPr>
          <w:rFonts w:eastAsia="Arial" w:cs="Times New Roman"/>
          <w:spacing w:val="-3"/>
          <w:sz w:val="24"/>
          <w:szCs w:val="24"/>
        </w:rPr>
        <w:t>c</w:t>
      </w:r>
      <w:r w:rsidRPr="00004B51">
        <w:rPr>
          <w:rFonts w:eastAsia="Arial" w:cs="Times New Roman"/>
          <w:spacing w:val="1"/>
          <w:sz w:val="24"/>
          <w:szCs w:val="24"/>
        </w:rPr>
        <w:t>q</w:t>
      </w:r>
      <w:r w:rsidRPr="00004B51">
        <w:rPr>
          <w:rFonts w:eastAsia="Arial" w:cs="Times New Roman"/>
          <w:sz w:val="24"/>
          <w:szCs w:val="24"/>
        </w:rPr>
        <w:t>u</w:t>
      </w:r>
      <w:r w:rsidRPr="00004B51">
        <w:rPr>
          <w:rFonts w:eastAsia="Arial" w:cs="Times New Roman"/>
          <w:spacing w:val="-2"/>
          <w:sz w:val="24"/>
          <w:szCs w:val="24"/>
        </w:rPr>
        <w:t>i</w:t>
      </w:r>
      <w:r w:rsidRPr="00004B51">
        <w:rPr>
          <w:rFonts w:eastAsia="Arial" w:cs="Times New Roman"/>
          <w:sz w:val="24"/>
          <w:szCs w:val="24"/>
        </w:rPr>
        <w:t xml:space="preserve">re </w:t>
      </w:r>
      <w:r w:rsidRPr="00004B51">
        <w:rPr>
          <w:rFonts w:eastAsia="Arial" w:cs="Times New Roman"/>
          <w:spacing w:val="-2"/>
          <w:sz w:val="24"/>
          <w:szCs w:val="24"/>
        </w:rPr>
        <w:t>s</w:t>
      </w:r>
      <w:r w:rsidRPr="00004B51">
        <w:rPr>
          <w:rFonts w:eastAsia="Arial" w:cs="Times New Roman"/>
          <w:spacing w:val="2"/>
          <w:sz w:val="24"/>
          <w:szCs w:val="24"/>
        </w:rPr>
        <w:t>k</w:t>
      </w:r>
      <w:r w:rsidRPr="00004B51">
        <w:rPr>
          <w:rFonts w:eastAsia="Arial" w:cs="Times New Roman"/>
          <w:spacing w:val="-2"/>
          <w:sz w:val="24"/>
          <w:szCs w:val="24"/>
        </w:rPr>
        <w:t>ill</w:t>
      </w:r>
      <w:r w:rsidRPr="00004B51">
        <w:rPr>
          <w:rFonts w:eastAsia="Arial" w:cs="Times New Roman"/>
          <w:sz w:val="24"/>
          <w:szCs w:val="24"/>
        </w:rPr>
        <w:t>s,</w:t>
      </w:r>
      <w:r w:rsidRPr="00004B51">
        <w:rPr>
          <w:rFonts w:eastAsia="Arial" w:cs="Times New Roman"/>
          <w:spacing w:val="-1"/>
          <w:sz w:val="24"/>
          <w:szCs w:val="24"/>
        </w:rPr>
        <w:t xml:space="preserve"> </w:t>
      </w:r>
      <w:r w:rsidRPr="00004B51">
        <w:rPr>
          <w:rFonts w:eastAsia="Arial" w:cs="Times New Roman"/>
          <w:spacing w:val="2"/>
          <w:sz w:val="24"/>
          <w:szCs w:val="24"/>
        </w:rPr>
        <w:t>k</w:t>
      </w:r>
      <w:r w:rsidRPr="00004B51">
        <w:rPr>
          <w:rFonts w:eastAsia="Arial" w:cs="Times New Roman"/>
          <w:sz w:val="24"/>
          <w:szCs w:val="24"/>
        </w:rPr>
        <w:t>n</w:t>
      </w:r>
      <w:r w:rsidRPr="00004B51">
        <w:rPr>
          <w:rFonts w:eastAsia="Arial" w:cs="Times New Roman"/>
          <w:spacing w:val="-1"/>
          <w:sz w:val="24"/>
          <w:szCs w:val="24"/>
        </w:rPr>
        <w:t>o</w:t>
      </w:r>
      <w:r w:rsidRPr="00004B51">
        <w:rPr>
          <w:rFonts w:eastAsia="Arial" w:cs="Times New Roman"/>
          <w:spacing w:val="-4"/>
          <w:sz w:val="24"/>
          <w:szCs w:val="24"/>
        </w:rPr>
        <w:t>w</w:t>
      </w:r>
      <w:r w:rsidRPr="00004B51">
        <w:rPr>
          <w:rFonts w:eastAsia="Arial" w:cs="Times New Roman"/>
          <w:spacing w:val="-2"/>
          <w:sz w:val="24"/>
          <w:szCs w:val="24"/>
        </w:rPr>
        <w:t>l</w:t>
      </w:r>
      <w:r w:rsidRPr="00004B51">
        <w:rPr>
          <w:rFonts w:eastAsia="Arial" w:cs="Times New Roman"/>
          <w:sz w:val="24"/>
          <w:szCs w:val="24"/>
        </w:rPr>
        <w:t>e</w:t>
      </w:r>
      <w:r w:rsidRPr="00004B51">
        <w:rPr>
          <w:rFonts w:eastAsia="Arial" w:cs="Times New Roman"/>
          <w:spacing w:val="-1"/>
          <w:sz w:val="24"/>
          <w:szCs w:val="24"/>
        </w:rPr>
        <w:t>d</w:t>
      </w:r>
      <w:r w:rsidRPr="00004B51">
        <w:rPr>
          <w:rFonts w:eastAsia="Arial" w:cs="Times New Roman"/>
          <w:spacing w:val="1"/>
          <w:sz w:val="24"/>
          <w:szCs w:val="24"/>
        </w:rPr>
        <w:t>g</w:t>
      </w:r>
      <w:r w:rsidRPr="00004B51">
        <w:rPr>
          <w:rFonts w:eastAsia="Arial" w:cs="Times New Roman"/>
          <w:sz w:val="24"/>
          <w:szCs w:val="24"/>
        </w:rPr>
        <w:t>e,</w:t>
      </w:r>
      <w:r w:rsidRPr="00004B51">
        <w:rPr>
          <w:rFonts w:eastAsia="Arial" w:cs="Times New Roman"/>
          <w:spacing w:val="-1"/>
          <w:sz w:val="24"/>
          <w:szCs w:val="24"/>
        </w:rPr>
        <w:t xml:space="preserve"> </w:t>
      </w:r>
      <w:r w:rsidRPr="00004B51">
        <w:rPr>
          <w:rFonts w:eastAsia="Arial" w:cs="Times New Roman"/>
          <w:sz w:val="24"/>
          <w:szCs w:val="24"/>
        </w:rPr>
        <w:t>a</w:t>
      </w:r>
      <w:r w:rsidRPr="00004B51">
        <w:rPr>
          <w:rFonts w:eastAsia="Arial" w:cs="Times New Roman"/>
          <w:spacing w:val="-1"/>
          <w:sz w:val="24"/>
          <w:szCs w:val="24"/>
        </w:rPr>
        <w:t>n</w:t>
      </w:r>
      <w:r w:rsidRPr="00004B51">
        <w:rPr>
          <w:rFonts w:eastAsia="Arial" w:cs="Times New Roman"/>
          <w:sz w:val="24"/>
          <w:szCs w:val="24"/>
        </w:rPr>
        <w:t>d co</w:t>
      </w:r>
      <w:r w:rsidRPr="00004B51">
        <w:rPr>
          <w:rFonts w:eastAsia="Arial" w:cs="Times New Roman"/>
          <w:spacing w:val="-4"/>
          <w:sz w:val="24"/>
          <w:szCs w:val="24"/>
        </w:rPr>
        <w:t>n</w:t>
      </w:r>
      <w:r w:rsidRPr="00004B51">
        <w:rPr>
          <w:rFonts w:eastAsia="Arial" w:cs="Times New Roman"/>
          <w:spacing w:val="3"/>
          <w:sz w:val="24"/>
          <w:szCs w:val="24"/>
        </w:rPr>
        <w:t>f</w:t>
      </w:r>
      <w:r w:rsidRPr="00004B51">
        <w:rPr>
          <w:rFonts w:eastAsia="Arial" w:cs="Times New Roman"/>
          <w:spacing w:val="-2"/>
          <w:sz w:val="24"/>
          <w:szCs w:val="24"/>
        </w:rPr>
        <w:t>i</w:t>
      </w:r>
      <w:r w:rsidRPr="00004B51">
        <w:rPr>
          <w:rFonts w:eastAsia="Arial" w:cs="Times New Roman"/>
          <w:sz w:val="24"/>
          <w:szCs w:val="24"/>
        </w:rPr>
        <w:t>d</w:t>
      </w:r>
      <w:r w:rsidRPr="00004B51">
        <w:rPr>
          <w:rFonts w:eastAsia="Arial" w:cs="Times New Roman"/>
          <w:spacing w:val="-1"/>
          <w:sz w:val="24"/>
          <w:szCs w:val="24"/>
        </w:rPr>
        <w:t>e</w:t>
      </w:r>
      <w:r w:rsidRPr="00004B51">
        <w:rPr>
          <w:rFonts w:eastAsia="Arial" w:cs="Times New Roman"/>
          <w:sz w:val="24"/>
          <w:szCs w:val="24"/>
        </w:rPr>
        <w:t>nc</w:t>
      </w:r>
      <w:r w:rsidRPr="00004B51">
        <w:rPr>
          <w:rFonts w:eastAsia="Arial" w:cs="Times New Roman"/>
          <w:spacing w:val="-1"/>
          <w:sz w:val="24"/>
          <w:szCs w:val="24"/>
        </w:rPr>
        <w:t>e</w:t>
      </w:r>
      <w:r w:rsidRPr="00004B51">
        <w:rPr>
          <w:rFonts w:eastAsia="Arial" w:cs="Times New Roman"/>
          <w:sz w:val="24"/>
          <w:szCs w:val="24"/>
        </w:rPr>
        <w:t>.</w:t>
      </w:r>
    </w:p>
    <w:p w14:paraId="4B3CD4F1" w14:textId="77777777" w:rsidR="006516F5" w:rsidRPr="00004B51" w:rsidRDefault="006516F5" w:rsidP="00A9200A">
      <w:pPr>
        <w:rPr>
          <w:szCs w:val="24"/>
        </w:rPr>
      </w:pPr>
    </w:p>
    <w:p w14:paraId="77C20A13" w14:textId="77777777" w:rsidR="006516F5" w:rsidRPr="00004B51" w:rsidRDefault="006516F5" w:rsidP="007A1464">
      <w:pPr>
        <w:pStyle w:val="ListParagraph"/>
        <w:numPr>
          <w:ilvl w:val="0"/>
          <w:numId w:val="35"/>
        </w:numPr>
        <w:rPr>
          <w:rFonts w:eastAsia="Arial" w:cs="Times New Roman"/>
          <w:sz w:val="24"/>
          <w:szCs w:val="24"/>
        </w:rPr>
      </w:pPr>
      <w:r w:rsidRPr="00004B51">
        <w:rPr>
          <w:rFonts w:eastAsia="Arial" w:cs="Times New Roman"/>
          <w:b/>
          <w:bCs/>
          <w:sz w:val="24"/>
          <w:szCs w:val="24"/>
        </w:rPr>
        <w:t>Go</w:t>
      </w:r>
      <w:r w:rsidRPr="00004B51">
        <w:rPr>
          <w:rFonts w:eastAsia="Arial" w:cs="Times New Roman"/>
          <w:b/>
          <w:bCs/>
          <w:spacing w:val="-2"/>
          <w:sz w:val="24"/>
          <w:szCs w:val="24"/>
        </w:rPr>
        <w:t>o</w:t>
      </w:r>
      <w:r w:rsidRPr="00004B51">
        <w:rPr>
          <w:rFonts w:eastAsia="Arial" w:cs="Times New Roman"/>
          <w:b/>
          <w:bCs/>
          <w:sz w:val="24"/>
          <w:szCs w:val="24"/>
        </w:rPr>
        <w:t>d</w:t>
      </w:r>
      <w:r w:rsidRPr="00004B51">
        <w:rPr>
          <w:rFonts w:eastAsia="Arial" w:cs="Times New Roman"/>
          <w:b/>
          <w:bCs/>
          <w:spacing w:val="-2"/>
          <w:sz w:val="24"/>
          <w:szCs w:val="24"/>
        </w:rPr>
        <w:t xml:space="preserve"> </w:t>
      </w:r>
      <w:r w:rsidRPr="00004B51">
        <w:rPr>
          <w:rFonts w:eastAsia="Arial" w:cs="Times New Roman"/>
          <w:b/>
          <w:bCs/>
          <w:sz w:val="24"/>
          <w:szCs w:val="24"/>
        </w:rPr>
        <w:t>te</w:t>
      </w:r>
      <w:r w:rsidRPr="00004B51">
        <w:rPr>
          <w:rFonts w:eastAsia="Arial" w:cs="Times New Roman"/>
          <w:b/>
          <w:bCs/>
          <w:spacing w:val="-1"/>
          <w:sz w:val="24"/>
          <w:szCs w:val="24"/>
        </w:rPr>
        <w:t>a</w:t>
      </w:r>
      <w:r w:rsidRPr="00004B51">
        <w:rPr>
          <w:rFonts w:eastAsia="Arial" w:cs="Times New Roman"/>
          <w:b/>
          <w:bCs/>
          <w:sz w:val="24"/>
          <w:szCs w:val="24"/>
        </w:rPr>
        <w:t>c</w:t>
      </w:r>
      <w:r w:rsidRPr="00004B51">
        <w:rPr>
          <w:rFonts w:eastAsia="Arial" w:cs="Times New Roman"/>
          <w:b/>
          <w:bCs/>
          <w:spacing w:val="-1"/>
          <w:sz w:val="24"/>
          <w:szCs w:val="24"/>
        </w:rPr>
        <w:t>h</w:t>
      </w:r>
      <w:r w:rsidRPr="00004B51">
        <w:rPr>
          <w:rFonts w:eastAsia="Arial" w:cs="Times New Roman"/>
          <w:b/>
          <w:bCs/>
          <w:sz w:val="24"/>
          <w:szCs w:val="24"/>
        </w:rPr>
        <w:t>ers</w:t>
      </w:r>
      <w:r w:rsidRPr="00004B51">
        <w:rPr>
          <w:rFonts w:eastAsia="Arial" w:cs="Times New Roman"/>
          <w:b/>
          <w:bCs/>
          <w:spacing w:val="-2"/>
          <w:sz w:val="24"/>
          <w:szCs w:val="24"/>
        </w:rPr>
        <w:t xml:space="preserve"> </w:t>
      </w:r>
      <w:r w:rsidRPr="00004B51">
        <w:rPr>
          <w:rFonts w:eastAsia="Arial" w:cs="Times New Roman"/>
          <w:b/>
          <w:bCs/>
          <w:sz w:val="24"/>
          <w:szCs w:val="24"/>
        </w:rPr>
        <w:t>p</w:t>
      </w:r>
      <w:r w:rsidRPr="00004B51">
        <w:rPr>
          <w:rFonts w:eastAsia="Arial" w:cs="Times New Roman"/>
          <w:b/>
          <w:bCs/>
          <w:spacing w:val="-2"/>
          <w:sz w:val="24"/>
          <w:szCs w:val="24"/>
        </w:rPr>
        <w:t>o</w:t>
      </w:r>
      <w:r w:rsidRPr="00004B51">
        <w:rPr>
          <w:rFonts w:eastAsia="Arial" w:cs="Times New Roman"/>
          <w:b/>
          <w:bCs/>
          <w:sz w:val="24"/>
          <w:szCs w:val="24"/>
        </w:rPr>
        <w:t>s</w:t>
      </w:r>
      <w:r w:rsidRPr="00004B51">
        <w:rPr>
          <w:rFonts w:eastAsia="Arial" w:cs="Times New Roman"/>
          <w:b/>
          <w:bCs/>
          <w:spacing w:val="-4"/>
          <w:sz w:val="24"/>
          <w:szCs w:val="24"/>
        </w:rPr>
        <w:t>s</w:t>
      </w:r>
      <w:r w:rsidRPr="00004B51">
        <w:rPr>
          <w:rFonts w:eastAsia="Arial" w:cs="Times New Roman"/>
          <w:b/>
          <w:bCs/>
          <w:sz w:val="24"/>
          <w:szCs w:val="24"/>
        </w:rPr>
        <w:t>e</w:t>
      </w:r>
      <w:r w:rsidRPr="00004B51">
        <w:rPr>
          <w:rFonts w:eastAsia="Arial" w:cs="Times New Roman"/>
          <w:b/>
          <w:bCs/>
          <w:spacing w:val="-1"/>
          <w:sz w:val="24"/>
          <w:szCs w:val="24"/>
        </w:rPr>
        <w:t>s</w:t>
      </w:r>
      <w:r w:rsidRPr="00004B51">
        <w:rPr>
          <w:rFonts w:eastAsia="Arial" w:cs="Times New Roman"/>
          <w:b/>
          <w:bCs/>
          <w:sz w:val="24"/>
          <w:szCs w:val="24"/>
        </w:rPr>
        <w:t>s go</w:t>
      </w:r>
      <w:r w:rsidRPr="00004B51">
        <w:rPr>
          <w:rFonts w:eastAsia="Arial" w:cs="Times New Roman"/>
          <w:b/>
          <w:bCs/>
          <w:spacing w:val="-1"/>
          <w:sz w:val="24"/>
          <w:szCs w:val="24"/>
        </w:rPr>
        <w:t>o</w:t>
      </w:r>
      <w:r w:rsidRPr="00004B51">
        <w:rPr>
          <w:rFonts w:eastAsia="Arial" w:cs="Times New Roman"/>
          <w:b/>
          <w:bCs/>
          <w:sz w:val="24"/>
          <w:szCs w:val="24"/>
        </w:rPr>
        <w:t xml:space="preserve">d </w:t>
      </w:r>
      <w:r w:rsidRPr="00004B51">
        <w:rPr>
          <w:rFonts w:eastAsia="Arial" w:cs="Times New Roman"/>
          <w:b/>
          <w:bCs/>
          <w:spacing w:val="-3"/>
          <w:sz w:val="24"/>
          <w:szCs w:val="24"/>
        </w:rPr>
        <w:t>c</w:t>
      </w:r>
      <w:r w:rsidRPr="00004B51">
        <w:rPr>
          <w:rFonts w:eastAsia="Arial" w:cs="Times New Roman"/>
          <w:b/>
          <w:bCs/>
          <w:sz w:val="24"/>
          <w:szCs w:val="24"/>
        </w:rPr>
        <w:t>la</w:t>
      </w:r>
      <w:r w:rsidRPr="00004B51">
        <w:rPr>
          <w:rFonts w:eastAsia="Arial" w:cs="Times New Roman"/>
          <w:b/>
          <w:bCs/>
          <w:spacing w:val="-1"/>
          <w:sz w:val="24"/>
          <w:szCs w:val="24"/>
        </w:rPr>
        <w:t>s</w:t>
      </w:r>
      <w:r w:rsidRPr="00004B51">
        <w:rPr>
          <w:rFonts w:eastAsia="Arial" w:cs="Times New Roman"/>
          <w:b/>
          <w:bCs/>
          <w:sz w:val="24"/>
          <w:szCs w:val="24"/>
        </w:rPr>
        <w:t>sro</w:t>
      </w:r>
      <w:r w:rsidRPr="00004B51">
        <w:rPr>
          <w:rFonts w:eastAsia="Arial" w:cs="Times New Roman"/>
          <w:b/>
          <w:bCs/>
          <w:spacing w:val="-4"/>
          <w:sz w:val="24"/>
          <w:szCs w:val="24"/>
        </w:rPr>
        <w:t>o</w:t>
      </w:r>
      <w:r w:rsidRPr="00004B51">
        <w:rPr>
          <w:rFonts w:eastAsia="Arial" w:cs="Times New Roman"/>
          <w:b/>
          <w:bCs/>
          <w:sz w:val="24"/>
          <w:szCs w:val="24"/>
        </w:rPr>
        <w:t>m</w:t>
      </w:r>
      <w:r w:rsidRPr="00004B51">
        <w:rPr>
          <w:rFonts w:eastAsia="Arial" w:cs="Times New Roman"/>
          <w:b/>
          <w:bCs/>
          <w:spacing w:val="-1"/>
          <w:sz w:val="24"/>
          <w:szCs w:val="24"/>
        </w:rPr>
        <w:t xml:space="preserve"> </w:t>
      </w:r>
      <w:r w:rsidRPr="00004B51">
        <w:rPr>
          <w:rFonts w:eastAsia="Arial" w:cs="Times New Roman"/>
          <w:b/>
          <w:bCs/>
          <w:sz w:val="24"/>
          <w:szCs w:val="24"/>
        </w:rPr>
        <w:t>i</w:t>
      </w:r>
      <w:r w:rsidRPr="00004B51">
        <w:rPr>
          <w:rFonts w:eastAsia="Arial" w:cs="Times New Roman"/>
          <w:b/>
          <w:bCs/>
          <w:spacing w:val="-3"/>
          <w:sz w:val="24"/>
          <w:szCs w:val="24"/>
        </w:rPr>
        <w:t>n</w:t>
      </w:r>
      <w:r w:rsidRPr="00004B51">
        <w:rPr>
          <w:rFonts w:eastAsia="Arial" w:cs="Times New Roman"/>
          <w:b/>
          <w:bCs/>
          <w:sz w:val="24"/>
          <w:szCs w:val="24"/>
        </w:rPr>
        <w:t>stru</w:t>
      </w:r>
      <w:r w:rsidRPr="00004B51">
        <w:rPr>
          <w:rFonts w:eastAsia="Arial" w:cs="Times New Roman"/>
          <w:b/>
          <w:bCs/>
          <w:spacing w:val="-1"/>
          <w:sz w:val="24"/>
          <w:szCs w:val="24"/>
        </w:rPr>
        <w:t>c</w:t>
      </w:r>
      <w:r w:rsidRPr="00004B51">
        <w:rPr>
          <w:rFonts w:eastAsia="Arial" w:cs="Times New Roman"/>
          <w:b/>
          <w:bCs/>
          <w:spacing w:val="-2"/>
          <w:sz w:val="24"/>
          <w:szCs w:val="24"/>
        </w:rPr>
        <w:t>t</w:t>
      </w:r>
      <w:r w:rsidRPr="00004B51">
        <w:rPr>
          <w:rFonts w:eastAsia="Arial" w:cs="Times New Roman"/>
          <w:b/>
          <w:bCs/>
          <w:sz w:val="24"/>
          <w:szCs w:val="24"/>
        </w:rPr>
        <w:t>io</w:t>
      </w:r>
      <w:r w:rsidRPr="00004B51">
        <w:rPr>
          <w:rFonts w:eastAsia="Arial" w:cs="Times New Roman"/>
          <w:b/>
          <w:bCs/>
          <w:spacing w:val="-2"/>
          <w:sz w:val="24"/>
          <w:szCs w:val="24"/>
        </w:rPr>
        <w:t>n</w:t>
      </w:r>
      <w:r w:rsidRPr="00004B51">
        <w:rPr>
          <w:rFonts w:eastAsia="Arial" w:cs="Times New Roman"/>
          <w:b/>
          <w:bCs/>
          <w:sz w:val="24"/>
          <w:szCs w:val="24"/>
        </w:rPr>
        <w:t>al</w:t>
      </w:r>
      <w:r w:rsidRPr="00004B51">
        <w:rPr>
          <w:rFonts w:eastAsia="Arial" w:cs="Times New Roman"/>
          <w:b/>
          <w:bCs/>
          <w:spacing w:val="-1"/>
          <w:sz w:val="24"/>
          <w:szCs w:val="24"/>
        </w:rPr>
        <w:t xml:space="preserve"> </w:t>
      </w:r>
      <w:r w:rsidRPr="00004B51">
        <w:rPr>
          <w:rFonts w:eastAsia="Arial" w:cs="Times New Roman"/>
          <w:b/>
          <w:bCs/>
          <w:sz w:val="24"/>
          <w:szCs w:val="24"/>
        </w:rPr>
        <w:t>man</w:t>
      </w:r>
      <w:r w:rsidRPr="00004B51">
        <w:rPr>
          <w:rFonts w:eastAsia="Arial" w:cs="Times New Roman"/>
          <w:b/>
          <w:bCs/>
          <w:spacing w:val="-1"/>
          <w:sz w:val="24"/>
          <w:szCs w:val="24"/>
        </w:rPr>
        <w:t>a</w:t>
      </w:r>
      <w:r w:rsidRPr="00004B51">
        <w:rPr>
          <w:rFonts w:eastAsia="Arial" w:cs="Times New Roman"/>
          <w:b/>
          <w:bCs/>
          <w:sz w:val="24"/>
          <w:szCs w:val="24"/>
        </w:rPr>
        <w:t>g</w:t>
      </w:r>
      <w:r w:rsidRPr="00004B51">
        <w:rPr>
          <w:rFonts w:eastAsia="Arial" w:cs="Times New Roman"/>
          <w:b/>
          <w:bCs/>
          <w:spacing w:val="-4"/>
          <w:sz w:val="24"/>
          <w:szCs w:val="24"/>
        </w:rPr>
        <w:t>e</w:t>
      </w:r>
      <w:r w:rsidRPr="00004B51">
        <w:rPr>
          <w:rFonts w:eastAsia="Arial" w:cs="Times New Roman"/>
          <w:b/>
          <w:bCs/>
          <w:sz w:val="24"/>
          <w:szCs w:val="24"/>
        </w:rPr>
        <w:t>m</w:t>
      </w:r>
      <w:r w:rsidRPr="00004B51">
        <w:rPr>
          <w:rFonts w:eastAsia="Arial" w:cs="Times New Roman"/>
          <w:b/>
          <w:bCs/>
          <w:spacing w:val="-3"/>
          <w:sz w:val="24"/>
          <w:szCs w:val="24"/>
        </w:rPr>
        <w:t>e</w:t>
      </w:r>
      <w:r w:rsidRPr="00004B51">
        <w:rPr>
          <w:rFonts w:eastAsia="Arial" w:cs="Times New Roman"/>
          <w:b/>
          <w:bCs/>
          <w:sz w:val="24"/>
          <w:szCs w:val="24"/>
        </w:rPr>
        <w:t>nt</w:t>
      </w:r>
      <w:r w:rsidRPr="00004B51">
        <w:rPr>
          <w:rFonts w:eastAsia="Arial" w:cs="Times New Roman"/>
          <w:b/>
          <w:bCs/>
          <w:spacing w:val="1"/>
          <w:sz w:val="24"/>
          <w:szCs w:val="24"/>
        </w:rPr>
        <w:t xml:space="preserve"> </w:t>
      </w:r>
      <w:r w:rsidRPr="00004B51">
        <w:rPr>
          <w:rFonts w:eastAsia="Arial" w:cs="Times New Roman"/>
          <w:b/>
          <w:bCs/>
          <w:sz w:val="24"/>
          <w:szCs w:val="24"/>
        </w:rPr>
        <w:t>ro</w:t>
      </w:r>
      <w:r w:rsidRPr="00004B51">
        <w:rPr>
          <w:rFonts w:eastAsia="Arial" w:cs="Times New Roman"/>
          <w:b/>
          <w:bCs/>
          <w:spacing w:val="-3"/>
          <w:sz w:val="24"/>
          <w:szCs w:val="24"/>
        </w:rPr>
        <w:t>u</w:t>
      </w:r>
      <w:r w:rsidRPr="00004B51">
        <w:rPr>
          <w:rFonts w:eastAsia="Arial" w:cs="Times New Roman"/>
          <w:b/>
          <w:bCs/>
          <w:sz w:val="24"/>
          <w:szCs w:val="24"/>
        </w:rPr>
        <w:t>tin</w:t>
      </w:r>
      <w:r w:rsidRPr="00004B51">
        <w:rPr>
          <w:rFonts w:eastAsia="Arial" w:cs="Times New Roman"/>
          <w:b/>
          <w:bCs/>
          <w:spacing w:val="-1"/>
          <w:sz w:val="24"/>
          <w:szCs w:val="24"/>
        </w:rPr>
        <w:t>es</w:t>
      </w:r>
      <w:r w:rsidRPr="00004B51">
        <w:rPr>
          <w:rFonts w:eastAsia="Arial" w:cs="Times New Roman"/>
          <w:b/>
          <w:bCs/>
          <w:i/>
          <w:sz w:val="24"/>
          <w:szCs w:val="24"/>
        </w:rPr>
        <w:t>.</w:t>
      </w:r>
      <w:r w:rsidRPr="00004B51">
        <w:rPr>
          <w:rFonts w:eastAsia="Arial" w:cs="Times New Roman"/>
          <w:b/>
          <w:bCs/>
          <w:i/>
          <w:spacing w:val="2"/>
          <w:sz w:val="24"/>
          <w:szCs w:val="24"/>
        </w:rPr>
        <w:t xml:space="preserve"> </w:t>
      </w:r>
      <w:r w:rsidRPr="00004B51">
        <w:rPr>
          <w:rFonts w:eastAsia="Arial" w:cs="Times New Roman"/>
          <w:spacing w:val="-1"/>
          <w:sz w:val="24"/>
          <w:szCs w:val="24"/>
        </w:rPr>
        <w:t>S</w:t>
      </w:r>
      <w:r w:rsidRPr="00004B51">
        <w:rPr>
          <w:rFonts w:eastAsia="Arial" w:cs="Times New Roman"/>
          <w:spacing w:val="-3"/>
          <w:sz w:val="24"/>
          <w:szCs w:val="24"/>
        </w:rPr>
        <w:t>o</w:t>
      </w:r>
      <w:r w:rsidRPr="00004B51">
        <w:rPr>
          <w:rFonts w:eastAsia="Arial" w:cs="Times New Roman"/>
          <w:sz w:val="24"/>
          <w:szCs w:val="24"/>
        </w:rPr>
        <w:t>me e</w:t>
      </w:r>
      <w:r w:rsidRPr="00004B51">
        <w:rPr>
          <w:rFonts w:eastAsia="Arial" w:cs="Times New Roman"/>
          <w:spacing w:val="-3"/>
          <w:sz w:val="24"/>
          <w:szCs w:val="24"/>
        </w:rPr>
        <w:t>x</w:t>
      </w:r>
      <w:r w:rsidRPr="00004B51">
        <w:rPr>
          <w:rFonts w:eastAsia="Arial" w:cs="Times New Roman"/>
          <w:sz w:val="24"/>
          <w:szCs w:val="24"/>
        </w:rPr>
        <w:t>amp</w:t>
      </w:r>
      <w:r w:rsidRPr="00004B51">
        <w:rPr>
          <w:rFonts w:eastAsia="Arial" w:cs="Times New Roman"/>
          <w:spacing w:val="-1"/>
          <w:sz w:val="24"/>
          <w:szCs w:val="24"/>
        </w:rPr>
        <w:t>l</w:t>
      </w:r>
      <w:r w:rsidRPr="00004B51">
        <w:rPr>
          <w:rFonts w:eastAsia="Arial" w:cs="Times New Roman"/>
          <w:sz w:val="24"/>
          <w:szCs w:val="24"/>
        </w:rPr>
        <w:t xml:space="preserve">es </w:t>
      </w:r>
      <w:r w:rsidRPr="00004B51">
        <w:rPr>
          <w:rFonts w:eastAsia="Arial" w:cs="Times New Roman"/>
          <w:spacing w:val="-3"/>
          <w:sz w:val="24"/>
          <w:szCs w:val="24"/>
        </w:rPr>
        <w:t>o</w:t>
      </w:r>
      <w:r w:rsidRPr="00004B51">
        <w:rPr>
          <w:rFonts w:eastAsia="Arial" w:cs="Times New Roman"/>
          <w:sz w:val="24"/>
          <w:szCs w:val="24"/>
        </w:rPr>
        <w:t>f</w:t>
      </w:r>
      <w:r w:rsidRPr="00004B51">
        <w:rPr>
          <w:rFonts w:eastAsia="Arial" w:cs="Times New Roman"/>
          <w:spacing w:val="2"/>
          <w:sz w:val="24"/>
          <w:szCs w:val="24"/>
        </w:rPr>
        <w:t xml:space="preserve"> </w:t>
      </w:r>
      <w:r w:rsidRPr="00004B51">
        <w:rPr>
          <w:rFonts w:eastAsia="Arial" w:cs="Times New Roman"/>
          <w:spacing w:val="1"/>
          <w:sz w:val="24"/>
          <w:szCs w:val="24"/>
        </w:rPr>
        <w:t>g</w:t>
      </w:r>
      <w:r w:rsidRPr="00004B51">
        <w:rPr>
          <w:rFonts w:eastAsia="Arial" w:cs="Times New Roman"/>
          <w:sz w:val="24"/>
          <w:szCs w:val="24"/>
        </w:rPr>
        <w:t>o</w:t>
      </w:r>
      <w:r w:rsidRPr="00004B51">
        <w:rPr>
          <w:rFonts w:eastAsia="Arial" w:cs="Times New Roman"/>
          <w:spacing w:val="-1"/>
          <w:sz w:val="24"/>
          <w:szCs w:val="24"/>
        </w:rPr>
        <w:t>o</w:t>
      </w:r>
      <w:r w:rsidRPr="00004B51">
        <w:rPr>
          <w:rFonts w:eastAsia="Arial" w:cs="Times New Roman"/>
          <w:sz w:val="24"/>
          <w:szCs w:val="24"/>
        </w:rPr>
        <w:t>d</w:t>
      </w:r>
      <w:r w:rsidRPr="00004B51">
        <w:rPr>
          <w:rFonts w:eastAsia="Arial" w:cs="Times New Roman"/>
          <w:spacing w:val="-2"/>
          <w:sz w:val="24"/>
          <w:szCs w:val="24"/>
        </w:rPr>
        <w:t xml:space="preserve"> </w:t>
      </w:r>
      <w:r w:rsidRPr="00004B51">
        <w:rPr>
          <w:rFonts w:eastAsia="Arial" w:cs="Times New Roman"/>
          <w:spacing w:val="1"/>
          <w:sz w:val="24"/>
          <w:szCs w:val="24"/>
        </w:rPr>
        <w:t>r</w:t>
      </w:r>
      <w:r w:rsidRPr="00004B51">
        <w:rPr>
          <w:rFonts w:eastAsia="Arial" w:cs="Times New Roman"/>
          <w:sz w:val="24"/>
          <w:szCs w:val="24"/>
        </w:rPr>
        <w:t>o</w:t>
      </w:r>
      <w:r w:rsidRPr="00004B51">
        <w:rPr>
          <w:rFonts w:eastAsia="Arial" w:cs="Times New Roman"/>
          <w:spacing w:val="-4"/>
          <w:sz w:val="24"/>
          <w:szCs w:val="24"/>
        </w:rPr>
        <w:t>u</w:t>
      </w:r>
      <w:r w:rsidRPr="00004B51">
        <w:rPr>
          <w:rFonts w:eastAsia="Arial" w:cs="Times New Roman"/>
          <w:sz w:val="24"/>
          <w:szCs w:val="24"/>
        </w:rPr>
        <w:t>t</w:t>
      </w:r>
      <w:r w:rsidRPr="00004B51">
        <w:rPr>
          <w:rFonts w:eastAsia="Arial" w:cs="Times New Roman"/>
          <w:spacing w:val="-2"/>
          <w:sz w:val="24"/>
          <w:szCs w:val="24"/>
        </w:rPr>
        <w:t>i</w:t>
      </w:r>
      <w:r w:rsidRPr="00004B51">
        <w:rPr>
          <w:rFonts w:eastAsia="Arial" w:cs="Times New Roman"/>
          <w:spacing w:val="-3"/>
          <w:sz w:val="24"/>
          <w:szCs w:val="24"/>
        </w:rPr>
        <w:t>n</w:t>
      </w:r>
      <w:r w:rsidRPr="00004B51">
        <w:rPr>
          <w:rFonts w:eastAsia="Arial" w:cs="Times New Roman"/>
          <w:sz w:val="24"/>
          <w:szCs w:val="24"/>
        </w:rPr>
        <w:t>es:</w:t>
      </w:r>
    </w:p>
    <w:p w14:paraId="6A0963A6" w14:textId="77777777" w:rsidR="006516F5" w:rsidRPr="00004B51" w:rsidRDefault="006516F5" w:rsidP="00A9200A">
      <w:pPr>
        <w:rPr>
          <w:szCs w:val="24"/>
        </w:rPr>
      </w:pPr>
    </w:p>
    <w:p w14:paraId="0540D51D" w14:textId="77777777" w:rsidR="006516F5" w:rsidRPr="00004B51" w:rsidRDefault="006516F5" w:rsidP="007A1464">
      <w:pPr>
        <w:pStyle w:val="ListParagraph"/>
        <w:numPr>
          <w:ilvl w:val="0"/>
          <w:numId w:val="84"/>
        </w:numPr>
        <w:ind w:left="1260" w:hanging="450"/>
        <w:rPr>
          <w:sz w:val="24"/>
          <w:szCs w:val="24"/>
        </w:rPr>
      </w:pPr>
      <w:r w:rsidRPr="00004B51">
        <w:rPr>
          <w:spacing w:val="-1"/>
          <w:sz w:val="24"/>
          <w:szCs w:val="24"/>
        </w:rPr>
        <w:t>B</w:t>
      </w:r>
      <w:r w:rsidRPr="00004B51">
        <w:rPr>
          <w:sz w:val="24"/>
          <w:szCs w:val="24"/>
        </w:rPr>
        <w:t>e</w:t>
      </w:r>
      <w:r w:rsidRPr="00004B51">
        <w:rPr>
          <w:spacing w:val="-2"/>
          <w:sz w:val="24"/>
          <w:szCs w:val="24"/>
        </w:rPr>
        <w:t>i</w:t>
      </w:r>
      <w:r w:rsidRPr="00004B51">
        <w:rPr>
          <w:sz w:val="24"/>
          <w:szCs w:val="24"/>
        </w:rPr>
        <w:t>ng</w:t>
      </w:r>
      <w:r w:rsidRPr="00004B51">
        <w:rPr>
          <w:spacing w:val="2"/>
          <w:sz w:val="24"/>
          <w:szCs w:val="24"/>
        </w:rPr>
        <w:t xml:space="preserve"> </w:t>
      </w:r>
      <w:r w:rsidRPr="00004B51">
        <w:rPr>
          <w:spacing w:val="-3"/>
          <w:sz w:val="24"/>
          <w:szCs w:val="24"/>
        </w:rPr>
        <w:t>p</w:t>
      </w:r>
      <w:r w:rsidRPr="00004B51">
        <w:rPr>
          <w:sz w:val="24"/>
          <w:szCs w:val="24"/>
        </w:rPr>
        <w:t>res</w:t>
      </w:r>
      <w:r w:rsidRPr="00004B51">
        <w:rPr>
          <w:spacing w:val="-1"/>
          <w:sz w:val="24"/>
          <w:szCs w:val="24"/>
        </w:rPr>
        <w:t>e</w:t>
      </w:r>
      <w:r w:rsidRPr="00004B51">
        <w:rPr>
          <w:sz w:val="24"/>
          <w:szCs w:val="24"/>
        </w:rPr>
        <w:t>nt</w:t>
      </w:r>
      <w:r w:rsidRPr="00004B51">
        <w:rPr>
          <w:spacing w:val="-1"/>
          <w:sz w:val="24"/>
          <w:szCs w:val="24"/>
        </w:rPr>
        <w:t xml:space="preserve"> </w:t>
      </w:r>
      <w:r w:rsidRPr="00004B51">
        <w:rPr>
          <w:sz w:val="24"/>
          <w:szCs w:val="24"/>
        </w:rPr>
        <w:t>at</w:t>
      </w:r>
      <w:r w:rsidRPr="00004B51">
        <w:rPr>
          <w:spacing w:val="-1"/>
          <w:sz w:val="24"/>
          <w:szCs w:val="24"/>
        </w:rPr>
        <w:t xml:space="preserve"> </w:t>
      </w:r>
      <w:r w:rsidRPr="00004B51">
        <w:rPr>
          <w:sz w:val="24"/>
          <w:szCs w:val="24"/>
        </w:rPr>
        <w:t>the</w:t>
      </w:r>
      <w:r w:rsidRPr="00004B51">
        <w:rPr>
          <w:spacing w:val="-3"/>
          <w:sz w:val="24"/>
          <w:szCs w:val="24"/>
        </w:rPr>
        <w:t xml:space="preserve"> </w:t>
      </w:r>
      <w:r w:rsidRPr="00004B51">
        <w:rPr>
          <w:sz w:val="24"/>
          <w:szCs w:val="24"/>
        </w:rPr>
        <w:t>d</w:t>
      </w:r>
      <w:r w:rsidRPr="00004B51">
        <w:rPr>
          <w:spacing w:val="-1"/>
          <w:sz w:val="24"/>
          <w:szCs w:val="24"/>
        </w:rPr>
        <w:t>o</w:t>
      </w:r>
      <w:r w:rsidRPr="00004B51">
        <w:rPr>
          <w:spacing w:val="-3"/>
          <w:sz w:val="24"/>
          <w:szCs w:val="24"/>
        </w:rPr>
        <w:t>o</w:t>
      </w:r>
      <w:r w:rsidRPr="00004B51">
        <w:rPr>
          <w:sz w:val="24"/>
          <w:szCs w:val="24"/>
        </w:rPr>
        <w:t>r</w:t>
      </w:r>
      <w:r w:rsidRPr="00004B51">
        <w:rPr>
          <w:spacing w:val="-1"/>
          <w:sz w:val="24"/>
          <w:szCs w:val="24"/>
        </w:rPr>
        <w:t xml:space="preserve"> </w:t>
      </w:r>
      <w:r w:rsidRPr="00004B51">
        <w:rPr>
          <w:sz w:val="24"/>
          <w:szCs w:val="24"/>
        </w:rPr>
        <w:t>to</w:t>
      </w:r>
      <w:r w:rsidRPr="00004B51">
        <w:rPr>
          <w:spacing w:val="-2"/>
          <w:sz w:val="24"/>
          <w:szCs w:val="24"/>
        </w:rPr>
        <w:t xml:space="preserve"> </w:t>
      </w:r>
      <w:r w:rsidRPr="00004B51">
        <w:rPr>
          <w:sz w:val="24"/>
          <w:szCs w:val="24"/>
        </w:rPr>
        <w:t>greet</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2"/>
          <w:sz w:val="24"/>
          <w:szCs w:val="24"/>
        </w:rPr>
        <w:t xml:space="preserve"> </w:t>
      </w:r>
      <w:r w:rsidRPr="00004B51">
        <w:rPr>
          <w:spacing w:val="1"/>
          <w:sz w:val="24"/>
          <w:szCs w:val="24"/>
        </w:rPr>
        <w:t>g</w:t>
      </w:r>
      <w:r w:rsidRPr="00004B51">
        <w:rPr>
          <w:sz w:val="24"/>
          <w:szCs w:val="24"/>
        </w:rPr>
        <w:t>a</w:t>
      </w:r>
      <w:r w:rsidRPr="00004B51">
        <w:rPr>
          <w:spacing w:val="-4"/>
          <w:sz w:val="24"/>
          <w:szCs w:val="24"/>
        </w:rPr>
        <w:t>u</w:t>
      </w:r>
      <w:r w:rsidRPr="00004B51">
        <w:rPr>
          <w:spacing w:val="1"/>
          <w:sz w:val="24"/>
          <w:szCs w:val="24"/>
        </w:rPr>
        <w:t>g</w:t>
      </w:r>
      <w:r w:rsidRPr="00004B51">
        <w:rPr>
          <w:sz w:val="24"/>
          <w:szCs w:val="24"/>
        </w:rPr>
        <w:t>e</w:t>
      </w:r>
      <w:r w:rsidRPr="00004B51">
        <w:rPr>
          <w:spacing w:val="-2"/>
          <w:sz w:val="24"/>
          <w:szCs w:val="24"/>
        </w:rPr>
        <w:t xml:space="preserve"> </w:t>
      </w:r>
      <w:r w:rsidRPr="00004B51">
        <w:rPr>
          <w:spacing w:val="-3"/>
          <w:sz w:val="24"/>
          <w:szCs w:val="24"/>
        </w:rPr>
        <w:t>s</w:t>
      </w:r>
      <w:r w:rsidRPr="00004B51">
        <w:rPr>
          <w:sz w:val="24"/>
          <w:szCs w:val="24"/>
        </w:rPr>
        <w:t>t</w:t>
      </w:r>
      <w:r w:rsidRPr="00004B51">
        <w:rPr>
          <w:spacing w:val="-3"/>
          <w:sz w:val="24"/>
          <w:szCs w:val="24"/>
        </w:rPr>
        <w:t>u</w:t>
      </w:r>
      <w:r w:rsidRPr="00004B51">
        <w:rPr>
          <w:sz w:val="24"/>
          <w:szCs w:val="24"/>
        </w:rPr>
        <w:t>d</w:t>
      </w:r>
      <w:r w:rsidRPr="00004B51">
        <w:rPr>
          <w:spacing w:val="-1"/>
          <w:sz w:val="24"/>
          <w:szCs w:val="24"/>
        </w:rPr>
        <w:t>e</w:t>
      </w:r>
      <w:r w:rsidRPr="00004B51">
        <w:rPr>
          <w:sz w:val="24"/>
          <w:szCs w:val="24"/>
        </w:rPr>
        <w:t>nts</w:t>
      </w:r>
    </w:p>
    <w:p w14:paraId="233C6C0A" w14:textId="77777777" w:rsidR="006516F5" w:rsidRPr="00004B51" w:rsidRDefault="006516F5" w:rsidP="00004B51">
      <w:pPr>
        <w:ind w:left="1260" w:hanging="450"/>
        <w:rPr>
          <w:szCs w:val="24"/>
        </w:rPr>
      </w:pPr>
    </w:p>
    <w:p w14:paraId="60097F71" w14:textId="77777777" w:rsidR="006516F5" w:rsidRPr="00004B51" w:rsidRDefault="006516F5" w:rsidP="007A1464">
      <w:pPr>
        <w:pStyle w:val="ListParagraph"/>
        <w:numPr>
          <w:ilvl w:val="0"/>
          <w:numId w:val="84"/>
        </w:numPr>
        <w:ind w:left="1260" w:hanging="450"/>
        <w:rPr>
          <w:sz w:val="24"/>
          <w:szCs w:val="24"/>
        </w:rPr>
      </w:pPr>
      <w:r w:rsidRPr="00004B51">
        <w:rPr>
          <w:spacing w:val="-1"/>
          <w:sz w:val="24"/>
          <w:szCs w:val="24"/>
        </w:rPr>
        <w:t>S</w:t>
      </w:r>
      <w:r w:rsidRPr="00004B51">
        <w:rPr>
          <w:sz w:val="24"/>
          <w:szCs w:val="24"/>
        </w:rPr>
        <w:t>tar</w:t>
      </w:r>
      <w:r w:rsidRPr="00004B51">
        <w:rPr>
          <w:spacing w:val="1"/>
          <w:sz w:val="24"/>
          <w:szCs w:val="24"/>
        </w:rPr>
        <w:t>t</w:t>
      </w:r>
      <w:r w:rsidRPr="00004B51">
        <w:rPr>
          <w:spacing w:val="-2"/>
          <w:sz w:val="24"/>
          <w:szCs w:val="24"/>
        </w:rPr>
        <w:t>i</w:t>
      </w:r>
      <w:r w:rsidRPr="00004B51">
        <w:rPr>
          <w:spacing w:val="-3"/>
          <w:sz w:val="24"/>
          <w:szCs w:val="24"/>
        </w:rPr>
        <w:t>n</w:t>
      </w:r>
      <w:r w:rsidRPr="00004B51">
        <w:rPr>
          <w:sz w:val="24"/>
          <w:szCs w:val="24"/>
        </w:rPr>
        <w:t>g cl</w:t>
      </w:r>
      <w:r w:rsidRPr="00004B51">
        <w:rPr>
          <w:spacing w:val="-1"/>
          <w:sz w:val="24"/>
          <w:szCs w:val="24"/>
        </w:rPr>
        <w:t>a</w:t>
      </w:r>
      <w:r w:rsidRPr="00004B51">
        <w:rPr>
          <w:sz w:val="24"/>
          <w:szCs w:val="24"/>
        </w:rPr>
        <w:t xml:space="preserve">sses </w:t>
      </w:r>
      <w:r w:rsidRPr="00004B51">
        <w:rPr>
          <w:spacing w:val="-3"/>
          <w:sz w:val="24"/>
          <w:szCs w:val="24"/>
        </w:rPr>
        <w:t>p</w:t>
      </w:r>
      <w:r w:rsidRPr="00004B51">
        <w:rPr>
          <w:sz w:val="24"/>
          <w:szCs w:val="24"/>
        </w:rPr>
        <w:t>r</w:t>
      </w:r>
      <w:r w:rsidRPr="00004B51">
        <w:rPr>
          <w:spacing w:val="-3"/>
          <w:sz w:val="24"/>
          <w:szCs w:val="24"/>
        </w:rPr>
        <w:t>o</w:t>
      </w:r>
      <w:r w:rsidRPr="00004B51">
        <w:rPr>
          <w:sz w:val="24"/>
          <w:szCs w:val="24"/>
        </w:rPr>
        <w:t>mpt</w:t>
      </w:r>
      <w:r w:rsidRPr="00004B51">
        <w:rPr>
          <w:spacing w:val="-3"/>
          <w:sz w:val="24"/>
          <w:szCs w:val="24"/>
        </w:rPr>
        <w:t>l</w:t>
      </w:r>
      <w:r w:rsidRPr="00004B51">
        <w:rPr>
          <w:sz w:val="24"/>
          <w:szCs w:val="24"/>
        </w:rPr>
        <w:t>y</w:t>
      </w:r>
    </w:p>
    <w:p w14:paraId="676AFAA6" w14:textId="77777777" w:rsidR="006516F5" w:rsidRPr="00004B51" w:rsidRDefault="006516F5" w:rsidP="00004B51">
      <w:pPr>
        <w:ind w:left="1260" w:hanging="450"/>
        <w:rPr>
          <w:szCs w:val="24"/>
        </w:rPr>
      </w:pPr>
    </w:p>
    <w:p w14:paraId="0E1EA207" w14:textId="77777777" w:rsidR="006516F5" w:rsidRPr="00004B51" w:rsidRDefault="006516F5" w:rsidP="007A1464">
      <w:pPr>
        <w:pStyle w:val="ListParagraph"/>
        <w:numPr>
          <w:ilvl w:val="0"/>
          <w:numId w:val="84"/>
        </w:numPr>
        <w:ind w:left="1260" w:hanging="450"/>
        <w:rPr>
          <w:sz w:val="24"/>
          <w:szCs w:val="24"/>
        </w:rPr>
      </w:pPr>
      <w:r w:rsidRPr="00004B51">
        <w:rPr>
          <w:spacing w:val="-1"/>
          <w:sz w:val="24"/>
          <w:szCs w:val="24"/>
        </w:rPr>
        <w:t>A</w:t>
      </w:r>
      <w:r w:rsidRPr="00004B51">
        <w:rPr>
          <w:sz w:val="24"/>
          <w:szCs w:val="24"/>
        </w:rPr>
        <w:t>rt</w:t>
      </w:r>
      <w:r w:rsidRPr="00004B51">
        <w:rPr>
          <w:spacing w:val="-2"/>
          <w:sz w:val="24"/>
          <w:szCs w:val="24"/>
        </w:rPr>
        <w:t>i</w:t>
      </w:r>
      <w:r w:rsidRPr="00004B51">
        <w:rPr>
          <w:sz w:val="24"/>
          <w:szCs w:val="24"/>
        </w:rPr>
        <w:t>cu</w:t>
      </w:r>
      <w:r w:rsidRPr="00004B51">
        <w:rPr>
          <w:spacing w:val="-2"/>
          <w:sz w:val="24"/>
          <w:szCs w:val="24"/>
        </w:rPr>
        <w:t>l</w:t>
      </w:r>
      <w:r w:rsidRPr="00004B51">
        <w:rPr>
          <w:sz w:val="24"/>
          <w:szCs w:val="24"/>
        </w:rPr>
        <w:t>ati</w:t>
      </w:r>
      <w:r w:rsidRPr="00004B51">
        <w:rPr>
          <w:spacing w:val="-4"/>
          <w:sz w:val="24"/>
          <w:szCs w:val="24"/>
        </w:rPr>
        <w:t>n</w:t>
      </w:r>
      <w:r w:rsidRPr="00004B51">
        <w:rPr>
          <w:sz w:val="24"/>
          <w:szCs w:val="24"/>
        </w:rPr>
        <w:t>g the o</w:t>
      </w:r>
      <w:r w:rsidRPr="00004B51">
        <w:rPr>
          <w:spacing w:val="-4"/>
          <w:sz w:val="24"/>
          <w:szCs w:val="24"/>
        </w:rPr>
        <w:t>b</w:t>
      </w:r>
      <w:r w:rsidRPr="00004B51">
        <w:rPr>
          <w:spacing w:val="1"/>
          <w:sz w:val="24"/>
          <w:szCs w:val="24"/>
        </w:rPr>
        <w:t>j</w:t>
      </w:r>
      <w:r w:rsidRPr="00004B51">
        <w:rPr>
          <w:sz w:val="24"/>
          <w:szCs w:val="24"/>
        </w:rPr>
        <w:t>e</w:t>
      </w:r>
      <w:r w:rsidRPr="00004B51">
        <w:rPr>
          <w:spacing w:val="-3"/>
          <w:sz w:val="24"/>
          <w:szCs w:val="24"/>
        </w:rPr>
        <w:t>c</w:t>
      </w:r>
      <w:r w:rsidRPr="00004B51">
        <w:rPr>
          <w:sz w:val="24"/>
          <w:szCs w:val="24"/>
        </w:rPr>
        <w:t>t</w:t>
      </w:r>
      <w:r w:rsidRPr="00004B51">
        <w:rPr>
          <w:spacing w:val="-2"/>
          <w:sz w:val="24"/>
          <w:szCs w:val="24"/>
        </w:rPr>
        <w:t>i</w:t>
      </w:r>
      <w:r w:rsidRPr="00004B51">
        <w:rPr>
          <w:spacing w:val="-3"/>
          <w:sz w:val="24"/>
          <w:szCs w:val="24"/>
        </w:rPr>
        <w:t>v</w:t>
      </w:r>
      <w:r w:rsidRPr="00004B51">
        <w:rPr>
          <w:spacing w:val="1"/>
          <w:sz w:val="24"/>
          <w:szCs w:val="24"/>
        </w:rPr>
        <w:t>e</w:t>
      </w:r>
      <w:r w:rsidRPr="00004B51">
        <w:rPr>
          <w:sz w:val="24"/>
          <w:szCs w:val="24"/>
        </w:rPr>
        <w:t>s</w:t>
      </w:r>
      <w:r w:rsidRPr="00004B51">
        <w:rPr>
          <w:spacing w:val="1"/>
          <w:sz w:val="24"/>
          <w:szCs w:val="24"/>
        </w:rPr>
        <w:t xml:space="preserve"> </w:t>
      </w:r>
      <w:r w:rsidRPr="00004B51">
        <w:rPr>
          <w:sz w:val="24"/>
          <w:szCs w:val="24"/>
        </w:rPr>
        <w:t>at</w:t>
      </w:r>
      <w:r w:rsidRPr="00004B51">
        <w:rPr>
          <w:spacing w:val="-1"/>
          <w:sz w:val="24"/>
          <w:szCs w:val="24"/>
        </w:rPr>
        <w:t xml:space="preserve"> </w:t>
      </w:r>
      <w:r w:rsidRPr="00004B51">
        <w:rPr>
          <w:sz w:val="24"/>
          <w:szCs w:val="24"/>
        </w:rPr>
        <w:t>the</w:t>
      </w:r>
      <w:r w:rsidRPr="00004B51">
        <w:rPr>
          <w:spacing w:val="-3"/>
          <w:sz w:val="24"/>
          <w:szCs w:val="24"/>
        </w:rPr>
        <w:t xml:space="preserve"> </w:t>
      </w:r>
      <w:r w:rsidRPr="00004B51">
        <w:rPr>
          <w:sz w:val="24"/>
          <w:szCs w:val="24"/>
        </w:rPr>
        <w:t>b</w:t>
      </w:r>
      <w:r w:rsidRPr="00004B51">
        <w:rPr>
          <w:spacing w:val="-4"/>
          <w:sz w:val="24"/>
          <w:szCs w:val="24"/>
        </w:rPr>
        <w:t>e</w:t>
      </w:r>
      <w:r w:rsidRPr="00004B51">
        <w:rPr>
          <w:spacing w:val="1"/>
          <w:sz w:val="24"/>
          <w:szCs w:val="24"/>
        </w:rPr>
        <w:t>g</w:t>
      </w:r>
      <w:r w:rsidRPr="00004B51">
        <w:rPr>
          <w:spacing w:val="-2"/>
          <w:sz w:val="24"/>
          <w:szCs w:val="24"/>
        </w:rPr>
        <w:t>i</w:t>
      </w:r>
      <w:r w:rsidRPr="00004B51">
        <w:rPr>
          <w:sz w:val="24"/>
          <w:szCs w:val="24"/>
        </w:rPr>
        <w:t>n</w:t>
      </w:r>
      <w:r w:rsidRPr="00004B51">
        <w:rPr>
          <w:spacing w:val="-1"/>
          <w:sz w:val="24"/>
          <w:szCs w:val="24"/>
        </w:rPr>
        <w:t>n</w:t>
      </w:r>
      <w:r w:rsidRPr="00004B51">
        <w:rPr>
          <w:spacing w:val="-2"/>
          <w:sz w:val="24"/>
          <w:szCs w:val="24"/>
        </w:rPr>
        <w:t>i</w:t>
      </w:r>
      <w:r w:rsidRPr="00004B51">
        <w:rPr>
          <w:sz w:val="24"/>
          <w:szCs w:val="24"/>
        </w:rPr>
        <w:t xml:space="preserve">ng </w:t>
      </w:r>
      <w:r w:rsidRPr="00004B51">
        <w:rPr>
          <w:spacing w:val="-3"/>
          <w:sz w:val="24"/>
          <w:szCs w:val="24"/>
        </w:rPr>
        <w:t>o</w:t>
      </w:r>
      <w:r w:rsidRPr="00004B51">
        <w:rPr>
          <w:sz w:val="24"/>
          <w:szCs w:val="24"/>
        </w:rPr>
        <w:t>f</w:t>
      </w:r>
      <w:r w:rsidRPr="00004B51">
        <w:rPr>
          <w:spacing w:val="2"/>
          <w:sz w:val="24"/>
          <w:szCs w:val="24"/>
        </w:rPr>
        <w:t xml:space="preserve"> </w:t>
      </w:r>
      <w:r w:rsidRPr="00004B51">
        <w:rPr>
          <w:sz w:val="24"/>
          <w:szCs w:val="24"/>
        </w:rPr>
        <w:t>a l</w:t>
      </w:r>
      <w:r w:rsidRPr="00004B51">
        <w:rPr>
          <w:spacing w:val="-4"/>
          <w:sz w:val="24"/>
          <w:szCs w:val="24"/>
        </w:rPr>
        <w:t>e</w:t>
      </w:r>
      <w:r w:rsidRPr="00004B51">
        <w:rPr>
          <w:sz w:val="24"/>
          <w:szCs w:val="24"/>
        </w:rPr>
        <w:t>sson</w:t>
      </w:r>
    </w:p>
    <w:p w14:paraId="483A935A" w14:textId="77777777" w:rsidR="006516F5" w:rsidRPr="00004B51" w:rsidRDefault="006516F5" w:rsidP="00004B51">
      <w:pPr>
        <w:ind w:left="1260" w:hanging="450"/>
        <w:rPr>
          <w:szCs w:val="24"/>
        </w:rPr>
      </w:pPr>
    </w:p>
    <w:p w14:paraId="0A33AF00" w14:textId="77777777" w:rsidR="006516F5" w:rsidRPr="00004B51" w:rsidRDefault="006516F5" w:rsidP="007A1464">
      <w:pPr>
        <w:pStyle w:val="ListParagraph"/>
        <w:numPr>
          <w:ilvl w:val="0"/>
          <w:numId w:val="84"/>
        </w:numPr>
        <w:ind w:left="1260" w:hanging="450"/>
        <w:rPr>
          <w:sz w:val="24"/>
          <w:szCs w:val="24"/>
        </w:rPr>
      </w:pPr>
      <w:r w:rsidRPr="00004B51">
        <w:rPr>
          <w:spacing w:val="-2"/>
          <w:sz w:val="24"/>
          <w:szCs w:val="24"/>
        </w:rPr>
        <w:t>C</w:t>
      </w:r>
      <w:r w:rsidRPr="00004B51">
        <w:rPr>
          <w:sz w:val="24"/>
          <w:szCs w:val="24"/>
        </w:rPr>
        <w:t>h</w:t>
      </w:r>
      <w:r w:rsidRPr="00004B51">
        <w:rPr>
          <w:spacing w:val="-1"/>
          <w:sz w:val="24"/>
          <w:szCs w:val="24"/>
        </w:rPr>
        <w:t>a</w:t>
      </w:r>
      <w:r w:rsidRPr="00004B51">
        <w:rPr>
          <w:sz w:val="24"/>
          <w:szCs w:val="24"/>
        </w:rPr>
        <w:t>n</w:t>
      </w:r>
      <w:r w:rsidRPr="00004B51">
        <w:rPr>
          <w:spacing w:val="1"/>
          <w:sz w:val="24"/>
          <w:szCs w:val="24"/>
        </w:rPr>
        <w:t>g</w:t>
      </w:r>
      <w:r w:rsidRPr="00004B51">
        <w:rPr>
          <w:spacing w:val="-2"/>
          <w:sz w:val="24"/>
          <w:szCs w:val="24"/>
        </w:rPr>
        <w:t>i</w:t>
      </w:r>
      <w:r w:rsidRPr="00004B51">
        <w:rPr>
          <w:spacing w:val="-3"/>
          <w:sz w:val="24"/>
          <w:szCs w:val="24"/>
        </w:rPr>
        <w:t>n</w:t>
      </w:r>
      <w:r w:rsidRPr="00004B51">
        <w:rPr>
          <w:sz w:val="24"/>
          <w:szCs w:val="24"/>
        </w:rPr>
        <w:t xml:space="preserve">g the </w:t>
      </w:r>
      <w:r w:rsidRPr="00004B51">
        <w:rPr>
          <w:spacing w:val="-2"/>
          <w:sz w:val="24"/>
          <w:szCs w:val="24"/>
        </w:rPr>
        <w:t>i</w:t>
      </w:r>
      <w:r w:rsidRPr="00004B51">
        <w:rPr>
          <w:sz w:val="24"/>
          <w:szCs w:val="24"/>
        </w:rPr>
        <w:t>ns</w:t>
      </w:r>
      <w:r w:rsidRPr="00004B51">
        <w:rPr>
          <w:spacing w:val="-2"/>
          <w:sz w:val="24"/>
          <w:szCs w:val="24"/>
        </w:rPr>
        <w:t>t</w:t>
      </w:r>
      <w:r w:rsidRPr="00004B51">
        <w:rPr>
          <w:sz w:val="24"/>
          <w:szCs w:val="24"/>
        </w:rPr>
        <w:t>ru</w:t>
      </w:r>
      <w:r w:rsidRPr="00004B51">
        <w:rPr>
          <w:spacing w:val="-3"/>
          <w:sz w:val="24"/>
          <w:szCs w:val="24"/>
        </w:rPr>
        <w:t>c</w:t>
      </w:r>
      <w:r w:rsidRPr="00004B51">
        <w:rPr>
          <w:sz w:val="24"/>
          <w:szCs w:val="24"/>
        </w:rPr>
        <w:t>t</w:t>
      </w:r>
      <w:r w:rsidRPr="00004B51">
        <w:rPr>
          <w:spacing w:val="-2"/>
          <w:sz w:val="24"/>
          <w:szCs w:val="24"/>
        </w:rPr>
        <w:t>i</w:t>
      </w:r>
      <w:r w:rsidRPr="00004B51">
        <w:rPr>
          <w:sz w:val="24"/>
          <w:szCs w:val="24"/>
        </w:rPr>
        <w:t>o</w:t>
      </w:r>
      <w:r w:rsidRPr="00004B51">
        <w:rPr>
          <w:spacing w:val="-1"/>
          <w:sz w:val="24"/>
          <w:szCs w:val="24"/>
        </w:rPr>
        <w:t>n</w:t>
      </w:r>
      <w:r w:rsidRPr="00004B51">
        <w:rPr>
          <w:sz w:val="24"/>
          <w:szCs w:val="24"/>
        </w:rPr>
        <w:t>al</w:t>
      </w:r>
      <w:r w:rsidRPr="00004B51">
        <w:rPr>
          <w:spacing w:val="-1"/>
          <w:sz w:val="24"/>
          <w:szCs w:val="24"/>
        </w:rPr>
        <w:t xml:space="preserve"> </w:t>
      </w:r>
      <w:r w:rsidRPr="00004B51">
        <w:rPr>
          <w:sz w:val="24"/>
          <w:szCs w:val="24"/>
        </w:rPr>
        <w:t>p</w:t>
      </w:r>
      <w:r w:rsidRPr="00004B51">
        <w:rPr>
          <w:spacing w:val="-1"/>
          <w:sz w:val="24"/>
          <w:szCs w:val="24"/>
        </w:rPr>
        <w:t>a</w:t>
      </w:r>
      <w:r w:rsidRPr="00004B51">
        <w:rPr>
          <w:sz w:val="24"/>
          <w:szCs w:val="24"/>
        </w:rPr>
        <w:t>ce and</w:t>
      </w:r>
      <w:r w:rsidRPr="00004B51">
        <w:rPr>
          <w:spacing w:val="-2"/>
          <w:sz w:val="24"/>
          <w:szCs w:val="24"/>
        </w:rPr>
        <w:t xml:space="preserve"> </w:t>
      </w:r>
      <w:r w:rsidRPr="00004B51">
        <w:rPr>
          <w:sz w:val="24"/>
          <w:szCs w:val="24"/>
        </w:rPr>
        <w:t>m</w:t>
      </w:r>
      <w:r w:rsidRPr="00004B51">
        <w:rPr>
          <w:spacing w:val="-3"/>
          <w:sz w:val="24"/>
          <w:szCs w:val="24"/>
        </w:rPr>
        <w:t>o</w:t>
      </w:r>
      <w:r w:rsidRPr="00004B51">
        <w:rPr>
          <w:sz w:val="24"/>
          <w:szCs w:val="24"/>
        </w:rPr>
        <w:t>me</w:t>
      </w:r>
      <w:r w:rsidRPr="00004B51">
        <w:rPr>
          <w:spacing w:val="-1"/>
          <w:sz w:val="24"/>
          <w:szCs w:val="24"/>
        </w:rPr>
        <w:t>n</w:t>
      </w:r>
      <w:r w:rsidRPr="00004B51">
        <w:rPr>
          <w:sz w:val="24"/>
          <w:szCs w:val="24"/>
        </w:rPr>
        <w:t>t</w:t>
      </w:r>
      <w:r w:rsidRPr="00004B51">
        <w:rPr>
          <w:spacing w:val="-3"/>
          <w:sz w:val="24"/>
          <w:szCs w:val="24"/>
        </w:rPr>
        <w:t>u</w:t>
      </w:r>
      <w:r w:rsidRPr="00004B51">
        <w:rPr>
          <w:sz w:val="24"/>
          <w:szCs w:val="24"/>
        </w:rPr>
        <w:t>m</w:t>
      </w:r>
    </w:p>
    <w:p w14:paraId="7BCD5B87" w14:textId="77777777" w:rsidR="006516F5" w:rsidRPr="00004B51" w:rsidRDefault="006516F5" w:rsidP="00004B51">
      <w:pPr>
        <w:ind w:left="1260" w:hanging="450"/>
        <w:rPr>
          <w:szCs w:val="24"/>
        </w:rPr>
      </w:pPr>
    </w:p>
    <w:p w14:paraId="103D43A8" w14:textId="77777777" w:rsidR="006516F5" w:rsidRPr="00004B51" w:rsidRDefault="006516F5" w:rsidP="007A1464">
      <w:pPr>
        <w:pStyle w:val="ListParagraph"/>
        <w:numPr>
          <w:ilvl w:val="0"/>
          <w:numId w:val="84"/>
        </w:numPr>
        <w:ind w:left="1260" w:hanging="450"/>
        <w:rPr>
          <w:sz w:val="24"/>
          <w:szCs w:val="24"/>
        </w:rPr>
      </w:pPr>
      <w:r w:rsidRPr="00004B51">
        <w:rPr>
          <w:sz w:val="24"/>
          <w:szCs w:val="24"/>
        </w:rPr>
        <w:t>Fr</w:t>
      </w:r>
      <w:r w:rsidRPr="00004B51">
        <w:rPr>
          <w:spacing w:val="-3"/>
          <w:sz w:val="24"/>
          <w:szCs w:val="24"/>
        </w:rPr>
        <w:t>e</w:t>
      </w:r>
      <w:r w:rsidRPr="00004B51">
        <w:rPr>
          <w:spacing w:val="1"/>
          <w:sz w:val="24"/>
          <w:szCs w:val="24"/>
        </w:rPr>
        <w:t>q</w:t>
      </w:r>
      <w:r w:rsidRPr="00004B51">
        <w:rPr>
          <w:sz w:val="24"/>
          <w:szCs w:val="24"/>
        </w:rPr>
        <w:t>u</w:t>
      </w:r>
      <w:r w:rsidRPr="00004B51">
        <w:rPr>
          <w:spacing w:val="-1"/>
          <w:sz w:val="24"/>
          <w:szCs w:val="24"/>
        </w:rPr>
        <w:t>e</w:t>
      </w:r>
      <w:r w:rsidRPr="00004B51">
        <w:rPr>
          <w:sz w:val="24"/>
          <w:szCs w:val="24"/>
        </w:rPr>
        <w:t>ntly</w:t>
      </w:r>
      <w:r w:rsidRPr="00004B51">
        <w:rPr>
          <w:spacing w:val="-2"/>
          <w:sz w:val="24"/>
          <w:szCs w:val="24"/>
        </w:rPr>
        <w:t xml:space="preserve"> ill</w:t>
      </w:r>
      <w:r w:rsidRPr="00004B51">
        <w:rPr>
          <w:sz w:val="24"/>
          <w:szCs w:val="24"/>
        </w:rPr>
        <w:t>ust</w:t>
      </w:r>
      <w:r w:rsidRPr="00004B51">
        <w:rPr>
          <w:spacing w:val="1"/>
          <w:sz w:val="24"/>
          <w:szCs w:val="24"/>
        </w:rPr>
        <w:t>r</w:t>
      </w:r>
      <w:r w:rsidRPr="00004B51">
        <w:rPr>
          <w:sz w:val="24"/>
          <w:szCs w:val="24"/>
        </w:rPr>
        <w:t>ati</w:t>
      </w:r>
      <w:r w:rsidRPr="00004B51">
        <w:rPr>
          <w:spacing w:val="-4"/>
          <w:sz w:val="24"/>
          <w:szCs w:val="24"/>
        </w:rPr>
        <w:t>n</w:t>
      </w:r>
      <w:r w:rsidRPr="00004B51">
        <w:rPr>
          <w:sz w:val="24"/>
          <w:szCs w:val="24"/>
        </w:rPr>
        <w:t>g</w:t>
      </w:r>
      <w:r w:rsidRPr="00004B51">
        <w:rPr>
          <w:spacing w:val="2"/>
          <w:sz w:val="24"/>
          <w:szCs w:val="24"/>
        </w:rPr>
        <w:t xml:space="preserve"> </w:t>
      </w:r>
      <w:r w:rsidRPr="00004B51">
        <w:rPr>
          <w:spacing w:val="-4"/>
          <w:sz w:val="24"/>
          <w:szCs w:val="24"/>
        </w:rPr>
        <w:t>w</w:t>
      </w:r>
      <w:r w:rsidRPr="00004B51">
        <w:rPr>
          <w:spacing w:val="-2"/>
          <w:sz w:val="24"/>
          <w:szCs w:val="24"/>
        </w:rPr>
        <w:t>i</w:t>
      </w:r>
      <w:r w:rsidRPr="00004B51">
        <w:rPr>
          <w:sz w:val="24"/>
          <w:szCs w:val="24"/>
        </w:rPr>
        <w:t>th concr</w:t>
      </w:r>
      <w:r w:rsidRPr="00004B51">
        <w:rPr>
          <w:spacing w:val="-3"/>
          <w:sz w:val="24"/>
          <w:szCs w:val="24"/>
        </w:rPr>
        <w:t>e</w:t>
      </w:r>
      <w:r w:rsidRPr="00004B51">
        <w:rPr>
          <w:sz w:val="24"/>
          <w:szCs w:val="24"/>
        </w:rPr>
        <w:t>te e</w:t>
      </w:r>
      <w:r w:rsidRPr="00004B51">
        <w:rPr>
          <w:spacing w:val="-3"/>
          <w:sz w:val="24"/>
          <w:szCs w:val="24"/>
        </w:rPr>
        <w:t>x</w:t>
      </w:r>
      <w:r w:rsidRPr="00004B51">
        <w:rPr>
          <w:sz w:val="24"/>
          <w:szCs w:val="24"/>
        </w:rPr>
        <w:t>amp</w:t>
      </w:r>
      <w:r w:rsidRPr="00004B51">
        <w:rPr>
          <w:spacing w:val="-1"/>
          <w:sz w:val="24"/>
          <w:szCs w:val="24"/>
        </w:rPr>
        <w:t>l</w:t>
      </w:r>
      <w:r w:rsidRPr="00004B51">
        <w:rPr>
          <w:sz w:val="24"/>
          <w:szCs w:val="24"/>
        </w:rPr>
        <w:t>es</w:t>
      </w:r>
    </w:p>
    <w:p w14:paraId="19593004" w14:textId="77777777" w:rsidR="006516F5" w:rsidRPr="00004B51" w:rsidRDefault="006516F5" w:rsidP="00004B51">
      <w:pPr>
        <w:ind w:left="1260" w:hanging="450"/>
        <w:rPr>
          <w:szCs w:val="24"/>
        </w:rPr>
      </w:pPr>
    </w:p>
    <w:p w14:paraId="0D93D4D6" w14:textId="77777777" w:rsidR="006516F5" w:rsidRPr="00004B51" w:rsidRDefault="006516F5" w:rsidP="007A1464">
      <w:pPr>
        <w:pStyle w:val="ListParagraph"/>
        <w:numPr>
          <w:ilvl w:val="0"/>
          <w:numId w:val="84"/>
        </w:numPr>
        <w:ind w:left="1260" w:hanging="450"/>
        <w:rPr>
          <w:sz w:val="24"/>
          <w:szCs w:val="24"/>
        </w:rPr>
      </w:pPr>
      <w:r w:rsidRPr="00004B51">
        <w:rPr>
          <w:spacing w:val="-2"/>
          <w:sz w:val="24"/>
          <w:szCs w:val="24"/>
        </w:rPr>
        <w:t>C</w:t>
      </w:r>
      <w:r w:rsidRPr="00004B51">
        <w:rPr>
          <w:sz w:val="24"/>
          <w:szCs w:val="24"/>
        </w:rPr>
        <w:t>h</w:t>
      </w:r>
      <w:r w:rsidRPr="00004B51">
        <w:rPr>
          <w:spacing w:val="-1"/>
          <w:sz w:val="24"/>
          <w:szCs w:val="24"/>
        </w:rPr>
        <w:t>e</w:t>
      </w:r>
      <w:r w:rsidRPr="00004B51">
        <w:rPr>
          <w:sz w:val="24"/>
          <w:szCs w:val="24"/>
        </w:rPr>
        <w:t>c</w:t>
      </w:r>
      <w:r w:rsidRPr="00004B51">
        <w:rPr>
          <w:spacing w:val="2"/>
          <w:sz w:val="24"/>
          <w:szCs w:val="24"/>
        </w:rPr>
        <w:t>k</w:t>
      </w:r>
      <w:r w:rsidRPr="00004B51">
        <w:rPr>
          <w:spacing w:val="-2"/>
          <w:sz w:val="24"/>
          <w:szCs w:val="24"/>
        </w:rPr>
        <w:t>i</w:t>
      </w:r>
      <w:r w:rsidRPr="00004B51">
        <w:rPr>
          <w:spacing w:val="-3"/>
          <w:sz w:val="24"/>
          <w:szCs w:val="24"/>
        </w:rPr>
        <w:t>n</w:t>
      </w:r>
      <w:r w:rsidRPr="00004B51">
        <w:rPr>
          <w:sz w:val="24"/>
          <w:szCs w:val="24"/>
        </w:rPr>
        <w:t>g for</w:t>
      </w:r>
      <w:r w:rsidRPr="00004B51">
        <w:rPr>
          <w:spacing w:val="-1"/>
          <w:sz w:val="24"/>
          <w:szCs w:val="24"/>
        </w:rPr>
        <w:t xml:space="preserve"> </w:t>
      </w:r>
      <w:r w:rsidRPr="00004B51">
        <w:rPr>
          <w:sz w:val="24"/>
          <w:szCs w:val="24"/>
        </w:rPr>
        <w:t>u</w:t>
      </w:r>
      <w:r w:rsidRPr="00004B51">
        <w:rPr>
          <w:spacing w:val="-1"/>
          <w:sz w:val="24"/>
          <w:szCs w:val="24"/>
        </w:rPr>
        <w:t>n</w:t>
      </w:r>
      <w:r w:rsidRPr="00004B51">
        <w:rPr>
          <w:sz w:val="24"/>
          <w:szCs w:val="24"/>
        </w:rPr>
        <w:t>d</w:t>
      </w:r>
      <w:r w:rsidRPr="00004B51">
        <w:rPr>
          <w:spacing w:val="-1"/>
          <w:sz w:val="24"/>
          <w:szCs w:val="24"/>
        </w:rPr>
        <w:t>er</w:t>
      </w:r>
      <w:r w:rsidRPr="00004B51">
        <w:rPr>
          <w:sz w:val="24"/>
          <w:szCs w:val="24"/>
        </w:rPr>
        <w:t>sta</w:t>
      </w:r>
      <w:r w:rsidRPr="00004B51">
        <w:rPr>
          <w:spacing w:val="-1"/>
          <w:sz w:val="24"/>
          <w:szCs w:val="24"/>
        </w:rPr>
        <w:t>n</w:t>
      </w:r>
      <w:r w:rsidRPr="00004B51">
        <w:rPr>
          <w:sz w:val="24"/>
          <w:szCs w:val="24"/>
        </w:rPr>
        <w:t>d</w:t>
      </w:r>
      <w:r w:rsidRPr="00004B51">
        <w:rPr>
          <w:spacing w:val="-4"/>
          <w:sz w:val="24"/>
          <w:szCs w:val="24"/>
        </w:rPr>
        <w:t>i</w:t>
      </w:r>
      <w:r w:rsidRPr="00004B51">
        <w:rPr>
          <w:sz w:val="24"/>
          <w:szCs w:val="24"/>
        </w:rPr>
        <w:t>ng</w:t>
      </w:r>
      <w:r w:rsidRPr="00004B51">
        <w:rPr>
          <w:spacing w:val="-2"/>
          <w:sz w:val="24"/>
          <w:szCs w:val="24"/>
        </w:rPr>
        <w:t xml:space="preserve"> </w:t>
      </w:r>
      <w:r w:rsidRPr="00004B51">
        <w:rPr>
          <w:sz w:val="24"/>
          <w:szCs w:val="24"/>
        </w:rPr>
        <w:t>from</w:t>
      </w:r>
      <w:r w:rsidRPr="00004B51">
        <w:rPr>
          <w:spacing w:val="-1"/>
          <w:sz w:val="24"/>
          <w:szCs w:val="24"/>
        </w:rPr>
        <w:t xml:space="preserve"> </w:t>
      </w:r>
      <w:r w:rsidRPr="00004B51">
        <w:rPr>
          <w:sz w:val="24"/>
          <w:szCs w:val="24"/>
        </w:rPr>
        <w:t>t</w:t>
      </w:r>
      <w:r w:rsidRPr="00004B51">
        <w:rPr>
          <w:spacing w:val="-4"/>
          <w:sz w:val="24"/>
          <w:szCs w:val="24"/>
        </w:rPr>
        <w:t>i</w:t>
      </w:r>
      <w:r w:rsidRPr="00004B51">
        <w:rPr>
          <w:sz w:val="24"/>
          <w:szCs w:val="24"/>
        </w:rPr>
        <w:t>me</w:t>
      </w:r>
      <w:r w:rsidRPr="00004B51">
        <w:rPr>
          <w:spacing w:val="-2"/>
          <w:sz w:val="24"/>
          <w:szCs w:val="24"/>
        </w:rPr>
        <w:t xml:space="preserve"> </w:t>
      </w:r>
      <w:r w:rsidRPr="00004B51">
        <w:rPr>
          <w:sz w:val="24"/>
          <w:szCs w:val="24"/>
        </w:rPr>
        <w:t>to</w:t>
      </w:r>
      <w:r w:rsidRPr="00004B51">
        <w:rPr>
          <w:spacing w:val="-2"/>
          <w:sz w:val="24"/>
          <w:szCs w:val="24"/>
        </w:rPr>
        <w:t xml:space="preserve"> </w:t>
      </w:r>
      <w:r w:rsidRPr="00004B51">
        <w:rPr>
          <w:sz w:val="24"/>
          <w:szCs w:val="24"/>
        </w:rPr>
        <w:t>t</w:t>
      </w:r>
      <w:r w:rsidRPr="00004B51">
        <w:rPr>
          <w:spacing w:val="-2"/>
          <w:sz w:val="24"/>
          <w:szCs w:val="24"/>
        </w:rPr>
        <w:t>i</w:t>
      </w:r>
      <w:r w:rsidRPr="00004B51">
        <w:rPr>
          <w:sz w:val="24"/>
          <w:szCs w:val="24"/>
        </w:rPr>
        <w:t>me</w:t>
      </w:r>
    </w:p>
    <w:p w14:paraId="7B58BEE0" w14:textId="77777777" w:rsidR="006516F5" w:rsidRPr="00004B51" w:rsidRDefault="006516F5" w:rsidP="00004B51">
      <w:pPr>
        <w:ind w:left="1260" w:hanging="450"/>
        <w:rPr>
          <w:szCs w:val="24"/>
        </w:rPr>
      </w:pPr>
    </w:p>
    <w:p w14:paraId="169F8CDE" w14:textId="77777777" w:rsidR="006516F5" w:rsidRPr="00004B51" w:rsidRDefault="006516F5" w:rsidP="007A1464">
      <w:pPr>
        <w:pStyle w:val="ListParagraph"/>
        <w:numPr>
          <w:ilvl w:val="0"/>
          <w:numId w:val="84"/>
        </w:numPr>
        <w:ind w:left="1260" w:hanging="450"/>
        <w:rPr>
          <w:sz w:val="24"/>
          <w:szCs w:val="24"/>
        </w:rPr>
      </w:pPr>
      <w:r w:rsidRPr="00004B51">
        <w:rPr>
          <w:spacing w:val="-1"/>
          <w:sz w:val="24"/>
          <w:szCs w:val="24"/>
        </w:rPr>
        <w:t>P</w:t>
      </w:r>
      <w:r w:rsidRPr="00004B51">
        <w:rPr>
          <w:sz w:val="24"/>
          <w:szCs w:val="24"/>
        </w:rPr>
        <w:t>ro</w:t>
      </w:r>
      <w:r w:rsidRPr="00004B51">
        <w:rPr>
          <w:spacing w:val="-3"/>
          <w:sz w:val="24"/>
          <w:szCs w:val="24"/>
        </w:rPr>
        <w:t>v</w:t>
      </w:r>
      <w:r w:rsidRPr="00004B51">
        <w:rPr>
          <w:spacing w:val="-2"/>
          <w:sz w:val="24"/>
          <w:szCs w:val="24"/>
        </w:rPr>
        <w:t>i</w:t>
      </w:r>
      <w:r w:rsidRPr="00004B51">
        <w:rPr>
          <w:sz w:val="24"/>
          <w:szCs w:val="24"/>
        </w:rPr>
        <w:t>d</w:t>
      </w:r>
      <w:r w:rsidRPr="00004B51">
        <w:rPr>
          <w:spacing w:val="-2"/>
          <w:sz w:val="24"/>
          <w:szCs w:val="24"/>
        </w:rPr>
        <w:t>i</w:t>
      </w:r>
      <w:r w:rsidRPr="00004B51">
        <w:rPr>
          <w:sz w:val="24"/>
          <w:szCs w:val="24"/>
        </w:rPr>
        <w:t>ng</w:t>
      </w:r>
      <w:r w:rsidRPr="00004B51">
        <w:rPr>
          <w:spacing w:val="2"/>
          <w:sz w:val="24"/>
          <w:szCs w:val="24"/>
        </w:rPr>
        <w:t xml:space="preserve"> </w:t>
      </w:r>
      <w:r w:rsidRPr="00004B51">
        <w:rPr>
          <w:spacing w:val="-4"/>
          <w:sz w:val="24"/>
          <w:szCs w:val="24"/>
        </w:rPr>
        <w:t>w</w:t>
      </w:r>
      <w:r w:rsidRPr="00004B51">
        <w:rPr>
          <w:sz w:val="24"/>
          <w:szCs w:val="24"/>
        </w:rPr>
        <w:t>a</w:t>
      </w:r>
      <w:r w:rsidRPr="00004B51">
        <w:rPr>
          <w:spacing w:val="-2"/>
          <w:sz w:val="24"/>
          <w:szCs w:val="24"/>
        </w:rPr>
        <w:t>i</w:t>
      </w:r>
      <w:r w:rsidRPr="00004B51">
        <w:rPr>
          <w:sz w:val="24"/>
          <w:szCs w:val="24"/>
        </w:rPr>
        <w:t>t</w:t>
      </w:r>
      <w:r w:rsidRPr="00004B51">
        <w:rPr>
          <w:spacing w:val="2"/>
          <w:sz w:val="24"/>
          <w:szCs w:val="24"/>
        </w:rPr>
        <w:t xml:space="preserve"> </w:t>
      </w:r>
      <w:r w:rsidRPr="00004B51">
        <w:rPr>
          <w:sz w:val="24"/>
          <w:szCs w:val="24"/>
        </w:rPr>
        <w:t>t</w:t>
      </w:r>
      <w:r w:rsidRPr="00004B51">
        <w:rPr>
          <w:spacing w:val="-2"/>
          <w:sz w:val="24"/>
          <w:szCs w:val="24"/>
        </w:rPr>
        <w:t>i</w:t>
      </w:r>
      <w:r w:rsidRPr="00004B51">
        <w:rPr>
          <w:sz w:val="24"/>
          <w:szCs w:val="24"/>
        </w:rPr>
        <w:t xml:space="preserve">me </w:t>
      </w:r>
      <w:r w:rsidRPr="00004B51">
        <w:rPr>
          <w:spacing w:val="-3"/>
          <w:sz w:val="24"/>
          <w:szCs w:val="24"/>
        </w:rPr>
        <w:t>a</w:t>
      </w:r>
      <w:r w:rsidRPr="00004B51">
        <w:rPr>
          <w:sz w:val="24"/>
          <w:szCs w:val="24"/>
        </w:rPr>
        <w:t>ft</w:t>
      </w:r>
      <w:r w:rsidRPr="00004B51">
        <w:rPr>
          <w:spacing w:val="-3"/>
          <w:sz w:val="24"/>
          <w:szCs w:val="24"/>
        </w:rPr>
        <w:t>e</w:t>
      </w:r>
      <w:r w:rsidRPr="00004B51">
        <w:rPr>
          <w:sz w:val="24"/>
          <w:szCs w:val="24"/>
        </w:rPr>
        <w:t>r</w:t>
      </w:r>
      <w:r w:rsidRPr="00004B51">
        <w:rPr>
          <w:spacing w:val="-1"/>
          <w:sz w:val="24"/>
          <w:szCs w:val="24"/>
        </w:rPr>
        <w:t xml:space="preserve"> </w:t>
      </w:r>
      <w:r w:rsidRPr="00004B51">
        <w:rPr>
          <w:sz w:val="24"/>
          <w:szCs w:val="24"/>
        </w:rPr>
        <w:t>a</w:t>
      </w:r>
      <w:r w:rsidRPr="00004B51">
        <w:rPr>
          <w:spacing w:val="-2"/>
          <w:sz w:val="24"/>
          <w:szCs w:val="24"/>
        </w:rPr>
        <w:t xml:space="preserve"> </w:t>
      </w:r>
      <w:r w:rsidRPr="00004B51">
        <w:rPr>
          <w:spacing w:val="1"/>
          <w:sz w:val="24"/>
          <w:szCs w:val="24"/>
        </w:rPr>
        <w:t>q</w:t>
      </w:r>
      <w:r w:rsidRPr="00004B51">
        <w:rPr>
          <w:sz w:val="24"/>
          <w:szCs w:val="24"/>
        </w:rPr>
        <w:t>u</w:t>
      </w:r>
      <w:r w:rsidRPr="00004B51">
        <w:rPr>
          <w:spacing w:val="-1"/>
          <w:sz w:val="24"/>
          <w:szCs w:val="24"/>
        </w:rPr>
        <w:t>e</w:t>
      </w:r>
      <w:r w:rsidRPr="00004B51">
        <w:rPr>
          <w:sz w:val="24"/>
          <w:szCs w:val="24"/>
        </w:rPr>
        <w:t>st</w:t>
      </w:r>
      <w:r w:rsidRPr="00004B51">
        <w:rPr>
          <w:spacing w:val="-2"/>
          <w:sz w:val="24"/>
          <w:szCs w:val="24"/>
        </w:rPr>
        <w:t>i</w:t>
      </w:r>
      <w:r w:rsidRPr="00004B51">
        <w:rPr>
          <w:sz w:val="24"/>
          <w:szCs w:val="24"/>
        </w:rPr>
        <w:t>on</w:t>
      </w:r>
    </w:p>
    <w:p w14:paraId="01EBCCEF" w14:textId="77777777" w:rsidR="006516F5" w:rsidRPr="00004B51" w:rsidRDefault="006516F5" w:rsidP="00004B51">
      <w:pPr>
        <w:ind w:left="1260" w:hanging="450"/>
        <w:rPr>
          <w:szCs w:val="24"/>
        </w:rPr>
      </w:pPr>
    </w:p>
    <w:p w14:paraId="4E21ADB6" w14:textId="77777777" w:rsidR="006516F5" w:rsidRPr="00004B51" w:rsidRDefault="006516F5" w:rsidP="007A1464">
      <w:pPr>
        <w:pStyle w:val="ListParagraph"/>
        <w:numPr>
          <w:ilvl w:val="0"/>
          <w:numId w:val="84"/>
        </w:numPr>
        <w:ind w:left="1260" w:hanging="450"/>
        <w:rPr>
          <w:sz w:val="24"/>
          <w:szCs w:val="24"/>
        </w:rPr>
      </w:pPr>
      <w:r w:rsidRPr="00004B51">
        <w:rPr>
          <w:spacing w:val="-1"/>
          <w:sz w:val="24"/>
          <w:szCs w:val="24"/>
        </w:rPr>
        <w:t>E</w:t>
      </w:r>
      <w:r w:rsidRPr="00004B51">
        <w:rPr>
          <w:sz w:val="24"/>
          <w:szCs w:val="24"/>
        </w:rPr>
        <w:t>n</w:t>
      </w:r>
      <w:r w:rsidRPr="00004B51">
        <w:rPr>
          <w:spacing w:val="1"/>
          <w:sz w:val="24"/>
          <w:szCs w:val="24"/>
        </w:rPr>
        <w:t>g</w:t>
      </w:r>
      <w:r w:rsidRPr="00004B51">
        <w:rPr>
          <w:spacing w:val="-3"/>
          <w:sz w:val="24"/>
          <w:szCs w:val="24"/>
        </w:rPr>
        <w:t>a</w:t>
      </w:r>
      <w:r w:rsidRPr="00004B51">
        <w:rPr>
          <w:spacing w:val="1"/>
          <w:sz w:val="24"/>
          <w:szCs w:val="24"/>
        </w:rPr>
        <w:t>g</w:t>
      </w:r>
      <w:r w:rsidRPr="00004B51">
        <w:rPr>
          <w:spacing w:val="-2"/>
          <w:sz w:val="24"/>
          <w:szCs w:val="24"/>
        </w:rPr>
        <w:t>i</w:t>
      </w:r>
      <w:r w:rsidRPr="00004B51">
        <w:rPr>
          <w:spacing w:val="-3"/>
          <w:sz w:val="24"/>
          <w:szCs w:val="24"/>
        </w:rPr>
        <w:t>n</w:t>
      </w:r>
      <w:r w:rsidRPr="00004B51">
        <w:rPr>
          <w:sz w:val="24"/>
          <w:szCs w:val="24"/>
        </w:rPr>
        <w:t>g</w:t>
      </w:r>
      <w:r w:rsidRPr="00004B51">
        <w:rPr>
          <w:spacing w:val="2"/>
          <w:sz w:val="24"/>
          <w:szCs w:val="24"/>
        </w:rPr>
        <w:t xml:space="preserve"> </w:t>
      </w:r>
      <w:r w:rsidRPr="00004B51">
        <w:rPr>
          <w:sz w:val="24"/>
          <w:szCs w:val="24"/>
        </w:rPr>
        <w:t>a</w:t>
      </w:r>
      <w:r w:rsidRPr="00004B51">
        <w:rPr>
          <w:spacing w:val="-2"/>
          <w:sz w:val="24"/>
          <w:szCs w:val="24"/>
        </w:rPr>
        <w:t>l</w:t>
      </w:r>
      <w:r w:rsidRPr="00004B51">
        <w:rPr>
          <w:sz w:val="24"/>
          <w:szCs w:val="24"/>
        </w:rPr>
        <w:t>l</w:t>
      </w:r>
      <w:r w:rsidRPr="00004B51">
        <w:rPr>
          <w:spacing w:val="-1"/>
          <w:sz w:val="24"/>
          <w:szCs w:val="24"/>
        </w:rPr>
        <w:t xml:space="preserve"> </w:t>
      </w:r>
      <w:r w:rsidRPr="00004B51">
        <w:rPr>
          <w:spacing w:val="-3"/>
          <w:sz w:val="24"/>
          <w:szCs w:val="24"/>
        </w:rPr>
        <w:t>s</w:t>
      </w:r>
      <w:r w:rsidRPr="00004B51">
        <w:rPr>
          <w:sz w:val="24"/>
          <w:szCs w:val="24"/>
        </w:rPr>
        <w:t>tu</w:t>
      </w:r>
      <w:r w:rsidRPr="00004B51">
        <w:rPr>
          <w:spacing w:val="-1"/>
          <w:sz w:val="24"/>
          <w:szCs w:val="24"/>
        </w:rPr>
        <w:t>d</w:t>
      </w:r>
      <w:r w:rsidRPr="00004B51">
        <w:rPr>
          <w:sz w:val="24"/>
          <w:szCs w:val="24"/>
        </w:rPr>
        <w:t>e</w:t>
      </w:r>
      <w:r w:rsidRPr="00004B51">
        <w:rPr>
          <w:spacing w:val="-1"/>
          <w:sz w:val="24"/>
          <w:szCs w:val="24"/>
        </w:rPr>
        <w:t>n</w:t>
      </w:r>
      <w:r w:rsidRPr="00004B51">
        <w:rPr>
          <w:sz w:val="24"/>
          <w:szCs w:val="24"/>
        </w:rPr>
        <w:t>ts</w:t>
      </w:r>
    </w:p>
    <w:p w14:paraId="7D12047E" w14:textId="77777777" w:rsidR="006516F5" w:rsidRPr="00004B51" w:rsidRDefault="006516F5" w:rsidP="00004B51">
      <w:pPr>
        <w:ind w:left="1260" w:hanging="450"/>
        <w:rPr>
          <w:szCs w:val="24"/>
        </w:rPr>
      </w:pPr>
    </w:p>
    <w:p w14:paraId="374363C3" w14:textId="77777777" w:rsidR="006516F5" w:rsidRPr="00004B51" w:rsidRDefault="006516F5" w:rsidP="007A1464">
      <w:pPr>
        <w:pStyle w:val="ListParagraph"/>
        <w:numPr>
          <w:ilvl w:val="0"/>
          <w:numId w:val="84"/>
        </w:numPr>
        <w:ind w:left="1260" w:hanging="450"/>
        <w:rPr>
          <w:sz w:val="24"/>
          <w:szCs w:val="24"/>
        </w:rPr>
      </w:pPr>
      <w:r w:rsidRPr="00004B51">
        <w:rPr>
          <w:spacing w:val="-1"/>
          <w:sz w:val="24"/>
          <w:szCs w:val="24"/>
        </w:rPr>
        <w:t>K</w:t>
      </w:r>
      <w:r w:rsidRPr="00004B51">
        <w:rPr>
          <w:sz w:val="24"/>
          <w:szCs w:val="24"/>
        </w:rPr>
        <w:t>e</w:t>
      </w:r>
      <w:r w:rsidRPr="00004B51">
        <w:rPr>
          <w:spacing w:val="-1"/>
          <w:sz w:val="24"/>
          <w:szCs w:val="24"/>
        </w:rPr>
        <w:t>e</w:t>
      </w:r>
      <w:r w:rsidRPr="00004B51">
        <w:rPr>
          <w:sz w:val="24"/>
          <w:szCs w:val="24"/>
        </w:rPr>
        <w:t>p</w:t>
      </w:r>
      <w:r w:rsidRPr="00004B51">
        <w:rPr>
          <w:spacing w:val="-2"/>
          <w:sz w:val="24"/>
          <w:szCs w:val="24"/>
        </w:rPr>
        <w:t>i</w:t>
      </w:r>
      <w:r w:rsidRPr="00004B51">
        <w:rPr>
          <w:sz w:val="24"/>
          <w:szCs w:val="24"/>
        </w:rPr>
        <w:t>ng</w:t>
      </w:r>
      <w:r w:rsidRPr="00004B51">
        <w:rPr>
          <w:spacing w:val="2"/>
          <w:sz w:val="24"/>
          <w:szCs w:val="24"/>
        </w:rPr>
        <w:t xml:space="preserve"> </w:t>
      </w:r>
      <w:r w:rsidRPr="00004B51">
        <w:rPr>
          <w:sz w:val="24"/>
          <w:szCs w:val="24"/>
        </w:rPr>
        <w:t>d</w:t>
      </w:r>
      <w:r w:rsidRPr="00004B51">
        <w:rPr>
          <w:spacing w:val="-2"/>
          <w:sz w:val="24"/>
          <w:szCs w:val="24"/>
        </w:rPr>
        <w:t>i</w:t>
      </w:r>
      <w:r w:rsidRPr="00004B51">
        <w:rPr>
          <w:sz w:val="24"/>
          <w:szCs w:val="24"/>
        </w:rPr>
        <w:t>sru</w:t>
      </w:r>
      <w:r w:rsidRPr="00004B51">
        <w:rPr>
          <w:spacing w:val="-4"/>
          <w:sz w:val="24"/>
          <w:szCs w:val="24"/>
        </w:rPr>
        <w:t>p</w:t>
      </w:r>
      <w:r w:rsidRPr="00004B51">
        <w:rPr>
          <w:sz w:val="24"/>
          <w:szCs w:val="24"/>
        </w:rPr>
        <w:t>t</w:t>
      </w:r>
      <w:r w:rsidRPr="00004B51">
        <w:rPr>
          <w:spacing w:val="-2"/>
          <w:sz w:val="24"/>
          <w:szCs w:val="24"/>
        </w:rPr>
        <w:t>i</w:t>
      </w:r>
      <w:r w:rsidRPr="00004B51">
        <w:rPr>
          <w:sz w:val="24"/>
          <w:szCs w:val="24"/>
        </w:rPr>
        <w:t>o</w:t>
      </w:r>
      <w:r w:rsidRPr="00004B51">
        <w:rPr>
          <w:spacing w:val="-1"/>
          <w:sz w:val="24"/>
          <w:szCs w:val="24"/>
        </w:rPr>
        <w:t>n</w:t>
      </w:r>
      <w:r w:rsidRPr="00004B51">
        <w:rPr>
          <w:sz w:val="24"/>
          <w:szCs w:val="24"/>
        </w:rPr>
        <w:t>s</w:t>
      </w:r>
      <w:r w:rsidRPr="00004B51">
        <w:rPr>
          <w:spacing w:val="-2"/>
          <w:sz w:val="24"/>
          <w:szCs w:val="24"/>
        </w:rPr>
        <w:t xml:space="preserve"> </w:t>
      </w:r>
      <w:r w:rsidRPr="00004B51">
        <w:rPr>
          <w:sz w:val="24"/>
          <w:szCs w:val="24"/>
        </w:rPr>
        <w:t>to a</w:t>
      </w:r>
      <w:r w:rsidRPr="00004B51">
        <w:rPr>
          <w:spacing w:val="-4"/>
          <w:sz w:val="24"/>
          <w:szCs w:val="24"/>
        </w:rPr>
        <w:t xml:space="preserve"> </w:t>
      </w:r>
      <w:r w:rsidRPr="00004B51">
        <w:rPr>
          <w:sz w:val="24"/>
          <w:szCs w:val="24"/>
        </w:rPr>
        <w:t>m</w:t>
      </w:r>
      <w:r w:rsidRPr="00004B51">
        <w:rPr>
          <w:spacing w:val="-2"/>
          <w:sz w:val="24"/>
          <w:szCs w:val="24"/>
        </w:rPr>
        <w:t>i</w:t>
      </w:r>
      <w:r w:rsidRPr="00004B51">
        <w:rPr>
          <w:sz w:val="24"/>
          <w:szCs w:val="24"/>
        </w:rPr>
        <w:t>n</w:t>
      </w:r>
      <w:r w:rsidRPr="00004B51">
        <w:rPr>
          <w:spacing w:val="-2"/>
          <w:sz w:val="24"/>
          <w:szCs w:val="24"/>
        </w:rPr>
        <w:t>i</w:t>
      </w:r>
      <w:r w:rsidRPr="00004B51">
        <w:rPr>
          <w:sz w:val="24"/>
          <w:szCs w:val="24"/>
        </w:rPr>
        <w:t>mum</w:t>
      </w:r>
    </w:p>
    <w:p w14:paraId="2F5711C6" w14:textId="77777777" w:rsidR="006516F5" w:rsidRPr="00004B51" w:rsidRDefault="006516F5" w:rsidP="00004B51">
      <w:pPr>
        <w:ind w:left="1260" w:hanging="450"/>
        <w:rPr>
          <w:szCs w:val="24"/>
        </w:rPr>
      </w:pPr>
    </w:p>
    <w:p w14:paraId="3A519BEB" w14:textId="77777777" w:rsidR="006516F5" w:rsidRPr="00004B51" w:rsidRDefault="006516F5" w:rsidP="007A1464">
      <w:pPr>
        <w:pStyle w:val="ListParagraph"/>
        <w:numPr>
          <w:ilvl w:val="0"/>
          <w:numId w:val="84"/>
        </w:numPr>
        <w:ind w:left="1260" w:hanging="450"/>
        <w:rPr>
          <w:sz w:val="24"/>
          <w:szCs w:val="24"/>
        </w:rPr>
      </w:pPr>
      <w:r w:rsidRPr="00004B51">
        <w:rPr>
          <w:spacing w:val="-1"/>
          <w:sz w:val="24"/>
          <w:szCs w:val="24"/>
        </w:rPr>
        <w:t>P</w:t>
      </w:r>
      <w:r w:rsidRPr="00004B51">
        <w:rPr>
          <w:sz w:val="24"/>
          <w:szCs w:val="24"/>
        </w:rPr>
        <w:t>ro</w:t>
      </w:r>
      <w:r w:rsidRPr="00004B51">
        <w:rPr>
          <w:spacing w:val="-3"/>
          <w:sz w:val="24"/>
          <w:szCs w:val="24"/>
        </w:rPr>
        <w:t>v</w:t>
      </w:r>
      <w:r w:rsidRPr="00004B51">
        <w:rPr>
          <w:spacing w:val="-2"/>
          <w:sz w:val="24"/>
          <w:szCs w:val="24"/>
        </w:rPr>
        <w:t>i</w:t>
      </w:r>
      <w:r w:rsidRPr="00004B51">
        <w:rPr>
          <w:sz w:val="24"/>
          <w:szCs w:val="24"/>
        </w:rPr>
        <w:t>d</w:t>
      </w:r>
      <w:r w:rsidRPr="00004B51">
        <w:rPr>
          <w:spacing w:val="-2"/>
          <w:sz w:val="24"/>
          <w:szCs w:val="24"/>
        </w:rPr>
        <w:t>i</w:t>
      </w:r>
      <w:r w:rsidRPr="00004B51">
        <w:rPr>
          <w:sz w:val="24"/>
          <w:szCs w:val="24"/>
        </w:rPr>
        <w:t>ng</w:t>
      </w:r>
      <w:r w:rsidRPr="00004B51">
        <w:rPr>
          <w:spacing w:val="2"/>
          <w:sz w:val="24"/>
          <w:szCs w:val="24"/>
        </w:rPr>
        <w:t xml:space="preserve"> </w:t>
      </w:r>
      <w:r w:rsidRPr="00004B51">
        <w:rPr>
          <w:sz w:val="24"/>
          <w:szCs w:val="24"/>
        </w:rPr>
        <w:t>or</w:t>
      </w:r>
      <w:r w:rsidRPr="00004B51">
        <w:rPr>
          <w:spacing w:val="-1"/>
          <w:sz w:val="24"/>
          <w:szCs w:val="24"/>
        </w:rPr>
        <w:t xml:space="preserve"> </w:t>
      </w:r>
      <w:r w:rsidRPr="00004B51">
        <w:rPr>
          <w:sz w:val="24"/>
          <w:szCs w:val="24"/>
        </w:rPr>
        <w:t>se</w:t>
      </w:r>
      <w:r w:rsidRPr="00004B51">
        <w:rPr>
          <w:spacing w:val="-4"/>
          <w:sz w:val="24"/>
          <w:szCs w:val="24"/>
        </w:rPr>
        <w:t>e</w:t>
      </w:r>
      <w:r w:rsidRPr="00004B51">
        <w:rPr>
          <w:spacing w:val="2"/>
          <w:sz w:val="24"/>
          <w:szCs w:val="24"/>
        </w:rPr>
        <w:t>k</w:t>
      </w:r>
      <w:r w:rsidRPr="00004B51">
        <w:rPr>
          <w:spacing w:val="-2"/>
          <w:sz w:val="24"/>
          <w:szCs w:val="24"/>
        </w:rPr>
        <w:t>i</w:t>
      </w:r>
      <w:r w:rsidRPr="00004B51">
        <w:rPr>
          <w:sz w:val="24"/>
          <w:szCs w:val="24"/>
        </w:rPr>
        <w:t>ng a</w:t>
      </w:r>
      <w:r w:rsidRPr="00004B51">
        <w:rPr>
          <w:spacing w:val="-2"/>
          <w:sz w:val="24"/>
          <w:szCs w:val="24"/>
        </w:rPr>
        <w:t xml:space="preserve"> </w:t>
      </w:r>
      <w:r w:rsidRPr="00004B51">
        <w:rPr>
          <w:spacing w:val="-3"/>
          <w:sz w:val="24"/>
          <w:szCs w:val="24"/>
        </w:rPr>
        <w:t>s</w:t>
      </w:r>
      <w:r w:rsidRPr="00004B51">
        <w:rPr>
          <w:sz w:val="24"/>
          <w:szCs w:val="24"/>
        </w:rPr>
        <w:t>um</w:t>
      </w:r>
      <w:r w:rsidRPr="00004B51">
        <w:rPr>
          <w:spacing w:val="1"/>
          <w:sz w:val="24"/>
          <w:szCs w:val="24"/>
        </w:rPr>
        <w:t>m</w:t>
      </w:r>
      <w:r w:rsidRPr="00004B51">
        <w:rPr>
          <w:spacing w:val="-3"/>
          <w:sz w:val="24"/>
          <w:szCs w:val="24"/>
        </w:rPr>
        <w:t>a</w:t>
      </w:r>
      <w:r w:rsidRPr="00004B51">
        <w:rPr>
          <w:sz w:val="24"/>
          <w:szCs w:val="24"/>
        </w:rPr>
        <w:t>ry</w:t>
      </w:r>
      <w:r w:rsidRPr="00004B51">
        <w:rPr>
          <w:spacing w:val="-2"/>
          <w:sz w:val="24"/>
          <w:szCs w:val="24"/>
        </w:rPr>
        <w:t xml:space="preserve"> </w:t>
      </w:r>
      <w:r w:rsidRPr="00004B51">
        <w:rPr>
          <w:sz w:val="24"/>
          <w:szCs w:val="24"/>
        </w:rPr>
        <w:t>at</w:t>
      </w:r>
      <w:r w:rsidRPr="00004B51">
        <w:rPr>
          <w:spacing w:val="-1"/>
          <w:sz w:val="24"/>
          <w:szCs w:val="24"/>
        </w:rPr>
        <w:t xml:space="preserve"> </w:t>
      </w:r>
      <w:r w:rsidRPr="00004B51">
        <w:rPr>
          <w:sz w:val="24"/>
          <w:szCs w:val="24"/>
        </w:rPr>
        <w:t>the</w:t>
      </w:r>
      <w:r w:rsidRPr="00004B51">
        <w:rPr>
          <w:spacing w:val="-3"/>
          <w:sz w:val="24"/>
          <w:szCs w:val="24"/>
        </w:rPr>
        <w:t xml:space="preserve"> </w:t>
      </w:r>
      <w:r w:rsidRPr="00004B51">
        <w:rPr>
          <w:sz w:val="24"/>
          <w:szCs w:val="24"/>
        </w:rPr>
        <w:t>e</w:t>
      </w:r>
      <w:r w:rsidRPr="00004B51">
        <w:rPr>
          <w:spacing w:val="-1"/>
          <w:sz w:val="24"/>
          <w:szCs w:val="24"/>
        </w:rPr>
        <w:t>n</w:t>
      </w:r>
      <w:r w:rsidRPr="00004B51">
        <w:rPr>
          <w:sz w:val="24"/>
          <w:szCs w:val="24"/>
        </w:rPr>
        <w:t xml:space="preserve">d </w:t>
      </w:r>
      <w:r w:rsidRPr="00004B51">
        <w:rPr>
          <w:spacing w:val="-3"/>
          <w:sz w:val="24"/>
          <w:szCs w:val="24"/>
        </w:rPr>
        <w:t>o</w:t>
      </w:r>
      <w:r w:rsidRPr="00004B51">
        <w:rPr>
          <w:sz w:val="24"/>
          <w:szCs w:val="24"/>
        </w:rPr>
        <w:t>f</w:t>
      </w:r>
      <w:r w:rsidRPr="00004B51">
        <w:rPr>
          <w:spacing w:val="2"/>
          <w:sz w:val="24"/>
          <w:szCs w:val="24"/>
        </w:rPr>
        <w:t xml:space="preserve"> </w:t>
      </w:r>
      <w:r w:rsidRPr="00004B51">
        <w:rPr>
          <w:sz w:val="24"/>
          <w:szCs w:val="24"/>
        </w:rPr>
        <w:t>a</w:t>
      </w:r>
      <w:r w:rsidRPr="00004B51">
        <w:rPr>
          <w:spacing w:val="-2"/>
          <w:sz w:val="24"/>
          <w:szCs w:val="24"/>
        </w:rPr>
        <w:t xml:space="preserve"> </w:t>
      </w:r>
      <w:r w:rsidRPr="00004B51">
        <w:rPr>
          <w:spacing w:val="-3"/>
          <w:sz w:val="24"/>
          <w:szCs w:val="24"/>
        </w:rPr>
        <w:t>c</w:t>
      </w:r>
      <w:r w:rsidRPr="00004B51">
        <w:rPr>
          <w:spacing w:val="-2"/>
          <w:sz w:val="24"/>
          <w:szCs w:val="24"/>
        </w:rPr>
        <w:t>l</w:t>
      </w:r>
      <w:r w:rsidR="00A9200A" w:rsidRPr="00004B51">
        <w:rPr>
          <w:sz w:val="24"/>
          <w:szCs w:val="24"/>
        </w:rPr>
        <w:t>ass</w:t>
      </w:r>
    </w:p>
    <w:p w14:paraId="67D748AE" w14:textId="77777777" w:rsidR="00A9200A" w:rsidRPr="00A9200A" w:rsidRDefault="00A9200A" w:rsidP="00A9200A">
      <w:pPr>
        <w:ind w:left="1080"/>
      </w:pPr>
    </w:p>
    <w:p w14:paraId="490C31E6" w14:textId="77777777" w:rsidR="006516F5" w:rsidRPr="00004B51" w:rsidRDefault="00A9200A" w:rsidP="007A1464">
      <w:pPr>
        <w:pStyle w:val="ListParagraph"/>
        <w:numPr>
          <w:ilvl w:val="0"/>
          <w:numId w:val="35"/>
        </w:numPr>
        <w:rPr>
          <w:rFonts w:eastAsia="Arial" w:cs="Times New Roman"/>
          <w:sz w:val="24"/>
          <w:szCs w:val="24"/>
        </w:rPr>
      </w:pPr>
      <w:r w:rsidRPr="00004B51">
        <w:rPr>
          <w:rFonts w:eastAsia="Arial" w:cs="Times New Roman"/>
          <w:b/>
          <w:bCs/>
          <w:sz w:val="24"/>
          <w:szCs w:val="24"/>
        </w:rPr>
        <w:t>G</w:t>
      </w:r>
      <w:r w:rsidR="006516F5" w:rsidRPr="00004B51">
        <w:rPr>
          <w:rFonts w:eastAsia="Arial" w:cs="Times New Roman"/>
          <w:b/>
          <w:bCs/>
          <w:sz w:val="24"/>
          <w:szCs w:val="24"/>
        </w:rPr>
        <w:t>o</w:t>
      </w:r>
      <w:r w:rsidR="006516F5" w:rsidRPr="00004B51">
        <w:rPr>
          <w:rFonts w:eastAsia="Arial" w:cs="Times New Roman"/>
          <w:b/>
          <w:bCs/>
          <w:spacing w:val="-2"/>
          <w:sz w:val="24"/>
          <w:szCs w:val="24"/>
        </w:rPr>
        <w:t>o</w:t>
      </w:r>
      <w:r w:rsidR="006516F5" w:rsidRPr="00004B51">
        <w:rPr>
          <w:rFonts w:eastAsia="Arial" w:cs="Times New Roman"/>
          <w:b/>
          <w:bCs/>
          <w:sz w:val="24"/>
          <w:szCs w:val="24"/>
        </w:rPr>
        <w:t>d</w:t>
      </w:r>
      <w:r w:rsidR="006516F5" w:rsidRPr="00004B51">
        <w:rPr>
          <w:rFonts w:eastAsia="Arial" w:cs="Times New Roman"/>
          <w:b/>
          <w:bCs/>
          <w:spacing w:val="-2"/>
          <w:sz w:val="24"/>
          <w:szCs w:val="24"/>
        </w:rPr>
        <w:t xml:space="preserve"> </w:t>
      </w:r>
      <w:r w:rsidR="006516F5" w:rsidRPr="00004B51">
        <w:rPr>
          <w:rFonts w:eastAsia="Arial" w:cs="Times New Roman"/>
          <w:b/>
          <w:bCs/>
          <w:sz w:val="24"/>
          <w:szCs w:val="24"/>
        </w:rPr>
        <w:t>te</w:t>
      </w:r>
      <w:r w:rsidR="006516F5" w:rsidRPr="00004B51">
        <w:rPr>
          <w:rFonts w:eastAsia="Arial" w:cs="Times New Roman"/>
          <w:b/>
          <w:bCs/>
          <w:spacing w:val="-1"/>
          <w:sz w:val="24"/>
          <w:szCs w:val="24"/>
        </w:rPr>
        <w:t>a</w:t>
      </w:r>
      <w:r w:rsidR="006516F5" w:rsidRPr="00004B51">
        <w:rPr>
          <w:rFonts w:eastAsia="Arial" w:cs="Times New Roman"/>
          <w:b/>
          <w:bCs/>
          <w:sz w:val="24"/>
          <w:szCs w:val="24"/>
        </w:rPr>
        <w:t>c</w:t>
      </w:r>
      <w:r w:rsidR="006516F5" w:rsidRPr="00004B51">
        <w:rPr>
          <w:rFonts w:eastAsia="Arial" w:cs="Times New Roman"/>
          <w:b/>
          <w:bCs/>
          <w:spacing w:val="-1"/>
          <w:sz w:val="24"/>
          <w:szCs w:val="24"/>
        </w:rPr>
        <w:t>h</w:t>
      </w:r>
      <w:r w:rsidR="006516F5" w:rsidRPr="00004B51">
        <w:rPr>
          <w:rFonts w:eastAsia="Arial" w:cs="Times New Roman"/>
          <w:b/>
          <w:bCs/>
          <w:sz w:val="24"/>
          <w:szCs w:val="24"/>
        </w:rPr>
        <w:t>ers</w:t>
      </w:r>
      <w:r w:rsidR="006516F5" w:rsidRPr="00004B51">
        <w:rPr>
          <w:rFonts w:eastAsia="Arial" w:cs="Times New Roman"/>
          <w:b/>
          <w:bCs/>
          <w:spacing w:val="-2"/>
          <w:sz w:val="24"/>
          <w:szCs w:val="24"/>
        </w:rPr>
        <w:t xml:space="preserve"> </w:t>
      </w:r>
      <w:r w:rsidR="006516F5" w:rsidRPr="00004B51">
        <w:rPr>
          <w:rFonts w:eastAsia="Arial" w:cs="Times New Roman"/>
          <w:b/>
          <w:bCs/>
          <w:sz w:val="24"/>
          <w:szCs w:val="24"/>
        </w:rPr>
        <w:t>are</w:t>
      </w:r>
      <w:r w:rsidR="006516F5" w:rsidRPr="00004B51">
        <w:rPr>
          <w:rFonts w:eastAsia="Arial" w:cs="Times New Roman"/>
          <w:b/>
          <w:bCs/>
          <w:spacing w:val="-2"/>
          <w:sz w:val="24"/>
          <w:szCs w:val="24"/>
        </w:rPr>
        <w:t xml:space="preserve"> </w:t>
      </w:r>
      <w:r w:rsidR="006516F5" w:rsidRPr="00004B51">
        <w:rPr>
          <w:rFonts w:eastAsia="Arial" w:cs="Times New Roman"/>
          <w:b/>
          <w:bCs/>
          <w:sz w:val="24"/>
          <w:szCs w:val="24"/>
        </w:rPr>
        <w:t>t</w:t>
      </w:r>
      <w:r w:rsidR="006516F5" w:rsidRPr="00004B51">
        <w:rPr>
          <w:rFonts w:eastAsia="Arial" w:cs="Times New Roman"/>
          <w:b/>
          <w:bCs/>
          <w:spacing w:val="-3"/>
          <w:sz w:val="24"/>
          <w:szCs w:val="24"/>
        </w:rPr>
        <w:t>h</w:t>
      </w:r>
      <w:r w:rsidR="006516F5" w:rsidRPr="00004B51">
        <w:rPr>
          <w:rFonts w:eastAsia="Arial" w:cs="Times New Roman"/>
          <w:b/>
          <w:bCs/>
          <w:sz w:val="24"/>
          <w:szCs w:val="24"/>
        </w:rPr>
        <w:t>e center</w:t>
      </w:r>
      <w:r w:rsidR="006516F5" w:rsidRPr="00004B51">
        <w:rPr>
          <w:rFonts w:eastAsia="Arial" w:cs="Times New Roman"/>
          <w:b/>
          <w:bCs/>
          <w:spacing w:val="-1"/>
          <w:sz w:val="24"/>
          <w:szCs w:val="24"/>
        </w:rPr>
        <w:t xml:space="preserve"> </w:t>
      </w:r>
      <w:r w:rsidR="006516F5" w:rsidRPr="00004B51">
        <w:rPr>
          <w:rFonts w:eastAsia="Arial" w:cs="Times New Roman"/>
          <w:b/>
          <w:bCs/>
          <w:sz w:val="24"/>
          <w:szCs w:val="24"/>
        </w:rPr>
        <w:t>of</w:t>
      </w:r>
      <w:r w:rsidR="006516F5" w:rsidRPr="00004B51">
        <w:rPr>
          <w:rFonts w:eastAsia="Arial" w:cs="Times New Roman"/>
          <w:b/>
          <w:bCs/>
          <w:spacing w:val="-1"/>
          <w:sz w:val="24"/>
          <w:szCs w:val="24"/>
        </w:rPr>
        <w:t xml:space="preserve"> </w:t>
      </w:r>
      <w:r w:rsidR="006516F5" w:rsidRPr="00004B51">
        <w:rPr>
          <w:rFonts w:eastAsia="Arial" w:cs="Times New Roman"/>
          <w:b/>
          <w:bCs/>
          <w:sz w:val="24"/>
          <w:szCs w:val="24"/>
        </w:rPr>
        <w:t>a</w:t>
      </w:r>
      <w:r w:rsidR="006516F5" w:rsidRPr="00004B51">
        <w:rPr>
          <w:rFonts w:eastAsia="Arial" w:cs="Times New Roman"/>
          <w:b/>
          <w:bCs/>
          <w:spacing w:val="-3"/>
          <w:sz w:val="24"/>
          <w:szCs w:val="24"/>
        </w:rPr>
        <w:t>t</w:t>
      </w:r>
      <w:r w:rsidR="006516F5" w:rsidRPr="00004B51">
        <w:rPr>
          <w:rFonts w:eastAsia="Arial" w:cs="Times New Roman"/>
          <w:b/>
          <w:bCs/>
          <w:sz w:val="24"/>
          <w:szCs w:val="24"/>
        </w:rPr>
        <w:t>te</w:t>
      </w:r>
      <w:r w:rsidR="006516F5" w:rsidRPr="00004B51">
        <w:rPr>
          <w:rFonts w:eastAsia="Arial" w:cs="Times New Roman"/>
          <w:b/>
          <w:bCs/>
          <w:spacing w:val="-1"/>
          <w:sz w:val="24"/>
          <w:szCs w:val="24"/>
        </w:rPr>
        <w:t>n</w:t>
      </w:r>
      <w:r w:rsidR="006516F5" w:rsidRPr="00004B51">
        <w:rPr>
          <w:rFonts w:eastAsia="Arial" w:cs="Times New Roman"/>
          <w:b/>
          <w:bCs/>
          <w:spacing w:val="-2"/>
          <w:sz w:val="24"/>
          <w:szCs w:val="24"/>
        </w:rPr>
        <w:t>t</w:t>
      </w:r>
      <w:r w:rsidR="006516F5" w:rsidRPr="00004B51">
        <w:rPr>
          <w:rFonts w:eastAsia="Arial" w:cs="Times New Roman"/>
          <w:b/>
          <w:bCs/>
          <w:sz w:val="24"/>
          <w:szCs w:val="24"/>
        </w:rPr>
        <w:t>ion</w:t>
      </w:r>
      <w:r w:rsidR="006516F5" w:rsidRPr="00004B51">
        <w:rPr>
          <w:rFonts w:eastAsia="Arial" w:cs="Times New Roman"/>
          <w:b/>
          <w:bCs/>
          <w:spacing w:val="-3"/>
          <w:sz w:val="24"/>
          <w:szCs w:val="24"/>
        </w:rPr>
        <w:t xml:space="preserve"> </w:t>
      </w:r>
      <w:r w:rsidR="006516F5" w:rsidRPr="00004B51">
        <w:rPr>
          <w:rFonts w:eastAsia="Arial" w:cs="Times New Roman"/>
          <w:b/>
          <w:bCs/>
          <w:sz w:val="24"/>
          <w:szCs w:val="24"/>
        </w:rPr>
        <w:t>in</w:t>
      </w:r>
      <w:r w:rsidR="006516F5" w:rsidRPr="00004B51">
        <w:rPr>
          <w:rFonts w:eastAsia="Arial" w:cs="Times New Roman"/>
          <w:b/>
          <w:bCs/>
          <w:spacing w:val="-2"/>
          <w:sz w:val="24"/>
          <w:szCs w:val="24"/>
        </w:rPr>
        <w:t xml:space="preserve"> </w:t>
      </w:r>
      <w:r w:rsidR="006516F5" w:rsidRPr="00004B51">
        <w:rPr>
          <w:rFonts w:eastAsia="Arial" w:cs="Times New Roman"/>
          <w:b/>
          <w:bCs/>
          <w:sz w:val="24"/>
          <w:szCs w:val="24"/>
        </w:rPr>
        <w:t>a c</w:t>
      </w:r>
      <w:r w:rsidR="006516F5" w:rsidRPr="00004B51">
        <w:rPr>
          <w:rFonts w:eastAsia="Arial" w:cs="Times New Roman"/>
          <w:b/>
          <w:bCs/>
          <w:spacing w:val="1"/>
          <w:sz w:val="24"/>
          <w:szCs w:val="24"/>
        </w:rPr>
        <w:t>l</w:t>
      </w:r>
      <w:r w:rsidR="006516F5" w:rsidRPr="00004B51">
        <w:rPr>
          <w:rFonts w:eastAsia="Arial" w:cs="Times New Roman"/>
          <w:b/>
          <w:bCs/>
          <w:sz w:val="24"/>
          <w:szCs w:val="24"/>
        </w:rPr>
        <w:t>a</w:t>
      </w:r>
      <w:r w:rsidR="006516F5" w:rsidRPr="00004B51">
        <w:rPr>
          <w:rFonts w:eastAsia="Arial" w:cs="Times New Roman"/>
          <w:b/>
          <w:bCs/>
          <w:spacing w:val="-1"/>
          <w:sz w:val="24"/>
          <w:szCs w:val="24"/>
        </w:rPr>
        <w:t>s</w:t>
      </w:r>
      <w:r w:rsidR="006516F5" w:rsidRPr="00004B51">
        <w:rPr>
          <w:rFonts w:eastAsia="Arial" w:cs="Times New Roman"/>
          <w:b/>
          <w:bCs/>
          <w:sz w:val="24"/>
          <w:szCs w:val="24"/>
        </w:rPr>
        <w:t>s</w:t>
      </w:r>
      <w:r w:rsidR="006516F5" w:rsidRPr="00004B51">
        <w:rPr>
          <w:rFonts w:eastAsia="Arial" w:cs="Times New Roman"/>
          <w:b/>
          <w:bCs/>
          <w:spacing w:val="-2"/>
          <w:sz w:val="24"/>
          <w:szCs w:val="24"/>
        </w:rPr>
        <w:t xml:space="preserve"> </w:t>
      </w:r>
      <w:r w:rsidR="006516F5" w:rsidRPr="00004B51">
        <w:rPr>
          <w:rFonts w:eastAsia="Arial" w:cs="Times New Roman"/>
          <w:b/>
          <w:bCs/>
          <w:sz w:val="24"/>
          <w:szCs w:val="24"/>
        </w:rPr>
        <w:t>a</w:t>
      </w:r>
      <w:r w:rsidR="006516F5" w:rsidRPr="00004B51">
        <w:rPr>
          <w:rFonts w:eastAsia="Arial" w:cs="Times New Roman"/>
          <w:b/>
          <w:bCs/>
          <w:spacing w:val="-1"/>
          <w:sz w:val="24"/>
          <w:szCs w:val="24"/>
        </w:rPr>
        <w:t>n</w:t>
      </w:r>
      <w:r w:rsidR="006516F5" w:rsidRPr="00004B51">
        <w:rPr>
          <w:rFonts w:eastAsia="Arial" w:cs="Times New Roman"/>
          <w:b/>
          <w:bCs/>
          <w:sz w:val="24"/>
          <w:szCs w:val="24"/>
        </w:rPr>
        <w:t>d ap</w:t>
      </w:r>
      <w:r w:rsidR="006516F5" w:rsidRPr="00004B51">
        <w:rPr>
          <w:rFonts w:eastAsia="Arial" w:cs="Times New Roman"/>
          <w:b/>
          <w:bCs/>
          <w:spacing w:val="-1"/>
          <w:sz w:val="24"/>
          <w:szCs w:val="24"/>
        </w:rPr>
        <w:t>p</w:t>
      </w:r>
      <w:r w:rsidR="006516F5" w:rsidRPr="00004B51">
        <w:rPr>
          <w:rFonts w:eastAsia="Arial" w:cs="Times New Roman"/>
          <w:b/>
          <w:bCs/>
          <w:sz w:val="24"/>
          <w:szCs w:val="24"/>
        </w:rPr>
        <w:t>e</w:t>
      </w:r>
      <w:r w:rsidR="006516F5" w:rsidRPr="00004B51">
        <w:rPr>
          <w:rFonts w:eastAsia="Arial" w:cs="Times New Roman"/>
          <w:b/>
          <w:bCs/>
          <w:spacing w:val="-4"/>
          <w:sz w:val="24"/>
          <w:szCs w:val="24"/>
        </w:rPr>
        <w:t>a</w:t>
      </w:r>
      <w:r w:rsidR="006516F5" w:rsidRPr="00004B51">
        <w:rPr>
          <w:rFonts w:eastAsia="Arial" w:cs="Times New Roman"/>
          <w:b/>
          <w:bCs/>
          <w:sz w:val="24"/>
          <w:szCs w:val="24"/>
        </w:rPr>
        <w:t>r</w:t>
      </w:r>
      <w:r w:rsidR="006516F5" w:rsidRPr="00004B51">
        <w:rPr>
          <w:rFonts w:eastAsia="Arial" w:cs="Times New Roman"/>
          <w:b/>
          <w:bCs/>
          <w:spacing w:val="-1"/>
          <w:sz w:val="24"/>
          <w:szCs w:val="24"/>
        </w:rPr>
        <w:t xml:space="preserve"> </w:t>
      </w:r>
      <w:r w:rsidR="006516F5" w:rsidRPr="00004B51">
        <w:rPr>
          <w:rFonts w:eastAsia="Arial" w:cs="Times New Roman"/>
          <w:b/>
          <w:bCs/>
          <w:sz w:val="24"/>
          <w:szCs w:val="24"/>
        </w:rPr>
        <w:t xml:space="preserve">to </w:t>
      </w:r>
      <w:r w:rsidR="006516F5" w:rsidRPr="00004B51">
        <w:rPr>
          <w:rFonts w:eastAsia="Arial" w:cs="Times New Roman"/>
          <w:b/>
          <w:bCs/>
          <w:spacing w:val="-3"/>
          <w:sz w:val="24"/>
          <w:szCs w:val="24"/>
        </w:rPr>
        <w:t>b</w:t>
      </w:r>
      <w:r w:rsidR="006516F5" w:rsidRPr="00004B51">
        <w:rPr>
          <w:rFonts w:eastAsia="Arial" w:cs="Times New Roman"/>
          <w:b/>
          <w:bCs/>
          <w:sz w:val="24"/>
          <w:szCs w:val="24"/>
        </w:rPr>
        <w:t xml:space="preserve">e </w:t>
      </w:r>
      <w:r w:rsidR="006516F5" w:rsidRPr="00004B51">
        <w:rPr>
          <w:rFonts w:eastAsia="Arial" w:cs="Times New Roman"/>
          <w:b/>
          <w:bCs/>
          <w:spacing w:val="1"/>
          <w:sz w:val="24"/>
          <w:szCs w:val="24"/>
        </w:rPr>
        <w:t>i</w:t>
      </w:r>
      <w:r w:rsidR="006516F5" w:rsidRPr="00004B51">
        <w:rPr>
          <w:rFonts w:eastAsia="Arial" w:cs="Times New Roman"/>
          <w:b/>
          <w:bCs/>
          <w:sz w:val="24"/>
          <w:szCs w:val="24"/>
        </w:rPr>
        <w:t>n</w:t>
      </w:r>
      <w:r w:rsidR="006516F5" w:rsidRPr="00004B51">
        <w:rPr>
          <w:rFonts w:eastAsia="Arial" w:cs="Times New Roman"/>
          <w:b/>
          <w:bCs/>
          <w:spacing w:val="-2"/>
          <w:sz w:val="24"/>
          <w:szCs w:val="24"/>
        </w:rPr>
        <w:t xml:space="preserve"> </w:t>
      </w:r>
      <w:r w:rsidR="006516F5" w:rsidRPr="00004B51">
        <w:rPr>
          <w:rFonts w:eastAsia="Arial" w:cs="Times New Roman"/>
          <w:b/>
          <w:bCs/>
          <w:sz w:val="24"/>
          <w:szCs w:val="24"/>
        </w:rPr>
        <w:t>c</w:t>
      </w:r>
      <w:r w:rsidR="006516F5" w:rsidRPr="00004B51">
        <w:rPr>
          <w:rFonts w:eastAsia="Arial" w:cs="Times New Roman"/>
          <w:b/>
          <w:bCs/>
          <w:spacing w:val="-1"/>
          <w:sz w:val="24"/>
          <w:szCs w:val="24"/>
        </w:rPr>
        <w:t>o</w:t>
      </w:r>
      <w:r w:rsidR="006516F5" w:rsidRPr="00004B51">
        <w:rPr>
          <w:rFonts w:eastAsia="Arial" w:cs="Times New Roman"/>
          <w:b/>
          <w:bCs/>
          <w:sz w:val="24"/>
          <w:szCs w:val="24"/>
        </w:rPr>
        <w:t>ntr</w:t>
      </w:r>
      <w:r w:rsidR="006516F5" w:rsidRPr="00004B51">
        <w:rPr>
          <w:rFonts w:eastAsia="Arial" w:cs="Times New Roman"/>
          <w:b/>
          <w:bCs/>
          <w:spacing w:val="-3"/>
          <w:sz w:val="24"/>
          <w:szCs w:val="24"/>
        </w:rPr>
        <w:t>o</w:t>
      </w:r>
      <w:r w:rsidR="006516F5" w:rsidRPr="00004B51">
        <w:rPr>
          <w:rFonts w:eastAsia="Arial" w:cs="Times New Roman"/>
          <w:b/>
          <w:bCs/>
          <w:spacing w:val="5"/>
          <w:sz w:val="24"/>
          <w:szCs w:val="24"/>
        </w:rPr>
        <w:t>l</w:t>
      </w:r>
      <w:r w:rsidR="006516F5" w:rsidRPr="00004B51">
        <w:rPr>
          <w:rFonts w:eastAsia="Arial" w:cs="Times New Roman"/>
          <w:b/>
          <w:bCs/>
          <w:sz w:val="24"/>
          <w:szCs w:val="24"/>
        </w:rPr>
        <w:t>.</w:t>
      </w:r>
      <w:r w:rsidR="006516F5" w:rsidRPr="00004B51">
        <w:rPr>
          <w:rFonts w:eastAsia="Arial" w:cs="Times New Roman"/>
          <w:b/>
          <w:bCs/>
          <w:spacing w:val="-3"/>
          <w:sz w:val="24"/>
          <w:szCs w:val="24"/>
        </w:rPr>
        <w:t xml:space="preserve"> </w:t>
      </w:r>
      <w:r w:rsidR="006516F5" w:rsidRPr="00004B51">
        <w:rPr>
          <w:rFonts w:eastAsia="Arial" w:cs="Times New Roman"/>
          <w:spacing w:val="1"/>
          <w:sz w:val="24"/>
          <w:szCs w:val="24"/>
        </w:rPr>
        <w:t>T</w:t>
      </w:r>
      <w:r w:rsidR="006516F5" w:rsidRPr="00004B51">
        <w:rPr>
          <w:rFonts w:eastAsia="Arial" w:cs="Times New Roman"/>
          <w:sz w:val="24"/>
          <w:szCs w:val="24"/>
        </w:rPr>
        <w:t>h</w:t>
      </w:r>
      <w:r w:rsidR="006516F5" w:rsidRPr="00004B51">
        <w:rPr>
          <w:rFonts w:eastAsia="Arial" w:cs="Times New Roman"/>
          <w:spacing w:val="-1"/>
          <w:sz w:val="24"/>
          <w:szCs w:val="24"/>
        </w:rPr>
        <w:t>e</w:t>
      </w:r>
      <w:r w:rsidR="006516F5" w:rsidRPr="00004B51">
        <w:rPr>
          <w:rFonts w:eastAsia="Arial" w:cs="Times New Roman"/>
          <w:spacing w:val="-2"/>
          <w:sz w:val="24"/>
          <w:szCs w:val="24"/>
        </w:rPr>
        <w:t>i</w:t>
      </w:r>
      <w:r w:rsidR="006516F5" w:rsidRPr="00004B51">
        <w:rPr>
          <w:rFonts w:eastAsia="Arial" w:cs="Times New Roman"/>
          <w:sz w:val="24"/>
          <w:szCs w:val="24"/>
        </w:rPr>
        <w:t xml:space="preserve">r </w:t>
      </w:r>
      <w:r w:rsidR="006516F5" w:rsidRPr="00004B51">
        <w:rPr>
          <w:rFonts w:eastAsia="Arial" w:cs="Times New Roman"/>
          <w:spacing w:val="-2"/>
          <w:sz w:val="24"/>
          <w:szCs w:val="24"/>
        </w:rPr>
        <w:t>l</w:t>
      </w:r>
      <w:r w:rsidR="006516F5" w:rsidRPr="00004B51">
        <w:rPr>
          <w:rFonts w:eastAsia="Arial" w:cs="Times New Roman"/>
          <w:sz w:val="24"/>
          <w:szCs w:val="24"/>
        </w:rPr>
        <w:t>ess</w:t>
      </w:r>
      <w:r w:rsidR="006516F5" w:rsidRPr="00004B51">
        <w:rPr>
          <w:rFonts w:eastAsia="Arial" w:cs="Times New Roman"/>
          <w:spacing w:val="-1"/>
          <w:sz w:val="24"/>
          <w:szCs w:val="24"/>
        </w:rPr>
        <w:t>o</w:t>
      </w:r>
      <w:r w:rsidR="006516F5" w:rsidRPr="00004B51">
        <w:rPr>
          <w:rFonts w:eastAsia="Arial" w:cs="Times New Roman"/>
          <w:sz w:val="24"/>
          <w:szCs w:val="24"/>
        </w:rPr>
        <w:t>ns are</w:t>
      </w:r>
      <w:r w:rsidR="006516F5" w:rsidRPr="00004B51">
        <w:rPr>
          <w:rFonts w:eastAsia="Arial" w:cs="Times New Roman"/>
          <w:spacing w:val="-2"/>
          <w:sz w:val="24"/>
          <w:szCs w:val="24"/>
        </w:rPr>
        <w:t xml:space="preserve"> </w:t>
      </w:r>
      <w:r w:rsidR="006516F5" w:rsidRPr="00004B51">
        <w:rPr>
          <w:rFonts w:eastAsia="Arial" w:cs="Times New Roman"/>
          <w:sz w:val="24"/>
          <w:szCs w:val="24"/>
        </w:rPr>
        <w:t>c</w:t>
      </w:r>
      <w:r w:rsidR="006516F5" w:rsidRPr="00004B51">
        <w:rPr>
          <w:rFonts w:eastAsia="Arial" w:cs="Times New Roman"/>
          <w:spacing w:val="-2"/>
          <w:sz w:val="24"/>
          <w:szCs w:val="24"/>
        </w:rPr>
        <w:t>l</w:t>
      </w:r>
      <w:r w:rsidR="006516F5" w:rsidRPr="00004B51">
        <w:rPr>
          <w:rFonts w:eastAsia="Arial" w:cs="Times New Roman"/>
          <w:sz w:val="24"/>
          <w:szCs w:val="24"/>
        </w:rPr>
        <w:t>e</w:t>
      </w:r>
      <w:r w:rsidR="006516F5" w:rsidRPr="00004B51">
        <w:rPr>
          <w:rFonts w:eastAsia="Arial" w:cs="Times New Roman"/>
          <w:spacing w:val="-1"/>
          <w:sz w:val="24"/>
          <w:szCs w:val="24"/>
        </w:rPr>
        <w:t>a</w:t>
      </w:r>
      <w:r w:rsidR="006516F5" w:rsidRPr="00004B51">
        <w:rPr>
          <w:rFonts w:eastAsia="Arial" w:cs="Times New Roman"/>
          <w:spacing w:val="1"/>
          <w:sz w:val="24"/>
          <w:szCs w:val="24"/>
        </w:rPr>
        <w:t>r</w:t>
      </w:r>
      <w:r w:rsidR="006516F5" w:rsidRPr="00004B51">
        <w:rPr>
          <w:rFonts w:eastAsia="Arial" w:cs="Times New Roman"/>
          <w:spacing w:val="-3"/>
          <w:sz w:val="24"/>
          <w:szCs w:val="24"/>
        </w:rPr>
        <w:t>—</w:t>
      </w:r>
      <w:r w:rsidR="006516F5" w:rsidRPr="00004B51">
        <w:rPr>
          <w:rFonts w:eastAsia="Arial" w:cs="Times New Roman"/>
          <w:sz w:val="24"/>
          <w:szCs w:val="24"/>
        </w:rPr>
        <w:t>th</w:t>
      </w:r>
      <w:r w:rsidR="006516F5" w:rsidRPr="00004B51">
        <w:rPr>
          <w:rFonts w:eastAsia="Arial" w:cs="Times New Roman"/>
          <w:spacing w:val="-1"/>
          <w:sz w:val="24"/>
          <w:szCs w:val="24"/>
        </w:rPr>
        <w:t>u</w:t>
      </w:r>
      <w:r w:rsidR="006516F5" w:rsidRPr="00004B51">
        <w:rPr>
          <w:rFonts w:eastAsia="Arial" w:cs="Times New Roman"/>
          <w:sz w:val="24"/>
          <w:szCs w:val="24"/>
        </w:rPr>
        <w:t>s</w:t>
      </w:r>
      <w:r w:rsidR="006516F5" w:rsidRPr="00004B51">
        <w:rPr>
          <w:rFonts w:eastAsia="Arial" w:cs="Times New Roman"/>
          <w:spacing w:val="-4"/>
          <w:sz w:val="24"/>
          <w:szCs w:val="24"/>
        </w:rPr>
        <w:t xml:space="preserve"> </w:t>
      </w:r>
      <w:r w:rsidR="006516F5" w:rsidRPr="00004B51">
        <w:rPr>
          <w:rFonts w:eastAsia="Arial" w:cs="Times New Roman"/>
          <w:sz w:val="24"/>
          <w:szCs w:val="24"/>
        </w:rPr>
        <w:t>h</w:t>
      </w:r>
      <w:r w:rsidR="006516F5" w:rsidRPr="00004B51">
        <w:rPr>
          <w:rFonts w:eastAsia="Arial" w:cs="Times New Roman"/>
          <w:spacing w:val="-1"/>
          <w:sz w:val="24"/>
          <w:szCs w:val="24"/>
        </w:rPr>
        <w:t>o</w:t>
      </w:r>
      <w:r w:rsidR="006516F5" w:rsidRPr="00004B51">
        <w:rPr>
          <w:rFonts w:eastAsia="Arial" w:cs="Times New Roman"/>
          <w:spacing w:val="-2"/>
          <w:sz w:val="24"/>
          <w:szCs w:val="24"/>
        </w:rPr>
        <w:t>l</w:t>
      </w:r>
      <w:r w:rsidR="006516F5" w:rsidRPr="00004B51">
        <w:rPr>
          <w:rFonts w:eastAsia="Arial" w:cs="Times New Roman"/>
          <w:sz w:val="24"/>
          <w:szCs w:val="24"/>
        </w:rPr>
        <w:t>d</w:t>
      </w:r>
      <w:r w:rsidR="006516F5" w:rsidRPr="00004B51">
        <w:rPr>
          <w:rFonts w:eastAsia="Arial" w:cs="Times New Roman"/>
          <w:spacing w:val="-2"/>
          <w:sz w:val="24"/>
          <w:szCs w:val="24"/>
        </w:rPr>
        <w:t>i</w:t>
      </w:r>
      <w:r w:rsidR="006516F5" w:rsidRPr="00004B51">
        <w:rPr>
          <w:rFonts w:eastAsia="Arial" w:cs="Times New Roman"/>
          <w:sz w:val="24"/>
          <w:szCs w:val="24"/>
        </w:rPr>
        <w:t>ng</w:t>
      </w:r>
      <w:r w:rsidR="006516F5" w:rsidRPr="00004B51">
        <w:rPr>
          <w:rFonts w:eastAsia="Arial" w:cs="Times New Roman"/>
          <w:spacing w:val="2"/>
          <w:sz w:val="24"/>
          <w:szCs w:val="24"/>
        </w:rPr>
        <w:t xml:space="preserve"> </w:t>
      </w:r>
      <w:r w:rsidR="006516F5" w:rsidRPr="00004B51">
        <w:rPr>
          <w:rFonts w:eastAsia="Arial" w:cs="Times New Roman"/>
          <w:sz w:val="24"/>
          <w:szCs w:val="24"/>
        </w:rPr>
        <w:t>th</w:t>
      </w:r>
      <w:r w:rsidR="006516F5" w:rsidRPr="00004B51">
        <w:rPr>
          <w:rFonts w:eastAsia="Arial" w:cs="Times New Roman"/>
          <w:spacing w:val="-1"/>
          <w:sz w:val="24"/>
          <w:szCs w:val="24"/>
        </w:rPr>
        <w:t>e</w:t>
      </w:r>
      <w:r w:rsidR="006516F5" w:rsidRPr="00004B51">
        <w:rPr>
          <w:rFonts w:eastAsia="Arial" w:cs="Times New Roman"/>
          <w:spacing w:val="-4"/>
          <w:sz w:val="24"/>
          <w:szCs w:val="24"/>
        </w:rPr>
        <w:t>i</w:t>
      </w:r>
      <w:r w:rsidR="006516F5" w:rsidRPr="00004B51">
        <w:rPr>
          <w:rFonts w:eastAsia="Arial" w:cs="Times New Roman"/>
          <w:sz w:val="24"/>
          <w:szCs w:val="24"/>
        </w:rPr>
        <w:t>r</w:t>
      </w:r>
      <w:r w:rsidR="006516F5" w:rsidRPr="00004B51">
        <w:rPr>
          <w:rFonts w:eastAsia="Arial" w:cs="Times New Roman"/>
          <w:spacing w:val="1"/>
          <w:sz w:val="24"/>
          <w:szCs w:val="24"/>
        </w:rPr>
        <w:t xml:space="preserve"> </w:t>
      </w:r>
      <w:r w:rsidR="006516F5" w:rsidRPr="00004B51">
        <w:rPr>
          <w:rFonts w:eastAsia="Arial" w:cs="Times New Roman"/>
          <w:spacing w:val="-3"/>
          <w:sz w:val="24"/>
          <w:szCs w:val="24"/>
        </w:rPr>
        <w:t>s</w:t>
      </w:r>
      <w:r w:rsidR="006516F5" w:rsidRPr="00004B51">
        <w:rPr>
          <w:rFonts w:eastAsia="Arial" w:cs="Times New Roman"/>
          <w:sz w:val="24"/>
          <w:szCs w:val="24"/>
        </w:rPr>
        <w:t>tu</w:t>
      </w:r>
      <w:r w:rsidR="006516F5" w:rsidRPr="00004B51">
        <w:rPr>
          <w:rFonts w:eastAsia="Arial" w:cs="Times New Roman"/>
          <w:spacing w:val="-1"/>
          <w:sz w:val="24"/>
          <w:szCs w:val="24"/>
        </w:rPr>
        <w:t>d</w:t>
      </w:r>
      <w:r w:rsidR="006516F5" w:rsidRPr="00004B51">
        <w:rPr>
          <w:rFonts w:eastAsia="Arial" w:cs="Times New Roman"/>
          <w:sz w:val="24"/>
          <w:szCs w:val="24"/>
        </w:rPr>
        <w:t>e</w:t>
      </w:r>
      <w:r w:rsidR="006516F5" w:rsidRPr="00004B51">
        <w:rPr>
          <w:rFonts w:eastAsia="Arial" w:cs="Times New Roman"/>
          <w:spacing w:val="-1"/>
          <w:sz w:val="24"/>
          <w:szCs w:val="24"/>
        </w:rPr>
        <w:t>n</w:t>
      </w:r>
      <w:r w:rsidR="006516F5" w:rsidRPr="00004B51">
        <w:rPr>
          <w:rFonts w:eastAsia="Arial" w:cs="Times New Roman"/>
          <w:spacing w:val="-2"/>
          <w:sz w:val="24"/>
          <w:szCs w:val="24"/>
        </w:rPr>
        <w:t>t</w:t>
      </w:r>
      <w:r w:rsidR="006516F5" w:rsidRPr="00004B51">
        <w:rPr>
          <w:rFonts w:eastAsia="Arial" w:cs="Times New Roman"/>
          <w:sz w:val="24"/>
          <w:szCs w:val="24"/>
        </w:rPr>
        <w:t>s’ a</w:t>
      </w:r>
      <w:r w:rsidR="006516F5" w:rsidRPr="00004B51">
        <w:rPr>
          <w:rFonts w:eastAsia="Arial" w:cs="Times New Roman"/>
          <w:spacing w:val="-2"/>
          <w:sz w:val="24"/>
          <w:szCs w:val="24"/>
        </w:rPr>
        <w:t>tt</w:t>
      </w:r>
      <w:r w:rsidR="006516F5" w:rsidRPr="00004B51">
        <w:rPr>
          <w:rFonts w:eastAsia="Arial" w:cs="Times New Roman"/>
          <w:sz w:val="24"/>
          <w:szCs w:val="24"/>
        </w:rPr>
        <w:t>e</w:t>
      </w:r>
      <w:r w:rsidR="006516F5" w:rsidRPr="00004B51">
        <w:rPr>
          <w:rFonts w:eastAsia="Arial" w:cs="Times New Roman"/>
          <w:spacing w:val="-1"/>
          <w:sz w:val="24"/>
          <w:szCs w:val="24"/>
        </w:rPr>
        <w:t>n</w:t>
      </w:r>
      <w:r w:rsidR="006516F5" w:rsidRPr="00004B51">
        <w:rPr>
          <w:rFonts w:eastAsia="Arial" w:cs="Times New Roman"/>
          <w:sz w:val="24"/>
          <w:szCs w:val="24"/>
        </w:rPr>
        <w:t>t</w:t>
      </w:r>
      <w:r w:rsidR="006516F5" w:rsidRPr="00004B51">
        <w:rPr>
          <w:rFonts w:eastAsia="Arial" w:cs="Times New Roman"/>
          <w:spacing w:val="-2"/>
          <w:sz w:val="24"/>
          <w:szCs w:val="24"/>
        </w:rPr>
        <w:t>i</w:t>
      </w:r>
      <w:r w:rsidR="006516F5" w:rsidRPr="00004B51">
        <w:rPr>
          <w:rFonts w:eastAsia="Arial" w:cs="Times New Roman"/>
          <w:sz w:val="24"/>
          <w:szCs w:val="24"/>
        </w:rPr>
        <w:t>o</w:t>
      </w:r>
      <w:r w:rsidR="006516F5" w:rsidRPr="00004B51">
        <w:rPr>
          <w:rFonts w:eastAsia="Arial" w:cs="Times New Roman"/>
          <w:spacing w:val="-1"/>
          <w:sz w:val="24"/>
          <w:szCs w:val="24"/>
        </w:rPr>
        <w:t>n</w:t>
      </w:r>
      <w:r w:rsidR="006516F5" w:rsidRPr="00004B51">
        <w:rPr>
          <w:rFonts w:eastAsia="Arial" w:cs="Times New Roman"/>
          <w:sz w:val="24"/>
          <w:szCs w:val="24"/>
        </w:rPr>
        <w:t>,</w:t>
      </w:r>
      <w:r w:rsidR="006516F5" w:rsidRPr="00004B51">
        <w:rPr>
          <w:rFonts w:eastAsia="Arial" w:cs="Times New Roman"/>
          <w:spacing w:val="2"/>
          <w:sz w:val="24"/>
          <w:szCs w:val="24"/>
        </w:rPr>
        <w:t xml:space="preserve"> </w:t>
      </w:r>
      <w:r w:rsidR="006516F5" w:rsidRPr="00004B51">
        <w:rPr>
          <w:rFonts w:eastAsia="Arial" w:cs="Times New Roman"/>
          <w:sz w:val="24"/>
          <w:szCs w:val="24"/>
        </w:rPr>
        <w:t>a</w:t>
      </w:r>
      <w:r w:rsidR="006516F5" w:rsidRPr="00004B51">
        <w:rPr>
          <w:rFonts w:eastAsia="Arial" w:cs="Times New Roman"/>
          <w:spacing w:val="-1"/>
          <w:sz w:val="24"/>
          <w:szCs w:val="24"/>
        </w:rPr>
        <w:t>n</w:t>
      </w:r>
      <w:r w:rsidR="006516F5" w:rsidRPr="00004B51">
        <w:rPr>
          <w:rFonts w:eastAsia="Arial" w:cs="Times New Roman"/>
          <w:sz w:val="24"/>
          <w:szCs w:val="24"/>
        </w:rPr>
        <w:t>d</w:t>
      </w:r>
      <w:r w:rsidR="006516F5" w:rsidRPr="00004B51">
        <w:rPr>
          <w:rFonts w:eastAsia="Arial" w:cs="Times New Roman"/>
          <w:spacing w:val="-2"/>
          <w:sz w:val="24"/>
          <w:szCs w:val="24"/>
        </w:rPr>
        <w:t xml:space="preserve"> </w:t>
      </w:r>
      <w:r w:rsidR="006516F5" w:rsidRPr="00004B51">
        <w:rPr>
          <w:rFonts w:eastAsia="Arial" w:cs="Times New Roman"/>
          <w:sz w:val="24"/>
          <w:szCs w:val="24"/>
        </w:rPr>
        <w:t>th</w:t>
      </w:r>
      <w:r w:rsidR="006516F5" w:rsidRPr="00004B51">
        <w:rPr>
          <w:rFonts w:eastAsia="Arial" w:cs="Times New Roman"/>
          <w:spacing w:val="-1"/>
          <w:sz w:val="24"/>
          <w:szCs w:val="24"/>
        </w:rPr>
        <w:t>e</w:t>
      </w:r>
      <w:r w:rsidR="006516F5" w:rsidRPr="00004B51">
        <w:rPr>
          <w:rFonts w:eastAsia="Arial" w:cs="Times New Roman"/>
          <w:sz w:val="24"/>
          <w:szCs w:val="24"/>
        </w:rPr>
        <w:t>y</w:t>
      </w:r>
      <w:r w:rsidR="006516F5" w:rsidRPr="00004B51">
        <w:rPr>
          <w:rFonts w:eastAsia="Arial" w:cs="Times New Roman"/>
          <w:spacing w:val="-2"/>
          <w:sz w:val="24"/>
          <w:szCs w:val="24"/>
        </w:rPr>
        <w:t xml:space="preserve"> </w:t>
      </w:r>
      <w:r w:rsidR="006516F5" w:rsidRPr="00004B51">
        <w:rPr>
          <w:rFonts w:eastAsia="Arial" w:cs="Times New Roman"/>
          <w:sz w:val="24"/>
          <w:szCs w:val="24"/>
        </w:rPr>
        <w:t>h</w:t>
      </w:r>
      <w:r w:rsidR="006516F5" w:rsidRPr="00004B51">
        <w:rPr>
          <w:rFonts w:eastAsia="Arial" w:cs="Times New Roman"/>
          <w:spacing w:val="-1"/>
          <w:sz w:val="24"/>
          <w:szCs w:val="24"/>
        </w:rPr>
        <w:t>a</w:t>
      </w:r>
      <w:r w:rsidR="006516F5" w:rsidRPr="00004B51">
        <w:rPr>
          <w:rFonts w:eastAsia="Arial" w:cs="Times New Roman"/>
          <w:spacing w:val="-3"/>
          <w:sz w:val="24"/>
          <w:szCs w:val="24"/>
        </w:rPr>
        <w:t>v</w:t>
      </w:r>
      <w:r w:rsidR="006516F5" w:rsidRPr="00004B51">
        <w:rPr>
          <w:rFonts w:eastAsia="Arial" w:cs="Times New Roman"/>
          <w:sz w:val="24"/>
          <w:szCs w:val="24"/>
        </w:rPr>
        <w:t>e p</w:t>
      </w:r>
      <w:r w:rsidR="006516F5" w:rsidRPr="00004B51">
        <w:rPr>
          <w:rFonts w:eastAsia="Arial" w:cs="Times New Roman"/>
          <w:spacing w:val="-2"/>
          <w:sz w:val="24"/>
          <w:szCs w:val="24"/>
        </w:rPr>
        <w:t>r</w:t>
      </w:r>
      <w:r w:rsidR="006516F5" w:rsidRPr="00004B51">
        <w:rPr>
          <w:rFonts w:eastAsia="Arial" w:cs="Times New Roman"/>
          <w:sz w:val="24"/>
          <w:szCs w:val="24"/>
        </w:rPr>
        <w:t>es</w:t>
      </w:r>
      <w:r w:rsidR="006516F5" w:rsidRPr="00004B51">
        <w:rPr>
          <w:rFonts w:eastAsia="Arial" w:cs="Times New Roman"/>
          <w:spacing w:val="-1"/>
          <w:sz w:val="24"/>
          <w:szCs w:val="24"/>
        </w:rPr>
        <w:t>e</w:t>
      </w:r>
      <w:r w:rsidR="006516F5" w:rsidRPr="00004B51">
        <w:rPr>
          <w:rFonts w:eastAsia="Arial" w:cs="Times New Roman"/>
          <w:sz w:val="24"/>
          <w:szCs w:val="24"/>
        </w:rPr>
        <w:t>nc</w:t>
      </w:r>
      <w:r w:rsidR="006516F5" w:rsidRPr="00004B51">
        <w:rPr>
          <w:rFonts w:eastAsia="Arial" w:cs="Times New Roman"/>
          <w:spacing w:val="1"/>
          <w:sz w:val="24"/>
          <w:szCs w:val="24"/>
        </w:rPr>
        <w:t>e</w:t>
      </w:r>
      <w:r w:rsidR="006516F5" w:rsidRPr="00004B51">
        <w:rPr>
          <w:rFonts w:eastAsia="Arial" w:cs="Times New Roman"/>
          <w:sz w:val="24"/>
          <w:szCs w:val="24"/>
        </w:rPr>
        <w:t>—</w:t>
      </w:r>
      <w:r w:rsidR="006516F5" w:rsidRPr="00004B51">
        <w:rPr>
          <w:rFonts w:eastAsia="Arial" w:cs="Times New Roman"/>
          <w:spacing w:val="-2"/>
          <w:sz w:val="24"/>
          <w:szCs w:val="24"/>
        </w:rPr>
        <w:t>i</w:t>
      </w:r>
      <w:r w:rsidR="006516F5" w:rsidRPr="00004B51">
        <w:rPr>
          <w:rFonts w:eastAsia="Arial" w:cs="Times New Roman"/>
          <w:sz w:val="24"/>
          <w:szCs w:val="24"/>
        </w:rPr>
        <w:t>n</w:t>
      </w:r>
      <w:r w:rsidR="006516F5" w:rsidRPr="00004B51">
        <w:rPr>
          <w:rFonts w:eastAsia="Arial" w:cs="Times New Roman"/>
          <w:spacing w:val="-1"/>
          <w:sz w:val="24"/>
          <w:szCs w:val="24"/>
        </w:rPr>
        <w:t>d</w:t>
      </w:r>
      <w:r w:rsidR="006516F5" w:rsidRPr="00004B51">
        <w:rPr>
          <w:rFonts w:eastAsia="Arial" w:cs="Times New Roman"/>
          <w:sz w:val="24"/>
          <w:szCs w:val="24"/>
        </w:rPr>
        <w:t>e</w:t>
      </w:r>
      <w:r w:rsidR="006516F5" w:rsidRPr="00004B51">
        <w:rPr>
          <w:rFonts w:eastAsia="Arial" w:cs="Times New Roman"/>
          <w:spacing w:val="-1"/>
          <w:sz w:val="24"/>
          <w:szCs w:val="24"/>
        </w:rPr>
        <w:t>e</w:t>
      </w:r>
      <w:r w:rsidR="006516F5" w:rsidRPr="00004B51">
        <w:rPr>
          <w:rFonts w:eastAsia="Arial" w:cs="Times New Roman"/>
          <w:sz w:val="24"/>
          <w:szCs w:val="24"/>
        </w:rPr>
        <w:t>d,</w:t>
      </w:r>
      <w:r w:rsidR="006516F5" w:rsidRPr="00004B51">
        <w:rPr>
          <w:rFonts w:eastAsia="Arial" w:cs="Times New Roman"/>
          <w:spacing w:val="-1"/>
          <w:sz w:val="24"/>
          <w:szCs w:val="24"/>
        </w:rPr>
        <w:t xml:space="preserve"> </w:t>
      </w:r>
      <w:r w:rsidR="006516F5" w:rsidRPr="00004B51">
        <w:rPr>
          <w:rFonts w:eastAsia="Arial" w:cs="Times New Roman"/>
          <w:sz w:val="24"/>
          <w:szCs w:val="24"/>
        </w:rPr>
        <w:t>th</w:t>
      </w:r>
      <w:r w:rsidR="006516F5" w:rsidRPr="00004B51">
        <w:rPr>
          <w:rFonts w:eastAsia="Arial" w:cs="Times New Roman"/>
          <w:spacing w:val="-1"/>
          <w:sz w:val="24"/>
          <w:szCs w:val="24"/>
        </w:rPr>
        <w:t>e</w:t>
      </w:r>
      <w:r w:rsidR="006516F5" w:rsidRPr="00004B51">
        <w:rPr>
          <w:rFonts w:eastAsia="Arial" w:cs="Times New Roman"/>
          <w:sz w:val="24"/>
          <w:szCs w:val="24"/>
        </w:rPr>
        <w:t>y str</w:t>
      </w:r>
      <w:r w:rsidR="006516F5" w:rsidRPr="00004B51">
        <w:rPr>
          <w:rFonts w:eastAsia="Arial" w:cs="Times New Roman"/>
          <w:spacing w:val="-2"/>
          <w:sz w:val="24"/>
          <w:szCs w:val="24"/>
        </w:rPr>
        <w:t>i</w:t>
      </w:r>
      <w:r w:rsidR="006516F5" w:rsidRPr="00004B51">
        <w:rPr>
          <w:rFonts w:eastAsia="Arial" w:cs="Times New Roman"/>
          <w:spacing w:val="-3"/>
          <w:sz w:val="24"/>
          <w:szCs w:val="24"/>
        </w:rPr>
        <w:t>v</w:t>
      </w:r>
      <w:r w:rsidR="006516F5" w:rsidRPr="00004B51">
        <w:rPr>
          <w:rFonts w:eastAsia="Arial" w:cs="Times New Roman"/>
          <w:sz w:val="24"/>
          <w:szCs w:val="24"/>
        </w:rPr>
        <w:t xml:space="preserve">e </w:t>
      </w:r>
      <w:r w:rsidR="006516F5" w:rsidRPr="00004B51">
        <w:rPr>
          <w:rFonts w:eastAsia="Arial" w:cs="Times New Roman"/>
          <w:spacing w:val="1"/>
          <w:sz w:val="24"/>
          <w:szCs w:val="24"/>
        </w:rPr>
        <w:t>t</w:t>
      </w:r>
      <w:r w:rsidR="006516F5" w:rsidRPr="00004B51">
        <w:rPr>
          <w:rFonts w:eastAsia="Arial" w:cs="Times New Roman"/>
          <w:sz w:val="24"/>
          <w:szCs w:val="24"/>
        </w:rPr>
        <w:t>o</w:t>
      </w:r>
      <w:r w:rsidR="006516F5" w:rsidRPr="00004B51">
        <w:rPr>
          <w:rFonts w:eastAsia="Arial" w:cs="Times New Roman"/>
          <w:spacing w:val="-2"/>
          <w:sz w:val="24"/>
          <w:szCs w:val="24"/>
        </w:rPr>
        <w:t xml:space="preserve"> </w:t>
      </w:r>
      <w:r w:rsidR="006516F5" w:rsidRPr="00004B51">
        <w:rPr>
          <w:rFonts w:eastAsia="Arial" w:cs="Times New Roman"/>
          <w:sz w:val="24"/>
          <w:szCs w:val="24"/>
        </w:rPr>
        <w:t>d</w:t>
      </w:r>
      <w:r w:rsidR="006516F5" w:rsidRPr="00004B51">
        <w:rPr>
          <w:rFonts w:eastAsia="Arial" w:cs="Times New Roman"/>
          <w:spacing w:val="-1"/>
          <w:sz w:val="24"/>
          <w:szCs w:val="24"/>
        </w:rPr>
        <w:t>e</w:t>
      </w:r>
      <w:r w:rsidR="006516F5" w:rsidRPr="00004B51">
        <w:rPr>
          <w:rFonts w:eastAsia="Arial" w:cs="Times New Roman"/>
          <w:spacing w:val="-3"/>
          <w:sz w:val="24"/>
          <w:szCs w:val="24"/>
        </w:rPr>
        <w:t>v</w:t>
      </w:r>
      <w:r w:rsidR="006516F5" w:rsidRPr="00004B51">
        <w:rPr>
          <w:rFonts w:eastAsia="Arial" w:cs="Times New Roman"/>
          <w:sz w:val="24"/>
          <w:szCs w:val="24"/>
        </w:rPr>
        <w:t>e</w:t>
      </w:r>
      <w:r w:rsidR="006516F5" w:rsidRPr="00004B51">
        <w:rPr>
          <w:rFonts w:eastAsia="Arial" w:cs="Times New Roman"/>
          <w:spacing w:val="-2"/>
          <w:sz w:val="24"/>
          <w:szCs w:val="24"/>
        </w:rPr>
        <w:t>l</w:t>
      </w:r>
      <w:r w:rsidR="006516F5" w:rsidRPr="00004B51">
        <w:rPr>
          <w:rFonts w:eastAsia="Arial" w:cs="Times New Roman"/>
          <w:sz w:val="24"/>
          <w:szCs w:val="24"/>
        </w:rPr>
        <w:t>op presen</w:t>
      </w:r>
      <w:r w:rsidR="006516F5" w:rsidRPr="00004B51">
        <w:rPr>
          <w:rFonts w:eastAsia="Arial" w:cs="Times New Roman"/>
          <w:spacing w:val="-4"/>
          <w:sz w:val="24"/>
          <w:szCs w:val="24"/>
        </w:rPr>
        <w:t>c</w:t>
      </w:r>
      <w:r w:rsidR="006516F5" w:rsidRPr="00004B51">
        <w:rPr>
          <w:rFonts w:eastAsia="Arial" w:cs="Times New Roman"/>
          <w:sz w:val="24"/>
          <w:szCs w:val="24"/>
        </w:rPr>
        <w:t xml:space="preserve">e. </w:t>
      </w:r>
      <w:r w:rsidR="006516F5" w:rsidRPr="00004B51">
        <w:rPr>
          <w:rFonts w:eastAsia="Arial" w:cs="Times New Roman"/>
          <w:spacing w:val="1"/>
          <w:sz w:val="24"/>
          <w:szCs w:val="24"/>
        </w:rPr>
        <w:t>T</w:t>
      </w:r>
      <w:r w:rsidR="006516F5" w:rsidRPr="00004B51">
        <w:rPr>
          <w:rFonts w:eastAsia="Arial" w:cs="Times New Roman"/>
          <w:sz w:val="24"/>
          <w:szCs w:val="24"/>
        </w:rPr>
        <w:t>h</w:t>
      </w:r>
      <w:r w:rsidR="006516F5" w:rsidRPr="00004B51">
        <w:rPr>
          <w:rFonts w:eastAsia="Arial" w:cs="Times New Roman"/>
          <w:spacing w:val="-1"/>
          <w:sz w:val="24"/>
          <w:szCs w:val="24"/>
        </w:rPr>
        <w:t>e</w:t>
      </w:r>
      <w:r w:rsidR="006516F5" w:rsidRPr="00004B51">
        <w:rPr>
          <w:rFonts w:eastAsia="Arial" w:cs="Times New Roman"/>
          <w:sz w:val="24"/>
          <w:szCs w:val="24"/>
        </w:rPr>
        <w:t>y</w:t>
      </w:r>
      <w:r w:rsidR="006516F5" w:rsidRPr="00004B51">
        <w:rPr>
          <w:rFonts w:eastAsia="Arial" w:cs="Times New Roman"/>
          <w:spacing w:val="-2"/>
          <w:sz w:val="24"/>
          <w:szCs w:val="24"/>
        </w:rPr>
        <w:t xml:space="preserve"> </w:t>
      </w:r>
      <w:r w:rsidR="006516F5" w:rsidRPr="00004B51">
        <w:rPr>
          <w:rFonts w:eastAsia="Arial" w:cs="Times New Roman"/>
          <w:sz w:val="24"/>
          <w:szCs w:val="24"/>
        </w:rPr>
        <w:t>are</w:t>
      </w:r>
      <w:r w:rsidR="006516F5" w:rsidRPr="00004B51">
        <w:rPr>
          <w:rFonts w:eastAsia="Arial" w:cs="Times New Roman"/>
          <w:spacing w:val="-2"/>
          <w:sz w:val="24"/>
          <w:szCs w:val="24"/>
        </w:rPr>
        <w:t xml:space="preserve"> l</w:t>
      </w:r>
      <w:r w:rsidR="006516F5" w:rsidRPr="00004B51">
        <w:rPr>
          <w:rFonts w:eastAsia="Arial" w:cs="Times New Roman"/>
          <w:sz w:val="24"/>
          <w:szCs w:val="24"/>
        </w:rPr>
        <w:t>e</w:t>
      </w:r>
      <w:r w:rsidR="006516F5" w:rsidRPr="00004B51">
        <w:rPr>
          <w:rFonts w:eastAsia="Arial" w:cs="Times New Roman"/>
          <w:spacing w:val="-1"/>
          <w:sz w:val="24"/>
          <w:szCs w:val="24"/>
        </w:rPr>
        <w:t>a</w:t>
      </w:r>
      <w:r w:rsidR="006516F5" w:rsidRPr="00004B51">
        <w:rPr>
          <w:rFonts w:eastAsia="Arial" w:cs="Times New Roman"/>
          <w:sz w:val="24"/>
          <w:szCs w:val="24"/>
        </w:rPr>
        <w:t>d</w:t>
      </w:r>
      <w:r w:rsidR="006516F5" w:rsidRPr="00004B51">
        <w:rPr>
          <w:rFonts w:eastAsia="Arial" w:cs="Times New Roman"/>
          <w:spacing w:val="-1"/>
          <w:sz w:val="24"/>
          <w:szCs w:val="24"/>
        </w:rPr>
        <w:t>e</w:t>
      </w:r>
      <w:r w:rsidR="006516F5" w:rsidRPr="00004B51">
        <w:rPr>
          <w:rFonts w:eastAsia="Arial" w:cs="Times New Roman"/>
          <w:sz w:val="24"/>
          <w:szCs w:val="24"/>
        </w:rPr>
        <w:t>rs</w:t>
      </w:r>
      <w:r w:rsidR="006516F5" w:rsidRPr="00004B51">
        <w:rPr>
          <w:rFonts w:eastAsia="Arial" w:cs="Times New Roman"/>
          <w:spacing w:val="-2"/>
          <w:sz w:val="24"/>
          <w:szCs w:val="24"/>
        </w:rPr>
        <w:t xml:space="preserve"> i</w:t>
      </w:r>
      <w:r w:rsidR="006516F5" w:rsidRPr="00004B51">
        <w:rPr>
          <w:rFonts w:eastAsia="Arial" w:cs="Times New Roman"/>
          <w:sz w:val="24"/>
          <w:szCs w:val="24"/>
        </w:rPr>
        <w:t xml:space="preserve">n </w:t>
      </w:r>
      <w:r w:rsidR="006516F5" w:rsidRPr="00004B51">
        <w:rPr>
          <w:rFonts w:eastAsia="Arial" w:cs="Times New Roman"/>
          <w:spacing w:val="1"/>
          <w:sz w:val="24"/>
          <w:szCs w:val="24"/>
        </w:rPr>
        <w:t>t</w:t>
      </w:r>
      <w:r w:rsidR="006516F5" w:rsidRPr="00004B51">
        <w:rPr>
          <w:rFonts w:eastAsia="Arial" w:cs="Times New Roman"/>
          <w:spacing w:val="-2"/>
          <w:sz w:val="24"/>
          <w:szCs w:val="24"/>
        </w:rPr>
        <w:t>h</w:t>
      </w:r>
      <w:r w:rsidR="006516F5" w:rsidRPr="00004B51">
        <w:rPr>
          <w:rFonts w:eastAsia="Arial" w:cs="Times New Roman"/>
          <w:sz w:val="24"/>
          <w:szCs w:val="24"/>
        </w:rPr>
        <w:t>e cl</w:t>
      </w:r>
      <w:r w:rsidR="006516F5" w:rsidRPr="00004B51">
        <w:rPr>
          <w:rFonts w:eastAsia="Arial" w:cs="Times New Roman"/>
          <w:spacing w:val="-1"/>
          <w:sz w:val="24"/>
          <w:szCs w:val="24"/>
        </w:rPr>
        <w:t>a</w:t>
      </w:r>
      <w:r w:rsidR="006516F5" w:rsidRPr="00004B51">
        <w:rPr>
          <w:rFonts w:eastAsia="Arial" w:cs="Times New Roman"/>
          <w:sz w:val="24"/>
          <w:szCs w:val="24"/>
        </w:rPr>
        <w:t>ssro</w:t>
      </w:r>
      <w:r w:rsidR="006516F5" w:rsidRPr="00004B51">
        <w:rPr>
          <w:rFonts w:eastAsia="Arial" w:cs="Times New Roman"/>
          <w:spacing w:val="-4"/>
          <w:sz w:val="24"/>
          <w:szCs w:val="24"/>
        </w:rPr>
        <w:t>o</w:t>
      </w:r>
      <w:r w:rsidR="006516F5" w:rsidRPr="00004B51">
        <w:rPr>
          <w:rFonts w:eastAsia="Arial" w:cs="Times New Roman"/>
          <w:sz w:val="24"/>
          <w:szCs w:val="24"/>
        </w:rPr>
        <w:t>m</w:t>
      </w:r>
      <w:r w:rsidR="006516F5" w:rsidRPr="00004B51">
        <w:rPr>
          <w:rFonts w:eastAsia="Arial" w:cs="Times New Roman"/>
          <w:spacing w:val="1"/>
          <w:sz w:val="24"/>
          <w:szCs w:val="24"/>
        </w:rPr>
        <w:t xml:space="preserve"> </w:t>
      </w:r>
      <w:r w:rsidR="006516F5" w:rsidRPr="00004B51">
        <w:rPr>
          <w:rFonts w:eastAsia="Arial" w:cs="Times New Roman"/>
          <w:sz w:val="24"/>
          <w:szCs w:val="24"/>
        </w:rPr>
        <w:t>a</w:t>
      </w:r>
      <w:r w:rsidR="006516F5" w:rsidRPr="00004B51">
        <w:rPr>
          <w:rFonts w:eastAsia="Arial" w:cs="Times New Roman"/>
          <w:spacing w:val="-1"/>
          <w:sz w:val="24"/>
          <w:szCs w:val="24"/>
        </w:rPr>
        <w:t>n</w:t>
      </w:r>
      <w:r w:rsidR="006516F5" w:rsidRPr="00004B51">
        <w:rPr>
          <w:rFonts w:eastAsia="Arial" w:cs="Times New Roman"/>
          <w:sz w:val="24"/>
          <w:szCs w:val="24"/>
        </w:rPr>
        <w:t>d</w:t>
      </w:r>
      <w:r w:rsidR="006516F5" w:rsidRPr="00004B51">
        <w:rPr>
          <w:rFonts w:eastAsia="Arial" w:cs="Times New Roman"/>
          <w:spacing w:val="-2"/>
          <w:sz w:val="24"/>
          <w:szCs w:val="24"/>
        </w:rPr>
        <w:t xml:space="preserve"> </w:t>
      </w:r>
      <w:r w:rsidR="006516F5" w:rsidRPr="00004B51">
        <w:rPr>
          <w:rFonts w:eastAsia="Arial" w:cs="Times New Roman"/>
          <w:sz w:val="24"/>
          <w:szCs w:val="24"/>
        </w:rPr>
        <w:t>co</w:t>
      </w:r>
      <w:r w:rsidR="006516F5" w:rsidRPr="00004B51">
        <w:rPr>
          <w:rFonts w:eastAsia="Arial" w:cs="Times New Roman"/>
          <w:spacing w:val="-1"/>
          <w:sz w:val="24"/>
          <w:szCs w:val="24"/>
        </w:rPr>
        <w:t>n</w:t>
      </w:r>
      <w:r w:rsidR="006516F5" w:rsidRPr="00004B51">
        <w:rPr>
          <w:rFonts w:eastAsia="Arial" w:cs="Times New Roman"/>
          <w:spacing w:val="-3"/>
          <w:sz w:val="24"/>
          <w:szCs w:val="24"/>
        </w:rPr>
        <w:t>s</w:t>
      </w:r>
      <w:r w:rsidR="006516F5" w:rsidRPr="00004B51">
        <w:rPr>
          <w:rFonts w:eastAsia="Arial" w:cs="Times New Roman"/>
          <w:sz w:val="24"/>
          <w:szCs w:val="24"/>
        </w:rPr>
        <w:t>ta</w:t>
      </w:r>
      <w:r w:rsidR="006516F5" w:rsidRPr="00004B51">
        <w:rPr>
          <w:rFonts w:eastAsia="Arial" w:cs="Times New Roman"/>
          <w:spacing w:val="-4"/>
          <w:sz w:val="24"/>
          <w:szCs w:val="24"/>
        </w:rPr>
        <w:t>n</w:t>
      </w:r>
      <w:r w:rsidR="006516F5" w:rsidRPr="00004B51">
        <w:rPr>
          <w:rFonts w:eastAsia="Arial" w:cs="Times New Roman"/>
          <w:sz w:val="24"/>
          <w:szCs w:val="24"/>
        </w:rPr>
        <w:t>t</w:t>
      </w:r>
      <w:r w:rsidR="006516F5" w:rsidRPr="00004B51">
        <w:rPr>
          <w:rFonts w:eastAsia="Arial" w:cs="Times New Roman"/>
          <w:spacing w:val="-2"/>
          <w:sz w:val="24"/>
          <w:szCs w:val="24"/>
        </w:rPr>
        <w:t>l</w:t>
      </w:r>
      <w:r w:rsidR="006516F5" w:rsidRPr="00004B51">
        <w:rPr>
          <w:rFonts w:eastAsia="Arial" w:cs="Times New Roman"/>
          <w:sz w:val="24"/>
          <w:szCs w:val="24"/>
        </w:rPr>
        <w:t>y</w:t>
      </w:r>
      <w:r w:rsidR="006516F5" w:rsidRPr="00004B51">
        <w:rPr>
          <w:rFonts w:eastAsia="Arial" w:cs="Times New Roman"/>
          <w:spacing w:val="-2"/>
          <w:sz w:val="24"/>
          <w:szCs w:val="24"/>
        </w:rPr>
        <w:t xml:space="preserve"> </w:t>
      </w:r>
      <w:r w:rsidR="006516F5" w:rsidRPr="00004B51">
        <w:rPr>
          <w:rFonts w:eastAsia="Arial" w:cs="Times New Roman"/>
          <w:sz w:val="24"/>
          <w:szCs w:val="24"/>
        </w:rPr>
        <w:t>d</w:t>
      </w:r>
      <w:r w:rsidR="006516F5" w:rsidRPr="00004B51">
        <w:rPr>
          <w:rFonts w:eastAsia="Arial" w:cs="Times New Roman"/>
          <w:spacing w:val="-2"/>
          <w:sz w:val="24"/>
          <w:szCs w:val="24"/>
        </w:rPr>
        <w:t>i</w:t>
      </w:r>
      <w:r w:rsidR="006516F5" w:rsidRPr="00004B51">
        <w:rPr>
          <w:rFonts w:eastAsia="Arial" w:cs="Times New Roman"/>
          <w:sz w:val="24"/>
          <w:szCs w:val="24"/>
        </w:rPr>
        <w:t>rect</w:t>
      </w:r>
      <w:r w:rsidR="006516F5" w:rsidRPr="00004B51">
        <w:rPr>
          <w:rFonts w:eastAsia="Arial" w:cs="Times New Roman"/>
          <w:spacing w:val="-1"/>
          <w:sz w:val="24"/>
          <w:szCs w:val="24"/>
        </w:rPr>
        <w:t xml:space="preserve"> </w:t>
      </w:r>
      <w:r w:rsidR="006516F5" w:rsidRPr="00004B51">
        <w:rPr>
          <w:rFonts w:eastAsia="Arial" w:cs="Times New Roman"/>
          <w:sz w:val="24"/>
          <w:szCs w:val="24"/>
        </w:rPr>
        <w:t xml:space="preserve">the </w:t>
      </w:r>
      <w:r w:rsidR="006516F5" w:rsidRPr="00004B51">
        <w:rPr>
          <w:rFonts w:eastAsia="Arial" w:cs="Times New Roman"/>
          <w:spacing w:val="-2"/>
          <w:sz w:val="24"/>
          <w:szCs w:val="24"/>
        </w:rPr>
        <w:t>i</w:t>
      </w:r>
      <w:r w:rsidR="006516F5" w:rsidRPr="00004B51">
        <w:rPr>
          <w:rFonts w:eastAsia="Arial" w:cs="Times New Roman"/>
          <w:sz w:val="24"/>
          <w:szCs w:val="24"/>
        </w:rPr>
        <w:t>nst</w:t>
      </w:r>
      <w:r w:rsidR="006516F5" w:rsidRPr="00004B51">
        <w:rPr>
          <w:rFonts w:eastAsia="Arial" w:cs="Times New Roman"/>
          <w:spacing w:val="1"/>
          <w:sz w:val="24"/>
          <w:szCs w:val="24"/>
        </w:rPr>
        <w:t>r</w:t>
      </w:r>
      <w:r w:rsidR="006516F5" w:rsidRPr="00004B51">
        <w:rPr>
          <w:rFonts w:eastAsia="Arial" w:cs="Times New Roman"/>
          <w:sz w:val="24"/>
          <w:szCs w:val="24"/>
        </w:rPr>
        <w:t>u</w:t>
      </w:r>
      <w:r w:rsidR="006516F5" w:rsidRPr="00004B51">
        <w:rPr>
          <w:rFonts w:eastAsia="Arial" w:cs="Times New Roman"/>
          <w:spacing w:val="-3"/>
          <w:sz w:val="24"/>
          <w:szCs w:val="24"/>
        </w:rPr>
        <w:t>c</w:t>
      </w:r>
      <w:r w:rsidR="006516F5" w:rsidRPr="00004B51">
        <w:rPr>
          <w:rFonts w:eastAsia="Arial" w:cs="Times New Roman"/>
          <w:sz w:val="24"/>
          <w:szCs w:val="24"/>
        </w:rPr>
        <w:t>t</w:t>
      </w:r>
      <w:r w:rsidR="006516F5" w:rsidRPr="00004B51">
        <w:rPr>
          <w:rFonts w:eastAsia="Arial" w:cs="Times New Roman"/>
          <w:spacing w:val="-2"/>
          <w:sz w:val="24"/>
          <w:szCs w:val="24"/>
        </w:rPr>
        <w:t>i</w:t>
      </w:r>
      <w:r w:rsidR="006516F5" w:rsidRPr="00004B51">
        <w:rPr>
          <w:rFonts w:eastAsia="Arial" w:cs="Times New Roman"/>
          <w:sz w:val="24"/>
          <w:szCs w:val="24"/>
        </w:rPr>
        <w:t>o</w:t>
      </w:r>
      <w:r w:rsidR="006516F5" w:rsidRPr="00004B51">
        <w:rPr>
          <w:rFonts w:eastAsia="Arial" w:cs="Times New Roman"/>
          <w:spacing w:val="-1"/>
          <w:sz w:val="24"/>
          <w:szCs w:val="24"/>
        </w:rPr>
        <w:t>n</w:t>
      </w:r>
      <w:r w:rsidR="006516F5" w:rsidRPr="00004B51">
        <w:rPr>
          <w:rFonts w:eastAsia="Arial" w:cs="Times New Roman"/>
          <w:sz w:val="24"/>
          <w:szCs w:val="24"/>
        </w:rPr>
        <w:t>al</w:t>
      </w:r>
      <w:r w:rsidR="006516F5" w:rsidRPr="00004B51">
        <w:rPr>
          <w:rFonts w:eastAsia="Arial" w:cs="Times New Roman"/>
          <w:spacing w:val="-1"/>
          <w:sz w:val="24"/>
          <w:szCs w:val="24"/>
        </w:rPr>
        <w:t xml:space="preserve"> </w:t>
      </w:r>
      <w:r w:rsidR="006516F5" w:rsidRPr="00004B51">
        <w:rPr>
          <w:rFonts w:eastAsia="Arial" w:cs="Times New Roman"/>
          <w:sz w:val="24"/>
          <w:szCs w:val="24"/>
        </w:rPr>
        <w:t>proces</w:t>
      </w:r>
      <w:r w:rsidR="006516F5" w:rsidRPr="00004B51">
        <w:rPr>
          <w:rFonts w:eastAsia="Arial" w:cs="Times New Roman"/>
          <w:spacing w:val="-3"/>
          <w:sz w:val="24"/>
          <w:szCs w:val="24"/>
        </w:rPr>
        <w:t>s</w:t>
      </w:r>
      <w:r w:rsidR="006516F5" w:rsidRPr="00004B51">
        <w:rPr>
          <w:rFonts w:eastAsia="Arial" w:cs="Times New Roman"/>
          <w:sz w:val="24"/>
          <w:szCs w:val="24"/>
        </w:rPr>
        <w:t>.</w:t>
      </w:r>
    </w:p>
    <w:p w14:paraId="73E3139A" w14:textId="77777777" w:rsidR="006516F5" w:rsidRPr="00004B51" w:rsidRDefault="006516F5" w:rsidP="00A9200A">
      <w:pPr>
        <w:rPr>
          <w:szCs w:val="24"/>
        </w:rPr>
      </w:pPr>
    </w:p>
    <w:p w14:paraId="6973ECFC" w14:textId="77777777" w:rsidR="006516F5" w:rsidRPr="00004B51" w:rsidRDefault="006516F5" w:rsidP="007A1464">
      <w:pPr>
        <w:pStyle w:val="ListParagraph"/>
        <w:numPr>
          <w:ilvl w:val="0"/>
          <w:numId w:val="35"/>
        </w:numPr>
        <w:rPr>
          <w:rFonts w:eastAsia="Arial" w:cs="Times New Roman"/>
          <w:sz w:val="24"/>
          <w:szCs w:val="24"/>
        </w:rPr>
      </w:pPr>
      <w:r w:rsidRPr="00004B51">
        <w:rPr>
          <w:rFonts w:eastAsia="Arial" w:cs="Times New Roman"/>
          <w:b/>
          <w:bCs/>
          <w:sz w:val="24"/>
          <w:szCs w:val="24"/>
        </w:rPr>
        <w:t>Go</w:t>
      </w:r>
      <w:r w:rsidRPr="00004B51">
        <w:rPr>
          <w:rFonts w:eastAsia="Arial" w:cs="Times New Roman"/>
          <w:b/>
          <w:bCs/>
          <w:spacing w:val="-2"/>
          <w:sz w:val="24"/>
          <w:szCs w:val="24"/>
        </w:rPr>
        <w:t>o</w:t>
      </w:r>
      <w:r w:rsidRPr="00004B51">
        <w:rPr>
          <w:rFonts w:eastAsia="Arial" w:cs="Times New Roman"/>
          <w:b/>
          <w:bCs/>
          <w:sz w:val="24"/>
          <w:szCs w:val="24"/>
        </w:rPr>
        <w:t>d</w:t>
      </w:r>
      <w:r w:rsidRPr="00004B51">
        <w:rPr>
          <w:rFonts w:eastAsia="Arial" w:cs="Times New Roman"/>
          <w:b/>
          <w:bCs/>
          <w:spacing w:val="-2"/>
          <w:sz w:val="24"/>
          <w:szCs w:val="24"/>
        </w:rPr>
        <w:t xml:space="preserve"> </w:t>
      </w:r>
      <w:r w:rsidRPr="00004B51">
        <w:rPr>
          <w:rFonts w:eastAsia="Arial" w:cs="Times New Roman"/>
          <w:b/>
          <w:bCs/>
          <w:sz w:val="24"/>
          <w:szCs w:val="24"/>
        </w:rPr>
        <w:t>te</w:t>
      </w:r>
      <w:r w:rsidRPr="00004B51">
        <w:rPr>
          <w:rFonts w:eastAsia="Arial" w:cs="Times New Roman"/>
          <w:b/>
          <w:bCs/>
          <w:spacing w:val="-1"/>
          <w:sz w:val="24"/>
          <w:szCs w:val="24"/>
        </w:rPr>
        <w:t>a</w:t>
      </w:r>
      <w:r w:rsidRPr="00004B51">
        <w:rPr>
          <w:rFonts w:eastAsia="Arial" w:cs="Times New Roman"/>
          <w:b/>
          <w:bCs/>
          <w:sz w:val="24"/>
          <w:szCs w:val="24"/>
        </w:rPr>
        <w:t>c</w:t>
      </w:r>
      <w:r w:rsidRPr="00004B51">
        <w:rPr>
          <w:rFonts w:eastAsia="Arial" w:cs="Times New Roman"/>
          <w:b/>
          <w:bCs/>
          <w:spacing w:val="-1"/>
          <w:sz w:val="24"/>
          <w:szCs w:val="24"/>
        </w:rPr>
        <w:t>h</w:t>
      </w:r>
      <w:r w:rsidRPr="00004B51">
        <w:rPr>
          <w:rFonts w:eastAsia="Arial" w:cs="Times New Roman"/>
          <w:b/>
          <w:bCs/>
          <w:sz w:val="24"/>
          <w:szCs w:val="24"/>
        </w:rPr>
        <w:t>ers</w:t>
      </w:r>
      <w:r w:rsidRPr="00004B51">
        <w:rPr>
          <w:rFonts w:eastAsia="Arial" w:cs="Times New Roman"/>
          <w:b/>
          <w:bCs/>
          <w:spacing w:val="-2"/>
          <w:sz w:val="24"/>
          <w:szCs w:val="24"/>
        </w:rPr>
        <w:t xml:space="preserve"> </w:t>
      </w:r>
      <w:r w:rsidRPr="00004B51">
        <w:rPr>
          <w:rFonts w:eastAsia="Arial" w:cs="Times New Roman"/>
          <w:b/>
          <w:bCs/>
          <w:sz w:val="24"/>
          <w:szCs w:val="24"/>
        </w:rPr>
        <w:t>u</w:t>
      </w:r>
      <w:r w:rsidRPr="00004B51">
        <w:rPr>
          <w:rFonts w:eastAsia="Arial" w:cs="Times New Roman"/>
          <w:b/>
          <w:bCs/>
          <w:spacing w:val="-2"/>
          <w:sz w:val="24"/>
          <w:szCs w:val="24"/>
        </w:rPr>
        <w:t>n</w:t>
      </w:r>
      <w:r w:rsidRPr="00004B51">
        <w:rPr>
          <w:rFonts w:eastAsia="Arial" w:cs="Times New Roman"/>
          <w:b/>
          <w:bCs/>
          <w:sz w:val="24"/>
          <w:szCs w:val="24"/>
        </w:rPr>
        <w:t>d</w:t>
      </w:r>
      <w:r w:rsidRPr="00004B51">
        <w:rPr>
          <w:rFonts w:eastAsia="Arial" w:cs="Times New Roman"/>
          <w:b/>
          <w:bCs/>
          <w:spacing w:val="-4"/>
          <w:sz w:val="24"/>
          <w:szCs w:val="24"/>
        </w:rPr>
        <w:t>e</w:t>
      </w:r>
      <w:r w:rsidRPr="00004B51">
        <w:rPr>
          <w:rFonts w:eastAsia="Arial" w:cs="Times New Roman"/>
          <w:b/>
          <w:bCs/>
          <w:sz w:val="24"/>
          <w:szCs w:val="24"/>
        </w:rPr>
        <w:t>rsta</w:t>
      </w:r>
      <w:r w:rsidRPr="00004B51">
        <w:rPr>
          <w:rFonts w:eastAsia="Arial" w:cs="Times New Roman"/>
          <w:b/>
          <w:bCs/>
          <w:spacing w:val="-1"/>
          <w:sz w:val="24"/>
          <w:szCs w:val="24"/>
        </w:rPr>
        <w:t>n</w:t>
      </w:r>
      <w:r w:rsidRPr="00004B51">
        <w:rPr>
          <w:rFonts w:eastAsia="Arial" w:cs="Times New Roman"/>
          <w:b/>
          <w:bCs/>
          <w:sz w:val="24"/>
          <w:szCs w:val="24"/>
        </w:rPr>
        <w:t>d h</w:t>
      </w:r>
      <w:r w:rsidRPr="00004B51">
        <w:rPr>
          <w:rFonts w:eastAsia="Arial" w:cs="Times New Roman"/>
          <w:b/>
          <w:bCs/>
          <w:spacing w:val="-6"/>
          <w:sz w:val="24"/>
          <w:szCs w:val="24"/>
        </w:rPr>
        <w:t>o</w:t>
      </w:r>
      <w:r w:rsidRPr="00004B51">
        <w:rPr>
          <w:rFonts w:eastAsia="Arial" w:cs="Times New Roman"/>
          <w:b/>
          <w:bCs/>
          <w:sz w:val="24"/>
          <w:szCs w:val="24"/>
        </w:rPr>
        <w:t>w</w:t>
      </w:r>
      <w:r w:rsidRPr="00004B51">
        <w:rPr>
          <w:rFonts w:eastAsia="Arial" w:cs="Times New Roman"/>
          <w:b/>
          <w:bCs/>
          <w:spacing w:val="2"/>
          <w:sz w:val="24"/>
          <w:szCs w:val="24"/>
        </w:rPr>
        <w:t xml:space="preserve"> </w:t>
      </w:r>
      <w:r w:rsidRPr="00004B51">
        <w:rPr>
          <w:rFonts w:eastAsia="Arial" w:cs="Times New Roman"/>
          <w:b/>
          <w:bCs/>
          <w:sz w:val="24"/>
          <w:szCs w:val="24"/>
        </w:rPr>
        <w:t>to</w:t>
      </w:r>
      <w:r w:rsidRPr="00004B51">
        <w:rPr>
          <w:rFonts w:eastAsia="Arial" w:cs="Times New Roman"/>
          <w:b/>
          <w:bCs/>
          <w:spacing w:val="-4"/>
          <w:sz w:val="24"/>
          <w:szCs w:val="24"/>
        </w:rPr>
        <w:t xml:space="preserve"> </w:t>
      </w:r>
      <w:r w:rsidRPr="00004B51">
        <w:rPr>
          <w:rFonts w:eastAsia="Arial" w:cs="Times New Roman"/>
          <w:b/>
          <w:bCs/>
          <w:spacing w:val="3"/>
          <w:sz w:val="24"/>
          <w:szCs w:val="24"/>
        </w:rPr>
        <w:t>w</w:t>
      </w:r>
      <w:r w:rsidRPr="00004B51">
        <w:rPr>
          <w:rFonts w:eastAsia="Arial" w:cs="Times New Roman"/>
          <w:b/>
          <w:bCs/>
          <w:spacing w:val="-3"/>
          <w:sz w:val="24"/>
          <w:szCs w:val="24"/>
        </w:rPr>
        <w:t>o</w:t>
      </w:r>
      <w:r w:rsidRPr="00004B51">
        <w:rPr>
          <w:rFonts w:eastAsia="Arial" w:cs="Times New Roman"/>
          <w:b/>
          <w:bCs/>
          <w:sz w:val="24"/>
          <w:szCs w:val="24"/>
        </w:rPr>
        <w:t>rk</w:t>
      </w:r>
      <w:r w:rsidRPr="00004B51">
        <w:rPr>
          <w:rFonts w:eastAsia="Arial" w:cs="Times New Roman"/>
          <w:b/>
          <w:bCs/>
          <w:spacing w:val="1"/>
          <w:sz w:val="24"/>
          <w:szCs w:val="24"/>
        </w:rPr>
        <w:t xml:space="preserve"> </w:t>
      </w:r>
      <w:r w:rsidRPr="00004B51">
        <w:rPr>
          <w:rFonts w:eastAsia="Arial" w:cs="Times New Roman"/>
          <w:b/>
          <w:bCs/>
          <w:sz w:val="24"/>
          <w:szCs w:val="24"/>
        </w:rPr>
        <w:t>ar</w:t>
      </w:r>
      <w:r w:rsidRPr="00004B51">
        <w:rPr>
          <w:rFonts w:eastAsia="Arial" w:cs="Times New Roman"/>
          <w:b/>
          <w:bCs/>
          <w:spacing w:val="-3"/>
          <w:sz w:val="24"/>
          <w:szCs w:val="24"/>
        </w:rPr>
        <w:t>o</w:t>
      </w:r>
      <w:r w:rsidRPr="00004B51">
        <w:rPr>
          <w:rFonts w:eastAsia="Arial" w:cs="Times New Roman"/>
          <w:b/>
          <w:bCs/>
          <w:sz w:val="24"/>
          <w:szCs w:val="24"/>
        </w:rPr>
        <w:t>u</w:t>
      </w:r>
      <w:r w:rsidRPr="00004B51">
        <w:rPr>
          <w:rFonts w:eastAsia="Arial" w:cs="Times New Roman"/>
          <w:b/>
          <w:bCs/>
          <w:spacing w:val="-2"/>
          <w:sz w:val="24"/>
          <w:szCs w:val="24"/>
        </w:rPr>
        <w:t>n</w:t>
      </w:r>
      <w:r w:rsidRPr="00004B51">
        <w:rPr>
          <w:rFonts w:eastAsia="Arial" w:cs="Times New Roman"/>
          <w:b/>
          <w:bCs/>
          <w:sz w:val="24"/>
          <w:szCs w:val="24"/>
        </w:rPr>
        <w:t>d d</w:t>
      </w:r>
      <w:r w:rsidRPr="00004B51">
        <w:rPr>
          <w:rFonts w:eastAsia="Arial" w:cs="Times New Roman"/>
          <w:b/>
          <w:bCs/>
          <w:spacing w:val="-2"/>
          <w:sz w:val="24"/>
          <w:szCs w:val="24"/>
        </w:rPr>
        <w:t>i</w:t>
      </w:r>
      <w:r w:rsidRPr="00004B51">
        <w:rPr>
          <w:rFonts w:eastAsia="Arial" w:cs="Times New Roman"/>
          <w:b/>
          <w:bCs/>
          <w:sz w:val="24"/>
          <w:szCs w:val="24"/>
        </w:rPr>
        <w:t>f</w:t>
      </w:r>
      <w:r w:rsidRPr="00004B51">
        <w:rPr>
          <w:rFonts w:eastAsia="Arial" w:cs="Times New Roman"/>
          <w:b/>
          <w:bCs/>
          <w:spacing w:val="-2"/>
          <w:sz w:val="24"/>
          <w:szCs w:val="24"/>
        </w:rPr>
        <w:t>f</w:t>
      </w:r>
      <w:r w:rsidRPr="00004B51">
        <w:rPr>
          <w:rFonts w:eastAsia="Arial" w:cs="Times New Roman"/>
          <w:b/>
          <w:bCs/>
          <w:sz w:val="24"/>
          <w:szCs w:val="24"/>
        </w:rPr>
        <w:t>ic</w:t>
      </w:r>
      <w:r w:rsidRPr="00004B51">
        <w:rPr>
          <w:rFonts w:eastAsia="Arial" w:cs="Times New Roman"/>
          <w:b/>
          <w:bCs/>
          <w:spacing w:val="-1"/>
          <w:sz w:val="24"/>
          <w:szCs w:val="24"/>
        </w:rPr>
        <w:t>u</w:t>
      </w:r>
      <w:r w:rsidRPr="00004B51">
        <w:rPr>
          <w:rFonts w:eastAsia="Arial" w:cs="Times New Roman"/>
          <w:b/>
          <w:bCs/>
          <w:spacing w:val="-2"/>
          <w:sz w:val="24"/>
          <w:szCs w:val="24"/>
        </w:rPr>
        <w:t>l</w:t>
      </w:r>
      <w:r w:rsidRPr="00004B51">
        <w:rPr>
          <w:rFonts w:eastAsia="Arial" w:cs="Times New Roman"/>
          <w:b/>
          <w:bCs/>
          <w:sz w:val="24"/>
          <w:szCs w:val="24"/>
        </w:rPr>
        <w:t>t</w:t>
      </w:r>
      <w:r w:rsidRPr="00004B51">
        <w:rPr>
          <w:rFonts w:eastAsia="Arial" w:cs="Times New Roman"/>
          <w:b/>
          <w:bCs/>
          <w:spacing w:val="1"/>
          <w:sz w:val="24"/>
          <w:szCs w:val="24"/>
        </w:rPr>
        <w:t xml:space="preserve"> </w:t>
      </w:r>
      <w:r w:rsidRPr="00004B51">
        <w:rPr>
          <w:rFonts w:eastAsia="Arial" w:cs="Times New Roman"/>
          <w:b/>
          <w:bCs/>
          <w:spacing w:val="-3"/>
          <w:sz w:val="24"/>
          <w:szCs w:val="24"/>
        </w:rPr>
        <w:t>s</w:t>
      </w:r>
      <w:r w:rsidRPr="00004B51">
        <w:rPr>
          <w:rFonts w:eastAsia="Arial" w:cs="Times New Roman"/>
          <w:b/>
          <w:bCs/>
          <w:sz w:val="24"/>
          <w:szCs w:val="24"/>
        </w:rPr>
        <w:t>itu</w:t>
      </w:r>
      <w:r w:rsidRPr="00004B51">
        <w:rPr>
          <w:rFonts w:eastAsia="Arial" w:cs="Times New Roman"/>
          <w:b/>
          <w:bCs/>
          <w:spacing w:val="-4"/>
          <w:sz w:val="24"/>
          <w:szCs w:val="24"/>
        </w:rPr>
        <w:t>a</w:t>
      </w:r>
      <w:r w:rsidRPr="00004B51">
        <w:rPr>
          <w:rFonts w:eastAsia="Arial" w:cs="Times New Roman"/>
          <w:b/>
          <w:bCs/>
          <w:sz w:val="24"/>
          <w:szCs w:val="24"/>
        </w:rPr>
        <w:t>tio</w:t>
      </w:r>
      <w:r w:rsidRPr="00004B51">
        <w:rPr>
          <w:rFonts w:eastAsia="Arial" w:cs="Times New Roman"/>
          <w:b/>
          <w:bCs/>
          <w:spacing w:val="-2"/>
          <w:sz w:val="24"/>
          <w:szCs w:val="24"/>
        </w:rPr>
        <w:t>n</w:t>
      </w:r>
      <w:r w:rsidRPr="00004B51">
        <w:rPr>
          <w:rFonts w:eastAsia="Arial" w:cs="Times New Roman"/>
          <w:b/>
          <w:bCs/>
          <w:spacing w:val="1"/>
          <w:sz w:val="24"/>
          <w:szCs w:val="24"/>
        </w:rPr>
        <w:t>s</w:t>
      </w:r>
      <w:r w:rsidRPr="00004B51">
        <w:rPr>
          <w:rFonts w:eastAsia="Arial" w:cs="Times New Roman"/>
          <w:b/>
          <w:bCs/>
          <w:sz w:val="24"/>
          <w:szCs w:val="24"/>
        </w:rPr>
        <w:t>.</w:t>
      </w:r>
      <w:r w:rsidRPr="00004B51">
        <w:rPr>
          <w:rFonts w:eastAsia="Arial" w:cs="Times New Roman"/>
          <w:b/>
          <w:bCs/>
          <w:spacing w:val="-3"/>
          <w:sz w:val="24"/>
          <w:szCs w:val="24"/>
        </w:rPr>
        <w:t xml:space="preserve"> </w:t>
      </w:r>
      <w:r w:rsidRPr="00004B51">
        <w:rPr>
          <w:rFonts w:eastAsia="Arial" w:cs="Times New Roman"/>
          <w:spacing w:val="1"/>
          <w:sz w:val="24"/>
          <w:szCs w:val="24"/>
        </w:rPr>
        <w:t>T</w:t>
      </w:r>
      <w:r w:rsidRPr="00004B51">
        <w:rPr>
          <w:rFonts w:eastAsia="Arial" w:cs="Times New Roman"/>
          <w:sz w:val="24"/>
          <w:szCs w:val="24"/>
        </w:rPr>
        <w:t>h</w:t>
      </w:r>
      <w:r w:rsidRPr="00004B51">
        <w:rPr>
          <w:rFonts w:eastAsia="Arial" w:cs="Times New Roman"/>
          <w:spacing w:val="-1"/>
          <w:sz w:val="24"/>
          <w:szCs w:val="24"/>
        </w:rPr>
        <w:t>e</w:t>
      </w:r>
      <w:r w:rsidRPr="00004B51">
        <w:rPr>
          <w:rFonts w:eastAsia="Arial" w:cs="Times New Roman"/>
          <w:sz w:val="24"/>
          <w:szCs w:val="24"/>
        </w:rPr>
        <w:t>y</w:t>
      </w:r>
      <w:r w:rsidRPr="00004B51">
        <w:rPr>
          <w:rFonts w:eastAsia="Arial" w:cs="Times New Roman"/>
          <w:spacing w:val="-2"/>
          <w:sz w:val="24"/>
          <w:szCs w:val="24"/>
        </w:rPr>
        <w:t xml:space="preserve"> </w:t>
      </w:r>
      <w:r w:rsidRPr="00004B51">
        <w:rPr>
          <w:rFonts w:eastAsia="Arial" w:cs="Times New Roman"/>
          <w:spacing w:val="-3"/>
          <w:sz w:val="24"/>
          <w:szCs w:val="24"/>
        </w:rPr>
        <w:t>v</w:t>
      </w:r>
      <w:r w:rsidRPr="00004B51">
        <w:rPr>
          <w:rFonts w:eastAsia="Arial" w:cs="Times New Roman"/>
          <w:sz w:val="24"/>
          <w:szCs w:val="24"/>
        </w:rPr>
        <w:t>a</w:t>
      </w:r>
      <w:r w:rsidRPr="00004B51">
        <w:rPr>
          <w:rFonts w:eastAsia="Arial" w:cs="Times New Roman"/>
          <w:spacing w:val="-2"/>
          <w:sz w:val="24"/>
          <w:szCs w:val="24"/>
        </w:rPr>
        <w:t>l</w:t>
      </w:r>
      <w:r w:rsidRPr="00004B51">
        <w:rPr>
          <w:rFonts w:eastAsia="Arial" w:cs="Times New Roman"/>
          <w:sz w:val="24"/>
          <w:szCs w:val="24"/>
        </w:rPr>
        <w:t xml:space="preserve">ue </w:t>
      </w:r>
      <w:r w:rsidRPr="00004B51">
        <w:rPr>
          <w:rFonts w:eastAsia="Arial" w:cs="Times New Roman"/>
          <w:spacing w:val="-2"/>
          <w:sz w:val="24"/>
          <w:szCs w:val="24"/>
        </w:rPr>
        <w:t>l</w:t>
      </w:r>
      <w:r w:rsidRPr="00004B51">
        <w:rPr>
          <w:rFonts w:eastAsia="Arial" w:cs="Times New Roman"/>
          <w:sz w:val="24"/>
          <w:szCs w:val="24"/>
        </w:rPr>
        <w:t>o</w:t>
      </w:r>
      <w:r w:rsidRPr="00004B51">
        <w:rPr>
          <w:rFonts w:eastAsia="Arial" w:cs="Times New Roman"/>
          <w:spacing w:val="-1"/>
          <w:sz w:val="24"/>
          <w:szCs w:val="24"/>
        </w:rPr>
        <w:t>n</w:t>
      </w:r>
      <w:r w:rsidRPr="00004B51">
        <w:rPr>
          <w:rFonts w:eastAsia="Arial" w:cs="Times New Roman"/>
          <w:spacing w:val="2"/>
          <w:sz w:val="24"/>
          <w:szCs w:val="24"/>
        </w:rPr>
        <w:t>g</w:t>
      </w:r>
      <w:r w:rsidRPr="00004B51">
        <w:rPr>
          <w:rFonts w:eastAsia="Arial" w:cs="Times New Roman"/>
          <w:sz w:val="24"/>
          <w:szCs w:val="24"/>
        </w:rPr>
        <w:t>-t</w:t>
      </w:r>
      <w:r w:rsidRPr="00004B51">
        <w:rPr>
          <w:rFonts w:eastAsia="Arial" w:cs="Times New Roman"/>
          <w:spacing w:val="-3"/>
          <w:sz w:val="24"/>
          <w:szCs w:val="24"/>
        </w:rPr>
        <w:t>e</w:t>
      </w:r>
      <w:r w:rsidRPr="00004B51">
        <w:rPr>
          <w:rFonts w:eastAsia="Arial" w:cs="Times New Roman"/>
          <w:sz w:val="24"/>
          <w:szCs w:val="24"/>
        </w:rPr>
        <w:t>rm re</w:t>
      </w:r>
      <w:r w:rsidRPr="00004B51">
        <w:rPr>
          <w:rFonts w:eastAsia="Arial" w:cs="Times New Roman"/>
          <w:spacing w:val="-2"/>
          <w:sz w:val="24"/>
          <w:szCs w:val="24"/>
        </w:rPr>
        <w:t>l</w:t>
      </w:r>
      <w:r w:rsidRPr="00004B51">
        <w:rPr>
          <w:rFonts w:eastAsia="Arial" w:cs="Times New Roman"/>
          <w:sz w:val="24"/>
          <w:szCs w:val="24"/>
        </w:rPr>
        <w:t>ati</w:t>
      </w:r>
      <w:r w:rsidRPr="00004B51">
        <w:rPr>
          <w:rFonts w:eastAsia="Arial" w:cs="Times New Roman"/>
          <w:spacing w:val="-1"/>
          <w:sz w:val="24"/>
          <w:szCs w:val="24"/>
        </w:rPr>
        <w:t>o</w:t>
      </w:r>
      <w:r w:rsidRPr="00004B51">
        <w:rPr>
          <w:rFonts w:eastAsia="Arial" w:cs="Times New Roman"/>
          <w:sz w:val="24"/>
          <w:szCs w:val="24"/>
        </w:rPr>
        <w:t>ns</w:t>
      </w:r>
      <w:r w:rsidRPr="00004B51">
        <w:rPr>
          <w:rFonts w:eastAsia="Arial" w:cs="Times New Roman"/>
          <w:spacing w:val="-1"/>
          <w:sz w:val="24"/>
          <w:szCs w:val="24"/>
        </w:rPr>
        <w:t>h</w:t>
      </w:r>
      <w:r w:rsidRPr="00004B51">
        <w:rPr>
          <w:rFonts w:eastAsia="Arial" w:cs="Times New Roman"/>
          <w:spacing w:val="-2"/>
          <w:sz w:val="24"/>
          <w:szCs w:val="24"/>
        </w:rPr>
        <w:t>i</w:t>
      </w:r>
      <w:r w:rsidRPr="00004B51">
        <w:rPr>
          <w:rFonts w:eastAsia="Arial" w:cs="Times New Roman"/>
          <w:sz w:val="24"/>
          <w:szCs w:val="24"/>
        </w:rPr>
        <w:t>ps.</w:t>
      </w:r>
      <w:r w:rsidRPr="00004B51">
        <w:rPr>
          <w:rFonts w:eastAsia="Arial" w:cs="Times New Roman"/>
          <w:spacing w:val="-1"/>
          <w:sz w:val="24"/>
          <w:szCs w:val="24"/>
        </w:rPr>
        <w:t xml:space="preserve"> </w:t>
      </w:r>
      <w:r w:rsidRPr="00004B51">
        <w:rPr>
          <w:rFonts w:eastAsia="Arial" w:cs="Times New Roman"/>
          <w:spacing w:val="1"/>
          <w:sz w:val="24"/>
          <w:szCs w:val="24"/>
        </w:rPr>
        <w:t>T</w:t>
      </w:r>
      <w:r w:rsidRPr="00004B51">
        <w:rPr>
          <w:rFonts w:eastAsia="Arial" w:cs="Times New Roman"/>
          <w:spacing w:val="-1"/>
          <w:sz w:val="24"/>
          <w:szCs w:val="24"/>
        </w:rPr>
        <w:t>h</w:t>
      </w:r>
      <w:r w:rsidRPr="00004B51">
        <w:rPr>
          <w:rFonts w:eastAsia="Arial" w:cs="Times New Roman"/>
          <w:sz w:val="24"/>
          <w:szCs w:val="24"/>
        </w:rPr>
        <w:t>ey</w:t>
      </w:r>
      <w:r w:rsidRPr="00004B51">
        <w:rPr>
          <w:rFonts w:eastAsia="Arial" w:cs="Times New Roman"/>
          <w:spacing w:val="-4"/>
          <w:sz w:val="24"/>
          <w:szCs w:val="24"/>
        </w:rPr>
        <w:t xml:space="preserve"> </w:t>
      </w:r>
      <w:r w:rsidRPr="00004B51">
        <w:rPr>
          <w:rFonts w:eastAsia="Arial" w:cs="Times New Roman"/>
          <w:sz w:val="24"/>
          <w:szCs w:val="24"/>
        </w:rPr>
        <w:t>thri</w:t>
      </w:r>
      <w:r w:rsidRPr="00004B51">
        <w:rPr>
          <w:rFonts w:eastAsia="Arial" w:cs="Times New Roman"/>
          <w:spacing w:val="-3"/>
          <w:sz w:val="24"/>
          <w:szCs w:val="24"/>
        </w:rPr>
        <w:t>v</w:t>
      </w:r>
      <w:r w:rsidRPr="00004B51">
        <w:rPr>
          <w:rFonts w:eastAsia="Arial" w:cs="Times New Roman"/>
          <w:sz w:val="24"/>
          <w:szCs w:val="24"/>
        </w:rPr>
        <w:t>e and sh</w:t>
      </w:r>
      <w:r w:rsidRPr="00004B51">
        <w:rPr>
          <w:rFonts w:eastAsia="Arial" w:cs="Times New Roman"/>
          <w:spacing w:val="-1"/>
          <w:sz w:val="24"/>
          <w:szCs w:val="24"/>
        </w:rPr>
        <w:t>i</w:t>
      </w:r>
      <w:r w:rsidRPr="00004B51">
        <w:rPr>
          <w:rFonts w:eastAsia="Arial" w:cs="Times New Roman"/>
          <w:sz w:val="24"/>
          <w:szCs w:val="24"/>
        </w:rPr>
        <w:t xml:space="preserve">ne </w:t>
      </w:r>
      <w:r w:rsidRPr="00004B51">
        <w:rPr>
          <w:rFonts w:eastAsia="Arial" w:cs="Times New Roman"/>
          <w:spacing w:val="-2"/>
          <w:sz w:val="24"/>
          <w:szCs w:val="24"/>
        </w:rPr>
        <w:t>i</w:t>
      </w:r>
      <w:r w:rsidRPr="00004B51">
        <w:rPr>
          <w:rFonts w:eastAsia="Arial" w:cs="Times New Roman"/>
          <w:sz w:val="24"/>
          <w:szCs w:val="24"/>
        </w:rPr>
        <w:t>n</w:t>
      </w:r>
      <w:r w:rsidRPr="00004B51">
        <w:rPr>
          <w:rFonts w:eastAsia="Arial" w:cs="Times New Roman"/>
          <w:spacing w:val="-2"/>
          <w:sz w:val="24"/>
          <w:szCs w:val="24"/>
        </w:rPr>
        <w:t xml:space="preserve"> </w:t>
      </w:r>
      <w:r w:rsidRPr="00004B51">
        <w:rPr>
          <w:rFonts w:eastAsia="Arial" w:cs="Times New Roman"/>
          <w:sz w:val="24"/>
          <w:szCs w:val="24"/>
        </w:rPr>
        <w:t>cr</w:t>
      </w:r>
      <w:r w:rsidRPr="00004B51">
        <w:rPr>
          <w:rFonts w:eastAsia="Arial" w:cs="Times New Roman"/>
          <w:spacing w:val="-2"/>
          <w:sz w:val="24"/>
          <w:szCs w:val="24"/>
        </w:rPr>
        <w:t>i</w:t>
      </w:r>
      <w:r w:rsidRPr="00004B51">
        <w:rPr>
          <w:rFonts w:eastAsia="Arial" w:cs="Times New Roman"/>
          <w:sz w:val="24"/>
          <w:szCs w:val="24"/>
        </w:rPr>
        <w:t>se</w:t>
      </w:r>
      <w:r w:rsidRPr="00004B51">
        <w:rPr>
          <w:rFonts w:eastAsia="Arial" w:cs="Times New Roman"/>
          <w:spacing w:val="-3"/>
          <w:sz w:val="24"/>
          <w:szCs w:val="24"/>
        </w:rPr>
        <w:t>s</w:t>
      </w:r>
      <w:r w:rsidRPr="00004B51">
        <w:rPr>
          <w:rFonts w:eastAsia="Arial" w:cs="Times New Roman"/>
          <w:sz w:val="24"/>
          <w:szCs w:val="24"/>
        </w:rPr>
        <w:t>.</w:t>
      </w:r>
    </w:p>
    <w:p w14:paraId="1F576B12" w14:textId="77777777" w:rsidR="006516F5" w:rsidRDefault="006516F5" w:rsidP="006516F5">
      <w:pPr>
        <w:spacing w:before="16" w:line="260" w:lineRule="exact"/>
        <w:rPr>
          <w:sz w:val="26"/>
          <w:szCs w:val="26"/>
        </w:rPr>
      </w:pPr>
    </w:p>
    <w:p w14:paraId="77B35E1D" w14:textId="77777777" w:rsidR="006516F5" w:rsidRPr="009600A6" w:rsidRDefault="006516F5" w:rsidP="009600A6">
      <w:pPr>
        <w:pStyle w:val="Heading3"/>
      </w:pPr>
      <w:bookmarkStart w:id="93" w:name="_Toc1307600"/>
      <w:r w:rsidRPr="009600A6">
        <w:t>Deal</w:t>
      </w:r>
      <w:r w:rsidR="001F0226" w:rsidRPr="009600A6">
        <w:t>ing</w:t>
      </w:r>
      <w:r w:rsidR="00E76665">
        <w:t xml:space="preserve"> </w:t>
      </w:r>
      <w:proofErr w:type="gramStart"/>
      <w:r w:rsidR="00E76665">
        <w:t>W</w:t>
      </w:r>
      <w:r w:rsidRPr="009600A6">
        <w:t>ith</w:t>
      </w:r>
      <w:proofErr w:type="gramEnd"/>
      <w:r w:rsidRPr="009600A6">
        <w:t xml:space="preserve"> Stress</w:t>
      </w:r>
      <w:bookmarkEnd w:id="93"/>
    </w:p>
    <w:p w14:paraId="372E70CD" w14:textId="77777777" w:rsidR="006516F5" w:rsidRDefault="006516F5" w:rsidP="00EA047F">
      <w:pPr>
        <w:rPr>
          <w:sz w:val="14"/>
          <w:szCs w:val="14"/>
        </w:rPr>
      </w:pPr>
      <w:r>
        <w:rPr>
          <w:spacing w:val="-1"/>
        </w:rPr>
        <w:t>S</w:t>
      </w:r>
      <w:r>
        <w:t>tress</w:t>
      </w:r>
      <w:r>
        <w:rPr>
          <w:spacing w:val="-2"/>
        </w:rPr>
        <w:t xml:space="preserve"> i</w:t>
      </w:r>
      <w:r>
        <w:t>s</w:t>
      </w:r>
      <w:r>
        <w:rPr>
          <w:spacing w:val="1"/>
        </w:rPr>
        <w:t xml:space="preserve"> </w:t>
      </w:r>
      <w:r>
        <w:t>a</w:t>
      </w:r>
      <w:r>
        <w:rPr>
          <w:spacing w:val="-4"/>
        </w:rPr>
        <w:t xml:space="preserve"> </w:t>
      </w:r>
      <w:r>
        <w:rPr>
          <w:spacing w:val="3"/>
        </w:rPr>
        <w:t>f</w:t>
      </w:r>
      <w:r>
        <w:t>a</w:t>
      </w:r>
      <w:r>
        <w:rPr>
          <w:spacing w:val="-3"/>
        </w:rPr>
        <w:t>c</w:t>
      </w:r>
      <w:r>
        <w:t>t</w:t>
      </w:r>
      <w:r>
        <w:rPr>
          <w:spacing w:val="2"/>
        </w:rPr>
        <w:t xml:space="preserve"> </w:t>
      </w:r>
      <w:r>
        <w:rPr>
          <w:spacing w:val="-3"/>
        </w:rPr>
        <w:t>o</w:t>
      </w:r>
      <w:r>
        <w:t>f</w:t>
      </w:r>
      <w:r>
        <w:rPr>
          <w:spacing w:val="2"/>
        </w:rPr>
        <w:t xml:space="preserve"> </w:t>
      </w:r>
      <w:r>
        <w:rPr>
          <w:spacing w:val="-2"/>
        </w:rPr>
        <w:t>l</w:t>
      </w:r>
      <w:r>
        <w:rPr>
          <w:spacing w:val="-4"/>
        </w:rPr>
        <w:t>i</w:t>
      </w:r>
      <w:r>
        <w:rPr>
          <w:spacing w:val="3"/>
        </w:rPr>
        <w:t>f</w:t>
      </w:r>
      <w:r>
        <w:rPr>
          <w:spacing w:val="-3"/>
        </w:rPr>
        <w:t>e</w:t>
      </w:r>
      <w:r>
        <w:t>.</w:t>
      </w:r>
      <w:r>
        <w:rPr>
          <w:spacing w:val="2"/>
        </w:rPr>
        <w:t xml:space="preserve"> </w:t>
      </w:r>
      <w:r>
        <w:t>In</w:t>
      </w:r>
      <w:r>
        <w:rPr>
          <w:spacing w:val="-2"/>
        </w:rPr>
        <w:t xml:space="preserve"> </w:t>
      </w:r>
      <w:r>
        <w:t>o</w:t>
      </w:r>
      <w:r>
        <w:rPr>
          <w:spacing w:val="-1"/>
        </w:rPr>
        <w:t>u</w:t>
      </w:r>
      <w:r>
        <w:t>r</w:t>
      </w:r>
      <w:r>
        <w:rPr>
          <w:spacing w:val="1"/>
        </w:rPr>
        <w:t xml:space="preserve"> </w:t>
      </w:r>
      <w:r>
        <w:rPr>
          <w:spacing w:val="-4"/>
        </w:rPr>
        <w:t>w</w:t>
      </w:r>
      <w:r>
        <w:t>ork</w:t>
      </w:r>
      <w:r>
        <w:rPr>
          <w:spacing w:val="1"/>
        </w:rPr>
        <w:t xml:space="preserve"> </w:t>
      </w:r>
      <w:r>
        <w:t>as</w:t>
      </w:r>
      <w:r>
        <w:rPr>
          <w:spacing w:val="-2"/>
        </w:rPr>
        <w:t xml:space="preserve"> </w:t>
      </w:r>
      <w:r>
        <w:t>e</w:t>
      </w:r>
      <w:r>
        <w:rPr>
          <w:spacing w:val="-1"/>
        </w:rPr>
        <w:t>d</w:t>
      </w:r>
      <w:r>
        <w:t>uc</w:t>
      </w:r>
      <w:r>
        <w:rPr>
          <w:spacing w:val="-1"/>
        </w:rPr>
        <w:t>a</w:t>
      </w:r>
      <w:r>
        <w:t>t</w:t>
      </w:r>
      <w:r>
        <w:rPr>
          <w:spacing w:val="-3"/>
        </w:rPr>
        <w:t>o</w:t>
      </w:r>
      <w:r>
        <w:t>r</w:t>
      </w:r>
      <w:r>
        <w:rPr>
          <w:spacing w:val="-3"/>
        </w:rPr>
        <w:t>s</w:t>
      </w:r>
      <w:r>
        <w:t>,</w:t>
      </w:r>
      <w:r>
        <w:rPr>
          <w:spacing w:val="-1"/>
        </w:rPr>
        <w:t xml:space="preserve"> </w:t>
      </w:r>
      <w:r>
        <w:rPr>
          <w:spacing w:val="-2"/>
        </w:rPr>
        <w:t>t</w:t>
      </w:r>
      <w:r>
        <w:t>h</w:t>
      </w:r>
      <w:r>
        <w:rPr>
          <w:spacing w:val="-1"/>
        </w:rPr>
        <w:t>e</w:t>
      </w:r>
      <w:r>
        <w:t xml:space="preserve">re </w:t>
      </w:r>
      <w:r>
        <w:rPr>
          <w:spacing w:val="-3"/>
        </w:rPr>
        <w:t>a</w:t>
      </w:r>
      <w:r>
        <w:t xml:space="preserve">re </w:t>
      </w:r>
      <w:r>
        <w:rPr>
          <w:spacing w:val="-2"/>
        </w:rPr>
        <w:t>v</w:t>
      </w:r>
      <w:r>
        <w:t>ery</w:t>
      </w:r>
      <w:r>
        <w:rPr>
          <w:spacing w:val="-1"/>
        </w:rPr>
        <w:t xml:space="preserve"> </w:t>
      </w:r>
      <w:r>
        <w:t>sp</w:t>
      </w:r>
      <w:r>
        <w:rPr>
          <w:spacing w:val="-1"/>
        </w:rPr>
        <w:t>e</w:t>
      </w:r>
      <w:r>
        <w:t>c</w:t>
      </w:r>
      <w:r>
        <w:rPr>
          <w:spacing w:val="-4"/>
        </w:rPr>
        <w:t>i</w:t>
      </w:r>
      <w:r>
        <w:rPr>
          <w:spacing w:val="3"/>
        </w:rPr>
        <w:t>f</w:t>
      </w:r>
      <w:r>
        <w:rPr>
          <w:spacing w:val="-2"/>
        </w:rPr>
        <w:t>i</w:t>
      </w:r>
      <w:r>
        <w:t>c</w:t>
      </w:r>
      <w:r>
        <w:rPr>
          <w:spacing w:val="1"/>
        </w:rPr>
        <w:t xml:space="preserve"> </w:t>
      </w:r>
      <w:r>
        <w:t>c</w:t>
      </w:r>
      <w:r>
        <w:rPr>
          <w:spacing w:val="-4"/>
        </w:rPr>
        <w:t>i</w:t>
      </w:r>
      <w:r>
        <w:rPr>
          <w:spacing w:val="-2"/>
        </w:rPr>
        <w:t>r</w:t>
      </w:r>
      <w:r>
        <w:t>cum</w:t>
      </w:r>
      <w:r>
        <w:rPr>
          <w:spacing w:val="-3"/>
        </w:rPr>
        <w:t>s</w:t>
      </w:r>
      <w:r>
        <w:t>ta</w:t>
      </w:r>
      <w:r>
        <w:rPr>
          <w:spacing w:val="-1"/>
        </w:rPr>
        <w:t>n</w:t>
      </w:r>
      <w:r>
        <w:t>ces and prob</w:t>
      </w:r>
      <w:r>
        <w:rPr>
          <w:spacing w:val="-2"/>
        </w:rPr>
        <w:t>l</w:t>
      </w:r>
      <w:r>
        <w:t>ems</w:t>
      </w:r>
      <w:r>
        <w:rPr>
          <w:spacing w:val="-1"/>
        </w:rPr>
        <w:t xml:space="preserve"> </w:t>
      </w:r>
      <w:r>
        <w:t>th</w:t>
      </w:r>
      <w:r>
        <w:rPr>
          <w:spacing w:val="-4"/>
        </w:rPr>
        <w:t>a</w:t>
      </w:r>
      <w:r>
        <w:t>t</w:t>
      </w:r>
      <w:r>
        <w:rPr>
          <w:spacing w:val="2"/>
        </w:rPr>
        <w:t xml:space="preserve"> </w:t>
      </w:r>
      <w:r>
        <w:rPr>
          <w:spacing w:val="-3"/>
        </w:rPr>
        <w:t>c</w:t>
      </w:r>
      <w:r>
        <w:t>re</w:t>
      </w:r>
      <w:r>
        <w:rPr>
          <w:spacing w:val="-1"/>
        </w:rPr>
        <w:t>a</w:t>
      </w:r>
      <w:r>
        <w:t>te</w:t>
      </w:r>
      <w:r>
        <w:rPr>
          <w:spacing w:val="-2"/>
        </w:rPr>
        <w:t xml:space="preserve"> </w:t>
      </w:r>
      <w:r>
        <w:rPr>
          <w:spacing w:val="-3"/>
        </w:rPr>
        <w:t>s</w:t>
      </w:r>
      <w:r>
        <w:t>tr</w:t>
      </w:r>
      <w:r>
        <w:rPr>
          <w:spacing w:val="-3"/>
        </w:rPr>
        <w:t>e</w:t>
      </w:r>
      <w:r>
        <w:t>ss:</w:t>
      </w:r>
      <w:r>
        <w:rPr>
          <w:spacing w:val="1"/>
        </w:rPr>
        <w:t xml:space="preserve"> </w:t>
      </w:r>
      <w:r>
        <w:t>t</w:t>
      </w:r>
      <w:r>
        <w:rPr>
          <w:spacing w:val="-2"/>
        </w:rPr>
        <w:t>i</w:t>
      </w:r>
      <w:r>
        <w:t>me</w:t>
      </w:r>
      <w:r>
        <w:rPr>
          <w:spacing w:val="-2"/>
        </w:rPr>
        <w:t xml:space="preserve"> </w:t>
      </w:r>
      <w:r>
        <w:t>co</w:t>
      </w:r>
      <w:r>
        <w:rPr>
          <w:spacing w:val="-1"/>
        </w:rPr>
        <w:t>n</w:t>
      </w:r>
      <w:r>
        <w:rPr>
          <w:spacing w:val="-3"/>
        </w:rPr>
        <w:t>s</w:t>
      </w:r>
      <w:r>
        <w:t>tra</w:t>
      </w:r>
      <w:r>
        <w:rPr>
          <w:spacing w:val="-2"/>
        </w:rPr>
        <w:t>i</w:t>
      </w:r>
      <w:r>
        <w:t>nt</w:t>
      </w:r>
      <w:r>
        <w:rPr>
          <w:spacing w:val="-2"/>
        </w:rPr>
        <w:t>s</w:t>
      </w:r>
      <w:r>
        <w:t>,</w:t>
      </w:r>
      <w:r>
        <w:rPr>
          <w:spacing w:val="-1"/>
        </w:rPr>
        <w:t xml:space="preserve"> </w:t>
      </w:r>
      <w:r>
        <w:t>e</w:t>
      </w:r>
      <w:r>
        <w:rPr>
          <w:spacing w:val="-3"/>
        </w:rPr>
        <w:t>x</w:t>
      </w:r>
      <w:r>
        <w:t>p</w:t>
      </w:r>
      <w:r>
        <w:rPr>
          <w:spacing w:val="-1"/>
        </w:rPr>
        <w:t>e</w:t>
      </w:r>
      <w:r>
        <w:t>c</w:t>
      </w:r>
      <w:r>
        <w:rPr>
          <w:spacing w:val="2"/>
        </w:rPr>
        <w:t>t</w:t>
      </w:r>
      <w:r>
        <w:t>ati</w:t>
      </w:r>
      <w:r>
        <w:rPr>
          <w:spacing w:val="-1"/>
        </w:rPr>
        <w:t>o</w:t>
      </w:r>
      <w:r>
        <w:t>n</w:t>
      </w:r>
      <w:r>
        <w:rPr>
          <w:spacing w:val="-3"/>
        </w:rPr>
        <w:t>s</w:t>
      </w:r>
      <w:r>
        <w:t>,</w:t>
      </w:r>
      <w:r>
        <w:rPr>
          <w:spacing w:val="2"/>
        </w:rPr>
        <w:t xml:space="preserve"> </w:t>
      </w:r>
      <w:r>
        <w:t>co</w:t>
      </w:r>
      <w:r>
        <w:rPr>
          <w:spacing w:val="-4"/>
        </w:rPr>
        <w:t>n</w:t>
      </w:r>
      <w:r>
        <w:t>tro</w:t>
      </w:r>
      <w:r>
        <w:rPr>
          <w:spacing w:val="-4"/>
        </w:rPr>
        <w:t>l</w:t>
      </w:r>
      <w:r>
        <w:t>,</w:t>
      </w:r>
      <w:r>
        <w:rPr>
          <w:spacing w:val="2"/>
        </w:rPr>
        <w:t xml:space="preserve"> </w:t>
      </w:r>
      <w:r>
        <w:t>d</w:t>
      </w:r>
      <w:r>
        <w:rPr>
          <w:spacing w:val="-1"/>
        </w:rPr>
        <w:t>e</w:t>
      </w:r>
      <w:r>
        <w:t>s</w:t>
      </w:r>
      <w:r>
        <w:rPr>
          <w:spacing w:val="-2"/>
        </w:rPr>
        <w:t>i</w:t>
      </w:r>
      <w:r>
        <w:t>re</w:t>
      </w:r>
      <w:r>
        <w:rPr>
          <w:spacing w:val="-4"/>
        </w:rPr>
        <w:t xml:space="preserve"> </w:t>
      </w:r>
      <w:r>
        <w:t>for</w:t>
      </w:r>
      <w:r>
        <w:rPr>
          <w:spacing w:val="-1"/>
        </w:rPr>
        <w:t xml:space="preserve"> </w:t>
      </w:r>
      <w:r>
        <w:t>p</w:t>
      </w:r>
      <w:r>
        <w:rPr>
          <w:spacing w:val="-1"/>
        </w:rPr>
        <w:t>e</w:t>
      </w:r>
      <w:r>
        <w:rPr>
          <w:spacing w:val="-2"/>
        </w:rPr>
        <w:t>r</w:t>
      </w:r>
      <w:r>
        <w:t>fecti</w:t>
      </w:r>
      <w:r>
        <w:rPr>
          <w:spacing w:val="-1"/>
        </w:rPr>
        <w:t>o</w:t>
      </w:r>
      <w:r>
        <w:t>n,</w:t>
      </w:r>
      <w:r>
        <w:rPr>
          <w:spacing w:val="-1"/>
        </w:rPr>
        <w:t xml:space="preserve"> </w:t>
      </w:r>
      <w:r>
        <w:t>a</w:t>
      </w:r>
      <w:r>
        <w:rPr>
          <w:spacing w:val="-1"/>
        </w:rPr>
        <w:t>n</w:t>
      </w:r>
      <w:r>
        <w:t>d res</w:t>
      </w:r>
      <w:r>
        <w:rPr>
          <w:spacing w:val="-1"/>
        </w:rPr>
        <w:t>o</w:t>
      </w:r>
      <w:r>
        <w:rPr>
          <w:spacing w:val="-2"/>
        </w:rPr>
        <w:t>l</w:t>
      </w:r>
      <w:r>
        <w:rPr>
          <w:spacing w:val="-3"/>
        </w:rPr>
        <w:t>v</w:t>
      </w:r>
      <w:r>
        <w:rPr>
          <w:spacing w:val="-2"/>
        </w:rPr>
        <w:t>i</w:t>
      </w:r>
      <w:r>
        <w:t>ng</w:t>
      </w:r>
      <w:r>
        <w:rPr>
          <w:spacing w:val="2"/>
        </w:rPr>
        <w:t xml:space="preserve"> </w:t>
      </w:r>
      <w:r>
        <w:t>co</w:t>
      </w:r>
      <w:r>
        <w:rPr>
          <w:spacing w:val="-4"/>
        </w:rPr>
        <w:t>n</w:t>
      </w:r>
      <w:r>
        <w:rPr>
          <w:spacing w:val="3"/>
        </w:rPr>
        <w:t>f</w:t>
      </w:r>
      <w:r>
        <w:rPr>
          <w:spacing w:val="-2"/>
        </w:rPr>
        <w:t>li</w:t>
      </w:r>
      <w:r>
        <w:t>c</w:t>
      </w:r>
      <w:r>
        <w:rPr>
          <w:spacing w:val="-2"/>
        </w:rPr>
        <w:t>t</w:t>
      </w:r>
      <w:r>
        <w:t>s</w:t>
      </w:r>
      <w:r>
        <w:rPr>
          <w:spacing w:val="1"/>
        </w:rPr>
        <w:t xml:space="preserve"> </w:t>
      </w:r>
      <w:r>
        <w:t>a</w:t>
      </w:r>
      <w:r>
        <w:rPr>
          <w:spacing w:val="-1"/>
        </w:rPr>
        <w:t>n</w:t>
      </w:r>
      <w:r>
        <w:t>d</w:t>
      </w:r>
      <w:r>
        <w:rPr>
          <w:spacing w:val="-2"/>
        </w:rPr>
        <w:t xml:space="preserve"> </w:t>
      </w:r>
      <w:r>
        <w:t>p</w:t>
      </w:r>
      <w:r>
        <w:rPr>
          <w:spacing w:val="-3"/>
        </w:rPr>
        <w:t>r</w:t>
      </w:r>
      <w:r>
        <w:t>o</w:t>
      </w:r>
      <w:r>
        <w:rPr>
          <w:spacing w:val="-1"/>
        </w:rPr>
        <w:t>b</w:t>
      </w:r>
      <w:r>
        <w:rPr>
          <w:spacing w:val="-2"/>
        </w:rPr>
        <w:t>l</w:t>
      </w:r>
      <w:r>
        <w:t>ems.</w:t>
      </w:r>
      <w:r>
        <w:rPr>
          <w:spacing w:val="2"/>
        </w:rPr>
        <w:t xml:space="preserve"> </w:t>
      </w:r>
      <w:r>
        <w:rPr>
          <w:spacing w:val="-2"/>
        </w:rPr>
        <w:t>I</w:t>
      </w:r>
      <w:r>
        <w:t>t</w:t>
      </w:r>
      <w:r>
        <w:rPr>
          <w:spacing w:val="2"/>
        </w:rPr>
        <w:t xml:space="preserve"> </w:t>
      </w:r>
      <w:r>
        <w:rPr>
          <w:spacing w:val="-2"/>
        </w:rPr>
        <w:t>i</w:t>
      </w:r>
      <w:r>
        <w:t>s</w:t>
      </w:r>
      <w:r>
        <w:rPr>
          <w:spacing w:val="1"/>
        </w:rPr>
        <w:t xml:space="preserve"> </w:t>
      </w:r>
      <w:r>
        <w:t>p</w:t>
      </w:r>
      <w:r>
        <w:rPr>
          <w:spacing w:val="-4"/>
        </w:rPr>
        <w:t>o</w:t>
      </w:r>
      <w:r>
        <w:t>ss</w:t>
      </w:r>
      <w:r>
        <w:rPr>
          <w:spacing w:val="-2"/>
        </w:rPr>
        <w:t>i</w:t>
      </w:r>
      <w:r>
        <w:t>b</w:t>
      </w:r>
      <w:r>
        <w:rPr>
          <w:spacing w:val="-2"/>
        </w:rPr>
        <w:t>l</w:t>
      </w:r>
      <w:r>
        <w:t xml:space="preserve">e </w:t>
      </w:r>
      <w:r>
        <w:rPr>
          <w:spacing w:val="1"/>
        </w:rPr>
        <w:t>t</w:t>
      </w:r>
      <w:r>
        <w:t>o</w:t>
      </w:r>
      <w:r>
        <w:rPr>
          <w:spacing w:val="-4"/>
        </w:rPr>
        <w:t xml:space="preserve"> </w:t>
      </w:r>
      <w:r>
        <w:t>ma</w:t>
      </w:r>
      <w:r>
        <w:rPr>
          <w:spacing w:val="-1"/>
        </w:rPr>
        <w:t>n</w:t>
      </w:r>
      <w:r>
        <w:rPr>
          <w:spacing w:val="-3"/>
        </w:rPr>
        <w:t>a</w:t>
      </w:r>
      <w:r>
        <w:rPr>
          <w:spacing w:val="1"/>
        </w:rPr>
        <w:t>g</w:t>
      </w:r>
      <w:r>
        <w:t xml:space="preserve">e </w:t>
      </w:r>
      <w:r>
        <w:rPr>
          <w:spacing w:val="-2"/>
        </w:rPr>
        <w:t>s</w:t>
      </w:r>
      <w:r>
        <w:t>tr</w:t>
      </w:r>
      <w:r>
        <w:rPr>
          <w:spacing w:val="-3"/>
        </w:rPr>
        <w:t>e</w:t>
      </w:r>
      <w:r>
        <w:t>ss.</w:t>
      </w:r>
      <w:r>
        <w:rPr>
          <w:spacing w:val="1"/>
        </w:rPr>
        <w:t xml:space="preserve"> </w:t>
      </w:r>
      <w:r>
        <w:rPr>
          <w:spacing w:val="-2"/>
        </w:rPr>
        <w:t>H</w:t>
      </w:r>
      <w:r>
        <w:t>o</w:t>
      </w:r>
      <w:r>
        <w:rPr>
          <w:spacing w:val="-4"/>
        </w:rPr>
        <w:t>w</w:t>
      </w:r>
      <w:r>
        <w:t>e</w:t>
      </w:r>
      <w:r>
        <w:rPr>
          <w:spacing w:val="-3"/>
        </w:rPr>
        <w:t>v</w:t>
      </w:r>
      <w:r>
        <w:t>e</w:t>
      </w:r>
      <w:r>
        <w:rPr>
          <w:spacing w:val="2"/>
        </w:rPr>
        <w:t>r</w:t>
      </w:r>
      <w:r>
        <w:t>,</w:t>
      </w:r>
      <w:r>
        <w:rPr>
          <w:spacing w:val="2"/>
        </w:rPr>
        <w:t xml:space="preserve"> </w:t>
      </w:r>
      <w:r>
        <w:rPr>
          <w:spacing w:val="-4"/>
        </w:rPr>
        <w:t>w</w:t>
      </w:r>
      <w:r>
        <w:t>h</w:t>
      </w:r>
      <w:r>
        <w:rPr>
          <w:spacing w:val="-1"/>
        </w:rPr>
        <w:t>e</w:t>
      </w:r>
      <w:r>
        <w:t>n it</w:t>
      </w:r>
      <w:r>
        <w:rPr>
          <w:spacing w:val="1"/>
        </w:rPr>
        <w:t xml:space="preserve"> </w:t>
      </w:r>
      <w:r>
        <w:rPr>
          <w:spacing w:val="-2"/>
        </w:rPr>
        <w:t>i</w:t>
      </w:r>
      <w:r>
        <w:t>s</w:t>
      </w:r>
      <w:r>
        <w:rPr>
          <w:spacing w:val="1"/>
        </w:rPr>
        <w:t xml:space="preserve"> </w:t>
      </w:r>
      <w:r>
        <w:rPr>
          <w:spacing w:val="-4"/>
        </w:rPr>
        <w:t>i</w:t>
      </w:r>
      <w:r>
        <w:rPr>
          <w:spacing w:val="1"/>
        </w:rPr>
        <w:t>g</w:t>
      </w:r>
      <w:r>
        <w:t>n</w:t>
      </w:r>
      <w:r>
        <w:rPr>
          <w:spacing w:val="-4"/>
        </w:rPr>
        <w:t>o</w:t>
      </w:r>
      <w:r>
        <w:t>re</w:t>
      </w:r>
      <w:r>
        <w:rPr>
          <w:spacing w:val="-1"/>
        </w:rPr>
        <w:t>d</w:t>
      </w:r>
      <w:r>
        <w:t>, stre</w:t>
      </w:r>
      <w:r>
        <w:rPr>
          <w:spacing w:val="-3"/>
        </w:rPr>
        <w:t>s</w:t>
      </w:r>
      <w:r>
        <w:t>s</w:t>
      </w:r>
      <w:r>
        <w:rPr>
          <w:spacing w:val="1"/>
        </w:rPr>
        <w:t xml:space="preserve"> </w:t>
      </w:r>
      <w:r>
        <w:t>can</w:t>
      </w:r>
      <w:r>
        <w:rPr>
          <w:spacing w:val="-3"/>
        </w:rPr>
        <w:t xml:space="preserve"> </w:t>
      </w:r>
      <w:r>
        <w:t>b</w:t>
      </w:r>
      <w:r>
        <w:rPr>
          <w:spacing w:val="-1"/>
        </w:rPr>
        <w:t>e</w:t>
      </w:r>
      <w:r>
        <w:t>c</w:t>
      </w:r>
      <w:r>
        <w:rPr>
          <w:spacing w:val="-3"/>
        </w:rPr>
        <w:t>o</w:t>
      </w:r>
      <w:r>
        <w:t>me</w:t>
      </w:r>
      <w:r>
        <w:rPr>
          <w:spacing w:val="-2"/>
        </w:rPr>
        <w:t xml:space="preserve"> </w:t>
      </w:r>
      <w:r>
        <w:t>to</w:t>
      </w:r>
      <w:r>
        <w:rPr>
          <w:spacing w:val="-3"/>
        </w:rPr>
        <w:t>x</w:t>
      </w:r>
      <w:r>
        <w:rPr>
          <w:spacing w:val="-2"/>
        </w:rPr>
        <w:t>i</w:t>
      </w:r>
      <w:r>
        <w:t>c.</w:t>
      </w:r>
      <w:r>
        <w:rPr>
          <w:spacing w:val="3"/>
        </w:rPr>
        <w:t xml:space="preserve"> </w:t>
      </w:r>
      <w:r>
        <w:rPr>
          <w:spacing w:val="-1"/>
        </w:rPr>
        <w:t>B</w:t>
      </w:r>
      <w:r>
        <w:t>e</w:t>
      </w:r>
      <w:r>
        <w:rPr>
          <w:spacing w:val="-2"/>
        </w:rPr>
        <w:t>l</w:t>
      </w:r>
      <w:r>
        <w:t>ow</w:t>
      </w:r>
      <w:r>
        <w:rPr>
          <w:spacing w:val="-3"/>
        </w:rPr>
        <w:t xml:space="preserve"> </w:t>
      </w:r>
      <w:r>
        <w:t>are</w:t>
      </w:r>
      <w:r>
        <w:rPr>
          <w:spacing w:val="1"/>
        </w:rPr>
        <w:t xml:space="preserve"> </w:t>
      </w:r>
      <w:r>
        <w:t>some</w:t>
      </w:r>
      <w:r>
        <w:rPr>
          <w:spacing w:val="-2"/>
        </w:rPr>
        <w:t xml:space="preserve"> </w:t>
      </w:r>
      <w:r>
        <w:t>co</w:t>
      </w:r>
      <w:r>
        <w:rPr>
          <w:spacing w:val="-1"/>
        </w:rPr>
        <w:t>p</w:t>
      </w:r>
      <w:r>
        <w:rPr>
          <w:spacing w:val="-2"/>
        </w:rPr>
        <w:t>i</w:t>
      </w:r>
      <w:r>
        <w:rPr>
          <w:spacing w:val="-3"/>
        </w:rPr>
        <w:t>n</w:t>
      </w:r>
      <w:r>
        <w:t>g str</w:t>
      </w:r>
      <w:r>
        <w:rPr>
          <w:spacing w:val="-3"/>
        </w:rPr>
        <w:t>a</w:t>
      </w:r>
      <w:r>
        <w:t>t</w:t>
      </w:r>
      <w:r>
        <w:rPr>
          <w:spacing w:val="-3"/>
        </w:rPr>
        <w:t>e</w:t>
      </w:r>
      <w:r>
        <w:rPr>
          <w:spacing w:val="1"/>
        </w:rPr>
        <w:t>g</w:t>
      </w:r>
      <w:r>
        <w:rPr>
          <w:spacing w:val="-2"/>
        </w:rPr>
        <w:t>i</w:t>
      </w:r>
      <w:r>
        <w:t>es</w:t>
      </w:r>
      <w:r>
        <w:rPr>
          <w:spacing w:val="-2"/>
        </w:rPr>
        <w:t xml:space="preserve"> </w:t>
      </w:r>
      <w:r>
        <w:t>th</w:t>
      </w:r>
      <w:r>
        <w:rPr>
          <w:spacing w:val="-1"/>
        </w:rPr>
        <w:t>a</w:t>
      </w:r>
      <w:r>
        <w:t>t</w:t>
      </w:r>
      <w:r>
        <w:rPr>
          <w:spacing w:val="-1"/>
        </w:rPr>
        <w:t xml:space="preserve"> </w:t>
      </w:r>
      <w:r>
        <w:t>may</w:t>
      </w:r>
      <w:r>
        <w:rPr>
          <w:spacing w:val="-2"/>
        </w:rPr>
        <w:t xml:space="preserve"> </w:t>
      </w:r>
      <w:r>
        <w:t>h</w:t>
      </w:r>
      <w:r>
        <w:rPr>
          <w:spacing w:val="-1"/>
        </w:rPr>
        <w:t>e</w:t>
      </w:r>
      <w:r>
        <w:rPr>
          <w:spacing w:val="-2"/>
        </w:rPr>
        <w:t>l</w:t>
      </w:r>
      <w:r>
        <w:t>p</w:t>
      </w:r>
      <w:r>
        <w:rPr>
          <w:spacing w:val="-2"/>
        </w:rPr>
        <w:t xml:space="preserve"> </w:t>
      </w:r>
      <w:r>
        <w:rPr>
          <w:spacing w:val="-3"/>
        </w:rPr>
        <w:t>y</w:t>
      </w:r>
      <w:r>
        <w:t>ou a</w:t>
      </w:r>
      <w:r>
        <w:rPr>
          <w:spacing w:val="-3"/>
        </w:rPr>
        <w:t>v</w:t>
      </w:r>
      <w:r>
        <w:t>o</w:t>
      </w:r>
      <w:r>
        <w:rPr>
          <w:spacing w:val="-2"/>
        </w:rPr>
        <w:t>i</w:t>
      </w:r>
      <w:r>
        <w:t xml:space="preserve">d and </w:t>
      </w:r>
      <w:r>
        <w:rPr>
          <w:spacing w:val="1"/>
        </w:rPr>
        <w:t>r</w:t>
      </w:r>
      <w:r>
        <w:t>e</w:t>
      </w:r>
      <w:r>
        <w:rPr>
          <w:spacing w:val="-1"/>
        </w:rPr>
        <w:t>d</w:t>
      </w:r>
      <w:r>
        <w:t>uce stre</w:t>
      </w:r>
      <w:r>
        <w:rPr>
          <w:spacing w:val="-3"/>
        </w:rPr>
        <w:t>s</w:t>
      </w:r>
      <w:r>
        <w:t xml:space="preserve">s </w:t>
      </w:r>
      <w:r>
        <w:rPr>
          <w:spacing w:val="-3"/>
        </w:rPr>
        <w:t>a</w:t>
      </w:r>
      <w:r>
        <w:t>t</w:t>
      </w:r>
      <w:r>
        <w:rPr>
          <w:spacing w:val="2"/>
        </w:rPr>
        <w:t xml:space="preserve"> </w:t>
      </w:r>
      <w:r>
        <w:t>sch</w:t>
      </w:r>
      <w:r>
        <w:rPr>
          <w:spacing w:val="-1"/>
        </w:rPr>
        <w:t>o</w:t>
      </w:r>
      <w:r>
        <w:t>o</w:t>
      </w:r>
      <w:r>
        <w:rPr>
          <w:spacing w:val="-4"/>
        </w:rPr>
        <w:t>l</w:t>
      </w:r>
      <w:r w:rsidR="00EA047F">
        <w:rPr>
          <w:spacing w:val="-1"/>
        </w:rPr>
        <w:t xml:space="preserve"> from </w:t>
      </w:r>
      <w:r w:rsidR="00EA047F" w:rsidRPr="00EA047F">
        <w:rPr>
          <w:rFonts w:eastAsia="Arial"/>
          <w:i/>
          <w:szCs w:val="24"/>
        </w:rPr>
        <w:t>Fir</w:t>
      </w:r>
      <w:r w:rsidR="00EA047F" w:rsidRPr="00EA047F">
        <w:rPr>
          <w:rFonts w:eastAsia="Arial"/>
          <w:i/>
          <w:spacing w:val="-2"/>
          <w:szCs w:val="24"/>
        </w:rPr>
        <w:t>s</w:t>
      </w:r>
      <w:r w:rsidR="00EA047F" w:rsidRPr="00EA047F">
        <w:rPr>
          <w:rFonts w:eastAsia="Arial"/>
          <w:i/>
          <w:szCs w:val="24"/>
        </w:rPr>
        <w:t>t</w:t>
      </w:r>
      <w:r w:rsidR="00EA047F" w:rsidRPr="00EA047F">
        <w:rPr>
          <w:rFonts w:eastAsia="Arial"/>
          <w:i/>
          <w:spacing w:val="-4"/>
          <w:szCs w:val="24"/>
        </w:rPr>
        <w:t xml:space="preserve"> </w:t>
      </w:r>
      <w:r w:rsidR="00EA047F" w:rsidRPr="00EA047F">
        <w:rPr>
          <w:rFonts w:eastAsia="Arial"/>
          <w:i/>
          <w:szCs w:val="24"/>
        </w:rPr>
        <w:t>Y</w:t>
      </w:r>
      <w:r w:rsidR="00EA047F" w:rsidRPr="00EA047F">
        <w:rPr>
          <w:rFonts w:eastAsia="Arial"/>
          <w:i/>
          <w:spacing w:val="-1"/>
          <w:szCs w:val="24"/>
        </w:rPr>
        <w:t>ea</w:t>
      </w:r>
      <w:r w:rsidR="00EA047F" w:rsidRPr="00EA047F">
        <w:rPr>
          <w:rFonts w:eastAsia="Arial"/>
          <w:i/>
          <w:szCs w:val="24"/>
        </w:rPr>
        <w:t>r</w:t>
      </w:r>
      <w:r w:rsidR="00EA047F" w:rsidRPr="00EA047F">
        <w:rPr>
          <w:rFonts w:eastAsia="Arial"/>
          <w:i/>
          <w:spacing w:val="-3"/>
          <w:szCs w:val="24"/>
        </w:rPr>
        <w:t xml:space="preserve"> </w:t>
      </w:r>
      <w:r w:rsidR="00EA047F" w:rsidRPr="00EA047F">
        <w:rPr>
          <w:rFonts w:eastAsia="Arial"/>
          <w:i/>
          <w:szCs w:val="24"/>
        </w:rPr>
        <w:t>Te</w:t>
      </w:r>
      <w:r w:rsidR="00EA047F" w:rsidRPr="00EA047F">
        <w:rPr>
          <w:rFonts w:eastAsia="Arial"/>
          <w:i/>
          <w:spacing w:val="-2"/>
          <w:szCs w:val="24"/>
        </w:rPr>
        <w:t>a</w:t>
      </w:r>
      <w:r w:rsidR="00EA047F" w:rsidRPr="00EA047F">
        <w:rPr>
          <w:rFonts w:eastAsia="Arial"/>
          <w:i/>
          <w:szCs w:val="24"/>
        </w:rPr>
        <w:t>c</w:t>
      </w:r>
      <w:r w:rsidR="00EA047F" w:rsidRPr="00EA047F">
        <w:rPr>
          <w:rFonts w:eastAsia="Arial"/>
          <w:i/>
          <w:spacing w:val="-1"/>
          <w:szCs w:val="24"/>
        </w:rPr>
        <w:t>he</w:t>
      </w:r>
      <w:r w:rsidR="00EA047F" w:rsidRPr="00EA047F">
        <w:rPr>
          <w:rFonts w:eastAsia="Arial"/>
          <w:i/>
          <w:spacing w:val="-4"/>
          <w:szCs w:val="24"/>
        </w:rPr>
        <w:t>r</w:t>
      </w:r>
      <w:r w:rsidR="00EA047F" w:rsidRPr="00EA047F">
        <w:rPr>
          <w:rFonts w:eastAsia="Arial"/>
          <w:i/>
          <w:szCs w:val="24"/>
        </w:rPr>
        <w:t>s</w:t>
      </w:r>
      <w:r w:rsidR="00EA047F" w:rsidRPr="00EA047F">
        <w:rPr>
          <w:rFonts w:eastAsia="Arial"/>
          <w:i/>
          <w:spacing w:val="-4"/>
          <w:szCs w:val="24"/>
        </w:rPr>
        <w:t xml:space="preserve"> </w:t>
      </w:r>
      <w:r w:rsidR="00EA047F" w:rsidRPr="00EA047F">
        <w:rPr>
          <w:rFonts w:eastAsia="Arial"/>
          <w:i/>
          <w:szCs w:val="24"/>
        </w:rPr>
        <w:t>S</w:t>
      </w:r>
      <w:r w:rsidR="00EA047F" w:rsidRPr="00EA047F">
        <w:rPr>
          <w:rFonts w:eastAsia="Arial"/>
          <w:i/>
          <w:spacing w:val="-1"/>
          <w:szCs w:val="24"/>
        </w:rPr>
        <w:t>ur</w:t>
      </w:r>
      <w:r w:rsidR="00EA047F" w:rsidRPr="00EA047F">
        <w:rPr>
          <w:rFonts w:eastAsia="Arial"/>
          <w:i/>
          <w:spacing w:val="-2"/>
          <w:szCs w:val="24"/>
        </w:rPr>
        <w:t>v</w:t>
      </w:r>
      <w:r w:rsidR="00EA047F" w:rsidRPr="00EA047F">
        <w:rPr>
          <w:rFonts w:eastAsia="Arial"/>
          <w:i/>
          <w:szCs w:val="24"/>
        </w:rPr>
        <w:t>i</w:t>
      </w:r>
      <w:r w:rsidR="00EA047F" w:rsidRPr="00EA047F">
        <w:rPr>
          <w:rFonts w:eastAsia="Arial"/>
          <w:i/>
          <w:spacing w:val="-1"/>
          <w:szCs w:val="24"/>
        </w:rPr>
        <w:t>va</w:t>
      </w:r>
      <w:r w:rsidR="00EA047F" w:rsidRPr="00EA047F">
        <w:rPr>
          <w:rFonts w:eastAsia="Arial"/>
          <w:i/>
          <w:szCs w:val="24"/>
        </w:rPr>
        <w:t>l</w:t>
      </w:r>
      <w:r w:rsidR="00EA047F" w:rsidRPr="00EA047F">
        <w:rPr>
          <w:rFonts w:eastAsia="Arial"/>
          <w:i/>
          <w:spacing w:val="-2"/>
          <w:szCs w:val="24"/>
        </w:rPr>
        <w:t xml:space="preserve"> </w:t>
      </w:r>
      <w:r w:rsidR="00EA047F" w:rsidRPr="00EA047F">
        <w:rPr>
          <w:rFonts w:eastAsia="Arial"/>
          <w:i/>
          <w:szCs w:val="24"/>
        </w:rPr>
        <w:t>K</w:t>
      </w:r>
      <w:r w:rsidR="00EA047F" w:rsidRPr="00EA047F">
        <w:rPr>
          <w:rFonts w:eastAsia="Arial"/>
          <w:i/>
          <w:spacing w:val="-3"/>
          <w:szCs w:val="24"/>
        </w:rPr>
        <w:t>i</w:t>
      </w:r>
      <w:r w:rsidR="00EA047F" w:rsidRPr="00EA047F">
        <w:rPr>
          <w:rFonts w:eastAsia="Arial"/>
          <w:i/>
          <w:spacing w:val="-2"/>
          <w:szCs w:val="24"/>
        </w:rPr>
        <w:t>t</w:t>
      </w:r>
      <w:r w:rsidR="00EA047F" w:rsidRPr="00EA047F">
        <w:rPr>
          <w:rFonts w:eastAsia="Arial"/>
          <w:spacing w:val="-3"/>
          <w:szCs w:val="24"/>
        </w:rPr>
        <w:t xml:space="preserve"> </w:t>
      </w:r>
      <w:r w:rsidR="00EA047F" w:rsidRPr="00EA047F">
        <w:rPr>
          <w:rFonts w:eastAsia="Arial"/>
          <w:spacing w:val="-1"/>
          <w:szCs w:val="24"/>
        </w:rPr>
        <w:t>b</w:t>
      </w:r>
      <w:r w:rsidR="00EA047F" w:rsidRPr="00EA047F">
        <w:rPr>
          <w:rFonts w:eastAsia="Arial"/>
          <w:szCs w:val="24"/>
        </w:rPr>
        <w:t>y</w:t>
      </w:r>
      <w:r w:rsidR="00EA047F" w:rsidRPr="00EA047F">
        <w:rPr>
          <w:rFonts w:eastAsia="Arial"/>
          <w:spacing w:val="-4"/>
          <w:szCs w:val="24"/>
        </w:rPr>
        <w:t xml:space="preserve"> </w:t>
      </w:r>
      <w:r w:rsidR="00EA047F" w:rsidRPr="00EA047F">
        <w:rPr>
          <w:rFonts w:eastAsia="Arial"/>
          <w:szCs w:val="24"/>
        </w:rPr>
        <w:t>J</w:t>
      </w:r>
      <w:r w:rsidR="00EA047F" w:rsidRPr="00EA047F">
        <w:rPr>
          <w:rFonts w:eastAsia="Arial"/>
          <w:spacing w:val="-1"/>
          <w:szCs w:val="24"/>
        </w:rPr>
        <w:t>u</w:t>
      </w:r>
      <w:r w:rsidR="00EA047F" w:rsidRPr="00EA047F">
        <w:rPr>
          <w:rFonts w:eastAsia="Arial"/>
          <w:szCs w:val="24"/>
        </w:rPr>
        <w:t>lia</w:t>
      </w:r>
      <w:r w:rsidR="00EA047F" w:rsidRPr="00EA047F">
        <w:rPr>
          <w:rFonts w:eastAsia="Arial"/>
          <w:spacing w:val="-6"/>
          <w:szCs w:val="24"/>
        </w:rPr>
        <w:t xml:space="preserve"> </w:t>
      </w:r>
      <w:r w:rsidR="00EA047F" w:rsidRPr="00EA047F">
        <w:rPr>
          <w:rFonts w:eastAsia="Arial"/>
          <w:szCs w:val="24"/>
        </w:rPr>
        <w:t>Th</w:t>
      </w:r>
      <w:r w:rsidR="00EA047F" w:rsidRPr="00EA047F">
        <w:rPr>
          <w:rFonts w:eastAsia="Arial"/>
          <w:spacing w:val="-4"/>
          <w:szCs w:val="24"/>
        </w:rPr>
        <w:t>o</w:t>
      </w:r>
      <w:r w:rsidR="00EA047F" w:rsidRPr="00EA047F">
        <w:rPr>
          <w:rFonts w:eastAsia="Arial"/>
          <w:spacing w:val="2"/>
          <w:szCs w:val="24"/>
        </w:rPr>
        <w:t>m</w:t>
      </w:r>
      <w:r w:rsidR="00EA047F" w:rsidRPr="00EA047F">
        <w:rPr>
          <w:rFonts w:eastAsia="Arial"/>
          <w:spacing w:val="-4"/>
          <w:szCs w:val="24"/>
        </w:rPr>
        <w:t>p</w:t>
      </w:r>
      <w:r w:rsidR="00EA047F" w:rsidRPr="00EA047F">
        <w:rPr>
          <w:rFonts w:eastAsia="Arial"/>
          <w:szCs w:val="24"/>
        </w:rPr>
        <w:t>s</w:t>
      </w:r>
      <w:r w:rsidR="00EA047F" w:rsidRPr="00EA047F">
        <w:rPr>
          <w:rFonts w:eastAsia="Arial"/>
          <w:spacing w:val="-1"/>
          <w:szCs w:val="24"/>
        </w:rPr>
        <w:t>on</w:t>
      </w:r>
      <w:r w:rsidR="00EA047F">
        <w:rPr>
          <w:rFonts w:eastAsia="Arial"/>
          <w:spacing w:val="-1"/>
          <w:szCs w:val="24"/>
        </w:rPr>
        <w:t>:</w:t>
      </w:r>
    </w:p>
    <w:p w14:paraId="0BAA4277" w14:textId="77777777" w:rsidR="006516F5" w:rsidRDefault="006516F5" w:rsidP="006516F5">
      <w:pPr>
        <w:spacing w:before="19" w:line="260" w:lineRule="exact"/>
        <w:rPr>
          <w:sz w:val="26"/>
          <w:szCs w:val="26"/>
        </w:rPr>
      </w:pPr>
    </w:p>
    <w:p w14:paraId="1DC4887A" w14:textId="77777777" w:rsidR="006516F5" w:rsidRPr="00004B51" w:rsidRDefault="006516F5" w:rsidP="007A1464">
      <w:pPr>
        <w:pStyle w:val="ListParagraph"/>
        <w:numPr>
          <w:ilvl w:val="0"/>
          <w:numId w:val="85"/>
        </w:numPr>
        <w:ind w:left="630"/>
        <w:rPr>
          <w:sz w:val="24"/>
          <w:szCs w:val="24"/>
        </w:rPr>
      </w:pPr>
      <w:r w:rsidRPr="00004B51">
        <w:rPr>
          <w:b/>
          <w:bCs/>
          <w:i/>
          <w:sz w:val="24"/>
          <w:szCs w:val="24"/>
        </w:rPr>
        <w:t>T</w:t>
      </w:r>
      <w:r w:rsidRPr="00004B51">
        <w:rPr>
          <w:b/>
          <w:bCs/>
          <w:i/>
          <w:spacing w:val="-2"/>
          <w:sz w:val="24"/>
          <w:szCs w:val="24"/>
        </w:rPr>
        <w:t>EA</w:t>
      </w:r>
      <w:r w:rsidRPr="00004B51">
        <w:rPr>
          <w:b/>
          <w:bCs/>
          <w:i/>
          <w:sz w:val="24"/>
          <w:szCs w:val="24"/>
        </w:rPr>
        <w:t>MW</w:t>
      </w:r>
      <w:r w:rsidRPr="00004B51">
        <w:rPr>
          <w:b/>
          <w:bCs/>
          <w:i/>
          <w:spacing w:val="1"/>
          <w:sz w:val="24"/>
          <w:szCs w:val="24"/>
        </w:rPr>
        <w:t>O</w:t>
      </w:r>
      <w:r w:rsidRPr="00004B51">
        <w:rPr>
          <w:b/>
          <w:bCs/>
          <w:i/>
          <w:spacing w:val="-2"/>
          <w:sz w:val="24"/>
          <w:szCs w:val="24"/>
        </w:rPr>
        <w:t>R</w:t>
      </w:r>
      <w:r w:rsidRPr="00004B51">
        <w:rPr>
          <w:b/>
          <w:bCs/>
          <w:i/>
          <w:spacing w:val="-4"/>
          <w:sz w:val="24"/>
          <w:szCs w:val="24"/>
        </w:rPr>
        <w:t>K</w:t>
      </w:r>
      <w:r w:rsidRPr="00004B51">
        <w:rPr>
          <w:b/>
          <w:bCs/>
          <w:sz w:val="24"/>
          <w:szCs w:val="24"/>
        </w:rPr>
        <w:t>.</w:t>
      </w:r>
      <w:r w:rsidRPr="00004B51">
        <w:rPr>
          <w:b/>
          <w:bCs/>
          <w:spacing w:val="-5"/>
          <w:sz w:val="24"/>
          <w:szCs w:val="24"/>
        </w:rPr>
        <w:t xml:space="preserve"> </w:t>
      </w:r>
      <w:r w:rsidRPr="00004B51">
        <w:rPr>
          <w:spacing w:val="7"/>
          <w:sz w:val="24"/>
          <w:szCs w:val="24"/>
        </w:rPr>
        <w:t>W</w:t>
      </w:r>
      <w:r w:rsidRPr="00004B51">
        <w:rPr>
          <w:spacing w:val="-3"/>
          <w:sz w:val="24"/>
          <w:szCs w:val="24"/>
        </w:rPr>
        <w:t>h</w:t>
      </w:r>
      <w:r w:rsidRPr="00004B51">
        <w:rPr>
          <w:sz w:val="24"/>
          <w:szCs w:val="24"/>
        </w:rPr>
        <w:t xml:space="preserve">en </w:t>
      </w:r>
      <w:r w:rsidRPr="00004B51">
        <w:rPr>
          <w:spacing w:val="-3"/>
          <w:sz w:val="24"/>
          <w:szCs w:val="24"/>
        </w:rPr>
        <w:t>y</w:t>
      </w:r>
      <w:r w:rsidRPr="00004B51">
        <w:rPr>
          <w:sz w:val="24"/>
          <w:szCs w:val="24"/>
        </w:rPr>
        <w:t>ou are</w:t>
      </w:r>
      <w:r w:rsidRPr="00004B51">
        <w:rPr>
          <w:spacing w:val="-2"/>
          <w:sz w:val="24"/>
          <w:szCs w:val="24"/>
        </w:rPr>
        <w:t xml:space="preserve"> </w:t>
      </w:r>
      <w:r w:rsidRPr="00004B51">
        <w:rPr>
          <w:sz w:val="24"/>
          <w:szCs w:val="24"/>
        </w:rPr>
        <w:t>p</w:t>
      </w:r>
      <w:r w:rsidRPr="00004B51">
        <w:rPr>
          <w:spacing w:val="-1"/>
          <w:sz w:val="24"/>
          <w:szCs w:val="24"/>
        </w:rPr>
        <w:t>a</w:t>
      </w:r>
      <w:r w:rsidRPr="00004B51">
        <w:rPr>
          <w:spacing w:val="-2"/>
          <w:sz w:val="24"/>
          <w:szCs w:val="24"/>
        </w:rPr>
        <w:t>r</w:t>
      </w:r>
      <w:r w:rsidRPr="00004B51">
        <w:rPr>
          <w:sz w:val="24"/>
          <w:szCs w:val="24"/>
        </w:rPr>
        <w:t>t</w:t>
      </w:r>
      <w:r w:rsidRPr="00004B51">
        <w:rPr>
          <w:spacing w:val="2"/>
          <w:sz w:val="24"/>
          <w:szCs w:val="24"/>
        </w:rPr>
        <w:t xml:space="preserve"> </w:t>
      </w:r>
      <w:r w:rsidRPr="00004B51">
        <w:rPr>
          <w:spacing w:val="-3"/>
          <w:sz w:val="24"/>
          <w:szCs w:val="24"/>
        </w:rPr>
        <w:t>o</w:t>
      </w:r>
      <w:r w:rsidRPr="00004B51">
        <w:rPr>
          <w:sz w:val="24"/>
          <w:szCs w:val="24"/>
        </w:rPr>
        <w:t>f</w:t>
      </w:r>
      <w:r w:rsidRPr="00004B51">
        <w:rPr>
          <w:spacing w:val="2"/>
          <w:sz w:val="24"/>
          <w:szCs w:val="24"/>
        </w:rPr>
        <w:t xml:space="preserve"> </w:t>
      </w:r>
      <w:r w:rsidRPr="00004B51">
        <w:rPr>
          <w:sz w:val="24"/>
          <w:szCs w:val="24"/>
        </w:rPr>
        <w:t>a</w:t>
      </w:r>
      <w:r w:rsidRPr="00004B51">
        <w:rPr>
          <w:spacing w:val="-2"/>
          <w:sz w:val="24"/>
          <w:szCs w:val="24"/>
        </w:rPr>
        <w:t xml:space="preserve"> </w:t>
      </w:r>
      <w:r w:rsidRPr="00004B51">
        <w:rPr>
          <w:sz w:val="24"/>
          <w:szCs w:val="24"/>
        </w:rPr>
        <w:t>te</w:t>
      </w:r>
      <w:r w:rsidRPr="00004B51">
        <w:rPr>
          <w:spacing w:val="-4"/>
          <w:sz w:val="24"/>
          <w:szCs w:val="24"/>
        </w:rPr>
        <w:t>a</w:t>
      </w:r>
      <w:r w:rsidRPr="00004B51">
        <w:rPr>
          <w:sz w:val="24"/>
          <w:szCs w:val="24"/>
        </w:rPr>
        <w:t>m,</w:t>
      </w:r>
      <w:r w:rsidRPr="00004B51">
        <w:rPr>
          <w:spacing w:val="-1"/>
          <w:sz w:val="24"/>
          <w:szCs w:val="24"/>
        </w:rPr>
        <w:t xml:space="preserve"> </w:t>
      </w:r>
      <w:r w:rsidRPr="00004B51">
        <w:rPr>
          <w:spacing w:val="-3"/>
          <w:sz w:val="24"/>
          <w:szCs w:val="24"/>
        </w:rPr>
        <w:t>y</w:t>
      </w:r>
      <w:r w:rsidRPr="00004B51">
        <w:rPr>
          <w:sz w:val="24"/>
          <w:szCs w:val="24"/>
        </w:rPr>
        <w:t xml:space="preserve">ou </w:t>
      </w:r>
      <w:r w:rsidRPr="00004B51">
        <w:rPr>
          <w:spacing w:val="-3"/>
          <w:sz w:val="24"/>
          <w:szCs w:val="24"/>
        </w:rPr>
        <w:t>c</w:t>
      </w:r>
      <w:r w:rsidRPr="00004B51">
        <w:rPr>
          <w:sz w:val="24"/>
          <w:szCs w:val="24"/>
        </w:rPr>
        <w:t>an sh</w:t>
      </w:r>
      <w:r w:rsidRPr="00004B51">
        <w:rPr>
          <w:spacing w:val="-1"/>
          <w:sz w:val="24"/>
          <w:szCs w:val="24"/>
        </w:rPr>
        <w:t>a</w:t>
      </w:r>
      <w:r w:rsidRPr="00004B51">
        <w:rPr>
          <w:sz w:val="24"/>
          <w:szCs w:val="24"/>
        </w:rPr>
        <w:t>re</w:t>
      </w:r>
      <w:r w:rsidRPr="00004B51">
        <w:rPr>
          <w:spacing w:val="-2"/>
          <w:sz w:val="24"/>
          <w:szCs w:val="24"/>
        </w:rPr>
        <w:t xml:space="preserve"> i</w:t>
      </w:r>
      <w:r w:rsidRPr="00004B51">
        <w:rPr>
          <w:spacing w:val="-3"/>
          <w:sz w:val="24"/>
          <w:szCs w:val="24"/>
        </w:rPr>
        <w:t>n</w:t>
      </w:r>
      <w:r w:rsidRPr="00004B51">
        <w:rPr>
          <w:spacing w:val="3"/>
          <w:sz w:val="24"/>
          <w:szCs w:val="24"/>
        </w:rPr>
        <w:t>f</w:t>
      </w:r>
      <w:r w:rsidRPr="00004B51">
        <w:rPr>
          <w:sz w:val="24"/>
          <w:szCs w:val="24"/>
        </w:rPr>
        <w:t>o</w:t>
      </w:r>
      <w:r w:rsidRPr="00004B51">
        <w:rPr>
          <w:spacing w:val="-3"/>
          <w:sz w:val="24"/>
          <w:szCs w:val="24"/>
        </w:rPr>
        <w:t>r</w:t>
      </w:r>
      <w:r w:rsidRPr="00004B51">
        <w:rPr>
          <w:sz w:val="24"/>
          <w:szCs w:val="24"/>
        </w:rPr>
        <w:t>m</w:t>
      </w:r>
      <w:r w:rsidRPr="00004B51">
        <w:rPr>
          <w:spacing w:val="-3"/>
          <w:sz w:val="24"/>
          <w:szCs w:val="24"/>
        </w:rPr>
        <w:t>a</w:t>
      </w:r>
      <w:r w:rsidRPr="00004B51">
        <w:rPr>
          <w:sz w:val="24"/>
          <w:szCs w:val="24"/>
        </w:rPr>
        <w:t>t</w:t>
      </w:r>
      <w:r w:rsidRPr="00004B51">
        <w:rPr>
          <w:spacing w:val="-2"/>
          <w:sz w:val="24"/>
          <w:szCs w:val="24"/>
        </w:rPr>
        <w:t>i</w:t>
      </w:r>
      <w:r w:rsidRPr="00004B51">
        <w:rPr>
          <w:sz w:val="24"/>
          <w:szCs w:val="24"/>
        </w:rPr>
        <w:t>o</w:t>
      </w:r>
      <w:r w:rsidRPr="00004B51">
        <w:rPr>
          <w:spacing w:val="-1"/>
          <w:sz w:val="24"/>
          <w:szCs w:val="24"/>
        </w:rPr>
        <w:t>n</w:t>
      </w:r>
      <w:r w:rsidRPr="00004B51">
        <w:rPr>
          <w:sz w:val="24"/>
          <w:szCs w:val="24"/>
        </w:rPr>
        <w:t>,</w:t>
      </w:r>
      <w:r w:rsidRPr="00004B51">
        <w:rPr>
          <w:spacing w:val="2"/>
          <w:sz w:val="24"/>
          <w:szCs w:val="24"/>
        </w:rPr>
        <w:t xml:space="preserve"> </w:t>
      </w:r>
      <w:r w:rsidRPr="00004B51">
        <w:rPr>
          <w:spacing w:val="-3"/>
          <w:sz w:val="24"/>
          <w:szCs w:val="24"/>
        </w:rPr>
        <w:t>as</w:t>
      </w:r>
      <w:r w:rsidRPr="00004B51">
        <w:rPr>
          <w:sz w:val="24"/>
          <w:szCs w:val="24"/>
        </w:rPr>
        <w:t>k</w:t>
      </w:r>
      <w:r w:rsidRPr="00004B51">
        <w:rPr>
          <w:spacing w:val="-2"/>
          <w:sz w:val="24"/>
          <w:szCs w:val="24"/>
        </w:rPr>
        <w:t xml:space="preserve"> </w:t>
      </w:r>
      <w:r w:rsidRPr="00004B51">
        <w:rPr>
          <w:spacing w:val="1"/>
          <w:sz w:val="24"/>
          <w:szCs w:val="24"/>
        </w:rPr>
        <w:t>q</w:t>
      </w:r>
      <w:r w:rsidRPr="00004B51">
        <w:rPr>
          <w:sz w:val="24"/>
          <w:szCs w:val="24"/>
        </w:rPr>
        <w:t>u</w:t>
      </w:r>
      <w:r w:rsidRPr="00004B51">
        <w:rPr>
          <w:spacing w:val="-1"/>
          <w:sz w:val="24"/>
          <w:szCs w:val="24"/>
        </w:rPr>
        <w:t>e</w:t>
      </w:r>
      <w:r w:rsidRPr="00004B51">
        <w:rPr>
          <w:sz w:val="24"/>
          <w:szCs w:val="24"/>
        </w:rPr>
        <w:t>st</w:t>
      </w:r>
      <w:r w:rsidRPr="00004B51">
        <w:rPr>
          <w:spacing w:val="-2"/>
          <w:sz w:val="24"/>
          <w:szCs w:val="24"/>
        </w:rPr>
        <w:t>i</w:t>
      </w:r>
      <w:r w:rsidRPr="00004B51">
        <w:rPr>
          <w:sz w:val="24"/>
          <w:szCs w:val="24"/>
        </w:rPr>
        <w:t>o</w:t>
      </w:r>
      <w:r w:rsidRPr="00004B51">
        <w:rPr>
          <w:spacing w:val="-1"/>
          <w:sz w:val="24"/>
          <w:szCs w:val="24"/>
        </w:rPr>
        <w:t>n</w:t>
      </w:r>
      <w:r w:rsidRPr="00004B51">
        <w:rPr>
          <w:spacing w:val="-3"/>
          <w:sz w:val="24"/>
          <w:szCs w:val="24"/>
        </w:rPr>
        <w:t>s</w:t>
      </w:r>
      <w:r w:rsidRPr="00004B51">
        <w:rPr>
          <w:sz w:val="24"/>
          <w:szCs w:val="24"/>
        </w:rPr>
        <w:t>, a</w:t>
      </w:r>
      <w:r w:rsidRPr="00004B51">
        <w:rPr>
          <w:spacing w:val="-1"/>
          <w:sz w:val="24"/>
          <w:szCs w:val="24"/>
        </w:rPr>
        <w:t>n</w:t>
      </w:r>
      <w:r w:rsidRPr="00004B51">
        <w:rPr>
          <w:sz w:val="24"/>
          <w:szCs w:val="24"/>
        </w:rPr>
        <w:t>d a</w:t>
      </w:r>
      <w:r w:rsidRPr="00004B51">
        <w:rPr>
          <w:spacing w:val="-3"/>
          <w:sz w:val="24"/>
          <w:szCs w:val="24"/>
        </w:rPr>
        <w:t>v</w:t>
      </w:r>
      <w:r w:rsidRPr="00004B51">
        <w:rPr>
          <w:sz w:val="24"/>
          <w:szCs w:val="24"/>
        </w:rPr>
        <w:t>o</w:t>
      </w:r>
      <w:r w:rsidRPr="00004B51">
        <w:rPr>
          <w:spacing w:val="-2"/>
          <w:sz w:val="24"/>
          <w:szCs w:val="24"/>
        </w:rPr>
        <w:t>i</w:t>
      </w:r>
      <w:r w:rsidRPr="00004B51">
        <w:rPr>
          <w:sz w:val="24"/>
          <w:szCs w:val="24"/>
        </w:rPr>
        <w:t>d is</w:t>
      </w:r>
      <w:r w:rsidRPr="00004B51">
        <w:rPr>
          <w:spacing w:val="-1"/>
          <w:sz w:val="24"/>
          <w:szCs w:val="24"/>
        </w:rPr>
        <w:t>o</w:t>
      </w:r>
      <w:r w:rsidRPr="00004B51">
        <w:rPr>
          <w:spacing w:val="-2"/>
          <w:sz w:val="24"/>
          <w:szCs w:val="24"/>
        </w:rPr>
        <w:t>l</w:t>
      </w:r>
      <w:r w:rsidRPr="00004B51">
        <w:rPr>
          <w:sz w:val="24"/>
          <w:szCs w:val="24"/>
        </w:rPr>
        <w:t>ati</w:t>
      </w:r>
      <w:r w:rsidRPr="00004B51">
        <w:rPr>
          <w:spacing w:val="-1"/>
          <w:sz w:val="24"/>
          <w:szCs w:val="24"/>
        </w:rPr>
        <w:t>o</w:t>
      </w:r>
      <w:r w:rsidRPr="00004B51">
        <w:rPr>
          <w:sz w:val="24"/>
          <w:szCs w:val="24"/>
        </w:rPr>
        <w:t>n.</w:t>
      </w:r>
      <w:r w:rsidRPr="00004B51">
        <w:rPr>
          <w:spacing w:val="1"/>
          <w:sz w:val="24"/>
          <w:szCs w:val="24"/>
        </w:rPr>
        <w:t xml:space="preserve"> </w:t>
      </w:r>
      <w:r w:rsidRPr="00004B51">
        <w:rPr>
          <w:spacing w:val="-1"/>
          <w:sz w:val="24"/>
          <w:szCs w:val="24"/>
        </w:rPr>
        <w:t>S</w:t>
      </w:r>
      <w:r w:rsidRPr="00004B51">
        <w:rPr>
          <w:sz w:val="24"/>
          <w:szCs w:val="24"/>
        </w:rPr>
        <w:t>e</w:t>
      </w:r>
      <w:r w:rsidRPr="00004B51">
        <w:rPr>
          <w:spacing w:val="-4"/>
          <w:sz w:val="24"/>
          <w:szCs w:val="24"/>
        </w:rPr>
        <w:t>e</w:t>
      </w:r>
      <w:r w:rsidRPr="00004B51">
        <w:rPr>
          <w:sz w:val="24"/>
          <w:szCs w:val="24"/>
        </w:rPr>
        <w:t>k</w:t>
      </w:r>
      <w:r w:rsidRPr="00004B51">
        <w:rPr>
          <w:spacing w:val="1"/>
          <w:sz w:val="24"/>
          <w:szCs w:val="24"/>
        </w:rPr>
        <w:t xml:space="preserve"> </w:t>
      </w:r>
      <w:r w:rsidRPr="00004B51">
        <w:rPr>
          <w:sz w:val="24"/>
          <w:szCs w:val="24"/>
        </w:rPr>
        <w:t>o</w:t>
      </w:r>
      <w:r w:rsidRPr="00004B51">
        <w:rPr>
          <w:spacing w:val="-1"/>
          <w:sz w:val="24"/>
          <w:szCs w:val="24"/>
        </w:rPr>
        <w:t>u</w:t>
      </w:r>
      <w:r w:rsidRPr="00004B51">
        <w:rPr>
          <w:sz w:val="24"/>
          <w:szCs w:val="24"/>
        </w:rPr>
        <w:t>t</w:t>
      </w:r>
      <w:r w:rsidRPr="00004B51">
        <w:rPr>
          <w:spacing w:val="-1"/>
          <w:sz w:val="24"/>
          <w:szCs w:val="24"/>
        </w:rPr>
        <w:t xml:space="preserve"> </w:t>
      </w:r>
      <w:r w:rsidRPr="00004B51">
        <w:rPr>
          <w:sz w:val="24"/>
          <w:szCs w:val="24"/>
        </w:rPr>
        <w:t>su</w:t>
      </w:r>
      <w:r w:rsidRPr="00004B51">
        <w:rPr>
          <w:spacing w:val="-1"/>
          <w:sz w:val="24"/>
          <w:szCs w:val="24"/>
        </w:rPr>
        <w:t>p</w:t>
      </w:r>
      <w:r w:rsidRPr="00004B51">
        <w:rPr>
          <w:sz w:val="24"/>
          <w:szCs w:val="24"/>
        </w:rPr>
        <w:t>p</w:t>
      </w:r>
      <w:r w:rsidRPr="00004B51">
        <w:rPr>
          <w:spacing w:val="-1"/>
          <w:sz w:val="24"/>
          <w:szCs w:val="24"/>
        </w:rPr>
        <w:t>o</w:t>
      </w:r>
      <w:r w:rsidRPr="00004B51">
        <w:rPr>
          <w:spacing w:val="-2"/>
          <w:sz w:val="24"/>
          <w:szCs w:val="24"/>
        </w:rPr>
        <w:t>r</w:t>
      </w:r>
      <w:r w:rsidRPr="00004B51">
        <w:rPr>
          <w:sz w:val="24"/>
          <w:szCs w:val="24"/>
        </w:rPr>
        <w:t>t</w:t>
      </w:r>
      <w:r w:rsidRPr="00004B51">
        <w:rPr>
          <w:spacing w:val="-2"/>
          <w:sz w:val="24"/>
          <w:szCs w:val="24"/>
        </w:rPr>
        <w:t>i</w:t>
      </w:r>
      <w:r w:rsidRPr="00004B51">
        <w:rPr>
          <w:spacing w:val="-3"/>
          <w:sz w:val="24"/>
          <w:szCs w:val="24"/>
        </w:rPr>
        <w:t>v</w:t>
      </w:r>
      <w:r w:rsidRPr="00004B51">
        <w:rPr>
          <w:sz w:val="24"/>
          <w:szCs w:val="24"/>
        </w:rPr>
        <w:t>e co</w:t>
      </w:r>
      <w:r w:rsidRPr="00004B51">
        <w:rPr>
          <w:spacing w:val="-1"/>
          <w:sz w:val="24"/>
          <w:szCs w:val="24"/>
        </w:rPr>
        <w:t>l</w:t>
      </w:r>
      <w:r w:rsidRPr="00004B51">
        <w:rPr>
          <w:spacing w:val="-2"/>
          <w:sz w:val="24"/>
          <w:szCs w:val="24"/>
        </w:rPr>
        <w:t>l</w:t>
      </w:r>
      <w:r w:rsidRPr="00004B51">
        <w:rPr>
          <w:sz w:val="24"/>
          <w:szCs w:val="24"/>
        </w:rPr>
        <w:t>e</w:t>
      </w:r>
      <w:r w:rsidRPr="00004B51">
        <w:rPr>
          <w:spacing w:val="-1"/>
          <w:sz w:val="24"/>
          <w:szCs w:val="24"/>
        </w:rPr>
        <w:t>a</w:t>
      </w:r>
      <w:r w:rsidRPr="00004B51">
        <w:rPr>
          <w:spacing w:val="1"/>
          <w:sz w:val="24"/>
          <w:szCs w:val="24"/>
        </w:rPr>
        <w:t>g</w:t>
      </w:r>
      <w:r w:rsidRPr="00004B51">
        <w:rPr>
          <w:sz w:val="24"/>
          <w:szCs w:val="24"/>
        </w:rPr>
        <w:t>u</w:t>
      </w:r>
      <w:r w:rsidRPr="00004B51">
        <w:rPr>
          <w:spacing w:val="-4"/>
          <w:sz w:val="24"/>
          <w:szCs w:val="24"/>
        </w:rPr>
        <w:t>e</w:t>
      </w:r>
      <w:r w:rsidRPr="00004B51">
        <w:rPr>
          <w:sz w:val="24"/>
          <w:szCs w:val="24"/>
        </w:rPr>
        <w:t>s</w:t>
      </w:r>
      <w:r w:rsidRPr="00004B51">
        <w:rPr>
          <w:spacing w:val="1"/>
          <w:sz w:val="24"/>
          <w:szCs w:val="24"/>
        </w:rPr>
        <w:t xml:space="preserve"> </w:t>
      </w:r>
      <w:r w:rsidRPr="00004B51">
        <w:rPr>
          <w:spacing w:val="-4"/>
          <w:sz w:val="24"/>
          <w:szCs w:val="24"/>
        </w:rPr>
        <w:t>w</w:t>
      </w:r>
      <w:r w:rsidRPr="00004B51">
        <w:rPr>
          <w:sz w:val="24"/>
          <w:szCs w:val="24"/>
        </w:rPr>
        <w:t xml:space="preserve">ho </w:t>
      </w:r>
      <w:r w:rsidRPr="00004B51">
        <w:rPr>
          <w:spacing w:val="-2"/>
          <w:sz w:val="24"/>
          <w:szCs w:val="24"/>
        </w:rPr>
        <w:t>wil</w:t>
      </w:r>
      <w:r w:rsidRPr="00004B51">
        <w:rPr>
          <w:sz w:val="24"/>
          <w:szCs w:val="24"/>
        </w:rPr>
        <w:t>l</w:t>
      </w:r>
      <w:r w:rsidRPr="00004B51">
        <w:rPr>
          <w:spacing w:val="-1"/>
          <w:sz w:val="24"/>
          <w:szCs w:val="24"/>
        </w:rPr>
        <w:t xml:space="preserve"> </w:t>
      </w:r>
      <w:r w:rsidRPr="00004B51">
        <w:rPr>
          <w:sz w:val="24"/>
          <w:szCs w:val="24"/>
        </w:rPr>
        <w:t>h</w:t>
      </w:r>
      <w:r w:rsidRPr="00004B51">
        <w:rPr>
          <w:spacing w:val="-1"/>
          <w:sz w:val="24"/>
          <w:szCs w:val="24"/>
        </w:rPr>
        <w:t>e</w:t>
      </w:r>
      <w:r w:rsidRPr="00004B51">
        <w:rPr>
          <w:spacing w:val="-2"/>
          <w:sz w:val="24"/>
          <w:szCs w:val="24"/>
        </w:rPr>
        <w:t>l</w:t>
      </w:r>
      <w:r w:rsidRPr="00004B51">
        <w:rPr>
          <w:sz w:val="24"/>
          <w:szCs w:val="24"/>
        </w:rPr>
        <w:t xml:space="preserve">p </w:t>
      </w:r>
      <w:r w:rsidRPr="00004B51">
        <w:rPr>
          <w:spacing w:val="-2"/>
          <w:sz w:val="24"/>
          <w:szCs w:val="24"/>
        </w:rPr>
        <w:t>y</w:t>
      </w:r>
      <w:r w:rsidRPr="00004B51">
        <w:rPr>
          <w:sz w:val="24"/>
          <w:szCs w:val="24"/>
        </w:rPr>
        <w:t xml:space="preserve">ou </w:t>
      </w:r>
      <w:r w:rsidRPr="00004B51">
        <w:rPr>
          <w:spacing w:val="1"/>
          <w:sz w:val="24"/>
          <w:szCs w:val="24"/>
        </w:rPr>
        <w:t>o</w:t>
      </w:r>
      <w:r w:rsidRPr="00004B51">
        <w:rPr>
          <w:spacing w:val="-3"/>
          <w:sz w:val="24"/>
          <w:szCs w:val="24"/>
        </w:rPr>
        <w:t>v</w:t>
      </w:r>
      <w:r w:rsidRPr="00004B51">
        <w:rPr>
          <w:sz w:val="24"/>
          <w:szCs w:val="24"/>
        </w:rPr>
        <w:t>er</w:t>
      </w:r>
      <w:r w:rsidRPr="00004B51">
        <w:rPr>
          <w:spacing w:val="1"/>
          <w:sz w:val="24"/>
          <w:szCs w:val="24"/>
        </w:rPr>
        <w:t xml:space="preserve"> </w:t>
      </w:r>
      <w:r w:rsidRPr="00004B51">
        <w:rPr>
          <w:sz w:val="24"/>
          <w:szCs w:val="24"/>
        </w:rPr>
        <w:t>d</w:t>
      </w:r>
      <w:r w:rsidRPr="00004B51">
        <w:rPr>
          <w:spacing w:val="-2"/>
          <w:sz w:val="24"/>
          <w:szCs w:val="24"/>
        </w:rPr>
        <w:t>i</w:t>
      </w:r>
      <w:r w:rsidRPr="00004B51">
        <w:rPr>
          <w:sz w:val="24"/>
          <w:szCs w:val="24"/>
        </w:rPr>
        <w:t>f</w:t>
      </w:r>
      <w:r w:rsidRPr="00004B51">
        <w:rPr>
          <w:spacing w:val="3"/>
          <w:sz w:val="24"/>
          <w:szCs w:val="24"/>
        </w:rPr>
        <w:t>f</w:t>
      </w:r>
      <w:r w:rsidRPr="00004B51">
        <w:rPr>
          <w:spacing w:val="-4"/>
          <w:sz w:val="24"/>
          <w:szCs w:val="24"/>
        </w:rPr>
        <w:t>i</w:t>
      </w:r>
      <w:r w:rsidRPr="00004B51">
        <w:rPr>
          <w:sz w:val="24"/>
          <w:szCs w:val="24"/>
        </w:rPr>
        <w:t>cu</w:t>
      </w:r>
      <w:r w:rsidRPr="00004B51">
        <w:rPr>
          <w:spacing w:val="-2"/>
          <w:sz w:val="24"/>
          <w:szCs w:val="24"/>
        </w:rPr>
        <w:t>l</w:t>
      </w:r>
      <w:r w:rsidRPr="00004B51">
        <w:rPr>
          <w:sz w:val="24"/>
          <w:szCs w:val="24"/>
        </w:rPr>
        <w:t>t h</w:t>
      </w:r>
      <w:r w:rsidRPr="00004B51">
        <w:rPr>
          <w:spacing w:val="-1"/>
          <w:sz w:val="24"/>
          <w:szCs w:val="24"/>
        </w:rPr>
        <w:t>u</w:t>
      </w:r>
      <w:r w:rsidRPr="00004B51">
        <w:rPr>
          <w:sz w:val="24"/>
          <w:szCs w:val="24"/>
        </w:rPr>
        <w:t>rd</w:t>
      </w:r>
      <w:r w:rsidRPr="00004B51">
        <w:rPr>
          <w:spacing w:val="-2"/>
          <w:sz w:val="24"/>
          <w:szCs w:val="24"/>
        </w:rPr>
        <w:t>l</w:t>
      </w:r>
      <w:r w:rsidRPr="00004B51">
        <w:rPr>
          <w:sz w:val="24"/>
          <w:szCs w:val="24"/>
        </w:rPr>
        <w:t>es.</w:t>
      </w:r>
    </w:p>
    <w:p w14:paraId="17B48178" w14:textId="77777777" w:rsidR="006516F5" w:rsidRPr="00004B51" w:rsidRDefault="006516F5" w:rsidP="00004B51">
      <w:pPr>
        <w:ind w:left="630" w:hanging="360"/>
        <w:rPr>
          <w:szCs w:val="24"/>
        </w:rPr>
      </w:pPr>
    </w:p>
    <w:p w14:paraId="02D7A792" w14:textId="77777777" w:rsidR="006516F5" w:rsidRPr="00004B51" w:rsidRDefault="006516F5" w:rsidP="007A1464">
      <w:pPr>
        <w:pStyle w:val="ListParagraph"/>
        <w:numPr>
          <w:ilvl w:val="0"/>
          <w:numId w:val="85"/>
        </w:numPr>
        <w:ind w:left="630"/>
        <w:rPr>
          <w:sz w:val="24"/>
          <w:szCs w:val="24"/>
        </w:rPr>
      </w:pPr>
      <w:r w:rsidRPr="00004B51">
        <w:rPr>
          <w:b/>
          <w:bCs/>
          <w:i/>
          <w:sz w:val="24"/>
          <w:szCs w:val="24"/>
        </w:rPr>
        <w:t>T</w:t>
      </w:r>
      <w:r w:rsidRPr="00004B51">
        <w:rPr>
          <w:b/>
          <w:bCs/>
          <w:i/>
          <w:spacing w:val="-2"/>
          <w:sz w:val="24"/>
          <w:szCs w:val="24"/>
        </w:rPr>
        <w:t>E</w:t>
      </w:r>
      <w:r w:rsidRPr="00004B51">
        <w:rPr>
          <w:b/>
          <w:bCs/>
          <w:i/>
          <w:sz w:val="24"/>
          <w:szCs w:val="24"/>
        </w:rPr>
        <w:t>LL T</w:t>
      </w:r>
      <w:r w:rsidRPr="00004B51">
        <w:rPr>
          <w:b/>
          <w:bCs/>
          <w:i/>
          <w:spacing w:val="-2"/>
          <w:sz w:val="24"/>
          <w:szCs w:val="24"/>
        </w:rPr>
        <w:t>H</w:t>
      </w:r>
      <w:r w:rsidRPr="00004B51">
        <w:rPr>
          <w:b/>
          <w:bCs/>
          <w:i/>
          <w:sz w:val="24"/>
          <w:szCs w:val="24"/>
        </w:rPr>
        <w:t>E T</w:t>
      </w:r>
      <w:r w:rsidRPr="00004B51">
        <w:rPr>
          <w:b/>
          <w:bCs/>
          <w:i/>
          <w:spacing w:val="-2"/>
          <w:sz w:val="24"/>
          <w:szCs w:val="24"/>
        </w:rPr>
        <w:t>RU</w:t>
      </w:r>
      <w:r w:rsidRPr="00004B51">
        <w:rPr>
          <w:b/>
          <w:bCs/>
          <w:i/>
          <w:sz w:val="24"/>
          <w:szCs w:val="24"/>
        </w:rPr>
        <w:t>T</w:t>
      </w:r>
      <w:r w:rsidRPr="00004B51">
        <w:rPr>
          <w:b/>
          <w:bCs/>
          <w:i/>
          <w:spacing w:val="-2"/>
          <w:sz w:val="24"/>
          <w:szCs w:val="24"/>
        </w:rPr>
        <w:t>H</w:t>
      </w:r>
      <w:r w:rsidRPr="00004B51">
        <w:rPr>
          <w:b/>
          <w:bCs/>
          <w:i/>
          <w:sz w:val="24"/>
          <w:szCs w:val="24"/>
        </w:rPr>
        <w:t xml:space="preserve">. </w:t>
      </w:r>
      <w:r w:rsidRPr="00004B51">
        <w:rPr>
          <w:spacing w:val="-2"/>
          <w:sz w:val="24"/>
          <w:szCs w:val="24"/>
        </w:rPr>
        <w:t>I</w:t>
      </w:r>
      <w:r w:rsidRPr="00004B51">
        <w:rPr>
          <w:sz w:val="24"/>
          <w:szCs w:val="24"/>
        </w:rPr>
        <w:t>f</w:t>
      </w:r>
      <w:r w:rsidRPr="00004B51">
        <w:rPr>
          <w:spacing w:val="2"/>
          <w:sz w:val="24"/>
          <w:szCs w:val="24"/>
        </w:rPr>
        <w:t xml:space="preserve"> </w:t>
      </w:r>
      <w:r w:rsidRPr="00004B51">
        <w:rPr>
          <w:spacing w:val="-3"/>
          <w:sz w:val="24"/>
          <w:szCs w:val="24"/>
        </w:rPr>
        <w:t>y</w:t>
      </w:r>
      <w:r w:rsidRPr="00004B51">
        <w:rPr>
          <w:sz w:val="24"/>
          <w:szCs w:val="24"/>
        </w:rPr>
        <w:t>ou h</w:t>
      </w:r>
      <w:r w:rsidRPr="00004B51">
        <w:rPr>
          <w:spacing w:val="-1"/>
          <w:sz w:val="24"/>
          <w:szCs w:val="24"/>
        </w:rPr>
        <w:t>a</w:t>
      </w:r>
      <w:r w:rsidRPr="00004B51">
        <w:rPr>
          <w:spacing w:val="-3"/>
          <w:sz w:val="24"/>
          <w:szCs w:val="24"/>
        </w:rPr>
        <w:t>v</w:t>
      </w:r>
      <w:r w:rsidRPr="00004B51">
        <w:rPr>
          <w:sz w:val="24"/>
          <w:szCs w:val="24"/>
        </w:rPr>
        <w:t>e a</w:t>
      </w:r>
      <w:r w:rsidRPr="00004B51">
        <w:rPr>
          <w:spacing w:val="1"/>
          <w:sz w:val="24"/>
          <w:szCs w:val="24"/>
        </w:rPr>
        <w:t xml:space="preserve"> </w:t>
      </w:r>
      <w:r w:rsidRPr="00004B51">
        <w:rPr>
          <w:sz w:val="24"/>
          <w:szCs w:val="24"/>
        </w:rPr>
        <w:t>prob</w:t>
      </w:r>
      <w:r w:rsidRPr="00004B51">
        <w:rPr>
          <w:spacing w:val="-2"/>
          <w:sz w:val="24"/>
          <w:szCs w:val="24"/>
        </w:rPr>
        <w:t>l</w:t>
      </w:r>
      <w:r w:rsidRPr="00004B51">
        <w:rPr>
          <w:spacing w:val="-3"/>
          <w:sz w:val="24"/>
          <w:szCs w:val="24"/>
        </w:rPr>
        <w:t>e</w:t>
      </w:r>
      <w:r w:rsidRPr="00004B51">
        <w:rPr>
          <w:sz w:val="24"/>
          <w:szCs w:val="24"/>
        </w:rPr>
        <w:t>m,</w:t>
      </w:r>
      <w:r w:rsidRPr="00004B51">
        <w:rPr>
          <w:spacing w:val="-1"/>
          <w:sz w:val="24"/>
          <w:szCs w:val="24"/>
        </w:rPr>
        <w:t xml:space="preserve"> </w:t>
      </w:r>
      <w:r w:rsidRPr="00004B51">
        <w:rPr>
          <w:spacing w:val="-2"/>
          <w:sz w:val="24"/>
          <w:szCs w:val="24"/>
        </w:rPr>
        <w:t>i</w:t>
      </w:r>
      <w:r w:rsidRPr="00004B51">
        <w:rPr>
          <w:sz w:val="24"/>
          <w:szCs w:val="24"/>
        </w:rPr>
        <w:t>s</w:t>
      </w:r>
      <w:r w:rsidRPr="00004B51">
        <w:rPr>
          <w:spacing w:val="1"/>
          <w:sz w:val="24"/>
          <w:szCs w:val="24"/>
        </w:rPr>
        <w:t xml:space="preserve"> </w:t>
      </w:r>
      <w:r w:rsidRPr="00004B51">
        <w:rPr>
          <w:spacing w:val="-2"/>
          <w:sz w:val="24"/>
          <w:szCs w:val="24"/>
        </w:rPr>
        <w:t>i</w:t>
      </w:r>
      <w:r w:rsidRPr="00004B51">
        <w:rPr>
          <w:sz w:val="24"/>
          <w:szCs w:val="24"/>
        </w:rPr>
        <w:t>t</w:t>
      </w:r>
      <w:r w:rsidRPr="00004B51">
        <w:rPr>
          <w:spacing w:val="-1"/>
          <w:sz w:val="24"/>
          <w:szCs w:val="24"/>
        </w:rPr>
        <w:t xml:space="preserve"> </w:t>
      </w:r>
      <w:r w:rsidRPr="00004B51">
        <w:rPr>
          <w:sz w:val="24"/>
          <w:szCs w:val="24"/>
        </w:rPr>
        <w:t>s</w:t>
      </w:r>
      <w:r w:rsidRPr="00004B51">
        <w:rPr>
          <w:spacing w:val="-3"/>
          <w:sz w:val="24"/>
          <w:szCs w:val="24"/>
        </w:rPr>
        <w:t>o</w:t>
      </w:r>
      <w:r w:rsidRPr="00004B51">
        <w:rPr>
          <w:sz w:val="24"/>
          <w:szCs w:val="24"/>
        </w:rPr>
        <w:t>meth</w:t>
      </w:r>
      <w:r w:rsidRPr="00004B51">
        <w:rPr>
          <w:spacing w:val="-1"/>
          <w:sz w:val="24"/>
          <w:szCs w:val="24"/>
        </w:rPr>
        <w:t>i</w:t>
      </w:r>
      <w:r w:rsidRPr="00004B51">
        <w:rPr>
          <w:spacing w:val="-3"/>
          <w:sz w:val="24"/>
          <w:szCs w:val="24"/>
        </w:rPr>
        <w:t>n</w:t>
      </w:r>
      <w:r w:rsidRPr="00004B51">
        <w:rPr>
          <w:sz w:val="24"/>
          <w:szCs w:val="24"/>
        </w:rPr>
        <w:t>g</w:t>
      </w:r>
      <w:r w:rsidRPr="00004B51">
        <w:rPr>
          <w:spacing w:val="2"/>
          <w:sz w:val="24"/>
          <w:szCs w:val="24"/>
        </w:rPr>
        <w:t xml:space="preserve"> </w:t>
      </w:r>
      <w:r w:rsidRPr="00004B51">
        <w:rPr>
          <w:spacing w:val="-3"/>
          <w:sz w:val="24"/>
          <w:szCs w:val="24"/>
        </w:rPr>
        <w:t>y</w:t>
      </w:r>
      <w:r w:rsidRPr="00004B51">
        <w:rPr>
          <w:sz w:val="24"/>
          <w:szCs w:val="24"/>
        </w:rPr>
        <w:t>ou can</w:t>
      </w:r>
      <w:r w:rsidRPr="00004B51">
        <w:rPr>
          <w:spacing w:val="-3"/>
          <w:sz w:val="24"/>
          <w:szCs w:val="24"/>
        </w:rPr>
        <w:t xml:space="preserve"> </w:t>
      </w:r>
      <w:r w:rsidRPr="00004B51">
        <w:rPr>
          <w:sz w:val="24"/>
          <w:szCs w:val="24"/>
        </w:rPr>
        <w:t>h</w:t>
      </w:r>
      <w:r w:rsidRPr="00004B51">
        <w:rPr>
          <w:spacing w:val="-1"/>
          <w:sz w:val="24"/>
          <w:szCs w:val="24"/>
        </w:rPr>
        <w:t>a</w:t>
      </w:r>
      <w:r w:rsidRPr="00004B51">
        <w:rPr>
          <w:sz w:val="24"/>
          <w:szCs w:val="24"/>
        </w:rPr>
        <w:t>n</w:t>
      </w:r>
      <w:r w:rsidRPr="00004B51">
        <w:rPr>
          <w:spacing w:val="-1"/>
          <w:sz w:val="24"/>
          <w:szCs w:val="24"/>
        </w:rPr>
        <w:t>d</w:t>
      </w:r>
      <w:r w:rsidRPr="00004B51">
        <w:rPr>
          <w:spacing w:val="-2"/>
          <w:sz w:val="24"/>
          <w:szCs w:val="24"/>
        </w:rPr>
        <w:t>l</w:t>
      </w:r>
      <w:r w:rsidRPr="00004B51">
        <w:rPr>
          <w:sz w:val="24"/>
          <w:szCs w:val="24"/>
        </w:rPr>
        <w:t>e</w:t>
      </w:r>
      <w:r w:rsidRPr="00004B51">
        <w:rPr>
          <w:spacing w:val="-2"/>
          <w:sz w:val="24"/>
          <w:szCs w:val="24"/>
        </w:rPr>
        <w:t xml:space="preserve"> </w:t>
      </w:r>
      <w:r w:rsidRPr="00004B51">
        <w:rPr>
          <w:sz w:val="24"/>
          <w:szCs w:val="24"/>
        </w:rPr>
        <w:t>by</w:t>
      </w:r>
      <w:r w:rsidRPr="00004B51">
        <w:rPr>
          <w:spacing w:val="-2"/>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rse</w:t>
      </w:r>
      <w:r w:rsidRPr="00004B51">
        <w:rPr>
          <w:spacing w:val="-2"/>
          <w:sz w:val="24"/>
          <w:szCs w:val="24"/>
        </w:rPr>
        <w:t>l</w:t>
      </w:r>
      <w:r w:rsidRPr="00004B51">
        <w:rPr>
          <w:spacing w:val="3"/>
          <w:sz w:val="24"/>
          <w:szCs w:val="24"/>
        </w:rPr>
        <w:t>f</w:t>
      </w:r>
      <w:r w:rsidRPr="00004B51">
        <w:rPr>
          <w:sz w:val="24"/>
          <w:szCs w:val="24"/>
        </w:rPr>
        <w:t>?</w:t>
      </w:r>
      <w:r w:rsidRPr="00004B51">
        <w:rPr>
          <w:spacing w:val="2"/>
          <w:sz w:val="24"/>
          <w:szCs w:val="24"/>
        </w:rPr>
        <w:t xml:space="preserve"> </w:t>
      </w:r>
      <w:r w:rsidRPr="00004B51">
        <w:rPr>
          <w:spacing w:val="-2"/>
          <w:sz w:val="24"/>
          <w:szCs w:val="24"/>
        </w:rPr>
        <w:t xml:space="preserve">If </w:t>
      </w:r>
      <w:r w:rsidRPr="00004B51">
        <w:rPr>
          <w:sz w:val="24"/>
          <w:szCs w:val="24"/>
        </w:rPr>
        <w:t>n</w:t>
      </w:r>
      <w:r w:rsidRPr="00004B51">
        <w:rPr>
          <w:spacing w:val="-1"/>
          <w:sz w:val="24"/>
          <w:szCs w:val="24"/>
        </w:rPr>
        <w:t>o</w:t>
      </w:r>
      <w:r w:rsidRPr="00004B51">
        <w:rPr>
          <w:sz w:val="24"/>
          <w:szCs w:val="24"/>
        </w:rPr>
        <w:t>t,</w:t>
      </w:r>
      <w:r w:rsidRPr="00004B51">
        <w:rPr>
          <w:spacing w:val="-1"/>
          <w:sz w:val="24"/>
          <w:szCs w:val="24"/>
        </w:rPr>
        <w:t xml:space="preserve"> </w:t>
      </w:r>
      <w:r w:rsidRPr="00004B51">
        <w:rPr>
          <w:sz w:val="24"/>
          <w:szCs w:val="24"/>
        </w:rPr>
        <w:t>a</w:t>
      </w:r>
      <w:r w:rsidRPr="00004B51">
        <w:rPr>
          <w:spacing w:val="-3"/>
          <w:sz w:val="24"/>
          <w:szCs w:val="24"/>
        </w:rPr>
        <w:t>s</w:t>
      </w:r>
      <w:r w:rsidRPr="00004B51">
        <w:rPr>
          <w:sz w:val="24"/>
          <w:szCs w:val="24"/>
        </w:rPr>
        <w:t>k</w:t>
      </w:r>
      <w:r w:rsidRPr="00004B51">
        <w:rPr>
          <w:spacing w:val="1"/>
          <w:sz w:val="24"/>
          <w:szCs w:val="24"/>
        </w:rPr>
        <w:t xml:space="preserve"> </w:t>
      </w:r>
      <w:r w:rsidRPr="00004B51">
        <w:rPr>
          <w:sz w:val="24"/>
          <w:szCs w:val="24"/>
        </w:rPr>
        <w:t>f</w:t>
      </w:r>
      <w:r w:rsidRPr="00004B51">
        <w:rPr>
          <w:spacing w:val="-3"/>
          <w:sz w:val="24"/>
          <w:szCs w:val="24"/>
        </w:rPr>
        <w:t>o</w:t>
      </w:r>
      <w:r w:rsidRPr="00004B51">
        <w:rPr>
          <w:sz w:val="24"/>
          <w:szCs w:val="24"/>
        </w:rPr>
        <w:t>r</w:t>
      </w:r>
      <w:r w:rsidRPr="00004B51">
        <w:rPr>
          <w:spacing w:val="1"/>
          <w:sz w:val="24"/>
          <w:szCs w:val="24"/>
        </w:rPr>
        <w:t xml:space="preserve"> </w:t>
      </w:r>
      <w:r w:rsidRPr="00004B51">
        <w:rPr>
          <w:sz w:val="24"/>
          <w:szCs w:val="24"/>
        </w:rPr>
        <w:t>h</w:t>
      </w:r>
      <w:r w:rsidRPr="00004B51">
        <w:rPr>
          <w:spacing w:val="-1"/>
          <w:sz w:val="24"/>
          <w:szCs w:val="24"/>
        </w:rPr>
        <w:t>e</w:t>
      </w:r>
      <w:r w:rsidRPr="00004B51">
        <w:rPr>
          <w:spacing w:val="-2"/>
          <w:sz w:val="24"/>
          <w:szCs w:val="24"/>
        </w:rPr>
        <w:t>l</w:t>
      </w:r>
      <w:r w:rsidRPr="00004B51">
        <w:rPr>
          <w:sz w:val="24"/>
          <w:szCs w:val="24"/>
        </w:rPr>
        <w:t>p and</w:t>
      </w:r>
      <w:r w:rsidRPr="00004B51">
        <w:rPr>
          <w:spacing w:val="-2"/>
          <w:sz w:val="24"/>
          <w:szCs w:val="24"/>
        </w:rPr>
        <w:t xml:space="preserve"> </w:t>
      </w:r>
      <w:r w:rsidRPr="00004B51">
        <w:rPr>
          <w:spacing w:val="-3"/>
          <w:sz w:val="24"/>
          <w:szCs w:val="24"/>
        </w:rPr>
        <w:t>s</w:t>
      </w:r>
      <w:r w:rsidRPr="00004B51">
        <w:rPr>
          <w:sz w:val="24"/>
          <w:szCs w:val="24"/>
        </w:rPr>
        <w:t>ta</w:t>
      </w:r>
      <w:r w:rsidRPr="00004B51">
        <w:rPr>
          <w:spacing w:val="-3"/>
          <w:sz w:val="24"/>
          <w:szCs w:val="24"/>
        </w:rPr>
        <w:t>r</w:t>
      </w:r>
      <w:r w:rsidRPr="00004B51">
        <w:rPr>
          <w:sz w:val="24"/>
          <w:szCs w:val="24"/>
        </w:rPr>
        <w:t>t</w:t>
      </w:r>
      <w:r w:rsidRPr="00004B51">
        <w:rPr>
          <w:spacing w:val="2"/>
          <w:sz w:val="24"/>
          <w:szCs w:val="24"/>
        </w:rPr>
        <w:t xml:space="preserve"> </w:t>
      </w:r>
      <w:r w:rsidRPr="00004B51">
        <w:rPr>
          <w:spacing w:val="-4"/>
          <w:sz w:val="24"/>
          <w:szCs w:val="24"/>
        </w:rPr>
        <w:t>w</w:t>
      </w:r>
      <w:r w:rsidRPr="00004B51">
        <w:rPr>
          <w:sz w:val="24"/>
          <w:szCs w:val="24"/>
        </w:rPr>
        <w:t>o</w:t>
      </w:r>
      <w:r w:rsidRPr="00004B51">
        <w:rPr>
          <w:spacing w:val="-3"/>
          <w:sz w:val="24"/>
          <w:szCs w:val="24"/>
        </w:rPr>
        <w:t>r</w:t>
      </w:r>
      <w:r w:rsidRPr="00004B51">
        <w:rPr>
          <w:spacing w:val="2"/>
          <w:sz w:val="24"/>
          <w:szCs w:val="24"/>
        </w:rPr>
        <w:t>k</w:t>
      </w:r>
      <w:r w:rsidRPr="00004B51">
        <w:rPr>
          <w:spacing w:val="-2"/>
          <w:sz w:val="24"/>
          <w:szCs w:val="24"/>
        </w:rPr>
        <w:t>i</w:t>
      </w:r>
      <w:r w:rsidRPr="00004B51">
        <w:rPr>
          <w:sz w:val="24"/>
          <w:szCs w:val="24"/>
        </w:rPr>
        <w:t>ng to</w:t>
      </w:r>
      <w:r w:rsidRPr="00004B51">
        <w:rPr>
          <w:spacing w:val="-4"/>
          <w:sz w:val="24"/>
          <w:szCs w:val="24"/>
        </w:rPr>
        <w:t>w</w:t>
      </w:r>
      <w:r w:rsidRPr="00004B51">
        <w:rPr>
          <w:sz w:val="24"/>
          <w:szCs w:val="24"/>
        </w:rPr>
        <w:t>ard</w:t>
      </w:r>
      <w:r w:rsidRPr="00004B51">
        <w:rPr>
          <w:spacing w:val="1"/>
          <w:sz w:val="24"/>
          <w:szCs w:val="24"/>
        </w:rPr>
        <w:t xml:space="preserve"> </w:t>
      </w:r>
      <w:r w:rsidRPr="00004B51">
        <w:rPr>
          <w:sz w:val="24"/>
          <w:szCs w:val="24"/>
        </w:rPr>
        <w:t>a</w:t>
      </w:r>
      <w:r w:rsidRPr="00004B51">
        <w:rPr>
          <w:spacing w:val="-2"/>
          <w:sz w:val="24"/>
          <w:szCs w:val="24"/>
        </w:rPr>
        <w:t xml:space="preserve"> </w:t>
      </w:r>
      <w:r w:rsidRPr="00004B51">
        <w:rPr>
          <w:sz w:val="24"/>
          <w:szCs w:val="24"/>
        </w:rPr>
        <w:t>so</w:t>
      </w:r>
      <w:r w:rsidRPr="00004B51">
        <w:rPr>
          <w:spacing w:val="-2"/>
          <w:sz w:val="24"/>
          <w:szCs w:val="24"/>
        </w:rPr>
        <w:t>l</w:t>
      </w:r>
      <w:r w:rsidRPr="00004B51">
        <w:rPr>
          <w:sz w:val="24"/>
          <w:szCs w:val="24"/>
        </w:rPr>
        <w:t>ut</w:t>
      </w:r>
      <w:r w:rsidRPr="00004B51">
        <w:rPr>
          <w:spacing w:val="-3"/>
          <w:sz w:val="24"/>
          <w:szCs w:val="24"/>
        </w:rPr>
        <w:t>i</w:t>
      </w:r>
      <w:r w:rsidRPr="00004B51">
        <w:rPr>
          <w:sz w:val="24"/>
          <w:szCs w:val="24"/>
        </w:rPr>
        <w:t>o</w:t>
      </w:r>
      <w:r w:rsidRPr="00004B51">
        <w:rPr>
          <w:spacing w:val="-1"/>
          <w:sz w:val="24"/>
          <w:szCs w:val="24"/>
        </w:rPr>
        <w:t>n</w:t>
      </w:r>
      <w:r w:rsidRPr="00004B51">
        <w:rPr>
          <w:sz w:val="24"/>
          <w:szCs w:val="24"/>
        </w:rPr>
        <w:t>.</w:t>
      </w:r>
    </w:p>
    <w:p w14:paraId="264450C0" w14:textId="77777777" w:rsidR="006516F5" w:rsidRPr="00004B51" w:rsidRDefault="006516F5" w:rsidP="00004B51">
      <w:pPr>
        <w:ind w:left="630" w:hanging="360"/>
        <w:rPr>
          <w:szCs w:val="24"/>
        </w:rPr>
      </w:pPr>
    </w:p>
    <w:p w14:paraId="25DA9EE2" w14:textId="77777777" w:rsidR="006516F5" w:rsidRPr="00004B51" w:rsidRDefault="006516F5" w:rsidP="007A1464">
      <w:pPr>
        <w:pStyle w:val="ListParagraph"/>
        <w:numPr>
          <w:ilvl w:val="0"/>
          <w:numId w:val="85"/>
        </w:numPr>
        <w:ind w:left="630"/>
        <w:rPr>
          <w:sz w:val="24"/>
          <w:szCs w:val="24"/>
        </w:rPr>
      </w:pPr>
      <w:r w:rsidRPr="00004B51">
        <w:rPr>
          <w:b/>
          <w:bCs/>
          <w:i/>
          <w:sz w:val="24"/>
          <w:szCs w:val="24"/>
        </w:rPr>
        <w:t>TI</w:t>
      </w:r>
      <w:r w:rsidRPr="00004B51">
        <w:rPr>
          <w:b/>
          <w:bCs/>
          <w:i/>
          <w:spacing w:val="1"/>
          <w:sz w:val="24"/>
          <w:szCs w:val="24"/>
        </w:rPr>
        <w:t>M</w:t>
      </w:r>
      <w:r w:rsidRPr="00004B51">
        <w:rPr>
          <w:b/>
          <w:bCs/>
          <w:i/>
          <w:sz w:val="24"/>
          <w:szCs w:val="24"/>
        </w:rPr>
        <w:t>E</w:t>
      </w:r>
      <w:r w:rsidRPr="00004B51">
        <w:rPr>
          <w:b/>
          <w:bCs/>
          <w:i/>
          <w:spacing w:val="-3"/>
          <w:sz w:val="24"/>
          <w:szCs w:val="24"/>
        </w:rPr>
        <w:t xml:space="preserve"> </w:t>
      </w:r>
      <w:r w:rsidRPr="00004B51">
        <w:rPr>
          <w:b/>
          <w:bCs/>
          <w:i/>
          <w:sz w:val="24"/>
          <w:szCs w:val="24"/>
        </w:rPr>
        <w:t>M</w:t>
      </w:r>
      <w:r w:rsidRPr="00004B51">
        <w:rPr>
          <w:b/>
          <w:bCs/>
          <w:i/>
          <w:spacing w:val="-2"/>
          <w:sz w:val="24"/>
          <w:szCs w:val="24"/>
        </w:rPr>
        <w:t>ANA</w:t>
      </w:r>
      <w:r w:rsidRPr="00004B51">
        <w:rPr>
          <w:b/>
          <w:bCs/>
          <w:i/>
          <w:sz w:val="24"/>
          <w:szCs w:val="24"/>
        </w:rPr>
        <w:t>G</w:t>
      </w:r>
      <w:r w:rsidRPr="00004B51">
        <w:rPr>
          <w:b/>
          <w:bCs/>
          <w:i/>
          <w:spacing w:val="-4"/>
          <w:sz w:val="24"/>
          <w:szCs w:val="24"/>
        </w:rPr>
        <w:t>E</w:t>
      </w:r>
      <w:r w:rsidRPr="00004B51">
        <w:rPr>
          <w:b/>
          <w:bCs/>
          <w:i/>
          <w:sz w:val="24"/>
          <w:szCs w:val="24"/>
        </w:rPr>
        <w:t>M</w:t>
      </w:r>
      <w:r w:rsidRPr="00004B51">
        <w:rPr>
          <w:b/>
          <w:bCs/>
          <w:i/>
          <w:spacing w:val="-1"/>
          <w:sz w:val="24"/>
          <w:szCs w:val="24"/>
        </w:rPr>
        <w:t>E</w:t>
      </w:r>
      <w:r w:rsidRPr="00004B51">
        <w:rPr>
          <w:b/>
          <w:bCs/>
          <w:i/>
          <w:spacing w:val="-2"/>
          <w:sz w:val="24"/>
          <w:szCs w:val="24"/>
        </w:rPr>
        <w:t>N</w:t>
      </w:r>
      <w:r w:rsidRPr="00004B51">
        <w:rPr>
          <w:b/>
          <w:bCs/>
          <w:i/>
          <w:sz w:val="24"/>
          <w:szCs w:val="24"/>
        </w:rPr>
        <w:t>T.</w:t>
      </w:r>
      <w:r w:rsidRPr="00004B51">
        <w:rPr>
          <w:b/>
          <w:bCs/>
          <w:i/>
          <w:spacing w:val="3"/>
          <w:sz w:val="24"/>
          <w:szCs w:val="24"/>
        </w:rPr>
        <w:t xml:space="preserve"> </w:t>
      </w:r>
      <w:r w:rsidRPr="00004B51">
        <w:rPr>
          <w:spacing w:val="-3"/>
          <w:sz w:val="24"/>
          <w:szCs w:val="24"/>
        </w:rPr>
        <w:t>L</w:t>
      </w:r>
      <w:r w:rsidRPr="00004B51">
        <w:rPr>
          <w:sz w:val="24"/>
          <w:szCs w:val="24"/>
        </w:rPr>
        <w:t>o</w:t>
      </w:r>
      <w:r w:rsidRPr="00004B51">
        <w:rPr>
          <w:spacing w:val="-1"/>
          <w:sz w:val="24"/>
          <w:szCs w:val="24"/>
        </w:rPr>
        <w:t>o</w:t>
      </w:r>
      <w:r w:rsidRPr="00004B51">
        <w:rPr>
          <w:sz w:val="24"/>
          <w:szCs w:val="24"/>
        </w:rPr>
        <w:t>k</w:t>
      </w:r>
      <w:r w:rsidRPr="00004B51">
        <w:rPr>
          <w:spacing w:val="1"/>
          <w:sz w:val="24"/>
          <w:szCs w:val="24"/>
        </w:rPr>
        <w:t xml:space="preserve"> </w:t>
      </w:r>
      <w:r w:rsidRPr="00004B51">
        <w:rPr>
          <w:sz w:val="24"/>
          <w:szCs w:val="24"/>
        </w:rPr>
        <w:t>re</w:t>
      </w:r>
      <w:r w:rsidRPr="00004B51">
        <w:rPr>
          <w:spacing w:val="-1"/>
          <w:sz w:val="24"/>
          <w:szCs w:val="24"/>
        </w:rPr>
        <w:t>a</w:t>
      </w:r>
      <w:r w:rsidRPr="00004B51">
        <w:rPr>
          <w:spacing w:val="-2"/>
          <w:sz w:val="24"/>
          <w:szCs w:val="24"/>
        </w:rPr>
        <w:t>li</w:t>
      </w:r>
      <w:r w:rsidRPr="00004B51">
        <w:rPr>
          <w:sz w:val="24"/>
          <w:szCs w:val="24"/>
        </w:rPr>
        <w:t>st</w:t>
      </w:r>
      <w:r w:rsidRPr="00004B51">
        <w:rPr>
          <w:spacing w:val="-2"/>
          <w:sz w:val="24"/>
          <w:szCs w:val="24"/>
        </w:rPr>
        <w:t>i</w:t>
      </w:r>
      <w:r w:rsidRPr="00004B51">
        <w:rPr>
          <w:sz w:val="24"/>
          <w:szCs w:val="24"/>
        </w:rPr>
        <w:t>ca</w:t>
      </w:r>
      <w:r w:rsidRPr="00004B51">
        <w:rPr>
          <w:spacing w:val="-2"/>
          <w:sz w:val="24"/>
          <w:szCs w:val="24"/>
        </w:rPr>
        <w:t>ll</w:t>
      </w:r>
      <w:r w:rsidRPr="00004B51">
        <w:rPr>
          <w:sz w:val="24"/>
          <w:szCs w:val="24"/>
        </w:rPr>
        <w:t>y</w:t>
      </w:r>
      <w:r w:rsidRPr="00004B51">
        <w:rPr>
          <w:spacing w:val="-2"/>
          <w:sz w:val="24"/>
          <w:szCs w:val="24"/>
        </w:rPr>
        <w:t xml:space="preserve"> </w:t>
      </w:r>
      <w:r w:rsidRPr="00004B51">
        <w:rPr>
          <w:sz w:val="24"/>
          <w:szCs w:val="24"/>
        </w:rPr>
        <w:t>at</w:t>
      </w:r>
      <w:r w:rsidRPr="00004B51">
        <w:rPr>
          <w:spacing w:val="1"/>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pacing w:val="-3"/>
          <w:sz w:val="24"/>
          <w:szCs w:val="24"/>
        </w:rPr>
        <w:t>d</w:t>
      </w:r>
      <w:r w:rsidRPr="00004B51">
        <w:rPr>
          <w:sz w:val="24"/>
          <w:szCs w:val="24"/>
        </w:rPr>
        <w:t>a</w:t>
      </w:r>
      <w:r w:rsidRPr="00004B51">
        <w:rPr>
          <w:spacing w:val="-3"/>
          <w:sz w:val="24"/>
          <w:szCs w:val="24"/>
        </w:rPr>
        <w:t>y</w:t>
      </w:r>
      <w:r w:rsidRPr="00004B51">
        <w:rPr>
          <w:sz w:val="24"/>
          <w:szCs w:val="24"/>
        </w:rPr>
        <w:t>.</w:t>
      </w:r>
      <w:r w:rsidRPr="00004B51">
        <w:rPr>
          <w:spacing w:val="-3"/>
          <w:sz w:val="24"/>
          <w:szCs w:val="24"/>
        </w:rPr>
        <w:t xml:space="preserve"> </w:t>
      </w:r>
      <w:r w:rsidRPr="00004B51">
        <w:rPr>
          <w:spacing w:val="7"/>
          <w:sz w:val="24"/>
          <w:szCs w:val="24"/>
        </w:rPr>
        <w:t>W</w:t>
      </w:r>
      <w:r w:rsidRPr="00004B51">
        <w:rPr>
          <w:spacing w:val="-3"/>
          <w:sz w:val="24"/>
          <w:szCs w:val="24"/>
        </w:rPr>
        <w:t>h</w:t>
      </w:r>
      <w:r w:rsidRPr="00004B51">
        <w:rPr>
          <w:sz w:val="24"/>
          <w:szCs w:val="24"/>
        </w:rPr>
        <w:t>at</w:t>
      </w:r>
      <w:r w:rsidRPr="00004B51">
        <w:rPr>
          <w:spacing w:val="-1"/>
          <w:sz w:val="24"/>
          <w:szCs w:val="24"/>
        </w:rPr>
        <w:t xml:space="preserve"> </w:t>
      </w:r>
      <w:r w:rsidRPr="00004B51">
        <w:rPr>
          <w:sz w:val="24"/>
          <w:szCs w:val="24"/>
        </w:rPr>
        <w:t>c</w:t>
      </w:r>
      <w:r w:rsidRPr="00004B51">
        <w:rPr>
          <w:spacing w:val="-3"/>
          <w:sz w:val="24"/>
          <w:szCs w:val="24"/>
        </w:rPr>
        <w:t>o</w:t>
      </w:r>
      <w:r w:rsidRPr="00004B51">
        <w:rPr>
          <w:sz w:val="24"/>
          <w:szCs w:val="24"/>
        </w:rPr>
        <w:t>mm</w:t>
      </w:r>
      <w:r w:rsidRPr="00004B51">
        <w:rPr>
          <w:spacing w:val="-2"/>
          <w:sz w:val="24"/>
          <w:szCs w:val="24"/>
        </w:rPr>
        <w:t>it</w:t>
      </w:r>
      <w:r w:rsidRPr="00004B51">
        <w:rPr>
          <w:sz w:val="24"/>
          <w:szCs w:val="24"/>
        </w:rPr>
        <w:t>me</w:t>
      </w:r>
      <w:r w:rsidRPr="00004B51">
        <w:rPr>
          <w:spacing w:val="-4"/>
          <w:sz w:val="24"/>
          <w:szCs w:val="24"/>
        </w:rPr>
        <w:t>n</w:t>
      </w:r>
      <w:r w:rsidRPr="00004B51">
        <w:rPr>
          <w:sz w:val="24"/>
          <w:szCs w:val="24"/>
        </w:rPr>
        <w:t>ts</w:t>
      </w:r>
      <w:r w:rsidRPr="00004B51">
        <w:rPr>
          <w:spacing w:val="1"/>
          <w:sz w:val="24"/>
          <w:szCs w:val="24"/>
        </w:rPr>
        <w:t xml:space="preserve"> </w:t>
      </w:r>
      <w:r w:rsidRPr="00004B51">
        <w:rPr>
          <w:spacing w:val="-3"/>
          <w:sz w:val="24"/>
          <w:szCs w:val="24"/>
        </w:rPr>
        <w:t>d</w:t>
      </w:r>
      <w:r w:rsidRPr="00004B51">
        <w:rPr>
          <w:sz w:val="24"/>
          <w:szCs w:val="24"/>
        </w:rPr>
        <w:t xml:space="preserve">o </w:t>
      </w:r>
      <w:r w:rsidRPr="00004B51">
        <w:rPr>
          <w:spacing w:val="-2"/>
          <w:sz w:val="24"/>
          <w:szCs w:val="24"/>
        </w:rPr>
        <w:t>y</w:t>
      </w:r>
      <w:r w:rsidRPr="00004B51">
        <w:rPr>
          <w:sz w:val="24"/>
          <w:szCs w:val="24"/>
        </w:rPr>
        <w:t>ou h</w:t>
      </w:r>
      <w:r w:rsidRPr="00004B51">
        <w:rPr>
          <w:spacing w:val="-1"/>
          <w:sz w:val="24"/>
          <w:szCs w:val="24"/>
        </w:rPr>
        <w:t>a</w:t>
      </w:r>
      <w:r w:rsidRPr="00004B51">
        <w:rPr>
          <w:spacing w:val="-3"/>
          <w:sz w:val="24"/>
          <w:szCs w:val="24"/>
        </w:rPr>
        <w:t>v</w:t>
      </w:r>
      <w:r w:rsidRPr="00004B51">
        <w:rPr>
          <w:sz w:val="24"/>
          <w:szCs w:val="24"/>
        </w:rPr>
        <w:t>e, a</w:t>
      </w:r>
      <w:r w:rsidRPr="00004B51">
        <w:rPr>
          <w:spacing w:val="-1"/>
          <w:sz w:val="24"/>
          <w:szCs w:val="24"/>
        </w:rPr>
        <w:t>n</w:t>
      </w:r>
      <w:r w:rsidRPr="00004B51">
        <w:rPr>
          <w:sz w:val="24"/>
          <w:szCs w:val="24"/>
        </w:rPr>
        <w:t>d how</w:t>
      </w:r>
      <w:r w:rsidRPr="00004B51">
        <w:rPr>
          <w:spacing w:val="-3"/>
          <w:sz w:val="24"/>
          <w:szCs w:val="24"/>
        </w:rPr>
        <w:t xml:space="preserve"> </w:t>
      </w:r>
      <w:r w:rsidRPr="00004B51">
        <w:rPr>
          <w:sz w:val="24"/>
          <w:szCs w:val="24"/>
        </w:rPr>
        <w:t>much</w:t>
      </w:r>
      <w:r w:rsidRPr="00004B51">
        <w:rPr>
          <w:spacing w:val="-2"/>
          <w:sz w:val="24"/>
          <w:szCs w:val="24"/>
        </w:rPr>
        <w:t xml:space="preserve"> </w:t>
      </w:r>
      <w:r w:rsidRPr="00004B51">
        <w:rPr>
          <w:sz w:val="24"/>
          <w:szCs w:val="24"/>
        </w:rPr>
        <w:t>t</w:t>
      </w:r>
      <w:r w:rsidRPr="00004B51">
        <w:rPr>
          <w:spacing w:val="-2"/>
          <w:sz w:val="24"/>
          <w:szCs w:val="24"/>
        </w:rPr>
        <w:t>i</w:t>
      </w:r>
      <w:r w:rsidRPr="00004B51">
        <w:rPr>
          <w:sz w:val="24"/>
          <w:szCs w:val="24"/>
        </w:rPr>
        <w:t>me</w:t>
      </w:r>
      <w:r w:rsidRPr="00004B51">
        <w:rPr>
          <w:spacing w:val="-2"/>
          <w:sz w:val="24"/>
          <w:szCs w:val="24"/>
        </w:rPr>
        <w:t xml:space="preserve"> </w:t>
      </w:r>
      <w:r w:rsidRPr="00004B51">
        <w:rPr>
          <w:sz w:val="24"/>
          <w:szCs w:val="24"/>
        </w:rPr>
        <w:t xml:space="preserve">do </w:t>
      </w:r>
      <w:r w:rsidRPr="00004B51">
        <w:rPr>
          <w:spacing w:val="-3"/>
          <w:sz w:val="24"/>
          <w:szCs w:val="24"/>
        </w:rPr>
        <w:t>y</w:t>
      </w:r>
      <w:r w:rsidRPr="00004B51">
        <w:rPr>
          <w:sz w:val="24"/>
          <w:szCs w:val="24"/>
        </w:rPr>
        <w:t>ou est</w:t>
      </w:r>
      <w:r w:rsidRPr="00004B51">
        <w:rPr>
          <w:spacing w:val="-3"/>
          <w:sz w:val="24"/>
          <w:szCs w:val="24"/>
        </w:rPr>
        <w:t>i</w:t>
      </w:r>
      <w:r w:rsidRPr="00004B51">
        <w:rPr>
          <w:sz w:val="24"/>
          <w:szCs w:val="24"/>
        </w:rPr>
        <w:t>mate</w:t>
      </w:r>
      <w:r w:rsidRPr="00004B51">
        <w:rPr>
          <w:spacing w:val="-4"/>
          <w:sz w:val="24"/>
          <w:szCs w:val="24"/>
        </w:rPr>
        <w:t xml:space="preserve"> </w:t>
      </w:r>
      <w:r w:rsidRPr="00004B51">
        <w:rPr>
          <w:spacing w:val="3"/>
          <w:sz w:val="24"/>
          <w:szCs w:val="24"/>
        </w:rPr>
        <w:t>f</w:t>
      </w:r>
      <w:r w:rsidRPr="00004B51">
        <w:rPr>
          <w:spacing w:val="-3"/>
          <w:sz w:val="24"/>
          <w:szCs w:val="24"/>
        </w:rPr>
        <w:t>o</w:t>
      </w:r>
      <w:r w:rsidRPr="00004B51">
        <w:rPr>
          <w:sz w:val="24"/>
          <w:szCs w:val="24"/>
        </w:rPr>
        <w:t>r</w:t>
      </w:r>
      <w:r w:rsidRPr="00004B51">
        <w:rPr>
          <w:spacing w:val="1"/>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proofErr w:type="gramStart"/>
      <w:r w:rsidRPr="00004B51">
        <w:rPr>
          <w:spacing w:val="-3"/>
          <w:sz w:val="24"/>
          <w:szCs w:val="24"/>
        </w:rPr>
        <w:t>a</w:t>
      </w:r>
      <w:r w:rsidRPr="00004B51">
        <w:rPr>
          <w:sz w:val="24"/>
          <w:szCs w:val="24"/>
        </w:rPr>
        <w:t>ct</w:t>
      </w:r>
      <w:r w:rsidRPr="00004B51">
        <w:rPr>
          <w:spacing w:val="-4"/>
          <w:sz w:val="24"/>
          <w:szCs w:val="24"/>
        </w:rPr>
        <w:t>i</w:t>
      </w:r>
      <w:r w:rsidRPr="00004B51">
        <w:rPr>
          <w:spacing w:val="-3"/>
          <w:sz w:val="24"/>
          <w:szCs w:val="24"/>
        </w:rPr>
        <w:t>v</w:t>
      </w:r>
      <w:r w:rsidRPr="00004B51">
        <w:rPr>
          <w:spacing w:val="-2"/>
          <w:sz w:val="24"/>
          <w:szCs w:val="24"/>
        </w:rPr>
        <w:t>i</w:t>
      </w:r>
      <w:r w:rsidRPr="00004B51">
        <w:rPr>
          <w:sz w:val="24"/>
          <w:szCs w:val="24"/>
        </w:rPr>
        <w:t>t</w:t>
      </w:r>
      <w:r w:rsidRPr="00004B51">
        <w:rPr>
          <w:spacing w:val="-2"/>
          <w:sz w:val="24"/>
          <w:szCs w:val="24"/>
        </w:rPr>
        <w:t>i</w:t>
      </w:r>
      <w:r w:rsidRPr="00004B51">
        <w:rPr>
          <w:sz w:val="24"/>
          <w:szCs w:val="24"/>
        </w:rPr>
        <w:t>es.</w:t>
      </w:r>
      <w:proofErr w:type="gramEnd"/>
      <w:r w:rsidRPr="00004B51">
        <w:rPr>
          <w:spacing w:val="5"/>
          <w:sz w:val="24"/>
          <w:szCs w:val="24"/>
        </w:rPr>
        <w:t xml:space="preserve"> </w:t>
      </w:r>
      <w:r w:rsidRPr="00004B51">
        <w:rPr>
          <w:spacing w:val="-2"/>
          <w:sz w:val="24"/>
          <w:szCs w:val="24"/>
        </w:rPr>
        <w:t>D</w:t>
      </w:r>
      <w:r w:rsidRPr="00004B51">
        <w:rPr>
          <w:sz w:val="24"/>
          <w:szCs w:val="24"/>
        </w:rPr>
        <w:t>e</w:t>
      </w:r>
      <w:r w:rsidRPr="00004B51">
        <w:rPr>
          <w:spacing w:val="-3"/>
          <w:sz w:val="24"/>
          <w:szCs w:val="24"/>
        </w:rPr>
        <w:t>v</w:t>
      </w:r>
      <w:r w:rsidRPr="00004B51">
        <w:rPr>
          <w:spacing w:val="-2"/>
          <w:sz w:val="24"/>
          <w:szCs w:val="24"/>
        </w:rPr>
        <w:t>i</w:t>
      </w:r>
      <w:r w:rsidRPr="00004B51">
        <w:rPr>
          <w:sz w:val="24"/>
          <w:szCs w:val="24"/>
        </w:rPr>
        <w:t>se a</w:t>
      </w:r>
      <w:r w:rsidRPr="00004B51">
        <w:rPr>
          <w:spacing w:val="1"/>
          <w:sz w:val="24"/>
          <w:szCs w:val="24"/>
        </w:rPr>
        <w:t xml:space="preserve"> </w:t>
      </w:r>
      <w:r w:rsidRPr="00004B51">
        <w:rPr>
          <w:sz w:val="24"/>
          <w:szCs w:val="24"/>
        </w:rPr>
        <w:t>s</w:t>
      </w:r>
      <w:r w:rsidRPr="00004B51">
        <w:rPr>
          <w:spacing w:val="-3"/>
          <w:sz w:val="24"/>
          <w:szCs w:val="24"/>
        </w:rPr>
        <w:t>y</w:t>
      </w:r>
      <w:r w:rsidRPr="00004B51">
        <w:rPr>
          <w:sz w:val="24"/>
          <w:szCs w:val="24"/>
        </w:rPr>
        <w:t>stem</w:t>
      </w:r>
      <w:r w:rsidRPr="00004B51">
        <w:rPr>
          <w:spacing w:val="1"/>
          <w:sz w:val="24"/>
          <w:szCs w:val="24"/>
        </w:rPr>
        <w:t xml:space="preserve"> </w:t>
      </w:r>
      <w:r w:rsidRPr="00004B51">
        <w:rPr>
          <w:spacing w:val="-3"/>
          <w:sz w:val="24"/>
          <w:szCs w:val="24"/>
        </w:rPr>
        <w:t>a</w:t>
      </w:r>
      <w:r w:rsidRPr="00004B51">
        <w:rPr>
          <w:sz w:val="24"/>
          <w:szCs w:val="24"/>
        </w:rPr>
        <w:t>nd st</w:t>
      </w:r>
      <w:r w:rsidRPr="00004B51">
        <w:rPr>
          <w:spacing w:val="-2"/>
          <w:sz w:val="24"/>
          <w:szCs w:val="24"/>
        </w:rPr>
        <w:t>i</w:t>
      </w:r>
      <w:r w:rsidRPr="00004B51">
        <w:rPr>
          <w:spacing w:val="-3"/>
          <w:sz w:val="24"/>
          <w:szCs w:val="24"/>
        </w:rPr>
        <w:t>c</w:t>
      </w:r>
      <w:r w:rsidRPr="00004B51">
        <w:rPr>
          <w:sz w:val="24"/>
          <w:szCs w:val="24"/>
        </w:rPr>
        <w:t>k</w:t>
      </w:r>
      <w:r w:rsidRPr="00004B51">
        <w:rPr>
          <w:spacing w:val="1"/>
          <w:sz w:val="24"/>
          <w:szCs w:val="24"/>
        </w:rPr>
        <w:t xml:space="preserve"> </w:t>
      </w:r>
      <w:r w:rsidRPr="00004B51">
        <w:rPr>
          <w:sz w:val="24"/>
          <w:szCs w:val="24"/>
        </w:rPr>
        <w:t>to</w:t>
      </w:r>
      <w:r w:rsidRPr="00004B51">
        <w:rPr>
          <w:spacing w:val="-2"/>
          <w:sz w:val="24"/>
          <w:szCs w:val="24"/>
        </w:rPr>
        <w:t xml:space="preserve"> it</w:t>
      </w:r>
      <w:r w:rsidRPr="00004B51">
        <w:rPr>
          <w:sz w:val="24"/>
          <w:szCs w:val="24"/>
        </w:rPr>
        <w:t xml:space="preserve">. </w:t>
      </w:r>
      <w:r w:rsidRPr="00004B51">
        <w:rPr>
          <w:spacing w:val="-1"/>
          <w:sz w:val="24"/>
          <w:szCs w:val="24"/>
        </w:rPr>
        <w:t>Y</w:t>
      </w:r>
      <w:r w:rsidRPr="00004B51">
        <w:rPr>
          <w:sz w:val="24"/>
          <w:szCs w:val="24"/>
        </w:rPr>
        <w:t xml:space="preserve">ou </w:t>
      </w:r>
      <w:r w:rsidRPr="00004B51">
        <w:rPr>
          <w:spacing w:val="-4"/>
          <w:sz w:val="24"/>
          <w:szCs w:val="24"/>
        </w:rPr>
        <w:t>w</w:t>
      </w:r>
      <w:r w:rsidRPr="00004B51">
        <w:rPr>
          <w:spacing w:val="1"/>
          <w:sz w:val="24"/>
          <w:szCs w:val="24"/>
        </w:rPr>
        <w:t>i</w:t>
      </w:r>
      <w:r w:rsidRPr="00004B51">
        <w:rPr>
          <w:spacing w:val="-2"/>
          <w:sz w:val="24"/>
          <w:szCs w:val="24"/>
        </w:rPr>
        <w:t>l</w:t>
      </w:r>
      <w:r w:rsidRPr="00004B51">
        <w:rPr>
          <w:sz w:val="24"/>
          <w:szCs w:val="24"/>
        </w:rPr>
        <w:t>l</w:t>
      </w:r>
      <w:r w:rsidRPr="00004B51">
        <w:rPr>
          <w:spacing w:val="-1"/>
          <w:sz w:val="24"/>
          <w:szCs w:val="24"/>
        </w:rPr>
        <w:t xml:space="preserve"> </w:t>
      </w:r>
      <w:r w:rsidRPr="00004B51">
        <w:rPr>
          <w:spacing w:val="3"/>
          <w:sz w:val="24"/>
          <w:szCs w:val="24"/>
        </w:rPr>
        <w:t>f</w:t>
      </w:r>
      <w:r w:rsidRPr="00004B51">
        <w:rPr>
          <w:sz w:val="24"/>
          <w:szCs w:val="24"/>
        </w:rPr>
        <w:t>e</w:t>
      </w:r>
      <w:r w:rsidRPr="00004B51">
        <w:rPr>
          <w:spacing w:val="-1"/>
          <w:sz w:val="24"/>
          <w:szCs w:val="24"/>
        </w:rPr>
        <w:t>e</w:t>
      </w:r>
      <w:r w:rsidRPr="00004B51">
        <w:rPr>
          <w:sz w:val="24"/>
          <w:szCs w:val="24"/>
        </w:rPr>
        <w:t>l</w:t>
      </w:r>
      <w:r w:rsidRPr="00004B51">
        <w:rPr>
          <w:spacing w:val="-1"/>
          <w:sz w:val="24"/>
          <w:szCs w:val="24"/>
        </w:rPr>
        <w:t xml:space="preserve"> </w:t>
      </w:r>
      <w:r w:rsidRPr="00004B51">
        <w:rPr>
          <w:sz w:val="24"/>
          <w:szCs w:val="24"/>
        </w:rPr>
        <w:t>b</w:t>
      </w:r>
      <w:r w:rsidRPr="00004B51">
        <w:rPr>
          <w:spacing w:val="-4"/>
          <w:sz w:val="24"/>
          <w:szCs w:val="24"/>
        </w:rPr>
        <w:t>e</w:t>
      </w:r>
      <w:r w:rsidRPr="00004B51">
        <w:rPr>
          <w:sz w:val="24"/>
          <w:szCs w:val="24"/>
        </w:rPr>
        <w:t>tt</w:t>
      </w:r>
      <w:r w:rsidRPr="00004B51">
        <w:rPr>
          <w:spacing w:val="-3"/>
          <w:sz w:val="24"/>
          <w:szCs w:val="24"/>
        </w:rPr>
        <w:t>e</w:t>
      </w:r>
      <w:r w:rsidRPr="00004B51">
        <w:rPr>
          <w:sz w:val="24"/>
          <w:szCs w:val="24"/>
        </w:rPr>
        <w:t>r</w:t>
      </w:r>
      <w:r w:rsidRPr="00004B51">
        <w:rPr>
          <w:spacing w:val="1"/>
          <w:sz w:val="24"/>
          <w:szCs w:val="24"/>
        </w:rPr>
        <w:t xml:space="preserve"> </w:t>
      </w:r>
      <w:r w:rsidRPr="00004B51">
        <w:rPr>
          <w:spacing w:val="-4"/>
          <w:sz w:val="24"/>
          <w:szCs w:val="24"/>
        </w:rPr>
        <w:t>i</w:t>
      </w:r>
      <w:r w:rsidRPr="00004B51">
        <w:rPr>
          <w:sz w:val="24"/>
          <w:szCs w:val="24"/>
        </w:rPr>
        <w:t>f</w:t>
      </w:r>
      <w:r w:rsidRPr="00004B51">
        <w:rPr>
          <w:spacing w:val="2"/>
          <w:sz w:val="24"/>
          <w:szCs w:val="24"/>
        </w:rPr>
        <w:t xml:space="preserve"> </w:t>
      </w:r>
      <w:r w:rsidRPr="00004B51">
        <w:rPr>
          <w:spacing w:val="-3"/>
          <w:sz w:val="24"/>
          <w:szCs w:val="24"/>
        </w:rPr>
        <w:t>y</w:t>
      </w:r>
      <w:r w:rsidRPr="00004B51">
        <w:rPr>
          <w:sz w:val="24"/>
          <w:szCs w:val="24"/>
        </w:rPr>
        <w:t>ou</w:t>
      </w:r>
      <w:r w:rsidRPr="00004B51">
        <w:rPr>
          <w:spacing w:val="-2"/>
          <w:sz w:val="24"/>
          <w:szCs w:val="24"/>
        </w:rPr>
        <w:t xml:space="preserve"> </w:t>
      </w:r>
      <w:r w:rsidRPr="00004B51">
        <w:rPr>
          <w:sz w:val="24"/>
          <w:szCs w:val="24"/>
        </w:rPr>
        <w:t>h</w:t>
      </w:r>
      <w:r w:rsidRPr="00004B51">
        <w:rPr>
          <w:spacing w:val="-1"/>
          <w:sz w:val="24"/>
          <w:szCs w:val="24"/>
        </w:rPr>
        <w:t>a</w:t>
      </w:r>
      <w:r w:rsidRPr="00004B51">
        <w:rPr>
          <w:spacing w:val="-3"/>
          <w:sz w:val="24"/>
          <w:szCs w:val="24"/>
        </w:rPr>
        <w:t>v</w:t>
      </w:r>
      <w:r w:rsidRPr="00004B51">
        <w:rPr>
          <w:sz w:val="24"/>
          <w:szCs w:val="24"/>
        </w:rPr>
        <w:t>e</w:t>
      </w:r>
      <w:r w:rsidRPr="00004B51">
        <w:rPr>
          <w:spacing w:val="3"/>
          <w:sz w:val="24"/>
          <w:szCs w:val="24"/>
        </w:rPr>
        <w:t xml:space="preserve"> </w:t>
      </w:r>
      <w:r w:rsidRPr="00004B51">
        <w:rPr>
          <w:sz w:val="24"/>
          <w:szCs w:val="24"/>
        </w:rPr>
        <w:t>a sense</w:t>
      </w:r>
      <w:r w:rsidRPr="00004B51">
        <w:rPr>
          <w:spacing w:val="-2"/>
          <w:sz w:val="24"/>
          <w:szCs w:val="24"/>
        </w:rPr>
        <w:t xml:space="preserve"> </w:t>
      </w:r>
      <w:r w:rsidRPr="00004B51">
        <w:rPr>
          <w:sz w:val="24"/>
          <w:szCs w:val="24"/>
        </w:rPr>
        <w:t>th</w:t>
      </w:r>
      <w:r w:rsidRPr="00004B51">
        <w:rPr>
          <w:spacing w:val="-1"/>
          <w:sz w:val="24"/>
          <w:szCs w:val="24"/>
        </w:rPr>
        <w:t>a</w:t>
      </w:r>
      <w:r w:rsidRPr="00004B51">
        <w:rPr>
          <w:sz w:val="24"/>
          <w:szCs w:val="24"/>
        </w:rPr>
        <w:t>t</w:t>
      </w:r>
      <w:r w:rsidRPr="00004B51">
        <w:rPr>
          <w:spacing w:val="-1"/>
          <w:sz w:val="24"/>
          <w:szCs w:val="24"/>
        </w:rPr>
        <w:t xml:space="preserve"> </w:t>
      </w:r>
      <w:r w:rsidRPr="00004B51">
        <w:rPr>
          <w:spacing w:val="-3"/>
          <w:sz w:val="24"/>
          <w:szCs w:val="24"/>
        </w:rPr>
        <w:t>y</w:t>
      </w:r>
      <w:r w:rsidRPr="00004B51">
        <w:rPr>
          <w:sz w:val="24"/>
          <w:szCs w:val="24"/>
        </w:rPr>
        <w:t xml:space="preserve">ou </w:t>
      </w:r>
      <w:r w:rsidRPr="00004B51">
        <w:rPr>
          <w:spacing w:val="-3"/>
          <w:sz w:val="24"/>
          <w:szCs w:val="24"/>
        </w:rPr>
        <w:t>h</w:t>
      </w:r>
      <w:r w:rsidRPr="00004B51">
        <w:rPr>
          <w:sz w:val="24"/>
          <w:szCs w:val="24"/>
        </w:rPr>
        <w:t>a</w:t>
      </w:r>
      <w:r w:rsidRPr="00004B51">
        <w:rPr>
          <w:spacing w:val="-3"/>
          <w:sz w:val="24"/>
          <w:szCs w:val="24"/>
        </w:rPr>
        <w:t>v</w:t>
      </w:r>
      <w:r w:rsidRPr="00004B51">
        <w:rPr>
          <w:sz w:val="24"/>
          <w:szCs w:val="24"/>
        </w:rPr>
        <w:t>e some co</w:t>
      </w:r>
      <w:r w:rsidRPr="00004B51">
        <w:rPr>
          <w:spacing w:val="-3"/>
          <w:sz w:val="24"/>
          <w:szCs w:val="24"/>
        </w:rPr>
        <w:t>n</w:t>
      </w:r>
      <w:r w:rsidRPr="00004B51">
        <w:rPr>
          <w:sz w:val="24"/>
          <w:szCs w:val="24"/>
        </w:rPr>
        <w:t>trol</w:t>
      </w:r>
      <w:r w:rsidRPr="00004B51">
        <w:rPr>
          <w:spacing w:val="-1"/>
          <w:sz w:val="24"/>
          <w:szCs w:val="24"/>
        </w:rPr>
        <w:t xml:space="preserve"> </w:t>
      </w:r>
      <w:r w:rsidRPr="00004B51">
        <w:rPr>
          <w:sz w:val="24"/>
          <w:szCs w:val="24"/>
        </w:rPr>
        <w:t>o</w:t>
      </w:r>
      <w:r w:rsidRPr="00004B51">
        <w:rPr>
          <w:spacing w:val="-3"/>
          <w:sz w:val="24"/>
          <w:szCs w:val="24"/>
        </w:rPr>
        <w:t>v</w:t>
      </w:r>
      <w:r w:rsidRPr="00004B51">
        <w:rPr>
          <w:sz w:val="24"/>
          <w:szCs w:val="24"/>
        </w:rPr>
        <w:t>er</w:t>
      </w:r>
      <w:r w:rsidRPr="00004B51">
        <w:rPr>
          <w:spacing w:val="-1"/>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z w:val="24"/>
          <w:szCs w:val="24"/>
        </w:rPr>
        <w:t>t</w:t>
      </w:r>
      <w:r w:rsidRPr="00004B51">
        <w:rPr>
          <w:spacing w:val="-2"/>
          <w:sz w:val="24"/>
          <w:szCs w:val="24"/>
        </w:rPr>
        <w:t>i</w:t>
      </w:r>
      <w:r w:rsidRPr="00004B51">
        <w:rPr>
          <w:sz w:val="24"/>
          <w:szCs w:val="24"/>
        </w:rPr>
        <w:t>me.</w:t>
      </w:r>
    </w:p>
    <w:p w14:paraId="4F0E195F" w14:textId="77777777" w:rsidR="006516F5" w:rsidRPr="00004B51" w:rsidRDefault="006516F5" w:rsidP="00004B51">
      <w:pPr>
        <w:ind w:left="630" w:hanging="360"/>
        <w:rPr>
          <w:szCs w:val="24"/>
        </w:rPr>
      </w:pPr>
    </w:p>
    <w:p w14:paraId="6AF0201C" w14:textId="77777777" w:rsidR="006516F5" w:rsidRPr="00004B51" w:rsidRDefault="006516F5" w:rsidP="007A1464">
      <w:pPr>
        <w:pStyle w:val="ListParagraph"/>
        <w:numPr>
          <w:ilvl w:val="0"/>
          <w:numId w:val="85"/>
        </w:numPr>
        <w:ind w:left="630"/>
        <w:rPr>
          <w:sz w:val="24"/>
          <w:szCs w:val="24"/>
        </w:rPr>
      </w:pPr>
      <w:r w:rsidRPr="00004B51">
        <w:rPr>
          <w:b/>
          <w:bCs/>
          <w:i/>
          <w:spacing w:val="-2"/>
          <w:sz w:val="24"/>
          <w:szCs w:val="24"/>
        </w:rPr>
        <w:t>HU</w:t>
      </w:r>
      <w:r w:rsidRPr="00004B51">
        <w:rPr>
          <w:b/>
          <w:bCs/>
          <w:i/>
          <w:sz w:val="24"/>
          <w:szCs w:val="24"/>
        </w:rPr>
        <w:t>MO</w:t>
      </w:r>
      <w:r w:rsidRPr="00004B51">
        <w:rPr>
          <w:b/>
          <w:bCs/>
          <w:i/>
          <w:spacing w:val="-2"/>
          <w:sz w:val="24"/>
          <w:szCs w:val="24"/>
        </w:rPr>
        <w:t>R</w:t>
      </w:r>
      <w:r w:rsidRPr="00004B51">
        <w:rPr>
          <w:b/>
          <w:bCs/>
          <w:i/>
          <w:sz w:val="24"/>
          <w:szCs w:val="24"/>
        </w:rPr>
        <w:t xml:space="preserve">. </w:t>
      </w:r>
      <w:r w:rsidRPr="00004B51">
        <w:rPr>
          <w:spacing w:val="-2"/>
          <w:sz w:val="24"/>
          <w:szCs w:val="24"/>
        </w:rPr>
        <w:t>I</w:t>
      </w:r>
      <w:r w:rsidRPr="00004B51">
        <w:rPr>
          <w:sz w:val="24"/>
          <w:szCs w:val="24"/>
        </w:rPr>
        <w:t>t</w:t>
      </w:r>
      <w:r w:rsidRPr="00004B51">
        <w:rPr>
          <w:spacing w:val="-2"/>
          <w:sz w:val="24"/>
          <w:szCs w:val="24"/>
        </w:rPr>
        <w:t>’</w:t>
      </w:r>
      <w:r w:rsidRPr="00004B51">
        <w:rPr>
          <w:sz w:val="24"/>
          <w:szCs w:val="24"/>
        </w:rPr>
        <w:t>s</w:t>
      </w:r>
      <w:r w:rsidRPr="00004B51">
        <w:rPr>
          <w:spacing w:val="1"/>
          <w:sz w:val="24"/>
          <w:szCs w:val="24"/>
        </w:rPr>
        <w:t xml:space="preserve"> </w:t>
      </w:r>
      <w:r w:rsidRPr="00004B51">
        <w:rPr>
          <w:sz w:val="24"/>
          <w:szCs w:val="24"/>
        </w:rPr>
        <w:t>o</w:t>
      </w:r>
      <w:r w:rsidRPr="00004B51">
        <w:rPr>
          <w:spacing w:val="-1"/>
          <w:sz w:val="24"/>
          <w:szCs w:val="24"/>
        </w:rPr>
        <w:t>n</w:t>
      </w:r>
      <w:r w:rsidRPr="00004B51">
        <w:rPr>
          <w:sz w:val="24"/>
          <w:szCs w:val="24"/>
        </w:rPr>
        <w:t>e</w:t>
      </w:r>
      <w:r w:rsidRPr="00004B51">
        <w:rPr>
          <w:spacing w:val="-2"/>
          <w:sz w:val="24"/>
          <w:szCs w:val="24"/>
        </w:rPr>
        <w:t xml:space="preserve"> </w:t>
      </w:r>
      <w:r w:rsidRPr="00004B51">
        <w:rPr>
          <w:spacing w:val="-3"/>
          <w:sz w:val="24"/>
          <w:szCs w:val="24"/>
        </w:rPr>
        <w:t>o</w:t>
      </w:r>
      <w:r w:rsidRPr="00004B51">
        <w:rPr>
          <w:sz w:val="24"/>
          <w:szCs w:val="24"/>
        </w:rPr>
        <w:t>f</w:t>
      </w:r>
      <w:r w:rsidRPr="00004B51">
        <w:rPr>
          <w:spacing w:val="2"/>
          <w:sz w:val="24"/>
          <w:szCs w:val="24"/>
        </w:rPr>
        <w:t xml:space="preserve"> </w:t>
      </w:r>
      <w:r w:rsidRPr="00004B51">
        <w:rPr>
          <w:sz w:val="24"/>
          <w:szCs w:val="24"/>
        </w:rPr>
        <w:t>the</w:t>
      </w:r>
      <w:r w:rsidRPr="00004B51">
        <w:rPr>
          <w:spacing w:val="-5"/>
          <w:sz w:val="24"/>
          <w:szCs w:val="24"/>
        </w:rPr>
        <w:t xml:space="preserve"> </w:t>
      </w:r>
      <w:r w:rsidRPr="00004B51">
        <w:rPr>
          <w:sz w:val="24"/>
          <w:szCs w:val="24"/>
        </w:rPr>
        <w:t>b</w:t>
      </w:r>
      <w:r w:rsidRPr="00004B51">
        <w:rPr>
          <w:spacing w:val="-1"/>
          <w:sz w:val="24"/>
          <w:szCs w:val="24"/>
        </w:rPr>
        <w:t>e</w:t>
      </w:r>
      <w:r w:rsidRPr="00004B51">
        <w:rPr>
          <w:sz w:val="24"/>
          <w:szCs w:val="24"/>
        </w:rPr>
        <w:t>st</w:t>
      </w:r>
      <w:r w:rsidRPr="00004B51">
        <w:rPr>
          <w:spacing w:val="2"/>
          <w:sz w:val="24"/>
          <w:szCs w:val="24"/>
        </w:rPr>
        <w:t xml:space="preserve"> </w:t>
      </w:r>
      <w:r w:rsidRPr="00004B51">
        <w:rPr>
          <w:spacing w:val="-4"/>
          <w:sz w:val="24"/>
          <w:szCs w:val="24"/>
        </w:rPr>
        <w:t>w</w:t>
      </w:r>
      <w:r w:rsidRPr="00004B51">
        <w:rPr>
          <w:sz w:val="24"/>
          <w:szCs w:val="24"/>
        </w:rPr>
        <w:t>a</w:t>
      </w:r>
      <w:r w:rsidRPr="00004B51">
        <w:rPr>
          <w:spacing w:val="-3"/>
          <w:sz w:val="24"/>
          <w:szCs w:val="24"/>
        </w:rPr>
        <w:t>y</w:t>
      </w:r>
      <w:r w:rsidRPr="00004B51">
        <w:rPr>
          <w:sz w:val="24"/>
          <w:szCs w:val="24"/>
        </w:rPr>
        <w:t>s</w:t>
      </w:r>
      <w:r w:rsidRPr="00004B51">
        <w:rPr>
          <w:spacing w:val="1"/>
          <w:sz w:val="24"/>
          <w:szCs w:val="24"/>
        </w:rPr>
        <w:t xml:space="preserve"> </w:t>
      </w:r>
      <w:r w:rsidRPr="00004B51">
        <w:rPr>
          <w:sz w:val="24"/>
          <w:szCs w:val="24"/>
        </w:rPr>
        <w:t>to deal</w:t>
      </w:r>
      <w:r w:rsidRPr="00004B51">
        <w:rPr>
          <w:spacing w:val="-1"/>
          <w:sz w:val="24"/>
          <w:szCs w:val="24"/>
        </w:rPr>
        <w:t xml:space="preserve"> </w:t>
      </w:r>
      <w:r w:rsidRPr="00004B51">
        <w:rPr>
          <w:spacing w:val="-4"/>
          <w:sz w:val="24"/>
          <w:szCs w:val="24"/>
        </w:rPr>
        <w:t>w</w:t>
      </w:r>
      <w:r w:rsidRPr="00004B51">
        <w:rPr>
          <w:spacing w:val="-2"/>
          <w:sz w:val="24"/>
          <w:szCs w:val="24"/>
        </w:rPr>
        <w:t>i</w:t>
      </w:r>
      <w:r w:rsidRPr="00004B51">
        <w:rPr>
          <w:sz w:val="24"/>
          <w:szCs w:val="24"/>
        </w:rPr>
        <w:t>th s</w:t>
      </w:r>
      <w:r w:rsidRPr="00004B51">
        <w:rPr>
          <w:spacing w:val="-1"/>
          <w:sz w:val="24"/>
          <w:szCs w:val="24"/>
        </w:rPr>
        <w:t>t</w:t>
      </w:r>
      <w:r w:rsidRPr="00004B51">
        <w:rPr>
          <w:sz w:val="24"/>
          <w:szCs w:val="24"/>
        </w:rPr>
        <w:t>ress.</w:t>
      </w:r>
      <w:r w:rsidRPr="00004B51">
        <w:rPr>
          <w:spacing w:val="2"/>
          <w:sz w:val="24"/>
          <w:szCs w:val="24"/>
        </w:rPr>
        <w:t xml:space="preserve"> </w:t>
      </w:r>
      <w:r w:rsidRPr="00004B51">
        <w:rPr>
          <w:spacing w:val="-2"/>
          <w:sz w:val="24"/>
          <w:szCs w:val="24"/>
        </w:rPr>
        <w:t>I</w:t>
      </w:r>
      <w:r w:rsidRPr="00004B51">
        <w:rPr>
          <w:sz w:val="24"/>
          <w:szCs w:val="24"/>
        </w:rPr>
        <w:t>t</w:t>
      </w:r>
      <w:r w:rsidRPr="00004B51">
        <w:rPr>
          <w:spacing w:val="-1"/>
          <w:sz w:val="24"/>
          <w:szCs w:val="24"/>
        </w:rPr>
        <w:t xml:space="preserve"> </w:t>
      </w:r>
      <w:r w:rsidRPr="00004B51">
        <w:rPr>
          <w:sz w:val="24"/>
          <w:szCs w:val="24"/>
        </w:rPr>
        <w:t>can</w:t>
      </w:r>
      <w:r w:rsidRPr="00004B51">
        <w:rPr>
          <w:spacing w:val="-2"/>
          <w:sz w:val="24"/>
          <w:szCs w:val="24"/>
        </w:rPr>
        <w:t xml:space="preserve"> </w:t>
      </w:r>
      <w:r w:rsidRPr="00004B51">
        <w:rPr>
          <w:spacing w:val="1"/>
          <w:sz w:val="24"/>
          <w:szCs w:val="24"/>
        </w:rPr>
        <w:t>g</w:t>
      </w:r>
      <w:r w:rsidRPr="00004B51">
        <w:rPr>
          <w:spacing w:val="-2"/>
          <w:sz w:val="24"/>
          <w:szCs w:val="24"/>
        </w:rPr>
        <w:t>i</w:t>
      </w:r>
      <w:r w:rsidRPr="00004B51">
        <w:rPr>
          <w:spacing w:val="-3"/>
          <w:sz w:val="24"/>
          <w:szCs w:val="24"/>
        </w:rPr>
        <w:t>v</w:t>
      </w:r>
      <w:r w:rsidRPr="00004B51">
        <w:rPr>
          <w:sz w:val="24"/>
          <w:szCs w:val="24"/>
        </w:rPr>
        <w:t xml:space="preserve">e </w:t>
      </w:r>
      <w:r w:rsidRPr="00004B51">
        <w:rPr>
          <w:spacing w:val="1"/>
          <w:sz w:val="24"/>
          <w:szCs w:val="24"/>
        </w:rPr>
        <w:t>r</w:t>
      </w:r>
      <w:r w:rsidRPr="00004B51">
        <w:rPr>
          <w:sz w:val="24"/>
          <w:szCs w:val="24"/>
        </w:rPr>
        <w:t>e</w:t>
      </w:r>
      <w:r w:rsidRPr="00004B51">
        <w:rPr>
          <w:spacing w:val="-2"/>
          <w:sz w:val="24"/>
          <w:szCs w:val="24"/>
        </w:rPr>
        <w:t>li</w:t>
      </w:r>
      <w:r w:rsidRPr="00004B51">
        <w:rPr>
          <w:spacing w:val="-3"/>
          <w:sz w:val="24"/>
          <w:szCs w:val="24"/>
        </w:rPr>
        <w:t>e</w:t>
      </w:r>
      <w:r w:rsidRPr="00004B51">
        <w:rPr>
          <w:sz w:val="24"/>
          <w:szCs w:val="24"/>
        </w:rPr>
        <w:t>f</w:t>
      </w:r>
      <w:r w:rsidRPr="00004B51">
        <w:rPr>
          <w:spacing w:val="2"/>
          <w:sz w:val="24"/>
          <w:szCs w:val="24"/>
        </w:rPr>
        <w:t xml:space="preserve"> </w:t>
      </w:r>
      <w:r w:rsidRPr="00004B51">
        <w:rPr>
          <w:sz w:val="24"/>
          <w:szCs w:val="24"/>
        </w:rPr>
        <w:t>to</w:t>
      </w:r>
      <w:r w:rsidRPr="00004B51">
        <w:rPr>
          <w:spacing w:val="-2"/>
          <w:sz w:val="24"/>
          <w:szCs w:val="24"/>
        </w:rPr>
        <w:t xml:space="preserve"> </w:t>
      </w:r>
      <w:r w:rsidRPr="00004B51">
        <w:rPr>
          <w:sz w:val="24"/>
          <w:szCs w:val="24"/>
        </w:rPr>
        <w:t>d</w:t>
      </w:r>
      <w:r w:rsidRPr="00004B51">
        <w:rPr>
          <w:spacing w:val="-2"/>
          <w:sz w:val="24"/>
          <w:szCs w:val="24"/>
        </w:rPr>
        <w:t>i</w:t>
      </w:r>
      <w:r w:rsidRPr="00004B51">
        <w:rPr>
          <w:sz w:val="24"/>
          <w:szCs w:val="24"/>
        </w:rPr>
        <w:t>f</w:t>
      </w:r>
      <w:r w:rsidRPr="00004B51">
        <w:rPr>
          <w:spacing w:val="3"/>
          <w:sz w:val="24"/>
          <w:szCs w:val="24"/>
        </w:rPr>
        <w:t>f</w:t>
      </w:r>
      <w:r w:rsidRPr="00004B51">
        <w:rPr>
          <w:spacing w:val="-4"/>
          <w:sz w:val="24"/>
          <w:szCs w:val="24"/>
        </w:rPr>
        <w:t>i</w:t>
      </w:r>
      <w:r w:rsidRPr="00004B51">
        <w:rPr>
          <w:sz w:val="24"/>
          <w:szCs w:val="24"/>
        </w:rPr>
        <w:t>cu</w:t>
      </w:r>
      <w:r w:rsidRPr="00004B51">
        <w:rPr>
          <w:spacing w:val="-2"/>
          <w:sz w:val="24"/>
          <w:szCs w:val="24"/>
        </w:rPr>
        <w:t>l</w:t>
      </w:r>
      <w:r w:rsidRPr="00004B51">
        <w:rPr>
          <w:sz w:val="24"/>
          <w:szCs w:val="24"/>
        </w:rPr>
        <w:t>t s</w:t>
      </w:r>
      <w:r w:rsidRPr="00004B51">
        <w:rPr>
          <w:spacing w:val="-2"/>
          <w:sz w:val="24"/>
          <w:szCs w:val="24"/>
        </w:rPr>
        <w:t>i</w:t>
      </w:r>
      <w:r w:rsidRPr="00004B51">
        <w:rPr>
          <w:sz w:val="24"/>
          <w:szCs w:val="24"/>
        </w:rPr>
        <w:t>tu</w:t>
      </w:r>
      <w:r w:rsidRPr="00004B51">
        <w:rPr>
          <w:spacing w:val="-1"/>
          <w:sz w:val="24"/>
          <w:szCs w:val="24"/>
        </w:rPr>
        <w:t>a</w:t>
      </w:r>
      <w:r w:rsidRPr="00004B51">
        <w:rPr>
          <w:sz w:val="24"/>
          <w:szCs w:val="24"/>
        </w:rPr>
        <w:t>t</w:t>
      </w:r>
      <w:r w:rsidRPr="00004B51">
        <w:rPr>
          <w:spacing w:val="-2"/>
          <w:sz w:val="24"/>
          <w:szCs w:val="24"/>
        </w:rPr>
        <w:t>i</w:t>
      </w:r>
      <w:r w:rsidRPr="00004B51">
        <w:rPr>
          <w:sz w:val="24"/>
          <w:szCs w:val="24"/>
        </w:rPr>
        <w:t>o</w:t>
      </w:r>
      <w:r w:rsidRPr="00004B51">
        <w:rPr>
          <w:spacing w:val="-1"/>
          <w:sz w:val="24"/>
          <w:szCs w:val="24"/>
        </w:rPr>
        <w:t>n</w:t>
      </w:r>
      <w:r w:rsidRPr="00004B51">
        <w:rPr>
          <w:sz w:val="24"/>
          <w:szCs w:val="24"/>
        </w:rPr>
        <w:t>s,</w:t>
      </w:r>
      <w:r w:rsidRPr="00004B51">
        <w:rPr>
          <w:spacing w:val="-1"/>
          <w:sz w:val="24"/>
          <w:szCs w:val="24"/>
        </w:rPr>
        <w:t xml:space="preserve"> </w:t>
      </w:r>
      <w:r w:rsidRPr="00004B51">
        <w:rPr>
          <w:sz w:val="24"/>
          <w:szCs w:val="24"/>
        </w:rPr>
        <w:t>t</w:t>
      </w:r>
      <w:r w:rsidRPr="00004B51">
        <w:rPr>
          <w:spacing w:val="-3"/>
          <w:sz w:val="24"/>
          <w:szCs w:val="24"/>
        </w:rPr>
        <w:t>u</w:t>
      </w:r>
      <w:r w:rsidRPr="00004B51">
        <w:rPr>
          <w:sz w:val="24"/>
          <w:szCs w:val="24"/>
        </w:rPr>
        <w:t>rn a</w:t>
      </w:r>
      <w:r w:rsidRPr="00004B51">
        <w:rPr>
          <w:spacing w:val="-2"/>
          <w:sz w:val="24"/>
          <w:szCs w:val="24"/>
        </w:rPr>
        <w:t xml:space="preserve"> </w:t>
      </w:r>
      <w:r w:rsidRPr="00004B51">
        <w:rPr>
          <w:sz w:val="24"/>
          <w:szCs w:val="24"/>
        </w:rPr>
        <w:t>n</w:t>
      </w:r>
      <w:r w:rsidRPr="00004B51">
        <w:rPr>
          <w:spacing w:val="-4"/>
          <w:sz w:val="24"/>
          <w:szCs w:val="24"/>
        </w:rPr>
        <w:t>e</w:t>
      </w:r>
      <w:r w:rsidRPr="00004B51">
        <w:rPr>
          <w:spacing w:val="1"/>
          <w:sz w:val="24"/>
          <w:szCs w:val="24"/>
        </w:rPr>
        <w:t>g</w:t>
      </w:r>
      <w:r w:rsidRPr="00004B51">
        <w:rPr>
          <w:sz w:val="24"/>
          <w:szCs w:val="24"/>
        </w:rPr>
        <w:t>ati</w:t>
      </w:r>
      <w:r w:rsidRPr="00004B51">
        <w:rPr>
          <w:spacing w:val="-3"/>
          <w:sz w:val="24"/>
          <w:szCs w:val="24"/>
        </w:rPr>
        <w:t>v</w:t>
      </w:r>
      <w:r w:rsidRPr="00004B51">
        <w:rPr>
          <w:sz w:val="24"/>
          <w:szCs w:val="24"/>
        </w:rPr>
        <w:t>e i</w:t>
      </w:r>
      <w:r w:rsidRPr="00004B51">
        <w:rPr>
          <w:spacing w:val="-1"/>
          <w:sz w:val="24"/>
          <w:szCs w:val="24"/>
        </w:rPr>
        <w:t>n</w:t>
      </w:r>
      <w:r w:rsidRPr="00004B51">
        <w:rPr>
          <w:sz w:val="24"/>
          <w:szCs w:val="24"/>
        </w:rPr>
        <w:t>to a</w:t>
      </w:r>
      <w:r w:rsidRPr="00004B51">
        <w:rPr>
          <w:spacing w:val="-2"/>
          <w:sz w:val="24"/>
          <w:szCs w:val="24"/>
        </w:rPr>
        <w:t xml:space="preserve"> </w:t>
      </w:r>
      <w:r w:rsidRPr="00004B51">
        <w:rPr>
          <w:sz w:val="24"/>
          <w:szCs w:val="24"/>
        </w:rPr>
        <w:t>p</w:t>
      </w:r>
      <w:r w:rsidRPr="00004B51">
        <w:rPr>
          <w:spacing w:val="-1"/>
          <w:sz w:val="24"/>
          <w:szCs w:val="24"/>
        </w:rPr>
        <w:t>o</w:t>
      </w:r>
      <w:r w:rsidRPr="00004B51">
        <w:rPr>
          <w:sz w:val="24"/>
          <w:szCs w:val="24"/>
        </w:rPr>
        <w:t>s</w:t>
      </w:r>
      <w:r w:rsidRPr="00004B51">
        <w:rPr>
          <w:spacing w:val="-2"/>
          <w:sz w:val="24"/>
          <w:szCs w:val="24"/>
        </w:rPr>
        <w:t>i</w:t>
      </w:r>
      <w:r w:rsidRPr="00004B51">
        <w:rPr>
          <w:sz w:val="24"/>
          <w:szCs w:val="24"/>
        </w:rPr>
        <w:t>t</w:t>
      </w:r>
      <w:r w:rsidRPr="00004B51">
        <w:rPr>
          <w:spacing w:val="-2"/>
          <w:sz w:val="24"/>
          <w:szCs w:val="24"/>
        </w:rPr>
        <w:t>i</w:t>
      </w:r>
      <w:r w:rsidRPr="00004B51">
        <w:rPr>
          <w:spacing w:val="-3"/>
          <w:sz w:val="24"/>
          <w:szCs w:val="24"/>
        </w:rPr>
        <w:t>v</w:t>
      </w:r>
      <w:r w:rsidRPr="00004B51">
        <w:rPr>
          <w:sz w:val="24"/>
          <w:szCs w:val="24"/>
        </w:rPr>
        <w:t>e,</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2"/>
          <w:sz w:val="24"/>
          <w:szCs w:val="24"/>
        </w:rPr>
        <w:t xml:space="preserve"> </w:t>
      </w:r>
      <w:r w:rsidRPr="00004B51">
        <w:rPr>
          <w:sz w:val="24"/>
          <w:szCs w:val="24"/>
        </w:rPr>
        <w:t>h</w:t>
      </w:r>
      <w:r w:rsidRPr="00004B51">
        <w:rPr>
          <w:spacing w:val="-1"/>
          <w:sz w:val="24"/>
          <w:szCs w:val="24"/>
        </w:rPr>
        <w:t>e</w:t>
      </w:r>
      <w:r w:rsidRPr="00004B51">
        <w:rPr>
          <w:spacing w:val="-2"/>
          <w:sz w:val="24"/>
          <w:szCs w:val="24"/>
        </w:rPr>
        <w:t>l</w:t>
      </w:r>
      <w:r w:rsidRPr="00004B51">
        <w:rPr>
          <w:sz w:val="24"/>
          <w:szCs w:val="24"/>
        </w:rPr>
        <w:t xml:space="preserve">p </w:t>
      </w:r>
      <w:r w:rsidRPr="00004B51">
        <w:rPr>
          <w:spacing w:val="-2"/>
          <w:sz w:val="24"/>
          <w:szCs w:val="24"/>
        </w:rPr>
        <w:t>y</w:t>
      </w:r>
      <w:r w:rsidRPr="00004B51">
        <w:rPr>
          <w:sz w:val="24"/>
          <w:szCs w:val="24"/>
        </w:rPr>
        <w:t>ou re</w:t>
      </w:r>
      <w:r w:rsidRPr="00004B51">
        <w:rPr>
          <w:spacing w:val="-1"/>
          <w:sz w:val="24"/>
          <w:szCs w:val="24"/>
        </w:rPr>
        <w:t>a</w:t>
      </w:r>
      <w:r w:rsidRPr="00004B51">
        <w:rPr>
          <w:spacing w:val="-2"/>
          <w:sz w:val="24"/>
          <w:szCs w:val="24"/>
        </w:rPr>
        <w:t>li</w:t>
      </w:r>
      <w:r w:rsidRPr="00004B51">
        <w:rPr>
          <w:spacing w:val="-3"/>
          <w:sz w:val="24"/>
          <w:szCs w:val="24"/>
        </w:rPr>
        <w:t>z</w:t>
      </w:r>
      <w:r w:rsidRPr="00004B51">
        <w:rPr>
          <w:sz w:val="24"/>
          <w:szCs w:val="24"/>
        </w:rPr>
        <w:t xml:space="preserve">e </w:t>
      </w:r>
      <w:r w:rsidRPr="00004B51">
        <w:rPr>
          <w:spacing w:val="1"/>
          <w:sz w:val="24"/>
          <w:szCs w:val="24"/>
        </w:rPr>
        <w:t>t</w:t>
      </w:r>
      <w:r w:rsidRPr="00004B51">
        <w:rPr>
          <w:sz w:val="24"/>
          <w:szCs w:val="24"/>
        </w:rPr>
        <w:t>h</w:t>
      </w:r>
      <w:r w:rsidRPr="00004B51">
        <w:rPr>
          <w:spacing w:val="-1"/>
          <w:sz w:val="24"/>
          <w:szCs w:val="24"/>
        </w:rPr>
        <w:t>a</w:t>
      </w:r>
      <w:r w:rsidRPr="00004B51">
        <w:rPr>
          <w:sz w:val="24"/>
          <w:szCs w:val="24"/>
        </w:rPr>
        <w:t>t,</w:t>
      </w:r>
      <w:r w:rsidRPr="00004B51">
        <w:rPr>
          <w:spacing w:val="-1"/>
          <w:sz w:val="24"/>
          <w:szCs w:val="24"/>
        </w:rPr>
        <w:t xml:space="preserve"> </w:t>
      </w:r>
      <w:r w:rsidRPr="00004B51">
        <w:rPr>
          <w:sz w:val="24"/>
          <w:szCs w:val="24"/>
        </w:rPr>
        <w:t>as</w:t>
      </w:r>
      <w:r w:rsidRPr="00004B51">
        <w:rPr>
          <w:spacing w:val="-2"/>
          <w:sz w:val="24"/>
          <w:szCs w:val="24"/>
        </w:rPr>
        <w:t xml:space="preserve"> </w:t>
      </w:r>
      <w:r w:rsidRPr="00004B51">
        <w:rPr>
          <w:sz w:val="24"/>
          <w:szCs w:val="24"/>
        </w:rPr>
        <w:t>te</w:t>
      </w:r>
      <w:r w:rsidRPr="00004B51">
        <w:rPr>
          <w:spacing w:val="-4"/>
          <w:sz w:val="24"/>
          <w:szCs w:val="24"/>
        </w:rPr>
        <w:t>a</w:t>
      </w:r>
      <w:r w:rsidRPr="00004B51">
        <w:rPr>
          <w:sz w:val="24"/>
          <w:szCs w:val="24"/>
        </w:rPr>
        <w:t>ch</w:t>
      </w:r>
      <w:r w:rsidRPr="00004B51">
        <w:rPr>
          <w:spacing w:val="-1"/>
          <w:sz w:val="24"/>
          <w:szCs w:val="24"/>
        </w:rPr>
        <w:t>e</w:t>
      </w:r>
      <w:r w:rsidRPr="00004B51">
        <w:rPr>
          <w:sz w:val="24"/>
          <w:szCs w:val="24"/>
        </w:rPr>
        <w:t>rs,</w:t>
      </w:r>
      <w:r w:rsidRPr="00004B51">
        <w:rPr>
          <w:spacing w:val="-1"/>
          <w:sz w:val="24"/>
          <w:szCs w:val="24"/>
        </w:rPr>
        <w:t xml:space="preserve"> </w:t>
      </w:r>
      <w:r w:rsidRPr="00004B51">
        <w:rPr>
          <w:spacing w:val="-4"/>
          <w:sz w:val="24"/>
          <w:szCs w:val="24"/>
        </w:rPr>
        <w:t>w</w:t>
      </w:r>
      <w:r w:rsidRPr="00004B51">
        <w:rPr>
          <w:sz w:val="24"/>
          <w:szCs w:val="24"/>
        </w:rPr>
        <w:t>e can co</w:t>
      </w:r>
      <w:r w:rsidRPr="00004B51">
        <w:rPr>
          <w:spacing w:val="-1"/>
          <w:sz w:val="24"/>
          <w:szCs w:val="24"/>
        </w:rPr>
        <w:t>n</w:t>
      </w:r>
      <w:r w:rsidRPr="00004B51">
        <w:rPr>
          <w:sz w:val="24"/>
          <w:szCs w:val="24"/>
        </w:rPr>
        <w:t>n</w:t>
      </w:r>
      <w:r w:rsidRPr="00004B51">
        <w:rPr>
          <w:spacing w:val="-1"/>
          <w:sz w:val="24"/>
          <w:szCs w:val="24"/>
        </w:rPr>
        <w:t>e</w:t>
      </w:r>
      <w:r w:rsidRPr="00004B51">
        <w:rPr>
          <w:sz w:val="24"/>
          <w:szCs w:val="24"/>
        </w:rPr>
        <w:t>ct</w:t>
      </w:r>
      <w:r w:rsidRPr="00004B51">
        <w:rPr>
          <w:spacing w:val="2"/>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2"/>
          <w:sz w:val="24"/>
          <w:szCs w:val="24"/>
        </w:rPr>
        <w:t xml:space="preserve"> </w:t>
      </w:r>
      <w:r w:rsidRPr="00004B51">
        <w:rPr>
          <w:sz w:val="24"/>
          <w:szCs w:val="24"/>
        </w:rPr>
        <w:t>sh</w:t>
      </w:r>
      <w:r w:rsidRPr="00004B51">
        <w:rPr>
          <w:spacing w:val="-4"/>
          <w:sz w:val="24"/>
          <w:szCs w:val="24"/>
        </w:rPr>
        <w:t>a</w:t>
      </w:r>
      <w:r w:rsidRPr="00004B51">
        <w:rPr>
          <w:sz w:val="24"/>
          <w:szCs w:val="24"/>
        </w:rPr>
        <w:t>re cl</w:t>
      </w:r>
      <w:r w:rsidRPr="00004B51">
        <w:rPr>
          <w:spacing w:val="-1"/>
          <w:sz w:val="24"/>
          <w:szCs w:val="24"/>
        </w:rPr>
        <w:t>a</w:t>
      </w:r>
      <w:r w:rsidRPr="00004B51">
        <w:rPr>
          <w:sz w:val="24"/>
          <w:szCs w:val="24"/>
        </w:rPr>
        <w:t>s</w:t>
      </w:r>
      <w:r w:rsidRPr="00004B51">
        <w:rPr>
          <w:spacing w:val="-3"/>
          <w:sz w:val="24"/>
          <w:szCs w:val="24"/>
        </w:rPr>
        <w:t>s</w:t>
      </w:r>
      <w:r w:rsidRPr="00004B51">
        <w:rPr>
          <w:spacing w:val="-2"/>
          <w:sz w:val="24"/>
          <w:szCs w:val="24"/>
        </w:rPr>
        <w:t>r</w:t>
      </w:r>
      <w:r w:rsidRPr="00004B51">
        <w:rPr>
          <w:sz w:val="24"/>
          <w:szCs w:val="24"/>
        </w:rPr>
        <w:t>o</w:t>
      </w:r>
      <w:r w:rsidRPr="00004B51">
        <w:rPr>
          <w:spacing w:val="-1"/>
          <w:sz w:val="24"/>
          <w:szCs w:val="24"/>
        </w:rPr>
        <w:t>o</w:t>
      </w:r>
      <w:r w:rsidRPr="00004B51">
        <w:rPr>
          <w:sz w:val="24"/>
          <w:szCs w:val="24"/>
        </w:rPr>
        <w:t>m</w:t>
      </w:r>
      <w:r w:rsidRPr="00004B51">
        <w:rPr>
          <w:spacing w:val="3"/>
          <w:sz w:val="24"/>
          <w:szCs w:val="24"/>
        </w:rPr>
        <w:t xml:space="preserve"> </w:t>
      </w:r>
      <w:r w:rsidRPr="00004B51">
        <w:rPr>
          <w:sz w:val="24"/>
          <w:szCs w:val="24"/>
        </w:rPr>
        <w:t>e</w:t>
      </w:r>
      <w:r w:rsidRPr="00004B51">
        <w:rPr>
          <w:spacing w:val="-3"/>
          <w:sz w:val="24"/>
          <w:szCs w:val="24"/>
        </w:rPr>
        <w:t>x</w:t>
      </w:r>
      <w:r w:rsidRPr="00004B51">
        <w:rPr>
          <w:sz w:val="24"/>
          <w:szCs w:val="24"/>
        </w:rPr>
        <w:t>p</w:t>
      </w:r>
      <w:r w:rsidRPr="00004B51">
        <w:rPr>
          <w:spacing w:val="-1"/>
          <w:sz w:val="24"/>
          <w:szCs w:val="24"/>
        </w:rPr>
        <w:t>e</w:t>
      </w:r>
      <w:r w:rsidRPr="00004B51">
        <w:rPr>
          <w:sz w:val="24"/>
          <w:szCs w:val="24"/>
        </w:rPr>
        <w:t>r</w:t>
      </w:r>
      <w:r w:rsidRPr="00004B51">
        <w:rPr>
          <w:spacing w:val="-2"/>
          <w:sz w:val="24"/>
          <w:szCs w:val="24"/>
        </w:rPr>
        <w:t>i</w:t>
      </w:r>
      <w:r w:rsidRPr="00004B51">
        <w:rPr>
          <w:sz w:val="24"/>
          <w:szCs w:val="24"/>
        </w:rPr>
        <w:t>e</w:t>
      </w:r>
      <w:r w:rsidRPr="00004B51">
        <w:rPr>
          <w:spacing w:val="-1"/>
          <w:sz w:val="24"/>
          <w:szCs w:val="24"/>
        </w:rPr>
        <w:t>n</w:t>
      </w:r>
      <w:r w:rsidRPr="00004B51">
        <w:rPr>
          <w:sz w:val="24"/>
          <w:szCs w:val="24"/>
        </w:rPr>
        <w:t>ces.</w:t>
      </w:r>
    </w:p>
    <w:p w14:paraId="190CC0C5" w14:textId="77777777" w:rsidR="006516F5" w:rsidRPr="00004B51" w:rsidRDefault="006516F5" w:rsidP="00004B51">
      <w:pPr>
        <w:ind w:left="630" w:hanging="360"/>
        <w:rPr>
          <w:szCs w:val="24"/>
        </w:rPr>
      </w:pPr>
    </w:p>
    <w:p w14:paraId="194BFCF1" w14:textId="77777777" w:rsidR="006516F5" w:rsidRPr="00004B51" w:rsidRDefault="006516F5" w:rsidP="007A1464">
      <w:pPr>
        <w:pStyle w:val="ListParagraph"/>
        <w:numPr>
          <w:ilvl w:val="0"/>
          <w:numId w:val="85"/>
        </w:numPr>
        <w:ind w:left="630"/>
        <w:rPr>
          <w:sz w:val="24"/>
          <w:szCs w:val="24"/>
        </w:rPr>
      </w:pPr>
      <w:r w:rsidRPr="00004B51">
        <w:rPr>
          <w:b/>
          <w:bCs/>
          <w:i/>
          <w:sz w:val="24"/>
          <w:szCs w:val="24"/>
        </w:rPr>
        <w:t>F</w:t>
      </w:r>
      <w:r w:rsidRPr="00004B51">
        <w:rPr>
          <w:b/>
          <w:bCs/>
          <w:i/>
          <w:spacing w:val="-2"/>
          <w:sz w:val="24"/>
          <w:szCs w:val="24"/>
        </w:rPr>
        <w:t>L</w:t>
      </w:r>
      <w:r w:rsidRPr="00004B51">
        <w:rPr>
          <w:b/>
          <w:bCs/>
          <w:i/>
          <w:spacing w:val="-1"/>
          <w:sz w:val="24"/>
          <w:szCs w:val="24"/>
        </w:rPr>
        <w:t>EX</w:t>
      </w:r>
      <w:r w:rsidRPr="00004B51">
        <w:rPr>
          <w:b/>
          <w:bCs/>
          <w:i/>
          <w:sz w:val="24"/>
          <w:szCs w:val="24"/>
        </w:rPr>
        <w:t>I</w:t>
      </w:r>
      <w:r w:rsidRPr="00004B51">
        <w:rPr>
          <w:b/>
          <w:bCs/>
          <w:i/>
          <w:spacing w:val="-2"/>
          <w:sz w:val="24"/>
          <w:szCs w:val="24"/>
        </w:rPr>
        <w:t>B</w:t>
      </w:r>
      <w:r w:rsidRPr="00004B51">
        <w:rPr>
          <w:b/>
          <w:bCs/>
          <w:i/>
          <w:sz w:val="24"/>
          <w:szCs w:val="24"/>
        </w:rPr>
        <w:t>ILIT</w:t>
      </w:r>
      <w:r w:rsidRPr="00004B51">
        <w:rPr>
          <w:b/>
          <w:bCs/>
          <w:i/>
          <w:spacing w:val="-1"/>
          <w:sz w:val="24"/>
          <w:szCs w:val="24"/>
        </w:rPr>
        <w:t>Y</w:t>
      </w:r>
      <w:r w:rsidRPr="00004B51">
        <w:rPr>
          <w:b/>
          <w:bCs/>
          <w:i/>
          <w:sz w:val="24"/>
          <w:szCs w:val="24"/>
        </w:rPr>
        <w:t xml:space="preserve">. </w:t>
      </w:r>
      <w:r w:rsidRPr="00004B51">
        <w:rPr>
          <w:spacing w:val="-2"/>
          <w:sz w:val="24"/>
          <w:szCs w:val="24"/>
        </w:rPr>
        <w:t>C</w:t>
      </w:r>
      <w:r w:rsidRPr="00004B51">
        <w:rPr>
          <w:sz w:val="24"/>
          <w:szCs w:val="24"/>
        </w:rPr>
        <w:t>h</w:t>
      </w:r>
      <w:r w:rsidRPr="00004B51">
        <w:rPr>
          <w:spacing w:val="-1"/>
          <w:sz w:val="24"/>
          <w:szCs w:val="24"/>
        </w:rPr>
        <w:t>e</w:t>
      </w:r>
      <w:r w:rsidRPr="00004B51">
        <w:rPr>
          <w:spacing w:val="-3"/>
          <w:sz w:val="24"/>
          <w:szCs w:val="24"/>
        </w:rPr>
        <w:t>c</w:t>
      </w:r>
      <w:r w:rsidRPr="00004B51">
        <w:rPr>
          <w:sz w:val="24"/>
          <w:szCs w:val="24"/>
        </w:rPr>
        <w:t>k</w:t>
      </w:r>
      <w:r w:rsidRPr="00004B51">
        <w:rPr>
          <w:spacing w:val="1"/>
          <w:sz w:val="24"/>
          <w:szCs w:val="24"/>
        </w:rPr>
        <w:t xml:space="preserve"> </w:t>
      </w:r>
      <w:r w:rsidRPr="00004B51">
        <w:rPr>
          <w:spacing w:val="-2"/>
          <w:sz w:val="24"/>
          <w:szCs w:val="24"/>
        </w:rPr>
        <w:t>i</w:t>
      </w:r>
      <w:r w:rsidRPr="00004B51">
        <w:rPr>
          <w:sz w:val="24"/>
          <w:szCs w:val="24"/>
        </w:rPr>
        <w:t>n</w:t>
      </w:r>
      <w:r w:rsidRPr="00004B51">
        <w:rPr>
          <w:spacing w:val="-2"/>
          <w:sz w:val="24"/>
          <w:szCs w:val="24"/>
        </w:rPr>
        <w:t xml:space="preserve"> wi</w:t>
      </w:r>
      <w:r w:rsidRPr="00004B51">
        <w:rPr>
          <w:sz w:val="24"/>
          <w:szCs w:val="24"/>
        </w:rPr>
        <w:t xml:space="preserve">th </w:t>
      </w:r>
      <w:r w:rsidRPr="00004B51">
        <w:rPr>
          <w:spacing w:val="-2"/>
          <w:sz w:val="24"/>
          <w:szCs w:val="24"/>
        </w:rPr>
        <w:t>y</w:t>
      </w:r>
      <w:r w:rsidRPr="00004B51">
        <w:rPr>
          <w:sz w:val="24"/>
          <w:szCs w:val="24"/>
        </w:rPr>
        <w:t>o</w:t>
      </w:r>
      <w:r w:rsidRPr="00004B51">
        <w:rPr>
          <w:spacing w:val="-1"/>
          <w:sz w:val="24"/>
          <w:szCs w:val="24"/>
        </w:rPr>
        <w:t>u</w:t>
      </w:r>
      <w:r w:rsidRPr="00004B51">
        <w:rPr>
          <w:sz w:val="24"/>
          <w:szCs w:val="24"/>
        </w:rPr>
        <w:t>rse</w:t>
      </w:r>
      <w:r w:rsidRPr="00004B51">
        <w:rPr>
          <w:spacing w:val="-4"/>
          <w:sz w:val="24"/>
          <w:szCs w:val="24"/>
        </w:rPr>
        <w:t>l</w:t>
      </w:r>
      <w:r w:rsidRPr="00004B51">
        <w:rPr>
          <w:spacing w:val="3"/>
          <w:sz w:val="24"/>
          <w:szCs w:val="24"/>
        </w:rPr>
        <w:t>f</w:t>
      </w:r>
      <w:r w:rsidRPr="00004B51">
        <w:rPr>
          <w:sz w:val="24"/>
          <w:szCs w:val="24"/>
        </w:rPr>
        <w:t>,</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2"/>
          <w:sz w:val="24"/>
          <w:szCs w:val="24"/>
        </w:rPr>
        <w:t xml:space="preserve"> </w:t>
      </w:r>
      <w:r w:rsidRPr="00004B51">
        <w:rPr>
          <w:sz w:val="24"/>
          <w:szCs w:val="24"/>
        </w:rPr>
        <w:t>r</w:t>
      </w:r>
      <w:r w:rsidRPr="00004B51">
        <w:rPr>
          <w:spacing w:val="-3"/>
          <w:sz w:val="24"/>
          <w:szCs w:val="24"/>
        </w:rPr>
        <w:t>e</w:t>
      </w:r>
      <w:r w:rsidRPr="00004B51">
        <w:rPr>
          <w:spacing w:val="3"/>
          <w:sz w:val="24"/>
          <w:szCs w:val="24"/>
        </w:rPr>
        <w:t>f</w:t>
      </w:r>
      <w:r w:rsidRPr="00004B51">
        <w:rPr>
          <w:spacing w:val="-2"/>
          <w:sz w:val="24"/>
          <w:szCs w:val="24"/>
        </w:rPr>
        <w:t>l</w:t>
      </w:r>
      <w:r w:rsidRPr="00004B51">
        <w:rPr>
          <w:sz w:val="24"/>
          <w:szCs w:val="24"/>
        </w:rPr>
        <w:t>e</w:t>
      </w:r>
      <w:r w:rsidRPr="00004B51">
        <w:rPr>
          <w:spacing w:val="-3"/>
          <w:sz w:val="24"/>
          <w:szCs w:val="24"/>
        </w:rPr>
        <w:t>c</w:t>
      </w:r>
      <w:r w:rsidRPr="00004B51">
        <w:rPr>
          <w:sz w:val="24"/>
          <w:szCs w:val="24"/>
        </w:rPr>
        <w:t>t</w:t>
      </w:r>
      <w:r w:rsidRPr="00004B51">
        <w:rPr>
          <w:spacing w:val="-1"/>
          <w:sz w:val="24"/>
          <w:szCs w:val="24"/>
        </w:rPr>
        <w:t xml:space="preserve"> </w:t>
      </w:r>
      <w:r w:rsidRPr="00004B51">
        <w:rPr>
          <w:sz w:val="24"/>
          <w:szCs w:val="24"/>
        </w:rPr>
        <w:t xml:space="preserve">on </w:t>
      </w:r>
      <w:r w:rsidRPr="00004B51">
        <w:rPr>
          <w:spacing w:val="-4"/>
          <w:sz w:val="24"/>
          <w:szCs w:val="24"/>
        </w:rPr>
        <w:t>w</w:t>
      </w:r>
      <w:r w:rsidRPr="00004B51">
        <w:rPr>
          <w:sz w:val="24"/>
          <w:szCs w:val="24"/>
        </w:rPr>
        <w:t>h</w:t>
      </w:r>
      <w:r w:rsidRPr="00004B51">
        <w:rPr>
          <w:spacing w:val="-1"/>
          <w:sz w:val="24"/>
          <w:szCs w:val="24"/>
        </w:rPr>
        <w:t>a</w:t>
      </w:r>
      <w:r w:rsidRPr="00004B51">
        <w:rPr>
          <w:sz w:val="24"/>
          <w:szCs w:val="24"/>
        </w:rPr>
        <w:t>t</w:t>
      </w:r>
      <w:r w:rsidRPr="00004B51">
        <w:rPr>
          <w:spacing w:val="2"/>
          <w:sz w:val="24"/>
          <w:szCs w:val="24"/>
        </w:rPr>
        <w:t xml:space="preserve"> </w:t>
      </w:r>
      <w:r w:rsidRPr="00004B51">
        <w:rPr>
          <w:spacing w:val="-2"/>
          <w:sz w:val="24"/>
          <w:szCs w:val="24"/>
        </w:rPr>
        <w:t>i</w:t>
      </w:r>
      <w:r w:rsidRPr="00004B51">
        <w:rPr>
          <w:sz w:val="24"/>
          <w:szCs w:val="24"/>
        </w:rPr>
        <w:t>s</w:t>
      </w:r>
      <w:r w:rsidRPr="00004B51">
        <w:rPr>
          <w:spacing w:val="1"/>
          <w:sz w:val="24"/>
          <w:szCs w:val="24"/>
        </w:rPr>
        <w:t xml:space="preserve"> </w:t>
      </w:r>
      <w:r w:rsidRPr="00004B51">
        <w:rPr>
          <w:sz w:val="24"/>
          <w:szCs w:val="24"/>
        </w:rPr>
        <w:t>or</w:t>
      </w:r>
      <w:r w:rsidRPr="00004B51">
        <w:rPr>
          <w:spacing w:val="-1"/>
          <w:sz w:val="24"/>
          <w:szCs w:val="24"/>
        </w:rPr>
        <w:t xml:space="preserve"> </w:t>
      </w:r>
      <w:r w:rsidRPr="00004B51">
        <w:rPr>
          <w:spacing w:val="-2"/>
          <w:sz w:val="24"/>
          <w:szCs w:val="24"/>
        </w:rPr>
        <w:t>i</w:t>
      </w:r>
      <w:r w:rsidRPr="00004B51">
        <w:rPr>
          <w:sz w:val="24"/>
          <w:szCs w:val="24"/>
        </w:rPr>
        <w:t>s</w:t>
      </w:r>
      <w:r w:rsidRPr="00004B51">
        <w:rPr>
          <w:spacing w:val="1"/>
          <w:sz w:val="24"/>
          <w:szCs w:val="24"/>
        </w:rPr>
        <w:t xml:space="preserve"> </w:t>
      </w:r>
      <w:r w:rsidRPr="00004B51">
        <w:rPr>
          <w:sz w:val="24"/>
          <w:szCs w:val="24"/>
        </w:rPr>
        <w:t>n</w:t>
      </w:r>
      <w:r w:rsidRPr="00004B51">
        <w:rPr>
          <w:spacing w:val="-4"/>
          <w:sz w:val="24"/>
          <w:szCs w:val="24"/>
        </w:rPr>
        <w:t>o</w:t>
      </w:r>
      <w:r w:rsidRPr="00004B51">
        <w:rPr>
          <w:sz w:val="24"/>
          <w:szCs w:val="24"/>
        </w:rPr>
        <w:t>t</w:t>
      </w:r>
      <w:r w:rsidRPr="00004B51">
        <w:rPr>
          <w:spacing w:val="2"/>
          <w:sz w:val="24"/>
          <w:szCs w:val="24"/>
        </w:rPr>
        <w:t xml:space="preserve"> </w:t>
      </w:r>
      <w:r w:rsidRPr="00004B51">
        <w:rPr>
          <w:spacing w:val="-4"/>
          <w:sz w:val="24"/>
          <w:szCs w:val="24"/>
        </w:rPr>
        <w:t>w</w:t>
      </w:r>
      <w:r w:rsidRPr="00004B51">
        <w:rPr>
          <w:sz w:val="24"/>
          <w:szCs w:val="24"/>
        </w:rPr>
        <w:t>o</w:t>
      </w:r>
      <w:r w:rsidRPr="00004B51">
        <w:rPr>
          <w:spacing w:val="-3"/>
          <w:sz w:val="24"/>
          <w:szCs w:val="24"/>
        </w:rPr>
        <w:t>r</w:t>
      </w:r>
      <w:r w:rsidRPr="00004B51">
        <w:rPr>
          <w:spacing w:val="2"/>
          <w:sz w:val="24"/>
          <w:szCs w:val="24"/>
        </w:rPr>
        <w:t>k</w:t>
      </w:r>
      <w:r w:rsidRPr="00004B51">
        <w:rPr>
          <w:spacing w:val="-2"/>
          <w:sz w:val="24"/>
          <w:szCs w:val="24"/>
        </w:rPr>
        <w:t>i</w:t>
      </w:r>
      <w:r w:rsidRPr="00004B51">
        <w:rPr>
          <w:sz w:val="24"/>
          <w:szCs w:val="24"/>
        </w:rPr>
        <w:t>n</w:t>
      </w:r>
      <w:r w:rsidRPr="00004B51">
        <w:rPr>
          <w:spacing w:val="-1"/>
          <w:sz w:val="24"/>
          <w:szCs w:val="24"/>
        </w:rPr>
        <w:t>g</w:t>
      </w:r>
      <w:r w:rsidRPr="00004B51">
        <w:rPr>
          <w:sz w:val="24"/>
          <w:szCs w:val="24"/>
        </w:rPr>
        <w:t>.</w:t>
      </w:r>
      <w:r w:rsidRPr="00004B51">
        <w:rPr>
          <w:spacing w:val="4"/>
          <w:sz w:val="24"/>
          <w:szCs w:val="24"/>
        </w:rPr>
        <w:t xml:space="preserve"> </w:t>
      </w:r>
      <w:r w:rsidRPr="00004B51">
        <w:rPr>
          <w:sz w:val="24"/>
          <w:szCs w:val="24"/>
        </w:rPr>
        <w:t>Id</w:t>
      </w:r>
      <w:r w:rsidRPr="00004B51">
        <w:rPr>
          <w:spacing w:val="-1"/>
          <w:sz w:val="24"/>
          <w:szCs w:val="24"/>
        </w:rPr>
        <w:t>e</w:t>
      </w:r>
      <w:r w:rsidRPr="00004B51">
        <w:rPr>
          <w:sz w:val="24"/>
          <w:szCs w:val="24"/>
        </w:rPr>
        <w:t>nt</w:t>
      </w:r>
      <w:r w:rsidRPr="00004B51">
        <w:rPr>
          <w:spacing w:val="-3"/>
          <w:sz w:val="24"/>
          <w:szCs w:val="24"/>
        </w:rPr>
        <w:t>i</w:t>
      </w:r>
      <w:r w:rsidRPr="00004B51">
        <w:rPr>
          <w:spacing w:val="3"/>
          <w:sz w:val="24"/>
          <w:szCs w:val="24"/>
        </w:rPr>
        <w:t>f</w:t>
      </w:r>
      <w:r w:rsidRPr="00004B51">
        <w:rPr>
          <w:sz w:val="24"/>
          <w:szCs w:val="24"/>
        </w:rPr>
        <w:t xml:space="preserve">y </w:t>
      </w:r>
      <w:r w:rsidRPr="00004B51">
        <w:rPr>
          <w:spacing w:val="-4"/>
          <w:sz w:val="24"/>
          <w:szCs w:val="24"/>
        </w:rPr>
        <w:t>w</w:t>
      </w:r>
      <w:r w:rsidRPr="00004B51">
        <w:rPr>
          <w:sz w:val="24"/>
          <w:szCs w:val="24"/>
        </w:rPr>
        <w:t>h</w:t>
      </w:r>
      <w:r w:rsidRPr="00004B51">
        <w:rPr>
          <w:spacing w:val="-1"/>
          <w:sz w:val="24"/>
          <w:szCs w:val="24"/>
        </w:rPr>
        <w:t>a</w:t>
      </w:r>
      <w:r w:rsidRPr="00004B51">
        <w:rPr>
          <w:sz w:val="24"/>
          <w:szCs w:val="24"/>
        </w:rPr>
        <w:t>t</w:t>
      </w:r>
      <w:r w:rsidRPr="00004B51">
        <w:rPr>
          <w:spacing w:val="2"/>
          <w:sz w:val="24"/>
          <w:szCs w:val="24"/>
        </w:rPr>
        <w:t xml:space="preserve"> </w:t>
      </w:r>
      <w:r w:rsidRPr="00004B51">
        <w:rPr>
          <w:spacing w:val="-3"/>
          <w:sz w:val="24"/>
          <w:szCs w:val="24"/>
        </w:rPr>
        <w:t>y</w:t>
      </w:r>
      <w:r w:rsidRPr="00004B51">
        <w:rPr>
          <w:sz w:val="24"/>
          <w:szCs w:val="24"/>
        </w:rPr>
        <w:t>ou n</w:t>
      </w:r>
      <w:r w:rsidRPr="00004B51">
        <w:rPr>
          <w:spacing w:val="-1"/>
          <w:sz w:val="24"/>
          <w:szCs w:val="24"/>
        </w:rPr>
        <w:t>e</w:t>
      </w:r>
      <w:r w:rsidRPr="00004B51">
        <w:rPr>
          <w:sz w:val="24"/>
          <w:szCs w:val="24"/>
        </w:rPr>
        <w:t>ed to cha</w:t>
      </w:r>
      <w:r w:rsidRPr="00004B51">
        <w:rPr>
          <w:spacing w:val="-3"/>
          <w:sz w:val="24"/>
          <w:szCs w:val="24"/>
        </w:rPr>
        <w:t>ng</w:t>
      </w:r>
      <w:r w:rsidRPr="00004B51">
        <w:rPr>
          <w:sz w:val="24"/>
          <w:szCs w:val="24"/>
        </w:rPr>
        <w:t xml:space="preserve">e in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z w:val="24"/>
          <w:szCs w:val="24"/>
        </w:rPr>
        <w:t>s</w:t>
      </w:r>
      <w:r w:rsidRPr="00004B51">
        <w:rPr>
          <w:spacing w:val="-3"/>
          <w:sz w:val="24"/>
          <w:szCs w:val="24"/>
        </w:rPr>
        <w:t>y</w:t>
      </w:r>
      <w:r w:rsidRPr="00004B51">
        <w:rPr>
          <w:sz w:val="24"/>
          <w:szCs w:val="24"/>
        </w:rPr>
        <w:t>st</w:t>
      </w:r>
      <w:r w:rsidRPr="00004B51">
        <w:rPr>
          <w:spacing w:val="-3"/>
          <w:sz w:val="24"/>
          <w:szCs w:val="24"/>
        </w:rPr>
        <w:t>e</w:t>
      </w:r>
      <w:r w:rsidRPr="00004B51">
        <w:rPr>
          <w:sz w:val="24"/>
          <w:szCs w:val="24"/>
        </w:rPr>
        <w:t>m</w:t>
      </w:r>
      <w:r w:rsidRPr="00004B51">
        <w:rPr>
          <w:spacing w:val="1"/>
          <w:sz w:val="24"/>
          <w:szCs w:val="24"/>
        </w:rPr>
        <w:t xml:space="preserve"> </w:t>
      </w:r>
      <w:r w:rsidRPr="00004B51">
        <w:rPr>
          <w:spacing w:val="-3"/>
          <w:sz w:val="24"/>
          <w:szCs w:val="24"/>
        </w:rPr>
        <w:t>o</w:t>
      </w:r>
      <w:r w:rsidRPr="00004B51">
        <w:rPr>
          <w:sz w:val="24"/>
          <w:szCs w:val="24"/>
        </w:rPr>
        <w:t>r</w:t>
      </w:r>
      <w:r w:rsidRPr="00004B51">
        <w:rPr>
          <w:spacing w:val="1"/>
          <w:sz w:val="24"/>
          <w:szCs w:val="24"/>
        </w:rPr>
        <w:t xml:space="preserve"> </w:t>
      </w:r>
      <w:r w:rsidRPr="00004B51">
        <w:rPr>
          <w:sz w:val="24"/>
          <w:szCs w:val="24"/>
        </w:rPr>
        <w:t>a</w:t>
      </w:r>
      <w:r w:rsidRPr="00004B51">
        <w:rPr>
          <w:spacing w:val="-1"/>
          <w:sz w:val="24"/>
          <w:szCs w:val="24"/>
        </w:rPr>
        <w:t>p</w:t>
      </w:r>
      <w:r w:rsidRPr="00004B51">
        <w:rPr>
          <w:spacing w:val="-3"/>
          <w:sz w:val="24"/>
          <w:szCs w:val="24"/>
        </w:rPr>
        <w:t>p</w:t>
      </w:r>
      <w:r w:rsidRPr="00004B51">
        <w:rPr>
          <w:spacing w:val="-2"/>
          <w:sz w:val="24"/>
          <w:szCs w:val="24"/>
        </w:rPr>
        <w:t>r</w:t>
      </w:r>
      <w:r w:rsidRPr="00004B51">
        <w:rPr>
          <w:sz w:val="24"/>
          <w:szCs w:val="24"/>
        </w:rPr>
        <w:t>o</w:t>
      </w:r>
      <w:r w:rsidRPr="00004B51">
        <w:rPr>
          <w:spacing w:val="-1"/>
          <w:sz w:val="24"/>
          <w:szCs w:val="24"/>
        </w:rPr>
        <w:t>a</w:t>
      </w:r>
      <w:r w:rsidRPr="00004B51">
        <w:rPr>
          <w:sz w:val="24"/>
          <w:szCs w:val="24"/>
        </w:rPr>
        <w:t>ch.</w:t>
      </w:r>
    </w:p>
    <w:p w14:paraId="133365F2" w14:textId="77777777" w:rsidR="006516F5" w:rsidRPr="00004B51" w:rsidRDefault="006516F5" w:rsidP="00004B51">
      <w:pPr>
        <w:ind w:left="630" w:hanging="360"/>
        <w:rPr>
          <w:szCs w:val="24"/>
        </w:rPr>
      </w:pPr>
    </w:p>
    <w:p w14:paraId="35DAB7D3" w14:textId="77777777" w:rsidR="006516F5" w:rsidRPr="00004B51" w:rsidRDefault="006516F5" w:rsidP="007A1464">
      <w:pPr>
        <w:pStyle w:val="ListParagraph"/>
        <w:numPr>
          <w:ilvl w:val="0"/>
          <w:numId w:val="85"/>
        </w:numPr>
        <w:ind w:left="630"/>
        <w:rPr>
          <w:sz w:val="24"/>
          <w:szCs w:val="24"/>
        </w:rPr>
      </w:pPr>
      <w:r w:rsidRPr="00004B51">
        <w:rPr>
          <w:b/>
          <w:bCs/>
          <w:i/>
          <w:sz w:val="24"/>
          <w:szCs w:val="24"/>
        </w:rPr>
        <w:t>G</w:t>
      </w:r>
      <w:r w:rsidRPr="00004B51">
        <w:rPr>
          <w:b/>
          <w:bCs/>
          <w:i/>
          <w:spacing w:val="-1"/>
          <w:sz w:val="24"/>
          <w:szCs w:val="24"/>
        </w:rPr>
        <w:t>E</w:t>
      </w:r>
      <w:r w:rsidRPr="00004B51">
        <w:rPr>
          <w:b/>
          <w:bCs/>
          <w:i/>
          <w:sz w:val="24"/>
          <w:szCs w:val="24"/>
        </w:rPr>
        <w:t>T R</w:t>
      </w:r>
      <w:r w:rsidRPr="00004B51">
        <w:rPr>
          <w:b/>
          <w:bCs/>
          <w:i/>
          <w:spacing w:val="-2"/>
          <w:sz w:val="24"/>
          <w:szCs w:val="24"/>
        </w:rPr>
        <w:t>EA</w:t>
      </w:r>
      <w:r w:rsidRPr="00004B51">
        <w:rPr>
          <w:b/>
          <w:bCs/>
          <w:i/>
          <w:sz w:val="24"/>
          <w:szCs w:val="24"/>
        </w:rPr>
        <w:t>L.</w:t>
      </w:r>
      <w:r w:rsidRPr="00004B51">
        <w:rPr>
          <w:b/>
          <w:bCs/>
          <w:i/>
          <w:spacing w:val="-3"/>
          <w:sz w:val="24"/>
          <w:szCs w:val="24"/>
        </w:rPr>
        <w:t xml:space="preserve"> </w:t>
      </w:r>
      <w:r w:rsidRPr="00004B51">
        <w:rPr>
          <w:spacing w:val="1"/>
          <w:sz w:val="24"/>
          <w:szCs w:val="24"/>
        </w:rPr>
        <w:t>T</w:t>
      </w:r>
      <w:r w:rsidRPr="00004B51">
        <w:rPr>
          <w:sz w:val="24"/>
          <w:szCs w:val="24"/>
        </w:rPr>
        <w:t>e</w:t>
      </w:r>
      <w:r w:rsidRPr="00004B51">
        <w:rPr>
          <w:spacing w:val="-1"/>
          <w:sz w:val="24"/>
          <w:szCs w:val="24"/>
        </w:rPr>
        <w:t>a</w:t>
      </w:r>
      <w:r w:rsidRPr="00004B51">
        <w:rPr>
          <w:sz w:val="24"/>
          <w:szCs w:val="24"/>
        </w:rPr>
        <w:t>ch</w:t>
      </w:r>
      <w:r w:rsidRPr="00004B51">
        <w:rPr>
          <w:spacing w:val="-1"/>
          <w:sz w:val="24"/>
          <w:szCs w:val="24"/>
        </w:rPr>
        <w:t>e</w:t>
      </w:r>
      <w:r w:rsidRPr="00004B51">
        <w:rPr>
          <w:sz w:val="24"/>
          <w:szCs w:val="24"/>
        </w:rPr>
        <w:t>rs</w:t>
      </w:r>
      <w:r w:rsidRPr="00004B51">
        <w:rPr>
          <w:spacing w:val="-4"/>
          <w:sz w:val="24"/>
          <w:szCs w:val="24"/>
        </w:rPr>
        <w:t xml:space="preserve"> </w:t>
      </w:r>
      <w:r w:rsidRPr="00004B51">
        <w:rPr>
          <w:sz w:val="24"/>
          <w:szCs w:val="24"/>
        </w:rPr>
        <w:t>t</w:t>
      </w:r>
      <w:r w:rsidRPr="00004B51">
        <w:rPr>
          <w:spacing w:val="-3"/>
          <w:sz w:val="24"/>
          <w:szCs w:val="24"/>
        </w:rPr>
        <w:t>e</w:t>
      </w:r>
      <w:r w:rsidRPr="00004B51">
        <w:rPr>
          <w:sz w:val="24"/>
          <w:szCs w:val="24"/>
        </w:rPr>
        <w:t>nd to</w:t>
      </w:r>
      <w:r w:rsidRPr="00004B51">
        <w:rPr>
          <w:spacing w:val="-2"/>
          <w:sz w:val="24"/>
          <w:szCs w:val="24"/>
        </w:rPr>
        <w:t xml:space="preserve"> </w:t>
      </w:r>
      <w:r w:rsidRPr="00004B51">
        <w:rPr>
          <w:sz w:val="24"/>
          <w:szCs w:val="24"/>
        </w:rPr>
        <w:t xml:space="preserve">be </w:t>
      </w:r>
      <w:r w:rsidRPr="00004B51">
        <w:rPr>
          <w:spacing w:val="-2"/>
          <w:sz w:val="24"/>
          <w:szCs w:val="24"/>
        </w:rPr>
        <w:t>i</w:t>
      </w:r>
      <w:r w:rsidRPr="00004B51">
        <w:rPr>
          <w:sz w:val="24"/>
          <w:szCs w:val="24"/>
        </w:rPr>
        <w:t>d</w:t>
      </w:r>
      <w:r w:rsidRPr="00004B51">
        <w:rPr>
          <w:spacing w:val="-1"/>
          <w:sz w:val="24"/>
          <w:szCs w:val="24"/>
        </w:rPr>
        <w:t>e</w:t>
      </w:r>
      <w:r w:rsidRPr="00004B51">
        <w:rPr>
          <w:sz w:val="24"/>
          <w:szCs w:val="24"/>
        </w:rPr>
        <w:t>a</w:t>
      </w:r>
      <w:r w:rsidRPr="00004B51">
        <w:rPr>
          <w:spacing w:val="-2"/>
          <w:sz w:val="24"/>
          <w:szCs w:val="24"/>
        </w:rPr>
        <w:t>li</w:t>
      </w:r>
      <w:r w:rsidRPr="00004B51">
        <w:rPr>
          <w:sz w:val="24"/>
          <w:szCs w:val="24"/>
        </w:rPr>
        <w:t>st</w:t>
      </w:r>
      <w:r w:rsidRPr="00004B51">
        <w:rPr>
          <w:spacing w:val="-2"/>
          <w:sz w:val="24"/>
          <w:szCs w:val="24"/>
        </w:rPr>
        <w:t>i</w:t>
      </w:r>
      <w:r w:rsidRPr="00004B51">
        <w:rPr>
          <w:sz w:val="24"/>
          <w:szCs w:val="24"/>
        </w:rPr>
        <w:t>c,</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 xml:space="preserve">d </w:t>
      </w:r>
      <w:r w:rsidRPr="00004B51">
        <w:rPr>
          <w:spacing w:val="-3"/>
          <w:sz w:val="24"/>
          <w:szCs w:val="24"/>
        </w:rPr>
        <w:t>h</w:t>
      </w:r>
      <w:r w:rsidRPr="00004B51">
        <w:rPr>
          <w:sz w:val="24"/>
          <w:szCs w:val="24"/>
        </w:rPr>
        <w:t>a</w:t>
      </w:r>
      <w:r w:rsidRPr="00004B51">
        <w:rPr>
          <w:spacing w:val="-3"/>
          <w:sz w:val="24"/>
          <w:szCs w:val="24"/>
        </w:rPr>
        <w:t>v</w:t>
      </w:r>
      <w:r w:rsidRPr="00004B51">
        <w:rPr>
          <w:sz w:val="24"/>
          <w:szCs w:val="24"/>
        </w:rPr>
        <w:t>e a</w:t>
      </w:r>
      <w:r w:rsidRPr="00004B51">
        <w:rPr>
          <w:spacing w:val="1"/>
          <w:sz w:val="24"/>
          <w:szCs w:val="24"/>
        </w:rPr>
        <w:t xml:space="preserve"> </w:t>
      </w:r>
      <w:r w:rsidRPr="00004B51">
        <w:rPr>
          <w:sz w:val="24"/>
          <w:szCs w:val="24"/>
        </w:rPr>
        <w:t>stro</w:t>
      </w:r>
      <w:r w:rsidRPr="00004B51">
        <w:rPr>
          <w:spacing w:val="-4"/>
          <w:sz w:val="24"/>
          <w:szCs w:val="24"/>
        </w:rPr>
        <w:t>n</w:t>
      </w:r>
      <w:r w:rsidRPr="00004B51">
        <w:rPr>
          <w:sz w:val="24"/>
          <w:szCs w:val="24"/>
        </w:rPr>
        <w:t>g sense</w:t>
      </w:r>
      <w:r w:rsidRPr="00004B51">
        <w:rPr>
          <w:spacing w:val="-2"/>
          <w:sz w:val="24"/>
          <w:szCs w:val="24"/>
        </w:rPr>
        <w:t xml:space="preserve"> </w:t>
      </w:r>
      <w:r w:rsidRPr="00004B51">
        <w:rPr>
          <w:spacing w:val="-3"/>
          <w:sz w:val="24"/>
          <w:szCs w:val="24"/>
        </w:rPr>
        <w:t>o</w:t>
      </w:r>
      <w:r w:rsidRPr="00004B51">
        <w:rPr>
          <w:sz w:val="24"/>
          <w:szCs w:val="24"/>
        </w:rPr>
        <w:t>f</w:t>
      </w:r>
      <w:r w:rsidRPr="00004B51">
        <w:rPr>
          <w:spacing w:val="-1"/>
          <w:sz w:val="24"/>
          <w:szCs w:val="24"/>
        </w:rPr>
        <w:t xml:space="preserve"> </w:t>
      </w:r>
      <w:r w:rsidRPr="00004B51">
        <w:rPr>
          <w:sz w:val="24"/>
          <w:szCs w:val="24"/>
        </w:rPr>
        <w:t>m</w:t>
      </w:r>
      <w:r w:rsidRPr="00004B51">
        <w:rPr>
          <w:spacing w:val="-2"/>
          <w:sz w:val="24"/>
          <w:szCs w:val="24"/>
        </w:rPr>
        <w:t>i</w:t>
      </w:r>
      <w:r w:rsidRPr="00004B51">
        <w:rPr>
          <w:sz w:val="24"/>
          <w:szCs w:val="24"/>
        </w:rPr>
        <w:t>ss</w:t>
      </w:r>
      <w:r w:rsidRPr="00004B51">
        <w:rPr>
          <w:spacing w:val="-2"/>
          <w:sz w:val="24"/>
          <w:szCs w:val="24"/>
        </w:rPr>
        <w:t>i</w:t>
      </w:r>
      <w:r w:rsidRPr="00004B51">
        <w:rPr>
          <w:sz w:val="24"/>
          <w:szCs w:val="24"/>
        </w:rPr>
        <w:t>o</w:t>
      </w:r>
      <w:r w:rsidRPr="00004B51">
        <w:rPr>
          <w:spacing w:val="-1"/>
          <w:sz w:val="24"/>
          <w:szCs w:val="24"/>
        </w:rPr>
        <w:t>n</w:t>
      </w:r>
      <w:r w:rsidRPr="00004B51">
        <w:rPr>
          <w:sz w:val="24"/>
          <w:szCs w:val="24"/>
        </w:rPr>
        <w:t>.</w:t>
      </w:r>
      <w:r w:rsidRPr="00004B51">
        <w:rPr>
          <w:spacing w:val="4"/>
          <w:sz w:val="24"/>
          <w:szCs w:val="24"/>
        </w:rPr>
        <w:t xml:space="preserve"> </w:t>
      </w:r>
      <w:r w:rsidRPr="00004B51">
        <w:rPr>
          <w:spacing w:val="1"/>
          <w:sz w:val="24"/>
          <w:szCs w:val="24"/>
        </w:rPr>
        <w:t>T</w:t>
      </w:r>
      <w:r w:rsidRPr="00004B51">
        <w:rPr>
          <w:sz w:val="24"/>
          <w:szCs w:val="24"/>
        </w:rPr>
        <w:t>h</w:t>
      </w:r>
      <w:r w:rsidRPr="00004B51">
        <w:rPr>
          <w:spacing w:val="-1"/>
          <w:sz w:val="24"/>
          <w:szCs w:val="24"/>
        </w:rPr>
        <w:t>e</w:t>
      </w:r>
      <w:r w:rsidRPr="00004B51">
        <w:rPr>
          <w:sz w:val="24"/>
          <w:szCs w:val="24"/>
        </w:rPr>
        <w:t xml:space="preserve">y </w:t>
      </w:r>
      <w:r w:rsidRPr="00004B51">
        <w:rPr>
          <w:spacing w:val="-4"/>
          <w:sz w:val="24"/>
          <w:szCs w:val="24"/>
        </w:rPr>
        <w:t>w</w:t>
      </w:r>
      <w:r w:rsidRPr="00004B51">
        <w:rPr>
          <w:sz w:val="24"/>
          <w:szCs w:val="24"/>
        </w:rPr>
        <w:t>a</w:t>
      </w:r>
      <w:r w:rsidRPr="00004B51">
        <w:rPr>
          <w:spacing w:val="-1"/>
          <w:sz w:val="24"/>
          <w:szCs w:val="24"/>
        </w:rPr>
        <w:t>n</w:t>
      </w:r>
      <w:r w:rsidRPr="00004B51">
        <w:rPr>
          <w:sz w:val="24"/>
          <w:szCs w:val="24"/>
        </w:rPr>
        <w:t>t</w:t>
      </w:r>
      <w:r w:rsidRPr="00004B51">
        <w:rPr>
          <w:spacing w:val="2"/>
          <w:sz w:val="24"/>
          <w:szCs w:val="24"/>
        </w:rPr>
        <w:t xml:space="preserve"> </w:t>
      </w:r>
      <w:r w:rsidRPr="00004B51">
        <w:rPr>
          <w:sz w:val="24"/>
          <w:szCs w:val="24"/>
        </w:rPr>
        <w:t>to cha</w:t>
      </w:r>
      <w:r w:rsidRPr="00004B51">
        <w:rPr>
          <w:spacing w:val="-3"/>
          <w:sz w:val="24"/>
          <w:szCs w:val="24"/>
        </w:rPr>
        <w:t>n</w:t>
      </w:r>
      <w:r w:rsidRPr="00004B51">
        <w:rPr>
          <w:spacing w:val="1"/>
          <w:sz w:val="24"/>
          <w:szCs w:val="24"/>
        </w:rPr>
        <w:t>g</w:t>
      </w:r>
      <w:r w:rsidRPr="00004B51">
        <w:rPr>
          <w:sz w:val="24"/>
          <w:szCs w:val="24"/>
        </w:rPr>
        <w:t>e</w:t>
      </w:r>
      <w:r w:rsidRPr="00004B51">
        <w:rPr>
          <w:spacing w:val="-2"/>
          <w:sz w:val="24"/>
          <w:szCs w:val="24"/>
        </w:rPr>
        <w:t xml:space="preserve"> </w:t>
      </w:r>
      <w:r w:rsidRPr="00004B51">
        <w:rPr>
          <w:sz w:val="24"/>
          <w:szCs w:val="24"/>
        </w:rPr>
        <w:t>the</w:t>
      </w:r>
      <w:r w:rsidRPr="00004B51">
        <w:rPr>
          <w:spacing w:val="-2"/>
          <w:sz w:val="24"/>
          <w:szCs w:val="24"/>
        </w:rPr>
        <w:t xml:space="preserve"> </w:t>
      </w:r>
      <w:r w:rsidRPr="00004B51">
        <w:rPr>
          <w:spacing w:val="-4"/>
          <w:sz w:val="24"/>
          <w:szCs w:val="24"/>
        </w:rPr>
        <w:t>w</w:t>
      </w:r>
      <w:r w:rsidRPr="00004B51">
        <w:rPr>
          <w:sz w:val="24"/>
          <w:szCs w:val="24"/>
        </w:rPr>
        <w:t>orl</w:t>
      </w:r>
      <w:r w:rsidRPr="00004B51">
        <w:rPr>
          <w:spacing w:val="-1"/>
          <w:sz w:val="24"/>
          <w:szCs w:val="24"/>
        </w:rPr>
        <w:t>d</w:t>
      </w:r>
      <w:r w:rsidRPr="00004B51">
        <w:rPr>
          <w:sz w:val="24"/>
          <w:szCs w:val="24"/>
        </w:rPr>
        <w:t>. It</w:t>
      </w:r>
      <w:r w:rsidRPr="00004B51">
        <w:rPr>
          <w:spacing w:val="-2"/>
          <w:sz w:val="24"/>
          <w:szCs w:val="24"/>
        </w:rPr>
        <w:t>’</w:t>
      </w:r>
      <w:r w:rsidRPr="00004B51">
        <w:rPr>
          <w:sz w:val="24"/>
          <w:szCs w:val="24"/>
        </w:rPr>
        <w:t>s</w:t>
      </w:r>
      <w:r w:rsidRPr="00004B51">
        <w:rPr>
          <w:spacing w:val="1"/>
          <w:sz w:val="24"/>
          <w:szCs w:val="24"/>
        </w:rPr>
        <w:t xml:space="preserve"> </w:t>
      </w:r>
      <w:r w:rsidRPr="00004B51">
        <w:rPr>
          <w:sz w:val="24"/>
          <w:szCs w:val="24"/>
        </w:rPr>
        <w:t>o</w:t>
      </w:r>
      <w:r w:rsidRPr="00004B51">
        <w:rPr>
          <w:spacing w:val="-4"/>
          <w:sz w:val="24"/>
          <w:szCs w:val="24"/>
        </w:rPr>
        <w:t>u</w:t>
      </w:r>
      <w:r w:rsidRPr="00004B51">
        <w:rPr>
          <w:sz w:val="24"/>
          <w:szCs w:val="24"/>
        </w:rPr>
        <w:t>r</w:t>
      </w:r>
      <w:r w:rsidRPr="00004B51">
        <w:rPr>
          <w:spacing w:val="-1"/>
          <w:sz w:val="24"/>
          <w:szCs w:val="24"/>
        </w:rPr>
        <w:t xml:space="preserve"> </w:t>
      </w:r>
      <w:r w:rsidRPr="00004B51">
        <w:rPr>
          <w:spacing w:val="1"/>
          <w:sz w:val="24"/>
          <w:szCs w:val="24"/>
        </w:rPr>
        <w:t>j</w:t>
      </w:r>
      <w:r w:rsidRPr="00004B51">
        <w:rPr>
          <w:sz w:val="24"/>
          <w:szCs w:val="24"/>
        </w:rPr>
        <w:t>ob</w:t>
      </w:r>
      <w:r w:rsidRPr="00004B51">
        <w:rPr>
          <w:spacing w:val="-2"/>
          <w:sz w:val="24"/>
          <w:szCs w:val="24"/>
        </w:rPr>
        <w:t xml:space="preserve"> </w:t>
      </w:r>
      <w:r w:rsidRPr="00004B51">
        <w:rPr>
          <w:sz w:val="24"/>
          <w:szCs w:val="24"/>
        </w:rPr>
        <w:t>to</w:t>
      </w:r>
      <w:r w:rsidRPr="00004B51">
        <w:rPr>
          <w:spacing w:val="-2"/>
          <w:sz w:val="24"/>
          <w:szCs w:val="24"/>
        </w:rPr>
        <w:t xml:space="preserve"> </w:t>
      </w:r>
      <w:r w:rsidRPr="00004B51">
        <w:rPr>
          <w:sz w:val="24"/>
          <w:szCs w:val="24"/>
        </w:rPr>
        <w:t>h</w:t>
      </w:r>
      <w:r w:rsidRPr="00004B51">
        <w:rPr>
          <w:spacing w:val="-1"/>
          <w:sz w:val="24"/>
          <w:szCs w:val="24"/>
        </w:rPr>
        <w:t>a</w:t>
      </w:r>
      <w:r w:rsidRPr="00004B51">
        <w:rPr>
          <w:spacing w:val="-3"/>
          <w:sz w:val="24"/>
          <w:szCs w:val="24"/>
        </w:rPr>
        <w:t>v</w:t>
      </w:r>
      <w:r w:rsidRPr="00004B51">
        <w:rPr>
          <w:sz w:val="24"/>
          <w:szCs w:val="24"/>
        </w:rPr>
        <w:t>e</w:t>
      </w:r>
      <w:r w:rsidRPr="00004B51">
        <w:rPr>
          <w:spacing w:val="-2"/>
          <w:sz w:val="24"/>
          <w:szCs w:val="24"/>
        </w:rPr>
        <w:t xml:space="preserve"> </w:t>
      </w:r>
      <w:r w:rsidRPr="00004B51">
        <w:rPr>
          <w:spacing w:val="1"/>
          <w:sz w:val="24"/>
          <w:szCs w:val="24"/>
        </w:rPr>
        <w:t>g</w:t>
      </w:r>
      <w:r w:rsidRPr="00004B51">
        <w:rPr>
          <w:sz w:val="24"/>
          <w:szCs w:val="24"/>
        </w:rPr>
        <w:t>o</w:t>
      </w:r>
      <w:r w:rsidRPr="00004B51">
        <w:rPr>
          <w:spacing w:val="-1"/>
          <w:sz w:val="24"/>
          <w:szCs w:val="24"/>
        </w:rPr>
        <w:t>a</w:t>
      </w:r>
      <w:r w:rsidRPr="00004B51">
        <w:rPr>
          <w:spacing w:val="-2"/>
          <w:sz w:val="24"/>
          <w:szCs w:val="24"/>
        </w:rPr>
        <w:t>l</w:t>
      </w:r>
      <w:r w:rsidRPr="00004B51">
        <w:rPr>
          <w:sz w:val="24"/>
          <w:szCs w:val="24"/>
        </w:rPr>
        <w:t>s</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 p</w:t>
      </w:r>
      <w:r w:rsidRPr="00004B51">
        <w:rPr>
          <w:spacing w:val="-1"/>
          <w:sz w:val="24"/>
          <w:szCs w:val="24"/>
        </w:rPr>
        <w:t>l</w:t>
      </w:r>
      <w:r w:rsidRPr="00004B51">
        <w:rPr>
          <w:sz w:val="24"/>
          <w:szCs w:val="24"/>
        </w:rPr>
        <w:t>a</w:t>
      </w:r>
      <w:r w:rsidRPr="00004B51">
        <w:rPr>
          <w:spacing w:val="-1"/>
          <w:sz w:val="24"/>
          <w:szCs w:val="24"/>
        </w:rPr>
        <w:t>n</w:t>
      </w:r>
      <w:r w:rsidRPr="00004B51">
        <w:rPr>
          <w:spacing w:val="-3"/>
          <w:sz w:val="24"/>
          <w:szCs w:val="24"/>
        </w:rPr>
        <w:t>s</w:t>
      </w:r>
      <w:r w:rsidRPr="00004B51">
        <w:rPr>
          <w:sz w:val="24"/>
          <w:szCs w:val="24"/>
        </w:rPr>
        <w:t>,</w:t>
      </w:r>
      <w:r w:rsidRPr="00004B51">
        <w:rPr>
          <w:spacing w:val="2"/>
          <w:sz w:val="24"/>
          <w:szCs w:val="24"/>
        </w:rPr>
        <w:t xml:space="preserve"> </w:t>
      </w:r>
      <w:r w:rsidRPr="00004B51">
        <w:rPr>
          <w:sz w:val="24"/>
          <w:szCs w:val="24"/>
        </w:rPr>
        <w:t>b</w:t>
      </w:r>
      <w:r w:rsidRPr="00004B51">
        <w:rPr>
          <w:spacing w:val="-4"/>
          <w:sz w:val="24"/>
          <w:szCs w:val="24"/>
        </w:rPr>
        <w:t>u</w:t>
      </w:r>
      <w:r w:rsidRPr="00004B51">
        <w:rPr>
          <w:sz w:val="24"/>
          <w:szCs w:val="24"/>
        </w:rPr>
        <w:t>t</w:t>
      </w:r>
      <w:r w:rsidRPr="00004B51">
        <w:rPr>
          <w:spacing w:val="-1"/>
          <w:sz w:val="24"/>
          <w:szCs w:val="24"/>
        </w:rPr>
        <w:t xml:space="preserve"> </w:t>
      </w:r>
      <w:r w:rsidRPr="00004B51">
        <w:rPr>
          <w:sz w:val="24"/>
          <w:szCs w:val="24"/>
        </w:rPr>
        <w:t>th</w:t>
      </w:r>
      <w:r w:rsidRPr="00004B51">
        <w:rPr>
          <w:spacing w:val="-1"/>
          <w:sz w:val="24"/>
          <w:szCs w:val="24"/>
        </w:rPr>
        <w:t>e</w:t>
      </w:r>
      <w:r w:rsidRPr="00004B51">
        <w:rPr>
          <w:sz w:val="24"/>
          <w:szCs w:val="24"/>
        </w:rPr>
        <w:t>n</w:t>
      </w:r>
      <w:r w:rsidRPr="00004B51">
        <w:rPr>
          <w:spacing w:val="-2"/>
          <w:sz w:val="24"/>
          <w:szCs w:val="24"/>
        </w:rPr>
        <w:t xml:space="preserve"> </w:t>
      </w:r>
      <w:r w:rsidRPr="00004B51">
        <w:rPr>
          <w:sz w:val="24"/>
          <w:szCs w:val="24"/>
        </w:rPr>
        <w:t>the</w:t>
      </w:r>
      <w:r w:rsidRPr="00004B51">
        <w:rPr>
          <w:spacing w:val="-2"/>
          <w:sz w:val="24"/>
          <w:szCs w:val="24"/>
        </w:rPr>
        <w:t xml:space="preserve"> </w:t>
      </w:r>
      <w:r w:rsidRPr="00004B51">
        <w:rPr>
          <w:sz w:val="24"/>
          <w:szCs w:val="24"/>
        </w:rPr>
        <w:t>co</w:t>
      </w:r>
      <w:r w:rsidRPr="00004B51">
        <w:rPr>
          <w:spacing w:val="-1"/>
          <w:sz w:val="24"/>
          <w:szCs w:val="24"/>
        </w:rPr>
        <w:t>p</w:t>
      </w:r>
      <w:r w:rsidRPr="00004B51">
        <w:rPr>
          <w:sz w:val="24"/>
          <w:szCs w:val="24"/>
        </w:rPr>
        <w:t>y mac</w:t>
      </w:r>
      <w:r w:rsidRPr="00004B51">
        <w:rPr>
          <w:spacing w:val="-1"/>
          <w:sz w:val="24"/>
          <w:szCs w:val="24"/>
        </w:rPr>
        <w:t>h</w:t>
      </w:r>
      <w:r w:rsidRPr="00004B51">
        <w:rPr>
          <w:spacing w:val="-2"/>
          <w:sz w:val="24"/>
          <w:szCs w:val="24"/>
        </w:rPr>
        <w:t>i</w:t>
      </w:r>
      <w:r w:rsidRPr="00004B51">
        <w:rPr>
          <w:sz w:val="24"/>
          <w:szCs w:val="24"/>
        </w:rPr>
        <w:t xml:space="preserve">ne </w:t>
      </w:r>
      <w:r w:rsidRPr="00004B51">
        <w:rPr>
          <w:spacing w:val="-3"/>
          <w:sz w:val="24"/>
          <w:szCs w:val="24"/>
        </w:rPr>
        <w:t>b</w:t>
      </w:r>
      <w:r w:rsidRPr="00004B51">
        <w:rPr>
          <w:sz w:val="24"/>
          <w:szCs w:val="24"/>
        </w:rPr>
        <w:t>re</w:t>
      </w:r>
      <w:r w:rsidRPr="00004B51">
        <w:rPr>
          <w:spacing w:val="-4"/>
          <w:sz w:val="24"/>
          <w:szCs w:val="24"/>
        </w:rPr>
        <w:t>a</w:t>
      </w:r>
      <w:r w:rsidRPr="00004B51">
        <w:rPr>
          <w:spacing w:val="2"/>
          <w:sz w:val="24"/>
          <w:szCs w:val="24"/>
        </w:rPr>
        <w:t>k</w:t>
      </w:r>
      <w:r w:rsidRPr="00004B51">
        <w:rPr>
          <w:sz w:val="24"/>
          <w:szCs w:val="24"/>
        </w:rPr>
        <w:t>s,</w:t>
      </w:r>
      <w:r w:rsidRPr="00004B51">
        <w:rPr>
          <w:spacing w:val="-1"/>
          <w:sz w:val="24"/>
          <w:szCs w:val="24"/>
        </w:rPr>
        <w:t xml:space="preserve"> </w:t>
      </w:r>
      <w:r w:rsidRPr="00004B51">
        <w:rPr>
          <w:sz w:val="24"/>
          <w:szCs w:val="24"/>
        </w:rPr>
        <w:t>th</w:t>
      </w:r>
      <w:r w:rsidRPr="00004B51">
        <w:rPr>
          <w:spacing w:val="-4"/>
          <w:sz w:val="24"/>
          <w:szCs w:val="24"/>
        </w:rPr>
        <w:t>e</w:t>
      </w:r>
      <w:r w:rsidRPr="00004B51">
        <w:rPr>
          <w:sz w:val="24"/>
          <w:szCs w:val="24"/>
        </w:rPr>
        <w:t>re</w:t>
      </w:r>
      <w:r w:rsidRPr="00004B51">
        <w:rPr>
          <w:spacing w:val="-2"/>
          <w:sz w:val="24"/>
          <w:szCs w:val="24"/>
        </w:rPr>
        <w:t>’</w:t>
      </w:r>
      <w:r w:rsidRPr="00004B51">
        <w:rPr>
          <w:sz w:val="24"/>
          <w:szCs w:val="24"/>
        </w:rPr>
        <w:t>s</w:t>
      </w:r>
      <w:r w:rsidRPr="00004B51">
        <w:rPr>
          <w:spacing w:val="-2"/>
          <w:sz w:val="24"/>
          <w:szCs w:val="24"/>
        </w:rPr>
        <w:t xml:space="preserve"> </w:t>
      </w:r>
      <w:r w:rsidRPr="00004B51">
        <w:rPr>
          <w:sz w:val="24"/>
          <w:szCs w:val="24"/>
        </w:rPr>
        <w:t>a</w:t>
      </w:r>
      <w:r w:rsidRPr="00004B51">
        <w:rPr>
          <w:spacing w:val="-2"/>
          <w:sz w:val="24"/>
          <w:szCs w:val="24"/>
        </w:rPr>
        <w:t xml:space="preserve"> </w:t>
      </w:r>
      <w:r w:rsidRPr="00004B51">
        <w:rPr>
          <w:spacing w:val="3"/>
          <w:sz w:val="24"/>
          <w:szCs w:val="24"/>
        </w:rPr>
        <w:t>f</w:t>
      </w:r>
      <w:r w:rsidRPr="00004B51">
        <w:rPr>
          <w:spacing w:val="-2"/>
          <w:sz w:val="24"/>
          <w:szCs w:val="24"/>
        </w:rPr>
        <w:t>i</w:t>
      </w:r>
      <w:r w:rsidRPr="00004B51">
        <w:rPr>
          <w:sz w:val="24"/>
          <w:szCs w:val="24"/>
        </w:rPr>
        <w:t>re</w:t>
      </w:r>
      <w:r w:rsidRPr="00004B51">
        <w:rPr>
          <w:spacing w:val="-2"/>
          <w:sz w:val="24"/>
          <w:szCs w:val="24"/>
        </w:rPr>
        <w:t xml:space="preserve"> </w:t>
      </w:r>
      <w:r w:rsidRPr="00004B51">
        <w:rPr>
          <w:sz w:val="24"/>
          <w:szCs w:val="24"/>
        </w:rPr>
        <w:t>dri</w:t>
      </w:r>
      <w:r w:rsidRPr="00004B51">
        <w:rPr>
          <w:spacing w:val="-2"/>
          <w:sz w:val="24"/>
          <w:szCs w:val="24"/>
        </w:rPr>
        <w:t>ll</w:t>
      </w:r>
      <w:r w:rsidRPr="00004B51">
        <w:rPr>
          <w:sz w:val="24"/>
          <w:szCs w:val="24"/>
        </w:rPr>
        <w:t>,</w:t>
      </w:r>
      <w:r w:rsidRPr="00004B51">
        <w:rPr>
          <w:spacing w:val="2"/>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2"/>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5"/>
          <w:sz w:val="24"/>
          <w:szCs w:val="24"/>
        </w:rPr>
        <w:t xml:space="preserve"> </w:t>
      </w:r>
      <w:r w:rsidRPr="00004B51">
        <w:rPr>
          <w:spacing w:val="-3"/>
          <w:sz w:val="24"/>
          <w:szCs w:val="24"/>
        </w:rPr>
        <w:t>s</w:t>
      </w:r>
      <w:r w:rsidRPr="00004B51">
        <w:rPr>
          <w:sz w:val="24"/>
          <w:szCs w:val="24"/>
        </w:rPr>
        <w:t>tu</w:t>
      </w:r>
      <w:r w:rsidRPr="00004B51">
        <w:rPr>
          <w:spacing w:val="-4"/>
          <w:sz w:val="24"/>
          <w:szCs w:val="24"/>
        </w:rPr>
        <w:t>d</w:t>
      </w:r>
      <w:r w:rsidRPr="00004B51">
        <w:rPr>
          <w:sz w:val="24"/>
          <w:szCs w:val="24"/>
        </w:rPr>
        <w:t>e</w:t>
      </w:r>
      <w:r w:rsidRPr="00004B51">
        <w:rPr>
          <w:spacing w:val="-1"/>
          <w:sz w:val="24"/>
          <w:szCs w:val="24"/>
        </w:rPr>
        <w:t>n</w:t>
      </w:r>
      <w:r w:rsidRPr="00004B51">
        <w:rPr>
          <w:sz w:val="24"/>
          <w:szCs w:val="24"/>
        </w:rPr>
        <w:t>ts</w:t>
      </w:r>
      <w:r w:rsidRPr="00004B51">
        <w:rPr>
          <w:spacing w:val="1"/>
          <w:sz w:val="24"/>
          <w:szCs w:val="24"/>
        </w:rPr>
        <w:t xml:space="preserve"> </w:t>
      </w:r>
      <w:r w:rsidRPr="00004B51">
        <w:rPr>
          <w:sz w:val="24"/>
          <w:szCs w:val="24"/>
        </w:rPr>
        <w:t>h</w:t>
      </w:r>
      <w:r w:rsidRPr="00004B51">
        <w:rPr>
          <w:spacing w:val="-1"/>
          <w:sz w:val="24"/>
          <w:szCs w:val="24"/>
        </w:rPr>
        <w:t>a</w:t>
      </w:r>
      <w:r w:rsidRPr="00004B51">
        <w:rPr>
          <w:spacing w:val="-3"/>
          <w:sz w:val="24"/>
          <w:szCs w:val="24"/>
        </w:rPr>
        <w:t>v</w:t>
      </w:r>
      <w:r w:rsidRPr="00004B51">
        <w:rPr>
          <w:sz w:val="24"/>
          <w:szCs w:val="24"/>
        </w:rPr>
        <w:t>e</w:t>
      </w:r>
      <w:r w:rsidRPr="00004B51">
        <w:rPr>
          <w:spacing w:val="-2"/>
          <w:sz w:val="24"/>
          <w:szCs w:val="24"/>
        </w:rPr>
        <w:t xml:space="preserve"> </w:t>
      </w:r>
      <w:r w:rsidRPr="00004B51">
        <w:rPr>
          <w:sz w:val="24"/>
          <w:szCs w:val="24"/>
        </w:rPr>
        <w:t xml:space="preserve">to </w:t>
      </w:r>
      <w:r w:rsidRPr="00004B51">
        <w:rPr>
          <w:spacing w:val="-3"/>
          <w:sz w:val="24"/>
          <w:szCs w:val="24"/>
        </w:rPr>
        <w:t>a</w:t>
      </w:r>
      <w:r w:rsidRPr="00004B51">
        <w:rPr>
          <w:sz w:val="24"/>
          <w:szCs w:val="24"/>
        </w:rPr>
        <w:t>tte</w:t>
      </w:r>
      <w:r w:rsidRPr="00004B51">
        <w:rPr>
          <w:spacing w:val="-1"/>
          <w:sz w:val="24"/>
          <w:szCs w:val="24"/>
        </w:rPr>
        <w:t>n</w:t>
      </w:r>
      <w:r w:rsidRPr="00004B51">
        <w:rPr>
          <w:sz w:val="24"/>
          <w:szCs w:val="24"/>
        </w:rPr>
        <w:t>d</w:t>
      </w:r>
      <w:r w:rsidRPr="00004B51">
        <w:rPr>
          <w:spacing w:val="-2"/>
          <w:sz w:val="24"/>
          <w:szCs w:val="24"/>
        </w:rPr>
        <w:t xml:space="preserve"> </w:t>
      </w:r>
      <w:r w:rsidRPr="00004B51">
        <w:rPr>
          <w:sz w:val="24"/>
          <w:szCs w:val="24"/>
        </w:rPr>
        <w:t xml:space="preserve">an </w:t>
      </w:r>
      <w:r w:rsidRPr="00004B51">
        <w:rPr>
          <w:spacing w:val="-3"/>
          <w:sz w:val="24"/>
          <w:szCs w:val="24"/>
        </w:rPr>
        <w:t>a</w:t>
      </w:r>
      <w:r w:rsidRPr="00004B51">
        <w:rPr>
          <w:sz w:val="24"/>
          <w:szCs w:val="24"/>
        </w:rPr>
        <w:t>ssemb</w:t>
      </w:r>
      <w:r w:rsidRPr="00004B51">
        <w:rPr>
          <w:spacing w:val="-1"/>
          <w:sz w:val="24"/>
          <w:szCs w:val="24"/>
        </w:rPr>
        <w:t>l</w:t>
      </w:r>
      <w:r w:rsidRPr="00004B51">
        <w:rPr>
          <w:sz w:val="24"/>
          <w:szCs w:val="24"/>
        </w:rPr>
        <w:t>y</w:t>
      </w:r>
      <w:r w:rsidRPr="00004B51">
        <w:rPr>
          <w:spacing w:val="-2"/>
          <w:sz w:val="24"/>
          <w:szCs w:val="24"/>
        </w:rPr>
        <w:t xml:space="preserve"> </w:t>
      </w:r>
      <w:r w:rsidRPr="00004B51">
        <w:rPr>
          <w:sz w:val="24"/>
          <w:szCs w:val="24"/>
        </w:rPr>
        <w:t>at 9:00.</w:t>
      </w:r>
      <w:r w:rsidRPr="00004B51">
        <w:rPr>
          <w:spacing w:val="-1"/>
          <w:sz w:val="24"/>
          <w:szCs w:val="24"/>
        </w:rPr>
        <w:t xml:space="preserve"> </w:t>
      </w:r>
      <w:r w:rsidRPr="00004B51">
        <w:rPr>
          <w:sz w:val="24"/>
          <w:szCs w:val="24"/>
        </w:rPr>
        <w:t>L</w:t>
      </w:r>
      <w:r w:rsidRPr="00004B51">
        <w:rPr>
          <w:spacing w:val="-4"/>
          <w:sz w:val="24"/>
          <w:szCs w:val="24"/>
        </w:rPr>
        <w:t>i</w:t>
      </w:r>
      <w:r w:rsidRPr="00004B51">
        <w:rPr>
          <w:spacing w:val="3"/>
          <w:sz w:val="24"/>
          <w:szCs w:val="24"/>
        </w:rPr>
        <w:t>f</w:t>
      </w:r>
      <w:r w:rsidRPr="00004B51">
        <w:rPr>
          <w:sz w:val="24"/>
          <w:szCs w:val="24"/>
        </w:rPr>
        <w:t>e hap</w:t>
      </w:r>
      <w:r w:rsidRPr="00004B51">
        <w:rPr>
          <w:spacing w:val="-1"/>
          <w:sz w:val="24"/>
          <w:szCs w:val="24"/>
        </w:rPr>
        <w:t>p</w:t>
      </w:r>
      <w:r w:rsidRPr="00004B51">
        <w:rPr>
          <w:sz w:val="24"/>
          <w:szCs w:val="24"/>
        </w:rPr>
        <w:t>e</w:t>
      </w:r>
      <w:r w:rsidRPr="00004B51">
        <w:rPr>
          <w:spacing w:val="-4"/>
          <w:sz w:val="24"/>
          <w:szCs w:val="24"/>
        </w:rPr>
        <w:t>n</w:t>
      </w:r>
      <w:r w:rsidRPr="00004B51">
        <w:rPr>
          <w:sz w:val="24"/>
          <w:szCs w:val="24"/>
        </w:rPr>
        <w:t xml:space="preserve">s. </w:t>
      </w:r>
      <w:r w:rsidRPr="00004B51">
        <w:rPr>
          <w:spacing w:val="-2"/>
          <w:sz w:val="24"/>
          <w:szCs w:val="24"/>
        </w:rPr>
        <w:t>H</w:t>
      </w:r>
      <w:r w:rsidRPr="00004B51">
        <w:rPr>
          <w:sz w:val="24"/>
          <w:szCs w:val="24"/>
        </w:rPr>
        <w:t>a</w:t>
      </w:r>
      <w:r w:rsidRPr="00004B51">
        <w:rPr>
          <w:spacing w:val="-3"/>
          <w:sz w:val="24"/>
          <w:szCs w:val="24"/>
        </w:rPr>
        <w:t>v</w:t>
      </w:r>
      <w:r w:rsidRPr="00004B51">
        <w:rPr>
          <w:sz w:val="24"/>
          <w:szCs w:val="24"/>
        </w:rPr>
        <w:t>e ba</w:t>
      </w:r>
      <w:r w:rsidRPr="00004B51">
        <w:rPr>
          <w:spacing w:val="-3"/>
          <w:sz w:val="24"/>
          <w:szCs w:val="24"/>
        </w:rPr>
        <w:t>c</w:t>
      </w:r>
      <w:r w:rsidRPr="00004B51">
        <w:rPr>
          <w:sz w:val="24"/>
          <w:szCs w:val="24"/>
        </w:rPr>
        <w:t>k</w:t>
      </w:r>
      <w:r w:rsidRPr="00004B51">
        <w:rPr>
          <w:spacing w:val="3"/>
          <w:sz w:val="24"/>
          <w:szCs w:val="24"/>
        </w:rPr>
        <w:t xml:space="preserve"> </w:t>
      </w:r>
      <w:r w:rsidRPr="00004B51">
        <w:rPr>
          <w:sz w:val="24"/>
          <w:szCs w:val="24"/>
        </w:rPr>
        <w:t>up</w:t>
      </w:r>
      <w:r w:rsidRPr="00004B51">
        <w:rPr>
          <w:spacing w:val="-3"/>
          <w:sz w:val="24"/>
          <w:szCs w:val="24"/>
        </w:rPr>
        <w:t xml:space="preserve"> </w:t>
      </w:r>
      <w:r w:rsidRPr="00004B51">
        <w:rPr>
          <w:sz w:val="24"/>
          <w:szCs w:val="24"/>
        </w:rPr>
        <w:t>p</w:t>
      </w:r>
      <w:r w:rsidRPr="00004B51">
        <w:rPr>
          <w:spacing w:val="-2"/>
          <w:sz w:val="24"/>
          <w:szCs w:val="24"/>
        </w:rPr>
        <w:t>l</w:t>
      </w:r>
      <w:r w:rsidRPr="00004B51">
        <w:rPr>
          <w:sz w:val="24"/>
          <w:szCs w:val="24"/>
        </w:rPr>
        <w:t>a</w:t>
      </w:r>
      <w:r w:rsidRPr="00004B51">
        <w:rPr>
          <w:spacing w:val="-1"/>
          <w:sz w:val="24"/>
          <w:szCs w:val="24"/>
        </w:rPr>
        <w:t>n</w:t>
      </w:r>
      <w:r w:rsidRPr="00004B51">
        <w:rPr>
          <w:sz w:val="24"/>
          <w:szCs w:val="24"/>
        </w:rPr>
        <w:t>s,</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 on</w:t>
      </w:r>
      <w:r w:rsidRPr="00004B51">
        <w:rPr>
          <w:spacing w:val="-2"/>
          <w:sz w:val="24"/>
          <w:szCs w:val="24"/>
        </w:rPr>
        <w:t>l</w:t>
      </w:r>
      <w:r w:rsidRPr="00004B51">
        <w:rPr>
          <w:sz w:val="24"/>
          <w:szCs w:val="24"/>
        </w:rPr>
        <w:t>y</w:t>
      </w:r>
      <w:r w:rsidRPr="00004B51">
        <w:rPr>
          <w:spacing w:val="-4"/>
          <w:sz w:val="24"/>
          <w:szCs w:val="24"/>
        </w:rPr>
        <w:t xml:space="preserve"> </w:t>
      </w:r>
      <w:r w:rsidRPr="00004B51">
        <w:rPr>
          <w:sz w:val="24"/>
          <w:szCs w:val="24"/>
        </w:rPr>
        <w:t>foc</w:t>
      </w:r>
      <w:r w:rsidRPr="00004B51">
        <w:rPr>
          <w:spacing w:val="-1"/>
          <w:sz w:val="24"/>
          <w:szCs w:val="24"/>
        </w:rPr>
        <w:t>u</w:t>
      </w:r>
      <w:r w:rsidRPr="00004B51">
        <w:rPr>
          <w:sz w:val="24"/>
          <w:szCs w:val="24"/>
        </w:rPr>
        <w:t>s</w:t>
      </w:r>
      <w:r w:rsidRPr="00004B51">
        <w:rPr>
          <w:spacing w:val="1"/>
          <w:sz w:val="24"/>
          <w:szCs w:val="24"/>
        </w:rPr>
        <w:t xml:space="preserve"> </w:t>
      </w:r>
      <w:r w:rsidRPr="00004B51">
        <w:rPr>
          <w:sz w:val="24"/>
          <w:szCs w:val="24"/>
        </w:rPr>
        <w:t>on</w:t>
      </w:r>
      <w:r w:rsidRPr="00004B51">
        <w:rPr>
          <w:spacing w:val="-3"/>
          <w:sz w:val="24"/>
          <w:szCs w:val="24"/>
        </w:rPr>
        <w:t xml:space="preserve"> </w:t>
      </w:r>
      <w:r w:rsidRPr="00004B51">
        <w:rPr>
          <w:spacing w:val="-4"/>
          <w:sz w:val="24"/>
          <w:szCs w:val="24"/>
        </w:rPr>
        <w:t>w</w:t>
      </w:r>
      <w:r w:rsidRPr="00004B51">
        <w:rPr>
          <w:sz w:val="24"/>
          <w:szCs w:val="24"/>
        </w:rPr>
        <w:t>h</w:t>
      </w:r>
      <w:r w:rsidRPr="00004B51">
        <w:rPr>
          <w:spacing w:val="-1"/>
          <w:sz w:val="24"/>
          <w:szCs w:val="24"/>
        </w:rPr>
        <w:t>a</w:t>
      </w:r>
      <w:r w:rsidRPr="00004B51">
        <w:rPr>
          <w:sz w:val="24"/>
          <w:szCs w:val="24"/>
        </w:rPr>
        <w:t>t</w:t>
      </w:r>
      <w:r w:rsidRPr="00004B51">
        <w:rPr>
          <w:spacing w:val="2"/>
          <w:sz w:val="24"/>
          <w:szCs w:val="24"/>
        </w:rPr>
        <w:t xml:space="preserve"> </w:t>
      </w:r>
      <w:r w:rsidRPr="00004B51">
        <w:rPr>
          <w:spacing w:val="-3"/>
          <w:sz w:val="24"/>
          <w:szCs w:val="24"/>
        </w:rPr>
        <w:t>y</w:t>
      </w:r>
      <w:r w:rsidRPr="00004B51">
        <w:rPr>
          <w:sz w:val="24"/>
          <w:szCs w:val="24"/>
        </w:rPr>
        <w:t xml:space="preserve">ou can </w:t>
      </w:r>
      <w:r w:rsidRPr="00004B51">
        <w:rPr>
          <w:spacing w:val="-3"/>
          <w:sz w:val="24"/>
          <w:szCs w:val="24"/>
        </w:rPr>
        <w:t>c</w:t>
      </w:r>
      <w:r w:rsidRPr="00004B51">
        <w:rPr>
          <w:sz w:val="24"/>
          <w:szCs w:val="24"/>
        </w:rPr>
        <w:t>o</w:t>
      </w:r>
      <w:r w:rsidRPr="00004B51">
        <w:rPr>
          <w:spacing w:val="-1"/>
          <w:sz w:val="24"/>
          <w:szCs w:val="24"/>
        </w:rPr>
        <w:t>n</w:t>
      </w:r>
      <w:r w:rsidRPr="00004B51">
        <w:rPr>
          <w:sz w:val="24"/>
          <w:szCs w:val="24"/>
        </w:rPr>
        <w:t>tro</w:t>
      </w:r>
      <w:r w:rsidRPr="00004B51">
        <w:rPr>
          <w:spacing w:val="-2"/>
          <w:sz w:val="24"/>
          <w:szCs w:val="24"/>
        </w:rPr>
        <w:t>l</w:t>
      </w:r>
      <w:r w:rsidRPr="00004B51">
        <w:rPr>
          <w:sz w:val="24"/>
          <w:szCs w:val="24"/>
        </w:rPr>
        <w:t>.</w:t>
      </w:r>
    </w:p>
    <w:p w14:paraId="22CAFB5C" w14:textId="77777777" w:rsidR="006516F5" w:rsidRPr="00004B51" w:rsidRDefault="006516F5" w:rsidP="00004B51">
      <w:pPr>
        <w:ind w:left="630" w:hanging="360"/>
        <w:rPr>
          <w:szCs w:val="24"/>
        </w:rPr>
      </w:pPr>
    </w:p>
    <w:p w14:paraId="6019CCDD" w14:textId="77777777" w:rsidR="006516F5" w:rsidRPr="00004B51" w:rsidRDefault="006516F5" w:rsidP="007A1464">
      <w:pPr>
        <w:pStyle w:val="ListParagraph"/>
        <w:numPr>
          <w:ilvl w:val="0"/>
          <w:numId w:val="85"/>
        </w:numPr>
        <w:ind w:left="630"/>
        <w:rPr>
          <w:sz w:val="24"/>
          <w:szCs w:val="24"/>
        </w:rPr>
      </w:pPr>
      <w:r w:rsidRPr="00004B51">
        <w:rPr>
          <w:b/>
          <w:bCs/>
          <w:i/>
          <w:spacing w:val="-1"/>
          <w:sz w:val="24"/>
          <w:szCs w:val="24"/>
        </w:rPr>
        <w:t>P</w:t>
      </w:r>
      <w:r w:rsidRPr="00004B51">
        <w:rPr>
          <w:b/>
          <w:bCs/>
          <w:i/>
          <w:spacing w:val="-2"/>
          <w:sz w:val="24"/>
          <w:szCs w:val="24"/>
        </w:rPr>
        <w:t>R</w:t>
      </w:r>
      <w:r w:rsidRPr="00004B51">
        <w:rPr>
          <w:b/>
          <w:bCs/>
          <w:i/>
          <w:sz w:val="24"/>
          <w:szCs w:val="24"/>
        </w:rPr>
        <w:t>IO</w:t>
      </w:r>
      <w:r w:rsidRPr="00004B51">
        <w:rPr>
          <w:b/>
          <w:bCs/>
          <w:i/>
          <w:spacing w:val="-2"/>
          <w:sz w:val="24"/>
          <w:szCs w:val="24"/>
        </w:rPr>
        <w:t>R</w:t>
      </w:r>
      <w:r w:rsidRPr="00004B51">
        <w:rPr>
          <w:b/>
          <w:bCs/>
          <w:i/>
          <w:sz w:val="24"/>
          <w:szCs w:val="24"/>
        </w:rPr>
        <w:t>I</w:t>
      </w:r>
      <w:r w:rsidRPr="00004B51">
        <w:rPr>
          <w:b/>
          <w:bCs/>
          <w:i/>
          <w:spacing w:val="-3"/>
          <w:sz w:val="24"/>
          <w:szCs w:val="24"/>
        </w:rPr>
        <w:t>T</w:t>
      </w:r>
      <w:r w:rsidRPr="00004B51">
        <w:rPr>
          <w:b/>
          <w:bCs/>
          <w:i/>
          <w:sz w:val="24"/>
          <w:szCs w:val="24"/>
        </w:rPr>
        <w:t>IZ</w:t>
      </w:r>
      <w:r w:rsidRPr="00004B51">
        <w:rPr>
          <w:b/>
          <w:bCs/>
          <w:i/>
          <w:spacing w:val="-2"/>
          <w:sz w:val="24"/>
          <w:szCs w:val="24"/>
        </w:rPr>
        <w:t>E</w:t>
      </w:r>
      <w:r w:rsidRPr="00004B51">
        <w:rPr>
          <w:b/>
          <w:bCs/>
          <w:i/>
          <w:sz w:val="24"/>
          <w:szCs w:val="24"/>
        </w:rPr>
        <w:t xml:space="preserve">. </w:t>
      </w:r>
      <w:r w:rsidRPr="00004B51">
        <w:rPr>
          <w:sz w:val="24"/>
          <w:szCs w:val="24"/>
        </w:rPr>
        <w:t>On</w:t>
      </w:r>
      <w:r w:rsidRPr="00004B51">
        <w:rPr>
          <w:spacing w:val="-2"/>
          <w:sz w:val="24"/>
          <w:szCs w:val="24"/>
        </w:rPr>
        <w:t xml:space="preserve"> </w:t>
      </w:r>
      <w:r w:rsidRPr="00004B51">
        <w:rPr>
          <w:sz w:val="24"/>
          <w:szCs w:val="24"/>
        </w:rPr>
        <w:t>a</w:t>
      </w:r>
      <w:r w:rsidRPr="00004B51">
        <w:rPr>
          <w:spacing w:val="-2"/>
          <w:sz w:val="24"/>
          <w:szCs w:val="24"/>
        </w:rPr>
        <w:t xml:space="preserve"> </w:t>
      </w:r>
      <w:r w:rsidRPr="00004B51">
        <w:rPr>
          <w:sz w:val="24"/>
          <w:szCs w:val="24"/>
        </w:rPr>
        <w:t>r</w:t>
      </w:r>
      <w:r w:rsidRPr="00004B51">
        <w:rPr>
          <w:spacing w:val="-3"/>
          <w:sz w:val="24"/>
          <w:szCs w:val="24"/>
        </w:rPr>
        <w:t>e</w:t>
      </w:r>
      <w:r w:rsidRPr="00004B51">
        <w:rPr>
          <w:spacing w:val="1"/>
          <w:sz w:val="24"/>
          <w:szCs w:val="24"/>
        </w:rPr>
        <w:t>g</w:t>
      </w:r>
      <w:r w:rsidRPr="00004B51">
        <w:rPr>
          <w:sz w:val="24"/>
          <w:szCs w:val="24"/>
        </w:rPr>
        <w:t>u</w:t>
      </w:r>
      <w:r w:rsidRPr="00004B51">
        <w:rPr>
          <w:spacing w:val="-4"/>
          <w:sz w:val="24"/>
          <w:szCs w:val="24"/>
        </w:rPr>
        <w:t>l</w:t>
      </w:r>
      <w:r w:rsidRPr="00004B51">
        <w:rPr>
          <w:sz w:val="24"/>
          <w:szCs w:val="24"/>
        </w:rPr>
        <w:t>ar</w:t>
      </w:r>
      <w:r w:rsidRPr="00004B51">
        <w:rPr>
          <w:spacing w:val="1"/>
          <w:sz w:val="24"/>
          <w:szCs w:val="24"/>
        </w:rPr>
        <w:t xml:space="preserve"> </w:t>
      </w:r>
      <w:r w:rsidRPr="00004B51">
        <w:rPr>
          <w:sz w:val="24"/>
          <w:szCs w:val="24"/>
        </w:rPr>
        <w:t>bas</w:t>
      </w:r>
      <w:r w:rsidRPr="00004B51">
        <w:rPr>
          <w:spacing w:val="-2"/>
          <w:sz w:val="24"/>
          <w:szCs w:val="24"/>
        </w:rPr>
        <w:t>i</w:t>
      </w:r>
      <w:r w:rsidRPr="00004B51">
        <w:rPr>
          <w:spacing w:val="-3"/>
          <w:sz w:val="24"/>
          <w:szCs w:val="24"/>
        </w:rPr>
        <w:t>s</w:t>
      </w:r>
      <w:r w:rsidRPr="00004B51">
        <w:rPr>
          <w:sz w:val="24"/>
          <w:szCs w:val="24"/>
        </w:rPr>
        <w:t>,</w:t>
      </w:r>
      <w:r w:rsidRPr="00004B51">
        <w:rPr>
          <w:spacing w:val="-1"/>
          <w:sz w:val="24"/>
          <w:szCs w:val="24"/>
        </w:rPr>
        <w:t xml:space="preserve"> </w:t>
      </w:r>
      <w:r w:rsidRPr="00004B51">
        <w:rPr>
          <w:sz w:val="24"/>
          <w:szCs w:val="24"/>
        </w:rPr>
        <w:t>m</w:t>
      </w:r>
      <w:r w:rsidRPr="00004B51">
        <w:rPr>
          <w:spacing w:val="-3"/>
          <w:sz w:val="24"/>
          <w:szCs w:val="24"/>
        </w:rPr>
        <w:t>a</w:t>
      </w:r>
      <w:r w:rsidRPr="00004B51">
        <w:rPr>
          <w:spacing w:val="2"/>
          <w:sz w:val="24"/>
          <w:szCs w:val="24"/>
        </w:rPr>
        <w:t>k</w:t>
      </w:r>
      <w:r w:rsidRPr="00004B51">
        <w:rPr>
          <w:sz w:val="24"/>
          <w:szCs w:val="24"/>
        </w:rPr>
        <w:t>e a</w:t>
      </w:r>
      <w:r w:rsidRPr="00004B51">
        <w:rPr>
          <w:spacing w:val="-2"/>
          <w:sz w:val="24"/>
          <w:szCs w:val="24"/>
        </w:rPr>
        <w:t xml:space="preserve"> li</w:t>
      </w:r>
      <w:r w:rsidRPr="00004B51">
        <w:rPr>
          <w:sz w:val="24"/>
          <w:szCs w:val="24"/>
        </w:rPr>
        <w:t>st</w:t>
      </w:r>
      <w:r w:rsidRPr="00004B51">
        <w:rPr>
          <w:spacing w:val="2"/>
          <w:sz w:val="24"/>
          <w:szCs w:val="24"/>
        </w:rPr>
        <w:t xml:space="preserve"> </w:t>
      </w:r>
      <w:r w:rsidRPr="00004B51">
        <w:rPr>
          <w:spacing w:val="-3"/>
          <w:sz w:val="24"/>
          <w:szCs w:val="24"/>
        </w:rPr>
        <w:t>o</w:t>
      </w:r>
      <w:r w:rsidRPr="00004B51">
        <w:rPr>
          <w:sz w:val="24"/>
          <w:szCs w:val="24"/>
        </w:rPr>
        <w:t>f</w:t>
      </w:r>
      <w:r w:rsidRPr="00004B51">
        <w:rPr>
          <w:spacing w:val="2"/>
          <w:sz w:val="24"/>
          <w:szCs w:val="24"/>
        </w:rPr>
        <w:t xml:space="preserve"> </w:t>
      </w:r>
      <w:r w:rsidRPr="00004B51">
        <w:rPr>
          <w:spacing w:val="-4"/>
          <w:sz w:val="24"/>
          <w:szCs w:val="24"/>
        </w:rPr>
        <w:t>w</w:t>
      </w:r>
      <w:r w:rsidRPr="00004B51">
        <w:rPr>
          <w:sz w:val="24"/>
          <w:szCs w:val="24"/>
        </w:rPr>
        <w:t>h</w:t>
      </w:r>
      <w:r w:rsidRPr="00004B51">
        <w:rPr>
          <w:spacing w:val="-1"/>
          <w:sz w:val="24"/>
          <w:szCs w:val="24"/>
        </w:rPr>
        <w:t>a</w:t>
      </w:r>
      <w:r w:rsidRPr="00004B51">
        <w:rPr>
          <w:sz w:val="24"/>
          <w:szCs w:val="24"/>
        </w:rPr>
        <w:t>t</w:t>
      </w:r>
      <w:r w:rsidRPr="00004B51">
        <w:rPr>
          <w:spacing w:val="2"/>
          <w:sz w:val="24"/>
          <w:szCs w:val="24"/>
        </w:rPr>
        <w:t xml:space="preserve"> </w:t>
      </w:r>
      <w:r w:rsidRPr="00004B51">
        <w:rPr>
          <w:spacing w:val="-3"/>
          <w:sz w:val="24"/>
          <w:szCs w:val="24"/>
        </w:rPr>
        <w:t>y</w:t>
      </w:r>
      <w:r w:rsidRPr="00004B51">
        <w:rPr>
          <w:sz w:val="24"/>
          <w:szCs w:val="24"/>
        </w:rPr>
        <w:t>ou n</w:t>
      </w:r>
      <w:r w:rsidRPr="00004B51">
        <w:rPr>
          <w:spacing w:val="-1"/>
          <w:sz w:val="24"/>
          <w:szCs w:val="24"/>
        </w:rPr>
        <w:t>e</w:t>
      </w:r>
      <w:r w:rsidRPr="00004B51">
        <w:rPr>
          <w:sz w:val="24"/>
          <w:szCs w:val="24"/>
        </w:rPr>
        <w:t>ed</w:t>
      </w:r>
      <w:r w:rsidRPr="00004B51">
        <w:rPr>
          <w:spacing w:val="-2"/>
          <w:sz w:val="24"/>
          <w:szCs w:val="24"/>
        </w:rPr>
        <w:t xml:space="preserve"> </w:t>
      </w:r>
      <w:r w:rsidRPr="00004B51">
        <w:rPr>
          <w:sz w:val="24"/>
          <w:szCs w:val="24"/>
        </w:rPr>
        <w:t xml:space="preserve">to </w:t>
      </w:r>
      <w:r w:rsidRPr="00004B51">
        <w:rPr>
          <w:spacing w:val="-3"/>
          <w:sz w:val="24"/>
          <w:szCs w:val="24"/>
        </w:rPr>
        <w:t>a</w:t>
      </w:r>
      <w:r w:rsidRPr="00004B51">
        <w:rPr>
          <w:sz w:val="24"/>
          <w:szCs w:val="24"/>
        </w:rPr>
        <w:t>ccomp</w:t>
      </w:r>
      <w:r w:rsidRPr="00004B51">
        <w:rPr>
          <w:spacing w:val="-1"/>
          <w:sz w:val="24"/>
          <w:szCs w:val="24"/>
        </w:rPr>
        <w:t>l</w:t>
      </w:r>
      <w:r w:rsidRPr="00004B51">
        <w:rPr>
          <w:spacing w:val="-4"/>
          <w:sz w:val="24"/>
          <w:szCs w:val="24"/>
        </w:rPr>
        <w:t>i</w:t>
      </w:r>
      <w:r w:rsidRPr="00004B51">
        <w:rPr>
          <w:sz w:val="24"/>
          <w:szCs w:val="24"/>
        </w:rPr>
        <w:t xml:space="preserve">sh. </w:t>
      </w:r>
      <w:r w:rsidRPr="00004B51">
        <w:rPr>
          <w:spacing w:val="-2"/>
          <w:sz w:val="24"/>
          <w:szCs w:val="24"/>
        </w:rPr>
        <w:t>R</w:t>
      </w:r>
      <w:r w:rsidRPr="00004B51">
        <w:rPr>
          <w:sz w:val="24"/>
          <w:szCs w:val="24"/>
        </w:rPr>
        <w:t>ememb</w:t>
      </w:r>
      <w:r w:rsidRPr="00004B51">
        <w:rPr>
          <w:spacing w:val="-4"/>
          <w:sz w:val="24"/>
          <w:szCs w:val="24"/>
        </w:rPr>
        <w:t>e</w:t>
      </w:r>
      <w:r w:rsidRPr="00004B51">
        <w:rPr>
          <w:sz w:val="24"/>
          <w:szCs w:val="24"/>
        </w:rPr>
        <w:t>r</w:t>
      </w:r>
      <w:r w:rsidRPr="00004B51">
        <w:rPr>
          <w:spacing w:val="-1"/>
          <w:sz w:val="24"/>
          <w:szCs w:val="24"/>
        </w:rPr>
        <w:t xml:space="preserve"> </w:t>
      </w:r>
      <w:r w:rsidRPr="00004B51">
        <w:rPr>
          <w:sz w:val="24"/>
          <w:szCs w:val="24"/>
        </w:rPr>
        <w:t>the b</w:t>
      </w:r>
      <w:r w:rsidRPr="00004B51">
        <w:rPr>
          <w:spacing w:val="-4"/>
          <w:sz w:val="24"/>
          <w:szCs w:val="24"/>
        </w:rPr>
        <w:t>i</w:t>
      </w:r>
      <w:r w:rsidRPr="00004B51">
        <w:rPr>
          <w:sz w:val="24"/>
          <w:szCs w:val="24"/>
        </w:rPr>
        <w:t>g</w:t>
      </w:r>
      <w:r w:rsidRPr="00004B51">
        <w:rPr>
          <w:spacing w:val="2"/>
          <w:sz w:val="24"/>
          <w:szCs w:val="24"/>
        </w:rPr>
        <w:t xml:space="preserve"> </w:t>
      </w:r>
      <w:r w:rsidRPr="00004B51">
        <w:rPr>
          <w:sz w:val="24"/>
          <w:szCs w:val="24"/>
        </w:rPr>
        <w:t>p</w:t>
      </w:r>
      <w:r w:rsidRPr="00004B51">
        <w:rPr>
          <w:spacing w:val="-2"/>
          <w:sz w:val="24"/>
          <w:szCs w:val="24"/>
        </w:rPr>
        <w:t>i</w:t>
      </w:r>
      <w:r w:rsidRPr="00004B51">
        <w:rPr>
          <w:spacing w:val="-3"/>
          <w:sz w:val="24"/>
          <w:szCs w:val="24"/>
        </w:rPr>
        <w:t>c</w:t>
      </w:r>
      <w:r w:rsidRPr="00004B51">
        <w:rPr>
          <w:sz w:val="24"/>
          <w:szCs w:val="24"/>
        </w:rPr>
        <w:t>tu</w:t>
      </w:r>
      <w:r w:rsidRPr="00004B51">
        <w:rPr>
          <w:spacing w:val="-3"/>
          <w:sz w:val="24"/>
          <w:szCs w:val="24"/>
        </w:rPr>
        <w:t>r</w:t>
      </w:r>
      <w:r w:rsidRPr="00004B51">
        <w:rPr>
          <w:sz w:val="24"/>
          <w:szCs w:val="24"/>
        </w:rPr>
        <w:t>e,</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2"/>
          <w:sz w:val="24"/>
          <w:szCs w:val="24"/>
        </w:rPr>
        <w:t xml:space="preserve"> </w:t>
      </w:r>
      <w:r w:rsidRPr="00004B51">
        <w:rPr>
          <w:sz w:val="24"/>
          <w:szCs w:val="24"/>
        </w:rPr>
        <w:t>a</w:t>
      </w:r>
      <w:r w:rsidRPr="00004B51">
        <w:rPr>
          <w:spacing w:val="-3"/>
          <w:sz w:val="24"/>
          <w:szCs w:val="24"/>
        </w:rPr>
        <w:t>r</w:t>
      </w:r>
      <w:r w:rsidRPr="00004B51">
        <w:rPr>
          <w:sz w:val="24"/>
          <w:szCs w:val="24"/>
        </w:rPr>
        <w:t>ra</w:t>
      </w:r>
      <w:r w:rsidRPr="00004B51">
        <w:rPr>
          <w:spacing w:val="-4"/>
          <w:sz w:val="24"/>
          <w:szCs w:val="24"/>
        </w:rPr>
        <w:t>n</w:t>
      </w:r>
      <w:r w:rsidRPr="00004B51">
        <w:rPr>
          <w:spacing w:val="1"/>
          <w:sz w:val="24"/>
          <w:szCs w:val="24"/>
        </w:rPr>
        <w:t>g</w:t>
      </w:r>
      <w:r w:rsidRPr="00004B51">
        <w:rPr>
          <w:sz w:val="24"/>
          <w:szCs w:val="24"/>
        </w:rPr>
        <w:t>e</w:t>
      </w:r>
      <w:r w:rsidRPr="00004B51">
        <w:rPr>
          <w:spacing w:val="-2"/>
          <w:sz w:val="24"/>
          <w:szCs w:val="24"/>
        </w:rPr>
        <w:t xml:space="preserve"> </w:t>
      </w:r>
      <w:r w:rsidRPr="00004B51">
        <w:rPr>
          <w:sz w:val="24"/>
          <w:szCs w:val="24"/>
        </w:rPr>
        <w:t>the d</w:t>
      </w:r>
      <w:r w:rsidRPr="00004B51">
        <w:rPr>
          <w:spacing w:val="-4"/>
          <w:sz w:val="24"/>
          <w:szCs w:val="24"/>
        </w:rPr>
        <w:t>e</w:t>
      </w:r>
      <w:r w:rsidRPr="00004B51">
        <w:rPr>
          <w:sz w:val="24"/>
          <w:szCs w:val="24"/>
        </w:rPr>
        <w:t>ta</w:t>
      </w:r>
      <w:r w:rsidRPr="00004B51">
        <w:rPr>
          <w:spacing w:val="-2"/>
          <w:sz w:val="24"/>
          <w:szCs w:val="24"/>
        </w:rPr>
        <w:t>il</w:t>
      </w:r>
      <w:r w:rsidRPr="00004B51">
        <w:rPr>
          <w:sz w:val="24"/>
          <w:szCs w:val="24"/>
        </w:rPr>
        <w:t>s</w:t>
      </w:r>
      <w:r w:rsidRPr="00004B51">
        <w:rPr>
          <w:spacing w:val="1"/>
          <w:sz w:val="24"/>
          <w:szCs w:val="24"/>
        </w:rPr>
        <w:t xml:space="preserve"> </w:t>
      </w:r>
      <w:r w:rsidRPr="00004B51">
        <w:rPr>
          <w:sz w:val="24"/>
          <w:szCs w:val="24"/>
        </w:rPr>
        <w:t>acc</w:t>
      </w:r>
      <w:r w:rsidRPr="00004B51">
        <w:rPr>
          <w:spacing w:val="-4"/>
          <w:sz w:val="24"/>
          <w:szCs w:val="24"/>
        </w:rPr>
        <w:t>o</w:t>
      </w:r>
      <w:r w:rsidRPr="00004B51">
        <w:rPr>
          <w:sz w:val="24"/>
          <w:szCs w:val="24"/>
        </w:rPr>
        <w:t>rd</w:t>
      </w:r>
      <w:r w:rsidRPr="00004B51">
        <w:rPr>
          <w:spacing w:val="-2"/>
          <w:sz w:val="24"/>
          <w:szCs w:val="24"/>
        </w:rPr>
        <w:t>i</w:t>
      </w:r>
      <w:r w:rsidRPr="00004B51">
        <w:rPr>
          <w:sz w:val="24"/>
          <w:szCs w:val="24"/>
        </w:rPr>
        <w:t>n</w:t>
      </w:r>
      <w:r w:rsidRPr="00004B51">
        <w:rPr>
          <w:spacing w:val="1"/>
          <w:sz w:val="24"/>
          <w:szCs w:val="24"/>
        </w:rPr>
        <w:t>g</w:t>
      </w:r>
      <w:r w:rsidRPr="00004B51">
        <w:rPr>
          <w:spacing w:val="-2"/>
          <w:sz w:val="24"/>
          <w:szCs w:val="24"/>
        </w:rPr>
        <w:t>l</w:t>
      </w:r>
      <w:r w:rsidRPr="00004B51">
        <w:rPr>
          <w:spacing w:val="-3"/>
          <w:sz w:val="24"/>
          <w:szCs w:val="24"/>
        </w:rPr>
        <w:t>y</w:t>
      </w:r>
      <w:r w:rsidRPr="00004B51">
        <w:rPr>
          <w:sz w:val="24"/>
          <w:szCs w:val="24"/>
        </w:rPr>
        <w:t>.</w:t>
      </w:r>
    </w:p>
    <w:p w14:paraId="58D52F52" w14:textId="77777777" w:rsidR="006516F5" w:rsidRPr="00004B51" w:rsidRDefault="006516F5" w:rsidP="00004B51">
      <w:pPr>
        <w:ind w:left="630" w:hanging="360"/>
        <w:rPr>
          <w:szCs w:val="24"/>
        </w:rPr>
      </w:pPr>
    </w:p>
    <w:p w14:paraId="0585525B" w14:textId="77777777" w:rsidR="006516F5" w:rsidRPr="00004B51" w:rsidRDefault="006516F5" w:rsidP="007A1464">
      <w:pPr>
        <w:pStyle w:val="ListParagraph"/>
        <w:numPr>
          <w:ilvl w:val="0"/>
          <w:numId w:val="85"/>
        </w:numPr>
        <w:ind w:left="630"/>
        <w:rPr>
          <w:sz w:val="24"/>
          <w:szCs w:val="24"/>
        </w:rPr>
      </w:pPr>
      <w:r w:rsidRPr="00004B51">
        <w:rPr>
          <w:b/>
          <w:bCs/>
          <w:i/>
          <w:spacing w:val="-2"/>
          <w:sz w:val="24"/>
          <w:szCs w:val="24"/>
        </w:rPr>
        <w:t>A</w:t>
      </w:r>
      <w:r w:rsidRPr="00004B51">
        <w:rPr>
          <w:b/>
          <w:bCs/>
          <w:i/>
          <w:spacing w:val="-1"/>
          <w:sz w:val="24"/>
          <w:szCs w:val="24"/>
        </w:rPr>
        <w:t>V</w:t>
      </w:r>
      <w:r w:rsidRPr="00004B51">
        <w:rPr>
          <w:b/>
          <w:bCs/>
          <w:i/>
          <w:sz w:val="24"/>
          <w:szCs w:val="24"/>
        </w:rPr>
        <w:t>OID</w:t>
      </w:r>
      <w:r w:rsidRPr="00004B51">
        <w:rPr>
          <w:b/>
          <w:bCs/>
          <w:i/>
          <w:spacing w:val="-1"/>
          <w:sz w:val="24"/>
          <w:szCs w:val="24"/>
        </w:rPr>
        <w:t xml:space="preserve"> </w:t>
      </w:r>
      <w:r w:rsidRPr="00004B51">
        <w:rPr>
          <w:b/>
          <w:bCs/>
          <w:i/>
          <w:sz w:val="24"/>
          <w:szCs w:val="24"/>
        </w:rPr>
        <w:t>T</w:t>
      </w:r>
      <w:r w:rsidRPr="00004B51">
        <w:rPr>
          <w:b/>
          <w:bCs/>
          <w:i/>
          <w:spacing w:val="-2"/>
          <w:sz w:val="24"/>
          <w:szCs w:val="24"/>
        </w:rPr>
        <w:t>H</w:t>
      </w:r>
      <w:r w:rsidRPr="00004B51">
        <w:rPr>
          <w:b/>
          <w:bCs/>
          <w:i/>
          <w:sz w:val="24"/>
          <w:szCs w:val="24"/>
        </w:rPr>
        <w:t xml:space="preserve">E </w:t>
      </w:r>
      <w:r w:rsidRPr="00004B51">
        <w:rPr>
          <w:b/>
          <w:bCs/>
          <w:i/>
          <w:spacing w:val="-2"/>
          <w:sz w:val="24"/>
          <w:szCs w:val="24"/>
        </w:rPr>
        <w:t>RU</w:t>
      </w:r>
      <w:r w:rsidRPr="00004B51">
        <w:rPr>
          <w:b/>
          <w:bCs/>
          <w:i/>
          <w:spacing w:val="-1"/>
          <w:sz w:val="24"/>
          <w:szCs w:val="24"/>
        </w:rPr>
        <w:t>S</w:t>
      </w:r>
      <w:r w:rsidRPr="00004B51">
        <w:rPr>
          <w:b/>
          <w:bCs/>
          <w:i/>
          <w:spacing w:val="-2"/>
          <w:sz w:val="24"/>
          <w:szCs w:val="24"/>
        </w:rPr>
        <w:t>H</w:t>
      </w:r>
      <w:r w:rsidRPr="00004B51">
        <w:rPr>
          <w:b/>
          <w:bCs/>
          <w:i/>
          <w:sz w:val="24"/>
          <w:szCs w:val="24"/>
        </w:rPr>
        <w:t>.</w:t>
      </w:r>
      <w:r w:rsidRPr="00004B51">
        <w:rPr>
          <w:b/>
          <w:bCs/>
          <w:i/>
          <w:spacing w:val="1"/>
          <w:sz w:val="24"/>
          <w:szCs w:val="24"/>
        </w:rPr>
        <w:t xml:space="preserve"> </w:t>
      </w:r>
      <w:r w:rsidRPr="00004B51">
        <w:rPr>
          <w:spacing w:val="-1"/>
          <w:sz w:val="24"/>
          <w:szCs w:val="24"/>
        </w:rPr>
        <w:t>S</w:t>
      </w:r>
      <w:r w:rsidRPr="00004B51">
        <w:rPr>
          <w:spacing w:val="-3"/>
          <w:sz w:val="24"/>
          <w:szCs w:val="24"/>
        </w:rPr>
        <w:t>o</w:t>
      </w:r>
      <w:r w:rsidRPr="00004B51">
        <w:rPr>
          <w:sz w:val="24"/>
          <w:szCs w:val="24"/>
        </w:rPr>
        <w:t>metim</w:t>
      </w:r>
      <w:r w:rsidRPr="00004B51">
        <w:rPr>
          <w:spacing w:val="-3"/>
          <w:sz w:val="24"/>
          <w:szCs w:val="24"/>
        </w:rPr>
        <w:t>e</w:t>
      </w:r>
      <w:r w:rsidRPr="00004B51">
        <w:rPr>
          <w:sz w:val="24"/>
          <w:szCs w:val="24"/>
        </w:rPr>
        <w:t>s,</w:t>
      </w:r>
      <w:r w:rsidRPr="00004B51">
        <w:rPr>
          <w:spacing w:val="-1"/>
          <w:sz w:val="24"/>
          <w:szCs w:val="24"/>
        </w:rPr>
        <w:t xml:space="preserve"> </w:t>
      </w:r>
      <w:r w:rsidRPr="00004B51">
        <w:rPr>
          <w:spacing w:val="-2"/>
          <w:sz w:val="24"/>
          <w:szCs w:val="24"/>
        </w:rPr>
        <w:t>i</w:t>
      </w:r>
      <w:r w:rsidRPr="00004B51">
        <w:rPr>
          <w:sz w:val="24"/>
          <w:szCs w:val="24"/>
        </w:rPr>
        <w:t xml:space="preserve">n an </w:t>
      </w:r>
      <w:r w:rsidRPr="00004B51">
        <w:rPr>
          <w:spacing w:val="-3"/>
          <w:sz w:val="24"/>
          <w:szCs w:val="24"/>
        </w:rPr>
        <w:t>a</w:t>
      </w:r>
      <w:r w:rsidRPr="00004B51">
        <w:rPr>
          <w:spacing w:val="-2"/>
          <w:sz w:val="24"/>
          <w:szCs w:val="24"/>
        </w:rPr>
        <w:t>t</w:t>
      </w:r>
      <w:r w:rsidRPr="00004B51">
        <w:rPr>
          <w:sz w:val="24"/>
          <w:szCs w:val="24"/>
        </w:rPr>
        <w:t>tem</w:t>
      </w:r>
      <w:r w:rsidRPr="00004B51">
        <w:rPr>
          <w:spacing w:val="-3"/>
          <w:sz w:val="24"/>
          <w:szCs w:val="24"/>
        </w:rPr>
        <w:t>p</w:t>
      </w:r>
      <w:r w:rsidRPr="00004B51">
        <w:rPr>
          <w:sz w:val="24"/>
          <w:szCs w:val="24"/>
        </w:rPr>
        <w:t>t</w:t>
      </w:r>
      <w:r w:rsidRPr="00004B51">
        <w:rPr>
          <w:spacing w:val="-1"/>
          <w:sz w:val="24"/>
          <w:szCs w:val="24"/>
        </w:rPr>
        <w:t xml:space="preserve"> </w:t>
      </w:r>
      <w:r w:rsidRPr="00004B51">
        <w:rPr>
          <w:spacing w:val="-2"/>
          <w:sz w:val="24"/>
          <w:szCs w:val="24"/>
        </w:rPr>
        <w:t>t</w:t>
      </w:r>
      <w:r w:rsidRPr="00004B51">
        <w:rPr>
          <w:sz w:val="24"/>
          <w:szCs w:val="24"/>
        </w:rPr>
        <w:t xml:space="preserve">o do </w:t>
      </w:r>
      <w:r w:rsidRPr="00004B51">
        <w:rPr>
          <w:spacing w:val="-2"/>
          <w:sz w:val="24"/>
          <w:szCs w:val="24"/>
        </w:rPr>
        <w:t>i</w:t>
      </w:r>
      <w:r w:rsidRPr="00004B51">
        <w:rPr>
          <w:sz w:val="24"/>
          <w:szCs w:val="24"/>
        </w:rPr>
        <w:t>t</w:t>
      </w:r>
      <w:r w:rsidRPr="00004B51">
        <w:rPr>
          <w:spacing w:val="-1"/>
          <w:sz w:val="24"/>
          <w:szCs w:val="24"/>
        </w:rPr>
        <w:t xml:space="preserve"> </w:t>
      </w:r>
      <w:r w:rsidRPr="00004B51">
        <w:rPr>
          <w:sz w:val="24"/>
          <w:szCs w:val="24"/>
        </w:rPr>
        <w:t>a</w:t>
      </w:r>
      <w:r w:rsidRPr="00004B51">
        <w:rPr>
          <w:spacing w:val="-2"/>
          <w:sz w:val="24"/>
          <w:szCs w:val="24"/>
        </w:rPr>
        <w:t>ll</w:t>
      </w:r>
      <w:r w:rsidRPr="00004B51">
        <w:rPr>
          <w:sz w:val="24"/>
          <w:szCs w:val="24"/>
        </w:rPr>
        <w:t>,</w:t>
      </w:r>
      <w:r w:rsidRPr="00004B51">
        <w:rPr>
          <w:spacing w:val="2"/>
          <w:sz w:val="24"/>
          <w:szCs w:val="24"/>
        </w:rPr>
        <w:t xml:space="preserve"> </w:t>
      </w:r>
      <w:r w:rsidRPr="00004B51">
        <w:rPr>
          <w:spacing w:val="-4"/>
          <w:sz w:val="24"/>
          <w:szCs w:val="24"/>
        </w:rPr>
        <w:t>w</w:t>
      </w:r>
      <w:r w:rsidRPr="00004B51">
        <w:rPr>
          <w:sz w:val="24"/>
          <w:szCs w:val="24"/>
        </w:rPr>
        <w:t xml:space="preserve">e </w:t>
      </w:r>
      <w:r w:rsidRPr="00004B51">
        <w:rPr>
          <w:spacing w:val="1"/>
          <w:sz w:val="24"/>
          <w:szCs w:val="24"/>
        </w:rPr>
        <w:t>r</w:t>
      </w:r>
      <w:r w:rsidRPr="00004B51">
        <w:rPr>
          <w:sz w:val="24"/>
          <w:szCs w:val="24"/>
        </w:rPr>
        <w:t>ush</w:t>
      </w:r>
      <w:r w:rsidRPr="00004B51">
        <w:rPr>
          <w:spacing w:val="-3"/>
          <w:sz w:val="24"/>
          <w:szCs w:val="24"/>
        </w:rPr>
        <w:t xml:space="preserve"> </w:t>
      </w:r>
      <w:r w:rsidRPr="00004B51">
        <w:rPr>
          <w:sz w:val="24"/>
          <w:szCs w:val="24"/>
        </w:rPr>
        <w:t>to</w:t>
      </w:r>
      <w:r w:rsidRPr="00004B51">
        <w:rPr>
          <w:spacing w:val="-4"/>
          <w:sz w:val="24"/>
          <w:szCs w:val="24"/>
        </w:rPr>
        <w:t>w</w:t>
      </w:r>
      <w:r w:rsidRPr="00004B51">
        <w:rPr>
          <w:sz w:val="24"/>
          <w:szCs w:val="24"/>
        </w:rPr>
        <w:t>a</w:t>
      </w:r>
      <w:r w:rsidRPr="00004B51">
        <w:rPr>
          <w:spacing w:val="-3"/>
          <w:sz w:val="24"/>
          <w:szCs w:val="24"/>
        </w:rPr>
        <w:t>r</w:t>
      </w:r>
      <w:r w:rsidRPr="00004B51">
        <w:rPr>
          <w:sz w:val="24"/>
          <w:szCs w:val="24"/>
        </w:rPr>
        <w:t>d our</w:t>
      </w:r>
      <w:r w:rsidRPr="00004B51">
        <w:rPr>
          <w:spacing w:val="-3"/>
          <w:sz w:val="24"/>
          <w:szCs w:val="24"/>
        </w:rPr>
        <w:t xml:space="preserve"> </w:t>
      </w:r>
      <w:r w:rsidRPr="00004B51">
        <w:rPr>
          <w:spacing w:val="1"/>
          <w:sz w:val="24"/>
          <w:szCs w:val="24"/>
        </w:rPr>
        <w:t>g</w:t>
      </w:r>
      <w:r w:rsidRPr="00004B51">
        <w:rPr>
          <w:sz w:val="24"/>
          <w:szCs w:val="24"/>
        </w:rPr>
        <w:t>o</w:t>
      </w:r>
      <w:r w:rsidRPr="00004B51">
        <w:rPr>
          <w:spacing w:val="-1"/>
          <w:sz w:val="24"/>
          <w:szCs w:val="24"/>
        </w:rPr>
        <w:t>a</w:t>
      </w:r>
      <w:r w:rsidRPr="00004B51">
        <w:rPr>
          <w:spacing w:val="-2"/>
          <w:sz w:val="24"/>
          <w:szCs w:val="24"/>
        </w:rPr>
        <w:t>l</w:t>
      </w:r>
      <w:r w:rsidRPr="00004B51">
        <w:rPr>
          <w:sz w:val="24"/>
          <w:szCs w:val="24"/>
        </w:rPr>
        <w:t>s</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 o</w:t>
      </w:r>
      <w:r w:rsidRPr="00004B51">
        <w:rPr>
          <w:spacing w:val="-1"/>
          <w:sz w:val="24"/>
          <w:szCs w:val="24"/>
        </w:rPr>
        <w:t>b</w:t>
      </w:r>
      <w:r w:rsidRPr="00004B51">
        <w:rPr>
          <w:spacing w:val="1"/>
          <w:sz w:val="24"/>
          <w:szCs w:val="24"/>
        </w:rPr>
        <w:t>j</w:t>
      </w:r>
      <w:r w:rsidRPr="00004B51">
        <w:rPr>
          <w:sz w:val="24"/>
          <w:szCs w:val="24"/>
        </w:rPr>
        <w:t>ecti</w:t>
      </w:r>
      <w:r w:rsidRPr="00004B51">
        <w:rPr>
          <w:spacing w:val="-3"/>
          <w:sz w:val="24"/>
          <w:szCs w:val="24"/>
        </w:rPr>
        <w:t>v</w:t>
      </w:r>
      <w:r w:rsidRPr="00004B51">
        <w:rPr>
          <w:sz w:val="24"/>
          <w:szCs w:val="24"/>
        </w:rPr>
        <w:t>es,</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w:t>
      </w:r>
      <w:r w:rsidRPr="00004B51">
        <w:rPr>
          <w:spacing w:val="-4"/>
          <w:sz w:val="24"/>
          <w:szCs w:val="24"/>
        </w:rPr>
        <w:t xml:space="preserve"> </w:t>
      </w:r>
      <w:r w:rsidRPr="00004B51">
        <w:rPr>
          <w:sz w:val="24"/>
          <w:szCs w:val="24"/>
        </w:rPr>
        <w:t>fo</w:t>
      </w:r>
      <w:r w:rsidRPr="00004B51">
        <w:rPr>
          <w:spacing w:val="-3"/>
          <w:sz w:val="24"/>
          <w:szCs w:val="24"/>
        </w:rPr>
        <w:t>r</w:t>
      </w:r>
      <w:r w:rsidRPr="00004B51">
        <w:rPr>
          <w:spacing w:val="1"/>
          <w:sz w:val="24"/>
          <w:szCs w:val="24"/>
        </w:rPr>
        <w:t>g</w:t>
      </w:r>
      <w:r w:rsidRPr="00004B51">
        <w:rPr>
          <w:spacing w:val="-3"/>
          <w:sz w:val="24"/>
          <w:szCs w:val="24"/>
        </w:rPr>
        <w:t>e</w:t>
      </w:r>
      <w:r w:rsidRPr="00004B51">
        <w:rPr>
          <w:sz w:val="24"/>
          <w:szCs w:val="24"/>
        </w:rPr>
        <w:t>t</w:t>
      </w:r>
      <w:r w:rsidRPr="00004B51">
        <w:rPr>
          <w:spacing w:val="-1"/>
          <w:sz w:val="24"/>
          <w:szCs w:val="24"/>
        </w:rPr>
        <w:t xml:space="preserve"> </w:t>
      </w:r>
      <w:r w:rsidRPr="00004B51">
        <w:rPr>
          <w:sz w:val="24"/>
          <w:szCs w:val="24"/>
        </w:rPr>
        <w:t>to</w:t>
      </w:r>
      <w:r w:rsidRPr="00004B51">
        <w:rPr>
          <w:spacing w:val="-2"/>
          <w:sz w:val="24"/>
          <w:szCs w:val="24"/>
        </w:rPr>
        <w:t xml:space="preserve"> </w:t>
      </w:r>
      <w:r w:rsidRPr="00004B51">
        <w:rPr>
          <w:sz w:val="24"/>
          <w:szCs w:val="24"/>
        </w:rPr>
        <w:t>bri</w:t>
      </w:r>
      <w:r w:rsidRPr="00004B51">
        <w:rPr>
          <w:spacing w:val="-1"/>
          <w:sz w:val="24"/>
          <w:szCs w:val="24"/>
        </w:rPr>
        <w:t>n</w:t>
      </w:r>
      <w:r w:rsidRPr="00004B51">
        <w:rPr>
          <w:sz w:val="24"/>
          <w:szCs w:val="24"/>
        </w:rPr>
        <w:t xml:space="preserve">g </w:t>
      </w:r>
      <w:r w:rsidRPr="00004B51">
        <w:rPr>
          <w:spacing w:val="1"/>
          <w:sz w:val="24"/>
          <w:szCs w:val="24"/>
        </w:rPr>
        <w:t>t</w:t>
      </w:r>
      <w:r w:rsidRPr="00004B51">
        <w:rPr>
          <w:sz w:val="24"/>
          <w:szCs w:val="24"/>
        </w:rPr>
        <w:t>he</w:t>
      </w:r>
      <w:r w:rsidRPr="00004B51">
        <w:rPr>
          <w:spacing w:val="-3"/>
          <w:sz w:val="24"/>
          <w:szCs w:val="24"/>
        </w:rPr>
        <w:t xml:space="preserve"> </w:t>
      </w:r>
      <w:r w:rsidRPr="00004B51">
        <w:rPr>
          <w:sz w:val="24"/>
          <w:szCs w:val="24"/>
        </w:rPr>
        <w:t>stu</w:t>
      </w:r>
      <w:r w:rsidRPr="00004B51">
        <w:rPr>
          <w:spacing w:val="-4"/>
          <w:sz w:val="24"/>
          <w:szCs w:val="24"/>
        </w:rPr>
        <w:t>d</w:t>
      </w:r>
      <w:r w:rsidRPr="00004B51">
        <w:rPr>
          <w:sz w:val="24"/>
          <w:szCs w:val="24"/>
        </w:rPr>
        <w:t>e</w:t>
      </w:r>
      <w:r w:rsidRPr="00004B51">
        <w:rPr>
          <w:spacing w:val="-1"/>
          <w:sz w:val="24"/>
          <w:szCs w:val="24"/>
        </w:rPr>
        <w:t>n</w:t>
      </w:r>
      <w:r w:rsidRPr="00004B51">
        <w:rPr>
          <w:sz w:val="24"/>
          <w:szCs w:val="24"/>
        </w:rPr>
        <w:t>ts</w:t>
      </w:r>
      <w:r w:rsidRPr="00004B51">
        <w:rPr>
          <w:spacing w:val="-2"/>
          <w:sz w:val="24"/>
          <w:szCs w:val="24"/>
        </w:rPr>
        <w:t xml:space="preserve"> </w:t>
      </w:r>
      <w:r w:rsidRPr="00004B51">
        <w:rPr>
          <w:spacing w:val="-4"/>
          <w:sz w:val="24"/>
          <w:szCs w:val="24"/>
        </w:rPr>
        <w:t>w</w:t>
      </w:r>
      <w:r w:rsidRPr="00004B51">
        <w:rPr>
          <w:spacing w:val="-2"/>
          <w:sz w:val="24"/>
          <w:szCs w:val="24"/>
        </w:rPr>
        <w:t>i</w:t>
      </w:r>
      <w:r w:rsidRPr="00004B51">
        <w:rPr>
          <w:sz w:val="24"/>
          <w:szCs w:val="24"/>
        </w:rPr>
        <w:t>th us.</w:t>
      </w:r>
      <w:r w:rsidRPr="00004B51">
        <w:rPr>
          <w:spacing w:val="5"/>
          <w:sz w:val="24"/>
          <w:szCs w:val="24"/>
        </w:rPr>
        <w:t xml:space="preserve"> </w:t>
      </w:r>
      <w:r w:rsidRPr="00004B51">
        <w:rPr>
          <w:spacing w:val="-2"/>
          <w:sz w:val="24"/>
          <w:szCs w:val="24"/>
        </w:rPr>
        <w:t>R</w:t>
      </w:r>
      <w:r w:rsidRPr="00004B51">
        <w:rPr>
          <w:sz w:val="24"/>
          <w:szCs w:val="24"/>
        </w:rPr>
        <w:t>us</w:t>
      </w:r>
      <w:r w:rsidRPr="00004B51">
        <w:rPr>
          <w:spacing w:val="-1"/>
          <w:sz w:val="24"/>
          <w:szCs w:val="24"/>
        </w:rPr>
        <w:t>h</w:t>
      </w:r>
      <w:r w:rsidRPr="00004B51">
        <w:rPr>
          <w:spacing w:val="-2"/>
          <w:sz w:val="24"/>
          <w:szCs w:val="24"/>
        </w:rPr>
        <w:t>i</w:t>
      </w:r>
      <w:r w:rsidRPr="00004B51">
        <w:rPr>
          <w:spacing w:val="-3"/>
          <w:sz w:val="24"/>
          <w:szCs w:val="24"/>
        </w:rPr>
        <w:t>n</w:t>
      </w:r>
      <w:r w:rsidRPr="00004B51">
        <w:rPr>
          <w:sz w:val="24"/>
          <w:szCs w:val="24"/>
        </w:rPr>
        <w:t>g may</w:t>
      </w:r>
      <w:r w:rsidRPr="00004B51">
        <w:rPr>
          <w:spacing w:val="-2"/>
          <w:sz w:val="24"/>
          <w:szCs w:val="24"/>
        </w:rPr>
        <w:t xml:space="preserve"> </w:t>
      </w:r>
      <w:r w:rsidRPr="00004B51">
        <w:rPr>
          <w:sz w:val="24"/>
          <w:szCs w:val="24"/>
        </w:rPr>
        <w:t>cre</w:t>
      </w:r>
      <w:r w:rsidRPr="00004B51">
        <w:rPr>
          <w:spacing w:val="-4"/>
          <w:sz w:val="24"/>
          <w:szCs w:val="24"/>
        </w:rPr>
        <w:t>a</w:t>
      </w:r>
      <w:r w:rsidRPr="00004B51">
        <w:rPr>
          <w:sz w:val="24"/>
          <w:szCs w:val="24"/>
        </w:rPr>
        <w:t>te</w:t>
      </w:r>
      <w:r w:rsidRPr="00004B51">
        <w:rPr>
          <w:spacing w:val="-2"/>
          <w:sz w:val="24"/>
          <w:szCs w:val="24"/>
        </w:rPr>
        <w:t xml:space="preserve"> </w:t>
      </w:r>
      <w:r w:rsidRPr="00004B51">
        <w:rPr>
          <w:sz w:val="24"/>
          <w:szCs w:val="24"/>
        </w:rPr>
        <w:t>t</w:t>
      </w:r>
      <w:r w:rsidRPr="00004B51">
        <w:rPr>
          <w:spacing w:val="-3"/>
          <w:sz w:val="24"/>
          <w:szCs w:val="24"/>
        </w:rPr>
        <w:t>h</w:t>
      </w:r>
      <w:r w:rsidRPr="00004B51">
        <w:rPr>
          <w:sz w:val="24"/>
          <w:szCs w:val="24"/>
        </w:rPr>
        <w:t>e i</w:t>
      </w:r>
      <w:r w:rsidRPr="00004B51">
        <w:rPr>
          <w:spacing w:val="-2"/>
          <w:sz w:val="24"/>
          <w:szCs w:val="24"/>
        </w:rPr>
        <w:t>ll</w:t>
      </w:r>
      <w:r w:rsidRPr="00004B51">
        <w:rPr>
          <w:sz w:val="24"/>
          <w:szCs w:val="24"/>
        </w:rPr>
        <w:t>us</w:t>
      </w:r>
      <w:r w:rsidRPr="00004B51">
        <w:rPr>
          <w:spacing w:val="-2"/>
          <w:sz w:val="24"/>
          <w:szCs w:val="24"/>
        </w:rPr>
        <w:t>i</w:t>
      </w:r>
      <w:r w:rsidRPr="00004B51">
        <w:rPr>
          <w:sz w:val="24"/>
          <w:szCs w:val="24"/>
        </w:rPr>
        <w:t>on th</w:t>
      </w:r>
      <w:r w:rsidRPr="00004B51">
        <w:rPr>
          <w:spacing w:val="-1"/>
          <w:sz w:val="24"/>
          <w:szCs w:val="24"/>
        </w:rPr>
        <w:t>a</w:t>
      </w:r>
      <w:r w:rsidRPr="00004B51">
        <w:rPr>
          <w:sz w:val="24"/>
          <w:szCs w:val="24"/>
        </w:rPr>
        <w:t xml:space="preserve">t </w:t>
      </w:r>
      <w:r w:rsidRPr="00004B51">
        <w:rPr>
          <w:spacing w:val="-3"/>
          <w:sz w:val="24"/>
          <w:szCs w:val="24"/>
        </w:rPr>
        <w:t>y</w:t>
      </w:r>
      <w:r w:rsidRPr="00004B51">
        <w:rPr>
          <w:sz w:val="24"/>
          <w:szCs w:val="24"/>
        </w:rPr>
        <w:t>ou are</w:t>
      </w:r>
      <w:r w:rsidRPr="00004B51">
        <w:rPr>
          <w:spacing w:val="1"/>
          <w:sz w:val="24"/>
          <w:szCs w:val="24"/>
        </w:rPr>
        <w:t xml:space="preserve"> </w:t>
      </w:r>
      <w:r w:rsidRPr="00004B51">
        <w:rPr>
          <w:sz w:val="24"/>
          <w:szCs w:val="24"/>
        </w:rPr>
        <w:t>acc</w:t>
      </w:r>
      <w:r w:rsidRPr="00004B51">
        <w:rPr>
          <w:spacing w:val="-4"/>
          <w:sz w:val="24"/>
          <w:szCs w:val="24"/>
        </w:rPr>
        <w:t>o</w:t>
      </w:r>
      <w:r w:rsidRPr="00004B51">
        <w:rPr>
          <w:sz w:val="24"/>
          <w:szCs w:val="24"/>
        </w:rPr>
        <w:t>mp</w:t>
      </w:r>
      <w:r w:rsidRPr="00004B51">
        <w:rPr>
          <w:spacing w:val="-2"/>
          <w:sz w:val="24"/>
          <w:szCs w:val="24"/>
        </w:rPr>
        <w:t>li</w:t>
      </w:r>
      <w:r w:rsidRPr="00004B51">
        <w:rPr>
          <w:sz w:val="24"/>
          <w:szCs w:val="24"/>
        </w:rPr>
        <w:t>sh</w:t>
      </w:r>
      <w:r w:rsidRPr="00004B51">
        <w:rPr>
          <w:spacing w:val="-2"/>
          <w:sz w:val="24"/>
          <w:szCs w:val="24"/>
        </w:rPr>
        <w:t>i</w:t>
      </w:r>
      <w:r w:rsidRPr="00004B51">
        <w:rPr>
          <w:sz w:val="24"/>
          <w:szCs w:val="24"/>
        </w:rPr>
        <w:t>ng</w:t>
      </w:r>
      <w:r w:rsidRPr="00004B51">
        <w:rPr>
          <w:spacing w:val="2"/>
          <w:sz w:val="24"/>
          <w:szCs w:val="24"/>
        </w:rPr>
        <w:t xml:space="preserve"> </w:t>
      </w:r>
      <w:r w:rsidRPr="00004B51">
        <w:rPr>
          <w:sz w:val="24"/>
          <w:szCs w:val="24"/>
        </w:rPr>
        <w:t>a</w:t>
      </w:r>
      <w:r w:rsidRPr="00004B51">
        <w:rPr>
          <w:spacing w:val="-4"/>
          <w:sz w:val="24"/>
          <w:szCs w:val="24"/>
        </w:rPr>
        <w:t xml:space="preserve"> </w:t>
      </w:r>
      <w:r w:rsidRPr="00004B51">
        <w:rPr>
          <w:spacing w:val="-2"/>
          <w:sz w:val="24"/>
          <w:szCs w:val="24"/>
        </w:rPr>
        <w:t>l</w:t>
      </w:r>
      <w:r w:rsidRPr="00004B51">
        <w:rPr>
          <w:sz w:val="24"/>
          <w:szCs w:val="24"/>
        </w:rPr>
        <w:t>ot,</w:t>
      </w:r>
      <w:r w:rsidRPr="00004B51">
        <w:rPr>
          <w:spacing w:val="2"/>
          <w:sz w:val="24"/>
          <w:szCs w:val="24"/>
        </w:rPr>
        <w:t xml:space="preserve"> </w:t>
      </w:r>
      <w:r w:rsidRPr="00004B51">
        <w:rPr>
          <w:sz w:val="24"/>
          <w:szCs w:val="24"/>
        </w:rPr>
        <w:t>b</w:t>
      </w:r>
      <w:r w:rsidRPr="00004B51">
        <w:rPr>
          <w:spacing w:val="-4"/>
          <w:sz w:val="24"/>
          <w:szCs w:val="24"/>
        </w:rPr>
        <w:t>u</w:t>
      </w:r>
      <w:r w:rsidRPr="00004B51">
        <w:rPr>
          <w:sz w:val="24"/>
          <w:szCs w:val="24"/>
        </w:rPr>
        <w:t>t</w:t>
      </w:r>
      <w:r w:rsidRPr="00004B51">
        <w:rPr>
          <w:spacing w:val="2"/>
          <w:sz w:val="24"/>
          <w:szCs w:val="24"/>
        </w:rPr>
        <w:t xml:space="preserve"> </w:t>
      </w:r>
      <w:r w:rsidRPr="00004B51">
        <w:rPr>
          <w:spacing w:val="-2"/>
          <w:sz w:val="24"/>
          <w:szCs w:val="24"/>
        </w:rPr>
        <w:t>i</w:t>
      </w:r>
      <w:r w:rsidRPr="00004B51">
        <w:rPr>
          <w:sz w:val="24"/>
          <w:szCs w:val="24"/>
        </w:rPr>
        <w:t>n</w:t>
      </w:r>
      <w:r w:rsidRPr="00004B51">
        <w:rPr>
          <w:spacing w:val="-1"/>
          <w:sz w:val="24"/>
          <w:szCs w:val="24"/>
        </w:rPr>
        <w:t>e</w:t>
      </w:r>
      <w:r w:rsidRPr="00004B51">
        <w:rPr>
          <w:spacing w:val="-3"/>
          <w:sz w:val="24"/>
          <w:szCs w:val="24"/>
        </w:rPr>
        <w:t>v</w:t>
      </w:r>
      <w:r w:rsidRPr="00004B51">
        <w:rPr>
          <w:spacing w:val="-2"/>
          <w:sz w:val="24"/>
          <w:szCs w:val="24"/>
        </w:rPr>
        <w:t>i</w:t>
      </w:r>
      <w:r w:rsidRPr="00004B51">
        <w:rPr>
          <w:sz w:val="24"/>
          <w:szCs w:val="24"/>
        </w:rPr>
        <w:t>ta</w:t>
      </w:r>
      <w:r w:rsidRPr="00004B51">
        <w:rPr>
          <w:spacing w:val="-1"/>
          <w:sz w:val="24"/>
          <w:szCs w:val="24"/>
        </w:rPr>
        <w:t>b</w:t>
      </w:r>
      <w:r w:rsidRPr="00004B51">
        <w:rPr>
          <w:spacing w:val="-2"/>
          <w:sz w:val="24"/>
          <w:szCs w:val="24"/>
        </w:rPr>
        <w:t>l</w:t>
      </w:r>
      <w:r w:rsidRPr="00004B51">
        <w:rPr>
          <w:sz w:val="24"/>
          <w:szCs w:val="24"/>
        </w:rPr>
        <w:t>y</w:t>
      </w:r>
      <w:r w:rsidRPr="00004B51">
        <w:rPr>
          <w:spacing w:val="-2"/>
          <w:sz w:val="24"/>
          <w:szCs w:val="24"/>
        </w:rPr>
        <w:t xml:space="preserve"> i</w:t>
      </w:r>
      <w:r w:rsidRPr="00004B51">
        <w:rPr>
          <w:sz w:val="24"/>
          <w:szCs w:val="24"/>
        </w:rPr>
        <w:t>t</w:t>
      </w:r>
      <w:r w:rsidRPr="00004B51">
        <w:rPr>
          <w:spacing w:val="2"/>
          <w:sz w:val="24"/>
          <w:szCs w:val="24"/>
        </w:rPr>
        <w:t xml:space="preserve"> </w:t>
      </w:r>
      <w:r w:rsidRPr="00004B51">
        <w:rPr>
          <w:sz w:val="24"/>
          <w:szCs w:val="24"/>
        </w:rPr>
        <w:t>h</w:t>
      </w:r>
      <w:r w:rsidRPr="00004B51">
        <w:rPr>
          <w:spacing w:val="-1"/>
          <w:sz w:val="24"/>
          <w:szCs w:val="24"/>
        </w:rPr>
        <w:t>a</w:t>
      </w:r>
      <w:r w:rsidRPr="00004B51">
        <w:rPr>
          <w:sz w:val="24"/>
          <w:szCs w:val="24"/>
        </w:rPr>
        <w:t>s</w:t>
      </w:r>
      <w:r w:rsidRPr="00004B51">
        <w:rPr>
          <w:spacing w:val="1"/>
          <w:sz w:val="24"/>
          <w:szCs w:val="24"/>
        </w:rPr>
        <w:t xml:space="preserve"> </w:t>
      </w:r>
      <w:r w:rsidRPr="00004B51">
        <w:rPr>
          <w:sz w:val="24"/>
          <w:szCs w:val="24"/>
        </w:rPr>
        <w:t>a</w:t>
      </w:r>
      <w:r w:rsidRPr="00004B51">
        <w:rPr>
          <w:spacing w:val="-2"/>
          <w:sz w:val="24"/>
          <w:szCs w:val="24"/>
        </w:rPr>
        <w:t xml:space="preserve"> </w:t>
      </w:r>
      <w:r w:rsidRPr="00004B51">
        <w:rPr>
          <w:sz w:val="24"/>
          <w:szCs w:val="24"/>
        </w:rPr>
        <w:t>n</w:t>
      </w:r>
      <w:r w:rsidRPr="00004B51">
        <w:rPr>
          <w:spacing w:val="-4"/>
          <w:sz w:val="24"/>
          <w:szCs w:val="24"/>
        </w:rPr>
        <w:t>e</w:t>
      </w:r>
      <w:r w:rsidRPr="00004B51">
        <w:rPr>
          <w:spacing w:val="1"/>
          <w:sz w:val="24"/>
          <w:szCs w:val="24"/>
        </w:rPr>
        <w:t>g</w:t>
      </w:r>
      <w:r w:rsidRPr="00004B51">
        <w:rPr>
          <w:sz w:val="24"/>
          <w:szCs w:val="24"/>
        </w:rPr>
        <w:t>ati</w:t>
      </w:r>
      <w:r w:rsidRPr="00004B51">
        <w:rPr>
          <w:spacing w:val="-3"/>
          <w:sz w:val="24"/>
          <w:szCs w:val="24"/>
        </w:rPr>
        <w:t>v</w:t>
      </w:r>
      <w:r w:rsidRPr="00004B51">
        <w:rPr>
          <w:sz w:val="24"/>
          <w:szCs w:val="24"/>
        </w:rPr>
        <w:t>e impact</w:t>
      </w:r>
      <w:r w:rsidRPr="00004B51">
        <w:rPr>
          <w:spacing w:val="-1"/>
          <w:sz w:val="24"/>
          <w:szCs w:val="24"/>
        </w:rPr>
        <w:t xml:space="preserve"> </w:t>
      </w:r>
      <w:r w:rsidRPr="00004B51">
        <w:rPr>
          <w:sz w:val="24"/>
          <w:szCs w:val="24"/>
        </w:rPr>
        <w:t>on</w:t>
      </w:r>
      <w:r w:rsidRPr="00004B51">
        <w:rPr>
          <w:spacing w:val="-3"/>
          <w:sz w:val="24"/>
          <w:szCs w:val="24"/>
        </w:rPr>
        <w:t xml:space="preserve"> </w:t>
      </w:r>
      <w:r w:rsidRPr="00004B51">
        <w:rPr>
          <w:sz w:val="24"/>
          <w:szCs w:val="24"/>
        </w:rPr>
        <w:t>stu</w:t>
      </w:r>
      <w:r w:rsidRPr="00004B51">
        <w:rPr>
          <w:spacing w:val="-4"/>
          <w:sz w:val="24"/>
          <w:szCs w:val="24"/>
        </w:rPr>
        <w:t>d</w:t>
      </w:r>
      <w:r w:rsidRPr="00004B51">
        <w:rPr>
          <w:sz w:val="24"/>
          <w:szCs w:val="24"/>
        </w:rPr>
        <w:t>e</w:t>
      </w:r>
      <w:r w:rsidRPr="00004B51">
        <w:rPr>
          <w:spacing w:val="-1"/>
          <w:sz w:val="24"/>
          <w:szCs w:val="24"/>
        </w:rPr>
        <w:t>n</w:t>
      </w:r>
      <w:r w:rsidRPr="00004B51">
        <w:rPr>
          <w:sz w:val="24"/>
          <w:szCs w:val="24"/>
        </w:rPr>
        <w:t>t u</w:t>
      </w:r>
      <w:r w:rsidRPr="00004B51">
        <w:rPr>
          <w:spacing w:val="-1"/>
          <w:sz w:val="24"/>
          <w:szCs w:val="24"/>
        </w:rPr>
        <w:t>n</w:t>
      </w:r>
      <w:r w:rsidRPr="00004B51">
        <w:rPr>
          <w:sz w:val="24"/>
          <w:szCs w:val="24"/>
        </w:rPr>
        <w:t>d</w:t>
      </w:r>
      <w:r w:rsidRPr="00004B51">
        <w:rPr>
          <w:spacing w:val="-1"/>
          <w:sz w:val="24"/>
          <w:szCs w:val="24"/>
        </w:rPr>
        <w:t>e</w:t>
      </w:r>
      <w:r w:rsidRPr="00004B51">
        <w:rPr>
          <w:sz w:val="24"/>
          <w:szCs w:val="24"/>
        </w:rPr>
        <w:t>rsta</w:t>
      </w:r>
      <w:r w:rsidRPr="00004B51">
        <w:rPr>
          <w:spacing w:val="-1"/>
          <w:sz w:val="24"/>
          <w:szCs w:val="24"/>
        </w:rPr>
        <w:t>n</w:t>
      </w:r>
      <w:r w:rsidRPr="00004B51">
        <w:rPr>
          <w:sz w:val="24"/>
          <w:szCs w:val="24"/>
        </w:rPr>
        <w:t>d</w:t>
      </w:r>
      <w:r w:rsidRPr="00004B51">
        <w:rPr>
          <w:spacing w:val="-2"/>
          <w:sz w:val="24"/>
          <w:szCs w:val="24"/>
        </w:rPr>
        <w:t>i</w:t>
      </w:r>
      <w:r w:rsidRPr="00004B51">
        <w:rPr>
          <w:spacing w:val="-3"/>
          <w:sz w:val="24"/>
          <w:szCs w:val="24"/>
        </w:rPr>
        <w:t>n</w:t>
      </w:r>
      <w:r w:rsidRPr="00004B51">
        <w:rPr>
          <w:sz w:val="24"/>
          <w:szCs w:val="24"/>
        </w:rPr>
        <w:t>g</w:t>
      </w:r>
      <w:r w:rsidRPr="00004B51">
        <w:rPr>
          <w:spacing w:val="3"/>
          <w:sz w:val="24"/>
          <w:szCs w:val="24"/>
        </w:rPr>
        <w:t xml:space="preserve"> </w:t>
      </w:r>
      <w:r w:rsidRPr="00004B51">
        <w:rPr>
          <w:i/>
          <w:sz w:val="24"/>
          <w:szCs w:val="24"/>
        </w:rPr>
        <w:t>a</w:t>
      </w:r>
      <w:r w:rsidRPr="00004B51">
        <w:rPr>
          <w:i/>
          <w:spacing w:val="-4"/>
          <w:sz w:val="24"/>
          <w:szCs w:val="24"/>
        </w:rPr>
        <w:t>n</w:t>
      </w:r>
      <w:r w:rsidRPr="00004B51">
        <w:rPr>
          <w:i/>
          <w:sz w:val="24"/>
          <w:szCs w:val="24"/>
        </w:rPr>
        <w:t>d</w:t>
      </w:r>
      <w:r w:rsidRPr="00004B51">
        <w:rPr>
          <w:i/>
          <w:spacing w:val="-2"/>
          <w:sz w:val="24"/>
          <w:szCs w:val="24"/>
        </w:rPr>
        <w:t xml:space="preserve"> </w:t>
      </w:r>
      <w:r w:rsidRPr="00004B51">
        <w:rPr>
          <w:i/>
          <w:sz w:val="24"/>
          <w:szCs w:val="24"/>
        </w:rPr>
        <w:t>rete</w:t>
      </w:r>
      <w:r w:rsidRPr="00004B51">
        <w:rPr>
          <w:i/>
          <w:spacing w:val="-3"/>
          <w:sz w:val="24"/>
          <w:szCs w:val="24"/>
        </w:rPr>
        <w:t>n</w:t>
      </w:r>
      <w:r w:rsidRPr="00004B51">
        <w:rPr>
          <w:i/>
          <w:spacing w:val="-2"/>
          <w:sz w:val="24"/>
          <w:szCs w:val="24"/>
        </w:rPr>
        <w:t>ti</w:t>
      </w:r>
      <w:r w:rsidRPr="00004B51">
        <w:rPr>
          <w:i/>
          <w:sz w:val="24"/>
          <w:szCs w:val="24"/>
        </w:rPr>
        <w:t>o</w:t>
      </w:r>
      <w:r w:rsidRPr="00004B51">
        <w:rPr>
          <w:i/>
          <w:spacing w:val="-1"/>
          <w:sz w:val="24"/>
          <w:szCs w:val="24"/>
        </w:rPr>
        <w:t>n</w:t>
      </w:r>
      <w:r w:rsidRPr="00004B51">
        <w:rPr>
          <w:i/>
          <w:sz w:val="24"/>
          <w:szCs w:val="24"/>
        </w:rPr>
        <w:t>.</w:t>
      </w:r>
    </w:p>
    <w:p w14:paraId="66B5204F" w14:textId="77777777" w:rsidR="006516F5" w:rsidRPr="00004B51" w:rsidRDefault="006516F5" w:rsidP="00004B51">
      <w:pPr>
        <w:ind w:left="630" w:hanging="360"/>
        <w:rPr>
          <w:szCs w:val="24"/>
        </w:rPr>
      </w:pPr>
    </w:p>
    <w:p w14:paraId="4DA559D4" w14:textId="77777777" w:rsidR="006516F5" w:rsidRPr="00004B51" w:rsidRDefault="006516F5" w:rsidP="007A1464">
      <w:pPr>
        <w:pStyle w:val="ListParagraph"/>
        <w:numPr>
          <w:ilvl w:val="0"/>
          <w:numId w:val="85"/>
        </w:numPr>
        <w:ind w:left="630"/>
        <w:rPr>
          <w:rFonts w:eastAsia="Arial"/>
          <w:sz w:val="24"/>
          <w:szCs w:val="24"/>
        </w:rPr>
      </w:pPr>
      <w:r w:rsidRPr="00004B51">
        <w:rPr>
          <w:rFonts w:eastAsia="Arial"/>
          <w:b/>
          <w:bCs/>
          <w:i/>
          <w:sz w:val="24"/>
          <w:szCs w:val="24"/>
        </w:rPr>
        <w:t>L</w:t>
      </w:r>
      <w:r w:rsidRPr="00004B51">
        <w:rPr>
          <w:rFonts w:eastAsia="Arial"/>
          <w:b/>
          <w:bCs/>
          <w:i/>
          <w:spacing w:val="-2"/>
          <w:sz w:val="24"/>
          <w:szCs w:val="24"/>
        </w:rPr>
        <w:t>EARN</w:t>
      </w:r>
      <w:r w:rsidRPr="00004B51">
        <w:rPr>
          <w:rFonts w:eastAsia="Arial"/>
          <w:b/>
          <w:bCs/>
          <w:i/>
          <w:sz w:val="24"/>
          <w:szCs w:val="24"/>
        </w:rPr>
        <w:t>I</w:t>
      </w:r>
      <w:r w:rsidRPr="00004B51">
        <w:rPr>
          <w:rFonts w:eastAsia="Arial"/>
          <w:b/>
          <w:bCs/>
          <w:i/>
          <w:spacing w:val="-2"/>
          <w:sz w:val="24"/>
          <w:szCs w:val="24"/>
        </w:rPr>
        <w:t>N</w:t>
      </w:r>
      <w:r w:rsidRPr="00004B51">
        <w:rPr>
          <w:rFonts w:eastAsia="Arial"/>
          <w:b/>
          <w:bCs/>
          <w:i/>
          <w:sz w:val="24"/>
          <w:szCs w:val="24"/>
        </w:rPr>
        <w:t>G</w:t>
      </w:r>
      <w:r w:rsidRPr="00004B51">
        <w:rPr>
          <w:rFonts w:eastAsia="Arial"/>
          <w:b/>
          <w:bCs/>
          <w:i/>
          <w:spacing w:val="2"/>
          <w:sz w:val="24"/>
          <w:szCs w:val="24"/>
        </w:rPr>
        <w:t xml:space="preserve"> </w:t>
      </w:r>
      <w:r w:rsidRPr="00004B51">
        <w:rPr>
          <w:rFonts w:eastAsia="Arial"/>
          <w:b/>
          <w:bCs/>
          <w:i/>
          <w:sz w:val="24"/>
          <w:szCs w:val="24"/>
        </w:rPr>
        <w:t xml:space="preserve">TO </w:t>
      </w:r>
      <w:r w:rsidRPr="00004B51">
        <w:rPr>
          <w:rFonts w:eastAsia="Arial"/>
          <w:b/>
          <w:bCs/>
          <w:i/>
          <w:spacing w:val="-1"/>
          <w:sz w:val="24"/>
          <w:szCs w:val="24"/>
        </w:rPr>
        <w:t>S</w:t>
      </w:r>
      <w:r w:rsidRPr="00004B51">
        <w:rPr>
          <w:rFonts w:eastAsia="Arial"/>
          <w:b/>
          <w:bCs/>
          <w:i/>
          <w:spacing w:val="-2"/>
          <w:sz w:val="24"/>
          <w:szCs w:val="24"/>
        </w:rPr>
        <w:t>A</w:t>
      </w:r>
      <w:r w:rsidRPr="00004B51">
        <w:rPr>
          <w:rFonts w:eastAsia="Arial"/>
          <w:b/>
          <w:bCs/>
          <w:i/>
          <w:sz w:val="24"/>
          <w:szCs w:val="24"/>
        </w:rPr>
        <w:t xml:space="preserve">Y </w:t>
      </w:r>
      <w:r w:rsidRPr="00004B51">
        <w:rPr>
          <w:rFonts w:eastAsia="Arial"/>
          <w:b/>
          <w:bCs/>
          <w:i/>
          <w:spacing w:val="-2"/>
          <w:sz w:val="24"/>
          <w:szCs w:val="24"/>
        </w:rPr>
        <w:t>‘</w:t>
      </w:r>
      <w:r w:rsidRPr="00004B51">
        <w:rPr>
          <w:rFonts w:eastAsia="Arial"/>
          <w:b/>
          <w:bCs/>
          <w:i/>
          <w:spacing w:val="-1"/>
          <w:sz w:val="24"/>
          <w:szCs w:val="24"/>
        </w:rPr>
        <w:t>YES</w:t>
      </w:r>
      <w:r w:rsidRPr="00004B51">
        <w:rPr>
          <w:rFonts w:eastAsia="Arial"/>
          <w:b/>
          <w:bCs/>
          <w:i/>
          <w:sz w:val="24"/>
          <w:szCs w:val="24"/>
        </w:rPr>
        <w:t>,’</w:t>
      </w:r>
      <w:r w:rsidRPr="00004B51">
        <w:rPr>
          <w:rFonts w:eastAsia="Arial"/>
          <w:b/>
          <w:bCs/>
          <w:i/>
          <w:spacing w:val="3"/>
          <w:sz w:val="24"/>
          <w:szCs w:val="24"/>
        </w:rPr>
        <w:t xml:space="preserve"> </w:t>
      </w:r>
      <w:r w:rsidRPr="00004B51">
        <w:rPr>
          <w:rFonts w:eastAsia="Arial"/>
          <w:b/>
          <w:bCs/>
          <w:i/>
          <w:sz w:val="24"/>
          <w:szCs w:val="24"/>
        </w:rPr>
        <w:t>&amp;</w:t>
      </w:r>
      <w:r w:rsidRPr="00004B51">
        <w:rPr>
          <w:rFonts w:eastAsia="Arial"/>
          <w:b/>
          <w:bCs/>
          <w:i/>
          <w:spacing w:val="-3"/>
          <w:sz w:val="24"/>
          <w:szCs w:val="24"/>
        </w:rPr>
        <w:t xml:space="preserve"> </w:t>
      </w:r>
      <w:r w:rsidRPr="00004B51">
        <w:rPr>
          <w:rFonts w:eastAsia="Arial"/>
          <w:b/>
          <w:bCs/>
          <w:i/>
          <w:sz w:val="24"/>
          <w:szCs w:val="24"/>
        </w:rPr>
        <w:t>WH</w:t>
      </w:r>
      <w:r w:rsidRPr="00004B51">
        <w:rPr>
          <w:rFonts w:eastAsia="Arial"/>
          <w:b/>
          <w:bCs/>
          <w:i/>
          <w:spacing w:val="-2"/>
          <w:sz w:val="24"/>
          <w:szCs w:val="24"/>
        </w:rPr>
        <w:t>E</w:t>
      </w:r>
      <w:r w:rsidRPr="00004B51">
        <w:rPr>
          <w:rFonts w:eastAsia="Arial"/>
          <w:b/>
          <w:bCs/>
          <w:i/>
          <w:sz w:val="24"/>
          <w:szCs w:val="24"/>
        </w:rPr>
        <w:t>N</w:t>
      </w:r>
      <w:r w:rsidRPr="00004B51">
        <w:rPr>
          <w:rFonts w:eastAsia="Arial"/>
          <w:b/>
          <w:bCs/>
          <w:i/>
          <w:spacing w:val="-1"/>
          <w:sz w:val="24"/>
          <w:szCs w:val="24"/>
        </w:rPr>
        <w:t xml:space="preserve"> </w:t>
      </w:r>
      <w:r w:rsidRPr="00004B51">
        <w:rPr>
          <w:rFonts w:eastAsia="Arial"/>
          <w:b/>
          <w:bCs/>
          <w:i/>
          <w:spacing w:val="-3"/>
          <w:sz w:val="24"/>
          <w:szCs w:val="24"/>
        </w:rPr>
        <w:t>T</w:t>
      </w:r>
      <w:r w:rsidRPr="00004B51">
        <w:rPr>
          <w:rFonts w:eastAsia="Arial"/>
          <w:b/>
          <w:bCs/>
          <w:i/>
          <w:sz w:val="24"/>
          <w:szCs w:val="24"/>
        </w:rPr>
        <w:t>O</w:t>
      </w:r>
      <w:r w:rsidRPr="00004B51">
        <w:rPr>
          <w:rFonts w:eastAsia="Arial"/>
          <w:b/>
          <w:bCs/>
          <w:i/>
          <w:spacing w:val="2"/>
          <w:sz w:val="24"/>
          <w:szCs w:val="24"/>
        </w:rPr>
        <w:t xml:space="preserve"> </w:t>
      </w:r>
      <w:r w:rsidRPr="00004B51">
        <w:rPr>
          <w:rFonts w:eastAsia="Arial"/>
          <w:b/>
          <w:bCs/>
          <w:i/>
          <w:spacing w:val="-1"/>
          <w:sz w:val="24"/>
          <w:szCs w:val="24"/>
        </w:rPr>
        <w:t>S</w:t>
      </w:r>
      <w:r w:rsidRPr="00004B51">
        <w:rPr>
          <w:rFonts w:eastAsia="Arial"/>
          <w:b/>
          <w:bCs/>
          <w:i/>
          <w:spacing w:val="-2"/>
          <w:sz w:val="24"/>
          <w:szCs w:val="24"/>
        </w:rPr>
        <w:t>A</w:t>
      </w:r>
      <w:r w:rsidRPr="00004B51">
        <w:rPr>
          <w:rFonts w:eastAsia="Arial"/>
          <w:b/>
          <w:bCs/>
          <w:i/>
          <w:sz w:val="24"/>
          <w:szCs w:val="24"/>
        </w:rPr>
        <w:t xml:space="preserve">Y </w:t>
      </w:r>
      <w:r w:rsidRPr="00004B51">
        <w:rPr>
          <w:rFonts w:eastAsia="Arial"/>
          <w:b/>
          <w:bCs/>
          <w:i/>
          <w:spacing w:val="-2"/>
          <w:sz w:val="24"/>
          <w:szCs w:val="24"/>
        </w:rPr>
        <w:t>‘</w:t>
      </w:r>
      <w:r w:rsidRPr="00004B51">
        <w:rPr>
          <w:rFonts w:eastAsia="Arial"/>
          <w:b/>
          <w:bCs/>
          <w:i/>
          <w:spacing w:val="-4"/>
          <w:sz w:val="24"/>
          <w:szCs w:val="24"/>
        </w:rPr>
        <w:t>N</w:t>
      </w:r>
      <w:r w:rsidRPr="00004B51">
        <w:rPr>
          <w:rFonts w:eastAsia="Arial"/>
          <w:b/>
          <w:bCs/>
          <w:i/>
          <w:sz w:val="24"/>
          <w:szCs w:val="24"/>
        </w:rPr>
        <w:t>O</w:t>
      </w:r>
      <w:r w:rsidRPr="00004B51">
        <w:rPr>
          <w:rFonts w:eastAsia="Arial"/>
          <w:b/>
          <w:bCs/>
          <w:i/>
          <w:spacing w:val="-2"/>
          <w:sz w:val="24"/>
          <w:szCs w:val="24"/>
        </w:rPr>
        <w:t>,</w:t>
      </w:r>
      <w:r w:rsidRPr="00004B51">
        <w:rPr>
          <w:rFonts w:eastAsia="Arial"/>
          <w:b/>
          <w:bCs/>
          <w:i/>
          <w:sz w:val="24"/>
          <w:szCs w:val="24"/>
        </w:rPr>
        <w:t xml:space="preserve">’ </w:t>
      </w:r>
      <w:r w:rsidRPr="00004B51">
        <w:rPr>
          <w:rFonts w:eastAsia="Arial"/>
          <w:sz w:val="24"/>
          <w:szCs w:val="24"/>
        </w:rPr>
        <w:t>One</w:t>
      </w:r>
      <w:r w:rsidRPr="00004B51">
        <w:rPr>
          <w:rFonts w:eastAsia="Arial"/>
          <w:spacing w:val="-5"/>
          <w:sz w:val="24"/>
          <w:szCs w:val="24"/>
        </w:rPr>
        <w:t xml:space="preserve"> </w:t>
      </w:r>
      <w:r w:rsidRPr="00004B51">
        <w:rPr>
          <w:rFonts w:eastAsia="Arial"/>
          <w:spacing w:val="2"/>
          <w:sz w:val="24"/>
          <w:szCs w:val="24"/>
        </w:rPr>
        <w:t>k</w:t>
      </w:r>
      <w:r w:rsidRPr="00004B51">
        <w:rPr>
          <w:rFonts w:eastAsia="Arial"/>
          <w:sz w:val="24"/>
          <w:szCs w:val="24"/>
        </w:rPr>
        <w:t>ey</w:t>
      </w:r>
      <w:r w:rsidRPr="00004B51">
        <w:rPr>
          <w:rFonts w:eastAsia="Arial"/>
          <w:spacing w:val="-2"/>
          <w:sz w:val="24"/>
          <w:szCs w:val="24"/>
        </w:rPr>
        <w:t xml:space="preserve"> </w:t>
      </w:r>
      <w:r w:rsidRPr="00004B51">
        <w:rPr>
          <w:rFonts w:eastAsia="Arial"/>
          <w:sz w:val="24"/>
          <w:szCs w:val="24"/>
        </w:rPr>
        <w:t>to a</w:t>
      </w:r>
      <w:r w:rsidRPr="00004B51">
        <w:rPr>
          <w:rFonts w:eastAsia="Arial"/>
          <w:spacing w:val="-3"/>
          <w:sz w:val="24"/>
          <w:szCs w:val="24"/>
        </w:rPr>
        <w:t>v</w:t>
      </w:r>
      <w:r w:rsidRPr="00004B51">
        <w:rPr>
          <w:rFonts w:eastAsia="Arial"/>
          <w:sz w:val="24"/>
          <w:szCs w:val="24"/>
        </w:rPr>
        <w:t>o</w:t>
      </w:r>
      <w:r w:rsidRPr="00004B51">
        <w:rPr>
          <w:rFonts w:eastAsia="Arial"/>
          <w:spacing w:val="-2"/>
          <w:sz w:val="24"/>
          <w:szCs w:val="24"/>
        </w:rPr>
        <w:t>i</w:t>
      </w:r>
      <w:r w:rsidRPr="00004B51">
        <w:rPr>
          <w:rFonts w:eastAsia="Arial"/>
          <w:sz w:val="24"/>
          <w:szCs w:val="24"/>
        </w:rPr>
        <w:t>d</w:t>
      </w:r>
      <w:r w:rsidRPr="00004B51">
        <w:rPr>
          <w:rFonts w:eastAsia="Arial"/>
          <w:spacing w:val="-2"/>
          <w:sz w:val="24"/>
          <w:szCs w:val="24"/>
        </w:rPr>
        <w:t>i</w:t>
      </w:r>
      <w:r w:rsidRPr="00004B51">
        <w:rPr>
          <w:rFonts w:eastAsia="Arial"/>
          <w:sz w:val="24"/>
          <w:szCs w:val="24"/>
        </w:rPr>
        <w:t>ng</w:t>
      </w:r>
      <w:r w:rsidRPr="00004B51">
        <w:rPr>
          <w:rFonts w:eastAsia="Arial"/>
          <w:spacing w:val="-2"/>
          <w:sz w:val="24"/>
          <w:szCs w:val="24"/>
        </w:rPr>
        <w:t xml:space="preserve"> </w:t>
      </w:r>
      <w:r w:rsidRPr="00004B51">
        <w:rPr>
          <w:rFonts w:eastAsia="Arial"/>
          <w:sz w:val="24"/>
          <w:szCs w:val="24"/>
        </w:rPr>
        <w:t>stre</w:t>
      </w:r>
      <w:r w:rsidRPr="00004B51">
        <w:rPr>
          <w:rFonts w:eastAsia="Arial"/>
          <w:spacing w:val="-3"/>
          <w:sz w:val="24"/>
          <w:szCs w:val="24"/>
        </w:rPr>
        <w:t>s</w:t>
      </w:r>
      <w:r w:rsidRPr="00004B51">
        <w:rPr>
          <w:rFonts w:eastAsia="Arial"/>
          <w:sz w:val="24"/>
          <w:szCs w:val="24"/>
        </w:rPr>
        <w:t>s</w:t>
      </w:r>
      <w:r w:rsidRPr="00004B51">
        <w:rPr>
          <w:rFonts w:eastAsia="Arial"/>
          <w:spacing w:val="1"/>
          <w:sz w:val="24"/>
          <w:szCs w:val="24"/>
        </w:rPr>
        <w:t xml:space="preserve"> </w:t>
      </w:r>
      <w:r w:rsidRPr="00004B51">
        <w:rPr>
          <w:rFonts w:eastAsia="Arial"/>
          <w:spacing w:val="-2"/>
          <w:sz w:val="24"/>
          <w:szCs w:val="24"/>
        </w:rPr>
        <w:t>i</w:t>
      </w:r>
      <w:r w:rsidRPr="00004B51">
        <w:rPr>
          <w:rFonts w:eastAsia="Arial"/>
          <w:sz w:val="24"/>
          <w:szCs w:val="24"/>
        </w:rPr>
        <w:t>s</w:t>
      </w:r>
    </w:p>
    <w:p w14:paraId="5B73FFC4" w14:textId="77777777" w:rsidR="006516F5" w:rsidRPr="00004B51" w:rsidRDefault="006516F5" w:rsidP="00004B51">
      <w:pPr>
        <w:pStyle w:val="ListParagraph"/>
        <w:ind w:left="630"/>
        <w:rPr>
          <w:sz w:val="24"/>
          <w:szCs w:val="24"/>
        </w:rPr>
      </w:pPr>
      <w:r w:rsidRPr="00004B51">
        <w:rPr>
          <w:spacing w:val="2"/>
          <w:sz w:val="24"/>
          <w:szCs w:val="24"/>
        </w:rPr>
        <w:t>k</w:t>
      </w:r>
      <w:r w:rsidRPr="00004B51">
        <w:rPr>
          <w:sz w:val="24"/>
          <w:szCs w:val="24"/>
        </w:rPr>
        <w:t>n</w:t>
      </w:r>
      <w:r w:rsidRPr="00004B51">
        <w:rPr>
          <w:spacing w:val="-1"/>
          <w:sz w:val="24"/>
          <w:szCs w:val="24"/>
        </w:rPr>
        <w:t>o</w:t>
      </w:r>
      <w:r w:rsidRPr="00004B51">
        <w:rPr>
          <w:spacing w:val="-4"/>
          <w:sz w:val="24"/>
          <w:szCs w:val="24"/>
        </w:rPr>
        <w:t>w</w:t>
      </w:r>
      <w:r w:rsidRPr="00004B51">
        <w:rPr>
          <w:spacing w:val="-2"/>
          <w:sz w:val="24"/>
          <w:szCs w:val="24"/>
        </w:rPr>
        <w:t>i</w:t>
      </w:r>
      <w:r w:rsidRPr="00004B51">
        <w:rPr>
          <w:sz w:val="24"/>
          <w:szCs w:val="24"/>
        </w:rPr>
        <w:t>ng</w:t>
      </w:r>
      <w:r w:rsidRPr="00004B51">
        <w:rPr>
          <w:spacing w:val="2"/>
          <w:sz w:val="24"/>
          <w:szCs w:val="24"/>
        </w:rPr>
        <w:t xml:space="preserve"> </w:t>
      </w:r>
      <w:r w:rsidRPr="00004B51">
        <w:rPr>
          <w:spacing w:val="-4"/>
          <w:sz w:val="24"/>
          <w:szCs w:val="24"/>
        </w:rPr>
        <w:t>w</w:t>
      </w:r>
      <w:r w:rsidRPr="00004B51">
        <w:rPr>
          <w:sz w:val="24"/>
          <w:szCs w:val="24"/>
        </w:rPr>
        <w:t>h</w:t>
      </w:r>
      <w:r w:rsidRPr="00004B51">
        <w:rPr>
          <w:spacing w:val="-1"/>
          <w:sz w:val="24"/>
          <w:szCs w:val="24"/>
        </w:rPr>
        <w:t>e</w:t>
      </w:r>
      <w:r w:rsidRPr="00004B51">
        <w:rPr>
          <w:sz w:val="24"/>
          <w:szCs w:val="24"/>
        </w:rPr>
        <w:t xml:space="preserve">n </w:t>
      </w:r>
      <w:r w:rsidRPr="00004B51">
        <w:rPr>
          <w:spacing w:val="1"/>
          <w:sz w:val="24"/>
          <w:szCs w:val="24"/>
        </w:rPr>
        <w:t>t</w:t>
      </w:r>
      <w:r w:rsidRPr="00004B51">
        <w:rPr>
          <w:sz w:val="24"/>
          <w:szCs w:val="24"/>
        </w:rPr>
        <w:t>o</w:t>
      </w:r>
      <w:r w:rsidRPr="00004B51">
        <w:rPr>
          <w:spacing w:val="-2"/>
          <w:sz w:val="24"/>
          <w:szCs w:val="24"/>
        </w:rPr>
        <w:t xml:space="preserve"> </w:t>
      </w:r>
      <w:r w:rsidRPr="00004B51">
        <w:rPr>
          <w:sz w:val="24"/>
          <w:szCs w:val="24"/>
        </w:rPr>
        <w:t>say</w:t>
      </w:r>
      <w:r w:rsidRPr="00004B51">
        <w:rPr>
          <w:spacing w:val="-2"/>
          <w:sz w:val="24"/>
          <w:szCs w:val="24"/>
        </w:rPr>
        <w:t xml:space="preserve"> </w:t>
      </w:r>
      <w:r w:rsidRPr="00004B51">
        <w:rPr>
          <w:sz w:val="24"/>
          <w:szCs w:val="24"/>
        </w:rPr>
        <w:t>“</w:t>
      </w:r>
      <w:r w:rsidRPr="00004B51">
        <w:rPr>
          <w:spacing w:val="-3"/>
          <w:sz w:val="24"/>
          <w:szCs w:val="24"/>
        </w:rPr>
        <w:t>y</w:t>
      </w:r>
      <w:r w:rsidRPr="00004B51">
        <w:rPr>
          <w:sz w:val="24"/>
          <w:szCs w:val="24"/>
        </w:rPr>
        <w:t>es”</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d m</w:t>
      </w:r>
      <w:r w:rsidRPr="00004B51">
        <w:rPr>
          <w:spacing w:val="-3"/>
          <w:sz w:val="24"/>
          <w:szCs w:val="24"/>
        </w:rPr>
        <w:t>o</w:t>
      </w:r>
      <w:r w:rsidRPr="00004B51">
        <w:rPr>
          <w:sz w:val="24"/>
          <w:szCs w:val="24"/>
        </w:rPr>
        <w:t xml:space="preserve">re </w:t>
      </w:r>
      <w:r w:rsidRPr="00004B51">
        <w:rPr>
          <w:spacing w:val="-3"/>
          <w:sz w:val="24"/>
          <w:szCs w:val="24"/>
        </w:rPr>
        <w:t>i</w:t>
      </w:r>
      <w:r w:rsidRPr="00004B51">
        <w:rPr>
          <w:sz w:val="24"/>
          <w:szCs w:val="24"/>
        </w:rPr>
        <w:t>mp</w:t>
      </w:r>
      <w:r w:rsidRPr="00004B51">
        <w:rPr>
          <w:spacing w:val="-1"/>
          <w:sz w:val="24"/>
          <w:szCs w:val="24"/>
        </w:rPr>
        <w:t>o</w:t>
      </w:r>
      <w:r w:rsidRPr="00004B51">
        <w:rPr>
          <w:spacing w:val="-2"/>
          <w:sz w:val="24"/>
          <w:szCs w:val="24"/>
        </w:rPr>
        <w:t>r</w:t>
      </w:r>
      <w:r w:rsidRPr="00004B51">
        <w:rPr>
          <w:sz w:val="24"/>
          <w:szCs w:val="24"/>
        </w:rPr>
        <w:t>tant</w:t>
      </w:r>
      <w:r w:rsidRPr="00004B51">
        <w:rPr>
          <w:spacing w:val="-2"/>
          <w:sz w:val="24"/>
          <w:szCs w:val="24"/>
        </w:rPr>
        <w:t>l</w:t>
      </w:r>
      <w:r w:rsidRPr="00004B51">
        <w:rPr>
          <w:sz w:val="24"/>
          <w:szCs w:val="24"/>
        </w:rPr>
        <w:t>y</w:t>
      </w:r>
      <w:r w:rsidRPr="00004B51">
        <w:rPr>
          <w:spacing w:val="-2"/>
          <w:sz w:val="24"/>
          <w:szCs w:val="24"/>
        </w:rPr>
        <w:t xml:space="preserve"> i</w:t>
      </w:r>
      <w:r w:rsidRPr="00004B51">
        <w:rPr>
          <w:sz w:val="24"/>
          <w:szCs w:val="24"/>
        </w:rPr>
        <w:t>s</w:t>
      </w:r>
      <w:r w:rsidRPr="00004B51">
        <w:rPr>
          <w:spacing w:val="1"/>
          <w:sz w:val="24"/>
          <w:szCs w:val="24"/>
        </w:rPr>
        <w:t xml:space="preserve"> </w:t>
      </w:r>
      <w:r w:rsidRPr="00004B51">
        <w:rPr>
          <w:spacing w:val="-2"/>
          <w:sz w:val="24"/>
          <w:szCs w:val="24"/>
        </w:rPr>
        <w:t>l</w:t>
      </w:r>
      <w:r w:rsidRPr="00004B51">
        <w:rPr>
          <w:sz w:val="24"/>
          <w:szCs w:val="24"/>
        </w:rPr>
        <w:t>e</w:t>
      </w:r>
      <w:r w:rsidRPr="00004B51">
        <w:rPr>
          <w:spacing w:val="-1"/>
          <w:sz w:val="24"/>
          <w:szCs w:val="24"/>
        </w:rPr>
        <w:t>a</w:t>
      </w:r>
      <w:r w:rsidRPr="00004B51">
        <w:rPr>
          <w:sz w:val="24"/>
          <w:szCs w:val="24"/>
        </w:rPr>
        <w:t>rn</w:t>
      </w:r>
      <w:r w:rsidRPr="00004B51">
        <w:rPr>
          <w:spacing w:val="-2"/>
          <w:sz w:val="24"/>
          <w:szCs w:val="24"/>
        </w:rPr>
        <w:t>i</w:t>
      </w:r>
      <w:r w:rsidRPr="00004B51">
        <w:rPr>
          <w:spacing w:val="-3"/>
          <w:sz w:val="24"/>
          <w:szCs w:val="24"/>
        </w:rPr>
        <w:t>n</w:t>
      </w:r>
      <w:r w:rsidRPr="00004B51">
        <w:rPr>
          <w:sz w:val="24"/>
          <w:szCs w:val="24"/>
        </w:rPr>
        <w:t>g</w:t>
      </w:r>
      <w:r w:rsidRPr="00004B51">
        <w:rPr>
          <w:spacing w:val="2"/>
          <w:sz w:val="24"/>
          <w:szCs w:val="24"/>
        </w:rPr>
        <w:t xml:space="preserve"> </w:t>
      </w:r>
      <w:r w:rsidRPr="00004B51">
        <w:rPr>
          <w:spacing w:val="-4"/>
          <w:sz w:val="24"/>
          <w:szCs w:val="24"/>
        </w:rPr>
        <w:t>w</w:t>
      </w:r>
      <w:r w:rsidRPr="00004B51">
        <w:rPr>
          <w:sz w:val="24"/>
          <w:szCs w:val="24"/>
        </w:rPr>
        <w:t>h</w:t>
      </w:r>
      <w:r w:rsidRPr="00004B51">
        <w:rPr>
          <w:spacing w:val="-1"/>
          <w:sz w:val="24"/>
          <w:szCs w:val="24"/>
        </w:rPr>
        <w:t>e</w:t>
      </w:r>
      <w:r w:rsidRPr="00004B51">
        <w:rPr>
          <w:sz w:val="24"/>
          <w:szCs w:val="24"/>
        </w:rPr>
        <w:t xml:space="preserve">n </w:t>
      </w:r>
      <w:r w:rsidRPr="00004B51">
        <w:rPr>
          <w:spacing w:val="1"/>
          <w:sz w:val="24"/>
          <w:szCs w:val="24"/>
        </w:rPr>
        <w:t>t</w:t>
      </w:r>
      <w:r w:rsidRPr="00004B51">
        <w:rPr>
          <w:sz w:val="24"/>
          <w:szCs w:val="24"/>
        </w:rPr>
        <w:t>o</w:t>
      </w:r>
      <w:r w:rsidRPr="00004B51">
        <w:rPr>
          <w:spacing w:val="-2"/>
          <w:sz w:val="24"/>
          <w:szCs w:val="24"/>
        </w:rPr>
        <w:t xml:space="preserve"> </w:t>
      </w:r>
      <w:r w:rsidRPr="00004B51">
        <w:rPr>
          <w:sz w:val="24"/>
          <w:szCs w:val="24"/>
        </w:rPr>
        <w:t>say</w:t>
      </w:r>
      <w:r w:rsidRPr="00004B51">
        <w:rPr>
          <w:spacing w:val="-2"/>
          <w:sz w:val="24"/>
          <w:szCs w:val="24"/>
        </w:rPr>
        <w:t xml:space="preserve"> </w:t>
      </w:r>
      <w:r w:rsidRPr="00004B51">
        <w:rPr>
          <w:sz w:val="24"/>
          <w:szCs w:val="24"/>
        </w:rPr>
        <w:t>“</w:t>
      </w:r>
      <w:r w:rsidRPr="00004B51">
        <w:rPr>
          <w:spacing w:val="-3"/>
          <w:sz w:val="24"/>
          <w:szCs w:val="24"/>
        </w:rPr>
        <w:t>n</w:t>
      </w:r>
      <w:r w:rsidRPr="00004B51">
        <w:rPr>
          <w:sz w:val="24"/>
          <w:szCs w:val="24"/>
        </w:rPr>
        <w:t>o,” b</w:t>
      </w:r>
      <w:r w:rsidRPr="00004B51">
        <w:rPr>
          <w:spacing w:val="-1"/>
          <w:sz w:val="24"/>
          <w:szCs w:val="24"/>
        </w:rPr>
        <w:t>u</w:t>
      </w:r>
      <w:r w:rsidRPr="00004B51">
        <w:rPr>
          <w:sz w:val="24"/>
          <w:szCs w:val="24"/>
        </w:rPr>
        <w:t>t</w:t>
      </w:r>
      <w:r w:rsidRPr="00004B51">
        <w:rPr>
          <w:spacing w:val="2"/>
          <w:sz w:val="24"/>
          <w:szCs w:val="24"/>
        </w:rPr>
        <w:t xml:space="preserve"> </w:t>
      </w:r>
      <w:r w:rsidRPr="00004B51">
        <w:rPr>
          <w:sz w:val="24"/>
          <w:szCs w:val="24"/>
        </w:rPr>
        <w:t>o</w:t>
      </w:r>
      <w:r w:rsidRPr="00004B51">
        <w:rPr>
          <w:spacing w:val="-1"/>
          <w:sz w:val="24"/>
          <w:szCs w:val="24"/>
        </w:rPr>
        <w:t>n</w:t>
      </w:r>
      <w:r w:rsidRPr="00004B51">
        <w:rPr>
          <w:spacing w:val="-2"/>
          <w:sz w:val="24"/>
          <w:szCs w:val="24"/>
        </w:rPr>
        <w:t>l</w:t>
      </w:r>
      <w:r w:rsidR="006311E6" w:rsidRPr="00004B51">
        <w:rPr>
          <w:sz w:val="24"/>
          <w:szCs w:val="24"/>
        </w:rPr>
        <w:t xml:space="preserve">y </w:t>
      </w:r>
      <w:r w:rsidRPr="00004B51">
        <w:rPr>
          <w:spacing w:val="-3"/>
          <w:sz w:val="24"/>
          <w:szCs w:val="24"/>
        </w:rPr>
        <w:t>y</w:t>
      </w:r>
      <w:r w:rsidRPr="00004B51">
        <w:rPr>
          <w:sz w:val="24"/>
          <w:szCs w:val="24"/>
        </w:rPr>
        <w:t>ou can d</w:t>
      </w:r>
      <w:r w:rsidRPr="00004B51">
        <w:rPr>
          <w:spacing w:val="-1"/>
          <w:sz w:val="24"/>
          <w:szCs w:val="24"/>
        </w:rPr>
        <w:t>e</w:t>
      </w:r>
      <w:r w:rsidRPr="00004B51">
        <w:rPr>
          <w:sz w:val="24"/>
          <w:szCs w:val="24"/>
        </w:rPr>
        <w:t>c</w:t>
      </w:r>
      <w:r w:rsidRPr="00004B51">
        <w:rPr>
          <w:spacing w:val="-2"/>
          <w:sz w:val="24"/>
          <w:szCs w:val="24"/>
        </w:rPr>
        <w:t>i</w:t>
      </w:r>
      <w:r w:rsidRPr="00004B51">
        <w:rPr>
          <w:sz w:val="24"/>
          <w:szCs w:val="24"/>
        </w:rPr>
        <w:t>d</w:t>
      </w:r>
      <w:r w:rsidRPr="00004B51">
        <w:rPr>
          <w:spacing w:val="-1"/>
          <w:sz w:val="24"/>
          <w:szCs w:val="24"/>
        </w:rPr>
        <w:t>e</w:t>
      </w:r>
      <w:r w:rsidRPr="00004B51">
        <w:rPr>
          <w:sz w:val="24"/>
          <w:szCs w:val="24"/>
        </w:rPr>
        <w:t>.</w:t>
      </w:r>
      <w:r w:rsidRPr="00004B51">
        <w:rPr>
          <w:spacing w:val="2"/>
          <w:sz w:val="24"/>
          <w:szCs w:val="24"/>
        </w:rPr>
        <w:t xml:space="preserve"> </w:t>
      </w:r>
      <w:r w:rsidRPr="00004B51">
        <w:rPr>
          <w:rFonts w:cs="Arial"/>
          <w:spacing w:val="-1"/>
          <w:sz w:val="24"/>
          <w:szCs w:val="24"/>
        </w:rPr>
        <w:t>S</w:t>
      </w:r>
      <w:r w:rsidRPr="00004B51">
        <w:rPr>
          <w:rFonts w:cs="Arial"/>
          <w:sz w:val="24"/>
          <w:szCs w:val="24"/>
        </w:rPr>
        <w:t>ay</w:t>
      </w:r>
      <w:r w:rsidRPr="00004B51">
        <w:rPr>
          <w:rFonts w:cs="Arial"/>
          <w:spacing w:val="-2"/>
          <w:sz w:val="24"/>
          <w:szCs w:val="24"/>
        </w:rPr>
        <w:t xml:space="preserve"> </w:t>
      </w:r>
      <w:r w:rsidRPr="00004B51">
        <w:rPr>
          <w:rFonts w:cs="Arial"/>
          <w:sz w:val="24"/>
          <w:szCs w:val="24"/>
        </w:rPr>
        <w:t>“</w:t>
      </w:r>
      <w:r w:rsidRPr="00004B51">
        <w:rPr>
          <w:rFonts w:cs="Arial"/>
          <w:spacing w:val="-3"/>
          <w:sz w:val="24"/>
          <w:szCs w:val="24"/>
        </w:rPr>
        <w:t>ye</w:t>
      </w:r>
      <w:r w:rsidRPr="00004B51">
        <w:rPr>
          <w:rFonts w:cs="Arial"/>
          <w:sz w:val="24"/>
          <w:szCs w:val="24"/>
        </w:rPr>
        <w:t>s”</w:t>
      </w:r>
      <w:r w:rsidRPr="00004B51">
        <w:rPr>
          <w:rFonts w:cs="Arial"/>
          <w:spacing w:val="-1"/>
          <w:sz w:val="24"/>
          <w:szCs w:val="24"/>
        </w:rPr>
        <w:t xml:space="preserve"> </w:t>
      </w:r>
      <w:r w:rsidRPr="00004B51">
        <w:rPr>
          <w:rFonts w:cs="Arial"/>
          <w:sz w:val="24"/>
          <w:szCs w:val="24"/>
        </w:rPr>
        <w:t xml:space="preserve">to </w:t>
      </w:r>
      <w:r w:rsidRPr="00004B51">
        <w:rPr>
          <w:rFonts w:cs="Arial"/>
          <w:spacing w:val="-3"/>
          <w:sz w:val="24"/>
          <w:szCs w:val="24"/>
        </w:rPr>
        <w:t>w</w:t>
      </w:r>
      <w:r w:rsidRPr="00004B51">
        <w:rPr>
          <w:rFonts w:cs="Arial"/>
          <w:sz w:val="24"/>
          <w:szCs w:val="24"/>
        </w:rPr>
        <w:t>h</w:t>
      </w:r>
      <w:r w:rsidRPr="00004B51">
        <w:rPr>
          <w:rFonts w:cs="Arial"/>
          <w:spacing w:val="-1"/>
          <w:sz w:val="24"/>
          <w:szCs w:val="24"/>
        </w:rPr>
        <w:t>a</w:t>
      </w:r>
      <w:r w:rsidRPr="00004B51">
        <w:rPr>
          <w:rFonts w:cs="Arial"/>
          <w:sz w:val="24"/>
          <w:szCs w:val="24"/>
        </w:rPr>
        <w:t>t</w:t>
      </w:r>
      <w:r w:rsidRPr="00004B51">
        <w:rPr>
          <w:rFonts w:cs="Arial"/>
          <w:spacing w:val="-1"/>
          <w:sz w:val="24"/>
          <w:szCs w:val="24"/>
        </w:rPr>
        <w:t xml:space="preserve"> </w:t>
      </w:r>
      <w:r w:rsidRPr="00004B51">
        <w:rPr>
          <w:rFonts w:cs="Arial"/>
          <w:sz w:val="24"/>
          <w:szCs w:val="24"/>
        </w:rPr>
        <w:t>ma</w:t>
      </w:r>
      <w:r w:rsidRPr="00004B51">
        <w:rPr>
          <w:rFonts w:cs="Arial"/>
          <w:spacing w:val="-2"/>
          <w:sz w:val="24"/>
          <w:szCs w:val="24"/>
        </w:rPr>
        <w:t>t</w:t>
      </w:r>
      <w:r w:rsidRPr="00004B51">
        <w:rPr>
          <w:rFonts w:cs="Arial"/>
          <w:sz w:val="24"/>
          <w:szCs w:val="24"/>
        </w:rPr>
        <w:t>ters</w:t>
      </w:r>
      <w:r w:rsidRPr="00004B51">
        <w:rPr>
          <w:rFonts w:cs="Arial"/>
          <w:spacing w:val="-4"/>
          <w:sz w:val="24"/>
          <w:szCs w:val="24"/>
        </w:rPr>
        <w:t xml:space="preserve"> </w:t>
      </w:r>
      <w:r w:rsidRPr="00004B51">
        <w:rPr>
          <w:rFonts w:cs="Arial"/>
          <w:sz w:val="24"/>
          <w:szCs w:val="24"/>
        </w:rPr>
        <w:t>most</w:t>
      </w:r>
      <w:r w:rsidRPr="00004B51">
        <w:rPr>
          <w:rFonts w:cs="Arial"/>
          <w:spacing w:val="-1"/>
          <w:sz w:val="24"/>
          <w:szCs w:val="24"/>
        </w:rPr>
        <w:t xml:space="preserve"> </w:t>
      </w:r>
      <w:r w:rsidRPr="00004B51">
        <w:rPr>
          <w:rFonts w:cs="Arial"/>
          <w:spacing w:val="-2"/>
          <w:sz w:val="24"/>
          <w:szCs w:val="24"/>
        </w:rPr>
        <w:t>t</w:t>
      </w:r>
      <w:r w:rsidRPr="00004B51">
        <w:rPr>
          <w:rFonts w:cs="Arial"/>
          <w:sz w:val="24"/>
          <w:szCs w:val="24"/>
        </w:rPr>
        <w:t xml:space="preserve">o </w:t>
      </w:r>
      <w:r w:rsidRPr="00004B51">
        <w:rPr>
          <w:rFonts w:cs="Arial"/>
          <w:spacing w:val="-2"/>
          <w:sz w:val="24"/>
          <w:szCs w:val="24"/>
        </w:rPr>
        <w:t>y</w:t>
      </w:r>
      <w:r w:rsidRPr="00004B51">
        <w:rPr>
          <w:rFonts w:cs="Arial"/>
          <w:sz w:val="24"/>
          <w:szCs w:val="24"/>
        </w:rPr>
        <w:t>ou a</w:t>
      </w:r>
      <w:r w:rsidRPr="00004B51">
        <w:rPr>
          <w:rFonts w:cs="Arial"/>
          <w:spacing w:val="-1"/>
          <w:sz w:val="24"/>
          <w:szCs w:val="24"/>
        </w:rPr>
        <w:t>n</w:t>
      </w:r>
      <w:r w:rsidRPr="00004B51">
        <w:rPr>
          <w:rFonts w:cs="Arial"/>
          <w:sz w:val="24"/>
          <w:szCs w:val="24"/>
        </w:rPr>
        <w:t xml:space="preserve">d </w:t>
      </w:r>
      <w:r w:rsidRPr="00004B51">
        <w:rPr>
          <w:rFonts w:cs="Arial"/>
          <w:spacing w:val="-2"/>
          <w:sz w:val="24"/>
          <w:szCs w:val="24"/>
        </w:rPr>
        <w:t>y</w:t>
      </w:r>
      <w:r w:rsidRPr="00004B51">
        <w:rPr>
          <w:rFonts w:cs="Arial"/>
          <w:sz w:val="24"/>
          <w:szCs w:val="24"/>
        </w:rPr>
        <w:t>o</w:t>
      </w:r>
      <w:r w:rsidRPr="00004B51">
        <w:rPr>
          <w:rFonts w:cs="Arial"/>
          <w:spacing w:val="-1"/>
          <w:sz w:val="24"/>
          <w:szCs w:val="24"/>
        </w:rPr>
        <w:t>u</w:t>
      </w:r>
      <w:r w:rsidRPr="00004B51">
        <w:rPr>
          <w:rFonts w:cs="Arial"/>
          <w:sz w:val="24"/>
          <w:szCs w:val="24"/>
        </w:rPr>
        <w:t>r</w:t>
      </w:r>
      <w:r w:rsidRPr="00004B51">
        <w:rPr>
          <w:rFonts w:cs="Arial"/>
          <w:spacing w:val="1"/>
          <w:sz w:val="24"/>
          <w:szCs w:val="24"/>
        </w:rPr>
        <w:t xml:space="preserve"> </w:t>
      </w:r>
      <w:r w:rsidRPr="00004B51">
        <w:rPr>
          <w:rFonts w:cs="Arial"/>
          <w:spacing w:val="-3"/>
          <w:sz w:val="24"/>
          <w:szCs w:val="24"/>
        </w:rPr>
        <w:t>s</w:t>
      </w:r>
      <w:r w:rsidRPr="00004B51">
        <w:rPr>
          <w:rFonts w:cs="Arial"/>
          <w:sz w:val="24"/>
          <w:szCs w:val="24"/>
        </w:rPr>
        <w:t>tu</w:t>
      </w:r>
      <w:r w:rsidRPr="00004B51">
        <w:rPr>
          <w:rFonts w:cs="Arial"/>
          <w:spacing w:val="-1"/>
          <w:sz w:val="24"/>
          <w:szCs w:val="24"/>
        </w:rPr>
        <w:t>d</w:t>
      </w:r>
      <w:r w:rsidRPr="00004B51">
        <w:rPr>
          <w:rFonts w:cs="Arial"/>
          <w:sz w:val="24"/>
          <w:szCs w:val="24"/>
        </w:rPr>
        <w:t>e</w:t>
      </w:r>
      <w:r w:rsidRPr="00004B51">
        <w:rPr>
          <w:rFonts w:cs="Arial"/>
          <w:spacing w:val="-1"/>
          <w:sz w:val="24"/>
          <w:szCs w:val="24"/>
        </w:rPr>
        <w:t>n</w:t>
      </w:r>
      <w:r w:rsidRPr="00004B51">
        <w:rPr>
          <w:rFonts w:cs="Arial"/>
          <w:sz w:val="24"/>
          <w:szCs w:val="24"/>
        </w:rPr>
        <w:t>t</w:t>
      </w:r>
      <w:r w:rsidRPr="00004B51">
        <w:rPr>
          <w:rFonts w:cs="Arial"/>
          <w:spacing w:val="-3"/>
          <w:sz w:val="24"/>
          <w:szCs w:val="24"/>
        </w:rPr>
        <w:t>s</w:t>
      </w:r>
      <w:r w:rsidRPr="00004B51">
        <w:rPr>
          <w:rFonts w:cs="Arial"/>
          <w:sz w:val="24"/>
          <w:szCs w:val="24"/>
        </w:rPr>
        <w:t>.</w:t>
      </w:r>
      <w:r w:rsidRPr="00004B51">
        <w:rPr>
          <w:rFonts w:cs="Arial"/>
          <w:spacing w:val="3"/>
          <w:sz w:val="24"/>
          <w:szCs w:val="24"/>
        </w:rPr>
        <w:t xml:space="preserve"> </w:t>
      </w:r>
      <w:r w:rsidRPr="00004B51">
        <w:rPr>
          <w:rFonts w:cs="Arial"/>
          <w:spacing w:val="-1"/>
          <w:sz w:val="24"/>
          <w:szCs w:val="24"/>
        </w:rPr>
        <w:t>S</w:t>
      </w:r>
      <w:r w:rsidRPr="00004B51">
        <w:rPr>
          <w:rFonts w:cs="Arial"/>
          <w:sz w:val="24"/>
          <w:szCs w:val="24"/>
        </w:rPr>
        <w:t>ay</w:t>
      </w:r>
      <w:r w:rsidRPr="00004B51">
        <w:rPr>
          <w:rFonts w:cs="Arial"/>
          <w:spacing w:val="-2"/>
          <w:sz w:val="24"/>
          <w:szCs w:val="24"/>
        </w:rPr>
        <w:t xml:space="preserve"> </w:t>
      </w:r>
      <w:r w:rsidRPr="00004B51">
        <w:rPr>
          <w:rFonts w:cs="Arial"/>
          <w:sz w:val="24"/>
          <w:szCs w:val="24"/>
        </w:rPr>
        <w:t>“n</w:t>
      </w:r>
      <w:r w:rsidRPr="00004B51">
        <w:rPr>
          <w:rFonts w:cs="Arial"/>
          <w:spacing w:val="-1"/>
          <w:sz w:val="24"/>
          <w:szCs w:val="24"/>
        </w:rPr>
        <w:t>o</w:t>
      </w:r>
      <w:r w:rsidRPr="00004B51">
        <w:rPr>
          <w:rFonts w:cs="Arial"/>
          <w:sz w:val="24"/>
          <w:szCs w:val="24"/>
        </w:rPr>
        <w:t>”</w:t>
      </w:r>
      <w:r w:rsidRPr="00004B51">
        <w:rPr>
          <w:rFonts w:cs="Arial"/>
          <w:spacing w:val="-1"/>
          <w:sz w:val="24"/>
          <w:szCs w:val="24"/>
        </w:rPr>
        <w:t xml:space="preserve"> </w:t>
      </w:r>
      <w:r w:rsidRPr="00004B51">
        <w:rPr>
          <w:rFonts w:cs="Arial"/>
          <w:sz w:val="24"/>
          <w:szCs w:val="24"/>
        </w:rPr>
        <w:t xml:space="preserve">to </w:t>
      </w:r>
      <w:r w:rsidRPr="00004B51">
        <w:rPr>
          <w:sz w:val="24"/>
          <w:szCs w:val="24"/>
        </w:rPr>
        <w:t>the</w:t>
      </w:r>
      <w:r w:rsidRPr="00004B51">
        <w:rPr>
          <w:spacing w:val="-2"/>
          <w:sz w:val="24"/>
          <w:szCs w:val="24"/>
        </w:rPr>
        <w:t xml:space="preserve"> </w:t>
      </w:r>
      <w:r w:rsidRPr="00004B51">
        <w:rPr>
          <w:sz w:val="24"/>
          <w:szCs w:val="24"/>
        </w:rPr>
        <w:t>th</w:t>
      </w:r>
      <w:r w:rsidRPr="00004B51">
        <w:rPr>
          <w:spacing w:val="-2"/>
          <w:sz w:val="24"/>
          <w:szCs w:val="24"/>
        </w:rPr>
        <w:t>i</w:t>
      </w:r>
      <w:r w:rsidRPr="00004B51">
        <w:rPr>
          <w:sz w:val="24"/>
          <w:szCs w:val="24"/>
        </w:rPr>
        <w:t>n</w:t>
      </w:r>
      <w:r w:rsidRPr="00004B51">
        <w:rPr>
          <w:spacing w:val="1"/>
          <w:sz w:val="24"/>
          <w:szCs w:val="24"/>
        </w:rPr>
        <w:t>g</w:t>
      </w:r>
      <w:r w:rsidRPr="00004B51">
        <w:rPr>
          <w:sz w:val="24"/>
          <w:szCs w:val="24"/>
        </w:rPr>
        <w:t>s</w:t>
      </w:r>
      <w:r w:rsidRPr="00004B51">
        <w:rPr>
          <w:spacing w:val="-4"/>
          <w:sz w:val="24"/>
          <w:szCs w:val="24"/>
        </w:rPr>
        <w:t xml:space="preserve"> </w:t>
      </w:r>
      <w:r w:rsidRPr="00004B51">
        <w:rPr>
          <w:sz w:val="24"/>
          <w:szCs w:val="24"/>
        </w:rPr>
        <w:t>th</w:t>
      </w:r>
      <w:r w:rsidRPr="00004B51">
        <w:rPr>
          <w:spacing w:val="-1"/>
          <w:sz w:val="24"/>
          <w:szCs w:val="24"/>
        </w:rPr>
        <w:t>a</w:t>
      </w:r>
      <w:r w:rsidRPr="00004B51">
        <w:rPr>
          <w:sz w:val="24"/>
          <w:szCs w:val="24"/>
        </w:rPr>
        <w:t>t</w:t>
      </w:r>
      <w:r w:rsidRPr="00004B51">
        <w:rPr>
          <w:spacing w:val="-1"/>
          <w:sz w:val="24"/>
          <w:szCs w:val="24"/>
        </w:rPr>
        <w:t xml:space="preserve"> </w:t>
      </w:r>
      <w:r w:rsidRPr="00004B51">
        <w:rPr>
          <w:spacing w:val="-4"/>
          <w:sz w:val="24"/>
          <w:szCs w:val="24"/>
        </w:rPr>
        <w:t>w</w:t>
      </w:r>
      <w:r w:rsidRPr="00004B51">
        <w:rPr>
          <w:spacing w:val="-2"/>
          <w:sz w:val="24"/>
          <w:szCs w:val="24"/>
        </w:rPr>
        <w:t>i</w:t>
      </w:r>
      <w:r w:rsidRPr="00004B51">
        <w:rPr>
          <w:spacing w:val="1"/>
          <w:sz w:val="24"/>
          <w:szCs w:val="24"/>
        </w:rPr>
        <w:t>l</w:t>
      </w:r>
      <w:r w:rsidRPr="00004B51">
        <w:rPr>
          <w:sz w:val="24"/>
          <w:szCs w:val="24"/>
        </w:rPr>
        <w:t>l</w:t>
      </w:r>
      <w:r w:rsidRPr="00004B51">
        <w:rPr>
          <w:spacing w:val="-1"/>
          <w:sz w:val="24"/>
          <w:szCs w:val="24"/>
        </w:rPr>
        <w:t xml:space="preserve"> </w:t>
      </w:r>
      <w:r w:rsidRPr="00004B51">
        <w:rPr>
          <w:sz w:val="24"/>
          <w:szCs w:val="24"/>
        </w:rPr>
        <w:t>be d</w:t>
      </w:r>
      <w:r w:rsidRPr="00004B51">
        <w:rPr>
          <w:spacing w:val="-4"/>
          <w:sz w:val="24"/>
          <w:szCs w:val="24"/>
        </w:rPr>
        <w:t>i</w:t>
      </w:r>
      <w:r w:rsidRPr="00004B51">
        <w:rPr>
          <w:sz w:val="24"/>
          <w:szCs w:val="24"/>
        </w:rPr>
        <w:t>ff</w:t>
      </w:r>
      <w:r w:rsidRPr="00004B51">
        <w:rPr>
          <w:spacing w:val="-2"/>
          <w:sz w:val="24"/>
          <w:szCs w:val="24"/>
        </w:rPr>
        <w:t>i</w:t>
      </w:r>
      <w:r w:rsidRPr="00004B51">
        <w:rPr>
          <w:sz w:val="24"/>
          <w:szCs w:val="24"/>
        </w:rPr>
        <w:t>cu</w:t>
      </w:r>
      <w:r w:rsidRPr="00004B51">
        <w:rPr>
          <w:spacing w:val="-2"/>
          <w:sz w:val="24"/>
          <w:szCs w:val="24"/>
        </w:rPr>
        <w:t>l</w:t>
      </w:r>
      <w:r w:rsidRPr="00004B51">
        <w:rPr>
          <w:sz w:val="24"/>
          <w:szCs w:val="24"/>
        </w:rPr>
        <w:t>t</w:t>
      </w:r>
      <w:r w:rsidRPr="00004B51">
        <w:rPr>
          <w:spacing w:val="2"/>
          <w:sz w:val="24"/>
          <w:szCs w:val="24"/>
        </w:rPr>
        <w:t xml:space="preserve"> </w:t>
      </w:r>
      <w:r w:rsidRPr="00004B51">
        <w:rPr>
          <w:sz w:val="24"/>
          <w:szCs w:val="24"/>
        </w:rPr>
        <w:t>to</w:t>
      </w:r>
      <w:r w:rsidRPr="00004B51">
        <w:rPr>
          <w:spacing w:val="-2"/>
          <w:sz w:val="24"/>
          <w:szCs w:val="24"/>
        </w:rPr>
        <w:t xml:space="preserve"> </w:t>
      </w:r>
      <w:r w:rsidRPr="00004B51">
        <w:rPr>
          <w:sz w:val="24"/>
          <w:szCs w:val="24"/>
        </w:rPr>
        <w:t>acc</w:t>
      </w:r>
      <w:r w:rsidRPr="00004B51">
        <w:rPr>
          <w:spacing w:val="-4"/>
          <w:sz w:val="24"/>
          <w:szCs w:val="24"/>
        </w:rPr>
        <w:t>o</w:t>
      </w:r>
      <w:r w:rsidRPr="00004B51">
        <w:rPr>
          <w:sz w:val="24"/>
          <w:szCs w:val="24"/>
        </w:rPr>
        <w:t>mp</w:t>
      </w:r>
      <w:r w:rsidRPr="00004B51">
        <w:rPr>
          <w:spacing w:val="-2"/>
          <w:sz w:val="24"/>
          <w:szCs w:val="24"/>
        </w:rPr>
        <w:t>li</w:t>
      </w:r>
      <w:r w:rsidRPr="00004B51">
        <w:rPr>
          <w:sz w:val="24"/>
          <w:szCs w:val="24"/>
        </w:rPr>
        <w:t>sh</w:t>
      </w:r>
      <w:r w:rsidRPr="00004B51">
        <w:rPr>
          <w:spacing w:val="3"/>
          <w:sz w:val="24"/>
          <w:szCs w:val="24"/>
        </w:rPr>
        <w:t xml:space="preserve"> </w:t>
      </w:r>
      <w:r w:rsidRPr="00004B51">
        <w:rPr>
          <w:sz w:val="24"/>
          <w:szCs w:val="24"/>
        </w:rPr>
        <w:t>or</w:t>
      </w:r>
      <w:r w:rsidRPr="00004B51">
        <w:rPr>
          <w:spacing w:val="-1"/>
          <w:sz w:val="24"/>
          <w:szCs w:val="24"/>
        </w:rPr>
        <w:t xml:space="preserve"> </w:t>
      </w:r>
      <w:r w:rsidRPr="00004B51">
        <w:rPr>
          <w:sz w:val="24"/>
          <w:szCs w:val="24"/>
        </w:rPr>
        <w:t>st</w:t>
      </w:r>
      <w:r w:rsidRPr="00004B51">
        <w:rPr>
          <w:spacing w:val="-3"/>
          <w:sz w:val="24"/>
          <w:szCs w:val="24"/>
        </w:rPr>
        <w:t>a</w:t>
      </w:r>
      <w:r w:rsidRPr="00004B51">
        <w:rPr>
          <w:sz w:val="24"/>
          <w:szCs w:val="24"/>
        </w:rPr>
        <w:t xml:space="preserve">nd </w:t>
      </w:r>
      <w:r w:rsidRPr="00004B51">
        <w:rPr>
          <w:spacing w:val="-2"/>
          <w:sz w:val="24"/>
          <w:szCs w:val="24"/>
        </w:rPr>
        <w:t>i</w:t>
      </w:r>
      <w:r w:rsidRPr="00004B51">
        <w:rPr>
          <w:sz w:val="24"/>
          <w:szCs w:val="24"/>
        </w:rPr>
        <w:t xml:space="preserve">n </w:t>
      </w:r>
      <w:r w:rsidRPr="00004B51">
        <w:rPr>
          <w:spacing w:val="1"/>
          <w:sz w:val="24"/>
          <w:szCs w:val="24"/>
        </w:rPr>
        <w:t>t</w:t>
      </w:r>
      <w:r w:rsidRPr="00004B51">
        <w:rPr>
          <w:sz w:val="24"/>
          <w:szCs w:val="24"/>
        </w:rPr>
        <w:t>he</w:t>
      </w:r>
      <w:r w:rsidRPr="00004B51">
        <w:rPr>
          <w:spacing w:val="-3"/>
          <w:sz w:val="24"/>
          <w:szCs w:val="24"/>
        </w:rPr>
        <w:t xml:space="preserve"> </w:t>
      </w:r>
      <w:r w:rsidRPr="00004B51">
        <w:rPr>
          <w:spacing w:val="-4"/>
          <w:sz w:val="24"/>
          <w:szCs w:val="24"/>
        </w:rPr>
        <w:t>w</w:t>
      </w:r>
      <w:r w:rsidRPr="00004B51">
        <w:rPr>
          <w:sz w:val="24"/>
          <w:szCs w:val="24"/>
        </w:rPr>
        <w:t>ay</w:t>
      </w:r>
      <w:r w:rsidRPr="00004B51">
        <w:rPr>
          <w:spacing w:val="-2"/>
          <w:sz w:val="24"/>
          <w:szCs w:val="24"/>
        </w:rPr>
        <w:t xml:space="preserve"> </w:t>
      </w:r>
      <w:r w:rsidRPr="00004B51">
        <w:rPr>
          <w:sz w:val="24"/>
          <w:szCs w:val="24"/>
        </w:rPr>
        <w:t>of</w:t>
      </w:r>
      <w:r w:rsidRPr="00004B51">
        <w:rPr>
          <w:spacing w:val="1"/>
          <w:sz w:val="24"/>
          <w:szCs w:val="24"/>
        </w:rPr>
        <w:t xml:space="preserve"> </w:t>
      </w:r>
      <w:r w:rsidRPr="00004B51">
        <w:rPr>
          <w:sz w:val="24"/>
          <w:szCs w:val="24"/>
        </w:rPr>
        <w:t>stu</w:t>
      </w:r>
      <w:r w:rsidRPr="00004B51">
        <w:rPr>
          <w:spacing w:val="-1"/>
          <w:sz w:val="24"/>
          <w:szCs w:val="24"/>
        </w:rPr>
        <w:t>d</w:t>
      </w:r>
      <w:r w:rsidRPr="00004B51">
        <w:rPr>
          <w:sz w:val="24"/>
          <w:szCs w:val="24"/>
        </w:rPr>
        <w:t>e</w:t>
      </w:r>
      <w:r w:rsidRPr="00004B51">
        <w:rPr>
          <w:spacing w:val="-4"/>
          <w:sz w:val="24"/>
          <w:szCs w:val="24"/>
        </w:rPr>
        <w:t>n</w:t>
      </w:r>
      <w:r w:rsidRPr="00004B51">
        <w:rPr>
          <w:sz w:val="24"/>
          <w:szCs w:val="24"/>
        </w:rPr>
        <w:t>t</w:t>
      </w:r>
      <w:r w:rsidRPr="00004B51">
        <w:rPr>
          <w:spacing w:val="-1"/>
          <w:sz w:val="24"/>
          <w:szCs w:val="24"/>
        </w:rPr>
        <w:t xml:space="preserve"> </w:t>
      </w:r>
      <w:r w:rsidRPr="00004B51">
        <w:rPr>
          <w:sz w:val="24"/>
          <w:szCs w:val="24"/>
        </w:rPr>
        <w:t>ac</w:t>
      </w:r>
      <w:r w:rsidRPr="00004B51">
        <w:rPr>
          <w:spacing w:val="-1"/>
          <w:sz w:val="24"/>
          <w:szCs w:val="24"/>
        </w:rPr>
        <w:t>h</w:t>
      </w:r>
      <w:r w:rsidRPr="00004B51">
        <w:rPr>
          <w:spacing w:val="-2"/>
          <w:sz w:val="24"/>
          <w:szCs w:val="24"/>
        </w:rPr>
        <w:t>i</w:t>
      </w:r>
      <w:r w:rsidRPr="00004B51">
        <w:rPr>
          <w:sz w:val="24"/>
          <w:szCs w:val="24"/>
        </w:rPr>
        <w:t>e</w:t>
      </w:r>
      <w:r w:rsidRPr="00004B51">
        <w:rPr>
          <w:spacing w:val="-3"/>
          <w:sz w:val="24"/>
          <w:szCs w:val="24"/>
        </w:rPr>
        <w:t>v</w:t>
      </w:r>
      <w:r w:rsidRPr="00004B51">
        <w:rPr>
          <w:sz w:val="24"/>
          <w:szCs w:val="24"/>
        </w:rPr>
        <w:t>emen</w:t>
      </w:r>
      <w:r w:rsidRPr="00004B51">
        <w:rPr>
          <w:spacing w:val="3"/>
          <w:sz w:val="24"/>
          <w:szCs w:val="24"/>
        </w:rPr>
        <w:t>t</w:t>
      </w:r>
      <w:r w:rsidRPr="00004B51">
        <w:rPr>
          <w:sz w:val="24"/>
          <w:szCs w:val="24"/>
        </w:rPr>
        <w:t>. F</w:t>
      </w:r>
      <w:r w:rsidRPr="00004B51">
        <w:rPr>
          <w:spacing w:val="-1"/>
          <w:sz w:val="24"/>
          <w:szCs w:val="24"/>
        </w:rPr>
        <w:t>o</w:t>
      </w:r>
      <w:r w:rsidRPr="00004B51">
        <w:rPr>
          <w:sz w:val="24"/>
          <w:szCs w:val="24"/>
        </w:rPr>
        <w:t>r</w:t>
      </w:r>
      <w:r w:rsidRPr="00004B51">
        <w:rPr>
          <w:spacing w:val="1"/>
          <w:sz w:val="24"/>
          <w:szCs w:val="24"/>
        </w:rPr>
        <w:t xml:space="preserve"> </w:t>
      </w:r>
      <w:r w:rsidRPr="00004B51">
        <w:rPr>
          <w:sz w:val="24"/>
          <w:szCs w:val="24"/>
        </w:rPr>
        <w:t>e</w:t>
      </w:r>
      <w:r w:rsidRPr="00004B51">
        <w:rPr>
          <w:spacing w:val="-3"/>
          <w:sz w:val="24"/>
          <w:szCs w:val="24"/>
        </w:rPr>
        <w:t>x</w:t>
      </w:r>
      <w:r w:rsidRPr="00004B51">
        <w:rPr>
          <w:sz w:val="24"/>
          <w:szCs w:val="24"/>
        </w:rPr>
        <w:t>amp</w:t>
      </w:r>
      <w:r w:rsidRPr="00004B51">
        <w:rPr>
          <w:spacing w:val="-1"/>
          <w:sz w:val="24"/>
          <w:szCs w:val="24"/>
        </w:rPr>
        <w:t>l</w:t>
      </w:r>
      <w:r w:rsidRPr="00004B51">
        <w:rPr>
          <w:sz w:val="24"/>
          <w:szCs w:val="24"/>
        </w:rPr>
        <w:t>e,</w:t>
      </w:r>
      <w:r w:rsidRPr="00004B51">
        <w:rPr>
          <w:spacing w:val="-1"/>
          <w:sz w:val="24"/>
          <w:szCs w:val="24"/>
        </w:rPr>
        <w:t xml:space="preserve"> </w:t>
      </w:r>
      <w:r w:rsidRPr="00004B51">
        <w:rPr>
          <w:sz w:val="24"/>
          <w:szCs w:val="24"/>
        </w:rPr>
        <w:t>ma</w:t>
      </w:r>
      <w:r w:rsidRPr="00004B51">
        <w:rPr>
          <w:spacing w:val="-1"/>
          <w:sz w:val="24"/>
          <w:szCs w:val="24"/>
        </w:rPr>
        <w:t>n</w:t>
      </w:r>
      <w:r w:rsidRPr="00004B51">
        <w:rPr>
          <w:sz w:val="24"/>
          <w:szCs w:val="24"/>
        </w:rPr>
        <w:t>y</w:t>
      </w:r>
      <w:r w:rsidRPr="00004B51">
        <w:rPr>
          <w:spacing w:val="-2"/>
          <w:sz w:val="24"/>
          <w:szCs w:val="24"/>
        </w:rPr>
        <w:t xml:space="preserve"> i</w:t>
      </w:r>
      <w:r w:rsidRPr="00004B51">
        <w:rPr>
          <w:sz w:val="24"/>
          <w:szCs w:val="24"/>
        </w:rPr>
        <w:t>n</w:t>
      </w:r>
      <w:r w:rsidRPr="00004B51">
        <w:rPr>
          <w:spacing w:val="-1"/>
          <w:sz w:val="24"/>
          <w:szCs w:val="24"/>
        </w:rPr>
        <w:t>d</w:t>
      </w:r>
      <w:r w:rsidRPr="00004B51">
        <w:rPr>
          <w:spacing w:val="-2"/>
          <w:sz w:val="24"/>
          <w:szCs w:val="24"/>
        </w:rPr>
        <w:t>i</w:t>
      </w:r>
      <w:r w:rsidRPr="00004B51">
        <w:rPr>
          <w:spacing w:val="-3"/>
          <w:sz w:val="24"/>
          <w:szCs w:val="24"/>
        </w:rPr>
        <w:t>v</w:t>
      </w:r>
      <w:r w:rsidRPr="00004B51">
        <w:rPr>
          <w:spacing w:val="1"/>
          <w:sz w:val="24"/>
          <w:szCs w:val="24"/>
        </w:rPr>
        <w:t>i</w:t>
      </w:r>
      <w:r w:rsidRPr="00004B51">
        <w:rPr>
          <w:sz w:val="24"/>
          <w:szCs w:val="24"/>
        </w:rPr>
        <w:t>d</w:t>
      </w:r>
      <w:r w:rsidRPr="00004B51">
        <w:rPr>
          <w:spacing w:val="-1"/>
          <w:sz w:val="24"/>
          <w:szCs w:val="24"/>
        </w:rPr>
        <w:t>u</w:t>
      </w:r>
      <w:r w:rsidRPr="00004B51">
        <w:rPr>
          <w:sz w:val="24"/>
          <w:szCs w:val="24"/>
        </w:rPr>
        <w:t>a</w:t>
      </w:r>
      <w:r w:rsidRPr="00004B51">
        <w:rPr>
          <w:spacing w:val="-2"/>
          <w:sz w:val="24"/>
          <w:szCs w:val="24"/>
        </w:rPr>
        <w:t>l</w:t>
      </w:r>
      <w:r w:rsidRPr="00004B51">
        <w:rPr>
          <w:sz w:val="24"/>
          <w:szCs w:val="24"/>
        </w:rPr>
        <w:t>s,</w:t>
      </w:r>
      <w:r w:rsidRPr="00004B51">
        <w:rPr>
          <w:spacing w:val="2"/>
          <w:sz w:val="24"/>
          <w:szCs w:val="24"/>
        </w:rPr>
        <w:t xml:space="preserve"> </w:t>
      </w:r>
      <w:r w:rsidRPr="00004B51">
        <w:rPr>
          <w:spacing w:val="-2"/>
          <w:sz w:val="24"/>
          <w:szCs w:val="24"/>
        </w:rPr>
        <w:t>i</w:t>
      </w:r>
      <w:r w:rsidRPr="00004B51">
        <w:rPr>
          <w:sz w:val="24"/>
          <w:szCs w:val="24"/>
        </w:rPr>
        <w:t>nc</w:t>
      </w:r>
      <w:r w:rsidRPr="00004B51">
        <w:rPr>
          <w:spacing w:val="-2"/>
          <w:sz w:val="24"/>
          <w:szCs w:val="24"/>
        </w:rPr>
        <w:t>l</w:t>
      </w:r>
      <w:r w:rsidRPr="00004B51">
        <w:rPr>
          <w:spacing w:val="1"/>
          <w:sz w:val="24"/>
          <w:szCs w:val="24"/>
        </w:rPr>
        <w:t>u</w:t>
      </w:r>
      <w:r w:rsidRPr="00004B51">
        <w:rPr>
          <w:sz w:val="24"/>
          <w:szCs w:val="24"/>
        </w:rPr>
        <w:t>d</w:t>
      </w:r>
      <w:r w:rsidRPr="00004B51">
        <w:rPr>
          <w:spacing w:val="-2"/>
          <w:sz w:val="24"/>
          <w:szCs w:val="24"/>
        </w:rPr>
        <w:t>i</w:t>
      </w:r>
      <w:r w:rsidRPr="00004B51">
        <w:rPr>
          <w:sz w:val="24"/>
          <w:szCs w:val="24"/>
        </w:rPr>
        <w:t>ng p</w:t>
      </w:r>
      <w:r w:rsidRPr="00004B51">
        <w:rPr>
          <w:spacing w:val="-1"/>
          <w:sz w:val="24"/>
          <w:szCs w:val="24"/>
        </w:rPr>
        <w:t>e</w:t>
      </w:r>
      <w:r w:rsidRPr="00004B51">
        <w:rPr>
          <w:sz w:val="24"/>
          <w:szCs w:val="24"/>
        </w:rPr>
        <w:t>rso</w:t>
      </w:r>
      <w:r w:rsidRPr="00004B51">
        <w:rPr>
          <w:spacing w:val="-1"/>
          <w:sz w:val="24"/>
          <w:szCs w:val="24"/>
        </w:rPr>
        <w:t>n</w:t>
      </w:r>
      <w:r w:rsidRPr="00004B51">
        <w:rPr>
          <w:spacing w:val="-3"/>
          <w:sz w:val="24"/>
          <w:szCs w:val="24"/>
        </w:rPr>
        <w:t>n</w:t>
      </w:r>
      <w:r w:rsidRPr="00004B51">
        <w:rPr>
          <w:sz w:val="24"/>
          <w:szCs w:val="24"/>
        </w:rPr>
        <w:t>el</w:t>
      </w:r>
      <w:r w:rsidRPr="00004B51">
        <w:rPr>
          <w:spacing w:val="-1"/>
          <w:sz w:val="24"/>
          <w:szCs w:val="24"/>
        </w:rPr>
        <w:t xml:space="preserve"> </w:t>
      </w:r>
      <w:r w:rsidRPr="00004B51">
        <w:rPr>
          <w:spacing w:val="-2"/>
          <w:sz w:val="24"/>
          <w:szCs w:val="24"/>
        </w:rPr>
        <w:t>i</w:t>
      </w:r>
      <w:r w:rsidRPr="00004B51">
        <w:rPr>
          <w:sz w:val="24"/>
          <w:szCs w:val="24"/>
        </w:rPr>
        <w:t xml:space="preserve">n </w:t>
      </w:r>
      <w:r w:rsidRPr="00004B51">
        <w:rPr>
          <w:spacing w:val="1"/>
          <w:sz w:val="24"/>
          <w:szCs w:val="24"/>
        </w:rPr>
        <w:t>t</w:t>
      </w:r>
      <w:r w:rsidRPr="00004B51">
        <w:rPr>
          <w:sz w:val="24"/>
          <w:szCs w:val="24"/>
        </w:rPr>
        <w:t>h</w:t>
      </w:r>
      <w:r w:rsidRPr="00004B51">
        <w:rPr>
          <w:spacing w:val="-2"/>
          <w:sz w:val="24"/>
          <w:szCs w:val="24"/>
        </w:rPr>
        <w:t>i</w:t>
      </w:r>
      <w:r w:rsidRPr="00004B51">
        <w:rPr>
          <w:sz w:val="24"/>
          <w:szCs w:val="24"/>
        </w:rPr>
        <w:t>s</w:t>
      </w:r>
      <w:r w:rsidRPr="00004B51">
        <w:rPr>
          <w:spacing w:val="1"/>
          <w:sz w:val="24"/>
          <w:szCs w:val="24"/>
        </w:rPr>
        <w:t xml:space="preserve"> </w:t>
      </w:r>
      <w:r w:rsidRPr="00004B51">
        <w:rPr>
          <w:sz w:val="24"/>
          <w:szCs w:val="24"/>
        </w:rPr>
        <w:t>b</w:t>
      </w:r>
      <w:r w:rsidRPr="00004B51">
        <w:rPr>
          <w:spacing w:val="-1"/>
          <w:sz w:val="24"/>
          <w:szCs w:val="24"/>
        </w:rPr>
        <w:t>u</w:t>
      </w:r>
      <w:r w:rsidRPr="00004B51">
        <w:rPr>
          <w:spacing w:val="-2"/>
          <w:sz w:val="24"/>
          <w:szCs w:val="24"/>
        </w:rPr>
        <w:t>il</w:t>
      </w:r>
      <w:r w:rsidRPr="00004B51">
        <w:rPr>
          <w:sz w:val="24"/>
          <w:szCs w:val="24"/>
        </w:rPr>
        <w:t>d</w:t>
      </w:r>
      <w:r w:rsidRPr="00004B51">
        <w:rPr>
          <w:spacing w:val="-2"/>
          <w:sz w:val="24"/>
          <w:szCs w:val="24"/>
        </w:rPr>
        <w:t>i</w:t>
      </w:r>
      <w:r w:rsidRPr="00004B51">
        <w:rPr>
          <w:sz w:val="24"/>
          <w:szCs w:val="24"/>
        </w:rPr>
        <w:t>n</w:t>
      </w:r>
      <w:r w:rsidRPr="00004B51">
        <w:rPr>
          <w:spacing w:val="-1"/>
          <w:sz w:val="24"/>
          <w:szCs w:val="24"/>
        </w:rPr>
        <w:t>g</w:t>
      </w:r>
      <w:r w:rsidRPr="00004B51">
        <w:rPr>
          <w:sz w:val="24"/>
          <w:szCs w:val="24"/>
        </w:rPr>
        <w:t>,</w:t>
      </w:r>
      <w:r w:rsidRPr="00004B51">
        <w:rPr>
          <w:spacing w:val="2"/>
          <w:sz w:val="24"/>
          <w:szCs w:val="24"/>
        </w:rPr>
        <w:t xml:space="preserve"> </w:t>
      </w:r>
      <w:r w:rsidRPr="00004B51">
        <w:rPr>
          <w:sz w:val="24"/>
          <w:szCs w:val="24"/>
        </w:rPr>
        <w:t>see</w:t>
      </w:r>
      <w:r w:rsidRPr="00004B51">
        <w:rPr>
          <w:spacing w:val="-3"/>
          <w:sz w:val="24"/>
          <w:szCs w:val="24"/>
        </w:rPr>
        <w:t xml:space="preserve"> </w:t>
      </w:r>
      <w:r w:rsidRPr="00004B51">
        <w:rPr>
          <w:sz w:val="24"/>
          <w:szCs w:val="24"/>
        </w:rPr>
        <w:t>a</w:t>
      </w:r>
      <w:r w:rsidRPr="00004B51">
        <w:rPr>
          <w:spacing w:val="-4"/>
          <w:sz w:val="24"/>
          <w:szCs w:val="24"/>
        </w:rPr>
        <w:t xml:space="preserve"> </w:t>
      </w:r>
      <w:r w:rsidRPr="00004B51">
        <w:rPr>
          <w:spacing w:val="-2"/>
          <w:sz w:val="24"/>
          <w:szCs w:val="24"/>
        </w:rPr>
        <w:t>C</w:t>
      </w:r>
      <w:r w:rsidRPr="00004B51">
        <w:rPr>
          <w:spacing w:val="1"/>
          <w:sz w:val="24"/>
          <w:szCs w:val="24"/>
        </w:rPr>
        <w:t>T</w:t>
      </w:r>
      <w:r w:rsidRPr="00004B51">
        <w:rPr>
          <w:sz w:val="24"/>
          <w:szCs w:val="24"/>
        </w:rPr>
        <w:t xml:space="preserve">E </w:t>
      </w:r>
      <w:r w:rsidRPr="00004B51">
        <w:rPr>
          <w:spacing w:val="-2"/>
          <w:sz w:val="24"/>
          <w:szCs w:val="24"/>
        </w:rPr>
        <w:t>l</w:t>
      </w:r>
      <w:r w:rsidRPr="00004B51">
        <w:rPr>
          <w:sz w:val="24"/>
          <w:szCs w:val="24"/>
        </w:rPr>
        <w:t xml:space="preserve">ab </w:t>
      </w:r>
      <w:r w:rsidRPr="00004B51">
        <w:rPr>
          <w:spacing w:val="-3"/>
          <w:sz w:val="24"/>
          <w:szCs w:val="24"/>
        </w:rPr>
        <w:t>a</w:t>
      </w:r>
      <w:r w:rsidRPr="00004B51">
        <w:rPr>
          <w:sz w:val="24"/>
          <w:szCs w:val="24"/>
        </w:rPr>
        <w:t>s</w:t>
      </w:r>
      <w:r w:rsidRPr="00004B51">
        <w:rPr>
          <w:spacing w:val="1"/>
          <w:sz w:val="24"/>
          <w:szCs w:val="24"/>
        </w:rPr>
        <w:t xml:space="preserve"> </w:t>
      </w:r>
      <w:r w:rsidRPr="00004B51">
        <w:rPr>
          <w:sz w:val="24"/>
          <w:szCs w:val="24"/>
        </w:rPr>
        <w:t xml:space="preserve">an </w:t>
      </w:r>
      <w:r w:rsidRPr="00004B51">
        <w:rPr>
          <w:spacing w:val="-2"/>
          <w:sz w:val="24"/>
          <w:szCs w:val="24"/>
        </w:rPr>
        <w:t>i</w:t>
      </w:r>
      <w:r w:rsidRPr="00004B51">
        <w:rPr>
          <w:sz w:val="24"/>
          <w:szCs w:val="24"/>
        </w:rPr>
        <w:t>n</w:t>
      </w:r>
      <w:r w:rsidRPr="00004B51">
        <w:rPr>
          <w:spacing w:val="-1"/>
          <w:sz w:val="24"/>
          <w:szCs w:val="24"/>
        </w:rPr>
        <w:t>e</w:t>
      </w:r>
      <w:r w:rsidRPr="00004B51">
        <w:rPr>
          <w:spacing w:val="-3"/>
          <w:sz w:val="24"/>
          <w:szCs w:val="24"/>
        </w:rPr>
        <w:t>x</w:t>
      </w:r>
      <w:r w:rsidRPr="00004B51">
        <w:rPr>
          <w:sz w:val="24"/>
          <w:szCs w:val="24"/>
        </w:rPr>
        <w:t>p</w:t>
      </w:r>
      <w:r w:rsidRPr="00004B51">
        <w:rPr>
          <w:spacing w:val="-1"/>
          <w:sz w:val="24"/>
          <w:szCs w:val="24"/>
        </w:rPr>
        <w:t>e</w:t>
      </w:r>
      <w:r w:rsidRPr="00004B51">
        <w:rPr>
          <w:sz w:val="24"/>
          <w:szCs w:val="24"/>
        </w:rPr>
        <w:t>nsi</w:t>
      </w:r>
      <w:r w:rsidRPr="00004B51">
        <w:rPr>
          <w:spacing w:val="-3"/>
          <w:sz w:val="24"/>
          <w:szCs w:val="24"/>
        </w:rPr>
        <w:t>v</w:t>
      </w:r>
      <w:r w:rsidRPr="00004B51">
        <w:rPr>
          <w:sz w:val="24"/>
          <w:szCs w:val="24"/>
        </w:rPr>
        <w:t>e</w:t>
      </w:r>
      <w:r w:rsidRPr="00004B51">
        <w:rPr>
          <w:spacing w:val="3"/>
          <w:sz w:val="24"/>
          <w:szCs w:val="24"/>
        </w:rPr>
        <w:t xml:space="preserve"> </w:t>
      </w:r>
      <w:r w:rsidRPr="00004B51">
        <w:rPr>
          <w:spacing w:val="-4"/>
          <w:sz w:val="24"/>
          <w:szCs w:val="24"/>
        </w:rPr>
        <w:t>w</w:t>
      </w:r>
      <w:r w:rsidRPr="00004B51">
        <w:rPr>
          <w:spacing w:val="1"/>
          <w:sz w:val="24"/>
          <w:szCs w:val="24"/>
        </w:rPr>
        <w:t>a</w:t>
      </w:r>
      <w:r w:rsidRPr="00004B51">
        <w:rPr>
          <w:sz w:val="24"/>
          <w:szCs w:val="24"/>
        </w:rPr>
        <w:t>y</w:t>
      </w:r>
      <w:r w:rsidRPr="00004B51">
        <w:rPr>
          <w:spacing w:val="-2"/>
          <w:sz w:val="24"/>
          <w:szCs w:val="24"/>
        </w:rPr>
        <w:t xml:space="preserve"> </w:t>
      </w:r>
      <w:r w:rsidRPr="00004B51">
        <w:rPr>
          <w:sz w:val="24"/>
          <w:szCs w:val="24"/>
        </w:rPr>
        <w:t>to</w:t>
      </w:r>
      <w:r w:rsidRPr="00004B51">
        <w:rPr>
          <w:spacing w:val="-2"/>
          <w:sz w:val="24"/>
          <w:szCs w:val="24"/>
        </w:rPr>
        <w:t xml:space="preserve"> </w:t>
      </w:r>
      <w:r w:rsidRPr="00004B51">
        <w:rPr>
          <w:spacing w:val="1"/>
          <w:sz w:val="24"/>
          <w:szCs w:val="24"/>
        </w:rPr>
        <w:t>g</w:t>
      </w:r>
      <w:r w:rsidRPr="00004B51">
        <w:rPr>
          <w:spacing w:val="-3"/>
          <w:sz w:val="24"/>
          <w:szCs w:val="24"/>
        </w:rPr>
        <w:t>e</w:t>
      </w:r>
      <w:r w:rsidRPr="00004B51">
        <w:rPr>
          <w:sz w:val="24"/>
          <w:szCs w:val="24"/>
        </w:rPr>
        <w:t>t</w:t>
      </w:r>
      <w:r w:rsidRPr="00004B51">
        <w:rPr>
          <w:spacing w:val="2"/>
          <w:sz w:val="24"/>
          <w:szCs w:val="24"/>
        </w:rPr>
        <w:t xml:space="preserve"> </w:t>
      </w:r>
      <w:r w:rsidRPr="00004B51">
        <w:rPr>
          <w:sz w:val="24"/>
          <w:szCs w:val="24"/>
        </w:rPr>
        <w:t>a</w:t>
      </w:r>
      <w:r w:rsidRPr="00004B51">
        <w:rPr>
          <w:spacing w:val="-2"/>
          <w:sz w:val="24"/>
          <w:szCs w:val="24"/>
        </w:rPr>
        <w:t xml:space="preserve"> </w:t>
      </w:r>
      <w:r w:rsidRPr="00004B51">
        <w:rPr>
          <w:sz w:val="24"/>
          <w:szCs w:val="24"/>
        </w:rPr>
        <w:t>car</w:t>
      </w:r>
      <w:r w:rsidRPr="00004B51">
        <w:rPr>
          <w:spacing w:val="-1"/>
          <w:sz w:val="24"/>
          <w:szCs w:val="24"/>
        </w:rPr>
        <w:t xml:space="preserve"> </w:t>
      </w:r>
      <w:r w:rsidRPr="00004B51">
        <w:rPr>
          <w:sz w:val="24"/>
          <w:szCs w:val="24"/>
        </w:rPr>
        <w:t>re</w:t>
      </w:r>
      <w:r w:rsidRPr="00004B51">
        <w:rPr>
          <w:spacing w:val="-1"/>
          <w:sz w:val="24"/>
          <w:szCs w:val="24"/>
        </w:rPr>
        <w:t>p</w:t>
      </w:r>
      <w:r w:rsidRPr="00004B51">
        <w:rPr>
          <w:sz w:val="24"/>
          <w:szCs w:val="24"/>
        </w:rPr>
        <w:t>a</w:t>
      </w:r>
      <w:r w:rsidRPr="00004B51">
        <w:rPr>
          <w:spacing w:val="-2"/>
          <w:sz w:val="24"/>
          <w:szCs w:val="24"/>
        </w:rPr>
        <w:t>i</w:t>
      </w:r>
      <w:r w:rsidRPr="00004B51">
        <w:rPr>
          <w:sz w:val="24"/>
          <w:szCs w:val="24"/>
        </w:rPr>
        <w:t>red</w:t>
      </w:r>
      <w:r w:rsidRPr="00004B51">
        <w:rPr>
          <w:spacing w:val="-3"/>
          <w:sz w:val="24"/>
          <w:szCs w:val="24"/>
        </w:rPr>
        <w:t xml:space="preserve"> </w:t>
      </w:r>
      <w:r w:rsidRPr="00004B51">
        <w:rPr>
          <w:sz w:val="24"/>
          <w:szCs w:val="24"/>
        </w:rPr>
        <w:t>or</w:t>
      </w:r>
      <w:r w:rsidRPr="00004B51">
        <w:rPr>
          <w:spacing w:val="-4"/>
          <w:sz w:val="24"/>
          <w:szCs w:val="24"/>
        </w:rPr>
        <w:t xml:space="preserve"> </w:t>
      </w:r>
      <w:r w:rsidRPr="00004B51">
        <w:rPr>
          <w:spacing w:val="1"/>
          <w:sz w:val="24"/>
          <w:szCs w:val="24"/>
        </w:rPr>
        <w:t>g</w:t>
      </w:r>
      <w:r w:rsidRPr="00004B51">
        <w:rPr>
          <w:sz w:val="24"/>
          <w:szCs w:val="24"/>
        </w:rPr>
        <w:t>et</w:t>
      </w:r>
      <w:r w:rsidRPr="00004B51">
        <w:rPr>
          <w:spacing w:val="-1"/>
          <w:sz w:val="24"/>
          <w:szCs w:val="24"/>
        </w:rPr>
        <w:t xml:space="preserve"> </w:t>
      </w:r>
      <w:r w:rsidRPr="00004B51">
        <w:rPr>
          <w:sz w:val="24"/>
          <w:szCs w:val="24"/>
        </w:rPr>
        <w:t>s</w:t>
      </w:r>
      <w:r w:rsidRPr="00004B51">
        <w:rPr>
          <w:spacing w:val="-3"/>
          <w:sz w:val="24"/>
          <w:szCs w:val="24"/>
        </w:rPr>
        <w:t>o</w:t>
      </w:r>
      <w:r w:rsidRPr="00004B51">
        <w:rPr>
          <w:spacing w:val="-2"/>
          <w:sz w:val="24"/>
          <w:szCs w:val="24"/>
        </w:rPr>
        <w:t>m</w:t>
      </w:r>
      <w:r w:rsidRPr="00004B51">
        <w:rPr>
          <w:sz w:val="24"/>
          <w:szCs w:val="24"/>
        </w:rPr>
        <w:t>e o</w:t>
      </w:r>
      <w:r w:rsidRPr="00004B51">
        <w:rPr>
          <w:spacing w:val="1"/>
          <w:sz w:val="24"/>
          <w:szCs w:val="24"/>
        </w:rPr>
        <w:t>t</w:t>
      </w:r>
      <w:r w:rsidRPr="00004B51">
        <w:rPr>
          <w:sz w:val="24"/>
          <w:szCs w:val="24"/>
        </w:rPr>
        <w:t>h</w:t>
      </w:r>
      <w:r w:rsidRPr="00004B51">
        <w:rPr>
          <w:spacing w:val="-4"/>
          <w:sz w:val="24"/>
          <w:szCs w:val="24"/>
        </w:rPr>
        <w:t>e</w:t>
      </w:r>
      <w:r w:rsidRPr="00004B51">
        <w:rPr>
          <w:sz w:val="24"/>
          <w:szCs w:val="24"/>
        </w:rPr>
        <w:t>r</w:t>
      </w:r>
      <w:r w:rsidRPr="00004B51">
        <w:rPr>
          <w:spacing w:val="1"/>
          <w:sz w:val="24"/>
          <w:szCs w:val="24"/>
        </w:rPr>
        <w:t xml:space="preserve"> </w:t>
      </w:r>
      <w:r w:rsidRPr="00004B51">
        <w:rPr>
          <w:sz w:val="24"/>
          <w:szCs w:val="24"/>
        </w:rPr>
        <w:t>s</w:t>
      </w:r>
      <w:r w:rsidRPr="00004B51">
        <w:rPr>
          <w:spacing w:val="-3"/>
          <w:sz w:val="24"/>
          <w:szCs w:val="24"/>
        </w:rPr>
        <w:t>e</w:t>
      </w:r>
      <w:r w:rsidRPr="00004B51">
        <w:rPr>
          <w:sz w:val="24"/>
          <w:szCs w:val="24"/>
        </w:rPr>
        <w:t>r</w:t>
      </w:r>
      <w:r w:rsidRPr="00004B51">
        <w:rPr>
          <w:spacing w:val="-3"/>
          <w:sz w:val="24"/>
          <w:szCs w:val="24"/>
        </w:rPr>
        <w:t>v</w:t>
      </w:r>
      <w:r w:rsidRPr="00004B51">
        <w:rPr>
          <w:spacing w:val="-2"/>
          <w:sz w:val="24"/>
          <w:szCs w:val="24"/>
        </w:rPr>
        <w:t>i</w:t>
      </w:r>
      <w:r w:rsidRPr="00004B51">
        <w:rPr>
          <w:sz w:val="24"/>
          <w:szCs w:val="24"/>
        </w:rPr>
        <w:t>ce pro</w:t>
      </w:r>
      <w:r w:rsidRPr="00004B51">
        <w:rPr>
          <w:spacing w:val="-3"/>
          <w:sz w:val="24"/>
          <w:szCs w:val="24"/>
        </w:rPr>
        <w:t>v</w:t>
      </w:r>
      <w:r w:rsidRPr="00004B51">
        <w:rPr>
          <w:spacing w:val="-2"/>
          <w:sz w:val="24"/>
          <w:szCs w:val="24"/>
        </w:rPr>
        <w:t>i</w:t>
      </w:r>
      <w:r w:rsidRPr="00004B51">
        <w:rPr>
          <w:sz w:val="24"/>
          <w:szCs w:val="24"/>
        </w:rPr>
        <w:t>d</w:t>
      </w:r>
      <w:r w:rsidRPr="00004B51">
        <w:rPr>
          <w:spacing w:val="-1"/>
          <w:sz w:val="24"/>
          <w:szCs w:val="24"/>
        </w:rPr>
        <w:t>e</w:t>
      </w:r>
      <w:r w:rsidRPr="00004B51">
        <w:rPr>
          <w:sz w:val="24"/>
          <w:szCs w:val="24"/>
        </w:rPr>
        <w:t>d.</w:t>
      </w:r>
      <w:r w:rsidRPr="00004B51">
        <w:rPr>
          <w:spacing w:val="1"/>
          <w:sz w:val="24"/>
          <w:szCs w:val="24"/>
        </w:rPr>
        <w:t xml:space="preserve"> </w:t>
      </w:r>
      <w:r w:rsidRPr="00004B51">
        <w:rPr>
          <w:spacing w:val="-2"/>
          <w:sz w:val="24"/>
          <w:szCs w:val="24"/>
        </w:rPr>
        <w:t>I</w:t>
      </w:r>
      <w:r w:rsidRPr="00004B51">
        <w:rPr>
          <w:sz w:val="24"/>
          <w:szCs w:val="24"/>
        </w:rPr>
        <w:t>f</w:t>
      </w:r>
      <w:r w:rsidRPr="00004B51">
        <w:rPr>
          <w:spacing w:val="-1"/>
          <w:sz w:val="24"/>
          <w:szCs w:val="24"/>
        </w:rPr>
        <w:t xml:space="preserve"> </w:t>
      </w:r>
      <w:r w:rsidRPr="00004B51">
        <w:rPr>
          <w:sz w:val="24"/>
          <w:szCs w:val="24"/>
        </w:rPr>
        <w:t>the</w:t>
      </w:r>
      <w:r w:rsidRPr="00004B51">
        <w:rPr>
          <w:spacing w:val="-2"/>
          <w:sz w:val="24"/>
          <w:szCs w:val="24"/>
        </w:rPr>
        <w:t xml:space="preserve"> </w:t>
      </w:r>
      <w:r w:rsidRPr="00004B51">
        <w:rPr>
          <w:sz w:val="24"/>
          <w:szCs w:val="24"/>
        </w:rPr>
        <w:t>re</w:t>
      </w:r>
      <w:r w:rsidRPr="00004B51">
        <w:rPr>
          <w:spacing w:val="-1"/>
          <w:sz w:val="24"/>
          <w:szCs w:val="24"/>
        </w:rPr>
        <w:t>p</w:t>
      </w:r>
      <w:r w:rsidRPr="00004B51">
        <w:rPr>
          <w:sz w:val="24"/>
          <w:szCs w:val="24"/>
        </w:rPr>
        <w:t>a</w:t>
      </w:r>
      <w:r w:rsidRPr="00004B51">
        <w:rPr>
          <w:spacing w:val="-2"/>
          <w:sz w:val="24"/>
          <w:szCs w:val="24"/>
        </w:rPr>
        <w:t>i</w:t>
      </w:r>
      <w:r w:rsidRPr="00004B51">
        <w:rPr>
          <w:sz w:val="24"/>
          <w:szCs w:val="24"/>
        </w:rPr>
        <w:t>r</w:t>
      </w:r>
      <w:r w:rsidRPr="00004B51">
        <w:rPr>
          <w:spacing w:val="1"/>
          <w:sz w:val="24"/>
          <w:szCs w:val="24"/>
        </w:rPr>
        <w:t xml:space="preserve"> </w:t>
      </w:r>
      <w:r w:rsidRPr="00004B51">
        <w:rPr>
          <w:spacing w:val="-3"/>
          <w:sz w:val="24"/>
          <w:szCs w:val="24"/>
        </w:rPr>
        <w:t>o</w:t>
      </w:r>
      <w:r w:rsidRPr="00004B51">
        <w:rPr>
          <w:sz w:val="24"/>
          <w:szCs w:val="24"/>
        </w:rPr>
        <w:t>r ser</w:t>
      </w:r>
      <w:r w:rsidRPr="00004B51">
        <w:rPr>
          <w:spacing w:val="-3"/>
          <w:sz w:val="24"/>
          <w:szCs w:val="24"/>
        </w:rPr>
        <w:t>v</w:t>
      </w:r>
      <w:r w:rsidRPr="00004B51">
        <w:rPr>
          <w:spacing w:val="-2"/>
          <w:sz w:val="24"/>
          <w:szCs w:val="24"/>
        </w:rPr>
        <w:t>i</w:t>
      </w:r>
      <w:r w:rsidRPr="00004B51">
        <w:rPr>
          <w:sz w:val="24"/>
          <w:szCs w:val="24"/>
        </w:rPr>
        <w:t>ce</w:t>
      </w:r>
      <w:r w:rsidRPr="00004B51">
        <w:rPr>
          <w:spacing w:val="1"/>
          <w:sz w:val="24"/>
          <w:szCs w:val="24"/>
        </w:rPr>
        <w:t xml:space="preserve"> </w:t>
      </w:r>
      <w:r w:rsidRPr="00004B51">
        <w:rPr>
          <w:spacing w:val="-1"/>
          <w:sz w:val="24"/>
          <w:szCs w:val="24"/>
        </w:rPr>
        <w:t>doe</w:t>
      </w:r>
      <w:r w:rsidRPr="00004B51">
        <w:rPr>
          <w:sz w:val="24"/>
          <w:szCs w:val="24"/>
        </w:rPr>
        <w:t>s</w:t>
      </w:r>
      <w:r w:rsidRPr="00004B51">
        <w:rPr>
          <w:spacing w:val="1"/>
          <w:sz w:val="24"/>
          <w:szCs w:val="24"/>
        </w:rPr>
        <w:t xml:space="preserve"> </w:t>
      </w:r>
      <w:r w:rsidRPr="00004B51">
        <w:rPr>
          <w:sz w:val="24"/>
          <w:szCs w:val="24"/>
        </w:rPr>
        <w:t>n</w:t>
      </w:r>
      <w:r w:rsidRPr="00004B51">
        <w:rPr>
          <w:spacing w:val="-1"/>
          <w:sz w:val="24"/>
          <w:szCs w:val="24"/>
        </w:rPr>
        <w:t>o</w:t>
      </w:r>
      <w:r w:rsidRPr="00004B51">
        <w:rPr>
          <w:sz w:val="24"/>
          <w:szCs w:val="24"/>
        </w:rPr>
        <w:t>t</w:t>
      </w:r>
      <w:r w:rsidRPr="00004B51">
        <w:rPr>
          <w:spacing w:val="-3"/>
          <w:sz w:val="24"/>
          <w:szCs w:val="24"/>
        </w:rPr>
        <w:t xml:space="preserve"> </w:t>
      </w:r>
      <w:r w:rsidRPr="00004B51">
        <w:rPr>
          <w:spacing w:val="3"/>
          <w:sz w:val="24"/>
          <w:szCs w:val="24"/>
        </w:rPr>
        <w:t>f</w:t>
      </w:r>
      <w:r w:rsidRPr="00004B51">
        <w:rPr>
          <w:spacing w:val="-4"/>
          <w:sz w:val="24"/>
          <w:szCs w:val="24"/>
        </w:rPr>
        <w:t>i</w:t>
      </w:r>
      <w:r w:rsidRPr="00004B51">
        <w:rPr>
          <w:sz w:val="24"/>
          <w:szCs w:val="24"/>
        </w:rPr>
        <w:t>t</w:t>
      </w:r>
      <w:r w:rsidRPr="00004B51">
        <w:rPr>
          <w:spacing w:val="2"/>
          <w:sz w:val="24"/>
          <w:szCs w:val="24"/>
        </w:rPr>
        <w:t xml:space="preserve"> </w:t>
      </w:r>
      <w:r w:rsidRPr="00004B51">
        <w:rPr>
          <w:sz w:val="24"/>
          <w:szCs w:val="24"/>
        </w:rPr>
        <w:t>d</w:t>
      </w:r>
      <w:r w:rsidRPr="00004B51">
        <w:rPr>
          <w:spacing w:val="-2"/>
          <w:sz w:val="24"/>
          <w:szCs w:val="24"/>
        </w:rPr>
        <w:t>i</w:t>
      </w:r>
      <w:r w:rsidRPr="00004B51">
        <w:rPr>
          <w:sz w:val="24"/>
          <w:szCs w:val="24"/>
        </w:rPr>
        <w:t>r</w:t>
      </w:r>
      <w:r w:rsidRPr="00004B51">
        <w:rPr>
          <w:spacing w:val="-3"/>
          <w:sz w:val="24"/>
          <w:szCs w:val="24"/>
        </w:rPr>
        <w:t>e</w:t>
      </w:r>
      <w:r w:rsidRPr="00004B51">
        <w:rPr>
          <w:sz w:val="24"/>
          <w:szCs w:val="24"/>
        </w:rPr>
        <w:t>c</w:t>
      </w:r>
      <w:r w:rsidRPr="00004B51">
        <w:rPr>
          <w:spacing w:val="-2"/>
          <w:sz w:val="24"/>
          <w:szCs w:val="24"/>
        </w:rPr>
        <w:t>tl</w:t>
      </w:r>
      <w:r w:rsidRPr="00004B51">
        <w:rPr>
          <w:sz w:val="24"/>
          <w:szCs w:val="24"/>
        </w:rPr>
        <w:t>y</w:t>
      </w:r>
      <w:r w:rsidRPr="00004B51">
        <w:rPr>
          <w:spacing w:val="-2"/>
          <w:sz w:val="24"/>
          <w:szCs w:val="24"/>
        </w:rPr>
        <w:t xml:space="preserve"> i</w:t>
      </w:r>
      <w:r w:rsidRPr="00004B51">
        <w:rPr>
          <w:sz w:val="24"/>
          <w:szCs w:val="24"/>
        </w:rPr>
        <w:t>nto</w:t>
      </w:r>
      <w:r w:rsidRPr="00004B51">
        <w:rPr>
          <w:spacing w:val="1"/>
          <w:sz w:val="24"/>
          <w:szCs w:val="24"/>
        </w:rPr>
        <w:t xml:space="preserve"> </w:t>
      </w:r>
      <w:r w:rsidRPr="00004B51">
        <w:rPr>
          <w:sz w:val="24"/>
          <w:szCs w:val="24"/>
        </w:rPr>
        <w:t>the c</w:t>
      </w:r>
      <w:r w:rsidRPr="00004B51">
        <w:rPr>
          <w:spacing w:val="-3"/>
          <w:sz w:val="24"/>
          <w:szCs w:val="24"/>
        </w:rPr>
        <w:t>u</w:t>
      </w:r>
      <w:r w:rsidRPr="00004B51">
        <w:rPr>
          <w:sz w:val="24"/>
          <w:szCs w:val="24"/>
        </w:rPr>
        <w:t>rr</w:t>
      </w:r>
      <w:r w:rsidRPr="00004B51">
        <w:rPr>
          <w:spacing w:val="-2"/>
          <w:sz w:val="24"/>
          <w:szCs w:val="24"/>
        </w:rPr>
        <w:t>i</w:t>
      </w:r>
      <w:r w:rsidRPr="00004B51">
        <w:rPr>
          <w:sz w:val="24"/>
          <w:szCs w:val="24"/>
        </w:rPr>
        <w:t>cu</w:t>
      </w:r>
      <w:r w:rsidRPr="00004B51">
        <w:rPr>
          <w:spacing w:val="-2"/>
          <w:sz w:val="24"/>
          <w:szCs w:val="24"/>
        </w:rPr>
        <w:t>l</w:t>
      </w:r>
      <w:r w:rsidRPr="00004B51">
        <w:rPr>
          <w:sz w:val="24"/>
          <w:szCs w:val="24"/>
        </w:rPr>
        <w:t>um</w:t>
      </w:r>
      <w:r w:rsidRPr="00004B51">
        <w:rPr>
          <w:spacing w:val="-1"/>
          <w:sz w:val="24"/>
          <w:szCs w:val="24"/>
        </w:rPr>
        <w:t xml:space="preserve"> </w:t>
      </w:r>
      <w:r w:rsidRPr="00004B51">
        <w:rPr>
          <w:spacing w:val="-3"/>
          <w:sz w:val="24"/>
          <w:szCs w:val="24"/>
        </w:rPr>
        <w:t>y</w:t>
      </w:r>
      <w:r w:rsidRPr="00004B51">
        <w:rPr>
          <w:sz w:val="24"/>
          <w:szCs w:val="24"/>
        </w:rPr>
        <w:t>ou are te</w:t>
      </w:r>
      <w:r w:rsidRPr="00004B51">
        <w:rPr>
          <w:spacing w:val="-1"/>
          <w:sz w:val="24"/>
          <w:szCs w:val="24"/>
        </w:rPr>
        <w:t>a</w:t>
      </w:r>
      <w:r w:rsidRPr="00004B51">
        <w:rPr>
          <w:sz w:val="24"/>
          <w:szCs w:val="24"/>
        </w:rPr>
        <w:t>ch</w:t>
      </w:r>
      <w:r w:rsidRPr="00004B51">
        <w:rPr>
          <w:spacing w:val="-2"/>
          <w:sz w:val="24"/>
          <w:szCs w:val="24"/>
        </w:rPr>
        <w:t>i</w:t>
      </w:r>
      <w:r w:rsidRPr="00004B51">
        <w:rPr>
          <w:spacing w:val="-3"/>
          <w:sz w:val="24"/>
          <w:szCs w:val="24"/>
        </w:rPr>
        <w:t>n</w:t>
      </w:r>
      <w:r w:rsidRPr="00004B51">
        <w:rPr>
          <w:sz w:val="24"/>
          <w:szCs w:val="24"/>
        </w:rPr>
        <w:t>g</w:t>
      </w:r>
      <w:r w:rsidRPr="00004B51">
        <w:rPr>
          <w:spacing w:val="2"/>
          <w:sz w:val="24"/>
          <w:szCs w:val="24"/>
        </w:rPr>
        <w:t xml:space="preserve"> </w:t>
      </w:r>
      <w:r w:rsidRPr="00004B51">
        <w:rPr>
          <w:spacing w:val="-3"/>
          <w:sz w:val="24"/>
          <w:szCs w:val="24"/>
        </w:rPr>
        <w:t>a</w:t>
      </w:r>
      <w:r w:rsidRPr="00004B51">
        <w:rPr>
          <w:sz w:val="24"/>
          <w:szCs w:val="24"/>
        </w:rPr>
        <w:t>t</w:t>
      </w:r>
      <w:r w:rsidRPr="00004B51">
        <w:rPr>
          <w:spacing w:val="-1"/>
          <w:sz w:val="24"/>
          <w:szCs w:val="24"/>
        </w:rPr>
        <w:t xml:space="preserve"> </w:t>
      </w:r>
      <w:r w:rsidRPr="00004B51">
        <w:rPr>
          <w:sz w:val="24"/>
          <w:szCs w:val="24"/>
        </w:rPr>
        <w:t>th</w:t>
      </w:r>
      <w:r w:rsidRPr="00004B51">
        <w:rPr>
          <w:spacing w:val="-4"/>
          <w:sz w:val="24"/>
          <w:szCs w:val="24"/>
        </w:rPr>
        <w:t>a</w:t>
      </w:r>
      <w:r w:rsidRPr="00004B51">
        <w:rPr>
          <w:sz w:val="24"/>
          <w:szCs w:val="24"/>
        </w:rPr>
        <w:t>t</w:t>
      </w:r>
      <w:r w:rsidRPr="00004B51">
        <w:rPr>
          <w:spacing w:val="-1"/>
          <w:sz w:val="24"/>
          <w:szCs w:val="24"/>
        </w:rPr>
        <w:t xml:space="preserve"> </w:t>
      </w:r>
      <w:r w:rsidRPr="00004B51">
        <w:rPr>
          <w:sz w:val="24"/>
          <w:szCs w:val="24"/>
        </w:rPr>
        <w:t>t</w:t>
      </w:r>
      <w:r w:rsidRPr="00004B51">
        <w:rPr>
          <w:spacing w:val="-2"/>
          <w:sz w:val="24"/>
          <w:szCs w:val="24"/>
        </w:rPr>
        <w:t>i</w:t>
      </w:r>
      <w:r w:rsidRPr="00004B51">
        <w:rPr>
          <w:sz w:val="24"/>
          <w:szCs w:val="24"/>
        </w:rPr>
        <w:t>m</w:t>
      </w:r>
      <w:r w:rsidRPr="00004B51">
        <w:rPr>
          <w:spacing w:val="-3"/>
          <w:sz w:val="24"/>
          <w:szCs w:val="24"/>
        </w:rPr>
        <w:t>e</w:t>
      </w:r>
      <w:r w:rsidRPr="00004B51">
        <w:rPr>
          <w:sz w:val="24"/>
          <w:szCs w:val="24"/>
        </w:rPr>
        <w:t>,</w:t>
      </w:r>
      <w:r w:rsidRPr="00004B51">
        <w:rPr>
          <w:spacing w:val="-1"/>
          <w:sz w:val="24"/>
          <w:szCs w:val="24"/>
        </w:rPr>
        <w:t xml:space="preserve"> </w:t>
      </w:r>
      <w:r w:rsidRPr="00004B51">
        <w:rPr>
          <w:sz w:val="24"/>
          <w:szCs w:val="24"/>
        </w:rPr>
        <w:t>t</w:t>
      </w:r>
      <w:r w:rsidRPr="00004B51">
        <w:rPr>
          <w:spacing w:val="-3"/>
          <w:sz w:val="24"/>
          <w:szCs w:val="24"/>
        </w:rPr>
        <w:t>h</w:t>
      </w:r>
      <w:r w:rsidRPr="00004B51">
        <w:rPr>
          <w:sz w:val="24"/>
          <w:szCs w:val="24"/>
        </w:rPr>
        <w:t>en say</w:t>
      </w:r>
      <w:r w:rsidRPr="00004B51">
        <w:rPr>
          <w:spacing w:val="-2"/>
          <w:sz w:val="24"/>
          <w:szCs w:val="24"/>
        </w:rPr>
        <w:t xml:space="preserve"> </w:t>
      </w:r>
      <w:r w:rsidRPr="00004B51">
        <w:rPr>
          <w:sz w:val="24"/>
          <w:szCs w:val="24"/>
        </w:rPr>
        <w:t>n</w:t>
      </w:r>
      <w:r w:rsidRPr="00004B51">
        <w:rPr>
          <w:spacing w:val="-1"/>
          <w:sz w:val="24"/>
          <w:szCs w:val="24"/>
        </w:rPr>
        <w:t>o</w:t>
      </w:r>
      <w:r w:rsidRPr="00004B51">
        <w:rPr>
          <w:sz w:val="24"/>
          <w:szCs w:val="24"/>
        </w:rPr>
        <w:t>, th</w:t>
      </w:r>
      <w:r w:rsidRPr="00004B51">
        <w:rPr>
          <w:spacing w:val="-1"/>
          <w:sz w:val="24"/>
          <w:szCs w:val="24"/>
        </w:rPr>
        <w:t>a</w:t>
      </w:r>
      <w:r w:rsidRPr="00004B51">
        <w:rPr>
          <w:sz w:val="24"/>
          <w:szCs w:val="24"/>
        </w:rPr>
        <w:t>t</w:t>
      </w:r>
      <w:r w:rsidRPr="00004B51">
        <w:rPr>
          <w:spacing w:val="-1"/>
          <w:sz w:val="24"/>
          <w:szCs w:val="24"/>
        </w:rPr>
        <w:t xml:space="preserve"> </w:t>
      </w:r>
      <w:r w:rsidRPr="00004B51">
        <w:rPr>
          <w:spacing w:val="-3"/>
          <w:sz w:val="24"/>
          <w:szCs w:val="24"/>
        </w:rPr>
        <w:t>y</w:t>
      </w:r>
      <w:r w:rsidRPr="00004B51">
        <w:rPr>
          <w:sz w:val="24"/>
          <w:szCs w:val="24"/>
        </w:rPr>
        <w:t>ou ca</w:t>
      </w:r>
      <w:r w:rsidRPr="00004B51">
        <w:rPr>
          <w:spacing w:val="-1"/>
          <w:sz w:val="24"/>
          <w:szCs w:val="24"/>
        </w:rPr>
        <w:t>n</w:t>
      </w:r>
      <w:r w:rsidRPr="00004B51">
        <w:rPr>
          <w:sz w:val="24"/>
          <w:szCs w:val="24"/>
        </w:rPr>
        <w:t>n</w:t>
      </w:r>
      <w:r w:rsidRPr="00004B51">
        <w:rPr>
          <w:spacing w:val="-1"/>
          <w:sz w:val="24"/>
          <w:szCs w:val="24"/>
        </w:rPr>
        <w:t>o</w:t>
      </w:r>
      <w:r w:rsidRPr="00004B51">
        <w:rPr>
          <w:sz w:val="24"/>
          <w:szCs w:val="24"/>
        </w:rPr>
        <w:t>t acc</w:t>
      </w:r>
      <w:r w:rsidRPr="00004B51">
        <w:rPr>
          <w:spacing w:val="-4"/>
          <w:sz w:val="24"/>
          <w:szCs w:val="24"/>
        </w:rPr>
        <w:t>o</w:t>
      </w:r>
      <w:r w:rsidRPr="00004B51">
        <w:rPr>
          <w:sz w:val="24"/>
          <w:szCs w:val="24"/>
        </w:rPr>
        <w:t>m</w:t>
      </w:r>
      <w:r w:rsidRPr="00004B51">
        <w:rPr>
          <w:spacing w:val="-1"/>
          <w:sz w:val="24"/>
          <w:szCs w:val="24"/>
        </w:rPr>
        <w:t>m</w:t>
      </w:r>
      <w:r w:rsidRPr="00004B51">
        <w:rPr>
          <w:sz w:val="24"/>
          <w:szCs w:val="24"/>
        </w:rPr>
        <w:t>o</w:t>
      </w:r>
      <w:r w:rsidRPr="00004B51">
        <w:rPr>
          <w:spacing w:val="-1"/>
          <w:sz w:val="24"/>
          <w:szCs w:val="24"/>
        </w:rPr>
        <w:t>d</w:t>
      </w:r>
      <w:r w:rsidRPr="00004B51">
        <w:rPr>
          <w:sz w:val="24"/>
          <w:szCs w:val="24"/>
        </w:rPr>
        <w:t>ate</w:t>
      </w:r>
      <w:r w:rsidRPr="00004B51">
        <w:rPr>
          <w:spacing w:val="-1"/>
          <w:sz w:val="24"/>
          <w:szCs w:val="24"/>
        </w:rPr>
        <w:t xml:space="preserve"> </w:t>
      </w:r>
      <w:r w:rsidRPr="00004B51">
        <w:rPr>
          <w:sz w:val="24"/>
          <w:szCs w:val="24"/>
        </w:rPr>
        <w:t>th</w:t>
      </w:r>
      <w:r w:rsidRPr="00004B51">
        <w:rPr>
          <w:spacing w:val="-1"/>
          <w:sz w:val="24"/>
          <w:szCs w:val="24"/>
        </w:rPr>
        <w:t>e</w:t>
      </w:r>
      <w:r w:rsidRPr="00004B51">
        <w:rPr>
          <w:sz w:val="24"/>
          <w:szCs w:val="24"/>
        </w:rPr>
        <w:t>m</w:t>
      </w:r>
      <w:r w:rsidRPr="00004B51">
        <w:rPr>
          <w:spacing w:val="-1"/>
          <w:sz w:val="24"/>
          <w:szCs w:val="24"/>
        </w:rPr>
        <w:t xml:space="preserve"> </w:t>
      </w:r>
      <w:r w:rsidRPr="00004B51">
        <w:rPr>
          <w:sz w:val="24"/>
          <w:szCs w:val="24"/>
        </w:rPr>
        <w:t>at</w:t>
      </w:r>
      <w:r w:rsidRPr="00004B51">
        <w:rPr>
          <w:spacing w:val="-1"/>
          <w:sz w:val="24"/>
          <w:szCs w:val="24"/>
        </w:rPr>
        <w:t xml:space="preserve"> </w:t>
      </w:r>
      <w:r w:rsidRPr="00004B51">
        <w:rPr>
          <w:sz w:val="24"/>
          <w:szCs w:val="24"/>
        </w:rPr>
        <w:t>th</w:t>
      </w:r>
      <w:r w:rsidRPr="00004B51">
        <w:rPr>
          <w:spacing w:val="-2"/>
          <w:sz w:val="24"/>
          <w:szCs w:val="24"/>
        </w:rPr>
        <w:t>i</w:t>
      </w:r>
      <w:r w:rsidRPr="00004B51">
        <w:rPr>
          <w:sz w:val="24"/>
          <w:szCs w:val="24"/>
        </w:rPr>
        <w:t>s</w:t>
      </w:r>
      <w:r w:rsidRPr="00004B51">
        <w:rPr>
          <w:spacing w:val="-2"/>
          <w:sz w:val="24"/>
          <w:szCs w:val="24"/>
        </w:rPr>
        <w:t xml:space="preserve"> </w:t>
      </w:r>
      <w:r w:rsidRPr="00004B51">
        <w:rPr>
          <w:sz w:val="24"/>
          <w:szCs w:val="24"/>
        </w:rPr>
        <w:t>t</w:t>
      </w:r>
      <w:r w:rsidRPr="00004B51">
        <w:rPr>
          <w:spacing w:val="-4"/>
          <w:sz w:val="24"/>
          <w:szCs w:val="24"/>
        </w:rPr>
        <w:t>i</w:t>
      </w:r>
      <w:r w:rsidRPr="00004B51">
        <w:rPr>
          <w:sz w:val="24"/>
          <w:szCs w:val="24"/>
        </w:rPr>
        <w:t>me.</w:t>
      </w:r>
      <w:r w:rsidRPr="00004B51">
        <w:rPr>
          <w:spacing w:val="-3"/>
          <w:sz w:val="24"/>
          <w:szCs w:val="24"/>
        </w:rPr>
        <w:t xml:space="preserve"> </w:t>
      </w:r>
      <w:r w:rsidRPr="00004B51">
        <w:rPr>
          <w:spacing w:val="-2"/>
          <w:sz w:val="24"/>
          <w:szCs w:val="24"/>
        </w:rPr>
        <w:t>R</w:t>
      </w:r>
      <w:r w:rsidRPr="00004B51">
        <w:rPr>
          <w:sz w:val="24"/>
          <w:szCs w:val="24"/>
        </w:rPr>
        <w:t>e</w:t>
      </w:r>
      <w:r w:rsidRPr="00004B51">
        <w:rPr>
          <w:spacing w:val="2"/>
          <w:sz w:val="24"/>
          <w:szCs w:val="24"/>
        </w:rPr>
        <w:t>f</w:t>
      </w:r>
      <w:r w:rsidRPr="00004B51">
        <w:rPr>
          <w:spacing w:val="-3"/>
          <w:sz w:val="24"/>
          <w:szCs w:val="24"/>
        </w:rPr>
        <w:t>e</w:t>
      </w:r>
      <w:r w:rsidRPr="00004B51">
        <w:rPr>
          <w:sz w:val="24"/>
          <w:szCs w:val="24"/>
        </w:rPr>
        <w:t>r</w:t>
      </w:r>
      <w:r w:rsidRPr="00004B51">
        <w:rPr>
          <w:spacing w:val="1"/>
          <w:sz w:val="24"/>
          <w:szCs w:val="24"/>
        </w:rPr>
        <w:t xml:space="preserve"> </w:t>
      </w:r>
      <w:r w:rsidRPr="00004B51">
        <w:rPr>
          <w:sz w:val="24"/>
          <w:szCs w:val="24"/>
        </w:rPr>
        <w:t>a</w:t>
      </w:r>
      <w:r w:rsidRPr="00004B51">
        <w:rPr>
          <w:spacing w:val="-2"/>
          <w:sz w:val="24"/>
          <w:szCs w:val="24"/>
        </w:rPr>
        <w:t>l</w:t>
      </w:r>
      <w:r w:rsidRPr="00004B51">
        <w:rPr>
          <w:sz w:val="24"/>
          <w:szCs w:val="24"/>
        </w:rPr>
        <w:t>l</w:t>
      </w:r>
      <w:r w:rsidRPr="00004B51">
        <w:rPr>
          <w:spacing w:val="-3"/>
          <w:sz w:val="24"/>
          <w:szCs w:val="24"/>
        </w:rPr>
        <w:t xml:space="preserve"> </w:t>
      </w:r>
      <w:r w:rsidRPr="00004B51">
        <w:rPr>
          <w:sz w:val="24"/>
          <w:szCs w:val="24"/>
        </w:rPr>
        <w:t>memb</w:t>
      </w:r>
      <w:r w:rsidRPr="00004B51">
        <w:rPr>
          <w:spacing w:val="-3"/>
          <w:sz w:val="24"/>
          <w:szCs w:val="24"/>
        </w:rPr>
        <w:t>e</w:t>
      </w:r>
      <w:r w:rsidRPr="00004B51">
        <w:rPr>
          <w:sz w:val="24"/>
          <w:szCs w:val="24"/>
        </w:rPr>
        <w:t>rs</w:t>
      </w:r>
      <w:r w:rsidRPr="00004B51">
        <w:rPr>
          <w:spacing w:val="-2"/>
          <w:sz w:val="24"/>
          <w:szCs w:val="24"/>
        </w:rPr>
        <w:t xml:space="preserve"> </w:t>
      </w:r>
      <w:r w:rsidRPr="00004B51">
        <w:rPr>
          <w:spacing w:val="-3"/>
          <w:sz w:val="24"/>
          <w:szCs w:val="24"/>
        </w:rPr>
        <w:t>o</w:t>
      </w:r>
      <w:r w:rsidRPr="00004B51">
        <w:rPr>
          <w:sz w:val="24"/>
          <w:szCs w:val="24"/>
        </w:rPr>
        <w:t>f</w:t>
      </w:r>
      <w:r w:rsidRPr="00004B51">
        <w:rPr>
          <w:spacing w:val="2"/>
          <w:sz w:val="24"/>
          <w:szCs w:val="24"/>
        </w:rPr>
        <w:t xml:space="preserve"> </w:t>
      </w:r>
      <w:r w:rsidRPr="00004B51">
        <w:rPr>
          <w:sz w:val="24"/>
          <w:szCs w:val="24"/>
        </w:rPr>
        <w:t>the</w:t>
      </w:r>
      <w:r w:rsidRPr="00004B51">
        <w:rPr>
          <w:spacing w:val="-3"/>
          <w:sz w:val="24"/>
          <w:szCs w:val="24"/>
        </w:rPr>
        <w:t xml:space="preserve"> </w:t>
      </w:r>
      <w:r w:rsidRPr="00004B51">
        <w:rPr>
          <w:sz w:val="24"/>
          <w:szCs w:val="24"/>
        </w:rPr>
        <w:t>co</w:t>
      </w:r>
      <w:r w:rsidRPr="00004B51">
        <w:rPr>
          <w:spacing w:val="-3"/>
          <w:sz w:val="24"/>
          <w:szCs w:val="24"/>
        </w:rPr>
        <w:t>m</w:t>
      </w:r>
      <w:r w:rsidRPr="00004B51">
        <w:rPr>
          <w:sz w:val="24"/>
          <w:szCs w:val="24"/>
        </w:rPr>
        <w:t>mu</w:t>
      </w:r>
      <w:r w:rsidRPr="00004B51">
        <w:rPr>
          <w:spacing w:val="-1"/>
          <w:sz w:val="24"/>
          <w:szCs w:val="24"/>
        </w:rPr>
        <w:t>n</w:t>
      </w:r>
      <w:r w:rsidRPr="00004B51">
        <w:rPr>
          <w:spacing w:val="-2"/>
          <w:sz w:val="24"/>
          <w:szCs w:val="24"/>
        </w:rPr>
        <w:t>i</w:t>
      </w:r>
      <w:r w:rsidRPr="00004B51">
        <w:rPr>
          <w:sz w:val="24"/>
          <w:szCs w:val="24"/>
        </w:rPr>
        <w:t xml:space="preserve">ty </w:t>
      </w:r>
      <w:r w:rsidRPr="00004B51">
        <w:rPr>
          <w:spacing w:val="-4"/>
          <w:sz w:val="24"/>
          <w:szCs w:val="24"/>
        </w:rPr>
        <w:t>w</w:t>
      </w:r>
      <w:r w:rsidRPr="00004B51">
        <w:rPr>
          <w:sz w:val="24"/>
          <w:szCs w:val="24"/>
        </w:rPr>
        <w:t xml:space="preserve">ho </w:t>
      </w:r>
      <w:r w:rsidRPr="00004B51">
        <w:rPr>
          <w:spacing w:val="-2"/>
          <w:sz w:val="24"/>
          <w:szCs w:val="24"/>
        </w:rPr>
        <w:t>i</w:t>
      </w:r>
      <w:r w:rsidRPr="00004B51">
        <w:rPr>
          <w:sz w:val="24"/>
          <w:szCs w:val="24"/>
        </w:rPr>
        <w:t>ns</w:t>
      </w:r>
      <w:r w:rsidRPr="00004B51">
        <w:rPr>
          <w:spacing w:val="-2"/>
          <w:sz w:val="24"/>
          <w:szCs w:val="24"/>
        </w:rPr>
        <w:t>i</w:t>
      </w:r>
      <w:r w:rsidRPr="00004B51">
        <w:rPr>
          <w:sz w:val="24"/>
          <w:szCs w:val="24"/>
        </w:rPr>
        <w:t>st</w:t>
      </w:r>
      <w:r w:rsidRPr="00004B51">
        <w:rPr>
          <w:spacing w:val="2"/>
          <w:sz w:val="24"/>
          <w:szCs w:val="24"/>
        </w:rPr>
        <w:t xml:space="preserve"> </w:t>
      </w:r>
      <w:r w:rsidRPr="00004B51">
        <w:rPr>
          <w:spacing w:val="-3"/>
          <w:sz w:val="24"/>
          <w:szCs w:val="24"/>
        </w:rPr>
        <w:t>y</w:t>
      </w:r>
      <w:r w:rsidRPr="00004B51">
        <w:rPr>
          <w:sz w:val="24"/>
          <w:szCs w:val="24"/>
        </w:rPr>
        <w:t>ou p</w:t>
      </w:r>
      <w:r w:rsidRPr="00004B51">
        <w:rPr>
          <w:spacing w:val="-1"/>
          <w:sz w:val="24"/>
          <w:szCs w:val="24"/>
        </w:rPr>
        <w:t>e</w:t>
      </w:r>
      <w:r w:rsidRPr="00004B51">
        <w:rPr>
          <w:spacing w:val="-2"/>
          <w:sz w:val="24"/>
          <w:szCs w:val="24"/>
        </w:rPr>
        <w:t>r</w:t>
      </w:r>
      <w:r w:rsidRPr="00004B51">
        <w:rPr>
          <w:spacing w:val="3"/>
          <w:sz w:val="24"/>
          <w:szCs w:val="24"/>
        </w:rPr>
        <w:t>f</w:t>
      </w:r>
      <w:r w:rsidRPr="00004B51">
        <w:rPr>
          <w:sz w:val="24"/>
          <w:szCs w:val="24"/>
        </w:rPr>
        <w:t>o</w:t>
      </w:r>
      <w:r w:rsidRPr="00004B51">
        <w:rPr>
          <w:spacing w:val="-3"/>
          <w:sz w:val="24"/>
          <w:szCs w:val="24"/>
        </w:rPr>
        <w:t>r</w:t>
      </w:r>
      <w:r w:rsidRPr="00004B51">
        <w:rPr>
          <w:sz w:val="24"/>
          <w:szCs w:val="24"/>
        </w:rPr>
        <w:t>m</w:t>
      </w:r>
      <w:r w:rsidRPr="00004B51">
        <w:rPr>
          <w:spacing w:val="1"/>
          <w:sz w:val="24"/>
          <w:szCs w:val="24"/>
        </w:rPr>
        <w:t xml:space="preserve"> </w:t>
      </w:r>
      <w:r w:rsidRPr="00004B51">
        <w:rPr>
          <w:sz w:val="24"/>
          <w:szCs w:val="24"/>
        </w:rPr>
        <w:t>a</w:t>
      </w:r>
      <w:r w:rsidRPr="00004B51">
        <w:rPr>
          <w:spacing w:val="-4"/>
          <w:sz w:val="24"/>
          <w:szCs w:val="24"/>
        </w:rPr>
        <w:t xml:space="preserve"> </w:t>
      </w:r>
      <w:r w:rsidRPr="00004B51">
        <w:rPr>
          <w:sz w:val="24"/>
          <w:szCs w:val="24"/>
        </w:rPr>
        <w:t>ser</w:t>
      </w:r>
      <w:r w:rsidRPr="00004B51">
        <w:rPr>
          <w:spacing w:val="-3"/>
          <w:sz w:val="24"/>
          <w:szCs w:val="24"/>
        </w:rPr>
        <w:t>v</w:t>
      </w:r>
      <w:r w:rsidRPr="00004B51">
        <w:rPr>
          <w:spacing w:val="-2"/>
          <w:sz w:val="24"/>
          <w:szCs w:val="24"/>
        </w:rPr>
        <w:t>i</w:t>
      </w:r>
      <w:r w:rsidRPr="00004B51">
        <w:rPr>
          <w:sz w:val="24"/>
          <w:szCs w:val="24"/>
        </w:rPr>
        <w:t xml:space="preserve">ce </w:t>
      </w:r>
      <w:r w:rsidRPr="00004B51">
        <w:rPr>
          <w:spacing w:val="1"/>
          <w:sz w:val="24"/>
          <w:szCs w:val="24"/>
        </w:rPr>
        <w:t>t</w:t>
      </w:r>
      <w:r w:rsidRPr="00004B51">
        <w:rPr>
          <w:sz w:val="24"/>
          <w:szCs w:val="24"/>
        </w:rPr>
        <w:t xml:space="preserve">o </w:t>
      </w:r>
      <w:r w:rsidRPr="00004B51">
        <w:rPr>
          <w:spacing w:val="-2"/>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z w:val="24"/>
          <w:szCs w:val="24"/>
        </w:rPr>
        <w:t>d</w:t>
      </w:r>
      <w:r w:rsidRPr="00004B51">
        <w:rPr>
          <w:spacing w:val="-4"/>
          <w:sz w:val="24"/>
          <w:szCs w:val="24"/>
        </w:rPr>
        <w:t>i</w:t>
      </w:r>
      <w:r w:rsidRPr="00004B51">
        <w:rPr>
          <w:sz w:val="24"/>
          <w:szCs w:val="24"/>
        </w:rPr>
        <w:t>rect</w:t>
      </w:r>
      <w:r w:rsidRPr="00004B51">
        <w:rPr>
          <w:spacing w:val="-1"/>
          <w:sz w:val="24"/>
          <w:szCs w:val="24"/>
        </w:rPr>
        <w:t xml:space="preserve"> </w:t>
      </w:r>
      <w:r w:rsidRPr="00004B51">
        <w:rPr>
          <w:sz w:val="24"/>
          <w:szCs w:val="24"/>
        </w:rPr>
        <w:t>su</w:t>
      </w:r>
      <w:r w:rsidRPr="00004B51">
        <w:rPr>
          <w:spacing w:val="-4"/>
          <w:sz w:val="24"/>
          <w:szCs w:val="24"/>
        </w:rPr>
        <w:t>p</w:t>
      </w:r>
      <w:r w:rsidRPr="00004B51">
        <w:rPr>
          <w:sz w:val="24"/>
          <w:szCs w:val="24"/>
        </w:rPr>
        <w:t>er</w:t>
      </w:r>
      <w:r w:rsidRPr="00004B51">
        <w:rPr>
          <w:spacing w:val="-3"/>
          <w:sz w:val="24"/>
          <w:szCs w:val="24"/>
        </w:rPr>
        <w:t>v</w:t>
      </w:r>
      <w:r w:rsidRPr="00004B51">
        <w:rPr>
          <w:spacing w:val="-2"/>
          <w:sz w:val="24"/>
          <w:szCs w:val="24"/>
        </w:rPr>
        <w:t>i</w:t>
      </w:r>
      <w:r w:rsidRPr="00004B51">
        <w:rPr>
          <w:sz w:val="24"/>
          <w:szCs w:val="24"/>
        </w:rPr>
        <w:t xml:space="preserve">sor. </w:t>
      </w:r>
      <w:r w:rsidRPr="00004B51">
        <w:rPr>
          <w:spacing w:val="-2"/>
          <w:sz w:val="24"/>
          <w:szCs w:val="24"/>
        </w:rPr>
        <w:t>O</w:t>
      </w:r>
      <w:r w:rsidRPr="00004B51">
        <w:rPr>
          <w:sz w:val="24"/>
          <w:szCs w:val="24"/>
        </w:rPr>
        <w:t>f</w:t>
      </w:r>
      <w:r w:rsidRPr="00004B51">
        <w:rPr>
          <w:spacing w:val="2"/>
          <w:sz w:val="24"/>
          <w:szCs w:val="24"/>
        </w:rPr>
        <w:t xml:space="preserve"> </w:t>
      </w:r>
      <w:r w:rsidRPr="00004B51">
        <w:rPr>
          <w:sz w:val="24"/>
          <w:szCs w:val="24"/>
        </w:rPr>
        <w:t>co</w:t>
      </w:r>
      <w:r w:rsidRPr="00004B51">
        <w:rPr>
          <w:spacing w:val="-1"/>
          <w:sz w:val="24"/>
          <w:szCs w:val="24"/>
        </w:rPr>
        <w:t>u</w:t>
      </w:r>
      <w:r w:rsidRPr="00004B51">
        <w:rPr>
          <w:spacing w:val="-2"/>
          <w:sz w:val="24"/>
          <w:szCs w:val="24"/>
        </w:rPr>
        <w:t>r</w:t>
      </w:r>
      <w:r w:rsidRPr="00004B51">
        <w:rPr>
          <w:sz w:val="24"/>
          <w:szCs w:val="24"/>
        </w:rPr>
        <w:t>se,</w:t>
      </w:r>
      <w:r w:rsidRPr="00004B51">
        <w:rPr>
          <w:spacing w:val="-1"/>
          <w:sz w:val="24"/>
          <w:szCs w:val="24"/>
        </w:rPr>
        <w:t xml:space="preserve"> </w:t>
      </w:r>
      <w:r w:rsidRPr="00004B51">
        <w:rPr>
          <w:sz w:val="24"/>
          <w:szCs w:val="24"/>
        </w:rPr>
        <w:t>th</w:t>
      </w:r>
      <w:r w:rsidRPr="00004B51">
        <w:rPr>
          <w:spacing w:val="-4"/>
          <w:sz w:val="24"/>
          <w:szCs w:val="24"/>
        </w:rPr>
        <w:t>e</w:t>
      </w:r>
      <w:r w:rsidRPr="00004B51">
        <w:rPr>
          <w:sz w:val="24"/>
          <w:szCs w:val="24"/>
        </w:rPr>
        <w:t>re</w:t>
      </w:r>
      <w:r w:rsidRPr="00004B51">
        <w:rPr>
          <w:spacing w:val="-2"/>
          <w:sz w:val="24"/>
          <w:szCs w:val="24"/>
        </w:rPr>
        <w:t xml:space="preserve"> </w:t>
      </w:r>
      <w:r w:rsidRPr="00004B51">
        <w:rPr>
          <w:sz w:val="24"/>
          <w:szCs w:val="24"/>
        </w:rPr>
        <w:t xml:space="preserve">are </w:t>
      </w:r>
      <w:r w:rsidRPr="00004B51">
        <w:rPr>
          <w:rFonts w:cs="Arial"/>
          <w:sz w:val="24"/>
          <w:szCs w:val="24"/>
        </w:rPr>
        <w:t>“te</w:t>
      </w:r>
      <w:r w:rsidRPr="00004B51">
        <w:rPr>
          <w:rFonts w:cs="Arial"/>
          <w:spacing w:val="-1"/>
          <w:sz w:val="24"/>
          <w:szCs w:val="24"/>
        </w:rPr>
        <w:t>a</w:t>
      </w:r>
      <w:r w:rsidRPr="00004B51">
        <w:rPr>
          <w:rFonts w:cs="Arial"/>
          <w:sz w:val="24"/>
          <w:szCs w:val="24"/>
        </w:rPr>
        <w:t>ch</w:t>
      </w:r>
      <w:r w:rsidRPr="00004B51">
        <w:rPr>
          <w:rFonts w:cs="Arial"/>
          <w:spacing w:val="-1"/>
          <w:sz w:val="24"/>
          <w:szCs w:val="24"/>
        </w:rPr>
        <w:t>a</w:t>
      </w:r>
      <w:r w:rsidRPr="00004B51">
        <w:rPr>
          <w:rFonts w:cs="Arial"/>
          <w:sz w:val="24"/>
          <w:szCs w:val="24"/>
        </w:rPr>
        <w:t>b</w:t>
      </w:r>
      <w:r w:rsidRPr="00004B51">
        <w:rPr>
          <w:rFonts w:cs="Arial"/>
          <w:spacing w:val="-2"/>
          <w:sz w:val="24"/>
          <w:szCs w:val="24"/>
        </w:rPr>
        <w:t>l</w:t>
      </w:r>
      <w:r w:rsidRPr="00004B51">
        <w:rPr>
          <w:rFonts w:cs="Arial"/>
          <w:sz w:val="24"/>
          <w:szCs w:val="24"/>
        </w:rPr>
        <w:t>e</w:t>
      </w:r>
      <w:r w:rsidRPr="00004B51">
        <w:rPr>
          <w:rFonts w:cs="Arial"/>
          <w:spacing w:val="-2"/>
          <w:sz w:val="24"/>
          <w:szCs w:val="24"/>
        </w:rPr>
        <w:t xml:space="preserve"> </w:t>
      </w:r>
      <w:r w:rsidRPr="00004B51">
        <w:rPr>
          <w:rFonts w:cs="Arial"/>
          <w:sz w:val="24"/>
          <w:szCs w:val="24"/>
        </w:rPr>
        <w:t>m</w:t>
      </w:r>
      <w:r w:rsidRPr="00004B51">
        <w:rPr>
          <w:rFonts w:cs="Arial"/>
          <w:spacing w:val="-3"/>
          <w:sz w:val="24"/>
          <w:szCs w:val="24"/>
        </w:rPr>
        <w:t>o</w:t>
      </w:r>
      <w:r w:rsidRPr="00004B51">
        <w:rPr>
          <w:rFonts w:cs="Arial"/>
          <w:sz w:val="24"/>
          <w:szCs w:val="24"/>
        </w:rPr>
        <w:t>me</w:t>
      </w:r>
      <w:r w:rsidRPr="00004B51">
        <w:rPr>
          <w:rFonts w:cs="Arial"/>
          <w:spacing w:val="-1"/>
          <w:sz w:val="24"/>
          <w:szCs w:val="24"/>
        </w:rPr>
        <w:t>n</w:t>
      </w:r>
      <w:r w:rsidRPr="00004B51">
        <w:rPr>
          <w:rFonts w:cs="Arial"/>
          <w:sz w:val="24"/>
          <w:szCs w:val="24"/>
        </w:rPr>
        <w:t>ts</w:t>
      </w:r>
      <w:r w:rsidRPr="00004B51">
        <w:rPr>
          <w:rFonts w:cs="Arial"/>
          <w:spacing w:val="-2"/>
          <w:sz w:val="24"/>
          <w:szCs w:val="24"/>
        </w:rPr>
        <w:t xml:space="preserve"> </w:t>
      </w:r>
      <w:r w:rsidRPr="00004B51">
        <w:rPr>
          <w:rFonts w:cs="Arial"/>
          <w:spacing w:val="-4"/>
          <w:sz w:val="24"/>
          <w:szCs w:val="24"/>
        </w:rPr>
        <w:t>w</w:t>
      </w:r>
      <w:r w:rsidRPr="00004B51">
        <w:rPr>
          <w:rFonts w:cs="Arial"/>
          <w:sz w:val="24"/>
          <w:szCs w:val="24"/>
        </w:rPr>
        <w:t>h</w:t>
      </w:r>
      <w:r w:rsidRPr="00004B51">
        <w:rPr>
          <w:rFonts w:cs="Arial"/>
          <w:spacing w:val="-1"/>
          <w:sz w:val="24"/>
          <w:szCs w:val="24"/>
        </w:rPr>
        <w:t>e</w:t>
      </w:r>
      <w:r w:rsidRPr="00004B51">
        <w:rPr>
          <w:rFonts w:cs="Arial"/>
          <w:sz w:val="24"/>
          <w:szCs w:val="24"/>
        </w:rPr>
        <w:t xml:space="preserve">n </w:t>
      </w:r>
      <w:r w:rsidRPr="00004B51">
        <w:rPr>
          <w:rFonts w:cs="Arial"/>
          <w:spacing w:val="-2"/>
          <w:sz w:val="24"/>
          <w:szCs w:val="24"/>
        </w:rPr>
        <w:t>y</w:t>
      </w:r>
      <w:r w:rsidRPr="00004B51">
        <w:rPr>
          <w:rFonts w:cs="Arial"/>
          <w:sz w:val="24"/>
          <w:szCs w:val="24"/>
        </w:rPr>
        <w:t>ou may</w:t>
      </w:r>
      <w:r w:rsidRPr="00004B51">
        <w:rPr>
          <w:rFonts w:cs="Arial"/>
          <w:spacing w:val="-2"/>
          <w:sz w:val="24"/>
          <w:szCs w:val="24"/>
        </w:rPr>
        <w:t xml:space="preserve"> </w:t>
      </w:r>
      <w:r w:rsidRPr="00004B51">
        <w:rPr>
          <w:rFonts w:cs="Arial"/>
          <w:spacing w:val="-4"/>
          <w:sz w:val="24"/>
          <w:szCs w:val="24"/>
        </w:rPr>
        <w:t>w</w:t>
      </w:r>
      <w:r w:rsidRPr="00004B51">
        <w:rPr>
          <w:rFonts w:cs="Arial"/>
          <w:sz w:val="24"/>
          <w:szCs w:val="24"/>
        </w:rPr>
        <w:t>a</w:t>
      </w:r>
      <w:r w:rsidRPr="00004B51">
        <w:rPr>
          <w:rFonts w:cs="Arial"/>
          <w:spacing w:val="-1"/>
          <w:sz w:val="24"/>
          <w:szCs w:val="24"/>
        </w:rPr>
        <w:t>n</w:t>
      </w:r>
      <w:r w:rsidRPr="00004B51">
        <w:rPr>
          <w:rFonts w:cs="Arial"/>
          <w:sz w:val="24"/>
          <w:szCs w:val="24"/>
        </w:rPr>
        <w:t>t</w:t>
      </w:r>
      <w:r w:rsidRPr="00004B51">
        <w:rPr>
          <w:rFonts w:cs="Arial"/>
          <w:spacing w:val="2"/>
          <w:sz w:val="24"/>
          <w:szCs w:val="24"/>
        </w:rPr>
        <w:t xml:space="preserve"> </w:t>
      </w:r>
      <w:r w:rsidRPr="00004B51">
        <w:rPr>
          <w:rFonts w:cs="Arial"/>
          <w:sz w:val="24"/>
          <w:szCs w:val="24"/>
        </w:rPr>
        <w:t>to</w:t>
      </w:r>
      <w:r w:rsidRPr="00004B51">
        <w:rPr>
          <w:rFonts w:cs="Arial"/>
          <w:spacing w:val="-4"/>
          <w:sz w:val="24"/>
          <w:szCs w:val="24"/>
        </w:rPr>
        <w:t xml:space="preserve"> </w:t>
      </w:r>
      <w:r w:rsidRPr="00004B51">
        <w:rPr>
          <w:rFonts w:cs="Arial"/>
          <w:spacing w:val="1"/>
          <w:sz w:val="24"/>
          <w:szCs w:val="24"/>
        </w:rPr>
        <w:t>g</w:t>
      </w:r>
      <w:r w:rsidRPr="00004B51">
        <w:rPr>
          <w:rFonts w:cs="Arial"/>
          <w:sz w:val="24"/>
          <w:szCs w:val="24"/>
        </w:rPr>
        <w:t>o</w:t>
      </w:r>
      <w:r w:rsidRPr="00004B51">
        <w:rPr>
          <w:rFonts w:cs="Arial"/>
          <w:spacing w:val="3"/>
          <w:sz w:val="24"/>
          <w:szCs w:val="24"/>
        </w:rPr>
        <w:t xml:space="preserve"> </w:t>
      </w:r>
      <w:r w:rsidRPr="00004B51">
        <w:rPr>
          <w:spacing w:val="-3"/>
          <w:sz w:val="24"/>
          <w:szCs w:val="24"/>
        </w:rPr>
        <w:t>o</w:t>
      </w:r>
      <w:r w:rsidRPr="00004B51">
        <w:rPr>
          <w:sz w:val="24"/>
          <w:szCs w:val="24"/>
        </w:rPr>
        <w:t>utsi</w:t>
      </w:r>
      <w:r w:rsidRPr="00004B51">
        <w:rPr>
          <w:spacing w:val="-1"/>
          <w:sz w:val="24"/>
          <w:szCs w:val="24"/>
        </w:rPr>
        <w:t>d</w:t>
      </w:r>
      <w:r w:rsidRPr="00004B51">
        <w:rPr>
          <w:sz w:val="24"/>
          <w:szCs w:val="24"/>
        </w:rPr>
        <w:t>e</w:t>
      </w:r>
      <w:r w:rsidRPr="00004B51">
        <w:rPr>
          <w:spacing w:val="1"/>
          <w:sz w:val="24"/>
          <w:szCs w:val="24"/>
        </w:rPr>
        <w:t xml:space="preserve"> </w:t>
      </w:r>
      <w:r w:rsidRPr="00004B51">
        <w:rPr>
          <w:spacing w:val="-3"/>
          <w:sz w:val="24"/>
          <w:szCs w:val="24"/>
        </w:rPr>
        <w:t>o</w:t>
      </w:r>
      <w:r w:rsidRPr="00004B51">
        <w:rPr>
          <w:sz w:val="24"/>
          <w:szCs w:val="24"/>
        </w:rPr>
        <w:t>f</w:t>
      </w:r>
      <w:r w:rsidRPr="00004B51">
        <w:rPr>
          <w:spacing w:val="-1"/>
          <w:sz w:val="24"/>
          <w:szCs w:val="24"/>
        </w:rPr>
        <w:t xml:space="preserve"> </w:t>
      </w:r>
      <w:r w:rsidRPr="00004B51">
        <w:rPr>
          <w:sz w:val="24"/>
          <w:szCs w:val="24"/>
        </w:rPr>
        <w:t>the c</w:t>
      </w:r>
      <w:r w:rsidRPr="00004B51">
        <w:rPr>
          <w:spacing w:val="-3"/>
          <w:sz w:val="24"/>
          <w:szCs w:val="24"/>
        </w:rPr>
        <w:t>u</w:t>
      </w:r>
      <w:r w:rsidRPr="00004B51">
        <w:rPr>
          <w:sz w:val="24"/>
          <w:szCs w:val="24"/>
        </w:rPr>
        <w:t>rr</w:t>
      </w:r>
      <w:r w:rsidRPr="00004B51">
        <w:rPr>
          <w:spacing w:val="-2"/>
          <w:sz w:val="24"/>
          <w:szCs w:val="24"/>
        </w:rPr>
        <w:t>i</w:t>
      </w:r>
      <w:r w:rsidRPr="00004B51">
        <w:rPr>
          <w:sz w:val="24"/>
          <w:szCs w:val="24"/>
        </w:rPr>
        <w:t>cu</w:t>
      </w:r>
      <w:r w:rsidRPr="00004B51">
        <w:rPr>
          <w:spacing w:val="-2"/>
          <w:sz w:val="24"/>
          <w:szCs w:val="24"/>
        </w:rPr>
        <w:t>l</w:t>
      </w:r>
      <w:r w:rsidRPr="00004B51">
        <w:rPr>
          <w:sz w:val="24"/>
          <w:szCs w:val="24"/>
        </w:rPr>
        <w:t>um</w:t>
      </w:r>
      <w:r w:rsidRPr="00004B51">
        <w:rPr>
          <w:spacing w:val="-1"/>
          <w:sz w:val="24"/>
          <w:szCs w:val="24"/>
        </w:rPr>
        <w:t xml:space="preserve"> </w:t>
      </w:r>
      <w:r w:rsidRPr="00004B51">
        <w:rPr>
          <w:spacing w:val="-4"/>
          <w:sz w:val="24"/>
          <w:szCs w:val="24"/>
        </w:rPr>
        <w:t>i</w:t>
      </w:r>
      <w:r w:rsidRPr="00004B51">
        <w:rPr>
          <w:sz w:val="24"/>
          <w:szCs w:val="24"/>
        </w:rPr>
        <w:t>f</w:t>
      </w:r>
      <w:r w:rsidRPr="00004B51">
        <w:rPr>
          <w:spacing w:val="2"/>
          <w:sz w:val="24"/>
          <w:szCs w:val="24"/>
        </w:rPr>
        <w:t xml:space="preserve"> </w:t>
      </w:r>
      <w:r w:rsidRPr="00004B51">
        <w:rPr>
          <w:spacing w:val="-3"/>
          <w:sz w:val="24"/>
          <w:szCs w:val="24"/>
        </w:rPr>
        <w:t>y</w:t>
      </w:r>
      <w:r w:rsidRPr="00004B51">
        <w:rPr>
          <w:sz w:val="24"/>
          <w:szCs w:val="24"/>
        </w:rPr>
        <w:t>ou</w:t>
      </w:r>
      <w:r w:rsidRPr="00004B51">
        <w:rPr>
          <w:spacing w:val="-2"/>
          <w:sz w:val="24"/>
          <w:szCs w:val="24"/>
        </w:rPr>
        <w:t xml:space="preserve"> </w:t>
      </w:r>
      <w:r w:rsidRPr="00004B51">
        <w:rPr>
          <w:spacing w:val="3"/>
          <w:sz w:val="24"/>
          <w:szCs w:val="24"/>
        </w:rPr>
        <w:t>f</w:t>
      </w:r>
      <w:r w:rsidRPr="00004B51">
        <w:rPr>
          <w:sz w:val="24"/>
          <w:szCs w:val="24"/>
        </w:rPr>
        <w:t>e</w:t>
      </w:r>
      <w:r w:rsidRPr="00004B51">
        <w:rPr>
          <w:spacing w:val="-1"/>
          <w:sz w:val="24"/>
          <w:szCs w:val="24"/>
        </w:rPr>
        <w:t>e</w:t>
      </w:r>
      <w:r w:rsidRPr="00004B51">
        <w:rPr>
          <w:sz w:val="24"/>
          <w:szCs w:val="24"/>
        </w:rPr>
        <w:t>l</w:t>
      </w:r>
      <w:r w:rsidRPr="00004B51">
        <w:rPr>
          <w:spacing w:val="-3"/>
          <w:sz w:val="24"/>
          <w:szCs w:val="24"/>
        </w:rPr>
        <w:t xml:space="preserve"> </w:t>
      </w:r>
      <w:r w:rsidRPr="00004B51">
        <w:rPr>
          <w:sz w:val="24"/>
          <w:szCs w:val="24"/>
        </w:rPr>
        <w:t>the ser</w:t>
      </w:r>
      <w:r w:rsidRPr="00004B51">
        <w:rPr>
          <w:spacing w:val="-3"/>
          <w:sz w:val="24"/>
          <w:szCs w:val="24"/>
        </w:rPr>
        <w:t>v</w:t>
      </w:r>
      <w:r w:rsidRPr="00004B51">
        <w:rPr>
          <w:spacing w:val="-2"/>
          <w:sz w:val="24"/>
          <w:szCs w:val="24"/>
        </w:rPr>
        <w:t>i</w:t>
      </w:r>
      <w:r w:rsidRPr="00004B51">
        <w:rPr>
          <w:sz w:val="24"/>
          <w:szCs w:val="24"/>
        </w:rPr>
        <w:t>ce be</w:t>
      </w:r>
      <w:r w:rsidRPr="00004B51">
        <w:rPr>
          <w:spacing w:val="-2"/>
          <w:sz w:val="24"/>
          <w:szCs w:val="24"/>
        </w:rPr>
        <w:t>i</w:t>
      </w:r>
      <w:r w:rsidRPr="00004B51">
        <w:rPr>
          <w:sz w:val="24"/>
          <w:szCs w:val="24"/>
        </w:rPr>
        <w:t>ng r</w:t>
      </w:r>
      <w:r w:rsidRPr="00004B51">
        <w:rPr>
          <w:spacing w:val="-3"/>
          <w:sz w:val="24"/>
          <w:szCs w:val="24"/>
        </w:rPr>
        <w:t>e</w:t>
      </w:r>
      <w:r w:rsidRPr="00004B51">
        <w:rPr>
          <w:spacing w:val="1"/>
          <w:sz w:val="24"/>
          <w:szCs w:val="24"/>
        </w:rPr>
        <w:t>q</w:t>
      </w:r>
      <w:r w:rsidRPr="00004B51">
        <w:rPr>
          <w:sz w:val="24"/>
          <w:szCs w:val="24"/>
        </w:rPr>
        <w:t>u</w:t>
      </w:r>
      <w:r w:rsidRPr="00004B51">
        <w:rPr>
          <w:spacing w:val="-1"/>
          <w:sz w:val="24"/>
          <w:szCs w:val="24"/>
        </w:rPr>
        <w:t>e</w:t>
      </w:r>
      <w:r w:rsidRPr="00004B51">
        <w:rPr>
          <w:spacing w:val="-3"/>
          <w:sz w:val="24"/>
          <w:szCs w:val="24"/>
        </w:rPr>
        <w:t>s</w:t>
      </w:r>
      <w:r w:rsidRPr="00004B51">
        <w:rPr>
          <w:sz w:val="24"/>
          <w:szCs w:val="24"/>
        </w:rPr>
        <w:t>ted</w:t>
      </w:r>
      <w:r w:rsidRPr="00004B51">
        <w:rPr>
          <w:spacing w:val="-2"/>
          <w:sz w:val="24"/>
          <w:szCs w:val="24"/>
        </w:rPr>
        <w:t xml:space="preserve"> wil</w:t>
      </w:r>
      <w:r w:rsidRPr="00004B51">
        <w:rPr>
          <w:sz w:val="24"/>
          <w:szCs w:val="24"/>
        </w:rPr>
        <w:t>l</w:t>
      </w:r>
      <w:r w:rsidRPr="00004B51">
        <w:rPr>
          <w:spacing w:val="1"/>
          <w:sz w:val="24"/>
          <w:szCs w:val="24"/>
        </w:rPr>
        <w:t xml:space="preserve"> </w:t>
      </w:r>
      <w:r w:rsidRPr="00004B51">
        <w:rPr>
          <w:sz w:val="24"/>
          <w:szCs w:val="24"/>
        </w:rPr>
        <w:t>b</w:t>
      </w:r>
      <w:r w:rsidRPr="00004B51">
        <w:rPr>
          <w:spacing w:val="-1"/>
          <w:sz w:val="24"/>
          <w:szCs w:val="24"/>
        </w:rPr>
        <w:t>e</w:t>
      </w:r>
      <w:r w:rsidRPr="00004B51">
        <w:rPr>
          <w:sz w:val="24"/>
          <w:szCs w:val="24"/>
        </w:rPr>
        <w:t>n</w:t>
      </w:r>
      <w:r w:rsidRPr="00004B51">
        <w:rPr>
          <w:spacing w:val="-1"/>
          <w:sz w:val="24"/>
          <w:szCs w:val="24"/>
        </w:rPr>
        <w:t>e</w:t>
      </w:r>
      <w:r w:rsidRPr="00004B51">
        <w:rPr>
          <w:spacing w:val="3"/>
          <w:sz w:val="24"/>
          <w:szCs w:val="24"/>
        </w:rPr>
        <w:t>f</w:t>
      </w:r>
      <w:r w:rsidRPr="00004B51">
        <w:rPr>
          <w:spacing w:val="-2"/>
          <w:sz w:val="24"/>
          <w:szCs w:val="24"/>
        </w:rPr>
        <w:t>i</w:t>
      </w:r>
      <w:r w:rsidRPr="00004B51">
        <w:rPr>
          <w:sz w:val="24"/>
          <w:szCs w:val="24"/>
        </w:rPr>
        <w:t>t</w:t>
      </w:r>
      <w:r w:rsidRPr="00004B51">
        <w:rPr>
          <w:spacing w:val="-1"/>
          <w:sz w:val="24"/>
          <w:szCs w:val="24"/>
        </w:rPr>
        <w:t xml:space="preserve"> </w:t>
      </w:r>
      <w:r w:rsidRPr="00004B51">
        <w:rPr>
          <w:sz w:val="24"/>
          <w:szCs w:val="24"/>
        </w:rPr>
        <w:t>the</w:t>
      </w:r>
      <w:r w:rsidRPr="00004B51">
        <w:rPr>
          <w:spacing w:val="-3"/>
          <w:sz w:val="24"/>
          <w:szCs w:val="24"/>
        </w:rPr>
        <w:t xml:space="preserve"> </w:t>
      </w:r>
      <w:r w:rsidRPr="00004B51">
        <w:rPr>
          <w:sz w:val="24"/>
          <w:szCs w:val="24"/>
        </w:rPr>
        <w:t>stu</w:t>
      </w:r>
      <w:r w:rsidRPr="00004B51">
        <w:rPr>
          <w:spacing w:val="-1"/>
          <w:sz w:val="24"/>
          <w:szCs w:val="24"/>
        </w:rPr>
        <w:t>d</w:t>
      </w:r>
      <w:r w:rsidRPr="00004B51">
        <w:rPr>
          <w:sz w:val="24"/>
          <w:szCs w:val="24"/>
        </w:rPr>
        <w:t>e</w:t>
      </w:r>
      <w:r w:rsidRPr="00004B51">
        <w:rPr>
          <w:spacing w:val="-4"/>
          <w:sz w:val="24"/>
          <w:szCs w:val="24"/>
        </w:rPr>
        <w:t>n</w:t>
      </w:r>
      <w:r w:rsidRPr="00004B51">
        <w:rPr>
          <w:sz w:val="24"/>
          <w:szCs w:val="24"/>
        </w:rPr>
        <w:t>t</w:t>
      </w:r>
      <w:r w:rsidRPr="00004B51">
        <w:rPr>
          <w:spacing w:val="-3"/>
          <w:sz w:val="24"/>
          <w:szCs w:val="24"/>
        </w:rPr>
        <w:t>s</w:t>
      </w:r>
      <w:r w:rsidRPr="00004B51">
        <w:rPr>
          <w:sz w:val="24"/>
          <w:szCs w:val="24"/>
        </w:rPr>
        <w:t>.</w:t>
      </w:r>
      <w:r w:rsidRPr="00004B51">
        <w:rPr>
          <w:spacing w:val="-1"/>
          <w:sz w:val="24"/>
          <w:szCs w:val="24"/>
        </w:rPr>
        <w:t xml:space="preserve"> </w:t>
      </w:r>
      <w:r w:rsidRPr="00004B51">
        <w:rPr>
          <w:spacing w:val="-2"/>
          <w:sz w:val="24"/>
          <w:szCs w:val="24"/>
        </w:rPr>
        <w:t>R</w:t>
      </w:r>
      <w:r w:rsidRPr="00004B51">
        <w:rPr>
          <w:sz w:val="24"/>
          <w:szCs w:val="24"/>
        </w:rPr>
        <w:t>ememb</w:t>
      </w:r>
      <w:r w:rsidRPr="00004B51">
        <w:rPr>
          <w:spacing w:val="-4"/>
          <w:sz w:val="24"/>
          <w:szCs w:val="24"/>
        </w:rPr>
        <w:t>e</w:t>
      </w:r>
      <w:r w:rsidRPr="00004B51">
        <w:rPr>
          <w:sz w:val="24"/>
          <w:szCs w:val="24"/>
        </w:rPr>
        <w:t>r,</w:t>
      </w:r>
      <w:r w:rsidRPr="00004B51">
        <w:rPr>
          <w:spacing w:val="-1"/>
          <w:sz w:val="24"/>
          <w:szCs w:val="24"/>
        </w:rPr>
        <w:t xml:space="preserve"> </w:t>
      </w:r>
      <w:r w:rsidRPr="00004B51">
        <w:rPr>
          <w:sz w:val="24"/>
          <w:szCs w:val="24"/>
        </w:rPr>
        <w:t>a</w:t>
      </w:r>
      <w:r w:rsidRPr="00004B51">
        <w:rPr>
          <w:spacing w:val="-2"/>
          <w:sz w:val="24"/>
          <w:szCs w:val="24"/>
        </w:rPr>
        <w:t>l</w:t>
      </w:r>
      <w:r w:rsidRPr="00004B51">
        <w:rPr>
          <w:sz w:val="24"/>
          <w:szCs w:val="24"/>
        </w:rPr>
        <w:t>l</w:t>
      </w:r>
      <w:r w:rsidRPr="00004B51">
        <w:rPr>
          <w:spacing w:val="-1"/>
          <w:sz w:val="24"/>
          <w:szCs w:val="24"/>
        </w:rPr>
        <w:t xml:space="preserve"> </w:t>
      </w:r>
      <w:r w:rsidRPr="00004B51">
        <w:rPr>
          <w:sz w:val="24"/>
          <w:szCs w:val="24"/>
        </w:rPr>
        <w:t>ser</w:t>
      </w:r>
      <w:r w:rsidRPr="00004B51">
        <w:rPr>
          <w:spacing w:val="-3"/>
          <w:sz w:val="24"/>
          <w:szCs w:val="24"/>
        </w:rPr>
        <w:t>v</w:t>
      </w:r>
      <w:r w:rsidRPr="00004B51">
        <w:rPr>
          <w:spacing w:val="-2"/>
          <w:sz w:val="24"/>
          <w:szCs w:val="24"/>
        </w:rPr>
        <w:t>i</w:t>
      </w:r>
      <w:r w:rsidRPr="00004B51">
        <w:rPr>
          <w:sz w:val="24"/>
          <w:szCs w:val="24"/>
        </w:rPr>
        <w:t xml:space="preserve">ce </w:t>
      </w:r>
      <w:r w:rsidRPr="00004B51">
        <w:rPr>
          <w:spacing w:val="1"/>
          <w:sz w:val="24"/>
          <w:szCs w:val="24"/>
        </w:rPr>
        <w:t>r</w:t>
      </w:r>
      <w:r w:rsidRPr="00004B51">
        <w:rPr>
          <w:spacing w:val="-3"/>
          <w:sz w:val="24"/>
          <w:szCs w:val="24"/>
        </w:rPr>
        <w:t>e</w:t>
      </w:r>
      <w:r w:rsidRPr="00004B51">
        <w:rPr>
          <w:spacing w:val="1"/>
          <w:sz w:val="24"/>
          <w:szCs w:val="24"/>
        </w:rPr>
        <w:t>q</w:t>
      </w:r>
      <w:r w:rsidRPr="00004B51">
        <w:rPr>
          <w:sz w:val="24"/>
          <w:szCs w:val="24"/>
        </w:rPr>
        <w:t>u</w:t>
      </w:r>
      <w:r w:rsidRPr="00004B51">
        <w:rPr>
          <w:spacing w:val="-1"/>
          <w:sz w:val="24"/>
          <w:szCs w:val="24"/>
        </w:rPr>
        <w:t>e</w:t>
      </w:r>
      <w:r w:rsidRPr="00004B51">
        <w:rPr>
          <w:spacing w:val="-3"/>
          <w:sz w:val="24"/>
          <w:szCs w:val="24"/>
        </w:rPr>
        <w:t>s</w:t>
      </w:r>
      <w:r w:rsidRPr="00004B51">
        <w:rPr>
          <w:sz w:val="24"/>
          <w:szCs w:val="24"/>
        </w:rPr>
        <w:t>ts</w:t>
      </w:r>
      <w:r w:rsidRPr="00004B51">
        <w:rPr>
          <w:spacing w:val="-2"/>
          <w:sz w:val="24"/>
          <w:szCs w:val="24"/>
        </w:rPr>
        <w:t xml:space="preserve"> </w:t>
      </w:r>
      <w:r w:rsidRPr="00004B51">
        <w:rPr>
          <w:sz w:val="24"/>
          <w:szCs w:val="24"/>
        </w:rPr>
        <w:t>mu</w:t>
      </w:r>
      <w:r w:rsidRPr="00004B51">
        <w:rPr>
          <w:spacing w:val="-3"/>
          <w:sz w:val="24"/>
          <w:szCs w:val="24"/>
        </w:rPr>
        <w:t>s</w:t>
      </w:r>
      <w:r w:rsidRPr="00004B51">
        <w:rPr>
          <w:sz w:val="24"/>
          <w:szCs w:val="24"/>
        </w:rPr>
        <w:t>t be su</w:t>
      </w:r>
      <w:r w:rsidRPr="00004B51">
        <w:rPr>
          <w:spacing w:val="-1"/>
          <w:sz w:val="24"/>
          <w:szCs w:val="24"/>
        </w:rPr>
        <w:t>b</w:t>
      </w:r>
      <w:r w:rsidRPr="00004B51">
        <w:rPr>
          <w:sz w:val="24"/>
          <w:szCs w:val="24"/>
        </w:rPr>
        <w:t>m</w:t>
      </w:r>
      <w:r w:rsidRPr="00004B51">
        <w:rPr>
          <w:spacing w:val="-4"/>
          <w:sz w:val="24"/>
          <w:szCs w:val="24"/>
        </w:rPr>
        <w:t>i</w:t>
      </w:r>
      <w:r w:rsidRPr="00004B51">
        <w:rPr>
          <w:sz w:val="24"/>
          <w:szCs w:val="24"/>
        </w:rPr>
        <w:t>tted</w:t>
      </w:r>
      <w:r w:rsidRPr="00004B51">
        <w:rPr>
          <w:spacing w:val="-3"/>
          <w:sz w:val="24"/>
          <w:szCs w:val="24"/>
        </w:rPr>
        <w:t xml:space="preserve"> </w:t>
      </w:r>
      <w:r w:rsidRPr="00004B51">
        <w:rPr>
          <w:sz w:val="24"/>
          <w:szCs w:val="24"/>
        </w:rPr>
        <w:t>to</w:t>
      </w:r>
      <w:r w:rsidRPr="00004B51">
        <w:rPr>
          <w:spacing w:val="-2"/>
          <w:sz w:val="24"/>
          <w:szCs w:val="24"/>
        </w:rPr>
        <w:t xml:space="preserve"> </w:t>
      </w:r>
      <w:r w:rsidRPr="00004B51">
        <w:rPr>
          <w:sz w:val="24"/>
          <w:szCs w:val="24"/>
        </w:rPr>
        <w:t>a</w:t>
      </w:r>
      <w:r w:rsidRPr="00004B51">
        <w:rPr>
          <w:spacing w:val="-1"/>
          <w:sz w:val="24"/>
          <w:szCs w:val="24"/>
        </w:rPr>
        <w:t>n</w:t>
      </w:r>
      <w:r w:rsidRPr="00004B51">
        <w:rPr>
          <w:sz w:val="24"/>
          <w:szCs w:val="24"/>
        </w:rPr>
        <w:t>d ap</w:t>
      </w:r>
      <w:r w:rsidRPr="00004B51">
        <w:rPr>
          <w:spacing w:val="-3"/>
          <w:sz w:val="24"/>
          <w:szCs w:val="24"/>
        </w:rPr>
        <w:t>p</w:t>
      </w:r>
      <w:r w:rsidRPr="00004B51">
        <w:rPr>
          <w:spacing w:val="-2"/>
          <w:sz w:val="24"/>
          <w:szCs w:val="24"/>
        </w:rPr>
        <w:t>r</w:t>
      </w:r>
      <w:r w:rsidRPr="00004B51">
        <w:rPr>
          <w:sz w:val="24"/>
          <w:szCs w:val="24"/>
        </w:rPr>
        <w:t>o</w:t>
      </w:r>
      <w:r w:rsidRPr="00004B51">
        <w:rPr>
          <w:spacing w:val="-3"/>
          <w:sz w:val="24"/>
          <w:szCs w:val="24"/>
        </w:rPr>
        <w:t>v</w:t>
      </w:r>
      <w:r w:rsidRPr="00004B51">
        <w:rPr>
          <w:sz w:val="24"/>
          <w:szCs w:val="24"/>
        </w:rPr>
        <w:t>ed by</w:t>
      </w:r>
      <w:r w:rsidRPr="00004B51">
        <w:rPr>
          <w:spacing w:val="-2"/>
          <w:sz w:val="24"/>
          <w:szCs w:val="24"/>
        </w:rPr>
        <w:t xml:space="preserve"> </w:t>
      </w:r>
      <w:r w:rsidRPr="00004B51">
        <w:rPr>
          <w:sz w:val="24"/>
          <w:szCs w:val="24"/>
        </w:rPr>
        <w:t>a</w:t>
      </w:r>
      <w:r w:rsidRPr="00004B51">
        <w:rPr>
          <w:spacing w:val="-1"/>
          <w:sz w:val="24"/>
          <w:szCs w:val="24"/>
        </w:rPr>
        <w:t>d</w:t>
      </w:r>
      <w:r w:rsidRPr="00004B51">
        <w:rPr>
          <w:sz w:val="24"/>
          <w:szCs w:val="24"/>
        </w:rPr>
        <w:t>m</w:t>
      </w:r>
      <w:r w:rsidRPr="00004B51">
        <w:rPr>
          <w:spacing w:val="-2"/>
          <w:sz w:val="24"/>
          <w:szCs w:val="24"/>
        </w:rPr>
        <w:t>i</w:t>
      </w:r>
      <w:r w:rsidRPr="00004B51">
        <w:rPr>
          <w:sz w:val="24"/>
          <w:szCs w:val="24"/>
        </w:rPr>
        <w:t>n</w:t>
      </w:r>
      <w:r w:rsidRPr="00004B51">
        <w:rPr>
          <w:spacing w:val="-2"/>
          <w:sz w:val="24"/>
          <w:szCs w:val="24"/>
        </w:rPr>
        <w:t>i</w:t>
      </w:r>
      <w:r w:rsidRPr="00004B51">
        <w:rPr>
          <w:sz w:val="24"/>
          <w:szCs w:val="24"/>
        </w:rPr>
        <w:t>strati</w:t>
      </w:r>
      <w:r w:rsidRPr="00004B51">
        <w:rPr>
          <w:spacing w:val="-1"/>
          <w:sz w:val="24"/>
          <w:szCs w:val="24"/>
        </w:rPr>
        <w:t>o</w:t>
      </w:r>
      <w:r w:rsidRPr="00004B51">
        <w:rPr>
          <w:sz w:val="24"/>
          <w:szCs w:val="24"/>
        </w:rPr>
        <w:t xml:space="preserve">n </w:t>
      </w:r>
      <w:r w:rsidRPr="00004B51">
        <w:rPr>
          <w:spacing w:val="-3"/>
          <w:sz w:val="24"/>
          <w:szCs w:val="24"/>
        </w:rPr>
        <w:t>o</w:t>
      </w:r>
      <w:r w:rsidRPr="00004B51">
        <w:rPr>
          <w:sz w:val="24"/>
          <w:szCs w:val="24"/>
        </w:rPr>
        <w:t xml:space="preserve">n </w:t>
      </w:r>
      <w:r w:rsidRPr="00004B51">
        <w:rPr>
          <w:spacing w:val="1"/>
          <w:sz w:val="24"/>
          <w:szCs w:val="24"/>
        </w:rPr>
        <w:t>t</w:t>
      </w:r>
      <w:r w:rsidRPr="00004B51">
        <w:rPr>
          <w:sz w:val="24"/>
          <w:szCs w:val="24"/>
        </w:rPr>
        <w:t>he</w:t>
      </w:r>
      <w:r w:rsidRPr="00004B51">
        <w:rPr>
          <w:spacing w:val="-3"/>
          <w:sz w:val="24"/>
          <w:szCs w:val="24"/>
        </w:rPr>
        <w:t xml:space="preserve"> </w:t>
      </w:r>
      <w:r w:rsidRPr="00004B51">
        <w:rPr>
          <w:sz w:val="24"/>
          <w:szCs w:val="24"/>
        </w:rPr>
        <w:t>a</w:t>
      </w:r>
      <w:r w:rsidRPr="00004B51">
        <w:rPr>
          <w:spacing w:val="-1"/>
          <w:sz w:val="24"/>
          <w:szCs w:val="24"/>
        </w:rPr>
        <w:t>p</w:t>
      </w:r>
      <w:r w:rsidRPr="00004B51">
        <w:rPr>
          <w:sz w:val="24"/>
          <w:szCs w:val="24"/>
        </w:rPr>
        <w:t>pro</w:t>
      </w:r>
      <w:r w:rsidRPr="00004B51">
        <w:rPr>
          <w:spacing w:val="-3"/>
          <w:sz w:val="24"/>
          <w:szCs w:val="24"/>
        </w:rPr>
        <w:t>p</w:t>
      </w:r>
      <w:r w:rsidRPr="00004B51">
        <w:rPr>
          <w:sz w:val="24"/>
          <w:szCs w:val="24"/>
        </w:rPr>
        <w:t>r</w:t>
      </w:r>
      <w:r w:rsidRPr="00004B51">
        <w:rPr>
          <w:spacing w:val="-2"/>
          <w:sz w:val="24"/>
          <w:szCs w:val="24"/>
        </w:rPr>
        <w:t>i</w:t>
      </w:r>
      <w:r w:rsidRPr="00004B51">
        <w:rPr>
          <w:sz w:val="24"/>
          <w:szCs w:val="24"/>
        </w:rPr>
        <w:t>ate</w:t>
      </w:r>
      <w:r w:rsidRPr="00004B51">
        <w:rPr>
          <w:spacing w:val="-3"/>
          <w:sz w:val="24"/>
          <w:szCs w:val="24"/>
        </w:rPr>
        <w:t xml:space="preserve"> request </w:t>
      </w:r>
      <w:r w:rsidRPr="00004B51">
        <w:rPr>
          <w:sz w:val="24"/>
          <w:szCs w:val="24"/>
        </w:rPr>
        <w:t>fo</w:t>
      </w:r>
      <w:r w:rsidRPr="00004B51">
        <w:rPr>
          <w:spacing w:val="-3"/>
          <w:sz w:val="24"/>
          <w:szCs w:val="24"/>
        </w:rPr>
        <w:t>r</w:t>
      </w:r>
      <w:r w:rsidRPr="00004B51">
        <w:rPr>
          <w:sz w:val="24"/>
          <w:szCs w:val="24"/>
        </w:rPr>
        <w:t>m/order.</w:t>
      </w:r>
      <w:r w:rsidRPr="00004B51">
        <w:rPr>
          <w:spacing w:val="-1"/>
          <w:sz w:val="24"/>
          <w:szCs w:val="24"/>
        </w:rPr>
        <w:t xml:space="preserve"> </w:t>
      </w:r>
      <w:r w:rsidRPr="00004B51">
        <w:rPr>
          <w:spacing w:val="-4"/>
          <w:sz w:val="24"/>
          <w:szCs w:val="24"/>
        </w:rPr>
        <w:t>A</w:t>
      </w:r>
      <w:r w:rsidRPr="00004B51">
        <w:rPr>
          <w:spacing w:val="1"/>
          <w:sz w:val="24"/>
          <w:szCs w:val="24"/>
        </w:rPr>
        <w:t>g</w:t>
      </w:r>
      <w:r w:rsidRPr="00004B51">
        <w:rPr>
          <w:sz w:val="24"/>
          <w:szCs w:val="24"/>
        </w:rPr>
        <w:t>a</w:t>
      </w:r>
      <w:r w:rsidRPr="00004B51">
        <w:rPr>
          <w:spacing w:val="-2"/>
          <w:sz w:val="24"/>
          <w:szCs w:val="24"/>
        </w:rPr>
        <w:t>i</w:t>
      </w:r>
      <w:r w:rsidRPr="00004B51">
        <w:rPr>
          <w:sz w:val="24"/>
          <w:szCs w:val="24"/>
        </w:rPr>
        <w:t>n, al</w:t>
      </w:r>
      <w:r w:rsidRPr="00004B51">
        <w:rPr>
          <w:spacing w:val="-4"/>
          <w:sz w:val="24"/>
          <w:szCs w:val="24"/>
        </w:rPr>
        <w:t>w</w:t>
      </w:r>
      <w:r w:rsidRPr="00004B51">
        <w:rPr>
          <w:sz w:val="24"/>
          <w:szCs w:val="24"/>
        </w:rPr>
        <w:t>a</w:t>
      </w:r>
      <w:r w:rsidRPr="00004B51">
        <w:rPr>
          <w:spacing w:val="-3"/>
          <w:sz w:val="24"/>
          <w:szCs w:val="24"/>
        </w:rPr>
        <w:t>y</w:t>
      </w:r>
      <w:r w:rsidRPr="00004B51">
        <w:rPr>
          <w:sz w:val="24"/>
          <w:szCs w:val="24"/>
        </w:rPr>
        <w:t>s</w:t>
      </w:r>
      <w:r w:rsidRPr="00004B51">
        <w:rPr>
          <w:spacing w:val="1"/>
          <w:sz w:val="24"/>
          <w:szCs w:val="24"/>
        </w:rPr>
        <w:t xml:space="preserve"> </w:t>
      </w:r>
      <w:r w:rsidRPr="00004B51">
        <w:rPr>
          <w:sz w:val="24"/>
          <w:szCs w:val="24"/>
        </w:rPr>
        <w:t>ask</w:t>
      </w:r>
      <w:r w:rsidRPr="00004B51">
        <w:rPr>
          <w:spacing w:val="2"/>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z w:val="24"/>
          <w:szCs w:val="24"/>
        </w:rPr>
        <w:t>me</w:t>
      </w:r>
      <w:r w:rsidRPr="00004B51">
        <w:rPr>
          <w:spacing w:val="-4"/>
          <w:sz w:val="24"/>
          <w:szCs w:val="24"/>
        </w:rPr>
        <w:t>n</w:t>
      </w:r>
      <w:r w:rsidRPr="00004B51">
        <w:rPr>
          <w:sz w:val="24"/>
          <w:szCs w:val="24"/>
        </w:rPr>
        <w:t>tor</w:t>
      </w:r>
      <w:r w:rsidRPr="00004B51">
        <w:rPr>
          <w:spacing w:val="-1"/>
          <w:sz w:val="24"/>
          <w:szCs w:val="24"/>
        </w:rPr>
        <w:t xml:space="preserve"> </w:t>
      </w:r>
      <w:r w:rsidRPr="00004B51">
        <w:rPr>
          <w:spacing w:val="-2"/>
          <w:sz w:val="24"/>
          <w:szCs w:val="24"/>
        </w:rPr>
        <w:t>i</w:t>
      </w:r>
      <w:r w:rsidRPr="00004B51">
        <w:rPr>
          <w:sz w:val="24"/>
          <w:szCs w:val="24"/>
        </w:rPr>
        <w:t>f</w:t>
      </w:r>
      <w:r w:rsidRPr="00004B51">
        <w:rPr>
          <w:spacing w:val="2"/>
          <w:sz w:val="24"/>
          <w:szCs w:val="24"/>
        </w:rPr>
        <w:t xml:space="preserve"> </w:t>
      </w:r>
      <w:r w:rsidRPr="00004B51">
        <w:rPr>
          <w:spacing w:val="-3"/>
          <w:sz w:val="24"/>
          <w:szCs w:val="24"/>
        </w:rPr>
        <w:t>y</w:t>
      </w:r>
      <w:r w:rsidRPr="00004B51">
        <w:rPr>
          <w:sz w:val="24"/>
          <w:szCs w:val="24"/>
        </w:rPr>
        <w:t>ou h</w:t>
      </w:r>
      <w:r w:rsidRPr="00004B51">
        <w:rPr>
          <w:spacing w:val="-1"/>
          <w:sz w:val="24"/>
          <w:szCs w:val="24"/>
        </w:rPr>
        <w:t>a</w:t>
      </w:r>
      <w:r w:rsidRPr="00004B51">
        <w:rPr>
          <w:spacing w:val="-3"/>
          <w:sz w:val="24"/>
          <w:szCs w:val="24"/>
        </w:rPr>
        <w:t>v</w:t>
      </w:r>
      <w:r w:rsidRPr="00004B51">
        <w:rPr>
          <w:sz w:val="24"/>
          <w:szCs w:val="24"/>
        </w:rPr>
        <w:t>e any</w:t>
      </w:r>
      <w:r w:rsidRPr="00004B51">
        <w:rPr>
          <w:spacing w:val="-2"/>
          <w:sz w:val="24"/>
          <w:szCs w:val="24"/>
        </w:rPr>
        <w:t xml:space="preserve"> </w:t>
      </w:r>
      <w:r w:rsidRPr="00004B51">
        <w:rPr>
          <w:spacing w:val="1"/>
          <w:sz w:val="24"/>
          <w:szCs w:val="24"/>
        </w:rPr>
        <w:t>q</w:t>
      </w:r>
      <w:r w:rsidRPr="00004B51">
        <w:rPr>
          <w:sz w:val="24"/>
          <w:szCs w:val="24"/>
        </w:rPr>
        <w:t>u</w:t>
      </w:r>
      <w:r w:rsidRPr="00004B51">
        <w:rPr>
          <w:spacing w:val="-1"/>
          <w:sz w:val="24"/>
          <w:szCs w:val="24"/>
        </w:rPr>
        <w:t>e</w:t>
      </w:r>
      <w:r w:rsidRPr="00004B51">
        <w:rPr>
          <w:spacing w:val="-3"/>
          <w:sz w:val="24"/>
          <w:szCs w:val="24"/>
        </w:rPr>
        <w:t>s</w:t>
      </w:r>
      <w:r w:rsidRPr="00004B51">
        <w:rPr>
          <w:sz w:val="24"/>
          <w:szCs w:val="24"/>
        </w:rPr>
        <w:t>t</w:t>
      </w:r>
      <w:r w:rsidRPr="00004B51">
        <w:rPr>
          <w:spacing w:val="-2"/>
          <w:sz w:val="24"/>
          <w:szCs w:val="24"/>
        </w:rPr>
        <w:t>i</w:t>
      </w:r>
      <w:r w:rsidRPr="00004B51">
        <w:rPr>
          <w:sz w:val="24"/>
          <w:szCs w:val="24"/>
        </w:rPr>
        <w:t>o</w:t>
      </w:r>
      <w:r w:rsidRPr="00004B51">
        <w:rPr>
          <w:spacing w:val="-1"/>
          <w:sz w:val="24"/>
          <w:szCs w:val="24"/>
        </w:rPr>
        <w:t>n</w:t>
      </w:r>
      <w:r w:rsidRPr="00004B51">
        <w:rPr>
          <w:sz w:val="24"/>
          <w:szCs w:val="24"/>
        </w:rPr>
        <w:t>s</w:t>
      </w:r>
      <w:r w:rsidRPr="00004B51">
        <w:rPr>
          <w:spacing w:val="-2"/>
          <w:sz w:val="24"/>
          <w:szCs w:val="24"/>
        </w:rPr>
        <w:t xml:space="preserve"> </w:t>
      </w:r>
      <w:r w:rsidRPr="00004B51">
        <w:rPr>
          <w:sz w:val="24"/>
          <w:szCs w:val="24"/>
        </w:rPr>
        <w:t>or</w:t>
      </w:r>
      <w:r w:rsidRPr="00004B51">
        <w:rPr>
          <w:spacing w:val="-1"/>
          <w:sz w:val="24"/>
          <w:szCs w:val="24"/>
        </w:rPr>
        <w:t xml:space="preserve"> </w:t>
      </w:r>
      <w:r w:rsidRPr="00004B51">
        <w:rPr>
          <w:sz w:val="24"/>
          <w:szCs w:val="24"/>
        </w:rPr>
        <w:t>co</w:t>
      </w:r>
      <w:r w:rsidRPr="00004B51">
        <w:rPr>
          <w:spacing w:val="-1"/>
          <w:sz w:val="24"/>
          <w:szCs w:val="24"/>
        </w:rPr>
        <w:t>n</w:t>
      </w:r>
      <w:r w:rsidRPr="00004B51">
        <w:rPr>
          <w:sz w:val="24"/>
          <w:szCs w:val="24"/>
        </w:rPr>
        <w:t>cer</w:t>
      </w:r>
      <w:r w:rsidRPr="00004B51">
        <w:rPr>
          <w:spacing w:val="-3"/>
          <w:sz w:val="24"/>
          <w:szCs w:val="24"/>
        </w:rPr>
        <w:t>n</w:t>
      </w:r>
      <w:r w:rsidRPr="00004B51">
        <w:rPr>
          <w:sz w:val="24"/>
          <w:szCs w:val="24"/>
        </w:rPr>
        <w:t>s</w:t>
      </w:r>
      <w:r w:rsidRPr="00004B51">
        <w:rPr>
          <w:spacing w:val="1"/>
          <w:sz w:val="24"/>
          <w:szCs w:val="24"/>
        </w:rPr>
        <w:t xml:space="preserve"> </w:t>
      </w:r>
      <w:r w:rsidRPr="00004B51">
        <w:rPr>
          <w:spacing w:val="-4"/>
          <w:sz w:val="24"/>
          <w:szCs w:val="24"/>
        </w:rPr>
        <w:t>i</w:t>
      </w:r>
      <w:r w:rsidRPr="00004B51">
        <w:rPr>
          <w:sz w:val="24"/>
          <w:szCs w:val="24"/>
        </w:rPr>
        <w:t>f</w:t>
      </w:r>
      <w:r w:rsidRPr="00004B51">
        <w:rPr>
          <w:spacing w:val="2"/>
          <w:sz w:val="24"/>
          <w:szCs w:val="24"/>
        </w:rPr>
        <w:t xml:space="preserve"> </w:t>
      </w:r>
      <w:r w:rsidRPr="00004B51">
        <w:rPr>
          <w:sz w:val="24"/>
          <w:szCs w:val="24"/>
        </w:rPr>
        <w:t>a</w:t>
      </w:r>
      <w:r w:rsidRPr="00004B51">
        <w:rPr>
          <w:spacing w:val="-3"/>
          <w:sz w:val="24"/>
          <w:szCs w:val="24"/>
        </w:rPr>
        <w:t>s</w:t>
      </w:r>
      <w:r w:rsidRPr="00004B51">
        <w:rPr>
          <w:spacing w:val="2"/>
          <w:sz w:val="24"/>
          <w:szCs w:val="24"/>
        </w:rPr>
        <w:t>k</w:t>
      </w:r>
      <w:r w:rsidRPr="00004B51">
        <w:rPr>
          <w:sz w:val="24"/>
          <w:szCs w:val="24"/>
        </w:rPr>
        <w:t>ed</w:t>
      </w:r>
      <w:r w:rsidRPr="00004B51">
        <w:rPr>
          <w:spacing w:val="-3"/>
          <w:sz w:val="24"/>
          <w:szCs w:val="24"/>
        </w:rPr>
        <w:t xml:space="preserve"> </w:t>
      </w:r>
      <w:r w:rsidRPr="00004B51">
        <w:rPr>
          <w:sz w:val="24"/>
          <w:szCs w:val="24"/>
        </w:rPr>
        <w:t>to</w:t>
      </w:r>
      <w:r w:rsidRPr="00004B51">
        <w:rPr>
          <w:spacing w:val="-4"/>
          <w:sz w:val="24"/>
          <w:szCs w:val="24"/>
        </w:rPr>
        <w:t xml:space="preserve"> </w:t>
      </w:r>
      <w:r w:rsidRPr="00004B51">
        <w:rPr>
          <w:sz w:val="24"/>
          <w:szCs w:val="24"/>
        </w:rPr>
        <w:t>p</w:t>
      </w:r>
      <w:r w:rsidRPr="00004B51">
        <w:rPr>
          <w:spacing w:val="-1"/>
          <w:sz w:val="24"/>
          <w:szCs w:val="24"/>
        </w:rPr>
        <w:t>e</w:t>
      </w:r>
      <w:r w:rsidRPr="00004B51">
        <w:rPr>
          <w:spacing w:val="-2"/>
          <w:sz w:val="24"/>
          <w:szCs w:val="24"/>
        </w:rPr>
        <w:t>r</w:t>
      </w:r>
      <w:r w:rsidRPr="00004B51">
        <w:rPr>
          <w:spacing w:val="3"/>
          <w:sz w:val="24"/>
          <w:szCs w:val="24"/>
        </w:rPr>
        <w:t>f</w:t>
      </w:r>
      <w:r w:rsidRPr="00004B51">
        <w:rPr>
          <w:spacing w:val="-3"/>
          <w:sz w:val="24"/>
          <w:szCs w:val="24"/>
        </w:rPr>
        <w:t>o</w:t>
      </w:r>
      <w:r w:rsidRPr="00004B51">
        <w:rPr>
          <w:sz w:val="24"/>
          <w:szCs w:val="24"/>
        </w:rPr>
        <w:t>rm</w:t>
      </w:r>
      <w:r w:rsidRPr="00004B51">
        <w:rPr>
          <w:spacing w:val="-1"/>
          <w:sz w:val="24"/>
          <w:szCs w:val="24"/>
        </w:rPr>
        <w:t xml:space="preserve"> </w:t>
      </w:r>
      <w:r w:rsidRPr="00004B51">
        <w:rPr>
          <w:sz w:val="24"/>
          <w:szCs w:val="24"/>
        </w:rPr>
        <w:t>a</w:t>
      </w:r>
      <w:r w:rsidRPr="00004B51">
        <w:rPr>
          <w:spacing w:val="-1"/>
          <w:sz w:val="24"/>
          <w:szCs w:val="24"/>
        </w:rPr>
        <w:t>n</w:t>
      </w:r>
      <w:r w:rsidRPr="00004B51">
        <w:rPr>
          <w:sz w:val="24"/>
          <w:szCs w:val="24"/>
        </w:rPr>
        <w:t xml:space="preserve">y </w:t>
      </w:r>
      <w:r w:rsidRPr="00004B51">
        <w:rPr>
          <w:rFonts w:cs="Arial"/>
          <w:sz w:val="24"/>
          <w:szCs w:val="24"/>
        </w:rPr>
        <w:t>“</w:t>
      </w:r>
      <w:r w:rsidRPr="00004B51">
        <w:rPr>
          <w:rFonts w:cs="Arial"/>
          <w:spacing w:val="-2"/>
          <w:sz w:val="24"/>
          <w:szCs w:val="24"/>
        </w:rPr>
        <w:t>li</w:t>
      </w:r>
      <w:r w:rsidRPr="00004B51">
        <w:rPr>
          <w:rFonts w:cs="Arial"/>
          <w:spacing w:val="-3"/>
          <w:sz w:val="24"/>
          <w:szCs w:val="24"/>
        </w:rPr>
        <w:t>v</w:t>
      </w:r>
      <w:r w:rsidRPr="00004B51">
        <w:rPr>
          <w:rFonts w:cs="Arial"/>
          <w:sz w:val="24"/>
          <w:szCs w:val="24"/>
        </w:rPr>
        <w:t>e”</w:t>
      </w:r>
      <w:r w:rsidRPr="00004B51">
        <w:rPr>
          <w:rFonts w:cs="Arial"/>
          <w:spacing w:val="1"/>
          <w:sz w:val="24"/>
          <w:szCs w:val="24"/>
        </w:rPr>
        <w:t xml:space="preserve"> </w:t>
      </w:r>
      <w:r w:rsidRPr="00004B51">
        <w:rPr>
          <w:rFonts w:cs="Arial"/>
          <w:spacing w:val="-4"/>
          <w:sz w:val="24"/>
          <w:szCs w:val="24"/>
        </w:rPr>
        <w:t>w</w:t>
      </w:r>
      <w:r w:rsidRPr="00004B51">
        <w:rPr>
          <w:rFonts w:cs="Arial"/>
          <w:sz w:val="24"/>
          <w:szCs w:val="24"/>
        </w:rPr>
        <w:t>or</w:t>
      </w:r>
      <w:r w:rsidRPr="00004B51">
        <w:rPr>
          <w:rFonts w:cs="Arial"/>
          <w:spacing w:val="2"/>
          <w:sz w:val="24"/>
          <w:szCs w:val="24"/>
        </w:rPr>
        <w:t>k</w:t>
      </w:r>
      <w:r w:rsidRPr="00004B51">
        <w:rPr>
          <w:rFonts w:cs="Arial"/>
          <w:sz w:val="24"/>
          <w:szCs w:val="24"/>
        </w:rPr>
        <w:t>.</w:t>
      </w:r>
    </w:p>
    <w:p w14:paraId="0C27F5AC" w14:textId="77777777" w:rsidR="006516F5" w:rsidRPr="00004B51" w:rsidRDefault="006516F5" w:rsidP="00004B51">
      <w:pPr>
        <w:ind w:left="630" w:hanging="360"/>
        <w:rPr>
          <w:szCs w:val="24"/>
        </w:rPr>
      </w:pPr>
    </w:p>
    <w:p w14:paraId="74087770" w14:textId="77777777" w:rsidR="006516F5" w:rsidRPr="00004B51" w:rsidRDefault="006516F5" w:rsidP="007A1464">
      <w:pPr>
        <w:pStyle w:val="ListParagraph"/>
        <w:numPr>
          <w:ilvl w:val="0"/>
          <w:numId w:val="85"/>
        </w:numPr>
        <w:ind w:left="630"/>
        <w:rPr>
          <w:sz w:val="24"/>
          <w:szCs w:val="24"/>
        </w:rPr>
      </w:pPr>
      <w:r w:rsidRPr="00004B51">
        <w:rPr>
          <w:rFonts w:cs="Arial"/>
          <w:b/>
          <w:bCs/>
          <w:i/>
          <w:sz w:val="24"/>
          <w:szCs w:val="24"/>
        </w:rPr>
        <w:t>G</w:t>
      </w:r>
      <w:r w:rsidRPr="00004B51">
        <w:rPr>
          <w:rFonts w:cs="Arial"/>
          <w:b/>
          <w:bCs/>
          <w:i/>
          <w:spacing w:val="-1"/>
          <w:sz w:val="24"/>
          <w:szCs w:val="24"/>
        </w:rPr>
        <w:t>E</w:t>
      </w:r>
      <w:r w:rsidRPr="00004B51">
        <w:rPr>
          <w:rFonts w:cs="Arial"/>
          <w:b/>
          <w:bCs/>
          <w:i/>
          <w:sz w:val="24"/>
          <w:szCs w:val="24"/>
        </w:rPr>
        <w:t xml:space="preserve">T A </w:t>
      </w:r>
      <w:r w:rsidRPr="00004B51">
        <w:rPr>
          <w:rFonts w:cs="Arial"/>
          <w:b/>
          <w:bCs/>
          <w:i/>
          <w:spacing w:val="-3"/>
          <w:sz w:val="24"/>
          <w:szCs w:val="24"/>
        </w:rPr>
        <w:t>L</w:t>
      </w:r>
      <w:r w:rsidRPr="00004B51">
        <w:rPr>
          <w:rFonts w:cs="Arial"/>
          <w:b/>
          <w:bCs/>
          <w:i/>
          <w:sz w:val="24"/>
          <w:szCs w:val="24"/>
        </w:rPr>
        <w:t>IF</w:t>
      </w:r>
      <w:r w:rsidRPr="00004B51">
        <w:rPr>
          <w:rFonts w:cs="Arial"/>
          <w:b/>
          <w:bCs/>
          <w:i/>
          <w:spacing w:val="-2"/>
          <w:sz w:val="24"/>
          <w:szCs w:val="24"/>
        </w:rPr>
        <w:t>E</w:t>
      </w:r>
      <w:r w:rsidRPr="00004B51">
        <w:rPr>
          <w:rFonts w:cs="Arial"/>
          <w:i/>
          <w:sz w:val="24"/>
          <w:szCs w:val="24"/>
        </w:rPr>
        <w:t>.</w:t>
      </w:r>
      <w:r w:rsidRPr="00004B51">
        <w:rPr>
          <w:rFonts w:cs="Arial"/>
          <w:i/>
          <w:spacing w:val="-1"/>
          <w:sz w:val="24"/>
          <w:szCs w:val="24"/>
        </w:rPr>
        <w:t xml:space="preserve"> </w:t>
      </w:r>
      <w:r w:rsidRPr="00004B51">
        <w:rPr>
          <w:spacing w:val="-1"/>
          <w:sz w:val="24"/>
          <w:szCs w:val="24"/>
        </w:rPr>
        <w:t>S</w:t>
      </w:r>
      <w:r w:rsidRPr="00004B51">
        <w:rPr>
          <w:sz w:val="24"/>
          <w:szCs w:val="24"/>
        </w:rPr>
        <w:t>e</w:t>
      </w:r>
      <w:r w:rsidRPr="00004B51">
        <w:rPr>
          <w:spacing w:val="-1"/>
          <w:sz w:val="24"/>
          <w:szCs w:val="24"/>
        </w:rPr>
        <w:t>pa</w:t>
      </w:r>
      <w:r w:rsidRPr="00004B51">
        <w:rPr>
          <w:sz w:val="24"/>
          <w:szCs w:val="24"/>
        </w:rPr>
        <w:t>r</w:t>
      </w:r>
      <w:r w:rsidRPr="00004B51">
        <w:rPr>
          <w:spacing w:val="-3"/>
          <w:sz w:val="24"/>
          <w:szCs w:val="24"/>
        </w:rPr>
        <w:t>a</w:t>
      </w:r>
      <w:r w:rsidRPr="00004B51">
        <w:rPr>
          <w:sz w:val="24"/>
          <w:szCs w:val="24"/>
        </w:rPr>
        <w:t xml:space="preserve">te </w:t>
      </w:r>
      <w:r w:rsidRPr="00004B51">
        <w:rPr>
          <w:spacing w:val="-2"/>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z w:val="24"/>
          <w:szCs w:val="24"/>
        </w:rPr>
        <w:t>sch</w:t>
      </w:r>
      <w:r w:rsidRPr="00004B51">
        <w:rPr>
          <w:spacing w:val="-1"/>
          <w:sz w:val="24"/>
          <w:szCs w:val="24"/>
        </w:rPr>
        <w:t>o</w:t>
      </w:r>
      <w:r w:rsidRPr="00004B51">
        <w:rPr>
          <w:sz w:val="24"/>
          <w:szCs w:val="24"/>
        </w:rPr>
        <w:t>ol</w:t>
      </w:r>
      <w:r w:rsidRPr="00004B51">
        <w:rPr>
          <w:spacing w:val="-3"/>
          <w:sz w:val="24"/>
          <w:szCs w:val="24"/>
        </w:rPr>
        <w:t xml:space="preserve"> </w:t>
      </w:r>
      <w:r w:rsidRPr="00004B51">
        <w:rPr>
          <w:spacing w:val="-2"/>
          <w:sz w:val="24"/>
          <w:szCs w:val="24"/>
        </w:rPr>
        <w:t>li</w:t>
      </w:r>
      <w:r w:rsidRPr="00004B51">
        <w:rPr>
          <w:spacing w:val="3"/>
          <w:sz w:val="24"/>
          <w:szCs w:val="24"/>
        </w:rPr>
        <w:t>f</w:t>
      </w:r>
      <w:r w:rsidRPr="00004B51">
        <w:rPr>
          <w:sz w:val="24"/>
          <w:szCs w:val="24"/>
        </w:rPr>
        <w:t>e</w:t>
      </w:r>
      <w:r w:rsidRPr="00004B51">
        <w:rPr>
          <w:spacing w:val="-4"/>
          <w:sz w:val="24"/>
          <w:szCs w:val="24"/>
        </w:rPr>
        <w:t xml:space="preserve"> </w:t>
      </w:r>
      <w:r w:rsidRPr="00004B51">
        <w:rPr>
          <w:sz w:val="24"/>
          <w:szCs w:val="24"/>
        </w:rPr>
        <w:t>fr</w:t>
      </w:r>
      <w:r w:rsidRPr="00004B51">
        <w:rPr>
          <w:spacing w:val="-3"/>
          <w:sz w:val="24"/>
          <w:szCs w:val="24"/>
        </w:rPr>
        <w:t>o</w:t>
      </w:r>
      <w:r w:rsidRPr="00004B51">
        <w:rPr>
          <w:sz w:val="24"/>
          <w:szCs w:val="24"/>
        </w:rPr>
        <w:t>m</w:t>
      </w:r>
      <w:r w:rsidRPr="00004B51">
        <w:rPr>
          <w:spacing w:val="-1"/>
          <w:sz w:val="24"/>
          <w:szCs w:val="24"/>
        </w:rPr>
        <w:t xml:space="preserve"> </w:t>
      </w:r>
      <w:r w:rsidRPr="00004B51">
        <w:rPr>
          <w:sz w:val="24"/>
          <w:szCs w:val="24"/>
        </w:rPr>
        <w:t>the</w:t>
      </w:r>
      <w:r w:rsidRPr="00004B51">
        <w:rPr>
          <w:spacing w:val="-2"/>
          <w:sz w:val="24"/>
          <w:szCs w:val="24"/>
        </w:rPr>
        <w:t xml:space="preserve"> r</w:t>
      </w:r>
      <w:r w:rsidRPr="00004B51">
        <w:rPr>
          <w:sz w:val="24"/>
          <w:szCs w:val="24"/>
        </w:rPr>
        <w:t>est</w:t>
      </w:r>
      <w:r w:rsidRPr="00004B51">
        <w:rPr>
          <w:spacing w:val="1"/>
          <w:sz w:val="24"/>
          <w:szCs w:val="24"/>
        </w:rPr>
        <w:t xml:space="preserve"> </w:t>
      </w:r>
      <w:r w:rsidRPr="00004B51">
        <w:rPr>
          <w:spacing w:val="-3"/>
          <w:sz w:val="24"/>
          <w:szCs w:val="24"/>
        </w:rPr>
        <w:t>o</w:t>
      </w:r>
      <w:r w:rsidRPr="00004B51">
        <w:rPr>
          <w:sz w:val="24"/>
          <w:szCs w:val="24"/>
        </w:rPr>
        <w:t>f</w:t>
      </w:r>
      <w:r w:rsidRPr="00004B51">
        <w:rPr>
          <w:spacing w:val="2"/>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pacing w:val="-2"/>
          <w:sz w:val="24"/>
          <w:szCs w:val="24"/>
        </w:rPr>
        <w:t>li</w:t>
      </w:r>
      <w:r w:rsidRPr="00004B51">
        <w:rPr>
          <w:spacing w:val="3"/>
          <w:sz w:val="24"/>
          <w:szCs w:val="24"/>
        </w:rPr>
        <w:t>f</w:t>
      </w:r>
      <w:r w:rsidRPr="00004B51">
        <w:rPr>
          <w:spacing w:val="-3"/>
          <w:sz w:val="24"/>
          <w:szCs w:val="24"/>
        </w:rPr>
        <w:t>e</w:t>
      </w:r>
      <w:r w:rsidRPr="00004B51">
        <w:rPr>
          <w:sz w:val="24"/>
          <w:szCs w:val="24"/>
        </w:rPr>
        <w:t>.</w:t>
      </w:r>
      <w:r w:rsidRPr="00004B51">
        <w:rPr>
          <w:spacing w:val="6"/>
          <w:sz w:val="24"/>
          <w:szCs w:val="24"/>
        </w:rPr>
        <w:t xml:space="preserve"> </w:t>
      </w:r>
      <w:r w:rsidRPr="00004B51">
        <w:rPr>
          <w:spacing w:val="-1"/>
          <w:sz w:val="24"/>
          <w:szCs w:val="24"/>
        </w:rPr>
        <w:t>Y</w:t>
      </w:r>
      <w:r w:rsidRPr="00004B51">
        <w:rPr>
          <w:sz w:val="24"/>
          <w:szCs w:val="24"/>
        </w:rPr>
        <w:t>ou</w:t>
      </w:r>
      <w:r w:rsidRPr="00004B51">
        <w:rPr>
          <w:spacing w:val="-3"/>
          <w:sz w:val="24"/>
          <w:szCs w:val="24"/>
        </w:rPr>
        <w:t xml:space="preserve"> </w:t>
      </w:r>
      <w:r w:rsidRPr="00004B51">
        <w:rPr>
          <w:spacing w:val="-4"/>
          <w:sz w:val="24"/>
          <w:szCs w:val="24"/>
        </w:rPr>
        <w:t>w</w:t>
      </w:r>
      <w:r w:rsidRPr="00004B51">
        <w:rPr>
          <w:spacing w:val="-2"/>
          <w:sz w:val="24"/>
          <w:szCs w:val="24"/>
        </w:rPr>
        <w:t>i</w:t>
      </w:r>
      <w:r w:rsidRPr="00004B51">
        <w:rPr>
          <w:spacing w:val="1"/>
          <w:sz w:val="24"/>
          <w:szCs w:val="24"/>
        </w:rPr>
        <w:t>l</w:t>
      </w:r>
      <w:r w:rsidRPr="00004B51">
        <w:rPr>
          <w:sz w:val="24"/>
          <w:szCs w:val="24"/>
        </w:rPr>
        <w:t>l</w:t>
      </w:r>
      <w:r w:rsidRPr="00004B51">
        <w:rPr>
          <w:spacing w:val="-1"/>
          <w:sz w:val="24"/>
          <w:szCs w:val="24"/>
        </w:rPr>
        <w:t xml:space="preserve"> </w:t>
      </w:r>
      <w:r w:rsidRPr="00004B51">
        <w:rPr>
          <w:sz w:val="24"/>
          <w:szCs w:val="24"/>
        </w:rPr>
        <w:t>do a b</w:t>
      </w:r>
      <w:r w:rsidRPr="00004B51">
        <w:rPr>
          <w:spacing w:val="-3"/>
          <w:sz w:val="24"/>
          <w:szCs w:val="24"/>
        </w:rPr>
        <w:t>e</w:t>
      </w:r>
      <w:r w:rsidRPr="00004B51">
        <w:rPr>
          <w:sz w:val="24"/>
          <w:szCs w:val="24"/>
        </w:rPr>
        <w:t>tt</w:t>
      </w:r>
      <w:r w:rsidRPr="00004B51">
        <w:rPr>
          <w:spacing w:val="-3"/>
          <w:sz w:val="24"/>
          <w:szCs w:val="24"/>
        </w:rPr>
        <w:t>e</w:t>
      </w:r>
      <w:r w:rsidRPr="00004B51">
        <w:rPr>
          <w:sz w:val="24"/>
          <w:szCs w:val="24"/>
        </w:rPr>
        <w:t>r</w:t>
      </w:r>
      <w:r w:rsidRPr="00004B51">
        <w:rPr>
          <w:spacing w:val="-1"/>
          <w:sz w:val="24"/>
          <w:szCs w:val="24"/>
        </w:rPr>
        <w:t xml:space="preserve"> </w:t>
      </w:r>
      <w:r w:rsidRPr="00004B51">
        <w:rPr>
          <w:spacing w:val="1"/>
          <w:sz w:val="24"/>
          <w:szCs w:val="24"/>
        </w:rPr>
        <w:t>j</w:t>
      </w:r>
      <w:r w:rsidRPr="00004B51">
        <w:rPr>
          <w:sz w:val="24"/>
          <w:szCs w:val="24"/>
        </w:rPr>
        <w:t>ob at</w:t>
      </w:r>
      <w:r w:rsidRPr="00004B51">
        <w:rPr>
          <w:spacing w:val="1"/>
          <w:sz w:val="24"/>
          <w:szCs w:val="24"/>
        </w:rPr>
        <w:t xml:space="preserve"> </w:t>
      </w:r>
      <w:r w:rsidRPr="00004B51">
        <w:rPr>
          <w:sz w:val="24"/>
          <w:szCs w:val="24"/>
        </w:rPr>
        <w:t>sch</w:t>
      </w:r>
      <w:r w:rsidRPr="00004B51">
        <w:rPr>
          <w:spacing w:val="-1"/>
          <w:sz w:val="24"/>
          <w:szCs w:val="24"/>
        </w:rPr>
        <w:t>o</w:t>
      </w:r>
      <w:r w:rsidRPr="00004B51">
        <w:rPr>
          <w:sz w:val="24"/>
          <w:szCs w:val="24"/>
        </w:rPr>
        <w:t>ol</w:t>
      </w:r>
      <w:r w:rsidRPr="00004B51">
        <w:rPr>
          <w:spacing w:val="-3"/>
          <w:sz w:val="24"/>
          <w:szCs w:val="24"/>
        </w:rPr>
        <w:t xml:space="preserve"> </w:t>
      </w:r>
      <w:r w:rsidRPr="00004B51">
        <w:rPr>
          <w:spacing w:val="-4"/>
          <w:sz w:val="24"/>
          <w:szCs w:val="24"/>
        </w:rPr>
        <w:t>i</w:t>
      </w:r>
      <w:r w:rsidRPr="00004B51">
        <w:rPr>
          <w:sz w:val="24"/>
          <w:szCs w:val="24"/>
        </w:rPr>
        <w:t>f</w:t>
      </w:r>
      <w:r w:rsidRPr="00004B51">
        <w:rPr>
          <w:spacing w:val="4"/>
          <w:sz w:val="24"/>
          <w:szCs w:val="24"/>
        </w:rPr>
        <w:t xml:space="preserve"> </w:t>
      </w:r>
      <w:r w:rsidRPr="00004B51">
        <w:rPr>
          <w:spacing w:val="-3"/>
          <w:sz w:val="24"/>
          <w:szCs w:val="24"/>
        </w:rPr>
        <w:t>a</w:t>
      </w:r>
      <w:r w:rsidRPr="00004B51">
        <w:rPr>
          <w:sz w:val="24"/>
          <w:szCs w:val="24"/>
        </w:rPr>
        <w:t>re</w:t>
      </w:r>
      <w:r w:rsidRPr="00004B51">
        <w:rPr>
          <w:spacing w:val="-2"/>
          <w:sz w:val="24"/>
          <w:szCs w:val="24"/>
        </w:rPr>
        <w:t xml:space="preserve"> </w:t>
      </w:r>
      <w:r w:rsidRPr="00004B51">
        <w:rPr>
          <w:sz w:val="24"/>
          <w:szCs w:val="24"/>
        </w:rPr>
        <w:t>reju</w:t>
      </w:r>
      <w:r w:rsidRPr="00004B51">
        <w:rPr>
          <w:spacing w:val="-3"/>
          <w:sz w:val="24"/>
          <w:szCs w:val="24"/>
        </w:rPr>
        <w:t>v</w:t>
      </w:r>
      <w:r w:rsidRPr="00004B51">
        <w:rPr>
          <w:sz w:val="24"/>
          <w:szCs w:val="24"/>
        </w:rPr>
        <w:t>e</w:t>
      </w:r>
      <w:r w:rsidRPr="00004B51">
        <w:rPr>
          <w:spacing w:val="-1"/>
          <w:sz w:val="24"/>
          <w:szCs w:val="24"/>
        </w:rPr>
        <w:t>n</w:t>
      </w:r>
      <w:r w:rsidRPr="00004B51">
        <w:rPr>
          <w:sz w:val="24"/>
          <w:szCs w:val="24"/>
        </w:rPr>
        <w:t>a</w:t>
      </w:r>
      <w:r w:rsidRPr="00004B51">
        <w:rPr>
          <w:spacing w:val="-2"/>
          <w:sz w:val="24"/>
          <w:szCs w:val="24"/>
        </w:rPr>
        <w:t>t</w:t>
      </w:r>
      <w:r w:rsidRPr="00004B51">
        <w:rPr>
          <w:sz w:val="24"/>
          <w:szCs w:val="24"/>
        </w:rPr>
        <w:t>ed a</w:t>
      </w:r>
      <w:r w:rsidRPr="00004B51">
        <w:rPr>
          <w:spacing w:val="-1"/>
          <w:sz w:val="24"/>
          <w:szCs w:val="24"/>
        </w:rPr>
        <w:t>n</w:t>
      </w:r>
      <w:r w:rsidRPr="00004B51">
        <w:rPr>
          <w:sz w:val="24"/>
          <w:szCs w:val="24"/>
        </w:rPr>
        <w:t xml:space="preserve">d </w:t>
      </w:r>
      <w:r w:rsidRPr="00004B51">
        <w:rPr>
          <w:spacing w:val="-3"/>
          <w:sz w:val="24"/>
          <w:szCs w:val="24"/>
        </w:rPr>
        <w:t>w</w:t>
      </w:r>
      <w:r w:rsidRPr="00004B51">
        <w:rPr>
          <w:sz w:val="24"/>
          <w:szCs w:val="24"/>
        </w:rPr>
        <w:t>e</w:t>
      </w:r>
      <w:r w:rsidRPr="00004B51">
        <w:rPr>
          <w:spacing w:val="-2"/>
          <w:sz w:val="24"/>
          <w:szCs w:val="24"/>
        </w:rPr>
        <w:t>l</w:t>
      </w:r>
      <w:r w:rsidRPr="00004B51">
        <w:rPr>
          <w:sz w:val="24"/>
          <w:szCs w:val="24"/>
        </w:rPr>
        <w:t>l</w:t>
      </w:r>
      <w:r w:rsidRPr="00004B51">
        <w:rPr>
          <w:spacing w:val="-1"/>
          <w:sz w:val="24"/>
          <w:szCs w:val="24"/>
        </w:rPr>
        <w:t xml:space="preserve"> </w:t>
      </w:r>
      <w:r w:rsidRPr="00004B51">
        <w:rPr>
          <w:sz w:val="24"/>
          <w:szCs w:val="24"/>
        </w:rPr>
        <w:t>rested.</w:t>
      </w:r>
      <w:r w:rsidRPr="00004B51">
        <w:rPr>
          <w:spacing w:val="2"/>
          <w:sz w:val="24"/>
          <w:szCs w:val="24"/>
        </w:rPr>
        <w:t xml:space="preserve"> </w:t>
      </w:r>
      <w:r w:rsidRPr="00004B51">
        <w:rPr>
          <w:spacing w:val="-1"/>
          <w:sz w:val="24"/>
          <w:szCs w:val="24"/>
        </w:rPr>
        <w:t>P</w:t>
      </w:r>
      <w:r w:rsidRPr="00004B51">
        <w:rPr>
          <w:sz w:val="24"/>
          <w:szCs w:val="24"/>
        </w:rPr>
        <w:t>ay</w:t>
      </w:r>
      <w:r w:rsidRPr="00004B51">
        <w:rPr>
          <w:spacing w:val="-4"/>
          <w:sz w:val="24"/>
          <w:szCs w:val="24"/>
        </w:rPr>
        <w:t xml:space="preserve"> </w:t>
      </w:r>
      <w:r w:rsidRPr="00004B51">
        <w:rPr>
          <w:sz w:val="24"/>
          <w:szCs w:val="24"/>
        </w:rPr>
        <w:t>at</w:t>
      </w:r>
      <w:r w:rsidRPr="00004B51">
        <w:rPr>
          <w:spacing w:val="1"/>
          <w:sz w:val="24"/>
          <w:szCs w:val="24"/>
        </w:rPr>
        <w:t>t</w:t>
      </w:r>
      <w:r w:rsidRPr="00004B51">
        <w:rPr>
          <w:sz w:val="24"/>
          <w:szCs w:val="24"/>
        </w:rPr>
        <w:t>e</w:t>
      </w:r>
      <w:r w:rsidRPr="00004B51">
        <w:rPr>
          <w:spacing w:val="-4"/>
          <w:sz w:val="24"/>
          <w:szCs w:val="24"/>
        </w:rPr>
        <w:t>n</w:t>
      </w:r>
      <w:r w:rsidRPr="00004B51">
        <w:rPr>
          <w:sz w:val="24"/>
          <w:szCs w:val="24"/>
        </w:rPr>
        <w:t>t</w:t>
      </w:r>
      <w:r w:rsidRPr="00004B51">
        <w:rPr>
          <w:spacing w:val="-2"/>
          <w:sz w:val="24"/>
          <w:szCs w:val="24"/>
        </w:rPr>
        <w:t>i</w:t>
      </w:r>
      <w:r w:rsidRPr="00004B51">
        <w:rPr>
          <w:sz w:val="24"/>
          <w:szCs w:val="24"/>
        </w:rPr>
        <w:t>on to</w:t>
      </w:r>
      <w:r w:rsidRPr="00004B51">
        <w:rPr>
          <w:spacing w:val="-2"/>
          <w:sz w:val="24"/>
          <w:szCs w:val="24"/>
        </w:rPr>
        <w:t xml:space="preserve"> </w:t>
      </w:r>
      <w:r w:rsidRPr="00004B51">
        <w:rPr>
          <w:sz w:val="24"/>
          <w:szCs w:val="24"/>
        </w:rPr>
        <w:t>the</w:t>
      </w:r>
      <w:r w:rsidRPr="00004B51">
        <w:rPr>
          <w:spacing w:val="-3"/>
          <w:sz w:val="24"/>
          <w:szCs w:val="24"/>
        </w:rPr>
        <w:t xml:space="preserve"> </w:t>
      </w:r>
      <w:r w:rsidRPr="00004B51">
        <w:rPr>
          <w:sz w:val="24"/>
          <w:szCs w:val="24"/>
        </w:rPr>
        <w:t>r</w:t>
      </w:r>
      <w:r w:rsidRPr="00004B51">
        <w:rPr>
          <w:spacing w:val="-3"/>
          <w:sz w:val="24"/>
          <w:szCs w:val="24"/>
        </w:rPr>
        <w:t>e</w:t>
      </w:r>
      <w:r w:rsidRPr="00004B51">
        <w:rPr>
          <w:sz w:val="24"/>
          <w:szCs w:val="24"/>
        </w:rPr>
        <w:t>st</w:t>
      </w:r>
      <w:r w:rsidRPr="00004B51">
        <w:rPr>
          <w:spacing w:val="-1"/>
          <w:sz w:val="24"/>
          <w:szCs w:val="24"/>
        </w:rPr>
        <w:t xml:space="preserve"> </w:t>
      </w:r>
      <w:r w:rsidRPr="00004B51">
        <w:rPr>
          <w:spacing w:val="-3"/>
          <w:sz w:val="24"/>
          <w:szCs w:val="24"/>
        </w:rPr>
        <w:t>o</w:t>
      </w:r>
      <w:r w:rsidRPr="00004B51">
        <w:rPr>
          <w:sz w:val="24"/>
          <w:szCs w:val="24"/>
        </w:rPr>
        <w:t>f</w:t>
      </w:r>
      <w:r w:rsidRPr="00004B51">
        <w:rPr>
          <w:spacing w:val="2"/>
          <w:sz w:val="24"/>
          <w:szCs w:val="24"/>
        </w:rPr>
        <w:t xml:space="preserve"> </w:t>
      </w:r>
      <w:r w:rsidRPr="00004B51">
        <w:rPr>
          <w:spacing w:val="-3"/>
          <w:sz w:val="24"/>
          <w:szCs w:val="24"/>
        </w:rPr>
        <w:t>y</w:t>
      </w:r>
      <w:r w:rsidRPr="00004B51">
        <w:rPr>
          <w:sz w:val="24"/>
          <w:szCs w:val="24"/>
        </w:rPr>
        <w:t>o</w:t>
      </w:r>
      <w:r w:rsidRPr="00004B51">
        <w:rPr>
          <w:spacing w:val="-1"/>
          <w:sz w:val="24"/>
          <w:szCs w:val="24"/>
        </w:rPr>
        <w:t>u</w:t>
      </w:r>
      <w:r w:rsidRPr="00004B51">
        <w:rPr>
          <w:sz w:val="24"/>
          <w:szCs w:val="24"/>
        </w:rPr>
        <w:t>r</w:t>
      </w:r>
      <w:r w:rsidRPr="00004B51">
        <w:rPr>
          <w:spacing w:val="1"/>
          <w:sz w:val="24"/>
          <w:szCs w:val="24"/>
        </w:rPr>
        <w:t xml:space="preserve"> </w:t>
      </w:r>
      <w:r w:rsidRPr="00004B51">
        <w:rPr>
          <w:spacing w:val="-2"/>
          <w:sz w:val="24"/>
          <w:szCs w:val="24"/>
        </w:rPr>
        <w:t>l</w:t>
      </w:r>
      <w:r w:rsidRPr="00004B51">
        <w:rPr>
          <w:spacing w:val="-4"/>
          <w:sz w:val="24"/>
          <w:szCs w:val="24"/>
        </w:rPr>
        <w:t>i</w:t>
      </w:r>
      <w:r w:rsidRPr="00004B51">
        <w:rPr>
          <w:spacing w:val="3"/>
          <w:sz w:val="24"/>
          <w:szCs w:val="24"/>
        </w:rPr>
        <w:t>f</w:t>
      </w:r>
      <w:r w:rsidRPr="00004B51">
        <w:rPr>
          <w:sz w:val="24"/>
          <w:szCs w:val="24"/>
        </w:rPr>
        <w:t>e.</w:t>
      </w:r>
    </w:p>
    <w:p w14:paraId="03DAE71F" w14:textId="77777777" w:rsidR="006516F5" w:rsidRDefault="006516F5" w:rsidP="006311E6">
      <w:pPr>
        <w:ind w:left="360"/>
        <w:rPr>
          <w:sz w:val="28"/>
          <w:szCs w:val="28"/>
        </w:rPr>
      </w:pPr>
    </w:p>
    <w:p w14:paraId="7FE1453C" w14:textId="77777777" w:rsidR="006516F5" w:rsidRDefault="006516F5" w:rsidP="006516F5">
      <w:pPr>
        <w:pStyle w:val="BodyText"/>
        <w:spacing w:line="252" w:lineRule="exact"/>
        <w:ind w:left="100"/>
      </w:pPr>
      <w:r>
        <w:rPr>
          <w:spacing w:val="4"/>
        </w:rPr>
        <w:t>W</w:t>
      </w:r>
      <w:r>
        <w:rPr>
          <w:spacing w:val="-3"/>
        </w:rPr>
        <w:t>he</w:t>
      </w:r>
      <w:r>
        <w:t>n</w:t>
      </w:r>
      <w:r>
        <w:rPr>
          <w:spacing w:val="-2"/>
        </w:rPr>
        <w:t xml:space="preserve"> </w:t>
      </w:r>
      <w:r>
        <w:t>ma</w:t>
      </w:r>
      <w:r>
        <w:rPr>
          <w:spacing w:val="-1"/>
        </w:rPr>
        <w:t>n</w:t>
      </w:r>
      <w:r>
        <w:rPr>
          <w:spacing w:val="-3"/>
        </w:rPr>
        <w:t>a</w:t>
      </w:r>
      <w:r>
        <w:rPr>
          <w:spacing w:val="1"/>
        </w:rPr>
        <w:t>g</w:t>
      </w:r>
      <w:r>
        <w:t xml:space="preserve">ed </w:t>
      </w:r>
      <w:r>
        <w:rPr>
          <w:spacing w:val="-3"/>
        </w:rPr>
        <w:t>e</w:t>
      </w:r>
      <w:r>
        <w:t>ff</w:t>
      </w:r>
      <w:r>
        <w:rPr>
          <w:spacing w:val="-3"/>
        </w:rPr>
        <w:t>e</w:t>
      </w:r>
      <w:r>
        <w:t>ct</w:t>
      </w:r>
      <w:r>
        <w:rPr>
          <w:spacing w:val="-2"/>
        </w:rPr>
        <w:t>i</w:t>
      </w:r>
      <w:r>
        <w:rPr>
          <w:spacing w:val="-3"/>
        </w:rPr>
        <w:t>v</w:t>
      </w:r>
      <w:r>
        <w:t>e</w:t>
      </w:r>
      <w:r>
        <w:rPr>
          <w:spacing w:val="-2"/>
        </w:rPr>
        <w:t>l</w:t>
      </w:r>
      <w:r>
        <w:rPr>
          <w:spacing w:val="-3"/>
        </w:rPr>
        <w:t>y</w:t>
      </w:r>
      <w:r>
        <w:t>,</w:t>
      </w:r>
      <w:r>
        <w:rPr>
          <w:spacing w:val="2"/>
        </w:rPr>
        <w:t xml:space="preserve"> </w:t>
      </w:r>
      <w:r>
        <w:rPr>
          <w:spacing w:val="-2"/>
        </w:rPr>
        <w:t>i</w:t>
      </w:r>
      <w:r>
        <w:t>t</w:t>
      </w:r>
      <w:r>
        <w:rPr>
          <w:spacing w:val="2"/>
        </w:rPr>
        <w:t xml:space="preserve"> </w:t>
      </w:r>
      <w:r>
        <w:t>can h</w:t>
      </w:r>
      <w:r>
        <w:rPr>
          <w:spacing w:val="-1"/>
        </w:rPr>
        <w:t>e</w:t>
      </w:r>
      <w:r>
        <w:rPr>
          <w:spacing w:val="-2"/>
        </w:rPr>
        <w:t>l</w:t>
      </w:r>
      <w:r>
        <w:t xml:space="preserve">p </w:t>
      </w:r>
      <w:r>
        <w:rPr>
          <w:spacing w:val="-3"/>
        </w:rPr>
        <w:t>u</w:t>
      </w:r>
      <w:r>
        <w:t>s</w:t>
      </w:r>
      <w:r>
        <w:rPr>
          <w:spacing w:val="-2"/>
        </w:rPr>
        <w:t xml:space="preserve"> </w:t>
      </w:r>
      <w:r>
        <w:t>th</w:t>
      </w:r>
      <w:r>
        <w:rPr>
          <w:spacing w:val="-2"/>
        </w:rPr>
        <w:t>i</w:t>
      </w:r>
      <w:r>
        <w:rPr>
          <w:spacing w:val="-3"/>
        </w:rPr>
        <w:t>n</w:t>
      </w:r>
      <w:r>
        <w:rPr>
          <w:spacing w:val="2"/>
        </w:rPr>
        <w:t>k</w:t>
      </w:r>
      <w:r>
        <w:t>,</w:t>
      </w:r>
      <w:r>
        <w:rPr>
          <w:spacing w:val="-1"/>
        </w:rPr>
        <w:t xml:space="preserve"> </w:t>
      </w:r>
      <w:r>
        <w:rPr>
          <w:spacing w:val="-2"/>
        </w:rPr>
        <w:t>li</w:t>
      </w:r>
      <w:r>
        <w:t>ste</w:t>
      </w:r>
      <w:r>
        <w:rPr>
          <w:spacing w:val="-1"/>
        </w:rPr>
        <w:t>n</w:t>
      </w:r>
      <w:r>
        <w:t>,</w:t>
      </w:r>
      <w:r>
        <w:rPr>
          <w:spacing w:val="-1"/>
        </w:rPr>
        <w:t xml:space="preserve"> </w:t>
      </w:r>
      <w:r>
        <w:t>a</w:t>
      </w:r>
      <w:r>
        <w:rPr>
          <w:spacing w:val="-1"/>
        </w:rPr>
        <w:t>n</w:t>
      </w:r>
      <w:r>
        <w:t>d</w:t>
      </w:r>
      <w:r>
        <w:rPr>
          <w:spacing w:val="-2"/>
        </w:rPr>
        <w:t xml:space="preserve"> </w:t>
      </w:r>
      <w:r>
        <w:t>res</w:t>
      </w:r>
      <w:r>
        <w:rPr>
          <w:spacing w:val="-1"/>
        </w:rPr>
        <w:t>p</w:t>
      </w:r>
      <w:r>
        <w:t>o</w:t>
      </w:r>
      <w:r>
        <w:rPr>
          <w:spacing w:val="-1"/>
        </w:rPr>
        <w:t>n</w:t>
      </w:r>
      <w:r>
        <w:t>d</w:t>
      </w:r>
      <w:r>
        <w:rPr>
          <w:spacing w:val="-2"/>
        </w:rPr>
        <w:t xml:space="preserve"> </w:t>
      </w:r>
      <w:r>
        <w:t>to</w:t>
      </w:r>
      <w:r>
        <w:rPr>
          <w:spacing w:val="-2"/>
        </w:rPr>
        <w:t xml:space="preserve"> </w:t>
      </w:r>
      <w:r>
        <w:t>s</w:t>
      </w:r>
      <w:r>
        <w:rPr>
          <w:spacing w:val="-2"/>
        </w:rPr>
        <w:t>i</w:t>
      </w:r>
      <w:r>
        <w:t>tu</w:t>
      </w:r>
      <w:r>
        <w:rPr>
          <w:spacing w:val="-4"/>
        </w:rPr>
        <w:t>a</w:t>
      </w:r>
      <w:r>
        <w:t>t</w:t>
      </w:r>
      <w:r>
        <w:rPr>
          <w:spacing w:val="-2"/>
        </w:rPr>
        <w:t>i</w:t>
      </w:r>
      <w:r>
        <w:t>o</w:t>
      </w:r>
      <w:r>
        <w:rPr>
          <w:spacing w:val="-1"/>
        </w:rPr>
        <w:t>n</w:t>
      </w:r>
      <w:r>
        <w:t>s</w:t>
      </w:r>
      <w:r>
        <w:rPr>
          <w:spacing w:val="1"/>
        </w:rPr>
        <w:t xml:space="preserve"> </w:t>
      </w:r>
      <w:r>
        <w:rPr>
          <w:spacing w:val="-2"/>
        </w:rPr>
        <w:t>i</w:t>
      </w:r>
      <w:r>
        <w:t>n</w:t>
      </w:r>
      <w:r>
        <w:rPr>
          <w:spacing w:val="-2"/>
        </w:rPr>
        <w:t xml:space="preserve"> </w:t>
      </w:r>
      <w:r>
        <w:rPr>
          <w:spacing w:val="6"/>
        </w:rPr>
        <w:t>r</w:t>
      </w:r>
      <w:r>
        <w:t>es</w:t>
      </w:r>
      <w:r>
        <w:rPr>
          <w:spacing w:val="-1"/>
        </w:rPr>
        <w:t>o</w:t>
      </w:r>
      <w:r>
        <w:t>urc</w:t>
      </w:r>
      <w:r>
        <w:rPr>
          <w:spacing w:val="-3"/>
        </w:rPr>
        <w:t>e</w:t>
      </w:r>
      <w:r>
        <w:t>fu</w:t>
      </w:r>
      <w:r>
        <w:rPr>
          <w:spacing w:val="-2"/>
        </w:rPr>
        <w:t>l, i</w:t>
      </w:r>
      <w:r>
        <w:t>nte</w:t>
      </w:r>
      <w:r>
        <w:rPr>
          <w:spacing w:val="-1"/>
        </w:rPr>
        <w:t>l</w:t>
      </w:r>
      <w:r>
        <w:rPr>
          <w:spacing w:val="-2"/>
        </w:rPr>
        <w:t>li</w:t>
      </w:r>
      <w:r>
        <w:rPr>
          <w:spacing w:val="1"/>
        </w:rPr>
        <w:t>g</w:t>
      </w:r>
      <w:r>
        <w:t>e</w:t>
      </w:r>
      <w:r>
        <w:rPr>
          <w:spacing w:val="-1"/>
        </w:rPr>
        <w:t>n</w:t>
      </w:r>
      <w:r>
        <w:t>t</w:t>
      </w:r>
      <w:r>
        <w:rPr>
          <w:spacing w:val="2"/>
        </w:rPr>
        <w:t xml:space="preserve"> </w:t>
      </w:r>
      <w:r>
        <w:rPr>
          <w:spacing w:val="-4"/>
        </w:rPr>
        <w:t>w</w:t>
      </w:r>
      <w:r>
        <w:t>a</w:t>
      </w:r>
      <w:r>
        <w:rPr>
          <w:spacing w:val="-3"/>
        </w:rPr>
        <w:t>y</w:t>
      </w:r>
      <w:r>
        <w:t>s.</w:t>
      </w:r>
    </w:p>
    <w:p w14:paraId="0029F8C0" w14:textId="77777777" w:rsidR="006311E6" w:rsidRDefault="006311E6" w:rsidP="006311E6">
      <w:pPr>
        <w:pStyle w:val="Heading7"/>
        <w:spacing w:before="80"/>
        <w:ind w:left="0"/>
        <w:rPr>
          <w:rFonts w:ascii="Times New Roman" w:eastAsia="Times New Roman" w:hAnsi="Times New Roman" w:cs="Times New Roman"/>
          <w:b w:val="0"/>
          <w:bCs w:val="0"/>
          <w:color w:val="000000"/>
          <w:sz w:val="16"/>
          <w:szCs w:val="16"/>
        </w:rPr>
      </w:pPr>
    </w:p>
    <w:p w14:paraId="65388B3B" w14:textId="77777777" w:rsidR="006516F5" w:rsidRPr="009600A6" w:rsidRDefault="006516F5" w:rsidP="009600A6">
      <w:pPr>
        <w:pStyle w:val="Heading3"/>
      </w:pPr>
      <w:bookmarkStart w:id="94" w:name="_Toc1307601"/>
      <w:r w:rsidRPr="009600A6">
        <w:t>A</w:t>
      </w:r>
      <w:r w:rsidR="006311E6" w:rsidRPr="009600A6">
        <w:t>void</w:t>
      </w:r>
      <w:r w:rsidRPr="009600A6">
        <w:t xml:space="preserve"> Common Mistakes</w:t>
      </w:r>
      <w:r w:rsidR="006311E6" w:rsidRPr="009600A6">
        <w:t xml:space="preserve"> that lead to Stress</w:t>
      </w:r>
      <w:bookmarkEnd w:id="94"/>
    </w:p>
    <w:p w14:paraId="45423A17" w14:textId="77777777" w:rsidR="006516F5" w:rsidRDefault="006516F5" w:rsidP="006516F5">
      <w:pPr>
        <w:spacing w:before="3" w:line="280" w:lineRule="exact"/>
        <w:rPr>
          <w:sz w:val="28"/>
          <w:szCs w:val="28"/>
        </w:rPr>
      </w:pPr>
    </w:p>
    <w:p w14:paraId="18BB5C8C"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#1</w:t>
      </w:r>
      <w:r>
        <w:rPr>
          <w:rFonts w:eastAsia="Arial"/>
          <w:spacing w:val="-1"/>
        </w:rPr>
        <w:t xml:space="preserve"> </w:t>
      </w:r>
      <w:r>
        <w:rPr>
          <w:rFonts w:eastAsia="Arial"/>
        </w:rPr>
        <w:t xml:space="preserve">– </w:t>
      </w:r>
      <w:r>
        <w:rPr>
          <w:rFonts w:eastAsia="Arial"/>
          <w:spacing w:val="-2"/>
        </w:rPr>
        <w:t>U</w:t>
      </w:r>
      <w:r>
        <w:rPr>
          <w:rFonts w:eastAsia="Arial"/>
        </w:rPr>
        <w:t>n</w:t>
      </w:r>
      <w:r>
        <w:rPr>
          <w:rFonts w:eastAsia="Arial"/>
          <w:spacing w:val="-2"/>
        </w:rPr>
        <w:t>d</w:t>
      </w:r>
      <w:r>
        <w:rPr>
          <w:rFonts w:eastAsia="Arial"/>
        </w:rPr>
        <w:t>er</w:t>
      </w:r>
      <w:r>
        <w:rPr>
          <w:rFonts w:eastAsia="Arial"/>
          <w:spacing w:val="-3"/>
        </w:rPr>
        <w:t>e</w:t>
      </w:r>
      <w:r>
        <w:rPr>
          <w:rFonts w:eastAsia="Arial"/>
        </w:rPr>
        <w:t>s</w:t>
      </w:r>
      <w:r>
        <w:rPr>
          <w:rFonts w:eastAsia="Arial"/>
          <w:spacing w:val="-3"/>
        </w:rPr>
        <w:t>t</w:t>
      </w:r>
      <w:r>
        <w:rPr>
          <w:rFonts w:eastAsia="Arial"/>
          <w:spacing w:val="-2"/>
        </w:rPr>
        <w:t>i</w:t>
      </w:r>
      <w:r>
        <w:rPr>
          <w:rFonts w:eastAsia="Arial"/>
        </w:rPr>
        <w:t>ma</w:t>
      </w:r>
      <w:r>
        <w:rPr>
          <w:rFonts w:eastAsia="Arial"/>
          <w:spacing w:val="-2"/>
        </w:rPr>
        <w:t>t</w:t>
      </w:r>
      <w:r>
        <w:rPr>
          <w:rFonts w:eastAsia="Arial"/>
        </w:rPr>
        <w:t>ing</w:t>
      </w:r>
      <w:r>
        <w:rPr>
          <w:rFonts w:eastAsia="Arial"/>
          <w:spacing w:val="-3"/>
        </w:rPr>
        <w:t xml:space="preserve"> </w:t>
      </w:r>
      <w:r>
        <w:rPr>
          <w:rFonts w:eastAsia="Arial"/>
          <w:spacing w:val="1"/>
        </w:rPr>
        <w:t>t</w:t>
      </w:r>
      <w:r>
        <w:rPr>
          <w:rFonts w:eastAsia="Arial"/>
        </w:rPr>
        <w:t>he</w:t>
      </w:r>
      <w:r>
        <w:rPr>
          <w:rFonts w:eastAsia="Arial"/>
          <w:spacing w:val="-2"/>
        </w:rPr>
        <w:t xml:space="preserve"> </w:t>
      </w:r>
      <w:r>
        <w:rPr>
          <w:rFonts w:eastAsia="Arial"/>
        </w:rPr>
        <w:t>Impo</w:t>
      </w:r>
      <w:r>
        <w:rPr>
          <w:rFonts w:eastAsia="Arial"/>
          <w:spacing w:val="-3"/>
        </w:rPr>
        <w:t>r</w:t>
      </w:r>
      <w:r>
        <w:rPr>
          <w:rFonts w:eastAsia="Arial"/>
        </w:rPr>
        <w:t>ta</w:t>
      </w:r>
      <w:r>
        <w:rPr>
          <w:rFonts w:eastAsia="Arial"/>
          <w:spacing w:val="-1"/>
        </w:rPr>
        <w:t>n</w:t>
      </w:r>
      <w:r>
        <w:rPr>
          <w:rFonts w:eastAsia="Arial"/>
        </w:rPr>
        <w:t>ce</w:t>
      </w:r>
      <w:r>
        <w:rPr>
          <w:rFonts w:eastAsia="Arial"/>
          <w:spacing w:val="-2"/>
        </w:rPr>
        <w:t xml:space="preserve"> </w:t>
      </w:r>
      <w:r>
        <w:rPr>
          <w:rFonts w:eastAsia="Arial"/>
          <w:spacing w:val="-1"/>
        </w:rPr>
        <w:t>o</w:t>
      </w:r>
      <w:r>
        <w:rPr>
          <w:rFonts w:eastAsia="Arial"/>
        </w:rPr>
        <w:t>f</w:t>
      </w:r>
      <w:r>
        <w:rPr>
          <w:rFonts w:eastAsia="Arial"/>
          <w:spacing w:val="2"/>
        </w:rPr>
        <w:t xml:space="preserve"> </w:t>
      </w:r>
      <w:r>
        <w:rPr>
          <w:rFonts w:eastAsia="Arial"/>
          <w:spacing w:val="-2"/>
        </w:rPr>
        <w:t>B</w:t>
      </w:r>
      <w:r>
        <w:rPr>
          <w:rFonts w:eastAsia="Arial"/>
        </w:rPr>
        <w:t>eing</w:t>
      </w:r>
      <w:r>
        <w:rPr>
          <w:rFonts w:eastAsia="Arial"/>
          <w:spacing w:val="-2"/>
        </w:rPr>
        <w:t xml:space="preserve"> </w:t>
      </w:r>
      <w:r>
        <w:rPr>
          <w:rFonts w:eastAsia="Arial"/>
          <w:spacing w:val="-1"/>
        </w:rPr>
        <w:t>P</w:t>
      </w:r>
      <w:r>
        <w:rPr>
          <w:rFonts w:eastAsia="Arial"/>
        </w:rPr>
        <w:t>rep</w:t>
      </w:r>
      <w:r>
        <w:rPr>
          <w:rFonts w:eastAsia="Arial"/>
          <w:spacing w:val="-1"/>
        </w:rPr>
        <w:t>a</w:t>
      </w:r>
      <w:r>
        <w:rPr>
          <w:rFonts w:eastAsia="Arial"/>
        </w:rPr>
        <w:t>red</w:t>
      </w:r>
      <w:r>
        <w:rPr>
          <w:rFonts w:eastAsia="Arial"/>
          <w:spacing w:val="-2"/>
        </w:rPr>
        <w:t xml:space="preserve"> </w:t>
      </w:r>
      <w:proofErr w:type="gramStart"/>
      <w:r>
        <w:rPr>
          <w:rFonts w:eastAsia="Arial"/>
        </w:rPr>
        <w:t>F</w:t>
      </w:r>
      <w:r>
        <w:rPr>
          <w:rFonts w:eastAsia="Arial"/>
          <w:spacing w:val="-2"/>
        </w:rPr>
        <w:t>o</w:t>
      </w:r>
      <w:r>
        <w:rPr>
          <w:rFonts w:eastAsia="Arial"/>
        </w:rPr>
        <w:t>r</w:t>
      </w:r>
      <w:proofErr w:type="gramEnd"/>
      <w:r>
        <w:rPr>
          <w:rFonts w:eastAsia="Arial"/>
          <w:spacing w:val="-4"/>
        </w:rPr>
        <w:t xml:space="preserve"> </w:t>
      </w:r>
      <w:r>
        <w:rPr>
          <w:rFonts w:eastAsia="Arial"/>
          <w:spacing w:val="-2"/>
        </w:rPr>
        <w:t>C</w:t>
      </w:r>
      <w:r>
        <w:rPr>
          <w:rFonts w:eastAsia="Arial"/>
        </w:rPr>
        <w:t>la</w:t>
      </w:r>
      <w:r>
        <w:rPr>
          <w:rFonts w:eastAsia="Arial"/>
          <w:spacing w:val="-1"/>
        </w:rPr>
        <w:t>s</w:t>
      </w:r>
      <w:r>
        <w:rPr>
          <w:rFonts w:eastAsia="Arial"/>
        </w:rPr>
        <w:t>s Ev</w:t>
      </w:r>
      <w:r>
        <w:rPr>
          <w:rFonts w:eastAsia="Arial"/>
          <w:spacing w:val="-1"/>
        </w:rPr>
        <w:t>e</w:t>
      </w:r>
      <w:r>
        <w:rPr>
          <w:rFonts w:eastAsia="Arial"/>
        </w:rPr>
        <w:t>ry</w:t>
      </w:r>
      <w:r>
        <w:rPr>
          <w:rFonts w:eastAsia="Arial"/>
          <w:spacing w:val="-2"/>
        </w:rPr>
        <w:t xml:space="preserve"> D</w:t>
      </w:r>
      <w:r>
        <w:rPr>
          <w:rFonts w:eastAsia="Arial"/>
        </w:rPr>
        <w:t>ay</w:t>
      </w:r>
    </w:p>
    <w:p w14:paraId="66DA38AE" w14:textId="77777777" w:rsidR="006516F5" w:rsidRDefault="006516F5" w:rsidP="006311E6">
      <w:pPr>
        <w:ind w:left="360"/>
        <w:rPr>
          <w:sz w:val="28"/>
          <w:szCs w:val="28"/>
        </w:rPr>
      </w:pPr>
    </w:p>
    <w:p w14:paraId="5CBD5289" w14:textId="77777777" w:rsidR="006516F5" w:rsidRDefault="006516F5" w:rsidP="006311E6">
      <w:pPr>
        <w:ind w:left="360"/>
      </w:pPr>
      <w:r>
        <w:rPr>
          <w:spacing w:val="-1"/>
        </w:rPr>
        <w:t>P</w:t>
      </w:r>
      <w:r>
        <w:t>ro</w:t>
      </w:r>
      <w:r>
        <w:rPr>
          <w:spacing w:val="-1"/>
        </w:rPr>
        <w:t>b</w:t>
      </w:r>
      <w:r>
        <w:rPr>
          <w:spacing w:val="-2"/>
        </w:rPr>
        <w:t>l</w:t>
      </w:r>
      <w:r>
        <w:t>ems</w:t>
      </w:r>
      <w:r>
        <w:rPr>
          <w:spacing w:val="1"/>
        </w:rPr>
        <w:t xml:space="preserve"> </w:t>
      </w:r>
      <w:r>
        <w:rPr>
          <w:spacing w:val="-2"/>
        </w:rPr>
        <w:t>i</w:t>
      </w:r>
      <w:r>
        <w:t>n</w:t>
      </w:r>
      <w:r>
        <w:rPr>
          <w:spacing w:val="-2"/>
        </w:rPr>
        <w:t xml:space="preserve"> </w:t>
      </w:r>
      <w:r>
        <w:t>the</w:t>
      </w:r>
      <w:r>
        <w:rPr>
          <w:spacing w:val="-3"/>
        </w:rPr>
        <w:t xml:space="preserve"> </w:t>
      </w:r>
      <w:r>
        <w:t>c</w:t>
      </w:r>
      <w:r>
        <w:rPr>
          <w:spacing w:val="-2"/>
        </w:rPr>
        <w:t>l</w:t>
      </w:r>
      <w:r>
        <w:t>assro</w:t>
      </w:r>
      <w:r>
        <w:rPr>
          <w:spacing w:val="-3"/>
        </w:rPr>
        <w:t>o</w:t>
      </w:r>
      <w:r>
        <w:t>m</w:t>
      </w:r>
      <w:r>
        <w:rPr>
          <w:spacing w:val="1"/>
        </w:rPr>
        <w:t xml:space="preserve"> </w:t>
      </w:r>
      <w:r>
        <w:rPr>
          <w:spacing w:val="-4"/>
        </w:rPr>
        <w:t>w</w:t>
      </w:r>
      <w:r>
        <w:rPr>
          <w:spacing w:val="-2"/>
        </w:rPr>
        <w:t>il</w:t>
      </w:r>
      <w:r>
        <w:t>l</w:t>
      </w:r>
      <w:r>
        <w:rPr>
          <w:spacing w:val="-1"/>
        </w:rPr>
        <w:t xml:space="preserve"> </w:t>
      </w:r>
      <w:r>
        <w:t>a</w:t>
      </w:r>
      <w:r>
        <w:rPr>
          <w:spacing w:val="-1"/>
        </w:rPr>
        <w:t>p</w:t>
      </w:r>
      <w:r>
        <w:t>p</w:t>
      </w:r>
      <w:r>
        <w:rPr>
          <w:spacing w:val="1"/>
        </w:rPr>
        <w:t>e</w:t>
      </w:r>
      <w:r>
        <w:t>ar</w:t>
      </w:r>
      <w:r>
        <w:rPr>
          <w:spacing w:val="1"/>
        </w:rPr>
        <w:t xml:space="preserve"> </w:t>
      </w:r>
      <w:r>
        <w:t>a</w:t>
      </w:r>
      <w:r>
        <w:rPr>
          <w:spacing w:val="-1"/>
        </w:rPr>
        <w:t>n</w:t>
      </w:r>
      <w:r>
        <w:t>d e</w:t>
      </w:r>
      <w:r>
        <w:rPr>
          <w:spacing w:val="-3"/>
        </w:rPr>
        <w:t>x</w:t>
      </w:r>
      <w:r>
        <w:t>p</w:t>
      </w:r>
      <w:r>
        <w:rPr>
          <w:spacing w:val="-1"/>
        </w:rPr>
        <w:t>a</w:t>
      </w:r>
      <w:r>
        <w:t>nd mo</w:t>
      </w:r>
      <w:r>
        <w:rPr>
          <w:spacing w:val="-3"/>
        </w:rPr>
        <w:t>s</w:t>
      </w:r>
      <w:r>
        <w:t>t</w:t>
      </w:r>
      <w:r>
        <w:rPr>
          <w:spacing w:val="2"/>
        </w:rPr>
        <w:t xml:space="preserve"> </w:t>
      </w:r>
      <w:r>
        <w:rPr>
          <w:spacing w:val="-3"/>
        </w:rPr>
        <w:t>o</w:t>
      </w:r>
      <w:r>
        <w:t>f</w:t>
      </w:r>
      <w:r>
        <w:rPr>
          <w:spacing w:val="-2"/>
        </w:rPr>
        <w:t>t</w:t>
      </w:r>
      <w:r>
        <w:t>en d</w:t>
      </w:r>
      <w:r>
        <w:rPr>
          <w:spacing w:val="-1"/>
        </w:rPr>
        <w:t>u</w:t>
      </w:r>
      <w:r>
        <w:t>e</w:t>
      </w:r>
      <w:r>
        <w:rPr>
          <w:spacing w:val="-2"/>
        </w:rPr>
        <w:t xml:space="preserve"> </w:t>
      </w:r>
      <w:r>
        <w:t>to</w:t>
      </w:r>
      <w:r>
        <w:rPr>
          <w:spacing w:val="-2"/>
        </w:rPr>
        <w:t xml:space="preserve"> l</w:t>
      </w:r>
      <w:r>
        <w:t>a</w:t>
      </w:r>
      <w:r>
        <w:rPr>
          <w:spacing w:val="-3"/>
        </w:rPr>
        <w:t>c</w:t>
      </w:r>
      <w:r>
        <w:t>k</w:t>
      </w:r>
      <w:r>
        <w:rPr>
          <w:spacing w:val="1"/>
        </w:rPr>
        <w:t xml:space="preserve"> </w:t>
      </w:r>
      <w:r>
        <w:rPr>
          <w:spacing w:val="-3"/>
        </w:rPr>
        <w:t>o</w:t>
      </w:r>
      <w:r>
        <w:t>f</w:t>
      </w:r>
      <w:r>
        <w:rPr>
          <w:spacing w:val="4"/>
        </w:rPr>
        <w:t xml:space="preserve"> </w:t>
      </w:r>
      <w:r>
        <w:rPr>
          <w:spacing w:val="-3"/>
        </w:rPr>
        <w:t>p</w:t>
      </w:r>
      <w:r>
        <w:t>re</w:t>
      </w:r>
      <w:r>
        <w:rPr>
          <w:spacing w:val="-1"/>
        </w:rPr>
        <w:t>p</w:t>
      </w:r>
      <w:r>
        <w:t>ar</w:t>
      </w:r>
      <w:r>
        <w:rPr>
          <w:spacing w:val="-3"/>
        </w:rPr>
        <w:t>a</w:t>
      </w:r>
      <w:r>
        <w:t>t</w:t>
      </w:r>
      <w:r>
        <w:rPr>
          <w:spacing w:val="-2"/>
        </w:rPr>
        <w:t>i</w:t>
      </w:r>
      <w:r>
        <w:t>on on</w:t>
      </w:r>
      <w:r>
        <w:rPr>
          <w:spacing w:val="-2"/>
        </w:rPr>
        <w:t xml:space="preserve"> </w:t>
      </w:r>
      <w:r>
        <w:t>the p</w:t>
      </w:r>
      <w:r>
        <w:rPr>
          <w:spacing w:val="-1"/>
        </w:rPr>
        <w:t>a</w:t>
      </w:r>
      <w:r>
        <w:t>rt</w:t>
      </w:r>
      <w:r>
        <w:rPr>
          <w:spacing w:val="-1"/>
        </w:rPr>
        <w:t xml:space="preserve"> </w:t>
      </w:r>
      <w:r>
        <w:rPr>
          <w:spacing w:val="-3"/>
        </w:rPr>
        <w:t>o</w:t>
      </w:r>
      <w:r>
        <w:t>f</w:t>
      </w:r>
      <w:r>
        <w:rPr>
          <w:spacing w:val="2"/>
        </w:rPr>
        <w:t xml:space="preserve"> </w:t>
      </w:r>
      <w:r>
        <w:t>the</w:t>
      </w:r>
      <w:r>
        <w:rPr>
          <w:spacing w:val="-3"/>
        </w:rPr>
        <w:t xml:space="preserve"> </w:t>
      </w:r>
      <w:r>
        <w:t>te</w:t>
      </w:r>
      <w:r>
        <w:rPr>
          <w:spacing w:val="-1"/>
        </w:rPr>
        <w:t>a</w:t>
      </w:r>
      <w:r>
        <w:t>ch</w:t>
      </w:r>
      <w:r>
        <w:rPr>
          <w:spacing w:val="-4"/>
        </w:rPr>
        <w:t>e</w:t>
      </w:r>
      <w:r>
        <w:t xml:space="preserve">r. </w:t>
      </w:r>
      <w:r>
        <w:rPr>
          <w:spacing w:val="-1"/>
        </w:rPr>
        <w:t>Y</w:t>
      </w:r>
      <w:r>
        <w:t>ou</w:t>
      </w:r>
      <w:r>
        <w:rPr>
          <w:spacing w:val="-2"/>
        </w:rPr>
        <w:t xml:space="preserve"> wil</w:t>
      </w:r>
      <w:r>
        <w:t>l</w:t>
      </w:r>
      <w:r>
        <w:rPr>
          <w:spacing w:val="-1"/>
        </w:rPr>
        <w:t xml:space="preserve"> </w:t>
      </w:r>
      <w:r>
        <w:t>n</w:t>
      </w:r>
      <w:r>
        <w:rPr>
          <w:spacing w:val="-1"/>
        </w:rPr>
        <w:t>e</w:t>
      </w:r>
      <w:r>
        <w:t>ed to spend</w:t>
      </w:r>
      <w:r>
        <w:rPr>
          <w:spacing w:val="-3"/>
        </w:rPr>
        <w:t xml:space="preserve"> </w:t>
      </w:r>
      <w:r>
        <w:t>co</w:t>
      </w:r>
      <w:r>
        <w:rPr>
          <w:spacing w:val="-1"/>
        </w:rPr>
        <w:t>n</w:t>
      </w:r>
      <w:r>
        <w:t>s</w:t>
      </w:r>
      <w:r>
        <w:rPr>
          <w:spacing w:val="-4"/>
        </w:rPr>
        <w:t>i</w:t>
      </w:r>
      <w:r>
        <w:t>d</w:t>
      </w:r>
      <w:r>
        <w:rPr>
          <w:spacing w:val="-1"/>
        </w:rPr>
        <w:t>e</w:t>
      </w:r>
      <w:r>
        <w:t>ra</w:t>
      </w:r>
      <w:r>
        <w:rPr>
          <w:spacing w:val="-1"/>
        </w:rPr>
        <w:t>b</w:t>
      </w:r>
      <w:r>
        <w:rPr>
          <w:spacing w:val="-2"/>
        </w:rPr>
        <w:t>l</w:t>
      </w:r>
      <w:r>
        <w:t xml:space="preserve">e </w:t>
      </w:r>
      <w:r>
        <w:rPr>
          <w:spacing w:val="1"/>
        </w:rPr>
        <w:t>t</w:t>
      </w:r>
      <w:r>
        <w:rPr>
          <w:spacing w:val="-4"/>
        </w:rPr>
        <w:t>i</w:t>
      </w:r>
      <w:r>
        <w:t xml:space="preserve">me </w:t>
      </w:r>
      <w:r>
        <w:rPr>
          <w:spacing w:val="-3"/>
        </w:rPr>
        <w:t>p</w:t>
      </w:r>
      <w:r>
        <w:t>re</w:t>
      </w:r>
      <w:r>
        <w:rPr>
          <w:spacing w:val="-1"/>
        </w:rPr>
        <w:t>p</w:t>
      </w:r>
      <w:r>
        <w:t>ari</w:t>
      </w:r>
      <w:r>
        <w:rPr>
          <w:spacing w:val="-4"/>
        </w:rPr>
        <w:t>n</w:t>
      </w:r>
      <w:r>
        <w:t>g</w:t>
      </w:r>
      <w:r>
        <w:rPr>
          <w:spacing w:val="2"/>
        </w:rPr>
        <w:t xml:space="preserve"> </w:t>
      </w:r>
      <w:r>
        <w:rPr>
          <w:spacing w:val="-2"/>
        </w:rPr>
        <w:t>l</w:t>
      </w:r>
      <w:r>
        <w:rPr>
          <w:spacing w:val="-3"/>
        </w:rPr>
        <w:t>e</w:t>
      </w:r>
      <w:r>
        <w:t>sso</w:t>
      </w:r>
      <w:r>
        <w:rPr>
          <w:spacing w:val="-1"/>
        </w:rPr>
        <w:t>n</w:t>
      </w:r>
      <w:r>
        <w:t>s</w:t>
      </w:r>
      <w:r>
        <w:rPr>
          <w:spacing w:val="1"/>
        </w:rPr>
        <w:t xml:space="preserve"> </w:t>
      </w:r>
      <w:r>
        <w:rPr>
          <w:spacing w:val="-2"/>
        </w:rPr>
        <w:t>i</w:t>
      </w:r>
      <w:r>
        <w:t xml:space="preserve">n </w:t>
      </w:r>
      <w:r>
        <w:rPr>
          <w:spacing w:val="-2"/>
        </w:rPr>
        <w:t>y</w:t>
      </w:r>
      <w:r>
        <w:t>o</w:t>
      </w:r>
      <w:r>
        <w:rPr>
          <w:spacing w:val="-1"/>
        </w:rPr>
        <w:t>u</w:t>
      </w:r>
      <w:r>
        <w:t>r</w:t>
      </w:r>
      <w:r>
        <w:rPr>
          <w:spacing w:val="-1"/>
        </w:rPr>
        <w:t xml:space="preserve"> </w:t>
      </w:r>
      <w:r>
        <w:t>f</w:t>
      </w:r>
      <w:r>
        <w:rPr>
          <w:spacing w:val="-2"/>
        </w:rPr>
        <w:t>i</w:t>
      </w:r>
      <w:r>
        <w:t>r</w:t>
      </w:r>
      <w:r>
        <w:rPr>
          <w:spacing w:val="-3"/>
        </w:rPr>
        <w:t>s</w:t>
      </w:r>
      <w:r>
        <w:t>t</w:t>
      </w:r>
      <w:r>
        <w:rPr>
          <w:spacing w:val="2"/>
        </w:rPr>
        <w:t xml:space="preserve"> </w:t>
      </w:r>
      <w:r>
        <w:rPr>
          <w:spacing w:val="-3"/>
        </w:rPr>
        <w:t>y</w:t>
      </w:r>
      <w:r>
        <w:t>e</w:t>
      </w:r>
      <w:r>
        <w:rPr>
          <w:spacing w:val="-1"/>
        </w:rPr>
        <w:t>a</w:t>
      </w:r>
      <w:r>
        <w:t xml:space="preserve">r </w:t>
      </w:r>
      <w:r>
        <w:rPr>
          <w:spacing w:val="-3"/>
        </w:rPr>
        <w:t>o</w:t>
      </w:r>
      <w:r>
        <w:t>f</w:t>
      </w:r>
      <w:r>
        <w:rPr>
          <w:spacing w:val="2"/>
        </w:rPr>
        <w:t xml:space="preserve"> </w:t>
      </w:r>
      <w:r>
        <w:t>te</w:t>
      </w:r>
      <w:r>
        <w:rPr>
          <w:spacing w:val="-1"/>
        </w:rPr>
        <w:t>a</w:t>
      </w:r>
      <w:r>
        <w:t>ch</w:t>
      </w:r>
      <w:r>
        <w:rPr>
          <w:spacing w:val="-2"/>
        </w:rPr>
        <w:t>i</w:t>
      </w:r>
      <w:r>
        <w:t>n</w:t>
      </w:r>
      <w:r>
        <w:rPr>
          <w:spacing w:val="-1"/>
        </w:rPr>
        <w:t>g</w:t>
      </w:r>
      <w:r>
        <w:t xml:space="preserve">. </w:t>
      </w:r>
      <w:r>
        <w:rPr>
          <w:spacing w:val="-2"/>
        </w:rPr>
        <w:t>I</w:t>
      </w:r>
      <w:r>
        <w:t>t</w:t>
      </w:r>
      <w:r>
        <w:rPr>
          <w:spacing w:val="2"/>
        </w:rPr>
        <w:t xml:space="preserve"> </w:t>
      </w:r>
      <w:r>
        <w:rPr>
          <w:spacing w:val="-2"/>
        </w:rPr>
        <w:t>i</w:t>
      </w:r>
      <w:r>
        <w:t>s</w:t>
      </w:r>
      <w:r>
        <w:rPr>
          <w:spacing w:val="1"/>
        </w:rPr>
        <w:t xml:space="preserve"> </w:t>
      </w:r>
      <w:r>
        <w:t>d</w:t>
      </w:r>
      <w:r>
        <w:rPr>
          <w:spacing w:val="-4"/>
        </w:rPr>
        <w:t>e</w:t>
      </w:r>
      <w:r>
        <w:t>f</w:t>
      </w:r>
      <w:r>
        <w:rPr>
          <w:spacing w:val="-2"/>
        </w:rPr>
        <w:t>i</w:t>
      </w:r>
      <w:r>
        <w:t>n</w:t>
      </w:r>
      <w:r>
        <w:rPr>
          <w:spacing w:val="-2"/>
        </w:rPr>
        <w:t>i</w:t>
      </w:r>
      <w:r>
        <w:t>te</w:t>
      </w:r>
      <w:r>
        <w:rPr>
          <w:spacing w:val="-2"/>
        </w:rPr>
        <w:t>l</w:t>
      </w:r>
      <w:r>
        <w:t>y</w:t>
      </w:r>
      <w:r>
        <w:rPr>
          <w:spacing w:val="-2"/>
        </w:rPr>
        <w:t xml:space="preserve"> </w:t>
      </w:r>
      <w:r>
        <w:t>t</w:t>
      </w:r>
      <w:r>
        <w:rPr>
          <w:spacing w:val="-2"/>
        </w:rPr>
        <w:t>i</w:t>
      </w:r>
      <w:r>
        <w:t xml:space="preserve">me </w:t>
      </w:r>
      <w:r>
        <w:rPr>
          <w:spacing w:val="-3"/>
        </w:rPr>
        <w:t>w</w:t>
      </w:r>
      <w:r>
        <w:t>e</w:t>
      </w:r>
      <w:r>
        <w:rPr>
          <w:spacing w:val="-2"/>
        </w:rPr>
        <w:t>l</w:t>
      </w:r>
      <w:r>
        <w:t>l</w:t>
      </w:r>
      <w:r>
        <w:rPr>
          <w:spacing w:val="-1"/>
        </w:rPr>
        <w:t xml:space="preserve"> </w:t>
      </w:r>
      <w:r>
        <w:t>sp</w:t>
      </w:r>
      <w:r>
        <w:rPr>
          <w:spacing w:val="-1"/>
        </w:rPr>
        <w:t>e</w:t>
      </w:r>
      <w:r>
        <w:t>nt.</w:t>
      </w:r>
      <w:r>
        <w:rPr>
          <w:spacing w:val="5"/>
        </w:rPr>
        <w:t xml:space="preserve"> </w:t>
      </w:r>
      <w:r>
        <w:rPr>
          <w:spacing w:val="-1"/>
        </w:rPr>
        <w:t>P</w:t>
      </w:r>
      <w:r>
        <w:rPr>
          <w:spacing w:val="-2"/>
        </w:rPr>
        <w:t>l</w:t>
      </w:r>
      <w:r>
        <w:t>a</w:t>
      </w:r>
      <w:r>
        <w:rPr>
          <w:spacing w:val="-1"/>
        </w:rPr>
        <w:t>n</w:t>
      </w:r>
      <w:r>
        <w:t>,</w:t>
      </w:r>
      <w:r>
        <w:rPr>
          <w:spacing w:val="-1"/>
        </w:rPr>
        <w:t xml:space="preserve"> </w:t>
      </w:r>
      <w:r>
        <w:rPr>
          <w:spacing w:val="-3"/>
        </w:rPr>
        <w:t>p</w:t>
      </w:r>
      <w:r>
        <w:rPr>
          <w:spacing w:val="-2"/>
        </w:rPr>
        <w:t>l</w:t>
      </w:r>
      <w:r>
        <w:t>a</w:t>
      </w:r>
      <w:r>
        <w:rPr>
          <w:spacing w:val="-1"/>
        </w:rPr>
        <w:t>n</w:t>
      </w:r>
      <w:r>
        <w:t>,</w:t>
      </w:r>
      <w:r>
        <w:rPr>
          <w:spacing w:val="2"/>
        </w:rPr>
        <w:t xml:space="preserve"> </w:t>
      </w:r>
      <w:r>
        <w:t>a</w:t>
      </w:r>
      <w:r>
        <w:rPr>
          <w:spacing w:val="-1"/>
        </w:rPr>
        <w:t>n</w:t>
      </w:r>
      <w:r>
        <w:t>d p</w:t>
      </w:r>
      <w:r>
        <w:rPr>
          <w:spacing w:val="-1"/>
        </w:rPr>
        <w:t>l</w:t>
      </w:r>
      <w:r>
        <w:t>an</w:t>
      </w:r>
      <w:r>
        <w:rPr>
          <w:spacing w:val="-3"/>
        </w:rPr>
        <w:t xml:space="preserve"> </w:t>
      </w:r>
      <w:r>
        <w:t>some</w:t>
      </w:r>
      <w:r>
        <w:rPr>
          <w:spacing w:val="-4"/>
        </w:rPr>
        <w:t xml:space="preserve"> </w:t>
      </w:r>
      <w:r>
        <w:t>mor</w:t>
      </w:r>
      <w:r>
        <w:rPr>
          <w:spacing w:val="-3"/>
        </w:rPr>
        <w:t>e</w:t>
      </w:r>
      <w:r>
        <w:t>.</w:t>
      </w:r>
      <w:r>
        <w:rPr>
          <w:spacing w:val="3"/>
        </w:rPr>
        <w:t xml:space="preserve"> </w:t>
      </w:r>
      <w:r>
        <w:rPr>
          <w:spacing w:val="-1"/>
        </w:rPr>
        <w:t>P</w:t>
      </w:r>
      <w:r>
        <w:rPr>
          <w:spacing w:val="-2"/>
        </w:rPr>
        <w:t>l</w:t>
      </w:r>
      <w:r>
        <w:t>an h</w:t>
      </w:r>
      <w:r>
        <w:rPr>
          <w:spacing w:val="-1"/>
        </w:rPr>
        <w:t>o</w:t>
      </w:r>
      <w:r>
        <w:t>w</w:t>
      </w:r>
      <w:r>
        <w:rPr>
          <w:spacing w:val="-3"/>
        </w:rPr>
        <w:t xml:space="preserve"> </w:t>
      </w:r>
      <w:r>
        <w:t>to</w:t>
      </w:r>
      <w:r>
        <w:rPr>
          <w:spacing w:val="-2"/>
        </w:rPr>
        <w:t xml:space="preserve"> </w:t>
      </w:r>
      <w:r>
        <w:t>st</w:t>
      </w:r>
      <w:r>
        <w:rPr>
          <w:spacing w:val="-3"/>
        </w:rPr>
        <w:t>a</w:t>
      </w:r>
      <w:r>
        <w:t>r</w:t>
      </w:r>
      <w:r>
        <w:rPr>
          <w:spacing w:val="-2"/>
        </w:rPr>
        <w:t>t</w:t>
      </w:r>
      <w:r>
        <w:t>, h</w:t>
      </w:r>
      <w:r>
        <w:rPr>
          <w:spacing w:val="-1"/>
        </w:rPr>
        <w:t>o</w:t>
      </w:r>
      <w:r>
        <w:t>w</w:t>
      </w:r>
      <w:r>
        <w:rPr>
          <w:spacing w:val="-3"/>
        </w:rPr>
        <w:t xml:space="preserve"> </w:t>
      </w:r>
      <w:r>
        <w:t xml:space="preserve">to </w:t>
      </w:r>
      <w:r>
        <w:rPr>
          <w:spacing w:val="1"/>
        </w:rPr>
        <w:t>t</w:t>
      </w:r>
      <w:r>
        <w:rPr>
          <w:spacing w:val="-3"/>
        </w:rPr>
        <w:t>a</w:t>
      </w:r>
      <w:r>
        <w:rPr>
          <w:spacing w:val="2"/>
        </w:rPr>
        <w:t>k</w:t>
      </w:r>
      <w:r>
        <w:t>e</w:t>
      </w:r>
      <w:r>
        <w:rPr>
          <w:spacing w:val="-2"/>
        </w:rPr>
        <w:t xml:space="preserve"> </w:t>
      </w:r>
      <w:r>
        <w:t>a</w:t>
      </w:r>
      <w:r>
        <w:rPr>
          <w:spacing w:val="-2"/>
        </w:rPr>
        <w:t>t</w:t>
      </w:r>
      <w:r>
        <w:t>te</w:t>
      </w:r>
      <w:r>
        <w:rPr>
          <w:spacing w:val="-1"/>
        </w:rPr>
        <w:t>n</w:t>
      </w:r>
      <w:r>
        <w:t>d</w:t>
      </w:r>
      <w:r>
        <w:rPr>
          <w:spacing w:val="-1"/>
        </w:rPr>
        <w:t>a</w:t>
      </w:r>
      <w:r>
        <w:t>nc</w:t>
      </w:r>
      <w:r>
        <w:rPr>
          <w:spacing w:val="-4"/>
        </w:rPr>
        <w:t>e</w:t>
      </w:r>
      <w:r>
        <w:t>,</w:t>
      </w:r>
      <w:r>
        <w:rPr>
          <w:spacing w:val="-1"/>
        </w:rPr>
        <w:t xml:space="preserve"> </w:t>
      </w:r>
      <w:r>
        <w:t>h</w:t>
      </w:r>
      <w:r>
        <w:rPr>
          <w:spacing w:val="-1"/>
        </w:rPr>
        <w:t>o</w:t>
      </w:r>
      <w:r>
        <w:t>w</w:t>
      </w:r>
      <w:r>
        <w:rPr>
          <w:spacing w:val="-3"/>
        </w:rPr>
        <w:t xml:space="preserve"> </w:t>
      </w:r>
      <w:r>
        <w:t>to gro</w:t>
      </w:r>
      <w:r>
        <w:rPr>
          <w:spacing w:val="-1"/>
        </w:rPr>
        <w:t>u</w:t>
      </w:r>
      <w:r>
        <w:t>p</w:t>
      </w:r>
      <w:r>
        <w:rPr>
          <w:spacing w:val="-2"/>
        </w:rPr>
        <w:t xml:space="preserve"> </w:t>
      </w:r>
      <w:r>
        <w:t>stu</w:t>
      </w:r>
      <w:r>
        <w:rPr>
          <w:spacing w:val="-1"/>
        </w:rPr>
        <w:t>d</w:t>
      </w:r>
      <w:r>
        <w:t>e</w:t>
      </w:r>
      <w:r>
        <w:rPr>
          <w:spacing w:val="-4"/>
        </w:rPr>
        <w:t>n</w:t>
      </w:r>
      <w:r>
        <w:t>ts,</w:t>
      </w:r>
      <w:r>
        <w:rPr>
          <w:spacing w:val="-1"/>
        </w:rPr>
        <w:t xml:space="preserve"> </w:t>
      </w:r>
      <w:r>
        <w:rPr>
          <w:spacing w:val="-3"/>
        </w:rPr>
        <w:t>h</w:t>
      </w:r>
      <w:r>
        <w:t>ow</w:t>
      </w:r>
      <w:r>
        <w:rPr>
          <w:spacing w:val="-3"/>
        </w:rPr>
        <w:t xml:space="preserve"> </w:t>
      </w:r>
      <w:r>
        <w:t>to che</w:t>
      </w:r>
      <w:r>
        <w:rPr>
          <w:spacing w:val="-3"/>
        </w:rPr>
        <w:t>c</w:t>
      </w:r>
      <w:r>
        <w:t>k</w:t>
      </w:r>
      <w:r>
        <w:rPr>
          <w:spacing w:val="3"/>
        </w:rPr>
        <w:t xml:space="preserve"> </w:t>
      </w:r>
      <w:r>
        <w:rPr>
          <w:spacing w:val="-4"/>
        </w:rPr>
        <w:t>w</w:t>
      </w:r>
      <w:r>
        <w:t>o</w:t>
      </w:r>
      <w:r>
        <w:rPr>
          <w:spacing w:val="-3"/>
        </w:rPr>
        <w:t>r</w:t>
      </w:r>
      <w:r>
        <w:rPr>
          <w:spacing w:val="2"/>
        </w:rPr>
        <w:t>k</w:t>
      </w:r>
      <w:r>
        <w:t>,</w:t>
      </w:r>
      <w:r>
        <w:rPr>
          <w:spacing w:val="-1"/>
        </w:rPr>
        <w:t xml:space="preserve"> </w:t>
      </w:r>
      <w:r>
        <w:t>h</w:t>
      </w:r>
      <w:r>
        <w:rPr>
          <w:spacing w:val="-1"/>
        </w:rPr>
        <w:t>o</w:t>
      </w:r>
      <w:r>
        <w:t>w</w:t>
      </w:r>
      <w:r>
        <w:rPr>
          <w:spacing w:val="-3"/>
        </w:rPr>
        <w:t xml:space="preserve"> </w:t>
      </w:r>
      <w:r>
        <w:rPr>
          <w:spacing w:val="-2"/>
        </w:rPr>
        <w:t>t</w:t>
      </w:r>
      <w:r>
        <w:t>o cl</w:t>
      </w:r>
      <w:r>
        <w:rPr>
          <w:spacing w:val="-1"/>
        </w:rPr>
        <w:t>o</w:t>
      </w:r>
      <w:r>
        <w:t>se</w:t>
      </w:r>
      <w:r>
        <w:rPr>
          <w:spacing w:val="-2"/>
        </w:rPr>
        <w:t xml:space="preserve"> </w:t>
      </w:r>
      <w:r>
        <w:t>the c</w:t>
      </w:r>
      <w:r>
        <w:rPr>
          <w:spacing w:val="-2"/>
        </w:rPr>
        <w:t>l</w:t>
      </w:r>
      <w:r>
        <w:t>as</w:t>
      </w:r>
      <w:r>
        <w:rPr>
          <w:spacing w:val="-3"/>
        </w:rPr>
        <w:t>s</w:t>
      </w:r>
      <w:r>
        <w:t>,</w:t>
      </w:r>
      <w:r>
        <w:rPr>
          <w:spacing w:val="2"/>
        </w:rPr>
        <w:t xml:space="preserve"> </w:t>
      </w:r>
      <w:r>
        <w:rPr>
          <w:spacing w:val="-3"/>
        </w:rPr>
        <w:t>e</w:t>
      </w:r>
      <w:r>
        <w:t>t</w:t>
      </w:r>
      <w:r>
        <w:rPr>
          <w:spacing w:val="-3"/>
        </w:rPr>
        <w:t>c</w:t>
      </w:r>
      <w:r>
        <w:t>.</w:t>
      </w:r>
    </w:p>
    <w:p w14:paraId="66143E1D" w14:textId="77777777" w:rsidR="006516F5" w:rsidRDefault="006516F5" w:rsidP="006311E6">
      <w:pPr>
        <w:ind w:left="360"/>
        <w:rPr>
          <w:sz w:val="26"/>
          <w:szCs w:val="26"/>
        </w:rPr>
      </w:pPr>
    </w:p>
    <w:p w14:paraId="319FD167"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#2</w:t>
      </w:r>
      <w:r>
        <w:rPr>
          <w:rFonts w:eastAsia="Arial"/>
          <w:spacing w:val="-1"/>
        </w:rPr>
        <w:t xml:space="preserve"> </w:t>
      </w:r>
      <w:r>
        <w:rPr>
          <w:rFonts w:eastAsia="Arial"/>
        </w:rPr>
        <w:t xml:space="preserve">– </w:t>
      </w:r>
      <w:r>
        <w:rPr>
          <w:rFonts w:eastAsia="Arial"/>
          <w:spacing w:val="-2"/>
        </w:rPr>
        <w:t>N</w:t>
      </w:r>
      <w:r>
        <w:rPr>
          <w:rFonts w:eastAsia="Arial"/>
          <w:spacing w:val="-3"/>
        </w:rPr>
        <w:t>o</w:t>
      </w:r>
      <w:r>
        <w:rPr>
          <w:rFonts w:eastAsia="Arial"/>
        </w:rPr>
        <w:t>t</w:t>
      </w:r>
      <w:r>
        <w:rPr>
          <w:rFonts w:eastAsia="Arial"/>
          <w:spacing w:val="1"/>
        </w:rPr>
        <w:t xml:space="preserve"> </w:t>
      </w:r>
      <w:r>
        <w:rPr>
          <w:rFonts w:eastAsia="Arial"/>
          <w:spacing w:val="-2"/>
        </w:rPr>
        <w:t>K</w:t>
      </w:r>
      <w:r>
        <w:rPr>
          <w:rFonts w:eastAsia="Arial"/>
        </w:rPr>
        <w:t>n</w:t>
      </w:r>
      <w:r>
        <w:rPr>
          <w:rFonts w:eastAsia="Arial"/>
          <w:spacing w:val="-4"/>
        </w:rPr>
        <w:t>o</w:t>
      </w:r>
      <w:r>
        <w:rPr>
          <w:rFonts w:eastAsia="Arial"/>
        </w:rPr>
        <w:t>w</w:t>
      </w:r>
      <w:r>
        <w:rPr>
          <w:rFonts w:eastAsia="Arial"/>
          <w:spacing w:val="-2"/>
        </w:rPr>
        <w:t>i</w:t>
      </w:r>
      <w:r>
        <w:rPr>
          <w:rFonts w:eastAsia="Arial"/>
        </w:rPr>
        <w:t xml:space="preserve">ng </w:t>
      </w:r>
      <w:r>
        <w:rPr>
          <w:rFonts w:eastAsia="Arial"/>
          <w:spacing w:val="-1"/>
        </w:rPr>
        <w:t>S</w:t>
      </w:r>
      <w:r>
        <w:rPr>
          <w:rFonts w:eastAsia="Arial"/>
        </w:rPr>
        <w:t>c</w:t>
      </w:r>
      <w:r>
        <w:rPr>
          <w:rFonts w:eastAsia="Arial"/>
          <w:spacing w:val="-1"/>
        </w:rPr>
        <w:t>h</w:t>
      </w:r>
      <w:r>
        <w:rPr>
          <w:rFonts w:eastAsia="Arial"/>
        </w:rPr>
        <w:t>o</w:t>
      </w:r>
      <w:r>
        <w:rPr>
          <w:rFonts w:eastAsia="Arial"/>
          <w:spacing w:val="-2"/>
        </w:rPr>
        <w:t>o</w:t>
      </w:r>
      <w:r>
        <w:rPr>
          <w:rFonts w:eastAsia="Arial"/>
        </w:rPr>
        <w:t>l</w:t>
      </w:r>
      <w:r>
        <w:rPr>
          <w:rFonts w:eastAsia="Arial"/>
          <w:spacing w:val="2"/>
        </w:rPr>
        <w:t xml:space="preserve"> </w:t>
      </w:r>
      <w:r>
        <w:rPr>
          <w:rFonts w:eastAsia="Arial"/>
          <w:spacing w:val="-2"/>
        </w:rPr>
        <w:t>R</w:t>
      </w:r>
      <w:r>
        <w:rPr>
          <w:rFonts w:eastAsia="Arial"/>
          <w:spacing w:val="-3"/>
        </w:rPr>
        <w:t>u</w:t>
      </w:r>
      <w:r>
        <w:rPr>
          <w:rFonts w:eastAsia="Arial"/>
        </w:rPr>
        <w:t>les</w:t>
      </w:r>
      <w:r>
        <w:rPr>
          <w:rFonts w:eastAsia="Arial"/>
          <w:spacing w:val="2"/>
        </w:rPr>
        <w:t xml:space="preserve"> </w:t>
      </w:r>
      <w:r>
        <w:rPr>
          <w:rFonts w:eastAsia="Arial"/>
          <w:spacing w:val="-1"/>
        </w:rPr>
        <w:t>an</w:t>
      </w:r>
      <w:r>
        <w:rPr>
          <w:rFonts w:eastAsia="Arial"/>
        </w:rPr>
        <w:t>d</w:t>
      </w:r>
      <w:r>
        <w:rPr>
          <w:rFonts w:eastAsia="Arial"/>
          <w:spacing w:val="-2"/>
        </w:rPr>
        <w:t xml:space="preserve"> </w:t>
      </w:r>
      <w:r>
        <w:rPr>
          <w:rFonts w:eastAsia="Arial"/>
          <w:spacing w:val="-4"/>
        </w:rPr>
        <w:t>P</w:t>
      </w:r>
      <w:r>
        <w:rPr>
          <w:rFonts w:eastAsia="Arial"/>
        </w:rPr>
        <w:t>ol</w:t>
      </w:r>
      <w:r>
        <w:rPr>
          <w:rFonts w:eastAsia="Arial"/>
          <w:spacing w:val="1"/>
        </w:rPr>
        <w:t>i</w:t>
      </w:r>
      <w:r>
        <w:rPr>
          <w:rFonts w:eastAsia="Arial"/>
          <w:spacing w:val="-3"/>
        </w:rPr>
        <w:t>c</w:t>
      </w:r>
      <w:r>
        <w:rPr>
          <w:rFonts w:eastAsia="Arial"/>
        </w:rPr>
        <w:t>ies</w:t>
      </w:r>
    </w:p>
    <w:p w14:paraId="5B31215A" w14:textId="77777777" w:rsidR="006516F5" w:rsidRDefault="006516F5" w:rsidP="006311E6">
      <w:pPr>
        <w:ind w:left="360"/>
        <w:rPr>
          <w:sz w:val="28"/>
          <w:szCs w:val="28"/>
        </w:rPr>
      </w:pPr>
    </w:p>
    <w:p w14:paraId="06D957BC" w14:textId="77777777" w:rsidR="006516F5" w:rsidRDefault="006516F5" w:rsidP="006311E6">
      <w:pPr>
        <w:ind w:left="360"/>
      </w:pPr>
      <w:r>
        <w:rPr>
          <w:spacing w:val="-2"/>
        </w:rPr>
        <w:t>R</w:t>
      </w:r>
      <w:r>
        <w:t>e</w:t>
      </w:r>
      <w:r>
        <w:rPr>
          <w:spacing w:val="-1"/>
        </w:rPr>
        <w:t>a</w:t>
      </w:r>
      <w:r>
        <w:t xml:space="preserve">d and </w:t>
      </w:r>
      <w:r>
        <w:rPr>
          <w:spacing w:val="1"/>
        </w:rPr>
        <w:t>r</w:t>
      </w:r>
      <w:r>
        <w:rPr>
          <w:spacing w:val="-3"/>
        </w:rPr>
        <w:t>e</w:t>
      </w:r>
      <w:r>
        <w:t>re</w:t>
      </w:r>
      <w:r>
        <w:rPr>
          <w:spacing w:val="-1"/>
        </w:rPr>
        <w:t>a</w:t>
      </w:r>
      <w:r>
        <w:t xml:space="preserve">d </w:t>
      </w:r>
      <w:r>
        <w:rPr>
          <w:spacing w:val="-3"/>
        </w:rPr>
        <w:t>a</w:t>
      </w:r>
      <w:r>
        <w:t>nd</w:t>
      </w:r>
      <w:r>
        <w:rPr>
          <w:spacing w:val="-2"/>
        </w:rPr>
        <w:t xml:space="preserve"> </w:t>
      </w:r>
      <w:r>
        <w:rPr>
          <w:spacing w:val="2"/>
        </w:rPr>
        <w:t>k</w:t>
      </w:r>
      <w:r>
        <w:rPr>
          <w:spacing w:val="-3"/>
        </w:rPr>
        <w:t>e</w:t>
      </w:r>
      <w:r>
        <w:t>ep h</w:t>
      </w:r>
      <w:r>
        <w:rPr>
          <w:spacing w:val="-1"/>
        </w:rPr>
        <w:t>a</w:t>
      </w:r>
      <w:r>
        <w:t>n</w:t>
      </w:r>
      <w:r>
        <w:rPr>
          <w:spacing w:val="-1"/>
        </w:rPr>
        <w:t>d</w:t>
      </w:r>
      <w:r>
        <w:t>y</w:t>
      </w:r>
      <w:r>
        <w:rPr>
          <w:spacing w:val="-2"/>
        </w:rPr>
        <w:t xml:space="preserve"> </w:t>
      </w:r>
      <w:r>
        <w:t xml:space="preserve">the </w:t>
      </w:r>
      <w:r>
        <w:rPr>
          <w:spacing w:val="-2"/>
        </w:rPr>
        <w:t>l</w:t>
      </w:r>
      <w:r>
        <w:t>a</w:t>
      </w:r>
      <w:r>
        <w:rPr>
          <w:spacing w:val="-4"/>
        </w:rPr>
        <w:t>n</w:t>
      </w:r>
      <w:r>
        <w:rPr>
          <w:spacing w:val="1"/>
        </w:rPr>
        <w:t>g</w:t>
      </w:r>
      <w:r>
        <w:t>u</w:t>
      </w:r>
      <w:r>
        <w:rPr>
          <w:spacing w:val="-4"/>
        </w:rPr>
        <w:t>a</w:t>
      </w:r>
      <w:r>
        <w:rPr>
          <w:spacing w:val="1"/>
        </w:rPr>
        <w:t>g</w:t>
      </w:r>
      <w:r>
        <w:t>e</w:t>
      </w:r>
      <w:r>
        <w:rPr>
          <w:spacing w:val="-2"/>
        </w:rPr>
        <w:t xml:space="preserve"> i</w:t>
      </w:r>
      <w:r>
        <w:t xml:space="preserve">n </w:t>
      </w:r>
      <w:r>
        <w:rPr>
          <w:spacing w:val="1"/>
        </w:rPr>
        <w:t>t</w:t>
      </w:r>
      <w:r>
        <w:t>he</w:t>
      </w:r>
      <w:r>
        <w:rPr>
          <w:spacing w:val="-3"/>
        </w:rPr>
        <w:t xml:space="preserve"> </w:t>
      </w:r>
      <w:r>
        <w:t>stu</w:t>
      </w:r>
      <w:r>
        <w:rPr>
          <w:spacing w:val="-1"/>
        </w:rPr>
        <w:t>d</w:t>
      </w:r>
      <w:r>
        <w:t>e</w:t>
      </w:r>
      <w:r>
        <w:rPr>
          <w:spacing w:val="-4"/>
        </w:rPr>
        <w:t>n</w:t>
      </w:r>
      <w:r>
        <w:t>t</w:t>
      </w:r>
      <w:r>
        <w:rPr>
          <w:spacing w:val="2"/>
        </w:rPr>
        <w:t xml:space="preserve"> </w:t>
      </w:r>
      <w:r>
        <w:t>a</w:t>
      </w:r>
      <w:r>
        <w:rPr>
          <w:spacing w:val="-1"/>
        </w:rPr>
        <w:t>n</w:t>
      </w:r>
      <w:r>
        <w:t>d</w:t>
      </w:r>
      <w:r>
        <w:rPr>
          <w:spacing w:val="-4"/>
        </w:rPr>
        <w:t xml:space="preserve"> </w:t>
      </w:r>
      <w:r>
        <w:t>fac</w:t>
      </w:r>
      <w:r>
        <w:rPr>
          <w:spacing w:val="-1"/>
        </w:rPr>
        <w:t>u</w:t>
      </w:r>
      <w:r>
        <w:rPr>
          <w:spacing w:val="-2"/>
        </w:rPr>
        <w:t>l</w:t>
      </w:r>
      <w:r>
        <w:t>ty</w:t>
      </w:r>
      <w:r>
        <w:rPr>
          <w:spacing w:val="-2"/>
        </w:rPr>
        <w:t xml:space="preserve"> </w:t>
      </w:r>
      <w:r>
        <w:t>h</w:t>
      </w:r>
      <w:r>
        <w:rPr>
          <w:spacing w:val="-1"/>
        </w:rPr>
        <w:t>a</w:t>
      </w:r>
      <w:r>
        <w:t>n</w:t>
      </w:r>
      <w:r>
        <w:rPr>
          <w:spacing w:val="-1"/>
        </w:rPr>
        <w:t>d</w:t>
      </w:r>
      <w:r>
        <w:t>b</w:t>
      </w:r>
      <w:r>
        <w:rPr>
          <w:spacing w:val="-1"/>
        </w:rPr>
        <w:t>o</w:t>
      </w:r>
      <w:r>
        <w:rPr>
          <w:spacing w:val="-3"/>
        </w:rPr>
        <w:t>o</w:t>
      </w:r>
      <w:r>
        <w:rPr>
          <w:spacing w:val="2"/>
        </w:rPr>
        <w:t>k</w:t>
      </w:r>
      <w:r>
        <w:t>s,</w:t>
      </w:r>
      <w:r>
        <w:rPr>
          <w:spacing w:val="-1"/>
        </w:rPr>
        <w:t xml:space="preserve"> </w:t>
      </w:r>
      <w:r>
        <w:t>es</w:t>
      </w:r>
      <w:r>
        <w:rPr>
          <w:spacing w:val="-1"/>
        </w:rPr>
        <w:t>p</w:t>
      </w:r>
      <w:r>
        <w:t>ec</w:t>
      </w:r>
      <w:r>
        <w:rPr>
          <w:spacing w:val="-2"/>
        </w:rPr>
        <w:t>i</w:t>
      </w:r>
      <w:r>
        <w:t>a</w:t>
      </w:r>
      <w:r>
        <w:rPr>
          <w:spacing w:val="-2"/>
        </w:rPr>
        <w:t>ll</w:t>
      </w:r>
      <w:r>
        <w:t>y p</w:t>
      </w:r>
      <w:r>
        <w:rPr>
          <w:spacing w:val="-1"/>
        </w:rPr>
        <w:t>o</w:t>
      </w:r>
      <w:r>
        <w:rPr>
          <w:spacing w:val="-2"/>
        </w:rPr>
        <w:t>li</w:t>
      </w:r>
      <w:r>
        <w:t>cy</w:t>
      </w:r>
      <w:r>
        <w:rPr>
          <w:spacing w:val="-2"/>
        </w:rPr>
        <w:t xml:space="preserve"> </w:t>
      </w:r>
      <w:r>
        <w:t>th</w:t>
      </w:r>
      <w:r>
        <w:rPr>
          <w:spacing w:val="-1"/>
        </w:rPr>
        <w:t>a</w:t>
      </w:r>
      <w:r>
        <w:t>t</w:t>
      </w:r>
      <w:r>
        <w:rPr>
          <w:spacing w:val="2"/>
        </w:rPr>
        <w:t xml:space="preserve"> </w:t>
      </w:r>
      <w:r>
        <w:rPr>
          <w:spacing w:val="-2"/>
        </w:rPr>
        <w:t>i</w:t>
      </w:r>
      <w:r>
        <w:t>s</w:t>
      </w:r>
      <w:r>
        <w:rPr>
          <w:spacing w:val="-2"/>
        </w:rPr>
        <w:t xml:space="preserve"> </w:t>
      </w:r>
      <w:r>
        <w:t>re</w:t>
      </w:r>
      <w:r>
        <w:rPr>
          <w:spacing w:val="-2"/>
        </w:rPr>
        <w:t>l</w:t>
      </w:r>
      <w:r>
        <w:t>ated</w:t>
      </w:r>
      <w:r>
        <w:rPr>
          <w:spacing w:val="-2"/>
        </w:rPr>
        <w:t xml:space="preserve"> </w:t>
      </w:r>
      <w:r>
        <w:t>to d</w:t>
      </w:r>
      <w:r>
        <w:rPr>
          <w:spacing w:val="-4"/>
        </w:rPr>
        <w:t>i</w:t>
      </w:r>
      <w:r>
        <w:t>sc</w:t>
      </w:r>
      <w:r>
        <w:rPr>
          <w:spacing w:val="-2"/>
        </w:rPr>
        <w:t>i</w:t>
      </w:r>
      <w:r>
        <w:t>p</w:t>
      </w:r>
      <w:r>
        <w:rPr>
          <w:spacing w:val="-2"/>
        </w:rPr>
        <w:t>li</w:t>
      </w:r>
      <w:r>
        <w:t>n</w:t>
      </w:r>
      <w:r>
        <w:rPr>
          <w:spacing w:val="-2"/>
        </w:rPr>
        <w:t>i</w:t>
      </w:r>
      <w:r>
        <w:t>ng</w:t>
      </w:r>
      <w:r>
        <w:rPr>
          <w:spacing w:val="2"/>
        </w:rPr>
        <w:t xml:space="preserve"> </w:t>
      </w:r>
      <w:r>
        <w:t>stu</w:t>
      </w:r>
      <w:r>
        <w:rPr>
          <w:spacing w:val="-1"/>
        </w:rPr>
        <w:t>d</w:t>
      </w:r>
      <w:r>
        <w:t>e</w:t>
      </w:r>
      <w:r>
        <w:rPr>
          <w:spacing w:val="-4"/>
        </w:rPr>
        <w:t>n</w:t>
      </w:r>
      <w:r>
        <w:t>ts</w:t>
      </w:r>
      <w:r>
        <w:rPr>
          <w:spacing w:val="1"/>
        </w:rPr>
        <w:t xml:space="preserve"> </w:t>
      </w:r>
      <w:r>
        <w:t>a</w:t>
      </w:r>
      <w:r>
        <w:rPr>
          <w:spacing w:val="-1"/>
        </w:rPr>
        <w:t>n</w:t>
      </w:r>
      <w:r>
        <w:t>d</w:t>
      </w:r>
      <w:r>
        <w:rPr>
          <w:spacing w:val="-2"/>
        </w:rPr>
        <w:t xml:space="preserve"> r</w:t>
      </w:r>
      <w:r>
        <w:t>ec</w:t>
      </w:r>
      <w:r>
        <w:rPr>
          <w:spacing w:val="-1"/>
        </w:rPr>
        <w:t>o</w:t>
      </w:r>
      <w:r>
        <w:t>rd</w:t>
      </w:r>
      <w:r>
        <w:rPr>
          <w:spacing w:val="-2"/>
        </w:rPr>
        <w:t>i</w:t>
      </w:r>
      <w:r>
        <w:t>ng a</w:t>
      </w:r>
      <w:r>
        <w:rPr>
          <w:spacing w:val="-1"/>
        </w:rPr>
        <w:t>n</w:t>
      </w:r>
      <w:r>
        <w:t>d</w:t>
      </w:r>
      <w:r>
        <w:rPr>
          <w:spacing w:val="-2"/>
        </w:rPr>
        <w:t xml:space="preserve"> </w:t>
      </w:r>
      <w:r>
        <w:t>re</w:t>
      </w:r>
      <w:r>
        <w:rPr>
          <w:spacing w:val="-1"/>
        </w:rPr>
        <w:t>p</w:t>
      </w:r>
      <w:r>
        <w:t>o</w:t>
      </w:r>
      <w:r>
        <w:rPr>
          <w:spacing w:val="-3"/>
        </w:rPr>
        <w:t>r</w:t>
      </w:r>
      <w:r>
        <w:t>t</w:t>
      </w:r>
      <w:r>
        <w:rPr>
          <w:spacing w:val="-2"/>
        </w:rPr>
        <w:t>i</w:t>
      </w:r>
      <w:r>
        <w:rPr>
          <w:spacing w:val="-3"/>
        </w:rPr>
        <w:t>n</w:t>
      </w:r>
      <w:r>
        <w:t>g</w:t>
      </w:r>
      <w:r>
        <w:rPr>
          <w:spacing w:val="2"/>
        </w:rPr>
        <w:t xml:space="preserve"> </w:t>
      </w:r>
      <w:r>
        <w:rPr>
          <w:spacing w:val="-3"/>
        </w:rPr>
        <w:t>o</w:t>
      </w:r>
      <w:r>
        <w:t>n da</w:t>
      </w:r>
      <w:r>
        <w:rPr>
          <w:spacing w:val="-2"/>
        </w:rPr>
        <w:t>il</w:t>
      </w:r>
      <w:r>
        <w:t>y</w:t>
      </w:r>
      <w:r>
        <w:rPr>
          <w:spacing w:val="-2"/>
        </w:rPr>
        <w:t xml:space="preserve"> </w:t>
      </w:r>
      <w:r>
        <w:t>at</w:t>
      </w:r>
      <w:r>
        <w:rPr>
          <w:spacing w:val="1"/>
        </w:rPr>
        <w:t>t</w:t>
      </w:r>
      <w:r>
        <w:t>e</w:t>
      </w:r>
      <w:r>
        <w:rPr>
          <w:spacing w:val="-1"/>
        </w:rPr>
        <w:t>n</w:t>
      </w:r>
      <w:r>
        <w:t>d</w:t>
      </w:r>
      <w:r>
        <w:rPr>
          <w:spacing w:val="-1"/>
        </w:rPr>
        <w:t>a</w:t>
      </w:r>
      <w:r>
        <w:t>nc</w:t>
      </w:r>
      <w:r>
        <w:rPr>
          <w:spacing w:val="-1"/>
        </w:rPr>
        <w:t>e</w:t>
      </w:r>
      <w:r>
        <w:t xml:space="preserve">. </w:t>
      </w:r>
      <w:r>
        <w:rPr>
          <w:spacing w:val="-1"/>
        </w:rPr>
        <w:t>Y</w:t>
      </w:r>
      <w:r>
        <w:t>ou mu</w:t>
      </w:r>
      <w:r>
        <w:rPr>
          <w:spacing w:val="-3"/>
        </w:rPr>
        <w:t>s</w:t>
      </w:r>
      <w:r>
        <w:t>t</w:t>
      </w:r>
      <w:r>
        <w:rPr>
          <w:spacing w:val="2"/>
        </w:rPr>
        <w:t xml:space="preserve"> </w:t>
      </w:r>
      <w:r>
        <w:t>u</w:t>
      </w:r>
      <w:r>
        <w:rPr>
          <w:spacing w:val="-1"/>
        </w:rPr>
        <w:t>n</w:t>
      </w:r>
      <w:r>
        <w:t>d</w:t>
      </w:r>
      <w:r>
        <w:rPr>
          <w:spacing w:val="-4"/>
        </w:rPr>
        <w:t>e</w:t>
      </w:r>
      <w:r>
        <w:t>r</w:t>
      </w:r>
      <w:r>
        <w:rPr>
          <w:spacing w:val="-3"/>
        </w:rPr>
        <w:t>s</w:t>
      </w:r>
      <w:r>
        <w:t>ta</w:t>
      </w:r>
      <w:r>
        <w:rPr>
          <w:spacing w:val="-1"/>
        </w:rPr>
        <w:t>n</w:t>
      </w:r>
      <w:r>
        <w:t>d a</w:t>
      </w:r>
      <w:r>
        <w:rPr>
          <w:spacing w:val="-3"/>
        </w:rPr>
        <w:t>n</w:t>
      </w:r>
      <w:r>
        <w:t>d</w:t>
      </w:r>
      <w:r>
        <w:rPr>
          <w:spacing w:val="-2"/>
        </w:rPr>
        <w:t xml:space="preserve"> </w:t>
      </w:r>
      <w:r>
        <w:rPr>
          <w:spacing w:val="3"/>
        </w:rPr>
        <w:t>f</w:t>
      </w:r>
      <w:r>
        <w:t>o</w:t>
      </w:r>
      <w:r>
        <w:rPr>
          <w:spacing w:val="-2"/>
        </w:rPr>
        <w:t>ll</w:t>
      </w:r>
      <w:r>
        <w:t>ow</w:t>
      </w:r>
      <w:r>
        <w:rPr>
          <w:spacing w:val="-3"/>
        </w:rPr>
        <w:t xml:space="preserve"> </w:t>
      </w:r>
      <w:r>
        <w:t>the pre</w:t>
      </w:r>
      <w:r>
        <w:rPr>
          <w:spacing w:val="-3"/>
        </w:rPr>
        <w:t>s</w:t>
      </w:r>
      <w:r>
        <w:t>cr</w:t>
      </w:r>
      <w:r>
        <w:rPr>
          <w:spacing w:val="-2"/>
        </w:rPr>
        <w:t>i</w:t>
      </w:r>
      <w:r>
        <w:t>b</w:t>
      </w:r>
      <w:r>
        <w:rPr>
          <w:spacing w:val="-1"/>
        </w:rPr>
        <w:t>e</w:t>
      </w:r>
      <w:r>
        <w:t xml:space="preserve">d </w:t>
      </w:r>
      <w:r>
        <w:rPr>
          <w:spacing w:val="-3"/>
        </w:rPr>
        <w:t>p</w:t>
      </w:r>
      <w:r>
        <w:t>roc</w:t>
      </w:r>
      <w:r>
        <w:rPr>
          <w:spacing w:val="-1"/>
        </w:rPr>
        <w:t>e</w:t>
      </w:r>
      <w:r>
        <w:t>d</w:t>
      </w:r>
      <w:r>
        <w:rPr>
          <w:spacing w:val="-1"/>
        </w:rPr>
        <w:t>u</w:t>
      </w:r>
      <w:r>
        <w:t>res</w:t>
      </w:r>
      <w:r>
        <w:rPr>
          <w:spacing w:val="-2"/>
        </w:rPr>
        <w:t xml:space="preserve"> i</w:t>
      </w:r>
      <w:r>
        <w:t>n</w:t>
      </w:r>
      <w:r>
        <w:rPr>
          <w:spacing w:val="-2"/>
        </w:rPr>
        <w:t xml:space="preserve"> </w:t>
      </w:r>
      <w:r>
        <w:t>the sc</w:t>
      </w:r>
      <w:r>
        <w:rPr>
          <w:spacing w:val="-3"/>
        </w:rPr>
        <w:t>h</w:t>
      </w:r>
      <w:r>
        <w:t>o</w:t>
      </w:r>
      <w:r>
        <w:rPr>
          <w:spacing w:val="-1"/>
        </w:rPr>
        <w:t>o</w:t>
      </w:r>
      <w:r>
        <w:t>l</w:t>
      </w:r>
      <w:r>
        <w:rPr>
          <w:spacing w:val="-3"/>
        </w:rPr>
        <w:t xml:space="preserve"> </w:t>
      </w:r>
      <w:r>
        <w:t>h</w:t>
      </w:r>
      <w:r>
        <w:rPr>
          <w:spacing w:val="-1"/>
        </w:rPr>
        <w:t>a</w:t>
      </w:r>
      <w:r>
        <w:t>n</w:t>
      </w:r>
      <w:r>
        <w:rPr>
          <w:spacing w:val="-1"/>
        </w:rPr>
        <w:t>d</w:t>
      </w:r>
      <w:r>
        <w:t>b</w:t>
      </w:r>
      <w:r>
        <w:rPr>
          <w:spacing w:val="-1"/>
        </w:rPr>
        <w:t>o</w:t>
      </w:r>
      <w:r>
        <w:t>o</w:t>
      </w:r>
      <w:r>
        <w:rPr>
          <w:spacing w:val="1"/>
        </w:rPr>
        <w:t>k</w:t>
      </w:r>
      <w:r>
        <w:rPr>
          <w:spacing w:val="-3"/>
        </w:rPr>
        <w:t>s</w:t>
      </w:r>
      <w:r>
        <w:t>.</w:t>
      </w:r>
      <w:r>
        <w:rPr>
          <w:spacing w:val="6"/>
        </w:rPr>
        <w:t xml:space="preserve"> </w:t>
      </w:r>
      <w:r>
        <w:rPr>
          <w:spacing w:val="-1"/>
        </w:rPr>
        <w:t>E</w:t>
      </w:r>
      <w:r>
        <w:rPr>
          <w:spacing w:val="-3"/>
        </w:rPr>
        <w:t>v</w:t>
      </w:r>
      <w:r>
        <w:t>er</w:t>
      </w:r>
      <w:r>
        <w:rPr>
          <w:spacing w:val="-3"/>
        </w:rPr>
        <w:t>y</w:t>
      </w:r>
      <w:r>
        <w:t>o</w:t>
      </w:r>
      <w:r>
        <w:rPr>
          <w:spacing w:val="-1"/>
        </w:rPr>
        <w:t>n</w:t>
      </w:r>
      <w:r>
        <w:t xml:space="preserve">e </w:t>
      </w:r>
      <w:r>
        <w:rPr>
          <w:spacing w:val="-2"/>
        </w:rPr>
        <w:t>i</w:t>
      </w:r>
      <w:r>
        <w:t xml:space="preserve">n </w:t>
      </w:r>
      <w:r>
        <w:rPr>
          <w:spacing w:val="1"/>
        </w:rPr>
        <w:t>t</w:t>
      </w:r>
      <w:r>
        <w:t xml:space="preserve">he </w:t>
      </w:r>
      <w:r>
        <w:rPr>
          <w:spacing w:val="-3"/>
        </w:rPr>
        <w:t>s</w:t>
      </w:r>
      <w:r>
        <w:t>ch</w:t>
      </w:r>
      <w:r>
        <w:rPr>
          <w:spacing w:val="-1"/>
        </w:rPr>
        <w:t>o</w:t>
      </w:r>
      <w:r>
        <w:t>ol</w:t>
      </w:r>
      <w:r>
        <w:rPr>
          <w:spacing w:val="-1"/>
        </w:rPr>
        <w:t xml:space="preserve"> </w:t>
      </w:r>
      <w:r>
        <w:t>sh</w:t>
      </w:r>
      <w:r>
        <w:rPr>
          <w:spacing w:val="-1"/>
        </w:rPr>
        <w:t>o</w:t>
      </w:r>
      <w:r>
        <w:t>u</w:t>
      </w:r>
      <w:r>
        <w:rPr>
          <w:spacing w:val="-2"/>
        </w:rPr>
        <w:t>l</w:t>
      </w:r>
      <w:r>
        <w:t>d app</w:t>
      </w:r>
      <w:r>
        <w:rPr>
          <w:spacing w:val="-4"/>
        </w:rPr>
        <w:t>l</w:t>
      </w:r>
      <w:r>
        <w:t>y</w:t>
      </w:r>
      <w:r>
        <w:rPr>
          <w:spacing w:val="-2"/>
        </w:rPr>
        <w:t xml:space="preserve"> </w:t>
      </w:r>
      <w:r>
        <w:t>sch</w:t>
      </w:r>
      <w:r>
        <w:rPr>
          <w:spacing w:val="-1"/>
        </w:rPr>
        <w:t>o</w:t>
      </w:r>
      <w:r>
        <w:t>ol</w:t>
      </w:r>
      <w:r>
        <w:rPr>
          <w:spacing w:val="-1"/>
        </w:rPr>
        <w:t xml:space="preserve"> </w:t>
      </w:r>
      <w:r>
        <w:t>ru</w:t>
      </w:r>
      <w:r>
        <w:rPr>
          <w:spacing w:val="-2"/>
        </w:rPr>
        <w:t>l</w:t>
      </w:r>
      <w:r>
        <w:t>es un</w:t>
      </w:r>
      <w:r>
        <w:rPr>
          <w:spacing w:val="-4"/>
        </w:rPr>
        <w:t>i</w:t>
      </w:r>
      <w:r>
        <w:rPr>
          <w:spacing w:val="3"/>
        </w:rPr>
        <w:t>f</w:t>
      </w:r>
      <w:r>
        <w:rPr>
          <w:spacing w:val="-3"/>
        </w:rPr>
        <w:t>o</w:t>
      </w:r>
      <w:r>
        <w:t>rm</w:t>
      </w:r>
      <w:r>
        <w:rPr>
          <w:spacing w:val="-2"/>
        </w:rPr>
        <w:t>l</w:t>
      </w:r>
      <w:r>
        <w:rPr>
          <w:spacing w:val="-3"/>
        </w:rPr>
        <w:t>y</w:t>
      </w:r>
      <w:r>
        <w:t>.</w:t>
      </w:r>
      <w:r>
        <w:rPr>
          <w:spacing w:val="1"/>
        </w:rPr>
        <w:t xml:space="preserve"> </w:t>
      </w:r>
      <w:r>
        <w:rPr>
          <w:spacing w:val="-2"/>
        </w:rPr>
        <w:t>D</w:t>
      </w:r>
      <w:r>
        <w:t>o</w:t>
      </w:r>
      <w:r>
        <w:rPr>
          <w:spacing w:val="-1"/>
        </w:rPr>
        <w:t>n</w:t>
      </w:r>
      <w:r>
        <w:rPr>
          <w:spacing w:val="-2"/>
        </w:rPr>
        <w:t>’</w:t>
      </w:r>
      <w:r>
        <w:t>t</w:t>
      </w:r>
      <w:r>
        <w:rPr>
          <w:spacing w:val="2"/>
        </w:rPr>
        <w:t xml:space="preserve"> </w:t>
      </w:r>
      <w:r>
        <w:t>cre</w:t>
      </w:r>
      <w:r>
        <w:rPr>
          <w:spacing w:val="-4"/>
        </w:rPr>
        <w:t>a</w:t>
      </w:r>
      <w:r>
        <w:t xml:space="preserve">te </w:t>
      </w:r>
      <w:r>
        <w:rPr>
          <w:spacing w:val="-2"/>
        </w:rPr>
        <w:t>y</w:t>
      </w:r>
      <w:r>
        <w:t>o</w:t>
      </w:r>
      <w:r>
        <w:rPr>
          <w:spacing w:val="-1"/>
        </w:rPr>
        <w:t>u</w:t>
      </w:r>
      <w:r>
        <w:t>r</w:t>
      </w:r>
      <w:r>
        <w:rPr>
          <w:spacing w:val="1"/>
        </w:rPr>
        <w:t xml:space="preserve"> </w:t>
      </w:r>
      <w:r>
        <w:t>o</w:t>
      </w:r>
      <w:r>
        <w:rPr>
          <w:spacing w:val="-4"/>
        </w:rPr>
        <w:t>w</w:t>
      </w:r>
      <w:r>
        <w:t xml:space="preserve">n </w:t>
      </w:r>
      <w:r>
        <w:rPr>
          <w:spacing w:val="-2"/>
        </w:rPr>
        <w:t>v</w:t>
      </w:r>
      <w:r>
        <w:t>ersi</w:t>
      </w:r>
      <w:r>
        <w:rPr>
          <w:spacing w:val="-1"/>
        </w:rPr>
        <w:t>o</w:t>
      </w:r>
      <w:r>
        <w:t>n.</w:t>
      </w:r>
    </w:p>
    <w:p w14:paraId="5B077933" w14:textId="77777777" w:rsidR="006516F5" w:rsidRDefault="006516F5" w:rsidP="006311E6">
      <w:pPr>
        <w:ind w:left="360"/>
        <w:rPr>
          <w:sz w:val="26"/>
          <w:szCs w:val="26"/>
        </w:rPr>
      </w:pPr>
    </w:p>
    <w:p w14:paraId="48C17251"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#3</w:t>
      </w:r>
      <w:r>
        <w:rPr>
          <w:rFonts w:eastAsia="Arial"/>
          <w:spacing w:val="-2"/>
        </w:rPr>
        <w:t xml:space="preserve"> </w:t>
      </w:r>
      <w:r>
        <w:rPr>
          <w:rFonts w:eastAsia="Arial"/>
        </w:rPr>
        <w:t xml:space="preserve">– </w:t>
      </w:r>
      <w:r>
        <w:rPr>
          <w:rFonts w:eastAsia="Arial"/>
          <w:spacing w:val="-2"/>
        </w:rPr>
        <w:t>N</w:t>
      </w:r>
      <w:r>
        <w:rPr>
          <w:rFonts w:eastAsia="Arial"/>
          <w:spacing w:val="-3"/>
        </w:rPr>
        <w:t>o</w:t>
      </w:r>
      <w:r>
        <w:rPr>
          <w:rFonts w:eastAsia="Arial"/>
        </w:rPr>
        <w:t>t</w:t>
      </w:r>
      <w:r>
        <w:rPr>
          <w:rFonts w:eastAsia="Arial"/>
          <w:spacing w:val="1"/>
        </w:rPr>
        <w:t xml:space="preserve"> </w:t>
      </w:r>
      <w:r>
        <w:rPr>
          <w:rFonts w:eastAsia="Arial"/>
          <w:spacing w:val="-2"/>
        </w:rPr>
        <w:t>B</w:t>
      </w:r>
      <w:r>
        <w:rPr>
          <w:rFonts w:eastAsia="Arial"/>
        </w:rPr>
        <w:t>eing</w:t>
      </w:r>
      <w:r>
        <w:rPr>
          <w:rFonts w:eastAsia="Arial"/>
          <w:spacing w:val="-2"/>
        </w:rPr>
        <w:t xml:space="preserve"> </w:t>
      </w:r>
      <w:r>
        <w:rPr>
          <w:rFonts w:eastAsia="Arial"/>
        </w:rPr>
        <w:t>W</w:t>
      </w:r>
      <w:r>
        <w:rPr>
          <w:rFonts w:eastAsia="Arial"/>
          <w:spacing w:val="-3"/>
        </w:rPr>
        <w:t>e</w:t>
      </w:r>
      <w:r>
        <w:rPr>
          <w:rFonts w:eastAsia="Arial"/>
        </w:rPr>
        <w:t>ll</w:t>
      </w:r>
      <w:r>
        <w:rPr>
          <w:rFonts w:eastAsia="Arial"/>
          <w:spacing w:val="-1"/>
        </w:rPr>
        <w:t xml:space="preserve"> </w:t>
      </w:r>
      <w:r>
        <w:rPr>
          <w:rFonts w:eastAsia="Arial"/>
          <w:spacing w:val="-2"/>
        </w:rPr>
        <w:t>R</w:t>
      </w:r>
      <w:r>
        <w:rPr>
          <w:rFonts w:eastAsia="Arial"/>
        </w:rPr>
        <w:t>e</w:t>
      </w:r>
      <w:r>
        <w:rPr>
          <w:rFonts w:eastAsia="Arial"/>
          <w:spacing w:val="-1"/>
        </w:rPr>
        <w:t>s</w:t>
      </w:r>
      <w:r>
        <w:rPr>
          <w:rFonts w:eastAsia="Arial"/>
        </w:rPr>
        <w:t>ted</w:t>
      </w:r>
      <w:r>
        <w:rPr>
          <w:rFonts w:eastAsia="Arial"/>
          <w:spacing w:val="2"/>
        </w:rPr>
        <w:t xml:space="preserve"> </w:t>
      </w:r>
      <w:r>
        <w:rPr>
          <w:rFonts w:eastAsia="Arial"/>
          <w:spacing w:val="-1"/>
        </w:rPr>
        <w:t>an</w:t>
      </w:r>
      <w:r>
        <w:rPr>
          <w:rFonts w:eastAsia="Arial"/>
        </w:rPr>
        <w:t>d</w:t>
      </w:r>
      <w:r>
        <w:rPr>
          <w:rFonts w:eastAsia="Arial"/>
          <w:spacing w:val="-2"/>
        </w:rPr>
        <w:t xml:space="preserve"> R</w:t>
      </w:r>
      <w:r>
        <w:rPr>
          <w:rFonts w:eastAsia="Arial"/>
        </w:rPr>
        <w:t>e</w:t>
      </w:r>
      <w:r>
        <w:rPr>
          <w:rFonts w:eastAsia="Arial"/>
          <w:spacing w:val="-1"/>
        </w:rPr>
        <w:t>a</w:t>
      </w:r>
      <w:r>
        <w:rPr>
          <w:rFonts w:eastAsia="Arial"/>
          <w:spacing w:val="-3"/>
        </w:rPr>
        <w:t>d</w:t>
      </w:r>
      <w:r>
        <w:rPr>
          <w:rFonts w:eastAsia="Arial"/>
        </w:rPr>
        <w:t xml:space="preserve">y </w:t>
      </w:r>
      <w:proofErr w:type="gramStart"/>
      <w:r>
        <w:rPr>
          <w:rFonts w:eastAsia="Arial"/>
        </w:rPr>
        <w:t>To</w:t>
      </w:r>
      <w:proofErr w:type="gramEnd"/>
      <w:r>
        <w:rPr>
          <w:rFonts w:eastAsia="Arial"/>
        </w:rPr>
        <w:t xml:space="preserve"> Tea</w:t>
      </w:r>
      <w:r>
        <w:rPr>
          <w:rFonts w:eastAsia="Arial"/>
          <w:spacing w:val="-1"/>
        </w:rPr>
        <w:t>c</w:t>
      </w:r>
      <w:r>
        <w:rPr>
          <w:rFonts w:eastAsia="Arial"/>
        </w:rPr>
        <w:t>h</w:t>
      </w:r>
    </w:p>
    <w:p w14:paraId="404B70A2" w14:textId="77777777" w:rsidR="006516F5" w:rsidRDefault="006516F5" w:rsidP="006311E6">
      <w:pPr>
        <w:ind w:left="360"/>
        <w:rPr>
          <w:sz w:val="26"/>
          <w:szCs w:val="26"/>
        </w:rPr>
      </w:pPr>
    </w:p>
    <w:p w14:paraId="292CBD36" w14:textId="77777777" w:rsidR="006516F5" w:rsidRDefault="006516F5" w:rsidP="006311E6">
      <w:pPr>
        <w:ind w:left="360"/>
      </w:pPr>
      <w:r>
        <w:rPr>
          <w:spacing w:val="-4"/>
        </w:rPr>
        <w:t>M</w:t>
      </w:r>
      <w:r>
        <w:t>a</w:t>
      </w:r>
      <w:r>
        <w:rPr>
          <w:spacing w:val="1"/>
        </w:rPr>
        <w:t>k</w:t>
      </w:r>
      <w:r>
        <w:t>e a</w:t>
      </w:r>
      <w:r>
        <w:rPr>
          <w:spacing w:val="1"/>
        </w:rPr>
        <w:t xml:space="preserve"> </w:t>
      </w:r>
      <w:r>
        <w:t>c</w:t>
      </w:r>
      <w:r>
        <w:rPr>
          <w:spacing w:val="-3"/>
        </w:rPr>
        <w:t>o</w:t>
      </w:r>
      <w:r>
        <w:t>mm</w:t>
      </w:r>
      <w:r>
        <w:rPr>
          <w:spacing w:val="-4"/>
        </w:rPr>
        <w:t>i</w:t>
      </w:r>
      <w:r>
        <w:t>tme</w:t>
      </w:r>
      <w:r>
        <w:rPr>
          <w:spacing w:val="-4"/>
        </w:rPr>
        <w:t>n</w:t>
      </w:r>
      <w:r>
        <w:t>t</w:t>
      </w:r>
      <w:r>
        <w:rPr>
          <w:spacing w:val="-1"/>
        </w:rPr>
        <w:t xml:space="preserve"> </w:t>
      </w:r>
      <w:r>
        <w:t xml:space="preserve">to </w:t>
      </w:r>
      <w:r>
        <w:rPr>
          <w:spacing w:val="-2"/>
        </w:rPr>
        <w:t>y</w:t>
      </w:r>
      <w:r>
        <w:t>o</w:t>
      </w:r>
      <w:r>
        <w:rPr>
          <w:spacing w:val="-1"/>
        </w:rPr>
        <w:t>u</w:t>
      </w:r>
      <w:r>
        <w:t>rse</w:t>
      </w:r>
      <w:r>
        <w:rPr>
          <w:spacing w:val="-4"/>
        </w:rPr>
        <w:t>l</w:t>
      </w:r>
      <w:r>
        <w:t>f</w:t>
      </w:r>
      <w:r>
        <w:rPr>
          <w:spacing w:val="2"/>
        </w:rPr>
        <w:t xml:space="preserve"> </w:t>
      </w:r>
      <w:r>
        <w:t xml:space="preserve">to </w:t>
      </w:r>
      <w:r>
        <w:rPr>
          <w:spacing w:val="-3"/>
        </w:rPr>
        <w:t>a</w:t>
      </w:r>
      <w:r>
        <w:t>rra</w:t>
      </w:r>
      <w:r>
        <w:rPr>
          <w:spacing w:val="-4"/>
        </w:rPr>
        <w:t>n</w:t>
      </w:r>
      <w:r>
        <w:rPr>
          <w:spacing w:val="1"/>
        </w:rPr>
        <w:t>g</w:t>
      </w:r>
      <w:r>
        <w:t>e</w:t>
      </w:r>
      <w:r>
        <w:rPr>
          <w:spacing w:val="-2"/>
        </w:rPr>
        <w:t xml:space="preserve"> </w:t>
      </w:r>
      <w:r>
        <w:rPr>
          <w:spacing w:val="-3"/>
        </w:rPr>
        <w:t>y</w:t>
      </w:r>
      <w:r>
        <w:t>o</w:t>
      </w:r>
      <w:r>
        <w:rPr>
          <w:spacing w:val="-1"/>
        </w:rPr>
        <w:t>u</w:t>
      </w:r>
      <w:r>
        <w:t>r</w:t>
      </w:r>
      <w:r>
        <w:rPr>
          <w:spacing w:val="1"/>
        </w:rPr>
        <w:t xml:space="preserve"> </w:t>
      </w:r>
      <w:r>
        <w:rPr>
          <w:spacing w:val="-2"/>
        </w:rPr>
        <w:t>l</w:t>
      </w:r>
      <w:r>
        <w:rPr>
          <w:spacing w:val="-4"/>
        </w:rPr>
        <w:t>i</w:t>
      </w:r>
      <w:r>
        <w:t>fe so</w:t>
      </w:r>
      <w:r>
        <w:rPr>
          <w:spacing w:val="-1"/>
        </w:rPr>
        <w:t xml:space="preserve"> </w:t>
      </w:r>
      <w:r>
        <w:t>th</w:t>
      </w:r>
      <w:r>
        <w:rPr>
          <w:spacing w:val="-1"/>
        </w:rPr>
        <w:t>a</w:t>
      </w:r>
      <w:r>
        <w:t>t</w:t>
      </w:r>
      <w:r>
        <w:rPr>
          <w:spacing w:val="-1"/>
        </w:rPr>
        <w:t xml:space="preserve"> </w:t>
      </w:r>
      <w:r>
        <w:rPr>
          <w:spacing w:val="-3"/>
        </w:rPr>
        <w:t>y</w:t>
      </w:r>
      <w:r>
        <w:t>o</w:t>
      </w:r>
      <w:r>
        <w:rPr>
          <w:spacing w:val="-1"/>
        </w:rPr>
        <w:t>u</w:t>
      </w:r>
      <w:r>
        <w:t>r</w:t>
      </w:r>
      <w:r>
        <w:rPr>
          <w:spacing w:val="-1"/>
        </w:rPr>
        <w:t xml:space="preserve"> </w:t>
      </w:r>
      <w:r>
        <w:t>res</w:t>
      </w:r>
      <w:r>
        <w:rPr>
          <w:spacing w:val="-1"/>
        </w:rPr>
        <w:t>p</w:t>
      </w:r>
      <w:r>
        <w:t>o</w:t>
      </w:r>
      <w:r>
        <w:rPr>
          <w:spacing w:val="-1"/>
        </w:rPr>
        <w:t>n</w:t>
      </w:r>
      <w:r>
        <w:t>s</w:t>
      </w:r>
      <w:r>
        <w:rPr>
          <w:spacing w:val="-2"/>
        </w:rPr>
        <w:t>i</w:t>
      </w:r>
      <w:r>
        <w:t>b</w:t>
      </w:r>
      <w:r>
        <w:rPr>
          <w:spacing w:val="-2"/>
        </w:rPr>
        <w:t>ili</w:t>
      </w:r>
      <w:r>
        <w:t>t</w:t>
      </w:r>
      <w:r>
        <w:rPr>
          <w:spacing w:val="-2"/>
        </w:rPr>
        <w:t>i</w:t>
      </w:r>
      <w:r>
        <w:t>es as</w:t>
      </w:r>
      <w:r>
        <w:rPr>
          <w:spacing w:val="1"/>
        </w:rPr>
        <w:t xml:space="preserve"> </w:t>
      </w:r>
      <w:r>
        <w:t>a</w:t>
      </w:r>
      <w:r>
        <w:rPr>
          <w:spacing w:val="-2"/>
        </w:rPr>
        <w:t xml:space="preserve"> </w:t>
      </w:r>
      <w:r>
        <w:t>te</w:t>
      </w:r>
      <w:r>
        <w:rPr>
          <w:spacing w:val="-1"/>
        </w:rPr>
        <w:t>a</w:t>
      </w:r>
      <w:r>
        <w:t>c</w:t>
      </w:r>
      <w:r>
        <w:rPr>
          <w:spacing w:val="-3"/>
        </w:rPr>
        <w:t>h</w:t>
      </w:r>
      <w:r>
        <w:t>er</w:t>
      </w:r>
      <w:r>
        <w:rPr>
          <w:spacing w:val="-1"/>
        </w:rPr>
        <w:t xml:space="preserve"> </w:t>
      </w:r>
      <w:r>
        <w:t>are n</w:t>
      </w:r>
      <w:r>
        <w:rPr>
          <w:spacing w:val="-1"/>
        </w:rPr>
        <w:t>o</w:t>
      </w:r>
      <w:r>
        <w:t>t</w:t>
      </w:r>
      <w:r>
        <w:rPr>
          <w:spacing w:val="2"/>
        </w:rPr>
        <w:t xml:space="preserve"> </w:t>
      </w:r>
      <w:r>
        <w:t>c</w:t>
      </w:r>
      <w:r>
        <w:rPr>
          <w:spacing w:val="-3"/>
        </w:rPr>
        <w:t>o</w:t>
      </w:r>
      <w:r>
        <w:t>mpr</w:t>
      </w:r>
      <w:r>
        <w:rPr>
          <w:spacing w:val="-3"/>
        </w:rPr>
        <w:t>o</w:t>
      </w:r>
      <w:r>
        <w:t>m</w:t>
      </w:r>
      <w:r>
        <w:rPr>
          <w:spacing w:val="-2"/>
        </w:rPr>
        <w:t>i</w:t>
      </w:r>
      <w:r>
        <w:t>se</w:t>
      </w:r>
      <w:r>
        <w:rPr>
          <w:spacing w:val="-1"/>
        </w:rPr>
        <w:t>d</w:t>
      </w:r>
      <w:r>
        <w:t xml:space="preserve">. </w:t>
      </w:r>
      <w:r>
        <w:rPr>
          <w:spacing w:val="-1"/>
        </w:rPr>
        <w:t>Y</w:t>
      </w:r>
      <w:r>
        <w:t>o</w:t>
      </w:r>
      <w:r>
        <w:rPr>
          <w:spacing w:val="-1"/>
        </w:rPr>
        <w:t>u</w:t>
      </w:r>
      <w:r>
        <w:t>r</w:t>
      </w:r>
      <w:r>
        <w:rPr>
          <w:spacing w:val="-1"/>
        </w:rPr>
        <w:t xml:space="preserve"> </w:t>
      </w:r>
      <w:r>
        <w:rPr>
          <w:spacing w:val="-3"/>
        </w:rPr>
        <w:t>s</w:t>
      </w:r>
      <w:r>
        <w:t>tu</w:t>
      </w:r>
      <w:r>
        <w:rPr>
          <w:spacing w:val="-1"/>
        </w:rPr>
        <w:t>d</w:t>
      </w:r>
      <w:r>
        <w:t>e</w:t>
      </w:r>
      <w:r>
        <w:rPr>
          <w:spacing w:val="-1"/>
        </w:rPr>
        <w:t>n</w:t>
      </w:r>
      <w:r>
        <w:t>ts</w:t>
      </w:r>
      <w:r>
        <w:rPr>
          <w:spacing w:val="-2"/>
        </w:rPr>
        <w:t xml:space="preserve"> </w:t>
      </w:r>
      <w:r>
        <w:t>n</w:t>
      </w:r>
      <w:r>
        <w:rPr>
          <w:spacing w:val="-1"/>
        </w:rPr>
        <w:t>e</w:t>
      </w:r>
      <w:r>
        <w:t xml:space="preserve">ed </w:t>
      </w:r>
      <w:r>
        <w:rPr>
          <w:spacing w:val="-3"/>
        </w:rPr>
        <w:t>y</w:t>
      </w:r>
      <w:r>
        <w:t>o</w:t>
      </w:r>
      <w:r>
        <w:rPr>
          <w:spacing w:val="-1"/>
        </w:rPr>
        <w:t>u</w:t>
      </w:r>
      <w:r>
        <w:t>.</w:t>
      </w:r>
      <w:r>
        <w:rPr>
          <w:spacing w:val="-2"/>
        </w:rPr>
        <w:t xml:space="preserve"> </w:t>
      </w:r>
      <w:r>
        <w:rPr>
          <w:spacing w:val="1"/>
        </w:rPr>
        <w:t>T</w:t>
      </w:r>
      <w:r>
        <w:t>h</w:t>
      </w:r>
      <w:r>
        <w:rPr>
          <w:spacing w:val="-1"/>
        </w:rPr>
        <w:t>e</w:t>
      </w:r>
      <w:r>
        <w:t>y</w:t>
      </w:r>
      <w:r>
        <w:rPr>
          <w:spacing w:val="-2"/>
        </w:rPr>
        <w:t xml:space="preserve"> wil</w:t>
      </w:r>
      <w:r>
        <w:t>l</w:t>
      </w:r>
      <w:r>
        <w:rPr>
          <w:spacing w:val="-1"/>
        </w:rPr>
        <w:t xml:space="preserve"> </w:t>
      </w:r>
      <w:r>
        <w:rPr>
          <w:spacing w:val="-2"/>
        </w:rPr>
        <w:t>l</w:t>
      </w:r>
      <w:r>
        <w:t>e</w:t>
      </w:r>
      <w:r>
        <w:rPr>
          <w:spacing w:val="-1"/>
        </w:rPr>
        <w:t>a</w:t>
      </w:r>
      <w:r>
        <w:t>rn as</w:t>
      </w:r>
      <w:r>
        <w:rPr>
          <w:spacing w:val="1"/>
        </w:rPr>
        <w:t xml:space="preserve"> </w:t>
      </w:r>
      <w:r>
        <w:t>much</w:t>
      </w:r>
      <w:r>
        <w:rPr>
          <w:spacing w:val="-3"/>
        </w:rPr>
        <w:t xml:space="preserve"> </w:t>
      </w:r>
      <w:r>
        <w:t>a</w:t>
      </w:r>
      <w:r>
        <w:rPr>
          <w:spacing w:val="-1"/>
        </w:rPr>
        <w:t>b</w:t>
      </w:r>
      <w:r>
        <w:t>o</w:t>
      </w:r>
      <w:r>
        <w:rPr>
          <w:spacing w:val="-4"/>
        </w:rPr>
        <w:t>u</w:t>
      </w:r>
      <w:r>
        <w:t>t</w:t>
      </w:r>
      <w:r>
        <w:rPr>
          <w:spacing w:val="-1"/>
        </w:rPr>
        <w:t xml:space="preserve"> </w:t>
      </w:r>
      <w:r>
        <w:rPr>
          <w:spacing w:val="-3"/>
        </w:rPr>
        <w:t>y</w:t>
      </w:r>
      <w:r>
        <w:t>ou as a</w:t>
      </w:r>
      <w:r>
        <w:rPr>
          <w:spacing w:val="1"/>
        </w:rPr>
        <w:t xml:space="preserve"> </w:t>
      </w:r>
      <w:r>
        <w:t>p</w:t>
      </w:r>
      <w:r>
        <w:rPr>
          <w:spacing w:val="-1"/>
        </w:rPr>
        <w:t>e</w:t>
      </w:r>
      <w:r>
        <w:rPr>
          <w:spacing w:val="-2"/>
        </w:rPr>
        <w:t>r</w:t>
      </w:r>
      <w:r>
        <w:t>son as th</w:t>
      </w:r>
      <w:r>
        <w:rPr>
          <w:spacing w:val="-1"/>
        </w:rPr>
        <w:t>e</w:t>
      </w:r>
      <w:r>
        <w:t>y</w:t>
      </w:r>
      <w:r>
        <w:rPr>
          <w:spacing w:val="-2"/>
        </w:rPr>
        <w:t xml:space="preserve"> </w:t>
      </w:r>
      <w:r>
        <w:rPr>
          <w:spacing w:val="-4"/>
        </w:rPr>
        <w:t>w</w:t>
      </w:r>
      <w:r>
        <w:rPr>
          <w:spacing w:val="1"/>
        </w:rPr>
        <w:t>i</w:t>
      </w:r>
      <w:r>
        <w:rPr>
          <w:spacing w:val="-2"/>
        </w:rPr>
        <w:t>l</w:t>
      </w:r>
      <w:r>
        <w:t>l</w:t>
      </w:r>
      <w:r>
        <w:rPr>
          <w:spacing w:val="-1"/>
        </w:rPr>
        <w:t xml:space="preserve"> </w:t>
      </w:r>
      <w:r>
        <w:t>a</w:t>
      </w:r>
      <w:r>
        <w:rPr>
          <w:spacing w:val="-1"/>
        </w:rPr>
        <w:t>b</w:t>
      </w:r>
      <w:r>
        <w:t>o</w:t>
      </w:r>
      <w:r>
        <w:rPr>
          <w:spacing w:val="-1"/>
        </w:rPr>
        <w:t>u</w:t>
      </w:r>
      <w:r>
        <w:t>t</w:t>
      </w:r>
      <w:r>
        <w:rPr>
          <w:spacing w:val="2"/>
        </w:rPr>
        <w:t xml:space="preserve"> </w:t>
      </w:r>
      <w:r>
        <w:rPr>
          <w:spacing w:val="-3"/>
        </w:rPr>
        <w:t>w</w:t>
      </w:r>
      <w:r>
        <w:t>h</w:t>
      </w:r>
      <w:r>
        <w:rPr>
          <w:spacing w:val="-1"/>
        </w:rPr>
        <w:t>a</w:t>
      </w:r>
      <w:r>
        <w:t>t</w:t>
      </w:r>
      <w:r>
        <w:rPr>
          <w:spacing w:val="2"/>
        </w:rPr>
        <w:t xml:space="preserve"> </w:t>
      </w:r>
      <w:r>
        <w:rPr>
          <w:spacing w:val="-3"/>
        </w:rPr>
        <w:t>y</w:t>
      </w:r>
      <w:r>
        <w:t>ou te</w:t>
      </w:r>
      <w:r>
        <w:rPr>
          <w:spacing w:val="-1"/>
        </w:rPr>
        <w:t>a</w:t>
      </w:r>
      <w:r>
        <w:t>ch</w:t>
      </w:r>
      <w:r>
        <w:rPr>
          <w:spacing w:val="-2"/>
        </w:rPr>
        <w:t xml:space="preserve"> </w:t>
      </w:r>
      <w:r>
        <w:t>th</w:t>
      </w:r>
      <w:r>
        <w:rPr>
          <w:spacing w:val="-1"/>
        </w:rPr>
        <w:t>e</w:t>
      </w:r>
      <w:r>
        <w:t>m</w:t>
      </w:r>
      <w:r>
        <w:rPr>
          <w:spacing w:val="-1"/>
        </w:rPr>
        <w:t xml:space="preserve"> </w:t>
      </w:r>
      <w:r>
        <w:t>a</w:t>
      </w:r>
      <w:r>
        <w:rPr>
          <w:spacing w:val="-1"/>
        </w:rPr>
        <w:t>b</w:t>
      </w:r>
      <w:r>
        <w:t>o</w:t>
      </w:r>
      <w:r>
        <w:rPr>
          <w:spacing w:val="-4"/>
        </w:rPr>
        <w:t>u</w:t>
      </w:r>
      <w:r>
        <w:t>t</w:t>
      </w:r>
      <w:r>
        <w:rPr>
          <w:spacing w:val="2"/>
        </w:rPr>
        <w:t xml:space="preserve"> </w:t>
      </w:r>
      <w:r>
        <w:t>su</w:t>
      </w:r>
      <w:r>
        <w:rPr>
          <w:spacing w:val="-4"/>
        </w:rPr>
        <w:t>b</w:t>
      </w:r>
      <w:r>
        <w:rPr>
          <w:spacing w:val="1"/>
        </w:rPr>
        <w:t>j</w:t>
      </w:r>
      <w:r>
        <w:t>e</w:t>
      </w:r>
      <w:r>
        <w:rPr>
          <w:spacing w:val="-3"/>
        </w:rPr>
        <w:t>c</w:t>
      </w:r>
      <w:r>
        <w:t>t</w:t>
      </w:r>
      <w:r>
        <w:rPr>
          <w:spacing w:val="-1"/>
        </w:rPr>
        <w:t xml:space="preserve"> </w:t>
      </w:r>
      <w:r>
        <w:t>ma</w:t>
      </w:r>
      <w:r>
        <w:rPr>
          <w:spacing w:val="-2"/>
        </w:rPr>
        <w:t>t</w:t>
      </w:r>
      <w:r>
        <w:t>te</w:t>
      </w:r>
      <w:r>
        <w:rPr>
          <w:spacing w:val="-3"/>
        </w:rPr>
        <w:t>r</w:t>
      </w:r>
      <w:r>
        <w:t>.</w:t>
      </w:r>
    </w:p>
    <w:p w14:paraId="34638999" w14:textId="77777777" w:rsidR="006516F5" w:rsidRDefault="006516F5" w:rsidP="006311E6">
      <w:pPr>
        <w:ind w:left="360"/>
        <w:rPr>
          <w:sz w:val="26"/>
          <w:szCs w:val="26"/>
        </w:rPr>
      </w:pPr>
    </w:p>
    <w:p w14:paraId="69A28946"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#4</w:t>
      </w:r>
      <w:r>
        <w:rPr>
          <w:rFonts w:eastAsia="Arial"/>
          <w:spacing w:val="-1"/>
        </w:rPr>
        <w:t xml:space="preserve"> </w:t>
      </w:r>
      <w:r>
        <w:rPr>
          <w:rFonts w:eastAsia="Arial"/>
        </w:rPr>
        <w:t xml:space="preserve">– </w:t>
      </w:r>
      <w:r>
        <w:rPr>
          <w:rFonts w:eastAsia="Arial"/>
          <w:spacing w:val="-2"/>
        </w:rPr>
        <w:t>A</w:t>
      </w:r>
      <w:r>
        <w:rPr>
          <w:rFonts w:eastAsia="Arial"/>
        </w:rPr>
        <w:t>v</w:t>
      </w:r>
      <w:r>
        <w:rPr>
          <w:rFonts w:eastAsia="Arial"/>
          <w:spacing w:val="-4"/>
        </w:rPr>
        <w:t>o</w:t>
      </w:r>
      <w:r>
        <w:rPr>
          <w:rFonts w:eastAsia="Arial"/>
        </w:rPr>
        <w:t>id A</w:t>
      </w:r>
      <w:r>
        <w:rPr>
          <w:rFonts w:eastAsia="Arial"/>
          <w:spacing w:val="-1"/>
        </w:rPr>
        <w:t>s</w:t>
      </w:r>
      <w:r>
        <w:rPr>
          <w:rFonts w:eastAsia="Arial"/>
          <w:spacing w:val="-3"/>
        </w:rPr>
        <w:t>k</w:t>
      </w:r>
      <w:r>
        <w:rPr>
          <w:rFonts w:eastAsia="Arial"/>
        </w:rPr>
        <w:t xml:space="preserve">ing </w:t>
      </w:r>
      <w:proofErr w:type="gramStart"/>
      <w:r>
        <w:rPr>
          <w:rFonts w:eastAsia="Arial"/>
        </w:rPr>
        <w:t>F</w:t>
      </w:r>
      <w:r>
        <w:rPr>
          <w:rFonts w:eastAsia="Arial"/>
          <w:spacing w:val="-2"/>
        </w:rPr>
        <w:t>o</w:t>
      </w:r>
      <w:r>
        <w:rPr>
          <w:rFonts w:eastAsia="Arial"/>
        </w:rPr>
        <w:t>r</w:t>
      </w:r>
      <w:proofErr w:type="gramEnd"/>
      <w:r>
        <w:rPr>
          <w:rFonts w:eastAsia="Arial"/>
          <w:spacing w:val="-1"/>
        </w:rPr>
        <w:t xml:space="preserve"> </w:t>
      </w:r>
      <w:r>
        <w:rPr>
          <w:rFonts w:eastAsia="Arial"/>
          <w:spacing w:val="-2"/>
        </w:rPr>
        <w:t>H</w:t>
      </w:r>
      <w:r>
        <w:rPr>
          <w:rFonts w:eastAsia="Arial"/>
        </w:rPr>
        <w:t xml:space="preserve">elp </w:t>
      </w:r>
      <w:r>
        <w:rPr>
          <w:rFonts w:eastAsia="Arial"/>
          <w:spacing w:val="-1"/>
        </w:rPr>
        <w:t>o</w:t>
      </w:r>
      <w:r>
        <w:rPr>
          <w:rFonts w:eastAsia="Arial"/>
        </w:rPr>
        <w:t>r</w:t>
      </w:r>
      <w:r>
        <w:rPr>
          <w:rFonts w:eastAsia="Arial"/>
          <w:spacing w:val="-1"/>
        </w:rPr>
        <w:t xml:space="preserve"> </w:t>
      </w:r>
      <w:r>
        <w:rPr>
          <w:rFonts w:eastAsia="Arial"/>
          <w:spacing w:val="-2"/>
        </w:rPr>
        <w:t>A</w:t>
      </w:r>
      <w:r>
        <w:rPr>
          <w:rFonts w:eastAsia="Arial"/>
        </w:rPr>
        <w:t>d</w:t>
      </w:r>
      <w:r>
        <w:rPr>
          <w:rFonts w:eastAsia="Arial"/>
          <w:spacing w:val="-1"/>
        </w:rPr>
        <w:t>v</w:t>
      </w:r>
      <w:r>
        <w:rPr>
          <w:rFonts w:eastAsia="Arial"/>
        </w:rPr>
        <w:t>ice</w:t>
      </w:r>
    </w:p>
    <w:p w14:paraId="1B792257" w14:textId="77777777" w:rsidR="006516F5" w:rsidRDefault="006516F5" w:rsidP="006311E6">
      <w:pPr>
        <w:ind w:left="360"/>
        <w:rPr>
          <w:sz w:val="28"/>
          <w:szCs w:val="28"/>
        </w:rPr>
      </w:pPr>
    </w:p>
    <w:p w14:paraId="11272A44" w14:textId="77777777" w:rsidR="006516F5" w:rsidRDefault="006516F5" w:rsidP="006311E6">
      <w:pPr>
        <w:ind w:left="360"/>
      </w:pPr>
      <w:r>
        <w:rPr>
          <w:spacing w:val="1"/>
        </w:rPr>
        <w:t>T</w:t>
      </w:r>
      <w:r>
        <w:t>e</w:t>
      </w:r>
      <w:r>
        <w:rPr>
          <w:spacing w:val="-1"/>
        </w:rPr>
        <w:t>a</w:t>
      </w:r>
      <w:r>
        <w:t>ch</w:t>
      </w:r>
      <w:r>
        <w:rPr>
          <w:spacing w:val="-2"/>
        </w:rPr>
        <w:t>i</w:t>
      </w:r>
      <w:r>
        <w:rPr>
          <w:spacing w:val="-3"/>
        </w:rPr>
        <w:t>n</w:t>
      </w:r>
      <w:r>
        <w:t>g</w:t>
      </w:r>
      <w:r>
        <w:rPr>
          <w:spacing w:val="2"/>
        </w:rPr>
        <w:t xml:space="preserve"> </w:t>
      </w:r>
      <w:r>
        <w:rPr>
          <w:spacing w:val="-2"/>
        </w:rPr>
        <w:t>i</w:t>
      </w:r>
      <w:r>
        <w:t>s</w:t>
      </w:r>
      <w:r>
        <w:rPr>
          <w:spacing w:val="-2"/>
        </w:rPr>
        <w:t xml:space="preserve"> </w:t>
      </w:r>
      <w:r>
        <w:t>a</w:t>
      </w:r>
      <w:r>
        <w:rPr>
          <w:spacing w:val="-2"/>
        </w:rPr>
        <w:t>l</w:t>
      </w:r>
      <w:r>
        <w:t>l</w:t>
      </w:r>
      <w:r>
        <w:rPr>
          <w:spacing w:val="-1"/>
        </w:rPr>
        <w:t xml:space="preserve"> </w:t>
      </w:r>
      <w:r>
        <w:t>a</w:t>
      </w:r>
      <w:r>
        <w:rPr>
          <w:spacing w:val="-1"/>
        </w:rPr>
        <w:t>b</w:t>
      </w:r>
      <w:r>
        <w:t>o</w:t>
      </w:r>
      <w:r>
        <w:rPr>
          <w:spacing w:val="-1"/>
        </w:rPr>
        <w:t>u</w:t>
      </w:r>
      <w:r>
        <w:t>t</w:t>
      </w:r>
      <w:r>
        <w:rPr>
          <w:spacing w:val="-1"/>
        </w:rPr>
        <w:t xml:space="preserve"> </w:t>
      </w:r>
      <w:r>
        <w:t>so</w:t>
      </w:r>
      <w:r>
        <w:rPr>
          <w:spacing w:val="-2"/>
        </w:rPr>
        <w:t>l</w:t>
      </w:r>
      <w:r>
        <w:rPr>
          <w:spacing w:val="-3"/>
        </w:rPr>
        <w:t>v</w:t>
      </w:r>
      <w:r>
        <w:rPr>
          <w:spacing w:val="-2"/>
        </w:rPr>
        <w:t>i</w:t>
      </w:r>
      <w:r>
        <w:t>ng</w:t>
      </w:r>
      <w:r>
        <w:rPr>
          <w:spacing w:val="2"/>
        </w:rPr>
        <w:t xml:space="preserve"> </w:t>
      </w:r>
      <w:r>
        <w:t>prob</w:t>
      </w:r>
      <w:r>
        <w:rPr>
          <w:spacing w:val="-2"/>
        </w:rPr>
        <w:t>l</w:t>
      </w:r>
      <w:r>
        <w:t>em</w:t>
      </w:r>
      <w:r>
        <w:rPr>
          <w:spacing w:val="-3"/>
        </w:rPr>
        <w:t>s</w:t>
      </w:r>
      <w:r>
        <w:t>.</w:t>
      </w:r>
      <w:r>
        <w:rPr>
          <w:spacing w:val="4"/>
        </w:rPr>
        <w:t xml:space="preserve"> </w:t>
      </w:r>
      <w:r>
        <w:t>A</w:t>
      </w:r>
      <w:r>
        <w:rPr>
          <w:spacing w:val="-3"/>
        </w:rPr>
        <w:t xml:space="preserve"> </w:t>
      </w:r>
      <w:r>
        <w:t>sch</w:t>
      </w:r>
      <w:r>
        <w:rPr>
          <w:spacing w:val="-1"/>
        </w:rPr>
        <w:t>o</w:t>
      </w:r>
      <w:r>
        <w:t>ol</w:t>
      </w:r>
      <w:r>
        <w:rPr>
          <w:spacing w:val="-1"/>
        </w:rPr>
        <w:t xml:space="preserve"> </w:t>
      </w:r>
      <w:r>
        <w:rPr>
          <w:spacing w:val="-4"/>
        </w:rPr>
        <w:t>i</w:t>
      </w:r>
      <w:r>
        <w:t>s</w:t>
      </w:r>
      <w:r>
        <w:rPr>
          <w:spacing w:val="1"/>
        </w:rPr>
        <w:t xml:space="preserve"> </w:t>
      </w:r>
      <w:r>
        <w:t>a c</w:t>
      </w:r>
      <w:r>
        <w:rPr>
          <w:spacing w:val="-3"/>
        </w:rPr>
        <w:t>o</w:t>
      </w:r>
      <w:r>
        <w:rPr>
          <w:spacing w:val="-2"/>
        </w:rPr>
        <w:t>m</w:t>
      </w:r>
      <w:r>
        <w:t>mu</w:t>
      </w:r>
      <w:r>
        <w:rPr>
          <w:spacing w:val="-1"/>
        </w:rPr>
        <w:t>n</w:t>
      </w:r>
      <w:r>
        <w:rPr>
          <w:spacing w:val="-2"/>
        </w:rPr>
        <w:t>i</w:t>
      </w:r>
      <w:r>
        <w:t>ty</w:t>
      </w:r>
      <w:r>
        <w:rPr>
          <w:spacing w:val="-2"/>
        </w:rPr>
        <w:t xml:space="preserve"> </w:t>
      </w:r>
      <w:r>
        <w:t>a</w:t>
      </w:r>
      <w:r>
        <w:rPr>
          <w:spacing w:val="-1"/>
        </w:rPr>
        <w:t>n</w:t>
      </w:r>
      <w:r>
        <w:t>d</w:t>
      </w:r>
      <w:r>
        <w:rPr>
          <w:spacing w:val="-2"/>
        </w:rPr>
        <w:t xml:space="preserve"> </w:t>
      </w:r>
      <w:r>
        <w:t>th</w:t>
      </w:r>
      <w:r>
        <w:rPr>
          <w:spacing w:val="-1"/>
        </w:rPr>
        <w:t>o</w:t>
      </w:r>
      <w:r>
        <w:t>se</w:t>
      </w:r>
      <w:r>
        <w:rPr>
          <w:spacing w:val="-2"/>
        </w:rPr>
        <w:t xml:space="preserve"> </w:t>
      </w:r>
      <w:r>
        <w:rPr>
          <w:spacing w:val="-4"/>
        </w:rPr>
        <w:t>w</w:t>
      </w:r>
      <w:r>
        <w:t>ho ch</w:t>
      </w:r>
      <w:r>
        <w:rPr>
          <w:spacing w:val="-1"/>
        </w:rPr>
        <w:t>o</w:t>
      </w:r>
      <w:r>
        <w:t>ose to</w:t>
      </w:r>
      <w:r>
        <w:rPr>
          <w:spacing w:val="-2"/>
        </w:rPr>
        <w:t xml:space="preserve"> </w:t>
      </w:r>
      <w:r>
        <w:rPr>
          <w:spacing w:val="-4"/>
        </w:rPr>
        <w:t>w</w:t>
      </w:r>
      <w:r>
        <w:t xml:space="preserve">ork </w:t>
      </w:r>
      <w:r>
        <w:rPr>
          <w:spacing w:val="-2"/>
        </w:rPr>
        <w:t>i</w:t>
      </w:r>
      <w:r>
        <w:t>n is</w:t>
      </w:r>
      <w:r>
        <w:rPr>
          <w:spacing w:val="-1"/>
        </w:rPr>
        <w:t>o</w:t>
      </w:r>
      <w:r>
        <w:rPr>
          <w:spacing w:val="-2"/>
        </w:rPr>
        <w:t>l</w:t>
      </w:r>
      <w:r>
        <w:t>ati</w:t>
      </w:r>
      <w:r>
        <w:rPr>
          <w:spacing w:val="-1"/>
        </w:rPr>
        <w:t>o</w:t>
      </w:r>
      <w:r>
        <w:t>n are o</w:t>
      </w:r>
      <w:r>
        <w:rPr>
          <w:spacing w:val="-3"/>
        </w:rPr>
        <w:t>u</w:t>
      </w:r>
      <w:r>
        <w:t>t</w:t>
      </w:r>
      <w:r>
        <w:rPr>
          <w:spacing w:val="-1"/>
        </w:rPr>
        <w:t xml:space="preserve"> </w:t>
      </w:r>
      <w:r>
        <w:rPr>
          <w:spacing w:val="-3"/>
        </w:rPr>
        <w:t>o</w:t>
      </w:r>
      <w:r>
        <w:t>f</w:t>
      </w:r>
      <w:r>
        <w:rPr>
          <w:spacing w:val="2"/>
        </w:rPr>
        <w:t xml:space="preserve"> </w:t>
      </w:r>
      <w:r>
        <w:t>p</w:t>
      </w:r>
      <w:r>
        <w:rPr>
          <w:spacing w:val="-2"/>
        </w:rPr>
        <w:t>l</w:t>
      </w:r>
      <w:r>
        <w:t>ace a</w:t>
      </w:r>
      <w:r>
        <w:rPr>
          <w:spacing w:val="-1"/>
        </w:rPr>
        <w:t>n</w:t>
      </w:r>
      <w:r>
        <w:t>d d</w:t>
      </w:r>
      <w:r>
        <w:rPr>
          <w:spacing w:val="-3"/>
        </w:rPr>
        <w:t>e</w:t>
      </w:r>
      <w:r>
        <w:t>tra</w:t>
      </w:r>
      <w:r>
        <w:rPr>
          <w:spacing w:val="-3"/>
        </w:rPr>
        <w:t>c</w:t>
      </w:r>
      <w:r>
        <w:t>t</w:t>
      </w:r>
      <w:r>
        <w:rPr>
          <w:spacing w:val="-3"/>
        </w:rPr>
        <w:t xml:space="preserve"> </w:t>
      </w:r>
      <w:r>
        <w:t>from</w:t>
      </w:r>
      <w:r>
        <w:rPr>
          <w:spacing w:val="-1"/>
        </w:rPr>
        <w:t xml:space="preserve"> </w:t>
      </w:r>
      <w:r>
        <w:t>a p</w:t>
      </w:r>
      <w:r>
        <w:rPr>
          <w:spacing w:val="-3"/>
        </w:rPr>
        <w:t>o</w:t>
      </w:r>
      <w:r>
        <w:t>s</w:t>
      </w:r>
      <w:r>
        <w:rPr>
          <w:spacing w:val="-2"/>
        </w:rPr>
        <w:t>i</w:t>
      </w:r>
      <w:r>
        <w:t>t</w:t>
      </w:r>
      <w:r>
        <w:rPr>
          <w:spacing w:val="-2"/>
        </w:rPr>
        <w:t>i</w:t>
      </w:r>
      <w:r>
        <w:rPr>
          <w:spacing w:val="-3"/>
        </w:rPr>
        <w:t>v</w:t>
      </w:r>
      <w:r>
        <w:t>e school</w:t>
      </w:r>
      <w:r>
        <w:rPr>
          <w:spacing w:val="-1"/>
        </w:rPr>
        <w:t xml:space="preserve"> </w:t>
      </w:r>
      <w:r>
        <w:t>c</w:t>
      </w:r>
      <w:r>
        <w:rPr>
          <w:spacing w:val="-2"/>
        </w:rPr>
        <w:t>li</w:t>
      </w:r>
      <w:r>
        <w:t>mate.</w:t>
      </w:r>
      <w:r>
        <w:rPr>
          <w:spacing w:val="1"/>
        </w:rPr>
        <w:t xml:space="preserve"> T</w:t>
      </w:r>
      <w:r>
        <w:rPr>
          <w:spacing w:val="-4"/>
        </w:rPr>
        <w:t>w</w:t>
      </w:r>
      <w:r>
        <w:rPr>
          <w:spacing w:val="-1"/>
        </w:rPr>
        <w:t>o</w:t>
      </w:r>
      <w:r>
        <w:t>,</w:t>
      </w:r>
      <w:r>
        <w:rPr>
          <w:spacing w:val="-1"/>
        </w:rPr>
        <w:t xml:space="preserve"> </w:t>
      </w:r>
      <w:r>
        <w:t>thre</w:t>
      </w:r>
      <w:r>
        <w:rPr>
          <w:spacing w:val="-3"/>
        </w:rPr>
        <w:t>e</w:t>
      </w:r>
      <w:r>
        <w:t>,</w:t>
      </w:r>
      <w:r>
        <w:rPr>
          <w:spacing w:val="2"/>
        </w:rPr>
        <w:t xml:space="preserve"> </w:t>
      </w:r>
      <w:r>
        <w:rPr>
          <w:spacing w:val="-3"/>
        </w:rPr>
        <w:t>o</w:t>
      </w:r>
      <w:r>
        <w:t>r</w:t>
      </w:r>
      <w:r>
        <w:rPr>
          <w:spacing w:val="-1"/>
        </w:rPr>
        <w:t xml:space="preserve"> </w:t>
      </w:r>
      <w:r>
        <w:t>fo</w:t>
      </w:r>
      <w:r>
        <w:rPr>
          <w:spacing w:val="-1"/>
        </w:rPr>
        <w:t>u</w:t>
      </w:r>
      <w:r>
        <w:t>r</w:t>
      </w:r>
      <w:r>
        <w:rPr>
          <w:spacing w:val="-1"/>
        </w:rPr>
        <w:t xml:space="preserve"> </w:t>
      </w:r>
      <w:r>
        <w:t>h</w:t>
      </w:r>
      <w:r>
        <w:rPr>
          <w:spacing w:val="-1"/>
        </w:rPr>
        <w:t>e</w:t>
      </w:r>
      <w:r>
        <w:t>a</w:t>
      </w:r>
      <w:r>
        <w:rPr>
          <w:spacing w:val="-1"/>
        </w:rPr>
        <w:t>d</w:t>
      </w:r>
      <w:r>
        <w:t>s are</w:t>
      </w:r>
      <w:r>
        <w:rPr>
          <w:spacing w:val="1"/>
        </w:rPr>
        <w:t xml:space="preserve"> </w:t>
      </w:r>
      <w:r>
        <w:t>a</w:t>
      </w:r>
      <w:r>
        <w:rPr>
          <w:spacing w:val="-2"/>
        </w:rPr>
        <w:t>l</w:t>
      </w:r>
      <w:r>
        <w:rPr>
          <w:spacing w:val="-4"/>
        </w:rPr>
        <w:t>w</w:t>
      </w:r>
      <w:r>
        <w:t>a</w:t>
      </w:r>
      <w:r>
        <w:rPr>
          <w:spacing w:val="-3"/>
        </w:rPr>
        <w:t>y</w:t>
      </w:r>
      <w:r>
        <w:t>s</w:t>
      </w:r>
      <w:r>
        <w:rPr>
          <w:spacing w:val="1"/>
        </w:rPr>
        <w:t xml:space="preserve"> </w:t>
      </w:r>
      <w:r>
        <w:t>b</w:t>
      </w:r>
      <w:r>
        <w:rPr>
          <w:spacing w:val="-1"/>
        </w:rPr>
        <w:t>e</w:t>
      </w:r>
      <w:r>
        <w:t>tter</w:t>
      </w:r>
      <w:r>
        <w:rPr>
          <w:spacing w:val="-1"/>
        </w:rPr>
        <w:t xml:space="preserve"> </w:t>
      </w:r>
      <w:r>
        <w:t>th</w:t>
      </w:r>
      <w:r>
        <w:rPr>
          <w:spacing w:val="-1"/>
        </w:rPr>
        <w:t>a</w:t>
      </w:r>
      <w:r>
        <w:t>n</w:t>
      </w:r>
      <w:r>
        <w:rPr>
          <w:spacing w:val="-2"/>
        </w:rPr>
        <w:t xml:space="preserve"> </w:t>
      </w:r>
      <w:r>
        <w:rPr>
          <w:spacing w:val="-3"/>
        </w:rPr>
        <w:t>o</w:t>
      </w:r>
      <w:r>
        <w:t>n</w:t>
      </w:r>
      <w:r>
        <w:rPr>
          <w:spacing w:val="-1"/>
        </w:rPr>
        <w:t>e</w:t>
      </w:r>
      <w:r>
        <w:t>.</w:t>
      </w:r>
      <w:r>
        <w:rPr>
          <w:spacing w:val="3"/>
        </w:rPr>
        <w:t xml:space="preserve"> </w:t>
      </w:r>
      <w:r>
        <w:rPr>
          <w:spacing w:val="-1"/>
        </w:rPr>
        <w:t>E</w:t>
      </w:r>
      <w:r>
        <w:rPr>
          <w:spacing w:val="-3"/>
        </w:rPr>
        <w:t>v</w:t>
      </w:r>
      <w:r>
        <w:t>er</w:t>
      </w:r>
      <w:r>
        <w:rPr>
          <w:spacing w:val="-3"/>
        </w:rPr>
        <w:t>y</w:t>
      </w:r>
      <w:r>
        <w:t>o</w:t>
      </w:r>
      <w:r>
        <w:rPr>
          <w:spacing w:val="-1"/>
        </w:rPr>
        <w:t>n</w:t>
      </w:r>
      <w:r>
        <w:t>e nee</w:t>
      </w:r>
      <w:r>
        <w:rPr>
          <w:spacing w:val="-1"/>
        </w:rPr>
        <w:t>d</w:t>
      </w:r>
      <w:r>
        <w:t>s</w:t>
      </w:r>
      <w:r>
        <w:rPr>
          <w:spacing w:val="-2"/>
        </w:rPr>
        <w:t xml:space="preserve"> </w:t>
      </w:r>
      <w:r>
        <w:t>to</w:t>
      </w:r>
      <w:r>
        <w:rPr>
          <w:spacing w:val="-2"/>
        </w:rPr>
        <w:t xml:space="preserve"> r</w:t>
      </w:r>
      <w:r>
        <w:t>e</w:t>
      </w:r>
      <w:r>
        <w:rPr>
          <w:spacing w:val="-2"/>
        </w:rPr>
        <w:t>l</w:t>
      </w:r>
      <w:r>
        <w:t>y</w:t>
      </w:r>
      <w:r>
        <w:rPr>
          <w:spacing w:val="-2"/>
        </w:rPr>
        <w:t xml:space="preserve"> </w:t>
      </w:r>
      <w:r>
        <w:t>on e</w:t>
      </w:r>
      <w:r>
        <w:rPr>
          <w:spacing w:val="-3"/>
        </w:rPr>
        <w:t>v</w:t>
      </w:r>
      <w:r>
        <w:t>er</w:t>
      </w:r>
      <w:r>
        <w:rPr>
          <w:spacing w:val="-3"/>
        </w:rPr>
        <w:t>y</w:t>
      </w:r>
      <w:r>
        <w:t>o</w:t>
      </w:r>
      <w:r>
        <w:rPr>
          <w:spacing w:val="-1"/>
        </w:rPr>
        <w:t>n</w:t>
      </w:r>
      <w:r>
        <w:t>e e</w:t>
      </w:r>
      <w:r>
        <w:rPr>
          <w:spacing w:val="-1"/>
        </w:rPr>
        <w:t>l</w:t>
      </w:r>
      <w:r>
        <w:t>se in a school</w:t>
      </w:r>
      <w:r>
        <w:rPr>
          <w:spacing w:val="-1"/>
        </w:rPr>
        <w:t xml:space="preserve"> </w:t>
      </w:r>
      <w:r>
        <w:t>s</w:t>
      </w:r>
      <w:r>
        <w:rPr>
          <w:spacing w:val="-3"/>
        </w:rPr>
        <w:t>e</w:t>
      </w:r>
      <w:r>
        <w:t>tt</w:t>
      </w:r>
      <w:r>
        <w:rPr>
          <w:spacing w:val="-2"/>
        </w:rPr>
        <w:t>i</w:t>
      </w:r>
      <w:r>
        <w:rPr>
          <w:spacing w:val="-3"/>
        </w:rPr>
        <w:t>n</w:t>
      </w:r>
      <w:r>
        <w:rPr>
          <w:spacing w:val="1"/>
        </w:rPr>
        <w:t>g</w:t>
      </w:r>
      <w:r>
        <w:t>.</w:t>
      </w:r>
    </w:p>
    <w:p w14:paraId="268D3132" w14:textId="77777777" w:rsidR="006516F5" w:rsidRDefault="006516F5" w:rsidP="006311E6">
      <w:pPr>
        <w:ind w:left="360"/>
        <w:rPr>
          <w:sz w:val="20"/>
          <w:szCs w:val="20"/>
        </w:rPr>
      </w:pPr>
    </w:p>
    <w:p w14:paraId="11A51160"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#5</w:t>
      </w:r>
      <w:r>
        <w:rPr>
          <w:rFonts w:eastAsia="Arial"/>
          <w:spacing w:val="-1"/>
        </w:rPr>
        <w:t xml:space="preserve"> </w:t>
      </w:r>
      <w:r>
        <w:rPr>
          <w:rFonts w:eastAsia="Arial"/>
        </w:rPr>
        <w:t>–</w:t>
      </w:r>
      <w:r>
        <w:rPr>
          <w:rFonts w:eastAsia="Arial"/>
          <w:spacing w:val="-2"/>
        </w:rPr>
        <w:t xml:space="preserve"> </w:t>
      </w:r>
      <w:r>
        <w:rPr>
          <w:rFonts w:eastAsia="Arial"/>
        </w:rPr>
        <w:t>Ov</w:t>
      </w:r>
      <w:r>
        <w:rPr>
          <w:rFonts w:eastAsia="Arial"/>
          <w:spacing w:val="-1"/>
        </w:rPr>
        <w:t>e</w:t>
      </w:r>
      <w:r>
        <w:rPr>
          <w:rFonts w:eastAsia="Arial"/>
          <w:spacing w:val="-3"/>
        </w:rPr>
        <w:t>r</w:t>
      </w:r>
      <w:r>
        <w:rPr>
          <w:rFonts w:eastAsia="Arial"/>
        </w:rPr>
        <w:t>lo</w:t>
      </w:r>
      <w:r>
        <w:rPr>
          <w:rFonts w:eastAsia="Arial"/>
          <w:spacing w:val="-2"/>
        </w:rPr>
        <w:t>o</w:t>
      </w:r>
      <w:r>
        <w:rPr>
          <w:rFonts w:eastAsia="Arial"/>
        </w:rPr>
        <w:t>k</w:t>
      </w:r>
      <w:r>
        <w:rPr>
          <w:rFonts w:eastAsia="Arial"/>
          <w:spacing w:val="-2"/>
        </w:rPr>
        <w:t>i</w:t>
      </w:r>
      <w:r>
        <w:rPr>
          <w:rFonts w:eastAsia="Arial"/>
        </w:rPr>
        <w:t xml:space="preserve">ng </w:t>
      </w:r>
      <w:r>
        <w:rPr>
          <w:rFonts w:eastAsia="Arial"/>
          <w:spacing w:val="-1"/>
        </w:rPr>
        <w:t>S</w:t>
      </w:r>
      <w:r>
        <w:rPr>
          <w:rFonts w:eastAsia="Arial"/>
        </w:rPr>
        <w:t>ma</w:t>
      </w:r>
      <w:r>
        <w:rPr>
          <w:rFonts w:eastAsia="Arial"/>
          <w:spacing w:val="-2"/>
        </w:rPr>
        <w:t>l</w:t>
      </w:r>
      <w:r>
        <w:rPr>
          <w:rFonts w:eastAsia="Arial"/>
        </w:rPr>
        <w:t>l</w:t>
      </w:r>
      <w:r>
        <w:rPr>
          <w:rFonts w:eastAsia="Arial"/>
          <w:spacing w:val="2"/>
        </w:rPr>
        <w:t xml:space="preserve"> </w:t>
      </w:r>
      <w:r>
        <w:rPr>
          <w:rFonts w:eastAsia="Arial"/>
          <w:spacing w:val="-2"/>
        </w:rPr>
        <w:t>B</w:t>
      </w:r>
      <w:r>
        <w:rPr>
          <w:rFonts w:eastAsia="Arial"/>
        </w:rPr>
        <w:t>e</w:t>
      </w:r>
      <w:r>
        <w:rPr>
          <w:rFonts w:eastAsia="Arial"/>
          <w:spacing w:val="-1"/>
        </w:rPr>
        <w:t>h</w:t>
      </w:r>
      <w:r>
        <w:rPr>
          <w:rFonts w:eastAsia="Arial"/>
        </w:rPr>
        <w:t>a</w:t>
      </w:r>
      <w:r>
        <w:rPr>
          <w:rFonts w:eastAsia="Arial"/>
          <w:spacing w:val="-4"/>
        </w:rPr>
        <w:t>v</w:t>
      </w:r>
      <w:r>
        <w:rPr>
          <w:rFonts w:eastAsia="Arial"/>
        </w:rPr>
        <w:t>ior</w:t>
      </w:r>
      <w:r>
        <w:rPr>
          <w:rFonts w:eastAsia="Arial"/>
          <w:spacing w:val="-2"/>
        </w:rPr>
        <w:t xml:space="preserve"> </w:t>
      </w:r>
      <w:r>
        <w:rPr>
          <w:rFonts w:eastAsia="Arial"/>
          <w:spacing w:val="-1"/>
        </w:rPr>
        <w:t>P</w:t>
      </w:r>
      <w:r>
        <w:rPr>
          <w:rFonts w:eastAsia="Arial"/>
        </w:rPr>
        <w:t>r</w:t>
      </w:r>
      <w:r>
        <w:rPr>
          <w:rFonts w:eastAsia="Arial"/>
          <w:spacing w:val="-3"/>
        </w:rPr>
        <w:t>o</w:t>
      </w:r>
      <w:r>
        <w:rPr>
          <w:rFonts w:eastAsia="Arial"/>
        </w:rPr>
        <w:t>blems</w:t>
      </w:r>
      <w:r>
        <w:rPr>
          <w:rFonts w:eastAsia="Arial"/>
          <w:spacing w:val="-2"/>
        </w:rPr>
        <w:t xml:space="preserve"> U</w:t>
      </w:r>
      <w:r>
        <w:rPr>
          <w:rFonts w:eastAsia="Arial"/>
        </w:rPr>
        <w:t>nt</w:t>
      </w:r>
      <w:r>
        <w:rPr>
          <w:rFonts w:eastAsia="Arial"/>
          <w:spacing w:val="-2"/>
        </w:rPr>
        <w:t>i</w:t>
      </w:r>
      <w:r>
        <w:rPr>
          <w:rFonts w:eastAsia="Arial"/>
        </w:rPr>
        <w:t>l</w:t>
      </w:r>
      <w:r>
        <w:rPr>
          <w:rFonts w:eastAsia="Arial"/>
          <w:spacing w:val="2"/>
        </w:rPr>
        <w:t xml:space="preserve"> </w:t>
      </w:r>
      <w:r>
        <w:rPr>
          <w:rFonts w:eastAsia="Arial"/>
        </w:rPr>
        <w:t>T</w:t>
      </w:r>
      <w:r>
        <w:rPr>
          <w:rFonts w:eastAsia="Arial"/>
          <w:spacing w:val="-2"/>
        </w:rPr>
        <w:t>h</w:t>
      </w:r>
      <w:r>
        <w:rPr>
          <w:rFonts w:eastAsia="Arial"/>
        </w:rPr>
        <w:t>ey</w:t>
      </w:r>
      <w:r>
        <w:rPr>
          <w:rFonts w:eastAsia="Arial"/>
          <w:spacing w:val="-3"/>
        </w:rPr>
        <w:t xml:space="preserve"> </w:t>
      </w:r>
      <w:r>
        <w:rPr>
          <w:rFonts w:eastAsia="Arial"/>
          <w:spacing w:val="-2"/>
        </w:rPr>
        <w:t>D</w:t>
      </w:r>
      <w:r>
        <w:rPr>
          <w:rFonts w:eastAsia="Arial"/>
        </w:rPr>
        <w:t>i</w:t>
      </w:r>
      <w:r>
        <w:rPr>
          <w:rFonts w:eastAsia="Arial"/>
          <w:spacing w:val="-3"/>
        </w:rPr>
        <w:t>s</w:t>
      </w:r>
      <w:r>
        <w:rPr>
          <w:rFonts w:eastAsia="Arial"/>
        </w:rPr>
        <w:t>r</w:t>
      </w:r>
      <w:r>
        <w:rPr>
          <w:rFonts w:eastAsia="Arial"/>
          <w:spacing w:val="-3"/>
        </w:rPr>
        <w:t>u</w:t>
      </w:r>
      <w:r>
        <w:rPr>
          <w:rFonts w:eastAsia="Arial"/>
        </w:rPr>
        <w:t>pt</w:t>
      </w:r>
      <w:r>
        <w:rPr>
          <w:rFonts w:eastAsia="Arial"/>
          <w:spacing w:val="5"/>
        </w:rPr>
        <w:t xml:space="preserve"> </w:t>
      </w:r>
      <w:r>
        <w:rPr>
          <w:rFonts w:eastAsia="Arial"/>
        </w:rPr>
        <w:t>a</w:t>
      </w:r>
      <w:r>
        <w:rPr>
          <w:rFonts w:eastAsia="Arial"/>
          <w:spacing w:val="-2"/>
        </w:rPr>
        <w:t xml:space="preserve"> C</w:t>
      </w:r>
      <w:r>
        <w:rPr>
          <w:rFonts w:eastAsia="Arial"/>
        </w:rPr>
        <w:t>la</w:t>
      </w:r>
      <w:r>
        <w:rPr>
          <w:rFonts w:eastAsia="Arial"/>
          <w:spacing w:val="-1"/>
        </w:rPr>
        <w:t>s</w:t>
      </w:r>
      <w:r>
        <w:rPr>
          <w:rFonts w:eastAsia="Arial"/>
        </w:rPr>
        <w:t>s</w:t>
      </w:r>
    </w:p>
    <w:p w14:paraId="04984AEC" w14:textId="77777777" w:rsidR="006516F5" w:rsidRDefault="006516F5" w:rsidP="006311E6">
      <w:pPr>
        <w:ind w:left="360"/>
        <w:rPr>
          <w:sz w:val="28"/>
          <w:szCs w:val="28"/>
        </w:rPr>
      </w:pPr>
    </w:p>
    <w:p w14:paraId="617EF84E" w14:textId="77777777" w:rsidR="006516F5" w:rsidRDefault="006516F5" w:rsidP="006311E6">
      <w:pPr>
        <w:ind w:left="360"/>
      </w:pPr>
      <w:r>
        <w:rPr>
          <w:spacing w:val="-1"/>
        </w:rPr>
        <w:t>K</w:t>
      </w:r>
      <w:r>
        <w:t>e</w:t>
      </w:r>
      <w:r>
        <w:rPr>
          <w:spacing w:val="-1"/>
        </w:rPr>
        <w:t>e</w:t>
      </w:r>
      <w:r>
        <w:t>p s</w:t>
      </w:r>
      <w:r>
        <w:rPr>
          <w:spacing w:val="1"/>
        </w:rPr>
        <w:t>m</w:t>
      </w:r>
      <w:r>
        <w:t>a</w:t>
      </w:r>
      <w:r>
        <w:rPr>
          <w:spacing w:val="-2"/>
        </w:rPr>
        <w:t>l</w:t>
      </w:r>
      <w:r>
        <w:t>l</w:t>
      </w:r>
      <w:r>
        <w:rPr>
          <w:spacing w:val="-1"/>
        </w:rPr>
        <w:t xml:space="preserve"> </w:t>
      </w:r>
      <w:r>
        <w:rPr>
          <w:spacing w:val="-3"/>
        </w:rPr>
        <w:t>p</w:t>
      </w:r>
      <w:r>
        <w:t>ro</w:t>
      </w:r>
      <w:r>
        <w:rPr>
          <w:spacing w:val="-1"/>
        </w:rPr>
        <w:t>b</w:t>
      </w:r>
      <w:r>
        <w:rPr>
          <w:spacing w:val="-2"/>
        </w:rPr>
        <w:t>l</w:t>
      </w:r>
      <w:r>
        <w:t>ems</w:t>
      </w:r>
      <w:r>
        <w:rPr>
          <w:spacing w:val="-1"/>
        </w:rPr>
        <w:t xml:space="preserve"> </w:t>
      </w:r>
      <w:r>
        <w:t>s</w:t>
      </w:r>
      <w:r>
        <w:rPr>
          <w:spacing w:val="-2"/>
        </w:rPr>
        <w:t>m</w:t>
      </w:r>
      <w:r>
        <w:t>a</w:t>
      </w:r>
      <w:r>
        <w:rPr>
          <w:spacing w:val="-2"/>
        </w:rPr>
        <w:t>l</w:t>
      </w:r>
      <w:r>
        <w:t>l</w:t>
      </w:r>
      <w:r>
        <w:rPr>
          <w:spacing w:val="-1"/>
        </w:rPr>
        <w:t xml:space="preserve"> </w:t>
      </w:r>
      <w:r>
        <w:t>by</w:t>
      </w:r>
      <w:r>
        <w:rPr>
          <w:spacing w:val="-2"/>
        </w:rPr>
        <w:t xml:space="preserve"> </w:t>
      </w:r>
      <w:r>
        <w:t>ta</w:t>
      </w:r>
      <w:r>
        <w:rPr>
          <w:spacing w:val="1"/>
        </w:rPr>
        <w:t>k</w:t>
      </w:r>
      <w:r>
        <w:rPr>
          <w:spacing w:val="-2"/>
        </w:rPr>
        <w:t>i</w:t>
      </w:r>
      <w:r>
        <w:rPr>
          <w:spacing w:val="-3"/>
        </w:rPr>
        <w:t>n</w:t>
      </w:r>
      <w:r>
        <w:t>g the</w:t>
      </w:r>
      <w:r>
        <w:rPr>
          <w:spacing w:val="-3"/>
        </w:rPr>
        <w:t xml:space="preserve"> </w:t>
      </w:r>
      <w:r>
        <w:t>a</w:t>
      </w:r>
      <w:r>
        <w:rPr>
          <w:spacing w:val="-1"/>
        </w:rPr>
        <w:t>p</w:t>
      </w:r>
      <w:r>
        <w:t>pro</w:t>
      </w:r>
      <w:r>
        <w:rPr>
          <w:spacing w:val="-3"/>
        </w:rPr>
        <w:t>p</w:t>
      </w:r>
      <w:r>
        <w:t>r</w:t>
      </w:r>
      <w:r>
        <w:rPr>
          <w:spacing w:val="-2"/>
        </w:rPr>
        <w:t>i</w:t>
      </w:r>
      <w:r>
        <w:t>ate</w:t>
      </w:r>
      <w:r>
        <w:rPr>
          <w:spacing w:val="1"/>
        </w:rPr>
        <w:t xml:space="preserve"> </w:t>
      </w:r>
      <w:r>
        <w:t>a</w:t>
      </w:r>
      <w:r>
        <w:rPr>
          <w:spacing w:val="-3"/>
        </w:rPr>
        <w:t>c</w:t>
      </w:r>
      <w:r>
        <w:t>t</w:t>
      </w:r>
      <w:r>
        <w:rPr>
          <w:spacing w:val="-2"/>
        </w:rPr>
        <w:t>i</w:t>
      </w:r>
      <w:r>
        <w:t>on b</w:t>
      </w:r>
      <w:r>
        <w:rPr>
          <w:spacing w:val="-4"/>
        </w:rPr>
        <w:t>e</w:t>
      </w:r>
      <w:r>
        <w:t>fore</w:t>
      </w:r>
      <w:r>
        <w:rPr>
          <w:spacing w:val="-2"/>
        </w:rPr>
        <w:t xml:space="preserve"> </w:t>
      </w:r>
      <w:r>
        <w:rPr>
          <w:spacing w:val="5"/>
        </w:rPr>
        <w:t>t</w:t>
      </w:r>
      <w:r>
        <w:t>h</w:t>
      </w:r>
      <w:r>
        <w:rPr>
          <w:spacing w:val="-1"/>
        </w:rPr>
        <w:t>e</w:t>
      </w:r>
      <w:r>
        <w:t>y</w:t>
      </w:r>
      <w:r>
        <w:rPr>
          <w:spacing w:val="-4"/>
        </w:rPr>
        <w:t xml:space="preserve"> </w:t>
      </w:r>
      <w:r>
        <w:rPr>
          <w:spacing w:val="1"/>
        </w:rPr>
        <w:t>g</w:t>
      </w:r>
      <w:r>
        <w:rPr>
          <w:spacing w:val="-2"/>
        </w:rPr>
        <w:t>r</w:t>
      </w:r>
      <w:r>
        <w:t>o</w:t>
      </w:r>
      <w:r>
        <w:rPr>
          <w:spacing w:val="-4"/>
        </w:rPr>
        <w:t>w</w:t>
      </w:r>
      <w:r>
        <w:t>.</w:t>
      </w:r>
      <w:r>
        <w:rPr>
          <w:spacing w:val="2"/>
        </w:rPr>
        <w:t xml:space="preserve"> </w:t>
      </w:r>
      <w:r>
        <w:rPr>
          <w:spacing w:val="-2"/>
        </w:rPr>
        <w:t>D</w:t>
      </w:r>
      <w:r>
        <w:t>oc</w:t>
      </w:r>
      <w:r>
        <w:rPr>
          <w:spacing w:val="-1"/>
        </w:rPr>
        <w:t>u</w:t>
      </w:r>
      <w:r>
        <w:t>me</w:t>
      </w:r>
      <w:r>
        <w:rPr>
          <w:spacing w:val="-1"/>
        </w:rPr>
        <w:t>n</w:t>
      </w:r>
      <w:r>
        <w:t>t</w:t>
      </w:r>
      <w:r>
        <w:rPr>
          <w:spacing w:val="-2"/>
        </w:rPr>
        <w:t>i</w:t>
      </w:r>
      <w:r>
        <w:rPr>
          <w:spacing w:val="-3"/>
        </w:rPr>
        <w:t>n</w:t>
      </w:r>
      <w:r>
        <w:t>g b</w:t>
      </w:r>
      <w:r>
        <w:rPr>
          <w:spacing w:val="-1"/>
        </w:rPr>
        <w:t>e</w:t>
      </w:r>
      <w:r>
        <w:t>h</w:t>
      </w:r>
      <w:r>
        <w:rPr>
          <w:spacing w:val="-1"/>
        </w:rPr>
        <w:t>a</w:t>
      </w:r>
      <w:r>
        <w:rPr>
          <w:spacing w:val="-3"/>
        </w:rPr>
        <w:t>v</w:t>
      </w:r>
      <w:r>
        <w:rPr>
          <w:spacing w:val="-2"/>
        </w:rPr>
        <w:t>i</w:t>
      </w:r>
      <w:r>
        <w:t>or</w:t>
      </w:r>
      <w:r>
        <w:rPr>
          <w:spacing w:val="1"/>
        </w:rPr>
        <w:t xml:space="preserve"> </w:t>
      </w:r>
      <w:r>
        <w:t>a</w:t>
      </w:r>
      <w:r>
        <w:rPr>
          <w:spacing w:val="-1"/>
        </w:rPr>
        <w:t>n</w:t>
      </w:r>
      <w:r>
        <w:t>d conta</w:t>
      </w:r>
      <w:r>
        <w:rPr>
          <w:spacing w:val="-3"/>
        </w:rPr>
        <w:t>c</w:t>
      </w:r>
      <w:r>
        <w:t>t</w:t>
      </w:r>
      <w:r>
        <w:rPr>
          <w:spacing w:val="-2"/>
        </w:rPr>
        <w:t>i</w:t>
      </w:r>
      <w:r>
        <w:rPr>
          <w:spacing w:val="-3"/>
        </w:rPr>
        <w:t>n</w:t>
      </w:r>
      <w:r>
        <w:t>g p</w:t>
      </w:r>
      <w:r>
        <w:rPr>
          <w:spacing w:val="-1"/>
        </w:rPr>
        <w:t>a</w:t>
      </w:r>
      <w:r>
        <w:t>re</w:t>
      </w:r>
      <w:r>
        <w:rPr>
          <w:spacing w:val="-1"/>
        </w:rPr>
        <w:t>n</w:t>
      </w:r>
      <w:r>
        <w:t>ts</w:t>
      </w:r>
      <w:r>
        <w:rPr>
          <w:spacing w:val="-2"/>
        </w:rPr>
        <w:t xml:space="preserve"> </w:t>
      </w:r>
      <w:r>
        <w:t>sh</w:t>
      </w:r>
      <w:r>
        <w:rPr>
          <w:spacing w:val="-1"/>
        </w:rPr>
        <w:t>o</w:t>
      </w:r>
      <w:r>
        <w:t>u</w:t>
      </w:r>
      <w:r>
        <w:rPr>
          <w:spacing w:val="-2"/>
        </w:rPr>
        <w:t>l</w:t>
      </w:r>
      <w:r>
        <w:t>d be</w:t>
      </w:r>
      <w:r>
        <w:rPr>
          <w:spacing w:val="-2"/>
        </w:rPr>
        <w:t xml:space="preserve"> </w:t>
      </w:r>
      <w:r>
        <w:t>the</w:t>
      </w:r>
      <w:r>
        <w:rPr>
          <w:spacing w:val="-3"/>
        </w:rPr>
        <w:t xml:space="preserve"> </w:t>
      </w:r>
      <w:r>
        <w:t>n</w:t>
      </w:r>
      <w:r>
        <w:rPr>
          <w:spacing w:val="-4"/>
        </w:rPr>
        <w:t>e</w:t>
      </w:r>
      <w:r>
        <w:rPr>
          <w:spacing w:val="-3"/>
        </w:rPr>
        <w:t>x</w:t>
      </w:r>
      <w:r>
        <w:t>t</w:t>
      </w:r>
      <w:r>
        <w:rPr>
          <w:spacing w:val="2"/>
        </w:rPr>
        <w:t xml:space="preserve"> </w:t>
      </w:r>
      <w:r>
        <w:t>step</w:t>
      </w:r>
      <w:r>
        <w:rPr>
          <w:spacing w:val="-2"/>
        </w:rPr>
        <w:t xml:space="preserve"> </w:t>
      </w:r>
      <w:r>
        <w:t>to</w:t>
      </w:r>
      <w:r>
        <w:rPr>
          <w:spacing w:val="-2"/>
        </w:rPr>
        <w:t xml:space="preserve"> </w:t>
      </w:r>
      <w:r>
        <w:t>t</w:t>
      </w:r>
      <w:r>
        <w:rPr>
          <w:spacing w:val="-3"/>
        </w:rPr>
        <w:t>a</w:t>
      </w:r>
      <w:r>
        <w:rPr>
          <w:spacing w:val="2"/>
        </w:rPr>
        <w:t>k</w:t>
      </w:r>
      <w:r>
        <w:t>e</w:t>
      </w:r>
      <w:r>
        <w:rPr>
          <w:spacing w:val="-2"/>
        </w:rPr>
        <w:t xml:space="preserve"> </w:t>
      </w:r>
      <w:r>
        <w:rPr>
          <w:spacing w:val="-4"/>
        </w:rPr>
        <w:t>i</w:t>
      </w:r>
      <w:r>
        <w:t>f</w:t>
      </w:r>
      <w:r>
        <w:rPr>
          <w:spacing w:val="2"/>
        </w:rPr>
        <w:t xml:space="preserve"> </w:t>
      </w:r>
      <w:r>
        <w:t>sp</w:t>
      </w:r>
      <w:r>
        <w:rPr>
          <w:spacing w:val="-1"/>
        </w:rPr>
        <w:t>e</w:t>
      </w:r>
      <w:r>
        <w:rPr>
          <w:spacing w:val="-3"/>
        </w:rPr>
        <w:t>a</w:t>
      </w:r>
      <w:r>
        <w:rPr>
          <w:spacing w:val="2"/>
        </w:rPr>
        <w:t>k</w:t>
      </w:r>
      <w:r>
        <w:rPr>
          <w:spacing w:val="-2"/>
        </w:rPr>
        <w:t>i</w:t>
      </w:r>
      <w:r>
        <w:rPr>
          <w:spacing w:val="-3"/>
        </w:rPr>
        <w:t>n</w:t>
      </w:r>
      <w:r>
        <w:t xml:space="preserve">g </w:t>
      </w:r>
      <w:r>
        <w:rPr>
          <w:spacing w:val="-3"/>
        </w:rPr>
        <w:t>w</w:t>
      </w:r>
      <w:r>
        <w:rPr>
          <w:spacing w:val="-2"/>
        </w:rPr>
        <w:t>i</w:t>
      </w:r>
      <w:r>
        <w:t xml:space="preserve">th </w:t>
      </w:r>
      <w:r>
        <w:rPr>
          <w:spacing w:val="1"/>
        </w:rPr>
        <w:t>t</w:t>
      </w:r>
      <w:r>
        <w:t xml:space="preserve">he </w:t>
      </w:r>
      <w:r>
        <w:rPr>
          <w:spacing w:val="-3"/>
        </w:rPr>
        <w:t>s</w:t>
      </w:r>
      <w:r>
        <w:t>tu</w:t>
      </w:r>
      <w:r>
        <w:rPr>
          <w:spacing w:val="-1"/>
        </w:rPr>
        <w:t>d</w:t>
      </w:r>
      <w:r>
        <w:t>e</w:t>
      </w:r>
      <w:r>
        <w:rPr>
          <w:spacing w:val="-1"/>
        </w:rPr>
        <w:t>n</w:t>
      </w:r>
      <w:r>
        <w:t>t d</w:t>
      </w:r>
      <w:r>
        <w:rPr>
          <w:spacing w:val="-2"/>
        </w:rPr>
        <w:t>i</w:t>
      </w:r>
      <w:r>
        <w:t>rectly</w:t>
      </w:r>
      <w:r>
        <w:rPr>
          <w:spacing w:val="-2"/>
        </w:rPr>
        <w:t xml:space="preserve"> </w:t>
      </w:r>
      <w:r>
        <w:t>h</w:t>
      </w:r>
      <w:r>
        <w:rPr>
          <w:spacing w:val="-1"/>
        </w:rPr>
        <w:t>a</w:t>
      </w:r>
      <w:r>
        <w:t>s</w:t>
      </w:r>
      <w:r>
        <w:rPr>
          <w:spacing w:val="1"/>
        </w:rPr>
        <w:t xml:space="preserve"> </w:t>
      </w:r>
      <w:r>
        <w:t>n</w:t>
      </w:r>
      <w:r>
        <w:rPr>
          <w:spacing w:val="-1"/>
        </w:rPr>
        <w:t>o</w:t>
      </w:r>
      <w:r>
        <w:t>t</w:t>
      </w:r>
      <w:r>
        <w:rPr>
          <w:spacing w:val="-1"/>
        </w:rPr>
        <w:t xml:space="preserve"> </w:t>
      </w:r>
      <w:r>
        <w:rPr>
          <w:spacing w:val="-4"/>
        </w:rPr>
        <w:t>w</w:t>
      </w:r>
      <w:r>
        <w:t>or</w:t>
      </w:r>
      <w:r>
        <w:rPr>
          <w:spacing w:val="2"/>
        </w:rPr>
        <w:t>k</w:t>
      </w:r>
      <w:r>
        <w:t>e</w:t>
      </w:r>
      <w:r>
        <w:rPr>
          <w:spacing w:val="-4"/>
        </w:rPr>
        <w:t>d</w:t>
      </w:r>
      <w:r>
        <w:t>.</w:t>
      </w:r>
    </w:p>
    <w:p w14:paraId="5F08A77E" w14:textId="77777777" w:rsidR="006516F5" w:rsidRDefault="006516F5" w:rsidP="006311E6">
      <w:pPr>
        <w:ind w:left="360"/>
        <w:rPr>
          <w:sz w:val="26"/>
          <w:szCs w:val="26"/>
        </w:rPr>
      </w:pPr>
    </w:p>
    <w:p w14:paraId="6A0E80D6"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#6</w:t>
      </w:r>
      <w:r>
        <w:rPr>
          <w:rFonts w:eastAsia="Arial"/>
          <w:spacing w:val="-1"/>
        </w:rPr>
        <w:t xml:space="preserve"> </w:t>
      </w:r>
      <w:r>
        <w:rPr>
          <w:rFonts w:eastAsia="Arial"/>
        </w:rPr>
        <w:t>– L</w:t>
      </w:r>
      <w:r>
        <w:rPr>
          <w:rFonts w:eastAsia="Arial"/>
          <w:spacing w:val="-2"/>
        </w:rPr>
        <w:t>o</w:t>
      </w:r>
      <w:r>
        <w:rPr>
          <w:rFonts w:eastAsia="Arial"/>
          <w:spacing w:val="-3"/>
        </w:rPr>
        <w:t>s</w:t>
      </w:r>
      <w:r>
        <w:rPr>
          <w:rFonts w:eastAsia="Arial"/>
        </w:rPr>
        <w:t xml:space="preserve">ing </w:t>
      </w:r>
      <w:r>
        <w:rPr>
          <w:rFonts w:eastAsia="Arial"/>
          <w:spacing w:val="-1"/>
        </w:rPr>
        <w:t>Y</w:t>
      </w:r>
      <w:r>
        <w:rPr>
          <w:rFonts w:eastAsia="Arial"/>
          <w:spacing w:val="-3"/>
        </w:rPr>
        <w:t>o</w:t>
      </w:r>
      <w:r>
        <w:rPr>
          <w:rFonts w:eastAsia="Arial"/>
        </w:rPr>
        <w:t>ur</w:t>
      </w:r>
      <w:r>
        <w:rPr>
          <w:rFonts w:eastAsia="Arial"/>
          <w:spacing w:val="1"/>
        </w:rPr>
        <w:t xml:space="preserve"> </w:t>
      </w:r>
      <w:r>
        <w:rPr>
          <w:rFonts w:eastAsia="Arial"/>
          <w:spacing w:val="-2"/>
        </w:rPr>
        <w:t>C</w:t>
      </w:r>
      <w:r>
        <w:rPr>
          <w:rFonts w:eastAsia="Arial"/>
        </w:rPr>
        <w:t>o</w:t>
      </w:r>
      <w:r>
        <w:rPr>
          <w:rFonts w:eastAsia="Arial"/>
          <w:spacing w:val="-2"/>
        </w:rPr>
        <w:t>o</w:t>
      </w:r>
      <w:r>
        <w:rPr>
          <w:rFonts w:eastAsia="Arial"/>
        </w:rPr>
        <w:t>l</w:t>
      </w:r>
      <w:r>
        <w:rPr>
          <w:rFonts w:eastAsia="Arial"/>
          <w:spacing w:val="1"/>
        </w:rPr>
        <w:t xml:space="preserve"> </w:t>
      </w:r>
      <w:r>
        <w:rPr>
          <w:rFonts w:eastAsia="Arial"/>
          <w:spacing w:val="-2"/>
        </w:rPr>
        <w:t>w</w:t>
      </w:r>
      <w:r>
        <w:rPr>
          <w:rFonts w:eastAsia="Arial"/>
        </w:rPr>
        <w:t>ith</w:t>
      </w:r>
      <w:r>
        <w:rPr>
          <w:rFonts w:eastAsia="Arial"/>
          <w:spacing w:val="-2"/>
        </w:rPr>
        <w:t xml:space="preserve"> </w:t>
      </w:r>
      <w:r>
        <w:rPr>
          <w:rFonts w:eastAsia="Arial"/>
        </w:rPr>
        <w:t xml:space="preserve">a </w:t>
      </w:r>
      <w:r>
        <w:rPr>
          <w:rFonts w:eastAsia="Arial"/>
          <w:spacing w:val="-4"/>
        </w:rPr>
        <w:t>S</w:t>
      </w:r>
      <w:r>
        <w:rPr>
          <w:rFonts w:eastAsia="Arial"/>
        </w:rPr>
        <w:t>tu</w:t>
      </w:r>
      <w:r>
        <w:rPr>
          <w:rFonts w:eastAsia="Arial"/>
          <w:spacing w:val="-2"/>
        </w:rPr>
        <w:t>d</w:t>
      </w:r>
      <w:r>
        <w:rPr>
          <w:rFonts w:eastAsia="Arial"/>
        </w:rPr>
        <w:t>e</w:t>
      </w:r>
      <w:r>
        <w:rPr>
          <w:rFonts w:eastAsia="Arial"/>
          <w:spacing w:val="-1"/>
        </w:rPr>
        <w:t>n</w:t>
      </w:r>
      <w:r>
        <w:rPr>
          <w:rFonts w:eastAsia="Arial"/>
        </w:rPr>
        <w:t>t</w:t>
      </w:r>
    </w:p>
    <w:p w14:paraId="49717971" w14:textId="77777777" w:rsidR="006516F5" w:rsidRDefault="006516F5" w:rsidP="006311E6">
      <w:pPr>
        <w:ind w:left="360"/>
        <w:rPr>
          <w:sz w:val="28"/>
          <w:szCs w:val="28"/>
        </w:rPr>
      </w:pPr>
    </w:p>
    <w:p w14:paraId="214CCCE1" w14:textId="77777777" w:rsidR="006516F5" w:rsidRDefault="006516F5" w:rsidP="006311E6">
      <w:pPr>
        <w:ind w:left="360"/>
      </w:pPr>
      <w:r>
        <w:rPr>
          <w:spacing w:val="4"/>
        </w:rPr>
        <w:t>W</w:t>
      </w:r>
      <w:r>
        <w:rPr>
          <w:spacing w:val="-3"/>
        </w:rPr>
        <w:t>he</w:t>
      </w:r>
      <w:r>
        <w:t xml:space="preserve">n </w:t>
      </w:r>
      <w:r>
        <w:rPr>
          <w:spacing w:val="-2"/>
        </w:rPr>
        <w:t>y</w:t>
      </w:r>
      <w:r>
        <w:t>ou</w:t>
      </w:r>
      <w:r>
        <w:rPr>
          <w:spacing w:val="-2"/>
        </w:rPr>
        <w:t xml:space="preserve"> </w:t>
      </w:r>
      <w:r>
        <w:rPr>
          <w:spacing w:val="3"/>
        </w:rPr>
        <w:t>f</w:t>
      </w:r>
      <w:r>
        <w:rPr>
          <w:spacing w:val="-2"/>
        </w:rPr>
        <w:t>i</w:t>
      </w:r>
      <w:r>
        <w:t xml:space="preserve">nd </w:t>
      </w:r>
      <w:r>
        <w:rPr>
          <w:spacing w:val="-3"/>
        </w:rPr>
        <w:t>y</w:t>
      </w:r>
      <w:r>
        <w:t>o</w:t>
      </w:r>
      <w:r>
        <w:rPr>
          <w:spacing w:val="-1"/>
        </w:rPr>
        <w:t>u</w:t>
      </w:r>
      <w:r>
        <w:t>r</w:t>
      </w:r>
      <w:r>
        <w:rPr>
          <w:spacing w:val="-1"/>
        </w:rPr>
        <w:t xml:space="preserve"> </w:t>
      </w:r>
      <w:r>
        <w:t>b</w:t>
      </w:r>
      <w:r>
        <w:rPr>
          <w:spacing w:val="-2"/>
        </w:rPr>
        <w:t>l</w:t>
      </w:r>
      <w:r>
        <w:t>o</w:t>
      </w:r>
      <w:r>
        <w:rPr>
          <w:spacing w:val="-1"/>
        </w:rPr>
        <w:t>o</w:t>
      </w:r>
      <w:r>
        <w:t>d press</w:t>
      </w:r>
      <w:r>
        <w:rPr>
          <w:spacing w:val="-4"/>
        </w:rPr>
        <w:t>u</w:t>
      </w:r>
      <w:r>
        <w:t>re</w:t>
      </w:r>
      <w:r>
        <w:rPr>
          <w:spacing w:val="-2"/>
        </w:rPr>
        <w:t xml:space="preserve"> </w:t>
      </w:r>
      <w:r>
        <w:t>r</w:t>
      </w:r>
      <w:r>
        <w:rPr>
          <w:spacing w:val="-2"/>
        </w:rPr>
        <w:t>i</w:t>
      </w:r>
      <w:r>
        <w:t>s</w:t>
      </w:r>
      <w:r>
        <w:rPr>
          <w:spacing w:val="-2"/>
        </w:rPr>
        <w:t>i</w:t>
      </w:r>
      <w:r>
        <w:t>ng d</w:t>
      </w:r>
      <w:r>
        <w:rPr>
          <w:spacing w:val="-1"/>
        </w:rPr>
        <w:t>u</w:t>
      </w:r>
      <w:r>
        <w:t>r</w:t>
      </w:r>
      <w:r>
        <w:rPr>
          <w:spacing w:val="-2"/>
        </w:rPr>
        <w:t>i</w:t>
      </w:r>
      <w:r>
        <w:rPr>
          <w:spacing w:val="-3"/>
        </w:rPr>
        <w:t>n</w:t>
      </w:r>
      <w:r>
        <w:t>g</w:t>
      </w:r>
      <w:r>
        <w:rPr>
          <w:spacing w:val="-2"/>
        </w:rPr>
        <w:t xml:space="preserve"> </w:t>
      </w:r>
      <w:r>
        <w:t xml:space="preserve">an </w:t>
      </w:r>
      <w:r>
        <w:rPr>
          <w:spacing w:val="-2"/>
        </w:rPr>
        <w:t>i</w:t>
      </w:r>
      <w:r>
        <w:t>nc</w:t>
      </w:r>
      <w:r>
        <w:rPr>
          <w:spacing w:val="-2"/>
        </w:rPr>
        <w:t>i</w:t>
      </w:r>
      <w:r>
        <w:t>d</w:t>
      </w:r>
      <w:r>
        <w:rPr>
          <w:spacing w:val="-1"/>
        </w:rPr>
        <w:t>e</w:t>
      </w:r>
      <w:r>
        <w:t>nt</w:t>
      </w:r>
      <w:r>
        <w:rPr>
          <w:spacing w:val="1"/>
        </w:rPr>
        <w:t xml:space="preserve"> </w:t>
      </w:r>
      <w:r>
        <w:rPr>
          <w:spacing w:val="-4"/>
        </w:rPr>
        <w:t>w</w:t>
      </w:r>
      <w:r>
        <w:rPr>
          <w:spacing w:val="-2"/>
        </w:rPr>
        <w:t>i</w:t>
      </w:r>
      <w:r>
        <w:t>th a</w:t>
      </w:r>
      <w:r>
        <w:rPr>
          <w:spacing w:val="1"/>
        </w:rPr>
        <w:t xml:space="preserve"> </w:t>
      </w:r>
      <w:r>
        <w:rPr>
          <w:spacing w:val="-3"/>
        </w:rPr>
        <w:t>s</w:t>
      </w:r>
      <w:r>
        <w:t>tu</w:t>
      </w:r>
      <w:r>
        <w:rPr>
          <w:spacing w:val="2"/>
        </w:rPr>
        <w:t>d</w:t>
      </w:r>
      <w:r>
        <w:t>e</w:t>
      </w:r>
      <w:r>
        <w:rPr>
          <w:spacing w:val="-4"/>
        </w:rPr>
        <w:t>n</w:t>
      </w:r>
      <w:r>
        <w:t>t,</w:t>
      </w:r>
      <w:r>
        <w:rPr>
          <w:spacing w:val="-1"/>
        </w:rPr>
        <w:t xml:space="preserve"> </w:t>
      </w:r>
      <w:r>
        <w:rPr>
          <w:spacing w:val="-3"/>
        </w:rPr>
        <w:t>y</w:t>
      </w:r>
      <w:r>
        <w:t>ou p</w:t>
      </w:r>
      <w:r>
        <w:rPr>
          <w:spacing w:val="-1"/>
        </w:rPr>
        <w:t>u</w:t>
      </w:r>
      <w:r>
        <w:t>t</w:t>
      </w:r>
      <w:r>
        <w:rPr>
          <w:spacing w:val="2"/>
        </w:rPr>
        <w:t xml:space="preserve"> </w:t>
      </w:r>
      <w:r>
        <w:rPr>
          <w:spacing w:val="-3"/>
        </w:rPr>
        <w:t>y</w:t>
      </w:r>
      <w:r>
        <w:t>o</w:t>
      </w:r>
      <w:r>
        <w:rPr>
          <w:spacing w:val="-1"/>
        </w:rPr>
        <w:t>u</w:t>
      </w:r>
      <w:r>
        <w:t>rse</w:t>
      </w:r>
      <w:r>
        <w:rPr>
          <w:spacing w:val="-4"/>
        </w:rPr>
        <w:t>l</w:t>
      </w:r>
      <w:r>
        <w:t>f</w:t>
      </w:r>
      <w:r>
        <w:rPr>
          <w:spacing w:val="2"/>
        </w:rPr>
        <w:t xml:space="preserve"> </w:t>
      </w:r>
      <w:r>
        <w:t>at</w:t>
      </w:r>
      <w:r>
        <w:rPr>
          <w:spacing w:val="-1"/>
        </w:rPr>
        <w:t xml:space="preserve"> </w:t>
      </w:r>
      <w:r>
        <w:t>a co</w:t>
      </w:r>
      <w:r>
        <w:rPr>
          <w:spacing w:val="-1"/>
        </w:rPr>
        <w:t>n</w:t>
      </w:r>
      <w:r>
        <w:t>s</w:t>
      </w:r>
      <w:r>
        <w:rPr>
          <w:spacing w:val="-2"/>
        </w:rPr>
        <w:t>i</w:t>
      </w:r>
      <w:r>
        <w:t>d</w:t>
      </w:r>
      <w:r>
        <w:rPr>
          <w:spacing w:val="-1"/>
        </w:rPr>
        <w:t>e</w:t>
      </w:r>
      <w:r>
        <w:t>ra</w:t>
      </w:r>
      <w:r>
        <w:rPr>
          <w:spacing w:val="-1"/>
        </w:rPr>
        <w:t>b</w:t>
      </w:r>
      <w:r>
        <w:rPr>
          <w:spacing w:val="-2"/>
        </w:rPr>
        <w:t>l</w:t>
      </w:r>
      <w:r>
        <w:t>e d</w:t>
      </w:r>
      <w:r>
        <w:rPr>
          <w:spacing w:val="-1"/>
        </w:rPr>
        <w:t>i</w:t>
      </w:r>
      <w:r>
        <w:t>sa</w:t>
      </w:r>
      <w:r>
        <w:rPr>
          <w:spacing w:val="-1"/>
        </w:rPr>
        <w:t>d</w:t>
      </w:r>
      <w:r>
        <w:rPr>
          <w:spacing w:val="-3"/>
        </w:rPr>
        <w:t>v</w:t>
      </w:r>
      <w:r>
        <w:t>a</w:t>
      </w:r>
      <w:r>
        <w:rPr>
          <w:spacing w:val="-1"/>
        </w:rPr>
        <w:t>n</w:t>
      </w:r>
      <w:r>
        <w:t>ta</w:t>
      </w:r>
      <w:r>
        <w:rPr>
          <w:spacing w:val="1"/>
        </w:rPr>
        <w:t>g</w:t>
      </w:r>
      <w:r>
        <w:t>e</w:t>
      </w:r>
      <w:r>
        <w:rPr>
          <w:spacing w:val="-2"/>
        </w:rPr>
        <w:t xml:space="preserve"> </w:t>
      </w:r>
      <w:r>
        <w:rPr>
          <w:spacing w:val="-4"/>
        </w:rPr>
        <w:t>i</w:t>
      </w:r>
      <w:r>
        <w:t>f</w:t>
      </w:r>
      <w:r>
        <w:rPr>
          <w:spacing w:val="4"/>
        </w:rPr>
        <w:t xml:space="preserve"> </w:t>
      </w:r>
      <w:r>
        <w:rPr>
          <w:spacing w:val="-3"/>
        </w:rPr>
        <w:t>y</w:t>
      </w:r>
      <w:r>
        <w:t>ou a</w:t>
      </w:r>
      <w:r>
        <w:rPr>
          <w:spacing w:val="-2"/>
        </w:rPr>
        <w:t>ll</w:t>
      </w:r>
      <w:r>
        <w:t>ow</w:t>
      </w:r>
      <w:r>
        <w:rPr>
          <w:spacing w:val="-3"/>
        </w:rPr>
        <w:t xml:space="preserve"> y</w:t>
      </w:r>
      <w:r>
        <w:t>o</w:t>
      </w:r>
      <w:r>
        <w:rPr>
          <w:spacing w:val="-1"/>
        </w:rPr>
        <w:t>u</w:t>
      </w:r>
      <w:r>
        <w:t>r</w:t>
      </w:r>
      <w:r>
        <w:rPr>
          <w:spacing w:val="1"/>
        </w:rPr>
        <w:t xml:space="preserve"> </w:t>
      </w:r>
      <w:r>
        <w:t>a</w:t>
      </w:r>
      <w:r>
        <w:rPr>
          <w:spacing w:val="-1"/>
        </w:rPr>
        <w:t>n</w:t>
      </w:r>
      <w:r>
        <w:rPr>
          <w:spacing w:val="1"/>
        </w:rPr>
        <w:t>g</w:t>
      </w:r>
      <w:r>
        <w:rPr>
          <w:spacing w:val="-3"/>
        </w:rPr>
        <w:t>e</w:t>
      </w:r>
      <w:r>
        <w:t>r</w:t>
      </w:r>
      <w:r>
        <w:rPr>
          <w:spacing w:val="-1"/>
        </w:rPr>
        <w:t xml:space="preserve"> </w:t>
      </w:r>
      <w:r>
        <w:t>to bec</w:t>
      </w:r>
      <w:r>
        <w:rPr>
          <w:spacing w:val="-3"/>
        </w:rPr>
        <w:t>o</w:t>
      </w:r>
      <w:r>
        <w:t>me a</w:t>
      </w:r>
      <w:r>
        <w:rPr>
          <w:spacing w:val="-3"/>
        </w:rPr>
        <w:t>p</w:t>
      </w:r>
      <w:r>
        <w:t>p</w:t>
      </w:r>
      <w:r>
        <w:rPr>
          <w:spacing w:val="-1"/>
        </w:rPr>
        <w:t>a</w:t>
      </w:r>
      <w:r>
        <w:t>re</w:t>
      </w:r>
      <w:r>
        <w:rPr>
          <w:spacing w:val="-4"/>
        </w:rPr>
        <w:t>n</w:t>
      </w:r>
      <w:r>
        <w:t>t.</w:t>
      </w:r>
      <w:r>
        <w:rPr>
          <w:spacing w:val="3"/>
        </w:rPr>
        <w:t xml:space="preserve"> </w:t>
      </w:r>
      <w:r>
        <w:rPr>
          <w:spacing w:val="-2"/>
        </w:rPr>
        <w:t>I</w:t>
      </w:r>
      <w:r>
        <w:t>f</w:t>
      </w:r>
      <w:r>
        <w:rPr>
          <w:spacing w:val="-1"/>
        </w:rPr>
        <w:t xml:space="preserve"> </w:t>
      </w:r>
      <w:r>
        <w:rPr>
          <w:spacing w:val="-3"/>
        </w:rPr>
        <w:t>y</w:t>
      </w:r>
      <w:r>
        <w:t>ou stay</w:t>
      </w:r>
      <w:r>
        <w:rPr>
          <w:spacing w:val="-2"/>
        </w:rPr>
        <w:t xml:space="preserve"> </w:t>
      </w:r>
      <w:r>
        <w:t>ca</w:t>
      </w:r>
      <w:r>
        <w:rPr>
          <w:spacing w:val="-2"/>
        </w:rPr>
        <w:t>l</w:t>
      </w:r>
      <w:r>
        <w:t>m,</w:t>
      </w:r>
      <w:r>
        <w:rPr>
          <w:spacing w:val="-1"/>
        </w:rPr>
        <w:t xml:space="preserve"> </w:t>
      </w:r>
      <w:r>
        <w:rPr>
          <w:spacing w:val="-3"/>
        </w:rPr>
        <w:t>y</w:t>
      </w:r>
      <w:r>
        <w:t>ou stay</w:t>
      </w:r>
      <w:r>
        <w:rPr>
          <w:spacing w:val="-2"/>
        </w:rPr>
        <w:t xml:space="preserve"> i</w:t>
      </w:r>
      <w:r>
        <w:t>n con</w:t>
      </w:r>
      <w:r>
        <w:rPr>
          <w:spacing w:val="-2"/>
        </w:rPr>
        <w:t>t</w:t>
      </w:r>
      <w:r>
        <w:t>ro</w:t>
      </w:r>
      <w:r>
        <w:rPr>
          <w:spacing w:val="-2"/>
        </w:rPr>
        <w:t>l</w:t>
      </w:r>
      <w:r>
        <w:t>.</w:t>
      </w:r>
      <w:r>
        <w:rPr>
          <w:spacing w:val="2"/>
        </w:rPr>
        <w:t xml:space="preserve"> </w:t>
      </w:r>
      <w:r>
        <w:rPr>
          <w:spacing w:val="-2"/>
        </w:rPr>
        <w:t>R</w:t>
      </w:r>
      <w:r>
        <w:rPr>
          <w:spacing w:val="-3"/>
        </w:rPr>
        <w:t>e</w:t>
      </w:r>
      <w:r>
        <w:t>fuse</w:t>
      </w:r>
      <w:r>
        <w:rPr>
          <w:spacing w:val="-3"/>
        </w:rPr>
        <w:t xml:space="preserve"> </w:t>
      </w:r>
      <w:r>
        <w:t>to</w:t>
      </w:r>
      <w:r>
        <w:rPr>
          <w:spacing w:val="-2"/>
        </w:rPr>
        <w:t xml:space="preserve"> </w:t>
      </w:r>
      <w:r>
        <w:t>a</w:t>
      </w:r>
      <w:r>
        <w:rPr>
          <w:spacing w:val="-3"/>
        </w:rPr>
        <w:t>r</w:t>
      </w:r>
      <w:r>
        <w:rPr>
          <w:spacing w:val="1"/>
        </w:rPr>
        <w:t>g</w:t>
      </w:r>
      <w:r>
        <w:t>u</w:t>
      </w:r>
      <w:r>
        <w:rPr>
          <w:spacing w:val="-4"/>
        </w:rPr>
        <w:t>e</w:t>
      </w:r>
      <w:r>
        <w:t>.</w:t>
      </w:r>
      <w:r>
        <w:rPr>
          <w:spacing w:val="4"/>
        </w:rPr>
        <w:t xml:space="preserve"> </w:t>
      </w:r>
      <w:r>
        <w:rPr>
          <w:spacing w:val="-1"/>
        </w:rPr>
        <w:t>Y</w:t>
      </w:r>
      <w:r>
        <w:t>ou</w:t>
      </w:r>
      <w:r>
        <w:rPr>
          <w:spacing w:val="-3"/>
        </w:rPr>
        <w:t xml:space="preserve"> </w:t>
      </w:r>
      <w:r>
        <w:t>can n</w:t>
      </w:r>
      <w:r>
        <w:rPr>
          <w:spacing w:val="-4"/>
        </w:rPr>
        <w:t>e</w:t>
      </w:r>
      <w:r>
        <w:rPr>
          <w:spacing w:val="1"/>
        </w:rPr>
        <w:t>g</w:t>
      </w:r>
      <w:r>
        <w:rPr>
          <w:spacing w:val="-3"/>
        </w:rPr>
        <w:t>o</w:t>
      </w:r>
      <w:r>
        <w:t>t</w:t>
      </w:r>
      <w:r>
        <w:rPr>
          <w:spacing w:val="-2"/>
        </w:rPr>
        <w:t>i</w:t>
      </w:r>
      <w:r>
        <w:t>a</w:t>
      </w:r>
      <w:r>
        <w:rPr>
          <w:spacing w:val="-2"/>
        </w:rPr>
        <w:t>t</w:t>
      </w:r>
      <w:r>
        <w:t>e or</w:t>
      </w:r>
      <w:r>
        <w:rPr>
          <w:spacing w:val="-1"/>
        </w:rPr>
        <w:t xml:space="preserve"> </w:t>
      </w:r>
      <w:r>
        <w:t>d</w:t>
      </w:r>
      <w:r>
        <w:rPr>
          <w:spacing w:val="-2"/>
        </w:rPr>
        <w:t>i</w:t>
      </w:r>
      <w:r>
        <w:t>scuss a</w:t>
      </w:r>
      <w:r>
        <w:rPr>
          <w:spacing w:val="-2"/>
        </w:rPr>
        <w:t xml:space="preserve"> </w:t>
      </w:r>
      <w:r>
        <w:t>s</w:t>
      </w:r>
      <w:r>
        <w:rPr>
          <w:spacing w:val="-2"/>
        </w:rPr>
        <w:t>i</w:t>
      </w:r>
      <w:r>
        <w:t>tu</w:t>
      </w:r>
      <w:r>
        <w:rPr>
          <w:spacing w:val="-4"/>
        </w:rPr>
        <w:t>a</w:t>
      </w:r>
      <w:r>
        <w:t>t</w:t>
      </w:r>
      <w:r>
        <w:rPr>
          <w:spacing w:val="-2"/>
        </w:rPr>
        <w:t>i</w:t>
      </w:r>
      <w:r>
        <w:t>o</w:t>
      </w:r>
      <w:r>
        <w:rPr>
          <w:spacing w:val="-1"/>
        </w:rPr>
        <w:t>n</w:t>
      </w:r>
      <w:r>
        <w:t>,</w:t>
      </w:r>
      <w:r>
        <w:rPr>
          <w:spacing w:val="-3"/>
        </w:rPr>
        <w:t xml:space="preserve"> </w:t>
      </w:r>
      <w:r>
        <w:t>b</w:t>
      </w:r>
      <w:r>
        <w:rPr>
          <w:spacing w:val="-1"/>
        </w:rPr>
        <w:t>u</w:t>
      </w:r>
      <w:r>
        <w:t>t</w:t>
      </w:r>
      <w:r>
        <w:rPr>
          <w:spacing w:val="2"/>
        </w:rPr>
        <w:t xml:space="preserve"> </w:t>
      </w:r>
      <w:r>
        <w:t>n</w:t>
      </w:r>
      <w:r>
        <w:rPr>
          <w:spacing w:val="-1"/>
        </w:rPr>
        <w:t>e</w:t>
      </w:r>
      <w:r>
        <w:rPr>
          <w:spacing w:val="-3"/>
        </w:rPr>
        <w:t>v</w:t>
      </w:r>
      <w:r>
        <w:t>er</w:t>
      </w:r>
      <w:r>
        <w:rPr>
          <w:spacing w:val="1"/>
        </w:rPr>
        <w:t xml:space="preserve"> </w:t>
      </w:r>
      <w:r>
        <w:t>d</w:t>
      </w:r>
      <w:r>
        <w:rPr>
          <w:spacing w:val="-1"/>
        </w:rPr>
        <w:t>e</w:t>
      </w:r>
      <w:r>
        <w:t>b</w:t>
      </w:r>
      <w:r>
        <w:rPr>
          <w:spacing w:val="-4"/>
        </w:rPr>
        <w:t>a</w:t>
      </w:r>
      <w:r>
        <w:t>te a stu</w:t>
      </w:r>
      <w:r>
        <w:rPr>
          <w:spacing w:val="-1"/>
        </w:rPr>
        <w:t>d</w:t>
      </w:r>
      <w:r>
        <w:t>e</w:t>
      </w:r>
      <w:r>
        <w:rPr>
          <w:spacing w:val="-1"/>
        </w:rPr>
        <w:t>n</w:t>
      </w:r>
      <w:r>
        <w:rPr>
          <w:spacing w:val="-2"/>
        </w:rPr>
        <w:t>t</w:t>
      </w:r>
      <w:r>
        <w:t>.</w:t>
      </w:r>
    </w:p>
    <w:p w14:paraId="1A5C8BA3" w14:textId="77777777" w:rsidR="006516F5" w:rsidRDefault="006516F5" w:rsidP="006311E6">
      <w:pPr>
        <w:ind w:left="360"/>
        <w:rPr>
          <w:sz w:val="26"/>
          <w:szCs w:val="26"/>
        </w:rPr>
      </w:pPr>
    </w:p>
    <w:p w14:paraId="6B65B305"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#7</w:t>
      </w:r>
      <w:r>
        <w:rPr>
          <w:rFonts w:eastAsia="Arial"/>
          <w:spacing w:val="-1"/>
        </w:rPr>
        <w:t xml:space="preserve"> </w:t>
      </w:r>
      <w:r>
        <w:rPr>
          <w:rFonts w:eastAsia="Arial"/>
        </w:rPr>
        <w:t>–</w:t>
      </w:r>
      <w:r>
        <w:rPr>
          <w:rFonts w:eastAsia="Arial"/>
          <w:spacing w:val="-2"/>
        </w:rPr>
        <w:t xml:space="preserve"> </w:t>
      </w:r>
      <w:r>
        <w:rPr>
          <w:rFonts w:eastAsia="Arial"/>
        </w:rPr>
        <w:t>In</w:t>
      </w:r>
      <w:r>
        <w:rPr>
          <w:rFonts w:eastAsia="Arial"/>
          <w:spacing w:val="-1"/>
        </w:rPr>
        <w:t>a</w:t>
      </w:r>
      <w:r>
        <w:rPr>
          <w:rFonts w:eastAsia="Arial"/>
        </w:rPr>
        <w:t>p</w:t>
      </w:r>
      <w:r>
        <w:rPr>
          <w:rFonts w:eastAsia="Arial"/>
          <w:spacing w:val="-2"/>
        </w:rPr>
        <w:t>p</w:t>
      </w:r>
      <w:r>
        <w:rPr>
          <w:rFonts w:eastAsia="Arial"/>
        </w:rPr>
        <w:t>ro</w:t>
      </w:r>
      <w:r>
        <w:rPr>
          <w:rFonts w:eastAsia="Arial"/>
          <w:spacing w:val="-3"/>
        </w:rPr>
        <w:t>p</w:t>
      </w:r>
      <w:r>
        <w:rPr>
          <w:rFonts w:eastAsia="Arial"/>
        </w:rPr>
        <w:t>r</w:t>
      </w:r>
      <w:r>
        <w:rPr>
          <w:rFonts w:eastAsia="Arial"/>
          <w:spacing w:val="-1"/>
        </w:rPr>
        <w:t>i</w:t>
      </w:r>
      <w:r>
        <w:rPr>
          <w:rFonts w:eastAsia="Arial"/>
        </w:rPr>
        <w:t>ate</w:t>
      </w:r>
      <w:r>
        <w:rPr>
          <w:rFonts w:eastAsia="Arial"/>
          <w:spacing w:val="1"/>
        </w:rPr>
        <w:t xml:space="preserve"> </w:t>
      </w:r>
      <w:r>
        <w:rPr>
          <w:rFonts w:eastAsia="Arial"/>
        </w:rPr>
        <w:t>L</w:t>
      </w:r>
      <w:r>
        <w:rPr>
          <w:rFonts w:eastAsia="Arial"/>
          <w:spacing w:val="-1"/>
        </w:rPr>
        <w:t>a</w:t>
      </w:r>
      <w:r>
        <w:rPr>
          <w:rFonts w:eastAsia="Arial"/>
        </w:rPr>
        <w:t>n</w:t>
      </w:r>
      <w:r>
        <w:rPr>
          <w:rFonts w:eastAsia="Arial"/>
          <w:spacing w:val="-2"/>
        </w:rPr>
        <w:t>g</w:t>
      </w:r>
      <w:r>
        <w:rPr>
          <w:rFonts w:eastAsia="Arial"/>
        </w:rPr>
        <w:t>u</w:t>
      </w:r>
      <w:r>
        <w:rPr>
          <w:rFonts w:eastAsia="Arial"/>
          <w:spacing w:val="-1"/>
        </w:rPr>
        <w:t>age</w:t>
      </w:r>
    </w:p>
    <w:p w14:paraId="3791B99B" w14:textId="77777777" w:rsidR="006516F5" w:rsidRDefault="006516F5" w:rsidP="006311E6">
      <w:pPr>
        <w:ind w:left="360"/>
        <w:rPr>
          <w:sz w:val="28"/>
          <w:szCs w:val="28"/>
        </w:rPr>
      </w:pPr>
    </w:p>
    <w:p w14:paraId="6C8A53A3" w14:textId="77777777" w:rsidR="006516F5" w:rsidRDefault="006516F5" w:rsidP="006311E6">
      <w:pPr>
        <w:ind w:left="360"/>
      </w:pPr>
      <w:r>
        <w:rPr>
          <w:spacing w:val="-1"/>
        </w:rPr>
        <w:t>A</w:t>
      </w:r>
      <w:r>
        <w:rPr>
          <w:spacing w:val="1"/>
        </w:rPr>
        <w:t>l</w:t>
      </w:r>
      <w:r>
        <w:rPr>
          <w:spacing w:val="-4"/>
        </w:rPr>
        <w:t>w</w:t>
      </w:r>
      <w:r>
        <w:rPr>
          <w:spacing w:val="1"/>
        </w:rPr>
        <w:t>a</w:t>
      </w:r>
      <w:r>
        <w:rPr>
          <w:spacing w:val="-3"/>
        </w:rPr>
        <w:t>y</w:t>
      </w:r>
      <w:r>
        <w:t>s</w:t>
      </w:r>
      <w:r>
        <w:rPr>
          <w:spacing w:val="1"/>
        </w:rPr>
        <w:t xml:space="preserve"> </w:t>
      </w:r>
      <w:r>
        <w:t>ma</w:t>
      </w:r>
      <w:r>
        <w:rPr>
          <w:spacing w:val="-2"/>
        </w:rPr>
        <w:t>i</w:t>
      </w:r>
      <w:r>
        <w:t>nta</w:t>
      </w:r>
      <w:r>
        <w:rPr>
          <w:spacing w:val="-1"/>
        </w:rPr>
        <w:t>i</w:t>
      </w:r>
      <w:r>
        <w:t xml:space="preserve">n </w:t>
      </w:r>
      <w:r>
        <w:rPr>
          <w:spacing w:val="-2"/>
        </w:rPr>
        <w:t>y</w:t>
      </w:r>
      <w:r>
        <w:t>o</w:t>
      </w:r>
      <w:r>
        <w:rPr>
          <w:spacing w:val="-1"/>
        </w:rPr>
        <w:t>u</w:t>
      </w:r>
      <w:r>
        <w:t>r</w:t>
      </w:r>
      <w:r>
        <w:rPr>
          <w:spacing w:val="1"/>
        </w:rPr>
        <w:t xml:space="preserve"> </w:t>
      </w:r>
      <w:r>
        <w:t>d</w:t>
      </w:r>
      <w:r>
        <w:rPr>
          <w:spacing w:val="-4"/>
        </w:rPr>
        <w:t>e</w:t>
      </w:r>
      <w:r>
        <w:t>corum</w:t>
      </w:r>
      <w:r>
        <w:rPr>
          <w:spacing w:val="-1"/>
        </w:rPr>
        <w:t xml:space="preserve"> </w:t>
      </w:r>
      <w:r>
        <w:t>a</w:t>
      </w:r>
      <w:r>
        <w:rPr>
          <w:spacing w:val="-1"/>
        </w:rPr>
        <w:t>n</w:t>
      </w:r>
      <w:r>
        <w:t>d</w:t>
      </w:r>
      <w:r>
        <w:rPr>
          <w:spacing w:val="-2"/>
        </w:rPr>
        <w:t xml:space="preserve"> </w:t>
      </w:r>
      <w:r>
        <w:t>co</w:t>
      </w:r>
      <w:r>
        <w:rPr>
          <w:spacing w:val="-1"/>
        </w:rPr>
        <w:t>n</w:t>
      </w:r>
      <w:r>
        <w:rPr>
          <w:spacing w:val="-2"/>
        </w:rPr>
        <w:t>t</w:t>
      </w:r>
      <w:r>
        <w:t>rol</w:t>
      </w:r>
      <w:r>
        <w:rPr>
          <w:spacing w:val="-1"/>
        </w:rPr>
        <w:t xml:space="preserve"> </w:t>
      </w:r>
      <w:r>
        <w:t>as</w:t>
      </w:r>
      <w:r>
        <w:rPr>
          <w:spacing w:val="-2"/>
        </w:rPr>
        <w:t xml:space="preserve"> </w:t>
      </w:r>
      <w:r>
        <w:t xml:space="preserve">a </w:t>
      </w:r>
      <w:r>
        <w:rPr>
          <w:spacing w:val="-3"/>
        </w:rPr>
        <w:t>p</w:t>
      </w:r>
      <w:r>
        <w:t>r</w:t>
      </w:r>
      <w:r>
        <w:rPr>
          <w:spacing w:val="-3"/>
        </w:rPr>
        <w:t>o</w:t>
      </w:r>
      <w:r>
        <w:rPr>
          <w:spacing w:val="3"/>
        </w:rPr>
        <w:t>f</w:t>
      </w:r>
      <w:r>
        <w:t>ess</w:t>
      </w:r>
      <w:r>
        <w:rPr>
          <w:spacing w:val="-2"/>
        </w:rPr>
        <w:t>i</w:t>
      </w:r>
      <w:r>
        <w:t>o</w:t>
      </w:r>
      <w:r>
        <w:rPr>
          <w:spacing w:val="-1"/>
        </w:rPr>
        <w:t>n</w:t>
      </w:r>
      <w:r>
        <w:t>al</w:t>
      </w:r>
      <w:r>
        <w:rPr>
          <w:spacing w:val="-1"/>
        </w:rPr>
        <w:t xml:space="preserve"> </w:t>
      </w:r>
      <w:r>
        <w:t>a</w:t>
      </w:r>
      <w:r>
        <w:rPr>
          <w:spacing w:val="-1"/>
        </w:rPr>
        <w:t>n</w:t>
      </w:r>
      <w:r>
        <w:t>d</w:t>
      </w:r>
      <w:r>
        <w:rPr>
          <w:spacing w:val="-2"/>
        </w:rPr>
        <w:t xml:space="preserve"> </w:t>
      </w:r>
      <w:r>
        <w:t>as</w:t>
      </w:r>
      <w:r>
        <w:rPr>
          <w:spacing w:val="-2"/>
        </w:rPr>
        <w:t xml:space="preserve"> </w:t>
      </w:r>
      <w:r>
        <w:t>an a</w:t>
      </w:r>
      <w:r>
        <w:rPr>
          <w:spacing w:val="-4"/>
        </w:rPr>
        <w:t>d</w:t>
      </w:r>
      <w:r>
        <w:t>u</w:t>
      </w:r>
      <w:r>
        <w:rPr>
          <w:spacing w:val="-2"/>
        </w:rPr>
        <w:t>l</w:t>
      </w:r>
      <w:r>
        <w:t>t.</w:t>
      </w:r>
      <w:r>
        <w:rPr>
          <w:spacing w:val="5"/>
        </w:rPr>
        <w:t xml:space="preserve"> </w:t>
      </w:r>
      <w:r>
        <w:rPr>
          <w:spacing w:val="-4"/>
        </w:rPr>
        <w:t>S</w:t>
      </w:r>
      <w:r>
        <w:t>tu</w:t>
      </w:r>
      <w:r>
        <w:rPr>
          <w:spacing w:val="-1"/>
        </w:rPr>
        <w:t>d</w:t>
      </w:r>
      <w:r>
        <w:t>e</w:t>
      </w:r>
      <w:r>
        <w:rPr>
          <w:spacing w:val="-1"/>
        </w:rPr>
        <w:t>n</w:t>
      </w:r>
      <w:r>
        <w:t>ts</w:t>
      </w:r>
      <w:r>
        <w:rPr>
          <w:spacing w:val="-4"/>
        </w:rPr>
        <w:t xml:space="preserve"> </w:t>
      </w:r>
      <w:r>
        <w:t>may fo</w:t>
      </w:r>
      <w:r>
        <w:rPr>
          <w:spacing w:val="-3"/>
        </w:rPr>
        <w:t>r</w:t>
      </w:r>
      <w:r>
        <w:rPr>
          <w:spacing w:val="1"/>
        </w:rPr>
        <w:t>g</w:t>
      </w:r>
      <w:r>
        <w:rPr>
          <w:spacing w:val="-3"/>
        </w:rPr>
        <w:t>e</w:t>
      </w:r>
      <w:r>
        <w:t>t</w:t>
      </w:r>
      <w:r>
        <w:rPr>
          <w:spacing w:val="-1"/>
        </w:rPr>
        <w:t xml:space="preserve"> </w:t>
      </w:r>
      <w:r>
        <w:t xml:space="preserve">much </w:t>
      </w:r>
      <w:r>
        <w:rPr>
          <w:spacing w:val="-3"/>
        </w:rPr>
        <w:t>o</w:t>
      </w:r>
      <w:r>
        <w:t>f</w:t>
      </w:r>
      <w:r>
        <w:rPr>
          <w:spacing w:val="2"/>
        </w:rPr>
        <w:t xml:space="preserve"> </w:t>
      </w:r>
      <w:r>
        <w:rPr>
          <w:spacing w:val="-4"/>
        </w:rPr>
        <w:t>w</w:t>
      </w:r>
      <w:r>
        <w:t>h</w:t>
      </w:r>
      <w:r>
        <w:rPr>
          <w:spacing w:val="-1"/>
        </w:rPr>
        <w:t>a</w:t>
      </w:r>
      <w:r>
        <w:t>t</w:t>
      </w:r>
      <w:r>
        <w:rPr>
          <w:spacing w:val="2"/>
        </w:rPr>
        <w:t xml:space="preserve"> </w:t>
      </w:r>
      <w:r>
        <w:rPr>
          <w:spacing w:val="-3"/>
        </w:rPr>
        <w:t>y</w:t>
      </w:r>
      <w:r>
        <w:t>ou</w:t>
      </w:r>
      <w:r>
        <w:rPr>
          <w:spacing w:val="-2"/>
        </w:rPr>
        <w:t xml:space="preserve"> </w:t>
      </w:r>
      <w:r>
        <w:t>te</w:t>
      </w:r>
      <w:r>
        <w:rPr>
          <w:spacing w:val="-1"/>
        </w:rPr>
        <w:t>a</w:t>
      </w:r>
      <w:r>
        <w:t>ch</w:t>
      </w:r>
      <w:r>
        <w:rPr>
          <w:spacing w:val="-2"/>
        </w:rPr>
        <w:t xml:space="preserve"> </w:t>
      </w:r>
      <w:r>
        <w:t>th</w:t>
      </w:r>
      <w:r>
        <w:rPr>
          <w:spacing w:val="-1"/>
        </w:rPr>
        <w:t>e</w:t>
      </w:r>
      <w:r>
        <w:rPr>
          <w:spacing w:val="-2"/>
        </w:rPr>
        <w:t>m</w:t>
      </w:r>
      <w:r>
        <w:t>,</w:t>
      </w:r>
      <w:r>
        <w:rPr>
          <w:spacing w:val="-1"/>
        </w:rPr>
        <w:t xml:space="preserve"> </w:t>
      </w:r>
      <w:r>
        <w:t>b</w:t>
      </w:r>
      <w:r>
        <w:rPr>
          <w:spacing w:val="-1"/>
        </w:rPr>
        <w:t>u</w:t>
      </w:r>
      <w:r>
        <w:t>t</w:t>
      </w:r>
      <w:r>
        <w:rPr>
          <w:spacing w:val="-1"/>
        </w:rPr>
        <w:t xml:space="preserve"> </w:t>
      </w:r>
      <w:r>
        <w:t>th</w:t>
      </w:r>
      <w:r>
        <w:rPr>
          <w:spacing w:val="-1"/>
        </w:rPr>
        <w:t>e</w:t>
      </w:r>
      <w:r>
        <w:t>y</w:t>
      </w:r>
      <w:r>
        <w:rPr>
          <w:spacing w:val="-2"/>
        </w:rPr>
        <w:t xml:space="preserve"> </w:t>
      </w:r>
      <w:r>
        <w:rPr>
          <w:spacing w:val="-4"/>
        </w:rPr>
        <w:t>w</w:t>
      </w:r>
      <w:r>
        <w:rPr>
          <w:spacing w:val="-2"/>
        </w:rPr>
        <w:t>il</w:t>
      </w:r>
      <w:r>
        <w:t>l</w:t>
      </w:r>
      <w:r>
        <w:rPr>
          <w:spacing w:val="2"/>
        </w:rPr>
        <w:t xml:space="preserve"> </w:t>
      </w:r>
      <w:r>
        <w:t>al</w:t>
      </w:r>
      <w:r>
        <w:rPr>
          <w:spacing w:val="-4"/>
        </w:rPr>
        <w:t>w</w:t>
      </w:r>
      <w:r>
        <w:t>a</w:t>
      </w:r>
      <w:r>
        <w:rPr>
          <w:spacing w:val="-3"/>
        </w:rPr>
        <w:t>y</w:t>
      </w:r>
      <w:r>
        <w:t>s</w:t>
      </w:r>
      <w:r>
        <w:rPr>
          <w:spacing w:val="1"/>
        </w:rPr>
        <w:t xml:space="preserve"> </w:t>
      </w:r>
      <w:r>
        <w:t xml:space="preserve">be </w:t>
      </w:r>
      <w:r>
        <w:rPr>
          <w:spacing w:val="-2"/>
        </w:rPr>
        <w:t>li</w:t>
      </w:r>
      <w:r>
        <w:t>ste</w:t>
      </w:r>
      <w:r>
        <w:rPr>
          <w:spacing w:val="-1"/>
        </w:rPr>
        <w:t>n</w:t>
      </w:r>
      <w:r>
        <w:rPr>
          <w:spacing w:val="-2"/>
        </w:rPr>
        <w:t>i</w:t>
      </w:r>
      <w:r>
        <w:t>ng</w:t>
      </w:r>
      <w:r>
        <w:rPr>
          <w:spacing w:val="2"/>
        </w:rPr>
        <w:t xml:space="preserve"> </w:t>
      </w:r>
      <w:r>
        <w:rPr>
          <w:spacing w:val="-4"/>
        </w:rPr>
        <w:t>i</w:t>
      </w:r>
      <w:r>
        <w:t>f</w:t>
      </w:r>
      <w:r>
        <w:rPr>
          <w:spacing w:val="2"/>
        </w:rPr>
        <w:t xml:space="preserve"> </w:t>
      </w:r>
      <w:r>
        <w:rPr>
          <w:spacing w:val="-3"/>
        </w:rPr>
        <w:t>y</w:t>
      </w:r>
      <w:r>
        <w:t>ou say</w:t>
      </w:r>
      <w:r>
        <w:rPr>
          <w:spacing w:val="-2"/>
        </w:rPr>
        <w:t xml:space="preserve"> </w:t>
      </w:r>
      <w:r>
        <w:t>som</w:t>
      </w:r>
      <w:r>
        <w:rPr>
          <w:spacing w:val="-3"/>
        </w:rPr>
        <w:t>e</w:t>
      </w:r>
      <w:r>
        <w:t>th</w:t>
      </w:r>
      <w:r>
        <w:rPr>
          <w:spacing w:val="-2"/>
        </w:rPr>
        <w:t>i</w:t>
      </w:r>
      <w:r>
        <w:t xml:space="preserve">ng </w:t>
      </w:r>
      <w:r>
        <w:rPr>
          <w:spacing w:val="-2"/>
        </w:rPr>
        <w:t>i</w:t>
      </w:r>
      <w:r>
        <w:t>n</w:t>
      </w:r>
      <w:r>
        <w:rPr>
          <w:spacing w:val="-1"/>
        </w:rPr>
        <w:t>a</w:t>
      </w:r>
      <w:r>
        <w:t>p</w:t>
      </w:r>
      <w:r>
        <w:rPr>
          <w:spacing w:val="-1"/>
        </w:rPr>
        <w:t>p</w:t>
      </w:r>
      <w:r>
        <w:t>ro</w:t>
      </w:r>
      <w:r>
        <w:rPr>
          <w:spacing w:val="-1"/>
        </w:rPr>
        <w:t>p</w:t>
      </w:r>
      <w:r>
        <w:t>r</w:t>
      </w:r>
      <w:r>
        <w:rPr>
          <w:spacing w:val="-2"/>
        </w:rPr>
        <w:t>i</w:t>
      </w:r>
      <w:r>
        <w:t>ate.</w:t>
      </w:r>
      <w:r>
        <w:rPr>
          <w:spacing w:val="-5"/>
        </w:rPr>
        <w:t xml:space="preserve"> </w:t>
      </w:r>
      <w:r>
        <w:rPr>
          <w:spacing w:val="7"/>
        </w:rPr>
        <w:t>W</w:t>
      </w:r>
      <w:r>
        <w:rPr>
          <w:spacing w:val="-3"/>
        </w:rPr>
        <w:t>h</w:t>
      </w:r>
      <w:r>
        <w:t>en</w:t>
      </w:r>
      <w:r>
        <w:rPr>
          <w:spacing w:val="-3"/>
        </w:rPr>
        <w:t xml:space="preserve"> y</w:t>
      </w:r>
      <w:r>
        <w:t xml:space="preserve">ou do </w:t>
      </w:r>
      <w:r>
        <w:rPr>
          <w:spacing w:val="-3"/>
        </w:rPr>
        <w:t>y</w:t>
      </w:r>
      <w:r>
        <w:t>ou can</w:t>
      </w:r>
      <w:r>
        <w:rPr>
          <w:spacing w:val="-3"/>
        </w:rPr>
        <w:t xml:space="preserve"> </w:t>
      </w:r>
      <w:r>
        <w:t>be s</w:t>
      </w:r>
      <w:r>
        <w:rPr>
          <w:spacing w:val="-3"/>
        </w:rPr>
        <w:t>u</w:t>
      </w:r>
      <w:r>
        <w:t>re</w:t>
      </w:r>
      <w:r>
        <w:rPr>
          <w:spacing w:val="-2"/>
        </w:rPr>
        <w:t xml:space="preserve"> </w:t>
      </w:r>
      <w:r>
        <w:t>th</w:t>
      </w:r>
      <w:r>
        <w:rPr>
          <w:spacing w:val="-1"/>
        </w:rPr>
        <w:t>a</w:t>
      </w:r>
      <w:r>
        <w:t>t</w:t>
      </w:r>
      <w:r>
        <w:rPr>
          <w:spacing w:val="-3"/>
        </w:rPr>
        <w:t xml:space="preserve"> </w:t>
      </w:r>
      <w:r>
        <w:t>th</w:t>
      </w:r>
      <w:r>
        <w:rPr>
          <w:spacing w:val="-1"/>
        </w:rPr>
        <w:t>e</w:t>
      </w:r>
      <w:r>
        <w:t>y</w:t>
      </w:r>
      <w:r>
        <w:rPr>
          <w:spacing w:val="-2"/>
        </w:rPr>
        <w:t xml:space="preserve"> </w:t>
      </w:r>
      <w:r>
        <w:rPr>
          <w:spacing w:val="-4"/>
        </w:rPr>
        <w:t>w</w:t>
      </w:r>
      <w:r>
        <w:rPr>
          <w:spacing w:val="1"/>
        </w:rPr>
        <w:t>i</w:t>
      </w:r>
      <w:r>
        <w:rPr>
          <w:spacing w:val="-2"/>
        </w:rPr>
        <w:t>l</w:t>
      </w:r>
      <w:r>
        <w:t>l</w:t>
      </w:r>
      <w:r>
        <w:rPr>
          <w:spacing w:val="-1"/>
        </w:rPr>
        <w:t xml:space="preserve"> </w:t>
      </w:r>
      <w:r>
        <w:t>be te</w:t>
      </w:r>
      <w:r>
        <w:rPr>
          <w:spacing w:val="-2"/>
        </w:rPr>
        <w:t>lli</w:t>
      </w:r>
      <w:r>
        <w:t>ng</w:t>
      </w:r>
      <w:r>
        <w:rPr>
          <w:spacing w:val="2"/>
        </w:rPr>
        <w:t xml:space="preserve"> </w:t>
      </w:r>
      <w:r>
        <w:rPr>
          <w:spacing w:val="-3"/>
        </w:rPr>
        <w:t>o</w:t>
      </w:r>
      <w:r>
        <w:t>t</w:t>
      </w:r>
      <w:r>
        <w:rPr>
          <w:spacing w:val="3"/>
        </w:rPr>
        <w:t>h</w:t>
      </w:r>
      <w:r>
        <w:t>ers</w:t>
      </w:r>
      <w:r>
        <w:rPr>
          <w:spacing w:val="-1"/>
        </w:rPr>
        <w:t xml:space="preserve"> </w:t>
      </w:r>
      <w:r>
        <w:t>a</w:t>
      </w:r>
      <w:r>
        <w:rPr>
          <w:spacing w:val="-1"/>
        </w:rPr>
        <w:t>b</w:t>
      </w:r>
      <w:r>
        <w:t>o</w:t>
      </w:r>
      <w:r>
        <w:rPr>
          <w:spacing w:val="-1"/>
        </w:rPr>
        <w:t>u</w:t>
      </w:r>
      <w:r>
        <w:t>t</w:t>
      </w:r>
      <w:r>
        <w:rPr>
          <w:spacing w:val="-1"/>
        </w:rPr>
        <w:t xml:space="preserve"> </w:t>
      </w:r>
      <w:r>
        <w:rPr>
          <w:spacing w:val="-3"/>
        </w:rPr>
        <w:t>y</w:t>
      </w:r>
      <w:r>
        <w:t>o</w:t>
      </w:r>
      <w:r>
        <w:rPr>
          <w:spacing w:val="-1"/>
        </w:rPr>
        <w:t>u</w:t>
      </w:r>
      <w:r>
        <w:t>r rem</w:t>
      </w:r>
      <w:r>
        <w:rPr>
          <w:spacing w:val="-3"/>
        </w:rPr>
        <w:t>a</w:t>
      </w:r>
      <w:r>
        <w:rPr>
          <w:spacing w:val="-2"/>
        </w:rPr>
        <w:t>r</w:t>
      </w:r>
      <w:r>
        <w:rPr>
          <w:spacing w:val="2"/>
        </w:rPr>
        <w:t>k</w:t>
      </w:r>
      <w:r>
        <w:t>(</w:t>
      </w:r>
      <w:r>
        <w:rPr>
          <w:spacing w:val="-3"/>
        </w:rPr>
        <w:t>s</w:t>
      </w:r>
      <w:r>
        <w:t>).</w:t>
      </w:r>
    </w:p>
    <w:p w14:paraId="11B77660" w14:textId="77777777" w:rsidR="006516F5" w:rsidRDefault="006516F5" w:rsidP="006311E6">
      <w:pPr>
        <w:ind w:left="360"/>
        <w:rPr>
          <w:sz w:val="28"/>
          <w:szCs w:val="28"/>
        </w:rPr>
      </w:pPr>
    </w:p>
    <w:p w14:paraId="4644F28D"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#8</w:t>
      </w:r>
      <w:r>
        <w:rPr>
          <w:rFonts w:eastAsia="Arial"/>
          <w:spacing w:val="-1"/>
        </w:rPr>
        <w:t xml:space="preserve"> </w:t>
      </w:r>
      <w:r>
        <w:rPr>
          <w:rFonts w:eastAsia="Arial"/>
        </w:rPr>
        <w:t xml:space="preserve">– </w:t>
      </w:r>
      <w:r>
        <w:rPr>
          <w:rFonts w:eastAsia="Arial"/>
          <w:spacing w:val="-2"/>
        </w:rPr>
        <w:t>K</w:t>
      </w:r>
      <w:r>
        <w:rPr>
          <w:rFonts w:eastAsia="Arial"/>
        </w:rPr>
        <w:t>e</w:t>
      </w:r>
      <w:r>
        <w:rPr>
          <w:rFonts w:eastAsia="Arial"/>
          <w:spacing w:val="-1"/>
        </w:rPr>
        <w:t>e</w:t>
      </w:r>
      <w:r>
        <w:rPr>
          <w:rFonts w:eastAsia="Arial"/>
          <w:spacing w:val="-3"/>
        </w:rPr>
        <w:t>p</w:t>
      </w:r>
      <w:r>
        <w:rPr>
          <w:rFonts w:eastAsia="Arial"/>
        </w:rPr>
        <w:t>ing</w:t>
      </w:r>
      <w:r>
        <w:rPr>
          <w:rFonts w:eastAsia="Arial"/>
          <w:spacing w:val="-2"/>
        </w:rPr>
        <w:t xml:space="preserve"> t</w:t>
      </w:r>
      <w:r>
        <w:rPr>
          <w:rFonts w:eastAsia="Arial"/>
        </w:rPr>
        <w:t xml:space="preserve">he </w:t>
      </w:r>
      <w:r>
        <w:rPr>
          <w:rFonts w:eastAsia="Arial"/>
          <w:spacing w:val="-2"/>
        </w:rPr>
        <w:t>C</w:t>
      </w:r>
      <w:r>
        <w:rPr>
          <w:rFonts w:eastAsia="Arial"/>
        </w:rPr>
        <w:t>la</w:t>
      </w:r>
      <w:r>
        <w:rPr>
          <w:rFonts w:eastAsia="Arial"/>
          <w:spacing w:val="-1"/>
        </w:rPr>
        <w:t>s</w:t>
      </w:r>
      <w:r>
        <w:rPr>
          <w:rFonts w:eastAsia="Arial"/>
        </w:rPr>
        <w:t>s</w:t>
      </w:r>
      <w:r>
        <w:rPr>
          <w:rFonts w:eastAsia="Arial"/>
          <w:spacing w:val="-2"/>
        </w:rPr>
        <w:t xml:space="preserve"> </w:t>
      </w:r>
      <w:r>
        <w:rPr>
          <w:rFonts w:eastAsia="Arial"/>
        </w:rPr>
        <w:t>Ma</w:t>
      </w:r>
      <w:r>
        <w:rPr>
          <w:rFonts w:eastAsia="Arial"/>
          <w:spacing w:val="-1"/>
        </w:rPr>
        <w:t>n</w:t>
      </w:r>
      <w:r>
        <w:rPr>
          <w:rFonts w:eastAsia="Arial"/>
        </w:rPr>
        <w:t>a</w:t>
      </w:r>
      <w:r>
        <w:rPr>
          <w:rFonts w:eastAsia="Arial"/>
          <w:spacing w:val="-1"/>
        </w:rPr>
        <w:t>g</w:t>
      </w:r>
      <w:r>
        <w:rPr>
          <w:rFonts w:eastAsia="Arial"/>
        </w:rPr>
        <w:t>e</w:t>
      </w:r>
      <w:r>
        <w:rPr>
          <w:rFonts w:eastAsia="Arial"/>
          <w:spacing w:val="-1"/>
        </w:rPr>
        <w:t>a</w:t>
      </w:r>
      <w:r>
        <w:rPr>
          <w:rFonts w:eastAsia="Arial"/>
          <w:spacing w:val="-3"/>
        </w:rPr>
        <w:t>b</w:t>
      </w:r>
      <w:r>
        <w:rPr>
          <w:rFonts w:eastAsia="Arial"/>
        </w:rPr>
        <w:t xml:space="preserve">le </w:t>
      </w:r>
      <w:proofErr w:type="gramStart"/>
      <w:r>
        <w:rPr>
          <w:rFonts w:eastAsia="Arial"/>
          <w:spacing w:val="-3"/>
        </w:rPr>
        <w:t>B</w:t>
      </w:r>
      <w:r>
        <w:rPr>
          <w:rFonts w:eastAsia="Arial"/>
        </w:rPr>
        <w:t>y</w:t>
      </w:r>
      <w:proofErr w:type="gramEnd"/>
      <w:r>
        <w:rPr>
          <w:rFonts w:eastAsia="Arial"/>
        </w:rPr>
        <w:t xml:space="preserve"> Te</w:t>
      </w:r>
      <w:r>
        <w:rPr>
          <w:rFonts w:eastAsia="Arial"/>
          <w:spacing w:val="-2"/>
        </w:rPr>
        <w:t>l</w:t>
      </w:r>
      <w:r>
        <w:rPr>
          <w:rFonts w:eastAsia="Arial"/>
        </w:rPr>
        <w:t>ling</w:t>
      </w:r>
      <w:r>
        <w:rPr>
          <w:rFonts w:eastAsia="Arial"/>
          <w:spacing w:val="-1"/>
        </w:rPr>
        <w:t xml:space="preserve"> </w:t>
      </w:r>
      <w:r>
        <w:rPr>
          <w:rFonts w:eastAsia="Arial"/>
        </w:rPr>
        <w:t>a L</w:t>
      </w:r>
      <w:r>
        <w:rPr>
          <w:rFonts w:eastAsia="Arial"/>
          <w:spacing w:val="-4"/>
        </w:rPr>
        <w:t>o</w:t>
      </w:r>
      <w:r>
        <w:rPr>
          <w:rFonts w:eastAsia="Arial"/>
        </w:rPr>
        <w:t>t</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4"/>
        </w:rPr>
        <w:t>S</w:t>
      </w:r>
      <w:r>
        <w:rPr>
          <w:rFonts w:eastAsia="Arial"/>
        </w:rPr>
        <w:t>tori</w:t>
      </w:r>
      <w:r>
        <w:rPr>
          <w:rFonts w:eastAsia="Arial"/>
          <w:spacing w:val="-3"/>
        </w:rPr>
        <w:t>e</w:t>
      </w:r>
      <w:r>
        <w:rPr>
          <w:rFonts w:eastAsia="Arial"/>
        </w:rPr>
        <w:t>s</w:t>
      </w:r>
      <w:r>
        <w:rPr>
          <w:rFonts w:eastAsia="Arial"/>
          <w:spacing w:val="1"/>
        </w:rPr>
        <w:t xml:space="preserve"> </w:t>
      </w:r>
      <w:r>
        <w:rPr>
          <w:rFonts w:eastAsia="Arial"/>
          <w:spacing w:val="-1"/>
        </w:rPr>
        <w:t>an</w:t>
      </w:r>
      <w:r>
        <w:rPr>
          <w:rFonts w:eastAsia="Arial"/>
        </w:rPr>
        <w:t xml:space="preserve">d </w:t>
      </w:r>
      <w:r>
        <w:rPr>
          <w:rFonts w:eastAsia="Arial"/>
          <w:spacing w:val="-1"/>
        </w:rPr>
        <w:t>Jokes</w:t>
      </w:r>
    </w:p>
    <w:p w14:paraId="5E19F578" w14:textId="77777777" w:rsidR="006516F5" w:rsidRDefault="006516F5" w:rsidP="006311E6">
      <w:pPr>
        <w:ind w:left="360"/>
        <w:rPr>
          <w:sz w:val="28"/>
          <w:szCs w:val="28"/>
        </w:rPr>
      </w:pPr>
    </w:p>
    <w:p w14:paraId="24EAEC2A" w14:textId="77777777" w:rsidR="006516F5" w:rsidRDefault="006516F5" w:rsidP="006311E6">
      <w:pPr>
        <w:ind w:left="360"/>
      </w:pPr>
      <w:r>
        <w:rPr>
          <w:spacing w:val="-2"/>
        </w:rPr>
        <w:t>D</w:t>
      </w:r>
      <w:r>
        <w:t>o</w:t>
      </w:r>
      <w:r>
        <w:rPr>
          <w:spacing w:val="-1"/>
        </w:rPr>
        <w:t>n</w:t>
      </w:r>
      <w:r>
        <w:rPr>
          <w:spacing w:val="-2"/>
        </w:rPr>
        <w:t>’</w:t>
      </w:r>
      <w:r>
        <w:t>t</w:t>
      </w:r>
      <w:r>
        <w:rPr>
          <w:spacing w:val="2"/>
        </w:rPr>
        <w:t xml:space="preserve"> </w:t>
      </w:r>
      <w:r>
        <w:t>o</w:t>
      </w:r>
      <w:r>
        <w:rPr>
          <w:spacing w:val="-3"/>
        </w:rPr>
        <w:t>v</w:t>
      </w:r>
      <w:r>
        <w:t>erdo sh</w:t>
      </w:r>
      <w:r>
        <w:rPr>
          <w:spacing w:val="-1"/>
        </w:rPr>
        <w:t>a</w:t>
      </w:r>
      <w:r>
        <w:rPr>
          <w:spacing w:val="-2"/>
        </w:rPr>
        <w:t>ll</w:t>
      </w:r>
      <w:r>
        <w:t>ow</w:t>
      </w:r>
      <w:r>
        <w:rPr>
          <w:spacing w:val="-3"/>
        </w:rPr>
        <w:t xml:space="preserve"> </w:t>
      </w:r>
      <w:r>
        <w:t>e</w:t>
      </w:r>
      <w:r>
        <w:rPr>
          <w:spacing w:val="-1"/>
        </w:rPr>
        <w:t>n</w:t>
      </w:r>
      <w:r>
        <w:t>ter</w:t>
      </w:r>
      <w:r>
        <w:rPr>
          <w:spacing w:val="1"/>
        </w:rPr>
        <w:t>t</w:t>
      </w:r>
      <w:r>
        <w:t>a</w:t>
      </w:r>
      <w:r>
        <w:rPr>
          <w:spacing w:val="-2"/>
        </w:rPr>
        <w:t>i</w:t>
      </w:r>
      <w:r>
        <w:t>nme</w:t>
      </w:r>
      <w:r>
        <w:rPr>
          <w:spacing w:val="-3"/>
        </w:rPr>
        <w:t>n</w:t>
      </w:r>
      <w:r>
        <w:t>t</w:t>
      </w:r>
      <w:r>
        <w:rPr>
          <w:spacing w:val="2"/>
        </w:rPr>
        <w:t xml:space="preserve"> </w:t>
      </w:r>
      <w:r>
        <w:rPr>
          <w:spacing w:val="-2"/>
        </w:rPr>
        <w:t>i</w:t>
      </w:r>
      <w:r>
        <w:t>n</w:t>
      </w:r>
      <w:r>
        <w:rPr>
          <w:spacing w:val="-2"/>
        </w:rPr>
        <w:t xml:space="preserve"> </w:t>
      </w:r>
      <w:r>
        <w:t>p</w:t>
      </w:r>
      <w:r>
        <w:rPr>
          <w:spacing w:val="-2"/>
        </w:rPr>
        <w:t>l</w:t>
      </w:r>
      <w:r>
        <w:t xml:space="preserve">ace </w:t>
      </w:r>
      <w:r>
        <w:rPr>
          <w:spacing w:val="-3"/>
        </w:rPr>
        <w:t>o</w:t>
      </w:r>
      <w:r>
        <w:t>f</w:t>
      </w:r>
      <w:r>
        <w:rPr>
          <w:spacing w:val="2"/>
        </w:rPr>
        <w:t xml:space="preserve"> </w:t>
      </w:r>
      <w:r>
        <w:rPr>
          <w:spacing w:val="-3"/>
        </w:rPr>
        <w:t>s</w:t>
      </w:r>
      <w:r>
        <w:t>t</w:t>
      </w:r>
      <w:r>
        <w:rPr>
          <w:spacing w:val="-2"/>
        </w:rPr>
        <w:t>r</w:t>
      </w:r>
      <w:r>
        <w:t>o</w:t>
      </w:r>
      <w:r>
        <w:rPr>
          <w:spacing w:val="-1"/>
        </w:rPr>
        <w:t>n</w:t>
      </w:r>
      <w:r>
        <w:t xml:space="preserve">g </w:t>
      </w:r>
      <w:r>
        <w:rPr>
          <w:spacing w:val="1"/>
        </w:rPr>
        <w:t>t</w:t>
      </w:r>
      <w:r>
        <w:t>e</w:t>
      </w:r>
      <w:r>
        <w:rPr>
          <w:spacing w:val="-1"/>
        </w:rPr>
        <w:t>a</w:t>
      </w:r>
      <w:r>
        <w:t>ch</w:t>
      </w:r>
      <w:r>
        <w:rPr>
          <w:spacing w:val="-2"/>
        </w:rPr>
        <w:t>i</w:t>
      </w:r>
      <w:r>
        <w:rPr>
          <w:spacing w:val="-3"/>
        </w:rPr>
        <w:t>n</w:t>
      </w:r>
      <w:r>
        <w:t>g.</w:t>
      </w:r>
      <w:r>
        <w:rPr>
          <w:spacing w:val="5"/>
        </w:rPr>
        <w:t xml:space="preserve"> </w:t>
      </w:r>
      <w:r>
        <w:rPr>
          <w:spacing w:val="-1"/>
        </w:rPr>
        <w:t>A</w:t>
      </w:r>
      <w:r>
        <w:t>p</w:t>
      </w:r>
      <w:r>
        <w:rPr>
          <w:spacing w:val="-1"/>
        </w:rPr>
        <w:t>p</w:t>
      </w:r>
      <w:r>
        <w:rPr>
          <w:spacing w:val="-2"/>
        </w:rPr>
        <w:t>l</w:t>
      </w:r>
      <w:r>
        <w:t>y</w:t>
      </w:r>
      <w:r>
        <w:rPr>
          <w:spacing w:val="-2"/>
        </w:rPr>
        <w:t xml:space="preserve"> </w:t>
      </w:r>
      <w:r>
        <w:rPr>
          <w:spacing w:val="-3"/>
        </w:rPr>
        <w:t>y</w:t>
      </w:r>
      <w:r>
        <w:t>o</w:t>
      </w:r>
      <w:r>
        <w:rPr>
          <w:spacing w:val="-1"/>
        </w:rPr>
        <w:t>u</w:t>
      </w:r>
      <w:r>
        <w:t>r</w:t>
      </w:r>
      <w:r>
        <w:rPr>
          <w:spacing w:val="1"/>
        </w:rPr>
        <w:t xml:space="preserve"> </w:t>
      </w:r>
      <w:r>
        <w:t>e</w:t>
      </w:r>
      <w:r>
        <w:rPr>
          <w:spacing w:val="-1"/>
        </w:rPr>
        <w:t>n</w:t>
      </w:r>
      <w:r>
        <w:t>e</w:t>
      </w:r>
      <w:r>
        <w:rPr>
          <w:spacing w:val="-3"/>
        </w:rPr>
        <w:t>r</w:t>
      </w:r>
      <w:r>
        <w:rPr>
          <w:spacing w:val="1"/>
        </w:rPr>
        <w:t>g</w:t>
      </w:r>
      <w:r>
        <w:t>y</w:t>
      </w:r>
      <w:r>
        <w:rPr>
          <w:spacing w:val="-2"/>
        </w:rPr>
        <w:t xml:space="preserve"> </w:t>
      </w:r>
      <w:r>
        <w:t>a</w:t>
      </w:r>
      <w:r>
        <w:rPr>
          <w:spacing w:val="-1"/>
        </w:rPr>
        <w:t>n</w:t>
      </w:r>
      <w:r>
        <w:t>d h</w:t>
      </w:r>
      <w:r>
        <w:rPr>
          <w:spacing w:val="-3"/>
        </w:rPr>
        <w:t>u</w:t>
      </w:r>
      <w:r>
        <w:t>mor a</w:t>
      </w:r>
      <w:r>
        <w:rPr>
          <w:spacing w:val="-1"/>
        </w:rPr>
        <w:t>n</w:t>
      </w:r>
      <w:r>
        <w:t>d c</w:t>
      </w:r>
      <w:r>
        <w:rPr>
          <w:spacing w:val="1"/>
        </w:rPr>
        <w:t>r</w:t>
      </w:r>
      <w:r>
        <w:t>e</w:t>
      </w:r>
      <w:r>
        <w:rPr>
          <w:spacing w:val="-4"/>
        </w:rPr>
        <w:t>a</w:t>
      </w:r>
      <w:r>
        <w:t>t</w:t>
      </w:r>
      <w:r>
        <w:rPr>
          <w:spacing w:val="-2"/>
        </w:rPr>
        <w:t>i</w:t>
      </w:r>
      <w:r>
        <w:rPr>
          <w:spacing w:val="-3"/>
        </w:rPr>
        <w:t>v</w:t>
      </w:r>
      <w:r>
        <w:rPr>
          <w:spacing w:val="-2"/>
        </w:rPr>
        <w:t>i</w:t>
      </w:r>
      <w:r>
        <w:t>ty</w:t>
      </w:r>
      <w:r>
        <w:rPr>
          <w:spacing w:val="-2"/>
        </w:rPr>
        <w:t xml:space="preserve"> </w:t>
      </w:r>
      <w:r>
        <w:t>to d</w:t>
      </w:r>
      <w:r>
        <w:rPr>
          <w:spacing w:val="-3"/>
        </w:rPr>
        <w:t>y</w:t>
      </w:r>
      <w:r>
        <w:t>n</w:t>
      </w:r>
      <w:r>
        <w:rPr>
          <w:spacing w:val="-1"/>
        </w:rPr>
        <w:t>a</w:t>
      </w:r>
      <w:r>
        <w:t>m</w:t>
      </w:r>
      <w:r>
        <w:rPr>
          <w:spacing w:val="-2"/>
        </w:rPr>
        <w:t>i</w:t>
      </w:r>
      <w:r>
        <w:t>c</w:t>
      </w:r>
      <w:r>
        <w:rPr>
          <w:spacing w:val="1"/>
        </w:rPr>
        <w:t xml:space="preserve"> </w:t>
      </w:r>
      <w:r>
        <w:t>a</w:t>
      </w:r>
      <w:r>
        <w:rPr>
          <w:spacing w:val="-1"/>
        </w:rPr>
        <w:t>n</w:t>
      </w:r>
      <w:r>
        <w:t>d e</w:t>
      </w:r>
      <w:r>
        <w:rPr>
          <w:spacing w:val="-3"/>
        </w:rPr>
        <w:t>n</w:t>
      </w:r>
      <w:r>
        <w:rPr>
          <w:spacing w:val="1"/>
        </w:rPr>
        <w:t>g</w:t>
      </w:r>
      <w:r>
        <w:rPr>
          <w:spacing w:val="-3"/>
        </w:rPr>
        <w:t>a</w:t>
      </w:r>
      <w:r>
        <w:rPr>
          <w:spacing w:val="1"/>
        </w:rPr>
        <w:t>g</w:t>
      </w:r>
      <w:r>
        <w:rPr>
          <w:spacing w:val="-2"/>
        </w:rPr>
        <w:t>i</w:t>
      </w:r>
      <w:r>
        <w:rPr>
          <w:spacing w:val="-3"/>
        </w:rPr>
        <w:t>n</w:t>
      </w:r>
      <w:r>
        <w:t>g</w:t>
      </w:r>
      <w:r>
        <w:rPr>
          <w:spacing w:val="2"/>
        </w:rPr>
        <w:t xml:space="preserve"> </w:t>
      </w:r>
      <w:r>
        <w:rPr>
          <w:spacing w:val="-2"/>
        </w:rPr>
        <w:t>l</w:t>
      </w:r>
      <w:r>
        <w:t>ess</w:t>
      </w:r>
      <w:r>
        <w:rPr>
          <w:spacing w:val="-1"/>
        </w:rPr>
        <w:t>o</w:t>
      </w:r>
      <w:r>
        <w:rPr>
          <w:spacing w:val="-3"/>
        </w:rPr>
        <w:t>n</w:t>
      </w:r>
      <w:r>
        <w:t>s</w:t>
      </w:r>
      <w:r>
        <w:rPr>
          <w:spacing w:val="1"/>
        </w:rPr>
        <w:t xml:space="preserve"> </w:t>
      </w:r>
      <w:r>
        <w:rPr>
          <w:spacing w:val="-3"/>
        </w:rPr>
        <w:t>o</w:t>
      </w:r>
      <w:r>
        <w:t xml:space="preserve">n </w:t>
      </w:r>
      <w:r>
        <w:rPr>
          <w:spacing w:val="1"/>
        </w:rPr>
        <w:t>t</w:t>
      </w:r>
      <w:r>
        <w:t>he</w:t>
      </w:r>
      <w:r>
        <w:rPr>
          <w:spacing w:val="-3"/>
        </w:rPr>
        <w:t xml:space="preserve"> </w:t>
      </w:r>
      <w:r>
        <w:t>su</w:t>
      </w:r>
      <w:r>
        <w:rPr>
          <w:spacing w:val="-1"/>
        </w:rPr>
        <w:t>b</w:t>
      </w:r>
      <w:r>
        <w:rPr>
          <w:spacing w:val="5"/>
        </w:rPr>
        <w:t>j</w:t>
      </w:r>
      <w:r>
        <w:rPr>
          <w:spacing w:val="-3"/>
        </w:rPr>
        <w:t>e</w:t>
      </w:r>
      <w:r>
        <w:t>ct</w:t>
      </w:r>
      <w:r>
        <w:rPr>
          <w:spacing w:val="-1"/>
        </w:rPr>
        <w:t xml:space="preserve"> </w:t>
      </w:r>
      <w:r>
        <w:t>m</w:t>
      </w:r>
      <w:r>
        <w:rPr>
          <w:spacing w:val="-3"/>
        </w:rPr>
        <w:t>a</w:t>
      </w:r>
      <w:r>
        <w:t>tt</w:t>
      </w:r>
      <w:r>
        <w:rPr>
          <w:spacing w:val="-3"/>
        </w:rPr>
        <w:t>e</w:t>
      </w:r>
      <w:r>
        <w:t>r</w:t>
      </w:r>
      <w:r>
        <w:rPr>
          <w:spacing w:val="1"/>
        </w:rPr>
        <w:t xml:space="preserve"> </w:t>
      </w:r>
      <w:r>
        <w:rPr>
          <w:spacing w:val="-3"/>
        </w:rPr>
        <w:t>y</w:t>
      </w:r>
      <w:r>
        <w:t>ou</w:t>
      </w:r>
      <w:r>
        <w:rPr>
          <w:spacing w:val="-2"/>
        </w:rPr>
        <w:t xml:space="preserve"> </w:t>
      </w:r>
      <w:r>
        <w:t>are</w:t>
      </w:r>
      <w:r>
        <w:rPr>
          <w:spacing w:val="-2"/>
        </w:rPr>
        <w:t xml:space="preserve"> </w:t>
      </w:r>
      <w:r>
        <w:t>res</w:t>
      </w:r>
      <w:r>
        <w:rPr>
          <w:spacing w:val="-1"/>
        </w:rPr>
        <w:t>p</w:t>
      </w:r>
      <w:r>
        <w:t>o</w:t>
      </w:r>
      <w:r>
        <w:rPr>
          <w:spacing w:val="-1"/>
        </w:rPr>
        <w:t>n</w:t>
      </w:r>
      <w:r>
        <w:t>s</w:t>
      </w:r>
      <w:r>
        <w:rPr>
          <w:spacing w:val="-2"/>
        </w:rPr>
        <w:t>i</w:t>
      </w:r>
      <w:r>
        <w:t>b</w:t>
      </w:r>
      <w:r>
        <w:rPr>
          <w:spacing w:val="-2"/>
        </w:rPr>
        <w:t>l</w:t>
      </w:r>
      <w:r>
        <w:t>e</w:t>
      </w:r>
      <w:r>
        <w:rPr>
          <w:spacing w:val="-2"/>
        </w:rPr>
        <w:t xml:space="preserve"> </w:t>
      </w:r>
      <w:r>
        <w:rPr>
          <w:spacing w:val="3"/>
        </w:rPr>
        <w:t>f</w:t>
      </w:r>
      <w:r>
        <w:rPr>
          <w:spacing w:val="-3"/>
        </w:rPr>
        <w:t>o</w:t>
      </w:r>
      <w:r>
        <w:t>r com</w:t>
      </w:r>
      <w:r>
        <w:rPr>
          <w:spacing w:val="1"/>
        </w:rPr>
        <w:t>m</w:t>
      </w:r>
      <w:r>
        <w:t>u</w:t>
      </w:r>
      <w:r>
        <w:rPr>
          <w:spacing w:val="-1"/>
        </w:rPr>
        <w:t>n</w:t>
      </w:r>
      <w:r>
        <w:rPr>
          <w:spacing w:val="-2"/>
        </w:rPr>
        <w:t>i</w:t>
      </w:r>
      <w:r>
        <w:t>c</w:t>
      </w:r>
      <w:r>
        <w:rPr>
          <w:spacing w:val="-3"/>
        </w:rPr>
        <w:t>a</w:t>
      </w:r>
      <w:r>
        <w:t>t</w:t>
      </w:r>
      <w:r>
        <w:rPr>
          <w:spacing w:val="-2"/>
        </w:rPr>
        <w:t>i</w:t>
      </w:r>
      <w:r>
        <w:t>n</w:t>
      </w:r>
      <w:r>
        <w:rPr>
          <w:spacing w:val="-1"/>
        </w:rPr>
        <w:t>g</w:t>
      </w:r>
      <w:r>
        <w:t>.</w:t>
      </w:r>
    </w:p>
    <w:p w14:paraId="6372CC7D" w14:textId="77777777" w:rsidR="006516F5" w:rsidRDefault="006516F5" w:rsidP="006311E6">
      <w:pPr>
        <w:ind w:left="360"/>
        <w:rPr>
          <w:sz w:val="26"/>
          <w:szCs w:val="26"/>
        </w:rPr>
      </w:pPr>
    </w:p>
    <w:p w14:paraId="461BD152"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#9</w:t>
      </w:r>
      <w:r>
        <w:rPr>
          <w:rFonts w:eastAsia="Arial"/>
          <w:spacing w:val="-1"/>
        </w:rPr>
        <w:t xml:space="preserve"> </w:t>
      </w:r>
      <w:r>
        <w:rPr>
          <w:rFonts w:eastAsia="Arial"/>
        </w:rPr>
        <w:t xml:space="preserve">– </w:t>
      </w:r>
      <w:r>
        <w:rPr>
          <w:rFonts w:eastAsia="Arial"/>
          <w:spacing w:val="-1"/>
        </w:rPr>
        <w:t>Y</w:t>
      </w:r>
      <w:r>
        <w:rPr>
          <w:rFonts w:eastAsia="Arial"/>
        </w:rPr>
        <w:t>o</w:t>
      </w:r>
      <w:r>
        <w:rPr>
          <w:rFonts w:eastAsia="Arial"/>
          <w:spacing w:val="-4"/>
        </w:rPr>
        <w:t>u</w:t>
      </w:r>
      <w:r>
        <w:rPr>
          <w:rFonts w:eastAsia="Arial"/>
        </w:rPr>
        <w:t>r</w:t>
      </w:r>
      <w:r>
        <w:rPr>
          <w:rFonts w:eastAsia="Arial"/>
          <w:spacing w:val="1"/>
        </w:rPr>
        <w:t xml:space="preserve"> </w:t>
      </w:r>
      <w:r>
        <w:rPr>
          <w:rFonts w:eastAsia="Arial"/>
        </w:rPr>
        <w:t>L</w:t>
      </w:r>
      <w:r>
        <w:rPr>
          <w:rFonts w:eastAsia="Arial"/>
          <w:spacing w:val="-1"/>
        </w:rPr>
        <w:t>e</w:t>
      </w:r>
      <w:r>
        <w:rPr>
          <w:rFonts w:eastAsia="Arial"/>
        </w:rPr>
        <w:t>s</w:t>
      </w:r>
      <w:r>
        <w:rPr>
          <w:rFonts w:eastAsia="Arial"/>
          <w:spacing w:val="-4"/>
        </w:rPr>
        <w:t>s</w:t>
      </w:r>
      <w:r>
        <w:rPr>
          <w:rFonts w:eastAsia="Arial"/>
        </w:rPr>
        <w:t xml:space="preserve">on </w:t>
      </w:r>
      <w:r>
        <w:rPr>
          <w:rFonts w:eastAsia="Arial"/>
          <w:spacing w:val="-1"/>
        </w:rPr>
        <w:t>E</w:t>
      </w:r>
      <w:r>
        <w:rPr>
          <w:rFonts w:eastAsia="Arial"/>
        </w:rPr>
        <w:t>n</w:t>
      </w:r>
      <w:r>
        <w:rPr>
          <w:rFonts w:eastAsia="Arial"/>
          <w:spacing w:val="-2"/>
        </w:rPr>
        <w:t>d</w:t>
      </w:r>
      <w:r>
        <w:rPr>
          <w:rFonts w:eastAsia="Arial"/>
        </w:rPr>
        <w:t>s B</w:t>
      </w:r>
      <w:r>
        <w:rPr>
          <w:rFonts w:eastAsia="Arial"/>
          <w:spacing w:val="-1"/>
        </w:rPr>
        <w:t>e</w:t>
      </w:r>
      <w:r>
        <w:rPr>
          <w:rFonts w:eastAsia="Arial"/>
        </w:rPr>
        <w:t>f</w:t>
      </w:r>
      <w:r>
        <w:rPr>
          <w:rFonts w:eastAsia="Arial"/>
          <w:spacing w:val="-3"/>
        </w:rPr>
        <w:t>o</w:t>
      </w:r>
      <w:r>
        <w:rPr>
          <w:rFonts w:eastAsia="Arial"/>
        </w:rPr>
        <w:t>re</w:t>
      </w:r>
      <w:r>
        <w:rPr>
          <w:rFonts w:eastAsia="Arial"/>
          <w:spacing w:val="1"/>
        </w:rPr>
        <w:t xml:space="preserve"> </w:t>
      </w:r>
      <w:r>
        <w:rPr>
          <w:rFonts w:eastAsia="Arial"/>
          <w:spacing w:val="-2"/>
        </w:rPr>
        <w:t>C</w:t>
      </w:r>
      <w:r>
        <w:rPr>
          <w:rFonts w:eastAsia="Arial"/>
        </w:rPr>
        <w:t>la</w:t>
      </w:r>
      <w:r>
        <w:rPr>
          <w:rFonts w:eastAsia="Arial"/>
          <w:spacing w:val="-1"/>
        </w:rPr>
        <w:t>s</w:t>
      </w:r>
      <w:r>
        <w:rPr>
          <w:rFonts w:eastAsia="Arial"/>
        </w:rPr>
        <w:t>s</w:t>
      </w:r>
      <w:r>
        <w:rPr>
          <w:rFonts w:eastAsia="Arial"/>
          <w:spacing w:val="-4"/>
        </w:rPr>
        <w:t xml:space="preserve"> </w:t>
      </w:r>
      <w:r>
        <w:rPr>
          <w:rFonts w:eastAsia="Arial"/>
          <w:spacing w:val="-2"/>
        </w:rPr>
        <w:t>I</w:t>
      </w:r>
      <w:r>
        <w:rPr>
          <w:rFonts w:eastAsia="Arial"/>
        </w:rPr>
        <w:t xml:space="preserve">s </w:t>
      </w:r>
      <w:r>
        <w:rPr>
          <w:rFonts w:eastAsia="Arial"/>
          <w:spacing w:val="1"/>
        </w:rPr>
        <w:t>O</w:t>
      </w:r>
      <w:r>
        <w:rPr>
          <w:rFonts w:eastAsia="Arial"/>
        </w:rPr>
        <w:t>v</w:t>
      </w:r>
      <w:r>
        <w:rPr>
          <w:rFonts w:eastAsia="Arial"/>
          <w:spacing w:val="-4"/>
        </w:rPr>
        <w:t>e</w:t>
      </w:r>
      <w:r>
        <w:rPr>
          <w:rFonts w:eastAsia="Arial"/>
        </w:rPr>
        <w:t>r</w:t>
      </w:r>
    </w:p>
    <w:p w14:paraId="3439FE92" w14:textId="77777777" w:rsidR="006516F5" w:rsidRDefault="006516F5" w:rsidP="006311E6">
      <w:pPr>
        <w:ind w:left="360"/>
        <w:rPr>
          <w:sz w:val="28"/>
          <w:szCs w:val="28"/>
        </w:rPr>
      </w:pPr>
    </w:p>
    <w:p w14:paraId="2FE80154" w14:textId="77777777" w:rsidR="006516F5" w:rsidRDefault="006516F5" w:rsidP="006311E6">
      <w:pPr>
        <w:ind w:left="360"/>
      </w:pPr>
      <w:r>
        <w:rPr>
          <w:spacing w:val="-1"/>
        </w:rPr>
        <w:t>E</w:t>
      </w:r>
      <w:r>
        <w:rPr>
          <w:spacing w:val="-3"/>
        </w:rPr>
        <w:t>v</w:t>
      </w:r>
      <w:r>
        <w:t xml:space="preserve">en </w:t>
      </w:r>
      <w:r>
        <w:rPr>
          <w:spacing w:val="-2"/>
        </w:rPr>
        <w:t>i</w:t>
      </w:r>
      <w:r>
        <w:t>f</w:t>
      </w:r>
      <w:r>
        <w:rPr>
          <w:spacing w:val="4"/>
        </w:rPr>
        <w:t xml:space="preserve"> </w:t>
      </w:r>
      <w:r>
        <w:rPr>
          <w:spacing w:val="-2"/>
        </w:rPr>
        <w:t>i</w:t>
      </w:r>
      <w:r>
        <w:t>t</w:t>
      </w:r>
      <w:r>
        <w:rPr>
          <w:spacing w:val="-1"/>
        </w:rPr>
        <w:t xml:space="preserve"> </w:t>
      </w:r>
      <w:r>
        <w:rPr>
          <w:spacing w:val="-2"/>
        </w:rPr>
        <w:t>i</w:t>
      </w:r>
      <w:r>
        <w:t>n</w:t>
      </w:r>
      <w:r>
        <w:rPr>
          <w:spacing w:val="-3"/>
        </w:rPr>
        <w:t>v</w:t>
      </w:r>
      <w:r>
        <w:t>o</w:t>
      </w:r>
      <w:r>
        <w:rPr>
          <w:spacing w:val="-2"/>
        </w:rPr>
        <w:t>l</w:t>
      </w:r>
      <w:r>
        <w:rPr>
          <w:spacing w:val="-3"/>
        </w:rPr>
        <w:t>v</w:t>
      </w:r>
      <w:r>
        <w:t>es cl</w:t>
      </w:r>
      <w:r>
        <w:rPr>
          <w:spacing w:val="-1"/>
        </w:rPr>
        <w:t>e</w:t>
      </w:r>
      <w:r>
        <w:t>an up or</w:t>
      </w:r>
      <w:r>
        <w:rPr>
          <w:spacing w:val="-1"/>
        </w:rPr>
        <w:t xml:space="preserve"> </w:t>
      </w:r>
      <w:r>
        <w:t>prep</w:t>
      </w:r>
      <w:r>
        <w:rPr>
          <w:spacing w:val="-4"/>
        </w:rPr>
        <w:t>a</w:t>
      </w:r>
      <w:r>
        <w:t>r</w:t>
      </w:r>
      <w:r>
        <w:rPr>
          <w:spacing w:val="-2"/>
        </w:rPr>
        <w:t>i</w:t>
      </w:r>
      <w:r>
        <w:t>ng</w:t>
      </w:r>
      <w:r>
        <w:rPr>
          <w:spacing w:val="-2"/>
        </w:rPr>
        <w:t xml:space="preserve"> </w:t>
      </w:r>
      <w:r>
        <w:rPr>
          <w:spacing w:val="3"/>
        </w:rPr>
        <w:t>f</w:t>
      </w:r>
      <w:r>
        <w:rPr>
          <w:spacing w:val="-3"/>
        </w:rPr>
        <w:t>o</w:t>
      </w:r>
      <w:r>
        <w:t>r</w:t>
      </w:r>
      <w:r>
        <w:rPr>
          <w:spacing w:val="-1"/>
        </w:rPr>
        <w:t xml:space="preserve"> </w:t>
      </w:r>
      <w:r>
        <w:t xml:space="preserve">the </w:t>
      </w:r>
      <w:r>
        <w:rPr>
          <w:spacing w:val="-3"/>
        </w:rPr>
        <w:t>n</w:t>
      </w:r>
      <w:r>
        <w:t>e</w:t>
      </w:r>
      <w:r>
        <w:rPr>
          <w:spacing w:val="-3"/>
        </w:rPr>
        <w:t>x</w:t>
      </w:r>
      <w:r>
        <w:t>t</w:t>
      </w:r>
      <w:r>
        <w:rPr>
          <w:spacing w:val="2"/>
        </w:rPr>
        <w:t xml:space="preserve"> </w:t>
      </w:r>
      <w:r>
        <w:t>d</w:t>
      </w:r>
      <w:r>
        <w:rPr>
          <w:spacing w:val="-1"/>
        </w:rPr>
        <w:t>a</w:t>
      </w:r>
      <w:r>
        <w:rPr>
          <w:spacing w:val="-3"/>
        </w:rPr>
        <w:t>y</w:t>
      </w:r>
      <w:r>
        <w:t>,</w:t>
      </w:r>
      <w:r>
        <w:rPr>
          <w:spacing w:val="2"/>
        </w:rPr>
        <w:t xml:space="preserve"> </w:t>
      </w:r>
      <w:r>
        <w:t>m</w:t>
      </w:r>
      <w:r>
        <w:rPr>
          <w:spacing w:val="-3"/>
        </w:rPr>
        <w:t>a</w:t>
      </w:r>
      <w:r>
        <w:rPr>
          <w:spacing w:val="2"/>
        </w:rPr>
        <w:t>k</w:t>
      </w:r>
      <w:r>
        <w:t>e</w:t>
      </w:r>
      <w:r>
        <w:rPr>
          <w:spacing w:val="-2"/>
        </w:rPr>
        <w:t xml:space="preserve"> </w:t>
      </w:r>
      <w:r>
        <w:t>e</w:t>
      </w:r>
      <w:r>
        <w:rPr>
          <w:spacing w:val="-3"/>
        </w:rPr>
        <w:t>v</w:t>
      </w:r>
      <w:r>
        <w:t>ery</w:t>
      </w:r>
      <w:r>
        <w:rPr>
          <w:spacing w:val="-1"/>
        </w:rPr>
        <w:t xml:space="preserve"> </w:t>
      </w:r>
      <w:r>
        <w:t>m</w:t>
      </w:r>
      <w:r>
        <w:rPr>
          <w:spacing w:val="-3"/>
        </w:rPr>
        <w:t>o</w:t>
      </w:r>
      <w:r>
        <w:t>me</w:t>
      </w:r>
      <w:r>
        <w:rPr>
          <w:spacing w:val="-1"/>
        </w:rPr>
        <w:t>n</w:t>
      </w:r>
      <w:r>
        <w:t>t</w:t>
      </w:r>
      <w:r>
        <w:rPr>
          <w:spacing w:val="-1"/>
        </w:rPr>
        <w:t xml:space="preserve"> </w:t>
      </w:r>
      <w:r>
        <w:rPr>
          <w:spacing w:val="-2"/>
        </w:rPr>
        <w:t>i</w:t>
      </w:r>
      <w:r>
        <w:t xml:space="preserve">n </w:t>
      </w:r>
      <w:r>
        <w:rPr>
          <w:spacing w:val="-2"/>
        </w:rPr>
        <w:t>y</w:t>
      </w:r>
      <w:r>
        <w:t>o</w:t>
      </w:r>
      <w:r>
        <w:rPr>
          <w:spacing w:val="-1"/>
        </w:rPr>
        <w:t>u</w:t>
      </w:r>
      <w:r>
        <w:t>r</w:t>
      </w:r>
      <w:r>
        <w:rPr>
          <w:spacing w:val="1"/>
        </w:rPr>
        <w:t xml:space="preserve"> </w:t>
      </w:r>
      <w:r>
        <w:t>c</w:t>
      </w:r>
      <w:r>
        <w:rPr>
          <w:spacing w:val="-2"/>
        </w:rPr>
        <w:t>l</w:t>
      </w:r>
      <w:r>
        <w:t>ass me</w:t>
      </w:r>
      <w:r>
        <w:rPr>
          <w:spacing w:val="-1"/>
        </w:rPr>
        <w:t>a</w:t>
      </w:r>
      <w:r>
        <w:t>n</w:t>
      </w:r>
      <w:r>
        <w:rPr>
          <w:spacing w:val="-2"/>
        </w:rPr>
        <w:t>i</w:t>
      </w:r>
      <w:r>
        <w:t>n</w:t>
      </w:r>
      <w:r>
        <w:rPr>
          <w:spacing w:val="-1"/>
        </w:rPr>
        <w:t>g</w:t>
      </w:r>
      <w:r>
        <w:t>fu</w:t>
      </w:r>
      <w:r>
        <w:rPr>
          <w:spacing w:val="-2"/>
        </w:rPr>
        <w:t>l</w:t>
      </w:r>
      <w:r>
        <w:t>.</w:t>
      </w:r>
      <w:r>
        <w:rPr>
          <w:spacing w:val="-1"/>
        </w:rPr>
        <w:t xml:space="preserve"> </w:t>
      </w:r>
      <w:r>
        <w:rPr>
          <w:spacing w:val="-2"/>
        </w:rPr>
        <w:t>N</w:t>
      </w:r>
      <w:r>
        <w:t>e</w:t>
      </w:r>
      <w:r>
        <w:rPr>
          <w:spacing w:val="-3"/>
        </w:rPr>
        <w:t>v</w:t>
      </w:r>
      <w:r>
        <w:t>er</w:t>
      </w:r>
      <w:r>
        <w:rPr>
          <w:spacing w:val="1"/>
        </w:rPr>
        <w:t xml:space="preserve"> </w:t>
      </w:r>
      <w:r>
        <w:t>a</w:t>
      </w:r>
      <w:r>
        <w:rPr>
          <w:spacing w:val="-2"/>
        </w:rPr>
        <w:t>ll</w:t>
      </w:r>
      <w:r>
        <w:t>ow</w:t>
      </w:r>
      <w:r>
        <w:rPr>
          <w:spacing w:val="-1"/>
        </w:rPr>
        <w:t xml:space="preserve"> </w:t>
      </w:r>
      <w:r>
        <w:t>stu</w:t>
      </w:r>
      <w:r>
        <w:rPr>
          <w:spacing w:val="-1"/>
        </w:rPr>
        <w:t>d</w:t>
      </w:r>
      <w:r>
        <w:t>e</w:t>
      </w:r>
      <w:r>
        <w:rPr>
          <w:spacing w:val="-1"/>
        </w:rPr>
        <w:t>n</w:t>
      </w:r>
      <w:r>
        <w:t>ts</w:t>
      </w:r>
      <w:r>
        <w:rPr>
          <w:spacing w:val="-4"/>
        </w:rPr>
        <w:t xml:space="preserve"> </w:t>
      </w:r>
      <w:r>
        <w:t>to simp</w:t>
      </w:r>
      <w:r>
        <w:rPr>
          <w:spacing w:val="-1"/>
        </w:rPr>
        <w:t>l</w:t>
      </w:r>
      <w:r>
        <w:t>y</w:t>
      </w:r>
      <w:r>
        <w:rPr>
          <w:spacing w:val="-2"/>
        </w:rPr>
        <w:t xml:space="preserve"> </w:t>
      </w:r>
      <w:r>
        <w:rPr>
          <w:spacing w:val="-4"/>
        </w:rPr>
        <w:t>w</w:t>
      </w:r>
      <w:r>
        <w:t>a</w:t>
      </w:r>
      <w:r>
        <w:rPr>
          <w:spacing w:val="-2"/>
        </w:rPr>
        <w:t>i</w:t>
      </w:r>
      <w:r>
        <w:t>t</w:t>
      </w:r>
      <w:r>
        <w:rPr>
          <w:spacing w:val="-1"/>
        </w:rPr>
        <w:t xml:space="preserve"> </w:t>
      </w:r>
      <w:r>
        <w:t>for</w:t>
      </w:r>
      <w:r>
        <w:rPr>
          <w:spacing w:val="-1"/>
        </w:rPr>
        <w:t xml:space="preserve"> </w:t>
      </w:r>
      <w:r>
        <w:t>the b</w:t>
      </w:r>
      <w:r>
        <w:rPr>
          <w:spacing w:val="-1"/>
        </w:rPr>
        <w:t>e</w:t>
      </w:r>
      <w:r>
        <w:rPr>
          <w:spacing w:val="-2"/>
        </w:rPr>
        <w:t>l</w:t>
      </w:r>
      <w:r>
        <w:t>l</w:t>
      </w:r>
      <w:r>
        <w:rPr>
          <w:spacing w:val="-1"/>
        </w:rPr>
        <w:t xml:space="preserve"> </w:t>
      </w:r>
      <w:r>
        <w:t>to</w:t>
      </w:r>
      <w:r>
        <w:rPr>
          <w:spacing w:val="1"/>
        </w:rPr>
        <w:t xml:space="preserve"> </w:t>
      </w:r>
      <w:r>
        <w:t>r</w:t>
      </w:r>
      <w:r>
        <w:rPr>
          <w:spacing w:val="-2"/>
        </w:rPr>
        <w:t>i</w:t>
      </w:r>
      <w:r>
        <w:rPr>
          <w:spacing w:val="-3"/>
        </w:rPr>
        <w:t>n</w:t>
      </w:r>
      <w:r>
        <w:t>g.</w:t>
      </w:r>
      <w:r>
        <w:rPr>
          <w:spacing w:val="2"/>
        </w:rPr>
        <w:t xml:space="preserve"> </w:t>
      </w:r>
      <w:r>
        <w:rPr>
          <w:spacing w:val="-1"/>
        </w:rPr>
        <w:t>K</w:t>
      </w:r>
      <w:r>
        <w:t>e</w:t>
      </w:r>
      <w:r>
        <w:rPr>
          <w:spacing w:val="-1"/>
        </w:rPr>
        <w:t>e</w:t>
      </w:r>
      <w:r>
        <w:t>p</w:t>
      </w:r>
      <w:r>
        <w:rPr>
          <w:spacing w:val="-2"/>
        </w:rPr>
        <w:t xml:space="preserve"> t</w:t>
      </w:r>
      <w:r>
        <w:t>h</w:t>
      </w:r>
      <w:r>
        <w:rPr>
          <w:spacing w:val="-1"/>
        </w:rPr>
        <w:t>e</w:t>
      </w:r>
      <w:r>
        <w:t>m</w:t>
      </w:r>
      <w:r>
        <w:rPr>
          <w:spacing w:val="1"/>
        </w:rPr>
        <w:t xml:space="preserve"> </w:t>
      </w:r>
      <w:r>
        <w:t>e</w:t>
      </w:r>
      <w:r>
        <w:rPr>
          <w:spacing w:val="-4"/>
        </w:rPr>
        <w:t>n</w:t>
      </w:r>
      <w:r>
        <w:rPr>
          <w:spacing w:val="1"/>
        </w:rPr>
        <w:t>g</w:t>
      </w:r>
      <w:r>
        <w:rPr>
          <w:spacing w:val="-3"/>
        </w:rPr>
        <w:t>a</w:t>
      </w:r>
      <w:r>
        <w:rPr>
          <w:spacing w:val="1"/>
        </w:rPr>
        <w:t>g</w:t>
      </w:r>
      <w:r>
        <w:t>ed</w:t>
      </w:r>
      <w:r>
        <w:rPr>
          <w:spacing w:val="-3"/>
        </w:rPr>
        <w:t xml:space="preserve"> </w:t>
      </w:r>
      <w:r>
        <w:t>a</w:t>
      </w:r>
      <w:r>
        <w:rPr>
          <w:spacing w:val="-1"/>
        </w:rPr>
        <w:t>n</w:t>
      </w:r>
      <w:r>
        <w:t>d foc</w:t>
      </w:r>
      <w:r>
        <w:rPr>
          <w:spacing w:val="-1"/>
        </w:rPr>
        <w:t>u</w:t>
      </w:r>
      <w:r>
        <w:t>sed on</w:t>
      </w:r>
      <w:r>
        <w:rPr>
          <w:spacing w:val="-3"/>
        </w:rPr>
        <w:t xml:space="preserve"> </w:t>
      </w:r>
      <w:r>
        <w:t>s</w:t>
      </w:r>
      <w:r>
        <w:rPr>
          <w:spacing w:val="-3"/>
        </w:rPr>
        <w:t>o</w:t>
      </w:r>
      <w:r>
        <w:t>meth</w:t>
      </w:r>
      <w:r>
        <w:rPr>
          <w:spacing w:val="-1"/>
        </w:rPr>
        <w:t>i</w:t>
      </w:r>
      <w:r>
        <w:rPr>
          <w:spacing w:val="-3"/>
        </w:rPr>
        <w:t>n</w:t>
      </w:r>
      <w:r>
        <w:t>g si</w:t>
      </w:r>
      <w:r>
        <w:rPr>
          <w:spacing w:val="1"/>
        </w:rPr>
        <w:t>g</w:t>
      </w:r>
      <w:r>
        <w:t>n</w:t>
      </w:r>
      <w:r>
        <w:rPr>
          <w:spacing w:val="-4"/>
        </w:rPr>
        <w:t>i</w:t>
      </w:r>
      <w:r>
        <w:rPr>
          <w:spacing w:val="3"/>
        </w:rPr>
        <w:t>f</w:t>
      </w:r>
      <w:r>
        <w:rPr>
          <w:spacing w:val="-2"/>
        </w:rPr>
        <w:t>i</w:t>
      </w:r>
      <w:r>
        <w:t>ca</w:t>
      </w:r>
      <w:r>
        <w:rPr>
          <w:spacing w:val="-4"/>
        </w:rPr>
        <w:t>n</w:t>
      </w:r>
      <w:r>
        <w:t>t.</w:t>
      </w:r>
      <w:r>
        <w:rPr>
          <w:spacing w:val="1"/>
        </w:rPr>
        <w:t xml:space="preserve"> </w:t>
      </w:r>
      <w:r>
        <w:rPr>
          <w:spacing w:val="-2"/>
        </w:rPr>
        <w:t>D</w:t>
      </w:r>
      <w:r>
        <w:t>o</w:t>
      </w:r>
      <w:r>
        <w:rPr>
          <w:spacing w:val="-4"/>
        </w:rPr>
        <w:t>w</w:t>
      </w:r>
      <w:r>
        <w:t xml:space="preserve">n </w:t>
      </w:r>
      <w:r>
        <w:rPr>
          <w:spacing w:val="1"/>
        </w:rPr>
        <w:t>t</w:t>
      </w:r>
      <w:r>
        <w:rPr>
          <w:spacing w:val="-2"/>
        </w:rPr>
        <w:t>i</w:t>
      </w:r>
      <w:r>
        <w:t xml:space="preserve">me is </w:t>
      </w:r>
      <w:r>
        <w:rPr>
          <w:spacing w:val="-3"/>
        </w:rPr>
        <w:t>w</w:t>
      </w:r>
      <w:r>
        <w:t>asted</w:t>
      </w:r>
      <w:r>
        <w:rPr>
          <w:spacing w:val="-2"/>
        </w:rPr>
        <w:t xml:space="preserve"> </w:t>
      </w:r>
      <w:r>
        <w:t>t</w:t>
      </w:r>
      <w:r>
        <w:rPr>
          <w:spacing w:val="-2"/>
        </w:rPr>
        <w:t>i</w:t>
      </w:r>
      <w:r>
        <w:t>me</w:t>
      </w:r>
      <w:r>
        <w:rPr>
          <w:spacing w:val="-2"/>
        </w:rPr>
        <w:t xml:space="preserve"> </w:t>
      </w:r>
      <w:r>
        <w:t>a</w:t>
      </w:r>
      <w:r>
        <w:rPr>
          <w:spacing w:val="-1"/>
        </w:rPr>
        <w:t>n</w:t>
      </w:r>
      <w:r>
        <w:t xml:space="preserve">d </w:t>
      </w:r>
      <w:r>
        <w:rPr>
          <w:spacing w:val="-3"/>
        </w:rPr>
        <w:t>o</w:t>
      </w:r>
      <w:r>
        <w:t>ften</w:t>
      </w:r>
      <w:r>
        <w:rPr>
          <w:spacing w:val="-3"/>
        </w:rPr>
        <w:t xml:space="preserve"> </w:t>
      </w:r>
      <w:r>
        <w:rPr>
          <w:spacing w:val="-2"/>
        </w:rPr>
        <w:t>l</w:t>
      </w:r>
      <w:r>
        <w:t>e</w:t>
      </w:r>
      <w:r>
        <w:rPr>
          <w:spacing w:val="-1"/>
        </w:rPr>
        <w:t>a</w:t>
      </w:r>
      <w:r>
        <w:t xml:space="preserve">ds </w:t>
      </w:r>
      <w:r>
        <w:rPr>
          <w:spacing w:val="1"/>
        </w:rPr>
        <w:t>t</w:t>
      </w:r>
      <w:r>
        <w:t>o</w:t>
      </w:r>
      <w:r>
        <w:rPr>
          <w:spacing w:val="-2"/>
        </w:rPr>
        <w:t xml:space="preserve"> </w:t>
      </w:r>
      <w:r>
        <w:t>b</w:t>
      </w:r>
      <w:r>
        <w:rPr>
          <w:spacing w:val="-1"/>
        </w:rPr>
        <w:t>e</w:t>
      </w:r>
      <w:r>
        <w:t>h</w:t>
      </w:r>
      <w:r>
        <w:rPr>
          <w:spacing w:val="-1"/>
        </w:rPr>
        <w:t>a</w:t>
      </w:r>
      <w:r>
        <w:rPr>
          <w:spacing w:val="-3"/>
        </w:rPr>
        <w:t>v</w:t>
      </w:r>
      <w:r>
        <w:rPr>
          <w:spacing w:val="-2"/>
        </w:rPr>
        <w:t>i</w:t>
      </w:r>
      <w:r>
        <w:t>or prob</w:t>
      </w:r>
      <w:r>
        <w:rPr>
          <w:spacing w:val="-2"/>
        </w:rPr>
        <w:t>l</w:t>
      </w:r>
      <w:r>
        <w:t>ems.</w:t>
      </w:r>
    </w:p>
    <w:p w14:paraId="7287C8A2" w14:textId="77777777" w:rsidR="006516F5" w:rsidRDefault="006516F5" w:rsidP="006311E6">
      <w:pPr>
        <w:ind w:left="360"/>
        <w:rPr>
          <w:sz w:val="26"/>
          <w:szCs w:val="26"/>
        </w:rPr>
      </w:pPr>
    </w:p>
    <w:p w14:paraId="5E28D5E0"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#10</w:t>
      </w:r>
      <w:r>
        <w:rPr>
          <w:rFonts w:eastAsia="Arial"/>
          <w:spacing w:val="-2"/>
        </w:rPr>
        <w:t xml:space="preserve"> </w:t>
      </w:r>
      <w:r>
        <w:rPr>
          <w:rFonts w:eastAsia="Arial"/>
        </w:rPr>
        <w:t xml:space="preserve">– </w:t>
      </w:r>
      <w:r>
        <w:rPr>
          <w:rFonts w:eastAsia="Arial"/>
          <w:spacing w:val="-4"/>
        </w:rPr>
        <w:t>S</w:t>
      </w:r>
      <w:r>
        <w:rPr>
          <w:rFonts w:eastAsia="Arial"/>
        </w:rPr>
        <w:t>i</w:t>
      </w:r>
      <w:r>
        <w:rPr>
          <w:rFonts w:eastAsia="Arial"/>
          <w:spacing w:val="-2"/>
        </w:rPr>
        <w:t>t</w:t>
      </w:r>
      <w:r>
        <w:rPr>
          <w:rFonts w:eastAsia="Arial"/>
        </w:rPr>
        <w:t>ting</w:t>
      </w:r>
      <w:r>
        <w:rPr>
          <w:rFonts w:eastAsia="Arial"/>
          <w:spacing w:val="-3"/>
        </w:rPr>
        <w:t xml:space="preserve"> </w:t>
      </w:r>
      <w:proofErr w:type="gramStart"/>
      <w:r>
        <w:rPr>
          <w:rFonts w:eastAsia="Arial"/>
          <w:spacing w:val="-4"/>
        </w:rPr>
        <w:t>A</w:t>
      </w:r>
      <w:r>
        <w:rPr>
          <w:rFonts w:eastAsia="Arial"/>
        </w:rPr>
        <w:t>t</w:t>
      </w:r>
      <w:proofErr w:type="gramEnd"/>
      <w:r>
        <w:rPr>
          <w:rFonts w:eastAsia="Arial"/>
          <w:spacing w:val="1"/>
        </w:rPr>
        <w:t xml:space="preserve"> </w:t>
      </w:r>
      <w:r>
        <w:rPr>
          <w:rFonts w:eastAsia="Arial"/>
          <w:spacing w:val="-1"/>
        </w:rPr>
        <w:t>Y</w:t>
      </w:r>
      <w:r>
        <w:rPr>
          <w:rFonts w:eastAsia="Arial"/>
        </w:rPr>
        <w:t>o</w:t>
      </w:r>
      <w:r>
        <w:rPr>
          <w:rFonts w:eastAsia="Arial"/>
          <w:spacing w:val="-2"/>
        </w:rPr>
        <w:t>u</w:t>
      </w:r>
      <w:r>
        <w:rPr>
          <w:rFonts w:eastAsia="Arial"/>
        </w:rPr>
        <w:t>r</w:t>
      </w:r>
      <w:r>
        <w:rPr>
          <w:rFonts w:eastAsia="Arial"/>
          <w:spacing w:val="-1"/>
        </w:rPr>
        <w:t xml:space="preserve"> </w:t>
      </w:r>
      <w:r>
        <w:rPr>
          <w:rFonts w:eastAsia="Arial"/>
          <w:spacing w:val="-2"/>
        </w:rPr>
        <w:t>D</w:t>
      </w:r>
      <w:r>
        <w:rPr>
          <w:rFonts w:eastAsia="Arial"/>
        </w:rPr>
        <w:t>e</w:t>
      </w:r>
      <w:r>
        <w:rPr>
          <w:rFonts w:eastAsia="Arial"/>
          <w:spacing w:val="-1"/>
        </w:rPr>
        <w:t>s</w:t>
      </w:r>
      <w:r>
        <w:rPr>
          <w:rFonts w:eastAsia="Arial"/>
        </w:rPr>
        <w:t>k</w:t>
      </w:r>
      <w:r>
        <w:rPr>
          <w:rFonts w:eastAsia="Arial"/>
          <w:spacing w:val="-2"/>
        </w:rPr>
        <w:t xml:space="preserve"> </w:t>
      </w:r>
      <w:r>
        <w:rPr>
          <w:rFonts w:eastAsia="Arial"/>
        </w:rPr>
        <w:t>Wh</w:t>
      </w:r>
      <w:r>
        <w:rPr>
          <w:rFonts w:eastAsia="Arial"/>
          <w:spacing w:val="-2"/>
        </w:rPr>
        <w:t>i</w:t>
      </w:r>
      <w:r>
        <w:rPr>
          <w:rFonts w:eastAsia="Arial"/>
        </w:rPr>
        <w:t>le Stu</w:t>
      </w:r>
      <w:r>
        <w:rPr>
          <w:rFonts w:eastAsia="Arial"/>
          <w:spacing w:val="-3"/>
        </w:rPr>
        <w:t>d</w:t>
      </w:r>
      <w:r>
        <w:rPr>
          <w:rFonts w:eastAsia="Arial"/>
        </w:rPr>
        <w:t>e</w:t>
      </w:r>
      <w:r>
        <w:rPr>
          <w:rFonts w:eastAsia="Arial"/>
          <w:spacing w:val="-1"/>
        </w:rPr>
        <w:t>n</w:t>
      </w:r>
      <w:r>
        <w:rPr>
          <w:rFonts w:eastAsia="Arial"/>
        </w:rPr>
        <w:t>ts Are</w:t>
      </w:r>
      <w:r>
        <w:rPr>
          <w:rFonts w:eastAsia="Arial"/>
          <w:spacing w:val="-2"/>
        </w:rPr>
        <w:t xml:space="preserve"> </w:t>
      </w:r>
      <w:r>
        <w:rPr>
          <w:rFonts w:eastAsia="Arial"/>
        </w:rPr>
        <w:t>W</w:t>
      </w:r>
      <w:r>
        <w:rPr>
          <w:rFonts w:eastAsia="Arial"/>
          <w:spacing w:val="-3"/>
        </w:rPr>
        <w:t>o</w:t>
      </w:r>
      <w:r>
        <w:rPr>
          <w:rFonts w:eastAsia="Arial"/>
        </w:rPr>
        <w:t>rking</w:t>
      </w:r>
    </w:p>
    <w:p w14:paraId="5FA1E949" w14:textId="77777777" w:rsidR="006516F5" w:rsidRDefault="006516F5" w:rsidP="006311E6">
      <w:pPr>
        <w:ind w:left="360"/>
        <w:rPr>
          <w:sz w:val="26"/>
          <w:szCs w:val="26"/>
        </w:rPr>
      </w:pPr>
    </w:p>
    <w:p w14:paraId="617F7979" w14:textId="77777777" w:rsidR="006516F5" w:rsidRDefault="006516F5" w:rsidP="006311E6">
      <w:pPr>
        <w:ind w:left="360"/>
      </w:pPr>
      <w:r>
        <w:rPr>
          <w:spacing w:val="-1"/>
        </w:rPr>
        <w:t>Y</w:t>
      </w:r>
      <w:r>
        <w:t>ou are</w:t>
      </w:r>
      <w:r>
        <w:rPr>
          <w:spacing w:val="1"/>
        </w:rPr>
        <w:t xml:space="preserve"> </w:t>
      </w:r>
      <w:r>
        <w:rPr>
          <w:spacing w:val="-3"/>
        </w:rPr>
        <w:t>a</w:t>
      </w:r>
      <w:r>
        <w:t>t</w:t>
      </w:r>
      <w:r>
        <w:rPr>
          <w:spacing w:val="-1"/>
        </w:rPr>
        <w:t xml:space="preserve"> </w:t>
      </w:r>
      <w:r>
        <w:t>a d</w:t>
      </w:r>
      <w:r>
        <w:rPr>
          <w:spacing w:val="-1"/>
        </w:rPr>
        <w:t>i</w:t>
      </w:r>
      <w:r>
        <w:t>sa</w:t>
      </w:r>
      <w:r>
        <w:rPr>
          <w:spacing w:val="-1"/>
        </w:rPr>
        <w:t>d</w:t>
      </w:r>
      <w:r>
        <w:rPr>
          <w:spacing w:val="-3"/>
        </w:rPr>
        <w:t>v</w:t>
      </w:r>
      <w:r>
        <w:t>a</w:t>
      </w:r>
      <w:r>
        <w:rPr>
          <w:spacing w:val="-1"/>
        </w:rPr>
        <w:t>n</w:t>
      </w:r>
      <w:r>
        <w:t>t</w:t>
      </w:r>
      <w:r>
        <w:rPr>
          <w:spacing w:val="-3"/>
        </w:rPr>
        <w:t>a</w:t>
      </w:r>
      <w:r>
        <w:t xml:space="preserve">ge </w:t>
      </w:r>
      <w:r>
        <w:rPr>
          <w:spacing w:val="-4"/>
        </w:rPr>
        <w:t>w</w:t>
      </w:r>
      <w:r>
        <w:t>h</w:t>
      </w:r>
      <w:r>
        <w:rPr>
          <w:spacing w:val="-1"/>
        </w:rPr>
        <w:t>e</w:t>
      </w:r>
      <w:r>
        <w:t xml:space="preserve">n </w:t>
      </w:r>
      <w:r>
        <w:rPr>
          <w:spacing w:val="-2"/>
        </w:rPr>
        <w:t>y</w:t>
      </w:r>
      <w:r>
        <w:t>ou s</w:t>
      </w:r>
      <w:r>
        <w:rPr>
          <w:spacing w:val="-2"/>
        </w:rPr>
        <w:t>i</w:t>
      </w:r>
      <w:r>
        <w:t>t</w:t>
      </w:r>
      <w:r>
        <w:rPr>
          <w:spacing w:val="2"/>
        </w:rPr>
        <w:t xml:space="preserve"> </w:t>
      </w:r>
      <w:r>
        <w:t>d</w:t>
      </w:r>
      <w:r>
        <w:rPr>
          <w:spacing w:val="-1"/>
        </w:rPr>
        <w:t>o</w:t>
      </w:r>
      <w:r>
        <w:rPr>
          <w:spacing w:val="-4"/>
        </w:rPr>
        <w:t>w</w:t>
      </w:r>
      <w:r>
        <w:t>n dur</w:t>
      </w:r>
      <w:r>
        <w:rPr>
          <w:spacing w:val="-2"/>
        </w:rPr>
        <w:t>i</w:t>
      </w:r>
      <w:r>
        <w:t>ng c</w:t>
      </w:r>
      <w:r>
        <w:rPr>
          <w:spacing w:val="-2"/>
        </w:rPr>
        <w:t>l</w:t>
      </w:r>
      <w:r>
        <w:t>ass</w:t>
      </w:r>
      <w:r>
        <w:rPr>
          <w:spacing w:val="-2"/>
        </w:rPr>
        <w:t xml:space="preserve"> </w:t>
      </w:r>
      <w:r>
        <w:t>t</w:t>
      </w:r>
      <w:r>
        <w:rPr>
          <w:spacing w:val="-2"/>
        </w:rPr>
        <w:t>i</w:t>
      </w:r>
      <w:r>
        <w:t>m</w:t>
      </w:r>
      <w:r>
        <w:rPr>
          <w:spacing w:val="-3"/>
        </w:rPr>
        <w:t>e</w:t>
      </w:r>
      <w:r>
        <w:t>.</w:t>
      </w:r>
      <w:r>
        <w:rPr>
          <w:spacing w:val="4"/>
        </w:rPr>
        <w:t xml:space="preserve"> </w:t>
      </w:r>
      <w:r>
        <w:rPr>
          <w:spacing w:val="-2"/>
        </w:rPr>
        <w:t>Ci</w:t>
      </w:r>
      <w:r>
        <w:t>rcu</w:t>
      </w:r>
      <w:r>
        <w:rPr>
          <w:spacing w:val="-2"/>
        </w:rPr>
        <w:t>l</w:t>
      </w:r>
      <w:r>
        <w:t>ate</w:t>
      </w:r>
      <w:r>
        <w:rPr>
          <w:spacing w:val="-4"/>
        </w:rPr>
        <w:t xml:space="preserve"> </w:t>
      </w:r>
      <w:r>
        <w:t>a</w:t>
      </w:r>
      <w:r>
        <w:rPr>
          <w:spacing w:val="-1"/>
        </w:rPr>
        <w:t>n</w:t>
      </w:r>
      <w:r>
        <w:t>d s</w:t>
      </w:r>
      <w:r>
        <w:rPr>
          <w:spacing w:val="1"/>
        </w:rPr>
        <w:t>t</w:t>
      </w:r>
      <w:r>
        <w:t>ay</w:t>
      </w:r>
      <w:r>
        <w:rPr>
          <w:spacing w:val="-2"/>
        </w:rPr>
        <w:t xml:space="preserve"> </w:t>
      </w:r>
      <w:r>
        <w:t>on</w:t>
      </w:r>
      <w:r>
        <w:rPr>
          <w:spacing w:val="-3"/>
        </w:rPr>
        <w:t xml:space="preserve"> y</w:t>
      </w:r>
      <w:r>
        <w:t>o</w:t>
      </w:r>
      <w:r>
        <w:rPr>
          <w:spacing w:val="-1"/>
        </w:rPr>
        <w:t>u</w:t>
      </w:r>
      <w:r>
        <w:t>r</w:t>
      </w:r>
      <w:r>
        <w:rPr>
          <w:spacing w:val="-1"/>
        </w:rPr>
        <w:t xml:space="preserve"> </w:t>
      </w:r>
      <w:r>
        <w:rPr>
          <w:spacing w:val="3"/>
        </w:rPr>
        <w:t>f</w:t>
      </w:r>
      <w:r>
        <w:t>e</w:t>
      </w:r>
      <w:r>
        <w:rPr>
          <w:spacing w:val="-4"/>
        </w:rPr>
        <w:t>e</w:t>
      </w:r>
      <w:r>
        <w:t xml:space="preserve">t </w:t>
      </w:r>
      <w:r>
        <w:rPr>
          <w:spacing w:val="-4"/>
        </w:rPr>
        <w:t>w</w:t>
      </w:r>
      <w:r>
        <w:rPr>
          <w:spacing w:val="1"/>
        </w:rPr>
        <w:t>h</w:t>
      </w:r>
      <w:r>
        <w:rPr>
          <w:spacing w:val="-2"/>
        </w:rPr>
        <w:t>il</w:t>
      </w:r>
      <w:r>
        <w:t>e s</w:t>
      </w:r>
      <w:r>
        <w:rPr>
          <w:spacing w:val="1"/>
        </w:rPr>
        <w:t>t</w:t>
      </w:r>
      <w:r>
        <w:t>u</w:t>
      </w:r>
      <w:r>
        <w:rPr>
          <w:spacing w:val="-1"/>
        </w:rPr>
        <w:t>d</w:t>
      </w:r>
      <w:r>
        <w:t>e</w:t>
      </w:r>
      <w:r>
        <w:rPr>
          <w:spacing w:val="-1"/>
        </w:rPr>
        <w:t>n</w:t>
      </w:r>
      <w:r>
        <w:t>ts</w:t>
      </w:r>
      <w:r>
        <w:rPr>
          <w:spacing w:val="-2"/>
        </w:rPr>
        <w:t xml:space="preserve"> </w:t>
      </w:r>
      <w:r>
        <w:t>are</w:t>
      </w:r>
      <w:r>
        <w:rPr>
          <w:spacing w:val="-2"/>
        </w:rPr>
        <w:t xml:space="preserve"> </w:t>
      </w:r>
      <w:r>
        <w:t>u</w:t>
      </w:r>
      <w:r>
        <w:rPr>
          <w:spacing w:val="-1"/>
        </w:rPr>
        <w:t>n</w:t>
      </w:r>
      <w:r>
        <w:t>d</w:t>
      </w:r>
      <w:r>
        <w:rPr>
          <w:spacing w:val="-1"/>
        </w:rPr>
        <w:t>e</w:t>
      </w:r>
      <w:r>
        <w:t>r</w:t>
      </w:r>
      <w:r>
        <w:rPr>
          <w:spacing w:val="-1"/>
        </w:rPr>
        <w:t xml:space="preserve"> </w:t>
      </w:r>
      <w:r>
        <w:rPr>
          <w:spacing w:val="-3"/>
        </w:rPr>
        <w:t>y</w:t>
      </w:r>
      <w:r>
        <w:t>o</w:t>
      </w:r>
      <w:r>
        <w:rPr>
          <w:spacing w:val="-1"/>
        </w:rPr>
        <w:t>u</w:t>
      </w:r>
      <w:r>
        <w:t>r</w:t>
      </w:r>
      <w:r>
        <w:rPr>
          <w:spacing w:val="1"/>
        </w:rPr>
        <w:t xml:space="preserve"> </w:t>
      </w:r>
      <w:r>
        <w:t>su</w:t>
      </w:r>
      <w:r>
        <w:rPr>
          <w:spacing w:val="-1"/>
        </w:rPr>
        <w:t>p</w:t>
      </w:r>
      <w:r>
        <w:t>er</w:t>
      </w:r>
      <w:r>
        <w:rPr>
          <w:spacing w:val="-3"/>
        </w:rPr>
        <w:t>v</w:t>
      </w:r>
      <w:r>
        <w:rPr>
          <w:spacing w:val="-2"/>
        </w:rPr>
        <w:t>i</w:t>
      </w:r>
      <w:r>
        <w:t>s</w:t>
      </w:r>
      <w:r>
        <w:rPr>
          <w:spacing w:val="-2"/>
        </w:rPr>
        <w:t>i</w:t>
      </w:r>
      <w:r>
        <w:t>o</w:t>
      </w:r>
      <w:r>
        <w:rPr>
          <w:spacing w:val="-1"/>
        </w:rPr>
        <w:t>n</w:t>
      </w:r>
      <w:r>
        <w:t>.</w:t>
      </w:r>
      <w:r>
        <w:rPr>
          <w:spacing w:val="1"/>
        </w:rPr>
        <w:t xml:space="preserve"> </w:t>
      </w:r>
      <w:r>
        <w:rPr>
          <w:spacing w:val="-2"/>
        </w:rPr>
        <w:t>I</w:t>
      </w:r>
      <w:r>
        <w:t>f</w:t>
      </w:r>
      <w:r>
        <w:rPr>
          <w:spacing w:val="2"/>
        </w:rPr>
        <w:t xml:space="preserve"> </w:t>
      </w:r>
      <w:r>
        <w:rPr>
          <w:spacing w:val="-3"/>
        </w:rPr>
        <w:t>y</w:t>
      </w:r>
      <w:r>
        <w:t>ou must</w:t>
      </w:r>
      <w:r>
        <w:rPr>
          <w:spacing w:val="-1"/>
        </w:rPr>
        <w:t xml:space="preserve"> </w:t>
      </w:r>
      <w:r>
        <w:t>s</w:t>
      </w:r>
      <w:r>
        <w:rPr>
          <w:spacing w:val="-2"/>
        </w:rPr>
        <w:t>i</w:t>
      </w:r>
      <w:r>
        <w:t>t</w:t>
      </w:r>
      <w:r>
        <w:rPr>
          <w:spacing w:val="-1"/>
        </w:rPr>
        <w:t xml:space="preserve"> </w:t>
      </w:r>
      <w:r>
        <w:rPr>
          <w:spacing w:val="-4"/>
        </w:rPr>
        <w:t>w</w:t>
      </w:r>
      <w:r>
        <w:t>h</w:t>
      </w:r>
      <w:r>
        <w:rPr>
          <w:spacing w:val="-2"/>
        </w:rPr>
        <w:t>il</w:t>
      </w:r>
      <w:r>
        <w:t>e s</w:t>
      </w:r>
      <w:r>
        <w:rPr>
          <w:spacing w:val="1"/>
        </w:rPr>
        <w:t>t</w:t>
      </w:r>
      <w:r>
        <w:t>u</w:t>
      </w:r>
      <w:r>
        <w:rPr>
          <w:spacing w:val="-1"/>
        </w:rPr>
        <w:t>d</w:t>
      </w:r>
      <w:r>
        <w:t>e</w:t>
      </w:r>
      <w:r>
        <w:rPr>
          <w:spacing w:val="-1"/>
        </w:rPr>
        <w:t>n</w:t>
      </w:r>
      <w:r>
        <w:t>ts</w:t>
      </w:r>
      <w:r>
        <w:rPr>
          <w:spacing w:val="1"/>
        </w:rPr>
        <w:t xml:space="preserve"> </w:t>
      </w:r>
      <w:r>
        <w:rPr>
          <w:spacing w:val="-3"/>
        </w:rPr>
        <w:t>a</w:t>
      </w:r>
      <w:r>
        <w:t xml:space="preserve">re </w:t>
      </w:r>
      <w:r>
        <w:rPr>
          <w:spacing w:val="-3"/>
        </w:rPr>
        <w:t>w</w:t>
      </w:r>
      <w:r>
        <w:t>or</w:t>
      </w:r>
      <w:r>
        <w:rPr>
          <w:spacing w:val="2"/>
        </w:rPr>
        <w:t>k</w:t>
      </w:r>
      <w:r>
        <w:rPr>
          <w:spacing w:val="-2"/>
        </w:rPr>
        <w:t>i</w:t>
      </w:r>
      <w:r>
        <w:rPr>
          <w:spacing w:val="-3"/>
        </w:rPr>
        <w:t>n</w:t>
      </w:r>
      <w:r>
        <w:t>g,</w:t>
      </w:r>
      <w:r>
        <w:rPr>
          <w:spacing w:val="1"/>
        </w:rPr>
        <w:t xml:space="preserve"> </w:t>
      </w:r>
      <w:r>
        <w:t>s</w:t>
      </w:r>
      <w:r>
        <w:rPr>
          <w:spacing w:val="-4"/>
        </w:rPr>
        <w:t>i</w:t>
      </w:r>
      <w:r>
        <w:t>t</w:t>
      </w:r>
      <w:r>
        <w:rPr>
          <w:spacing w:val="2"/>
        </w:rPr>
        <w:t xml:space="preserve"> </w:t>
      </w:r>
      <w:r>
        <w:t>b</w:t>
      </w:r>
      <w:r>
        <w:rPr>
          <w:spacing w:val="-1"/>
        </w:rPr>
        <w:t>e</w:t>
      </w:r>
      <w:r>
        <w:t>h</w:t>
      </w:r>
      <w:r>
        <w:rPr>
          <w:spacing w:val="-2"/>
        </w:rPr>
        <w:t>i</w:t>
      </w:r>
      <w:r>
        <w:t>n</w:t>
      </w:r>
      <w:r>
        <w:rPr>
          <w:spacing w:val="-1"/>
        </w:rPr>
        <w:t>d</w:t>
      </w:r>
      <w:r>
        <w:t>, rath</w:t>
      </w:r>
      <w:r>
        <w:rPr>
          <w:spacing w:val="-3"/>
        </w:rPr>
        <w:t>e</w:t>
      </w:r>
      <w:r>
        <w:t>r</w:t>
      </w:r>
      <w:r>
        <w:rPr>
          <w:spacing w:val="-1"/>
        </w:rPr>
        <w:t xml:space="preserve"> </w:t>
      </w:r>
      <w:r>
        <w:t>th</w:t>
      </w:r>
      <w:r>
        <w:rPr>
          <w:spacing w:val="-1"/>
        </w:rPr>
        <w:t>a</w:t>
      </w:r>
      <w:r>
        <w:t>n in</w:t>
      </w:r>
      <w:r>
        <w:rPr>
          <w:spacing w:val="-2"/>
        </w:rPr>
        <w:t xml:space="preserve"> </w:t>
      </w:r>
      <w:r>
        <w:t>fro</w:t>
      </w:r>
      <w:r>
        <w:rPr>
          <w:spacing w:val="-4"/>
        </w:rPr>
        <w:t>n</w:t>
      </w:r>
      <w:r>
        <w:t>t</w:t>
      </w:r>
      <w:r>
        <w:rPr>
          <w:spacing w:val="2"/>
        </w:rPr>
        <w:t xml:space="preserve"> </w:t>
      </w:r>
      <w:r>
        <w:rPr>
          <w:spacing w:val="-3"/>
        </w:rPr>
        <w:t>o</w:t>
      </w:r>
      <w:r>
        <w:t>f</w:t>
      </w:r>
      <w:r>
        <w:rPr>
          <w:spacing w:val="-1"/>
        </w:rPr>
        <w:t xml:space="preserve"> </w:t>
      </w:r>
      <w:r>
        <w:t>st</w:t>
      </w:r>
      <w:r>
        <w:rPr>
          <w:spacing w:val="-3"/>
        </w:rPr>
        <w:t>u</w:t>
      </w:r>
      <w:r>
        <w:t>d</w:t>
      </w:r>
      <w:r>
        <w:rPr>
          <w:spacing w:val="-1"/>
        </w:rPr>
        <w:t>e</w:t>
      </w:r>
      <w:r>
        <w:t>nts.</w:t>
      </w:r>
    </w:p>
    <w:p w14:paraId="7263FCA2" w14:textId="77777777" w:rsidR="006516F5" w:rsidRDefault="006516F5" w:rsidP="006311E6">
      <w:pPr>
        <w:ind w:left="360"/>
        <w:rPr>
          <w:sz w:val="26"/>
          <w:szCs w:val="26"/>
        </w:rPr>
      </w:pPr>
    </w:p>
    <w:p w14:paraId="00DFBF5A"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#11</w:t>
      </w:r>
      <w:r>
        <w:rPr>
          <w:rFonts w:eastAsia="Arial"/>
          <w:spacing w:val="-2"/>
        </w:rPr>
        <w:t xml:space="preserve"> </w:t>
      </w:r>
      <w:r>
        <w:rPr>
          <w:rFonts w:eastAsia="Arial"/>
        </w:rPr>
        <w:t xml:space="preserve">– </w:t>
      </w:r>
      <w:r>
        <w:rPr>
          <w:rFonts w:eastAsia="Arial"/>
          <w:spacing w:val="-2"/>
        </w:rPr>
        <w:t>R</w:t>
      </w:r>
      <w:r>
        <w:rPr>
          <w:rFonts w:eastAsia="Arial"/>
          <w:spacing w:val="-3"/>
        </w:rPr>
        <w:t>e</w:t>
      </w:r>
      <w:r>
        <w:rPr>
          <w:rFonts w:eastAsia="Arial"/>
        </w:rPr>
        <w:t>main</w:t>
      </w:r>
      <w:r>
        <w:rPr>
          <w:rFonts w:eastAsia="Arial"/>
          <w:spacing w:val="-4"/>
        </w:rPr>
        <w:t xml:space="preserve"> </w:t>
      </w:r>
      <w:r>
        <w:rPr>
          <w:rFonts w:eastAsia="Arial"/>
          <w:spacing w:val="-1"/>
        </w:rPr>
        <w:t>P</w:t>
      </w:r>
      <w:r>
        <w:rPr>
          <w:rFonts w:eastAsia="Arial"/>
        </w:rPr>
        <w:t>o</w:t>
      </w:r>
      <w:r>
        <w:rPr>
          <w:rFonts w:eastAsia="Arial"/>
          <w:spacing w:val="-1"/>
        </w:rPr>
        <w:t>s</w:t>
      </w:r>
      <w:r>
        <w:rPr>
          <w:rFonts w:eastAsia="Arial"/>
        </w:rPr>
        <w:t>itio</w:t>
      </w:r>
      <w:r>
        <w:rPr>
          <w:rFonts w:eastAsia="Arial"/>
          <w:spacing w:val="-2"/>
        </w:rPr>
        <w:t>n</w:t>
      </w:r>
      <w:r>
        <w:rPr>
          <w:rFonts w:eastAsia="Arial"/>
        </w:rPr>
        <w:t>ed</w:t>
      </w:r>
      <w:r>
        <w:rPr>
          <w:rFonts w:eastAsia="Arial"/>
          <w:spacing w:val="-3"/>
        </w:rPr>
        <w:t xml:space="preserve"> </w:t>
      </w:r>
      <w:proofErr w:type="gramStart"/>
      <w:r>
        <w:rPr>
          <w:rFonts w:eastAsia="Arial"/>
          <w:spacing w:val="-2"/>
        </w:rPr>
        <w:t>A</w:t>
      </w:r>
      <w:r>
        <w:rPr>
          <w:rFonts w:eastAsia="Arial"/>
        </w:rPr>
        <w:t>t</w:t>
      </w:r>
      <w:proofErr w:type="gramEnd"/>
      <w:r>
        <w:rPr>
          <w:rFonts w:eastAsia="Arial"/>
          <w:spacing w:val="-1"/>
        </w:rPr>
        <w:t xml:space="preserve"> </w:t>
      </w:r>
      <w:r>
        <w:rPr>
          <w:rFonts w:eastAsia="Arial"/>
        </w:rPr>
        <w:t>T</w:t>
      </w:r>
      <w:r>
        <w:rPr>
          <w:rFonts w:eastAsia="Arial"/>
          <w:spacing w:val="-2"/>
        </w:rPr>
        <w:t>h</w:t>
      </w:r>
      <w:r>
        <w:rPr>
          <w:rFonts w:eastAsia="Arial"/>
        </w:rPr>
        <w:t xml:space="preserve">e </w:t>
      </w:r>
      <w:r>
        <w:rPr>
          <w:rFonts w:eastAsia="Arial"/>
          <w:spacing w:val="-3"/>
        </w:rPr>
        <w:t>F</w:t>
      </w:r>
      <w:r>
        <w:rPr>
          <w:rFonts w:eastAsia="Arial"/>
        </w:rPr>
        <w:t>ro</w:t>
      </w:r>
      <w:r>
        <w:rPr>
          <w:rFonts w:eastAsia="Arial"/>
          <w:spacing w:val="-3"/>
        </w:rPr>
        <w:t>n</w:t>
      </w:r>
      <w:r>
        <w:rPr>
          <w:rFonts w:eastAsia="Arial"/>
        </w:rPr>
        <w:t>t</w:t>
      </w:r>
      <w:r>
        <w:rPr>
          <w:rFonts w:eastAsia="Arial"/>
          <w:spacing w:val="-1"/>
        </w:rPr>
        <w:t xml:space="preserve"> </w:t>
      </w:r>
      <w:r>
        <w:rPr>
          <w:rFonts w:eastAsia="Arial"/>
        </w:rPr>
        <w:t>Of</w:t>
      </w:r>
      <w:r>
        <w:rPr>
          <w:rFonts w:eastAsia="Arial"/>
          <w:spacing w:val="-1"/>
        </w:rPr>
        <w:t xml:space="preserve"> </w:t>
      </w:r>
      <w:r>
        <w:rPr>
          <w:rFonts w:eastAsia="Arial"/>
        </w:rPr>
        <w:t>T</w:t>
      </w:r>
      <w:r>
        <w:rPr>
          <w:rFonts w:eastAsia="Arial"/>
          <w:spacing w:val="-2"/>
        </w:rPr>
        <w:t>h</w:t>
      </w:r>
      <w:r>
        <w:rPr>
          <w:rFonts w:eastAsia="Arial"/>
        </w:rPr>
        <w:t xml:space="preserve">e </w:t>
      </w:r>
      <w:r>
        <w:rPr>
          <w:rFonts w:eastAsia="Arial"/>
          <w:spacing w:val="-3"/>
        </w:rPr>
        <w:t>C</w:t>
      </w:r>
      <w:r>
        <w:rPr>
          <w:rFonts w:eastAsia="Arial"/>
        </w:rPr>
        <w:t>la</w:t>
      </w:r>
      <w:r>
        <w:rPr>
          <w:rFonts w:eastAsia="Arial"/>
          <w:spacing w:val="-1"/>
        </w:rPr>
        <w:t>s</w:t>
      </w:r>
      <w:r>
        <w:rPr>
          <w:rFonts w:eastAsia="Arial"/>
        </w:rPr>
        <w:t>sro</w:t>
      </w:r>
      <w:r>
        <w:rPr>
          <w:rFonts w:eastAsia="Arial"/>
          <w:spacing w:val="-1"/>
        </w:rPr>
        <w:t>o</w:t>
      </w:r>
      <w:r>
        <w:rPr>
          <w:rFonts w:eastAsia="Arial"/>
        </w:rPr>
        <w:t>m</w:t>
      </w:r>
    </w:p>
    <w:p w14:paraId="22BC93C6" w14:textId="77777777" w:rsidR="006516F5" w:rsidRDefault="006516F5" w:rsidP="006311E6">
      <w:pPr>
        <w:ind w:left="360"/>
        <w:rPr>
          <w:sz w:val="28"/>
          <w:szCs w:val="28"/>
        </w:rPr>
      </w:pPr>
    </w:p>
    <w:p w14:paraId="377DCFA0" w14:textId="77777777" w:rsidR="006516F5" w:rsidRDefault="006516F5" w:rsidP="006311E6">
      <w:pPr>
        <w:ind w:left="360"/>
      </w:pPr>
      <w:r>
        <w:rPr>
          <w:spacing w:val="-1"/>
        </w:rPr>
        <w:t>P</w:t>
      </w:r>
      <w:r>
        <w:t>ro</w:t>
      </w:r>
      <w:r>
        <w:rPr>
          <w:spacing w:val="-3"/>
        </w:rPr>
        <w:t>x</w:t>
      </w:r>
      <w:r>
        <w:rPr>
          <w:spacing w:val="-2"/>
        </w:rPr>
        <w:t>i</w:t>
      </w:r>
      <w:r>
        <w:t>m</w:t>
      </w:r>
      <w:r>
        <w:rPr>
          <w:spacing w:val="-2"/>
        </w:rPr>
        <w:t>i</w:t>
      </w:r>
      <w:r>
        <w:t>ty</w:t>
      </w:r>
      <w:r>
        <w:rPr>
          <w:spacing w:val="-2"/>
        </w:rPr>
        <w:t xml:space="preserve"> </w:t>
      </w:r>
      <w:r>
        <w:t>to s</w:t>
      </w:r>
      <w:r>
        <w:rPr>
          <w:spacing w:val="1"/>
        </w:rPr>
        <w:t>t</w:t>
      </w:r>
      <w:r>
        <w:t>u</w:t>
      </w:r>
      <w:r>
        <w:rPr>
          <w:spacing w:val="-1"/>
        </w:rPr>
        <w:t>d</w:t>
      </w:r>
      <w:r>
        <w:t>e</w:t>
      </w:r>
      <w:r>
        <w:rPr>
          <w:spacing w:val="-4"/>
        </w:rPr>
        <w:t>n</w:t>
      </w:r>
      <w:r>
        <w:t>ts</w:t>
      </w:r>
      <w:r>
        <w:rPr>
          <w:spacing w:val="-2"/>
        </w:rPr>
        <w:t xml:space="preserve"> </w:t>
      </w:r>
      <w:r>
        <w:t>h</w:t>
      </w:r>
      <w:r>
        <w:rPr>
          <w:spacing w:val="-4"/>
        </w:rPr>
        <w:t>a</w:t>
      </w:r>
      <w:r>
        <w:t>s</w:t>
      </w:r>
      <w:r>
        <w:rPr>
          <w:spacing w:val="1"/>
        </w:rPr>
        <w:t xml:space="preserve"> </w:t>
      </w:r>
      <w:r>
        <w:t>a</w:t>
      </w:r>
      <w:r>
        <w:rPr>
          <w:spacing w:val="-2"/>
        </w:rPr>
        <w:t xml:space="preserve"> </w:t>
      </w:r>
      <w:r>
        <w:t>great</w:t>
      </w:r>
      <w:r>
        <w:rPr>
          <w:spacing w:val="1"/>
        </w:rPr>
        <w:t xml:space="preserve"> </w:t>
      </w:r>
      <w:r>
        <w:rPr>
          <w:spacing w:val="-2"/>
        </w:rPr>
        <w:t>i</w:t>
      </w:r>
      <w:r>
        <w:rPr>
          <w:spacing w:val="-3"/>
        </w:rPr>
        <w:t>n</w:t>
      </w:r>
      <w:r>
        <w:rPr>
          <w:spacing w:val="3"/>
        </w:rPr>
        <w:t>f</w:t>
      </w:r>
      <w:r>
        <w:rPr>
          <w:spacing w:val="-2"/>
        </w:rPr>
        <w:t>l</w:t>
      </w:r>
      <w:r>
        <w:t>u</w:t>
      </w:r>
      <w:r>
        <w:rPr>
          <w:spacing w:val="-1"/>
        </w:rPr>
        <w:t>e</w:t>
      </w:r>
      <w:r>
        <w:t>nce on</w:t>
      </w:r>
      <w:r>
        <w:rPr>
          <w:spacing w:val="-3"/>
        </w:rPr>
        <w:t xml:space="preserve"> </w:t>
      </w:r>
      <w:r>
        <w:t>t</w:t>
      </w:r>
      <w:r>
        <w:rPr>
          <w:spacing w:val="-3"/>
        </w:rPr>
        <w:t>h</w:t>
      </w:r>
      <w:r>
        <w:t>e</w:t>
      </w:r>
      <w:r>
        <w:rPr>
          <w:spacing w:val="-2"/>
        </w:rPr>
        <w:t>i</w:t>
      </w:r>
      <w:r>
        <w:t>r</w:t>
      </w:r>
      <w:r>
        <w:rPr>
          <w:spacing w:val="1"/>
        </w:rPr>
        <w:t xml:space="preserve"> </w:t>
      </w:r>
      <w:r>
        <w:t>b</w:t>
      </w:r>
      <w:r>
        <w:rPr>
          <w:spacing w:val="-1"/>
        </w:rPr>
        <w:t>e</w:t>
      </w:r>
      <w:r>
        <w:t>h</w:t>
      </w:r>
      <w:r>
        <w:rPr>
          <w:spacing w:val="-1"/>
        </w:rPr>
        <w:t>a</w:t>
      </w:r>
      <w:r>
        <w:rPr>
          <w:spacing w:val="-3"/>
        </w:rPr>
        <w:t>v</w:t>
      </w:r>
      <w:r>
        <w:rPr>
          <w:spacing w:val="-2"/>
        </w:rPr>
        <w:t>i</w:t>
      </w:r>
      <w:r>
        <w:t>or.</w:t>
      </w:r>
      <w:r>
        <w:rPr>
          <w:spacing w:val="4"/>
        </w:rPr>
        <w:t xml:space="preserve"> </w:t>
      </w:r>
      <w:r>
        <w:rPr>
          <w:spacing w:val="-4"/>
        </w:rPr>
        <w:t>M</w:t>
      </w:r>
      <w:r>
        <w:t>a</w:t>
      </w:r>
      <w:r>
        <w:rPr>
          <w:spacing w:val="1"/>
        </w:rPr>
        <w:t>k</w:t>
      </w:r>
      <w:r>
        <w:t>e a</w:t>
      </w:r>
      <w:r>
        <w:rPr>
          <w:spacing w:val="-2"/>
        </w:rPr>
        <w:t xml:space="preserve"> </w:t>
      </w:r>
      <w:r>
        <w:t>p</w:t>
      </w:r>
      <w:r>
        <w:rPr>
          <w:spacing w:val="-1"/>
        </w:rPr>
        <w:t>o</w:t>
      </w:r>
      <w:r>
        <w:rPr>
          <w:spacing w:val="-4"/>
        </w:rPr>
        <w:t>i</w:t>
      </w:r>
      <w:r>
        <w:t>nt</w:t>
      </w:r>
      <w:r>
        <w:rPr>
          <w:spacing w:val="-1"/>
        </w:rPr>
        <w:t xml:space="preserve"> </w:t>
      </w:r>
      <w:r>
        <w:t>to pos</w:t>
      </w:r>
      <w:r>
        <w:rPr>
          <w:spacing w:val="-4"/>
        </w:rPr>
        <w:t>i</w:t>
      </w:r>
      <w:r>
        <w:t>t</w:t>
      </w:r>
      <w:r>
        <w:rPr>
          <w:spacing w:val="-2"/>
        </w:rPr>
        <w:t>i</w:t>
      </w:r>
      <w:r>
        <w:t xml:space="preserve">on </w:t>
      </w:r>
      <w:r>
        <w:rPr>
          <w:spacing w:val="-3"/>
        </w:rPr>
        <w:t>y</w:t>
      </w:r>
      <w:r>
        <w:t>o</w:t>
      </w:r>
      <w:r>
        <w:rPr>
          <w:spacing w:val="-1"/>
        </w:rPr>
        <w:t>u</w:t>
      </w:r>
      <w:r>
        <w:t>rse</w:t>
      </w:r>
      <w:r>
        <w:rPr>
          <w:spacing w:val="-4"/>
        </w:rPr>
        <w:t>l</w:t>
      </w:r>
      <w:r>
        <w:t>f n</w:t>
      </w:r>
      <w:r>
        <w:rPr>
          <w:spacing w:val="-1"/>
        </w:rPr>
        <w:t>e</w:t>
      </w:r>
      <w:r>
        <w:t>ar</w:t>
      </w:r>
      <w:r>
        <w:rPr>
          <w:spacing w:val="1"/>
        </w:rPr>
        <w:t xml:space="preserve"> </w:t>
      </w:r>
      <w:r>
        <w:t>e</w:t>
      </w:r>
      <w:r>
        <w:rPr>
          <w:spacing w:val="-1"/>
        </w:rPr>
        <w:t>a</w:t>
      </w:r>
      <w:r>
        <w:t>ch</w:t>
      </w:r>
      <w:r>
        <w:rPr>
          <w:spacing w:val="-2"/>
        </w:rPr>
        <w:t xml:space="preserve"> </w:t>
      </w:r>
      <w:r>
        <w:t>st</w:t>
      </w:r>
      <w:r>
        <w:rPr>
          <w:spacing w:val="-3"/>
        </w:rPr>
        <w:t>u</w:t>
      </w:r>
      <w:r>
        <w:t>d</w:t>
      </w:r>
      <w:r>
        <w:rPr>
          <w:spacing w:val="-1"/>
        </w:rPr>
        <w:t>e</w:t>
      </w:r>
      <w:r>
        <w:t>n</w:t>
      </w:r>
      <w:r>
        <w:rPr>
          <w:spacing w:val="-2"/>
        </w:rPr>
        <w:t>t</w:t>
      </w:r>
      <w:r>
        <w:t>,</w:t>
      </w:r>
      <w:r>
        <w:rPr>
          <w:spacing w:val="2"/>
        </w:rPr>
        <w:t xml:space="preserve"> </w:t>
      </w:r>
      <w:r>
        <w:t>n</w:t>
      </w:r>
      <w:r>
        <w:rPr>
          <w:spacing w:val="-4"/>
        </w:rPr>
        <w:t>o</w:t>
      </w:r>
      <w:r>
        <w:t>t</w:t>
      </w:r>
      <w:r>
        <w:rPr>
          <w:spacing w:val="-1"/>
        </w:rPr>
        <w:t xml:space="preserve"> </w:t>
      </w:r>
      <w:r>
        <w:rPr>
          <w:spacing w:val="1"/>
        </w:rPr>
        <w:t>j</w:t>
      </w:r>
      <w:r>
        <w:rPr>
          <w:spacing w:val="-3"/>
        </w:rPr>
        <w:t>u</w:t>
      </w:r>
      <w:r>
        <w:t>st</w:t>
      </w:r>
      <w:r>
        <w:rPr>
          <w:spacing w:val="-1"/>
        </w:rPr>
        <w:t xml:space="preserve"> </w:t>
      </w:r>
      <w:r>
        <w:t>the o</w:t>
      </w:r>
      <w:r>
        <w:rPr>
          <w:spacing w:val="-1"/>
        </w:rPr>
        <w:t>n</w:t>
      </w:r>
      <w:r>
        <w:rPr>
          <w:spacing w:val="-3"/>
        </w:rPr>
        <w:t>e</w:t>
      </w:r>
      <w:r>
        <w:t>s</w:t>
      </w:r>
      <w:r>
        <w:rPr>
          <w:spacing w:val="1"/>
        </w:rPr>
        <w:t xml:space="preserve"> </w:t>
      </w:r>
      <w:r>
        <w:t>se</w:t>
      </w:r>
      <w:r>
        <w:rPr>
          <w:spacing w:val="-4"/>
        </w:rPr>
        <w:t>a</w:t>
      </w:r>
      <w:r>
        <w:t>ted up</w:t>
      </w:r>
      <w:r>
        <w:rPr>
          <w:spacing w:val="-5"/>
        </w:rPr>
        <w:t xml:space="preserve"> </w:t>
      </w:r>
      <w:r>
        <w:t>fr</w:t>
      </w:r>
      <w:r>
        <w:rPr>
          <w:spacing w:val="-3"/>
        </w:rPr>
        <w:t>o</w:t>
      </w:r>
      <w:r>
        <w:t>nt</w:t>
      </w:r>
      <w:r>
        <w:rPr>
          <w:spacing w:val="1"/>
        </w:rPr>
        <w:t xml:space="preserve"> </w:t>
      </w:r>
      <w:r>
        <w:rPr>
          <w:spacing w:val="-3"/>
        </w:rPr>
        <w:t>o</w:t>
      </w:r>
      <w:r>
        <w:t>r</w:t>
      </w:r>
      <w:r>
        <w:rPr>
          <w:spacing w:val="-1"/>
        </w:rPr>
        <w:t xml:space="preserve"> </w:t>
      </w:r>
      <w:r>
        <w:t>th</w:t>
      </w:r>
      <w:r>
        <w:rPr>
          <w:spacing w:val="-1"/>
        </w:rPr>
        <w:t>o</w:t>
      </w:r>
      <w:r>
        <w:t xml:space="preserve">se </w:t>
      </w:r>
      <w:r>
        <w:rPr>
          <w:spacing w:val="-3"/>
        </w:rPr>
        <w:t>w</w:t>
      </w:r>
      <w:r>
        <w:t>ho a</w:t>
      </w:r>
      <w:r>
        <w:rPr>
          <w:spacing w:val="-1"/>
        </w:rPr>
        <w:t>p</w:t>
      </w:r>
      <w:r>
        <w:t>proa</w:t>
      </w:r>
      <w:r>
        <w:rPr>
          <w:spacing w:val="-3"/>
        </w:rPr>
        <w:t>c</w:t>
      </w:r>
      <w:r>
        <w:t xml:space="preserve">h </w:t>
      </w:r>
      <w:r>
        <w:rPr>
          <w:spacing w:val="-2"/>
        </w:rPr>
        <w:t>y</w:t>
      </w:r>
      <w:r>
        <w:t>ou</w:t>
      </w:r>
      <w:r>
        <w:rPr>
          <w:spacing w:val="-2"/>
        </w:rPr>
        <w:t xml:space="preserve"> </w:t>
      </w:r>
      <w:r>
        <w:rPr>
          <w:spacing w:val="3"/>
        </w:rPr>
        <w:t>f</w:t>
      </w:r>
      <w:r>
        <w:t>or</w:t>
      </w:r>
      <w:r>
        <w:rPr>
          <w:spacing w:val="-1"/>
        </w:rPr>
        <w:t xml:space="preserve"> </w:t>
      </w:r>
      <w:r>
        <w:t>ass</w:t>
      </w:r>
      <w:r>
        <w:rPr>
          <w:spacing w:val="-2"/>
        </w:rPr>
        <w:t>i</w:t>
      </w:r>
      <w:r>
        <w:t>st</w:t>
      </w:r>
      <w:r>
        <w:rPr>
          <w:spacing w:val="-3"/>
        </w:rPr>
        <w:t>a</w:t>
      </w:r>
      <w:r>
        <w:t>nc</w:t>
      </w:r>
      <w:r>
        <w:rPr>
          <w:spacing w:val="-1"/>
        </w:rPr>
        <w:t>e</w:t>
      </w:r>
      <w:r>
        <w:t>.</w:t>
      </w:r>
    </w:p>
    <w:p w14:paraId="7092F10B" w14:textId="77777777" w:rsidR="006516F5" w:rsidRDefault="006516F5" w:rsidP="006311E6">
      <w:pPr>
        <w:ind w:left="360"/>
        <w:rPr>
          <w:sz w:val="26"/>
          <w:szCs w:val="26"/>
        </w:rPr>
      </w:pPr>
    </w:p>
    <w:p w14:paraId="50363944"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#12</w:t>
      </w:r>
      <w:r>
        <w:rPr>
          <w:rFonts w:eastAsia="Arial"/>
          <w:spacing w:val="-2"/>
        </w:rPr>
        <w:t xml:space="preserve"> </w:t>
      </w:r>
      <w:r>
        <w:rPr>
          <w:rFonts w:eastAsia="Arial"/>
        </w:rPr>
        <w:t xml:space="preserve">– </w:t>
      </w:r>
      <w:r>
        <w:rPr>
          <w:rFonts w:eastAsia="Arial"/>
          <w:spacing w:val="-4"/>
        </w:rPr>
        <w:t>D</w:t>
      </w:r>
      <w:r>
        <w:rPr>
          <w:rFonts w:eastAsia="Arial"/>
        </w:rPr>
        <w:t>is</w:t>
      </w:r>
      <w:r>
        <w:rPr>
          <w:rFonts w:eastAsia="Arial"/>
          <w:spacing w:val="-1"/>
        </w:rPr>
        <w:t>c</w:t>
      </w:r>
      <w:r>
        <w:rPr>
          <w:rFonts w:eastAsia="Arial"/>
        </w:rPr>
        <w:t>i</w:t>
      </w:r>
      <w:r>
        <w:rPr>
          <w:rFonts w:eastAsia="Arial"/>
          <w:spacing w:val="-3"/>
        </w:rPr>
        <w:t>p</w:t>
      </w:r>
      <w:r>
        <w:rPr>
          <w:rFonts w:eastAsia="Arial"/>
        </w:rPr>
        <w:t>li</w:t>
      </w:r>
      <w:r>
        <w:rPr>
          <w:rFonts w:eastAsia="Arial"/>
          <w:spacing w:val="-3"/>
        </w:rPr>
        <w:t>n</w:t>
      </w:r>
      <w:r>
        <w:rPr>
          <w:rFonts w:eastAsia="Arial"/>
        </w:rPr>
        <w:t xml:space="preserve">ing </w:t>
      </w:r>
      <w:r>
        <w:rPr>
          <w:rFonts w:eastAsia="Arial"/>
          <w:spacing w:val="-1"/>
        </w:rPr>
        <w:t>S</w:t>
      </w:r>
      <w:r>
        <w:rPr>
          <w:rFonts w:eastAsia="Arial"/>
        </w:rPr>
        <w:t>tu</w:t>
      </w:r>
      <w:r>
        <w:rPr>
          <w:rFonts w:eastAsia="Arial"/>
          <w:spacing w:val="-2"/>
        </w:rPr>
        <w:t>d</w:t>
      </w:r>
      <w:r>
        <w:rPr>
          <w:rFonts w:eastAsia="Arial"/>
        </w:rPr>
        <w:t>e</w:t>
      </w:r>
      <w:r>
        <w:rPr>
          <w:rFonts w:eastAsia="Arial"/>
          <w:spacing w:val="-4"/>
        </w:rPr>
        <w:t>n</w:t>
      </w:r>
      <w:r>
        <w:rPr>
          <w:rFonts w:eastAsia="Arial"/>
        </w:rPr>
        <w:t>ts</w:t>
      </w:r>
      <w:r>
        <w:rPr>
          <w:rFonts w:eastAsia="Arial"/>
          <w:spacing w:val="-2"/>
        </w:rPr>
        <w:t xml:space="preserve"> </w:t>
      </w:r>
      <w:proofErr w:type="gramStart"/>
      <w:r>
        <w:rPr>
          <w:rFonts w:eastAsia="Arial"/>
        </w:rPr>
        <w:t>In</w:t>
      </w:r>
      <w:proofErr w:type="gramEnd"/>
      <w:r>
        <w:rPr>
          <w:rFonts w:eastAsia="Arial"/>
        </w:rPr>
        <w:t xml:space="preserve"> </w:t>
      </w:r>
      <w:r>
        <w:rPr>
          <w:rFonts w:eastAsia="Arial"/>
          <w:spacing w:val="-3"/>
        </w:rPr>
        <w:t>F</w:t>
      </w:r>
      <w:r>
        <w:rPr>
          <w:rFonts w:eastAsia="Arial"/>
        </w:rPr>
        <w:t>ront</w:t>
      </w:r>
      <w:r>
        <w:rPr>
          <w:rFonts w:eastAsia="Arial"/>
          <w:spacing w:val="-4"/>
        </w:rPr>
        <w:t xml:space="preserve"> </w:t>
      </w:r>
      <w:r>
        <w:rPr>
          <w:rFonts w:eastAsia="Arial"/>
          <w:spacing w:val="-2"/>
        </w:rPr>
        <w:t>O</w:t>
      </w:r>
      <w:r>
        <w:rPr>
          <w:rFonts w:eastAsia="Arial"/>
        </w:rPr>
        <w:t>f</w:t>
      </w:r>
      <w:r>
        <w:rPr>
          <w:rFonts w:eastAsia="Arial"/>
          <w:spacing w:val="-1"/>
        </w:rPr>
        <w:t xml:space="preserve"> </w:t>
      </w:r>
      <w:r>
        <w:rPr>
          <w:rFonts w:eastAsia="Arial"/>
        </w:rPr>
        <w:t>Oth</w:t>
      </w:r>
      <w:r>
        <w:rPr>
          <w:rFonts w:eastAsia="Arial"/>
          <w:spacing w:val="-4"/>
        </w:rPr>
        <w:t>e</w:t>
      </w:r>
      <w:r>
        <w:rPr>
          <w:rFonts w:eastAsia="Arial"/>
        </w:rPr>
        <w:t>r</w:t>
      </w:r>
      <w:r>
        <w:rPr>
          <w:rFonts w:eastAsia="Arial"/>
          <w:spacing w:val="1"/>
        </w:rPr>
        <w:t xml:space="preserve"> </w:t>
      </w:r>
      <w:r>
        <w:rPr>
          <w:rFonts w:eastAsia="Arial"/>
          <w:spacing w:val="-1"/>
        </w:rPr>
        <w:t>S</w:t>
      </w:r>
      <w:r>
        <w:rPr>
          <w:rFonts w:eastAsia="Arial"/>
        </w:rPr>
        <w:t>tu</w:t>
      </w:r>
      <w:r>
        <w:rPr>
          <w:rFonts w:eastAsia="Arial"/>
          <w:spacing w:val="-2"/>
        </w:rPr>
        <w:t>d</w:t>
      </w:r>
      <w:r>
        <w:rPr>
          <w:rFonts w:eastAsia="Arial"/>
        </w:rPr>
        <w:t>e</w:t>
      </w:r>
      <w:r>
        <w:rPr>
          <w:rFonts w:eastAsia="Arial"/>
          <w:spacing w:val="-4"/>
        </w:rPr>
        <w:t>n</w:t>
      </w:r>
      <w:r>
        <w:rPr>
          <w:rFonts w:eastAsia="Arial"/>
        </w:rPr>
        <w:t>ts</w:t>
      </w:r>
    </w:p>
    <w:p w14:paraId="4B3FD2B9" w14:textId="77777777" w:rsidR="006516F5" w:rsidRDefault="006516F5" w:rsidP="006311E6">
      <w:pPr>
        <w:ind w:left="360"/>
        <w:rPr>
          <w:sz w:val="28"/>
          <w:szCs w:val="28"/>
        </w:rPr>
      </w:pPr>
    </w:p>
    <w:p w14:paraId="6A83E80F" w14:textId="77777777" w:rsidR="006516F5" w:rsidRDefault="006516F5" w:rsidP="006311E6">
      <w:pPr>
        <w:ind w:left="360"/>
      </w:pPr>
      <w:r>
        <w:rPr>
          <w:spacing w:val="-2"/>
        </w:rPr>
        <w:t>Di</w:t>
      </w:r>
      <w:r>
        <w:t>sc</w:t>
      </w:r>
      <w:r>
        <w:rPr>
          <w:spacing w:val="-2"/>
        </w:rPr>
        <w:t>i</w:t>
      </w:r>
      <w:r>
        <w:t>p</w:t>
      </w:r>
      <w:r>
        <w:rPr>
          <w:spacing w:val="-2"/>
        </w:rPr>
        <w:t>li</w:t>
      </w:r>
      <w:r>
        <w:t>ne stu</w:t>
      </w:r>
      <w:r>
        <w:rPr>
          <w:spacing w:val="-1"/>
        </w:rPr>
        <w:t>d</w:t>
      </w:r>
      <w:r>
        <w:t>e</w:t>
      </w:r>
      <w:r>
        <w:rPr>
          <w:spacing w:val="-1"/>
        </w:rPr>
        <w:t>n</w:t>
      </w:r>
      <w:r>
        <w:t>ts</w:t>
      </w:r>
      <w:r>
        <w:rPr>
          <w:spacing w:val="1"/>
        </w:rPr>
        <w:t xml:space="preserve"> </w:t>
      </w:r>
      <w:r>
        <w:t>o</w:t>
      </w:r>
      <w:r>
        <w:rPr>
          <w:spacing w:val="-1"/>
        </w:rPr>
        <w:t>n</w:t>
      </w:r>
      <w:r>
        <w:t>e</w:t>
      </w:r>
      <w:r>
        <w:rPr>
          <w:spacing w:val="-2"/>
        </w:rPr>
        <w:t xml:space="preserve"> </w:t>
      </w:r>
      <w:r>
        <w:rPr>
          <w:spacing w:val="-3"/>
        </w:rPr>
        <w:t>o</w:t>
      </w:r>
      <w:r>
        <w:t>n one and</w:t>
      </w:r>
      <w:r>
        <w:rPr>
          <w:spacing w:val="-1"/>
        </w:rPr>
        <w:t xml:space="preserve"> </w:t>
      </w:r>
      <w:r>
        <w:t>pri</w:t>
      </w:r>
      <w:r>
        <w:rPr>
          <w:spacing w:val="-3"/>
        </w:rPr>
        <w:t>v</w:t>
      </w:r>
      <w:r>
        <w:t>ate</w:t>
      </w:r>
      <w:r>
        <w:rPr>
          <w:spacing w:val="-1"/>
        </w:rPr>
        <w:t>l</w:t>
      </w:r>
      <w:r>
        <w:rPr>
          <w:spacing w:val="-3"/>
        </w:rPr>
        <w:t>y</w:t>
      </w:r>
      <w:r>
        <w:t>.</w:t>
      </w:r>
      <w:r>
        <w:rPr>
          <w:spacing w:val="-3"/>
        </w:rPr>
        <w:t xml:space="preserve"> </w:t>
      </w:r>
      <w:r>
        <w:rPr>
          <w:spacing w:val="7"/>
        </w:rPr>
        <w:t>W</w:t>
      </w:r>
      <w:r>
        <w:rPr>
          <w:spacing w:val="-3"/>
        </w:rPr>
        <w:t>he</w:t>
      </w:r>
      <w:r>
        <w:t xml:space="preserve">n </w:t>
      </w:r>
      <w:r>
        <w:rPr>
          <w:spacing w:val="-2"/>
        </w:rPr>
        <w:t>y</w:t>
      </w:r>
      <w:r>
        <w:t>ou d</w:t>
      </w:r>
      <w:r>
        <w:rPr>
          <w:spacing w:val="-2"/>
        </w:rPr>
        <w:t>i</w:t>
      </w:r>
      <w:r>
        <w:t>sc</w:t>
      </w:r>
      <w:r>
        <w:rPr>
          <w:spacing w:val="-2"/>
        </w:rPr>
        <w:t>i</w:t>
      </w:r>
      <w:r>
        <w:t>p</w:t>
      </w:r>
      <w:r>
        <w:rPr>
          <w:spacing w:val="-2"/>
        </w:rPr>
        <w:t>li</w:t>
      </w:r>
      <w:r>
        <w:t xml:space="preserve">ne </w:t>
      </w:r>
      <w:r>
        <w:rPr>
          <w:spacing w:val="-2"/>
        </w:rPr>
        <w:t>i</w:t>
      </w:r>
      <w:r>
        <w:t xml:space="preserve">n </w:t>
      </w:r>
      <w:r>
        <w:rPr>
          <w:spacing w:val="1"/>
        </w:rPr>
        <w:t>f</w:t>
      </w:r>
      <w:r>
        <w:t>ro</w:t>
      </w:r>
      <w:r>
        <w:rPr>
          <w:spacing w:val="-1"/>
        </w:rPr>
        <w:t>n</w:t>
      </w:r>
      <w:r>
        <w:t>t</w:t>
      </w:r>
      <w:r>
        <w:rPr>
          <w:spacing w:val="-1"/>
        </w:rPr>
        <w:t xml:space="preserve"> </w:t>
      </w:r>
      <w:r>
        <w:rPr>
          <w:spacing w:val="-3"/>
        </w:rPr>
        <w:t>o</w:t>
      </w:r>
      <w:r>
        <w:t>f</w:t>
      </w:r>
      <w:r>
        <w:rPr>
          <w:spacing w:val="2"/>
        </w:rPr>
        <w:t xml:space="preserve"> </w:t>
      </w:r>
      <w:r>
        <w:rPr>
          <w:spacing w:val="-3"/>
        </w:rPr>
        <w:t>o</w:t>
      </w:r>
      <w:r>
        <w:t>th</w:t>
      </w:r>
      <w:r>
        <w:rPr>
          <w:spacing w:val="-1"/>
        </w:rPr>
        <w:t>e</w:t>
      </w:r>
      <w:r>
        <w:t>rs</w:t>
      </w:r>
      <w:r>
        <w:rPr>
          <w:spacing w:val="-2"/>
        </w:rPr>
        <w:t xml:space="preserve"> </w:t>
      </w:r>
      <w:r>
        <w:rPr>
          <w:spacing w:val="-3"/>
        </w:rPr>
        <w:t>y</w:t>
      </w:r>
      <w:r>
        <w:t>ou do so</w:t>
      </w:r>
      <w:r>
        <w:rPr>
          <w:spacing w:val="-2"/>
        </w:rPr>
        <w:t xml:space="preserve"> i</w:t>
      </w:r>
      <w:r>
        <w:t>n fro</w:t>
      </w:r>
      <w:r>
        <w:rPr>
          <w:spacing w:val="-4"/>
        </w:rPr>
        <w:t>n</w:t>
      </w:r>
      <w:r>
        <w:t>t</w:t>
      </w:r>
      <w:r>
        <w:rPr>
          <w:spacing w:val="2"/>
        </w:rPr>
        <w:t xml:space="preserve"> </w:t>
      </w:r>
      <w:r>
        <w:rPr>
          <w:spacing w:val="-3"/>
        </w:rPr>
        <w:t>o</w:t>
      </w:r>
      <w:r>
        <w:t>f</w:t>
      </w:r>
      <w:r>
        <w:rPr>
          <w:spacing w:val="2"/>
        </w:rPr>
        <w:t xml:space="preserve"> </w:t>
      </w:r>
      <w:r>
        <w:t>an</w:t>
      </w:r>
      <w:r>
        <w:rPr>
          <w:spacing w:val="-3"/>
        </w:rPr>
        <w:t xml:space="preserve"> </w:t>
      </w:r>
      <w:r>
        <w:t>a</w:t>
      </w:r>
      <w:r>
        <w:rPr>
          <w:spacing w:val="-1"/>
        </w:rPr>
        <w:t>u</w:t>
      </w:r>
      <w:r>
        <w:t>d</w:t>
      </w:r>
      <w:r>
        <w:rPr>
          <w:spacing w:val="-2"/>
        </w:rPr>
        <w:t>i</w:t>
      </w:r>
      <w:r>
        <w:t>e</w:t>
      </w:r>
      <w:r>
        <w:rPr>
          <w:spacing w:val="-1"/>
        </w:rPr>
        <w:t>n</w:t>
      </w:r>
      <w:r>
        <w:t>ce</w:t>
      </w:r>
      <w:r>
        <w:rPr>
          <w:spacing w:val="-2"/>
        </w:rPr>
        <w:t xml:space="preserve"> </w:t>
      </w:r>
      <w:r>
        <w:t>th</w:t>
      </w:r>
      <w:r>
        <w:rPr>
          <w:spacing w:val="-1"/>
        </w:rPr>
        <w:t>a</w:t>
      </w:r>
      <w:r>
        <w:t>t</w:t>
      </w:r>
      <w:r>
        <w:rPr>
          <w:spacing w:val="-3"/>
        </w:rPr>
        <w:t xml:space="preserve"> o</w:t>
      </w:r>
      <w:r>
        <w:rPr>
          <w:spacing w:val="3"/>
        </w:rPr>
        <w:t>f</w:t>
      </w:r>
      <w:r>
        <w:t>ten</w:t>
      </w:r>
      <w:r>
        <w:rPr>
          <w:spacing w:val="-3"/>
        </w:rPr>
        <w:t xml:space="preserve"> </w:t>
      </w:r>
      <w:r>
        <w:t>s</w:t>
      </w:r>
      <w:r>
        <w:rPr>
          <w:spacing w:val="-2"/>
        </w:rPr>
        <w:t>i</w:t>
      </w:r>
      <w:r>
        <w:t>d</w:t>
      </w:r>
      <w:r>
        <w:rPr>
          <w:spacing w:val="-1"/>
        </w:rPr>
        <w:t>e</w:t>
      </w:r>
      <w:r>
        <w:t>s</w:t>
      </w:r>
      <w:r>
        <w:rPr>
          <w:spacing w:val="1"/>
        </w:rPr>
        <w:t xml:space="preserve"> </w:t>
      </w:r>
      <w:r>
        <w:rPr>
          <w:spacing w:val="-4"/>
        </w:rPr>
        <w:t>w</w:t>
      </w:r>
      <w:r>
        <w:rPr>
          <w:spacing w:val="-2"/>
        </w:rPr>
        <w:t>i</w:t>
      </w:r>
      <w:r>
        <w:t xml:space="preserve">th </w:t>
      </w:r>
      <w:r>
        <w:rPr>
          <w:spacing w:val="1"/>
        </w:rPr>
        <w:t>t</w:t>
      </w:r>
      <w:r>
        <w:t>he</w:t>
      </w:r>
      <w:r>
        <w:rPr>
          <w:spacing w:val="-3"/>
        </w:rPr>
        <w:t xml:space="preserve"> </w:t>
      </w:r>
      <w:r>
        <w:t>stu</w:t>
      </w:r>
      <w:r>
        <w:rPr>
          <w:spacing w:val="-4"/>
        </w:rPr>
        <w:t>d</w:t>
      </w:r>
      <w:r>
        <w:t>e</w:t>
      </w:r>
      <w:r>
        <w:rPr>
          <w:spacing w:val="-1"/>
        </w:rPr>
        <w:t>n</w:t>
      </w:r>
      <w:r>
        <w:t>t.</w:t>
      </w:r>
      <w:r>
        <w:rPr>
          <w:spacing w:val="2"/>
        </w:rPr>
        <w:t xml:space="preserve"> </w:t>
      </w:r>
      <w:r>
        <w:rPr>
          <w:spacing w:val="-1"/>
        </w:rPr>
        <w:t>A</w:t>
      </w:r>
      <w:r>
        <w:rPr>
          <w:spacing w:val="-3"/>
        </w:rPr>
        <w:t>v</w:t>
      </w:r>
      <w:r>
        <w:t>o</w:t>
      </w:r>
      <w:r>
        <w:rPr>
          <w:spacing w:val="-2"/>
        </w:rPr>
        <w:t>i</w:t>
      </w:r>
      <w:r>
        <w:t>d s</w:t>
      </w:r>
      <w:r>
        <w:rPr>
          <w:spacing w:val="1"/>
        </w:rPr>
        <w:t>t</w:t>
      </w:r>
      <w:r>
        <w:t>o</w:t>
      </w:r>
      <w:r>
        <w:rPr>
          <w:spacing w:val="-1"/>
        </w:rPr>
        <w:t>p</w:t>
      </w:r>
      <w:r>
        <w:t>p</w:t>
      </w:r>
      <w:r>
        <w:rPr>
          <w:spacing w:val="-2"/>
        </w:rPr>
        <w:t>i</w:t>
      </w:r>
      <w:r>
        <w:t>ng the</w:t>
      </w:r>
      <w:r>
        <w:rPr>
          <w:spacing w:val="-3"/>
        </w:rPr>
        <w:t xml:space="preserve"> </w:t>
      </w:r>
      <w:r>
        <w:rPr>
          <w:spacing w:val="-2"/>
        </w:rPr>
        <w:t>l</w:t>
      </w:r>
      <w:r>
        <w:t>e</w:t>
      </w:r>
      <w:r>
        <w:rPr>
          <w:spacing w:val="-1"/>
        </w:rPr>
        <w:t>a</w:t>
      </w:r>
      <w:r>
        <w:t>rn</w:t>
      </w:r>
      <w:r>
        <w:rPr>
          <w:spacing w:val="-2"/>
        </w:rPr>
        <w:t>i</w:t>
      </w:r>
      <w:r>
        <w:t xml:space="preserve">ng </w:t>
      </w:r>
      <w:r>
        <w:rPr>
          <w:spacing w:val="-3"/>
        </w:rPr>
        <w:t>o</w:t>
      </w:r>
      <w:r>
        <w:t>f</w:t>
      </w:r>
      <w:r>
        <w:rPr>
          <w:spacing w:val="2"/>
        </w:rPr>
        <w:t xml:space="preserve"> </w:t>
      </w:r>
      <w:r>
        <w:t>oth</w:t>
      </w:r>
      <w:r>
        <w:rPr>
          <w:spacing w:val="-3"/>
        </w:rPr>
        <w:t>e</w:t>
      </w:r>
      <w:r>
        <w:t>rs</w:t>
      </w:r>
      <w:r>
        <w:rPr>
          <w:spacing w:val="-2"/>
        </w:rPr>
        <w:t xml:space="preserve"> </w:t>
      </w:r>
      <w:r>
        <w:t xml:space="preserve">to </w:t>
      </w:r>
      <w:r>
        <w:rPr>
          <w:spacing w:val="1"/>
        </w:rPr>
        <w:t>g</w:t>
      </w:r>
      <w:r>
        <w:rPr>
          <w:spacing w:val="-2"/>
        </w:rPr>
        <w:t>i</w:t>
      </w:r>
      <w:r>
        <w:rPr>
          <w:spacing w:val="-3"/>
        </w:rPr>
        <w:t>v</w:t>
      </w:r>
      <w:r>
        <w:t>e a</w:t>
      </w:r>
      <w:r>
        <w:rPr>
          <w:spacing w:val="1"/>
        </w:rPr>
        <w:t>t</w:t>
      </w:r>
      <w:r>
        <w:t>te</w:t>
      </w:r>
      <w:r>
        <w:rPr>
          <w:spacing w:val="-4"/>
        </w:rPr>
        <w:t>n</w:t>
      </w:r>
      <w:r>
        <w:t>t</w:t>
      </w:r>
      <w:r>
        <w:rPr>
          <w:spacing w:val="-2"/>
        </w:rPr>
        <w:t>i</w:t>
      </w:r>
      <w:r>
        <w:t>on</w:t>
      </w:r>
      <w:r>
        <w:rPr>
          <w:spacing w:val="-2"/>
        </w:rPr>
        <w:t xml:space="preserve"> </w:t>
      </w:r>
      <w:r>
        <w:t>to one</w:t>
      </w:r>
      <w:r>
        <w:rPr>
          <w:spacing w:val="-2"/>
        </w:rPr>
        <w:t xml:space="preserve"> </w:t>
      </w:r>
      <w:r>
        <w:t>or</w:t>
      </w:r>
      <w:r>
        <w:rPr>
          <w:spacing w:val="-1"/>
        </w:rPr>
        <w:t xml:space="preserve"> </w:t>
      </w:r>
      <w:r>
        <w:rPr>
          <w:spacing w:val="-2"/>
        </w:rPr>
        <w:t>t</w:t>
      </w:r>
      <w:r>
        <w:rPr>
          <w:spacing w:val="-4"/>
        </w:rPr>
        <w:t>w</w:t>
      </w:r>
      <w:r>
        <w:t>o s</w:t>
      </w:r>
      <w:r>
        <w:rPr>
          <w:spacing w:val="1"/>
        </w:rPr>
        <w:t>t</w:t>
      </w:r>
      <w:r>
        <w:t>u</w:t>
      </w:r>
      <w:r>
        <w:rPr>
          <w:spacing w:val="-1"/>
        </w:rPr>
        <w:t>d</w:t>
      </w:r>
      <w:r>
        <w:t>e</w:t>
      </w:r>
      <w:r>
        <w:rPr>
          <w:spacing w:val="-1"/>
        </w:rPr>
        <w:t>n</w:t>
      </w:r>
      <w:r>
        <w:t>ts</w:t>
      </w:r>
      <w:r>
        <w:rPr>
          <w:spacing w:val="1"/>
        </w:rPr>
        <w:t xml:space="preserve"> </w:t>
      </w:r>
      <w:r>
        <w:rPr>
          <w:spacing w:val="-4"/>
        </w:rPr>
        <w:t>w</w:t>
      </w:r>
      <w:r>
        <w:t>ho are</w:t>
      </w:r>
      <w:r>
        <w:rPr>
          <w:spacing w:val="-2"/>
        </w:rPr>
        <w:t xml:space="preserve"> </w:t>
      </w:r>
      <w:r>
        <w:t>m</w:t>
      </w:r>
      <w:r>
        <w:rPr>
          <w:spacing w:val="-2"/>
        </w:rPr>
        <w:t>i</w:t>
      </w:r>
      <w:r>
        <w:rPr>
          <w:spacing w:val="-3"/>
        </w:rPr>
        <w:t>s</w:t>
      </w:r>
      <w:r>
        <w:t>b</w:t>
      </w:r>
      <w:r>
        <w:rPr>
          <w:spacing w:val="-1"/>
        </w:rPr>
        <w:t>e</w:t>
      </w:r>
      <w:r>
        <w:t>h</w:t>
      </w:r>
      <w:r>
        <w:rPr>
          <w:spacing w:val="-1"/>
        </w:rPr>
        <w:t>a</w:t>
      </w:r>
      <w:r>
        <w:rPr>
          <w:spacing w:val="-3"/>
        </w:rPr>
        <w:t>v</w:t>
      </w:r>
      <w:r>
        <w:rPr>
          <w:spacing w:val="-2"/>
        </w:rPr>
        <w:t>i</w:t>
      </w:r>
      <w:r>
        <w:t>n</w:t>
      </w:r>
      <w:r>
        <w:rPr>
          <w:spacing w:val="1"/>
        </w:rPr>
        <w:t>g</w:t>
      </w:r>
      <w:r>
        <w:t>.</w:t>
      </w:r>
    </w:p>
    <w:p w14:paraId="616A7405" w14:textId="77777777" w:rsidR="00842C56" w:rsidRDefault="00842C56" w:rsidP="006311E6">
      <w:pPr>
        <w:ind w:left="360"/>
        <w:rPr>
          <w:rFonts w:eastAsia="Arial"/>
        </w:rPr>
      </w:pPr>
    </w:p>
    <w:p w14:paraId="4BF1C539" w14:textId="77777777" w:rsidR="006516F5" w:rsidRDefault="00842C56" w:rsidP="006311E6">
      <w:pPr>
        <w:ind w:left="360"/>
        <w:rPr>
          <w:rFonts w:eastAsia="Arial"/>
        </w:rPr>
      </w:pPr>
      <w:r>
        <w:rPr>
          <w:rFonts w:eastAsia="Arial"/>
        </w:rPr>
        <w:t>M</w:t>
      </w:r>
      <w:r w:rsidR="006516F5">
        <w:rPr>
          <w:rFonts w:eastAsia="Arial"/>
        </w:rPr>
        <w:t>i</w:t>
      </w:r>
      <w:r w:rsidR="006516F5">
        <w:rPr>
          <w:rFonts w:eastAsia="Arial"/>
          <w:spacing w:val="-3"/>
        </w:rPr>
        <w:t>s</w:t>
      </w:r>
      <w:r w:rsidR="006516F5">
        <w:rPr>
          <w:rFonts w:eastAsia="Arial"/>
        </w:rPr>
        <w:t>ta</w:t>
      </w:r>
      <w:r w:rsidR="006516F5">
        <w:rPr>
          <w:rFonts w:eastAsia="Arial"/>
          <w:spacing w:val="-1"/>
        </w:rPr>
        <w:t>k</w:t>
      </w:r>
      <w:r w:rsidR="006516F5">
        <w:rPr>
          <w:rFonts w:eastAsia="Arial"/>
        </w:rPr>
        <w:t>e #13</w:t>
      </w:r>
      <w:r w:rsidR="006516F5">
        <w:rPr>
          <w:rFonts w:eastAsia="Arial"/>
          <w:spacing w:val="-2"/>
        </w:rPr>
        <w:t xml:space="preserve"> </w:t>
      </w:r>
      <w:r w:rsidR="006516F5">
        <w:rPr>
          <w:rFonts w:eastAsia="Arial"/>
        </w:rPr>
        <w:t xml:space="preserve">– </w:t>
      </w:r>
      <w:r w:rsidR="006516F5">
        <w:rPr>
          <w:rFonts w:eastAsia="Arial"/>
          <w:spacing w:val="-2"/>
        </w:rPr>
        <w:t>B</w:t>
      </w:r>
      <w:r w:rsidR="006516F5">
        <w:rPr>
          <w:rFonts w:eastAsia="Arial"/>
        </w:rPr>
        <w:t>e</w:t>
      </w:r>
      <w:r w:rsidR="006516F5">
        <w:rPr>
          <w:rFonts w:eastAsia="Arial"/>
          <w:spacing w:val="-1"/>
        </w:rPr>
        <w:t>c</w:t>
      </w:r>
      <w:r w:rsidR="006516F5">
        <w:rPr>
          <w:rFonts w:eastAsia="Arial"/>
          <w:spacing w:val="-3"/>
        </w:rPr>
        <w:t>o</w:t>
      </w:r>
      <w:r w:rsidR="006516F5">
        <w:rPr>
          <w:rFonts w:eastAsia="Arial"/>
        </w:rPr>
        <w:t>m</w:t>
      </w:r>
      <w:r w:rsidR="006516F5">
        <w:rPr>
          <w:rFonts w:eastAsia="Arial"/>
          <w:spacing w:val="1"/>
        </w:rPr>
        <w:t>i</w:t>
      </w:r>
      <w:r w:rsidR="006516F5">
        <w:rPr>
          <w:rFonts w:eastAsia="Arial"/>
          <w:spacing w:val="-3"/>
        </w:rPr>
        <w:t>n</w:t>
      </w:r>
      <w:r w:rsidR="006516F5">
        <w:rPr>
          <w:rFonts w:eastAsia="Arial"/>
        </w:rPr>
        <w:t>g Too F</w:t>
      </w:r>
      <w:r w:rsidR="006516F5">
        <w:rPr>
          <w:rFonts w:eastAsia="Arial"/>
          <w:spacing w:val="-3"/>
        </w:rPr>
        <w:t>r</w:t>
      </w:r>
      <w:r w:rsidR="006516F5">
        <w:rPr>
          <w:rFonts w:eastAsia="Arial"/>
        </w:rPr>
        <w:t>ie</w:t>
      </w:r>
      <w:r w:rsidR="006516F5">
        <w:rPr>
          <w:rFonts w:eastAsia="Arial"/>
          <w:spacing w:val="-1"/>
        </w:rPr>
        <w:t>n</w:t>
      </w:r>
      <w:r w:rsidR="006516F5">
        <w:rPr>
          <w:rFonts w:eastAsia="Arial"/>
        </w:rPr>
        <w:t xml:space="preserve">dly </w:t>
      </w:r>
      <w:proofErr w:type="gramStart"/>
      <w:r w:rsidR="006516F5">
        <w:rPr>
          <w:rFonts w:eastAsia="Arial"/>
          <w:spacing w:val="-2"/>
        </w:rPr>
        <w:t>W</w:t>
      </w:r>
      <w:r w:rsidR="006516F5">
        <w:rPr>
          <w:rFonts w:eastAsia="Arial"/>
        </w:rPr>
        <w:t>ith</w:t>
      </w:r>
      <w:proofErr w:type="gramEnd"/>
      <w:r w:rsidR="006516F5">
        <w:rPr>
          <w:rFonts w:eastAsia="Arial"/>
          <w:spacing w:val="-2"/>
        </w:rPr>
        <w:t xml:space="preserve"> </w:t>
      </w:r>
      <w:r w:rsidR="006516F5">
        <w:rPr>
          <w:rFonts w:eastAsia="Arial"/>
          <w:spacing w:val="-1"/>
        </w:rPr>
        <w:t>S</w:t>
      </w:r>
      <w:r w:rsidR="006516F5">
        <w:rPr>
          <w:rFonts w:eastAsia="Arial"/>
          <w:spacing w:val="-2"/>
        </w:rPr>
        <w:t>t</w:t>
      </w:r>
      <w:r w:rsidR="006516F5">
        <w:rPr>
          <w:rFonts w:eastAsia="Arial"/>
        </w:rPr>
        <w:t>u</w:t>
      </w:r>
      <w:r w:rsidR="006516F5">
        <w:rPr>
          <w:rFonts w:eastAsia="Arial"/>
          <w:spacing w:val="-2"/>
        </w:rPr>
        <w:t>d</w:t>
      </w:r>
      <w:r w:rsidR="006516F5">
        <w:rPr>
          <w:rFonts w:eastAsia="Arial"/>
        </w:rPr>
        <w:t>e</w:t>
      </w:r>
      <w:r w:rsidR="006516F5">
        <w:rPr>
          <w:rFonts w:eastAsia="Arial"/>
          <w:spacing w:val="-1"/>
        </w:rPr>
        <w:t>n</w:t>
      </w:r>
      <w:r w:rsidR="006516F5">
        <w:rPr>
          <w:rFonts w:eastAsia="Arial"/>
        </w:rPr>
        <w:t>ts</w:t>
      </w:r>
    </w:p>
    <w:p w14:paraId="1527FAA5" w14:textId="77777777" w:rsidR="006516F5" w:rsidRDefault="006516F5" w:rsidP="006311E6">
      <w:pPr>
        <w:ind w:left="360"/>
        <w:rPr>
          <w:sz w:val="28"/>
          <w:szCs w:val="28"/>
        </w:rPr>
      </w:pPr>
    </w:p>
    <w:p w14:paraId="39C744BD" w14:textId="77777777" w:rsidR="006516F5" w:rsidRDefault="006516F5" w:rsidP="006311E6">
      <w:pPr>
        <w:ind w:left="360"/>
      </w:pPr>
      <w:r>
        <w:rPr>
          <w:spacing w:val="-1"/>
        </w:rPr>
        <w:t>S</w:t>
      </w:r>
      <w:r>
        <w:t>tu</w:t>
      </w:r>
      <w:r>
        <w:rPr>
          <w:spacing w:val="-1"/>
        </w:rPr>
        <w:t>d</w:t>
      </w:r>
      <w:r>
        <w:t>e</w:t>
      </w:r>
      <w:r>
        <w:rPr>
          <w:spacing w:val="-1"/>
        </w:rPr>
        <w:t>n</w:t>
      </w:r>
      <w:r>
        <w:t>ts</w:t>
      </w:r>
      <w:r>
        <w:rPr>
          <w:spacing w:val="-2"/>
        </w:rPr>
        <w:t xml:space="preserve"> </w:t>
      </w:r>
      <w:r>
        <w:t>n</w:t>
      </w:r>
      <w:r>
        <w:rPr>
          <w:spacing w:val="-1"/>
        </w:rPr>
        <w:t>e</w:t>
      </w:r>
      <w:r>
        <w:t>ed</w:t>
      </w:r>
      <w:r>
        <w:rPr>
          <w:spacing w:val="-2"/>
        </w:rPr>
        <w:t xml:space="preserve"> </w:t>
      </w:r>
      <w:r>
        <w:rPr>
          <w:spacing w:val="1"/>
        </w:rPr>
        <w:t>q</w:t>
      </w:r>
      <w:r>
        <w:t>u</w:t>
      </w:r>
      <w:r>
        <w:rPr>
          <w:spacing w:val="-1"/>
        </w:rPr>
        <w:t>a</w:t>
      </w:r>
      <w:r>
        <w:rPr>
          <w:spacing w:val="-2"/>
        </w:rPr>
        <w:t>li</w:t>
      </w:r>
      <w:r>
        <w:t>ty</w:t>
      </w:r>
      <w:r>
        <w:rPr>
          <w:spacing w:val="-2"/>
        </w:rPr>
        <w:t xml:space="preserve"> </w:t>
      </w:r>
      <w:r>
        <w:t>a</w:t>
      </w:r>
      <w:r>
        <w:rPr>
          <w:spacing w:val="-4"/>
        </w:rPr>
        <w:t>d</w:t>
      </w:r>
      <w:r>
        <w:t>u</w:t>
      </w:r>
      <w:r>
        <w:rPr>
          <w:spacing w:val="-2"/>
        </w:rPr>
        <w:t>l</w:t>
      </w:r>
      <w:r>
        <w:t>ts</w:t>
      </w:r>
      <w:r>
        <w:rPr>
          <w:spacing w:val="1"/>
        </w:rPr>
        <w:t xml:space="preserve"> </w:t>
      </w:r>
      <w:r>
        <w:rPr>
          <w:spacing w:val="-2"/>
        </w:rPr>
        <w:t>i</w:t>
      </w:r>
      <w:r>
        <w:t>n</w:t>
      </w:r>
      <w:r>
        <w:rPr>
          <w:spacing w:val="-2"/>
        </w:rPr>
        <w:t xml:space="preserve"> </w:t>
      </w:r>
      <w:r>
        <w:t>th</w:t>
      </w:r>
      <w:r>
        <w:rPr>
          <w:spacing w:val="-1"/>
        </w:rPr>
        <w:t>e</w:t>
      </w:r>
      <w:r>
        <w:rPr>
          <w:spacing w:val="-2"/>
        </w:rPr>
        <w:t>i</w:t>
      </w:r>
      <w:r>
        <w:t>r</w:t>
      </w:r>
      <w:r>
        <w:rPr>
          <w:spacing w:val="1"/>
        </w:rPr>
        <w:t xml:space="preserve"> </w:t>
      </w:r>
      <w:r>
        <w:rPr>
          <w:spacing w:val="-2"/>
        </w:rPr>
        <w:t>li</w:t>
      </w:r>
      <w:r>
        <w:rPr>
          <w:spacing w:val="-3"/>
        </w:rPr>
        <w:t>v</w:t>
      </w:r>
      <w:r>
        <w:t>es.</w:t>
      </w:r>
      <w:r>
        <w:rPr>
          <w:spacing w:val="1"/>
        </w:rPr>
        <w:t xml:space="preserve"> T</w:t>
      </w:r>
      <w:r>
        <w:t>he</w:t>
      </w:r>
      <w:r>
        <w:rPr>
          <w:spacing w:val="-2"/>
        </w:rPr>
        <w:t xml:space="preserve"> </w:t>
      </w:r>
      <w:r>
        <w:t>s</w:t>
      </w:r>
      <w:r>
        <w:rPr>
          <w:spacing w:val="-3"/>
        </w:rPr>
        <w:t>c</w:t>
      </w:r>
      <w:r>
        <w:t>h</w:t>
      </w:r>
      <w:r>
        <w:rPr>
          <w:spacing w:val="-1"/>
        </w:rPr>
        <w:t>o</w:t>
      </w:r>
      <w:r>
        <w:t>ol</w:t>
      </w:r>
      <w:r>
        <w:rPr>
          <w:spacing w:val="-1"/>
        </w:rPr>
        <w:t xml:space="preserve"> </w:t>
      </w:r>
      <w:r>
        <w:rPr>
          <w:spacing w:val="-2"/>
        </w:rPr>
        <w:t>i</w:t>
      </w:r>
      <w:r>
        <w:t>s</w:t>
      </w:r>
      <w:r>
        <w:rPr>
          <w:spacing w:val="-2"/>
        </w:rPr>
        <w:t xml:space="preserve"> </w:t>
      </w:r>
      <w:r>
        <w:rPr>
          <w:spacing w:val="3"/>
        </w:rPr>
        <w:t>f</w:t>
      </w:r>
      <w:r>
        <w:t>u</w:t>
      </w:r>
      <w:r>
        <w:rPr>
          <w:spacing w:val="-2"/>
        </w:rPr>
        <w:t>l</w:t>
      </w:r>
      <w:r>
        <w:t>l</w:t>
      </w:r>
      <w:r>
        <w:rPr>
          <w:spacing w:val="-1"/>
        </w:rPr>
        <w:t xml:space="preserve"> </w:t>
      </w:r>
      <w:r>
        <w:rPr>
          <w:spacing w:val="-3"/>
        </w:rPr>
        <w:t>o</w:t>
      </w:r>
      <w:r>
        <w:t>f</w:t>
      </w:r>
      <w:r>
        <w:rPr>
          <w:spacing w:val="2"/>
        </w:rPr>
        <w:t xml:space="preserve"> </w:t>
      </w:r>
      <w:r>
        <w:t>p</w:t>
      </w:r>
      <w:r>
        <w:rPr>
          <w:spacing w:val="-4"/>
        </w:rPr>
        <w:t>o</w:t>
      </w:r>
      <w:r>
        <w:t>te</w:t>
      </w:r>
      <w:r>
        <w:rPr>
          <w:spacing w:val="-1"/>
        </w:rPr>
        <w:t>n</w:t>
      </w:r>
      <w:r>
        <w:t>t</w:t>
      </w:r>
      <w:r>
        <w:rPr>
          <w:spacing w:val="-2"/>
        </w:rPr>
        <w:t>i</w:t>
      </w:r>
      <w:r>
        <w:t>al</w:t>
      </w:r>
      <w:r>
        <w:rPr>
          <w:spacing w:val="-3"/>
        </w:rPr>
        <w:t xml:space="preserve"> </w:t>
      </w:r>
      <w:r>
        <w:t>fr</w:t>
      </w:r>
      <w:r>
        <w:rPr>
          <w:spacing w:val="-4"/>
        </w:rPr>
        <w:t>i</w:t>
      </w:r>
      <w:r>
        <w:t>e</w:t>
      </w:r>
      <w:r>
        <w:rPr>
          <w:spacing w:val="-1"/>
        </w:rPr>
        <w:t>n</w:t>
      </w:r>
      <w:r>
        <w:t>ds.</w:t>
      </w:r>
      <w:r>
        <w:rPr>
          <w:spacing w:val="3"/>
        </w:rPr>
        <w:t xml:space="preserve"> </w:t>
      </w:r>
      <w:r>
        <w:rPr>
          <w:spacing w:val="-1"/>
        </w:rPr>
        <w:t>B</w:t>
      </w:r>
      <w:r>
        <w:t>e</w:t>
      </w:r>
      <w:r>
        <w:rPr>
          <w:spacing w:val="-4"/>
        </w:rPr>
        <w:t xml:space="preserve"> </w:t>
      </w:r>
      <w:r>
        <w:t>fr</w:t>
      </w:r>
      <w:r>
        <w:rPr>
          <w:spacing w:val="-2"/>
        </w:rPr>
        <w:t>i</w:t>
      </w:r>
      <w:r>
        <w:t>e</w:t>
      </w:r>
      <w:r>
        <w:rPr>
          <w:spacing w:val="-1"/>
        </w:rPr>
        <w:t>n</w:t>
      </w:r>
      <w:r>
        <w:t>d</w:t>
      </w:r>
      <w:r>
        <w:rPr>
          <w:spacing w:val="-2"/>
        </w:rPr>
        <w:t>l</w:t>
      </w:r>
      <w:r>
        <w:rPr>
          <w:spacing w:val="-3"/>
        </w:rPr>
        <w:t>y</w:t>
      </w:r>
      <w:r>
        <w:t>,</w:t>
      </w:r>
      <w:r>
        <w:rPr>
          <w:spacing w:val="3"/>
        </w:rPr>
        <w:t xml:space="preserve"> </w:t>
      </w:r>
      <w:r>
        <w:t>b</w:t>
      </w:r>
      <w:r>
        <w:rPr>
          <w:spacing w:val="-1"/>
        </w:rPr>
        <w:t>u</w:t>
      </w:r>
      <w:r>
        <w:t xml:space="preserve">t </w:t>
      </w:r>
      <w:r>
        <w:rPr>
          <w:spacing w:val="-3"/>
        </w:rPr>
        <w:t>y</w:t>
      </w:r>
      <w:r>
        <w:t>ou ca</w:t>
      </w:r>
      <w:r>
        <w:rPr>
          <w:spacing w:val="-1"/>
        </w:rPr>
        <w:t>n</w:t>
      </w:r>
      <w:r>
        <w:t>n</w:t>
      </w:r>
      <w:r>
        <w:rPr>
          <w:spacing w:val="-1"/>
        </w:rPr>
        <w:t>o</w:t>
      </w:r>
      <w:r>
        <w:t>t</w:t>
      </w:r>
      <w:r>
        <w:rPr>
          <w:spacing w:val="2"/>
        </w:rPr>
        <w:t xml:space="preserve"> </w:t>
      </w:r>
      <w:r>
        <w:t>be</w:t>
      </w:r>
      <w:r>
        <w:rPr>
          <w:spacing w:val="-3"/>
        </w:rPr>
        <w:t xml:space="preserve"> </w:t>
      </w:r>
      <w:r>
        <w:t>th</w:t>
      </w:r>
      <w:r>
        <w:rPr>
          <w:spacing w:val="-1"/>
        </w:rPr>
        <w:t>e</w:t>
      </w:r>
      <w:r>
        <w:rPr>
          <w:spacing w:val="-2"/>
        </w:rPr>
        <w:t>i</w:t>
      </w:r>
      <w:r>
        <w:t>r</w:t>
      </w:r>
      <w:r>
        <w:rPr>
          <w:spacing w:val="-3"/>
        </w:rPr>
        <w:t xml:space="preserve"> </w:t>
      </w:r>
      <w:r>
        <w:t>fr</w:t>
      </w:r>
      <w:r>
        <w:rPr>
          <w:spacing w:val="-2"/>
        </w:rPr>
        <w:t>i</w:t>
      </w:r>
      <w:r>
        <w:t>e</w:t>
      </w:r>
      <w:r>
        <w:rPr>
          <w:spacing w:val="-1"/>
        </w:rPr>
        <w:t>n</w:t>
      </w:r>
      <w:r>
        <w:t>d.</w:t>
      </w:r>
      <w:r>
        <w:rPr>
          <w:spacing w:val="1"/>
        </w:rPr>
        <w:t xml:space="preserve"> </w:t>
      </w:r>
      <w:r>
        <w:rPr>
          <w:spacing w:val="-4"/>
        </w:rPr>
        <w:t>M</w:t>
      </w:r>
      <w:r>
        <w:t>a</w:t>
      </w:r>
      <w:r>
        <w:rPr>
          <w:spacing w:val="-2"/>
        </w:rPr>
        <w:t>i</w:t>
      </w:r>
      <w:r>
        <w:t>nta</w:t>
      </w:r>
      <w:r>
        <w:rPr>
          <w:spacing w:val="-1"/>
        </w:rPr>
        <w:t>i</w:t>
      </w:r>
      <w:r>
        <w:t xml:space="preserve">n </w:t>
      </w:r>
      <w:r>
        <w:rPr>
          <w:spacing w:val="-2"/>
        </w:rPr>
        <w:t>y</w:t>
      </w:r>
      <w:r>
        <w:t>o</w:t>
      </w:r>
      <w:r>
        <w:rPr>
          <w:spacing w:val="-1"/>
        </w:rPr>
        <w:t>u</w:t>
      </w:r>
      <w:r>
        <w:t>r</w:t>
      </w:r>
      <w:r>
        <w:rPr>
          <w:spacing w:val="1"/>
        </w:rPr>
        <w:t xml:space="preserve"> </w:t>
      </w:r>
      <w:r>
        <w:t>status</w:t>
      </w:r>
      <w:r>
        <w:rPr>
          <w:spacing w:val="-2"/>
        </w:rPr>
        <w:t xml:space="preserve"> </w:t>
      </w:r>
      <w:r>
        <w:rPr>
          <w:spacing w:val="-3"/>
        </w:rPr>
        <w:t>a</w:t>
      </w:r>
      <w:r>
        <w:t>nd d</w:t>
      </w:r>
      <w:r>
        <w:rPr>
          <w:spacing w:val="-2"/>
        </w:rPr>
        <w:t>i</w:t>
      </w:r>
      <w:r>
        <w:rPr>
          <w:spacing w:val="1"/>
        </w:rPr>
        <w:t>g</w:t>
      </w:r>
      <w:r>
        <w:t>n</w:t>
      </w:r>
      <w:r>
        <w:rPr>
          <w:spacing w:val="-2"/>
        </w:rPr>
        <w:t>i</w:t>
      </w:r>
      <w:r>
        <w:t>ty</w:t>
      </w:r>
      <w:r>
        <w:rPr>
          <w:spacing w:val="-2"/>
        </w:rPr>
        <w:t xml:space="preserve"> </w:t>
      </w:r>
      <w:r>
        <w:t>as</w:t>
      </w:r>
      <w:r>
        <w:rPr>
          <w:spacing w:val="-2"/>
        </w:rPr>
        <w:t xml:space="preserve"> </w:t>
      </w:r>
      <w:r>
        <w:t>th</w:t>
      </w:r>
      <w:r>
        <w:rPr>
          <w:spacing w:val="-1"/>
        </w:rPr>
        <w:t>e</w:t>
      </w:r>
      <w:r>
        <w:rPr>
          <w:spacing w:val="-2"/>
        </w:rPr>
        <w:t>i</w:t>
      </w:r>
      <w:r>
        <w:t>r</w:t>
      </w:r>
      <w:r>
        <w:rPr>
          <w:spacing w:val="-3"/>
        </w:rPr>
        <w:t xml:space="preserve"> </w:t>
      </w:r>
      <w:r>
        <w:t>te</w:t>
      </w:r>
      <w:r>
        <w:rPr>
          <w:spacing w:val="-1"/>
        </w:rPr>
        <w:t>a</w:t>
      </w:r>
      <w:r>
        <w:t>ch</w:t>
      </w:r>
      <w:r>
        <w:rPr>
          <w:spacing w:val="-4"/>
        </w:rPr>
        <w:t>e</w:t>
      </w:r>
      <w:r>
        <w:t xml:space="preserve">r. </w:t>
      </w:r>
      <w:r>
        <w:rPr>
          <w:spacing w:val="1"/>
        </w:rPr>
        <w:t>T</w:t>
      </w:r>
      <w:r>
        <w:t>h</w:t>
      </w:r>
      <w:r>
        <w:rPr>
          <w:spacing w:val="-1"/>
        </w:rPr>
        <w:t>e</w:t>
      </w:r>
      <w:r>
        <w:t>y</w:t>
      </w:r>
      <w:r>
        <w:rPr>
          <w:spacing w:val="-2"/>
        </w:rPr>
        <w:t xml:space="preserve"> </w:t>
      </w:r>
      <w:r>
        <w:t>n</w:t>
      </w:r>
      <w:r>
        <w:rPr>
          <w:spacing w:val="-1"/>
        </w:rPr>
        <w:t>e</w:t>
      </w:r>
      <w:r>
        <w:t>ed</w:t>
      </w:r>
      <w:r>
        <w:rPr>
          <w:spacing w:val="-2"/>
        </w:rPr>
        <w:t xml:space="preserve"> </w:t>
      </w:r>
      <w:r>
        <w:rPr>
          <w:spacing w:val="1"/>
        </w:rPr>
        <w:t>g</w:t>
      </w:r>
      <w:r>
        <w:t>o</w:t>
      </w:r>
      <w:r>
        <w:rPr>
          <w:spacing w:val="-1"/>
        </w:rPr>
        <w:t>o</w:t>
      </w:r>
      <w:r>
        <w:t>d te</w:t>
      </w:r>
      <w:r>
        <w:rPr>
          <w:spacing w:val="-1"/>
        </w:rPr>
        <w:t>a</w:t>
      </w:r>
      <w:r>
        <w:t>ch</w:t>
      </w:r>
      <w:r>
        <w:rPr>
          <w:spacing w:val="-1"/>
        </w:rPr>
        <w:t>e</w:t>
      </w:r>
      <w:r>
        <w:t>r</w:t>
      </w:r>
      <w:r>
        <w:rPr>
          <w:spacing w:val="-3"/>
        </w:rPr>
        <w:t>s</w:t>
      </w:r>
      <w:r>
        <w:t>.</w:t>
      </w:r>
      <w:r>
        <w:rPr>
          <w:spacing w:val="2"/>
        </w:rPr>
        <w:t xml:space="preserve"> </w:t>
      </w:r>
      <w:r>
        <w:rPr>
          <w:spacing w:val="-1"/>
        </w:rPr>
        <w:t>Y</w:t>
      </w:r>
      <w:r>
        <w:t>ou</w:t>
      </w:r>
      <w:r>
        <w:rPr>
          <w:spacing w:val="-3"/>
        </w:rPr>
        <w:t xml:space="preserve"> </w:t>
      </w:r>
      <w:r>
        <w:t>are</w:t>
      </w:r>
      <w:r>
        <w:rPr>
          <w:spacing w:val="-2"/>
        </w:rPr>
        <w:t xml:space="preserve"> </w:t>
      </w:r>
      <w:r>
        <w:t>n</w:t>
      </w:r>
      <w:r>
        <w:rPr>
          <w:spacing w:val="-1"/>
        </w:rPr>
        <w:t>o</w:t>
      </w:r>
      <w:r>
        <w:t>t</w:t>
      </w:r>
      <w:r>
        <w:rPr>
          <w:spacing w:val="-1"/>
        </w:rPr>
        <w:t xml:space="preserve"> </w:t>
      </w:r>
      <w:r>
        <w:t>e</w:t>
      </w:r>
      <w:r>
        <w:rPr>
          <w:spacing w:val="-3"/>
        </w:rPr>
        <w:t>x</w:t>
      </w:r>
      <w:r>
        <w:t>p</w:t>
      </w:r>
      <w:r>
        <w:rPr>
          <w:spacing w:val="-1"/>
        </w:rPr>
        <w:t>e</w:t>
      </w:r>
      <w:r>
        <w:t>cted n</w:t>
      </w:r>
      <w:r>
        <w:rPr>
          <w:spacing w:val="-4"/>
        </w:rPr>
        <w:t>o</w:t>
      </w:r>
      <w:r>
        <w:t>r</w:t>
      </w:r>
      <w:r>
        <w:rPr>
          <w:spacing w:val="1"/>
        </w:rPr>
        <w:t xml:space="preserve"> </w:t>
      </w:r>
      <w:r>
        <w:t>s</w:t>
      </w:r>
      <w:r>
        <w:rPr>
          <w:spacing w:val="-3"/>
        </w:rPr>
        <w:t>h</w:t>
      </w:r>
      <w:r>
        <w:t>o</w:t>
      </w:r>
      <w:r>
        <w:rPr>
          <w:spacing w:val="-1"/>
        </w:rPr>
        <w:t>u</w:t>
      </w:r>
      <w:r>
        <w:rPr>
          <w:spacing w:val="-2"/>
        </w:rPr>
        <w:t>l</w:t>
      </w:r>
      <w:r>
        <w:t xml:space="preserve">d </w:t>
      </w:r>
      <w:r>
        <w:rPr>
          <w:spacing w:val="-2"/>
        </w:rPr>
        <w:t>y</w:t>
      </w:r>
      <w:r>
        <w:t>ou</w:t>
      </w:r>
      <w:r>
        <w:rPr>
          <w:spacing w:val="1"/>
        </w:rPr>
        <w:t xml:space="preserve"> </w:t>
      </w:r>
      <w:r>
        <w:t>t</w:t>
      </w:r>
      <w:r>
        <w:rPr>
          <w:spacing w:val="-2"/>
        </w:rPr>
        <w:t>r</w:t>
      </w:r>
      <w:r>
        <w:t>y</w:t>
      </w:r>
      <w:r>
        <w:rPr>
          <w:spacing w:val="-2"/>
        </w:rPr>
        <w:t xml:space="preserve"> </w:t>
      </w:r>
      <w:r>
        <w:t>to be a</w:t>
      </w:r>
      <w:r>
        <w:rPr>
          <w:spacing w:val="-2"/>
        </w:rPr>
        <w:t xml:space="preserve"> </w:t>
      </w:r>
      <w:r>
        <w:t>p</w:t>
      </w:r>
      <w:r>
        <w:rPr>
          <w:spacing w:val="-1"/>
        </w:rPr>
        <w:t>a</w:t>
      </w:r>
      <w:r>
        <w:t>re</w:t>
      </w:r>
      <w:r>
        <w:rPr>
          <w:spacing w:val="-4"/>
        </w:rPr>
        <w:t>n</w:t>
      </w:r>
      <w:r>
        <w:t>t</w:t>
      </w:r>
      <w:r>
        <w:rPr>
          <w:spacing w:val="-1"/>
        </w:rPr>
        <w:t xml:space="preserve"> </w:t>
      </w:r>
      <w:r>
        <w:t>(b</w:t>
      </w:r>
      <w:r>
        <w:rPr>
          <w:spacing w:val="-4"/>
        </w:rPr>
        <w:t>u</w:t>
      </w:r>
      <w:r>
        <w:t>t</w:t>
      </w:r>
      <w:r>
        <w:rPr>
          <w:spacing w:val="-1"/>
        </w:rPr>
        <w:t xml:space="preserve"> </w:t>
      </w:r>
      <w:r>
        <w:t>rem</w:t>
      </w:r>
      <w:r>
        <w:rPr>
          <w:spacing w:val="-1"/>
        </w:rPr>
        <w:t>e</w:t>
      </w:r>
      <w:r>
        <w:t>mb</w:t>
      </w:r>
      <w:r>
        <w:rPr>
          <w:spacing w:val="-1"/>
        </w:rPr>
        <w:t>e</w:t>
      </w:r>
      <w:r>
        <w:t>r</w:t>
      </w:r>
      <w:r>
        <w:rPr>
          <w:spacing w:val="-1"/>
        </w:rPr>
        <w:t xml:space="preserve"> </w:t>
      </w:r>
      <w:r>
        <w:rPr>
          <w:spacing w:val="-3"/>
        </w:rPr>
        <w:t>y</w:t>
      </w:r>
      <w:r>
        <w:t>o</w:t>
      </w:r>
      <w:r>
        <w:rPr>
          <w:spacing w:val="-1"/>
        </w:rPr>
        <w:t>u</w:t>
      </w:r>
      <w:r>
        <w:t>r res</w:t>
      </w:r>
      <w:r>
        <w:rPr>
          <w:spacing w:val="-1"/>
        </w:rPr>
        <w:t>p</w:t>
      </w:r>
      <w:r>
        <w:t>o</w:t>
      </w:r>
      <w:r>
        <w:rPr>
          <w:spacing w:val="-1"/>
        </w:rPr>
        <w:t>n</w:t>
      </w:r>
      <w:r>
        <w:t>s</w:t>
      </w:r>
      <w:r>
        <w:rPr>
          <w:spacing w:val="-2"/>
        </w:rPr>
        <w:t>i</w:t>
      </w:r>
      <w:r>
        <w:t>b</w:t>
      </w:r>
      <w:r>
        <w:rPr>
          <w:spacing w:val="-2"/>
        </w:rPr>
        <w:t>ili</w:t>
      </w:r>
      <w:r>
        <w:t>ty</w:t>
      </w:r>
      <w:r>
        <w:rPr>
          <w:spacing w:val="-1"/>
        </w:rPr>
        <w:t xml:space="preserve"> </w:t>
      </w:r>
      <w:r>
        <w:t>of</w:t>
      </w:r>
      <w:r>
        <w:rPr>
          <w:spacing w:val="1"/>
        </w:rPr>
        <w:t xml:space="preserve"> </w:t>
      </w:r>
      <w:r>
        <w:t>in</w:t>
      </w:r>
      <w:r>
        <w:rPr>
          <w:spacing w:val="-2"/>
        </w:rPr>
        <w:t xml:space="preserve"> </w:t>
      </w:r>
      <w:r>
        <w:t>lo</w:t>
      </w:r>
      <w:r>
        <w:rPr>
          <w:spacing w:val="-1"/>
        </w:rPr>
        <w:t>c</w:t>
      </w:r>
      <w:r>
        <w:t>o</w:t>
      </w:r>
      <w:r>
        <w:rPr>
          <w:spacing w:val="-4"/>
        </w:rPr>
        <w:t xml:space="preserve"> </w:t>
      </w:r>
      <w:r>
        <w:t>p</w:t>
      </w:r>
      <w:r>
        <w:rPr>
          <w:spacing w:val="-1"/>
        </w:rPr>
        <w:t>a</w:t>
      </w:r>
      <w:r>
        <w:t>rent</w:t>
      </w:r>
      <w:r>
        <w:rPr>
          <w:spacing w:val="1"/>
        </w:rPr>
        <w:t>i</w:t>
      </w:r>
      <w:r>
        <w:rPr>
          <w:spacing w:val="-2"/>
        </w:rPr>
        <w:t>s</w:t>
      </w:r>
      <w:r>
        <w:t>)</w:t>
      </w:r>
      <w:r>
        <w:rPr>
          <w:spacing w:val="2"/>
        </w:rPr>
        <w:t xml:space="preserve"> </w:t>
      </w:r>
      <w:r>
        <w:rPr>
          <w:spacing w:val="-3"/>
        </w:rPr>
        <w:t>o</w:t>
      </w:r>
      <w:r>
        <w:t>r</w:t>
      </w:r>
      <w:r>
        <w:rPr>
          <w:spacing w:val="1"/>
        </w:rPr>
        <w:t xml:space="preserve"> </w:t>
      </w:r>
      <w:r>
        <w:t>a</w:t>
      </w:r>
      <w:r>
        <w:rPr>
          <w:spacing w:val="-2"/>
        </w:rPr>
        <w:t xml:space="preserve"> </w:t>
      </w:r>
      <w:r>
        <w:t>p</w:t>
      </w:r>
      <w:r>
        <w:rPr>
          <w:spacing w:val="-1"/>
        </w:rPr>
        <w:t>o</w:t>
      </w:r>
      <w:r>
        <w:rPr>
          <w:spacing w:val="-2"/>
        </w:rPr>
        <w:t>li</w:t>
      </w:r>
      <w:r>
        <w:t xml:space="preserve">ce </w:t>
      </w:r>
      <w:r>
        <w:rPr>
          <w:spacing w:val="-3"/>
        </w:rPr>
        <w:t>o</w:t>
      </w:r>
      <w:r>
        <w:t>ff</w:t>
      </w:r>
      <w:r>
        <w:rPr>
          <w:spacing w:val="-4"/>
        </w:rPr>
        <w:t>i</w:t>
      </w:r>
      <w:r>
        <w:t>ce</w:t>
      </w:r>
      <w:r>
        <w:rPr>
          <w:spacing w:val="1"/>
        </w:rPr>
        <w:t>r</w:t>
      </w:r>
      <w:r>
        <w:t>.</w:t>
      </w:r>
      <w:r>
        <w:rPr>
          <w:spacing w:val="-3"/>
        </w:rPr>
        <w:t xml:space="preserve"> </w:t>
      </w:r>
      <w:r>
        <w:rPr>
          <w:spacing w:val="1"/>
        </w:rPr>
        <w:t>T</w:t>
      </w:r>
      <w:r>
        <w:t>o be</w:t>
      </w:r>
      <w:r>
        <w:rPr>
          <w:spacing w:val="-3"/>
        </w:rPr>
        <w:t xml:space="preserve"> e</w:t>
      </w:r>
      <w:r>
        <w:t>ffe</w:t>
      </w:r>
      <w:r>
        <w:rPr>
          <w:spacing w:val="-3"/>
        </w:rPr>
        <w:t>c</w:t>
      </w:r>
      <w:r>
        <w:t>t</w:t>
      </w:r>
      <w:r>
        <w:rPr>
          <w:spacing w:val="-2"/>
        </w:rPr>
        <w:t>i</w:t>
      </w:r>
      <w:r>
        <w:rPr>
          <w:spacing w:val="-3"/>
        </w:rPr>
        <w:t>v</w:t>
      </w:r>
      <w:r>
        <w:t>e as</w:t>
      </w:r>
      <w:r>
        <w:rPr>
          <w:spacing w:val="1"/>
        </w:rPr>
        <w:t xml:space="preserve"> </w:t>
      </w:r>
      <w:r>
        <w:t>a</w:t>
      </w:r>
      <w:r>
        <w:rPr>
          <w:spacing w:val="-2"/>
        </w:rPr>
        <w:t xml:space="preserve"> </w:t>
      </w:r>
      <w:r>
        <w:t>te</w:t>
      </w:r>
      <w:r>
        <w:rPr>
          <w:spacing w:val="-1"/>
        </w:rPr>
        <w:t>a</w:t>
      </w:r>
      <w:r>
        <w:t>ch</w:t>
      </w:r>
      <w:r>
        <w:rPr>
          <w:spacing w:val="-1"/>
        </w:rPr>
        <w:t>e</w:t>
      </w:r>
      <w:r>
        <w:t>r</w:t>
      </w:r>
      <w:r>
        <w:rPr>
          <w:spacing w:val="-1"/>
        </w:rPr>
        <w:t xml:space="preserve"> </w:t>
      </w:r>
      <w:r>
        <w:rPr>
          <w:spacing w:val="-3"/>
        </w:rPr>
        <w:t>y</w:t>
      </w:r>
      <w:r>
        <w:t>ou n</w:t>
      </w:r>
      <w:r>
        <w:rPr>
          <w:spacing w:val="-1"/>
        </w:rPr>
        <w:t>e</w:t>
      </w:r>
      <w:r>
        <w:t>ed</w:t>
      </w:r>
      <w:r>
        <w:rPr>
          <w:spacing w:val="-2"/>
        </w:rPr>
        <w:t xml:space="preserve"> </w:t>
      </w:r>
      <w:r>
        <w:t xml:space="preserve">to </w:t>
      </w:r>
      <w:r>
        <w:rPr>
          <w:spacing w:val="2"/>
        </w:rPr>
        <w:t>k</w:t>
      </w:r>
      <w:r>
        <w:t>e</w:t>
      </w:r>
      <w:r>
        <w:rPr>
          <w:spacing w:val="-1"/>
        </w:rPr>
        <w:t>e</w:t>
      </w:r>
      <w:r>
        <w:t>p</w:t>
      </w:r>
      <w:r>
        <w:rPr>
          <w:spacing w:val="-2"/>
        </w:rPr>
        <w:t xml:space="preserve"> </w:t>
      </w:r>
      <w:r>
        <w:t xml:space="preserve">a </w:t>
      </w:r>
      <w:r>
        <w:rPr>
          <w:spacing w:val="-3"/>
        </w:rPr>
        <w:t>p</w:t>
      </w:r>
      <w:r>
        <w:t>r</w:t>
      </w:r>
      <w:r>
        <w:rPr>
          <w:spacing w:val="-3"/>
        </w:rPr>
        <w:t>o</w:t>
      </w:r>
      <w:r>
        <w:rPr>
          <w:spacing w:val="3"/>
        </w:rPr>
        <w:t>f</w:t>
      </w:r>
      <w:r>
        <w:t>e</w:t>
      </w:r>
      <w:r>
        <w:rPr>
          <w:spacing w:val="-3"/>
        </w:rPr>
        <w:t>s</w:t>
      </w:r>
      <w:r>
        <w:t>s</w:t>
      </w:r>
      <w:r>
        <w:rPr>
          <w:spacing w:val="-2"/>
        </w:rPr>
        <w:t>i</w:t>
      </w:r>
      <w:r>
        <w:t>o</w:t>
      </w:r>
      <w:r>
        <w:rPr>
          <w:spacing w:val="-1"/>
        </w:rPr>
        <w:t>n</w:t>
      </w:r>
      <w:r>
        <w:t>al</w:t>
      </w:r>
      <w:r>
        <w:rPr>
          <w:spacing w:val="-1"/>
        </w:rPr>
        <w:t xml:space="preserve"> </w:t>
      </w:r>
      <w:r>
        <w:t>d</w:t>
      </w:r>
      <w:r>
        <w:rPr>
          <w:spacing w:val="-2"/>
        </w:rPr>
        <w:t>i</w:t>
      </w:r>
      <w:r>
        <w:t>st</w:t>
      </w:r>
      <w:r>
        <w:rPr>
          <w:spacing w:val="-3"/>
        </w:rPr>
        <w:t>a</w:t>
      </w:r>
      <w:r>
        <w:t>nce em</w:t>
      </w:r>
      <w:r>
        <w:rPr>
          <w:spacing w:val="-3"/>
        </w:rPr>
        <w:t>o</w:t>
      </w:r>
      <w:r>
        <w:t>t</w:t>
      </w:r>
      <w:r>
        <w:rPr>
          <w:spacing w:val="-2"/>
        </w:rPr>
        <w:t>i</w:t>
      </w:r>
      <w:r>
        <w:t>o</w:t>
      </w:r>
      <w:r>
        <w:rPr>
          <w:spacing w:val="-1"/>
        </w:rPr>
        <w:t>n</w:t>
      </w:r>
      <w:r>
        <w:t>a</w:t>
      </w:r>
      <w:r>
        <w:rPr>
          <w:spacing w:val="-2"/>
        </w:rPr>
        <w:t>ll</w:t>
      </w:r>
      <w:r>
        <w:rPr>
          <w:spacing w:val="-3"/>
        </w:rPr>
        <w:t>y</w:t>
      </w:r>
      <w:r>
        <w:t>,</w:t>
      </w:r>
      <w:r>
        <w:rPr>
          <w:spacing w:val="2"/>
        </w:rPr>
        <w:t xml:space="preserve"> </w:t>
      </w:r>
      <w:r>
        <w:t xml:space="preserve">as </w:t>
      </w:r>
      <w:r>
        <w:rPr>
          <w:spacing w:val="-3"/>
        </w:rPr>
        <w:t>w</w:t>
      </w:r>
      <w:r>
        <w:t>e</w:t>
      </w:r>
      <w:r>
        <w:rPr>
          <w:spacing w:val="-2"/>
        </w:rPr>
        <w:t>l</w:t>
      </w:r>
      <w:r>
        <w:t>l</w:t>
      </w:r>
      <w:r>
        <w:rPr>
          <w:spacing w:val="2"/>
        </w:rPr>
        <w:t xml:space="preserve"> </w:t>
      </w:r>
      <w:r>
        <w:t>as ph</w:t>
      </w:r>
      <w:r>
        <w:rPr>
          <w:spacing w:val="-3"/>
        </w:rPr>
        <w:t>y</w:t>
      </w:r>
      <w:r>
        <w:t>s</w:t>
      </w:r>
      <w:r>
        <w:rPr>
          <w:spacing w:val="-2"/>
        </w:rPr>
        <w:t>i</w:t>
      </w:r>
      <w:r>
        <w:t>ca</w:t>
      </w:r>
      <w:r>
        <w:rPr>
          <w:spacing w:val="-2"/>
        </w:rPr>
        <w:t>l</w:t>
      </w:r>
      <w:r>
        <w:rPr>
          <w:spacing w:val="1"/>
        </w:rPr>
        <w:t>l</w:t>
      </w:r>
      <w:r>
        <w:rPr>
          <w:spacing w:val="-3"/>
        </w:rPr>
        <w:t>y</w:t>
      </w:r>
      <w:r>
        <w:t>.</w:t>
      </w:r>
    </w:p>
    <w:p w14:paraId="2CA4D45D" w14:textId="77777777" w:rsidR="006516F5" w:rsidRDefault="006516F5" w:rsidP="006311E6">
      <w:pPr>
        <w:ind w:left="360"/>
        <w:rPr>
          <w:sz w:val="28"/>
          <w:szCs w:val="28"/>
        </w:rPr>
      </w:pPr>
    </w:p>
    <w:p w14:paraId="4A73B51F"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#14</w:t>
      </w:r>
      <w:r>
        <w:rPr>
          <w:rFonts w:eastAsia="Arial"/>
          <w:spacing w:val="-2"/>
        </w:rPr>
        <w:t xml:space="preserve"> </w:t>
      </w:r>
      <w:r>
        <w:rPr>
          <w:rFonts w:eastAsia="Arial"/>
        </w:rPr>
        <w:t xml:space="preserve">– </w:t>
      </w:r>
      <w:r>
        <w:rPr>
          <w:rFonts w:eastAsia="Arial"/>
          <w:spacing w:val="-2"/>
        </w:rPr>
        <w:t>C</w:t>
      </w:r>
      <w:r>
        <w:rPr>
          <w:rFonts w:eastAsia="Arial"/>
          <w:spacing w:val="-3"/>
        </w:rPr>
        <w:t>a</w:t>
      </w:r>
      <w:r>
        <w:rPr>
          <w:rFonts w:eastAsia="Arial"/>
        </w:rPr>
        <w:t>l</w:t>
      </w:r>
      <w:r>
        <w:rPr>
          <w:rFonts w:eastAsia="Arial"/>
          <w:spacing w:val="-2"/>
        </w:rPr>
        <w:t>l</w:t>
      </w:r>
      <w:r>
        <w:rPr>
          <w:rFonts w:eastAsia="Arial"/>
        </w:rPr>
        <w:t>ing</w:t>
      </w:r>
      <w:r>
        <w:rPr>
          <w:rFonts w:eastAsia="Arial"/>
          <w:spacing w:val="-3"/>
        </w:rPr>
        <w:t xml:space="preserve"> </w:t>
      </w:r>
      <w:r w:rsidR="00004B51">
        <w:rPr>
          <w:rFonts w:eastAsia="Arial"/>
          <w:spacing w:val="-2"/>
        </w:rPr>
        <w:t>in</w:t>
      </w:r>
      <w:r>
        <w:rPr>
          <w:rFonts w:eastAsia="Arial"/>
        </w:rPr>
        <w:t xml:space="preserve"> Sick</w:t>
      </w:r>
      <w:r>
        <w:rPr>
          <w:rFonts w:eastAsia="Arial"/>
          <w:spacing w:val="-2"/>
        </w:rPr>
        <w:t xml:space="preserve"> </w:t>
      </w:r>
      <w:r>
        <w:rPr>
          <w:rFonts w:eastAsia="Arial"/>
        </w:rPr>
        <w:t>When</w:t>
      </w:r>
      <w:r>
        <w:rPr>
          <w:rFonts w:eastAsia="Arial"/>
          <w:spacing w:val="-3"/>
        </w:rPr>
        <w:t xml:space="preserve"> </w:t>
      </w:r>
      <w:r>
        <w:rPr>
          <w:rFonts w:eastAsia="Arial"/>
          <w:spacing w:val="-1"/>
        </w:rPr>
        <w:t>Y</w:t>
      </w:r>
      <w:r>
        <w:rPr>
          <w:rFonts w:eastAsia="Arial"/>
        </w:rPr>
        <w:t>o</w:t>
      </w:r>
      <w:r>
        <w:rPr>
          <w:rFonts w:eastAsia="Arial"/>
          <w:spacing w:val="-2"/>
        </w:rPr>
        <w:t>u</w:t>
      </w:r>
      <w:r w:rsidR="00AA619F">
        <w:rPr>
          <w:rFonts w:eastAsia="Arial"/>
        </w:rPr>
        <w:t xml:space="preserve"> are</w:t>
      </w:r>
      <w:r>
        <w:rPr>
          <w:rFonts w:eastAsia="Arial"/>
          <w:spacing w:val="-2"/>
        </w:rPr>
        <w:t xml:space="preserve"> N</w:t>
      </w:r>
      <w:r>
        <w:rPr>
          <w:rFonts w:eastAsia="Arial"/>
          <w:spacing w:val="-3"/>
        </w:rPr>
        <w:t>o</w:t>
      </w:r>
      <w:r>
        <w:rPr>
          <w:rFonts w:eastAsia="Arial"/>
        </w:rPr>
        <w:t>t</w:t>
      </w:r>
      <w:r w:rsidR="00AA619F">
        <w:rPr>
          <w:rFonts w:eastAsia="Arial"/>
        </w:rPr>
        <w:t xml:space="preserve"> Sick</w:t>
      </w:r>
    </w:p>
    <w:p w14:paraId="53F84F16" w14:textId="77777777" w:rsidR="006516F5" w:rsidRDefault="006516F5" w:rsidP="006311E6">
      <w:pPr>
        <w:ind w:left="360"/>
        <w:rPr>
          <w:sz w:val="28"/>
          <w:szCs w:val="28"/>
        </w:rPr>
      </w:pPr>
    </w:p>
    <w:p w14:paraId="77FEDD40" w14:textId="77777777" w:rsidR="006516F5" w:rsidRDefault="006516F5" w:rsidP="006311E6">
      <w:pPr>
        <w:ind w:left="360"/>
      </w:pPr>
      <w:r>
        <w:rPr>
          <w:spacing w:val="-1"/>
        </w:rPr>
        <w:t>Y</w:t>
      </w:r>
      <w:r>
        <w:t>o</w:t>
      </w:r>
      <w:r>
        <w:rPr>
          <w:spacing w:val="-1"/>
        </w:rPr>
        <w:t>u</w:t>
      </w:r>
      <w:r>
        <w:t>r</w:t>
      </w:r>
      <w:r>
        <w:rPr>
          <w:spacing w:val="1"/>
        </w:rPr>
        <w:t xml:space="preserve"> </w:t>
      </w:r>
      <w:r>
        <w:rPr>
          <w:spacing w:val="-3"/>
        </w:rPr>
        <w:t>s</w:t>
      </w:r>
      <w:r>
        <w:t>tu</w:t>
      </w:r>
      <w:r>
        <w:rPr>
          <w:spacing w:val="-1"/>
        </w:rPr>
        <w:t>d</w:t>
      </w:r>
      <w:r>
        <w:t>e</w:t>
      </w:r>
      <w:r>
        <w:rPr>
          <w:spacing w:val="-1"/>
        </w:rPr>
        <w:t>n</w:t>
      </w:r>
      <w:r>
        <w:t>ts</w:t>
      </w:r>
      <w:r>
        <w:rPr>
          <w:spacing w:val="-2"/>
        </w:rPr>
        <w:t xml:space="preserve"> </w:t>
      </w:r>
      <w:r>
        <w:t>n</w:t>
      </w:r>
      <w:r>
        <w:rPr>
          <w:spacing w:val="-1"/>
        </w:rPr>
        <w:t>e</w:t>
      </w:r>
      <w:r>
        <w:t xml:space="preserve">ed </w:t>
      </w:r>
      <w:r>
        <w:rPr>
          <w:spacing w:val="-3"/>
        </w:rPr>
        <w:t>y</w:t>
      </w:r>
      <w:r>
        <w:t>ou</w:t>
      </w:r>
      <w:r>
        <w:rPr>
          <w:spacing w:val="-2"/>
        </w:rPr>
        <w:t xml:space="preserve"> </w:t>
      </w:r>
      <w:r>
        <w:t>e</w:t>
      </w:r>
      <w:r>
        <w:rPr>
          <w:spacing w:val="-3"/>
        </w:rPr>
        <w:t>v</w:t>
      </w:r>
      <w:r>
        <w:t>ery</w:t>
      </w:r>
      <w:r>
        <w:rPr>
          <w:spacing w:val="-1"/>
        </w:rPr>
        <w:t xml:space="preserve"> </w:t>
      </w:r>
      <w:r>
        <w:t>d</w:t>
      </w:r>
      <w:r>
        <w:rPr>
          <w:spacing w:val="-1"/>
        </w:rPr>
        <w:t>a</w:t>
      </w:r>
      <w:r>
        <w:rPr>
          <w:spacing w:val="-3"/>
        </w:rPr>
        <w:t>y</w:t>
      </w:r>
      <w:r>
        <w:t>.</w:t>
      </w:r>
      <w:r>
        <w:rPr>
          <w:spacing w:val="3"/>
        </w:rPr>
        <w:t xml:space="preserve"> </w:t>
      </w:r>
      <w:r>
        <w:rPr>
          <w:spacing w:val="-2"/>
        </w:rPr>
        <w:t>U</w:t>
      </w:r>
      <w:r>
        <w:t xml:space="preserve">se sick </w:t>
      </w:r>
      <w:r>
        <w:rPr>
          <w:spacing w:val="1"/>
        </w:rPr>
        <w:t>t</w:t>
      </w:r>
      <w:r>
        <w:rPr>
          <w:spacing w:val="-4"/>
        </w:rPr>
        <w:t>i</w:t>
      </w:r>
      <w:r>
        <w:t>me</w:t>
      </w:r>
      <w:r>
        <w:rPr>
          <w:spacing w:val="-2"/>
        </w:rPr>
        <w:t xml:space="preserve"> </w:t>
      </w:r>
      <w:r>
        <w:t>for</w:t>
      </w:r>
      <w:r>
        <w:rPr>
          <w:spacing w:val="-1"/>
        </w:rPr>
        <w:t xml:space="preserve"> </w:t>
      </w:r>
      <w:r>
        <w:rPr>
          <w:spacing w:val="-4"/>
        </w:rPr>
        <w:t>w</w:t>
      </w:r>
      <w:r>
        <w:t>h</w:t>
      </w:r>
      <w:r>
        <w:rPr>
          <w:spacing w:val="-1"/>
        </w:rPr>
        <w:t>e</w:t>
      </w:r>
      <w:r>
        <w:t>n it</w:t>
      </w:r>
      <w:r>
        <w:rPr>
          <w:spacing w:val="1"/>
        </w:rPr>
        <w:t xml:space="preserve"> </w:t>
      </w:r>
      <w:r>
        <w:rPr>
          <w:spacing w:val="-2"/>
        </w:rPr>
        <w:t>i</w:t>
      </w:r>
      <w:r>
        <w:t>s</w:t>
      </w:r>
      <w:r>
        <w:rPr>
          <w:spacing w:val="1"/>
        </w:rPr>
        <w:t xml:space="preserve"> </w:t>
      </w:r>
      <w:r>
        <w:t>a</w:t>
      </w:r>
      <w:r>
        <w:rPr>
          <w:spacing w:val="-1"/>
        </w:rPr>
        <w:t>b</w:t>
      </w:r>
      <w:r>
        <w:t>so</w:t>
      </w:r>
      <w:r>
        <w:rPr>
          <w:spacing w:val="-2"/>
        </w:rPr>
        <w:t>l</w:t>
      </w:r>
      <w:r>
        <w:t>ute</w:t>
      </w:r>
      <w:r>
        <w:rPr>
          <w:spacing w:val="-1"/>
        </w:rPr>
        <w:t>l</w:t>
      </w:r>
      <w:r>
        <w:t>y</w:t>
      </w:r>
      <w:r>
        <w:rPr>
          <w:spacing w:val="-4"/>
        </w:rPr>
        <w:t xml:space="preserve"> </w:t>
      </w:r>
      <w:r>
        <w:t>n</w:t>
      </w:r>
      <w:r>
        <w:rPr>
          <w:spacing w:val="-1"/>
        </w:rPr>
        <w:t>e</w:t>
      </w:r>
      <w:r>
        <w:t>cess</w:t>
      </w:r>
      <w:r>
        <w:rPr>
          <w:spacing w:val="-1"/>
        </w:rPr>
        <w:t>a</w:t>
      </w:r>
      <w:r>
        <w:t>r</w:t>
      </w:r>
      <w:r>
        <w:rPr>
          <w:spacing w:val="-3"/>
        </w:rPr>
        <w:t>y</w:t>
      </w:r>
      <w:r>
        <w:t>.</w:t>
      </w:r>
      <w:r>
        <w:rPr>
          <w:spacing w:val="4"/>
        </w:rPr>
        <w:t xml:space="preserve"> </w:t>
      </w:r>
      <w:r>
        <w:rPr>
          <w:spacing w:val="-4"/>
        </w:rPr>
        <w:t>S</w:t>
      </w:r>
      <w:r>
        <w:t>tu</w:t>
      </w:r>
      <w:r>
        <w:rPr>
          <w:spacing w:val="-1"/>
        </w:rPr>
        <w:t>d</w:t>
      </w:r>
      <w:r>
        <w:t>e</w:t>
      </w:r>
      <w:r>
        <w:rPr>
          <w:spacing w:val="-1"/>
        </w:rPr>
        <w:t>n</w:t>
      </w:r>
      <w:r>
        <w:t>t learning and progress is negatively impacted</w:t>
      </w:r>
      <w:r>
        <w:rPr>
          <w:spacing w:val="-1"/>
        </w:rPr>
        <w:t xml:space="preserve"> </w:t>
      </w:r>
      <w:r>
        <w:rPr>
          <w:spacing w:val="-4"/>
        </w:rPr>
        <w:t>w</w:t>
      </w:r>
      <w:r>
        <w:t>h</w:t>
      </w:r>
      <w:r>
        <w:rPr>
          <w:spacing w:val="-1"/>
        </w:rPr>
        <w:t>e</w:t>
      </w:r>
      <w:r>
        <w:t xml:space="preserve">n </w:t>
      </w:r>
      <w:r>
        <w:rPr>
          <w:spacing w:val="1"/>
        </w:rPr>
        <w:t>t</w:t>
      </w:r>
      <w:r>
        <w:t>h</w:t>
      </w:r>
      <w:r>
        <w:rPr>
          <w:spacing w:val="-1"/>
        </w:rPr>
        <w:t>e</w:t>
      </w:r>
      <w:r>
        <w:rPr>
          <w:spacing w:val="-2"/>
        </w:rPr>
        <w:t>i</w:t>
      </w:r>
      <w:r>
        <w:t>r</w:t>
      </w:r>
      <w:r>
        <w:rPr>
          <w:spacing w:val="-1"/>
        </w:rPr>
        <w:t xml:space="preserve"> </w:t>
      </w:r>
      <w:r>
        <w:t>program</w:t>
      </w:r>
      <w:r>
        <w:rPr>
          <w:spacing w:val="1"/>
        </w:rPr>
        <w:t xml:space="preserve"> </w:t>
      </w:r>
      <w:r>
        <w:t>te</w:t>
      </w:r>
      <w:r>
        <w:rPr>
          <w:spacing w:val="-1"/>
        </w:rPr>
        <w:t>a</w:t>
      </w:r>
      <w:r>
        <w:t>ch</w:t>
      </w:r>
      <w:r>
        <w:rPr>
          <w:spacing w:val="-4"/>
        </w:rPr>
        <w:t>e</w:t>
      </w:r>
      <w:r>
        <w:t>r</w:t>
      </w:r>
      <w:r>
        <w:rPr>
          <w:spacing w:val="1"/>
        </w:rPr>
        <w:t xml:space="preserve"> </w:t>
      </w:r>
      <w:r>
        <w:rPr>
          <w:spacing w:val="-2"/>
        </w:rPr>
        <w:t>i</w:t>
      </w:r>
      <w:r>
        <w:t>s</w:t>
      </w:r>
      <w:r>
        <w:rPr>
          <w:spacing w:val="-2"/>
        </w:rPr>
        <w:t xml:space="preserve"> </w:t>
      </w:r>
      <w:r>
        <w:t>a</w:t>
      </w:r>
      <w:r>
        <w:rPr>
          <w:spacing w:val="-1"/>
        </w:rPr>
        <w:t>b</w:t>
      </w:r>
      <w:r>
        <w:t>se</w:t>
      </w:r>
      <w:r>
        <w:rPr>
          <w:spacing w:val="-4"/>
        </w:rPr>
        <w:t>n</w:t>
      </w:r>
      <w:r>
        <w:t>t.</w:t>
      </w:r>
      <w:r>
        <w:rPr>
          <w:spacing w:val="1"/>
        </w:rPr>
        <w:t xml:space="preserve"> </w:t>
      </w:r>
      <w:r>
        <w:rPr>
          <w:spacing w:val="-1"/>
        </w:rPr>
        <w:t>A</w:t>
      </w:r>
      <w:r>
        <w:rPr>
          <w:spacing w:val="-2"/>
        </w:rPr>
        <w:t>l</w:t>
      </w:r>
      <w:r>
        <w:t>so,</w:t>
      </w:r>
      <w:r>
        <w:rPr>
          <w:spacing w:val="-1"/>
        </w:rPr>
        <w:t xml:space="preserve"> </w:t>
      </w:r>
      <w:r>
        <w:t>rem</w:t>
      </w:r>
      <w:r>
        <w:rPr>
          <w:spacing w:val="-3"/>
        </w:rPr>
        <w:t>e</w:t>
      </w:r>
      <w:r>
        <w:t>mb</w:t>
      </w:r>
      <w:r>
        <w:rPr>
          <w:spacing w:val="-4"/>
        </w:rPr>
        <w:t>e</w:t>
      </w:r>
      <w:r>
        <w:t>r</w:t>
      </w:r>
      <w:r>
        <w:rPr>
          <w:spacing w:val="1"/>
        </w:rPr>
        <w:t xml:space="preserve"> </w:t>
      </w:r>
      <w:r>
        <w:t>a</w:t>
      </w:r>
      <w:r>
        <w:rPr>
          <w:spacing w:val="-1"/>
        </w:rPr>
        <w:t>b</w:t>
      </w:r>
      <w:r>
        <w:t>used</w:t>
      </w:r>
      <w:r>
        <w:rPr>
          <w:spacing w:val="2"/>
        </w:rPr>
        <w:t xml:space="preserve"> </w:t>
      </w:r>
      <w:r>
        <w:t>s</w:t>
      </w:r>
      <w:r>
        <w:rPr>
          <w:spacing w:val="-4"/>
        </w:rPr>
        <w:t>i</w:t>
      </w:r>
      <w:r>
        <w:t>ck</w:t>
      </w:r>
      <w:r>
        <w:rPr>
          <w:spacing w:val="1"/>
        </w:rPr>
        <w:t xml:space="preserve"> </w:t>
      </w:r>
      <w:r>
        <w:t>d</w:t>
      </w:r>
      <w:r>
        <w:rPr>
          <w:spacing w:val="-1"/>
        </w:rPr>
        <w:t>a</w:t>
      </w:r>
      <w:r>
        <w:rPr>
          <w:spacing w:val="-3"/>
        </w:rPr>
        <w:t>y</w:t>
      </w:r>
      <w:r>
        <w:t>s</w:t>
      </w:r>
      <w:r>
        <w:rPr>
          <w:spacing w:val="1"/>
        </w:rPr>
        <w:t xml:space="preserve"> </w:t>
      </w:r>
      <w:r>
        <w:t xml:space="preserve">can </w:t>
      </w:r>
      <w:r>
        <w:rPr>
          <w:spacing w:val="-2"/>
        </w:rPr>
        <w:t>l</w:t>
      </w:r>
      <w:r>
        <w:t>e</w:t>
      </w:r>
      <w:r>
        <w:rPr>
          <w:spacing w:val="-1"/>
        </w:rPr>
        <w:t>a</w:t>
      </w:r>
      <w:r>
        <w:t>d</w:t>
      </w:r>
      <w:r>
        <w:rPr>
          <w:spacing w:val="-2"/>
        </w:rPr>
        <w:t xml:space="preserve"> </w:t>
      </w:r>
      <w:r>
        <w:t>to d</w:t>
      </w:r>
      <w:r>
        <w:rPr>
          <w:spacing w:val="-2"/>
        </w:rPr>
        <w:t>i</w:t>
      </w:r>
      <w:r>
        <w:t>sc</w:t>
      </w:r>
      <w:r>
        <w:rPr>
          <w:spacing w:val="-2"/>
        </w:rPr>
        <w:t>i</w:t>
      </w:r>
      <w:r>
        <w:t>p</w:t>
      </w:r>
      <w:r>
        <w:rPr>
          <w:spacing w:val="-2"/>
        </w:rPr>
        <w:t>li</w:t>
      </w:r>
      <w:r>
        <w:t>n</w:t>
      </w:r>
      <w:r>
        <w:rPr>
          <w:spacing w:val="-1"/>
        </w:rPr>
        <w:t>a</w:t>
      </w:r>
      <w:r>
        <w:t>ry</w:t>
      </w:r>
      <w:r>
        <w:rPr>
          <w:spacing w:val="-2"/>
        </w:rPr>
        <w:t xml:space="preserve"> </w:t>
      </w:r>
      <w:r>
        <w:t>acti</w:t>
      </w:r>
      <w:r>
        <w:rPr>
          <w:spacing w:val="-1"/>
        </w:rPr>
        <w:t>o</w:t>
      </w:r>
      <w:r>
        <w:t>n.</w:t>
      </w:r>
    </w:p>
    <w:p w14:paraId="077ACD6D" w14:textId="77777777" w:rsidR="006516F5" w:rsidRDefault="006516F5" w:rsidP="006311E6">
      <w:pPr>
        <w:ind w:left="360"/>
        <w:rPr>
          <w:sz w:val="26"/>
          <w:szCs w:val="26"/>
        </w:rPr>
      </w:pPr>
    </w:p>
    <w:p w14:paraId="0D2774BD" w14:textId="77777777" w:rsidR="006516F5" w:rsidRDefault="006516F5" w:rsidP="006311E6">
      <w:pPr>
        <w:ind w:left="360"/>
        <w:rPr>
          <w:rFonts w:eastAsia="Arial"/>
        </w:rPr>
      </w:pPr>
      <w:r>
        <w:rPr>
          <w:rFonts w:eastAsia="Arial"/>
        </w:rPr>
        <w:t>Mi</w:t>
      </w:r>
      <w:r>
        <w:rPr>
          <w:rFonts w:eastAsia="Arial"/>
          <w:spacing w:val="-3"/>
        </w:rPr>
        <w:t>s</w:t>
      </w:r>
      <w:r>
        <w:rPr>
          <w:rFonts w:eastAsia="Arial"/>
        </w:rPr>
        <w:t>ta</w:t>
      </w:r>
      <w:r>
        <w:rPr>
          <w:rFonts w:eastAsia="Arial"/>
          <w:spacing w:val="-1"/>
        </w:rPr>
        <w:t>k</w:t>
      </w:r>
      <w:r>
        <w:rPr>
          <w:rFonts w:eastAsia="Arial"/>
        </w:rPr>
        <w:t>e #15</w:t>
      </w:r>
      <w:r>
        <w:rPr>
          <w:rFonts w:eastAsia="Arial"/>
          <w:spacing w:val="-2"/>
        </w:rPr>
        <w:t xml:space="preserve"> </w:t>
      </w:r>
      <w:r>
        <w:rPr>
          <w:rFonts w:eastAsia="Arial"/>
        </w:rPr>
        <w:t xml:space="preserve">– </w:t>
      </w:r>
      <w:r w:rsidR="006311E6">
        <w:rPr>
          <w:rFonts w:eastAsia="Arial"/>
          <w:spacing w:val="-2"/>
        </w:rPr>
        <w:t>Reporting to School</w:t>
      </w:r>
      <w:r>
        <w:rPr>
          <w:rFonts w:eastAsia="Arial"/>
        </w:rPr>
        <w:t xml:space="preserve"> Wh</w:t>
      </w:r>
      <w:r>
        <w:rPr>
          <w:rFonts w:eastAsia="Arial"/>
          <w:spacing w:val="-1"/>
        </w:rPr>
        <w:t>e</w:t>
      </w:r>
      <w:r>
        <w:rPr>
          <w:rFonts w:eastAsia="Arial"/>
        </w:rPr>
        <w:t>n</w:t>
      </w:r>
      <w:r>
        <w:rPr>
          <w:rFonts w:eastAsia="Arial"/>
          <w:spacing w:val="-2"/>
        </w:rPr>
        <w:t xml:space="preserve"> </w:t>
      </w:r>
      <w:r w:rsidR="00AA619F">
        <w:rPr>
          <w:rFonts w:eastAsia="Arial"/>
          <w:spacing w:val="-1"/>
        </w:rPr>
        <w:t>you a</w:t>
      </w:r>
      <w:r w:rsidR="00004B51">
        <w:rPr>
          <w:rFonts w:eastAsia="Arial"/>
          <w:spacing w:val="-1"/>
        </w:rPr>
        <w:t>re</w:t>
      </w:r>
      <w:r>
        <w:rPr>
          <w:rFonts w:eastAsia="Arial"/>
        </w:rPr>
        <w:t xml:space="preserve"> </w:t>
      </w:r>
      <w:r>
        <w:rPr>
          <w:rFonts w:eastAsia="Arial"/>
          <w:spacing w:val="-1"/>
        </w:rPr>
        <w:t>S</w:t>
      </w:r>
      <w:r>
        <w:rPr>
          <w:rFonts w:eastAsia="Arial"/>
        </w:rPr>
        <w:t>ick</w:t>
      </w:r>
    </w:p>
    <w:p w14:paraId="3DB63B98" w14:textId="77777777" w:rsidR="006516F5" w:rsidRDefault="006516F5" w:rsidP="006311E6">
      <w:pPr>
        <w:ind w:left="360"/>
        <w:rPr>
          <w:sz w:val="28"/>
          <w:szCs w:val="28"/>
        </w:rPr>
      </w:pPr>
    </w:p>
    <w:p w14:paraId="13191442" w14:textId="77777777" w:rsidR="006516F5" w:rsidRDefault="006516F5" w:rsidP="006311E6">
      <w:pPr>
        <w:ind w:left="360"/>
      </w:pPr>
      <w:r>
        <w:rPr>
          <w:spacing w:val="-1"/>
        </w:rPr>
        <w:t>Y</w:t>
      </w:r>
      <w:r>
        <w:t>es!</w:t>
      </w:r>
      <w:r>
        <w:rPr>
          <w:spacing w:val="1"/>
        </w:rPr>
        <w:t xml:space="preserve"> </w:t>
      </w:r>
      <w:r>
        <w:rPr>
          <w:spacing w:val="-1"/>
        </w:rPr>
        <w:t>Y</w:t>
      </w:r>
      <w:r>
        <w:t>o</w:t>
      </w:r>
      <w:r>
        <w:rPr>
          <w:spacing w:val="-1"/>
        </w:rPr>
        <w:t>u</w:t>
      </w:r>
      <w:r>
        <w:t>r</w:t>
      </w:r>
      <w:r>
        <w:rPr>
          <w:spacing w:val="-1"/>
        </w:rPr>
        <w:t xml:space="preserve"> </w:t>
      </w:r>
      <w:r>
        <w:rPr>
          <w:spacing w:val="-3"/>
        </w:rPr>
        <w:t>s</w:t>
      </w:r>
      <w:r>
        <w:t>tu</w:t>
      </w:r>
      <w:r>
        <w:rPr>
          <w:spacing w:val="-1"/>
        </w:rPr>
        <w:t>d</w:t>
      </w:r>
      <w:r>
        <w:t>e</w:t>
      </w:r>
      <w:r>
        <w:rPr>
          <w:spacing w:val="-1"/>
        </w:rPr>
        <w:t>n</w:t>
      </w:r>
      <w:r>
        <w:t>ts</w:t>
      </w:r>
      <w:r>
        <w:rPr>
          <w:spacing w:val="-2"/>
        </w:rPr>
        <w:t xml:space="preserve"> </w:t>
      </w:r>
      <w:r>
        <w:t>n</w:t>
      </w:r>
      <w:r>
        <w:rPr>
          <w:spacing w:val="-1"/>
        </w:rPr>
        <w:t>e</w:t>
      </w:r>
      <w:r>
        <w:t>ed</w:t>
      </w:r>
      <w:r>
        <w:rPr>
          <w:spacing w:val="-3"/>
        </w:rPr>
        <w:t xml:space="preserve"> y</w:t>
      </w:r>
      <w:r>
        <w:t>ou e</w:t>
      </w:r>
      <w:r>
        <w:rPr>
          <w:spacing w:val="-3"/>
        </w:rPr>
        <w:t>v</w:t>
      </w:r>
      <w:r>
        <w:t>ery</w:t>
      </w:r>
      <w:r>
        <w:rPr>
          <w:spacing w:val="-1"/>
        </w:rPr>
        <w:t xml:space="preserve"> </w:t>
      </w:r>
      <w:r>
        <w:t>d</w:t>
      </w:r>
      <w:r>
        <w:rPr>
          <w:spacing w:val="-1"/>
        </w:rPr>
        <w:t>a</w:t>
      </w:r>
      <w:r>
        <w:rPr>
          <w:spacing w:val="-3"/>
        </w:rPr>
        <w:t>y</w:t>
      </w:r>
      <w:r>
        <w:t>.</w:t>
      </w:r>
      <w:r>
        <w:rPr>
          <w:spacing w:val="3"/>
        </w:rPr>
        <w:t xml:space="preserve"> </w:t>
      </w:r>
      <w:r>
        <w:rPr>
          <w:spacing w:val="-2"/>
        </w:rPr>
        <w:t>H</w:t>
      </w:r>
      <w:r>
        <w:rPr>
          <w:spacing w:val="1"/>
        </w:rPr>
        <w:t>o</w:t>
      </w:r>
      <w:r>
        <w:rPr>
          <w:spacing w:val="-4"/>
        </w:rPr>
        <w:t>w</w:t>
      </w:r>
      <w:r>
        <w:t>e</w:t>
      </w:r>
      <w:r>
        <w:rPr>
          <w:spacing w:val="-3"/>
        </w:rPr>
        <w:t>v</w:t>
      </w:r>
      <w:r>
        <w:t>e</w:t>
      </w:r>
      <w:r>
        <w:rPr>
          <w:spacing w:val="2"/>
        </w:rPr>
        <w:t>r</w:t>
      </w:r>
      <w:r>
        <w:t>,</w:t>
      </w:r>
      <w:r>
        <w:rPr>
          <w:spacing w:val="2"/>
        </w:rPr>
        <w:t xml:space="preserve"> </w:t>
      </w:r>
      <w:r>
        <w:rPr>
          <w:spacing w:val="-4"/>
        </w:rPr>
        <w:t>i</w:t>
      </w:r>
      <w:r>
        <w:t>f</w:t>
      </w:r>
      <w:r>
        <w:rPr>
          <w:spacing w:val="2"/>
        </w:rPr>
        <w:t xml:space="preserve"> </w:t>
      </w:r>
      <w:r>
        <w:rPr>
          <w:spacing w:val="-3"/>
        </w:rPr>
        <w:t>y</w:t>
      </w:r>
      <w:r>
        <w:t>ou are</w:t>
      </w:r>
      <w:r>
        <w:rPr>
          <w:spacing w:val="-2"/>
        </w:rPr>
        <w:t xml:space="preserve"> </w:t>
      </w:r>
      <w:r>
        <w:t>n</w:t>
      </w:r>
      <w:r>
        <w:rPr>
          <w:spacing w:val="-1"/>
        </w:rPr>
        <w:t>o</w:t>
      </w:r>
      <w:r>
        <w:t>t</w:t>
      </w:r>
      <w:r>
        <w:rPr>
          <w:spacing w:val="-3"/>
        </w:rPr>
        <w:t xml:space="preserve"> </w:t>
      </w:r>
      <w:r>
        <w:rPr>
          <w:spacing w:val="3"/>
        </w:rPr>
        <w:t>f</w:t>
      </w:r>
      <w:r>
        <w:t>e</w:t>
      </w:r>
      <w:r>
        <w:rPr>
          <w:spacing w:val="-1"/>
        </w:rPr>
        <w:t>e</w:t>
      </w:r>
      <w:r>
        <w:rPr>
          <w:spacing w:val="-2"/>
        </w:rPr>
        <w:t>li</w:t>
      </w:r>
      <w:r>
        <w:t xml:space="preserve">ng </w:t>
      </w:r>
      <w:r>
        <w:rPr>
          <w:spacing w:val="-4"/>
        </w:rPr>
        <w:t>w</w:t>
      </w:r>
      <w:r>
        <w:t>e</w:t>
      </w:r>
      <w:r>
        <w:rPr>
          <w:spacing w:val="-2"/>
        </w:rPr>
        <w:t>l</w:t>
      </w:r>
      <w:r>
        <w:t>l</w:t>
      </w:r>
      <w:r>
        <w:rPr>
          <w:spacing w:val="-1"/>
        </w:rPr>
        <w:t xml:space="preserve"> </w:t>
      </w:r>
      <w:r>
        <w:t>a</w:t>
      </w:r>
      <w:r>
        <w:rPr>
          <w:spacing w:val="-1"/>
        </w:rPr>
        <w:t>n</w:t>
      </w:r>
      <w:r>
        <w:t>d are n</w:t>
      </w:r>
      <w:r>
        <w:rPr>
          <w:spacing w:val="-3"/>
        </w:rPr>
        <w:t>o</w:t>
      </w:r>
      <w:r>
        <w:t xml:space="preserve">t </w:t>
      </w:r>
      <w:r>
        <w:rPr>
          <w:spacing w:val="-3"/>
        </w:rPr>
        <w:t>e</w:t>
      </w:r>
      <w:r>
        <w:t>f</w:t>
      </w:r>
      <w:r>
        <w:rPr>
          <w:spacing w:val="3"/>
        </w:rPr>
        <w:t>f</w:t>
      </w:r>
      <w:r>
        <w:t>e</w:t>
      </w:r>
      <w:r>
        <w:rPr>
          <w:spacing w:val="-3"/>
        </w:rPr>
        <w:t>c</w:t>
      </w:r>
      <w:r>
        <w:t>t</w:t>
      </w:r>
      <w:r>
        <w:rPr>
          <w:spacing w:val="-2"/>
        </w:rPr>
        <w:t>i</w:t>
      </w:r>
      <w:r>
        <w:rPr>
          <w:spacing w:val="-3"/>
        </w:rPr>
        <w:t>v</w:t>
      </w:r>
      <w:r>
        <w:t>e,</w:t>
      </w:r>
      <w:r>
        <w:rPr>
          <w:spacing w:val="2"/>
        </w:rPr>
        <w:t xml:space="preserve"> </w:t>
      </w:r>
      <w:r>
        <w:t>or</w:t>
      </w:r>
      <w:r>
        <w:rPr>
          <w:spacing w:val="-1"/>
        </w:rPr>
        <w:t xml:space="preserve"> </w:t>
      </w:r>
      <w:r>
        <w:t>are</w:t>
      </w:r>
      <w:r>
        <w:rPr>
          <w:spacing w:val="-2"/>
        </w:rPr>
        <w:t xml:space="preserve"> </w:t>
      </w:r>
      <w:r>
        <w:t>co</w:t>
      </w:r>
      <w:r>
        <w:rPr>
          <w:spacing w:val="-1"/>
        </w:rPr>
        <w:t>n</w:t>
      </w:r>
      <w:r>
        <w:t>t</w:t>
      </w:r>
      <w:r>
        <w:rPr>
          <w:spacing w:val="-3"/>
        </w:rPr>
        <w:t>a</w:t>
      </w:r>
      <w:r>
        <w:rPr>
          <w:spacing w:val="1"/>
        </w:rPr>
        <w:t>g</w:t>
      </w:r>
      <w:r>
        <w:rPr>
          <w:spacing w:val="-2"/>
        </w:rPr>
        <w:t>i</w:t>
      </w:r>
      <w:r>
        <w:rPr>
          <w:spacing w:val="-3"/>
        </w:rPr>
        <w:t>o</w:t>
      </w:r>
      <w:r>
        <w:t xml:space="preserve">us </w:t>
      </w:r>
      <w:r>
        <w:rPr>
          <w:spacing w:val="-3"/>
        </w:rPr>
        <w:t>w</w:t>
      </w:r>
      <w:r>
        <w:rPr>
          <w:spacing w:val="-2"/>
        </w:rPr>
        <w:t>i</w:t>
      </w:r>
      <w:r>
        <w:t xml:space="preserve">th </w:t>
      </w:r>
      <w:r>
        <w:rPr>
          <w:spacing w:val="1"/>
        </w:rPr>
        <w:t>t</w:t>
      </w:r>
      <w:r>
        <w:t>he</w:t>
      </w:r>
      <w:r>
        <w:rPr>
          <w:spacing w:val="-2"/>
        </w:rPr>
        <w:t xml:space="preserve"> </w:t>
      </w:r>
      <w:r>
        <w:rPr>
          <w:spacing w:val="3"/>
        </w:rPr>
        <w:t>f</w:t>
      </w:r>
      <w:r>
        <w:rPr>
          <w:spacing w:val="-2"/>
        </w:rPr>
        <w:t>l</w:t>
      </w:r>
      <w:r>
        <w:t>u or</w:t>
      </w:r>
      <w:r>
        <w:rPr>
          <w:spacing w:val="-1"/>
        </w:rPr>
        <w:t xml:space="preserve"> </w:t>
      </w:r>
      <w:r>
        <w:t>a</w:t>
      </w:r>
      <w:r>
        <w:rPr>
          <w:spacing w:val="-2"/>
        </w:rPr>
        <w:t xml:space="preserve"> </w:t>
      </w:r>
      <w:r>
        <w:t>co</w:t>
      </w:r>
      <w:r>
        <w:rPr>
          <w:spacing w:val="-2"/>
        </w:rPr>
        <w:t>l</w:t>
      </w:r>
      <w:r>
        <w:t>d,</w:t>
      </w:r>
      <w:r>
        <w:rPr>
          <w:spacing w:val="-1"/>
        </w:rPr>
        <w:t xml:space="preserve"> </w:t>
      </w:r>
      <w:r>
        <w:rPr>
          <w:spacing w:val="-3"/>
        </w:rPr>
        <w:t>y</w:t>
      </w:r>
      <w:r>
        <w:t>ou are</w:t>
      </w:r>
      <w:r>
        <w:rPr>
          <w:spacing w:val="1"/>
        </w:rPr>
        <w:t xml:space="preserve"> </w:t>
      </w:r>
      <w:r>
        <w:t>n</w:t>
      </w:r>
      <w:r>
        <w:rPr>
          <w:spacing w:val="-1"/>
        </w:rPr>
        <w:t>o</w:t>
      </w:r>
      <w:r>
        <w:t>t</w:t>
      </w:r>
      <w:r>
        <w:rPr>
          <w:spacing w:val="-1"/>
        </w:rPr>
        <w:t xml:space="preserve"> </w:t>
      </w:r>
      <w:r>
        <w:t>d</w:t>
      </w:r>
      <w:r>
        <w:rPr>
          <w:spacing w:val="-1"/>
        </w:rPr>
        <w:t>o</w:t>
      </w:r>
      <w:r>
        <w:rPr>
          <w:spacing w:val="-2"/>
        </w:rPr>
        <w:t>i</w:t>
      </w:r>
      <w:r>
        <w:rPr>
          <w:spacing w:val="-3"/>
        </w:rPr>
        <w:t>n</w:t>
      </w:r>
      <w:r>
        <w:t>g</w:t>
      </w:r>
      <w:r>
        <w:rPr>
          <w:spacing w:val="1"/>
        </w:rPr>
        <w:t xml:space="preserve"> </w:t>
      </w:r>
      <w:r>
        <w:t>more</w:t>
      </w:r>
      <w:r>
        <w:rPr>
          <w:spacing w:val="-2"/>
        </w:rPr>
        <w:t xml:space="preserve"> </w:t>
      </w:r>
      <w:r>
        <w:rPr>
          <w:spacing w:val="-3"/>
        </w:rPr>
        <w:t>h</w:t>
      </w:r>
      <w:r>
        <w:t>arm</w:t>
      </w:r>
      <w:r>
        <w:rPr>
          <w:spacing w:val="-1"/>
        </w:rPr>
        <w:t xml:space="preserve"> </w:t>
      </w:r>
      <w:r>
        <w:t>th</w:t>
      </w:r>
      <w:r>
        <w:rPr>
          <w:spacing w:val="-1"/>
        </w:rPr>
        <w:t>a</w:t>
      </w:r>
      <w:r>
        <w:t>n</w:t>
      </w:r>
      <w:r>
        <w:rPr>
          <w:spacing w:val="-4"/>
        </w:rPr>
        <w:t xml:space="preserve"> </w:t>
      </w:r>
      <w:r>
        <w:rPr>
          <w:spacing w:val="1"/>
        </w:rPr>
        <w:t>g</w:t>
      </w:r>
      <w:r>
        <w:t>o</w:t>
      </w:r>
      <w:r>
        <w:rPr>
          <w:spacing w:val="-1"/>
        </w:rPr>
        <w:t>o</w:t>
      </w:r>
      <w:r>
        <w:t>d by comi</w:t>
      </w:r>
      <w:r>
        <w:rPr>
          <w:spacing w:val="-1"/>
        </w:rPr>
        <w:t>n</w:t>
      </w:r>
      <w:r>
        <w:t>g</w:t>
      </w:r>
      <w:r>
        <w:rPr>
          <w:spacing w:val="-2"/>
        </w:rPr>
        <w:t xml:space="preserve"> </w:t>
      </w:r>
      <w:r>
        <w:t>to schoo</w:t>
      </w:r>
      <w:r>
        <w:rPr>
          <w:spacing w:val="-4"/>
        </w:rPr>
        <w:t>l</w:t>
      </w:r>
      <w:r>
        <w:t>.</w:t>
      </w:r>
      <w:r>
        <w:rPr>
          <w:spacing w:val="2"/>
        </w:rPr>
        <w:t xml:space="preserve"> </w:t>
      </w:r>
      <w:r>
        <w:rPr>
          <w:spacing w:val="-4"/>
        </w:rPr>
        <w:t>S</w:t>
      </w:r>
      <w:r>
        <w:t>tay</w:t>
      </w:r>
      <w:r>
        <w:rPr>
          <w:spacing w:val="-2"/>
        </w:rPr>
        <w:t xml:space="preserve"> </w:t>
      </w:r>
      <w:r>
        <w:t>h</w:t>
      </w:r>
      <w:r>
        <w:rPr>
          <w:spacing w:val="-1"/>
        </w:rPr>
        <w:t>o</w:t>
      </w:r>
      <w:r>
        <w:t>me u</w:t>
      </w:r>
      <w:r>
        <w:rPr>
          <w:spacing w:val="-3"/>
        </w:rPr>
        <w:t>n</w:t>
      </w:r>
      <w:r>
        <w:t>t</w:t>
      </w:r>
      <w:r>
        <w:rPr>
          <w:spacing w:val="-2"/>
        </w:rPr>
        <w:t>i</w:t>
      </w:r>
      <w:r>
        <w:t>l</w:t>
      </w:r>
      <w:r>
        <w:rPr>
          <w:spacing w:val="-1"/>
        </w:rPr>
        <w:t xml:space="preserve"> </w:t>
      </w:r>
      <w:r>
        <w:rPr>
          <w:spacing w:val="-3"/>
        </w:rPr>
        <w:t>y</w:t>
      </w:r>
      <w:r>
        <w:t>ou</w:t>
      </w:r>
      <w:r>
        <w:rPr>
          <w:spacing w:val="2"/>
        </w:rPr>
        <w:t xml:space="preserve"> </w:t>
      </w:r>
      <w:r>
        <w:t>do n</w:t>
      </w:r>
      <w:r>
        <w:rPr>
          <w:spacing w:val="-1"/>
        </w:rPr>
        <w:t>o</w:t>
      </w:r>
      <w:r>
        <w:t>t</w:t>
      </w:r>
      <w:r>
        <w:rPr>
          <w:spacing w:val="-3"/>
        </w:rPr>
        <w:t xml:space="preserve"> </w:t>
      </w:r>
      <w:r>
        <w:rPr>
          <w:spacing w:val="3"/>
        </w:rPr>
        <w:t>f</w:t>
      </w:r>
      <w:r>
        <w:t>e</w:t>
      </w:r>
      <w:r>
        <w:rPr>
          <w:spacing w:val="-1"/>
        </w:rPr>
        <w:t>e</w:t>
      </w:r>
      <w:r>
        <w:t>l</w:t>
      </w:r>
      <w:r>
        <w:rPr>
          <w:spacing w:val="-3"/>
        </w:rPr>
        <w:t xml:space="preserve"> </w:t>
      </w:r>
      <w:r>
        <w:rPr>
          <w:spacing w:val="-4"/>
        </w:rPr>
        <w:t>w</w:t>
      </w:r>
      <w:r>
        <w:t>e</w:t>
      </w:r>
      <w:r>
        <w:rPr>
          <w:spacing w:val="-2"/>
        </w:rPr>
        <w:t>l</w:t>
      </w:r>
      <w:r>
        <w:t>l</w:t>
      </w:r>
      <w:r>
        <w:rPr>
          <w:spacing w:val="-1"/>
        </w:rPr>
        <w:t xml:space="preserve"> </w:t>
      </w:r>
      <w:r>
        <w:t>e</w:t>
      </w:r>
      <w:r>
        <w:rPr>
          <w:spacing w:val="-1"/>
        </w:rPr>
        <w:t>n</w:t>
      </w:r>
      <w:r>
        <w:t>o</w:t>
      </w:r>
      <w:r>
        <w:rPr>
          <w:spacing w:val="-1"/>
        </w:rPr>
        <w:t>u</w:t>
      </w:r>
      <w:r>
        <w:rPr>
          <w:spacing w:val="1"/>
        </w:rPr>
        <w:t>g</w:t>
      </w:r>
      <w:r>
        <w:t xml:space="preserve">h </w:t>
      </w:r>
      <w:r>
        <w:rPr>
          <w:spacing w:val="1"/>
        </w:rPr>
        <w:t>t</w:t>
      </w:r>
      <w:r>
        <w:t>o</w:t>
      </w:r>
      <w:r>
        <w:rPr>
          <w:spacing w:val="-2"/>
        </w:rPr>
        <w:t xml:space="preserve"> </w:t>
      </w:r>
      <w:r>
        <w:t>m</w:t>
      </w:r>
      <w:r>
        <w:rPr>
          <w:spacing w:val="-3"/>
        </w:rPr>
        <w:t>e</w:t>
      </w:r>
      <w:r>
        <w:t>et</w:t>
      </w:r>
      <w:r>
        <w:rPr>
          <w:spacing w:val="-1"/>
        </w:rPr>
        <w:t xml:space="preserve"> </w:t>
      </w:r>
      <w:r>
        <w:t>the</w:t>
      </w:r>
      <w:r>
        <w:rPr>
          <w:spacing w:val="-1"/>
        </w:rPr>
        <w:t xml:space="preserve"> </w:t>
      </w:r>
      <w:r>
        <w:t>d</w:t>
      </w:r>
      <w:r>
        <w:rPr>
          <w:spacing w:val="-1"/>
        </w:rPr>
        <w:t>a</w:t>
      </w:r>
      <w:r>
        <w:rPr>
          <w:spacing w:val="-3"/>
        </w:rPr>
        <w:t>y</w:t>
      </w:r>
      <w:r>
        <w:rPr>
          <w:spacing w:val="-2"/>
        </w:rPr>
        <w:t>’</w:t>
      </w:r>
      <w:r>
        <w:t>s</w:t>
      </w:r>
      <w:r>
        <w:rPr>
          <w:spacing w:val="1"/>
        </w:rPr>
        <w:t xml:space="preserve"> </w:t>
      </w:r>
      <w:r>
        <w:t>ch</w:t>
      </w:r>
      <w:r>
        <w:rPr>
          <w:spacing w:val="-1"/>
        </w:rPr>
        <w:t>a</w:t>
      </w:r>
      <w:r>
        <w:rPr>
          <w:spacing w:val="-2"/>
        </w:rPr>
        <w:t>ll</w:t>
      </w:r>
      <w:r>
        <w:t>e</w:t>
      </w:r>
      <w:r>
        <w:rPr>
          <w:spacing w:val="-1"/>
        </w:rPr>
        <w:t>n</w:t>
      </w:r>
      <w:r>
        <w:rPr>
          <w:spacing w:val="2"/>
        </w:rPr>
        <w:t>g</w:t>
      </w:r>
      <w:r>
        <w:t>es h</w:t>
      </w:r>
      <w:r>
        <w:rPr>
          <w:spacing w:val="-1"/>
        </w:rPr>
        <w:t>e</w:t>
      </w:r>
      <w:r>
        <w:t>ad o</w:t>
      </w:r>
      <w:r>
        <w:rPr>
          <w:spacing w:val="-1"/>
        </w:rPr>
        <w:t>n</w:t>
      </w:r>
      <w:r>
        <w:t>.</w:t>
      </w:r>
    </w:p>
    <w:p w14:paraId="442AD9E1" w14:textId="77777777" w:rsidR="006516F5" w:rsidRDefault="006516F5" w:rsidP="006311E6">
      <w:pPr>
        <w:ind w:left="360"/>
        <w:rPr>
          <w:sz w:val="26"/>
          <w:szCs w:val="26"/>
        </w:rPr>
      </w:pPr>
    </w:p>
    <w:p w14:paraId="3AF56587" w14:textId="77777777" w:rsidR="006516F5" w:rsidRDefault="006516F5" w:rsidP="006311E6">
      <w:pPr>
        <w:pStyle w:val="Heading3"/>
        <w:rPr>
          <w:bCs/>
        </w:rPr>
      </w:pPr>
      <w:bookmarkStart w:id="95" w:name="_Toc1307602"/>
      <w:r>
        <w:t>Do</w:t>
      </w:r>
      <w:r>
        <w:rPr>
          <w:spacing w:val="-1"/>
        </w:rPr>
        <w:t>n</w:t>
      </w:r>
      <w:r>
        <w:t xml:space="preserve">’t Lose </w:t>
      </w:r>
      <w:r>
        <w:rPr>
          <w:spacing w:val="-2"/>
        </w:rPr>
        <w:t>Y</w:t>
      </w:r>
      <w:r>
        <w:t>our Se</w:t>
      </w:r>
      <w:r>
        <w:rPr>
          <w:spacing w:val="-3"/>
        </w:rPr>
        <w:t>n</w:t>
      </w:r>
      <w:r>
        <w:t>se of H</w:t>
      </w:r>
      <w:r>
        <w:rPr>
          <w:spacing w:val="-1"/>
        </w:rPr>
        <w:t>u</w:t>
      </w:r>
      <w:r>
        <w:t>mor</w:t>
      </w:r>
      <w:bookmarkEnd w:id="95"/>
    </w:p>
    <w:p w14:paraId="7344CF3F" w14:textId="77777777" w:rsidR="006516F5" w:rsidRDefault="006516F5" w:rsidP="006516F5">
      <w:pPr>
        <w:spacing w:before="3" w:line="280" w:lineRule="exact"/>
        <w:rPr>
          <w:sz w:val="28"/>
          <w:szCs w:val="28"/>
        </w:rPr>
      </w:pPr>
    </w:p>
    <w:p w14:paraId="31CF909C" w14:textId="77777777" w:rsidR="006516F5" w:rsidRDefault="006516F5" w:rsidP="0061268E">
      <w:r>
        <w:t xml:space="preserve">Try to laugh every chance you get! The more you have fun and enjoy your job, the more rewarding it will be. Attempt to create happy memories and positive experiences while making every effort to find the humor in all situations. </w:t>
      </w:r>
    </w:p>
    <w:p w14:paraId="02EB79BB" w14:textId="77777777" w:rsidR="0061268E" w:rsidRPr="00BE1784" w:rsidRDefault="0061268E" w:rsidP="0061268E">
      <w:pPr>
        <w:rPr>
          <w:rFonts w:cs="Arial"/>
        </w:rPr>
      </w:pPr>
    </w:p>
    <w:p w14:paraId="1EA9B23C" w14:textId="77777777" w:rsidR="006516F5" w:rsidRPr="009600A6" w:rsidRDefault="006516F5" w:rsidP="009600A6">
      <w:pPr>
        <w:pStyle w:val="Heading3"/>
      </w:pPr>
      <w:bookmarkStart w:id="96" w:name="_Toc1307603"/>
      <w:r w:rsidRPr="009600A6">
        <w:t>Consider the Advice and Suggestions of Others</w:t>
      </w:r>
      <w:bookmarkEnd w:id="96"/>
    </w:p>
    <w:p w14:paraId="6F275D38" w14:textId="77777777" w:rsidR="006516F5" w:rsidRDefault="006516F5" w:rsidP="006311E6">
      <w:pPr>
        <w:rPr>
          <w:b/>
          <w:bCs/>
        </w:rPr>
      </w:pPr>
      <w:r>
        <w:rPr>
          <w:spacing w:val="1"/>
        </w:rPr>
        <w:t>W</w:t>
      </w:r>
      <w:r>
        <w:t>i</w:t>
      </w:r>
      <w:r>
        <w:rPr>
          <w:spacing w:val="1"/>
        </w:rPr>
        <w:t>s</w:t>
      </w:r>
      <w:r>
        <w:t>dom</w:t>
      </w:r>
      <w:r>
        <w:rPr>
          <w:spacing w:val="-7"/>
        </w:rPr>
        <w:t xml:space="preserve"> </w:t>
      </w:r>
      <w:r w:rsidR="006311E6">
        <w:rPr>
          <w:spacing w:val="-7"/>
        </w:rPr>
        <w:t xml:space="preserve">and recommendations </w:t>
      </w:r>
      <w:r>
        <w:t>from</w:t>
      </w:r>
      <w:r>
        <w:rPr>
          <w:spacing w:val="-8"/>
        </w:rPr>
        <w:t xml:space="preserve"> </w:t>
      </w:r>
      <w:r>
        <w:t>Vete</w:t>
      </w:r>
      <w:r>
        <w:rPr>
          <w:spacing w:val="-2"/>
        </w:rPr>
        <w:t>ra</w:t>
      </w:r>
      <w:r>
        <w:t>n</w:t>
      </w:r>
      <w:r>
        <w:rPr>
          <w:spacing w:val="-6"/>
        </w:rPr>
        <w:t xml:space="preserve"> </w:t>
      </w:r>
      <w:r>
        <w:t>Teach</w:t>
      </w:r>
      <w:r>
        <w:rPr>
          <w:spacing w:val="-2"/>
        </w:rPr>
        <w:t>e</w:t>
      </w:r>
      <w:r>
        <w:t>rs</w:t>
      </w:r>
      <w:r w:rsidR="006311E6">
        <w:t>:</w:t>
      </w:r>
    </w:p>
    <w:p w14:paraId="543031BE" w14:textId="77777777" w:rsidR="006516F5" w:rsidRDefault="006516F5" w:rsidP="006311E6"/>
    <w:p w14:paraId="57F11E5D" w14:textId="77777777" w:rsidR="006516F5" w:rsidRPr="0061268E" w:rsidRDefault="006516F5" w:rsidP="007A1464">
      <w:pPr>
        <w:pStyle w:val="ListParagraph"/>
        <w:numPr>
          <w:ilvl w:val="0"/>
          <w:numId w:val="86"/>
        </w:numPr>
        <w:rPr>
          <w:sz w:val="24"/>
          <w:szCs w:val="24"/>
        </w:rPr>
      </w:pPr>
      <w:r w:rsidRPr="0061268E">
        <w:rPr>
          <w:spacing w:val="1"/>
          <w:sz w:val="24"/>
          <w:szCs w:val="24"/>
        </w:rPr>
        <w:t>O</w:t>
      </w:r>
      <w:r w:rsidRPr="0061268E">
        <w:rPr>
          <w:spacing w:val="-2"/>
          <w:sz w:val="24"/>
          <w:szCs w:val="24"/>
        </w:rPr>
        <w:t>r</w:t>
      </w:r>
      <w:r w:rsidRPr="0061268E">
        <w:rPr>
          <w:spacing w:val="1"/>
          <w:sz w:val="24"/>
          <w:szCs w:val="24"/>
        </w:rPr>
        <w:t>g</w:t>
      </w:r>
      <w:r w:rsidRPr="0061268E">
        <w:rPr>
          <w:sz w:val="24"/>
          <w:szCs w:val="24"/>
        </w:rPr>
        <w:t>a</w:t>
      </w:r>
      <w:r w:rsidRPr="0061268E">
        <w:rPr>
          <w:spacing w:val="-1"/>
          <w:sz w:val="24"/>
          <w:szCs w:val="24"/>
        </w:rPr>
        <w:t>n</w:t>
      </w:r>
      <w:r w:rsidRPr="0061268E">
        <w:rPr>
          <w:spacing w:val="-2"/>
          <w:sz w:val="24"/>
          <w:szCs w:val="24"/>
        </w:rPr>
        <w:t>i</w:t>
      </w:r>
      <w:r w:rsidRPr="0061268E">
        <w:rPr>
          <w:spacing w:val="-3"/>
          <w:sz w:val="24"/>
          <w:szCs w:val="24"/>
        </w:rPr>
        <w:t>z</w:t>
      </w:r>
      <w:r w:rsidRPr="0061268E">
        <w:rPr>
          <w:sz w:val="24"/>
          <w:szCs w:val="24"/>
        </w:rPr>
        <w:t xml:space="preserve">e </w:t>
      </w:r>
      <w:r w:rsidRPr="0061268E">
        <w:rPr>
          <w:spacing w:val="1"/>
          <w:sz w:val="24"/>
          <w:szCs w:val="24"/>
        </w:rPr>
        <w:t>t</w:t>
      </w:r>
      <w:r w:rsidRPr="0061268E">
        <w:rPr>
          <w:sz w:val="24"/>
          <w:szCs w:val="24"/>
        </w:rPr>
        <w:t>he</w:t>
      </w:r>
      <w:r w:rsidRPr="0061268E">
        <w:rPr>
          <w:spacing w:val="-3"/>
          <w:sz w:val="24"/>
          <w:szCs w:val="24"/>
        </w:rPr>
        <w:t xml:space="preserve"> </w:t>
      </w:r>
      <w:r w:rsidRPr="0061268E">
        <w:rPr>
          <w:sz w:val="24"/>
          <w:szCs w:val="24"/>
        </w:rPr>
        <w:t>ro</w:t>
      </w:r>
      <w:r w:rsidRPr="0061268E">
        <w:rPr>
          <w:spacing w:val="-4"/>
          <w:sz w:val="24"/>
          <w:szCs w:val="24"/>
        </w:rPr>
        <w:t>o</w:t>
      </w:r>
      <w:r w:rsidRPr="0061268E">
        <w:rPr>
          <w:sz w:val="24"/>
          <w:szCs w:val="24"/>
        </w:rPr>
        <w:t>m</w:t>
      </w:r>
      <w:r w:rsidRPr="0061268E">
        <w:rPr>
          <w:spacing w:val="1"/>
          <w:sz w:val="24"/>
          <w:szCs w:val="24"/>
        </w:rPr>
        <w:t xml:space="preserve"> </w:t>
      </w:r>
      <w:r w:rsidRPr="0061268E">
        <w:rPr>
          <w:sz w:val="24"/>
          <w:szCs w:val="24"/>
        </w:rPr>
        <w:t>a</w:t>
      </w:r>
      <w:r w:rsidRPr="0061268E">
        <w:rPr>
          <w:spacing w:val="-1"/>
          <w:sz w:val="24"/>
          <w:szCs w:val="24"/>
        </w:rPr>
        <w:t>n</w:t>
      </w:r>
      <w:r w:rsidRPr="0061268E">
        <w:rPr>
          <w:sz w:val="24"/>
          <w:szCs w:val="24"/>
        </w:rPr>
        <w:t>d</w:t>
      </w:r>
      <w:r w:rsidRPr="0061268E">
        <w:rPr>
          <w:spacing w:val="-4"/>
          <w:sz w:val="24"/>
          <w:szCs w:val="24"/>
        </w:rPr>
        <w:t xml:space="preserve"> </w:t>
      </w:r>
      <w:r w:rsidRPr="0061268E">
        <w:rPr>
          <w:sz w:val="24"/>
          <w:szCs w:val="24"/>
        </w:rPr>
        <w:t>mat</w:t>
      </w:r>
      <w:r w:rsidRPr="0061268E">
        <w:rPr>
          <w:spacing w:val="-3"/>
          <w:sz w:val="24"/>
          <w:szCs w:val="24"/>
        </w:rPr>
        <w:t>e</w:t>
      </w:r>
      <w:r w:rsidRPr="0061268E">
        <w:rPr>
          <w:sz w:val="24"/>
          <w:szCs w:val="24"/>
        </w:rPr>
        <w:t>r</w:t>
      </w:r>
      <w:r w:rsidRPr="0061268E">
        <w:rPr>
          <w:spacing w:val="-2"/>
          <w:sz w:val="24"/>
          <w:szCs w:val="24"/>
        </w:rPr>
        <w:t>i</w:t>
      </w:r>
      <w:r w:rsidRPr="0061268E">
        <w:rPr>
          <w:sz w:val="24"/>
          <w:szCs w:val="24"/>
        </w:rPr>
        <w:t>a</w:t>
      </w:r>
      <w:r w:rsidRPr="0061268E">
        <w:rPr>
          <w:spacing w:val="-2"/>
          <w:sz w:val="24"/>
          <w:szCs w:val="24"/>
        </w:rPr>
        <w:t>l</w:t>
      </w:r>
      <w:r w:rsidRPr="0061268E">
        <w:rPr>
          <w:sz w:val="24"/>
          <w:szCs w:val="24"/>
        </w:rPr>
        <w:t>s</w:t>
      </w:r>
      <w:r w:rsidRPr="0061268E">
        <w:rPr>
          <w:spacing w:val="1"/>
          <w:sz w:val="24"/>
          <w:szCs w:val="24"/>
        </w:rPr>
        <w:t xml:space="preserve"> </w:t>
      </w:r>
      <w:r w:rsidRPr="0061268E">
        <w:rPr>
          <w:sz w:val="24"/>
          <w:szCs w:val="24"/>
        </w:rPr>
        <w:t>(n</w:t>
      </w:r>
      <w:r w:rsidRPr="0061268E">
        <w:rPr>
          <w:spacing w:val="-1"/>
          <w:sz w:val="24"/>
          <w:szCs w:val="24"/>
        </w:rPr>
        <w:t>e</w:t>
      </w:r>
      <w:r w:rsidRPr="0061268E">
        <w:rPr>
          <w:spacing w:val="-3"/>
          <w:sz w:val="24"/>
          <w:szCs w:val="24"/>
        </w:rPr>
        <w:t>a</w:t>
      </w:r>
      <w:r w:rsidRPr="0061268E">
        <w:rPr>
          <w:sz w:val="24"/>
          <w:szCs w:val="24"/>
        </w:rPr>
        <w:t>t,</w:t>
      </w:r>
      <w:r w:rsidRPr="0061268E">
        <w:rPr>
          <w:spacing w:val="-1"/>
          <w:sz w:val="24"/>
          <w:szCs w:val="24"/>
        </w:rPr>
        <w:t xml:space="preserve"> </w:t>
      </w:r>
      <w:r w:rsidRPr="0061268E">
        <w:rPr>
          <w:sz w:val="24"/>
          <w:szCs w:val="24"/>
        </w:rPr>
        <w:t>c</w:t>
      </w:r>
      <w:r w:rsidRPr="0061268E">
        <w:rPr>
          <w:spacing w:val="-2"/>
          <w:sz w:val="24"/>
          <w:szCs w:val="24"/>
        </w:rPr>
        <w:t>l</w:t>
      </w:r>
      <w:r w:rsidRPr="0061268E">
        <w:rPr>
          <w:sz w:val="24"/>
          <w:szCs w:val="24"/>
        </w:rPr>
        <w:t>e</w:t>
      </w:r>
      <w:r w:rsidRPr="0061268E">
        <w:rPr>
          <w:spacing w:val="-1"/>
          <w:sz w:val="24"/>
          <w:szCs w:val="24"/>
        </w:rPr>
        <w:t>a</w:t>
      </w:r>
      <w:r w:rsidRPr="0061268E">
        <w:rPr>
          <w:sz w:val="24"/>
          <w:szCs w:val="24"/>
        </w:rPr>
        <w:t>n,</w:t>
      </w:r>
      <w:r w:rsidRPr="0061268E">
        <w:rPr>
          <w:spacing w:val="-1"/>
          <w:sz w:val="24"/>
          <w:szCs w:val="24"/>
        </w:rPr>
        <w:t xml:space="preserve"> </w:t>
      </w:r>
      <w:r w:rsidRPr="0061268E">
        <w:rPr>
          <w:spacing w:val="-3"/>
          <w:sz w:val="24"/>
          <w:szCs w:val="24"/>
        </w:rPr>
        <w:t>p</w:t>
      </w:r>
      <w:r w:rsidRPr="0061268E">
        <w:rPr>
          <w:sz w:val="24"/>
          <w:szCs w:val="24"/>
        </w:rPr>
        <w:t>oster</w:t>
      </w:r>
      <w:r w:rsidRPr="0061268E">
        <w:rPr>
          <w:spacing w:val="-3"/>
          <w:sz w:val="24"/>
          <w:szCs w:val="24"/>
        </w:rPr>
        <w:t>s</w:t>
      </w:r>
      <w:r w:rsidRPr="0061268E">
        <w:rPr>
          <w:sz w:val="24"/>
          <w:szCs w:val="24"/>
        </w:rPr>
        <w:t>,</w:t>
      </w:r>
      <w:r w:rsidRPr="0061268E">
        <w:rPr>
          <w:spacing w:val="-1"/>
          <w:sz w:val="24"/>
          <w:szCs w:val="24"/>
        </w:rPr>
        <w:t xml:space="preserve"> </w:t>
      </w:r>
      <w:r w:rsidRPr="0061268E">
        <w:rPr>
          <w:sz w:val="24"/>
          <w:szCs w:val="24"/>
        </w:rPr>
        <w:t>stu</w:t>
      </w:r>
      <w:r w:rsidRPr="0061268E">
        <w:rPr>
          <w:spacing w:val="-1"/>
          <w:sz w:val="24"/>
          <w:szCs w:val="24"/>
        </w:rPr>
        <w:t>d</w:t>
      </w:r>
      <w:r w:rsidRPr="0061268E">
        <w:rPr>
          <w:sz w:val="24"/>
          <w:szCs w:val="24"/>
        </w:rPr>
        <w:t>e</w:t>
      </w:r>
      <w:r w:rsidRPr="0061268E">
        <w:rPr>
          <w:spacing w:val="-4"/>
          <w:sz w:val="24"/>
          <w:szCs w:val="24"/>
        </w:rPr>
        <w:t>n</w:t>
      </w:r>
      <w:r w:rsidRPr="0061268E">
        <w:rPr>
          <w:sz w:val="24"/>
          <w:szCs w:val="24"/>
        </w:rPr>
        <w:t>t</w:t>
      </w:r>
      <w:r w:rsidRPr="0061268E">
        <w:rPr>
          <w:spacing w:val="2"/>
          <w:sz w:val="24"/>
          <w:szCs w:val="24"/>
        </w:rPr>
        <w:t xml:space="preserve"> </w:t>
      </w:r>
      <w:r w:rsidRPr="0061268E">
        <w:rPr>
          <w:spacing w:val="-4"/>
          <w:sz w:val="24"/>
          <w:szCs w:val="24"/>
        </w:rPr>
        <w:t>w</w:t>
      </w:r>
      <w:r w:rsidRPr="0061268E">
        <w:rPr>
          <w:sz w:val="24"/>
          <w:szCs w:val="24"/>
        </w:rPr>
        <w:t>o</w:t>
      </w:r>
      <w:r w:rsidRPr="0061268E">
        <w:rPr>
          <w:spacing w:val="-3"/>
          <w:sz w:val="24"/>
          <w:szCs w:val="24"/>
        </w:rPr>
        <w:t>r</w:t>
      </w:r>
      <w:r w:rsidRPr="0061268E">
        <w:rPr>
          <w:spacing w:val="2"/>
          <w:sz w:val="24"/>
          <w:szCs w:val="24"/>
        </w:rPr>
        <w:t>k</w:t>
      </w:r>
      <w:r w:rsidRPr="0061268E">
        <w:rPr>
          <w:sz w:val="24"/>
          <w:szCs w:val="24"/>
        </w:rPr>
        <w:t>,</w:t>
      </w:r>
      <w:r w:rsidRPr="0061268E">
        <w:rPr>
          <w:spacing w:val="-1"/>
          <w:sz w:val="24"/>
          <w:szCs w:val="24"/>
        </w:rPr>
        <w:t xml:space="preserve"> </w:t>
      </w:r>
      <w:r w:rsidRPr="0061268E">
        <w:rPr>
          <w:spacing w:val="-4"/>
          <w:sz w:val="24"/>
          <w:szCs w:val="24"/>
        </w:rPr>
        <w:t>w</w:t>
      </w:r>
      <w:r w:rsidRPr="0061268E">
        <w:rPr>
          <w:sz w:val="24"/>
          <w:szCs w:val="24"/>
        </w:rPr>
        <w:t>ord</w:t>
      </w:r>
      <w:r w:rsidRPr="0061268E">
        <w:rPr>
          <w:spacing w:val="1"/>
          <w:sz w:val="24"/>
          <w:szCs w:val="24"/>
        </w:rPr>
        <w:t xml:space="preserve"> </w:t>
      </w:r>
      <w:r w:rsidRPr="0061268E">
        <w:rPr>
          <w:spacing w:val="-4"/>
          <w:sz w:val="24"/>
          <w:szCs w:val="24"/>
        </w:rPr>
        <w:t>w</w:t>
      </w:r>
      <w:r w:rsidRPr="0061268E">
        <w:rPr>
          <w:sz w:val="24"/>
          <w:szCs w:val="24"/>
        </w:rPr>
        <w:t>a</w:t>
      </w:r>
      <w:r w:rsidRPr="0061268E">
        <w:rPr>
          <w:spacing w:val="-2"/>
          <w:sz w:val="24"/>
          <w:szCs w:val="24"/>
        </w:rPr>
        <w:t>ll</w:t>
      </w:r>
      <w:r w:rsidRPr="0061268E">
        <w:rPr>
          <w:sz w:val="24"/>
          <w:szCs w:val="24"/>
        </w:rPr>
        <w:t>,</w:t>
      </w:r>
      <w:r w:rsidRPr="0061268E">
        <w:rPr>
          <w:spacing w:val="7"/>
          <w:sz w:val="24"/>
          <w:szCs w:val="24"/>
        </w:rPr>
        <w:t xml:space="preserve"> </w:t>
      </w:r>
      <w:r w:rsidRPr="0061268E">
        <w:rPr>
          <w:sz w:val="24"/>
          <w:szCs w:val="24"/>
        </w:rPr>
        <w:t>etc</w:t>
      </w:r>
      <w:r w:rsidRPr="0061268E">
        <w:rPr>
          <w:spacing w:val="1"/>
          <w:sz w:val="24"/>
          <w:szCs w:val="24"/>
        </w:rPr>
        <w:t>.</w:t>
      </w:r>
      <w:r w:rsidRPr="0061268E">
        <w:rPr>
          <w:spacing w:val="-2"/>
          <w:sz w:val="24"/>
          <w:szCs w:val="24"/>
        </w:rPr>
        <w:t>).</w:t>
      </w:r>
    </w:p>
    <w:p w14:paraId="5826B58B" w14:textId="77777777" w:rsidR="006311E6" w:rsidRPr="0061268E" w:rsidRDefault="006311E6" w:rsidP="006311E6">
      <w:pPr>
        <w:ind w:left="360"/>
        <w:rPr>
          <w:spacing w:val="-2"/>
          <w:szCs w:val="24"/>
        </w:rPr>
      </w:pPr>
    </w:p>
    <w:p w14:paraId="600F7494" w14:textId="77777777" w:rsidR="006516F5" w:rsidRPr="0061268E" w:rsidRDefault="006311E6" w:rsidP="007A1464">
      <w:pPr>
        <w:pStyle w:val="ListParagraph"/>
        <w:numPr>
          <w:ilvl w:val="0"/>
          <w:numId w:val="86"/>
        </w:numPr>
        <w:rPr>
          <w:sz w:val="24"/>
          <w:szCs w:val="24"/>
        </w:rPr>
      </w:pPr>
      <w:r w:rsidRPr="0061268E">
        <w:rPr>
          <w:spacing w:val="-2"/>
          <w:sz w:val="24"/>
          <w:szCs w:val="24"/>
        </w:rPr>
        <w:t>D</w:t>
      </w:r>
      <w:r w:rsidR="006516F5" w:rsidRPr="0061268E">
        <w:rPr>
          <w:sz w:val="24"/>
          <w:szCs w:val="24"/>
        </w:rPr>
        <w:t>e</w:t>
      </w:r>
      <w:r w:rsidR="006516F5" w:rsidRPr="0061268E">
        <w:rPr>
          <w:spacing w:val="-3"/>
          <w:sz w:val="24"/>
          <w:szCs w:val="24"/>
        </w:rPr>
        <w:t>v</w:t>
      </w:r>
      <w:r w:rsidR="006516F5" w:rsidRPr="0061268E">
        <w:rPr>
          <w:sz w:val="24"/>
          <w:szCs w:val="24"/>
        </w:rPr>
        <w:t>e</w:t>
      </w:r>
      <w:r w:rsidR="006516F5" w:rsidRPr="0061268E">
        <w:rPr>
          <w:spacing w:val="-2"/>
          <w:sz w:val="24"/>
          <w:szCs w:val="24"/>
        </w:rPr>
        <w:t>l</w:t>
      </w:r>
      <w:r w:rsidR="006516F5" w:rsidRPr="0061268E">
        <w:rPr>
          <w:sz w:val="24"/>
          <w:szCs w:val="24"/>
        </w:rPr>
        <w:t>op</w:t>
      </w:r>
      <w:r w:rsidR="006516F5" w:rsidRPr="0061268E">
        <w:rPr>
          <w:spacing w:val="28"/>
          <w:sz w:val="24"/>
          <w:szCs w:val="24"/>
        </w:rPr>
        <w:t xml:space="preserve"> </w:t>
      </w:r>
      <w:r w:rsidR="006516F5" w:rsidRPr="0061268E">
        <w:rPr>
          <w:sz w:val="24"/>
          <w:szCs w:val="24"/>
        </w:rPr>
        <w:t>a</w:t>
      </w:r>
      <w:r w:rsidR="006516F5" w:rsidRPr="0061268E">
        <w:rPr>
          <w:spacing w:val="29"/>
          <w:sz w:val="24"/>
          <w:szCs w:val="24"/>
        </w:rPr>
        <w:t xml:space="preserve"> </w:t>
      </w:r>
      <w:r w:rsidR="006516F5" w:rsidRPr="0061268E">
        <w:rPr>
          <w:spacing w:val="-4"/>
          <w:sz w:val="24"/>
          <w:szCs w:val="24"/>
        </w:rPr>
        <w:t>w</w:t>
      </w:r>
      <w:r w:rsidR="006516F5" w:rsidRPr="0061268E">
        <w:rPr>
          <w:sz w:val="24"/>
          <w:szCs w:val="24"/>
        </w:rPr>
        <w:t>or</w:t>
      </w:r>
      <w:r w:rsidR="006516F5" w:rsidRPr="0061268E">
        <w:rPr>
          <w:spacing w:val="2"/>
          <w:sz w:val="24"/>
          <w:szCs w:val="24"/>
        </w:rPr>
        <w:t>k</w:t>
      </w:r>
      <w:r w:rsidR="006516F5" w:rsidRPr="0061268E">
        <w:rPr>
          <w:sz w:val="24"/>
          <w:szCs w:val="24"/>
        </w:rPr>
        <w:t>a</w:t>
      </w:r>
      <w:r w:rsidR="006516F5" w:rsidRPr="0061268E">
        <w:rPr>
          <w:spacing w:val="-1"/>
          <w:sz w:val="24"/>
          <w:szCs w:val="24"/>
        </w:rPr>
        <w:t>b</w:t>
      </w:r>
      <w:r w:rsidR="006516F5" w:rsidRPr="0061268E">
        <w:rPr>
          <w:spacing w:val="-2"/>
          <w:sz w:val="24"/>
          <w:szCs w:val="24"/>
        </w:rPr>
        <w:t>l</w:t>
      </w:r>
      <w:r w:rsidR="006516F5" w:rsidRPr="0061268E">
        <w:rPr>
          <w:sz w:val="24"/>
          <w:szCs w:val="24"/>
        </w:rPr>
        <w:t>e</w:t>
      </w:r>
      <w:r w:rsidR="006516F5" w:rsidRPr="0061268E">
        <w:rPr>
          <w:spacing w:val="27"/>
          <w:sz w:val="24"/>
          <w:szCs w:val="24"/>
        </w:rPr>
        <w:t xml:space="preserve"> </w:t>
      </w:r>
      <w:r w:rsidR="006516F5" w:rsidRPr="0061268E">
        <w:rPr>
          <w:sz w:val="24"/>
          <w:szCs w:val="24"/>
        </w:rPr>
        <w:t>set</w:t>
      </w:r>
      <w:r w:rsidR="006516F5" w:rsidRPr="0061268E">
        <w:rPr>
          <w:spacing w:val="28"/>
          <w:sz w:val="24"/>
          <w:szCs w:val="24"/>
        </w:rPr>
        <w:t xml:space="preserve"> </w:t>
      </w:r>
      <w:r w:rsidR="006516F5" w:rsidRPr="0061268E">
        <w:rPr>
          <w:sz w:val="24"/>
          <w:szCs w:val="24"/>
        </w:rPr>
        <w:t>of</w:t>
      </w:r>
      <w:r w:rsidR="006516F5" w:rsidRPr="0061268E">
        <w:rPr>
          <w:spacing w:val="30"/>
          <w:sz w:val="24"/>
          <w:szCs w:val="24"/>
        </w:rPr>
        <w:t xml:space="preserve"> </w:t>
      </w:r>
      <w:r w:rsidR="006516F5" w:rsidRPr="0061268E">
        <w:rPr>
          <w:sz w:val="24"/>
          <w:szCs w:val="24"/>
        </w:rPr>
        <w:t>ru</w:t>
      </w:r>
      <w:r w:rsidR="006516F5" w:rsidRPr="0061268E">
        <w:rPr>
          <w:spacing w:val="-2"/>
          <w:sz w:val="24"/>
          <w:szCs w:val="24"/>
        </w:rPr>
        <w:t>l</w:t>
      </w:r>
      <w:r w:rsidR="006516F5" w:rsidRPr="0061268E">
        <w:rPr>
          <w:sz w:val="24"/>
          <w:szCs w:val="24"/>
        </w:rPr>
        <w:t>es</w:t>
      </w:r>
      <w:r w:rsidR="006516F5" w:rsidRPr="0061268E">
        <w:rPr>
          <w:spacing w:val="27"/>
          <w:sz w:val="24"/>
          <w:szCs w:val="24"/>
        </w:rPr>
        <w:t xml:space="preserve"> </w:t>
      </w:r>
      <w:r w:rsidR="006516F5" w:rsidRPr="0061268E">
        <w:rPr>
          <w:sz w:val="24"/>
          <w:szCs w:val="24"/>
        </w:rPr>
        <w:t>a</w:t>
      </w:r>
      <w:r w:rsidR="006516F5" w:rsidRPr="0061268E">
        <w:rPr>
          <w:spacing w:val="-1"/>
          <w:sz w:val="24"/>
          <w:szCs w:val="24"/>
        </w:rPr>
        <w:t>n</w:t>
      </w:r>
      <w:r w:rsidR="006516F5" w:rsidRPr="0061268E">
        <w:rPr>
          <w:sz w:val="24"/>
          <w:szCs w:val="24"/>
        </w:rPr>
        <w:t>d</w:t>
      </w:r>
      <w:r w:rsidR="006516F5" w:rsidRPr="0061268E">
        <w:rPr>
          <w:spacing w:val="27"/>
          <w:sz w:val="24"/>
          <w:szCs w:val="24"/>
        </w:rPr>
        <w:t xml:space="preserve"> </w:t>
      </w:r>
      <w:r w:rsidR="006516F5" w:rsidRPr="0061268E">
        <w:rPr>
          <w:sz w:val="24"/>
          <w:szCs w:val="24"/>
        </w:rPr>
        <w:t>proced</w:t>
      </w:r>
      <w:r w:rsidR="006516F5" w:rsidRPr="0061268E">
        <w:rPr>
          <w:spacing w:val="-2"/>
          <w:sz w:val="24"/>
          <w:szCs w:val="24"/>
        </w:rPr>
        <w:t>u</w:t>
      </w:r>
      <w:r w:rsidR="006516F5" w:rsidRPr="0061268E">
        <w:rPr>
          <w:sz w:val="24"/>
          <w:szCs w:val="24"/>
        </w:rPr>
        <w:t>r</w:t>
      </w:r>
      <w:r w:rsidR="006516F5" w:rsidRPr="0061268E">
        <w:rPr>
          <w:spacing w:val="-3"/>
          <w:sz w:val="24"/>
          <w:szCs w:val="24"/>
        </w:rPr>
        <w:t>e</w:t>
      </w:r>
      <w:r w:rsidR="006516F5" w:rsidRPr="0061268E">
        <w:rPr>
          <w:sz w:val="24"/>
          <w:szCs w:val="24"/>
        </w:rPr>
        <w:t>s</w:t>
      </w:r>
      <w:r w:rsidR="006516F5" w:rsidRPr="0061268E">
        <w:rPr>
          <w:spacing w:val="27"/>
          <w:sz w:val="24"/>
          <w:szCs w:val="24"/>
        </w:rPr>
        <w:t xml:space="preserve"> </w:t>
      </w:r>
      <w:r w:rsidR="006516F5" w:rsidRPr="0061268E">
        <w:rPr>
          <w:spacing w:val="-2"/>
          <w:sz w:val="24"/>
          <w:szCs w:val="24"/>
        </w:rPr>
        <w:t>wi</w:t>
      </w:r>
      <w:r w:rsidR="006516F5" w:rsidRPr="0061268E">
        <w:rPr>
          <w:sz w:val="24"/>
          <w:szCs w:val="24"/>
        </w:rPr>
        <w:t>th</w:t>
      </w:r>
      <w:r w:rsidR="006516F5" w:rsidRPr="0061268E">
        <w:rPr>
          <w:spacing w:val="27"/>
          <w:sz w:val="24"/>
          <w:szCs w:val="24"/>
        </w:rPr>
        <w:t xml:space="preserve"> </w:t>
      </w:r>
      <w:r w:rsidR="006516F5" w:rsidRPr="0061268E">
        <w:rPr>
          <w:spacing w:val="-2"/>
          <w:sz w:val="24"/>
          <w:szCs w:val="24"/>
        </w:rPr>
        <w:t>i</w:t>
      </w:r>
      <w:r w:rsidR="006516F5" w:rsidRPr="0061268E">
        <w:rPr>
          <w:sz w:val="24"/>
          <w:szCs w:val="24"/>
        </w:rPr>
        <w:t>n</w:t>
      </w:r>
      <w:r w:rsidR="006516F5" w:rsidRPr="0061268E">
        <w:rPr>
          <w:spacing w:val="-1"/>
          <w:sz w:val="24"/>
          <w:szCs w:val="24"/>
        </w:rPr>
        <w:t>p</w:t>
      </w:r>
      <w:r w:rsidR="006516F5" w:rsidRPr="0061268E">
        <w:rPr>
          <w:sz w:val="24"/>
          <w:szCs w:val="24"/>
        </w:rPr>
        <w:t>ut</w:t>
      </w:r>
      <w:r w:rsidR="006516F5" w:rsidRPr="0061268E">
        <w:rPr>
          <w:spacing w:val="28"/>
          <w:sz w:val="24"/>
          <w:szCs w:val="24"/>
        </w:rPr>
        <w:t xml:space="preserve"> </w:t>
      </w:r>
      <w:r w:rsidR="006516F5" w:rsidRPr="0061268E">
        <w:rPr>
          <w:spacing w:val="3"/>
          <w:sz w:val="24"/>
          <w:szCs w:val="24"/>
        </w:rPr>
        <w:t>f</w:t>
      </w:r>
      <w:r w:rsidR="006516F5" w:rsidRPr="0061268E">
        <w:rPr>
          <w:sz w:val="24"/>
          <w:szCs w:val="24"/>
        </w:rPr>
        <w:t>r</w:t>
      </w:r>
      <w:r w:rsidR="006516F5" w:rsidRPr="0061268E">
        <w:rPr>
          <w:spacing w:val="-3"/>
          <w:sz w:val="24"/>
          <w:szCs w:val="24"/>
        </w:rPr>
        <w:t>o</w:t>
      </w:r>
      <w:r w:rsidR="006516F5" w:rsidRPr="0061268E">
        <w:rPr>
          <w:sz w:val="24"/>
          <w:szCs w:val="24"/>
        </w:rPr>
        <w:t>m</w:t>
      </w:r>
      <w:r w:rsidR="006516F5" w:rsidRPr="0061268E">
        <w:rPr>
          <w:spacing w:val="28"/>
          <w:sz w:val="24"/>
          <w:szCs w:val="24"/>
        </w:rPr>
        <w:t xml:space="preserve"> </w:t>
      </w:r>
      <w:r w:rsidR="006516F5" w:rsidRPr="0061268E">
        <w:rPr>
          <w:sz w:val="24"/>
          <w:szCs w:val="24"/>
        </w:rPr>
        <w:t>te</w:t>
      </w:r>
      <w:r w:rsidR="006516F5" w:rsidRPr="0061268E">
        <w:rPr>
          <w:spacing w:val="-1"/>
          <w:sz w:val="24"/>
          <w:szCs w:val="24"/>
        </w:rPr>
        <w:t>a</w:t>
      </w:r>
      <w:r w:rsidR="006516F5" w:rsidRPr="0061268E">
        <w:rPr>
          <w:sz w:val="24"/>
          <w:szCs w:val="24"/>
        </w:rPr>
        <w:t>ch</w:t>
      </w:r>
      <w:r w:rsidR="006516F5" w:rsidRPr="0061268E">
        <w:rPr>
          <w:spacing w:val="-4"/>
          <w:sz w:val="24"/>
          <w:szCs w:val="24"/>
        </w:rPr>
        <w:t>e</w:t>
      </w:r>
      <w:r w:rsidR="006516F5" w:rsidRPr="0061268E">
        <w:rPr>
          <w:sz w:val="24"/>
          <w:szCs w:val="24"/>
        </w:rPr>
        <w:t>r</w:t>
      </w:r>
      <w:r w:rsidR="006516F5" w:rsidRPr="0061268E">
        <w:rPr>
          <w:spacing w:val="28"/>
          <w:sz w:val="24"/>
          <w:szCs w:val="24"/>
        </w:rPr>
        <w:t xml:space="preserve"> </w:t>
      </w:r>
      <w:r w:rsidR="006516F5" w:rsidRPr="0061268E">
        <w:rPr>
          <w:sz w:val="24"/>
          <w:szCs w:val="24"/>
        </w:rPr>
        <w:t>a</w:t>
      </w:r>
      <w:r w:rsidR="006516F5" w:rsidRPr="0061268E">
        <w:rPr>
          <w:spacing w:val="-1"/>
          <w:sz w:val="24"/>
          <w:szCs w:val="24"/>
        </w:rPr>
        <w:t>n</w:t>
      </w:r>
      <w:r w:rsidR="006516F5" w:rsidRPr="0061268E">
        <w:rPr>
          <w:sz w:val="24"/>
          <w:szCs w:val="24"/>
        </w:rPr>
        <w:t>d</w:t>
      </w:r>
      <w:r w:rsidR="006516F5" w:rsidRPr="0061268E">
        <w:rPr>
          <w:spacing w:val="27"/>
          <w:sz w:val="24"/>
          <w:szCs w:val="24"/>
        </w:rPr>
        <w:t xml:space="preserve"> </w:t>
      </w:r>
      <w:r w:rsidR="006516F5" w:rsidRPr="0061268E">
        <w:rPr>
          <w:sz w:val="24"/>
          <w:szCs w:val="24"/>
        </w:rPr>
        <w:t>stu</w:t>
      </w:r>
      <w:r w:rsidR="006516F5" w:rsidRPr="0061268E">
        <w:rPr>
          <w:spacing w:val="-1"/>
          <w:sz w:val="24"/>
          <w:szCs w:val="24"/>
        </w:rPr>
        <w:t>d</w:t>
      </w:r>
      <w:r w:rsidR="006516F5" w:rsidRPr="0061268E">
        <w:rPr>
          <w:sz w:val="24"/>
          <w:szCs w:val="24"/>
        </w:rPr>
        <w:t>e</w:t>
      </w:r>
      <w:r w:rsidR="006516F5" w:rsidRPr="0061268E">
        <w:rPr>
          <w:spacing w:val="-1"/>
          <w:sz w:val="24"/>
          <w:szCs w:val="24"/>
        </w:rPr>
        <w:t>n</w:t>
      </w:r>
      <w:r w:rsidR="006516F5" w:rsidRPr="0061268E">
        <w:rPr>
          <w:spacing w:val="-2"/>
          <w:sz w:val="24"/>
          <w:szCs w:val="24"/>
        </w:rPr>
        <w:t>t</w:t>
      </w:r>
      <w:r w:rsidR="006516F5" w:rsidRPr="0061268E">
        <w:rPr>
          <w:sz w:val="24"/>
          <w:szCs w:val="24"/>
        </w:rPr>
        <w:t>s (m</w:t>
      </w:r>
      <w:r w:rsidR="006516F5" w:rsidRPr="0061268E">
        <w:rPr>
          <w:spacing w:val="-3"/>
          <w:sz w:val="24"/>
          <w:szCs w:val="24"/>
        </w:rPr>
        <w:t>a</w:t>
      </w:r>
      <w:r w:rsidR="006516F5" w:rsidRPr="0061268E">
        <w:rPr>
          <w:spacing w:val="2"/>
          <w:sz w:val="24"/>
          <w:szCs w:val="24"/>
        </w:rPr>
        <w:t>k</w:t>
      </w:r>
      <w:r w:rsidR="006516F5" w:rsidRPr="0061268E">
        <w:rPr>
          <w:sz w:val="24"/>
          <w:szCs w:val="24"/>
        </w:rPr>
        <w:t>e</w:t>
      </w:r>
      <w:r w:rsidR="006516F5" w:rsidRPr="0061268E">
        <w:rPr>
          <w:spacing w:val="-2"/>
          <w:sz w:val="24"/>
          <w:szCs w:val="24"/>
        </w:rPr>
        <w:t xml:space="preserve"> </w:t>
      </w:r>
      <w:r w:rsidR="006516F5" w:rsidRPr="0061268E">
        <w:rPr>
          <w:sz w:val="24"/>
          <w:szCs w:val="24"/>
        </w:rPr>
        <w:t>c</w:t>
      </w:r>
      <w:r w:rsidR="006516F5" w:rsidRPr="0061268E">
        <w:rPr>
          <w:spacing w:val="-2"/>
          <w:sz w:val="24"/>
          <w:szCs w:val="24"/>
        </w:rPr>
        <w:t>l</w:t>
      </w:r>
      <w:r w:rsidR="006516F5" w:rsidRPr="0061268E">
        <w:rPr>
          <w:sz w:val="24"/>
          <w:szCs w:val="24"/>
        </w:rPr>
        <w:t>e</w:t>
      </w:r>
      <w:r w:rsidR="006516F5" w:rsidRPr="0061268E">
        <w:rPr>
          <w:spacing w:val="-1"/>
          <w:sz w:val="24"/>
          <w:szCs w:val="24"/>
        </w:rPr>
        <w:t>a</w:t>
      </w:r>
      <w:r w:rsidR="006516F5" w:rsidRPr="0061268E">
        <w:rPr>
          <w:sz w:val="24"/>
          <w:szCs w:val="24"/>
        </w:rPr>
        <w:t>r</w:t>
      </w:r>
      <w:r w:rsidR="006516F5" w:rsidRPr="0061268E">
        <w:rPr>
          <w:spacing w:val="-1"/>
          <w:sz w:val="24"/>
          <w:szCs w:val="24"/>
        </w:rPr>
        <w:t xml:space="preserve"> </w:t>
      </w:r>
      <w:r w:rsidR="006516F5" w:rsidRPr="0061268E">
        <w:rPr>
          <w:sz w:val="24"/>
          <w:szCs w:val="24"/>
        </w:rPr>
        <w:t>to</w:t>
      </w:r>
      <w:r w:rsidR="006516F5" w:rsidRPr="0061268E">
        <w:rPr>
          <w:spacing w:val="-2"/>
          <w:sz w:val="24"/>
          <w:szCs w:val="24"/>
        </w:rPr>
        <w:t xml:space="preserve"> </w:t>
      </w:r>
      <w:r w:rsidR="006516F5" w:rsidRPr="0061268E">
        <w:rPr>
          <w:sz w:val="24"/>
          <w:szCs w:val="24"/>
        </w:rPr>
        <w:t>stu</w:t>
      </w:r>
      <w:r w:rsidR="006516F5" w:rsidRPr="0061268E">
        <w:rPr>
          <w:spacing w:val="-1"/>
          <w:sz w:val="24"/>
          <w:szCs w:val="24"/>
        </w:rPr>
        <w:t>d</w:t>
      </w:r>
      <w:r w:rsidR="006516F5" w:rsidRPr="0061268E">
        <w:rPr>
          <w:sz w:val="24"/>
          <w:szCs w:val="24"/>
        </w:rPr>
        <w:t>e</w:t>
      </w:r>
      <w:r w:rsidR="006516F5" w:rsidRPr="0061268E">
        <w:rPr>
          <w:spacing w:val="-4"/>
          <w:sz w:val="24"/>
          <w:szCs w:val="24"/>
        </w:rPr>
        <w:t>n</w:t>
      </w:r>
      <w:r w:rsidR="006516F5" w:rsidRPr="0061268E">
        <w:rPr>
          <w:sz w:val="24"/>
          <w:szCs w:val="24"/>
        </w:rPr>
        <w:t>ts</w:t>
      </w:r>
      <w:r w:rsidR="006516F5" w:rsidRPr="0061268E">
        <w:rPr>
          <w:spacing w:val="-2"/>
          <w:sz w:val="24"/>
          <w:szCs w:val="24"/>
        </w:rPr>
        <w:t xml:space="preserve"> t</w:t>
      </w:r>
      <w:r w:rsidR="006516F5" w:rsidRPr="0061268E">
        <w:rPr>
          <w:sz w:val="24"/>
          <w:szCs w:val="24"/>
        </w:rPr>
        <w:t>he co</w:t>
      </w:r>
      <w:r w:rsidR="006516F5" w:rsidRPr="0061268E">
        <w:rPr>
          <w:spacing w:val="-1"/>
          <w:sz w:val="24"/>
          <w:szCs w:val="24"/>
        </w:rPr>
        <w:t>n</w:t>
      </w:r>
      <w:r w:rsidR="006516F5" w:rsidRPr="0061268E">
        <w:rPr>
          <w:sz w:val="24"/>
          <w:szCs w:val="24"/>
        </w:rPr>
        <w:t>s</w:t>
      </w:r>
      <w:r w:rsidR="006516F5" w:rsidRPr="0061268E">
        <w:rPr>
          <w:spacing w:val="-3"/>
          <w:sz w:val="24"/>
          <w:szCs w:val="24"/>
        </w:rPr>
        <w:t>e</w:t>
      </w:r>
      <w:r w:rsidR="006516F5" w:rsidRPr="0061268E">
        <w:rPr>
          <w:spacing w:val="1"/>
          <w:sz w:val="24"/>
          <w:szCs w:val="24"/>
        </w:rPr>
        <w:t>q</w:t>
      </w:r>
      <w:r w:rsidR="006516F5" w:rsidRPr="0061268E">
        <w:rPr>
          <w:sz w:val="24"/>
          <w:szCs w:val="24"/>
        </w:rPr>
        <w:t>u</w:t>
      </w:r>
      <w:r w:rsidR="006516F5" w:rsidRPr="0061268E">
        <w:rPr>
          <w:spacing w:val="-1"/>
          <w:sz w:val="24"/>
          <w:szCs w:val="24"/>
        </w:rPr>
        <w:t>e</w:t>
      </w:r>
      <w:r w:rsidR="006516F5" w:rsidRPr="0061268E">
        <w:rPr>
          <w:sz w:val="24"/>
          <w:szCs w:val="24"/>
        </w:rPr>
        <w:t>nc</w:t>
      </w:r>
      <w:r w:rsidR="006516F5" w:rsidRPr="0061268E">
        <w:rPr>
          <w:spacing w:val="-1"/>
          <w:sz w:val="24"/>
          <w:szCs w:val="24"/>
        </w:rPr>
        <w:t>e</w:t>
      </w:r>
      <w:r w:rsidR="006516F5" w:rsidRPr="0061268E">
        <w:rPr>
          <w:sz w:val="24"/>
          <w:szCs w:val="24"/>
        </w:rPr>
        <w:t>s</w:t>
      </w:r>
      <w:r w:rsidR="006516F5" w:rsidRPr="0061268E">
        <w:rPr>
          <w:spacing w:val="-2"/>
          <w:sz w:val="24"/>
          <w:szCs w:val="24"/>
        </w:rPr>
        <w:t xml:space="preserve"> </w:t>
      </w:r>
      <w:r w:rsidR="006516F5" w:rsidRPr="0061268E">
        <w:rPr>
          <w:spacing w:val="-3"/>
          <w:sz w:val="24"/>
          <w:szCs w:val="24"/>
        </w:rPr>
        <w:t>o</w:t>
      </w:r>
      <w:r w:rsidR="006516F5" w:rsidRPr="0061268E">
        <w:rPr>
          <w:sz w:val="24"/>
          <w:szCs w:val="24"/>
        </w:rPr>
        <w:t>f</w:t>
      </w:r>
      <w:r w:rsidR="006516F5" w:rsidRPr="0061268E">
        <w:rPr>
          <w:spacing w:val="-1"/>
          <w:sz w:val="24"/>
          <w:szCs w:val="24"/>
        </w:rPr>
        <w:t xml:space="preserve"> </w:t>
      </w:r>
      <w:r w:rsidR="006516F5" w:rsidRPr="0061268E">
        <w:rPr>
          <w:sz w:val="24"/>
          <w:szCs w:val="24"/>
        </w:rPr>
        <w:t>m</w:t>
      </w:r>
      <w:r w:rsidR="006516F5" w:rsidRPr="0061268E">
        <w:rPr>
          <w:spacing w:val="-2"/>
          <w:sz w:val="24"/>
          <w:szCs w:val="24"/>
        </w:rPr>
        <w:t>i</w:t>
      </w:r>
      <w:r w:rsidR="006516F5" w:rsidRPr="0061268E">
        <w:rPr>
          <w:sz w:val="24"/>
          <w:szCs w:val="24"/>
        </w:rPr>
        <w:t>sb</w:t>
      </w:r>
      <w:r w:rsidR="006516F5" w:rsidRPr="0061268E">
        <w:rPr>
          <w:spacing w:val="-1"/>
          <w:sz w:val="24"/>
          <w:szCs w:val="24"/>
        </w:rPr>
        <w:t>e</w:t>
      </w:r>
      <w:r w:rsidR="006516F5" w:rsidRPr="0061268E">
        <w:rPr>
          <w:sz w:val="24"/>
          <w:szCs w:val="24"/>
        </w:rPr>
        <w:t>h</w:t>
      </w:r>
      <w:r w:rsidR="006516F5" w:rsidRPr="0061268E">
        <w:rPr>
          <w:spacing w:val="-1"/>
          <w:sz w:val="24"/>
          <w:szCs w:val="24"/>
        </w:rPr>
        <w:t>a</w:t>
      </w:r>
      <w:r w:rsidR="006516F5" w:rsidRPr="0061268E">
        <w:rPr>
          <w:spacing w:val="-3"/>
          <w:sz w:val="24"/>
          <w:szCs w:val="24"/>
        </w:rPr>
        <w:t>v</w:t>
      </w:r>
      <w:r w:rsidR="006516F5" w:rsidRPr="0061268E">
        <w:rPr>
          <w:spacing w:val="-2"/>
          <w:sz w:val="24"/>
          <w:szCs w:val="24"/>
        </w:rPr>
        <w:t>i</w:t>
      </w:r>
      <w:r w:rsidR="006516F5" w:rsidRPr="0061268E">
        <w:rPr>
          <w:sz w:val="24"/>
          <w:szCs w:val="24"/>
        </w:rPr>
        <w:t>or</w:t>
      </w:r>
      <w:r w:rsidR="006516F5" w:rsidRPr="0061268E">
        <w:rPr>
          <w:spacing w:val="1"/>
          <w:sz w:val="24"/>
          <w:szCs w:val="24"/>
        </w:rPr>
        <w:t>)</w:t>
      </w:r>
      <w:r w:rsidR="006516F5" w:rsidRPr="0061268E">
        <w:rPr>
          <w:sz w:val="24"/>
          <w:szCs w:val="24"/>
        </w:rPr>
        <w:t>.</w:t>
      </w:r>
    </w:p>
    <w:p w14:paraId="4BF83EDC" w14:textId="77777777" w:rsidR="006516F5" w:rsidRPr="0061268E" w:rsidRDefault="006516F5" w:rsidP="006311E6">
      <w:pPr>
        <w:ind w:left="360"/>
        <w:rPr>
          <w:szCs w:val="24"/>
        </w:rPr>
      </w:pPr>
    </w:p>
    <w:p w14:paraId="0D9069BF" w14:textId="77777777" w:rsidR="006516F5" w:rsidRPr="0061268E" w:rsidRDefault="006516F5" w:rsidP="007A1464">
      <w:pPr>
        <w:pStyle w:val="ListParagraph"/>
        <w:numPr>
          <w:ilvl w:val="0"/>
          <w:numId w:val="86"/>
        </w:numPr>
        <w:rPr>
          <w:sz w:val="24"/>
          <w:szCs w:val="24"/>
        </w:rPr>
      </w:pPr>
      <w:r w:rsidRPr="0061268E">
        <w:rPr>
          <w:spacing w:val="-1"/>
          <w:sz w:val="24"/>
          <w:szCs w:val="24"/>
        </w:rPr>
        <w:t>A</w:t>
      </w:r>
      <w:r w:rsidRPr="0061268E">
        <w:rPr>
          <w:sz w:val="24"/>
          <w:szCs w:val="24"/>
        </w:rPr>
        <w:t>ssure</w:t>
      </w:r>
      <w:r w:rsidRPr="0061268E">
        <w:rPr>
          <w:spacing w:val="1"/>
          <w:sz w:val="24"/>
          <w:szCs w:val="24"/>
        </w:rPr>
        <w:t xml:space="preserve"> </w:t>
      </w:r>
      <w:r w:rsidRPr="0061268E">
        <w:rPr>
          <w:spacing w:val="-3"/>
          <w:sz w:val="24"/>
          <w:szCs w:val="24"/>
        </w:rPr>
        <w:t>s</w:t>
      </w:r>
      <w:r w:rsidRPr="0061268E">
        <w:rPr>
          <w:sz w:val="24"/>
          <w:szCs w:val="24"/>
        </w:rPr>
        <w:t>tu</w:t>
      </w:r>
      <w:r w:rsidRPr="0061268E">
        <w:rPr>
          <w:spacing w:val="-1"/>
          <w:sz w:val="24"/>
          <w:szCs w:val="24"/>
        </w:rPr>
        <w:t>d</w:t>
      </w:r>
      <w:r w:rsidRPr="0061268E">
        <w:rPr>
          <w:sz w:val="24"/>
          <w:szCs w:val="24"/>
        </w:rPr>
        <w:t>e</w:t>
      </w:r>
      <w:r w:rsidRPr="0061268E">
        <w:rPr>
          <w:spacing w:val="-1"/>
          <w:sz w:val="24"/>
          <w:szCs w:val="24"/>
        </w:rPr>
        <w:t>n</w:t>
      </w:r>
      <w:r w:rsidRPr="0061268E">
        <w:rPr>
          <w:sz w:val="24"/>
          <w:szCs w:val="24"/>
        </w:rPr>
        <w:t>t</w:t>
      </w:r>
      <w:r w:rsidRPr="0061268E">
        <w:rPr>
          <w:spacing w:val="-1"/>
          <w:sz w:val="24"/>
          <w:szCs w:val="24"/>
        </w:rPr>
        <w:t xml:space="preserve"> </w:t>
      </w:r>
      <w:r w:rsidRPr="0061268E">
        <w:rPr>
          <w:sz w:val="24"/>
          <w:szCs w:val="24"/>
        </w:rPr>
        <w:t>acc</w:t>
      </w:r>
      <w:r w:rsidRPr="0061268E">
        <w:rPr>
          <w:spacing w:val="-1"/>
          <w:sz w:val="24"/>
          <w:szCs w:val="24"/>
        </w:rPr>
        <w:t>o</w:t>
      </w:r>
      <w:r w:rsidRPr="0061268E">
        <w:rPr>
          <w:sz w:val="24"/>
          <w:szCs w:val="24"/>
        </w:rPr>
        <w:t>u</w:t>
      </w:r>
      <w:r w:rsidRPr="0061268E">
        <w:rPr>
          <w:spacing w:val="-4"/>
          <w:sz w:val="24"/>
          <w:szCs w:val="24"/>
        </w:rPr>
        <w:t>n</w:t>
      </w:r>
      <w:r w:rsidRPr="0061268E">
        <w:rPr>
          <w:sz w:val="24"/>
          <w:szCs w:val="24"/>
        </w:rPr>
        <w:t>t</w:t>
      </w:r>
      <w:r w:rsidRPr="0061268E">
        <w:rPr>
          <w:spacing w:val="-3"/>
          <w:sz w:val="24"/>
          <w:szCs w:val="24"/>
        </w:rPr>
        <w:t>a</w:t>
      </w:r>
      <w:r w:rsidRPr="0061268E">
        <w:rPr>
          <w:sz w:val="24"/>
          <w:szCs w:val="24"/>
        </w:rPr>
        <w:t>b</w:t>
      </w:r>
      <w:r w:rsidRPr="0061268E">
        <w:rPr>
          <w:spacing w:val="-2"/>
          <w:sz w:val="24"/>
          <w:szCs w:val="24"/>
        </w:rPr>
        <w:t>ili</w:t>
      </w:r>
      <w:r w:rsidRPr="0061268E">
        <w:rPr>
          <w:sz w:val="24"/>
          <w:szCs w:val="24"/>
        </w:rPr>
        <w:t>ty throu</w:t>
      </w:r>
      <w:r w:rsidRPr="0061268E">
        <w:rPr>
          <w:spacing w:val="1"/>
          <w:sz w:val="24"/>
          <w:szCs w:val="24"/>
        </w:rPr>
        <w:t>g</w:t>
      </w:r>
      <w:r w:rsidRPr="0061268E">
        <w:rPr>
          <w:sz w:val="24"/>
          <w:szCs w:val="24"/>
        </w:rPr>
        <w:t>h</w:t>
      </w:r>
      <w:r w:rsidRPr="0061268E">
        <w:rPr>
          <w:spacing w:val="-4"/>
          <w:sz w:val="24"/>
          <w:szCs w:val="24"/>
        </w:rPr>
        <w:t xml:space="preserve"> </w:t>
      </w:r>
      <w:r w:rsidRPr="0061268E">
        <w:rPr>
          <w:spacing w:val="1"/>
          <w:sz w:val="24"/>
          <w:szCs w:val="24"/>
        </w:rPr>
        <w:t>g</w:t>
      </w:r>
      <w:r w:rsidRPr="0061268E">
        <w:rPr>
          <w:sz w:val="24"/>
          <w:szCs w:val="24"/>
        </w:rPr>
        <w:t>ra</w:t>
      </w:r>
      <w:r w:rsidRPr="0061268E">
        <w:rPr>
          <w:spacing w:val="-1"/>
          <w:sz w:val="24"/>
          <w:szCs w:val="24"/>
        </w:rPr>
        <w:t>d</w:t>
      </w:r>
      <w:r w:rsidRPr="0061268E">
        <w:rPr>
          <w:spacing w:val="-2"/>
          <w:sz w:val="24"/>
          <w:szCs w:val="24"/>
        </w:rPr>
        <w:t>i</w:t>
      </w:r>
      <w:r w:rsidRPr="0061268E">
        <w:rPr>
          <w:spacing w:val="-3"/>
          <w:sz w:val="24"/>
          <w:szCs w:val="24"/>
        </w:rPr>
        <w:t>n</w:t>
      </w:r>
      <w:r w:rsidRPr="0061268E">
        <w:rPr>
          <w:sz w:val="24"/>
          <w:szCs w:val="24"/>
        </w:rPr>
        <w:t>g (be</w:t>
      </w:r>
      <w:r w:rsidRPr="0061268E">
        <w:rPr>
          <w:spacing w:val="-3"/>
          <w:sz w:val="24"/>
          <w:szCs w:val="24"/>
        </w:rPr>
        <w:t xml:space="preserve"> </w:t>
      </w:r>
      <w:r w:rsidRPr="0061268E">
        <w:rPr>
          <w:sz w:val="24"/>
          <w:szCs w:val="24"/>
        </w:rPr>
        <w:t>p</w:t>
      </w:r>
      <w:r w:rsidRPr="0061268E">
        <w:rPr>
          <w:spacing w:val="-1"/>
          <w:sz w:val="24"/>
          <w:szCs w:val="24"/>
        </w:rPr>
        <w:t>o</w:t>
      </w:r>
      <w:r w:rsidRPr="0061268E">
        <w:rPr>
          <w:sz w:val="24"/>
          <w:szCs w:val="24"/>
        </w:rPr>
        <w:t>s</w:t>
      </w:r>
      <w:r w:rsidRPr="0061268E">
        <w:rPr>
          <w:spacing w:val="-2"/>
          <w:sz w:val="24"/>
          <w:szCs w:val="24"/>
        </w:rPr>
        <w:t>i</w:t>
      </w:r>
      <w:r w:rsidRPr="0061268E">
        <w:rPr>
          <w:sz w:val="24"/>
          <w:szCs w:val="24"/>
        </w:rPr>
        <w:t>t</w:t>
      </w:r>
      <w:r w:rsidRPr="0061268E">
        <w:rPr>
          <w:spacing w:val="-2"/>
          <w:sz w:val="24"/>
          <w:szCs w:val="24"/>
        </w:rPr>
        <w:t>i</w:t>
      </w:r>
      <w:r w:rsidRPr="0061268E">
        <w:rPr>
          <w:spacing w:val="-3"/>
          <w:sz w:val="24"/>
          <w:szCs w:val="24"/>
        </w:rPr>
        <w:t>v</w:t>
      </w:r>
      <w:r w:rsidRPr="0061268E">
        <w:rPr>
          <w:sz w:val="24"/>
          <w:szCs w:val="24"/>
        </w:rPr>
        <w:t>e).</w:t>
      </w:r>
    </w:p>
    <w:p w14:paraId="78358678" w14:textId="77777777" w:rsidR="006516F5" w:rsidRPr="0061268E" w:rsidRDefault="006516F5" w:rsidP="006311E6">
      <w:pPr>
        <w:ind w:left="360"/>
        <w:rPr>
          <w:szCs w:val="24"/>
        </w:rPr>
      </w:pPr>
    </w:p>
    <w:p w14:paraId="3874B1BD" w14:textId="77777777" w:rsidR="006516F5" w:rsidRPr="0061268E" w:rsidRDefault="006516F5" w:rsidP="007A1464">
      <w:pPr>
        <w:pStyle w:val="ListParagraph"/>
        <w:numPr>
          <w:ilvl w:val="0"/>
          <w:numId w:val="86"/>
        </w:numPr>
        <w:rPr>
          <w:sz w:val="24"/>
          <w:szCs w:val="24"/>
        </w:rPr>
      </w:pPr>
      <w:r w:rsidRPr="0061268E">
        <w:rPr>
          <w:sz w:val="24"/>
          <w:szCs w:val="24"/>
        </w:rPr>
        <w:t>F</w:t>
      </w:r>
      <w:r w:rsidRPr="0061268E">
        <w:rPr>
          <w:spacing w:val="-1"/>
          <w:sz w:val="24"/>
          <w:szCs w:val="24"/>
        </w:rPr>
        <w:t>o</w:t>
      </w:r>
      <w:r w:rsidRPr="0061268E">
        <w:rPr>
          <w:sz w:val="24"/>
          <w:szCs w:val="24"/>
        </w:rPr>
        <w:t>rmu</w:t>
      </w:r>
      <w:r w:rsidRPr="0061268E">
        <w:rPr>
          <w:spacing w:val="-2"/>
          <w:sz w:val="24"/>
          <w:szCs w:val="24"/>
        </w:rPr>
        <w:t>l</w:t>
      </w:r>
      <w:r w:rsidRPr="0061268E">
        <w:rPr>
          <w:sz w:val="24"/>
          <w:szCs w:val="24"/>
        </w:rPr>
        <w:t>ate</w:t>
      </w:r>
      <w:r w:rsidRPr="0061268E">
        <w:rPr>
          <w:spacing w:val="-2"/>
          <w:sz w:val="24"/>
          <w:szCs w:val="24"/>
        </w:rPr>
        <w:t xml:space="preserve"> </w:t>
      </w:r>
      <w:r w:rsidRPr="0061268E">
        <w:rPr>
          <w:sz w:val="24"/>
          <w:szCs w:val="24"/>
        </w:rPr>
        <w:t>a</w:t>
      </w:r>
      <w:r w:rsidRPr="0061268E">
        <w:rPr>
          <w:spacing w:val="-1"/>
          <w:sz w:val="24"/>
          <w:szCs w:val="24"/>
        </w:rPr>
        <w:t>n</w:t>
      </w:r>
      <w:r w:rsidRPr="0061268E">
        <w:rPr>
          <w:sz w:val="24"/>
          <w:szCs w:val="24"/>
        </w:rPr>
        <w:t>d e</w:t>
      </w:r>
      <w:r w:rsidRPr="0061268E">
        <w:rPr>
          <w:spacing w:val="-3"/>
          <w:sz w:val="24"/>
          <w:szCs w:val="24"/>
        </w:rPr>
        <w:t>x</w:t>
      </w:r>
      <w:r w:rsidRPr="0061268E">
        <w:rPr>
          <w:sz w:val="24"/>
          <w:szCs w:val="24"/>
        </w:rPr>
        <w:t>p</w:t>
      </w:r>
      <w:r w:rsidRPr="0061268E">
        <w:rPr>
          <w:spacing w:val="-2"/>
          <w:sz w:val="24"/>
          <w:szCs w:val="24"/>
        </w:rPr>
        <w:t>l</w:t>
      </w:r>
      <w:r w:rsidRPr="0061268E">
        <w:rPr>
          <w:sz w:val="24"/>
          <w:szCs w:val="24"/>
        </w:rPr>
        <w:t>a</w:t>
      </w:r>
      <w:r w:rsidRPr="0061268E">
        <w:rPr>
          <w:spacing w:val="-2"/>
          <w:sz w:val="24"/>
          <w:szCs w:val="24"/>
        </w:rPr>
        <w:t>i</w:t>
      </w:r>
      <w:r w:rsidRPr="0061268E">
        <w:rPr>
          <w:sz w:val="24"/>
          <w:szCs w:val="24"/>
        </w:rPr>
        <w:t xml:space="preserve">n </w:t>
      </w:r>
      <w:r w:rsidRPr="0061268E">
        <w:rPr>
          <w:spacing w:val="-2"/>
          <w:sz w:val="24"/>
          <w:szCs w:val="24"/>
        </w:rPr>
        <w:t>c</w:t>
      </w:r>
      <w:r w:rsidRPr="0061268E">
        <w:rPr>
          <w:sz w:val="24"/>
          <w:szCs w:val="24"/>
        </w:rPr>
        <w:t>o</w:t>
      </w:r>
      <w:r w:rsidRPr="0061268E">
        <w:rPr>
          <w:spacing w:val="-1"/>
          <w:sz w:val="24"/>
          <w:szCs w:val="24"/>
        </w:rPr>
        <w:t>n</w:t>
      </w:r>
      <w:r w:rsidRPr="0061268E">
        <w:rPr>
          <w:sz w:val="24"/>
          <w:szCs w:val="24"/>
        </w:rPr>
        <w:t>se</w:t>
      </w:r>
      <w:r w:rsidRPr="0061268E">
        <w:rPr>
          <w:spacing w:val="1"/>
          <w:sz w:val="24"/>
          <w:szCs w:val="24"/>
        </w:rPr>
        <w:t>q</w:t>
      </w:r>
      <w:r w:rsidRPr="0061268E">
        <w:rPr>
          <w:sz w:val="24"/>
          <w:szCs w:val="24"/>
        </w:rPr>
        <w:t>u</w:t>
      </w:r>
      <w:r w:rsidRPr="0061268E">
        <w:rPr>
          <w:spacing w:val="-1"/>
          <w:sz w:val="24"/>
          <w:szCs w:val="24"/>
        </w:rPr>
        <w:t>e</w:t>
      </w:r>
      <w:r w:rsidRPr="0061268E">
        <w:rPr>
          <w:sz w:val="24"/>
          <w:szCs w:val="24"/>
        </w:rPr>
        <w:t>nc</w:t>
      </w:r>
      <w:r w:rsidRPr="0061268E">
        <w:rPr>
          <w:spacing w:val="-4"/>
          <w:sz w:val="24"/>
          <w:szCs w:val="24"/>
        </w:rPr>
        <w:t>e</w:t>
      </w:r>
      <w:r w:rsidRPr="0061268E">
        <w:rPr>
          <w:sz w:val="24"/>
          <w:szCs w:val="24"/>
        </w:rPr>
        <w:t>s</w:t>
      </w:r>
      <w:r w:rsidRPr="0061268E">
        <w:rPr>
          <w:spacing w:val="-2"/>
          <w:sz w:val="24"/>
          <w:szCs w:val="24"/>
        </w:rPr>
        <w:t xml:space="preserve"> (</w:t>
      </w:r>
      <w:r w:rsidRPr="0061268E">
        <w:rPr>
          <w:spacing w:val="2"/>
          <w:sz w:val="24"/>
          <w:szCs w:val="24"/>
        </w:rPr>
        <w:t>k</w:t>
      </w:r>
      <w:r w:rsidRPr="0061268E">
        <w:rPr>
          <w:sz w:val="24"/>
          <w:szCs w:val="24"/>
        </w:rPr>
        <w:t>e</w:t>
      </w:r>
      <w:r w:rsidRPr="0061268E">
        <w:rPr>
          <w:spacing w:val="-1"/>
          <w:sz w:val="24"/>
          <w:szCs w:val="24"/>
        </w:rPr>
        <w:t>e</w:t>
      </w:r>
      <w:r w:rsidRPr="0061268E">
        <w:rPr>
          <w:sz w:val="24"/>
          <w:szCs w:val="24"/>
        </w:rPr>
        <w:t xml:space="preserve">p </w:t>
      </w:r>
      <w:r w:rsidRPr="0061268E">
        <w:rPr>
          <w:spacing w:val="-3"/>
          <w:sz w:val="24"/>
          <w:szCs w:val="24"/>
        </w:rPr>
        <w:t>i</w:t>
      </w:r>
      <w:r w:rsidRPr="0061268E">
        <w:rPr>
          <w:sz w:val="24"/>
          <w:szCs w:val="24"/>
        </w:rPr>
        <w:t>t</w:t>
      </w:r>
      <w:r w:rsidRPr="0061268E">
        <w:rPr>
          <w:spacing w:val="2"/>
          <w:sz w:val="24"/>
          <w:szCs w:val="24"/>
        </w:rPr>
        <w:t xml:space="preserve"> </w:t>
      </w:r>
      <w:r w:rsidRPr="0061268E">
        <w:rPr>
          <w:sz w:val="24"/>
          <w:szCs w:val="24"/>
        </w:rPr>
        <w:t>s</w:t>
      </w:r>
      <w:r w:rsidRPr="0061268E">
        <w:rPr>
          <w:spacing w:val="-4"/>
          <w:sz w:val="24"/>
          <w:szCs w:val="24"/>
        </w:rPr>
        <w:t>i</w:t>
      </w:r>
      <w:r w:rsidRPr="0061268E">
        <w:rPr>
          <w:sz w:val="24"/>
          <w:szCs w:val="24"/>
        </w:rPr>
        <w:t>mp</w:t>
      </w:r>
      <w:r w:rsidRPr="0061268E">
        <w:rPr>
          <w:spacing w:val="-2"/>
          <w:sz w:val="24"/>
          <w:szCs w:val="24"/>
        </w:rPr>
        <w:t>l</w:t>
      </w:r>
      <w:r w:rsidRPr="0061268E">
        <w:rPr>
          <w:sz w:val="24"/>
          <w:szCs w:val="24"/>
        </w:rPr>
        <w:t>e,</w:t>
      </w:r>
      <w:r w:rsidRPr="0061268E">
        <w:rPr>
          <w:spacing w:val="1"/>
          <w:sz w:val="24"/>
          <w:szCs w:val="24"/>
        </w:rPr>
        <w:t xml:space="preserve"> </w:t>
      </w:r>
      <w:r w:rsidRPr="0061268E">
        <w:rPr>
          <w:sz w:val="24"/>
          <w:szCs w:val="24"/>
        </w:rPr>
        <w:t>be</w:t>
      </w:r>
      <w:r w:rsidRPr="0061268E">
        <w:rPr>
          <w:spacing w:val="-3"/>
          <w:sz w:val="24"/>
          <w:szCs w:val="24"/>
        </w:rPr>
        <w:t xml:space="preserve"> </w:t>
      </w:r>
      <w:r w:rsidRPr="0061268E">
        <w:rPr>
          <w:sz w:val="24"/>
          <w:szCs w:val="24"/>
        </w:rPr>
        <w:t>co</w:t>
      </w:r>
      <w:r w:rsidRPr="0061268E">
        <w:rPr>
          <w:spacing w:val="-1"/>
          <w:sz w:val="24"/>
          <w:szCs w:val="24"/>
        </w:rPr>
        <w:t>n</w:t>
      </w:r>
      <w:r w:rsidRPr="0061268E">
        <w:rPr>
          <w:sz w:val="24"/>
          <w:szCs w:val="24"/>
        </w:rPr>
        <w:t>s</w:t>
      </w:r>
      <w:r w:rsidRPr="0061268E">
        <w:rPr>
          <w:spacing w:val="-2"/>
          <w:sz w:val="24"/>
          <w:szCs w:val="24"/>
        </w:rPr>
        <w:t>i</w:t>
      </w:r>
      <w:r w:rsidRPr="0061268E">
        <w:rPr>
          <w:spacing w:val="-3"/>
          <w:sz w:val="24"/>
          <w:szCs w:val="24"/>
        </w:rPr>
        <w:t>s</w:t>
      </w:r>
      <w:r w:rsidRPr="0061268E">
        <w:rPr>
          <w:sz w:val="24"/>
          <w:szCs w:val="24"/>
        </w:rPr>
        <w:t>te</w:t>
      </w:r>
      <w:r w:rsidRPr="0061268E">
        <w:rPr>
          <w:spacing w:val="-1"/>
          <w:sz w:val="24"/>
          <w:szCs w:val="24"/>
        </w:rPr>
        <w:t>n</w:t>
      </w:r>
      <w:r w:rsidRPr="0061268E">
        <w:rPr>
          <w:spacing w:val="-2"/>
          <w:sz w:val="24"/>
          <w:szCs w:val="24"/>
        </w:rPr>
        <w:t>t</w:t>
      </w:r>
      <w:r w:rsidRPr="0061268E">
        <w:rPr>
          <w:sz w:val="24"/>
          <w:szCs w:val="24"/>
        </w:rPr>
        <w:t>).</w:t>
      </w:r>
    </w:p>
    <w:p w14:paraId="6FD37B25" w14:textId="77777777" w:rsidR="006516F5" w:rsidRPr="0061268E" w:rsidRDefault="006516F5" w:rsidP="006311E6">
      <w:pPr>
        <w:ind w:left="360"/>
        <w:rPr>
          <w:szCs w:val="24"/>
        </w:rPr>
      </w:pPr>
    </w:p>
    <w:p w14:paraId="1F283254" w14:textId="77777777" w:rsidR="006516F5" w:rsidRPr="0061268E" w:rsidRDefault="006516F5" w:rsidP="007A1464">
      <w:pPr>
        <w:pStyle w:val="ListParagraph"/>
        <w:numPr>
          <w:ilvl w:val="0"/>
          <w:numId w:val="86"/>
        </w:numPr>
        <w:rPr>
          <w:sz w:val="24"/>
          <w:szCs w:val="24"/>
        </w:rPr>
      </w:pPr>
      <w:r w:rsidRPr="0061268E">
        <w:rPr>
          <w:spacing w:val="-1"/>
          <w:sz w:val="24"/>
          <w:szCs w:val="24"/>
        </w:rPr>
        <w:t>P</w:t>
      </w:r>
      <w:r w:rsidRPr="0061268E">
        <w:rPr>
          <w:spacing w:val="-2"/>
          <w:sz w:val="24"/>
          <w:szCs w:val="24"/>
        </w:rPr>
        <w:t>l</w:t>
      </w:r>
      <w:r w:rsidRPr="0061268E">
        <w:rPr>
          <w:sz w:val="24"/>
          <w:szCs w:val="24"/>
        </w:rPr>
        <w:t>an acti</w:t>
      </w:r>
      <w:r w:rsidRPr="0061268E">
        <w:rPr>
          <w:spacing w:val="-3"/>
          <w:sz w:val="24"/>
          <w:szCs w:val="24"/>
        </w:rPr>
        <w:t>v</w:t>
      </w:r>
      <w:r w:rsidRPr="0061268E">
        <w:rPr>
          <w:spacing w:val="-2"/>
          <w:sz w:val="24"/>
          <w:szCs w:val="24"/>
        </w:rPr>
        <w:t>i</w:t>
      </w:r>
      <w:r w:rsidRPr="0061268E">
        <w:rPr>
          <w:sz w:val="24"/>
          <w:szCs w:val="24"/>
        </w:rPr>
        <w:t>t</w:t>
      </w:r>
      <w:r w:rsidRPr="0061268E">
        <w:rPr>
          <w:spacing w:val="-2"/>
          <w:sz w:val="24"/>
          <w:szCs w:val="24"/>
        </w:rPr>
        <w:t>i</w:t>
      </w:r>
      <w:r w:rsidRPr="0061268E">
        <w:rPr>
          <w:sz w:val="24"/>
          <w:szCs w:val="24"/>
        </w:rPr>
        <w:t>es</w:t>
      </w:r>
      <w:r w:rsidRPr="0061268E">
        <w:rPr>
          <w:spacing w:val="-2"/>
          <w:sz w:val="24"/>
          <w:szCs w:val="24"/>
        </w:rPr>
        <w:t xml:space="preserve"> </w:t>
      </w:r>
      <w:r w:rsidRPr="0061268E">
        <w:rPr>
          <w:spacing w:val="3"/>
          <w:sz w:val="24"/>
          <w:szCs w:val="24"/>
        </w:rPr>
        <w:t>f</w:t>
      </w:r>
      <w:r w:rsidRPr="0061268E">
        <w:rPr>
          <w:sz w:val="24"/>
          <w:szCs w:val="24"/>
        </w:rPr>
        <w:t>or</w:t>
      </w:r>
      <w:r w:rsidRPr="0061268E">
        <w:rPr>
          <w:spacing w:val="-1"/>
          <w:sz w:val="24"/>
          <w:szCs w:val="24"/>
        </w:rPr>
        <w:t xml:space="preserve"> </w:t>
      </w:r>
      <w:r w:rsidRPr="0061268E">
        <w:rPr>
          <w:sz w:val="24"/>
          <w:szCs w:val="24"/>
        </w:rPr>
        <w:t>the</w:t>
      </w:r>
      <w:r w:rsidRPr="0061268E">
        <w:rPr>
          <w:spacing w:val="-5"/>
          <w:sz w:val="24"/>
          <w:szCs w:val="24"/>
        </w:rPr>
        <w:t xml:space="preserve"> </w:t>
      </w:r>
      <w:r w:rsidRPr="0061268E">
        <w:rPr>
          <w:spacing w:val="3"/>
          <w:sz w:val="24"/>
          <w:szCs w:val="24"/>
        </w:rPr>
        <w:t>f</w:t>
      </w:r>
      <w:r w:rsidRPr="0061268E">
        <w:rPr>
          <w:spacing w:val="-2"/>
          <w:sz w:val="24"/>
          <w:szCs w:val="24"/>
        </w:rPr>
        <w:t>i</w:t>
      </w:r>
      <w:r w:rsidRPr="0061268E">
        <w:rPr>
          <w:sz w:val="24"/>
          <w:szCs w:val="24"/>
        </w:rPr>
        <w:t>r</w:t>
      </w:r>
      <w:r w:rsidRPr="0061268E">
        <w:rPr>
          <w:spacing w:val="-3"/>
          <w:sz w:val="24"/>
          <w:szCs w:val="24"/>
        </w:rPr>
        <w:t>s</w:t>
      </w:r>
      <w:r w:rsidRPr="0061268E">
        <w:rPr>
          <w:sz w:val="24"/>
          <w:szCs w:val="24"/>
        </w:rPr>
        <w:t>t</w:t>
      </w:r>
      <w:r w:rsidRPr="0061268E">
        <w:rPr>
          <w:spacing w:val="-1"/>
          <w:sz w:val="24"/>
          <w:szCs w:val="24"/>
        </w:rPr>
        <w:t xml:space="preserve"> </w:t>
      </w:r>
      <w:r w:rsidRPr="0061268E">
        <w:rPr>
          <w:spacing w:val="-4"/>
          <w:sz w:val="24"/>
          <w:szCs w:val="24"/>
        </w:rPr>
        <w:t>w</w:t>
      </w:r>
      <w:r w:rsidRPr="0061268E">
        <w:rPr>
          <w:sz w:val="24"/>
          <w:szCs w:val="24"/>
        </w:rPr>
        <w:t>e</w:t>
      </w:r>
      <w:r w:rsidRPr="0061268E">
        <w:rPr>
          <w:spacing w:val="-1"/>
          <w:sz w:val="24"/>
          <w:szCs w:val="24"/>
        </w:rPr>
        <w:t>e</w:t>
      </w:r>
      <w:r w:rsidRPr="0061268E">
        <w:rPr>
          <w:sz w:val="24"/>
          <w:szCs w:val="24"/>
        </w:rPr>
        <w:t>k</w:t>
      </w:r>
      <w:r w:rsidRPr="0061268E">
        <w:rPr>
          <w:spacing w:val="1"/>
          <w:sz w:val="24"/>
          <w:szCs w:val="24"/>
        </w:rPr>
        <w:t xml:space="preserve"> </w:t>
      </w:r>
      <w:r w:rsidRPr="0061268E">
        <w:rPr>
          <w:sz w:val="24"/>
          <w:szCs w:val="24"/>
        </w:rPr>
        <w:t>(m</w:t>
      </w:r>
      <w:r w:rsidRPr="0061268E">
        <w:rPr>
          <w:spacing w:val="-3"/>
          <w:sz w:val="24"/>
          <w:szCs w:val="24"/>
        </w:rPr>
        <w:t>o</w:t>
      </w:r>
      <w:r w:rsidRPr="0061268E">
        <w:rPr>
          <w:sz w:val="24"/>
          <w:szCs w:val="24"/>
        </w:rPr>
        <w:t>re is</w:t>
      </w:r>
      <w:r w:rsidRPr="0061268E">
        <w:rPr>
          <w:spacing w:val="-2"/>
          <w:sz w:val="24"/>
          <w:szCs w:val="24"/>
        </w:rPr>
        <w:t xml:space="preserve"> </w:t>
      </w:r>
      <w:r w:rsidRPr="0061268E">
        <w:rPr>
          <w:sz w:val="24"/>
          <w:szCs w:val="24"/>
        </w:rPr>
        <w:t>b</w:t>
      </w:r>
      <w:r w:rsidRPr="0061268E">
        <w:rPr>
          <w:spacing w:val="-1"/>
          <w:sz w:val="24"/>
          <w:szCs w:val="24"/>
        </w:rPr>
        <w:t>e</w:t>
      </w:r>
      <w:r w:rsidRPr="0061268E">
        <w:rPr>
          <w:spacing w:val="-2"/>
          <w:sz w:val="24"/>
          <w:szCs w:val="24"/>
        </w:rPr>
        <w:t>t</w:t>
      </w:r>
      <w:r w:rsidRPr="0061268E">
        <w:rPr>
          <w:sz w:val="24"/>
          <w:szCs w:val="24"/>
        </w:rPr>
        <w:t>te</w:t>
      </w:r>
      <w:r w:rsidRPr="0061268E">
        <w:rPr>
          <w:spacing w:val="-3"/>
          <w:sz w:val="24"/>
          <w:szCs w:val="24"/>
        </w:rPr>
        <w:t>r</w:t>
      </w:r>
      <w:r w:rsidRPr="0061268E">
        <w:rPr>
          <w:sz w:val="24"/>
          <w:szCs w:val="24"/>
        </w:rPr>
        <w:t>).</w:t>
      </w:r>
    </w:p>
    <w:p w14:paraId="641F8BF7" w14:textId="77777777" w:rsidR="006516F5" w:rsidRPr="0061268E" w:rsidRDefault="006516F5" w:rsidP="006311E6">
      <w:pPr>
        <w:ind w:left="360"/>
        <w:rPr>
          <w:szCs w:val="24"/>
        </w:rPr>
      </w:pPr>
    </w:p>
    <w:p w14:paraId="29497F90" w14:textId="77777777" w:rsidR="006516F5" w:rsidRPr="0061268E" w:rsidRDefault="006516F5" w:rsidP="007A1464">
      <w:pPr>
        <w:pStyle w:val="ListParagraph"/>
        <w:numPr>
          <w:ilvl w:val="0"/>
          <w:numId w:val="86"/>
        </w:numPr>
        <w:rPr>
          <w:rFonts w:cs="Arial"/>
          <w:sz w:val="24"/>
          <w:szCs w:val="24"/>
        </w:rPr>
      </w:pPr>
      <w:r w:rsidRPr="0061268E">
        <w:rPr>
          <w:rFonts w:cs="Arial"/>
          <w:spacing w:val="-4"/>
          <w:sz w:val="24"/>
          <w:szCs w:val="24"/>
        </w:rPr>
        <w:t>M</w:t>
      </w:r>
      <w:r w:rsidRPr="0061268E">
        <w:rPr>
          <w:rFonts w:cs="Arial"/>
          <w:spacing w:val="1"/>
          <w:sz w:val="24"/>
          <w:szCs w:val="24"/>
        </w:rPr>
        <w:t>a</w:t>
      </w:r>
      <w:r w:rsidRPr="0061268E">
        <w:rPr>
          <w:rFonts w:cs="Arial"/>
          <w:spacing w:val="-2"/>
          <w:sz w:val="24"/>
          <w:szCs w:val="24"/>
        </w:rPr>
        <w:t>i</w:t>
      </w:r>
      <w:r w:rsidRPr="0061268E">
        <w:rPr>
          <w:rFonts w:cs="Arial"/>
          <w:sz w:val="24"/>
          <w:szCs w:val="24"/>
        </w:rPr>
        <w:t>nta</w:t>
      </w:r>
      <w:r w:rsidRPr="0061268E">
        <w:rPr>
          <w:rFonts w:cs="Arial"/>
          <w:spacing w:val="-1"/>
          <w:sz w:val="24"/>
          <w:szCs w:val="24"/>
        </w:rPr>
        <w:t>i</w:t>
      </w:r>
      <w:r w:rsidRPr="0061268E">
        <w:rPr>
          <w:rFonts w:cs="Arial"/>
          <w:sz w:val="24"/>
          <w:szCs w:val="24"/>
        </w:rPr>
        <w:t>n a</w:t>
      </w:r>
      <w:r w:rsidRPr="0061268E">
        <w:rPr>
          <w:rFonts w:cs="Arial"/>
          <w:spacing w:val="1"/>
          <w:sz w:val="24"/>
          <w:szCs w:val="24"/>
        </w:rPr>
        <w:t xml:space="preserve"> </w:t>
      </w:r>
      <w:r w:rsidRPr="0061268E">
        <w:rPr>
          <w:rFonts w:cs="Arial"/>
          <w:sz w:val="24"/>
          <w:szCs w:val="24"/>
        </w:rPr>
        <w:t>ma</w:t>
      </w:r>
      <w:r w:rsidRPr="0061268E">
        <w:rPr>
          <w:rFonts w:cs="Arial"/>
          <w:spacing w:val="-1"/>
          <w:sz w:val="24"/>
          <w:szCs w:val="24"/>
        </w:rPr>
        <w:t>n</w:t>
      </w:r>
      <w:r w:rsidRPr="0061268E">
        <w:rPr>
          <w:rFonts w:cs="Arial"/>
          <w:spacing w:val="-3"/>
          <w:sz w:val="24"/>
          <w:szCs w:val="24"/>
        </w:rPr>
        <w:t>a</w:t>
      </w:r>
      <w:r w:rsidRPr="0061268E">
        <w:rPr>
          <w:rFonts w:cs="Arial"/>
          <w:spacing w:val="1"/>
          <w:sz w:val="24"/>
          <w:szCs w:val="24"/>
        </w:rPr>
        <w:t>g</w:t>
      </w:r>
      <w:r w:rsidRPr="0061268E">
        <w:rPr>
          <w:rFonts w:cs="Arial"/>
          <w:spacing w:val="-3"/>
          <w:sz w:val="24"/>
          <w:szCs w:val="24"/>
        </w:rPr>
        <w:t>e</w:t>
      </w:r>
      <w:r w:rsidRPr="0061268E">
        <w:rPr>
          <w:rFonts w:cs="Arial"/>
          <w:sz w:val="24"/>
          <w:szCs w:val="24"/>
        </w:rPr>
        <w:t>me</w:t>
      </w:r>
      <w:r w:rsidRPr="0061268E">
        <w:rPr>
          <w:rFonts w:cs="Arial"/>
          <w:spacing w:val="-1"/>
          <w:sz w:val="24"/>
          <w:szCs w:val="24"/>
        </w:rPr>
        <w:t>n</w:t>
      </w:r>
      <w:r w:rsidRPr="0061268E">
        <w:rPr>
          <w:rFonts w:cs="Arial"/>
          <w:sz w:val="24"/>
          <w:szCs w:val="24"/>
        </w:rPr>
        <w:t>t</w:t>
      </w:r>
      <w:r w:rsidRPr="0061268E">
        <w:rPr>
          <w:rFonts w:cs="Arial"/>
          <w:spacing w:val="-3"/>
          <w:sz w:val="24"/>
          <w:szCs w:val="24"/>
        </w:rPr>
        <w:t xml:space="preserve"> </w:t>
      </w:r>
      <w:r w:rsidRPr="0061268E">
        <w:rPr>
          <w:rFonts w:cs="Arial"/>
          <w:sz w:val="24"/>
          <w:szCs w:val="24"/>
        </w:rPr>
        <w:t>s</w:t>
      </w:r>
      <w:r w:rsidRPr="0061268E">
        <w:rPr>
          <w:rFonts w:cs="Arial"/>
          <w:spacing w:val="-3"/>
          <w:sz w:val="24"/>
          <w:szCs w:val="24"/>
        </w:rPr>
        <w:t>y</w:t>
      </w:r>
      <w:r w:rsidRPr="0061268E">
        <w:rPr>
          <w:rFonts w:cs="Arial"/>
          <w:sz w:val="24"/>
          <w:szCs w:val="24"/>
        </w:rPr>
        <w:t>stem</w:t>
      </w:r>
      <w:r w:rsidRPr="0061268E">
        <w:rPr>
          <w:rFonts w:cs="Arial"/>
          <w:spacing w:val="-1"/>
          <w:sz w:val="24"/>
          <w:szCs w:val="24"/>
        </w:rPr>
        <w:t xml:space="preserve"> </w:t>
      </w:r>
      <w:r w:rsidRPr="0061268E">
        <w:rPr>
          <w:rFonts w:cs="Arial"/>
          <w:sz w:val="24"/>
          <w:szCs w:val="24"/>
        </w:rPr>
        <w:t>(a</w:t>
      </w:r>
      <w:r w:rsidRPr="0061268E">
        <w:rPr>
          <w:rFonts w:cs="Arial"/>
          <w:spacing w:val="-1"/>
          <w:sz w:val="24"/>
          <w:szCs w:val="24"/>
        </w:rPr>
        <w:t>d</w:t>
      </w:r>
      <w:r w:rsidRPr="0061268E">
        <w:rPr>
          <w:rFonts w:cs="Arial"/>
          <w:sz w:val="24"/>
          <w:szCs w:val="24"/>
        </w:rPr>
        <w:t>dre</w:t>
      </w:r>
      <w:r w:rsidRPr="0061268E">
        <w:rPr>
          <w:rFonts w:cs="Arial"/>
          <w:spacing w:val="-3"/>
          <w:sz w:val="24"/>
          <w:szCs w:val="24"/>
        </w:rPr>
        <w:t>s</w:t>
      </w:r>
      <w:r w:rsidRPr="0061268E">
        <w:rPr>
          <w:rFonts w:cs="Arial"/>
          <w:sz w:val="24"/>
          <w:szCs w:val="24"/>
        </w:rPr>
        <w:t>s</w:t>
      </w:r>
      <w:r w:rsidRPr="0061268E">
        <w:rPr>
          <w:rFonts w:cs="Arial"/>
          <w:spacing w:val="1"/>
          <w:sz w:val="24"/>
          <w:szCs w:val="24"/>
        </w:rPr>
        <w:t xml:space="preserve"> </w:t>
      </w:r>
      <w:r w:rsidRPr="0061268E">
        <w:rPr>
          <w:rFonts w:cs="Arial"/>
          <w:spacing w:val="-3"/>
          <w:sz w:val="24"/>
          <w:szCs w:val="24"/>
        </w:rPr>
        <w:t>p</w:t>
      </w:r>
      <w:r w:rsidRPr="0061268E">
        <w:rPr>
          <w:rFonts w:cs="Arial"/>
          <w:sz w:val="24"/>
          <w:szCs w:val="24"/>
        </w:rPr>
        <w:t>ro</w:t>
      </w:r>
      <w:r w:rsidRPr="0061268E">
        <w:rPr>
          <w:rFonts w:cs="Arial"/>
          <w:spacing w:val="-1"/>
          <w:sz w:val="24"/>
          <w:szCs w:val="24"/>
        </w:rPr>
        <w:t>b</w:t>
      </w:r>
      <w:r w:rsidRPr="0061268E">
        <w:rPr>
          <w:rFonts w:cs="Arial"/>
          <w:spacing w:val="-2"/>
          <w:sz w:val="24"/>
          <w:szCs w:val="24"/>
        </w:rPr>
        <w:t>l</w:t>
      </w:r>
      <w:r w:rsidRPr="0061268E">
        <w:rPr>
          <w:rFonts w:cs="Arial"/>
          <w:sz w:val="24"/>
          <w:szCs w:val="24"/>
        </w:rPr>
        <w:t>ems</w:t>
      </w:r>
      <w:r w:rsidRPr="0061268E">
        <w:rPr>
          <w:rFonts w:cs="Arial"/>
          <w:spacing w:val="1"/>
          <w:sz w:val="24"/>
          <w:szCs w:val="24"/>
        </w:rPr>
        <w:t xml:space="preserve"> </w:t>
      </w:r>
      <w:r w:rsidRPr="0061268E">
        <w:rPr>
          <w:rFonts w:cs="Arial"/>
          <w:spacing w:val="-4"/>
          <w:sz w:val="24"/>
          <w:szCs w:val="24"/>
        </w:rPr>
        <w:t>i</w:t>
      </w:r>
      <w:r w:rsidRPr="0061268E">
        <w:rPr>
          <w:rFonts w:cs="Arial"/>
          <w:sz w:val="24"/>
          <w:szCs w:val="24"/>
        </w:rPr>
        <w:t>mme</w:t>
      </w:r>
      <w:r w:rsidRPr="0061268E">
        <w:rPr>
          <w:rFonts w:cs="Arial"/>
          <w:spacing w:val="-1"/>
          <w:sz w:val="24"/>
          <w:szCs w:val="24"/>
        </w:rPr>
        <w:t>d</w:t>
      </w:r>
      <w:r w:rsidRPr="0061268E">
        <w:rPr>
          <w:rFonts w:cs="Arial"/>
          <w:spacing w:val="-2"/>
          <w:sz w:val="24"/>
          <w:szCs w:val="24"/>
        </w:rPr>
        <w:t>i</w:t>
      </w:r>
      <w:r w:rsidRPr="0061268E">
        <w:rPr>
          <w:rFonts w:cs="Arial"/>
          <w:sz w:val="24"/>
          <w:szCs w:val="24"/>
        </w:rPr>
        <w:t>ate</w:t>
      </w:r>
      <w:r w:rsidRPr="0061268E">
        <w:rPr>
          <w:rFonts w:cs="Arial"/>
          <w:spacing w:val="-1"/>
          <w:sz w:val="24"/>
          <w:szCs w:val="24"/>
        </w:rPr>
        <w:t>l</w:t>
      </w:r>
      <w:r w:rsidRPr="0061268E">
        <w:rPr>
          <w:rFonts w:cs="Arial"/>
          <w:spacing w:val="-3"/>
          <w:sz w:val="24"/>
          <w:szCs w:val="24"/>
        </w:rPr>
        <w:t>y</w:t>
      </w:r>
      <w:r w:rsidRPr="0061268E">
        <w:rPr>
          <w:rFonts w:cs="Arial"/>
          <w:sz w:val="24"/>
          <w:szCs w:val="24"/>
        </w:rPr>
        <w:t>…be co</w:t>
      </w:r>
      <w:r w:rsidRPr="0061268E">
        <w:rPr>
          <w:rFonts w:cs="Arial"/>
          <w:spacing w:val="-4"/>
          <w:sz w:val="24"/>
          <w:szCs w:val="24"/>
        </w:rPr>
        <w:t>n</w:t>
      </w:r>
      <w:r w:rsidRPr="0061268E">
        <w:rPr>
          <w:rFonts w:cs="Arial"/>
          <w:sz w:val="24"/>
          <w:szCs w:val="24"/>
        </w:rPr>
        <w:t>s</w:t>
      </w:r>
      <w:r w:rsidRPr="0061268E">
        <w:rPr>
          <w:rFonts w:cs="Arial"/>
          <w:spacing w:val="-2"/>
          <w:sz w:val="24"/>
          <w:szCs w:val="24"/>
        </w:rPr>
        <w:t>i</w:t>
      </w:r>
      <w:r w:rsidRPr="0061268E">
        <w:rPr>
          <w:rFonts w:cs="Arial"/>
          <w:sz w:val="24"/>
          <w:szCs w:val="24"/>
        </w:rPr>
        <w:t>ste</w:t>
      </w:r>
      <w:r w:rsidRPr="0061268E">
        <w:rPr>
          <w:rFonts w:cs="Arial"/>
          <w:spacing w:val="-1"/>
          <w:sz w:val="24"/>
          <w:szCs w:val="24"/>
        </w:rPr>
        <w:t>n</w:t>
      </w:r>
      <w:r w:rsidRPr="0061268E">
        <w:rPr>
          <w:rFonts w:cs="Arial"/>
          <w:spacing w:val="-2"/>
          <w:sz w:val="24"/>
          <w:szCs w:val="24"/>
        </w:rPr>
        <w:t>t</w:t>
      </w:r>
      <w:r w:rsidRPr="0061268E">
        <w:rPr>
          <w:rFonts w:cs="Arial"/>
          <w:sz w:val="24"/>
          <w:szCs w:val="24"/>
        </w:rPr>
        <w:t>).</w:t>
      </w:r>
    </w:p>
    <w:p w14:paraId="03AF8252" w14:textId="77777777" w:rsidR="006516F5" w:rsidRPr="0061268E" w:rsidRDefault="006516F5" w:rsidP="006311E6">
      <w:pPr>
        <w:ind w:left="360"/>
        <w:rPr>
          <w:szCs w:val="24"/>
        </w:rPr>
      </w:pPr>
    </w:p>
    <w:p w14:paraId="7F273071" w14:textId="77777777" w:rsidR="006516F5" w:rsidRPr="0061268E" w:rsidRDefault="006516F5" w:rsidP="007A1464">
      <w:pPr>
        <w:pStyle w:val="ListParagraph"/>
        <w:numPr>
          <w:ilvl w:val="0"/>
          <w:numId w:val="86"/>
        </w:numPr>
        <w:rPr>
          <w:rFonts w:cs="Arial"/>
          <w:sz w:val="24"/>
          <w:szCs w:val="24"/>
        </w:rPr>
      </w:pPr>
      <w:r w:rsidRPr="0061268E">
        <w:rPr>
          <w:sz w:val="24"/>
          <w:szCs w:val="24"/>
        </w:rPr>
        <w:t>Increase</w:t>
      </w:r>
      <w:r w:rsidRPr="0061268E">
        <w:rPr>
          <w:spacing w:val="-3"/>
          <w:sz w:val="24"/>
          <w:szCs w:val="24"/>
        </w:rPr>
        <w:t xml:space="preserve"> </w:t>
      </w:r>
      <w:r w:rsidRPr="0061268E">
        <w:rPr>
          <w:spacing w:val="-2"/>
          <w:sz w:val="24"/>
          <w:szCs w:val="24"/>
        </w:rPr>
        <w:t>i</w:t>
      </w:r>
      <w:r w:rsidRPr="0061268E">
        <w:rPr>
          <w:sz w:val="24"/>
          <w:szCs w:val="24"/>
        </w:rPr>
        <w:t>ns</w:t>
      </w:r>
      <w:r w:rsidRPr="0061268E">
        <w:rPr>
          <w:spacing w:val="-2"/>
          <w:sz w:val="24"/>
          <w:szCs w:val="24"/>
        </w:rPr>
        <w:t>t</w:t>
      </w:r>
      <w:r w:rsidRPr="0061268E">
        <w:rPr>
          <w:sz w:val="24"/>
          <w:szCs w:val="24"/>
        </w:rPr>
        <w:t>ructi</w:t>
      </w:r>
      <w:r w:rsidRPr="0061268E">
        <w:rPr>
          <w:spacing w:val="-1"/>
          <w:sz w:val="24"/>
          <w:szCs w:val="24"/>
        </w:rPr>
        <w:t>o</w:t>
      </w:r>
      <w:r w:rsidRPr="0061268E">
        <w:rPr>
          <w:sz w:val="24"/>
          <w:szCs w:val="24"/>
        </w:rPr>
        <w:t>n</w:t>
      </w:r>
      <w:r w:rsidRPr="0061268E">
        <w:rPr>
          <w:spacing w:val="-1"/>
          <w:sz w:val="24"/>
          <w:szCs w:val="24"/>
        </w:rPr>
        <w:t>a</w:t>
      </w:r>
      <w:r w:rsidRPr="0061268E">
        <w:rPr>
          <w:sz w:val="24"/>
          <w:szCs w:val="24"/>
        </w:rPr>
        <w:t>l</w:t>
      </w:r>
      <w:r w:rsidRPr="0061268E">
        <w:rPr>
          <w:spacing w:val="-1"/>
          <w:sz w:val="24"/>
          <w:szCs w:val="24"/>
        </w:rPr>
        <w:t xml:space="preserve"> </w:t>
      </w:r>
      <w:r w:rsidRPr="0061268E">
        <w:rPr>
          <w:sz w:val="24"/>
          <w:szCs w:val="24"/>
        </w:rPr>
        <w:t>c</w:t>
      </w:r>
      <w:r w:rsidRPr="0061268E">
        <w:rPr>
          <w:spacing w:val="-2"/>
          <w:sz w:val="24"/>
          <w:szCs w:val="24"/>
        </w:rPr>
        <w:t>l</w:t>
      </w:r>
      <w:r w:rsidRPr="0061268E">
        <w:rPr>
          <w:spacing w:val="-3"/>
          <w:sz w:val="24"/>
          <w:szCs w:val="24"/>
        </w:rPr>
        <w:t>a</w:t>
      </w:r>
      <w:r w:rsidRPr="0061268E">
        <w:rPr>
          <w:sz w:val="24"/>
          <w:szCs w:val="24"/>
        </w:rPr>
        <w:t>ri</w:t>
      </w:r>
      <w:r w:rsidRPr="0061268E">
        <w:rPr>
          <w:rFonts w:cs="Arial"/>
          <w:sz w:val="24"/>
          <w:szCs w:val="24"/>
        </w:rPr>
        <w:t>ty</w:t>
      </w:r>
      <w:r w:rsidRPr="0061268E">
        <w:rPr>
          <w:rFonts w:cs="Arial"/>
          <w:spacing w:val="-2"/>
          <w:sz w:val="24"/>
          <w:szCs w:val="24"/>
        </w:rPr>
        <w:t xml:space="preserve"> </w:t>
      </w:r>
      <w:r w:rsidRPr="0061268E">
        <w:rPr>
          <w:rFonts w:cs="Arial"/>
          <w:sz w:val="24"/>
          <w:szCs w:val="24"/>
        </w:rPr>
        <w:t>(s</w:t>
      </w:r>
      <w:r w:rsidRPr="0061268E">
        <w:rPr>
          <w:rFonts w:cs="Arial"/>
          <w:spacing w:val="-2"/>
          <w:sz w:val="24"/>
          <w:szCs w:val="24"/>
        </w:rPr>
        <w:t>t</w:t>
      </w:r>
      <w:r w:rsidRPr="0061268E">
        <w:rPr>
          <w:rFonts w:cs="Arial"/>
          <w:sz w:val="24"/>
          <w:szCs w:val="24"/>
        </w:rPr>
        <w:t>ate</w:t>
      </w:r>
      <w:r w:rsidRPr="0061268E">
        <w:rPr>
          <w:rFonts w:cs="Arial"/>
          <w:spacing w:val="-2"/>
          <w:sz w:val="24"/>
          <w:szCs w:val="24"/>
        </w:rPr>
        <w:t xml:space="preserve"> </w:t>
      </w:r>
      <w:r w:rsidRPr="0061268E">
        <w:rPr>
          <w:rFonts w:cs="Arial"/>
          <w:sz w:val="24"/>
          <w:szCs w:val="24"/>
        </w:rPr>
        <w:t>o</w:t>
      </w:r>
      <w:r w:rsidRPr="0061268E">
        <w:rPr>
          <w:rFonts w:cs="Arial"/>
          <w:spacing w:val="-1"/>
          <w:sz w:val="24"/>
          <w:szCs w:val="24"/>
        </w:rPr>
        <w:t>b</w:t>
      </w:r>
      <w:r w:rsidRPr="0061268E">
        <w:rPr>
          <w:rFonts w:cs="Arial"/>
          <w:spacing w:val="1"/>
          <w:sz w:val="24"/>
          <w:szCs w:val="24"/>
        </w:rPr>
        <w:t>j</w:t>
      </w:r>
      <w:r w:rsidRPr="0061268E">
        <w:rPr>
          <w:rFonts w:cs="Arial"/>
          <w:sz w:val="24"/>
          <w:szCs w:val="24"/>
        </w:rPr>
        <w:t>e</w:t>
      </w:r>
      <w:r w:rsidRPr="0061268E">
        <w:rPr>
          <w:rFonts w:cs="Arial"/>
          <w:spacing w:val="-3"/>
          <w:sz w:val="24"/>
          <w:szCs w:val="24"/>
        </w:rPr>
        <w:t>c</w:t>
      </w:r>
      <w:r w:rsidRPr="0061268E">
        <w:rPr>
          <w:rFonts w:cs="Arial"/>
          <w:sz w:val="24"/>
          <w:szCs w:val="24"/>
        </w:rPr>
        <w:t>t</w:t>
      </w:r>
      <w:r w:rsidRPr="0061268E">
        <w:rPr>
          <w:rFonts w:cs="Arial"/>
          <w:spacing w:val="-2"/>
          <w:sz w:val="24"/>
          <w:szCs w:val="24"/>
        </w:rPr>
        <w:t>i</w:t>
      </w:r>
      <w:r w:rsidRPr="0061268E">
        <w:rPr>
          <w:rFonts w:cs="Arial"/>
          <w:spacing w:val="-3"/>
          <w:sz w:val="24"/>
          <w:szCs w:val="24"/>
        </w:rPr>
        <w:t>v</w:t>
      </w:r>
      <w:r w:rsidRPr="0061268E">
        <w:rPr>
          <w:rFonts w:cs="Arial"/>
          <w:sz w:val="24"/>
          <w:szCs w:val="24"/>
        </w:rPr>
        <w:t>es…</w:t>
      </w:r>
      <w:r w:rsidRPr="0061268E">
        <w:rPr>
          <w:rFonts w:cs="Arial"/>
          <w:spacing w:val="-2"/>
          <w:sz w:val="24"/>
          <w:szCs w:val="24"/>
        </w:rPr>
        <w:t>m</w:t>
      </w:r>
      <w:r w:rsidRPr="0061268E">
        <w:rPr>
          <w:rFonts w:cs="Arial"/>
          <w:sz w:val="24"/>
          <w:szCs w:val="24"/>
        </w:rPr>
        <w:t>o</w:t>
      </w:r>
      <w:r w:rsidRPr="0061268E">
        <w:rPr>
          <w:rFonts w:cs="Arial"/>
          <w:spacing w:val="-1"/>
          <w:sz w:val="24"/>
          <w:szCs w:val="24"/>
        </w:rPr>
        <w:t>d</w:t>
      </w:r>
      <w:r w:rsidRPr="0061268E">
        <w:rPr>
          <w:rFonts w:cs="Arial"/>
          <w:sz w:val="24"/>
          <w:szCs w:val="24"/>
        </w:rPr>
        <w:t>el</w:t>
      </w:r>
      <w:r w:rsidRPr="0061268E">
        <w:rPr>
          <w:rFonts w:cs="Arial"/>
          <w:spacing w:val="-1"/>
          <w:sz w:val="24"/>
          <w:szCs w:val="24"/>
        </w:rPr>
        <w:t xml:space="preserve"> </w:t>
      </w:r>
      <w:r w:rsidRPr="0061268E">
        <w:rPr>
          <w:rFonts w:cs="Arial"/>
          <w:spacing w:val="-2"/>
          <w:sz w:val="24"/>
          <w:szCs w:val="24"/>
        </w:rPr>
        <w:t>l</w:t>
      </w:r>
      <w:r w:rsidRPr="0061268E">
        <w:rPr>
          <w:rFonts w:cs="Arial"/>
          <w:sz w:val="24"/>
          <w:szCs w:val="24"/>
        </w:rPr>
        <w:t>ess</w:t>
      </w:r>
      <w:r w:rsidRPr="0061268E">
        <w:rPr>
          <w:rFonts w:cs="Arial"/>
          <w:spacing w:val="-1"/>
          <w:sz w:val="24"/>
          <w:szCs w:val="24"/>
        </w:rPr>
        <w:t>o</w:t>
      </w:r>
      <w:r w:rsidRPr="0061268E">
        <w:rPr>
          <w:rFonts w:cs="Arial"/>
          <w:sz w:val="24"/>
          <w:szCs w:val="24"/>
        </w:rPr>
        <w:t>n).</w:t>
      </w:r>
    </w:p>
    <w:p w14:paraId="1D7A6925" w14:textId="77777777" w:rsidR="006516F5" w:rsidRPr="0061268E" w:rsidRDefault="006516F5" w:rsidP="006311E6">
      <w:pPr>
        <w:ind w:left="360"/>
        <w:rPr>
          <w:szCs w:val="24"/>
        </w:rPr>
      </w:pPr>
    </w:p>
    <w:p w14:paraId="7C208149" w14:textId="77777777" w:rsidR="006516F5" w:rsidRPr="0061268E" w:rsidRDefault="006516F5" w:rsidP="007A1464">
      <w:pPr>
        <w:pStyle w:val="ListParagraph"/>
        <w:numPr>
          <w:ilvl w:val="0"/>
          <w:numId w:val="86"/>
        </w:numPr>
        <w:rPr>
          <w:sz w:val="24"/>
          <w:szCs w:val="24"/>
        </w:rPr>
      </w:pPr>
      <w:r w:rsidRPr="0061268E">
        <w:rPr>
          <w:sz w:val="24"/>
          <w:szCs w:val="24"/>
        </w:rPr>
        <w:t>O</w:t>
      </w:r>
      <w:r w:rsidRPr="0061268E">
        <w:rPr>
          <w:spacing w:val="-2"/>
          <w:sz w:val="24"/>
          <w:szCs w:val="24"/>
        </w:rPr>
        <w:t>r</w:t>
      </w:r>
      <w:r w:rsidRPr="0061268E">
        <w:rPr>
          <w:spacing w:val="1"/>
          <w:sz w:val="24"/>
          <w:szCs w:val="24"/>
        </w:rPr>
        <w:t>g</w:t>
      </w:r>
      <w:r w:rsidRPr="0061268E">
        <w:rPr>
          <w:sz w:val="24"/>
          <w:szCs w:val="24"/>
        </w:rPr>
        <w:t>a</w:t>
      </w:r>
      <w:r w:rsidRPr="0061268E">
        <w:rPr>
          <w:spacing w:val="-1"/>
          <w:sz w:val="24"/>
          <w:szCs w:val="24"/>
        </w:rPr>
        <w:t>n</w:t>
      </w:r>
      <w:r w:rsidRPr="0061268E">
        <w:rPr>
          <w:spacing w:val="-2"/>
          <w:sz w:val="24"/>
          <w:szCs w:val="24"/>
        </w:rPr>
        <w:t>i</w:t>
      </w:r>
      <w:r w:rsidRPr="0061268E">
        <w:rPr>
          <w:spacing w:val="-3"/>
          <w:sz w:val="24"/>
          <w:szCs w:val="24"/>
        </w:rPr>
        <w:t>z</w:t>
      </w:r>
      <w:r w:rsidRPr="0061268E">
        <w:rPr>
          <w:sz w:val="24"/>
          <w:szCs w:val="24"/>
        </w:rPr>
        <w:t>e i</w:t>
      </w:r>
      <w:r w:rsidRPr="0061268E">
        <w:rPr>
          <w:spacing w:val="-1"/>
          <w:sz w:val="24"/>
          <w:szCs w:val="24"/>
        </w:rPr>
        <w:t>n</w:t>
      </w:r>
      <w:r w:rsidRPr="0061268E">
        <w:rPr>
          <w:sz w:val="24"/>
          <w:szCs w:val="24"/>
        </w:rPr>
        <w:t>str</w:t>
      </w:r>
      <w:r w:rsidRPr="0061268E">
        <w:rPr>
          <w:spacing w:val="-3"/>
          <w:sz w:val="24"/>
          <w:szCs w:val="24"/>
        </w:rPr>
        <w:t>u</w:t>
      </w:r>
      <w:r w:rsidRPr="0061268E">
        <w:rPr>
          <w:sz w:val="24"/>
          <w:szCs w:val="24"/>
        </w:rPr>
        <w:t>ct</w:t>
      </w:r>
      <w:r w:rsidRPr="0061268E">
        <w:rPr>
          <w:spacing w:val="-2"/>
          <w:sz w:val="24"/>
          <w:szCs w:val="24"/>
        </w:rPr>
        <w:t>i</w:t>
      </w:r>
      <w:r w:rsidRPr="0061268E">
        <w:rPr>
          <w:sz w:val="24"/>
          <w:szCs w:val="24"/>
        </w:rPr>
        <w:t>on</w:t>
      </w:r>
      <w:r w:rsidRPr="0061268E">
        <w:rPr>
          <w:spacing w:val="-2"/>
          <w:sz w:val="24"/>
          <w:szCs w:val="24"/>
        </w:rPr>
        <w:t xml:space="preserve"> </w:t>
      </w:r>
      <w:r w:rsidRPr="0061268E">
        <w:rPr>
          <w:sz w:val="24"/>
          <w:szCs w:val="24"/>
        </w:rPr>
        <w:t>(</w:t>
      </w:r>
      <w:r w:rsidRPr="0061268E">
        <w:rPr>
          <w:spacing w:val="-4"/>
          <w:sz w:val="24"/>
          <w:szCs w:val="24"/>
        </w:rPr>
        <w:t>w</w:t>
      </w:r>
      <w:r w:rsidRPr="0061268E">
        <w:rPr>
          <w:sz w:val="24"/>
          <w:szCs w:val="24"/>
        </w:rPr>
        <w:t>ell-th</w:t>
      </w:r>
      <w:r w:rsidRPr="0061268E">
        <w:rPr>
          <w:spacing w:val="-1"/>
          <w:sz w:val="24"/>
          <w:szCs w:val="24"/>
        </w:rPr>
        <w:t>o</w:t>
      </w:r>
      <w:r w:rsidRPr="0061268E">
        <w:rPr>
          <w:spacing w:val="-3"/>
          <w:sz w:val="24"/>
          <w:szCs w:val="24"/>
        </w:rPr>
        <w:t>u</w:t>
      </w:r>
      <w:r w:rsidRPr="0061268E">
        <w:rPr>
          <w:spacing w:val="1"/>
          <w:sz w:val="24"/>
          <w:szCs w:val="24"/>
        </w:rPr>
        <w:t>g</w:t>
      </w:r>
      <w:r w:rsidRPr="0061268E">
        <w:rPr>
          <w:sz w:val="24"/>
          <w:szCs w:val="24"/>
        </w:rPr>
        <w:t>ht</w:t>
      </w:r>
      <w:r w:rsidRPr="0061268E">
        <w:rPr>
          <w:spacing w:val="-1"/>
          <w:sz w:val="24"/>
          <w:szCs w:val="24"/>
        </w:rPr>
        <w:t xml:space="preserve"> </w:t>
      </w:r>
      <w:r w:rsidRPr="0061268E">
        <w:rPr>
          <w:sz w:val="24"/>
          <w:szCs w:val="24"/>
        </w:rPr>
        <w:t>o</w:t>
      </w:r>
      <w:r w:rsidRPr="0061268E">
        <w:rPr>
          <w:spacing w:val="-1"/>
          <w:sz w:val="24"/>
          <w:szCs w:val="24"/>
        </w:rPr>
        <w:t>u</w:t>
      </w:r>
      <w:r w:rsidRPr="0061268E">
        <w:rPr>
          <w:spacing w:val="-2"/>
          <w:sz w:val="24"/>
          <w:szCs w:val="24"/>
        </w:rPr>
        <w:t>t</w:t>
      </w:r>
      <w:r w:rsidRPr="0061268E">
        <w:rPr>
          <w:sz w:val="24"/>
          <w:szCs w:val="24"/>
        </w:rPr>
        <w:t>,</w:t>
      </w:r>
      <w:r w:rsidRPr="0061268E">
        <w:rPr>
          <w:spacing w:val="-1"/>
          <w:sz w:val="24"/>
          <w:szCs w:val="24"/>
        </w:rPr>
        <w:t xml:space="preserve"> </w:t>
      </w:r>
      <w:r w:rsidRPr="0061268E">
        <w:rPr>
          <w:sz w:val="24"/>
          <w:szCs w:val="24"/>
        </w:rPr>
        <w:t>t</w:t>
      </w:r>
      <w:r w:rsidRPr="0061268E">
        <w:rPr>
          <w:spacing w:val="-2"/>
          <w:sz w:val="24"/>
          <w:szCs w:val="24"/>
        </w:rPr>
        <w:t>i</w:t>
      </w:r>
      <w:r w:rsidRPr="0061268E">
        <w:rPr>
          <w:sz w:val="24"/>
          <w:szCs w:val="24"/>
        </w:rPr>
        <w:t>me</w:t>
      </w:r>
      <w:r w:rsidRPr="0061268E">
        <w:rPr>
          <w:spacing w:val="-4"/>
          <w:sz w:val="24"/>
          <w:szCs w:val="24"/>
        </w:rPr>
        <w:t>d</w:t>
      </w:r>
      <w:r w:rsidRPr="0061268E">
        <w:rPr>
          <w:sz w:val="24"/>
          <w:szCs w:val="24"/>
        </w:rPr>
        <w:t>,</w:t>
      </w:r>
      <w:r w:rsidRPr="0061268E">
        <w:rPr>
          <w:spacing w:val="2"/>
          <w:sz w:val="24"/>
          <w:szCs w:val="24"/>
        </w:rPr>
        <w:t xml:space="preserve"> </w:t>
      </w:r>
      <w:r w:rsidRPr="0061268E">
        <w:rPr>
          <w:spacing w:val="-3"/>
          <w:sz w:val="24"/>
          <w:szCs w:val="24"/>
        </w:rPr>
        <w:t>v</w:t>
      </w:r>
      <w:r w:rsidRPr="0061268E">
        <w:rPr>
          <w:sz w:val="24"/>
          <w:szCs w:val="24"/>
        </w:rPr>
        <w:t>ar</w:t>
      </w:r>
      <w:r w:rsidRPr="0061268E">
        <w:rPr>
          <w:spacing w:val="-3"/>
          <w:sz w:val="24"/>
          <w:szCs w:val="24"/>
        </w:rPr>
        <w:t>i</w:t>
      </w:r>
      <w:r w:rsidRPr="0061268E">
        <w:rPr>
          <w:sz w:val="24"/>
          <w:szCs w:val="24"/>
        </w:rPr>
        <w:t xml:space="preserve">ed </w:t>
      </w:r>
      <w:r w:rsidRPr="0061268E">
        <w:rPr>
          <w:spacing w:val="-2"/>
          <w:sz w:val="24"/>
          <w:szCs w:val="24"/>
        </w:rPr>
        <w:t>l</w:t>
      </w:r>
      <w:r w:rsidRPr="0061268E">
        <w:rPr>
          <w:sz w:val="24"/>
          <w:szCs w:val="24"/>
        </w:rPr>
        <w:t>ess</w:t>
      </w:r>
      <w:r w:rsidRPr="0061268E">
        <w:rPr>
          <w:spacing w:val="-1"/>
          <w:sz w:val="24"/>
          <w:szCs w:val="24"/>
        </w:rPr>
        <w:t>o</w:t>
      </w:r>
      <w:r w:rsidRPr="0061268E">
        <w:rPr>
          <w:sz w:val="24"/>
          <w:szCs w:val="24"/>
        </w:rPr>
        <w:t>n p</w:t>
      </w:r>
      <w:r w:rsidRPr="0061268E">
        <w:rPr>
          <w:spacing w:val="-1"/>
          <w:sz w:val="24"/>
          <w:szCs w:val="24"/>
        </w:rPr>
        <w:t>l</w:t>
      </w:r>
      <w:r w:rsidRPr="0061268E">
        <w:rPr>
          <w:sz w:val="24"/>
          <w:szCs w:val="24"/>
        </w:rPr>
        <w:t>a</w:t>
      </w:r>
      <w:r w:rsidRPr="0061268E">
        <w:rPr>
          <w:spacing w:val="-1"/>
          <w:sz w:val="24"/>
          <w:szCs w:val="24"/>
        </w:rPr>
        <w:t>n</w:t>
      </w:r>
      <w:r w:rsidRPr="0061268E">
        <w:rPr>
          <w:sz w:val="24"/>
          <w:szCs w:val="24"/>
        </w:rPr>
        <w:t>s</w:t>
      </w:r>
      <w:r w:rsidRPr="0061268E">
        <w:rPr>
          <w:spacing w:val="-2"/>
          <w:sz w:val="24"/>
          <w:szCs w:val="24"/>
        </w:rPr>
        <w:t>)</w:t>
      </w:r>
      <w:r w:rsidRPr="0061268E">
        <w:rPr>
          <w:sz w:val="24"/>
          <w:szCs w:val="24"/>
        </w:rPr>
        <w:t>.</w:t>
      </w:r>
    </w:p>
    <w:p w14:paraId="060CCD5A" w14:textId="77777777" w:rsidR="006516F5" w:rsidRPr="0061268E" w:rsidRDefault="006516F5" w:rsidP="006311E6">
      <w:pPr>
        <w:ind w:left="360"/>
        <w:rPr>
          <w:szCs w:val="24"/>
        </w:rPr>
      </w:pPr>
    </w:p>
    <w:p w14:paraId="342EA4AD" w14:textId="77777777" w:rsidR="006516F5" w:rsidRPr="0061268E" w:rsidRDefault="006516F5" w:rsidP="007A1464">
      <w:pPr>
        <w:pStyle w:val="ListParagraph"/>
        <w:numPr>
          <w:ilvl w:val="0"/>
          <w:numId w:val="86"/>
        </w:numPr>
        <w:rPr>
          <w:sz w:val="24"/>
          <w:szCs w:val="24"/>
        </w:rPr>
      </w:pPr>
      <w:proofErr w:type="gramStart"/>
      <w:r w:rsidRPr="0061268E">
        <w:rPr>
          <w:spacing w:val="-1"/>
          <w:sz w:val="24"/>
          <w:szCs w:val="24"/>
        </w:rPr>
        <w:t>A</w:t>
      </w:r>
      <w:r w:rsidRPr="0061268E">
        <w:rPr>
          <w:sz w:val="24"/>
          <w:szCs w:val="24"/>
        </w:rPr>
        <w:t xml:space="preserve">djust </w:t>
      </w:r>
      <w:r w:rsidRPr="0061268E">
        <w:rPr>
          <w:spacing w:val="36"/>
          <w:sz w:val="24"/>
          <w:szCs w:val="24"/>
        </w:rPr>
        <w:t xml:space="preserve"> </w:t>
      </w:r>
      <w:r w:rsidRPr="0061268E">
        <w:rPr>
          <w:spacing w:val="-2"/>
          <w:sz w:val="24"/>
          <w:szCs w:val="24"/>
        </w:rPr>
        <w:t>i</w:t>
      </w:r>
      <w:r w:rsidRPr="0061268E">
        <w:rPr>
          <w:sz w:val="24"/>
          <w:szCs w:val="24"/>
        </w:rPr>
        <w:t>n</w:t>
      </w:r>
      <w:r w:rsidRPr="0061268E">
        <w:rPr>
          <w:spacing w:val="-3"/>
          <w:sz w:val="24"/>
          <w:szCs w:val="24"/>
        </w:rPr>
        <w:t>s</w:t>
      </w:r>
      <w:r w:rsidRPr="0061268E">
        <w:rPr>
          <w:sz w:val="24"/>
          <w:szCs w:val="24"/>
        </w:rPr>
        <w:t>tru</w:t>
      </w:r>
      <w:r w:rsidRPr="0061268E">
        <w:rPr>
          <w:spacing w:val="-3"/>
          <w:sz w:val="24"/>
          <w:szCs w:val="24"/>
        </w:rPr>
        <w:t>c</w:t>
      </w:r>
      <w:r w:rsidRPr="0061268E">
        <w:rPr>
          <w:sz w:val="24"/>
          <w:szCs w:val="24"/>
        </w:rPr>
        <w:t>t</w:t>
      </w:r>
      <w:r w:rsidRPr="0061268E">
        <w:rPr>
          <w:spacing w:val="-2"/>
          <w:sz w:val="24"/>
          <w:szCs w:val="24"/>
        </w:rPr>
        <w:t>i</w:t>
      </w:r>
      <w:r w:rsidRPr="0061268E">
        <w:rPr>
          <w:sz w:val="24"/>
          <w:szCs w:val="24"/>
        </w:rPr>
        <w:t>on</w:t>
      </w:r>
      <w:proofErr w:type="gramEnd"/>
      <w:r w:rsidRPr="0061268E">
        <w:rPr>
          <w:sz w:val="24"/>
          <w:szCs w:val="24"/>
        </w:rPr>
        <w:t xml:space="preserve"> </w:t>
      </w:r>
      <w:r w:rsidRPr="0061268E">
        <w:rPr>
          <w:spacing w:val="32"/>
          <w:sz w:val="24"/>
          <w:szCs w:val="24"/>
        </w:rPr>
        <w:t xml:space="preserve"> </w:t>
      </w:r>
      <w:r w:rsidRPr="0061268E">
        <w:rPr>
          <w:spacing w:val="3"/>
          <w:sz w:val="24"/>
          <w:szCs w:val="24"/>
        </w:rPr>
        <w:t>f</w:t>
      </w:r>
      <w:r w:rsidRPr="0061268E">
        <w:rPr>
          <w:sz w:val="24"/>
          <w:szCs w:val="24"/>
        </w:rPr>
        <w:t xml:space="preserve">or </w:t>
      </w:r>
      <w:r w:rsidRPr="0061268E">
        <w:rPr>
          <w:spacing w:val="33"/>
          <w:sz w:val="24"/>
          <w:szCs w:val="24"/>
        </w:rPr>
        <w:t xml:space="preserve"> </w:t>
      </w:r>
      <w:r w:rsidRPr="0061268E">
        <w:rPr>
          <w:sz w:val="24"/>
          <w:szCs w:val="24"/>
        </w:rPr>
        <w:t>sp</w:t>
      </w:r>
      <w:r w:rsidRPr="0061268E">
        <w:rPr>
          <w:spacing w:val="-1"/>
          <w:sz w:val="24"/>
          <w:szCs w:val="24"/>
        </w:rPr>
        <w:t>e</w:t>
      </w:r>
      <w:r w:rsidRPr="0061268E">
        <w:rPr>
          <w:sz w:val="24"/>
          <w:szCs w:val="24"/>
        </w:rPr>
        <w:t>c</w:t>
      </w:r>
      <w:r w:rsidRPr="0061268E">
        <w:rPr>
          <w:spacing w:val="-2"/>
          <w:sz w:val="24"/>
          <w:szCs w:val="24"/>
        </w:rPr>
        <w:t>i</w:t>
      </w:r>
      <w:r w:rsidRPr="0061268E">
        <w:rPr>
          <w:sz w:val="24"/>
          <w:szCs w:val="24"/>
        </w:rPr>
        <w:t xml:space="preserve">al </w:t>
      </w:r>
      <w:r w:rsidRPr="0061268E">
        <w:rPr>
          <w:spacing w:val="34"/>
          <w:sz w:val="24"/>
          <w:szCs w:val="24"/>
        </w:rPr>
        <w:t xml:space="preserve"> </w:t>
      </w:r>
      <w:r w:rsidRPr="0061268E">
        <w:rPr>
          <w:spacing w:val="1"/>
          <w:sz w:val="24"/>
          <w:szCs w:val="24"/>
        </w:rPr>
        <w:t>g</w:t>
      </w:r>
      <w:r w:rsidRPr="0061268E">
        <w:rPr>
          <w:sz w:val="24"/>
          <w:szCs w:val="24"/>
        </w:rPr>
        <w:t>ro</w:t>
      </w:r>
      <w:r w:rsidRPr="0061268E">
        <w:rPr>
          <w:spacing w:val="-1"/>
          <w:sz w:val="24"/>
          <w:szCs w:val="24"/>
        </w:rPr>
        <w:t>u</w:t>
      </w:r>
      <w:r w:rsidRPr="0061268E">
        <w:rPr>
          <w:sz w:val="24"/>
          <w:szCs w:val="24"/>
        </w:rPr>
        <w:t xml:space="preserve">ps </w:t>
      </w:r>
      <w:r w:rsidRPr="0061268E">
        <w:rPr>
          <w:spacing w:val="32"/>
          <w:sz w:val="24"/>
          <w:szCs w:val="24"/>
        </w:rPr>
        <w:t xml:space="preserve"> </w:t>
      </w:r>
      <w:r w:rsidRPr="0061268E">
        <w:rPr>
          <w:sz w:val="24"/>
          <w:szCs w:val="24"/>
        </w:rPr>
        <w:t>(</w:t>
      </w:r>
      <w:r w:rsidRPr="0061268E">
        <w:rPr>
          <w:spacing w:val="-2"/>
          <w:sz w:val="24"/>
          <w:szCs w:val="24"/>
        </w:rPr>
        <w:t>l</w:t>
      </w:r>
      <w:r w:rsidRPr="0061268E">
        <w:rPr>
          <w:sz w:val="24"/>
          <w:szCs w:val="24"/>
        </w:rPr>
        <w:t>ess</w:t>
      </w:r>
      <w:r w:rsidRPr="0061268E">
        <w:rPr>
          <w:spacing w:val="-1"/>
          <w:sz w:val="24"/>
          <w:szCs w:val="24"/>
        </w:rPr>
        <w:t>o</w:t>
      </w:r>
      <w:r w:rsidRPr="0061268E">
        <w:rPr>
          <w:sz w:val="24"/>
          <w:szCs w:val="24"/>
        </w:rPr>
        <w:t xml:space="preserve">n </w:t>
      </w:r>
      <w:r w:rsidRPr="0061268E">
        <w:rPr>
          <w:spacing w:val="32"/>
          <w:sz w:val="24"/>
          <w:szCs w:val="24"/>
        </w:rPr>
        <w:t xml:space="preserve"> </w:t>
      </w:r>
      <w:r w:rsidRPr="0061268E">
        <w:rPr>
          <w:sz w:val="24"/>
          <w:szCs w:val="24"/>
        </w:rPr>
        <w:t>p</w:t>
      </w:r>
      <w:r w:rsidRPr="0061268E">
        <w:rPr>
          <w:spacing w:val="-2"/>
          <w:sz w:val="24"/>
          <w:szCs w:val="24"/>
        </w:rPr>
        <w:t>l</w:t>
      </w:r>
      <w:r w:rsidRPr="0061268E">
        <w:rPr>
          <w:sz w:val="24"/>
          <w:szCs w:val="24"/>
        </w:rPr>
        <w:t xml:space="preserve">an </w:t>
      </w:r>
      <w:r w:rsidRPr="0061268E">
        <w:rPr>
          <w:spacing w:val="35"/>
          <w:sz w:val="24"/>
          <w:szCs w:val="24"/>
        </w:rPr>
        <w:t xml:space="preserve"> </w:t>
      </w:r>
      <w:r w:rsidRPr="0061268E">
        <w:rPr>
          <w:sz w:val="24"/>
          <w:szCs w:val="24"/>
        </w:rPr>
        <w:t>pro</w:t>
      </w:r>
      <w:r w:rsidRPr="0061268E">
        <w:rPr>
          <w:spacing w:val="-3"/>
          <w:sz w:val="24"/>
          <w:szCs w:val="24"/>
        </w:rPr>
        <w:t>v</w:t>
      </w:r>
      <w:r w:rsidRPr="0061268E">
        <w:rPr>
          <w:spacing w:val="-2"/>
          <w:sz w:val="24"/>
          <w:szCs w:val="24"/>
        </w:rPr>
        <w:t>i</w:t>
      </w:r>
      <w:r w:rsidRPr="0061268E">
        <w:rPr>
          <w:sz w:val="24"/>
          <w:szCs w:val="24"/>
        </w:rPr>
        <w:t>d</w:t>
      </w:r>
      <w:r w:rsidRPr="0061268E">
        <w:rPr>
          <w:spacing w:val="-1"/>
          <w:sz w:val="24"/>
          <w:szCs w:val="24"/>
        </w:rPr>
        <w:t>e</w:t>
      </w:r>
      <w:r w:rsidRPr="0061268E">
        <w:rPr>
          <w:sz w:val="24"/>
          <w:szCs w:val="24"/>
        </w:rPr>
        <w:t xml:space="preserve">s </w:t>
      </w:r>
      <w:r w:rsidRPr="0061268E">
        <w:rPr>
          <w:spacing w:val="35"/>
          <w:sz w:val="24"/>
          <w:szCs w:val="24"/>
        </w:rPr>
        <w:t xml:space="preserve"> </w:t>
      </w:r>
      <w:r w:rsidRPr="0061268E">
        <w:rPr>
          <w:spacing w:val="3"/>
          <w:sz w:val="24"/>
          <w:szCs w:val="24"/>
        </w:rPr>
        <w:t>f</w:t>
      </w:r>
      <w:r w:rsidRPr="0061268E">
        <w:rPr>
          <w:sz w:val="24"/>
          <w:szCs w:val="24"/>
        </w:rPr>
        <w:t xml:space="preserve">or </w:t>
      </w:r>
      <w:r w:rsidRPr="0061268E">
        <w:rPr>
          <w:spacing w:val="36"/>
          <w:sz w:val="24"/>
          <w:szCs w:val="24"/>
        </w:rPr>
        <w:t xml:space="preserve"> </w:t>
      </w:r>
      <w:r w:rsidRPr="0061268E">
        <w:rPr>
          <w:spacing w:val="-3"/>
          <w:sz w:val="24"/>
          <w:szCs w:val="24"/>
        </w:rPr>
        <w:t>v</w:t>
      </w:r>
      <w:r w:rsidRPr="0061268E">
        <w:rPr>
          <w:sz w:val="24"/>
          <w:szCs w:val="24"/>
        </w:rPr>
        <w:t>a</w:t>
      </w:r>
      <w:r w:rsidRPr="0061268E">
        <w:rPr>
          <w:spacing w:val="-3"/>
          <w:sz w:val="24"/>
          <w:szCs w:val="24"/>
        </w:rPr>
        <w:t>r</w:t>
      </w:r>
      <w:r w:rsidRPr="0061268E">
        <w:rPr>
          <w:spacing w:val="-2"/>
          <w:sz w:val="24"/>
          <w:szCs w:val="24"/>
        </w:rPr>
        <w:t>i</w:t>
      </w:r>
      <w:r w:rsidRPr="0061268E">
        <w:rPr>
          <w:sz w:val="24"/>
          <w:szCs w:val="24"/>
        </w:rPr>
        <w:t>o</w:t>
      </w:r>
      <w:r w:rsidRPr="0061268E">
        <w:rPr>
          <w:spacing w:val="-1"/>
          <w:sz w:val="24"/>
          <w:szCs w:val="24"/>
        </w:rPr>
        <w:t>u</w:t>
      </w:r>
      <w:r w:rsidRPr="0061268E">
        <w:rPr>
          <w:sz w:val="24"/>
          <w:szCs w:val="24"/>
        </w:rPr>
        <w:t xml:space="preserve">s </w:t>
      </w:r>
      <w:r w:rsidRPr="0061268E">
        <w:rPr>
          <w:spacing w:val="35"/>
          <w:sz w:val="24"/>
          <w:szCs w:val="24"/>
        </w:rPr>
        <w:t xml:space="preserve"> </w:t>
      </w:r>
      <w:r w:rsidRPr="0061268E">
        <w:rPr>
          <w:spacing w:val="-2"/>
          <w:sz w:val="24"/>
          <w:szCs w:val="24"/>
        </w:rPr>
        <w:t>l</w:t>
      </w:r>
      <w:r w:rsidRPr="0061268E">
        <w:rPr>
          <w:sz w:val="24"/>
          <w:szCs w:val="24"/>
        </w:rPr>
        <w:t>e</w:t>
      </w:r>
      <w:r w:rsidRPr="0061268E">
        <w:rPr>
          <w:spacing w:val="-3"/>
          <w:sz w:val="24"/>
          <w:szCs w:val="24"/>
        </w:rPr>
        <w:t>v</w:t>
      </w:r>
      <w:r w:rsidRPr="0061268E">
        <w:rPr>
          <w:spacing w:val="1"/>
          <w:sz w:val="24"/>
          <w:szCs w:val="24"/>
        </w:rPr>
        <w:t>e</w:t>
      </w:r>
      <w:r w:rsidRPr="0061268E">
        <w:rPr>
          <w:spacing w:val="-2"/>
          <w:sz w:val="24"/>
          <w:szCs w:val="24"/>
        </w:rPr>
        <w:t>l</w:t>
      </w:r>
      <w:r w:rsidRPr="0061268E">
        <w:rPr>
          <w:sz w:val="24"/>
          <w:szCs w:val="24"/>
        </w:rPr>
        <w:t xml:space="preserve">s </w:t>
      </w:r>
      <w:r w:rsidRPr="0061268E">
        <w:rPr>
          <w:spacing w:val="35"/>
          <w:sz w:val="24"/>
          <w:szCs w:val="24"/>
        </w:rPr>
        <w:t xml:space="preserve"> </w:t>
      </w:r>
      <w:r w:rsidRPr="0061268E">
        <w:rPr>
          <w:sz w:val="24"/>
          <w:szCs w:val="24"/>
        </w:rPr>
        <w:t>of ac</w:t>
      </w:r>
      <w:r w:rsidRPr="0061268E">
        <w:rPr>
          <w:spacing w:val="-1"/>
          <w:sz w:val="24"/>
          <w:szCs w:val="24"/>
        </w:rPr>
        <w:t>h</w:t>
      </w:r>
      <w:r w:rsidRPr="0061268E">
        <w:rPr>
          <w:spacing w:val="-2"/>
          <w:sz w:val="24"/>
          <w:szCs w:val="24"/>
        </w:rPr>
        <w:t>i</w:t>
      </w:r>
      <w:r w:rsidRPr="0061268E">
        <w:rPr>
          <w:sz w:val="24"/>
          <w:szCs w:val="24"/>
        </w:rPr>
        <w:t>e</w:t>
      </w:r>
      <w:r w:rsidRPr="0061268E">
        <w:rPr>
          <w:spacing w:val="-3"/>
          <w:sz w:val="24"/>
          <w:szCs w:val="24"/>
        </w:rPr>
        <w:t>v</w:t>
      </w:r>
      <w:r w:rsidRPr="0061268E">
        <w:rPr>
          <w:sz w:val="24"/>
          <w:szCs w:val="24"/>
        </w:rPr>
        <w:t>ement).</w:t>
      </w:r>
    </w:p>
    <w:p w14:paraId="7C70566A" w14:textId="77777777" w:rsidR="006516F5" w:rsidRPr="0061268E" w:rsidRDefault="006516F5" w:rsidP="0061268E">
      <w:pPr>
        <w:ind w:left="0" w:firstLine="0"/>
        <w:rPr>
          <w:szCs w:val="24"/>
        </w:rPr>
      </w:pPr>
    </w:p>
    <w:p w14:paraId="7CB00AFA" w14:textId="77777777" w:rsidR="006516F5" w:rsidRPr="0061268E" w:rsidRDefault="006516F5" w:rsidP="007A1464">
      <w:pPr>
        <w:pStyle w:val="ListParagraph"/>
        <w:numPr>
          <w:ilvl w:val="0"/>
          <w:numId w:val="86"/>
        </w:numPr>
        <w:rPr>
          <w:sz w:val="24"/>
          <w:szCs w:val="24"/>
        </w:rPr>
      </w:pPr>
      <w:r w:rsidRPr="0061268E">
        <w:rPr>
          <w:sz w:val="24"/>
          <w:szCs w:val="24"/>
        </w:rPr>
        <w:t>Get</w:t>
      </w:r>
      <w:r w:rsidRPr="0061268E">
        <w:rPr>
          <w:spacing w:val="7"/>
          <w:sz w:val="24"/>
          <w:szCs w:val="24"/>
        </w:rPr>
        <w:t xml:space="preserve"> </w:t>
      </w:r>
      <w:r w:rsidRPr="0061268E">
        <w:rPr>
          <w:sz w:val="24"/>
          <w:szCs w:val="24"/>
        </w:rPr>
        <w:t>to</w:t>
      </w:r>
      <w:r w:rsidRPr="0061268E">
        <w:rPr>
          <w:spacing w:val="6"/>
          <w:sz w:val="24"/>
          <w:szCs w:val="24"/>
        </w:rPr>
        <w:t xml:space="preserve"> </w:t>
      </w:r>
      <w:r w:rsidRPr="0061268E">
        <w:rPr>
          <w:spacing w:val="2"/>
          <w:sz w:val="24"/>
          <w:szCs w:val="24"/>
        </w:rPr>
        <w:t>k</w:t>
      </w:r>
      <w:r w:rsidRPr="0061268E">
        <w:rPr>
          <w:sz w:val="24"/>
          <w:szCs w:val="24"/>
        </w:rPr>
        <w:t>n</w:t>
      </w:r>
      <w:r w:rsidRPr="0061268E">
        <w:rPr>
          <w:spacing w:val="-1"/>
          <w:sz w:val="24"/>
          <w:szCs w:val="24"/>
        </w:rPr>
        <w:t>o</w:t>
      </w:r>
      <w:r w:rsidRPr="0061268E">
        <w:rPr>
          <w:sz w:val="24"/>
          <w:szCs w:val="24"/>
        </w:rPr>
        <w:t>w</w:t>
      </w:r>
      <w:r w:rsidRPr="0061268E">
        <w:rPr>
          <w:spacing w:val="6"/>
          <w:sz w:val="24"/>
          <w:szCs w:val="24"/>
        </w:rPr>
        <w:t xml:space="preserve"> </w:t>
      </w:r>
      <w:r w:rsidRPr="0061268E">
        <w:rPr>
          <w:sz w:val="24"/>
          <w:szCs w:val="24"/>
        </w:rPr>
        <w:t>stu</w:t>
      </w:r>
      <w:r w:rsidRPr="0061268E">
        <w:rPr>
          <w:spacing w:val="-1"/>
          <w:sz w:val="24"/>
          <w:szCs w:val="24"/>
        </w:rPr>
        <w:t>d</w:t>
      </w:r>
      <w:r w:rsidRPr="0061268E">
        <w:rPr>
          <w:sz w:val="24"/>
          <w:szCs w:val="24"/>
        </w:rPr>
        <w:t>e</w:t>
      </w:r>
      <w:r w:rsidRPr="0061268E">
        <w:rPr>
          <w:spacing w:val="-1"/>
          <w:sz w:val="24"/>
          <w:szCs w:val="24"/>
        </w:rPr>
        <w:t>n</w:t>
      </w:r>
      <w:r w:rsidRPr="0061268E">
        <w:rPr>
          <w:sz w:val="24"/>
          <w:szCs w:val="24"/>
        </w:rPr>
        <w:t>ts</w:t>
      </w:r>
      <w:r w:rsidRPr="0061268E">
        <w:rPr>
          <w:spacing w:val="7"/>
          <w:sz w:val="24"/>
          <w:szCs w:val="24"/>
        </w:rPr>
        <w:t xml:space="preserve"> </w:t>
      </w:r>
      <w:r w:rsidRPr="0061268E">
        <w:rPr>
          <w:sz w:val="24"/>
          <w:szCs w:val="24"/>
        </w:rPr>
        <w:t>as</w:t>
      </w:r>
      <w:r w:rsidRPr="0061268E">
        <w:rPr>
          <w:spacing w:val="9"/>
          <w:sz w:val="24"/>
          <w:szCs w:val="24"/>
        </w:rPr>
        <w:t xml:space="preserve"> </w:t>
      </w:r>
      <w:r w:rsidRPr="0061268E">
        <w:rPr>
          <w:spacing w:val="-2"/>
          <w:sz w:val="24"/>
          <w:szCs w:val="24"/>
        </w:rPr>
        <w:t>i</w:t>
      </w:r>
      <w:r w:rsidRPr="0061268E">
        <w:rPr>
          <w:sz w:val="24"/>
          <w:szCs w:val="24"/>
        </w:rPr>
        <w:t>n</w:t>
      </w:r>
      <w:r w:rsidRPr="0061268E">
        <w:rPr>
          <w:spacing w:val="-1"/>
          <w:sz w:val="24"/>
          <w:szCs w:val="24"/>
        </w:rPr>
        <w:t>d</w:t>
      </w:r>
      <w:r w:rsidRPr="0061268E">
        <w:rPr>
          <w:spacing w:val="-2"/>
          <w:sz w:val="24"/>
          <w:szCs w:val="24"/>
        </w:rPr>
        <w:t>i</w:t>
      </w:r>
      <w:r w:rsidRPr="0061268E">
        <w:rPr>
          <w:sz w:val="24"/>
          <w:szCs w:val="24"/>
        </w:rPr>
        <w:t>v</w:t>
      </w:r>
      <w:r w:rsidRPr="0061268E">
        <w:rPr>
          <w:spacing w:val="-2"/>
          <w:sz w:val="24"/>
          <w:szCs w:val="24"/>
        </w:rPr>
        <w:t>i</w:t>
      </w:r>
      <w:r w:rsidRPr="0061268E">
        <w:rPr>
          <w:sz w:val="24"/>
          <w:szCs w:val="24"/>
        </w:rPr>
        <w:t>d</w:t>
      </w:r>
      <w:r w:rsidRPr="0061268E">
        <w:rPr>
          <w:spacing w:val="-1"/>
          <w:sz w:val="24"/>
          <w:szCs w:val="24"/>
        </w:rPr>
        <w:t>u</w:t>
      </w:r>
      <w:r w:rsidRPr="0061268E">
        <w:rPr>
          <w:sz w:val="24"/>
          <w:szCs w:val="24"/>
        </w:rPr>
        <w:t>a</w:t>
      </w:r>
      <w:r w:rsidRPr="0061268E">
        <w:rPr>
          <w:spacing w:val="-2"/>
          <w:sz w:val="24"/>
          <w:szCs w:val="24"/>
        </w:rPr>
        <w:t>l</w:t>
      </w:r>
      <w:r w:rsidRPr="0061268E">
        <w:rPr>
          <w:sz w:val="24"/>
          <w:szCs w:val="24"/>
        </w:rPr>
        <w:t>s;</w:t>
      </w:r>
      <w:r w:rsidRPr="0061268E">
        <w:rPr>
          <w:spacing w:val="10"/>
          <w:sz w:val="24"/>
          <w:szCs w:val="24"/>
        </w:rPr>
        <w:t xml:space="preserve"> </w:t>
      </w:r>
      <w:r w:rsidRPr="0061268E">
        <w:rPr>
          <w:sz w:val="24"/>
          <w:szCs w:val="24"/>
        </w:rPr>
        <w:t>ta</w:t>
      </w:r>
      <w:r w:rsidRPr="0061268E">
        <w:rPr>
          <w:spacing w:val="1"/>
          <w:sz w:val="24"/>
          <w:szCs w:val="24"/>
        </w:rPr>
        <w:t>k</w:t>
      </w:r>
      <w:r w:rsidRPr="0061268E">
        <w:rPr>
          <w:sz w:val="24"/>
          <w:szCs w:val="24"/>
        </w:rPr>
        <w:t>e</w:t>
      </w:r>
      <w:r w:rsidRPr="0061268E">
        <w:rPr>
          <w:spacing w:val="9"/>
          <w:sz w:val="24"/>
          <w:szCs w:val="24"/>
        </w:rPr>
        <w:t xml:space="preserve"> </w:t>
      </w:r>
      <w:r w:rsidRPr="0061268E">
        <w:rPr>
          <w:sz w:val="24"/>
          <w:szCs w:val="24"/>
        </w:rPr>
        <w:t>an</w:t>
      </w:r>
      <w:r w:rsidRPr="0061268E">
        <w:rPr>
          <w:spacing w:val="6"/>
          <w:sz w:val="24"/>
          <w:szCs w:val="24"/>
        </w:rPr>
        <w:t xml:space="preserve"> </w:t>
      </w:r>
      <w:r w:rsidRPr="0061268E">
        <w:rPr>
          <w:spacing w:val="-2"/>
          <w:sz w:val="24"/>
          <w:szCs w:val="24"/>
        </w:rPr>
        <w:t>i</w:t>
      </w:r>
      <w:r w:rsidRPr="0061268E">
        <w:rPr>
          <w:sz w:val="24"/>
          <w:szCs w:val="24"/>
        </w:rPr>
        <w:t>nterest</w:t>
      </w:r>
      <w:r w:rsidRPr="0061268E">
        <w:rPr>
          <w:spacing w:val="10"/>
          <w:sz w:val="24"/>
          <w:szCs w:val="24"/>
        </w:rPr>
        <w:t xml:space="preserve"> </w:t>
      </w:r>
      <w:r w:rsidRPr="0061268E">
        <w:rPr>
          <w:spacing w:val="-2"/>
          <w:sz w:val="24"/>
          <w:szCs w:val="24"/>
        </w:rPr>
        <w:t>i</w:t>
      </w:r>
      <w:r w:rsidRPr="0061268E">
        <w:rPr>
          <w:sz w:val="24"/>
          <w:szCs w:val="24"/>
        </w:rPr>
        <w:t>n</w:t>
      </w:r>
      <w:r w:rsidRPr="0061268E">
        <w:rPr>
          <w:spacing w:val="9"/>
          <w:sz w:val="24"/>
          <w:szCs w:val="24"/>
        </w:rPr>
        <w:t xml:space="preserve"> </w:t>
      </w:r>
      <w:r w:rsidRPr="0061268E">
        <w:rPr>
          <w:sz w:val="24"/>
          <w:szCs w:val="24"/>
        </w:rPr>
        <w:t>th</w:t>
      </w:r>
      <w:r w:rsidRPr="0061268E">
        <w:rPr>
          <w:spacing w:val="-1"/>
          <w:sz w:val="24"/>
          <w:szCs w:val="24"/>
        </w:rPr>
        <w:t>e</w:t>
      </w:r>
      <w:r w:rsidRPr="0061268E">
        <w:rPr>
          <w:spacing w:val="-2"/>
          <w:sz w:val="24"/>
          <w:szCs w:val="24"/>
        </w:rPr>
        <w:t>i</w:t>
      </w:r>
      <w:r w:rsidRPr="0061268E">
        <w:rPr>
          <w:sz w:val="24"/>
          <w:szCs w:val="24"/>
        </w:rPr>
        <w:t>r</w:t>
      </w:r>
      <w:r w:rsidRPr="0061268E">
        <w:rPr>
          <w:spacing w:val="10"/>
          <w:sz w:val="24"/>
          <w:szCs w:val="24"/>
        </w:rPr>
        <w:t xml:space="preserve"> </w:t>
      </w:r>
      <w:r w:rsidRPr="0061268E">
        <w:rPr>
          <w:sz w:val="24"/>
          <w:szCs w:val="24"/>
        </w:rPr>
        <w:t>p</w:t>
      </w:r>
      <w:r w:rsidRPr="0061268E">
        <w:rPr>
          <w:spacing w:val="-2"/>
          <w:sz w:val="24"/>
          <w:szCs w:val="24"/>
        </w:rPr>
        <w:t>l</w:t>
      </w:r>
      <w:r w:rsidRPr="0061268E">
        <w:rPr>
          <w:sz w:val="24"/>
          <w:szCs w:val="24"/>
        </w:rPr>
        <w:t>a</w:t>
      </w:r>
      <w:r w:rsidRPr="0061268E">
        <w:rPr>
          <w:spacing w:val="-1"/>
          <w:sz w:val="24"/>
          <w:szCs w:val="24"/>
        </w:rPr>
        <w:t>n</w:t>
      </w:r>
      <w:r w:rsidRPr="0061268E">
        <w:rPr>
          <w:sz w:val="24"/>
          <w:szCs w:val="24"/>
        </w:rPr>
        <w:t>s</w:t>
      </w:r>
      <w:r w:rsidRPr="0061268E">
        <w:rPr>
          <w:spacing w:val="7"/>
          <w:sz w:val="24"/>
          <w:szCs w:val="24"/>
        </w:rPr>
        <w:t xml:space="preserve"> </w:t>
      </w:r>
      <w:r w:rsidRPr="0061268E">
        <w:rPr>
          <w:sz w:val="24"/>
          <w:szCs w:val="24"/>
        </w:rPr>
        <w:t>a</w:t>
      </w:r>
      <w:r w:rsidRPr="0061268E">
        <w:rPr>
          <w:spacing w:val="-1"/>
          <w:sz w:val="24"/>
          <w:szCs w:val="24"/>
        </w:rPr>
        <w:t>n</w:t>
      </w:r>
      <w:r w:rsidRPr="0061268E">
        <w:rPr>
          <w:sz w:val="24"/>
          <w:szCs w:val="24"/>
        </w:rPr>
        <w:t>d</w:t>
      </w:r>
      <w:r w:rsidRPr="0061268E">
        <w:rPr>
          <w:spacing w:val="9"/>
          <w:sz w:val="24"/>
          <w:szCs w:val="24"/>
        </w:rPr>
        <w:t xml:space="preserve"> </w:t>
      </w:r>
      <w:r w:rsidRPr="0061268E">
        <w:rPr>
          <w:sz w:val="24"/>
          <w:szCs w:val="24"/>
        </w:rPr>
        <w:t>acti</w:t>
      </w:r>
      <w:r w:rsidRPr="0061268E">
        <w:rPr>
          <w:spacing w:val="-3"/>
          <w:sz w:val="24"/>
          <w:szCs w:val="24"/>
        </w:rPr>
        <w:t>v</w:t>
      </w:r>
      <w:r w:rsidRPr="0061268E">
        <w:rPr>
          <w:spacing w:val="-2"/>
          <w:sz w:val="24"/>
          <w:szCs w:val="24"/>
        </w:rPr>
        <w:t>i</w:t>
      </w:r>
      <w:r w:rsidRPr="0061268E">
        <w:rPr>
          <w:sz w:val="24"/>
          <w:szCs w:val="24"/>
        </w:rPr>
        <w:t>t</w:t>
      </w:r>
      <w:r w:rsidRPr="0061268E">
        <w:rPr>
          <w:spacing w:val="-2"/>
          <w:sz w:val="24"/>
          <w:szCs w:val="24"/>
        </w:rPr>
        <w:t>i</w:t>
      </w:r>
      <w:r w:rsidRPr="0061268E">
        <w:rPr>
          <w:sz w:val="24"/>
          <w:szCs w:val="24"/>
        </w:rPr>
        <w:t>es (a</w:t>
      </w:r>
      <w:r w:rsidRPr="0061268E">
        <w:rPr>
          <w:spacing w:val="-3"/>
          <w:sz w:val="24"/>
          <w:szCs w:val="24"/>
        </w:rPr>
        <w:t>c</w:t>
      </w:r>
      <w:r w:rsidRPr="0061268E">
        <w:rPr>
          <w:spacing w:val="2"/>
          <w:sz w:val="24"/>
          <w:szCs w:val="24"/>
        </w:rPr>
        <w:t>k</w:t>
      </w:r>
      <w:r w:rsidRPr="0061268E">
        <w:rPr>
          <w:sz w:val="24"/>
          <w:szCs w:val="24"/>
        </w:rPr>
        <w:t>n</w:t>
      </w:r>
      <w:r w:rsidRPr="0061268E">
        <w:rPr>
          <w:spacing w:val="-1"/>
          <w:sz w:val="24"/>
          <w:szCs w:val="24"/>
        </w:rPr>
        <w:t>o</w:t>
      </w:r>
      <w:r w:rsidRPr="0061268E">
        <w:rPr>
          <w:spacing w:val="-4"/>
          <w:sz w:val="24"/>
          <w:szCs w:val="24"/>
        </w:rPr>
        <w:t>w</w:t>
      </w:r>
      <w:r w:rsidRPr="0061268E">
        <w:rPr>
          <w:spacing w:val="-2"/>
          <w:sz w:val="24"/>
          <w:szCs w:val="24"/>
        </w:rPr>
        <w:t>l</w:t>
      </w:r>
      <w:r w:rsidRPr="0061268E">
        <w:rPr>
          <w:sz w:val="24"/>
          <w:szCs w:val="24"/>
        </w:rPr>
        <w:t>e</w:t>
      </w:r>
      <w:r w:rsidRPr="0061268E">
        <w:rPr>
          <w:spacing w:val="-1"/>
          <w:sz w:val="24"/>
          <w:szCs w:val="24"/>
        </w:rPr>
        <w:t>d</w:t>
      </w:r>
      <w:r w:rsidRPr="0061268E">
        <w:rPr>
          <w:spacing w:val="1"/>
          <w:sz w:val="24"/>
          <w:szCs w:val="24"/>
        </w:rPr>
        <w:t>g</w:t>
      </w:r>
      <w:r w:rsidRPr="0061268E">
        <w:rPr>
          <w:sz w:val="24"/>
          <w:szCs w:val="24"/>
        </w:rPr>
        <w:t>e</w:t>
      </w:r>
      <w:r w:rsidRPr="0061268E">
        <w:rPr>
          <w:spacing w:val="9"/>
          <w:sz w:val="24"/>
          <w:szCs w:val="24"/>
        </w:rPr>
        <w:t xml:space="preserve"> </w:t>
      </w:r>
      <w:r w:rsidRPr="0061268E">
        <w:rPr>
          <w:sz w:val="24"/>
          <w:szCs w:val="24"/>
        </w:rPr>
        <w:t>a</w:t>
      </w:r>
      <w:r w:rsidRPr="0061268E">
        <w:rPr>
          <w:spacing w:val="-4"/>
          <w:sz w:val="24"/>
          <w:szCs w:val="24"/>
        </w:rPr>
        <w:t>w</w:t>
      </w:r>
      <w:r w:rsidRPr="0061268E">
        <w:rPr>
          <w:sz w:val="24"/>
          <w:szCs w:val="24"/>
        </w:rPr>
        <w:t>ards,</w:t>
      </w:r>
      <w:r w:rsidRPr="0061268E">
        <w:rPr>
          <w:spacing w:val="7"/>
          <w:sz w:val="24"/>
          <w:szCs w:val="24"/>
        </w:rPr>
        <w:t xml:space="preserve"> </w:t>
      </w:r>
      <w:r w:rsidRPr="0061268E">
        <w:rPr>
          <w:sz w:val="24"/>
          <w:szCs w:val="24"/>
        </w:rPr>
        <w:t>e</w:t>
      </w:r>
      <w:r w:rsidRPr="0061268E">
        <w:rPr>
          <w:spacing w:val="-1"/>
          <w:sz w:val="24"/>
          <w:szCs w:val="24"/>
        </w:rPr>
        <w:t>n</w:t>
      </w:r>
      <w:r w:rsidRPr="0061268E">
        <w:rPr>
          <w:sz w:val="24"/>
          <w:szCs w:val="24"/>
        </w:rPr>
        <w:t>co</w:t>
      </w:r>
      <w:r w:rsidRPr="0061268E">
        <w:rPr>
          <w:spacing w:val="-1"/>
          <w:sz w:val="24"/>
          <w:szCs w:val="24"/>
        </w:rPr>
        <w:t>u</w:t>
      </w:r>
      <w:r w:rsidRPr="0061268E">
        <w:rPr>
          <w:sz w:val="24"/>
          <w:szCs w:val="24"/>
        </w:rPr>
        <w:t>r</w:t>
      </w:r>
      <w:r w:rsidRPr="0061268E">
        <w:rPr>
          <w:spacing w:val="-3"/>
          <w:sz w:val="24"/>
          <w:szCs w:val="24"/>
        </w:rPr>
        <w:t>a</w:t>
      </w:r>
      <w:r w:rsidRPr="0061268E">
        <w:rPr>
          <w:spacing w:val="1"/>
          <w:sz w:val="24"/>
          <w:szCs w:val="24"/>
        </w:rPr>
        <w:t>g</w:t>
      </w:r>
      <w:r w:rsidRPr="0061268E">
        <w:rPr>
          <w:sz w:val="24"/>
          <w:szCs w:val="24"/>
        </w:rPr>
        <w:t>e</w:t>
      </w:r>
      <w:r w:rsidRPr="0061268E">
        <w:rPr>
          <w:spacing w:val="9"/>
          <w:sz w:val="24"/>
          <w:szCs w:val="24"/>
        </w:rPr>
        <w:t xml:space="preserve"> </w:t>
      </w:r>
      <w:r w:rsidRPr="0061268E">
        <w:rPr>
          <w:sz w:val="24"/>
          <w:szCs w:val="24"/>
        </w:rPr>
        <w:t>sp</w:t>
      </w:r>
      <w:r w:rsidRPr="0061268E">
        <w:rPr>
          <w:spacing w:val="-4"/>
          <w:sz w:val="24"/>
          <w:szCs w:val="24"/>
        </w:rPr>
        <w:t>o</w:t>
      </w:r>
      <w:r w:rsidRPr="0061268E">
        <w:rPr>
          <w:sz w:val="24"/>
          <w:szCs w:val="24"/>
        </w:rPr>
        <w:t>rts</w:t>
      </w:r>
      <w:r w:rsidRPr="0061268E">
        <w:rPr>
          <w:spacing w:val="9"/>
          <w:sz w:val="24"/>
          <w:szCs w:val="24"/>
        </w:rPr>
        <w:t xml:space="preserve"> </w:t>
      </w:r>
      <w:r w:rsidRPr="0061268E">
        <w:rPr>
          <w:sz w:val="24"/>
          <w:szCs w:val="24"/>
        </w:rPr>
        <w:t>a</w:t>
      </w:r>
      <w:r w:rsidRPr="0061268E">
        <w:rPr>
          <w:spacing w:val="-3"/>
          <w:sz w:val="24"/>
          <w:szCs w:val="24"/>
        </w:rPr>
        <w:t>c</w:t>
      </w:r>
      <w:r w:rsidRPr="0061268E">
        <w:rPr>
          <w:sz w:val="24"/>
          <w:szCs w:val="24"/>
        </w:rPr>
        <w:t>t</w:t>
      </w:r>
      <w:r w:rsidRPr="0061268E">
        <w:rPr>
          <w:spacing w:val="-2"/>
          <w:sz w:val="24"/>
          <w:szCs w:val="24"/>
        </w:rPr>
        <w:t>i</w:t>
      </w:r>
      <w:r w:rsidRPr="0061268E">
        <w:rPr>
          <w:spacing w:val="-3"/>
          <w:sz w:val="24"/>
          <w:szCs w:val="24"/>
        </w:rPr>
        <w:t>v</w:t>
      </w:r>
      <w:r w:rsidRPr="0061268E">
        <w:rPr>
          <w:spacing w:val="1"/>
          <w:sz w:val="24"/>
          <w:szCs w:val="24"/>
        </w:rPr>
        <w:t>i</w:t>
      </w:r>
      <w:r w:rsidRPr="0061268E">
        <w:rPr>
          <w:sz w:val="24"/>
          <w:szCs w:val="24"/>
        </w:rPr>
        <w:t>t</w:t>
      </w:r>
      <w:r w:rsidRPr="0061268E">
        <w:rPr>
          <w:spacing w:val="-2"/>
          <w:sz w:val="24"/>
          <w:szCs w:val="24"/>
        </w:rPr>
        <w:t>i</w:t>
      </w:r>
      <w:r w:rsidRPr="0061268E">
        <w:rPr>
          <w:sz w:val="24"/>
          <w:szCs w:val="24"/>
        </w:rPr>
        <w:t>es).</w:t>
      </w:r>
      <w:r w:rsidRPr="0061268E">
        <w:rPr>
          <w:spacing w:val="17"/>
          <w:sz w:val="24"/>
          <w:szCs w:val="24"/>
        </w:rPr>
        <w:t xml:space="preserve"> </w:t>
      </w:r>
      <w:r w:rsidRPr="0061268E">
        <w:rPr>
          <w:spacing w:val="-1"/>
          <w:sz w:val="24"/>
          <w:szCs w:val="24"/>
        </w:rPr>
        <w:t>S</w:t>
      </w:r>
      <w:r w:rsidRPr="0061268E">
        <w:rPr>
          <w:sz w:val="24"/>
          <w:szCs w:val="24"/>
        </w:rPr>
        <w:t>h</w:t>
      </w:r>
      <w:r w:rsidRPr="0061268E">
        <w:rPr>
          <w:spacing w:val="-1"/>
          <w:sz w:val="24"/>
          <w:szCs w:val="24"/>
        </w:rPr>
        <w:t>a</w:t>
      </w:r>
      <w:r w:rsidRPr="0061268E">
        <w:rPr>
          <w:sz w:val="24"/>
          <w:szCs w:val="24"/>
        </w:rPr>
        <w:t>re</w:t>
      </w:r>
      <w:r w:rsidRPr="0061268E">
        <w:rPr>
          <w:spacing w:val="9"/>
          <w:sz w:val="24"/>
          <w:szCs w:val="24"/>
        </w:rPr>
        <w:t xml:space="preserve"> </w:t>
      </w:r>
      <w:r w:rsidRPr="0061268E">
        <w:rPr>
          <w:sz w:val="24"/>
          <w:szCs w:val="24"/>
        </w:rPr>
        <w:t>a</w:t>
      </w:r>
      <w:r w:rsidRPr="0061268E">
        <w:rPr>
          <w:spacing w:val="9"/>
          <w:sz w:val="24"/>
          <w:szCs w:val="24"/>
        </w:rPr>
        <w:t xml:space="preserve"> </w:t>
      </w:r>
      <w:r w:rsidRPr="0061268E">
        <w:rPr>
          <w:sz w:val="24"/>
          <w:szCs w:val="24"/>
        </w:rPr>
        <w:t>b</w:t>
      </w:r>
      <w:r w:rsidRPr="0061268E">
        <w:rPr>
          <w:spacing w:val="-2"/>
          <w:sz w:val="24"/>
          <w:szCs w:val="24"/>
        </w:rPr>
        <w:t>i</w:t>
      </w:r>
      <w:r w:rsidRPr="0061268E">
        <w:rPr>
          <w:sz w:val="24"/>
          <w:szCs w:val="24"/>
        </w:rPr>
        <w:t>t</w:t>
      </w:r>
      <w:r w:rsidRPr="0061268E">
        <w:rPr>
          <w:spacing w:val="10"/>
          <w:sz w:val="24"/>
          <w:szCs w:val="24"/>
        </w:rPr>
        <w:t xml:space="preserve"> </w:t>
      </w:r>
      <w:r w:rsidRPr="0061268E">
        <w:rPr>
          <w:sz w:val="24"/>
          <w:szCs w:val="24"/>
        </w:rPr>
        <w:t>a</w:t>
      </w:r>
      <w:r w:rsidRPr="0061268E">
        <w:rPr>
          <w:spacing w:val="-1"/>
          <w:sz w:val="24"/>
          <w:szCs w:val="24"/>
        </w:rPr>
        <w:t>b</w:t>
      </w:r>
      <w:r w:rsidRPr="0061268E">
        <w:rPr>
          <w:spacing w:val="-3"/>
          <w:sz w:val="24"/>
          <w:szCs w:val="24"/>
        </w:rPr>
        <w:t>o</w:t>
      </w:r>
      <w:r w:rsidRPr="0061268E">
        <w:rPr>
          <w:sz w:val="24"/>
          <w:szCs w:val="24"/>
        </w:rPr>
        <w:t>ut</w:t>
      </w:r>
      <w:r w:rsidRPr="0061268E">
        <w:rPr>
          <w:spacing w:val="10"/>
          <w:sz w:val="24"/>
          <w:szCs w:val="24"/>
        </w:rPr>
        <w:t xml:space="preserve"> </w:t>
      </w:r>
      <w:r w:rsidRPr="0061268E">
        <w:rPr>
          <w:spacing w:val="-3"/>
          <w:sz w:val="24"/>
          <w:szCs w:val="24"/>
        </w:rPr>
        <w:t>y</w:t>
      </w:r>
      <w:r w:rsidRPr="0061268E">
        <w:rPr>
          <w:sz w:val="24"/>
          <w:szCs w:val="24"/>
        </w:rPr>
        <w:t>o</w:t>
      </w:r>
      <w:r w:rsidRPr="0061268E">
        <w:rPr>
          <w:spacing w:val="-1"/>
          <w:sz w:val="24"/>
          <w:szCs w:val="24"/>
        </w:rPr>
        <w:t>u</w:t>
      </w:r>
      <w:r w:rsidRPr="0061268E">
        <w:rPr>
          <w:sz w:val="24"/>
          <w:szCs w:val="24"/>
        </w:rPr>
        <w:t>rse</w:t>
      </w:r>
      <w:r w:rsidRPr="0061268E">
        <w:rPr>
          <w:spacing w:val="-4"/>
          <w:sz w:val="24"/>
          <w:szCs w:val="24"/>
        </w:rPr>
        <w:t>l</w:t>
      </w:r>
      <w:r w:rsidRPr="0061268E">
        <w:rPr>
          <w:sz w:val="24"/>
          <w:szCs w:val="24"/>
        </w:rPr>
        <w:t xml:space="preserve">f </w:t>
      </w:r>
      <w:r w:rsidRPr="0061268E">
        <w:rPr>
          <w:spacing w:val="12"/>
          <w:sz w:val="24"/>
          <w:szCs w:val="24"/>
        </w:rPr>
        <w:t>to</w:t>
      </w:r>
      <w:r w:rsidRPr="0061268E">
        <w:rPr>
          <w:sz w:val="24"/>
          <w:szCs w:val="24"/>
        </w:rPr>
        <w:t xml:space="preserve"> co</w:t>
      </w:r>
      <w:r w:rsidRPr="0061268E">
        <w:rPr>
          <w:spacing w:val="-1"/>
          <w:sz w:val="24"/>
          <w:szCs w:val="24"/>
        </w:rPr>
        <w:t>n</w:t>
      </w:r>
      <w:r w:rsidRPr="0061268E">
        <w:rPr>
          <w:sz w:val="24"/>
          <w:szCs w:val="24"/>
        </w:rPr>
        <w:t>n</w:t>
      </w:r>
      <w:r w:rsidRPr="0061268E">
        <w:rPr>
          <w:spacing w:val="-1"/>
          <w:sz w:val="24"/>
          <w:szCs w:val="24"/>
        </w:rPr>
        <w:t>e</w:t>
      </w:r>
      <w:r w:rsidRPr="0061268E">
        <w:rPr>
          <w:sz w:val="24"/>
          <w:szCs w:val="24"/>
        </w:rPr>
        <w:t>ct</w:t>
      </w:r>
      <w:r w:rsidRPr="0061268E">
        <w:rPr>
          <w:spacing w:val="2"/>
          <w:sz w:val="24"/>
          <w:szCs w:val="24"/>
        </w:rPr>
        <w:t xml:space="preserve"> </w:t>
      </w:r>
      <w:r w:rsidRPr="0061268E">
        <w:rPr>
          <w:spacing w:val="-4"/>
          <w:sz w:val="24"/>
          <w:szCs w:val="24"/>
        </w:rPr>
        <w:t>w</w:t>
      </w:r>
      <w:r w:rsidRPr="0061268E">
        <w:rPr>
          <w:spacing w:val="-2"/>
          <w:sz w:val="24"/>
          <w:szCs w:val="24"/>
        </w:rPr>
        <w:t>i</w:t>
      </w:r>
      <w:r w:rsidRPr="0061268E">
        <w:rPr>
          <w:sz w:val="24"/>
          <w:szCs w:val="24"/>
        </w:rPr>
        <w:t xml:space="preserve">th </w:t>
      </w:r>
      <w:r w:rsidRPr="0061268E">
        <w:rPr>
          <w:spacing w:val="-2"/>
          <w:sz w:val="24"/>
          <w:szCs w:val="24"/>
        </w:rPr>
        <w:t>s</w:t>
      </w:r>
      <w:r w:rsidRPr="0061268E">
        <w:rPr>
          <w:sz w:val="24"/>
          <w:szCs w:val="24"/>
        </w:rPr>
        <w:t>tu</w:t>
      </w:r>
      <w:r w:rsidRPr="0061268E">
        <w:rPr>
          <w:spacing w:val="-1"/>
          <w:sz w:val="24"/>
          <w:szCs w:val="24"/>
        </w:rPr>
        <w:t>d</w:t>
      </w:r>
      <w:r w:rsidRPr="0061268E">
        <w:rPr>
          <w:sz w:val="24"/>
          <w:szCs w:val="24"/>
        </w:rPr>
        <w:t>e</w:t>
      </w:r>
      <w:r w:rsidRPr="0061268E">
        <w:rPr>
          <w:spacing w:val="-1"/>
          <w:sz w:val="24"/>
          <w:szCs w:val="24"/>
        </w:rPr>
        <w:t>n</w:t>
      </w:r>
      <w:r w:rsidRPr="0061268E">
        <w:rPr>
          <w:sz w:val="24"/>
          <w:szCs w:val="24"/>
        </w:rPr>
        <w:t>t</w:t>
      </w:r>
      <w:r w:rsidRPr="0061268E">
        <w:rPr>
          <w:spacing w:val="-3"/>
          <w:sz w:val="24"/>
          <w:szCs w:val="24"/>
        </w:rPr>
        <w:t>s</w:t>
      </w:r>
      <w:r w:rsidRPr="0061268E">
        <w:rPr>
          <w:sz w:val="24"/>
          <w:szCs w:val="24"/>
        </w:rPr>
        <w:t>.</w:t>
      </w:r>
    </w:p>
    <w:p w14:paraId="08A21D5F" w14:textId="77777777" w:rsidR="006516F5" w:rsidRPr="0061268E" w:rsidRDefault="006516F5" w:rsidP="006311E6">
      <w:pPr>
        <w:ind w:left="360"/>
        <w:rPr>
          <w:szCs w:val="24"/>
        </w:rPr>
      </w:pPr>
    </w:p>
    <w:p w14:paraId="4E4D856D" w14:textId="77777777" w:rsidR="006516F5" w:rsidRPr="0061268E" w:rsidRDefault="006516F5" w:rsidP="007A1464">
      <w:pPr>
        <w:pStyle w:val="ListParagraph"/>
        <w:numPr>
          <w:ilvl w:val="0"/>
          <w:numId w:val="86"/>
        </w:numPr>
        <w:rPr>
          <w:sz w:val="24"/>
          <w:szCs w:val="24"/>
        </w:rPr>
      </w:pPr>
      <w:r w:rsidRPr="0061268E">
        <w:rPr>
          <w:spacing w:val="-4"/>
          <w:sz w:val="24"/>
          <w:szCs w:val="24"/>
        </w:rPr>
        <w:t>M</w:t>
      </w:r>
      <w:r w:rsidRPr="0061268E">
        <w:rPr>
          <w:sz w:val="24"/>
          <w:szCs w:val="24"/>
        </w:rPr>
        <w:t>a</w:t>
      </w:r>
      <w:r w:rsidRPr="0061268E">
        <w:rPr>
          <w:spacing w:val="1"/>
          <w:sz w:val="24"/>
          <w:szCs w:val="24"/>
        </w:rPr>
        <w:t>k</w:t>
      </w:r>
      <w:r w:rsidRPr="0061268E">
        <w:rPr>
          <w:sz w:val="24"/>
          <w:szCs w:val="24"/>
        </w:rPr>
        <w:t>e</w:t>
      </w:r>
      <w:r w:rsidRPr="0061268E">
        <w:rPr>
          <w:spacing w:val="34"/>
          <w:sz w:val="24"/>
          <w:szCs w:val="24"/>
        </w:rPr>
        <w:t xml:space="preserve"> </w:t>
      </w:r>
      <w:r w:rsidRPr="0061268E">
        <w:rPr>
          <w:sz w:val="24"/>
          <w:szCs w:val="24"/>
        </w:rPr>
        <w:t>use</w:t>
      </w:r>
      <w:r w:rsidRPr="0061268E">
        <w:rPr>
          <w:spacing w:val="33"/>
          <w:sz w:val="24"/>
          <w:szCs w:val="24"/>
        </w:rPr>
        <w:t xml:space="preserve"> </w:t>
      </w:r>
      <w:r w:rsidRPr="0061268E">
        <w:rPr>
          <w:sz w:val="24"/>
          <w:szCs w:val="24"/>
        </w:rPr>
        <w:t>of</w:t>
      </w:r>
      <w:r w:rsidRPr="0061268E">
        <w:rPr>
          <w:spacing w:val="37"/>
          <w:sz w:val="24"/>
          <w:szCs w:val="24"/>
        </w:rPr>
        <w:t xml:space="preserve"> </w:t>
      </w:r>
      <w:r w:rsidRPr="0061268E">
        <w:rPr>
          <w:sz w:val="24"/>
          <w:szCs w:val="24"/>
        </w:rPr>
        <w:t>h</w:t>
      </w:r>
      <w:r w:rsidRPr="0061268E">
        <w:rPr>
          <w:spacing w:val="-4"/>
          <w:sz w:val="24"/>
          <w:szCs w:val="24"/>
        </w:rPr>
        <w:t>u</w:t>
      </w:r>
      <w:r w:rsidRPr="0061268E">
        <w:rPr>
          <w:sz w:val="24"/>
          <w:szCs w:val="24"/>
        </w:rPr>
        <w:t>mo</w:t>
      </w:r>
      <w:r w:rsidRPr="0061268E">
        <w:rPr>
          <w:spacing w:val="-3"/>
          <w:sz w:val="24"/>
          <w:szCs w:val="24"/>
        </w:rPr>
        <w:t>r</w:t>
      </w:r>
      <w:r w:rsidRPr="0061268E">
        <w:rPr>
          <w:sz w:val="24"/>
          <w:szCs w:val="24"/>
        </w:rPr>
        <w:t>,</w:t>
      </w:r>
      <w:r w:rsidRPr="0061268E">
        <w:rPr>
          <w:spacing w:val="35"/>
          <w:sz w:val="24"/>
          <w:szCs w:val="24"/>
        </w:rPr>
        <w:t xml:space="preserve"> </w:t>
      </w:r>
      <w:r w:rsidRPr="0061268E">
        <w:rPr>
          <w:spacing w:val="-4"/>
          <w:sz w:val="24"/>
          <w:szCs w:val="24"/>
        </w:rPr>
        <w:t>w</w:t>
      </w:r>
      <w:r w:rsidRPr="0061268E">
        <w:rPr>
          <w:spacing w:val="1"/>
          <w:sz w:val="24"/>
          <w:szCs w:val="24"/>
        </w:rPr>
        <w:t>h</w:t>
      </w:r>
      <w:r w:rsidRPr="0061268E">
        <w:rPr>
          <w:sz w:val="24"/>
          <w:szCs w:val="24"/>
        </w:rPr>
        <w:t>en</w:t>
      </w:r>
      <w:r w:rsidRPr="0061268E">
        <w:rPr>
          <w:spacing w:val="33"/>
          <w:sz w:val="24"/>
          <w:szCs w:val="24"/>
        </w:rPr>
        <w:t xml:space="preserve"> </w:t>
      </w:r>
      <w:r w:rsidRPr="0061268E">
        <w:rPr>
          <w:sz w:val="24"/>
          <w:szCs w:val="24"/>
        </w:rPr>
        <w:t>su</w:t>
      </w:r>
      <w:r w:rsidRPr="0061268E">
        <w:rPr>
          <w:spacing w:val="-2"/>
          <w:sz w:val="24"/>
          <w:szCs w:val="24"/>
        </w:rPr>
        <w:t>i</w:t>
      </w:r>
      <w:r w:rsidRPr="0061268E">
        <w:rPr>
          <w:sz w:val="24"/>
          <w:szCs w:val="24"/>
        </w:rPr>
        <w:t>ta</w:t>
      </w:r>
      <w:r w:rsidRPr="0061268E">
        <w:rPr>
          <w:spacing w:val="-1"/>
          <w:sz w:val="24"/>
          <w:szCs w:val="24"/>
        </w:rPr>
        <w:t>b</w:t>
      </w:r>
      <w:r w:rsidRPr="0061268E">
        <w:rPr>
          <w:spacing w:val="-2"/>
          <w:sz w:val="24"/>
          <w:szCs w:val="24"/>
        </w:rPr>
        <w:t>l</w:t>
      </w:r>
      <w:r w:rsidRPr="0061268E">
        <w:rPr>
          <w:sz w:val="24"/>
          <w:szCs w:val="24"/>
        </w:rPr>
        <w:t>e,</w:t>
      </w:r>
      <w:r w:rsidRPr="0061268E">
        <w:rPr>
          <w:spacing w:val="35"/>
          <w:sz w:val="24"/>
          <w:szCs w:val="24"/>
        </w:rPr>
        <w:t xml:space="preserve"> </w:t>
      </w:r>
      <w:r w:rsidRPr="0061268E">
        <w:rPr>
          <w:sz w:val="24"/>
          <w:szCs w:val="24"/>
        </w:rPr>
        <w:t>to</w:t>
      </w:r>
      <w:r w:rsidRPr="0061268E">
        <w:rPr>
          <w:spacing w:val="35"/>
          <w:sz w:val="24"/>
          <w:szCs w:val="24"/>
        </w:rPr>
        <w:t xml:space="preserve"> </w:t>
      </w:r>
      <w:r w:rsidRPr="0061268E">
        <w:rPr>
          <w:sz w:val="24"/>
          <w:szCs w:val="24"/>
        </w:rPr>
        <w:t>st</w:t>
      </w:r>
      <w:r w:rsidRPr="0061268E">
        <w:rPr>
          <w:spacing w:val="-4"/>
          <w:sz w:val="24"/>
          <w:szCs w:val="24"/>
        </w:rPr>
        <w:t>i</w:t>
      </w:r>
      <w:r w:rsidRPr="0061268E">
        <w:rPr>
          <w:sz w:val="24"/>
          <w:szCs w:val="24"/>
        </w:rPr>
        <w:t>mu</w:t>
      </w:r>
      <w:r w:rsidRPr="0061268E">
        <w:rPr>
          <w:spacing w:val="-2"/>
          <w:sz w:val="24"/>
          <w:szCs w:val="24"/>
        </w:rPr>
        <w:t>l</w:t>
      </w:r>
      <w:r w:rsidRPr="0061268E">
        <w:rPr>
          <w:sz w:val="24"/>
          <w:szCs w:val="24"/>
        </w:rPr>
        <w:t>ate</w:t>
      </w:r>
      <w:r w:rsidRPr="0061268E">
        <w:rPr>
          <w:spacing w:val="32"/>
          <w:sz w:val="24"/>
          <w:szCs w:val="24"/>
        </w:rPr>
        <w:t xml:space="preserve"> </w:t>
      </w:r>
      <w:r w:rsidRPr="0061268E">
        <w:rPr>
          <w:sz w:val="24"/>
          <w:szCs w:val="24"/>
        </w:rPr>
        <w:t>stu</w:t>
      </w:r>
      <w:r w:rsidRPr="0061268E">
        <w:rPr>
          <w:spacing w:val="-1"/>
          <w:sz w:val="24"/>
          <w:szCs w:val="24"/>
        </w:rPr>
        <w:t>d</w:t>
      </w:r>
      <w:r w:rsidRPr="0061268E">
        <w:rPr>
          <w:sz w:val="24"/>
          <w:szCs w:val="24"/>
        </w:rPr>
        <w:t>e</w:t>
      </w:r>
      <w:r w:rsidRPr="0061268E">
        <w:rPr>
          <w:spacing w:val="-1"/>
          <w:sz w:val="24"/>
          <w:szCs w:val="24"/>
        </w:rPr>
        <w:t>n</w:t>
      </w:r>
      <w:r w:rsidRPr="0061268E">
        <w:rPr>
          <w:sz w:val="24"/>
          <w:szCs w:val="24"/>
        </w:rPr>
        <w:t>t</w:t>
      </w:r>
      <w:r w:rsidRPr="0061268E">
        <w:rPr>
          <w:spacing w:val="35"/>
          <w:sz w:val="24"/>
          <w:szCs w:val="24"/>
        </w:rPr>
        <w:t xml:space="preserve"> </w:t>
      </w:r>
      <w:r w:rsidRPr="0061268E">
        <w:rPr>
          <w:spacing w:val="-2"/>
          <w:sz w:val="24"/>
          <w:szCs w:val="24"/>
        </w:rPr>
        <w:t>i</w:t>
      </w:r>
      <w:r w:rsidRPr="0061268E">
        <w:rPr>
          <w:sz w:val="24"/>
          <w:szCs w:val="24"/>
        </w:rPr>
        <w:t>nt</w:t>
      </w:r>
      <w:r w:rsidRPr="0061268E">
        <w:rPr>
          <w:spacing w:val="-3"/>
          <w:sz w:val="24"/>
          <w:szCs w:val="24"/>
        </w:rPr>
        <w:t>e</w:t>
      </w:r>
      <w:r w:rsidRPr="0061268E">
        <w:rPr>
          <w:sz w:val="24"/>
          <w:szCs w:val="24"/>
        </w:rPr>
        <w:t>rest</w:t>
      </w:r>
      <w:r w:rsidRPr="0061268E">
        <w:rPr>
          <w:spacing w:val="35"/>
          <w:sz w:val="24"/>
          <w:szCs w:val="24"/>
        </w:rPr>
        <w:t xml:space="preserve"> </w:t>
      </w:r>
      <w:r w:rsidRPr="0061268E">
        <w:rPr>
          <w:spacing w:val="-3"/>
          <w:sz w:val="24"/>
          <w:szCs w:val="24"/>
        </w:rPr>
        <w:t>o</w:t>
      </w:r>
      <w:r w:rsidRPr="0061268E">
        <w:rPr>
          <w:sz w:val="24"/>
          <w:szCs w:val="24"/>
        </w:rPr>
        <w:t>r</w:t>
      </w:r>
      <w:r w:rsidRPr="0061268E">
        <w:rPr>
          <w:spacing w:val="35"/>
          <w:sz w:val="24"/>
          <w:szCs w:val="24"/>
        </w:rPr>
        <w:t xml:space="preserve"> </w:t>
      </w:r>
      <w:r w:rsidRPr="0061268E">
        <w:rPr>
          <w:sz w:val="24"/>
          <w:szCs w:val="24"/>
        </w:rPr>
        <w:t>re</w:t>
      </w:r>
      <w:r w:rsidRPr="0061268E">
        <w:rPr>
          <w:spacing w:val="-4"/>
          <w:sz w:val="24"/>
          <w:szCs w:val="24"/>
        </w:rPr>
        <w:t>d</w:t>
      </w:r>
      <w:r w:rsidRPr="0061268E">
        <w:rPr>
          <w:sz w:val="24"/>
          <w:szCs w:val="24"/>
        </w:rPr>
        <w:t>uce</w:t>
      </w:r>
      <w:r w:rsidRPr="0061268E">
        <w:rPr>
          <w:spacing w:val="33"/>
          <w:sz w:val="24"/>
          <w:szCs w:val="24"/>
        </w:rPr>
        <w:t xml:space="preserve"> </w:t>
      </w:r>
      <w:r w:rsidRPr="0061268E">
        <w:rPr>
          <w:sz w:val="24"/>
          <w:szCs w:val="24"/>
        </w:rPr>
        <w:t>c</w:t>
      </w:r>
      <w:r w:rsidRPr="0061268E">
        <w:rPr>
          <w:spacing w:val="-2"/>
          <w:sz w:val="24"/>
          <w:szCs w:val="24"/>
        </w:rPr>
        <w:t>l</w:t>
      </w:r>
      <w:r w:rsidRPr="0061268E">
        <w:rPr>
          <w:sz w:val="24"/>
          <w:szCs w:val="24"/>
        </w:rPr>
        <w:t>assro</w:t>
      </w:r>
      <w:r w:rsidRPr="0061268E">
        <w:rPr>
          <w:spacing w:val="-3"/>
          <w:sz w:val="24"/>
          <w:szCs w:val="24"/>
        </w:rPr>
        <w:t>o</w:t>
      </w:r>
      <w:r w:rsidRPr="0061268E">
        <w:rPr>
          <w:sz w:val="24"/>
          <w:szCs w:val="24"/>
        </w:rPr>
        <w:t>m</w:t>
      </w:r>
    </w:p>
    <w:p w14:paraId="0F047E1E" w14:textId="77777777" w:rsidR="006516F5" w:rsidRPr="0061268E" w:rsidRDefault="006516F5" w:rsidP="0061268E">
      <w:pPr>
        <w:pStyle w:val="ListParagraph"/>
        <w:ind w:left="720"/>
        <w:rPr>
          <w:rFonts w:cs="Arial"/>
          <w:sz w:val="24"/>
          <w:szCs w:val="24"/>
        </w:rPr>
      </w:pPr>
      <w:r w:rsidRPr="0061268E">
        <w:rPr>
          <w:rFonts w:cs="Arial"/>
          <w:sz w:val="24"/>
          <w:szCs w:val="24"/>
        </w:rPr>
        <w:t>te</w:t>
      </w:r>
      <w:r w:rsidRPr="0061268E">
        <w:rPr>
          <w:rFonts w:cs="Arial"/>
          <w:spacing w:val="-1"/>
          <w:sz w:val="24"/>
          <w:szCs w:val="24"/>
        </w:rPr>
        <w:t>n</w:t>
      </w:r>
      <w:r w:rsidRPr="0061268E">
        <w:rPr>
          <w:rFonts w:cs="Arial"/>
          <w:sz w:val="24"/>
          <w:szCs w:val="24"/>
        </w:rPr>
        <w:t>s</w:t>
      </w:r>
      <w:r w:rsidRPr="0061268E">
        <w:rPr>
          <w:rFonts w:cs="Arial"/>
          <w:spacing w:val="-2"/>
          <w:sz w:val="24"/>
          <w:szCs w:val="24"/>
        </w:rPr>
        <w:t>i</w:t>
      </w:r>
      <w:r w:rsidRPr="0061268E">
        <w:rPr>
          <w:rFonts w:cs="Arial"/>
          <w:sz w:val="24"/>
          <w:szCs w:val="24"/>
        </w:rPr>
        <w:t>o</w:t>
      </w:r>
      <w:r w:rsidRPr="0061268E">
        <w:rPr>
          <w:rFonts w:cs="Arial"/>
          <w:spacing w:val="-1"/>
          <w:sz w:val="24"/>
          <w:szCs w:val="24"/>
        </w:rPr>
        <w:t>n</w:t>
      </w:r>
      <w:r w:rsidRPr="0061268E">
        <w:rPr>
          <w:rFonts w:cs="Arial"/>
          <w:sz w:val="24"/>
          <w:szCs w:val="24"/>
        </w:rPr>
        <w:t>s</w:t>
      </w:r>
      <w:r w:rsidRPr="0061268E">
        <w:rPr>
          <w:rFonts w:cs="Arial"/>
          <w:spacing w:val="-2"/>
          <w:sz w:val="24"/>
          <w:szCs w:val="24"/>
        </w:rPr>
        <w:t xml:space="preserve"> </w:t>
      </w:r>
      <w:r w:rsidRPr="0061268E">
        <w:rPr>
          <w:rFonts w:cs="Arial"/>
          <w:sz w:val="24"/>
          <w:szCs w:val="24"/>
        </w:rPr>
        <w:t>(d</w:t>
      </w:r>
      <w:r w:rsidRPr="0061268E">
        <w:rPr>
          <w:rFonts w:cs="Arial"/>
          <w:spacing w:val="-1"/>
          <w:sz w:val="24"/>
          <w:szCs w:val="24"/>
        </w:rPr>
        <w:t>o</w:t>
      </w:r>
      <w:r w:rsidRPr="0061268E">
        <w:rPr>
          <w:rFonts w:cs="Arial"/>
          <w:sz w:val="24"/>
          <w:szCs w:val="24"/>
        </w:rPr>
        <w:t>n</w:t>
      </w:r>
      <w:r w:rsidRPr="0061268E">
        <w:rPr>
          <w:rFonts w:cs="Arial"/>
          <w:spacing w:val="-2"/>
          <w:sz w:val="24"/>
          <w:szCs w:val="24"/>
        </w:rPr>
        <w:t>’</w:t>
      </w:r>
      <w:r w:rsidRPr="0061268E">
        <w:rPr>
          <w:rFonts w:cs="Arial"/>
          <w:sz w:val="24"/>
          <w:szCs w:val="24"/>
        </w:rPr>
        <w:t>t</w:t>
      </w:r>
      <w:r w:rsidRPr="0061268E">
        <w:rPr>
          <w:rFonts w:cs="Arial"/>
          <w:spacing w:val="-1"/>
          <w:sz w:val="24"/>
          <w:szCs w:val="24"/>
        </w:rPr>
        <w:t xml:space="preserve"> </w:t>
      </w:r>
      <w:r w:rsidRPr="0061268E">
        <w:rPr>
          <w:rFonts w:cs="Arial"/>
          <w:sz w:val="24"/>
          <w:szCs w:val="24"/>
        </w:rPr>
        <w:t>t</w:t>
      </w:r>
      <w:r w:rsidRPr="0061268E">
        <w:rPr>
          <w:rFonts w:cs="Arial"/>
          <w:spacing w:val="-3"/>
          <w:sz w:val="24"/>
          <w:szCs w:val="24"/>
        </w:rPr>
        <w:t>a</w:t>
      </w:r>
      <w:r w:rsidRPr="0061268E">
        <w:rPr>
          <w:rFonts w:cs="Arial"/>
          <w:spacing w:val="2"/>
          <w:sz w:val="24"/>
          <w:szCs w:val="24"/>
        </w:rPr>
        <w:t>k</w:t>
      </w:r>
      <w:r w:rsidRPr="0061268E">
        <w:rPr>
          <w:rFonts w:cs="Arial"/>
          <w:sz w:val="24"/>
          <w:szCs w:val="24"/>
        </w:rPr>
        <w:t>e</w:t>
      </w:r>
      <w:r w:rsidRPr="0061268E">
        <w:rPr>
          <w:rFonts w:cs="Arial"/>
          <w:spacing w:val="-2"/>
          <w:sz w:val="24"/>
          <w:szCs w:val="24"/>
        </w:rPr>
        <w:t xml:space="preserve"> </w:t>
      </w:r>
      <w:r w:rsidRPr="0061268E">
        <w:rPr>
          <w:rFonts w:cs="Arial"/>
          <w:spacing w:val="-3"/>
          <w:sz w:val="24"/>
          <w:szCs w:val="24"/>
        </w:rPr>
        <w:t>y</w:t>
      </w:r>
      <w:r w:rsidRPr="0061268E">
        <w:rPr>
          <w:rFonts w:cs="Arial"/>
          <w:sz w:val="24"/>
          <w:szCs w:val="24"/>
        </w:rPr>
        <w:t>o</w:t>
      </w:r>
      <w:r w:rsidRPr="0061268E">
        <w:rPr>
          <w:rFonts w:cs="Arial"/>
          <w:spacing w:val="-1"/>
          <w:sz w:val="24"/>
          <w:szCs w:val="24"/>
        </w:rPr>
        <w:t>u</w:t>
      </w:r>
      <w:r w:rsidRPr="0061268E">
        <w:rPr>
          <w:rFonts w:cs="Arial"/>
          <w:sz w:val="24"/>
          <w:szCs w:val="24"/>
        </w:rPr>
        <w:t>rse</w:t>
      </w:r>
      <w:r w:rsidRPr="0061268E">
        <w:rPr>
          <w:rFonts w:cs="Arial"/>
          <w:spacing w:val="-2"/>
          <w:sz w:val="24"/>
          <w:szCs w:val="24"/>
        </w:rPr>
        <w:t>l</w:t>
      </w:r>
      <w:r w:rsidRPr="0061268E">
        <w:rPr>
          <w:rFonts w:cs="Arial"/>
          <w:sz w:val="24"/>
          <w:szCs w:val="24"/>
        </w:rPr>
        <w:t>f</w:t>
      </w:r>
      <w:r w:rsidRPr="0061268E">
        <w:rPr>
          <w:rFonts w:cs="Arial"/>
          <w:spacing w:val="2"/>
          <w:sz w:val="24"/>
          <w:szCs w:val="24"/>
        </w:rPr>
        <w:t xml:space="preserve"> </w:t>
      </w:r>
      <w:r w:rsidRPr="0061268E">
        <w:rPr>
          <w:rFonts w:cs="Arial"/>
          <w:sz w:val="24"/>
          <w:szCs w:val="24"/>
        </w:rPr>
        <w:t>too</w:t>
      </w:r>
      <w:r w:rsidRPr="0061268E">
        <w:rPr>
          <w:rFonts w:cs="Arial"/>
          <w:spacing w:val="-2"/>
          <w:sz w:val="24"/>
          <w:szCs w:val="24"/>
        </w:rPr>
        <w:t xml:space="preserve"> </w:t>
      </w:r>
      <w:r w:rsidRPr="0061268E">
        <w:rPr>
          <w:rFonts w:cs="Arial"/>
          <w:sz w:val="24"/>
          <w:szCs w:val="24"/>
        </w:rPr>
        <w:t>s</w:t>
      </w:r>
      <w:r w:rsidRPr="0061268E">
        <w:rPr>
          <w:rFonts w:cs="Arial"/>
          <w:spacing w:val="-3"/>
          <w:sz w:val="24"/>
          <w:szCs w:val="24"/>
        </w:rPr>
        <w:t>e</w:t>
      </w:r>
      <w:r w:rsidRPr="0061268E">
        <w:rPr>
          <w:rFonts w:cs="Arial"/>
          <w:sz w:val="24"/>
          <w:szCs w:val="24"/>
        </w:rPr>
        <w:t>r</w:t>
      </w:r>
      <w:r w:rsidRPr="0061268E">
        <w:rPr>
          <w:rFonts w:cs="Arial"/>
          <w:spacing w:val="-2"/>
          <w:sz w:val="24"/>
          <w:szCs w:val="24"/>
        </w:rPr>
        <w:t>i</w:t>
      </w:r>
      <w:r w:rsidRPr="0061268E">
        <w:rPr>
          <w:rFonts w:cs="Arial"/>
          <w:sz w:val="24"/>
          <w:szCs w:val="24"/>
        </w:rPr>
        <w:t>o</w:t>
      </w:r>
      <w:r w:rsidRPr="0061268E">
        <w:rPr>
          <w:rFonts w:cs="Arial"/>
          <w:spacing w:val="-1"/>
          <w:sz w:val="24"/>
          <w:szCs w:val="24"/>
        </w:rPr>
        <w:t>u</w:t>
      </w:r>
      <w:r w:rsidRPr="0061268E">
        <w:rPr>
          <w:rFonts w:cs="Arial"/>
          <w:sz w:val="24"/>
          <w:szCs w:val="24"/>
        </w:rPr>
        <w:t>s</w:t>
      </w:r>
      <w:r w:rsidRPr="0061268E">
        <w:rPr>
          <w:rFonts w:cs="Arial"/>
          <w:spacing w:val="-2"/>
          <w:sz w:val="24"/>
          <w:szCs w:val="24"/>
        </w:rPr>
        <w:t>l</w:t>
      </w:r>
      <w:r w:rsidRPr="0061268E">
        <w:rPr>
          <w:rFonts w:cs="Arial"/>
          <w:spacing w:val="-3"/>
          <w:sz w:val="24"/>
          <w:szCs w:val="24"/>
        </w:rPr>
        <w:t>y</w:t>
      </w:r>
      <w:r w:rsidRPr="0061268E">
        <w:rPr>
          <w:rFonts w:cs="Arial"/>
          <w:sz w:val="24"/>
          <w:szCs w:val="24"/>
        </w:rPr>
        <w:t>).</w:t>
      </w:r>
    </w:p>
    <w:p w14:paraId="3A66FE5E" w14:textId="77777777" w:rsidR="006516F5" w:rsidRPr="0061268E" w:rsidRDefault="006516F5" w:rsidP="006311E6">
      <w:pPr>
        <w:ind w:left="360"/>
        <w:rPr>
          <w:szCs w:val="24"/>
        </w:rPr>
      </w:pPr>
    </w:p>
    <w:p w14:paraId="1C394234" w14:textId="77777777" w:rsidR="006516F5" w:rsidRPr="0061268E" w:rsidRDefault="006516F5" w:rsidP="007A1464">
      <w:pPr>
        <w:pStyle w:val="ListParagraph"/>
        <w:numPr>
          <w:ilvl w:val="0"/>
          <w:numId w:val="86"/>
        </w:numPr>
        <w:rPr>
          <w:sz w:val="24"/>
          <w:szCs w:val="24"/>
        </w:rPr>
      </w:pPr>
      <w:r w:rsidRPr="0061268E">
        <w:rPr>
          <w:rFonts w:cs="Arial"/>
          <w:sz w:val="24"/>
          <w:szCs w:val="24"/>
        </w:rPr>
        <w:t>L</w:t>
      </w:r>
      <w:r w:rsidRPr="0061268E">
        <w:rPr>
          <w:rFonts w:cs="Arial"/>
          <w:spacing w:val="-1"/>
          <w:sz w:val="24"/>
          <w:szCs w:val="24"/>
        </w:rPr>
        <w:t>e</w:t>
      </w:r>
      <w:r w:rsidRPr="0061268E">
        <w:rPr>
          <w:rFonts w:cs="Arial"/>
          <w:sz w:val="24"/>
          <w:szCs w:val="24"/>
        </w:rPr>
        <w:t>arn</w:t>
      </w:r>
      <w:r w:rsidRPr="0061268E">
        <w:rPr>
          <w:rFonts w:cs="Arial"/>
          <w:spacing w:val="36"/>
          <w:sz w:val="24"/>
          <w:szCs w:val="24"/>
        </w:rPr>
        <w:t xml:space="preserve"> </w:t>
      </w:r>
      <w:r w:rsidRPr="0061268E">
        <w:rPr>
          <w:rFonts w:cs="Arial"/>
          <w:spacing w:val="-4"/>
          <w:sz w:val="24"/>
          <w:szCs w:val="24"/>
        </w:rPr>
        <w:t>w</w:t>
      </w:r>
      <w:r w:rsidRPr="0061268E">
        <w:rPr>
          <w:rFonts w:cs="Arial"/>
          <w:sz w:val="24"/>
          <w:szCs w:val="24"/>
        </w:rPr>
        <w:t>h</w:t>
      </w:r>
      <w:r w:rsidRPr="0061268E">
        <w:rPr>
          <w:rFonts w:cs="Arial"/>
          <w:spacing w:val="-1"/>
          <w:sz w:val="24"/>
          <w:szCs w:val="24"/>
        </w:rPr>
        <w:t>e</w:t>
      </w:r>
      <w:r w:rsidRPr="0061268E">
        <w:rPr>
          <w:rFonts w:cs="Arial"/>
          <w:sz w:val="24"/>
          <w:szCs w:val="24"/>
        </w:rPr>
        <w:t>n</w:t>
      </w:r>
      <w:r w:rsidRPr="0061268E">
        <w:rPr>
          <w:rFonts w:cs="Arial"/>
          <w:spacing w:val="36"/>
          <w:sz w:val="24"/>
          <w:szCs w:val="24"/>
        </w:rPr>
        <w:t xml:space="preserve"> </w:t>
      </w:r>
      <w:r w:rsidRPr="0061268E">
        <w:rPr>
          <w:rFonts w:cs="Arial"/>
          <w:sz w:val="24"/>
          <w:szCs w:val="24"/>
        </w:rPr>
        <w:t>to</w:t>
      </w:r>
      <w:r w:rsidRPr="0061268E">
        <w:rPr>
          <w:rFonts w:cs="Arial"/>
          <w:spacing w:val="36"/>
          <w:sz w:val="24"/>
          <w:szCs w:val="24"/>
        </w:rPr>
        <w:t xml:space="preserve"> </w:t>
      </w:r>
      <w:r w:rsidRPr="0061268E">
        <w:rPr>
          <w:rFonts w:cs="Arial"/>
          <w:spacing w:val="-4"/>
          <w:sz w:val="24"/>
          <w:szCs w:val="24"/>
        </w:rPr>
        <w:t>w</w:t>
      </w:r>
      <w:r w:rsidRPr="0061268E">
        <w:rPr>
          <w:rFonts w:cs="Arial"/>
          <w:sz w:val="24"/>
          <w:szCs w:val="24"/>
        </w:rPr>
        <w:t>a</w:t>
      </w:r>
      <w:r w:rsidRPr="0061268E">
        <w:rPr>
          <w:rFonts w:cs="Arial"/>
          <w:spacing w:val="-2"/>
          <w:sz w:val="24"/>
          <w:szCs w:val="24"/>
        </w:rPr>
        <w:t>l</w:t>
      </w:r>
      <w:r w:rsidRPr="0061268E">
        <w:rPr>
          <w:rFonts w:cs="Arial"/>
          <w:sz w:val="24"/>
          <w:szCs w:val="24"/>
        </w:rPr>
        <w:t>k</w:t>
      </w:r>
      <w:r w:rsidRPr="0061268E">
        <w:rPr>
          <w:rFonts w:cs="Arial"/>
          <w:spacing w:val="39"/>
          <w:sz w:val="24"/>
          <w:szCs w:val="24"/>
        </w:rPr>
        <w:t xml:space="preserve"> </w:t>
      </w:r>
      <w:r w:rsidRPr="0061268E">
        <w:rPr>
          <w:rFonts w:cs="Arial"/>
          <w:sz w:val="24"/>
          <w:szCs w:val="24"/>
        </w:rPr>
        <w:t>a</w:t>
      </w:r>
      <w:r w:rsidRPr="0061268E">
        <w:rPr>
          <w:rFonts w:cs="Arial"/>
          <w:spacing w:val="-4"/>
          <w:sz w:val="24"/>
          <w:szCs w:val="24"/>
        </w:rPr>
        <w:t>w</w:t>
      </w:r>
      <w:r w:rsidRPr="0061268E">
        <w:rPr>
          <w:rFonts w:cs="Arial"/>
          <w:sz w:val="24"/>
          <w:szCs w:val="24"/>
        </w:rPr>
        <w:t>ay</w:t>
      </w:r>
      <w:r w:rsidRPr="0061268E">
        <w:rPr>
          <w:rFonts w:cs="Arial"/>
          <w:spacing w:val="34"/>
          <w:sz w:val="24"/>
          <w:szCs w:val="24"/>
        </w:rPr>
        <w:t xml:space="preserve"> </w:t>
      </w:r>
      <w:r w:rsidRPr="0061268E">
        <w:rPr>
          <w:rFonts w:cs="Arial"/>
          <w:sz w:val="24"/>
          <w:szCs w:val="24"/>
        </w:rPr>
        <w:t>from</w:t>
      </w:r>
      <w:r w:rsidRPr="0061268E">
        <w:rPr>
          <w:rFonts w:cs="Arial"/>
          <w:spacing w:val="34"/>
          <w:sz w:val="24"/>
          <w:szCs w:val="24"/>
        </w:rPr>
        <w:t xml:space="preserve"> </w:t>
      </w:r>
      <w:r w:rsidRPr="0061268E">
        <w:rPr>
          <w:rFonts w:cs="Arial"/>
          <w:sz w:val="24"/>
          <w:szCs w:val="24"/>
        </w:rPr>
        <w:t>a</w:t>
      </w:r>
      <w:r w:rsidRPr="0061268E">
        <w:rPr>
          <w:rFonts w:cs="Arial"/>
          <w:spacing w:val="37"/>
          <w:sz w:val="24"/>
          <w:szCs w:val="24"/>
        </w:rPr>
        <w:t xml:space="preserve"> </w:t>
      </w:r>
      <w:r w:rsidRPr="0061268E">
        <w:rPr>
          <w:rFonts w:cs="Arial"/>
          <w:sz w:val="24"/>
          <w:szCs w:val="24"/>
        </w:rPr>
        <w:t>s</w:t>
      </w:r>
      <w:r w:rsidRPr="0061268E">
        <w:rPr>
          <w:rFonts w:cs="Arial"/>
          <w:spacing w:val="-2"/>
          <w:sz w:val="24"/>
          <w:szCs w:val="24"/>
        </w:rPr>
        <w:t>i</w:t>
      </w:r>
      <w:r w:rsidRPr="0061268E">
        <w:rPr>
          <w:rFonts w:cs="Arial"/>
          <w:sz w:val="24"/>
          <w:szCs w:val="24"/>
        </w:rPr>
        <w:t>tu</w:t>
      </w:r>
      <w:r w:rsidRPr="0061268E">
        <w:rPr>
          <w:rFonts w:cs="Arial"/>
          <w:spacing w:val="-4"/>
          <w:sz w:val="24"/>
          <w:szCs w:val="24"/>
        </w:rPr>
        <w:t>a</w:t>
      </w:r>
      <w:r w:rsidRPr="0061268E">
        <w:rPr>
          <w:rFonts w:cs="Arial"/>
          <w:sz w:val="24"/>
          <w:szCs w:val="24"/>
        </w:rPr>
        <w:t>t</w:t>
      </w:r>
      <w:r w:rsidRPr="0061268E">
        <w:rPr>
          <w:rFonts w:cs="Arial"/>
          <w:spacing w:val="-2"/>
          <w:sz w:val="24"/>
          <w:szCs w:val="24"/>
        </w:rPr>
        <w:t>i</w:t>
      </w:r>
      <w:r w:rsidRPr="0061268E">
        <w:rPr>
          <w:rFonts w:cs="Arial"/>
          <w:sz w:val="24"/>
          <w:szCs w:val="24"/>
        </w:rPr>
        <w:t>o</w:t>
      </w:r>
      <w:r w:rsidRPr="0061268E">
        <w:rPr>
          <w:rFonts w:cs="Arial"/>
          <w:spacing w:val="-1"/>
          <w:sz w:val="24"/>
          <w:szCs w:val="24"/>
        </w:rPr>
        <w:t>n</w:t>
      </w:r>
      <w:r w:rsidRPr="0061268E">
        <w:rPr>
          <w:rFonts w:cs="Arial"/>
          <w:sz w:val="24"/>
          <w:szCs w:val="24"/>
        </w:rPr>
        <w:t>…</w:t>
      </w:r>
      <w:r w:rsidRPr="0061268E">
        <w:rPr>
          <w:rFonts w:cs="Arial"/>
          <w:spacing w:val="-2"/>
          <w:sz w:val="24"/>
          <w:szCs w:val="24"/>
        </w:rPr>
        <w:t>l</w:t>
      </w:r>
      <w:r w:rsidRPr="0061268E">
        <w:rPr>
          <w:rFonts w:cs="Arial"/>
          <w:sz w:val="24"/>
          <w:szCs w:val="24"/>
        </w:rPr>
        <w:t>e</w:t>
      </w:r>
      <w:r w:rsidRPr="0061268E">
        <w:rPr>
          <w:rFonts w:cs="Arial"/>
          <w:spacing w:val="-4"/>
          <w:sz w:val="24"/>
          <w:szCs w:val="24"/>
        </w:rPr>
        <w:t>a</w:t>
      </w:r>
      <w:r w:rsidRPr="0061268E">
        <w:rPr>
          <w:rFonts w:cs="Arial"/>
          <w:sz w:val="24"/>
          <w:szCs w:val="24"/>
        </w:rPr>
        <w:t>rn</w:t>
      </w:r>
      <w:r w:rsidRPr="0061268E">
        <w:rPr>
          <w:rFonts w:cs="Arial"/>
          <w:spacing w:val="36"/>
          <w:sz w:val="24"/>
          <w:szCs w:val="24"/>
        </w:rPr>
        <w:t xml:space="preserve"> </w:t>
      </w:r>
      <w:r w:rsidRPr="0061268E">
        <w:rPr>
          <w:rFonts w:cs="Arial"/>
          <w:sz w:val="24"/>
          <w:szCs w:val="24"/>
        </w:rPr>
        <w:t>to</w:t>
      </w:r>
      <w:r w:rsidRPr="0061268E">
        <w:rPr>
          <w:rFonts w:cs="Arial"/>
          <w:spacing w:val="34"/>
          <w:sz w:val="24"/>
          <w:szCs w:val="24"/>
        </w:rPr>
        <w:t xml:space="preserve"> </w:t>
      </w:r>
      <w:r w:rsidRPr="0061268E">
        <w:rPr>
          <w:rFonts w:cs="Arial"/>
          <w:sz w:val="24"/>
          <w:szCs w:val="24"/>
        </w:rPr>
        <w:t>ch</w:t>
      </w:r>
      <w:r w:rsidRPr="0061268E">
        <w:rPr>
          <w:rFonts w:cs="Arial"/>
          <w:spacing w:val="-1"/>
          <w:sz w:val="24"/>
          <w:szCs w:val="24"/>
        </w:rPr>
        <w:t>o</w:t>
      </w:r>
      <w:r w:rsidRPr="0061268E">
        <w:rPr>
          <w:rFonts w:cs="Arial"/>
          <w:sz w:val="24"/>
          <w:szCs w:val="24"/>
        </w:rPr>
        <w:t>ose</w:t>
      </w:r>
      <w:r w:rsidRPr="0061268E">
        <w:rPr>
          <w:rFonts w:cs="Arial"/>
          <w:spacing w:val="33"/>
          <w:sz w:val="24"/>
          <w:szCs w:val="24"/>
        </w:rPr>
        <w:t xml:space="preserve"> </w:t>
      </w:r>
      <w:r w:rsidRPr="0061268E">
        <w:rPr>
          <w:rFonts w:cs="Arial"/>
          <w:spacing w:val="-3"/>
          <w:sz w:val="24"/>
          <w:szCs w:val="24"/>
        </w:rPr>
        <w:t>y</w:t>
      </w:r>
      <w:r w:rsidRPr="0061268E">
        <w:rPr>
          <w:rFonts w:cs="Arial"/>
          <w:sz w:val="24"/>
          <w:szCs w:val="24"/>
        </w:rPr>
        <w:t>o</w:t>
      </w:r>
      <w:r w:rsidRPr="0061268E">
        <w:rPr>
          <w:rFonts w:cs="Arial"/>
          <w:spacing w:val="-1"/>
          <w:sz w:val="24"/>
          <w:szCs w:val="24"/>
        </w:rPr>
        <w:t>u</w:t>
      </w:r>
      <w:r w:rsidRPr="0061268E">
        <w:rPr>
          <w:rFonts w:cs="Arial"/>
          <w:sz w:val="24"/>
          <w:szCs w:val="24"/>
        </w:rPr>
        <w:t>r</w:t>
      </w:r>
      <w:r w:rsidRPr="0061268E">
        <w:rPr>
          <w:rFonts w:cs="Arial"/>
          <w:spacing w:val="37"/>
          <w:sz w:val="24"/>
          <w:szCs w:val="24"/>
        </w:rPr>
        <w:t xml:space="preserve"> </w:t>
      </w:r>
      <w:r w:rsidRPr="0061268E">
        <w:rPr>
          <w:rFonts w:cs="Arial"/>
          <w:sz w:val="24"/>
          <w:szCs w:val="24"/>
        </w:rPr>
        <w:t>b</w:t>
      </w:r>
      <w:r w:rsidRPr="0061268E">
        <w:rPr>
          <w:rFonts w:cs="Arial"/>
          <w:spacing w:val="-1"/>
          <w:sz w:val="24"/>
          <w:szCs w:val="24"/>
        </w:rPr>
        <w:t>a</w:t>
      </w:r>
      <w:r w:rsidRPr="0061268E">
        <w:rPr>
          <w:rFonts w:cs="Arial"/>
          <w:spacing w:val="-2"/>
          <w:sz w:val="24"/>
          <w:szCs w:val="24"/>
        </w:rPr>
        <w:t>t</w:t>
      </w:r>
      <w:r w:rsidRPr="0061268E">
        <w:rPr>
          <w:rFonts w:cs="Arial"/>
          <w:sz w:val="24"/>
          <w:szCs w:val="24"/>
        </w:rPr>
        <w:t>t</w:t>
      </w:r>
      <w:r w:rsidRPr="0061268E">
        <w:rPr>
          <w:rFonts w:cs="Arial"/>
          <w:spacing w:val="-2"/>
          <w:sz w:val="24"/>
          <w:szCs w:val="24"/>
        </w:rPr>
        <w:t>l</w:t>
      </w:r>
      <w:r w:rsidRPr="0061268E">
        <w:rPr>
          <w:rFonts w:cs="Arial"/>
          <w:sz w:val="24"/>
          <w:szCs w:val="24"/>
        </w:rPr>
        <w:t>es</w:t>
      </w:r>
      <w:r w:rsidRPr="0061268E">
        <w:rPr>
          <w:rFonts w:cs="Arial"/>
          <w:spacing w:val="36"/>
          <w:sz w:val="24"/>
          <w:szCs w:val="24"/>
        </w:rPr>
        <w:t xml:space="preserve"> </w:t>
      </w:r>
      <w:r w:rsidRPr="0061268E">
        <w:rPr>
          <w:rFonts w:cs="Arial"/>
          <w:spacing w:val="-4"/>
          <w:sz w:val="24"/>
          <w:szCs w:val="24"/>
        </w:rPr>
        <w:t>w</w:t>
      </w:r>
      <w:r w:rsidRPr="0061268E">
        <w:rPr>
          <w:rFonts w:cs="Arial"/>
          <w:spacing w:val="-2"/>
          <w:sz w:val="24"/>
          <w:szCs w:val="24"/>
        </w:rPr>
        <w:t>i</w:t>
      </w:r>
      <w:r w:rsidRPr="0061268E">
        <w:rPr>
          <w:rFonts w:cs="Arial"/>
          <w:sz w:val="24"/>
          <w:szCs w:val="24"/>
        </w:rPr>
        <w:t>sel</w:t>
      </w:r>
      <w:r w:rsidRPr="0061268E">
        <w:rPr>
          <w:rFonts w:cs="Arial"/>
          <w:spacing w:val="-3"/>
          <w:sz w:val="24"/>
          <w:szCs w:val="24"/>
        </w:rPr>
        <w:t>y</w:t>
      </w:r>
      <w:r w:rsidRPr="0061268E">
        <w:rPr>
          <w:rFonts w:cs="Arial"/>
          <w:sz w:val="24"/>
          <w:szCs w:val="24"/>
        </w:rPr>
        <w:t>.</w:t>
      </w:r>
      <w:r w:rsidRPr="0061268E">
        <w:rPr>
          <w:rFonts w:cs="Arial"/>
          <w:spacing w:val="38"/>
          <w:sz w:val="24"/>
          <w:szCs w:val="24"/>
        </w:rPr>
        <w:t xml:space="preserve"> </w:t>
      </w:r>
      <w:r w:rsidRPr="0061268E">
        <w:rPr>
          <w:rFonts w:cs="Arial"/>
          <w:spacing w:val="-1"/>
          <w:sz w:val="24"/>
          <w:szCs w:val="24"/>
        </w:rPr>
        <w:t xml:space="preserve">Some students </w:t>
      </w:r>
      <w:r w:rsidRPr="0061268E">
        <w:rPr>
          <w:rFonts w:cs="Arial"/>
          <w:sz w:val="24"/>
          <w:szCs w:val="24"/>
        </w:rPr>
        <w:t>come</w:t>
      </w:r>
      <w:r w:rsidRPr="0061268E">
        <w:rPr>
          <w:rFonts w:cs="Arial"/>
          <w:spacing w:val="8"/>
          <w:sz w:val="24"/>
          <w:szCs w:val="24"/>
        </w:rPr>
        <w:t xml:space="preserve"> </w:t>
      </w:r>
      <w:r w:rsidRPr="0061268E">
        <w:rPr>
          <w:rFonts w:cs="Arial"/>
          <w:sz w:val="24"/>
          <w:szCs w:val="24"/>
        </w:rPr>
        <w:t>to</w:t>
      </w:r>
      <w:r w:rsidRPr="0061268E">
        <w:rPr>
          <w:rFonts w:cs="Arial"/>
          <w:spacing w:val="10"/>
          <w:sz w:val="24"/>
          <w:szCs w:val="24"/>
        </w:rPr>
        <w:t xml:space="preserve"> </w:t>
      </w:r>
      <w:r w:rsidRPr="0061268E">
        <w:rPr>
          <w:rFonts w:cs="Arial"/>
          <w:sz w:val="24"/>
          <w:szCs w:val="24"/>
        </w:rPr>
        <w:t>sch</w:t>
      </w:r>
      <w:r w:rsidRPr="0061268E">
        <w:rPr>
          <w:rFonts w:cs="Arial"/>
          <w:spacing w:val="-1"/>
          <w:sz w:val="24"/>
          <w:szCs w:val="24"/>
        </w:rPr>
        <w:t>o</w:t>
      </w:r>
      <w:r w:rsidRPr="0061268E">
        <w:rPr>
          <w:rFonts w:cs="Arial"/>
          <w:sz w:val="24"/>
          <w:szCs w:val="24"/>
        </w:rPr>
        <w:t>ol</w:t>
      </w:r>
      <w:r w:rsidRPr="0061268E">
        <w:rPr>
          <w:rFonts w:cs="Arial"/>
          <w:spacing w:val="9"/>
          <w:sz w:val="24"/>
          <w:szCs w:val="24"/>
        </w:rPr>
        <w:t xml:space="preserve"> </w:t>
      </w:r>
      <w:r w:rsidRPr="0061268E">
        <w:rPr>
          <w:rFonts w:cs="Arial"/>
          <w:spacing w:val="-4"/>
          <w:sz w:val="24"/>
          <w:szCs w:val="24"/>
        </w:rPr>
        <w:t>w</w:t>
      </w:r>
      <w:r w:rsidRPr="0061268E">
        <w:rPr>
          <w:rFonts w:cs="Arial"/>
          <w:spacing w:val="-2"/>
          <w:sz w:val="24"/>
          <w:szCs w:val="24"/>
        </w:rPr>
        <w:t>i</w:t>
      </w:r>
      <w:r w:rsidRPr="0061268E">
        <w:rPr>
          <w:rFonts w:cs="Arial"/>
          <w:sz w:val="24"/>
          <w:szCs w:val="24"/>
        </w:rPr>
        <w:t>th</w:t>
      </w:r>
      <w:r w:rsidRPr="0061268E">
        <w:rPr>
          <w:rFonts w:cs="Arial"/>
          <w:spacing w:val="10"/>
          <w:sz w:val="24"/>
          <w:szCs w:val="24"/>
        </w:rPr>
        <w:t xml:space="preserve"> a lot</w:t>
      </w:r>
      <w:r w:rsidRPr="0061268E">
        <w:rPr>
          <w:rFonts w:cs="Arial"/>
          <w:spacing w:val="8"/>
          <w:sz w:val="24"/>
          <w:szCs w:val="24"/>
        </w:rPr>
        <w:t xml:space="preserve"> </w:t>
      </w:r>
      <w:r w:rsidRPr="0061268E">
        <w:rPr>
          <w:rFonts w:cs="Arial"/>
          <w:spacing w:val="-3"/>
          <w:sz w:val="24"/>
          <w:szCs w:val="24"/>
        </w:rPr>
        <w:t>o</w:t>
      </w:r>
      <w:r w:rsidRPr="0061268E">
        <w:rPr>
          <w:rFonts w:cs="Arial"/>
          <w:sz w:val="24"/>
          <w:szCs w:val="24"/>
        </w:rPr>
        <w:t>f</w:t>
      </w:r>
      <w:r w:rsidRPr="0061268E">
        <w:rPr>
          <w:rFonts w:cs="Arial"/>
          <w:spacing w:val="11"/>
          <w:sz w:val="24"/>
          <w:szCs w:val="24"/>
        </w:rPr>
        <w:t xml:space="preserve"> </w:t>
      </w:r>
      <w:r w:rsidRPr="0061268E">
        <w:rPr>
          <w:rFonts w:cs="Arial"/>
          <w:sz w:val="24"/>
          <w:szCs w:val="24"/>
        </w:rPr>
        <w:t>“b</w:t>
      </w:r>
      <w:r w:rsidRPr="0061268E">
        <w:rPr>
          <w:rFonts w:cs="Arial"/>
          <w:spacing w:val="-4"/>
          <w:sz w:val="24"/>
          <w:szCs w:val="24"/>
        </w:rPr>
        <w:t>a</w:t>
      </w:r>
      <w:r w:rsidRPr="0061268E">
        <w:rPr>
          <w:rFonts w:cs="Arial"/>
          <w:sz w:val="24"/>
          <w:szCs w:val="24"/>
        </w:rPr>
        <w:t>g</w:t>
      </w:r>
      <w:r w:rsidRPr="0061268E">
        <w:rPr>
          <w:rFonts w:cs="Arial"/>
          <w:spacing w:val="1"/>
          <w:sz w:val="24"/>
          <w:szCs w:val="24"/>
        </w:rPr>
        <w:t>g</w:t>
      </w:r>
      <w:r w:rsidRPr="0061268E">
        <w:rPr>
          <w:rFonts w:cs="Arial"/>
          <w:spacing w:val="-3"/>
          <w:sz w:val="24"/>
          <w:szCs w:val="24"/>
        </w:rPr>
        <w:t>a</w:t>
      </w:r>
      <w:r w:rsidRPr="0061268E">
        <w:rPr>
          <w:rFonts w:cs="Arial"/>
          <w:spacing w:val="1"/>
          <w:sz w:val="24"/>
          <w:szCs w:val="24"/>
        </w:rPr>
        <w:t>g</w:t>
      </w:r>
      <w:r w:rsidRPr="0061268E">
        <w:rPr>
          <w:rFonts w:cs="Arial"/>
          <w:sz w:val="24"/>
          <w:szCs w:val="24"/>
        </w:rPr>
        <w:t>e”</w:t>
      </w:r>
      <w:r w:rsidRPr="0061268E">
        <w:rPr>
          <w:rFonts w:cs="Arial"/>
          <w:spacing w:val="11"/>
          <w:sz w:val="24"/>
          <w:szCs w:val="24"/>
        </w:rPr>
        <w:t xml:space="preserve"> </w:t>
      </w:r>
      <w:r w:rsidRPr="0061268E">
        <w:rPr>
          <w:rFonts w:cs="Arial"/>
          <w:sz w:val="24"/>
          <w:szCs w:val="24"/>
        </w:rPr>
        <w:t>a</w:t>
      </w:r>
      <w:r w:rsidRPr="0061268E">
        <w:rPr>
          <w:rFonts w:cs="Arial"/>
          <w:spacing w:val="-1"/>
          <w:sz w:val="24"/>
          <w:szCs w:val="24"/>
        </w:rPr>
        <w:t>n</w:t>
      </w:r>
      <w:r w:rsidRPr="0061268E">
        <w:rPr>
          <w:rFonts w:cs="Arial"/>
          <w:sz w:val="24"/>
          <w:szCs w:val="24"/>
        </w:rPr>
        <w:t>d</w:t>
      </w:r>
      <w:r w:rsidRPr="0061268E">
        <w:rPr>
          <w:rFonts w:cs="Arial"/>
          <w:spacing w:val="7"/>
          <w:sz w:val="24"/>
          <w:szCs w:val="24"/>
        </w:rPr>
        <w:t xml:space="preserve"> </w:t>
      </w:r>
      <w:r w:rsidRPr="0061268E">
        <w:rPr>
          <w:rFonts w:cs="Arial"/>
          <w:sz w:val="24"/>
          <w:szCs w:val="24"/>
        </w:rPr>
        <w:t>s</w:t>
      </w:r>
      <w:r w:rsidRPr="0061268E">
        <w:rPr>
          <w:rFonts w:cs="Arial"/>
          <w:spacing w:val="-3"/>
          <w:sz w:val="24"/>
          <w:szCs w:val="24"/>
        </w:rPr>
        <w:t>o</w:t>
      </w:r>
      <w:r w:rsidRPr="0061268E">
        <w:rPr>
          <w:rFonts w:cs="Arial"/>
          <w:sz w:val="24"/>
          <w:szCs w:val="24"/>
        </w:rPr>
        <w:t>me</w:t>
      </w:r>
      <w:r w:rsidRPr="0061268E">
        <w:rPr>
          <w:rFonts w:cs="Arial"/>
          <w:spacing w:val="3"/>
          <w:sz w:val="24"/>
          <w:szCs w:val="24"/>
        </w:rPr>
        <w:t>t</w:t>
      </w:r>
      <w:r w:rsidRPr="0061268E">
        <w:rPr>
          <w:rFonts w:cs="Arial"/>
          <w:spacing w:val="-2"/>
          <w:sz w:val="24"/>
          <w:szCs w:val="24"/>
        </w:rPr>
        <w:t>i</w:t>
      </w:r>
      <w:r w:rsidRPr="0061268E">
        <w:rPr>
          <w:rFonts w:cs="Arial"/>
          <w:sz w:val="24"/>
          <w:szCs w:val="24"/>
        </w:rPr>
        <w:t>mes</w:t>
      </w:r>
      <w:r w:rsidRPr="0061268E">
        <w:rPr>
          <w:rFonts w:cs="Arial"/>
          <w:spacing w:val="10"/>
          <w:sz w:val="24"/>
          <w:szCs w:val="24"/>
        </w:rPr>
        <w:t xml:space="preserve"> </w:t>
      </w:r>
      <w:r w:rsidRPr="0061268E">
        <w:rPr>
          <w:rFonts w:cs="Arial"/>
          <w:spacing w:val="-2"/>
          <w:sz w:val="24"/>
          <w:szCs w:val="24"/>
        </w:rPr>
        <w:t>i</w:t>
      </w:r>
      <w:r w:rsidRPr="0061268E">
        <w:rPr>
          <w:rFonts w:cs="Arial"/>
          <w:sz w:val="24"/>
          <w:szCs w:val="24"/>
        </w:rPr>
        <w:t>t</w:t>
      </w:r>
      <w:r w:rsidRPr="0061268E">
        <w:rPr>
          <w:rFonts w:cs="Arial"/>
          <w:spacing w:val="-2"/>
          <w:sz w:val="24"/>
          <w:szCs w:val="24"/>
        </w:rPr>
        <w:t>’</w:t>
      </w:r>
      <w:r w:rsidRPr="0061268E">
        <w:rPr>
          <w:rFonts w:cs="Arial"/>
          <w:sz w:val="24"/>
          <w:szCs w:val="24"/>
        </w:rPr>
        <w:t>s</w:t>
      </w:r>
      <w:r w:rsidRPr="0061268E">
        <w:rPr>
          <w:rFonts w:cs="Arial"/>
          <w:spacing w:val="8"/>
          <w:sz w:val="24"/>
          <w:szCs w:val="24"/>
        </w:rPr>
        <w:t xml:space="preserve"> </w:t>
      </w:r>
      <w:r w:rsidRPr="0061268E">
        <w:rPr>
          <w:rFonts w:cs="Arial"/>
          <w:sz w:val="24"/>
          <w:szCs w:val="24"/>
        </w:rPr>
        <w:t>b</w:t>
      </w:r>
      <w:r w:rsidRPr="0061268E">
        <w:rPr>
          <w:rFonts w:cs="Arial"/>
          <w:spacing w:val="-1"/>
          <w:sz w:val="24"/>
          <w:szCs w:val="24"/>
        </w:rPr>
        <w:t>e</w:t>
      </w:r>
      <w:r w:rsidRPr="0061268E">
        <w:rPr>
          <w:rFonts w:cs="Arial"/>
          <w:spacing w:val="-2"/>
          <w:sz w:val="24"/>
          <w:szCs w:val="24"/>
        </w:rPr>
        <w:t>t</w:t>
      </w:r>
      <w:r w:rsidRPr="0061268E">
        <w:rPr>
          <w:rFonts w:cs="Arial"/>
          <w:sz w:val="24"/>
          <w:szCs w:val="24"/>
        </w:rPr>
        <w:t>ter</w:t>
      </w:r>
      <w:r w:rsidRPr="0061268E">
        <w:rPr>
          <w:rFonts w:cs="Arial"/>
          <w:spacing w:val="8"/>
          <w:sz w:val="24"/>
          <w:szCs w:val="24"/>
        </w:rPr>
        <w:t xml:space="preserve"> </w:t>
      </w:r>
      <w:r w:rsidRPr="0061268E">
        <w:rPr>
          <w:rFonts w:cs="Arial"/>
          <w:sz w:val="24"/>
          <w:szCs w:val="24"/>
        </w:rPr>
        <w:t>to</w:t>
      </w:r>
      <w:r w:rsidRPr="0061268E">
        <w:rPr>
          <w:rFonts w:cs="Arial"/>
          <w:spacing w:val="7"/>
          <w:sz w:val="24"/>
          <w:szCs w:val="24"/>
        </w:rPr>
        <w:t xml:space="preserve"> </w:t>
      </w:r>
      <w:r w:rsidRPr="0061268E">
        <w:rPr>
          <w:rFonts w:cs="Arial"/>
          <w:spacing w:val="1"/>
          <w:sz w:val="24"/>
          <w:szCs w:val="24"/>
        </w:rPr>
        <w:t>allow</w:t>
      </w:r>
      <w:r w:rsidRPr="0061268E">
        <w:rPr>
          <w:rFonts w:cs="Arial"/>
          <w:spacing w:val="10"/>
          <w:sz w:val="24"/>
          <w:szCs w:val="24"/>
        </w:rPr>
        <w:t xml:space="preserve"> </w:t>
      </w:r>
      <w:r w:rsidRPr="0061268E">
        <w:rPr>
          <w:rFonts w:cs="Arial"/>
          <w:sz w:val="24"/>
          <w:szCs w:val="24"/>
        </w:rPr>
        <w:t>th</w:t>
      </w:r>
      <w:r w:rsidRPr="0061268E">
        <w:rPr>
          <w:rFonts w:cs="Arial"/>
          <w:spacing w:val="-1"/>
          <w:sz w:val="24"/>
          <w:szCs w:val="24"/>
        </w:rPr>
        <w:t>e</w:t>
      </w:r>
      <w:r w:rsidRPr="0061268E">
        <w:rPr>
          <w:rFonts w:cs="Arial"/>
          <w:sz w:val="24"/>
          <w:szCs w:val="24"/>
        </w:rPr>
        <w:t>m</w:t>
      </w:r>
      <w:r w:rsidRPr="0061268E">
        <w:rPr>
          <w:rFonts w:cs="Arial"/>
          <w:spacing w:val="11"/>
          <w:sz w:val="24"/>
          <w:szCs w:val="24"/>
        </w:rPr>
        <w:t xml:space="preserve"> </w:t>
      </w:r>
      <w:r w:rsidRPr="0061268E">
        <w:rPr>
          <w:rFonts w:cs="Arial"/>
          <w:sz w:val="24"/>
          <w:szCs w:val="24"/>
        </w:rPr>
        <w:t>s</w:t>
      </w:r>
      <w:r w:rsidRPr="0061268E">
        <w:rPr>
          <w:rFonts w:cs="Arial"/>
          <w:spacing w:val="-3"/>
          <w:sz w:val="24"/>
          <w:szCs w:val="24"/>
        </w:rPr>
        <w:t>o</w:t>
      </w:r>
      <w:r w:rsidRPr="0061268E">
        <w:rPr>
          <w:rFonts w:cs="Arial"/>
          <w:sz w:val="24"/>
          <w:szCs w:val="24"/>
        </w:rPr>
        <w:t xml:space="preserve">me </w:t>
      </w:r>
      <w:r w:rsidRPr="0061268E">
        <w:rPr>
          <w:spacing w:val="-2"/>
          <w:sz w:val="24"/>
          <w:szCs w:val="24"/>
        </w:rPr>
        <w:t>l</w:t>
      </w:r>
      <w:r w:rsidRPr="0061268E">
        <w:rPr>
          <w:sz w:val="24"/>
          <w:szCs w:val="24"/>
        </w:rPr>
        <w:t>e</w:t>
      </w:r>
      <w:r w:rsidRPr="0061268E">
        <w:rPr>
          <w:spacing w:val="1"/>
          <w:sz w:val="24"/>
          <w:szCs w:val="24"/>
        </w:rPr>
        <w:t>e</w:t>
      </w:r>
      <w:r w:rsidRPr="0061268E">
        <w:rPr>
          <w:spacing w:val="-4"/>
          <w:sz w:val="24"/>
          <w:szCs w:val="24"/>
        </w:rPr>
        <w:t>w</w:t>
      </w:r>
      <w:r w:rsidRPr="0061268E">
        <w:rPr>
          <w:sz w:val="24"/>
          <w:szCs w:val="24"/>
        </w:rPr>
        <w:t>ay</w:t>
      </w:r>
      <w:r w:rsidRPr="0061268E">
        <w:rPr>
          <w:spacing w:val="-2"/>
          <w:sz w:val="24"/>
          <w:szCs w:val="24"/>
        </w:rPr>
        <w:t xml:space="preserve"> </w:t>
      </w:r>
      <w:r w:rsidRPr="0061268E">
        <w:rPr>
          <w:sz w:val="24"/>
          <w:szCs w:val="24"/>
        </w:rPr>
        <w:t>rather</w:t>
      </w:r>
      <w:r w:rsidRPr="0061268E">
        <w:rPr>
          <w:spacing w:val="-1"/>
          <w:sz w:val="24"/>
          <w:szCs w:val="24"/>
        </w:rPr>
        <w:t xml:space="preserve"> </w:t>
      </w:r>
      <w:r w:rsidRPr="0061268E">
        <w:rPr>
          <w:sz w:val="24"/>
          <w:szCs w:val="24"/>
        </w:rPr>
        <w:t>th</w:t>
      </w:r>
      <w:r w:rsidRPr="0061268E">
        <w:rPr>
          <w:spacing w:val="-1"/>
          <w:sz w:val="24"/>
          <w:szCs w:val="24"/>
        </w:rPr>
        <w:t>a</w:t>
      </w:r>
      <w:r w:rsidRPr="0061268E">
        <w:rPr>
          <w:sz w:val="24"/>
          <w:szCs w:val="24"/>
        </w:rPr>
        <w:t>n</w:t>
      </w:r>
      <w:r w:rsidRPr="0061268E">
        <w:rPr>
          <w:spacing w:val="-2"/>
          <w:sz w:val="24"/>
          <w:szCs w:val="24"/>
        </w:rPr>
        <w:t xml:space="preserve"> </w:t>
      </w:r>
      <w:r w:rsidRPr="0061268E">
        <w:rPr>
          <w:sz w:val="24"/>
          <w:szCs w:val="24"/>
        </w:rPr>
        <w:t>tr</w:t>
      </w:r>
      <w:r w:rsidRPr="0061268E">
        <w:rPr>
          <w:spacing w:val="-3"/>
          <w:sz w:val="24"/>
          <w:szCs w:val="24"/>
        </w:rPr>
        <w:t>y</w:t>
      </w:r>
      <w:r w:rsidRPr="0061268E">
        <w:rPr>
          <w:spacing w:val="-2"/>
          <w:sz w:val="24"/>
          <w:szCs w:val="24"/>
        </w:rPr>
        <w:t>i</w:t>
      </w:r>
      <w:r w:rsidRPr="0061268E">
        <w:rPr>
          <w:sz w:val="24"/>
          <w:szCs w:val="24"/>
        </w:rPr>
        <w:t>ng to</w:t>
      </w:r>
      <w:r w:rsidRPr="0061268E">
        <w:rPr>
          <w:spacing w:val="-4"/>
          <w:sz w:val="24"/>
          <w:szCs w:val="24"/>
        </w:rPr>
        <w:t xml:space="preserve"> </w:t>
      </w:r>
      <w:r w:rsidRPr="0061268E">
        <w:rPr>
          <w:spacing w:val="3"/>
          <w:sz w:val="24"/>
          <w:szCs w:val="24"/>
        </w:rPr>
        <w:t>f</w:t>
      </w:r>
      <w:r w:rsidRPr="0061268E">
        <w:rPr>
          <w:spacing w:val="-3"/>
          <w:sz w:val="24"/>
          <w:szCs w:val="24"/>
        </w:rPr>
        <w:t>o</w:t>
      </w:r>
      <w:r w:rsidRPr="0061268E">
        <w:rPr>
          <w:sz w:val="24"/>
          <w:szCs w:val="24"/>
        </w:rPr>
        <w:t>rce</w:t>
      </w:r>
      <w:r w:rsidRPr="0061268E">
        <w:rPr>
          <w:spacing w:val="-2"/>
          <w:sz w:val="24"/>
          <w:szCs w:val="24"/>
        </w:rPr>
        <w:t xml:space="preserve"> </w:t>
      </w:r>
      <w:r w:rsidRPr="0061268E">
        <w:rPr>
          <w:sz w:val="24"/>
          <w:szCs w:val="24"/>
        </w:rPr>
        <w:t>th</w:t>
      </w:r>
      <w:r w:rsidRPr="0061268E">
        <w:rPr>
          <w:spacing w:val="-4"/>
          <w:sz w:val="24"/>
          <w:szCs w:val="24"/>
        </w:rPr>
        <w:t>e</w:t>
      </w:r>
      <w:r w:rsidRPr="0061268E">
        <w:rPr>
          <w:sz w:val="24"/>
          <w:szCs w:val="24"/>
        </w:rPr>
        <w:t>m</w:t>
      </w:r>
      <w:r w:rsidRPr="0061268E">
        <w:rPr>
          <w:spacing w:val="1"/>
          <w:sz w:val="24"/>
          <w:szCs w:val="24"/>
        </w:rPr>
        <w:t xml:space="preserve"> </w:t>
      </w:r>
      <w:r w:rsidRPr="0061268E">
        <w:rPr>
          <w:spacing w:val="-2"/>
          <w:sz w:val="24"/>
          <w:szCs w:val="24"/>
        </w:rPr>
        <w:t>i</w:t>
      </w:r>
      <w:r w:rsidRPr="0061268E">
        <w:rPr>
          <w:sz w:val="24"/>
          <w:szCs w:val="24"/>
        </w:rPr>
        <w:t>nto</w:t>
      </w:r>
      <w:r w:rsidRPr="0061268E">
        <w:rPr>
          <w:spacing w:val="-2"/>
          <w:sz w:val="24"/>
          <w:szCs w:val="24"/>
        </w:rPr>
        <w:t xml:space="preserve"> </w:t>
      </w:r>
      <w:r w:rsidRPr="0061268E">
        <w:rPr>
          <w:sz w:val="24"/>
          <w:szCs w:val="24"/>
        </w:rPr>
        <w:t>d</w:t>
      </w:r>
      <w:r w:rsidRPr="0061268E">
        <w:rPr>
          <w:spacing w:val="-1"/>
          <w:sz w:val="24"/>
          <w:szCs w:val="24"/>
        </w:rPr>
        <w:t>o</w:t>
      </w:r>
      <w:r w:rsidRPr="0061268E">
        <w:rPr>
          <w:spacing w:val="-2"/>
          <w:sz w:val="24"/>
          <w:szCs w:val="24"/>
        </w:rPr>
        <w:t>i</w:t>
      </w:r>
      <w:r w:rsidRPr="0061268E">
        <w:rPr>
          <w:sz w:val="24"/>
          <w:szCs w:val="24"/>
        </w:rPr>
        <w:t>ng</w:t>
      </w:r>
      <w:r w:rsidRPr="0061268E">
        <w:rPr>
          <w:spacing w:val="-2"/>
          <w:sz w:val="24"/>
          <w:szCs w:val="24"/>
        </w:rPr>
        <w:t xml:space="preserve"> </w:t>
      </w:r>
      <w:r w:rsidRPr="0061268E">
        <w:rPr>
          <w:sz w:val="24"/>
          <w:szCs w:val="24"/>
        </w:rPr>
        <w:t>someth</w:t>
      </w:r>
      <w:r w:rsidRPr="0061268E">
        <w:rPr>
          <w:spacing w:val="-2"/>
          <w:sz w:val="24"/>
          <w:szCs w:val="24"/>
        </w:rPr>
        <w:t>i</w:t>
      </w:r>
      <w:r w:rsidRPr="0061268E">
        <w:rPr>
          <w:spacing w:val="-3"/>
          <w:sz w:val="24"/>
          <w:szCs w:val="24"/>
        </w:rPr>
        <w:t>n</w:t>
      </w:r>
      <w:r w:rsidRPr="0061268E">
        <w:rPr>
          <w:sz w:val="24"/>
          <w:szCs w:val="24"/>
        </w:rPr>
        <w:t>g that makes them upset.</w:t>
      </w:r>
    </w:p>
    <w:p w14:paraId="5BAD8780" w14:textId="77777777" w:rsidR="006516F5" w:rsidRPr="0061268E" w:rsidRDefault="006516F5" w:rsidP="006311E6">
      <w:pPr>
        <w:ind w:left="360"/>
        <w:rPr>
          <w:szCs w:val="24"/>
        </w:rPr>
      </w:pPr>
    </w:p>
    <w:p w14:paraId="2B3425B3" w14:textId="77777777" w:rsidR="006516F5" w:rsidRPr="0061268E" w:rsidRDefault="006516F5" w:rsidP="007A1464">
      <w:pPr>
        <w:pStyle w:val="ListParagraph"/>
        <w:numPr>
          <w:ilvl w:val="0"/>
          <w:numId w:val="86"/>
        </w:numPr>
        <w:rPr>
          <w:rFonts w:cs="Arial"/>
          <w:sz w:val="24"/>
          <w:szCs w:val="24"/>
        </w:rPr>
      </w:pPr>
      <w:r w:rsidRPr="0061268E">
        <w:rPr>
          <w:rFonts w:cs="Arial"/>
          <w:spacing w:val="-2"/>
          <w:sz w:val="24"/>
          <w:szCs w:val="24"/>
        </w:rPr>
        <w:t>R</w:t>
      </w:r>
      <w:r w:rsidRPr="0061268E">
        <w:rPr>
          <w:rFonts w:cs="Arial"/>
          <w:sz w:val="24"/>
          <w:szCs w:val="24"/>
        </w:rPr>
        <w:t>ememb</w:t>
      </w:r>
      <w:r w:rsidRPr="0061268E">
        <w:rPr>
          <w:rFonts w:cs="Arial"/>
          <w:spacing w:val="-4"/>
          <w:sz w:val="24"/>
          <w:szCs w:val="24"/>
        </w:rPr>
        <w:t>e</w:t>
      </w:r>
      <w:r w:rsidRPr="0061268E">
        <w:rPr>
          <w:rFonts w:cs="Arial"/>
          <w:sz w:val="24"/>
          <w:szCs w:val="24"/>
        </w:rPr>
        <w:t>r,</w:t>
      </w:r>
      <w:r w:rsidRPr="0061268E">
        <w:rPr>
          <w:rFonts w:cs="Arial"/>
          <w:spacing w:val="-1"/>
          <w:sz w:val="24"/>
          <w:szCs w:val="24"/>
        </w:rPr>
        <w:t xml:space="preserve"> </w:t>
      </w:r>
      <w:r w:rsidRPr="0061268E">
        <w:rPr>
          <w:rFonts w:cs="Arial"/>
          <w:spacing w:val="-3"/>
          <w:sz w:val="24"/>
          <w:szCs w:val="24"/>
        </w:rPr>
        <w:t>y</w:t>
      </w:r>
      <w:r w:rsidRPr="0061268E">
        <w:rPr>
          <w:rFonts w:cs="Arial"/>
          <w:sz w:val="24"/>
          <w:szCs w:val="24"/>
        </w:rPr>
        <w:t>ou can be</w:t>
      </w:r>
      <w:r w:rsidRPr="0061268E">
        <w:rPr>
          <w:rFonts w:cs="Arial"/>
          <w:spacing w:val="-5"/>
          <w:sz w:val="24"/>
          <w:szCs w:val="24"/>
        </w:rPr>
        <w:t xml:space="preserve"> </w:t>
      </w:r>
      <w:r w:rsidRPr="0061268E">
        <w:rPr>
          <w:rFonts w:cs="Arial"/>
          <w:sz w:val="24"/>
          <w:szCs w:val="24"/>
        </w:rPr>
        <w:t>fr</w:t>
      </w:r>
      <w:r w:rsidRPr="0061268E">
        <w:rPr>
          <w:rFonts w:cs="Arial"/>
          <w:spacing w:val="-2"/>
          <w:sz w:val="24"/>
          <w:szCs w:val="24"/>
        </w:rPr>
        <w:t>i</w:t>
      </w:r>
      <w:r w:rsidRPr="0061268E">
        <w:rPr>
          <w:rFonts w:cs="Arial"/>
          <w:sz w:val="24"/>
          <w:szCs w:val="24"/>
        </w:rPr>
        <w:t>e</w:t>
      </w:r>
      <w:r w:rsidRPr="0061268E">
        <w:rPr>
          <w:rFonts w:cs="Arial"/>
          <w:spacing w:val="-1"/>
          <w:sz w:val="24"/>
          <w:szCs w:val="24"/>
        </w:rPr>
        <w:t>n</w:t>
      </w:r>
      <w:r w:rsidRPr="0061268E">
        <w:rPr>
          <w:rFonts w:cs="Arial"/>
          <w:sz w:val="24"/>
          <w:szCs w:val="24"/>
        </w:rPr>
        <w:t>d</w:t>
      </w:r>
      <w:r w:rsidRPr="0061268E">
        <w:rPr>
          <w:rFonts w:cs="Arial"/>
          <w:spacing w:val="-2"/>
          <w:sz w:val="24"/>
          <w:szCs w:val="24"/>
        </w:rPr>
        <w:t>l</w:t>
      </w:r>
      <w:r w:rsidRPr="0061268E">
        <w:rPr>
          <w:rFonts w:cs="Arial"/>
          <w:spacing w:val="-3"/>
          <w:sz w:val="24"/>
          <w:szCs w:val="24"/>
        </w:rPr>
        <w:t>y</w:t>
      </w:r>
      <w:r w:rsidRPr="0061268E">
        <w:rPr>
          <w:rFonts w:cs="Arial"/>
          <w:sz w:val="24"/>
          <w:szCs w:val="24"/>
        </w:rPr>
        <w:t>,</w:t>
      </w:r>
      <w:r w:rsidRPr="0061268E">
        <w:rPr>
          <w:rFonts w:cs="Arial"/>
          <w:spacing w:val="2"/>
          <w:sz w:val="24"/>
          <w:szCs w:val="24"/>
        </w:rPr>
        <w:t xml:space="preserve"> </w:t>
      </w:r>
      <w:r w:rsidRPr="0061268E">
        <w:rPr>
          <w:rFonts w:cs="Arial"/>
          <w:sz w:val="24"/>
          <w:szCs w:val="24"/>
        </w:rPr>
        <w:t>b</w:t>
      </w:r>
      <w:r w:rsidRPr="0061268E">
        <w:rPr>
          <w:rFonts w:cs="Arial"/>
          <w:spacing w:val="-1"/>
          <w:sz w:val="24"/>
          <w:szCs w:val="24"/>
        </w:rPr>
        <w:t>u</w:t>
      </w:r>
      <w:r w:rsidRPr="0061268E">
        <w:rPr>
          <w:rFonts w:cs="Arial"/>
          <w:sz w:val="24"/>
          <w:szCs w:val="24"/>
        </w:rPr>
        <w:t>t</w:t>
      </w:r>
      <w:r w:rsidRPr="0061268E">
        <w:rPr>
          <w:rFonts w:cs="Arial"/>
          <w:spacing w:val="2"/>
          <w:sz w:val="24"/>
          <w:szCs w:val="24"/>
        </w:rPr>
        <w:t xml:space="preserve"> </w:t>
      </w:r>
      <w:r w:rsidRPr="0061268E">
        <w:rPr>
          <w:rFonts w:cs="Arial"/>
          <w:spacing w:val="-3"/>
          <w:sz w:val="24"/>
          <w:szCs w:val="24"/>
        </w:rPr>
        <w:t>y</w:t>
      </w:r>
      <w:r w:rsidRPr="0061268E">
        <w:rPr>
          <w:rFonts w:cs="Arial"/>
          <w:sz w:val="24"/>
          <w:szCs w:val="24"/>
        </w:rPr>
        <w:t>ou ca</w:t>
      </w:r>
      <w:r w:rsidRPr="0061268E">
        <w:rPr>
          <w:rFonts w:cs="Arial"/>
          <w:spacing w:val="-1"/>
          <w:sz w:val="24"/>
          <w:szCs w:val="24"/>
        </w:rPr>
        <w:t>n</w:t>
      </w:r>
      <w:r w:rsidRPr="0061268E">
        <w:rPr>
          <w:rFonts w:cs="Arial"/>
          <w:sz w:val="24"/>
          <w:szCs w:val="24"/>
        </w:rPr>
        <w:t>n</w:t>
      </w:r>
      <w:r w:rsidRPr="0061268E">
        <w:rPr>
          <w:rFonts w:cs="Arial"/>
          <w:spacing w:val="-4"/>
          <w:sz w:val="24"/>
          <w:szCs w:val="24"/>
        </w:rPr>
        <w:t>o</w:t>
      </w:r>
      <w:r w:rsidRPr="0061268E">
        <w:rPr>
          <w:rFonts w:cs="Arial"/>
          <w:sz w:val="24"/>
          <w:szCs w:val="24"/>
        </w:rPr>
        <w:t>t</w:t>
      </w:r>
      <w:r w:rsidRPr="0061268E">
        <w:rPr>
          <w:rFonts w:cs="Arial"/>
          <w:spacing w:val="2"/>
          <w:sz w:val="24"/>
          <w:szCs w:val="24"/>
        </w:rPr>
        <w:t xml:space="preserve"> </w:t>
      </w:r>
      <w:r w:rsidRPr="0061268E">
        <w:rPr>
          <w:rFonts w:cs="Arial"/>
          <w:spacing w:val="-3"/>
          <w:sz w:val="24"/>
          <w:szCs w:val="24"/>
        </w:rPr>
        <w:t>b</w:t>
      </w:r>
      <w:r w:rsidRPr="0061268E">
        <w:rPr>
          <w:rFonts w:cs="Arial"/>
          <w:sz w:val="24"/>
          <w:szCs w:val="24"/>
        </w:rPr>
        <w:t xml:space="preserve">e </w:t>
      </w:r>
      <w:r w:rsidRPr="0061268E">
        <w:rPr>
          <w:rFonts w:cs="Arial"/>
          <w:spacing w:val="-2"/>
          <w:sz w:val="24"/>
          <w:szCs w:val="24"/>
        </w:rPr>
        <w:t>y</w:t>
      </w:r>
      <w:r w:rsidRPr="0061268E">
        <w:rPr>
          <w:rFonts w:cs="Arial"/>
          <w:sz w:val="24"/>
          <w:szCs w:val="24"/>
        </w:rPr>
        <w:t>o</w:t>
      </w:r>
      <w:r w:rsidRPr="0061268E">
        <w:rPr>
          <w:rFonts w:cs="Arial"/>
          <w:spacing w:val="-1"/>
          <w:sz w:val="24"/>
          <w:szCs w:val="24"/>
        </w:rPr>
        <w:t>u</w:t>
      </w:r>
      <w:r w:rsidRPr="0061268E">
        <w:rPr>
          <w:rFonts w:cs="Arial"/>
          <w:sz w:val="24"/>
          <w:szCs w:val="24"/>
        </w:rPr>
        <w:t>r</w:t>
      </w:r>
      <w:r w:rsidRPr="0061268E">
        <w:rPr>
          <w:rFonts w:cs="Arial"/>
          <w:spacing w:val="1"/>
          <w:sz w:val="24"/>
          <w:szCs w:val="24"/>
        </w:rPr>
        <w:t xml:space="preserve"> </w:t>
      </w:r>
      <w:r w:rsidRPr="0061268E">
        <w:rPr>
          <w:rFonts w:cs="Arial"/>
          <w:sz w:val="24"/>
          <w:szCs w:val="24"/>
        </w:rPr>
        <w:t>stu</w:t>
      </w:r>
      <w:r w:rsidRPr="0061268E">
        <w:rPr>
          <w:rFonts w:cs="Arial"/>
          <w:spacing w:val="-1"/>
          <w:sz w:val="24"/>
          <w:szCs w:val="24"/>
        </w:rPr>
        <w:t>d</w:t>
      </w:r>
      <w:r w:rsidRPr="0061268E">
        <w:rPr>
          <w:rFonts w:cs="Arial"/>
          <w:sz w:val="24"/>
          <w:szCs w:val="24"/>
        </w:rPr>
        <w:t>e</w:t>
      </w:r>
      <w:r w:rsidRPr="0061268E">
        <w:rPr>
          <w:rFonts w:cs="Arial"/>
          <w:spacing w:val="-4"/>
          <w:sz w:val="24"/>
          <w:szCs w:val="24"/>
        </w:rPr>
        <w:t>n</w:t>
      </w:r>
      <w:r w:rsidRPr="0061268E">
        <w:rPr>
          <w:rFonts w:cs="Arial"/>
          <w:sz w:val="24"/>
          <w:szCs w:val="24"/>
        </w:rPr>
        <w:t>ts’</w:t>
      </w:r>
      <w:r w:rsidRPr="0061268E">
        <w:rPr>
          <w:rFonts w:cs="Arial"/>
          <w:spacing w:val="-3"/>
          <w:sz w:val="24"/>
          <w:szCs w:val="24"/>
        </w:rPr>
        <w:t xml:space="preserve"> </w:t>
      </w:r>
      <w:r w:rsidRPr="0061268E">
        <w:rPr>
          <w:rFonts w:cs="Arial"/>
          <w:sz w:val="24"/>
          <w:szCs w:val="24"/>
        </w:rPr>
        <w:t>fr</w:t>
      </w:r>
      <w:r w:rsidRPr="0061268E">
        <w:rPr>
          <w:rFonts w:cs="Arial"/>
          <w:spacing w:val="-2"/>
          <w:sz w:val="24"/>
          <w:szCs w:val="24"/>
        </w:rPr>
        <w:t>i</w:t>
      </w:r>
      <w:r w:rsidRPr="0061268E">
        <w:rPr>
          <w:rFonts w:cs="Arial"/>
          <w:sz w:val="24"/>
          <w:szCs w:val="24"/>
        </w:rPr>
        <w:t>e</w:t>
      </w:r>
      <w:r w:rsidRPr="0061268E">
        <w:rPr>
          <w:rFonts w:cs="Arial"/>
          <w:spacing w:val="-1"/>
          <w:sz w:val="24"/>
          <w:szCs w:val="24"/>
        </w:rPr>
        <w:t>n</w:t>
      </w:r>
      <w:r w:rsidRPr="0061268E">
        <w:rPr>
          <w:rFonts w:cs="Arial"/>
          <w:spacing w:val="-3"/>
          <w:sz w:val="24"/>
          <w:szCs w:val="24"/>
        </w:rPr>
        <w:t>d</w:t>
      </w:r>
      <w:r w:rsidRPr="0061268E">
        <w:rPr>
          <w:rFonts w:cs="Arial"/>
          <w:sz w:val="24"/>
          <w:szCs w:val="24"/>
        </w:rPr>
        <w:t>.</w:t>
      </w:r>
    </w:p>
    <w:p w14:paraId="0A970299" w14:textId="77777777" w:rsidR="006516F5" w:rsidRPr="0061268E" w:rsidRDefault="006516F5" w:rsidP="006311E6">
      <w:pPr>
        <w:pStyle w:val="Heading3"/>
        <w:rPr>
          <w:sz w:val="24"/>
          <w:szCs w:val="24"/>
        </w:rPr>
      </w:pPr>
    </w:p>
    <w:p w14:paraId="5E4B4E65" w14:textId="77777777" w:rsidR="006516F5" w:rsidRPr="009600A6" w:rsidRDefault="006516F5" w:rsidP="009600A6">
      <w:pPr>
        <w:pStyle w:val="Heading3"/>
      </w:pPr>
      <w:bookmarkStart w:id="97" w:name="_Toc1307604"/>
      <w:r w:rsidRPr="009600A6">
        <w:t>Autonomous Teachers</w:t>
      </w:r>
      <w:bookmarkEnd w:id="97"/>
    </w:p>
    <w:p w14:paraId="0A0B55FB" w14:textId="77777777" w:rsidR="006516F5" w:rsidRDefault="006311E6" w:rsidP="006311E6">
      <w:r>
        <w:t>Commonly display the following:</w:t>
      </w:r>
    </w:p>
    <w:p w14:paraId="6FEE3720" w14:textId="77777777" w:rsidR="006311E6" w:rsidRDefault="006311E6" w:rsidP="006311E6">
      <w:pPr>
        <w:ind w:left="360"/>
        <w:rPr>
          <w:spacing w:val="-1"/>
        </w:rPr>
      </w:pPr>
    </w:p>
    <w:p w14:paraId="20C5C8A1" w14:textId="77777777" w:rsidR="006516F5" w:rsidRPr="00C44808" w:rsidRDefault="006516F5" w:rsidP="007A1464">
      <w:pPr>
        <w:pStyle w:val="ListParagraph"/>
        <w:numPr>
          <w:ilvl w:val="0"/>
          <w:numId w:val="87"/>
        </w:numPr>
        <w:ind w:left="720"/>
        <w:rPr>
          <w:sz w:val="24"/>
          <w:szCs w:val="24"/>
        </w:rPr>
      </w:pPr>
      <w:r w:rsidRPr="00C44808">
        <w:rPr>
          <w:spacing w:val="-1"/>
          <w:sz w:val="24"/>
          <w:szCs w:val="24"/>
        </w:rPr>
        <w:t>A</w:t>
      </w:r>
      <w:r w:rsidRPr="00C44808">
        <w:rPr>
          <w:sz w:val="24"/>
          <w:szCs w:val="24"/>
        </w:rPr>
        <w:t>ssume</w:t>
      </w:r>
      <w:r w:rsidRPr="00C44808">
        <w:rPr>
          <w:spacing w:val="-2"/>
          <w:sz w:val="24"/>
          <w:szCs w:val="24"/>
        </w:rPr>
        <w:t xml:space="preserve"> </w:t>
      </w:r>
      <w:r w:rsidRPr="00C44808">
        <w:rPr>
          <w:sz w:val="24"/>
          <w:szCs w:val="24"/>
        </w:rPr>
        <w:t>res</w:t>
      </w:r>
      <w:r w:rsidRPr="00C44808">
        <w:rPr>
          <w:spacing w:val="-1"/>
          <w:sz w:val="24"/>
          <w:szCs w:val="24"/>
        </w:rPr>
        <w:t>p</w:t>
      </w:r>
      <w:r w:rsidRPr="00C44808">
        <w:rPr>
          <w:sz w:val="24"/>
          <w:szCs w:val="24"/>
        </w:rPr>
        <w:t>o</w:t>
      </w:r>
      <w:r w:rsidRPr="00C44808">
        <w:rPr>
          <w:spacing w:val="-1"/>
          <w:sz w:val="24"/>
          <w:szCs w:val="24"/>
        </w:rPr>
        <w:t>n</w:t>
      </w:r>
      <w:r w:rsidRPr="00C44808">
        <w:rPr>
          <w:sz w:val="24"/>
          <w:szCs w:val="24"/>
        </w:rPr>
        <w:t>s</w:t>
      </w:r>
      <w:r w:rsidRPr="00C44808">
        <w:rPr>
          <w:spacing w:val="-2"/>
          <w:sz w:val="24"/>
          <w:szCs w:val="24"/>
        </w:rPr>
        <w:t>i</w:t>
      </w:r>
      <w:r w:rsidRPr="00C44808">
        <w:rPr>
          <w:sz w:val="24"/>
          <w:szCs w:val="24"/>
        </w:rPr>
        <w:t>b</w:t>
      </w:r>
      <w:r w:rsidRPr="00C44808">
        <w:rPr>
          <w:spacing w:val="-2"/>
          <w:sz w:val="24"/>
          <w:szCs w:val="24"/>
        </w:rPr>
        <w:t>ili</w:t>
      </w:r>
      <w:r w:rsidRPr="00C44808">
        <w:rPr>
          <w:sz w:val="24"/>
          <w:szCs w:val="24"/>
        </w:rPr>
        <w:t>ty</w:t>
      </w:r>
      <w:r w:rsidRPr="00C44808">
        <w:rPr>
          <w:spacing w:val="-3"/>
          <w:sz w:val="24"/>
          <w:szCs w:val="24"/>
        </w:rPr>
        <w:t xml:space="preserve"> </w:t>
      </w:r>
      <w:r w:rsidRPr="00C44808">
        <w:rPr>
          <w:spacing w:val="3"/>
          <w:sz w:val="24"/>
          <w:szCs w:val="24"/>
        </w:rPr>
        <w:t>f</w:t>
      </w:r>
      <w:r w:rsidRPr="00C44808">
        <w:rPr>
          <w:sz w:val="24"/>
          <w:szCs w:val="24"/>
        </w:rPr>
        <w:t>or</w:t>
      </w:r>
      <w:r w:rsidRPr="00C44808">
        <w:rPr>
          <w:spacing w:val="-1"/>
          <w:sz w:val="24"/>
          <w:szCs w:val="24"/>
        </w:rPr>
        <w:t xml:space="preserve"> </w:t>
      </w:r>
      <w:r w:rsidRPr="00C44808">
        <w:rPr>
          <w:sz w:val="24"/>
          <w:szCs w:val="24"/>
        </w:rPr>
        <w:t>th</w:t>
      </w:r>
      <w:r w:rsidRPr="00C44808">
        <w:rPr>
          <w:spacing w:val="-4"/>
          <w:sz w:val="24"/>
          <w:szCs w:val="24"/>
        </w:rPr>
        <w:t>e</w:t>
      </w:r>
      <w:r w:rsidRPr="00C44808">
        <w:rPr>
          <w:sz w:val="24"/>
          <w:szCs w:val="24"/>
        </w:rPr>
        <w:t>mse</w:t>
      </w:r>
      <w:r w:rsidRPr="00C44808">
        <w:rPr>
          <w:spacing w:val="-2"/>
          <w:sz w:val="24"/>
          <w:szCs w:val="24"/>
        </w:rPr>
        <w:t>l</w:t>
      </w:r>
      <w:r w:rsidRPr="00C44808">
        <w:rPr>
          <w:spacing w:val="-3"/>
          <w:sz w:val="24"/>
          <w:szCs w:val="24"/>
        </w:rPr>
        <w:t>v</w:t>
      </w:r>
      <w:r w:rsidRPr="00C44808">
        <w:rPr>
          <w:sz w:val="24"/>
          <w:szCs w:val="24"/>
        </w:rPr>
        <w:t>es,</w:t>
      </w:r>
      <w:r w:rsidRPr="00C44808">
        <w:rPr>
          <w:spacing w:val="1"/>
          <w:sz w:val="24"/>
          <w:szCs w:val="24"/>
        </w:rPr>
        <w:t xml:space="preserve"> </w:t>
      </w:r>
      <w:r w:rsidRPr="00C44808">
        <w:rPr>
          <w:sz w:val="24"/>
          <w:szCs w:val="24"/>
        </w:rPr>
        <w:t>b</w:t>
      </w:r>
      <w:r w:rsidRPr="00C44808">
        <w:rPr>
          <w:spacing w:val="-1"/>
          <w:sz w:val="24"/>
          <w:szCs w:val="24"/>
        </w:rPr>
        <w:t>u</w:t>
      </w:r>
      <w:r w:rsidRPr="00C44808">
        <w:rPr>
          <w:sz w:val="24"/>
          <w:szCs w:val="24"/>
        </w:rPr>
        <w:t>t</w:t>
      </w:r>
      <w:r w:rsidRPr="00C44808">
        <w:rPr>
          <w:spacing w:val="-1"/>
          <w:sz w:val="24"/>
          <w:szCs w:val="24"/>
        </w:rPr>
        <w:t xml:space="preserve"> </w:t>
      </w:r>
      <w:r w:rsidRPr="00C44808">
        <w:rPr>
          <w:sz w:val="24"/>
          <w:szCs w:val="24"/>
        </w:rPr>
        <w:t>a</w:t>
      </w:r>
      <w:r w:rsidRPr="00C44808">
        <w:rPr>
          <w:spacing w:val="-2"/>
          <w:sz w:val="24"/>
          <w:szCs w:val="24"/>
        </w:rPr>
        <w:t>l</w:t>
      </w:r>
      <w:r w:rsidRPr="00C44808">
        <w:rPr>
          <w:sz w:val="24"/>
          <w:szCs w:val="24"/>
        </w:rPr>
        <w:t>so</w:t>
      </w:r>
      <w:r w:rsidRPr="00C44808">
        <w:rPr>
          <w:spacing w:val="-2"/>
          <w:sz w:val="24"/>
          <w:szCs w:val="24"/>
        </w:rPr>
        <w:t xml:space="preserve"> </w:t>
      </w:r>
      <w:r w:rsidRPr="00C44808">
        <w:rPr>
          <w:sz w:val="24"/>
          <w:szCs w:val="24"/>
        </w:rPr>
        <w:t>s</w:t>
      </w:r>
      <w:r w:rsidRPr="00C44808">
        <w:rPr>
          <w:spacing w:val="-3"/>
          <w:sz w:val="24"/>
          <w:szCs w:val="24"/>
        </w:rPr>
        <w:t>e</w:t>
      </w:r>
      <w:r w:rsidRPr="00C44808">
        <w:rPr>
          <w:sz w:val="24"/>
          <w:szCs w:val="24"/>
        </w:rPr>
        <w:t xml:space="preserve">e </w:t>
      </w:r>
      <w:r w:rsidRPr="00C44808">
        <w:rPr>
          <w:spacing w:val="1"/>
          <w:sz w:val="24"/>
          <w:szCs w:val="24"/>
        </w:rPr>
        <w:t>t</w:t>
      </w:r>
      <w:r w:rsidRPr="00C44808">
        <w:rPr>
          <w:sz w:val="24"/>
          <w:szCs w:val="24"/>
        </w:rPr>
        <w:t>h</w:t>
      </w:r>
      <w:r w:rsidRPr="00C44808">
        <w:rPr>
          <w:spacing w:val="-4"/>
          <w:sz w:val="24"/>
          <w:szCs w:val="24"/>
        </w:rPr>
        <w:t>e</w:t>
      </w:r>
      <w:r w:rsidRPr="00C44808">
        <w:rPr>
          <w:sz w:val="24"/>
          <w:szCs w:val="24"/>
        </w:rPr>
        <w:t>mse</w:t>
      </w:r>
      <w:r w:rsidRPr="00C44808">
        <w:rPr>
          <w:spacing w:val="-2"/>
          <w:sz w:val="24"/>
          <w:szCs w:val="24"/>
        </w:rPr>
        <w:t>l</w:t>
      </w:r>
      <w:r w:rsidRPr="00C44808">
        <w:rPr>
          <w:spacing w:val="-3"/>
          <w:sz w:val="24"/>
          <w:szCs w:val="24"/>
        </w:rPr>
        <w:t>v</w:t>
      </w:r>
      <w:r w:rsidRPr="00C44808">
        <w:rPr>
          <w:sz w:val="24"/>
          <w:szCs w:val="24"/>
        </w:rPr>
        <w:t>es as</w:t>
      </w:r>
      <w:r w:rsidRPr="00C44808">
        <w:rPr>
          <w:spacing w:val="1"/>
          <w:sz w:val="24"/>
          <w:szCs w:val="24"/>
        </w:rPr>
        <w:t xml:space="preserve"> </w:t>
      </w:r>
      <w:r w:rsidRPr="00C44808">
        <w:rPr>
          <w:sz w:val="24"/>
          <w:szCs w:val="24"/>
        </w:rPr>
        <w:t>p</w:t>
      </w:r>
      <w:r w:rsidRPr="00C44808">
        <w:rPr>
          <w:spacing w:val="-4"/>
          <w:sz w:val="24"/>
          <w:szCs w:val="24"/>
        </w:rPr>
        <w:t>a</w:t>
      </w:r>
      <w:r w:rsidRPr="00C44808">
        <w:rPr>
          <w:sz w:val="24"/>
          <w:szCs w:val="24"/>
        </w:rPr>
        <w:t>rt</w:t>
      </w:r>
      <w:r w:rsidRPr="00C44808">
        <w:rPr>
          <w:spacing w:val="-1"/>
          <w:sz w:val="24"/>
          <w:szCs w:val="24"/>
        </w:rPr>
        <w:t xml:space="preserve"> </w:t>
      </w:r>
      <w:r w:rsidRPr="00C44808">
        <w:rPr>
          <w:spacing w:val="-3"/>
          <w:sz w:val="24"/>
          <w:szCs w:val="24"/>
        </w:rPr>
        <w:t>o</w:t>
      </w:r>
      <w:r w:rsidRPr="00C44808">
        <w:rPr>
          <w:sz w:val="24"/>
          <w:szCs w:val="24"/>
        </w:rPr>
        <w:t>f</w:t>
      </w:r>
      <w:r w:rsidRPr="00C44808">
        <w:rPr>
          <w:spacing w:val="2"/>
          <w:sz w:val="24"/>
          <w:szCs w:val="24"/>
        </w:rPr>
        <w:t xml:space="preserve"> </w:t>
      </w:r>
      <w:r w:rsidRPr="00C44808">
        <w:rPr>
          <w:spacing w:val="-2"/>
          <w:sz w:val="24"/>
          <w:szCs w:val="24"/>
        </w:rPr>
        <w:t>t</w:t>
      </w:r>
      <w:r w:rsidRPr="00C44808">
        <w:rPr>
          <w:sz w:val="24"/>
          <w:szCs w:val="24"/>
        </w:rPr>
        <w:t xml:space="preserve">he </w:t>
      </w:r>
      <w:r w:rsidRPr="00C44808">
        <w:rPr>
          <w:spacing w:val="-4"/>
          <w:sz w:val="24"/>
          <w:szCs w:val="24"/>
        </w:rPr>
        <w:t>w</w:t>
      </w:r>
      <w:r w:rsidRPr="00C44808">
        <w:rPr>
          <w:sz w:val="24"/>
          <w:szCs w:val="24"/>
        </w:rPr>
        <w:t>h</w:t>
      </w:r>
      <w:r w:rsidRPr="00C44808">
        <w:rPr>
          <w:spacing w:val="-1"/>
          <w:sz w:val="24"/>
          <w:szCs w:val="24"/>
        </w:rPr>
        <w:t>o</w:t>
      </w:r>
      <w:r w:rsidRPr="00C44808">
        <w:rPr>
          <w:spacing w:val="-2"/>
          <w:sz w:val="24"/>
          <w:szCs w:val="24"/>
        </w:rPr>
        <w:t>l</w:t>
      </w:r>
      <w:r w:rsidRPr="00C44808">
        <w:rPr>
          <w:sz w:val="24"/>
          <w:szCs w:val="24"/>
        </w:rPr>
        <w:t>e</w:t>
      </w:r>
    </w:p>
    <w:p w14:paraId="5EAE81A8" w14:textId="77777777" w:rsidR="006516F5" w:rsidRPr="00C44808" w:rsidRDefault="006516F5" w:rsidP="008052AD">
      <w:pPr>
        <w:ind w:left="720" w:hanging="360"/>
        <w:rPr>
          <w:szCs w:val="24"/>
        </w:rPr>
      </w:pPr>
    </w:p>
    <w:p w14:paraId="67B0FA92" w14:textId="77777777" w:rsidR="006516F5" w:rsidRPr="00C44808" w:rsidRDefault="006516F5" w:rsidP="007A1464">
      <w:pPr>
        <w:pStyle w:val="ListParagraph"/>
        <w:numPr>
          <w:ilvl w:val="0"/>
          <w:numId w:val="87"/>
        </w:numPr>
        <w:ind w:left="720"/>
        <w:rPr>
          <w:sz w:val="24"/>
          <w:szCs w:val="24"/>
        </w:rPr>
      </w:pPr>
      <w:r w:rsidRPr="00C44808">
        <w:rPr>
          <w:spacing w:val="-1"/>
          <w:sz w:val="24"/>
          <w:szCs w:val="24"/>
        </w:rPr>
        <w:t>A</w:t>
      </w:r>
      <w:r w:rsidRPr="00C44808">
        <w:rPr>
          <w:sz w:val="24"/>
          <w:szCs w:val="24"/>
        </w:rPr>
        <w:t>re a</w:t>
      </w:r>
      <w:r w:rsidRPr="00C44808">
        <w:rPr>
          <w:spacing w:val="-4"/>
          <w:sz w:val="24"/>
          <w:szCs w:val="24"/>
        </w:rPr>
        <w:t>w</w:t>
      </w:r>
      <w:r w:rsidRPr="00C44808">
        <w:rPr>
          <w:sz w:val="24"/>
          <w:szCs w:val="24"/>
        </w:rPr>
        <w:t>are</w:t>
      </w:r>
      <w:r w:rsidRPr="00C44808">
        <w:rPr>
          <w:spacing w:val="1"/>
          <w:sz w:val="24"/>
          <w:szCs w:val="24"/>
        </w:rPr>
        <w:t xml:space="preserve"> </w:t>
      </w:r>
      <w:r w:rsidRPr="00C44808">
        <w:rPr>
          <w:spacing w:val="-3"/>
          <w:sz w:val="24"/>
          <w:szCs w:val="24"/>
        </w:rPr>
        <w:t>o</w:t>
      </w:r>
      <w:r w:rsidRPr="00C44808">
        <w:rPr>
          <w:sz w:val="24"/>
          <w:szCs w:val="24"/>
        </w:rPr>
        <w:t>f</w:t>
      </w:r>
      <w:r w:rsidRPr="00C44808">
        <w:rPr>
          <w:spacing w:val="2"/>
          <w:sz w:val="24"/>
          <w:szCs w:val="24"/>
        </w:rPr>
        <w:t xml:space="preserve"> </w:t>
      </w:r>
      <w:r w:rsidRPr="00C44808">
        <w:rPr>
          <w:sz w:val="24"/>
          <w:szCs w:val="24"/>
        </w:rPr>
        <w:t>a</w:t>
      </w:r>
      <w:r w:rsidRPr="00C44808">
        <w:rPr>
          <w:spacing w:val="-1"/>
          <w:sz w:val="24"/>
          <w:szCs w:val="24"/>
        </w:rPr>
        <w:t>n</w:t>
      </w:r>
      <w:r w:rsidRPr="00C44808">
        <w:rPr>
          <w:sz w:val="24"/>
          <w:szCs w:val="24"/>
        </w:rPr>
        <w:t>d</w:t>
      </w:r>
      <w:r w:rsidRPr="00C44808">
        <w:rPr>
          <w:spacing w:val="-2"/>
          <w:sz w:val="24"/>
          <w:szCs w:val="24"/>
        </w:rPr>
        <w:t xml:space="preserve"> </w:t>
      </w:r>
      <w:r w:rsidRPr="00C44808">
        <w:rPr>
          <w:sz w:val="24"/>
          <w:szCs w:val="24"/>
        </w:rPr>
        <w:t>mo</w:t>
      </w:r>
      <w:r w:rsidRPr="00C44808">
        <w:rPr>
          <w:spacing w:val="-1"/>
          <w:sz w:val="24"/>
          <w:szCs w:val="24"/>
        </w:rPr>
        <w:t>n</w:t>
      </w:r>
      <w:r w:rsidRPr="00C44808">
        <w:rPr>
          <w:spacing w:val="-2"/>
          <w:sz w:val="24"/>
          <w:szCs w:val="24"/>
        </w:rPr>
        <w:t>i</w:t>
      </w:r>
      <w:r w:rsidRPr="00C44808">
        <w:rPr>
          <w:sz w:val="24"/>
          <w:szCs w:val="24"/>
        </w:rPr>
        <w:t>t</w:t>
      </w:r>
      <w:r w:rsidRPr="00C44808">
        <w:rPr>
          <w:spacing w:val="-3"/>
          <w:sz w:val="24"/>
          <w:szCs w:val="24"/>
        </w:rPr>
        <w:t>o</w:t>
      </w:r>
      <w:r w:rsidRPr="00C44808">
        <w:rPr>
          <w:sz w:val="24"/>
          <w:szCs w:val="24"/>
        </w:rPr>
        <w:t>r</w:t>
      </w:r>
      <w:r w:rsidRPr="00C44808">
        <w:rPr>
          <w:spacing w:val="-1"/>
          <w:sz w:val="24"/>
          <w:szCs w:val="24"/>
        </w:rPr>
        <w:t xml:space="preserve"> </w:t>
      </w:r>
      <w:r w:rsidRPr="00C44808">
        <w:rPr>
          <w:sz w:val="24"/>
          <w:szCs w:val="24"/>
        </w:rPr>
        <w:t>th</w:t>
      </w:r>
      <w:r w:rsidRPr="00C44808">
        <w:rPr>
          <w:spacing w:val="-1"/>
          <w:sz w:val="24"/>
          <w:szCs w:val="24"/>
        </w:rPr>
        <w:t>e</w:t>
      </w:r>
      <w:r w:rsidRPr="00C44808">
        <w:rPr>
          <w:spacing w:val="-2"/>
          <w:sz w:val="24"/>
          <w:szCs w:val="24"/>
        </w:rPr>
        <w:t>i</w:t>
      </w:r>
      <w:r w:rsidRPr="00C44808">
        <w:rPr>
          <w:sz w:val="24"/>
          <w:szCs w:val="24"/>
        </w:rPr>
        <w:t>r</w:t>
      </w:r>
      <w:r w:rsidRPr="00C44808">
        <w:rPr>
          <w:spacing w:val="1"/>
          <w:sz w:val="24"/>
          <w:szCs w:val="24"/>
        </w:rPr>
        <w:t xml:space="preserve"> </w:t>
      </w:r>
      <w:r w:rsidRPr="00C44808">
        <w:rPr>
          <w:sz w:val="24"/>
          <w:szCs w:val="24"/>
        </w:rPr>
        <w:t>o</w:t>
      </w:r>
      <w:r w:rsidRPr="00C44808">
        <w:rPr>
          <w:spacing w:val="-4"/>
          <w:sz w:val="24"/>
          <w:szCs w:val="24"/>
        </w:rPr>
        <w:t>w</w:t>
      </w:r>
      <w:r w:rsidRPr="00C44808">
        <w:rPr>
          <w:sz w:val="24"/>
          <w:szCs w:val="24"/>
        </w:rPr>
        <w:t>n beh</w:t>
      </w:r>
      <w:r w:rsidRPr="00C44808">
        <w:rPr>
          <w:spacing w:val="-1"/>
          <w:sz w:val="24"/>
          <w:szCs w:val="24"/>
        </w:rPr>
        <w:t>a</w:t>
      </w:r>
      <w:r w:rsidRPr="00C44808">
        <w:rPr>
          <w:spacing w:val="-3"/>
          <w:sz w:val="24"/>
          <w:szCs w:val="24"/>
        </w:rPr>
        <w:t>v</w:t>
      </w:r>
      <w:r w:rsidRPr="00C44808">
        <w:rPr>
          <w:spacing w:val="-2"/>
          <w:sz w:val="24"/>
          <w:szCs w:val="24"/>
        </w:rPr>
        <w:t>i</w:t>
      </w:r>
      <w:r w:rsidRPr="00C44808">
        <w:rPr>
          <w:sz w:val="24"/>
          <w:szCs w:val="24"/>
        </w:rPr>
        <w:t>or</w:t>
      </w:r>
      <w:r w:rsidRPr="00C44808">
        <w:rPr>
          <w:spacing w:val="1"/>
          <w:sz w:val="24"/>
          <w:szCs w:val="24"/>
        </w:rPr>
        <w:t xml:space="preserve"> </w:t>
      </w:r>
      <w:r w:rsidRPr="00C44808">
        <w:rPr>
          <w:sz w:val="24"/>
          <w:szCs w:val="24"/>
        </w:rPr>
        <w:t>a</w:t>
      </w:r>
      <w:r w:rsidRPr="00C44808">
        <w:rPr>
          <w:spacing w:val="-1"/>
          <w:sz w:val="24"/>
          <w:szCs w:val="24"/>
        </w:rPr>
        <w:t>n</w:t>
      </w:r>
      <w:r w:rsidRPr="00C44808">
        <w:rPr>
          <w:sz w:val="24"/>
          <w:szCs w:val="24"/>
        </w:rPr>
        <w:t>d</w:t>
      </w:r>
      <w:r w:rsidRPr="00C44808">
        <w:rPr>
          <w:spacing w:val="-2"/>
          <w:sz w:val="24"/>
          <w:szCs w:val="24"/>
        </w:rPr>
        <w:t xml:space="preserve"> </w:t>
      </w:r>
      <w:r w:rsidRPr="00C44808">
        <w:rPr>
          <w:sz w:val="24"/>
          <w:szCs w:val="24"/>
        </w:rPr>
        <w:t>th</w:t>
      </w:r>
      <w:r w:rsidRPr="00C44808">
        <w:rPr>
          <w:spacing w:val="-2"/>
          <w:sz w:val="24"/>
          <w:szCs w:val="24"/>
        </w:rPr>
        <w:t>i</w:t>
      </w:r>
      <w:r w:rsidRPr="00C44808">
        <w:rPr>
          <w:sz w:val="24"/>
          <w:szCs w:val="24"/>
        </w:rPr>
        <w:t>n</w:t>
      </w:r>
      <w:r w:rsidRPr="00C44808">
        <w:rPr>
          <w:spacing w:val="1"/>
          <w:sz w:val="24"/>
          <w:szCs w:val="24"/>
        </w:rPr>
        <w:t>k</w:t>
      </w:r>
      <w:r w:rsidRPr="00C44808">
        <w:rPr>
          <w:spacing w:val="-2"/>
          <w:sz w:val="24"/>
          <w:szCs w:val="24"/>
        </w:rPr>
        <w:t>i</w:t>
      </w:r>
      <w:r w:rsidRPr="00C44808">
        <w:rPr>
          <w:spacing w:val="-3"/>
          <w:sz w:val="24"/>
          <w:szCs w:val="24"/>
        </w:rPr>
        <w:t>n</w:t>
      </w:r>
      <w:r w:rsidRPr="00C44808">
        <w:rPr>
          <w:sz w:val="24"/>
          <w:szCs w:val="24"/>
        </w:rPr>
        <w:t>g</w:t>
      </w:r>
      <w:r w:rsidRPr="00C44808">
        <w:rPr>
          <w:spacing w:val="4"/>
          <w:sz w:val="24"/>
          <w:szCs w:val="24"/>
        </w:rPr>
        <w:t xml:space="preserve"> </w:t>
      </w:r>
      <w:r w:rsidRPr="00C44808">
        <w:rPr>
          <w:sz w:val="24"/>
          <w:szCs w:val="24"/>
        </w:rPr>
        <w:t>a</w:t>
      </w:r>
      <w:r w:rsidRPr="00C44808">
        <w:rPr>
          <w:spacing w:val="-1"/>
          <w:sz w:val="24"/>
          <w:szCs w:val="24"/>
        </w:rPr>
        <w:t>n</w:t>
      </w:r>
      <w:r w:rsidRPr="00C44808">
        <w:rPr>
          <w:sz w:val="24"/>
          <w:szCs w:val="24"/>
        </w:rPr>
        <w:t xml:space="preserve">d </w:t>
      </w:r>
      <w:r w:rsidRPr="00C44808">
        <w:rPr>
          <w:spacing w:val="-3"/>
          <w:sz w:val="24"/>
          <w:szCs w:val="24"/>
        </w:rPr>
        <w:t>a</w:t>
      </w:r>
      <w:r w:rsidRPr="00C44808">
        <w:rPr>
          <w:sz w:val="24"/>
          <w:szCs w:val="24"/>
        </w:rPr>
        <w:t>re</w:t>
      </w:r>
      <w:r w:rsidRPr="00C44808">
        <w:rPr>
          <w:spacing w:val="1"/>
          <w:sz w:val="24"/>
          <w:szCs w:val="24"/>
        </w:rPr>
        <w:t xml:space="preserve"> </w:t>
      </w:r>
      <w:r w:rsidRPr="00C44808">
        <w:rPr>
          <w:sz w:val="24"/>
          <w:szCs w:val="24"/>
        </w:rPr>
        <w:t>se</w:t>
      </w:r>
      <w:r w:rsidRPr="00C44808">
        <w:rPr>
          <w:spacing w:val="-4"/>
          <w:sz w:val="24"/>
          <w:szCs w:val="24"/>
        </w:rPr>
        <w:t>l</w:t>
      </w:r>
      <w:r w:rsidRPr="00C44808">
        <w:rPr>
          <w:spacing w:val="1"/>
          <w:sz w:val="24"/>
          <w:szCs w:val="24"/>
        </w:rPr>
        <w:t>f</w:t>
      </w:r>
      <w:r w:rsidRPr="00C44808">
        <w:rPr>
          <w:sz w:val="24"/>
          <w:szCs w:val="24"/>
        </w:rPr>
        <w:t>-d</w:t>
      </w:r>
      <w:r w:rsidRPr="00C44808">
        <w:rPr>
          <w:spacing w:val="-2"/>
          <w:sz w:val="24"/>
          <w:szCs w:val="24"/>
        </w:rPr>
        <w:t>i</w:t>
      </w:r>
      <w:r w:rsidRPr="00C44808">
        <w:rPr>
          <w:sz w:val="24"/>
          <w:szCs w:val="24"/>
        </w:rPr>
        <w:t>r</w:t>
      </w:r>
      <w:r w:rsidRPr="00C44808">
        <w:rPr>
          <w:spacing w:val="-3"/>
          <w:sz w:val="24"/>
          <w:szCs w:val="24"/>
        </w:rPr>
        <w:t>e</w:t>
      </w:r>
      <w:r w:rsidRPr="00C44808">
        <w:rPr>
          <w:sz w:val="24"/>
          <w:szCs w:val="24"/>
        </w:rPr>
        <w:t>cted</w:t>
      </w:r>
    </w:p>
    <w:p w14:paraId="0B89AC80" w14:textId="77777777" w:rsidR="006516F5" w:rsidRPr="00C44808" w:rsidRDefault="006516F5" w:rsidP="008052AD">
      <w:pPr>
        <w:ind w:left="720" w:hanging="360"/>
        <w:rPr>
          <w:szCs w:val="24"/>
        </w:rPr>
      </w:pPr>
    </w:p>
    <w:p w14:paraId="3BAB6ED6" w14:textId="77777777" w:rsidR="006516F5" w:rsidRPr="00C44808" w:rsidRDefault="006516F5" w:rsidP="007A1464">
      <w:pPr>
        <w:pStyle w:val="ListParagraph"/>
        <w:numPr>
          <w:ilvl w:val="0"/>
          <w:numId w:val="87"/>
        </w:numPr>
        <w:ind w:left="720"/>
        <w:rPr>
          <w:sz w:val="24"/>
          <w:szCs w:val="24"/>
        </w:rPr>
      </w:pPr>
      <w:r w:rsidRPr="00C44808">
        <w:rPr>
          <w:spacing w:val="1"/>
          <w:sz w:val="24"/>
          <w:szCs w:val="24"/>
        </w:rPr>
        <w:t>T</w:t>
      </w:r>
      <w:r w:rsidRPr="00C44808">
        <w:rPr>
          <w:spacing w:val="-3"/>
          <w:sz w:val="24"/>
          <w:szCs w:val="24"/>
        </w:rPr>
        <w:t>a</w:t>
      </w:r>
      <w:r w:rsidRPr="00C44808">
        <w:rPr>
          <w:spacing w:val="2"/>
          <w:sz w:val="24"/>
          <w:szCs w:val="24"/>
        </w:rPr>
        <w:t>k</w:t>
      </w:r>
      <w:r w:rsidRPr="00C44808">
        <w:rPr>
          <w:sz w:val="24"/>
          <w:szCs w:val="24"/>
        </w:rPr>
        <w:t>e</w:t>
      </w:r>
      <w:r w:rsidRPr="00C44808">
        <w:rPr>
          <w:spacing w:val="-2"/>
          <w:sz w:val="24"/>
          <w:szCs w:val="24"/>
        </w:rPr>
        <w:t xml:space="preserve"> </w:t>
      </w:r>
      <w:r w:rsidRPr="00C44808">
        <w:rPr>
          <w:sz w:val="24"/>
          <w:szCs w:val="24"/>
        </w:rPr>
        <w:t>res</w:t>
      </w:r>
      <w:r w:rsidRPr="00C44808">
        <w:rPr>
          <w:spacing w:val="-1"/>
          <w:sz w:val="24"/>
          <w:szCs w:val="24"/>
        </w:rPr>
        <w:t>p</w:t>
      </w:r>
      <w:r w:rsidRPr="00C44808">
        <w:rPr>
          <w:sz w:val="24"/>
          <w:szCs w:val="24"/>
        </w:rPr>
        <w:t>o</w:t>
      </w:r>
      <w:r w:rsidRPr="00C44808">
        <w:rPr>
          <w:spacing w:val="-4"/>
          <w:sz w:val="24"/>
          <w:szCs w:val="24"/>
        </w:rPr>
        <w:t>n</w:t>
      </w:r>
      <w:r w:rsidRPr="00C44808">
        <w:rPr>
          <w:sz w:val="24"/>
          <w:szCs w:val="24"/>
        </w:rPr>
        <w:t>s</w:t>
      </w:r>
      <w:r w:rsidRPr="00C44808">
        <w:rPr>
          <w:spacing w:val="-2"/>
          <w:sz w:val="24"/>
          <w:szCs w:val="24"/>
        </w:rPr>
        <w:t>i</w:t>
      </w:r>
      <w:r w:rsidRPr="00C44808">
        <w:rPr>
          <w:sz w:val="24"/>
          <w:szCs w:val="24"/>
        </w:rPr>
        <w:t>b</w:t>
      </w:r>
      <w:r w:rsidRPr="00C44808">
        <w:rPr>
          <w:spacing w:val="-2"/>
          <w:sz w:val="24"/>
          <w:szCs w:val="24"/>
        </w:rPr>
        <w:t>ili</w:t>
      </w:r>
      <w:r w:rsidRPr="00C44808">
        <w:rPr>
          <w:sz w:val="24"/>
          <w:szCs w:val="24"/>
        </w:rPr>
        <w:t>ty</w:t>
      </w:r>
      <w:r w:rsidRPr="00C44808">
        <w:rPr>
          <w:spacing w:val="-2"/>
          <w:sz w:val="24"/>
          <w:szCs w:val="24"/>
        </w:rPr>
        <w:t xml:space="preserve"> </w:t>
      </w:r>
      <w:r w:rsidRPr="00C44808">
        <w:rPr>
          <w:spacing w:val="3"/>
          <w:sz w:val="24"/>
          <w:szCs w:val="24"/>
        </w:rPr>
        <w:t>f</w:t>
      </w:r>
      <w:r w:rsidRPr="00C44808">
        <w:rPr>
          <w:sz w:val="24"/>
          <w:szCs w:val="24"/>
        </w:rPr>
        <w:t>or</w:t>
      </w:r>
      <w:r w:rsidRPr="00C44808">
        <w:rPr>
          <w:spacing w:val="-1"/>
          <w:sz w:val="24"/>
          <w:szCs w:val="24"/>
        </w:rPr>
        <w:t xml:space="preserve"> </w:t>
      </w:r>
      <w:r w:rsidRPr="00C44808">
        <w:rPr>
          <w:sz w:val="24"/>
          <w:szCs w:val="24"/>
        </w:rPr>
        <w:t>t</w:t>
      </w:r>
      <w:r w:rsidRPr="00C44808">
        <w:rPr>
          <w:spacing w:val="-3"/>
          <w:sz w:val="24"/>
          <w:szCs w:val="24"/>
        </w:rPr>
        <w:t>h</w:t>
      </w:r>
      <w:r w:rsidRPr="00C44808">
        <w:rPr>
          <w:sz w:val="24"/>
          <w:szCs w:val="24"/>
        </w:rPr>
        <w:t>e</w:t>
      </w:r>
      <w:r w:rsidRPr="00C44808">
        <w:rPr>
          <w:spacing w:val="-2"/>
          <w:sz w:val="24"/>
          <w:szCs w:val="24"/>
        </w:rPr>
        <w:t>i</w:t>
      </w:r>
      <w:r w:rsidRPr="00C44808">
        <w:rPr>
          <w:sz w:val="24"/>
          <w:szCs w:val="24"/>
        </w:rPr>
        <w:t>r</w:t>
      </w:r>
      <w:r w:rsidRPr="00C44808">
        <w:rPr>
          <w:spacing w:val="1"/>
          <w:sz w:val="24"/>
          <w:szCs w:val="24"/>
        </w:rPr>
        <w:t xml:space="preserve"> </w:t>
      </w:r>
      <w:r w:rsidRPr="00C44808">
        <w:rPr>
          <w:sz w:val="24"/>
          <w:szCs w:val="24"/>
        </w:rPr>
        <w:t>acti</w:t>
      </w:r>
      <w:r w:rsidRPr="00C44808">
        <w:rPr>
          <w:spacing w:val="-1"/>
          <w:sz w:val="24"/>
          <w:szCs w:val="24"/>
        </w:rPr>
        <w:t>o</w:t>
      </w:r>
      <w:r w:rsidRPr="00C44808">
        <w:rPr>
          <w:sz w:val="24"/>
          <w:szCs w:val="24"/>
        </w:rPr>
        <w:t>ns</w:t>
      </w:r>
      <w:r w:rsidRPr="00C44808">
        <w:rPr>
          <w:spacing w:val="-2"/>
          <w:sz w:val="24"/>
          <w:szCs w:val="24"/>
        </w:rPr>
        <w:t xml:space="preserve"> </w:t>
      </w:r>
      <w:r w:rsidRPr="00C44808">
        <w:rPr>
          <w:sz w:val="24"/>
          <w:szCs w:val="24"/>
        </w:rPr>
        <w:t>a</w:t>
      </w:r>
      <w:r w:rsidRPr="00C44808">
        <w:rPr>
          <w:spacing w:val="-1"/>
          <w:sz w:val="24"/>
          <w:szCs w:val="24"/>
        </w:rPr>
        <w:t>n</w:t>
      </w:r>
      <w:r w:rsidRPr="00C44808">
        <w:rPr>
          <w:sz w:val="24"/>
          <w:szCs w:val="24"/>
        </w:rPr>
        <w:t>d</w:t>
      </w:r>
      <w:r w:rsidRPr="00C44808">
        <w:rPr>
          <w:spacing w:val="-2"/>
          <w:sz w:val="24"/>
          <w:szCs w:val="24"/>
        </w:rPr>
        <w:t xml:space="preserve"> </w:t>
      </w:r>
      <w:r w:rsidRPr="00C44808">
        <w:rPr>
          <w:sz w:val="24"/>
          <w:szCs w:val="24"/>
        </w:rPr>
        <w:t>th</w:t>
      </w:r>
      <w:r w:rsidRPr="00C44808">
        <w:rPr>
          <w:spacing w:val="-1"/>
          <w:sz w:val="24"/>
          <w:szCs w:val="24"/>
        </w:rPr>
        <w:t>e</w:t>
      </w:r>
      <w:r w:rsidRPr="00C44808">
        <w:rPr>
          <w:spacing w:val="-2"/>
          <w:sz w:val="24"/>
          <w:szCs w:val="24"/>
        </w:rPr>
        <w:t>i</w:t>
      </w:r>
      <w:r w:rsidRPr="00C44808">
        <w:rPr>
          <w:sz w:val="24"/>
          <w:szCs w:val="24"/>
        </w:rPr>
        <w:t>r</w:t>
      </w:r>
      <w:r w:rsidRPr="00C44808">
        <w:rPr>
          <w:spacing w:val="-1"/>
          <w:sz w:val="24"/>
          <w:szCs w:val="24"/>
        </w:rPr>
        <w:t xml:space="preserve"> </w:t>
      </w:r>
      <w:r w:rsidRPr="00C44808">
        <w:rPr>
          <w:sz w:val="24"/>
          <w:szCs w:val="24"/>
        </w:rPr>
        <w:t>co</w:t>
      </w:r>
      <w:r w:rsidRPr="00C44808">
        <w:rPr>
          <w:spacing w:val="-1"/>
          <w:sz w:val="24"/>
          <w:szCs w:val="24"/>
        </w:rPr>
        <w:t>n</w:t>
      </w:r>
      <w:r w:rsidRPr="00C44808">
        <w:rPr>
          <w:spacing w:val="-3"/>
          <w:sz w:val="24"/>
          <w:szCs w:val="24"/>
        </w:rPr>
        <w:t>s</w:t>
      </w:r>
      <w:r w:rsidRPr="00C44808">
        <w:rPr>
          <w:sz w:val="24"/>
          <w:szCs w:val="24"/>
        </w:rPr>
        <w:t>e</w:t>
      </w:r>
      <w:r w:rsidRPr="00C44808">
        <w:rPr>
          <w:spacing w:val="1"/>
          <w:sz w:val="24"/>
          <w:szCs w:val="24"/>
        </w:rPr>
        <w:t>q</w:t>
      </w:r>
      <w:r w:rsidRPr="00C44808">
        <w:rPr>
          <w:sz w:val="24"/>
          <w:szCs w:val="24"/>
        </w:rPr>
        <w:t>u</w:t>
      </w:r>
      <w:r w:rsidRPr="00C44808">
        <w:rPr>
          <w:spacing w:val="-1"/>
          <w:sz w:val="24"/>
          <w:szCs w:val="24"/>
        </w:rPr>
        <w:t>e</w:t>
      </w:r>
      <w:r w:rsidRPr="00C44808">
        <w:rPr>
          <w:sz w:val="24"/>
          <w:szCs w:val="24"/>
        </w:rPr>
        <w:t>nc</w:t>
      </w:r>
      <w:r w:rsidRPr="00C44808">
        <w:rPr>
          <w:spacing w:val="-1"/>
          <w:sz w:val="24"/>
          <w:szCs w:val="24"/>
        </w:rPr>
        <w:t>e</w:t>
      </w:r>
      <w:r w:rsidRPr="00C44808">
        <w:rPr>
          <w:sz w:val="24"/>
          <w:szCs w:val="24"/>
        </w:rPr>
        <w:t>s</w:t>
      </w:r>
    </w:p>
    <w:p w14:paraId="3AC7D465" w14:textId="77777777" w:rsidR="006516F5" w:rsidRPr="00C44808" w:rsidRDefault="006516F5" w:rsidP="008052AD">
      <w:pPr>
        <w:ind w:left="720" w:hanging="360"/>
        <w:rPr>
          <w:szCs w:val="24"/>
        </w:rPr>
      </w:pPr>
    </w:p>
    <w:p w14:paraId="1F2BF990" w14:textId="77777777" w:rsidR="006516F5" w:rsidRPr="00C44808" w:rsidRDefault="006516F5" w:rsidP="007A1464">
      <w:pPr>
        <w:pStyle w:val="ListParagraph"/>
        <w:numPr>
          <w:ilvl w:val="0"/>
          <w:numId w:val="87"/>
        </w:numPr>
        <w:ind w:left="720"/>
        <w:rPr>
          <w:sz w:val="24"/>
          <w:szCs w:val="24"/>
        </w:rPr>
      </w:pPr>
      <w:r w:rsidRPr="00C44808">
        <w:rPr>
          <w:spacing w:val="-2"/>
          <w:sz w:val="24"/>
          <w:szCs w:val="24"/>
        </w:rPr>
        <w:t>H</w:t>
      </w:r>
      <w:r w:rsidRPr="00C44808">
        <w:rPr>
          <w:sz w:val="24"/>
          <w:szCs w:val="24"/>
        </w:rPr>
        <w:t>a</w:t>
      </w:r>
      <w:r w:rsidRPr="00C44808">
        <w:rPr>
          <w:spacing w:val="-3"/>
          <w:sz w:val="24"/>
          <w:szCs w:val="24"/>
        </w:rPr>
        <w:t>v</w:t>
      </w:r>
      <w:r w:rsidRPr="00C44808">
        <w:rPr>
          <w:sz w:val="24"/>
          <w:szCs w:val="24"/>
        </w:rPr>
        <w:t>e emp</w:t>
      </w:r>
      <w:r w:rsidRPr="00C44808">
        <w:rPr>
          <w:spacing w:val="-1"/>
          <w:sz w:val="24"/>
          <w:szCs w:val="24"/>
        </w:rPr>
        <w:t>a</w:t>
      </w:r>
      <w:r w:rsidRPr="00C44808">
        <w:rPr>
          <w:sz w:val="24"/>
          <w:szCs w:val="24"/>
        </w:rPr>
        <w:t>thy</w:t>
      </w:r>
      <w:r w:rsidRPr="00C44808">
        <w:rPr>
          <w:spacing w:val="-4"/>
          <w:sz w:val="24"/>
          <w:szCs w:val="24"/>
        </w:rPr>
        <w:t xml:space="preserve"> </w:t>
      </w:r>
      <w:r w:rsidRPr="00C44808">
        <w:rPr>
          <w:spacing w:val="3"/>
          <w:sz w:val="24"/>
          <w:szCs w:val="24"/>
        </w:rPr>
        <w:t>f</w:t>
      </w:r>
      <w:r w:rsidRPr="00C44808">
        <w:rPr>
          <w:sz w:val="24"/>
          <w:szCs w:val="24"/>
        </w:rPr>
        <w:t>or</w:t>
      </w:r>
      <w:r w:rsidRPr="00C44808">
        <w:rPr>
          <w:spacing w:val="-4"/>
          <w:sz w:val="24"/>
          <w:szCs w:val="24"/>
        </w:rPr>
        <w:t xml:space="preserve"> </w:t>
      </w:r>
      <w:r w:rsidRPr="00C44808">
        <w:rPr>
          <w:sz w:val="24"/>
          <w:szCs w:val="24"/>
        </w:rPr>
        <w:t>mu</w:t>
      </w:r>
      <w:r w:rsidRPr="00C44808">
        <w:rPr>
          <w:spacing w:val="-2"/>
          <w:sz w:val="24"/>
          <w:szCs w:val="24"/>
        </w:rPr>
        <w:t>l</w:t>
      </w:r>
      <w:r w:rsidRPr="00C44808">
        <w:rPr>
          <w:sz w:val="24"/>
          <w:szCs w:val="24"/>
        </w:rPr>
        <w:t>t</w:t>
      </w:r>
      <w:r w:rsidRPr="00C44808">
        <w:rPr>
          <w:spacing w:val="-2"/>
          <w:sz w:val="24"/>
          <w:szCs w:val="24"/>
        </w:rPr>
        <w:t>i</w:t>
      </w:r>
      <w:r w:rsidRPr="00C44808">
        <w:rPr>
          <w:sz w:val="24"/>
          <w:szCs w:val="24"/>
        </w:rPr>
        <w:t>p</w:t>
      </w:r>
      <w:r w:rsidRPr="00C44808">
        <w:rPr>
          <w:spacing w:val="-2"/>
          <w:sz w:val="24"/>
          <w:szCs w:val="24"/>
        </w:rPr>
        <w:t>l</w:t>
      </w:r>
      <w:r w:rsidRPr="00C44808">
        <w:rPr>
          <w:sz w:val="24"/>
          <w:szCs w:val="24"/>
        </w:rPr>
        <w:t>e persp</w:t>
      </w:r>
      <w:r w:rsidRPr="00C44808">
        <w:rPr>
          <w:spacing w:val="-1"/>
          <w:sz w:val="24"/>
          <w:szCs w:val="24"/>
        </w:rPr>
        <w:t>e</w:t>
      </w:r>
      <w:r w:rsidRPr="00C44808">
        <w:rPr>
          <w:spacing w:val="-3"/>
          <w:sz w:val="24"/>
          <w:szCs w:val="24"/>
        </w:rPr>
        <w:t>c</w:t>
      </w:r>
      <w:r w:rsidRPr="00C44808">
        <w:rPr>
          <w:sz w:val="24"/>
          <w:szCs w:val="24"/>
        </w:rPr>
        <w:t>t</w:t>
      </w:r>
      <w:r w:rsidRPr="00C44808">
        <w:rPr>
          <w:spacing w:val="-2"/>
          <w:sz w:val="24"/>
          <w:szCs w:val="24"/>
        </w:rPr>
        <w:t>i</w:t>
      </w:r>
      <w:r w:rsidRPr="00C44808">
        <w:rPr>
          <w:spacing w:val="-3"/>
          <w:sz w:val="24"/>
          <w:szCs w:val="24"/>
        </w:rPr>
        <w:t>v</w:t>
      </w:r>
      <w:r w:rsidRPr="00C44808">
        <w:rPr>
          <w:sz w:val="24"/>
          <w:szCs w:val="24"/>
        </w:rPr>
        <w:t>es</w:t>
      </w:r>
    </w:p>
    <w:p w14:paraId="7511DF1A" w14:textId="77777777" w:rsidR="006516F5" w:rsidRPr="00C44808" w:rsidRDefault="006516F5" w:rsidP="008052AD">
      <w:pPr>
        <w:ind w:left="720" w:hanging="360"/>
        <w:rPr>
          <w:szCs w:val="24"/>
        </w:rPr>
      </w:pPr>
    </w:p>
    <w:p w14:paraId="49A8E7D3" w14:textId="77777777" w:rsidR="006516F5" w:rsidRPr="00C44808" w:rsidRDefault="006516F5" w:rsidP="007A1464">
      <w:pPr>
        <w:pStyle w:val="ListParagraph"/>
        <w:numPr>
          <w:ilvl w:val="0"/>
          <w:numId w:val="87"/>
        </w:numPr>
        <w:ind w:left="720"/>
        <w:rPr>
          <w:sz w:val="24"/>
          <w:szCs w:val="24"/>
        </w:rPr>
      </w:pPr>
      <w:r w:rsidRPr="00C44808">
        <w:rPr>
          <w:spacing w:val="-1"/>
          <w:sz w:val="24"/>
          <w:szCs w:val="24"/>
        </w:rPr>
        <w:t>S</w:t>
      </w:r>
      <w:r w:rsidRPr="00C44808">
        <w:rPr>
          <w:sz w:val="24"/>
          <w:szCs w:val="24"/>
        </w:rPr>
        <w:t>e</w:t>
      </w:r>
      <w:r w:rsidRPr="00C44808">
        <w:rPr>
          <w:spacing w:val="-1"/>
          <w:sz w:val="24"/>
          <w:szCs w:val="24"/>
        </w:rPr>
        <w:t>e</w:t>
      </w:r>
      <w:r w:rsidRPr="00C44808">
        <w:rPr>
          <w:sz w:val="24"/>
          <w:szCs w:val="24"/>
        </w:rPr>
        <w:t>k</w:t>
      </w:r>
      <w:r w:rsidRPr="00C44808">
        <w:rPr>
          <w:spacing w:val="1"/>
          <w:sz w:val="24"/>
          <w:szCs w:val="24"/>
        </w:rPr>
        <w:t xml:space="preserve"> </w:t>
      </w:r>
      <w:r w:rsidRPr="00C44808">
        <w:rPr>
          <w:sz w:val="24"/>
          <w:szCs w:val="24"/>
        </w:rPr>
        <w:t>m</w:t>
      </w:r>
      <w:r w:rsidRPr="00C44808">
        <w:rPr>
          <w:spacing w:val="-3"/>
          <w:sz w:val="24"/>
          <w:szCs w:val="24"/>
        </w:rPr>
        <w:t>o</w:t>
      </w:r>
      <w:r w:rsidRPr="00C44808">
        <w:rPr>
          <w:sz w:val="24"/>
          <w:szCs w:val="24"/>
        </w:rPr>
        <w:t>re</w:t>
      </w:r>
      <w:r w:rsidRPr="00C44808">
        <w:rPr>
          <w:spacing w:val="-2"/>
          <w:sz w:val="24"/>
          <w:szCs w:val="24"/>
        </w:rPr>
        <w:t xml:space="preserve"> </w:t>
      </w:r>
      <w:r w:rsidRPr="00C44808">
        <w:rPr>
          <w:sz w:val="24"/>
          <w:szCs w:val="24"/>
        </w:rPr>
        <w:t>th</w:t>
      </w:r>
      <w:r w:rsidRPr="00C44808">
        <w:rPr>
          <w:spacing w:val="-1"/>
          <w:sz w:val="24"/>
          <w:szCs w:val="24"/>
        </w:rPr>
        <w:t>a</w:t>
      </w:r>
      <w:r w:rsidRPr="00C44808">
        <w:rPr>
          <w:sz w:val="24"/>
          <w:szCs w:val="24"/>
        </w:rPr>
        <w:t>n one</w:t>
      </w:r>
      <w:r w:rsidRPr="00C44808">
        <w:rPr>
          <w:spacing w:val="-3"/>
          <w:sz w:val="24"/>
          <w:szCs w:val="24"/>
        </w:rPr>
        <w:t xml:space="preserve"> </w:t>
      </w:r>
      <w:r w:rsidRPr="00C44808">
        <w:rPr>
          <w:spacing w:val="-4"/>
          <w:sz w:val="24"/>
          <w:szCs w:val="24"/>
        </w:rPr>
        <w:t>w</w:t>
      </w:r>
      <w:r w:rsidRPr="00C44808">
        <w:rPr>
          <w:sz w:val="24"/>
          <w:szCs w:val="24"/>
        </w:rPr>
        <w:t xml:space="preserve">ay </w:t>
      </w:r>
      <w:r w:rsidRPr="00C44808">
        <w:rPr>
          <w:spacing w:val="1"/>
          <w:sz w:val="24"/>
          <w:szCs w:val="24"/>
        </w:rPr>
        <w:t>t</w:t>
      </w:r>
      <w:r w:rsidRPr="00C44808">
        <w:rPr>
          <w:sz w:val="24"/>
          <w:szCs w:val="24"/>
        </w:rPr>
        <w:t>o</w:t>
      </w:r>
      <w:r w:rsidRPr="00C44808">
        <w:rPr>
          <w:spacing w:val="-2"/>
          <w:sz w:val="24"/>
          <w:szCs w:val="24"/>
        </w:rPr>
        <w:t xml:space="preserve"> </w:t>
      </w:r>
      <w:r w:rsidRPr="00C44808">
        <w:rPr>
          <w:sz w:val="24"/>
          <w:szCs w:val="24"/>
        </w:rPr>
        <w:t>a</w:t>
      </w:r>
      <w:r w:rsidRPr="00C44808">
        <w:rPr>
          <w:spacing w:val="-1"/>
          <w:sz w:val="24"/>
          <w:szCs w:val="24"/>
        </w:rPr>
        <w:t>p</w:t>
      </w:r>
      <w:r w:rsidRPr="00C44808">
        <w:rPr>
          <w:sz w:val="24"/>
          <w:szCs w:val="24"/>
        </w:rPr>
        <w:t>proach</w:t>
      </w:r>
      <w:r w:rsidRPr="00C44808">
        <w:rPr>
          <w:spacing w:val="-3"/>
          <w:sz w:val="24"/>
          <w:szCs w:val="24"/>
        </w:rPr>
        <w:t xml:space="preserve"> </w:t>
      </w:r>
      <w:r w:rsidRPr="00C44808">
        <w:rPr>
          <w:sz w:val="24"/>
          <w:szCs w:val="24"/>
        </w:rPr>
        <w:t xml:space="preserve">a </w:t>
      </w:r>
      <w:r w:rsidRPr="00C44808">
        <w:rPr>
          <w:spacing w:val="-3"/>
          <w:sz w:val="24"/>
          <w:szCs w:val="24"/>
        </w:rPr>
        <w:t>p</w:t>
      </w:r>
      <w:r w:rsidRPr="00C44808">
        <w:rPr>
          <w:sz w:val="24"/>
          <w:szCs w:val="24"/>
        </w:rPr>
        <w:t>ro</w:t>
      </w:r>
      <w:r w:rsidRPr="00C44808">
        <w:rPr>
          <w:spacing w:val="-1"/>
          <w:sz w:val="24"/>
          <w:szCs w:val="24"/>
        </w:rPr>
        <w:t>b</w:t>
      </w:r>
      <w:r w:rsidRPr="00C44808">
        <w:rPr>
          <w:spacing w:val="-2"/>
          <w:sz w:val="24"/>
          <w:szCs w:val="24"/>
        </w:rPr>
        <w:t>l</w:t>
      </w:r>
      <w:r w:rsidRPr="00C44808">
        <w:rPr>
          <w:sz w:val="24"/>
          <w:szCs w:val="24"/>
        </w:rPr>
        <w:t>em</w:t>
      </w:r>
      <w:r w:rsidRPr="00C44808">
        <w:rPr>
          <w:spacing w:val="-1"/>
          <w:sz w:val="24"/>
          <w:szCs w:val="24"/>
        </w:rPr>
        <w:t xml:space="preserve"> </w:t>
      </w:r>
      <w:r w:rsidRPr="00C44808">
        <w:rPr>
          <w:spacing w:val="-2"/>
          <w:sz w:val="24"/>
          <w:szCs w:val="24"/>
        </w:rPr>
        <w:t>(</w:t>
      </w:r>
      <w:r w:rsidRPr="00C44808">
        <w:rPr>
          <w:spacing w:val="3"/>
          <w:sz w:val="24"/>
          <w:szCs w:val="24"/>
        </w:rPr>
        <w:t>f</w:t>
      </w:r>
      <w:r w:rsidRPr="00C44808">
        <w:rPr>
          <w:spacing w:val="-2"/>
          <w:sz w:val="24"/>
          <w:szCs w:val="24"/>
        </w:rPr>
        <w:t>l</w:t>
      </w:r>
      <w:r w:rsidRPr="00C44808">
        <w:rPr>
          <w:sz w:val="24"/>
          <w:szCs w:val="24"/>
        </w:rPr>
        <w:t>e</w:t>
      </w:r>
      <w:r w:rsidRPr="00C44808">
        <w:rPr>
          <w:spacing w:val="-3"/>
          <w:sz w:val="24"/>
          <w:szCs w:val="24"/>
        </w:rPr>
        <w:t>x</w:t>
      </w:r>
      <w:r w:rsidRPr="00C44808">
        <w:rPr>
          <w:spacing w:val="-2"/>
          <w:sz w:val="24"/>
          <w:szCs w:val="24"/>
        </w:rPr>
        <w:t>i</w:t>
      </w:r>
      <w:r w:rsidRPr="00C44808">
        <w:rPr>
          <w:sz w:val="24"/>
          <w:szCs w:val="24"/>
        </w:rPr>
        <w:t>b</w:t>
      </w:r>
      <w:r w:rsidRPr="00C44808">
        <w:rPr>
          <w:spacing w:val="-2"/>
          <w:sz w:val="24"/>
          <w:szCs w:val="24"/>
        </w:rPr>
        <w:t>l</w:t>
      </w:r>
      <w:r w:rsidRPr="00C44808">
        <w:rPr>
          <w:sz w:val="24"/>
          <w:szCs w:val="24"/>
        </w:rPr>
        <w:t>e)</w:t>
      </w:r>
    </w:p>
    <w:p w14:paraId="6FD25B66" w14:textId="77777777" w:rsidR="006516F5" w:rsidRPr="00C44808" w:rsidRDefault="006516F5" w:rsidP="008052AD">
      <w:pPr>
        <w:ind w:left="720" w:hanging="360"/>
        <w:rPr>
          <w:szCs w:val="24"/>
        </w:rPr>
      </w:pPr>
    </w:p>
    <w:p w14:paraId="74093869" w14:textId="77777777" w:rsidR="006516F5" w:rsidRPr="00C44808" w:rsidRDefault="006516F5" w:rsidP="007A1464">
      <w:pPr>
        <w:pStyle w:val="ListParagraph"/>
        <w:numPr>
          <w:ilvl w:val="0"/>
          <w:numId w:val="87"/>
        </w:numPr>
        <w:ind w:left="720"/>
        <w:rPr>
          <w:sz w:val="24"/>
          <w:szCs w:val="24"/>
        </w:rPr>
      </w:pPr>
      <w:r w:rsidRPr="00C44808">
        <w:rPr>
          <w:spacing w:val="-1"/>
          <w:sz w:val="24"/>
          <w:szCs w:val="24"/>
        </w:rPr>
        <w:t>A</w:t>
      </w:r>
      <w:r w:rsidRPr="00C44808">
        <w:rPr>
          <w:sz w:val="24"/>
          <w:szCs w:val="24"/>
        </w:rPr>
        <w:t>re ab</w:t>
      </w:r>
      <w:r w:rsidRPr="00C44808">
        <w:rPr>
          <w:spacing w:val="-2"/>
          <w:sz w:val="24"/>
          <w:szCs w:val="24"/>
        </w:rPr>
        <w:t>l</w:t>
      </w:r>
      <w:r w:rsidRPr="00C44808">
        <w:rPr>
          <w:sz w:val="24"/>
          <w:szCs w:val="24"/>
        </w:rPr>
        <w:t>e</w:t>
      </w:r>
      <w:r w:rsidRPr="00C44808">
        <w:rPr>
          <w:spacing w:val="-2"/>
          <w:sz w:val="24"/>
          <w:szCs w:val="24"/>
        </w:rPr>
        <w:t xml:space="preserve"> </w:t>
      </w:r>
      <w:r w:rsidRPr="00C44808">
        <w:rPr>
          <w:sz w:val="24"/>
          <w:szCs w:val="24"/>
        </w:rPr>
        <w:t>to s</w:t>
      </w:r>
      <w:r w:rsidRPr="00C44808">
        <w:rPr>
          <w:spacing w:val="-3"/>
          <w:sz w:val="24"/>
          <w:szCs w:val="24"/>
        </w:rPr>
        <w:t>e</w:t>
      </w:r>
      <w:r w:rsidRPr="00C44808">
        <w:rPr>
          <w:sz w:val="24"/>
          <w:szCs w:val="24"/>
        </w:rPr>
        <w:t>t</w:t>
      </w:r>
      <w:r w:rsidRPr="00C44808">
        <w:rPr>
          <w:spacing w:val="-1"/>
          <w:sz w:val="24"/>
          <w:szCs w:val="24"/>
        </w:rPr>
        <w:t xml:space="preserve"> </w:t>
      </w:r>
      <w:r w:rsidRPr="00C44808">
        <w:rPr>
          <w:sz w:val="24"/>
          <w:szCs w:val="24"/>
        </w:rPr>
        <w:t>th</w:t>
      </w:r>
      <w:r w:rsidRPr="00C44808">
        <w:rPr>
          <w:spacing w:val="-1"/>
          <w:sz w:val="24"/>
          <w:szCs w:val="24"/>
        </w:rPr>
        <w:t>e</w:t>
      </w:r>
      <w:r w:rsidRPr="00C44808">
        <w:rPr>
          <w:spacing w:val="-2"/>
          <w:sz w:val="24"/>
          <w:szCs w:val="24"/>
        </w:rPr>
        <w:t>i</w:t>
      </w:r>
      <w:r w:rsidRPr="00C44808">
        <w:rPr>
          <w:sz w:val="24"/>
          <w:szCs w:val="24"/>
        </w:rPr>
        <w:t>r</w:t>
      </w:r>
      <w:r w:rsidRPr="00C44808">
        <w:rPr>
          <w:spacing w:val="-1"/>
          <w:sz w:val="24"/>
          <w:szCs w:val="24"/>
        </w:rPr>
        <w:t xml:space="preserve"> </w:t>
      </w:r>
      <w:r w:rsidRPr="00C44808">
        <w:rPr>
          <w:sz w:val="24"/>
          <w:szCs w:val="24"/>
        </w:rPr>
        <w:t>o</w:t>
      </w:r>
      <w:r w:rsidRPr="00C44808">
        <w:rPr>
          <w:spacing w:val="-4"/>
          <w:sz w:val="24"/>
          <w:szCs w:val="24"/>
        </w:rPr>
        <w:t>w</w:t>
      </w:r>
      <w:r w:rsidRPr="00C44808">
        <w:rPr>
          <w:sz w:val="24"/>
          <w:szCs w:val="24"/>
        </w:rPr>
        <w:t>n outcom</w:t>
      </w:r>
      <w:r w:rsidRPr="00C44808">
        <w:rPr>
          <w:spacing w:val="-3"/>
          <w:sz w:val="24"/>
          <w:szCs w:val="24"/>
        </w:rPr>
        <w:t>e</w:t>
      </w:r>
      <w:r w:rsidRPr="00C44808">
        <w:rPr>
          <w:sz w:val="24"/>
          <w:szCs w:val="24"/>
        </w:rPr>
        <w:t>s</w:t>
      </w:r>
      <w:r w:rsidRPr="00C44808">
        <w:rPr>
          <w:spacing w:val="1"/>
          <w:sz w:val="24"/>
          <w:szCs w:val="24"/>
        </w:rPr>
        <w:t xml:space="preserve"> </w:t>
      </w:r>
      <w:r w:rsidRPr="00C44808">
        <w:rPr>
          <w:sz w:val="24"/>
          <w:szCs w:val="24"/>
        </w:rPr>
        <w:t>a</w:t>
      </w:r>
      <w:r w:rsidRPr="00C44808">
        <w:rPr>
          <w:spacing w:val="-1"/>
          <w:sz w:val="24"/>
          <w:szCs w:val="24"/>
        </w:rPr>
        <w:t>n</w:t>
      </w:r>
      <w:r w:rsidRPr="00C44808">
        <w:rPr>
          <w:sz w:val="24"/>
          <w:szCs w:val="24"/>
        </w:rPr>
        <w:t>d</w:t>
      </w:r>
      <w:r w:rsidRPr="00C44808">
        <w:rPr>
          <w:spacing w:val="-4"/>
          <w:sz w:val="24"/>
          <w:szCs w:val="24"/>
        </w:rPr>
        <w:t xml:space="preserve"> </w:t>
      </w:r>
      <w:r w:rsidRPr="00C44808">
        <w:rPr>
          <w:spacing w:val="3"/>
          <w:sz w:val="24"/>
          <w:szCs w:val="24"/>
        </w:rPr>
        <w:t>f</w:t>
      </w:r>
      <w:r w:rsidRPr="00C44808">
        <w:rPr>
          <w:spacing w:val="-2"/>
          <w:sz w:val="24"/>
          <w:szCs w:val="24"/>
        </w:rPr>
        <w:t>i</w:t>
      </w:r>
      <w:r w:rsidRPr="00C44808">
        <w:rPr>
          <w:sz w:val="24"/>
          <w:szCs w:val="24"/>
        </w:rPr>
        <w:t xml:space="preserve">nd </w:t>
      </w:r>
      <w:r w:rsidRPr="00C44808">
        <w:rPr>
          <w:spacing w:val="-4"/>
          <w:sz w:val="24"/>
          <w:szCs w:val="24"/>
        </w:rPr>
        <w:t>w</w:t>
      </w:r>
      <w:r w:rsidRPr="00C44808">
        <w:rPr>
          <w:sz w:val="24"/>
          <w:szCs w:val="24"/>
        </w:rPr>
        <w:t>a</w:t>
      </w:r>
      <w:r w:rsidRPr="00C44808">
        <w:rPr>
          <w:spacing w:val="-3"/>
          <w:sz w:val="24"/>
          <w:szCs w:val="24"/>
        </w:rPr>
        <w:t>y</w:t>
      </w:r>
      <w:r w:rsidRPr="00C44808">
        <w:rPr>
          <w:sz w:val="24"/>
          <w:szCs w:val="24"/>
        </w:rPr>
        <w:t>s</w:t>
      </w:r>
      <w:r w:rsidRPr="00C44808">
        <w:rPr>
          <w:spacing w:val="1"/>
          <w:sz w:val="24"/>
          <w:szCs w:val="24"/>
        </w:rPr>
        <w:t xml:space="preserve"> </w:t>
      </w:r>
      <w:r w:rsidRPr="00C44808">
        <w:rPr>
          <w:sz w:val="24"/>
          <w:szCs w:val="24"/>
        </w:rPr>
        <w:t>to ach</w:t>
      </w:r>
      <w:r w:rsidRPr="00C44808">
        <w:rPr>
          <w:spacing w:val="-2"/>
          <w:sz w:val="24"/>
          <w:szCs w:val="24"/>
        </w:rPr>
        <w:t>i</w:t>
      </w:r>
      <w:r w:rsidRPr="00C44808">
        <w:rPr>
          <w:sz w:val="24"/>
          <w:szCs w:val="24"/>
        </w:rPr>
        <w:t>e</w:t>
      </w:r>
      <w:r w:rsidRPr="00C44808">
        <w:rPr>
          <w:spacing w:val="-3"/>
          <w:sz w:val="24"/>
          <w:szCs w:val="24"/>
        </w:rPr>
        <w:t>v</w:t>
      </w:r>
      <w:r w:rsidRPr="00C44808">
        <w:rPr>
          <w:sz w:val="24"/>
          <w:szCs w:val="24"/>
        </w:rPr>
        <w:t xml:space="preserve">e </w:t>
      </w:r>
      <w:r w:rsidRPr="00C44808">
        <w:rPr>
          <w:spacing w:val="1"/>
          <w:sz w:val="24"/>
          <w:szCs w:val="24"/>
        </w:rPr>
        <w:t>t</w:t>
      </w:r>
      <w:r w:rsidRPr="00C44808">
        <w:rPr>
          <w:sz w:val="24"/>
          <w:szCs w:val="24"/>
        </w:rPr>
        <w:t>h</w:t>
      </w:r>
      <w:r w:rsidRPr="00C44808">
        <w:rPr>
          <w:spacing w:val="-1"/>
          <w:sz w:val="24"/>
          <w:szCs w:val="24"/>
        </w:rPr>
        <w:t>o</w:t>
      </w:r>
      <w:r w:rsidRPr="00C44808">
        <w:rPr>
          <w:sz w:val="24"/>
          <w:szCs w:val="24"/>
        </w:rPr>
        <w:t>se</w:t>
      </w:r>
      <w:r w:rsidRPr="00C44808">
        <w:rPr>
          <w:spacing w:val="-2"/>
          <w:sz w:val="24"/>
          <w:szCs w:val="24"/>
        </w:rPr>
        <w:t xml:space="preserve"> </w:t>
      </w:r>
      <w:r w:rsidRPr="00C44808">
        <w:rPr>
          <w:sz w:val="24"/>
          <w:szCs w:val="24"/>
        </w:rPr>
        <w:t>o</w:t>
      </w:r>
      <w:r w:rsidRPr="00C44808">
        <w:rPr>
          <w:spacing w:val="-1"/>
          <w:sz w:val="24"/>
          <w:szCs w:val="24"/>
        </w:rPr>
        <w:t>u</w:t>
      </w:r>
      <w:r w:rsidRPr="00C44808">
        <w:rPr>
          <w:spacing w:val="-2"/>
          <w:sz w:val="24"/>
          <w:szCs w:val="24"/>
        </w:rPr>
        <w:t>t</w:t>
      </w:r>
      <w:r w:rsidRPr="00C44808">
        <w:rPr>
          <w:sz w:val="24"/>
          <w:szCs w:val="24"/>
        </w:rPr>
        <w:t>co</w:t>
      </w:r>
      <w:r w:rsidRPr="00C44808">
        <w:rPr>
          <w:spacing w:val="-3"/>
          <w:sz w:val="24"/>
          <w:szCs w:val="24"/>
        </w:rPr>
        <w:t>m</w:t>
      </w:r>
      <w:r w:rsidRPr="00C44808">
        <w:rPr>
          <w:sz w:val="24"/>
          <w:szCs w:val="24"/>
        </w:rPr>
        <w:t>es</w:t>
      </w:r>
    </w:p>
    <w:p w14:paraId="20C604C4" w14:textId="77777777" w:rsidR="00832778" w:rsidRPr="00C44808" w:rsidRDefault="00832778" w:rsidP="008052AD">
      <w:pPr>
        <w:ind w:left="720" w:hanging="360"/>
        <w:rPr>
          <w:szCs w:val="24"/>
        </w:rPr>
      </w:pPr>
    </w:p>
    <w:p w14:paraId="67B186FA" w14:textId="77777777" w:rsidR="00832778" w:rsidRPr="00832778" w:rsidRDefault="00832778" w:rsidP="00832778">
      <w:pPr>
        <w:pStyle w:val="Heading2"/>
      </w:pPr>
      <w:bookmarkStart w:id="98" w:name="_Toc1307605"/>
      <w:r>
        <w:t>4. Characteristics of Effective Teaching</w:t>
      </w:r>
      <w:bookmarkEnd w:id="98"/>
    </w:p>
    <w:p w14:paraId="2094125E" w14:textId="77777777" w:rsidR="00832778" w:rsidRDefault="00832778" w:rsidP="00832778">
      <w:pPr>
        <w:pStyle w:val="Heading3"/>
      </w:pPr>
    </w:p>
    <w:p w14:paraId="6B91690D" w14:textId="77777777" w:rsidR="006516F5" w:rsidRPr="00832778" w:rsidRDefault="00832778" w:rsidP="00832778">
      <w:pPr>
        <w:pStyle w:val="Heading3"/>
      </w:pPr>
      <w:bookmarkStart w:id="99" w:name="_Toc1307606"/>
      <w:r>
        <w:t>Ability to Motivate</w:t>
      </w:r>
      <w:bookmarkEnd w:id="99"/>
    </w:p>
    <w:p w14:paraId="44780DCF" w14:textId="77777777" w:rsidR="006516F5" w:rsidRDefault="006516F5" w:rsidP="00832778">
      <w:r>
        <w:rPr>
          <w:spacing w:val="4"/>
        </w:rPr>
        <w:t>W</w:t>
      </w:r>
      <w:r>
        <w:rPr>
          <w:spacing w:val="-3"/>
        </w:rPr>
        <w:t>ha</w:t>
      </w:r>
      <w:r>
        <w:t>t</w:t>
      </w:r>
      <w:r>
        <w:rPr>
          <w:spacing w:val="-1"/>
        </w:rPr>
        <w:t xml:space="preserve"> </w:t>
      </w:r>
      <w:r>
        <w:t>mo</w:t>
      </w:r>
      <w:r>
        <w:rPr>
          <w:spacing w:val="-3"/>
        </w:rPr>
        <w:t>v</w:t>
      </w:r>
      <w:r>
        <w:t>es us</w:t>
      </w:r>
      <w:r>
        <w:rPr>
          <w:spacing w:val="-2"/>
        </w:rPr>
        <w:t xml:space="preserve"> i</w:t>
      </w:r>
      <w:r>
        <w:t>nto</w:t>
      </w:r>
      <w:r>
        <w:rPr>
          <w:spacing w:val="-2"/>
        </w:rPr>
        <w:t xml:space="preserve"> </w:t>
      </w:r>
      <w:r>
        <w:t>act</w:t>
      </w:r>
      <w:r>
        <w:rPr>
          <w:spacing w:val="-3"/>
        </w:rPr>
        <w:t>i</w:t>
      </w:r>
      <w:r>
        <w:t>o</w:t>
      </w:r>
      <w:r>
        <w:rPr>
          <w:spacing w:val="-1"/>
        </w:rPr>
        <w:t>n</w:t>
      </w:r>
      <w:r>
        <w:t>?</w:t>
      </w:r>
      <w:r>
        <w:rPr>
          <w:spacing w:val="-2"/>
        </w:rPr>
        <w:t xml:space="preserve"> </w:t>
      </w:r>
      <w:r>
        <w:rPr>
          <w:spacing w:val="7"/>
        </w:rPr>
        <w:t>W</w:t>
      </w:r>
      <w:r>
        <w:rPr>
          <w:spacing w:val="-3"/>
        </w:rPr>
        <w:t>ha</w:t>
      </w:r>
      <w:r>
        <w:t>t</w:t>
      </w:r>
      <w:r>
        <w:rPr>
          <w:spacing w:val="2"/>
        </w:rPr>
        <w:t xml:space="preserve"> </w:t>
      </w:r>
      <w:r>
        <w:rPr>
          <w:spacing w:val="-3"/>
        </w:rPr>
        <w:t>d</w:t>
      </w:r>
      <w:r>
        <w:t>r</w:t>
      </w:r>
      <w:r>
        <w:rPr>
          <w:spacing w:val="-2"/>
        </w:rPr>
        <w:t>i</w:t>
      </w:r>
      <w:r>
        <w:rPr>
          <w:spacing w:val="-3"/>
        </w:rPr>
        <w:t>v</w:t>
      </w:r>
      <w:r>
        <w:t>es us</w:t>
      </w:r>
      <w:r>
        <w:rPr>
          <w:spacing w:val="1"/>
        </w:rPr>
        <w:t xml:space="preserve"> </w:t>
      </w:r>
      <w:r>
        <w:t>to</w:t>
      </w:r>
      <w:r>
        <w:rPr>
          <w:spacing w:val="-2"/>
        </w:rPr>
        <w:t xml:space="preserve"> </w:t>
      </w:r>
      <w:r>
        <w:t>s</w:t>
      </w:r>
      <w:r>
        <w:rPr>
          <w:spacing w:val="-3"/>
        </w:rPr>
        <w:t>u</w:t>
      </w:r>
      <w:r>
        <w:t>cce</w:t>
      </w:r>
      <w:r>
        <w:rPr>
          <w:spacing w:val="-1"/>
        </w:rPr>
        <w:t>e</w:t>
      </w:r>
      <w:r>
        <w:t>d?</w:t>
      </w:r>
      <w:r>
        <w:rPr>
          <w:spacing w:val="2"/>
        </w:rPr>
        <w:t xml:space="preserve"> </w:t>
      </w:r>
      <w:r>
        <w:rPr>
          <w:spacing w:val="-4"/>
        </w:rPr>
        <w:t>M</w:t>
      </w:r>
      <w:r>
        <w:t>oti</w:t>
      </w:r>
      <w:r>
        <w:rPr>
          <w:spacing w:val="-3"/>
        </w:rPr>
        <w:t>v</w:t>
      </w:r>
      <w:r>
        <w:t>ati</w:t>
      </w:r>
      <w:r>
        <w:rPr>
          <w:spacing w:val="-1"/>
        </w:rPr>
        <w:t>o</w:t>
      </w:r>
      <w:r>
        <w:t xml:space="preserve">n is an </w:t>
      </w:r>
      <w:r>
        <w:rPr>
          <w:spacing w:val="-2"/>
        </w:rPr>
        <w:t>i</w:t>
      </w:r>
      <w:r>
        <w:t>mp</w:t>
      </w:r>
      <w:r>
        <w:rPr>
          <w:spacing w:val="-1"/>
        </w:rPr>
        <w:t>o</w:t>
      </w:r>
      <w:r>
        <w:rPr>
          <w:spacing w:val="-2"/>
        </w:rPr>
        <w:t>r</w:t>
      </w:r>
      <w:r>
        <w:t>ta</w:t>
      </w:r>
      <w:r>
        <w:rPr>
          <w:spacing w:val="-1"/>
        </w:rPr>
        <w:t>n</w:t>
      </w:r>
      <w:r>
        <w:t>t</w:t>
      </w:r>
      <w:r>
        <w:rPr>
          <w:spacing w:val="-1"/>
        </w:rPr>
        <w:t xml:space="preserve"> </w:t>
      </w:r>
      <w:r>
        <w:t>p</w:t>
      </w:r>
      <w:r>
        <w:rPr>
          <w:spacing w:val="-1"/>
        </w:rPr>
        <w:t>a</w:t>
      </w:r>
      <w:r>
        <w:rPr>
          <w:spacing w:val="-2"/>
        </w:rPr>
        <w:t>r</w:t>
      </w:r>
      <w:r>
        <w:t>t</w:t>
      </w:r>
      <w:r>
        <w:rPr>
          <w:spacing w:val="2"/>
        </w:rPr>
        <w:t xml:space="preserve"> </w:t>
      </w:r>
      <w:r>
        <w:rPr>
          <w:spacing w:val="-3"/>
        </w:rPr>
        <w:t>o</w:t>
      </w:r>
      <w:r>
        <w:t>f</w:t>
      </w:r>
      <w:r>
        <w:rPr>
          <w:spacing w:val="-1"/>
        </w:rPr>
        <w:t xml:space="preserve"> </w:t>
      </w:r>
      <w:r>
        <w:t xml:space="preserve">the </w:t>
      </w:r>
      <w:r>
        <w:rPr>
          <w:spacing w:val="-2"/>
        </w:rPr>
        <w:t>l</w:t>
      </w:r>
      <w:r>
        <w:t>e</w:t>
      </w:r>
      <w:r>
        <w:rPr>
          <w:spacing w:val="-1"/>
        </w:rPr>
        <w:t>a</w:t>
      </w:r>
      <w:r>
        <w:t>rn</w:t>
      </w:r>
      <w:r>
        <w:rPr>
          <w:spacing w:val="-2"/>
        </w:rPr>
        <w:t>i</w:t>
      </w:r>
      <w:r>
        <w:t>ng</w:t>
      </w:r>
      <w:r>
        <w:rPr>
          <w:spacing w:val="2"/>
        </w:rPr>
        <w:t xml:space="preserve"> </w:t>
      </w:r>
      <w:r>
        <w:rPr>
          <w:spacing w:val="-3"/>
        </w:rPr>
        <w:t>p</w:t>
      </w:r>
      <w:r>
        <w:t>roc</w:t>
      </w:r>
      <w:r>
        <w:rPr>
          <w:spacing w:val="-1"/>
        </w:rPr>
        <w:t>e</w:t>
      </w:r>
      <w:r>
        <w:t>s</w:t>
      </w:r>
      <w:r>
        <w:rPr>
          <w:spacing w:val="-3"/>
        </w:rPr>
        <w:t>s</w:t>
      </w:r>
      <w:r>
        <w:t>.</w:t>
      </w:r>
      <w:r>
        <w:rPr>
          <w:spacing w:val="-5"/>
        </w:rPr>
        <w:t xml:space="preserve"> </w:t>
      </w:r>
      <w:r>
        <w:rPr>
          <w:spacing w:val="7"/>
        </w:rPr>
        <w:t>W</w:t>
      </w:r>
      <w:r>
        <w:rPr>
          <w:spacing w:val="-3"/>
        </w:rPr>
        <w:t>h</w:t>
      </w:r>
      <w:r>
        <w:t>en</w:t>
      </w:r>
      <w:r>
        <w:rPr>
          <w:spacing w:val="-2"/>
        </w:rPr>
        <w:t xml:space="preserve"> </w:t>
      </w:r>
      <w:r>
        <w:t>stu</w:t>
      </w:r>
      <w:r>
        <w:rPr>
          <w:spacing w:val="-1"/>
        </w:rPr>
        <w:t>d</w:t>
      </w:r>
      <w:r>
        <w:t>e</w:t>
      </w:r>
      <w:r>
        <w:rPr>
          <w:spacing w:val="-1"/>
        </w:rPr>
        <w:t>n</w:t>
      </w:r>
      <w:r>
        <w:t>ts</w:t>
      </w:r>
      <w:r>
        <w:rPr>
          <w:spacing w:val="-2"/>
        </w:rPr>
        <w:t xml:space="preserve"> </w:t>
      </w:r>
      <w:r>
        <w:t>are</w:t>
      </w:r>
      <w:r>
        <w:rPr>
          <w:spacing w:val="-4"/>
        </w:rPr>
        <w:t xml:space="preserve"> </w:t>
      </w:r>
      <w:r>
        <w:t>moti</w:t>
      </w:r>
      <w:r>
        <w:rPr>
          <w:spacing w:val="-3"/>
        </w:rPr>
        <w:t>v</w:t>
      </w:r>
      <w:r>
        <w:t>ated,</w:t>
      </w:r>
      <w:r>
        <w:rPr>
          <w:spacing w:val="-1"/>
        </w:rPr>
        <w:t xml:space="preserve"> </w:t>
      </w:r>
      <w:r>
        <w:rPr>
          <w:spacing w:val="-2"/>
        </w:rPr>
        <w:t>t</w:t>
      </w:r>
      <w:r>
        <w:t>h</w:t>
      </w:r>
      <w:r>
        <w:rPr>
          <w:spacing w:val="-1"/>
        </w:rPr>
        <w:t>e</w:t>
      </w:r>
      <w:r>
        <w:t xml:space="preserve">re </w:t>
      </w:r>
      <w:r>
        <w:rPr>
          <w:spacing w:val="-3"/>
        </w:rPr>
        <w:t>a</w:t>
      </w:r>
      <w:r>
        <w:t>re</w:t>
      </w:r>
      <w:r>
        <w:rPr>
          <w:spacing w:val="-2"/>
        </w:rPr>
        <w:t xml:space="preserve"> </w:t>
      </w:r>
      <w:r>
        <w:t>fe</w:t>
      </w:r>
      <w:r>
        <w:rPr>
          <w:spacing w:val="-2"/>
        </w:rPr>
        <w:t>w</w:t>
      </w:r>
      <w:r>
        <w:t>er</w:t>
      </w:r>
      <w:r>
        <w:rPr>
          <w:spacing w:val="1"/>
        </w:rPr>
        <w:t xml:space="preserve"> </w:t>
      </w:r>
      <w:r>
        <w:t>b</w:t>
      </w:r>
      <w:r>
        <w:rPr>
          <w:spacing w:val="-1"/>
        </w:rPr>
        <w:t>e</w:t>
      </w:r>
      <w:r>
        <w:t>h</w:t>
      </w:r>
      <w:r>
        <w:rPr>
          <w:spacing w:val="-1"/>
        </w:rPr>
        <w:t>a</w:t>
      </w:r>
      <w:r>
        <w:rPr>
          <w:spacing w:val="-3"/>
        </w:rPr>
        <w:t>v</w:t>
      </w:r>
      <w:r>
        <w:rPr>
          <w:spacing w:val="-2"/>
        </w:rPr>
        <w:t>i</w:t>
      </w:r>
      <w:r>
        <w:t>or</w:t>
      </w:r>
      <w:r>
        <w:rPr>
          <w:spacing w:val="1"/>
        </w:rPr>
        <w:t xml:space="preserve"> </w:t>
      </w:r>
      <w:r>
        <w:t>prob</w:t>
      </w:r>
      <w:r>
        <w:rPr>
          <w:spacing w:val="-2"/>
        </w:rPr>
        <w:t>l</w:t>
      </w:r>
      <w:r w:rsidR="00832778">
        <w:t xml:space="preserve">ems.  </w:t>
      </w:r>
      <w:r>
        <w:rPr>
          <w:spacing w:val="1"/>
        </w:rPr>
        <w:t>T</w:t>
      </w:r>
      <w:r>
        <w:t>e</w:t>
      </w:r>
      <w:r>
        <w:rPr>
          <w:spacing w:val="-1"/>
        </w:rPr>
        <w:t>a</w:t>
      </w:r>
      <w:r>
        <w:t>ch</w:t>
      </w:r>
      <w:r>
        <w:rPr>
          <w:spacing w:val="-4"/>
        </w:rPr>
        <w:t>e</w:t>
      </w:r>
      <w:r>
        <w:t>rs</w:t>
      </w:r>
      <w:r>
        <w:rPr>
          <w:spacing w:val="1"/>
        </w:rPr>
        <w:t xml:space="preserve"> </w:t>
      </w:r>
      <w:r>
        <w:rPr>
          <w:spacing w:val="-3"/>
        </w:rPr>
        <w:t>a</w:t>
      </w:r>
      <w:r>
        <w:t>t</w:t>
      </w:r>
      <w:r>
        <w:rPr>
          <w:spacing w:val="-1"/>
        </w:rPr>
        <w:t xml:space="preserve"> </w:t>
      </w:r>
      <w:r>
        <w:t>the</w:t>
      </w:r>
      <w:r>
        <w:rPr>
          <w:spacing w:val="-3"/>
        </w:rPr>
        <w:t xml:space="preserve"> </w:t>
      </w:r>
      <w:r>
        <w:t>h</w:t>
      </w:r>
      <w:r>
        <w:rPr>
          <w:spacing w:val="-2"/>
        </w:rPr>
        <w:t>i</w:t>
      </w:r>
      <w:r>
        <w:rPr>
          <w:spacing w:val="1"/>
        </w:rPr>
        <w:t>g</w:t>
      </w:r>
      <w:r>
        <w:t>h</w:t>
      </w:r>
      <w:r>
        <w:rPr>
          <w:spacing w:val="-2"/>
        </w:rPr>
        <w:t xml:space="preserve"> </w:t>
      </w:r>
      <w:r>
        <w:t>sc</w:t>
      </w:r>
      <w:r>
        <w:rPr>
          <w:spacing w:val="-3"/>
        </w:rPr>
        <w:t>h</w:t>
      </w:r>
      <w:r>
        <w:t>o</w:t>
      </w:r>
      <w:r>
        <w:rPr>
          <w:spacing w:val="-1"/>
        </w:rPr>
        <w:t>o</w:t>
      </w:r>
      <w:r>
        <w:t>l</w:t>
      </w:r>
      <w:r>
        <w:rPr>
          <w:spacing w:val="-1"/>
        </w:rPr>
        <w:t xml:space="preserve"> </w:t>
      </w:r>
      <w:r>
        <w:rPr>
          <w:spacing w:val="-2"/>
        </w:rPr>
        <w:t>l</w:t>
      </w:r>
      <w:r>
        <w:t>e</w:t>
      </w:r>
      <w:r>
        <w:rPr>
          <w:spacing w:val="-3"/>
        </w:rPr>
        <w:t>v</w:t>
      </w:r>
      <w:r>
        <w:t>el</w:t>
      </w:r>
      <w:r>
        <w:rPr>
          <w:spacing w:val="-1"/>
        </w:rPr>
        <w:t xml:space="preserve"> </w:t>
      </w:r>
      <w:r>
        <w:t>somet</w:t>
      </w:r>
      <w:r>
        <w:rPr>
          <w:spacing w:val="-2"/>
        </w:rPr>
        <w:t>i</w:t>
      </w:r>
      <w:r>
        <w:t>mes</w:t>
      </w:r>
      <w:r>
        <w:rPr>
          <w:spacing w:val="-2"/>
        </w:rPr>
        <w:t xml:space="preserve"> </w:t>
      </w:r>
      <w:r>
        <w:t>e</w:t>
      </w:r>
      <w:r>
        <w:rPr>
          <w:spacing w:val="-1"/>
        </w:rPr>
        <w:t>n</w:t>
      </w:r>
      <w:r>
        <w:rPr>
          <w:spacing w:val="-3"/>
        </w:rPr>
        <w:t>c</w:t>
      </w:r>
      <w:r>
        <w:t>o</w:t>
      </w:r>
      <w:r>
        <w:rPr>
          <w:spacing w:val="-1"/>
        </w:rPr>
        <w:t>u</w:t>
      </w:r>
      <w:r>
        <w:t>nter</w:t>
      </w:r>
      <w:r>
        <w:rPr>
          <w:spacing w:val="-1"/>
        </w:rPr>
        <w:t xml:space="preserve"> </w:t>
      </w:r>
      <w:r>
        <w:t>stu</w:t>
      </w:r>
      <w:r>
        <w:rPr>
          <w:spacing w:val="-1"/>
        </w:rPr>
        <w:t>d</w:t>
      </w:r>
      <w:r>
        <w:t>e</w:t>
      </w:r>
      <w:r>
        <w:rPr>
          <w:spacing w:val="-4"/>
        </w:rPr>
        <w:t>n</w:t>
      </w:r>
      <w:r>
        <w:t>ts</w:t>
      </w:r>
      <w:r>
        <w:rPr>
          <w:spacing w:val="-2"/>
        </w:rPr>
        <w:t xml:space="preserve"> </w:t>
      </w:r>
      <w:r>
        <w:rPr>
          <w:spacing w:val="-4"/>
        </w:rPr>
        <w:t>w</w:t>
      </w:r>
      <w:r>
        <w:t>ho ar</w:t>
      </w:r>
      <w:r>
        <w:rPr>
          <w:spacing w:val="1"/>
        </w:rPr>
        <w:t>r</w:t>
      </w:r>
      <w:r>
        <w:rPr>
          <w:spacing w:val="-4"/>
        </w:rPr>
        <w:t>i</w:t>
      </w:r>
      <w:r>
        <w:rPr>
          <w:spacing w:val="-3"/>
        </w:rPr>
        <w:t>v</w:t>
      </w:r>
      <w:r>
        <w:t>e w</w:t>
      </w:r>
      <w:r>
        <w:rPr>
          <w:spacing w:val="-2"/>
        </w:rPr>
        <w:t>i</w:t>
      </w:r>
      <w:r>
        <w:t>th ne</w:t>
      </w:r>
      <w:r>
        <w:rPr>
          <w:spacing w:val="1"/>
        </w:rPr>
        <w:t>g</w:t>
      </w:r>
      <w:r>
        <w:rPr>
          <w:spacing w:val="-3"/>
        </w:rPr>
        <w:t>a</w:t>
      </w:r>
      <w:r>
        <w:t>t</w:t>
      </w:r>
      <w:r>
        <w:rPr>
          <w:spacing w:val="-2"/>
        </w:rPr>
        <w:t>i</w:t>
      </w:r>
      <w:r>
        <w:rPr>
          <w:spacing w:val="-3"/>
        </w:rPr>
        <w:t>v</w:t>
      </w:r>
      <w:r>
        <w:t>e at</w:t>
      </w:r>
      <w:r>
        <w:rPr>
          <w:spacing w:val="1"/>
        </w:rPr>
        <w:t>t</w:t>
      </w:r>
      <w:r>
        <w:rPr>
          <w:spacing w:val="-2"/>
        </w:rPr>
        <w:t>i</w:t>
      </w:r>
      <w:r>
        <w:t>tu</w:t>
      </w:r>
      <w:r>
        <w:rPr>
          <w:spacing w:val="-1"/>
        </w:rPr>
        <w:t>d</w:t>
      </w:r>
      <w:r>
        <w:t>es</w:t>
      </w:r>
      <w:r>
        <w:rPr>
          <w:spacing w:val="-2"/>
        </w:rPr>
        <w:t xml:space="preserve"> </w:t>
      </w:r>
      <w:r>
        <w:t>b</w:t>
      </w:r>
      <w:r>
        <w:rPr>
          <w:spacing w:val="-1"/>
        </w:rPr>
        <w:t>a</w:t>
      </w:r>
      <w:r>
        <w:t>sed</w:t>
      </w:r>
      <w:r>
        <w:rPr>
          <w:spacing w:val="-3"/>
        </w:rPr>
        <w:t xml:space="preserve"> </w:t>
      </w:r>
      <w:r>
        <w:t xml:space="preserve">on </w:t>
      </w:r>
      <w:r>
        <w:rPr>
          <w:spacing w:val="-3"/>
        </w:rPr>
        <w:t>p</w:t>
      </w:r>
      <w:r>
        <w:t>r</w:t>
      </w:r>
      <w:r>
        <w:rPr>
          <w:spacing w:val="-2"/>
        </w:rPr>
        <w:t>i</w:t>
      </w:r>
      <w:r>
        <w:t>or</w:t>
      </w:r>
      <w:r>
        <w:rPr>
          <w:spacing w:val="-1"/>
        </w:rPr>
        <w:t xml:space="preserve"> </w:t>
      </w:r>
      <w:r>
        <w:t>e</w:t>
      </w:r>
      <w:r>
        <w:rPr>
          <w:spacing w:val="-3"/>
        </w:rPr>
        <w:t>x</w:t>
      </w:r>
      <w:r>
        <w:t>p</w:t>
      </w:r>
      <w:r>
        <w:rPr>
          <w:spacing w:val="-1"/>
        </w:rPr>
        <w:t>e</w:t>
      </w:r>
      <w:r>
        <w:t>r</w:t>
      </w:r>
      <w:r>
        <w:rPr>
          <w:spacing w:val="-2"/>
        </w:rPr>
        <w:t>i</w:t>
      </w:r>
      <w:r>
        <w:t>e</w:t>
      </w:r>
      <w:r>
        <w:rPr>
          <w:spacing w:val="-1"/>
        </w:rPr>
        <w:t>n</w:t>
      </w:r>
      <w:r>
        <w:t>ce.</w:t>
      </w:r>
      <w:r>
        <w:rPr>
          <w:spacing w:val="3"/>
        </w:rPr>
        <w:t xml:space="preserve"> </w:t>
      </w:r>
      <w:r>
        <w:rPr>
          <w:spacing w:val="-2"/>
        </w:rPr>
        <w:t>I</w:t>
      </w:r>
      <w:r>
        <w:t>t</w:t>
      </w:r>
      <w:r>
        <w:rPr>
          <w:spacing w:val="2"/>
        </w:rPr>
        <w:t xml:space="preserve"> </w:t>
      </w:r>
      <w:r>
        <w:rPr>
          <w:spacing w:val="-2"/>
        </w:rPr>
        <w:t>i</w:t>
      </w:r>
      <w:r>
        <w:t>s</w:t>
      </w:r>
      <w:r>
        <w:rPr>
          <w:spacing w:val="-2"/>
        </w:rPr>
        <w:t xml:space="preserve"> </w:t>
      </w:r>
      <w:r>
        <w:t>p</w:t>
      </w:r>
      <w:r>
        <w:rPr>
          <w:spacing w:val="-1"/>
        </w:rPr>
        <w:t>a</w:t>
      </w:r>
      <w:r>
        <w:rPr>
          <w:spacing w:val="-2"/>
        </w:rPr>
        <w:t>r</w:t>
      </w:r>
      <w:r>
        <w:t>t</w:t>
      </w:r>
      <w:r>
        <w:rPr>
          <w:spacing w:val="-2"/>
        </w:rPr>
        <w:t>i</w:t>
      </w:r>
      <w:r>
        <w:t>cu</w:t>
      </w:r>
      <w:r>
        <w:rPr>
          <w:spacing w:val="-2"/>
        </w:rPr>
        <w:t>l</w:t>
      </w:r>
      <w:r>
        <w:t>arly</w:t>
      </w:r>
      <w:r>
        <w:rPr>
          <w:spacing w:val="-2"/>
        </w:rPr>
        <w:t xml:space="preserve"> i</w:t>
      </w:r>
      <w:r>
        <w:t>mp</w:t>
      </w:r>
      <w:r>
        <w:rPr>
          <w:spacing w:val="-1"/>
        </w:rPr>
        <w:t>o</w:t>
      </w:r>
      <w:r>
        <w:t>rta</w:t>
      </w:r>
      <w:r>
        <w:rPr>
          <w:spacing w:val="-4"/>
        </w:rPr>
        <w:t>n</w:t>
      </w:r>
      <w:r>
        <w:t>t,</w:t>
      </w:r>
      <w:r>
        <w:rPr>
          <w:spacing w:val="-1"/>
        </w:rPr>
        <w:t xml:space="preserve"> </w:t>
      </w:r>
      <w:r>
        <w:t>th</w:t>
      </w:r>
      <w:r>
        <w:rPr>
          <w:spacing w:val="-4"/>
        </w:rPr>
        <w:t>e</w:t>
      </w:r>
      <w:r>
        <w:t>r</w:t>
      </w:r>
      <w:r>
        <w:rPr>
          <w:spacing w:val="-3"/>
        </w:rPr>
        <w:t>e</w:t>
      </w:r>
      <w:r>
        <w:rPr>
          <w:spacing w:val="3"/>
        </w:rPr>
        <w:t>f</w:t>
      </w:r>
      <w:r>
        <w:rPr>
          <w:spacing w:val="-3"/>
        </w:rPr>
        <w:t>o</w:t>
      </w:r>
      <w:r>
        <w:t>re,</w:t>
      </w:r>
      <w:r>
        <w:rPr>
          <w:spacing w:val="-1"/>
        </w:rPr>
        <w:t xml:space="preserve"> </w:t>
      </w:r>
      <w:r>
        <w:rPr>
          <w:spacing w:val="-2"/>
        </w:rPr>
        <w:t>t</w:t>
      </w:r>
      <w:r>
        <w:t>o he</w:t>
      </w:r>
      <w:r>
        <w:rPr>
          <w:spacing w:val="-2"/>
        </w:rPr>
        <w:t>l</w:t>
      </w:r>
      <w:r>
        <w:t>p s</w:t>
      </w:r>
      <w:r>
        <w:rPr>
          <w:spacing w:val="1"/>
        </w:rPr>
        <w:t>t</w:t>
      </w:r>
      <w:r>
        <w:t>u</w:t>
      </w:r>
      <w:r>
        <w:rPr>
          <w:spacing w:val="-1"/>
        </w:rPr>
        <w:t>d</w:t>
      </w:r>
      <w:r>
        <w:rPr>
          <w:spacing w:val="-3"/>
        </w:rPr>
        <w:t>e</w:t>
      </w:r>
      <w:r>
        <w:t>nts re</w:t>
      </w:r>
      <w:r>
        <w:rPr>
          <w:spacing w:val="-1"/>
        </w:rPr>
        <w:t>p</w:t>
      </w:r>
      <w:r>
        <w:rPr>
          <w:spacing w:val="-2"/>
        </w:rPr>
        <w:t>l</w:t>
      </w:r>
      <w:r>
        <w:t>ace th</w:t>
      </w:r>
      <w:r>
        <w:rPr>
          <w:spacing w:val="-1"/>
        </w:rPr>
        <w:t>e</w:t>
      </w:r>
      <w:r>
        <w:rPr>
          <w:spacing w:val="-4"/>
        </w:rPr>
        <w:t>i</w:t>
      </w:r>
      <w:r>
        <w:t>r</w:t>
      </w:r>
      <w:r>
        <w:rPr>
          <w:spacing w:val="1"/>
        </w:rPr>
        <w:t xml:space="preserve"> </w:t>
      </w:r>
      <w:r>
        <w:rPr>
          <w:spacing w:val="-3"/>
        </w:rPr>
        <w:t>p</w:t>
      </w:r>
      <w:r>
        <w:t>rec</w:t>
      </w:r>
      <w:r>
        <w:rPr>
          <w:spacing w:val="-1"/>
        </w:rPr>
        <w:t>o</w:t>
      </w:r>
      <w:r>
        <w:t>nc</w:t>
      </w:r>
      <w:r>
        <w:rPr>
          <w:spacing w:val="-1"/>
        </w:rPr>
        <w:t>e</w:t>
      </w:r>
      <w:r>
        <w:t>pt</w:t>
      </w:r>
      <w:r>
        <w:rPr>
          <w:spacing w:val="-3"/>
        </w:rPr>
        <w:t>i</w:t>
      </w:r>
      <w:r>
        <w:t>o</w:t>
      </w:r>
      <w:r>
        <w:rPr>
          <w:spacing w:val="-1"/>
        </w:rPr>
        <w:t>n</w:t>
      </w:r>
      <w:r>
        <w:t>s</w:t>
      </w:r>
      <w:r>
        <w:rPr>
          <w:spacing w:val="1"/>
        </w:rPr>
        <w:t xml:space="preserve"> </w:t>
      </w:r>
      <w:r>
        <w:rPr>
          <w:spacing w:val="-4"/>
        </w:rPr>
        <w:t>w</w:t>
      </w:r>
      <w:r>
        <w:rPr>
          <w:spacing w:val="-2"/>
        </w:rPr>
        <w:t>i</w:t>
      </w:r>
      <w:r>
        <w:t>th a</w:t>
      </w:r>
      <w:r>
        <w:rPr>
          <w:spacing w:val="1"/>
        </w:rPr>
        <w:t xml:space="preserve"> </w:t>
      </w:r>
      <w:r>
        <w:t>n</w:t>
      </w:r>
      <w:r>
        <w:rPr>
          <w:spacing w:val="-1"/>
        </w:rPr>
        <w:t>e</w:t>
      </w:r>
      <w:r>
        <w:t>w</w:t>
      </w:r>
      <w:r>
        <w:rPr>
          <w:spacing w:val="-3"/>
        </w:rPr>
        <w:t xml:space="preserve"> </w:t>
      </w:r>
      <w:r>
        <w:t>e</w:t>
      </w:r>
      <w:r>
        <w:rPr>
          <w:spacing w:val="-1"/>
        </w:rPr>
        <w:t>n</w:t>
      </w:r>
      <w:r>
        <w:t>th</w:t>
      </w:r>
      <w:r>
        <w:rPr>
          <w:spacing w:val="-1"/>
        </w:rPr>
        <w:t>u</w:t>
      </w:r>
      <w:r>
        <w:t>s</w:t>
      </w:r>
      <w:r>
        <w:rPr>
          <w:spacing w:val="-2"/>
        </w:rPr>
        <w:t>i</w:t>
      </w:r>
      <w:r>
        <w:rPr>
          <w:spacing w:val="-3"/>
        </w:rPr>
        <w:t>a</w:t>
      </w:r>
      <w:r>
        <w:t>sm</w:t>
      </w:r>
      <w:r>
        <w:rPr>
          <w:spacing w:val="1"/>
        </w:rPr>
        <w:t xml:space="preserve"> </w:t>
      </w:r>
      <w:r>
        <w:t>for</w:t>
      </w:r>
      <w:r>
        <w:rPr>
          <w:spacing w:val="-1"/>
        </w:rPr>
        <w:t xml:space="preserve"> </w:t>
      </w:r>
      <w:r>
        <w:rPr>
          <w:spacing w:val="-2"/>
        </w:rPr>
        <w:t>l</w:t>
      </w:r>
      <w:r>
        <w:t>e</w:t>
      </w:r>
      <w:r>
        <w:rPr>
          <w:spacing w:val="-1"/>
        </w:rPr>
        <w:t>a</w:t>
      </w:r>
      <w:r>
        <w:t>rn</w:t>
      </w:r>
      <w:r>
        <w:rPr>
          <w:spacing w:val="-2"/>
        </w:rPr>
        <w:t>i</w:t>
      </w:r>
      <w:r>
        <w:rPr>
          <w:spacing w:val="-3"/>
        </w:rPr>
        <w:t>n</w:t>
      </w:r>
      <w:r>
        <w:rPr>
          <w:spacing w:val="1"/>
        </w:rPr>
        <w:t>g</w:t>
      </w:r>
      <w:r>
        <w:t>.</w:t>
      </w:r>
      <w:r>
        <w:rPr>
          <w:spacing w:val="-4"/>
        </w:rPr>
        <w:t xml:space="preserve"> </w:t>
      </w:r>
      <w:r>
        <w:rPr>
          <w:spacing w:val="7"/>
        </w:rPr>
        <w:t>W</w:t>
      </w:r>
      <w:r>
        <w:rPr>
          <w:spacing w:val="-3"/>
        </w:rPr>
        <w:t>ha</w:t>
      </w:r>
      <w:r>
        <w:t>t</w:t>
      </w:r>
      <w:r>
        <w:rPr>
          <w:spacing w:val="2"/>
        </w:rPr>
        <w:t xml:space="preserve"> </w:t>
      </w:r>
      <w:r>
        <w:rPr>
          <w:spacing w:val="-3"/>
        </w:rPr>
        <w:t>d</w:t>
      </w:r>
      <w:r>
        <w:t>r</w:t>
      </w:r>
      <w:r>
        <w:rPr>
          <w:spacing w:val="-2"/>
        </w:rPr>
        <w:t>i</w:t>
      </w:r>
      <w:r>
        <w:rPr>
          <w:spacing w:val="-3"/>
        </w:rPr>
        <w:t>v</w:t>
      </w:r>
      <w:r>
        <w:t>es a</w:t>
      </w:r>
      <w:r>
        <w:rPr>
          <w:spacing w:val="1"/>
        </w:rPr>
        <w:t xml:space="preserve"> </w:t>
      </w:r>
      <w:r>
        <w:t>stu</w:t>
      </w:r>
      <w:r>
        <w:rPr>
          <w:spacing w:val="-1"/>
        </w:rPr>
        <w:t>d</w:t>
      </w:r>
      <w:r>
        <w:t>e</w:t>
      </w:r>
      <w:r>
        <w:rPr>
          <w:spacing w:val="-4"/>
        </w:rPr>
        <w:t>n</w:t>
      </w:r>
      <w:r>
        <w:t>t</w:t>
      </w:r>
      <w:r>
        <w:rPr>
          <w:spacing w:val="-1"/>
        </w:rPr>
        <w:t xml:space="preserve"> </w:t>
      </w:r>
      <w:r>
        <w:t>to succ</w:t>
      </w:r>
      <w:r>
        <w:rPr>
          <w:spacing w:val="-1"/>
        </w:rPr>
        <w:t>e</w:t>
      </w:r>
      <w:r>
        <w:t>ed can</w:t>
      </w:r>
      <w:r>
        <w:rPr>
          <w:spacing w:val="-3"/>
        </w:rPr>
        <w:t xml:space="preserve"> </w:t>
      </w:r>
      <w:r>
        <w:t>be p</w:t>
      </w:r>
      <w:r>
        <w:rPr>
          <w:spacing w:val="-4"/>
        </w:rPr>
        <w:t>e</w:t>
      </w:r>
      <w:r>
        <w:t>rso</w:t>
      </w:r>
      <w:r>
        <w:rPr>
          <w:spacing w:val="-1"/>
        </w:rPr>
        <w:t>n</w:t>
      </w:r>
      <w:r>
        <w:t>al</w:t>
      </w:r>
      <w:r>
        <w:rPr>
          <w:spacing w:val="-3"/>
        </w:rPr>
        <w:t xml:space="preserve"> </w:t>
      </w:r>
      <w:r>
        <w:t>a</w:t>
      </w:r>
      <w:r>
        <w:rPr>
          <w:spacing w:val="-1"/>
        </w:rPr>
        <w:t>n</w:t>
      </w:r>
      <w:r>
        <w:t>d i</w:t>
      </w:r>
      <w:r>
        <w:rPr>
          <w:spacing w:val="-1"/>
        </w:rPr>
        <w:t>n</w:t>
      </w:r>
      <w:r>
        <w:t>d</w:t>
      </w:r>
      <w:r>
        <w:rPr>
          <w:spacing w:val="-2"/>
        </w:rPr>
        <w:t>i</w:t>
      </w:r>
      <w:r>
        <w:rPr>
          <w:spacing w:val="-3"/>
        </w:rPr>
        <w:t>v</w:t>
      </w:r>
      <w:r>
        <w:rPr>
          <w:spacing w:val="-2"/>
        </w:rPr>
        <w:t>i</w:t>
      </w:r>
      <w:r>
        <w:t>d</w:t>
      </w:r>
      <w:r>
        <w:rPr>
          <w:spacing w:val="-1"/>
        </w:rPr>
        <w:t>u</w:t>
      </w:r>
      <w:r>
        <w:t>a</w:t>
      </w:r>
      <w:r>
        <w:rPr>
          <w:spacing w:val="-2"/>
        </w:rPr>
        <w:t>l</w:t>
      </w:r>
      <w:r>
        <w:t>,</w:t>
      </w:r>
      <w:r>
        <w:rPr>
          <w:spacing w:val="2"/>
        </w:rPr>
        <w:t xml:space="preserve"> </w:t>
      </w:r>
      <w:r>
        <w:t>b</w:t>
      </w:r>
      <w:r>
        <w:rPr>
          <w:spacing w:val="-1"/>
        </w:rPr>
        <w:t>u</w:t>
      </w:r>
      <w:r>
        <w:t>t</w:t>
      </w:r>
      <w:r>
        <w:rPr>
          <w:spacing w:val="-1"/>
        </w:rPr>
        <w:t xml:space="preserve"> </w:t>
      </w:r>
      <w:r>
        <w:t>th</w:t>
      </w:r>
      <w:r>
        <w:rPr>
          <w:spacing w:val="-1"/>
        </w:rPr>
        <w:t>e</w:t>
      </w:r>
      <w:r>
        <w:t>re</w:t>
      </w:r>
      <w:r>
        <w:rPr>
          <w:spacing w:val="-2"/>
        </w:rPr>
        <w:t xml:space="preserve"> </w:t>
      </w:r>
      <w:r>
        <w:t>are</w:t>
      </w:r>
      <w:r>
        <w:rPr>
          <w:spacing w:val="-2"/>
        </w:rPr>
        <w:t xml:space="preserve"> </w:t>
      </w:r>
      <w:r>
        <w:t>a</w:t>
      </w:r>
      <w:r>
        <w:rPr>
          <w:spacing w:val="-2"/>
        </w:rPr>
        <w:t>l</w:t>
      </w:r>
      <w:r>
        <w:t>so a</w:t>
      </w:r>
      <w:r>
        <w:rPr>
          <w:spacing w:val="1"/>
        </w:rPr>
        <w:t xml:space="preserve"> </w:t>
      </w:r>
      <w:r>
        <w:t>n</w:t>
      </w:r>
      <w:r>
        <w:rPr>
          <w:spacing w:val="-4"/>
        </w:rPr>
        <w:t>u</w:t>
      </w:r>
      <w:r>
        <w:t>mb</w:t>
      </w:r>
      <w:r>
        <w:rPr>
          <w:spacing w:val="-4"/>
        </w:rPr>
        <w:t>e</w:t>
      </w:r>
      <w:r>
        <w:t>r</w:t>
      </w:r>
      <w:r>
        <w:rPr>
          <w:spacing w:val="1"/>
        </w:rPr>
        <w:t xml:space="preserve"> </w:t>
      </w:r>
      <w:r>
        <w:rPr>
          <w:spacing w:val="-3"/>
        </w:rPr>
        <w:t>o</w:t>
      </w:r>
      <w:r>
        <w:t>f</w:t>
      </w:r>
      <w:r>
        <w:rPr>
          <w:spacing w:val="2"/>
        </w:rPr>
        <w:t xml:space="preserve"> </w:t>
      </w:r>
      <w:r>
        <w:t>c</w:t>
      </w:r>
      <w:r>
        <w:rPr>
          <w:spacing w:val="-3"/>
        </w:rPr>
        <w:t>o</w:t>
      </w:r>
      <w:r>
        <w:t>n</w:t>
      </w:r>
      <w:r>
        <w:rPr>
          <w:spacing w:val="-1"/>
        </w:rPr>
        <w:t>d</w:t>
      </w:r>
      <w:r>
        <w:rPr>
          <w:spacing w:val="-2"/>
        </w:rPr>
        <w:t>i</w:t>
      </w:r>
      <w:r>
        <w:t>t</w:t>
      </w:r>
      <w:r>
        <w:rPr>
          <w:spacing w:val="-2"/>
        </w:rPr>
        <w:t>i</w:t>
      </w:r>
      <w:r>
        <w:t>o</w:t>
      </w:r>
      <w:r>
        <w:rPr>
          <w:spacing w:val="-1"/>
        </w:rPr>
        <w:t>n</w:t>
      </w:r>
      <w:r>
        <w:t>s</w:t>
      </w:r>
      <w:r>
        <w:rPr>
          <w:spacing w:val="1"/>
        </w:rPr>
        <w:t xml:space="preserve"> </w:t>
      </w:r>
      <w:r>
        <w:t>th</w:t>
      </w:r>
      <w:r>
        <w:rPr>
          <w:spacing w:val="-4"/>
        </w:rPr>
        <w:t>a</w:t>
      </w:r>
      <w:r>
        <w:t>t</w:t>
      </w:r>
      <w:r>
        <w:rPr>
          <w:spacing w:val="2"/>
        </w:rPr>
        <w:t xml:space="preserve"> </w:t>
      </w:r>
      <w:r>
        <w:rPr>
          <w:spacing w:val="-3"/>
        </w:rPr>
        <w:t>y</w:t>
      </w:r>
      <w:r>
        <w:t>ou can cre</w:t>
      </w:r>
      <w:r>
        <w:rPr>
          <w:spacing w:val="-4"/>
        </w:rPr>
        <w:t>a</w:t>
      </w:r>
      <w:r>
        <w:t>te</w:t>
      </w:r>
      <w:r>
        <w:rPr>
          <w:spacing w:val="-2"/>
        </w:rPr>
        <w:t xml:space="preserve"> </w:t>
      </w:r>
      <w:r>
        <w:t>to</w:t>
      </w:r>
      <w:r>
        <w:rPr>
          <w:spacing w:val="-2"/>
        </w:rPr>
        <w:t xml:space="preserve"> </w:t>
      </w:r>
      <w:r>
        <w:t>ra</w:t>
      </w:r>
      <w:r>
        <w:rPr>
          <w:spacing w:val="-2"/>
        </w:rPr>
        <w:t>i</w:t>
      </w:r>
      <w:r>
        <w:t>se</w:t>
      </w:r>
      <w:r>
        <w:rPr>
          <w:spacing w:val="-2"/>
        </w:rPr>
        <w:t xml:space="preserve"> </w:t>
      </w:r>
      <w:r>
        <w:t>stu</w:t>
      </w:r>
      <w:r>
        <w:rPr>
          <w:spacing w:val="-1"/>
        </w:rPr>
        <w:t>d</w:t>
      </w:r>
      <w:r>
        <w:rPr>
          <w:spacing w:val="-3"/>
        </w:rPr>
        <w:t>e</w:t>
      </w:r>
      <w:r>
        <w:t>nt</w:t>
      </w:r>
      <w:r>
        <w:rPr>
          <w:spacing w:val="-1"/>
        </w:rPr>
        <w:t xml:space="preserve"> </w:t>
      </w:r>
      <w:r>
        <w:t>moti</w:t>
      </w:r>
      <w:r>
        <w:rPr>
          <w:spacing w:val="-3"/>
        </w:rPr>
        <w:t>v</w:t>
      </w:r>
      <w:r>
        <w:t>ati</w:t>
      </w:r>
      <w:r>
        <w:rPr>
          <w:spacing w:val="-1"/>
        </w:rPr>
        <w:t>o</w:t>
      </w:r>
      <w:r>
        <w:t>n l</w:t>
      </w:r>
      <w:r>
        <w:rPr>
          <w:spacing w:val="-1"/>
        </w:rPr>
        <w:t>e</w:t>
      </w:r>
      <w:r>
        <w:rPr>
          <w:spacing w:val="-3"/>
        </w:rPr>
        <w:t>v</w:t>
      </w:r>
      <w:r>
        <w:t>e</w:t>
      </w:r>
      <w:r>
        <w:rPr>
          <w:spacing w:val="-2"/>
        </w:rPr>
        <w:t>l</w:t>
      </w:r>
      <w:r>
        <w:t>s.</w:t>
      </w:r>
      <w:r>
        <w:rPr>
          <w:spacing w:val="4"/>
        </w:rPr>
        <w:t xml:space="preserve"> </w:t>
      </w:r>
      <w:r>
        <w:rPr>
          <w:rFonts w:cs="Arial"/>
        </w:rPr>
        <w:t>L</w:t>
      </w:r>
      <w:r>
        <w:rPr>
          <w:rFonts w:cs="Arial"/>
          <w:spacing w:val="-1"/>
        </w:rPr>
        <w:t>e</w:t>
      </w:r>
      <w:r>
        <w:rPr>
          <w:rFonts w:cs="Arial"/>
        </w:rPr>
        <w:t>t</w:t>
      </w:r>
      <w:r>
        <w:rPr>
          <w:rFonts w:cs="Arial"/>
          <w:spacing w:val="-4"/>
        </w:rPr>
        <w:t>’</w:t>
      </w:r>
      <w:r>
        <w:rPr>
          <w:rFonts w:cs="Arial"/>
        </w:rPr>
        <w:t>s</w:t>
      </w:r>
      <w:r>
        <w:rPr>
          <w:rFonts w:cs="Arial"/>
          <w:spacing w:val="1"/>
        </w:rPr>
        <w:t xml:space="preserve"> </w:t>
      </w:r>
      <w:r>
        <w:rPr>
          <w:rFonts w:cs="Arial"/>
          <w:spacing w:val="-2"/>
        </w:rPr>
        <w:t>l</w:t>
      </w:r>
      <w:r>
        <w:rPr>
          <w:rFonts w:cs="Arial"/>
        </w:rPr>
        <w:t>o</w:t>
      </w:r>
      <w:r>
        <w:rPr>
          <w:rFonts w:cs="Arial"/>
          <w:spacing w:val="-4"/>
        </w:rPr>
        <w:t>o</w:t>
      </w:r>
      <w:r>
        <w:rPr>
          <w:rFonts w:cs="Arial"/>
        </w:rPr>
        <w:t>k</w:t>
      </w:r>
      <w:r>
        <w:rPr>
          <w:rFonts w:cs="Arial"/>
          <w:spacing w:val="3"/>
        </w:rPr>
        <w:t xml:space="preserve"> </w:t>
      </w:r>
      <w:r>
        <w:rPr>
          <w:rFonts w:cs="Arial"/>
          <w:spacing w:val="-3"/>
        </w:rPr>
        <w:t>a</w:t>
      </w:r>
      <w:r>
        <w:rPr>
          <w:rFonts w:cs="Arial"/>
        </w:rPr>
        <w:t>t</w:t>
      </w:r>
      <w:r>
        <w:rPr>
          <w:rFonts w:cs="Arial"/>
          <w:spacing w:val="2"/>
        </w:rPr>
        <w:t xml:space="preserve"> </w:t>
      </w:r>
      <w:r>
        <w:rPr>
          <w:rFonts w:cs="Arial"/>
        </w:rPr>
        <w:t>s</w:t>
      </w:r>
      <w:r>
        <w:rPr>
          <w:rFonts w:cs="Arial"/>
          <w:spacing w:val="-3"/>
        </w:rPr>
        <w:t>o</w:t>
      </w:r>
      <w:r>
        <w:rPr>
          <w:rFonts w:cs="Arial"/>
        </w:rPr>
        <w:t xml:space="preserve">me </w:t>
      </w:r>
      <w:r>
        <w:rPr>
          <w:rFonts w:cs="Arial"/>
          <w:spacing w:val="-3"/>
        </w:rPr>
        <w:t>o</w:t>
      </w:r>
      <w:r>
        <w:rPr>
          <w:rFonts w:cs="Arial"/>
        </w:rPr>
        <w:t>f</w:t>
      </w:r>
      <w:r>
        <w:rPr>
          <w:rFonts w:cs="Arial"/>
          <w:spacing w:val="-1"/>
        </w:rPr>
        <w:t xml:space="preserve"> </w:t>
      </w:r>
      <w:r>
        <w:rPr>
          <w:rFonts w:cs="Arial"/>
        </w:rPr>
        <w:t>the</w:t>
      </w:r>
      <w:r>
        <w:rPr>
          <w:rFonts w:cs="Arial"/>
          <w:spacing w:val="-2"/>
        </w:rPr>
        <w:t xml:space="preserve"> </w:t>
      </w:r>
      <w:r>
        <w:rPr>
          <w:rFonts w:cs="Arial"/>
        </w:rPr>
        <w:t>m</w:t>
      </w:r>
      <w:r>
        <w:rPr>
          <w:rFonts w:cs="Arial"/>
          <w:spacing w:val="-3"/>
        </w:rPr>
        <w:t>a</w:t>
      </w:r>
      <w:r>
        <w:rPr>
          <w:rFonts w:cs="Arial"/>
          <w:spacing w:val="-2"/>
        </w:rPr>
        <w:t>j</w:t>
      </w:r>
      <w:r>
        <w:rPr>
          <w:rFonts w:cs="Arial"/>
        </w:rPr>
        <w:t>or</w:t>
      </w:r>
      <w:r>
        <w:rPr>
          <w:rFonts w:cs="Arial"/>
          <w:spacing w:val="-1"/>
        </w:rPr>
        <w:t xml:space="preserve"> </w:t>
      </w:r>
      <w:r>
        <w:rPr>
          <w:rFonts w:cs="Arial"/>
        </w:rPr>
        <w:t>moti</w:t>
      </w:r>
      <w:r>
        <w:rPr>
          <w:rFonts w:cs="Arial"/>
          <w:spacing w:val="-3"/>
        </w:rPr>
        <w:t>v</w:t>
      </w:r>
      <w:r>
        <w:rPr>
          <w:rFonts w:cs="Arial"/>
        </w:rPr>
        <w:t>ators</w:t>
      </w:r>
      <w:r>
        <w:rPr>
          <w:rFonts w:cs="Arial"/>
          <w:spacing w:val="-2"/>
        </w:rPr>
        <w:t xml:space="preserve"> </w:t>
      </w:r>
      <w:r>
        <w:rPr>
          <w:rFonts w:cs="Arial"/>
        </w:rPr>
        <w:t>th</w:t>
      </w:r>
      <w:r>
        <w:rPr>
          <w:rFonts w:cs="Arial"/>
          <w:spacing w:val="-4"/>
        </w:rPr>
        <w:t>a</w:t>
      </w:r>
      <w:r>
        <w:rPr>
          <w:rFonts w:cs="Arial"/>
        </w:rPr>
        <w:t xml:space="preserve">t </w:t>
      </w:r>
      <w:r>
        <w:t>d</w:t>
      </w:r>
      <w:r>
        <w:rPr>
          <w:spacing w:val="-1"/>
        </w:rPr>
        <w:t>e</w:t>
      </w:r>
      <w:r>
        <w:t>te</w:t>
      </w:r>
      <w:r>
        <w:rPr>
          <w:spacing w:val="-3"/>
        </w:rPr>
        <w:t>r</w:t>
      </w:r>
      <w:r>
        <w:t>m</w:t>
      </w:r>
      <w:r>
        <w:rPr>
          <w:spacing w:val="-2"/>
        </w:rPr>
        <w:t>i</w:t>
      </w:r>
      <w:r>
        <w:t xml:space="preserve">ne </w:t>
      </w:r>
      <w:r>
        <w:rPr>
          <w:spacing w:val="-3"/>
        </w:rPr>
        <w:t>s</w:t>
      </w:r>
      <w:r>
        <w:t>tu</w:t>
      </w:r>
      <w:r>
        <w:rPr>
          <w:spacing w:val="-1"/>
        </w:rPr>
        <w:t>d</w:t>
      </w:r>
      <w:r>
        <w:t>e</w:t>
      </w:r>
      <w:r>
        <w:rPr>
          <w:spacing w:val="-1"/>
        </w:rPr>
        <w:t>n</w:t>
      </w:r>
      <w:r>
        <w:t>t</w:t>
      </w:r>
      <w:r>
        <w:rPr>
          <w:spacing w:val="-1"/>
        </w:rPr>
        <w:t xml:space="preserve"> </w:t>
      </w:r>
      <w:r>
        <w:t>ac</w:t>
      </w:r>
      <w:r>
        <w:rPr>
          <w:spacing w:val="-1"/>
        </w:rPr>
        <w:t>h</w:t>
      </w:r>
      <w:r>
        <w:rPr>
          <w:spacing w:val="-2"/>
        </w:rPr>
        <w:t>i</w:t>
      </w:r>
      <w:r>
        <w:rPr>
          <w:spacing w:val="-3"/>
        </w:rPr>
        <w:t>ev</w:t>
      </w:r>
      <w:r>
        <w:t>ement.</w:t>
      </w:r>
    </w:p>
    <w:p w14:paraId="4CB6A23A" w14:textId="77777777" w:rsidR="00832778" w:rsidRDefault="00832778" w:rsidP="00832778"/>
    <w:p w14:paraId="157A77B8" w14:textId="77777777" w:rsidR="006516F5" w:rsidRDefault="006516F5" w:rsidP="00832778">
      <w:pPr>
        <w:rPr>
          <w:b/>
          <w:bCs/>
        </w:rPr>
      </w:pPr>
      <w:r>
        <w:t>Strateg</w:t>
      </w:r>
      <w:r>
        <w:rPr>
          <w:spacing w:val="2"/>
        </w:rPr>
        <w:t>i</w:t>
      </w:r>
      <w:r>
        <w:t>es</w:t>
      </w:r>
      <w:r>
        <w:rPr>
          <w:spacing w:val="-11"/>
        </w:rPr>
        <w:t xml:space="preserve"> </w:t>
      </w:r>
      <w:r>
        <w:t>for</w:t>
      </w:r>
      <w:r>
        <w:rPr>
          <w:spacing w:val="-8"/>
        </w:rPr>
        <w:t xml:space="preserve"> </w:t>
      </w:r>
      <w:r w:rsidR="00832778">
        <w:rPr>
          <w:spacing w:val="2"/>
        </w:rPr>
        <w:t>m</w:t>
      </w:r>
      <w:r>
        <w:t>ot</w:t>
      </w:r>
      <w:r>
        <w:rPr>
          <w:spacing w:val="2"/>
        </w:rPr>
        <w:t>i</w:t>
      </w:r>
      <w:r>
        <w:rPr>
          <w:spacing w:val="-3"/>
        </w:rPr>
        <w:t>v</w:t>
      </w:r>
      <w:r>
        <w:t>ating</w:t>
      </w:r>
      <w:r>
        <w:rPr>
          <w:spacing w:val="-11"/>
        </w:rPr>
        <w:t xml:space="preserve"> </w:t>
      </w:r>
      <w:r>
        <w:t>the</w:t>
      </w:r>
      <w:r>
        <w:rPr>
          <w:spacing w:val="-7"/>
        </w:rPr>
        <w:t xml:space="preserve"> </w:t>
      </w:r>
      <w:r>
        <w:t>High</w:t>
      </w:r>
      <w:r>
        <w:rPr>
          <w:spacing w:val="-8"/>
        </w:rPr>
        <w:t xml:space="preserve"> </w:t>
      </w:r>
      <w:r>
        <w:t>Sch</w:t>
      </w:r>
      <w:r>
        <w:rPr>
          <w:spacing w:val="2"/>
        </w:rPr>
        <w:t>o</w:t>
      </w:r>
      <w:r>
        <w:t>ol</w:t>
      </w:r>
      <w:r>
        <w:rPr>
          <w:spacing w:val="-11"/>
        </w:rPr>
        <w:t xml:space="preserve"> </w:t>
      </w:r>
      <w:r>
        <w:t>Stud</w:t>
      </w:r>
      <w:r>
        <w:rPr>
          <w:spacing w:val="2"/>
        </w:rPr>
        <w:t>e</w:t>
      </w:r>
      <w:r>
        <w:t>nt</w:t>
      </w:r>
      <w:r w:rsidR="00832778">
        <w:t xml:space="preserve"> include:</w:t>
      </w:r>
    </w:p>
    <w:p w14:paraId="164F8FDC" w14:textId="77777777" w:rsidR="006516F5" w:rsidRDefault="006516F5" w:rsidP="006516F5">
      <w:pPr>
        <w:spacing w:before="19" w:line="260" w:lineRule="exact"/>
        <w:rPr>
          <w:sz w:val="26"/>
          <w:szCs w:val="26"/>
        </w:rPr>
      </w:pPr>
    </w:p>
    <w:p w14:paraId="054E9F60" w14:textId="77777777" w:rsidR="006516F5" w:rsidRPr="008052AD" w:rsidRDefault="006516F5" w:rsidP="007A1464">
      <w:pPr>
        <w:pStyle w:val="ListParagraph"/>
        <w:numPr>
          <w:ilvl w:val="0"/>
          <w:numId w:val="88"/>
        </w:numPr>
        <w:ind w:left="540" w:hanging="270"/>
        <w:rPr>
          <w:sz w:val="24"/>
          <w:szCs w:val="24"/>
        </w:rPr>
      </w:pPr>
      <w:r w:rsidRPr="008052AD">
        <w:rPr>
          <w:rFonts w:cs="Arial"/>
          <w:b/>
          <w:bCs/>
          <w:spacing w:val="-1"/>
          <w:sz w:val="24"/>
          <w:szCs w:val="24"/>
        </w:rPr>
        <w:t>P</w:t>
      </w:r>
      <w:r w:rsidRPr="008052AD">
        <w:rPr>
          <w:rFonts w:cs="Arial"/>
          <w:b/>
          <w:bCs/>
          <w:sz w:val="24"/>
          <w:szCs w:val="24"/>
        </w:rPr>
        <w:t>ers</w:t>
      </w:r>
      <w:r w:rsidRPr="008052AD">
        <w:rPr>
          <w:rFonts w:cs="Arial"/>
          <w:b/>
          <w:bCs/>
          <w:spacing w:val="-1"/>
          <w:sz w:val="24"/>
          <w:szCs w:val="24"/>
        </w:rPr>
        <w:t>o</w:t>
      </w:r>
      <w:r w:rsidRPr="008052AD">
        <w:rPr>
          <w:rFonts w:cs="Arial"/>
          <w:b/>
          <w:bCs/>
          <w:sz w:val="24"/>
          <w:szCs w:val="24"/>
        </w:rPr>
        <w:t>n</w:t>
      </w:r>
      <w:r w:rsidRPr="008052AD">
        <w:rPr>
          <w:rFonts w:cs="Arial"/>
          <w:b/>
          <w:bCs/>
          <w:spacing w:val="-1"/>
          <w:sz w:val="24"/>
          <w:szCs w:val="24"/>
        </w:rPr>
        <w:t>a</w:t>
      </w:r>
      <w:r w:rsidRPr="008052AD">
        <w:rPr>
          <w:rFonts w:cs="Arial"/>
          <w:b/>
          <w:bCs/>
          <w:sz w:val="24"/>
          <w:szCs w:val="24"/>
        </w:rPr>
        <w:t>l</w:t>
      </w:r>
      <w:r w:rsidRPr="008052AD">
        <w:rPr>
          <w:rFonts w:cs="Arial"/>
          <w:b/>
          <w:bCs/>
          <w:spacing w:val="-1"/>
          <w:sz w:val="24"/>
          <w:szCs w:val="24"/>
        </w:rPr>
        <w:t xml:space="preserve"> </w:t>
      </w:r>
      <w:r w:rsidRPr="008052AD">
        <w:rPr>
          <w:rFonts w:cs="Arial"/>
          <w:b/>
          <w:bCs/>
          <w:sz w:val="24"/>
          <w:szCs w:val="24"/>
        </w:rPr>
        <w:t>In</w:t>
      </w:r>
      <w:r w:rsidRPr="008052AD">
        <w:rPr>
          <w:rFonts w:cs="Arial"/>
          <w:b/>
          <w:bCs/>
          <w:spacing w:val="-4"/>
          <w:sz w:val="24"/>
          <w:szCs w:val="24"/>
        </w:rPr>
        <w:t>v</w:t>
      </w:r>
      <w:r w:rsidRPr="008052AD">
        <w:rPr>
          <w:rFonts w:cs="Arial"/>
          <w:b/>
          <w:bCs/>
          <w:sz w:val="24"/>
          <w:szCs w:val="24"/>
        </w:rPr>
        <w:t>ol</w:t>
      </w:r>
      <w:r w:rsidRPr="008052AD">
        <w:rPr>
          <w:rFonts w:cs="Arial"/>
          <w:b/>
          <w:bCs/>
          <w:spacing w:val="-3"/>
          <w:sz w:val="24"/>
          <w:szCs w:val="24"/>
        </w:rPr>
        <w:t>v</w:t>
      </w:r>
      <w:r w:rsidRPr="008052AD">
        <w:rPr>
          <w:rFonts w:cs="Arial"/>
          <w:b/>
          <w:bCs/>
          <w:sz w:val="24"/>
          <w:szCs w:val="24"/>
        </w:rPr>
        <w:t>eme</w:t>
      </w:r>
      <w:r w:rsidRPr="008052AD">
        <w:rPr>
          <w:rFonts w:cs="Arial"/>
          <w:b/>
          <w:bCs/>
          <w:spacing w:val="-1"/>
          <w:sz w:val="24"/>
          <w:szCs w:val="24"/>
        </w:rPr>
        <w:t>n</w:t>
      </w:r>
      <w:r w:rsidRPr="008052AD">
        <w:rPr>
          <w:rFonts w:cs="Arial"/>
          <w:b/>
          <w:bCs/>
          <w:sz w:val="24"/>
          <w:szCs w:val="24"/>
        </w:rPr>
        <w:t xml:space="preserve">t. </w:t>
      </w:r>
      <w:r w:rsidRPr="008052AD">
        <w:rPr>
          <w:spacing w:val="4"/>
          <w:sz w:val="24"/>
          <w:szCs w:val="24"/>
        </w:rPr>
        <w:t>W</w:t>
      </w:r>
      <w:r w:rsidRPr="008052AD">
        <w:rPr>
          <w:spacing w:val="-3"/>
          <w:sz w:val="24"/>
          <w:szCs w:val="24"/>
        </w:rPr>
        <w:t>ha</w:t>
      </w:r>
      <w:r w:rsidRPr="008052AD">
        <w:rPr>
          <w:sz w:val="24"/>
          <w:szCs w:val="24"/>
        </w:rPr>
        <w:t>t</w:t>
      </w:r>
      <w:r w:rsidRPr="008052AD">
        <w:rPr>
          <w:spacing w:val="-1"/>
          <w:sz w:val="24"/>
          <w:szCs w:val="24"/>
        </w:rPr>
        <w:t xml:space="preserve"> </w:t>
      </w:r>
      <w:r w:rsidRPr="008052AD">
        <w:rPr>
          <w:sz w:val="24"/>
          <w:szCs w:val="24"/>
        </w:rPr>
        <w:t>me</w:t>
      </w:r>
      <w:r w:rsidRPr="008052AD">
        <w:rPr>
          <w:spacing w:val="-1"/>
          <w:sz w:val="24"/>
          <w:szCs w:val="24"/>
        </w:rPr>
        <w:t>a</w:t>
      </w:r>
      <w:r w:rsidRPr="008052AD">
        <w:rPr>
          <w:sz w:val="24"/>
          <w:szCs w:val="24"/>
        </w:rPr>
        <w:t>n</w:t>
      </w:r>
      <w:r w:rsidRPr="008052AD">
        <w:rPr>
          <w:spacing w:val="-2"/>
          <w:sz w:val="24"/>
          <w:szCs w:val="24"/>
        </w:rPr>
        <w:t>i</w:t>
      </w:r>
      <w:r w:rsidRPr="008052AD">
        <w:rPr>
          <w:spacing w:val="-3"/>
          <w:sz w:val="24"/>
          <w:szCs w:val="24"/>
        </w:rPr>
        <w:t>n</w:t>
      </w:r>
      <w:r w:rsidRPr="008052AD">
        <w:rPr>
          <w:sz w:val="24"/>
          <w:szCs w:val="24"/>
        </w:rPr>
        <w:t>g</w:t>
      </w:r>
      <w:r w:rsidRPr="008052AD">
        <w:rPr>
          <w:spacing w:val="2"/>
          <w:sz w:val="24"/>
          <w:szCs w:val="24"/>
        </w:rPr>
        <w:t xml:space="preserve"> </w:t>
      </w:r>
      <w:r w:rsidRPr="008052AD">
        <w:rPr>
          <w:sz w:val="24"/>
          <w:szCs w:val="24"/>
        </w:rPr>
        <w:t>d</w:t>
      </w:r>
      <w:r w:rsidRPr="008052AD">
        <w:rPr>
          <w:spacing w:val="-1"/>
          <w:sz w:val="24"/>
          <w:szCs w:val="24"/>
        </w:rPr>
        <w:t>o</w:t>
      </w:r>
      <w:r w:rsidRPr="008052AD">
        <w:rPr>
          <w:spacing w:val="-3"/>
          <w:sz w:val="24"/>
          <w:szCs w:val="24"/>
        </w:rPr>
        <w:t>e</w:t>
      </w:r>
      <w:r w:rsidRPr="008052AD">
        <w:rPr>
          <w:sz w:val="24"/>
          <w:szCs w:val="24"/>
        </w:rPr>
        <w:t>s</w:t>
      </w:r>
      <w:r w:rsidRPr="008052AD">
        <w:rPr>
          <w:spacing w:val="-2"/>
          <w:sz w:val="24"/>
          <w:szCs w:val="24"/>
        </w:rPr>
        <w:t xml:space="preserve"> </w:t>
      </w:r>
      <w:r w:rsidRPr="008052AD">
        <w:rPr>
          <w:sz w:val="24"/>
          <w:szCs w:val="24"/>
        </w:rPr>
        <w:t xml:space="preserve">the </w:t>
      </w:r>
      <w:r w:rsidRPr="008052AD">
        <w:rPr>
          <w:spacing w:val="-4"/>
          <w:sz w:val="24"/>
          <w:szCs w:val="24"/>
        </w:rPr>
        <w:t>l</w:t>
      </w:r>
      <w:r w:rsidRPr="008052AD">
        <w:rPr>
          <w:sz w:val="24"/>
          <w:szCs w:val="24"/>
        </w:rPr>
        <w:t>e</w:t>
      </w:r>
      <w:r w:rsidRPr="008052AD">
        <w:rPr>
          <w:spacing w:val="-1"/>
          <w:sz w:val="24"/>
          <w:szCs w:val="24"/>
        </w:rPr>
        <w:t>a</w:t>
      </w:r>
      <w:r w:rsidRPr="008052AD">
        <w:rPr>
          <w:sz w:val="24"/>
          <w:szCs w:val="24"/>
        </w:rPr>
        <w:t>rn</w:t>
      </w:r>
      <w:r w:rsidRPr="008052AD">
        <w:rPr>
          <w:spacing w:val="-2"/>
          <w:sz w:val="24"/>
          <w:szCs w:val="24"/>
        </w:rPr>
        <w:t>i</w:t>
      </w:r>
      <w:r w:rsidRPr="008052AD">
        <w:rPr>
          <w:sz w:val="24"/>
          <w:szCs w:val="24"/>
        </w:rPr>
        <w:t>ng h</w:t>
      </w:r>
      <w:r w:rsidRPr="008052AD">
        <w:rPr>
          <w:spacing w:val="-1"/>
          <w:sz w:val="24"/>
          <w:szCs w:val="24"/>
        </w:rPr>
        <w:t>a</w:t>
      </w:r>
      <w:r w:rsidRPr="008052AD">
        <w:rPr>
          <w:spacing w:val="-3"/>
          <w:sz w:val="24"/>
          <w:szCs w:val="24"/>
        </w:rPr>
        <w:t>v</w:t>
      </w:r>
      <w:r w:rsidRPr="008052AD">
        <w:rPr>
          <w:sz w:val="24"/>
          <w:szCs w:val="24"/>
        </w:rPr>
        <w:t>e</w:t>
      </w:r>
      <w:r w:rsidRPr="008052AD">
        <w:rPr>
          <w:spacing w:val="-2"/>
          <w:sz w:val="24"/>
          <w:szCs w:val="24"/>
        </w:rPr>
        <w:t xml:space="preserve"> </w:t>
      </w:r>
      <w:r w:rsidRPr="008052AD">
        <w:rPr>
          <w:spacing w:val="3"/>
          <w:sz w:val="24"/>
          <w:szCs w:val="24"/>
        </w:rPr>
        <w:t>f</w:t>
      </w:r>
      <w:r w:rsidRPr="008052AD">
        <w:rPr>
          <w:sz w:val="24"/>
          <w:szCs w:val="24"/>
        </w:rPr>
        <w:t>or</w:t>
      </w:r>
      <w:r w:rsidRPr="008052AD">
        <w:rPr>
          <w:spacing w:val="-1"/>
          <w:sz w:val="24"/>
          <w:szCs w:val="24"/>
        </w:rPr>
        <w:t xml:space="preserve"> </w:t>
      </w:r>
      <w:r w:rsidRPr="008052AD">
        <w:rPr>
          <w:spacing w:val="-3"/>
          <w:sz w:val="24"/>
          <w:szCs w:val="24"/>
        </w:rPr>
        <w:t>s</w:t>
      </w:r>
      <w:r w:rsidRPr="008052AD">
        <w:rPr>
          <w:sz w:val="24"/>
          <w:szCs w:val="24"/>
        </w:rPr>
        <w:t>tu</w:t>
      </w:r>
      <w:r w:rsidRPr="008052AD">
        <w:rPr>
          <w:spacing w:val="-1"/>
          <w:sz w:val="24"/>
          <w:szCs w:val="24"/>
        </w:rPr>
        <w:t>d</w:t>
      </w:r>
      <w:r w:rsidRPr="008052AD">
        <w:rPr>
          <w:sz w:val="24"/>
          <w:szCs w:val="24"/>
        </w:rPr>
        <w:t>e</w:t>
      </w:r>
      <w:r w:rsidRPr="008052AD">
        <w:rPr>
          <w:spacing w:val="-1"/>
          <w:sz w:val="24"/>
          <w:szCs w:val="24"/>
        </w:rPr>
        <w:t>n</w:t>
      </w:r>
      <w:r w:rsidRPr="008052AD">
        <w:rPr>
          <w:spacing w:val="-2"/>
          <w:sz w:val="24"/>
          <w:szCs w:val="24"/>
        </w:rPr>
        <w:t>t</w:t>
      </w:r>
      <w:r w:rsidRPr="008052AD">
        <w:rPr>
          <w:sz w:val="24"/>
          <w:szCs w:val="24"/>
        </w:rPr>
        <w:t>s? H</w:t>
      </w:r>
      <w:r w:rsidRPr="008052AD">
        <w:rPr>
          <w:spacing w:val="-1"/>
          <w:sz w:val="24"/>
          <w:szCs w:val="24"/>
        </w:rPr>
        <w:t>o</w:t>
      </w:r>
      <w:r w:rsidRPr="008052AD">
        <w:rPr>
          <w:sz w:val="24"/>
          <w:szCs w:val="24"/>
        </w:rPr>
        <w:t>w</w:t>
      </w:r>
      <w:r w:rsidRPr="008052AD">
        <w:rPr>
          <w:spacing w:val="-3"/>
          <w:sz w:val="24"/>
          <w:szCs w:val="24"/>
        </w:rPr>
        <w:t xml:space="preserve"> </w:t>
      </w:r>
      <w:r w:rsidRPr="008052AD">
        <w:rPr>
          <w:spacing w:val="-2"/>
          <w:sz w:val="24"/>
          <w:szCs w:val="24"/>
        </w:rPr>
        <w:t>i</w:t>
      </w:r>
      <w:r w:rsidRPr="008052AD">
        <w:rPr>
          <w:sz w:val="24"/>
          <w:szCs w:val="24"/>
        </w:rPr>
        <w:t>s</w:t>
      </w:r>
      <w:r w:rsidRPr="008052AD">
        <w:rPr>
          <w:spacing w:val="1"/>
          <w:sz w:val="24"/>
          <w:szCs w:val="24"/>
        </w:rPr>
        <w:t xml:space="preserve"> </w:t>
      </w:r>
      <w:r w:rsidRPr="008052AD">
        <w:rPr>
          <w:spacing w:val="-2"/>
          <w:sz w:val="24"/>
          <w:szCs w:val="24"/>
        </w:rPr>
        <w:t>i</w:t>
      </w:r>
      <w:r w:rsidRPr="008052AD">
        <w:rPr>
          <w:sz w:val="24"/>
          <w:szCs w:val="24"/>
        </w:rPr>
        <w:t>t re</w:t>
      </w:r>
      <w:r w:rsidRPr="008052AD">
        <w:rPr>
          <w:spacing w:val="-2"/>
          <w:sz w:val="24"/>
          <w:szCs w:val="24"/>
        </w:rPr>
        <w:t>l</w:t>
      </w:r>
      <w:r w:rsidRPr="008052AD">
        <w:rPr>
          <w:sz w:val="24"/>
          <w:szCs w:val="24"/>
        </w:rPr>
        <w:t>e</w:t>
      </w:r>
      <w:r w:rsidRPr="008052AD">
        <w:rPr>
          <w:spacing w:val="-3"/>
          <w:sz w:val="24"/>
          <w:szCs w:val="24"/>
        </w:rPr>
        <w:t>v</w:t>
      </w:r>
      <w:r w:rsidRPr="008052AD">
        <w:rPr>
          <w:sz w:val="24"/>
          <w:szCs w:val="24"/>
        </w:rPr>
        <w:t>a</w:t>
      </w:r>
      <w:r w:rsidRPr="008052AD">
        <w:rPr>
          <w:spacing w:val="-1"/>
          <w:sz w:val="24"/>
          <w:szCs w:val="24"/>
        </w:rPr>
        <w:t>n</w:t>
      </w:r>
      <w:r w:rsidRPr="008052AD">
        <w:rPr>
          <w:sz w:val="24"/>
          <w:szCs w:val="24"/>
        </w:rPr>
        <w:t>t?</w:t>
      </w:r>
      <w:r w:rsidRPr="008052AD">
        <w:rPr>
          <w:spacing w:val="-4"/>
          <w:sz w:val="24"/>
          <w:szCs w:val="24"/>
        </w:rPr>
        <w:t xml:space="preserve"> </w:t>
      </w:r>
      <w:r w:rsidRPr="008052AD">
        <w:rPr>
          <w:spacing w:val="7"/>
          <w:sz w:val="24"/>
          <w:szCs w:val="24"/>
        </w:rPr>
        <w:t>W</w:t>
      </w:r>
      <w:r w:rsidRPr="008052AD">
        <w:rPr>
          <w:sz w:val="24"/>
          <w:szCs w:val="24"/>
        </w:rPr>
        <w:t>hy</w:t>
      </w:r>
      <w:r w:rsidRPr="008052AD">
        <w:rPr>
          <w:spacing w:val="-4"/>
          <w:sz w:val="24"/>
          <w:szCs w:val="24"/>
        </w:rPr>
        <w:t xml:space="preserve"> </w:t>
      </w:r>
      <w:r w:rsidRPr="008052AD">
        <w:rPr>
          <w:sz w:val="24"/>
          <w:szCs w:val="24"/>
        </w:rPr>
        <w:t>sh</w:t>
      </w:r>
      <w:r w:rsidRPr="008052AD">
        <w:rPr>
          <w:spacing w:val="-1"/>
          <w:sz w:val="24"/>
          <w:szCs w:val="24"/>
        </w:rPr>
        <w:t>o</w:t>
      </w:r>
      <w:r w:rsidRPr="008052AD">
        <w:rPr>
          <w:sz w:val="24"/>
          <w:szCs w:val="24"/>
        </w:rPr>
        <w:t>u</w:t>
      </w:r>
      <w:r w:rsidRPr="008052AD">
        <w:rPr>
          <w:spacing w:val="-2"/>
          <w:sz w:val="24"/>
          <w:szCs w:val="24"/>
        </w:rPr>
        <w:t>l</w:t>
      </w:r>
      <w:r w:rsidRPr="008052AD">
        <w:rPr>
          <w:sz w:val="24"/>
          <w:szCs w:val="24"/>
        </w:rPr>
        <w:t>d</w:t>
      </w:r>
      <w:r w:rsidRPr="008052AD">
        <w:rPr>
          <w:spacing w:val="-2"/>
          <w:sz w:val="24"/>
          <w:szCs w:val="24"/>
        </w:rPr>
        <w:t xml:space="preserve"> </w:t>
      </w:r>
      <w:r w:rsidRPr="008052AD">
        <w:rPr>
          <w:sz w:val="24"/>
          <w:szCs w:val="24"/>
        </w:rPr>
        <w:t>t</w:t>
      </w:r>
      <w:r w:rsidRPr="008052AD">
        <w:rPr>
          <w:spacing w:val="-3"/>
          <w:sz w:val="24"/>
          <w:szCs w:val="24"/>
        </w:rPr>
        <w:t>h</w:t>
      </w:r>
      <w:r w:rsidRPr="008052AD">
        <w:rPr>
          <w:sz w:val="24"/>
          <w:szCs w:val="24"/>
        </w:rPr>
        <w:t>ey</w:t>
      </w:r>
      <w:r w:rsidRPr="008052AD">
        <w:rPr>
          <w:spacing w:val="-2"/>
          <w:sz w:val="24"/>
          <w:szCs w:val="24"/>
        </w:rPr>
        <w:t xml:space="preserve"> </w:t>
      </w:r>
      <w:r w:rsidRPr="008052AD">
        <w:rPr>
          <w:sz w:val="24"/>
          <w:szCs w:val="24"/>
        </w:rPr>
        <w:t xml:space="preserve">be </w:t>
      </w:r>
      <w:r w:rsidRPr="008052AD">
        <w:rPr>
          <w:spacing w:val="-2"/>
          <w:sz w:val="24"/>
          <w:szCs w:val="24"/>
        </w:rPr>
        <w:t>i</w:t>
      </w:r>
      <w:r w:rsidRPr="008052AD">
        <w:rPr>
          <w:sz w:val="24"/>
          <w:szCs w:val="24"/>
        </w:rPr>
        <w:t>ntere</w:t>
      </w:r>
      <w:r w:rsidRPr="008052AD">
        <w:rPr>
          <w:spacing w:val="-3"/>
          <w:sz w:val="24"/>
          <w:szCs w:val="24"/>
        </w:rPr>
        <w:t>s</w:t>
      </w:r>
      <w:r w:rsidRPr="008052AD">
        <w:rPr>
          <w:sz w:val="24"/>
          <w:szCs w:val="24"/>
        </w:rPr>
        <w:t xml:space="preserve">ted </w:t>
      </w:r>
      <w:r w:rsidRPr="008052AD">
        <w:rPr>
          <w:spacing w:val="-2"/>
          <w:sz w:val="24"/>
          <w:szCs w:val="24"/>
        </w:rPr>
        <w:t>i</w:t>
      </w:r>
      <w:r w:rsidRPr="008052AD">
        <w:rPr>
          <w:sz w:val="24"/>
          <w:szCs w:val="24"/>
        </w:rPr>
        <w:t>n</w:t>
      </w:r>
      <w:r w:rsidRPr="008052AD">
        <w:rPr>
          <w:spacing w:val="-2"/>
          <w:sz w:val="24"/>
          <w:szCs w:val="24"/>
        </w:rPr>
        <w:t xml:space="preserve"> </w:t>
      </w:r>
      <w:r w:rsidRPr="008052AD">
        <w:rPr>
          <w:sz w:val="24"/>
          <w:szCs w:val="24"/>
        </w:rPr>
        <w:t>the</w:t>
      </w:r>
      <w:r w:rsidRPr="008052AD">
        <w:rPr>
          <w:spacing w:val="-2"/>
          <w:sz w:val="24"/>
          <w:szCs w:val="24"/>
        </w:rPr>
        <w:t xml:space="preserve"> </w:t>
      </w:r>
      <w:r w:rsidRPr="008052AD">
        <w:rPr>
          <w:spacing w:val="-3"/>
          <w:sz w:val="24"/>
          <w:szCs w:val="24"/>
        </w:rPr>
        <w:t>c</w:t>
      </w:r>
      <w:r w:rsidRPr="008052AD">
        <w:rPr>
          <w:sz w:val="24"/>
          <w:szCs w:val="24"/>
        </w:rPr>
        <w:t>o</w:t>
      </w:r>
      <w:r w:rsidRPr="008052AD">
        <w:rPr>
          <w:spacing w:val="-1"/>
          <w:sz w:val="24"/>
          <w:szCs w:val="24"/>
        </w:rPr>
        <w:t>n</w:t>
      </w:r>
      <w:r w:rsidRPr="008052AD">
        <w:rPr>
          <w:sz w:val="24"/>
          <w:szCs w:val="24"/>
        </w:rPr>
        <w:t>ce</w:t>
      </w:r>
      <w:r w:rsidRPr="008052AD">
        <w:rPr>
          <w:spacing w:val="2"/>
          <w:sz w:val="24"/>
          <w:szCs w:val="24"/>
        </w:rPr>
        <w:t>p</w:t>
      </w:r>
      <w:r w:rsidRPr="008052AD">
        <w:rPr>
          <w:sz w:val="24"/>
          <w:szCs w:val="24"/>
        </w:rPr>
        <w:t>ts</w:t>
      </w:r>
      <w:r w:rsidRPr="008052AD">
        <w:rPr>
          <w:spacing w:val="1"/>
          <w:sz w:val="24"/>
          <w:szCs w:val="24"/>
        </w:rPr>
        <w:t xml:space="preserve"> </w:t>
      </w:r>
      <w:r w:rsidRPr="008052AD">
        <w:rPr>
          <w:sz w:val="24"/>
          <w:szCs w:val="24"/>
        </w:rPr>
        <w:t>a</w:t>
      </w:r>
      <w:r w:rsidRPr="008052AD">
        <w:rPr>
          <w:spacing w:val="-1"/>
          <w:sz w:val="24"/>
          <w:szCs w:val="24"/>
        </w:rPr>
        <w:t>n</w:t>
      </w:r>
      <w:r w:rsidRPr="008052AD">
        <w:rPr>
          <w:sz w:val="24"/>
          <w:szCs w:val="24"/>
        </w:rPr>
        <w:t>d</w:t>
      </w:r>
      <w:r w:rsidRPr="008052AD">
        <w:rPr>
          <w:spacing w:val="-2"/>
          <w:sz w:val="24"/>
          <w:szCs w:val="24"/>
        </w:rPr>
        <w:t xml:space="preserve"> i</w:t>
      </w:r>
      <w:r w:rsidRPr="008052AD">
        <w:rPr>
          <w:sz w:val="24"/>
          <w:szCs w:val="24"/>
        </w:rPr>
        <w:t>d</w:t>
      </w:r>
      <w:r w:rsidRPr="008052AD">
        <w:rPr>
          <w:spacing w:val="-1"/>
          <w:sz w:val="24"/>
          <w:szCs w:val="24"/>
        </w:rPr>
        <w:t>e</w:t>
      </w:r>
      <w:r w:rsidRPr="008052AD">
        <w:rPr>
          <w:sz w:val="24"/>
          <w:szCs w:val="24"/>
        </w:rPr>
        <w:t>as?</w:t>
      </w:r>
    </w:p>
    <w:p w14:paraId="3444DF0C" w14:textId="77777777" w:rsidR="006516F5" w:rsidRPr="008052AD" w:rsidRDefault="006516F5" w:rsidP="008052AD">
      <w:pPr>
        <w:ind w:left="540" w:hanging="270"/>
        <w:rPr>
          <w:szCs w:val="24"/>
        </w:rPr>
      </w:pPr>
    </w:p>
    <w:p w14:paraId="512D998A" w14:textId="77777777" w:rsidR="006516F5" w:rsidRPr="008052AD" w:rsidRDefault="006516F5" w:rsidP="007A1464">
      <w:pPr>
        <w:pStyle w:val="ListParagraph"/>
        <w:numPr>
          <w:ilvl w:val="0"/>
          <w:numId w:val="88"/>
        </w:numPr>
        <w:ind w:left="540" w:hanging="270"/>
        <w:rPr>
          <w:sz w:val="24"/>
          <w:szCs w:val="24"/>
        </w:rPr>
      </w:pPr>
      <w:r w:rsidRPr="008052AD">
        <w:rPr>
          <w:rFonts w:cs="Arial"/>
          <w:b/>
          <w:bCs/>
          <w:sz w:val="24"/>
          <w:szCs w:val="24"/>
        </w:rPr>
        <w:t>A</w:t>
      </w:r>
      <w:r w:rsidRPr="008052AD">
        <w:rPr>
          <w:rFonts w:cs="Arial"/>
          <w:b/>
          <w:bCs/>
          <w:spacing w:val="-3"/>
          <w:sz w:val="24"/>
          <w:szCs w:val="24"/>
        </w:rPr>
        <w:t xml:space="preserve"> </w:t>
      </w:r>
      <w:r w:rsidRPr="008052AD">
        <w:rPr>
          <w:rFonts w:cs="Arial"/>
          <w:b/>
          <w:bCs/>
          <w:spacing w:val="-1"/>
          <w:sz w:val="24"/>
          <w:szCs w:val="24"/>
        </w:rPr>
        <w:t>P</w:t>
      </w:r>
      <w:r w:rsidRPr="008052AD">
        <w:rPr>
          <w:rFonts w:cs="Arial"/>
          <w:b/>
          <w:bCs/>
          <w:sz w:val="24"/>
          <w:szCs w:val="24"/>
        </w:rPr>
        <w:t>o</w:t>
      </w:r>
      <w:r w:rsidRPr="008052AD">
        <w:rPr>
          <w:rFonts w:cs="Arial"/>
          <w:b/>
          <w:bCs/>
          <w:spacing w:val="-1"/>
          <w:sz w:val="24"/>
          <w:szCs w:val="24"/>
        </w:rPr>
        <w:t>s</w:t>
      </w:r>
      <w:r w:rsidRPr="008052AD">
        <w:rPr>
          <w:rFonts w:cs="Arial"/>
          <w:b/>
          <w:bCs/>
          <w:sz w:val="24"/>
          <w:szCs w:val="24"/>
        </w:rPr>
        <w:t>iti</w:t>
      </w:r>
      <w:r w:rsidRPr="008052AD">
        <w:rPr>
          <w:rFonts w:cs="Arial"/>
          <w:b/>
          <w:bCs/>
          <w:spacing w:val="-3"/>
          <w:sz w:val="24"/>
          <w:szCs w:val="24"/>
        </w:rPr>
        <w:t>v</w:t>
      </w:r>
      <w:r w:rsidRPr="008052AD">
        <w:rPr>
          <w:rFonts w:cs="Arial"/>
          <w:b/>
          <w:bCs/>
          <w:sz w:val="24"/>
          <w:szCs w:val="24"/>
        </w:rPr>
        <w:t>e E</w:t>
      </w:r>
      <w:r w:rsidRPr="008052AD">
        <w:rPr>
          <w:rFonts w:cs="Arial"/>
          <w:b/>
          <w:bCs/>
          <w:spacing w:val="-1"/>
          <w:sz w:val="24"/>
          <w:szCs w:val="24"/>
        </w:rPr>
        <w:t>n</w:t>
      </w:r>
      <w:r w:rsidRPr="008052AD">
        <w:rPr>
          <w:rFonts w:cs="Arial"/>
          <w:b/>
          <w:bCs/>
          <w:spacing w:val="-3"/>
          <w:sz w:val="24"/>
          <w:szCs w:val="24"/>
        </w:rPr>
        <w:t>v</w:t>
      </w:r>
      <w:r w:rsidRPr="008052AD">
        <w:rPr>
          <w:rFonts w:cs="Arial"/>
          <w:b/>
          <w:bCs/>
          <w:sz w:val="24"/>
          <w:szCs w:val="24"/>
        </w:rPr>
        <w:t>ironme</w:t>
      </w:r>
      <w:r w:rsidRPr="008052AD">
        <w:rPr>
          <w:rFonts w:cs="Arial"/>
          <w:b/>
          <w:bCs/>
          <w:spacing w:val="-4"/>
          <w:sz w:val="24"/>
          <w:szCs w:val="24"/>
        </w:rPr>
        <w:t>n</w:t>
      </w:r>
      <w:r w:rsidRPr="008052AD">
        <w:rPr>
          <w:rFonts w:cs="Arial"/>
          <w:b/>
          <w:bCs/>
          <w:sz w:val="24"/>
          <w:szCs w:val="24"/>
        </w:rPr>
        <w:t>t.</w:t>
      </w:r>
      <w:r w:rsidRPr="008052AD">
        <w:rPr>
          <w:rFonts w:cs="Arial"/>
          <w:b/>
          <w:bCs/>
          <w:spacing w:val="1"/>
          <w:sz w:val="24"/>
          <w:szCs w:val="24"/>
        </w:rPr>
        <w:t xml:space="preserve"> </w:t>
      </w:r>
      <w:r w:rsidRPr="008052AD">
        <w:rPr>
          <w:spacing w:val="-1"/>
          <w:sz w:val="24"/>
          <w:szCs w:val="24"/>
        </w:rPr>
        <w:t>Y</w:t>
      </w:r>
      <w:r w:rsidRPr="008052AD">
        <w:rPr>
          <w:sz w:val="24"/>
          <w:szCs w:val="24"/>
        </w:rPr>
        <w:t>o</w:t>
      </w:r>
      <w:r w:rsidRPr="008052AD">
        <w:rPr>
          <w:spacing w:val="-1"/>
          <w:sz w:val="24"/>
          <w:szCs w:val="24"/>
        </w:rPr>
        <w:t>u</w:t>
      </w:r>
      <w:r w:rsidRPr="008052AD">
        <w:rPr>
          <w:sz w:val="24"/>
          <w:szCs w:val="24"/>
        </w:rPr>
        <w:t>,</w:t>
      </w:r>
      <w:r w:rsidRPr="008052AD">
        <w:rPr>
          <w:spacing w:val="-1"/>
          <w:sz w:val="24"/>
          <w:szCs w:val="24"/>
        </w:rPr>
        <w:t xml:space="preserve"> </w:t>
      </w:r>
      <w:r w:rsidRPr="008052AD">
        <w:rPr>
          <w:sz w:val="24"/>
          <w:szCs w:val="24"/>
        </w:rPr>
        <w:t>the</w:t>
      </w:r>
      <w:r w:rsidRPr="008052AD">
        <w:rPr>
          <w:spacing w:val="-3"/>
          <w:sz w:val="24"/>
          <w:szCs w:val="24"/>
        </w:rPr>
        <w:t xml:space="preserve"> </w:t>
      </w:r>
      <w:r w:rsidRPr="008052AD">
        <w:rPr>
          <w:sz w:val="24"/>
          <w:szCs w:val="24"/>
        </w:rPr>
        <w:t>te</w:t>
      </w:r>
      <w:r w:rsidRPr="008052AD">
        <w:rPr>
          <w:spacing w:val="-1"/>
          <w:sz w:val="24"/>
          <w:szCs w:val="24"/>
        </w:rPr>
        <w:t>a</w:t>
      </w:r>
      <w:r w:rsidRPr="008052AD">
        <w:rPr>
          <w:sz w:val="24"/>
          <w:szCs w:val="24"/>
        </w:rPr>
        <w:t>ch</w:t>
      </w:r>
      <w:r w:rsidRPr="008052AD">
        <w:rPr>
          <w:spacing w:val="-4"/>
          <w:sz w:val="24"/>
          <w:szCs w:val="24"/>
        </w:rPr>
        <w:t>e</w:t>
      </w:r>
      <w:r w:rsidRPr="008052AD">
        <w:rPr>
          <w:sz w:val="24"/>
          <w:szCs w:val="24"/>
        </w:rPr>
        <w:t>r,</w:t>
      </w:r>
      <w:r w:rsidRPr="008052AD">
        <w:rPr>
          <w:spacing w:val="-1"/>
          <w:sz w:val="24"/>
          <w:szCs w:val="24"/>
        </w:rPr>
        <w:t xml:space="preserve"> </w:t>
      </w:r>
      <w:r w:rsidRPr="008052AD">
        <w:rPr>
          <w:sz w:val="24"/>
          <w:szCs w:val="24"/>
        </w:rPr>
        <w:t>s</w:t>
      </w:r>
      <w:r w:rsidRPr="008052AD">
        <w:rPr>
          <w:spacing w:val="-3"/>
          <w:sz w:val="24"/>
          <w:szCs w:val="24"/>
        </w:rPr>
        <w:t>e</w:t>
      </w:r>
      <w:r w:rsidRPr="008052AD">
        <w:rPr>
          <w:sz w:val="24"/>
          <w:szCs w:val="24"/>
        </w:rPr>
        <w:t>t</w:t>
      </w:r>
      <w:r w:rsidRPr="008052AD">
        <w:rPr>
          <w:spacing w:val="-1"/>
          <w:sz w:val="24"/>
          <w:szCs w:val="24"/>
        </w:rPr>
        <w:t xml:space="preserve"> </w:t>
      </w:r>
      <w:r w:rsidRPr="008052AD">
        <w:rPr>
          <w:spacing w:val="-2"/>
          <w:sz w:val="24"/>
          <w:szCs w:val="24"/>
        </w:rPr>
        <w:t>t</w:t>
      </w:r>
      <w:r w:rsidRPr="008052AD">
        <w:rPr>
          <w:sz w:val="24"/>
          <w:szCs w:val="24"/>
        </w:rPr>
        <w:t>he to</w:t>
      </w:r>
      <w:r w:rsidRPr="008052AD">
        <w:rPr>
          <w:spacing w:val="-1"/>
          <w:sz w:val="24"/>
          <w:szCs w:val="24"/>
        </w:rPr>
        <w:t>n</w:t>
      </w:r>
      <w:r w:rsidRPr="008052AD">
        <w:rPr>
          <w:spacing w:val="-3"/>
          <w:sz w:val="24"/>
          <w:szCs w:val="24"/>
        </w:rPr>
        <w:t>e</w:t>
      </w:r>
      <w:r w:rsidRPr="008052AD">
        <w:rPr>
          <w:sz w:val="24"/>
          <w:szCs w:val="24"/>
        </w:rPr>
        <w:t>.</w:t>
      </w:r>
      <w:r w:rsidRPr="008052AD">
        <w:rPr>
          <w:spacing w:val="2"/>
          <w:sz w:val="24"/>
          <w:szCs w:val="24"/>
        </w:rPr>
        <w:t xml:space="preserve"> </w:t>
      </w:r>
      <w:r w:rsidRPr="008052AD">
        <w:rPr>
          <w:spacing w:val="-1"/>
          <w:sz w:val="24"/>
          <w:szCs w:val="24"/>
        </w:rPr>
        <w:t>Y</w:t>
      </w:r>
      <w:r w:rsidRPr="008052AD">
        <w:rPr>
          <w:sz w:val="24"/>
          <w:szCs w:val="24"/>
        </w:rPr>
        <w:t>o</w:t>
      </w:r>
      <w:r w:rsidRPr="008052AD">
        <w:rPr>
          <w:spacing w:val="-4"/>
          <w:sz w:val="24"/>
          <w:szCs w:val="24"/>
        </w:rPr>
        <w:t>u</w:t>
      </w:r>
      <w:r w:rsidRPr="008052AD">
        <w:rPr>
          <w:sz w:val="24"/>
          <w:szCs w:val="24"/>
        </w:rPr>
        <w:t>r</w:t>
      </w:r>
      <w:r w:rsidRPr="008052AD">
        <w:rPr>
          <w:spacing w:val="1"/>
          <w:sz w:val="24"/>
          <w:szCs w:val="24"/>
        </w:rPr>
        <w:t xml:space="preserve"> </w:t>
      </w:r>
      <w:r w:rsidRPr="008052AD">
        <w:rPr>
          <w:spacing w:val="-2"/>
          <w:sz w:val="24"/>
          <w:szCs w:val="24"/>
        </w:rPr>
        <w:t>l</w:t>
      </w:r>
      <w:r w:rsidRPr="008052AD">
        <w:rPr>
          <w:sz w:val="24"/>
          <w:szCs w:val="24"/>
        </w:rPr>
        <w:t xml:space="preserve">ab </w:t>
      </w:r>
      <w:r w:rsidRPr="008052AD">
        <w:rPr>
          <w:spacing w:val="-2"/>
          <w:sz w:val="24"/>
          <w:szCs w:val="24"/>
        </w:rPr>
        <w:t>i</w:t>
      </w:r>
      <w:r w:rsidRPr="008052AD">
        <w:rPr>
          <w:sz w:val="24"/>
          <w:szCs w:val="24"/>
        </w:rPr>
        <w:t>s</w:t>
      </w:r>
      <w:r w:rsidRPr="008052AD">
        <w:rPr>
          <w:spacing w:val="-2"/>
          <w:sz w:val="24"/>
          <w:szCs w:val="24"/>
        </w:rPr>
        <w:t xml:space="preserve"> </w:t>
      </w:r>
      <w:r w:rsidRPr="008052AD">
        <w:rPr>
          <w:sz w:val="24"/>
          <w:szCs w:val="24"/>
        </w:rPr>
        <w:t>o</w:t>
      </w:r>
      <w:r w:rsidRPr="008052AD">
        <w:rPr>
          <w:spacing w:val="-1"/>
          <w:sz w:val="24"/>
          <w:szCs w:val="24"/>
        </w:rPr>
        <w:t>n</w:t>
      </w:r>
      <w:r w:rsidRPr="008052AD">
        <w:rPr>
          <w:sz w:val="24"/>
          <w:szCs w:val="24"/>
        </w:rPr>
        <w:t xml:space="preserve">e </w:t>
      </w:r>
      <w:r w:rsidRPr="008052AD">
        <w:rPr>
          <w:spacing w:val="-3"/>
          <w:sz w:val="24"/>
          <w:szCs w:val="24"/>
        </w:rPr>
        <w:t>i</w:t>
      </w:r>
      <w:r w:rsidRPr="008052AD">
        <w:rPr>
          <w:sz w:val="24"/>
          <w:szCs w:val="24"/>
        </w:rPr>
        <w:t xml:space="preserve">n </w:t>
      </w:r>
      <w:r w:rsidRPr="008052AD">
        <w:rPr>
          <w:spacing w:val="-3"/>
          <w:sz w:val="24"/>
          <w:szCs w:val="24"/>
        </w:rPr>
        <w:t>w</w:t>
      </w:r>
      <w:r w:rsidRPr="008052AD">
        <w:rPr>
          <w:sz w:val="24"/>
          <w:szCs w:val="24"/>
        </w:rPr>
        <w:t>h</w:t>
      </w:r>
      <w:r w:rsidRPr="008052AD">
        <w:rPr>
          <w:spacing w:val="-2"/>
          <w:sz w:val="24"/>
          <w:szCs w:val="24"/>
        </w:rPr>
        <w:t>i</w:t>
      </w:r>
      <w:r w:rsidRPr="008052AD">
        <w:rPr>
          <w:sz w:val="24"/>
          <w:szCs w:val="24"/>
        </w:rPr>
        <w:t>ch a</w:t>
      </w:r>
      <w:r w:rsidRPr="008052AD">
        <w:rPr>
          <w:spacing w:val="-1"/>
          <w:sz w:val="24"/>
          <w:szCs w:val="24"/>
        </w:rPr>
        <w:t>l</w:t>
      </w:r>
      <w:r w:rsidRPr="008052AD">
        <w:rPr>
          <w:sz w:val="24"/>
          <w:szCs w:val="24"/>
        </w:rPr>
        <w:t>l stu</w:t>
      </w:r>
      <w:r w:rsidRPr="008052AD">
        <w:rPr>
          <w:spacing w:val="-1"/>
          <w:sz w:val="24"/>
          <w:szCs w:val="24"/>
        </w:rPr>
        <w:t>d</w:t>
      </w:r>
      <w:r w:rsidRPr="008052AD">
        <w:rPr>
          <w:sz w:val="24"/>
          <w:szCs w:val="24"/>
        </w:rPr>
        <w:t>e</w:t>
      </w:r>
      <w:r w:rsidRPr="008052AD">
        <w:rPr>
          <w:spacing w:val="-1"/>
          <w:sz w:val="24"/>
          <w:szCs w:val="24"/>
        </w:rPr>
        <w:t>n</w:t>
      </w:r>
      <w:r w:rsidRPr="008052AD">
        <w:rPr>
          <w:sz w:val="24"/>
          <w:szCs w:val="24"/>
        </w:rPr>
        <w:t>ts</w:t>
      </w:r>
      <w:r w:rsidRPr="008052AD">
        <w:rPr>
          <w:spacing w:val="-2"/>
          <w:sz w:val="24"/>
          <w:szCs w:val="24"/>
        </w:rPr>
        <w:t xml:space="preserve"> </w:t>
      </w:r>
      <w:r w:rsidRPr="008052AD">
        <w:rPr>
          <w:sz w:val="24"/>
          <w:szCs w:val="24"/>
        </w:rPr>
        <w:t>a</w:t>
      </w:r>
      <w:r w:rsidRPr="008052AD">
        <w:rPr>
          <w:spacing w:val="-1"/>
          <w:sz w:val="24"/>
          <w:szCs w:val="24"/>
        </w:rPr>
        <w:t>n</w:t>
      </w:r>
      <w:r w:rsidRPr="008052AD">
        <w:rPr>
          <w:sz w:val="24"/>
          <w:szCs w:val="24"/>
        </w:rPr>
        <w:t>d</w:t>
      </w:r>
      <w:r w:rsidRPr="008052AD">
        <w:rPr>
          <w:spacing w:val="-2"/>
          <w:sz w:val="24"/>
          <w:szCs w:val="24"/>
        </w:rPr>
        <w:t xml:space="preserve"> </w:t>
      </w:r>
      <w:r w:rsidRPr="008052AD">
        <w:rPr>
          <w:sz w:val="24"/>
          <w:szCs w:val="24"/>
        </w:rPr>
        <w:t>st</w:t>
      </w:r>
      <w:r w:rsidRPr="008052AD">
        <w:rPr>
          <w:spacing w:val="-3"/>
          <w:sz w:val="24"/>
          <w:szCs w:val="24"/>
        </w:rPr>
        <w:t>a</w:t>
      </w:r>
      <w:r w:rsidRPr="008052AD">
        <w:rPr>
          <w:sz w:val="24"/>
          <w:szCs w:val="24"/>
        </w:rPr>
        <w:t>ff</w:t>
      </w:r>
      <w:r w:rsidRPr="008052AD">
        <w:rPr>
          <w:spacing w:val="-1"/>
          <w:sz w:val="24"/>
          <w:szCs w:val="24"/>
        </w:rPr>
        <w:t xml:space="preserve"> </w:t>
      </w:r>
      <w:r w:rsidRPr="008052AD">
        <w:rPr>
          <w:sz w:val="24"/>
          <w:szCs w:val="24"/>
        </w:rPr>
        <w:t>are</w:t>
      </w:r>
      <w:r w:rsidRPr="008052AD">
        <w:rPr>
          <w:spacing w:val="-2"/>
          <w:sz w:val="24"/>
          <w:szCs w:val="24"/>
        </w:rPr>
        <w:t xml:space="preserve"> </w:t>
      </w:r>
      <w:r w:rsidRPr="008052AD">
        <w:rPr>
          <w:sz w:val="24"/>
          <w:szCs w:val="24"/>
        </w:rPr>
        <w:t>r</w:t>
      </w:r>
      <w:r w:rsidRPr="008052AD">
        <w:rPr>
          <w:spacing w:val="-3"/>
          <w:sz w:val="24"/>
          <w:szCs w:val="24"/>
        </w:rPr>
        <w:t>e</w:t>
      </w:r>
      <w:r w:rsidRPr="008052AD">
        <w:rPr>
          <w:sz w:val="24"/>
          <w:szCs w:val="24"/>
        </w:rPr>
        <w:t>sp</w:t>
      </w:r>
      <w:r w:rsidRPr="008052AD">
        <w:rPr>
          <w:spacing w:val="-1"/>
          <w:sz w:val="24"/>
          <w:szCs w:val="24"/>
        </w:rPr>
        <w:t>e</w:t>
      </w:r>
      <w:r w:rsidRPr="008052AD">
        <w:rPr>
          <w:sz w:val="24"/>
          <w:szCs w:val="24"/>
        </w:rPr>
        <w:t>cte</w:t>
      </w:r>
      <w:r w:rsidRPr="008052AD">
        <w:rPr>
          <w:spacing w:val="-1"/>
          <w:sz w:val="24"/>
          <w:szCs w:val="24"/>
        </w:rPr>
        <w:t>d</w:t>
      </w:r>
      <w:r w:rsidRPr="008052AD">
        <w:rPr>
          <w:sz w:val="24"/>
          <w:szCs w:val="24"/>
        </w:rPr>
        <w:t>.</w:t>
      </w:r>
      <w:r w:rsidRPr="008052AD">
        <w:rPr>
          <w:spacing w:val="-1"/>
          <w:sz w:val="24"/>
          <w:szCs w:val="24"/>
        </w:rPr>
        <w:t xml:space="preserve"> Y</w:t>
      </w:r>
      <w:r w:rsidRPr="008052AD">
        <w:rPr>
          <w:sz w:val="24"/>
          <w:szCs w:val="24"/>
        </w:rPr>
        <w:t>o</w:t>
      </w:r>
      <w:r w:rsidRPr="008052AD">
        <w:rPr>
          <w:spacing w:val="-1"/>
          <w:sz w:val="24"/>
          <w:szCs w:val="24"/>
        </w:rPr>
        <w:t>u</w:t>
      </w:r>
      <w:r w:rsidRPr="008052AD">
        <w:rPr>
          <w:sz w:val="24"/>
          <w:szCs w:val="24"/>
        </w:rPr>
        <w:t>r</w:t>
      </w:r>
      <w:r w:rsidRPr="008052AD">
        <w:rPr>
          <w:spacing w:val="-1"/>
          <w:sz w:val="24"/>
          <w:szCs w:val="24"/>
        </w:rPr>
        <w:t xml:space="preserve"> </w:t>
      </w:r>
      <w:r w:rsidRPr="008052AD">
        <w:rPr>
          <w:sz w:val="24"/>
          <w:szCs w:val="24"/>
        </w:rPr>
        <w:t>d</w:t>
      </w:r>
      <w:r w:rsidRPr="008052AD">
        <w:rPr>
          <w:spacing w:val="-4"/>
          <w:sz w:val="24"/>
          <w:szCs w:val="24"/>
        </w:rPr>
        <w:t>e</w:t>
      </w:r>
      <w:r w:rsidRPr="008052AD">
        <w:rPr>
          <w:sz w:val="24"/>
          <w:szCs w:val="24"/>
        </w:rPr>
        <w:t>me</w:t>
      </w:r>
      <w:r w:rsidRPr="008052AD">
        <w:rPr>
          <w:spacing w:val="-1"/>
          <w:sz w:val="24"/>
          <w:szCs w:val="24"/>
        </w:rPr>
        <w:t>a</w:t>
      </w:r>
      <w:r w:rsidRPr="008052AD">
        <w:rPr>
          <w:sz w:val="24"/>
          <w:szCs w:val="24"/>
        </w:rPr>
        <w:t>n</w:t>
      </w:r>
      <w:r w:rsidRPr="008052AD">
        <w:rPr>
          <w:spacing w:val="-1"/>
          <w:sz w:val="24"/>
          <w:szCs w:val="24"/>
        </w:rPr>
        <w:t>o</w:t>
      </w:r>
      <w:r w:rsidRPr="008052AD">
        <w:rPr>
          <w:spacing w:val="-2"/>
          <w:sz w:val="24"/>
          <w:szCs w:val="24"/>
        </w:rPr>
        <w:t>r</w:t>
      </w:r>
      <w:r w:rsidRPr="008052AD">
        <w:rPr>
          <w:sz w:val="24"/>
          <w:szCs w:val="24"/>
        </w:rPr>
        <w:t>,</w:t>
      </w:r>
      <w:r w:rsidRPr="008052AD">
        <w:rPr>
          <w:spacing w:val="2"/>
          <w:sz w:val="24"/>
          <w:szCs w:val="24"/>
        </w:rPr>
        <w:t xml:space="preserve"> </w:t>
      </w:r>
      <w:r w:rsidRPr="008052AD">
        <w:rPr>
          <w:spacing w:val="-3"/>
          <w:sz w:val="24"/>
          <w:szCs w:val="24"/>
        </w:rPr>
        <w:t>a</w:t>
      </w:r>
      <w:r w:rsidRPr="008052AD">
        <w:rPr>
          <w:sz w:val="24"/>
          <w:szCs w:val="24"/>
        </w:rPr>
        <w:t>tt</w:t>
      </w:r>
      <w:r w:rsidRPr="008052AD">
        <w:rPr>
          <w:spacing w:val="-2"/>
          <w:sz w:val="24"/>
          <w:szCs w:val="24"/>
        </w:rPr>
        <w:t>i</w:t>
      </w:r>
      <w:r w:rsidRPr="008052AD">
        <w:rPr>
          <w:sz w:val="24"/>
          <w:szCs w:val="24"/>
        </w:rPr>
        <w:t>tu</w:t>
      </w:r>
      <w:r w:rsidRPr="008052AD">
        <w:rPr>
          <w:spacing w:val="-1"/>
          <w:sz w:val="24"/>
          <w:szCs w:val="24"/>
        </w:rPr>
        <w:t>d</w:t>
      </w:r>
      <w:r w:rsidRPr="008052AD">
        <w:rPr>
          <w:sz w:val="24"/>
          <w:szCs w:val="24"/>
        </w:rPr>
        <w:t>e</w:t>
      </w:r>
      <w:r w:rsidRPr="008052AD">
        <w:rPr>
          <w:spacing w:val="-2"/>
          <w:sz w:val="24"/>
          <w:szCs w:val="24"/>
        </w:rPr>
        <w:t xml:space="preserve"> </w:t>
      </w:r>
      <w:r w:rsidRPr="008052AD">
        <w:rPr>
          <w:sz w:val="24"/>
          <w:szCs w:val="24"/>
        </w:rPr>
        <w:t>a</w:t>
      </w:r>
      <w:r w:rsidRPr="008052AD">
        <w:rPr>
          <w:spacing w:val="-1"/>
          <w:sz w:val="24"/>
          <w:szCs w:val="24"/>
        </w:rPr>
        <w:t>n</w:t>
      </w:r>
      <w:r w:rsidRPr="008052AD">
        <w:rPr>
          <w:sz w:val="24"/>
          <w:szCs w:val="24"/>
        </w:rPr>
        <w:t>d body</w:t>
      </w:r>
      <w:r w:rsidRPr="008052AD">
        <w:rPr>
          <w:spacing w:val="-2"/>
          <w:sz w:val="24"/>
          <w:szCs w:val="24"/>
        </w:rPr>
        <w:t xml:space="preserve"> l</w:t>
      </w:r>
      <w:r w:rsidRPr="008052AD">
        <w:rPr>
          <w:sz w:val="24"/>
          <w:szCs w:val="24"/>
        </w:rPr>
        <w:t>a</w:t>
      </w:r>
      <w:r w:rsidRPr="008052AD">
        <w:rPr>
          <w:spacing w:val="-4"/>
          <w:sz w:val="24"/>
          <w:szCs w:val="24"/>
        </w:rPr>
        <w:t>n</w:t>
      </w:r>
      <w:r w:rsidRPr="008052AD">
        <w:rPr>
          <w:spacing w:val="1"/>
          <w:sz w:val="24"/>
          <w:szCs w:val="24"/>
        </w:rPr>
        <w:t>g</w:t>
      </w:r>
      <w:r w:rsidRPr="008052AD">
        <w:rPr>
          <w:spacing w:val="-3"/>
          <w:sz w:val="24"/>
          <w:szCs w:val="24"/>
        </w:rPr>
        <w:t>u</w:t>
      </w:r>
      <w:r w:rsidRPr="008052AD">
        <w:rPr>
          <w:sz w:val="24"/>
          <w:szCs w:val="24"/>
        </w:rPr>
        <w:t>a</w:t>
      </w:r>
      <w:r w:rsidRPr="008052AD">
        <w:rPr>
          <w:spacing w:val="1"/>
          <w:sz w:val="24"/>
          <w:szCs w:val="24"/>
        </w:rPr>
        <w:t>g</w:t>
      </w:r>
      <w:r w:rsidRPr="008052AD">
        <w:rPr>
          <w:sz w:val="24"/>
          <w:szCs w:val="24"/>
        </w:rPr>
        <w:t>e</w:t>
      </w:r>
      <w:r w:rsidRPr="008052AD">
        <w:rPr>
          <w:spacing w:val="-2"/>
          <w:sz w:val="24"/>
          <w:szCs w:val="24"/>
        </w:rPr>
        <w:t xml:space="preserve"> </w:t>
      </w:r>
      <w:r w:rsidRPr="008052AD">
        <w:rPr>
          <w:sz w:val="24"/>
          <w:szCs w:val="24"/>
        </w:rPr>
        <w:t>a</w:t>
      </w:r>
      <w:r w:rsidRPr="008052AD">
        <w:rPr>
          <w:spacing w:val="-2"/>
          <w:sz w:val="24"/>
          <w:szCs w:val="24"/>
        </w:rPr>
        <w:t>l</w:t>
      </w:r>
      <w:r w:rsidRPr="008052AD">
        <w:rPr>
          <w:sz w:val="24"/>
          <w:szCs w:val="24"/>
        </w:rPr>
        <w:t>l</w:t>
      </w:r>
      <w:r w:rsidRPr="008052AD">
        <w:rPr>
          <w:spacing w:val="-1"/>
          <w:sz w:val="24"/>
          <w:szCs w:val="24"/>
        </w:rPr>
        <w:t xml:space="preserve"> </w:t>
      </w:r>
      <w:r w:rsidRPr="008052AD">
        <w:rPr>
          <w:sz w:val="24"/>
          <w:szCs w:val="24"/>
        </w:rPr>
        <w:t>cre</w:t>
      </w:r>
      <w:r w:rsidRPr="008052AD">
        <w:rPr>
          <w:spacing w:val="-4"/>
          <w:sz w:val="24"/>
          <w:szCs w:val="24"/>
        </w:rPr>
        <w:t>a</w:t>
      </w:r>
      <w:r w:rsidRPr="008052AD">
        <w:rPr>
          <w:sz w:val="24"/>
          <w:szCs w:val="24"/>
        </w:rPr>
        <w:t>te an e</w:t>
      </w:r>
      <w:r w:rsidRPr="008052AD">
        <w:rPr>
          <w:spacing w:val="-1"/>
          <w:sz w:val="24"/>
          <w:szCs w:val="24"/>
        </w:rPr>
        <w:t>n</w:t>
      </w:r>
      <w:r w:rsidRPr="008052AD">
        <w:rPr>
          <w:spacing w:val="-3"/>
          <w:sz w:val="24"/>
          <w:szCs w:val="24"/>
        </w:rPr>
        <w:t>v</w:t>
      </w:r>
      <w:r w:rsidRPr="008052AD">
        <w:rPr>
          <w:spacing w:val="-2"/>
          <w:sz w:val="24"/>
          <w:szCs w:val="24"/>
        </w:rPr>
        <w:t>i</w:t>
      </w:r>
      <w:r w:rsidRPr="008052AD">
        <w:rPr>
          <w:sz w:val="24"/>
          <w:szCs w:val="24"/>
        </w:rPr>
        <w:t>ro</w:t>
      </w:r>
      <w:r w:rsidRPr="008052AD">
        <w:rPr>
          <w:spacing w:val="-1"/>
          <w:sz w:val="24"/>
          <w:szCs w:val="24"/>
        </w:rPr>
        <w:t>n</w:t>
      </w:r>
      <w:r w:rsidRPr="008052AD">
        <w:rPr>
          <w:sz w:val="24"/>
          <w:szCs w:val="24"/>
        </w:rPr>
        <w:t>me</w:t>
      </w:r>
      <w:r w:rsidRPr="008052AD">
        <w:rPr>
          <w:spacing w:val="-1"/>
          <w:sz w:val="24"/>
          <w:szCs w:val="24"/>
        </w:rPr>
        <w:t>n</w:t>
      </w:r>
      <w:r w:rsidRPr="008052AD">
        <w:rPr>
          <w:sz w:val="24"/>
          <w:szCs w:val="24"/>
        </w:rPr>
        <w:t>t</w:t>
      </w:r>
      <w:r w:rsidRPr="008052AD">
        <w:rPr>
          <w:spacing w:val="-1"/>
          <w:sz w:val="24"/>
          <w:szCs w:val="24"/>
        </w:rPr>
        <w:t xml:space="preserve"> </w:t>
      </w:r>
      <w:r w:rsidRPr="008052AD">
        <w:rPr>
          <w:sz w:val="24"/>
          <w:szCs w:val="24"/>
        </w:rPr>
        <w:t>co</w:t>
      </w:r>
      <w:r w:rsidRPr="008052AD">
        <w:rPr>
          <w:spacing w:val="-1"/>
          <w:sz w:val="24"/>
          <w:szCs w:val="24"/>
        </w:rPr>
        <w:t>n</w:t>
      </w:r>
      <w:r w:rsidRPr="008052AD">
        <w:rPr>
          <w:sz w:val="24"/>
          <w:szCs w:val="24"/>
        </w:rPr>
        <w:t>d</w:t>
      </w:r>
      <w:r w:rsidRPr="008052AD">
        <w:rPr>
          <w:spacing w:val="-1"/>
          <w:sz w:val="24"/>
          <w:szCs w:val="24"/>
        </w:rPr>
        <w:t>u</w:t>
      </w:r>
      <w:r w:rsidRPr="008052AD">
        <w:rPr>
          <w:sz w:val="24"/>
          <w:szCs w:val="24"/>
        </w:rPr>
        <w:t>c</w:t>
      </w:r>
      <w:r w:rsidRPr="008052AD">
        <w:rPr>
          <w:spacing w:val="-2"/>
          <w:sz w:val="24"/>
          <w:szCs w:val="24"/>
        </w:rPr>
        <w:t>i</w:t>
      </w:r>
      <w:r w:rsidRPr="008052AD">
        <w:rPr>
          <w:spacing w:val="-3"/>
          <w:sz w:val="24"/>
          <w:szCs w:val="24"/>
        </w:rPr>
        <w:t>v</w:t>
      </w:r>
      <w:r w:rsidRPr="008052AD">
        <w:rPr>
          <w:sz w:val="24"/>
          <w:szCs w:val="24"/>
        </w:rPr>
        <w:t xml:space="preserve">e </w:t>
      </w:r>
      <w:r w:rsidRPr="008052AD">
        <w:rPr>
          <w:spacing w:val="1"/>
          <w:sz w:val="24"/>
          <w:szCs w:val="24"/>
        </w:rPr>
        <w:t>t</w:t>
      </w:r>
      <w:r w:rsidRPr="008052AD">
        <w:rPr>
          <w:sz w:val="24"/>
          <w:szCs w:val="24"/>
        </w:rPr>
        <w:t>o</w:t>
      </w:r>
      <w:r w:rsidRPr="008052AD">
        <w:rPr>
          <w:spacing w:val="-2"/>
          <w:sz w:val="24"/>
          <w:szCs w:val="24"/>
        </w:rPr>
        <w:t xml:space="preserve"> l</w:t>
      </w:r>
      <w:r w:rsidRPr="008052AD">
        <w:rPr>
          <w:sz w:val="24"/>
          <w:szCs w:val="24"/>
        </w:rPr>
        <w:t>e</w:t>
      </w:r>
      <w:r w:rsidRPr="008052AD">
        <w:rPr>
          <w:spacing w:val="-1"/>
          <w:sz w:val="24"/>
          <w:szCs w:val="24"/>
        </w:rPr>
        <w:t>a</w:t>
      </w:r>
      <w:r w:rsidRPr="008052AD">
        <w:rPr>
          <w:sz w:val="24"/>
          <w:szCs w:val="24"/>
        </w:rPr>
        <w:t>rn</w:t>
      </w:r>
      <w:r w:rsidRPr="008052AD">
        <w:rPr>
          <w:spacing w:val="-2"/>
          <w:sz w:val="24"/>
          <w:szCs w:val="24"/>
        </w:rPr>
        <w:t>i</w:t>
      </w:r>
      <w:r w:rsidRPr="008052AD">
        <w:rPr>
          <w:sz w:val="24"/>
          <w:szCs w:val="24"/>
        </w:rPr>
        <w:t>n</w:t>
      </w:r>
      <w:r w:rsidRPr="008052AD">
        <w:rPr>
          <w:spacing w:val="-1"/>
          <w:sz w:val="24"/>
          <w:szCs w:val="24"/>
        </w:rPr>
        <w:t>g</w:t>
      </w:r>
      <w:r w:rsidRPr="008052AD">
        <w:rPr>
          <w:sz w:val="24"/>
          <w:szCs w:val="24"/>
        </w:rPr>
        <w:t>.</w:t>
      </w:r>
    </w:p>
    <w:p w14:paraId="5D68163A" w14:textId="77777777" w:rsidR="006516F5" w:rsidRPr="008052AD" w:rsidRDefault="006516F5" w:rsidP="008052AD">
      <w:pPr>
        <w:ind w:left="540" w:hanging="270"/>
        <w:rPr>
          <w:szCs w:val="24"/>
        </w:rPr>
      </w:pPr>
    </w:p>
    <w:p w14:paraId="7D2999C4" w14:textId="77777777" w:rsidR="006516F5" w:rsidRPr="008052AD" w:rsidRDefault="006516F5" w:rsidP="007A1464">
      <w:pPr>
        <w:pStyle w:val="ListParagraph"/>
        <w:numPr>
          <w:ilvl w:val="0"/>
          <w:numId w:val="88"/>
        </w:numPr>
        <w:ind w:left="540" w:hanging="270"/>
        <w:rPr>
          <w:sz w:val="24"/>
          <w:szCs w:val="24"/>
        </w:rPr>
      </w:pPr>
      <w:r w:rsidRPr="008052AD">
        <w:rPr>
          <w:rFonts w:cs="Arial"/>
          <w:b/>
          <w:bCs/>
          <w:spacing w:val="-1"/>
          <w:sz w:val="24"/>
          <w:szCs w:val="24"/>
        </w:rPr>
        <w:t>S</w:t>
      </w:r>
      <w:r w:rsidRPr="008052AD">
        <w:rPr>
          <w:rFonts w:cs="Arial"/>
          <w:b/>
          <w:bCs/>
          <w:sz w:val="24"/>
          <w:szCs w:val="24"/>
        </w:rPr>
        <w:t>e</w:t>
      </w:r>
      <w:r w:rsidRPr="008052AD">
        <w:rPr>
          <w:rFonts w:cs="Arial"/>
          <w:b/>
          <w:bCs/>
          <w:spacing w:val="-1"/>
          <w:sz w:val="24"/>
          <w:szCs w:val="24"/>
        </w:rPr>
        <w:t>c</w:t>
      </w:r>
      <w:r w:rsidRPr="008052AD">
        <w:rPr>
          <w:rFonts w:cs="Arial"/>
          <w:b/>
          <w:bCs/>
          <w:sz w:val="24"/>
          <w:szCs w:val="24"/>
        </w:rPr>
        <w:t>urit</w:t>
      </w:r>
      <w:r w:rsidRPr="008052AD">
        <w:rPr>
          <w:rFonts w:cs="Arial"/>
          <w:b/>
          <w:bCs/>
          <w:spacing w:val="-6"/>
          <w:sz w:val="24"/>
          <w:szCs w:val="24"/>
        </w:rPr>
        <w:t>y</w:t>
      </w:r>
      <w:r w:rsidRPr="008052AD">
        <w:rPr>
          <w:rFonts w:cs="Arial"/>
          <w:b/>
          <w:bCs/>
          <w:sz w:val="24"/>
          <w:szCs w:val="24"/>
        </w:rPr>
        <w:t>.</w:t>
      </w:r>
      <w:r w:rsidRPr="008052AD">
        <w:rPr>
          <w:rFonts w:cs="Arial"/>
          <w:b/>
          <w:bCs/>
          <w:spacing w:val="-3"/>
          <w:sz w:val="24"/>
          <w:szCs w:val="24"/>
        </w:rPr>
        <w:t xml:space="preserve"> </w:t>
      </w:r>
      <w:r w:rsidRPr="008052AD">
        <w:rPr>
          <w:spacing w:val="7"/>
          <w:sz w:val="24"/>
          <w:szCs w:val="24"/>
        </w:rPr>
        <w:t>W</w:t>
      </w:r>
      <w:r w:rsidRPr="008052AD">
        <w:rPr>
          <w:spacing w:val="-3"/>
          <w:sz w:val="24"/>
          <w:szCs w:val="24"/>
        </w:rPr>
        <w:t>h</w:t>
      </w:r>
      <w:r w:rsidRPr="008052AD">
        <w:rPr>
          <w:sz w:val="24"/>
          <w:szCs w:val="24"/>
        </w:rPr>
        <w:t>en</w:t>
      </w:r>
      <w:r w:rsidRPr="008052AD">
        <w:rPr>
          <w:spacing w:val="-2"/>
          <w:sz w:val="24"/>
          <w:szCs w:val="24"/>
        </w:rPr>
        <w:t xml:space="preserve"> </w:t>
      </w:r>
      <w:r w:rsidRPr="008052AD">
        <w:rPr>
          <w:sz w:val="24"/>
          <w:szCs w:val="24"/>
        </w:rPr>
        <w:t>stu</w:t>
      </w:r>
      <w:r w:rsidRPr="008052AD">
        <w:rPr>
          <w:spacing w:val="-1"/>
          <w:sz w:val="24"/>
          <w:szCs w:val="24"/>
        </w:rPr>
        <w:t>d</w:t>
      </w:r>
      <w:r w:rsidRPr="008052AD">
        <w:rPr>
          <w:sz w:val="24"/>
          <w:szCs w:val="24"/>
        </w:rPr>
        <w:t>e</w:t>
      </w:r>
      <w:r w:rsidRPr="008052AD">
        <w:rPr>
          <w:spacing w:val="-4"/>
          <w:sz w:val="24"/>
          <w:szCs w:val="24"/>
        </w:rPr>
        <w:t>n</w:t>
      </w:r>
      <w:r w:rsidRPr="008052AD">
        <w:rPr>
          <w:spacing w:val="-2"/>
          <w:sz w:val="24"/>
          <w:szCs w:val="24"/>
        </w:rPr>
        <w:t>t</w:t>
      </w:r>
      <w:r w:rsidRPr="008052AD">
        <w:rPr>
          <w:sz w:val="24"/>
          <w:szCs w:val="24"/>
        </w:rPr>
        <w:t>s</w:t>
      </w:r>
      <w:r w:rsidRPr="008052AD">
        <w:rPr>
          <w:spacing w:val="1"/>
          <w:sz w:val="24"/>
          <w:szCs w:val="24"/>
        </w:rPr>
        <w:t xml:space="preserve"> </w:t>
      </w:r>
      <w:r w:rsidRPr="008052AD">
        <w:rPr>
          <w:sz w:val="24"/>
          <w:szCs w:val="24"/>
        </w:rPr>
        <w:t>h</w:t>
      </w:r>
      <w:r w:rsidRPr="008052AD">
        <w:rPr>
          <w:spacing w:val="-1"/>
          <w:sz w:val="24"/>
          <w:szCs w:val="24"/>
        </w:rPr>
        <w:t>a</w:t>
      </w:r>
      <w:r w:rsidRPr="008052AD">
        <w:rPr>
          <w:spacing w:val="-3"/>
          <w:sz w:val="24"/>
          <w:szCs w:val="24"/>
        </w:rPr>
        <w:t>v</w:t>
      </w:r>
      <w:r w:rsidRPr="008052AD">
        <w:rPr>
          <w:sz w:val="24"/>
          <w:szCs w:val="24"/>
        </w:rPr>
        <w:t>e concerns</w:t>
      </w:r>
      <w:r w:rsidRPr="008052AD">
        <w:rPr>
          <w:spacing w:val="-2"/>
          <w:sz w:val="24"/>
          <w:szCs w:val="24"/>
        </w:rPr>
        <w:t xml:space="preserve"> </w:t>
      </w:r>
      <w:r w:rsidRPr="008052AD">
        <w:rPr>
          <w:sz w:val="24"/>
          <w:szCs w:val="24"/>
        </w:rPr>
        <w:t>a</w:t>
      </w:r>
      <w:r w:rsidRPr="008052AD">
        <w:rPr>
          <w:spacing w:val="-1"/>
          <w:sz w:val="24"/>
          <w:szCs w:val="24"/>
        </w:rPr>
        <w:t>b</w:t>
      </w:r>
      <w:r w:rsidRPr="008052AD">
        <w:rPr>
          <w:sz w:val="24"/>
          <w:szCs w:val="24"/>
        </w:rPr>
        <w:t>o</w:t>
      </w:r>
      <w:r w:rsidRPr="008052AD">
        <w:rPr>
          <w:spacing w:val="-4"/>
          <w:sz w:val="24"/>
          <w:szCs w:val="24"/>
        </w:rPr>
        <w:t>u</w:t>
      </w:r>
      <w:r w:rsidRPr="008052AD">
        <w:rPr>
          <w:sz w:val="24"/>
          <w:szCs w:val="24"/>
        </w:rPr>
        <w:t>t</w:t>
      </w:r>
      <w:r w:rsidRPr="008052AD">
        <w:rPr>
          <w:spacing w:val="2"/>
          <w:sz w:val="24"/>
          <w:szCs w:val="24"/>
        </w:rPr>
        <w:t xml:space="preserve"> </w:t>
      </w:r>
      <w:r w:rsidRPr="008052AD">
        <w:rPr>
          <w:spacing w:val="-3"/>
          <w:sz w:val="24"/>
          <w:szCs w:val="24"/>
        </w:rPr>
        <w:t>b</w:t>
      </w:r>
      <w:r w:rsidRPr="008052AD">
        <w:rPr>
          <w:sz w:val="24"/>
          <w:szCs w:val="24"/>
        </w:rPr>
        <w:t>e</w:t>
      </w:r>
      <w:r w:rsidRPr="008052AD">
        <w:rPr>
          <w:spacing w:val="-2"/>
          <w:sz w:val="24"/>
          <w:szCs w:val="24"/>
        </w:rPr>
        <w:t>i</w:t>
      </w:r>
      <w:r w:rsidRPr="008052AD">
        <w:rPr>
          <w:sz w:val="24"/>
          <w:szCs w:val="24"/>
        </w:rPr>
        <w:t>ng</w:t>
      </w:r>
      <w:r w:rsidRPr="008052AD">
        <w:rPr>
          <w:spacing w:val="2"/>
          <w:sz w:val="24"/>
          <w:szCs w:val="24"/>
        </w:rPr>
        <w:t xml:space="preserve"> </w:t>
      </w:r>
      <w:r w:rsidRPr="008052AD">
        <w:rPr>
          <w:sz w:val="24"/>
          <w:szCs w:val="24"/>
        </w:rPr>
        <w:t>h</w:t>
      </w:r>
      <w:r w:rsidRPr="008052AD">
        <w:rPr>
          <w:spacing w:val="-4"/>
          <w:sz w:val="24"/>
          <w:szCs w:val="24"/>
        </w:rPr>
        <w:t>a</w:t>
      </w:r>
      <w:r w:rsidRPr="008052AD">
        <w:rPr>
          <w:sz w:val="24"/>
          <w:szCs w:val="24"/>
        </w:rPr>
        <w:t>rass</w:t>
      </w:r>
      <w:r w:rsidRPr="008052AD">
        <w:rPr>
          <w:spacing w:val="-1"/>
          <w:sz w:val="24"/>
          <w:szCs w:val="24"/>
        </w:rPr>
        <w:t>e</w:t>
      </w:r>
      <w:r w:rsidRPr="008052AD">
        <w:rPr>
          <w:sz w:val="24"/>
          <w:szCs w:val="24"/>
        </w:rPr>
        <w:t>d</w:t>
      </w:r>
      <w:r w:rsidRPr="008052AD">
        <w:rPr>
          <w:spacing w:val="-2"/>
          <w:sz w:val="24"/>
          <w:szCs w:val="24"/>
        </w:rPr>
        <w:t xml:space="preserve"> </w:t>
      </w:r>
      <w:r w:rsidRPr="008052AD">
        <w:rPr>
          <w:sz w:val="24"/>
          <w:szCs w:val="24"/>
        </w:rPr>
        <w:t>or</w:t>
      </w:r>
      <w:r w:rsidRPr="008052AD">
        <w:rPr>
          <w:spacing w:val="-1"/>
          <w:sz w:val="24"/>
          <w:szCs w:val="24"/>
        </w:rPr>
        <w:t xml:space="preserve"> </w:t>
      </w:r>
      <w:r w:rsidRPr="008052AD">
        <w:rPr>
          <w:sz w:val="24"/>
          <w:szCs w:val="24"/>
        </w:rPr>
        <w:t>h</w:t>
      </w:r>
      <w:r w:rsidRPr="008052AD">
        <w:rPr>
          <w:spacing w:val="-1"/>
          <w:sz w:val="24"/>
          <w:szCs w:val="24"/>
        </w:rPr>
        <w:t>u</w:t>
      </w:r>
      <w:r w:rsidRPr="008052AD">
        <w:rPr>
          <w:sz w:val="24"/>
          <w:szCs w:val="24"/>
        </w:rPr>
        <w:t>m</w:t>
      </w:r>
      <w:r w:rsidRPr="008052AD">
        <w:rPr>
          <w:spacing w:val="-2"/>
          <w:sz w:val="24"/>
          <w:szCs w:val="24"/>
        </w:rPr>
        <w:t>ili</w:t>
      </w:r>
      <w:r w:rsidRPr="008052AD">
        <w:rPr>
          <w:sz w:val="24"/>
          <w:szCs w:val="24"/>
        </w:rPr>
        <w:t>ated</w:t>
      </w:r>
      <w:r w:rsidRPr="008052AD">
        <w:rPr>
          <w:spacing w:val="-2"/>
          <w:sz w:val="24"/>
          <w:szCs w:val="24"/>
        </w:rPr>
        <w:t xml:space="preserve"> </w:t>
      </w:r>
      <w:r w:rsidRPr="008052AD">
        <w:rPr>
          <w:sz w:val="24"/>
          <w:szCs w:val="24"/>
        </w:rPr>
        <w:t>th</w:t>
      </w:r>
      <w:r w:rsidRPr="008052AD">
        <w:rPr>
          <w:spacing w:val="-1"/>
          <w:sz w:val="24"/>
          <w:szCs w:val="24"/>
        </w:rPr>
        <w:t>e</w:t>
      </w:r>
      <w:r w:rsidRPr="008052AD">
        <w:rPr>
          <w:sz w:val="24"/>
          <w:szCs w:val="24"/>
        </w:rPr>
        <w:t>y b</w:t>
      </w:r>
      <w:r w:rsidRPr="008052AD">
        <w:rPr>
          <w:spacing w:val="-1"/>
          <w:sz w:val="24"/>
          <w:szCs w:val="24"/>
        </w:rPr>
        <w:t>e</w:t>
      </w:r>
      <w:r w:rsidRPr="008052AD">
        <w:rPr>
          <w:sz w:val="24"/>
          <w:szCs w:val="24"/>
        </w:rPr>
        <w:t>come</w:t>
      </w:r>
      <w:r w:rsidRPr="008052AD">
        <w:rPr>
          <w:spacing w:val="1"/>
          <w:sz w:val="24"/>
          <w:szCs w:val="24"/>
        </w:rPr>
        <w:t xml:space="preserve"> </w:t>
      </w:r>
      <w:r w:rsidRPr="008052AD">
        <w:rPr>
          <w:sz w:val="24"/>
          <w:szCs w:val="24"/>
        </w:rPr>
        <w:t>a</w:t>
      </w:r>
      <w:r w:rsidRPr="008052AD">
        <w:rPr>
          <w:spacing w:val="-1"/>
          <w:sz w:val="24"/>
          <w:szCs w:val="24"/>
        </w:rPr>
        <w:t>n</w:t>
      </w:r>
      <w:r w:rsidRPr="008052AD">
        <w:rPr>
          <w:spacing w:val="-3"/>
          <w:sz w:val="24"/>
          <w:szCs w:val="24"/>
        </w:rPr>
        <w:t>x</w:t>
      </w:r>
      <w:r w:rsidRPr="008052AD">
        <w:rPr>
          <w:spacing w:val="-2"/>
          <w:sz w:val="24"/>
          <w:szCs w:val="24"/>
        </w:rPr>
        <w:t>i</w:t>
      </w:r>
      <w:r w:rsidRPr="008052AD">
        <w:rPr>
          <w:sz w:val="24"/>
          <w:szCs w:val="24"/>
        </w:rPr>
        <w:t>o</w:t>
      </w:r>
      <w:r w:rsidRPr="008052AD">
        <w:rPr>
          <w:spacing w:val="-1"/>
          <w:sz w:val="24"/>
          <w:szCs w:val="24"/>
        </w:rPr>
        <w:t>u</w:t>
      </w:r>
      <w:r w:rsidRPr="008052AD">
        <w:rPr>
          <w:sz w:val="24"/>
          <w:szCs w:val="24"/>
        </w:rPr>
        <w:t>s</w:t>
      </w:r>
      <w:r w:rsidRPr="008052AD">
        <w:rPr>
          <w:spacing w:val="1"/>
          <w:sz w:val="24"/>
          <w:szCs w:val="24"/>
        </w:rPr>
        <w:t xml:space="preserve"> </w:t>
      </w:r>
      <w:r w:rsidRPr="008052AD">
        <w:rPr>
          <w:sz w:val="24"/>
          <w:szCs w:val="24"/>
        </w:rPr>
        <w:t>a</w:t>
      </w:r>
      <w:r w:rsidRPr="008052AD">
        <w:rPr>
          <w:spacing w:val="-1"/>
          <w:sz w:val="24"/>
          <w:szCs w:val="24"/>
        </w:rPr>
        <w:t>n</w:t>
      </w:r>
      <w:r w:rsidRPr="008052AD">
        <w:rPr>
          <w:sz w:val="24"/>
          <w:szCs w:val="24"/>
        </w:rPr>
        <w:t>d</w:t>
      </w:r>
      <w:r w:rsidRPr="008052AD">
        <w:rPr>
          <w:spacing w:val="-2"/>
          <w:sz w:val="24"/>
          <w:szCs w:val="24"/>
        </w:rPr>
        <w:t xml:space="preserve"> </w:t>
      </w:r>
      <w:r w:rsidRPr="008052AD">
        <w:rPr>
          <w:sz w:val="24"/>
          <w:szCs w:val="24"/>
        </w:rPr>
        <w:t>d</w:t>
      </w:r>
      <w:r w:rsidRPr="008052AD">
        <w:rPr>
          <w:spacing w:val="-4"/>
          <w:sz w:val="24"/>
          <w:szCs w:val="24"/>
        </w:rPr>
        <w:t>e</w:t>
      </w:r>
      <w:r w:rsidRPr="008052AD">
        <w:rPr>
          <w:sz w:val="24"/>
          <w:szCs w:val="24"/>
        </w:rPr>
        <w:t>fe</w:t>
      </w:r>
      <w:r w:rsidRPr="008052AD">
        <w:rPr>
          <w:spacing w:val="-1"/>
          <w:sz w:val="24"/>
          <w:szCs w:val="24"/>
        </w:rPr>
        <w:t>n</w:t>
      </w:r>
      <w:r w:rsidRPr="008052AD">
        <w:rPr>
          <w:sz w:val="24"/>
          <w:szCs w:val="24"/>
        </w:rPr>
        <w:t>s</w:t>
      </w:r>
      <w:r w:rsidRPr="008052AD">
        <w:rPr>
          <w:spacing w:val="-2"/>
          <w:sz w:val="24"/>
          <w:szCs w:val="24"/>
        </w:rPr>
        <w:t>i</w:t>
      </w:r>
      <w:r w:rsidRPr="008052AD">
        <w:rPr>
          <w:spacing w:val="-3"/>
          <w:sz w:val="24"/>
          <w:szCs w:val="24"/>
        </w:rPr>
        <w:t>v</w:t>
      </w:r>
      <w:r w:rsidRPr="008052AD">
        <w:rPr>
          <w:sz w:val="24"/>
          <w:szCs w:val="24"/>
        </w:rPr>
        <w:t>e.</w:t>
      </w:r>
      <w:r w:rsidRPr="008052AD">
        <w:rPr>
          <w:spacing w:val="-3"/>
          <w:sz w:val="24"/>
          <w:szCs w:val="24"/>
        </w:rPr>
        <w:t xml:space="preserve"> </w:t>
      </w:r>
      <w:r w:rsidRPr="008052AD">
        <w:rPr>
          <w:spacing w:val="7"/>
          <w:sz w:val="24"/>
          <w:szCs w:val="24"/>
        </w:rPr>
        <w:t>W</w:t>
      </w:r>
      <w:r w:rsidRPr="008052AD">
        <w:rPr>
          <w:spacing w:val="-3"/>
          <w:sz w:val="24"/>
          <w:szCs w:val="24"/>
        </w:rPr>
        <w:t>h</w:t>
      </w:r>
      <w:r w:rsidRPr="008052AD">
        <w:rPr>
          <w:sz w:val="24"/>
          <w:szCs w:val="24"/>
        </w:rPr>
        <w:t xml:space="preserve">en </w:t>
      </w:r>
      <w:r w:rsidRPr="008052AD">
        <w:rPr>
          <w:spacing w:val="-3"/>
          <w:sz w:val="24"/>
          <w:szCs w:val="24"/>
        </w:rPr>
        <w:t>s</w:t>
      </w:r>
      <w:r w:rsidRPr="008052AD">
        <w:rPr>
          <w:sz w:val="24"/>
          <w:szCs w:val="24"/>
        </w:rPr>
        <w:t>tu</w:t>
      </w:r>
      <w:r w:rsidRPr="008052AD">
        <w:rPr>
          <w:spacing w:val="-1"/>
          <w:sz w:val="24"/>
          <w:szCs w:val="24"/>
        </w:rPr>
        <w:t>d</w:t>
      </w:r>
      <w:r w:rsidRPr="008052AD">
        <w:rPr>
          <w:sz w:val="24"/>
          <w:szCs w:val="24"/>
        </w:rPr>
        <w:t>e</w:t>
      </w:r>
      <w:r w:rsidRPr="008052AD">
        <w:rPr>
          <w:spacing w:val="-1"/>
          <w:sz w:val="24"/>
          <w:szCs w:val="24"/>
        </w:rPr>
        <w:t>n</w:t>
      </w:r>
      <w:r w:rsidRPr="008052AD">
        <w:rPr>
          <w:spacing w:val="-2"/>
          <w:sz w:val="24"/>
          <w:szCs w:val="24"/>
        </w:rPr>
        <w:t>t</w:t>
      </w:r>
      <w:r w:rsidRPr="008052AD">
        <w:rPr>
          <w:sz w:val="24"/>
          <w:szCs w:val="24"/>
        </w:rPr>
        <w:t>s</w:t>
      </w:r>
      <w:r w:rsidRPr="008052AD">
        <w:rPr>
          <w:spacing w:val="-2"/>
          <w:sz w:val="24"/>
          <w:szCs w:val="24"/>
        </w:rPr>
        <w:t xml:space="preserve"> f</w:t>
      </w:r>
      <w:r w:rsidRPr="008052AD">
        <w:rPr>
          <w:sz w:val="24"/>
          <w:szCs w:val="24"/>
        </w:rPr>
        <w:t>e</w:t>
      </w:r>
      <w:r w:rsidRPr="008052AD">
        <w:rPr>
          <w:spacing w:val="-1"/>
          <w:sz w:val="24"/>
          <w:szCs w:val="24"/>
        </w:rPr>
        <w:t>e</w:t>
      </w:r>
      <w:r w:rsidRPr="008052AD">
        <w:rPr>
          <w:sz w:val="24"/>
          <w:szCs w:val="24"/>
        </w:rPr>
        <w:t>l</w:t>
      </w:r>
      <w:r w:rsidRPr="008052AD">
        <w:rPr>
          <w:spacing w:val="-1"/>
          <w:sz w:val="24"/>
          <w:szCs w:val="24"/>
        </w:rPr>
        <w:t xml:space="preserve"> </w:t>
      </w:r>
      <w:r w:rsidRPr="008052AD">
        <w:rPr>
          <w:sz w:val="24"/>
          <w:szCs w:val="24"/>
        </w:rPr>
        <w:t>s</w:t>
      </w:r>
      <w:r w:rsidRPr="008052AD">
        <w:rPr>
          <w:spacing w:val="-3"/>
          <w:sz w:val="24"/>
          <w:szCs w:val="24"/>
        </w:rPr>
        <w:t>a</w:t>
      </w:r>
      <w:r w:rsidRPr="008052AD">
        <w:rPr>
          <w:spacing w:val="3"/>
          <w:sz w:val="24"/>
          <w:szCs w:val="24"/>
        </w:rPr>
        <w:t>f</w:t>
      </w:r>
      <w:r w:rsidRPr="008052AD">
        <w:rPr>
          <w:sz w:val="24"/>
          <w:szCs w:val="24"/>
        </w:rPr>
        <w:t>e</w:t>
      </w:r>
      <w:r w:rsidRPr="008052AD">
        <w:rPr>
          <w:spacing w:val="-2"/>
          <w:sz w:val="24"/>
          <w:szCs w:val="24"/>
        </w:rPr>
        <w:t xml:space="preserve"> </w:t>
      </w:r>
      <w:r w:rsidRPr="008052AD">
        <w:rPr>
          <w:sz w:val="24"/>
          <w:szCs w:val="24"/>
        </w:rPr>
        <w:t>th</w:t>
      </w:r>
      <w:r w:rsidRPr="008052AD">
        <w:rPr>
          <w:spacing w:val="-1"/>
          <w:sz w:val="24"/>
          <w:szCs w:val="24"/>
        </w:rPr>
        <w:t>e</w:t>
      </w:r>
      <w:r w:rsidRPr="008052AD">
        <w:rPr>
          <w:sz w:val="24"/>
          <w:szCs w:val="24"/>
        </w:rPr>
        <w:t>y</w:t>
      </w:r>
      <w:r w:rsidRPr="008052AD">
        <w:rPr>
          <w:spacing w:val="-2"/>
          <w:sz w:val="24"/>
          <w:szCs w:val="24"/>
        </w:rPr>
        <w:t xml:space="preserve"> </w:t>
      </w:r>
      <w:r w:rsidRPr="008052AD">
        <w:rPr>
          <w:sz w:val="24"/>
          <w:szCs w:val="24"/>
        </w:rPr>
        <w:t>can</w:t>
      </w:r>
      <w:r w:rsidRPr="008052AD">
        <w:rPr>
          <w:spacing w:val="-2"/>
          <w:sz w:val="24"/>
          <w:szCs w:val="24"/>
        </w:rPr>
        <w:t xml:space="preserve"> </w:t>
      </w:r>
      <w:r w:rsidRPr="008052AD">
        <w:rPr>
          <w:sz w:val="24"/>
          <w:szCs w:val="24"/>
        </w:rPr>
        <w:t>foc</w:t>
      </w:r>
      <w:r w:rsidRPr="008052AD">
        <w:rPr>
          <w:spacing w:val="-1"/>
          <w:sz w:val="24"/>
          <w:szCs w:val="24"/>
        </w:rPr>
        <w:t>u</w:t>
      </w:r>
      <w:r w:rsidRPr="008052AD">
        <w:rPr>
          <w:sz w:val="24"/>
          <w:szCs w:val="24"/>
        </w:rPr>
        <w:t>s</w:t>
      </w:r>
      <w:r w:rsidRPr="008052AD">
        <w:rPr>
          <w:spacing w:val="-2"/>
          <w:sz w:val="24"/>
          <w:szCs w:val="24"/>
        </w:rPr>
        <w:t xml:space="preserve"> </w:t>
      </w:r>
      <w:r w:rsidRPr="008052AD">
        <w:rPr>
          <w:spacing w:val="-3"/>
          <w:sz w:val="24"/>
          <w:szCs w:val="24"/>
        </w:rPr>
        <w:t>o</w:t>
      </w:r>
      <w:r w:rsidRPr="008052AD">
        <w:rPr>
          <w:sz w:val="24"/>
          <w:szCs w:val="24"/>
        </w:rPr>
        <w:t>n l</w:t>
      </w:r>
      <w:r w:rsidRPr="008052AD">
        <w:rPr>
          <w:spacing w:val="-1"/>
          <w:sz w:val="24"/>
          <w:szCs w:val="24"/>
        </w:rPr>
        <w:t>e</w:t>
      </w:r>
      <w:r w:rsidRPr="008052AD">
        <w:rPr>
          <w:sz w:val="24"/>
          <w:szCs w:val="24"/>
        </w:rPr>
        <w:t>arn</w:t>
      </w:r>
      <w:r w:rsidRPr="008052AD">
        <w:rPr>
          <w:spacing w:val="-1"/>
          <w:sz w:val="24"/>
          <w:szCs w:val="24"/>
        </w:rPr>
        <w:t>i</w:t>
      </w:r>
      <w:r w:rsidRPr="008052AD">
        <w:rPr>
          <w:sz w:val="24"/>
          <w:szCs w:val="24"/>
        </w:rPr>
        <w:t>n</w:t>
      </w:r>
      <w:r w:rsidRPr="008052AD">
        <w:rPr>
          <w:spacing w:val="-1"/>
          <w:sz w:val="24"/>
          <w:szCs w:val="24"/>
        </w:rPr>
        <w:t>g</w:t>
      </w:r>
      <w:r w:rsidRPr="008052AD">
        <w:rPr>
          <w:sz w:val="24"/>
          <w:szCs w:val="24"/>
        </w:rPr>
        <w:t>.</w:t>
      </w:r>
    </w:p>
    <w:p w14:paraId="3FFCE738" w14:textId="77777777" w:rsidR="006516F5" w:rsidRPr="008052AD" w:rsidRDefault="006516F5" w:rsidP="008052AD">
      <w:pPr>
        <w:ind w:left="540" w:hanging="270"/>
        <w:rPr>
          <w:szCs w:val="24"/>
        </w:rPr>
      </w:pPr>
    </w:p>
    <w:p w14:paraId="643F224A" w14:textId="77777777" w:rsidR="006516F5" w:rsidRPr="008052AD" w:rsidRDefault="006516F5" w:rsidP="007A1464">
      <w:pPr>
        <w:pStyle w:val="ListParagraph"/>
        <w:numPr>
          <w:ilvl w:val="0"/>
          <w:numId w:val="88"/>
        </w:numPr>
        <w:ind w:left="540" w:hanging="270"/>
        <w:rPr>
          <w:sz w:val="24"/>
          <w:szCs w:val="24"/>
        </w:rPr>
      </w:pPr>
      <w:r w:rsidRPr="008052AD">
        <w:rPr>
          <w:rFonts w:cs="Arial"/>
          <w:b/>
          <w:bCs/>
          <w:sz w:val="24"/>
          <w:szCs w:val="24"/>
        </w:rPr>
        <w:t>Mi</w:t>
      </w:r>
      <w:r w:rsidRPr="008052AD">
        <w:rPr>
          <w:rFonts w:cs="Arial"/>
          <w:b/>
          <w:bCs/>
          <w:spacing w:val="-3"/>
          <w:sz w:val="24"/>
          <w:szCs w:val="24"/>
        </w:rPr>
        <w:t>n</w:t>
      </w:r>
      <w:r w:rsidRPr="008052AD">
        <w:rPr>
          <w:rFonts w:cs="Arial"/>
          <w:b/>
          <w:bCs/>
          <w:sz w:val="24"/>
          <w:szCs w:val="24"/>
        </w:rPr>
        <w:t>i</w:t>
      </w:r>
      <w:r w:rsidRPr="008052AD">
        <w:rPr>
          <w:rFonts w:cs="Arial"/>
          <w:b/>
          <w:bCs/>
          <w:spacing w:val="-3"/>
          <w:sz w:val="24"/>
          <w:szCs w:val="24"/>
        </w:rPr>
        <w:t>m</w:t>
      </w:r>
      <w:r w:rsidRPr="008052AD">
        <w:rPr>
          <w:rFonts w:cs="Arial"/>
          <w:b/>
          <w:bCs/>
          <w:sz w:val="24"/>
          <w:szCs w:val="24"/>
        </w:rPr>
        <w:t>ize Fe</w:t>
      </w:r>
      <w:r w:rsidRPr="008052AD">
        <w:rPr>
          <w:rFonts w:cs="Arial"/>
          <w:b/>
          <w:bCs/>
          <w:spacing w:val="-4"/>
          <w:sz w:val="24"/>
          <w:szCs w:val="24"/>
        </w:rPr>
        <w:t>a</w:t>
      </w:r>
      <w:r w:rsidRPr="008052AD">
        <w:rPr>
          <w:rFonts w:cs="Arial"/>
          <w:b/>
          <w:bCs/>
          <w:sz w:val="24"/>
          <w:szCs w:val="24"/>
        </w:rPr>
        <w:t>r.</w:t>
      </w:r>
      <w:r w:rsidRPr="008052AD">
        <w:rPr>
          <w:rFonts w:cs="Arial"/>
          <w:b/>
          <w:bCs/>
          <w:spacing w:val="-4"/>
          <w:sz w:val="24"/>
          <w:szCs w:val="24"/>
        </w:rPr>
        <w:t xml:space="preserve"> </w:t>
      </w:r>
      <w:r w:rsidRPr="008052AD">
        <w:rPr>
          <w:spacing w:val="7"/>
          <w:sz w:val="24"/>
          <w:szCs w:val="24"/>
        </w:rPr>
        <w:t>W</w:t>
      </w:r>
      <w:r w:rsidRPr="008052AD">
        <w:rPr>
          <w:spacing w:val="-3"/>
          <w:sz w:val="24"/>
          <w:szCs w:val="24"/>
        </w:rPr>
        <w:t>h</w:t>
      </w:r>
      <w:r w:rsidRPr="008052AD">
        <w:rPr>
          <w:sz w:val="24"/>
          <w:szCs w:val="24"/>
        </w:rPr>
        <w:t>en</w:t>
      </w:r>
      <w:r w:rsidRPr="008052AD">
        <w:rPr>
          <w:spacing w:val="-3"/>
          <w:sz w:val="24"/>
          <w:szCs w:val="24"/>
        </w:rPr>
        <w:t xml:space="preserve"> s</w:t>
      </w:r>
      <w:r w:rsidRPr="008052AD">
        <w:rPr>
          <w:spacing w:val="-2"/>
          <w:sz w:val="24"/>
          <w:szCs w:val="24"/>
        </w:rPr>
        <w:t>t</w:t>
      </w:r>
      <w:r w:rsidRPr="008052AD">
        <w:rPr>
          <w:sz w:val="24"/>
          <w:szCs w:val="24"/>
        </w:rPr>
        <w:t>u</w:t>
      </w:r>
      <w:r w:rsidRPr="008052AD">
        <w:rPr>
          <w:spacing w:val="-1"/>
          <w:sz w:val="24"/>
          <w:szCs w:val="24"/>
        </w:rPr>
        <w:t>d</w:t>
      </w:r>
      <w:r w:rsidRPr="008052AD">
        <w:rPr>
          <w:sz w:val="24"/>
          <w:szCs w:val="24"/>
        </w:rPr>
        <w:t>e</w:t>
      </w:r>
      <w:r w:rsidRPr="008052AD">
        <w:rPr>
          <w:spacing w:val="-1"/>
          <w:sz w:val="24"/>
          <w:szCs w:val="24"/>
        </w:rPr>
        <w:t>n</w:t>
      </w:r>
      <w:r w:rsidRPr="008052AD">
        <w:rPr>
          <w:sz w:val="24"/>
          <w:szCs w:val="24"/>
        </w:rPr>
        <w:t>ts</w:t>
      </w:r>
      <w:r w:rsidRPr="008052AD">
        <w:rPr>
          <w:spacing w:val="1"/>
          <w:sz w:val="24"/>
          <w:szCs w:val="24"/>
        </w:rPr>
        <w:t xml:space="preserve"> </w:t>
      </w:r>
      <w:r w:rsidRPr="008052AD">
        <w:rPr>
          <w:spacing w:val="-3"/>
          <w:sz w:val="24"/>
          <w:szCs w:val="24"/>
        </w:rPr>
        <w:t>a</w:t>
      </w:r>
      <w:r w:rsidRPr="008052AD">
        <w:rPr>
          <w:sz w:val="24"/>
          <w:szCs w:val="24"/>
        </w:rPr>
        <w:t>re</w:t>
      </w:r>
      <w:r w:rsidRPr="008052AD">
        <w:rPr>
          <w:spacing w:val="-2"/>
          <w:sz w:val="24"/>
          <w:szCs w:val="24"/>
        </w:rPr>
        <w:t xml:space="preserve"> </w:t>
      </w:r>
      <w:r w:rsidRPr="008052AD">
        <w:rPr>
          <w:sz w:val="24"/>
          <w:szCs w:val="24"/>
        </w:rPr>
        <w:t>fe</w:t>
      </w:r>
      <w:r w:rsidRPr="008052AD">
        <w:rPr>
          <w:spacing w:val="-1"/>
          <w:sz w:val="24"/>
          <w:szCs w:val="24"/>
        </w:rPr>
        <w:t>a</w:t>
      </w:r>
      <w:r w:rsidRPr="008052AD">
        <w:rPr>
          <w:spacing w:val="-2"/>
          <w:sz w:val="24"/>
          <w:szCs w:val="24"/>
        </w:rPr>
        <w:t>r</w:t>
      </w:r>
      <w:r w:rsidRPr="008052AD">
        <w:rPr>
          <w:sz w:val="24"/>
          <w:szCs w:val="24"/>
        </w:rPr>
        <w:t>ful</w:t>
      </w:r>
      <w:r w:rsidRPr="008052AD">
        <w:rPr>
          <w:spacing w:val="-3"/>
          <w:sz w:val="24"/>
          <w:szCs w:val="24"/>
        </w:rPr>
        <w:t xml:space="preserve"> </w:t>
      </w:r>
      <w:r w:rsidRPr="008052AD">
        <w:rPr>
          <w:sz w:val="24"/>
          <w:szCs w:val="24"/>
        </w:rPr>
        <w:t>th</w:t>
      </w:r>
      <w:r w:rsidRPr="008052AD">
        <w:rPr>
          <w:spacing w:val="-1"/>
          <w:sz w:val="24"/>
          <w:szCs w:val="24"/>
        </w:rPr>
        <w:t>e</w:t>
      </w:r>
      <w:r w:rsidRPr="008052AD">
        <w:rPr>
          <w:sz w:val="24"/>
          <w:szCs w:val="24"/>
        </w:rPr>
        <w:t>y</w:t>
      </w:r>
      <w:r w:rsidRPr="008052AD">
        <w:rPr>
          <w:spacing w:val="-2"/>
          <w:sz w:val="24"/>
          <w:szCs w:val="24"/>
        </w:rPr>
        <w:t xml:space="preserve"> </w:t>
      </w:r>
      <w:r w:rsidRPr="008052AD">
        <w:rPr>
          <w:sz w:val="24"/>
          <w:szCs w:val="24"/>
        </w:rPr>
        <w:t>a</w:t>
      </w:r>
      <w:r w:rsidRPr="008052AD">
        <w:rPr>
          <w:spacing w:val="-3"/>
          <w:sz w:val="24"/>
          <w:szCs w:val="24"/>
        </w:rPr>
        <w:t>r</w:t>
      </w:r>
      <w:r w:rsidRPr="008052AD">
        <w:rPr>
          <w:sz w:val="24"/>
          <w:szCs w:val="24"/>
        </w:rPr>
        <w:t>e l</w:t>
      </w:r>
      <w:r w:rsidRPr="008052AD">
        <w:rPr>
          <w:spacing w:val="-1"/>
          <w:sz w:val="24"/>
          <w:szCs w:val="24"/>
        </w:rPr>
        <w:t>e</w:t>
      </w:r>
      <w:r w:rsidRPr="008052AD">
        <w:rPr>
          <w:sz w:val="24"/>
          <w:szCs w:val="24"/>
        </w:rPr>
        <w:t>ss</w:t>
      </w:r>
      <w:r w:rsidRPr="008052AD">
        <w:rPr>
          <w:spacing w:val="1"/>
          <w:sz w:val="24"/>
          <w:szCs w:val="24"/>
        </w:rPr>
        <w:t xml:space="preserve"> </w:t>
      </w:r>
      <w:r w:rsidRPr="008052AD">
        <w:rPr>
          <w:spacing w:val="-2"/>
          <w:sz w:val="24"/>
          <w:szCs w:val="24"/>
        </w:rPr>
        <w:t>li</w:t>
      </w:r>
      <w:r w:rsidRPr="008052AD">
        <w:rPr>
          <w:spacing w:val="2"/>
          <w:sz w:val="24"/>
          <w:szCs w:val="24"/>
        </w:rPr>
        <w:t>k</w:t>
      </w:r>
      <w:r w:rsidRPr="008052AD">
        <w:rPr>
          <w:sz w:val="24"/>
          <w:szCs w:val="24"/>
        </w:rPr>
        <w:t>e</w:t>
      </w:r>
      <w:r w:rsidRPr="008052AD">
        <w:rPr>
          <w:spacing w:val="-2"/>
          <w:sz w:val="24"/>
          <w:szCs w:val="24"/>
        </w:rPr>
        <w:t>l</w:t>
      </w:r>
      <w:r w:rsidRPr="008052AD">
        <w:rPr>
          <w:sz w:val="24"/>
          <w:szCs w:val="24"/>
        </w:rPr>
        <w:t>y</w:t>
      </w:r>
      <w:r w:rsidRPr="008052AD">
        <w:rPr>
          <w:spacing w:val="-2"/>
          <w:sz w:val="24"/>
          <w:szCs w:val="24"/>
        </w:rPr>
        <w:t xml:space="preserve"> </w:t>
      </w:r>
      <w:r w:rsidRPr="008052AD">
        <w:rPr>
          <w:sz w:val="24"/>
          <w:szCs w:val="24"/>
        </w:rPr>
        <w:t>to</w:t>
      </w:r>
      <w:r w:rsidRPr="008052AD">
        <w:rPr>
          <w:spacing w:val="-2"/>
          <w:sz w:val="24"/>
          <w:szCs w:val="24"/>
        </w:rPr>
        <w:t xml:space="preserve"> </w:t>
      </w:r>
      <w:r w:rsidRPr="008052AD">
        <w:rPr>
          <w:sz w:val="24"/>
          <w:szCs w:val="24"/>
        </w:rPr>
        <w:t>t</w:t>
      </w:r>
      <w:r w:rsidRPr="008052AD">
        <w:rPr>
          <w:spacing w:val="-3"/>
          <w:sz w:val="24"/>
          <w:szCs w:val="24"/>
        </w:rPr>
        <w:t>a</w:t>
      </w:r>
      <w:r w:rsidRPr="008052AD">
        <w:rPr>
          <w:sz w:val="24"/>
          <w:szCs w:val="24"/>
        </w:rPr>
        <w:t>ke</w:t>
      </w:r>
      <w:r w:rsidRPr="008052AD">
        <w:rPr>
          <w:spacing w:val="-2"/>
          <w:sz w:val="24"/>
          <w:szCs w:val="24"/>
        </w:rPr>
        <w:t xml:space="preserve"> </w:t>
      </w:r>
      <w:r w:rsidRPr="008052AD">
        <w:rPr>
          <w:spacing w:val="1"/>
          <w:sz w:val="24"/>
          <w:szCs w:val="24"/>
        </w:rPr>
        <w:t>g</w:t>
      </w:r>
      <w:r w:rsidRPr="008052AD">
        <w:rPr>
          <w:sz w:val="24"/>
          <w:szCs w:val="24"/>
        </w:rPr>
        <w:t>o</w:t>
      </w:r>
      <w:r w:rsidRPr="008052AD">
        <w:rPr>
          <w:spacing w:val="-1"/>
          <w:sz w:val="24"/>
          <w:szCs w:val="24"/>
        </w:rPr>
        <w:t>o</w:t>
      </w:r>
      <w:r w:rsidRPr="008052AD">
        <w:rPr>
          <w:sz w:val="24"/>
          <w:szCs w:val="24"/>
        </w:rPr>
        <w:t>d</w:t>
      </w:r>
      <w:r w:rsidRPr="008052AD">
        <w:rPr>
          <w:spacing w:val="-2"/>
          <w:sz w:val="24"/>
          <w:szCs w:val="24"/>
        </w:rPr>
        <w:t xml:space="preserve"> </w:t>
      </w:r>
      <w:r w:rsidRPr="008052AD">
        <w:rPr>
          <w:sz w:val="24"/>
          <w:szCs w:val="24"/>
        </w:rPr>
        <w:t>r</w:t>
      </w:r>
      <w:r w:rsidRPr="008052AD">
        <w:rPr>
          <w:spacing w:val="-2"/>
          <w:sz w:val="24"/>
          <w:szCs w:val="24"/>
        </w:rPr>
        <w:t>i</w:t>
      </w:r>
      <w:r w:rsidRPr="008052AD">
        <w:rPr>
          <w:spacing w:val="-3"/>
          <w:sz w:val="24"/>
          <w:szCs w:val="24"/>
        </w:rPr>
        <w:t>s</w:t>
      </w:r>
      <w:r w:rsidRPr="008052AD">
        <w:rPr>
          <w:spacing w:val="2"/>
          <w:sz w:val="24"/>
          <w:szCs w:val="24"/>
        </w:rPr>
        <w:t>k</w:t>
      </w:r>
      <w:r w:rsidRPr="008052AD">
        <w:rPr>
          <w:sz w:val="24"/>
          <w:szCs w:val="24"/>
        </w:rPr>
        <w:t>s</w:t>
      </w:r>
      <w:r w:rsidRPr="008052AD">
        <w:rPr>
          <w:spacing w:val="-2"/>
          <w:sz w:val="24"/>
          <w:szCs w:val="24"/>
        </w:rPr>
        <w:t xml:space="preserve"> </w:t>
      </w:r>
      <w:r w:rsidRPr="008052AD">
        <w:rPr>
          <w:sz w:val="24"/>
          <w:szCs w:val="24"/>
        </w:rPr>
        <w:t>a</w:t>
      </w:r>
      <w:r w:rsidRPr="008052AD">
        <w:rPr>
          <w:spacing w:val="-1"/>
          <w:sz w:val="24"/>
          <w:szCs w:val="24"/>
        </w:rPr>
        <w:t>n</w:t>
      </w:r>
      <w:r w:rsidRPr="008052AD">
        <w:rPr>
          <w:sz w:val="24"/>
          <w:szCs w:val="24"/>
        </w:rPr>
        <w:t>d at</w:t>
      </w:r>
      <w:r w:rsidRPr="008052AD">
        <w:rPr>
          <w:spacing w:val="1"/>
          <w:sz w:val="24"/>
          <w:szCs w:val="24"/>
        </w:rPr>
        <w:t>t</w:t>
      </w:r>
      <w:r w:rsidRPr="008052AD">
        <w:rPr>
          <w:spacing w:val="-3"/>
          <w:sz w:val="24"/>
          <w:szCs w:val="24"/>
        </w:rPr>
        <w:t>e</w:t>
      </w:r>
      <w:r w:rsidRPr="008052AD">
        <w:rPr>
          <w:sz w:val="24"/>
          <w:szCs w:val="24"/>
        </w:rPr>
        <w:t>mpt</w:t>
      </w:r>
      <w:r w:rsidRPr="008052AD">
        <w:rPr>
          <w:spacing w:val="-1"/>
          <w:sz w:val="24"/>
          <w:szCs w:val="24"/>
        </w:rPr>
        <w:t xml:space="preserve"> </w:t>
      </w:r>
      <w:r w:rsidRPr="008052AD">
        <w:rPr>
          <w:sz w:val="24"/>
          <w:szCs w:val="24"/>
        </w:rPr>
        <w:t>n</w:t>
      </w:r>
      <w:r w:rsidRPr="008052AD">
        <w:rPr>
          <w:spacing w:val="-1"/>
          <w:sz w:val="24"/>
          <w:szCs w:val="24"/>
        </w:rPr>
        <w:t>e</w:t>
      </w:r>
      <w:r w:rsidRPr="008052AD">
        <w:rPr>
          <w:sz w:val="24"/>
          <w:szCs w:val="24"/>
        </w:rPr>
        <w:t>w</w:t>
      </w:r>
      <w:r w:rsidRPr="008052AD">
        <w:rPr>
          <w:spacing w:val="-3"/>
          <w:sz w:val="24"/>
          <w:szCs w:val="24"/>
        </w:rPr>
        <w:t xml:space="preserve"> </w:t>
      </w:r>
      <w:r w:rsidRPr="008052AD">
        <w:rPr>
          <w:spacing w:val="-2"/>
          <w:sz w:val="24"/>
          <w:szCs w:val="24"/>
        </w:rPr>
        <w:t>l</w:t>
      </w:r>
      <w:r w:rsidRPr="008052AD">
        <w:rPr>
          <w:sz w:val="24"/>
          <w:szCs w:val="24"/>
        </w:rPr>
        <w:t>e</w:t>
      </w:r>
      <w:r w:rsidRPr="008052AD">
        <w:rPr>
          <w:spacing w:val="-1"/>
          <w:sz w:val="24"/>
          <w:szCs w:val="24"/>
        </w:rPr>
        <w:t>a</w:t>
      </w:r>
      <w:r w:rsidRPr="008052AD">
        <w:rPr>
          <w:sz w:val="24"/>
          <w:szCs w:val="24"/>
        </w:rPr>
        <w:t>rn</w:t>
      </w:r>
      <w:r w:rsidRPr="008052AD">
        <w:rPr>
          <w:spacing w:val="-2"/>
          <w:sz w:val="24"/>
          <w:szCs w:val="24"/>
        </w:rPr>
        <w:t>i</w:t>
      </w:r>
      <w:r w:rsidRPr="008052AD">
        <w:rPr>
          <w:sz w:val="24"/>
          <w:szCs w:val="24"/>
        </w:rPr>
        <w:t>n</w:t>
      </w:r>
      <w:r w:rsidRPr="008052AD">
        <w:rPr>
          <w:spacing w:val="-1"/>
          <w:sz w:val="24"/>
          <w:szCs w:val="24"/>
        </w:rPr>
        <w:t>g</w:t>
      </w:r>
      <w:r w:rsidRPr="008052AD">
        <w:rPr>
          <w:sz w:val="24"/>
          <w:szCs w:val="24"/>
        </w:rPr>
        <w:t>.</w:t>
      </w:r>
    </w:p>
    <w:p w14:paraId="65134DA4" w14:textId="77777777" w:rsidR="006516F5" w:rsidRPr="008052AD" w:rsidRDefault="006516F5" w:rsidP="008052AD">
      <w:pPr>
        <w:ind w:left="540" w:hanging="270"/>
        <w:rPr>
          <w:szCs w:val="24"/>
        </w:rPr>
      </w:pPr>
    </w:p>
    <w:p w14:paraId="309687D6" w14:textId="77777777" w:rsidR="006516F5" w:rsidRPr="008052AD" w:rsidRDefault="006516F5" w:rsidP="007A1464">
      <w:pPr>
        <w:pStyle w:val="ListParagraph"/>
        <w:numPr>
          <w:ilvl w:val="0"/>
          <w:numId w:val="88"/>
        </w:numPr>
        <w:ind w:left="540" w:hanging="270"/>
        <w:rPr>
          <w:sz w:val="24"/>
          <w:szCs w:val="24"/>
        </w:rPr>
      </w:pPr>
      <w:r w:rsidRPr="008052AD">
        <w:rPr>
          <w:rFonts w:cs="Arial"/>
          <w:b/>
          <w:bCs/>
          <w:spacing w:val="-3"/>
          <w:sz w:val="24"/>
          <w:szCs w:val="24"/>
        </w:rPr>
        <w:t>T</w:t>
      </w:r>
      <w:r w:rsidRPr="008052AD">
        <w:rPr>
          <w:rFonts w:cs="Arial"/>
          <w:b/>
          <w:bCs/>
          <w:sz w:val="24"/>
          <w:szCs w:val="24"/>
        </w:rPr>
        <w:t>e</w:t>
      </w:r>
      <w:r w:rsidRPr="008052AD">
        <w:rPr>
          <w:rFonts w:cs="Arial"/>
          <w:b/>
          <w:bCs/>
          <w:spacing w:val="-1"/>
          <w:sz w:val="24"/>
          <w:szCs w:val="24"/>
        </w:rPr>
        <w:t>a</w:t>
      </w:r>
      <w:r w:rsidRPr="008052AD">
        <w:rPr>
          <w:rFonts w:cs="Arial"/>
          <w:b/>
          <w:bCs/>
          <w:sz w:val="24"/>
          <w:szCs w:val="24"/>
        </w:rPr>
        <w:t>c</w:t>
      </w:r>
      <w:r w:rsidRPr="008052AD">
        <w:rPr>
          <w:rFonts w:cs="Arial"/>
          <w:b/>
          <w:bCs/>
          <w:spacing w:val="-1"/>
          <w:sz w:val="24"/>
          <w:szCs w:val="24"/>
        </w:rPr>
        <w:t>h</w:t>
      </w:r>
      <w:r w:rsidRPr="008052AD">
        <w:rPr>
          <w:rFonts w:cs="Arial"/>
          <w:b/>
          <w:bCs/>
          <w:sz w:val="24"/>
          <w:szCs w:val="24"/>
        </w:rPr>
        <w:t>er</w:t>
      </w:r>
      <w:r w:rsidRPr="008052AD">
        <w:rPr>
          <w:rFonts w:cs="Arial"/>
          <w:b/>
          <w:bCs/>
          <w:spacing w:val="3"/>
          <w:sz w:val="24"/>
          <w:szCs w:val="24"/>
        </w:rPr>
        <w:t xml:space="preserve"> </w:t>
      </w:r>
      <w:r w:rsidRPr="008052AD">
        <w:rPr>
          <w:rFonts w:cs="Arial"/>
          <w:b/>
          <w:bCs/>
          <w:spacing w:val="-6"/>
          <w:sz w:val="24"/>
          <w:szCs w:val="24"/>
        </w:rPr>
        <w:t>A</w:t>
      </w:r>
      <w:r w:rsidRPr="008052AD">
        <w:rPr>
          <w:rFonts w:cs="Arial"/>
          <w:b/>
          <w:bCs/>
          <w:sz w:val="24"/>
          <w:szCs w:val="24"/>
        </w:rPr>
        <w:t>p</w:t>
      </w:r>
      <w:r w:rsidRPr="008052AD">
        <w:rPr>
          <w:rFonts w:cs="Arial"/>
          <w:b/>
          <w:bCs/>
          <w:spacing w:val="-2"/>
          <w:sz w:val="24"/>
          <w:szCs w:val="24"/>
        </w:rPr>
        <w:t>p</w:t>
      </w:r>
      <w:r w:rsidRPr="008052AD">
        <w:rPr>
          <w:rFonts w:cs="Arial"/>
          <w:b/>
          <w:bCs/>
          <w:sz w:val="24"/>
          <w:szCs w:val="24"/>
        </w:rPr>
        <w:t>r</w:t>
      </w:r>
      <w:r w:rsidRPr="008052AD">
        <w:rPr>
          <w:rFonts w:cs="Arial"/>
          <w:b/>
          <w:bCs/>
          <w:spacing w:val="2"/>
          <w:sz w:val="24"/>
          <w:szCs w:val="24"/>
        </w:rPr>
        <w:t>o</w:t>
      </w:r>
      <w:r w:rsidRPr="008052AD">
        <w:rPr>
          <w:rFonts w:cs="Arial"/>
          <w:b/>
          <w:bCs/>
          <w:spacing w:val="-3"/>
          <w:sz w:val="24"/>
          <w:szCs w:val="24"/>
        </w:rPr>
        <w:t>v</w:t>
      </w:r>
      <w:r w:rsidRPr="008052AD">
        <w:rPr>
          <w:rFonts w:cs="Arial"/>
          <w:b/>
          <w:bCs/>
          <w:sz w:val="24"/>
          <w:szCs w:val="24"/>
        </w:rPr>
        <w:t>al.</w:t>
      </w:r>
      <w:r w:rsidRPr="008052AD">
        <w:rPr>
          <w:rFonts w:cs="Arial"/>
          <w:b/>
          <w:bCs/>
          <w:spacing w:val="4"/>
          <w:sz w:val="24"/>
          <w:szCs w:val="24"/>
        </w:rPr>
        <w:t xml:space="preserve"> </w:t>
      </w:r>
      <w:r w:rsidRPr="008052AD">
        <w:rPr>
          <w:spacing w:val="-1"/>
          <w:sz w:val="24"/>
          <w:szCs w:val="24"/>
        </w:rPr>
        <w:t>S</w:t>
      </w:r>
      <w:r w:rsidRPr="008052AD">
        <w:rPr>
          <w:sz w:val="24"/>
          <w:szCs w:val="24"/>
        </w:rPr>
        <w:t>h</w:t>
      </w:r>
      <w:r w:rsidRPr="008052AD">
        <w:rPr>
          <w:spacing w:val="-4"/>
          <w:sz w:val="24"/>
          <w:szCs w:val="24"/>
        </w:rPr>
        <w:t>o</w:t>
      </w:r>
      <w:r w:rsidRPr="008052AD">
        <w:rPr>
          <w:sz w:val="24"/>
          <w:szCs w:val="24"/>
        </w:rPr>
        <w:t>w</w:t>
      </w:r>
      <w:r w:rsidRPr="008052AD">
        <w:rPr>
          <w:spacing w:val="-3"/>
          <w:sz w:val="24"/>
          <w:szCs w:val="24"/>
        </w:rPr>
        <w:t xml:space="preserve"> </w:t>
      </w:r>
      <w:r w:rsidRPr="008052AD">
        <w:rPr>
          <w:sz w:val="24"/>
          <w:szCs w:val="24"/>
        </w:rPr>
        <w:t>th</w:t>
      </w:r>
      <w:r w:rsidRPr="008052AD">
        <w:rPr>
          <w:spacing w:val="-1"/>
          <w:sz w:val="24"/>
          <w:szCs w:val="24"/>
        </w:rPr>
        <w:t>a</w:t>
      </w:r>
      <w:r w:rsidRPr="008052AD">
        <w:rPr>
          <w:sz w:val="24"/>
          <w:szCs w:val="24"/>
        </w:rPr>
        <w:t>t</w:t>
      </w:r>
      <w:r w:rsidRPr="008052AD">
        <w:rPr>
          <w:spacing w:val="2"/>
          <w:sz w:val="24"/>
          <w:szCs w:val="24"/>
        </w:rPr>
        <w:t xml:space="preserve"> </w:t>
      </w:r>
      <w:r w:rsidRPr="008052AD">
        <w:rPr>
          <w:spacing w:val="-3"/>
          <w:sz w:val="24"/>
          <w:szCs w:val="24"/>
        </w:rPr>
        <w:t>y</w:t>
      </w:r>
      <w:r w:rsidRPr="008052AD">
        <w:rPr>
          <w:sz w:val="24"/>
          <w:szCs w:val="24"/>
        </w:rPr>
        <w:t>ou are</w:t>
      </w:r>
      <w:r w:rsidRPr="008052AD">
        <w:rPr>
          <w:spacing w:val="-2"/>
          <w:sz w:val="24"/>
          <w:szCs w:val="24"/>
        </w:rPr>
        <w:t xml:space="preserve"> </w:t>
      </w:r>
      <w:r w:rsidRPr="008052AD">
        <w:rPr>
          <w:sz w:val="24"/>
          <w:szCs w:val="24"/>
        </w:rPr>
        <w:t>p</w:t>
      </w:r>
      <w:r w:rsidRPr="008052AD">
        <w:rPr>
          <w:spacing w:val="-2"/>
          <w:sz w:val="24"/>
          <w:szCs w:val="24"/>
        </w:rPr>
        <w:t>l</w:t>
      </w:r>
      <w:r w:rsidRPr="008052AD">
        <w:rPr>
          <w:sz w:val="24"/>
          <w:szCs w:val="24"/>
        </w:rPr>
        <w:t>e</w:t>
      </w:r>
      <w:r w:rsidRPr="008052AD">
        <w:rPr>
          <w:spacing w:val="-1"/>
          <w:sz w:val="24"/>
          <w:szCs w:val="24"/>
        </w:rPr>
        <w:t>a</w:t>
      </w:r>
      <w:r w:rsidRPr="008052AD">
        <w:rPr>
          <w:sz w:val="24"/>
          <w:szCs w:val="24"/>
        </w:rPr>
        <w:t>se</w:t>
      </w:r>
      <w:r w:rsidRPr="008052AD">
        <w:rPr>
          <w:spacing w:val="-1"/>
          <w:sz w:val="24"/>
          <w:szCs w:val="24"/>
        </w:rPr>
        <w:t>d</w:t>
      </w:r>
      <w:r w:rsidRPr="008052AD">
        <w:rPr>
          <w:sz w:val="24"/>
          <w:szCs w:val="24"/>
        </w:rPr>
        <w:t>,</w:t>
      </w:r>
      <w:r w:rsidRPr="008052AD">
        <w:rPr>
          <w:spacing w:val="-1"/>
          <w:sz w:val="24"/>
          <w:szCs w:val="24"/>
        </w:rPr>
        <w:t xml:space="preserve"> </w:t>
      </w:r>
      <w:r w:rsidRPr="008052AD">
        <w:rPr>
          <w:spacing w:val="-2"/>
          <w:sz w:val="24"/>
          <w:szCs w:val="24"/>
        </w:rPr>
        <w:t>t</w:t>
      </w:r>
      <w:r w:rsidRPr="008052AD">
        <w:rPr>
          <w:sz w:val="24"/>
          <w:szCs w:val="24"/>
        </w:rPr>
        <w:t>h</w:t>
      </w:r>
      <w:r w:rsidRPr="008052AD">
        <w:rPr>
          <w:spacing w:val="-1"/>
          <w:sz w:val="24"/>
          <w:szCs w:val="24"/>
        </w:rPr>
        <w:t>a</w:t>
      </w:r>
      <w:r w:rsidRPr="008052AD">
        <w:rPr>
          <w:sz w:val="24"/>
          <w:szCs w:val="24"/>
        </w:rPr>
        <w:t>t</w:t>
      </w:r>
      <w:r w:rsidRPr="008052AD">
        <w:rPr>
          <w:spacing w:val="2"/>
          <w:sz w:val="24"/>
          <w:szCs w:val="24"/>
        </w:rPr>
        <w:t xml:space="preserve"> </w:t>
      </w:r>
      <w:r w:rsidRPr="008052AD">
        <w:rPr>
          <w:spacing w:val="-3"/>
          <w:sz w:val="24"/>
          <w:szCs w:val="24"/>
        </w:rPr>
        <w:t>y</w:t>
      </w:r>
      <w:r w:rsidRPr="008052AD">
        <w:rPr>
          <w:sz w:val="24"/>
          <w:szCs w:val="24"/>
        </w:rPr>
        <w:t>ou car</w:t>
      </w:r>
      <w:r w:rsidRPr="008052AD">
        <w:rPr>
          <w:spacing w:val="-3"/>
          <w:sz w:val="24"/>
          <w:szCs w:val="24"/>
        </w:rPr>
        <w:t>e</w:t>
      </w:r>
      <w:r w:rsidRPr="008052AD">
        <w:rPr>
          <w:sz w:val="24"/>
          <w:szCs w:val="24"/>
        </w:rPr>
        <w:t>,</w:t>
      </w:r>
      <w:r w:rsidRPr="008052AD">
        <w:rPr>
          <w:spacing w:val="-1"/>
          <w:sz w:val="24"/>
          <w:szCs w:val="24"/>
        </w:rPr>
        <w:t xml:space="preserve"> </w:t>
      </w:r>
      <w:r w:rsidRPr="008052AD">
        <w:rPr>
          <w:sz w:val="24"/>
          <w:szCs w:val="24"/>
        </w:rPr>
        <w:t>a</w:t>
      </w:r>
      <w:r w:rsidRPr="008052AD">
        <w:rPr>
          <w:spacing w:val="-1"/>
          <w:sz w:val="24"/>
          <w:szCs w:val="24"/>
        </w:rPr>
        <w:t>n</w:t>
      </w:r>
      <w:r w:rsidRPr="008052AD">
        <w:rPr>
          <w:sz w:val="24"/>
          <w:szCs w:val="24"/>
        </w:rPr>
        <w:t>d</w:t>
      </w:r>
      <w:r w:rsidRPr="008052AD">
        <w:rPr>
          <w:spacing w:val="-2"/>
          <w:sz w:val="24"/>
          <w:szCs w:val="24"/>
        </w:rPr>
        <w:t xml:space="preserve"> </w:t>
      </w:r>
      <w:r w:rsidRPr="008052AD">
        <w:rPr>
          <w:sz w:val="24"/>
          <w:szCs w:val="24"/>
        </w:rPr>
        <w:t>th</w:t>
      </w:r>
      <w:r w:rsidRPr="008052AD">
        <w:rPr>
          <w:spacing w:val="-1"/>
          <w:sz w:val="24"/>
          <w:szCs w:val="24"/>
        </w:rPr>
        <w:t>a</w:t>
      </w:r>
      <w:r w:rsidRPr="008052AD">
        <w:rPr>
          <w:sz w:val="24"/>
          <w:szCs w:val="24"/>
        </w:rPr>
        <w:t>t</w:t>
      </w:r>
      <w:r w:rsidRPr="008052AD">
        <w:rPr>
          <w:spacing w:val="-1"/>
          <w:sz w:val="24"/>
          <w:szCs w:val="24"/>
        </w:rPr>
        <w:t xml:space="preserve"> </w:t>
      </w:r>
      <w:r w:rsidRPr="008052AD">
        <w:rPr>
          <w:spacing w:val="-3"/>
          <w:sz w:val="24"/>
          <w:szCs w:val="24"/>
        </w:rPr>
        <w:t>y</w:t>
      </w:r>
      <w:r w:rsidRPr="008052AD">
        <w:rPr>
          <w:sz w:val="24"/>
          <w:szCs w:val="24"/>
        </w:rPr>
        <w:t>ou are</w:t>
      </w:r>
      <w:r w:rsidRPr="008052AD">
        <w:rPr>
          <w:spacing w:val="-2"/>
          <w:sz w:val="24"/>
          <w:szCs w:val="24"/>
        </w:rPr>
        <w:t xml:space="preserve"> i</w:t>
      </w:r>
      <w:r w:rsidRPr="008052AD">
        <w:rPr>
          <w:sz w:val="24"/>
          <w:szCs w:val="24"/>
        </w:rPr>
        <w:t>n</w:t>
      </w:r>
      <w:r w:rsidRPr="008052AD">
        <w:rPr>
          <w:spacing w:val="-3"/>
          <w:sz w:val="24"/>
          <w:szCs w:val="24"/>
        </w:rPr>
        <w:t>v</w:t>
      </w:r>
      <w:r w:rsidRPr="008052AD">
        <w:rPr>
          <w:sz w:val="24"/>
          <w:szCs w:val="24"/>
        </w:rPr>
        <w:t xml:space="preserve">ested </w:t>
      </w:r>
      <w:r w:rsidRPr="008052AD">
        <w:rPr>
          <w:spacing w:val="-2"/>
          <w:sz w:val="24"/>
          <w:szCs w:val="24"/>
        </w:rPr>
        <w:t>i</w:t>
      </w:r>
      <w:r w:rsidRPr="008052AD">
        <w:rPr>
          <w:sz w:val="24"/>
          <w:szCs w:val="24"/>
        </w:rPr>
        <w:t xml:space="preserve">n </w:t>
      </w:r>
      <w:r w:rsidRPr="008052AD">
        <w:rPr>
          <w:spacing w:val="1"/>
          <w:sz w:val="24"/>
          <w:szCs w:val="24"/>
        </w:rPr>
        <w:t>t</w:t>
      </w:r>
      <w:r w:rsidRPr="008052AD">
        <w:rPr>
          <w:sz w:val="24"/>
          <w:szCs w:val="24"/>
        </w:rPr>
        <w:t>e</w:t>
      </w:r>
      <w:r w:rsidRPr="008052AD">
        <w:rPr>
          <w:spacing w:val="-1"/>
          <w:sz w:val="24"/>
          <w:szCs w:val="24"/>
        </w:rPr>
        <w:t>a</w:t>
      </w:r>
      <w:r w:rsidRPr="008052AD">
        <w:rPr>
          <w:sz w:val="24"/>
          <w:szCs w:val="24"/>
        </w:rPr>
        <w:t>ch</w:t>
      </w:r>
      <w:r w:rsidRPr="008052AD">
        <w:rPr>
          <w:spacing w:val="-2"/>
          <w:sz w:val="24"/>
          <w:szCs w:val="24"/>
        </w:rPr>
        <w:t>i</w:t>
      </w:r>
      <w:r w:rsidRPr="008052AD">
        <w:rPr>
          <w:spacing w:val="-3"/>
          <w:sz w:val="24"/>
          <w:szCs w:val="24"/>
        </w:rPr>
        <w:t>n</w:t>
      </w:r>
      <w:r w:rsidRPr="008052AD">
        <w:rPr>
          <w:spacing w:val="1"/>
          <w:sz w:val="24"/>
          <w:szCs w:val="24"/>
        </w:rPr>
        <w:t>g</w:t>
      </w:r>
      <w:r w:rsidRPr="008052AD">
        <w:rPr>
          <w:sz w:val="24"/>
          <w:szCs w:val="24"/>
        </w:rPr>
        <w:t>.</w:t>
      </w:r>
    </w:p>
    <w:p w14:paraId="19E5EEDE" w14:textId="77777777" w:rsidR="006516F5" w:rsidRPr="008052AD" w:rsidRDefault="006516F5" w:rsidP="008052AD">
      <w:pPr>
        <w:ind w:left="540" w:hanging="270"/>
        <w:rPr>
          <w:szCs w:val="24"/>
        </w:rPr>
      </w:pPr>
    </w:p>
    <w:p w14:paraId="25097120" w14:textId="77777777" w:rsidR="006516F5" w:rsidRPr="008052AD" w:rsidRDefault="006516F5" w:rsidP="007A1464">
      <w:pPr>
        <w:pStyle w:val="ListParagraph"/>
        <w:numPr>
          <w:ilvl w:val="0"/>
          <w:numId w:val="88"/>
        </w:numPr>
        <w:ind w:left="540" w:hanging="270"/>
        <w:rPr>
          <w:sz w:val="24"/>
          <w:szCs w:val="24"/>
        </w:rPr>
      </w:pPr>
      <w:r w:rsidRPr="008052AD">
        <w:rPr>
          <w:rFonts w:cs="Arial"/>
          <w:b/>
          <w:bCs/>
          <w:spacing w:val="-2"/>
          <w:sz w:val="24"/>
          <w:szCs w:val="24"/>
        </w:rPr>
        <w:t>C</w:t>
      </w:r>
      <w:r w:rsidRPr="008052AD">
        <w:rPr>
          <w:rFonts w:cs="Arial"/>
          <w:b/>
          <w:bCs/>
          <w:sz w:val="24"/>
          <w:szCs w:val="24"/>
        </w:rPr>
        <w:t>lar</w:t>
      </w:r>
      <w:r w:rsidRPr="008052AD">
        <w:rPr>
          <w:rFonts w:cs="Arial"/>
          <w:b/>
          <w:bCs/>
          <w:spacing w:val="-2"/>
          <w:sz w:val="24"/>
          <w:szCs w:val="24"/>
        </w:rPr>
        <w:t>i</w:t>
      </w:r>
      <w:r w:rsidRPr="008052AD">
        <w:rPr>
          <w:rFonts w:cs="Arial"/>
          <w:b/>
          <w:bCs/>
          <w:sz w:val="24"/>
          <w:szCs w:val="24"/>
        </w:rPr>
        <w:t>t</w:t>
      </w:r>
      <w:r w:rsidRPr="008052AD">
        <w:rPr>
          <w:rFonts w:cs="Arial"/>
          <w:b/>
          <w:bCs/>
          <w:spacing w:val="-6"/>
          <w:sz w:val="24"/>
          <w:szCs w:val="24"/>
        </w:rPr>
        <w:t>y</w:t>
      </w:r>
      <w:r w:rsidRPr="008052AD">
        <w:rPr>
          <w:rFonts w:cs="Arial"/>
          <w:b/>
          <w:bCs/>
          <w:sz w:val="24"/>
          <w:szCs w:val="24"/>
        </w:rPr>
        <w:t>.</w:t>
      </w:r>
      <w:r w:rsidRPr="008052AD">
        <w:rPr>
          <w:rFonts w:cs="Arial"/>
          <w:b/>
          <w:bCs/>
          <w:spacing w:val="2"/>
          <w:sz w:val="24"/>
          <w:szCs w:val="24"/>
        </w:rPr>
        <w:t xml:space="preserve"> </w:t>
      </w:r>
      <w:r w:rsidRPr="008052AD">
        <w:rPr>
          <w:spacing w:val="-2"/>
          <w:sz w:val="24"/>
          <w:szCs w:val="24"/>
        </w:rPr>
        <w:t>I</w:t>
      </w:r>
      <w:r w:rsidRPr="008052AD">
        <w:rPr>
          <w:sz w:val="24"/>
          <w:szCs w:val="24"/>
        </w:rPr>
        <w:t>f</w:t>
      </w:r>
      <w:r w:rsidRPr="008052AD">
        <w:rPr>
          <w:spacing w:val="2"/>
          <w:sz w:val="24"/>
          <w:szCs w:val="24"/>
        </w:rPr>
        <w:t xml:space="preserve"> </w:t>
      </w:r>
      <w:r w:rsidRPr="008052AD">
        <w:rPr>
          <w:sz w:val="24"/>
          <w:szCs w:val="24"/>
        </w:rPr>
        <w:t>th</w:t>
      </w:r>
      <w:r w:rsidRPr="008052AD">
        <w:rPr>
          <w:spacing w:val="-1"/>
          <w:sz w:val="24"/>
          <w:szCs w:val="24"/>
        </w:rPr>
        <w:t>e</w:t>
      </w:r>
      <w:r w:rsidRPr="008052AD">
        <w:rPr>
          <w:sz w:val="24"/>
          <w:szCs w:val="24"/>
        </w:rPr>
        <w:t>re</w:t>
      </w:r>
      <w:r w:rsidRPr="008052AD">
        <w:rPr>
          <w:spacing w:val="-2"/>
          <w:sz w:val="24"/>
          <w:szCs w:val="24"/>
        </w:rPr>
        <w:t xml:space="preserve"> </w:t>
      </w:r>
      <w:r w:rsidRPr="008052AD">
        <w:rPr>
          <w:sz w:val="24"/>
          <w:szCs w:val="24"/>
        </w:rPr>
        <w:t>are</w:t>
      </w:r>
      <w:r w:rsidRPr="008052AD">
        <w:rPr>
          <w:spacing w:val="-2"/>
          <w:sz w:val="24"/>
          <w:szCs w:val="24"/>
        </w:rPr>
        <w:t xml:space="preserve"> </w:t>
      </w:r>
      <w:r w:rsidRPr="008052AD">
        <w:rPr>
          <w:sz w:val="24"/>
          <w:szCs w:val="24"/>
        </w:rPr>
        <w:t>c</w:t>
      </w:r>
      <w:r w:rsidRPr="008052AD">
        <w:rPr>
          <w:spacing w:val="-2"/>
          <w:sz w:val="24"/>
          <w:szCs w:val="24"/>
        </w:rPr>
        <w:t>l</w:t>
      </w:r>
      <w:r w:rsidRPr="008052AD">
        <w:rPr>
          <w:sz w:val="24"/>
          <w:szCs w:val="24"/>
        </w:rPr>
        <w:t>e</w:t>
      </w:r>
      <w:r w:rsidRPr="008052AD">
        <w:rPr>
          <w:spacing w:val="-1"/>
          <w:sz w:val="24"/>
          <w:szCs w:val="24"/>
        </w:rPr>
        <w:t>a</w:t>
      </w:r>
      <w:r w:rsidRPr="008052AD">
        <w:rPr>
          <w:sz w:val="24"/>
          <w:szCs w:val="24"/>
        </w:rPr>
        <w:t>r</w:t>
      </w:r>
      <w:r w:rsidRPr="008052AD">
        <w:rPr>
          <w:spacing w:val="-1"/>
          <w:sz w:val="24"/>
          <w:szCs w:val="24"/>
        </w:rPr>
        <w:t xml:space="preserve"> </w:t>
      </w:r>
      <w:r w:rsidRPr="008052AD">
        <w:rPr>
          <w:sz w:val="24"/>
          <w:szCs w:val="24"/>
        </w:rPr>
        <w:t>s</w:t>
      </w:r>
      <w:r w:rsidRPr="008052AD">
        <w:rPr>
          <w:spacing w:val="-2"/>
          <w:sz w:val="24"/>
          <w:szCs w:val="24"/>
        </w:rPr>
        <w:t>i</w:t>
      </w:r>
      <w:r w:rsidRPr="008052AD">
        <w:rPr>
          <w:spacing w:val="1"/>
          <w:sz w:val="24"/>
          <w:szCs w:val="24"/>
        </w:rPr>
        <w:t>g</w:t>
      </w:r>
      <w:r w:rsidRPr="008052AD">
        <w:rPr>
          <w:sz w:val="24"/>
          <w:szCs w:val="24"/>
        </w:rPr>
        <w:t>n</w:t>
      </w:r>
      <w:r w:rsidRPr="008052AD">
        <w:rPr>
          <w:spacing w:val="-1"/>
          <w:sz w:val="24"/>
          <w:szCs w:val="24"/>
        </w:rPr>
        <w:t>a</w:t>
      </w:r>
      <w:r w:rsidRPr="008052AD">
        <w:rPr>
          <w:spacing w:val="-2"/>
          <w:sz w:val="24"/>
          <w:szCs w:val="24"/>
        </w:rPr>
        <w:t>l</w:t>
      </w:r>
      <w:r w:rsidRPr="008052AD">
        <w:rPr>
          <w:spacing w:val="-3"/>
          <w:sz w:val="24"/>
          <w:szCs w:val="24"/>
        </w:rPr>
        <w:t>s</w:t>
      </w:r>
      <w:r w:rsidRPr="008052AD">
        <w:rPr>
          <w:sz w:val="24"/>
          <w:szCs w:val="24"/>
        </w:rPr>
        <w:t>,</w:t>
      </w:r>
      <w:r w:rsidRPr="008052AD">
        <w:rPr>
          <w:spacing w:val="2"/>
          <w:sz w:val="24"/>
          <w:szCs w:val="24"/>
        </w:rPr>
        <w:t xml:space="preserve"> </w:t>
      </w:r>
      <w:r w:rsidRPr="008052AD">
        <w:rPr>
          <w:spacing w:val="-3"/>
          <w:sz w:val="24"/>
          <w:szCs w:val="24"/>
        </w:rPr>
        <w:t>s</w:t>
      </w:r>
      <w:r w:rsidRPr="008052AD">
        <w:rPr>
          <w:sz w:val="24"/>
          <w:szCs w:val="24"/>
        </w:rPr>
        <w:t>tu</w:t>
      </w:r>
      <w:r w:rsidRPr="008052AD">
        <w:rPr>
          <w:spacing w:val="-1"/>
          <w:sz w:val="24"/>
          <w:szCs w:val="24"/>
        </w:rPr>
        <w:t>d</w:t>
      </w:r>
      <w:r w:rsidRPr="008052AD">
        <w:rPr>
          <w:sz w:val="24"/>
          <w:szCs w:val="24"/>
        </w:rPr>
        <w:t>e</w:t>
      </w:r>
      <w:r w:rsidRPr="008052AD">
        <w:rPr>
          <w:spacing w:val="-4"/>
          <w:sz w:val="24"/>
          <w:szCs w:val="24"/>
        </w:rPr>
        <w:t>n</w:t>
      </w:r>
      <w:r w:rsidRPr="008052AD">
        <w:rPr>
          <w:sz w:val="24"/>
          <w:szCs w:val="24"/>
        </w:rPr>
        <w:t>ts</w:t>
      </w:r>
      <w:r w:rsidRPr="008052AD">
        <w:rPr>
          <w:spacing w:val="1"/>
          <w:sz w:val="24"/>
          <w:szCs w:val="24"/>
        </w:rPr>
        <w:t xml:space="preserve"> </w:t>
      </w:r>
      <w:r w:rsidRPr="008052AD">
        <w:rPr>
          <w:sz w:val="24"/>
          <w:szCs w:val="24"/>
        </w:rPr>
        <w:t>can</w:t>
      </w:r>
      <w:r w:rsidRPr="008052AD">
        <w:rPr>
          <w:spacing w:val="-5"/>
          <w:sz w:val="24"/>
          <w:szCs w:val="24"/>
        </w:rPr>
        <w:t xml:space="preserve"> </w:t>
      </w:r>
      <w:r w:rsidRPr="008052AD">
        <w:rPr>
          <w:spacing w:val="-2"/>
          <w:sz w:val="24"/>
          <w:szCs w:val="24"/>
        </w:rPr>
        <w:t>m</w:t>
      </w:r>
      <w:r w:rsidRPr="008052AD">
        <w:rPr>
          <w:sz w:val="24"/>
          <w:szCs w:val="24"/>
        </w:rPr>
        <w:t>a</w:t>
      </w:r>
      <w:r w:rsidRPr="008052AD">
        <w:rPr>
          <w:spacing w:val="1"/>
          <w:sz w:val="24"/>
          <w:szCs w:val="24"/>
        </w:rPr>
        <w:t>k</w:t>
      </w:r>
      <w:r w:rsidRPr="008052AD">
        <w:rPr>
          <w:sz w:val="24"/>
          <w:szCs w:val="24"/>
        </w:rPr>
        <w:t>e</w:t>
      </w:r>
      <w:r w:rsidRPr="008052AD">
        <w:rPr>
          <w:spacing w:val="-2"/>
          <w:sz w:val="24"/>
          <w:szCs w:val="24"/>
        </w:rPr>
        <w:t xml:space="preserve"> </w:t>
      </w:r>
      <w:r w:rsidRPr="008052AD">
        <w:rPr>
          <w:sz w:val="24"/>
          <w:szCs w:val="24"/>
        </w:rPr>
        <w:t>the</w:t>
      </w:r>
      <w:r w:rsidRPr="008052AD">
        <w:rPr>
          <w:spacing w:val="-3"/>
          <w:sz w:val="24"/>
          <w:szCs w:val="24"/>
        </w:rPr>
        <w:t xml:space="preserve"> e</w:t>
      </w:r>
      <w:r w:rsidRPr="008052AD">
        <w:rPr>
          <w:sz w:val="24"/>
          <w:szCs w:val="24"/>
        </w:rPr>
        <w:t>ffo</w:t>
      </w:r>
      <w:r w:rsidRPr="008052AD">
        <w:rPr>
          <w:spacing w:val="-3"/>
          <w:sz w:val="24"/>
          <w:szCs w:val="24"/>
        </w:rPr>
        <w:t>r</w:t>
      </w:r>
      <w:r w:rsidRPr="008052AD">
        <w:rPr>
          <w:sz w:val="24"/>
          <w:szCs w:val="24"/>
        </w:rPr>
        <w:t>t.</w:t>
      </w:r>
      <w:r w:rsidRPr="008052AD">
        <w:rPr>
          <w:spacing w:val="-1"/>
          <w:sz w:val="24"/>
          <w:szCs w:val="24"/>
        </w:rPr>
        <w:t xml:space="preserve"> </w:t>
      </w:r>
      <w:r w:rsidRPr="008052AD">
        <w:rPr>
          <w:spacing w:val="-2"/>
          <w:sz w:val="24"/>
          <w:szCs w:val="24"/>
        </w:rPr>
        <w:t>I</w:t>
      </w:r>
      <w:r w:rsidRPr="008052AD">
        <w:rPr>
          <w:sz w:val="24"/>
          <w:szCs w:val="24"/>
        </w:rPr>
        <w:t>f</w:t>
      </w:r>
      <w:r w:rsidRPr="008052AD">
        <w:rPr>
          <w:spacing w:val="-1"/>
          <w:sz w:val="24"/>
          <w:szCs w:val="24"/>
        </w:rPr>
        <w:t xml:space="preserve"> </w:t>
      </w:r>
      <w:r w:rsidRPr="008052AD">
        <w:rPr>
          <w:sz w:val="24"/>
          <w:szCs w:val="24"/>
        </w:rPr>
        <w:t>th</w:t>
      </w:r>
      <w:r w:rsidRPr="008052AD">
        <w:rPr>
          <w:spacing w:val="-4"/>
          <w:sz w:val="24"/>
          <w:szCs w:val="24"/>
        </w:rPr>
        <w:t>e</w:t>
      </w:r>
      <w:r w:rsidRPr="008052AD">
        <w:rPr>
          <w:sz w:val="24"/>
          <w:szCs w:val="24"/>
        </w:rPr>
        <w:t>re is</w:t>
      </w:r>
      <w:r w:rsidRPr="008052AD">
        <w:rPr>
          <w:spacing w:val="-2"/>
          <w:sz w:val="24"/>
          <w:szCs w:val="24"/>
        </w:rPr>
        <w:t xml:space="preserve"> </w:t>
      </w:r>
      <w:r w:rsidRPr="008052AD">
        <w:rPr>
          <w:sz w:val="24"/>
          <w:szCs w:val="24"/>
        </w:rPr>
        <w:t>co</w:t>
      </w:r>
      <w:r w:rsidRPr="008052AD">
        <w:rPr>
          <w:spacing w:val="-4"/>
          <w:sz w:val="24"/>
          <w:szCs w:val="24"/>
        </w:rPr>
        <w:t>n</w:t>
      </w:r>
      <w:r w:rsidRPr="008052AD">
        <w:rPr>
          <w:spacing w:val="3"/>
          <w:sz w:val="24"/>
          <w:szCs w:val="24"/>
        </w:rPr>
        <w:t>f</w:t>
      </w:r>
      <w:r w:rsidRPr="008052AD">
        <w:rPr>
          <w:sz w:val="24"/>
          <w:szCs w:val="24"/>
        </w:rPr>
        <w:t>us</w:t>
      </w:r>
      <w:r w:rsidRPr="008052AD">
        <w:rPr>
          <w:spacing w:val="-2"/>
          <w:sz w:val="24"/>
          <w:szCs w:val="24"/>
        </w:rPr>
        <w:t>i</w:t>
      </w:r>
      <w:r w:rsidRPr="008052AD">
        <w:rPr>
          <w:sz w:val="24"/>
          <w:szCs w:val="24"/>
        </w:rPr>
        <w:t>o</w:t>
      </w:r>
      <w:r w:rsidRPr="008052AD">
        <w:rPr>
          <w:spacing w:val="-1"/>
          <w:sz w:val="24"/>
          <w:szCs w:val="24"/>
        </w:rPr>
        <w:t>n</w:t>
      </w:r>
      <w:r w:rsidRPr="008052AD">
        <w:rPr>
          <w:sz w:val="24"/>
          <w:szCs w:val="24"/>
        </w:rPr>
        <w:t>, stu</w:t>
      </w:r>
      <w:r w:rsidRPr="008052AD">
        <w:rPr>
          <w:spacing w:val="-1"/>
          <w:sz w:val="24"/>
          <w:szCs w:val="24"/>
        </w:rPr>
        <w:t>d</w:t>
      </w:r>
      <w:r w:rsidRPr="008052AD">
        <w:rPr>
          <w:sz w:val="24"/>
          <w:szCs w:val="24"/>
        </w:rPr>
        <w:t>e</w:t>
      </w:r>
      <w:r w:rsidRPr="008052AD">
        <w:rPr>
          <w:spacing w:val="-1"/>
          <w:sz w:val="24"/>
          <w:szCs w:val="24"/>
        </w:rPr>
        <w:t>n</w:t>
      </w:r>
      <w:r w:rsidRPr="008052AD">
        <w:rPr>
          <w:sz w:val="24"/>
          <w:szCs w:val="24"/>
        </w:rPr>
        <w:t>ts</w:t>
      </w:r>
      <w:r w:rsidRPr="008052AD">
        <w:rPr>
          <w:spacing w:val="-2"/>
          <w:sz w:val="24"/>
          <w:szCs w:val="24"/>
        </w:rPr>
        <w:t xml:space="preserve"> </w:t>
      </w:r>
      <w:r w:rsidRPr="008052AD">
        <w:rPr>
          <w:spacing w:val="-4"/>
          <w:sz w:val="24"/>
          <w:szCs w:val="24"/>
        </w:rPr>
        <w:t>w</w:t>
      </w:r>
      <w:r w:rsidRPr="008052AD">
        <w:rPr>
          <w:spacing w:val="-2"/>
          <w:sz w:val="24"/>
          <w:szCs w:val="24"/>
        </w:rPr>
        <w:t>il</w:t>
      </w:r>
      <w:r w:rsidRPr="008052AD">
        <w:rPr>
          <w:sz w:val="24"/>
          <w:szCs w:val="24"/>
        </w:rPr>
        <w:t>l</w:t>
      </w:r>
      <w:r w:rsidRPr="008052AD">
        <w:rPr>
          <w:spacing w:val="-1"/>
          <w:sz w:val="24"/>
          <w:szCs w:val="24"/>
        </w:rPr>
        <w:t xml:space="preserve"> </w:t>
      </w:r>
      <w:r w:rsidRPr="008052AD">
        <w:rPr>
          <w:sz w:val="24"/>
          <w:szCs w:val="24"/>
        </w:rPr>
        <w:t>sh</w:t>
      </w:r>
      <w:r w:rsidRPr="008052AD">
        <w:rPr>
          <w:spacing w:val="-1"/>
          <w:sz w:val="24"/>
          <w:szCs w:val="24"/>
        </w:rPr>
        <w:t>u</w:t>
      </w:r>
      <w:r w:rsidRPr="008052AD">
        <w:rPr>
          <w:sz w:val="24"/>
          <w:szCs w:val="24"/>
        </w:rPr>
        <w:t>t</w:t>
      </w:r>
      <w:r w:rsidRPr="008052AD">
        <w:rPr>
          <w:spacing w:val="2"/>
          <w:sz w:val="24"/>
          <w:szCs w:val="24"/>
        </w:rPr>
        <w:t xml:space="preserve"> </w:t>
      </w:r>
      <w:r w:rsidRPr="008052AD">
        <w:rPr>
          <w:sz w:val="24"/>
          <w:szCs w:val="24"/>
        </w:rPr>
        <w:t>d</w:t>
      </w:r>
      <w:r w:rsidRPr="008052AD">
        <w:rPr>
          <w:spacing w:val="-1"/>
          <w:sz w:val="24"/>
          <w:szCs w:val="24"/>
        </w:rPr>
        <w:t>o</w:t>
      </w:r>
      <w:r w:rsidRPr="008052AD">
        <w:rPr>
          <w:spacing w:val="-4"/>
          <w:sz w:val="24"/>
          <w:szCs w:val="24"/>
        </w:rPr>
        <w:t>w</w:t>
      </w:r>
      <w:r w:rsidRPr="008052AD">
        <w:rPr>
          <w:sz w:val="24"/>
          <w:szCs w:val="24"/>
        </w:rPr>
        <w:t>n.</w:t>
      </w:r>
      <w:r w:rsidRPr="008052AD">
        <w:rPr>
          <w:spacing w:val="1"/>
          <w:sz w:val="24"/>
          <w:szCs w:val="24"/>
        </w:rPr>
        <w:t xml:space="preserve"> </w:t>
      </w:r>
      <w:r w:rsidRPr="008052AD">
        <w:rPr>
          <w:spacing w:val="-2"/>
          <w:sz w:val="24"/>
          <w:szCs w:val="24"/>
        </w:rPr>
        <w:t>C</w:t>
      </w:r>
      <w:r w:rsidRPr="008052AD">
        <w:rPr>
          <w:sz w:val="24"/>
          <w:szCs w:val="24"/>
        </w:rPr>
        <w:t>om</w:t>
      </w:r>
      <w:r w:rsidRPr="008052AD">
        <w:rPr>
          <w:spacing w:val="1"/>
          <w:sz w:val="24"/>
          <w:szCs w:val="24"/>
        </w:rPr>
        <w:t>m</w:t>
      </w:r>
      <w:r w:rsidRPr="008052AD">
        <w:rPr>
          <w:sz w:val="24"/>
          <w:szCs w:val="24"/>
        </w:rPr>
        <w:t>u</w:t>
      </w:r>
      <w:r w:rsidRPr="008052AD">
        <w:rPr>
          <w:spacing w:val="-1"/>
          <w:sz w:val="24"/>
          <w:szCs w:val="24"/>
        </w:rPr>
        <w:t>n</w:t>
      </w:r>
      <w:r w:rsidRPr="008052AD">
        <w:rPr>
          <w:spacing w:val="-2"/>
          <w:sz w:val="24"/>
          <w:szCs w:val="24"/>
        </w:rPr>
        <w:t>i</w:t>
      </w:r>
      <w:r w:rsidRPr="008052AD">
        <w:rPr>
          <w:sz w:val="24"/>
          <w:szCs w:val="24"/>
        </w:rPr>
        <w:t>cate</w:t>
      </w:r>
      <w:r w:rsidRPr="008052AD">
        <w:rPr>
          <w:spacing w:val="-2"/>
          <w:sz w:val="24"/>
          <w:szCs w:val="24"/>
        </w:rPr>
        <w:t xml:space="preserve"> </w:t>
      </w:r>
      <w:r w:rsidRPr="008052AD">
        <w:rPr>
          <w:sz w:val="24"/>
          <w:szCs w:val="24"/>
        </w:rPr>
        <w:t>c</w:t>
      </w:r>
      <w:r w:rsidRPr="008052AD">
        <w:rPr>
          <w:spacing w:val="-2"/>
          <w:sz w:val="24"/>
          <w:szCs w:val="24"/>
        </w:rPr>
        <w:t>l</w:t>
      </w:r>
      <w:r w:rsidRPr="008052AD">
        <w:rPr>
          <w:sz w:val="24"/>
          <w:szCs w:val="24"/>
        </w:rPr>
        <w:t>e</w:t>
      </w:r>
      <w:r w:rsidRPr="008052AD">
        <w:rPr>
          <w:spacing w:val="-1"/>
          <w:sz w:val="24"/>
          <w:szCs w:val="24"/>
        </w:rPr>
        <w:t>a</w:t>
      </w:r>
      <w:r w:rsidRPr="008052AD">
        <w:rPr>
          <w:sz w:val="24"/>
          <w:szCs w:val="24"/>
        </w:rPr>
        <w:t>r</w:t>
      </w:r>
      <w:r w:rsidRPr="008052AD">
        <w:rPr>
          <w:spacing w:val="-2"/>
          <w:sz w:val="24"/>
          <w:szCs w:val="24"/>
        </w:rPr>
        <w:t>l</w:t>
      </w:r>
      <w:r w:rsidRPr="008052AD">
        <w:rPr>
          <w:sz w:val="24"/>
          <w:szCs w:val="24"/>
        </w:rPr>
        <w:t>y</w:t>
      </w:r>
      <w:r w:rsidRPr="008052AD">
        <w:rPr>
          <w:spacing w:val="-2"/>
          <w:sz w:val="24"/>
          <w:szCs w:val="24"/>
        </w:rPr>
        <w:t xml:space="preserve"> </w:t>
      </w:r>
      <w:r w:rsidRPr="008052AD">
        <w:rPr>
          <w:sz w:val="24"/>
          <w:szCs w:val="24"/>
        </w:rPr>
        <w:t>a</w:t>
      </w:r>
      <w:r w:rsidRPr="008052AD">
        <w:rPr>
          <w:spacing w:val="-4"/>
          <w:sz w:val="24"/>
          <w:szCs w:val="24"/>
        </w:rPr>
        <w:t>n</w:t>
      </w:r>
      <w:r w:rsidRPr="008052AD">
        <w:rPr>
          <w:sz w:val="24"/>
          <w:szCs w:val="24"/>
        </w:rPr>
        <w:t>d l</w:t>
      </w:r>
      <w:r w:rsidRPr="008052AD">
        <w:rPr>
          <w:spacing w:val="-2"/>
          <w:sz w:val="24"/>
          <w:szCs w:val="24"/>
        </w:rPr>
        <w:t>i</w:t>
      </w:r>
      <w:r w:rsidRPr="008052AD">
        <w:rPr>
          <w:sz w:val="24"/>
          <w:szCs w:val="24"/>
        </w:rPr>
        <w:t>sten c</w:t>
      </w:r>
      <w:r w:rsidRPr="008052AD">
        <w:rPr>
          <w:spacing w:val="-3"/>
          <w:sz w:val="24"/>
          <w:szCs w:val="24"/>
        </w:rPr>
        <w:t>a</w:t>
      </w:r>
      <w:r w:rsidRPr="008052AD">
        <w:rPr>
          <w:sz w:val="24"/>
          <w:szCs w:val="24"/>
        </w:rPr>
        <w:t>r</w:t>
      </w:r>
      <w:r w:rsidRPr="008052AD">
        <w:rPr>
          <w:spacing w:val="-3"/>
          <w:sz w:val="24"/>
          <w:szCs w:val="24"/>
        </w:rPr>
        <w:t>e</w:t>
      </w:r>
      <w:r w:rsidRPr="008052AD">
        <w:rPr>
          <w:spacing w:val="3"/>
          <w:sz w:val="24"/>
          <w:szCs w:val="24"/>
        </w:rPr>
        <w:t>f</w:t>
      </w:r>
      <w:r w:rsidRPr="008052AD">
        <w:rPr>
          <w:sz w:val="24"/>
          <w:szCs w:val="24"/>
        </w:rPr>
        <w:t>u</w:t>
      </w:r>
      <w:r w:rsidRPr="008052AD">
        <w:rPr>
          <w:spacing w:val="-2"/>
          <w:sz w:val="24"/>
          <w:szCs w:val="24"/>
        </w:rPr>
        <w:t>ll</w:t>
      </w:r>
      <w:r w:rsidRPr="008052AD">
        <w:rPr>
          <w:sz w:val="24"/>
          <w:szCs w:val="24"/>
        </w:rPr>
        <w:t>y</w:t>
      </w:r>
      <w:r w:rsidRPr="008052AD">
        <w:rPr>
          <w:spacing w:val="-2"/>
          <w:sz w:val="24"/>
          <w:szCs w:val="24"/>
        </w:rPr>
        <w:t xml:space="preserve"> </w:t>
      </w:r>
      <w:r w:rsidRPr="008052AD">
        <w:rPr>
          <w:sz w:val="24"/>
          <w:szCs w:val="24"/>
        </w:rPr>
        <w:t xml:space="preserve">to </w:t>
      </w:r>
      <w:r w:rsidRPr="008052AD">
        <w:rPr>
          <w:spacing w:val="-2"/>
          <w:sz w:val="24"/>
          <w:szCs w:val="24"/>
        </w:rPr>
        <w:t>s</w:t>
      </w:r>
      <w:r w:rsidRPr="008052AD">
        <w:rPr>
          <w:sz w:val="24"/>
          <w:szCs w:val="24"/>
        </w:rPr>
        <w:t>tu</w:t>
      </w:r>
      <w:r w:rsidRPr="008052AD">
        <w:rPr>
          <w:spacing w:val="-1"/>
          <w:sz w:val="24"/>
          <w:szCs w:val="24"/>
        </w:rPr>
        <w:t>d</w:t>
      </w:r>
      <w:r w:rsidRPr="008052AD">
        <w:rPr>
          <w:spacing w:val="-3"/>
          <w:sz w:val="24"/>
          <w:szCs w:val="24"/>
        </w:rPr>
        <w:t>e</w:t>
      </w:r>
      <w:r w:rsidRPr="008052AD">
        <w:rPr>
          <w:sz w:val="24"/>
          <w:szCs w:val="24"/>
        </w:rPr>
        <w:t>nt</w:t>
      </w:r>
      <w:r w:rsidRPr="008052AD">
        <w:rPr>
          <w:spacing w:val="-1"/>
          <w:sz w:val="24"/>
          <w:szCs w:val="24"/>
        </w:rPr>
        <w:t xml:space="preserve"> </w:t>
      </w:r>
      <w:r w:rsidRPr="008052AD">
        <w:rPr>
          <w:sz w:val="24"/>
          <w:szCs w:val="24"/>
        </w:rPr>
        <w:t>res</w:t>
      </w:r>
      <w:r w:rsidRPr="008052AD">
        <w:rPr>
          <w:spacing w:val="-1"/>
          <w:sz w:val="24"/>
          <w:szCs w:val="24"/>
        </w:rPr>
        <w:t>p</w:t>
      </w:r>
      <w:r w:rsidRPr="008052AD">
        <w:rPr>
          <w:sz w:val="24"/>
          <w:szCs w:val="24"/>
        </w:rPr>
        <w:t>o</w:t>
      </w:r>
      <w:r w:rsidRPr="008052AD">
        <w:rPr>
          <w:spacing w:val="-1"/>
          <w:sz w:val="24"/>
          <w:szCs w:val="24"/>
        </w:rPr>
        <w:t>n</w:t>
      </w:r>
      <w:r w:rsidRPr="008052AD">
        <w:rPr>
          <w:sz w:val="24"/>
          <w:szCs w:val="24"/>
        </w:rPr>
        <w:t>se</w:t>
      </w:r>
      <w:r w:rsidRPr="008052AD">
        <w:rPr>
          <w:spacing w:val="-3"/>
          <w:sz w:val="24"/>
          <w:szCs w:val="24"/>
        </w:rPr>
        <w:t>s</w:t>
      </w:r>
      <w:r w:rsidRPr="008052AD">
        <w:rPr>
          <w:sz w:val="24"/>
          <w:szCs w:val="24"/>
        </w:rPr>
        <w:t>.</w:t>
      </w:r>
    </w:p>
    <w:p w14:paraId="76458E1F" w14:textId="77777777" w:rsidR="006516F5" w:rsidRPr="008052AD" w:rsidRDefault="006516F5" w:rsidP="008052AD">
      <w:pPr>
        <w:ind w:left="540" w:hanging="270"/>
        <w:rPr>
          <w:szCs w:val="24"/>
        </w:rPr>
      </w:pPr>
    </w:p>
    <w:p w14:paraId="656A2FA0" w14:textId="77777777" w:rsidR="006516F5" w:rsidRPr="008052AD" w:rsidRDefault="006516F5" w:rsidP="007A1464">
      <w:pPr>
        <w:pStyle w:val="ListParagraph"/>
        <w:numPr>
          <w:ilvl w:val="0"/>
          <w:numId w:val="88"/>
        </w:numPr>
        <w:ind w:left="540" w:hanging="270"/>
        <w:rPr>
          <w:sz w:val="24"/>
          <w:szCs w:val="24"/>
        </w:rPr>
      </w:pPr>
      <w:r w:rsidRPr="008052AD">
        <w:rPr>
          <w:rFonts w:cs="Arial"/>
          <w:b/>
          <w:bCs/>
          <w:spacing w:val="-1"/>
          <w:sz w:val="24"/>
          <w:szCs w:val="24"/>
        </w:rPr>
        <w:t>P</w:t>
      </w:r>
      <w:r w:rsidRPr="008052AD">
        <w:rPr>
          <w:rFonts w:cs="Arial"/>
          <w:b/>
          <w:bCs/>
          <w:sz w:val="24"/>
          <w:szCs w:val="24"/>
        </w:rPr>
        <w:t>le</w:t>
      </w:r>
      <w:r w:rsidRPr="008052AD">
        <w:rPr>
          <w:rFonts w:cs="Arial"/>
          <w:b/>
          <w:bCs/>
          <w:spacing w:val="-1"/>
          <w:sz w:val="24"/>
          <w:szCs w:val="24"/>
        </w:rPr>
        <w:t>a</w:t>
      </w:r>
      <w:r w:rsidRPr="008052AD">
        <w:rPr>
          <w:rFonts w:cs="Arial"/>
          <w:b/>
          <w:bCs/>
          <w:sz w:val="24"/>
          <w:szCs w:val="24"/>
        </w:rPr>
        <w:t>s</w:t>
      </w:r>
      <w:r w:rsidRPr="008052AD">
        <w:rPr>
          <w:rFonts w:cs="Arial"/>
          <w:b/>
          <w:bCs/>
          <w:spacing w:val="-1"/>
          <w:sz w:val="24"/>
          <w:szCs w:val="24"/>
        </w:rPr>
        <w:t>u</w:t>
      </w:r>
      <w:r w:rsidRPr="008052AD">
        <w:rPr>
          <w:rFonts w:cs="Arial"/>
          <w:b/>
          <w:bCs/>
          <w:sz w:val="24"/>
          <w:szCs w:val="24"/>
        </w:rPr>
        <w:t xml:space="preserve">re. </w:t>
      </w:r>
      <w:r w:rsidRPr="008052AD">
        <w:rPr>
          <w:spacing w:val="-2"/>
          <w:sz w:val="24"/>
          <w:szCs w:val="24"/>
        </w:rPr>
        <w:t>I</w:t>
      </w:r>
      <w:r w:rsidRPr="008052AD">
        <w:rPr>
          <w:sz w:val="24"/>
          <w:szCs w:val="24"/>
        </w:rPr>
        <w:t>s</w:t>
      </w:r>
      <w:r w:rsidRPr="008052AD">
        <w:rPr>
          <w:spacing w:val="1"/>
          <w:sz w:val="24"/>
          <w:szCs w:val="24"/>
        </w:rPr>
        <w:t xml:space="preserve"> </w:t>
      </w:r>
      <w:r w:rsidRPr="008052AD">
        <w:rPr>
          <w:spacing w:val="-2"/>
          <w:sz w:val="24"/>
          <w:szCs w:val="24"/>
        </w:rPr>
        <w:t>i</w:t>
      </w:r>
      <w:r w:rsidRPr="008052AD">
        <w:rPr>
          <w:sz w:val="24"/>
          <w:szCs w:val="24"/>
        </w:rPr>
        <w:t>t</w:t>
      </w:r>
      <w:r w:rsidRPr="008052AD">
        <w:rPr>
          <w:spacing w:val="-3"/>
          <w:sz w:val="24"/>
          <w:szCs w:val="24"/>
        </w:rPr>
        <w:t xml:space="preserve"> </w:t>
      </w:r>
      <w:r w:rsidRPr="008052AD">
        <w:rPr>
          <w:spacing w:val="3"/>
          <w:sz w:val="24"/>
          <w:szCs w:val="24"/>
        </w:rPr>
        <w:t>f</w:t>
      </w:r>
      <w:r w:rsidRPr="008052AD">
        <w:rPr>
          <w:sz w:val="24"/>
          <w:szCs w:val="24"/>
        </w:rPr>
        <w:t>u</w:t>
      </w:r>
      <w:r w:rsidRPr="008052AD">
        <w:rPr>
          <w:spacing w:val="-1"/>
          <w:sz w:val="24"/>
          <w:szCs w:val="24"/>
        </w:rPr>
        <w:t>n</w:t>
      </w:r>
      <w:r w:rsidRPr="008052AD">
        <w:rPr>
          <w:sz w:val="24"/>
          <w:szCs w:val="24"/>
        </w:rPr>
        <w:t>?</w:t>
      </w:r>
      <w:r w:rsidRPr="008052AD">
        <w:rPr>
          <w:spacing w:val="-2"/>
          <w:sz w:val="24"/>
          <w:szCs w:val="24"/>
        </w:rPr>
        <w:t xml:space="preserve"> I</w:t>
      </w:r>
      <w:r w:rsidRPr="008052AD">
        <w:rPr>
          <w:sz w:val="24"/>
          <w:szCs w:val="24"/>
        </w:rPr>
        <w:t>s</w:t>
      </w:r>
      <w:r w:rsidRPr="008052AD">
        <w:rPr>
          <w:spacing w:val="-2"/>
          <w:sz w:val="24"/>
          <w:szCs w:val="24"/>
        </w:rPr>
        <w:t xml:space="preserve"> </w:t>
      </w:r>
      <w:r w:rsidRPr="008052AD">
        <w:rPr>
          <w:sz w:val="24"/>
          <w:szCs w:val="24"/>
        </w:rPr>
        <w:t>t</w:t>
      </w:r>
      <w:r w:rsidRPr="008052AD">
        <w:rPr>
          <w:spacing w:val="-3"/>
          <w:sz w:val="24"/>
          <w:szCs w:val="24"/>
        </w:rPr>
        <w:t>h</w:t>
      </w:r>
      <w:r w:rsidRPr="008052AD">
        <w:rPr>
          <w:sz w:val="24"/>
          <w:szCs w:val="24"/>
        </w:rPr>
        <w:t>ere</w:t>
      </w:r>
      <w:r w:rsidRPr="008052AD">
        <w:rPr>
          <w:spacing w:val="1"/>
          <w:sz w:val="24"/>
          <w:szCs w:val="24"/>
        </w:rPr>
        <w:t xml:space="preserve"> </w:t>
      </w:r>
      <w:r w:rsidRPr="008052AD">
        <w:rPr>
          <w:sz w:val="24"/>
          <w:szCs w:val="24"/>
        </w:rPr>
        <w:t>h</w:t>
      </w:r>
      <w:r w:rsidRPr="008052AD">
        <w:rPr>
          <w:spacing w:val="-4"/>
          <w:sz w:val="24"/>
          <w:szCs w:val="24"/>
        </w:rPr>
        <w:t>u</w:t>
      </w:r>
      <w:r w:rsidRPr="008052AD">
        <w:rPr>
          <w:sz w:val="24"/>
          <w:szCs w:val="24"/>
        </w:rPr>
        <w:t>mor?</w:t>
      </w:r>
      <w:r w:rsidRPr="008052AD">
        <w:rPr>
          <w:spacing w:val="-2"/>
          <w:sz w:val="24"/>
          <w:szCs w:val="24"/>
        </w:rPr>
        <w:t xml:space="preserve"> </w:t>
      </w:r>
      <w:r w:rsidRPr="008052AD">
        <w:rPr>
          <w:spacing w:val="-1"/>
          <w:sz w:val="24"/>
          <w:szCs w:val="24"/>
        </w:rPr>
        <w:t>Y</w:t>
      </w:r>
      <w:r w:rsidRPr="008052AD">
        <w:rPr>
          <w:sz w:val="24"/>
          <w:szCs w:val="24"/>
        </w:rPr>
        <w:t>o</w:t>
      </w:r>
      <w:r w:rsidRPr="008052AD">
        <w:rPr>
          <w:spacing w:val="-1"/>
          <w:sz w:val="24"/>
          <w:szCs w:val="24"/>
        </w:rPr>
        <w:t>u</w:t>
      </w:r>
      <w:r w:rsidRPr="008052AD">
        <w:rPr>
          <w:sz w:val="24"/>
          <w:szCs w:val="24"/>
        </w:rPr>
        <w:t>r</w:t>
      </w:r>
      <w:r w:rsidRPr="008052AD">
        <w:rPr>
          <w:spacing w:val="-1"/>
          <w:sz w:val="24"/>
          <w:szCs w:val="24"/>
        </w:rPr>
        <w:t xml:space="preserve"> </w:t>
      </w:r>
      <w:r w:rsidRPr="008052AD">
        <w:rPr>
          <w:sz w:val="24"/>
          <w:szCs w:val="24"/>
        </w:rPr>
        <w:t>e</w:t>
      </w:r>
      <w:r w:rsidRPr="008052AD">
        <w:rPr>
          <w:spacing w:val="-1"/>
          <w:sz w:val="24"/>
          <w:szCs w:val="24"/>
        </w:rPr>
        <w:t>n</w:t>
      </w:r>
      <w:r w:rsidRPr="008052AD">
        <w:rPr>
          <w:sz w:val="24"/>
          <w:szCs w:val="24"/>
        </w:rPr>
        <w:t>th</w:t>
      </w:r>
      <w:r w:rsidRPr="008052AD">
        <w:rPr>
          <w:spacing w:val="-1"/>
          <w:sz w:val="24"/>
          <w:szCs w:val="24"/>
        </w:rPr>
        <w:t>u</w:t>
      </w:r>
      <w:r w:rsidRPr="008052AD">
        <w:rPr>
          <w:sz w:val="24"/>
          <w:szCs w:val="24"/>
        </w:rPr>
        <w:t>s</w:t>
      </w:r>
      <w:r w:rsidRPr="008052AD">
        <w:rPr>
          <w:spacing w:val="-4"/>
          <w:sz w:val="24"/>
          <w:szCs w:val="24"/>
        </w:rPr>
        <w:t>i</w:t>
      </w:r>
      <w:r w:rsidRPr="008052AD">
        <w:rPr>
          <w:sz w:val="24"/>
          <w:szCs w:val="24"/>
        </w:rPr>
        <w:t>asm</w:t>
      </w:r>
      <w:r w:rsidRPr="008052AD">
        <w:rPr>
          <w:spacing w:val="1"/>
          <w:sz w:val="24"/>
          <w:szCs w:val="24"/>
        </w:rPr>
        <w:t xml:space="preserve"> </w:t>
      </w:r>
      <w:r w:rsidRPr="008052AD">
        <w:rPr>
          <w:spacing w:val="-2"/>
          <w:sz w:val="24"/>
          <w:szCs w:val="24"/>
        </w:rPr>
        <w:t>i</w:t>
      </w:r>
      <w:r w:rsidRPr="008052AD">
        <w:rPr>
          <w:sz w:val="24"/>
          <w:szCs w:val="24"/>
        </w:rPr>
        <w:t>s</w:t>
      </w:r>
      <w:r w:rsidRPr="008052AD">
        <w:rPr>
          <w:spacing w:val="-2"/>
          <w:sz w:val="24"/>
          <w:szCs w:val="24"/>
        </w:rPr>
        <w:t xml:space="preserve"> </w:t>
      </w:r>
      <w:r w:rsidRPr="008052AD">
        <w:rPr>
          <w:sz w:val="24"/>
          <w:szCs w:val="24"/>
        </w:rPr>
        <w:t>co</w:t>
      </w:r>
      <w:r w:rsidRPr="008052AD">
        <w:rPr>
          <w:spacing w:val="-1"/>
          <w:sz w:val="24"/>
          <w:szCs w:val="24"/>
        </w:rPr>
        <w:t>n</w:t>
      </w:r>
      <w:r w:rsidRPr="008052AD">
        <w:rPr>
          <w:sz w:val="24"/>
          <w:szCs w:val="24"/>
        </w:rPr>
        <w:t>t</w:t>
      </w:r>
      <w:r w:rsidRPr="008052AD">
        <w:rPr>
          <w:spacing w:val="-3"/>
          <w:sz w:val="24"/>
          <w:szCs w:val="24"/>
        </w:rPr>
        <w:t>a</w:t>
      </w:r>
      <w:r w:rsidRPr="008052AD">
        <w:rPr>
          <w:spacing w:val="1"/>
          <w:sz w:val="24"/>
          <w:szCs w:val="24"/>
        </w:rPr>
        <w:t>g</w:t>
      </w:r>
      <w:r w:rsidRPr="008052AD">
        <w:rPr>
          <w:spacing w:val="-2"/>
          <w:sz w:val="24"/>
          <w:szCs w:val="24"/>
        </w:rPr>
        <w:t>i</w:t>
      </w:r>
      <w:r w:rsidRPr="008052AD">
        <w:rPr>
          <w:sz w:val="24"/>
          <w:szCs w:val="24"/>
        </w:rPr>
        <w:t>o</w:t>
      </w:r>
      <w:r w:rsidRPr="008052AD">
        <w:rPr>
          <w:spacing w:val="-1"/>
          <w:sz w:val="24"/>
          <w:szCs w:val="24"/>
        </w:rPr>
        <w:t>u</w:t>
      </w:r>
      <w:r w:rsidRPr="008052AD">
        <w:rPr>
          <w:sz w:val="24"/>
          <w:szCs w:val="24"/>
        </w:rPr>
        <w:t>s</w:t>
      </w:r>
      <w:r w:rsidRPr="008052AD">
        <w:rPr>
          <w:spacing w:val="-2"/>
          <w:sz w:val="24"/>
          <w:szCs w:val="24"/>
        </w:rPr>
        <w:t xml:space="preserve"> </w:t>
      </w:r>
      <w:r w:rsidRPr="008052AD">
        <w:rPr>
          <w:sz w:val="24"/>
          <w:szCs w:val="24"/>
        </w:rPr>
        <w:t>a</w:t>
      </w:r>
      <w:r w:rsidRPr="008052AD">
        <w:rPr>
          <w:spacing w:val="-1"/>
          <w:sz w:val="24"/>
          <w:szCs w:val="24"/>
        </w:rPr>
        <w:t>n</w:t>
      </w:r>
      <w:r w:rsidRPr="008052AD">
        <w:rPr>
          <w:sz w:val="24"/>
          <w:szCs w:val="24"/>
        </w:rPr>
        <w:t xml:space="preserve">d </w:t>
      </w:r>
      <w:r w:rsidRPr="008052AD">
        <w:rPr>
          <w:spacing w:val="-5"/>
          <w:sz w:val="24"/>
          <w:szCs w:val="24"/>
        </w:rPr>
        <w:t>y</w:t>
      </w:r>
      <w:r w:rsidRPr="008052AD">
        <w:rPr>
          <w:sz w:val="24"/>
          <w:szCs w:val="24"/>
        </w:rPr>
        <w:t>o</w:t>
      </w:r>
      <w:r w:rsidRPr="008052AD">
        <w:rPr>
          <w:spacing w:val="-1"/>
          <w:sz w:val="24"/>
          <w:szCs w:val="24"/>
        </w:rPr>
        <w:t>u</w:t>
      </w:r>
      <w:r w:rsidRPr="008052AD">
        <w:rPr>
          <w:sz w:val="24"/>
          <w:szCs w:val="24"/>
        </w:rPr>
        <w:t>r</w:t>
      </w:r>
      <w:r w:rsidRPr="008052AD">
        <w:rPr>
          <w:spacing w:val="1"/>
          <w:sz w:val="24"/>
          <w:szCs w:val="24"/>
        </w:rPr>
        <w:t xml:space="preserve"> </w:t>
      </w:r>
      <w:r w:rsidRPr="008052AD">
        <w:rPr>
          <w:spacing w:val="-3"/>
          <w:sz w:val="24"/>
          <w:szCs w:val="24"/>
        </w:rPr>
        <w:t>s</w:t>
      </w:r>
      <w:r w:rsidRPr="008052AD">
        <w:rPr>
          <w:sz w:val="24"/>
          <w:szCs w:val="24"/>
        </w:rPr>
        <w:t>tu</w:t>
      </w:r>
      <w:r w:rsidRPr="008052AD">
        <w:rPr>
          <w:spacing w:val="-1"/>
          <w:sz w:val="24"/>
          <w:szCs w:val="24"/>
        </w:rPr>
        <w:t>d</w:t>
      </w:r>
      <w:r w:rsidRPr="008052AD">
        <w:rPr>
          <w:sz w:val="24"/>
          <w:szCs w:val="24"/>
        </w:rPr>
        <w:t>e</w:t>
      </w:r>
      <w:r w:rsidRPr="008052AD">
        <w:rPr>
          <w:spacing w:val="-1"/>
          <w:sz w:val="24"/>
          <w:szCs w:val="24"/>
        </w:rPr>
        <w:t>n</w:t>
      </w:r>
      <w:r w:rsidRPr="008052AD">
        <w:rPr>
          <w:sz w:val="24"/>
          <w:szCs w:val="24"/>
        </w:rPr>
        <w:t xml:space="preserve">ts </w:t>
      </w:r>
      <w:r w:rsidRPr="008052AD">
        <w:rPr>
          <w:spacing w:val="-2"/>
          <w:sz w:val="24"/>
          <w:szCs w:val="24"/>
        </w:rPr>
        <w:t>wil</w:t>
      </w:r>
      <w:r w:rsidRPr="008052AD">
        <w:rPr>
          <w:sz w:val="24"/>
          <w:szCs w:val="24"/>
        </w:rPr>
        <w:t>l</w:t>
      </w:r>
      <w:r w:rsidRPr="008052AD">
        <w:rPr>
          <w:spacing w:val="-1"/>
          <w:sz w:val="24"/>
          <w:szCs w:val="24"/>
        </w:rPr>
        <w:t xml:space="preserve"> </w:t>
      </w:r>
      <w:r w:rsidRPr="008052AD">
        <w:rPr>
          <w:sz w:val="24"/>
          <w:szCs w:val="24"/>
        </w:rPr>
        <w:t>e</w:t>
      </w:r>
      <w:r w:rsidRPr="008052AD">
        <w:rPr>
          <w:spacing w:val="-1"/>
          <w:sz w:val="24"/>
          <w:szCs w:val="24"/>
        </w:rPr>
        <w:t>n</w:t>
      </w:r>
      <w:r w:rsidRPr="008052AD">
        <w:rPr>
          <w:spacing w:val="1"/>
          <w:sz w:val="24"/>
          <w:szCs w:val="24"/>
        </w:rPr>
        <w:t>j</w:t>
      </w:r>
      <w:r w:rsidRPr="008052AD">
        <w:rPr>
          <w:sz w:val="24"/>
          <w:szCs w:val="24"/>
        </w:rPr>
        <w:t>oy</w:t>
      </w:r>
      <w:r w:rsidRPr="008052AD">
        <w:rPr>
          <w:spacing w:val="-2"/>
          <w:sz w:val="24"/>
          <w:szCs w:val="24"/>
        </w:rPr>
        <w:t xml:space="preserve"> </w:t>
      </w:r>
      <w:r w:rsidRPr="008052AD">
        <w:rPr>
          <w:spacing w:val="-3"/>
          <w:sz w:val="24"/>
          <w:szCs w:val="24"/>
        </w:rPr>
        <w:t>y</w:t>
      </w:r>
      <w:r w:rsidRPr="008052AD">
        <w:rPr>
          <w:sz w:val="24"/>
          <w:szCs w:val="24"/>
        </w:rPr>
        <w:t>o</w:t>
      </w:r>
      <w:r w:rsidRPr="008052AD">
        <w:rPr>
          <w:spacing w:val="-1"/>
          <w:sz w:val="24"/>
          <w:szCs w:val="24"/>
        </w:rPr>
        <w:t>u</w:t>
      </w:r>
      <w:r w:rsidRPr="008052AD">
        <w:rPr>
          <w:sz w:val="24"/>
          <w:szCs w:val="24"/>
        </w:rPr>
        <w:t>r</w:t>
      </w:r>
      <w:r w:rsidRPr="008052AD">
        <w:rPr>
          <w:spacing w:val="1"/>
          <w:sz w:val="24"/>
          <w:szCs w:val="24"/>
        </w:rPr>
        <w:t xml:space="preserve"> </w:t>
      </w:r>
      <w:r w:rsidRPr="008052AD">
        <w:rPr>
          <w:sz w:val="24"/>
          <w:szCs w:val="24"/>
        </w:rPr>
        <w:t>c</w:t>
      </w:r>
      <w:r w:rsidRPr="008052AD">
        <w:rPr>
          <w:spacing w:val="-2"/>
          <w:sz w:val="24"/>
          <w:szCs w:val="24"/>
        </w:rPr>
        <w:t>l</w:t>
      </w:r>
      <w:r w:rsidRPr="008052AD">
        <w:rPr>
          <w:sz w:val="24"/>
          <w:szCs w:val="24"/>
        </w:rPr>
        <w:t>ass or</w:t>
      </w:r>
      <w:r w:rsidRPr="008052AD">
        <w:rPr>
          <w:spacing w:val="1"/>
          <w:sz w:val="24"/>
          <w:szCs w:val="24"/>
        </w:rPr>
        <w:t xml:space="preserve"> </w:t>
      </w:r>
      <w:r w:rsidRPr="008052AD">
        <w:rPr>
          <w:spacing w:val="-2"/>
          <w:sz w:val="24"/>
          <w:szCs w:val="24"/>
        </w:rPr>
        <w:t>l</w:t>
      </w:r>
      <w:r w:rsidRPr="008052AD">
        <w:rPr>
          <w:spacing w:val="-3"/>
          <w:sz w:val="24"/>
          <w:szCs w:val="24"/>
        </w:rPr>
        <w:t>a</w:t>
      </w:r>
      <w:r w:rsidRPr="008052AD">
        <w:rPr>
          <w:sz w:val="24"/>
          <w:szCs w:val="24"/>
        </w:rPr>
        <w:t>b.</w:t>
      </w:r>
    </w:p>
    <w:p w14:paraId="35B1EA69" w14:textId="77777777" w:rsidR="006516F5" w:rsidRPr="008052AD" w:rsidRDefault="006516F5" w:rsidP="008052AD">
      <w:pPr>
        <w:ind w:left="540" w:hanging="270"/>
        <w:rPr>
          <w:szCs w:val="24"/>
        </w:rPr>
      </w:pPr>
    </w:p>
    <w:p w14:paraId="057A9D75" w14:textId="77777777" w:rsidR="006516F5" w:rsidRPr="008052AD" w:rsidRDefault="006516F5" w:rsidP="007A1464">
      <w:pPr>
        <w:pStyle w:val="ListParagraph"/>
        <w:numPr>
          <w:ilvl w:val="0"/>
          <w:numId w:val="88"/>
        </w:numPr>
        <w:ind w:left="540" w:hanging="270"/>
        <w:rPr>
          <w:sz w:val="24"/>
          <w:szCs w:val="24"/>
        </w:rPr>
      </w:pPr>
      <w:r w:rsidRPr="008052AD">
        <w:rPr>
          <w:rFonts w:cs="Arial"/>
          <w:b/>
          <w:bCs/>
          <w:spacing w:val="-2"/>
          <w:sz w:val="24"/>
          <w:szCs w:val="24"/>
        </w:rPr>
        <w:t>N</w:t>
      </w:r>
      <w:r w:rsidRPr="008052AD">
        <w:rPr>
          <w:rFonts w:cs="Arial"/>
          <w:b/>
          <w:bCs/>
          <w:sz w:val="24"/>
          <w:szCs w:val="24"/>
        </w:rPr>
        <w:t>o</w:t>
      </w:r>
      <w:r w:rsidRPr="008052AD">
        <w:rPr>
          <w:rFonts w:cs="Arial"/>
          <w:b/>
          <w:bCs/>
          <w:spacing w:val="-4"/>
          <w:sz w:val="24"/>
          <w:szCs w:val="24"/>
        </w:rPr>
        <w:t>v</w:t>
      </w:r>
      <w:r w:rsidRPr="008052AD">
        <w:rPr>
          <w:rFonts w:cs="Arial"/>
          <w:b/>
          <w:bCs/>
          <w:sz w:val="24"/>
          <w:szCs w:val="24"/>
        </w:rPr>
        <w:t>el</w:t>
      </w:r>
      <w:r w:rsidRPr="008052AD">
        <w:rPr>
          <w:rFonts w:cs="Arial"/>
          <w:b/>
          <w:bCs/>
          <w:spacing w:val="3"/>
          <w:sz w:val="24"/>
          <w:szCs w:val="24"/>
        </w:rPr>
        <w:t>t</w:t>
      </w:r>
      <w:r w:rsidRPr="008052AD">
        <w:rPr>
          <w:rFonts w:cs="Arial"/>
          <w:b/>
          <w:bCs/>
          <w:spacing w:val="-6"/>
          <w:sz w:val="24"/>
          <w:szCs w:val="24"/>
        </w:rPr>
        <w:t>y</w:t>
      </w:r>
      <w:r w:rsidRPr="008052AD">
        <w:rPr>
          <w:rFonts w:cs="Arial"/>
          <w:b/>
          <w:bCs/>
          <w:sz w:val="24"/>
          <w:szCs w:val="24"/>
        </w:rPr>
        <w:t>.</w:t>
      </w:r>
      <w:r w:rsidRPr="008052AD">
        <w:rPr>
          <w:rFonts w:cs="Arial"/>
          <w:b/>
          <w:bCs/>
          <w:spacing w:val="2"/>
          <w:sz w:val="24"/>
          <w:szCs w:val="24"/>
        </w:rPr>
        <w:t xml:space="preserve"> </w:t>
      </w:r>
      <w:r w:rsidRPr="008052AD">
        <w:rPr>
          <w:sz w:val="24"/>
          <w:szCs w:val="24"/>
        </w:rPr>
        <w:t>Is</w:t>
      </w:r>
      <w:r w:rsidRPr="008052AD">
        <w:rPr>
          <w:spacing w:val="-2"/>
          <w:sz w:val="24"/>
          <w:szCs w:val="24"/>
        </w:rPr>
        <w:t xml:space="preserve"> </w:t>
      </w:r>
      <w:r w:rsidRPr="008052AD">
        <w:rPr>
          <w:sz w:val="24"/>
          <w:szCs w:val="24"/>
        </w:rPr>
        <w:t>th</w:t>
      </w:r>
      <w:r w:rsidRPr="008052AD">
        <w:rPr>
          <w:spacing w:val="-1"/>
          <w:sz w:val="24"/>
          <w:szCs w:val="24"/>
        </w:rPr>
        <w:t>e</w:t>
      </w:r>
      <w:r w:rsidRPr="008052AD">
        <w:rPr>
          <w:sz w:val="24"/>
          <w:szCs w:val="24"/>
        </w:rPr>
        <w:t>re</w:t>
      </w:r>
      <w:r w:rsidRPr="008052AD">
        <w:rPr>
          <w:spacing w:val="-2"/>
          <w:sz w:val="24"/>
          <w:szCs w:val="24"/>
        </w:rPr>
        <w:t xml:space="preserve"> </w:t>
      </w:r>
      <w:r w:rsidRPr="008052AD">
        <w:rPr>
          <w:sz w:val="24"/>
          <w:szCs w:val="24"/>
        </w:rPr>
        <w:t>a</w:t>
      </w:r>
      <w:r w:rsidRPr="008052AD">
        <w:rPr>
          <w:spacing w:val="-1"/>
          <w:sz w:val="24"/>
          <w:szCs w:val="24"/>
        </w:rPr>
        <w:t>n</w:t>
      </w:r>
      <w:r w:rsidRPr="008052AD">
        <w:rPr>
          <w:spacing w:val="-3"/>
          <w:sz w:val="24"/>
          <w:szCs w:val="24"/>
        </w:rPr>
        <w:t>y</w:t>
      </w:r>
      <w:r w:rsidRPr="008052AD">
        <w:rPr>
          <w:sz w:val="24"/>
          <w:szCs w:val="24"/>
        </w:rPr>
        <w:t>th</w:t>
      </w:r>
      <w:r w:rsidRPr="008052AD">
        <w:rPr>
          <w:spacing w:val="-2"/>
          <w:sz w:val="24"/>
          <w:szCs w:val="24"/>
        </w:rPr>
        <w:t>i</w:t>
      </w:r>
      <w:r w:rsidRPr="008052AD">
        <w:rPr>
          <w:sz w:val="24"/>
          <w:szCs w:val="24"/>
        </w:rPr>
        <w:t>ng n</w:t>
      </w:r>
      <w:r w:rsidRPr="008052AD">
        <w:rPr>
          <w:spacing w:val="-1"/>
          <w:sz w:val="24"/>
          <w:szCs w:val="24"/>
        </w:rPr>
        <w:t>e</w:t>
      </w:r>
      <w:r w:rsidRPr="008052AD">
        <w:rPr>
          <w:sz w:val="24"/>
          <w:szCs w:val="24"/>
        </w:rPr>
        <w:t>w</w:t>
      </w:r>
      <w:r w:rsidRPr="008052AD">
        <w:rPr>
          <w:spacing w:val="-3"/>
          <w:sz w:val="24"/>
          <w:szCs w:val="24"/>
        </w:rPr>
        <w:t xml:space="preserve"> </w:t>
      </w:r>
      <w:r w:rsidRPr="008052AD">
        <w:rPr>
          <w:spacing w:val="-2"/>
          <w:sz w:val="24"/>
          <w:szCs w:val="24"/>
        </w:rPr>
        <w:t>i</w:t>
      </w:r>
      <w:r w:rsidRPr="008052AD">
        <w:rPr>
          <w:sz w:val="24"/>
          <w:szCs w:val="24"/>
        </w:rPr>
        <w:t xml:space="preserve">n </w:t>
      </w:r>
      <w:r w:rsidRPr="008052AD">
        <w:rPr>
          <w:spacing w:val="-2"/>
          <w:sz w:val="24"/>
          <w:szCs w:val="24"/>
        </w:rPr>
        <w:t>y</w:t>
      </w:r>
      <w:r w:rsidRPr="008052AD">
        <w:rPr>
          <w:sz w:val="24"/>
          <w:szCs w:val="24"/>
        </w:rPr>
        <w:t>o</w:t>
      </w:r>
      <w:r w:rsidRPr="008052AD">
        <w:rPr>
          <w:spacing w:val="-1"/>
          <w:sz w:val="24"/>
          <w:szCs w:val="24"/>
        </w:rPr>
        <w:t>u</w:t>
      </w:r>
      <w:r w:rsidRPr="008052AD">
        <w:rPr>
          <w:sz w:val="24"/>
          <w:szCs w:val="24"/>
        </w:rPr>
        <w:t>r</w:t>
      </w:r>
      <w:r w:rsidRPr="008052AD">
        <w:rPr>
          <w:spacing w:val="1"/>
          <w:sz w:val="24"/>
          <w:szCs w:val="24"/>
        </w:rPr>
        <w:t xml:space="preserve"> </w:t>
      </w:r>
      <w:r w:rsidRPr="008052AD">
        <w:rPr>
          <w:sz w:val="24"/>
          <w:szCs w:val="24"/>
        </w:rPr>
        <w:t>te</w:t>
      </w:r>
      <w:r w:rsidRPr="008052AD">
        <w:rPr>
          <w:spacing w:val="-1"/>
          <w:sz w:val="24"/>
          <w:szCs w:val="24"/>
        </w:rPr>
        <w:t>a</w:t>
      </w:r>
      <w:r w:rsidRPr="008052AD">
        <w:rPr>
          <w:sz w:val="24"/>
          <w:szCs w:val="24"/>
        </w:rPr>
        <w:t>ch</w:t>
      </w:r>
      <w:r w:rsidRPr="008052AD">
        <w:rPr>
          <w:spacing w:val="-2"/>
          <w:sz w:val="24"/>
          <w:szCs w:val="24"/>
        </w:rPr>
        <w:t>i</w:t>
      </w:r>
      <w:r w:rsidRPr="008052AD">
        <w:rPr>
          <w:spacing w:val="-3"/>
          <w:sz w:val="24"/>
          <w:szCs w:val="24"/>
        </w:rPr>
        <w:t>n</w:t>
      </w:r>
      <w:r w:rsidRPr="008052AD">
        <w:rPr>
          <w:spacing w:val="1"/>
          <w:sz w:val="24"/>
          <w:szCs w:val="24"/>
        </w:rPr>
        <w:t>g</w:t>
      </w:r>
      <w:r w:rsidRPr="008052AD">
        <w:rPr>
          <w:sz w:val="24"/>
          <w:szCs w:val="24"/>
        </w:rPr>
        <w:t>/</w:t>
      </w:r>
      <w:r w:rsidRPr="008052AD">
        <w:rPr>
          <w:spacing w:val="-2"/>
          <w:sz w:val="24"/>
          <w:szCs w:val="24"/>
        </w:rPr>
        <w:t>l</w:t>
      </w:r>
      <w:r w:rsidRPr="008052AD">
        <w:rPr>
          <w:spacing w:val="-3"/>
          <w:sz w:val="24"/>
          <w:szCs w:val="24"/>
        </w:rPr>
        <w:t>e</w:t>
      </w:r>
      <w:r w:rsidRPr="008052AD">
        <w:rPr>
          <w:sz w:val="24"/>
          <w:szCs w:val="24"/>
        </w:rPr>
        <w:t>arn</w:t>
      </w:r>
      <w:r w:rsidRPr="008052AD">
        <w:rPr>
          <w:spacing w:val="-1"/>
          <w:sz w:val="24"/>
          <w:szCs w:val="24"/>
        </w:rPr>
        <w:t>i</w:t>
      </w:r>
      <w:r w:rsidRPr="008052AD">
        <w:rPr>
          <w:sz w:val="24"/>
          <w:szCs w:val="24"/>
        </w:rPr>
        <w:t>ng s</w:t>
      </w:r>
      <w:r w:rsidRPr="008052AD">
        <w:rPr>
          <w:spacing w:val="-2"/>
          <w:sz w:val="24"/>
          <w:szCs w:val="24"/>
        </w:rPr>
        <w:t>t</w:t>
      </w:r>
      <w:r w:rsidRPr="008052AD">
        <w:rPr>
          <w:sz w:val="24"/>
          <w:szCs w:val="24"/>
        </w:rPr>
        <w:t>rat</w:t>
      </w:r>
      <w:r w:rsidRPr="008052AD">
        <w:rPr>
          <w:spacing w:val="-3"/>
          <w:sz w:val="24"/>
          <w:szCs w:val="24"/>
        </w:rPr>
        <w:t>e</w:t>
      </w:r>
      <w:r w:rsidRPr="008052AD">
        <w:rPr>
          <w:spacing w:val="1"/>
          <w:sz w:val="24"/>
          <w:szCs w:val="24"/>
        </w:rPr>
        <w:t>g</w:t>
      </w:r>
      <w:r w:rsidRPr="008052AD">
        <w:rPr>
          <w:spacing w:val="-2"/>
          <w:sz w:val="24"/>
          <w:szCs w:val="24"/>
        </w:rPr>
        <w:t>i</w:t>
      </w:r>
      <w:r w:rsidRPr="008052AD">
        <w:rPr>
          <w:sz w:val="24"/>
          <w:szCs w:val="24"/>
        </w:rPr>
        <w:t>es</w:t>
      </w:r>
      <w:r w:rsidRPr="008052AD">
        <w:rPr>
          <w:spacing w:val="-2"/>
          <w:sz w:val="24"/>
          <w:szCs w:val="24"/>
        </w:rPr>
        <w:t xml:space="preserve"> </w:t>
      </w:r>
      <w:r w:rsidRPr="008052AD">
        <w:rPr>
          <w:sz w:val="24"/>
          <w:szCs w:val="24"/>
        </w:rPr>
        <w:t>or</w:t>
      </w:r>
      <w:r w:rsidRPr="008052AD">
        <w:rPr>
          <w:spacing w:val="-1"/>
          <w:sz w:val="24"/>
          <w:szCs w:val="24"/>
        </w:rPr>
        <w:t xml:space="preserve"> </w:t>
      </w:r>
      <w:r w:rsidRPr="008052AD">
        <w:rPr>
          <w:spacing w:val="-2"/>
          <w:sz w:val="24"/>
          <w:szCs w:val="24"/>
        </w:rPr>
        <w:t>i</w:t>
      </w:r>
      <w:r w:rsidRPr="008052AD">
        <w:rPr>
          <w:sz w:val="24"/>
          <w:szCs w:val="24"/>
        </w:rPr>
        <w:t>s</w:t>
      </w:r>
      <w:r w:rsidRPr="008052AD">
        <w:rPr>
          <w:spacing w:val="1"/>
          <w:sz w:val="24"/>
          <w:szCs w:val="24"/>
        </w:rPr>
        <w:t xml:space="preserve"> </w:t>
      </w:r>
      <w:r w:rsidRPr="008052AD">
        <w:rPr>
          <w:spacing w:val="-2"/>
          <w:sz w:val="24"/>
          <w:szCs w:val="24"/>
        </w:rPr>
        <w:t>i</w:t>
      </w:r>
      <w:r w:rsidRPr="008052AD">
        <w:rPr>
          <w:sz w:val="24"/>
          <w:szCs w:val="24"/>
        </w:rPr>
        <w:t>t</w:t>
      </w:r>
      <w:r w:rsidRPr="008052AD">
        <w:rPr>
          <w:spacing w:val="-1"/>
          <w:sz w:val="24"/>
          <w:szCs w:val="24"/>
        </w:rPr>
        <w:t xml:space="preserve"> </w:t>
      </w:r>
      <w:r w:rsidRPr="008052AD">
        <w:rPr>
          <w:spacing w:val="-2"/>
          <w:sz w:val="24"/>
          <w:szCs w:val="24"/>
        </w:rPr>
        <w:t>j</w:t>
      </w:r>
      <w:r w:rsidRPr="008052AD">
        <w:rPr>
          <w:sz w:val="24"/>
          <w:szCs w:val="24"/>
        </w:rPr>
        <w:t>ust</w:t>
      </w:r>
      <w:r w:rsidRPr="008052AD">
        <w:rPr>
          <w:spacing w:val="1"/>
          <w:sz w:val="24"/>
          <w:szCs w:val="24"/>
        </w:rPr>
        <w:t xml:space="preserve"> </w:t>
      </w:r>
      <w:r w:rsidRPr="008052AD">
        <w:rPr>
          <w:sz w:val="24"/>
          <w:szCs w:val="24"/>
        </w:rPr>
        <w:t>a re</w:t>
      </w:r>
      <w:r w:rsidRPr="008052AD">
        <w:rPr>
          <w:spacing w:val="-1"/>
          <w:sz w:val="24"/>
          <w:szCs w:val="24"/>
        </w:rPr>
        <w:t>p</w:t>
      </w:r>
      <w:r w:rsidRPr="008052AD">
        <w:rPr>
          <w:sz w:val="24"/>
          <w:szCs w:val="24"/>
        </w:rPr>
        <w:t>etiti</w:t>
      </w:r>
      <w:r w:rsidRPr="008052AD">
        <w:rPr>
          <w:spacing w:val="-1"/>
          <w:sz w:val="24"/>
          <w:szCs w:val="24"/>
        </w:rPr>
        <w:t>o</w:t>
      </w:r>
      <w:r w:rsidRPr="008052AD">
        <w:rPr>
          <w:sz w:val="24"/>
          <w:szCs w:val="24"/>
        </w:rPr>
        <w:t xml:space="preserve">n </w:t>
      </w:r>
      <w:r w:rsidRPr="008052AD">
        <w:rPr>
          <w:spacing w:val="-3"/>
          <w:sz w:val="24"/>
          <w:szCs w:val="24"/>
        </w:rPr>
        <w:t>o</w:t>
      </w:r>
      <w:r w:rsidRPr="008052AD">
        <w:rPr>
          <w:sz w:val="24"/>
          <w:szCs w:val="24"/>
        </w:rPr>
        <w:t>f</w:t>
      </w:r>
      <w:r w:rsidRPr="008052AD">
        <w:rPr>
          <w:spacing w:val="-1"/>
          <w:sz w:val="24"/>
          <w:szCs w:val="24"/>
        </w:rPr>
        <w:t xml:space="preserve"> </w:t>
      </w:r>
      <w:r w:rsidRPr="008052AD">
        <w:rPr>
          <w:sz w:val="24"/>
          <w:szCs w:val="24"/>
        </w:rPr>
        <w:t>the</w:t>
      </w:r>
      <w:r w:rsidRPr="008052AD">
        <w:rPr>
          <w:spacing w:val="-3"/>
          <w:sz w:val="24"/>
          <w:szCs w:val="24"/>
        </w:rPr>
        <w:t xml:space="preserve"> </w:t>
      </w:r>
      <w:r w:rsidRPr="008052AD">
        <w:rPr>
          <w:spacing w:val="-2"/>
          <w:sz w:val="24"/>
          <w:szCs w:val="24"/>
        </w:rPr>
        <w:t>t</w:t>
      </w:r>
      <w:r w:rsidRPr="008052AD">
        <w:rPr>
          <w:sz w:val="24"/>
          <w:szCs w:val="24"/>
        </w:rPr>
        <w:t>r</w:t>
      </w:r>
      <w:r w:rsidRPr="008052AD">
        <w:rPr>
          <w:spacing w:val="-2"/>
          <w:sz w:val="24"/>
          <w:szCs w:val="24"/>
        </w:rPr>
        <w:t>i</w:t>
      </w:r>
      <w:r w:rsidRPr="008052AD">
        <w:rPr>
          <w:sz w:val="24"/>
          <w:szCs w:val="24"/>
        </w:rPr>
        <w:t>ed a</w:t>
      </w:r>
      <w:r w:rsidRPr="008052AD">
        <w:rPr>
          <w:spacing w:val="-1"/>
          <w:sz w:val="24"/>
          <w:szCs w:val="24"/>
        </w:rPr>
        <w:t>n</w:t>
      </w:r>
      <w:r w:rsidRPr="008052AD">
        <w:rPr>
          <w:sz w:val="24"/>
          <w:szCs w:val="24"/>
        </w:rPr>
        <w:t>d</w:t>
      </w:r>
      <w:r w:rsidRPr="008052AD">
        <w:rPr>
          <w:spacing w:val="-2"/>
          <w:sz w:val="24"/>
          <w:szCs w:val="24"/>
        </w:rPr>
        <w:t xml:space="preserve"> t</w:t>
      </w:r>
      <w:r w:rsidRPr="008052AD">
        <w:rPr>
          <w:sz w:val="24"/>
          <w:szCs w:val="24"/>
        </w:rPr>
        <w:t>ru</w:t>
      </w:r>
      <w:r w:rsidRPr="008052AD">
        <w:rPr>
          <w:spacing w:val="-1"/>
          <w:sz w:val="24"/>
          <w:szCs w:val="24"/>
        </w:rPr>
        <w:t>e</w:t>
      </w:r>
      <w:r w:rsidRPr="008052AD">
        <w:rPr>
          <w:sz w:val="24"/>
          <w:szCs w:val="24"/>
        </w:rPr>
        <w:t>?</w:t>
      </w:r>
    </w:p>
    <w:p w14:paraId="4BF746C7" w14:textId="77777777" w:rsidR="006516F5" w:rsidRPr="008052AD" w:rsidRDefault="006516F5" w:rsidP="008052AD">
      <w:pPr>
        <w:ind w:left="540" w:hanging="270"/>
        <w:rPr>
          <w:szCs w:val="24"/>
        </w:rPr>
      </w:pPr>
    </w:p>
    <w:p w14:paraId="68631FC0" w14:textId="77777777" w:rsidR="006516F5" w:rsidRPr="008052AD" w:rsidRDefault="006516F5" w:rsidP="007A1464">
      <w:pPr>
        <w:pStyle w:val="ListParagraph"/>
        <w:numPr>
          <w:ilvl w:val="0"/>
          <w:numId w:val="88"/>
        </w:numPr>
        <w:ind w:left="540" w:hanging="270"/>
        <w:rPr>
          <w:sz w:val="24"/>
          <w:szCs w:val="24"/>
        </w:rPr>
      </w:pPr>
      <w:r w:rsidRPr="008052AD">
        <w:rPr>
          <w:rFonts w:cs="Arial"/>
          <w:b/>
          <w:bCs/>
          <w:spacing w:val="-1"/>
          <w:sz w:val="24"/>
          <w:szCs w:val="24"/>
        </w:rPr>
        <w:t>S</w:t>
      </w:r>
      <w:r w:rsidRPr="008052AD">
        <w:rPr>
          <w:rFonts w:cs="Arial"/>
          <w:b/>
          <w:bCs/>
          <w:sz w:val="24"/>
          <w:szCs w:val="24"/>
        </w:rPr>
        <w:t>u</w:t>
      </w:r>
      <w:r w:rsidRPr="008052AD">
        <w:rPr>
          <w:rFonts w:cs="Arial"/>
          <w:b/>
          <w:bCs/>
          <w:spacing w:val="-1"/>
          <w:sz w:val="24"/>
          <w:szCs w:val="24"/>
        </w:rPr>
        <w:t>c</w:t>
      </w:r>
      <w:r w:rsidRPr="008052AD">
        <w:rPr>
          <w:rFonts w:cs="Arial"/>
          <w:b/>
          <w:bCs/>
          <w:sz w:val="24"/>
          <w:szCs w:val="24"/>
        </w:rPr>
        <w:t>c</w:t>
      </w:r>
      <w:r w:rsidRPr="008052AD">
        <w:rPr>
          <w:rFonts w:cs="Arial"/>
          <w:b/>
          <w:bCs/>
          <w:spacing w:val="-1"/>
          <w:sz w:val="24"/>
          <w:szCs w:val="24"/>
        </w:rPr>
        <w:t>e</w:t>
      </w:r>
      <w:r w:rsidRPr="008052AD">
        <w:rPr>
          <w:rFonts w:cs="Arial"/>
          <w:b/>
          <w:bCs/>
          <w:sz w:val="24"/>
          <w:szCs w:val="24"/>
        </w:rPr>
        <w:t xml:space="preserve">ss </w:t>
      </w:r>
      <w:r w:rsidRPr="008052AD">
        <w:rPr>
          <w:rFonts w:cs="Arial"/>
          <w:b/>
          <w:bCs/>
          <w:spacing w:val="-1"/>
          <w:sz w:val="24"/>
          <w:szCs w:val="24"/>
        </w:rPr>
        <w:t>S</w:t>
      </w:r>
      <w:r w:rsidRPr="008052AD">
        <w:rPr>
          <w:rFonts w:cs="Arial"/>
          <w:b/>
          <w:bCs/>
          <w:sz w:val="24"/>
          <w:szCs w:val="24"/>
        </w:rPr>
        <w:t>emin</w:t>
      </w:r>
      <w:r w:rsidRPr="008052AD">
        <w:rPr>
          <w:rFonts w:cs="Arial"/>
          <w:b/>
          <w:bCs/>
          <w:spacing w:val="-4"/>
          <w:sz w:val="24"/>
          <w:szCs w:val="24"/>
        </w:rPr>
        <w:t>a</w:t>
      </w:r>
      <w:r w:rsidRPr="008052AD">
        <w:rPr>
          <w:rFonts w:cs="Arial"/>
          <w:b/>
          <w:bCs/>
          <w:sz w:val="24"/>
          <w:szCs w:val="24"/>
        </w:rPr>
        <w:t xml:space="preserve">rs. </w:t>
      </w:r>
      <w:r w:rsidRPr="008052AD">
        <w:rPr>
          <w:spacing w:val="-1"/>
          <w:sz w:val="24"/>
          <w:szCs w:val="24"/>
        </w:rPr>
        <w:t>E</w:t>
      </w:r>
      <w:r w:rsidRPr="008052AD">
        <w:rPr>
          <w:spacing w:val="-3"/>
          <w:sz w:val="24"/>
          <w:szCs w:val="24"/>
        </w:rPr>
        <w:t>v</w:t>
      </w:r>
      <w:r w:rsidRPr="008052AD">
        <w:rPr>
          <w:sz w:val="24"/>
          <w:szCs w:val="24"/>
        </w:rPr>
        <w:t>er</w:t>
      </w:r>
      <w:r w:rsidRPr="008052AD">
        <w:rPr>
          <w:spacing w:val="-2"/>
          <w:sz w:val="24"/>
          <w:szCs w:val="24"/>
        </w:rPr>
        <w:t>y</w:t>
      </w:r>
      <w:r w:rsidRPr="008052AD">
        <w:rPr>
          <w:sz w:val="24"/>
          <w:szCs w:val="24"/>
        </w:rPr>
        <w:t>o</w:t>
      </w:r>
      <w:r w:rsidRPr="008052AD">
        <w:rPr>
          <w:spacing w:val="-1"/>
          <w:sz w:val="24"/>
          <w:szCs w:val="24"/>
        </w:rPr>
        <w:t>n</w:t>
      </w:r>
      <w:r w:rsidRPr="008052AD">
        <w:rPr>
          <w:sz w:val="24"/>
          <w:szCs w:val="24"/>
        </w:rPr>
        <w:t>e</w:t>
      </w:r>
      <w:r w:rsidRPr="008052AD">
        <w:rPr>
          <w:spacing w:val="-2"/>
          <w:sz w:val="24"/>
          <w:szCs w:val="24"/>
        </w:rPr>
        <w:t xml:space="preserve"> </w:t>
      </w:r>
      <w:r w:rsidRPr="008052AD">
        <w:rPr>
          <w:spacing w:val="3"/>
          <w:sz w:val="24"/>
          <w:szCs w:val="24"/>
        </w:rPr>
        <w:t>f</w:t>
      </w:r>
      <w:r w:rsidRPr="008052AD">
        <w:rPr>
          <w:sz w:val="24"/>
          <w:szCs w:val="24"/>
        </w:rPr>
        <w:t>e</w:t>
      </w:r>
      <w:r w:rsidRPr="008052AD">
        <w:rPr>
          <w:spacing w:val="-1"/>
          <w:sz w:val="24"/>
          <w:szCs w:val="24"/>
        </w:rPr>
        <w:t>e</w:t>
      </w:r>
      <w:r w:rsidRPr="008052AD">
        <w:rPr>
          <w:spacing w:val="-2"/>
          <w:sz w:val="24"/>
          <w:szCs w:val="24"/>
        </w:rPr>
        <w:t>l</w:t>
      </w:r>
      <w:r w:rsidRPr="008052AD">
        <w:rPr>
          <w:sz w:val="24"/>
          <w:szCs w:val="24"/>
        </w:rPr>
        <w:t>s</w:t>
      </w:r>
      <w:r w:rsidRPr="008052AD">
        <w:rPr>
          <w:spacing w:val="1"/>
          <w:sz w:val="24"/>
          <w:szCs w:val="24"/>
        </w:rPr>
        <w:t xml:space="preserve"> </w:t>
      </w:r>
      <w:r w:rsidRPr="008052AD">
        <w:rPr>
          <w:sz w:val="24"/>
          <w:szCs w:val="24"/>
        </w:rPr>
        <w:t>b</w:t>
      </w:r>
      <w:r w:rsidRPr="008052AD">
        <w:rPr>
          <w:spacing w:val="-4"/>
          <w:sz w:val="24"/>
          <w:szCs w:val="24"/>
        </w:rPr>
        <w:t>e</w:t>
      </w:r>
      <w:r w:rsidRPr="008052AD">
        <w:rPr>
          <w:sz w:val="24"/>
          <w:szCs w:val="24"/>
        </w:rPr>
        <w:t>tt</w:t>
      </w:r>
      <w:r w:rsidRPr="008052AD">
        <w:rPr>
          <w:spacing w:val="-3"/>
          <w:sz w:val="24"/>
          <w:szCs w:val="24"/>
        </w:rPr>
        <w:t>e</w:t>
      </w:r>
      <w:r w:rsidRPr="008052AD">
        <w:rPr>
          <w:sz w:val="24"/>
          <w:szCs w:val="24"/>
        </w:rPr>
        <w:t>r</w:t>
      </w:r>
      <w:r w:rsidRPr="008052AD">
        <w:rPr>
          <w:spacing w:val="1"/>
          <w:sz w:val="24"/>
          <w:szCs w:val="24"/>
        </w:rPr>
        <w:t xml:space="preserve"> </w:t>
      </w:r>
      <w:r w:rsidRPr="008052AD">
        <w:rPr>
          <w:spacing w:val="-4"/>
          <w:sz w:val="24"/>
          <w:szCs w:val="24"/>
        </w:rPr>
        <w:t>w</w:t>
      </w:r>
      <w:r w:rsidRPr="008052AD">
        <w:rPr>
          <w:sz w:val="24"/>
          <w:szCs w:val="24"/>
        </w:rPr>
        <w:t>h</w:t>
      </w:r>
      <w:r w:rsidRPr="008052AD">
        <w:rPr>
          <w:spacing w:val="-1"/>
          <w:sz w:val="24"/>
          <w:szCs w:val="24"/>
        </w:rPr>
        <w:t>e</w:t>
      </w:r>
      <w:r w:rsidRPr="008052AD">
        <w:rPr>
          <w:sz w:val="24"/>
          <w:szCs w:val="24"/>
        </w:rPr>
        <w:t>n</w:t>
      </w:r>
      <w:r w:rsidRPr="008052AD">
        <w:rPr>
          <w:spacing w:val="-2"/>
          <w:sz w:val="24"/>
          <w:szCs w:val="24"/>
        </w:rPr>
        <w:t xml:space="preserve"> </w:t>
      </w:r>
      <w:r w:rsidRPr="008052AD">
        <w:rPr>
          <w:sz w:val="24"/>
          <w:szCs w:val="24"/>
        </w:rPr>
        <w:t>succ</w:t>
      </w:r>
      <w:r w:rsidRPr="008052AD">
        <w:rPr>
          <w:spacing w:val="-1"/>
          <w:sz w:val="24"/>
          <w:szCs w:val="24"/>
        </w:rPr>
        <w:t>e</w:t>
      </w:r>
      <w:r w:rsidRPr="008052AD">
        <w:rPr>
          <w:sz w:val="24"/>
          <w:szCs w:val="24"/>
        </w:rPr>
        <w:t>ss</w:t>
      </w:r>
      <w:r w:rsidRPr="008052AD">
        <w:rPr>
          <w:spacing w:val="1"/>
          <w:sz w:val="24"/>
          <w:szCs w:val="24"/>
        </w:rPr>
        <w:t xml:space="preserve"> </w:t>
      </w:r>
      <w:r w:rsidRPr="008052AD">
        <w:rPr>
          <w:spacing w:val="-2"/>
          <w:sz w:val="24"/>
          <w:szCs w:val="24"/>
        </w:rPr>
        <w:t>i</w:t>
      </w:r>
      <w:r w:rsidRPr="008052AD">
        <w:rPr>
          <w:sz w:val="24"/>
          <w:szCs w:val="24"/>
        </w:rPr>
        <w:t>s</w:t>
      </w:r>
      <w:r w:rsidRPr="008052AD">
        <w:rPr>
          <w:spacing w:val="-2"/>
          <w:sz w:val="24"/>
          <w:szCs w:val="24"/>
        </w:rPr>
        <w:t xml:space="preserve"> </w:t>
      </w:r>
      <w:r w:rsidRPr="008052AD">
        <w:rPr>
          <w:sz w:val="24"/>
          <w:szCs w:val="24"/>
        </w:rPr>
        <w:t>e</w:t>
      </w:r>
      <w:r w:rsidRPr="008052AD">
        <w:rPr>
          <w:spacing w:val="-3"/>
          <w:sz w:val="24"/>
          <w:szCs w:val="24"/>
        </w:rPr>
        <w:t>v</w:t>
      </w:r>
      <w:r w:rsidRPr="008052AD">
        <w:rPr>
          <w:spacing w:val="-2"/>
          <w:sz w:val="24"/>
          <w:szCs w:val="24"/>
        </w:rPr>
        <w:t>i</w:t>
      </w:r>
      <w:r w:rsidRPr="008052AD">
        <w:rPr>
          <w:sz w:val="24"/>
          <w:szCs w:val="24"/>
        </w:rPr>
        <w:t>d</w:t>
      </w:r>
      <w:r w:rsidRPr="008052AD">
        <w:rPr>
          <w:spacing w:val="-1"/>
          <w:sz w:val="24"/>
          <w:szCs w:val="24"/>
        </w:rPr>
        <w:t>e</w:t>
      </w:r>
      <w:r w:rsidRPr="008052AD">
        <w:rPr>
          <w:sz w:val="24"/>
          <w:szCs w:val="24"/>
        </w:rPr>
        <w:t xml:space="preserve">nt. </w:t>
      </w:r>
      <w:r w:rsidRPr="008052AD">
        <w:rPr>
          <w:spacing w:val="1"/>
          <w:sz w:val="24"/>
          <w:szCs w:val="24"/>
        </w:rPr>
        <w:t>T</w:t>
      </w:r>
      <w:r w:rsidRPr="008052AD">
        <w:rPr>
          <w:sz w:val="24"/>
          <w:szCs w:val="24"/>
        </w:rPr>
        <w:t>he</w:t>
      </w:r>
      <w:r w:rsidRPr="008052AD">
        <w:rPr>
          <w:spacing w:val="-3"/>
          <w:sz w:val="24"/>
          <w:szCs w:val="24"/>
        </w:rPr>
        <w:t xml:space="preserve"> </w:t>
      </w:r>
      <w:r w:rsidRPr="008052AD">
        <w:rPr>
          <w:spacing w:val="-2"/>
          <w:sz w:val="24"/>
          <w:szCs w:val="24"/>
        </w:rPr>
        <w:t>l</w:t>
      </w:r>
      <w:r w:rsidRPr="008052AD">
        <w:rPr>
          <w:sz w:val="24"/>
          <w:szCs w:val="24"/>
        </w:rPr>
        <w:t>e</w:t>
      </w:r>
      <w:r w:rsidRPr="008052AD">
        <w:rPr>
          <w:spacing w:val="-3"/>
          <w:sz w:val="24"/>
          <w:szCs w:val="24"/>
        </w:rPr>
        <w:t>v</w:t>
      </w:r>
      <w:r w:rsidRPr="008052AD">
        <w:rPr>
          <w:sz w:val="24"/>
          <w:szCs w:val="24"/>
        </w:rPr>
        <w:t>el</w:t>
      </w:r>
      <w:r w:rsidRPr="008052AD">
        <w:rPr>
          <w:spacing w:val="-1"/>
          <w:sz w:val="24"/>
          <w:szCs w:val="24"/>
        </w:rPr>
        <w:t xml:space="preserve"> </w:t>
      </w:r>
      <w:r w:rsidRPr="008052AD">
        <w:rPr>
          <w:sz w:val="24"/>
          <w:szCs w:val="24"/>
        </w:rPr>
        <w:t>a</w:t>
      </w:r>
      <w:r w:rsidRPr="008052AD">
        <w:rPr>
          <w:spacing w:val="-1"/>
          <w:sz w:val="24"/>
          <w:szCs w:val="24"/>
        </w:rPr>
        <w:t>n</w:t>
      </w:r>
      <w:r w:rsidRPr="008052AD">
        <w:rPr>
          <w:sz w:val="24"/>
          <w:szCs w:val="24"/>
        </w:rPr>
        <w:t xml:space="preserve">d </w:t>
      </w:r>
      <w:r w:rsidRPr="008052AD">
        <w:rPr>
          <w:spacing w:val="2"/>
          <w:sz w:val="24"/>
          <w:szCs w:val="24"/>
        </w:rPr>
        <w:t>k</w:t>
      </w:r>
      <w:r w:rsidRPr="008052AD">
        <w:rPr>
          <w:spacing w:val="-2"/>
          <w:sz w:val="24"/>
          <w:szCs w:val="24"/>
        </w:rPr>
        <w:t>i</w:t>
      </w:r>
      <w:r w:rsidRPr="008052AD">
        <w:rPr>
          <w:sz w:val="24"/>
          <w:szCs w:val="24"/>
        </w:rPr>
        <w:t xml:space="preserve">nd </w:t>
      </w:r>
      <w:r w:rsidRPr="008052AD">
        <w:rPr>
          <w:spacing w:val="-3"/>
          <w:sz w:val="24"/>
          <w:szCs w:val="24"/>
        </w:rPr>
        <w:t>o</w:t>
      </w:r>
      <w:r w:rsidRPr="008052AD">
        <w:rPr>
          <w:sz w:val="24"/>
          <w:szCs w:val="24"/>
        </w:rPr>
        <w:t>f</w:t>
      </w:r>
      <w:r w:rsidRPr="008052AD">
        <w:rPr>
          <w:spacing w:val="4"/>
          <w:sz w:val="24"/>
          <w:szCs w:val="24"/>
        </w:rPr>
        <w:t xml:space="preserve"> </w:t>
      </w:r>
      <w:r w:rsidRPr="008052AD">
        <w:rPr>
          <w:sz w:val="24"/>
          <w:szCs w:val="24"/>
        </w:rPr>
        <w:t>su</w:t>
      </w:r>
      <w:r w:rsidRPr="008052AD">
        <w:rPr>
          <w:spacing w:val="-3"/>
          <w:sz w:val="24"/>
          <w:szCs w:val="24"/>
        </w:rPr>
        <w:t>c</w:t>
      </w:r>
      <w:r w:rsidRPr="008052AD">
        <w:rPr>
          <w:sz w:val="24"/>
          <w:szCs w:val="24"/>
        </w:rPr>
        <w:t>cess</w:t>
      </w:r>
      <w:r w:rsidRPr="008052AD">
        <w:rPr>
          <w:spacing w:val="-2"/>
          <w:sz w:val="24"/>
          <w:szCs w:val="24"/>
        </w:rPr>
        <w:t xml:space="preserve"> </w:t>
      </w:r>
      <w:r w:rsidRPr="008052AD">
        <w:rPr>
          <w:sz w:val="24"/>
          <w:szCs w:val="24"/>
        </w:rPr>
        <w:t>may</w:t>
      </w:r>
      <w:r w:rsidRPr="008052AD">
        <w:rPr>
          <w:spacing w:val="-2"/>
          <w:sz w:val="24"/>
          <w:szCs w:val="24"/>
        </w:rPr>
        <w:t xml:space="preserve"> </w:t>
      </w:r>
      <w:r w:rsidRPr="008052AD">
        <w:rPr>
          <w:spacing w:val="-3"/>
          <w:sz w:val="24"/>
          <w:szCs w:val="24"/>
        </w:rPr>
        <w:t>v</w:t>
      </w:r>
      <w:r w:rsidRPr="008052AD">
        <w:rPr>
          <w:sz w:val="24"/>
          <w:szCs w:val="24"/>
        </w:rPr>
        <w:t>ar</w:t>
      </w:r>
      <w:r w:rsidRPr="008052AD">
        <w:rPr>
          <w:spacing w:val="-3"/>
          <w:sz w:val="24"/>
          <w:szCs w:val="24"/>
        </w:rPr>
        <w:t>y</w:t>
      </w:r>
      <w:r w:rsidRPr="008052AD">
        <w:rPr>
          <w:sz w:val="24"/>
          <w:szCs w:val="24"/>
        </w:rPr>
        <w:t>,</w:t>
      </w:r>
      <w:r w:rsidRPr="008052AD">
        <w:rPr>
          <w:spacing w:val="2"/>
          <w:sz w:val="24"/>
          <w:szCs w:val="24"/>
        </w:rPr>
        <w:t xml:space="preserve"> </w:t>
      </w:r>
      <w:r w:rsidRPr="008052AD">
        <w:rPr>
          <w:sz w:val="24"/>
          <w:szCs w:val="24"/>
        </w:rPr>
        <w:t>b</w:t>
      </w:r>
      <w:r w:rsidRPr="008052AD">
        <w:rPr>
          <w:spacing w:val="-1"/>
          <w:sz w:val="24"/>
          <w:szCs w:val="24"/>
        </w:rPr>
        <w:t>u</w:t>
      </w:r>
      <w:r w:rsidRPr="008052AD">
        <w:rPr>
          <w:sz w:val="24"/>
          <w:szCs w:val="24"/>
        </w:rPr>
        <w:t>t</w:t>
      </w:r>
      <w:r w:rsidRPr="008052AD">
        <w:rPr>
          <w:spacing w:val="-1"/>
          <w:sz w:val="24"/>
          <w:szCs w:val="24"/>
        </w:rPr>
        <w:t xml:space="preserve"> </w:t>
      </w:r>
      <w:r w:rsidRPr="008052AD">
        <w:rPr>
          <w:sz w:val="24"/>
          <w:szCs w:val="24"/>
        </w:rPr>
        <w:t>the</w:t>
      </w:r>
      <w:r w:rsidRPr="008052AD">
        <w:rPr>
          <w:spacing w:val="-3"/>
          <w:sz w:val="24"/>
          <w:szCs w:val="24"/>
        </w:rPr>
        <w:t xml:space="preserve"> e</w:t>
      </w:r>
      <w:r w:rsidRPr="008052AD">
        <w:rPr>
          <w:sz w:val="24"/>
          <w:szCs w:val="24"/>
        </w:rPr>
        <w:t>ffect</w:t>
      </w:r>
      <w:r w:rsidRPr="008052AD">
        <w:rPr>
          <w:spacing w:val="-1"/>
          <w:sz w:val="24"/>
          <w:szCs w:val="24"/>
        </w:rPr>
        <w:t xml:space="preserve"> </w:t>
      </w:r>
      <w:r w:rsidRPr="008052AD">
        <w:rPr>
          <w:spacing w:val="-2"/>
          <w:sz w:val="24"/>
          <w:szCs w:val="24"/>
        </w:rPr>
        <w:t>i</w:t>
      </w:r>
      <w:r w:rsidRPr="008052AD">
        <w:rPr>
          <w:sz w:val="24"/>
          <w:szCs w:val="24"/>
        </w:rPr>
        <w:t>s</w:t>
      </w:r>
      <w:r w:rsidRPr="008052AD">
        <w:rPr>
          <w:spacing w:val="-2"/>
          <w:sz w:val="24"/>
          <w:szCs w:val="24"/>
        </w:rPr>
        <w:t xml:space="preserve"> </w:t>
      </w:r>
      <w:r w:rsidRPr="008052AD">
        <w:rPr>
          <w:sz w:val="24"/>
          <w:szCs w:val="24"/>
        </w:rPr>
        <w:t>the</w:t>
      </w:r>
      <w:r w:rsidRPr="008052AD">
        <w:rPr>
          <w:spacing w:val="-2"/>
          <w:sz w:val="24"/>
          <w:szCs w:val="24"/>
        </w:rPr>
        <w:t xml:space="preserve"> </w:t>
      </w:r>
      <w:r w:rsidRPr="008052AD">
        <w:rPr>
          <w:sz w:val="24"/>
          <w:szCs w:val="24"/>
        </w:rPr>
        <w:t>sam</w:t>
      </w:r>
      <w:r w:rsidRPr="008052AD">
        <w:rPr>
          <w:spacing w:val="-3"/>
          <w:sz w:val="24"/>
          <w:szCs w:val="24"/>
        </w:rPr>
        <w:t>e</w:t>
      </w:r>
      <w:r w:rsidRPr="008052AD">
        <w:rPr>
          <w:sz w:val="24"/>
          <w:szCs w:val="24"/>
        </w:rPr>
        <w:t>.</w:t>
      </w:r>
      <w:r w:rsidRPr="008052AD">
        <w:rPr>
          <w:spacing w:val="2"/>
          <w:sz w:val="24"/>
          <w:szCs w:val="24"/>
        </w:rPr>
        <w:t xml:space="preserve"> </w:t>
      </w:r>
      <w:r w:rsidRPr="008052AD">
        <w:rPr>
          <w:spacing w:val="-4"/>
          <w:sz w:val="24"/>
          <w:szCs w:val="24"/>
        </w:rPr>
        <w:t>S</w:t>
      </w:r>
      <w:r w:rsidRPr="008052AD">
        <w:rPr>
          <w:sz w:val="24"/>
          <w:szCs w:val="24"/>
        </w:rPr>
        <w:t>h</w:t>
      </w:r>
      <w:r w:rsidRPr="008052AD">
        <w:rPr>
          <w:spacing w:val="-1"/>
          <w:sz w:val="24"/>
          <w:szCs w:val="24"/>
        </w:rPr>
        <w:t>a</w:t>
      </w:r>
      <w:r w:rsidRPr="008052AD">
        <w:rPr>
          <w:sz w:val="24"/>
          <w:szCs w:val="24"/>
        </w:rPr>
        <w:t xml:space="preserve">re </w:t>
      </w:r>
      <w:r w:rsidRPr="008052AD">
        <w:rPr>
          <w:spacing w:val="-2"/>
          <w:sz w:val="24"/>
          <w:szCs w:val="24"/>
        </w:rPr>
        <w:t>s</w:t>
      </w:r>
      <w:r w:rsidRPr="008052AD">
        <w:rPr>
          <w:sz w:val="24"/>
          <w:szCs w:val="24"/>
        </w:rPr>
        <w:t>tu</w:t>
      </w:r>
      <w:r w:rsidRPr="008052AD">
        <w:rPr>
          <w:spacing w:val="-1"/>
          <w:sz w:val="24"/>
          <w:szCs w:val="24"/>
        </w:rPr>
        <w:t>d</w:t>
      </w:r>
      <w:r w:rsidRPr="008052AD">
        <w:rPr>
          <w:sz w:val="24"/>
          <w:szCs w:val="24"/>
        </w:rPr>
        <w:t>e</w:t>
      </w:r>
      <w:r w:rsidRPr="008052AD">
        <w:rPr>
          <w:spacing w:val="-1"/>
          <w:sz w:val="24"/>
          <w:szCs w:val="24"/>
        </w:rPr>
        <w:t>n</w:t>
      </w:r>
      <w:r w:rsidRPr="008052AD">
        <w:rPr>
          <w:sz w:val="24"/>
          <w:szCs w:val="24"/>
        </w:rPr>
        <w:t>t</w:t>
      </w:r>
      <w:r w:rsidRPr="008052AD">
        <w:rPr>
          <w:spacing w:val="-1"/>
          <w:sz w:val="24"/>
          <w:szCs w:val="24"/>
        </w:rPr>
        <w:t xml:space="preserve"> </w:t>
      </w:r>
      <w:r w:rsidRPr="008052AD">
        <w:rPr>
          <w:sz w:val="24"/>
          <w:szCs w:val="24"/>
        </w:rPr>
        <w:t>succ</w:t>
      </w:r>
      <w:r w:rsidRPr="008052AD">
        <w:rPr>
          <w:spacing w:val="-4"/>
          <w:sz w:val="24"/>
          <w:szCs w:val="24"/>
        </w:rPr>
        <w:t>e</w:t>
      </w:r>
      <w:r w:rsidRPr="008052AD">
        <w:rPr>
          <w:sz w:val="24"/>
          <w:szCs w:val="24"/>
        </w:rPr>
        <w:t>ss</w:t>
      </w:r>
      <w:r w:rsidRPr="008052AD">
        <w:rPr>
          <w:spacing w:val="1"/>
          <w:sz w:val="24"/>
          <w:szCs w:val="24"/>
        </w:rPr>
        <w:t xml:space="preserve"> </w:t>
      </w:r>
      <w:r w:rsidRPr="008052AD">
        <w:rPr>
          <w:spacing w:val="-3"/>
          <w:sz w:val="24"/>
          <w:szCs w:val="24"/>
        </w:rPr>
        <w:t>s</w:t>
      </w:r>
      <w:r w:rsidRPr="008052AD">
        <w:rPr>
          <w:sz w:val="24"/>
          <w:szCs w:val="24"/>
        </w:rPr>
        <w:t>t</w:t>
      </w:r>
      <w:r w:rsidRPr="008052AD">
        <w:rPr>
          <w:spacing w:val="-3"/>
          <w:sz w:val="24"/>
          <w:szCs w:val="24"/>
        </w:rPr>
        <w:t>o</w:t>
      </w:r>
      <w:r w:rsidRPr="008052AD">
        <w:rPr>
          <w:sz w:val="24"/>
          <w:szCs w:val="24"/>
        </w:rPr>
        <w:t>r</w:t>
      </w:r>
      <w:r w:rsidRPr="008052AD">
        <w:rPr>
          <w:spacing w:val="-2"/>
          <w:sz w:val="24"/>
          <w:szCs w:val="24"/>
        </w:rPr>
        <w:t>i</w:t>
      </w:r>
      <w:r w:rsidRPr="008052AD">
        <w:rPr>
          <w:sz w:val="24"/>
          <w:szCs w:val="24"/>
        </w:rPr>
        <w:t xml:space="preserve">es </w:t>
      </w:r>
      <w:r w:rsidRPr="008052AD">
        <w:rPr>
          <w:spacing w:val="-3"/>
          <w:sz w:val="24"/>
          <w:szCs w:val="24"/>
        </w:rPr>
        <w:t>w</w:t>
      </w:r>
      <w:r w:rsidRPr="008052AD">
        <w:rPr>
          <w:spacing w:val="-2"/>
          <w:sz w:val="24"/>
          <w:szCs w:val="24"/>
        </w:rPr>
        <w:t>i</w:t>
      </w:r>
      <w:r w:rsidRPr="008052AD">
        <w:rPr>
          <w:sz w:val="24"/>
          <w:szCs w:val="24"/>
        </w:rPr>
        <w:t xml:space="preserve">th </w:t>
      </w:r>
      <w:r w:rsidRPr="008052AD">
        <w:rPr>
          <w:spacing w:val="1"/>
          <w:sz w:val="24"/>
          <w:szCs w:val="24"/>
        </w:rPr>
        <w:t>t</w:t>
      </w:r>
      <w:r w:rsidRPr="008052AD">
        <w:rPr>
          <w:sz w:val="24"/>
          <w:szCs w:val="24"/>
        </w:rPr>
        <w:t>he c</w:t>
      </w:r>
      <w:r w:rsidRPr="008052AD">
        <w:rPr>
          <w:spacing w:val="-2"/>
          <w:sz w:val="24"/>
          <w:szCs w:val="24"/>
        </w:rPr>
        <w:t>l</w:t>
      </w:r>
      <w:r w:rsidRPr="008052AD">
        <w:rPr>
          <w:sz w:val="24"/>
          <w:szCs w:val="24"/>
        </w:rPr>
        <w:t>ass,</w:t>
      </w:r>
      <w:r w:rsidRPr="008052AD">
        <w:rPr>
          <w:spacing w:val="1"/>
          <w:sz w:val="24"/>
          <w:szCs w:val="24"/>
        </w:rPr>
        <w:t xml:space="preserve"> </w:t>
      </w:r>
      <w:r w:rsidRPr="008052AD">
        <w:rPr>
          <w:spacing w:val="-4"/>
          <w:sz w:val="24"/>
          <w:szCs w:val="24"/>
        </w:rPr>
        <w:t>w</w:t>
      </w:r>
      <w:r w:rsidRPr="008052AD">
        <w:rPr>
          <w:spacing w:val="-2"/>
          <w:sz w:val="24"/>
          <w:szCs w:val="24"/>
        </w:rPr>
        <w:t>i</w:t>
      </w:r>
      <w:r w:rsidRPr="008052AD">
        <w:rPr>
          <w:sz w:val="24"/>
          <w:szCs w:val="24"/>
        </w:rPr>
        <w:t>th o</w:t>
      </w:r>
      <w:r w:rsidRPr="008052AD">
        <w:rPr>
          <w:spacing w:val="1"/>
          <w:sz w:val="24"/>
          <w:szCs w:val="24"/>
        </w:rPr>
        <w:t>t</w:t>
      </w:r>
      <w:r w:rsidRPr="008052AD">
        <w:rPr>
          <w:sz w:val="24"/>
          <w:szCs w:val="24"/>
        </w:rPr>
        <w:t>h</w:t>
      </w:r>
      <w:r w:rsidRPr="008052AD">
        <w:rPr>
          <w:spacing w:val="-4"/>
          <w:sz w:val="24"/>
          <w:szCs w:val="24"/>
        </w:rPr>
        <w:t>e</w:t>
      </w:r>
      <w:r w:rsidRPr="008052AD">
        <w:rPr>
          <w:sz w:val="24"/>
          <w:szCs w:val="24"/>
        </w:rPr>
        <w:t>r</w:t>
      </w:r>
      <w:r w:rsidRPr="008052AD">
        <w:rPr>
          <w:spacing w:val="-1"/>
          <w:sz w:val="24"/>
          <w:szCs w:val="24"/>
        </w:rPr>
        <w:t xml:space="preserve"> </w:t>
      </w:r>
      <w:r w:rsidRPr="008052AD">
        <w:rPr>
          <w:sz w:val="24"/>
          <w:szCs w:val="24"/>
        </w:rPr>
        <w:t>te</w:t>
      </w:r>
      <w:r w:rsidRPr="008052AD">
        <w:rPr>
          <w:spacing w:val="-1"/>
          <w:sz w:val="24"/>
          <w:szCs w:val="24"/>
        </w:rPr>
        <w:t>a</w:t>
      </w:r>
      <w:r w:rsidRPr="008052AD">
        <w:rPr>
          <w:sz w:val="24"/>
          <w:szCs w:val="24"/>
        </w:rPr>
        <w:t>ch</w:t>
      </w:r>
      <w:r w:rsidRPr="008052AD">
        <w:rPr>
          <w:spacing w:val="-4"/>
          <w:sz w:val="24"/>
          <w:szCs w:val="24"/>
        </w:rPr>
        <w:t>e</w:t>
      </w:r>
      <w:r w:rsidRPr="008052AD">
        <w:rPr>
          <w:spacing w:val="-2"/>
          <w:sz w:val="24"/>
          <w:szCs w:val="24"/>
        </w:rPr>
        <w:t>r</w:t>
      </w:r>
      <w:r w:rsidRPr="008052AD">
        <w:rPr>
          <w:sz w:val="24"/>
          <w:szCs w:val="24"/>
        </w:rPr>
        <w:t>s</w:t>
      </w:r>
      <w:r w:rsidRPr="008052AD">
        <w:rPr>
          <w:spacing w:val="1"/>
          <w:sz w:val="24"/>
          <w:szCs w:val="24"/>
        </w:rPr>
        <w:t xml:space="preserve"> </w:t>
      </w:r>
      <w:r w:rsidRPr="008052AD">
        <w:rPr>
          <w:sz w:val="24"/>
          <w:szCs w:val="24"/>
        </w:rPr>
        <w:t>a</w:t>
      </w:r>
      <w:r w:rsidRPr="008052AD">
        <w:rPr>
          <w:spacing w:val="-1"/>
          <w:sz w:val="24"/>
          <w:szCs w:val="24"/>
        </w:rPr>
        <w:t>n</w:t>
      </w:r>
      <w:r w:rsidRPr="008052AD">
        <w:rPr>
          <w:sz w:val="24"/>
          <w:szCs w:val="24"/>
        </w:rPr>
        <w:t xml:space="preserve">d </w:t>
      </w:r>
      <w:r w:rsidRPr="008052AD">
        <w:rPr>
          <w:spacing w:val="-3"/>
          <w:sz w:val="24"/>
          <w:szCs w:val="24"/>
        </w:rPr>
        <w:t>w</w:t>
      </w:r>
      <w:r w:rsidRPr="008052AD">
        <w:rPr>
          <w:spacing w:val="-2"/>
          <w:sz w:val="24"/>
          <w:szCs w:val="24"/>
        </w:rPr>
        <w:t>i</w:t>
      </w:r>
      <w:r w:rsidRPr="008052AD">
        <w:rPr>
          <w:sz w:val="24"/>
          <w:szCs w:val="24"/>
        </w:rPr>
        <w:t>th pare</w:t>
      </w:r>
      <w:r w:rsidRPr="008052AD">
        <w:rPr>
          <w:spacing w:val="-4"/>
          <w:sz w:val="24"/>
          <w:szCs w:val="24"/>
        </w:rPr>
        <w:t>n</w:t>
      </w:r>
      <w:r w:rsidRPr="008052AD">
        <w:rPr>
          <w:sz w:val="24"/>
          <w:szCs w:val="24"/>
        </w:rPr>
        <w:t>t</w:t>
      </w:r>
      <w:r w:rsidRPr="008052AD">
        <w:rPr>
          <w:spacing w:val="-3"/>
          <w:sz w:val="24"/>
          <w:szCs w:val="24"/>
        </w:rPr>
        <w:t>s</w:t>
      </w:r>
      <w:r w:rsidRPr="008052AD">
        <w:rPr>
          <w:sz w:val="24"/>
          <w:szCs w:val="24"/>
        </w:rPr>
        <w:t>.</w:t>
      </w:r>
    </w:p>
    <w:p w14:paraId="3DC5F253" w14:textId="77777777" w:rsidR="006516F5" w:rsidRPr="008052AD" w:rsidRDefault="006516F5" w:rsidP="008052AD">
      <w:pPr>
        <w:ind w:left="540" w:hanging="270"/>
        <w:rPr>
          <w:szCs w:val="24"/>
        </w:rPr>
      </w:pPr>
    </w:p>
    <w:p w14:paraId="6DEE315E" w14:textId="77777777" w:rsidR="006516F5" w:rsidRPr="008052AD" w:rsidRDefault="006516F5" w:rsidP="007A1464">
      <w:pPr>
        <w:pStyle w:val="ListParagraph"/>
        <w:numPr>
          <w:ilvl w:val="0"/>
          <w:numId w:val="88"/>
        </w:numPr>
        <w:ind w:left="540" w:hanging="270"/>
        <w:rPr>
          <w:sz w:val="24"/>
          <w:szCs w:val="24"/>
        </w:rPr>
      </w:pPr>
      <w:r w:rsidRPr="008052AD">
        <w:rPr>
          <w:rFonts w:cs="Arial"/>
          <w:b/>
          <w:bCs/>
          <w:sz w:val="24"/>
          <w:szCs w:val="24"/>
        </w:rPr>
        <w:t>W</w:t>
      </w:r>
      <w:r w:rsidRPr="008052AD">
        <w:rPr>
          <w:rFonts w:cs="Arial"/>
          <w:b/>
          <w:bCs/>
          <w:spacing w:val="1"/>
          <w:sz w:val="24"/>
          <w:szCs w:val="24"/>
        </w:rPr>
        <w:t>i</w:t>
      </w:r>
      <w:r w:rsidRPr="008052AD">
        <w:rPr>
          <w:rFonts w:cs="Arial"/>
          <w:b/>
          <w:bCs/>
          <w:spacing w:val="-3"/>
          <w:sz w:val="24"/>
          <w:szCs w:val="24"/>
        </w:rPr>
        <w:t>n</w:t>
      </w:r>
      <w:r w:rsidRPr="008052AD">
        <w:rPr>
          <w:rFonts w:cs="Arial"/>
          <w:b/>
          <w:bCs/>
          <w:sz w:val="24"/>
          <w:szCs w:val="24"/>
        </w:rPr>
        <w:t>/</w:t>
      </w:r>
      <w:r w:rsidRPr="008052AD">
        <w:rPr>
          <w:rFonts w:cs="Arial"/>
          <w:b/>
          <w:bCs/>
          <w:spacing w:val="-2"/>
          <w:sz w:val="24"/>
          <w:szCs w:val="24"/>
        </w:rPr>
        <w:t>W</w:t>
      </w:r>
      <w:r w:rsidRPr="008052AD">
        <w:rPr>
          <w:rFonts w:cs="Arial"/>
          <w:b/>
          <w:bCs/>
          <w:sz w:val="24"/>
          <w:szCs w:val="24"/>
        </w:rPr>
        <w:t>in.</w:t>
      </w:r>
      <w:r w:rsidRPr="008052AD">
        <w:rPr>
          <w:rFonts w:cs="Arial"/>
          <w:b/>
          <w:bCs/>
          <w:spacing w:val="-3"/>
          <w:sz w:val="24"/>
          <w:szCs w:val="24"/>
        </w:rPr>
        <w:t xml:space="preserve"> </w:t>
      </w:r>
      <w:r w:rsidRPr="008052AD">
        <w:rPr>
          <w:spacing w:val="1"/>
          <w:sz w:val="24"/>
          <w:szCs w:val="24"/>
        </w:rPr>
        <w:t>T</w:t>
      </w:r>
      <w:r w:rsidRPr="008052AD">
        <w:rPr>
          <w:sz w:val="24"/>
          <w:szCs w:val="24"/>
        </w:rPr>
        <w:t>e</w:t>
      </w:r>
      <w:r w:rsidRPr="008052AD">
        <w:rPr>
          <w:spacing w:val="-1"/>
          <w:sz w:val="24"/>
          <w:szCs w:val="24"/>
        </w:rPr>
        <w:t>a</w:t>
      </w:r>
      <w:r w:rsidRPr="008052AD">
        <w:rPr>
          <w:sz w:val="24"/>
          <w:szCs w:val="24"/>
        </w:rPr>
        <w:t>ch</w:t>
      </w:r>
      <w:r w:rsidRPr="008052AD">
        <w:rPr>
          <w:spacing w:val="-1"/>
          <w:sz w:val="24"/>
          <w:szCs w:val="24"/>
        </w:rPr>
        <w:t>e</w:t>
      </w:r>
      <w:r w:rsidRPr="008052AD">
        <w:rPr>
          <w:sz w:val="24"/>
          <w:szCs w:val="24"/>
        </w:rPr>
        <w:t>r</w:t>
      </w:r>
      <w:r w:rsidRPr="008052AD">
        <w:rPr>
          <w:spacing w:val="-1"/>
          <w:sz w:val="24"/>
          <w:szCs w:val="24"/>
        </w:rPr>
        <w:t xml:space="preserve"> </w:t>
      </w:r>
      <w:r w:rsidRPr="008052AD">
        <w:rPr>
          <w:sz w:val="24"/>
          <w:szCs w:val="24"/>
        </w:rPr>
        <w:t>m</w:t>
      </w:r>
      <w:r w:rsidRPr="008052AD">
        <w:rPr>
          <w:spacing w:val="-3"/>
          <w:sz w:val="24"/>
          <w:szCs w:val="24"/>
        </w:rPr>
        <w:t>o</w:t>
      </w:r>
      <w:r w:rsidRPr="008052AD">
        <w:rPr>
          <w:sz w:val="24"/>
          <w:szCs w:val="24"/>
        </w:rPr>
        <w:t>t</w:t>
      </w:r>
      <w:r w:rsidRPr="008052AD">
        <w:rPr>
          <w:spacing w:val="-2"/>
          <w:sz w:val="24"/>
          <w:szCs w:val="24"/>
        </w:rPr>
        <w:t>i</w:t>
      </w:r>
      <w:r w:rsidRPr="008052AD">
        <w:rPr>
          <w:spacing w:val="-3"/>
          <w:sz w:val="24"/>
          <w:szCs w:val="24"/>
        </w:rPr>
        <w:t>v</w:t>
      </w:r>
      <w:r w:rsidRPr="008052AD">
        <w:rPr>
          <w:sz w:val="24"/>
          <w:szCs w:val="24"/>
        </w:rPr>
        <w:t>ati</w:t>
      </w:r>
      <w:r w:rsidRPr="008052AD">
        <w:rPr>
          <w:spacing w:val="-1"/>
          <w:sz w:val="24"/>
          <w:szCs w:val="24"/>
        </w:rPr>
        <w:t>o</w:t>
      </w:r>
      <w:r w:rsidRPr="008052AD">
        <w:rPr>
          <w:sz w:val="24"/>
          <w:szCs w:val="24"/>
        </w:rPr>
        <w:t>n is</w:t>
      </w:r>
      <w:r w:rsidRPr="008052AD">
        <w:rPr>
          <w:spacing w:val="-2"/>
          <w:sz w:val="24"/>
          <w:szCs w:val="24"/>
        </w:rPr>
        <w:t xml:space="preserve"> </w:t>
      </w:r>
      <w:r w:rsidRPr="008052AD">
        <w:rPr>
          <w:sz w:val="24"/>
          <w:szCs w:val="24"/>
        </w:rPr>
        <w:t>t</w:t>
      </w:r>
      <w:r w:rsidRPr="008052AD">
        <w:rPr>
          <w:spacing w:val="-2"/>
          <w:sz w:val="24"/>
          <w:szCs w:val="24"/>
        </w:rPr>
        <w:t>i</w:t>
      </w:r>
      <w:r w:rsidRPr="008052AD">
        <w:rPr>
          <w:sz w:val="24"/>
          <w:szCs w:val="24"/>
        </w:rPr>
        <w:t>ed to</w:t>
      </w:r>
      <w:r w:rsidRPr="008052AD">
        <w:rPr>
          <w:spacing w:val="-2"/>
          <w:sz w:val="24"/>
          <w:szCs w:val="24"/>
        </w:rPr>
        <w:t xml:space="preserve"> </w:t>
      </w:r>
      <w:r w:rsidRPr="008052AD">
        <w:rPr>
          <w:spacing w:val="-3"/>
          <w:sz w:val="24"/>
          <w:szCs w:val="24"/>
        </w:rPr>
        <w:t>s</w:t>
      </w:r>
      <w:r w:rsidRPr="008052AD">
        <w:rPr>
          <w:sz w:val="24"/>
          <w:szCs w:val="24"/>
        </w:rPr>
        <w:t>tu</w:t>
      </w:r>
      <w:r w:rsidRPr="008052AD">
        <w:rPr>
          <w:spacing w:val="-1"/>
          <w:sz w:val="24"/>
          <w:szCs w:val="24"/>
        </w:rPr>
        <w:t>d</w:t>
      </w:r>
      <w:r w:rsidRPr="008052AD">
        <w:rPr>
          <w:sz w:val="24"/>
          <w:szCs w:val="24"/>
        </w:rPr>
        <w:t>e</w:t>
      </w:r>
      <w:r w:rsidRPr="008052AD">
        <w:rPr>
          <w:spacing w:val="-1"/>
          <w:sz w:val="24"/>
          <w:szCs w:val="24"/>
        </w:rPr>
        <w:t>n</w:t>
      </w:r>
      <w:r w:rsidRPr="008052AD">
        <w:rPr>
          <w:sz w:val="24"/>
          <w:szCs w:val="24"/>
        </w:rPr>
        <w:t>t</w:t>
      </w:r>
      <w:r w:rsidRPr="008052AD">
        <w:rPr>
          <w:spacing w:val="-1"/>
          <w:sz w:val="24"/>
          <w:szCs w:val="24"/>
        </w:rPr>
        <w:t xml:space="preserve"> </w:t>
      </w:r>
      <w:r w:rsidRPr="008052AD">
        <w:rPr>
          <w:spacing w:val="-2"/>
          <w:sz w:val="24"/>
          <w:szCs w:val="24"/>
        </w:rPr>
        <w:t>m</w:t>
      </w:r>
      <w:r w:rsidRPr="008052AD">
        <w:rPr>
          <w:sz w:val="24"/>
          <w:szCs w:val="24"/>
        </w:rPr>
        <w:t>oti</w:t>
      </w:r>
      <w:r w:rsidRPr="008052AD">
        <w:rPr>
          <w:spacing w:val="-3"/>
          <w:sz w:val="24"/>
          <w:szCs w:val="24"/>
        </w:rPr>
        <w:t>v</w:t>
      </w:r>
      <w:r w:rsidRPr="008052AD">
        <w:rPr>
          <w:sz w:val="24"/>
          <w:szCs w:val="24"/>
        </w:rPr>
        <w:t>ati</w:t>
      </w:r>
      <w:r w:rsidRPr="008052AD">
        <w:rPr>
          <w:spacing w:val="-1"/>
          <w:sz w:val="24"/>
          <w:szCs w:val="24"/>
        </w:rPr>
        <w:t>o</w:t>
      </w:r>
      <w:r w:rsidRPr="008052AD">
        <w:rPr>
          <w:sz w:val="24"/>
          <w:szCs w:val="24"/>
        </w:rPr>
        <w:t>n.</w:t>
      </w:r>
      <w:r w:rsidRPr="008052AD">
        <w:rPr>
          <w:spacing w:val="-3"/>
          <w:sz w:val="24"/>
          <w:szCs w:val="24"/>
        </w:rPr>
        <w:t xml:space="preserve"> </w:t>
      </w:r>
      <w:r w:rsidRPr="008052AD">
        <w:rPr>
          <w:spacing w:val="7"/>
          <w:sz w:val="24"/>
          <w:szCs w:val="24"/>
        </w:rPr>
        <w:t>W</w:t>
      </w:r>
      <w:r w:rsidRPr="008052AD">
        <w:rPr>
          <w:spacing w:val="-3"/>
          <w:sz w:val="24"/>
          <w:szCs w:val="24"/>
        </w:rPr>
        <w:t>h</w:t>
      </w:r>
      <w:r w:rsidRPr="008052AD">
        <w:rPr>
          <w:spacing w:val="2"/>
          <w:sz w:val="24"/>
          <w:szCs w:val="24"/>
        </w:rPr>
        <w:t>e</w:t>
      </w:r>
      <w:r w:rsidRPr="008052AD">
        <w:rPr>
          <w:sz w:val="24"/>
          <w:szCs w:val="24"/>
        </w:rPr>
        <w:t>n</w:t>
      </w:r>
      <w:r w:rsidRPr="008052AD">
        <w:rPr>
          <w:spacing w:val="-2"/>
          <w:sz w:val="24"/>
          <w:szCs w:val="24"/>
        </w:rPr>
        <w:t xml:space="preserve"> </w:t>
      </w:r>
      <w:r w:rsidRPr="008052AD">
        <w:rPr>
          <w:sz w:val="24"/>
          <w:szCs w:val="24"/>
        </w:rPr>
        <w:t>stu</w:t>
      </w:r>
      <w:r w:rsidRPr="008052AD">
        <w:rPr>
          <w:spacing w:val="-1"/>
          <w:sz w:val="24"/>
          <w:szCs w:val="24"/>
        </w:rPr>
        <w:t>d</w:t>
      </w:r>
      <w:r w:rsidRPr="008052AD">
        <w:rPr>
          <w:sz w:val="24"/>
          <w:szCs w:val="24"/>
        </w:rPr>
        <w:t>e</w:t>
      </w:r>
      <w:r w:rsidRPr="008052AD">
        <w:rPr>
          <w:spacing w:val="-4"/>
          <w:sz w:val="24"/>
          <w:szCs w:val="24"/>
        </w:rPr>
        <w:t>n</w:t>
      </w:r>
      <w:r w:rsidRPr="008052AD">
        <w:rPr>
          <w:sz w:val="24"/>
          <w:szCs w:val="24"/>
        </w:rPr>
        <w:t>ts</w:t>
      </w:r>
      <w:r w:rsidRPr="008052AD">
        <w:rPr>
          <w:spacing w:val="-2"/>
          <w:sz w:val="24"/>
          <w:szCs w:val="24"/>
        </w:rPr>
        <w:t xml:space="preserve"> </w:t>
      </w:r>
      <w:r w:rsidRPr="008052AD">
        <w:rPr>
          <w:sz w:val="24"/>
          <w:szCs w:val="24"/>
        </w:rPr>
        <w:t>are succ</w:t>
      </w:r>
      <w:r w:rsidRPr="008052AD">
        <w:rPr>
          <w:spacing w:val="-1"/>
          <w:sz w:val="24"/>
          <w:szCs w:val="24"/>
        </w:rPr>
        <w:t>e</w:t>
      </w:r>
      <w:r w:rsidRPr="008052AD">
        <w:rPr>
          <w:sz w:val="24"/>
          <w:szCs w:val="24"/>
        </w:rPr>
        <w:t>s</w:t>
      </w:r>
      <w:r w:rsidRPr="008052AD">
        <w:rPr>
          <w:spacing w:val="-3"/>
          <w:sz w:val="24"/>
          <w:szCs w:val="24"/>
        </w:rPr>
        <w:t>s</w:t>
      </w:r>
      <w:r w:rsidRPr="008052AD">
        <w:rPr>
          <w:spacing w:val="3"/>
          <w:sz w:val="24"/>
          <w:szCs w:val="24"/>
        </w:rPr>
        <w:t>f</w:t>
      </w:r>
      <w:r w:rsidRPr="008052AD">
        <w:rPr>
          <w:sz w:val="24"/>
          <w:szCs w:val="24"/>
        </w:rPr>
        <w:t>u</w:t>
      </w:r>
      <w:r w:rsidRPr="008052AD">
        <w:rPr>
          <w:spacing w:val="-4"/>
          <w:sz w:val="24"/>
          <w:szCs w:val="24"/>
        </w:rPr>
        <w:t>l</w:t>
      </w:r>
      <w:r w:rsidRPr="008052AD">
        <w:rPr>
          <w:sz w:val="24"/>
          <w:szCs w:val="24"/>
        </w:rPr>
        <w:t>,</w:t>
      </w:r>
      <w:r w:rsidRPr="008052AD">
        <w:rPr>
          <w:spacing w:val="2"/>
          <w:sz w:val="24"/>
          <w:szCs w:val="24"/>
        </w:rPr>
        <w:t xml:space="preserve"> </w:t>
      </w:r>
      <w:r w:rsidRPr="008052AD">
        <w:rPr>
          <w:spacing w:val="-4"/>
          <w:sz w:val="24"/>
          <w:szCs w:val="24"/>
        </w:rPr>
        <w:t>w</w:t>
      </w:r>
      <w:r w:rsidRPr="008052AD">
        <w:rPr>
          <w:sz w:val="24"/>
          <w:szCs w:val="24"/>
        </w:rPr>
        <w:t>e succeed</w:t>
      </w:r>
      <w:r w:rsidRPr="008052AD">
        <w:rPr>
          <w:spacing w:val="-5"/>
          <w:sz w:val="24"/>
          <w:szCs w:val="24"/>
        </w:rPr>
        <w:t xml:space="preserve"> </w:t>
      </w:r>
      <w:r w:rsidRPr="008052AD">
        <w:rPr>
          <w:sz w:val="24"/>
          <w:szCs w:val="24"/>
        </w:rPr>
        <w:t xml:space="preserve">as </w:t>
      </w:r>
      <w:r w:rsidRPr="008052AD">
        <w:rPr>
          <w:spacing w:val="-3"/>
          <w:sz w:val="24"/>
          <w:szCs w:val="24"/>
        </w:rPr>
        <w:t>w</w:t>
      </w:r>
      <w:r w:rsidRPr="008052AD">
        <w:rPr>
          <w:sz w:val="24"/>
          <w:szCs w:val="24"/>
        </w:rPr>
        <w:t>e</w:t>
      </w:r>
      <w:r w:rsidRPr="008052AD">
        <w:rPr>
          <w:spacing w:val="-2"/>
          <w:sz w:val="24"/>
          <w:szCs w:val="24"/>
        </w:rPr>
        <w:t>ll</w:t>
      </w:r>
      <w:r w:rsidRPr="008052AD">
        <w:rPr>
          <w:sz w:val="24"/>
          <w:szCs w:val="24"/>
        </w:rPr>
        <w:t>.</w:t>
      </w:r>
    </w:p>
    <w:p w14:paraId="65E8CD78" w14:textId="77777777" w:rsidR="00842C56" w:rsidRPr="008052AD" w:rsidRDefault="00842C56" w:rsidP="008052AD">
      <w:pPr>
        <w:pStyle w:val="Heading3"/>
        <w:ind w:left="540" w:hanging="270"/>
        <w:rPr>
          <w:rFonts w:eastAsia="Arial"/>
          <w:sz w:val="24"/>
          <w:szCs w:val="24"/>
        </w:rPr>
      </w:pPr>
    </w:p>
    <w:p w14:paraId="2F1F6B35" w14:textId="77777777" w:rsidR="006516F5" w:rsidRDefault="00842C56" w:rsidP="008F6777">
      <w:pPr>
        <w:pStyle w:val="Heading3"/>
        <w:rPr>
          <w:rFonts w:eastAsia="Arial"/>
        </w:rPr>
      </w:pPr>
      <w:bookmarkStart w:id="100" w:name="_Toc1307607"/>
      <w:r>
        <w:rPr>
          <w:rFonts w:eastAsia="Arial"/>
        </w:rPr>
        <w:t>U</w:t>
      </w:r>
      <w:r w:rsidR="006516F5">
        <w:rPr>
          <w:rFonts w:eastAsia="Arial"/>
        </w:rPr>
        <w:t>sing</w:t>
      </w:r>
      <w:r w:rsidR="006516F5">
        <w:rPr>
          <w:rFonts w:eastAsia="Arial"/>
          <w:spacing w:val="-5"/>
        </w:rPr>
        <w:t xml:space="preserve"> </w:t>
      </w:r>
      <w:r w:rsidR="006516F5">
        <w:rPr>
          <w:rFonts w:eastAsia="Arial"/>
        </w:rPr>
        <w:t>t</w:t>
      </w:r>
      <w:r w:rsidR="006516F5">
        <w:rPr>
          <w:rFonts w:eastAsia="Arial"/>
          <w:spacing w:val="-1"/>
        </w:rPr>
        <w:t>h</w:t>
      </w:r>
      <w:r w:rsidR="006516F5">
        <w:rPr>
          <w:rFonts w:eastAsia="Arial"/>
        </w:rPr>
        <w:t>e</w:t>
      </w:r>
      <w:r w:rsidR="006516F5">
        <w:rPr>
          <w:rFonts w:eastAsia="Arial"/>
          <w:spacing w:val="-5"/>
        </w:rPr>
        <w:t xml:space="preserve"> </w:t>
      </w:r>
      <w:r w:rsidR="006516F5">
        <w:rPr>
          <w:rFonts w:eastAsia="Arial"/>
        </w:rPr>
        <w:t>St</w:t>
      </w:r>
      <w:r w:rsidR="006516F5">
        <w:rPr>
          <w:rFonts w:eastAsia="Arial"/>
          <w:spacing w:val="-1"/>
        </w:rPr>
        <w:t>u</w:t>
      </w:r>
      <w:r w:rsidR="006516F5">
        <w:rPr>
          <w:rFonts w:eastAsia="Arial"/>
        </w:rPr>
        <w:t>dent</w:t>
      </w:r>
      <w:r w:rsidR="006516F5">
        <w:rPr>
          <w:rFonts w:eastAsia="Arial"/>
          <w:spacing w:val="-5"/>
        </w:rPr>
        <w:t xml:space="preserve"> </w:t>
      </w:r>
      <w:r w:rsidR="006516F5">
        <w:rPr>
          <w:rFonts w:eastAsia="Arial"/>
        </w:rPr>
        <w:t>Q</w:t>
      </w:r>
      <w:r w:rsidR="006516F5">
        <w:rPr>
          <w:rFonts w:eastAsia="Arial"/>
          <w:spacing w:val="-3"/>
        </w:rPr>
        <w:t>u</w:t>
      </w:r>
      <w:r w:rsidR="006516F5">
        <w:rPr>
          <w:rFonts w:eastAsia="Arial"/>
        </w:rPr>
        <w:t>estion</w:t>
      </w:r>
      <w:r w:rsidR="006516F5">
        <w:rPr>
          <w:rFonts w:eastAsia="Arial"/>
          <w:spacing w:val="-1"/>
        </w:rPr>
        <w:t>n</w:t>
      </w:r>
      <w:r w:rsidR="006516F5">
        <w:rPr>
          <w:rFonts w:eastAsia="Arial"/>
        </w:rPr>
        <w:t>aire</w:t>
      </w:r>
      <w:r w:rsidR="006516F5">
        <w:rPr>
          <w:rFonts w:eastAsia="Arial"/>
          <w:spacing w:val="-6"/>
        </w:rPr>
        <w:t xml:space="preserve"> </w:t>
      </w:r>
      <w:r w:rsidR="006516F5">
        <w:rPr>
          <w:rFonts w:eastAsia="Arial"/>
          <w:spacing w:val="1"/>
        </w:rPr>
        <w:t>a</w:t>
      </w:r>
      <w:r w:rsidR="006516F5">
        <w:rPr>
          <w:rFonts w:eastAsia="Arial"/>
        </w:rPr>
        <w:t>s</w:t>
      </w:r>
      <w:r w:rsidR="006516F5">
        <w:rPr>
          <w:rFonts w:eastAsia="Arial"/>
          <w:spacing w:val="-7"/>
        </w:rPr>
        <w:t xml:space="preserve"> </w:t>
      </w:r>
      <w:r w:rsidR="006516F5">
        <w:rPr>
          <w:rFonts w:eastAsia="Arial"/>
        </w:rPr>
        <w:t>a</w:t>
      </w:r>
      <w:r w:rsidR="006516F5">
        <w:rPr>
          <w:rFonts w:eastAsia="Arial"/>
          <w:spacing w:val="-6"/>
        </w:rPr>
        <w:t xml:space="preserve"> </w:t>
      </w:r>
      <w:r w:rsidR="006516F5">
        <w:rPr>
          <w:rFonts w:eastAsia="Arial"/>
          <w:spacing w:val="3"/>
        </w:rPr>
        <w:t>S</w:t>
      </w:r>
      <w:r w:rsidR="006516F5">
        <w:rPr>
          <w:rFonts w:eastAsia="Arial"/>
        </w:rPr>
        <w:t>trate</w:t>
      </w:r>
      <w:r w:rsidR="006516F5">
        <w:rPr>
          <w:rFonts w:eastAsia="Arial"/>
          <w:spacing w:val="1"/>
        </w:rPr>
        <w:t>g</w:t>
      </w:r>
      <w:r w:rsidR="006516F5">
        <w:rPr>
          <w:rFonts w:eastAsia="Arial"/>
        </w:rPr>
        <w:t>y</w:t>
      </w:r>
      <w:r w:rsidR="006516F5">
        <w:rPr>
          <w:rFonts w:eastAsia="Arial"/>
          <w:spacing w:val="-11"/>
        </w:rPr>
        <w:t xml:space="preserve"> </w:t>
      </w:r>
      <w:r w:rsidR="006516F5">
        <w:rPr>
          <w:rFonts w:eastAsia="Arial"/>
          <w:spacing w:val="1"/>
        </w:rPr>
        <w:t>f</w:t>
      </w:r>
      <w:r w:rsidR="006516F5">
        <w:rPr>
          <w:rFonts w:eastAsia="Arial"/>
        </w:rPr>
        <w:t>or</w:t>
      </w:r>
      <w:r w:rsidR="006516F5">
        <w:rPr>
          <w:rFonts w:eastAsia="Arial"/>
          <w:spacing w:val="-5"/>
        </w:rPr>
        <w:t xml:space="preserve"> </w:t>
      </w:r>
      <w:r w:rsidR="006516F5">
        <w:rPr>
          <w:rFonts w:eastAsia="Arial"/>
        </w:rPr>
        <w:t>Mo</w:t>
      </w:r>
      <w:r w:rsidR="006516F5">
        <w:rPr>
          <w:rFonts w:eastAsia="Arial"/>
          <w:spacing w:val="-2"/>
        </w:rPr>
        <w:t>t</w:t>
      </w:r>
      <w:r w:rsidR="006516F5">
        <w:rPr>
          <w:rFonts w:eastAsia="Arial"/>
          <w:spacing w:val="2"/>
        </w:rPr>
        <w:t>i</w:t>
      </w:r>
      <w:r w:rsidR="006516F5">
        <w:rPr>
          <w:rFonts w:eastAsia="Arial"/>
          <w:spacing w:val="-4"/>
        </w:rPr>
        <w:t>v</w:t>
      </w:r>
      <w:r w:rsidR="006516F5">
        <w:rPr>
          <w:rFonts w:eastAsia="Arial"/>
        </w:rPr>
        <w:t>ating</w:t>
      </w:r>
      <w:r w:rsidR="006516F5">
        <w:rPr>
          <w:rFonts w:eastAsia="Arial"/>
          <w:spacing w:val="-5"/>
        </w:rPr>
        <w:t xml:space="preserve"> </w:t>
      </w:r>
      <w:r w:rsidR="006516F5">
        <w:rPr>
          <w:rFonts w:eastAsia="Arial"/>
        </w:rPr>
        <w:t>S</w:t>
      </w:r>
      <w:r w:rsidR="006516F5">
        <w:rPr>
          <w:rFonts w:eastAsia="Arial"/>
          <w:spacing w:val="1"/>
        </w:rPr>
        <w:t>t</w:t>
      </w:r>
      <w:r w:rsidR="006516F5">
        <w:rPr>
          <w:rFonts w:eastAsia="Arial"/>
        </w:rPr>
        <w:t>udents</w:t>
      </w:r>
      <w:bookmarkEnd w:id="100"/>
    </w:p>
    <w:p w14:paraId="63609855" w14:textId="77777777" w:rsidR="006516F5" w:rsidRDefault="006516F5" w:rsidP="006516F5">
      <w:pPr>
        <w:spacing w:before="7" w:line="120" w:lineRule="exact"/>
        <w:rPr>
          <w:sz w:val="12"/>
          <w:szCs w:val="12"/>
        </w:rPr>
      </w:pPr>
    </w:p>
    <w:p w14:paraId="0BC0EB0B" w14:textId="77777777" w:rsidR="006516F5" w:rsidRPr="00E253AE" w:rsidRDefault="006516F5" w:rsidP="007A1464">
      <w:pPr>
        <w:pStyle w:val="ListParagraph"/>
        <w:numPr>
          <w:ilvl w:val="0"/>
          <w:numId w:val="89"/>
        </w:numPr>
        <w:ind w:left="630" w:hanging="450"/>
        <w:rPr>
          <w:sz w:val="24"/>
          <w:szCs w:val="24"/>
        </w:rPr>
      </w:pPr>
      <w:r w:rsidRPr="00E253AE">
        <w:rPr>
          <w:spacing w:val="-1"/>
          <w:sz w:val="24"/>
          <w:szCs w:val="24"/>
        </w:rPr>
        <w:t>B</w:t>
      </w:r>
      <w:r w:rsidRPr="00E253AE">
        <w:rPr>
          <w:sz w:val="24"/>
          <w:szCs w:val="24"/>
        </w:rPr>
        <w:t>e in ch</w:t>
      </w:r>
      <w:r w:rsidRPr="00E253AE">
        <w:rPr>
          <w:spacing w:val="-1"/>
          <w:sz w:val="24"/>
          <w:szCs w:val="24"/>
        </w:rPr>
        <w:t>a</w:t>
      </w:r>
      <w:r w:rsidRPr="00E253AE">
        <w:rPr>
          <w:spacing w:val="-2"/>
          <w:sz w:val="24"/>
          <w:szCs w:val="24"/>
        </w:rPr>
        <w:t>r</w:t>
      </w:r>
      <w:r w:rsidRPr="00E253AE">
        <w:rPr>
          <w:spacing w:val="1"/>
          <w:sz w:val="24"/>
          <w:szCs w:val="24"/>
        </w:rPr>
        <w:t>g</w:t>
      </w:r>
      <w:r w:rsidRPr="00E253AE">
        <w:rPr>
          <w:spacing w:val="-3"/>
          <w:sz w:val="24"/>
          <w:szCs w:val="24"/>
        </w:rPr>
        <w:t>e</w:t>
      </w:r>
      <w:r w:rsidRPr="00E253AE">
        <w:rPr>
          <w:sz w:val="24"/>
          <w:szCs w:val="24"/>
        </w:rPr>
        <w:t>!</w:t>
      </w:r>
      <w:r w:rsidRPr="00E253AE">
        <w:rPr>
          <w:spacing w:val="-1"/>
          <w:sz w:val="24"/>
          <w:szCs w:val="24"/>
        </w:rPr>
        <w:t xml:space="preserve"> </w:t>
      </w:r>
      <w:r w:rsidRPr="00E253AE">
        <w:rPr>
          <w:spacing w:val="-2"/>
          <w:sz w:val="24"/>
          <w:szCs w:val="24"/>
        </w:rPr>
        <w:t>I</w:t>
      </w:r>
      <w:r w:rsidRPr="00E253AE">
        <w:rPr>
          <w:sz w:val="24"/>
          <w:szCs w:val="24"/>
        </w:rPr>
        <w:t>f</w:t>
      </w:r>
      <w:r w:rsidRPr="00E253AE">
        <w:rPr>
          <w:spacing w:val="2"/>
          <w:sz w:val="24"/>
          <w:szCs w:val="24"/>
        </w:rPr>
        <w:t xml:space="preserve"> </w:t>
      </w:r>
      <w:r w:rsidRPr="00E253AE">
        <w:rPr>
          <w:spacing w:val="-3"/>
          <w:sz w:val="24"/>
          <w:szCs w:val="24"/>
        </w:rPr>
        <w:t>y</w:t>
      </w:r>
      <w:r w:rsidRPr="00E253AE">
        <w:rPr>
          <w:sz w:val="24"/>
          <w:szCs w:val="24"/>
        </w:rPr>
        <w:t>o</w:t>
      </w:r>
      <w:r w:rsidRPr="00E253AE">
        <w:rPr>
          <w:spacing w:val="-1"/>
          <w:sz w:val="24"/>
          <w:szCs w:val="24"/>
        </w:rPr>
        <w:t>u</w:t>
      </w:r>
      <w:r w:rsidRPr="00E253AE">
        <w:rPr>
          <w:spacing w:val="-2"/>
          <w:sz w:val="24"/>
          <w:szCs w:val="24"/>
        </w:rPr>
        <w:t>’</w:t>
      </w:r>
      <w:r w:rsidRPr="00E253AE">
        <w:rPr>
          <w:sz w:val="24"/>
          <w:szCs w:val="24"/>
        </w:rPr>
        <w:t>re n</w:t>
      </w:r>
      <w:r w:rsidRPr="00E253AE">
        <w:rPr>
          <w:spacing w:val="-3"/>
          <w:sz w:val="24"/>
          <w:szCs w:val="24"/>
        </w:rPr>
        <w:t>o</w:t>
      </w:r>
      <w:r w:rsidRPr="00E253AE">
        <w:rPr>
          <w:sz w:val="24"/>
          <w:szCs w:val="24"/>
        </w:rPr>
        <w:t>t,</w:t>
      </w:r>
      <w:r w:rsidRPr="00E253AE">
        <w:rPr>
          <w:spacing w:val="-1"/>
          <w:sz w:val="24"/>
          <w:szCs w:val="24"/>
        </w:rPr>
        <w:t xml:space="preserve"> </w:t>
      </w:r>
      <w:r w:rsidRPr="00E253AE">
        <w:rPr>
          <w:sz w:val="24"/>
          <w:szCs w:val="24"/>
        </w:rPr>
        <w:t>someone</w:t>
      </w:r>
      <w:r w:rsidRPr="00E253AE">
        <w:rPr>
          <w:spacing w:val="-3"/>
          <w:sz w:val="24"/>
          <w:szCs w:val="24"/>
        </w:rPr>
        <w:t xml:space="preserve"> </w:t>
      </w:r>
      <w:r w:rsidRPr="00E253AE">
        <w:rPr>
          <w:sz w:val="24"/>
          <w:szCs w:val="24"/>
        </w:rPr>
        <w:t>e</w:t>
      </w:r>
      <w:r w:rsidRPr="00E253AE">
        <w:rPr>
          <w:spacing w:val="-2"/>
          <w:sz w:val="24"/>
          <w:szCs w:val="24"/>
        </w:rPr>
        <w:t>l</w:t>
      </w:r>
      <w:r w:rsidRPr="00E253AE">
        <w:rPr>
          <w:sz w:val="24"/>
          <w:szCs w:val="24"/>
        </w:rPr>
        <w:t xml:space="preserve">se </w:t>
      </w:r>
      <w:r w:rsidRPr="00E253AE">
        <w:rPr>
          <w:spacing w:val="-3"/>
          <w:sz w:val="24"/>
          <w:szCs w:val="24"/>
        </w:rPr>
        <w:t>w</w:t>
      </w:r>
      <w:r w:rsidRPr="00E253AE">
        <w:rPr>
          <w:spacing w:val="-2"/>
          <w:sz w:val="24"/>
          <w:szCs w:val="24"/>
        </w:rPr>
        <w:t>il</w:t>
      </w:r>
      <w:r w:rsidRPr="00E253AE">
        <w:rPr>
          <w:sz w:val="24"/>
          <w:szCs w:val="24"/>
        </w:rPr>
        <w:t>l b</w:t>
      </w:r>
      <w:r w:rsidRPr="00E253AE">
        <w:rPr>
          <w:spacing w:val="-1"/>
          <w:sz w:val="24"/>
          <w:szCs w:val="24"/>
        </w:rPr>
        <w:t>e</w:t>
      </w:r>
      <w:r w:rsidRPr="00E253AE">
        <w:rPr>
          <w:sz w:val="24"/>
          <w:szCs w:val="24"/>
        </w:rPr>
        <w:t>.</w:t>
      </w:r>
      <w:r w:rsidRPr="00E253AE">
        <w:rPr>
          <w:spacing w:val="-1"/>
          <w:sz w:val="24"/>
          <w:szCs w:val="24"/>
        </w:rPr>
        <w:t xml:space="preserve"> A</w:t>
      </w:r>
      <w:r w:rsidRPr="00E253AE">
        <w:rPr>
          <w:spacing w:val="-2"/>
          <w:sz w:val="24"/>
          <w:szCs w:val="24"/>
        </w:rPr>
        <w:t>i</w:t>
      </w:r>
      <w:r w:rsidRPr="00E253AE">
        <w:rPr>
          <w:sz w:val="24"/>
          <w:szCs w:val="24"/>
        </w:rPr>
        <w:t>m</w:t>
      </w:r>
      <w:r w:rsidRPr="00E253AE">
        <w:rPr>
          <w:spacing w:val="1"/>
          <w:sz w:val="24"/>
          <w:szCs w:val="24"/>
        </w:rPr>
        <w:t xml:space="preserve"> </w:t>
      </w:r>
      <w:r w:rsidRPr="00E253AE">
        <w:rPr>
          <w:sz w:val="24"/>
          <w:szCs w:val="24"/>
        </w:rPr>
        <w:t>to</w:t>
      </w:r>
      <w:r w:rsidRPr="00E253AE">
        <w:rPr>
          <w:spacing w:val="-2"/>
          <w:sz w:val="24"/>
          <w:szCs w:val="24"/>
        </w:rPr>
        <w:t xml:space="preserve"> </w:t>
      </w:r>
      <w:r w:rsidRPr="00E253AE">
        <w:rPr>
          <w:sz w:val="24"/>
          <w:szCs w:val="24"/>
        </w:rPr>
        <w:t>be</w:t>
      </w:r>
      <w:r w:rsidRPr="00E253AE">
        <w:rPr>
          <w:spacing w:val="4"/>
          <w:sz w:val="24"/>
          <w:szCs w:val="24"/>
        </w:rPr>
        <w:t xml:space="preserve"> </w:t>
      </w:r>
      <w:r w:rsidRPr="00E253AE">
        <w:rPr>
          <w:sz w:val="24"/>
          <w:szCs w:val="24"/>
        </w:rPr>
        <w:t>a</w:t>
      </w:r>
      <w:r w:rsidRPr="00E253AE">
        <w:rPr>
          <w:spacing w:val="-2"/>
          <w:sz w:val="24"/>
          <w:szCs w:val="24"/>
        </w:rPr>
        <w:t xml:space="preserve"> l</w:t>
      </w:r>
      <w:r w:rsidRPr="00E253AE">
        <w:rPr>
          <w:sz w:val="24"/>
          <w:szCs w:val="24"/>
        </w:rPr>
        <w:t>ow</w:t>
      </w:r>
      <w:r w:rsidRPr="00E253AE">
        <w:rPr>
          <w:spacing w:val="-3"/>
          <w:sz w:val="24"/>
          <w:szCs w:val="24"/>
        </w:rPr>
        <w:t xml:space="preserve"> </w:t>
      </w:r>
      <w:r w:rsidRPr="00E253AE">
        <w:rPr>
          <w:spacing w:val="2"/>
          <w:sz w:val="24"/>
          <w:szCs w:val="24"/>
        </w:rPr>
        <w:t>k</w:t>
      </w:r>
      <w:r w:rsidRPr="00E253AE">
        <w:rPr>
          <w:sz w:val="24"/>
          <w:szCs w:val="24"/>
        </w:rPr>
        <w:t>e</w:t>
      </w:r>
      <w:r w:rsidRPr="00E253AE">
        <w:rPr>
          <w:spacing w:val="-3"/>
          <w:sz w:val="24"/>
          <w:szCs w:val="24"/>
        </w:rPr>
        <w:t>y</w:t>
      </w:r>
      <w:r w:rsidRPr="00E253AE">
        <w:rPr>
          <w:sz w:val="24"/>
          <w:szCs w:val="24"/>
        </w:rPr>
        <w:t>,</w:t>
      </w:r>
      <w:r w:rsidRPr="00E253AE">
        <w:rPr>
          <w:spacing w:val="2"/>
          <w:sz w:val="24"/>
          <w:szCs w:val="24"/>
        </w:rPr>
        <w:t xml:space="preserve"> </w:t>
      </w:r>
      <w:r w:rsidRPr="00E253AE">
        <w:rPr>
          <w:sz w:val="24"/>
          <w:szCs w:val="24"/>
        </w:rPr>
        <w:t>ce</w:t>
      </w:r>
      <w:r w:rsidRPr="00E253AE">
        <w:rPr>
          <w:spacing w:val="-4"/>
          <w:sz w:val="24"/>
          <w:szCs w:val="24"/>
        </w:rPr>
        <w:t>n</w:t>
      </w:r>
      <w:r w:rsidRPr="00E253AE">
        <w:rPr>
          <w:spacing w:val="-2"/>
          <w:sz w:val="24"/>
          <w:szCs w:val="24"/>
        </w:rPr>
        <w:t>t</w:t>
      </w:r>
      <w:r w:rsidRPr="00E253AE">
        <w:rPr>
          <w:sz w:val="24"/>
          <w:szCs w:val="24"/>
        </w:rPr>
        <w:t>ered a</w:t>
      </w:r>
      <w:r w:rsidRPr="00E253AE">
        <w:rPr>
          <w:spacing w:val="-1"/>
          <w:sz w:val="24"/>
          <w:szCs w:val="24"/>
        </w:rPr>
        <w:t>n</w:t>
      </w:r>
      <w:r w:rsidRPr="00E253AE">
        <w:rPr>
          <w:sz w:val="24"/>
          <w:szCs w:val="24"/>
        </w:rPr>
        <w:t>d re</w:t>
      </w:r>
      <w:r w:rsidRPr="00E253AE">
        <w:rPr>
          <w:spacing w:val="-1"/>
          <w:sz w:val="24"/>
          <w:szCs w:val="24"/>
        </w:rPr>
        <w:t>a</w:t>
      </w:r>
      <w:r w:rsidRPr="00E253AE">
        <w:rPr>
          <w:sz w:val="24"/>
          <w:szCs w:val="24"/>
        </w:rPr>
        <w:t>so</w:t>
      </w:r>
      <w:r w:rsidRPr="00E253AE">
        <w:rPr>
          <w:spacing w:val="-1"/>
          <w:sz w:val="24"/>
          <w:szCs w:val="24"/>
        </w:rPr>
        <w:t>n</w:t>
      </w:r>
      <w:r w:rsidRPr="00E253AE">
        <w:rPr>
          <w:sz w:val="24"/>
          <w:szCs w:val="24"/>
        </w:rPr>
        <w:t>a</w:t>
      </w:r>
      <w:r w:rsidRPr="00E253AE">
        <w:rPr>
          <w:spacing w:val="-1"/>
          <w:sz w:val="24"/>
          <w:szCs w:val="24"/>
        </w:rPr>
        <w:t>b</w:t>
      </w:r>
      <w:r w:rsidRPr="00E253AE">
        <w:rPr>
          <w:spacing w:val="-2"/>
          <w:sz w:val="24"/>
          <w:szCs w:val="24"/>
        </w:rPr>
        <w:t>l</w:t>
      </w:r>
      <w:r w:rsidRPr="00E253AE">
        <w:rPr>
          <w:sz w:val="24"/>
          <w:szCs w:val="24"/>
        </w:rPr>
        <w:t>e auth</w:t>
      </w:r>
      <w:r w:rsidRPr="00E253AE">
        <w:rPr>
          <w:spacing w:val="-4"/>
          <w:sz w:val="24"/>
          <w:szCs w:val="24"/>
        </w:rPr>
        <w:t>o</w:t>
      </w:r>
      <w:r w:rsidRPr="00E253AE">
        <w:rPr>
          <w:sz w:val="24"/>
          <w:szCs w:val="24"/>
        </w:rPr>
        <w:t>r</w:t>
      </w:r>
      <w:r w:rsidRPr="00E253AE">
        <w:rPr>
          <w:spacing w:val="-2"/>
          <w:sz w:val="24"/>
          <w:szCs w:val="24"/>
        </w:rPr>
        <w:t>i</w:t>
      </w:r>
      <w:r w:rsidRPr="00E253AE">
        <w:rPr>
          <w:sz w:val="24"/>
          <w:szCs w:val="24"/>
        </w:rPr>
        <w:t>ty</w:t>
      </w:r>
      <w:r w:rsidRPr="00E253AE">
        <w:rPr>
          <w:spacing w:val="-4"/>
          <w:sz w:val="24"/>
          <w:szCs w:val="24"/>
        </w:rPr>
        <w:t xml:space="preserve"> </w:t>
      </w:r>
      <w:r w:rsidRPr="00E253AE">
        <w:rPr>
          <w:spacing w:val="3"/>
          <w:sz w:val="24"/>
          <w:szCs w:val="24"/>
        </w:rPr>
        <w:t>f</w:t>
      </w:r>
      <w:r w:rsidRPr="00E253AE">
        <w:rPr>
          <w:spacing w:val="-4"/>
          <w:sz w:val="24"/>
          <w:szCs w:val="24"/>
        </w:rPr>
        <w:t>i</w:t>
      </w:r>
      <w:r w:rsidRPr="00E253AE">
        <w:rPr>
          <w:spacing w:val="1"/>
          <w:sz w:val="24"/>
          <w:szCs w:val="24"/>
        </w:rPr>
        <w:t>g</w:t>
      </w:r>
      <w:r w:rsidRPr="00E253AE">
        <w:rPr>
          <w:spacing w:val="-3"/>
          <w:sz w:val="24"/>
          <w:szCs w:val="24"/>
        </w:rPr>
        <w:t>u</w:t>
      </w:r>
      <w:r w:rsidRPr="00E253AE">
        <w:rPr>
          <w:sz w:val="24"/>
          <w:szCs w:val="24"/>
        </w:rPr>
        <w:t>re.</w:t>
      </w:r>
    </w:p>
    <w:p w14:paraId="0305C9A2" w14:textId="77777777" w:rsidR="006516F5" w:rsidRPr="00E253AE" w:rsidRDefault="006516F5" w:rsidP="00E253AE">
      <w:pPr>
        <w:ind w:left="630" w:hanging="450"/>
        <w:rPr>
          <w:szCs w:val="24"/>
        </w:rPr>
      </w:pPr>
    </w:p>
    <w:p w14:paraId="10150E04" w14:textId="77777777" w:rsidR="006516F5" w:rsidRPr="00E253AE" w:rsidRDefault="006516F5" w:rsidP="007A1464">
      <w:pPr>
        <w:pStyle w:val="ListParagraph"/>
        <w:numPr>
          <w:ilvl w:val="0"/>
          <w:numId w:val="89"/>
        </w:numPr>
        <w:ind w:left="630" w:hanging="450"/>
        <w:rPr>
          <w:sz w:val="24"/>
          <w:szCs w:val="24"/>
        </w:rPr>
      </w:pPr>
      <w:r w:rsidRPr="00E253AE">
        <w:rPr>
          <w:spacing w:val="-1"/>
          <w:sz w:val="24"/>
          <w:szCs w:val="24"/>
        </w:rPr>
        <w:t>B</w:t>
      </w:r>
      <w:r w:rsidRPr="00E253AE">
        <w:rPr>
          <w:sz w:val="24"/>
          <w:szCs w:val="24"/>
        </w:rPr>
        <w:t>e pre</w:t>
      </w:r>
      <w:r w:rsidRPr="00E253AE">
        <w:rPr>
          <w:spacing w:val="-1"/>
          <w:sz w:val="24"/>
          <w:szCs w:val="24"/>
        </w:rPr>
        <w:t>p</w:t>
      </w:r>
      <w:r w:rsidRPr="00E253AE">
        <w:rPr>
          <w:sz w:val="24"/>
          <w:szCs w:val="24"/>
        </w:rPr>
        <w:t>are</w:t>
      </w:r>
      <w:r w:rsidRPr="00E253AE">
        <w:rPr>
          <w:spacing w:val="-3"/>
          <w:sz w:val="24"/>
          <w:szCs w:val="24"/>
        </w:rPr>
        <w:t>d</w:t>
      </w:r>
      <w:r w:rsidRPr="00E253AE">
        <w:rPr>
          <w:sz w:val="24"/>
          <w:szCs w:val="24"/>
        </w:rPr>
        <w:t>!</w:t>
      </w:r>
      <w:r w:rsidRPr="00E253AE">
        <w:rPr>
          <w:spacing w:val="2"/>
          <w:sz w:val="24"/>
          <w:szCs w:val="24"/>
        </w:rPr>
        <w:t xml:space="preserve"> </w:t>
      </w:r>
      <w:r w:rsidRPr="00E253AE">
        <w:rPr>
          <w:spacing w:val="-1"/>
          <w:sz w:val="24"/>
          <w:szCs w:val="24"/>
        </w:rPr>
        <w:t>Y</w:t>
      </w:r>
      <w:r w:rsidRPr="00E253AE">
        <w:rPr>
          <w:sz w:val="24"/>
          <w:szCs w:val="24"/>
        </w:rPr>
        <w:t>o</w:t>
      </w:r>
      <w:r w:rsidRPr="00E253AE">
        <w:rPr>
          <w:spacing w:val="-1"/>
          <w:sz w:val="24"/>
          <w:szCs w:val="24"/>
        </w:rPr>
        <w:t>u</w:t>
      </w:r>
      <w:r w:rsidRPr="00E253AE">
        <w:rPr>
          <w:spacing w:val="-2"/>
          <w:sz w:val="24"/>
          <w:szCs w:val="24"/>
        </w:rPr>
        <w:t>’</w:t>
      </w:r>
      <w:r w:rsidRPr="00E253AE">
        <w:rPr>
          <w:spacing w:val="-3"/>
          <w:sz w:val="24"/>
          <w:szCs w:val="24"/>
        </w:rPr>
        <w:t>v</w:t>
      </w:r>
      <w:r w:rsidRPr="00E253AE">
        <w:rPr>
          <w:sz w:val="24"/>
          <w:szCs w:val="24"/>
        </w:rPr>
        <w:t>e do</w:t>
      </w:r>
      <w:r w:rsidRPr="00E253AE">
        <w:rPr>
          <w:spacing w:val="-3"/>
          <w:sz w:val="24"/>
          <w:szCs w:val="24"/>
        </w:rPr>
        <w:t>n</w:t>
      </w:r>
      <w:r w:rsidRPr="00E253AE">
        <w:rPr>
          <w:sz w:val="24"/>
          <w:szCs w:val="24"/>
        </w:rPr>
        <w:t xml:space="preserve">e </w:t>
      </w:r>
      <w:r w:rsidRPr="00E253AE">
        <w:rPr>
          <w:spacing w:val="-2"/>
          <w:sz w:val="24"/>
          <w:szCs w:val="24"/>
        </w:rPr>
        <w:t>y</w:t>
      </w:r>
      <w:r w:rsidRPr="00E253AE">
        <w:rPr>
          <w:sz w:val="24"/>
          <w:szCs w:val="24"/>
        </w:rPr>
        <w:t>o</w:t>
      </w:r>
      <w:r w:rsidRPr="00E253AE">
        <w:rPr>
          <w:spacing w:val="-1"/>
          <w:sz w:val="24"/>
          <w:szCs w:val="24"/>
        </w:rPr>
        <w:t>u</w:t>
      </w:r>
      <w:r w:rsidRPr="00E253AE">
        <w:rPr>
          <w:sz w:val="24"/>
          <w:szCs w:val="24"/>
        </w:rPr>
        <w:t>r</w:t>
      </w:r>
      <w:r w:rsidRPr="00E253AE">
        <w:rPr>
          <w:spacing w:val="1"/>
          <w:sz w:val="24"/>
          <w:szCs w:val="24"/>
        </w:rPr>
        <w:t xml:space="preserve"> </w:t>
      </w:r>
      <w:r w:rsidRPr="00E253AE">
        <w:rPr>
          <w:sz w:val="24"/>
          <w:szCs w:val="24"/>
        </w:rPr>
        <w:t>h</w:t>
      </w:r>
      <w:r w:rsidRPr="00E253AE">
        <w:rPr>
          <w:spacing w:val="-1"/>
          <w:sz w:val="24"/>
          <w:szCs w:val="24"/>
        </w:rPr>
        <w:t>o</w:t>
      </w:r>
      <w:r w:rsidRPr="00E253AE">
        <w:rPr>
          <w:sz w:val="24"/>
          <w:szCs w:val="24"/>
        </w:rPr>
        <w:t>me</w:t>
      </w:r>
      <w:r w:rsidRPr="00E253AE">
        <w:rPr>
          <w:spacing w:val="-4"/>
          <w:sz w:val="24"/>
          <w:szCs w:val="24"/>
        </w:rPr>
        <w:t>w</w:t>
      </w:r>
      <w:r w:rsidRPr="00E253AE">
        <w:rPr>
          <w:sz w:val="24"/>
          <w:szCs w:val="24"/>
        </w:rPr>
        <w:t>o</w:t>
      </w:r>
      <w:r w:rsidRPr="00E253AE">
        <w:rPr>
          <w:spacing w:val="-2"/>
          <w:sz w:val="24"/>
          <w:szCs w:val="24"/>
        </w:rPr>
        <w:t>r</w:t>
      </w:r>
      <w:r w:rsidRPr="00E253AE">
        <w:rPr>
          <w:spacing w:val="2"/>
          <w:sz w:val="24"/>
          <w:szCs w:val="24"/>
        </w:rPr>
        <w:t>k</w:t>
      </w:r>
      <w:r w:rsidRPr="00E253AE">
        <w:rPr>
          <w:sz w:val="24"/>
          <w:szCs w:val="24"/>
        </w:rPr>
        <w:t>,</w:t>
      </w:r>
      <w:r w:rsidRPr="00E253AE">
        <w:rPr>
          <w:spacing w:val="-1"/>
          <w:sz w:val="24"/>
          <w:szCs w:val="24"/>
        </w:rPr>
        <w:t xml:space="preserve"> </w:t>
      </w:r>
      <w:r w:rsidRPr="00E253AE">
        <w:rPr>
          <w:sz w:val="24"/>
          <w:szCs w:val="24"/>
        </w:rPr>
        <w:t>a</w:t>
      </w:r>
      <w:r w:rsidRPr="00E253AE">
        <w:rPr>
          <w:spacing w:val="-1"/>
          <w:sz w:val="24"/>
          <w:szCs w:val="24"/>
        </w:rPr>
        <w:t>n</w:t>
      </w:r>
      <w:r w:rsidRPr="00E253AE">
        <w:rPr>
          <w:sz w:val="24"/>
          <w:szCs w:val="24"/>
        </w:rPr>
        <w:t>d</w:t>
      </w:r>
      <w:r w:rsidRPr="00E253AE">
        <w:rPr>
          <w:spacing w:val="-2"/>
          <w:sz w:val="24"/>
          <w:szCs w:val="24"/>
        </w:rPr>
        <w:t xml:space="preserve"> </w:t>
      </w:r>
      <w:r w:rsidRPr="00E253AE">
        <w:rPr>
          <w:spacing w:val="-3"/>
          <w:sz w:val="24"/>
          <w:szCs w:val="24"/>
        </w:rPr>
        <w:t>y</w:t>
      </w:r>
      <w:r w:rsidRPr="00E253AE">
        <w:rPr>
          <w:sz w:val="24"/>
          <w:szCs w:val="24"/>
        </w:rPr>
        <w:t>o</w:t>
      </w:r>
      <w:r w:rsidRPr="00E253AE">
        <w:rPr>
          <w:spacing w:val="-1"/>
          <w:sz w:val="24"/>
          <w:szCs w:val="24"/>
        </w:rPr>
        <w:t>u</w:t>
      </w:r>
      <w:r w:rsidRPr="00E253AE">
        <w:rPr>
          <w:spacing w:val="-2"/>
          <w:sz w:val="24"/>
          <w:szCs w:val="24"/>
        </w:rPr>
        <w:t>’</w:t>
      </w:r>
      <w:r w:rsidRPr="00E253AE">
        <w:rPr>
          <w:sz w:val="24"/>
          <w:szCs w:val="24"/>
        </w:rPr>
        <w:t xml:space="preserve">re </w:t>
      </w:r>
      <w:r w:rsidRPr="00E253AE">
        <w:rPr>
          <w:spacing w:val="1"/>
          <w:sz w:val="24"/>
          <w:szCs w:val="24"/>
        </w:rPr>
        <w:t>r</w:t>
      </w:r>
      <w:r w:rsidRPr="00E253AE">
        <w:rPr>
          <w:sz w:val="24"/>
          <w:szCs w:val="24"/>
        </w:rPr>
        <w:t>e</w:t>
      </w:r>
      <w:r w:rsidRPr="00E253AE">
        <w:rPr>
          <w:spacing w:val="-1"/>
          <w:sz w:val="24"/>
          <w:szCs w:val="24"/>
        </w:rPr>
        <w:t>a</w:t>
      </w:r>
      <w:r w:rsidRPr="00E253AE">
        <w:rPr>
          <w:sz w:val="24"/>
          <w:szCs w:val="24"/>
        </w:rPr>
        <w:t>dy</w:t>
      </w:r>
      <w:r w:rsidRPr="00E253AE">
        <w:rPr>
          <w:spacing w:val="-4"/>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the</w:t>
      </w:r>
      <w:r w:rsidRPr="00E253AE">
        <w:rPr>
          <w:spacing w:val="-2"/>
          <w:sz w:val="24"/>
          <w:szCs w:val="24"/>
        </w:rPr>
        <w:t xml:space="preserve"> </w:t>
      </w:r>
      <w:r w:rsidRPr="00E253AE">
        <w:rPr>
          <w:sz w:val="24"/>
          <w:szCs w:val="24"/>
        </w:rPr>
        <w:t>ch</w:t>
      </w:r>
      <w:r w:rsidRPr="00E253AE">
        <w:rPr>
          <w:spacing w:val="-1"/>
          <w:sz w:val="24"/>
          <w:szCs w:val="24"/>
        </w:rPr>
        <w:t>a</w:t>
      </w:r>
      <w:r w:rsidRPr="00E253AE">
        <w:rPr>
          <w:spacing w:val="-2"/>
          <w:sz w:val="24"/>
          <w:szCs w:val="24"/>
        </w:rPr>
        <w:t>ll</w:t>
      </w:r>
      <w:r w:rsidRPr="00E253AE">
        <w:rPr>
          <w:sz w:val="24"/>
          <w:szCs w:val="24"/>
        </w:rPr>
        <w:t>e</w:t>
      </w:r>
      <w:r w:rsidRPr="00E253AE">
        <w:rPr>
          <w:spacing w:val="-1"/>
          <w:sz w:val="24"/>
          <w:szCs w:val="24"/>
        </w:rPr>
        <w:t>n</w:t>
      </w:r>
      <w:r w:rsidRPr="00E253AE">
        <w:rPr>
          <w:spacing w:val="1"/>
          <w:sz w:val="24"/>
          <w:szCs w:val="24"/>
        </w:rPr>
        <w:t>g</w:t>
      </w:r>
      <w:r w:rsidRPr="00E253AE">
        <w:rPr>
          <w:sz w:val="24"/>
          <w:szCs w:val="24"/>
        </w:rPr>
        <w:t>es</w:t>
      </w:r>
      <w:r w:rsidRPr="00E253AE">
        <w:rPr>
          <w:spacing w:val="-2"/>
          <w:sz w:val="24"/>
          <w:szCs w:val="24"/>
        </w:rPr>
        <w:t xml:space="preserve"> </w:t>
      </w:r>
      <w:r w:rsidRPr="00E253AE">
        <w:rPr>
          <w:spacing w:val="-3"/>
          <w:sz w:val="24"/>
          <w:szCs w:val="24"/>
        </w:rPr>
        <w:t>o</w:t>
      </w:r>
      <w:r w:rsidRPr="00E253AE">
        <w:rPr>
          <w:sz w:val="24"/>
          <w:szCs w:val="24"/>
        </w:rPr>
        <w:t>f</w:t>
      </w:r>
      <w:r w:rsidRPr="00E253AE">
        <w:rPr>
          <w:spacing w:val="2"/>
          <w:sz w:val="24"/>
          <w:szCs w:val="24"/>
        </w:rPr>
        <w:t xml:space="preserve"> </w:t>
      </w:r>
      <w:r w:rsidRPr="00E253AE">
        <w:rPr>
          <w:sz w:val="24"/>
          <w:szCs w:val="24"/>
        </w:rPr>
        <w:t>the</w:t>
      </w:r>
    </w:p>
    <w:p w14:paraId="12C771D8" w14:textId="77777777" w:rsidR="006516F5" w:rsidRPr="00E253AE" w:rsidRDefault="006516F5" w:rsidP="00E253AE">
      <w:pPr>
        <w:pStyle w:val="ListParagraph"/>
        <w:ind w:left="630"/>
        <w:rPr>
          <w:sz w:val="24"/>
          <w:szCs w:val="24"/>
        </w:rPr>
      </w:pPr>
      <w:r w:rsidRPr="00E253AE">
        <w:rPr>
          <w:spacing w:val="3"/>
          <w:sz w:val="24"/>
          <w:szCs w:val="24"/>
        </w:rPr>
        <w:t>f</w:t>
      </w:r>
      <w:r w:rsidRPr="00E253AE">
        <w:rPr>
          <w:spacing w:val="-4"/>
          <w:sz w:val="24"/>
          <w:szCs w:val="24"/>
        </w:rPr>
        <w:t>i</w:t>
      </w:r>
      <w:r w:rsidRPr="00E253AE">
        <w:rPr>
          <w:sz w:val="24"/>
          <w:szCs w:val="24"/>
        </w:rPr>
        <w:t>rst</w:t>
      </w:r>
      <w:r w:rsidRPr="00E253AE">
        <w:rPr>
          <w:spacing w:val="-1"/>
          <w:sz w:val="24"/>
          <w:szCs w:val="24"/>
        </w:rPr>
        <w:t xml:space="preserve"> </w:t>
      </w:r>
      <w:r w:rsidRPr="00E253AE">
        <w:rPr>
          <w:sz w:val="24"/>
          <w:szCs w:val="24"/>
        </w:rPr>
        <w:t>d</w:t>
      </w:r>
      <w:r w:rsidRPr="00E253AE">
        <w:rPr>
          <w:spacing w:val="-1"/>
          <w:sz w:val="24"/>
          <w:szCs w:val="24"/>
        </w:rPr>
        <w:t>a</w:t>
      </w:r>
      <w:r w:rsidRPr="00E253AE">
        <w:rPr>
          <w:spacing w:val="-3"/>
          <w:sz w:val="24"/>
          <w:szCs w:val="24"/>
        </w:rPr>
        <w:t>y</w:t>
      </w:r>
      <w:r w:rsidRPr="00E253AE">
        <w:rPr>
          <w:sz w:val="24"/>
          <w:szCs w:val="24"/>
        </w:rPr>
        <w:t>s</w:t>
      </w:r>
      <w:r w:rsidRPr="00E253AE">
        <w:rPr>
          <w:spacing w:val="1"/>
          <w:sz w:val="24"/>
          <w:szCs w:val="24"/>
        </w:rPr>
        <w:t xml:space="preserve"> </w:t>
      </w:r>
      <w:r w:rsidRPr="00E253AE">
        <w:rPr>
          <w:spacing w:val="-3"/>
          <w:sz w:val="24"/>
          <w:szCs w:val="24"/>
        </w:rPr>
        <w:t>o</w:t>
      </w:r>
      <w:r w:rsidRPr="00E253AE">
        <w:rPr>
          <w:sz w:val="24"/>
          <w:szCs w:val="24"/>
        </w:rPr>
        <w:t>f</w:t>
      </w:r>
      <w:r w:rsidRPr="00E253AE">
        <w:rPr>
          <w:spacing w:val="2"/>
          <w:sz w:val="24"/>
          <w:szCs w:val="24"/>
        </w:rPr>
        <w:t xml:space="preserve"> </w:t>
      </w:r>
      <w:r w:rsidRPr="00E253AE">
        <w:rPr>
          <w:sz w:val="24"/>
          <w:szCs w:val="24"/>
        </w:rPr>
        <w:t>sch</w:t>
      </w:r>
      <w:r w:rsidRPr="00E253AE">
        <w:rPr>
          <w:spacing w:val="-1"/>
          <w:sz w:val="24"/>
          <w:szCs w:val="24"/>
        </w:rPr>
        <w:t>o</w:t>
      </w:r>
      <w:r w:rsidRPr="00E253AE">
        <w:rPr>
          <w:sz w:val="24"/>
          <w:szCs w:val="24"/>
        </w:rPr>
        <w:t>o</w:t>
      </w:r>
      <w:r w:rsidRPr="00E253AE">
        <w:rPr>
          <w:spacing w:val="-2"/>
          <w:sz w:val="24"/>
          <w:szCs w:val="24"/>
        </w:rPr>
        <w:t>l</w:t>
      </w:r>
      <w:r w:rsidRPr="00E253AE">
        <w:rPr>
          <w:sz w:val="24"/>
          <w:szCs w:val="24"/>
        </w:rPr>
        <w:t>.</w:t>
      </w:r>
    </w:p>
    <w:p w14:paraId="08673367" w14:textId="77777777" w:rsidR="006516F5" w:rsidRPr="00E253AE" w:rsidRDefault="006516F5" w:rsidP="00E253AE">
      <w:pPr>
        <w:ind w:left="630" w:hanging="450"/>
        <w:rPr>
          <w:szCs w:val="24"/>
        </w:rPr>
      </w:pPr>
    </w:p>
    <w:p w14:paraId="7A2BB847" w14:textId="77777777" w:rsidR="006516F5" w:rsidRPr="00E253AE" w:rsidRDefault="006516F5" w:rsidP="007A1464">
      <w:pPr>
        <w:pStyle w:val="ListParagraph"/>
        <w:numPr>
          <w:ilvl w:val="0"/>
          <w:numId w:val="89"/>
        </w:numPr>
        <w:ind w:left="630" w:hanging="450"/>
        <w:rPr>
          <w:sz w:val="24"/>
          <w:szCs w:val="24"/>
        </w:rPr>
      </w:pPr>
      <w:r w:rsidRPr="00E253AE">
        <w:rPr>
          <w:spacing w:val="-1"/>
          <w:sz w:val="24"/>
          <w:szCs w:val="24"/>
        </w:rPr>
        <w:t>B</w:t>
      </w:r>
      <w:r w:rsidRPr="00E253AE">
        <w:rPr>
          <w:sz w:val="24"/>
          <w:szCs w:val="24"/>
        </w:rPr>
        <w:t>e pro</w:t>
      </w:r>
      <w:r w:rsidRPr="00E253AE">
        <w:rPr>
          <w:spacing w:val="-1"/>
          <w:sz w:val="24"/>
          <w:szCs w:val="24"/>
        </w:rPr>
        <w:t>a</w:t>
      </w:r>
      <w:r w:rsidRPr="00E253AE">
        <w:rPr>
          <w:spacing w:val="-3"/>
          <w:sz w:val="24"/>
          <w:szCs w:val="24"/>
        </w:rPr>
        <w:t>c</w:t>
      </w:r>
      <w:r w:rsidRPr="00E253AE">
        <w:rPr>
          <w:sz w:val="24"/>
          <w:szCs w:val="24"/>
        </w:rPr>
        <w:t>t</w:t>
      </w:r>
      <w:r w:rsidRPr="00E253AE">
        <w:rPr>
          <w:spacing w:val="-2"/>
          <w:sz w:val="24"/>
          <w:szCs w:val="24"/>
        </w:rPr>
        <w:t>i</w:t>
      </w:r>
      <w:r w:rsidRPr="00E253AE">
        <w:rPr>
          <w:spacing w:val="-3"/>
          <w:sz w:val="24"/>
          <w:szCs w:val="24"/>
        </w:rPr>
        <w:t>v</w:t>
      </w:r>
      <w:r w:rsidRPr="00E253AE">
        <w:rPr>
          <w:sz w:val="24"/>
          <w:szCs w:val="24"/>
        </w:rPr>
        <w:t>e!</w:t>
      </w:r>
      <w:r w:rsidRPr="00E253AE">
        <w:rPr>
          <w:spacing w:val="1"/>
          <w:sz w:val="24"/>
          <w:szCs w:val="24"/>
        </w:rPr>
        <w:t xml:space="preserve"> </w:t>
      </w:r>
      <w:r w:rsidRPr="00E253AE">
        <w:rPr>
          <w:spacing w:val="-1"/>
          <w:sz w:val="24"/>
          <w:szCs w:val="24"/>
        </w:rPr>
        <w:t>Y</w:t>
      </w:r>
      <w:r w:rsidRPr="00E253AE">
        <w:rPr>
          <w:sz w:val="24"/>
          <w:szCs w:val="24"/>
        </w:rPr>
        <w:t>o</w:t>
      </w:r>
      <w:r w:rsidRPr="00E253AE">
        <w:rPr>
          <w:spacing w:val="-1"/>
          <w:sz w:val="24"/>
          <w:szCs w:val="24"/>
        </w:rPr>
        <w:t>u</w:t>
      </w:r>
      <w:r w:rsidRPr="00E253AE">
        <w:rPr>
          <w:spacing w:val="-2"/>
          <w:sz w:val="24"/>
          <w:szCs w:val="24"/>
        </w:rPr>
        <w:t>’</w:t>
      </w:r>
      <w:r w:rsidRPr="00E253AE">
        <w:rPr>
          <w:spacing w:val="-3"/>
          <w:sz w:val="24"/>
          <w:szCs w:val="24"/>
        </w:rPr>
        <w:t>v</w:t>
      </w:r>
      <w:r w:rsidRPr="00E253AE">
        <w:rPr>
          <w:sz w:val="24"/>
          <w:szCs w:val="24"/>
        </w:rPr>
        <w:t>e p</w:t>
      </w:r>
      <w:r w:rsidRPr="00E253AE">
        <w:rPr>
          <w:spacing w:val="-1"/>
          <w:sz w:val="24"/>
          <w:szCs w:val="24"/>
        </w:rPr>
        <w:t>l</w:t>
      </w:r>
      <w:r w:rsidRPr="00E253AE">
        <w:rPr>
          <w:spacing w:val="1"/>
          <w:sz w:val="24"/>
          <w:szCs w:val="24"/>
        </w:rPr>
        <w:t>a</w:t>
      </w:r>
      <w:r w:rsidRPr="00E253AE">
        <w:rPr>
          <w:sz w:val="24"/>
          <w:szCs w:val="24"/>
        </w:rPr>
        <w:t>n</w:t>
      </w:r>
      <w:r w:rsidRPr="00E253AE">
        <w:rPr>
          <w:spacing w:val="-1"/>
          <w:sz w:val="24"/>
          <w:szCs w:val="24"/>
        </w:rPr>
        <w:t>n</w:t>
      </w:r>
      <w:r w:rsidRPr="00E253AE">
        <w:rPr>
          <w:sz w:val="24"/>
          <w:szCs w:val="24"/>
        </w:rPr>
        <w:t>ed</w:t>
      </w:r>
      <w:r w:rsidRPr="00E253AE">
        <w:rPr>
          <w:spacing w:val="-2"/>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p</w:t>
      </w:r>
      <w:r w:rsidRPr="00E253AE">
        <w:rPr>
          <w:spacing w:val="-4"/>
          <w:sz w:val="24"/>
          <w:szCs w:val="24"/>
        </w:rPr>
        <w:t>o</w:t>
      </w:r>
      <w:r w:rsidRPr="00E253AE">
        <w:rPr>
          <w:sz w:val="24"/>
          <w:szCs w:val="24"/>
        </w:rPr>
        <w:t>te</w:t>
      </w:r>
      <w:r w:rsidRPr="00E253AE">
        <w:rPr>
          <w:spacing w:val="-1"/>
          <w:sz w:val="24"/>
          <w:szCs w:val="24"/>
        </w:rPr>
        <w:t>n</w:t>
      </w:r>
      <w:r w:rsidRPr="00E253AE">
        <w:rPr>
          <w:sz w:val="24"/>
          <w:szCs w:val="24"/>
        </w:rPr>
        <w:t>t</w:t>
      </w:r>
      <w:r w:rsidRPr="00E253AE">
        <w:rPr>
          <w:spacing w:val="-2"/>
          <w:sz w:val="24"/>
          <w:szCs w:val="24"/>
        </w:rPr>
        <w:t>i</w:t>
      </w:r>
      <w:r w:rsidRPr="00E253AE">
        <w:rPr>
          <w:sz w:val="24"/>
          <w:szCs w:val="24"/>
        </w:rPr>
        <w:t>al</w:t>
      </w:r>
      <w:r w:rsidRPr="00E253AE">
        <w:rPr>
          <w:spacing w:val="-1"/>
          <w:sz w:val="24"/>
          <w:szCs w:val="24"/>
        </w:rPr>
        <w:t xml:space="preserve"> </w:t>
      </w:r>
      <w:r w:rsidRPr="00E253AE">
        <w:rPr>
          <w:sz w:val="24"/>
          <w:szCs w:val="24"/>
        </w:rPr>
        <w:t>sn</w:t>
      </w:r>
      <w:r w:rsidRPr="00E253AE">
        <w:rPr>
          <w:spacing w:val="-4"/>
          <w:sz w:val="24"/>
          <w:szCs w:val="24"/>
        </w:rPr>
        <w:t>a</w:t>
      </w:r>
      <w:r w:rsidRPr="00E253AE">
        <w:rPr>
          <w:spacing w:val="1"/>
          <w:sz w:val="24"/>
          <w:szCs w:val="24"/>
        </w:rPr>
        <w:t>g</w:t>
      </w:r>
      <w:r w:rsidRPr="00E253AE">
        <w:rPr>
          <w:spacing w:val="-3"/>
          <w:sz w:val="24"/>
          <w:szCs w:val="24"/>
        </w:rPr>
        <w:t>s</w:t>
      </w:r>
      <w:r w:rsidRPr="00E253AE">
        <w:rPr>
          <w:sz w:val="24"/>
          <w:szCs w:val="24"/>
        </w:rPr>
        <w:t>,</w:t>
      </w:r>
      <w:r w:rsidRPr="00E253AE">
        <w:rPr>
          <w:spacing w:val="-1"/>
          <w:sz w:val="24"/>
          <w:szCs w:val="24"/>
        </w:rPr>
        <w:t xml:space="preserve"> </w:t>
      </w:r>
      <w:r w:rsidRPr="00E253AE">
        <w:rPr>
          <w:sz w:val="24"/>
          <w:szCs w:val="24"/>
        </w:rPr>
        <w:t>a</w:t>
      </w:r>
      <w:r w:rsidRPr="00E253AE">
        <w:rPr>
          <w:spacing w:val="-1"/>
          <w:sz w:val="24"/>
          <w:szCs w:val="24"/>
        </w:rPr>
        <w:t>n</w:t>
      </w:r>
      <w:r w:rsidRPr="00E253AE">
        <w:rPr>
          <w:sz w:val="24"/>
          <w:szCs w:val="24"/>
        </w:rPr>
        <w:t xml:space="preserve">d </w:t>
      </w:r>
      <w:r w:rsidRPr="00E253AE">
        <w:rPr>
          <w:spacing w:val="-3"/>
          <w:sz w:val="24"/>
          <w:szCs w:val="24"/>
        </w:rPr>
        <w:t>o</w:t>
      </w:r>
      <w:r w:rsidRPr="00E253AE">
        <w:rPr>
          <w:spacing w:val="-2"/>
          <w:sz w:val="24"/>
          <w:szCs w:val="24"/>
        </w:rPr>
        <w:t>r</w:t>
      </w:r>
      <w:r w:rsidRPr="00E253AE">
        <w:rPr>
          <w:spacing w:val="1"/>
          <w:sz w:val="24"/>
          <w:szCs w:val="24"/>
        </w:rPr>
        <w:t>g</w:t>
      </w:r>
      <w:r w:rsidRPr="00E253AE">
        <w:rPr>
          <w:sz w:val="24"/>
          <w:szCs w:val="24"/>
        </w:rPr>
        <w:t>a</w:t>
      </w:r>
      <w:r w:rsidRPr="00E253AE">
        <w:rPr>
          <w:spacing w:val="-1"/>
          <w:sz w:val="24"/>
          <w:szCs w:val="24"/>
        </w:rPr>
        <w:t>n</w:t>
      </w:r>
      <w:r w:rsidRPr="00E253AE">
        <w:rPr>
          <w:spacing w:val="-2"/>
          <w:sz w:val="24"/>
          <w:szCs w:val="24"/>
        </w:rPr>
        <w:t>i</w:t>
      </w:r>
      <w:r w:rsidRPr="00E253AE">
        <w:rPr>
          <w:spacing w:val="-3"/>
          <w:sz w:val="24"/>
          <w:szCs w:val="24"/>
        </w:rPr>
        <w:t>z</w:t>
      </w:r>
      <w:r w:rsidRPr="00E253AE">
        <w:rPr>
          <w:sz w:val="24"/>
          <w:szCs w:val="24"/>
        </w:rPr>
        <w:t xml:space="preserve">ed </w:t>
      </w:r>
      <w:r w:rsidRPr="00E253AE">
        <w:rPr>
          <w:spacing w:val="-3"/>
          <w:sz w:val="24"/>
          <w:szCs w:val="24"/>
        </w:rPr>
        <w:t>y</w:t>
      </w:r>
      <w:r w:rsidRPr="00E253AE">
        <w:rPr>
          <w:sz w:val="24"/>
          <w:szCs w:val="24"/>
        </w:rPr>
        <w:t>o</w:t>
      </w:r>
      <w:r w:rsidRPr="00E253AE">
        <w:rPr>
          <w:spacing w:val="-1"/>
          <w:sz w:val="24"/>
          <w:szCs w:val="24"/>
        </w:rPr>
        <w:t>u</w:t>
      </w:r>
      <w:r w:rsidRPr="00E253AE">
        <w:rPr>
          <w:sz w:val="24"/>
          <w:szCs w:val="24"/>
        </w:rPr>
        <w:t>rse</w:t>
      </w:r>
      <w:r w:rsidRPr="00E253AE">
        <w:rPr>
          <w:spacing w:val="-2"/>
          <w:sz w:val="24"/>
          <w:szCs w:val="24"/>
        </w:rPr>
        <w:t>l</w:t>
      </w:r>
      <w:r w:rsidRPr="00E253AE">
        <w:rPr>
          <w:sz w:val="24"/>
          <w:szCs w:val="24"/>
        </w:rPr>
        <w:t>f</w:t>
      </w:r>
      <w:r w:rsidRPr="00E253AE">
        <w:rPr>
          <w:spacing w:val="-1"/>
          <w:sz w:val="24"/>
          <w:szCs w:val="24"/>
        </w:rPr>
        <w:t xml:space="preserve"> </w:t>
      </w:r>
      <w:r w:rsidRPr="00E253AE">
        <w:rPr>
          <w:sz w:val="24"/>
          <w:szCs w:val="24"/>
        </w:rPr>
        <w:t>acc</w:t>
      </w:r>
      <w:r w:rsidRPr="00E253AE">
        <w:rPr>
          <w:spacing w:val="-1"/>
          <w:sz w:val="24"/>
          <w:szCs w:val="24"/>
        </w:rPr>
        <w:t>o</w:t>
      </w:r>
      <w:r w:rsidRPr="00E253AE">
        <w:rPr>
          <w:sz w:val="24"/>
          <w:szCs w:val="24"/>
        </w:rPr>
        <w:t>rd</w:t>
      </w:r>
      <w:r w:rsidRPr="00E253AE">
        <w:rPr>
          <w:spacing w:val="-2"/>
          <w:sz w:val="24"/>
          <w:szCs w:val="24"/>
        </w:rPr>
        <w:t>i</w:t>
      </w:r>
      <w:r w:rsidRPr="00E253AE">
        <w:rPr>
          <w:spacing w:val="-3"/>
          <w:sz w:val="24"/>
          <w:szCs w:val="24"/>
        </w:rPr>
        <w:t>n</w:t>
      </w:r>
      <w:r w:rsidRPr="00E253AE">
        <w:rPr>
          <w:spacing w:val="1"/>
          <w:sz w:val="24"/>
          <w:szCs w:val="24"/>
        </w:rPr>
        <w:t>g</w:t>
      </w:r>
      <w:r w:rsidRPr="00E253AE">
        <w:rPr>
          <w:spacing w:val="-2"/>
          <w:sz w:val="24"/>
          <w:szCs w:val="24"/>
        </w:rPr>
        <w:t>l</w:t>
      </w:r>
      <w:r w:rsidRPr="00E253AE">
        <w:rPr>
          <w:spacing w:val="-3"/>
          <w:sz w:val="24"/>
          <w:szCs w:val="24"/>
        </w:rPr>
        <w:t>y</w:t>
      </w:r>
      <w:r w:rsidRPr="00E253AE">
        <w:rPr>
          <w:sz w:val="24"/>
          <w:szCs w:val="24"/>
        </w:rPr>
        <w:t>.</w:t>
      </w:r>
    </w:p>
    <w:p w14:paraId="7A496F08" w14:textId="77777777" w:rsidR="006516F5" w:rsidRPr="00E253AE" w:rsidRDefault="006516F5" w:rsidP="00E253AE">
      <w:pPr>
        <w:pStyle w:val="ListParagraph"/>
        <w:ind w:left="630"/>
        <w:rPr>
          <w:sz w:val="24"/>
          <w:szCs w:val="24"/>
        </w:rPr>
      </w:pPr>
      <w:r w:rsidRPr="00E253AE">
        <w:rPr>
          <w:spacing w:val="-1"/>
          <w:sz w:val="24"/>
          <w:szCs w:val="24"/>
        </w:rPr>
        <w:t>Y</w:t>
      </w:r>
      <w:r w:rsidRPr="00E253AE">
        <w:rPr>
          <w:sz w:val="24"/>
          <w:szCs w:val="24"/>
        </w:rPr>
        <w:t xml:space="preserve">ou </w:t>
      </w:r>
      <w:r w:rsidR="00E253AE">
        <w:rPr>
          <w:sz w:val="24"/>
          <w:szCs w:val="24"/>
        </w:rPr>
        <w:t xml:space="preserve">can </w:t>
      </w:r>
      <w:r w:rsidRPr="00E253AE">
        <w:rPr>
          <w:sz w:val="24"/>
          <w:szCs w:val="24"/>
        </w:rPr>
        <w:t>rec</w:t>
      </w:r>
      <w:r w:rsidRPr="00E253AE">
        <w:rPr>
          <w:spacing w:val="-4"/>
          <w:sz w:val="24"/>
          <w:szCs w:val="24"/>
        </w:rPr>
        <w:t>o</w:t>
      </w:r>
      <w:r w:rsidRPr="00E253AE">
        <w:rPr>
          <w:spacing w:val="1"/>
          <w:sz w:val="24"/>
          <w:szCs w:val="24"/>
        </w:rPr>
        <w:t>g</w:t>
      </w:r>
      <w:r w:rsidRPr="00E253AE">
        <w:rPr>
          <w:sz w:val="24"/>
          <w:szCs w:val="24"/>
        </w:rPr>
        <w:t>n</w:t>
      </w:r>
      <w:r w:rsidRPr="00E253AE">
        <w:rPr>
          <w:spacing w:val="-2"/>
          <w:sz w:val="24"/>
          <w:szCs w:val="24"/>
        </w:rPr>
        <w:t>iz</w:t>
      </w:r>
      <w:r w:rsidRPr="00E253AE">
        <w:rPr>
          <w:sz w:val="24"/>
          <w:szCs w:val="24"/>
        </w:rPr>
        <w:t>e a</w:t>
      </w:r>
      <w:r w:rsidRPr="00E253AE">
        <w:rPr>
          <w:spacing w:val="1"/>
          <w:sz w:val="24"/>
          <w:szCs w:val="24"/>
        </w:rPr>
        <w:t xml:space="preserve"> </w:t>
      </w:r>
      <w:r w:rsidRPr="00E253AE">
        <w:rPr>
          <w:sz w:val="24"/>
          <w:szCs w:val="24"/>
        </w:rPr>
        <w:t>p</w:t>
      </w:r>
      <w:r w:rsidRPr="00E253AE">
        <w:rPr>
          <w:spacing w:val="-3"/>
          <w:sz w:val="24"/>
          <w:szCs w:val="24"/>
        </w:rPr>
        <w:t>r</w:t>
      </w:r>
      <w:r w:rsidRPr="00E253AE">
        <w:rPr>
          <w:sz w:val="24"/>
          <w:szCs w:val="24"/>
        </w:rPr>
        <w:t>o</w:t>
      </w:r>
      <w:r w:rsidRPr="00E253AE">
        <w:rPr>
          <w:spacing w:val="-1"/>
          <w:sz w:val="24"/>
          <w:szCs w:val="24"/>
        </w:rPr>
        <w:t>b</w:t>
      </w:r>
      <w:r w:rsidRPr="00E253AE">
        <w:rPr>
          <w:spacing w:val="-2"/>
          <w:sz w:val="24"/>
          <w:szCs w:val="24"/>
        </w:rPr>
        <w:t>l</w:t>
      </w:r>
      <w:r w:rsidRPr="00E253AE">
        <w:rPr>
          <w:sz w:val="24"/>
          <w:szCs w:val="24"/>
        </w:rPr>
        <w:t>em</w:t>
      </w:r>
      <w:r w:rsidRPr="00E253AE">
        <w:rPr>
          <w:spacing w:val="-1"/>
          <w:sz w:val="24"/>
          <w:szCs w:val="24"/>
        </w:rPr>
        <w:t xml:space="preserve"> </w:t>
      </w:r>
      <w:r w:rsidRPr="00E253AE">
        <w:rPr>
          <w:sz w:val="24"/>
          <w:szCs w:val="24"/>
        </w:rPr>
        <w:t>b</w:t>
      </w:r>
      <w:r w:rsidRPr="00E253AE">
        <w:rPr>
          <w:spacing w:val="-4"/>
          <w:sz w:val="24"/>
          <w:szCs w:val="24"/>
        </w:rPr>
        <w:t>e</w:t>
      </w:r>
      <w:r w:rsidRPr="00E253AE">
        <w:rPr>
          <w:spacing w:val="3"/>
          <w:sz w:val="24"/>
          <w:szCs w:val="24"/>
        </w:rPr>
        <w:t>f</w:t>
      </w:r>
      <w:r w:rsidRPr="00E253AE">
        <w:rPr>
          <w:spacing w:val="-3"/>
          <w:sz w:val="24"/>
          <w:szCs w:val="24"/>
        </w:rPr>
        <w:t>o</w:t>
      </w:r>
      <w:r w:rsidRPr="00E253AE">
        <w:rPr>
          <w:sz w:val="24"/>
          <w:szCs w:val="24"/>
        </w:rPr>
        <w:t>re it</w:t>
      </w:r>
      <w:r w:rsidRPr="00E253AE">
        <w:rPr>
          <w:spacing w:val="-1"/>
          <w:sz w:val="24"/>
          <w:szCs w:val="24"/>
        </w:rPr>
        <w:t xml:space="preserve"> </w:t>
      </w:r>
      <w:r w:rsidRPr="00E253AE">
        <w:rPr>
          <w:sz w:val="24"/>
          <w:szCs w:val="24"/>
        </w:rPr>
        <w:t>b</w:t>
      </w:r>
      <w:r w:rsidRPr="00E253AE">
        <w:rPr>
          <w:spacing w:val="-1"/>
          <w:sz w:val="24"/>
          <w:szCs w:val="24"/>
        </w:rPr>
        <w:t>e</w:t>
      </w:r>
      <w:r w:rsidRPr="00E253AE">
        <w:rPr>
          <w:sz w:val="24"/>
          <w:szCs w:val="24"/>
        </w:rPr>
        <w:t>c</w:t>
      </w:r>
      <w:r w:rsidRPr="00E253AE">
        <w:rPr>
          <w:spacing w:val="-3"/>
          <w:sz w:val="24"/>
          <w:szCs w:val="24"/>
        </w:rPr>
        <w:t>o</w:t>
      </w:r>
      <w:r w:rsidRPr="00E253AE">
        <w:rPr>
          <w:sz w:val="24"/>
          <w:szCs w:val="24"/>
        </w:rPr>
        <w:t>mes an</w:t>
      </w:r>
      <w:r w:rsidRPr="00E253AE">
        <w:rPr>
          <w:spacing w:val="-2"/>
          <w:sz w:val="24"/>
          <w:szCs w:val="24"/>
        </w:rPr>
        <w:t xml:space="preserve"> </w:t>
      </w:r>
      <w:r w:rsidRPr="00E253AE">
        <w:rPr>
          <w:spacing w:val="-3"/>
          <w:sz w:val="24"/>
          <w:szCs w:val="24"/>
        </w:rPr>
        <w:t>e</w:t>
      </w:r>
      <w:r w:rsidRPr="00E253AE">
        <w:rPr>
          <w:sz w:val="24"/>
          <w:szCs w:val="24"/>
        </w:rPr>
        <w:t>me</w:t>
      </w:r>
      <w:r w:rsidRPr="00E253AE">
        <w:rPr>
          <w:spacing w:val="-3"/>
          <w:sz w:val="24"/>
          <w:szCs w:val="24"/>
        </w:rPr>
        <w:t>r</w:t>
      </w:r>
      <w:r w:rsidRPr="00E253AE">
        <w:rPr>
          <w:spacing w:val="1"/>
          <w:sz w:val="24"/>
          <w:szCs w:val="24"/>
        </w:rPr>
        <w:t>g</w:t>
      </w:r>
      <w:r w:rsidRPr="00E253AE">
        <w:rPr>
          <w:sz w:val="24"/>
          <w:szCs w:val="24"/>
        </w:rPr>
        <w:t>e</w:t>
      </w:r>
      <w:r w:rsidRPr="00E253AE">
        <w:rPr>
          <w:spacing w:val="-1"/>
          <w:sz w:val="24"/>
          <w:szCs w:val="24"/>
        </w:rPr>
        <w:t>n</w:t>
      </w:r>
      <w:r w:rsidRPr="00E253AE">
        <w:rPr>
          <w:sz w:val="24"/>
          <w:szCs w:val="24"/>
        </w:rPr>
        <w:t>c</w:t>
      </w:r>
      <w:r w:rsidRPr="00E253AE">
        <w:rPr>
          <w:spacing w:val="-3"/>
          <w:sz w:val="24"/>
          <w:szCs w:val="24"/>
        </w:rPr>
        <w:t>y</w:t>
      </w:r>
      <w:r w:rsidRPr="00E253AE">
        <w:rPr>
          <w:sz w:val="24"/>
          <w:szCs w:val="24"/>
        </w:rPr>
        <w:t>.</w:t>
      </w:r>
    </w:p>
    <w:p w14:paraId="6E356DD4" w14:textId="77777777" w:rsidR="006516F5" w:rsidRPr="00E253AE" w:rsidRDefault="006516F5" w:rsidP="00E253AE">
      <w:pPr>
        <w:ind w:left="630" w:hanging="450"/>
        <w:rPr>
          <w:szCs w:val="24"/>
        </w:rPr>
      </w:pPr>
    </w:p>
    <w:p w14:paraId="12C35BD3" w14:textId="77777777" w:rsidR="006516F5" w:rsidRPr="00E253AE" w:rsidRDefault="006516F5" w:rsidP="007A1464">
      <w:pPr>
        <w:pStyle w:val="ListParagraph"/>
        <w:numPr>
          <w:ilvl w:val="0"/>
          <w:numId w:val="89"/>
        </w:numPr>
        <w:ind w:left="630" w:hanging="450"/>
        <w:rPr>
          <w:sz w:val="24"/>
          <w:szCs w:val="24"/>
        </w:rPr>
      </w:pPr>
      <w:r w:rsidRPr="00E253AE">
        <w:rPr>
          <w:spacing w:val="-4"/>
          <w:sz w:val="24"/>
          <w:szCs w:val="24"/>
        </w:rPr>
        <w:t>M</w:t>
      </w:r>
      <w:r w:rsidRPr="00E253AE">
        <w:rPr>
          <w:sz w:val="24"/>
          <w:szCs w:val="24"/>
        </w:rPr>
        <w:t>a</w:t>
      </w:r>
      <w:r w:rsidRPr="00E253AE">
        <w:rPr>
          <w:spacing w:val="-1"/>
          <w:sz w:val="24"/>
          <w:szCs w:val="24"/>
        </w:rPr>
        <w:t>n</w:t>
      </w:r>
      <w:r w:rsidRPr="00E253AE">
        <w:rPr>
          <w:sz w:val="24"/>
          <w:szCs w:val="24"/>
        </w:rPr>
        <w:t>a</w:t>
      </w:r>
      <w:r w:rsidRPr="00E253AE">
        <w:rPr>
          <w:spacing w:val="1"/>
          <w:sz w:val="24"/>
          <w:szCs w:val="24"/>
        </w:rPr>
        <w:t>g</w:t>
      </w:r>
      <w:r w:rsidRPr="00E253AE">
        <w:rPr>
          <w:sz w:val="24"/>
          <w:szCs w:val="24"/>
        </w:rPr>
        <w:t xml:space="preserve">e </w:t>
      </w:r>
      <w:r w:rsidRPr="00E253AE">
        <w:rPr>
          <w:spacing w:val="1"/>
          <w:sz w:val="24"/>
          <w:szCs w:val="24"/>
        </w:rPr>
        <w:t>t</w:t>
      </w:r>
      <w:r w:rsidRPr="00E253AE">
        <w:rPr>
          <w:spacing w:val="-2"/>
          <w:sz w:val="24"/>
          <w:szCs w:val="24"/>
        </w:rPr>
        <w:t>i</w:t>
      </w:r>
      <w:r w:rsidRPr="00E253AE">
        <w:rPr>
          <w:sz w:val="24"/>
          <w:szCs w:val="24"/>
        </w:rPr>
        <w:t>me</w:t>
      </w:r>
      <w:r w:rsidRPr="00E253AE">
        <w:rPr>
          <w:spacing w:val="-2"/>
          <w:sz w:val="24"/>
          <w:szCs w:val="24"/>
        </w:rPr>
        <w:t xml:space="preserve"> </w:t>
      </w:r>
      <w:r w:rsidRPr="00E253AE">
        <w:rPr>
          <w:spacing w:val="-4"/>
          <w:sz w:val="24"/>
          <w:szCs w:val="24"/>
        </w:rPr>
        <w:t>w</w:t>
      </w:r>
      <w:r w:rsidRPr="00E253AE">
        <w:rPr>
          <w:sz w:val="24"/>
          <w:szCs w:val="24"/>
        </w:rPr>
        <w:t>e</w:t>
      </w:r>
      <w:r w:rsidRPr="00E253AE">
        <w:rPr>
          <w:spacing w:val="-2"/>
          <w:sz w:val="24"/>
          <w:szCs w:val="24"/>
        </w:rPr>
        <w:t>ll</w:t>
      </w:r>
      <w:r w:rsidRPr="00E253AE">
        <w:rPr>
          <w:sz w:val="24"/>
          <w:szCs w:val="24"/>
        </w:rPr>
        <w:t>.</w:t>
      </w:r>
      <w:r w:rsidRPr="00E253AE">
        <w:rPr>
          <w:spacing w:val="2"/>
          <w:sz w:val="24"/>
          <w:szCs w:val="24"/>
        </w:rPr>
        <w:t xml:space="preserve"> </w:t>
      </w:r>
      <w:r w:rsidRPr="00E253AE">
        <w:rPr>
          <w:spacing w:val="-1"/>
          <w:sz w:val="24"/>
          <w:szCs w:val="24"/>
        </w:rPr>
        <w:t>Y</w:t>
      </w:r>
      <w:r w:rsidRPr="00E253AE">
        <w:rPr>
          <w:sz w:val="24"/>
          <w:szCs w:val="24"/>
        </w:rPr>
        <w:t>ou kn</w:t>
      </w:r>
      <w:r w:rsidRPr="00E253AE">
        <w:rPr>
          <w:spacing w:val="-1"/>
          <w:sz w:val="24"/>
          <w:szCs w:val="24"/>
        </w:rPr>
        <w:t>o</w:t>
      </w:r>
      <w:r w:rsidRPr="00E253AE">
        <w:rPr>
          <w:sz w:val="24"/>
          <w:szCs w:val="24"/>
        </w:rPr>
        <w:t>w</w:t>
      </w:r>
      <w:r w:rsidRPr="00E253AE">
        <w:rPr>
          <w:spacing w:val="-3"/>
          <w:sz w:val="24"/>
          <w:szCs w:val="24"/>
        </w:rPr>
        <w:t xml:space="preserve"> </w:t>
      </w:r>
      <w:r w:rsidRPr="00E253AE">
        <w:rPr>
          <w:sz w:val="24"/>
          <w:szCs w:val="24"/>
        </w:rPr>
        <w:t>the sch</w:t>
      </w:r>
      <w:r w:rsidRPr="00E253AE">
        <w:rPr>
          <w:spacing w:val="-1"/>
          <w:sz w:val="24"/>
          <w:szCs w:val="24"/>
        </w:rPr>
        <w:t>e</w:t>
      </w:r>
      <w:r w:rsidRPr="00E253AE">
        <w:rPr>
          <w:sz w:val="24"/>
          <w:szCs w:val="24"/>
        </w:rPr>
        <w:t>d</w:t>
      </w:r>
      <w:r w:rsidRPr="00E253AE">
        <w:rPr>
          <w:spacing w:val="-1"/>
          <w:sz w:val="24"/>
          <w:szCs w:val="24"/>
        </w:rPr>
        <w:t>u</w:t>
      </w:r>
      <w:r w:rsidRPr="00E253AE">
        <w:rPr>
          <w:spacing w:val="-2"/>
          <w:sz w:val="24"/>
          <w:szCs w:val="24"/>
        </w:rPr>
        <w:t>l</w:t>
      </w:r>
      <w:r w:rsidRPr="00E253AE">
        <w:rPr>
          <w:sz w:val="24"/>
          <w:szCs w:val="24"/>
        </w:rPr>
        <w:t>e,</w:t>
      </w:r>
      <w:r w:rsidRPr="00E253AE">
        <w:rPr>
          <w:spacing w:val="-1"/>
          <w:sz w:val="24"/>
          <w:szCs w:val="24"/>
        </w:rPr>
        <w:t xml:space="preserve"> </w:t>
      </w:r>
      <w:r w:rsidRPr="00E253AE">
        <w:rPr>
          <w:sz w:val="24"/>
          <w:szCs w:val="24"/>
        </w:rPr>
        <w:t>a</w:t>
      </w:r>
      <w:r w:rsidRPr="00E253AE">
        <w:rPr>
          <w:spacing w:val="-1"/>
          <w:sz w:val="24"/>
          <w:szCs w:val="24"/>
        </w:rPr>
        <w:t>n</w:t>
      </w:r>
      <w:r w:rsidRPr="00E253AE">
        <w:rPr>
          <w:sz w:val="24"/>
          <w:szCs w:val="24"/>
        </w:rPr>
        <w:t xml:space="preserve">d </w:t>
      </w:r>
      <w:r w:rsidRPr="00E253AE">
        <w:rPr>
          <w:spacing w:val="-3"/>
          <w:sz w:val="24"/>
          <w:szCs w:val="24"/>
        </w:rPr>
        <w:t>h</w:t>
      </w:r>
      <w:r w:rsidRPr="00E253AE">
        <w:rPr>
          <w:sz w:val="24"/>
          <w:szCs w:val="24"/>
        </w:rPr>
        <w:t>ow</w:t>
      </w:r>
      <w:r w:rsidRPr="00E253AE">
        <w:rPr>
          <w:spacing w:val="-3"/>
          <w:sz w:val="24"/>
          <w:szCs w:val="24"/>
        </w:rPr>
        <w:t xml:space="preserve"> y</w:t>
      </w:r>
      <w:r w:rsidRPr="00E253AE">
        <w:rPr>
          <w:sz w:val="24"/>
          <w:szCs w:val="24"/>
        </w:rPr>
        <w:t>o</w:t>
      </w:r>
      <w:r w:rsidRPr="00E253AE">
        <w:rPr>
          <w:spacing w:val="-1"/>
          <w:sz w:val="24"/>
          <w:szCs w:val="24"/>
        </w:rPr>
        <w:t>u</w:t>
      </w:r>
      <w:r w:rsidRPr="00E253AE">
        <w:rPr>
          <w:sz w:val="24"/>
          <w:szCs w:val="24"/>
        </w:rPr>
        <w:t>r</w:t>
      </w:r>
      <w:r w:rsidRPr="00E253AE">
        <w:rPr>
          <w:spacing w:val="1"/>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2"/>
          <w:sz w:val="24"/>
          <w:szCs w:val="24"/>
        </w:rPr>
        <w:t>i</w:t>
      </w:r>
      <w:r w:rsidRPr="00E253AE">
        <w:rPr>
          <w:sz w:val="24"/>
          <w:szCs w:val="24"/>
        </w:rPr>
        <w:t>ng t</w:t>
      </w:r>
      <w:r w:rsidRPr="00E253AE">
        <w:rPr>
          <w:spacing w:val="-2"/>
          <w:sz w:val="24"/>
          <w:szCs w:val="24"/>
        </w:rPr>
        <w:t>i</w:t>
      </w:r>
      <w:r w:rsidRPr="00E253AE">
        <w:rPr>
          <w:sz w:val="24"/>
          <w:szCs w:val="24"/>
        </w:rPr>
        <w:t>me</w:t>
      </w:r>
      <w:r w:rsidRPr="00E253AE">
        <w:rPr>
          <w:spacing w:val="-4"/>
          <w:sz w:val="24"/>
          <w:szCs w:val="24"/>
        </w:rPr>
        <w:t xml:space="preserve"> </w:t>
      </w:r>
      <w:r w:rsidRPr="00E253AE">
        <w:rPr>
          <w:spacing w:val="3"/>
          <w:sz w:val="24"/>
          <w:szCs w:val="24"/>
        </w:rPr>
        <w:t>f</w:t>
      </w:r>
      <w:r w:rsidRPr="00E253AE">
        <w:rPr>
          <w:spacing w:val="-4"/>
          <w:sz w:val="24"/>
          <w:szCs w:val="24"/>
        </w:rPr>
        <w:t>i</w:t>
      </w:r>
      <w:r w:rsidRPr="00E253AE">
        <w:rPr>
          <w:spacing w:val="-2"/>
          <w:sz w:val="24"/>
          <w:szCs w:val="24"/>
        </w:rPr>
        <w:t>t</w:t>
      </w:r>
      <w:r w:rsidRPr="00E253AE">
        <w:rPr>
          <w:sz w:val="24"/>
          <w:szCs w:val="24"/>
        </w:rPr>
        <w:t>s</w:t>
      </w:r>
      <w:r w:rsidRPr="00E253AE">
        <w:rPr>
          <w:spacing w:val="1"/>
          <w:sz w:val="24"/>
          <w:szCs w:val="24"/>
        </w:rPr>
        <w:t xml:space="preserve"> </w:t>
      </w:r>
      <w:r w:rsidRPr="00E253AE">
        <w:rPr>
          <w:spacing w:val="-2"/>
          <w:sz w:val="24"/>
          <w:szCs w:val="24"/>
        </w:rPr>
        <w:t>i</w:t>
      </w:r>
      <w:r w:rsidRPr="00E253AE">
        <w:rPr>
          <w:sz w:val="24"/>
          <w:szCs w:val="24"/>
        </w:rPr>
        <w:t>nto</w:t>
      </w:r>
      <w:r w:rsidRPr="00E253AE">
        <w:rPr>
          <w:spacing w:val="-1"/>
          <w:sz w:val="24"/>
          <w:szCs w:val="24"/>
        </w:rPr>
        <w:t xml:space="preserve"> </w:t>
      </w:r>
      <w:r w:rsidRPr="00E253AE">
        <w:rPr>
          <w:sz w:val="24"/>
          <w:szCs w:val="24"/>
        </w:rPr>
        <w:t>the sch</w:t>
      </w:r>
      <w:r w:rsidRPr="00E253AE">
        <w:rPr>
          <w:spacing w:val="-1"/>
          <w:sz w:val="24"/>
          <w:szCs w:val="24"/>
        </w:rPr>
        <w:t>o</w:t>
      </w:r>
      <w:r w:rsidRPr="00E253AE">
        <w:rPr>
          <w:sz w:val="24"/>
          <w:szCs w:val="24"/>
        </w:rPr>
        <w:t>ol</w:t>
      </w:r>
      <w:r w:rsidRPr="00E253AE">
        <w:rPr>
          <w:spacing w:val="-1"/>
          <w:sz w:val="24"/>
          <w:szCs w:val="24"/>
        </w:rPr>
        <w:t xml:space="preserve"> </w:t>
      </w:r>
      <w:r w:rsidRPr="00E253AE">
        <w:rPr>
          <w:sz w:val="24"/>
          <w:szCs w:val="24"/>
        </w:rPr>
        <w:t>d</w:t>
      </w:r>
      <w:r w:rsidRPr="00E253AE">
        <w:rPr>
          <w:spacing w:val="-1"/>
          <w:sz w:val="24"/>
          <w:szCs w:val="24"/>
        </w:rPr>
        <w:t>a</w:t>
      </w:r>
      <w:r w:rsidRPr="00E253AE">
        <w:rPr>
          <w:spacing w:val="-3"/>
          <w:sz w:val="24"/>
          <w:szCs w:val="24"/>
        </w:rPr>
        <w:t>y</w:t>
      </w:r>
      <w:r w:rsidRPr="00E253AE">
        <w:rPr>
          <w:sz w:val="24"/>
          <w:szCs w:val="24"/>
        </w:rPr>
        <w:t>.</w:t>
      </w:r>
    </w:p>
    <w:p w14:paraId="6BA6603A" w14:textId="77777777" w:rsidR="006516F5" w:rsidRPr="00E253AE" w:rsidRDefault="006516F5" w:rsidP="00E253AE">
      <w:pPr>
        <w:ind w:left="630" w:hanging="450"/>
        <w:rPr>
          <w:szCs w:val="24"/>
        </w:rPr>
      </w:pPr>
    </w:p>
    <w:p w14:paraId="68C68236" w14:textId="77777777" w:rsidR="006516F5" w:rsidRPr="00E253AE" w:rsidRDefault="006516F5" w:rsidP="007A1464">
      <w:pPr>
        <w:pStyle w:val="ListParagraph"/>
        <w:numPr>
          <w:ilvl w:val="0"/>
          <w:numId w:val="89"/>
        </w:numPr>
        <w:ind w:left="630" w:hanging="450"/>
        <w:rPr>
          <w:sz w:val="24"/>
          <w:szCs w:val="24"/>
        </w:rPr>
      </w:pPr>
      <w:r w:rsidRPr="00E253AE">
        <w:rPr>
          <w:spacing w:val="-1"/>
          <w:sz w:val="24"/>
          <w:szCs w:val="24"/>
        </w:rPr>
        <w:t>B</w:t>
      </w:r>
      <w:r w:rsidRPr="00E253AE">
        <w:rPr>
          <w:sz w:val="24"/>
          <w:szCs w:val="24"/>
        </w:rPr>
        <w:t>e d</w:t>
      </w:r>
      <w:r w:rsidRPr="00E253AE">
        <w:rPr>
          <w:spacing w:val="-1"/>
          <w:sz w:val="24"/>
          <w:szCs w:val="24"/>
        </w:rPr>
        <w:t>i</w:t>
      </w:r>
      <w:r w:rsidRPr="00E253AE">
        <w:rPr>
          <w:sz w:val="24"/>
          <w:szCs w:val="24"/>
        </w:rPr>
        <w:t>rect</w:t>
      </w:r>
      <w:r w:rsidRPr="00E253AE">
        <w:rPr>
          <w:spacing w:val="-1"/>
          <w:sz w:val="24"/>
          <w:szCs w:val="24"/>
        </w:rPr>
        <w:t xml:space="preserve"> </w:t>
      </w:r>
      <w:r w:rsidRPr="00E253AE">
        <w:rPr>
          <w:sz w:val="24"/>
          <w:szCs w:val="24"/>
        </w:rPr>
        <w:t>a</w:t>
      </w:r>
      <w:r w:rsidRPr="00E253AE">
        <w:rPr>
          <w:spacing w:val="-1"/>
          <w:sz w:val="24"/>
          <w:szCs w:val="24"/>
        </w:rPr>
        <w:t>n</w:t>
      </w:r>
      <w:r w:rsidRPr="00E253AE">
        <w:rPr>
          <w:sz w:val="24"/>
          <w:szCs w:val="24"/>
        </w:rPr>
        <w:t>d hon</w:t>
      </w:r>
      <w:r w:rsidRPr="00E253AE">
        <w:rPr>
          <w:spacing w:val="-4"/>
          <w:sz w:val="24"/>
          <w:szCs w:val="24"/>
        </w:rPr>
        <w:t>e</w:t>
      </w:r>
      <w:r w:rsidRPr="00E253AE">
        <w:rPr>
          <w:sz w:val="24"/>
          <w:szCs w:val="24"/>
        </w:rPr>
        <w:t>st</w:t>
      </w:r>
      <w:r w:rsidRPr="00E253AE">
        <w:rPr>
          <w:spacing w:val="-1"/>
          <w:sz w:val="24"/>
          <w:szCs w:val="24"/>
        </w:rPr>
        <w:t xml:space="preserve"> </w:t>
      </w:r>
      <w:r w:rsidRPr="00E253AE">
        <w:rPr>
          <w:sz w:val="24"/>
          <w:szCs w:val="24"/>
        </w:rPr>
        <w:t>a</w:t>
      </w:r>
      <w:r w:rsidRPr="00E253AE">
        <w:rPr>
          <w:spacing w:val="-1"/>
          <w:sz w:val="24"/>
          <w:szCs w:val="24"/>
        </w:rPr>
        <w:t>b</w:t>
      </w:r>
      <w:r w:rsidRPr="00E253AE">
        <w:rPr>
          <w:spacing w:val="-3"/>
          <w:sz w:val="24"/>
          <w:szCs w:val="24"/>
        </w:rPr>
        <w:t>o</w:t>
      </w:r>
      <w:r w:rsidRPr="00E253AE">
        <w:rPr>
          <w:sz w:val="24"/>
          <w:szCs w:val="24"/>
        </w:rPr>
        <w:t>ut</w:t>
      </w:r>
      <w:r w:rsidRPr="00E253AE">
        <w:rPr>
          <w:spacing w:val="1"/>
          <w:sz w:val="24"/>
          <w:szCs w:val="24"/>
        </w:rPr>
        <w:t xml:space="preserve"> </w:t>
      </w:r>
      <w:r w:rsidRPr="00E253AE">
        <w:rPr>
          <w:spacing w:val="-4"/>
          <w:sz w:val="24"/>
          <w:szCs w:val="24"/>
        </w:rPr>
        <w:t>w</w:t>
      </w:r>
      <w:r w:rsidRPr="00E253AE">
        <w:rPr>
          <w:sz w:val="24"/>
          <w:szCs w:val="24"/>
        </w:rPr>
        <w:t>h</w:t>
      </w:r>
      <w:r w:rsidRPr="00E253AE">
        <w:rPr>
          <w:spacing w:val="-1"/>
          <w:sz w:val="24"/>
          <w:szCs w:val="24"/>
        </w:rPr>
        <w:t>a</w:t>
      </w:r>
      <w:r w:rsidRPr="00E253AE">
        <w:rPr>
          <w:sz w:val="24"/>
          <w:szCs w:val="24"/>
        </w:rPr>
        <w:t>t</w:t>
      </w:r>
      <w:r w:rsidRPr="00E253AE">
        <w:rPr>
          <w:spacing w:val="2"/>
          <w:sz w:val="24"/>
          <w:szCs w:val="24"/>
        </w:rPr>
        <w:t xml:space="preserve"> </w:t>
      </w:r>
      <w:r w:rsidRPr="00E253AE">
        <w:rPr>
          <w:spacing w:val="-3"/>
          <w:sz w:val="24"/>
          <w:szCs w:val="24"/>
        </w:rPr>
        <w:t>y</w:t>
      </w:r>
      <w:r w:rsidRPr="00E253AE">
        <w:rPr>
          <w:sz w:val="24"/>
          <w:szCs w:val="24"/>
        </w:rPr>
        <w:t>ou</w:t>
      </w:r>
      <w:r w:rsidRPr="00E253AE">
        <w:rPr>
          <w:spacing w:val="-2"/>
          <w:sz w:val="24"/>
          <w:szCs w:val="24"/>
        </w:rPr>
        <w:t xml:space="preserve"> </w:t>
      </w:r>
      <w:r w:rsidRPr="00E253AE">
        <w:rPr>
          <w:spacing w:val="2"/>
          <w:sz w:val="24"/>
          <w:szCs w:val="24"/>
        </w:rPr>
        <w:t>k</w:t>
      </w:r>
      <w:r w:rsidRPr="00E253AE">
        <w:rPr>
          <w:sz w:val="24"/>
          <w:szCs w:val="24"/>
        </w:rPr>
        <w:t>n</w:t>
      </w:r>
      <w:r w:rsidRPr="00E253AE">
        <w:rPr>
          <w:spacing w:val="-1"/>
          <w:sz w:val="24"/>
          <w:szCs w:val="24"/>
        </w:rPr>
        <w:t>o</w:t>
      </w:r>
      <w:r w:rsidRPr="00E253AE">
        <w:rPr>
          <w:sz w:val="24"/>
          <w:szCs w:val="24"/>
        </w:rPr>
        <w:t>w</w:t>
      </w:r>
      <w:r w:rsidRPr="00E253AE">
        <w:rPr>
          <w:spacing w:val="-3"/>
          <w:sz w:val="24"/>
          <w:szCs w:val="24"/>
        </w:rPr>
        <w:t xml:space="preserve"> </w:t>
      </w:r>
      <w:r w:rsidRPr="00E253AE">
        <w:rPr>
          <w:sz w:val="24"/>
          <w:szCs w:val="24"/>
        </w:rPr>
        <w:t>or</w:t>
      </w:r>
      <w:r w:rsidRPr="00E253AE">
        <w:rPr>
          <w:spacing w:val="1"/>
          <w:sz w:val="24"/>
          <w:szCs w:val="24"/>
        </w:rPr>
        <w:t xml:space="preserve"> </w:t>
      </w:r>
      <w:r w:rsidRPr="00E253AE">
        <w:rPr>
          <w:sz w:val="24"/>
          <w:szCs w:val="24"/>
        </w:rPr>
        <w:t>do</w:t>
      </w:r>
      <w:r w:rsidRPr="00E253AE">
        <w:rPr>
          <w:spacing w:val="-3"/>
          <w:sz w:val="24"/>
          <w:szCs w:val="24"/>
        </w:rPr>
        <w:t xml:space="preserve"> n</w:t>
      </w:r>
      <w:r w:rsidRPr="00E253AE">
        <w:rPr>
          <w:sz w:val="24"/>
          <w:szCs w:val="24"/>
        </w:rPr>
        <w:t>ot</w:t>
      </w:r>
      <w:r w:rsidRPr="00E253AE">
        <w:rPr>
          <w:spacing w:val="-1"/>
          <w:sz w:val="24"/>
          <w:szCs w:val="24"/>
        </w:rPr>
        <w:t xml:space="preserve"> </w:t>
      </w:r>
      <w:r w:rsidRPr="00E253AE">
        <w:rPr>
          <w:spacing w:val="2"/>
          <w:sz w:val="24"/>
          <w:szCs w:val="24"/>
        </w:rPr>
        <w:t>k</w:t>
      </w:r>
      <w:r w:rsidRPr="00E253AE">
        <w:rPr>
          <w:sz w:val="24"/>
          <w:szCs w:val="24"/>
        </w:rPr>
        <w:t>n</w:t>
      </w:r>
      <w:r w:rsidRPr="00E253AE">
        <w:rPr>
          <w:spacing w:val="-1"/>
          <w:sz w:val="24"/>
          <w:szCs w:val="24"/>
        </w:rPr>
        <w:t>o</w:t>
      </w:r>
      <w:r w:rsidRPr="00E253AE">
        <w:rPr>
          <w:spacing w:val="-4"/>
          <w:sz w:val="24"/>
          <w:szCs w:val="24"/>
        </w:rPr>
        <w:t>w</w:t>
      </w:r>
      <w:r w:rsidRPr="00E253AE">
        <w:rPr>
          <w:sz w:val="24"/>
          <w:szCs w:val="24"/>
        </w:rPr>
        <w:t>.</w:t>
      </w:r>
      <w:r w:rsidRPr="00E253AE">
        <w:rPr>
          <w:spacing w:val="2"/>
          <w:sz w:val="24"/>
          <w:szCs w:val="24"/>
        </w:rPr>
        <w:t xml:space="preserve"> </w:t>
      </w:r>
      <w:r w:rsidRPr="00E253AE">
        <w:rPr>
          <w:spacing w:val="-4"/>
          <w:sz w:val="24"/>
          <w:szCs w:val="24"/>
        </w:rPr>
        <w:t>S</w:t>
      </w:r>
      <w:r w:rsidRPr="00E253AE">
        <w:rPr>
          <w:sz w:val="24"/>
          <w:szCs w:val="24"/>
        </w:rPr>
        <w:t>tu</w:t>
      </w:r>
      <w:r w:rsidRPr="00E253AE">
        <w:rPr>
          <w:spacing w:val="-1"/>
          <w:sz w:val="24"/>
          <w:szCs w:val="24"/>
        </w:rPr>
        <w:t>d</w:t>
      </w:r>
      <w:r w:rsidRPr="00E253AE">
        <w:rPr>
          <w:sz w:val="24"/>
          <w:szCs w:val="24"/>
        </w:rPr>
        <w:t>e</w:t>
      </w:r>
      <w:r w:rsidRPr="00E253AE">
        <w:rPr>
          <w:spacing w:val="-1"/>
          <w:sz w:val="24"/>
          <w:szCs w:val="24"/>
        </w:rPr>
        <w:t>n</w:t>
      </w:r>
      <w:r w:rsidRPr="00E253AE">
        <w:rPr>
          <w:sz w:val="24"/>
          <w:szCs w:val="24"/>
        </w:rPr>
        <w:t>ts</w:t>
      </w:r>
      <w:r w:rsidRPr="00E253AE">
        <w:rPr>
          <w:spacing w:val="-2"/>
          <w:sz w:val="24"/>
          <w:szCs w:val="24"/>
        </w:rPr>
        <w:t xml:space="preserve"> </w:t>
      </w:r>
      <w:r w:rsidRPr="00E253AE">
        <w:rPr>
          <w:spacing w:val="-4"/>
          <w:sz w:val="24"/>
          <w:szCs w:val="24"/>
        </w:rPr>
        <w:t>w</w:t>
      </w:r>
      <w:r w:rsidRPr="00E253AE">
        <w:rPr>
          <w:spacing w:val="-2"/>
          <w:sz w:val="24"/>
          <w:szCs w:val="24"/>
        </w:rPr>
        <w:t>i</w:t>
      </w:r>
      <w:r w:rsidRPr="00E253AE">
        <w:rPr>
          <w:spacing w:val="1"/>
          <w:sz w:val="24"/>
          <w:szCs w:val="24"/>
        </w:rPr>
        <w:t>l</w:t>
      </w:r>
      <w:r w:rsidRPr="00E253AE">
        <w:rPr>
          <w:sz w:val="24"/>
          <w:szCs w:val="24"/>
        </w:rPr>
        <w:t>l</w:t>
      </w:r>
      <w:r w:rsidRPr="00E253AE">
        <w:rPr>
          <w:spacing w:val="-1"/>
          <w:sz w:val="24"/>
          <w:szCs w:val="24"/>
        </w:rPr>
        <w:t xml:space="preserve"> </w:t>
      </w:r>
      <w:r w:rsidRPr="00E253AE">
        <w:rPr>
          <w:sz w:val="24"/>
          <w:szCs w:val="24"/>
        </w:rPr>
        <w:t>r</w:t>
      </w:r>
      <w:r w:rsidRPr="00E253AE">
        <w:rPr>
          <w:spacing w:val="-3"/>
          <w:sz w:val="24"/>
          <w:szCs w:val="24"/>
        </w:rPr>
        <w:t>e</w:t>
      </w:r>
      <w:r w:rsidRPr="00E253AE">
        <w:rPr>
          <w:sz w:val="24"/>
          <w:szCs w:val="24"/>
        </w:rPr>
        <w:t>sp</w:t>
      </w:r>
      <w:r w:rsidRPr="00E253AE">
        <w:rPr>
          <w:spacing w:val="-1"/>
          <w:sz w:val="24"/>
          <w:szCs w:val="24"/>
        </w:rPr>
        <w:t>e</w:t>
      </w:r>
      <w:r w:rsidRPr="00E253AE">
        <w:rPr>
          <w:sz w:val="24"/>
          <w:szCs w:val="24"/>
        </w:rPr>
        <w:t>ct</w:t>
      </w:r>
      <w:r w:rsidRPr="00E253AE">
        <w:rPr>
          <w:spacing w:val="2"/>
          <w:sz w:val="24"/>
          <w:szCs w:val="24"/>
        </w:rPr>
        <w:t xml:space="preserve"> </w:t>
      </w:r>
      <w:r w:rsidRPr="00E253AE">
        <w:rPr>
          <w:spacing w:val="-3"/>
          <w:sz w:val="24"/>
          <w:szCs w:val="24"/>
        </w:rPr>
        <w:t>y</w:t>
      </w:r>
      <w:r w:rsidRPr="00E253AE">
        <w:rPr>
          <w:sz w:val="24"/>
          <w:szCs w:val="24"/>
        </w:rPr>
        <w:t>o</w:t>
      </w:r>
      <w:r w:rsidRPr="00E253AE">
        <w:rPr>
          <w:spacing w:val="-1"/>
          <w:sz w:val="24"/>
          <w:szCs w:val="24"/>
        </w:rPr>
        <w:t>u</w:t>
      </w:r>
      <w:r w:rsidRPr="00E253AE">
        <w:rPr>
          <w:sz w:val="24"/>
          <w:szCs w:val="24"/>
        </w:rPr>
        <w:t>r ca</w:t>
      </w:r>
      <w:r w:rsidRPr="00E253AE">
        <w:rPr>
          <w:spacing w:val="-1"/>
          <w:sz w:val="24"/>
          <w:szCs w:val="24"/>
        </w:rPr>
        <w:t>n</w:t>
      </w:r>
      <w:r w:rsidRPr="00E253AE">
        <w:rPr>
          <w:sz w:val="24"/>
          <w:szCs w:val="24"/>
        </w:rPr>
        <w:t>d</w:t>
      </w:r>
      <w:r w:rsidRPr="00E253AE">
        <w:rPr>
          <w:spacing w:val="-1"/>
          <w:sz w:val="24"/>
          <w:szCs w:val="24"/>
        </w:rPr>
        <w:t>o</w:t>
      </w:r>
      <w:r w:rsidRPr="00E253AE">
        <w:rPr>
          <w:sz w:val="24"/>
          <w:szCs w:val="24"/>
        </w:rPr>
        <w:t>r</w:t>
      </w:r>
      <w:proofErr w:type="gramStart"/>
      <w:r w:rsidRPr="00E253AE">
        <w:rPr>
          <w:sz w:val="24"/>
          <w:szCs w:val="24"/>
        </w:rPr>
        <w:t>…</w:t>
      </w:r>
      <w:r w:rsidRPr="00E253AE">
        <w:rPr>
          <w:spacing w:val="-2"/>
          <w:sz w:val="24"/>
          <w:szCs w:val="24"/>
        </w:rPr>
        <w:t>”</w:t>
      </w:r>
      <w:r w:rsidRPr="00E253AE">
        <w:rPr>
          <w:sz w:val="24"/>
          <w:szCs w:val="24"/>
        </w:rPr>
        <w:t>T</w:t>
      </w:r>
      <w:r w:rsidRPr="00E253AE">
        <w:rPr>
          <w:spacing w:val="-1"/>
          <w:sz w:val="24"/>
          <w:szCs w:val="24"/>
        </w:rPr>
        <w:t>h</w:t>
      </w:r>
      <w:r w:rsidRPr="00E253AE">
        <w:rPr>
          <w:sz w:val="24"/>
          <w:szCs w:val="24"/>
        </w:rPr>
        <w:t>at’s</w:t>
      </w:r>
      <w:proofErr w:type="gramEnd"/>
      <w:r w:rsidRPr="00E253AE">
        <w:rPr>
          <w:sz w:val="24"/>
          <w:szCs w:val="24"/>
        </w:rPr>
        <w:t xml:space="preserve"> a</w:t>
      </w:r>
      <w:r w:rsidRPr="00E253AE">
        <w:rPr>
          <w:spacing w:val="-4"/>
          <w:sz w:val="24"/>
          <w:szCs w:val="24"/>
        </w:rPr>
        <w:t xml:space="preserve"> </w:t>
      </w:r>
      <w:r w:rsidRPr="00E253AE">
        <w:rPr>
          <w:spacing w:val="1"/>
          <w:sz w:val="24"/>
          <w:szCs w:val="24"/>
        </w:rPr>
        <w:t>g</w:t>
      </w:r>
      <w:r w:rsidRPr="00E253AE">
        <w:rPr>
          <w:sz w:val="24"/>
          <w:szCs w:val="24"/>
        </w:rPr>
        <w:t>re</w:t>
      </w:r>
      <w:r w:rsidRPr="00E253AE">
        <w:rPr>
          <w:spacing w:val="-4"/>
          <w:sz w:val="24"/>
          <w:szCs w:val="24"/>
        </w:rPr>
        <w:t>a</w:t>
      </w:r>
      <w:r w:rsidRPr="00E253AE">
        <w:rPr>
          <w:sz w:val="24"/>
          <w:szCs w:val="24"/>
        </w:rPr>
        <w:t>t</w:t>
      </w:r>
      <w:r w:rsidRPr="00E253AE">
        <w:rPr>
          <w:spacing w:val="-3"/>
          <w:sz w:val="24"/>
          <w:szCs w:val="24"/>
        </w:rPr>
        <w:t xml:space="preserve"> </w:t>
      </w:r>
      <w:r w:rsidRPr="00E253AE">
        <w:rPr>
          <w:spacing w:val="1"/>
          <w:sz w:val="24"/>
          <w:szCs w:val="24"/>
        </w:rPr>
        <w:t>q</w:t>
      </w:r>
      <w:r w:rsidRPr="00E253AE">
        <w:rPr>
          <w:sz w:val="24"/>
          <w:szCs w:val="24"/>
        </w:rPr>
        <w:t>u</w:t>
      </w:r>
      <w:r w:rsidRPr="00E253AE">
        <w:rPr>
          <w:spacing w:val="-1"/>
          <w:sz w:val="24"/>
          <w:szCs w:val="24"/>
        </w:rPr>
        <w:t>e</w:t>
      </w:r>
      <w:r w:rsidRPr="00E253AE">
        <w:rPr>
          <w:spacing w:val="-3"/>
          <w:sz w:val="24"/>
          <w:szCs w:val="24"/>
        </w:rPr>
        <w:t>s</w:t>
      </w:r>
      <w:r w:rsidRPr="00E253AE">
        <w:rPr>
          <w:sz w:val="24"/>
          <w:szCs w:val="24"/>
        </w:rPr>
        <w:t>t</w:t>
      </w:r>
      <w:r w:rsidRPr="00E253AE">
        <w:rPr>
          <w:spacing w:val="-2"/>
          <w:sz w:val="24"/>
          <w:szCs w:val="24"/>
        </w:rPr>
        <w:t>i</w:t>
      </w:r>
      <w:r w:rsidRPr="00E253AE">
        <w:rPr>
          <w:sz w:val="24"/>
          <w:szCs w:val="24"/>
        </w:rPr>
        <w:t>on and</w:t>
      </w:r>
      <w:r w:rsidRPr="00E253AE">
        <w:rPr>
          <w:spacing w:val="-2"/>
          <w:sz w:val="24"/>
          <w:szCs w:val="24"/>
        </w:rPr>
        <w:t xml:space="preserve"> </w:t>
      </w:r>
      <w:r w:rsidRPr="00E253AE">
        <w:rPr>
          <w:sz w:val="24"/>
          <w:szCs w:val="24"/>
        </w:rPr>
        <w:t>I</w:t>
      </w:r>
      <w:r w:rsidRPr="00E253AE">
        <w:rPr>
          <w:spacing w:val="-1"/>
          <w:sz w:val="24"/>
          <w:szCs w:val="24"/>
        </w:rPr>
        <w:t xml:space="preserve"> </w:t>
      </w:r>
      <w:r w:rsidRPr="00E253AE">
        <w:rPr>
          <w:spacing w:val="-2"/>
          <w:sz w:val="24"/>
          <w:szCs w:val="24"/>
        </w:rPr>
        <w:t>t</w:t>
      </w:r>
      <w:r w:rsidRPr="00E253AE">
        <w:rPr>
          <w:sz w:val="24"/>
          <w:szCs w:val="24"/>
        </w:rPr>
        <w:t>ru</w:t>
      </w:r>
      <w:r w:rsidRPr="00E253AE">
        <w:rPr>
          <w:spacing w:val="-2"/>
          <w:sz w:val="24"/>
          <w:szCs w:val="24"/>
        </w:rPr>
        <w:t>l</w:t>
      </w:r>
      <w:r w:rsidRPr="00E253AE">
        <w:rPr>
          <w:sz w:val="24"/>
          <w:szCs w:val="24"/>
        </w:rPr>
        <w:t>y</w:t>
      </w:r>
      <w:r w:rsidRPr="00E253AE">
        <w:rPr>
          <w:spacing w:val="-2"/>
          <w:sz w:val="24"/>
          <w:szCs w:val="24"/>
        </w:rPr>
        <w:t xml:space="preserve"> </w:t>
      </w:r>
      <w:r w:rsidRPr="00E253AE">
        <w:rPr>
          <w:sz w:val="24"/>
          <w:szCs w:val="24"/>
        </w:rPr>
        <w:t>do n</w:t>
      </w:r>
      <w:r w:rsidRPr="00E253AE">
        <w:rPr>
          <w:spacing w:val="-1"/>
          <w:sz w:val="24"/>
          <w:szCs w:val="24"/>
        </w:rPr>
        <w:t>o</w:t>
      </w:r>
      <w:r w:rsidRPr="00E253AE">
        <w:rPr>
          <w:sz w:val="24"/>
          <w:szCs w:val="24"/>
        </w:rPr>
        <w:t>t</w:t>
      </w:r>
      <w:r w:rsidRPr="00E253AE">
        <w:rPr>
          <w:spacing w:val="-1"/>
          <w:sz w:val="24"/>
          <w:szCs w:val="24"/>
        </w:rPr>
        <w:t xml:space="preserve"> </w:t>
      </w:r>
      <w:r w:rsidRPr="00E253AE">
        <w:rPr>
          <w:spacing w:val="2"/>
          <w:sz w:val="24"/>
          <w:szCs w:val="24"/>
        </w:rPr>
        <w:t>k</w:t>
      </w:r>
      <w:r w:rsidRPr="00E253AE">
        <w:rPr>
          <w:sz w:val="24"/>
          <w:szCs w:val="24"/>
        </w:rPr>
        <w:t>n</w:t>
      </w:r>
      <w:r w:rsidRPr="00E253AE">
        <w:rPr>
          <w:spacing w:val="-1"/>
          <w:sz w:val="24"/>
          <w:szCs w:val="24"/>
        </w:rPr>
        <w:t>o</w:t>
      </w:r>
      <w:r w:rsidRPr="00E253AE">
        <w:rPr>
          <w:sz w:val="24"/>
          <w:szCs w:val="24"/>
        </w:rPr>
        <w:t>w</w:t>
      </w:r>
      <w:r w:rsidRPr="00E253AE">
        <w:rPr>
          <w:spacing w:val="-3"/>
          <w:sz w:val="24"/>
          <w:szCs w:val="24"/>
        </w:rPr>
        <w:t xml:space="preserve"> </w:t>
      </w:r>
      <w:r w:rsidRPr="00E253AE">
        <w:rPr>
          <w:sz w:val="24"/>
          <w:szCs w:val="24"/>
        </w:rPr>
        <w:t>the</w:t>
      </w:r>
      <w:r w:rsidRPr="00E253AE">
        <w:rPr>
          <w:spacing w:val="-3"/>
          <w:sz w:val="24"/>
          <w:szCs w:val="24"/>
        </w:rPr>
        <w:t xml:space="preserve"> </w:t>
      </w:r>
      <w:r w:rsidRPr="00E253AE">
        <w:rPr>
          <w:sz w:val="24"/>
          <w:szCs w:val="24"/>
        </w:rPr>
        <w:t>a</w:t>
      </w:r>
      <w:r w:rsidRPr="00E253AE">
        <w:rPr>
          <w:spacing w:val="-1"/>
          <w:sz w:val="24"/>
          <w:szCs w:val="24"/>
        </w:rPr>
        <w:t>n</w:t>
      </w:r>
      <w:r w:rsidRPr="00E253AE">
        <w:rPr>
          <w:sz w:val="24"/>
          <w:szCs w:val="24"/>
        </w:rPr>
        <w:t>s</w:t>
      </w:r>
      <w:r w:rsidRPr="00E253AE">
        <w:rPr>
          <w:spacing w:val="-4"/>
          <w:sz w:val="24"/>
          <w:szCs w:val="24"/>
        </w:rPr>
        <w:t>w</w:t>
      </w:r>
      <w:r w:rsidRPr="00E253AE">
        <w:rPr>
          <w:sz w:val="24"/>
          <w:szCs w:val="24"/>
        </w:rPr>
        <w:t>er,</w:t>
      </w:r>
      <w:r w:rsidRPr="00E253AE">
        <w:rPr>
          <w:spacing w:val="2"/>
          <w:sz w:val="24"/>
          <w:szCs w:val="24"/>
        </w:rPr>
        <w:t xml:space="preserve"> </w:t>
      </w:r>
      <w:r w:rsidRPr="00E253AE">
        <w:rPr>
          <w:sz w:val="24"/>
          <w:szCs w:val="24"/>
        </w:rPr>
        <w:t>p</w:t>
      </w:r>
      <w:r w:rsidRPr="00E253AE">
        <w:rPr>
          <w:spacing w:val="-4"/>
          <w:sz w:val="24"/>
          <w:szCs w:val="24"/>
        </w:rPr>
        <w:t>e</w:t>
      </w:r>
      <w:r w:rsidRPr="00E253AE">
        <w:rPr>
          <w:spacing w:val="-2"/>
          <w:sz w:val="24"/>
          <w:szCs w:val="24"/>
        </w:rPr>
        <w:t>r</w:t>
      </w:r>
      <w:r w:rsidRPr="00E253AE">
        <w:rPr>
          <w:sz w:val="24"/>
          <w:szCs w:val="24"/>
        </w:rPr>
        <w:t>h</w:t>
      </w:r>
      <w:r w:rsidRPr="00E253AE">
        <w:rPr>
          <w:spacing w:val="-1"/>
          <w:sz w:val="24"/>
          <w:szCs w:val="24"/>
        </w:rPr>
        <w:t>a</w:t>
      </w:r>
      <w:r w:rsidRPr="00E253AE">
        <w:rPr>
          <w:sz w:val="24"/>
          <w:szCs w:val="24"/>
        </w:rPr>
        <w:t xml:space="preserve">ps </w:t>
      </w:r>
      <w:r w:rsidRPr="00E253AE">
        <w:rPr>
          <w:spacing w:val="-2"/>
          <w:sz w:val="24"/>
          <w:szCs w:val="24"/>
        </w:rPr>
        <w:t>y</w:t>
      </w:r>
      <w:r w:rsidRPr="00E253AE">
        <w:rPr>
          <w:sz w:val="24"/>
          <w:szCs w:val="24"/>
        </w:rPr>
        <w:t>ou co</w:t>
      </w:r>
      <w:r w:rsidRPr="00E253AE">
        <w:rPr>
          <w:spacing w:val="-1"/>
          <w:sz w:val="24"/>
          <w:szCs w:val="24"/>
        </w:rPr>
        <w:t>u</w:t>
      </w:r>
      <w:r w:rsidRPr="00E253AE">
        <w:rPr>
          <w:spacing w:val="-2"/>
          <w:sz w:val="24"/>
          <w:szCs w:val="24"/>
        </w:rPr>
        <w:t>l</w:t>
      </w:r>
      <w:r w:rsidRPr="00E253AE">
        <w:rPr>
          <w:sz w:val="24"/>
          <w:szCs w:val="24"/>
        </w:rPr>
        <w:t>d h</w:t>
      </w:r>
      <w:r w:rsidRPr="00E253AE">
        <w:rPr>
          <w:spacing w:val="-1"/>
          <w:sz w:val="24"/>
          <w:szCs w:val="24"/>
        </w:rPr>
        <w:t>e</w:t>
      </w:r>
      <w:r w:rsidRPr="00E253AE">
        <w:rPr>
          <w:spacing w:val="-2"/>
          <w:sz w:val="24"/>
          <w:szCs w:val="24"/>
        </w:rPr>
        <w:t>l</w:t>
      </w:r>
      <w:r w:rsidRPr="00E253AE">
        <w:rPr>
          <w:sz w:val="24"/>
          <w:szCs w:val="24"/>
        </w:rPr>
        <w:t xml:space="preserve">p </w:t>
      </w:r>
      <w:r w:rsidRPr="00E253AE">
        <w:rPr>
          <w:spacing w:val="1"/>
          <w:sz w:val="24"/>
          <w:szCs w:val="24"/>
        </w:rPr>
        <w:t>m</w:t>
      </w:r>
      <w:r w:rsidRPr="00E253AE">
        <w:rPr>
          <w:sz w:val="24"/>
          <w:szCs w:val="24"/>
        </w:rPr>
        <w:t>e o</w:t>
      </w:r>
      <w:r w:rsidRPr="00E253AE">
        <w:rPr>
          <w:spacing w:val="-3"/>
          <w:sz w:val="24"/>
          <w:szCs w:val="24"/>
        </w:rPr>
        <w:t>u</w:t>
      </w:r>
      <w:r w:rsidRPr="00E253AE">
        <w:rPr>
          <w:sz w:val="24"/>
          <w:szCs w:val="24"/>
        </w:rPr>
        <w:t>t</w:t>
      </w:r>
      <w:r w:rsidRPr="00E253AE">
        <w:rPr>
          <w:spacing w:val="2"/>
          <w:sz w:val="24"/>
          <w:szCs w:val="24"/>
        </w:rPr>
        <w:t xml:space="preserve"> </w:t>
      </w:r>
      <w:r w:rsidRPr="00E253AE">
        <w:rPr>
          <w:sz w:val="24"/>
          <w:szCs w:val="24"/>
        </w:rPr>
        <w:t>by</w:t>
      </w:r>
      <w:r w:rsidRPr="00E253AE">
        <w:rPr>
          <w:spacing w:val="-2"/>
          <w:sz w:val="24"/>
          <w:szCs w:val="24"/>
        </w:rPr>
        <w:t xml:space="preserve"> </w:t>
      </w:r>
      <w:r w:rsidRPr="00E253AE">
        <w:rPr>
          <w:sz w:val="24"/>
          <w:szCs w:val="24"/>
        </w:rPr>
        <w:t>d</w:t>
      </w:r>
      <w:r w:rsidRPr="00E253AE">
        <w:rPr>
          <w:spacing w:val="-1"/>
          <w:sz w:val="24"/>
          <w:szCs w:val="24"/>
        </w:rPr>
        <w:t>o</w:t>
      </w:r>
      <w:r w:rsidRPr="00E253AE">
        <w:rPr>
          <w:spacing w:val="-2"/>
          <w:sz w:val="24"/>
          <w:szCs w:val="24"/>
        </w:rPr>
        <w:t>i</w:t>
      </w:r>
      <w:r w:rsidRPr="00E253AE">
        <w:rPr>
          <w:spacing w:val="-3"/>
          <w:sz w:val="24"/>
          <w:szCs w:val="24"/>
        </w:rPr>
        <w:t>n</w:t>
      </w:r>
      <w:r w:rsidRPr="00E253AE">
        <w:rPr>
          <w:sz w:val="24"/>
          <w:szCs w:val="24"/>
        </w:rPr>
        <w:t>g</w:t>
      </w:r>
      <w:r w:rsidRPr="00E253AE">
        <w:rPr>
          <w:spacing w:val="2"/>
          <w:sz w:val="24"/>
          <w:szCs w:val="24"/>
        </w:rPr>
        <w:t xml:space="preserve"> </w:t>
      </w:r>
      <w:r w:rsidRPr="00E253AE">
        <w:rPr>
          <w:sz w:val="24"/>
          <w:szCs w:val="24"/>
        </w:rPr>
        <w:t>a</w:t>
      </w:r>
      <w:r w:rsidRPr="00E253AE">
        <w:rPr>
          <w:spacing w:val="-2"/>
          <w:sz w:val="24"/>
          <w:szCs w:val="24"/>
        </w:rPr>
        <w:t xml:space="preserve"> lit</w:t>
      </w:r>
      <w:r w:rsidRPr="00E253AE">
        <w:rPr>
          <w:sz w:val="24"/>
          <w:szCs w:val="24"/>
        </w:rPr>
        <w:t>t</w:t>
      </w:r>
      <w:r w:rsidRPr="00E253AE">
        <w:rPr>
          <w:spacing w:val="-2"/>
          <w:sz w:val="24"/>
          <w:szCs w:val="24"/>
        </w:rPr>
        <w:t>l</w:t>
      </w:r>
      <w:r w:rsidRPr="00E253AE">
        <w:rPr>
          <w:sz w:val="24"/>
          <w:szCs w:val="24"/>
        </w:rPr>
        <w:t xml:space="preserve">e </w:t>
      </w:r>
      <w:r w:rsidRPr="00E253AE">
        <w:rPr>
          <w:spacing w:val="1"/>
          <w:sz w:val="24"/>
          <w:szCs w:val="24"/>
        </w:rPr>
        <w:t>r</w:t>
      </w:r>
      <w:r w:rsidRPr="00E253AE">
        <w:rPr>
          <w:sz w:val="24"/>
          <w:szCs w:val="24"/>
        </w:rPr>
        <w:t>es</w:t>
      </w:r>
      <w:r w:rsidRPr="00E253AE">
        <w:rPr>
          <w:spacing w:val="-1"/>
          <w:sz w:val="24"/>
          <w:szCs w:val="24"/>
        </w:rPr>
        <w:t>e</w:t>
      </w:r>
      <w:r w:rsidRPr="00E253AE">
        <w:rPr>
          <w:spacing w:val="-3"/>
          <w:sz w:val="24"/>
          <w:szCs w:val="24"/>
        </w:rPr>
        <w:t>a</w:t>
      </w:r>
      <w:r w:rsidRPr="00E253AE">
        <w:rPr>
          <w:sz w:val="24"/>
          <w:szCs w:val="24"/>
        </w:rPr>
        <w:t>rch</w:t>
      </w:r>
      <w:r w:rsidRPr="00E253AE">
        <w:rPr>
          <w:spacing w:val="-2"/>
          <w:sz w:val="24"/>
          <w:szCs w:val="24"/>
        </w:rPr>
        <w:t xml:space="preserve"> </w:t>
      </w:r>
      <w:r w:rsidRPr="00E253AE">
        <w:rPr>
          <w:sz w:val="24"/>
          <w:szCs w:val="24"/>
        </w:rPr>
        <w:t>to</w:t>
      </w:r>
      <w:r w:rsidRPr="00E253AE">
        <w:rPr>
          <w:spacing w:val="-4"/>
          <w:sz w:val="24"/>
          <w:szCs w:val="24"/>
        </w:rPr>
        <w:t xml:space="preserve"> </w:t>
      </w:r>
      <w:r w:rsidRPr="00E253AE">
        <w:rPr>
          <w:spacing w:val="3"/>
          <w:sz w:val="24"/>
          <w:szCs w:val="24"/>
        </w:rPr>
        <w:t>f</w:t>
      </w:r>
      <w:r w:rsidRPr="00E253AE">
        <w:rPr>
          <w:spacing w:val="-2"/>
          <w:sz w:val="24"/>
          <w:szCs w:val="24"/>
        </w:rPr>
        <w:t>i</w:t>
      </w:r>
      <w:r w:rsidRPr="00E253AE">
        <w:rPr>
          <w:sz w:val="24"/>
          <w:szCs w:val="24"/>
        </w:rPr>
        <w:t>nd</w:t>
      </w:r>
      <w:r w:rsidRPr="00E253AE">
        <w:rPr>
          <w:spacing w:val="-2"/>
          <w:sz w:val="24"/>
          <w:szCs w:val="24"/>
        </w:rPr>
        <w:t xml:space="preserve"> </w:t>
      </w:r>
      <w:r w:rsidRPr="00E253AE">
        <w:rPr>
          <w:sz w:val="24"/>
          <w:szCs w:val="24"/>
        </w:rPr>
        <w:t xml:space="preserve">the </w:t>
      </w:r>
      <w:r w:rsidRPr="00E253AE">
        <w:rPr>
          <w:spacing w:val="-3"/>
          <w:sz w:val="24"/>
          <w:szCs w:val="24"/>
        </w:rPr>
        <w:t>a</w:t>
      </w:r>
      <w:r w:rsidRPr="00E253AE">
        <w:rPr>
          <w:sz w:val="24"/>
          <w:szCs w:val="24"/>
        </w:rPr>
        <w:t>ns</w:t>
      </w:r>
      <w:r w:rsidRPr="00E253AE">
        <w:rPr>
          <w:spacing w:val="-4"/>
          <w:sz w:val="24"/>
          <w:szCs w:val="24"/>
        </w:rPr>
        <w:t>w</w:t>
      </w:r>
      <w:r w:rsidRPr="00E253AE">
        <w:rPr>
          <w:sz w:val="24"/>
          <w:szCs w:val="24"/>
        </w:rPr>
        <w:t>er?”</w:t>
      </w:r>
    </w:p>
    <w:p w14:paraId="227E363F" w14:textId="77777777" w:rsidR="006516F5" w:rsidRPr="00E253AE" w:rsidRDefault="006516F5" w:rsidP="00E253AE">
      <w:pPr>
        <w:ind w:left="630" w:hanging="450"/>
        <w:rPr>
          <w:szCs w:val="24"/>
        </w:rPr>
      </w:pPr>
    </w:p>
    <w:p w14:paraId="5EF3E68D" w14:textId="77777777" w:rsidR="006516F5" w:rsidRPr="00E253AE" w:rsidRDefault="006516F5" w:rsidP="007A1464">
      <w:pPr>
        <w:pStyle w:val="ListParagraph"/>
        <w:numPr>
          <w:ilvl w:val="0"/>
          <w:numId w:val="89"/>
        </w:numPr>
        <w:ind w:left="630" w:hanging="450"/>
        <w:rPr>
          <w:sz w:val="24"/>
          <w:szCs w:val="24"/>
        </w:rPr>
      </w:pPr>
      <w:r w:rsidRPr="00E253AE">
        <w:rPr>
          <w:spacing w:val="-1"/>
          <w:sz w:val="24"/>
          <w:szCs w:val="24"/>
        </w:rPr>
        <w:t>K</w:t>
      </w:r>
      <w:r w:rsidRPr="00E253AE">
        <w:rPr>
          <w:sz w:val="24"/>
          <w:szCs w:val="24"/>
        </w:rPr>
        <w:t>n</w:t>
      </w:r>
      <w:r w:rsidRPr="00E253AE">
        <w:rPr>
          <w:spacing w:val="-1"/>
          <w:sz w:val="24"/>
          <w:szCs w:val="24"/>
        </w:rPr>
        <w:t>o</w:t>
      </w:r>
      <w:r w:rsidRPr="00E253AE">
        <w:rPr>
          <w:sz w:val="24"/>
          <w:szCs w:val="24"/>
        </w:rPr>
        <w:t>w</w:t>
      </w:r>
      <w:r w:rsidRPr="00E253AE">
        <w:rPr>
          <w:spacing w:val="-1"/>
          <w:sz w:val="24"/>
          <w:szCs w:val="24"/>
        </w:rPr>
        <w:t xml:space="preserve"> </w:t>
      </w:r>
      <w:r w:rsidRPr="00E253AE">
        <w:rPr>
          <w:spacing w:val="-3"/>
          <w:sz w:val="24"/>
          <w:szCs w:val="24"/>
        </w:rPr>
        <w:t>y</w:t>
      </w:r>
      <w:r w:rsidRPr="00E253AE">
        <w:rPr>
          <w:sz w:val="24"/>
          <w:szCs w:val="24"/>
        </w:rPr>
        <w:t>o</w:t>
      </w:r>
      <w:r w:rsidRPr="00E253AE">
        <w:rPr>
          <w:spacing w:val="-1"/>
          <w:sz w:val="24"/>
          <w:szCs w:val="24"/>
        </w:rPr>
        <w:t>u</w:t>
      </w:r>
      <w:r w:rsidRPr="00E253AE">
        <w:rPr>
          <w:sz w:val="24"/>
          <w:szCs w:val="24"/>
        </w:rPr>
        <w:t>r</w:t>
      </w:r>
      <w:r w:rsidRPr="00E253AE">
        <w:rPr>
          <w:spacing w:val="1"/>
          <w:sz w:val="24"/>
          <w:szCs w:val="24"/>
        </w:rPr>
        <w:t xml:space="preserve"> </w:t>
      </w:r>
      <w:r w:rsidRPr="00E253AE">
        <w:rPr>
          <w:sz w:val="24"/>
          <w:szCs w:val="24"/>
        </w:rPr>
        <w:t>a</w:t>
      </w:r>
      <w:r w:rsidRPr="00E253AE">
        <w:rPr>
          <w:spacing w:val="-1"/>
          <w:sz w:val="24"/>
          <w:szCs w:val="24"/>
        </w:rPr>
        <w:t>u</w:t>
      </w:r>
      <w:r w:rsidRPr="00E253AE">
        <w:rPr>
          <w:sz w:val="24"/>
          <w:szCs w:val="24"/>
        </w:rPr>
        <w:t>d</w:t>
      </w:r>
      <w:r w:rsidRPr="00E253AE">
        <w:rPr>
          <w:spacing w:val="-2"/>
          <w:sz w:val="24"/>
          <w:szCs w:val="24"/>
        </w:rPr>
        <w:t>i</w:t>
      </w:r>
      <w:r w:rsidRPr="00E253AE">
        <w:rPr>
          <w:sz w:val="24"/>
          <w:szCs w:val="24"/>
        </w:rPr>
        <w:t>e</w:t>
      </w:r>
      <w:r w:rsidRPr="00E253AE">
        <w:rPr>
          <w:spacing w:val="-1"/>
          <w:sz w:val="24"/>
          <w:szCs w:val="24"/>
        </w:rPr>
        <w:t>n</w:t>
      </w:r>
      <w:r w:rsidRPr="00E253AE">
        <w:rPr>
          <w:sz w:val="24"/>
          <w:szCs w:val="24"/>
        </w:rPr>
        <w:t>ce.</w:t>
      </w:r>
      <w:r w:rsidRPr="00E253AE">
        <w:rPr>
          <w:spacing w:val="1"/>
          <w:sz w:val="24"/>
          <w:szCs w:val="24"/>
        </w:rPr>
        <w:t xml:space="preserve"> </w:t>
      </w:r>
      <w:r w:rsidRPr="00E253AE">
        <w:rPr>
          <w:spacing w:val="-2"/>
          <w:sz w:val="24"/>
          <w:szCs w:val="24"/>
        </w:rPr>
        <w:t>H</w:t>
      </w:r>
      <w:r w:rsidRPr="00E253AE">
        <w:rPr>
          <w:spacing w:val="-4"/>
          <w:sz w:val="24"/>
          <w:szCs w:val="24"/>
        </w:rPr>
        <w:t>i</w:t>
      </w:r>
      <w:r w:rsidRPr="00E253AE">
        <w:rPr>
          <w:sz w:val="24"/>
          <w:szCs w:val="24"/>
        </w:rPr>
        <w:t>gh e</w:t>
      </w:r>
      <w:r w:rsidRPr="00E253AE">
        <w:rPr>
          <w:spacing w:val="-3"/>
          <w:sz w:val="24"/>
          <w:szCs w:val="24"/>
        </w:rPr>
        <w:t>x</w:t>
      </w:r>
      <w:r w:rsidRPr="00E253AE">
        <w:rPr>
          <w:sz w:val="24"/>
          <w:szCs w:val="24"/>
        </w:rPr>
        <w:t>p</w:t>
      </w:r>
      <w:r w:rsidRPr="00E253AE">
        <w:rPr>
          <w:spacing w:val="-1"/>
          <w:sz w:val="24"/>
          <w:szCs w:val="24"/>
        </w:rPr>
        <w:t>e</w:t>
      </w:r>
      <w:r w:rsidRPr="00E253AE">
        <w:rPr>
          <w:sz w:val="24"/>
          <w:szCs w:val="24"/>
        </w:rPr>
        <w:t>ctati</w:t>
      </w:r>
      <w:r w:rsidRPr="00E253AE">
        <w:rPr>
          <w:spacing w:val="-1"/>
          <w:sz w:val="24"/>
          <w:szCs w:val="24"/>
        </w:rPr>
        <w:t>o</w:t>
      </w:r>
      <w:r w:rsidRPr="00E253AE">
        <w:rPr>
          <w:sz w:val="24"/>
          <w:szCs w:val="24"/>
        </w:rPr>
        <w:t xml:space="preserve">ns </w:t>
      </w:r>
      <w:r w:rsidRPr="00E253AE">
        <w:rPr>
          <w:spacing w:val="-3"/>
          <w:sz w:val="24"/>
          <w:szCs w:val="24"/>
        </w:rPr>
        <w:t>a</w:t>
      </w:r>
      <w:r w:rsidRPr="00E253AE">
        <w:rPr>
          <w:sz w:val="24"/>
          <w:szCs w:val="24"/>
        </w:rPr>
        <w:t>re i</w:t>
      </w:r>
      <w:r w:rsidRPr="00E253AE">
        <w:rPr>
          <w:spacing w:val="-1"/>
          <w:sz w:val="24"/>
          <w:szCs w:val="24"/>
        </w:rPr>
        <w:t>n</w:t>
      </w:r>
      <w:r w:rsidRPr="00E253AE">
        <w:rPr>
          <w:sz w:val="24"/>
          <w:szCs w:val="24"/>
        </w:rPr>
        <w:t>d</w:t>
      </w:r>
      <w:r w:rsidRPr="00E253AE">
        <w:rPr>
          <w:spacing w:val="-2"/>
          <w:sz w:val="24"/>
          <w:szCs w:val="24"/>
        </w:rPr>
        <w:t>i</w:t>
      </w:r>
      <w:r w:rsidRPr="00E253AE">
        <w:rPr>
          <w:spacing w:val="-3"/>
          <w:sz w:val="24"/>
          <w:szCs w:val="24"/>
        </w:rPr>
        <w:t>v</w:t>
      </w:r>
      <w:r w:rsidRPr="00E253AE">
        <w:rPr>
          <w:spacing w:val="1"/>
          <w:sz w:val="24"/>
          <w:szCs w:val="24"/>
        </w:rPr>
        <w:t>i</w:t>
      </w:r>
      <w:r w:rsidRPr="00E253AE">
        <w:rPr>
          <w:sz w:val="24"/>
          <w:szCs w:val="24"/>
        </w:rPr>
        <w:t>d</w:t>
      </w:r>
      <w:r w:rsidRPr="00E253AE">
        <w:rPr>
          <w:spacing w:val="-1"/>
          <w:sz w:val="24"/>
          <w:szCs w:val="24"/>
        </w:rPr>
        <w:t>u</w:t>
      </w:r>
      <w:r w:rsidRPr="00E253AE">
        <w:rPr>
          <w:sz w:val="24"/>
          <w:szCs w:val="24"/>
        </w:rPr>
        <w:t>a</w:t>
      </w:r>
      <w:r w:rsidRPr="00E253AE">
        <w:rPr>
          <w:spacing w:val="-2"/>
          <w:sz w:val="24"/>
          <w:szCs w:val="24"/>
        </w:rPr>
        <w:t>l</w:t>
      </w:r>
      <w:r w:rsidRPr="00E253AE">
        <w:rPr>
          <w:sz w:val="24"/>
          <w:szCs w:val="24"/>
        </w:rPr>
        <w:t>,</w:t>
      </w:r>
      <w:r w:rsidRPr="00E253AE">
        <w:rPr>
          <w:spacing w:val="2"/>
          <w:sz w:val="24"/>
          <w:szCs w:val="24"/>
        </w:rPr>
        <w:t xml:space="preserve"> </w:t>
      </w:r>
      <w:r w:rsidRPr="00E253AE">
        <w:rPr>
          <w:sz w:val="24"/>
          <w:szCs w:val="24"/>
        </w:rPr>
        <w:t>a</w:t>
      </w:r>
      <w:r w:rsidRPr="00E253AE">
        <w:rPr>
          <w:spacing w:val="-1"/>
          <w:sz w:val="24"/>
          <w:szCs w:val="24"/>
        </w:rPr>
        <w:t>n</w:t>
      </w:r>
      <w:r w:rsidRPr="00E253AE">
        <w:rPr>
          <w:sz w:val="24"/>
          <w:szCs w:val="24"/>
        </w:rPr>
        <w:t>d s</w:t>
      </w:r>
      <w:r w:rsidRPr="00E253AE">
        <w:rPr>
          <w:spacing w:val="-3"/>
          <w:sz w:val="24"/>
          <w:szCs w:val="24"/>
        </w:rPr>
        <w:t>h</w:t>
      </w:r>
      <w:r w:rsidRPr="00E253AE">
        <w:rPr>
          <w:sz w:val="24"/>
          <w:szCs w:val="24"/>
        </w:rPr>
        <w:t>o</w:t>
      </w:r>
      <w:r w:rsidRPr="00E253AE">
        <w:rPr>
          <w:spacing w:val="-1"/>
          <w:sz w:val="24"/>
          <w:szCs w:val="24"/>
        </w:rPr>
        <w:t>u</w:t>
      </w:r>
      <w:r w:rsidRPr="00E253AE">
        <w:rPr>
          <w:spacing w:val="-2"/>
          <w:sz w:val="24"/>
          <w:szCs w:val="24"/>
        </w:rPr>
        <w:t>l</w:t>
      </w:r>
      <w:r w:rsidRPr="00E253AE">
        <w:rPr>
          <w:sz w:val="24"/>
          <w:szCs w:val="24"/>
        </w:rPr>
        <w:t>d cha</w:t>
      </w:r>
      <w:r w:rsidRPr="00E253AE">
        <w:rPr>
          <w:spacing w:val="-2"/>
          <w:sz w:val="24"/>
          <w:szCs w:val="24"/>
        </w:rPr>
        <w:t>ll</w:t>
      </w:r>
      <w:r w:rsidRPr="00E253AE">
        <w:rPr>
          <w:sz w:val="24"/>
          <w:szCs w:val="24"/>
        </w:rPr>
        <w:t>e</w:t>
      </w:r>
      <w:r w:rsidRPr="00E253AE">
        <w:rPr>
          <w:spacing w:val="-1"/>
          <w:sz w:val="24"/>
          <w:szCs w:val="24"/>
        </w:rPr>
        <w:t>n</w:t>
      </w:r>
      <w:r w:rsidRPr="00E253AE">
        <w:rPr>
          <w:spacing w:val="1"/>
          <w:sz w:val="24"/>
          <w:szCs w:val="24"/>
        </w:rPr>
        <w:t>g</w:t>
      </w:r>
      <w:r w:rsidRPr="00E253AE">
        <w:rPr>
          <w:sz w:val="24"/>
          <w:szCs w:val="24"/>
        </w:rPr>
        <w:t>e</w:t>
      </w:r>
      <w:r w:rsidRPr="00E253AE">
        <w:rPr>
          <w:spacing w:val="-2"/>
          <w:sz w:val="24"/>
          <w:szCs w:val="24"/>
        </w:rPr>
        <w:t xml:space="preserve"> </w:t>
      </w:r>
      <w:r w:rsidRPr="00E253AE">
        <w:rPr>
          <w:sz w:val="24"/>
          <w:szCs w:val="24"/>
        </w:rPr>
        <w:t>r</w:t>
      </w:r>
      <w:r w:rsidRPr="00E253AE">
        <w:rPr>
          <w:spacing w:val="-3"/>
          <w:sz w:val="24"/>
          <w:szCs w:val="24"/>
        </w:rPr>
        <w:t>a</w:t>
      </w:r>
      <w:r w:rsidRPr="00E253AE">
        <w:rPr>
          <w:sz w:val="24"/>
          <w:szCs w:val="24"/>
        </w:rPr>
        <w:t>th</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th</w:t>
      </w:r>
      <w:r w:rsidRPr="00E253AE">
        <w:rPr>
          <w:spacing w:val="-1"/>
          <w:sz w:val="24"/>
          <w:szCs w:val="24"/>
        </w:rPr>
        <w:t>a</w:t>
      </w:r>
      <w:r w:rsidRPr="00E253AE">
        <w:rPr>
          <w:sz w:val="24"/>
          <w:szCs w:val="24"/>
        </w:rPr>
        <w:t>n fru</w:t>
      </w:r>
      <w:r w:rsidRPr="00E253AE">
        <w:rPr>
          <w:spacing w:val="-3"/>
          <w:sz w:val="24"/>
          <w:szCs w:val="24"/>
        </w:rPr>
        <w:t>s</w:t>
      </w:r>
      <w:r w:rsidRPr="00E253AE">
        <w:rPr>
          <w:sz w:val="24"/>
          <w:szCs w:val="24"/>
        </w:rPr>
        <w:t>tr</w:t>
      </w:r>
      <w:r w:rsidRPr="00E253AE">
        <w:rPr>
          <w:spacing w:val="-3"/>
          <w:sz w:val="24"/>
          <w:szCs w:val="24"/>
        </w:rPr>
        <w:t>a</w:t>
      </w:r>
      <w:r w:rsidRPr="00E253AE">
        <w:rPr>
          <w:sz w:val="24"/>
          <w:szCs w:val="24"/>
        </w:rPr>
        <w:t>te.</w:t>
      </w:r>
    </w:p>
    <w:p w14:paraId="4DE09CFE" w14:textId="77777777" w:rsidR="006516F5" w:rsidRPr="00E253AE" w:rsidRDefault="006516F5" w:rsidP="00E253AE">
      <w:pPr>
        <w:ind w:left="630" w:hanging="450"/>
        <w:rPr>
          <w:szCs w:val="24"/>
        </w:rPr>
      </w:pPr>
    </w:p>
    <w:p w14:paraId="3CF39A16" w14:textId="77777777" w:rsidR="006516F5" w:rsidRPr="00E253AE" w:rsidRDefault="006516F5" w:rsidP="007A1464">
      <w:pPr>
        <w:pStyle w:val="ListParagraph"/>
        <w:numPr>
          <w:ilvl w:val="0"/>
          <w:numId w:val="89"/>
        </w:numPr>
        <w:ind w:left="630" w:hanging="450"/>
        <w:rPr>
          <w:sz w:val="24"/>
          <w:szCs w:val="24"/>
        </w:rPr>
      </w:pPr>
      <w:r w:rsidRPr="00E253AE">
        <w:rPr>
          <w:spacing w:val="-1"/>
          <w:sz w:val="24"/>
          <w:szCs w:val="24"/>
        </w:rPr>
        <w:t>E</w:t>
      </w:r>
      <w:r w:rsidRPr="00E253AE">
        <w:rPr>
          <w:sz w:val="24"/>
          <w:szCs w:val="24"/>
        </w:rPr>
        <w:t>n</w:t>
      </w:r>
      <w:r w:rsidRPr="00E253AE">
        <w:rPr>
          <w:spacing w:val="2"/>
          <w:sz w:val="24"/>
          <w:szCs w:val="24"/>
        </w:rPr>
        <w:t>f</w:t>
      </w:r>
      <w:r w:rsidRPr="00E253AE">
        <w:rPr>
          <w:spacing w:val="-3"/>
          <w:sz w:val="24"/>
          <w:szCs w:val="24"/>
        </w:rPr>
        <w:t>o</w:t>
      </w:r>
      <w:r w:rsidRPr="00E253AE">
        <w:rPr>
          <w:sz w:val="24"/>
          <w:szCs w:val="24"/>
        </w:rPr>
        <w:t>rce</w:t>
      </w:r>
      <w:r w:rsidRPr="00E253AE">
        <w:rPr>
          <w:spacing w:val="-2"/>
          <w:sz w:val="24"/>
          <w:szCs w:val="24"/>
        </w:rPr>
        <w:t xml:space="preserve"> </w:t>
      </w:r>
      <w:r w:rsidRPr="00E253AE">
        <w:rPr>
          <w:sz w:val="24"/>
          <w:szCs w:val="24"/>
        </w:rPr>
        <w:t>ru</w:t>
      </w:r>
      <w:r w:rsidRPr="00E253AE">
        <w:rPr>
          <w:spacing w:val="-2"/>
          <w:sz w:val="24"/>
          <w:szCs w:val="24"/>
        </w:rPr>
        <w:t>l</w:t>
      </w:r>
      <w:r w:rsidRPr="00E253AE">
        <w:rPr>
          <w:sz w:val="24"/>
          <w:szCs w:val="24"/>
        </w:rPr>
        <w:t xml:space="preserve">es </w:t>
      </w:r>
      <w:r w:rsidRPr="00E253AE">
        <w:rPr>
          <w:spacing w:val="-3"/>
          <w:sz w:val="24"/>
          <w:szCs w:val="24"/>
        </w:rPr>
        <w:t>w</w:t>
      </w:r>
      <w:r w:rsidRPr="00E253AE">
        <w:rPr>
          <w:spacing w:val="-2"/>
          <w:sz w:val="24"/>
          <w:szCs w:val="24"/>
        </w:rPr>
        <w:t>i</w:t>
      </w:r>
      <w:r w:rsidRPr="00E253AE">
        <w:rPr>
          <w:sz w:val="24"/>
          <w:szCs w:val="24"/>
        </w:rPr>
        <w:t xml:space="preserve">th </w:t>
      </w:r>
      <w:r w:rsidRPr="00E253AE">
        <w:rPr>
          <w:spacing w:val="1"/>
          <w:sz w:val="24"/>
          <w:szCs w:val="24"/>
        </w:rPr>
        <w:t>r</w:t>
      </w:r>
      <w:r w:rsidRPr="00E253AE">
        <w:rPr>
          <w:spacing w:val="-3"/>
          <w:sz w:val="24"/>
          <w:szCs w:val="24"/>
        </w:rPr>
        <w:t>e</w:t>
      </w:r>
      <w:r w:rsidRPr="00E253AE">
        <w:rPr>
          <w:sz w:val="24"/>
          <w:szCs w:val="24"/>
        </w:rPr>
        <w:t>sp</w:t>
      </w:r>
      <w:r w:rsidRPr="00E253AE">
        <w:rPr>
          <w:spacing w:val="-4"/>
          <w:sz w:val="24"/>
          <w:szCs w:val="24"/>
        </w:rPr>
        <w:t>e</w:t>
      </w:r>
      <w:r w:rsidRPr="00E253AE">
        <w:rPr>
          <w:sz w:val="24"/>
          <w:szCs w:val="24"/>
        </w:rPr>
        <w:t>ct</w:t>
      </w:r>
      <w:r w:rsidRPr="00E253AE">
        <w:rPr>
          <w:spacing w:val="-1"/>
          <w:sz w:val="24"/>
          <w:szCs w:val="24"/>
        </w:rPr>
        <w:t xml:space="preserve"> </w:t>
      </w:r>
      <w:r w:rsidRPr="00E253AE">
        <w:rPr>
          <w:sz w:val="24"/>
          <w:szCs w:val="24"/>
        </w:rPr>
        <w:t>for</w:t>
      </w:r>
      <w:r w:rsidRPr="00E253AE">
        <w:rPr>
          <w:spacing w:val="-1"/>
          <w:sz w:val="24"/>
          <w:szCs w:val="24"/>
        </w:rPr>
        <w:t xml:space="preserve"> </w:t>
      </w:r>
      <w:r w:rsidRPr="00E253AE">
        <w:rPr>
          <w:spacing w:val="-2"/>
          <w:sz w:val="24"/>
          <w:szCs w:val="24"/>
        </w:rPr>
        <w:t>i</w:t>
      </w:r>
      <w:r w:rsidRPr="00E253AE">
        <w:rPr>
          <w:sz w:val="24"/>
          <w:szCs w:val="24"/>
        </w:rPr>
        <w:t>n</w:t>
      </w:r>
      <w:r w:rsidRPr="00E253AE">
        <w:rPr>
          <w:spacing w:val="-1"/>
          <w:sz w:val="24"/>
          <w:szCs w:val="24"/>
        </w:rPr>
        <w:t>d</w:t>
      </w:r>
      <w:r w:rsidRPr="00E253AE">
        <w:rPr>
          <w:spacing w:val="-2"/>
          <w:sz w:val="24"/>
          <w:szCs w:val="24"/>
        </w:rPr>
        <w:t>i</w:t>
      </w:r>
      <w:r w:rsidRPr="00E253AE">
        <w:rPr>
          <w:spacing w:val="-3"/>
          <w:sz w:val="24"/>
          <w:szCs w:val="24"/>
        </w:rPr>
        <w:t>v</w:t>
      </w:r>
      <w:r w:rsidRPr="00E253AE">
        <w:rPr>
          <w:spacing w:val="-2"/>
          <w:sz w:val="24"/>
          <w:szCs w:val="24"/>
        </w:rPr>
        <w:t>i</w:t>
      </w:r>
      <w:r w:rsidRPr="00E253AE">
        <w:rPr>
          <w:sz w:val="24"/>
          <w:szCs w:val="24"/>
        </w:rPr>
        <w:t>d</w:t>
      </w:r>
      <w:r w:rsidRPr="00E253AE">
        <w:rPr>
          <w:spacing w:val="-1"/>
          <w:sz w:val="24"/>
          <w:szCs w:val="24"/>
        </w:rPr>
        <w:t>u</w:t>
      </w:r>
      <w:r w:rsidRPr="00E253AE">
        <w:rPr>
          <w:sz w:val="24"/>
          <w:szCs w:val="24"/>
        </w:rPr>
        <w:t>al</w:t>
      </w:r>
      <w:r w:rsidRPr="00E253AE">
        <w:rPr>
          <w:spacing w:val="-1"/>
          <w:sz w:val="24"/>
          <w:szCs w:val="24"/>
        </w:rPr>
        <w:t xml:space="preserve"> </w:t>
      </w:r>
      <w:r w:rsidRPr="00E253AE">
        <w:rPr>
          <w:sz w:val="24"/>
          <w:szCs w:val="24"/>
        </w:rPr>
        <w:t>stu</w:t>
      </w:r>
      <w:r w:rsidRPr="00E253AE">
        <w:rPr>
          <w:spacing w:val="2"/>
          <w:sz w:val="24"/>
          <w:szCs w:val="24"/>
        </w:rPr>
        <w:t>d</w:t>
      </w:r>
      <w:r w:rsidRPr="00E253AE">
        <w:rPr>
          <w:sz w:val="24"/>
          <w:szCs w:val="24"/>
        </w:rPr>
        <w:t>e</w:t>
      </w:r>
      <w:r w:rsidRPr="00E253AE">
        <w:rPr>
          <w:spacing w:val="-1"/>
          <w:sz w:val="24"/>
          <w:szCs w:val="24"/>
        </w:rPr>
        <w:t>n</w:t>
      </w:r>
      <w:r w:rsidRPr="00E253AE">
        <w:rPr>
          <w:sz w:val="24"/>
          <w:szCs w:val="24"/>
        </w:rPr>
        <w:t>ts.</w:t>
      </w:r>
      <w:r w:rsidRPr="00E253AE">
        <w:rPr>
          <w:spacing w:val="-1"/>
          <w:sz w:val="24"/>
          <w:szCs w:val="24"/>
        </w:rPr>
        <w:t xml:space="preserve"> Y</w:t>
      </w:r>
      <w:r w:rsidRPr="00E253AE">
        <w:rPr>
          <w:sz w:val="24"/>
          <w:szCs w:val="24"/>
        </w:rPr>
        <w:t>ou are</w:t>
      </w:r>
      <w:r w:rsidRPr="00E253AE">
        <w:rPr>
          <w:spacing w:val="-2"/>
          <w:sz w:val="24"/>
          <w:szCs w:val="24"/>
        </w:rPr>
        <w:t xml:space="preserve"> </w:t>
      </w:r>
      <w:r w:rsidRPr="00E253AE">
        <w:rPr>
          <w:sz w:val="24"/>
          <w:szCs w:val="24"/>
        </w:rPr>
        <w:t>c</w:t>
      </w:r>
      <w:r w:rsidRPr="00E253AE">
        <w:rPr>
          <w:spacing w:val="-2"/>
          <w:sz w:val="24"/>
          <w:szCs w:val="24"/>
        </w:rPr>
        <w:t>l</w:t>
      </w:r>
      <w:r w:rsidRPr="00E253AE">
        <w:rPr>
          <w:sz w:val="24"/>
          <w:szCs w:val="24"/>
        </w:rPr>
        <w:t>e</w:t>
      </w:r>
      <w:r w:rsidRPr="00E253AE">
        <w:rPr>
          <w:spacing w:val="-1"/>
          <w:sz w:val="24"/>
          <w:szCs w:val="24"/>
        </w:rPr>
        <w:t>a</w:t>
      </w:r>
      <w:r w:rsidRPr="00E253AE">
        <w:rPr>
          <w:sz w:val="24"/>
          <w:szCs w:val="24"/>
        </w:rPr>
        <w:t>r</w:t>
      </w:r>
      <w:r w:rsidRPr="00E253AE">
        <w:rPr>
          <w:spacing w:val="-1"/>
          <w:sz w:val="24"/>
          <w:szCs w:val="24"/>
        </w:rPr>
        <w:t xml:space="preserve"> </w:t>
      </w:r>
      <w:r w:rsidRPr="00E253AE">
        <w:rPr>
          <w:sz w:val="24"/>
          <w:szCs w:val="24"/>
        </w:rPr>
        <w:t>a</w:t>
      </w:r>
      <w:r w:rsidRPr="00E253AE">
        <w:rPr>
          <w:spacing w:val="-1"/>
          <w:sz w:val="24"/>
          <w:szCs w:val="24"/>
        </w:rPr>
        <w:t>n</w:t>
      </w:r>
      <w:r w:rsidRPr="00E253AE">
        <w:rPr>
          <w:sz w:val="24"/>
          <w:szCs w:val="24"/>
        </w:rPr>
        <w:t>d</w:t>
      </w:r>
      <w:r w:rsidRPr="00E253AE">
        <w:rPr>
          <w:spacing w:val="-2"/>
          <w:sz w:val="24"/>
          <w:szCs w:val="24"/>
        </w:rPr>
        <w:t xml:space="preserve"> </w:t>
      </w:r>
      <w:r w:rsidRPr="00E253AE">
        <w:rPr>
          <w:sz w:val="24"/>
          <w:szCs w:val="24"/>
        </w:rPr>
        <w:t>co</w:t>
      </w:r>
      <w:r w:rsidRPr="00E253AE">
        <w:rPr>
          <w:spacing w:val="-1"/>
          <w:sz w:val="24"/>
          <w:szCs w:val="24"/>
        </w:rPr>
        <w:t>n</w:t>
      </w:r>
      <w:r w:rsidRPr="00E253AE">
        <w:rPr>
          <w:sz w:val="24"/>
          <w:szCs w:val="24"/>
        </w:rPr>
        <w:t>s</w:t>
      </w:r>
      <w:r w:rsidRPr="00E253AE">
        <w:rPr>
          <w:spacing w:val="-2"/>
          <w:sz w:val="24"/>
          <w:szCs w:val="24"/>
        </w:rPr>
        <w:t>i</w:t>
      </w:r>
      <w:r w:rsidRPr="00E253AE">
        <w:rPr>
          <w:sz w:val="24"/>
          <w:szCs w:val="24"/>
        </w:rPr>
        <w:t>ste</w:t>
      </w:r>
      <w:r w:rsidRPr="00E253AE">
        <w:rPr>
          <w:spacing w:val="-1"/>
          <w:sz w:val="24"/>
          <w:szCs w:val="24"/>
        </w:rPr>
        <w:t>n</w:t>
      </w:r>
      <w:r w:rsidRPr="00E253AE">
        <w:rPr>
          <w:sz w:val="24"/>
          <w:szCs w:val="24"/>
        </w:rPr>
        <w:t>t</w:t>
      </w:r>
      <w:r w:rsidRPr="00E253AE">
        <w:rPr>
          <w:spacing w:val="-1"/>
          <w:sz w:val="24"/>
          <w:szCs w:val="24"/>
        </w:rPr>
        <w:t xml:space="preserve"> </w:t>
      </w:r>
      <w:r w:rsidRPr="00E253AE">
        <w:rPr>
          <w:sz w:val="24"/>
          <w:szCs w:val="24"/>
        </w:rPr>
        <w:t>so</w:t>
      </w:r>
      <w:r w:rsidRPr="00E253AE">
        <w:rPr>
          <w:spacing w:val="-2"/>
          <w:sz w:val="24"/>
          <w:szCs w:val="24"/>
        </w:rPr>
        <w:t xml:space="preserve"> </w:t>
      </w:r>
      <w:r w:rsidRPr="00E253AE">
        <w:rPr>
          <w:sz w:val="24"/>
          <w:szCs w:val="24"/>
        </w:rPr>
        <w:t>th</w:t>
      </w:r>
      <w:r w:rsidRPr="00E253AE">
        <w:rPr>
          <w:spacing w:val="-4"/>
          <w:sz w:val="24"/>
          <w:szCs w:val="24"/>
        </w:rPr>
        <w:t>a</w:t>
      </w:r>
      <w:r w:rsidRPr="00E253AE">
        <w:rPr>
          <w:sz w:val="24"/>
          <w:szCs w:val="24"/>
        </w:rPr>
        <w:t>t</w:t>
      </w:r>
    </w:p>
    <w:p w14:paraId="686B015A" w14:textId="77777777" w:rsidR="006516F5" w:rsidRPr="00E253AE" w:rsidRDefault="006516F5" w:rsidP="00E253AE">
      <w:pPr>
        <w:pStyle w:val="ListParagraph"/>
        <w:ind w:left="630"/>
        <w:rPr>
          <w:sz w:val="24"/>
          <w:szCs w:val="24"/>
        </w:rPr>
      </w:pPr>
      <w:r w:rsidRPr="00E253AE">
        <w:rPr>
          <w:sz w:val="24"/>
          <w:szCs w:val="24"/>
        </w:rPr>
        <w:t>stu</w:t>
      </w:r>
      <w:r w:rsidRPr="00E253AE">
        <w:rPr>
          <w:spacing w:val="-1"/>
          <w:sz w:val="24"/>
          <w:szCs w:val="24"/>
        </w:rPr>
        <w:t>d</w:t>
      </w:r>
      <w:r w:rsidRPr="00E253AE">
        <w:rPr>
          <w:sz w:val="24"/>
          <w:szCs w:val="24"/>
        </w:rPr>
        <w:t>e</w:t>
      </w:r>
      <w:r w:rsidRPr="00E253AE">
        <w:rPr>
          <w:spacing w:val="-1"/>
          <w:sz w:val="24"/>
          <w:szCs w:val="24"/>
        </w:rPr>
        <w:t>n</w:t>
      </w:r>
      <w:r w:rsidRPr="00E253AE">
        <w:rPr>
          <w:sz w:val="24"/>
          <w:szCs w:val="24"/>
        </w:rPr>
        <w:t>ts</w:t>
      </w:r>
      <w:r w:rsidRPr="00E253AE">
        <w:rPr>
          <w:spacing w:val="-2"/>
          <w:sz w:val="24"/>
          <w:szCs w:val="24"/>
        </w:rPr>
        <w:t xml:space="preserve"> </w:t>
      </w:r>
      <w:r w:rsidRPr="00E253AE">
        <w:rPr>
          <w:sz w:val="24"/>
          <w:szCs w:val="24"/>
        </w:rPr>
        <w:t>aren</w:t>
      </w:r>
      <w:r w:rsidRPr="00E253AE">
        <w:rPr>
          <w:spacing w:val="-4"/>
          <w:sz w:val="24"/>
          <w:szCs w:val="24"/>
        </w:rPr>
        <w:t>’</w:t>
      </w:r>
      <w:r w:rsidRPr="00E253AE">
        <w:rPr>
          <w:sz w:val="24"/>
          <w:szCs w:val="24"/>
        </w:rPr>
        <w:t>t</w:t>
      </w:r>
      <w:r w:rsidRPr="00E253AE">
        <w:rPr>
          <w:spacing w:val="-1"/>
          <w:sz w:val="24"/>
          <w:szCs w:val="24"/>
        </w:rPr>
        <w:t xml:space="preserve"> </w:t>
      </w:r>
      <w:r w:rsidRPr="00E253AE">
        <w:rPr>
          <w:spacing w:val="1"/>
          <w:sz w:val="24"/>
          <w:szCs w:val="24"/>
        </w:rPr>
        <w:t>g</w:t>
      </w:r>
      <w:r w:rsidRPr="00E253AE">
        <w:rPr>
          <w:sz w:val="24"/>
          <w:szCs w:val="24"/>
        </w:rPr>
        <w:t>u</w:t>
      </w:r>
      <w:r w:rsidRPr="00E253AE">
        <w:rPr>
          <w:spacing w:val="-1"/>
          <w:sz w:val="24"/>
          <w:szCs w:val="24"/>
        </w:rPr>
        <w:t>e</w:t>
      </w:r>
      <w:r w:rsidRPr="00E253AE">
        <w:rPr>
          <w:spacing w:val="-3"/>
          <w:sz w:val="24"/>
          <w:szCs w:val="24"/>
        </w:rPr>
        <w:t>s</w:t>
      </w:r>
      <w:r w:rsidRPr="00E253AE">
        <w:rPr>
          <w:sz w:val="24"/>
          <w:szCs w:val="24"/>
        </w:rPr>
        <w:t>s</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a</w:t>
      </w:r>
      <w:r w:rsidRPr="00E253AE">
        <w:rPr>
          <w:spacing w:val="-1"/>
          <w:sz w:val="24"/>
          <w:szCs w:val="24"/>
        </w:rPr>
        <w:t>b</w:t>
      </w:r>
      <w:r w:rsidRPr="00E253AE">
        <w:rPr>
          <w:sz w:val="24"/>
          <w:szCs w:val="24"/>
        </w:rPr>
        <w:t>o</w:t>
      </w:r>
      <w:r w:rsidRPr="00E253AE">
        <w:rPr>
          <w:spacing w:val="-1"/>
          <w:sz w:val="24"/>
          <w:szCs w:val="24"/>
        </w:rPr>
        <w:t>u</w:t>
      </w:r>
      <w:r w:rsidRPr="00E253AE">
        <w:rPr>
          <w:sz w:val="24"/>
          <w:szCs w:val="24"/>
        </w:rPr>
        <w:t>t</w:t>
      </w:r>
      <w:r w:rsidRPr="00E253AE">
        <w:rPr>
          <w:spacing w:val="2"/>
          <w:sz w:val="24"/>
          <w:szCs w:val="24"/>
        </w:rPr>
        <w:t xml:space="preserve"> </w:t>
      </w:r>
      <w:r w:rsidRPr="00E253AE">
        <w:rPr>
          <w:spacing w:val="-4"/>
          <w:sz w:val="24"/>
          <w:szCs w:val="24"/>
        </w:rPr>
        <w:t>w</w:t>
      </w:r>
      <w:r w:rsidRPr="00E253AE">
        <w:rPr>
          <w:sz w:val="24"/>
          <w:szCs w:val="24"/>
        </w:rPr>
        <w:t>h</w:t>
      </w:r>
      <w:r w:rsidRPr="00E253AE">
        <w:rPr>
          <w:spacing w:val="-1"/>
          <w:sz w:val="24"/>
          <w:szCs w:val="24"/>
        </w:rPr>
        <w:t>a</w:t>
      </w:r>
      <w:r w:rsidRPr="00E253AE">
        <w:rPr>
          <w:sz w:val="24"/>
          <w:szCs w:val="24"/>
        </w:rPr>
        <w:t>t</w:t>
      </w:r>
      <w:r w:rsidRPr="00E253AE">
        <w:rPr>
          <w:spacing w:val="-2"/>
          <w:sz w:val="24"/>
          <w:szCs w:val="24"/>
        </w:rPr>
        <w:t>’</w:t>
      </w:r>
      <w:r w:rsidRPr="00E253AE">
        <w:rPr>
          <w:sz w:val="24"/>
          <w:szCs w:val="24"/>
        </w:rPr>
        <w:t>s</w:t>
      </w:r>
      <w:r w:rsidRPr="00E253AE">
        <w:rPr>
          <w:spacing w:val="1"/>
          <w:sz w:val="24"/>
          <w:szCs w:val="24"/>
        </w:rPr>
        <w:t xml:space="preserve"> </w:t>
      </w:r>
      <w:r w:rsidRPr="00E253AE">
        <w:rPr>
          <w:sz w:val="24"/>
          <w:szCs w:val="24"/>
        </w:rPr>
        <w:t>acc</w:t>
      </w:r>
      <w:r w:rsidRPr="00E253AE">
        <w:rPr>
          <w:spacing w:val="-1"/>
          <w:sz w:val="24"/>
          <w:szCs w:val="24"/>
        </w:rPr>
        <w:t>e</w:t>
      </w:r>
      <w:r w:rsidRPr="00E253AE">
        <w:rPr>
          <w:spacing w:val="-3"/>
          <w:sz w:val="24"/>
          <w:szCs w:val="24"/>
        </w:rPr>
        <w:t>p</w:t>
      </w:r>
      <w:r w:rsidRPr="00E253AE">
        <w:rPr>
          <w:sz w:val="24"/>
          <w:szCs w:val="24"/>
        </w:rPr>
        <w:t>ta</w:t>
      </w:r>
      <w:r w:rsidRPr="00E253AE">
        <w:rPr>
          <w:spacing w:val="-1"/>
          <w:sz w:val="24"/>
          <w:szCs w:val="24"/>
        </w:rPr>
        <w:t>b</w:t>
      </w:r>
      <w:r w:rsidRPr="00E253AE">
        <w:rPr>
          <w:spacing w:val="-2"/>
          <w:sz w:val="24"/>
          <w:szCs w:val="24"/>
        </w:rPr>
        <w:t>l</w:t>
      </w:r>
      <w:r w:rsidRPr="00E253AE">
        <w:rPr>
          <w:sz w:val="24"/>
          <w:szCs w:val="24"/>
        </w:rPr>
        <w:t>e.</w:t>
      </w:r>
    </w:p>
    <w:p w14:paraId="6C1FBED9" w14:textId="77777777" w:rsidR="006516F5" w:rsidRPr="00E253AE" w:rsidRDefault="006516F5" w:rsidP="00E253AE">
      <w:pPr>
        <w:ind w:left="630" w:hanging="450"/>
        <w:rPr>
          <w:szCs w:val="24"/>
        </w:rPr>
      </w:pPr>
    </w:p>
    <w:p w14:paraId="18E96CEA" w14:textId="77777777" w:rsidR="006516F5" w:rsidRPr="00E253AE" w:rsidRDefault="006516F5" w:rsidP="007A1464">
      <w:pPr>
        <w:pStyle w:val="ListParagraph"/>
        <w:numPr>
          <w:ilvl w:val="0"/>
          <w:numId w:val="89"/>
        </w:numPr>
        <w:ind w:left="630" w:hanging="450"/>
        <w:rPr>
          <w:sz w:val="24"/>
          <w:szCs w:val="24"/>
        </w:rPr>
      </w:pPr>
      <w:r w:rsidRPr="00E253AE">
        <w:rPr>
          <w:spacing w:val="-2"/>
          <w:sz w:val="24"/>
          <w:szCs w:val="24"/>
        </w:rPr>
        <w:t>H</w:t>
      </w:r>
      <w:r w:rsidRPr="00E253AE">
        <w:rPr>
          <w:sz w:val="24"/>
          <w:szCs w:val="24"/>
        </w:rPr>
        <w:t>a</w:t>
      </w:r>
      <w:r w:rsidRPr="00E253AE">
        <w:rPr>
          <w:spacing w:val="-3"/>
          <w:sz w:val="24"/>
          <w:szCs w:val="24"/>
        </w:rPr>
        <w:t>v</w:t>
      </w:r>
      <w:r w:rsidRPr="00E253AE">
        <w:rPr>
          <w:sz w:val="24"/>
          <w:szCs w:val="24"/>
        </w:rPr>
        <w:t>e a</w:t>
      </w:r>
      <w:r w:rsidRPr="00E253AE">
        <w:rPr>
          <w:spacing w:val="1"/>
          <w:sz w:val="24"/>
          <w:szCs w:val="24"/>
        </w:rPr>
        <w:t xml:space="preserve"> </w:t>
      </w:r>
      <w:r w:rsidRPr="00E253AE">
        <w:rPr>
          <w:sz w:val="24"/>
          <w:szCs w:val="24"/>
        </w:rPr>
        <w:t>b</w:t>
      </w:r>
      <w:r w:rsidRPr="00E253AE">
        <w:rPr>
          <w:spacing w:val="-1"/>
          <w:sz w:val="24"/>
          <w:szCs w:val="24"/>
        </w:rPr>
        <w:t>a</w:t>
      </w:r>
      <w:r w:rsidRPr="00E253AE">
        <w:rPr>
          <w:spacing w:val="-2"/>
          <w:sz w:val="24"/>
          <w:szCs w:val="24"/>
        </w:rPr>
        <w:t>l</w:t>
      </w:r>
      <w:r w:rsidRPr="00E253AE">
        <w:rPr>
          <w:sz w:val="24"/>
          <w:szCs w:val="24"/>
        </w:rPr>
        <w:t>a</w:t>
      </w:r>
      <w:r w:rsidRPr="00E253AE">
        <w:rPr>
          <w:spacing w:val="-1"/>
          <w:sz w:val="24"/>
          <w:szCs w:val="24"/>
        </w:rPr>
        <w:t>n</w:t>
      </w:r>
      <w:r w:rsidRPr="00E253AE">
        <w:rPr>
          <w:sz w:val="24"/>
          <w:szCs w:val="24"/>
        </w:rPr>
        <w:t>ce bet</w:t>
      </w:r>
      <w:r w:rsidRPr="00E253AE">
        <w:rPr>
          <w:spacing w:val="-4"/>
          <w:sz w:val="24"/>
          <w:szCs w:val="24"/>
        </w:rPr>
        <w:t>w</w:t>
      </w:r>
      <w:r w:rsidRPr="00E253AE">
        <w:rPr>
          <w:sz w:val="24"/>
          <w:szCs w:val="24"/>
        </w:rPr>
        <w:t>e</w:t>
      </w:r>
      <w:r w:rsidRPr="00E253AE">
        <w:rPr>
          <w:spacing w:val="-1"/>
          <w:sz w:val="24"/>
          <w:szCs w:val="24"/>
        </w:rPr>
        <w:t>e</w:t>
      </w:r>
      <w:r w:rsidRPr="00E253AE">
        <w:rPr>
          <w:sz w:val="24"/>
          <w:szCs w:val="24"/>
        </w:rPr>
        <w:t xml:space="preserve">n </w:t>
      </w:r>
      <w:r w:rsidRPr="00E253AE">
        <w:rPr>
          <w:spacing w:val="1"/>
          <w:sz w:val="24"/>
          <w:szCs w:val="24"/>
        </w:rPr>
        <w:t>r</w:t>
      </w:r>
      <w:r w:rsidRPr="00E253AE">
        <w:rPr>
          <w:spacing w:val="-2"/>
          <w:sz w:val="24"/>
          <w:szCs w:val="24"/>
        </w:rPr>
        <w:t>i</w:t>
      </w:r>
      <w:r w:rsidRPr="00E253AE">
        <w:rPr>
          <w:sz w:val="24"/>
          <w:szCs w:val="24"/>
        </w:rPr>
        <w:t>tu</w:t>
      </w:r>
      <w:r w:rsidRPr="00E253AE">
        <w:rPr>
          <w:spacing w:val="-1"/>
          <w:sz w:val="24"/>
          <w:szCs w:val="24"/>
        </w:rPr>
        <w:t>a</w:t>
      </w:r>
      <w:r w:rsidRPr="00E253AE">
        <w:rPr>
          <w:sz w:val="24"/>
          <w:szCs w:val="24"/>
        </w:rPr>
        <w:t>l</w:t>
      </w:r>
      <w:r w:rsidRPr="00E253AE">
        <w:rPr>
          <w:spacing w:val="-1"/>
          <w:sz w:val="24"/>
          <w:szCs w:val="24"/>
        </w:rPr>
        <w:t xml:space="preserve"> </w:t>
      </w:r>
      <w:r w:rsidRPr="00E253AE">
        <w:rPr>
          <w:sz w:val="24"/>
          <w:szCs w:val="24"/>
        </w:rPr>
        <w:t>a</w:t>
      </w:r>
      <w:r w:rsidRPr="00E253AE">
        <w:rPr>
          <w:spacing w:val="-1"/>
          <w:sz w:val="24"/>
          <w:szCs w:val="24"/>
        </w:rPr>
        <w:t>n</w:t>
      </w:r>
      <w:r w:rsidRPr="00E253AE">
        <w:rPr>
          <w:sz w:val="24"/>
          <w:szCs w:val="24"/>
        </w:rPr>
        <w:t>d</w:t>
      </w:r>
      <w:r w:rsidRPr="00E253AE">
        <w:rPr>
          <w:spacing w:val="-2"/>
          <w:sz w:val="24"/>
          <w:szCs w:val="24"/>
        </w:rPr>
        <w:t xml:space="preserve"> </w:t>
      </w:r>
      <w:r w:rsidRPr="00E253AE">
        <w:rPr>
          <w:sz w:val="24"/>
          <w:szCs w:val="24"/>
        </w:rPr>
        <w:t>n</w:t>
      </w:r>
      <w:r w:rsidRPr="00E253AE">
        <w:rPr>
          <w:spacing w:val="-1"/>
          <w:sz w:val="24"/>
          <w:szCs w:val="24"/>
        </w:rPr>
        <w:t>o</w:t>
      </w:r>
      <w:r w:rsidRPr="00E253AE">
        <w:rPr>
          <w:spacing w:val="-3"/>
          <w:sz w:val="24"/>
          <w:szCs w:val="24"/>
        </w:rPr>
        <w:t>v</w:t>
      </w:r>
      <w:r w:rsidRPr="00E253AE">
        <w:rPr>
          <w:sz w:val="24"/>
          <w:szCs w:val="24"/>
        </w:rPr>
        <w:t>e</w:t>
      </w:r>
      <w:r w:rsidRPr="00E253AE">
        <w:rPr>
          <w:spacing w:val="-2"/>
          <w:sz w:val="24"/>
          <w:szCs w:val="24"/>
        </w:rPr>
        <w:t>l</w:t>
      </w:r>
      <w:r w:rsidRPr="00E253AE">
        <w:rPr>
          <w:sz w:val="24"/>
          <w:szCs w:val="24"/>
        </w:rPr>
        <w:t>t</w:t>
      </w:r>
      <w:r w:rsidRPr="00E253AE">
        <w:rPr>
          <w:spacing w:val="-3"/>
          <w:sz w:val="24"/>
          <w:szCs w:val="24"/>
        </w:rPr>
        <w:t>y</w:t>
      </w:r>
      <w:r w:rsidRPr="00E253AE">
        <w:rPr>
          <w:sz w:val="24"/>
          <w:szCs w:val="24"/>
        </w:rPr>
        <w:t>.</w:t>
      </w:r>
      <w:r w:rsidRPr="00E253AE">
        <w:rPr>
          <w:spacing w:val="2"/>
          <w:sz w:val="24"/>
          <w:szCs w:val="24"/>
        </w:rPr>
        <w:t xml:space="preserve"> </w:t>
      </w:r>
      <w:r w:rsidRPr="00E253AE">
        <w:rPr>
          <w:spacing w:val="-1"/>
          <w:sz w:val="24"/>
          <w:szCs w:val="24"/>
        </w:rPr>
        <w:t>S</w:t>
      </w:r>
      <w:r w:rsidRPr="00E253AE">
        <w:rPr>
          <w:sz w:val="24"/>
          <w:szCs w:val="24"/>
        </w:rPr>
        <w:t>tu</w:t>
      </w:r>
      <w:r w:rsidRPr="00E253AE">
        <w:rPr>
          <w:spacing w:val="-1"/>
          <w:sz w:val="24"/>
          <w:szCs w:val="24"/>
        </w:rPr>
        <w:t>d</w:t>
      </w:r>
      <w:r w:rsidRPr="00E253AE">
        <w:rPr>
          <w:spacing w:val="-3"/>
          <w:sz w:val="24"/>
          <w:szCs w:val="24"/>
        </w:rPr>
        <w:t>e</w:t>
      </w:r>
      <w:r w:rsidRPr="00E253AE">
        <w:rPr>
          <w:sz w:val="24"/>
          <w:szCs w:val="24"/>
        </w:rPr>
        <w:t>nts</w:t>
      </w:r>
      <w:r w:rsidRPr="00E253AE">
        <w:rPr>
          <w:spacing w:val="-1"/>
          <w:sz w:val="24"/>
          <w:szCs w:val="24"/>
        </w:rPr>
        <w:t xml:space="preserve"> </w:t>
      </w:r>
      <w:r w:rsidRPr="00E253AE">
        <w:rPr>
          <w:spacing w:val="2"/>
          <w:sz w:val="24"/>
          <w:szCs w:val="24"/>
        </w:rPr>
        <w:t>k</w:t>
      </w:r>
      <w:r w:rsidRPr="00E253AE">
        <w:rPr>
          <w:sz w:val="24"/>
          <w:szCs w:val="24"/>
        </w:rPr>
        <w:t>n</w:t>
      </w:r>
      <w:r w:rsidRPr="00E253AE">
        <w:rPr>
          <w:spacing w:val="-1"/>
          <w:sz w:val="24"/>
          <w:szCs w:val="24"/>
        </w:rPr>
        <w:t>o</w:t>
      </w:r>
      <w:r w:rsidRPr="00E253AE">
        <w:rPr>
          <w:sz w:val="24"/>
          <w:szCs w:val="24"/>
        </w:rPr>
        <w:t>w</w:t>
      </w:r>
      <w:r w:rsidRPr="00E253AE">
        <w:rPr>
          <w:spacing w:val="-3"/>
          <w:sz w:val="24"/>
          <w:szCs w:val="24"/>
        </w:rPr>
        <w:t xml:space="preserve"> </w:t>
      </w:r>
      <w:r w:rsidRPr="00E253AE">
        <w:rPr>
          <w:sz w:val="24"/>
          <w:szCs w:val="24"/>
        </w:rPr>
        <w:t>th</w:t>
      </w:r>
      <w:r w:rsidRPr="00E253AE">
        <w:rPr>
          <w:spacing w:val="-4"/>
          <w:sz w:val="24"/>
          <w:szCs w:val="24"/>
        </w:rPr>
        <w:t>a</w:t>
      </w:r>
      <w:r w:rsidRPr="00E253AE">
        <w:rPr>
          <w:sz w:val="24"/>
          <w:szCs w:val="24"/>
        </w:rPr>
        <w:t>t</w:t>
      </w:r>
      <w:r w:rsidRPr="00E253AE">
        <w:rPr>
          <w:spacing w:val="-1"/>
          <w:sz w:val="24"/>
          <w:szCs w:val="24"/>
        </w:rPr>
        <w:t xml:space="preserve"> </w:t>
      </w:r>
      <w:r w:rsidRPr="00E253AE">
        <w:rPr>
          <w:sz w:val="24"/>
          <w:szCs w:val="24"/>
        </w:rPr>
        <w:t xml:space="preserve">the </w:t>
      </w:r>
      <w:r w:rsidRPr="00E253AE">
        <w:rPr>
          <w:spacing w:val="-3"/>
          <w:sz w:val="24"/>
          <w:szCs w:val="24"/>
        </w:rPr>
        <w:t>d</w:t>
      </w:r>
      <w:r w:rsidRPr="00E253AE">
        <w:rPr>
          <w:sz w:val="24"/>
          <w:szCs w:val="24"/>
        </w:rPr>
        <w:t>ay</w:t>
      </w:r>
      <w:r w:rsidRPr="00E253AE">
        <w:rPr>
          <w:spacing w:val="-2"/>
          <w:sz w:val="24"/>
          <w:szCs w:val="24"/>
        </w:rPr>
        <w:t xml:space="preserve"> i</w:t>
      </w:r>
      <w:r w:rsidRPr="00E253AE">
        <w:rPr>
          <w:sz w:val="24"/>
          <w:szCs w:val="24"/>
        </w:rPr>
        <w:t>s</w:t>
      </w:r>
      <w:r w:rsidRPr="00E253AE">
        <w:rPr>
          <w:spacing w:val="-2"/>
          <w:sz w:val="24"/>
          <w:szCs w:val="24"/>
        </w:rPr>
        <w:t xml:space="preserve"> </w:t>
      </w:r>
      <w:r w:rsidRPr="00E253AE">
        <w:rPr>
          <w:sz w:val="24"/>
          <w:szCs w:val="24"/>
        </w:rPr>
        <w:t>o</w:t>
      </w:r>
      <w:r w:rsidRPr="00E253AE">
        <w:rPr>
          <w:spacing w:val="-3"/>
          <w:sz w:val="24"/>
          <w:szCs w:val="24"/>
        </w:rPr>
        <w:t>r</w:t>
      </w:r>
      <w:r w:rsidRPr="00E253AE">
        <w:rPr>
          <w:spacing w:val="1"/>
          <w:sz w:val="24"/>
          <w:szCs w:val="24"/>
        </w:rPr>
        <w:t>g</w:t>
      </w:r>
      <w:r w:rsidRPr="00E253AE">
        <w:rPr>
          <w:sz w:val="24"/>
          <w:szCs w:val="24"/>
        </w:rPr>
        <w:t>a</w:t>
      </w:r>
      <w:r w:rsidRPr="00E253AE">
        <w:rPr>
          <w:spacing w:val="-1"/>
          <w:sz w:val="24"/>
          <w:szCs w:val="24"/>
        </w:rPr>
        <w:t>n</w:t>
      </w:r>
      <w:r w:rsidRPr="00E253AE">
        <w:rPr>
          <w:spacing w:val="-2"/>
          <w:sz w:val="24"/>
          <w:szCs w:val="24"/>
        </w:rPr>
        <w:t>i</w:t>
      </w:r>
      <w:r w:rsidRPr="00E253AE">
        <w:rPr>
          <w:spacing w:val="-3"/>
          <w:sz w:val="24"/>
          <w:szCs w:val="24"/>
        </w:rPr>
        <w:t>z</w:t>
      </w:r>
      <w:r w:rsidRPr="00E253AE">
        <w:rPr>
          <w:sz w:val="24"/>
          <w:szCs w:val="24"/>
        </w:rPr>
        <w:t xml:space="preserve">ed </w:t>
      </w:r>
      <w:r w:rsidRPr="00E253AE">
        <w:rPr>
          <w:spacing w:val="-2"/>
          <w:sz w:val="24"/>
          <w:szCs w:val="24"/>
        </w:rPr>
        <w:t>i</w:t>
      </w:r>
      <w:r w:rsidRPr="00E253AE">
        <w:rPr>
          <w:sz w:val="24"/>
          <w:szCs w:val="24"/>
        </w:rPr>
        <w:t>n a p</w:t>
      </w:r>
      <w:r w:rsidRPr="00E253AE">
        <w:rPr>
          <w:spacing w:val="-1"/>
          <w:sz w:val="24"/>
          <w:szCs w:val="24"/>
        </w:rPr>
        <w:t>a</w:t>
      </w:r>
      <w:r w:rsidRPr="00E253AE">
        <w:rPr>
          <w:sz w:val="24"/>
          <w:szCs w:val="24"/>
        </w:rPr>
        <w:t>rt</w:t>
      </w:r>
      <w:r w:rsidRPr="00E253AE">
        <w:rPr>
          <w:spacing w:val="-2"/>
          <w:sz w:val="24"/>
          <w:szCs w:val="24"/>
        </w:rPr>
        <w:t>i</w:t>
      </w:r>
      <w:r w:rsidRPr="00E253AE">
        <w:rPr>
          <w:sz w:val="24"/>
          <w:szCs w:val="24"/>
        </w:rPr>
        <w:t>cu</w:t>
      </w:r>
      <w:r w:rsidRPr="00E253AE">
        <w:rPr>
          <w:spacing w:val="-2"/>
          <w:sz w:val="24"/>
          <w:szCs w:val="24"/>
        </w:rPr>
        <w:t>l</w:t>
      </w:r>
      <w:r w:rsidRPr="00E253AE">
        <w:rPr>
          <w:sz w:val="24"/>
          <w:szCs w:val="24"/>
        </w:rPr>
        <w:t>ar</w:t>
      </w:r>
      <w:r w:rsidRPr="00E253AE">
        <w:rPr>
          <w:spacing w:val="1"/>
          <w:sz w:val="24"/>
          <w:szCs w:val="24"/>
        </w:rPr>
        <w:t xml:space="preserve"> </w:t>
      </w:r>
      <w:r w:rsidRPr="00E253AE">
        <w:rPr>
          <w:spacing w:val="-4"/>
          <w:sz w:val="24"/>
          <w:szCs w:val="24"/>
        </w:rPr>
        <w:t>w</w:t>
      </w:r>
      <w:r w:rsidRPr="00E253AE">
        <w:rPr>
          <w:sz w:val="24"/>
          <w:szCs w:val="24"/>
        </w:rPr>
        <w:t>a</w:t>
      </w:r>
      <w:r w:rsidRPr="00E253AE">
        <w:rPr>
          <w:spacing w:val="-3"/>
          <w:sz w:val="24"/>
          <w:szCs w:val="24"/>
        </w:rPr>
        <w:t>y</w:t>
      </w:r>
      <w:r w:rsidRPr="00E253AE">
        <w:rPr>
          <w:sz w:val="24"/>
          <w:szCs w:val="24"/>
        </w:rPr>
        <w:t>,</w:t>
      </w:r>
      <w:r w:rsidRPr="00E253AE">
        <w:rPr>
          <w:spacing w:val="2"/>
          <w:sz w:val="24"/>
          <w:szCs w:val="24"/>
        </w:rPr>
        <w:t xml:space="preserve"> </w:t>
      </w:r>
      <w:r w:rsidRPr="00E253AE">
        <w:rPr>
          <w:sz w:val="24"/>
          <w:szCs w:val="24"/>
        </w:rPr>
        <w:t>b</w:t>
      </w:r>
      <w:r w:rsidRPr="00E253AE">
        <w:rPr>
          <w:spacing w:val="-1"/>
          <w:sz w:val="24"/>
          <w:szCs w:val="24"/>
        </w:rPr>
        <w:t>u</w:t>
      </w:r>
      <w:r w:rsidRPr="00E253AE">
        <w:rPr>
          <w:sz w:val="24"/>
          <w:szCs w:val="24"/>
        </w:rPr>
        <w:t>t</w:t>
      </w:r>
      <w:r w:rsidRPr="00E253AE">
        <w:rPr>
          <w:spacing w:val="-1"/>
          <w:sz w:val="24"/>
          <w:szCs w:val="24"/>
        </w:rPr>
        <w:t xml:space="preserve"> </w:t>
      </w:r>
      <w:r w:rsidRPr="00E253AE">
        <w:rPr>
          <w:sz w:val="24"/>
          <w:szCs w:val="24"/>
        </w:rPr>
        <w:t>th</w:t>
      </w:r>
      <w:r w:rsidRPr="00E253AE">
        <w:rPr>
          <w:spacing w:val="-4"/>
          <w:sz w:val="24"/>
          <w:szCs w:val="24"/>
        </w:rPr>
        <w:t>e</w:t>
      </w:r>
      <w:r w:rsidRPr="00E253AE">
        <w:rPr>
          <w:sz w:val="24"/>
          <w:szCs w:val="24"/>
        </w:rPr>
        <w:t>re</w:t>
      </w:r>
      <w:r w:rsidRPr="00E253AE">
        <w:rPr>
          <w:spacing w:val="-2"/>
          <w:sz w:val="24"/>
          <w:szCs w:val="24"/>
        </w:rPr>
        <w:t xml:space="preserve"> i</w:t>
      </w:r>
      <w:r w:rsidRPr="00E253AE">
        <w:rPr>
          <w:sz w:val="24"/>
          <w:szCs w:val="24"/>
        </w:rPr>
        <w:t>s</w:t>
      </w:r>
      <w:r w:rsidRPr="00E253AE">
        <w:rPr>
          <w:spacing w:val="1"/>
          <w:sz w:val="24"/>
          <w:szCs w:val="24"/>
        </w:rPr>
        <w:t xml:space="preserve"> </w:t>
      </w:r>
      <w:r w:rsidRPr="00E253AE">
        <w:rPr>
          <w:spacing w:val="-3"/>
          <w:sz w:val="24"/>
          <w:szCs w:val="24"/>
        </w:rPr>
        <w:t>v</w:t>
      </w:r>
      <w:r w:rsidRPr="00E253AE">
        <w:rPr>
          <w:sz w:val="24"/>
          <w:szCs w:val="24"/>
        </w:rPr>
        <w:t>ari</w:t>
      </w:r>
      <w:r w:rsidRPr="00E253AE">
        <w:rPr>
          <w:spacing w:val="-1"/>
          <w:sz w:val="24"/>
          <w:szCs w:val="24"/>
        </w:rPr>
        <w:t>e</w:t>
      </w:r>
      <w:r w:rsidRPr="00E253AE">
        <w:rPr>
          <w:sz w:val="24"/>
          <w:szCs w:val="24"/>
        </w:rPr>
        <w:t>ty</w:t>
      </w:r>
      <w:r w:rsidRPr="00E253AE">
        <w:rPr>
          <w:spacing w:val="-2"/>
          <w:sz w:val="24"/>
          <w:szCs w:val="24"/>
        </w:rPr>
        <w:t xml:space="preserve"> i</w:t>
      </w:r>
      <w:r w:rsidRPr="00E253AE">
        <w:rPr>
          <w:sz w:val="24"/>
          <w:szCs w:val="24"/>
        </w:rPr>
        <w:t>n ac</w:t>
      </w:r>
      <w:r w:rsidRPr="00E253AE">
        <w:rPr>
          <w:spacing w:val="1"/>
          <w:sz w:val="24"/>
          <w:szCs w:val="24"/>
        </w:rPr>
        <w:t>t</w:t>
      </w:r>
      <w:r w:rsidRPr="00E253AE">
        <w:rPr>
          <w:spacing w:val="-2"/>
          <w:sz w:val="24"/>
          <w:szCs w:val="24"/>
        </w:rPr>
        <w:t>i</w:t>
      </w:r>
      <w:r w:rsidRPr="00E253AE">
        <w:rPr>
          <w:spacing w:val="-3"/>
          <w:sz w:val="24"/>
          <w:szCs w:val="24"/>
        </w:rPr>
        <w:t>v</w:t>
      </w:r>
      <w:r w:rsidRPr="00E253AE">
        <w:rPr>
          <w:spacing w:val="-2"/>
          <w:sz w:val="24"/>
          <w:szCs w:val="24"/>
        </w:rPr>
        <w:t>i</w:t>
      </w:r>
      <w:r w:rsidRPr="00E253AE">
        <w:rPr>
          <w:sz w:val="24"/>
          <w:szCs w:val="24"/>
        </w:rPr>
        <w:t>t</w:t>
      </w:r>
      <w:r w:rsidRPr="00E253AE">
        <w:rPr>
          <w:spacing w:val="-2"/>
          <w:sz w:val="24"/>
          <w:szCs w:val="24"/>
        </w:rPr>
        <w:t>i</w:t>
      </w:r>
      <w:r w:rsidRPr="00E253AE">
        <w:rPr>
          <w:sz w:val="24"/>
          <w:szCs w:val="24"/>
        </w:rPr>
        <w:t>es and l</w:t>
      </w:r>
      <w:r w:rsidRPr="00E253AE">
        <w:rPr>
          <w:spacing w:val="-1"/>
          <w:sz w:val="24"/>
          <w:szCs w:val="24"/>
        </w:rPr>
        <w:t>e</w:t>
      </w:r>
      <w:r w:rsidRPr="00E253AE">
        <w:rPr>
          <w:sz w:val="24"/>
          <w:szCs w:val="24"/>
        </w:rPr>
        <w:t>sso</w:t>
      </w:r>
      <w:r w:rsidRPr="00E253AE">
        <w:rPr>
          <w:spacing w:val="-1"/>
          <w:sz w:val="24"/>
          <w:szCs w:val="24"/>
        </w:rPr>
        <w:t>n</w:t>
      </w:r>
      <w:r w:rsidRPr="00E253AE">
        <w:rPr>
          <w:sz w:val="24"/>
          <w:szCs w:val="24"/>
        </w:rPr>
        <w:t>s.</w:t>
      </w:r>
    </w:p>
    <w:p w14:paraId="4E041E01" w14:textId="77777777" w:rsidR="006516F5" w:rsidRPr="00E253AE" w:rsidRDefault="006516F5" w:rsidP="00E253AE">
      <w:pPr>
        <w:ind w:left="630" w:hanging="450"/>
        <w:rPr>
          <w:szCs w:val="24"/>
        </w:rPr>
      </w:pPr>
    </w:p>
    <w:p w14:paraId="0EFFF3C5" w14:textId="77777777" w:rsidR="006516F5" w:rsidRPr="00E253AE" w:rsidRDefault="006516F5" w:rsidP="007A1464">
      <w:pPr>
        <w:pStyle w:val="ListParagraph"/>
        <w:numPr>
          <w:ilvl w:val="0"/>
          <w:numId w:val="89"/>
        </w:numPr>
        <w:ind w:left="630" w:hanging="450"/>
        <w:rPr>
          <w:sz w:val="24"/>
          <w:szCs w:val="24"/>
        </w:rPr>
      </w:pPr>
      <w:r w:rsidRPr="00E253AE">
        <w:rPr>
          <w:spacing w:val="-1"/>
          <w:sz w:val="24"/>
          <w:szCs w:val="24"/>
        </w:rPr>
        <w:t>K</w:t>
      </w:r>
      <w:r w:rsidRPr="00E253AE">
        <w:rPr>
          <w:sz w:val="24"/>
          <w:szCs w:val="24"/>
        </w:rPr>
        <w:t>n</w:t>
      </w:r>
      <w:r w:rsidRPr="00E253AE">
        <w:rPr>
          <w:spacing w:val="-1"/>
          <w:sz w:val="24"/>
          <w:szCs w:val="24"/>
        </w:rPr>
        <w:t>o</w:t>
      </w:r>
      <w:r w:rsidRPr="00E253AE">
        <w:rPr>
          <w:sz w:val="24"/>
          <w:szCs w:val="24"/>
        </w:rPr>
        <w:t>w</w:t>
      </w:r>
      <w:r w:rsidRPr="00E253AE">
        <w:rPr>
          <w:spacing w:val="-1"/>
          <w:sz w:val="24"/>
          <w:szCs w:val="24"/>
        </w:rPr>
        <w:t xml:space="preserve"> </w:t>
      </w:r>
      <w:r w:rsidRPr="00E253AE">
        <w:rPr>
          <w:spacing w:val="-3"/>
          <w:sz w:val="24"/>
          <w:szCs w:val="24"/>
        </w:rPr>
        <w:t>y</w:t>
      </w:r>
      <w:r w:rsidRPr="00E253AE">
        <w:rPr>
          <w:sz w:val="24"/>
          <w:szCs w:val="24"/>
        </w:rPr>
        <w:t>o</w:t>
      </w:r>
      <w:r w:rsidRPr="00E253AE">
        <w:rPr>
          <w:spacing w:val="-1"/>
          <w:sz w:val="24"/>
          <w:szCs w:val="24"/>
        </w:rPr>
        <w:t>u</w:t>
      </w:r>
      <w:r w:rsidRPr="00E253AE">
        <w:rPr>
          <w:sz w:val="24"/>
          <w:szCs w:val="24"/>
        </w:rPr>
        <w:t>r</w:t>
      </w:r>
      <w:r w:rsidRPr="00E253AE">
        <w:rPr>
          <w:spacing w:val="1"/>
          <w:sz w:val="24"/>
          <w:szCs w:val="24"/>
        </w:rPr>
        <w:t xml:space="preserve"> </w:t>
      </w:r>
      <w:r w:rsidRPr="00E253AE">
        <w:rPr>
          <w:sz w:val="24"/>
          <w:szCs w:val="24"/>
        </w:rPr>
        <w:t>bu</w:t>
      </w:r>
      <w:r w:rsidRPr="00E253AE">
        <w:rPr>
          <w:spacing w:val="-2"/>
          <w:sz w:val="24"/>
          <w:szCs w:val="24"/>
        </w:rPr>
        <w:t>il</w:t>
      </w:r>
      <w:r w:rsidRPr="00E253AE">
        <w:rPr>
          <w:sz w:val="24"/>
          <w:szCs w:val="24"/>
        </w:rPr>
        <w:t>d</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a</w:t>
      </w:r>
      <w:r w:rsidRPr="00E253AE">
        <w:rPr>
          <w:spacing w:val="-1"/>
          <w:sz w:val="24"/>
          <w:szCs w:val="24"/>
        </w:rPr>
        <w:t>n</w:t>
      </w:r>
      <w:r w:rsidRPr="00E253AE">
        <w:rPr>
          <w:sz w:val="24"/>
          <w:szCs w:val="24"/>
        </w:rPr>
        <w:t>d</w:t>
      </w:r>
      <w:r w:rsidRPr="00E253AE">
        <w:rPr>
          <w:spacing w:val="-2"/>
          <w:sz w:val="24"/>
          <w:szCs w:val="24"/>
        </w:rPr>
        <w:t xml:space="preserve"> </w:t>
      </w:r>
      <w:r w:rsidRPr="00E253AE">
        <w:rPr>
          <w:sz w:val="24"/>
          <w:szCs w:val="24"/>
        </w:rPr>
        <w:t>h</w:t>
      </w:r>
      <w:r w:rsidRPr="00E253AE">
        <w:rPr>
          <w:spacing w:val="-1"/>
          <w:sz w:val="24"/>
          <w:szCs w:val="24"/>
        </w:rPr>
        <w:t>o</w:t>
      </w:r>
      <w:r w:rsidRPr="00E253AE">
        <w:rPr>
          <w:sz w:val="24"/>
          <w:szCs w:val="24"/>
        </w:rPr>
        <w:t>w</w:t>
      </w:r>
      <w:r w:rsidRPr="00E253AE">
        <w:rPr>
          <w:spacing w:val="-3"/>
          <w:sz w:val="24"/>
          <w:szCs w:val="24"/>
        </w:rPr>
        <w:t xml:space="preserve"> </w:t>
      </w:r>
      <w:r w:rsidRPr="00E253AE">
        <w:rPr>
          <w:sz w:val="24"/>
          <w:szCs w:val="24"/>
        </w:rPr>
        <w:t>to l</w:t>
      </w:r>
      <w:r w:rsidRPr="00E253AE">
        <w:rPr>
          <w:spacing w:val="-1"/>
          <w:sz w:val="24"/>
          <w:szCs w:val="24"/>
        </w:rPr>
        <w:t>o</w:t>
      </w:r>
      <w:r w:rsidRPr="00E253AE">
        <w:rPr>
          <w:sz w:val="24"/>
          <w:szCs w:val="24"/>
        </w:rPr>
        <w:t>cate</w:t>
      </w:r>
      <w:r w:rsidRPr="00E253AE">
        <w:rPr>
          <w:spacing w:val="-1"/>
          <w:sz w:val="24"/>
          <w:szCs w:val="24"/>
        </w:rPr>
        <w:t xml:space="preserve"> </w:t>
      </w:r>
      <w:r w:rsidRPr="00E253AE">
        <w:rPr>
          <w:sz w:val="24"/>
          <w:szCs w:val="24"/>
        </w:rPr>
        <w:t>res</w:t>
      </w:r>
      <w:r w:rsidRPr="00E253AE">
        <w:rPr>
          <w:spacing w:val="-1"/>
          <w:sz w:val="24"/>
          <w:szCs w:val="24"/>
        </w:rPr>
        <w:t>o</w:t>
      </w:r>
      <w:r w:rsidRPr="00E253AE">
        <w:rPr>
          <w:sz w:val="24"/>
          <w:szCs w:val="24"/>
        </w:rPr>
        <w:t>u</w:t>
      </w:r>
      <w:r w:rsidRPr="00E253AE">
        <w:rPr>
          <w:spacing w:val="-3"/>
          <w:sz w:val="24"/>
          <w:szCs w:val="24"/>
        </w:rPr>
        <w:t>r</w:t>
      </w:r>
      <w:r w:rsidRPr="00E253AE">
        <w:rPr>
          <w:sz w:val="24"/>
          <w:szCs w:val="24"/>
        </w:rPr>
        <w:t>ces.</w:t>
      </w:r>
    </w:p>
    <w:p w14:paraId="0C377328" w14:textId="77777777" w:rsidR="006516F5" w:rsidRPr="00E253AE" w:rsidRDefault="006516F5" w:rsidP="00E253AE">
      <w:pPr>
        <w:ind w:left="630" w:hanging="450"/>
        <w:rPr>
          <w:szCs w:val="24"/>
        </w:rPr>
      </w:pPr>
    </w:p>
    <w:p w14:paraId="46498DE9" w14:textId="77777777" w:rsidR="006516F5" w:rsidRPr="00E253AE" w:rsidRDefault="006516F5" w:rsidP="007A1464">
      <w:pPr>
        <w:pStyle w:val="ListParagraph"/>
        <w:numPr>
          <w:ilvl w:val="0"/>
          <w:numId w:val="89"/>
        </w:numPr>
        <w:ind w:left="630" w:hanging="450"/>
        <w:rPr>
          <w:sz w:val="24"/>
          <w:szCs w:val="24"/>
        </w:rPr>
      </w:pPr>
      <w:r w:rsidRPr="00E253AE">
        <w:rPr>
          <w:spacing w:val="-2"/>
          <w:sz w:val="24"/>
          <w:szCs w:val="24"/>
        </w:rPr>
        <w:t>H</w:t>
      </w:r>
      <w:r w:rsidRPr="00E253AE">
        <w:rPr>
          <w:sz w:val="24"/>
          <w:szCs w:val="24"/>
        </w:rPr>
        <w:t>a</w:t>
      </w:r>
      <w:r w:rsidRPr="00E253AE">
        <w:rPr>
          <w:spacing w:val="-3"/>
          <w:sz w:val="24"/>
          <w:szCs w:val="24"/>
        </w:rPr>
        <w:t>v</w:t>
      </w:r>
      <w:r w:rsidRPr="00E253AE">
        <w:rPr>
          <w:sz w:val="24"/>
          <w:szCs w:val="24"/>
        </w:rPr>
        <w:t>e a</w:t>
      </w:r>
      <w:r w:rsidRPr="00E253AE">
        <w:rPr>
          <w:spacing w:val="1"/>
          <w:sz w:val="24"/>
          <w:szCs w:val="24"/>
        </w:rPr>
        <w:t xml:space="preserve"> </w:t>
      </w:r>
      <w:r w:rsidRPr="00E253AE">
        <w:rPr>
          <w:sz w:val="24"/>
          <w:szCs w:val="24"/>
        </w:rPr>
        <w:t>pr</w:t>
      </w:r>
      <w:r w:rsidRPr="00E253AE">
        <w:rPr>
          <w:spacing w:val="-3"/>
          <w:sz w:val="24"/>
          <w:szCs w:val="24"/>
        </w:rPr>
        <w:t>o</w:t>
      </w:r>
      <w:r w:rsidRPr="00E253AE">
        <w:rPr>
          <w:spacing w:val="3"/>
          <w:sz w:val="24"/>
          <w:szCs w:val="24"/>
        </w:rPr>
        <w:t>f</w:t>
      </w:r>
      <w:r w:rsidRPr="00E253AE">
        <w:rPr>
          <w:sz w:val="24"/>
          <w:szCs w:val="24"/>
        </w:rPr>
        <w:t>ess</w:t>
      </w:r>
      <w:r w:rsidRPr="00E253AE">
        <w:rPr>
          <w:spacing w:val="-2"/>
          <w:sz w:val="24"/>
          <w:szCs w:val="24"/>
        </w:rPr>
        <w:t>i</w:t>
      </w:r>
      <w:r w:rsidRPr="00E253AE">
        <w:rPr>
          <w:sz w:val="24"/>
          <w:szCs w:val="24"/>
        </w:rPr>
        <w:t>o</w:t>
      </w:r>
      <w:r w:rsidRPr="00E253AE">
        <w:rPr>
          <w:spacing w:val="-1"/>
          <w:sz w:val="24"/>
          <w:szCs w:val="24"/>
        </w:rPr>
        <w:t>n</w:t>
      </w:r>
      <w:r w:rsidRPr="00E253AE">
        <w:rPr>
          <w:sz w:val="24"/>
          <w:szCs w:val="24"/>
        </w:rPr>
        <w:t>al</w:t>
      </w:r>
      <w:r w:rsidRPr="00E253AE">
        <w:rPr>
          <w:spacing w:val="-1"/>
          <w:sz w:val="24"/>
          <w:szCs w:val="24"/>
        </w:rPr>
        <w:t xml:space="preserve"> </w:t>
      </w:r>
      <w:r w:rsidRPr="00E253AE">
        <w:rPr>
          <w:sz w:val="24"/>
          <w:szCs w:val="24"/>
        </w:rPr>
        <w:t>d</w:t>
      </w:r>
      <w:r w:rsidRPr="00E253AE">
        <w:rPr>
          <w:spacing w:val="-4"/>
          <w:sz w:val="24"/>
          <w:szCs w:val="24"/>
        </w:rPr>
        <w:t>e</w:t>
      </w:r>
      <w:r w:rsidRPr="00E253AE">
        <w:rPr>
          <w:spacing w:val="-2"/>
          <w:sz w:val="24"/>
          <w:szCs w:val="24"/>
        </w:rPr>
        <w:t>m</w:t>
      </w:r>
      <w:r w:rsidRPr="00E253AE">
        <w:rPr>
          <w:sz w:val="24"/>
          <w:szCs w:val="24"/>
        </w:rPr>
        <w:t>e</w:t>
      </w:r>
      <w:r w:rsidRPr="00E253AE">
        <w:rPr>
          <w:spacing w:val="-1"/>
          <w:sz w:val="24"/>
          <w:szCs w:val="24"/>
        </w:rPr>
        <w:t>a</w:t>
      </w:r>
      <w:r w:rsidRPr="00E253AE">
        <w:rPr>
          <w:sz w:val="24"/>
          <w:szCs w:val="24"/>
        </w:rPr>
        <w:t>n</w:t>
      </w:r>
      <w:r w:rsidRPr="00E253AE">
        <w:rPr>
          <w:spacing w:val="-1"/>
          <w:sz w:val="24"/>
          <w:szCs w:val="24"/>
        </w:rPr>
        <w:t>o</w:t>
      </w:r>
      <w:r w:rsidRPr="00E253AE">
        <w:rPr>
          <w:sz w:val="24"/>
          <w:szCs w:val="24"/>
        </w:rPr>
        <w:t>r.</w:t>
      </w:r>
      <w:r w:rsidRPr="00E253AE">
        <w:rPr>
          <w:spacing w:val="-1"/>
          <w:sz w:val="24"/>
          <w:szCs w:val="24"/>
        </w:rPr>
        <w:t xml:space="preserve"> Y</w:t>
      </w:r>
      <w:r w:rsidRPr="00E253AE">
        <w:rPr>
          <w:sz w:val="24"/>
          <w:szCs w:val="24"/>
        </w:rPr>
        <w:t xml:space="preserve">ou </w:t>
      </w:r>
      <w:r w:rsidRPr="00E253AE">
        <w:rPr>
          <w:spacing w:val="-2"/>
          <w:sz w:val="24"/>
          <w:szCs w:val="24"/>
        </w:rPr>
        <w:t>l</w:t>
      </w:r>
      <w:r w:rsidRPr="00E253AE">
        <w:rPr>
          <w:sz w:val="24"/>
          <w:szCs w:val="24"/>
        </w:rPr>
        <w:t>o</w:t>
      </w:r>
      <w:r w:rsidRPr="00E253AE">
        <w:rPr>
          <w:spacing w:val="-4"/>
          <w:sz w:val="24"/>
          <w:szCs w:val="24"/>
        </w:rPr>
        <w:t>o</w:t>
      </w:r>
      <w:r w:rsidRPr="00E253AE">
        <w:rPr>
          <w:sz w:val="24"/>
          <w:szCs w:val="24"/>
        </w:rPr>
        <w:t>k</w:t>
      </w:r>
      <w:r w:rsidRPr="00E253AE">
        <w:rPr>
          <w:spacing w:val="3"/>
          <w:sz w:val="24"/>
          <w:szCs w:val="24"/>
        </w:rPr>
        <w:t xml:space="preserve"> </w:t>
      </w:r>
      <w:r w:rsidRPr="00E253AE">
        <w:rPr>
          <w:sz w:val="24"/>
          <w:szCs w:val="24"/>
        </w:rPr>
        <w:t>a</w:t>
      </w:r>
      <w:r w:rsidRPr="00E253AE">
        <w:rPr>
          <w:spacing w:val="-1"/>
          <w:sz w:val="24"/>
          <w:szCs w:val="24"/>
        </w:rPr>
        <w:t>n</w:t>
      </w:r>
      <w:r w:rsidRPr="00E253AE">
        <w:rPr>
          <w:sz w:val="24"/>
          <w:szCs w:val="24"/>
        </w:rPr>
        <w:t>d</w:t>
      </w:r>
      <w:r w:rsidRPr="00E253AE">
        <w:rPr>
          <w:spacing w:val="-2"/>
          <w:sz w:val="24"/>
          <w:szCs w:val="24"/>
        </w:rPr>
        <w:t xml:space="preserve"> </w:t>
      </w:r>
      <w:r w:rsidRPr="00E253AE">
        <w:rPr>
          <w:sz w:val="24"/>
          <w:szCs w:val="24"/>
        </w:rPr>
        <w:t>a</w:t>
      </w:r>
      <w:r w:rsidRPr="00E253AE">
        <w:rPr>
          <w:spacing w:val="-3"/>
          <w:sz w:val="24"/>
          <w:szCs w:val="24"/>
        </w:rPr>
        <w:t>c</w:t>
      </w:r>
      <w:r w:rsidRPr="00E253AE">
        <w:rPr>
          <w:sz w:val="24"/>
          <w:szCs w:val="24"/>
        </w:rPr>
        <w:t>t</w:t>
      </w:r>
      <w:r w:rsidRPr="00E253AE">
        <w:rPr>
          <w:spacing w:val="-1"/>
          <w:sz w:val="24"/>
          <w:szCs w:val="24"/>
        </w:rPr>
        <w:t xml:space="preserve"> </w:t>
      </w:r>
      <w:r w:rsidRPr="00E253AE">
        <w:rPr>
          <w:spacing w:val="-2"/>
          <w:sz w:val="24"/>
          <w:szCs w:val="24"/>
        </w:rPr>
        <w:t>t</w:t>
      </w:r>
      <w:r w:rsidRPr="00E253AE">
        <w:rPr>
          <w:sz w:val="24"/>
          <w:szCs w:val="24"/>
        </w:rPr>
        <w:t>he p</w:t>
      </w:r>
      <w:r w:rsidRPr="00E253AE">
        <w:rPr>
          <w:spacing w:val="-1"/>
          <w:sz w:val="24"/>
          <w:szCs w:val="24"/>
        </w:rPr>
        <w:t>a</w:t>
      </w:r>
      <w:r w:rsidRPr="00E253AE">
        <w:rPr>
          <w:spacing w:val="-2"/>
          <w:sz w:val="24"/>
          <w:szCs w:val="24"/>
        </w:rPr>
        <w:t>r</w:t>
      </w:r>
      <w:r w:rsidRPr="00E253AE">
        <w:rPr>
          <w:sz w:val="24"/>
          <w:szCs w:val="24"/>
        </w:rPr>
        <w:t>t</w:t>
      </w:r>
      <w:r w:rsidRPr="00E253AE">
        <w:rPr>
          <w:spacing w:val="2"/>
          <w:sz w:val="24"/>
          <w:szCs w:val="24"/>
        </w:rPr>
        <w:t xml:space="preserve"> </w:t>
      </w:r>
      <w:r w:rsidRPr="00E253AE">
        <w:rPr>
          <w:spacing w:val="-3"/>
          <w:sz w:val="24"/>
          <w:szCs w:val="24"/>
        </w:rPr>
        <w:t>o</w:t>
      </w:r>
      <w:r w:rsidRPr="00E253AE">
        <w:rPr>
          <w:sz w:val="24"/>
          <w:szCs w:val="24"/>
        </w:rPr>
        <w:t>f</w:t>
      </w:r>
      <w:r w:rsidRPr="00E253AE">
        <w:rPr>
          <w:spacing w:val="2"/>
          <w:sz w:val="24"/>
          <w:szCs w:val="24"/>
        </w:rPr>
        <w:t xml:space="preserve"> </w:t>
      </w:r>
      <w:r w:rsidRPr="00E253AE">
        <w:rPr>
          <w:sz w:val="24"/>
          <w:szCs w:val="24"/>
        </w:rPr>
        <w:t>a</w:t>
      </w:r>
      <w:r w:rsidRPr="00E253AE">
        <w:rPr>
          <w:spacing w:val="-2"/>
          <w:sz w:val="24"/>
          <w:szCs w:val="24"/>
        </w:rPr>
        <w:t xml:space="preserve"> </w:t>
      </w:r>
      <w:r w:rsidRPr="00E253AE">
        <w:rPr>
          <w:sz w:val="24"/>
          <w:szCs w:val="24"/>
        </w:rPr>
        <w:t>cari</w:t>
      </w:r>
      <w:r w:rsidRPr="00E253AE">
        <w:rPr>
          <w:spacing w:val="-4"/>
          <w:sz w:val="24"/>
          <w:szCs w:val="24"/>
        </w:rPr>
        <w:t>n</w:t>
      </w:r>
      <w:r w:rsidRPr="00E253AE">
        <w:rPr>
          <w:sz w:val="24"/>
          <w:szCs w:val="24"/>
        </w:rPr>
        <w:t>g and</w:t>
      </w:r>
      <w:r w:rsidRPr="00E253AE">
        <w:rPr>
          <w:spacing w:val="-2"/>
          <w:sz w:val="24"/>
          <w:szCs w:val="24"/>
        </w:rPr>
        <w:t xml:space="preserve"> r</w:t>
      </w:r>
      <w:r w:rsidRPr="00E253AE">
        <w:rPr>
          <w:sz w:val="24"/>
          <w:szCs w:val="24"/>
        </w:rPr>
        <w:t>e</w:t>
      </w:r>
      <w:r w:rsidRPr="00E253AE">
        <w:rPr>
          <w:spacing w:val="-1"/>
          <w:sz w:val="24"/>
          <w:szCs w:val="24"/>
        </w:rPr>
        <w:t>a</w:t>
      </w:r>
      <w:r w:rsidRPr="00E253AE">
        <w:rPr>
          <w:sz w:val="24"/>
          <w:szCs w:val="24"/>
        </w:rPr>
        <w:t>so</w:t>
      </w:r>
      <w:r w:rsidRPr="00E253AE">
        <w:rPr>
          <w:spacing w:val="-1"/>
          <w:sz w:val="24"/>
          <w:szCs w:val="24"/>
        </w:rPr>
        <w:t>n</w:t>
      </w:r>
      <w:r w:rsidRPr="00E253AE">
        <w:rPr>
          <w:sz w:val="24"/>
          <w:szCs w:val="24"/>
        </w:rPr>
        <w:t>a</w:t>
      </w:r>
      <w:r w:rsidRPr="00E253AE">
        <w:rPr>
          <w:spacing w:val="-1"/>
          <w:sz w:val="24"/>
          <w:szCs w:val="24"/>
        </w:rPr>
        <w:t>b</w:t>
      </w:r>
      <w:r w:rsidRPr="00E253AE">
        <w:rPr>
          <w:spacing w:val="-2"/>
          <w:sz w:val="24"/>
          <w:szCs w:val="24"/>
        </w:rPr>
        <w:t>l</w:t>
      </w:r>
      <w:r w:rsidRPr="00E253AE">
        <w:rPr>
          <w:sz w:val="24"/>
          <w:szCs w:val="24"/>
        </w:rPr>
        <w:t>e ro</w:t>
      </w:r>
      <w:r w:rsidRPr="00E253AE">
        <w:rPr>
          <w:spacing w:val="-2"/>
          <w:sz w:val="24"/>
          <w:szCs w:val="24"/>
        </w:rPr>
        <w:t>l</w:t>
      </w:r>
      <w:r w:rsidRPr="00E253AE">
        <w:rPr>
          <w:sz w:val="24"/>
          <w:szCs w:val="24"/>
        </w:rPr>
        <w:t xml:space="preserve">e </w:t>
      </w:r>
      <w:r w:rsidRPr="00E253AE">
        <w:rPr>
          <w:spacing w:val="1"/>
          <w:sz w:val="24"/>
          <w:szCs w:val="24"/>
        </w:rPr>
        <w:t>m</w:t>
      </w:r>
      <w:r w:rsidRPr="00E253AE">
        <w:rPr>
          <w:sz w:val="24"/>
          <w:szCs w:val="24"/>
        </w:rPr>
        <w:t>o</w:t>
      </w:r>
      <w:r w:rsidRPr="00E253AE">
        <w:rPr>
          <w:spacing w:val="-1"/>
          <w:sz w:val="24"/>
          <w:szCs w:val="24"/>
        </w:rPr>
        <w:t>d</w:t>
      </w:r>
      <w:r w:rsidRPr="00E253AE">
        <w:rPr>
          <w:sz w:val="24"/>
          <w:szCs w:val="24"/>
        </w:rPr>
        <w:t>e</w:t>
      </w:r>
      <w:r w:rsidRPr="00E253AE">
        <w:rPr>
          <w:spacing w:val="-4"/>
          <w:sz w:val="24"/>
          <w:szCs w:val="24"/>
        </w:rPr>
        <w:t>l</w:t>
      </w:r>
      <w:r w:rsidRPr="00E253AE">
        <w:rPr>
          <w:sz w:val="24"/>
          <w:szCs w:val="24"/>
        </w:rPr>
        <w:t>.</w:t>
      </w:r>
    </w:p>
    <w:p w14:paraId="0ED60F52" w14:textId="77777777" w:rsidR="006516F5" w:rsidRPr="00E253AE" w:rsidRDefault="006516F5" w:rsidP="00E253AE">
      <w:pPr>
        <w:ind w:left="630" w:hanging="450"/>
        <w:rPr>
          <w:szCs w:val="24"/>
        </w:rPr>
      </w:pPr>
    </w:p>
    <w:p w14:paraId="451670F0" w14:textId="77777777" w:rsidR="006516F5" w:rsidRPr="00E253AE" w:rsidRDefault="006516F5" w:rsidP="007A1464">
      <w:pPr>
        <w:pStyle w:val="ListParagraph"/>
        <w:numPr>
          <w:ilvl w:val="0"/>
          <w:numId w:val="89"/>
        </w:numPr>
        <w:ind w:left="630" w:hanging="450"/>
        <w:rPr>
          <w:sz w:val="24"/>
          <w:szCs w:val="24"/>
        </w:rPr>
      </w:pPr>
      <w:r w:rsidRPr="00E253AE">
        <w:rPr>
          <w:sz w:val="24"/>
          <w:szCs w:val="24"/>
        </w:rPr>
        <w:t xml:space="preserve">A </w:t>
      </w:r>
      <w:r w:rsidRPr="00E253AE">
        <w:rPr>
          <w:spacing w:val="-3"/>
          <w:sz w:val="24"/>
          <w:szCs w:val="24"/>
        </w:rPr>
        <w:t>v</w:t>
      </w:r>
      <w:r w:rsidRPr="00E253AE">
        <w:rPr>
          <w:sz w:val="24"/>
          <w:szCs w:val="24"/>
        </w:rPr>
        <w:t>eteran</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pacing w:val="-3"/>
          <w:sz w:val="24"/>
          <w:szCs w:val="24"/>
        </w:rPr>
        <w:t>o</w:t>
      </w:r>
      <w:r w:rsidRPr="00E253AE">
        <w:rPr>
          <w:sz w:val="24"/>
          <w:szCs w:val="24"/>
        </w:rPr>
        <w:t>ffe</w:t>
      </w:r>
      <w:r w:rsidRPr="00E253AE">
        <w:rPr>
          <w:spacing w:val="-2"/>
          <w:sz w:val="24"/>
          <w:szCs w:val="24"/>
        </w:rPr>
        <w:t>r</w:t>
      </w:r>
      <w:r w:rsidRPr="00E253AE">
        <w:rPr>
          <w:sz w:val="24"/>
          <w:szCs w:val="24"/>
        </w:rPr>
        <w:t>s</w:t>
      </w:r>
      <w:r w:rsidRPr="00E253AE">
        <w:rPr>
          <w:spacing w:val="-2"/>
          <w:sz w:val="24"/>
          <w:szCs w:val="24"/>
        </w:rPr>
        <w:t xml:space="preserve"> </w:t>
      </w:r>
      <w:r w:rsidRPr="00E253AE">
        <w:rPr>
          <w:sz w:val="24"/>
          <w:szCs w:val="24"/>
        </w:rPr>
        <w:t>the</w:t>
      </w:r>
      <w:r w:rsidRPr="00E253AE">
        <w:rPr>
          <w:spacing w:val="-2"/>
          <w:sz w:val="24"/>
          <w:szCs w:val="24"/>
        </w:rPr>
        <w:t xml:space="preserve"> </w:t>
      </w:r>
      <w:r w:rsidRPr="00E253AE">
        <w:rPr>
          <w:sz w:val="24"/>
          <w:szCs w:val="24"/>
        </w:rPr>
        <w:t>fo</w:t>
      </w:r>
      <w:r w:rsidRPr="00E253AE">
        <w:rPr>
          <w:spacing w:val="-2"/>
          <w:sz w:val="24"/>
          <w:szCs w:val="24"/>
        </w:rPr>
        <w:t>ll</w:t>
      </w:r>
      <w:r w:rsidRPr="00E253AE">
        <w:rPr>
          <w:sz w:val="24"/>
          <w:szCs w:val="24"/>
        </w:rPr>
        <w:t>o</w:t>
      </w:r>
      <w:r w:rsidRPr="00E253AE">
        <w:rPr>
          <w:spacing w:val="-2"/>
          <w:sz w:val="24"/>
          <w:szCs w:val="24"/>
        </w:rPr>
        <w:t>wi</w:t>
      </w:r>
      <w:r w:rsidRPr="00E253AE">
        <w:rPr>
          <w:sz w:val="24"/>
          <w:szCs w:val="24"/>
        </w:rPr>
        <w:t>ng</w:t>
      </w:r>
      <w:r w:rsidRPr="00E253AE">
        <w:rPr>
          <w:spacing w:val="2"/>
          <w:sz w:val="24"/>
          <w:szCs w:val="24"/>
        </w:rPr>
        <w:t xml:space="preserve"> </w:t>
      </w:r>
      <w:r w:rsidRPr="00E253AE">
        <w:rPr>
          <w:sz w:val="24"/>
          <w:szCs w:val="24"/>
        </w:rPr>
        <w:t>s</w:t>
      </w:r>
      <w:r w:rsidRPr="00E253AE">
        <w:rPr>
          <w:spacing w:val="-3"/>
          <w:sz w:val="24"/>
          <w:szCs w:val="24"/>
        </w:rPr>
        <w:t>u</w:t>
      </w:r>
      <w:r w:rsidRPr="00E253AE">
        <w:rPr>
          <w:sz w:val="24"/>
          <w:szCs w:val="24"/>
        </w:rPr>
        <w:t>g</w:t>
      </w:r>
      <w:r w:rsidRPr="00E253AE">
        <w:rPr>
          <w:spacing w:val="1"/>
          <w:sz w:val="24"/>
          <w:szCs w:val="24"/>
        </w:rPr>
        <w:t>g</w:t>
      </w:r>
      <w:r w:rsidRPr="00E253AE">
        <w:rPr>
          <w:sz w:val="24"/>
          <w:szCs w:val="24"/>
        </w:rPr>
        <w:t>e</w:t>
      </w:r>
      <w:r w:rsidRPr="00E253AE">
        <w:rPr>
          <w:spacing w:val="-3"/>
          <w:sz w:val="24"/>
          <w:szCs w:val="24"/>
        </w:rPr>
        <w:t>s</w:t>
      </w:r>
      <w:r w:rsidRPr="00E253AE">
        <w:rPr>
          <w:sz w:val="24"/>
          <w:szCs w:val="24"/>
        </w:rPr>
        <w:t>t</w:t>
      </w:r>
      <w:r w:rsidRPr="00E253AE">
        <w:rPr>
          <w:spacing w:val="-2"/>
          <w:sz w:val="24"/>
          <w:szCs w:val="24"/>
        </w:rPr>
        <w:t>i</w:t>
      </w:r>
      <w:r w:rsidRPr="00E253AE">
        <w:rPr>
          <w:sz w:val="24"/>
          <w:szCs w:val="24"/>
        </w:rPr>
        <w:t>on</w:t>
      </w:r>
      <w:r w:rsidRPr="00E253AE">
        <w:rPr>
          <w:spacing w:val="-2"/>
          <w:sz w:val="24"/>
          <w:szCs w:val="24"/>
        </w:rPr>
        <w:t xml:space="preserve"> </w:t>
      </w:r>
      <w:r w:rsidRPr="00E253AE">
        <w:rPr>
          <w:sz w:val="24"/>
          <w:szCs w:val="24"/>
        </w:rPr>
        <w:t>for</w:t>
      </w:r>
      <w:r w:rsidRPr="00E253AE">
        <w:rPr>
          <w:spacing w:val="-1"/>
          <w:sz w:val="24"/>
          <w:szCs w:val="24"/>
        </w:rPr>
        <w:t xml:space="preserve"> </w:t>
      </w:r>
      <w:r w:rsidRPr="00E253AE">
        <w:rPr>
          <w:sz w:val="24"/>
          <w:szCs w:val="24"/>
        </w:rPr>
        <w:t>m</w:t>
      </w:r>
      <w:r w:rsidRPr="00E253AE">
        <w:rPr>
          <w:spacing w:val="-3"/>
          <w:sz w:val="24"/>
          <w:szCs w:val="24"/>
        </w:rPr>
        <w:t>o</w:t>
      </w:r>
      <w:r w:rsidRPr="00E253AE">
        <w:rPr>
          <w:sz w:val="24"/>
          <w:szCs w:val="24"/>
        </w:rPr>
        <w:t>t</w:t>
      </w:r>
      <w:r w:rsidRPr="00E253AE">
        <w:rPr>
          <w:spacing w:val="-2"/>
          <w:sz w:val="24"/>
          <w:szCs w:val="24"/>
        </w:rPr>
        <w:t>i</w:t>
      </w:r>
      <w:r w:rsidRPr="00E253AE">
        <w:rPr>
          <w:spacing w:val="-3"/>
          <w:sz w:val="24"/>
          <w:szCs w:val="24"/>
        </w:rPr>
        <w:t>v</w:t>
      </w:r>
      <w:r w:rsidRPr="00E253AE">
        <w:rPr>
          <w:sz w:val="24"/>
          <w:szCs w:val="24"/>
        </w:rPr>
        <w:t>ati</w:t>
      </w:r>
      <w:r w:rsidRPr="00E253AE">
        <w:rPr>
          <w:spacing w:val="-1"/>
          <w:sz w:val="24"/>
          <w:szCs w:val="24"/>
        </w:rPr>
        <w:t>n</w:t>
      </w:r>
      <w:r w:rsidRPr="00E253AE">
        <w:rPr>
          <w:sz w:val="24"/>
          <w:szCs w:val="24"/>
        </w:rPr>
        <w:t>g</w:t>
      </w:r>
      <w:r w:rsidRPr="00E253AE">
        <w:rPr>
          <w:spacing w:val="2"/>
          <w:sz w:val="24"/>
          <w:szCs w:val="24"/>
        </w:rPr>
        <w:t xml:space="preserve"> </w:t>
      </w:r>
      <w:r w:rsidRPr="00E253AE">
        <w:rPr>
          <w:spacing w:val="-3"/>
          <w:sz w:val="24"/>
          <w:szCs w:val="24"/>
        </w:rPr>
        <w:t>s</w:t>
      </w:r>
      <w:r w:rsidRPr="00E253AE">
        <w:rPr>
          <w:sz w:val="24"/>
          <w:szCs w:val="24"/>
        </w:rPr>
        <w:t>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1"/>
          <w:sz w:val="24"/>
          <w:szCs w:val="24"/>
        </w:rPr>
        <w:t xml:space="preserve"> </w:t>
      </w:r>
      <w:r w:rsidRPr="00E253AE">
        <w:rPr>
          <w:spacing w:val="-2"/>
          <w:sz w:val="24"/>
          <w:szCs w:val="24"/>
        </w:rPr>
        <w:t>“</w:t>
      </w:r>
      <w:r w:rsidRPr="00E253AE">
        <w:rPr>
          <w:sz w:val="24"/>
          <w:szCs w:val="24"/>
        </w:rPr>
        <w:t>G</w:t>
      </w:r>
      <w:r w:rsidRPr="00E253AE">
        <w:rPr>
          <w:spacing w:val="-2"/>
          <w:sz w:val="24"/>
          <w:szCs w:val="24"/>
        </w:rPr>
        <w:t>i</w:t>
      </w:r>
      <w:r w:rsidRPr="00E253AE">
        <w:rPr>
          <w:spacing w:val="-3"/>
          <w:sz w:val="24"/>
          <w:szCs w:val="24"/>
        </w:rPr>
        <w:t>v</w:t>
      </w:r>
      <w:r w:rsidRPr="00E253AE">
        <w:rPr>
          <w:sz w:val="24"/>
          <w:szCs w:val="24"/>
        </w:rPr>
        <w:t xml:space="preserve">e </w:t>
      </w:r>
      <w:r w:rsidRPr="00E253AE">
        <w:rPr>
          <w:spacing w:val="1"/>
          <w:sz w:val="24"/>
          <w:szCs w:val="24"/>
        </w:rPr>
        <w:t>t</w:t>
      </w:r>
      <w:r w:rsidRPr="00E253AE">
        <w:rPr>
          <w:sz w:val="24"/>
          <w:szCs w:val="24"/>
        </w:rPr>
        <w:t>h</w:t>
      </w:r>
      <w:r w:rsidRPr="00E253AE">
        <w:rPr>
          <w:spacing w:val="-1"/>
          <w:sz w:val="24"/>
          <w:szCs w:val="24"/>
        </w:rPr>
        <w:t>e</w:t>
      </w:r>
      <w:r w:rsidRPr="00E253AE">
        <w:rPr>
          <w:sz w:val="24"/>
          <w:szCs w:val="24"/>
        </w:rPr>
        <w:t>m</w:t>
      </w:r>
      <w:r w:rsidRPr="00E253AE">
        <w:rPr>
          <w:spacing w:val="-1"/>
          <w:sz w:val="24"/>
          <w:szCs w:val="24"/>
        </w:rPr>
        <w:t xml:space="preserve"> </w:t>
      </w:r>
      <w:r w:rsidRPr="00E253AE">
        <w:rPr>
          <w:sz w:val="24"/>
          <w:szCs w:val="24"/>
        </w:rPr>
        <w:t xml:space="preserve">a </w:t>
      </w:r>
      <w:r w:rsidRPr="00E253AE">
        <w:rPr>
          <w:spacing w:val="-3"/>
          <w:sz w:val="24"/>
          <w:szCs w:val="24"/>
        </w:rPr>
        <w:t>v</w:t>
      </w:r>
      <w:r w:rsidRPr="00E253AE">
        <w:rPr>
          <w:sz w:val="24"/>
          <w:szCs w:val="24"/>
        </w:rPr>
        <w:t>o</w:t>
      </w:r>
      <w:r w:rsidRPr="00E253AE">
        <w:rPr>
          <w:spacing w:val="-2"/>
          <w:sz w:val="24"/>
          <w:szCs w:val="24"/>
        </w:rPr>
        <w:t>i</w:t>
      </w:r>
      <w:r w:rsidRPr="00E253AE">
        <w:rPr>
          <w:sz w:val="24"/>
          <w:szCs w:val="24"/>
        </w:rPr>
        <w:t>ce and l</w:t>
      </w:r>
      <w:r w:rsidRPr="00E253AE">
        <w:rPr>
          <w:spacing w:val="-2"/>
          <w:sz w:val="24"/>
          <w:szCs w:val="24"/>
        </w:rPr>
        <w:t>i</w:t>
      </w:r>
      <w:r w:rsidRPr="00E253AE">
        <w:rPr>
          <w:sz w:val="24"/>
          <w:szCs w:val="24"/>
        </w:rPr>
        <w:t>sten to</w:t>
      </w:r>
      <w:r w:rsidRPr="00E253AE">
        <w:rPr>
          <w:spacing w:val="-2"/>
          <w:sz w:val="24"/>
          <w:szCs w:val="24"/>
        </w:rPr>
        <w:t xml:space="preserve"> </w:t>
      </w:r>
      <w:r w:rsidRPr="00E253AE">
        <w:rPr>
          <w:sz w:val="24"/>
          <w:szCs w:val="24"/>
        </w:rPr>
        <w:t>th</w:t>
      </w:r>
      <w:r w:rsidRPr="00E253AE">
        <w:rPr>
          <w:spacing w:val="-4"/>
          <w:sz w:val="24"/>
          <w:szCs w:val="24"/>
        </w:rPr>
        <w:t>e</w:t>
      </w:r>
      <w:r w:rsidRPr="00E253AE">
        <w:rPr>
          <w:sz w:val="24"/>
          <w:szCs w:val="24"/>
        </w:rPr>
        <w:t>m</w:t>
      </w:r>
      <w:r w:rsidRPr="00E253AE">
        <w:rPr>
          <w:spacing w:val="-2"/>
          <w:sz w:val="24"/>
          <w:szCs w:val="24"/>
        </w:rPr>
        <w:t>.</w:t>
      </w:r>
      <w:r w:rsidRPr="00E253AE">
        <w:rPr>
          <w:sz w:val="24"/>
          <w:szCs w:val="24"/>
        </w:rPr>
        <w:t>”</w:t>
      </w:r>
    </w:p>
    <w:p w14:paraId="08F79137" w14:textId="77777777" w:rsidR="006516F5" w:rsidRDefault="006516F5" w:rsidP="008F6777">
      <w:pPr>
        <w:spacing w:before="16" w:line="260" w:lineRule="exact"/>
        <w:ind w:left="360"/>
        <w:rPr>
          <w:sz w:val="26"/>
          <w:szCs w:val="26"/>
        </w:rPr>
      </w:pPr>
    </w:p>
    <w:p w14:paraId="1C8A9F48" w14:textId="77777777" w:rsidR="008F6777" w:rsidRDefault="006516F5" w:rsidP="008F6777">
      <w:pPr>
        <w:ind w:right="101"/>
        <w:rPr>
          <w:rFonts w:ascii="Arial" w:eastAsia="Arial" w:hAnsi="Arial" w:cs="Arial"/>
        </w:rPr>
      </w:pPr>
      <w:r>
        <w:t xml:space="preserve">One </w:t>
      </w:r>
      <w:r>
        <w:rPr>
          <w:spacing w:val="-3"/>
        </w:rPr>
        <w:t>s</w:t>
      </w:r>
      <w:r>
        <w:t>tr</w:t>
      </w:r>
      <w:r>
        <w:rPr>
          <w:spacing w:val="-3"/>
        </w:rPr>
        <w:t>a</w:t>
      </w:r>
      <w:r>
        <w:rPr>
          <w:spacing w:val="1"/>
        </w:rPr>
        <w:t>t</w:t>
      </w:r>
      <w:r>
        <w:rPr>
          <w:spacing w:val="-3"/>
        </w:rPr>
        <w:t>e</w:t>
      </w:r>
      <w:r>
        <w:rPr>
          <w:spacing w:val="1"/>
        </w:rPr>
        <w:t>g</w:t>
      </w:r>
      <w:r>
        <w:t>y</w:t>
      </w:r>
      <w:r>
        <w:rPr>
          <w:spacing w:val="-2"/>
        </w:rPr>
        <w:t xml:space="preserve"> </w:t>
      </w:r>
      <w:r>
        <w:rPr>
          <w:spacing w:val="-3"/>
        </w:rPr>
        <w:t>o</w:t>
      </w:r>
      <w:r>
        <w:t>ffered</w:t>
      </w:r>
      <w:r>
        <w:rPr>
          <w:spacing w:val="-2"/>
        </w:rPr>
        <w:t xml:space="preserve"> </w:t>
      </w:r>
      <w:r>
        <w:t>to</w:t>
      </w:r>
      <w:r>
        <w:rPr>
          <w:spacing w:val="-2"/>
        </w:rPr>
        <w:t xml:space="preserve"> </w:t>
      </w:r>
      <w:r>
        <w:rPr>
          <w:spacing w:val="-3"/>
        </w:rPr>
        <w:t>a</w:t>
      </w:r>
      <w:r>
        <w:rPr>
          <w:spacing w:val="-2"/>
        </w:rPr>
        <w:t>ll</w:t>
      </w:r>
      <w:r>
        <w:rPr>
          <w:spacing w:val="1"/>
        </w:rPr>
        <w:t>o</w:t>
      </w:r>
      <w:r>
        <w:t>w</w:t>
      </w:r>
      <w:r>
        <w:rPr>
          <w:spacing w:val="-3"/>
        </w:rPr>
        <w:t xml:space="preserve"> </w:t>
      </w:r>
      <w:r>
        <w:t>stu</w:t>
      </w:r>
      <w:r>
        <w:rPr>
          <w:spacing w:val="-1"/>
        </w:rPr>
        <w:t>d</w:t>
      </w:r>
      <w:r>
        <w:t>e</w:t>
      </w:r>
      <w:r>
        <w:rPr>
          <w:spacing w:val="-1"/>
        </w:rPr>
        <w:t>n</w:t>
      </w:r>
      <w:r>
        <w:t>ts</w:t>
      </w:r>
      <w:r>
        <w:rPr>
          <w:spacing w:val="-2"/>
        </w:rPr>
        <w:t xml:space="preserve"> </w:t>
      </w:r>
      <w:r>
        <w:t>to</w:t>
      </w:r>
      <w:r>
        <w:rPr>
          <w:spacing w:val="-4"/>
        </w:rPr>
        <w:t xml:space="preserve"> </w:t>
      </w:r>
      <w:r>
        <w:rPr>
          <w:spacing w:val="3"/>
        </w:rPr>
        <w:t>f</w:t>
      </w:r>
      <w:r>
        <w:t>e</w:t>
      </w:r>
      <w:r>
        <w:rPr>
          <w:spacing w:val="-1"/>
        </w:rPr>
        <w:t>e</w:t>
      </w:r>
      <w:r>
        <w:t>l</w:t>
      </w:r>
      <w:r>
        <w:rPr>
          <w:spacing w:val="-3"/>
        </w:rPr>
        <w:t xml:space="preserve"> </w:t>
      </w:r>
      <w:r>
        <w:t>m</w:t>
      </w:r>
      <w:r>
        <w:rPr>
          <w:spacing w:val="-3"/>
        </w:rPr>
        <w:t>o</w:t>
      </w:r>
      <w:r>
        <w:rPr>
          <w:spacing w:val="-2"/>
        </w:rPr>
        <w:t>r</w:t>
      </w:r>
      <w:r>
        <w:t>e i</w:t>
      </w:r>
      <w:r>
        <w:rPr>
          <w:spacing w:val="-1"/>
        </w:rPr>
        <w:t>n</w:t>
      </w:r>
      <w:r>
        <w:rPr>
          <w:spacing w:val="-3"/>
        </w:rPr>
        <w:t>v</w:t>
      </w:r>
      <w:r>
        <w:t>ol</w:t>
      </w:r>
      <w:r>
        <w:rPr>
          <w:spacing w:val="-3"/>
        </w:rPr>
        <w:t>v</w:t>
      </w:r>
      <w:r>
        <w:t xml:space="preserve">ed </w:t>
      </w:r>
      <w:r>
        <w:rPr>
          <w:spacing w:val="-2"/>
        </w:rPr>
        <w:t>i</w:t>
      </w:r>
      <w:r>
        <w:t>n a</w:t>
      </w:r>
      <w:r>
        <w:rPr>
          <w:spacing w:val="1"/>
        </w:rPr>
        <w:t xml:space="preserve"> </w:t>
      </w:r>
      <w:r>
        <w:t>c</w:t>
      </w:r>
      <w:r>
        <w:rPr>
          <w:spacing w:val="-2"/>
        </w:rPr>
        <w:t>l</w:t>
      </w:r>
      <w:r>
        <w:t>ass is</w:t>
      </w:r>
      <w:r>
        <w:rPr>
          <w:spacing w:val="-2"/>
        </w:rPr>
        <w:t xml:space="preserve"> </w:t>
      </w:r>
      <w:r>
        <w:t>t</w:t>
      </w:r>
      <w:r>
        <w:rPr>
          <w:spacing w:val="-3"/>
        </w:rPr>
        <w:t>h</w:t>
      </w:r>
      <w:r>
        <w:t>e</w:t>
      </w:r>
      <w:r>
        <w:rPr>
          <w:spacing w:val="5"/>
        </w:rPr>
        <w:t xml:space="preserve"> </w:t>
      </w:r>
      <w:r w:rsidRPr="008F6777">
        <w:t xml:space="preserve">Student Questionnaire. </w:t>
      </w:r>
      <w:r w:rsidR="008F6777" w:rsidRPr="008F6777">
        <w:t xml:space="preserve">Always </w:t>
      </w:r>
      <w:r w:rsidR="008F6777" w:rsidRPr="008F6777">
        <w:rPr>
          <w:rFonts w:eastAsia="Arial"/>
        </w:rPr>
        <w:t>allow students to respond to the questionnaire anonymously</w:t>
      </w:r>
    </w:p>
    <w:p w14:paraId="0D0D5EC2" w14:textId="77777777" w:rsidR="008F6777" w:rsidRDefault="008F6777" w:rsidP="008F6777">
      <w:pPr>
        <w:spacing w:before="2" w:line="280" w:lineRule="exact"/>
        <w:rPr>
          <w:sz w:val="28"/>
          <w:szCs w:val="28"/>
        </w:rPr>
      </w:pPr>
    </w:p>
    <w:p w14:paraId="54F8E489" w14:textId="77777777" w:rsidR="006516F5" w:rsidRDefault="006516F5" w:rsidP="008F6777">
      <w:r>
        <w:rPr>
          <w:spacing w:val="-1"/>
        </w:rPr>
        <w:t>E</w:t>
      </w:r>
      <w:r>
        <w:rPr>
          <w:spacing w:val="-3"/>
        </w:rPr>
        <w:t>x</w:t>
      </w:r>
      <w:r>
        <w:t>amp</w:t>
      </w:r>
      <w:r>
        <w:rPr>
          <w:spacing w:val="-1"/>
        </w:rPr>
        <w:t>l</w:t>
      </w:r>
      <w:r>
        <w:t xml:space="preserve">es </w:t>
      </w:r>
      <w:r>
        <w:rPr>
          <w:spacing w:val="-3"/>
        </w:rPr>
        <w:t>o</w:t>
      </w:r>
      <w:r>
        <w:t>f</w:t>
      </w:r>
      <w:r>
        <w:rPr>
          <w:spacing w:val="-1"/>
        </w:rPr>
        <w:t xml:space="preserve"> </w:t>
      </w:r>
      <w:r>
        <w:rPr>
          <w:spacing w:val="1"/>
        </w:rPr>
        <w:t>q</w:t>
      </w:r>
      <w:r>
        <w:t>u</w:t>
      </w:r>
      <w:r>
        <w:rPr>
          <w:spacing w:val="-1"/>
        </w:rPr>
        <w:t>e</w:t>
      </w:r>
      <w:r>
        <w:rPr>
          <w:spacing w:val="-3"/>
        </w:rPr>
        <w:t>s</w:t>
      </w:r>
      <w:r>
        <w:t>t</w:t>
      </w:r>
      <w:r>
        <w:rPr>
          <w:spacing w:val="-2"/>
        </w:rPr>
        <w:t>i</w:t>
      </w:r>
      <w:r>
        <w:t>o</w:t>
      </w:r>
      <w:r>
        <w:rPr>
          <w:spacing w:val="-1"/>
        </w:rPr>
        <w:t>n</w:t>
      </w:r>
      <w:r>
        <w:t>s</w:t>
      </w:r>
      <w:r>
        <w:rPr>
          <w:spacing w:val="1"/>
        </w:rPr>
        <w:t xml:space="preserve"> </w:t>
      </w:r>
      <w:r>
        <w:t>a</w:t>
      </w:r>
      <w:r>
        <w:rPr>
          <w:spacing w:val="-2"/>
        </w:rPr>
        <w:t xml:space="preserve"> </w:t>
      </w:r>
      <w:r>
        <w:t>te</w:t>
      </w:r>
      <w:r>
        <w:rPr>
          <w:spacing w:val="-1"/>
        </w:rPr>
        <w:t>a</w:t>
      </w:r>
      <w:r>
        <w:t>ch</w:t>
      </w:r>
      <w:r>
        <w:rPr>
          <w:spacing w:val="-4"/>
        </w:rPr>
        <w:t>e</w:t>
      </w:r>
      <w:r>
        <w:t>r</w:t>
      </w:r>
      <w:r>
        <w:rPr>
          <w:spacing w:val="-1"/>
        </w:rPr>
        <w:t xml:space="preserve"> </w:t>
      </w:r>
      <w:r>
        <w:t>m</w:t>
      </w:r>
      <w:r>
        <w:rPr>
          <w:spacing w:val="-2"/>
        </w:rPr>
        <w:t>i</w:t>
      </w:r>
      <w:r>
        <w:rPr>
          <w:spacing w:val="1"/>
        </w:rPr>
        <w:t>g</w:t>
      </w:r>
      <w:r>
        <w:rPr>
          <w:spacing w:val="-3"/>
        </w:rPr>
        <w:t>h</w:t>
      </w:r>
      <w:r>
        <w:t>t</w:t>
      </w:r>
      <w:r>
        <w:rPr>
          <w:spacing w:val="-1"/>
        </w:rPr>
        <w:t xml:space="preserve"> </w:t>
      </w:r>
      <w:r>
        <w:t>co</w:t>
      </w:r>
      <w:r>
        <w:rPr>
          <w:spacing w:val="-1"/>
        </w:rPr>
        <w:t>n</w:t>
      </w:r>
      <w:r>
        <w:t>s</w:t>
      </w:r>
      <w:r>
        <w:rPr>
          <w:spacing w:val="-2"/>
        </w:rPr>
        <w:t>i</w:t>
      </w:r>
      <w:r>
        <w:t>d</w:t>
      </w:r>
      <w:r>
        <w:rPr>
          <w:spacing w:val="-1"/>
        </w:rPr>
        <w:t>e</w:t>
      </w:r>
      <w:r>
        <w:t>r</w:t>
      </w:r>
      <w:r>
        <w:rPr>
          <w:spacing w:val="1"/>
        </w:rPr>
        <w:t xml:space="preserve"> </w:t>
      </w:r>
      <w:r>
        <w:rPr>
          <w:spacing w:val="-3"/>
        </w:rPr>
        <w:t>as</w:t>
      </w:r>
      <w:r>
        <w:rPr>
          <w:spacing w:val="2"/>
        </w:rPr>
        <w:t>k</w:t>
      </w:r>
      <w:r>
        <w:rPr>
          <w:spacing w:val="-2"/>
        </w:rPr>
        <w:t>i</w:t>
      </w:r>
      <w:r>
        <w:t xml:space="preserve">ng </w:t>
      </w:r>
      <w:r>
        <w:rPr>
          <w:spacing w:val="-3"/>
        </w:rPr>
        <w:t>s</w:t>
      </w:r>
      <w:r>
        <w:t>tu</w:t>
      </w:r>
      <w:r>
        <w:rPr>
          <w:spacing w:val="-1"/>
        </w:rPr>
        <w:t>d</w:t>
      </w:r>
      <w:r>
        <w:rPr>
          <w:spacing w:val="3"/>
        </w:rPr>
        <w:t>e</w:t>
      </w:r>
      <w:r>
        <w:t>nts</w:t>
      </w:r>
      <w:r>
        <w:rPr>
          <w:spacing w:val="-1"/>
        </w:rPr>
        <w:t xml:space="preserve"> </w:t>
      </w:r>
      <w:r>
        <w:t>at</w:t>
      </w:r>
      <w:r>
        <w:rPr>
          <w:spacing w:val="-1"/>
        </w:rPr>
        <w:t xml:space="preserve"> </w:t>
      </w:r>
      <w:r>
        <w:t>the</w:t>
      </w:r>
      <w:r>
        <w:rPr>
          <w:spacing w:val="-3"/>
        </w:rPr>
        <w:t xml:space="preserve"> </w:t>
      </w:r>
      <w:r>
        <w:t>e</w:t>
      </w:r>
      <w:r>
        <w:rPr>
          <w:spacing w:val="-1"/>
        </w:rPr>
        <w:t>n</w:t>
      </w:r>
      <w:r>
        <w:t>d</w:t>
      </w:r>
      <w:r>
        <w:rPr>
          <w:spacing w:val="-2"/>
        </w:rPr>
        <w:t xml:space="preserve"> </w:t>
      </w:r>
      <w:r>
        <w:rPr>
          <w:spacing w:val="-3"/>
        </w:rPr>
        <w:t>o</w:t>
      </w:r>
      <w:r>
        <w:t>f the</w:t>
      </w:r>
      <w:r>
        <w:rPr>
          <w:spacing w:val="-2"/>
        </w:rPr>
        <w:t xml:space="preserve"> </w:t>
      </w:r>
      <w:r>
        <w:rPr>
          <w:spacing w:val="3"/>
        </w:rPr>
        <w:t>f</w:t>
      </w:r>
      <w:r>
        <w:rPr>
          <w:spacing w:val="-4"/>
        </w:rPr>
        <w:t>i</w:t>
      </w:r>
      <w:r>
        <w:t>rst</w:t>
      </w:r>
      <w:r>
        <w:rPr>
          <w:spacing w:val="-3"/>
        </w:rPr>
        <w:t xml:space="preserve"> </w:t>
      </w:r>
      <w:r>
        <w:t>mo</w:t>
      </w:r>
      <w:r>
        <w:rPr>
          <w:spacing w:val="-1"/>
        </w:rPr>
        <w:t>n</w:t>
      </w:r>
      <w:r>
        <w:t>t</w:t>
      </w:r>
      <w:r>
        <w:rPr>
          <w:spacing w:val="-3"/>
        </w:rPr>
        <w:t>h</w:t>
      </w:r>
      <w:r>
        <w:t>,</w:t>
      </w:r>
      <w:r>
        <w:rPr>
          <w:spacing w:val="-1"/>
        </w:rPr>
        <w:t xml:space="preserve"> </w:t>
      </w:r>
      <w:r>
        <w:t>the</w:t>
      </w:r>
      <w:r>
        <w:rPr>
          <w:spacing w:val="-2"/>
        </w:rPr>
        <w:t xml:space="preserve"> </w:t>
      </w:r>
      <w:r>
        <w:rPr>
          <w:spacing w:val="3"/>
        </w:rPr>
        <w:t>f</w:t>
      </w:r>
      <w:r>
        <w:rPr>
          <w:spacing w:val="-4"/>
        </w:rPr>
        <w:t>i</w:t>
      </w:r>
      <w:r>
        <w:t>r</w:t>
      </w:r>
      <w:r>
        <w:rPr>
          <w:spacing w:val="-3"/>
        </w:rPr>
        <w:t>s</w:t>
      </w:r>
      <w:r>
        <w:t>t</w:t>
      </w:r>
      <w:r>
        <w:rPr>
          <w:spacing w:val="2"/>
        </w:rPr>
        <w:t xml:space="preserve"> </w:t>
      </w:r>
      <w:r>
        <w:rPr>
          <w:spacing w:val="-3"/>
        </w:rPr>
        <w:t>s</w:t>
      </w:r>
      <w:r>
        <w:t>emest</w:t>
      </w:r>
      <w:r>
        <w:rPr>
          <w:spacing w:val="-3"/>
        </w:rPr>
        <w:t>e</w:t>
      </w:r>
      <w:r>
        <w:rPr>
          <w:spacing w:val="3"/>
        </w:rPr>
        <w:t>r</w:t>
      </w:r>
      <w:r>
        <w:t>,</w:t>
      </w:r>
      <w:r>
        <w:rPr>
          <w:spacing w:val="-1"/>
        </w:rPr>
        <w:t xml:space="preserve"> </w:t>
      </w:r>
      <w:r>
        <w:t>or</w:t>
      </w:r>
      <w:r>
        <w:rPr>
          <w:spacing w:val="-1"/>
        </w:rPr>
        <w:t xml:space="preserve"> </w:t>
      </w:r>
      <w:r>
        <w:t>a</w:t>
      </w:r>
      <w:r>
        <w:rPr>
          <w:spacing w:val="-1"/>
        </w:rPr>
        <w:t>n</w:t>
      </w:r>
      <w:r>
        <w:t>y</w:t>
      </w:r>
      <w:r>
        <w:rPr>
          <w:spacing w:val="-2"/>
        </w:rPr>
        <w:t xml:space="preserve"> </w:t>
      </w:r>
      <w:r>
        <w:t>t</w:t>
      </w:r>
      <w:r>
        <w:rPr>
          <w:spacing w:val="-2"/>
        </w:rPr>
        <w:t>i</w:t>
      </w:r>
      <w:r>
        <w:t>me</w:t>
      </w:r>
      <w:r>
        <w:rPr>
          <w:spacing w:val="-2"/>
        </w:rPr>
        <w:t xml:space="preserve"> </w:t>
      </w:r>
      <w:r>
        <w:t>are</w:t>
      </w:r>
      <w:r>
        <w:rPr>
          <w:spacing w:val="-4"/>
        </w:rPr>
        <w:t xml:space="preserve"> </w:t>
      </w:r>
      <w:r>
        <w:rPr>
          <w:spacing w:val="-3"/>
        </w:rPr>
        <w:t>o</w:t>
      </w:r>
      <w:r>
        <w:t>f</w:t>
      </w:r>
      <w:r>
        <w:rPr>
          <w:spacing w:val="3"/>
        </w:rPr>
        <w:t>f</w:t>
      </w:r>
      <w:r>
        <w:rPr>
          <w:spacing w:val="-3"/>
        </w:rPr>
        <w:t>e</w:t>
      </w:r>
      <w:r>
        <w:t>red b</w:t>
      </w:r>
      <w:r>
        <w:rPr>
          <w:spacing w:val="-1"/>
        </w:rPr>
        <w:t>e</w:t>
      </w:r>
      <w:r>
        <w:rPr>
          <w:spacing w:val="-2"/>
        </w:rPr>
        <w:t>l</w:t>
      </w:r>
      <w:r>
        <w:t>o</w:t>
      </w:r>
      <w:r>
        <w:rPr>
          <w:spacing w:val="-4"/>
        </w:rPr>
        <w:t>w</w:t>
      </w:r>
      <w:r>
        <w:t>:</w:t>
      </w:r>
    </w:p>
    <w:p w14:paraId="6B642E1D" w14:textId="77777777" w:rsidR="008F6777" w:rsidRDefault="008F6777" w:rsidP="009C4F55">
      <w:pPr>
        <w:pStyle w:val="Heading3"/>
      </w:pPr>
    </w:p>
    <w:p w14:paraId="7D4A0046" w14:textId="77777777" w:rsidR="006516F5" w:rsidRPr="009C4F55" w:rsidRDefault="006516F5" w:rsidP="009C4F55">
      <w:pPr>
        <w:pStyle w:val="Heading3"/>
      </w:pPr>
      <w:bookmarkStart w:id="101" w:name="_Toc1307608"/>
      <w:r w:rsidRPr="009C4F55">
        <w:rPr>
          <w:rStyle w:val="Heading2Char"/>
          <w:rFonts w:cs="Times New Roman"/>
          <w:b/>
        </w:rPr>
        <w:t>Examples of Yes/No</w:t>
      </w:r>
      <w:r w:rsidR="008F6777" w:rsidRPr="009C4F55">
        <w:rPr>
          <w:rStyle w:val="Heading2Char"/>
          <w:rFonts w:cs="Times New Roman"/>
          <w:b/>
        </w:rPr>
        <w:t xml:space="preserve"> Questionnaire</w:t>
      </w:r>
      <w:r w:rsidRPr="009C4F55">
        <w:rPr>
          <w:rStyle w:val="Heading2Char"/>
          <w:rFonts w:cs="Times New Roman"/>
          <w:b/>
        </w:rPr>
        <w:t xml:space="preserve"> questions</w:t>
      </w:r>
      <w:r w:rsidRPr="009C4F55">
        <w:t>:</w:t>
      </w:r>
      <w:bookmarkEnd w:id="101"/>
    </w:p>
    <w:p w14:paraId="1AF97372" w14:textId="77777777" w:rsidR="006516F5" w:rsidRDefault="006516F5" w:rsidP="006516F5">
      <w:pPr>
        <w:spacing w:before="7" w:line="110" w:lineRule="exact"/>
        <w:rPr>
          <w:sz w:val="11"/>
          <w:szCs w:val="11"/>
        </w:rPr>
      </w:pPr>
    </w:p>
    <w:p w14:paraId="6ECE932F"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c</w:t>
      </w:r>
      <w:r w:rsidRPr="00E253AE">
        <w:rPr>
          <w:spacing w:val="-3"/>
          <w:sz w:val="24"/>
          <w:szCs w:val="24"/>
        </w:rPr>
        <w:t>a</w:t>
      </w:r>
      <w:r w:rsidRPr="00E253AE">
        <w:rPr>
          <w:sz w:val="24"/>
          <w:szCs w:val="24"/>
        </w:rPr>
        <w:t>res ab</w:t>
      </w:r>
      <w:r w:rsidRPr="00E253AE">
        <w:rPr>
          <w:spacing w:val="-3"/>
          <w:sz w:val="24"/>
          <w:szCs w:val="24"/>
        </w:rPr>
        <w:t>o</w:t>
      </w:r>
      <w:r w:rsidRPr="00E253AE">
        <w:rPr>
          <w:sz w:val="24"/>
          <w:szCs w:val="24"/>
        </w:rPr>
        <w:t>ut</w:t>
      </w:r>
      <w:r w:rsidRPr="00E253AE">
        <w:rPr>
          <w:spacing w:val="-3"/>
          <w:sz w:val="24"/>
          <w:szCs w:val="24"/>
        </w:rPr>
        <w:t xml:space="preserve"> </w:t>
      </w:r>
      <w:r w:rsidRPr="00E253AE">
        <w:rPr>
          <w:sz w:val="24"/>
          <w:szCs w:val="24"/>
        </w:rPr>
        <w:t>h</w:t>
      </w:r>
      <w:r w:rsidRPr="00E253AE">
        <w:rPr>
          <w:spacing w:val="-2"/>
          <w:sz w:val="24"/>
          <w:szCs w:val="24"/>
        </w:rPr>
        <w:t>i</w:t>
      </w:r>
      <w:r w:rsidRPr="00E253AE">
        <w:rPr>
          <w:sz w:val="24"/>
          <w:szCs w:val="24"/>
        </w:rPr>
        <w:t>s/h</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stu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p>
    <w:p w14:paraId="05F169D0" w14:textId="77777777" w:rsidR="006516F5" w:rsidRPr="00E253AE" w:rsidRDefault="006516F5" w:rsidP="008F6777">
      <w:pPr>
        <w:ind w:left="360"/>
        <w:rPr>
          <w:szCs w:val="24"/>
        </w:rPr>
      </w:pPr>
    </w:p>
    <w:p w14:paraId="19750E3B"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d</w:t>
      </w:r>
      <w:r w:rsidRPr="00E253AE">
        <w:rPr>
          <w:spacing w:val="-1"/>
          <w:sz w:val="24"/>
          <w:szCs w:val="24"/>
        </w:rPr>
        <w:t>o</w:t>
      </w:r>
      <w:r w:rsidRPr="00E253AE">
        <w:rPr>
          <w:sz w:val="24"/>
          <w:szCs w:val="24"/>
        </w:rPr>
        <w:t>es</w:t>
      </w:r>
      <w:r w:rsidRPr="00E253AE">
        <w:rPr>
          <w:spacing w:val="-2"/>
          <w:sz w:val="24"/>
          <w:szCs w:val="24"/>
        </w:rPr>
        <w:t xml:space="preserve"> </w:t>
      </w:r>
      <w:r w:rsidRPr="00E253AE">
        <w:rPr>
          <w:sz w:val="24"/>
          <w:szCs w:val="24"/>
        </w:rPr>
        <w:t>s</w:t>
      </w:r>
      <w:r w:rsidRPr="00E253AE">
        <w:rPr>
          <w:spacing w:val="-3"/>
          <w:sz w:val="24"/>
          <w:szCs w:val="24"/>
        </w:rPr>
        <w:t>o</w:t>
      </w:r>
      <w:r w:rsidRPr="00E253AE">
        <w:rPr>
          <w:sz w:val="24"/>
          <w:szCs w:val="24"/>
        </w:rPr>
        <w:t>met</w:t>
      </w:r>
      <w:r w:rsidRPr="00E253AE">
        <w:rPr>
          <w:spacing w:val="-3"/>
          <w:sz w:val="24"/>
          <w:szCs w:val="24"/>
        </w:rPr>
        <w:t>h</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a</w:t>
      </w:r>
      <w:r w:rsidRPr="00E253AE">
        <w:rPr>
          <w:spacing w:val="-1"/>
          <w:sz w:val="24"/>
          <w:szCs w:val="24"/>
        </w:rPr>
        <w:t>b</w:t>
      </w:r>
      <w:r w:rsidRPr="00E253AE">
        <w:rPr>
          <w:sz w:val="24"/>
          <w:szCs w:val="24"/>
        </w:rPr>
        <w:t>o</w:t>
      </w:r>
      <w:r w:rsidRPr="00E253AE">
        <w:rPr>
          <w:spacing w:val="-4"/>
          <w:sz w:val="24"/>
          <w:szCs w:val="24"/>
        </w:rPr>
        <w:t>u</w:t>
      </w:r>
      <w:r w:rsidRPr="00E253AE">
        <w:rPr>
          <w:sz w:val="24"/>
          <w:szCs w:val="24"/>
        </w:rPr>
        <w:t>t</w:t>
      </w:r>
      <w:r w:rsidRPr="00E253AE">
        <w:rPr>
          <w:spacing w:val="2"/>
          <w:sz w:val="24"/>
          <w:szCs w:val="24"/>
        </w:rPr>
        <w:t xml:space="preserve"> </w:t>
      </w:r>
      <w:r w:rsidRPr="00E253AE">
        <w:rPr>
          <w:spacing w:val="-3"/>
          <w:sz w:val="24"/>
          <w:szCs w:val="24"/>
        </w:rPr>
        <w:t>s</w:t>
      </w:r>
      <w:r w:rsidRPr="00E253AE">
        <w:rPr>
          <w:sz w:val="24"/>
          <w:szCs w:val="24"/>
        </w:rPr>
        <w:t>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1"/>
          <w:sz w:val="24"/>
          <w:szCs w:val="24"/>
        </w:rPr>
        <w:t xml:space="preserve"> </w:t>
      </w:r>
      <w:r w:rsidRPr="00E253AE">
        <w:rPr>
          <w:spacing w:val="-4"/>
          <w:sz w:val="24"/>
          <w:szCs w:val="24"/>
        </w:rPr>
        <w:t>w</w:t>
      </w:r>
      <w:r w:rsidRPr="00E253AE">
        <w:rPr>
          <w:sz w:val="24"/>
          <w:szCs w:val="24"/>
        </w:rPr>
        <w:t xml:space="preserve">ho </w:t>
      </w:r>
      <w:r w:rsidRPr="00E253AE">
        <w:rPr>
          <w:spacing w:val="-3"/>
          <w:sz w:val="24"/>
          <w:szCs w:val="24"/>
        </w:rPr>
        <w:t>p</w:t>
      </w:r>
      <w:r w:rsidRPr="00E253AE">
        <w:rPr>
          <w:spacing w:val="-2"/>
          <w:sz w:val="24"/>
          <w:szCs w:val="24"/>
        </w:rPr>
        <w:t>i</w:t>
      </w:r>
      <w:r w:rsidRPr="00E253AE">
        <w:rPr>
          <w:sz w:val="24"/>
          <w:szCs w:val="24"/>
        </w:rPr>
        <w:t>ck</w:t>
      </w:r>
      <w:r w:rsidRPr="00E253AE">
        <w:rPr>
          <w:spacing w:val="1"/>
          <w:sz w:val="24"/>
          <w:szCs w:val="24"/>
        </w:rPr>
        <w:t xml:space="preserve"> </w:t>
      </w:r>
      <w:r w:rsidRPr="00E253AE">
        <w:rPr>
          <w:sz w:val="24"/>
          <w:szCs w:val="24"/>
        </w:rPr>
        <w:t xml:space="preserve">on </w:t>
      </w:r>
      <w:r w:rsidRPr="00E253AE">
        <w:rPr>
          <w:spacing w:val="-3"/>
          <w:sz w:val="24"/>
          <w:szCs w:val="24"/>
        </w:rPr>
        <w:t>o</w:t>
      </w:r>
      <w:r w:rsidRPr="00E253AE">
        <w:rPr>
          <w:sz w:val="24"/>
          <w:szCs w:val="24"/>
        </w:rPr>
        <w:t>th</w:t>
      </w:r>
      <w:r w:rsidRPr="00E253AE">
        <w:rPr>
          <w:spacing w:val="-1"/>
          <w:sz w:val="24"/>
          <w:szCs w:val="24"/>
        </w:rPr>
        <w:t>e</w:t>
      </w:r>
      <w:r w:rsidRPr="00E253AE">
        <w:rPr>
          <w:sz w:val="24"/>
          <w:szCs w:val="24"/>
        </w:rPr>
        <w:t>r</w:t>
      </w:r>
      <w:r w:rsidRPr="00E253AE">
        <w:rPr>
          <w:spacing w:val="-3"/>
          <w:sz w:val="24"/>
          <w:szCs w:val="24"/>
        </w:rPr>
        <w:t>s</w:t>
      </w:r>
      <w:r w:rsidRPr="00E253AE">
        <w:rPr>
          <w:sz w:val="24"/>
          <w:szCs w:val="24"/>
        </w:rPr>
        <w:t>.</w:t>
      </w:r>
    </w:p>
    <w:p w14:paraId="3AAFB3B8" w14:textId="77777777" w:rsidR="006516F5" w:rsidRPr="00E253AE" w:rsidRDefault="006516F5" w:rsidP="008F6777">
      <w:pPr>
        <w:ind w:left="360"/>
        <w:rPr>
          <w:szCs w:val="24"/>
        </w:rPr>
      </w:pPr>
    </w:p>
    <w:p w14:paraId="018E5BDC"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pacing w:val="1"/>
          <w:sz w:val="24"/>
          <w:szCs w:val="24"/>
        </w:rPr>
        <w:t>t</w:t>
      </w:r>
      <w:r w:rsidRPr="00E253AE">
        <w:rPr>
          <w:sz w:val="24"/>
          <w:szCs w:val="24"/>
        </w:rPr>
        <w: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pacing w:val="-2"/>
          <w:sz w:val="24"/>
          <w:szCs w:val="24"/>
        </w:rPr>
        <w:t>i</w:t>
      </w:r>
      <w:r w:rsidRPr="00E253AE">
        <w:rPr>
          <w:sz w:val="24"/>
          <w:szCs w:val="24"/>
        </w:rPr>
        <w:t>s</w:t>
      </w:r>
      <w:r w:rsidRPr="00E253AE">
        <w:rPr>
          <w:spacing w:val="-2"/>
          <w:sz w:val="24"/>
          <w:szCs w:val="24"/>
        </w:rPr>
        <w:t xml:space="preserve"> </w:t>
      </w:r>
      <w:r w:rsidRPr="00E253AE">
        <w:rPr>
          <w:sz w:val="24"/>
          <w:szCs w:val="24"/>
        </w:rPr>
        <w:t>fa</w:t>
      </w:r>
      <w:r w:rsidRPr="00E253AE">
        <w:rPr>
          <w:spacing w:val="-2"/>
          <w:sz w:val="24"/>
          <w:szCs w:val="24"/>
        </w:rPr>
        <w:t>ir</w:t>
      </w:r>
      <w:r w:rsidRPr="00E253AE">
        <w:rPr>
          <w:sz w:val="24"/>
          <w:szCs w:val="24"/>
        </w:rPr>
        <w:t>.</w:t>
      </w:r>
    </w:p>
    <w:p w14:paraId="4D66BB5F" w14:textId="77777777" w:rsidR="006516F5" w:rsidRPr="00E253AE" w:rsidRDefault="006516F5" w:rsidP="008F6777">
      <w:pPr>
        <w:ind w:left="360"/>
        <w:rPr>
          <w:szCs w:val="24"/>
        </w:rPr>
      </w:pPr>
    </w:p>
    <w:p w14:paraId="792F0B0B" w14:textId="77777777" w:rsidR="006516F5" w:rsidRPr="00E253AE" w:rsidRDefault="006516F5" w:rsidP="007A1464">
      <w:pPr>
        <w:pStyle w:val="ListParagraph"/>
        <w:numPr>
          <w:ilvl w:val="0"/>
          <w:numId w:val="90"/>
        </w:numPr>
        <w:rPr>
          <w:sz w:val="24"/>
          <w:szCs w:val="24"/>
        </w:rPr>
      </w:pPr>
      <w:r w:rsidRPr="00E253AE">
        <w:rPr>
          <w:spacing w:val="1"/>
          <w:sz w:val="24"/>
          <w:szCs w:val="24"/>
        </w:rPr>
        <w:t>T</w:t>
      </w:r>
      <w:r w:rsidRPr="00E253AE">
        <w:rPr>
          <w:sz w:val="24"/>
          <w:szCs w:val="24"/>
        </w:rPr>
        <w:t>h</w:t>
      </w:r>
      <w:r w:rsidRPr="00E253AE">
        <w:rPr>
          <w:spacing w:val="-2"/>
          <w:sz w:val="24"/>
          <w:szCs w:val="24"/>
        </w:rPr>
        <w:t>i</w:t>
      </w:r>
      <w:r w:rsidRPr="00E253AE">
        <w:rPr>
          <w:sz w:val="24"/>
          <w:szCs w:val="24"/>
        </w:rPr>
        <w:t>s</w:t>
      </w:r>
      <w:r w:rsidRPr="00E253AE">
        <w:rPr>
          <w:spacing w:val="-2"/>
          <w:sz w:val="24"/>
          <w:szCs w:val="24"/>
        </w:rPr>
        <w:t xml:space="preserve"> </w:t>
      </w:r>
      <w:r w:rsidRPr="00E253AE">
        <w:rPr>
          <w:sz w:val="24"/>
          <w:szCs w:val="24"/>
        </w:rPr>
        <w:t>c</w:t>
      </w:r>
      <w:r w:rsidRPr="00E253AE">
        <w:rPr>
          <w:spacing w:val="-2"/>
          <w:sz w:val="24"/>
          <w:szCs w:val="24"/>
        </w:rPr>
        <w:t>l</w:t>
      </w:r>
      <w:r w:rsidRPr="00E253AE">
        <w:rPr>
          <w:sz w:val="24"/>
          <w:szCs w:val="24"/>
        </w:rPr>
        <w:t>ass is a</w:t>
      </w:r>
      <w:r w:rsidRPr="00E253AE">
        <w:rPr>
          <w:spacing w:val="-4"/>
          <w:sz w:val="24"/>
          <w:szCs w:val="24"/>
        </w:rPr>
        <w:t xml:space="preserve"> </w:t>
      </w:r>
      <w:r w:rsidRPr="00E253AE">
        <w:rPr>
          <w:spacing w:val="1"/>
          <w:sz w:val="24"/>
          <w:szCs w:val="24"/>
        </w:rPr>
        <w:t>g</w:t>
      </w:r>
      <w:r w:rsidRPr="00E253AE">
        <w:rPr>
          <w:sz w:val="24"/>
          <w:szCs w:val="24"/>
        </w:rPr>
        <w:t>o</w:t>
      </w:r>
      <w:r w:rsidRPr="00E253AE">
        <w:rPr>
          <w:spacing w:val="-1"/>
          <w:sz w:val="24"/>
          <w:szCs w:val="24"/>
        </w:rPr>
        <w:t>o</w:t>
      </w:r>
      <w:r w:rsidRPr="00E253AE">
        <w:rPr>
          <w:sz w:val="24"/>
          <w:szCs w:val="24"/>
        </w:rPr>
        <w:t>d p</w:t>
      </w:r>
      <w:r w:rsidRPr="00E253AE">
        <w:rPr>
          <w:spacing w:val="-1"/>
          <w:sz w:val="24"/>
          <w:szCs w:val="24"/>
        </w:rPr>
        <w:t>l</w:t>
      </w:r>
      <w:r w:rsidRPr="00E253AE">
        <w:rPr>
          <w:sz w:val="24"/>
          <w:szCs w:val="24"/>
        </w:rPr>
        <w:t>a</w:t>
      </w:r>
      <w:r w:rsidRPr="00E253AE">
        <w:rPr>
          <w:spacing w:val="-3"/>
          <w:sz w:val="24"/>
          <w:szCs w:val="24"/>
        </w:rPr>
        <w:t>c</w:t>
      </w:r>
      <w:r w:rsidRPr="00E253AE">
        <w:rPr>
          <w:sz w:val="24"/>
          <w:szCs w:val="24"/>
        </w:rPr>
        <w:t xml:space="preserve">e </w:t>
      </w:r>
      <w:r w:rsidRPr="00E253AE">
        <w:rPr>
          <w:spacing w:val="1"/>
          <w:sz w:val="24"/>
          <w:szCs w:val="24"/>
        </w:rPr>
        <w:t>t</w:t>
      </w:r>
      <w:r w:rsidRPr="00E253AE">
        <w:rPr>
          <w:sz w:val="24"/>
          <w:szCs w:val="24"/>
        </w:rPr>
        <w:t>o</w:t>
      </w:r>
      <w:r w:rsidRPr="00E253AE">
        <w:rPr>
          <w:spacing w:val="-2"/>
          <w:sz w:val="24"/>
          <w:szCs w:val="24"/>
        </w:rPr>
        <w:t xml:space="preserve"> </w:t>
      </w:r>
      <w:r w:rsidRPr="00E253AE">
        <w:rPr>
          <w:sz w:val="24"/>
          <w:szCs w:val="24"/>
        </w:rPr>
        <w:t>b</w:t>
      </w:r>
      <w:r w:rsidRPr="00E253AE">
        <w:rPr>
          <w:spacing w:val="-1"/>
          <w:sz w:val="24"/>
          <w:szCs w:val="24"/>
        </w:rPr>
        <w:t>e</w:t>
      </w:r>
      <w:r w:rsidRPr="00E253AE">
        <w:rPr>
          <w:sz w:val="24"/>
          <w:szCs w:val="24"/>
        </w:rPr>
        <w:t>.</w:t>
      </w:r>
    </w:p>
    <w:p w14:paraId="1CC7A101" w14:textId="77777777" w:rsidR="006516F5" w:rsidRPr="00E253AE" w:rsidRDefault="006516F5" w:rsidP="008F6777">
      <w:pPr>
        <w:ind w:left="360"/>
        <w:rPr>
          <w:szCs w:val="24"/>
        </w:rPr>
      </w:pPr>
    </w:p>
    <w:p w14:paraId="31786E84"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m</w:t>
      </w:r>
      <w:r w:rsidRPr="00E253AE">
        <w:rPr>
          <w:spacing w:val="-3"/>
          <w:sz w:val="24"/>
          <w:szCs w:val="24"/>
        </w:rPr>
        <w:t>a</w:t>
      </w:r>
      <w:r w:rsidRPr="00E253AE">
        <w:rPr>
          <w:spacing w:val="2"/>
          <w:sz w:val="24"/>
          <w:szCs w:val="24"/>
        </w:rPr>
        <w:t>k</w:t>
      </w:r>
      <w:r w:rsidRPr="00E253AE">
        <w:rPr>
          <w:sz w:val="24"/>
          <w:szCs w:val="24"/>
        </w:rPr>
        <w:t>es</w:t>
      </w:r>
      <w:r w:rsidRPr="00E253AE">
        <w:rPr>
          <w:spacing w:val="-2"/>
          <w:sz w:val="24"/>
          <w:szCs w:val="24"/>
        </w:rPr>
        <w:t xml:space="preserve"> </w:t>
      </w:r>
      <w:r w:rsidRPr="00E253AE">
        <w:rPr>
          <w:sz w:val="24"/>
          <w:szCs w:val="24"/>
        </w:rPr>
        <w:t>h</w:t>
      </w:r>
      <w:r w:rsidRPr="00E253AE">
        <w:rPr>
          <w:spacing w:val="-2"/>
          <w:sz w:val="24"/>
          <w:szCs w:val="24"/>
        </w:rPr>
        <w:t>i</w:t>
      </w:r>
      <w:r w:rsidRPr="00E253AE">
        <w:rPr>
          <w:sz w:val="24"/>
          <w:szCs w:val="24"/>
        </w:rPr>
        <w:t>s/h</w:t>
      </w:r>
      <w:r w:rsidRPr="00E253AE">
        <w:rPr>
          <w:spacing w:val="-4"/>
          <w:sz w:val="24"/>
          <w:szCs w:val="24"/>
        </w:rPr>
        <w:t>e</w:t>
      </w:r>
      <w:r w:rsidRPr="00E253AE">
        <w:rPr>
          <w:sz w:val="24"/>
          <w:szCs w:val="24"/>
        </w:rPr>
        <w:t>r</w:t>
      </w:r>
      <w:r w:rsidRPr="00E253AE">
        <w:rPr>
          <w:spacing w:val="-1"/>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2"/>
          <w:sz w:val="24"/>
          <w:szCs w:val="24"/>
        </w:rPr>
        <w:t>i</w:t>
      </w:r>
      <w:r w:rsidRPr="00E253AE">
        <w:rPr>
          <w:sz w:val="24"/>
          <w:szCs w:val="24"/>
        </w:rPr>
        <w:t xml:space="preserve">ng </w:t>
      </w:r>
      <w:r w:rsidRPr="00E253AE">
        <w:rPr>
          <w:spacing w:val="-2"/>
          <w:sz w:val="24"/>
          <w:szCs w:val="24"/>
        </w:rPr>
        <w:t>i</w:t>
      </w:r>
      <w:r w:rsidRPr="00E253AE">
        <w:rPr>
          <w:sz w:val="24"/>
          <w:szCs w:val="24"/>
        </w:rPr>
        <w:t>nt</w:t>
      </w:r>
      <w:r w:rsidRPr="00E253AE">
        <w:rPr>
          <w:spacing w:val="-3"/>
          <w:sz w:val="24"/>
          <w:szCs w:val="24"/>
        </w:rPr>
        <w:t>e</w:t>
      </w:r>
      <w:r w:rsidRPr="00E253AE">
        <w:rPr>
          <w:sz w:val="24"/>
          <w:szCs w:val="24"/>
        </w:rPr>
        <w:t>resti</w:t>
      </w:r>
      <w:r w:rsidRPr="00E253AE">
        <w:rPr>
          <w:spacing w:val="-4"/>
          <w:sz w:val="24"/>
          <w:szCs w:val="24"/>
        </w:rPr>
        <w:t>n</w:t>
      </w:r>
      <w:r w:rsidRPr="00E253AE">
        <w:rPr>
          <w:sz w:val="24"/>
          <w:szCs w:val="24"/>
        </w:rPr>
        <w:t>g.</w:t>
      </w:r>
    </w:p>
    <w:p w14:paraId="74349EE8" w14:textId="77777777" w:rsidR="006516F5" w:rsidRPr="00E253AE" w:rsidRDefault="006516F5" w:rsidP="008F6777">
      <w:pPr>
        <w:ind w:left="360"/>
        <w:rPr>
          <w:szCs w:val="24"/>
        </w:rPr>
      </w:pPr>
    </w:p>
    <w:p w14:paraId="21C12C22"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pacing w:val="2"/>
          <w:sz w:val="24"/>
          <w:szCs w:val="24"/>
        </w:rPr>
        <w:t>k</w:t>
      </w:r>
      <w:r w:rsidRPr="00E253AE">
        <w:rPr>
          <w:sz w:val="24"/>
          <w:szCs w:val="24"/>
        </w:rPr>
        <w:t>n</w:t>
      </w:r>
      <w:r w:rsidRPr="00E253AE">
        <w:rPr>
          <w:spacing w:val="-1"/>
          <w:sz w:val="24"/>
          <w:szCs w:val="24"/>
        </w:rPr>
        <w:t>o</w:t>
      </w:r>
      <w:r w:rsidRPr="00E253AE">
        <w:rPr>
          <w:spacing w:val="-4"/>
          <w:sz w:val="24"/>
          <w:szCs w:val="24"/>
        </w:rPr>
        <w:t>w</w:t>
      </w:r>
      <w:r w:rsidRPr="00E253AE">
        <w:rPr>
          <w:sz w:val="24"/>
          <w:szCs w:val="24"/>
        </w:rPr>
        <w:t>s</w:t>
      </w:r>
      <w:r w:rsidRPr="00E253AE">
        <w:rPr>
          <w:spacing w:val="1"/>
          <w:sz w:val="24"/>
          <w:szCs w:val="24"/>
        </w:rPr>
        <w:t xml:space="preserve"> </w:t>
      </w:r>
      <w:r w:rsidRPr="00E253AE">
        <w:rPr>
          <w:sz w:val="24"/>
          <w:szCs w:val="24"/>
        </w:rPr>
        <w:t>h</w:t>
      </w:r>
      <w:r w:rsidRPr="00E253AE">
        <w:rPr>
          <w:spacing w:val="-1"/>
          <w:sz w:val="24"/>
          <w:szCs w:val="24"/>
        </w:rPr>
        <w:t>o</w:t>
      </w:r>
      <w:r w:rsidRPr="00E253AE">
        <w:rPr>
          <w:sz w:val="24"/>
          <w:szCs w:val="24"/>
        </w:rPr>
        <w:t>w</w:t>
      </w:r>
      <w:r w:rsidRPr="00E253AE">
        <w:rPr>
          <w:spacing w:val="-3"/>
          <w:sz w:val="24"/>
          <w:szCs w:val="24"/>
        </w:rPr>
        <w:t xml:space="preserve"> </w:t>
      </w:r>
      <w:r w:rsidRPr="00E253AE">
        <w:rPr>
          <w:spacing w:val="-2"/>
          <w:sz w:val="24"/>
          <w:szCs w:val="24"/>
        </w:rPr>
        <w:t>t</w:t>
      </w:r>
      <w:r w:rsidRPr="00E253AE">
        <w:rPr>
          <w:sz w:val="24"/>
          <w:szCs w:val="24"/>
        </w:rPr>
        <w:t>o</w:t>
      </w:r>
      <w:r w:rsidRPr="00E253AE">
        <w:rPr>
          <w:spacing w:val="-2"/>
          <w:sz w:val="24"/>
          <w:szCs w:val="24"/>
        </w:rPr>
        <w:t xml:space="preserve"> </w:t>
      </w:r>
      <w:r w:rsidRPr="00E253AE">
        <w:rPr>
          <w:spacing w:val="2"/>
          <w:sz w:val="24"/>
          <w:szCs w:val="24"/>
        </w:rPr>
        <w:t>k</w:t>
      </w:r>
      <w:r w:rsidRPr="00E253AE">
        <w:rPr>
          <w:sz w:val="24"/>
          <w:szCs w:val="24"/>
        </w:rPr>
        <w:t>e</w:t>
      </w:r>
      <w:r w:rsidRPr="00E253AE">
        <w:rPr>
          <w:spacing w:val="-1"/>
          <w:sz w:val="24"/>
          <w:szCs w:val="24"/>
        </w:rPr>
        <w:t>e</w:t>
      </w:r>
      <w:r w:rsidRPr="00E253AE">
        <w:rPr>
          <w:sz w:val="24"/>
          <w:szCs w:val="24"/>
        </w:rPr>
        <w:t>p</w:t>
      </w:r>
      <w:r w:rsidRPr="00E253AE">
        <w:rPr>
          <w:spacing w:val="-2"/>
          <w:sz w:val="24"/>
          <w:szCs w:val="24"/>
        </w:rPr>
        <w:t xml:space="preserve"> </w:t>
      </w:r>
      <w:r w:rsidRPr="00E253AE">
        <w:rPr>
          <w:sz w:val="24"/>
          <w:szCs w:val="24"/>
        </w:rPr>
        <w:t>the</w:t>
      </w:r>
      <w:r w:rsidRPr="00E253AE">
        <w:rPr>
          <w:spacing w:val="-2"/>
          <w:sz w:val="24"/>
          <w:szCs w:val="24"/>
        </w:rPr>
        <w:t xml:space="preserve"> </w:t>
      </w:r>
      <w:r w:rsidRPr="00E253AE">
        <w:rPr>
          <w:sz w:val="24"/>
          <w:szCs w:val="24"/>
        </w:rPr>
        <w:t>c</w:t>
      </w:r>
      <w:r w:rsidRPr="00E253AE">
        <w:rPr>
          <w:spacing w:val="-2"/>
          <w:sz w:val="24"/>
          <w:szCs w:val="24"/>
        </w:rPr>
        <w:t>l</w:t>
      </w:r>
      <w:r w:rsidRPr="00E253AE">
        <w:rPr>
          <w:sz w:val="24"/>
          <w:szCs w:val="24"/>
        </w:rPr>
        <w:t>ass und</w:t>
      </w:r>
      <w:r w:rsidRPr="00E253AE">
        <w:rPr>
          <w:spacing w:val="-4"/>
          <w:sz w:val="24"/>
          <w:szCs w:val="24"/>
        </w:rPr>
        <w:t>e</w:t>
      </w:r>
      <w:r w:rsidRPr="00E253AE">
        <w:rPr>
          <w:sz w:val="24"/>
          <w:szCs w:val="24"/>
        </w:rPr>
        <w:t>r</w:t>
      </w:r>
      <w:r w:rsidRPr="00E253AE">
        <w:rPr>
          <w:spacing w:val="1"/>
          <w:sz w:val="24"/>
          <w:szCs w:val="24"/>
        </w:rPr>
        <w:t xml:space="preserve"> </w:t>
      </w:r>
      <w:r w:rsidRPr="00E253AE">
        <w:rPr>
          <w:spacing w:val="-3"/>
          <w:sz w:val="24"/>
          <w:szCs w:val="24"/>
        </w:rPr>
        <w:t>c</w:t>
      </w:r>
      <w:r w:rsidRPr="00E253AE">
        <w:rPr>
          <w:sz w:val="24"/>
          <w:szCs w:val="24"/>
        </w:rPr>
        <w:t>o</w:t>
      </w:r>
      <w:r w:rsidRPr="00E253AE">
        <w:rPr>
          <w:spacing w:val="-1"/>
          <w:sz w:val="24"/>
          <w:szCs w:val="24"/>
        </w:rPr>
        <w:t>n</w:t>
      </w:r>
      <w:r w:rsidRPr="00E253AE">
        <w:rPr>
          <w:sz w:val="24"/>
          <w:szCs w:val="24"/>
        </w:rPr>
        <w:t>tro</w:t>
      </w:r>
      <w:r w:rsidRPr="00E253AE">
        <w:rPr>
          <w:spacing w:val="-2"/>
          <w:sz w:val="24"/>
          <w:szCs w:val="24"/>
        </w:rPr>
        <w:t>l</w:t>
      </w:r>
      <w:r w:rsidRPr="00E253AE">
        <w:rPr>
          <w:sz w:val="24"/>
          <w:szCs w:val="24"/>
        </w:rPr>
        <w:t>.</w:t>
      </w:r>
    </w:p>
    <w:p w14:paraId="0AC6E5F4" w14:textId="77777777" w:rsidR="006516F5" w:rsidRPr="00E253AE" w:rsidRDefault="006516F5" w:rsidP="008F6777">
      <w:pPr>
        <w:ind w:left="360"/>
        <w:rPr>
          <w:szCs w:val="24"/>
        </w:rPr>
      </w:pPr>
    </w:p>
    <w:p w14:paraId="0B706DB4"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2"/>
          <w:sz w:val="24"/>
          <w:szCs w:val="24"/>
        </w:rPr>
        <w:t xml:space="preserve"> </w:t>
      </w:r>
      <w:r w:rsidRPr="00E253AE">
        <w:rPr>
          <w:sz w:val="24"/>
          <w:szCs w:val="24"/>
        </w:rPr>
        <w:t>se</w:t>
      </w:r>
      <w:r w:rsidRPr="00E253AE">
        <w:rPr>
          <w:spacing w:val="-4"/>
          <w:sz w:val="24"/>
          <w:szCs w:val="24"/>
        </w:rPr>
        <w:t>e</w:t>
      </w:r>
      <w:r w:rsidRPr="00E253AE">
        <w:rPr>
          <w:sz w:val="24"/>
          <w:szCs w:val="24"/>
        </w:rPr>
        <w:t>ms</w:t>
      </w:r>
      <w:r w:rsidRPr="00E253AE">
        <w:rPr>
          <w:spacing w:val="-1"/>
          <w:sz w:val="24"/>
          <w:szCs w:val="24"/>
        </w:rPr>
        <w:t xml:space="preserve"> </w:t>
      </w:r>
      <w:r w:rsidRPr="00E253AE">
        <w:rPr>
          <w:sz w:val="24"/>
          <w:szCs w:val="24"/>
        </w:rPr>
        <w:t>to</w:t>
      </w:r>
      <w:r w:rsidRPr="00E253AE">
        <w:rPr>
          <w:spacing w:val="-2"/>
          <w:sz w:val="24"/>
          <w:szCs w:val="24"/>
        </w:rPr>
        <w:t xml:space="preserve"> li</w:t>
      </w:r>
      <w:r w:rsidRPr="00E253AE">
        <w:rPr>
          <w:spacing w:val="2"/>
          <w:sz w:val="24"/>
          <w:szCs w:val="24"/>
        </w:rPr>
        <w:t>k</w:t>
      </w:r>
      <w:r w:rsidRPr="00E253AE">
        <w:rPr>
          <w:sz w:val="24"/>
          <w:szCs w:val="24"/>
        </w:rPr>
        <w:t>e</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2"/>
          <w:sz w:val="24"/>
          <w:szCs w:val="24"/>
        </w:rPr>
        <w:t>i</w:t>
      </w:r>
      <w:r w:rsidRPr="00E253AE">
        <w:rPr>
          <w:spacing w:val="-3"/>
          <w:sz w:val="24"/>
          <w:szCs w:val="24"/>
        </w:rPr>
        <w:t>n</w:t>
      </w:r>
      <w:r w:rsidRPr="00E253AE">
        <w:rPr>
          <w:spacing w:val="1"/>
          <w:sz w:val="24"/>
          <w:szCs w:val="24"/>
        </w:rPr>
        <w:t>g</w:t>
      </w:r>
      <w:r w:rsidRPr="00E253AE">
        <w:rPr>
          <w:sz w:val="24"/>
          <w:szCs w:val="24"/>
        </w:rPr>
        <w:t>.</w:t>
      </w:r>
    </w:p>
    <w:p w14:paraId="732D3E5F" w14:textId="77777777" w:rsidR="006516F5" w:rsidRPr="00E253AE" w:rsidRDefault="006516F5" w:rsidP="008F6777">
      <w:pPr>
        <w:ind w:left="360"/>
        <w:rPr>
          <w:szCs w:val="24"/>
        </w:rPr>
      </w:pPr>
    </w:p>
    <w:p w14:paraId="29BEB441"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pacing w:val="1"/>
          <w:sz w:val="24"/>
          <w:szCs w:val="24"/>
        </w:rPr>
        <w:t>g</w:t>
      </w:r>
      <w:r w:rsidRPr="00E253AE">
        <w:rPr>
          <w:spacing w:val="-2"/>
          <w:sz w:val="24"/>
          <w:szCs w:val="24"/>
        </w:rPr>
        <w:t>i</w:t>
      </w:r>
      <w:r w:rsidRPr="00E253AE">
        <w:rPr>
          <w:spacing w:val="-3"/>
          <w:sz w:val="24"/>
          <w:szCs w:val="24"/>
        </w:rPr>
        <w:t>v</w:t>
      </w:r>
      <w:r w:rsidRPr="00E253AE">
        <w:rPr>
          <w:sz w:val="24"/>
          <w:szCs w:val="24"/>
        </w:rPr>
        <w:t>es s</w:t>
      </w:r>
      <w:r w:rsidRPr="00E253AE">
        <w:rPr>
          <w:spacing w:val="1"/>
          <w:sz w:val="24"/>
          <w:szCs w:val="24"/>
        </w:rPr>
        <w:t>t</w:t>
      </w:r>
      <w:r w:rsidRPr="00E253AE">
        <w:rPr>
          <w:sz w:val="24"/>
          <w:szCs w:val="24"/>
        </w:rPr>
        <w:t>u</w:t>
      </w:r>
      <w:r w:rsidRPr="00E253AE">
        <w:rPr>
          <w:spacing w:val="-1"/>
          <w:sz w:val="24"/>
          <w:szCs w:val="24"/>
        </w:rPr>
        <w:t>d</w:t>
      </w:r>
      <w:r w:rsidRPr="00E253AE">
        <w:rPr>
          <w:sz w:val="24"/>
          <w:szCs w:val="24"/>
        </w:rPr>
        <w:t>e</w:t>
      </w:r>
      <w:r w:rsidRPr="00E253AE">
        <w:rPr>
          <w:spacing w:val="-4"/>
          <w:sz w:val="24"/>
          <w:szCs w:val="24"/>
        </w:rPr>
        <w:t>n</w:t>
      </w:r>
      <w:r w:rsidRPr="00E253AE">
        <w:rPr>
          <w:spacing w:val="-2"/>
          <w:sz w:val="24"/>
          <w:szCs w:val="24"/>
        </w:rPr>
        <w:t>t</w:t>
      </w:r>
      <w:r w:rsidRPr="00E253AE">
        <w:rPr>
          <w:sz w:val="24"/>
          <w:szCs w:val="24"/>
        </w:rPr>
        <w:t>s</w:t>
      </w:r>
      <w:r w:rsidRPr="00E253AE">
        <w:rPr>
          <w:spacing w:val="1"/>
          <w:sz w:val="24"/>
          <w:szCs w:val="24"/>
        </w:rPr>
        <w:t xml:space="preserve"> </w:t>
      </w:r>
      <w:r w:rsidRPr="00E253AE">
        <w:rPr>
          <w:sz w:val="24"/>
          <w:szCs w:val="24"/>
        </w:rPr>
        <w:t>h</w:t>
      </w:r>
      <w:r w:rsidRPr="00E253AE">
        <w:rPr>
          <w:spacing w:val="-1"/>
          <w:sz w:val="24"/>
          <w:szCs w:val="24"/>
        </w:rPr>
        <w:t>e</w:t>
      </w:r>
      <w:r w:rsidRPr="00E253AE">
        <w:rPr>
          <w:spacing w:val="-2"/>
          <w:sz w:val="24"/>
          <w:szCs w:val="24"/>
        </w:rPr>
        <w:t>l</w:t>
      </w:r>
      <w:r w:rsidRPr="00E253AE">
        <w:rPr>
          <w:sz w:val="24"/>
          <w:szCs w:val="24"/>
        </w:rPr>
        <w:t xml:space="preserve">p </w:t>
      </w:r>
      <w:r w:rsidRPr="00E253AE">
        <w:rPr>
          <w:spacing w:val="-3"/>
          <w:sz w:val="24"/>
          <w:szCs w:val="24"/>
        </w:rPr>
        <w:t>w</w:t>
      </w:r>
      <w:r w:rsidRPr="00E253AE">
        <w:rPr>
          <w:sz w:val="24"/>
          <w:szCs w:val="24"/>
        </w:rPr>
        <w:t>h</w:t>
      </w:r>
      <w:r w:rsidRPr="00E253AE">
        <w:rPr>
          <w:spacing w:val="-1"/>
          <w:sz w:val="24"/>
          <w:szCs w:val="24"/>
        </w:rPr>
        <w:t>e</w:t>
      </w:r>
      <w:r w:rsidRPr="00E253AE">
        <w:rPr>
          <w:sz w:val="24"/>
          <w:szCs w:val="24"/>
        </w:rPr>
        <w:t xml:space="preserve">n </w:t>
      </w:r>
      <w:r w:rsidRPr="00E253AE">
        <w:rPr>
          <w:spacing w:val="1"/>
          <w:sz w:val="24"/>
          <w:szCs w:val="24"/>
        </w:rPr>
        <w:t>t</w:t>
      </w:r>
      <w:r w:rsidRPr="00E253AE">
        <w:rPr>
          <w:sz w:val="24"/>
          <w:szCs w:val="24"/>
        </w:rPr>
        <w:t>h</w:t>
      </w:r>
      <w:r w:rsidRPr="00E253AE">
        <w:rPr>
          <w:spacing w:val="-1"/>
          <w:sz w:val="24"/>
          <w:szCs w:val="24"/>
        </w:rPr>
        <w:t>e</w:t>
      </w:r>
      <w:r w:rsidRPr="00E253AE">
        <w:rPr>
          <w:sz w:val="24"/>
          <w:szCs w:val="24"/>
        </w:rPr>
        <w:t>y</w:t>
      </w:r>
      <w:r w:rsidRPr="00E253AE">
        <w:rPr>
          <w:spacing w:val="-2"/>
          <w:sz w:val="24"/>
          <w:szCs w:val="24"/>
        </w:rPr>
        <w:t xml:space="preserve"> </w:t>
      </w:r>
      <w:r w:rsidRPr="00E253AE">
        <w:rPr>
          <w:sz w:val="24"/>
          <w:szCs w:val="24"/>
        </w:rPr>
        <w:t>n</w:t>
      </w:r>
      <w:r w:rsidRPr="00E253AE">
        <w:rPr>
          <w:spacing w:val="-1"/>
          <w:sz w:val="24"/>
          <w:szCs w:val="24"/>
        </w:rPr>
        <w:t>e</w:t>
      </w:r>
      <w:r w:rsidRPr="00E253AE">
        <w:rPr>
          <w:sz w:val="24"/>
          <w:szCs w:val="24"/>
        </w:rPr>
        <w:t xml:space="preserve">ed </w:t>
      </w:r>
      <w:r w:rsidRPr="00E253AE">
        <w:rPr>
          <w:spacing w:val="-2"/>
          <w:sz w:val="24"/>
          <w:szCs w:val="24"/>
        </w:rPr>
        <w:t>it</w:t>
      </w:r>
      <w:r w:rsidRPr="00E253AE">
        <w:rPr>
          <w:sz w:val="24"/>
          <w:szCs w:val="24"/>
        </w:rPr>
        <w:t>.</w:t>
      </w:r>
    </w:p>
    <w:p w14:paraId="1415F144" w14:textId="77777777" w:rsidR="006516F5" w:rsidRPr="00E253AE" w:rsidRDefault="006516F5" w:rsidP="008F6777">
      <w:pPr>
        <w:ind w:left="360"/>
        <w:rPr>
          <w:szCs w:val="24"/>
        </w:rPr>
      </w:pPr>
    </w:p>
    <w:p w14:paraId="28D57467"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pacing w:val="2"/>
          <w:sz w:val="24"/>
          <w:szCs w:val="24"/>
        </w:rPr>
        <w:t>k</w:t>
      </w:r>
      <w:r w:rsidRPr="00E253AE">
        <w:rPr>
          <w:sz w:val="24"/>
          <w:szCs w:val="24"/>
        </w:rPr>
        <w:t>e</w:t>
      </w:r>
      <w:r w:rsidRPr="00E253AE">
        <w:rPr>
          <w:spacing w:val="-1"/>
          <w:sz w:val="24"/>
          <w:szCs w:val="24"/>
        </w:rPr>
        <w:t>e</w:t>
      </w:r>
      <w:r w:rsidRPr="00E253AE">
        <w:rPr>
          <w:sz w:val="24"/>
          <w:szCs w:val="24"/>
        </w:rPr>
        <w:t>ps</w:t>
      </w:r>
      <w:r w:rsidRPr="00E253AE">
        <w:rPr>
          <w:spacing w:val="-2"/>
          <w:sz w:val="24"/>
          <w:szCs w:val="24"/>
        </w:rPr>
        <w:t xml:space="preserve"> </w:t>
      </w:r>
      <w:r w:rsidRPr="00E253AE">
        <w:rPr>
          <w:spacing w:val="-3"/>
          <w:sz w:val="24"/>
          <w:szCs w:val="24"/>
        </w:rPr>
        <w:t>s</w:t>
      </w:r>
      <w:r w:rsidRPr="00E253AE">
        <w:rPr>
          <w:sz w:val="24"/>
          <w:szCs w:val="24"/>
        </w:rPr>
        <w:t>t</w:t>
      </w:r>
      <w:r w:rsidRPr="00E253AE">
        <w:rPr>
          <w:spacing w:val="1"/>
          <w:sz w:val="24"/>
          <w:szCs w:val="24"/>
        </w:rPr>
        <w:t>u</w:t>
      </w:r>
      <w:r w:rsidRPr="00E253AE">
        <w:rPr>
          <w:sz w:val="24"/>
          <w:szCs w:val="24"/>
        </w:rPr>
        <w:t>d</w:t>
      </w:r>
      <w:r w:rsidRPr="00E253AE">
        <w:rPr>
          <w:spacing w:val="-4"/>
          <w:sz w:val="24"/>
          <w:szCs w:val="24"/>
        </w:rPr>
        <w:t>e</w:t>
      </w:r>
      <w:r w:rsidRPr="00E253AE">
        <w:rPr>
          <w:sz w:val="24"/>
          <w:szCs w:val="24"/>
        </w:rPr>
        <w:t>nts</w:t>
      </w:r>
      <w:r w:rsidRPr="00E253AE">
        <w:rPr>
          <w:spacing w:val="1"/>
          <w:sz w:val="24"/>
          <w:szCs w:val="24"/>
        </w:rPr>
        <w:t xml:space="preserve"> </w:t>
      </w:r>
      <w:r w:rsidRPr="00E253AE">
        <w:rPr>
          <w:sz w:val="24"/>
          <w:szCs w:val="24"/>
        </w:rPr>
        <w:t>b</w:t>
      </w:r>
      <w:r w:rsidRPr="00E253AE">
        <w:rPr>
          <w:spacing w:val="-1"/>
          <w:sz w:val="24"/>
          <w:szCs w:val="24"/>
        </w:rPr>
        <w:t>u</w:t>
      </w:r>
      <w:r w:rsidRPr="00E253AE">
        <w:rPr>
          <w:sz w:val="24"/>
          <w:szCs w:val="24"/>
        </w:rPr>
        <w:t>s</w:t>
      </w:r>
      <w:r w:rsidRPr="00E253AE">
        <w:rPr>
          <w:spacing w:val="-3"/>
          <w:sz w:val="24"/>
          <w:szCs w:val="24"/>
        </w:rPr>
        <w:t>y</w:t>
      </w:r>
      <w:r w:rsidRPr="00E253AE">
        <w:rPr>
          <w:sz w:val="24"/>
          <w:szCs w:val="24"/>
        </w:rPr>
        <w:t>.</w:t>
      </w:r>
    </w:p>
    <w:p w14:paraId="1FDF5DD3" w14:textId="77777777" w:rsidR="008F6777" w:rsidRPr="00E253AE" w:rsidRDefault="008F6777" w:rsidP="008F6777">
      <w:pPr>
        <w:ind w:left="360"/>
        <w:rPr>
          <w:szCs w:val="24"/>
        </w:rPr>
      </w:pPr>
    </w:p>
    <w:p w14:paraId="571F294A" w14:textId="77777777" w:rsidR="006516F5" w:rsidRPr="00E253AE" w:rsidRDefault="008F6777" w:rsidP="007A1464">
      <w:pPr>
        <w:pStyle w:val="ListParagraph"/>
        <w:numPr>
          <w:ilvl w:val="0"/>
          <w:numId w:val="90"/>
        </w:numPr>
        <w:rPr>
          <w:sz w:val="24"/>
          <w:szCs w:val="24"/>
        </w:rPr>
      </w:pPr>
      <w:r w:rsidRPr="00E253AE">
        <w:rPr>
          <w:sz w:val="24"/>
          <w:szCs w:val="24"/>
        </w:rPr>
        <w:t xml:space="preserve">My </w:t>
      </w:r>
      <w:r w:rsidR="006516F5" w:rsidRPr="00E253AE">
        <w:rPr>
          <w:sz w:val="24"/>
          <w:szCs w:val="24"/>
        </w:rPr>
        <w:t>te</w:t>
      </w:r>
      <w:r w:rsidR="006516F5" w:rsidRPr="00E253AE">
        <w:rPr>
          <w:spacing w:val="-1"/>
          <w:sz w:val="24"/>
          <w:szCs w:val="24"/>
        </w:rPr>
        <w:t>a</w:t>
      </w:r>
      <w:r w:rsidR="006516F5" w:rsidRPr="00E253AE">
        <w:rPr>
          <w:sz w:val="24"/>
          <w:szCs w:val="24"/>
        </w:rPr>
        <w:t>ch</w:t>
      </w:r>
      <w:r w:rsidR="006516F5" w:rsidRPr="00E253AE">
        <w:rPr>
          <w:spacing w:val="-1"/>
          <w:sz w:val="24"/>
          <w:szCs w:val="24"/>
        </w:rPr>
        <w:t>e</w:t>
      </w:r>
      <w:r w:rsidR="006516F5" w:rsidRPr="00E253AE">
        <w:rPr>
          <w:sz w:val="24"/>
          <w:szCs w:val="24"/>
        </w:rPr>
        <w:t>r</w:t>
      </w:r>
      <w:r w:rsidR="006516F5" w:rsidRPr="00E253AE">
        <w:rPr>
          <w:spacing w:val="1"/>
          <w:sz w:val="24"/>
          <w:szCs w:val="24"/>
        </w:rPr>
        <w:t xml:space="preserve"> </w:t>
      </w:r>
      <w:r w:rsidR="006516F5" w:rsidRPr="00E253AE">
        <w:rPr>
          <w:sz w:val="24"/>
          <w:szCs w:val="24"/>
        </w:rPr>
        <w:t>c</w:t>
      </w:r>
      <w:r w:rsidR="006516F5" w:rsidRPr="00E253AE">
        <w:rPr>
          <w:spacing w:val="-3"/>
          <w:sz w:val="24"/>
          <w:szCs w:val="24"/>
        </w:rPr>
        <w:t>a</w:t>
      </w:r>
      <w:r w:rsidR="006516F5" w:rsidRPr="00E253AE">
        <w:rPr>
          <w:sz w:val="24"/>
          <w:szCs w:val="24"/>
        </w:rPr>
        <w:t>res</w:t>
      </w:r>
      <w:r w:rsidR="006516F5" w:rsidRPr="00E253AE">
        <w:rPr>
          <w:spacing w:val="-2"/>
          <w:sz w:val="24"/>
          <w:szCs w:val="24"/>
        </w:rPr>
        <w:t xml:space="preserve"> </w:t>
      </w:r>
      <w:r w:rsidR="006516F5" w:rsidRPr="00E253AE">
        <w:rPr>
          <w:sz w:val="24"/>
          <w:szCs w:val="24"/>
        </w:rPr>
        <w:t>th</w:t>
      </w:r>
      <w:r w:rsidR="006516F5" w:rsidRPr="00E253AE">
        <w:rPr>
          <w:spacing w:val="-4"/>
          <w:sz w:val="24"/>
          <w:szCs w:val="24"/>
        </w:rPr>
        <w:t>a</w:t>
      </w:r>
      <w:r w:rsidR="006516F5" w:rsidRPr="00E253AE">
        <w:rPr>
          <w:sz w:val="24"/>
          <w:szCs w:val="24"/>
        </w:rPr>
        <w:t>t</w:t>
      </w:r>
      <w:r w:rsidR="006516F5" w:rsidRPr="00E253AE">
        <w:rPr>
          <w:spacing w:val="2"/>
          <w:sz w:val="24"/>
          <w:szCs w:val="24"/>
        </w:rPr>
        <w:t xml:space="preserve"> </w:t>
      </w:r>
      <w:r w:rsidR="006516F5" w:rsidRPr="00E253AE">
        <w:rPr>
          <w:sz w:val="24"/>
          <w:szCs w:val="24"/>
        </w:rPr>
        <w:t>h</w:t>
      </w:r>
      <w:r w:rsidR="006516F5" w:rsidRPr="00E253AE">
        <w:rPr>
          <w:spacing w:val="-4"/>
          <w:sz w:val="24"/>
          <w:szCs w:val="24"/>
        </w:rPr>
        <w:t>i</w:t>
      </w:r>
      <w:r w:rsidR="006516F5" w:rsidRPr="00E253AE">
        <w:rPr>
          <w:sz w:val="24"/>
          <w:szCs w:val="24"/>
        </w:rPr>
        <w:t>s</w:t>
      </w:r>
      <w:r w:rsidR="006516F5" w:rsidRPr="00E253AE">
        <w:rPr>
          <w:spacing w:val="1"/>
          <w:sz w:val="24"/>
          <w:szCs w:val="24"/>
        </w:rPr>
        <w:t xml:space="preserve"> </w:t>
      </w:r>
      <w:r w:rsidR="006516F5" w:rsidRPr="00E253AE">
        <w:rPr>
          <w:sz w:val="24"/>
          <w:szCs w:val="24"/>
        </w:rPr>
        <w:t>or</w:t>
      </w:r>
      <w:r w:rsidR="006516F5" w:rsidRPr="00E253AE">
        <w:rPr>
          <w:spacing w:val="-1"/>
          <w:sz w:val="24"/>
          <w:szCs w:val="24"/>
        </w:rPr>
        <w:t xml:space="preserve"> </w:t>
      </w:r>
      <w:r w:rsidR="006516F5" w:rsidRPr="00E253AE">
        <w:rPr>
          <w:sz w:val="24"/>
          <w:szCs w:val="24"/>
        </w:rPr>
        <w:t>h</w:t>
      </w:r>
      <w:r w:rsidR="006516F5" w:rsidRPr="00E253AE">
        <w:rPr>
          <w:spacing w:val="-1"/>
          <w:sz w:val="24"/>
          <w:szCs w:val="24"/>
        </w:rPr>
        <w:t>e</w:t>
      </w:r>
      <w:r w:rsidR="006516F5" w:rsidRPr="00E253AE">
        <w:rPr>
          <w:sz w:val="24"/>
          <w:szCs w:val="24"/>
        </w:rPr>
        <w:t>r</w:t>
      </w:r>
      <w:r w:rsidR="006516F5" w:rsidRPr="00E253AE">
        <w:rPr>
          <w:spacing w:val="-1"/>
          <w:sz w:val="24"/>
          <w:szCs w:val="24"/>
        </w:rPr>
        <w:t xml:space="preserve"> </w:t>
      </w:r>
      <w:r w:rsidR="006516F5" w:rsidRPr="00E253AE">
        <w:rPr>
          <w:sz w:val="24"/>
          <w:szCs w:val="24"/>
        </w:rPr>
        <w:t>stu</w:t>
      </w:r>
      <w:r w:rsidR="006516F5" w:rsidRPr="00E253AE">
        <w:rPr>
          <w:spacing w:val="-1"/>
          <w:sz w:val="24"/>
          <w:szCs w:val="24"/>
        </w:rPr>
        <w:t>d</w:t>
      </w:r>
      <w:r w:rsidR="006516F5" w:rsidRPr="00E253AE">
        <w:rPr>
          <w:sz w:val="24"/>
          <w:szCs w:val="24"/>
        </w:rPr>
        <w:t>e</w:t>
      </w:r>
      <w:r w:rsidR="006516F5" w:rsidRPr="00E253AE">
        <w:rPr>
          <w:spacing w:val="-4"/>
          <w:sz w:val="24"/>
          <w:szCs w:val="24"/>
        </w:rPr>
        <w:t>n</w:t>
      </w:r>
      <w:r w:rsidR="006516F5" w:rsidRPr="00E253AE">
        <w:rPr>
          <w:sz w:val="24"/>
          <w:szCs w:val="24"/>
        </w:rPr>
        <w:t>ts</w:t>
      </w:r>
      <w:r w:rsidR="006516F5" w:rsidRPr="00E253AE">
        <w:rPr>
          <w:spacing w:val="-2"/>
          <w:sz w:val="24"/>
          <w:szCs w:val="24"/>
        </w:rPr>
        <w:t xml:space="preserve"> </w:t>
      </w:r>
      <w:r w:rsidR="006516F5" w:rsidRPr="00E253AE">
        <w:rPr>
          <w:sz w:val="24"/>
          <w:szCs w:val="24"/>
        </w:rPr>
        <w:t>are</w:t>
      </w:r>
      <w:r w:rsidR="006516F5" w:rsidRPr="00E253AE">
        <w:rPr>
          <w:spacing w:val="-2"/>
          <w:sz w:val="24"/>
          <w:szCs w:val="24"/>
        </w:rPr>
        <w:t xml:space="preserve"> </w:t>
      </w:r>
      <w:r w:rsidR="006516F5" w:rsidRPr="00E253AE">
        <w:rPr>
          <w:sz w:val="24"/>
          <w:szCs w:val="24"/>
        </w:rPr>
        <w:t>re</w:t>
      </w:r>
      <w:r w:rsidR="006516F5" w:rsidRPr="00E253AE">
        <w:rPr>
          <w:spacing w:val="-1"/>
          <w:sz w:val="24"/>
          <w:szCs w:val="24"/>
        </w:rPr>
        <w:t>a</w:t>
      </w:r>
      <w:r w:rsidR="006516F5" w:rsidRPr="00E253AE">
        <w:rPr>
          <w:spacing w:val="-4"/>
          <w:sz w:val="24"/>
          <w:szCs w:val="24"/>
        </w:rPr>
        <w:t>l</w:t>
      </w:r>
      <w:r w:rsidR="006516F5" w:rsidRPr="00E253AE">
        <w:rPr>
          <w:spacing w:val="-2"/>
          <w:sz w:val="24"/>
          <w:szCs w:val="24"/>
        </w:rPr>
        <w:t>l</w:t>
      </w:r>
      <w:r w:rsidR="006516F5" w:rsidRPr="00E253AE">
        <w:rPr>
          <w:sz w:val="24"/>
          <w:szCs w:val="24"/>
        </w:rPr>
        <w:t>y</w:t>
      </w:r>
      <w:r w:rsidR="006516F5" w:rsidRPr="00E253AE">
        <w:rPr>
          <w:spacing w:val="-2"/>
          <w:sz w:val="24"/>
          <w:szCs w:val="24"/>
        </w:rPr>
        <w:t xml:space="preserve"> l</w:t>
      </w:r>
      <w:r w:rsidR="006516F5" w:rsidRPr="00E253AE">
        <w:rPr>
          <w:sz w:val="24"/>
          <w:szCs w:val="24"/>
        </w:rPr>
        <w:t>e</w:t>
      </w:r>
      <w:r w:rsidR="006516F5" w:rsidRPr="00E253AE">
        <w:rPr>
          <w:spacing w:val="-1"/>
          <w:sz w:val="24"/>
          <w:szCs w:val="24"/>
        </w:rPr>
        <w:t>a</w:t>
      </w:r>
      <w:r w:rsidR="006516F5" w:rsidRPr="00E253AE">
        <w:rPr>
          <w:sz w:val="24"/>
          <w:szCs w:val="24"/>
        </w:rPr>
        <w:t>rn</w:t>
      </w:r>
      <w:r w:rsidR="006516F5" w:rsidRPr="00E253AE">
        <w:rPr>
          <w:spacing w:val="-2"/>
          <w:sz w:val="24"/>
          <w:szCs w:val="24"/>
        </w:rPr>
        <w:t>i</w:t>
      </w:r>
      <w:r w:rsidR="006516F5" w:rsidRPr="00E253AE">
        <w:rPr>
          <w:sz w:val="24"/>
          <w:szCs w:val="24"/>
        </w:rPr>
        <w:t>ng</w:t>
      </w:r>
      <w:r w:rsidR="006516F5" w:rsidRPr="00E253AE">
        <w:rPr>
          <w:spacing w:val="2"/>
          <w:sz w:val="24"/>
          <w:szCs w:val="24"/>
        </w:rPr>
        <w:t xml:space="preserve"> </w:t>
      </w:r>
      <w:r w:rsidR="006516F5" w:rsidRPr="00E253AE">
        <w:rPr>
          <w:spacing w:val="-2"/>
          <w:sz w:val="24"/>
          <w:szCs w:val="24"/>
        </w:rPr>
        <w:t>i</w:t>
      </w:r>
      <w:r w:rsidR="006516F5" w:rsidRPr="00E253AE">
        <w:rPr>
          <w:sz w:val="24"/>
          <w:szCs w:val="24"/>
        </w:rPr>
        <w:t>mp</w:t>
      </w:r>
      <w:r w:rsidR="006516F5" w:rsidRPr="00E253AE">
        <w:rPr>
          <w:spacing w:val="-1"/>
          <w:sz w:val="24"/>
          <w:szCs w:val="24"/>
        </w:rPr>
        <w:t>o</w:t>
      </w:r>
      <w:r w:rsidR="006516F5" w:rsidRPr="00E253AE">
        <w:rPr>
          <w:spacing w:val="-2"/>
          <w:sz w:val="24"/>
          <w:szCs w:val="24"/>
        </w:rPr>
        <w:t>r</w:t>
      </w:r>
      <w:r w:rsidR="006516F5" w:rsidRPr="00E253AE">
        <w:rPr>
          <w:sz w:val="24"/>
          <w:szCs w:val="24"/>
        </w:rPr>
        <w:t>ta</w:t>
      </w:r>
      <w:r w:rsidR="006516F5" w:rsidRPr="00E253AE">
        <w:rPr>
          <w:spacing w:val="-4"/>
          <w:sz w:val="24"/>
          <w:szCs w:val="24"/>
        </w:rPr>
        <w:t>n</w:t>
      </w:r>
      <w:r w:rsidR="006516F5" w:rsidRPr="00E253AE">
        <w:rPr>
          <w:sz w:val="24"/>
          <w:szCs w:val="24"/>
        </w:rPr>
        <w:t>t</w:t>
      </w:r>
      <w:r w:rsidR="006516F5" w:rsidRPr="00E253AE">
        <w:rPr>
          <w:spacing w:val="-1"/>
          <w:sz w:val="24"/>
          <w:szCs w:val="24"/>
        </w:rPr>
        <w:t xml:space="preserve"> </w:t>
      </w:r>
      <w:r w:rsidR="006516F5" w:rsidRPr="00E253AE">
        <w:rPr>
          <w:sz w:val="24"/>
          <w:szCs w:val="24"/>
        </w:rPr>
        <w:t>“st</w:t>
      </w:r>
      <w:r w:rsidR="006516F5" w:rsidRPr="00E253AE">
        <w:rPr>
          <w:spacing w:val="-3"/>
          <w:sz w:val="24"/>
          <w:szCs w:val="24"/>
        </w:rPr>
        <w:t>u</w:t>
      </w:r>
      <w:r w:rsidR="006516F5" w:rsidRPr="00E253AE">
        <w:rPr>
          <w:sz w:val="24"/>
          <w:szCs w:val="24"/>
        </w:rPr>
        <w:t>ff</w:t>
      </w:r>
      <w:r w:rsidR="006516F5" w:rsidRPr="00E253AE">
        <w:rPr>
          <w:spacing w:val="-2"/>
          <w:sz w:val="24"/>
          <w:szCs w:val="24"/>
        </w:rPr>
        <w:t>”</w:t>
      </w:r>
      <w:r w:rsidR="006516F5" w:rsidRPr="00E253AE">
        <w:rPr>
          <w:sz w:val="24"/>
          <w:szCs w:val="24"/>
        </w:rPr>
        <w:t>.</w:t>
      </w:r>
    </w:p>
    <w:p w14:paraId="617FDA37" w14:textId="77777777" w:rsidR="006516F5" w:rsidRPr="00E253AE" w:rsidRDefault="006516F5" w:rsidP="008F6777">
      <w:pPr>
        <w:ind w:left="360"/>
        <w:rPr>
          <w:szCs w:val="24"/>
        </w:rPr>
      </w:pPr>
    </w:p>
    <w:p w14:paraId="00E36420"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te</w:t>
      </w:r>
      <w:r w:rsidRPr="00E253AE">
        <w:rPr>
          <w:spacing w:val="-2"/>
          <w:sz w:val="24"/>
          <w:szCs w:val="24"/>
        </w:rPr>
        <w:t>ll</w:t>
      </w:r>
      <w:r w:rsidRPr="00E253AE">
        <w:rPr>
          <w:sz w:val="24"/>
          <w:szCs w:val="24"/>
        </w:rPr>
        <w:t>s</w:t>
      </w:r>
      <w:r w:rsidRPr="00E253AE">
        <w:rPr>
          <w:spacing w:val="1"/>
          <w:sz w:val="24"/>
          <w:szCs w:val="24"/>
        </w:rPr>
        <w:t xml:space="preserve"> </w:t>
      </w:r>
      <w:r w:rsidRPr="00E253AE">
        <w:rPr>
          <w:sz w:val="24"/>
          <w:szCs w:val="24"/>
        </w:rPr>
        <w:t>stu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2"/>
          <w:sz w:val="24"/>
          <w:szCs w:val="24"/>
        </w:rPr>
        <w:t xml:space="preserve"> </w:t>
      </w:r>
      <w:r w:rsidRPr="00E253AE">
        <w:rPr>
          <w:sz w:val="24"/>
          <w:szCs w:val="24"/>
        </w:rPr>
        <w:t>a</w:t>
      </w:r>
      <w:r w:rsidRPr="00E253AE">
        <w:rPr>
          <w:spacing w:val="-1"/>
          <w:sz w:val="24"/>
          <w:szCs w:val="24"/>
        </w:rPr>
        <w:t>b</w:t>
      </w:r>
      <w:r w:rsidRPr="00E253AE">
        <w:rPr>
          <w:sz w:val="24"/>
          <w:szCs w:val="24"/>
        </w:rPr>
        <w:t>o</w:t>
      </w:r>
      <w:r w:rsidRPr="00E253AE">
        <w:rPr>
          <w:spacing w:val="-1"/>
          <w:sz w:val="24"/>
          <w:szCs w:val="24"/>
        </w:rPr>
        <w:t>u</w:t>
      </w:r>
      <w:r w:rsidRPr="00E253AE">
        <w:rPr>
          <w:sz w:val="24"/>
          <w:szCs w:val="24"/>
        </w:rPr>
        <w:t>t</w:t>
      </w:r>
      <w:r w:rsidRPr="00E253AE">
        <w:rPr>
          <w:spacing w:val="-1"/>
          <w:sz w:val="24"/>
          <w:szCs w:val="24"/>
        </w:rPr>
        <w:t xml:space="preserve"> </w:t>
      </w:r>
      <w:r w:rsidRPr="00E253AE">
        <w:rPr>
          <w:spacing w:val="-4"/>
          <w:sz w:val="24"/>
          <w:szCs w:val="24"/>
        </w:rPr>
        <w:t>w</w:t>
      </w:r>
      <w:r w:rsidRPr="00E253AE">
        <w:rPr>
          <w:sz w:val="24"/>
          <w:szCs w:val="24"/>
        </w:rPr>
        <w:t>h</w:t>
      </w:r>
      <w:r w:rsidRPr="00E253AE">
        <w:rPr>
          <w:spacing w:val="-1"/>
          <w:sz w:val="24"/>
          <w:szCs w:val="24"/>
        </w:rPr>
        <w:t>a</w:t>
      </w:r>
      <w:r w:rsidRPr="00E253AE">
        <w:rPr>
          <w:sz w:val="24"/>
          <w:szCs w:val="24"/>
        </w:rPr>
        <w:t>t</w:t>
      </w:r>
      <w:r w:rsidRPr="00E253AE">
        <w:rPr>
          <w:spacing w:val="2"/>
          <w:sz w:val="24"/>
          <w:szCs w:val="24"/>
        </w:rPr>
        <w:t xml:space="preserve"> </w:t>
      </w:r>
      <w:r w:rsidRPr="00E253AE">
        <w:rPr>
          <w:sz w:val="24"/>
          <w:szCs w:val="24"/>
        </w:rPr>
        <w:t>th</w:t>
      </w:r>
      <w:r w:rsidRPr="00E253AE">
        <w:rPr>
          <w:spacing w:val="-1"/>
          <w:sz w:val="24"/>
          <w:szCs w:val="24"/>
        </w:rPr>
        <w:t>e</w:t>
      </w:r>
      <w:r w:rsidRPr="00E253AE">
        <w:rPr>
          <w:sz w:val="24"/>
          <w:szCs w:val="24"/>
        </w:rPr>
        <w:t>y</w:t>
      </w:r>
      <w:r w:rsidRPr="00E253AE">
        <w:rPr>
          <w:spacing w:val="-2"/>
          <w:sz w:val="24"/>
          <w:szCs w:val="24"/>
        </w:rPr>
        <w:t xml:space="preserve"> </w:t>
      </w:r>
      <w:r w:rsidRPr="00E253AE">
        <w:rPr>
          <w:sz w:val="24"/>
          <w:szCs w:val="24"/>
        </w:rPr>
        <w:t>are</w:t>
      </w:r>
      <w:r w:rsidRPr="00E253AE">
        <w:rPr>
          <w:spacing w:val="-2"/>
          <w:sz w:val="24"/>
          <w:szCs w:val="24"/>
        </w:rPr>
        <w:t xml:space="preserve"> </w:t>
      </w:r>
      <w:r w:rsidRPr="00E253AE">
        <w:rPr>
          <w:sz w:val="24"/>
          <w:szCs w:val="24"/>
        </w:rPr>
        <w:t>d</w:t>
      </w:r>
      <w:r w:rsidRPr="00E253AE">
        <w:rPr>
          <w:spacing w:val="-1"/>
          <w:sz w:val="24"/>
          <w:szCs w:val="24"/>
        </w:rPr>
        <w:t>o</w:t>
      </w:r>
      <w:r w:rsidRPr="00E253AE">
        <w:rPr>
          <w:spacing w:val="-2"/>
          <w:sz w:val="24"/>
          <w:szCs w:val="24"/>
        </w:rPr>
        <w:t>i</w:t>
      </w:r>
      <w:r w:rsidRPr="00E253AE">
        <w:rPr>
          <w:sz w:val="24"/>
          <w:szCs w:val="24"/>
        </w:rPr>
        <w:t>ng r</w:t>
      </w:r>
      <w:r w:rsidRPr="00E253AE">
        <w:rPr>
          <w:spacing w:val="-4"/>
          <w:sz w:val="24"/>
          <w:szCs w:val="24"/>
        </w:rPr>
        <w:t>i</w:t>
      </w:r>
      <w:r w:rsidRPr="00E253AE">
        <w:rPr>
          <w:spacing w:val="1"/>
          <w:sz w:val="24"/>
          <w:szCs w:val="24"/>
        </w:rPr>
        <w:t>g</w:t>
      </w:r>
      <w:r w:rsidRPr="00E253AE">
        <w:rPr>
          <w:sz w:val="24"/>
          <w:szCs w:val="24"/>
        </w:rPr>
        <w:t>h</w:t>
      </w:r>
      <w:r w:rsidRPr="00E253AE">
        <w:rPr>
          <w:spacing w:val="-2"/>
          <w:sz w:val="24"/>
          <w:szCs w:val="24"/>
        </w:rPr>
        <w:t>t</w:t>
      </w:r>
      <w:r w:rsidRPr="00E253AE">
        <w:rPr>
          <w:sz w:val="24"/>
          <w:szCs w:val="24"/>
        </w:rPr>
        <w:t>,</w:t>
      </w:r>
      <w:r w:rsidRPr="00E253AE">
        <w:rPr>
          <w:spacing w:val="2"/>
          <w:sz w:val="24"/>
          <w:szCs w:val="24"/>
        </w:rPr>
        <w:t xml:space="preserve"> </w:t>
      </w:r>
      <w:r w:rsidRPr="00E253AE">
        <w:rPr>
          <w:sz w:val="24"/>
          <w:szCs w:val="24"/>
        </w:rPr>
        <w:t>n</w:t>
      </w:r>
      <w:r w:rsidRPr="00E253AE">
        <w:rPr>
          <w:spacing w:val="-4"/>
          <w:sz w:val="24"/>
          <w:szCs w:val="24"/>
        </w:rPr>
        <w:t>o</w:t>
      </w:r>
      <w:r w:rsidRPr="00E253AE">
        <w:rPr>
          <w:sz w:val="24"/>
          <w:szCs w:val="24"/>
        </w:rPr>
        <w:t>t</w:t>
      </w:r>
      <w:r w:rsidRPr="00E253AE">
        <w:rPr>
          <w:spacing w:val="-1"/>
          <w:sz w:val="24"/>
          <w:szCs w:val="24"/>
        </w:rPr>
        <w:t xml:space="preserve"> </w:t>
      </w:r>
      <w:r w:rsidRPr="00E253AE">
        <w:rPr>
          <w:spacing w:val="1"/>
          <w:sz w:val="24"/>
          <w:szCs w:val="24"/>
        </w:rPr>
        <w:t>j</w:t>
      </w:r>
      <w:r w:rsidRPr="00E253AE">
        <w:rPr>
          <w:sz w:val="24"/>
          <w:szCs w:val="24"/>
        </w:rPr>
        <w:t>u</w:t>
      </w:r>
      <w:r w:rsidRPr="00E253AE">
        <w:rPr>
          <w:spacing w:val="-3"/>
          <w:sz w:val="24"/>
          <w:szCs w:val="24"/>
        </w:rPr>
        <w:t>s</w:t>
      </w:r>
      <w:r w:rsidRPr="00E253AE">
        <w:rPr>
          <w:sz w:val="24"/>
          <w:szCs w:val="24"/>
        </w:rPr>
        <w:t>t</w:t>
      </w:r>
      <w:r w:rsidRPr="00E253AE">
        <w:rPr>
          <w:spacing w:val="2"/>
          <w:sz w:val="24"/>
          <w:szCs w:val="24"/>
        </w:rPr>
        <w:t xml:space="preserve"> </w:t>
      </w:r>
      <w:r w:rsidRPr="00E253AE">
        <w:rPr>
          <w:spacing w:val="-4"/>
          <w:sz w:val="24"/>
          <w:szCs w:val="24"/>
        </w:rPr>
        <w:t>w</w:t>
      </w:r>
      <w:r w:rsidRPr="00E253AE">
        <w:rPr>
          <w:sz w:val="24"/>
          <w:szCs w:val="24"/>
        </w:rPr>
        <w:t>h</w:t>
      </w:r>
      <w:r w:rsidRPr="00E253AE">
        <w:rPr>
          <w:spacing w:val="-1"/>
          <w:sz w:val="24"/>
          <w:szCs w:val="24"/>
        </w:rPr>
        <w:t>e</w:t>
      </w:r>
      <w:r w:rsidRPr="00E253AE">
        <w:rPr>
          <w:sz w:val="24"/>
          <w:szCs w:val="24"/>
        </w:rPr>
        <w:t xml:space="preserve">n </w:t>
      </w:r>
      <w:r w:rsidRPr="00E253AE">
        <w:rPr>
          <w:spacing w:val="1"/>
          <w:sz w:val="24"/>
          <w:szCs w:val="24"/>
        </w:rPr>
        <w:t>t</w:t>
      </w:r>
      <w:r w:rsidRPr="00E253AE">
        <w:rPr>
          <w:spacing w:val="-3"/>
          <w:sz w:val="24"/>
          <w:szCs w:val="24"/>
        </w:rPr>
        <w:t>h</w:t>
      </w:r>
      <w:r w:rsidRPr="00E253AE">
        <w:rPr>
          <w:sz w:val="24"/>
          <w:szCs w:val="24"/>
        </w:rPr>
        <w:t>ey</w:t>
      </w:r>
      <w:r w:rsidRPr="00E253AE">
        <w:rPr>
          <w:spacing w:val="-2"/>
          <w:sz w:val="24"/>
          <w:szCs w:val="24"/>
        </w:rPr>
        <w:t xml:space="preserve"> </w:t>
      </w:r>
      <w:r w:rsidRPr="00E253AE">
        <w:rPr>
          <w:sz w:val="24"/>
          <w:szCs w:val="24"/>
        </w:rPr>
        <w:t>are</w:t>
      </w:r>
      <w:r w:rsidRPr="00E253AE">
        <w:rPr>
          <w:spacing w:val="1"/>
          <w:sz w:val="24"/>
          <w:szCs w:val="24"/>
        </w:rPr>
        <w:t xml:space="preserve"> </w:t>
      </w:r>
      <w:r w:rsidRPr="00E253AE">
        <w:rPr>
          <w:sz w:val="24"/>
          <w:szCs w:val="24"/>
        </w:rPr>
        <w:t>m</w:t>
      </w:r>
      <w:r w:rsidRPr="00E253AE">
        <w:rPr>
          <w:spacing w:val="-3"/>
          <w:sz w:val="24"/>
          <w:szCs w:val="24"/>
        </w:rPr>
        <w:t>a</w:t>
      </w:r>
      <w:r w:rsidRPr="00E253AE">
        <w:rPr>
          <w:spacing w:val="2"/>
          <w:sz w:val="24"/>
          <w:szCs w:val="24"/>
        </w:rPr>
        <w:t>k</w:t>
      </w:r>
      <w:r w:rsidRPr="00E253AE">
        <w:rPr>
          <w:spacing w:val="-2"/>
          <w:sz w:val="24"/>
          <w:szCs w:val="24"/>
        </w:rPr>
        <w:t>i</w:t>
      </w:r>
      <w:r w:rsidRPr="00E253AE">
        <w:rPr>
          <w:spacing w:val="-3"/>
          <w:sz w:val="24"/>
          <w:szCs w:val="24"/>
        </w:rPr>
        <w:t>n</w:t>
      </w:r>
      <w:r w:rsidRPr="00E253AE">
        <w:rPr>
          <w:sz w:val="24"/>
          <w:szCs w:val="24"/>
        </w:rPr>
        <w:t>g m</w:t>
      </w:r>
      <w:r w:rsidRPr="00E253AE">
        <w:rPr>
          <w:spacing w:val="-2"/>
          <w:sz w:val="24"/>
          <w:szCs w:val="24"/>
        </w:rPr>
        <w:t>i</w:t>
      </w:r>
      <w:r w:rsidRPr="00E253AE">
        <w:rPr>
          <w:sz w:val="24"/>
          <w:szCs w:val="24"/>
        </w:rPr>
        <w:t>st</w:t>
      </w:r>
      <w:r w:rsidRPr="00E253AE">
        <w:rPr>
          <w:spacing w:val="-3"/>
          <w:sz w:val="24"/>
          <w:szCs w:val="24"/>
        </w:rPr>
        <w:t>a</w:t>
      </w:r>
      <w:r w:rsidRPr="00E253AE">
        <w:rPr>
          <w:spacing w:val="2"/>
          <w:sz w:val="24"/>
          <w:szCs w:val="24"/>
        </w:rPr>
        <w:t>k</w:t>
      </w:r>
      <w:r w:rsidRPr="00E253AE">
        <w:rPr>
          <w:sz w:val="24"/>
          <w:szCs w:val="24"/>
        </w:rPr>
        <w:t>e</w:t>
      </w:r>
      <w:r w:rsidRPr="00E253AE">
        <w:rPr>
          <w:spacing w:val="-3"/>
          <w:sz w:val="24"/>
          <w:szCs w:val="24"/>
        </w:rPr>
        <w:t>s</w:t>
      </w:r>
      <w:r w:rsidRPr="00E253AE">
        <w:rPr>
          <w:sz w:val="24"/>
          <w:szCs w:val="24"/>
        </w:rPr>
        <w:t>.</w:t>
      </w:r>
    </w:p>
    <w:p w14:paraId="2E84C192" w14:textId="77777777" w:rsidR="006516F5" w:rsidRPr="00E253AE" w:rsidRDefault="006516F5" w:rsidP="008F6777">
      <w:pPr>
        <w:ind w:left="360"/>
        <w:rPr>
          <w:szCs w:val="24"/>
        </w:rPr>
      </w:pPr>
    </w:p>
    <w:p w14:paraId="3602BC62" w14:textId="77777777" w:rsidR="006516F5" w:rsidRPr="00E253AE" w:rsidRDefault="006516F5" w:rsidP="007A1464">
      <w:pPr>
        <w:pStyle w:val="ListParagraph"/>
        <w:numPr>
          <w:ilvl w:val="0"/>
          <w:numId w:val="90"/>
        </w:numPr>
        <w:rPr>
          <w:sz w:val="24"/>
          <w:szCs w:val="24"/>
        </w:rPr>
      </w:pPr>
      <w:r w:rsidRPr="00E253AE">
        <w:rPr>
          <w:spacing w:val="-2"/>
          <w:sz w:val="24"/>
          <w:szCs w:val="24"/>
        </w:rPr>
        <w:t>M</w:t>
      </w:r>
      <w:r w:rsidRPr="00E253AE">
        <w:rPr>
          <w:sz w:val="24"/>
          <w:szCs w:val="24"/>
        </w:rPr>
        <w:t>y</w:t>
      </w:r>
      <w:r w:rsidRPr="00E253AE">
        <w:rPr>
          <w:spacing w:val="-2"/>
          <w:sz w:val="24"/>
          <w:szCs w:val="24"/>
        </w:rPr>
        <w:t xml:space="preserve"> </w:t>
      </w:r>
      <w:r w:rsidRPr="00E253AE">
        <w:rPr>
          <w:sz w:val="24"/>
          <w:szCs w:val="24"/>
        </w:rPr>
        <w:t>te</w:t>
      </w:r>
      <w:r w:rsidRPr="00E253AE">
        <w:rPr>
          <w:spacing w:val="-1"/>
          <w:sz w:val="24"/>
          <w:szCs w:val="24"/>
        </w:rPr>
        <w:t>a</w:t>
      </w:r>
      <w:r w:rsidRPr="00E253AE">
        <w:rPr>
          <w:sz w:val="24"/>
          <w:szCs w:val="24"/>
        </w:rPr>
        <w:t>ch</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n</w:t>
      </w:r>
      <w:r w:rsidRPr="00E253AE">
        <w:rPr>
          <w:spacing w:val="-1"/>
          <w:sz w:val="24"/>
          <w:szCs w:val="24"/>
        </w:rPr>
        <w:t>e</w:t>
      </w:r>
      <w:r w:rsidRPr="00E253AE">
        <w:rPr>
          <w:spacing w:val="-3"/>
          <w:sz w:val="24"/>
          <w:szCs w:val="24"/>
        </w:rPr>
        <w:t>v</w:t>
      </w:r>
      <w:r w:rsidRPr="00E253AE">
        <w:rPr>
          <w:sz w:val="24"/>
          <w:szCs w:val="24"/>
        </w:rPr>
        <w:t>er</w:t>
      </w:r>
      <w:r w:rsidRPr="00E253AE">
        <w:rPr>
          <w:spacing w:val="-1"/>
          <w:sz w:val="24"/>
          <w:szCs w:val="24"/>
        </w:rPr>
        <w:t xml:space="preserve"> </w:t>
      </w:r>
      <w:r w:rsidRPr="00E253AE">
        <w:rPr>
          <w:sz w:val="24"/>
          <w:szCs w:val="24"/>
        </w:rPr>
        <w:t>m</w:t>
      </w:r>
      <w:r w:rsidRPr="00E253AE">
        <w:rPr>
          <w:spacing w:val="-3"/>
          <w:sz w:val="24"/>
          <w:szCs w:val="24"/>
        </w:rPr>
        <w:t>a</w:t>
      </w:r>
      <w:r w:rsidRPr="00E253AE">
        <w:rPr>
          <w:spacing w:val="2"/>
          <w:sz w:val="24"/>
          <w:szCs w:val="24"/>
        </w:rPr>
        <w:t>k</w:t>
      </w:r>
      <w:r w:rsidRPr="00E253AE">
        <w:rPr>
          <w:sz w:val="24"/>
          <w:szCs w:val="24"/>
        </w:rPr>
        <w:t>es</w:t>
      </w:r>
      <w:r w:rsidRPr="00E253AE">
        <w:rPr>
          <w:spacing w:val="-2"/>
          <w:sz w:val="24"/>
          <w:szCs w:val="24"/>
        </w:rPr>
        <w:t xml:space="preserve"> </w:t>
      </w:r>
      <w:r w:rsidRPr="00E253AE">
        <w:rPr>
          <w:sz w:val="24"/>
          <w:szCs w:val="24"/>
        </w:rPr>
        <w:t>stu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4"/>
          <w:sz w:val="24"/>
          <w:szCs w:val="24"/>
        </w:rPr>
        <w:t xml:space="preserve"> </w:t>
      </w:r>
      <w:r w:rsidRPr="00E253AE">
        <w:rPr>
          <w:spacing w:val="3"/>
          <w:sz w:val="24"/>
          <w:szCs w:val="24"/>
        </w:rPr>
        <w:t>f</w:t>
      </w:r>
      <w:r w:rsidRPr="00E253AE">
        <w:rPr>
          <w:sz w:val="24"/>
          <w:szCs w:val="24"/>
        </w:rPr>
        <w:t>e</w:t>
      </w:r>
      <w:r w:rsidRPr="00E253AE">
        <w:rPr>
          <w:spacing w:val="-1"/>
          <w:sz w:val="24"/>
          <w:szCs w:val="24"/>
        </w:rPr>
        <w:t>e</w:t>
      </w:r>
      <w:r w:rsidRPr="00E253AE">
        <w:rPr>
          <w:sz w:val="24"/>
          <w:szCs w:val="24"/>
        </w:rPr>
        <w:t>l</w:t>
      </w:r>
      <w:r w:rsidRPr="00E253AE">
        <w:rPr>
          <w:spacing w:val="-1"/>
          <w:sz w:val="24"/>
          <w:szCs w:val="24"/>
        </w:rPr>
        <w:t xml:space="preserve"> </w:t>
      </w:r>
      <w:r w:rsidRPr="00E253AE">
        <w:rPr>
          <w:spacing w:val="-3"/>
          <w:sz w:val="24"/>
          <w:szCs w:val="24"/>
        </w:rPr>
        <w:t>s</w:t>
      </w:r>
      <w:r w:rsidRPr="00E253AE">
        <w:rPr>
          <w:sz w:val="24"/>
          <w:szCs w:val="24"/>
        </w:rPr>
        <w:t>tu</w:t>
      </w:r>
      <w:r w:rsidRPr="00E253AE">
        <w:rPr>
          <w:spacing w:val="-1"/>
          <w:sz w:val="24"/>
          <w:szCs w:val="24"/>
        </w:rPr>
        <w:t>p</w:t>
      </w:r>
      <w:r w:rsidRPr="00E253AE">
        <w:rPr>
          <w:spacing w:val="-2"/>
          <w:sz w:val="24"/>
          <w:szCs w:val="24"/>
        </w:rPr>
        <w:t>i</w:t>
      </w:r>
      <w:r w:rsidRPr="00E253AE">
        <w:rPr>
          <w:sz w:val="24"/>
          <w:szCs w:val="24"/>
        </w:rPr>
        <w:t>d.</w:t>
      </w:r>
    </w:p>
    <w:p w14:paraId="2201BF60" w14:textId="77777777" w:rsidR="006516F5" w:rsidRPr="00E253AE" w:rsidRDefault="006516F5" w:rsidP="006516F5">
      <w:pPr>
        <w:spacing w:before="16" w:line="260" w:lineRule="exact"/>
        <w:rPr>
          <w:szCs w:val="24"/>
        </w:rPr>
      </w:pPr>
    </w:p>
    <w:p w14:paraId="381797D9" w14:textId="77777777" w:rsidR="006516F5" w:rsidRDefault="006516F5" w:rsidP="008F6777">
      <w:pPr>
        <w:pStyle w:val="Heading3"/>
        <w:rPr>
          <w:rFonts w:eastAsia="Arial"/>
        </w:rPr>
      </w:pPr>
      <w:bookmarkStart w:id="102" w:name="_Toc1307609"/>
      <w:r>
        <w:rPr>
          <w:rFonts w:eastAsia="Arial"/>
          <w:spacing w:val="-1"/>
        </w:rPr>
        <w:t>E</w:t>
      </w:r>
      <w:r>
        <w:rPr>
          <w:rFonts w:eastAsia="Arial"/>
        </w:rPr>
        <w:t>x</w:t>
      </w:r>
      <w:r>
        <w:rPr>
          <w:rFonts w:eastAsia="Arial"/>
          <w:spacing w:val="-1"/>
        </w:rPr>
        <w:t>a</w:t>
      </w:r>
      <w:r>
        <w:rPr>
          <w:rFonts w:eastAsia="Arial"/>
        </w:rPr>
        <w:t xml:space="preserve">mples </w:t>
      </w:r>
      <w:r>
        <w:rPr>
          <w:rFonts w:eastAsia="Arial"/>
          <w:spacing w:val="-3"/>
        </w:rPr>
        <w:t>o</w:t>
      </w:r>
      <w:r>
        <w:rPr>
          <w:rFonts w:eastAsia="Arial"/>
        </w:rPr>
        <w:t>f</w:t>
      </w:r>
      <w:r>
        <w:rPr>
          <w:rFonts w:eastAsia="Arial"/>
          <w:spacing w:val="-1"/>
        </w:rPr>
        <w:t xml:space="preserve"> </w:t>
      </w:r>
      <w:r>
        <w:rPr>
          <w:rFonts w:eastAsia="Arial"/>
        </w:rPr>
        <w:t>Op</w:t>
      </w:r>
      <w:r>
        <w:rPr>
          <w:rFonts w:eastAsia="Arial"/>
          <w:spacing w:val="-1"/>
        </w:rPr>
        <w:t>e</w:t>
      </w:r>
      <w:r>
        <w:rPr>
          <w:rFonts w:eastAsia="Arial"/>
        </w:rPr>
        <w:t>n</w:t>
      </w:r>
      <w:r>
        <w:rPr>
          <w:rFonts w:eastAsia="Arial"/>
          <w:spacing w:val="-2"/>
        </w:rPr>
        <w:t xml:space="preserve"> R</w:t>
      </w:r>
      <w:r>
        <w:rPr>
          <w:rFonts w:eastAsia="Arial"/>
        </w:rPr>
        <w:t>e</w:t>
      </w:r>
      <w:r>
        <w:rPr>
          <w:rFonts w:eastAsia="Arial"/>
          <w:spacing w:val="-3"/>
        </w:rPr>
        <w:t>s</w:t>
      </w:r>
      <w:r>
        <w:rPr>
          <w:rFonts w:eastAsia="Arial"/>
        </w:rPr>
        <w:t>p</w:t>
      </w:r>
      <w:r>
        <w:rPr>
          <w:rFonts w:eastAsia="Arial"/>
          <w:spacing w:val="-2"/>
        </w:rPr>
        <w:t>o</w:t>
      </w:r>
      <w:r>
        <w:rPr>
          <w:rFonts w:eastAsia="Arial"/>
        </w:rPr>
        <w:t>n</w:t>
      </w:r>
      <w:r>
        <w:rPr>
          <w:rFonts w:eastAsia="Arial"/>
          <w:spacing w:val="-1"/>
        </w:rPr>
        <w:t>s</w:t>
      </w:r>
      <w:r>
        <w:rPr>
          <w:rFonts w:eastAsia="Arial"/>
        </w:rPr>
        <w:t xml:space="preserve">e </w:t>
      </w:r>
      <w:r>
        <w:rPr>
          <w:rFonts w:eastAsia="Arial"/>
          <w:spacing w:val="1"/>
        </w:rPr>
        <w:t>Q</w:t>
      </w:r>
      <w:r>
        <w:rPr>
          <w:rFonts w:eastAsia="Arial"/>
        </w:rPr>
        <w:t>u</w:t>
      </w:r>
      <w:r>
        <w:rPr>
          <w:rFonts w:eastAsia="Arial"/>
          <w:spacing w:val="-1"/>
        </w:rPr>
        <w:t>e</w:t>
      </w:r>
      <w:r>
        <w:rPr>
          <w:rFonts w:eastAsia="Arial"/>
          <w:spacing w:val="-3"/>
        </w:rPr>
        <w:t>s</w:t>
      </w:r>
      <w:r>
        <w:rPr>
          <w:rFonts w:eastAsia="Arial"/>
        </w:rPr>
        <w:t>tio</w:t>
      </w:r>
      <w:r>
        <w:rPr>
          <w:rFonts w:eastAsia="Arial"/>
          <w:spacing w:val="-2"/>
        </w:rPr>
        <w:t>ns</w:t>
      </w:r>
      <w:r>
        <w:rPr>
          <w:rFonts w:eastAsia="Arial"/>
        </w:rPr>
        <w:t>:</w:t>
      </w:r>
      <w:bookmarkEnd w:id="102"/>
    </w:p>
    <w:p w14:paraId="7C292EBA" w14:textId="77777777" w:rsidR="006516F5" w:rsidRDefault="006516F5" w:rsidP="006516F5">
      <w:pPr>
        <w:spacing w:before="2" w:line="280" w:lineRule="exact"/>
        <w:rPr>
          <w:sz w:val="28"/>
          <w:szCs w:val="28"/>
        </w:rPr>
      </w:pPr>
    </w:p>
    <w:p w14:paraId="52F2A009" w14:textId="77777777" w:rsidR="006516F5" w:rsidRPr="00E253AE" w:rsidRDefault="006516F5" w:rsidP="007A1464">
      <w:pPr>
        <w:pStyle w:val="ListParagraph"/>
        <w:numPr>
          <w:ilvl w:val="0"/>
          <w:numId w:val="91"/>
        </w:numPr>
        <w:ind w:left="720"/>
        <w:rPr>
          <w:sz w:val="24"/>
          <w:szCs w:val="24"/>
        </w:rPr>
      </w:pPr>
      <w:r w:rsidRPr="00E253AE">
        <w:rPr>
          <w:spacing w:val="4"/>
          <w:sz w:val="24"/>
          <w:szCs w:val="24"/>
        </w:rPr>
        <w:t>W</w:t>
      </w:r>
      <w:r w:rsidRPr="00E253AE">
        <w:rPr>
          <w:spacing w:val="-3"/>
          <w:sz w:val="24"/>
          <w:szCs w:val="24"/>
        </w:rPr>
        <w:t>ha</w:t>
      </w:r>
      <w:r w:rsidRPr="00E253AE">
        <w:rPr>
          <w:sz w:val="24"/>
          <w:szCs w:val="24"/>
        </w:rPr>
        <w:t>t</w:t>
      </w:r>
      <w:r w:rsidRPr="00E253AE">
        <w:rPr>
          <w:spacing w:val="-1"/>
          <w:sz w:val="24"/>
          <w:szCs w:val="24"/>
        </w:rPr>
        <w:t xml:space="preserve"> </w:t>
      </w:r>
      <w:r w:rsidRPr="00E253AE">
        <w:rPr>
          <w:sz w:val="24"/>
          <w:szCs w:val="24"/>
        </w:rPr>
        <w:t xml:space="preserve">do </w:t>
      </w:r>
      <w:r w:rsidRPr="00E253AE">
        <w:rPr>
          <w:spacing w:val="-3"/>
          <w:sz w:val="24"/>
          <w:szCs w:val="24"/>
        </w:rPr>
        <w:t>y</w:t>
      </w:r>
      <w:r w:rsidRPr="00E253AE">
        <w:rPr>
          <w:sz w:val="24"/>
          <w:szCs w:val="24"/>
        </w:rPr>
        <w:t xml:space="preserve">ou </w:t>
      </w:r>
      <w:r w:rsidRPr="00E253AE">
        <w:rPr>
          <w:spacing w:val="-2"/>
          <w:sz w:val="24"/>
          <w:szCs w:val="24"/>
        </w:rPr>
        <w:t>li</w:t>
      </w:r>
      <w:r w:rsidRPr="00E253AE">
        <w:rPr>
          <w:spacing w:val="2"/>
          <w:sz w:val="24"/>
          <w:szCs w:val="24"/>
        </w:rPr>
        <w:t>k</w:t>
      </w:r>
      <w:r w:rsidRPr="00E253AE">
        <w:rPr>
          <w:sz w:val="24"/>
          <w:szCs w:val="24"/>
        </w:rPr>
        <w:t>e</w:t>
      </w:r>
      <w:r w:rsidRPr="00E253AE">
        <w:rPr>
          <w:spacing w:val="-2"/>
          <w:sz w:val="24"/>
          <w:szCs w:val="24"/>
        </w:rPr>
        <w:t xml:space="preserve"> </w:t>
      </w:r>
      <w:r w:rsidRPr="00E253AE">
        <w:rPr>
          <w:sz w:val="24"/>
          <w:szCs w:val="24"/>
        </w:rPr>
        <w:t>m</w:t>
      </w:r>
      <w:r w:rsidRPr="00E253AE">
        <w:rPr>
          <w:spacing w:val="-3"/>
          <w:sz w:val="24"/>
          <w:szCs w:val="24"/>
        </w:rPr>
        <w:t>o</w:t>
      </w:r>
      <w:r w:rsidRPr="00E253AE">
        <w:rPr>
          <w:sz w:val="24"/>
          <w:szCs w:val="24"/>
        </w:rPr>
        <w:t>st</w:t>
      </w:r>
      <w:r w:rsidRPr="00E253AE">
        <w:rPr>
          <w:spacing w:val="-1"/>
          <w:sz w:val="24"/>
          <w:szCs w:val="24"/>
        </w:rPr>
        <w:t xml:space="preserve"> </w:t>
      </w:r>
      <w:r w:rsidRPr="00E253AE">
        <w:rPr>
          <w:spacing w:val="-3"/>
          <w:sz w:val="24"/>
          <w:szCs w:val="24"/>
        </w:rPr>
        <w:t>a</w:t>
      </w:r>
      <w:r w:rsidRPr="00E253AE">
        <w:rPr>
          <w:sz w:val="24"/>
          <w:szCs w:val="24"/>
        </w:rPr>
        <w:t>b</w:t>
      </w:r>
      <w:r w:rsidRPr="00E253AE">
        <w:rPr>
          <w:spacing w:val="-1"/>
          <w:sz w:val="24"/>
          <w:szCs w:val="24"/>
        </w:rPr>
        <w:t>o</w:t>
      </w:r>
      <w:r w:rsidRPr="00E253AE">
        <w:rPr>
          <w:sz w:val="24"/>
          <w:szCs w:val="24"/>
        </w:rPr>
        <w:t>ut</w:t>
      </w:r>
      <w:r w:rsidRPr="00E253AE">
        <w:rPr>
          <w:spacing w:val="-1"/>
          <w:sz w:val="24"/>
          <w:szCs w:val="24"/>
        </w:rPr>
        <w:t xml:space="preserve"> </w:t>
      </w:r>
      <w:r w:rsidRPr="00E253AE">
        <w:rPr>
          <w:sz w:val="24"/>
          <w:szCs w:val="24"/>
        </w:rPr>
        <w:t>th</w:t>
      </w:r>
      <w:r w:rsidRPr="00E253AE">
        <w:rPr>
          <w:spacing w:val="-2"/>
          <w:sz w:val="24"/>
          <w:szCs w:val="24"/>
        </w:rPr>
        <w:t>i</w:t>
      </w:r>
      <w:r w:rsidRPr="00E253AE">
        <w:rPr>
          <w:sz w:val="24"/>
          <w:szCs w:val="24"/>
        </w:rPr>
        <w:t>s</w:t>
      </w:r>
      <w:r w:rsidRPr="00E253AE">
        <w:rPr>
          <w:spacing w:val="1"/>
          <w:sz w:val="24"/>
          <w:szCs w:val="24"/>
        </w:rPr>
        <w:t xml:space="preserve"> </w:t>
      </w:r>
      <w:r w:rsidRPr="00E253AE">
        <w:rPr>
          <w:sz w:val="24"/>
          <w:szCs w:val="24"/>
        </w:rPr>
        <w:t>c</w:t>
      </w:r>
      <w:r w:rsidRPr="00E253AE">
        <w:rPr>
          <w:spacing w:val="-2"/>
          <w:sz w:val="24"/>
          <w:szCs w:val="24"/>
        </w:rPr>
        <w:t>l</w:t>
      </w:r>
      <w:r w:rsidRPr="00E253AE">
        <w:rPr>
          <w:sz w:val="24"/>
          <w:szCs w:val="24"/>
        </w:rPr>
        <w:t>ass?</w:t>
      </w:r>
    </w:p>
    <w:p w14:paraId="40F26CE2" w14:textId="77777777" w:rsidR="006516F5" w:rsidRPr="00E253AE" w:rsidRDefault="006516F5" w:rsidP="00E253AE">
      <w:pPr>
        <w:ind w:left="720" w:hanging="360"/>
        <w:rPr>
          <w:szCs w:val="24"/>
        </w:rPr>
      </w:pPr>
    </w:p>
    <w:p w14:paraId="2F47FE5B" w14:textId="77777777" w:rsidR="006516F5" w:rsidRPr="00E253AE" w:rsidRDefault="006516F5" w:rsidP="007A1464">
      <w:pPr>
        <w:pStyle w:val="ListParagraph"/>
        <w:numPr>
          <w:ilvl w:val="0"/>
          <w:numId w:val="91"/>
        </w:numPr>
        <w:ind w:left="720"/>
        <w:rPr>
          <w:sz w:val="24"/>
          <w:szCs w:val="24"/>
        </w:rPr>
      </w:pPr>
      <w:r w:rsidRPr="00E253AE">
        <w:rPr>
          <w:spacing w:val="4"/>
          <w:sz w:val="24"/>
          <w:szCs w:val="24"/>
        </w:rPr>
        <w:t>W</w:t>
      </w:r>
      <w:r w:rsidRPr="00E253AE">
        <w:rPr>
          <w:spacing w:val="-3"/>
          <w:sz w:val="24"/>
          <w:szCs w:val="24"/>
        </w:rPr>
        <w:t>ha</w:t>
      </w:r>
      <w:r w:rsidRPr="00E253AE">
        <w:rPr>
          <w:sz w:val="24"/>
          <w:szCs w:val="24"/>
        </w:rPr>
        <w:t>t</w:t>
      </w:r>
      <w:r w:rsidRPr="00E253AE">
        <w:rPr>
          <w:spacing w:val="-1"/>
          <w:sz w:val="24"/>
          <w:szCs w:val="24"/>
        </w:rPr>
        <w:t xml:space="preserve"> </w:t>
      </w:r>
      <w:r w:rsidRPr="00E253AE">
        <w:rPr>
          <w:sz w:val="24"/>
          <w:szCs w:val="24"/>
        </w:rPr>
        <w:t>s</w:t>
      </w:r>
      <w:r w:rsidRPr="00E253AE">
        <w:rPr>
          <w:spacing w:val="-3"/>
          <w:sz w:val="24"/>
          <w:szCs w:val="24"/>
        </w:rPr>
        <w:t>u</w:t>
      </w:r>
      <w:r w:rsidRPr="00E253AE">
        <w:rPr>
          <w:sz w:val="24"/>
          <w:szCs w:val="24"/>
        </w:rPr>
        <w:t>g</w:t>
      </w:r>
      <w:r w:rsidRPr="00E253AE">
        <w:rPr>
          <w:spacing w:val="1"/>
          <w:sz w:val="24"/>
          <w:szCs w:val="24"/>
        </w:rPr>
        <w:t>g</w:t>
      </w:r>
      <w:r w:rsidRPr="00E253AE">
        <w:rPr>
          <w:sz w:val="24"/>
          <w:szCs w:val="24"/>
        </w:rPr>
        <w:t>esti</w:t>
      </w:r>
      <w:r w:rsidRPr="00E253AE">
        <w:rPr>
          <w:spacing w:val="-1"/>
          <w:sz w:val="24"/>
          <w:szCs w:val="24"/>
        </w:rPr>
        <w:t>o</w:t>
      </w:r>
      <w:r w:rsidRPr="00E253AE">
        <w:rPr>
          <w:sz w:val="24"/>
          <w:szCs w:val="24"/>
        </w:rPr>
        <w:t>ns</w:t>
      </w:r>
      <w:r w:rsidRPr="00E253AE">
        <w:rPr>
          <w:spacing w:val="-2"/>
          <w:sz w:val="24"/>
          <w:szCs w:val="24"/>
        </w:rPr>
        <w:t xml:space="preserve"> </w:t>
      </w:r>
      <w:r w:rsidRPr="00E253AE">
        <w:rPr>
          <w:sz w:val="24"/>
          <w:szCs w:val="24"/>
        </w:rPr>
        <w:t xml:space="preserve">do </w:t>
      </w:r>
      <w:r w:rsidRPr="00E253AE">
        <w:rPr>
          <w:spacing w:val="-3"/>
          <w:sz w:val="24"/>
          <w:szCs w:val="24"/>
        </w:rPr>
        <w:t>yo</w:t>
      </w:r>
      <w:r w:rsidRPr="00E253AE">
        <w:rPr>
          <w:sz w:val="24"/>
          <w:szCs w:val="24"/>
        </w:rPr>
        <w:t>u ha</w:t>
      </w:r>
      <w:r w:rsidRPr="00E253AE">
        <w:rPr>
          <w:spacing w:val="-3"/>
          <w:sz w:val="24"/>
          <w:szCs w:val="24"/>
        </w:rPr>
        <w:t>v</w:t>
      </w:r>
      <w:r w:rsidRPr="00E253AE">
        <w:rPr>
          <w:sz w:val="24"/>
          <w:szCs w:val="24"/>
        </w:rPr>
        <w:t>e</w:t>
      </w:r>
      <w:r w:rsidRPr="00E253AE">
        <w:rPr>
          <w:spacing w:val="-2"/>
          <w:sz w:val="24"/>
          <w:szCs w:val="24"/>
        </w:rPr>
        <w:t xml:space="preserve"> </w:t>
      </w:r>
      <w:r w:rsidRPr="00E253AE">
        <w:rPr>
          <w:spacing w:val="3"/>
          <w:sz w:val="24"/>
          <w:szCs w:val="24"/>
        </w:rPr>
        <w:t>f</w:t>
      </w:r>
      <w:r w:rsidRPr="00E253AE">
        <w:rPr>
          <w:sz w:val="24"/>
          <w:szCs w:val="24"/>
        </w:rPr>
        <w:t>or</w:t>
      </w:r>
      <w:r w:rsidRPr="00E253AE">
        <w:rPr>
          <w:spacing w:val="-1"/>
          <w:sz w:val="24"/>
          <w:szCs w:val="24"/>
        </w:rPr>
        <w:t xml:space="preserve"> </w:t>
      </w:r>
      <w:r w:rsidRPr="00E253AE">
        <w:rPr>
          <w:sz w:val="24"/>
          <w:szCs w:val="24"/>
        </w:rPr>
        <w:t>m</w:t>
      </w:r>
      <w:r w:rsidRPr="00E253AE">
        <w:rPr>
          <w:spacing w:val="-3"/>
          <w:sz w:val="24"/>
          <w:szCs w:val="24"/>
        </w:rPr>
        <w:t>a</w:t>
      </w:r>
      <w:r w:rsidRPr="00E253AE">
        <w:rPr>
          <w:spacing w:val="2"/>
          <w:sz w:val="24"/>
          <w:szCs w:val="24"/>
        </w:rPr>
        <w:t>k</w:t>
      </w:r>
      <w:r w:rsidRPr="00E253AE">
        <w:rPr>
          <w:spacing w:val="-2"/>
          <w:sz w:val="24"/>
          <w:szCs w:val="24"/>
        </w:rPr>
        <w:t>i</w:t>
      </w:r>
      <w:r w:rsidRPr="00E253AE">
        <w:rPr>
          <w:spacing w:val="-3"/>
          <w:sz w:val="24"/>
          <w:szCs w:val="24"/>
        </w:rPr>
        <w:t>n</w:t>
      </w:r>
      <w:r w:rsidRPr="00E253AE">
        <w:rPr>
          <w:sz w:val="24"/>
          <w:szCs w:val="24"/>
        </w:rPr>
        <w:t xml:space="preserve">g </w:t>
      </w:r>
      <w:r w:rsidRPr="00E253AE">
        <w:rPr>
          <w:spacing w:val="1"/>
          <w:sz w:val="24"/>
          <w:szCs w:val="24"/>
        </w:rPr>
        <w:t>t</w:t>
      </w:r>
      <w:r w:rsidRPr="00E253AE">
        <w:rPr>
          <w:sz w:val="24"/>
          <w:szCs w:val="24"/>
        </w:rPr>
        <w:t>h</w:t>
      </w:r>
      <w:r w:rsidRPr="00E253AE">
        <w:rPr>
          <w:spacing w:val="-2"/>
          <w:sz w:val="24"/>
          <w:szCs w:val="24"/>
        </w:rPr>
        <w:t>i</w:t>
      </w:r>
      <w:r w:rsidRPr="00E253AE">
        <w:rPr>
          <w:sz w:val="24"/>
          <w:szCs w:val="24"/>
        </w:rPr>
        <w:t>s</w:t>
      </w:r>
      <w:r w:rsidRPr="00E253AE">
        <w:rPr>
          <w:spacing w:val="-2"/>
          <w:sz w:val="24"/>
          <w:szCs w:val="24"/>
        </w:rPr>
        <w:t xml:space="preserve"> </w:t>
      </w:r>
      <w:r w:rsidRPr="00E253AE">
        <w:rPr>
          <w:sz w:val="24"/>
          <w:szCs w:val="24"/>
        </w:rPr>
        <w:t>c</w:t>
      </w:r>
      <w:r w:rsidRPr="00E253AE">
        <w:rPr>
          <w:spacing w:val="-4"/>
          <w:sz w:val="24"/>
          <w:szCs w:val="24"/>
        </w:rPr>
        <w:t>l</w:t>
      </w:r>
      <w:r w:rsidRPr="00E253AE">
        <w:rPr>
          <w:sz w:val="24"/>
          <w:szCs w:val="24"/>
        </w:rPr>
        <w:t>ass be</w:t>
      </w:r>
      <w:r w:rsidRPr="00E253AE">
        <w:rPr>
          <w:spacing w:val="-2"/>
          <w:sz w:val="24"/>
          <w:szCs w:val="24"/>
        </w:rPr>
        <w:t>t</w:t>
      </w:r>
      <w:r w:rsidRPr="00E253AE">
        <w:rPr>
          <w:sz w:val="24"/>
          <w:szCs w:val="24"/>
        </w:rPr>
        <w:t>ter?</w:t>
      </w:r>
    </w:p>
    <w:p w14:paraId="77F5C43E" w14:textId="77777777" w:rsidR="006516F5" w:rsidRDefault="006516F5" w:rsidP="006516F5">
      <w:pPr>
        <w:spacing w:before="18" w:line="220" w:lineRule="exact"/>
      </w:pPr>
    </w:p>
    <w:p w14:paraId="2A7680E6" w14:textId="77777777" w:rsidR="006516F5" w:rsidRPr="009E3B91" w:rsidRDefault="006516F5" w:rsidP="009E3B91">
      <w:pPr>
        <w:pStyle w:val="Heading3"/>
        <w:rPr>
          <w:bCs/>
        </w:rPr>
      </w:pPr>
      <w:bookmarkStart w:id="103" w:name="_Toc1307610"/>
      <w:r>
        <w:t>Using</w:t>
      </w:r>
      <w:r>
        <w:rPr>
          <w:spacing w:val="-4"/>
        </w:rPr>
        <w:t xml:space="preserve"> </w:t>
      </w:r>
      <w:r>
        <w:rPr>
          <w:spacing w:val="-8"/>
        </w:rPr>
        <w:t>A</w:t>
      </w:r>
      <w:r>
        <w:t>cademic</w:t>
      </w:r>
      <w:r>
        <w:rPr>
          <w:spacing w:val="-5"/>
        </w:rPr>
        <w:t xml:space="preserve"> </w:t>
      </w:r>
      <w:r>
        <w:t>In</w:t>
      </w:r>
      <w:r>
        <w:rPr>
          <w:spacing w:val="-1"/>
        </w:rPr>
        <w:t>t</w:t>
      </w:r>
      <w:r>
        <w:t>egration</w:t>
      </w:r>
      <w:r>
        <w:rPr>
          <w:spacing w:val="-3"/>
        </w:rPr>
        <w:t xml:space="preserve"> </w:t>
      </w:r>
      <w:r>
        <w:t>Strategi</w:t>
      </w:r>
      <w:r>
        <w:rPr>
          <w:spacing w:val="-2"/>
        </w:rPr>
        <w:t>e</w:t>
      </w:r>
      <w:r>
        <w:t>s</w:t>
      </w:r>
      <w:r>
        <w:rPr>
          <w:spacing w:val="-6"/>
        </w:rPr>
        <w:t xml:space="preserve"> </w:t>
      </w:r>
      <w:r>
        <w:t>to</w:t>
      </w:r>
      <w:r>
        <w:rPr>
          <w:spacing w:val="-7"/>
        </w:rPr>
        <w:t xml:space="preserve"> </w:t>
      </w:r>
      <w:r>
        <w:t>G</w:t>
      </w:r>
      <w:r>
        <w:rPr>
          <w:spacing w:val="1"/>
        </w:rPr>
        <w:t>e</w:t>
      </w:r>
      <w:r>
        <w:t>t</w:t>
      </w:r>
      <w:r>
        <w:rPr>
          <w:spacing w:val="-6"/>
        </w:rPr>
        <w:t xml:space="preserve"> </w:t>
      </w:r>
      <w:r>
        <w:t>U</w:t>
      </w:r>
      <w:r>
        <w:rPr>
          <w:spacing w:val="-1"/>
        </w:rPr>
        <w:t>n</w:t>
      </w:r>
      <w:r>
        <w:t>mot</w:t>
      </w:r>
      <w:r>
        <w:rPr>
          <w:spacing w:val="1"/>
        </w:rPr>
        <w:t>i</w:t>
      </w:r>
      <w:r>
        <w:rPr>
          <w:spacing w:val="-4"/>
        </w:rPr>
        <w:t>v</w:t>
      </w:r>
      <w:r>
        <w:t>ated</w:t>
      </w:r>
      <w:r>
        <w:rPr>
          <w:spacing w:val="-5"/>
        </w:rPr>
        <w:t xml:space="preserve"> </w:t>
      </w:r>
      <w:r>
        <w:t>St</w:t>
      </w:r>
      <w:r>
        <w:rPr>
          <w:spacing w:val="-1"/>
        </w:rPr>
        <w:t>u</w:t>
      </w:r>
      <w:r>
        <w:t>dents</w:t>
      </w:r>
      <w:r>
        <w:rPr>
          <w:spacing w:val="-5"/>
        </w:rPr>
        <w:t xml:space="preserve"> </w:t>
      </w:r>
      <w:r>
        <w:rPr>
          <w:spacing w:val="1"/>
        </w:rPr>
        <w:t>W</w:t>
      </w:r>
      <w:r>
        <w:t>or</w:t>
      </w:r>
      <w:r>
        <w:rPr>
          <w:spacing w:val="-2"/>
        </w:rPr>
        <w:t>k</w:t>
      </w:r>
      <w:r>
        <w:t>ing</w:t>
      </w:r>
      <w:bookmarkEnd w:id="103"/>
    </w:p>
    <w:p w14:paraId="1F3BD37E" w14:textId="77777777" w:rsidR="009E3B91" w:rsidRDefault="009E3B91" w:rsidP="009E3B91">
      <w:pPr>
        <w:rPr>
          <w:rFonts w:eastAsia="Arial"/>
          <w:spacing w:val="-2"/>
        </w:rPr>
      </w:pPr>
    </w:p>
    <w:p w14:paraId="552D5DBE" w14:textId="77777777" w:rsidR="006516F5" w:rsidRDefault="006516F5" w:rsidP="009E3B91">
      <w:pPr>
        <w:rPr>
          <w:rFonts w:eastAsia="Arial"/>
        </w:rPr>
      </w:pPr>
      <w:r>
        <w:rPr>
          <w:rFonts w:eastAsia="Arial"/>
          <w:spacing w:val="-2"/>
        </w:rPr>
        <w:t>H</w:t>
      </w:r>
      <w:r>
        <w:rPr>
          <w:rFonts w:eastAsia="Arial"/>
        </w:rPr>
        <w:t>a</w:t>
      </w:r>
      <w:r>
        <w:rPr>
          <w:rFonts w:eastAsia="Arial"/>
          <w:spacing w:val="-4"/>
        </w:rPr>
        <w:t>v</w:t>
      </w:r>
      <w:r>
        <w:rPr>
          <w:rFonts w:eastAsia="Arial"/>
        </w:rPr>
        <w:t>e stu</w:t>
      </w:r>
      <w:r>
        <w:rPr>
          <w:rFonts w:eastAsia="Arial"/>
          <w:spacing w:val="-2"/>
        </w:rPr>
        <w:t>d</w:t>
      </w:r>
      <w:r>
        <w:rPr>
          <w:rFonts w:eastAsia="Arial"/>
        </w:rPr>
        <w:t>e</w:t>
      </w:r>
      <w:r>
        <w:rPr>
          <w:rFonts w:eastAsia="Arial"/>
          <w:spacing w:val="-1"/>
        </w:rPr>
        <w:t>n</w:t>
      </w:r>
      <w:r>
        <w:rPr>
          <w:rFonts w:eastAsia="Arial"/>
        </w:rPr>
        <w:t>ts</w:t>
      </w:r>
      <w:r>
        <w:rPr>
          <w:rFonts w:eastAsia="Arial"/>
          <w:spacing w:val="-4"/>
        </w:rPr>
        <w:t xml:space="preserve"> </w:t>
      </w:r>
      <w:r>
        <w:rPr>
          <w:rFonts w:eastAsia="Arial"/>
          <w:spacing w:val="3"/>
        </w:rPr>
        <w:t>w</w:t>
      </w:r>
      <w:r>
        <w:rPr>
          <w:rFonts w:eastAsia="Arial"/>
        </w:rPr>
        <w:t>r</w:t>
      </w:r>
      <w:r>
        <w:rPr>
          <w:rFonts w:eastAsia="Arial"/>
          <w:spacing w:val="-1"/>
        </w:rPr>
        <w:t>i</w:t>
      </w:r>
      <w:r>
        <w:rPr>
          <w:rFonts w:eastAsia="Arial"/>
        </w:rPr>
        <w:t>te s</w:t>
      </w:r>
      <w:r>
        <w:rPr>
          <w:rFonts w:eastAsia="Arial"/>
          <w:spacing w:val="-3"/>
        </w:rPr>
        <w:t>o</w:t>
      </w:r>
      <w:r>
        <w:rPr>
          <w:rFonts w:eastAsia="Arial"/>
        </w:rPr>
        <w:t>met</w:t>
      </w:r>
      <w:r>
        <w:rPr>
          <w:rFonts w:eastAsia="Arial"/>
          <w:spacing w:val="-3"/>
        </w:rPr>
        <w:t>h</w:t>
      </w:r>
      <w:r>
        <w:rPr>
          <w:rFonts w:eastAsia="Arial"/>
        </w:rPr>
        <w:t>ing</w:t>
      </w:r>
      <w:r>
        <w:rPr>
          <w:rFonts w:eastAsia="Arial"/>
          <w:spacing w:val="2"/>
        </w:rPr>
        <w:t xml:space="preserve"> </w:t>
      </w:r>
      <w:r w:rsidR="009E3B91">
        <w:rPr>
          <w:rFonts w:eastAsia="Arial"/>
        </w:rPr>
        <w:t>e</w:t>
      </w:r>
      <w:r w:rsidR="009E3B91">
        <w:rPr>
          <w:rFonts w:eastAsia="Arial"/>
          <w:spacing w:val="-4"/>
        </w:rPr>
        <w:t>v</w:t>
      </w:r>
      <w:r w:rsidR="009E3B91">
        <w:rPr>
          <w:rFonts w:eastAsia="Arial"/>
        </w:rPr>
        <w:t>e</w:t>
      </w:r>
      <w:r w:rsidR="009E3B91">
        <w:rPr>
          <w:rFonts w:eastAsia="Arial"/>
          <w:spacing w:val="2"/>
        </w:rPr>
        <w:t>r</w:t>
      </w:r>
      <w:r w:rsidR="009E3B91">
        <w:rPr>
          <w:rFonts w:eastAsia="Arial"/>
        </w:rPr>
        <w:t xml:space="preserve">y </w:t>
      </w:r>
      <w:r w:rsidR="009E3B91">
        <w:rPr>
          <w:rFonts w:eastAsia="Arial"/>
          <w:spacing w:val="1"/>
        </w:rPr>
        <w:t>d</w:t>
      </w:r>
      <w:r w:rsidR="009E3B91">
        <w:rPr>
          <w:rFonts w:eastAsia="Arial"/>
          <w:spacing w:val="-3"/>
        </w:rPr>
        <w:t>ay</w:t>
      </w:r>
      <w:r>
        <w:rPr>
          <w:rFonts w:eastAsia="Arial"/>
        </w:rPr>
        <w:t>!</w:t>
      </w:r>
      <w:r w:rsidR="009E3B91">
        <w:rPr>
          <w:rFonts w:eastAsia="Arial"/>
        </w:rPr>
        <w:t xml:space="preserve">  Examples include:</w:t>
      </w:r>
    </w:p>
    <w:p w14:paraId="48721B1D" w14:textId="77777777" w:rsidR="008052AD" w:rsidRPr="009E3B91" w:rsidRDefault="008052AD" w:rsidP="009E3B91">
      <w:pPr>
        <w:rPr>
          <w:rFonts w:eastAsia="Arial"/>
        </w:rPr>
      </w:pPr>
    </w:p>
    <w:p w14:paraId="5C870040" w14:textId="77777777" w:rsidR="006516F5" w:rsidRPr="00E253AE" w:rsidRDefault="006516F5" w:rsidP="007A1464">
      <w:pPr>
        <w:pStyle w:val="ListParagraph"/>
        <w:numPr>
          <w:ilvl w:val="0"/>
          <w:numId w:val="92"/>
        </w:numPr>
        <w:ind w:left="720"/>
        <w:rPr>
          <w:sz w:val="24"/>
          <w:szCs w:val="24"/>
        </w:rPr>
      </w:pPr>
      <w:r w:rsidRPr="00E253AE">
        <w:rPr>
          <w:spacing w:val="-2"/>
          <w:sz w:val="24"/>
          <w:szCs w:val="24"/>
        </w:rPr>
        <w:t>C</w:t>
      </w:r>
      <w:r w:rsidRPr="00E253AE">
        <w:rPr>
          <w:sz w:val="24"/>
          <w:szCs w:val="24"/>
        </w:rPr>
        <w:t>omp</w:t>
      </w:r>
      <w:r w:rsidRPr="00E253AE">
        <w:rPr>
          <w:spacing w:val="-1"/>
          <w:sz w:val="24"/>
          <w:szCs w:val="24"/>
        </w:rPr>
        <w:t>l</w:t>
      </w:r>
      <w:r w:rsidRPr="00E253AE">
        <w:rPr>
          <w:sz w:val="24"/>
          <w:szCs w:val="24"/>
        </w:rPr>
        <w:t>ete</w:t>
      </w:r>
      <w:r w:rsidRPr="00E253AE">
        <w:rPr>
          <w:spacing w:val="1"/>
          <w:sz w:val="24"/>
          <w:szCs w:val="24"/>
        </w:rPr>
        <w:t xml:space="preserve"> </w:t>
      </w:r>
      <w:r w:rsidRPr="00E253AE">
        <w:rPr>
          <w:sz w:val="24"/>
          <w:szCs w:val="24"/>
        </w:rPr>
        <w:t>a</w:t>
      </w:r>
      <w:r w:rsidRPr="00E253AE">
        <w:rPr>
          <w:spacing w:val="-2"/>
          <w:sz w:val="24"/>
          <w:szCs w:val="24"/>
        </w:rPr>
        <w:t xml:space="preserve"> </w:t>
      </w:r>
      <w:r w:rsidRPr="00E253AE">
        <w:rPr>
          <w:sz w:val="24"/>
          <w:szCs w:val="24"/>
        </w:rPr>
        <w:t>t</w:t>
      </w:r>
      <w:r w:rsidRPr="00E253AE">
        <w:rPr>
          <w:spacing w:val="-4"/>
          <w:sz w:val="24"/>
          <w:szCs w:val="24"/>
        </w:rPr>
        <w:t>i</w:t>
      </w:r>
      <w:r w:rsidRPr="00E253AE">
        <w:rPr>
          <w:sz w:val="24"/>
          <w:szCs w:val="24"/>
        </w:rPr>
        <w:t>me c</w:t>
      </w:r>
      <w:r w:rsidRPr="00E253AE">
        <w:rPr>
          <w:spacing w:val="-3"/>
          <w:sz w:val="24"/>
          <w:szCs w:val="24"/>
        </w:rPr>
        <w:t>a</w:t>
      </w:r>
      <w:r w:rsidRPr="00E253AE">
        <w:rPr>
          <w:sz w:val="24"/>
          <w:szCs w:val="24"/>
        </w:rPr>
        <w:t>rd</w:t>
      </w:r>
      <w:r w:rsidR="009E3B91" w:rsidRPr="00E253AE">
        <w:rPr>
          <w:sz w:val="24"/>
          <w:szCs w:val="24"/>
        </w:rPr>
        <w:t xml:space="preserve"> or job sheet</w:t>
      </w:r>
    </w:p>
    <w:p w14:paraId="4221737D" w14:textId="77777777" w:rsidR="006516F5" w:rsidRPr="00E253AE" w:rsidRDefault="006516F5" w:rsidP="00E253AE">
      <w:pPr>
        <w:ind w:left="720" w:hanging="360"/>
        <w:rPr>
          <w:szCs w:val="24"/>
        </w:rPr>
      </w:pPr>
    </w:p>
    <w:p w14:paraId="18584CE4" w14:textId="77777777" w:rsidR="006516F5" w:rsidRPr="00E253AE" w:rsidRDefault="006516F5" w:rsidP="007A1464">
      <w:pPr>
        <w:pStyle w:val="ListParagraph"/>
        <w:numPr>
          <w:ilvl w:val="0"/>
          <w:numId w:val="92"/>
        </w:numPr>
        <w:ind w:left="720"/>
        <w:rPr>
          <w:sz w:val="24"/>
          <w:szCs w:val="24"/>
        </w:rPr>
      </w:pPr>
      <w:r w:rsidRPr="00E253AE">
        <w:rPr>
          <w:spacing w:val="-2"/>
          <w:sz w:val="24"/>
          <w:szCs w:val="24"/>
        </w:rPr>
        <w:t>D</w:t>
      </w:r>
      <w:r w:rsidRPr="00E253AE">
        <w:rPr>
          <w:sz w:val="24"/>
          <w:szCs w:val="24"/>
        </w:rPr>
        <w:t>escri</w:t>
      </w:r>
      <w:r w:rsidRPr="00E253AE">
        <w:rPr>
          <w:spacing w:val="-1"/>
          <w:sz w:val="24"/>
          <w:szCs w:val="24"/>
        </w:rPr>
        <w:t>b</w:t>
      </w:r>
      <w:r w:rsidRPr="00E253AE">
        <w:rPr>
          <w:sz w:val="24"/>
          <w:szCs w:val="24"/>
        </w:rPr>
        <w:t>e the</w:t>
      </w:r>
      <w:r w:rsidRPr="00E253AE">
        <w:rPr>
          <w:spacing w:val="-3"/>
          <w:sz w:val="24"/>
          <w:szCs w:val="24"/>
        </w:rPr>
        <w:t xml:space="preserve"> </w:t>
      </w:r>
      <w:r w:rsidRPr="00E253AE">
        <w:rPr>
          <w:spacing w:val="-2"/>
          <w:sz w:val="24"/>
          <w:szCs w:val="24"/>
        </w:rPr>
        <w:t>l</w:t>
      </w:r>
      <w:r w:rsidRPr="00E253AE">
        <w:rPr>
          <w:sz w:val="24"/>
          <w:szCs w:val="24"/>
        </w:rPr>
        <w:t>a</w:t>
      </w:r>
      <w:r w:rsidRPr="00E253AE">
        <w:rPr>
          <w:spacing w:val="-1"/>
          <w:sz w:val="24"/>
          <w:szCs w:val="24"/>
        </w:rPr>
        <w:t>b</w:t>
      </w:r>
      <w:r w:rsidRPr="00E253AE">
        <w:rPr>
          <w:sz w:val="24"/>
          <w:szCs w:val="24"/>
        </w:rPr>
        <w:t>,</w:t>
      </w:r>
      <w:r w:rsidRPr="00E253AE">
        <w:rPr>
          <w:spacing w:val="-1"/>
          <w:sz w:val="24"/>
          <w:szCs w:val="24"/>
        </w:rPr>
        <w:t xml:space="preserve"> </w:t>
      </w:r>
      <w:r w:rsidRPr="00E253AE">
        <w:rPr>
          <w:sz w:val="24"/>
          <w:szCs w:val="24"/>
        </w:rPr>
        <w:t>c</w:t>
      </w:r>
      <w:r w:rsidRPr="00E253AE">
        <w:rPr>
          <w:spacing w:val="-2"/>
          <w:sz w:val="24"/>
          <w:szCs w:val="24"/>
        </w:rPr>
        <w:t>l</w:t>
      </w:r>
      <w:r w:rsidRPr="00E253AE">
        <w:rPr>
          <w:sz w:val="24"/>
          <w:szCs w:val="24"/>
        </w:rPr>
        <w:t>assr</w:t>
      </w:r>
      <w:r w:rsidRPr="00E253AE">
        <w:rPr>
          <w:spacing w:val="-3"/>
          <w:sz w:val="24"/>
          <w:szCs w:val="24"/>
        </w:rPr>
        <w:t>o</w:t>
      </w:r>
      <w:r w:rsidRPr="00E253AE">
        <w:rPr>
          <w:sz w:val="24"/>
          <w:szCs w:val="24"/>
        </w:rPr>
        <w:t>om</w:t>
      </w:r>
      <w:r w:rsidRPr="00E253AE">
        <w:rPr>
          <w:spacing w:val="1"/>
          <w:sz w:val="24"/>
          <w:szCs w:val="24"/>
        </w:rPr>
        <w:t xml:space="preserve"> </w:t>
      </w:r>
      <w:r w:rsidRPr="00E253AE">
        <w:rPr>
          <w:sz w:val="24"/>
          <w:szCs w:val="24"/>
        </w:rPr>
        <w:t>a</w:t>
      </w:r>
      <w:r w:rsidRPr="00E253AE">
        <w:rPr>
          <w:spacing w:val="-3"/>
          <w:sz w:val="24"/>
          <w:szCs w:val="24"/>
        </w:rPr>
        <w:t>c</w:t>
      </w:r>
      <w:r w:rsidRPr="00E253AE">
        <w:rPr>
          <w:sz w:val="24"/>
          <w:szCs w:val="24"/>
        </w:rPr>
        <w:t>t</w:t>
      </w:r>
      <w:r w:rsidRPr="00E253AE">
        <w:rPr>
          <w:spacing w:val="-2"/>
          <w:sz w:val="24"/>
          <w:szCs w:val="24"/>
        </w:rPr>
        <w:t>i</w:t>
      </w:r>
      <w:r w:rsidRPr="00E253AE">
        <w:rPr>
          <w:spacing w:val="-3"/>
          <w:sz w:val="24"/>
          <w:szCs w:val="24"/>
        </w:rPr>
        <w:t>v</w:t>
      </w:r>
      <w:r w:rsidRPr="00E253AE">
        <w:rPr>
          <w:spacing w:val="-2"/>
          <w:sz w:val="24"/>
          <w:szCs w:val="24"/>
        </w:rPr>
        <w:t>i</w:t>
      </w:r>
      <w:r w:rsidRPr="00E253AE">
        <w:rPr>
          <w:sz w:val="24"/>
          <w:szCs w:val="24"/>
        </w:rPr>
        <w:t>ty</w:t>
      </w:r>
      <w:r w:rsidRPr="00E253AE">
        <w:rPr>
          <w:spacing w:val="-2"/>
          <w:sz w:val="24"/>
          <w:szCs w:val="24"/>
        </w:rPr>
        <w:t xml:space="preserve"> </w:t>
      </w:r>
      <w:r w:rsidRPr="00E253AE">
        <w:rPr>
          <w:sz w:val="24"/>
          <w:szCs w:val="24"/>
        </w:rPr>
        <w:t>or</w:t>
      </w:r>
      <w:r w:rsidRPr="00E253AE">
        <w:rPr>
          <w:spacing w:val="1"/>
          <w:sz w:val="24"/>
          <w:szCs w:val="24"/>
        </w:rPr>
        <w:t xml:space="preserve"> </w:t>
      </w:r>
      <w:r w:rsidRPr="00E253AE">
        <w:rPr>
          <w:sz w:val="24"/>
          <w:szCs w:val="24"/>
        </w:rPr>
        <w:t>tec</w:t>
      </w:r>
      <w:r w:rsidRPr="00E253AE">
        <w:rPr>
          <w:spacing w:val="-1"/>
          <w:sz w:val="24"/>
          <w:szCs w:val="24"/>
        </w:rPr>
        <w:t>h</w:t>
      </w:r>
      <w:r w:rsidRPr="00E253AE">
        <w:rPr>
          <w:sz w:val="24"/>
          <w:szCs w:val="24"/>
        </w:rPr>
        <w:t>n</w:t>
      </w:r>
      <w:r w:rsidRPr="00E253AE">
        <w:rPr>
          <w:spacing w:val="-2"/>
          <w:sz w:val="24"/>
          <w:szCs w:val="24"/>
        </w:rPr>
        <w:t>i</w:t>
      </w:r>
      <w:r w:rsidRPr="00E253AE">
        <w:rPr>
          <w:sz w:val="24"/>
          <w:szCs w:val="24"/>
        </w:rPr>
        <w:t>cal</w:t>
      </w:r>
      <w:r w:rsidRPr="00E253AE">
        <w:rPr>
          <w:spacing w:val="-3"/>
          <w:sz w:val="24"/>
          <w:szCs w:val="24"/>
        </w:rPr>
        <w:t xml:space="preserve"> </w:t>
      </w:r>
      <w:r w:rsidRPr="00E253AE">
        <w:rPr>
          <w:spacing w:val="-2"/>
          <w:sz w:val="24"/>
          <w:szCs w:val="24"/>
        </w:rPr>
        <w:t>t</w:t>
      </w:r>
      <w:r w:rsidRPr="00E253AE">
        <w:rPr>
          <w:sz w:val="24"/>
          <w:szCs w:val="24"/>
        </w:rPr>
        <w:t xml:space="preserve">ask </w:t>
      </w:r>
      <w:r w:rsidRPr="00E253AE">
        <w:rPr>
          <w:spacing w:val="-3"/>
          <w:sz w:val="24"/>
          <w:szCs w:val="24"/>
        </w:rPr>
        <w:t>w</w:t>
      </w:r>
      <w:r w:rsidRPr="00E253AE">
        <w:rPr>
          <w:sz w:val="24"/>
          <w:szCs w:val="24"/>
        </w:rPr>
        <w:t>or</w:t>
      </w:r>
      <w:r w:rsidRPr="00E253AE">
        <w:rPr>
          <w:spacing w:val="2"/>
          <w:sz w:val="24"/>
          <w:szCs w:val="24"/>
        </w:rPr>
        <w:t>k</w:t>
      </w:r>
      <w:r w:rsidRPr="00E253AE">
        <w:rPr>
          <w:sz w:val="24"/>
          <w:szCs w:val="24"/>
        </w:rPr>
        <w:t>ed</w:t>
      </w:r>
      <w:r w:rsidRPr="00E253AE">
        <w:rPr>
          <w:spacing w:val="-3"/>
          <w:sz w:val="24"/>
          <w:szCs w:val="24"/>
        </w:rPr>
        <w:t xml:space="preserve"> </w:t>
      </w:r>
      <w:r w:rsidRPr="00E253AE">
        <w:rPr>
          <w:sz w:val="24"/>
          <w:szCs w:val="24"/>
        </w:rPr>
        <w:t>on</w:t>
      </w:r>
      <w:r w:rsidRPr="00E253AE">
        <w:rPr>
          <w:spacing w:val="-2"/>
          <w:sz w:val="24"/>
          <w:szCs w:val="24"/>
        </w:rPr>
        <w:t xml:space="preserve"> </w:t>
      </w:r>
      <w:r w:rsidRPr="00E253AE">
        <w:rPr>
          <w:sz w:val="24"/>
          <w:szCs w:val="24"/>
        </w:rPr>
        <w:t>th</w:t>
      </w:r>
      <w:r w:rsidRPr="00E253AE">
        <w:rPr>
          <w:spacing w:val="-4"/>
          <w:sz w:val="24"/>
          <w:szCs w:val="24"/>
        </w:rPr>
        <w:t>a</w:t>
      </w:r>
      <w:r w:rsidRPr="00E253AE">
        <w:rPr>
          <w:sz w:val="24"/>
          <w:szCs w:val="24"/>
        </w:rPr>
        <w:t>t</w:t>
      </w:r>
      <w:r w:rsidRPr="00E253AE">
        <w:rPr>
          <w:spacing w:val="2"/>
          <w:sz w:val="24"/>
          <w:szCs w:val="24"/>
        </w:rPr>
        <w:t xml:space="preserve"> </w:t>
      </w:r>
      <w:r w:rsidRPr="00E253AE">
        <w:rPr>
          <w:sz w:val="24"/>
          <w:szCs w:val="24"/>
        </w:rPr>
        <w:t>d</w:t>
      </w:r>
      <w:r w:rsidRPr="00E253AE">
        <w:rPr>
          <w:spacing w:val="-1"/>
          <w:sz w:val="24"/>
          <w:szCs w:val="24"/>
        </w:rPr>
        <w:t>a</w:t>
      </w:r>
      <w:r w:rsidRPr="00E253AE">
        <w:rPr>
          <w:sz w:val="24"/>
          <w:szCs w:val="24"/>
        </w:rPr>
        <w:t>y</w:t>
      </w:r>
    </w:p>
    <w:p w14:paraId="0E8A8F70" w14:textId="77777777" w:rsidR="006516F5" w:rsidRPr="00E253AE" w:rsidRDefault="006516F5" w:rsidP="00E253AE">
      <w:pPr>
        <w:ind w:left="720" w:hanging="360"/>
        <w:rPr>
          <w:szCs w:val="24"/>
        </w:rPr>
      </w:pPr>
    </w:p>
    <w:p w14:paraId="74AD6F89" w14:textId="77777777" w:rsidR="006516F5" w:rsidRPr="00E253AE" w:rsidRDefault="006516F5" w:rsidP="007A1464">
      <w:pPr>
        <w:pStyle w:val="ListParagraph"/>
        <w:numPr>
          <w:ilvl w:val="0"/>
          <w:numId w:val="92"/>
        </w:numPr>
        <w:ind w:left="720"/>
        <w:rPr>
          <w:sz w:val="24"/>
          <w:szCs w:val="24"/>
        </w:rPr>
      </w:pPr>
      <w:r w:rsidRPr="00E253AE">
        <w:rPr>
          <w:spacing w:val="-1"/>
          <w:sz w:val="24"/>
          <w:szCs w:val="24"/>
        </w:rPr>
        <w:t>E</w:t>
      </w:r>
      <w:r w:rsidRPr="00E253AE">
        <w:rPr>
          <w:spacing w:val="-3"/>
          <w:sz w:val="24"/>
          <w:szCs w:val="24"/>
        </w:rPr>
        <w:t>x</w:t>
      </w:r>
      <w:r w:rsidRPr="00E253AE">
        <w:rPr>
          <w:spacing w:val="-2"/>
          <w:sz w:val="24"/>
          <w:szCs w:val="24"/>
        </w:rPr>
        <w:t>i</w:t>
      </w:r>
      <w:r w:rsidRPr="00E253AE">
        <w:rPr>
          <w:sz w:val="24"/>
          <w:szCs w:val="24"/>
        </w:rPr>
        <w:t>t</w:t>
      </w:r>
      <w:r w:rsidRPr="00E253AE">
        <w:rPr>
          <w:spacing w:val="2"/>
          <w:sz w:val="24"/>
          <w:szCs w:val="24"/>
        </w:rPr>
        <w:t xml:space="preserve"> </w:t>
      </w:r>
      <w:r w:rsidRPr="00E253AE">
        <w:rPr>
          <w:sz w:val="24"/>
          <w:szCs w:val="24"/>
        </w:rPr>
        <w:t>s</w:t>
      </w:r>
      <w:r w:rsidRPr="00E253AE">
        <w:rPr>
          <w:spacing w:val="-2"/>
          <w:sz w:val="24"/>
          <w:szCs w:val="24"/>
        </w:rPr>
        <w:t>li</w:t>
      </w:r>
      <w:r w:rsidRPr="00E253AE">
        <w:rPr>
          <w:sz w:val="24"/>
          <w:szCs w:val="24"/>
        </w:rPr>
        <w:t>ps</w:t>
      </w:r>
    </w:p>
    <w:p w14:paraId="3C9CCF49" w14:textId="77777777" w:rsidR="006516F5" w:rsidRPr="00E253AE" w:rsidRDefault="006516F5" w:rsidP="00E253AE">
      <w:pPr>
        <w:ind w:left="720" w:hanging="360"/>
        <w:rPr>
          <w:szCs w:val="24"/>
        </w:rPr>
      </w:pPr>
    </w:p>
    <w:p w14:paraId="66C8E860" w14:textId="77777777" w:rsidR="006516F5" w:rsidRPr="00E253AE" w:rsidRDefault="006516F5" w:rsidP="007A1464">
      <w:pPr>
        <w:pStyle w:val="ListParagraph"/>
        <w:numPr>
          <w:ilvl w:val="0"/>
          <w:numId w:val="92"/>
        </w:numPr>
        <w:ind w:left="720"/>
        <w:rPr>
          <w:sz w:val="24"/>
          <w:szCs w:val="24"/>
        </w:rPr>
      </w:pPr>
      <w:r w:rsidRPr="00E253AE">
        <w:rPr>
          <w:sz w:val="24"/>
          <w:szCs w:val="24"/>
        </w:rPr>
        <w:t>Jo</w:t>
      </w:r>
      <w:r w:rsidRPr="00E253AE">
        <w:rPr>
          <w:spacing w:val="-1"/>
          <w:sz w:val="24"/>
          <w:szCs w:val="24"/>
        </w:rPr>
        <w:t>u</w:t>
      </w:r>
      <w:r w:rsidRPr="00E253AE">
        <w:rPr>
          <w:sz w:val="24"/>
          <w:szCs w:val="24"/>
        </w:rPr>
        <w:t>rn</w:t>
      </w:r>
      <w:r w:rsidRPr="00E253AE">
        <w:rPr>
          <w:spacing w:val="-1"/>
          <w:sz w:val="24"/>
          <w:szCs w:val="24"/>
        </w:rPr>
        <w:t>a</w:t>
      </w:r>
      <w:r w:rsidRPr="00E253AE">
        <w:rPr>
          <w:spacing w:val="-2"/>
          <w:sz w:val="24"/>
          <w:szCs w:val="24"/>
        </w:rPr>
        <w:t>l</w:t>
      </w:r>
      <w:r w:rsidRPr="00E253AE">
        <w:rPr>
          <w:sz w:val="24"/>
          <w:szCs w:val="24"/>
        </w:rPr>
        <w:t>s</w:t>
      </w:r>
    </w:p>
    <w:p w14:paraId="4487A84E" w14:textId="77777777" w:rsidR="006516F5" w:rsidRPr="00E253AE" w:rsidRDefault="006516F5" w:rsidP="00E253AE">
      <w:pPr>
        <w:ind w:left="720" w:hanging="360"/>
        <w:rPr>
          <w:szCs w:val="24"/>
        </w:rPr>
      </w:pPr>
    </w:p>
    <w:p w14:paraId="235094B9" w14:textId="77777777" w:rsidR="006516F5" w:rsidRPr="00E253AE" w:rsidRDefault="006516F5" w:rsidP="007A1464">
      <w:pPr>
        <w:pStyle w:val="ListParagraph"/>
        <w:numPr>
          <w:ilvl w:val="0"/>
          <w:numId w:val="92"/>
        </w:numPr>
        <w:ind w:left="720"/>
        <w:rPr>
          <w:sz w:val="24"/>
          <w:szCs w:val="24"/>
        </w:rPr>
      </w:pPr>
      <w:r w:rsidRPr="00E253AE">
        <w:rPr>
          <w:spacing w:val="-2"/>
          <w:sz w:val="24"/>
          <w:szCs w:val="24"/>
        </w:rPr>
        <w:t>C</w:t>
      </w:r>
      <w:r w:rsidRPr="00E253AE">
        <w:rPr>
          <w:sz w:val="24"/>
          <w:szCs w:val="24"/>
        </w:rPr>
        <w:t>omp</w:t>
      </w:r>
      <w:r w:rsidRPr="00E253AE">
        <w:rPr>
          <w:spacing w:val="-1"/>
          <w:sz w:val="24"/>
          <w:szCs w:val="24"/>
        </w:rPr>
        <w:t>l</w:t>
      </w:r>
      <w:r w:rsidRPr="00E253AE">
        <w:rPr>
          <w:sz w:val="24"/>
          <w:szCs w:val="24"/>
        </w:rPr>
        <w:t>ete</w:t>
      </w:r>
      <w:r w:rsidRPr="00E253AE">
        <w:rPr>
          <w:spacing w:val="-1"/>
          <w:sz w:val="24"/>
          <w:szCs w:val="24"/>
        </w:rPr>
        <w:t xml:space="preserve"> </w:t>
      </w:r>
      <w:r w:rsidRPr="00E253AE">
        <w:rPr>
          <w:spacing w:val="1"/>
          <w:sz w:val="24"/>
          <w:szCs w:val="24"/>
        </w:rPr>
        <w:t>j</w:t>
      </w:r>
      <w:r w:rsidRPr="00E253AE">
        <w:rPr>
          <w:sz w:val="24"/>
          <w:szCs w:val="24"/>
        </w:rPr>
        <w:t>ob</w:t>
      </w:r>
      <w:r w:rsidRPr="00E253AE">
        <w:rPr>
          <w:spacing w:val="-2"/>
          <w:sz w:val="24"/>
          <w:szCs w:val="24"/>
        </w:rPr>
        <w:t xml:space="preserve"> </w:t>
      </w:r>
      <w:r w:rsidRPr="00E253AE">
        <w:rPr>
          <w:sz w:val="24"/>
          <w:szCs w:val="24"/>
        </w:rPr>
        <w:t>re</w:t>
      </w:r>
      <w:r w:rsidRPr="00E253AE">
        <w:rPr>
          <w:spacing w:val="-1"/>
          <w:sz w:val="24"/>
          <w:szCs w:val="24"/>
        </w:rPr>
        <w:t>p</w:t>
      </w:r>
      <w:r w:rsidRPr="00E253AE">
        <w:rPr>
          <w:sz w:val="24"/>
          <w:szCs w:val="24"/>
        </w:rPr>
        <w:t>a</w:t>
      </w:r>
      <w:r w:rsidRPr="00E253AE">
        <w:rPr>
          <w:spacing w:val="-2"/>
          <w:sz w:val="24"/>
          <w:szCs w:val="24"/>
        </w:rPr>
        <w:t>i</w:t>
      </w:r>
      <w:r w:rsidRPr="00E253AE">
        <w:rPr>
          <w:sz w:val="24"/>
          <w:szCs w:val="24"/>
        </w:rPr>
        <w:t>r</w:t>
      </w:r>
      <w:r w:rsidRPr="00E253AE">
        <w:rPr>
          <w:spacing w:val="-1"/>
          <w:sz w:val="24"/>
          <w:szCs w:val="24"/>
        </w:rPr>
        <w:t xml:space="preserve"> </w:t>
      </w:r>
      <w:r w:rsidRPr="00E253AE">
        <w:rPr>
          <w:sz w:val="24"/>
          <w:szCs w:val="24"/>
        </w:rPr>
        <w:t>t</w:t>
      </w:r>
      <w:r w:rsidRPr="00E253AE">
        <w:rPr>
          <w:spacing w:val="-2"/>
          <w:sz w:val="24"/>
          <w:szCs w:val="24"/>
        </w:rPr>
        <w:t>i</w:t>
      </w:r>
      <w:r w:rsidRPr="00E253AE">
        <w:rPr>
          <w:spacing w:val="-3"/>
          <w:sz w:val="24"/>
          <w:szCs w:val="24"/>
        </w:rPr>
        <w:t>c</w:t>
      </w:r>
      <w:r w:rsidRPr="00E253AE">
        <w:rPr>
          <w:spacing w:val="2"/>
          <w:sz w:val="24"/>
          <w:szCs w:val="24"/>
        </w:rPr>
        <w:t>k</w:t>
      </w:r>
      <w:r w:rsidRPr="00E253AE">
        <w:rPr>
          <w:spacing w:val="-3"/>
          <w:sz w:val="24"/>
          <w:szCs w:val="24"/>
        </w:rPr>
        <w:t>e</w:t>
      </w:r>
      <w:r w:rsidRPr="00E253AE">
        <w:rPr>
          <w:sz w:val="24"/>
          <w:szCs w:val="24"/>
        </w:rPr>
        <w:t>ts</w:t>
      </w:r>
    </w:p>
    <w:p w14:paraId="6566559F" w14:textId="77777777" w:rsidR="006516F5" w:rsidRPr="00E253AE" w:rsidRDefault="006516F5" w:rsidP="00E253AE">
      <w:pPr>
        <w:ind w:left="720" w:hanging="360"/>
        <w:rPr>
          <w:szCs w:val="24"/>
        </w:rPr>
      </w:pPr>
    </w:p>
    <w:p w14:paraId="21EF9B7E" w14:textId="77777777" w:rsidR="006516F5" w:rsidRPr="00E253AE" w:rsidRDefault="006516F5" w:rsidP="007A1464">
      <w:pPr>
        <w:pStyle w:val="ListParagraph"/>
        <w:numPr>
          <w:ilvl w:val="0"/>
          <w:numId w:val="92"/>
        </w:numPr>
        <w:ind w:left="720"/>
        <w:rPr>
          <w:sz w:val="24"/>
          <w:szCs w:val="24"/>
        </w:rPr>
      </w:pPr>
      <w:r w:rsidRPr="00E253AE">
        <w:rPr>
          <w:spacing w:val="1"/>
          <w:sz w:val="24"/>
          <w:szCs w:val="24"/>
        </w:rPr>
        <w:t>T</w:t>
      </w:r>
      <w:r w:rsidRPr="00E253AE">
        <w:rPr>
          <w:sz w:val="24"/>
          <w:szCs w:val="24"/>
        </w:rPr>
        <w:t>e</w:t>
      </w:r>
      <w:r w:rsidRPr="00E253AE">
        <w:rPr>
          <w:spacing w:val="-3"/>
          <w:sz w:val="24"/>
          <w:szCs w:val="24"/>
        </w:rPr>
        <w:t>x</w:t>
      </w:r>
      <w:r w:rsidRPr="00E253AE">
        <w:rPr>
          <w:sz w:val="24"/>
          <w:szCs w:val="24"/>
        </w:rPr>
        <w:t>tb</w:t>
      </w:r>
      <w:r w:rsidRPr="00E253AE">
        <w:rPr>
          <w:spacing w:val="-1"/>
          <w:sz w:val="24"/>
          <w:szCs w:val="24"/>
        </w:rPr>
        <w:t>o</w:t>
      </w:r>
      <w:r w:rsidRPr="00E253AE">
        <w:rPr>
          <w:spacing w:val="-3"/>
          <w:sz w:val="24"/>
          <w:szCs w:val="24"/>
        </w:rPr>
        <w:t>o</w:t>
      </w:r>
      <w:r w:rsidRPr="00E253AE">
        <w:rPr>
          <w:sz w:val="24"/>
          <w:szCs w:val="24"/>
        </w:rPr>
        <w:t>k</w:t>
      </w:r>
      <w:r w:rsidRPr="00E253AE">
        <w:rPr>
          <w:spacing w:val="1"/>
          <w:sz w:val="24"/>
          <w:szCs w:val="24"/>
        </w:rPr>
        <w:t xml:space="preserve"> </w:t>
      </w:r>
      <w:r w:rsidRPr="00E253AE">
        <w:rPr>
          <w:sz w:val="24"/>
          <w:szCs w:val="24"/>
        </w:rPr>
        <w:t>ch</w:t>
      </w:r>
      <w:r w:rsidRPr="00E253AE">
        <w:rPr>
          <w:spacing w:val="-1"/>
          <w:sz w:val="24"/>
          <w:szCs w:val="24"/>
        </w:rPr>
        <w:t>a</w:t>
      </w:r>
      <w:r w:rsidRPr="00E253AE">
        <w:rPr>
          <w:sz w:val="24"/>
          <w:szCs w:val="24"/>
        </w:rPr>
        <w:t>pt</w:t>
      </w:r>
      <w:r w:rsidRPr="00E253AE">
        <w:rPr>
          <w:spacing w:val="-3"/>
          <w:sz w:val="24"/>
          <w:szCs w:val="24"/>
        </w:rPr>
        <w:t>e</w:t>
      </w:r>
      <w:r w:rsidRPr="00E253AE">
        <w:rPr>
          <w:sz w:val="24"/>
          <w:szCs w:val="24"/>
        </w:rPr>
        <w:t>r</w:t>
      </w:r>
      <w:r w:rsidRPr="00E253AE">
        <w:rPr>
          <w:spacing w:val="1"/>
          <w:sz w:val="24"/>
          <w:szCs w:val="24"/>
        </w:rPr>
        <w:t xml:space="preserve"> </w:t>
      </w:r>
      <w:r w:rsidRPr="00E253AE">
        <w:rPr>
          <w:sz w:val="24"/>
          <w:szCs w:val="24"/>
        </w:rPr>
        <w:t>s</w:t>
      </w:r>
      <w:r w:rsidRPr="00E253AE">
        <w:rPr>
          <w:spacing w:val="-3"/>
          <w:sz w:val="24"/>
          <w:szCs w:val="24"/>
        </w:rPr>
        <w:t>u</w:t>
      </w:r>
      <w:r w:rsidRPr="00E253AE">
        <w:rPr>
          <w:spacing w:val="-2"/>
          <w:sz w:val="24"/>
          <w:szCs w:val="24"/>
        </w:rPr>
        <w:t>mm</w:t>
      </w:r>
      <w:r w:rsidRPr="00E253AE">
        <w:rPr>
          <w:sz w:val="24"/>
          <w:szCs w:val="24"/>
        </w:rPr>
        <w:t>ary</w:t>
      </w:r>
    </w:p>
    <w:p w14:paraId="002CE561" w14:textId="77777777" w:rsidR="006516F5" w:rsidRPr="00E253AE" w:rsidRDefault="006516F5" w:rsidP="00E253AE">
      <w:pPr>
        <w:ind w:left="720" w:hanging="360"/>
        <w:rPr>
          <w:szCs w:val="24"/>
        </w:rPr>
      </w:pPr>
    </w:p>
    <w:p w14:paraId="55685AFB" w14:textId="77777777" w:rsidR="006516F5" w:rsidRPr="00E253AE" w:rsidRDefault="006516F5" w:rsidP="007A1464">
      <w:pPr>
        <w:pStyle w:val="ListParagraph"/>
        <w:numPr>
          <w:ilvl w:val="0"/>
          <w:numId w:val="92"/>
        </w:numPr>
        <w:ind w:left="720"/>
        <w:rPr>
          <w:sz w:val="24"/>
          <w:szCs w:val="24"/>
        </w:rPr>
      </w:pPr>
      <w:r w:rsidRPr="00E253AE">
        <w:rPr>
          <w:sz w:val="24"/>
          <w:szCs w:val="24"/>
        </w:rPr>
        <w:t>Int</w:t>
      </w:r>
      <w:r w:rsidRPr="00E253AE">
        <w:rPr>
          <w:spacing w:val="-3"/>
          <w:sz w:val="24"/>
          <w:szCs w:val="24"/>
        </w:rPr>
        <w:t>e</w:t>
      </w:r>
      <w:r w:rsidRPr="00E253AE">
        <w:rPr>
          <w:sz w:val="24"/>
          <w:szCs w:val="24"/>
        </w:rPr>
        <w:t>rn</w:t>
      </w:r>
      <w:r w:rsidRPr="00E253AE">
        <w:rPr>
          <w:spacing w:val="-1"/>
          <w:sz w:val="24"/>
          <w:szCs w:val="24"/>
        </w:rPr>
        <w:t>e</w:t>
      </w:r>
      <w:r w:rsidRPr="00E253AE">
        <w:rPr>
          <w:sz w:val="24"/>
          <w:szCs w:val="24"/>
        </w:rPr>
        <w:t>t</w:t>
      </w:r>
      <w:r w:rsidRPr="00E253AE">
        <w:rPr>
          <w:spacing w:val="-1"/>
          <w:sz w:val="24"/>
          <w:szCs w:val="24"/>
        </w:rPr>
        <w:t xml:space="preserve"> </w:t>
      </w:r>
      <w:r w:rsidRPr="00E253AE">
        <w:rPr>
          <w:sz w:val="24"/>
          <w:szCs w:val="24"/>
        </w:rPr>
        <w:t>“sca</w:t>
      </w:r>
      <w:r w:rsidRPr="00E253AE">
        <w:rPr>
          <w:spacing w:val="-3"/>
          <w:sz w:val="24"/>
          <w:szCs w:val="24"/>
        </w:rPr>
        <w:t>v</w:t>
      </w:r>
      <w:r w:rsidRPr="00E253AE">
        <w:rPr>
          <w:sz w:val="24"/>
          <w:szCs w:val="24"/>
        </w:rPr>
        <w:t>e</w:t>
      </w:r>
      <w:r w:rsidRPr="00E253AE">
        <w:rPr>
          <w:spacing w:val="-4"/>
          <w:sz w:val="24"/>
          <w:szCs w:val="24"/>
        </w:rPr>
        <w:t>n</w:t>
      </w:r>
      <w:r w:rsidRPr="00E253AE">
        <w:rPr>
          <w:spacing w:val="1"/>
          <w:sz w:val="24"/>
          <w:szCs w:val="24"/>
        </w:rPr>
        <w:t>g</w:t>
      </w:r>
      <w:r w:rsidRPr="00E253AE">
        <w:rPr>
          <w:sz w:val="24"/>
          <w:szCs w:val="24"/>
        </w:rPr>
        <w:t>er</w:t>
      </w:r>
      <w:r w:rsidRPr="00E253AE">
        <w:rPr>
          <w:spacing w:val="-1"/>
          <w:sz w:val="24"/>
          <w:szCs w:val="24"/>
        </w:rPr>
        <w:t xml:space="preserve"> </w:t>
      </w:r>
      <w:r w:rsidRPr="00E253AE">
        <w:rPr>
          <w:sz w:val="24"/>
          <w:szCs w:val="24"/>
        </w:rPr>
        <w:t>h</w:t>
      </w:r>
      <w:r w:rsidRPr="00E253AE">
        <w:rPr>
          <w:spacing w:val="-1"/>
          <w:sz w:val="24"/>
          <w:szCs w:val="24"/>
        </w:rPr>
        <w:t>u</w:t>
      </w:r>
      <w:r w:rsidRPr="00E253AE">
        <w:rPr>
          <w:sz w:val="24"/>
          <w:szCs w:val="24"/>
        </w:rPr>
        <w:t>n</w:t>
      </w:r>
      <w:r w:rsidRPr="00E253AE">
        <w:rPr>
          <w:spacing w:val="-2"/>
          <w:sz w:val="24"/>
          <w:szCs w:val="24"/>
        </w:rPr>
        <w:t>t</w:t>
      </w:r>
      <w:r w:rsidRPr="00E253AE">
        <w:rPr>
          <w:sz w:val="24"/>
          <w:szCs w:val="24"/>
        </w:rPr>
        <w:t>s”</w:t>
      </w:r>
    </w:p>
    <w:p w14:paraId="1F77377D" w14:textId="77777777" w:rsidR="006516F5" w:rsidRPr="00E253AE" w:rsidRDefault="006516F5" w:rsidP="00E253AE">
      <w:pPr>
        <w:ind w:left="720" w:hanging="360"/>
        <w:rPr>
          <w:szCs w:val="24"/>
        </w:rPr>
      </w:pPr>
    </w:p>
    <w:p w14:paraId="3B987247" w14:textId="77777777" w:rsidR="006516F5" w:rsidRPr="00E253AE" w:rsidRDefault="006516F5" w:rsidP="007A1464">
      <w:pPr>
        <w:pStyle w:val="ListParagraph"/>
        <w:numPr>
          <w:ilvl w:val="0"/>
          <w:numId w:val="92"/>
        </w:numPr>
        <w:ind w:left="720"/>
        <w:rPr>
          <w:sz w:val="24"/>
          <w:szCs w:val="24"/>
        </w:rPr>
      </w:pPr>
      <w:r w:rsidRPr="00E253AE">
        <w:rPr>
          <w:spacing w:val="-2"/>
          <w:sz w:val="24"/>
          <w:szCs w:val="24"/>
        </w:rPr>
        <w:t>D</w:t>
      </w:r>
      <w:r w:rsidRPr="00E253AE">
        <w:rPr>
          <w:sz w:val="24"/>
          <w:szCs w:val="24"/>
        </w:rPr>
        <w:t>escri</w:t>
      </w:r>
      <w:r w:rsidRPr="00E253AE">
        <w:rPr>
          <w:spacing w:val="-1"/>
          <w:sz w:val="24"/>
          <w:szCs w:val="24"/>
        </w:rPr>
        <w:t>b</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a</w:t>
      </w:r>
      <w:r w:rsidRPr="00E253AE">
        <w:rPr>
          <w:spacing w:val="-4"/>
          <w:sz w:val="24"/>
          <w:szCs w:val="24"/>
        </w:rPr>
        <w:t xml:space="preserve"> </w:t>
      </w:r>
      <w:r w:rsidRPr="00E253AE">
        <w:rPr>
          <w:sz w:val="24"/>
          <w:szCs w:val="24"/>
        </w:rPr>
        <w:t>ta</w:t>
      </w:r>
      <w:r w:rsidRPr="00E253AE">
        <w:rPr>
          <w:spacing w:val="-3"/>
          <w:sz w:val="24"/>
          <w:szCs w:val="24"/>
        </w:rPr>
        <w:t>s</w:t>
      </w:r>
      <w:r w:rsidRPr="00E253AE">
        <w:rPr>
          <w:sz w:val="24"/>
          <w:szCs w:val="24"/>
        </w:rPr>
        <w:t>k</w:t>
      </w:r>
      <w:r w:rsidRPr="00E253AE">
        <w:rPr>
          <w:spacing w:val="1"/>
          <w:sz w:val="24"/>
          <w:szCs w:val="24"/>
        </w:rPr>
        <w:t xml:space="preserve"> </w:t>
      </w:r>
      <w:r w:rsidRPr="00E253AE">
        <w:rPr>
          <w:sz w:val="24"/>
          <w:szCs w:val="24"/>
        </w:rPr>
        <w:t>to a</w:t>
      </w:r>
      <w:r w:rsidRPr="00E253AE">
        <w:rPr>
          <w:spacing w:val="-2"/>
          <w:sz w:val="24"/>
          <w:szCs w:val="24"/>
        </w:rPr>
        <w:t xml:space="preserve"> </w:t>
      </w:r>
      <w:r w:rsidRPr="00E253AE">
        <w:rPr>
          <w:sz w:val="24"/>
          <w:szCs w:val="24"/>
        </w:rPr>
        <w:t>c</w:t>
      </w:r>
      <w:r w:rsidRPr="00E253AE">
        <w:rPr>
          <w:spacing w:val="-4"/>
          <w:sz w:val="24"/>
          <w:szCs w:val="24"/>
        </w:rPr>
        <w:t>l</w:t>
      </w:r>
      <w:r w:rsidRPr="00E253AE">
        <w:rPr>
          <w:sz w:val="24"/>
          <w:szCs w:val="24"/>
        </w:rPr>
        <w:t>assm</w:t>
      </w:r>
      <w:r w:rsidRPr="00E253AE">
        <w:rPr>
          <w:spacing w:val="-3"/>
          <w:sz w:val="24"/>
          <w:szCs w:val="24"/>
        </w:rPr>
        <w:t>a</w:t>
      </w:r>
      <w:r w:rsidRPr="00E253AE">
        <w:rPr>
          <w:sz w:val="24"/>
          <w:szCs w:val="24"/>
        </w:rPr>
        <w:t>te</w:t>
      </w:r>
    </w:p>
    <w:p w14:paraId="6264ECA7" w14:textId="77777777" w:rsidR="006516F5" w:rsidRPr="00E253AE" w:rsidRDefault="006516F5" w:rsidP="00E253AE">
      <w:pPr>
        <w:ind w:left="720" w:hanging="360"/>
        <w:rPr>
          <w:szCs w:val="24"/>
        </w:rPr>
      </w:pPr>
    </w:p>
    <w:p w14:paraId="54D79ADC" w14:textId="77777777" w:rsidR="006516F5" w:rsidRPr="00E253AE" w:rsidRDefault="006516F5" w:rsidP="007A1464">
      <w:pPr>
        <w:pStyle w:val="ListParagraph"/>
        <w:numPr>
          <w:ilvl w:val="0"/>
          <w:numId w:val="92"/>
        </w:numPr>
        <w:ind w:left="720"/>
        <w:rPr>
          <w:sz w:val="24"/>
          <w:szCs w:val="24"/>
        </w:rPr>
      </w:pPr>
      <w:r w:rsidRPr="00E253AE">
        <w:rPr>
          <w:spacing w:val="4"/>
          <w:sz w:val="24"/>
          <w:szCs w:val="24"/>
        </w:rPr>
        <w:t>W</w:t>
      </w:r>
      <w:r w:rsidRPr="00E253AE">
        <w:rPr>
          <w:spacing w:val="-2"/>
          <w:sz w:val="24"/>
          <w:szCs w:val="24"/>
        </w:rPr>
        <w:t>r</w:t>
      </w:r>
      <w:r w:rsidRPr="00E253AE">
        <w:rPr>
          <w:spacing w:val="-4"/>
          <w:sz w:val="24"/>
          <w:szCs w:val="24"/>
        </w:rPr>
        <w:t>i</w:t>
      </w:r>
      <w:r w:rsidRPr="00E253AE">
        <w:rPr>
          <w:sz w:val="24"/>
          <w:szCs w:val="24"/>
        </w:rPr>
        <w:t>te</w:t>
      </w:r>
      <w:r w:rsidRPr="00E253AE">
        <w:rPr>
          <w:spacing w:val="-2"/>
          <w:sz w:val="24"/>
          <w:szCs w:val="24"/>
        </w:rPr>
        <w:t xml:space="preserve"> </w:t>
      </w:r>
      <w:r w:rsidRPr="00E253AE">
        <w:rPr>
          <w:sz w:val="24"/>
          <w:szCs w:val="24"/>
        </w:rPr>
        <w:t>a</w:t>
      </w:r>
      <w:r w:rsidRPr="00E253AE">
        <w:rPr>
          <w:spacing w:val="-2"/>
          <w:sz w:val="24"/>
          <w:szCs w:val="24"/>
        </w:rPr>
        <w:t xml:space="preserve"> </w:t>
      </w:r>
      <w:r w:rsidRPr="00E253AE">
        <w:rPr>
          <w:sz w:val="24"/>
          <w:szCs w:val="24"/>
        </w:rPr>
        <w:t>res</w:t>
      </w:r>
      <w:r w:rsidRPr="00E253AE">
        <w:rPr>
          <w:spacing w:val="-1"/>
          <w:sz w:val="24"/>
          <w:szCs w:val="24"/>
        </w:rPr>
        <w:t>p</w:t>
      </w:r>
      <w:r w:rsidRPr="00E253AE">
        <w:rPr>
          <w:sz w:val="24"/>
          <w:szCs w:val="24"/>
        </w:rPr>
        <w:t>o</w:t>
      </w:r>
      <w:r w:rsidRPr="00E253AE">
        <w:rPr>
          <w:spacing w:val="-1"/>
          <w:sz w:val="24"/>
          <w:szCs w:val="24"/>
        </w:rPr>
        <w:t>n</w:t>
      </w:r>
      <w:r w:rsidRPr="00E253AE">
        <w:rPr>
          <w:sz w:val="24"/>
          <w:szCs w:val="24"/>
        </w:rPr>
        <w:t>se</w:t>
      </w:r>
      <w:r w:rsidRPr="00E253AE">
        <w:rPr>
          <w:spacing w:val="-2"/>
          <w:sz w:val="24"/>
          <w:szCs w:val="24"/>
        </w:rPr>
        <w:t xml:space="preserve"> </w:t>
      </w:r>
      <w:r w:rsidRPr="00E253AE">
        <w:rPr>
          <w:sz w:val="24"/>
          <w:szCs w:val="24"/>
        </w:rPr>
        <w:t>to</w:t>
      </w:r>
      <w:r w:rsidRPr="00E253AE">
        <w:rPr>
          <w:spacing w:val="-2"/>
          <w:sz w:val="24"/>
          <w:szCs w:val="24"/>
        </w:rPr>
        <w:t xml:space="preserve"> </w:t>
      </w:r>
      <w:r w:rsidRPr="00E253AE">
        <w:rPr>
          <w:sz w:val="24"/>
          <w:szCs w:val="24"/>
        </w:rPr>
        <w:t>the</w:t>
      </w:r>
      <w:r w:rsidRPr="00E253AE">
        <w:rPr>
          <w:spacing w:val="-5"/>
          <w:sz w:val="24"/>
          <w:szCs w:val="24"/>
        </w:rPr>
        <w:t xml:space="preserve"> </w:t>
      </w:r>
      <w:r w:rsidRPr="00E253AE">
        <w:rPr>
          <w:spacing w:val="-2"/>
          <w:sz w:val="24"/>
          <w:szCs w:val="24"/>
        </w:rPr>
        <w:t>l</w:t>
      </w:r>
      <w:r w:rsidRPr="00E253AE">
        <w:rPr>
          <w:sz w:val="24"/>
          <w:szCs w:val="24"/>
        </w:rPr>
        <w:t>ess</w:t>
      </w:r>
      <w:r w:rsidRPr="00E253AE">
        <w:rPr>
          <w:spacing w:val="-1"/>
          <w:sz w:val="24"/>
          <w:szCs w:val="24"/>
        </w:rPr>
        <w:t>o</w:t>
      </w:r>
      <w:r w:rsidRPr="00E253AE">
        <w:rPr>
          <w:sz w:val="24"/>
          <w:szCs w:val="24"/>
        </w:rPr>
        <w:t>n or</w:t>
      </w:r>
      <w:r w:rsidRPr="00E253AE">
        <w:rPr>
          <w:spacing w:val="-1"/>
          <w:sz w:val="24"/>
          <w:szCs w:val="24"/>
        </w:rPr>
        <w:t xml:space="preserve"> </w:t>
      </w:r>
      <w:r w:rsidRPr="00E253AE">
        <w:rPr>
          <w:sz w:val="24"/>
          <w:szCs w:val="24"/>
        </w:rPr>
        <w:t>ta</w:t>
      </w:r>
      <w:r w:rsidRPr="00E253AE">
        <w:rPr>
          <w:spacing w:val="-3"/>
          <w:sz w:val="24"/>
          <w:szCs w:val="24"/>
        </w:rPr>
        <w:t>s</w:t>
      </w:r>
      <w:r w:rsidRPr="00E253AE">
        <w:rPr>
          <w:sz w:val="24"/>
          <w:szCs w:val="24"/>
        </w:rPr>
        <w:t>k</w:t>
      </w:r>
      <w:r w:rsidRPr="00E253AE">
        <w:rPr>
          <w:spacing w:val="1"/>
          <w:sz w:val="24"/>
          <w:szCs w:val="24"/>
        </w:rPr>
        <w:t xml:space="preserve"> </w:t>
      </w:r>
      <w:r w:rsidRPr="00E253AE">
        <w:rPr>
          <w:sz w:val="24"/>
          <w:szCs w:val="24"/>
        </w:rPr>
        <w:t>as</w:t>
      </w:r>
      <w:r w:rsidRPr="00E253AE">
        <w:rPr>
          <w:spacing w:val="-2"/>
          <w:sz w:val="24"/>
          <w:szCs w:val="24"/>
        </w:rPr>
        <w:t xml:space="preserve"> </w:t>
      </w:r>
      <w:r w:rsidRPr="00E253AE">
        <w:rPr>
          <w:spacing w:val="-3"/>
          <w:sz w:val="24"/>
          <w:szCs w:val="24"/>
        </w:rPr>
        <w:t>a</w:t>
      </w:r>
      <w:r w:rsidRPr="00E253AE">
        <w:rPr>
          <w:sz w:val="24"/>
          <w:szCs w:val="24"/>
        </w:rPr>
        <w:t>n op</w:t>
      </w:r>
      <w:r w:rsidRPr="00E253AE">
        <w:rPr>
          <w:spacing w:val="-2"/>
          <w:sz w:val="24"/>
          <w:szCs w:val="24"/>
        </w:rPr>
        <w:t>i</w:t>
      </w:r>
      <w:r w:rsidRPr="00E253AE">
        <w:rPr>
          <w:sz w:val="24"/>
          <w:szCs w:val="24"/>
        </w:rPr>
        <w:t>n</w:t>
      </w:r>
      <w:r w:rsidRPr="00E253AE">
        <w:rPr>
          <w:spacing w:val="-2"/>
          <w:sz w:val="24"/>
          <w:szCs w:val="24"/>
        </w:rPr>
        <w:t>i</w:t>
      </w:r>
      <w:r w:rsidRPr="00E253AE">
        <w:rPr>
          <w:sz w:val="24"/>
          <w:szCs w:val="24"/>
        </w:rPr>
        <w:t>on p</w:t>
      </w:r>
      <w:r w:rsidRPr="00E253AE">
        <w:rPr>
          <w:spacing w:val="-2"/>
          <w:sz w:val="24"/>
          <w:szCs w:val="24"/>
        </w:rPr>
        <w:t>i</w:t>
      </w:r>
      <w:r w:rsidRPr="00E253AE">
        <w:rPr>
          <w:sz w:val="24"/>
          <w:szCs w:val="24"/>
        </w:rPr>
        <w:t>ece</w:t>
      </w:r>
    </w:p>
    <w:p w14:paraId="6E5CBBBE" w14:textId="77777777" w:rsidR="006516F5" w:rsidRDefault="006516F5" w:rsidP="009E3B91">
      <w:pPr>
        <w:rPr>
          <w:sz w:val="26"/>
          <w:szCs w:val="26"/>
        </w:rPr>
      </w:pPr>
    </w:p>
    <w:p w14:paraId="769B4F59" w14:textId="77777777" w:rsidR="006516F5" w:rsidRDefault="009E3B91" w:rsidP="009E3B91">
      <w:pPr>
        <w:ind w:left="0" w:firstLine="0"/>
      </w:pPr>
      <w:r>
        <w:rPr>
          <w:spacing w:val="-2"/>
        </w:rPr>
        <w:t>I</w:t>
      </w:r>
      <w:r w:rsidR="006516F5">
        <w:t>t</w:t>
      </w:r>
      <w:r w:rsidR="006516F5">
        <w:rPr>
          <w:spacing w:val="2"/>
        </w:rPr>
        <w:t xml:space="preserve"> </w:t>
      </w:r>
      <w:r w:rsidR="006516F5">
        <w:rPr>
          <w:spacing w:val="-2"/>
        </w:rPr>
        <w:t>i</w:t>
      </w:r>
      <w:r w:rsidR="006516F5">
        <w:t>s</w:t>
      </w:r>
      <w:r w:rsidR="006516F5">
        <w:rPr>
          <w:spacing w:val="2"/>
        </w:rPr>
        <w:t xml:space="preserve"> </w:t>
      </w:r>
      <w:r w:rsidR="006516F5">
        <w:rPr>
          <w:spacing w:val="-3"/>
        </w:rPr>
        <w:t>v</w:t>
      </w:r>
      <w:r w:rsidR="006516F5">
        <w:rPr>
          <w:spacing w:val="-2"/>
        </w:rPr>
        <w:t>i</w:t>
      </w:r>
      <w:r w:rsidR="006516F5">
        <w:t xml:space="preserve">tal </w:t>
      </w:r>
      <w:r w:rsidR="006516F5">
        <w:rPr>
          <w:spacing w:val="-3"/>
        </w:rPr>
        <w:t>y</w:t>
      </w:r>
      <w:r w:rsidR="006516F5">
        <w:t>ou p</w:t>
      </w:r>
      <w:r w:rsidR="006516F5">
        <w:rPr>
          <w:spacing w:val="-3"/>
        </w:rPr>
        <w:t>r</w:t>
      </w:r>
      <w:r w:rsidR="006516F5">
        <w:t>o</w:t>
      </w:r>
      <w:r w:rsidR="006516F5">
        <w:rPr>
          <w:spacing w:val="-3"/>
        </w:rPr>
        <w:t>v</w:t>
      </w:r>
      <w:r w:rsidR="006516F5">
        <w:rPr>
          <w:spacing w:val="-2"/>
        </w:rPr>
        <w:t>i</w:t>
      </w:r>
      <w:r w:rsidR="006516F5">
        <w:t>de</w:t>
      </w:r>
      <w:r w:rsidR="006516F5">
        <w:rPr>
          <w:spacing w:val="1"/>
        </w:rPr>
        <w:t xml:space="preserve"> </w:t>
      </w:r>
      <w:r w:rsidR="006516F5">
        <w:t>o</w:t>
      </w:r>
      <w:r w:rsidR="006516F5">
        <w:rPr>
          <w:spacing w:val="-1"/>
        </w:rPr>
        <w:t>n</w:t>
      </w:r>
      <w:r w:rsidR="006516F5">
        <w:rPr>
          <w:spacing w:val="1"/>
        </w:rPr>
        <w:t>g</w:t>
      </w:r>
      <w:r w:rsidR="006516F5">
        <w:t>o</w:t>
      </w:r>
      <w:r w:rsidR="006516F5">
        <w:rPr>
          <w:spacing w:val="-2"/>
        </w:rPr>
        <w:t>i</w:t>
      </w:r>
      <w:r w:rsidR="006516F5">
        <w:t>ng a</w:t>
      </w:r>
      <w:r w:rsidR="006516F5">
        <w:rPr>
          <w:spacing w:val="-1"/>
        </w:rPr>
        <w:t>n</w:t>
      </w:r>
      <w:r w:rsidR="006516F5">
        <w:t>d</w:t>
      </w:r>
      <w:r w:rsidR="006516F5">
        <w:rPr>
          <w:spacing w:val="-2"/>
        </w:rPr>
        <w:t xml:space="preserve"> </w:t>
      </w:r>
      <w:r w:rsidR="006516F5">
        <w:t>t</w:t>
      </w:r>
      <w:r w:rsidR="006516F5">
        <w:rPr>
          <w:spacing w:val="-2"/>
        </w:rPr>
        <w:t>i</w:t>
      </w:r>
      <w:r w:rsidR="006516F5">
        <w:t>me</w:t>
      </w:r>
      <w:r w:rsidR="006516F5">
        <w:rPr>
          <w:spacing w:val="-2"/>
        </w:rPr>
        <w:t>l</w:t>
      </w:r>
      <w:r w:rsidR="006516F5">
        <w:t>y</w:t>
      </w:r>
      <w:r w:rsidR="006516F5">
        <w:rPr>
          <w:spacing w:val="-4"/>
        </w:rPr>
        <w:t xml:space="preserve"> </w:t>
      </w:r>
      <w:r w:rsidR="006516F5">
        <w:rPr>
          <w:spacing w:val="3"/>
        </w:rPr>
        <w:t>f</w:t>
      </w:r>
      <w:r w:rsidR="006516F5">
        <w:t>e</w:t>
      </w:r>
      <w:r w:rsidR="006516F5">
        <w:rPr>
          <w:spacing w:val="-1"/>
        </w:rPr>
        <w:t>e</w:t>
      </w:r>
      <w:r w:rsidR="006516F5">
        <w:t>d</w:t>
      </w:r>
      <w:r w:rsidR="006516F5">
        <w:rPr>
          <w:spacing w:val="-1"/>
        </w:rPr>
        <w:t>b</w:t>
      </w:r>
      <w:r w:rsidR="006516F5">
        <w:t>a</w:t>
      </w:r>
      <w:r w:rsidR="006516F5">
        <w:rPr>
          <w:spacing w:val="-3"/>
        </w:rPr>
        <w:t>c</w:t>
      </w:r>
      <w:r w:rsidR="006516F5">
        <w:t>k. G</w:t>
      </w:r>
      <w:r w:rsidR="006516F5">
        <w:rPr>
          <w:spacing w:val="-2"/>
        </w:rPr>
        <w:t>i</w:t>
      </w:r>
      <w:r w:rsidR="006516F5">
        <w:rPr>
          <w:spacing w:val="-3"/>
        </w:rPr>
        <w:t>v</w:t>
      </w:r>
      <w:r w:rsidR="006516F5">
        <w:t>e s</w:t>
      </w:r>
      <w:r w:rsidR="006516F5">
        <w:rPr>
          <w:spacing w:val="1"/>
        </w:rPr>
        <w:t>t</w:t>
      </w:r>
      <w:r w:rsidR="006516F5">
        <w:t>u</w:t>
      </w:r>
      <w:r w:rsidR="006516F5">
        <w:rPr>
          <w:spacing w:val="-1"/>
        </w:rPr>
        <w:t>d</w:t>
      </w:r>
      <w:r w:rsidR="006516F5">
        <w:t>e</w:t>
      </w:r>
      <w:r w:rsidR="006516F5">
        <w:rPr>
          <w:spacing w:val="-4"/>
        </w:rPr>
        <w:t>n</w:t>
      </w:r>
      <w:r w:rsidR="006516F5">
        <w:t>ts</w:t>
      </w:r>
      <w:r w:rsidR="006516F5">
        <w:rPr>
          <w:spacing w:val="-2"/>
        </w:rPr>
        <w:t xml:space="preserve"> </w:t>
      </w:r>
      <w:r>
        <w:t xml:space="preserve">credit </w:t>
      </w:r>
      <w:r>
        <w:rPr>
          <w:spacing w:val="-1"/>
        </w:rPr>
        <w:t xml:space="preserve">and provide a meaningful response </w:t>
      </w:r>
      <w:r w:rsidR="006516F5">
        <w:t>for a</w:t>
      </w:r>
      <w:r w:rsidR="006516F5">
        <w:rPr>
          <w:spacing w:val="-2"/>
        </w:rPr>
        <w:t>l</w:t>
      </w:r>
      <w:r w:rsidR="006516F5">
        <w:t>l</w:t>
      </w:r>
      <w:r>
        <w:t xml:space="preserve"> </w:t>
      </w:r>
      <w:r w:rsidR="006516F5">
        <w:t>comp</w:t>
      </w:r>
      <w:r w:rsidR="006516F5">
        <w:rPr>
          <w:spacing w:val="-1"/>
        </w:rPr>
        <w:t>l</w:t>
      </w:r>
      <w:r w:rsidR="006516F5">
        <w:t>eted</w:t>
      </w:r>
      <w:r w:rsidR="006516F5">
        <w:rPr>
          <w:spacing w:val="-2"/>
        </w:rPr>
        <w:t xml:space="preserve"> </w:t>
      </w:r>
      <w:r w:rsidR="006516F5">
        <w:rPr>
          <w:spacing w:val="-4"/>
        </w:rPr>
        <w:t>w</w:t>
      </w:r>
      <w:r w:rsidR="006516F5">
        <w:t>or</w:t>
      </w:r>
      <w:r w:rsidR="006516F5">
        <w:rPr>
          <w:spacing w:val="2"/>
        </w:rPr>
        <w:t>k</w:t>
      </w:r>
      <w:r w:rsidR="00E253AE">
        <w:t xml:space="preserve"> </w:t>
      </w:r>
      <w:r w:rsidR="006516F5">
        <w:t>e</w:t>
      </w:r>
      <w:r w:rsidR="006516F5">
        <w:rPr>
          <w:spacing w:val="-3"/>
        </w:rPr>
        <w:t>v</w:t>
      </w:r>
      <w:r w:rsidR="006516F5">
        <w:t xml:space="preserve">en </w:t>
      </w:r>
      <w:r w:rsidR="006516F5">
        <w:rPr>
          <w:spacing w:val="-4"/>
        </w:rPr>
        <w:t>i</w:t>
      </w:r>
      <w:r w:rsidR="006516F5">
        <w:t>f,</w:t>
      </w:r>
      <w:r w:rsidR="006516F5">
        <w:rPr>
          <w:spacing w:val="-1"/>
        </w:rPr>
        <w:t xml:space="preserve"> </w:t>
      </w:r>
      <w:r w:rsidR="006516F5">
        <w:t>for</w:t>
      </w:r>
      <w:r w:rsidR="006516F5">
        <w:rPr>
          <w:spacing w:val="-1"/>
        </w:rPr>
        <w:t xml:space="preserve"> </w:t>
      </w:r>
      <w:r w:rsidR="006516F5">
        <w:t>e</w:t>
      </w:r>
      <w:r w:rsidR="006516F5">
        <w:rPr>
          <w:spacing w:val="-3"/>
        </w:rPr>
        <w:t>x</w:t>
      </w:r>
      <w:r w:rsidR="006516F5">
        <w:t>amp</w:t>
      </w:r>
      <w:r w:rsidR="006516F5">
        <w:rPr>
          <w:spacing w:val="-1"/>
        </w:rPr>
        <w:t>l</w:t>
      </w:r>
      <w:r w:rsidR="006516F5">
        <w:t>e,</w:t>
      </w:r>
      <w:r w:rsidR="006516F5">
        <w:rPr>
          <w:spacing w:val="-1"/>
        </w:rPr>
        <w:t xml:space="preserve"> </w:t>
      </w:r>
      <w:r w:rsidR="006516F5">
        <w:t>th</w:t>
      </w:r>
      <w:r w:rsidR="006516F5">
        <w:rPr>
          <w:spacing w:val="-1"/>
        </w:rPr>
        <w:t>e</w:t>
      </w:r>
      <w:r w:rsidR="006516F5">
        <w:t>re are</w:t>
      </w:r>
      <w:r w:rsidR="006516F5">
        <w:rPr>
          <w:spacing w:val="-4"/>
        </w:rPr>
        <w:t xml:space="preserve"> </w:t>
      </w:r>
      <w:r w:rsidR="006516F5">
        <w:t>no r</w:t>
      </w:r>
      <w:r w:rsidR="006516F5">
        <w:rPr>
          <w:spacing w:val="-4"/>
        </w:rPr>
        <w:t>i</w:t>
      </w:r>
      <w:r w:rsidR="006516F5">
        <w:rPr>
          <w:spacing w:val="1"/>
        </w:rPr>
        <w:t>g</w:t>
      </w:r>
      <w:r w:rsidR="006516F5">
        <w:t>ht</w:t>
      </w:r>
      <w:r w:rsidR="006516F5">
        <w:rPr>
          <w:spacing w:val="-1"/>
        </w:rPr>
        <w:t xml:space="preserve"> </w:t>
      </w:r>
      <w:r w:rsidR="006516F5">
        <w:t>or</w:t>
      </w:r>
      <w:r w:rsidR="006516F5">
        <w:rPr>
          <w:spacing w:val="-1"/>
        </w:rPr>
        <w:t xml:space="preserve"> </w:t>
      </w:r>
      <w:r w:rsidR="006516F5">
        <w:rPr>
          <w:spacing w:val="-4"/>
        </w:rPr>
        <w:t>w</w:t>
      </w:r>
      <w:r w:rsidR="006516F5">
        <w:t>ro</w:t>
      </w:r>
      <w:r w:rsidR="006516F5">
        <w:rPr>
          <w:spacing w:val="-1"/>
        </w:rPr>
        <w:t>n</w:t>
      </w:r>
      <w:r w:rsidR="006516F5">
        <w:t>g ans</w:t>
      </w:r>
      <w:r w:rsidR="006516F5">
        <w:rPr>
          <w:spacing w:val="-4"/>
        </w:rPr>
        <w:t>w</w:t>
      </w:r>
      <w:r w:rsidR="006516F5">
        <w:t>er</w:t>
      </w:r>
      <w:r w:rsidR="006516F5">
        <w:rPr>
          <w:spacing w:val="1"/>
        </w:rPr>
        <w:t>s</w:t>
      </w:r>
      <w:r w:rsidR="006516F5">
        <w:t>.</w:t>
      </w:r>
    </w:p>
    <w:p w14:paraId="3F3FF5C1" w14:textId="77777777" w:rsidR="006516F5" w:rsidRDefault="006516F5" w:rsidP="006516F5">
      <w:pPr>
        <w:spacing w:before="17" w:line="260" w:lineRule="exact"/>
        <w:rPr>
          <w:sz w:val="26"/>
          <w:szCs w:val="26"/>
        </w:rPr>
      </w:pPr>
    </w:p>
    <w:p w14:paraId="13C3C0A9" w14:textId="77777777" w:rsidR="006516F5" w:rsidRPr="00463F9A" w:rsidRDefault="006516F5" w:rsidP="00463F9A">
      <w:pPr>
        <w:pStyle w:val="Heading3"/>
        <w:rPr>
          <w:rFonts w:eastAsia="Arial"/>
        </w:rPr>
      </w:pPr>
      <w:bookmarkStart w:id="104" w:name="_Toc1307611"/>
      <w:r>
        <w:rPr>
          <w:rFonts w:eastAsia="Arial"/>
        </w:rPr>
        <w:t>Integr</w:t>
      </w:r>
      <w:r>
        <w:rPr>
          <w:rFonts w:eastAsia="Arial"/>
          <w:spacing w:val="-3"/>
        </w:rPr>
        <w:t>a</w:t>
      </w:r>
      <w:r>
        <w:rPr>
          <w:rFonts w:eastAsia="Arial"/>
        </w:rPr>
        <w:t xml:space="preserve">te </w:t>
      </w:r>
      <w:r>
        <w:rPr>
          <w:rFonts w:eastAsia="Arial"/>
          <w:spacing w:val="-3"/>
        </w:rPr>
        <w:t>R</w:t>
      </w:r>
      <w:r>
        <w:rPr>
          <w:rFonts w:eastAsia="Arial"/>
        </w:rPr>
        <w:t>ig</w:t>
      </w:r>
      <w:r>
        <w:rPr>
          <w:rFonts w:eastAsia="Arial"/>
          <w:spacing w:val="-2"/>
        </w:rPr>
        <w:t>o</w:t>
      </w:r>
      <w:r>
        <w:rPr>
          <w:rFonts w:eastAsia="Arial"/>
        </w:rPr>
        <w:t>rou</w:t>
      </w:r>
      <w:r>
        <w:rPr>
          <w:rFonts w:eastAsia="Arial"/>
          <w:spacing w:val="-4"/>
        </w:rPr>
        <w:t>s</w:t>
      </w:r>
      <w:r>
        <w:rPr>
          <w:rFonts w:eastAsia="Arial"/>
        </w:rPr>
        <w:t>,</w:t>
      </w:r>
      <w:r>
        <w:rPr>
          <w:rFonts w:eastAsia="Arial"/>
          <w:spacing w:val="2"/>
        </w:rPr>
        <w:t xml:space="preserve"> </w:t>
      </w:r>
      <w:r>
        <w:rPr>
          <w:rFonts w:eastAsia="Arial"/>
          <w:spacing w:val="-2"/>
        </w:rPr>
        <w:t>R</w:t>
      </w:r>
      <w:r>
        <w:rPr>
          <w:rFonts w:eastAsia="Arial"/>
        </w:rPr>
        <w:t>e</w:t>
      </w:r>
      <w:r>
        <w:rPr>
          <w:rFonts w:eastAsia="Arial"/>
          <w:spacing w:val="-2"/>
        </w:rPr>
        <w:t>l</w:t>
      </w:r>
      <w:r>
        <w:rPr>
          <w:rFonts w:eastAsia="Arial"/>
        </w:rPr>
        <w:t>e</w:t>
      </w:r>
      <w:r>
        <w:rPr>
          <w:rFonts w:eastAsia="Arial"/>
          <w:spacing w:val="-4"/>
        </w:rPr>
        <w:t>v</w:t>
      </w:r>
      <w:r>
        <w:rPr>
          <w:rFonts w:eastAsia="Arial"/>
        </w:rPr>
        <w:t>a</w:t>
      </w:r>
      <w:r>
        <w:rPr>
          <w:rFonts w:eastAsia="Arial"/>
          <w:spacing w:val="-1"/>
        </w:rPr>
        <w:t>n</w:t>
      </w:r>
      <w:r>
        <w:rPr>
          <w:rFonts w:eastAsia="Arial"/>
        </w:rPr>
        <w:t>t</w:t>
      </w:r>
      <w:r>
        <w:rPr>
          <w:rFonts w:eastAsia="Arial"/>
          <w:spacing w:val="1"/>
        </w:rPr>
        <w:t xml:space="preserve"> </w:t>
      </w:r>
      <w:r>
        <w:rPr>
          <w:rFonts w:eastAsia="Arial"/>
        </w:rPr>
        <w:t>Math</w:t>
      </w:r>
      <w:r>
        <w:rPr>
          <w:rFonts w:eastAsia="Arial"/>
          <w:spacing w:val="-2"/>
        </w:rPr>
        <w:t xml:space="preserve"> </w:t>
      </w:r>
      <w:r>
        <w:rPr>
          <w:rFonts w:eastAsia="Arial"/>
        </w:rPr>
        <w:t>th</w:t>
      </w:r>
      <w:r>
        <w:rPr>
          <w:rFonts w:eastAsia="Arial"/>
          <w:spacing w:val="-4"/>
        </w:rPr>
        <w:t>a</w:t>
      </w:r>
      <w:r>
        <w:rPr>
          <w:rFonts w:eastAsia="Arial"/>
        </w:rPr>
        <w:t>t</w:t>
      </w:r>
      <w:r>
        <w:rPr>
          <w:rFonts w:eastAsia="Arial"/>
          <w:spacing w:val="-1"/>
        </w:rPr>
        <w:t xml:space="preserve"> </w:t>
      </w:r>
      <w:r>
        <w:rPr>
          <w:rFonts w:eastAsia="Arial"/>
        </w:rPr>
        <w:t>is R</w:t>
      </w:r>
      <w:r>
        <w:rPr>
          <w:rFonts w:eastAsia="Arial"/>
          <w:spacing w:val="-4"/>
        </w:rPr>
        <w:t>e</w:t>
      </w:r>
      <w:r>
        <w:rPr>
          <w:rFonts w:eastAsia="Arial"/>
        </w:rPr>
        <w:t>l</w:t>
      </w:r>
      <w:r>
        <w:rPr>
          <w:rFonts w:eastAsia="Arial"/>
          <w:spacing w:val="-3"/>
        </w:rPr>
        <w:t>ev</w:t>
      </w:r>
      <w:r>
        <w:rPr>
          <w:rFonts w:eastAsia="Arial"/>
        </w:rPr>
        <w:t>a</w:t>
      </w:r>
      <w:r>
        <w:rPr>
          <w:rFonts w:eastAsia="Arial"/>
          <w:spacing w:val="-1"/>
        </w:rPr>
        <w:t>n</w:t>
      </w:r>
      <w:r>
        <w:rPr>
          <w:rFonts w:eastAsia="Arial"/>
        </w:rPr>
        <w:t>t</w:t>
      </w:r>
      <w:r>
        <w:rPr>
          <w:rFonts w:eastAsia="Arial"/>
          <w:spacing w:val="1"/>
        </w:rPr>
        <w:t xml:space="preserve"> </w:t>
      </w:r>
      <w:r>
        <w:rPr>
          <w:rFonts w:eastAsia="Arial"/>
        </w:rPr>
        <w:t xml:space="preserve">to </w:t>
      </w:r>
      <w:r>
        <w:rPr>
          <w:rFonts w:eastAsia="Arial"/>
          <w:spacing w:val="-3"/>
        </w:rPr>
        <w:t>T</w:t>
      </w:r>
      <w:r>
        <w:rPr>
          <w:rFonts w:eastAsia="Arial"/>
        </w:rPr>
        <w:t>e</w:t>
      </w:r>
      <w:r>
        <w:rPr>
          <w:rFonts w:eastAsia="Arial"/>
          <w:spacing w:val="-1"/>
        </w:rPr>
        <w:t>c</w:t>
      </w:r>
      <w:r>
        <w:rPr>
          <w:rFonts w:eastAsia="Arial"/>
        </w:rPr>
        <w:t>h</w:t>
      </w:r>
      <w:r>
        <w:rPr>
          <w:rFonts w:eastAsia="Arial"/>
          <w:spacing w:val="-2"/>
        </w:rPr>
        <w:t>n</w:t>
      </w:r>
      <w:r>
        <w:rPr>
          <w:rFonts w:eastAsia="Arial"/>
        </w:rPr>
        <w:t>ic</w:t>
      </w:r>
      <w:r>
        <w:rPr>
          <w:rFonts w:eastAsia="Arial"/>
          <w:spacing w:val="-1"/>
        </w:rPr>
        <w:t>a</w:t>
      </w:r>
      <w:r>
        <w:rPr>
          <w:rFonts w:eastAsia="Arial"/>
        </w:rPr>
        <w:t>l</w:t>
      </w:r>
      <w:r>
        <w:rPr>
          <w:rFonts w:eastAsia="Arial"/>
          <w:spacing w:val="-1"/>
        </w:rPr>
        <w:t xml:space="preserve"> </w:t>
      </w:r>
      <w:r>
        <w:rPr>
          <w:rFonts w:eastAsia="Arial"/>
          <w:spacing w:val="-3"/>
        </w:rPr>
        <w:t>T</w:t>
      </w:r>
      <w:r>
        <w:rPr>
          <w:rFonts w:eastAsia="Arial"/>
        </w:rPr>
        <w:t>a</w:t>
      </w:r>
      <w:r>
        <w:rPr>
          <w:rFonts w:eastAsia="Arial"/>
          <w:spacing w:val="-1"/>
        </w:rPr>
        <w:t>s</w:t>
      </w:r>
      <w:r>
        <w:rPr>
          <w:rFonts w:eastAsia="Arial"/>
        </w:rPr>
        <w:t>ks</w:t>
      </w:r>
      <w:bookmarkEnd w:id="104"/>
    </w:p>
    <w:p w14:paraId="57C2DB2D" w14:textId="77777777" w:rsidR="006516F5" w:rsidRDefault="006516F5" w:rsidP="009E3B91">
      <w:r>
        <w:rPr>
          <w:spacing w:val="1"/>
        </w:rPr>
        <w:t>T</w:t>
      </w:r>
      <w:r>
        <w:t>h</w:t>
      </w:r>
      <w:r>
        <w:rPr>
          <w:spacing w:val="-4"/>
        </w:rPr>
        <w:t>e</w:t>
      </w:r>
      <w:r>
        <w:t xml:space="preserve">re </w:t>
      </w:r>
      <w:r>
        <w:rPr>
          <w:spacing w:val="-3"/>
        </w:rPr>
        <w:t>a</w:t>
      </w:r>
      <w:r>
        <w:t>re</w:t>
      </w:r>
      <w:r>
        <w:rPr>
          <w:spacing w:val="-2"/>
        </w:rPr>
        <w:t xml:space="preserve"> </w:t>
      </w:r>
      <w:r>
        <w:t>ma</w:t>
      </w:r>
      <w:r>
        <w:rPr>
          <w:spacing w:val="-1"/>
        </w:rPr>
        <w:t>n</w:t>
      </w:r>
      <w:r>
        <w:t>y</w:t>
      </w:r>
      <w:r>
        <w:rPr>
          <w:spacing w:val="-2"/>
        </w:rPr>
        <w:t xml:space="preserve"> C</w:t>
      </w:r>
      <w:r>
        <w:rPr>
          <w:spacing w:val="1"/>
        </w:rPr>
        <w:t>T</w:t>
      </w:r>
      <w:r>
        <w:t>E</w:t>
      </w:r>
      <w:r>
        <w:rPr>
          <w:spacing w:val="-3"/>
        </w:rPr>
        <w:t xml:space="preserve"> </w:t>
      </w:r>
      <w:r>
        <w:rPr>
          <w:spacing w:val="2"/>
        </w:rPr>
        <w:t>m</w:t>
      </w:r>
      <w:r>
        <w:rPr>
          <w:spacing w:val="-3"/>
        </w:rPr>
        <w:t>a</w:t>
      </w:r>
      <w:r>
        <w:t>th i</w:t>
      </w:r>
      <w:r>
        <w:rPr>
          <w:spacing w:val="-1"/>
        </w:rPr>
        <w:t>n</w:t>
      </w:r>
      <w:r>
        <w:t>t</w:t>
      </w:r>
      <w:r>
        <w:rPr>
          <w:spacing w:val="-3"/>
        </w:rPr>
        <w:t>e</w:t>
      </w:r>
      <w:r>
        <w:t>grat</w:t>
      </w:r>
      <w:r>
        <w:rPr>
          <w:spacing w:val="-2"/>
        </w:rPr>
        <w:t>i</w:t>
      </w:r>
      <w:r>
        <w:t>on</w:t>
      </w:r>
      <w:r>
        <w:rPr>
          <w:spacing w:val="-2"/>
        </w:rPr>
        <w:t xml:space="preserve"> </w:t>
      </w:r>
      <w:r>
        <w:t>s</w:t>
      </w:r>
      <w:r>
        <w:rPr>
          <w:spacing w:val="-2"/>
        </w:rPr>
        <w:t>t</w:t>
      </w:r>
      <w:r>
        <w:t>rat</w:t>
      </w:r>
      <w:r>
        <w:rPr>
          <w:spacing w:val="-3"/>
        </w:rPr>
        <w:t>e</w:t>
      </w:r>
      <w:r>
        <w:rPr>
          <w:spacing w:val="1"/>
        </w:rPr>
        <w:t>g</w:t>
      </w:r>
      <w:r>
        <w:rPr>
          <w:spacing w:val="-2"/>
        </w:rPr>
        <w:t>i</w:t>
      </w:r>
      <w:r>
        <w:t>es</w:t>
      </w:r>
      <w:r>
        <w:rPr>
          <w:spacing w:val="-4"/>
        </w:rPr>
        <w:t xml:space="preserve"> </w:t>
      </w:r>
      <w:r>
        <w:t>a</w:t>
      </w:r>
      <w:r>
        <w:rPr>
          <w:spacing w:val="-3"/>
        </w:rPr>
        <w:t>v</w:t>
      </w:r>
      <w:r>
        <w:t>ai</w:t>
      </w:r>
      <w:r>
        <w:rPr>
          <w:spacing w:val="-2"/>
        </w:rPr>
        <w:t>l</w:t>
      </w:r>
      <w:r>
        <w:t>a</w:t>
      </w:r>
      <w:r>
        <w:rPr>
          <w:spacing w:val="-1"/>
        </w:rPr>
        <w:t>b</w:t>
      </w:r>
      <w:r>
        <w:rPr>
          <w:spacing w:val="-2"/>
        </w:rPr>
        <w:t>l</w:t>
      </w:r>
      <w:r>
        <w:t xml:space="preserve">e </w:t>
      </w:r>
      <w:r>
        <w:rPr>
          <w:spacing w:val="3"/>
        </w:rPr>
        <w:t>f</w:t>
      </w:r>
      <w:r>
        <w:rPr>
          <w:spacing w:val="-3"/>
        </w:rPr>
        <w:t>o</w:t>
      </w:r>
      <w:r>
        <w:t>r</w:t>
      </w:r>
      <w:r>
        <w:rPr>
          <w:spacing w:val="1"/>
        </w:rPr>
        <w:t xml:space="preserve"> </w:t>
      </w:r>
      <w:r>
        <w:rPr>
          <w:spacing w:val="-3"/>
        </w:rPr>
        <w:t>y</w:t>
      </w:r>
      <w:r>
        <w:t>ou to</w:t>
      </w:r>
      <w:r>
        <w:rPr>
          <w:spacing w:val="-2"/>
        </w:rPr>
        <w:t xml:space="preserve"> </w:t>
      </w:r>
      <w:r>
        <w:t>us</w:t>
      </w:r>
      <w:r>
        <w:rPr>
          <w:spacing w:val="-4"/>
        </w:rPr>
        <w:t>e</w:t>
      </w:r>
      <w:r>
        <w:t>.</w:t>
      </w:r>
      <w:r>
        <w:rPr>
          <w:spacing w:val="-1"/>
        </w:rPr>
        <w:t xml:space="preserve"> </w:t>
      </w:r>
      <w:r>
        <w:t>F</w:t>
      </w:r>
      <w:r>
        <w:rPr>
          <w:spacing w:val="-1"/>
        </w:rPr>
        <w:t>o</w:t>
      </w:r>
      <w:r>
        <w:t>r</w:t>
      </w:r>
      <w:r>
        <w:rPr>
          <w:spacing w:val="1"/>
        </w:rPr>
        <w:t xml:space="preserve"> </w:t>
      </w:r>
      <w:r>
        <w:t>e</w:t>
      </w:r>
      <w:r>
        <w:rPr>
          <w:spacing w:val="-3"/>
        </w:rPr>
        <w:t>x</w:t>
      </w:r>
      <w:r>
        <w:t>amp</w:t>
      </w:r>
      <w:r>
        <w:rPr>
          <w:spacing w:val="-1"/>
        </w:rPr>
        <w:t>l</w:t>
      </w:r>
      <w:r>
        <w:t>e:</w:t>
      </w:r>
    </w:p>
    <w:p w14:paraId="695F27A2" w14:textId="77777777" w:rsidR="006516F5" w:rsidRDefault="006516F5" w:rsidP="009E3B91">
      <w:pPr>
        <w:rPr>
          <w:sz w:val="26"/>
          <w:szCs w:val="26"/>
        </w:rPr>
      </w:pPr>
    </w:p>
    <w:p w14:paraId="02806D56" w14:textId="77777777" w:rsidR="006516F5" w:rsidRPr="00E253AE" w:rsidRDefault="006516F5" w:rsidP="007A1464">
      <w:pPr>
        <w:pStyle w:val="ListParagraph"/>
        <w:numPr>
          <w:ilvl w:val="0"/>
          <w:numId w:val="93"/>
        </w:numPr>
        <w:ind w:left="720"/>
        <w:rPr>
          <w:sz w:val="24"/>
          <w:szCs w:val="24"/>
        </w:rPr>
      </w:pPr>
      <w:r w:rsidRPr="00E253AE">
        <w:rPr>
          <w:spacing w:val="-1"/>
          <w:sz w:val="24"/>
          <w:szCs w:val="24"/>
        </w:rPr>
        <w:t>P</w:t>
      </w:r>
      <w:r w:rsidRPr="00E253AE">
        <w:rPr>
          <w:spacing w:val="-2"/>
          <w:sz w:val="24"/>
          <w:szCs w:val="24"/>
        </w:rPr>
        <w:t>D</w:t>
      </w:r>
      <w:r w:rsidRPr="00E253AE">
        <w:rPr>
          <w:spacing w:val="-1"/>
          <w:sz w:val="24"/>
          <w:szCs w:val="24"/>
        </w:rPr>
        <w:t>E</w:t>
      </w:r>
      <w:r w:rsidRPr="00E253AE">
        <w:rPr>
          <w:sz w:val="24"/>
          <w:szCs w:val="24"/>
        </w:rPr>
        <w:t>/</w:t>
      </w:r>
      <w:r w:rsidRPr="00E253AE">
        <w:rPr>
          <w:spacing w:val="-1"/>
          <w:sz w:val="24"/>
          <w:szCs w:val="24"/>
        </w:rPr>
        <w:t>B</w:t>
      </w:r>
      <w:r w:rsidRPr="00E253AE">
        <w:rPr>
          <w:spacing w:val="-2"/>
          <w:sz w:val="24"/>
          <w:szCs w:val="24"/>
        </w:rPr>
        <w:t>C</w:t>
      </w:r>
      <w:r w:rsidRPr="00E253AE">
        <w:rPr>
          <w:spacing w:val="1"/>
          <w:sz w:val="24"/>
          <w:szCs w:val="24"/>
        </w:rPr>
        <w:t>T</w:t>
      </w:r>
      <w:r w:rsidRPr="00E253AE">
        <w:rPr>
          <w:sz w:val="24"/>
          <w:szCs w:val="24"/>
        </w:rPr>
        <w:t xml:space="preserve">E </w:t>
      </w:r>
      <w:r w:rsidRPr="00E253AE">
        <w:rPr>
          <w:spacing w:val="-4"/>
          <w:sz w:val="24"/>
          <w:szCs w:val="24"/>
        </w:rPr>
        <w:t>M</w:t>
      </w:r>
      <w:r w:rsidRPr="00E253AE">
        <w:rPr>
          <w:sz w:val="24"/>
          <w:szCs w:val="24"/>
        </w:rPr>
        <w:t>ath</w:t>
      </w:r>
      <w:r w:rsidRPr="00E253AE">
        <w:rPr>
          <w:spacing w:val="1"/>
          <w:sz w:val="24"/>
          <w:szCs w:val="24"/>
        </w:rPr>
        <w:t xml:space="preserve"> </w:t>
      </w:r>
      <w:r w:rsidRPr="00E253AE">
        <w:rPr>
          <w:spacing w:val="-2"/>
          <w:sz w:val="24"/>
          <w:szCs w:val="24"/>
        </w:rPr>
        <w:t>“</w:t>
      </w:r>
      <w:r w:rsidRPr="00E253AE">
        <w:rPr>
          <w:sz w:val="24"/>
          <w:szCs w:val="24"/>
        </w:rPr>
        <w:t>T</w:t>
      </w:r>
      <w:r w:rsidRPr="00E253AE">
        <w:rPr>
          <w:spacing w:val="1"/>
          <w:sz w:val="24"/>
          <w:szCs w:val="24"/>
        </w:rPr>
        <w:t>-</w:t>
      </w:r>
      <w:r w:rsidRPr="00E253AE">
        <w:rPr>
          <w:spacing w:val="-2"/>
          <w:sz w:val="24"/>
          <w:szCs w:val="24"/>
        </w:rPr>
        <w:t>C</w:t>
      </w:r>
      <w:r w:rsidRPr="00E253AE">
        <w:rPr>
          <w:sz w:val="24"/>
          <w:szCs w:val="24"/>
        </w:rPr>
        <w:t>h</w:t>
      </w:r>
      <w:r w:rsidRPr="00E253AE">
        <w:rPr>
          <w:spacing w:val="-4"/>
          <w:sz w:val="24"/>
          <w:szCs w:val="24"/>
        </w:rPr>
        <w:t>a</w:t>
      </w:r>
      <w:r w:rsidRPr="00E253AE">
        <w:rPr>
          <w:sz w:val="24"/>
          <w:szCs w:val="24"/>
        </w:rPr>
        <w:t>rt</w:t>
      </w:r>
      <w:r w:rsidRPr="00E253AE">
        <w:rPr>
          <w:spacing w:val="-3"/>
          <w:sz w:val="24"/>
          <w:szCs w:val="24"/>
        </w:rPr>
        <w:t>s</w:t>
      </w:r>
      <w:r w:rsidRPr="00E253AE">
        <w:rPr>
          <w:sz w:val="24"/>
          <w:szCs w:val="24"/>
        </w:rPr>
        <w:t>”</w:t>
      </w:r>
    </w:p>
    <w:p w14:paraId="13EF3CE9" w14:textId="77777777" w:rsidR="006516F5" w:rsidRPr="00E253AE" w:rsidRDefault="006516F5" w:rsidP="00E253AE">
      <w:pPr>
        <w:ind w:left="720" w:hanging="360"/>
        <w:rPr>
          <w:szCs w:val="24"/>
        </w:rPr>
      </w:pPr>
    </w:p>
    <w:p w14:paraId="5C0060C1" w14:textId="77777777" w:rsidR="006516F5" w:rsidRPr="00E253AE" w:rsidRDefault="006516F5" w:rsidP="007A1464">
      <w:pPr>
        <w:pStyle w:val="ListParagraph"/>
        <w:numPr>
          <w:ilvl w:val="0"/>
          <w:numId w:val="93"/>
        </w:numPr>
        <w:ind w:left="720"/>
        <w:rPr>
          <w:sz w:val="24"/>
          <w:szCs w:val="24"/>
        </w:rPr>
      </w:pPr>
      <w:r w:rsidRPr="00E253AE">
        <w:rPr>
          <w:sz w:val="24"/>
          <w:szCs w:val="24"/>
        </w:rPr>
        <w:t>Inc</w:t>
      </w:r>
      <w:r w:rsidRPr="00E253AE">
        <w:rPr>
          <w:spacing w:val="-1"/>
          <w:sz w:val="24"/>
          <w:szCs w:val="24"/>
        </w:rPr>
        <w:t>o</w:t>
      </w:r>
      <w:r w:rsidRPr="00E253AE">
        <w:rPr>
          <w:sz w:val="24"/>
          <w:szCs w:val="24"/>
        </w:rPr>
        <w:t>rp</w:t>
      </w:r>
      <w:r w:rsidRPr="00E253AE">
        <w:rPr>
          <w:spacing w:val="-4"/>
          <w:sz w:val="24"/>
          <w:szCs w:val="24"/>
        </w:rPr>
        <w:t>o</w:t>
      </w:r>
      <w:r w:rsidRPr="00E253AE">
        <w:rPr>
          <w:sz w:val="24"/>
          <w:szCs w:val="24"/>
        </w:rPr>
        <w:t>rati</w:t>
      </w:r>
      <w:r w:rsidRPr="00E253AE">
        <w:rPr>
          <w:spacing w:val="-4"/>
          <w:sz w:val="24"/>
          <w:szCs w:val="24"/>
        </w:rPr>
        <w:t>n</w:t>
      </w:r>
      <w:r w:rsidRPr="00E253AE">
        <w:rPr>
          <w:sz w:val="24"/>
          <w:szCs w:val="24"/>
        </w:rPr>
        <w:t>g</w:t>
      </w:r>
      <w:r w:rsidRPr="00E253AE">
        <w:rPr>
          <w:spacing w:val="2"/>
          <w:sz w:val="24"/>
          <w:szCs w:val="24"/>
        </w:rPr>
        <w:t xml:space="preserve"> </w:t>
      </w:r>
      <w:r w:rsidRPr="00E253AE">
        <w:rPr>
          <w:sz w:val="24"/>
          <w:szCs w:val="24"/>
        </w:rPr>
        <w:t>L</w:t>
      </w:r>
      <w:r w:rsidRPr="00E253AE">
        <w:rPr>
          <w:spacing w:val="-1"/>
          <w:sz w:val="24"/>
          <w:szCs w:val="24"/>
        </w:rPr>
        <w:t>a</w:t>
      </w:r>
      <w:r w:rsidRPr="00E253AE">
        <w:rPr>
          <w:spacing w:val="-3"/>
          <w:sz w:val="24"/>
          <w:szCs w:val="24"/>
        </w:rPr>
        <w:t>n</w:t>
      </w:r>
      <w:r w:rsidRPr="00E253AE">
        <w:rPr>
          <w:sz w:val="24"/>
          <w:szCs w:val="24"/>
        </w:rPr>
        <w:t>g</w:t>
      </w:r>
      <w:r w:rsidRPr="00E253AE">
        <w:rPr>
          <w:spacing w:val="-1"/>
          <w:sz w:val="24"/>
          <w:szCs w:val="24"/>
        </w:rPr>
        <w:t>u</w:t>
      </w:r>
      <w:r w:rsidRPr="00E253AE">
        <w:rPr>
          <w:spacing w:val="-3"/>
          <w:sz w:val="24"/>
          <w:szCs w:val="24"/>
        </w:rPr>
        <w:t>a</w:t>
      </w:r>
      <w:r w:rsidRPr="00E253AE">
        <w:rPr>
          <w:spacing w:val="1"/>
          <w:sz w:val="24"/>
          <w:szCs w:val="24"/>
        </w:rPr>
        <w:t>g</w:t>
      </w:r>
      <w:r w:rsidRPr="00E253AE">
        <w:rPr>
          <w:sz w:val="24"/>
          <w:szCs w:val="24"/>
        </w:rPr>
        <w:t>e</w:t>
      </w:r>
      <w:r w:rsidRPr="00E253AE">
        <w:rPr>
          <w:spacing w:val="-2"/>
          <w:sz w:val="24"/>
          <w:szCs w:val="24"/>
        </w:rPr>
        <w:t xml:space="preserve"> </w:t>
      </w:r>
      <w:r w:rsidRPr="00E253AE">
        <w:rPr>
          <w:spacing w:val="-1"/>
          <w:sz w:val="24"/>
          <w:szCs w:val="24"/>
        </w:rPr>
        <w:t>A</w:t>
      </w:r>
      <w:r w:rsidRPr="00E253AE">
        <w:rPr>
          <w:sz w:val="24"/>
          <w:szCs w:val="24"/>
        </w:rPr>
        <w:t>rt</w:t>
      </w:r>
      <w:r w:rsidRPr="00E253AE">
        <w:rPr>
          <w:spacing w:val="-1"/>
          <w:sz w:val="24"/>
          <w:szCs w:val="24"/>
        </w:rPr>
        <w:t xml:space="preserve"> </w:t>
      </w:r>
      <w:r w:rsidRPr="00E253AE">
        <w:rPr>
          <w:sz w:val="24"/>
          <w:szCs w:val="24"/>
        </w:rPr>
        <w:t>compon</w:t>
      </w:r>
      <w:r w:rsidRPr="00E253AE">
        <w:rPr>
          <w:spacing w:val="-2"/>
          <w:sz w:val="24"/>
          <w:szCs w:val="24"/>
        </w:rPr>
        <w:t>e</w:t>
      </w:r>
      <w:r w:rsidRPr="00E253AE">
        <w:rPr>
          <w:spacing w:val="-3"/>
          <w:sz w:val="24"/>
          <w:szCs w:val="24"/>
        </w:rPr>
        <w:t>n</w:t>
      </w:r>
      <w:r w:rsidRPr="00E253AE">
        <w:rPr>
          <w:sz w:val="24"/>
          <w:szCs w:val="24"/>
        </w:rPr>
        <w:t>ts</w:t>
      </w:r>
      <w:r w:rsidRPr="00E253AE">
        <w:rPr>
          <w:spacing w:val="1"/>
          <w:sz w:val="24"/>
          <w:szCs w:val="24"/>
        </w:rPr>
        <w:t xml:space="preserve"> </w:t>
      </w:r>
      <w:r w:rsidRPr="00E253AE">
        <w:rPr>
          <w:spacing w:val="-2"/>
          <w:sz w:val="24"/>
          <w:szCs w:val="24"/>
        </w:rPr>
        <w:t>i</w:t>
      </w:r>
      <w:r w:rsidRPr="00E253AE">
        <w:rPr>
          <w:spacing w:val="-3"/>
          <w:sz w:val="24"/>
          <w:szCs w:val="24"/>
        </w:rPr>
        <w:t>n</w:t>
      </w:r>
      <w:r w:rsidRPr="00E253AE">
        <w:rPr>
          <w:sz w:val="24"/>
          <w:szCs w:val="24"/>
        </w:rPr>
        <w:t xml:space="preserve">to </w:t>
      </w:r>
      <w:r w:rsidRPr="00E253AE">
        <w:rPr>
          <w:spacing w:val="-2"/>
          <w:sz w:val="24"/>
          <w:szCs w:val="24"/>
        </w:rPr>
        <w:t>y</w:t>
      </w:r>
      <w:r w:rsidRPr="00E253AE">
        <w:rPr>
          <w:sz w:val="24"/>
          <w:szCs w:val="24"/>
        </w:rPr>
        <w:t>o</w:t>
      </w:r>
      <w:r w:rsidRPr="00E253AE">
        <w:rPr>
          <w:spacing w:val="-1"/>
          <w:sz w:val="24"/>
          <w:szCs w:val="24"/>
        </w:rPr>
        <w:t>u</w:t>
      </w:r>
      <w:r w:rsidRPr="00E253AE">
        <w:rPr>
          <w:sz w:val="24"/>
          <w:szCs w:val="24"/>
        </w:rPr>
        <w:t>r</w:t>
      </w:r>
      <w:r w:rsidRPr="00E253AE">
        <w:rPr>
          <w:spacing w:val="-1"/>
          <w:sz w:val="24"/>
          <w:szCs w:val="24"/>
        </w:rPr>
        <w:t xml:space="preserve"> </w:t>
      </w:r>
      <w:r w:rsidRPr="00E253AE">
        <w:rPr>
          <w:spacing w:val="-2"/>
          <w:sz w:val="24"/>
          <w:szCs w:val="24"/>
        </w:rPr>
        <w:t>C</w:t>
      </w:r>
      <w:r w:rsidRPr="00E253AE">
        <w:rPr>
          <w:spacing w:val="1"/>
          <w:sz w:val="24"/>
          <w:szCs w:val="24"/>
        </w:rPr>
        <w:t>T</w:t>
      </w:r>
      <w:r w:rsidRPr="00E253AE">
        <w:rPr>
          <w:sz w:val="24"/>
          <w:szCs w:val="24"/>
        </w:rPr>
        <w:t>E</w:t>
      </w:r>
      <w:r w:rsidRPr="00E253AE">
        <w:rPr>
          <w:spacing w:val="-3"/>
          <w:sz w:val="24"/>
          <w:szCs w:val="24"/>
        </w:rPr>
        <w:t xml:space="preserve"> </w:t>
      </w:r>
      <w:r w:rsidRPr="00E253AE">
        <w:rPr>
          <w:spacing w:val="-2"/>
          <w:sz w:val="24"/>
          <w:szCs w:val="24"/>
        </w:rPr>
        <w:t>l</w:t>
      </w:r>
      <w:r w:rsidRPr="00E253AE">
        <w:rPr>
          <w:sz w:val="24"/>
          <w:szCs w:val="24"/>
        </w:rPr>
        <w:t>ess</w:t>
      </w:r>
      <w:r w:rsidRPr="00E253AE">
        <w:rPr>
          <w:spacing w:val="-1"/>
          <w:sz w:val="24"/>
          <w:szCs w:val="24"/>
        </w:rPr>
        <w:t>o</w:t>
      </w:r>
      <w:r w:rsidRPr="00E253AE">
        <w:rPr>
          <w:sz w:val="24"/>
          <w:szCs w:val="24"/>
        </w:rPr>
        <w:t>n</w:t>
      </w:r>
    </w:p>
    <w:p w14:paraId="158CC01B" w14:textId="77777777" w:rsidR="006516F5" w:rsidRPr="00E253AE" w:rsidRDefault="006516F5" w:rsidP="00E253AE">
      <w:pPr>
        <w:ind w:left="720" w:hanging="360"/>
        <w:rPr>
          <w:szCs w:val="24"/>
        </w:rPr>
      </w:pPr>
    </w:p>
    <w:p w14:paraId="53B2862D" w14:textId="77777777" w:rsidR="006516F5" w:rsidRPr="00E253AE" w:rsidRDefault="006516F5" w:rsidP="007A1464">
      <w:pPr>
        <w:pStyle w:val="ListParagraph"/>
        <w:numPr>
          <w:ilvl w:val="0"/>
          <w:numId w:val="93"/>
        </w:numPr>
        <w:ind w:left="720"/>
        <w:rPr>
          <w:color w:val="000000" w:themeColor="text1"/>
          <w:sz w:val="24"/>
          <w:szCs w:val="24"/>
        </w:rPr>
      </w:pPr>
      <w:r w:rsidRPr="00E253AE">
        <w:rPr>
          <w:color w:val="000000" w:themeColor="text1"/>
          <w:spacing w:val="-1"/>
          <w:sz w:val="24"/>
          <w:szCs w:val="24"/>
        </w:rPr>
        <w:t>P</w:t>
      </w:r>
      <w:r w:rsidRPr="00E253AE">
        <w:rPr>
          <w:color w:val="000000" w:themeColor="text1"/>
          <w:spacing w:val="-2"/>
          <w:sz w:val="24"/>
          <w:szCs w:val="24"/>
        </w:rPr>
        <w:t>D</w:t>
      </w:r>
      <w:r w:rsidRPr="00E253AE">
        <w:rPr>
          <w:color w:val="000000" w:themeColor="text1"/>
          <w:sz w:val="24"/>
          <w:szCs w:val="24"/>
        </w:rPr>
        <w:t xml:space="preserve">E </w:t>
      </w:r>
      <w:r w:rsidRPr="00E253AE">
        <w:rPr>
          <w:color w:val="000000" w:themeColor="text1"/>
          <w:spacing w:val="-1"/>
          <w:sz w:val="24"/>
          <w:szCs w:val="24"/>
        </w:rPr>
        <w:t>SA</w:t>
      </w:r>
      <w:r w:rsidRPr="00E253AE">
        <w:rPr>
          <w:color w:val="000000" w:themeColor="text1"/>
          <w:sz w:val="24"/>
          <w:szCs w:val="24"/>
        </w:rPr>
        <w:t>S</w:t>
      </w:r>
      <w:r w:rsidRPr="00E253AE">
        <w:rPr>
          <w:color w:val="000000" w:themeColor="text1"/>
          <w:spacing w:val="-5"/>
          <w:sz w:val="24"/>
          <w:szCs w:val="24"/>
        </w:rPr>
        <w:t xml:space="preserve"> </w:t>
      </w:r>
      <w:r w:rsidRPr="00E253AE">
        <w:rPr>
          <w:color w:val="000000" w:themeColor="text1"/>
          <w:spacing w:val="7"/>
          <w:sz w:val="24"/>
          <w:szCs w:val="24"/>
        </w:rPr>
        <w:t>W</w:t>
      </w:r>
      <w:r w:rsidRPr="00E253AE">
        <w:rPr>
          <w:color w:val="000000" w:themeColor="text1"/>
          <w:spacing w:val="-3"/>
          <w:sz w:val="24"/>
          <w:szCs w:val="24"/>
        </w:rPr>
        <w:t>e</w:t>
      </w:r>
      <w:r w:rsidRPr="00E253AE">
        <w:rPr>
          <w:color w:val="000000" w:themeColor="text1"/>
          <w:sz w:val="24"/>
          <w:szCs w:val="24"/>
        </w:rPr>
        <w:t>b si</w:t>
      </w:r>
      <w:r w:rsidRPr="00E253AE">
        <w:rPr>
          <w:color w:val="000000" w:themeColor="text1"/>
          <w:spacing w:val="-2"/>
          <w:sz w:val="24"/>
          <w:szCs w:val="24"/>
        </w:rPr>
        <w:t>t</w:t>
      </w:r>
      <w:r w:rsidRPr="00E253AE">
        <w:rPr>
          <w:color w:val="000000" w:themeColor="text1"/>
          <w:sz w:val="24"/>
          <w:szCs w:val="24"/>
        </w:rPr>
        <w:t>e</w:t>
      </w:r>
    </w:p>
    <w:p w14:paraId="02D2594C" w14:textId="77777777" w:rsidR="006516F5" w:rsidRDefault="006516F5" w:rsidP="009E3B91">
      <w:pPr>
        <w:ind w:left="360"/>
        <w:rPr>
          <w:sz w:val="26"/>
          <w:szCs w:val="26"/>
        </w:rPr>
      </w:pPr>
    </w:p>
    <w:p w14:paraId="5AB87021" w14:textId="77777777" w:rsidR="006516F5" w:rsidRPr="00463F9A" w:rsidRDefault="006516F5" w:rsidP="00463F9A">
      <w:pPr>
        <w:spacing w:before="55"/>
        <w:ind w:left="0" w:right="101"/>
        <w:rPr>
          <w:rFonts w:eastAsia="Arial"/>
        </w:rPr>
      </w:pPr>
      <w:r w:rsidRPr="00AE1291">
        <w:rPr>
          <w:rFonts w:eastAsia="Arial"/>
          <w:b/>
          <w:bCs/>
        </w:rPr>
        <w:t>In</w:t>
      </w:r>
      <w:r w:rsidRPr="00AE1291">
        <w:rPr>
          <w:rFonts w:eastAsia="Arial"/>
          <w:b/>
          <w:bCs/>
          <w:spacing w:val="-1"/>
        </w:rPr>
        <w:t>c</w:t>
      </w:r>
      <w:r w:rsidRPr="00AE1291">
        <w:rPr>
          <w:rFonts w:eastAsia="Arial"/>
          <w:b/>
          <w:bCs/>
        </w:rPr>
        <w:t>om</w:t>
      </w:r>
      <w:r w:rsidRPr="00AE1291">
        <w:rPr>
          <w:rFonts w:eastAsia="Arial"/>
          <w:b/>
          <w:bCs/>
          <w:spacing w:val="-3"/>
        </w:rPr>
        <w:t>p</w:t>
      </w:r>
      <w:r w:rsidRPr="00AE1291">
        <w:rPr>
          <w:rFonts w:eastAsia="Arial"/>
          <w:b/>
          <w:bCs/>
        </w:rPr>
        <w:t>lete</w:t>
      </w:r>
      <w:r w:rsidRPr="00AE1291">
        <w:rPr>
          <w:rFonts w:eastAsia="Arial"/>
          <w:b/>
          <w:bCs/>
          <w:spacing w:val="-2"/>
        </w:rPr>
        <w:t xml:space="preserve"> </w:t>
      </w:r>
      <w:r w:rsidRPr="00AE1291">
        <w:rPr>
          <w:rFonts w:eastAsia="Arial"/>
          <w:b/>
          <w:bCs/>
        </w:rPr>
        <w:t>s</w:t>
      </w:r>
      <w:r w:rsidRPr="00AE1291">
        <w:rPr>
          <w:rFonts w:eastAsia="Arial"/>
          <w:b/>
          <w:bCs/>
          <w:spacing w:val="-1"/>
        </w:rPr>
        <w:t>e</w:t>
      </w:r>
      <w:r w:rsidRPr="00AE1291">
        <w:rPr>
          <w:rFonts w:eastAsia="Arial"/>
          <w:b/>
          <w:bCs/>
        </w:rPr>
        <w:t>nten</w:t>
      </w:r>
      <w:r w:rsidRPr="00AE1291">
        <w:rPr>
          <w:rFonts w:eastAsia="Arial"/>
          <w:b/>
          <w:bCs/>
          <w:spacing w:val="-1"/>
        </w:rPr>
        <w:t>c</w:t>
      </w:r>
      <w:r w:rsidRPr="00AE1291">
        <w:rPr>
          <w:rFonts w:eastAsia="Arial"/>
          <w:b/>
          <w:bCs/>
        </w:rPr>
        <w:t>e</w:t>
      </w:r>
      <w:r w:rsidRPr="00AE1291">
        <w:rPr>
          <w:rFonts w:eastAsia="Arial"/>
          <w:b/>
          <w:bCs/>
          <w:spacing w:val="-3"/>
        </w:rPr>
        <w:t>s</w:t>
      </w:r>
      <w:r w:rsidR="00AE1291" w:rsidRPr="00AE1291">
        <w:rPr>
          <w:rFonts w:eastAsia="Arial"/>
          <w:b/>
          <w:bCs/>
        </w:rPr>
        <w:t xml:space="preserve"> exercise</w:t>
      </w:r>
    </w:p>
    <w:p w14:paraId="70B292AE" w14:textId="77777777" w:rsidR="006516F5" w:rsidRDefault="006516F5" w:rsidP="00AE1291">
      <w:r>
        <w:rPr>
          <w:spacing w:val="4"/>
        </w:rPr>
        <w:t>W</w:t>
      </w:r>
      <w:r>
        <w:rPr>
          <w:spacing w:val="-2"/>
        </w:rPr>
        <w:t>r</w:t>
      </w:r>
      <w:r>
        <w:rPr>
          <w:spacing w:val="-4"/>
        </w:rPr>
        <w:t>i</w:t>
      </w:r>
      <w:r>
        <w:t>te</w:t>
      </w:r>
      <w:r>
        <w:rPr>
          <w:spacing w:val="-2"/>
        </w:rPr>
        <w:t xml:space="preserve"> </w:t>
      </w:r>
      <w:r>
        <w:t>o</w:t>
      </w:r>
      <w:r>
        <w:rPr>
          <w:spacing w:val="-1"/>
        </w:rPr>
        <w:t>u</w:t>
      </w:r>
      <w:r>
        <w:t>t</w:t>
      </w:r>
      <w:r>
        <w:rPr>
          <w:spacing w:val="-1"/>
        </w:rPr>
        <w:t xml:space="preserve"> </w:t>
      </w:r>
      <w:r>
        <w:t>se</w:t>
      </w:r>
      <w:r>
        <w:rPr>
          <w:spacing w:val="-1"/>
        </w:rPr>
        <w:t>n</w:t>
      </w:r>
      <w:r>
        <w:t>te</w:t>
      </w:r>
      <w:r>
        <w:rPr>
          <w:spacing w:val="-4"/>
        </w:rPr>
        <w:t>n</w:t>
      </w:r>
      <w:r>
        <w:t xml:space="preserve">ce </w:t>
      </w:r>
      <w:r>
        <w:rPr>
          <w:spacing w:val="-2"/>
        </w:rPr>
        <w:t>s</w:t>
      </w:r>
      <w:r>
        <w:t>t</w:t>
      </w:r>
      <w:r>
        <w:rPr>
          <w:spacing w:val="-3"/>
        </w:rPr>
        <w:t>e</w:t>
      </w:r>
      <w:r>
        <w:rPr>
          <w:spacing w:val="-2"/>
        </w:rPr>
        <w:t>m</w:t>
      </w:r>
      <w:r>
        <w:t>s</w:t>
      </w:r>
      <w:r>
        <w:rPr>
          <w:spacing w:val="1"/>
        </w:rPr>
        <w:t xml:space="preserve"> </w:t>
      </w:r>
      <w:r>
        <w:t>a</w:t>
      </w:r>
      <w:r>
        <w:rPr>
          <w:spacing w:val="-1"/>
        </w:rPr>
        <w:t>n</w:t>
      </w:r>
      <w:r>
        <w:t>d ha</w:t>
      </w:r>
      <w:r>
        <w:rPr>
          <w:spacing w:val="-3"/>
        </w:rPr>
        <w:t>v</w:t>
      </w:r>
      <w:r>
        <w:t xml:space="preserve">e </w:t>
      </w:r>
      <w:r>
        <w:rPr>
          <w:spacing w:val="-2"/>
        </w:rPr>
        <w:t>s</w:t>
      </w:r>
      <w:r>
        <w:t>tu</w:t>
      </w:r>
      <w:r>
        <w:rPr>
          <w:spacing w:val="-1"/>
        </w:rPr>
        <w:t>d</w:t>
      </w:r>
      <w:r>
        <w:t>e</w:t>
      </w:r>
      <w:r>
        <w:rPr>
          <w:spacing w:val="-1"/>
        </w:rPr>
        <w:t>n</w:t>
      </w:r>
      <w:r>
        <w:t>ts</w:t>
      </w:r>
      <w:r>
        <w:rPr>
          <w:spacing w:val="-2"/>
        </w:rPr>
        <w:t xml:space="preserve"> </w:t>
      </w:r>
      <w:r>
        <w:t>c</w:t>
      </w:r>
      <w:r>
        <w:rPr>
          <w:spacing w:val="-3"/>
        </w:rPr>
        <w:t>o</w:t>
      </w:r>
      <w:r>
        <w:rPr>
          <w:spacing w:val="-2"/>
        </w:rPr>
        <w:t>m</w:t>
      </w:r>
      <w:r>
        <w:t>p</w:t>
      </w:r>
      <w:r>
        <w:rPr>
          <w:spacing w:val="-2"/>
        </w:rPr>
        <w:t>l</w:t>
      </w:r>
      <w:r>
        <w:t>ete</w:t>
      </w:r>
      <w:r>
        <w:rPr>
          <w:spacing w:val="1"/>
        </w:rPr>
        <w:t xml:space="preserve"> </w:t>
      </w:r>
      <w:r>
        <w:t>th</w:t>
      </w:r>
      <w:r>
        <w:rPr>
          <w:spacing w:val="-4"/>
        </w:rPr>
        <w:t>e</w:t>
      </w:r>
      <w:r>
        <w:t xml:space="preserve">m. </w:t>
      </w:r>
      <w:r>
        <w:rPr>
          <w:spacing w:val="1"/>
        </w:rPr>
        <w:t>T</w:t>
      </w:r>
      <w:r>
        <w:t>h</w:t>
      </w:r>
      <w:r>
        <w:rPr>
          <w:spacing w:val="-2"/>
        </w:rPr>
        <w:t>i</w:t>
      </w:r>
      <w:r>
        <w:t>s</w:t>
      </w:r>
      <w:r>
        <w:rPr>
          <w:spacing w:val="-2"/>
        </w:rPr>
        <w:t xml:space="preserve"> </w:t>
      </w:r>
      <w:r>
        <w:t>can be</w:t>
      </w:r>
      <w:r>
        <w:rPr>
          <w:spacing w:val="-5"/>
        </w:rPr>
        <w:t xml:space="preserve"> </w:t>
      </w:r>
      <w:r>
        <w:t>co</w:t>
      </w:r>
      <w:r>
        <w:rPr>
          <w:spacing w:val="-1"/>
        </w:rPr>
        <w:t>n</w:t>
      </w:r>
      <w:r>
        <w:t>te</w:t>
      </w:r>
      <w:r>
        <w:rPr>
          <w:spacing w:val="-1"/>
        </w:rPr>
        <w:t>n</w:t>
      </w:r>
      <w:r>
        <w:t>t</w:t>
      </w:r>
      <w:r>
        <w:rPr>
          <w:spacing w:val="-1"/>
        </w:rPr>
        <w:t xml:space="preserve"> </w:t>
      </w:r>
      <w:r>
        <w:t>dri</w:t>
      </w:r>
      <w:r>
        <w:rPr>
          <w:spacing w:val="-3"/>
        </w:rPr>
        <w:t>v</w:t>
      </w:r>
      <w:r>
        <w:t>en or stat</w:t>
      </w:r>
      <w:r>
        <w:rPr>
          <w:spacing w:val="-3"/>
        </w:rPr>
        <w:t>e</w:t>
      </w:r>
      <w:r>
        <w:t>me</w:t>
      </w:r>
      <w:r>
        <w:rPr>
          <w:spacing w:val="-1"/>
        </w:rPr>
        <w:t>n</w:t>
      </w:r>
      <w:r>
        <w:rPr>
          <w:spacing w:val="-2"/>
        </w:rPr>
        <w:t>t</w:t>
      </w:r>
      <w:r>
        <w:t>s</w:t>
      </w:r>
      <w:r>
        <w:rPr>
          <w:spacing w:val="1"/>
        </w:rPr>
        <w:t xml:space="preserve"> </w:t>
      </w:r>
      <w:r>
        <w:rPr>
          <w:spacing w:val="-2"/>
        </w:rPr>
        <w:t>l</w:t>
      </w:r>
      <w:r>
        <w:rPr>
          <w:spacing w:val="-4"/>
        </w:rPr>
        <w:t>i</w:t>
      </w:r>
      <w:r>
        <w:rPr>
          <w:spacing w:val="2"/>
        </w:rPr>
        <w:t>k</w:t>
      </w:r>
      <w:r>
        <w:t>e</w:t>
      </w:r>
      <w:r>
        <w:rPr>
          <w:spacing w:val="-2"/>
        </w:rPr>
        <w:t xml:space="preserve"> </w:t>
      </w:r>
      <w:r>
        <w:t>the</w:t>
      </w:r>
      <w:r>
        <w:rPr>
          <w:spacing w:val="-2"/>
        </w:rPr>
        <w:t xml:space="preserve"> </w:t>
      </w:r>
      <w:r>
        <w:t>fo</w:t>
      </w:r>
      <w:r>
        <w:rPr>
          <w:spacing w:val="-2"/>
        </w:rPr>
        <w:t>ll</w:t>
      </w:r>
      <w:r>
        <w:t>o</w:t>
      </w:r>
      <w:r>
        <w:rPr>
          <w:spacing w:val="-2"/>
        </w:rPr>
        <w:t>wi</w:t>
      </w:r>
      <w:r>
        <w:t>n</w:t>
      </w:r>
      <w:r>
        <w:rPr>
          <w:spacing w:val="1"/>
        </w:rPr>
        <w:t>g</w:t>
      </w:r>
      <w:r>
        <w:t>:</w:t>
      </w:r>
    </w:p>
    <w:p w14:paraId="0DB21540" w14:textId="77777777" w:rsidR="006516F5" w:rsidRDefault="006516F5" w:rsidP="00AE1291">
      <w:pPr>
        <w:rPr>
          <w:sz w:val="26"/>
          <w:szCs w:val="26"/>
        </w:rPr>
      </w:pPr>
    </w:p>
    <w:p w14:paraId="03E5EB6E" w14:textId="77777777" w:rsidR="006516F5" w:rsidRPr="00E253AE" w:rsidRDefault="006516F5" w:rsidP="007A1464">
      <w:pPr>
        <w:pStyle w:val="ListParagraph"/>
        <w:numPr>
          <w:ilvl w:val="0"/>
          <w:numId w:val="94"/>
        </w:numPr>
        <w:ind w:left="720"/>
        <w:rPr>
          <w:sz w:val="24"/>
          <w:szCs w:val="24"/>
        </w:rPr>
      </w:pPr>
      <w:r w:rsidRPr="00E253AE">
        <w:rPr>
          <w:sz w:val="24"/>
          <w:szCs w:val="24"/>
        </w:rPr>
        <w:t>I</w:t>
      </w:r>
      <w:r w:rsidRPr="00E253AE">
        <w:rPr>
          <w:spacing w:val="-1"/>
          <w:sz w:val="24"/>
          <w:szCs w:val="24"/>
        </w:rPr>
        <w:t xml:space="preserve"> </w:t>
      </w:r>
      <w:r w:rsidRPr="00E253AE">
        <w:rPr>
          <w:sz w:val="24"/>
          <w:szCs w:val="24"/>
        </w:rPr>
        <w:t>re</w:t>
      </w:r>
      <w:r w:rsidRPr="00E253AE">
        <w:rPr>
          <w:spacing w:val="-1"/>
          <w:sz w:val="24"/>
          <w:szCs w:val="24"/>
        </w:rPr>
        <w:t>a</w:t>
      </w:r>
      <w:r w:rsidRPr="00E253AE">
        <w:rPr>
          <w:spacing w:val="-2"/>
          <w:sz w:val="24"/>
          <w:szCs w:val="24"/>
        </w:rPr>
        <w:t>li</w:t>
      </w:r>
      <w:r w:rsidRPr="00E253AE">
        <w:rPr>
          <w:spacing w:val="-3"/>
          <w:sz w:val="24"/>
          <w:szCs w:val="24"/>
        </w:rPr>
        <w:t>z</w:t>
      </w:r>
      <w:r w:rsidRPr="00E253AE">
        <w:rPr>
          <w:sz w:val="24"/>
          <w:szCs w:val="24"/>
        </w:rPr>
        <w:t xml:space="preserve">e </w:t>
      </w:r>
      <w:r w:rsidRPr="00E253AE">
        <w:rPr>
          <w:spacing w:val="1"/>
          <w:sz w:val="24"/>
          <w:szCs w:val="24"/>
        </w:rPr>
        <w:t>t</w:t>
      </w:r>
      <w:r w:rsidRPr="00E253AE">
        <w:rPr>
          <w:sz w:val="24"/>
          <w:szCs w:val="24"/>
        </w:rPr>
        <w:t>h</w:t>
      </w:r>
      <w:r w:rsidRPr="00E253AE">
        <w:rPr>
          <w:spacing w:val="-1"/>
          <w:sz w:val="24"/>
          <w:szCs w:val="24"/>
        </w:rPr>
        <w:t>a</w:t>
      </w:r>
      <w:r w:rsidRPr="00E253AE">
        <w:rPr>
          <w:sz w:val="24"/>
          <w:szCs w:val="24"/>
        </w:rPr>
        <w:t>t</w:t>
      </w:r>
      <w:r w:rsidRPr="00E253AE">
        <w:rPr>
          <w:spacing w:val="-2"/>
          <w:sz w:val="24"/>
          <w:szCs w:val="24"/>
        </w:rPr>
        <w:t>.</w:t>
      </w:r>
      <w:r w:rsidRPr="00E253AE">
        <w:rPr>
          <w:sz w:val="24"/>
          <w:szCs w:val="24"/>
        </w:rPr>
        <w:t>..</w:t>
      </w:r>
    </w:p>
    <w:p w14:paraId="268590C3" w14:textId="77777777" w:rsidR="006516F5" w:rsidRPr="00E253AE" w:rsidRDefault="006516F5" w:rsidP="00E253AE">
      <w:pPr>
        <w:ind w:left="720" w:hanging="360"/>
        <w:rPr>
          <w:szCs w:val="24"/>
        </w:rPr>
      </w:pPr>
    </w:p>
    <w:p w14:paraId="6D0F4C59" w14:textId="77777777" w:rsidR="006516F5" w:rsidRPr="00E253AE" w:rsidRDefault="006516F5" w:rsidP="007A1464">
      <w:pPr>
        <w:pStyle w:val="ListParagraph"/>
        <w:numPr>
          <w:ilvl w:val="0"/>
          <w:numId w:val="94"/>
        </w:numPr>
        <w:ind w:left="720"/>
        <w:rPr>
          <w:rFonts w:cs="Arial"/>
          <w:sz w:val="24"/>
          <w:szCs w:val="24"/>
        </w:rPr>
      </w:pPr>
      <w:r w:rsidRPr="00E253AE">
        <w:rPr>
          <w:rFonts w:cs="Arial"/>
          <w:sz w:val="24"/>
          <w:szCs w:val="24"/>
        </w:rPr>
        <w:t>I</w:t>
      </w:r>
      <w:r w:rsidRPr="00E253AE">
        <w:rPr>
          <w:rFonts w:cs="Arial"/>
          <w:spacing w:val="-2"/>
          <w:sz w:val="24"/>
          <w:szCs w:val="24"/>
        </w:rPr>
        <w:t>’</w:t>
      </w:r>
      <w:r w:rsidRPr="00E253AE">
        <w:rPr>
          <w:rFonts w:cs="Arial"/>
          <w:sz w:val="24"/>
          <w:szCs w:val="24"/>
        </w:rPr>
        <w:t>m</w:t>
      </w:r>
      <w:r w:rsidRPr="00E253AE">
        <w:rPr>
          <w:rFonts w:cs="Arial"/>
          <w:spacing w:val="1"/>
          <w:sz w:val="24"/>
          <w:szCs w:val="24"/>
        </w:rPr>
        <w:t xml:space="preserve"> </w:t>
      </w:r>
      <w:r w:rsidRPr="00E253AE">
        <w:rPr>
          <w:rFonts w:cs="Arial"/>
          <w:spacing w:val="-3"/>
          <w:sz w:val="24"/>
          <w:szCs w:val="24"/>
        </w:rPr>
        <w:t>s</w:t>
      </w:r>
      <w:r w:rsidRPr="00E253AE">
        <w:rPr>
          <w:rFonts w:cs="Arial"/>
          <w:sz w:val="24"/>
          <w:szCs w:val="24"/>
        </w:rPr>
        <w:t>urpr</w:t>
      </w:r>
      <w:r w:rsidRPr="00E253AE">
        <w:rPr>
          <w:rFonts w:cs="Arial"/>
          <w:spacing w:val="-2"/>
          <w:sz w:val="24"/>
          <w:szCs w:val="24"/>
        </w:rPr>
        <w:t>i</w:t>
      </w:r>
      <w:r w:rsidRPr="00E253AE">
        <w:rPr>
          <w:rFonts w:cs="Arial"/>
          <w:sz w:val="24"/>
          <w:szCs w:val="24"/>
        </w:rPr>
        <w:t>sed</w:t>
      </w:r>
      <w:r w:rsidRPr="00E253AE">
        <w:rPr>
          <w:rFonts w:cs="Arial"/>
          <w:spacing w:val="-2"/>
          <w:sz w:val="24"/>
          <w:szCs w:val="24"/>
        </w:rPr>
        <w:t xml:space="preserve"> </w:t>
      </w:r>
      <w:r w:rsidRPr="00E253AE">
        <w:rPr>
          <w:rFonts w:cs="Arial"/>
          <w:sz w:val="24"/>
          <w:szCs w:val="24"/>
        </w:rPr>
        <w:t>th</w:t>
      </w:r>
      <w:r w:rsidRPr="00E253AE">
        <w:rPr>
          <w:rFonts w:cs="Arial"/>
          <w:spacing w:val="-4"/>
          <w:sz w:val="24"/>
          <w:szCs w:val="24"/>
        </w:rPr>
        <w:t>a</w:t>
      </w:r>
      <w:r w:rsidRPr="00E253AE">
        <w:rPr>
          <w:rFonts w:cs="Arial"/>
          <w:sz w:val="24"/>
          <w:szCs w:val="24"/>
        </w:rPr>
        <w:t>t</w:t>
      </w:r>
      <w:r w:rsidRPr="00E253AE">
        <w:rPr>
          <w:rFonts w:cs="Arial"/>
          <w:spacing w:val="-2"/>
          <w:sz w:val="24"/>
          <w:szCs w:val="24"/>
        </w:rPr>
        <w:t>..</w:t>
      </w:r>
      <w:r w:rsidRPr="00E253AE">
        <w:rPr>
          <w:rFonts w:cs="Arial"/>
          <w:sz w:val="24"/>
          <w:szCs w:val="24"/>
        </w:rPr>
        <w:t>.</w:t>
      </w:r>
    </w:p>
    <w:p w14:paraId="7EF0E56B" w14:textId="77777777" w:rsidR="006516F5" w:rsidRPr="00E253AE" w:rsidRDefault="006516F5" w:rsidP="00E253AE">
      <w:pPr>
        <w:ind w:left="720" w:hanging="360"/>
        <w:rPr>
          <w:szCs w:val="24"/>
        </w:rPr>
      </w:pPr>
    </w:p>
    <w:p w14:paraId="7A9E3A12" w14:textId="77777777" w:rsidR="006516F5" w:rsidRPr="00E253AE" w:rsidRDefault="006516F5" w:rsidP="007A1464">
      <w:pPr>
        <w:pStyle w:val="ListParagraph"/>
        <w:numPr>
          <w:ilvl w:val="0"/>
          <w:numId w:val="94"/>
        </w:numPr>
        <w:ind w:left="720"/>
        <w:rPr>
          <w:sz w:val="24"/>
          <w:szCs w:val="24"/>
        </w:rPr>
      </w:pPr>
      <w:r w:rsidRPr="00E253AE">
        <w:rPr>
          <w:sz w:val="24"/>
          <w:szCs w:val="24"/>
        </w:rPr>
        <w:t>I</w:t>
      </w:r>
      <w:r w:rsidRPr="00E253AE">
        <w:rPr>
          <w:spacing w:val="2"/>
          <w:sz w:val="24"/>
          <w:szCs w:val="24"/>
        </w:rPr>
        <w:t xml:space="preserve"> </w:t>
      </w:r>
      <w:r w:rsidRPr="00E253AE">
        <w:rPr>
          <w:spacing w:val="-3"/>
          <w:sz w:val="24"/>
          <w:szCs w:val="24"/>
        </w:rPr>
        <w:t>a</w:t>
      </w:r>
      <w:r w:rsidRPr="00E253AE">
        <w:rPr>
          <w:sz w:val="24"/>
          <w:szCs w:val="24"/>
        </w:rPr>
        <w:t>m</w:t>
      </w:r>
      <w:r w:rsidRPr="00E253AE">
        <w:rPr>
          <w:spacing w:val="1"/>
          <w:sz w:val="24"/>
          <w:szCs w:val="24"/>
        </w:rPr>
        <w:t xml:space="preserve"> </w:t>
      </w:r>
      <w:r w:rsidRPr="00E253AE">
        <w:rPr>
          <w:sz w:val="24"/>
          <w:szCs w:val="24"/>
        </w:rPr>
        <w:t>d</w:t>
      </w:r>
      <w:r w:rsidRPr="00E253AE">
        <w:rPr>
          <w:spacing w:val="-2"/>
          <w:sz w:val="24"/>
          <w:szCs w:val="24"/>
        </w:rPr>
        <w:t>i</w:t>
      </w:r>
      <w:r w:rsidRPr="00E253AE">
        <w:rPr>
          <w:sz w:val="24"/>
          <w:szCs w:val="24"/>
        </w:rPr>
        <w:t>sa</w:t>
      </w:r>
      <w:r w:rsidRPr="00E253AE">
        <w:rPr>
          <w:spacing w:val="-1"/>
          <w:sz w:val="24"/>
          <w:szCs w:val="24"/>
        </w:rPr>
        <w:t>p</w:t>
      </w:r>
      <w:r w:rsidRPr="00E253AE">
        <w:rPr>
          <w:sz w:val="24"/>
          <w:szCs w:val="24"/>
        </w:rPr>
        <w:t>p</w:t>
      </w:r>
      <w:r w:rsidRPr="00E253AE">
        <w:rPr>
          <w:spacing w:val="-1"/>
          <w:sz w:val="24"/>
          <w:szCs w:val="24"/>
        </w:rPr>
        <w:t>o</w:t>
      </w:r>
      <w:r w:rsidRPr="00E253AE">
        <w:rPr>
          <w:spacing w:val="-2"/>
          <w:sz w:val="24"/>
          <w:szCs w:val="24"/>
        </w:rPr>
        <w:t>i</w:t>
      </w:r>
      <w:r w:rsidRPr="00E253AE">
        <w:rPr>
          <w:sz w:val="24"/>
          <w:szCs w:val="24"/>
        </w:rPr>
        <w:t>nted</w:t>
      </w:r>
      <w:r w:rsidRPr="00E253AE">
        <w:rPr>
          <w:spacing w:val="-2"/>
          <w:sz w:val="24"/>
          <w:szCs w:val="24"/>
        </w:rPr>
        <w:t xml:space="preserve"> </w:t>
      </w:r>
      <w:r w:rsidRPr="00E253AE">
        <w:rPr>
          <w:sz w:val="24"/>
          <w:szCs w:val="24"/>
        </w:rPr>
        <w:t>th</w:t>
      </w:r>
      <w:r w:rsidRPr="00E253AE">
        <w:rPr>
          <w:spacing w:val="-4"/>
          <w:sz w:val="24"/>
          <w:szCs w:val="24"/>
        </w:rPr>
        <w:t>a</w:t>
      </w:r>
      <w:r w:rsidRPr="00E253AE">
        <w:rPr>
          <w:sz w:val="24"/>
          <w:szCs w:val="24"/>
        </w:rPr>
        <w:t>t</w:t>
      </w:r>
      <w:r w:rsidRPr="00E253AE">
        <w:rPr>
          <w:spacing w:val="-2"/>
          <w:sz w:val="24"/>
          <w:szCs w:val="24"/>
        </w:rPr>
        <w:t>..</w:t>
      </w:r>
      <w:r w:rsidRPr="00E253AE">
        <w:rPr>
          <w:sz w:val="24"/>
          <w:szCs w:val="24"/>
        </w:rPr>
        <w:t>.</w:t>
      </w:r>
    </w:p>
    <w:p w14:paraId="2326BCA7" w14:textId="77777777" w:rsidR="006516F5" w:rsidRPr="00E253AE" w:rsidRDefault="006516F5" w:rsidP="00E253AE">
      <w:pPr>
        <w:ind w:left="720" w:hanging="360"/>
        <w:rPr>
          <w:szCs w:val="24"/>
        </w:rPr>
      </w:pPr>
    </w:p>
    <w:p w14:paraId="20200CBD" w14:textId="77777777" w:rsidR="006516F5" w:rsidRPr="00E253AE" w:rsidRDefault="006516F5" w:rsidP="007A1464">
      <w:pPr>
        <w:pStyle w:val="ListParagraph"/>
        <w:numPr>
          <w:ilvl w:val="0"/>
          <w:numId w:val="94"/>
        </w:numPr>
        <w:ind w:left="720"/>
        <w:rPr>
          <w:sz w:val="24"/>
          <w:szCs w:val="24"/>
        </w:rPr>
      </w:pPr>
      <w:r w:rsidRPr="00E253AE">
        <w:rPr>
          <w:sz w:val="24"/>
          <w:szCs w:val="24"/>
        </w:rPr>
        <w:t>I</w:t>
      </w:r>
      <w:r w:rsidRPr="00E253AE">
        <w:rPr>
          <w:spacing w:val="2"/>
          <w:sz w:val="24"/>
          <w:szCs w:val="24"/>
        </w:rPr>
        <w:t xml:space="preserve"> </w:t>
      </w:r>
      <w:r w:rsidRPr="00E253AE">
        <w:rPr>
          <w:sz w:val="24"/>
          <w:szCs w:val="24"/>
        </w:rPr>
        <w:t>co</w:t>
      </w:r>
      <w:r w:rsidRPr="00E253AE">
        <w:rPr>
          <w:spacing w:val="-1"/>
          <w:sz w:val="24"/>
          <w:szCs w:val="24"/>
        </w:rPr>
        <w:t>u</w:t>
      </w:r>
      <w:r w:rsidRPr="00E253AE">
        <w:rPr>
          <w:spacing w:val="-2"/>
          <w:sz w:val="24"/>
          <w:szCs w:val="24"/>
        </w:rPr>
        <w:t>l</w:t>
      </w:r>
      <w:r w:rsidRPr="00E253AE">
        <w:rPr>
          <w:sz w:val="24"/>
          <w:szCs w:val="24"/>
        </w:rPr>
        <w:t>d</w:t>
      </w:r>
      <w:r w:rsidRPr="00E253AE">
        <w:rPr>
          <w:spacing w:val="-2"/>
          <w:sz w:val="24"/>
          <w:szCs w:val="24"/>
        </w:rPr>
        <w:t xml:space="preserve"> </w:t>
      </w:r>
      <w:r w:rsidRPr="00E253AE">
        <w:rPr>
          <w:sz w:val="24"/>
          <w:szCs w:val="24"/>
        </w:rPr>
        <w:t>ch</w:t>
      </w:r>
      <w:r w:rsidRPr="00E253AE">
        <w:rPr>
          <w:spacing w:val="-1"/>
          <w:sz w:val="24"/>
          <w:szCs w:val="24"/>
        </w:rPr>
        <w:t>a</w:t>
      </w:r>
      <w:r w:rsidRPr="00E253AE">
        <w:rPr>
          <w:spacing w:val="-3"/>
          <w:sz w:val="24"/>
          <w:szCs w:val="24"/>
        </w:rPr>
        <w:t>n</w:t>
      </w:r>
      <w:r w:rsidRPr="00E253AE">
        <w:rPr>
          <w:spacing w:val="1"/>
          <w:sz w:val="24"/>
          <w:szCs w:val="24"/>
        </w:rPr>
        <w:t>g</w:t>
      </w:r>
      <w:r w:rsidRPr="00E253AE">
        <w:rPr>
          <w:sz w:val="24"/>
          <w:szCs w:val="24"/>
        </w:rPr>
        <w:t xml:space="preserve">e </w:t>
      </w:r>
      <w:r w:rsidRPr="00E253AE">
        <w:rPr>
          <w:spacing w:val="-3"/>
          <w:sz w:val="24"/>
          <w:szCs w:val="24"/>
        </w:rPr>
        <w:t>i</w:t>
      </w:r>
      <w:r w:rsidRPr="00E253AE">
        <w:rPr>
          <w:sz w:val="24"/>
          <w:szCs w:val="24"/>
        </w:rPr>
        <w:t>f.</w:t>
      </w:r>
      <w:r w:rsidRPr="00E253AE">
        <w:rPr>
          <w:spacing w:val="-2"/>
          <w:sz w:val="24"/>
          <w:szCs w:val="24"/>
        </w:rPr>
        <w:t>.</w:t>
      </w:r>
      <w:r w:rsidRPr="00E253AE">
        <w:rPr>
          <w:sz w:val="24"/>
          <w:szCs w:val="24"/>
        </w:rPr>
        <w:t>.</w:t>
      </w:r>
    </w:p>
    <w:p w14:paraId="08957FBC" w14:textId="77777777" w:rsidR="006516F5" w:rsidRDefault="006516F5" w:rsidP="006516F5">
      <w:pPr>
        <w:spacing w:before="18" w:line="260" w:lineRule="exact"/>
        <w:rPr>
          <w:sz w:val="26"/>
          <w:szCs w:val="26"/>
        </w:rPr>
      </w:pPr>
    </w:p>
    <w:p w14:paraId="6A52174D" w14:textId="77777777" w:rsidR="006516F5" w:rsidRPr="00463F9A" w:rsidRDefault="006516F5" w:rsidP="00463F9A">
      <w:pPr>
        <w:ind w:left="0" w:right="101"/>
        <w:rPr>
          <w:rFonts w:ascii="Arial" w:eastAsia="Arial" w:hAnsi="Arial" w:cs="Arial"/>
        </w:rPr>
      </w:pPr>
      <w:r w:rsidRPr="00AE1291">
        <w:rPr>
          <w:rFonts w:eastAsia="Arial"/>
          <w:b/>
          <w:bCs/>
          <w:spacing w:val="-1"/>
        </w:rPr>
        <w:t>S</w:t>
      </w:r>
      <w:r w:rsidRPr="00AE1291">
        <w:rPr>
          <w:rFonts w:eastAsia="Arial"/>
          <w:b/>
          <w:bCs/>
        </w:rPr>
        <w:t>tump</w:t>
      </w:r>
      <w:r w:rsidRPr="00AE1291">
        <w:rPr>
          <w:rFonts w:eastAsia="Arial"/>
          <w:b/>
          <w:bCs/>
          <w:spacing w:val="-2"/>
        </w:rPr>
        <w:t xml:space="preserve"> </w:t>
      </w:r>
      <w:r w:rsidRPr="00AE1291">
        <w:rPr>
          <w:rFonts w:eastAsia="Arial"/>
          <w:b/>
          <w:bCs/>
        </w:rPr>
        <w:t xml:space="preserve">the </w:t>
      </w:r>
      <w:r w:rsidRPr="00AE1291">
        <w:rPr>
          <w:rFonts w:eastAsia="Arial"/>
          <w:b/>
          <w:bCs/>
          <w:spacing w:val="-3"/>
        </w:rPr>
        <w:t>T</w:t>
      </w:r>
      <w:r w:rsidRPr="00AE1291">
        <w:rPr>
          <w:rFonts w:eastAsia="Arial"/>
          <w:b/>
          <w:bCs/>
        </w:rPr>
        <w:t>e</w:t>
      </w:r>
      <w:r w:rsidRPr="00AE1291">
        <w:rPr>
          <w:rFonts w:eastAsia="Arial"/>
          <w:b/>
          <w:bCs/>
          <w:spacing w:val="-1"/>
        </w:rPr>
        <w:t>a</w:t>
      </w:r>
      <w:r w:rsidRPr="00AE1291">
        <w:rPr>
          <w:rFonts w:eastAsia="Arial"/>
          <w:b/>
          <w:bCs/>
        </w:rPr>
        <w:t>c</w:t>
      </w:r>
      <w:r w:rsidRPr="00AE1291">
        <w:rPr>
          <w:rFonts w:eastAsia="Arial"/>
          <w:b/>
          <w:bCs/>
          <w:spacing w:val="-1"/>
        </w:rPr>
        <w:t>h</w:t>
      </w:r>
      <w:r w:rsidR="00AE1291">
        <w:rPr>
          <w:rFonts w:eastAsia="Arial"/>
          <w:b/>
          <w:bCs/>
        </w:rPr>
        <w:t>er</w:t>
      </w:r>
    </w:p>
    <w:p w14:paraId="6A54D42A" w14:textId="77777777" w:rsidR="006516F5" w:rsidRDefault="006516F5" w:rsidP="00AE1291">
      <w:r>
        <w:rPr>
          <w:spacing w:val="1"/>
        </w:rPr>
        <w:t>T</w:t>
      </w:r>
      <w:r>
        <w:t>he</w:t>
      </w:r>
      <w:r>
        <w:rPr>
          <w:spacing w:val="-3"/>
        </w:rPr>
        <w:t xml:space="preserve"> </w:t>
      </w:r>
      <w:r>
        <w:t>c</w:t>
      </w:r>
      <w:r>
        <w:rPr>
          <w:spacing w:val="-1"/>
        </w:rPr>
        <w:t>l</w:t>
      </w:r>
      <w:r>
        <w:t>ass c</w:t>
      </w:r>
      <w:r>
        <w:rPr>
          <w:spacing w:val="-3"/>
        </w:rPr>
        <w:t>o</w:t>
      </w:r>
      <w:r>
        <w:t>mes</w:t>
      </w:r>
      <w:r>
        <w:rPr>
          <w:spacing w:val="-2"/>
        </w:rPr>
        <w:t xml:space="preserve"> </w:t>
      </w:r>
      <w:r>
        <w:t xml:space="preserve">up </w:t>
      </w:r>
      <w:r>
        <w:rPr>
          <w:spacing w:val="-4"/>
        </w:rPr>
        <w:t>w</w:t>
      </w:r>
      <w:r>
        <w:rPr>
          <w:spacing w:val="-2"/>
        </w:rPr>
        <w:t>i</w:t>
      </w:r>
      <w:r>
        <w:t>th</w:t>
      </w:r>
      <w:r>
        <w:rPr>
          <w:spacing w:val="-2"/>
        </w:rPr>
        <w:t xml:space="preserve"> </w:t>
      </w:r>
      <w:r>
        <w:rPr>
          <w:spacing w:val="1"/>
        </w:rPr>
        <w:t>q</w:t>
      </w:r>
      <w:r>
        <w:t>u</w:t>
      </w:r>
      <w:r>
        <w:rPr>
          <w:spacing w:val="-1"/>
        </w:rPr>
        <w:t>e</w:t>
      </w:r>
      <w:r>
        <w:t>st</w:t>
      </w:r>
      <w:r>
        <w:rPr>
          <w:spacing w:val="-2"/>
        </w:rPr>
        <w:t>i</w:t>
      </w:r>
      <w:r>
        <w:t>o</w:t>
      </w:r>
      <w:r>
        <w:rPr>
          <w:spacing w:val="-1"/>
        </w:rPr>
        <w:t>n</w:t>
      </w:r>
      <w:r>
        <w:t>s</w:t>
      </w:r>
      <w:r>
        <w:rPr>
          <w:spacing w:val="-4"/>
        </w:rPr>
        <w:t xml:space="preserve"> </w:t>
      </w:r>
      <w:r>
        <w:rPr>
          <w:spacing w:val="3"/>
        </w:rPr>
        <w:t>f</w:t>
      </w:r>
      <w:r>
        <w:rPr>
          <w:spacing w:val="-3"/>
        </w:rPr>
        <w:t>o</w:t>
      </w:r>
      <w:r>
        <w:t>r</w:t>
      </w:r>
      <w:r>
        <w:rPr>
          <w:spacing w:val="-1"/>
        </w:rPr>
        <w:t xml:space="preserve"> </w:t>
      </w:r>
      <w:r>
        <w:t>the</w:t>
      </w:r>
      <w:r>
        <w:rPr>
          <w:spacing w:val="-2"/>
        </w:rPr>
        <w:t xml:space="preserve"> </w:t>
      </w:r>
      <w:r>
        <w:t>te</w:t>
      </w:r>
      <w:r>
        <w:rPr>
          <w:spacing w:val="-1"/>
        </w:rPr>
        <w:t>a</w:t>
      </w:r>
      <w:r>
        <w:t>ch</w:t>
      </w:r>
      <w:r>
        <w:rPr>
          <w:spacing w:val="-4"/>
        </w:rPr>
        <w:t>e</w:t>
      </w:r>
      <w:r>
        <w:t>r</w:t>
      </w:r>
      <w:r>
        <w:rPr>
          <w:spacing w:val="1"/>
        </w:rPr>
        <w:t xml:space="preserve"> </w:t>
      </w:r>
      <w:r>
        <w:t>on</w:t>
      </w:r>
      <w:r>
        <w:rPr>
          <w:spacing w:val="-3"/>
        </w:rPr>
        <w:t xml:space="preserve"> </w:t>
      </w:r>
      <w:r>
        <w:t>the</w:t>
      </w:r>
      <w:r>
        <w:rPr>
          <w:spacing w:val="-3"/>
        </w:rPr>
        <w:t xml:space="preserve"> </w:t>
      </w:r>
      <w:r>
        <w:t>to</w:t>
      </w:r>
      <w:r>
        <w:rPr>
          <w:spacing w:val="-1"/>
        </w:rPr>
        <w:t>p</w:t>
      </w:r>
      <w:r>
        <w:rPr>
          <w:spacing w:val="-2"/>
        </w:rPr>
        <w:t>i</w:t>
      </w:r>
      <w:r>
        <w:rPr>
          <w:spacing w:val="-3"/>
        </w:rPr>
        <w:t>c</w:t>
      </w:r>
      <w:r>
        <w:t>/u</w:t>
      </w:r>
      <w:r>
        <w:rPr>
          <w:spacing w:val="-1"/>
        </w:rPr>
        <w:t>n</w:t>
      </w:r>
      <w:r>
        <w:rPr>
          <w:spacing w:val="-2"/>
        </w:rPr>
        <w:t>i</w:t>
      </w:r>
      <w:r>
        <w:t>t</w:t>
      </w:r>
      <w:r>
        <w:rPr>
          <w:spacing w:val="2"/>
        </w:rPr>
        <w:t xml:space="preserve"> </w:t>
      </w:r>
      <w:r>
        <w:rPr>
          <w:spacing w:val="-3"/>
        </w:rPr>
        <w:t>o</w:t>
      </w:r>
      <w:r>
        <w:t>f</w:t>
      </w:r>
      <w:r>
        <w:rPr>
          <w:spacing w:val="-1"/>
        </w:rPr>
        <w:t xml:space="preserve"> </w:t>
      </w:r>
      <w:r>
        <w:t>stu</w:t>
      </w:r>
      <w:r>
        <w:rPr>
          <w:spacing w:val="-4"/>
        </w:rPr>
        <w:t>d</w:t>
      </w:r>
      <w:r>
        <w:rPr>
          <w:spacing w:val="-3"/>
        </w:rPr>
        <w:t>y</w:t>
      </w:r>
      <w:r>
        <w:t>.</w:t>
      </w:r>
      <w:r>
        <w:rPr>
          <w:spacing w:val="6"/>
        </w:rPr>
        <w:t xml:space="preserve"> </w:t>
      </w:r>
      <w:r>
        <w:rPr>
          <w:spacing w:val="1"/>
        </w:rPr>
        <w:t>T</w:t>
      </w:r>
      <w:r>
        <w:t>he</w:t>
      </w:r>
      <w:r>
        <w:rPr>
          <w:spacing w:val="-3"/>
        </w:rPr>
        <w:t xml:space="preserve"> </w:t>
      </w:r>
      <w:r>
        <w:t>te</w:t>
      </w:r>
      <w:r>
        <w:rPr>
          <w:spacing w:val="-4"/>
        </w:rPr>
        <w:t>a</w:t>
      </w:r>
      <w:r>
        <w:t>ch</w:t>
      </w:r>
      <w:r>
        <w:rPr>
          <w:spacing w:val="-1"/>
        </w:rPr>
        <w:t>e</w:t>
      </w:r>
      <w:r>
        <w:t>r</w:t>
      </w:r>
      <w:r>
        <w:rPr>
          <w:spacing w:val="-3"/>
        </w:rPr>
        <w:t xml:space="preserve"> </w:t>
      </w:r>
      <w:r>
        <w:rPr>
          <w:spacing w:val="1"/>
        </w:rPr>
        <w:t>g</w:t>
      </w:r>
      <w:r>
        <w:rPr>
          <w:spacing w:val="-2"/>
        </w:rPr>
        <w:t>i</w:t>
      </w:r>
      <w:r>
        <w:rPr>
          <w:spacing w:val="-3"/>
        </w:rPr>
        <w:t>v</w:t>
      </w:r>
      <w:r>
        <w:t>es the a</w:t>
      </w:r>
      <w:r>
        <w:rPr>
          <w:spacing w:val="-1"/>
        </w:rPr>
        <w:t>n</w:t>
      </w:r>
      <w:r>
        <w:t>s</w:t>
      </w:r>
      <w:r>
        <w:rPr>
          <w:spacing w:val="-4"/>
        </w:rPr>
        <w:t>w</w:t>
      </w:r>
      <w:r>
        <w:t>er</w:t>
      </w:r>
      <w:r>
        <w:rPr>
          <w:spacing w:val="-1"/>
        </w:rPr>
        <w:t xml:space="preserve"> </w:t>
      </w:r>
      <w:r>
        <w:t>(may</w:t>
      </w:r>
      <w:r>
        <w:rPr>
          <w:spacing w:val="-2"/>
        </w:rPr>
        <w:t xml:space="preserve"> </w:t>
      </w:r>
      <w:r>
        <w:t>or</w:t>
      </w:r>
      <w:r>
        <w:rPr>
          <w:spacing w:val="-4"/>
        </w:rPr>
        <w:t xml:space="preserve"> </w:t>
      </w:r>
      <w:r>
        <w:t>may</w:t>
      </w:r>
      <w:r>
        <w:rPr>
          <w:spacing w:val="-2"/>
        </w:rPr>
        <w:t xml:space="preserve"> </w:t>
      </w:r>
      <w:r>
        <w:t>n</w:t>
      </w:r>
      <w:r>
        <w:rPr>
          <w:spacing w:val="-1"/>
        </w:rPr>
        <w:t>o</w:t>
      </w:r>
      <w:r>
        <w:t>t</w:t>
      </w:r>
      <w:r>
        <w:rPr>
          <w:spacing w:val="2"/>
        </w:rPr>
        <w:t xml:space="preserve"> </w:t>
      </w:r>
      <w:r>
        <w:t>be</w:t>
      </w:r>
      <w:r>
        <w:rPr>
          <w:spacing w:val="-3"/>
        </w:rPr>
        <w:t xml:space="preserve"> </w:t>
      </w:r>
      <w:r>
        <w:t>correc</w:t>
      </w:r>
      <w:r>
        <w:rPr>
          <w:spacing w:val="-2"/>
        </w:rPr>
        <w:t>t</w:t>
      </w:r>
      <w:r>
        <w:t>).</w:t>
      </w:r>
      <w:r>
        <w:rPr>
          <w:spacing w:val="-3"/>
        </w:rPr>
        <w:t xml:space="preserve"> </w:t>
      </w:r>
      <w:r>
        <w:rPr>
          <w:rFonts w:cs="Arial"/>
          <w:spacing w:val="1"/>
        </w:rPr>
        <w:t>T</w:t>
      </w:r>
      <w:r>
        <w:rPr>
          <w:rFonts w:cs="Arial"/>
        </w:rPr>
        <w:t>he</w:t>
      </w:r>
      <w:r>
        <w:rPr>
          <w:rFonts w:cs="Arial"/>
          <w:spacing w:val="-2"/>
        </w:rPr>
        <w:t xml:space="preserve"> </w:t>
      </w:r>
      <w:r>
        <w:rPr>
          <w:rFonts w:cs="Arial"/>
        </w:rPr>
        <w:t>c</w:t>
      </w:r>
      <w:r>
        <w:rPr>
          <w:rFonts w:cs="Arial"/>
          <w:spacing w:val="-2"/>
        </w:rPr>
        <w:t>l</w:t>
      </w:r>
      <w:r>
        <w:rPr>
          <w:rFonts w:cs="Arial"/>
        </w:rPr>
        <w:t>a</w:t>
      </w:r>
      <w:r>
        <w:rPr>
          <w:rFonts w:cs="Arial"/>
          <w:spacing w:val="-3"/>
        </w:rPr>
        <w:t>s</w:t>
      </w:r>
      <w:r>
        <w:rPr>
          <w:rFonts w:cs="Arial"/>
        </w:rPr>
        <w:t>s</w:t>
      </w:r>
      <w:r>
        <w:rPr>
          <w:rFonts w:cs="Arial"/>
          <w:spacing w:val="1"/>
        </w:rPr>
        <w:t xml:space="preserve"> </w:t>
      </w:r>
      <w:r>
        <w:rPr>
          <w:rFonts w:cs="Arial"/>
        </w:rPr>
        <w:t>h</w:t>
      </w:r>
      <w:r>
        <w:rPr>
          <w:rFonts w:cs="Arial"/>
          <w:spacing w:val="-1"/>
        </w:rPr>
        <w:t>a</w:t>
      </w:r>
      <w:r>
        <w:rPr>
          <w:rFonts w:cs="Arial"/>
        </w:rPr>
        <w:t>s</w:t>
      </w:r>
      <w:r>
        <w:rPr>
          <w:rFonts w:cs="Arial"/>
          <w:spacing w:val="-2"/>
        </w:rPr>
        <w:t xml:space="preserve"> </w:t>
      </w:r>
      <w:r>
        <w:rPr>
          <w:rFonts w:cs="Arial"/>
        </w:rPr>
        <w:t>to</w:t>
      </w:r>
      <w:r>
        <w:rPr>
          <w:rFonts w:cs="Arial"/>
          <w:spacing w:val="-2"/>
        </w:rPr>
        <w:t xml:space="preserve"> </w:t>
      </w:r>
      <w:r>
        <w:rPr>
          <w:rFonts w:cs="Arial"/>
        </w:rPr>
        <w:t>d</w:t>
      </w:r>
      <w:r>
        <w:rPr>
          <w:rFonts w:cs="Arial"/>
          <w:spacing w:val="-1"/>
        </w:rPr>
        <w:t>e</w:t>
      </w:r>
      <w:r>
        <w:rPr>
          <w:rFonts w:cs="Arial"/>
        </w:rPr>
        <w:t>c</w:t>
      </w:r>
      <w:r>
        <w:rPr>
          <w:rFonts w:cs="Arial"/>
          <w:spacing w:val="-2"/>
        </w:rPr>
        <w:t>i</w:t>
      </w:r>
      <w:r>
        <w:rPr>
          <w:rFonts w:cs="Arial"/>
        </w:rPr>
        <w:t xml:space="preserve">de </w:t>
      </w:r>
      <w:r>
        <w:rPr>
          <w:rFonts w:cs="Arial"/>
          <w:spacing w:val="-4"/>
        </w:rPr>
        <w:t>i</w:t>
      </w:r>
      <w:r>
        <w:rPr>
          <w:rFonts w:cs="Arial"/>
        </w:rPr>
        <w:t>f</w:t>
      </w:r>
      <w:r>
        <w:rPr>
          <w:rFonts w:cs="Arial"/>
          <w:spacing w:val="2"/>
        </w:rPr>
        <w:t xml:space="preserve"> </w:t>
      </w:r>
      <w:r>
        <w:rPr>
          <w:rFonts w:cs="Arial"/>
        </w:rPr>
        <w:t>the</w:t>
      </w:r>
      <w:r>
        <w:rPr>
          <w:rFonts w:cs="Arial"/>
          <w:spacing w:val="-2"/>
        </w:rPr>
        <w:t xml:space="preserve"> </w:t>
      </w:r>
      <w:r>
        <w:rPr>
          <w:rFonts w:cs="Arial"/>
        </w:rPr>
        <w:t>te</w:t>
      </w:r>
      <w:r>
        <w:rPr>
          <w:rFonts w:cs="Arial"/>
          <w:spacing w:val="-4"/>
        </w:rPr>
        <w:t>a</w:t>
      </w:r>
      <w:r>
        <w:rPr>
          <w:rFonts w:cs="Arial"/>
        </w:rPr>
        <w:t>ch</w:t>
      </w:r>
      <w:r>
        <w:rPr>
          <w:rFonts w:cs="Arial"/>
          <w:spacing w:val="-1"/>
        </w:rPr>
        <w:t>e</w:t>
      </w:r>
      <w:r>
        <w:rPr>
          <w:rFonts w:cs="Arial"/>
        </w:rPr>
        <w:t>r</w:t>
      </w:r>
      <w:r>
        <w:rPr>
          <w:rFonts w:cs="Arial"/>
          <w:spacing w:val="-2"/>
        </w:rPr>
        <w:t>’</w:t>
      </w:r>
      <w:r>
        <w:rPr>
          <w:rFonts w:cs="Arial"/>
        </w:rPr>
        <w:t>s</w:t>
      </w:r>
      <w:r>
        <w:rPr>
          <w:rFonts w:cs="Arial"/>
          <w:spacing w:val="1"/>
        </w:rPr>
        <w:t xml:space="preserve"> </w:t>
      </w:r>
      <w:r>
        <w:rPr>
          <w:rFonts w:cs="Arial"/>
        </w:rPr>
        <w:t>a</w:t>
      </w:r>
      <w:r>
        <w:rPr>
          <w:rFonts w:cs="Arial"/>
          <w:spacing w:val="-1"/>
        </w:rPr>
        <w:t>n</w:t>
      </w:r>
      <w:r>
        <w:rPr>
          <w:rFonts w:cs="Arial"/>
        </w:rPr>
        <w:t>s</w:t>
      </w:r>
      <w:r>
        <w:rPr>
          <w:rFonts w:cs="Arial"/>
          <w:spacing w:val="-4"/>
        </w:rPr>
        <w:t>w</w:t>
      </w:r>
      <w:r>
        <w:rPr>
          <w:rFonts w:cs="Arial"/>
        </w:rPr>
        <w:t>er</w:t>
      </w:r>
      <w:r>
        <w:rPr>
          <w:rFonts w:cs="Arial"/>
          <w:spacing w:val="1"/>
        </w:rPr>
        <w:t xml:space="preserve"> </w:t>
      </w:r>
      <w:r>
        <w:rPr>
          <w:rFonts w:cs="Arial"/>
          <w:spacing w:val="-2"/>
        </w:rPr>
        <w:t>i</w:t>
      </w:r>
      <w:r>
        <w:rPr>
          <w:rFonts w:cs="Arial"/>
        </w:rPr>
        <w:t xml:space="preserve">s </w:t>
      </w:r>
      <w:r>
        <w:t>cor</w:t>
      </w:r>
      <w:r>
        <w:rPr>
          <w:spacing w:val="1"/>
        </w:rPr>
        <w:t>r</w:t>
      </w:r>
      <w:r>
        <w:t>e</w:t>
      </w:r>
      <w:r>
        <w:rPr>
          <w:spacing w:val="-3"/>
        </w:rPr>
        <w:t>c</w:t>
      </w:r>
      <w:r>
        <w:t xml:space="preserve">t. </w:t>
      </w:r>
      <w:r>
        <w:rPr>
          <w:spacing w:val="-2"/>
        </w:rPr>
        <w:t>I</w:t>
      </w:r>
      <w:r>
        <w:t>f</w:t>
      </w:r>
      <w:r>
        <w:rPr>
          <w:spacing w:val="-1"/>
        </w:rPr>
        <w:t xml:space="preserve"> </w:t>
      </w:r>
      <w:r>
        <w:t>the</w:t>
      </w:r>
      <w:r>
        <w:rPr>
          <w:spacing w:val="-3"/>
        </w:rPr>
        <w:t xml:space="preserve"> </w:t>
      </w:r>
      <w:r>
        <w:t>stu</w:t>
      </w:r>
      <w:r>
        <w:rPr>
          <w:spacing w:val="-1"/>
        </w:rPr>
        <w:t>d</w:t>
      </w:r>
      <w:r>
        <w:t>e</w:t>
      </w:r>
      <w:r>
        <w:rPr>
          <w:spacing w:val="-4"/>
        </w:rPr>
        <w:t>n</w:t>
      </w:r>
      <w:r>
        <w:t>ts</w:t>
      </w:r>
      <w:r>
        <w:rPr>
          <w:spacing w:val="-2"/>
        </w:rPr>
        <w:t xml:space="preserve"> </w:t>
      </w:r>
      <w:r>
        <w:rPr>
          <w:spacing w:val="-3"/>
        </w:rPr>
        <w:t>d</w:t>
      </w:r>
      <w:r>
        <w:t>ec</w:t>
      </w:r>
      <w:r>
        <w:rPr>
          <w:spacing w:val="-2"/>
        </w:rPr>
        <w:t>i</w:t>
      </w:r>
      <w:r>
        <w:t>de cor</w:t>
      </w:r>
      <w:r>
        <w:rPr>
          <w:spacing w:val="-2"/>
        </w:rPr>
        <w:t>r</w:t>
      </w:r>
      <w:r>
        <w:t>ectl</w:t>
      </w:r>
      <w:r>
        <w:rPr>
          <w:spacing w:val="-3"/>
        </w:rPr>
        <w:t>y</w:t>
      </w:r>
      <w:r>
        <w:t>,</w:t>
      </w:r>
      <w:r>
        <w:rPr>
          <w:spacing w:val="-1"/>
        </w:rPr>
        <w:t xml:space="preserve"> </w:t>
      </w:r>
      <w:r>
        <w:t>th</w:t>
      </w:r>
      <w:r>
        <w:rPr>
          <w:spacing w:val="-1"/>
        </w:rPr>
        <w:t>e</w:t>
      </w:r>
      <w:r>
        <w:t>y</w:t>
      </w:r>
      <w:r>
        <w:rPr>
          <w:spacing w:val="-2"/>
        </w:rPr>
        <w:t xml:space="preserve"> </w:t>
      </w:r>
      <w:r>
        <w:rPr>
          <w:spacing w:val="1"/>
        </w:rPr>
        <w:t>g</w:t>
      </w:r>
      <w:r>
        <w:rPr>
          <w:spacing w:val="-3"/>
        </w:rPr>
        <w:t>e</w:t>
      </w:r>
      <w:r>
        <w:t>t</w:t>
      </w:r>
      <w:r>
        <w:rPr>
          <w:spacing w:val="-1"/>
        </w:rPr>
        <w:t xml:space="preserve"> </w:t>
      </w:r>
      <w:r>
        <w:t>a pr</w:t>
      </w:r>
      <w:r>
        <w:rPr>
          <w:spacing w:val="-2"/>
        </w:rPr>
        <w:t>i</w:t>
      </w:r>
      <w:r>
        <w:rPr>
          <w:spacing w:val="-3"/>
        </w:rPr>
        <w:t>z</w:t>
      </w:r>
      <w:r>
        <w:t>e</w:t>
      </w:r>
    </w:p>
    <w:p w14:paraId="535C3E60" w14:textId="77777777" w:rsidR="006516F5" w:rsidRDefault="006516F5" w:rsidP="00AE1291">
      <w:pPr>
        <w:rPr>
          <w:sz w:val="26"/>
          <w:szCs w:val="26"/>
        </w:rPr>
      </w:pPr>
    </w:p>
    <w:p w14:paraId="14D1D107" w14:textId="77777777" w:rsidR="006516F5" w:rsidRPr="00463F9A" w:rsidRDefault="006516F5" w:rsidP="00463F9A">
      <w:pPr>
        <w:ind w:left="0" w:right="101"/>
        <w:rPr>
          <w:rFonts w:eastAsia="Arial"/>
        </w:rPr>
      </w:pPr>
      <w:r w:rsidRPr="00AE1291">
        <w:rPr>
          <w:rFonts w:eastAsia="Arial"/>
          <w:b/>
          <w:bCs/>
        </w:rPr>
        <w:t>Qu</w:t>
      </w:r>
      <w:r w:rsidRPr="00AE1291">
        <w:rPr>
          <w:rFonts w:eastAsia="Arial"/>
          <w:b/>
          <w:bCs/>
          <w:spacing w:val="-1"/>
        </w:rPr>
        <w:t>e</w:t>
      </w:r>
      <w:r w:rsidRPr="00AE1291">
        <w:rPr>
          <w:rFonts w:eastAsia="Arial"/>
          <w:b/>
          <w:bCs/>
        </w:rPr>
        <w:t>s</w:t>
      </w:r>
      <w:r w:rsidRPr="00AE1291">
        <w:rPr>
          <w:rFonts w:eastAsia="Arial"/>
          <w:b/>
          <w:bCs/>
          <w:spacing w:val="-3"/>
        </w:rPr>
        <w:t>t</w:t>
      </w:r>
      <w:r w:rsidRPr="00AE1291">
        <w:rPr>
          <w:rFonts w:eastAsia="Arial"/>
          <w:b/>
          <w:bCs/>
        </w:rPr>
        <w:t>ion</w:t>
      </w:r>
      <w:r w:rsidRPr="00AE1291">
        <w:rPr>
          <w:rFonts w:eastAsia="Arial"/>
          <w:b/>
          <w:bCs/>
          <w:spacing w:val="-3"/>
        </w:rPr>
        <w:t xml:space="preserve"> </w:t>
      </w:r>
      <w:r w:rsidRPr="00AE1291">
        <w:rPr>
          <w:rFonts w:eastAsia="Arial"/>
          <w:b/>
          <w:bCs/>
        </w:rPr>
        <w:t>Mar</w:t>
      </w:r>
      <w:r w:rsidRPr="00AE1291">
        <w:rPr>
          <w:rFonts w:eastAsia="Arial"/>
          <w:b/>
          <w:bCs/>
          <w:spacing w:val="-3"/>
        </w:rPr>
        <w:t>k</w:t>
      </w:r>
    </w:p>
    <w:p w14:paraId="504CBF73" w14:textId="77777777" w:rsidR="006516F5" w:rsidRDefault="006516F5" w:rsidP="00AE1291">
      <w:r>
        <w:t>On a</w:t>
      </w:r>
      <w:r>
        <w:rPr>
          <w:spacing w:val="-2"/>
        </w:rPr>
        <w:t xml:space="preserve"> l</w:t>
      </w:r>
      <w:r>
        <w:t>a</w:t>
      </w:r>
      <w:r>
        <w:rPr>
          <w:spacing w:val="-3"/>
        </w:rPr>
        <w:t>r</w:t>
      </w:r>
      <w:r>
        <w:rPr>
          <w:spacing w:val="1"/>
        </w:rPr>
        <w:t>g</w:t>
      </w:r>
      <w:r>
        <w:t>e p</w:t>
      </w:r>
      <w:r>
        <w:rPr>
          <w:spacing w:val="-3"/>
        </w:rPr>
        <w:t>o</w:t>
      </w:r>
      <w:r>
        <w:t>st</w:t>
      </w:r>
      <w:r>
        <w:rPr>
          <w:spacing w:val="-3"/>
        </w:rPr>
        <w:t>e</w:t>
      </w:r>
      <w:r>
        <w:t>r</w:t>
      </w:r>
      <w:r>
        <w:rPr>
          <w:spacing w:val="1"/>
        </w:rPr>
        <w:t xml:space="preserve"> </w:t>
      </w:r>
      <w:r>
        <w:t>b</w:t>
      </w:r>
      <w:r>
        <w:rPr>
          <w:spacing w:val="-1"/>
        </w:rPr>
        <w:t>o</w:t>
      </w:r>
      <w:r>
        <w:rPr>
          <w:spacing w:val="-3"/>
        </w:rPr>
        <w:t>a</w:t>
      </w:r>
      <w:r>
        <w:t>rd</w:t>
      </w:r>
      <w:r>
        <w:rPr>
          <w:spacing w:val="-2"/>
        </w:rPr>
        <w:t xml:space="preserve"> </w:t>
      </w:r>
      <w:r>
        <w:t>or</w:t>
      </w:r>
      <w:r>
        <w:rPr>
          <w:spacing w:val="1"/>
        </w:rPr>
        <w:t xml:space="preserve"> </w:t>
      </w:r>
      <w:r>
        <w:t>p</w:t>
      </w:r>
      <w:r>
        <w:rPr>
          <w:spacing w:val="-2"/>
        </w:rPr>
        <w:t>i</w:t>
      </w:r>
      <w:r>
        <w:t xml:space="preserve">ece </w:t>
      </w:r>
      <w:r>
        <w:rPr>
          <w:spacing w:val="-3"/>
        </w:rPr>
        <w:t>o</w:t>
      </w:r>
      <w:r>
        <w:t>f</w:t>
      </w:r>
      <w:r>
        <w:rPr>
          <w:spacing w:val="2"/>
        </w:rPr>
        <w:t xml:space="preserve"> </w:t>
      </w:r>
      <w:r>
        <w:t>p</w:t>
      </w:r>
      <w:r>
        <w:rPr>
          <w:spacing w:val="-4"/>
        </w:rPr>
        <w:t>a</w:t>
      </w:r>
      <w:r>
        <w:t>p</w:t>
      </w:r>
      <w:r>
        <w:rPr>
          <w:spacing w:val="-1"/>
        </w:rPr>
        <w:t>e</w:t>
      </w:r>
      <w:r>
        <w:rPr>
          <w:spacing w:val="-2"/>
        </w:rPr>
        <w:t>r</w:t>
      </w:r>
      <w:r>
        <w:t>,</w:t>
      </w:r>
      <w:r>
        <w:rPr>
          <w:spacing w:val="2"/>
        </w:rPr>
        <w:t xml:space="preserve"> </w:t>
      </w:r>
      <w:r>
        <w:rPr>
          <w:spacing w:val="-3"/>
        </w:rPr>
        <w:t>d</w:t>
      </w:r>
      <w:r>
        <w:t>raw</w:t>
      </w:r>
      <w:r>
        <w:rPr>
          <w:spacing w:val="-3"/>
        </w:rPr>
        <w:t xml:space="preserve"> </w:t>
      </w:r>
      <w:r>
        <w:t>a h</w:t>
      </w:r>
      <w:r>
        <w:rPr>
          <w:spacing w:val="-3"/>
        </w:rPr>
        <w:t>u</w:t>
      </w:r>
      <w:r>
        <w:rPr>
          <w:spacing w:val="1"/>
        </w:rPr>
        <w:t>g</w:t>
      </w:r>
      <w:r>
        <w:t>e</w:t>
      </w:r>
      <w:r>
        <w:rPr>
          <w:spacing w:val="-2"/>
        </w:rPr>
        <w:t xml:space="preserve"> </w:t>
      </w:r>
      <w:r>
        <w:rPr>
          <w:spacing w:val="1"/>
        </w:rPr>
        <w:t>q</w:t>
      </w:r>
      <w:r>
        <w:t>u</w:t>
      </w:r>
      <w:r>
        <w:rPr>
          <w:spacing w:val="-1"/>
        </w:rPr>
        <w:t>e</w:t>
      </w:r>
      <w:r>
        <w:rPr>
          <w:spacing w:val="-3"/>
        </w:rPr>
        <w:t>s</w:t>
      </w:r>
      <w:r>
        <w:t>t</w:t>
      </w:r>
      <w:r>
        <w:rPr>
          <w:spacing w:val="-2"/>
        </w:rPr>
        <w:t>i</w:t>
      </w:r>
      <w:r>
        <w:t>on</w:t>
      </w:r>
      <w:r>
        <w:rPr>
          <w:spacing w:val="-2"/>
        </w:rPr>
        <w:t xml:space="preserve"> </w:t>
      </w:r>
      <w:r>
        <w:t>ma</w:t>
      </w:r>
      <w:r>
        <w:rPr>
          <w:spacing w:val="-3"/>
        </w:rPr>
        <w:t>r</w:t>
      </w:r>
      <w:r>
        <w:t>k.</w:t>
      </w:r>
      <w:r>
        <w:rPr>
          <w:spacing w:val="6"/>
        </w:rPr>
        <w:t xml:space="preserve"> </w:t>
      </w:r>
      <w:r>
        <w:rPr>
          <w:spacing w:val="-2"/>
        </w:rPr>
        <w:t>H</w:t>
      </w:r>
      <w:r>
        <w:rPr>
          <w:spacing w:val="-3"/>
        </w:rPr>
        <w:t>av</w:t>
      </w:r>
      <w:r>
        <w:t xml:space="preserve">e </w:t>
      </w:r>
      <w:r>
        <w:rPr>
          <w:spacing w:val="1"/>
        </w:rPr>
        <w:t>t</w:t>
      </w:r>
      <w:r>
        <w:t>he c</w:t>
      </w:r>
      <w:r>
        <w:rPr>
          <w:spacing w:val="-2"/>
        </w:rPr>
        <w:t>l</w:t>
      </w:r>
      <w:r>
        <w:t xml:space="preserve">ass </w:t>
      </w:r>
      <w:r>
        <w:rPr>
          <w:spacing w:val="-1"/>
        </w:rPr>
        <w:t>b</w:t>
      </w:r>
      <w:r>
        <w:t>ra</w:t>
      </w:r>
      <w:r>
        <w:rPr>
          <w:spacing w:val="-2"/>
        </w:rPr>
        <w:t>i</w:t>
      </w:r>
      <w:r>
        <w:t>nsto</w:t>
      </w:r>
      <w:r>
        <w:rPr>
          <w:spacing w:val="-2"/>
        </w:rPr>
        <w:t>r</w:t>
      </w:r>
      <w:r>
        <w:t>m</w:t>
      </w:r>
      <w:r>
        <w:rPr>
          <w:spacing w:val="1"/>
        </w:rPr>
        <w:t xml:space="preserve"> </w:t>
      </w:r>
      <w:r>
        <w:rPr>
          <w:spacing w:val="-4"/>
        </w:rPr>
        <w:t>w</w:t>
      </w:r>
      <w:r>
        <w:t>h</w:t>
      </w:r>
      <w:r>
        <w:rPr>
          <w:spacing w:val="-1"/>
        </w:rPr>
        <w:t>a</w:t>
      </w:r>
      <w:r>
        <w:t>t</w:t>
      </w:r>
      <w:r>
        <w:rPr>
          <w:spacing w:val="-1"/>
        </w:rPr>
        <w:t xml:space="preserve"> </w:t>
      </w:r>
      <w:r>
        <w:t>th</w:t>
      </w:r>
      <w:r>
        <w:rPr>
          <w:spacing w:val="-1"/>
        </w:rPr>
        <w:t>e</w:t>
      </w:r>
      <w:r>
        <w:t>y</w:t>
      </w:r>
      <w:r>
        <w:rPr>
          <w:spacing w:val="-4"/>
        </w:rPr>
        <w:t xml:space="preserve"> </w:t>
      </w:r>
      <w:r>
        <w:rPr>
          <w:spacing w:val="2"/>
        </w:rPr>
        <w:t>k</w:t>
      </w:r>
      <w:r>
        <w:rPr>
          <w:spacing w:val="-3"/>
        </w:rPr>
        <w:t>n</w:t>
      </w:r>
      <w:r>
        <w:t>ow</w:t>
      </w:r>
      <w:r>
        <w:rPr>
          <w:spacing w:val="-3"/>
        </w:rPr>
        <w:t xml:space="preserve"> </w:t>
      </w:r>
      <w:r>
        <w:t>a</w:t>
      </w:r>
      <w:r>
        <w:rPr>
          <w:spacing w:val="-1"/>
        </w:rPr>
        <w:t>n</w:t>
      </w:r>
      <w:r>
        <w:t>d p</w:t>
      </w:r>
      <w:r>
        <w:rPr>
          <w:spacing w:val="-1"/>
        </w:rPr>
        <w:t>l</w:t>
      </w:r>
      <w:r>
        <w:t xml:space="preserve">ace </w:t>
      </w:r>
      <w:r>
        <w:rPr>
          <w:spacing w:val="-2"/>
        </w:rPr>
        <w:t>i</w:t>
      </w:r>
      <w:r>
        <w:t>t</w:t>
      </w:r>
      <w:r>
        <w:rPr>
          <w:spacing w:val="2"/>
        </w:rPr>
        <w:t xml:space="preserve"> </w:t>
      </w:r>
      <w:r>
        <w:rPr>
          <w:spacing w:val="-2"/>
        </w:rPr>
        <w:t>i</w:t>
      </w:r>
      <w:r>
        <w:t>n</w:t>
      </w:r>
      <w:r>
        <w:rPr>
          <w:spacing w:val="-2"/>
        </w:rPr>
        <w:t xml:space="preserve"> </w:t>
      </w:r>
      <w:r>
        <w:t>the</w:t>
      </w:r>
      <w:r>
        <w:rPr>
          <w:spacing w:val="-2"/>
        </w:rPr>
        <w:t xml:space="preserve"> </w:t>
      </w:r>
      <w:r>
        <w:t>“d</w:t>
      </w:r>
      <w:r>
        <w:rPr>
          <w:spacing w:val="-4"/>
        </w:rPr>
        <w:t>o</w:t>
      </w:r>
      <w:r>
        <w:t>t”</w:t>
      </w:r>
      <w:r>
        <w:rPr>
          <w:spacing w:val="-1"/>
        </w:rPr>
        <w:t xml:space="preserve"> </w:t>
      </w:r>
      <w:r>
        <w:t>p</w:t>
      </w:r>
      <w:r>
        <w:rPr>
          <w:spacing w:val="-1"/>
        </w:rPr>
        <w:t>a</w:t>
      </w:r>
      <w:r>
        <w:rPr>
          <w:spacing w:val="-2"/>
        </w:rPr>
        <w:t>r</w:t>
      </w:r>
      <w:r>
        <w:t>t</w:t>
      </w:r>
      <w:r>
        <w:rPr>
          <w:spacing w:val="2"/>
        </w:rPr>
        <w:t xml:space="preserve"> </w:t>
      </w:r>
      <w:r>
        <w:rPr>
          <w:spacing w:val="-3"/>
        </w:rPr>
        <w:t>o</w:t>
      </w:r>
      <w:r>
        <w:t>f</w:t>
      </w:r>
      <w:r>
        <w:rPr>
          <w:spacing w:val="-1"/>
        </w:rPr>
        <w:t xml:space="preserve"> </w:t>
      </w:r>
      <w:r>
        <w:t>the</w:t>
      </w:r>
      <w:r>
        <w:rPr>
          <w:spacing w:val="-2"/>
        </w:rPr>
        <w:t xml:space="preserve"> </w:t>
      </w:r>
      <w:r>
        <w:rPr>
          <w:spacing w:val="1"/>
        </w:rPr>
        <w:t>q</w:t>
      </w:r>
      <w:r>
        <w:t>u</w:t>
      </w:r>
      <w:r>
        <w:rPr>
          <w:spacing w:val="-1"/>
        </w:rPr>
        <w:t>e</w:t>
      </w:r>
      <w:r>
        <w:rPr>
          <w:spacing w:val="-3"/>
        </w:rPr>
        <w:t>s</w:t>
      </w:r>
      <w:r>
        <w:t>t</w:t>
      </w:r>
      <w:r>
        <w:rPr>
          <w:spacing w:val="-2"/>
        </w:rPr>
        <w:t>i</w:t>
      </w:r>
      <w:r>
        <w:t>on</w:t>
      </w:r>
      <w:r>
        <w:rPr>
          <w:spacing w:val="-2"/>
        </w:rPr>
        <w:t xml:space="preserve"> </w:t>
      </w:r>
      <w:r>
        <w:t>m</w:t>
      </w:r>
      <w:r>
        <w:rPr>
          <w:spacing w:val="-3"/>
        </w:rPr>
        <w:t>a</w:t>
      </w:r>
      <w:r>
        <w:rPr>
          <w:spacing w:val="-2"/>
        </w:rPr>
        <w:t>r</w:t>
      </w:r>
      <w:r>
        <w:rPr>
          <w:spacing w:val="2"/>
        </w:rPr>
        <w:t>k</w:t>
      </w:r>
      <w:r>
        <w:t>.</w:t>
      </w:r>
      <w:r>
        <w:rPr>
          <w:spacing w:val="3"/>
        </w:rPr>
        <w:t xml:space="preserve"> </w:t>
      </w:r>
      <w:r>
        <w:rPr>
          <w:spacing w:val="-2"/>
        </w:rPr>
        <w:t>N</w:t>
      </w:r>
      <w:r>
        <w:t>e</w:t>
      </w:r>
      <w:r>
        <w:rPr>
          <w:spacing w:val="-3"/>
        </w:rPr>
        <w:t>x</w:t>
      </w:r>
      <w:r>
        <w:t>t,</w:t>
      </w:r>
      <w:r>
        <w:rPr>
          <w:spacing w:val="2"/>
        </w:rPr>
        <w:t xml:space="preserve"> </w:t>
      </w:r>
      <w:r>
        <w:t>h</w:t>
      </w:r>
      <w:r>
        <w:rPr>
          <w:spacing w:val="-1"/>
        </w:rPr>
        <w:t>a</w:t>
      </w:r>
      <w:r>
        <w:rPr>
          <w:spacing w:val="-3"/>
        </w:rPr>
        <w:t>v</w:t>
      </w:r>
      <w:r>
        <w:t>e</w:t>
      </w:r>
      <w:r>
        <w:rPr>
          <w:spacing w:val="-2"/>
        </w:rPr>
        <w:t xml:space="preserve"> </w:t>
      </w:r>
      <w:r>
        <w:t>th</w:t>
      </w:r>
      <w:r>
        <w:rPr>
          <w:spacing w:val="-1"/>
        </w:rPr>
        <w:t>e</w:t>
      </w:r>
      <w:r>
        <w:t>m bra</w:t>
      </w:r>
      <w:r>
        <w:rPr>
          <w:spacing w:val="-1"/>
        </w:rPr>
        <w:t>i</w:t>
      </w:r>
      <w:r>
        <w:t>nsto</w:t>
      </w:r>
      <w:r>
        <w:rPr>
          <w:spacing w:val="-2"/>
        </w:rPr>
        <w:t>r</w:t>
      </w:r>
      <w:r>
        <w:t>m</w:t>
      </w:r>
      <w:r>
        <w:rPr>
          <w:spacing w:val="-1"/>
        </w:rPr>
        <w:t xml:space="preserve"> </w:t>
      </w:r>
      <w:r>
        <w:t>q</w:t>
      </w:r>
      <w:r>
        <w:rPr>
          <w:spacing w:val="-1"/>
        </w:rPr>
        <w:t>u</w:t>
      </w:r>
      <w:r>
        <w:t>esti</w:t>
      </w:r>
      <w:r>
        <w:rPr>
          <w:spacing w:val="-1"/>
        </w:rPr>
        <w:t>o</w:t>
      </w:r>
      <w:r>
        <w:t>ns</w:t>
      </w:r>
      <w:r>
        <w:rPr>
          <w:spacing w:val="-2"/>
        </w:rPr>
        <w:t xml:space="preserve"> </w:t>
      </w:r>
      <w:r>
        <w:t>a</w:t>
      </w:r>
      <w:r>
        <w:rPr>
          <w:spacing w:val="-4"/>
        </w:rPr>
        <w:t>n</w:t>
      </w:r>
      <w:r>
        <w:t xml:space="preserve">d </w:t>
      </w:r>
      <w:r>
        <w:rPr>
          <w:spacing w:val="-3"/>
        </w:rPr>
        <w:t>w</w:t>
      </w:r>
      <w:r>
        <w:t>r</w:t>
      </w:r>
      <w:r>
        <w:rPr>
          <w:spacing w:val="-2"/>
        </w:rPr>
        <w:t>i</w:t>
      </w:r>
      <w:r>
        <w:t xml:space="preserve">te </w:t>
      </w:r>
      <w:r>
        <w:rPr>
          <w:spacing w:val="1"/>
        </w:rPr>
        <w:t>t</w:t>
      </w:r>
      <w:r>
        <w:t>h</w:t>
      </w:r>
      <w:r>
        <w:rPr>
          <w:spacing w:val="-4"/>
        </w:rPr>
        <w:t>e</w:t>
      </w:r>
      <w:r>
        <w:t>m</w:t>
      </w:r>
      <w:r>
        <w:rPr>
          <w:spacing w:val="1"/>
        </w:rPr>
        <w:t xml:space="preserve"> </w:t>
      </w:r>
      <w:r>
        <w:rPr>
          <w:spacing w:val="-2"/>
        </w:rPr>
        <w:t>i</w:t>
      </w:r>
      <w:r>
        <w:t>n</w:t>
      </w:r>
      <w:r>
        <w:rPr>
          <w:spacing w:val="-2"/>
        </w:rPr>
        <w:t xml:space="preserve"> </w:t>
      </w:r>
      <w:r>
        <w:t>the</w:t>
      </w:r>
      <w:r>
        <w:rPr>
          <w:spacing w:val="-2"/>
        </w:rPr>
        <w:t xml:space="preserve"> “</w:t>
      </w:r>
      <w:r>
        <w:rPr>
          <w:spacing w:val="1"/>
        </w:rPr>
        <w:t>q</w:t>
      </w:r>
      <w:r>
        <w:t>u</w:t>
      </w:r>
      <w:r>
        <w:rPr>
          <w:spacing w:val="-1"/>
        </w:rPr>
        <w:t>e</w:t>
      </w:r>
      <w:r>
        <w:rPr>
          <w:spacing w:val="-3"/>
        </w:rPr>
        <w:t>s</w:t>
      </w:r>
      <w:r>
        <w:t>t</w:t>
      </w:r>
      <w:r>
        <w:rPr>
          <w:spacing w:val="-2"/>
        </w:rPr>
        <w:t>i</w:t>
      </w:r>
      <w:r>
        <w:t>on m</w:t>
      </w:r>
      <w:r>
        <w:rPr>
          <w:spacing w:val="-3"/>
        </w:rPr>
        <w:t>a</w:t>
      </w:r>
      <w:r>
        <w:rPr>
          <w:spacing w:val="-2"/>
        </w:rPr>
        <w:t>r</w:t>
      </w:r>
      <w:r>
        <w:rPr>
          <w:spacing w:val="2"/>
        </w:rPr>
        <w:t>k</w:t>
      </w:r>
      <w:r>
        <w:t>”</w:t>
      </w:r>
      <w:r>
        <w:rPr>
          <w:spacing w:val="-1"/>
        </w:rPr>
        <w:t xml:space="preserve"> </w:t>
      </w:r>
      <w:r>
        <w:t>a</w:t>
      </w:r>
      <w:r>
        <w:rPr>
          <w:spacing w:val="-2"/>
        </w:rPr>
        <w:t>r</w:t>
      </w:r>
      <w:r>
        <w:t>e</w:t>
      </w:r>
      <w:r>
        <w:rPr>
          <w:spacing w:val="-1"/>
        </w:rPr>
        <w:t>a</w:t>
      </w:r>
      <w:r>
        <w:t>.</w:t>
      </w:r>
      <w:r>
        <w:rPr>
          <w:spacing w:val="3"/>
        </w:rPr>
        <w:t xml:space="preserve"> </w:t>
      </w:r>
      <w:r>
        <w:rPr>
          <w:spacing w:val="-1"/>
        </w:rPr>
        <w:t>A</w:t>
      </w:r>
      <w:r>
        <w:t>t</w:t>
      </w:r>
      <w:r>
        <w:rPr>
          <w:spacing w:val="-1"/>
        </w:rPr>
        <w:t xml:space="preserve"> </w:t>
      </w:r>
      <w:r>
        <w:t>the</w:t>
      </w:r>
      <w:r>
        <w:rPr>
          <w:spacing w:val="-3"/>
        </w:rPr>
        <w:t xml:space="preserve"> e</w:t>
      </w:r>
      <w:r>
        <w:t xml:space="preserve">nd </w:t>
      </w:r>
      <w:r>
        <w:rPr>
          <w:spacing w:val="-3"/>
        </w:rPr>
        <w:t>o</w:t>
      </w:r>
      <w:r>
        <w:t>f</w:t>
      </w:r>
      <w:r>
        <w:rPr>
          <w:spacing w:val="2"/>
        </w:rPr>
        <w:t xml:space="preserve"> </w:t>
      </w:r>
      <w:r>
        <w:t>the</w:t>
      </w:r>
      <w:r>
        <w:rPr>
          <w:spacing w:val="-3"/>
        </w:rPr>
        <w:t xml:space="preserve"> </w:t>
      </w:r>
      <w:r>
        <w:t>u</w:t>
      </w:r>
      <w:r>
        <w:rPr>
          <w:spacing w:val="-1"/>
        </w:rPr>
        <w:t>n</w:t>
      </w:r>
      <w:r>
        <w:rPr>
          <w:spacing w:val="-2"/>
        </w:rPr>
        <w:t>i</w:t>
      </w:r>
      <w:r>
        <w:t>t,</w:t>
      </w:r>
      <w:r>
        <w:rPr>
          <w:spacing w:val="-3"/>
        </w:rPr>
        <w:t xml:space="preserve"> </w:t>
      </w:r>
      <w:r>
        <w:rPr>
          <w:spacing w:val="1"/>
        </w:rPr>
        <w:t>g</w:t>
      </w:r>
      <w:r>
        <w:t>o</w:t>
      </w:r>
      <w:r>
        <w:rPr>
          <w:spacing w:val="-2"/>
        </w:rPr>
        <w:t xml:space="preserve"> </w:t>
      </w:r>
      <w:r>
        <w:t>b</w:t>
      </w:r>
      <w:r>
        <w:rPr>
          <w:spacing w:val="-1"/>
        </w:rPr>
        <w:t>a</w:t>
      </w:r>
      <w:r>
        <w:rPr>
          <w:spacing w:val="-3"/>
        </w:rPr>
        <w:t>c</w:t>
      </w:r>
      <w:r>
        <w:t>k to</w:t>
      </w:r>
      <w:r>
        <w:rPr>
          <w:spacing w:val="-2"/>
        </w:rPr>
        <w:t xml:space="preserve"> </w:t>
      </w:r>
      <w:r>
        <w:t>the</w:t>
      </w:r>
      <w:r>
        <w:rPr>
          <w:spacing w:val="-2"/>
        </w:rPr>
        <w:t xml:space="preserve"> </w:t>
      </w:r>
      <w:r>
        <w:rPr>
          <w:spacing w:val="1"/>
        </w:rPr>
        <w:t>q</w:t>
      </w:r>
      <w:r>
        <w:t>u</w:t>
      </w:r>
      <w:r>
        <w:rPr>
          <w:spacing w:val="-1"/>
        </w:rPr>
        <w:t>e</w:t>
      </w:r>
      <w:r>
        <w:rPr>
          <w:spacing w:val="-3"/>
        </w:rPr>
        <w:t>s</w:t>
      </w:r>
      <w:r>
        <w:t>t</w:t>
      </w:r>
      <w:r>
        <w:rPr>
          <w:spacing w:val="-2"/>
        </w:rPr>
        <w:t>i</w:t>
      </w:r>
      <w:r>
        <w:t>on</w:t>
      </w:r>
      <w:r>
        <w:rPr>
          <w:spacing w:val="-2"/>
        </w:rPr>
        <w:t xml:space="preserve"> </w:t>
      </w:r>
      <w:r>
        <w:t>ma</w:t>
      </w:r>
      <w:r>
        <w:rPr>
          <w:spacing w:val="-3"/>
        </w:rPr>
        <w:t>r</w:t>
      </w:r>
      <w:r>
        <w:t>k,</w:t>
      </w:r>
      <w:r>
        <w:rPr>
          <w:spacing w:val="2"/>
        </w:rPr>
        <w:t xml:space="preserve"> </w:t>
      </w:r>
      <w:r>
        <w:t>a</w:t>
      </w:r>
      <w:r>
        <w:rPr>
          <w:spacing w:val="-4"/>
        </w:rPr>
        <w:t>n</w:t>
      </w:r>
      <w:r>
        <w:t xml:space="preserve">d </w:t>
      </w:r>
      <w:r>
        <w:rPr>
          <w:spacing w:val="1"/>
        </w:rPr>
        <w:t>r</w:t>
      </w:r>
      <w:r>
        <w:t>e</w:t>
      </w:r>
      <w:r>
        <w:rPr>
          <w:spacing w:val="-3"/>
        </w:rPr>
        <w:t>v</w:t>
      </w:r>
      <w:r>
        <w:rPr>
          <w:spacing w:val="-2"/>
        </w:rPr>
        <w:t>i</w:t>
      </w:r>
      <w:r>
        <w:t>ew</w:t>
      </w:r>
      <w:r>
        <w:rPr>
          <w:spacing w:val="-3"/>
        </w:rPr>
        <w:t xml:space="preserve"> </w:t>
      </w:r>
      <w:r>
        <w:t xml:space="preserve">the </w:t>
      </w:r>
      <w:r>
        <w:rPr>
          <w:spacing w:val="1"/>
        </w:rPr>
        <w:t>q</w:t>
      </w:r>
      <w:r>
        <w:t>u</w:t>
      </w:r>
      <w:r>
        <w:rPr>
          <w:spacing w:val="-1"/>
        </w:rPr>
        <w:t>e</w:t>
      </w:r>
      <w:r>
        <w:rPr>
          <w:spacing w:val="-3"/>
        </w:rPr>
        <w:t>s</w:t>
      </w:r>
      <w:r>
        <w:t>t</w:t>
      </w:r>
      <w:r>
        <w:rPr>
          <w:spacing w:val="-2"/>
        </w:rPr>
        <w:t>i</w:t>
      </w:r>
      <w:r>
        <w:t>on</w:t>
      </w:r>
    </w:p>
    <w:p w14:paraId="2B598AAD" w14:textId="77777777" w:rsidR="006516F5" w:rsidRDefault="006516F5" w:rsidP="00AE1291">
      <w:pPr>
        <w:rPr>
          <w:sz w:val="26"/>
          <w:szCs w:val="26"/>
        </w:rPr>
      </w:pPr>
    </w:p>
    <w:p w14:paraId="2529D7E8" w14:textId="77777777" w:rsidR="006516F5" w:rsidRPr="00463F9A" w:rsidRDefault="006516F5" w:rsidP="00463F9A">
      <w:pPr>
        <w:ind w:left="0" w:right="101"/>
        <w:rPr>
          <w:rFonts w:eastAsia="Arial"/>
        </w:rPr>
      </w:pPr>
      <w:r w:rsidRPr="00AE1291">
        <w:rPr>
          <w:rFonts w:eastAsia="Arial"/>
          <w:b/>
          <w:bCs/>
        </w:rPr>
        <w:t xml:space="preserve">Word </w:t>
      </w:r>
      <w:r w:rsidRPr="00AE1291">
        <w:rPr>
          <w:rFonts w:eastAsia="Arial"/>
          <w:b/>
          <w:bCs/>
          <w:spacing w:val="-1"/>
        </w:rPr>
        <w:t>S</w:t>
      </w:r>
      <w:r w:rsidRPr="00AE1291">
        <w:rPr>
          <w:rFonts w:eastAsia="Arial"/>
          <w:b/>
          <w:bCs/>
          <w:spacing w:val="-3"/>
        </w:rPr>
        <w:t>p</w:t>
      </w:r>
      <w:r w:rsidRPr="00AE1291">
        <w:rPr>
          <w:rFonts w:eastAsia="Arial"/>
          <w:b/>
          <w:bCs/>
        </w:rPr>
        <w:t>la</w:t>
      </w:r>
      <w:r w:rsidR="00AE1291" w:rsidRPr="00AE1291">
        <w:rPr>
          <w:rFonts w:eastAsia="Arial"/>
          <w:b/>
          <w:bCs/>
          <w:spacing w:val="-1"/>
        </w:rPr>
        <w:t>sh</w:t>
      </w:r>
    </w:p>
    <w:p w14:paraId="514C9694" w14:textId="77777777" w:rsidR="006516F5" w:rsidRDefault="006516F5" w:rsidP="00AE1291">
      <w:r>
        <w:rPr>
          <w:spacing w:val="4"/>
        </w:rPr>
        <w:t>W</w:t>
      </w:r>
      <w:r>
        <w:rPr>
          <w:spacing w:val="-2"/>
        </w:rPr>
        <w:t>r</w:t>
      </w:r>
      <w:r>
        <w:rPr>
          <w:spacing w:val="-4"/>
        </w:rPr>
        <w:t>i</w:t>
      </w:r>
      <w:r>
        <w:t>te</w:t>
      </w:r>
      <w:r>
        <w:rPr>
          <w:spacing w:val="-2"/>
        </w:rPr>
        <w:t xml:space="preserve"> </w:t>
      </w:r>
      <w:r>
        <w:t xml:space="preserve">a </w:t>
      </w:r>
      <w:r>
        <w:rPr>
          <w:spacing w:val="-3"/>
        </w:rPr>
        <w:t>w</w:t>
      </w:r>
      <w:r>
        <w:t>ord</w:t>
      </w:r>
      <w:r>
        <w:rPr>
          <w:spacing w:val="1"/>
        </w:rPr>
        <w:t xml:space="preserve"> </w:t>
      </w:r>
      <w:r>
        <w:t>on</w:t>
      </w:r>
      <w:r>
        <w:rPr>
          <w:spacing w:val="-3"/>
        </w:rPr>
        <w:t xml:space="preserve"> </w:t>
      </w:r>
      <w:r>
        <w:t>the</w:t>
      </w:r>
      <w:r>
        <w:rPr>
          <w:spacing w:val="-3"/>
        </w:rPr>
        <w:t xml:space="preserve"> </w:t>
      </w:r>
      <w:r>
        <w:t>b</w:t>
      </w:r>
      <w:r>
        <w:rPr>
          <w:spacing w:val="-1"/>
        </w:rPr>
        <w:t>o</w:t>
      </w:r>
      <w:r>
        <w:t>a</w:t>
      </w:r>
      <w:r>
        <w:rPr>
          <w:spacing w:val="-3"/>
        </w:rPr>
        <w:t>r</w:t>
      </w:r>
      <w:r>
        <w:t>d.</w:t>
      </w:r>
      <w:r>
        <w:rPr>
          <w:spacing w:val="2"/>
        </w:rPr>
        <w:t xml:space="preserve"> </w:t>
      </w:r>
      <w:r>
        <w:rPr>
          <w:spacing w:val="-2"/>
        </w:rPr>
        <w:t>H</w:t>
      </w:r>
      <w:r>
        <w:t>a</w:t>
      </w:r>
      <w:r>
        <w:rPr>
          <w:spacing w:val="-3"/>
        </w:rPr>
        <w:t>v</w:t>
      </w:r>
      <w:r>
        <w:t>e s</w:t>
      </w:r>
      <w:r>
        <w:rPr>
          <w:spacing w:val="1"/>
        </w:rPr>
        <w:t>t</w:t>
      </w:r>
      <w:r>
        <w:t>u</w:t>
      </w:r>
      <w:r>
        <w:rPr>
          <w:spacing w:val="-1"/>
        </w:rPr>
        <w:t>d</w:t>
      </w:r>
      <w:r>
        <w:t>e</w:t>
      </w:r>
      <w:r>
        <w:rPr>
          <w:spacing w:val="-4"/>
        </w:rPr>
        <w:t>n</w:t>
      </w:r>
      <w:r>
        <w:t>ts</w:t>
      </w:r>
      <w:r>
        <w:rPr>
          <w:spacing w:val="-2"/>
        </w:rPr>
        <w:t xml:space="preserve"> </w:t>
      </w:r>
      <w:r>
        <w:t>come</w:t>
      </w:r>
      <w:r>
        <w:rPr>
          <w:spacing w:val="-2"/>
        </w:rPr>
        <w:t xml:space="preserve"> </w:t>
      </w:r>
      <w:r>
        <w:rPr>
          <w:spacing w:val="-3"/>
        </w:rPr>
        <w:t>u</w:t>
      </w:r>
      <w:r>
        <w:t xml:space="preserve">p and </w:t>
      </w:r>
      <w:r>
        <w:rPr>
          <w:spacing w:val="-3"/>
        </w:rPr>
        <w:t>w</w:t>
      </w:r>
      <w:r>
        <w:t>r</w:t>
      </w:r>
      <w:r>
        <w:rPr>
          <w:spacing w:val="-2"/>
        </w:rPr>
        <w:t>i</w:t>
      </w:r>
      <w:r>
        <w:t>te</w:t>
      </w:r>
      <w:r>
        <w:rPr>
          <w:spacing w:val="-2"/>
        </w:rPr>
        <w:t xml:space="preserve"> </w:t>
      </w:r>
      <w:r>
        <w:t>the</w:t>
      </w:r>
      <w:r>
        <w:rPr>
          <w:spacing w:val="-2"/>
        </w:rPr>
        <w:t xml:space="preserve"> </w:t>
      </w:r>
      <w:r>
        <w:rPr>
          <w:spacing w:val="3"/>
        </w:rPr>
        <w:t>f</w:t>
      </w:r>
      <w:r>
        <w:rPr>
          <w:spacing w:val="-4"/>
        </w:rPr>
        <w:t>i</w:t>
      </w:r>
      <w:r>
        <w:t>r</w:t>
      </w:r>
      <w:r>
        <w:rPr>
          <w:spacing w:val="-3"/>
        </w:rPr>
        <w:t>s</w:t>
      </w:r>
      <w:r>
        <w:t>t</w:t>
      </w:r>
      <w:r>
        <w:rPr>
          <w:spacing w:val="-1"/>
        </w:rPr>
        <w:t xml:space="preserve"> </w:t>
      </w:r>
      <w:r>
        <w:t>th</w:t>
      </w:r>
      <w:r>
        <w:rPr>
          <w:spacing w:val="-2"/>
        </w:rPr>
        <w:t>i</w:t>
      </w:r>
      <w:r>
        <w:t>ng th</w:t>
      </w:r>
      <w:r>
        <w:rPr>
          <w:spacing w:val="-1"/>
        </w:rPr>
        <w:t>e</w:t>
      </w:r>
      <w:r>
        <w:t>y</w:t>
      </w:r>
      <w:r>
        <w:rPr>
          <w:spacing w:val="-2"/>
        </w:rPr>
        <w:t xml:space="preserve"> </w:t>
      </w:r>
      <w:r>
        <w:t>th</w:t>
      </w:r>
      <w:r>
        <w:rPr>
          <w:spacing w:val="-2"/>
        </w:rPr>
        <w:t>i</w:t>
      </w:r>
      <w:r>
        <w:rPr>
          <w:spacing w:val="-3"/>
        </w:rPr>
        <w:t>n</w:t>
      </w:r>
      <w:r>
        <w:t>k</w:t>
      </w:r>
      <w:r>
        <w:rPr>
          <w:spacing w:val="1"/>
        </w:rPr>
        <w:t xml:space="preserve"> </w:t>
      </w:r>
      <w:r>
        <w:rPr>
          <w:spacing w:val="-3"/>
        </w:rPr>
        <w:t>o</w:t>
      </w:r>
      <w:r>
        <w:t>f</w:t>
      </w:r>
      <w:r>
        <w:rPr>
          <w:spacing w:val="2"/>
        </w:rPr>
        <w:t xml:space="preserve"> </w:t>
      </w:r>
      <w:r>
        <w:rPr>
          <w:spacing w:val="-4"/>
        </w:rPr>
        <w:t>w</w:t>
      </w:r>
      <w:r>
        <w:t>h</w:t>
      </w:r>
      <w:r>
        <w:rPr>
          <w:spacing w:val="-1"/>
        </w:rPr>
        <w:t>e</w:t>
      </w:r>
      <w:r>
        <w:t>n th</w:t>
      </w:r>
      <w:r>
        <w:rPr>
          <w:spacing w:val="-1"/>
        </w:rPr>
        <w:t>e</w:t>
      </w:r>
      <w:r>
        <w:t>y</w:t>
      </w:r>
      <w:r>
        <w:rPr>
          <w:spacing w:val="-2"/>
        </w:rPr>
        <w:t xml:space="preserve"> </w:t>
      </w:r>
      <w:r>
        <w:t>se</w:t>
      </w:r>
      <w:r>
        <w:rPr>
          <w:spacing w:val="-1"/>
        </w:rPr>
        <w:t>e</w:t>
      </w:r>
      <w:r>
        <w:t>/h</w:t>
      </w:r>
      <w:r>
        <w:rPr>
          <w:spacing w:val="-1"/>
        </w:rPr>
        <w:t>e</w:t>
      </w:r>
      <w:r>
        <w:t>ar</w:t>
      </w:r>
      <w:r>
        <w:rPr>
          <w:spacing w:val="-4"/>
        </w:rPr>
        <w:t xml:space="preserve"> </w:t>
      </w:r>
      <w:r>
        <w:t>th</w:t>
      </w:r>
      <w:r>
        <w:rPr>
          <w:spacing w:val="-1"/>
        </w:rPr>
        <w:t>a</w:t>
      </w:r>
      <w:r>
        <w:t>t</w:t>
      </w:r>
      <w:r>
        <w:rPr>
          <w:spacing w:val="-1"/>
        </w:rPr>
        <w:t xml:space="preserve"> </w:t>
      </w:r>
      <w:r>
        <w:rPr>
          <w:spacing w:val="-4"/>
        </w:rPr>
        <w:t>w</w:t>
      </w:r>
      <w:r>
        <w:t xml:space="preserve">ord. </w:t>
      </w:r>
      <w:r>
        <w:rPr>
          <w:spacing w:val="-1"/>
        </w:rPr>
        <w:t>Y</w:t>
      </w:r>
      <w:r>
        <w:t>ou may</w:t>
      </w:r>
      <w:r>
        <w:rPr>
          <w:spacing w:val="-2"/>
        </w:rPr>
        <w:t xml:space="preserve"> </w:t>
      </w:r>
      <w:r>
        <w:rPr>
          <w:spacing w:val="-4"/>
        </w:rPr>
        <w:t>w</w:t>
      </w:r>
      <w:r>
        <w:t>a</w:t>
      </w:r>
      <w:r>
        <w:rPr>
          <w:spacing w:val="-1"/>
        </w:rPr>
        <w:t>n</w:t>
      </w:r>
      <w:r>
        <w:t>t</w:t>
      </w:r>
      <w:r>
        <w:rPr>
          <w:spacing w:val="2"/>
        </w:rPr>
        <w:t xml:space="preserve"> </w:t>
      </w:r>
      <w:r>
        <w:t>to</w:t>
      </w:r>
      <w:r>
        <w:rPr>
          <w:spacing w:val="-2"/>
        </w:rPr>
        <w:t xml:space="preserve"> </w:t>
      </w:r>
      <w:r>
        <w:t>r</w:t>
      </w:r>
      <w:r>
        <w:rPr>
          <w:spacing w:val="-3"/>
        </w:rPr>
        <w:t>e</w:t>
      </w:r>
      <w:r>
        <w:t>m</w:t>
      </w:r>
      <w:r>
        <w:rPr>
          <w:spacing w:val="-2"/>
        </w:rPr>
        <w:t>i</w:t>
      </w:r>
      <w:r>
        <w:t>nd</w:t>
      </w:r>
      <w:r>
        <w:rPr>
          <w:spacing w:val="-2"/>
        </w:rPr>
        <w:t xml:space="preserve"> </w:t>
      </w:r>
      <w:r>
        <w:t>stu</w:t>
      </w:r>
      <w:r>
        <w:rPr>
          <w:spacing w:val="-1"/>
        </w:rPr>
        <w:t>d</w:t>
      </w:r>
      <w:r>
        <w:t>e</w:t>
      </w:r>
      <w:r>
        <w:rPr>
          <w:spacing w:val="-1"/>
        </w:rPr>
        <w:t>n</w:t>
      </w:r>
      <w:r>
        <w:t>ts</w:t>
      </w:r>
      <w:r>
        <w:rPr>
          <w:spacing w:val="-2"/>
        </w:rPr>
        <w:t xml:space="preserve"> </w:t>
      </w:r>
      <w:r>
        <w:rPr>
          <w:spacing w:val="-3"/>
        </w:rPr>
        <w:t>o</w:t>
      </w:r>
      <w:r>
        <w:t>f</w:t>
      </w:r>
      <w:r>
        <w:rPr>
          <w:spacing w:val="2"/>
        </w:rPr>
        <w:t xml:space="preserve"> </w:t>
      </w:r>
      <w:r>
        <w:t>d</w:t>
      </w:r>
      <w:r>
        <w:rPr>
          <w:spacing w:val="-2"/>
        </w:rPr>
        <w:t>i</w:t>
      </w:r>
      <w:r>
        <w:t>sc</w:t>
      </w:r>
      <w:r>
        <w:rPr>
          <w:spacing w:val="-2"/>
        </w:rPr>
        <w:t>i</w:t>
      </w:r>
      <w:r>
        <w:t>p</w:t>
      </w:r>
      <w:r>
        <w:rPr>
          <w:spacing w:val="-2"/>
        </w:rPr>
        <w:t>li</w:t>
      </w:r>
      <w:r>
        <w:t>ne c</w:t>
      </w:r>
      <w:r>
        <w:rPr>
          <w:spacing w:val="-3"/>
        </w:rPr>
        <w:t>o</w:t>
      </w:r>
      <w:r>
        <w:t>d</w:t>
      </w:r>
      <w:r>
        <w:rPr>
          <w:spacing w:val="-1"/>
        </w:rPr>
        <w:t>e</w:t>
      </w:r>
      <w:r>
        <w:t>s,</w:t>
      </w:r>
      <w:r>
        <w:rPr>
          <w:spacing w:val="2"/>
        </w:rPr>
        <w:t xml:space="preserve"> </w:t>
      </w:r>
      <w:r>
        <w:rPr>
          <w:spacing w:val="-2"/>
        </w:rPr>
        <w:t>i</w:t>
      </w:r>
      <w:r>
        <w:t>nc</w:t>
      </w:r>
      <w:r>
        <w:rPr>
          <w:spacing w:val="-2"/>
        </w:rPr>
        <w:t>l</w:t>
      </w:r>
      <w:r>
        <w:t>u</w:t>
      </w:r>
      <w:r>
        <w:rPr>
          <w:spacing w:val="-1"/>
        </w:rPr>
        <w:t>d</w:t>
      </w:r>
      <w:r>
        <w:rPr>
          <w:spacing w:val="-2"/>
        </w:rPr>
        <w:t>i</w:t>
      </w:r>
      <w:r>
        <w:t xml:space="preserve">ng no </w:t>
      </w:r>
      <w:r>
        <w:rPr>
          <w:spacing w:val="-3"/>
        </w:rPr>
        <w:t>v</w:t>
      </w:r>
      <w:r>
        <w:t>u</w:t>
      </w:r>
      <w:r>
        <w:rPr>
          <w:spacing w:val="-2"/>
        </w:rPr>
        <w:t>l</w:t>
      </w:r>
      <w:r>
        <w:rPr>
          <w:spacing w:val="1"/>
        </w:rPr>
        <w:t>g</w:t>
      </w:r>
      <w:r>
        <w:t>ar</w:t>
      </w:r>
      <w:r>
        <w:rPr>
          <w:spacing w:val="1"/>
        </w:rPr>
        <w:t xml:space="preserve"> </w:t>
      </w:r>
      <w:r>
        <w:t>or</w:t>
      </w:r>
      <w:r>
        <w:rPr>
          <w:spacing w:val="-1"/>
        </w:rPr>
        <w:t xml:space="preserve"> </w:t>
      </w:r>
      <w:r>
        <w:rPr>
          <w:spacing w:val="-2"/>
        </w:rPr>
        <w:t>i</w:t>
      </w:r>
      <w:r>
        <w:t>n</w:t>
      </w:r>
      <w:r>
        <w:rPr>
          <w:spacing w:val="-1"/>
        </w:rPr>
        <w:t>a</w:t>
      </w:r>
      <w:r>
        <w:t>p</w:t>
      </w:r>
      <w:r>
        <w:rPr>
          <w:spacing w:val="-1"/>
        </w:rPr>
        <w:t>p</w:t>
      </w:r>
      <w:r>
        <w:t>ro</w:t>
      </w:r>
      <w:r>
        <w:rPr>
          <w:spacing w:val="-4"/>
        </w:rPr>
        <w:t>p</w:t>
      </w:r>
      <w:r>
        <w:t>r</w:t>
      </w:r>
      <w:r>
        <w:rPr>
          <w:spacing w:val="-2"/>
        </w:rPr>
        <w:t>i</w:t>
      </w:r>
      <w:r>
        <w:t>ate</w:t>
      </w:r>
      <w:r>
        <w:rPr>
          <w:spacing w:val="1"/>
        </w:rPr>
        <w:t xml:space="preserve"> </w:t>
      </w:r>
      <w:r>
        <w:rPr>
          <w:spacing w:val="-2"/>
        </w:rPr>
        <w:t>l</w:t>
      </w:r>
      <w:r>
        <w:rPr>
          <w:spacing w:val="-3"/>
        </w:rPr>
        <w:t>a</w:t>
      </w:r>
      <w:r>
        <w:t>n</w:t>
      </w:r>
      <w:r>
        <w:rPr>
          <w:spacing w:val="1"/>
        </w:rPr>
        <w:t>g</w:t>
      </w:r>
      <w:r>
        <w:t>u</w:t>
      </w:r>
      <w:r>
        <w:rPr>
          <w:spacing w:val="-4"/>
        </w:rPr>
        <w:t>a</w:t>
      </w:r>
      <w:r>
        <w:rPr>
          <w:spacing w:val="1"/>
        </w:rPr>
        <w:t>g</w:t>
      </w:r>
      <w:r>
        <w:t>e</w:t>
      </w:r>
    </w:p>
    <w:p w14:paraId="0239878F" w14:textId="77777777" w:rsidR="006516F5" w:rsidRDefault="006516F5" w:rsidP="00AE1291">
      <w:pPr>
        <w:rPr>
          <w:sz w:val="26"/>
          <w:szCs w:val="26"/>
        </w:rPr>
      </w:pPr>
    </w:p>
    <w:p w14:paraId="7412199D" w14:textId="77777777" w:rsidR="006516F5" w:rsidRPr="00463F9A" w:rsidRDefault="006516F5" w:rsidP="00463F9A">
      <w:pPr>
        <w:ind w:left="0" w:right="101"/>
        <w:rPr>
          <w:rFonts w:eastAsia="Arial"/>
        </w:rPr>
      </w:pPr>
      <w:r w:rsidRPr="00AE1291">
        <w:rPr>
          <w:rFonts w:eastAsia="Arial"/>
          <w:b/>
          <w:bCs/>
          <w:spacing w:val="-1"/>
        </w:rPr>
        <w:t>V</w:t>
      </w:r>
      <w:r w:rsidRPr="00AE1291">
        <w:rPr>
          <w:rFonts w:eastAsia="Arial"/>
          <w:b/>
          <w:bCs/>
        </w:rPr>
        <w:t>o</w:t>
      </w:r>
      <w:r w:rsidRPr="00AE1291">
        <w:rPr>
          <w:rFonts w:eastAsia="Arial"/>
          <w:b/>
          <w:bCs/>
          <w:spacing w:val="-1"/>
        </w:rPr>
        <w:t>c</w:t>
      </w:r>
      <w:r w:rsidRPr="00AE1291">
        <w:rPr>
          <w:rFonts w:eastAsia="Arial"/>
          <w:b/>
          <w:bCs/>
        </w:rPr>
        <w:t xml:space="preserve">ab </w:t>
      </w:r>
      <w:r w:rsidRPr="00AE1291">
        <w:rPr>
          <w:rFonts w:eastAsia="Arial"/>
          <w:b/>
          <w:bCs/>
          <w:spacing w:val="-2"/>
        </w:rPr>
        <w:t>B</w:t>
      </w:r>
      <w:r w:rsidRPr="00AE1291">
        <w:rPr>
          <w:rFonts w:eastAsia="Arial"/>
          <w:b/>
          <w:bCs/>
        </w:rPr>
        <w:t>in</w:t>
      </w:r>
      <w:r w:rsidRPr="00AE1291">
        <w:rPr>
          <w:rFonts w:eastAsia="Arial"/>
          <w:b/>
          <w:bCs/>
          <w:spacing w:val="-2"/>
        </w:rPr>
        <w:t>g</w:t>
      </w:r>
      <w:r w:rsidR="00AE1291" w:rsidRPr="00AE1291">
        <w:rPr>
          <w:rFonts w:eastAsia="Arial"/>
          <w:b/>
          <w:bCs/>
          <w:spacing w:val="-1"/>
        </w:rPr>
        <w:t>o</w:t>
      </w:r>
    </w:p>
    <w:p w14:paraId="756DA3BB" w14:textId="77777777" w:rsidR="006516F5" w:rsidRDefault="006516F5" w:rsidP="00AE1291">
      <w:r>
        <w:rPr>
          <w:rFonts w:cs="Arial"/>
          <w:spacing w:val="-2"/>
        </w:rPr>
        <w:t>U</w:t>
      </w:r>
      <w:r>
        <w:rPr>
          <w:rFonts w:cs="Arial"/>
        </w:rPr>
        <w:t>s</w:t>
      </w:r>
      <w:r>
        <w:rPr>
          <w:rFonts w:cs="Arial"/>
          <w:spacing w:val="-2"/>
        </w:rPr>
        <w:t>i</w:t>
      </w:r>
      <w:r>
        <w:rPr>
          <w:rFonts w:cs="Arial"/>
        </w:rPr>
        <w:t>ng</w:t>
      </w:r>
      <w:r>
        <w:rPr>
          <w:rFonts w:cs="Arial"/>
          <w:spacing w:val="2"/>
        </w:rPr>
        <w:t xml:space="preserve"> </w:t>
      </w:r>
      <w:r>
        <w:rPr>
          <w:rFonts w:cs="Arial"/>
        </w:rPr>
        <w:t>a</w:t>
      </w:r>
      <w:r>
        <w:rPr>
          <w:rFonts w:cs="Arial"/>
          <w:spacing w:val="-2"/>
        </w:rPr>
        <w:t xml:space="preserve"> </w:t>
      </w:r>
      <w:r>
        <w:rPr>
          <w:rFonts w:cs="Arial"/>
        </w:rPr>
        <w:t>“</w:t>
      </w:r>
      <w:r>
        <w:rPr>
          <w:rFonts w:cs="Arial"/>
          <w:spacing w:val="-1"/>
        </w:rPr>
        <w:t>B</w:t>
      </w:r>
      <w:r>
        <w:rPr>
          <w:rFonts w:cs="Arial"/>
          <w:spacing w:val="-2"/>
        </w:rPr>
        <w:t>i</w:t>
      </w:r>
      <w:r>
        <w:rPr>
          <w:rFonts w:cs="Arial"/>
          <w:spacing w:val="-3"/>
        </w:rPr>
        <w:t>n</w:t>
      </w:r>
      <w:r>
        <w:rPr>
          <w:rFonts w:cs="Arial"/>
          <w:spacing w:val="1"/>
        </w:rPr>
        <w:t>g</w:t>
      </w:r>
      <w:r>
        <w:rPr>
          <w:rFonts w:cs="Arial"/>
        </w:rPr>
        <w:t>o”</w:t>
      </w:r>
      <w:r>
        <w:rPr>
          <w:rFonts w:cs="Arial"/>
          <w:spacing w:val="-1"/>
        </w:rPr>
        <w:t xml:space="preserve"> </w:t>
      </w:r>
      <w:r>
        <w:rPr>
          <w:rFonts w:cs="Arial"/>
        </w:rPr>
        <w:t>car</w:t>
      </w:r>
      <w:r>
        <w:rPr>
          <w:rFonts w:cs="Arial"/>
          <w:spacing w:val="-3"/>
        </w:rPr>
        <w:t>d</w:t>
      </w:r>
      <w:r>
        <w:rPr>
          <w:rFonts w:cs="Arial"/>
        </w:rPr>
        <w:t>,</w:t>
      </w:r>
      <w:r>
        <w:rPr>
          <w:rFonts w:cs="Arial"/>
          <w:spacing w:val="2"/>
        </w:rPr>
        <w:t xml:space="preserve"> </w:t>
      </w:r>
      <w:r>
        <w:rPr>
          <w:rFonts w:cs="Arial"/>
        </w:rPr>
        <w:t>h</w:t>
      </w:r>
      <w:r>
        <w:rPr>
          <w:rFonts w:cs="Arial"/>
          <w:spacing w:val="-4"/>
        </w:rPr>
        <w:t>a</w:t>
      </w:r>
      <w:r>
        <w:rPr>
          <w:rFonts w:cs="Arial"/>
          <w:spacing w:val="-3"/>
        </w:rPr>
        <w:t>v</w:t>
      </w:r>
      <w:r>
        <w:rPr>
          <w:rFonts w:cs="Arial"/>
        </w:rPr>
        <w:t>e s</w:t>
      </w:r>
      <w:r>
        <w:rPr>
          <w:rFonts w:cs="Arial"/>
          <w:spacing w:val="1"/>
        </w:rPr>
        <w:t>t</w:t>
      </w:r>
      <w:r>
        <w:rPr>
          <w:rFonts w:cs="Arial"/>
        </w:rPr>
        <w:t>u</w:t>
      </w:r>
      <w:r>
        <w:rPr>
          <w:rFonts w:cs="Arial"/>
          <w:spacing w:val="-1"/>
        </w:rPr>
        <w:t>d</w:t>
      </w:r>
      <w:r>
        <w:rPr>
          <w:rFonts w:cs="Arial"/>
        </w:rPr>
        <w:t>e</w:t>
      </w:r>
      <w:r>
        <w:rPr>
          <w:rFonts w:cs="Arial"/>
          <w:spacing w:val="-1"/>
        </w:rPr>
        <w:t>n</w:t>
      </w:r>
      <w:r>
        <w:rPr>
          <w:rFonts w:cs="Arial"/>
        </w:rPr>
        <w:t>ts</w:t>
      </w:r>
      <w:r>
        <w:rPr>
          <w:rFonts w:cs="Arial"/>
          <w:spacing w:val="-2"/>
        </w:rPr>
        <w:t xml:space="preserve"> </w:t>
      </w:r>
      <w:r>
        <w:rPr>
          <w:rFonts w:cs="Arial"/>
        </w:rPr>
        <w:t>ra</w:t>
      </w:r>
      <w:r>
        <w:rPr>
          <w:rFonts w:cs="Arial"/>
          <w:spacing w:val="-1"/>
        </w:rPr>
        <w:t>n</w:t>
      </w:r>
      <w:r>
        <w:rPr>
          <w:rFonts w:cs="Arial"/>
        </w:rPr>
        <w:t>d</w:t>
      </w:r>
      <w:r>
        <w:rPr>
          <w:rFonts w:cs="Arial"/>
          <w:spacing w:val="-4"/>
        </w:rPr>
        <w:t>o</w:t>
      </w:r>
      <w:r>
        <w:rPr>
          <w:rFonts w:cs="Arial"/>
        </w:rPr>
        <w:t>m</w:t>
      </w:r>
      <w:r>
        <w:rPr>
          <w:rFonts w:cs="Arial"/>
          <w:spacing w:val="-2"/>
        </w:rPr>
        <w:t>l</w:t>
      </w:r>
      <w:r>
        <w:rPr>
          <w:rFonts w:cs="Arial"/>
        </w:rPr>
        <w:t>y</w:t>
      </w:r>
      <w:r>
        <w:rPr>
          <w:rFonts w:cs="Arial"/>
          <w:spacing w:val="-4"/>
        </w:rPr>
        <w:t xml:space="preserve"> </w:t>
      </w:r>
      <w:r>
        <w:rPr>
          <w:rFonts w:cs="Arial"/>
          <w:spacing w:val="3"/>
        </w:rPr>
        <w:t>f</w:t>
      </w:r>
      <w:r>
        <w:rPr>
          <w:rFonts w:cs="Arial"/>
          <w:spacing w:val="-2"/>
        </w:rPr>
        <w:t>il</w:t>
      </w:r>
      <w:r>
        <w:rPr>
          <w:rFonts w:cs="Arial"/>
        </w:rPr>
        <w:t xml:space="preserve">l </w:t>
      </w:r>
      <w:r>
        <w:rPr>
          <w:rFonts w:cs="Arial"/>
          <w:spacing w:val="-2"/>
        </w:rPr>
        <w:t>i</w:t>
      </w:r>
      <w:r>
        <w:rPr>
          <w:rFonts w:cs="Arial"/>
        </w:rPr>
        <w:t>n a</w:t>
      </w:r>
      <w:r>
        <w:rPr>
          <w:rFonts w:cs="Arial"/>
          <w:spacing w:val="-1"/>
        </w:rPr>
        <w:t>l</w:t>
      </w:r>
      <w:r>
        <w:rPr>
          <w:rFonts w:cs="Arial"/>
        </w:rPr>
        <w:t>l the b</w:t>
      </w:r>
      <w:r>
        <w:rPr>
          <w:rFonts w:cs="Arial"/>
          <w:spacing w:val="-2"/>
        </w:rPr>
        <w:t>l</w:t>
      </w:r>
      <w:r>
        <w:rPr>
          <w:rFonts w:cs="Arial"/>
        </w:rPr>
        <w:t>a</w:t>
      </w:r>
      <w:r>
        <w:rPr>
          <w:rFonts w:cs="Arial"/>
          <w:spacing w:val="-4"/>
        </w:rPr>
        <w:t>n</w:t>
      </w:r>
      <w:r>
        <w:rPr>
          <w:rFonts w:cs="Arial"/>
          <w:spacing w:val="2"/>
        </w:rPr>
        <w:t>k</w:t>
      </w:r>
      <w:r>
        <w:rPr>
          <w:rFonts w:cs="Arial"/>
        </w:rPr>
        <w:t>s</w:t>
      </w:r>
      <w:r>
        <w:rPr>
          <w:rFonts w:cs="Arial"/>
          <w:spacing w:val="-2"/>
        </w:rPr>
        <w:t xml:space="preserve"> </w:t>
      </w:r>
      <w:r>
        <w:rPr>
          <w:rFonts w:cs="Arial"/>
          <w:spacing w:val="-4"/>
        </w:rPr>
        <w:t>w</w:t>
      </w:r>
      <w:r>
        <w:rPr>
          <w:rFonts w:cs="Arial"/>
          <w:spacing w:val="-2"/>
        </w:rPr>
        <w:t>i</w:t>
      </w:r>
      <w:r>
        <w:rPr>
          <w:rFonts w:cs="Arial"/>
        </w:rPr>
        <w:t xml:space="preserve">th </w:t>
      </w:r>
      <w:r>
        <w:rPr>
          <w:rFonts w:cs="Arial"/>
          <w:spacing w:val="1"/>
        </w:rPr>
        <w:t>t</w:t>
      </w:r>
      <w:r>
        <w:rPr>
          <w:rFonts w:cs="Arial"/>
        </w:rPr>
        <w:t>ec</w:t>
      </w:r>
      <w:r>
        <w:rPr>
          <w:rFonts w:cs="Arial"/>
          <w:spacing w:val="-4"/>
        </w:rPr>
        <w:t>h</w:t>
      </w:r>
      <w:r>
        <w:rPr>
          <w:rFonts w:cs="Arial"/>
        </w:rPr>
        <w:t>n</w:t>
      </w:r>
      <w:r>
        <w:rPr>
          <w:rFonts w:cs="Arial"/>
          <w:spacing w:val="-2"/>
        </w:rPr>
        <w:t>i</w:t>
      </w:r>
      <w:r>
        <w:rPr>
          <w:rFonts w:cs="Arial"/>
        </w:rPr>
        <w:t>cal</w:t>
      </w:r>
      <w:r>
        <w:rPr>
          <w:rFonts w:cs="Arial"/>
          <w:spacing w:val="-1"/>
        </w:rPr>
        <w:t xml:space="preserve"> </w:t>
      </w:r>
      <w:r>
        <w:rPr>
          <w:rFonts w:cs="Arial"/>
        </w:rPr>
        <w:t>te</w:t>
      </w:r>
      <w:r>
        <w:rPr>
          <w:rFonts w:cs="Arial"/>
          <w:spacing w:val="-2"/>
        </w:rPr>
        <w:t>r</w:t>
      </w:r>
      <w:r>
        <w:rPr>
          <w:rFonts w:cs="Arial"/>
        </w:rPr>
        <w:t>ms</w:t>
      </w:r>
      <w:r>
        <w:rPr>
          <w:rFonts w:cs="Arial"/>
          <w:spacing w:val="-2"/>
        </w:rPr>
        <w:t xml:space="preserve"> </w:t>
      </w:r>
      <w:r>
        <w:rPr>
          <w:rFonts w:cs="Arial"/>
        </w:rPr>
        <w:t>fr</w:t>
      </w:r>
      <w:r>
        <w:rPr>
          <w:rFonts w:cs="Arial"/>
          <w:spacing w:val="-3"/>
        </w:rPr>
        <w:t>o</w:t>
      </w:r>
      <w:r>
        <w:rPr>
          <w:rFonts w:cs="Arial"/>
        </w:rPr>
        <w:t>m</w:t>
      </w:r>
      <w:r>
        <w:rPr>
          <w:rFonts w:cs="Arial"/>
          <w:spacing w:val="-1"/>
        </w:rPr>
        <w:t xml:space="preserve"> </w:t>
      </w:r>
      <w:r>
        <w:rPr>
          <w:rFonts w:cs="Arial"/>
        </w:rPr>
        <w:t xml:space="preserve">the </w:t>
      </w:r>
      <w:r>
        <w:t>te</w:t>
      </w:r>
      <w:r>
        <w:rPr>
          <w:spacing w:val="-3"/>
        </w:rPr>
        <w:t>x</w:t>
      </w:r>
      <w:r>
        <w:t>tb</w:t>
      </w:r>
      <w:r>
        <w:rPr>
          <w:spacing w:val="-1"/>
        </w:rPr>
        <w:t>o</w:t>
      </w:r>
      <w:r>
        <w:t>ok cha</w:t>
      </w:r>
      <w:r>
        <w:rPr>
          <w:spacing w:val="-3"/>
        </w:rPr>
        <w:t>p</w:t>
      </w:r>
      <w:r>
        <w:t>ter</w:t>
      </w:r>
      <w:r>
        <w:rPr>
          <w:spacing w:val="-1"/>
        </w:rPr>
        <w:t xml:space="preserve"> </w:t>
      </w:r>
      <w:r>
        <w:t>re</w:t>
      </w:r>
      <w:r>
        <w:rPr>
          <w:spacing w:val="-3"/>
        </w:rPr>
        <w:t>v</w:t>
      </w:r>
      <w:r>
        <w:rPr>
          <w:spacing w:val="-2"/>
        </w:rPr>
        <w:t>i</w:t>
      </w:r>
      <w:r>
        <w:t>e</w:t>
      </w:r>
      <w:r>
        <w:rPr>
          <w:spacing w:val="-4"/>
        </w:rPr>
        <w:t>w</w:t>
      </w:r>
      <w:r>
        <w:t>,</w:t>
      </w:r>
      <w:r>
        <w:rPr>
          <w:spacing w:val="2"/>
        </w:rPr>
        <w:t xml:space="preserve"> </w:t>
      </w:r>
      <w:r>
        <w:rPr>
          <w:spacing w:val="-4"/>
        </w:rPr>
        <w:t>w</w:t>
      </w:r>
      <w:r>
        <w:t>or</w:t>
      </w:r>
      <w:r>
        <w:rPr>
          <w:spacing w:val="2"/>
        </w:rPr>
        <w:t>k</w:t>
      </w:r>
      <w:r>
        <w:t>s</w:t>
      </w:r>
      <w:r>
        <w:rPr>
          <w:spacing w:val="1"/>
        </w:rPr>
        <w:t xml:space="preserve"> </w:t>
      </w:r>
      <w:r>
        <w:t>b</w:t>
      </w:r>
      <w:r>
        <w:rPr>
          <w:spacing w:val="-1"/>
        </w:rPr>
        <w:t>a</w:t>
      </w:r>
      <w:r>
        <w:rPr>
          <w:spacing w:val="-3"/>
        </w:rPr>
        <w:t>n</w:t>
      </w:r>
      <w:r>
        <w:t>k</w:t>
      </w:r>
      <w:r>
        <w:rPr>
          <w:spacing w:val="1"/>
        </w:rPr>
        <w:t xml:space="preserve"> </w:t>
      </w:r>
      <w:r>
        <w:t>or</w:t>
      </w:r>
      <w:r>
        <w:rPr>
          <w:spacing w:val="-1"/>
        </w:rPr>
        <w:t xml:space="preserve"> </w:t>
      </w:r>
      <w:r>
        <w:t>oth</w:t>
      </w:r>
      <w:r>
        <w:rPr>
          <w:spacing w:val="-3"/>
        </w:rPr>
        <w:t>e</w:t>
      </w:r>
      <w:r>
        <w:t>r</w:t>
      </w:r>
      <w:r>
        <w:rPr>
          <w:spacing w:val="1"/>
        </w:rPr>
        <w:t xml:space="preserve"> </w:t>
      </w:r>
      <w:r>
        <w:rPr>
          <w:spacing w:val="-3"/>
        </w:rPr>
        <w:t>v</w:t>
      </w:r>
      <w:r>
        <w:t>o</w:t>
      </w:r>
      <w:r>
        <w:rPr>
          <w:spacing w:val="-3"/>
        </w:rPr>
        <w:t>c</w:t>
      </w:r>
      <w:r>
        <w:t>a</w:t>
      </w:r>
      <w:r>
        <w:rPr>
          <w:spacing w:val="-1"/>
        </w:rPr>
        <w:t>b</w:t>
      </w:r>
      <w:r>
        <w:t>u</w:t>
      </w:r>
      <w:r>
        <w:rPr>
          <w:spacing w:val="-2"/>
        </w:rPr>
        <w:t>l</w:t>
      </w:r>
      <w:r>
        <w:t>ary</w:t>
      </w:r>
      <w:r>
        <w:rPr>
          <w:spacing w:val="-1"/>
        </w:rPr>
        <w:t xml:space="preserve"> </w:t>
      </w:r>
      <w:r>
        <w:rPr>
          <w:spacing w:val="-2"/>
        </w:rPr>
        <w:t>li</w:t>
      </w:r>
      <w:r>
        <w:t>st</w:t>
      </w:r>
      <w:r>
        <w:rPr>
          <w:spacing w:val="2"/>
        </w:rPr>
        <w:t xml:space="preserve"> </w:t>
      </w:r>
      <w:r>
        <w:t>(the</w:t>
      </w:r>
      <w:r>
        <w:rPr>
          <w:spacing w:val="-3"/>
        </w:rPr>
        <w:t xml:space="preserve"> </w:t>
      </w:r>
      <w:r>
        <w:rPr>
          <w:spacing w:val="-2"/>
        </w:rPr>
        <w:t>li</w:t>
      </w:r>
      <w:r>
        <w:t>st</w:t>
      </w:r>
      <w:r>
        <w:rPr>
          <w:spacing w:val="-1"/>
        </w:rPr>
        <w:t xml:space="preserve"> </w:t>
      </w:r>
      <w:r>
        <w:t>sh</w:t>
      </w:r>
      <w:r>
        <w:rPr>
          <w:spacing w:val="-1"/>
        </w:rPr>
        <w:t>o</w:t>
      </w:r>
      <w:r>
        <w:t>u</w:t>
      </w:r>
      <w:r>
        <w:rPr>
          <w:spacing w:val="-2"/>
        </w:rPr>
        <w:t>l</w:t>
      </w:r>
      <w:r>
        <w:t>d ha</w:t>
      </w:r>
      <w:r>
        <w:rPr>
          <w:spacing w:val="-3"/>
        </w:rPr>
        <w:t>v</w:t>
      </w:r>
      <w:r>
        <w:t>e at</w:t>
      </w:r>
      <w:r>
        <w:rPr>
          <w:spacing w:val="2"/>
        </w:rPr>
        <w:t xml:space="preserve"> </w:t>
      </w:r>
      <w:r>
        <w:rPr>
          <w:spacing w:val="-2"/>
        </w:rPr>
        <w:t>l</w:t>
      </w:r>
      <w:r>
        <w:t>e</w:t>
      </w:r>
      <w:r>
        <w:rPr>
          <w:spacing w:val="-1"/>
        </w:rPr>
        <w:t>a</w:t>
      </w:r>
      <w:r>
        <w:rPr>
          <w:spacing w:val="-3"/>
        </w:rPr>
        <w:t>s</w:t>
      </w:r>
      <w:r>
        <w:t>t</w:t>
      </w:r>
      <w:r>
        <w:rPr>
          <w:spacing w:val="2"/>
        </w:rPr>
        <w:t xml:space="preserve"> </w:t>
      </w:r>
      <w:r>
        <w:t xml:space="preserve">30 </w:t>
      </w:r>
      <w:r>
        <w:rPr>
          <w:spacing w:val="-4"/>
        </w:rPr>
        <w:t>w</w:t>
      </w:r>
      <w:r>
        <w:t>ords).</w:t>
      </w:r>
      <w:r>
        <w:rPr>
          <w:spacing w:val="2"/>
        </w:rPr>
        <w:t xml:space="preserve"> </w:t>
      </w:r>
      <w:r>
        <w:rPr>
          <w:spacing w:val="-2"/>
        </w:rPr>
        <w:t>C</w:t>
      </w:r>
      <w:r>
        <w:t>a</w:t>
      </w:r>
      <w:r>
        <w:rPr>
          <w:spacing w:val="-2"/>
        </w:rPr>
        <w:t>l</w:t>
      </w:r>
      <w:r>
        <w:t>l</w:t>
      </w:r>
      <w:r>
        <w:rPr>
          <w:spacing w:val="-1"/>
        </w:rPr>
        <w:t xml:space="preserve"> </w:t>
      </w:r>
      <w:r>
        <w:t>o</w:t>
      </w:r>
      <w:r>
        <w:rPr>
          <w:spacing w:val="-1"/>
        </w:rPr>
        <w:t>u</w:t>
      </w:r>
      <w:r>
        <w:t>t</w:t>
      </w:r>
      <w:r>
        <w:rPr>
          <w:spacing w:val="-1"/>
        </w:rPr>
        <w:t xml:space="preserve"> </w:t>
      </w:r>
      <w:r>
        <w:t>the</w:t>
      </w:r>
      <w:r>
        <w:rPr>
          <w:spacing w:val="-3"/>
        </w:rPr>
        <w:t xml:space="preserve"> </w:t>
      </w:r>
      <w:r>
        <w:rPr>
          <w:spacing w:val="-4"/>
        </w:rPr>
        <w:t>w</w:t>
      </w:r>
      <w:r>
        <w:t>ords</w:t>
      </w:r>
      <w:r>
        <w:rPr>
          <w:spacing w:val="1"/>
        </w:rPr>
        <w:t xml:space="preserve"> </w:t>
      </w:r>
      <w:r>
        <w:t>ra</w:t>
      </w:r>
      <w:r>
        <w:rPr>
          <w:spacing w:val="-1"/>
        </w:rPr>
        <w:t>n</w:t>
      </w:r>
      <w:r>
        <w:rPr>
          <w:spacing w:val="1"/>
        </w:rPr>
        <w:t>d</w:t>
      </w:r>
      <w:r>
        <w:rPr>
          <w:spacing w:val="-3"/>
        </w:rPr>
        <w:t>o</w:t>
      </w:r>
      <w:r>
        <w:t>m</w:t>
      </w:r>
      <w:r>
        <w:rPr>
          <w:spacing w:val="-2"/>
        </w:rPr>
        <w:t>l</w:t>
      </w:r>
      <w:r>
        <w:rPr>
          <w:spacing w:val="-3"/>
        </w:rPr>
        <w:t>y</w:t>
      </w:r>
      <w:r>
        <w:t>.</w:t>
      </w:r>
      <w:r>
        <w:rPr>
          <w:spacing w:val="-3"/>
        </w:rPr>
        <w:t xml:space="preserve"> </w:t>
      </w:r>
      <w:r>
        <w:rPr>
          <w:spacing w:val="7"/>
        </w:rPr>
        <w:t>W</w:t>
      </w:r>
      <w:r>
        <w:rPr>
          <w:spacing w:val="-3"/>
        </w:rPr>
        <w:t>h</w:t>
      </w:r>
      <w:r>
        <w:t>en</w:t>
      </w:r>
      <w:r>
        <w:rPr>
          <w:spacing w:val="-3"/>
        </w:rPr>
        <w:t xml:space="preserve"> </w:t>
      </w:r>
      <w:r>
        <w:t>b</w:t>
      </w:r>
      <w:r>
        <w:rPr>
          <w:spacing w:val="-2"/>
        </w:rPr>
        <w:t>i</w:t>
      </w:r>
      <w:r>
        <w:t>n</w:t>
      </w:r>
      <w:r>
        <w:rPr>
          <w:spacing w:val="1"/>
        </w:rPr>
        <w:t>g</w:t>
      </w:r>
      <w:r>
        <w:t>o</w:t>
      </w:r>
      <w:r>
        <w:rPr>
          <w:spacing w:val="-4"/>
        </w:rPr>
        <w:t xml:space="preserve"> </w:t>
      </w:r>
      <w:r>
        <w:rPr>
          <w:spacing w:val="-2"/>
        </w:rPr>
        <w:t>i</w:t>
      </w:r>
      <w:r>
        <w:t>s</w:t>
      </w:r>
      <w:r>
        <w:rPr>
          <w:spacing w:val="1"/>
        </w:rPr>
        <w:t xml:space="preserve"> </w:t>
      </w:r>
      <w:r>
        <w:t>ca</w:t>
      </w:r>
      <w:r>
        <w:rPr>
          <w:spacing w:val="-2"/>
        </w:rPr>
        <w:t>ll</w:t>
      </w:r>
      <w:r>
        <w:t>ed th</w:t>
      </w:r>
      <w:r>
        <w:rPr>
          <w:spacing w:val="-1"/>
        </w:rPr>
        <w:t>a</w:t>
      </w:r>
      <w:r>
        <w:t>t</w:t>
      </w:r>
      <w:r>
        <w:rPr>
          <w:spacing w:val="-1"/>
        </w:rPr>
        <w:t xml:space="preserve"> </w:t>
      </w:r>
      <w:r>
        <w:t>p</w:t>
      </w:r>
      <w:r>
        <w:rPr>
          <w:spacing w:val="-1"/>
        </w:rPr>
        <w:t>e</w:t>
      </w:r>
      <w:r>
        <w:rPr>
          <w:spacing w:val="-2"/>
        </w:rPr>
        <w:t>r</w:t>
      </w:r>
      <w:r>
        <w:t>son</w:t>
      </w:r>
      <w:r>
        <w:rPr>
          <w:spacing w:val="-2"/>
        </w:rPr>
        <w:t xml:space="preserve"> </w:t>
      </w:r>
      <w:r>
        <w:t>mu</w:t>
      </w:r>
      <w:r>
        <w:rPr>
          <w:spacing w:val="-3"/>
        </w:rPr>
        <w:t>s</w:t>
      </w:r>
      <w:r>
        <w:t>t</w:t>
      </w:r>
      <w:r>
        <w:rPr>
          <w:spacing w:val="2"/>
        </w:rPr>
        <w:t xml:space="preserve"> </w:t>
      </w:r>
      <w:r>
        <w:t>d</w:t>
      </w:r>
      <w:r>
        <w:rPr>
          <w:spacing w:val="-4"/>
        </w:rPr>
        <w:t>e</w:t>
      </w:r>
      <w:r>
        <w:rPr>
          <w:spacing w:val="3"/>
        </w:rPr>
        <w:t>f</w:t>
      </w:r>
      <w:r>
        <w:rPr>
          <w:spacing w:val="-2"/>
        </w:rPr>
        <w:t>i</w:t>
      </w:r>
      <w:r>
        <w:t>ne</w:t>
      </w:r>
      <w:r>
        <w:rPr>
          <w:spacing w:val="-3"/>
        </w:rPr>
        <w:t xml:space="preserve"> </w:t>
      </w:r>
      <w:r>
        <w:t>a</w:t>
      </w:r>
      <w:r>
        <w:rPr>
          <w:spacing w:val="-2"/>
        </w:rPr>
        <w:t>l</w:t>
      </w:r>
      <w:r>
        <w:t>l</w:t>
      </w:r>
      <w:r>
        <w:rPr>
          <w:spacing w:val="-1"/>
        </w:rPr>
        <w:t xml:space="preserve"> </w:t>
      </w:r>
      <w:r>
        <w:t>the tec</w:t>
      </w:r>
      <w:r>
        <w:rPr>
          <w:spacing w:val="-1"/>
        </w:rPr>
        <w:t>h</w:t>
      </w:r>
      <w:r>
        <w:t>n</w:t>
      </w:r>
      <w:r>
        <w:rPr>
          <w:spacing w:val="-2"/>
        </w:rPr>
        <w:t>i</w:t>
      </w:r>
      <w:r>
        <w:t>cal</w:t>
      </w:r>
      <w:r>
        <w:rPr>
          <w:spacing w:val="-1"/>
        </w:rPr>
        <w:t xml:space="preserve"> </w:t>
      </w:r>
      <w:r>
        <w:t>t</w:t>
      </w:r>
      <w:r>
        <w:rPr>
          <w:spacing w:val="-3"/>
        </w:rPr>
        <w:t>e</w:t>
      </w:r>
      <w:r>
        <w:t>r</w:t>
      </w:r>
      <w:r>
        <w:rPr>
          <w:spacing w:val="-2"/>
        </w:rPr>
        <w:t>m</w:t>
      </w:r>
      <w:r>
        <w:t>s</w:t>
      </w:r>
      <w:r>
        <w:rPr>
          <w:spacing w:val="1"/>
        </w:rPr>
        <w:t xml:space="preserve"> </w:t>
      </w:r>
      <w:r>
        <w:rPr>
          <w:spacing w:val="-3"/>
        </w:rPr>
        <w:t>o</w:t>
      </w:r>
      <w:r>
        <w:t>f</w:t>
      </w:r>
      <w:r>
        <w:rPr>
          <w:spacing w:val="-1"/>
        </w:rPr>
        <w:t xml:space="preserve"> </w:t>
      </w:r>
      <w:r>
        <w:t xml:space="preserve">the </w:t>
      </w:r>
      <w:r>
        <w:rPr>
          <w:spacing w:val="-4"/>
        </w:rPr>
        <w:t>w</w:t>
      </w:r>
      <w:r>
        <w:t>ords</w:t>
      </w:r>
      <w:r>
        <w:rPr>
          <w:spacing w:val="-2"/>
        </w:rPr>
        <w:t xml:space="preserve"> </w:t>
      </w:r>
      <w:r>
        <w:t>th</w:t>
      </w:r>
      <w:r>
        <w:rPr>
          <w:spacing w:val="-1"/>
        </w:rPr>
        <w:t>a</w:t>
      </w:r>
      <w:r>
        <w:t>t</w:t>
      </w:r>
      <w:r>
        <w:rPr>
          <w:spacing w:val="-1"/>
        </w:rPr>
        <w:t xml:space="preserve"> </w:t>
      </w:r>
      <w:r>
        <w:t>ma</w:t>
      </w:r>
      <w:r>
        <w:rPr>
          <w:spacing w:val="-1"/>
        </w:rPr>
        <w:t>d</w:t>
      </w:r>
      <w:r>
        <w:t>e</w:t>
      </w:r>
      <w:r>
        <w:rPr>
          <w:spacing w:val="-2"/>
        </w:rPr>
        <w:t xml:space="preserve"> </w:t>
      </w:r>
      <w:r>
        <w:t>b</w:t>
      </w:r>
      <w:r>
        <w:rPr>
          <w:spacing w:val="-2"/>
        </w:rPr>
        <w:t>i</w:t>
      </w:r>
      <w:r>
        <w:rPr>
          <w:spacing w:val="-3"/>
        </w:rPr>
        <w:t>n</w:t>
      </w:r>
      <w:r>
        <w:rPr>
          <w:spacing w:val="1"/>
        </w:rPr>
        <w:t>g</w:t>
      </w:r>
      <w:r>
        <w:t>o.</w:t>
      </w:r>
      <w:r>
        <w:rPr>
          <w:spacing w:val="-1"/>
        </w:rPr>
        <w:t xml:space="preserve"> </w:t>
      </w:r>
      <w:r>
        <w:rPr>
          <w:spacing w:val="-2"/>
        </w:rPr>
        <w:t>I</w:t>
      </w:r>
      <w:r>
        <w:t>f</w:t>
      </w:r>
      <w:r>
        <w:rPr>
          <w:spacing w:val="-1"/>
        </w:rPr>
        <w:t xml:space="preserve"> </w:t>
      </w:r>
      <w:r>
        <w:t>t</w:t>
      </w:r>
      <w:r>
        <w:rPr>
          <w:spacing w:val="-3"/>
        </w:rPr>
        <w:t>h</w:t>
      </w:r>
      <w:r>
        <w:t>ey</w:t>
      </w:r>
      <w:r>
        <w:rPr>
          <w:spacing w:val="-2"/>
        </w:rPr>
        <w:t xml:space="preserve"> </w:t>
      </w:r>
      <w:r>
        <w:t>can do</w:t>
      </w:r>
      <w:r>
        <w:rPr>
          <w:spacing w:val="-2"/>
        </w:rPr>
        <w:t xml:space="preserve"> </w:t>
      </w:r>
      <w:r>
        <w:t>th</w:t>
      </w:r>
      <w:r>
        <w:rPr>
          <w:spacing w:val="-2"/>
        </w:rPr>
        <w:t>i</w:t>
      </w:r>
      <w:r>
        <w:t>s,</w:t>
      </w:r>
      <w:r>
        <w:rPr>
          <w:spacing w:val="-1"/>
        </w:rPr>
        <w:t xml:space="preserve"> </w:t>
      </w:r>
      <w:r>
        <w:t>th</w:t>
      </w:r>
      <w:r>
        <w:rPr>
          <w:spacing w:val="-1"/>
        </w:rPr>
        <w:t>e</w:t>
      </w:r>
      <w:r>
        <w:t>y</w:t>
      </w:r>
      <w:r>
        <w:rPr>
          <w:spacing w:val="-2"/>
        </w:rPr>
        <w:t xml:space="preserve"> </w:t>
      </w:r>
      <w:r>
        <w:t>rec</w:t>
      </w:r>
      <w:r>
        <w:rPr>
          <w:spacing w:val="-1"/>
        </w:rPr>
        <w:t>e</w:t>
      </w:r>
      <w:r>
        <w:rPr>
          <w:spacing w:val="-4"/>
        </w:rPr>
        <w:t>i</w:t>
      </w:r>
      <w:r>
        <w:rPr>
          <w:spacing w:val="-3"/>
        </w:rPr>
        <w:t>v</w:t>
      </w:r>
      <w:r>
        <w:t>e a</w:t>
      </w:r>
      <w:r>
        <w:rPr>
          <w:spacing w:val="1"/>
        </w:rPr>
        <w:t xml:space="preserve"> </w:t>
      </w:r>
      <w:r>
        <w:t>pri</w:t>
      </w:r>
      <w:r>
        <w:rPr>
          <w:spacing w:val="-3"/>
        </w:rPr>
        <w:t>z</w:t>
      </w:r>
      <w:r>
        <w:t xml:space="preserve">e </w:t>
      </w:r>
      <w:r>
        <w:rPr>
          <w:spacing w:val="1"/>
        </w:rPr>
        <w:t>(</w:t>
      </w:r>
      <w:r>
        <w:t>a h</w:t>
      </w:r>
      <w:r>
        <w:rPr>
          <w:spacing w:val="-1"/>
        </w:rPr>
        <w:t>o</w:t>
      </w:r>
      <w:r>
        <w:t>me</w:t>
      </w:r>
      <w:r>
        <w:rPr>
          <w:spacing w:val="-4"/>
        </w:rPr>
        <w:t>w</w:t>
      </w:r>
      <w:r>
        <w:t>ork</w:t>
      </w:r>
      <w:r>
        <w:rPr>
          <w:spacing w:val="1"/>
        </w:rPr>
        <w:t xml:space="preserve"> </w:t>
      </w:r>
      <w:r>
        <w:t>p</w:t>
      </w:r>
      <w:r>
        <w:rPr>
          <w:spacing w:val="-1"/>
        </w:rPr>
        <w:t>a</w:t>
      </w:r>
      <w:r>
        <w:t>ss</w:t>
      </w:r>
      <w:r>
        <w:rPr>
          <w:spacing w:val="-2"/>
        </w:rPr>
        <w:t xml:space="preserve"> </w:t>
      </w:r>
      <w:r>
        <w:t>or</w:t>
      </w:r>
      <w:r>
        <w:rPr>
          <w:spacing w:val="-1"/>
        </w:rPr>
        <w:t xml:space="preserve"> </w:t>
      </w:r>
      <w:r>
        <w:t>h</w:t>
      </w:r>
      <w:r>
        <w:rPr>
          <w:spacing w:val="-1"/>
        </w:rPr>
        <w:t>e</w:t>
      </w:r>
      <w:r>
        <w:t>a</w:t>
      </w:r>
      <w:r>
        <w:rPr>
          <w:spacing w:val="-2"/>
        </w:rPr>
        <w:t>lt</w:t>
      </w:r>
      <w:r>
        <w:t>hy</w:t>
      </w:r>
      <w:r>
        <w:rPr>
          <w:spacing w:val="-2"/>
        </w:rPr>
        <w:t xml:space="preserve"> </w:t>
      </w:r>
      <w:r>
        <w:t>sn</w:t>
      </w:r>
      <w:r>
        <w:rPr>
          <w:spacing w:val="-1"/>
        </w:rPr>
        <w:t>a</w:t>
      </w:r>
      <w:r>
        <w:t>ck).</w:t>
      </w:r>
      <w:r>
        <w:rPr>
          <w:spacing w:val="-1"/>
        </w:rPr>
        <w:t xml:space="preserve"> </w:t>
      </w:r>
      <w:r>
        <w:rPr>
          <w:spacing w:val="-2"/>
        </w:rPr>
        <w:t>I</w:t>
      </w:r>
      <w:r>
        <w:t>f</w:t>
      </w:r>
      <w:r>
        <w:rPr>
          <w:spacing w:val="-1"/>
        </w:rPr>
        <w:t xml:space="preserve"> </w:t>
      </w:r>
      <w:r>
        <w:t>th</w:t>
      </w:r>
      <w:r>
        <w:rPr>
          <w:spacing w:val="-1"/>
        </w:rPr>
        <w:t>e</w:t>
      </w:r>
      <w:r>
        <w:t>y</w:t>
      </w:r>
      <w:r>
        <w:rPr>
          <w:spacing w:val="-2"/>
        </w:rPr>
        <w:t xml:space="preserve"> </w:t>
      </w:r>
      <w:r>
        <w:t>ca</w:t>
      </w:r>
      <w:r>
        <w:rPr>
          <w:spacing w:val="-1"/>
        </w:rPr>
        <w:t>n</w:t>
      </w:r>
      <w:r>
        <w:t>n</w:t>
      </w:r>
      <w:r>
        <w:rPr>
          <w:spacing w:val="-1"/>
        </w:rPr>
        <w:t>o</w:t>
      </w:r>
      <w:r>
        <w:t>t</w:t>
      </w:r>
      <w:r>
        <w:rPr>
          <w:spacing w:val="-3"/>
        </w:rPr>
        <w:t xml:space="preserve"> </w:t>
      </w:r>
      <w:r>
        <w:t>d</w:t>
      </w:r>
      <w:r>
        <w:rPr>
          <w:spacing w:val="-4"/>
        </w:rPr>
        <w:t>e</w:t>
      </w:r>
      <w:r>
        <w:rPr>
          <w:spacing w:val="3"/>
        </w:rPr>
        <w:t>f</w:t>
      </w:r>
      <w:r>
        <w:rPr>
          <w:spacing w:val="-2"/>
        </w:rPr>
        <w:t>i</w:t>
      </w:r>
      <w:r>
        <w:t>ne a</w:t>
      </w:r>
      <w:r>
        <w:rPr>
          <w:spacing w:val="-2"/>
        </w:rPr>
        <w:t>l</w:t>
      </w:r>
      <w:r>
        <w:t>l</w:t>
      </w:r>
      <w:r>
        <w:rPr>
          <w:spacing w:val="-1"/>
        </w:rPr>
        <w:t xml:space="preserve"> </w:t>
      </w:r>
      <w:r>
        <w:t>the</w:t>
      </w:r>
      <w:r>
        <w:rPr>
          <w:spacing w:val="-3"/>
        </w:rPr>
        <w:t xml:space="preserve"> </w:t>
      </w:r>
      <w:r>
        <w:t>t</w:t>
      </w:r>
      <w:r>
        <w:rPr>
          <w:spacing w:val="-3"/>
        </w:rPr>
        <w:t>e</w:t>
      </w:r>
      <w:r>
        <w:t>rm</w:t>
      </w:r>
      <w:r>
        <w:rPr>
          <w:spacing w:val="-3"/>
        </w:rPr>
        <w:t>s</w:t>
      </w:r>
      <w:r>
        <w:t>,</w:t>
      </w:r>
      <w:r>
        <w:rPr>
          <w:spacing w:val="-1"/>
        </w:rPr>
        <w:t xml:space="preserve"> </w:t>
      </w:r>
      <w:r>
        <w:t>st</w:t>
      </w:r>
      <w:r>
        <w:rPr>
          <w:spacing w:val="-3"/>
        </w:rPr>
        <w:t>a</w:t>
      </w:r>
      <w:r>
        <w:t>rt</w:t>
      </w:r>
      <w:r>
        <w:rPr>
          <w:spacing w:val="-1"/>
        </w:rPr>
        <w:t xml:space="preserve"> </w:t>
      </w:r>
      <w:r>
        <w:t>o</w:t>
      </w:r>
      <w:r>
        <w:rPr>
          <w:spacing w:val="-3"/>
        </w:rPr>
        <w:t>v</w:t>
      </w:r>
      <w:r>
        <w:t xml:space="preserve">er! </w:t>
      </w:r>
      <w:r>
        <w:rPr>
          <w:spacing w:val="1"/>
        </w:rPr>
        <w:t>T</w:t>
      </w:r>
      <w:r>
        <w:t>h</w:t>
      </w:r>
      <w:r>
        <w:rPr>
          <w:spacing w:val="-2"/>
        </w:rPr>
        <w:t>i</w:t>
      </w:r>
      <w:r>
        <w:t>s</w:t>
      </w:r>
      <w:r>
        <w:rPr>
          <w:spacing w:val="-2"/>
        </w:rPr>
        <w:t xml:space="preserve"> i</w:t>
      </w:r>
      <w:r>
        <w:t>s</w:t>
      </w:r>
      <w:r>
        <w:rPr>
          <w:spacing w:val="1"/>
        </w:rPr>
        <w:t xml:space="preserve"> </w:t>
      </w:r>
      <w:r>
        <w:t>a</w:t>
      </w:r>
      <w:r>
        <w:rPr>
          <w:spacing w:val="-2"/>
        </w:rPr>
        <w:t xml:space="preserve"> </w:t>
      </w:r>
      <w:r>
        <w:t>gre</w:t>
      </w:r>
      <w:r>
        <w:rPr>
          <w:spacing w:val="-3"/>
        </w:rPr>
        <w:t>a</w:t>
      </w:r>
      <w:r>
        <w:t>t re</w:t>
      </w:r>
      <w:r>
        <w:rPr>
          <w:spacing w:val="-2"/>
        </w:rPr>
        <w:t>i</w:t>
      </w:r>
      <w:r>
        <w:rPr>
          <w:spacing w:val="-3"/>
        </w:rPr>
        <w:t>n</w:t>
      </w:r>
      <w:r>
        <w:rPr>
          <w:spacing w:val="3"/>
        </w:rPr>
        <w:t>f</w:t>
      </w:r>
      <w:r>
        <w:t>orc</w:t>
      </w:r>
      <w:r>
        <w:rPr>
          <w:spacing w:val="-2"/>
        </w:rPr>
        <w:t>i</w:t>
      </w:r>
      <w:r>
        <w:rPr>
          <w:spacing w:val="-3"/>
        </w:rPr>
        <w:t>n</w:t>
      </w:r>
      <w:r>
        <w:t>g e</w:t>
      </w:r>
      <w:r>
        <w:rPr>
          <w:spacing w:val="-3"/>
        </w:rPr>
        <w:t>x</w:t>
      </w:r>
      <w:r>
        <w:t>ercise th</w:t>
      </w:r>
      <w:r>
        <w:rPr>
          <w:spacing w:val="-4"/>
        </w:rPr>
        <w:t>a</w:t>
      </w:r>
      <w:r>
        <w:t>t</w:t>
      </w:r>
      <w:r>
        <w:rPr>
          <w:spacing w:val="2"/>
        </w:rPr>
        <w:t xml:space="preserve"> </w:t>
      </w:r>
      <w:r>
        <w:rPr>
          <w:spacing w:val="-4"/>
        </w:rPr>
        <w:t>i</w:t>
      </w:r>
      <w:r>
        <w:t>s</w:t>
      </w:r>
      <w:r>
        <w:rPr>
          <w:spacing w:val="1"/>
        </w:rPr>
        <w:t xml:space="preserve"> </w:t>
      </w:r>
      <w:r>
        <w:t>a</w:t>
      </w:r>
      <w:r>
        <w:rPr>
          <w:spacing w:val="-2"/>
        </w:rPr>
        <w:t>l</w:t>
      </w:r>
      <w:r>
        <w:t>so a</w:t>
      </w:r>
      <w:r>
        <w:rPr>
          <w:spacing w:val="-2"/>
        </w:rPr>
        <w:t xml:space="preserve"> li</w:t>
      </w:r>
      <w:r>
        <w:rPr>
          <w:spacing w:val="3"/>
        </w:rPr>
        <w:t>f</w:t>
      </w:r>
      <w:r>
        <w:rPr>
          <w:spacing w:val="-1"/>
        </w:rPr>
        <w:t>e</w:t>
      </w:r>
      <w:r>
        <w:t>-sa</w:t>
      </w:r>
      <w:r>
        <w:rPr>
          <w:spacing w:val="-3"/>
        </w:rPr>
        <w:t>v</w:t>
      </w:r>
      <w:r>
        <w:t>er</w:t>
      </w:r>
      <w:r>
        <w:rPr>
          <w:spacing w:val="1"/>
        </w:rPr>
        <w:t xml:space="preserve"> </w:t>
      </w:r>
      <w:r>
        <w:rPr>
          <w:spacing w:val="-3"/>
        </w:rPr>
        <w:t>a</w:t>
      </w:r>
      <w:r>
        <w:t>ft</w:t>
      </w:r>
      <w:r>
        <w:rPr>
          <w:spacing w:val="-3"/>
        </w:rPr>
        <w:t>e</w:t>
      </w:r>
      <w:r>
        <w:t>r</w:t>
      </w:r>
      <w:r>
        <w:rPr>
          <w:spacing w:val="1"/>
        </w:rPr>
        <w:t xml:space="preserve"> </w:t>
      </w:r>
      <w:r>
        <w:rPr>
          <w:spacing w:val="-3"/>
        </w:rPr>
        <w:t>a</w:t>
      </w:r>
      <w:r>
        <w:t>n ass</w:t>
      </w:r>
      <w:r>
        <w:rPr>
          <w:spacing w:val="-3"/>
        </w:rPr>
        <w:t>e</w:t>
      </w:r>
      <w:r>
        <w:t>mb</w:t>
      </w:r>
      <w:r>
        <w:rPr>
          <w:spacing w:val="-2"/>
        </w:rPr>
        <w:t>l</w:t>
      </w:r>
      <w:r>
        <w:t>y</w:t>
      </w:r>
      <w:r>
        <w:rPr>
          <w:spacing w:val="-2"/>
        </w:rPr>
        <w:t xml:space="preserve"> </w:t>
      </w:r>
      <w:r>
        <w:t>or</w:t>
      </w:r>
      <w:r>
        <w:rPr>
          <w:spacing w:val="-1"/>
        </w:rPr>
        <w:t xml:space="preserve"> </w:t>
      </w:r>
      <w:r>
        <w:rPr>
          <w:spacing w:val="3"/>
        </w:rPr>
        <w:t>f</w:t>
      </w:r>
      <w:r>
        <w:rPr>
          <w:spacing w:val="-4"/>
        </w:rPr>
        <w:t>i</w:t>
      </w:r>
      <w:r>
        <w:t xml:space="preserve">re </w:t>
      </w:r>
      <w:r>
        <w:rPr>
          <w:spacing w:val="-3"/>
        </w:rPr>
        <w:t>d</w:t>
      </w:r>
      <w:r>
        <w:t>r</w:t>
      </w:r>
      <w:r>
        <w:rPr>
          <w:spacing w:val="-2"/>
        </w:rPr>
        <w:t>il</w:t>
      </w:r>
      <w:r>
        <w:t>l</w:t>
      </w:r>
      <w:r>
        <w:rPr>
          <w:spacing w:val="-1"/>
        </w:rPr>
        <w:t xml:space="preserve"> </w:t>
      </w:r>
      <w:r>
        <w:t>a</w:t>
      </w:r>
      <w:r>
        <w:rPr>
          <w:spacing w:val="-1"/>
        </w:rPr>
        <w:t>n</w:t>
      </w:r>
      <w:r>
        <w:t xml:space="preserve">d </w:t>
      </w:r>
      <w:r>
        <w:rPr>
          <w:spacing w:val="1"/>
        </w:rPr>
        <w:t>t</w:t>
      </w:r>
      <w:r>
        <w:t>h</w:t>
      </w:r>
      <w:r>
        <w:rPr>
          <w:spacing w:val="-4"/>
        </w:rPr>
        <w:t>e</w:t>
      </w:r>
      <w:r>
        <w:t>re is on</w:t>
      </w:r>
      <w:r>
        <w:rPr>
          <w:spacing w:val="-2"/>
        </w:rPr>
        <w:t>l</w:t>
      </w:r>
      <w:r>
        <w:t>y</w:t>
      </w:r>
      <w:r>
        <w:rPr>
          <w:spacing w:val="-2"/>
        </w:rPr>
        <w:t xml:space="preserve"> </w:t>
      </w:r>
      <w:r>
        <w:t>15 m</w:t>
      </w:r>
      <w:r>
        <w:rPr>
          <w:spacing w:val="-2"/>
        </w:rPr>
        <w:t>i</w:t>
      </w:r>
      <w:r>
        <w:t>n</w:t>
      </w:r>
      <w:r>
        <w:rPr>
          <w:spacing w:val="-1"/>
        </w:rPr>
        <w:t>u</w:t>
      </w:r>
      <w:r>
        <w:t>tes</w:t>
      </w:r>
      <w:r>
        <w:rPr>
          <w:spacing w:val="-2"/>
        </w:rPr>
        <w:t xml:space="preserve"> l</w:t>
      </w:r>
      <w:r>
        <w:rPr>
          <w:spacing w:val="-3"/>
        </w:rPr>
        <w:t>e</w:t>
      </w:r>
      <w:r>
        <w:rPr>
          <w:spacing w:val="3"/>
        </w:rPr>
        <w:t>f</w:t>
      </w:r>
      <w:r>
        <w:t>t</w:t>
      </w:r>
      <w:r>
        <w:rPr>
          <w:spacing w:val="-1"/>
        </w:rPr>
        <w:t xml:space="preserve"> </w:t>
      </w:r>
      <w:r>
        <w:rPr>
          <w:spacing w:val="-2"/>
        </w:rPr>
        <w:t>i</w:t>
      </w:r>
      <w:r>
        <w:t xml:space="preserve">n </w:t>
      </w:r>
      <w:r>
        <w:rPr>
          <w:spacing w:val="1"/>
        </w:rPr>
        <w:t>t</w:t>
      </w:r>
      <w:r>
        <w:rPr>
          <w:spacing w:val="-3"/>
        </w:rPr>
        <w:t>h</w:t>
      </w:r>
      <w:r>
        <w:t>e se</w:t>
      </w:r>
      <w:r>
        <w:rPr>
          <w:spacing w:val="-3"/>
        </w:rPr>
        <w:t>s</w:t>
      </w:r>
      <w:r>
        <w:t>s</w:t>
      </w:r>
      <w:r>
        <w:rPr>
          <w:spacing w:val="-2"/>
        </w:rPr>
        <w:t>i</w:t>
      </w:r>
      <w:r>
        <w:t>on</w:t>
      </w:r>
      <w:r>
        <w:rPr>
          <w:rFonts w:cs="Arial"/>
        </w:rPr>
        <w:t>—</w:t>
      </w:r>
      <w:r>
        <w:rPr>
          <w:spacing w:val="1"/>
        </w:rPr>
        <w:t>j</w:t>
      </w:r>
      <w:r>
        <w:t>u</w:t>
      </w:r>
      <w:r>
        <w:rPr>
          <w:spacing w:val="-3"/>
        </w:rPr>
        <w:t>s</w:t>
      </w:r>
      <w:r>
        <w:t>t</w:t>
      </w:r>
      <w:r>
        <w:rPr>
          <w:spacing w:val="2"/>
        </w:rPr>
        <w:t xml:space="preserve"> </w:t>
      </w:r>
      <w:r>
        <w:t>e</w:t>
      </w:r>
      <w:r>
        <w:rPr>
          <w:spacing w:val="-1"/>
        </w:rPr>
        <w:t>n</w:t>
      </w:r>
      <w:r>
        <w:t>o</w:t>
      </w:r>
      <w:r>
        <w:rPr>
          <w:spacing w:val="-4"/>
        </w:rPr>
        <w:t>u</w:t>
      </w:r>
      <w:r>
        <w:rPr>
          <w:spacing w:val="1"/>
        </w:rPr>
        <w:t>g</w:t>
      </w:r>
      <w:r>
        <w:t>h</w:t>
      </w:r>
      <w:r>
        <w:rPr>
          <w:spacing w:val="-2"/>
        </w:rPr>
        <w:t xml:space="preserve"> </w:t>
      </w:r>
      <w:r>
        <w:t>t</w:t>
      </w:r>
      <w:r>
        <w:rPr>
          <w:spacing w:val="-4"/>
        </w:rPr>
        <w:t>i</w:t>
      </w:r>
      <w:r>
        <w:t>me</w:t>
      </w:r>
      <w:r>
        <w:rPr>
          <w:spacing w:val="-2"/>
        </w:rPr>
        <w:t xml:space="preserve"> </w:t>
      </w:r>
      <w:r>
        <w:t>for</w:t>
      </w:r>
      <w:r>
        <w:rPr>
          <w:spacing w:val="-4"/>
        </w:rPr>
        <w:t xml:space="preserve"> </w:t>
      </w:r>
      <w:r>
        <w:t>a new</w:t>
      </w:r>
      <w:r>
        <w:rPr>
          <w:spacing w:val="-3"/>
        </w:rPr>
        <w:t xml:space="preserve"> </w:t>
      </w:r>
      <w:r>
        <w:t>te</w:t>
      </w:r>
      <w:r>
        <w:rPr>
          <w:spacing w:val="-1"/>
        </w:rPr>
        <w:t>a</w:t>
      </w:r>
      <w:r>
        <w:t>ch</w:t>
      </w:r>
      <w:r>
        <w:rPr>
          <w:spacing w:val="-1"/>
        </w:rPr>
        <w:t>e</w:t>
      </w:r>
      <w:r>
        <w:t>r</w:t>
      </w:r>
      <w:r>
        <w:rPr>
          <w:spacing w:val="-1"/>
        </w:rPr>
        <w:t xml:space="preserve"> </w:t>
      </w:r>
      <w:r>
        <w:t>to</w:t>
      </w:r>
      <w:r>
        <w:rPr>
          <w:spacing w:val="-2"/>
        </w:rPr>
        <w:t xml:space="preserve"> l</w:t>
      </w:r>
      <w:r>
        <w:t>ose c</w:t>
      </w:r>
      <w:r>
        <w:rPr>
          <w:spacing w:val="-3"/>
        </w:rPr>
        <w:t>o</w:t>
      </w:r>
      <w:r>
        <w:t>nt</w:t>
      </w:r>
      <w:r>
        <w:rPr>
          <w:spacing w:val="1"/>
        </w:rPr>
        <w:t>r</w:t>
      </w:r>
      <w:r>
        <w:t>ol</w:t>
      </w:r>
      <w:r>
        <w:rPr>
          <w:spacing w:val="-1"/>
        </w:rPr>
        <w:t xml:space="preserve"> </w:t>
      </w:r>
      <w:r>
        <w:rPr>
          <w:spacing w:val="-3"/>
        </w:rPr>
        <w:t>o</w:t>
      </w:r>
      <w:r>
        <w:t>f</w:t>
      </w:r>
      <w:r>
        <w:rPr>
          <w:spacing w:val="-1"/>
        </w:rPr>
        <w:t xml:space="preserve"> </w:t>
      </w:r>
      <w:r>
        <w:t>the</w:t>
      </w:r>
      <w:r>
        <w:rPr>
          <w:spacing w:val="-2"/>
        </w:rPr>
        <w:t xml:space="preserve"> </w:t>
      </w:r>
      <w:r>
        <w:t>c</w:t>
      </w:r>
      <w:r>
        <w:rPr>
          <w:spacing w:val="-2"/>
        </w:rPr>
        <w:t>l</w:t>
      </w:r>
      <w:r>
        <w:t>assro</w:t>
      </w:r>
      <w:r>
        <w:rPr>
          <w:spacing w:val="-3"/>
        </w:rPr>
        <w:t>o</w:t>
      </w:r>
      <w:r>
        <w:t>m set</w:t>
      </w:r>
      <w:r>
        <w:rPr>
          <w:spacing w:val="1"/>
        </w:rPr>
        <w:t>t</w:t>
      </w:r>
      <w:r>
        <w:rPr>
          <w:spacing w:val="-2"/>
        </w:rPr>
        <w:t>i</w:t>
      </w:r>
      <w:r>
        <w:rPr>
          <w:spacing w:val="-3"/>
        </w:rPr>
        <w:t>n</w:t>
      </w:r>
      <w:r>
        <w:rPr>
          <w:spacing w:val="2"/>
        </w:rPr>
        <w:t>g</w:t>
      </w:r>
      <w:r>
        <w:t>.</w:t>
      </w:r>
    </w:p>
    <w:p w14:paraId="0A2F2BE8" w14:textId="77777777" w:rsidR="006516F5" w:rsidRPr="00AE1291" w:rsidRDefault="006516F5" w:rsidP="006516F5">
      <w:pPr>
        <w:spacing w:before="17" w:line="220" w:lineRule="exact"/>
        <w:rPr>
          <w:b/>
        </w:rPr>
      </w:pPr>
    </w:p>
    <w:p w14:paraId="4EB41735" w14:textId="77777777" w:rsidR="006516F5" w:rsidRPr="00463F9A" w:rsidRDefault="006516F5" w:rsidP="00463F9A">
      <w:pPr>
        <w:rPr>
          <w:b/>
          <w:bCs/>
        </w:rPr>
      </w:pPr>
      <w:r w:rsidRPr="00AE1291">
        <w:rPr>
          <w:b/>
          <w:spacing w:val="-1"/>
        </w:rPr>
        <w:t>M</w:t>
      </w:r>
      <w:r w:rsidRPr="00AE1291">
        <w:rPr>
          <w:b/>
        </w:rPr>
        <w:t>ath</w:t>
      </w:r>
      <w:r w:rsidRPr="00AE1291">
        <w:rPr>
          <w:b/>
          <w:spacing w:val="-6"/>
        </w:rPr>
        <w:t xml:space="preserve"> </w:t>
      </w:r>
      <w:r w:rsidRPr="00AE1291">
        <w:rPr>
          <w:b/>
        </w:rPr>
        <w:t>In</w:t>
      </w:r>
      <w:r w:rsidRPr="00AE1291">
        <w:rPr>
          <w:b/>
          <w:spacing w:val="-1"/>
        </w:rPr>
        <w:t>t</w:t>
      </w:r>
      <w:r w:rsidR="00AE1291">
        <w:rPr>
          <w:b/>
        </w:rPr>
        <w:t>egration</w:t>
      </w:r>
    </w:p>
    <w:p w14:paraId="6DEB215F" w14:textId="77777777" w:rsidR="006516F5" w:rsidRDefault="006516F5" w:rsidP="00AE1291">
      <w:r w:rsidRPr="00AE1291">
        <w:t xml:space="preserve">T-Charts “bridge the gap” between CTE and math and can be used by both math and CTE teachers. This resource consists of three components:  </w:t>
      </w:r>
      <w:proofErr w:type="gramStart"/>
      <w:r w:rsidRPr="00AE1291">
        <w:t>a</w:t>
      </w:r>
      <w:proofErr w:type="gramEnd"/>
      <w:r w:rsidRPr="00AE1291">
        <w:t xml:space="preserve"> T-chart, a script, and practice problems. Each T-chart will demonstrate how a CTE teacher teaches the concept covered by the eligible content and how a math teacher teaches the same concept. For instance, a carpentry instructor teaches how to determine the pitch of a roof. A math teacher teaches how to calculate slope. The T-chart will compare the two and identify the vocabulary associated with the concept. The script that accompanies the T-chart will assist the teacher in bridging the gap b</w:t>
      </w:r>
      <w:r w:rsidRPr="00AE1291">
        <w:rPr>
          <w:spacing w:val="-1"/>
        </w:rPr>
        <w:t>e</w:t>
      </w:r>
      <w:r w:rsidRPr="00AE1291">
        <w:t>t</w:t>
      </w:r>
      <w:r w:rsidRPr="00AE1291">
        <w:rPr>
          <w:spacing w:val="-4"/>
        </w:rPr>
        <w:t>w</w:t>
      </w:r>
      <w:r w:rsidRPr="00AE1291">
        <w:t>e</w:t>
      </w:r>
      <w:r w:rsidRPr="00AE1291">
        <w:rPr>
          <w:spacing w:val="-1"/>
        </w:rPr>
        <w:t>e</w:t>
      </w:r>
      <w:r w:rsidRPr="00AE1291">
        <w:t xml:space="preserve">n </w:t>
      </w:r>
      <w:r w:rsidRPr="00AE1291">
        <w:rPr>
          <w:spacing w:val="1"/>
        </w:rPr>
        <w:t>t</w:t>
      </w:r>
      <w:r w:rsidRPr="00AE1291">
        <w:t>he</w:t>
      </w:r>
      <w:r w:rsidRPr="00AE1291">
        <w:rPr>
          <w:spacing w:val="-2"/>
        </w:rPr>
        <w:t xml:space="preserve"> </w:t>
      </w:r>
      <w:r w:rsidRPr="00AE1291">
        <w:t>t</w:t>
      </w:r>
      <w:r w:rsidRPr="00AE1291">
        <w:rPr>
          <w:spacing w:val="-4"/>
        </w:rPr>
        <w:t>w</w:t>
      </w:r>
      <w:r w:rsidRPr="00AE1291">
        <w:t>o by</w:t>
      </w:r>
      <w:r w:rsidRPr="00AE1291">
        <w:rPr>
          <w:spacing w:val="-2"/>
        </w:rPr>
        <w:t xml:space="preserve"> </w:t>
      </w:r>
      <w:r w:rsidRPr="00AE1291">
        <w:t>compari</w:t>
      </w:r>
      <w:r w:rsidRPr="00AE1291">
        <w:rPr>
          <w:spacing w:val="-1"/>
        </w:rPr>
        <w:t>n</w:t>
      </w:r>
      <w:r w:rsidRPr="00AE1291">
        <w:t>g simi</w:t>
      </w:r>
      <w:r w:rsidRPr="00AE1291">
        <w:rPr>
          <w:spacing w:val="-2"/>
        </w:rPr>
        <w:t>l</w:t>
      </w:r>
      <w:r w:rsidRPr="00AE1291">
        <w:t>ari</w:t>
      </w:r>
      <w:r w:rsidRPr="00AE1291">
        <w:rPr>
          <w:spacing w:val="1"/>
        </w:rPr>
        <w:t>t</w:t>
      </w:r>
      <w:r w:rsidRPr="00AE1291">
        <w:rPr>
          <w:spacing w:val="-2"/>
        </w:rPr>
        <w:t>i</w:t>
      </w:r>
      <w:r w:rsidRPr="00AE1291">
        <w:t>es and</w:t>
      </w:r>
      <w:r w:rsidRPr="00AE1291">
        <w:rPr>
          <w:spacing w:val="-2"/>
        </w:rPr>
        <w:t xml:space="preserve"> </w:t>
      </w:r>
      <w:r w:rsidRPr="00AE1291">
        <w:t>d</w:t>
      </w:r>
      <w:r w:rsidRPr="00AE1291">
        <w:rPr>
          <w:spacing w:val="-4"/>
        </w:rPr>
        <w:t>i</w:t>
      </w:r>
      <w:r w:rsidRPr="00AE1291">
        <w:t>fferences</w:t>
      </w:r>
      <w:r w:rsidRPr="00AE1291">
        <w:rPr>
          <w:spacing w:val="-3"/>
        </w:rPr>
        <w:t xml:space="preserve"> </w:t>
      </w:r>
      <w:r w:rsidRPr="00AE1291">
        <w:t>b</w:t>
      </w:r>
      <w:r w:rsidRPr="00AE1291">
        <w:rPr>
          <w:spacing w:val="-1"/>
        </w:rPr>
        <w:t>e</w:t>
      </w:r>
      <w:r w:rsidRPr="00AE1291">
        <w:t>t</w:t>
      </w:r>
      <w:r w:rsidRPr="00AE1291">
        <w:rPr>
          <w:spacing w:val="-4"/>
        </w:rPr>
        <w:t>w</w:t>
      </w:r>
      <w:r w:rsidRPr="00AE1291">
        <w:t>e</w:t>
      </w:r>
      <w:r w:rsidRPr="00AE1291">
        <w:rPr>
          <w:spacing w:val="-1"/>
        </w:rPr>
        <w:t>e</w:t>
      </w:r>
      <w:r w:rsidRPr="00AE1291">
        <w:t xml:space="preserve">n </w:t>
      </w:r>
      <w:r w:rsidRPr="00AE1291">
        <w:rPr>
          <w:spacing w:val="1"/>
        </w:rPr>
        <w:t>t</w:t>
      </w:r>
      <w:r w:rsidRPr="00AE1291">
        <w:t>he</w:t>
      </w:r>
      <w:r w:rsidRPr="00AE1291">
        <w:rPr>
          <w:spacing w:val="-3"/>
        </w:rPr>
        <w:t xml:space="preserve"> </w:t>
      </w:r>
      <w:r w:rsidRPr="00AE1291">
        <w:t>t</w:t>
      </w:r>
      <w:r w:rsidRPr="00AE1291">
        <w:rPr>
          <w:spacing w:val="-4"/>
        </w:rPr>
        <w:t>w</w:t>
      </w:r>
      <w:r w:rsidRPr="00AE1291">
        <w:t>o approach</w:t>
      </w:r>
      <w:r w:rsidRPr="00AE1291">
        <w:rPr>
          <w:spacing w:val="-2"/>
        </w:rPr>
        <w:t>e</w:t>
      </w:r>
      <w:r w:rsidRPr="00AE1291">
        <w:t>s</w:t>
      </w:r>
      <w:r w:rsidRPr="00AE1291">
        <w:rPr>
          <w:spacing w:val="-2"/>
        </w:rPr>
        <w:t xml:space="preserve"> </w:t>
      </w:r>
      <w:r w:rsidRPr="00AE1291">
        <w:t>a</w:t>
      </w:r>
      <w:r w:rsidRPr="00AE1291">
        <w:rPr>
          <w:spacing w:val="-1"/>
        </w:rPr>
        <w:t>n</w:t>
      </w:r>
      <w:r w:rsidRPr="00AE1291">
        <w:t xml:space="preserve">d </w:t>
      </w:r>
      <w:r w:rsidRPr="00AE1291">
        <w:rPr>
          <w:spacing w:val="-2"/>
        </w:rPr>
        <w:t>i</w:t>
      </w:r>
      <w:r w:rsidRPr="00AE1291">
        <w:t>d</w:t>
      </w:r>
      <w:r w:rsidRPr="00AE1291">
        <w:rPr>
          <w:spacing w:val="-1"/>
        </w:rPr>
        <w:t>e</w:t>
      </w:r>
      <w:r w:rsidRPr="00AE1291">
        <w:t>nti</w:t>
      </w:r>
      <w:r w:rsidRPr="00AE1291">
        <w:rPr>
          <w:spacing w:val="2"/>
        </w:rPr>
        <w:t>f</w:t>
      </w:r>
      <w:r w:rsidRPr="00AE1291">
        <w:rPr>
          <w:spacing w:val="-3"/>
        </w:rPr>
        <w:t>y</w:t>
      </w:r>
      <w:r w:rsidRPr="00AE1291">
        <w:rPr>
          <w:spacing w:val="-2"/>
        </w:rPr>
        <w:t>i</w:t>
      </w:r>
      <w:r w:rsidRPr="00AE1291">
        <w:t>ng c</w:t>
      </w:r>
      <w:r w:rsidRPr="00AE1291">
        <w:rPr>
          <w:spacing w:val="-3"/>
        </w:rPr>
        <w:t>o</w:t>
      </w:r>
      <w:r w:rsidRPr="00AE1291">
        <w:t>mmon</w:t>
      </w:r>
      <w:r w:rsidRPr="00AE1291">
        <w:rPr>
          <w:spacing w:val="-3"/>
        </w:rPr>
        <w:t xml:space="preserve"> </w:t>
      </w:r>
      <w:r w:rsidRPr="00AE1291">
        <w:t>m</w:t>
      </w:r>
      <w:r w:rsidRPr="00AE1291">
        <w:rPr>
          <w:spacing w:val="-2"/>
        </w:rPr>
        <w:t>i</w:t>
      </w:r>
      <w:r w:rsidRPr="00AE1291">
        <w:rPr>
          <w:spacing w:val="-3"/>
        </w:rPr>
        <w:t>s</w:t>
      </w:r>
      <w:r w:rsidRPr="00AE1291">
        <w:rPr>
          <w:spacing w:val="-2"/>
        </w:rPr>
        <w:t>t</w:t>
      </w:r>
      <w:r w:rsidRPr="00AE1291">
        <w:t>a</w:t>
      </w:r>
      <w:r w:rsidRPr="00AE1291">
        <w:rPr>
          <w:spacing w:val="1"/>
        </w:rPr>
        <w:t>k</w:t>
      </w:r>
      <w:r w:rsidRPr="00AE1291">
        <w:t>es</w:t>
      </w:r>
      <w:r w:rsidRPr="00AE1291">
        <w:rPr>
          <w:spacing w:val="-4"/>
        </w:rPr>
        <w:t xml:space="preserve"> </w:t>
      </w:r>
      <w:r w:rsidRPr="00AE1291">
        <w:t>ma</w:t>
      </w:r>
      <w:r w:rsidRPr="00AE1291">
        <w:rPr>
          <w:spacing w:val="-1"/>
        </w:rPr>
        <w:t>d</w:t>
      </w:r>
      <w:r w:rsidRPr="00AE1291">
        <w:t>e by</w:t>
      </w:r>
      <w:r w:rsidRPr="00AE1291">
        <w:rPr>
          <w:spacing w:val="-2"/>
        </w:rPr>
        <w:t xml:space="preserve"> </w:t>
      </w:r>
      <w:r w:rsidRPr="00AE1291">
        <w:t>s</w:t>
      </w:r>
      <w:r w:rsidRPr="00AE1291">
        <w:rPr>
          <w:spacing w:val="-2"/>
        </w:rPr>
        <w:t>t</w:t>
      </w:r>
      <w:r w:rsidRPr="00AE1291">
        <w:t>u</w:t>
      </w:r>
      <w:r w:rsidRPr="00AE1291">
        <w:rPr>
          <w:spacing w:val="-1"/>
        </w:rPr>
        <w:t>d</w:t>
      </w:r>
      <w:r w:rsidRPr="00AE1291">
        <w:t>e</w:t>
      </w:r>
      <w:r w:rsidRPr="00AE1291">
        <w:rPr>
          <w:spacing w:val="-1"/>
        </w:rPr>
        <w:t>n</w:t>
      </w:r>
      <w:r w:rsidRPr="00AE1291">
        <w:t>t</w:t>
      </w:r>
      <w:r w:rsidRPr="00AE1291">
        <w:rPr>
          <w:spacing w:val="-3"/>
        </w:rPr>
        <w:t>s</w:t>
      </w:r>
      <w:r w:rsidRPr="00AE1291">
        <w:t>.</w:t>
      </w:r>
      <w:r w:rsidRPr="00AE1291">
        <w:rPr>
          <w:spacing w:val="59"/>
        </w:rPr>
        <w:t xml:space="preserve"> </w:t>
      </w:r>
      <w:r w:rsidRPr="00AE1291">
        <w:rPr>
          <w:spacing w:val="1"/>
        </w:rPr>
        <w:t>T</w:t>
      </w:r>
      <w:r w:rsidRPr="00AE1291">
        <w:t>he</w:t>
      </w:r>
      <w:r w:rsidRPr="00AE1291">
        <w:rPr>
          <w:spacing w:val="-3"/>
        </w:rPr>
        <w:t xml:space="preserve"> </w:t>
      </w:r>
      <w:r w:rsidRPr="00AE1291">
        <w:t>pra</w:t>
      </w:r>
      <w:r w:rsidRPr="00AE1291">
        <w:rPr>
          <w:spacing w:val="-3"/>
        </w:rPr>
        <w:t>c</w:t>
      </w:r>
      <w:r w:rsidRPr="00AE1291">
        <w:t>t</w:t>
      </w:r>
      <w:r w:rsidRPr="00AE1291">
        <w:rPr>
          <w:spacing w:val="-2"/>
        </w:rPr>
        <w:t>i</w:t>
      </w:r>
      <w:r w:rsidRPr="00AE1291">
        <w:t xml:space="preserve">ce </w:t>
      </w:r>
      <w:r w:rsidRPr="00AE1291">
        <w:rPr>
          <w:spacing w:val="-3"/>
        </w:rPr>
        <w:t>p</w:t>
      </w:r>
      <w:r w:rsidRPr="00AE1291">
        <w:t>ro</w:t>
      </w:r>
      <w:r w:rsidRPr="00AE1291">
        <w:rPr>
          <w:spacing w:val="-1"/>
        </w:rPr>
        <w:t>b</w:t>
      </w:r>
      <w:r w:rsidRPr="00AE1291">
        <w:rPr>
          <w:spacing w:val="-2"/>
        </w:rPr>
        <w:t>l</w:t>
      </w:r>
      <w:r w:rsidRPr="00AE1291">
        <w:t>ems</w:t>
      </w:r>
      <w:r w:rsidRPr="00AE1291">
        <w:rPr>
          <w:spacing w:val="-1"/>
        </w:rPr>
        <w:t xml:space="preserve"> </w:t>
      </w:r>
      <w:r w:rsidRPr="00AE1291">
        <w:rPr>
          <w:spacing w:val="-4"/>
        </w:rPr>
        <w:t>w</w:t>
      </w:r>
      <w:r w:rsidRPr="00AE1291">
        <w:rPr>
          <w:spacing w:val="1"/>
        </w:rPr>
        <w:t>i</w:t>
      </w:r>
      <w:r w:rsidRPr="00AE1291">
        <w:rPr>
          <w:spacing w:val="-2"/>
        </w:rPr>
        <w:t>l</w:t>
      </w:r>
      <w:r w:rsidRPr="00AE1291">
        <w:t>l</w:t>
      </w:r>
      <w:r w:rsidRPr="00AE1291">
        <w:rPr>
          <w:spacing w:val="-1"/>
        </w:rPr>
        <w:t xml:space="preserve"> </w:t>
      </w:r>
      <w:r w:rsidRPr="00AE1291">
        <w:t>be set</w:t>
      </w:r>
      <w:r w:rsidRPr="00AE1291">
        <w:rPr>
          <w:spacing w:val="-1"/>
        </w:rPr>
        <w:t xml:space="preserve"> </w:t>
      </w:r>
      <w:r w:rsidRPr="00AE1291">
        <w:t>up so</w:t>
      </w:r>
      <w:r w:rsidRPr="00AE1291">
        <w:rPr>
          <w:spacing w:val="-2"/>
        </w:rPr>
        <w:t xml:space="preserve"> </w:t>
      </w:r>
      <w:r w:rsidRPr="00AE1291">
        <w:t>th</w:t>
      </w:r>
      <w:r w:rsidRPr="00AE1291">
        <w:rPr>
          <w:spacing w:val="-4"/>
        </w:rPr>
        <w:t>a</w:t>
      </w:r>
      <w:r w:rsidRPr="00AE1291">
        <w:t>t</w:t>
      </w:r>
      <w:r w:rsidR="00AE1291">
        <w:t xml:space="preserve"> t</w:t>
      </w:r>
      <w:r>
        <w:t>hree</w:t>
      </w:r>
      <w:r>
        <w:rPr>
          <w:spacing w:val="-2"/>
        </w:rPr>
        <w:t xml:space="preserve"> </w:t>
      </w:r>
      <w:r>
        <w:t>prob</w:t>
      </w:r>
      <w:r>
        <w:rPr>
          <w:spacing w:val="-2"/>
        </w:rPr>
        <w:t>l</w:t>
      </w:r>
      <w:r>
        <w:t>e</w:t>
      </w:r>
      <w:r>
        <w:rPr>
          <w:spacing w:val="-3"/>
        </w:rPr>
        <w:t>m</w:t>
      </w:r>
      <w:r>
        <w:t>s</w:t>
      </w:r>
      <w:r>
        <w:rPr>
          <w:spacing w:val="1"/>
        </w:rPr>
        <w:t xml:space="preserve"> </w:t>
      </w:r>
      <w:r>
        <w:rPr>
          <w:spacing w:val="-3"/>
        </w:rPr>
        <w:t>a</w:t>
      </w:r>
      <w:r>
        <w:t>re in c</w:t>
      </w:r>
      <w:r>
        <w:rPr>
          <w:spacing w:val="-3"/>
        </w:rPr>
        <w:t>o</w:t>
      </w:r>
      <w:r>
        <w:t>nte</w:t>
      </w:r>
      <w:r>
        <w:rPr>
          <w:spacing w:val="-3"/>
        </w:rPr>
        <w:t>x</w:t>
      </w:r>
      <w:r>
        <w:t>t,</w:t>
      </w:r>
      <w:r>
        <w:rPr>
          <w:spacing w:val="-1"/>
        </w:rPr>
        <w:t xml:space="preserve"> </w:t>
      </w:r>
      <w:r>
        <w:t>three</w:t>
      </w:r>
      <w:r>
        <w:rPr>
          <w:spacing w:val="-2"/>
        </w:rPr>
        <w:t xml:space="preserve"> </w:t>
      </w:r>
      <w:r>
        <w:t>are</w:t>
      </w:r>
      <w:r>
        <w:rPr>
          <w:spacing w:val="-4"/>
        </w:rPr>
        <w:t xml:space="preserve"> </w:t>
      </w:r>
      <w:r>
        <w:rPr>
          <w:spacing w:val="1"/>
        </w:rPr>
        <w:t>g</w:t>
      </w:r>
      <w:r>
        <w:t>e</w:t>
      </w:r>
      <w:r>
        <w:rPr>
          <w:spacing w:val="-1"/>
        </w:rPr>
        <w:t>n</w:t>
      </w:r>
      <w:r>
        <w:t>eric</w:t>
      </w:r>
      <w:r>
        <w:rPr>
          <w:spacing w:val="-2"/>
        </w:rPr>
        <w:t xml:space="preserve"> </w:t>
      </w:r>
      <w:r>
        <w:rPr>
          <w:spacing w:val="-3"/>
        </w:rPr>
        <w:t>a</w:t>
      </w:r>
      <w:r>
        <w:t>p</w:t>
      </w:r>
      <w:r>
        <w:rPr>
          <w:spacing w:val="-1"/>
        </w:rPr>
        <w:t>p</w:t>
      </w:r>
      <w:r>
        <w:rPr>
          <w:spacing w:val="-2"/>
        </w:rPr>
        <w:t>li</w:t>
      </w:r>
      <w:r>
        <w:t>cati</w:t>
      </w:r>
      <w:r>
        <w:rPr>
          <w:spacing w:val="-1"/>
        </w:rPr>
        <w:t>o</w:t>
      </w:r>
      <w:r>
        <w:t>ns,</w:t>
      </w:r>
      <w:r>
        <w:rPr>
          <w:spacing w:val="1"/>
        </w:rPr>
        <w:t xml:space="preserve"> </w:t>
      </w:r>
      <w:r>
        <w:t>a</w:t>
      </w:r>
      <w:r>
        <w:rPr>
          <w:spacing w:val="-1"/>
        </w:rPr>
        <w:t>n</w:t>
      </w:r>
      <w:r>
        <w:t>d</w:t>
      </w:r>
      <w:r>
        <w:rPr>
          <w:spacing w:val="-2"/>
        </w:rPr>
        <w:t xml:space="preserve"> </w:t>
      </w:r>
      <w:r>
        <w:t>th</w:t>
      </w:r>
      <w:r>
        <w:rPr>
          <w:spacing w:val="-3"/>
        </w:rPr>
        <w:t>r</w:t>
      </w:r>
      <w:r>
        <w:t xml:space="preserve">ee </w:t>
      </w:r>
      <w:r>
        <w:rPr>
          <w:spacing w:val="-3"/>
        </w:rPr>
        <w:t>a</w:t>
      </w:r>
      <w:r>
        <w:rPr>
          <w:spacing w:val="-2"/>
        </w:rPr>
        <w:t>r</w:t>
      </w:r>
      <w:r>
        <w:t>e in p</w:t>
      </w:r>
      <w:r>
        <w:rPr>
          <w:spacing w:val="-2"/>
        </w:rPr>
        <w:t>l</w:t>
      </w:r>
      <w:r>
        <w:t>a</w:t>
      </w:r>
      <w:r>
        <w:rPr>
          <w:spacing w:val="-2"/>
        </w:rPr>
        <w:t>i</w:t>
      </w:r>
      <w:r>
        <w:t xml:space="preserve">n </w:t>
      </w:r>
      <w:r>
        <w:rPr>
          <w:spacing w:val="1"/>
        </w:rPr>
        <w:t>m</w:t>
      </w:r>
      <w:r>
        <w:rPr>
          <w:spacing w:val="-3"/>
        </w:rPr>
        <w:t>a</w:t>
      </w:r>
      <w:r>
        <w:t>th la</w:t>
      </w:r>
      <w:r>
        <w:rPr>
          <w:spacing w:val="-1"/>
        </w:rPr>
        <w:t>n</w:t>
      </w:r>
      <w:r>
        <w:rPr>
          <w:spacing w:val="1"/>
        </w:rPr>
        <w:t>g</w:t>
      </w:r>
      <w:r>
        <w:t>u</w:t>
      </w:r>
      <w:r>
        <w:rPr>
          <w:spacing w:val="-4"/>
        </w:rPr>
        <w:t>a</w:t>
      </w:r>
      <w:r>
        <w:rPr>
          <w:spacing w:val="1"/>
        </w:rPr>
        <w:t>g</w:t>
      </w:r>
      <w:r>
        <w:t>e.</w:t>
      </w:r>
    </w:p>
    <w:p w14:paraId="706C2089" w14:textId="77777777" w:rsidR="006516F5" w:rsidRDefault="006516F5" w:rsidP="006516F5">
      <w:pPr>
        <w:spacing w:before="3" w:line="280" w:lineRule="exact"/>
        <w:rPr>
          <w:sz w:val="28"/>
          <w:szCs w:val="28"/>
        </w:rPr>
      </w:pPr>
    </w:p>
    <w:p w14:paraId="7F291EAD" w14:textId="77777777" w:rsidR="006516F5" w:rsidRPr="00463F9A" w:rsidRDefault="006516F5" w:rsidP="00463F9A">
      <w:pPr>
        <w:pStyle w:val="Heading3"/>
        <w:rPr>
          <w:bCs/>
        </w:rPr>
      </w:pPr>
      <w:bookmarkStart w:id="105" w:name="_Toc1307612"/>
      <w:r>
        <w:rPr>
          <w:spacing w:val="-1"/>
        </w:rPr>
        <w:t>M</w:t>
      </w:r>
      <w:r>
        <w:t>o</w:t>
      </w:r>
      <w:r>
        <w:rPr>
          <w:spacing w:val="-1"/>
        </w:rPr>
        <w:t>t</w:t>
      </w:r>
      <w:r>
        <w:rPr>
          <w:spacing w:val="2"/>
        </w:rPr>
        <w:t>i</w:t>
      </w:r>
      <w:r>
        <w:rPr>
          <w:spacing w:val="-4"/>
        </w:rPr>
        <w:t>v</w:t>
      </w:r>
      <w:r>
        <w:t>ating</w:t>
      </w:r>
      <w:r>
        <w:rPr>
          <w:spacing w:val="-7"/>
        </w:rPr>
        <w:t xml:space="preserve"> </w:t>
      </w:r>
      <w:r>
        <w:t>St</w:t>
      </w:r>
      <w:r>
        <w:rPr>
          <w:spacing w:val="-1"/>
        </w:rPr>
        <w:t>u</w:t>
      </w:r>
      <w:r>
        <w:t>dents</w:t>
      </w:r>
      <w:r>
        <w:rPr>
          <w:spacing w:val="-7"/>
        </w:rPr>
        <w:t xml:space="preserve"> </w:t>
      </w:r>
      <w:r>
        <w:rPr>
          <w:spacing w:val="1"/>
        </w:rPr>
        <w:t>t</w:t>
      </w:r>
      <w:r>
        <w:t>hrou</w:t>
      </w:r>
      <w:r>
        <w:rPr>
          <w:spacing w:val="-1"/>
        </w:rPr>
        <w:t>g</w:t>
      </w:r>
      <w:r>
        <w:t>h</w:t>
      </w:r>
      <w:r>
        <w:rPr>
          <w:spacing w:val="-7"/>
        </w:rPr>
        <w:t xml:space="preserve"> </w:t>
      </w:r>
      <w:r>
        <w:t>I</w:t>
      </w:r>
      <w:r>
        <w:rPr>
          <w:spacing w:val="2"/>
        </w:rPr>
        <w:t>n</w:t>
      </w:r>
      <w:r>
        <w:rPr>
          <w:spacing w:val="-4"/>
        </w:rPr>
        <w:t>v</w:t>
      </w:r>
      <w:r>
        <w:t>o</w:t>
      </w:r>
      <w:r>
        <w:rPr>
          <w:spacing w:val="2"/>
        </w:rPr>
        <w:t>l</w:t>
      </w:r>
      <w:r>
        <w:rPr>
          <w:spacing w:val="-4"/>
        </w:rPr>
        <w:t>v</w:t>
      </w:r>
      <w:r>
        <w:t>ement</w:t>
      </w:r>
      <w:r>
        <w:rPr>
          <w:spacing w:val="-6"/>
        </w:rPr>
        <w:t xml:space="preserve"> </w:t>
      </w:r>
      <w:r>
        <w:t>in</w:t>
      </w:r>
      <w:r>
        <w:rPr>
          <w:spacing w:val="-7"/>
        </w:rPr>
        <w:t xml:space="preserve"> </w:t>
      </w:r>
      <w:r>
        <w:t>Car</w:t>
      </w:r>
      <w:r>
        <w:rPr>
          <w:spacing w:val="1"/>
        </w:rPr>
        <w:t>e</w:t>
      </w:r>
      <w:r>
        <w:t>er</w:t>
      </w:r>
      <w:r>
        <w:rPr>
          <w:spacing w:val="-9"/>
        </w:rPr>
        <w:t xml:space="preserve"> </w:t>
      </w:r>
      <w:r>
        <w:t>and</w:t>
      </w:r>
      <w:r>
        <w:rPr>
          <w:spacing w:val="-6"/>
        </w:rPr>
        <w:t xml:space="preserve"> </w:t>
      </w:r>
      <w:r>
        <w:t>T</w:t>
      </w:r>
      <w:r>
        <w:rPr>
          <w:spacing w:val="-2"/>
        </w:rPr>
        <w:t>e</w:t>
      </w:r>
      <w:r>
        <w:t>chni</w:t>
      </w:r>
      <w:r>
        <w:rPr>
          <w:spacing w:val="-2"/>
        </w:rPr>
        <w:t>c</w:t>
      </w:r>
      <w:r>
        <w:t>al</w:t>
      </w:r>
      <w:r>
        <w:rPr>
          <w:spacing w:val="-7"/>
        </w:rPr>
        <w:t xml:space="preserve"> </w:t>
      </w:r>
      <w:r>
        <w:t>St</w:t>
      </w:r>
      <w:r>
        <w:rPr>
          <w:spacing w:val="-1"/>
        </w:rPr>
        <w:t>u</w:t>
      </w:r>
      <w:r>
        <w:t>dent</w:t>
      </w:r>
      <w:r>
        <w:rPr>
          <w:w w:val="99"/>
        </w:rPr>
        <w:t xml:space="preserve"> </w:t>
      </w:r>
      <w:r>
        <w:t>Org</w:t>
      </w:r>
      <w:r>
        <w:rPr>
          <w:spacing w:val="1"/>
        </w:rPr>
        <w:t>a</w:t>
      </w:r>
      <w:r>
        <w:t>niz</w:t>
      </w:r>
      <w:r>
        <w:rPr>
          <w:spacing w:val="1"/>
        </w:rPr>
        <w:t>a</w:t>
      </w:r>
      <w:r>
        <w:t>tions</w:t>
      </w:r>
      <w:bookmarkEnd w:id="105"/>
    </w:p>
    <w:p w14:paraId="678ADD3D" w14:textId="77777777" w:rsidR="006516F5" w:rsidRDefault="006516F5" w:rsidP="00D84376">
      <w:r>
        <w:rPr>
          <w:spacing w:val="-2"/>
        </w:rPr>
        <w:t>C</w:t>
      </w:r>
      <w:r>
        <w:rPr>
          <w:spacing w:val="1"/>
        </w:rPr>
        <w:t>T</w:t>
      </w:r>
      <w:r>
        <w:rPr>
          <w:spacing w:val="-1"/>
        </w:rPr>
        <w:t>S</w:t>
      </w:r>
      <w:r>
        <w:rPr>
          <w:spacing w:val="-2"/>
        </w:rPr>
        <w:t>O</w:t>
      </w:r>
      <w:r>
        <w:t>s</w:t>
      </w:r>
      <w:r>
        <w:rPr>
          <w:spacing w:val="1"/>
        </w:rPr>
        <w:t xml:space="preserve"> </w:t>
      </w:r>
      <w:r>
        <w:t>ass</w:t>
      </w:r>
      <w:r>
        <w:rPr>
          <w:spacing w:val="-2"/>
        </w:rPr>
        <w:t>i</w:t>
      </w:r>
      <w:r>
        <w:rPr>
          <w:spacing w:val="-3"/>
        </w:rPr>
        <w:t>s</w:t>
      </w:r>
      <w:r>
        <w:t>t</w:t>
      </w:r>
      <w:r>
        <w:rPr>
          <w:spacing w:val="2"/>
        </w:rPr>
        <w:t xml:space="preserve"> </w:t>
      </w:r>
      <w:r>
        <w:rPr>
          <w:spacing w:val="-2"/>
        </w:rPr>
        <w:t>i</w:t>
      </w:r>
      <w:r>
        <w:t>n</w:t>
      </w:r>
      <w:r>
        <w:rPr>
          <w:spacing w:val="-2"/>
        </w:rPr>
        <w:t xml:space="preserve"> </w:t>
      </w:r>
      <w:r>
        <w:t>te</w:t>
      </w:r>
      <w:r>
        <w:rPr>
          <w:spacing w:val="-1"/>
        </w:rPr>
        <w:t>a</w:t>
      </w:r>
      <w:r>
        <w:t>ch</w:t>
      </w:r>
      <w:r>
        <w:rPr>
          <w:spacing w:val="-2"/>
        </w:rPr>
        <w:t>i</w:t>
      </w:r>
      <w:r>
        <w:rPr>
          <w:spacing w:val="-3"/>
        </w:rPr>
        <w:t>n</w:t>
      </w:r>
      <w:r>
        <w:t xml:space="preserve">g </w:t>
      </w:r>
      <w:r>
        <w:rPr>
          <w:spacing w:val="-3"/>
        </w:rPr>
        <w:t>w</w:t>
      </w:r>
      <w:r>
        <w:t>h</w:t>
      </w:r>
      <w:r>
        <w:rPr>
          <w:spacing w:val="-1"/>
        </w:rPr>
        <w:t>a</w:t>
      </w:r>
      <w:r>
        <w:t>t</w:t>
      </w:r>
      <w:r>
        <w:rPr>
          <w:spacing w:val="2"/>
        </w:rPr>
        <w:t xml:space="preserve"> </w:t>
      </w:r>
      <w:r>
        <w:t>emp</w:t>
      </w:r>
      <w:r>
        <w:rPr>
          <w:spacing w:val="-1"/>
        </w:rPr>
        <w:t>l</w:t>
      </w:r>
      <w:r>
        <w:t>o</w:t>
      </w:r>
      <w:r>
        <w:rPr>
          <w:spacing w:val="-3"/>
        </w:rPr>
        <w:t>y</w:t>
      </w:r>
      <w:r>
        <w:t>ers</w:t>
      </w:r>
      <w:r>
        <w:rPr>
          <w:spacing w:val="1"/>
        </w:rPr>
        <w:t xml:space="preserve"> </w:t>
      </w:r>
      <w:r>
        <w:t>co</w:t>
      </w:r>
      <w:r>
        <w:rPr>
          <w:spacing w:val="-1"/>
        </w:rPr>
        <w:t>n</w:t>
      </w:r>
      <w:r>
        <w:t>s</w:t>
      </w:r>
      <w:r>
        <w:rPr>
          <w:spacing w:val="-2"/>
        </w:rPr>
        <w:t>i</w:t>
      </w:r>
      <w:r>
        <w:rPr>
          <w:spacing w:val="-3"/>
        </w:rPr>
        <w:t>d</w:t>
      </w:r>
      <w:r>
        <w:t>er</w:t>
      </w:r>
      <w:r>
        <w:rPr>
          <w:spacing w:val="1"/>
        </w:rPr>
        <w:t xml:space="preserve"> </w:t>
      </w:r>
      <w:r>
        <w:t>ess</w:t>
      </w:r>
      <w:r>
        <w:rPr>
          <w:spacing w:val="-1"/>
        </w:rPr>
        <w:t>e</w:t>
      </w:r>
      <w:r>
        <w:rPr>
          <w:spacing w:val="-3"/>
        </w:rPr>
        <w:t>n</w:t>
      </w:r>
      <w:r>
        <w:t>t</w:t>
      </w:r>
      <w:r>
        <w:rPr>
          <w:spacing w:val="-2"/>
        </w:rPr>
        <w:t>i</w:t>
      </w:r>
      <w:r>
        <w:t>a</w:t>
      </w:r>
      <w:r>
        <w:rPr>
          <w:spacing w:val="-2"/>
        </w:rPr>
        <w:t>l</w:t>
      </w:r>
      <w:r>
        <w:t>:</w:t>
      </w:r>
      <w:r>
        <w:rPr>
          <w:spacing w:val="2"/>
        </w:rPr>
        <w:t xml:space="preserve"> </w:t>
      </w:r>
      <w:r>
        <w:rPr>
          <w:spacing w:val="-3"/>
        </w:rPr>
        <w:t>e</w:t>
      </w:r>
      <w:r>
        <w:t>mp</w:t>
      </w:r>
      <w:r>
        <w:rPr>
          <w:spacing w:val="-2"/>
        </w:rPr>
        <w:t>l</w:t>
      </w:r>
      <w:r>
        <w:t>o</w:t>
      </w:r>
      <w:r>
        <w:rPr>
          <w:spacing w:val="-3"/>
        </w:rPr>
        <w:t>y</w:t>
      </w:r>
      <w:r>
        <w:t>a</w:t>
      </w:r>
      <w:r>
        <w:rPr>
          <w:spacing w:val="-1"/>
        </w:rPr>
        <w:t>b</w:t>
      </w:r>
      <w:r>
        <w:rPr>
          <w:spacing w:val="-2"/>
        </w:rPr>
        <w:t>ili</w:t>
      </w:r>
      <w:r>
        <w:rPr>
          <w:spacing w:val="3"/>
        </w:rPr>
        <w:t>t</w:t>
      </w:r>
      <w:r>
        <w:rPr>
          <w:spacing w:val="-3"/>
        </w:rPr>
        <w:t>y</w:t>
      </w:r>
      <w:r>
        <w:t>,</w:t>
      </w:r>
      <w:r>
        <w:rPr>
          <w:spacing w:val="6"/>
        </w:rPr>
        <w:t xml:space="preserve"> </w:t>
      </w:r>
      <w:r>
        <w:t>ac</w:t>
      </w:r>
      <w:r>
        <w:rPr>
          <w:spacing w:val="-1"/>
        </w:rPr>
        <w:t>a</w:t>
      </w:r>
      <w:r>
        <w:t>d</w:t>
      </w:r>
      <w:r>
        <w:rPr>
          <w:spacing w:val="-1"/>
        </w:rPr>
        <w:t>e</w:t>
      </w:r>
      <w:r>
        <w:t>m</w:t>
      </w:r>
      <w:r>
        <w:rPr>
          <w:spacing w:val="-2"/>
        </w:rPr>
        <w:t>i</w:t>
      </w:r>
      <w:r>
        <w:t>c</w:t>
      </w:r>
      <w:r>
        <w:rPr>
          <w:spacing w:val="1"/>
        </w:rPr>
        <w:t xml:space="preserve"> </w:t>
      </w:r>
      <w:r>
        <w:t>a</w:t>
      </w:r>
      <w:r>
        <w:rPr>
          <w:spacing w:val="-1"/>
        </w:rPr>
        <w:t>n</w:t>
      </w:r>
      <w:r>
        <w:t>d tec</w:t>
      </w:r>
      <w:r>
        <w:rPr>
          <w:spacing w:val="-1"/>
        </w:rPr>
        <w:t>h</w:t>
      </w:r>
      <w:r>
        <w:t>n</w:t>
      </w:r>
      <w:r>
        <w:rPr>
          <w:spacing w:val="-2"/>
        </w:rPr>
        <w:t>i</w:t>
      </w:r>
      <w:r>
        <w:t>cal</w:t>
      </w:r>
      <w:r>
        <w:rPr>
          <w:spacing w:val="-1"/>
        </w:rPr>
        <w:t xml:space="preserve"> </w:t>
      </w:r>
      <w:r>
        <w:rPr>
          <w:spacing w:val="-3"/>
        </w:rPr>
        <w:t>s</w:t>
      </w:r>
      <w:r>
        <w:rPr>
          <w:spacing w:val="2"/>
        </w:rPr>
        <w:t>k</w:t>
      </w:r>
      <w:r>
        <w:rPr>
          <w:spacing w:val="-2"/>
        </w:rPr>
        <w:t>ill</w:t>
      </w:r>
      <w:r>
        <w:t>s.</w:t>
      </w:r>
      <w:r>
        <w:rPr>
          <w:spacing w:val="2"/>
        </w:rPr>
        <w:t xml:space="preserve"> </w:t>
      </w:r>
      <w:r>
        <w:rPr>
          <w:spacing w:val="-4"/>
        </w:rPr>
        <w:t>C</w:t>
      </w:r>
      <w:r>
        <w:rPr>
          <w:spacing w:val="1"/>
        </w:rPr>
        <w:t>T</w:t>
      </w:r>
      <w:r>
        <w:rPr>
          <w:spacing w:val="-4"/>
        </w:rPr>
        <w:t>S</w:t>
      </w:r>
      <w:r>
        <w:t>Os</w:t>
      </w:r>
      <w:r>
        <w:rPr>
          <w:spacing w:val="1"/>
        </w:rPr>
        <w:t xml:space="preserve"> </w:t>
      </w:r>
      <w:r>
        <w:rPr>
          <w:spacing w:val="-3"/>
        </w:rPr>
        <w:t>h</w:t>
      </w:r>
      <w:r>
        <w:t>e</w:t>
      </w:r>
      <w:r>
        <w:rPr>
          <w:spacing w:val="-2"/>
        </w:rPr>
        <w:t>l</w:t>
      </w:r>
      <w:r>
        <w:t xml:space="preserve">p </w:t>
      </w:r>
      <w:r>
        <w:rPr>
          <w:spacing w:val="1"/>
        </w:rPr>
        <w:t>m</w:t>
      </w:r>
      <w:r>
        <w:t>oti</w:t>
      </w:r>
      <w:r>
        <w:rPr>
          <w:spacing w:val="-3"/>
        </w:rPr>
        <w:t>v</w:t>
      </w:r>
      <w:r>
        <w:t>ate</w:t>
      </w:r>
      <w:r>
        <w:rPr>
          <w:spacing w:val="1"/>
        </w:rPr>
        <w:t xml:space="preserve"> </w:t>
      </w:r>
      <w:r>
        <w:rPr>
          <w:spacing w:val="-3"/>
        </w:rPr>
        <w:t>s</w:t>
      </w:r>
      <w:r>
        <w:t>tu</w:t>
      </w:r>
      <w:r>
        <w:rPr>
          <w:spacing w:val="-1"/>
        </w:rPr>
        <w:t>d</w:t>
      </w:r>
      <w:r>
        <w:t>e</w:t>
      </w:r>
      <w:r>
        <w:rPr>
          <w:spacing w:val="-4"/>
        </w:rPr>
        <w:t>n</w:t>
      </w:r>
      <w:r>
        <w:t>ts</w:t>
      </w:r>
      <w:r>
        <w:rPr>
          <w:spacing w:val="-2"/>
        </w:rPr>
        <w:t xml:space="preserve"> </w:t>
      </w:r>
      <w:r>
        <w:t xml:space="preserve">to </w:t>
      </w:r>
      <w:r>
        <w:rPr>
          <w:spacing w:val="-3"/>
        </w:rPr>
        <w:t>l</w:t>
      </w:r>
      <w:r>
        <w:t>e</w:t>
      </w:r>
      <w:r>
        <w:rPr>
          <w:spacing w:val="-1"/>
        </w:rPr>
        <w:t>a</w:t>
      </w:r>
      <w:r>
        <w:t>rn.</w:t>
      </w:r>
      <w:r>
        <w:rPr>
          <w:spacing w:val="-1"/>
        </w:rPr>
        <w:t xml:space="preserve"> </w:t>
      </w:r>
      <w:r>
        <w:rPr>
          <w:spacing w:val="1"/>
        </w:rPr>
        <w:t>T</w:t>
      </w:r>
      <w:r>
        <w:t>h</w:t>
      </w:r>
      <w:r>
        <w:rPr>
          <w:spacing w:val="-1"/>
        </w:rPr>
        <w:t>e</w:t>
      </w:r>
      <w:r>
        <w:t>y</w:t>
      </w:r>
      <w:r>
        <w:rPr>
          <w:spacing w:val="-2"/>
        </w:rPr>
        <w:t xml:space="preserve"> </w:t>
      </w:r>
      <w:r>
        <w:t>h</w:t>
      </w:r>
      <w:r>
        <w:rPr>
          <w:spacing w:val="-1"/>
        </w:rPr>
        <w:t>e</w:t>
      </w:r>
      <w:r>
        <w:rPr>
          <w:spacing w:val="-2"/>
        </w:rPr>
        <w:t>l</w:t>
      </w:r>
      <w:r>
        <w:t>p s</w:t>
      </w:r>
      <w:r>
        <w:rPr>
          <w:spacing w:val="1"/>
        </w:rPr>
        <w:t>t</w:t>
      </w:r>
      <w:r>
        <w:t>u</w:t>
      </w:r>
      <w:r>
        <w:rPr>
          <w:spacing w:val="-1"/>
        </w:rPr>
        <w:t>d</w:t>
      </w:r>
      <w:r>
        <w:t>e</w:t>
      </w:r>
      <w:r>
        <w:rPr>
          <w:spacing w:val="-4"/>
        </w:rPr>
        <w:t>n</w:t>
      </w:r>
      <w:r>
        <w:t>ts</w:t>
      </w:r>
      <w:r>
        <w:rPr>
          <w:spacing w:val="-2"/>
        </w:rPr>
        <w:t xml:space="preserve"> </w:t>
      </w:r>
      <w:r>
        <w:t>to</w:t>
      </w:r>
      <w:r>
        <w:rPr>
          <w:spacing w:val="-2"/>
        </w:rPr>
        <w:t xml:space="preserve"> </w:t>
      </w:r>
      <w:r>
        <w:t>d</w:t>
      </w:r>
      <w:r>
        <w:rPr>
          <w:spacing w:val="-1"/>
        </w:rPr>
        <w:t>e</w:t>
      </w:r>
      <w:r>
        <w:rPr>
          <w:spacing w:val="-3"/>
        </w:rPr>
        <w:t>v</w:t>
      </w:r>
      <w:r>
        <w:t>e</w:t>
      </w:r>
      <w:r>
        <w:rPr>
          <w:spacing w:val="-2"/>
        </w:rPr>
        <w:t>l</w:t>
      </w:r>
      <w:r>
        <w:t>op p</w:t>
      </w:r>
      <w:r>
        <w:rPr>
          <w:spacing w:val="-1"/>
        </w:rPr>
        <w:t>o</w:t>
      </w:r>
      <w:r>
        <w:t>s</w:t>
      </w:r>
      <w:r>
        <w:rPr>
          <w:spacing w:val="-2"/>
        </w:rPr>
        <w:t>i</w:t>
      </w:r>
      <w:r>
        <w:t>t</w:t>
      </w:r>
      <w:r>
        <w:rPr>
          <w:spacing w:val="-2"/>
        </w:rPr>
        <w:t>i</w:t>
      </w:r>
      <w:r>
        <w:rPr>
          <w:spacing w:val="-3"/>
        </w:rPr>
        <w:t>v</w:t>
      </w:r>
      <w:r>
        <w:t>e at</w:t>
      </w:r>
      <w:r>
        <w:rPr>
          <w:spacing w:val="1"/>
        </w:rPr>
        <w:t>t</w:t>
      </w:r>
      <w:r>
        <w:rPr>
          <w:spacing w:val="-2"/>
        </w:rPr>
        <w:t>i</w:t>
      </w:r>
      <w:r>
        <w:t>tu</w:t>
      </w:r>
      <w:r>
        <w:rPr>
          <w:spacing w:val="-1"/>
        </w:rPr>
        <w:t>d</w:t>
      </w:r>
      <w:r>
        <w:t>es</w:t>
      </w:r>
      <w:r>
        <w:rPr>
          <w:spacing w:val="-2"/>
        </w:rPr>
        <w:t xml:space="preserve"> </w:t>
      </w:r>
      <w:r>
        <w:t>a</w:t>
      </w:r>
      <w:r>
        <w:rPr>
          <w:spacing w:val="-1"/>
        </w:rPr>
        <w:t>n</w:t>
      </w:r>
      <w:r>
        <w:t>d</w:t>
      </w:r>
      <w:r>
        <w:rPr>
          <w:spacing w:val="-2"/>
        </w:rPr>
        <w:t xml:space="preserve"> </w:t>
      </w:r>
      <w:r>
        <w:t>eth</w:t>
      </w:r>
      <w:r>
        <w:rPr>
          <w:spacing w:val="-1"/>
        </w:rPr>
        <w:t>i</w:t>
      </w:r>
      <w:r>
        <w:t>cal</w:t>
      </w:r>
      <w:r>
        <w:rPr>
          <w:spacing w:val="-1"/>
        </w:rPr>
        <w:t xml:space="preserve"> </w:t>
      </w:r>
      <w:r>
        <w:t>b</w:t>
      </w:r>
      <w:r>
        <w:rPr>
          <w:spacing w:val="-1"/>
        </w:rPr>
        <w:t>e</w:t>
      </w:r>
      <w:r>
        <w:rPr>
          <w:spacing w:val="-3"/>
        </w:rPr>
        <w:t>h</w:t>
      </w:r>
      <w:r>
        <w:t>a</w:t>
      </w:r>
      <w:r>
        <w:rPr>
          <w:spacing w:val="-3"/>
        </w:rPr>
        <w:t>v</w:t>
      </w:r>
      <w:r>
        <w:rPr>
          <w:spacing w:val="-2"/>
        </w:rPr>
        <w:t>i</w:t>
      </w:r>
      <w:r>
        <w:t>or.</w:t>
      </w:r>
      <w:r>
        <w:rPr>
          <w:spacing w:val="4"/>
        </w:rPr>
        <w:t xml:space="preserve"> </w:t>
      </w:r>
      <w:r>
        <w:rPr>
          <w:spacing w:val="-2"/>
        </w:rPr>
        <w:t>C</w:t>
      </w:r>
      <w:r>
        <w:rPr>
          <w:spacing w:val="1"/>
        </w:rPr>
        <w:t>T</w:t>
      </w:r>
      <w:r>
        <w:rPr>
          <w:spacing w:val="-4"/>
        </w:rPr>
        <w:t>S</w:t>
      </w:r>
      <w:r>
        <w:t>Os</w:t>
      </w:r>
      <w:r>
        <w:rPr>
          <w:spacing w:val="-2"/>
        </w:rPr>
        <w:t xml:space="preserve"> </w:t>
      </w:r>
      <w:r>
        <w:t>co</w:t>
      </w:r>
      <w:r>
        <w:rPr>
          <w:spacing w:val="-1"/>
        </w:rPr>
        <w:t>n</w:t>
      </w:r>
      <w:r>
        <w:t>n</w:t>
      </w:r>
      <w:r>
        <w:rPr>
          <w:spacing w:val="-1"/>
        </w:rPr>
        <w:t>e</w:t>
      </w:r>
      <w:r>
        <w:t>ct</w:t>
      </w:r>
      <w:r>
        <w:rPr>
          <w:spacing w:val="-1"/>
        </w:rPr>
        <w:t xml:space="preserve"> </w:t>
      </w:r>
      <w:r>
        <w:rPr>
          <w:spacing w:val="-3"/>
        </w:rPr>
        <w:t>s</w:t>
      </w:r>
      <w:r>
        <w:rPr>
          <w:spacing w:val="-2"/>
        </w:rPr>
        <w:t>t</w:t>
      </w:r>
      <w:r>
        <w:t>u</w:t>
      </w:r>
      <w:r>
        <w:rPr>
          <w:spacing w:val="-1"/>
        </w:rPr>
        <w:t>d</w:t>
      </w:r>
      <w:r>
        <w:t>e</w:t>
      </w:r>
      <w:r>
        <w:rPr>
          <w:spacing w:val="-1"/>
        </w:rPr>
        <w:t>n</w:t>
      </w:r>
      <w:r>
        <w:t>ts</w:t>
      </w:r>
      <w:r>
        <w:rPr>
          <w:spacing w:val="-2"/>
        </w:rPr>
        <w:t xml:space="preserve"> </w:t>
      </w:r>
      <w:r>
        <w:t xml:space="preserve">to </w:t>
      </w:r>
      <w:r>
        <w:rPr>
          <w:spacing w:val="-2"/>
        </w:rPr>
        <w:t>y</w:t>
      </w:r>
      <w:r>
        <w:t>o</w:t>
      </w:r>
      <w:r>
        <w:rPr>
          <w:spacing w:val="-1"/>
        </w:rPr>
        <w:t>u</w:t>
      </w:r>
      <w:r>
        <w:t>,</w:t>
      </w:r>
      <w:r>
        <w:rPr>
          <w:spacing w:val="-1"/>
        </w:rPr>
        <w:t xml:space="preserve"> </w:t>
      </w:r>
      <w:r>
        <w:t>th</w:t>
      </w:r>
      <w:r>
        <w:rPr>
          <w:spacing w:val="-1"/>
        </w:rPr>
        <w:t>e</w:t>
      </w:r>
      <w:r>
        <w:rPr>
          <w:spacing w:val="-2"/>
        </w:rPr>
        <w:t>i</w:t>
      </w:r>
      <w:r>
        <w:t>r</w:t>
      </w:r>
      <w:r>
        <w:rPr>
          <w:spacing w:val="-1"/>
        </w:rPr>
        <w:t xml:space="preserve"> </w:t>
      </w:r>
      <w:r>
        <w:t>te</w:t>
      </w:r>
      <w:r>
        <w:rPr>
          <w:spacing w:val="-4"/>
        </w:rPr>
        <w:t>a</w:t>
      </w:r>
      <w:r>
        <w:rPr>
          <w:spacing w:val="-3"/>
        </w:rPr>
        <w:t>c</w:t>
      </w:r>
      <w:r>
        <w:t>h</w:t>
      </w:r>
      <w:r>
        <w:rPr>
          <w:spacing w:val="-1"/>
        </w:rPr>
        <w:t>e</w:t>
      </w:r>
      <w:r>
        <w:t>r,</w:t>
      </w:r>
      <w:r>
        <w:rPr>
          <w:spacing w:val="-1"/>
        </w:rPr>
        <w:t xml:space="preserve"> </w:t>
      </w:r>
      <w:r>
        <w:t>to</w:t>
      </w:r>
      <w:r>
        <w:rPr>
          <w:spacing w:val="-2"/>
        </w:rPr>
        <w:t xml:space="preserve"> </w:t>
      </w:r>
      <w:r>
        <w:t>th</w:t>
      </w:r>
      <w:r>
        <w:rPr>
          <w:spacing w:val="-1"/>
        </w:rPr>
        <w:t>e</w:t>
      </w:r>
      <w:r>
        <w:rPr>
          <w:spacing w:val="-2"/>
        </w:rPr>
        <w:t>i</w:t>
      </w:r>
      <w:r>
        <w:t>r</w:t>
      </w:r>
      <w:r>
        <w:rPr>
          <w:spacing w:val="-1"/>
        </w:rPr>
        <w:t xml:space="preserve"> </w:t>
      </w:r>
      <w:r>
        <w:t>c</w:t>
      </w:r>
      <w:r>
        <w:rPr>
          <w:spacing w:val="-3"/>
        </w:rPr>
        <w:t>o</w:t>
      </w:r>
      <w:r>
        <w:t>mmu</w:t>
      </w:r>
      <w:r>
        <w:rPr>
          <w:spacing w:val="-1"/>
        </w:rPr>
        <w:t>n</w:t>
      </w:r>
      <w:r>
        <w:rPr>
          <w:spacing w:val="-2"/>
        </w:rPr>
        <w:t>i</w:t>
      </w:r>
      <w:r>
        <w:t>ty a</w:t>
      </w:r>
      <w:r>
        <w:rPr>
          <w:spacing w:val="-1"/>
        </w:rPr>
        <w:t>n</w:t>
      </w:r>
      <w:r>
        <w:t xml:space="preserve">d </w:t>
      </w:r>
      <w:r>
        <w:rPr>
          <w:spacing w:val="1"/>
        </w:rPr>
        <w:t>t</w:t>
      </w:r>
      <w:r>
        <w:t>o</w:t>
      </w:r>
      <w:r>
        <w:rPr>
          <w:spacing w:val="-2"/>
        </w:rPr>
        <w:t xml:space="preserve"> </w:t>
      </w:r>
      <w:r>
        <w:t>e</w:t>
      </w:r>
      <w:r>
        <w:rPr>
          <w:spacing w:val="-1"/>
        </w:rPr>
        <w:t>a</w:t>
      </w:r>
      <w:r>
        <w:t xml:space="preserve">ch </w:t>
      </w:r>
      <w:r>
        <w:rPr>
          <w:spacing w:val="-3"/>
        </w:rPr>
        <w:t>o</w:t>
      </w:r>
      <w:r>
        <w:t>th</w:t>
      </w:r>
      <w:r>
        <w:rPr>
          <w:spacing w:val="-1"/>
        </w:rPr>
        <w:t>e</w:t>
      </w:r>
      <w:r>
        <w:rPr>
          <w:spacing w:val="-2"/>
        </w:rPr>
        <w:t>r</w:t>
      </w:r>
      <w:r>
        <w:t>.</w:t>
      </w:r>
      <w:r>
        <w:rPr>
          <w:spacing w:val="2"/>
        </w:rPr>
        <w:t xml:space="preserve"> </w:t>
      </w:r>
      <w:r>
        <w:rPr>
          <w:spacing w:val="-4"/>
        </w:rPr>
        <w:t>S</w:t>
      </w:r>
      <w:r>
        <w:t>tu</w:t>
      </w:r>
      <w:r>
        <w:rPr>
          <w:spacing w:val="-1"/>
        </w:rPr>
        <w:t>d</w:t>
      </w:r>
      <w:r>
        <w:rPr>
          <w:spacing w:val="-3"/>
        </w:rPr>
        <w:t>e</w:t>
      </w:r>
      <w:r>
        <w:t>nts</w:t>
      </w:r>
      <w:r>
        <w:rPr>
          <w:spacing w:val="1"/>
        </w:rPr>
        <w:t xml:space="preserve"> </w:t>
      </w:r>
      <w:r>
        <w:rPr>
          <w:spacing w:val="-2"/>
        </w:rPr>
        <w:t>l</w:t>
      </w:r>
      <w:r>
        <w:t>e</w:t>
      </w:r>
      <w:r>
        <w:rPr>
          <w:spacing w:val="-1"/>
        </w:rPr>
        <w:t>a</w:t>
      </w:r>
      <w:r>
        <w:t>rn</w:t>
      </w:r>
      <w:r>
        <w:rPr>
          <w:spacing w:val="-2"/>
        </w:rPr>
        <w:t xml:space="preserve"> </w:t>
      </w:r>
      <w:r>
        <w:t>to</w:t>
      </w:r>
      <w:r>
        <w:rPr>
          <w:spacing w:val="-2"/>
        </w:rPr>
        <w:t xml:space="preserve"> </w:t>
      </w:r>
      <w:r>
        <w:rPr>
          <w:spacing w:val="-3"/>
        </w:rPr>
        <w:t>v</w:t>
      </w:r>
      <w:r>
        <w:t>a</w:t>
      </w:r>
      <w:r>
        <w:rPr>
          <w:spacing w:val="-2"/>
        </w:rPr>
        <w:t>l</w:t>
      </w:r>
      <w:r>
        <w:t>ue th</w:t>
      </w:r>
      <w:r>
        <w:rPr>
          <w:spacing w:val="-1"/>
        </w:rPr>
        <w:t>e</w:t>
      </w:r>
      <w:r>
        <w:rPr>
          <w:spacing w:val="-2"/>
        </w:rPr>
        <w:t>i</w:t>
      </w:r>
      <w:r>
        <w:t>r</w:t>
      </w:r>
      <w:r>
        <w:rPr>
          <w:spacing w:val="-1"/>
        </w:rPr>
        <w:t xml:space="preserve"> </w:t>
      </w:r>
      <w:r>
        <w:t>sk</w:t>
      </w:r>
      <w:r>
        <w:rPr>
          <w:spacing w:val="-2"/>
        </w:rPr>
        <w:t>ill</w:t>
      </w:r>
      <w:r>
        <w:t>s,</w:t>
      </w:r>
      <w:r>
        <w:rPr>
          <w:spacing w:val="2"/>
        </w:rPr>
        <w:t xml:space="preserve"> </w:t>
      </w:r>
      <w:r>
        <w:t>a</w:t>
      </w:r>
      <w:r>
        <w:rPr>
          <w:spacing w:val="-1"/>
        </w:rPr>
        <w:t>n</w:t>
      </w:r>
      <w:r>
        <w:t xml:space="preserve">d </w:t>
      </w:r>
      <w:r>
        <w:rPr>
          <w:spacing w:val="1"/>
        </w:rPr>
        <w:t>t</w:t>
      </w:r>
      <w:r>
        <w:t>h</w:t>
      </w:r>
      <w:r>
        <w:rPr>
          <w:spacing w:val="-1"/>
        </w:rPr>
        <w:t>e</w:t>
      </w:r>
      <w:r>
        <w:rPr>
          <w:spacing w:val="-2"/>
        </w:rPr>
        <w:t>i</w:t>
      </w:r>
      <w:r>
        <w:t>r</w:t>
      </w:r>
      <w:r>
        <w:rPr>
          <w:spacing w:val="-1"/>
        </w:rPr>
        <w:t xml:space="preserve"> </w:t>
      </w:r>
      <w:r>
        <w:t>a</w:t>
      </w:r>
      <w:r>
        <w:rPr>
          <w:spacing w:val="-1"/>
        </w:rPr>
        <w:t>b</w:t>
      </w:r>
      <w:r>
        <w:rPr>
          <w:spacing w:val="-2"/>
        </w:rPr>
        <w:t>ili</w:t>
      </w:r>
      <w:r>
        <w:t>ty</w:t>
      </w:r>
      <w:r>
        <w:rPr>
          <w:spacing w:val="-2"/>
        </w:rPr>
        <w:t xml:space="preserve"> </w:t>
      </w:r>
      <w:r>
        <w:t xml:space="preserve">to </w:t>
      </w:r>
      <w:r>
        <w:rPr>
          <w:spacing w:val="-3"/>
        </w:rPr>
        <w:t>w</w:t>
      </w:r>
      <w:r>
        <w:t>o</w:t>
      </w:r>
      <w:r>
        <w:rPr>
          <w:spacing w:val="-3"/>
        </w:rPr>
        <w:t>r</w:t>
      </w:r>
      <w:r>
        <w:t>k</w:t>
      </w:r>
      <w:r>
        <w:rPr>
          <w:spacing w:val="3"/>
        </w:rPr>
        <w:t xml:space="preserve"> </w:t>
      </w:r>
      <w:r>
        <w:t>as</w:t>
      </w:r>
      <w:r>
        <w:rPr>
          <w:spacing w:val="-2"/>
        </w:rPr>
        <w:t xml:space="preserve"> </w:t>
      </w:r>
      <w:r>
        <w:t>a</w:t>
      </w:r>
      <w:r>
        <w:rPr>
          <w:spacing w:val="-2"/>
        </w:rPr>
        <w:t xml:space="preserve"> </w:t>
      </w:r>
      <w:r>
        <w:t>te</w:t>
      </w:r>
      <w:r>
        <w:rPr>
          <w:spacing w:val="-4"/>
        </w:rPr>
        <w:t>a</w:t>
      </w:r>
      <w:r>
        <w:t>m.</w:t>
      </w:r>
    </w:p>
    <w:p w14:paraId="555659E1" w14:textId="77777777" w:rsidR="006516F5" w:rsidRDefault="006516F5" w:rsidP="00D84376">
      <w:pPr>
        <w:rPr>
          <w:sz w:val="28"/>
          <w:szCs w:val="28"/>
        </w:rPr>
      </w:pPr>
    </w:p>
    <w:p w14:paraId="6CC2FC14" w14:textId="77777777" w:rsidR="006516F5" w:rsidRDefault="006516F5" w:rsidP="00D84376">
      <w:r>
        <w:rPr>
          <w:spacing w:val="-2"/>
        </w:rPr>
        <w:t>C</w:t>
      </w:r>
      <w:r>
        <w:rPr>
          <w:spacing w:val="1"/>
        </w:rPr>
        <w:t>T</w:t>
      </w:r>
      <w:r>
        <w:rPr>
          <w:spacing w:val="-1"/>
        </w:rPr>
        <w:t>S</w:t>
      </w:r>
      <w:r>
        <w:rPr>
          <w:spacing w:val="-2"/>
        </w:rPr>
        <w:t>O</w:t>
      </w:r>
      <w:r>
        <w:t>s</w:t>
      </w:r>
      <w:r>
        <w:rPr>
          <w:spacing w:val="1"/>
        </w:rPr>
        <w:t xml:space="preserve"> </w:t>
      </w:r>
      <w:r>
        <w:rPr>
          <w:spacing w:val="-3"/>
        </w:rPr>
        <w:t>a</w:t>
      </w:r>
      <w:r>
        <w:t>re p</w:t>
      </w:r>
      <w:r>
        <w:rPr>
          <w:spacing w:val="-3"/>
        </w:rPr>
        <w:t>a</w:t>
      </w:r>
      <w:r>
        <w:t>rtn</w:t>
      </w:r>
      <w:r>
        <w:rPr>
          <w:spacing w:val="-4"/>
        </w:rPr>
        <w:t>e</w:t>
      </w:r>
      <w:r>
        <w:t xml:space="preserve">red </w:t>
      </w:r>
      <w:r>
        <w:rPr>
          <w:spacing w:val="-4"/>
        </w:rPr>
        <w:t>w</w:t>
      </w:r>
      <w:r>
        <w:rPr>
          <w:spacing w:val="-2"/>
        </w:rPr>
        <w:t>i</w:t>
      </w:r>
      <w:r>
        <w:t>th bus</w:t>
      </w:r>
      <w:r>
        <w:rPr>
          <w:spacing w:val="-2"/>
        </w:rPr>
        <w:t>i</w:t>
      </w:r>
      <w:r>
        <w:t>n</w:t>
      </w:r>
      <w:r>
        <w:rPr>
          <w:spacing w:val="-1"/>
        </w:rPr>
        <w:t>e</w:t>
      </w:r>
      <w:r>
        <w:t>ss/</w:t>
      </w:r>
      <w:r>
        <w:rPr>
          <w:spacing w:val="-2"/>
        </w:rPr>
        <w:t>i</w:t>
      </w:r>
      <w:r>
        <w:t>n</w:t>
      </w:r>
      <w:r>
        <w:rPr>
          <w:spacing w:val="-1"/>
        </w:rPr>
        <w:t>d</w:t>
      </w:r>
      <w:r>
        <w:t>u</w:t>
      </w:r>
      <w:r>
        <w:rPr>
          <w:spacing w:val="-3"/>
        </w:rPr>
        <w:t>s</w:t>
      </w:r>
      <w:r>
        <w:t>tr</w:t>
      </w:r>
      <w:r>
        <w:rPr>
          <w:spacing w:val="-3"/>
        </w:rPr>
        <w:t>y</w:t>
      </w:r>
      <w:r>
        <w:t>.</w:t>
      </w:r>
      <w:r>
        <w:rPr>
          <w:spacing w:val="2"/>
        </w:rPr>
        <w:t xml:space="preserve"> </w:t>
      </w:r>
      <w:r>
        <w:rPr>
          <w:spacing w:val="1"/>
        </w:rPr>
        <w:t>T</w:t>
      </w:r>
      <w:r>
        <w:rPr>
          <w:spacing w:val="-3"/>
        </w:rPr>
        <w:t>h</w:t>
      </w:r>
      <w:r>
        <w:rPr>
          <w:spacing w:val="-2"/>
        </w:rPr>
        <w:t>r</w:t>
      </w:r>
      <w:r>
        <w:t>o</w:t>
      </w:r>
      <w:r>
        <w:rPr>
          <w:spacing w:val="-1"/>
        </w:rPr>
        <w:t>u</w:t>
      </w:r>
      <w:r>
        <w:rPr>
          <w:spacing w:val="1"/>
        </w:rPr>
        <w:t>g</w:t>
      </w:r>
      <w:r>
        <w:t>h</w:t>
      </w:r>
      <w:r>
        <w:rPr>
          <w:spacing w:val="-2"/>
        </w:rPr>
        <w:t xml:space="preserve"> C</w:t>
      </w:r>
      <w:r>
        <w:rPr>
          <w:spacing w:val="1"/>
        </w:rPr>
        <w:t>T</w:t>
      </w:r>
      <w:r>
        <w:rPr>
          <w:spacing w:val="-4"/>
        </w:rPr>
        <w:t>S</w:t>
      </w:r>
      <w:r>
        <w:t>Os</w:t>
      </w:r>
      <w:r>
        <w:rPr>
          <w:spacing w:val="-2"/>
        </w:rPr>
        <w:t xml:space="preserve"> </w:t>
      </w:r>
      <w:r>
        <w:t>b</w:t>
      </w:r>
      <w:r>
        <w:rPr>
          <w:spacing w:val="-1"/>
        </w:rPr>
        <w:t>u</w:t>
      </w:r>
      <w:r>
        <w:t>s</w:t>
      </w:r>
      <w:r>
        <w:rPr>
          <w:spacing w:val="-2"/>
        </w:rPr>
        <w:t>i</w:t>
      </w:r>
      <w:r>
        <w:t>n</w:t>
      </w:r>
      <w:r>
        <w:rPr>
          <w:spacing w:val="-1"/>
        </w:rPr>
        <w:t>e</w:t>
      </w:r>
      <w:r>
        <w:t>ss/</w:t>
      </w:r>
      <w:r>
        <w:rPr>
          <w:spacing w:val="-2"/>
        </w:rPr>
        <w:t>i</w:t>
      </w:r>
      <w:r>
        <w:rPr>
          <w:spacing w:val="-3"/>
        </w:rPr>
        <w:t>n</w:t>
      </w:r>
      <w:r>
        <w:t>d</w:t>
      </w:r>
      <w:r>
        <w:rPr>
          <w:spacing w:val="-1"/>
        </w:rPr>
        <w:t>u</w:t>
      </w:r>
      <w:r>
        <w:t>stry</w:t>
      </w:r>
      <w:r>
        <w:rPr>
          <w:spacing w:val="-2"/>
        </w:rPr>
        <w:t xml:space="preserve"> </w:t>
      </w:r>
      <w:r>
        <w:t>can</w:t>
      </w:r>
      <w:r>
        <w:rPr>
          <w:spacing w:val="-5"/>
        </w:rPr>
        <w:t xml:space="preserve"> </w:t>
      </w:r>
      <w:r>
        <w:rPr>
          <w:spacing w:val="1"/>
        </w:rPr>
        <w:t>g</w:t>
      </w:r>
      <w:r>
        <w:t>et</w:t>
      </w:r>
      <w:r>
        <w:rPr>
          <w:spacing w:val="-1"/>
        </w:rPr>
        <w:t xml:space="preserve"> </w:t>
      </w:r>
      <w:r>
        <w:t>d</w:t>
      </w:r>
      <w:r>
        <w:rPr>
          <w:spacing w:val="-2"/>
        </w:rPr>
        <w:t>i</w:t>
      </w:r>
      <w:r>
        <w:t>re</w:t>
      </w:r>
      <w:r>
        <w:rPr>
          <w:spacing w:val="-3"/>
        </w:rPr>
        <w:t>c</w:t>
      </w:r>
      <w:r>
        <w:t>t</w:t>
      </w:r>
      <w:r>
        <w:rPr>
          <w:spacing w:val="-2"/>
        </w:rPr>
        <w:t>l</w:t>
      </w:r>
      <w:r>
        <w:t xml:space="preserve">y </w:t>
      </w:r>
      <w:r>
        <w:rPr>
          <w:spacing w:val="-2"/>
        </w:rPr>
        <w:t>i</w:t>
      </w:r>
      <w:r>
        <w:t>n</w:t>
      </w:r>
      <w:r>
        <w:rPr>
          <w:spacing w:val="-3"/>
        </w:rPr>
        <w:t>v</w:t>
      </w:r>
      <w:r>
        <w:rPr>
          <w:spacing w:val="1"/>
        </w:rPr>
        <w:t>o</w:t>
      </w:r>
      <w:r>
        <w:rPr>
          <w:spacing w:val="-2"/>
        </w:rPr>
        <w:t>l</w:t>
      </w:r>
      <w:r>
        <w:rPr>
          <w:spacing w:val="-3"/>
        </w:rPr>
        <w:t>v</w:t>
      </w:r>
      <w:r>
        <w:t>ed</w:t>
      </w:r>
      <w:r>
        <w:rPr>
          <w:spacing w:val="2"/>
        </w:rPr>
        <w:t xml:space="preserve"> </w:t>
      </w:r>
      <w:r>
        <w:rPr>
          <w:spacing w:val="-4"/>
        </w:rPr>
        <w:t>w</w:t>
      </w:r>
      <w:r>
        <w:rPr>
          <w:spacing w:val="-2"/>
        </w:rPr>
        <w:t>i</w:t>
      </w:r>
      <w:r>
        <w:t>th s</w:t>
      </w:r>
      <w:r>
        <w:rPr>
          <w:spacing w:val="1"/>
        </w:rPr>
        <w:t>t</w:t>
      </w:r>
      <w:r>
        <w:t>u</w:t>
      </w:r>
      <w:r>
        <w:rPr>
          <w:spacing w:val="-1"/>
        </w:rPr>
        <w:t>d</w:t>
      </w:r>
      <w:r>
        <w:t>e</w:t>
      </w:r>
      <w:r>
        <w:rPr>
          <w:spacing w:val="-1"/>
        </w:rPr>
        <w:t>n</w:t>
      </w:r>
      <w:r>
        <w:t>ts</w:t>
      </w:r>
      <w:r>
        <w:rPr>
          <w:spacing w:val="-2"/>
        </w:rPr>
        <w:t xml:space="preserve"> </w:t>
      </w:r>
      <w:r>
        <w:t>at</w:t>
      </w:r>
      <w:r>
        <w:rPr>
          <w:spacing w:val="-1"/>
        </w:rPr>
        <w:t xml:space="preserve"> </w:t>
      </w:r>
      <w:r>
        <w:t>the</w:t>
      </w:r>
      <w:r>
        <w:rPr>
          <w:spacing w:val="-3"/>
        </w:rPr>
        <w:t xml:space="preserve"> </w:t>
      </w:r>
      <w:r>
        <w:rPr>
          <w:spacing w:val="-2"/>
        </w:rPr>
        <w:t>l</w:t>
      </w:r>
      <w:r>
        <w:t>oc</w:t>
      </w:r>
      <w:r>
        <w:rPr>
          <w:spacing w:val="-1"/>
        </w:rPr>
        <w:t>a</w:t>
      </w:r>
      <w:r>
        <w:rPr>
          <w:spacing w:val="-2"/>
        </w:rPr>
        <w:t>l</w:t>
      </w:r>
      <w:r>
        <w:t>,</w:t>
      </w:r>
      <w:r>
        <w:rPr>
          <w:spacing w:val="2"/>
        </w:rPr>
        <w:t xml:space="preserve"> </w:t>
      </w:r>
      <w:r>
        <w:rPr>
          <w:spacing w:val="-3"/>
        </w:rPr>
        <w:t>s</w:t>
      </w:r>
      <w:r>
        <w:t>tate</w:t>
      </w:r>
      <w:r>
        <w:rPr>
          <w:spacing w:val="-2"/>
        </w:rPr>
        <w:t xml:space="preserve"> </w:t>
      </w:r>
      <w:r>
        <w:t>a</w:t>
      </w:r>
      <w:r>
        <w:rPr>
          <w:spacing w:val="-1"/>
        </w:rPr>
        <w:t>n</w:t>
      </w:r>
      <w:r>
        <w:t>d</w:t>
      </w:r>
      <w:r>
        <w:rPr>
          <w:spacing w:val="-2"/>
        </w:rPr>
        <w:t xml:space="preserve"> </w:t>
      </w:r>
      <w:r>
        <w:t>n</w:t>
      </w:r>
      <w:r>
        <w:rPr>
          <w:spacing w:val="-1"/>
        </w:rPr>
        <w:t>a</w:t>
      </w:r>
      <w:r>
        <w:t>t</w:t>
      </w:r>
      <w:r>
        <w:rPr>
          <w:spacing w:val="-2"/>
        </w:rPr>
        <w:t>i</w:t>
      </w:r>
      <w:r>
        <w:rPr>
          <w:spacing w:val="-3"/>
        </w:rPr>
        <w:t>o</w:t>
      </w:r>
      <w:r>
        <w:t>n</w:t>
      </w:r>
      <w:r>
        <w:rPr>
          <w:spacing w:val="-1"/>
        </w:rPr>
        <w:t>a</w:t>
      </w:r>
      <w:r>
        <w:t>l</w:t>
      </w:r>
      <w:r>
        <w:rPr>
          <w:spacing w:val="-1"/>
        </w:rPr>
        <w:t xml:space="preserve"> </w:t>
      </w:r>
      <w:r>
        <w:rPr>
          <w:spacing w:val="-2"/>
        </w:rPr>
        <w:t>l</w:t>
      </w:r>
      <w:r>
        <w:t>e</w:t>
      </w:r>
      <w:r>
        <w:rPr>
          <w:spacing w:val="-3"/>
        </w:rPr>
        <w:t>v</w:t>
      </w:r>
      <w:r>
        <w:t>e</w:t>
      </w:r>
      <w:r>
        <w:rPr>
          <w:spacing w:val="-2"/>
        </w:rPr>
        <w:t>l</w:t>
      </w:r>
      <w:r>
        <w:t>.</w:t>
      </w:r>
    </w:p>
    <w:p w14:paraId="0F4D8853" w14:textId="77777777" w:rsidR="006516F5" w:rsidRDefault="006516F5" w:rsidP="006516F5">
      <w:pPr>
        <w:spacing w:before="13" w:line="220" w:lineRule="exact"/>
      </w:pPr>
    </w:p>
    <w:p w14:paraId="2C7391C6" w14:textId="77777777" w:rsidR="006516F5" w:rsidRDefault="006516F5" w:rsidP="006516F5">
      <w:pPr>
        <w:ind w:left="100"/>
        <w:rPr>
          <w:rFonts w:ascii="Arial" w:eastAsia="Arial" w:hAnsi="Arial" w:cs="Arial"/>
        </w:rPr>
      </w:pPr>
      <w:r>
        <w:rPr>
          <w:rFonts w:ascii="Arial" w:eastAsia="Arial" w:hAnsi="Arial" w:cs="Arial"/>
          <w:b/>
          <w:bCs/>
          <w:spacing w:val="-2"/>
        </w:rPr>
        <w:t>C</w:t>
      </w:r>
      <w:r>
        <w:rPr>
          <w:rFonts w:ascii="Arial" w:eastAsia="Arial" w:hAnsi="Arial" w:cs="Arial"/>
          <w:b/>
          <w:bCs/>
        </w:rPr>
        <w:t>areer a</w:t>
      </w:r>
      <w:r>
        <w:rPr>
          <w:rFonts w:ascii="Arial" w:eastAsia="Arial" w:hAnsi="Arial" w:cs="Arial"/>
          <w:b/>
          <w:bCs/>
          <w:spacing w:val="-1"/>
        </w:rPr>
        <w:t>n</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e</w:t>
      </w:r>
      <w:r>
        <w:rPr>
          <w:rFonts w:ascii="Arial" w:eastAsia="Arial" w:hAnsi="Arial" w:cs="Arial"/>
          <w:b/>
          <w:bCs/>
          <w:spacing w:val="-1"/>
        </w:rPr>
        <w:t>c</w:t>
      </w:r>
      <w:r>
        <w:rPr>
          <w:rFonts w:ascii="Arial" w:eastAsia="Arial" w:hAnsi="Arial" w:cs="Arial"/>
          <w:b/>
          <w:bCs/>
        </w:rPr>
        <w:t>h</w:t>
      </w:r>
      <w:r>
        <w:rPr>
          <w:rFonts w:ascii="Arial" w:eastAsia="Arial" w:hAnsi="Arial" w:cs="Arial"/>
          <w:b/>
          <w:bCs/>
          <w:spacing w:val="-2"/>
        </w:rPr>
        <w:t>n</w:t>
      </w:r>
      <w:r>
        <w:rPr>
          <w:rFonts w:ascii="Arial" w:eastAsia="Arial" w:hAnsi="Arial" w:cs="Arial"/>
          <w:b/>
          <w:bCs/>
        </w:rPr>
        <w:t>ic</w:t>
      </w:r>
      <w:r>
        <w:rPr>
          <w:rFonts w:ascii="Arial" w:eastAsia="Arial" w:hAnsi="Arial" w:cs="Arial"/>
          <w:b/>
          <w:bCs/>
          <w:spacing w:val="-1"/>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4"/>
        </w:rPr>
        <w:t>S</w:t>
      </w:r>
      <w:r>
        <w:rPr>
          <w:rFonts w:ascii="Arial" w:eastAsia="Arial" w:hAnsi="Arial" w:cs="Arial"/>
          <w:b/>
          <w:bCs/>
        </w:rPr>
        <w:t>tu</w:t>
      </w:r>
      <w:r>
        <w:rPr>
          <w:rFonts w:ascii="Arial" w:eastAsia="Arial" w:hAnsi="Arial" w:cs="Arial"/>
          <w:b/>
          <w:bCs/>
          <w:spacing w:val="-2"/>
        </w:rPr>
        <w:t>d</w:t>
      </w:r>
      <w:r>
        <w:rPr>
          <w:rFonts w:ascii="Arial" w:eastAsia="Arial" w:hAnsi="Arial" w:cs="Arial"/>
          <w:b/>
          <w:bCs/>
        </w:rPr>
        <w:t>e</w:t>
      </w:r>
      <w:r>
        <w:rPr>
          <w:rFonts w:ascii="Arial" w:eastAsia="Arial" w:hAnsi="Arial" w:cs="Arial"/>
          <w:b/>
          <w:bCs/>
          <w:spacing w:val="-1"/>
        </w:rPr>
        <w:t>n</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2"/>
        </w:rPr>
        <w:t>O</w:t>
      </w:r>
      <w:r>
        <w:rPr>
          <w:rFonts w:ascii="Arial" w:eastAsia="Arial" w:hAnsi="Arial" w:cs="Arial"/>
          <w:b/>
          <w:bCs/>
        </w:rPr>
        <w:t>rga</w:t>
      </w:r>
      <w:r>
        <w:rPr>
          <w:rFonts w:ascii="Arial" w:eastAsia="Arial" w:hAnsi="Arial" w:cs="Arial"/>
          <w:b/>
          <w:bCs/>
          <w:spacing w:val="-1"/>
        </w:rPr>
        <w:t>n</w:t>
      </w:r>
      <w:r>
        <w:rPr>
          <w:rFonts w:ascii="Arial" w:eastAsia="Arial" w:hAnsi="Arial" w:cs="Arial"/>
          <w:b/>
          <w:bCs/>
        </w:rPr>
        <w:t>iz</w:t>
      </w:r>
      <w:r>
        <w:rPr>
          <w:rFonts w:ascii="Arial" w:eastAsia="Arial" w:hAnsi="Arial" w:cs="Arial"/>
          <w:b/>
          <w:bCs/>
          <w:spacing w:val="-3"/>
        </w:rPr>
        <w:t>a</w:t>
      </w:r>
      <w:r>
        <w:rPr>
          <w:rFonts w:ascii="Arial" w:eastAsia="Arial" w:hAnsi="Arial" w:cs="Arial"/>
          <w:b/>
          <w:bCs/>
        </w:rPr>
        <w:t>tio</w:t>
      </w:r>
      <w:r>
        <w:rPr>
          <w:rFonts w:ascii="Arial" w:eastAsia="Arial" w:hAnsi="Arial" w:cs="Arial"/>
          <w:b/>
          <w:bCs/>
          <w:spacing w:val="-2"/>
        </w:rPr>
        <w:t>n</w:t>
      </w:r>
      <w:r>
        <w:rPr>
          <w:rFonts w:ascii="Arial" w:eastAsia="Arial" w:hAnsi="Arial" w:cs="Arial"/>
          <w:b/>
          <w:bCs/>
        </w:rPr>
        <w:t xml:space="preserve">s </w:t>
      </w:r>
      <w:r>
        <w:rPr>
          <w:rFonts w:ascii="Arial" w:eastAsia="Arial" w:hAnsi="Arial" w:cs="Arial"/>
          <w:b/>
          <w:bCs/>
          <w:spacing w:val="-2"/>
        </w:rPr>
        <w:t>(C</w:t>
      </w:r>
      <w:r>
        <w:rPr>
          <w:rFonts w:ascii="Arial" w:eastAsia="Arial" w:hAnsi="Arial" w:cs="Arial"/>
          <w:b/>
          <w:bCs/>
          <w:spacing w:val="-3"/>
        </w:rPr>
        <w:t>T</w:t>
      </w:r>
      <w:r>
        <w:rPr>
          <w:rFonts w:ascii="Arial" w:eastAsia="Arial" w:hAnsi="Arial" w:cs="Arial"/>
          <w:b/>
          <w:bCs/>
          <w:spacing w:val="-1"/>
        </w:rPr>
        <w:t>S</w:t>
      </w:r>
      <w:r>
        <w:rPr>
          <w:rFonts w:ascii="Arial" w:eastAsia="Arial" w:hAnsi="Arial" w:cs="Arial"/>
          <w:b/>
          <w:bCs/>
        </w:rPr>
        <w:t>Os)</w:t>
      </w:r>
      <w:r>
        <w:rPr>
          <w:rFonts w:ascii="Arial" w:eastAsia="Arial" w:hAnsi="Arial" w:cs="Arial"/>
          <w:b/>
          <w:bCs/>
          <w:spacing w:val="1"/>
        </w:rPr>
        <w:t xml:space="preserve"> </w:t>
      </w:r>
      <w:r>
        <w:rPr>
          <w:rFonts w:ascii="Arial" w:eastAsia="Arial" w:hAnsi="Arial" w:cs="Arial"/>
          <w:b/>
          <w:bCs/>
        </w:rPr>
        <w:t>in</w:t>
      </w:r>
      <w:r>
        <w:rPr>
          <w:rFonts w:ascii="Arial" w:eastAsia="Arial" w:hAnsi="Arial" w:cs="Arial"/>
          <w:b/>
          <w:bCs/>
          <w:spacing w:val="-1"/>
        </w:rPr>
        <w:t>c</w:t>
      </w:r>
      <w:r>
        <w:rPr>
          <w:rFonts w:ascii="Arial" w:eastAsia="Arial" w:hAnsi="Arial" w:cs="Arial"/>
          <w:b/>
          <w:bCs/>
          <w:spacing w:val="2"/>
        </w:rPr>
        <w:t>l</w:t>
      </w:r>
      <w:r>
        <w:rPr>
          <w:rFonts w:ascii="Arial" w:eastAsia="Arial" w:hAnsi="Arial" w:cs="Arial"/>
          <w:b/>
          <w:bCs/>
          <w:spacing w:val="-1"/>
        </w:rPr>
        <w:t>ud</w:t>
      </w:r>
      <w:r>
        <w:rPr>
          <w:rFonts w:ascii="Arial" w:eastAsia="Arial" w:hAnsi="Arial" w:cs="Arial"/>
          <w:b/>
          <w:bCs/>
          <w:spacing w:val="-3"/>
        </w:rPr>
        <w:t>e</w:t>
      </w:r>
      <w:r>
        <w:rPr>
          <w:rFonts w:ascii="Arial" w:eastAsia="Arial" w:hAnsi="Arial" w:cs="Arial"/>
          <w:b/>
          <w:bCs/>
        </w:rPr>
        <w:t>:</w:t>
      </w:r>
    </w:p>
    <w:p w14:paraId="68AC268E" w14:textId="77777777" w:rsidR="006516F5" w:rsidRDefault="006516F5" w:rsidP="006516F5">
      <w:pPr>
        <w:spacing w:before="5" w:line="280" w:lineRule="exact"/>
        <w:rPr>
          <w:sz w:val="28"/>
          <w:szCs w:val="28"/>
        </w:rPr>
      </w:pPr>
    </w:p>
    <w:p w14:paraId="2F4FF652" w14:textId="77777777" w:rsidR="006516F5" w:rsidRPr="00E253AE" w:rsidRDefault="006516F5" w:rsidP="007A1464">
      <w:pPr>
        <w:pStyle w:val="ListParagraph"/>
        <w:numPr>
          <w:ilvl w:val="0"/>
          <w:numId w:val="95"/>
        </w:numPr>
        <w:rPr>
          <w:sz w:val="24"/>
          <w:szCs w:val="24"/>
        </w:rPr>
      </w:pPr>
      <w:r w:rsidRPr="00E253AE">
        <w:rPr>
          <w:spacing w:val="-1"/>
          <w:sz w:val="24"/>
          <w:szCs w:val="24"/>
        </w:rPr>
        <w:t>S</w:t>
      </w:r>
      <w:r w:rsidRPr="00E253AE">
        <w:rPr>
          <w:spacing w:val="2"/>
          <w:sz w:val="24"/>
          <w:szCs w:val="24"/>
        </w:rPr>
        <w:t>k</w:t>
      </w:r>
      <w:r w:rsidRPr="00E253AE">
        <w:rPr>
          <w:spacing w:val="-2"/>
          <w:sz w:val="24"/>
          <w:szCs w:val="24"/>
        </w:rPr>
        <w:t>ill</w:t>
      </w:r>
      <w:r w:rsidRPr="00E253AE">
        <w:rPr>
          <w:sz w:val="24"/>
          <w:szCs w:val="24"/>
        </w:rPr>
        <w:t>s</w:t>
      </w:r>
      <w:r w:rsidRPr="00E253AE">
        <w:rPr>
          <w:spacing w:val="-1"/>
          <w:sz w:val="24"/>
          <w:szCs w:val="24"/>
        </w:rPr>
        <w:t>US</w:t>
      </w:r>
      <w:r w:rsidRPr="00E253AE">
        <w:rPr>
          <w:sz w:val="24"/>
          <w:szCs w:val="24"/>
        </w:rPr>
        <w:t xml:space="preserve">A </w:t>
      </w:r>
      <w:r w:rsidRPr="00E253AE">
        <w:rPr>
          <w:rFonts w:cs="Arial"/>
          <w:sz w:val="24"/>
          <w:szCs w:val="24"/>
        </w:rPr>
        <w:t xml:space="preserve">– </w:t>
      </w:r>
      <w:hyperlink r:id="rId20">
        <w:r w:rsidRPr="00E253AE">
          <w:rPr>
            <w:color w:val="0000FF"/>
            <w:sz w:val="24"/>
            <w:szCs w:val="24"/>
            <w:u w:val="single" w:color="0000FF"/>
          </w:rPr>
          <w:t>h</w:t>
        </w:r>
        <w:r w:rsidRPr="00E253AE">
          <w:rPr>
            <w:color w:val="0000FF"/>
            <w:spacing w:val="-2"/>
            <w:sz w:val="24"/>
            <w:szCs w:val="24"/>
            <w:u w:val="single" w:color="0000FF"/>
          </w:rPr>
          <w:t>t</w:t>
        </w:r>
        <w:r w:rsidRPr="00E253AE">
          <w:rPr>
            <w:color w:val="0000FF"/>
            <w:sz w:val="24"/>
            <w:szCs w:val="24"/>
            <w:u w:val="single" w:color="0000FF"/>
          </w:rPr>
          <w:t>tp</w:t>
        </w:r>
        <w:r w:rsidRPr="00E253AE">
          <w:rPr>
            <w:color w:val="0000FF"/>
            <w:spacing w:val="-2"/>
            <w:sz w:val="24"/>
            <w:szCs w:val="24"/>
            <w:u w:val="single" w:color="0000FF"/>
          </w:rPr>
          <w:t>:</w:t>
        </w:r>
        <w:r w:rsidRPr="00E253AE">
          <w:rPr>
            <w:color w:val="0000FF"/>
            <w:sz w:val="24"/>
            <w:szCs w:val="24"/>
            <w:u w:val="single" w:color="0000FF"/>
          </w:rPr>
          <w:t>/</w:t>
        </w:r>
        <w:r w:rsidRPr="00E253AE">
          <w:rPr>
            <w:color w:val="0000FF"/>
            <w:spacing w:val="-2"/>
            <w:sz w:val="24"/>
            <w:szCs w:val="24"/>
            <w:u w:val="single" w:color="0000FF"/>
          </w:rPr>
          <w:t>/</w:t>
        </w:r>
        <w:r w:rsidRPr="00E253AE">
          <w:rPr>
            <w:color w:val="0000FF"/>
            <w:spacing w:val="-3"/>
            <w:sz w:val="24"/>
            <w:szCs w:val="24"/>
            <w:u w:val="single" w:color="0000FF"/>
          </w:rPr>
          <w:t>s</w:t>
        </w:r>
        <w:r w:rsidRPr="00E253AE">
          <w:rPr>
            <w:color w:val="0000FF"/>
            <w:spacing w:val="2"/>
            <w:sz w:val="24"/>
            <w:szCs w:val="24"/>
            <w:u w:val="single" w:color="0000FF"/>
          </w:rPr>
          <w:t>k</w:t>
        </w:r>
        <w:r w:rsidRPr="00E253AE">
          <w:rPr>
            <w:color w:val="0000FF"/>
            <w:spacing w:val="-2"/>
            <w:sz w:val="24"/>
            <w:szCs w:val="24"/>
            <w:u w:val="single" w:color="0000FF"/>
          </w:rPr>
          <w:t>ill</w:t>
        </w:r>
        <w:r w:rsidRPr="00E253AE">
          <w:rPr>
            <w:color w:val="0000FF"/>
            <w:sz w:val="24"/>
            <w:szCs w:val="24"/>
            <w:u w:val="single" w:color="0000FF"/>
          </w:rPr>
          <w:t>sus</w:t>
        </w:r>
        <w:r w:rsidRPr="00E253AE">
          <w:rPr>
            <w:color w:val="0000FF"/>
            <w:spacing w:val="-1"/>
            <w:sz w:val="24"/>
            <w:szCs w:val="24"/>
            <w:u w:val="single" w:color="0000FF"/>
          </w:rPr>
          <w:t>a</w:t>
        </w:r>
        <w:r w:rsidRPr="00E253AE">
          <w:rPr>
            <w:color w:val="0000FF"/>
            <w:sz w:val="24"/>
            <w:szCs w:val="24"/>
            <w:u w:val="single" w:color="0000FF"/>
          </w:rPr>
          <w:t>.o</w:t>
        </w:r>
        <w:r w:rsidRPr="00E253AE">
          <w:rPr>
            <w:color w:val="0000FF"/>
            <w:spacing w:val="-3"/>
            <w:sz w:val="24"/>
            <w:szCs w:val="24"/>
            <w:u w:val="single" w:color="0000FF"/>
          </w:rPr>
          <w:t>r</w:t>
        </w:r>
        <w:r w:rsidRPr="00E253AE">
          <w:rPr>
            <w:color w:val="0000FF"/>
            <w:sz w:val="24"/>
            <w:szCs w:val="24"/>
            <w:u w:val="single" w:color="0000FF"/>
          </w:rPr>
          <w:t>g</w:t>
        </w:r>
      </w:hyperlink>
    </w:p>
    <w:p w14:paraId="29A96E60" w14:textId="77777777" w:rsidR="006516F5" w:rsidRPr="00E253AE" w:rsidRDefault="006516F5" w:rsidP="00D84376">
      <w:pPr>
        <w:ind w:left="360"/>
        <w:rPr>
          <w:szCs w:val="24"/>
        </w:rPr>
      </w:pPr>
    </w:p>
    <w:p w14:paraId="63FC1065" w14:textId="77777777" w:rsidR="006516F5" w:rsidRPr="00E253AE" w:rsidRDefault="006516F5" w:rsidP="007A1464">
      <w:pPr>
        <w:pStyle w:val="ListParagraph"/>
        <w:numPr>
          <w:ilvl w:val="0"/>
          <w:numId w:val="95"/>
        </w:numPr>
        <w:rPr>
          <w:sz w:val="24"/>
          <w:szCs w:val="24"/>
        </w:rPr>
      </w:pPr>
      <w:r w:rsidRPr="00E253AE">
        <w:rPr>
          <w:spacing w:val="-2"/>
          <w:sz w:val="24"/>
          <w:szCs w:val="24"/>
        </w:rPr>
        <w:t>H</w:t>
      </w:r>
      <w:r w:rsidRPr="00E253AE">
        <w:rPr>
          <w:sz w:val="24"/>
          <w:szCs w:val="24"/>
        </w:rPr>
        <w:t>e</w:t>
      </w:r>
      <w:r w:rsidRPr="00E253AE">
        <w:rPr>
          <w:spacing w:val="-1"/>
          <w:sz w:val="24"/>
          <w:szCs w:val="24"/>
        </w:rPr>
        <w:t>a</w:t>
      </w:r>
      <w:r w:rsidRPr="00E253AE">
        <w:rPr>
          <w:spacing w:val="-2"/>
          <w:sz w:val="24"/>
          <w:szCs w:val="24"/>
        </w:rPr>
        <w:t>l</w:t>
      </w:r>
      <w:r w:rsidRPr="00E253AE">
        <w:rPr>
          <w:sz w:val="24"/>
          <w:szCs w:val="24"/>
        </w:rPr>
        <w:t xml:space="preserve">th </w:t>
      </w:r>
      <w:r w:rsidRPr="00E253AE">
        <w:rPr>
          <w:spacing w:val="1"/>
          <w:sz w:val="24"/>
          <w:szCs w:val="24"/>
        </w:rPr>
        <w:t>O</w:t>
      </w:r>
      <w:r w:rsidRPr="00E253AE">
        <w:rPr>
          <w:spacing w:val="-3"/>
          <w:sz w:val="24"/>
          <w:szCs w:val="24"/>
        </w:rPr>
        <w:t>c</w:t>
      </w:r>
      <w:r w:rsidRPr="00E253AE">
        <w:rPr>
          <w:sz w:val="24"/>
          <w:szCs w:val="24"/>
        </w:rPr>
        <w:t>cu</w:t>
      </w:r>
      <w:r w:rsidRPr="00E253AE">
        <w:rPr>
          <w:spacing w:val="-1"/>
          <w:sz w:val="24"/>
          <w:szCs w:val="24"/>
        </w:rPr>
        <w:t>p</w:t>
      </w:r>
      <w:r w:rsidRPr="00E253AE">
        <w:rPr>
          <w:sz w:val="24"/>
          <w:szCs w:val="24"/>
        </w:rPr>
        <w:t>ati</w:t>
      </w:r>
      <w:r w:rsidRPr="00E253AE">
        <w:rPr>
          <w:spacing w:val="-1"/>
          <w:sz w:val="24"/>
          <w:szCs w:val="24"/>
        </w:rPr>
        <w:t>o</w:t>
      </w:r>
      <w:r w:rsidRPr="00E253AE">
        <w:rPr>
          <w:sz w:val="24"/>
          <w:szCs w:val="24"/>
        </w:rPr>
        <w:t xml:space="preserve">ns </w:t>
      </w:r>
      <w:r w:rsidRPr="00E253AE">
        <w:rPr>
          <w:spacing w:val="-3"/>
          <w:sz w:val="24"/>
          <w:szCs w:val="24"/>
        </w:rPr>
        <w:t>S</w:t>
      </w:r>
      <w:r w:rsidRPr="00E253AE">
        <w:rPr>
          <w:sz w:val="24"/>
          <w:szCs w:val="24"/>
        </w:rPr>
        <w:t>tu</w:t>
      </w:r>
      <w:r w:rsidRPr="00E253AE">
        <w:rPr>
          <w:spacing w:val="-4"/>
          <w:sz w:val="24"/>
          <w:szCs w:val="24"/>
        </w:rPr>
        <w:t>d</w:t>
      </w:r>
      <w:r w:rsidRPr="00E253AE">
        <w:rPr>
          <w:sz w:val="24"/>
          <w:szCs w:val="24"/>
        </w:rPr>
        <w:t>e</w:t>
      </w:r>
      <w:r w:rsidRPr="00E253AE">
        <w:rPr>
          <w:spacing w:val="-1"/>
          <w:sz w:val="24"/>
          <w:szCs w:val="24"/>
        </w:rPr>
        <w:t>n</w:t>
      </w:r>
      <w:r w:rsidRPr="00E253AE">
        <w:rPr>
          <w:sz w:val="24"/>
          <w:szCs w:val="24"/>
        </w:rPr>
        <w:t>ts</w:t>
      </w:r>
      <w:r w:rsidRPr="00E253AE">
        <w:rPr>
          <w:spacing w:val="1"/>
          <w:sz w:val="24"/>
          <w:szCs w:val="24"/>
        </w:rPr>
        <w:t xml:space="preserve"> </w:t>
      </w:r>
      <w:r w:rsidRPr="00E253AE">
        <w:rPr>
          <w:spacing w:val="-3"/>
          <w:sz w:val="24"/>
          <w:szCs w:val="24"/>
        </w:rPr>
        <w:t>o</w:t>
      </w:r>
      <w:r w:rsidRPr="00E253AE">
        <w:rPr>
          <w:sz w:val="24"/>
          <w:szCs w:val="24"/>
        </w:rPr>
        <w:t>f</w:t>
      </w:r>
      <w:r w:rsidRPr="00E253AE">
        <w:rPr>
          <w:spacing w:val="2"/>
          <w:sz w:val="24"/>
          <w:szCs w:val="24"/>
        </w:rPr>
        <w:t xml:space="preserve"> </w:t>
      </w:r>
      <w:r w:rsidRPr="00E253AE">
        <w:rPr>
          <w:spacing w:val="-4"/>
          <w:sz w:val="24"/>
          <w:szCs w:val="24"/>
        </w:rPr>
        <w:t>A</w:t>
      </w:r>
      <w:r w:rsidRPr="00E253AE">
        <w:rPr>
          <w:sz w:val="24"/>
          <w:szCs w:val="24"/>
        </w:rPr>
        <w:t>merica</w:t>
      </w:r>
      <w:r w:rsidRPr="00E253AE">
        <w:rPr>
          <w:spacing w:val="-3"/>
          <w:sz w:val="24"/>
          <w:szCs w:val="24"/>
        </w:rPr>
        <w:t xml:space="preserve"> </w:t>
      </w:r>
      <w:r w:rsidRPr="00E253AE">
        <w:rPr>
          <w:sz w:val="24"/>
          <w:szCs w:val="24"/>
        </w:rPr>
        <w:t>(</w:t>
      </w:r>
      <w:r w:rsidRPr="00E253AE">
        <w:rPr>
          <w:spacing w:val="-4"/>
          <w:sz w:val="24"/>
          <w:szCs w:val="24"/>
        </w:rPr>
        <w:t>H</w:t>
      </w:r>
      <w:r w:rsidRPr="00E253AE">
        <w:rPr>
          <w:sz w:val="24"/>
          <w:szCs w:val="24"/>
        </w:rPr>
        <w:t>O</w:t>
      </w:r>
      <w:r w:rsidRPr="00E253AE">
        <w:rPr>
          <w:spacing w:val="-1"/>
          <w:sz w:val="24"/>
          <w:szCs w:val="24"/>
        </w:rPr>
        <w:t>SA</w:t>
      </w:r>
      <w:r w:rsidRPr="00E253AE">
        <w:rPr>
          <w:sz w:val="24"/>
          <w:szCs w:val="24"/>
        </w:rPr>
        <w:t>)</w:t>
      </w:r>
      <w:r w:rsidRPr="00E253AE">
        <w:rPr>
          <w:spacing w:val="2"/>
          <w:sz w:val="24"/>
          <w:szCs w:val="24"/>
        </w:rPr>
        <w:t xml:space="preserve"> </w:t>
      </w:r>
      <w:r w:rsidRPr="00E253AE">
        <w:rPr>
          <w:rFonts w:cs="Arial"/>
          <w:sz w:val="24"/>
          <w:szCs w:val="24"/>
        </w:rPr>
        <w:t xml:space="preserve">– </w:t>
      </w:r>
      <w:hyperlink r:id="rId21">
        <w:r w:rsidRPr="00E253AE">
          <w:rPr>
            <w:color w:val="0000FF"/>
            <w:sz w:val="24"/>
            <w:szCs w:val="24"/>
            <w:u w:val="single" w:color="0000FF"/>
          </w:rPr>
          <w:t>h</w:t>
        </w:r>
        <w:r w:rsidRPr="00E253AE">
          <w:rPr>
            <w:color w:val="0000FF"/>
            <w:spacing w:val="-2"/>
            <w:sz w:val="24"/>
            <w:szCs w:val="24"/>
            <w:u w:val="single" w:color="0000FF"/>
          </w:rPr>
          <w:t>t</w:t>
        </w:r>
        <w:r w:rsidRPr="00E253AE">
          <w:rPr>
            <w:color w:val="0000FF"/>
            <w:sz w:val="24"/>
            <w:szCs w:val="24"/>
            <w:u w:val="single" w:color="0000FF"/>
          </w:rPr>
          <w:t>tp</w:t>
        </w:r>
        <w:r w:rsidRPr="00E253AE">
          <w:rPr>
            <w:color w:val="0000FF"/>
            <w:spacing w:val="-2"/>
            <w:sz w:val="24"/>
            <w:szCs w:val="24"/>
            <w:u w:val="single" w:color="0000FF"/>
          </w:rPr>
          <w:t>:</w:t>
        </w:r>
        <w:r w:rsidRPr="00E253AE">
          <w:rPr>
            <w:color w:val="0000FF"/>
            <w:sz w:val="24"/>
            <w:szCs w:val="24"/>
            <w:u w:val="single" w:color="0000FF"/>
          </w:rPr>
          <w:t>//</w:t>
        </w:r>
        <w:r w:rsidRPr="00E253AE">
          <w:rPr>
            <w:color w:val="0000FF"/>
            <w:spacing w:val="-4"/>
            <w:sz w:val="24"/>
            <w:szCs w:val="24"/>
            <w:u w:val="single" w:color="0000FF"/>
          </w:rPr>
          <w:t>w</w:t>
        </w:r>
        <w:r w:rsidRPr="00E253AE">
          <w:rPr>
            <w:color w:val="0000FF"/>
            <w:spacing w:val="-2"/>
            <w:sz w:val="24"/>
            <w:szCs w:val="24"/>
            <w:u w:val="single" w:color="0000FF"/>
          </w:rPr>
          <w:t>w</w:t>
        </w:r>
        <w:r w:rsidRPr="00E253AE">
          <w:rPr>
            <w:color w:val="0000FF"/>
            <w:spacing w:val="-4"/>
            <w:sz w:val="24"/>
            <w:szCs w:val="24"/>
            <w:u w:val="single" w:color="0000FF"/>
          </w:rPr>
          <w:t>w</w:t>
        </w:r>
        <w:r w:rsidRPr="00E253AE">
          <w:rPr>
            <w:color w:val="0000FF"/>
            <w:sz w:val="24"/>
            <w:szCs w:val="24"/>
            <w:u w:val="single" w:color="0000FF"/>
          </w:rPr>
          <w:t>.h</w:t>
        </w:r>
        <w:r w:rsidRPr="00E253AE">
          <w:rPr>
            <w:color w:val="0000FF"/>
            <w:spacing w:val="-1"/>
            <w:sz w:val="24"/>
            <w:szCs w:val="24"/>
            <w:u w:val="single" w:color="0000FF"/>
          </w:rPr>
          <w:t>o</w:t>
        </w:r>
        <w:r w:rsidRPr="00E253AE">
          <w:rPr>
            <w:color w:val="0000FF"/>
            <w:sz w:val="24"/>
            <w:szCs w:val="24"/>
            <w:u w:val="single" w:color="0000FF"/>
          </w:rPr>
          <w:t>sa.org</w:t>
        </w:r>
      </w:hyperlink>
    </w:p>
    <w:p w14:paraId="580DE362" w14:textId="77777777" w:rsidR="006516F5" w:rsidRPr="00E253AE" w:rsidRDefault="006516F5" w:rsidP="00D84376">
      <w:pPr>
        <w:ind w:left="360"/>
        <w:rPr>
          <w:szCs w:val="24"/>
        </w:rPr>
      </w:pPr>
    </w:p>
    <w:p w14:paraId="27D907A3" w14:textId="77777777" w:rsidR="006516F5" w:rsidRPr="00E253AE" w:rsidRDefault="006516F5" w:rsidP="007A1464">
      <w:pPr>
        <w:pStyle w:val="ListParagraph"/>
        <w:numPr>
          <w:ilvl w:val="0"/>
          <w:numId w:val="95"/>
        </w:numPr>
        <w:rPr>
          <w:sz w:val="24"/>
          <w:szCs w:val="24"/>
        </w:rPr>
      </w:pPr>
      <w:r w:rsidRPr="00E253AE">
        <w:rPr>
          <w:spacing w:val="-2"/>
          <w:sz w:val="24"/>
          <w:szCs w:val="24"/>
        </w:rPr>
        <w:t>N</w:t>
      </w:r>
      <w:r w:rsidRPr="00E253AE">
        <w:rPr>
          <w:sz w:val="24"/>
          <w:szCs w:val="24"/>
        </w:rPr>
        <w:t>ati</w:t>
      </w:r>
      <w:r w:rsidRPr="00E253AE">
        <w:rPr>
          <w:spacing w:val="-1"/>
          <w:sz w:val="24"/>
          <w:szCs w:val="24"/>
        </w:rPr>
        <w:t>o</w:t>
      </w:r>
      <w:r w:rsidRPr="00E253AE">
        <w:rPr>
          <w:sz w:val="24"/>
          <w:szCs w:val="24"/>
        </w:rPr>
        <w:t>n</w:t>
      </w:r>
      <w:r w:rsidRPr="00E253AE">
        <w:rPr>
          <w:spacing w:val="-1"/>
          <w:sz w:val="24"/>
          <w:szCs w:val="24"/>
        </w:rPr>
        <w:t>a</w:t>
      </w:r>
      <w:r w:rsidRPr="00E253AE">
        <w:rPr>
          <w:sz w:val="24"/>
          <w:szCs w:val="24"/>
        </w:rPr>
        <w:t>l</w:t>
      </w:r>
      <w:r w:rsidRPr="00E253AE">
        <w:rPr>
          <w:spacing w:val="-1"/>
          <w:sz w:val="24"/>
          <w:szCs w:val="24"/>
        </w:rPr>
        <w:t xml:space="preserve"> </w:t>
      </w:r>
      <w:r w:rsidRPr="00E253AE">
        <w:rPr>
          <w:sz w:val="24"/>
          <w:szCs w:val="24"/>
        </w:rPr>
        <w:t>F</w:t>
      </w:r>
      <w:r w:rsidRPr="00E253AE">
        <w:rPr>
          <w:spacing w:val="-2"/>
          <w:sz w:val="24"/>
          <w:szCs w:val="24"/>
        </w:rPr>
        <w:t>F</w:t>
      </w:r>
      <w:r w:rsidRPr="00E253AE">
        <w:rPr>
          <w:sz w:val="24"/>
          <w:szCs w:val="24"/>
        </w:rPr>
        <w:t xml:space="preserve">A </w:t>
      </w:r>
      <w:r w:rsidRPr="00E253AE">
        <w:rPr>
          <w:spacing w:val="-2"/>
          <w:sz w:val="24"/>
          <w:szCs w:val="24"/>
        </w:rPr>
        <w:t>Or</w:t>
      </w:r>
      <w:r w:rsidRPr="00E253AE">
        <w:rPr>
          <w:spacing w:val="1"/>
          <w:sz w:val="24"/>
          <w:szCs w:val="24"/>
        </w:rPr>
        <w:t>g</w:t>
      </w:r>
      <w:r w:rsidRPr="00E253AE">
        <w:rPr>
          <w:sz w:val="24"/>
          <w:szCs w:val="24"/>
        </w:rPr>
        <w:t>a</w:t>
      </w:r>
      <w:r w:rsidRPr="00E253AE">
        <w:rPr>
          <w:spacing w:val="-1"/>
          <w:sz w:val="24"/>
          <w:szCs w:val="24"/>
        </w:rPr>
        <w:t>n</w:t>
      </w:r>
      <w:r w:rsidRPr="00E253AE">
        <w:rPr>
          <w:spacing w:val="-2"/>
          <w:sz w:val="24"/>
          <w:szCs w:val="24"/>
        </w:rPr>
        <w:t>i</w:t>
      </w:r>
      <w:r w:rsidRPr="00E253AE">
        <w:rPr>
          <w:spacing w:val="-3"/>
          <w:sz w:val="24"/>
          <w:szCs w:val="24"/>
        </w:rPr>
        <w:t>z</w:t>
      </w:r>
      <w:r w:rsidRPr="00E253AE">
        <w:rPr>
          <w:sz w:val="24"/>
          <w:szCs w:val="24"/>
        </w:rPr>
        <w:t>ati</w:t>
      </w:r>
      <w:r w:rsidRPr="00E253AE">
        <w:rPr>
          <w:spacing w:val="-1"/>
          <w:sz w:val="24"/>
          <w:szCs w:val="24"/>
        </w:rPr>
        <w:t>o</w:t>
      </w:r>
      <w:r w:rsidRPr="00E253AE">
        <w:rPr>
          <w:sz w:val="24"/>
          <w:szCs w:val="24"/>
        </w:rPr>
        <w:t>n</w:t>
      </w:r>
      <w:r w:rsidRPr="00E253AE">
        <w:rPr>
          <w:spacing w:val="2"/>
          <w:sz w:val="24"/>
          <w:szCs w:val="24"/>
        </w:rPr>
        <w:t xml:space="preserve"> </w:t>
      </w:r>
      <w:hyperlink r:id="rId22">
        <w:r w:rsidRPr="00E253AE">
          <w:rPr>
            <w:color w:val="0000FF"/>
            <w:sz w:val="24"/>
            <w:szCs w:val="24"/>
            <w:u w:val="single" w:color="0000FF"/>
          </w:rPr>
          <w:t>h</w:t>
        </w:r>
        <w:r w:rsidRPr="00E253AE">
          <w:rPr>
            <w:color w:val="0000FF"/>
            <w:spacing w:val="-2"/>
            <w:sz w:val="24"/>
            <w:szCs w:val="24"/>
            <w:u w:val="single" w:color="0000FF"/>
          </w:rPr>
          <w:t>t</w:t>
        </w:r>
        <w:r w:rsidRPr="00E253AE">
          <w:rPr>
            <w:color w:val="0000FF"/>
            <w:sz w:val="24"/>
            <w:szCs w:val="24"/>
            <w:u w:val="single" w:color="0000FF"/>
          </w:rPr>
          <w:t>tp</w:t>
        </w:r>
        <w:r w:rsidRPr="00E253AE">
          <w:rPr>
            <w:color w:val="0000FF"/>
            <w:spacing w:val="-2"/>
            <w:sz w:val="24"/>
            <w:szCs w:val="24"/>
            <w:u w:val="single" w:color="0000FF"/>
          </w:rPr>
          <w:t>:</w:t>
        </w:r>
        <w:r w:rsidRPr="00E253AE">
          <w:rPr>
            <w:color w:val="0000FF"/>
            <w:sz w:val="24"/>
            <w:szCs w:val="24"/>
            <w:u w:val="single" w:color="0000FF"/>
          </w:rPr>
          <w:t>//</w:t>
        </w:r>
        <w:r w:rsidRPr="00E253AE">
          <w:rPr>
            <w:color w:val="0000FF"/>
            <w:spacing w:val="-4"/>
            <w:sz w:val="24"/>
            <w:szCs w:val="24"/>
            <w:u w:val="single" w:color="0000FF"/>
          </w:rPr>
          <w:t>w</w:t>
        </w:r>
        <w:r w:rsidRPr="00E253AE">
          <w:rPr>
            <w:color w:val="0000FF"/>
            <w:spacing w:val="-2"/>
            <w:sz w:val="24"/>
            <w:szCs w:val="24"/>
            <w:u w:val="single" w:color="0000FF"/>
          </w:rPr>
          <w:t>w</w:t>
        </w:r>
        <w:r w:rsidRPr="00E253AE">
          <w:rPr>
            <w:color w:val="0000FF"/>
            <w:spacing w:val="-4"/>
            <w:sz w:val="24"/>
            <w:szCs w:val="24"/>
            <w:u w:val="single" w:color="0000FF"/>
          </w:rPr>
          <w:t>w</w:t>
        </w:r>
        <w:r w:rsidRPr="00E253AE">
          <w:rPr>
            <w:color w:val="0000FF"/>
            <w:sz w:val="24"/>
            <w:szCs w:val="24"/>
            <w:u w:val="single" w:color="0000FF"/>
          </w:rPr>
          <w:t>.f</w:t>
        </w:r>
        <w:r w:rsidRPr="00E253AE">
          <w:rPr>
            <w:color w:val="0000FF"/>
            <w:spacing w:val="3"/>
            <w:sz w:val="24"/>
            <w:szCs w:val="24"/>
            <w:u w:val="single" w:color="0000FF"/>
          </w:rPr>
          <w:t>f</w:t>
        </w:r>
        <w:r w:rsidRPr="00E253AE">
          <w:rPr>
            <w:color w:val="0000FF"/>
            <w:spacing w:val="-3"/>
            <w:sz w:val="24"/>
            <w:szCs w:val="24"/>
            <w:u w:val="single" w:color="0000FF"/>
          </w:rPr>
          <w:t>a</w:t>
        </w:r>
        <w:r w:rsidRPr="00E253AE">
          <w:rPr>
            <w:color w:val="0000FF"/>
            <w:sz w:val="24"/>
            <w:szCs w:val="24"/>
            <w:u w:val="single" w:color="0000FF"/>
          </w:rPr>
          <w:t>.o</w:t>
        </w:r>
        <w:r w:rsidRPr="00E253AE">
          <w:rPr>
            <w:color w:val="0000FF"/>
            <w:spacing w:val="-3"/>
            <w:sz w:val="24"/>
            <w:szCs w:val="24"/>
            <w:u w:val="single" w:color="0000FF"/>
          </w:rPr>
          <w:t>r</w:t>
        </w:r>
        <w:r w:rsidRPr="00E253AE">
          <w:rPr>
            <w:color w:val="0000FF"/>
            <w:sz w:val="24"/>
            <w:szCs w:val="24"/>
            <w:u w:val="single" w:color="0000FF"/>
          </w:rPr>
          <w:t>g</w:t>
        </w:r>
      </w:hyperlink>
    </w:p>
    <w:p w14:paraId="4C06B44F" w14:textId="77777777" w:rsidR="006516F5" w:rsidRPr="00E253AE" w:rsidRDefault="006516F5" w:rsidP="00D84376">
      <w:pPr>
        <w:ind w:left="360"/>
        <w:rPr>
          <w:szCs w:val="24"/>
        </w:rPr>
      </w:pPr>
    </w:p>
    <w:p w14:paraId="3840081A" w14:textId="77777777" w:rsidR="006516F5" w:rsidRPr="00E253AE" w:rsidRDefault="006516F5" w:rsidP="007A1464">
      <w:pPr>
        <w:pStyle w:val="ListParagraph"/>
        <w:numPr>
          <w:ilvl w:val="0"/>
          <w:numId w:val="95"/>
        </w:numPr>
        <w:rPr>
          <w:sz w:val="24"/>
          <w:szCs w:val="24"/>
        </w:rPr>
      </w:pPr>
      <w:r w:rsidRPr="00E253AE">
        <w:rPr>
          <w:sz w:val="24"/>
          <w:szCs w:val="24"/>
        </w:rPr>
        <w:t xml:space="preserve">Distributive Education Clubs of America (DECA) – </w:t>
      </w:r>
      <w:hyperlink r:id="rId23" w:history="1">
        <w:r w:rsidRPr="00E253AE">
          <w:rPr>
            <w:rStyle w:val="Hyperlink"/>
            <w:sz w:val="24"/>
            <w:szCs w:val="24"/>
          </w:rPr>
          <w:t>www.deca.org</w:t>
        </w:r>
      </w:hyperlink>
      <w:r w:rsidRPr="00E253AE">
        <w:rPr>
          <w:sz w:val="24"/>
          <w:szCs w:val="24"/>
        </w:rPr>
        <w:t xml:space="preserve"> </w:t>
      </w:r>
    </w:p>
    <w:p w14:paraId="0B839947" w14:textId="77777777" w:rsidR="006516F5" w:rsidRPr="00E253AE" w:rsidRDefault="006516F5" w:rsidP="00D84376">
      <w:pPr>
        <w:ind w:left="360"/>
        <w:rPr>
          <w:szCs w:val="24"/>
        </w:rPr>
      </w:pPr>
    </w:p>
    <w:p w14:paraId="529BE560" w14:textId="77777777" w:rsidR="006516F5" w:rsidRPr="00E253AE" w:rsidRDefault="006516F5" w:rsidP="007A1464">
      <w:pPr>
        <w:pStyle w:val="ListParagraph"/>
        <w:numPr>
          <w:ilvl w:val="0"/>
          <w:numId w:val="95"/>
        </w:numPr>
        <w:rPr>
          <w:sz w:val="24"/>
          <w:szCs w:val="24"/>
        </w:rPr>
      </w:pPr>
      <w:r w:rsidRPr="00E253AE">
        <w:rPr>
          <w:spacing w:val="-2"/>
          <w:sz w:val="24"/>
          <w:szCs w:val="24"/>
        </w:rPr>
        <w:t>N</w:t>
      </w:r>
      <w:r w:rsidRPr="00E253AE">
        <w:rPr>
          <w:sz w:val="24"/>
          <w:szCs w:val="24"/>
        </w:rPr>
        <w:t>ati</w:t>
      </w:r>
      <w:r w:rsidRPr="00E253AE">
        <w:rPr>
          <w:spacing w:val="-1"/>
          <w:sz w:val="24"/>
          <w:szCs w:val="24"/>
        </w:rPr>
        <w:t>o</w:t>
      </w:r>
      <w:r w:rsidRPr="00E253AE">
        <w:rPr>
          <w:sz w:val="24"/>
          <w:szCs w:val="24"/>
        </w:rPr>
        <w:t>n</w:t>
      </w:r>
      <w:r w:rsidRPr="00E253AE">
        <w:rPr>
          <w:spacing w:val="-1"/>
          <w:sz w:val="24"/>
          <w:szCs w:val="24"/>
        </w:rPr>
        <w:t>a</w:t>
      </w:r>
      <w:r w:rsidRPr="00E253AE">
        <w:rPr>
          <w:sz w:val="24"/>
          <w:szCs w:val="24"/>
        </w:rPr>
        <w:t>l</w:t>
      </w:r>
      <w:r w:rsidRPr="00E253AE">
        <w:rPr>
          <w:spacing w:val="-1"/>
          <w:sz w:val="24"/>
          <w:szCs w:val="24"/>
        </w:rPr>
        <w:t xml:space="preserve"> </w:t>
      </w:r>
      <w:r w:rsidRPr="00E253AE">
        <w:rPr>
          <w:spacing w:val="1"/>
          <w:sz w:val="24"/>
          <w:szCs w:val="24"/>
        </w:rPr>
        <w:t>T</w:t>
      </w:r>
      <w:r w:rsidRPr="00E253AE">
        <w:rPr>
          <w:sz w:val="24"/>
          <w:szCs w:val="24"/>
        </w:rPr>
        <w:t>ec</w:t>
      </w:r>
      <w:r w:rsidRPr="00E253AE">
        <w:rPr>
          <w:spacing w:val="-1"/>
          <w:sz w:val="24"/>
          <w:szCs w:val="24"/>
        </w:rPr>
        <w:t>h</w:t>
      </w:r>
      <w:r w:rsidRPr="00E253AE">
        <w:rPr>
          <w:sz w:val="24"/>
          <w:szCs w:val="24"/>
        </w:rPr>
        <w:t>n</w:t>
      </w:r>
      <w:r w:rsidRPr="00E253AE">
        <w:rPr>
          <w:spacing w:val="-2"/>
          <w:sz w:val="24"/>
          <w:szCs w:val="24"/>
        </w:rPr>
        <w:t>i</w:t>
      </w:r>
      <w:r w:rsidRPr="00E253AE">
        <w:rPr>
          <w:sz w:val="24"/>
          <w:szCs w:val="24"/>
        </w:rPr>
        <w:t>cal</w:t>
      </w:r>
      <w:r w:rsidRPr="00E253AE">
        <w:rPr>
          <w:spacing w:val="-1"/>
          <w:sz w:val="24"/>
          <w:szCs w:val="24"/>
        </w:rPr>
        <w:t xml:space="preserve"> </w:t>
      </w:r>
      <w:r w:rsidRPr="00E253AE">
        <w:rPr>
          <w:spacing w:val="-2"/>
          <w:sz w:val="24"/>
          <w:szCs w:val="24"/>
        </w:rPr>
        <w:t>H</w:t>
      </w:r>
      <w:r w:rsidRPr="00E253AE">
        <w:rPr>
          <w:sz w:val="24"/>
          <w:szCs w:val="24"/>
        </w:rPr>
        <w:t>o</w:t>
      </w:r>
      <w:r w:rsidRPr="00E253AE">
        <w:rPr>
          <w:spacing w:val="-1"/>
          <w:sz w:val="24"/>
          <w:szCs w:val="24"/>
        </w:rPr>
        <w:t>n</w:t>
      </w:r>
      <w:r w:rsidRPr="00E253AE">
        <w:rPr>
          <w:spacing w:val="-3"/>
          <w:sz w:val="24"/>
          <w:szCs w:val="24"/>
        </w:rPr>
        <w:t>o</w:t>
      </w:r>
      <w:r w:rsidRPr="00E253AE">
        <w:rPr>
          <w:sz w:val="24"/>
          <w:szCs w:val="24"/>
        </w:rPr>
        <w:t>r</w:t>
      </w:r>
      <w:r w:rsidRPr="00E253AE">
        <w:rPr>
          <w:spacing w:val="1"/>
          <w:sz w:val="24"/>
          <w:szCs w:val="24"/>
        </w:rPr>
        <w:t xml:space="preserve"> </w:t>
      </w:r>
      <w:r w:rsidRPr="00E253AE">
        <w:rPr>
          <w:spacing w:val="-1"/>
          <w:sz w:val="24"/>
          <w:szCs w:val="24"/>
        </w:rPr>
        <w:t>S</w:t>
      </w:r>
      <w:r w:rsidRPr="00E253AE">
        <w:rPr>
          <w:sz w:val="24"/>
          <w:szCs w:val="24"/>
        </w:rPr>
        <w:t>oc</w:t>
      </w:r>
      <w:r w:rsidRPr="00E253AE">
        <w:rPr>
          <w:spacing w:val="-2"/>
          <w:sz w:val="24"/>
          <w:szCs w:val="24"/>
        </w:rPr>
        <w:t>i</w:t>
      </w:r>
      <w:r w:rsidRPr="00E253AE">
        <w:rPr>
          <w:sz w:val="24"/>
          <w:szCs w:val="24"/>
        </w:rPr>
        <w:t>ety (</w:t>
      </w:r>
      <w:r w:rsidRPr="00E253AE">
        <w:rPr>
          <w:spacing w:val="-4"/>
          <w:sz w:val="24"/>
          <w:szCs w:val="24"/>
        </w:rPr>
        <w:t>N</w:t>
      </w:r>
      <w:r w:rsidRPr="00E253AE">
        <w:rPr>
          <w:spacing w:val="1"/>
          <w:sz w:val="24"/>
          <w:szCs w:val="24"/>
        </w:rPr>
        <w:t>T</w:t>
      </w:r>
      <w:r w:rsidRPr="00E253AE">
        <w:rPr>
          <w:spacing w:val="-2"/>
          <w:sz w:val="24"/>
          <w:szCs w:val="24"/>
        </w:rPr>
        <w:t>H</w:t>
      </w:r>
      <w:r w:rsidRPr="00E253AE">
        <w:rPr>
          <w:spacing w:val="-1"/>
          <w:sz w:val="24"/>
          <w:szCs w:val="24"/>
        </w:rPr>
        <w:t>S</w:t>
      </w:r>
      <w:r w:rsidRPr="00E253AE">
        <w:rPr>
          <w:sz w:val="24"/>
          <w:szCs w:val="24"/>
        </w:rPr>
        <w:t xml:space="preserve">) – </w:t>
      </w:r>
      <w:hyperlink r:id="rId24" w:history="1">
        <w:r w:rsidRPr="00E253AE">
          <w:rPr>
            <w:rStyle w:val="Hyperlink"/>
            <w:sz w:val="24"/>
            <w:szCs w:val="24"/>
          </w:rPr>
          <w:t>www.nths.org</w:t>
        </w:r>
      </w:hyperlink>
      <w:r w:rsidRPr="00E253AE">
        <w:rPr>
          <w:sz w:val="24"/>
          <w:szCs w:val="24"/>
        </w:rPr>
        <w:t xml:space="preserve"> </w:t>
      </w:r>
    </w:p>
    <w:p w14:paraId="41BB70A3" w14:textId="77777777" w:rsidR="006516F5" w:rsidRPr="00E253AE" w:rsidRDefault="006516F5" w:rsidP="006516F5">
      <w:pPr>
        <w:spacing w:before="18" w:line="260" w:lineRule="exact"/>
        <w:rPr>
          <w:szCs w:val="24"/>
        </w:rPr>
      </w:pPr>
    </w:p>
    <w:p w14:paraId="4EDCF21C" w14:textId="77777777" w:rsidR="006516F5" w:rsidRDefault="006516F5" w:rsidP="00D84376">
      <w:pPr>
        <w:pStyle w:val="Heading3"/>
        <w:rPr>
          <w:rFonts w:eastAsia="Arial"/>
        </w:rPr>
      </w:pPr>
      <w:bookmarkStart w:id="106" w:name="_Toc1307613"/>
      <w:r>
        <w:rPr>
          <w:rFonts w:eastAsia="Arial"/>
        </w:rPr>
        <w:t>Mo</w:t>
      </w:r>
      <w:r>
        <w:rPr>
          <w:rFonts w:eastAsia="Arial"/>
          <w:spacing w:val="-2"/>
        </w:rPr>
        <w:t>ni</w:t>
      </w:r>
      <w:r>
        <w:rPr>
          <w:rFonts w:eastAsia="Arial"/>
        </w:rPr>
        <w:t>tori</w:t>
      </w:r>
      <w:r>
        <w:rPr>
          <w:rFonts w:eastAsia="Arial"/>
          <w:spacing w:val="-3"/>
        </w:rPr>
        <w:t>n</w:t>
      </w:r>
      <w:r>
        <w:rPr>
          <w:rFonts w:eastAsia="Arial"/>
        </w:rPr>
        <w:t>g Stud</w:t>
      </w:r>
      <w:r>
        <w:rPr>
          <w:rFonts w:eastAsia="Arial"/>
          <w:spacing w:val="-1"/>
        </w:rPr>
        <w:t>e</w:t>
      </w:r>
      <w:r>
        <w:rPr>
          <w:rFonts w:eastAsia="Arial"/>
          <w:spacing w:val="-3"/>
        </w:rPr>
        <w:t>n</w:t>
      </w:r>
      <w:r>
        <w:rPr>
          <w:rFonts w:eastAsia="Arial"/>
        </w:rPr>
        <w:t>t</w:t>
      </w:r>
      <w:r>
        <w:rPr>
          <w:rFonts w:eastAsia="Arial"/>
          <w:spacing w:val="1"/>
        </w:rPr>
        <w:t xml:space="preserve"> </w:t>
      </w:r>
      <w:r>
        <w:rPr>
          <w:rFonts w:eastAsia="Arial"/>
          <w:spacing w:val="-2"/>
        </w:rPr>
        <w:t>B</w:t>
      </w:r>
      <w:r>
        <w:rPr>
          <w:rFonts w:eastAsia="Arial"/>
          <w:spacing w:val="-3"/>
        </w:rPr>
        <w:t>e</w:t>
      </w:r>
      <w:r>
        <w:rPr>
          <w:rFonts w:eastAsia="Arial"/>
        </w:rPr>
        <w:t>h</w:t>
      </w:r>
      <w:r>
        <w:rPr>
          <w:rFonts w:eastAsia="Arial"/>
          <w:spacing w:val="-1"/>
        </w:rPr>
        <w:t>a</w:t>
      </w:r>
      <w:r>
        <w:rPr>
          <w:rFonts w:eastAsia="Arial"/>
          <w:spacing w:val="-3"/>
        </w:rPr>
        <w:t>v</w:t>
      </w:r>
      <w:r>
        <w:rPr>
          <w:rFonts w:eastAsia="Arial"/>
        </w:rPr>
        <w:t>ior</w:t>
      </w:r>
      <w:bookmarkEnd w:id="106"/>
    </w:p>
    <w:p w14:paraId="0D40EE4C" w14:textId="77777777" w:rsidR="006516F5" w:rsidRDefault="006516F5" w:rsidP="00D84376">
      <w:pPr>
        <w:pStyle w:val="Heading3"/>
        <w:rPr>
          <w:szCs w:val="28"/>
        </w:rPr>
      </w:pPr>
    </w:p>
    <w:p w14:paraId="0F029016" w14:textId="77777777" w:rsidR="006516F5" w:rsidRPr="00E253AE" w:rsidRDefault="006516F5" w:rsidP="007A1464">
      <w:pPr>
        <w:pStyle w:val="ListParagraph"/>
        <w:numPr>
          <w:ilvl w:val="0"/>
          <w:numId w:val="96"/>
        </w:numPr>
        <w:ind w:left="720"/>
        <w:rPr>
          <w:sz w:val="24"/>
          <w:szCs w:val="24"/>
        </w:rPr>
      </w:pPr>
      <w:r w:rsidRPr="00E253AE">
        <w:rPr>
          <w:spacing w:val="-1"/>
          <w:sz w:val="24"/>
          <w:szCs w:val="24"/>
        </w:rPr>
        <w:t>B</w:t>
      </w:r>
      <w:r w:rsidRPr="00E253AE">
        <w:rPr>
          <w:sz w:val="24"/>
          <w:szCs w:val="24"/>
        </w:rPr>
        <w:t xml:space="preserve">e on </w:t>
      </w:r>
      <w:r w:rsidRPr="00E253AE">
        <w:rPr>
          <w:spacing w:val="-3"/>
          <w:sz w:val="24"/>
          <w:szCs w:val="24"/>
        </w:rPr>
        <w:t>y</w:t>
      </w:r>
      <w:r w:rsidRPr="00E253AE">
        <w:rPr>
          <w:sz w:val="24"/>
          <w:szCs w:val="24"/>
        </w:rPr>
        <w:t>o</w:t>
      </w:r>
      <w:r w:rsidRPr="00E253AE">
        <w:rPr>
          <w:spacing w:val="-1"/>
          <w:sz w:val="24"/>
          <w:szCs w:val="24"/>
        </w:rPr>
        <w:t>u</w:t>
      </w:r>
      <w:r w:rsidRPr="00E253AE">
        <w:rPr>
          <w:sz w:val="24"/>
          <w:szCs w:val="24"/>
        </w:rPr>
        <w:t>r</w:t>
      </w:r>
      <w:r w:rsidRPr="00E253AE">
        <w:rPr>
          <w:spacing w:val="-1"/>
          <w:sz w:val="24"/>
          <w:szCs w:val="24"/>
        </w:rPr>
        <w:t xml:space="preserve"> </w:t>
      </w:r>
      <w:r w:rsidRPr="00E253AE">
        <w:rPr>
          <w:sz w:val="24"/>
          <w:szCs w:val="24"/>
        </w:rPr>
        <w:t>fe</w:t>
      </w:r>
      <w:r w:rsidRPr="00E253AE">
        <w:rPr>
          <w:spacing w:val="-1"/>
          <w:sz w:val="24"/>
          <w:szCs w:val="24"/>
        </w:rPr>
        <w:t>e</w:t>
      </w:r>
      <w:r w:rsidRPr="00E253AE">
        <w:rPr>
          <w:sz w:val="24"/>
          <w:szCs w:val="24"/>
        </w:rPr>
        <w:t>t</w:t>
      </w:r>
      <w:r w:rsidRPr="00E253AE">
        <w:rPr>
          <w:spacing w:val="-1"/>
          <w:sz w:val="24"/>
          <w:szCs w:val="24"/>
        </w:rPr>
        <w:t xml:space="preserve"> </w:t>
      </w:r>
      <w:r w:rsidRPr="00E253AE">
        <w:rPr>
          <w:spacing w:val="-4"/>
          <w:sz w:val="24"/>
          <w:szCs w:val="24"/>
        </w:rPr>
        <w:t>w</w:t>
      </w:r>
      <w:r w:rsidRPr="00E253AE">
        <w:rPr>
          <w:spacing w:val="-2"/>
          <w:sz w:val="24"/>
          <w:szCs w:val="24"/>
        </w:rPr>
        <w:t>i</w:t>
      </w:r>
      <w:r w:rsidRPr="00E253AE">
        <w:rPr>
          <w:sz w:val="24"/>
          <w:szCs w:val="24"/>
        </w:rPr>
        <w:t xml:space="preserve">th </w:t>
      </w:r>
      <w:r w:rsidRPr="00E253AE">
        <w:rPr>
          <w:spacing w:val="-2"/>
          <w:sz w:val="24"/>
          <w:szCs w:val="24"/>
        </w:rPr>
        <w:t>y</w:t>
      </w:r>
      <w:r w:rsidRPr="00E253AE">
        <w:rPr>
          <w:sz w:val="24"/>
          <w:szCs w:val="24"/>
        </w:rPr>
        <w:t>o</w:t>
      </w:r>
      <w:r w:rsidRPr="00E253AE">
        <w:rPr>
          <w:spacing w:val="-1"/>
          <w:sz w:val="24"/>
          <w:szCs w:val="24"/>
        </w:rPr>
        <w:t>u</w:t>
      </w:r>
      <w:r w:rsidRPr="00E253AE">
        <w:rPr>
          <w:sz w:val="24"/>
          <w:szCs w:val="24"/>
        </w:rPr>
        <w:t>r</w:t>
      </w:r>
      <w:r w:rsidRPr="00E253AE">
        <w:rPr>
          <w:spacing w:val="1"/>
          <w:sz w:val="24"/>
          <w:szCs w:val="24"/>
        </w:rPr>
        <w:t xml:space="preserve"> </w:t>
      </w:r>
      <w:r w:rsidRPr="00E253AE">
        <w:rPr>
          <w:sz w:val="24"/>
          <w:szCs w:val="24"/>
        </w:rPr>
        <w:t>e</w:t>
      </w:r>
      <w:r w:rsidRPr="00E253AE">
        <w:rPr>
          <w:spacing w:val="-3"/>
          <w:sz w:val="24"/>
          <w:szCs w:val="24"/>
        </w:rPr>
        <w:t>y</w:t>
      </w:r>
      <w:r w:rsidRPr="00E253AE">
        <w:rPr>
          <w:sz w:val="24"/>
          <w:szCs w:val="24"/>
        </w:rPr>
        <w:t xml:space="preserve">es on </w:t>
      </w:r>
      <w:r w:rsidRPr="00E253AE">
        <w:rPr>
          <w:spacing w:val="-3"/>
          <w:sz w:val="24"/>
          <w:szCs w:val="24"/>
        </w:rPr>
        <w:t>s</w:t>
      </w:r>
      <w:r w:rsidRPr="00E253AE">
        <w:rPr>
          <w:sz w:val="24"/>
          <w:szCs w:val="24"/>
        </w:rPr>
        <w:t>tu</w:t>
      </w:r>
      <w:r w:rsidRPr="00E253AE">
        <w:rPr>
          <w:spacing w:val="-1"/>
          <w:sz w:val="24"/>
          <w:szCs w:val="24"/>
        </w:rPr>
        <w:t>d</w:t>
      </w:r>
      <w:r w:rsidRPr="00E253AE">
        <w:rPr>
          <w:sz w:val="24"/>
          <w:szCs w:val="24"/>
        </w:rPr>
        <w:t>e</w:t>
      </w:r>
      <w:r w:rsidRPr="00E253AE">
        <w:rPr>
          <w:spacing w:val="-1"/>
          <w:sz w:val="24"/>
          <w:szCs w:val="24"/>
        </w:rPr>
        <w:t>n</w:t>
      </w:r>
      <w:r w:rsidRPr="00E253AE">
        <w:rPr>
          <w:sz w:val="24"/>
          <w:szCs w:val="24"/>
        </w:rPr>
        <w:t>ts</w:t>
      </w:r>
      <w:r w:rsidRPr="00E253AE">
        <w:rPr>
          <w:spacing w:val="-2"/>
          <w:sz w:val="24"/>
          <w:szCs w:val="24"/>
        </w:rPr>
        <w:t xml:space="preserve"> </w:t>
      </w:r>
      <w:r w:rsidRPr="00E253AE">
        <w:rPr>
          <w:sz w:val="24"/>
          <w:szCs w:val="24"/>
        </w:rPr>
        <w:t>a</w:t>
      </w:r>
      <w:r w:rsidRPr="00E253AE">
        <w:rPr>
          <w:spacing w:val="-2"/>
          <w:sz w:val="24"/>
          <w:szCs w:val="24"/>
        </w:rPr>
        <w:t>l</w:t>
      </w:r>
      <w:r w:rsidRPr="00E253AE">
        <w:rPr>
          <w:sz w:val="24"/>
          <w:szCs w:val="24"/>
        </w:rPr>
        <w:t>l</w:t>
      </w:r>
      <w:r w:rsidRPr="00E253AE">
        <w:rPr>
          <w:spacing w:val="-1"/>
          <w:sz w:val="24"/>
          <w:szCs w:val="24"/>
        </w:rPr>
        <w:t xml:space="preserve"> </w:t>
      </w:r>
      <w:r w:rsidRPr="00E253AE">
        <w:rPr>
          <w:spacing w:val="-3"/>
          <w:sz w:val="24"/>
          <w:szCs w:val="24"/>
        </w:rPr>
        <w:t>o</w:t>
      </w:r>
      <w:r w:rsidRPr="00E253AE">
        <w:rPr>
          <w:sz w:val="24"/>
          <w:szCs w:val="24"/>
        </w:rPr>
        <w:t>f</w:t>
      </w:r>
      <w:r w:rsidRPr="00E253AE">
        <w:rPr>
          <w:spacing w:val="2"/>
          <w:sz w:val="24"/>
          <w:szCs w:val="24"/>
        </w:rPr>
        <w:t xml:space="preserve"> </w:t>
      </w:r>
      <w:r w:rsidRPr="00E253AE">
        <w:rPr>
          <w:spacing w:val="-2"/>
          <w:sz w:val="24"/>
          <w:szCs w:val="24"/>
        </w:rPr>
        <w:t>t</w:t>
      </w:r>
      <w:r w:rsidRPr="00E253AE">
        <w:rPr>
          <w:sz w:val="24"/>
          <w:szCs w:val="24"/>
        </w:rPr>
        <w:t xml:space="preserve">he </w:t>
      </w:r>
      <w:r w:rsidRPr="00E253AE">
        <w:rPr>
          <w:spacing w:val="4"/>
          <w:sz w:val="24"/>
          <w:szCs w:val="24"/>
        </w:rPr>
        <w:t>t</w:t>
      </w:r>
      <w:r w:rsidRPr="00E253AE">
        <w:rPr>
          <w:spacing w:val="-2"/>
          <w:sz w:val="24"/>
          <w:szCs w:val="24"/>
        </w:rPr>
        <w:t>i</w:t>
      </w:r>
      <w:r w:rsidRPr="00E253AE">
        <w:rPr>
          <w:sz w:val="24"/>
          <w:szCs w:val="24"/>
        </w:rPr>
        <w:t>m</w:t>
      </w:r>
      <w:r w:rsidRPr="00E253AE">
        <w:rPr>
          <w:spacing w:val="-3"/>
          <w:sz w:val="24"/>
          <w:szCs w:val="24"/>
        </w:rPr>
        <w:t>e</w:t>
      </w:r>
      <w:r w:rsidRPr="00E253AE">
        <w:rPr>
          <w:sz w:val="24"/>
          <w:szCs w:val="24"/>
        </w:rPr>
        <w:t>.</w:t>
      </w:r>
    </w:p>
    <w:p w14:paraId="705E517D" w14:textId="77777777" w:rsidR="006516F5" w:rsidRPr="00E253AE" w:rsidRDefault="006516F5" w:rsidP="00E253AE">
      <w:pPr>
        <w:ind w:left="720" w:hanging="360"/>
        <w:rPr>
          <w:szCs w:val="24"/>
        </w:rPr>
      </w:pPr>
    </w:p>
    <w:p w14:paraId="6D691CC5" w14:textId="77777777" w:rsidR="006516F5" w:rsidRPr="00E253AE" w:rsidRDefault="006516F5" w:rsidP="007A1464">
      <w:pPr>
        <w:pStyle w:val="ListParagraph"/>
        <w:numPr>
          <w:ilvl w:val="0"/>
          <w:numId w:val="96"/>
        </w:numPr>
        <w:ind w:left="720"/>
        <w:rPr>
          <w:sz w:val="24"/>
          <w:szCs w:val="24"/>
        </w:rPr>
      </w:pPr>
      <w:r w:rsidRPr="00E253AE">
        <w:rPr>
          <w:spacing w:val="-4"/>
          <w:sz w:val="24"/>
          <w:szCs w:val="24"/>
        </w:rPr>
        <w:t>M</w:t>
      </w:r>
      <w:r w:rsidRPr="00E253AE">
        <w:rPr>
          <w:spacing w:val="1"/>
          <w:sz w:val="24"/>
          <w:szCs w:val="24"/>
        </w:rPr>
        <w:t>o</w:t>
      </w:r>
      <w:r w:rsidRPr="00E253AE">
        <w:rPr>
          <w:spacing w:val="-3"/>
          <w:sz w:val="24"/>
          <w:szCs w:val="24"/>
        </w:rPr>
        <w:t>v</w:t>
      </w:r>
      <w:r w:rsidRPr="00E253AE">
        <w:rPr>
          <w:sz w:val="24"/>
          <w:szCs w:val="24"/>
        </w:rPr>
        <w:t>e abo</w:t>
      </w:r>
      <w:r w:rsidRPr="00E253AE">
        <w:rPr>
          <w:spacing w:val="-1"/>
          <w:sz w:val="24"/>
          <w:szCs w:val="24"/>
        </w:rPr>
        <w:t>u</w:t>
      </w:r>
      <w:r w:rsidRPr="00E253AE">
        <w:rPr>
          <w:sz w:val="24"/>
          <w:szCs w:val="24"/>
        </w:rPr>
        <w:t>t</w:t>
      </w:r>
      <w:r w:rsidRPr="00E253AE">
        <w:rPr>
          <w:spacing w:val="2"/>
          <w:sz w:val="24"/>
          <w:szCs w:val="24"/>
        </w:rPr>
        <w:t xml:space="preserve"> </w:t>
      </w:r>
      <w:r w:rsidRPr="00E253AE">
        <w:rPr>
          <w:sz w:val="24"/>
          <w:szCs w:val="24"/>
        </w:rPr>
        <w:t>the</w:t>
      </w:r>
      <w:r w:rsidRPr="00E253AE">
        <w:rPr>
          <w:spacing w:val="-3"/>
          <w:sz w:val="24"/>
          <w:szCs w:val="24"/>
        </w:rPr>
        <w:t xml:space="preserve"> </w:t>
      </w:r>
      <w:r w:rsidRPr="00E253AE">
        <w:rPr>
          <w:sz w:val="24"/>
          <w:szCs w:val="24"/>
        </w:rPr>
        <w:t>ro</w:t>
      </w:r>
      <w:r w:rsidRPr="00E253AE">
        <w:rPr>
          <w:spacing w:val="-4"/>
          <w:sz w:val="24"/>
          <w:szCs w:val="24"/>
        </w:rPr>
        <w:t>o</w:t>
      </w:r>
      <w:r w:rsidRPr="00E253AE">
        <w:rPr>
          <w:sz w:val="24"/>
          <w:szCs w:val="24"/>
        </w:rPr>
        <w:t>m.</w:t>
      </w:r>
    </w:p>
    <w:p w14:paraId="7481B536" w14:textId="77777777" w:rsidR="006516F5" w:rsidRPr="00E253AE" w:rsidRDefault="006516F5" w:rsidP="00E253AE">
      <w:pPr>
        <w:ind w:left="720" w:hanging="360"/>
        <w:rPr>
          <w:szCs w:val="24"/>
        </w:rPr>
      </w:pPr>
    </w:p>
    <w:p w14:paraId="2F11DE5E" w14:textId="77777777" w:rsidR="006516F5" w:rsidRPr="00E253AE" w:rsidRDefault="006516F5" w:rsidP="007A1464">
      <w:pPr>
        <w:pStyle w:val="ListParagraph"/>
        <w:numPr>
          <w:ilvl w:val="0"/>
          <w:numId w:val="96"/>
        </w:numPr>
        <w:ind w:left="720"/>
        <w:rPr>
          <w:sz w:val="24"/>
          <w:szCs w:val="24"/>
        </w:rPr>
      </w:pPr>
      <w:r w:rsidRPr="00E253AE">
        <w:rPr>
          <w:sz w:val="24"/>
          <w:szCs w:val="24"/>
        </w:rPr>
        <w:t>L</w:t>
      </w:r>
      <w:r w:rsidRPr="00E253AE">
        <w:rPr>
          <w:spacing w:val="-2"/>
          <w:sz w:val="24"/>
          <w:szCs w:val="24"/>
        </w:rPr>
        <w:t>i</w:t>
      </w:r>
      <w:r w:rsidRPr="00E253AE">
        <w:rPr>
          <w:sz w:val="24"/>
          <w:szCs w:val="24"/>
        </w:rPr>
        <w:t>sten to</w:t>
      </w:r>
      <w:r w:rsidRPr="00E253AE">
        <w:rPr>
          <w:spacing w:val="-2"/>
          <w:sz w:val="24"/>
          <w:szCs w:val="24"/>
        </w:rPr>
        <w:t xml:space="preserve"> </w:t>
      </w:r>
      <w:r w:rsidRPr="00E253AE">
        <w:rPr>
          <w:sz w:val="24"/>
          <w:szCs w:val="24"/>
        </w:rPr>
        <w:t>e</w:t>
      </w:r>
      <w:r w:rsidRPr="00E253AE">
        <w:rPr>
          <w:spacing w:val="-3"/>
          <w:sz w:val="24"/>
          <w:szCs w:val="24"/>
        </w:rPr>
        <w:t>v</w:t>
      </w:r>
      <w:r w:rsidRPr="00E253AE">
        <w:rPr>
          <w:sz w:val="24"/>
          <w:szCs w:val="24"/>
        </w:rPr>
        <w:t>er</w:t>
      </w:r>
      <w:r w:rsidRPr="00E253AE">
        <w:rPr>
          <w:spacing w:val="-3"/>
          <w:sz w:val="24"/>
          <w:szCs w:val="24"/>
        </w:rPr>
        <w:t>y</w:t>
      </w:r>
      <w:r w:rsidRPr="00E253AE">
        <w:rPr>
          <w:sz w:val="24"/>
          <w:szCs w:val="24"/>
        </w:rPr>
        <w:t>th</w:t>
      </w:r>
      <w:r w:rsidRPr="00E253AE">
        <w:rPr>
          <w:spacing w:val="-2"/>
          <w:sz w:val="24"/>
          <w:szCs w:val="24"/>
        </w:rPr>
        <w:t>i</w:t>
      </w:r>
      <w:r w:rsidRPr="00E253AE">
        <w:rPr>
          <w:sz w:val="24"/>
          <w:szCs w:val="24"/>
        </w:rPr>
        <w:t>ng b</w:t>
      </w:r>
      <w:r w:rsidRPr="00E253AE">
        <w:rPr>
          <w:spacing w:val="-1"/>
          <w:sz w:val="24"/>
          <w:szCs w:val="24"/>
        </w:rPr>
        <w:t>e</w:t>
      </w:r>
      <w:r w:rsidRPr="00E253AE">
        <w:rPr>
          <w:spacing w:val="-2"/>
          <w:sz w:val="24"/>
          <w:szCs w:val="24"/>
        </w:rPr>
        <w:t>i</w:t>
      </w:r>
      <w:r w:rsidRPr="00E253AE">
        <w:rPr>
          <w:sz w:val="24"/>
          <w:szCs w:val="24"/>
        </w:rPr>
        <w:t>ng sa</w:t>
      </w:r>
      <w:r w:rsidRPr="00E253AE">
        <w:rPr>
          <w:spacing w:val="-2"/>
          <w:sz w:val="24"/>
          <w:szCs w:val="24"/>
        </w:rPr>
        <w:t>i</w:t>
      </w:r>
      <w:r w:rsidRPr="00E253AE">
        <w:rPr>
          <w:sz w:val="24"/>
          <w:szCs w:val="24"/>
        </w:rPr>
        <w:t>d.</w:t>
      </w:r>
    </w:p>
    <w:p w14:paraId="5B8C7877" w14:textId="77777777" w:rsidR="006516F5" w:rsidRPr="00E253AE" w:rsidRDefault="006516F5" w:rsidP="00E253AE">
      <w:pPr>
        <w:ind w:left="720" w:hanging="360"/>
        <w:rPr>
          <w:szCs w:val="24"/>
        </w:rPr>
      </w:pPr>
    </w:p>
    <w:p w14:paraId="36F64F8A" w14:textId="77777777" w:rsidR="006516F5" w:rsidRPr="00E253AE" w:rsidRDefault="006516F5" w:rsidP="007A1464">
      <w:pPr>
        <w:pStyle w:val="ListParagraph"/>
        <w:numPr>
          <w:ilvl w:val="0"/>
          <w:numId w:val="96"/>
        </w:numPr>
        <w:ind w:left="720"/>
        <w:rPr>
          <w:sz w:val="24"/>
          <w:szCs w:val="24"/>
        </w:rPr>
      </w:pPr>
      <w:r w:rsidRPr="00E253AE">
        <w:rPr>
          <w:sz w:val="24"/>
          <w:szCs w:val="24"/>
        </w:rPr>
        <w:t>L</w:t>
      </w:r>
      <w:r w:rsidRPr="00E253AE">
        <w:rPr>
          <w:spacing w:val="-1"/>
          <w:sz w:val="24"/>
          <w:szCs w:val="24"/>
        </w:rPr>
        <w:t>e</w:t>
      </w:r>
      <w:r w:rsidRPr="00E253AE">
        <w:rPr>
          <w:sz w:val="24"/>
          <w:szCs w:val="24"/>
        </w:rPr>
        <w:t>t</w:t>
      </w:r>
      <w:r w:rsidRPr="00E253AE">
        <w:rPr>
          <w:spacing w:val="2"/>
          <w:sz w:val="24"/>
          <w:szCs w:val="24"/>
        </w:rPr>
        <w:t xml:space="preserve"> </w:t>
      </w:r>
      <w:r w:rsidRPr="00E253AE">
        <w:rPr>
          <w:spacing w:val="-3"/>
          <w:sz w:val="24"/>
          <w:szCs w:val="24"/>
        </w:rPr>
        <w:t>s</w:t>
      </w:r>
      <w:r w:rsidRPr="00E253AE">
        <w:rPr>
          <w:sz w:val="24"/>
          <w:szCs w:val="24"/>
        </w:rPr>
        <w:t>tu</w:t>
      </w:r>
      <w:r w:rsidRPr="00E253AE">
        <w:rPr>
          <w:spacing w:val="-1"/>
          <w:sz w:val="24"/>
          <w:szCs w:val="24"/>
        </w:rPr>
        <w:t>d</w:t>
      </w:r>
      <w:r w:rsidRPr="00E253AE">
        <w:rPr>
          <w:sz w:val="24"/>
          <w:szCs w:val="24"/>
        </w:rPr>
        <w:t>e</w:t>
      </w:r>
      <w:r w:rsidRPr="00E253AE">
        <w:rPr>
          <w:spacing w:val="-1"/>
          <w:sz w:val="24"/>
          <w:szCs w:val="24"/>
        </w:rPr>
        <w:t>n</w:t>
      </w:r>
      <w:r w:rsidRPr="00E253AE">
        <w:rPr>
          <w:spacing w:val="-2"/>
          <w:sz w:val="24"/>
          <w:szCs w:val="24"/>
        </w:rPr>
        <w:t>t</w:t>
      </w:r>
      <w:r w:rsidRPr="00E253AE">
        <w:rPr>
          <w:sz w:val="24"/>
          <w:szCs w:val="24"/>
        </w:rPr>
        <w:t>s</w:t>
      </w:r>
      <w:r w:rsidRPr="00E253AE">
        <w:rPr>
          <w:spacing w:val="-2"/>
          <w:sz w:val="24"/>
          <w:szCs w:val="24"/>
        </w:rPr>
        <w:t xml:space="preserve"> </w:t>
      </w:r>
      <w:r w:rsidRPr="00E253AE">
        <w:rPr>
          <w:spacing w:val="2"/>
          <w:sz w:val="24"/>
          <w:szCs w:val="24"/>
        </w:rPr>
        <w:t>k</w:t>
      </w:r>
      <w:r w:rsidRPr="00E253AE">
        <w:rPr>
          <w:sz w:val="24"/>
          <w:szCs w:val="24"/>
        </w:rPr>
        <w:t>n</w:t>
      </w:r>
      <w:r w:rsidRPr="00E253AE">
        <w:rPr>
          <w:spacing w:val="-1"/>
          <w:sz w:val="24"/>
          <w:szCs w:val="24"/>
        </w:rPr>
        <w:t>o</w:t>
      </w:r>
      <w:r w:rsidRPr="00E253AE">
        <w:rPr>
          <w:sz w:val="24"/>
          <w:szCs w:val="24"/>
        </w:rPr>
        <w:t>w</w:t>
      </w:r>
      <w:r w:rsidRPr="00E253AE">
        <w:rPr>
          <w:spacing w:val="-3"/>
          <w:sz w:val="24"/>
          <w:szCs w:val="24"/>
        </w:rPr>
        <w:t xml:space="preserve"> </w:t>
      </w:r>
      <w:r w:rsidRPr="00E253AE">
        <w:rPr>
          <w:sz w:val="24"/>
          <w:szCs w:val="24"/>
        </w:rPr>
        <w:t>th</w:t>
      </w:r>
      <w:r w:rsidRPr="00E253AE">
        <w:rPr>
          <w:spacing w:val="-4"/>
          <w:sz w:val="24"/>
          <w:szCs w:val="24"/>
        </w:rPr>
        <w:t>a</w:t>
      </w:r>
      <w:r w:rsidRPr="00E253AE">
        <w:rPr>
          <w:sz w:val="24"/>
          <w:szCs w:val="24"/>
        </w:rPr>
        <w:t>t</w:t>
      </w:r>
      <w:r w:rsidRPr="00E253AE">
        <w:rPr>
          <w:spacing w:val="2"/>
          <w:sz w:val="24"/>
          <w:szCs w:val="24"/>
        </w:rPr>
        <w:t xml:space="preserve"> </w:t>
      </w:r>
      <w:r w:rsidRPr="00E253AE">
        <w:rPr>
          <w:spacing w:val="-3"/>
          <w:sz w:val="24"/>
          <w:szCs w:val="24"/>
        </w:rPr>
        <w:t>y</w:t>
      </w:r>
      <w:r w:rsidRPr="00E253AE">
        <w:rPr>
          <w:sz w:val="24"/>
          <w:szCs w:val="24"/>
        </w:rPr>
        <w:t>ou are</w:t>
      </w:r>
      <w:r w:rsidRPr="00E253AE">
        <w:rPr>
          <w:spacing w:val="-2"/>
          <w:sz w:val="24"/>
          <w:szCs w:val="24"/>
        </w:rPr>
        <w:t xml:space="preserve"> </w:t>
      </w:r>
      <w:r w:rsidRPr="00E253AE">
        <w:rPr>
          <w:sz w:val="24"/>
          <w:szCs w:val="24"/>
        </w:rPr>
        <w:t>a</w:t>
      </w:r>
      <w:r w:rsidRPr="00E253AE">
        <w:rPr>
          <w:spacing w:val="-2"/>
          <w:sz w:val="24"/>
          <w:szCs w:val="24"/>
        </w:rPr>
        <w:t>l</w:t>
      </w:r>
      <w:r w:rsidRPr="00E253AE">
        <w:rPr>
          <w:spacing w:val="-4"/>
          <w:sz w:val="24"/>
          <w:szCs w:val="24"/>
        </w:rPr>
        <w:t>w</w:t>
      </w:r>
      <w:r w:rsidRPr="00E253AE">
        <w:rPr>
          <w:spacing w:val="1"/>
          <w:sz w:val="24"/>
          <w:szCs w:val="24"/>
        </w:rPr>
        <w:t>a</w:t>
      </w:r>
      <w:r w:rsidRPr="00E253AE">
        <w:rPr>
          <w:spacing w:val="-3"/>
          <w:sz w:val="24"/>
          <w:szCs w:val="24"/>
        </w:rPr>
        <w:t>y</w:t>
      </w:r>
      <w:r w:rsidRPr="00E253AE">
        <w:rPr>
          <w:sz w:val="24"/>
          <w:szCs w:val="24"/>
        </w:rPr>
        <w:t>s</w:t>
      </w:r>
      <w:r w:rsidRPr="00E253AE">
        <w:rPr>
          <w:spacing w:val="1"/>
          <w:sz w:val="24"/>
          <w:szCs w:val="24"/>
        </w:rPr>
        <w:t xml:space="preserve"> </w:t>
      </w:r>
      <w:r w:rsidRPr="00E253AE">
        <w:rPr>
          <w:sz w:val="24"/>
          <w:szCs w:val="24"/>
        </w:rPr>
        <w:t>p</w:t>
      </w:r>
      <w:r w:rsidRPr="00E253AE">
        <w:rPr>
          <w:spacing w:val="-1"/>
          <w:sz w:val="24"/>
          <w:szCs w:val="24"/>
        </w:rPr>
        <w:t>a</w:t>
      </w:r>
      <w:r w:rsidRPr="00E253AE">
        <w:rPr>
          <w:spacing w:val="-3"/>
          <w:sz w:val="24"/>
          <w:szCs w:val="24"/>
        </w:rPr>
        <w:t>y</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at</w:t>
      </w:r>
      <w:r w:rsidRPr="00E253AE">
        <w:rPr>
          <w:spacing w:val="-1"/>
          <w:sz w:val="24"/>
          <w:szCs w:val="24"/>
        </w:rPr>
        <w:t>t</w:t>
      </w:r>
      <w:r w:rsidRPr="00E253AE">
        <w:rPr>
          <w:sz w:val="24"/>
          <w:szCs w:val="24"/>
        </w:rPr>
        <w:t>e</w:t>
      </w:r>
      <w:r w:rsidRPr="00E253AE">
        <w:rPr>
          <w:spacing w:val="-1"/>
          <w:sz w:val="24"/>
          <w:szCs w:val="24"/>
        </w:rPr>
        <w:t>n</w:t>
      </w:r>
      <w:r w:rsidRPr="00E253AE">
        <w:rPr>
          <w:sz w:val="24"/>
          <w:szCs w:val="24"/>
        </w:rPr>
        <w:t>t</w:t>
      </w:r>
      <w:r w:rsidRPr="00E253AE">
        <w:rPr>
          <w:spacing w:val="-2"/>
          <w:sz w:val="24"/>
          <w:szCs w:val="24"/>
        </w:rPr>
        <w:t>i</w:t>
      </w:r>
      <w:r w:rsidRPr="00E253AE">
        <w:rPr>
          <w:sz w:val="24"/>
          <w:szCs w:val="24"/>
        </w:rPr>
        <w:t>on to</w:t>
      </w:r>
      <w:r w:rsidRPr="00E253AE">
        <w:rPr>
          <w:spacing w:val="-2"/>
          <w:sz w:val="24"/>
          <w:szCs w:val="24"/>
        </w:rPr>
        <w:t xml:space="preserve"> </w:t>
      </w:r>
      <w:r w:rsidRPr="00E253AE">
        <w:rPr>
          <w:spacing w:val="-4"/>
          <w:sz w:val="24"/>
          <w:szCs w:val="24"/>
        </w:rPr>
        <w:t>w</w:t>
      </w:r>
      <w:r w:rsidRPr="00E253AE">
        <w:rPr>
          <w:sz w:val="24"/>
          <w:szCs w:val="24"/>
        </w:rPr>
        <w:t>h</w:t>
      </w:r>
      <w:r w:rsidRPr="00E253AE">
        <w:rPr>
          <w:spacing w:val="-1"/>
          <w:sz w:val="24"/>
          <w:szCs w:val="24"/>
        </w:rPr>
        <w:t>a</w:t>
      </w:r>
      <w:r w:rsidRPr="00E253AE">
        <w:rPr>
          <w:sz w:val="24"/>
          <w:szCs w:val="24"/>
        </w:rPr>
        <w:t>t</w:t>
      </w:r>
      <w:r w:rsidRPr="00E253AE">
        <w:rPr>
          <w:spacing w:val="2"/>
          <w:sz w:val="24"/>
          <w:szCs w:val="24"/>
        </w:rPr>
        <w:t xml:space="preserve"> </w:t>
      </w:r>
      <w:r w:rsidRPr="00E253AE">
        <w:rPr>
          <w:sz w:val="24"/>
          <w:szCs w:val="24"/>
        </w:rPr>
        <w:t>th</w:t>
      </w:r>
      <w:r w:rsidRPr="00E253AE">
        <w:rPr>
          <w:spacing w:val="-1"/>
          <w:sz w:val="24"/>
          <w:szCs w:val="24"/>
        </w:rPr>
        <w:t>e</w:t>
      </w:r>
      <w:r w:rsidRPr="00E253AE">
        <w:rPr>
          <w:sz w:val="24"/>
          <w:szCs w:val="24"/>
        </w:rPr>
        <w:t>y</w:t>
      </w:r>
      <w:r w:rsidRPr="00E253AE">
        <w:rPr>
          <w:spacing w:val="-2"/>
          <w:sz w:val="24"/>
          <w:szCs w:val="24"/>
        </w:rPr>
        <w:t xml:space="preserve"> </w:t>
      </w:r>
      <w:r w:rsidRPr="00E253AE">
        <w:rPr>
          <w:sz w:val="24"/>
          <w:szCs w:val="24"/>
        </w:rPr>
        <w:t>are</w:t>
      </w:r>
      <w:r w:rsidRPr="00E253AE">
        <w:rPr>
          <w:spacing w:val="-2"/>
          <w:sz w:val="24"/>
          <w:szCs w:val="24"/>
        </w:rPr>
        <w:t xml:space="preserve"> </w:t>
      </w:r>
      <w:r w:rsidRPr="00E253AE">
        <w:rPr>
          <w:spacing w:val="-3"/>
          <w:sz w:val="24"/>
          <w:szCs w:val="24"/>
        </w:rPr>
        <w:t>d</w:t>
      </w:r>
      <w:r w:rsidRPr="00E253AE">
        <w:rPr>
          <w:sz w:val="24"/>
          <w:szCs w:val="24"/>
        </w:rPr>
        <w:t>o</w:t>
      </w:r>
      <w:r w:rsidRPr="00E253AE">
        <w:rPr>
          <w:spacing w:val="-2"/>
          <w:sz w:val="24"/>
          <w:szCs w:val="24"/>
        </w:rPr>
        <w:t>i</w:t>
      </w:r>
      <w:r w:rsidRPr="00E253AE">
        <w:rPr>
          <w:sz w:val="24"/>
          <w:szCs w:val="24"/>
        </w:rPr>
        <w:t>n</w:t>
      </w:r>
      <w:r w:rsidRPr="00E253AE">
        <w:rPr>
          <w:spacing w:val="1"/>
          <w:sz w:val="24"/>
          <w:szCs w:val="24"/>
        </w:rPr>
        <w:t>g</w:t>
      </w:r>
      <w:r w:rsidRPr="00E253AE">
        <w:rPr>
          <w:sz w:val="24"/>
          <w:szCs w:val="24"/>
        </w:rPr>
        <w:t>.</w:t>
      </w:r>
    </w:p>
    <w:p w14:paraId="22562099" w14:textId="77777777" w:rsidR="006516F5" w:rsidRPr="00E253AE" w:rsidRDefault="006516F5" w:rsidP="00E253AE">
      <w:pPr>
        <w:ind w:left="720" w:hanging="360"/>
        <w:rPr>
          <w:szCs w:val="24"/>
        </w:rPr>
      </w:pPr>
    </w:p>
    <w:p w14:paraId="5D2D61A6" w14:textId="77777777" w:rsidR="006516F5" w:rsidRPr="00E253AE" w:rsidRDefault="006516F5" w:rsidP="007A1464">
      <w:pPr>
        <w:pStyle w:val="ListParagraph"/>
        <w:numPr>
          <w:ilvl w:val="0"/>
          <w:numId w:val="96"/>
        </w:numPr>
        <w:ind w:left="720"/>
        <w:rPr>
          <w:sz w:val="24"/>
          <w:szCs w:val="24"/>
        </w:rPr>
      </w:pPr>
      <w:r w:rsidRPr="00E253AE">
        <w:rPr>
          <w:spacing w:val="-2"/>
          <w:sz w:val="24"/>
          <w:szCs w:val="24"/>
        </w:rPr>
        <w:t>D</w:t>
      </w:r>
      <w:r w:rsidRPr="00E253AE">
        <w:rPr>
          <w:sz w:val="24"/>
          <w:szCs w:val="24"/>
        </w:rPr>
        <w:t>e</w:t>
      </w:r>
      <w:r w:rsidRPr="00E253AE">
        <w:rPr>
          <w:spacing w:val="-3"/>
          <w:sz w:val="24"/>
          <w:szCs w:val="24"/>
        </w:rPr>
        <w:t>v</w:t>
      </w:r>
      <w:r w:rsidRPr="00E253AE">
        <w:rPr>
          <w:sz w:val="24"/>
          <w:szCs w:val="24"/>
        </w:rPr>
        <w:t>e</w:t>
      </w:r>
      <w:r w:rsidRPr="00E253AE">
        <w:rPr>
          <w:spacing w:val="-2"/>
          <w:sz w:val="24"/>
          <w:szCs w:val="24"/>
        </w:rPr>
        <w:t>l</w:t>
      </w:r>
      <w:r w:rsidRPr="00E253AE">
        <w:rPr>
          <w:sz w:val="24"/>
          <w:szCs w:val="24"/>
        </w:rPr>
        <w:t>op a s</w:t>
      </w:r>
      <w:r w:rsidRPr="00E253AE">
        <w:rPr>
          <w:spacing w:val="-2"/>
          <w:sz w:val="24"/>
          <w:szCs w:val="24"/>
        </w:rPr>
        <w:t>y</w:t>
      </w:r>
      <w:r w:rsidRPr="00E253AE">
        <w:rPr>
          <w:sz w:val="24"/>
          <w:szCs w:val="24"/>
        </w:rPr>
        <w:t>stem</w:t>
      </w:r>
      <w:r w:rsidRPr="00E253AE">
        <w:rPr>
          <w:spacing w:val="-1"/>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c</w:t>
      </w:r>
      <w:r w:rsidRPr="00E253AE">
        <w:rPr>
          <w:spacing w:val="-3"/>
          <w:sz w:val="24"/>
          <w:szCs w:val="24"/>
        </w:rPr>
        <w:t>h</w:t>
      </w:r>
      <w:r w:rsidRPr="00E253AE">
        <w:rPr>
          <w:sz w:val="24"/>
          <w:szCs w:val="24"/>
        </w:rPr>
        <w:t>ec</w:t>
      </w:r>
      <w:r w:rsidRPr="00E253AE">
        <w:rPr>
          <w:spacing w:val="1"/>
          <w:sz w:val="24"/>
          <w:szCs w:val="24"/>
        </w:rPr>
        <w:t>k</w:t>
      </w:r>
      <w:r w:rsidRPr="00E253AE">
        <w:rPr>
          <w:spacing w:val="-2"/>
          <w:sz w:val="24"/>
          <w:szCs w:val="24"/>
        </w:rPr>
        <w:t>i</w:t>
      </w:r>
      <w:r w:rsidRPr="00E253AE">
        <w:rPr>
          <w:spacing w:val="-3"/>
          <w:sz w:val="24"/>
          <w:szCs w:val="24"/>
        </w:rPr>
        <w:t>n</w:t>
      </w:r>
      <w:r w:rsidRPr="00E253AE">
        <w:rPr>
          <w:sz w:val="24"/>
          <w:szCs w:val="24"/>
        </w:rPr>
        <w:t>g s</w:t>
      </w:r>
      <w:r w:rsidRPr="00E253AE">
        <w:rPr>
          <w:spacing w:val="1"/>
          <w:sz w:val="24"/>
          <w:szCs w:val="24"/>
        </w:rPr>
        <w:t>t</w:t>
      </w:r>
      <w:r w:rsidRPr="00E253AE">
        <w:rPr>
          <w:sz w:val="24"/>
          <w:szCs w:val="24"/>
        </w:rPr>
        <w: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w:t>
      </w:r>
      <w:r w:rsidRPr="00E253AE">
        <w:rPr>
          <w:spacing w:val="2"/>
          <w:sz w:val="24"/>
          <w:szCs w:val="24"/>
        </w:rPr>
        <w:t xml:space="preserve"> </w:t>
      </w:r>
      <w:r w:rsidRPr="00E253AE">
        <w:rPr>
          <w:spacing w:val="-4"/>
          <w:sz w:val="24"/>
          <w:szCs w:val="24"/>
        </w:rPr>
        <w:t>w</w:t>
      </w:r>
      <w:r w:rsidRPr="00E253AE">
        <w:rPr>
          <w:sz w:val="24"/>
          <w:szCs w:val="24"/>
        </w:rPr>
        <w:t>o</w:t>
      </w:r>
      <w:r w:rsidRPr="00E253AE">
        <w:rPr>
          <w:spacing w:val="-3"/>
          <w:sz w:val="24"/>
          <w:szCs w:val="24"/>
        </w:rPr>
        <w:t>r</w:t>
      </w:r>
      <w:r w:rsidRPr="00E253AE">
        <w:rPr>
          <w:sz w:val="24"/>
          <w:szCs w:val="24"/>
        </w:rPr>
        <w:t>k</w:t>
      </w:r>
      <w:r w:rsidRPr="00E253AE">
        <w:rPr>
          <w:spacing w:val="3"/>
          <w:sz w:val="24"/>
          <w:szCs w:val="24"/>
        </w:rPr>
        <w:t xml:space="preserve"> </w:t>
      </w:r>
      <w:r w:rsidRPr="00E253AE">
        <w:rPr>
          <w:sz w:val="24"/>
          <w:szCs w:val="24"/>
        </w:rPr>
        <w:t>a</w:t>
      </w:r>
      <w:r w:rsidRPr="00E253AE">
        <w:rPr>
          <w:spacing w:val="-1"/>
          <w:sz w:val="24"/>
          <w:szCs w:val="24"/>
        </w:rPr>
        <w:t>n</w:t>
      </w:r>
      <w:r w:rsidRPr="00E253AE">
        <w:rPr>
          <w:sz w:val="24"/>
          <w:szCs w:val="24"/>
        </w:rPr>
        <w:t>d</w:t>
      </w:r>
      <w:r w:rsidRPr="00E253AE">
        <w:rPr>
          <w:spacing w:val="-4"/>
          <w:sz w:val="24"/>
          <w:szCs w:val="24"/>
        </w:rPr>
        <w:t xml:space="preserve"> </w:t>
      </w:r>
      <w:r w:rsidRPr="00E253AE">
        <w:rPr>
          <w:sz w:val="24"/>
          <w:szCs w:val="24"/>
        </w:rPr>
        <w:t>rec</w:t>
      </w:r>
      <w:r w:rsidRPr="00E253AE">
        <w:rPr>
          <w:spacing w:val="-1"/>
          <w:sz w:val="24"/>
          <w:szCs w:val="24"/>
        </w:rPr>
        <w:t>o</w:t>
      </w:r>
      <w:r w:rsidRPr="00E253AE">
        <w:rPr>
          <w:sz w:val="24"/>
          <w:szCs w:val="24"/>
        </w:rPr>
        <w:t>rd</w:t>
      </w:r>
      <w:r w:rsidRPr="00E253AE">
        <w:rPr>
          <w:spacing w:val="-2"/>
          <w:sz w:val="24"/>
          <w:szCs w:val="24"/>
        </w:rPr>
        <w:t>i</w:t>
      </w:r>
      <w:r w:rsidRPr="00E253AE">
        <w:rPr>
          <w:spacing w:val="-3"/>
          <w:sz w:val="24"/>
          <w:szCs w:val="24"/>
        </w:rPr>
        <w:t>n</w:t>
      </w:r>
      <w:r w:rsidRPr="00E253AE">
        <w:rPr>
          <w:sz w:val="24"/>
          <w:szCs w:val="24"/>
        </w:rPr>
        <w:t>g stu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w:t>
      </w:r>
      <w:r w:rsidRPr="00E253AE">
        <w:rPr>
          <w:spacing w:val="2"/>
          <w:sz w:val="24"/>
          <w:szCs w:val="24"/>
        </w:rPr>
        <w:t xml:space="preserve"> </w:t>
      </w:r>
      <w:r w:rsidRPr="00E253AE">
        <w:rPr>
          <w:spacing w:val="-3"/>
          <w:sz w:val="24"/>
          <w:szCs w:val="24"/>
        </w:rPr>
        <w:t>p</w:t>
      </w:r>
      <w:r w:rsidRPr="00E253AE">
        <w:rPr>
          <w:sz w:val="24"/>
          <w:szCs w:val="24"/>
        </w:rPr>
        <w:t>r</w:t>
      </w:r>
      <w:r w:rsidRPr="00E253AE">
        <w:rPr>
          <w:spacing w:val="-3"/>
          <w:sz w:val="24"/>
          <w:szCs w:val="24"/>
        </w:rPr>
        <w:t>o</w:t>
      </w:r>
      <w:r w:rsidRPr="00E253AE">
        <w:rPr>
          <w:spacing w:val="1"/>
          <w:sz w:val="24"/>
          <w:szCs w:val="24"/>
        </w:rPr>
        <w:t>g</w:t>
      </w:r>
      <w:r w:rsidRPr="00E253AE">
        <w:rPr>
          <w:sz w:val="24"/>
          <w:szCs w:val="24"/>
        </w:rPr>
        <w:t>r</w:t>
      </w:r>
      <w:r w:rsidRPr="00E253AE">
        <w:rPr>
          <w:spacing w:val="-3"/>
          <w:sz w:val="24"/>
          <w:szCs w:val="24"/>
        </w:rPr>
        <w:t>e</w:t>
      </w:r>
      <w:r w:rsidRPr="00E253AE">
        <w:rPr>
          <w:sz w:val="24"/>
          <w:szCs w:val="24"/>
        </w:rPr>
        <w:t>ss</w:t>
      </w:r>
      <w:r w:rsidRPr="00E253AE">
        <w:rPr>
          <w:spacing w:val="1"/>
          <w:sz w:val="24"/>
          <w:szCs w:val="24"/>
        </w:rPr>
        <w:t xml:space="preserve"> </w:t>
      </w:r>
      <w:r w:rsidRPr="00E253AE">
        <w:rPr>
          <w:sz w:val="24"/>
          <w:szCs w:val="24"/>
        </w:rPr>
        <w:t>d</w:t>
      </w:r>
      <w:r w:rsidRPr="00E253AE">
        <w:rPr>
          <w:spacing w:val="-1"/>
          <w:sz w:val="24"/>
          <w:szCs w:val="24"/>
        </w:rPr>
        <w:t>a</w:t>
      </w:r>
      <w:r w:rsidRPr="00E253AE">
        <w:rPr>
          <w:spacing w:val="-2"/>
          <w:sz w:val="24"/>
          <w:szCs w:val="24"/>
        </w:rPr>
        <w:t>il</w:t>
      </w:r>
      <w:r w:rsidRPr="00E253AE">
        <w:rPr>
          <w:spacing w:val="-3"/>
          <w:sz w:val="24"/>
          <w:szCs w:val="24"/>
        </w:rPr>
        <w:t>y</w:t>
      </w:r>
      <w:r w:rsidRPr="00E253AE">
        <w:rPr>
          <w:sz w:val="24"/>
          <w:szCs w:val="24"/>
        </w:rPr>
        <w:t>.</w:t>
      </w:r>
    </w:p>
    <w:p w14:paraId="310815DE" w14:textId="77777777" w:rsidR="006516F5" w:rsidRPr="00E253AE" w:rsidRDefault="006516F5" w:rsidP="00E253AE">
      <w:pPr>
        <w:ind w:left="720" w:hanging="360"/>
        <w:rPr>
          <w:szCs w:val="24"/>
        </w:rPr>
      </w:pPr>
    </w:p>
    <w:p w14:paraId="1E3BA318" w14:textId="77777777" w:rsidR="006516F5" w:rsidRPr="00E253AE" w:rsidRDefault="006516F5" w:rsidP="007A1464">
      <w:pPr>
        <w:pStyle w:val="ListParagraph"/>
        <w:numPr>
          <w:ilvl w:val="0"/>
          <w:numId w:val="96"/>
        </w:numPr>
        <w:ind w:left="720"/>
        <w:rPr>
          <w:sz w:val="24"/>
          <w:szCs w:val="24"/>
        </w:rPr>
      </w:pPr>
      <w:r w:rsidRPr="00E253AE">
        <w:rPr>
          <w:spacing w:val="-2"/>
          <w:sz w:val="24"/>
          <w:szCs w:val="24"/>
        </w:rPr>
        <w:t>D</w:t>
      </w:r>
      <w:r w:rsidRPr="00E253AE">
        <w:rPr>
          <w:sz w:val="24"/>
          <w:szCs w:val="24"/>
        </w:rPr>
        <w:t>o not</w:t>
      </w:r>
      <w:r w:rsidRPr="00E253AE">
        <w:rPr>
          <w:spacing w:val="1"/>
          <w:sz w:val="24"/>
          <w:szCs w:val="24"/>
        </w:rPr>
        <w:t xml:space="preserve"> </w:t>
      </w:r>
      <w:r w:rsidRPr="00E253AE">
        <w:rPr>
          <w:spacing w:val="-4"/>
          <w:sz w:val="24"/>
          <w:szCs w:val="24"/>
        </w:rPr>
        <w:t>w</w:t>
      </w:r>
      <w:r w:rsidRPr="00E253AE">
        <w:rPr>
          <w:sz w:val="24"/>
          <w:szCs w:val="24"/>
        </w:rPr>
        <w:t>a</w:t>
      </w:r>
      <w:r w:rsidRPr="00E253AE">
        <w:rPr>
          <w:spacing w:val="-2"/>
          <w:sz w:val="24"/>
          <w:szCs w:val="24"/>
        </w:rPr>
        <w:t>i</w:t>
      </w:r>
      <w:r w:rsidRPr="00E253AE">
        <w:rPr>
          <w:sz w:val="24"/>
          <w:szCs w:val="24"/>
        </w:rPr>
        <w:t>t</w:t>
      </w:r>
      <w:r w:rsidRPr="00E253AE">
        <w:rPr>
          <w:spacing w:val="2"/>
          <w:sz w:val="24"/>
          <w:szCs w:val="24"/>
        </w:rPr>
        <w:t xml:space="preserve"> </w:t>
      </w:r>
      <w:r w:rsidRPr="00E253AE">
        <w:rPr>
          <w:sz w:val="24"/>
          <w:szCs w:val="24"/>
        </w:rPr>
        <w:t>u</w:t>
      </w:r>
      <w:r w:rsidRPr="00E253AE">
        <w:rPr>
          <w:spacing w:val="-1"/>
          <w:sz w:val="24"/>
          <w:szCs w:val="24"/>
        </w:rPr>
        <w:t>n</w:t>
      </w:r>
      <w:r w:rsidRPr="00E253AE">
        <w:rPr>
          <w:sz w:val="24"/>
          <w:szCs w:val="24"/>
        </w:rPr>
        <w:t>t</w:t>
      </w:r>
      <w:r w:rsidRPr="00E253AE">
        <w:rPr>
          <w:spacing w:val="-2"/>
          <w:sz w:val="24"/>
          <w:szCs w:val="24"/>
        </w:rPr>
        <w:t>i</w:t>
      </w:r>
      <w:r w:rsidRPr="00E253AE">
        <w:rPr>
          <w:sz w:val="24"/>
          <w:szCs w:val="24"/>
        </w:rPr>
        <w:t>l</w:t>
      </w:r>
      <w:r w:rsidRPr="00E253AE">
        <w:rPr>
          <w:spacing w:val="-3"/>
          <w:sz w:val="24"/>
          <w:szCs w:val="24"/>
        </w:rPr>
        <w:t xml:space="preserve"> </w:t>
      </w:r>
      <w:r w:rsidRPr="00E253AE">
        <w:rPr>
          <w:sz w:val="24"/>
          <w:szCs w:val="24"/>
        </w:rPr>
        <w:t xml:space="preserve">the </w:t>
      </w:r>
      <w:r w:rsidRPr="00E253AE">
        <w:rPr>
          <w:spacing w:val="-3"/>
          <w:sz w:val="24"/>
          <w:szCs w:val="24"/>
        </w:rPr>
        <w:t>p</w:t>
      </w:r>
      <w:r w:rsidRPr="00E253AE">
        <w:rPr>
          <w:sz w:val="24"/>
          <w:szCs w:val="24"/>
        </w:rPr>
        <w:t>r</w:t>
      </w:r>
      <w:r w:rsidRPr="00E253AE">
        <w:rPr>
          <w:spacing w:val="-3"/>
          <w:sz w:val="24"/>
          <w:szCs w:val="24"/>
        </w:rPr>
        <w:t>o</w:t>
      </w:r>
      <w:r w:rsidRPr="00E253AE">
        <w:rPr>
          <w:spacing w:val="-2"/>
          <w:sz w:val="24"/>
          <w:szCs w:val="24"/>
        </w:rPr>
        <w:t>j</w:t>
      </w:r>
      <w:r w:rsidRPr="00E253AE">
        <w:rPr>
          <w:sz w:val="24"/>
          <w:szCs w:val="24"/>
        </w:rPr>
        <w:t>ect</w:t>
      </w:r>
      <w:r w:rsidRPr="00E253AE">
        <w:rPr>
          <w:spacing w:val="1"/>
          <w:sz w:val="24"/>
          <w:szCs w:val="24"/>
        </w:rPr>
        <w:t xml:space="preserve"> </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a</w:t>
      </w:r>
      <w:r w:rsidRPr="00E253AE">
        <w:rPr>
          <w:spacing w:val="-3"/>
          <w:sz w:val="24"/>
          <w:szCs w:val="24"/>
        </w:rPr>
        <w:t>c</w:t>
      </w:r>
      <w:r w:rsidRPr="00E253AE">
        <w:rPr>
          <w:sz w:val="24"/>
          <w:szCs w:val="24"/>
        </w:rPr>
        <w:t>t</w:t>
      </w:r>
      <w:r w:rsidRPr="00E253AE">
        <w:rPr>
          <w:spacing w:val="1"/>
          <w:sz w:val="24"/>
          <w:szCs w:val="24"/>
        </w:rPr>
        <w:t>i</w:t>
      </w:r>
      <w:r w:rsidRPr="00E253AE">
        <w:rPr>
          <w:spacing w:val="-3"/>
          <w:sz w:val="24"/>
          <w:szCs w:val="24"/>
        </w:rPr>
        <w:t>v</w:t>
      </w:r>
      <w:r w:rsidRPr="00E253AE">
        <w:rPr>
          <w:spacing w:val="-2"/>
          <w:sz w:val="24"/>
          <w:szCs w:val="24"/>
        </w:rPr>
        <w:t>i</w:t>
      </w:r>
      <w:r w:rsidRPr="00E253AE">
        <w:rPr>
          <w:sz w:val="24"/>
          <w:szCs w:val="24"/>
        </w:rPr>
        <w:t>ty</w:t>
      </w:r>
      <w:r w:rsidRPr="00E253AE">
        <w:rPr>
          <w:spacing w:val="-2"/>
          <w:sz w:val="24"/>
          <w:szCs w:val="24"/>
        </w:rPr>
        <w:t xml:space="preserve"> i</w:t>
      </w:r>
      <w:r w:rsidRPr="00E253AE">
        <w:rPr>
          <w:sz w:val="24"/>
          <w:szCs w:val="24"/>
        </w:rPr>
        <w:t>s</w:t>
      </w:r>
      <w:r w:rsidRPr="00E253AE">
        <w:rPr>
          <w:spacing w:val="1"/>
          <w:sz w:val="24"/>
          <w:szCs w:val="24"/>
        </w:rPr>
        <w:t xml:space="preserve"> </w:t>
      </w:r>
      <w:r w:rsidRPr="00E253AE">
        <w:rPr>
          <w:sz w:val="24"/>
          <w:szCs w:val="24"/>
        </w:rPr>
        <w:t>comp</w:t>
      </w:r>
      <w:r w:rsidRPr="00E253AE">
        <w:rPr>
          <w:spacing w:val="-1"/>
          <w:sz w:val="24"/>
          <w:szCs w:val="24"/>
        </w:rPr>
        <w:t>l</w:t>
      </w:r>
      <w:r w:rsidRPr="00E253AE">
        <w:rPr>
          <w:sz w:val="24"/>
          <w:szCs w:val="24"/>
        </w:rPr>
        <w:t>e</w:t>
      </w:r>
      <w:r w:rsidRPr="00E253AE">
        <w:rPr>
          <w:spacing w:val="-2"/>
          <w:sz w:val="24"/>
          <w:szCs w:val="24"/>
        </w:rPr>
        <w:t>t</w:t>
      </w:r>
      <w:r w:rsidRPr="00E253AE">
        <w:rPr>
          <w:sz w:val="24"/>
          <w:szCs w:val="24"/>
        </w:rPr>
        <w:t xml:space="preserve">e </w:t>
      </w:r>
      <w:r w:rsidRPr="00E253AE">
        <w:rPr>
          <w:spacing w:val="1"/>
          <w:sz w:val="24"/>
          <w:szCs w:val="24"/>
        </w:rPr>
        <w:t>t</w:t>
      </w:r>
      <w:r w:rsidRPr="00E253AE">
        <w:rPr>
          <w:sz w:val="24"/>
          <w:szCs w:val="24"/>
        </w:rPr>
        <w:t>o</w:t>
      </w:r>
      <w:r w:rsidRPr="00E253AE">
        <w:rPr>
          <w:spacing w:val="-2"/>
          <w:sz w:val="24"/>
          <w:szCs w:val="24"/>
        </w:rPr>
        <w:t xml:space="preserve"> </w:t>
      </w:r>
      <w:r w:rsidRPr="00E253AE">
        <w:rPr>
          <w:sz w:val="24"/>
          <w:szCs w:val="24"/>
        </w:rPr>
        <w:t>ass</w:t>
      </w:r>
      <w:r w:rsidRPr="00E253AE">
        <w:rPr>
          <w:spacing w:val="-1"/>
          <w:sz w:val="24"/>
          <w:szCs w:val="24"/>
        </w:rPr>
        <w:t>e</w:t>
      </w:r>
      <w:r w:rsidRPr="00E253AE">
        <w:rPr>
          <w:sz w:val="24"/>
          <w:szCs w:val="24"/>
        </w:rPr>
        <w:t>ss</w:t>
      </w:r>
      <w:r w:rsidRPr="00E253AE">
        <w:rPr>
          <w:spacing w:val="-2"/>
          <w:sz w:val="24"/>
          <w:szCs w:val="24"/>
        </w:rPr>
        <w:t xml:space="preserve"> </w:t>
      </w:r>
      <w:r w:rsidRPr="00E253AE">
        <w:rPr>
          <w:spacing w:val="-3"/>
          <w:sz w:val="24"/>
          <w:szCs w:val="24"/>
        </w:rPr>
        <w:t>s</w:t>
      </w:r>
      <w:r w:rsidRPr="00E253AE">
        <w:rPr>
          <w:sz w:val="24"/>
          <w:szCs w:val="24"/>
        </w:rPr>
        <w:t>tu</w:t>
      </w:r>
      <w:r w:rsidRPr="00E253AE">
        <w:rPr>
          <w:spacing w:val="-1"/>
          <w:sz w:val="24"/>
          <w:szCs w:val="24"/>
        </w:rPr>
        <w:t>d</w:t>
      </w:r>
      <w:r w:rsidRPr="00E253AE">
        <w:rPr>
          <w:sz w:val="24"/>
          <w:szCs w:val="24"/>
        </w:rPr>
        <w:t>e</w:t>
      </w:r>
      <w:r w:rsidRPr="00E253AE">
        <w:rPr>
          <w:spacing w:val="-1"/>
          <w:sz w:val="24"/>
          <w:szCs w:val="24"/>
        </w:rPr>
        <w:t>n</w:t>
      </w:r>
      <w:r w:rsidRPr="00E253AE">
        <w:rPr>
          <w:sz w:val="24"/>
          <w:szCs w:val="24"/>
        </w:rPr>
        <w:t>t</w:t>
      </w:r>
      <w:r w:rsidRPr="00E253AE">
        <w:rPr>
          <w:spacing w:val="-1"/>
          <w:sz w:val="24"/>
          <w:szCs w:val="24"/>
        </w:rPr>
        <w:t xml:space="preserve"> </w:t>
      </w:r>
      <w:r w:rsidRPr="00E253AE">
        <w:rPr>
          <w:spacing w:val="-2"/>
          <w:sz w:val="24"/>
          <w:szCs w:val="24"/>
        </w:rPr>
        <w:t>l</w:t>
      </w:r>
      <w:r w:rsidRPr="00E253AE">
        <w:rPr>
          <w:sz w:val="24"/>
          <w:szCs w:val="24"/>
        </w:rPr>
        <w:t>e</w:t>
      </w:r>
      <w:r w:rsidRPr="00E253AE">
        <w:rPr>
          <w:spacing w:val="-1"/>
          <w:sz w:val="24"/>
          <w:szCs w:val="24"/>
        </w:rPr>
        <w:t>a</w:t>
      </w:r>
      <w:r w:rsidRPr="00E253AE">
        <w:rPr>
          <w:sz w:val="24"/>
          <w:szCs w:val="24"/>
        </w:rPr>
        <w:t>r</w:t>
      </w:r>
      <w:r w:rsidRPr="00E253AE">
        <w:rPr>
          <w:spacing w:val="-3"/>
          <w:sz w:val="24"/>
          <w:szCs w:val="24"/>
        </w:rPr>
        <w:t>n</w:t>
      </w:r>
      <w:r w:rsidRPr="00E253AE">
        <w:rPr>
          <w:spacing w:val="-2"/>
          <w:sz w:val="24"/>
          <w:szCs w:val="24"/>
        </w:rPr>
        <w:t>i</w:t>
      </w:r>
      <w:r w:rsidRPr="00E253AE">
        <w:rPr>
          <w:sz w:val="24"/>
          <w:szCs w:val="24"/>
        </w:rPr>
        <w:t>n</w:t>
      </w:r>
      <w:r w:rsidRPr="00E253AE">
        <w:rPr>
          <w:spacing w:val="1"/>
          <w:sz w:val="24"/>
          <w:szCs w:val="24"/>
        </w:rPr>
        <w:t>g</w:t>
      </w:r>
      <w:r w:rsidRPr="00E253AE">
        <w:rPr>
          <w:sz w:val="24"/>
          <w:szCs w:val="24"/>
        </w:rPr>
        <w:t>.</w:t>
      </w:r>
    </w:p>
    <w:p w14:paraId="70EC8118" w14:textId="77777777" w:rsidR="006516F5" w:rsidRPr="00E253AE" w:rsidRDefault="006516F5" w:rsidP="00E253AE">
      <w:pPr>
        <w:ind w:left="720" w:hanging="360"/>
        <w:rPr>
          <w:szCs w:val="24"/>
        </w:rPr>
      </w:pPr>
    </w:p>
    <w:p w14:paraId="3C216A75" w14:textId="77777777" w:rsidR="006516F5" w:rsidRPr="00E253AE" w:rsidRDefault="006516F5" w:rsidP="007A1464">
      <w:pPr>
        <w:pStyle w:val="ListParagraph"/>
        <w:numPr>
          <w:ilvl w:val="0"/>
          <w:numId w:val="96"/>
        </w:numPr>
        <w:ind w:left="720"/>
        <w:rPr>
          <w:sz w:val="24"/>
          <w:szCs w:val="24"/>
        </w:rPr>
      </w:pPr>
      <w:r w:rsidRPr="00E253AE">
        <w:rPr>
          <w:spacing w:val="-2"/>
          <w:sz w:val="24"/>
          <w:szCs w:val="24"/>
        </w:rPr>
        <w:t>U</w:t>
      </w:r>
      <w:r w:rsidRPr="00E253AE">
        <w:rPr>
          <w:sz w:val="24"/>
          <w:szCs w:val="24"/>
        </w:rPr>
        <w:t>s</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a</w:t>
      </w:r>
      <w:r w:rsidRPr="00E253AE">
        <w:rPr>
          <w:spacing w:val="-2"/>
          <w:sz w:val="24"/>
          <w:szCs w:val="24"/>
        </w:rPr>
        <w:t xml:space="preserve"> </w:t>
      </w:r>
      <w:r w:rsidRPr="00E253AE">
        <w:rPr>
          <w:sz w:val="24"/>
          <w:szCs w:val="24"/>
        </w:rPr>
        <w:t>c</w:t>
      </w:r>
      <w:r w:rsidRPr="00E253AE">
        <w:rPr>
          <w:spacing w:val="-2"/>
          <w:sz w:val="24"/>
          <w:szCs w:val="24"/>
        </w:rPr>
        <w:t>li</w:t>
      </w:r>
      <w:r w:rsidRPr="00E253AE">
        <w:rPr>
          <w:sz w:val="24"/>
          <w:szCs w:val="24"/>
        </w:rPr>
        <w:t>p</w:t>
      </w:r>
      <w:r w:rsidRPr="00E253AE">
        <w:rPr>
          <w:spacing w:val="-1"/>
          <w:sz w:val="24"/>
          <w:szCs w:val="24"/>
        </w:rPr>
        <w:t>b</w:t>
      </w:r>
      <w:r w:rsidRPr="00E253AE">
        <w:rPr>
          <w:sz w:val="24"/>
          <w:szCs w:val="24"/>
        </w:rPr>
        <w:t>o</w:t>
      </w:r>
      <w:r w:rsidRPr="00E253AE">
        <w:rPr>
          <w:spacing w:val="-1"/>
          <w:sz w:val="24"/>
          <w:szCs w:val="24"/>
        </w:rPr>
        <w:t>a</w:t>
      </w:r>
      <w:r w:rsidRPr="00E253AE">
        <w:rPr>
          <w:sz w:val="24"/>
          <w:szCs w:val="24"/>
        </w:rPr>
        <w:t>rd is</w:t>
      </w:r>
      <w:r w:rsidRPr="00E253AE">
        <w:rPr>
          <w:spacing w:val="-2"/>
          <w:sz w:val="24"/>
          <w:szCs w:val="24"/>
        </w:rPr>
        <w:t xml:space="preserve"> </w:t>
      </w:r>
      <w:r w:rsidRPr="00E253AE">
        <w:rPr>
          <w:spacing w:val="-3"/>
          <w:sz w:val="24"/>
          <w:szCs w:val="24"/>
        </w:rPr>
        <w:t>v</w:t>
      </w:r>
      <w:r w:rsidRPr="00E253AE">
        <w:rPr>
          <w:sz w:val="24"/>
          <w:szCs w:val="24"/>
        </w:rPr>
        <w:t>ery</w:t>
      </w:r>
      <w:r w:rsidRPr="00E253AE">
        <w:rPr>
          <w:spacing w:val="1"/>
          <w:sz w:val="24"/>
          <w:szCs w:val="24"/>
        </w:rPr>
        <w:t xml:space="preserve"> </w:t>
      </w:r>
      <w:r w:rsidRPr="00E253AE">
        <w:rPr>
          <w:sz w:val="24"/>
          <w:szCs w:val="24"/>
        </w:rPr>
        <w:t>h</w:t>
      </w:r>
      <w:r w:rsidRPr="00E253AE">
        <w:rPr>
          <w:spacing w:val="-1"/>
          <w:sz w:val="24"/>
          <w:szCs w:val="24"/>
        </w:rPr>
        <w:t>e</w:t>
      </w:r>
      <w:r w:rsidRPr="00E253AE">
        <w:rPr>
          <w:spacing w:val="-2"/>
          <w:sz w:val="24"/>
          <w:szCs w:val="24"/>
        </w:rPr>
        <w:t>l</w:t>
      </w:r>
      <w:r w:rsidRPr="00E253AE">
        <w:rPr>
          <w:spacing w:val="-3"/>
          <w:sz w:val="24"/>
          <w:szCs w:val="24"/>
        </w:rPr>
        <w:t>p</w:t>
      </w:r>
      <w:r w:rsidRPr="00E253AE">
        <w:rPr>
          <w:spacing w:val="3"/>
          <w:sz w:val="24"/>
          <w:szCs w:val="24"/>
        </w:rPr>
        <w:t>f</w:t>
      </w:r>
      <w:r w:rsidRPr="00E253AE">
        <w:rPr>
          <w:sz w:val="24"/>
          <w:szCs w:val="24"/>
        </w:rPr>
        <w:t>ul</w:t>
      </w:r>
      <w:r w:rsidRPr="00E253AE">
        <w:rPr>
          <w:spacing w:val="-1"/>
          <w:sz w:val="24"/>
          <w:szCs w:val="24"/>
        </w:rPr>
        <w:t xml:space="preserve"> </w:t>
      </w:r>
      <w:r w:rsidRPr="00E253AE">
        <w:rPr>
          <w:spacing w:val="-4"/>
          <w:sz w:val="24"/>
          <w:szCs w:val="24"/>
        </w:rPr>
        <w:t>w</w:t>
      </w:r>
      <w:r w:rsidRPr="00E253AE">
        <w:rPr>
          <w:sz w:val="24"/>
          <w:szCs w:val="24"/>
        </w:rPr>
        <w:t>h</w:t>
      </w:r>
      <w:r w:rsidRPr="00E253AE">
        <w:rPr>
          <w:spacing w:val="-1"/>
          <w:sz w:val="24"/>
          <w:szCs w:val="24"/>
        </w:rPr>
        <w:t>e</w:t>
      </w:r>
      <w:r w:rsidRPr="00E253AE">
        <w:rPr>
          <w:sz w:val="24"/>
          <w:szCs w:val="24"/>
        </w:rPr>
        <w:t xml:space="preserve">n </w:t>
      </w:r>
      <w:r w:rsidRPr="00E253AE">
        <w:rPr>
          <w:spacing w:val="1"/>
          <w:sz w:val="24"/>
          <w:szCs w:val="24"/>
        </w:rPr>
        <w:t>m</w:t>
      </w:r>
      <w:r w:rsidRPr="00E253AE">
        <w:rPr>
          <w:sz w:val="24"/>
          <w:szCs w:val="24"/>
        </w:rPr>
        <w:t>o</w:t>
      </w:r>
      <w:r w:rsidRPr="00E253AE">
        <w:rPr>
          <w:spacing w:val="-1"/>
          <w:sz w:val="24"/>
          <w:szCs w:val="24"/>
        </w:rPr>
        <w:t>n</w:t>
      </w:r>
      <w:r w:rsidRPr="00E253AE">
        <w:rPr>
          <w:spacing w:val="-2"/>
          <w:sz w:val="24"/>
          <w:szCs w:val="24"/>
        </w:rPr>
        <w:t>i</w:t>
      </w:r>
      <w:r w:rsidRPr="00E253AE">
        <w:rPr>
          <w:sz w:val="24"/>
          <w:szCs w:val="24"/>
        </w:rPr>
        <w:t>t</w:t>
      </w:r>
      <w:r w:rsidRPr="00E253AE">
        <w:rPr>
          <w:spacing w:val="-3"/>
          <w:sz w:val="24"/>
          <w:szCs w:val="24"/>
        </w:rPr>
        <w:t>o</w:t>
      </w:r>
      <w:r w:rsidRPr="00E253AE">
        <w:rPr>
          <w:sz w:val="24"/>
          <w:szCs w:val="24"/>
        </w:rPr>
        <w:t>r</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stu</w:t>
      </w:r>
      <w:r w:rsidRPr="00E253AE">
        <w:rPr>
          <w:spacing w:val="-1"/>
          <w:sz w:val="24"/>
          <w:szCs w:val="24"/>
        </w:rPr>
        <w:t>d</w:t>
      </w:r>
      <w:r w:rsidRPr="00E253AE">
        <w:rPr>
          <w:sz w:val="24"/>
          <w:szCs w:val="24"/>
        </w:rPr>
        <w:t>e</w:t>
      </w:r>
      <w:r w:rsidRPr="00E253AE">
        <w:rPr>
          <w:spacing w:val="-1"/>
          <w:sz w:val="24"/>
          <w:szCs w:val="24"/>
        </w:rPr>
        <w:t>n</w:t>
      </w:r>
      <w:r w:rsidRPr="00E253AE">
        <w:rPr>
          <w:sz w:val="24"/>
          <w:szCs w:val="24"/>
        </w:rPr>
        <w:t>t</w:t>
      </w:r>
      <w:r w:rsidRPr="00E253AE">
        <w:rPr>
          <w:spacing w:val="-1"/>
          <w:sz w:val="24"/>
          <w:szCs w:val="24"/>
        </w:rPr>
        <w:t xml:space="preserve"> </w:t>
      </w:r>
      <w:r w:rsidRPr="00E253AE">
        <w:rPr>
          <w:spacing w:val="-4"/>
          <w:sz w:val="24"/>
          <w:szCs w:val="24"/>
        </w:rPr>
        <w:t>w</w:t>
      </w:r>
      <w:r w:rsidRPr="00E253AE">
        <w:rPr>
          <w:sz w:val="24"/>
          <w:szCs w:val="24"/>
        </w:rPr>
        <w:t>ork</w:t>
      </w:r>
      <w:r w:rsidRPr="00E253AE">
        <w:rPr>
          <w:spacing w:val="1"/>
          <w:sz w:val="24"/>
          <w:szCs w:val="24"/>
        </w:rPr>
        <w:t xml:space="preserve"> </w:t>
      </w:r>
      <w:r w:rsidRPr="00E253AE">
        <w:rPr>
          <w:spacing w:val="-2"/>
          <w:sz w:val="24"/>
          <w:szCs w:val="24"/>
        </w:rPr>
        <w:t>i</w:t>
      </w:r>
      <w:r w:rsidRPr="00E253AE">
        <w:rPr>
          <w:sz w:val="24"/>
          <w:szCs w:val="24"/>
        </w:rPr>
        <w:t>n a</w:t>
      </w:r>
      <w:r w:rsidRPr="00E253AE">
        <w:rPr>
          <w:spacing w:val="2"/>
          <w:sz w:val="24"/>
          <w:szCs w:val="24"/>
        </w:rPr>
        <w:t xml:space="preserve"> </w:t>
      </w:r>
      <w:r w:rsidRPr="00E253AE">
        <w:rPr>
          <w:spacing w:val="-2"/>
          <w:sz w:val="24"/>
          <w:szCs w:val="24"/>
        </w:rPr>
        <w:t>l</w:t>
      </w:r>
      <w:r w:rsidRPr="00E253AE">
        <w:rPr>
          <w:sz w:val="24"/>
          <w:szCs w:val="24"/>
        </w:rPr>
        <w:t>ab or</w:t>
      </w:r>
      <w:r w:rsidRPr="00E253AE">
        <w:rPr>
          <w:spacing w:val="-1"/>
          <w:sz w:val="24"/>
          <w:szCs w:val="24"/>
        </w:rPr>
        <w:t xml:space="preserve"> </w:t>
      </w:r>
      <w:r w:rsidRPr="00E253AE">
        <w:rPr>
          <w:spacing w:val="-2"/>
          <w:sz w:val="24"/>
          <w:szCs w:val="24"/>
        </w:rPr>
        <w:t>l</w:t>
      </w:r>
      <w:r w:rsidRPr="00E253AE">
        <w:rPr>
          <w:sz w:val="24"/>
          <w:szCs w:val="24"/>
        </w:rPr>
        <w:t>ab se</w:t>
      </w:r>
      <w:r w:rsidRPr="00E253AE">
        <w:rPr>
          <w:spacing w:val="-2"/>
          <w:sz w:val="24"/>
          <w:szCs w:val="24"/>
        </w:rPr>
        <w:t>t</w:t>
      </w:r>
      <w:r w:rsidRPr="00E253AE">
        <w:rPr>
          <w:sz w:val="24"/>
          <w:szCs w:val="24"/>
        </w:rPr>
        <w:t>t</w:t>
      </w:r>
      <w:r w:rsidRPr="00E253AE">
        <w:rPr>
          <w:spacing w:val="-2"/>
          <w:sz w:val="24"/>
          <w:szCs w:val="24"/>
        </w:rPr>
        <w:t>i</w:t>
      </w:r>
      <w:r w:rsidRPr="00E253AE">
        <w:rPr>
          <w:sz w:val="24"/>
          <w:szCs w:val="24"/>
        </w:rPr>
        <w:t>n</w:t>
      </w:r>
      <w:r w:rsidRPr="00E253AE">
        <w:rPr>
          <w:spacing w:val="-1"/>
          <w:sz w:val="24"/>
          <w:szCs w:val="24"/>
        </w:rPr>
        <w:t>g</w:t>
      </w:r>
      <w:r w:rsidR="00A640F2" w:rsidRPr="00E253AE">
        <w:rPr>
          <w:sz w:val="24"/>
          <w:szCs w:val="24"/>
        </w:rPr>
        <w:t>.</w:t>
      </w:r>
    </w:p>
    <w:p w14:paraId="68FDE457" w14:textId="77777777" w:rsidR="006516F5" w:rsidRDefault="006516F5" w:rsidP="006516F5">
      <w:pPr>
        <w:spacing w:line="280" w:lineRule="exact"/>
        <w:rPr>
          <w:sz w:val="28"/>
          <w:szCs w:val="28"/>
        </w:rPr>
      </w:pPr>
    </w:p>
    <w:p w14:paraId="6F2DD5A3" w14:textId="77777777" w:rsidR="006516F5" w:rsidRDefault="006516F5" w:rsidP="00A640F2">
      <w:pPr>
        <w:pStyle w:val="Heading3"/>
        <w:rPr>
          <w:rFonts w:eastAsia="Arial"/>
        </w:rPr>
      </w:pPr>
      <w:bookmarkStart w:id="107" w:name="_Toc1307614"/>
      <w:r>
        <w:rPr>
          <w:rFonts w:eastAsia="Arial"/>
          <w:spacing w:val="-1"/>
        </w:rPr>
        <w:t>P</w:t>
      </w:r>
      <w:r>
        <w:rPr>
          <w:rFonts w:eastAsia="Arial"/>
        </w:rPr>
        <w:t>romo</w:t>
      </w:r>
      <w:r>
        <w:rPr>
          <w:rFonts w:eastAsia="Arial"/>
          <w:spacing w:val="-2"/>
        </w:rPr>
        <w:t>t</w:t>
      </w:r>
      <w:r>
        <w:rPr>
          <w:rFonts w:eastAsia="Arial"/>
        </w:rPr>
        <w:t xml:space="preserve">ing </w:t>
      </w:r>
      <w:r>
        <w:rPr>
          <w:rFonts w:eastAsia="Arial"/>
          <w:spacing w:val="-1"/>
        </w:rPr>
        <w:t>E</w:t>
      </w:r>
      <w:r>
        <w:rPr>
          <w:rFonts w:eastAsia="Arial"/>
        </w:rPr>
        <w:t>q</w:t>
      </w:r>
      <w:r>
        <w:rPr>
          <w:rFonts w:eastAsia="Arial"/>
          <w:spacing w:val="-4"/>
        </w:rPr>
        <w:t>u</w:t>
      </w:r>
      <w:r>
        <w:rPr>
          <w:rFonts w:eastAsia="Arial"/>
        </w:rPr>
        <w:t>ity</w:t>
      </w:r>
      <w:bookmarkEnd w:id="107"/>
    </w:p>
    <w:p w14:paraId="4C69CDF8" w14:textId="77777777" w:rsidR="006516F5" w:rsidRDefault="00E46CFA" w:rsidP="00E253AE">
      <w:pPr>
        <w:ind w:left="0" w:firstLine="0"/>
      </w:pPr>
      <w:r w:rsidRPr="00E46CFA">
        <w:rPr>
          <w:szCs w:val="24"/>
        </w:rPr>
        <w:t>T</w:t>
      </w:r>
      <w:r w:rsidR="006516F5" w:rsidRPr="00E46CFA">
        <w:rPr>
          <w:szCs w:val="24"/>
        </w:rPr>
        <w:t>e</w:t>
      </w:r>
      <w:r w:rsidR="006516F5" w:rsidRPr="00E46CFA">
        <w:rPr>
          <w:spacing w:val="-1"/>
          <w:szCs w:val="24"/>
        </w:rPr>
        <w:t>a</w:t>
      </w:r>
      <w:r w:rsidR="006516F5" w:rsidRPr="00E46CFA">
        <w:rPr>
          <w:szCs w:val="24"/>
        </w:rPr>
        <w:t>c</w:t>
      </w:r>
      <w:r w:rsidR="006516F5">
        <w:t>h</w:t>
      </w:r>
      <w:r w:rsidR="006516F5">
        <w:rPr>
          <w:spacing w:val="-4"/>
        </w:rPr>
        <w:t>e</w:t>
      </w:r>
      <w:r w:rsidR="006516F5">
        <w:t>rs</w:t>
      </w:r>
      <w:r w:rsidR="006516F5">
        <w:rPr>
          <w:spacing w:val="-2"/>
        </w:rPr>
        <w:t xml:space="preserve"> </w:t>
      </w:r>
      <w:r w:rsidR="006516F5">
        <w:t>mu</w:t>
      </w:r>
      <w:r w:rsidR="006516F5">
        <w:rPr>
          <w:spacing w:val="-3"/>
        </w:rPr>
        <w:t>s</w:t>
      </w:r>
      <w:r w:rsidR="006516F5">
        <w:t>t</w:t>
      </w:r>
      <w:r w:rsidR="006516F5">
        <w:rPr>
          <w:spacing w:val="-1"/>
        </w:rPr>
        <w:t xml:space="preserve"> </w:t>
      </w:r>
      <w:r w:rsidR="006516F5">
        <w:t>m</w:t>
      </w:r>
      <w:r w:rsidR="006516F5">
        <w:rPr>
          <w:spacing w:val="-3"/>
        </w:rPr>
        <w:t>a</w:t>
      </w:r>
      <w:r w:rsidR="006516F5">
        <w:rPr>
          <w:spacing w:val="2"/>
        </w:rPr>
        <w:t>k</w:t>
      </w:r>
      <w:r w:rsidR="006516F5">
        <w:t>e</w:t>
      </w:r>
      <w:r w:rsidR="006516F5">
        <w:rPr>
          <w:spacing w:val="-2"/>
        </w:rPr>
        <w:t xml:space="preserve"> </w:t>
      </w:r>
      <w:r w:rsidR="006516F5">
        <w:t>e</w:t>
      </w:r>
      <w:r w:rsidR="006516F5">
        <w:rPr>
          <w:spacing w:val="-3"/>
        </w:rPr>
        <w:t>v</w:t>
      </w:r>
      <w:r w:rsidR="006516F5">
        <w:t>ery</w:t>
      </w:r>
      <w:r w:rsidR="006516F5">
        <w:rPr>
          <w:spacing w:val="-1"/>
        </w:rPr>
        <w:t xml:space="preserve"> </w:t>
      </w:r>
      <w:r w:rsidR="006516F5">
        <w:rPr>
          <w:spacing w:val="-3"/>
        </w:rPr>
        <w:t>e</w:t>
      </w:r>
      <w:r w:rsidR="006516F5">
        <w:t>f</w:t>
      </w:r>
      <w:r w:rsidR="006516F5">
        <w:rPr>
          <w:spacing w:val="3"/>
        </w:rPr>
        <w:t>f</w:t>
      </w:r>
      <w:r w:rsidR="006516F5">
        <w:rPr>
          <w:spacing w:val="-3"/>
        </w:rPr>
        <w:t>o</w:t>
      </w:r>
      <w:r w:rsidR="006516F5">
        <w:t>rt</w:t>
      </w:r>
      <w:r w:rsidR="006516F5">
        <w:rPr>
          <w:spacing w:val="-1"/>
        </w:rPr>
        <w:t xml:space="preserve"> </w:t>
      </w:r>
      <w:r w:rsidR="006516F5">
        <w:t>to</w:t>
      </w:r>
      <w:r w:rsidR="006516F5">
        <w:rPr>
          <w:spacing w:val="-2"/>
        </w:rPr>
        <w:t xml:space="preserve"> </w:t>
      </w:r>
      <w:r w:rsidR="006516F5">
        <w:t>ass</w:t>
      </w:r>
      <w:r w:rsidR="006516F5">
        <w:rPr>
          <w:spacing w:val="-4"/>
        </w:rPr>
        <w:t>u</w:t>
      </w:r>
      <w:r w:rsidR="006516F5">
        <w:t>re</w:t>
      </w:r>
      <w:r w:rsidR="006516F5">
        <w:rPr>
          <w:spacing w:val="-2"/>
        </w:rPr>
        <w:t xml:space="preserve"> </w:t>
      </w:r>
      <w:r w:rsidR="006516F5">
        <w:t>th</w:t>
      </w:r>
      <w:r w:rsidR="006516F5">
        <w:rPr>
          <w:spacing w:val="-1"/>
        </w:rPr>
        <w:t>a</w:t>
      </w:r>
      <w:r w:rsidR="006516F5">
        <w:t>t</w:t>
      </w:r>
      <w:r w:rsidR="006516F5">
        <w:rPr>
          <w:spacing w:val="-1"/>
        </w:rPr>
        <w:t xml:space="preserve"> </w:t>
      </w:r>
      <w:r w:rsidR="006516F5">
        <w:rPr>
          <w:spacing w:val="-3"/>
        </w:rPr>
        <w:t>a</w:t>
      </w:r>
      <w:r w:rsidR="006516F5">
        <w:rPr>
          <w:spacing w:val="-2"/>
        </w:rPr>
        <w:t>l</w:t>
      </w:r>
      <w:r w:rsidR="006516F5">
        <w:t>l</w:t>
      </w:r>
      <w:r w:rsidR="006516F5">
        <w:rPr>
          <w:spacing w:val="-1"/>
        </w:rPr>
        <w:t xml:space="preserve"> </w:t>
      </w:r>
      <w:r w:rsidR="006516F5">
        <w:t>stu</w:t>
      </w:r>
      <w:r w:rsidR="006516F5">
        <w:rPr>
          <w:spacing w:val="-1"/>
        </w:rPr>
        <w:t>d</w:t>
      </w:r>
      <w:r w:rsidR="006516F5">
        <w:t>e</w:t>
      </w:r>
      <w:r w:rsidR="006516F5">
        <w:rPr>
          <w:spacing w:val="-1"/>
        </w:rPr>
        <w:t>n</w:t>
      </w:r>
      <w:r w:rsidR="006516F5">
        <w:t>ts</w:t>
      </w:r>
      <w:r w:rsidR="006516F5">
        <w:rPr>
          <w:spacing w:val="-2"/>
        </w:rPr>
        <w:t xml:space="preserve"> </w:t>
      </w:r>
      <w:r w:rsidR="006516F5">
        <w:t>rec</w:t>
      </w:r>
      <w:r w:rsidR="006516F5">
        <w:rPr>
          <w:spacing w:val="-1"/>
        </w:rPr>
        <w:t>e</w:t>
      </w:r>
      <w:r w:rsidR="006516F5">
        <w:rPr>
          <w:spacing w:val="-2"/>
        </w:rPr>
        <w:t>i</w:t>
      </w:r>
      <w:r w:rsidR="006516F5">
        <w:rPr>
          <w:spacing w:val="-3"/>
        </w:rPr>
        <w:t>v</w:t>
      </w:r>
      <w:r w:rsidR="006516F5">
        <w:t xml:space="preserve">e </w:t>
      </w:r>
      <w:r w:rsidR="006516F5">
        <w:rPr>
          <w:spacing w:val="-3"/>
        </w:rPr>
        <w:t>e</w:t>
      </w:r>
      <w:r w:rsidR="006516F5">
        <w:rPr>
          <w:spacing w:val="1"/>
        </w:rPr>
        <w:t>q</w:t>
      </w:r>
      <w:r w:rsidR="006516F5">
        <w:t>u</w:t>
      </w:r>
      <w:r w:rsidR="006516F5">
        <w:rPr>
          <w:spacing w:val="-1"/>
        </w:rPr>
        <w:t>a</w:t>
      </w:r>
      <w:r w:rsidR="006516F5">
        <w:t>l</w:t>
      </w:r>
      <w:r w:rsidR="006516F5">
        <w:rPr>
          <w:spacing w:val="-3"/>
        </w:rPr>
        <w:t xml:space="preserve"> </w:t>
      </w:r>
      <w:r w:rsidR="006516F5">
        <w:t>o</w:t>
      </w:r>
      <w:r w:rsidR="006516F5">
        <w:rPr>
          <w:spacing w:val="-1"/>
        </w:rPr>
        <w:t>p</w:t>
      </w:r>
      <w:r w:rsidR="006516F5">
        <w:t>p</w:t>
      </w:r>
      <w:r w:rsidR="006516F5">
        <w:rPr>
          <w:spacing w:val="-1"/>
        </w:rPr>
        <w:t>o</w:t>
      </w:r>
      <w:r w:rsidR="006516F5">
        <w:t>rtu</w:t>
      </w:r>
      <w:r w:rsidR="006516F5">
        <w:rPr>
          <w:spacing w:val="-1"/>
        </w:rPr>
        <w:t>n</w:t>
      </w:r>
      <w:r w:rsidR="006516F5">
        <w:rPr>
          <w:spacing w:val="-2"/>
        </w:rPr>
        <w:t>i</w:t>
      </w:r>
      <w:r w:rsidR="006516F5">
        <w:t>ty</w:t>
      </w:r>
      <w:r w:rsidR="006516F5">
        <w:rPr>
          <w:spacing w:val="-2"/>
        </w:rPr>
        <w:t xml:space="preserve"> </w:t>
      </w:r>
      <w:r w:rsidR="006516F5">
        <w:t>to learn and</w:t>
      </w:r>
      <w:r w:rsidR="006516F5">
        <w:rPr>
          <w:spacing w:val="-2"/>
        </w:rPr>
        <w:t xml:space="preserve"> </w:t>
      </w:r>
      <w:r w:rsidR="006516F5">
        <w:t xml:space="preserve">to </w:t>
      </w:r>
      <w:r w:rsidR="006516F5">
        <w:rPr>
          <w:spacing w:val="-2"/>
        </w:rPr>
        <w:t>s</w:t>
      </w:r>
      <w:r w:rsidR="006516F5">
        <w:t>ucc</w:t>
      </w:r>
      <w:r w:rsidR="006516F5">
        <w:rPr>
          <w:spacing w:val="-1"/>
        </w:rPr>
        <w:t>e</w:t>
      </w:r>
      <w:r w:rsidR="006516F5">
        <w:t xml:space="preserve">ed </w:t>
      </w:r>
      <w:r w:rsidR="006516F5">
        <w:rPr>
          <w:spacing w:val="-2"/>
        </w:rPr>
        <w:t>i</w:t>
      </w:r>
      <w:r w:rsidR="006516F5">
        <w:t>n</w:t>
      </w:r>
      <w:r w:rsidR="006516F5">
        <w:rPr>
          <w:spacing w:val="-2"/>
        </w:rPr>
        <w:t xml:space="preserve"> </w:t>
      </w:r>
      <w:r w:rsidR="006516F5">
        <w:rPr>
          <w:spacing w:val="-3"/>
        </w:rPr>
        <w:t>s</w:t>
      </w:r>
      <w:r w:rsidR="006516F5">
        <w:t>ch</w:t>
      </w:r>
      <w:r w:rsidR="006516F5">
        <w:rPr>
          <w:spacing w:val="-1"/>
        </w:rPr>
        <w:t>o</w:t>
      </w:r>
      <w:r w:rsidR="006516F5">
        <w:t>o</w:t>
      </w:r>
      <w:r w:rsidR="006516F5">
        <w:rPr>
          <w:spacing w:val="-2"/>
        </w:rPr>
        <w:t>l</w:t>
      </w:r>
      <w:r w:rsidR="006516F5">
        <w:t>.</w:t>
      </w:r>
      <w:r w:rsidR="006516F5">
        <w:rPr>
          <w:spacing w:val="3"/>
        </w:rPr>
        <w:t xml:space="preserve"> </w:t>
      </w:r>
      <w:r w:rsidR="006516F5">
        <w:rPr>
          <w:rFonts w:cs="Arial"/>
          <w:spacing w:val="-2"/>
        </w:rPr>
        <w:t>I</w:t>
      </w:r>
      <w:r w:rsidR="006516F5">
        <w:rPr>
          <w:rFonts w:cs="Arial"/>
        </w:rPr>
        <w:t>t</w:t>
      </w:r>
      <w:r w:rsidR="006516F5">
        <w:rPr>
          <w:rFonts w:cs="Arial"/>
          <w:spacing w:val="2"/>
        </w:rPr>
        <w:t xml:space="preserve"> </w:t>
      </w:r>
      <w:r w:rsidR="006516F5">
        <w:rPr>
          <w:rFonts w:cs="Arial"/>
          <w:spacing w:val="-2"/>
        </w:rPr>
        <w:t>i</w:t>
      </w:r>
      <w:r w:rsidR="006516F5">
        <w:rPr>
          <w:rFonts w:cs="Arial"/>
        </w:rPr>
        <w:t>s</w:t>
      </w:r>
      <w:r w:rsidR="006516F5">
        <w:rPr>
          <w:rFonts w:cs="Arial"/>
          <w:spacing w:val="-2"/>
        </w:rPr>
        <w:t xml:space="preserve"> </w:t>
      </w:r>
      <w:r w:rsidR="006516F5">
        <w:rPr>
          <w:rFonts w:cs="Arial"/>
        </w:rPr>
        <w:t>n</w:t>
      </w:r>
      <w:r w:rsidR="006516F5">
        <w:rPr>
          <w:rFonts w:cs="Arial"/>
          <w:spacing w:val="-1"/>
        </w:rPr>
        <w:t>o</w:t>
      </w:r>
      <w:r w:rsidR="006516F5">
        <w:rPr>
          <w:rFonts w:cs="Arial"/>
        </w:rPr>
        <w:t>t</w:t>
      </w:r>
      <w:r w:rsidR="006516F5">
        <w:rPr>
          <w:rFonts w:cs="Arial"/>
          <w:spacing w:val="-1"/>
        </w:rPr>
        <w:t xml:space="preserve"> </w:t>
      </w:r>
      <w:r w:rsidR="006516F5">
        <w:rPr>
          <w:rFonts w:cs="Arial"/>
        </w:rPr>
        <w:t>e</w:t>
      </w:r>
      <w:r w:rsidR="006516F5">
        <w:rPr>
          <w:rFonts w:cs="Arial"/>
          <w:spacing w:val="-1"/>
        </w:rPr>
        <w:t>n</w:t>
      </w:r>
      <w:r w:rsidR="006516F5">
        <w:rPr>
          <w:rFonts w:cs="Arial"/>
        </w:rPr>
        <w:t>o</w:t>
      </w:r>
      <w:r w:rsidR="006516F5">
        <w:rPr>
          <w:rFonts w:cs="Arial"/>
          <w:spacing w:val="-4"/>
        </w:rPr>
        <w:t>u</w:t>
      </w:r>
      <w:r w:rsidR="006516F5">
        <w:rPr>
          <w:rFonts w:cs="Arial"/>
          <w:spacing w:val="1"/>
        </w:rPr>
        <w:t>g</w:t>
      </w:r>
      <w:r w:rsidR="006516F5">
        <w:rPr>
          <w:rFonts w:cs="Arial"/>
        </w:rPr>
        <w:t>h</w:t>
      </w:r>
      <w:r w:rsidR="006516F5">
        <w:rPr>
          <w:rFonts w:cs="Arial"/>
          <w:spacing w:val="-2"/>
        </w:rPr>
        <w:t xml:space="preserve"> </w:t>
      </w:r>
      <w:r w:rsidR="006516F5">
        <w:rPr>
          <w:rFonts w:cs="Arial"/>
        </w:rPr>
        <w:t>to</w:t>
      </w:r>
      <w:r w:rsidR="006516F5">
        <w:rPr>
          <w:rFonts w:cs="Arial"/>
          <w:spacing w:val="-2"/>
        </w:rPr>
        <w:t xml:space="preserve"> </w:t>
      </w:r>
      <w:r w:rsidR="006516F5">
        <w:rPr>
          <w:rFonts w:cs="Arial"/>
        </w:rPr>
        <w:t>te</w:t>
      </w:r>
      <w:r w:rsidR="006516F5">
        <w:rPr>
          <w:rFonts w:cs="Arial"/>
          <w:spacing w:val="-1"/>
        </w:rPr>
        <w:t>a</w:t>
      </w:r>
      <w:r w:rsidR="006516F5">
        <w:rPr>
          <w:rFonts w:cs="Arial"/>
        </w:rPr>
        <w:t>ch</w:t>
      </w:r>
      <w:r w:rsidR="006516F5">
        <w:rPr>
          <w:rFonts w:cs="Arial"/>
          <w:spacing w:val="-2"/>
        </w:rPr>
        <w:t xml:space="preserve"> </w:t>
      </w:r>
      <w:r w:rsidR="006516F5">
        <w:rPr>
          <w:rFonts w:cs="Arial"/>
        </w:rPr>
        <w:t>to</w:t>
      </w:r>
      <w:r w:rsidR="006516F5">
        <w:rPr>
          <w:rFonts w:cs="Arial"/>
          <w:spacing w:val="-2"/>
        </w:rPr>
        <w:t xml:space="preserve"> </w:t>
      </w:r>
      <w:r w:rsidR="006516F5">
        <w:rPr>
          <w:rFonts w:cs="Arial"/>
        </w:rPr>
        <w:t>the</w:t>
      </w:r>
      <w:r w:rsidR="006516F5">
        <w:rPr>
          <w:rFonts w:cs="Arial"/>
          <w:spacing w:val="-2"/>
        </w:rPr>
        <w:t xml:space="preserve"> “</w:t>
      </w:r>
      <w:r w:rsidR="006516F5">
        <w:rPr>
          <w:rFonts w:cs="Arial"/>
        </w:rPr>
        <w:t>m</w:t>
      </w:r>
      <w:r w:rsidR="006516F5">
        <w:rPr>
          <w:rFonts w:cs="Arial"/>
          <w:spacing w:val="-2"/>
        </w:rPr>
        <w:t>i</w:t>
      </w:r>
      <w:r w:rsidR="006516F5">
        <w:rPr>
          <w:rFonts w:cs="Arial"/>
        </w:rPr>
        <w:t>d</w:t>
      </w:r>
      <w:r w:rsidR="006516F5">
        <w:rPr>
          <w:rFonts w:cs="Arial"/>
          <w:spacing w:val="-1"/>
        </w:rPr>
        <w:t>d</w:t>
      </w:r>
      <w:r w:rsidR="006516F5">
        <w:rPr>
          <w:rFonts w:cs="Arial"/>
          <w:spacing w:val="-2"/>
        </w:rPr>
        <w:t>l</w:t>
      </w:r>
      <w:r w:rsidR="006516F5">
        <w:rPr>
          <w:rFonts w:cs="Arial"/>
        </w:rPr>
        <w:t xml:space="preserve">e </w:t>
      </w:r>
      <w:r w:rsidR="006516F5">
        <w:rPr>
          <w:rFonts w:cs="Arial"/>
          <w:spacing w:val="-3"/>
        </w:rPr>
        <w:t>o</w:t>
      </w:r>
      <w:r w:rsidR="006516F5">
        <w:rPr>
          <w:rFonts w:cs="Arial"/>
        </w:rPr>
        <w:t>f</w:t>
      </w:r>
      <w:r w:rsidR="006516F5">
        <w:rPr>
          <w:rFonts w:cs="Arial"/>
          <w:spacing w:val="-1"/>
        </w:rPr>
        <w:t xml:space="preserve"> </w:t>
      </w:r>
      <w:r w:rsidR="006516F5">
        <w:rPr>
          <w:rFonts w:cs="Arial"/>
          <w:spacing w:val="-2"/>
        </w:rPr>
        <w:t>t</w:t>
      </w:r>
      <w:r w:rsidR="006516F5">
        <w:rPr>
          <w:rFonts w:cs="Arial"/>
        </w:rPr>
        <w:t>he ro</w:t>
      </w:r>
      <w:r w:rsidR="006516F5">
        <w:rPr>
          <w:rFonts w:cs="Arial"/>
          <w:spacing w:val="-1"/>
        </w:rPr>
        <w:t>a</w:t>
      </w:r>
      <w:r w:rsidR="006516F5">
        <w:rPr>
          <w:rFonts w:cs="Arial"/>
          <w:spacing w:val="-3"/>
        </w:rPr>
        <w:t>d</w:t>
      </w:r>
      <w:r w:rsidR="006516F5">
        <w:rPr>
          <w:rFonts w:cs="Arial"/>
        </w:rPr>
        <w:t>.”</w:t>
      </w:r>
      <w:r w:rsidR="006516F5">
        <w:rPr>
          <w:rFonts w:cs="Arial"/>
          <w:spacing w:val="-3"/>
        </w:rPr>
        <w:t xml:space="preserve"> </w:t>
      </w:r>
      <w:r w:rsidR="006516F5">
        <w:rPr>
          <w:rFonts w:cs="Arial"/>
          <w:spacing w:val="1"/>
        </w:rPr>
        <w:t>T</w:t>
      </w:r>
      <w:r w:rsidR="006516F5">
        <w:rPr>
          <w:rFonts w:cs="Arial"/>
        </w:rPr>
        <w:t>e</w:t>
      </w:r>
      <w:r w:rsidR="006516F5">
        <w:rPr>
          <w:rFonts w:cs="Arial"/>
          <w:spacing w:val="-1"/>
        </w:rPr>
        <w:t>a</w:t>
      </w:r>
      <w:r w:rsidR="006516F5">
        <w:rPr>
          <w:rFonts w:cs="Arial"/>
        </w:rPr>
        <w:t>ch</w:t>
      </w:r>
      <w:r w:rsidR="006516F5">
        <w:rPr>
          <w:rFonts w:cs="Arial"/>
          <w:spacing w:val="-1"/>
        </w:rPr>
        <w:t>e</w:t>
      </w:r>
      <w:r w:rsidR="006516F5">
        <w:rPr>
          <w:rFonts w:cs="Arial"/>
        </w:rPr>
        <w:t xml:space="preserve">rs </w:t>
      </w:r>
      <w:r w:rsidR="006516F5">
        <w:t>are</w:t>
      </w:r>
      <w:r w:rsidR="006516F5">
        <w:rPr>
          <w:spacing w:val="1"/>
        </w:rPr>
        <w:t xml:space="preserve"> </w:t>
      </w:r>
      <w:r w:rsidR="006516F5">
        <w:t>e</w:t>
      </w:r>
      <w:r w:rsidR="006516F5">
        <w:rPr>
          <w:spacing w:val="-3"/>
        </w:rPr>
        <w:t>x</w:t>
      </w:r>
      <w:r w:rsidR="006516F5">
        <w:t>p</w:t>
      </w:r>
      <w:r w:rsidR="006516F5">
        <w:rPr>
          <w:spacing w:val="-1"/>
        </w:rPr>
        <w:t>e</w:t>
      </w:r>
      <w:r w:rsidR="006516F5">
        <w:t>cted</w:t>
      </w:r>
      <w:r w:rsidR="006516F5">
        <w:rPr>
          <w:spacing w:val="-2"/>
        </w:rPr>
        <w:t xml:space="preserve"> </w:t>
      </w:r>
      <w:r w:rsidR="006516F5">
        <w:t>to</w:t>
      </w:r>
      <w:r w:rsidR="006516F5">
        <w:rPr>
          <w:spacing w:val="-2"/>
        </w:rPr>
        <w:t xml:space="preserve"> </w:t>
      </w:r>
      <w:r w:rsidR="006516F5">
        <w:t>m</w:t>
      </w:r>
      <w:r w:rsidR="006516F5">
        <w:rPr>
          <w:spacing w:val="-3"/>
        </w:rPr>
        <w:t>a</w:t>
      </w:r>
      <w:r w:rsidR="006516F5">
        <w:rPr>
          <w:spacing w:val="2"/>
        </w:rPr>
        <w:t>k</w:t>
      </w:r>
      <w:r w:rsidR="006516F5">
        <w:t>e</w:t>
      </w:r>
      <w:r w:rsidR="006516F5">
        <w:rPr>
          <w:spacing w:val="-2"/>
        </w:rPr>
        <w:t xml:space="preserve"> </w:t>
      </w:r>
      <w:r w:rsidR="006516F5">
        <w:t>e</w:t>
      </w:r>
      <w:r w:rsidR="006516F5">
        <w:rPr>
          <w:spacing w:val="-3"/>
        </w:rPr>
        <w:t>v</w:t>
      </w:r>
      <w:r w:rsidR="006516F5">
        <w:t>ery</w:t>
      </w:r>
      <w:r w:rsidR="006516F5">
        <w:rPr>
          <w:spacing w:val="-1"/>
        </w:rPr>
        <w:t xml:space="preserve"> </w:t>
      </w:r>
      <w:r w:rsidR="006516F5">
        <w:rPr>
          <w:spacing w:val="-3"/>
        </w:rPr>
        <w:t>e</w:t>
      </w:r>
      <w:r w:rsidR="006516F5">
        <w:t>f</w:t>
      </w:r>
      <w:r w:rsidR="006516F5">
        <w:rPr>
          <w:spacing w:val="3"/>
        </w:rPr>
        <w:t>f</w:t>
      </w:r>
      <w:r w:rsidR="006516F5">
        <w:rPr>
          <w:spacing w:val="-3"/>
        </w:rPr>
        <w:t>o</w:t>
      </w:r>
      <w:r w:rsidR="006516F5">
        <w:t>rt</w:t>
      </w:r>
      <w:r w:rsidR="006516F5">
        <w:rPr>
          <w:spacing w:val="-1"/>
        </w:rPr>
        <w:t xml:space="preserve"> </w:t>
      </w:r>
      <w:r w:rsidR="006516F5">
        <w:t>to</w:t>
      </w:r>
      <w:r w:rsidR="006516F5">
        <w:rPr>
          <w:spacing w:val="-2"/>
        </w:rPr>
        <w:t xml:space="preserve"> </w:t>
      </w:r>
      <w:r w:rsidR="006516F5">
        <w:t>re</w:t>
      </w:r>
      <w:r w:rsidR="006516F5">
        <w:rPr>
          <w:spacing w:val="-4"/>
        </w:rPr>
        <w:t>a</w:t>
      </w:r>
      <w:r w:rsidR="006516F5">
        <w:t>ch a</w:t>
      </w:r>
      <w:r w:rsidR="006516F5">
        <w:rPr>
          <w:spacing w:val="-1"/>
        </w:rPr>
        <w:t>l</w:t>
      </w:r>
      <w:r w:rsidR="006516F5">
        <w:t>l</w:t>
      </w:r>
      <w:r w:rsidR="006516F5">
        <w:rPr>
          <w:spacing w:val="-1"/>
        </w:rPr>
        <w:t xml:space="preserve"> </w:t>
      </w:r>
      <w:r w:rsidR="006516F5">
        <w:rPr>
          <w:spacing w:val="-3"/>
        </w:rPr>
        <w:t>o</w:t>
      </w:r>
      <w:r w:rsidR="006516F5">
        <w:t>f</w:t>
      </w:r>
      <w:r w:rsidR="006516F5">
        <w:rPr>
          <w:spacing w:val="-1"/>
        </w:rPr>
        <w:t xml:space="preserve"> </w:t>
      </w:r>
      <w:r w:rsidR="006516F5">
        <w:rPr>
          <w:spacing w:val="-2"/>
        </w:rPr>
        <w:t>t</w:t>
      </w:r>
      <w:r w:rsidR="006516F5">
        <w:rPr>
          <w:spacing w:val="3"/>
        </w:rPr>
        <w:t>h</w:t>
      </w:r>
      <w:r w:rsidR="006516F5">
        <w:t>e</w:t>
      </w:r>
      <w:r w:rsidR="006516F5">
        <w:rPr>
          <w:spacing w:val="-2"/>
        </w:rPr>
        <w:t>i</w:t>
      </w:r>
      <w:r w:rsidR="006516F5">
        <w:t>r</w:t>
      </w:r>
      <w:r w:rsidR="006516F5">
        <w:rPr>
          <w:spacing w:val="1"/>
        </w:rPr>
        <w:t xml:space="preserve"> </w:t>
      </w:r>
      <w:r w:rsidR="006516F5">
        <w:t>stu</w:t>
      </w:r>
      <w:r w:rsidR="006516F5">
        <w:rPr>
          <w:spacing w:val="-1"/>
        </w:rPr>
        <w:t>d</w:t>
      </w:r>
      <w:r w:rsidR="006516F5">
        <w:t>e</w:t>
      </w:r>
      <w:r w:rsidR="006516F5">
        <w:rPr>
          <w:spacing w:val="-4"/>
        </w:rPr>
        <w:t>n</w:t>
      </w:r>
      <w:r w:rsidR="006516F5">
        <w:t>ts</w:t>
      </w:r>
      <w:r w:rsidR="006516F5">
        <w:rPr>
          <w:spacing w:val="-2"/>
        </w:rPr>
        <w:t xml:space="preserve"> </w:t>
      </w:r>
      <w:r w:rsidR="006516F5">
        <w:t>a</w:t>
      </w:r>
      <w:r w:rsidR="006516F5">
        <w:rPr>
          <w:spacing w:val="-1"/>
        </w:rPr>
        <w:t>n</w:t>
      </w:r>
      <w:r w:rsidR="006516F5">
        <w:t>d</w:t>
      </w:r>
      <w:r w:rsidR="006516F5">
        <w:rPr>
          <w:spacing w:val="-2"/>
        </w:rPr>
        <w:t xml:space="preserve"> </w:t>
      </w:r>
      <w:r w:rsidR="006516F5">
        <w:t xml:space="preserve">to </w:t>
      </w:r>
      <w:r w:rsidR="006516F5">
        <w:rPr>
          <w:spacing w:val="-3"/>
        </w:rPr>
        <w:t>o</w:t>
      </w:r>
      <w:r w:rsidR="006516F5">
        <w:t>ff</w:t>
      </w:r>
      <w:r w:rsidR="006516F5">
        <w:rPr>
          <w:spacing w:val="-3"/>
        </w:rPr>
        <w:t>e</w:t>
      </w:r>
      <w:r w:rsidR="006516F5">
        <w:t>r</w:t>
      </w:r>
      <w:r w:rsidR="006516F5">
        <w:rPr>
          <w:spacing w:val="-1"/>
        </w:rPr>
        <w:t xml:space="preserve"> </w:t>
      </w:r>
      <w:r w:rsidR="006516F5">
        <w:t>a</w:t>
      </w:r>
      <w:r w:rsidR="006516F5">
        <w:rPr>
          <w:spacing w:val="-1"/>
        </w:rPr>
        <w:t>p</w:t>
      </w:r>
      <w:r w:rsidR="006516F5">
        <w:t>pro</w:t>
      </w:r>
      <w:r w:rsidR="006516F5">
        <w:rPr>
          <w:spacing w:val="-3"/>
        </w:rPr>
        <w:t>p</w:t>
      </w:r>
      <w:r w:rsidR="006516F5">
        <w:t>r</w:t>
      </w:r>
      <w:r w:rsidR="006516F5">
        <w:rPr>
          <w:spacing w:val="-2"/>
        </w:rPr>
        <w:t>i</w:t>
      </w:r>
      <w:r w:rsidR="006516F5">
        <w:t>ate su</w:t>
      </w:r>
      <w:r w:rsidR="006516F5">
        <w:rPr>
          <w:spacing w:val="-1"/>
        </w:rPr>
        <w:t>p</w:t>
      </w:r>
      <w:r w:rsidR="006516F5">
        <w:t>p</w:t>
      </w:r>
      <w:r w:rsidR="006516F5">
        <w:rPr>
          <w:spacing w:val="-1"/>
        </w:rPr>
        <w:t>o</w:t>
      </w:r>
      <w:r w:rsidR="006516F5">
        <w:t>rt</w:t>
      </w:r>
      <w:r w:rsidR="006516F5">
        <w:rPr>
          <w:spacing w:val="-1"/>
        </w:rPr>
        <w:t xml:space="preserve"> </w:t>
      </w:r>
      <w:r w:rsidR="006516F5">
        <w:t>a</w:t>
      </w:r>
      <w:r w:rsidR="006516F5">
        <w:rPr>
          <w:spacing w:val="-1"/>
        </w:rPr>
        <w:t>n</w:t>
      </w:r>
      <w:r w:rsidR="006516F5">
        <w:t>d e</w:t>
      </w:r>
      <w:r w:rsidR="006516F5">
        <w:rPr>
          <w:spacing w:val="-3"/>
        </w:rPr>
        <w:t>n</w:t>
      </w:r>
      <w:r w:rsidR="006516F5">
        <w:t>co</w:t>
      </w:r>
      <w:r w:rsidR="006516F5">
        <w:rPr>
          <w:spacing w:val="-1"/>
        </w:rPr>
        <w:t>u</w:t>
      </w:r>
      <w:r w:rsidR="006516F5">
        <w:t>r</w:t>
      </w:r>
      <w:r w:rsidR="006516F5">
        <w:rPr>
          <w:spacing w:val="-3"/>
        </w:rPr>
        <w:t>a</w:t>
      </w:r>
      <w:r w:rsidR="006516F5">
        <w:rPr>
          <w:spacing w:val="1"/>
        </w:rPr>
        <w:t>g</w:t>
      </w:r>
      <w:r w:rsidR="006516F5">
        <w:rPr>
          <w:spacing w:val="-3"/>
        </w:rPr>
        <w:t>e</w:t>
      </w:r>
      <w:r w:rsidR="006516F5">
        <w:rPr>
          <w:spacing w:val="-2"/>
        </w:rPr>
        <w:t>m</w:t>
      </w:r>
      <w:r w:rsidR="006516F5">
        <w:t>e</w:t>
      </w:r>
      <w:r w:rsidR="006516F5">
        <w:rPr>
          <w:spacing w:val="-1"/>
        </w:rPr>
        <w:t>n</w:t>
      </w:r>
      <w:r w:rsidR="006516F5">
        <w:t>t</w:t>
      </w:r>
      <w:r w:rsidR="006516F5">
        <w:rPr>
          <w:spacing w:val="-1"/>
        </w:rPr>
        <w:t xml:space="preserve"> </w:t>
      </w:r>
      <w:r w:rsidR="006516F5">
        <w:t>to</w:t>
      </w:r>
      <w:r w:rsidR="006516F5">
        <w:rPr>
          <w:spacing w:val="-2"/>
        </w:rPr>
        <w:t xml:space="preserve"> </w:t>
      </w:r>
      <w:r w:rsidR="006516F5">
        <w:t>th</w:t>
      </w:r>
      <w:r w:rsidR="006516F5">
        <w:rPr>
          <w:spacing w:val="-1"/>
        </w:rPr>
        <w:t>o</w:t>
      </w:r>
      <w:r w:rsidR="006516F5">
        <w:t>se</w:t>
      </w:r>
      <w:r w:rsidR="006516F5">
        <w:rPr>
          <w:spacing w:val="-2"/>
        </w:rPr>
        <w:t xml:space="preserve"> </w:t>
      </w:r>
      <w:r w:rsidR="006516F5">
        <w:t>stu</w:t>
      </w:r>
      <w:r w:rsidR="006516F5">
        <w:rPr>
          <w:spacing w:val="-1"/>
        </w:rPr>
        <w:t>d</w:t>
      </w:r>
      <w:r w:rsidR="006516F5">
        <w:t>e</w:t>
      </w:r>
      <w:r w:rsidR="006516F5">
        <w:rPr>
          <w:spacing w:val="-4"/>
        </w:rPr>
        <w:t>n</w:t>
      </w:r>
      <w:r w:rsidR="006516F5">
        <w:t>ts</w:t>
      </w:r>
      <w:r w:rsidR="006516F5">
        <w:rPr>
          <w:spacing w:val="1"/>
        </w:rPr>
        <w:t xml:space="preserve"> </w:t>
      </w:r>
      <w:r w:rsidR="006516F5">
        <w:rPr>
          <w:spacing w:val="-4"/>
        </w:rPr>
        <w:t>w</w:t>
      </w:r>
      <w:r w:rsidR="006516F5">
        <w:t>h</w:t>
      </w:r>
      <w:r w:rsidR="006516F5">
        <w:rPr>
          <w:spacing w:val="-1"/>
        </w:rPr>
        <w:t>o</w:t>
      </w:r>
      <w:r w:rsidR="006516F5">
        <w:t>,</w:t>
      </w:r>
      <w:r w:rsidR="006516F5">
        <w:rPr>
          <w:spacing w:val="-1"/>
        </w:rPr>
        <w:t xml:space="preserve"> </w:t>
      </w:r>
      <w:r w:rsidR="006516F5">
        <w:t>for</w:t>
      </w:r>
      <w:r w:rsidR="006516F5">
        <w:rPr>
          <w:spacing w:val="-1"/>
        </w:rPr>
        <w:t xml:space="preserve"> </w:t>
      </w:r>
      <w:r w:rsidR="006516F5">
        <w:t xml:space="preserve">a </w:t>
      </w:r>
      <w:r w:rsidR="006516F5">
        <w:rPr>
          <w:spacing w:val="-2"/>
        </w:rPr>
        <w:t>v</w:t>
      </w:r>
      <w:r w:rsidR="006516F5">
        <w:t>ari</w:t>
      </w:r>
      <w:r w:rsidR="006516F5">
        <w:rPr>
          <w:spacing w:val="-1"/>
        </w:rPr>
        <w:t>e</w:t>
      </w:r>
      <w:r w:rsidR="006516F5">
        <w:t>ty</w:t>
      </w:r>
      <w:r w:rsidR="006516F5">
        <w:rPr>
          <w:spacing w:val="-2"/>
        </w:rPr>
        <w:t xml:space="preserve"> </w:t>
      </w:r>
      <w:r w:rsidR="006516F5">
        <w:rPr>
          <w:spacing w:val="-3"/>
        </w:rPr>
        <w:t>o</w:t>
      </w:r>
      <w:r w:rsidR="006516F5">
        <w:t>f</w:t>
      </w:r>
      <w:r w:rsidR="006516F5">
        <w:rPr>
          <w:spacing w:val="2"/>
        </w:rPr>
        <w:t xml:space="preserve"> </w:t>
      </w:r>
      <w:r w:rsidR="006516F5">
        <w:t>re</w:t>
      </w:r>
      <w:r w:rsidR="006516F5">
        <w:rPr>
          <w:spacing w:val="-1"/>
        </w:rPr>
        <w:t>a</w:t>
      </w:r>
      <w:r w:rsidR="006516F5">
        <w:t>so</w:t>
      </w:r>
      <w:r w:rsidR="006516F5">
        <w:rPr>
          <w:spacing w:val="-4"/>
        </w:rPr>
        <w:t>n</w:t>
      </w:r>
      <w:r w:rsidR="006516F5">
        <w:t>s,</w:t>
      </w:r>
      <w:r w:rsidR="006516F5">
        <w:rPr>
          <w:spacing w:val="2"/>
        </w:rPr>
        <w:t xml:space="preserve"> </w:t>
      </w:r>
      <w:r w:rsidR="006516F5">
        <w:rPr>
          <w:spacing w:val="-3"/>
        </w:rPr>
        <w:t>a</w:t>
      </w:r>
      <w:r w:rsidR="006516F5">
        <w:t>re a</w:t>
      </w:r>
      <w:r w:rsidR="006516F5">
        <w:rPr>
          <w:spacing w:val="-2"/>
        </w:rPr>
        <w:t xml:space="preserve"> </w:t>
      </w:r>
      <w:r w:rsidR="006516F5">
        <w:t>ch</w:t>
      </w:r>
      <w:r w:rsidR="006516F5">
        <w:rPr>
          <w:spacing w:val="-1"/>
        </w:rPr>
        <w:t>a</w:t>
      </w:r>
      <w:r w:rsidR="006516F5">
        <w:rPr>
          <w:spacing w:val="-2"/>
        </w:rPr>
        <w:t>ll</w:t>
      </w:r>
      <w:r w:rsidR="006516F5">
        <w:t>e</w:t>
      </w:r>
      <w:r w:rsidR="006516F5">
        <w:rPr>
          <w:spacing w:val="-1"/>
        </w:rPr>
        <w:t>n</w:t>
      </w:r>
      <w:r w:rsidR="006516F5">
        <w:rPr>
          <w:spacing w:val="1"/>
        </w:rPr>
        <w:t>g</w:t>
      </w:r>
      <w:r w:rsidR="006516F5">
        <w:t>e to</w:t>
      </w:r>
      <w:r w:rsidR="006516F5">
        <w:rPr>
          <w:spacing w:val="-2"/>
        </w:rPr>
        <w:t xml:space="preserve"> </w:t>
      </w:r>
      <w:r w:rsidR="006516F5">
        <w:t>te</w:t>
      </w:r>
      <w:r w:rsidR="006516F5">
        <w:rPr>
          <w:spacing w:val="-1"/>
        </w:rPr>
        <w:t>a</w:t>
      </w:r>
      <w:r w:rsidR="006516F5">
        <w:t xml:space="preserve">ch.    </w:t>
      </w:r>
    </w:p>
    <w:p w14:paraId="120F7166" w14:textId="77777777" w:rsidR="00E253AE" w:rsidRDefault="00E253AE" w:rsidP="00E253AE">
      <w:pPr>
        <w:ind w:left="0" w:firstLine="0"/>
        <w:rPr>
          <w:sz w:val="28"/>
          <w:szCs w:val="28"/>
        </w:rPr>
      </w:pPr>
    </w:p>
    <w:p w14:paraId="757E0269" w14:textId="77777777" w:rsidR="006516F5" w:rsidRDefault="006516F5" w:rsidP="00A640F2">
      <w:r>
        <w:rPr>
          <w:spacing w:val="1"/>
        </w:rPr>
        <w:t>T</w:t>
      </w:r>
      <w:r>
        <w:t>o</w:t>
      </w:r>
      <w:r>
        <w:rPr>
          <w:spacing w:val="-2"/>
        </w:rPr>
        <w:t xml:space="preserve"> </w:t>
      </w:r>
      <w:r>
        <w:t>a</w:t>
      </w:r>
      <w:r>
        <w:rPr>
          <w:spacing w:val="-2"/>
        </w:rPr>
        <w:t>t</w:t>
      </w:r>
      <w:r>
        <w:t>te</w:t>
      </w:r>
      <w:r>
        <w:rPr>
          <w:spacing w:val="-1"/>
        </w:rPr>
        <w:t>n</w:t>
      </w:r>
      <w:r>
        <w:t>d</w:t>
      </w:r>
      <w:r>
        <w:rPr>
          <w:spacing w:val="-2"/>
        </w:rPr>
        <w:t xml:space="preserve"> </w:t>
      </w:r>
      <w:r>
        <w:t xml:space="preserve">to </w:t>
      </w:r>
      <w:r>
        <w:rPr>
          <w:spacing w:val="-2"/>
        </w:rPr>
        <w:t>s</w:t>
      </w:r>
      <w:r>
        <w:t>tu</w:t>
      </w:r>
      <w:r>
        <w:rPr>
          <w:spacing w:val="-1"/>
        </w:rPr>
        <w:t>d</w:t>
      </w:r>
      <w:r>
        <w:t>e</w:t>
      </w:r>
      <w:r>
        <w:rPr>
          <w:spacing w:val="-4"/>
        </w:rPr>
        <w:t>n</w:t>
      </w:r>
      <w:r>
        <w:t>ts</w:t>
      </w:r>
      <w:r>
        <w:rPr>
          <w:spacing w:val="1"/>
        </w:rPr>
        <w:t xml:space="preserve"> </w:t>
      </w:r>
      <w:r>
        <w:rPr>
          <w:spacing w:val="-3"/>
        </w:rPr>
        <w:t>e</w:t>
      </w:r>
      <w:r>
        <w:t>q</w:t>
      </w:r>
      <w:r>
        <w:rPr>
          <w:spacing w:val="-1"/>
        </w:rPr>
        <w:t>u</w:t>
      </w:r>
      <w:r>
        <w:t>a</w:t>
      </w:r>
      <w:r>
        <w:rPr>
          <w:spacing w:val="-2"/>
        </w:rPr>
        <w:t>l</w:t>
      </w:r>
      <w:r>
        <w:rPr>
          <w:spacing w:val="1"/>
        </w:rPr>
        <w:t>l</w:t>
      </w:r>
      <w:r>
        <w:rPr>
          <w:spacing w:val="-3"/>
        </w:rPr>
        <w:t>y</w:t>
      </w:r>
      <w:r>
        <w:t>,</w:t>
      </w:r>
      <w:r>
        <w:rPr>
          <w:spacing w:val="2"/>
        </w:rPr>
        <w:t xml:space="preserve"> </w:t>
      </w:r>
      <w:r>
        <w:t>te</w:t>
      </w:r>
      <w:r>
        <w:rPr>
          <w:spacing w:val="-1"/>
        </w:rPr>
        <w:t>a</w:t>
      </w:r>
      <w:r>
        <w:t>ch</w:t>
      </w:r>
      <w:r>
        <w:rPr>
          <w:spacing w:val="-4"/>
        </w:rPr>
        <w:t>e</w:t>
      </w:r>
      <w:r>
        <w:t>rs</w:t>
      </w:r>
      <w:r>
        <w:rPr>
          <w:spacing w:val="-2"/>
        </w:rPr>
        <w:t xml:space="preserve"> </w:t>
      </w:r>
      <w:r>
        <w:t>mu</w:t>
      </w:r>
      <w:r>
        <w:rPr>
          <w:spacing w:val="-3"/>
        </w:rPr>
        <w:t>s</w:t>
      </w:r>
      <w:r>
        <w:t>t</w:t>
      </w:r>
      <w:r>
        <w:rPr>
          <w:spacing w:val="2"/>
        </w:rPr>
        <w:t xml:space="preserve"> </w:t>
      </w:r>
      <w:r>
        <w:t>c</w:t>
      </w:r>
      <w:r>
        <w:rPr>
          <w:spacing w:val="-3"/>
        </w:rPr>
        <w:t>o</w:t>
      </w:r>
      <w:r>
        <w:t>n</w:t>
      </w:r>
      <w:r>
        <w:rPr>
          <w:spacing w:val="-2"/>
        </w:rPr>
        <w:t>ti</w:t>
      </w:r>
      <w:r>
        <w:t>n</w:t>
      </w:r>
      <w:r>
        <w:rPr>
          <w:spacing w:val="-1"/>
        </w:rPr>
        <w:t>u</w:t>
      </w:r>
      <w:r>
        <w:t>a</w:t>
      </w:r>
      <w:r>
        <w:rPr>
          <w:spacing w:val="-2"/>
        </w:rPr>
        <w:t>l</w:t>
      </w:r>
      <w:r>
        <w:rPr>
          <w:spacing w:val="1"/>
        </w:rPr>
        <w:t>l</w:t>
      </w:r>
      <w:r>
        <w:t>y</w:t>
      </w:r>
      <w:r>
        <w:rPr>
          <w:spacing w:val="-2"/>
        </w:rPr>
        <w:t xml:space="preserve"> </w:t>
      </w:r>
      <w:r>
        <w:t>r</w:t>
      </w:r>
      <w:r>
        <w:rPr>
          <w:spacing w:val="-3"/>
        </w:rPr>
        <w:t>e</w:t>
      </w:r>
      <w:r>
        <w:rPr>
          <w:spacing w:val="3"/>
        </w:rPr>
        <w:t>f</w:t>
      </w:r>
      <w:r>
        <w:rPr>
          <w:spacing w:val="-2"/>
        </w:rPr>
        <w:t>l</w:t>
      </w:r>
      <w:r>
        <w:t>ect</w:t>
      </w:r>
      <w:r>
        <w:rPr>
          <w:spacing w:val="-1"/>
        </w:rPr>
        <w:t xml:space="preserve"> </w:t>
      </w:r>
      <w:r>
        <w:t>on</w:t>
      </w:r>
      <w:r>
        <w:rPr>
          <w:spacing w:val="-2"/>
        </w:rPr>
        <w:t xml:space="preserve"> </w:t>
      </w:r>
      <w:r>
        <w:t>th</w:t>
      </w:r>
      <w:r>
        <w:rPr>
          <w:spacing w:val="-1"/>
        </w:rPr>
        <w:t>e</w:t>
      </w:r>
      <w:r>
        <w:rPr>
          <w:spacing w:val="-2"/>
        </w:rPr>
        <w:t>i</w:t>
      </w:r>
      <w:r>
        <w:t>r</w:t>
      </w:r>
      <w:r>
        <w:rPr>
          <w:spacing w:val="1"/>
        </w:rPr>
        <w:t xml:space="preserve"> </w:t>
      </w:r>
      <w:r>
        <w:rPr>
          <w:spacing w:val="-3"/>
        </w:rPr>
        <w:t>p</w:t>
      </w:r>
      <w:r>
        <w:rPr>
          <w:spacing w:val="-2"/>
        </w:rPr>
        <w:t>r</w:t>
      </w:r>
      <w:r>
        <w:t>actic</w:t>
      </w:r>
      <w:r>
        <w:rPr>
          <w:spacing w:val="-1"/>
        </w:rPr>
        <w:t>e</w:t>
      </w:r>
      <w:r>
        <w:t>.</w:t>
      </w:r>
      <w:r>
        <w:rPr>
          <w:spacing w:val="4"/>
        </w:rPr>
        <w:t xml:space="preserve"> </w:t>
      </w:r>
      <w:r>
        <w:rPr>
          <w:spacing w:val="-1"/>
        </w:rPr>
        <w:t>S</w:t>
      </w:r>
      <w:r>
        <w:t xml:space="preserve">ome </w:t>
      </w:r>
      <w:r>
        <w:rPr>
          <w:spacing w:val="1"/>
        </w:rPr>
        <w:t>q</w:t>
      </w:r>
      <w:r>
        <w:t>u</w:t>
      </w:r>
      <w:r>
        <w:rPr>
          <w:spacing w:val="-1"/>
        </w:rPr>
        <w:t>e</w:t>
      </w:r>
      <w:r>
        <w:rPr>
          <w:spacing w:val="-3"/>
        </w:rPr>
        <w:t>s</w:t>
      </w:r>
      <w:r>
        <w:t>t</w:t>
      </w:r>
      <w:r>
        <w:rPr>
          <w:spacing w:val="-2"/>
        </w:rPr>
        <w:t>i</w:t>
      </w:r>
      <w:r>
        <w:t>o</w:t>
      </w:r>
      <w:r>
        <w:rPr>
          <w:spacing w:val="-1"/>
        </w:rPr>
        <w:t>n</w:t>
      </w:r>
      <w:r>
        <w:t>s</w:t>
      </w:r>
      <w:r>
        <w:rPr>
          <w:spacing w:val="-2"/>
        </w:rPr>
        <w:t xml:space="preserve"> </w:t>
      </w:r>
      <w:r>
        <w:t>th</w:t>
      </w:r>
      <w:r>
        <w:rPr>
          <w:spacing w:val="-1"/>
        </w:rPr>
        <w:t>a</w:t>
      </w:r>
      <w:r>
        <w:t>t</w:t>
      </w:r>
      <w:r>
        <w:rPr>
          <w:spacing w:val="-1"/>
        </w:rPr>
        <w:t xml:space="preserve"> </w:t>
      </w:r>
      <w:r>
        <w:t>te</w:t>
      </w:r>
      <w:r>
        <w:rPr>
          <w:spacing w:val="-1"/>
        </w:rPr>
        <w:t>a</w:t>
      </w:r>
      <w:r>
        <w:t>ch</w:t>
      </w:r>
      <w:r>
        <w:rPr>
          <w:spacing w:val="-4"/>
        </w:rPr>
        <w:t>e</w:t>
      </w:r>
      <w:r>
        <w:t>rs</w:t>
      </w:r>
      <w:r>
        <w:rPr>
          <w:spacing w:val="-4"/>
        </w:rPr>
        <w:t xml:space="preserve"> </w:t>
      </w:r>
      <w:r>
        <w:t>m</w:t>
      </w:r>
      <w:r>
        <w:rPr>
          <w:spacing w:val="-2"/>
        </w:rPr>
        <w:t>i</w:t>
      </w:r>
      <w:r>
        <w:rPr>
          <w:spacing w:val="1"/>
        </w:rPr>
        <w:t>g</w:t>
      </w:r>
      <w:r>
        <w:rPr>
          <w:spacing w:val="-2"/>
        </w:rPr>
        <w:t>h</w:t>
      </w:r>
      <w:r>
        <w:t>t</w:t>
      </w:r>
      <w:r>
        <w:rPr>
          <w:spacing w:val="2"/>
        </w:rPr>
        <w:t xml:space="preserve"> </w:t>
      </w:r>
      <w:r>
        <w:rPr>
          <w:spacing w:val="-3"/>
        </w:rPr>
        <w:t>as</w:t>
      </w:r>
      <w:r>
        <w:t>k</w:t>
      </w:r>
      <w:r>
        <w:rPr>
          <w:spacing w:val="1"/>
        </w:rPr>
        <w:t xml:space="preserve"> </w:t>
      </w:r>
      <w:r>
        <w:t>th</w:t>
      </w:r>
      <w:r>
        <w:rPr>
          <w:spacing w:val="-1"/>
        </w:rPr>
        <w:t>e</w:t>
      </w:r>
      <w:r>
        <w:rPr>
          <w:spacing w:val="-2"/>
        </w:rPr>
        <w:t>m</w:t>
      </w:r>
      <w:r>
        <w:t>se</w:t>
      </w:r>
      <w:r>
        <w:rPr>
          <w:spacing w:val="-2"/>
        </w:rPr>
        <w:t>l</w:t>
      </w:r>
      <w:r>
        <w:rPr>
          <w:spacing w:val="-3"/>
        </w:rPr>
        <w:t>v</w:t>
      </w:r>
      <w:r>
        <w:t>es in order</w:t>
      </w:r>
      <w:r>
        <w:rPr>
          <w:spacing w:val="-1"/>
        </w:rPr>
        <w:t xml:space="preserve"> </w:t>
      </w:r>
      <w:r>
        <w:t>to</w:t>
      </w:r>
      <w:r>
        <w:rPr>
          <w:spacing w:val="-2"/>
        </w:rPr>
        <w:t xml:space="preserve"> </w:t>
      </w:r>
      <w:r>
        <w:t>ass</w:t>
      </w:r>
      <w:r>
        <w:rPr>
          <w:spacing w:val="-1"/>
        </w:rPr>
        <w:t>e</w:t>
      </w:r>
      <w:r>
        <w:t>ss</w:t>
      </w:r>
      <w:r>
        <w:rPr>
          <w:spacing w:val="-4"/>
        </w:rPr>
        <w:t xml:space="preserve"> </w:t>
      </w:r>
      <w:r>
        <w:rPr>
          <w:spacing w:val="3"/>
        </w:rPr>
        <w:t>f</w:t>
      </w:r>
      <w:r>
        <w:t>a</w:t>
      </w:r>
      <w:r>
        <w:rPr>
          <w:spacing w:val="-2"/>
        </w:rPr>
        <w:t>i</w:t>
      </w:r>
      <w:r>
        <w:t>r</w:t>
      </w:r>
      <w:r>
        <w:rPr>
          <w:spacing w:val="-3"/>
        </w:rPr>
        <w:t xml:space="preserve"> </w:t>
      </w:r>
      <w:r>
        <w:t>tre</w:t>
      </w:r>
      <w:r>
        <w:rPr>
          <w:spacing w:val="-4"/>
        </w:rPr>
        <w:t>a</w:t>
      </w:r>
      <w:r>
        <w:rPr>
          <w:spacing w:val="-2"/>
        </w:rPr>
        <w:t>t</w:t>
      </w:r>
      <w:r>
        <w:t>me</w:t>
      </w:r>
      <w:r>
        <w:rPr>
          <w:spacing w:val="-1"/>
        </w:rPr>
        <w:t>n</w:t>
      </w:r>
      <w:r>
        <w:t>t</w:t>
      </w:r>
      <w:r>
        <w:rPr>
          <w:spacing w:val="-1"/>
        </w:rPr>
        <w:t xml:space="preserve"> </w:t>
      </w:r>
      <w:r>
        <w:t>a</w:t>
      </w:r>
      <w:r>
        <w:rPr>
          <w:spacing w:val="-1"/>
        </w:rPr>
        <w:t>p</w:t>
      </w:r>
      <w:r>
        <w:t>p</w:t>
      </w:r>
      <w:r>
        <w:rPr>
          <w:spacing w:val="-1"/>
        </w:rPr>
        <w:t>e</w:t>
      </w:r>
      <w:r>
        <w:t>ar</w:t>
      </w:r>
      <w:r>
        <w:rPr>
          <w:spacing w:val="-1"/>
        </w:rPr>
        <w:t xml:space="preserve"> </w:t>
      </w:r>
      <w:r>
        <w:t>b</w:t>
      </w:r>
      <w:r>
        <w:rPr>
          <w:spacing w:val="-1"/>
        </w:rPr>
        <w:t>e</w:t>
      </w:r>
      <w:r>
        <w:rPr>
          <w:spacing w:val="-2"/>
        </w:rPr>
        <w:t>l</w:t>
      </w:r>
      <w:r>
        <w:t>o</w:t>
      </w:r>
      <w:r>
        <w:rPr>
          <w:spacing w:val="-4"/>
        </w:rPr>
        <w:t>w</w:t>
      </w:r>
      <w:r w:rsidR="00A640F2">
        <w:t>:</w:t>
      </w:r>
    </w:p>
    <w:p w14:paraId="7E2F645C" w14:textId="77777777" w:rsidR="006516F5" w:rsidRDefault="006516F5" w:rsidP="00A640F2"/>
    <w:p w14:paraId="7B2A251D"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 re</w:t>
      </w:r>
      <w:r w:rsidRPr="00E253AE">
        <w:rPr>
          <w:spacing w:val="-1"/>
          <w:sz w:val="24"/>
          <w:szCs w:val="24"/>
        </w:rPr>
        <w:t>a</w:t>
      </w:r>
      <w:r w:rsidRPr="00E253AE">
        <w:rPr>
          <w:spacing w:val="-3"/>
          <w:sz w:val="24"/>
          <w:szCs w:val="24"/>
        </w:rPr>
        <w:t>c</w:t>
      </w:r>
      <w:r w:rsidRPr="00E253AE">
        <w:rPr>
          <w:sz w:val="24"/>
          <w:szCs w:val="24"/>
        </w:rPr>
        <w:t>t</w:t>
      </w:r>
      <w:r w:rsidRPr="00E253AE">
        <w:rPr>
          <w:spacing w:val="-1"/>
          <w:sz w:val="24"/>
          <w:szCs w:val="24"/>
        </w:rPr>
        <w:t xml:space="preserve"> </w:t>
      </w:r>
      <w:r w:rsidRPr="00E253AE">
        <w:rPr>
          <w:sz w:val="24"/>
          <w:szCs w:val="24"/>
        </w:rPr>
        <w:t>to po</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b</w:t>
      </w:r>
      <w:r w:rsidRPr="00E253AE">
        <w:rPr>
          <w:spacing w:val="-1"/>
          <w:sz w:val="24"/>
          <w:szCs w:val="24"/>
        </w:rPr>
        <w:t>e</w:t>
      </w:r>
      <w:r w:rsidRPr="00E253AE">
        <w:rPr>
          <w:sz w:val="24"/>
          <w:szCs w:val="24"/>
        </w:rPr>
        <w:t>h</w:t>
      </w:r>
      <w:r w:rsidRPr="00E253AE">
        <w:rPr>
          <w:spacing w:val="-1"/>
          <w:sz w:val="24"/>
          <w:szCs w:val="24"/>
        </w:rPr>
        <w:t>a</w:t>
      </w:r>
      <w:r w:rsidRPr="00E253AE">
        <w:rPr>
          <w:spacing w:val="-3"/>
          <w:sz w:val="24"/>
          <w:szCs w:val="24"/>
        </w:rPr>
        <w:t>v</w:t>
      </w:r>
      <w:r w:rsidRPr="00E253AE">
        <w:rPr>
          <w:spacing w:val="-2"/>
          <w:sz w:val="24"/>
          <w:szCs w:val="24"/>
        </w:rPr>
        <w:t>i</w:t>
      </w:r>
      <w:r w:rsidRPr="00E253AE">
        <w:rPr>
          <w:sz w:val="24"/>
          <w:szCs w:val="24"/>
        </w:rPr>
        <w:t>or</w:t>
      </w:r>
      <w:r w:rsidRPr="00E253AE">
        <w:rPr>
          <w:spacing w:val="-1"/>
          <w:sz w:val="24"/>
          <w:szCs w:val="24"/>
        </w:rPr>
        <w:t xml:space="preserve"> </w:t>
      </w:r>
      <w:r w:rsidRPr="00E253AE">
        <w:rPr>
          <w:sz w:val="24"/>
          <w:szCs w:val="24"/>
        </w:rPr>
        <w:t>more</w:t>
      </w:r>
      <w:r w:rsidRPr="00E253AE">
        <w:rPr>
          <w:spacing w:val="-4"/>
          <w:sz w:val="24"/>
          <w:szCs w:val="24"/>
        </w:rPr>
        <w:t xml:space="preserve"> </w:t>
      </w:r>
      <w:r w:rsidRPr="00E253AE">
        <w:rPr>
          <w:spacing w:val="1"/>
          <w:sz w:val="24"/>
          <w:szCs w:val="24"/>
        </w:rPr>
        <w:t>q</w:t>
      </w:r>
      <w:r w:rsidRPr="00E253AE">
        <w:rPr>
          <w:sz w:val="24"/>
          <w:szCs w:val="24"/>
        </w:rPr>
        <w:t>u</w:t>
      </w:r>
      <w:r w:rsidRPr="00E253AE">
        <w:rPr>
          <w:spacing w:val="-2"/>
          <w:sz w:val="24"/>
          <w:szCs w:val="24"/>
        </w:rPr>
        <w:t>i</w:t>
      </w:r>
      <w:r w:rsidRPr="00E253AE">
        <w:rPr>
          <w:sz w:val="24"/>
          <w:szCs w:val="24"/>
        </w:rPr>
        <w:t>etly</w:t>
      </w:r>
      <w:r w:rsidRPr="00E253AE">
        <w:rPr>
          <w:spacing w:val="-2"/>
          <w:sz w:val="24"/>
          <w:szCs w:val="24"/>
        </w:rPr>
        <w:t xml:space="preserve"> </w:t>
      </w:r>
      <w:r w:rsidRPr="00E253AE">
        <w:rPr>
          <w:spacing w:val="-4"/>
          <w:sz w:val="24"/>
          <w:szCs w:val="24"/>
        </w:rPr>
        <w:t>w</w:t>
      </w:r>
      <w:r w:rsidRPr="00E253AE">
        <w:rPr>
          <w:spacing w:val="-2"/>
          <w:sz w:val="24"/>
          <w:szCs w:val="24"/>
        </w:rPr>
        <w:t>i</w:t>
      </w:r>
      <w:r w:rsidRPr="00E253AE">
        <w:rPr>
          <w:sz w:val="24"/>
          <w:szCs w:val="24"/>
        </w:rPr>
        <w:t>th so</w:t>
      </w:r>
      <w:r w:rsidRPr="00E253AE">
        <w:rPr>
          <w:spacing w:val="-2"/>
          <w:sz w:val="24"/>
          <w:szCs w:val="24"/>
        </w:rPr>
        <w:t>m</w:t>
      </w:r>
      <w:r w:rsidRPr="00E253AE">
        <w:rPr>
          <w:sz w:val="24"/>
          <w:szCs w:val="24"/>
        </w:rPr>
        <w:t>e s</w:t>
      </w:r>
      <w:r w:rsidRPr="00E253AE">
        <w:rPr>
          <w:spacing w:val="1"/>
          <w:sz w:val="24"/>
          <w:szCs w:val="24"/>
        </w:rPr>
        <w:t>t</w:t>
      </w:r>
      <w:r w:rsidRPr="00E253AE">
        <w:rPr>
          <w:sz w:val="24"/>
          <w:szCs w:val="24"/>
        </w:rPr>
        <w: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2"/>
          <w:sz w:val="24"/>
          <w:szCs w:val="24"/>
        </w:rPr>
        <w:t xml:space="preserve"> </w:t>
      </w:r>
      <w:r w:rsidRPr="00E253AE">
        <w:rPr>
          <w:sz w:val="24"/>
          <w:szCs w:val="24"/>
        </w:rPr>
        <w:t>th</w:t>
      </w:r>
      <w:r w:rsidRPr="00E253AE">
        <w:rPr>
          <w:spacing w:val="-1"/>
          <w:sz w:val="24"/>
          <w:szCs w:val="24"/>
        </w:rPr>
        <w:t>a</w:t>
      </w:r>
      <w:r w:rsidRPr="00E253AE">
        <w:rPr>
          <w:sz w:val="24"/>
          <w:szCs w:val="24"/>
        </w:rPr>
        <w:t>n</w:t>
      </w:r>
      <w:r w:rsidRPr="00E253AE">
        <w:rPr>
          <w:spacing w:val="-2"/>
          <w:sz w:val="24"/>
          <w:szCs w:val="24"/>
        </w:rPr>
        <w:t xml:space="preserve"> </w:t>
      </w:r>
      <w:r w:rsidRPr="00E253AE">
        <w:rPr>
          <w:sz w:val="24"/>
          <w:szCs w:val="24"/>
        </w:rPr>
        <w:t>oth</w:t>
      </w:r>
      <w:r w:rsidRPr="00E253AE">
        <w:rPr>
          <w:spacing w:val="-3"/>
          <w:sz w:val="24"/>
          <w:szCs w:val="24"/>
        </w:rPr>
        <w:t>e</w:t>
      </w:r>
      <w:r w:rsidRPr="00E253AE">
        <w:rPr>
          <w:sz w:val="24"/>
          <w:szCs w:val="24"/>
        </w:rPr>
        <w:t>rs?</w:t>
      </w:r>
    </w:p>
    <w:p w14:paraId="1ADEC7F1" w14:textId="77777777" w:rsidR="006516F5" w:rsidRPr="00E253AE" w:rsidRDefault="006516F5" w:rsidP="00E253AE">
      <w:pPr>
        <w:ind w:left="630" w:hanging="450"/>
        <w:rPr>
          <w:szCs w:val="24"/>
        </w:rPr>
      </w:pPr>
    </w:p>
    <w:p w14:paraId="6FA92C82" w14:textId="77777777" w:rsidR="006516F5"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w:t>
      </w:r>
      <w:r w:rsidRPr="00E253AE">
        <w:rPr>
          <w:spacing w:val="2"/>
          <w:sz w:val="24"/>
          <w:szCs w:val="24"/>
        </w:rPr>
        <w:t xml:space="preserve"> </w:t>
      </w:r>
      <w:r w:rsidRPr="00E253AE">
        <w:rPr>
          <w:spacing w:val="-3"/>
          <w:sz w:val="24"/>
          <w:szCs w:val="24"/>
        </w:rPr>
        <w:t>p</w:t>
      </w:r>
      <w:r w:rsidRPr="00E253AE">
        <w:rPr>
          <w:sz w:val="24"/>
          <w:szCs w:val="24"/>
        </w:rPr>
        <w:t>re</w:t>
      </w:r>
      <w:r w:rsidRPr="00E253AE">
        <w:rPr>
          <w:spacing w:val="-1"/>
          <w:sz w:val="24"/>
          <w:szCs w:val="24"/>
        </w:rPr>
        <w:t>d</w:t>
      </w:r>
      <w:r w:rsidRPr="00E253AE">
        <w:rPr>
          <w:spacing w:val="-2"/>
          <w:sz w:val="24"/>
          <w:szCs w:val="24"/>
        </w:rPr>
        <w:t>i</w:t>
      </w:r>
      <w:r w:rsidRPr="00E253AE">
        <w:rPr>
          <w:sz w:val="24"/>
          <w:szCs w:val="24"/>
        </w:rPr>
        <w:t>ct</w:t>
      </w:r>
      <w:r w:rsidRPr="00E253AE">
        <w:rPr>
          <w:spacing w:val="-1"/>
          <w:sz w:val="24"/>
          <w:szCs w:val="24"/>
        </w:rPr>
        <w:t xml:space="preserve"> </w:t>
      </w:r>
      <w:r w:rsidRPr="00E253AE">
        <w:rPr>
          <w:sz w:val="24"/>
          <w:szCs w:val="24"/>
        </w:rPr>
        <w:t>p</w:t>
      </w:r>
      <w:r w:rsidRPr="00E253AE">
        <w:rPr>
          <w:spacing w:val="-1"/>
          <w:sz w:val="24"/>
          <w:szCs w:val="24"/>
        </w:rPr>
        <w:t>e</w:t>
      </w:r>
      <w:r w:rsidRPr="00E253AE">
        <w:rPr>
          <w:spacing w:val="-2"/>
          <w:sz w:val="24"/>
          <w:szCs w:val="24"/>
        </w:rPr>
        <w:t>r</w:t>
      </w:r>
      <w:r w:rsidRPr="00E253AE">
        <w:rPr>
          <w:sz w:val="24"/>
          <w:szCs w:val="24"/>
        </w:rPr>
        <w:t>fo</w:t>
      </w:r>
      <w:r w:rsidRPr="00E253AE">
        <w:rPr>
          <w:spacing w:val="-3"/>
          <w:sz w:val="24"/>
          <w:szCs w:val="24"/>
        </w:rPr>
        <w:t>r</w:t>
      </w:r>
      <w:r w:rsidRPr="00E253AE">
        <w:rPr>
          <w:sz w:val="24"/>
          <w:szCs w:val="24"/>
        </w:rPr>
        <w:t>ma</w:t>
      </w:r>
      <w:r w:rsidRPr="00E253AE">
        <w:rPr>
          <w:spacing w:val="-1"/>
          <w:sz w:val="24"/>
          <w:szCs w:val="24"/>
        </w:rPr>
        <w:t>n</w:t>
      </w:r>
      <w:r w:rsidRPr="00E253AE">
        <w:rPr>
          <w:sz w:val="24"/>
          <w:szCs w:val="24"/>
        </w:rPr>
        <w:t>ce</w:t>
      </w:r>
      <w:r w:rsidRPr="00E253AE">
        <w:rPr>
          <w:spacing w:val="-2"/>
          <w:sz w:val="24"/>
          <w:szCs w:val="24"/>
        </w:rPr>
        <w:t xml:space="preserve"> </w:t>
      </w:r>
      <w:r w:rsidRPr="00E253AE">
        <w:rPr>
          <w:sz w:val="24"/>
          <w:szCs w:val="24"/>
        </w:rPr>
        <w:t>or</w:t>
      </w:r>
      <w:r w:rsidRPr="00E253AE">
        <w:rPr>
          <w:spacing w:val="-1"/>
          <w:sz w:val="24"/>
          <w:szCs w:val="24"/>
        </w:rPr>
        <w:t xml:space="preserve"> </w:t>
      </w:r>
      <w:r w:rsidRPr="00E253AE">
        <w:rPr>
          <w:sz w:val="24"/>
          <w:szCs w:val="24"/>
        </w:rPr>
        <w:t>a</w:t>
      </w:r>
      <w:r w:rsidRPr="00E253AE">
        <w:rPr>
          <w:spacing w:val="-4"/>
          <w:sz w:val="24"/>
          <w:szCs w:val="24"/>
        </w:rPr>
        <w:t>w</w:t>
      </w:r>
      <w:r w:rsidRPr="00E253AE">
        <w:rPr>
          <w:sz w:val="24"/>
          <w:szCs w:val="24"/>
        </w:rPr>
        <w:t>ard</w:t>
      </w:r>
      <w:r w:rsidRPr="00E253AE">
        <w:rPr>
          <w:spacing w:val="1"/>
          <w:sz w:val="24"/>
          <w:szCs w:val="24"/>
        </w:rPr>
        <w:t xml:space="preserve"> </w:t>
      </w:r>
      <w:r w:rsidRPr="00E253AE">
        <w:rPr>
          <w:sz w:val="24"/>
          <w:szCs w:val="24"/>
        </w:rPr>
        <w:t>grades</w:t>
      </w:r>
      <w:r w:rsidRPr="00E253AE">
        <w:rPr>
          <w:spacing w:val="-3"/>
          <w:sz w:val="24"/>
          <w:szCs w:val="24"/>
        </w:rPr>
        <w:t xml:space="preserve"> </w:t>
      </w:r>
      <w:r w:rsidRPr="00E253AE">
        <w:rPr>
          <w:sz w:val="24"/>
          <w:szCs w:val="24"/>
        </w:rPr>
        <w:t>su</w:t>
      </w:r>
      <w:r w:rsidRPr="00E253AE">
        <w:rPr>
          <w:spacing w:val="-1"/>
          <w:sz w:val="24"/>
          <w:szCs w:val="24"/>
        </w:rPr>
        <w:t>b</w:t>
      </w:r>
      <w:r w:rsidRPr="00E253AE">
        <w:rPr>
          <w:spacing w:val="1"/>
          <w:sz w:val="24"/>
          <w:szCs w:val="24"/>
        </w:rPr>
        <w:t>j</w:t>
      </w:r>
      <w:r w:rsidRPr="00E253AE">
        <w:rPr>
          <w:spacing w:val="-3"/>
          <w:sz w:val="24"/>
          <w:szCs w:val="24"/>
        </w:rPr>
        <w:t>e</w:t>
      </w:r>
      <w:r w:rsidRPr="00E253AE">
        <w:rPr>
          <w:sz w:val="24"/>
          <w:szCs w:val="24"/>
        </w:rPr>
        <w:t>c</w:t>
      </w:r>
      <w:r w:rsidRPr="00E253AE">
        <w:rPr>
          <w:spacing w:val="-2"/>
          <w:sz w:val="24"/>
          <w:szCs w:val="24"/>
        </w:rPr>
        <w:t>ti</w:t>
      </w:r>
      <w:r w:rsidRPr="00E253AE">
        <w:rPr>
          <w:spacing w:val="-3"/>
          <w:sz w:val="24"/>
          <w:szCs w:val="24"/>
        </w:rPr>
        <w:t>v</w:t>
      </w:r>
      <w:r w:rsidRPr="00E253AE">
        <w:rPr>
          <w:spacing w:val="1"/>
          <w:sz w:val="24"/>
          <w:szCs w:val="24"/>
        </w:rPr>
        <w:t>e</w:t>
      </w:r>
      <w:r w:rsidRPr="00E253AE">
        <w:rPr>
          <w:spacing w:val="-2"/>
          <w:sz w:val="24"/>
          <w:szCs w:val="24"/>
        </w:rPr>
        <w:t>l</w:t>
      </w:r>
      <w:r w:rsidRPr="00E253AE">
        <w:rPr>
          <w:spacing w:val="-3"/>
          <w:sz w:val="24"/>
          <w:szCs w:val="24"/>
        </w:rPr>
        <w:t>y</w:t>
      </w:r>
      <w:r w:rsidRPr="00E253AE">
        <w:rPr>
          <w:sz w:val="24"/>
          <w:szCs w:val="24"/>
        </w:rPr>
        <w:t xml:space="preserve">? </w:t>
      </w:r>
    </w:p>
    <w:p w14:paraId="481D6DC3" w14:textId="77777777" w:rsidR="00E253AE" w:rsidRPr="00E253AE" w:rsidRDefault="00E253AE" w:rsidP="00E253AE">
      <w:pPr>
        <w:ind w:left="0" w:firstLine="0"/>
        <w:rPr>
          <w:szCs w:val="24"/>
        </w:rPr>
      </w:pPr>
    </w:p>
    <w:p w14:paraId="2C08B978"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 so</w:t>
      </w:r>
      <w:r w:rsidRPr="00E253AE">
        <w:rPr>
          <w:spacing w:val="-2"/>
          <w:sz w:val="24"/>
          <w:szCs w:val="24"/>
        </w:rPr>
        <w:t>li</w:t>
      </w:r>
      <w:r w:rsidRPr="00E253AE">
        <w:rPr>
          <w:sz w:val="24"/>
          <w:szCs w:val="24"/>
        </w:rPr>
        <w:t>c</w:t>
      </w:r>
      <w:r w:rsidRPr="00E253AE">
        <w:rPr>
          <w:spacing w:val="-2"/>
          <w:sz w:val="24"/>
          <w:szCs w:val="24"/>
        </w:rPr>
        <w:t>i</w:t>
      </w:r>
      <w:r w:rsidRPr="00E253AE">
        <w:rPr>
          <w:sz w:val="24"/>
          <w:szCs w:val="24"/>
        </w:rPr>
        <w:t>t</w:t>
      </w:r>
      <w:r w:rsidRPr="00E253AE">
        <w:rPr>
          <w:spacing w:val="2"/>
          <w:sz w:val="24"/>
          <w:szCs w:val="24"/>
        </w:rPr>
        <w:t xml:space="preserve"> </w:t>
      </w:r>
      <w:r w:rsidRPr="00E253AE">
        <w:rPr>
          <w:sz w:val="24"/>
          <w:szCs w:val="24"/>
        </w:rPr>
        <w:t>res</w:t>
      </w:r>
      <w:r w:rsidRPr="00E253AE">
        <w:rPr>
          <w:spacing w:val="-1"/>
          <w:sz w:val="24"/>
          <w:szCs w:val="24"/>
        </w:rPr>
        <w:t>p</w:t>
      </w:r>
      <w:r w:rsidRPr="00E253AE">
        <w:rPr>
          <w:sz w:val="24"/>
          <w:szCs w:val="24"/>
        </w:rPr>
        <w:t>o</w:t>
      </w:r>
      <w:r w:rsidRPr="00E253AE">
        <w:rPr>
          <w:spacing w:val="-4"/>
          <w:sz w:val="24"/>
          <w:szCs w:val="24"/>
        </w:rPr>
        <w:t>n</w:t>
      </w:r>
      <w:r w:rsidRPr="00E253AE">
        <w:rPr>
          <w:sz w:val="24"/>
          <w:szCs w:val="24"/>
        </w:rPr>
        <w:t>ses</w:t>
      </w:r>
      <w:r w:rsidRPr="00E253AE">
        <w:rPr>
          <w:spacing w:val="-2"/>
          <w:sz w:val="24"/>
          <w:szCs w:val="24"/>
        </w:rPr>
        <w:t xml:space="preserve"> </w:t>
      </w:r>
      <w:r w:rsidRPr="00E253AE">
        <w:rPr>
          <w:sz w:val="24"/>
          <w:szCs w:val="24"/>
        </w:rPr>
        <w:t>fr</w:t>
      </w:r>
      <w:r w:rsidRPr="00E253AE">
        <w:rPr>
          <w:spacing w:val="-3"/>
          <w:sz w:val="24"/>
          <w:szCs w:val="24"/>
        </w:rPr>
        <w:t>o</w:t>
      </w:r>
      <w:r w:rsidRPr="00E253AE">
        <w:rPr>
          <w:sz w:val="24"/>
          <w:szCs w:val="24"/>
        </w:rPr>
        <w:t>m</w:t>
      </w:r>
      <w:r w:rsidRPr="00E253AE">
        <w:rPr>
          <w:spacing w:val="1"/>
          <w:sz w:val="24"/>
          <w:szCs w:val="24"/>
        </w:rPr>
        <w:t xml:space="preserve"> </w:t>
      </w:r>
      <w:r w:rsidRPr="00E253AE">
        <w:rPr>
          <w:sz w:val="24"/>
          <w:szCs w:val="24"/>
        </w:rPr>
        <w:t>a</w:t>
      </w:r>
      <w:r w:rsidRPr="00E253AE">
        <w:rPr>
          <w:spacing w:val="-2"/>
          <w:sz w:val="24"/>
          <w:szCs w:val="24"/>
        </w:rPr>
        <w:t>l</w:t>
      </w:r>
      <w:r w:rsidRPr="00E253AE">
        <w:rPr>
          <w:sz w:val="24"/>
          <w:szCs w:val="24"/>
        </w:rPr>
        <w:t>l</w:t>
      </w:r>
      <w:r w:rsidRPr="00E253AE">
        <w:rPr>
          <w:spacing w:val="-1"/>
          <w:sz w:val="24"/>
          <w:szCs w:val="24"/>
        </w:rPr>
        <w:t xml:space="preserve"> </w:t>
      </w:r>
      <w:r w:rsidRPr="00E253AE">
        <w:rPr>
          <w:spacing w:val="-3"/>
          <w:sz w:val="24"/>
          <w:szCs w:val="24"/>
        </w:rPr>
        <w:t>s</w:t>
      </w:r>
      <w:r w:rsidRPr="00E253AE">
        <w:rPr>
          <w:sz w:val="24"/>
          <w:szCs w:val="24"/>
        </w:rPr>
        <w:t>tu</w:t>
      </w:r>
      <w:r w:rsidRPr="00E253AE">
        <w:rPr>
          <w:spacing w:val="-1"/>
          <w:sz w:val="24"/>
          <w:szCs w:val="24"/>
        </w:rPr>
        <w:t>d</w:t>
      </w:r>
      <w:r w:rsidRPr="00E253AE">
        <w:rPr>
          <w:sz w:val="24"/>
          <w:szCs w:val="24"/>
        </w:rPr>
        <w:t>e</w:t>
      </w:r>
      <w:r w:rsidRPr="00E253AE">
        <w:rPr>
          <w:spacing w:val="-1"/>
          <w:sz w:val="24"/>
          <w:szCs w:val="24"/>
        </w:rPr>
        <w:t>n</w:t>
      </w:r>
      <w:r w:rsidRPr="00E253AE">
        <w:rPr>
          <w:sz w:val="24"/>
          <w:szCs w:val="24"/>
        </w:rPr>
        <w:t>t</w:t>
      </w:r>
      <w:r w:rsidRPr="00E253AE">
        <w:rPr>
          <w:spacing w:val="-3"/>
          <w:sz w:val="24"/>
          <w:szCs w:val="24"/>
        </w:rPr>
        <w:t>s</w:t>
      </w:r>
      <w:r w:rsidRPr="00E253AE">
        <w:rPr>
          <w:sz w:val="24"/>
          <w:szCs w:val="24"/>
        </w:rPr>
        <w:t>,</w:t>
      </w:r>
      <w:r w:rsidRPr="00E253AE">
        <w:rPr>
          <w:spacing w:val="-1"/>
          <w:sz w:val="24"/>
          <w:szCs w:val="24"/>
        </w:rPr>
        <w:t xml:space="preserve"> </w:t>
      </w:r>
      <w:r w:rsidRPr="00E253AE">
        <w:rPr>
          <w:spacing w:val="1"/>
          <w:sz w:val="24"/>
          <w:szCs w:val="24"/>
        </w:rPr>
        <w:t>j</w:t>
      </w:r>
      <w:r w:rsidRPr="00E253AE">
        <w:rPr>
          <w:sz w:val="24"/>
          <w:szCs w:val="24"/>
        </w:rPr>
        <w:t>u</w:t>
      </w:r>
      <w:r w:rsidRPr="00E253AE">
        <w:rPr>
          <w:spacing w:val="-3"/>
          <w:sz w:val="24"/>
          <w:szCs w:val="24"/>
        </w:rPr>
        <w:t>s</w:t>
      </w:r>
      <w:r w:rsidRPr="00E253AE">
        <w:rPr>
          <w:sz w:val="24"/>
          <w:szCs w:val="24"/>
        </w:rPr>
        <w:t>t</w:t>
      </w:r>
      <w:r w:rsidRPr="00E253AE">
        <w:rPr>
          <w:spacing w:val="2"/>
          <w:sz w:val="24"/>
          <w:szCs w:val="24"/>
        </w:rPr>
        <w:t xml:space="preserve"> </w:t>
      </w:r>
      <w:r w:rsidRPr="00E253AE">
        <w:rPr>
          <w:sz w:val="24"/>
          <w:szCs w:val="24"/>
        </w:rPr>
        <w:t>a</w:t>
      </w:r>
      <w:r w:rsidRPr="00E253AE">
        <w:rPr>
          <w:spacing w:val="-4"/>
          <w:sz w:val="24"/>
          <w:szCs w:val="24"/>
        </w:rPr>
        <w:t xml:space="preserve"> </w:t>
      </w:r>
      <w:r w:rsidRPr="00E253AE">
        <w:rPr>
          <w:spacing w:val="3"/>
          <w:sz w:val="24"/>
          <w:szCs w:val="24"/>
        </w:rPr>
        <w:t>f</w:t>
      </w:r>
      <w:r w:rsidRPr="00E253AE">
        <w:rPr>
          <w:sz w:val="24"/>
          <w:szCs w:val="24"/>
        </w:rPr>
        <w:t>e</w:t>
      </w:r>
      <w:r w:rsidRPr="00E253AE">
        <w:rPr>
          <w:spacing w:val="-4"/>
          <w:sz w:val="24"/>
          <w:szCs w:val="24"/>
        </w:rPr>
        <w:t>w</w:t>
      </w:r>
      <w:r w:rsidRPr="00E253AE">
        <w:rPr>
          <w:sz w:val="24"/>
          <w:szCs w:val="24"/>
        </w:rPr>
        <w:t>,</w:t>
      </w:r>
      <w:r w:rsidRPr="00E253AE">
        <w:rPr>
          <w:spacing w:val="2"/>
          <w:sz w:val="24"/>
          <w:szCs w:val="24"/>
        </w:rPr>
        <w:t xml:space="preserve"> </w:t>
      </w:r>
      <w:r w:rsidRPr="00E253AE">
        <w:rPr>
          <w:spacing w:val="-3"/>
          <w:sz w:val="24"/>
          <w:szCs w:val="24"/>
        </w:rPr>
        <w:t>o</w:t>
      </w:r>
      <w:r w:rsidRPr="00E253AE">
        <w:rPr>
          <w:sz w:val="24"/>
          <w:szCs w:val="24"/>
        </w:rPr>
        <w:t>r</w:t>
      </w:r>
      <w:r w:rsidRPr="00E253AE">
        <w:rPr>
          <w:spacing w:val="-1"/>
          <w:sz w:val="24"/>
          <w:szCs w:val="24"/>
        </w:rPr>
        <w:t xml:space="preserve"> </w:t>
      </w:r>
      <w:r w:rsidRPr="00E253AE">
        <w:rPr>
          <w:spacing w:val="1"/>
          <w:sz w:val="24"/>
          <w:szCs w:val="24"/>
        </w:rPr>
        <w:t>j</w:t>
      </w:r>
      <w:r w:rsidRPr="00E253AE">
        <w:rPr>
          <w:sz w:val="24"/>
          <w:szCs w:val="24"/>
        </w:rPr>
        <w:t>ust</w:t>
      </w:r>
      <w:r w:rsidRPr="00E253AE">
        <w:rPr>
          <w:spacing w:val="-1"/>
          <w:sz w:val="24"/>
          <w:szCs w:val="24"/>
        </w:rPr>
        <w:t xml:space="preserve"> </w:t>
      </w:r>
      <w:r w:rsidRPr="00E253AE">
        <w:rPr>
          <w:spacing w:val="5"/>
          <w:sz w:val="24"/>
          <w:szCs w:val="24"/>
        </w:rPr>
        <w:t>t</w:t>
      </w:r>
      <w:r w:rsidRPr="00E253AE">
        <w:rPr>
          <w:spacing w:val="-3"/>
          <w:sz w:val="24"/>
          <w:szCs w:val="24"/>
        </w:rPr>
        <w:t>h</w:t>
      </w:r>
      <w:r w:rsidRPr="00E253AE">
        <w:rPr>
          <w:sz w:val="24"/>
          <w:szCs w:val="24"/>
        </w:rPr>
        <w:t xml:space="preserve">ose </w:t>
      </w:r>
      <w:r w:rsidRPr="00E253AE">
        <w:rPr>
          <w:spacing w:val="-4"/>
          <w:sz w:val="24"/>
          <w:szCs w:val="24"/>
        </w:rPr>
        <w:t>w</w:t>
      </w:r>
      <w:r w:rsidRPr="00E253AE">
        <w:rPr>
          <w:sz w:val="24"/>
          <w:szCs w:val="24"/>
        </w:rPr>
        <w:t xml:space="preserve">ho </w:t>
      </w:r>
      <w:r w:rsidRPr="00E253AE">
        <w:rPr>
          <w:spacing w:val="-3"/>
          <w:sz w:val="24"/>
          <w:szCs w:val="24"/>
        </w:rPr>
        <w:t>v</w:t>
      </w:r>
      <w:r w:rsidRPr="00E253AE">
        <w:rPr>
          <w:sz w:val="24"/>
          <w:szCs w:val="24"/>
        </w:rPr>
        <w:t>o</w:t>
      </w:r>
      <w:r w:rsidRPr="00E253AE">
        <w:rPr>
          <w:spacing w:val="-2"/>
          <w:sz w:val="24"/>
          <w:szCs w:val="24"/>
        </w:rPr>
        <w:t>l</w:t>
      </w:r>
      <w:r w:rsidRPr="00E253AE">
        <w:rPr>
          <w:sz w:val="24"/>
          <w:szCs w:val="24"/>
        </w:rPr>
        <w:t>u</w:t>
      </w:r>
      <w:r w:rsidRPr="00E253AE">
        <w:rPr>
          <w:spacing w:val="-1"/>
          <w:sz w:val="24"/>
          <w:szCs w:val="24"/>
        </w:rPr>
        <w:t>n</w:t>
      </w:r>
      <w:r w:rsidRPr="00E253AE">
        <w:rPr>
          <w:sz w:val="24"/>
          <w:szCs w:val="24"/>
        </w:rPr>
        <w:t>te</w:t>
      </w:r>
      <w:r w:rsidRPr="00E253AE">
        <w:rPr>
          <w:spacing w:val="-1"/>
          <w:sz w:val="24"/>
          <w:szCs w:val="24"/>
        </w:rPr>
        <w:t>e</w:t>
      </w:r>
      <w:r w:rsidRPr="00E253AE">
        <w:rPr>
          <w:sz w:val="24"/>
          <w:szCs w:val="24"/>
        </w:rPr>
        <w:t>r</w:t>
      </w:r>
      <w:r w:rsidRPr="00E253AE">
        <w:rPr>
          <w:spacing w:val="1"/>
          <w:sz w:val="24"/>
          <w:szCs w:val="24"/>
        </w:rPr>
        <w:t xml:space="preserve"> </w:t>
      </w:r>
      <w:r w:rsidRPr="00E253AE">
        <w:rPr>
          <w:sz w:val="24"/>
          <w:szCs w:val="24"/>
        </w:rPr>
        <w:t>a</w:t>
      </w:r>
      <w:r w:rsidRPr="00E253AE">
        <w:rPr>
          <w:spacing w:val="-1"/>
          <w:sz w:val="24"/>
          <w:szCs w:val="24"/>
        </w:rPr>
        <w:t>n</w:t>
      </w:r>
      <w:r w:rsidRPr="00E253AE">
        <w:rPr>
          <w:sz w:val="24"/>
          <w:szCs w:val="24"/>
        </w:rPr>
        <w:t>s</w:t>
      </w:r>
      <w:r w:rsidRPr="00E253AE">
        <w:rPr>
          <w:spacing w:val="-4"/>
          <w:sz w:val="24"/>
          <w:szCs w:val="24"/>
        </w:rPr>
        <w:t>w</w:t>
      </w:r>
      <w:r w:rsidRPr="00E253AE">
        <w:rPr>
          <w:sz w:val="24"/>
          <w:szCs w:val="24"/>
        </w:rPr>
        <w:t>ers?</w:t>
      </w:r>
    </w:p>
    <w:p w14:paraId="65BFEC16" w14:textId="77777777" w:rsidR="006516F5" w:rsidRPr="00E253AE" w:rsidRDefault="006516F5" w:rsidP="00E253AE">
      <w:pPr>
        <w:ind w:left="630" w:hanging="450"/>
        <w:rPr>
          <w:szCs w:val="24"/>
        </w:rPr>
      </w:pPr>
    </w:p>
    <w:p w14:paraId="0ED0EA60"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 re</w:t>
      </w:r>
      <w:r w:rsidRPr="00E253AE">
        <w:rPr>
          <w:spacing w:val="-1"/>
          <w:sz w:val="24"/>
          <w:szCs w:val="24"/>
        </w:rPr>
        <w:t>p</w:t>
      </w:r>
      <w:r w:rsidRPr="00E253AE">
        <w:rPr>
          <w:sz w:val="24"/>
          <w:szCs w:val="24"/>
        </w:rPr>
        <w:t>r</w:t>
      </w:r>
      <w:r w:rsidRPr="00E253AE">
        <w:rPr>
          <w:spacing w:val="-4"/>
          <w:sz w:val="24"/>
          <w:szCs w:val="24"/>
        </w:rPr>
        <w:t>i</w:t>
      </w:r>
      <w:r w:rsidRPr="00E253AE">
        <w:rPr>
          <w:sz w:val="24"/>
          <w:szCs w:val="24"/>
        </w:rPr>
        <w:t>ma</w:t>
      </w:r>
      <w:r w:rsidRPr="00E253AE">
        <w:rPr>
          <w:spacing w:val="-1"/>
          <w:sz w:val="24"/>
          <w:szCs w:val="24"/>
        </w:rPr>
        <w:t>n</w:t>
      </w:r>
      <w:r w:rsidRPr="00E253AE">
        <w:rPr>
          <w:sz w:val="24"/>
          <w:szCs w:val="24"/>
        </w:rPr>
        <w:t>d c</w:t>
      </w:r>
      <w:r w:rsidRPr="00E253AE">
        <w:rPr>
          <w:spacing w:val="-3"/>
          <w:sz w:val="24"/>
          <w:szCs w:val="24"/>
        </w:rPr>
        <w:t>e</w:t>
      </w:r>
      <w:r w:rsidRPr="00E253AE">
        <w:rPr>
          <w:sz w:val="24"/>
          <w:szCs w:val="24"/>
        </w:rPr>
        <w:t>rta</w:t>
      </w:r>
      <w:r w:rsidRPr="00E253AE">
        <w:rPr>
          <w:spacing w:val="-2"/>
          <w:sz w:val="24"/>
          <w:szCs w:val="24"/>
        </w:rPr>
        <w:t>i</w:t>
      </w:r>
      <w:r w:rsidRPr="00E253AE">
        <w:rPr>
          <w:sz w:val="24"/>
          <w:szCs w:val="24"/>
        </w:rPr>
        <w:t>n</w:t>
      </w:r>
      <w:r w:rsidRPr="00E253AE">
        <w:rPr>
          <w:spacing w:val="-2"/>
          <w:sz w:val="24"/>
          <w:szCs w:val="24"/>
        </w:rPr>
        <w:t xml:space="preserve"> </w:t>
      </w:r>
      <w:r w:rsidRPr="00E253AE">
        <w:rPr>
          <w:sz w:val="24"/>
          <w:szCs w:val="24"/>
        </w:rPr>
        <w:t>t</w:t>
      </w:r>
      <w:r w:rsidRPr="00E253AE">
        <w:rPr>
          <w:spacing w:val="-3"/>
          <w:sz w:val="24"/>
          <w:szCs w:val="24"/>
        </w:rPr>
        <w:t>y</w:t>
      </w:r>
      <w:r w:rsidRPr="00E253AE">
        <w:rPr>
          <w:sz w:val="24"/>
          <w:szCs w:val="24"/>
        </w:rPr>
        <w:t>p</w:t>
      </w:r>
      <w:r w:rsidRPr="00E253AE">
        <w:rPr>
          <w:spacing w:val="-1"/>
          <w:sz w:val="24"/>
          <w:szCs w:val="24"/>
        </w:rPr>
        <w:t>e</w:t>
      </w:r>
      <w:r w:rsidRPr="00E253AE">
        <w:rPr>
          <w:sz w:val="24"/>
          <w:szCs w:val="24"/>
        </w:rPr>
        <w:t>s</w:t>
      </w:r>
      <w:r w:rsidRPr="00E253AE">
        <w:rPr>
          <w:spacing w:val="1"/>
          <w:sz w:val="24"/>
          <w:szCs w:val="24"/>
        </w:rPr>
        <w:t xml:space="preserve"> </w:t>
      </w:r>
      <w:r w:rsidRPr="00E253AE">
        <w:rPr>
          <w:spacing w:val="-3"/>
          <w:sz w:val="24"/>
          <w:szCs w:val="24"/>
        </w:rPr>
        <w:t>o</w:t>
      </w:r>
      <w:r w:rsidRPr="00E253AE">
        <w:rPr>
          <w:sz w:val="24"/>
          <w:szCs w:val="24"/>
        </w:rPr>
        <w:t>f</w:t>
      </w:r>
      <w:r w:rsidRPr="00E253AE">
        <w:rPr>
          <w:spacing w:val="2"/>
          <w:sz w:val="24"/>
          <w:szCs w:val="24"/>
        </w:rPr>
        <w:t xml:space="preserve"> </w:t>
      </w:r>
      <w:r w:rsidRPr="00E253AE">
        <w:rPr>
          <w:sz w:val="24"/>
          <w:szCs w:val="24"/>
        </w:rPr>
        <w:t>s</w:t>
      </w:r>
      <w:r w:rsidRPr="00E253AE">
        <w:rPr>
          <w:spacing w:val="-2"/>
          <w:sz w:val="24"/>
          <w:szCs w:val="24"/>
        </w:rPr>
        <w:t>t</w:t>
      </w:r>
      <w:r w:rsidRPr="00E253AE">
        <w:rPr>
          <w:sz w:val="24"/>
          <w:szCs w:val="24"/>
        </w:rPr>
        <w:t>u</w:t>
      </w:r>
      <w:r w:rsidRPr="00E253AE">
        <w:rPr>
          <w:spacing w:val="-1"/>
          <w:sz w:val="24"/>
          <w:szCs w:val="24"/>
        </w:rPr>
        <w:t>d</w:t>
      </w:r>
      <w:r w:rsidRPr="00E253AE">
        <w:rPr>
          <w:sz w:val="24"/>
          <w:szCs w:val="24"/>
        </w:rPr>
        <w:t>e</w:t>
      </w:r>
      <w:r w:rsidRPr="00E253AE">
        <w:rPr>
          <w:spacing w:val="-1"/>
          <w:sz w:val="24"/>
          <w:szCs w:val="24"/>
        </w:rPr>
        <w:t>n</w:t>
      </w:r>
      <w:r w:rsidRPr="00E253AE">
        <w:rPr>
          <w:sz w:val="24"/>
          <w:szCs w:val="24"/>
        </w:rPr>
        <w:t>ts</w:t>
      </w:r>
      <w:r w:rsidRPr="00E253AE">
        <w:rPr>
          <w:spacing w:val="-2"/>
          <w:sz w:val="24"/>
          <w:szCs w:val="24"/>
        </w:rPr>
        <w:t xml:space="preserve"> </w:t>
      </w:r>
      <w:r w:rsidRPr="00E253AE">
        <w:rPr>
          <w:sz w:val="24"/>
          <w:szCs w:val="24"/>
        </w:rPr>
        <w:t>(b</w:t>
      </w:r>
      <w:r w:rsidRPr="00E253AE">
        <w:rPr>
          <w:spacing w:val="-1"/>
          <w:sz w:val="24"/>
          <w:szCs w:val="24"/>
        </w:rPr>
        <w:t>o</w:t>
      </w:r>
      <w:r w:rsidRPr="00E253AE">
        <w:rPr>
          <w:spacing w:val="-3"/>
          <w:sz w:val="24"/>
          <w:szCs w:val="24"/>
        </w:rPr>
        <w:t>y</w:t>
      </w:r>
      <w:r w:rsidRPr="00E253AE">
        <w:rPr>
          <w:sz w:val="24"/>
          <w:szCs w:val="24"/>
        </w:rPr>
        <w:t>s,</w:t>
      </w:r>
      <w:r w:rsidRPr="00E253AE">
        <w:rPr>
          <w:spacing w:val="-3"/>
          <w:sz w:val="24"/>
          <w:szCs w:val="24"/>
        </w:rPr>
        <w:t xml:space="preserve"> </w:t>
      </w:r>
      <w:r w:rsidRPr="00E253AE">
        <w:rPr>
          <w:spacing w:val="1"/>
          <w:sz w:val="24"/>
          <w:szCs w:val="24"/>
        </w:rPr>
        <w:t>g</w:t>
      </w:r>
      <w:r w:rsidRPr="00E253AE">
        <w:rPr>
          <w:spacing w:val="-2"/>
          <w:sz w:val="24"/>
          <w:szCs w:val="24"/>
        </w:rPr>
        <w:t>i</w:t>
      </w:r>
      <w:r w:rsidRPr="00E253AE">
        <w:rPr>
          <w:sz w:val="24"/>
          <w:szCs w:val="24"/>
        </w:rPr>
        <w:t>r</w:t>
      </w:r>
      <w:r w:rsidRPr="00E253AE">
        <w:rPr>
          <w:spacing w:val="-2"/>
          <w:sz w:val="24"/>
          <w:szCs w:val="24"/>
        </w:rPr>
        <w:t>l</w:t>
      </w:r>
      <w:r w:rsidRPr="00E253AE">
        <w:rPr>
          <w:sz w:val="24"/>
          <w:szCs w:val="24"/>
        </w:rPr>
        <w:t>s,</w:t>
      </w:r>
      <w:r w:rsidRPr="00E253AE">
        <w:rPr>
          <w:spacing w:val="-1"/>
          <w:sz w:val="24"/>
          <w:szCs w:val="24"/>
        </w:rPr>
        <w:t xml:space="preserve"> </w:t>
      </w:r>
      <w:r w:rsidRPr="00E253AE">
        <w:rPr>
          <w:sz w:val="24"/>
          <w:szCs w:val="24"/>
        </w:rPr>
        <w:t>m</w:t>
      </w:r>
      <w:r w:rsidRPr="00E253AE">
        <w:rPr>
          <w:spacing w:val="-2"/>
          <w:sz w:val="24"/>
          <w:szCs w:val="24"/>
        </w:rPr>
        <w:t>i</w:t>
      </w:r>
      <w:r w:rsidRPr="00E253AE">
        <w:rPr>
          <w:sz w:val="24"/>
          <w:szCs w:val="24"/>
        </w:rPr>
        <w:t>n</w:t>
      </w:r>
      <w:r w:rsidRPr="00E253AE">
        <w:rPr>
          <w:spacing w:val="-1"/>
          <w:sz w:val="24"/>
          <w:szCs w:val="24"/>
        </w:rPr>
        <w:t>o</w:t>
      </w:r>
      <w:r w:rsidRPr="00E253AE">
        <w:rPr>
          <w:sz w:val="24"/>
          <w:szCs w:val="24"/>
        </w:rPr>
        <w:t>r</w:t>
      </w:r>
      <w:r w:rsidRPr="00E253AE">
        <w:rPr>
          <w:spacing w:val="-2"/>
          <w:sz w:val="24"/>
          <w:szCs w:val="24"/>
        </w:rPr>
        <w:t>i</w:t>
      </w:r>
      <w:r w:rsidRPr="00E253AE">
        <w:rPr>
          <w:sz w:val="24"/>
          <w:szCs w:val="24"/>
        </w:rPr>
        <w:t>t</w:t>
      </w:r>
      <w:r w:rsidRPr="00E253AE">
        <w:rPr>
          <w:spacing w:val="-2"/>
          <w:sz w:val="24"/>
          <w:szCs w:val="24"/>
        </w:rPr>
        <w:t>i</w:t>
      </w:r>
      <w:r w:rsidRPr="00E253AE">
        <w:rPr>
          <w:sz w:val="24"/>
          <w:szCs w:val="24"/>
        </w:rPr>
        <w:t>e</w:t>
      </w:r>
      <w:r w:rsidRPr="00E253AE">
        <w:rPr>
          <w:spacing w:val="-3"/>
          <w:sz w:val="24"/>
          <w:szCs w:val="24"/>
        </w:rPr>
        <w:t>s</w:t>
      </w:r>
      <w:r w:rsidRPr="00E253AE">
        <w:rPr>
          <w:sz w:val="24"/>
          <w:szCs w:val="24"/>
        </w:rPr>
        <w:t>)</w:t>
      </w:r>
      <w:r w:rsidRPr="00E253AE">
        <w:rPr>
          <w:spacing w:val="-1"/>
          <w:sz w:val="24"/>
          <w:szCs w:val="24"/>
        </w:rPr>
        <w:t xml:space="preserve"> </w:t>
      </w:r>
      <w:r w:rsidRPr="00E253AE">
        <w:rPr>
          <w:sz w:val="24"/>
          <w:szCs w:val="24"/>
        </w:rPr>
        <w:t>more</w:t>
      </w:r>
      <w:r w:rsidRPr="00E253AE">
        <w:rPr>
          <w:spacing w:val="-2"/>
          <w:sz w:val="24"/>
          <w:szCs w:val="24"/>
        </w:rPr>
        <w:t xml:space="preserve"> </w:t>
      </w:r>
      <w:r w:rsidRPr="00E253AE">
        <w:rPr>
          <w:sz w:val="24"/>
          <w:szCs w:val="24"/>
        </w:rPr>
        <w:t>th</w:t>
      </w:r>
      <w:r w:rsidRPr="00E253AE">
        <w:rPr>
          <w:spacing w:val="-1"/>
          <w:sz w:val="24"/>
          <w:szCs w:val="24"/>
        </w:rPr>
        <w:t>a</w:t>
      </w:r>
      <w:r w:rsidRPr="00E253AE">
        <w:rPr>
          <w:sz w:val="24"/>
          <w:szCs w:val="24"/>
        </w:rPr>
        <w:t>n</w:t>
      </w:r>
      <w:r w:rsidRPr="00E253AE">
        <w:rPr>
          <w:spacing w:val="-2"/>
          <w:sz w:val="24"/>
          <w:szCs w:val="24"/>
        </w:rPr>
        <w:t xml:space="preserve"> </w:t>
      </w:r>
      <w:r w:rsidRPr="00E253AE">
        <w:rPr>
          <w:sz w:val="24"/>
          <w:szCs w:val="24"/>
        </w:rPr>
        <w:t>oth</w:t>
      </w:r>
      <w:r w:rsidRPr="00E253AE">
        <w:rPr>
          <w:spacing w:val="-3"/>
          <w:sz w:val="24"/>
          <w:szCs w:val="24"/>
        </w:rPr>
        <w:t>e</w:t>
      </w:r>
      <w:r w:rsidRPr="00E253AE">
        <w:rPr>
          <w:sz w:val="24"/>
          <w:szCs w:val="24"/>
        </w:rPr>
        <w:t>rs?</w:t>
      </w:r>
    </w:p>
    <w:p w14:paraId="7FBC2B4E" w14:textId="77777777" w:rsidR="006516F5" w:rsidRPr="00E253AE" w:rsidRDefault="006516F5" w:rsidP="00E253AE">
      <w:pPr>
        <w:ind w:left="630" w:hanging="450"/>
        <w:rPr>
          <w:szCs w:val="24"/>
        </w:rPr>
      </w:pPr>
    </w:p>
    <w:p w14:paraId="70D645A5"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w:t>
      </w:r>
      <w:r w:rsidRPr="00E253AE">
        <w:rPr>
          <w:spacing w:val="2"/>
          <w:sz w:val="24"/>
          <w:szCs w:val="24"/>
        </w:rPr>
        <w:t xml:space="preserve"> </w:t>
      </w:r>
      <w:r w:rsidRPr="00E253AE">
        <w:rPr>
          <w:spacing w:val="-3"/>
          <w:sz w:val="24"/>
          <w:szCs w:val="24"/>
        </w:rPr>
        <w:t>a</w:t>
      </w:r>
      <w:r w:rsidRPr="00E253AE">
        <w:rPr>
          <w:sz w:val="24"/>
          <w:szCs w:val="24"/>
        </w:rPr>
        <w:t>ff</w:t>
      </w:r>
      <w:r w:rsidRPr="00E253AE">
        <w:rPr>
          <w:spacing w:val="-3"/>
          <w:sz w:val="24"/>
          <w:szCs w:val="24"/>
        </w:rPr>
        <w:t>o</w:t>
      </w:r>
      <w:r w:rsidRPr="00E253AE">
        <w:rPr>
          <w:sz w:val="24"/>
          <w:szCs w:val="24"/>
        </w:rPr>
        <w:t>rd</w:t>
      </w:r>
      <w:r w:rsidRPr="00E253AE">
        <w:rPr>
          <w:spacing w:val="-2"/>
          <w:sz w:val="24"/>
          <w:szCs w:val="24"/>
        </w:rPr>
        <w:t xml:space="preserve"> </w:t>
      </w:r>
      <w:r w:rsidRPr="00E253AE">
        <w:rPr>
          <w:sz w:val="24"/>
          <w:szCs w:val="24"/>
        </w:rPr>
        <w:t>a</w:t>
      </w:r>
      <w:r w:rsidRPr="00E253AE">
        <w:rPr>
          <w:spacing w:val="-2"/>
          <w:sz w:val="24"/>
          <w:szCs w:val="24"/>
        </w:rPr>
        <w:t>l</w:t>
      </w:r>
      <w:r w:rsidRPr="00E253AE">
        <w:rPr>
          <w:sz w:val="24"/>
          <w:szCs w:val="24"/>
        </w:rPr>
        <w:t>l</w:t>
      </w:r>
      <w:r w:rsidRPr="00E253AE">
        <w:rPr>
          <w:spacing w:val="-1"/>
          <w:sz w:val="24"/>
          <w:szCs w:val="24"/>
        </w:rPr>
        <w:t xml:space="preserve"> </w:t>
      </w:r>
      <w:r w:rsidRPr="00E253AE">
        <w:rPr>
          <w:sz w:val="24"/>
          <w:szCs w:val="24"/>
        </w:rPr>
        <w:t>stu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2"/>
          <w:sz w:val="24"/>
          <w:szCs w:val="24"/>
        </w:rPr>
        <w:t xml:space="preserve"> </w:t>
      </w:r>
      <w:r w:rsidRPr="00E253AE">
        <w:rPr>
          <w:sz w:val="24"/>
          <w:szCs w:val="24"/>
        </w:rPr>
        <w:t>t</w:t>
      </w:r>
      <w:r w:rsidRPr="00E253AE">
        <w:rPr>
          <w:spacing w:val="-3"/>
          <w:sz w:val="24"/>
          <w:szCs w:val="24"/>
        </w:rPr>
        <w:t>h</w:t>
      </w:r>
      <w:r w:rsidRPr="00E253AE">
        <w:rPr>
          <w:sz w:val="24"/>
          <w:szCs w:val="24"/>
        </w:rPr>
        <w:t>e opp</w:t>
      </w:r>
      <w:r w:rsidRPr="00E253AE">
        <w:rPr>
          <w:spacing w:val="-1"/>
          <w:sz w:val="24"/>
          <w:szCs w:val="24"/>
        </w:rPr>
        <w:t>o</w:t>
      </w:r>
      <w:r w:rsidRPr="00E253AE">
        <w:rPr>
          <w:spacing w:val="-2"/>
          <w:sz w:val="24"/>
          <w:szCs w:val="24"/>
        </w:rPr>
        <w:t>r</w:t>
      </w:r>
      <w:r w:rsidRPr="00E253AE">
        <w:rPr>
          <w:sz w:val="24"/>
          <w:szCs w:val="24"/>
        </w:rPr>
        <w:t>tu</w:t>
      </w:r>
      <w:r w:rsidRPr="00E253AE">
        <w:rPr>
          <w:spacing w:val="-1"/>
          <w:sz w:val="24"/>
          <w:szCs w:val="24"/>
        </w:rPr>
        <w:t>n</w:t>
      </w:r>
      <w:r w:rsidRPr="00E253AE">
        <w:rPr>
          <w:spacing w:val="-2"/>
          <w:sz w:val="24"/>
          <w:szCs w:val="24"/>
        </w:rPr>
        <w:t>i</w:t>
      </w:r>
      <w:r w:rsidRPr="00E253AE">
        <w:rPr>
          <w:sz w:val="24"/>
          <w:szCs w:val="24"/>
        </w:rPr>
        <w:t>ty</w:t>
      </w:r>
      <w:r w:rsidRPr="00E253AE">
        <w:rPr>
          <w:spacing w:val="-2"/>
          <w:sz w:val="24"/>
          <w:szCs w:val="24"/>
        </w:rPr>
        <w:t xml:space="preserve"> </w:t>
      </w:r>
      <w:r w:rsidRPr="00E253AE">
        <w:rPr>
          <w:sz w:val="24"/>
          <w:szCs w:val="24"/>
        </w:rPr>
        <w:t>to</w:t>
      </w:r>
      <w:r w:rsidRPr="00E253AE">
        <w:rPr>
          <w:spacing w:val="-2"/>
          <w:sz w:val="24"/>
          <w:szCs w:val="24"/>
        </w:rPr>
        <w:t xml:space="preserve"> </w:t>
      </w:r>
      <w:r w:rsidRPr="00E253AE">
        <w:rPr>
          <w:sz w:val="24"/>
          <w:szCs w:val="24"/>
        </w:rPr>
        <w:t>d</w:t>
      </w:r>
      <w:r w:rsidRPr="00E253AE">
        <w:rPr>
          <w:spacing w:val="-1"/>
          <w:sz w:val="24"/>
          <w:szCs w:val="24"/>
        </w:rPr>
        <w:t>e</w:t>
      </w:r>
      <w:r w:rsidRPr="00E253AE">
        <w:rPr>
          <w:spacing w:val="-3"/>
          <w:sz w:val="24"/>
          <w:szCs w:val="24"/>
        </w:rPr>
        <w:t>v</w:t>
      </w:r>
      <w:r w:rsidRPr="00E253AE">
        <w:rPr>
          <w:sz w:val="24"/>
          <w:szCs w:val="24"/>
        </w:rPr>
        <w:t>e</w:t>
      </w:r>
      <w:r w:rsidRPr="00E253AE">
        <w:rPr>
          <w:spacing w:val="-2"/>
          <w:sz w:val="24"/>
          <w:szCs w:val="24"/>
        </w:rPr>
        <w:t>l</w:t>
      </w:r>
      <w:r w:rsidRPr="00E253AE">
        <w:rPr>
          <w:sz w:val="24"/>
          <w:szCs w:val="24"/>
        </w:rPr>
        <w:t>op s</w:t>
      </w:r>
      <w:r w:rsidRPr="00E253AE">
        <w:rPr>
          <w:spacing w:val="2"/>
          <w:sz w:val="24"/>
          <w:szCs w:val="24"/>
        </w:rPr>
        <w:t>k</w:t>
      </w:r>
      <w:r w:rsidRPr="00E253AE">
        <w:rPr>
          <w:spacing w:val="-2"/>
          <w:sz w:val="24"/>
          <w:szCs w:val="24"/>
        </w:rPr>
        <w:t>ill</w:t>
      </w:r>
      <w:r w:rsidRPr="00E253AE">
        <w:rPr>
          <w:sz w:val="24"/>
          <w:szCs w:val="24"/>
        </w:rPr>
        <w:t>s</w:t>
      </w:r>
      <w:r w:rsidRPr="00E253AE">
        <w:rPr>
          <w:spacing w:val="1"/>
          <w:sz w:val="24"/>
          <w:szCs w:val="24"/>
        </w:rPr>
        <w:t xml:space="preserve"> </w:t>
      </w:r>
      <w:r w:rsidRPr="00E253AE">
        <w:rPr>
          <w:sz w:val="24"/>
          <w:szCs w:val="24"/>
        </w:rPr>
        <w:t>th</w:t>
      </w:r>
      <w:r w:rsidRPr="00E253AE">
        <w:rPr>
          <w:spacing w:val="-4"/>
          <w:sz w:val="24"/>
          <w:szCs w:val="24"/>
        </w:rPr>
        <w:t>a</w:t>
      </w:r>
      <w:r w:rsidRPr="00E253AE">
        <w:rPr>
          <w:sz w:val="24"/>
          <w:szCs w:val="24"/>
        </w:rPr>
        <w:t>t</w:t>
      </w:r>
      <w:r w:rsidRPr="00E253AE">
        <w:rPr>
          <w:spacing w:val="-1"/>
          <w:sz w:val="24"/>
          <w:szCs w:val="24"/>
        </w:rPr>
        <w:t xml:space="preserve"> </w:t>
      </w:r>
      <w:r w:rsidRPr="00E253AE">
        <w:rPr>
          <w:sz w:val="24"/>
          <w:szCs w:val="24"/>
        </w:rPr>
        <w:t>r</w:t>
      </w:r>
      <w:r w:rsidRPr="00E253AE">
        <w:rPr>
          <w:spacing w:val="-3"/>
          <w:sz w:val="24"/>
          <w:szCs w:val="24"/>
        </w:rPr>
        <w:t>e</w:t>
      </w:r>
      <w:r w:rsidRPr="00E253AE">
        <w:rPr>
          <w:spacing w:val="1"/>
          <w:sz w:val="24"/>
          <w:szCs w:val="24"/>
        </w:rPr>
        <w:t>q</w:t>
      </w:r>
      <w:r w:rsidRPr="00E253AE">
        <w:rPr>
          <w:sz w:val="24"/>
          <w:szCs w:val="24"/>
        </w:rPr>
        <w:t>u</w:t>
      </w:r>
      <w:r w:rsidRPr="00E253AE">
        <w:rPr>
          <w:spacing w:val="-2"/>
          <w:sz w:val="24"/>
          <w:szCs w:val="24"/>
        </w:rPr>
        <w:t>i</w:t>
      </w:r>
      <w:r w:rsidRPr="00E253AE">
        <w:rPr>
          <w:sz w:val="24"/>
          <w:szCs w:val="24"/>
        </w:rPr>
        <w:t>re</w:t>
      </w:r>
      <w:r w:rsidRPr="00E253AE">
        <w:rPr>
          <w:spacing w:val="-2"/>
          <w:sz w:val="24"/>
          <w:szCs w:val="24"/>
        </w:rPr>
        <w:t xml:space="preserve"> l</w:t>
      </w:r>
      <w:r w:rsidRPr="00E253AE">
        <w:rPr>
          <w:sz w:val="24"/>
          <w:szCs w:val="24"/>
        </w:rPr>
        <w:t>e</w:t>
      </w:r>
      <w:r w:rsidRPr="00E253AE">
        <w:rPr>
          <w:spacing w:val="-1"/>
          <w:sz w:val="24"/>
          <w:szCs w:val="24"/>
        </w:rPr>
        <w:t>a</w:t>
      </w:r>
      <w:r w:rsidRPr="00E253AE">
        <w:rPr>
          <w:sz w:val="24"/>
          <w:szCs w:val="24"/>
        </w:rPr>
        <w:t>d</w:t>
      </w:r>
      <w:r w:rsidRPr="00E253AE">
        <w:rPr>
          <w:spacing w:val="-1"/>
          <w:sz w:val="24"/>
          <w:szCs w:val="24"/>
        </w:rPr>
        <w:t>e</w:t>
      </w:r>
      <w:r w:rsidRPr="00E253AE">
        <w:rPr>
          <w:sz w:val="24"/>
          <w:szCs w:val="24"/>
        </w:rPr>
        <w:t>r</w:t>
      </w:r>
      <w:r w:rsidRPr="00E253AE">
        <w:rPr>
          <w:spacing w:val="-3"/>
          <w:sz w:val="24"/>
          <w:szCs w:val="24"/>
        </w:rPr>
        <w:t>s</w:t>
      </w:r>
      <w:r w:rsidRPr="00E253AE">
        <w:rPr>
          <w:sz w:val="24"/>
          <w:szCs w:val="24"/>
        </w:rPr>
        <w:t>h</w:t>
      </w:r>
      <w:r w:rsidRPr="00E253AE">
        <w:rPr>
          <w:spacing w:val="-2"/>
          <w:sz w:val="24"/>
          <w:szCs w:val="24"/>
        </w:rPr>
        <w:t>i</w:t>
      </w:r>
      <w:r w:rsidRPr="00E253AE">
        <w:rPr>
          <w:sz w:val="24"/>
          <w:szCs w:val="24"/>
        </w:rPr>
        <w:t>p, o</w:t>
      </w:r>
      <w:r w:rsidRPr="00E253AE">
        <w:rPr>
          <w:spacing w:val="-3"/>
          <w:sz w:val="24"/>
          <w:szCs w:val="24"/>
        </w:rPr>
        <w:t>r</w:t>
      </w:r>
      <w:r w:rsidRPr="00E253AE">
        <w:rPr>
          <w:spacing w:val="1"/>
          <w:sz w:val="24"/>
          <w:szCs w:val="24"/>
        </w:rPr>
        <w:t>g</w:t>
      </w:r>
      <w:r w:rsidRPr="00E253AE">
        <w:rPr>
          <w:sz w:val="24"/>
          <w:szCs w:val="24"/>
        </w:rPr>
        <w:t>a</w:t>
      </w:r>
      <w:r w:rsidRPr="00E253AE">
        <w:rPr>
          <w:spacing w:val="-1"/>
          <w:sz w:val="24"/>
          <w:szCs w:val="24"/>
        </w:rPr>
        <w:t>n</w:t>
      </w:r>
      <w:r w:rsidRPr="00E253AE">
        <w:rPr>
          <w:spacing w:val="-2"/>
          <w:sz w:val="24"/>
          <w:szCs w:val="24"/>
        </w:rPr>
        <w:t>i</w:t>
      </w:r>
      <w:r w:rsidRPr="00E253AE">
        <w:rPr>
          <w:spacing w:val="-3"/>
          <w:sz w:val="24"/>
          <w:szCs w:val="24"/>
        </w:rPr>
        <w:t>z</w:t>
      </w:r>
      <w:r w:rsidRPr="00E253AE">
        <w:rPr>
          <w:sz w:val="24"/>
          <w:szCs w:val="24"/>
        </w:rPr>
        <w:t>ati</w:t>
      </w:r>
      <w:r w:rsidRPr="00E253AE">
        <w:rPr>
          <w:spacing w:val="-1"/>
          <w:sz w:val="24"/>
          <w:szCs w:val="24"/>
        </w:rPr>
        <w:t>o</w:t>
      </w:r>
      <w:r w:rsidRPr="00E253AE">
        <w:rPr>
          <w:sz w:val="24"/>
          <w:szCs w:val="24"/>
        </w:rPr>
        <w:t>n,</w:t>
      </w:r>
      <w:r w:rsidRPr="00E253AE">
        <w:rPr>
          <w:spacing w:val="1"/>
          <w:sz w:val="24"/>
          <w:szCs w:val="24"/>
        </w:rPr>
        <w:t xml:space="preserve"> </w:t>
      </w:r>
      <w:r w:rsidRPr="00E253AE">
        <w:rPr>
          <w:sz w:val="24"/>
          <w:szCs w:val="24"/>
        </w:rPr>
        <w:t>se</w:t>
      </w:r>
      <w:r w:rsidRPr="00E253AE">
        <w:rPr>
          <w:spacing w:val="-4"/>
          <w:sz w:val="24"/>
          <w:szCs w:val="24"/>
        </w:rPr>
        <w:t>l</w:t>
      </w:r>
      <w:r w:rsidRPr="00E253AE">
        <w:rPr>
          <w:spacing w:val="3"/>
          <w:sz w:val="24"/>
          <w:szCs w:val="24"/>
        </w:rPr>
        <w:t>f</w:t>
      </w:r>
      <w:r w:rsidRPr="00E253AE">
        <w:rPr>
          <w:sz w:val="24"/>
          <w:szCs w:val="24"/>
        </w:rPr>
        <w:t>-d</w:t>
      </w:r>
      <w:r w:rsidRPr="00E253AE">
        <w:rPr>
          <w:spacing w:val="-2"/>
          <w:sz w:val="24"/>
          <w:szCs w:val="24"/>
        </w:rPr>
        <w:t>i</w:t>
      </w:r>
      <w:r w:rsidRPr="00E253AE">
        <w:rPr>
          <w:sz w:val="24"/>
          <w:szCs w:val="24"/>
        </w:rPr>
        <w:t>sc</w:t>
      </w:r>
      <w:r w:rsidRPr="00E253AE">
        <w:rPr>
          <w:spacing w:val="-2"/>
          <w:sz w:val="24"/>
          <w:szCs w:val="24"/>
        </w:rPr>
        <w:t>i</w:t>
      </w:r>
      <w:r w:rsidRPr="00E253AE">
        <w:rPr>
          <w:sz w:val="24"/>
          <w:szCs w:val="24"/>
        </w:rPr>
        <w:t>p</w:t>
      </w:r>
      <w:r w:rsidRPr="00E253AE">
        <w:rPr>
          <w:spacing w:val="-2"/>
          <w:sz w:val="24"/>
          <w:szCs w:val="24"/>
        </w:rPr>
        <w:t>li</w:t>
      </w:r>
      <w:r w:rsidRPr="00E253AE">
        <w:rPr>
          <w:sz w:val="24"/>
          <w:szCs w:val="24"/>
        </w:rPr>
        <w:t>n</w:t>
      </w:r>
      <w:r w:rsidRPr="00E253AE">
        <w:rPr>
          <w:spacing w:val="-1"/>
          <w:sz w:val="24"/>
          <w:szCs w:val="24"/>
        </w:rPr>
        <w:t>e</w:t>
      </w:r>
      <w:r w:rsidRPr="00E253AE">
        <w:rPr>
          <w:sz w:val="24"/>
          <w:szCs w:val="24"/>
        </w:rPr>
        <w:t>,</w:t>
      </w:r>
      <w:r w:rsidRPr="00E253AE">
        <w:rPr>
          <w:spacing w:val="2"/>
          <w:sz w:val="24"/>
          <w:szCs w:val="24"/>
        </w:rPr>
        <w:t xml:space="preserve"> </w:t>
      </w:r>
      <w:r w:rsidRPr="00E253AE">
        <w:rPr>
          <w:spacing w:val="-2"/>
          <w:sz w:val="24"/>
          <w:szCs w:val="24"/>
        </w:rPr>
        <w:t>i</w:t>
      </w:r>
      <w:r w:rsidRPr="00E253AE">
        <w:rPr>
          <w:sz w:val="24"/>
          <w:szCs w:val="24"/>
        </w:rPr>
        <w:t>n</w:t>
      </w:r>
      <w:r w:rsidRPr="00E253AE">
        <w:rPr>
          <w:spacing w:val="-1"/>
          <w:sz w:val="24"/>
          <w:szCs w:val="24"/>
        </w:rPr>
        <w:t>d</w:t>
      </w:r>
      <w:r w:rsidRPr="00E253AE">
        <w:rPr>
          <w:sz w:val="24"/>
          <w:szCs w:val="24"/>
        </w:rPr>
        <w:t>e</w:t>
      </w:r>
      <w:r w:rsidRPr="00E253AE">
        <w:rPr>
          <w:spacing w:val="-1"/>
          <w:sz w:val="24"/>
          <w:szCs w:val="24"/>
        </w:rPr>
        <w:t>p</w:t>
      </w:r>
      <w:r w:rsidRPr="00E253AE">
        <w:rPr>
          <w:sz w:val="24"/>
          <w:szCs w:val="24"/>
        </w:rPr>
        <w:t>e</w:t>
      </w:r>
      <w:r w:rsidRPr="00E253AE">
        <w:rPr>
          <w:spacing w:val="-1"/>
          <w:sz w:val="24"/>
          <w:szCs w:val="24"/>
        </w:rPr>
        <w:t>n</w:t>
      </w:r>
      <w:r w:rsidRPr="00E253AE">
        <w:rPr>
          <w:sz w:val="24"/>
          <w:szCs w:val="24"/>
        </w:rPr>
        <w:t>d</w:t>
      </w:r>
      <w:r w:rsidRPr="00E253AE">
        <w:rPr>
          <w:spacing w:val="-1"/>
          <w:sz w:val="24"/>
          <w:szCs w:val="24"/>
        </w:rPr>
        <w:t>e</w:t>
      </w:r>
      <w:r w:rsidRPr="00E253AE">
        <w:rPr>
          <w:sz w:val="24"/>
          <w:szCs w:val="24"/>
        </w:rPr>
        <w:t>nce</w:t>
      </w:r>
      <w:r w:rsidRPr="00E253AE">
        <w:rPr>
          <w:spacing w:val="-3"/>
          <w:sz w:val="24"/>
          <w:szCs w:val="24"/>
        </w:rPr>
        <w:t xml:space="preserve"> </w:t>
      </w:r>
      <w:r w:rsidRPr="00E253AE">
        <w:rPr>
          <w:sz w:val="24"/>
          <w:szCs w:val="24"/>
        </w:rPr>
        <w:t>a</w:t>
      </w:r>
      <w:r w:rsidRPr="00E253AE">
        <w:rPr>
          <w:spacing w:val="-1"/>
          <w:sz w:val="24"/>
          <w:szCs w:val="24"/>
        </w:rPr>
        <w:t>n</w:t>
      </w:r>
      <w:r w:rsidRPr="00E253AE">
        <w:rPr>
          <w:sz w:val="24"/>
          <w:szCs w:val="24"/>
        </w:rPr>
        <w:t>d</w:t>
      </w:r>
      <w:r w:rsidRPr="00E253AE">
        <w:rPr>
          <w:spacing w:val="-2"/>
          <w:sz w:val="24"/>
          <w:szCs w:val="24"/>
        </w:rPr>
        <w:t xml:space="preserve"> m</w:t>
      </w:r>
      <w:r w:rsidRPr="00E253AE">
        <w:rPr>
          <w:sz w:val="24"/>
          <w:szCs w:val="24"/>
        </w:rPr>
        <w:t>atur</w:t>
      </w:r>
      <w:r w:rsidRPr="00E253AE">
        <w:rPr>
          <w:spacing w:val="-2"/>
          <w:sz w:val="24"/>
          <w:szCs w:val="24"/>
        </w:rPr>
        <w:t>i</w:t>
      </w:r>
      <w:r w:rsidRPr="00E253AE">
        <w:rPr>
          <w:sz w:val="24"/>
          <w:szCs w:val="24"/>
        </w:rPr>
        <w:t>t</w:t>
      </w:r>
      <w:r w:rsidRPr="00E253AE">
        <w:rPr>
          <w:spacing w:val="-3"/>
          <w:sz w:val="24"/>
          <w:szCs w:val="24"/>
        </w:rPr>
        <w:t>y</w:t>
      </w:r>
      <w:r w:rsidRPr="00E253AE">
        <w:rPr>
          <w:sz w:val="24"/>
          <w:szCs w:val="24"/>
        </w:rPr>
        <w:t>?</w:t>
      </w:r>
    </w:p>
    <w:p w14:paraId="673AC3F3" w14:textId="77777777" w:rsidR="006516F5" w:rsidRPr="00E253AE" w:rsidRDefault="006516F5" w:rsidP="00E253AE">
      <w:pPr>
        <w:ind w:left="630" w:hanging="450"/>
        <w:rPr>
          <w:szCs w:val="24"/>
        </w:rPr>
      </w:pPr>
    </w:p>
    <w:p w14:paraId="547C289A"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w:t>
      </w:r>
      <w:r w:rsidRPr="00E253AE">
        <w:rPr>
          <w:spacing w:val="2"/>
          <w:sz w:val="24"/>
          <w:szCs w:val="24"/>
        </w:rPr>
        <w:t xml:space="preserve"> </w:t>
      </w:r>
      <w:r w:rsidRPr="00E253AE">
        <w:rPr>
          <w:spacing w:val="-3"/>
          <w:sz w:val="24"/>
          <w:szCs w:val="24"/>
        </w:rPr>
        <w:t>p</w:t>
      </w:r>
      <w:r w:rsidRPr="00E253AE">
        <w:rPr>
          <w:sz w:val="24"/>
          <w:szCs w:val="24"/>
        </w:rPr>
        <w:t>ro</w:t>
      </w:r>
      <w:r w:rsidRPr="00E253AE">
        <w:rPr>
          <w:spacing w:val="-3"/>
          <w:sz w:val="24"/>
          <w:szCs w:val="24"/>
        </w:rPr>
        <w:t>v</w:t>
      </w:r>
      <w:r w:rsidRPr="00E253AE">
        <w:rPr>
          <w:spacing w:val="-2"/>
          <w:sz w:val="24"/>
          <w:szCs w:val="24"/>
        </w:rPr>
        <w:t>i</w:t>
      </w:r>
      <w:r w:rsidRPr="00E253AE">
        <w:rPr>
          <w:sz w:val="24"/>
          <w:szCs w:val="24"/>
        </w:rPr>
        <w:t>de p</w:t>
      </w:r>
      <w:r w:rsidRPr="00E253AE">
        <w:rPr>
          <w:spacing w:val="-1"/>
          <w:sz w:val="24"/>
          <w:szCs w:val="24"/>
        </w:rPr>
        <w:t>o</w:t>
      </w:r>
      <w:r w:rsidRPr="00E253AE">
        <w:rPr>
          <w:sz w:val="24"/>
          <w:szCs w:val="24"/>
        </w:rPr>
        <w:t>s</w:t>
      </w:r>
      <w:r w:rsidRPr="00E253AE">
        <w:rPr>
          <w:spacing w:val="-2"/>
          <w:sz w:val="24"/>
          <w:szCs w:val="24"/>
        </w:rPr>
        <w:t>i</w:t>
      </w:r>
      <w:r w:rsidRPr="00E253AE">
        <w:rPr>
          <w:sz w:val="24"/>
          <w:szCs w:val="24"/>
        </w:rPr>
        <w:t>t</w:t>
      </w:r>
      <w:r w:rsidRPr="00E253AE">
        <w:rPr>
          <w:spacing w:val="-2"/>
          <w:sz w:val="24"/>
          <w:szCs w:val="24"/>
        </w:rPr>
        <w:t>i</w:t>
      </w:r>
      <w:r w:rsidRPr="00E253AE">
        <w:rPr>
          <w:spacing w:val="-3"/>
          <w:sz w:val="24"/>
          <w:szCs w:val="24"/>
        </w:rPr>
        <w:t>v</w:t>
      </w:r>
      <w:r w:rsidRPr="00E253AE">
        <w:rPr>
          <w:sz w:val="24"/>
          <w:szCs w:val="24"/>
        </w:rPr>
        <w:t xml:space="preserve">e </w:t>
      </w:r>
      <w:r w:rsidRPr="00E253AE">
        <w:rPr>
          <w:spacing w:val="1"/>
          <w:sz w:val="24"/>
          <w:szCs w:val="24"/>
        </w:rPr>
        <w:t>r</w:t>
      </w:r>
      <w:r w:rsidRPr="00E253AE">
        <w:rPr>
          <w:sz w:val="24"/>
          <w:szCs w:val="24"/>
        </w:rPr>
        <w:t>e</w:t>
      </w:r>
      <w:r w:rsidRPr="00E253AE">
        <w:rPr>
          <w:spacing w:val="-2"/>
          <w:sz w:val="24"/>
          <w:szCs w:val="24"/>
        </w:rPr>
        <w:t>i</w:t>
      </w:r>
      <w:r w:rsidRPr="00E253AE">
        <w:rPr>
          <w:sz w:val="24"/>
          <w:szCs w:val="24"/>
        </w:rPr>
        <w:t>nforc</w:t>
      </w:r>
      <w:r w:rsidRPr="00E253AE">
        <w:rPr>
          <w:spacing w:val="-3"/>
          <w:sz w:val="24"/>
          <w:szCs w:val="24"/>
        </w:rPr>
        <w:t>e</w:t>
      </w:r>
      <w:r w:rsidRPr="00E253AE">
        <w:rPr>
          <w:sz w:val="24"/>
          <w:szCs w:val="24"/>
        </w:rPr>
        <w:t>me</w:t>
      </w:r>
      <w:r w:rsidRPr="00E253AE">
        <w:rPr>
          <w:spacing w:val="-1"/>
          <w:sz w:val="24"/>
          <w:szCs w:val="24"/>
        </w:rPr>
        <w:t>n</w:t>
      </w:r>
      <w:r w:rsidRPr="00E253AE">
        <w:rPr>
          <w:sz w:val="24"/>
          <w:szCs w:val="24"/>
        </w:rPr>
        <w:t>t</w:t>
      </w:r>
      <w:r w:rsidRPr="00E253AE">
        <w:rPr>
          <w:spacing w:val="-1"/>
          <w:sz w:val="24"/>
          <w:szCs w:val="24"/>
        </w:rPr>
        <w:t xml:space="preserve"> </w:t>
      </w:r>
      <w:r w:rsidRPr="00E253AE">
        <w:rPr>
          <w:spacing w:val="-3"/>
          <w:sz w:val="24"/>
          <w:szCs w:val="24"/>
        </w:rPr>
        <w:t>e</w:t>
      </w:r>
      <w:r w:rsidRPr="00E253AE">
        <w:rPr>
          <w:spacing w:val="1"/>
          <w:sz w:val="24"/>
          <w:szCs w:val="24"/>
        </w:rPr>
        <w:t>q</w:t>
      </w:r>
      <w:r w:rsidRPr="00E253AE">
        <w:rPr>
          <w:sz w:val="24"/>
          <w:szCs w:val="24"/>
        </w:rPr>
        <w:t>u</w:t>
      </w:r>
      <w:r w:rsidRPr="00E253AE">
        <w:rPr>
          <w:spacing w:val="-1"/>
          <w:sz w:val="24"/>
          <w:szCs w:val="24"/>
        </w:rPr>
        <w:t>a</w:t>
      </w:r>
      <w:r w:rsidRPr="00E253AE">
        <w:rPr>
          <w:spacing w:val="-2"/>
          <w:sz w:val="24"/>
          <w:szCs w:val="24"/>
        </w:rPr>
        <w:t>ll</w:t>
      </w:r>
      <w:r w:rsidRPr="00E253AE">
        <w:rPr>
          <w:spacing w:val="-3"/>
          <w:sz w:val="24"/>
          <w:szCs w:val="24"/>
        </w:rPr>
        <w:t>y</w:t>
      </w:r>
      <w:r w:rsidRPr="00E253AE">
        <w:rPr>
          <w:sz w:val="24"/>
          <w:szCs w:val="24"/>
        </w:rPr>
        <w:t>?</w:t>
      </w:r>
    </w:p>
    <w:p w14:paraId="3A2E884B" w14:textId="77777777" w:rsidR="006516F5" w:rsidRPr="00E253AE" w:rsidRDefault="006516F5" w:rsidP="00E253AE">
      <w:pPr>
        <w:ind w:left="630" w:hanging="450"/>
        <w:rPr>
          <w:szCs w:val="24"/>
        </w:rPr>
      </w:pPr>
    </w:p>
    <w:p w14:paraId="262F71C0"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w:t>
      </w:r>
      <w:r w:rsidRPr="00E253AE">
        <w:rPr>
          <w:spacing w:val="2"/>
          <w:sz w:val="24"/>
          <w:szCs w:val="24"/>
        </w:rPr>
        <w:t xml:space="preserve"> </w:t>
      </w:r>
      <w:r w:rsidRPr="00E253AE">
        <w:rPr>
          <w:sz w:val="24"/>
          <w:szCs w:val="24"/>
        </w:rPr>
        <w:t>h</w:t>
      </w:r>
      <w:r w:rsidRPr="00E253AE">
        <w:rPr>
          <w:spacing w:val="-1"/>
          <w:sz w:val="24"/>
          <w:szCs w:val="24"/>
        </w:rPr>
        <w:t>o</w:t>
      </w:r>
      <w:r w:rsidRPr="00E253AE">
        <w:rPr>
          <w:spacing w:val="-2"/>
          <w:sz w:val="24"/>
          <w:szCs w:val="24"/>
        </w:rPr>
        <w:t>l</w:t>
      </w:r>
      <w:r w:rsidRPr="00E253AE">
        <w:rPr>
          <w:sz w:val="24"/>
          <w:szCs w:val="24"/>
        </w:rPr>
        <w:t>d</w:t>
      </w:r>
      <w:r w:rsidRPr="00E253AE">
        <w:rPr>
          <w:spacing w:val="-2"/>
          <w:sz w:val="24"/>
          <w:szCs w:val="24"/>
        </w:rPr>
        <w:t xml:space="preserve"> </w:t>
      </w:r>
      <w:r w:rsidRPr="00E253AE">
        <w:rPr>
          <w:sz w:val="24"/>
          <w:szCs w:val="24"/>
        </w:rPr>
        <w:t>a</w:t>
      </w:r>
      <w:r w:rsidRPr="00E253AE">
        <w:rPr>
          <w:spacing w:val="-2"/>
          <w:sz w:val="24"/>
          <w:szCs w:val="24"/>
        </w:rPr>
        <w:t>l</w:t>
      </w:r>
      <w:r w:rsidRPr="00E253AE">
        <w:rPr>
          <w:sz w:val="24"/>
          <w:szCs w:val="24"/>
        </w:rPr>
        <w:t>l</w:t>
      </w:r>
      <w:r w:rsidRPr="00E253AE">
        <w:rPr>
          <w:spacing w:val="-1"/>
          <w:sz w:val="24"/>
          <w:szCs w:val="24"/>
        </w:rPr>
        <w:t xml:space="preserve"> </w:t>
      </w:r>
      <w:r w:rsidRPr="00E253AE">
        <w:rPr>
          <w:sz w:val="24"/>
          <w:szCs w:val="24"/>
        </w:rPr>
        <w:t>stu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1"/>
          <w:sz w:val="24"/>
          <w:szCs w:val="24"/>
        </w:rPr>
        <w:t xml:space="preserve"> </w:t>
      </w:r>
      <w:r w:rsidRPr="00E253AE">
        <w:rPr>
          <w:spacing w:val="-3"/>
          <w:sz w:val="24"/>
          <w:szCs w:val="24"/>
        </w:rPr>
        <w:t>ac</w:t>
      </w:r>
      <w:r w:rsidRPr="00E253AE">
        <w:rPr>
          <w:sz w:val="24"/>
          <w:szCs w:val="24"/>
        </w:rPr>
        <w:t>co</w:t>
      </w:r>
      <w:r w:rsidRPr="00E253AE">
        <w:rPr>
          <w:spacing w:val="-1"/>
          <w:sz w:val="24"/>
          <w:szCs w:val="24"/>
        </w:rPr>
        <w:t>u</w:t>
      </w:r>
      <w:r w:rsidRPr="00E253AE">
        <w:rPr>
          <w:sz w:val="24"/>
          <w:szCs w:val="24"/>
        </w:rPr>
        <w:t>ntab</w:t>
      </w:r>
      <w:r w:rsidRPr="00E253AE">
        <w:rPr>
          <w:spacing w:val="-2"/>
          <w:sz w:val="24"/>
          <w:szCs w:val="24"/>
        </w:rPr>
        <w:t>l</w:t>
      </w:r>
      <w:r w:rsidRPr="00E253AE">
        <w:rPr>
          <w:sz w:val="24"/>
          <w:szCs w:val="24"/>
        </w:rPr>
        <w:t>e</w:t>
      </w:r>
      <w:r w:rsidRPr="00E253AE">
        <w:rPr>
          <w:spacing w:val="-2"/>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a</w:t>
      </w:r>
      <w:r w:rsidRPr="00E253AE">
        <w:rPr>
          <w:spacing w:val="-1"/>
          <w:sz w:val="24"/>
          <w:szCs w:val="24"/>
        </w:rPr>
        <w:t>b</w:t>
      </w:r>
      <w:r w:rsidRPr="00E253AE">
        <w:rPr>
          <w:spacing w:val="-2"/>
          <w:sz w:val="24"/>
          <w:szCs w:val="24"/>
        </w:rPr>
        <w:t>i</w:t>
      </w:r>
      <w:r w:rsidRPr="00E253AE">
        <w:rPr>
          <w:sz w:val="24"/>
          <w:szCs w:val="24"/>
        </w:rPr>
        <w:t>d</w:t>
      </w:r>
      <w:r w:rsidRPr="00E253AE">
        <w:rPr>
          <w:spacing w:val="-2"/>
          <w:sz w:val="24"/>
          <w:szCs w:val="24"/>
        </w:rPr>
        <w:t>i</w:t>
      </w:r>
      <w:r w:rsidRPr="00E253AE">
        <w:rPr>
          <w:sz w:val="24"/>
          <w:szCs w:val="24"/>
        </w:rPr>
        <w:t>ng</w:t>
      </w:r>
      <w:r w:rsidRPr="00E253AE">
        <w:rPr>
          <w:spacing w:val="2"/>
          <w:sz w:val="24"/>
          <w:szCs w:val="24"/>
        </w:rPr>
        <w:t xml:space="preserve"> </w:t>
      </w:r>
      <w:r w:rsidRPr="00E253AE">
        <w:rPr>
          <w:sz w:val="24"/>
          <w:szCs w:val="24"/>
        </w:rPr>
        <w:t>by</w:t>
      </w:r>
      <w:r w:rsidRPr="00E253AE">
        <w:rPr>
          <w:spacing w:val="-4"/>
          <w:sz w:val="24"/>
          <w:szCs w:val="24"/>
        </w:rPr>
        <w:t xml:space="preserve"> </w:t>
      </w:r>
      <w:r w:rsidRPr="00E253AE">
        <w:rPr>
          <w:sz w:val="24"/>
          <w:szCs w:val="24"/>
        </w:rPr>
        <w:t>sch</w:t>
      </w:r>
      <w:r w:rsidRPr="00E253AE">
        <w:rPr>
          <w:spacing w:val="-1"/>
          <w:sz w:val="24"/>
          <w:szCs w:val="24"/>
        </w:rPr>
        <w:t>o</w:t>
      </w:r>
      <w:r w:rsidRPr="00E253AE">
        <w:rPr>
          <w:sz w:val="24"/>
          <w:szCs w:val="24"/>
        </w:rPr>
        <w:t>ol</w:t>
      </w:r>
      <w:r w:rsidRPr="00E253AE">
        <w:rPr>
          <w:spacing w:val="-1"/>
          <w:sz w:val="24"/>
          <w:szCs w:val="24"/>
        </w:rPr>
        <w:t xml:space="preserve"> </w:t>
      </w:r>
      <w:r w:rsidRPr="00E253AE">
        <w:rPr>
          <w:sz w:val="24"/>
          <w:szCs w:val="24"/>
        </w:rPr>
        <w:t>ru</w:t>
      </w:r>
      <w:r w:rsidRPr="00E253AE">
        <w:rPr>
          <w:spacing w:val="-2"/>
          <w:sz w:val="24"/>
          <w:szCs w:val="24"/>
        </w:rPr>
        <w:t>l</w:t>
      </w:r>
      <w:r w:rsidRPr="00E253AE">
        <w:rPr>
          <w:sz w:val="24"/>
          <w:szCs w:val="24"/>
        </w:rPr>
        <w:t>es?</w:t>
      </w:r>
    </w:p>
    <w:p w14:paraId="052B97B0" w14:textId="77777777" w:rsidR="006516F5" w:rsidRPr="00E253AE" w:rsidRDefault="006516F5" w:rsidP="00E253AE">
      <w:pPr>
        <w:ind w:left="630" w:hanging="450"/>
        <w:rPr>
          <w:szCs w:val="24"/>
        </w:rPr>
      </w:pPr>
    </w:p>
    <w:p w14:paraId="7466F29B"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 grade</w:t>
      </w:r>
      <w:r w:rsidRPr="00E253AE">
        <w:rPr>
          <w:spacing w:val="-2"/>
          <w:sz w:val="24"/>
          <w:szCs w:val="24"/>
        </w:rPr>
        <w:t xml:space="preserve"> </w:t>
      </w:r>
      <w:r w:rsidRPr="00E253AE">
        <w:rPr>
          <w:sz w:val="24"/>
          <w:szCs w:val="24"/>
        </w:rPr>
        <w:t>stu</w:t>
      </w:r>
      <w:r w:rsidRPr="00E253AE">
        <w:rPr>
          <w:spacing w:val="-1"/>
          <w:sz w:val="24"/>
          <w:szCs w:val="24"/>
        </w:rPr>
        <w:t>d</w:t>
      </w:r>
      <w:r w:rsidRPr="00E253AE">
        <w:rPr>
          <w:sz w:val="24"/>
          <w:szCs w:val="24"/>
        </w:rPr>
        <w:t>e</w:t>
      </w:r>
      <w:r w:rsidRPr="00E253AE">
        <w:rPr>
          <w:spacing w:val="-4"/>
          <w:sz w:val="24"/>
          <w:szCs w:val="24"/>
        </w:rPr>
        <w:t>n</w:t>
      </w:r>
      <w:r w:rsidRPr="00E253AE">
        <w:rPr>
          <w:sz w:val="24"/>
          <w:szCs w:val="24"/>
        </w:rPr>
        <w:t>ts</w:t>
      </w:r>
      <w:r w:rsidRPr="00E253AE">
        <w:rPr>
          <w:spacing w:val="1"/>
          <w:sz w:val="24"/>
          <w:szCs w:val="24"/>
        </w:rPr>
        <w:t xml:space="preserve"> </w:t>
      </w:r>
      <w:r w:rsidRPr="00E253AE">
        <w:rPr>
          <w:sz w:val="24"/>
          <w:szCs w:val="24"/>
        </w:rPr>
        <w:t>o</w:t>
      </w:r>
      <w:r w:rsidRPr="00E253AE">
        <w:rPr>
          <w:spacing w:val="-4"/>
          <w:sz w:val="24"/>
          <w:szCs w:val="24"/>
        </w:rPr>
        <w:t>b</w:t>
      </w:r>
      <w:r w:rsidRPr="00E253AE">
        <w:rPr>
          <w:spacing w:val="1"/>
          <w:sz w:val="24"/>
          <w:szCs w:val="24"/>
        </w:rPr>
        <w:t>j</w:t>
      </w:r>
      <w:r w:rsidRPr="00E253AE">
        <w:rPr>
          <w:spacing w:val="-3"/>
          <w:sz w:val="24"/>
          <w:szCs w:val="24"/>
        </w:rPr>
        <w:t>e</w:t>
      </w:r>
      <w:r w:rsidRPr="00E253AE">
        <w:rPr>
          <w:sz w:val="24"/>
          <w:szCs w:val="24"/>
        </w:rPr>
        <w:t>ct</w:t>
      </w:r>
      <w:r w:rsidRPr="00E253AE">
        <w:rPr>
          <w:spacing w:val="-2"/>
          <w:sz w:val="24"/>
          <w:szCs w:val="24"/>
        </w:rPr>
        <w:t>i</w:t>
      </w:r>
      <w:r w:rsidRPr="00E253AE">
        <w:rPr>
          <w:spacing w:val="-3"/>
          <w:sz w:val="24"/>
          <w:szCs w:val="24"/>
        </w:rPr>
        <w:t>v</w:t>
      </w:r>
      <w:r w:rsidRPr="00E253AE">
        <w:rPr>
          <w:sz w:val="24"/>
          <w:szCs w:val="24"/>
        </w:rPr>
        <w:t>el</w:t>
      </w:r>
      <w:r w:rsidRPr="00E253AE">
        <w:rPr>
          <w:spacing w:val="-3"/>
          <w:sz w:val="24"/>
          <w:szCs w:val="24"/>
        </w:rPr>
        <w:t>y</w:t>
      </w:r>
      <w:r w:rsidRPr="00E253AE">
        <w:rPr>
          <w:sz w:val="24"/>
          <w:szCs w:val="24"/>
        </w:rPr>
        <w:t>?</w:t>
      </w:r>
    </w:p>
    <w:p w14:paraId="2C7622F0" w14:textId="77777777" w:rsidR="006516F5" w:rsidRPr="00E253AE" w:rsidRDefault="006516F5" w:rsidP="00E253AE">
      <w:pPr>
        <w:ind w:left="630" w:hanging="450"/>
        <w:rPr>
          <w:szCs w:val="24"/>
        </w:rPr>
      </w:pPr>
    </w:p>
    <w:p w14:paraId="4B272A21"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w:t>
      </w:r>
      <w:r w:rsidRPr="00E253AE">
        <w:rPr>
          <w:spacing w:val="2"/>
          <w:sz w:val="24"/>
          <w:szCs w:val="24"/>
        </w:rPr>
        <w:t xml:space="preserve"> </w:t>
      </w:r>
      <w:r w:rsidRPr="00E253AE">
        <w:rPr>
          <w:sz w:val="24"/>
          <w:szCs w:val="24"/>
        </w:rPr>
        <w:t>a</w:t>
      </w:r>
      <w:r w:rsidRPr="00E253AE">
        <w:rPr>
          <w:spacing w:val="-1"/>
          <w:sz w:val="24"/>
          <w:szCs w:val="24"/>
        </w:rPr>
        <w:t>p</w:t>
      </w:r>
      <w:r w:rsidRPr="00E253AE">
        <w:rPr>
          <w:sz w:val="24"/>
          <w:szCs w:val="24"/>
        </w:rPr>
        <w:t>p</w:t>
      </w:r>
      <w:r w:rsidRPr="00E253AE">
        <w:rPr>
          <w:spacing w:val="-2"/>
          <w:sz w:val="24"/>
          <w:szCs w:val="24"/>
        </w:rPr>
        <w:t>l</w:t>
      </w:r>
      <w:r w:rsidRPr="00E253AE">
        <w:rPr>
          <w:sz w:val="24"/>
          <w:szCs w:val="24"/>
        </w:rPr>
        <w:t>y</w:t>
      </w:r>
      <w:r w:rsidRPr="00E253AE">
        <w:rPr>
          <w:spacing w:val="-2"/>
          <w:sz w:val="24"/>
          <w:szCs w:val="24"/>
        </w:rPr>
        <w:t xml:space="preserve"> </w:t>
      </w:r>
      <w:r w:rsidRPr="00E253AE">
        <w:rPr>
          <w:sz w:val="24"/>
          <w:szCs w:val="24"/>
        </w:rPr>
        <w:t>sta</w:t>
      </w:r>
      <w:r w:rsidRPr="00E253AE">
        <w:rPr>
          <w:spacing w:val="-4"/>
          <w:sz w:val="24"/>
          <w:szCs w:val="24"/>
        </w:rPr>
        <w:t>n</w:t>
      </w:r>
      <w:r w:rsidRPr="00E253AE">
        <w:rPr>
          <w:sz w:val="24"/>
          <w:szCs w:val="24"/>
        </w:rPr>
        <w:t>d</w:t>
      </w:r>
      <w:r w:rsidRPr="00E253AE">
        <w:rPr>
          <w:spacing w:val="-1"/>
          <w:sz w:val="24"/>
          <w:szCs w:val="24"/>
        </w:rPr>
        <w:t>a</w:t>
      </w:r>
      <w:r w:rsidRPr="00E253AE">
        <w:rPr>
          <w:sz w:val="24"/>
          <w:szCs w:val="24"/>
        </w:rPr>
        <w:t>rds</w:t>
      </w:r>
      <w:r w:rsidRPr="00E253AE">
        <w:rPr>
          <w:spacing w:val="-4"/>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p</w:t>
      </w:r>
      <w:r w:rsidRPr="00E253AE">
        <w:rPr>
          <w:spacing w:val="-1"/>
          <w:sz w:val="24"/>
          <w:szCs w:val="24"/>
        </w:rPr>
        <w:t>e</w:t>
      </w:r>
      <w:r w:rsidRPr="00E253AE">
        <w:rPr>
          <w:spacing w:val="-2"/>
          <w:sz w:val="24"/>
          <w:szCs w:val="24"/>
        </w:rPr>
        <w:t>r</w:t>
      </w:r>
      <w:r w:rsidRPr="00E253AE">
        <w:rPr>
          <w:spacing w:val="3"/>
          <w:sz w:val="24"/>
          <w:szCs w:val="24"/>
        </w:rPr>
        <w:t>f</w:t>
      </w:r>
      <w:r w:rsidRPr="00E253AE">
        <w:rPr>
          <w:spacing w:val="-3"/>
          <w:sz w:val="24"/>
          <w:szCs w:val="24"/>
        </w:rPr>
        <w:t>o</w:t>
      </w:r>
      <w:r w:rsidRPr="00E253AE">
        <w:rPr>
          <w:sz w:val="24"/>
          <w:szCs w:val="24"/>
        </w:rPr>
        <w:t>rma</w:t>
      </w:r>
      <w:r w:rsidRPr="00E253AE">
        <w:rPr>
          <w:spacing w:val="-1"/>
          <w:sz w:val="24"/>
          <w:szCs w:val="24"/>
        </w:rPr>
        <w:t>n</w:t>
      </w:r>
      <w:r w:rsidRPr="00E253AE">
        <w:rPr>
          <w:sz w:val="24"/>
          <w:szCs w:val="24"/>
        </w:rPr>
        <w:t>ce</w:t>
      </w:r>
      <w:r w:rsidRPr="00E253AE">
        <w:rPr>
          <w:spacing w:val="-2"/>
          <w:sz w:val="24"/>
          <w:szCs w:val="24"/>
        </w:rPr>
        <w:t xml:space="preserve"> </w:t>
      </w:r>
      <w:r w:rsidRPr="00E253AE">
        <w:rPr>
          <w:sz w:val="24"/>
          <w:szCs w:val="24"/>
        </w:rPr>
        <w:t>co</w:t>
      </w:r>
      <w:r w:rsidRPr="00E253AE">
        <w:rPr>
          <w:spacing w:val="-1"/>
          <w:sz w:val="24"/>
          <w:szCs w:val="24"/>
        </w:rPr>
        <w:t>n</w:t>
      </w:r>
      <w:r w:rsidRPr="00E253AE">
        <w:rPr>
          <w:sz w:val="24"/>
          <w:szCs w:val="24"/>
        </w:rPr>
        <w:t>s</w:t>
      </w:r>
      <w:r w:rsidRPr="00E253AE">
        <w:rPr>
          <w:spacing w:val="-2"/>
          <w:sz w:val="24"/>
          <w:szCs w:val="24"/>
        </w:rPr>
        <w:t>i</w:t>
      </w:r>
      <w:r w:rsidRPr="00E253AE">
        <w:rPr>
          <w:spacing w:val="-3"/>
          <w:sz w:val="24"/>
          <w:szCs w:val="24"/>
        </w:rPr>
        <w:t>s</w:t>
      </w:r>
      <w:r w:rsidRPr="00E253AE">
        <w:rPr>
          <w:sz w:val="24"/>
          <w:szCs w:val="24"/>
        </w:rPr>
        <w:t>te</w:t>
      </w:r>
      <w:r w:rsidRPr="00E253AE">
        <w:rPr>
          <w:spacing w:val="-1"/>
          <w:sz w:val="24"/>
          <w:szCs w:val="24"/>
        </w:rPr>
        <w:t>n</w:t>
      </w:r>
      <w:r w:rsidRPr="00E253AE">
        <w:rPr>
          <w:sz w:val="24"/>
          <w:szCs w:val="24"/>
        </w:rPr>
        <w:t>t</w:t>
      </w:r>
      <w:r w:rsidRPr="00E253AE">
        <w:rPr>
          <w:spacing w:val="-2"/>
          <w:sz w:val="24"/>
          <w:szCs w:val="24"/>
        </w:rPr>
        <w:t>l</w:t>
      </w:r>
      <w:r w:rsidRPr="00E253AE">
        <w:rPr>
          <w:spacing w:val="-3"/>
          <w:sz w:val="24"/>
          <w:szCs w:val="24"/>
        </w:rPr>
        <w:t>y</w:t>
      </w:r>
      <w:r w:rsidRPr="00E253AE">
        <w:rPr>
          <w:sz w:val="24"/>
          <w:szCs w:val="24"/>
        </w:rPr>
        <w:t>?</w:t>
      </w:r>
    </w:p>
    <w:p w14:paraId="3887FEC4" w14:textId="77777777" w:rsidR="006516F5" w:rsidRPr="00E253AE" w:rsidRDefault="006516F5" w:rsidP="00E253AE">
      <w:pPr>
        <w:ind w:left="630" w:hanging="450"/>
        <w:rPr>
          <w:szCs w:val="24"/>
        </w:rPr>
      </w:pPr>
    </w:p>
    <w:p w14:paraId="544589AE" w14:textId="77777777" w:rsidR="006516F5" w:rsidRPr="00E253AE" w:rsidRDefault="006516F5" w:rsidP="007A1464">
      <w:pPr>
        <w:pStyle w:val="ListParagraph"/>
        <w:numPr>
          <w:ilvl w:val="0"/>
          <w:numId w:val="97"/>
        </w:numPr>
        <w:ind w:left="630" w:hanging="450"/>
        <w:rPr>
          <w:sz w:val="24"/>
          <w:szCs w:val="24"/>
        </w:rPr>
      </w:pPr>
      <w:r w:rsidRPr="00E253AE">
        <w:rPr>
          <w:spacing w:val="-1"/>
          <w:sz w:val="24"/>
          <w:szCs w:val="24"/>
        </w:rPr>
        <w:t>A</w:t>
      </w:r>
      <w:r w:rsidRPr="00E253AE">
        <w:rPr>
          <w:sz w:val="24"/>
          <w:szCs w:val="24"/>
        </w:rPr>
        <w:t>m</w:t>
      </w:r>
      <w:r w:rsidRPr="00E253AE">
        <w:rPr>
          <w:spacing w:val="-1"/>
          <w:sz w:val="24"/>
          <w:szCs w:val="24"/>
        </w:rPr>
        <w:t xml:space="preserve"> </w:t>
      </w:r>
      <w:r w:rsidRPr="00E253AE">
        <w:rPr>
          <w:sz w:val="24"/>
          <w:szCs w:val="24"/>
        </w:rPr>
        <w:t>I</w:t>
      </w:r>
      <w:r w:rsidRPr="00E253AE">
        <w:rPr>
          <w:spacing w:val="2"/>
          <w:sz w:val="24"/>
          <w:szCs w:val="24"/>
        </w:rPr>
        <w:t xml:space="preserve"> </w:t>
      </w:r>
      <w:r w:rsidRPr="00E253AE">
        <w:rPr>
          <w:sz w:val="24"/>
          <w:szCs w:val="24"/>
        </w:rPr>
        <w:t>co</w:t>
      </w:r>
      <w:r w:rsidRPr="00E253AE">
        <w:rPr>
          <w:spacing w:val="-1"/>
          <w:sz w:val="24"/>
          <w:szCs w:val="24"/>
        </w:rPr>
        <w:t>n</w:t>
      </w:r>
      <w:r w:rsidRPr="00E253AE">
        <w:rPr>
          <w:sz w:val="24"/>
          <w:szCs w:val="24"/>
        </w:rPr>
        <w:t>s</w:t>
      </w:r>
      <w:r w:rsidRPr="00E253AE">
        <w:rPr>
          <w:spacing w:val="-2"/>
          <w:sz w:val="24"/>
          <w:szCs w:val="24"/>
        </w:rPr>
        <w:t>i</w:t>
      </w:r>
      <w:r w:rsidRPr="00E253AE">
        <w:rPr>
          <w:spacing w:val="-3"/>
          <w:sz w:val="24"/>
          <w:szCs w:val="24"/>
        </w:rPr>
        <w:t>s</w:t>
      </w:r>
      <w:r w:rsidRPr="00E253AE">
        <w:rPr>
          <w:sz w:val="24"/>
          <w:szCs w:val="24"/>
        </w:rPr>
        <w:t>te</w:t>
      </w:r>
      <w:r w:rsidRPr="00E253AE">
        <w:rPr>
          <w:spacing w:val="-1"/>
          <w:sz w:val="24"/>
          <w:szCs w:val="24"/>
        </w:rPr>
        <w:t>n</w:t>
      </w:r>
      <w:r w:rsidRPr="00E253AE">
        <w:rPr>
          <w:sz w:val="24"/>
          <w:szCs w:val="24"/>
        </w:rPr>
        <w:t>t</w:t>
      </w:r>
      <w:r w:rsidRPr="00E253AE">
        <w:rPr>
          <w:spacing w:val="-1"/>
          <w:sz w:val="24"/>
          <w:szCs w:val="24"/>
        </w:rPr>
        <w:t xml:space="preserve"> </w:t>
      </w:r>
      <w:r w:rsidRPr="00E253AE">
        <w:rPr>
          <w:spacing w:val="-2"/>
          <w:sz w:val="24"/>
          <w:szCs w:val="24"/>
        </w:rPr>
        <w:t>i</w:t>
      </w:r>
      <w:r w:rsidRPr="00E253AE">
        <w:rPr>
          <w:sz w:val="24"/>
          <w:szCs w:val="24"/>
        </w:rPr>
        <w:t>n app</w:t>
      </w:r>
      <w:r w:rsidRPr="00E253AE">
        <w:rPr>
          <w:spacing w:val="-2"/>
          <w:sz w:val="24"/>
          <w:szCs w:val="24"/>
        </w:rPr>
        <w:t>l</w:t>
      </w:r>
      <w:r w:rsidRPr="00E253AE">
        <w:rPr>
          <w:spacing w:val="-3"/>
          <w:sz w:val="24"/>
          <w:szCs w:val="24"/>
        </w:rPr>
        <w:t>y</w:t>
      </w:r>
      <w:r w:rsidRPr="00E253AE">
        <w:rPr>
          <w:spacing w:val="-2"/>
          <w:sz w:val="24"/>
          <w:szCs w:val="24"/>
        </w:rPr>
        <w:t>i</w:t>
      </w:r>
      <w:r w:rsidRPr="00E253AE">
        <w:rPr>
          <w:sz w:val="24"/>
          <w:szCs w:val="24"/>
        </w:rPr>
        <w:t>ng co</w:t>
      </w:r>
      <w:r w:rsidRPr="00E253AE">
        <w:rPr>
          <w:spacing w:val="-1"/>
          <w:sz w:val="24"/>
          <w:szCs w:val="24"/>
        </w:rPr>
        <w:t>n</w:t>
      </w:r>
      <w:r w:rsidRPr="00E253AE">
        <w:rPr>
          <w:sz w:val="24"/>
          <w:szCs w:val="24"/>
        </w:rPr>
        <w:t>s</w:t>
      </w:r>
      <w:r w:rsidRPr="00E253AE">
        <w:rPr>
          <w:spacing w:val="-3"/>
          <w:sz w:val="24"/>
          <w:szCs w:val="24"/>
        </w:rPr>
        <w:t>e</w:t>
      </w:r>
      <w:r w:rsidRPr="00E253AE">
        <w:rPr>
          <w:spacing w:val="1"/>
          <w:sz w:val="24"/>
          <w:szCs w:val="24"/>
        </w:rPr>
        <w:t>q</w:t>
      </w:r>
      <w:r w:rsidRPr="00E253AE">
        <w:rPr>
          <w:sz w:val="24"/>
          <w:szCs w:val="24"/>
        </w:rPr>
        <w:t>u</w:t>
      </w:r>
      <w:r w:rsidRPr="00E253AE">
        <w:rPr>
          <w:spacing w:val="-1"/>
          <w:sz w:val="24"/>
          <w:szCs w:val="24"/>
        </w:rPr>
        <w:t>e</w:t>
      </w:r>
      <w:r w:rsidRPr="00E253AE">
        <w:rPr>
          <w:sz w:val="24"/>
          <w:szCs w:val="24"/>
        </w:rPr>
        <w:t>nc</w:t>
      </w:r>
      <w:r w:rsidRPr="00E253AE">
        <w:rPr>
          <w:spacing w:val="-1"/>
          <w:sz w:val="24"/>
          <w:szCs w:val="24"/>
        </w:rPr>
        <w:t>e</w:t>
      </w:r>
      <w:r w:rsidRPr="00E253AE">
        <w:rPr>
          <w:sz w:val="24"/>
          <w:szCs w:val="24"/>
        </w:rPr>
        <w:t>s</w:t>
      </w:r>
      <w:r w:rsidRPr="00E253AE">
        <w:rPr>
          <w:spacing w:val="-4"/>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m</w:t>
      </w:r>
      <w:r w:rsidRPr="00E253AE">
        <w:rPr>
          <w:spacing w:val="-2"/>
          <w:sz w:val="24"/>
          <w:szCs w:val="24"/>
        </w:rPr>
        <w:t>i</w:t>
      </w:r>
      <w:r w:rsidRPr="00E253AE">
        <w:rPr>
          <w:spacing w:val="-3"/>
          <w:sz w:val="24"/>
          <w:szCs w:val="24"/>
        </w:rPr>
        <w:t>s</w:t>
      </w:r>
      <w:r w:rsidRPr="00E253AE">
        <w:rPr>
          <w:sz w:val="24"/>
          <w:szCs w:val="24"/>
        </w:rPr>
        <w:t>b</w:t>
      </w:r>
      <w:r w:rsidRPr="00E253AE">
        <w:rPr>
          <w:spacing w:val="-1"/>
          <w:sz w:val="24"/>
          <w:szCs w:val="24"/>
        </w:rPr>
        <w:t>e</w:t>
      </w:r>
      <w:r w:rsidRPr="00E253AE">
        <w:rPr>
          <w:sz w:val="24"/>
          <w:szCs w:val="24"/>
        </w:rPr>
        <w:t>h</w:t>
      </w:r>
      <w:r w:rsidRPr="00E253AE">
        <w:rPr>
          <w:spacing w:val="-1"/>
          <w:sz w:val="24"/>
          <w:szCs w:val="24"/>
        </w:rPr>
        <w:t>a</w:t>
      </w:r>
      <w:r w:rsidRPr="00E253AE">
        <w:rPr>
          <w:spacing w:val="-3"/>
          <w:sz w:val="24"/>
          <w:szCs w:val="24"/>
        </w:rPr>
        <w:t>v</w:t>
      </w:r>
      <w:r w:rsidRPr="00E253AE">
        <w:rPr>
          <w:spacing w:val="-2"/>
          <w:sz w:val="24"/>
          <w:szCs w:val="24"/>
        </w:rPr>
        <w:t>i</w:t>
      </w:r>
      <w:r w:rsidRPr="00E253AE">
        <w:rPr>
          <w:sz w:val="24"/>
          <w:szCs w:val="24"/>
        </w:rPr>
        <w:t>or?</w:t>
      </w:r>
    </w:p>
    <w:p w14:paraId="0ABFC84F" w14:textId="77777777" w:rsidR="006516F5" w:rsidRPr="00E253AE" w:rsidRDefault="006516F5" w:rsidP="00E253AE">
      <w:pPr>
        <w:ind w:left="630" w:hanging="450"/>
        <w:rPr>
          <w:szCs w:val="24"/>
        </w:rPr>
      </w:pPr>
    </w:p>
    <w:p w14:paraId="7A7427FB" w14:textId="77777777" w:rsidR="006516F5" w:rsidRPr="00E253AE" w:rsidRDefault="006516F5" w:rsidP="007A1464">
      <w:pPr>
        <w:pStyle w:val="ListParagraph"/>
        <w:numPr>
          <w:ilvl w:val="0"/>
          <w:numId w:val="97"/>
        </w:numPr>
        <w:ind w:left="630" w:hanging="450"/>
        <w:rPr>
          <w:sz w:val="24"/>
          <w:szCs w:val="24"/>
        </w:rPr>
      </w:pPr>
      <w:r w:rsidRPr="00E253AE">
        <w:rPr>
          <w:spacing w:val="-1"/>
          <w:sz w:val="24"/>
          <w:szCs w:val="24"/>
        </w:rPr>
        <w:t>A</w:t>
      </w:r>
      <w:r w:rsidRPr="00E253AE">
        <w:rPr>
          <w:sz w:val="24"/>
          <w:szCs w:val="24"/>
        </w:rPr>
        <w:t>m</w:t>
      </w:r>
      <w:r w:rsidRPr="00E253AE">
        <w:rPr>
          <w:spacing w:val="-1"/>
          <w:sz w:val="24"/>
          <w:szCs w:val="24"/>
        </w:rPr>
        <w:t xml:space="preserve"> </w:t>
      </w:r>
      <w:r w:rsidRPr="00E253AE">
        <w:rPr>
          <w:sz w:val="24"/>
          <w:szCs w:val="24"/>
        </w:rPr>
        <w:t>I</w:t>
      </w:r>
      <w:r w:rsidRPr="00E253AE">
        <w:rPr>
          <w:spacing w:val="2"/>
          <w:sz w:val="24"/>
          <w:szCs w:val="24"/>
        </w:rPr>
        <w:t xml:space="preserve"> </w:t>
      </w:r>
      <w:r w:rsidRPr="00E253AE">
        <w:rPr>
          <w:sz w:val="24"/>
          <w:szCs w:val="24"/>
        </w:rPr>
        <w:t>co</w:t>
      </w:r>
      <w:r w:rsidRPr="00E253AE">
        <w:rPr>
          <w:spacing w:val="-1"/>
          <w:sz w:val="24"/>
          <w:szCs w:val="24"/>
        </w:rPr>
        <w:t>n</w:t>
      </w:r>
      <w:r w:rsidRPr="00E253AE">
        <w:rPr>
          <w:sz w:val="24"/>
          <w:szCs w:val="24"/>
        </w:rPr>
        <w:t>s</w:t>
      </w:r>
      <w:r w:rsidRPr="00E253AE">
        <w:rPr>
          <w:spacing w:val="-2"/>
          <w:sz w:val="24"/>
          <w:szCs w:val="24"/>
        </w:rPr>
        <w:t>i</w:t>
      </w:r>
      <w:r w:rsidRPr="00E253AE">
        <w:rPr>
          <w:spacing w:val="-3"/>
          <w:sz w:val="24"/>
          <w:szCs w:val="24"/>
        </w:rPr>
        <w:t>s</w:t>
      </w:r>
      <w:r w:rsidRPr="00E253AE">
        <w:rPr>
          <w:sz w:val="24"/>
          <w:szCs w:val="24"/>
        </w:rPr>
        <w:t>te</w:t>
      </w:r>
      <w:r w:rsidRPr="00E253AE">
        <w:rPr>
          <w:spacing w:val="-1"/>
          <w:sz w:val="24"/>
          <w:szCs w:val="24"/>
        </w:rPr>
        <w:t>n</w:t>
      </w:r>
      <w:r w:rsidRPr="00E253AE">
        <w:rPr>
          <w:sz w:val="24"/>
          <w:szCs w:val="24"/>
        </w:rPr>
        <w:t>t</w:t>
      </w:r>
      <w:r w:rsidRPr="00E253AE">
        <w:rPr>
          <w:spacing w:val="-1"/>
          <w:sz w:val="24"/>
          <w:szCs w:val="24"/>
        </w:rPr>
        <w:t xml:space="preserve"> </w:t>
      </w:r>
      <w:r w:rsidRPr="00E253AE">
        <w:rPr>
          <w:spacing w:val="-2"/>
          <w:sz w:val="24"/>
          <w:szCs w:val="24"/>
        </w:rPr>
        <w:t>i</w:t>
      </w:r>
      <w:r w:rsidRPr="00E253AE">
        <w:rPr>
          <w:sz w:val="24"/>
          <w:szCs w:val="24"/>
        </w:rPr>
        <w:t>n app</w:t>
      </w:r>
      <w:r w:rsidRPr="00E253AE">
        <w:rPr>
          <w:spacing w:val="-2"/>
          <w:sz w:val="24"/>
          <w:szCs w:val="24"/>
        </w:rPr>
        <w:t>l</w:t>
      </w:r>
      <w:r w:rsidRPr="00E253AE">
        <w:rPr>
          <w:spacing w:val="-3"/>
          <w:sz w:val="24"/>
          <w:szCs w:val="24"/>
        </w:rPr>
        <w:t>y</w:t>
      </w:r>
      <w:r w:rsidRPr="00E253AE">
        <w:rPr>
          <w:spacing w:val="-2"/>
          <w:sz w:val="24"/>
          <w:szCs w:val="24"/>
        </w:rPr>
        <w:t>i</w:t>
      </w:r>
      <w:r w:rsidRPr="00E253AE">
        <w:rPr>
          <w:sz w:val="24"/>
          <w:szCs w:val="24"/>
        </w:rPr>
        <w:t>ng co</w:t>
      </w:r>
      <w:r w:rsidRPr="00E253AE">
        <w:rPr>
          <w:spacing w:val="-1"/>
          <w:sz w:val="24"/>
          <w:szCs w:val="24"/>
        </w:rPr>
        <w:t>n</w:t>
      </w:r>
      <w:r w:rsidRPr="00E253AE">
        <w:rPr>
          <w:sz w:val="24"/>
          <w:szCs w:val="24"/>
        </w:rPr>
        <w:t>s</w:t>
      </w:r>
      <w:r w:rsidRPr="00E253AE">
        <w:rPr>
          <w:spacing w:val="-3"/>
          <w:sz w:val="24"/>
          <w:szCs w:val="24"/>
        </w:rPr>
        <w:t>e</w:t>
      </w:r>
      <w:r w:rsidRPr="00E253AE">
        <w:rPr>
          <w:spacing w:val="1"/>
          <w:sz w:val="24"/>
          <w:szCs w:val="24"/>
        </w:rPr>
        <w:t>q</w:t>
      </w:r>
      <w:r w:rsidRPr="00E253AE">
        <w:rPr>
          <w:sz w:val="24"/>
          <w:szCs w:val="24"/>
        </w:rPr>
        <w:t>u</w:t>
      </w:r>
      <w:r w:rsidRPr="00E253AE">
        <w:rPr>
          <w:spacing w:val="-1"/>
          <w:sz w:val="24"/>
          <w:szCs w:val="24"/>
        </w:rPr>
        <w:t>e</w:t>
      </w:r>
      <w:r w:rsidRPr="00E253AE">
        <w:rPr>
          <w:sz w:val="24"/>
          <w:szCs w:val="24"/>
        </w:rPr>
        <w:t>nc</w:t>
      </w:r>
      <w:r w:rsidRPr="00E253AE">
        <w:rPr>
          <w:spacing w:val="-1"/>
          <w:sz w:val="24"/>
          <w:szCs w:val="24"/>
        </w:rPr>
        <w:t>e</w:t>
      </w:r>
      <w:r w:rsidRPr="00E253AE">
        <w:rPr>
          <w:sz w:val="24"/>
          <w:szCs w:val="24"/>
        </w:rPr>
        <w:t>s</w:t>
      </w:r>
      <w:r w:rsidRPr="00E253AE">
        <w:rPr>
          <w:spacing w:val="-4"/>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n</w:t>
      </w:r>
      <w:r w:rsidRPr="00E253AE">
        <w:rPr>
          <w:spacing w:val="-4"/>
          <w:sz w:val="24"/>
          <w:szCs w:val="24"/>
        </w:rPr>
        <w:t>o</w:t>
      </w:r>
      <w:r w:rsidRPr="00E253AE">
        <w:rPr>
          <w:spacing w:val="2"/>
          <w:sz w:val="24"/>
          <w:szCs w:val="24"/>
        </w:rPr>
        <w:t>n</w:t>
      </w:r>
      <w:r w:rsidRPr="00E253AE">
        <w:rPr>
          <w:sz w:val="24"/>
          <w:szCs w:val="24"/>
        </w:rPr>
        <w:t>-p</w:t>
      </w:r>
      <w:r w:rsidRPr="00E253AE">
        <w:rPr>
          <w:spacing w:val="-1"/>
          <w:sz w:val="24"/>
          <w:szCs w:val="24"/>
        </w:rPr>
        <w:t>e</w:t>
      </w:r>
      <w:r w:rsidRPr="00E253AE">
        <w:rPr>
          <w:spacing w:val="-2"/>
          <w:sz w:val="24"/>
          <w:szCs w:val="24"/>
        </w:rPr>
        <w:t>r</w:t>
      </w:r>
      <w:r w:rsidRPr="00E253AE">
        <w:rPr>
          <w:sz w:val="24"/>
          <w:szCs w:val="24"/>
        </w:rPr>
        <w:t>fo</w:t>
      </w:r>
      <w:r w:rsidRPr="00E253AE">
        <w:rPr>
          <w:spacing w:val="-3"/>
          <w:sz w:val="24"/>
          <w:szCs w:val="24"/>
        </w:rPr>
        <w:t>r</w:t>
      </w:r>
      <w:r w:rsidRPr="00E253AE">
        <w:rPr>
          <w:sz w:val="24"/>
          <w:szCs w:val="24"/>
        </w:rPr>
        <w:t>ma</w:t>
      </w:r>
      <w:r w:rsidRPr="00E253AE">
        <w:rPr>
          <w:spacing w:val="-1"/>
          <w:sz w:val="24"/>
          <w:szCs w:val="24"/>
        </w:rPr>
        <w:t>n</w:t>
      </w:r>
      <w:r w:rsidRPr="00E253AE">
        <w:rPr>
          <w:sz w:val="24"/>
          <w:szCs w:val="24"/>
        </w:rPr>
        <w:t>ce?</w:t>
      </w:r>
    </w:p>
    <w:p w14:paraId="552ECB9B" w14:textId="77777777" w:rsidR="006516F5" w:rsidRPr="00E253AE" w:rsidRDefault="006516F5" w:rsidP="00E253AE">
      <w:pPr>
        <w:ind w:left="630" w:hanging="450"/>
        <w:rPr>
          <w:szCs w:val="24"/>
        </w:rPr>
      </w:pPr>
    </w:p>
    <w:p w14:paraId="7F45EA39" w14:textId="77777777" w:rsidR="006516F5" w:rsidRPr="00E253AE" w:rsidRDefault="006516F5" w:rsidP="007A1464">
      <w:pPr>
        <w:pStyle w:val="ListParagraph"/>
        <w:numPr>
          <w:ilvl w:val="0"/>
          <w:numId w:val="97"/>
        </w:numPr>
        <w:ind w:left="630" w:hanging="450"/>
        <w:rPr>
          <w:sz w:val="24"/>
          <w:szCs w:val="24"/>
        </w:rPr>
      </w:pPr>
      <w:r w:rsidRPr="00E253AE">
        <w:rPr>
          <w:spacing w:val="-2"/>
          <w:sz w:val="24"/>
          <w:szCs w:val="24"/>
        </w:rPr>
        <w:t>D</w:t>
      </w:r>
      <w:r w:rsidRPr="00E253AE">
        <w:rPr>
          <w:sz w:val="24"/>
          <w:szCs w:val="24"/>
        </w:rPr>
        <w:t>o I</w:t>
      </w:r>
      <w:r w:rsidRPr="00E253AE">
        <w:rPr>
          <w:spacing w:val="2"/>
          <w:sz w:val="24"/>
          <w:szCs w:val="24"/>
        </w:rPr>
        <w:t xml:space="preserve"> </w:t>
      </w:r>
      <w:r w:rsidRPr="00E253AE">
        <w:rPr>
          <w:spacing w:val="-3"/>
          <w:sz w:val="24"/>
          <w:szCs w:val="24"/>
        </w:rPr>
        <w:t>a</w:t>
      </w:r>
      <w:r w:rsidRPr="00E253AE">
        <w:rPr>
          <w:sz w:val="24"/>
          <w:szCs w:val="24"/>
        </w:rPr>
        <w:t>ff</w:t>
      </w:r>
      <w:r w:rsidRPr="00E253AE">
        <w:rPr>
          <w:spacing w:val="-3"/>
          <w:sz w:val="24"/>
          <w:szCs w:val="24"/>
        </w:rPr>
        <w:t>o</w:t>
      </w:r>
      <w:r w:rsidRPr="00E253AE">
        <w:rPr>
          <w:sz w:val="24"/>
          <w:szCs w:val="24"/>
        </w:rPr>
        <w:t>rd</w:t>
      </w:r>
      <w:r w:rsidRPr="00E253AE">
        <w:rPr>
          <w:spacing w:val="-2"/>
          <w:sz w:val="24"/>
          <w:szCs w:val="24"/>
        </w:rPr>
        <w:t xml:space="preserve"> </w:t>
      </w:r>
      <w:r w:rsidRPr="00E253AE">
        <w:rPr>
          <w:sz w:val="24"/>
          <w:szCs w:val="24"/>
        </w:rPr>
        <w:t>co</w:t>
      </w:r>
      <w:r w:rsidRPr="00E253AE">
        <w:rPr>
          <w:spacing w:val="-1"/>
          <w:sz w:val="24"/>
          <w:szCs w:val="24"/>
        </w:rPr>
        <w:t>n</w:t>
      </w:r>
      <w:r w:rsidRPr="00E253AE">
        <w:rPr>
          <w:sz w:val="24"/>
          <w:szCs w:val="24"/>
        </w:rPr>
        <w:t>s</w:t>
      </w:r>
      <w:r w:rsidRPr="00E253AE">
        <w:rPr>
          <w:spacing w:val="-2"/>
          <w:sz w:val="24"/>
          <w:szCs w:val="24"/>
        </w:rPr>
        <w:t>i</w:t>
      </w:r>
      <w:r w:rsidRPr="00E253AE">
        <w:rPr>
          <w:sz w:val="24"/>
          <w:szCs w:val="24"/>
        </w:rPr>
        <w:t>d</w:t>
      </w:r>
      <w:r w:rsidRPr="00E253AE">
        <w:rPr>
          <w:spacing w:val="-1"/>
          <w:sz w:val="24"/>
          <w:szCs w:val="24"/>
        </w:rPr>
        <w:t>e</w:t>
      </w:r>
      <w:r w:rsidRPr="00E253AE">
        <w:rPr>
          <w:sz w:val="24"/>
          <w:szCs w:val="24"/>
        </w:rPr>
        <w:t>r</w:t>
      </w:r>
      <w:r w:rsidRPr="00E253AE">
        <w:rPr>
          <w:spacing w:val="-3"/>
          <w:sz w:val="24"/>
          <w:szCs w:val="24"/>
        </w:rPr>
        <w:t>a</w:t>
      </w:r>
      <w:r w:rsidRPr="00E253AE">
        <w:rPr>
          <w:sz w:val="24"/>
          <w:szCs w:val="24"/>
        </w:rPr>
        <w:t>t</w:t>
      </w:r>
      <w:r w:rsidRPr="00E253AE">
        <w:rPr>
          <w:spacing w:val="-2"/>
          <w:sz w:val="24"/>
          <w:szCs w:val="24"/>
        </w:rPr>
        <w:t>i</w:t>
      </w:r>
      <w:r w:rsidRPr="00E253AE">
        <w:rPr>
          <w:sz w:val="24"/>
          <w:szCs w:val="24"/>
        </w:rPr>
        <w:t>on</w:t>
      </w:r>
      <w:r w:rsidRPr="00E253AE">
        <w:rPr>
          <w:spacing w:val="-2"/>
          <w:sz w:val="24"/>
          <w:szCs w:val="24"/>
        </w:rPr>
        <w:t xml:space="preserve"> </w:t>
      </w:r>
      <w:r w:rsidRPr="00E253AE">
        <w:rPr>
          <w:spacing w:val="3"/>
          <w:sz w:val="24"/>
          <w:szCs w:val="24"/>
        </w:rPr>
        <w:t>f</w:t>
      </w:r>
      <w:r w:rsidRPr="00E253AE">
        <w:rPr>
          <w:spacing w:val="-3"/>
          <w:sz w:val="24"/>
          <w:szCs w:val="24"/>
        </w:rPr>
        <w:t>o</w:t>
      </w:r>
      <w:r w:rsidRPr="00E253AE">
        <w:rPr>
          <w:sz w:val="24"/>
          <w:szCs w:val="24"/>
        </w:rPr>
        <w:t>r</w:t>
      </w:r>
      <w:r w:rsidRPr="00E253AE">
        <w:rPr>
          <w:spacing w:val="1"/>
          <w:sz w:val="24"/>
          <w:szCs w:val="24"/>
        </w:rPr>
        <w:t xml:space="preserve"> </w:t>
      </w:r>
      <w:r w:rsidRPr="00E253AE">
        <w:rPr>
          <w:sz w:val="24"/>
          <w:szCs w:val="24"/>
        </w:rPr>
        <w:t>e</w:t>
      </w:r>
      <w:r w:rsidRPr="00E253AE">
        <w:rPr>
          <w:spacing w:val="-3"/>
          <w:sz w:val="24"/>
          <w:szCs w:val="24"/>
        </w:rPr>
        <w:t>x</w:t>
      </w:r>
      <w:r w:rsidRPr="00E253AE">
        <w:rPr>
          <w:sz w:val="24"/>
          <w:szCs w:val="24"/>
        </w:rPr>
        <w:t>te</w:t>
      </w:r>
      <w:r w:rsidRPr="00E253AE">
        <w:rPr>
          <w:spacing w:val="-1"/>
          <w:sz w:val="24"/>
          <w:szCs w:val="24"/>
        </w:rPr>
        <w:t>n</w:t>
      </w:r>
      <w:r w:rsidRPr="00E253AE">
        <w:rPr>
          <w:sz w:val="24"/>
          <w:szCs w:val="24"/>
        </w:rPr>
        <w:t>u</w:t>
      </w:r>
      <w:r w:rsidRPr="00E253AE">
        <w:rPr>
          <w:spacing w:val="-1"/>
          <w:sz w:val="24"/>
          <w:szCs w:val="24"/>
        </w:rPr>
        <w:t>a</w:t>
      </w:r>
      <w:r w:rsidRPr="00E253AE">
        <w:rPr>
          <w:sz w:val="24"/>
          <w:szCs w:val="24"/>
        </w:rPr>
        <w:t>t</w:t>
      </w:r>
      <w:r w:rsidRPr="00E253AE">
        <w:rPr>
          <w:spacing w:val="-2"/>
          <w:sz w:val="24"/>
          <w:szCs w:val="24"/>
        </w:rPr>
        <w:t>i</w:t>
      </w:r>
      <w:r w:rsidRPr="00E253AE">
        <w:rPr>
          <w:spacing w:val="-3"/>
          <w:sz w:val="24"/>
          <w:szCs w:val="24"/>
        </w:rPr>
        <w:t>n</w:t>
      </w:r>
      <w:r w:rsidRPr="00E253AE">
        <w:rPr>
          <w:sz w:val="24"/>
          <w:szCs w:val="24"/>
        </w:rPr>
        <w:t>g circ</w:t>
      </w:r>
      <w:r w:rsidRPr="00E253AE">
        <w:rPr>
          <w:spacing w:val="-3"/>
          <w:sz w:val="24"/>
          <w:szCs w:val="24"/>
        </w:rPr>
        <w:t>u</w:t>
      </w:r>
      <w:r w:rsidRPr="00E253AE">
        <w:rPr>
          <w:sz w:val="24"/>
          <w:szCs w:val="24"/>
        </w:rPr>
        <w:t>ms</w:t>
      </w:r>
      <w:r w:rsidRPr="00E253AE">
        <w:rPr>
          <w:spacing w:val="-2"/>
          <w:sz w:val="24"/>
          <w:szCs w:val="24"/>
        </w:rPr>
        <w:t>t</w:t>
      </w:r>
      <w:r w:rsidRPr="00E253AE">
        <w:rPr>
          <w:sz w:val="24"/>
          <w:szCs w:val="24"/>
        </w:rPr>
        <w:t>a</w:t>
      </w:r>
      <w:r w:rsidRPr="00E253AE">
        <w:rPr>
          <w:spacing w:val="-1"/>
          <w:sz w:val="24"/>
          <w:szCs w:val="24"/>
        </w:rPr>
        <w:t>n</w:t>
      </w:r>
      <w:r w:rsidRPr="00E253AE">
        <w:rPr>
          <w:sz w:val="24"/>
          <w:szCs w:val="24"/>
        </w:rPr>
        <w:t xml:space="preserve">ces </w:t>
      </w:r>
      <w:r w:rsidRPr="00E253AE">
        <w:rPr>
          <w:spacing w:val="-3"/>
          <w:sz w:val="24"/>
          <w:szCs w:val="24"/>
        </w:rPr>
        <w:t>e</w:t>
      </w:r>
      <w:r w:rsidRPr="00E253AE">
        <w:rPr>
          <w:spacing w:val="1"/>
          <w:sz w:val="24"/>
          <w:szCs w:val="24"/>
        </w:rPr>
        <w:t>q</w:t>
      </w:r>
      <w:r w:rsidRPr="00E253AE">
        <w:rPr>
          <w:sz w:val="24"/>
          <w:szCs w:val="24"/>
        </w:rPr>
        <w:t>u</w:t>
      </w:r>
      <w:r w:rsidRPr="00E253AE">
        <w:rPr>
          <w:spacing w:val="-1"/>
          <w:sz w:val="24"/>
          <w:szCs w:val="24"/>
        </w:rPr>
        <w:t>a</w:t>
      </w:r>
      <w:r w:rsidRPr="00E253AE">
        <w:rPr>
          <w:spacing w:val="-2"/>
          <w:sz w:val="24"/>
          <w:szCs w:val="24"/>
        </w:rPr>
        <w:t>ll</w:t>
      </w:r>
      <w:r w:rsidRPr="00E253AE">
        <w:rPr>
          <w:spacing w:val="-3"/>
          <w:sz w:val="24"/>
          <w:szCs w:val="24"/>
        </w:rPr>
        <w:t>y</w:t>
      </w:r>
      <w:r w:rsidRPr="00E253AE">
        <w:rPr>
          <w:sz w:val="24"/>
          <w:szCs w:val="24"/>
        </w:rPr>
        <w:t>?</w:t>
      </w:r>
    </w:p>
    <w:p w14:paraId="383782A5" w14:textId="77777777" w:rsidR="006516F5" w:rsidRDefault="006516F5" w:rsidP="00A640F2">
      <w:pPr>
        <w:ind w:left="360"/>
        <w:rPr>
          <w:sz w:val="26"/>
          <w:szCs w:val="26"/>
        </w:rPr>
      </w:pPr>
    </w:p>
    <w:p w14:paraId="449BCA2F" w14:textId="77777777" w:rsidR="006516F5" w:rsidRDefault="006516F5" w:rsidP="00E46CFA">
      <w:pPr>
        <w:pStyle w:val="Heading3"/>
        <w:rPr>
          <w:rFonts w:eastAsia="Arial"/>
        </w:rPr>
      </w:pPr>
      <w:bookmarkStart w:id="108" w:name="_Toc1307615"/>
      <w:r>
        <w:rPr>
          <w:rFonts w:eastAsia="Arial"/>
          <w:spacing w:val="-2"/>
        </w:rPr>
        <w:t>R</w:t>
      </w:r>
      <w:r>
        <w:rPr>
          <w:rFonts w:eastAsia="Arial"/>
        </w:rPr>
        <w:t>e</w:t>
      </w:r>
      <w:r>
        <w:rPr>
          <w:rFonts w:eastAsia="Arial"/>
          <w:spacing w:val="-1"/>
        </w:rPr>
        <w:t>c</w:t>
      </w:r>
      <w:r>
        <w:rPr>
          <w:rFonts w:eastAsia="Arial"/>
        </w:rPr>
        <w:t>o</w:t>
      </w:r>
      <w:r>
        <w:rPr>
          <w:rFonts w:eastAsia="Arial"/>
          <w:spacing w:val="-2"/>
        </w:rPr>
        <w:t>g</w:t>
      </w:r>
      <w:r>
        <w:rPr>
          <w:rFonts w:eastAsia="Arial"/>
        </w:rPr>
        <w:t>niz</w:t>
      </w:r>
      <w:r>
        <w:rPr>
          <w:rFonts w:eastAsia="Arial"/>
          <w:spacing w:val="1"/>
        </w:rPr>
        <w:t>i</w:t>
      </w:r>
      <w:r>
        <w:rPr>
          <w:rFonts w:eastAsia="Arial"/>
        </w:rPr>
        <w:t>ng</w:t>
      </w:r>
      <w:r>
        <w:rPr>
          <w:rFonts w:eastAsia="Arial"/>
          <w:spacing w:val="-2"/>
        </w:rPr>
        <w:t xml:space="preserve"> </w:t>
      </w:r>
      <w:r w:rsidR="009C7DA3">
        <w:rPr>
          <w:rFonts w:eastAsia="Arial"/>
        </w:rPr>
        <w:t>and</w:t>
      </w:r>
      <w:r>
        <w:rPr>
          <w:rFonts w:eastAsia="Arial"/>
          <w:spacing w:val="2"/>
        </w:rPr>
        <w:t xml:space="preserve"> </w:t>
      </w:r>
      <w:r>
        <w:rPr>
          <w:rFonts w:eastAsia="Arial"/>
          <w:spacing w:val="-9"/>
        </w:rPr>
        <w:t>A</w:t>
      </w:r>
      <w:r>
        <w:rPr>
          <w:rFonts w:eastAsia="Arial"/>
        </w:rPr>
        <w:t>p</w:t>
      </w:r>
      <w:r>
        <w:rPr>
          <w:rFonts w:eastAsia="Arial"/>
          <w:spacing w:val="-2"/>
        </w:rPr>
        <w:t>p</w:t>
      </w:r>
      <w:r>
        <w:rPr>
          <w:rFonts w:eastAsia="Arial"/>
        </w:rPr>
        <w:t>reciate</w:t>
      </w:r>
      <w:r>
        <w:rPr>
          <w:rFonts w:eastAsia="Arial"/>
          <w:spacing w:val="2"/>
        </w:rPr>
        <w:t xml:space="preserve"> </w:t>
      </w:r>
      <w:r>
        <w:rPr>
          <w:rFonts w:eastAsia="Arial"/>
          <w:spacing w:val="-1"/>
        </w:rPr>
        <w:t>S</w:t>
      </w:r>
      <w:r>
        <w:rPr>
          <w:rFonts w:eastAsia="Arial"/>
        </w:rPr>
        <w:t>tu</w:t>
      </w:r>
      <w:r>
        <w:rPr>
          <w:rFonts w:eastAsia="Arial"/>
          <w:spacing w:val="-2"/>
        </w:rPr>
        <w:t>d</w:t>
      </w:r>
      <w:r>
        <w:rPr>
          <w:rFonts w:eastAsia="Arial"/>
        </w:rPr>
        <w:t>e</w:t>
      </w:r>
      <w:r>
        <w:rPr>
          <w:rFonts w:eastAsia="Arial"/>
          <w:spacing w:val="-4"/>
        </w:rPr>
        <w:t>n</w:t>
      </w:r>
      <w:r>
        <w:rPr>
          <w:rFonts w:eastAsia="Arial"/>
        </w:rPr>
        <w:t>t</w:t>
      </w:r>
      <w:r>
        <w:rPr>
          <w:rFonts w:eastAsia="Arial"/>
          <w:spacing w:val="2"/>
        </w:rPr>
        <w:t xml:space="preserve"> </w:t>
      </w:r>
      <w:r>
        <w:rPr>
          <w:rFonts w:eastAsia="Arial"/>
          <w:spacing w:val="-4"/>
        </w:rPr>
        <w:t>D</w:t>
      </w:r>
      <w:r>
        <w:rPr>
          <w:rFonts w:eastAsia="Arial"/>
        </w:rPr>
        <w:t>i</w:t>
      </w:r>
      <w:r>
        <w:rPr>
          <w:rFonts w:eastAsia="Arial"/>
          <w:spacing w:val="-3"/>
        </w:rPr>
        <w:t>v</w:t>
      </w:r>
      <w:r>
        <w:rPr>
          <w:rFonts w:eastAsia="Arial"/>
        </w:rPr>
        <w:t>ersity</w:t>
      </w:r>
      <w:bookmarkEnd w:id="108"/>
    </w:p>
    <w:p w14:paraId="27A8498A" w14:textId="77777777" w:rsidR="006516F5" w:rsidRDefault="006516F5" w:rsidP="00E46CFA">
      <w:pPr>
        <w:ind w:left="0" w:firstLine="0"/>
      </w:pPr>
      <w:r>
        <w:rPr>
          <w:spacing w:val="-2"/>
        </w:rPr>
        <w:t>Di</w:t>
      </w:r>
      <w:r>
        <w:rPr>
          <w:spacing w:val="-3"/>
        </w:rPr>
        <w:t>v</w:t>
      </w:r>
      <w:r>
        <w:t>ersity</w:t>
      </w:r>
      <w:r>
        <w:rPr>
          <w:spacing w:val="-2"/>
        </w:rPr>
        <w:t xml:space="preserve"> i</w:t>
      </w:r>
      <w:r>
        <w:t>s</w:t>
      </w:r>
      <w:r>
        <w:rPr>
          <w:spacing w:val="1"/>
        </w:rPr>
        <w:t xml:space="preserve"> </w:t>
      </w:r>
      <w:r>
        <w:t>p</w:t>
      </w:r>
      <w:r>
        <w:rPr>
          <w:spacing w:val="-1"/>
        </w:rPr>
        <w:t>a</w:t>
      </w:r>
      <w:r>
        <w:t>rt</w:t>
      </w:r>
      <w:r>
        <w:rPr>
          <w:spacing w:val="2"/>
        </w:rPr>
        <w:t xml:space="preserve"> </w:t>
      </w:r>
      <w:r>
        <w:rPr>
          <w:spacing w:val="-3"/>
        </w:rPr>
        <w:t>o</w:t>
      </w:r>
      <w:r>
        <w:t>f</w:t>
      </w:r>
      <w:r>
        <w:rPr>
          <w:spacing w:val="2"/>
        </w:rPr>
        <w:t xml:space="preserve"> </w:t>
      </w:r>
      <w:r>
        <w:t>sch</w:t>
      </w:r>
      <w:r>
        <w:rPr>
          <w:spacing w:val="-1"/>
        </w:rPr>
        <w:t>o</w:t>
      </w:r>
      <w:r>
        <w:t>o</w:t>
      </w:r>
      <w:r>
        <w:rPr>
          <w:spacing w:val="-4"/>
        </w:rPr>
        <w:t>l</w:t>
      </w:r>
      <w:r>
        <w:rPr>
          <w:spacing w:val="1"/>
        </w:rPr>
        <w:t>s</w:t>
      </w:r>
      <w:r>
        <w:t>.</w:t>
      </w:r>
      <w:r>
        <w:rPr>
          <w:spacing w:val="2"/>
        </w:rPr>
        <w:t xml:space="preserve"> </w:t>
      </w:r>
      <w:r>
        <w:rPr>
          <w:spacing w:val="-2"/>
        </w:rPr>
        <w:t>C</w:t>
      </w:r>
      <w:r>
        <w:rPr>
          <w:spacing w:val="-3"/>
        </w:rPr>
        <w:t>a</w:t>
      </w:r>
      <w:r>
        <w:t>re</w:t>
      </w:r>
      <w:r>
        <w:rPr>
          <w:spacing w:val="-1"/>
        </w:rPr>
        <w:t>e</w:t>
      </w:r>
      <w:r>
        <w:t>r</w:t>
      </w:r>
      <w:r>
        <w:rPr>
          <w:spacing w:val="-1"/>
        </w:rPr>
        <w:t xml:space="preserve"> </w:t>
      </w:r>
      <w:r>
        <w:t>&amp;</w:t>
      </w:r>
      <w:r>
        <w:rPr>
          <w:spacing w:val="-1"/>
        </w:rPr>
        <w:t xml:space="preserve"> </w:t>
      </w:r>
      <w:r>
        <w:rPr>
          <w:spacing w:val="1"/>
        </w:rPr>
        <w:t>T</w:t>
      </w:r>
      <w:r>
        <w:t>ec</w:t>
      </w:r>
      <w:r>
        <w:rPr>
          <w:spacing w:val="-1"/>
        </w:rPr>
        <w:t>h</w:t>
      </w:r>
      <w:r>
        <w:t>n</w:t>
      </w:r>
      <w:r>
        <w:rPr>
          <w:spacing w:val="-2"/>
        </w:rPr>
        <w:t>i</w:t>
      </w:r>
      <w:r>
        <w:t>cal</w:t>
      </w:r>
      <w:r>
        <w:rPr>
          <w:spacing w:val="-1"/>
        </w:rPr>
        <w:t xml:space="preserve"> </w:t>
      </w:r>
      <w:r>
        <w:rPr>
          <w:spacing w:val="-3"/>
        </w:rPr>
        <w:t>p</w:t>
      </w:r>
      <w:r>
        <w:rPr>
          <w:spacing w:val="-2"/>
        </w:rPr>
        <w:t>r</w:t>
      </w:r>
      <w:r>
        <w:t>o</w:t>
      </w:r>
      <w:r>
        <w:rPr>
          <w:spacing w:val="-1"/>
        </w:rPr>
        <w:t>g</w:t>
      </w:r>
      <w:r>
        <w:t>rams</w:t>
      </w:r>
      <w:r>
        <w:rPr>
          <w:spacing w:val="-1"/>
        </w:rPr>
        <w:t xml:space="preserve"> </w:t>
      </w:r>
      <w:r>
        <w:t>e</w:t>
      </w:r>
      <w:r>
        <w:rPr>
          <w:spacing w:val="-1"/>
        </w:rPr>
        <w:t>n</w:t>
      </w:r>
      <w:r>
        <w:t>ro</w:t>
      </w:r>
      <w:r>
        <w:rPr>
          <w:spacing w:val="-2"/>
        </w:rPr>
        <w:t>l</w:t>
      </w:r>
      <w:r>
        <w:t>l</w:t>
      </w:r>
      <w:r>
        <w:rPr>
          <w:spacing w:val="-1"/>
        </w:rPr>
        <w:t xml:space="preserve"> </w:t>
      </w:r>
      <w:r>
        <w:t>a</w:t>
      </w:r>
      <w:r>
        <w:rPr>
          <w:spacing w:val="-2"/>
        </w:rPr>
        <w:t xml:space="preserve"> </w:t>
      </w:r>
      <w:r>
        <w:t>d</w:t>
      </w:r>
      <w:r>
        <w:rPr>
          <w:spacing w:val="-2"/>
        </w:rPr>
        <w:t>i</w:t>
      </w:r>
      <w:r>
        <w:rPr>
          <w:spacing w:val="-3"/>
        </w:rPr>
        <w:t>v</w:t>
      </w:r>
      <w:r>
        <w:t>ersity</w:t>
      </w:r>
      <w:r>
        <w:rPr>
          <w:spacing w:val="-1"/>
        </w:rPr>
        <w:t xml:space="preserve"> </w:t>
      </w:r>
      <w:r>
        <w:rPr>
          <w:spacing w:val="-3"/>
        </w:rPr>
        <w:t>o</w:t>
      </w:r>
      <w:r>
        <w:t>f</w:t>
      </w:r>
      <w:r>
        <w:rPr>
          <w:spacing w:val="4"/>
        </w:rPr>
        <w:t xml:space="preserve"> </w:t>
      </w:r>
      <w:r>
        <w:rPr>
          <w:spacing w:val="-3"/>
        </w:rPr>
        <w:t>s</w:t>
      </w:r>
      <w:r>
        <w:t>tu</w:t>
      </w:r>
      <w:r>
        <w:rPr>
          <w:spacing w:val="-1"/>
        </w:rPr>
        <w:t>d</w:t>
      </w:r>
      <w:r>
        <w:t>e</w:t>
      </w:r>
      <w:r>
        <w:rPr>
          <w:spacing w:val="-1"/>
        </w:rPr>
        <w:t>n</w:t>
      </w:r>
      <w:r>
        <w:rPr>
          <w:spacing w:val="-2"/>
        </w:rPr>
        <w:t>t</w:t>
      </w:r>
      <w:r>
        <w:t xml:space="preserve">s. </w:t>
      </w:r>
      <w:r>
        <w:rPr>
          <w:rFonts w:cs="Arial"/>
          <w:spacing w:val="-1"/>
        </w:rPr>
        <w:t>E</w:t>
      </w:r>
      <w:r>
        <w:rPr>
          <w:rFonts w:cs="Arial"/>
        </w:rPr>
        <w:t>nro</w:t>
      </w:r>
      <w:r>
        <w:rPr>
          <w:rFonts w:cs="Arial"/>
          <w:spacing w:val="-1"/>
        </w:rPr>
        <w:t>l</w:t>
      </w:r>
      <w:r>
        <w:rPr>
          <w:rFonts w:cs="Arial"/>
          <w:spacing w:val="-2"/>
        </w:rPr>
        <w:t>l</w:t>
      </w:r>
      <w:r>
        <w:rPr>
          <w:rFonts w:cs="Arial"/>
        </w:rPr>
        <w:t>me</w:t>
      </w:r>
      <w:r>
        <w:rPr>
          <w:rFonts w:cs="Arial"/>
          <w:spacing w:val="-1"/>
        </w:rPr>
        <w:t>n</w:t>
      </w:r>
      <w:r>
        <w:rPr>
          <w:rFonts w:cs="Arial"/>
        </w:rPr>
        <w:t>t</w:t>
      </w:r>
      <w:r>
        <w:rPr>
          <w:rFonts w:cs="Arial"/>
          <w:spacing w:val="2"/>
        </w:rPr>
        <w:t xml:space="preserve"> </w:t>
      </w:r>
      <w:r>
        <w:rPr>
          <w:rFonts w:cs="Arial"/>
          <w:spacing w:val="-2"/>
        </w:rPr>
        <w:t>i</w:t>
      </w:r>
      <w:r>
        <w:rPr>
          <w:rFonts w:cs="Arial"/>
        </w:rPr>
        <w:t>nc</w:t>
      </w:r>
      <w:r>
        <w:rPr>
          <w:rFonts w:cs="Arial"/>
          <w:spacing w:val="-2"/>
        </w:rPr>
        <w:t>l</w:t>
      </w:r>
      <w:r>
        <w:rPr>
          <w:rFonts w:cs="Arial"/>
        </w:rPr>
        <w:t>u</w:t>
      </w:r>
      <w:r>
        <w:rPr>
          <w:rFonts w:cs="Arial"/>
          <w:spacing w:val="-1"/>
        </w:rPr>
        <w:t>d</w:t>
      </w:r>
      <w:r>
        <w:rPr>
          <w:rFonts w:cs="Arial"/>
        </w:rPr>
        <w:t>es</w:t>
      </w:r>
      <w:r>
        <w:rPr>
          <w:rFonts w:cs="Arial"/>
          <w:spacing w:val="-2"/>
        </w:rPr>
        <w:t xml:space="preserve"> </w:t>
      </w:r>
      <w:r>
        <w:rPr>
          <w:rFonts w:cs="Arial"/>
        </w:rPr>
        <w:t>“sp</w:t>
      </w:r>
      <w:r>
        <w:rPr>
          <w:rFonts w:cs="Arial"/>
          <w:spacing w:val="-4"/>
        </w:rPr>
        <w:t>e</w:t>
      </w:r>
      <w:r>
        <w:rPr>
          <w:rFonts w:cs="Arial"/>
        </w:rPr>
        <w:t>c</w:t>
      </w:r>
      <w:r>
        <w:rPr>
          <w:rFonts w:cs="Arial"/>
          <w:spacing w:val="-2"/>
        </w:rPr>
        <w:t>i</w:t>
      </w:r>
      <w:r>
        <w:rPr>
          <w:rFonts w:cs="Arial"/>
        </w:rPr>
        <w:t>al</w:t>
      </w:r>
      <w:r>
        <w:rPr>
          <w:rFonts w:cs="Arial"/>
          <w:spacing w:val="-1"/>
        </w:rPr>
        <w:t xml:space="preserve"> </w:t>
      </w:r>
      <w:r>
        <w:rPr>
          <w:rFonts w:cs="Arial"/>
        </w:rPr>
        <w:t>p</w:t>
      </w:r>
      <w:r>
        <w:rPr>
          <w:rFonts w:cs="Arial"/>
          <w:spacing w:val="-1"/>
        </w:rPr>
        <w:t>o</w:t>
      </w:r>
      <w:r>
        <w:rPr>
          <w:rFonts w:cs="Arial"/>
        </w:rPr>
        <w:t>p</w:t>
      </w:r>
      <w:r>
        <w:rPr>
          <w:rFonts w:cs="Arial"/>
          <w:spacing w:val="-1"/>
        </w:rPr>
        <w:t>u</w:t>
      </w:r>
      <w:r>
        <w:rPr>
          <w:rFonts w:cs="Arial"/>
          <w:spacing w:val="-2"/>
        </w:rPr>
        <w:t>l</w:t>
      </w:r>
      <w:r>
        <w:rPr>
          <w:rFonts w:cs="Arial"/>
        </w:rPr>
        <w:t>ati</w:t>
      </w:r>
      <w:r>
        <w:rPr>
          <w:rFonts w:cs="Arial"/>
          <w:spacing w:val="-1"/>
        </w:rPr>
        <w:t>o</w:t>
      </w:r>
      <w:r>
        <w:rPr>
          <w:rFonts w:cs="Arial"/>
        </w:rPr>
        <w:t>ns”</w:t>
      </w:r>
      <w:r>
        <w:rPr>
          <w:rFonts w:cs="Arial"/>
          <w:spacing w:val="1"/>
        </w:rPr>
        <w:t xml:space="preserve"> </w:t>
      </w:r>
      <w:r>
        <w:rPr>
          <w:rFonts w:cs="Arial"/>
          <w:spacing w:val="-2"/>
        </w:rPr>
        <w:t>i</w:t>
      </w:r>
      <w:r>
        <w:rPr>
          <w:rFonts w:cs="Arial"/>
        </w:rPr>
        <w:t>nc</w:t>
      </w:r>
      <w:r>
        <w:rPr>
          <w:rFonts w:cs="Arial"/>
          <w:spacing w:val="-2"/>
        </w:rPr>
        <w:t>l</w:t>
      </w:r>
      <w:r>
        <w:rPr>
          <w:rFonts w:cs="Arial"/>
        </w:rPr>
        <w:t>u</w:t>
      </w:r>
      <w:r>
        <w:rPr>
          <w:rFonts w:cs="Arial"/>
          <w:spacing w:val="-1"/>
        </w:rPr>
        <w:t>d</w:t>
      </w:r>
      <w:r>
        <w:rPr>
          <w:rFonts w:cs="Arial"/>
          <w:spacing w:val="-2"/>
        </w:rPr>
        <w:t>i</w:t>
      </w:r>
      <w:r>
        <w:rPr>
          <w:rFonts w:cs="Arial"/>
        </w:rPr>
        <w:t>ng stu</w:t>
      </w:r>
      <w:r>
        <w:rPr>
          <w:rFonts w:cs="Arial"/>
          <w:spacing w:val="-1"/>
        </w:rPr>
        <w:t>d</w:t>
      </w:r>
      <w:r>
        <w:rPr>
          <w:rFonts w:cs="Arial"/>
        </w:rPr>
        <w:t>e</w:t>
      </w:r>
      <w:r>
        <w:rPr>
          <w:rFonts w:cs="Arial"/>
          <w:spacing w:val="-4"/>
        </w:rPr>
        <w:t>n</w:t>
      </w:r>
      <w:r>
        <w:rPr>
          <w:rFonts w:cs="Arial"/>
        </w:rPr>
        <w:t>ts</w:t>
      </w:r>
      <w:r>
        <w:rPr>
          <w:rFonts w:cs="Arial"/>
          <w:spacing w:val="-2"/>
        </w:rPr>
        <w:t xml:space="preserve"> </w:t>
      </w:r>
      <w:r>
        <w:rPr>
          <w:rFonts w:cs="Arial"/>
          <w:spacing w:val="-4"/>
        </w:rPr>
        <w:t>w</w:t>
      </w:r>
      <w:r>
        <w:rPr>
          <w:rFonts w:cs="Arial"/>
          <w:spacing w:val="-2"/>
        </w:rPr>
        <w:t>i</w:t>
      </w:r>
      <w:r>
        <w:rPr>
          <w:rFonts w:cs="Arial"/>
        </w:rPr>
        <w:t>th d</w:t>
      </w:r>
      <w:r>
        <w:rPr>
          <w:rFonts w:cs="Arial"/>
          <w:spacing w:val="-1"/>
        </w:rPr>
        <w:t>i</w:t>
      </w:r>
      <w:r>
        <w:rPr>
          <w:rFonts w:cs="Arial"/>
        </w:rPr>
        <w:t>sa</w:t>
      </w:r>
      <w:r>
        <w:rPr>
          <w:rFonts w:cs="Arial"/>
          <w:spacing w:val="-1"/>
        </w:rPr>
        <w:t>b</w:t>
      </w:r>
      <w:r>
        <w:rPr>
          <w:rFonts w:cs="Arial"/>
          <w:spacing w:val="-2"/>
        </w:rPr>
        <w:t>ili</w:t>
      </w:r>
      <w:r>
        <w:rPr>
          <w:rFonts w:cs="Arial"/>
        </w:rPr>
        <w:t>t</w:t>
      </w:r>
      <w:r>
        <w:rPr>
          <w:rFonts w:cs="Arial"/>
          <w:spacing w:val="-2"/>
        </w:rPr>
        <w:t>i</w:t>
      </w:r>
      <w:r>
        <w:rPr>
          <w:rFonts w:cs="Arial"/>
          <w:spacing w:val="1"/>
        </w:rPr>
        <w:t>e</w:t>
      </w:r>
      <w:r>
        <w:rPr>
          <w:rFonts w:cs="Arial"/>
        </w:rPr>
        <w:t>s,</w:t>
      </w:r>
      <w:r>
        <w:rPr>
          <w:rFonts w:cs="Arial"/>
          <w:spacing w:val="2"/>
        </w:rPr>
        <w:t xml:space="preserve"> </w:t>
      </w:r>
      <w:r>
        <w:rPr>
          <w:rFonts w:cs="Arial"/>
          <w:spacing w:val="-3"/>
        </w:rPr>
        <w:t>s</w:t>
      </w:r>
      <w:r>
        <w:rPr>
          <w:rFonts w:cs="Arial"/>
        </w:rPr>
        <w:t>tu</w:t>
      </w:r>
      <w:r>
        <w:rPr>
          <w:rFonts w:cs="Arial"/>
          <w:spacing w:val="-1"/>
        </w:rPr>
        <w:t>d</w:t>
      </w:r>
      <w:r>
        <w:rPr>
          <w:rFonts w:cs="Arial"/>
        </w:rPr>
        <w:t>e</w:t>
      </w:r>
      <w:r>
        <w:rPr>
          <w:rFonts w:cs="Arial"/>
          <w:spacing w:val="-4"/>
        </w:rPr>
        <w:t>n</w:t>
      </w:r>
      <w:r>
        <w:rPr>
          <w:rFonts w:cs="Arial"/>
        </w:rPr>
        <w:t>ts</w:t>
      </w:r>
      <w:r>
        <w:rPr>
          <w:rFonts w:cs="Arial"/>
          <w:spacing w:val="1"/>
        </w:rPr>
        <w:t xml:space="preserve"> </w:t>
      </w:r>
      <w:r>
        <w:rPr>
          <w:rFonts w:cs="Arial"/>
          <w:spacing w:val="-4"/>
        </w:rPr>
        <w:t>w</w:t>
      </w:r>
      <w:r>
        <w:rPr>
          <w:rFonts w:cs="Arial"/>
        </w:rPr>
        <w:t xml:space="preserve">ho are </w:t>
      </w:r>
      <w:r>
        <w:rPr>
          <w:spacing w:val="-1"/>
        </w:rPr>
        <w:t>E</w:t>
      </w:r>
      <w:r>
        <w:t>n</w:t>
      </w:r>
      <w:r>
        <w:rPr>
          <w:spacing w:val="1"/>
        </w:rPr>
        <w:t>g</w:t>
      </w:r>
      <w:r>
        <w:rPr>
          <w:spacing w:val="-2"/>
        </w:rPr>
        <w:t>li</w:t>
      </w:r>
      <w:r>
        <w:t>sh l</w:t>
      </w:r>
      <w:r>
        <w:rPr>
          <w:spacing w:val="-1"/>
        </w:rPr>
        <w:t>a</w:t>
      </w:r>
      <w:r>
        <w:rPr>
          <w:spacing w:val="-3"/>
        </w:rPr>
        <w:t>n</w:t>
      </w:r>
      <w:r>
        <w:rPr>
          <w:spacing w:val="1"/>
        </w:rPr>
        <w:t>g</w:t>
      </w:r>
      <w:r>
        <w:t>u</w:t>
      </w:r>
      <w:r>
        <w:rPr>
          <w:spacing w:val="-4"/>
        </w:rPr>
        <w:t>a</w:t>
      </w:r>
      <w:r>
        <w:rPr>
          <w:spacing w:val="1"/>
        </w:rPr>
        <w:t>g</w:t>
      </w:r>
      <w:r>
        <w:t>e l</w:t>
      </w:r>
      <w:r>
        <w:rPr>
          <w:spacing w:val="-1"/>
        </w:rPr>
        <w:t>e</w:t>
      </w:r>
      <w:r>
        <w:t>arn</w:t>
      </w:r>
      <w:r>
        <w:rPr>
          <w:spacing w:val="-3"/>
        </w:rPr>
        <w:t>e</w:t>
      </w:r>
      <w:r>
        <w:rPr>
          <w:spacing w:val="-2"/>
        </w:rPr>
        <w:t>r</w:t>
      </w:r>
      <w:r>
        <w:t>s,</w:t>
      </w:r>
      <w:r>
        <w:rPr>
          <w:spacing w:val="2"/>
        </w:rPr>
        <w:t xml:space="preserve"> </w:t>
      </w:r>
      <w:r>
        <w:t>ec</w:t>
      </w:r>
      <w:r>
        <w:rPr>
          <w:spacing w:val="-1"/>
        </w:rPr>
        <w:t>o</w:t>
      </w:r>
      <w:r>
        <w:t>n</w:t>
      </w:r>
      <w:r>
        <w:rPr>
          <w:spacing w:val="-4"/>
        </w:rPr>
        <w:t>o</w:t>
      </w:r>
      <w:r>
        <w:t>m</w:t>
      </w:r>
      <w:r>
        <w:rPr>
          <w:spacing w:val="-2"/>
        </w:rPr>
        <w:t>i</w:t>
      </w:r>
      <w:r>
        <w:t>ca</w:t>
      </w:r>
      <w:r>
        <w:rPr>
          <w:spacing w:val="-2"/>
        </w:rPr>
        <w:t>ll</w:t>
      </w:r>
      <w:r>
        <w:t>y</w:t>
      </w:r>
      <w:r>
        <w:rPr>
          <w:spacing w:val="-2"/>
        </w:rPr>
        <w:t xml:space="preserve"> </w:t>
      </w:r>
      <w:r>
        <w:t>d</w:t>
      </w:r>
      <w:r>
        <w:rPr>
          <w:spacing w:val="-2"/>
        </w:rPr>
        <w:t>i</w:t>
      </w:r>
      <w:r>
        <w:t>sa</w:t>
      </w:r>
      <w:r>
        <w:rPr>
          <w:spacing w:val="-1"/>
        </w:rPr>
        <w:t>d</w:t>
      </w:r>
      <w:r>
        <w:rPr>
          <w:spacing w:val="-3"/>
        </w:rPr>
        <w:t>v</w:t>
      </w:r>
      <w:r>
        <w:t>a</w:t>
      </w:r>
      <w:r>
        <w:rPr>
          <w:spacing w:val="1"/>
        </w:rPr>
        <w:t>n</w:t>
      </w:r>
      <w:r>
        <w:t>t</w:t>
      </w:r>
      <w:r>
        <w:rPr>
          <w:spacing w:val="-3"/>
        </w:rPr>
        <w:t>a</w:t>
      </w:r>
      <w:r>
        <w:rPr>
          <w:spacing w:val="1"/>
        </w:rPr>
        <w:t>g</w:t>
      </w:r>
      <w:r>
        <w:t xml:space="preserve">ed </w:t>
      </w:r>
      <w:r>
        <w:rPr>
          <w:spacing w:val="-3"/>
        </w:rPr>
        <w:t>s</w:t>
      </w:r>
      <w:r>
        <w:t>tu</w:t>
      </w:r>
      <w:r>
        <w:rPr>
          <w:spacing w:val="-1"/>
        </w:rPr>
        <w:t>d</w:t>
      </w:r>
      <w:r>
        <w:t>e</w:t>
      </w:r>
      <w:r>
        <w:rPr>
          <w:spacing w:val="-1"/>
        </w:rPr>
        <w:t>n</w:t>
      </w:r>
      <w:r>
        <w:rPr>
          <w:spacing w:val="-2"/>
        </w:rPr>
        <w:t>t</w:t>
      </w:r>
      <w:r>
        <w:t>s</w:t>
      </w:r>
      <w:r>
        <w:rPr>
          <w:spacing w:val="1"/>
        </w:rPr>
        <w:t xml:space="preserve"> </w:t>
      </w:r>
      <w:r>
        <w:t>a</w:t>
      </w:r>
      <w:r>
        <w:rPr>
          <w:spacing w:val="-1"/>
        </w:rPr>
        <w:t>n</w:t>
      </w:r>
      <w:r>
        <w:t>d</w:t>
      </w:r>
      <w:r>
        <w:rPr>
          <w:spacing w:val="-2"/>
        </w:rPr>
        <w:t xml:space="preserve"> </w:t>
      </w:r>
      <w:r>
        <w:t>stu</w:t>
      </w:r>
      <w:r>
        <w:rPr>
          <w:spacing w:val="-4"/>
        </w:rPr>
        <w:t>d</w:t>
      </w:r>
      <w:r>
        <w:t>e</w:t>
      </w:r>
      <w:r>
        <w:rPr>
          <w:spacing w:val="-1"/>
        </w:rPr>
        <w:t>n</w:t>
      </w:r>
      <w:r>
        <w:t>ts</w:t>
      </w:r>
      <w:r>
        <w:rPr>
          <w:spacing w:val="1"/>
        </w:rPr>
        <w:t xml:space="preserve"> </w:t>
      </w:r>
      <w:r>
        <w:t>e</w:t>
      </w:r>
      <w:r>
        <w:rPr>
          <w:spacing w:val="-4"/>
        </w:rPr>
        <w:t>n</w:t>
      </w:r>
      <w:r>
        <w:t>ro</w:t>
      </w:r>
      <w:r>
        <w:rPr>
          <w:spacing w:val="-2"/>
        </w:rPr>
        <w:t>ll</w:t>
      </w:r>
      <w:r>
        <w:t xml:space="preserve">ed </w:t>
      </w:r>
      <w:r>
        <w:rPr>
          <w:spacing w:val="-2"/>
        </w:rPr>
        <w:t>i</w:t>
      </w:r>
      <w:r>
        <w:t>n pr</w:t>
      </w:r>
      <w:r>
        <w:rPr>
          <w:spacing w:val="-3"/>
        </w:rPr>
        <w:t>o</w:t>
      </w:r>
      <w:r>
        <w:rPr>
          <w:spacing w:val="1"/>
        </w:rPr>
        <w:t>g</w:t>
      </w:r>
      <w:r>
        <w:t>r</w:t>
      </w:r>
      <w:r>
        <w:rPr>
          <w:spacing w:val="-3"/>
        </w:rPr>
        <w:t>a</w:t>
      </w:r>
      <w:r>
        <w:t>ms</w:t>
      </w:r>
      <w:r>
        <w:rPr>
          <w:spacing w:val="-1"/>
        </w:rPr>
        <w:t xml:space="preserve"> </w:t>
      </w:r>
      <w:r>
        <w:t>th</w:t>
      </w:r>
      <w:r>
        <w:rPr>
          <w:spacing w:val="-1"/>
        </w:rPr>
        <w:t>a</w:t>
      </w:r>
      <w:r>
        <w:t>t</w:t>
      </w:r>
      <w:r>
        <w:rPr>
          <w:spacing w:val="-1"/>
        </w:rPr>
        <w:t xml:space="preserve"> </w:t>
      </w:r>
      <w:r>
        <w:t>are</w:t>
      </w:r>
      <w:r>
        <w:rPr>
          <w:spacing w:val="-2"/>
        </w:rPr>
        <w:t xml:space="preserve"> </w:t>
      </w:r>
      <w:r>
        <w:t>n</w:t>
      </w:r>
      <w:r>
        <w:rPr>
          <w:spacing w:val="-1"/>
        </w:rPr>
        <w:t>o</w:t>
      </w:r>
      <w:r>
        <w:rPr>
          <w:spacing w:val="-3"/>
        </w:rPr>
        <w:t>n</w:t>
      </w:r>
      <w:r>
        <w:t>tr</w:t>
      </w:r>
      <w:r>
        <w:rPr>
          <w:spacing w:val="-3"/>
        </w:rPr>
        <w:t>a</w:t>
      </w:r>
      <w:r>
        <w:t>d</w:t>
      </w:r>
      <w:r>
        <w:rPr>
          <w:spacing w:val="-2"/>
        </w:rPr>
        <w:t>i</w:t>
      </w:r>
      <w:r>
        <w:t>t</w:t>
      </w:r>
      <w:r>
        <w:rPr>
          <w:spacing w:val="-2"/>
        </w:rPr>
        <w:t>i</w:t>
      </w:r>
      <w:r>
        <w:t>o</w:t>
      </w:r>
      <w:r>
        <w:rPr>
          <w:spacing w:val="-1"/>
        </w:rPr>
        <w:t>n</w:t>
      </w:r>
      <w:r>
        <w:t>al</w:t>
      </w:r>
      <w:r>
        <w:rPr>
          <w:spacing w:val="-3"/>
        </w:rPr>
        <w:t xml:space="preserve"> </w:t>
      </w:r>
      <w:r>
        <w:rPr>
          <w:spacing w:val="3"/>
        </w:rPr>
        <w:t>f</w:t>
      </w:r>
      <w:r>
        <w:t>or</w:t>
      </w:r>
      <w:r>
        <w:rPr>
          <w:spacing w:val="-1"/>
        </w:rPr>
        <w:t xml:space="preserve"> </w:t>
      </w:r>
      <w:r>
        <w:t>th</w:t>
      </w:r>
      <w:r>
        <w:rPr>
          <w:spacing w:val="-1"/>
        </w:rPr>
        <w:t>e</w:t>
      </w:r>
      <w:r>
        <w:rPr>
          <w:spacing w:val="-2"/>
        </w:rPr>
        <w:t>i</w:t>
      </w:r>
      <w:r>
        <w:t>r</w:t>
      </w:r>
      <w:r>
        <w:rPr>
          <w:spacing w:val="-3"/>
        </w:rPr>
        <w:t xml:space="preserve"> </w:t>
      </w:r>
      <w:r>
        <w:rPr>
          <w:spacing w:val="1"/>
        </w:rPr>
        <w:t>g</w:t>
      </w:r>
      <w:r>
        <w:t>e</w:t>
      </w:r>
      <w:r>
        <w:rPr>
          <w:spacing w:val="-1"/>
        </w:rPr>
        <w:t>n</w:t>
      </w:r>
      <w:r>
        <w:t>d</w:t>
      </w:r>
      <w:r>
        <w:rPr>
          <w:spacing w:val="-1"/>
        </w:rPr>
        <w:t>e</w:t>
      </w:r>
      <w:r>
        <w:rPr>
          <w:spacing w:val="-2"/>
        </w:rPr>
        <w:t>r</w:t>
      </w:r>
      <w:r>
        <w:t>,</w:t>
      </w:r>
      <w:r>
        <w:rPr>
          <w:spacing w:val="-1"/>
        </w:rPr>
        <w:t xml:space="preserve"> </w:t>
      </w:r>
      <w:r>
        <w:t xml:space="preserve">as </w:t>
      </w:r>
      <w:r>
        <w:rPr>
          <w:spacing w:val="-3"/>
        </w:rPr>
        <w:t>w</w:t>
      </w:r>
      <w:r>
        <w:t>e</w:t>
      </w:r>
      <w:r>
        <w:rPr>
          <w:spacing w:val="-2"/>
        </w:rPr>
        <w:t>l</w:t>
      </w:r>
      <w:r>
        <w:t>l</w:t>
      </w:r>
      <w:r>
        <w:rPr>
          <w:spacing w:val="-1"/>
        </w:rPr>
        <w:t xml:space="preserve"> </w:t>
      </w:r>
      <w:r>
        <w:t>as si</w:t>
      </w:r>
      <w:r>
        <w:rPr>
          <w:spacing w:val="-1"/>
        </w:rPr>
        <w:t>n</w:t>
      </w:r>
      <w:r>
        <w:rPr>
          <w:spacing w:val="1"/>
        </w:rPr>
        <w:t>g</w:t>
      </w:r>
      <w:r>
        <w:rPr>
          <w:spacing w:val="-2"/>
        </w:rPr>
        <w:t>l</w:t>
      </w:r>
      <w:r>
        <w:t>e p</w:t>
      </w:r>
      <w:r>
        <w:rPr>
          <w:spacing w:val="-3"/>
        </w:rPr>
        <w:t>a</w:t>
      </w:r>
      <w:r>
        <w:t>re</w:t>
      </w:r>
      <w:r>
        <w:rPr>
          <w:spacing w:val="-1"/>
        </w:rPr>
        <w:t>n</w:t>
      </w:r>
      <w:r>
        <w:t>ts</w:t>
      </w:r>
      <w:r>
        <w:rPr>
          <w:spacing w:val="-2"/>
        </w:rPr>
        <w:t xml:space="preserve"> </w:t>
      </w:r>
      <w:r>
        <w:t>a</w:t>
      </w:r>
      <w:r>
        <w:rPr>
          <w:spacing w:val="-1"/>
        </w:rPr>
        <w:t>n</w:t>
      </w:r>
      <w:r>
        <w:t>d si</w:t>
      </w:r>
      <w:r>
        <w:rPr>
          <w:spacing w:val="-4"/>
        </w:rPr>
        <w:t>n</w:t>
      </w:r>
      <w:r>
        <w:rPr>
          <w:spacing w:val="1"/>
        </w:rPr>
        <w:t>g</w:t>
      </w:r>
      <w:r>
        <w:rPr>
          <w:spacing w:val="-2"/>
        </w:rPr>
        <w:t>l</w:t>
      </w:r>
      <w:r>
        <w:t xml:space="preserve">e </w:t>
      </w:r>
      <w:r>
        <w:rPr>
          <w:spacing w:val="-3"/>
        </w:rPr>
        <w:t>p</w:t>
      </w:r>
      <w:r>
        <w:t>r</w:t>
      </w:r>
      <w:r>
        <w:rPr>
          <w:spacing w:val="-3"/>
        </w:rPr>
        <w:t>e</w:t>
      </w:r>
      <w:r>
        <w:rPr>
          <w:spacing w:val="1"/>
        </w:rPr>
        <w:t>g</w:t>
      </w:r>
      <w:r>
        <w:t>n</w:t>
      </w:r>
      <w:r>
        <w:rPr>
          <w:spacing w:val="-1"/>
        </w:rPr>
        <w:t>a</w:t>
      </w:r>
      <w:r>
        <w:t>nt stu</w:t>
      </w:r>
      <w:r>
        <w:rPr>
          <w:spacing w:val="-1"/>
        </w:rPr>
        <w:t>d</w:t>
      </w:r>
      <w:r>
        <w:t>e</w:t>
      </w:r>
      <w:r>
        <w:rPr>
          <w:spacing w:val="-1"/>
        </w:rPr>
        <w:t>n</w:t>
      </w:r>
      <w:r>
        <w:t>t</w:t>
      </w:r>
      <w:r>
        <w:rPr>
          <w:spacing w:val="-3"/>
        </w:rPr>
        <w:t>s</w:t>
      </w:r>
      <w:r>
        <w:t>.</w:t>
      </w:r>
      <w:r>
        <w:rPr>
          <w:spacing w:val="-3"/>
        </w:rPr>
        <w:t xml:space="preserve"> </w:t>
      </w:r>
      <w:r>
        <w:rPr>
          <w:spacing w:val="1"/>
        </w:rPr>
        <w:t>T</w:t>
      </w:r>
      <w:r>
        <w:t>h</w:t>
      </w:r>
      <w:r>
        <w:rPr>
          <w:spacing w:val="-2"/>
        </w:rPr>
        <w:t>i</w:t>
      </w:r>
      <w:r>
        <w:t>s</w:t>
      </w:r>
      <w:r>
        <w:rPr>
          <w:spacing w:val="1"/>
        </w:rPr>
        <w:t xml:space="preserve"> </w:t>
      </w:r>
      <w:r>
        <w:t>can</w:t>
      </w:r>
      <w:r>
        <w:rPr>
          <w:spacing w:val="-3"/>
        </w:rPr>
        <w:t xml:space="preserve"> </w:t>
      </w:r>
      <w:r>
        <w:t>be a</w:t>
      </w:r>
      <w:r>
        <w:rPr>
          <w:spacing w:val="-2"/>
        </w:rPr>
        <w:t xml:space="preserve"> </w:t>
      </w:r>
      <w:r>
        <w:rPr>
          <w:spacing w:val="-3"/>
        </w:rPr>
        <w:t>c</w:t>
      </w:r>
      <w:r>
        <w:t>h</w:t>
      </w:r>
      <w:r>
        <w:rPr>
          <w:spacing w:val="-1"/>
        </w:rPr>
        <w:t>a</w:t>
      </w:r>
      <w:r>
        <w:rPr>
          <w:spacing w:val="-2"/>
        </w:rPr>
        <w:t>ll</w:t>
      </w:r>
      <w:r>
        <w:t>e</w:t>
      </w:r>
      <w:r>
        <w:rPr>
          <w:spacing w:val="-1"/>
        </w:rPr>
        <w:t>n</w:t>
      </w:r>
      <w:r>
        <w:rPr>
          <w:spacing w:val="1"/>
        </w:rPr>
        <w:t>g</w:t>
      </w:r>
      <w:r>
        <w:t>e</w:t>
      </w:r>
      <w:r>
        <w:rPr>
          <w:spacing w:val="-2"/>
        </w:rPr>
        <w:t xml:space="preserve"> </w:t>
      </w:r>
      <w:r>
        <w:rPr>
          <w:spacing w:val="3"/>
        </w:rPr>
        <w:t>f</w:t>
      </w:r>
      <w:r>
        <w:rPr>
          <w:spacing w:val="-3"/>
        </w:rPr>
        <w:t>o</w:t>
      </w:r>
      <w:r>
        <w:t>r</w:t>
      </w:r>
      <w:r>
        <w:rPr>
          <w:spacing w:val="1"/>
        </w:rPr>
        <w:t xml:space="preserve"> </w:t>
      </w:r>
      <w:r>
        <w:t>a</w:t>
      </w:r>
      <w:r>
        <w:rPr>
          <w:spacing w:val="-2"/>
        </w:rPr>
        <w:t xml:space="preserve"> </w:t>
      </w:r>
      <w:r>
        <w:t>n</w:t>
      </w:r>
      <w:r>
        <w:rPr>
          <w:spacing w:val="-1"/>
        </w:rPr>
        <w:t>e</w:t>
      </w:r>
      <w:r>
        <w:t>w</w:t>
      </w:r>
      <w:r>
        <w:rPr>
          <w:spacing w:val="-3"/>
        </w:rPr>
        <w:t xml:space="preserve"> </w:t>
      </w:r>
      <w:r>
        <w:rPr>
          <w:spacing w:val="-2"/>
        </w:rPr>
        <w:t>C</w:t>
      </w:r>
      <w:r>
        <w:t>ar</w:t>
      </w:r>
      <w:r>
        <w:rPr>
          <w:spacing w:val="-3"/>
        </w:rPr>
        <w:t>e</w:t>
      </w:r>
      <w:r>
        <w:t>er</w:t>
      </w:r>
      <w:r>
        <w:rPr>
          <w:spacing w:val="1"/>
        </w:rPr>
        <w:t xml:space="preserve"> </w:t>
      </w:r>
      <w:r>
        <w:t>&amp;</w:t>
      </w:r>
      <w:r>
        <w:rPr>
          <w:spacing w:val="-2"/>
        </w:rPr>
        <w:t xml:space="preserve"> </w:t>
      </w:r>
      <w:r>
        <w:rPr>
          <w:spacing w:val="4"/>
        </w:rPr>
        <w:t>T</w:t>
      </w:r>
      <w:r>
        <w:rPr>
          <w:spacing w:val="-3"/>
        </w:rPr>
        <w:t>e</w:t>
      </w:r>
      <w:r>
        <w:t>ch</w:t>
      </w:r>
      <w:r>
        <w:rPr>
          <w:spacing w:val="-1"/>
        </w:rPr>
        <w:t>n</w:t>
      </w:r>
      <w:r>
        <w:rPr>
          <w:spacing w:val="-2"/>
        </w:rPr>
        <w:t>i</w:t>
      </w:r>
      <w:r>
        <w:t>cal</w:t>
      </w:r>
      <w:r>
        <w:rPr>
          <w:spacing w:val="-1"/>
        </w:rPr>
        <w:t xml:space="preserve"> </w:t>
      </w:r>
      <w:r>
        <w:t>te</w:t>
      </w:r>
      <w:r>
        <w:rPr>
          <w:spacing w:val="-1"/>
        </w:rPr>
        <w:t>a</w:t>
      </w:r>
      <w:r>
        <w:t>ch</w:t>
      </w:r>
      <w:r>
        <w:rPr>
          <w:spacing w:val="-4"/>
        </w:rPr>
        <w:t>e</w:t>
      </w:r>
      <w:r>
        <w:t>r,</w:t>
      </w:r>
      <w:r>
        <w:rPr>
          <w:spacing w:val="-1"/>
        </w:rPr>
        <w:t xml:space="preserve"> </w:t>
      </w:r>
      <w:r>
        <w:rPr>
          <w:spacing w:val="-3"/>
        </w:rPr>
        <w:t>b</w:t>
      </w:r>
      <w:r>
        <w:t>ut</w:t>
      </w:r>
      <w:r>
        <w:rPr>
          <w:spacing w:val="-1"/>
        </w:rPr>
        <w:t xml:space="preserve"> </w:t>
      </w:r>
      <w:r>
        <w:t>th</w:t>
      </w:r>
      <w:r>
        <w:rPr>
          <w:spacing w:val="-2"/>
        </w:rPr>
        <w:t>i</w:t>
      </w:r>
      <w:r>
        <w:t>s</w:t>
      </w:r>
      <w:r>
        <w:rPr>
          <w:spacing w:val="1"/>
        </w:rPr>
        <w:t xml:space="preserve"> </w:t>
      </w:r>
      <w:r>
        <w:t>can</w:t>
      </w:r>
      <w:r>
        <w:rPr>
          <w:spacing w:val="-3"/>
        </w:rPr>
        <w:t xml:space="preserve"> </w:t>
      </w:r>
      <w:r>
        <w:t>a</w:t>
      </w:r>
      <w:r>
        <w:rPr>
          <w:spacing w:val="-2"/>
        </w:rPr>
        <w:t>l</w:t>
      </w:r>
      <w:r>
        <w:t>so be</w:t>
      </w:r>
      <w:r>
        <w:rPr>
          <w:spacing w:val="-2"/>
        </w:rPr>
        <w:t xml:space="preserve"> </w:t>
      </w:r>
      <w:r>
        <w:t>an e</w:t>
      </w:r>
      <w:r>
        <w:rPr>
          <w:spacing w:val="-3"/>
        </w:rPr>
        <w:t>x</w:t>
      </w:r>
      <w:r>
        <w:t>c</w:t>
      </w:r>
      <w:r>
        <w:rPr>
          <w:spacing w:val="-2"/>
        </w:rPr>
        <w:t>i</w:t>
      </w:r>
      <w:r>
        <w:t>t</w:t>
      </w:r>
      <w:r>
        <w:rPr>
          <w:spacing w:val="-2"/>
        </w:rPr>
        <w:t>i</w:t>
      </w:r>
      <w:r>
        <w:t>ng</w:t>
      </w:r>
      <w:r>
        <w:rPr>
          <w:spacing w:val="2"/>
        </w:rPr>
        <w:t xml:space="preserve"> </w:t>
      </w:r>
      <w:r>
        <w:t>e</w:t>
      </w:r>
      <w:r>
        <w:rPr>
          <w:spacing w:val="-1"/>
        </w:rPr>
        <w:t>n</w:t>
      </w:r>
      <w:r>
        <w:rPr>
          <w:spacing w:val="-3"/>
        </w:rPr>
        <w:t>v</w:t>
      </w:r>
      <w:r>
        <w:rPr>
          <w:spacing w:val="-2"/>
        </w:rPr>
        <w:t>i</w:t>
      </w:r>
      <w:r>
        <w:t>ro</w:t>
      </w:r>
      <w:r>
        <w:rPr>
          <w:spacing w:val="-1"/>
        </w:rPr>
        <w:t>n</w:t>
      </w:r>
      <w:r>
        <w:t>me</w:t>
      </w:r>
      <w:r>
        <w:rPr>
          <w:spacing w:val="-1"/>
        </w:rPr>
        <w:t>n</w:t>
      </w:r>
      <w:r>
        <w:t>t</w:t>
      </w:r>
      <w:r>
        <w:rPr>
          <w:spacing w:val="-1"/>
        </w:rPr>
        <w:t xml:space="preserve"> </w:t>
      </w:r>
      <w:r>
        <w:rPr>
          <w:spacing w:val="-2"/>
        </w:rPr>
        <w:t>i</w:t>
      </w:r>
      <w:r>
        <w:t>n</w:t>
      </w:r>
      <w:r>
        <w:rPr>
          <w:spacing w:val="-2"/>
        </w:rPr>
        <w:t xml:space="preserve"> </w:t>
      </w:r>
      <w:r>
        <w:rPr>
          <w:spacing w:val="-4"/>
        </w:rPr>
        <w:t>w</w:t>
      </w:r>
      <w:r>
        <w:rPr>
          <w:spacing w:val="1"/>
        </w:rPr>
        <w:t>h</w:t>
      </w:r>
      <w:r>
        <w:rPr>
          <w:spacing w:val="-2"/>
        </w:rPr>
        <w:t>i</w:t>
      </w:r>
      <w:r>
        <w:t xml:space="preserve">ch </w:t>
      </w:r>
      <w:r>
        <w:rPr>
          <w:spacing w:val="1"/>
        </w:rPr>
        <w:t>t</w:t>
      </w:r>
      <w:r>
        <w:t>o</w:t>
      </w:r>
      <w:r>
        <w:rPr>
          <w:spacing w:val="-2"/>
        </w:rPr>
        <w:t xml:space="preserve"> </w:t>
      </w:r>
      <w:r>
        <w:t>te</w:t>
      </w:r>
      <w:r>
        <w:rPr>
          <w:spacing w:val="-1"/>
        </w:rPr>
        <w:t>a</w:t>
      </w:r>
      <w:r>
        <w:t>ch.</w:t>
      </w:r>
      <w:r>
        <w:rPr>
          <w:spacing w:val="-8"/>
        </w:rPr>
        <w:t xml:space="preserve"> </w:t>
      </w:r>
      <w:r>
        <w:rPr>
          <w:spacing w:val="7"/>
        </w:rPr>
        <w:t>W</w:t>
      </w:r>
      <w:r>
        <w:rPr>
          <w:spacing w:val="-4"/>
        </w:rPr>
        <w:t>i</w:t>
      </w:r>
      <w:r>
        <w:t>th</w:t>
      </w:r>
      <w:r>
        <w:rPr>
          <w:spacing w:val="-2"/>
        </w:rPr>
        <w:t>i</w:t>
      </w:r>
      <w:r>
        <w:t xml:space="preserve">n </w:t>
      </w:r>
      <w:r>
        <w:rPr>
          <w:spacing w:val="1"/>
        </w:rPr>
        <w:t>t</w:t>
      </w:r>
      <w:r>
        <w:rPr>
          <w:spacing w:val="-3"/>
        </w:rPr>
        <w:t>h</w:t>
      </w:r>
      <w:r>
        <w:t>e</w:t>
      </w:r>
      <w:r>
        <w:rPr>
          <w:spacing w:val="3"/>
        </w:rPr>
        <w:t xml:space="preserve"> </w:t>
      </w:r>
      <w:r>
        <w:t>care</w:t>
      </w:r>
      <w:r>
        <w:rPr>
          <w:spacing w:val="-3"/>
        </w:rPr>
        <w:t>e</w:t>
      </w:r>
      <w:r>
        <w:t>r</w:t>
      </w:r>
      <w:r>
        <w:rPr>
          <w:spacing w:val="1"/>
        </w:rPr>
        <w:t xml:space="preserve"> </w:t>
      </w:r>
      <w:r>
        <w:t>&amp;</w:t>
      </w:r>
      <w:r>
        <w:rPr>
          <w:spacing w:val="-3"/>
        </w:rPr>
        <w:t xml:space="preserve"> </w:t>
      </w:r>
      <w:r>
        <w:t>tec</w:t>
      </w:r>
      <w:r>
        <w:rPr>
          <w:spacing w:val="-1"/>
        </w:rPr>
        <w:t>h</w:t>
      </w:r>
      <w:r>
        <w:t>n</w:t>
      </w:r>
      <w:r>
        <w:rPr>
          <w:spacing w:val="-2"/>
        </w:rPr>
        <w:t>i</w:t>
      </w:r>
      <w:r>
        <w:t xml:space="preserve">cal </w:t>
      </w:r>
      <w:r>
        <w:rPr>
          <w:spacing w:val="-1"/>
        </w:rPr>
        <w:t>ed</w:t>
      </w:r>
      <w:r>
        <w:rPr>
          <w:spacing w:val="-3"/>
        </w:rPr>
        <w:t>u</w:t>
      </w:r>
      <w:r>
        <w:t>cati</w:t>
      </w:r>
      <w:r>
        <w:rPr>
          <w:spacing w:val="-1"/>
        </w:rPr>
        <w:t>o</w:t>
      </w:r>
      <w:r>
        <w:t>n en</w:t>
      </w:r>
      <w:r>
        <w:rPr>
          <w:spacing w:val="-3"/>
        </w:rPr>
        <w:t>v</w:t>
      </w:r>
      <w:r>
        <w:rPr>
          <w:spacing w:val="-2"/>
        </w:rPr>
        <w:t>i</w:t>
      </w:r>
      <w:r>
        <w:t>ro</w:t>
      </w:r>
      <w:r>
        <w:rPr>
          <w:spacing w:val="-1"/>
        </w:rPr>
        <w:t>n</w:t>
      </w:r>
      <w:r>
        <w:t>me</w:t>
      </w:r>
      <w:r>
        <w:rPr>
          <w:spacing w:val="-1"/>
        </w:rPr>
        <w:t>n</w:t>
      </w:r>
      <w:r>
        <w:t>t te</w:t>
      </w:r>
      <w:r>
        <w:rPr>
          <w:spacing w:val="-1"/>
        </w:rPr>
        <w:t>a</w:t>
      </w:r>
      <w:r>
        <w:t>ch</w:t>
      </w:r>
      <w:r>
        <w:rPr>
          <w:spacing w:val="-2"/>
        </w:rPr>
        <w:t>i</w:t>
      </w:r>
      <w:r>
        <w:t xml:space="preserve">ng </w:t>
      </w:r>
      <w:r>
        <w:rPr>
          <w:spacing w:val="-3"/>
        </w:rPr>
        <w:t>s</w:t>
      </w:r>
      <w:r>
        <w:t>tu</w:t>
      </w:r>
      <w:r>
        <w:rPr>
          <w:spacing w:val="-1"/>
        </w:rPr>
        <w:t>d</w:t>
      </w:r>
      <w:r>
        <w:t>e</w:t>
      </w:r>
      <w:r>
        <w:rPr>
          <w:spacing w:val="-1"/>
        </w:rPr>
        <w:t>n</w:t>
      </w:r>
      <w:r>
        <w:t>ts</w:t>
      </w:r>
      <w:r>
        <w:rPr>
          <w:spacing w:val="-2"/>
        </w:rPr>
        <w:t xml:space="preserve"> </w:t>
      </w:r>
      <w:r>
        <w:t>to</w:t>
      </w:r>
      <w:r>
        <w:rPr>
          <w:spacing w:val="-2"/>
        </w:rPr>
        <w:t xml:space="preserve"> </w:t>
      </w:r>
      <w:r>
        <w:rPr>
          <w:spacing w:val="-4"/>
        </w:rPr>
        <w:t>w</w:t>
      </w:r>
      <w:r>
        <w:t>ork</w:t>
      </w:r>
      <w:r>
        <w:rPr>
          <w:spacing w:val="1"/>
        </w:rPr>
        <w:t xml:space="preserve"> </w:t>
      </w:r>
      <w:r>
        <w:rPr>
          <w:spacing w:val="-2"/>
        </w:rPr>
        <w:t>i</w:t>
      </w:r>
      <w:r>
        <w:t xml:space="preserve">n </w:t>
      </w:r>
      <w:r>
        <w:rPr>
          <w:spacing w:val="1"/>
        </w:rPr>
        <w:t>t</w:t>
      </w:r>
      <w:r>
        <w:t>e</w:t>
      </w:r>
      <w:r>
        <w:rPr>
          <w:spacing w:val="-4"/>
        </w:rPr>
        <w:t>a</w:t>
      </w:r>
      <w:r>
        <w:t>ms</w:t>
      </w:r>
      <w:r>
        <w:rPr>
          <w:spacing w:val="-2"/>
        </w:rPr>
        <w:t xml:space="preserve"> </w:t>
      </w:r>
      <w:r>
        <w:t>can e</w:t>
      </w:r>
      <w:r>
        <w:rPr>
          <w:spacing w:val="-2"/>
        </w:rPr>
        <w:t>li</w:t>
      </w:r>
      <w:r>
        <w:t>m</w:t>
      </w:r>
      <w:r>
        <w:rPr>
          <w:spacing w:val="-2"/>
        </w:rPr>
        <w:t>i</w:t>
      </w:r>
      <w:r>
        <w:t>n</w:t>
      </w:r>
      <w:r>
        <w:rPr>
          <w:spacing w:val="-4"/>
        </w:rPr>
        <w:t>a</w:t>
      </w:r>
      <w:r>
        <w:t>te</w:t>
      </w:r>
      <w:r>
        <w:rPr>
          <w:spacing w:val="-2"/>
        </w:rPr>
        <w:t xml:space="preserve"> </w:t>
      </w:r>
      <w:r>
        <w:t>ma</w:t>
      </w:r>
      <w:r>
        <w:rPr>
          <w:spacing w:val="-1"/>
        </w:rPr>
        <w:t>n</w:t>
      </w:r>
      <w:r>
        <w:t>y</w:t>
      </w:r>
      <w:r>
        <w:rPr>
          <w:spacing w:val="-2"/>
        </w:rPr>
        <w:t xml:space="preserve"> </w:t>
      </w:r>
      <w:r>
        <w:t>st</w:t>
      </w:r>
      <w:r>
        <w:rPr>
          <w:spacing w:val="-3"/>
        </w:rPr>
        <w:t>e</w:t>
      </w:r>
      <w:r>
        <w:t>re</w:t>
      </w:r>
      <w:r>
        <w:rPr>
          <w:spacing w:val="-1"/>
        </w:rPr>
        <w:t>o</w:t>
      </w:r>
      <w:r>
        <w:t>t</w:t>
      </w:r>
      <w:r>
        <w:rPr>
          <w:spacing w:val="-3"/>
        </w:rPr>
        <w:t>y</w:t>
      </w:r>
      <w:r>
        <w:t>p</w:t>
      </w:r>
      <w:r>
        <w:rPr>
          <w:spacing w:val="-1"/>
        </w:rPr>
        <w:t>e</w:t>
      </w:r>
      <w:r>
        <w:t>s</w:t>
      </w:r>
      <w:r>
        <w:rPr>
          <w:spacing w:val="1"/>
        </w:rPr>
        <w:t xml:space="preserve"> </w:t>
      </w:r>
      <w:r>
        <w:t>a</w:t>
      </w:r>
      <w:r>
        <w:rPr>
          <w:spacing w:val="-1"/>
        </w:rPr>
        <w:t>n</w:t>
      </w:r>
      <w:r>
        <w:t>d</w:t>
      </w:r>
      <w:r>
        <w:rPr>
          <w:spacing w:val="-2"/>
        </w:rPr>
        <w:t xml:space="preserve"> </w:t>
      </w:r>
      <w:r>
        <w:t>p</w:t>
      </w:r>
      <w:r>
        <w:rPr>
          <w:spacing w:val="-3"/>
        </w:rPr>
        <w:t>r</w:t>
      </w:r>
      <w:r>
        <w:t>eju</w:t>
      </w:r>
      <w:r>
        <w:rPr>
          <w:spacing w:val="-1"/>
        </w:rPr>
        <w:t>d</w:t>
      </w:r>
      <w:r>
        <w:rPr>
          <w:spacing w:val="-2"/>
        </w:rPr>
        <w:t>i</w:t>
      </w:r>
      <w:r>
        <w:t>ces.</w:t>
      </w:r>
      <w:r w:rsidR="00E46CFA">
        <w:t xml:space="preserve">  </w:t>
      </w:r>
      <w:r>
        <w:rPr>
          <w:spacing w:val="-2"/>
        </w:rPr>
        <w:t>H</w:t>
      </w:r>
      <w:r>
        <w:t>ere</w:t>
      </w:r>
      <w:r>
        <w:rPr>
          <w:spacing w:val="1"/>
        </w:rPr>
        <w:t xml:space="preserve"> </w:t>
      </w:r>
      <w:r>
        <w:t>are</w:t>
      </w:r>
      <w:r>
        <w:rPr>
          <w:spacing w:val="-2"/>
        </w:rPr>
        <w:t xml:space="preserve"> </w:t>
      </w:r>
      <w:r>
        <w:t>s</w:t>
      </w:r>
      <w:r>
        <w:rPr>
          <w:spacing w:val="-3"/>
        </w:rPr>
        <w:t>o</w:t>
      </w:r>
      <w:r>
        <w:t>me</w:t>
      </w:r>
      <w:r>
        <w:rPr>
          <w:spacing w:val="-2"/>
        </w:rPr>
        <w:t xml:space="preserve"> </w:t>
      </w:r>
      <w:r>
        <w:t>t</w:t>
      </w:r>
      <w:r>
        <w:rPr>
          <w:spacing w:val="-2"/>
        </w:rPr>
        <w:t>i</w:t>
      </w:r>
      <w:r>
        <w:t>ps</w:t>
      </w:r>
      <w:r>
        <w:rPr>
          <w:spacing w:val="-2"/>
        </w:rPr>
        <w:t xml:space="preserve"> </w:t>
      </w:r>
      <w:r>
        <w:t>to h</w:t>
      </w:r>
      <w:r>
        <w:rPr>
          <w:spacing w:val="-3"/>
        </w:rPr>
        <w:t>e</w:t>
      </w:r>
      <w:r>
        <w:rPr>
          <w:spacing w:val="-2"/>
        </w:rPr>
        <w:t>l</w:t>
      </w:r>
      <w:r>
        <w:t xml:space="preserve">p </w:t>
      </w:r>
      <w:r>
        <w:rPr>
          <w:spacing w:val="-2"/>
        </w:rPr>
        <w:t>y</w:t>
      </w:r>
      <w:r>
        <w:t xml:space="preserve">ou </w:t>
      </w:r>
      <w:r>
        <w:rPr>
          <w:spacing w:val="-2"/>
        </w:rPr>
        <w:t>i</w:t>
      </w:r>
      <w:r>
        <w:t>mp</w:t>
      </w:r>
      <w:r>
        <w:rPr>
          <w:spacing w:val="-2"/>
        </w:rPr>
        <w:t>l</w:t>
      </w:r>
      <w:r>
        <w:t>ement</w:t>
      </w:r>
      <w:r>
        <w:rPr>
          <w:spacing w:val="-1"/>
        </w:rPr>
        <w:t xml:space="preserve"> </w:t>
      </w:r>
      <w:r>
        <w:t>a p</w:t>
      </w:r>
      <w:r>
        <w:rPr>
          <w:spacing w:val="-1"/>
        </w:rPr>
        <w:t>l</w:t>
      </w:r>
      <w:r>
        <w:t>an</w:t>
      </w:r>
      <w:r>
        <w:rPr>
          <w:spacing w:val="-2"/>
        </w:rPr>
        <w:t xml:space="preserve"> f</w:t>
      </w:r>
      <w:r>
        <w:t>or</w:t>
      </w:r>
      <w:r>
        <w:rPr>
          <w:spacing w:val="1"/>
        </w:rPr>
        <w:t xml:space="preserve"> </w:t>
      </w:r>
      <w:r>
        <w:rPr>
          <w:spacing w:val="-4"/>
        </w:rPr>
        <w:t>w</w:t>
      </w:r>
      <w:r>
        <w:t>or</w:t>
      </w:r>
      <w:r>
        <w:rPr>
          <w:spacing w:val="2"/>
        </w:rPr>
        <w:t>k</w:t>
      </w:r>
      <w:r>
        <w:rPr>
          <w:spacing w:val="-2"/>
        </w:rPr>
        <w:t>i</w:t>
      </w:r>
      <w:r>
        <w:rPr>
          <w:spacing w:val="-3"/>
        </w:rPr>
        <w:t>n</w:t>
      </w:r>
      <w:r>
        <w:t xml:space="preserve">g </w:t>
      </w:r>
      <w:r>
        <w:rPr>
          <w:spacing w:val="-3"/>
        </w:rPr>
        <w:t>w</w:t>
      </w:r>
      <w:r>
        <w:rPr>
          <w:spacing w:val="-2"/>
        </w:rPr>
        <w:t>i</w:t>
      </w:r>
      <w:r>
        <w:t xml:space="preserve">th </w:t>
      </w:r>
      <w:r>
        <w:rPr>
          <w:spacing w:val="1"/>
        </w:rPr>
        <w:t>t</w:t>
      </w:r>
      <w:r>
        <w:t xml:space="preserve">he </w:t>
      </w:r>
      <w:r>
        <w:rPr>
          <w:spacing w:val="-4"/>
        </w:rPr>
        <w:t>w</w:t>
      </w:r>
      <w:r>
        <w:rPr>
          <w:spacing w:val="-2"/>
        </w:rPr>
        <w:t>i</w:t>
      </w:r>
      <w:r>
        <w:t>de ra</w:t>
      </w:r>
      <w:r>
        <w:rPr>
          <w:spacing w:val="-4"/>
        </w:rPr>
        <w:t>n</w:t>
      </w:r>
      <w:r>
        <w:rPr>
          <w:spacing w:val="1"/>
        </w:rPr>
        <w:t>g</w:t>
      </w:r>
      <w:r>
        <w:t xml:space="preserve">e </w:t>
      </w:r>
      <w:r>
        <w:rPr>
          <w:spacing w:val="-3"/>
        </w:rPr>
        <w:t>o</w:t>
      </w:r>
      <w:r>
        <w:t>f</w:t>
      </w:r>
      <w:r>
        <w:rPr>
          <w:spacing w:val="2"/>
        </w:rPr>
        <w:t xml:space="preserve"> </w:t>
      </w:r>
      <w:r>
        <w:rPr>
          <w:spacing w:val="-3"/>
        </w:rPr>
        <w:t>s</w:t>
      </w:r>
      <w:r>
        <w:t>tu</w:t>
      </w:r>
      <w:r>
        <w:rPr>
          <w:spacing w:val="-1"/>
        </w:rPr>
        <w:t>d</w:t>
      </w:r>
      <w:r>
        <w:t>e</w:t>
      </w:r>
      <w:r>
        <w:rPr>
          <w:spacing w:val="-1"/>
        </w:rPr>
        <w:t>n</w:t>
      </w:r>
      <w:r>
        <w:rPr>
          <w:spacing w:val="-2"/>
        </w:rPr>
        <w:t>t</w:t>
      </w:r>
      <w:r>
        <w:t>s:</w:t>
      </w:r>
    </w:p>
    <w:p w14:paraId="7E19EC26" w14:textId="77777777" w:rsidR="006516F5" w:rsidRDefault="006516F5" w:rsidP="006516F5">
      <w:pPr>
        <w:spacing w:before="18" w:line="260" w:lineRule="exact"/>
        <w:rPr>
          <w:sz w:val="26"/>
          <w:szCs w:val="26"/>
        </w:rPr>
      </w:pPr>
    </w:p>
    <w:p w14:paraId="438576C6" w14:textId="77777777" w:rsidR="006516F5" w:rsidRPr="00EE4718" w:rsidRDefault="006516F5" w:rsidP="007A1464">
      <w:pPr>
        <w:pStyle w:val="ListParagraph"/>
        <w:numPr>
          <w:ilvl w:val="0"/>
          <w:numId w:val="98"/>
        </w:numPr>
        <w:ind w:left="720" w:hanging="450"/>
        <w:rPr>
          <w:sz w:val="24"/>
          <w:szCs w:val="24"/>
        </w:rPr>
      </w:pPr>
      <w:r w:rsidRPr="00EE4718">
        <w:rPr>
          <w:rFonts w:cs="Arial"/>
          <w:b/>
          <w:bCs/>
          <w:spacing w:val="-2"/>
          <w:sz w:val="24"/>
          <w:szCs w:val="24"/>
        </w:rPr>
        <w:t>D</w:t>
      </w:r>
      <w:r w:rsidR="00EE4718">
        <w:rPr>
          <w:rFonts w:cs="Arial"/>
          <w:b/>
          <w:bCs/>
          <w:spacing w:val="-2"/>
          <w:sz w:val="24"/>
          <w:szCs w:val="24"/>
        </w:rPr>
        <w:t xml:space="preserve"> </w:t>
      </w:r>
      <w:r w:rsidRPr="00EE4718">
        <w:rPr>
          <w:rFonts w:cs="Arial"/>
          <w:b/>
          <w:bCs/>
          <w:sz w:val="24"/>
          <w:szCs w:val="24"/>
        </w:rPr>
        <w:t>-</w:t>
      </w:r>
      <w:r w:rsidR="00EE4718">
        <w:rPr>
          <w:rFonts w:cs="Arial"/>
          <w:b/>
          <w:bCs/>
          <w:sz w:val="24"/>
          <w:szCs w:val="24"/>
        </w:rPr>
        <w:t xml:space="preserve"> </w:t>
      </w:r>
      <w:r w:rsidRPr="00EE4718">
        <w:rPr>
          <w:rFonts w:cs="Arial"/>
          <w:b/>
          <w:bCs/>
          <w:spacing w:val="-2"/>
          <w:sz w:val="24"/>
          <w:szCs w:val="24"/>
        </w:rPr>
        <w:t>D</w:t>
      </w:r>
      <w:r w:rsidRPr="00EE4718">
        <w:rPr>
          <w:spacing w:val="-2"/>
          <w:sz w:val="24"/>
          <w:szCs w:val="24"/>
        </w:rPr>
        <w:t>i</w:t>
      </w:r>
      <w:r w:rsidRPr="00EE4718">
        <w:rPr>
          <w:sz w:val="24"/>
          <w:szCs w:val="24"/>
        </w:rPr>
        <w:t>fferenc</w:t>
      </w:r>
      <w:r w:rsidRPr="00EE4718">
        <w:rPr>
          <w:spacing w:val="-4"/>
          <w:sz w:val="24"/>
          <w:szCs w:val="24"/>
        </w:rPr>
        <w:t>e</w:t>
      </w:r>
      <w:r w:rsidRPr="00EE4718">
        <w:rPr>
          <w:sz w:val="24"/>
          <w:szCs w:val="24"/>
        </w:rPr>
        <w:t>s</w:t>
      </w:r>
      <w:r w:rsidRPr="00EE4718">
        <w:rPr>
          <w:spacing w:val="1"/>
          <w:sz w:val="24"/>
          <w:szCs w:val="24"/>
        </w:rPr>
        <w:t xml:space="preserve"> </w:t>
      </w:r>
      <w:r w:rsidRPr="00EE4718">
        <w:rPr>
          <w:spacing w:val="-3"/>
          <w:sz w:val="24"/>
          <w:szCs w:val="24"/>
        </w:rPr>
        <w:t>a</w:t>
      </w:r>
      <w:r w:rsidRPr="00EE4718">
        <w:rPr>
          <w:sz w:val="24"/>
          <w:szCs w:val="24"/>
        </w:rPr>
        <w:t>re imp</w:t>
      </w:r>
      <w:r w:rsidRPr="00EE4718">
        <w:rPr>
          <w:spacing w:val="-3"/>
          <w:sz w:val="24"/>
          <w:szCs w:val="24"/>
        </w:rPr>
        <w:t>o</w:t>
      </w:r>
      <w:r w:rsidRPr="00EE4718">
        <w:rPr>
          <w:sz w:val="24"/>
          <w:szCs w:val="24"/>
        </w:rPr>
        <w:t>r</w:t>
      </w:r>
      <w:r w:rsidRPr="00EE4718">
        <w:rPr>
          <w:spacing w:val="-2"/>
          <w:sz w:val="24"/>
          <w:szCs w:val="24"/>
        </w:rPr>
        <w:t>t</w:t>
      </w:r>
      <w:r w:rsidRPr="00EE4718">
        <w:rPr>
          <w:sz w:val="24"/>
          <w:szCs w:val="24"/>
        </w:rPr>
        <w:t>a</w:t>
      </w:r>
      <w:r w:rsidRPr="00EE4718">
        <w:rPr>
          <w:spacing w:val="-1"/>
          <w:sz w:val="24"/>
          <w:szCs w:val="24"/>
        </w:rPr>
        <w:t>n</w:t>
      </w:r>
      <w:r w:rsidRPr="00EE4718">
        <w:rPr>
          <w:sz w:val="24"/>
          <w:szCs w:val="24"/>
        </w:rPr>
        <w:t>t</w:t>
      </w:r>
      <w:r w:rsidRPr="00EE4718">
        <w:rPr>
          <w:spacing w:val="2"/>
          <w:sz w:val="24"/>
          <w:szCs w:val="24"/>
        </w:rPr>
        <w:t xml:space="preserve"> </w:t>
      </w:r>
      <w:r w:rsidRPr="00EE4718">
        <w:rPr>
          <w:sz w:val="24"/>
          <w:szCs w:val="24"/>
        </w:rPr>
        <w:t>a</w:t>
      </w:r>
      <w:r w:rsidRPr="00EE4718">
        <w:rPr>
          <w:spacing w:val="-1"/>
          <w:sz w:val="24"/>
          <w:szCs w:val="24"/>
        </w:rPr>
        <w:t>n</w:t>
      </w:r>
      <w:r w:rsidRPr="00EE4718">
        <w:rPr>
          <w:sz w:val="24"/>
          <w:szCs w:val="24"/>
        </w:rPr>
        <w:t>d</w:t>
      </w:r>
      <w:r w:rsidRPr="00EE4718">
        <w:rPr>
          <w:spacing w:val="-2"/>
          <w:sz w:val="24"/>
          <w:szCs w:val="24"/>
        </w:rPr>
        <w:t xml:space="preserve"> </w:t>
      </w:r>
      <w:r w:rsidRPr="00EE4718">
        <w:rPr>
          <w:sz w:val="24"/>
          <w:szCs w:val="24"/>
        </w:rPr>
        <w:t>n</w:t>
      </w:r>
      <w:r w:rsidRPr="00EE4718">
        <w:rPr>
          <w:spacing w:val="-1"/>
          <w:sz w:val="24"/>
          <w:szCs w:val="24"/>
        </w:rPr>
        <w:t>e</w:t>
      </w:r>
      <w:r w:rsidRPr="00EE4718">
        <w:rPr>
          <w:sz w:val="24"/>
          <w:szCs w:val="24"/>
        </w:rPr>
        <w:t>ed</w:t>
      </w:r>
      <w:r w:rsidRPr="00EE4718">
        <w:rPr>
          <w:spacing w:val="-2"/>
          <w:sz w:val="24"/>
          <w:szCs w:val="24"/>
        </w:rPr>
        <w:t xml:space="preserve"> </w:t>
      </w:r>
      <w:r w:rsidRPr="00EE4718">
        <w:rPr>
          <w:sz w:val="24"/>
          <w:szCs w:val="24"/>
        </w:rPr>
        <w:t>to be</w:t>
      </w:r>
      <w:r w:rsidRPr="00EE4718">
        <w:rPr>
          <w:spacing w:val="-2"/>
          <w:sz w:val="24"/>
          <w:szCs w:val="24"/>
        </w:rPr>
        <w:t xml:space="preserve"> </w:t>
      </w:r>
      <w:r w:rsidRPr="00EE4718">
        <w:rPr>
          <w:sz w:val="24"/>
          <w:szCs w:val="24"/>
        </w:rPr>
        <w:t>r</w:t>
      </w:r>
      <w:r w:rsidRPr="00EE4718">
        <w:rPr>
          <w:spacing w:val="-3"/>
          <w:sz w:val="24"/>
          <w:szCs w:val="24"/>
        </w:rPr>
        <w:t>e</w:t>
      </w:r>
      <w:r w:rsidRPr="00EE4718">
        <w:rPr>
          <w:sz w:val="24"/>
          <w:szCs w:val="24"/>
        </w:rPr>
        <w:t>sp</w:t>
      </w:r>
      <w:r w:rsidRPr="00EE4718">
        <w:rPr>
          <w:spacing w:val="-4"/>
          <w:sz w:val="24"/>
          <w:szCs w:val="24"/>
        </w:rPr>
        <w:t>e</w:t>
      </w:r>
      <w:r w:rsidRPr="00EE4718">
        <w:rPr>
          <w:sz w:val="24"/>
          <w:szCs w:val="24"/>
        </w:rPr>
        <w:t>cte</w:t>
      </w:r>
      <w:r w:rsidRPr="00EE4718">
        <w:rPr>
          <w:spacing w:val="-1"/>
          <w:sz w:val="24"/>
          <w:szCs w:val="24"/>
        </w:rPr>
        <w:t>d</w:t>
      </w:r>
      <w:r w:rsidRPr="00EE4718">
        <w:rPr>
          <w:sz w:val="24"/>
          <w:szCs w:val="24"/>
        </w:rPr>
        <w:t>.</w:t>
      </w:r>
    </w:p>
    <w:p w14:paraId="722A6544" w14:textId="77777777" w:rsidR="006516F5" w:rsidRPr="00EE4718" w:rsidRDefault="006516F5" w:rsidP="00EE4718">
      <w:pPr>
        <w:ind w:left="720" w:hanging="450"/>
        <w:rPr>
          <w:szCs w:val="24"/>
        </w:rPr>
      </w:pPr>
    </w:p>
    <w:p w14:paraId="5F7BCBA6" w14:textId="77777777" w:rsidR="006516F5" w:rsidRPr="00EE4718" w:rsidRDefault="006516F5" w:rsidP="007A1464">
      <w:pPr>
        <w:pStyle w:val="ListParagraph"/>
        <w:numPr>
          <w:ilvl w:val="0"/>
          <w:numId w:val="98"/>
        </w:numPr>
        <w:ind w:left="720" w:hanging="450"/>
        <w:rPr>
          <w:sz w:val="24"/>
          <w:szCs w:val="24"/>
        </w:rPr>
      </w:pPr>
      <w:r w:rsidRPr="00EE4718">
        <w:rPr>
          <w:rFonts w:cs="Arial"/>
          <w:b/>
          <w:bCs/>
          <w:spacing w:val="1"/>
          <w:sz w:val="24"/>
          <w:szCs w:val="24"/>
        </w:rPr>
        <w:t>I</w:t>
      </w:r>
      <w:r w:rsidR="00EE4718">
        <w:rPr>
          <w:rFonts w:cs="Arial"/>
          <w:b/>
          <w:bCs/>
          <w:spacing w:val="1"/>
          <w:sz w:val="24"/>
          <w:szCs w:val="24"/>
        </w:rPr>
        <w:t xml:space="preserve"> </w:t>
      </w:r>
      <w:r w:rsidRPr="00EE4718">
        <w:rPr>
          <w:rFonts w:cs="Arial"/>
          <w:b/>
          <w:bCs/>
          <w:spacing w:val="-2"/>
          <w:sz w:val="24"/>
          <w:szCs w:val="24"/>
        </w:rPr>
        <w:t>-</w:t>
      </w:r>
      <w:r w:rsidR="00EE4718">
        <w:rPr>
          <w:rFonts w:cs="Arial"/>
          <w:b/>
          <w:bCs/>
          <w:spacing w:val="-2"/>
          <w:sz w:val="24"/>
          <w:szCs w:val="24"/>
        </w:rPr>
        <w:t xml:space="preserve"> </w:t>
      </w:r>
      <w:r w:rsidRPr="00EE4718">
        <w:rPr>
          <w:rFonts w:cs="Arial"/>
          <w:b/>
          <w:bCs/>
          <w:spacing w:val="1"/>
          <w:sz w:val="24"/>
          <w:szCs w:val="24"/>
        </w:rPr>
        <w:t>I</w:t>
      </w:r>
      <w:r w:rsidRPr="00EE4718">
        <w:rPr>
          <w:sz w:val="24"/>
          <w:szCs w:val="24"/>
        </w:rPr>
        <w:t>ns</w:t>
      </w:r>
      <w:r w:rsidRPr="00EE4718">
        <w:rPr>
          <w:spacing w:val="-2"/>
          <w:sz w:val="24"/>
          <w:szCs w:val="24"/>
        </w:rPr>
        <w:t>i</w:t>
      </w:r>
      <w:r w:rsidRPr="00EE4718">
        <w:rPr>
          <w:spacing w:val="-1"/>
          <w:sz w:val="24"/>
          <w:szCs w:val="24"/>
        </w:rPr>
        <w:t>s</w:t>
      </w:r>
      <w:r w:rsidRPr="00EE4718">
        <w:rPr>
          <w:sz w:val="24"/>
          <w:szCs w:val="24"/>
        </w:rPr>
        <w:t>t</w:t>
      </w:r>
      <w:r w:rsidRPr="00EE4718">
        <w:rPr>
          <w:spacing w:val="-1"/>
          <w:sz w:val="24"/>
          <w:szCs w:val="24"/>
        </w:rPr>
        <w:t xml:space="preserve"> </w:t>
      </w:r>
      <w:r w:rsidRPr="00EE4718">
        <w:rPr>
          <w:sz w:val="24"/>
          <w:szCs w:val="24"/>
        </w:rPr>
        <w:t>th</w:t>
      </w:r>
      <w:r w:rsidRPr="00EE4718">
        <w:rPr>
          <w:spacing w:val="-4"/>
          <w:sz w:val="24"/>
          <w:szCs w:val="24"/>
        </w:rPr>
        <w:t>a</w:t>
      </w:r>
      <w:r w:rsidRPr="00EE4718">
        <w:rPr>
          <w:sz w:val="24"/>
          <w:szCs w:val="24"/>
        </w:rPr>
        <w:t>t</w:t>
      </w:r>
      <w:r w:rsidRPr="00EE4718">
        <w:rPr>
          <w:spacing w:val="2"/>
          <w:sz w:val="24"/>
          <w:szCs w:val="24"/>
        </w:rPr>
        <w:t xml:space="preserve"> </w:t>
      </w:r>
      <w:r w:rsidRPr="00EE4718">
        <w:rPr>
          <w:sz w:val="24"/>
          <w:szCs w:val="24"/>
        </w:rPr>
        <w:t>p</w:t>
      </w:r>
      <w:r w:rsidRPr="00EE4718">
        <w:rPr>
          <w:spacing w:val="-4"/>
          <w:sz w:val="24"/>
          <w:szCs w:val="24"/>
        </w:rPr>
        <w:t>u</w:t>
      </w:r>
      <w:r w:rsidRPr="00EE4718">
        <w:rPr>
          <w:sz w:val="24"/>
          <w:szCs w:val="24"/>
        </w:rPr>
        <w:t>t</w:t>
      </w:r>
      <w:r w:rsidRPr="00EE4718">
        <w:rPr>
          <w:spacing w:val="2"/>
          <w:sz w:val="24"/>
          <w:szCs w:val="24"/>
        </w:rPr>
        <w:t xml:space="preserve"> </w:t>
      </w:r>
      <w:r w:rsidRPr="00EE4718">
        <w:rPr>
          <w:sz w:val="24"/>
          <w:szCs w:val="24"/>
        </w:rPr>
        <w:t>d</w:t>
      </w:r>
      <w:r w:rsidRPr="00EE4718">
        <w:rPr>
          <w:spacing w:val="-1"/>
          <w:sz w:val="24"/>
          <w:szCs w:val="24"/>
        </w:rPr>
        <w:t>o</w:t>
      </w:r>
      <w:r w:rsidRPr="00EE4718">
        <w:rPr>
          <w:spacing w:val="-4"/>
          <w:sz w:val="24"/>
          <w:szCs w:val="24"/>
        </w:rPr>
        <w:t>w</w:t>
      </w:r>
      <w:r w:rsidRPr="00EE4718">
        <w:rPr>
          <w:sz w:val="24"/>
          <w:szCs w:val="24"/>
        </w:rPr>
        <w:t>ns,</w:t>
      </w:r>
      <w:r w:rsidRPr="00EE4718">
        <w:rPr>
          <w:spacing w:val="-1"/>
          <w:sz w:val="24"/>
          <w:szCs w:val="24"/>
        </w:rPr>
        <w:t xml:space="preserve"> </w:t>
      </w:r>
      <w:r w:rsidRPr="00EE4718">
        <w:rPr>
          <w:spacing w:val="-3"/>
          <w:sz w:val="24"/>
          <w:szCs w:val="24"/>
        </w:rPr>
        <w:t>c</w:t>
      </w:r>
      <w:r w:rsidRPr="00EE4718">
        <w:rPr>
          <w:sz w:val="24"/>
          <w:szCs w:val="24"/>
        </w:rPr>
        <w:t>om</w:t>
      </w:r>
      <w:r w:rsidRPr="00EE4718">
        <w:rPr>
          <w:spacing w:val="1"/>
          <w:sz w:val="24"/>
          <w:szCs w:val="24"/>
        </w:rPr>
        <w:t>m</w:t>
      </w:r>
      <w:r w:rsidRPr="00EE4718">
        <w:rPr>
          <w:sz w:val="24"/>
          <w:szCs w:val="24"/>
        </w:rPr>
        <w:t>e</w:t>
      </w:r>
      <w:r w:rsidRPr="00EE4718">
        <w:rPr>
          <w:spacing w:val="-4"/>
          <w:sz w:val="24"/>
          <w:szCs w:val="24"/>
        </w:rPr>
        <w:t>n</w:t>
      </w:r>
      <w:r w:rsidRPr="00EE4718">
        <w:rPr>
          <w:sz w:val="24"/>
          <w:szCs w:val="24"/>
        </w:rPr>
        <w:t>t</w:t>
      </w:r>
      <w:r w:rsidRPr="00EE4718">
        <w:rPr>
          <w:spacing w:val="-3"/>
          <w:sz w:val="24"/>
          <w:szCs w:val="24"/>
        </w:rPr>
        <w:t>s</w:t>
      </w:r>
      <w:r w:rsidRPr="00EE4718">
        <w:rPr>
          <w:sz w:val="24"/>
          <w:szCs w:val="24"/>
        </w:rPr>
        <w:t>,</w:t>
      </w:r>
      <w:r w:rsidRPr="00EE4718">
        <w:rPr>
          <w:spacing w:val="2"/>
          <w:sz w:val="24"/>
          <w:szCs w:val="24"/>
        </w:rPr>
        <w:t xml:space="preserve"> </w:t>
      </w:r>
      <w:r w:rsidRPr="00EE4718">
        <w:rPr>
          <w:sz w:val="24"/>
          <w:szCs w:val="24"/>
        </w:rPr>
        <w:t>a</w:t>
      </w:r>
      <w:r w:rsidRPr="00EE4718">
        <w:rPr>
          <w:spacing w:val="-1"/>
          <w:sz w:val="24"/>
          <w:szCs w:val="24"/>
        </w:rPr>
        <w:t>n</w:t>
      </w:r>
      <w:r w:rsidRPr="00EE4718">
        <w:rPr>
          <w:sz w:val="24"/>
          <w:szCs w:val="24"/>
        </w:rPr>
        <w:t>d</w:t>
      </w:r>
      <w:r w:rsidRPr="00EE4718">
        <w:rPr>
          <w:spacing w:val="-2"/>
          <w:sz w:val="24"/>
          <w:szCs w:val="24"/>
        </w:rPr>
        <w:t xml:space="preserve"> </w:t>
      </w:r>
      <w:r w:rsidRPr="00EE4718">
        <w:rPr>
          <w:sz w:val="24"/>
          <w:szCs w:val="24"/>
        </w:rPr>
        <w:t>ac</w:t>
      </w:r>
      <w:r w:rsidRPr="00EE4718">
        <w:rPr>
          <w:spacing w:val="-2"/>
          <w:sz w:val="24"/>
          <w:szCs w:val="24"/>
        </w:rPr>
        <w:t>t</w:t>
      </w:r>
      <w:r w:rsidRPr="00EE4718">
        <w:rPr>
          <w:sz w:val="24"/>
          <w:szCs w:val="24"/>
        </w:rPr>
        <w:t>s</w:t>
      </w:r>
      <w:r w:rsidRPr="00EE4718">
        <w:rPr>
          <w:spacing w:val="1"/>
          <w:sz w:val="24"/>
          <w:szCs w:val="24"/>
        </w:rPr>
        <w:t xml:space="preserve"> </w:t>
      </w:r>
      <w:r w:rsidRPr="00EE4718">
        <w:rPr>
          <w:spacing w:val="-3"/>
          <w:sz w:val="24"/>
          <w:szCs w:val="24"/>
        </w:rPr>
        <w:t>o</w:t>
      </w:r>
      <w:r w:rsidRPr="00EE4718">
        <w:rPr>
          <w:sz w:val="24"/>
          <w:szCs w:val="24"/>
        </w:rPr>
        <w:t>f</w:t>
      </w:r>
      <w:r w:rsidRPr="00EE4718">
        <w:rPr>
          <w:spacing w:val="2"/>
          <w:sz w:val="24"/>
          <w:szCs w:val="24"/>
        </w:rPr>
        <w:t xml:space="preserve"> </w:t>
      </w:r>
      <w:r w:rsidRPr="00EE4718">
        <w:rPr>
          <w:sz w:val="24"/>
          <w:szCs w:val="24"/>
        </w:rPr>
        <w:t>d</w:t>
      </w:r>
      <w:r w:rsidRPr="00EE4718">
        <w:rPr>
          <w:spacing w:val="-2"/>
          <w:sz w:val="24"/>
          <w:szCs w:val="24"/>
        </w:rPr>
        <w:t>i</w:t>
      </w:r>
      <w:r w:rsidRPr="00EE4718">
        <w:rPr>
          <w:spacing w:val="-3"/>
          <w:sz w:val="24"/>
          <w:szCs w:val="24"/>
        </w:rPr>
        <w:t>s</w:t>
      </w:r>
      <w:r w:rsidRPr="00EE4718">
        <w:rPr>
          <w:sz w:val="24"/>
          <w:szCs w:val="24"/>
        </w:rPr>
        <w:t>cr</w:t>
      </w:r>
      <w:r w:rsidRPr="00EE4718">
        <w:rPr>
          <w:spacing w:val="-2"/>
          <w:sz w:val="24"/>
          <w:szCs w:val="24"/>
        </w:rPr>
        <w:t>i</w:t>
      </w:r>
      <w:r w:rsidRPr="00EE4718">
        <w:rPr>
          <w:sz w:val="24"/>
          <w:szCs w:val="24"/>
        </w:rPr>
        <w:t>m</w:t>
      </w:r>
      <w:r w:rsidRPr="00EE4718">
        <w:rPr>
          <w:spacing w:val="-2"/>
          <w:sz w:val="24"/>
          <w:szCs w:val="24"/>
        </w:rPr>
        <w:t>i</w:t>
      </w:r>
      <w:r w:rsidRPr="00EE4718">
        <w:rPr>
          <w:sz w:val="24"/>
          <w:szCs w:val="24"/>
        </w:rPr>
        <w:t>n</w:t>
      </w:r>
      <w:r w:rsidRPr="00EE4718">
        <w:rPr>
          <w:spacing w:val="-1"/>
          <w:sz w:val="24"/>
          <w:szCs w:val="24"/>
        </w:rPr>
        <w:t>a</w:t>
      </w:r>
      <w:r w:rsidRPr="00EE4718">
        <w:rPr>
          <w:sz w:val="24"/>
          <w:szCs w:val="24"/>
        </w:rPr>
        <w:t>t</w:t>
      </w:r>
      <w:r w:rsidRPr="00EE4718">
        <w:rPr>
          <w:spacing w:val="-2"/>
          <w:sz w:val="24"/>
          <w:szCs w:val="24"/>
        </w:rPr>
        <w:t>i</w:t>
      </w:r>
      <w:r w:rsidRPr="00EE4718">
        <w:rPr>
          <w:sz w:val="24"/>
          <w:szCs w:val="24"/>
        </w:rPr>
        <w:t xml:space="preserve">on </w:t>
      </w:r>
      <w:r w:rsidRPr="00EE4718">
        <w:rPr>
          <w:spacing w:val="-4"/>
          <w:sz w:val="24"/>
          <w:szCs w:val="24"/>
        </w:rPr>
        <w:t>w</w:t>
      </w:r>
      <w:r w:rsidRPr="00EE4718">
        <w:rPr>
          <w:spacing w:val="-2"/>
          <w:sz w:val="24"/>
          <w:szCs w:val="24"/>
        </w:rPr>
        <w:t>il</w:t>
      </w:r>
      <w:r w:rsidRPr="00EE4718">
        <w:rPr>
          <w:sz w:val="24"/>
          <w:szCs w:val="24"/>
        </w:rPr>
        <w:t>l</w:t>
      </w:r>
      <w:r w:rsidRPr="00EE4718">
        <w:rPr>
          <w:spacing w:val="-1"/>
          <w:sz w:val="24"/>
          <w:szCs w:val="24"/>
        </w:rPr>
        <w:t xml:space="preserve"> </w:t>
      </w:r>
      <w:r w:rsidRPr="00EE4718">
        <w:rPr>
          <w:sz w:val="24"/>
          <w:szCs w:val="24"/>
        </w:rPr>
        <w:t>n</w:t>
      </w:r>
      <w:r w:rsidRPr="00EE4718">
        <w:rPr>
          <w:spacing w:val="-1"/>
          <w:sz w:val="24"/>
          <w:szCs w:val="24"/>
        </w:rPr>
        <w:t>o</w:t>
      </w:r>
      <w:r w:rsidRPr="00EE4718">
        <w:rPr>
          <w:sz w:val="24"/>
          <w:szCs w:val="24"/>
        </w:rPr>
        <w:t>t</w:t>
      </w:r>
      <w:r w:rsidRPr="00EE4718">
        <w:rPr>
          <w:spacing w:val="2"/>
          <w:sz w:val="24"/>
          <w:szCs w:val="24"/>
        </w:rPr>
        <w:t xml:space="preserve"> </w:t>
      </w:r>
      <w:r w:rsidRPr="00EE4718">
        <w:rPr>
          <w:sz w:val="24"/>
          <w:szCs w:val="24"/>
        </w:rPr>
        <w:t>be a</w:t>
      </w:r>
      <w:r w:rsidRPr="00EE4718">
        <w:rPr>
          <w:spacing w:val="-2"/>
          <w:sz w:val="24"/>
          <w:szCs w:val="24"/>
        </w:rPr>
        <w:t>ll</w:t>
      </w:r>
      <w:r w:rsidRPr="00EE4718">
        <w:rPr>
          <w:sz w:val="24"/>
          <w:szCs w:val="24"/>
        </w:rPr>
        <w:t>o</w:t>
      </w:r>
      <w:r w:rsidRPr="00EE4718">
        <w:rPr>
          <w:spacing w:val="-4"/>
          <w:sz w:val="24"/>
          <w:szCs w:val="24"/>
        </w:rPr>
        <w:t>w</w:t>
      </w:r>
      <w:r w:rsidRPr="00EE4718">
        <w:rPr>
          <w:sz w:val="24"/>
          <w:szCs w:val="24"/>
        </w:rPr>
        <w:t xml:space="preserve">ed </w:t>
      </w:r>
      <w:r w:rsidRPr="00EE4718">
        <w:rPr>
          <w:spacing w:val="-2"/>
          <w:sz w:val="24"/>
          <w:szCs w:val="24"/>
        </w:rPr>
        <w:t>i</w:t>
      </w:r>
      <w:r w:rsidRPr="00EE4718">
        <w:rPr>
          <w:sz w:val="24"/>
          <w:szCs w:val="24"/>
        </w:rPr>
        <w:t xml:space="preserve">n </w:t>
      </w:r>
      <w:r w:rsidRPr="00EE4718">
        <w:rPr>
          <w:spacing w:val="-2"/>
          <w:sz w:val="24"/>
          <w:szCs w:val="24"/>
        </w:rPr>
        <w:t>y</w:t>
      </w:r>
      <w:r w:rsidRPr="00EE4718">
        <w:rPr>
          <w:sz w:val="24"/>
          <w:szCs w:val="24"/>
        </w:rPr>
        <w:t>o</w:t>
      </w:r>
      <w:r w:rsidRPr="00EE4718">
        <w:rPr>
          <w:spacing w:val="-1"/>
          <w:sz w:val="24"/>
          <w:szCs w:val="24"/>
        </w:rPr>
        <w:t>u</w:t>
      </w:r>
      <w:r w:rsidRPr="00EE4718">
        <w:rPr>
          <w:sz w:val="24"/>
          <w:szCs w:val="24"/>
        </w:rPr>
        <w:t>r</w:t>
      </w:r>
      <w:r w:rsidRPr="00EE4718">
        <w:rPr>
          <w:spacing w:val="7"/>
          <w:sz w:val="24"/>
          <w:szCs w:val="24"/>
        </w:rPr>
        <w:t xml:space="preserve"> </w:t>
      </w:r>
      <w:r w:rsidRPr="00EE4718">
        <w:rPr>
          <w:spacing w:val="-2"/>
          <w:sz w:val="24"/>
          <w:szCs w:val="24"/>
        </w:rPr>
        <w:t>l</w:t>
      </w:r>
      <w:r w:rsidRPr="00EE4718">
        <w:rPr>
          <w:sz w:val="24"/>
          <w:szCs w:val="24"/>
        </w:rPr>
        <w:t>ab or c</w:t>
      </w:r>
      <w:r w:rsidRPr="00EE4718">
        <w:rPr>
          <w:spacing w:val="-2"/>
          <w:sz w:val="24"/>
          <w:szCs w:val="24"/>
        </w:rPr>
        <w:t>l</w:t>
      </w:r>
      <w:r w:rsidRPr="00EE4718">
        <w:rPr>
          <w:sz w:val="24"/>
          <w:szCs w:val="24"/>
        </w:rPr>
        <w:t>assroo</w:t>
      </w:r>
      <w:r w:rsidRPr="00EE4718">
        <w:rPr>
          <w:spacing w:val="-2"/>
          <w:sz w:val="24"/>
          <w:szCs w:val="24"/>
        </w:rPr>
        <w:t>m</w:t>
      </w:r>
      <w:r w:rsidRPr="00EE4718">
        <w:rPr>
          <w:sz w:val="24"/>
          <w:szCs w:val="24"/>
        </w:rPr>
        <w:t>.</w:t>
      </w:r>
    </w:p>
    <w:p w14:paraId="2B409984" w14:textId="77777777" w:rsidR="006516F5" w:rsidRPr="00EE4718" w:rsidRDefault="006516F5" w:rsidP="00EE4718">
      <w:pPr>
        <w:ind w:left="720" w:hanging="450"/>
        <w:rPr>
          <w:szCs w:val="24"/>
        </w:rPr>
      </w:pPr>
    </w:p>
    <w:p w14:paraId="684E1A3E" w14:textId="77777777" w:rsidR="006516F5" w:rsidRPr="00EE4718" w:rsidRDefault="006516F5" w:rsidP="007A1464">
      <w:pPr>
        <w:pStyle w:val="ListParagraph"/>
        <w:numPr>
          <w:ilvl w:val="0"/>
          <w:numId w:val="98"/>
        </w:numPr>
        <w:ind w:left="720" w:hanging="450"/>
        <w:rPr>
          <w:sz w:val="24"/>
          <w:szCs w:val="24"/>
        </w:rPr>
      </w:pPr>
      <w:r w:rsidRPr="00EE4718">
        <w:rPr>
          <w:rFonts w:cs="Arial"/>
          <w:b/>
          <w:bCs/>
          <w:spacing w:val="-1"/>
          <w:sz w:val="24"/>
          <w:szCs w:val="24"/>
        </w:rPr>
        <w:t>V</w:t>
      </w:r>
      <w:r w:rsidR="00EE4718">
        <w:rPr>
          <w:rFonts w:cs="Arial"/>
          <w:b/>
          <w:bCs/>
          <w:spacing w:val="-1"/>
          <w:sz w:val="24"/>
          <w:szCs w:val="24"/>
        </w:rPr>
        <w:t xml:space="preserve"> </w:t>
      </w:r>
      <w:r w:rsidRPr="00EE4718">
        <w:rPr>
          <w:rFonts w:cs="Arial"/>
          <w:b/>
          <w:bCs/>
          <w:sz w:val="24"/>
          <w:szCs w:val="24"/>
        </w:rPr>
        <w:t>-</w:t>
      </w:r>
      <w:r w:rsidR="00EE4718">
        <w:rPr>
          <w:rFonts w:cs="Arial"/>
          <w:b/>
          <w:bCs/>
          <w:sz w:val="24"/>
          <w:szCs w:val="24"/>
        </w:rPr>
        <w:t xml:space="preserve"> </w:t>
      </w:r>
      <w:r w:rsidRPr="00EE4718">
        <w:rPr>
          <w:rFonts w:cs="Arial"/>
          <w:b/>
          <w:bCs/>
          <w:spacing w:val="-1"/>
          <w:sz w:val="24"/>
          <w:szCs w:val="24"/>
        </w:rPr>
        <w:t>V</w:t>
      </w:r>
      <w:r w:rsidRPr="00EE4718">
        <w:rPr>
          <w:sz w:val="24"/>
          <w:szCs w:val="24"/>
        </w:rPr>
        <w:t>a</w:t>
      </w:r>
      <w:r w:rsidRPr="00EE4718">
        <w:rPr>
          <w:spacing w:val="-2"/>
          <w:sz w:val="24"/>
          <w:szCs w:val="24"/>
        </w:rPr>
        <w:t>l</w:t>
      </w:r>
      <w:r w:rsidRPr="00EE4718">
        <w:rPr>
          <w:sz w:val="24"/>
          <w:szCs w:val="24"/>
        </w:rPr>
        <w:t>ue e</w:t>
      </w:r>
      <w:r w:rsidRPr="00EE4718">
        <w:rPr>
          <w:spacing w:val="-1"/>
          <w:sz w:val="24"/>
          <w:szCs w:val="24"/>
        </w:rPr>
        <w:t>a</w:t>
      </w:r>
      <w:r w:rsidRPr="00EE4718">
        <w:rPr>
          <w:sz w:val="24"/>
          <w:szCs w:val="24"/>
        </w:rPr>
        <w:t xml:space="preserve">ch </w:t>
      </w:r>
      <w:r w:rsidRPr="00EE4718">
        <w:rPr>
          <w:spacing w:val="-2"/>
          <w:sz w:val="24"/>
          <w:szCs w:val="24"/>
        </w:rPr>
        <w:t>s</w:t>
      </w:r>
      <w:r w:rsidRPr="00EE4718">
        <w:rPr>
          <w:sz w:val="24"/>
          <w:szCs w:val="24"/>
        </w:rPr>
        <w:t>tu</w:t>
      </w:r>
      <w:r w:rsidRPr="00EE4718">
        <w:rPr>
          <w:spacing w:val="-1"/>
          <w:sz w:val="24"/>
          <w:szCs w:val="24"/>
        </w:rPr>
        <w:t>d</w:t>
      </w:r>
      <w:r w:rsidRPr="00EE4718">
        <w:rPr>
          <w:sz w:val="24"/>
          <w:szCs w:val="24"/>
        </w:rPr>
        <w:t>e</w:t>
      </w:r>
      <w:r w:rsidRPr="00EE4718">
        <w:rPr>
          <w:spacing w:val="-1"/>
          <w:sz w:val="24"/>
          <w:szCs w:val="24"/>
        </w:rPr>
        <w:t>n</w:t>
      </w:r>
      <w:r w:rsidRPr="00EE4718">
        <w:rPr>
          <w:sz w:val="24"/>
          <w:szCs w:val="24"/>
        </w:rPr>
        <w:t>t</w:t>
      </w:r>
      <w:r w:rsidRPr="00EE4718">
        <w:rPr>
          <w:spacing w:val="-1"/>
          <w:sz w:val="24"/>
          <w:szCs w:val="24"/>
        </w:rPr>
        <w:t xml:space="preserve"> </w:t>
      </w:r>
      <w:r w:rsidRPr="00EE4718">
        <w:rPr>
          <w:sz w:val="24"/>
          <w:szCs w:val="24"/>
        </w:rPr>
        <w:t>as</w:t>
      </w:r>
      <w:r w:rsidRPr="00EE4718">
        <w:rPr>
          <w:spacing w:val="-2"/>
          <w:sz w:val="24"/>
          <w:szCs w:val="24"/>
        </w:rPr>
        <w:t xml:space="preserve"> </w:t>
      </w:r>
      <w:r w:rsidRPr="00EE4718">
        <w:rPr>
          <w:sz w:val="24"/>
          <w:szCs w:val="24"/>
        </w:rPr>
        <w:t>a un</w:t>
      </w:r>
      <w:r w:rsidRPr="00EE4718">
        <w:rPr>
          <w:spacing w:val="-4"/>
          <w:sz w:val="24"/>
          <w:szCs w:val="24"/>
        </w:rPr>
        <w:t>i</w:t>
      </w:r>
      <w:r w:rsidRPr="00EE4718">
        <w:rPr>
          <w:spacing w:val="1"/>
          <w:sz w:val="24"/>
          <w:szCs w:val="24"/>
        </w:rPr>
        <w:t>q</w:t>
      </w:r>
      <w:r w:rsidRPr="00EE4718">
        <w:rPr>
          <w:sz w:val="24"/>
          <w:szCs w:val="24"/>
        </w:rPr>
        <w:t>u</w:t>
      </w:r>
      <w:r w:rsidRPr="00EE4718">
        <w:rPr>
          <w:spacing w:val="-1"/>
          <w:sz w:val="24"/>
          <w:szCs w:val="24"/>
        </w:rPr>
        <w:t>e</w:t>
      </w:r>
      <w:r w:rsidRPr="00EE4718">
        <w:rPr>
          <w:sz w:val="24"/>
          <w:szCs w:val="24"/>
        </w:rPr>
        <w:t>,</w:t>
      </w:r>
      <w:r w:rsidRPr="00EE4718">
        <w:rPr>
          <w:spacing w:val="-1"/>
          <w:sz w:val="24"/>
          <w:szCs w:val="24"/>
        </w:rPr>
        <w:t xml:space="preserve"> </w:t>
      </w:r>
      <w:r w:rsidRPr="00EE4718">
        <w:rPr>
          <w:sz w:val="24"/>
          <w:szCs w:val="24"/>
        </w:rPr>
        <w:t>co</w:t>
      </w:r>
      <w:r w:rsidRPr="00EE4718">
        <w:rPr>
          <w:spacing w:val="-4"/>
          <w:sz w:val="24"/>
          <w:szCs w:val="24"/>
        </w:rPr>
        <w:t>n</w:t>
      </w:r>
      <w:r w:rsidRPr="00EE4718">
        <w:rPr>
          <w:sz w:val="24"/>
          <w:szCs w:val="24"/>
        </w:rPr>
        <w:t>tr</w:t>
      </w:r>
      <w:r w:rsidRPr="00EE4718">
        <w:rPr>
          <w:spacing w:val="-2"/>
          <w:sz w:val="24"/>
          <w:szCs w:val="24"/>
        </w:rPr>
        <w:t>i</w:t>
      </w:r>
      <w:r w:rsidRPr="00EE4718">
        <w:rPr>
          <w:sz w:val="24"/>
          <w:szCs w:val="24"/>
        </w:rPr>
        <w:t>b</w:t>
      </w:r>
      <w:r w:rsidRPr="00EE4718">
        <w:rPr>
          <w:spacing w:val="-1"/>
          <w:sz w:val="24"/>
          <w:szCs w:val="24"/>
        </w:rPr>
        <w:t>u</w:t>
      </w:r>
      <w:r w:rsidRPr="00EE4718">
        <w:rPr>
          <w:sz w:val="24"/>
          <w:szCs w:val="24"/>
        </w:rPr>
        <w:t>t</w:t>
      </w:r>
      <w:r w:rsidRPr="00EE4718">
        <w:rPr>
          <w:spacing w:val="-2"/>
          <w:sz w:val="24"/>
          <w:szCs w:val="24"/>
        </w:rPr>
        <w:t>i</w:t>
      </w:r>
      <w:r w:rsidRPr="00EE4718">
        <w:rPr>
          <w:spacing w:val="-3"/>
          <w:sz w:val="24"/>
          <w:szCs w:val="24"/>
        </w:rPr>
        <w:t>n</w:t>
      </w:r>
      <w:r w:rsidRPr="00EE4718">
        <w:rPr>
          <w:sz w:val="24"/>
          <w:szCs w:val="24"/>
        </w:rPr>
        <w:t xml:space="preserve">g </w:t>
      </w:r>
      <w:r w:rsidRPr="00EE4718">
        <w:rPr>
          <w:spacing w:val="-2"/>
          <w:sz w:val="24"/>
          <w:szCs w:val="24"/>
        </w:rPr>
        <w:t>m</w:t>
      </w:r>
      <w:r w:rsidRPr="00EE4718">
        <w:rPr>
          <w:sz w:val="24"/>
          <w:szCs w:val="24"/>
        </w:rPr>
        <w:t>ember</w:t>
      </w:r>
      <w:r w:rsidRPr="00EE4718">
        <w:rPr>
          <w:spacing w:val="-1"/>
          <w:sz w:val="24"/>
          <w:szCs w:val="24"/>
        </w:rPr>
        <w:t xml:space="preserve"> </w:t>
      </w:r>
      <w:r w:rsidRPr="00EE4718">
        <w:rPr>
          <w:spacing w:val="-3"/>
          <w:sz w:val="24"/>
          <w:szCs w:val="24"/>
        </w:rPr>
        <w:t>o</w:t>
      </w:r>
      <w:r w:rsidRPr="00EE4718">
        <w:rPr>
          <w:sz w:val="24"/>
          <w:szCs w:val="24"/>
        </w:rPr>
        <w:t>f</w:t>
      </w:r>
      <w:r w:rsidRPr="00EE4718">
        <w:rPr>
          <w:spacing w:val="2"/>
          <w:sz w:val="24"/>
          <w:szCs w:val="24"/>
        </w:rPr>
        <w:t xml:space="preserve"> </w:t>
      </w:r>
      <w:r w:rsidRPr="00EE4718">
        <w:rPr>
          <w:spacing w:val="-3"/>
          <w:sz w:val="24"/>
          <w:szCs w:val="24"/>
        </w:rPr>
        <w:t>y</w:t>
      </w:r>
      <w:r w:rsidRPr="00EE4718">
        <w:rPr>
          <w:sz w:val="24"/>
          <w:szCs w:val="24"/>
        </w:rPr>
        <w:t>o</w:t>
      </w:r>
      <w:r w:rsidRPr="00EE4718">
        <w:rPr>
          <w:spacing w:val="-1"/>
          <w:sz w:val="24"/>
          <w:szCs w:val="24"/>
        </w:rPr>
        <w:t>u</w:t>
      </w:r>
      <w:r w:rsidRPr="00EE4718">
        <w:rPr>
          <w:sz w:val="24"/>
          <w:szCs w:val="24"/>
        </w:rPr>
        <w:t>r</w:t>
      </w:r>
      <w:r w:rsidRPr="00EE4718">
        <w:rPr>
          <w:spacing w:val="-1"/>
          <w:sz w:val="24"/>
          <w:szCs w:val="24"/>
        </w:rPr>
        <w:t xml:space="preserve"> </w:t>
      </w:r>
      <w:r w:rsidRPr="00EE4718">
        <w:rPr>
          <w:spacing w:val="1"/>
          <w:sz w:val="24"/>
          <w:szCs w:val="24"/>
        </w:rPr>
        <w:t>g</w:t>
      </w:r>
      <w:r w:rsidRPr="00EE4718">
        <w:rPr>
          <w:sz w:val="24"/>
          <w:szCs w:val="24"/>
        </w:rPr>
        <w:t>ro</w:t>
      </w:r>
      <w:r w:rsidRPr="00EE4718">
        <w:rPr>
          <w:spacing w:val="-1"/>
          <w:sz w:val="24"/>
          <w:szCs w:val="24"/>
        </w:rPr>
        <w:t>u</w:t>
      </w:r>
      <w:r w:rsidRPr="00EE4718">
        <w:rPr>
          <w:spacing w:val="-3"/>
          <w:sz w:val="24"/>
          <w:szCs w:val="24"/>
        </w:rPr>
        <w:t>p</w:t>
      </w:r>
      <w:r w:rsidRPr="00EE4718">
        <w:rPr>
          <w:sz w:val="24"/>
          <w:szCs w:val="24"/>
        </w:rPr>
        <w:t>.</w:t>
      </w:r>
    </w:p>
    <w:p w14:paraId="1751ACB2" w14:textId="77777777" w:rsidR="006516F5" w:rsidRPr="00EE4718" w:rsidRDefault="006516F5" w:rsidP="00EE4718">
      <w:pPr>
        <w:ind w:left="720" w:hanging="450"/>
        <w:rPr>
          <w:szCs w:val="24"/>
        </w:rPr>
      </w:pPr>
    </w:p>
    <w:p w14:paraId="335AD8EB" w14:textId="77777777" w:rsidR="006516F5" w:rsidRPr="00EE4718" w:rsidRDefault="006516F5" w:rsidP="007A1464">
      <w:pPr>
        <w:pStyle w:val="ListParagraph"/>
        <w:numPr>
          <w:ilvl w:val="0"/>
          <w:numId w:val="98"/>
        </w:numPr>
        <w:ind w:left="720" w:hanging="450"/>
        <w:rPr>
          <w:sz w:val="24"/>
          <w:szCs w:val="24"/>
        </w:rPr>
      </w:pPr>
      <w:r w:rsidRPr="00EE4718">
        <w:rPr>
          <w:rFonts w:cs="Arial"/>
          <w:b/>
          <w:bCs/>
          <w:spacing w:val="-1"/>
          <w:sz w:val="24"/>
          <w:szCs w:val="24"/>
        </w:rPr>
        <w:t>E</w:t>
      </w:r>
      <w:r w:rsidR="00EE4718">
        <w:rPr>
          <w:rFonts w:cs="Arial"/>
          <w:b/>
          <w:bCs/>
          <w:spacing w:val="-1"/>
          <w:sz w:val="24"/>
          <w:szCs w:val="24"/>
        </w:rPr>
        <w:t xml:space="preserve"> </w:t>
      </w:r>
      <w:r w:rsidRPr="00EE4718">
        <w:rPr>
          <w:rFonts w:cs="Arial"/>
          <w:b/>
          <w:bCs/>
          <w:sz w:val="24"/>
          <w:szCs w:val="24"/>
        </w:rPr>
        <w:t>-</w:t>
      </w:r>
      <w:r w:rsidR="00EE4718">
        <w:rPr>
          <w:rFonts w:cs="Arial"/>
          <w:b/>
          <w:bCs/>
          <w:sz w:val="24"/>
          <w:szCs w:val="24"/>
        </w:rPr>
        <w:t xml:space="preserve"> </w:t>
      </w:r>
      <w:r w:rsidRPr="00EE4718">
        <w:rPr>
          <w:rFonts w:cs="Arial"/>
          <w:b/>
          <w:bCs/>
          <w:spacing w:val="-1"/>
          <w:sz w:val="24"/>
          <w:szCs w:val="24"/>
        </w:rPr>
        <w:t>E</w:t>
      </w:r>
      <w:r w:rsidRPr="00EE4718">
        <w:rPr>
          <w:spacing w:val="-3"/>
          <w:sz w:val="24"/>
          <w:szCs w:val="24"/>
        </w:rPr>
        <w:t>x</w:t>
      </w:r>
      <w:r w:rsidRPr="00EE4718">
        <w:rPr>
          <w:sz w:val="24"/>
          <w:szCs w:val="24"/>
        </w:rPr>
        <w:t>press</w:t>
      </w:r>
      <w:r w:rsidRPr="00EE4718">
        <w:rPr>
          <w:spacing w:val="1"/>
          <w:sz w:val="24"/>
          <w:szCs w:val="24"/>
        </w:rPr>
        <w:t xml:space="preserve"> </w:t>
      </w:r>
      <w:r w:rsidRPr="00EE4718">
        <w:rPr>
          <w:sz w:val="24"/>
          <w:szCs w:val="24"/>
        </w:rPr>
        <w:t>to</w:t>
      </w:r>
      <w:r w:rsidRPr="00EE4718">
        <w:rPr>
          <w:spacing w:val="-2"/>
          <w:sz w:val="24"/>
          <w:szCs w:val="24"/>
        </w:rPr>
        <w:t xml:space="preserve"> </w:t>
      </w:r>
      <w:r w:rsidRPr="00EE4718">
        <w:rPr>
          <w:sz w:val="24"/>
          <w:szCs w:val="24"/>
        </w:rPr>
        <w:t>st</w:t>
      </w:r>
      <w:r w:rsidRPr="00EE4718">
        <w:rPr>
          <w:spacing w:val="-3"/>
          <w:sz w:val="24"/>
          <w:szCs w:val="24"/>
        </w:rPr>
        <w:t>u</w:t>
      </w:r>
      <w:r w:rsidRPr="00EE4718">
        <w:rPr>
          <w:sz w:val="24"/>
          <w:szCs w:val="24"/>
        </w:rPr>
        <w:t>d</w:t>
      </w:r>
      <w:r w:rsidRPr="00EE4718">
        <w:rPr>
          <w:spacing w:val="-1"/>
          <w:sz w:val="24"/>
          <w:szCs w:val="24"/>
        </w:rPr>
        <w:t>e</w:t>
      </w:r>
      <w:r w:rsidRPr="00EE4718">
        <w:rPr>
          <w:sz w:val="24"/>
          <w:szCs w:val="24"/>
        </w:rPr>
        <w:t>nts</w:t>
      </w:r>
      <w:r w:rsidRPr="00EE4718">
        <w:rPr>
          <w:spacing w:val="-1"/>
          <w:sz w:val="24"/>
          <w:szCs w:val="24"/>
        </w:rPr>
        <w:t xml:space="preserve"> </w:t>
      </w:r>
      <w:r w:rsidRPr="00EE4718">
        <w:rPr>
          <w:sz w:val="24"/>
          <w:szCs w:val="24"/>
        </w:rPr>
        <w:t>t</w:t>
      </w:r>
      <w:r w:rsidRPr="00EE4718">
        <w:rPr>
          <w:spacing w:val="-3"/>
          <w:sz w:val="24"/>
          <w:szCs w:val="24"/>
        </w:rPr>
        <w:t>h</w:t>
      </w:r>
      <w:r w:rsidRPr="00EE4718">
        <w:rPr>
          <w:sz w:val="24"/>
          <w:szCs w:val="24"/>
        </w:rPr>
        <w:t>at</w:t>
      </w:r>
      <w:r w:rsidRPr="00EE4718">
        <w:rPr>
          <w:spacing w:val="-1"/>
          <w:sz w:val="24"/>
          <w:szCs w:val="24"/>
        </w:rPr>
        <w:t xml:space="preserve"> </w:t>
      </w:r>
      <w:r w:rsidRPr="00EE4718">
        <w:rPr>
          <w:sz w:val="24"/>
          <w:szCs w:val="24"/>
        </w:rPr>
        <w:t>th</w:t>
      </w:r>
      <w:r w:rsidRPr="00EE4718">
        <w:rPr>
          <w:spacing w:val="-1"/>
          <w:sz w:val="24"/>
          <w:szCs w:val="24"/>
        </w:rPr>
        <w:t>e</w:t>
      </w:r>
      <w:r w:rsidRPr="00EE4718">
        <w:rPr>
          <w:sz w:val="24"/>
          <w:szCs w:val="24"/>
        </w:rPr>
        <w:t>y</w:t>
      </w:r>
      <w:r w:rsidRPr="00EE4718">
        <w:rPr>
          <w:spacing w:val="-2"/>
          <w:sz w:val="24"/>
          <w:szCs w:val="24"/>
        </w:rPr>
        <w:t xml:space="preserve"> </w:t>
      </w:r>
      <w:r w:rsidRPr="00EE4718">
        <w:rPr>
          <w:sz w:val="24"/>
          <w:szCs w:val="24"/>
        </w:rPr>
        <w:t>are</w:t>
      </w:r>
      <w:r w:rsidRPr="00EE4718">
        <w:rPr>
          <w:spacing w:val="1"/>
          <w:sz w:val="24"/>
          <w:szCs w:val="24"/>
        </w:rPr>
        <w:t xml:space="preserve"> </w:t>
      </w:r>
      <w:r w:rsidRPr="00EE4718">
        <w:rPr>
          <w:spacing w:val="-3"/>
          <w:sz w:val="24"/>
          <w:szCs w:val="24"/>
        </w:rPr>
        <w:t>a</w:t>
      </w:r>
      <w:r w:rsidRPr="00EE4718">
        <w:rPr>
          <w:sz w:val="24"/>
          <w:szCs w:val="24"/>
        </w:rPr>
        <w:t>cce</w:t>
      </w:r>
      <w:r w:rsidRPr="00EE4718">
        <w:rPr>
          <w:spacing w:val="-1"/>
          <w:sz w:val="24"/>
          <w:szCs w:val="24"/>
        </w:rPr>
        <w:t>p</w:t>
      </w:r>
      <w:r w:rsidRPr="00EE4718">
        <w:rPr>
          <w:sz w:val="24"/>
          <w:szCs w:val="24"/>
        </w:rPr>
        <w:t>ted</w:t>
      </w:r>
      <w:r w:rsidRPr="00EE4718">
        <w:rPr>
          <w:spacing w:val="-3"/>
          <w:sz w:val="24"/>
          <w:szCs w:val="24"/>
        </w:rPr>
        <w:t xml:space="preserve"> </w:t>
      </w:r>
      <w:r w:rsidRPr="00EE4718">
        <w:rPr>
          <w:sz w:val="24"/>
          <w:szCs w:val="24"/>
        </w:rPr>
        <w:t>r</w:t>
      </w:r>
      <w:r w:rsidRPr="00EE4718">
        <w:rPr>
          <w:spacing w:val="-3"/>
          <w:sz w:val="24"/>
          <w:szCs w:val="24"/>
        </w:rPr>
        <w:t>e</w:t>
      </w:r>
      <w:r w:rsidRPr="00EE4718">
        <w:rPr>
          <w:sz w:val="24"/>
          <w:szCs w:val="24"/>
        </w:rPr>
        <w:t>g</w:t>
      </w:r>
      <w:r w:rsidRPr="00EE4718">
        <w:rPr>
          <w:spacing w:val="-1"/>
          <w:sz w:val="24"/>
          <w:szCs w:val="24"/>
        </w:rPr>
        <w:t>a</w:t>
      </w:r>
      <w:r w:rsidRPr="00EE4718">
        <w:rPr>
          <w:sz w:val="24"/>
          <w:szCs w:val="24"/>
        </w:rPr>
        <w:t>rd</w:t>
      </w:r>
      <w:r w:rsidRPr="00EE4718">
        <w:rPr>
          <w:spacing w:val="-2"/>
          <w:sz w:val="24"/>
          <w:szCs w:val="24"/>
        </w:rPr>
        <w:t>l</w:t>
      </w:r>
      <w:r w:rsidRPr="00EE4718">
        <w:rPr>
          <w:sz w:val="24"/>
          <w:szCs w:val="24"/>
        </w:rPr>
        <w:t xml:space="preserve">ess </w:t>
      </w:r>
      <w:r w:rsidRPr="00EE4718">
        <w:rPr>
          <w:spacing w:val="-3"/>
          <w:sz w:val="24"/>
          <w:szCs w:val="24"/>
        </w:rPr>
        <w:t>o</w:t>
      </w:r>
      <w:r w:rsidRPr="00EE4718">
        <w:rPr>
          <w:sz w:val="24"/>
          <w:szCs w:val="24"/>
        </w:rPr>
        <w:t>f</w:t>
      </w:r>
      <w:r w:rsidRPr="00EE4718">
        <w:rPr>
          <w:spacing w:val="-1"/>
          <w:sz w:val="24"/>
          <w:szCs w:val="24"/>
        </w:rPr>
        <w:t xml:space="preserve"> </w:t>
      </w:r>
      <w:r w:rsidRPr="00EE4718">
        <w:rPr>
          <w:sz w:val="24"/>
          <w:szCs w:val="24"/>
        </w:rPr>
        <w:t>th</w:t>
      </w:r>
      <w:r w:rsidRPr="00EE4718">
        <w:rPr>
          <w:spacing w:val="-1"/>
          <w:sz w:val="24"/>
          <w:szCs w:val="24"/>
        </w:rPr>
        <w:t>e</w:t>
      </w:r>
      <w:r w:rsidRPr="00EE4718">
        <w:rPr>
          <w:spacing w:val="-2"/>
          <w:sz w:val="24"/>
          <w:szCs w:val="24"/>
        </w:rPr>
        <w:t>i</w:t>
      </w:r>
      <w:r w:rsidRPr="00EE4718">
        <w:rPr>
          <w:sz w:val="24"/>
          <w:szCs w:val="24"/>
        </w:rPr>
        <w:t>r</w:t>
      </w:r>
      <w:r w:rsidRPr="00EE4718">
        <w:rPr>
          <w:spacing w:val="1"/>
          <w:sz w:val="24"/>
          <w:szCs w:val="24"/>
        </w:rPr>
        <w:t xml:space="preserve"> </w:t>
      </w:r>
      <w:r w:rsidRPr="00EE4718">
        <w:rPr>
          <w:sz w:val="24"/>
          <w:szCs w:val="24"/>
        </w:rPr>
        <w:t>d</w:t>
      </w:r>
      <w:r w:rsidRPr="00EE4718">
        <w:rPr>
          <w:spacing w:val="-4"/>
          <w:sz w:val="24"/>
          <w:szCs w:val="24"/>
        </w:rPr>
        <w:t>i</w:t>
      </w:r>
      <w:r w:rsidRPr="00EE4718">
        <w:rPr>
          <w:sz w:val="24"/>
          <w:szCs w:val="24"/>
        </w:rPr>
        <w:t>ffer</w:t>
      </w:r>
      <w:r w:rsidRPr="00EE4718">
        <w:rPr>
          <w:spacing w:val="-3"/>
          <w:sz w:val="24"/>
          <w:szCs w:val="24"/>
        </w:rPr>
        <w:t>e</w:t>
      </w:r>
      <w:r w:rsidRPr="00EE4718">
        <w:rPr>
          <w:sz w:val="24"/>
          <w:szCs w:val="24"/>
        </w:rPr>
        <w:t>n</w:t>
      </w:r>
      <w:r w:rsidRPr="00EE4718">
        <w:rPr>
          <w:spacing w:val="-3"/>
          <w:sz w:val="24"/>
          <w:szCs w:val="24"/>
        </w:rPr>
        <w:t>c</w:t>
      </w:r>
      <w:r w:rsidRPr="00EE4718">
        <w:rPr>
          <w:sz w:val="24"/>
          <w:szCs w:val="24"/>
        </w:rPr>
        <w:t xml:space="preserve">es.  </w:t>
      </w:r>
    </w:p>
    <w:p w14:paraId="3F408850" w14:textId="77777777" w:rsidR="006516F5" w:rsidRPr="00EE4718" w:rsidRDefault="006516F5" w:rsidP="00EE4718">
      <w:pPr>
        <w:ind w:left="720" w:hanging="450"/>
        <w:rPr>
          <w:szCs w:val="24"/>
        </w:rPr>
      </w:pPr>
    </w:p>
    <w:p w14:paraId="29BA2FD8" w14:textId="77777777" w:rsidR="006516F5" w:rsidRPr="00EE4718" w:rsidRDefault="006516F5" w:rsidP="007A1464">
      <w:pPr>
        <w:pStyle w:val="ListParagraph"/>
        <w:numPr>
          <w:ilvl w:val="0"/>
          <w:numId w:val="98"/>
        </w:numPr>
        <w:ind w:left="720" w:hanging="450"/>
        <w:rPr>
          <w:sz w:val="24"/>
          <w:szCs w:val="24"/>
        </w:rPr>
      </w:pPr>
      <w:r w:rsidRPr="00EE4718">
        <w:rPr>
          <w:rFonts w:cs="Arial"/>
          <w:b/>
          <w:bCs/>
          <w:spacing w:val="-2"/>
          <w:sz w:val="24"/>
          <w:szCs w:val="24"/>
        </w:rPr>
        <w:t>R</w:t>
      </w:r>
      <w:r w:rsidR="00EE4718">
        <w:rPr>
          <w:rFonts w:cs="Arial"/>
          <w:b/>
          <w:bCs/>
          <w:spacing w:val="-2"/>
          <w:sz w:val="24"/>
          <w:szCs w:val="24"/>
        </w:rPr>
        <w:t xml:space="preserve"> </w:t>
      </w:r>
      <w:r w:rsidRPr="00EE4718">
        <w:rPr>
          <w:rFonts w:cs="Arial"/>
          <w:b/>
          <w:bCs/>
          <w:sz w:val="24"/>
          <w:szCs w:val="24"/>
        </w:rPr>
        <w:t>-</w:t>
      </w:r>
      <w:r w:rsidR="00EE4718">
        <w:rPr>
          <w:rFonts w:cs="Arial"/>
          <w:b/>
          <w:bCs/>
          <w:sz w:val="24"/>
          <w:szCs w:val="24"/>
        </w:rPr>
        <w:t xml:space="preserve"> </w:t>
      </w:r>
      <w:r w:rsidRPr="00EE4718">
        <w:rPr>
          <w:rFonts w:cs="Arial"/>
          <w:b/>
          <w:bCs/>
          <w:spacing w:val="-2"/>
          <w:sz w:val="24"/>
          <w:szCs w:val="24"/>
        </w:rPr>
        <w:t>R</w:t>
      </w:r>
      <w:r w:rsidRPr="00EE4718">
        <w:rPr>
          <w:spacing w:val="-1"/>
          <w:sz w:val="24"/>
          <w:szCs w:val="24"/>
        </w:rPr>
        <w:t>a</w:t>
      </w:r>
      <w:r w:rsidRPr="00EE4718">
        <w:rPr>
          <w:sz w:val="24"/>
          <w:szCs w:val="24"/>
        </w:rPr>
        <w:t>ce,</w:t>
      </w:r>
      <w:r w:rsidRPr="00EE4718">
        <w:rPr>
          <w:spacing w:val="1"/>
          <w:sz w:val="24"/>
          <w:szCs w:val="24"/>
        </w:rPr>
        <w:t xml:space="preserve"> </w:t>
      </w:r>
      <w:r w:rsidRPr="00EE4718">
        <w:rPr>
          <w:sz w:val="24"/>
          <w:szCs w:val="24"/>
        </w:rPr>
        <w:t>co</w:t>
      </w:r>
      <w:r w:rsidRPr="00EE4718">
        <w:rPr>
          <w:spacing w:val="-2"/>
          <w:sz w:val="24"/>
          <w:szCs w:val="24"/>
        </w:rPr>
        <w:t>l</w:t>
      </w:r>
      <w:r w:rsidRPr="00EE4718">
        <w:rPr>
          <w:spacing w:val="-3"/>
          <w:sz w:val="24"/>
          <w:szCs w:val="24"/>
        </w:rPr>
        <w:t>o</w:t>
      </w:r>
      <w:r w:rsidRPr="00EE4718">
        <w:rPr>
          <w:sz w:val="24"/>
          <w:szCs w:val="24"/>
        </w:rPr>
        <w:t>r,</w:t>
      </w:r>
      <w:r w:rsidRPr="00EE4718">
        <w:rPr>
          <w:spacing w:val="-1"/>
          <w:sz w:val="24"/>
          <w:szCs w:val="24"/>
        </w:rPr>
        <w:t xml:space="preserve"> </w:t>
      </w:r>
      <w:r w:rsidRPr="00EE4718">
        <w:rPr>
          <w:sz w:val="24"/>
          <w:szCs w:val="24"/>
        </w:rPr>
        <w:t>re</w:t>
      </w:r>
      <w:r w:rsidRPr="00EE4718">
        <w:rPr>
          <w:spacing w:val="-2"/>
          <w:sz w:val="24"/>
          <w:szCs w:val="24"/>
        </w:rPr>
        <w:t>li</w:t>
      </w:r>
      <w:r w:rsidRPr="00EE4718">
        <w:rPr>
          <w:spacing w:val="1"/>
          <w:sz w:val="24"/>
          <w:szCs w:val="24"/>
        </w:rPr>
        <w:t>g</w:t>
      </w:r>
      <w:r w:rsidRPr="00EE4718">
        <w:rPr>
          <w:spacing w:val="-2"/>
          <w:sz w:val="24"/>
          <w:szCs w:val="24"/>
        </w:rPr>
        <w:t>i</w:t>
      </w:r>
      <w:r w:rsidRPr="00EE4718">
        <w:rPr>
          <w:sz w:val="24"/>
          <w:szCs w:val="24"/>
        </w:rPr>
        <w:t>o</w:t>
      </w:r>
      <w:r w:rsidRPr="00EE4718">
        <w:rPr>
          <w:spacing w:val="-4"/>
          <w:sz w:val="24"/>
          <w:szCs w:val="24"/>
        </w:rPr>
        <w:t>n</w:t>
      </w:r>
      <w:r w:rsidRPr="00EE4718">
        <w:rPr>
          <w:sz w:val="24"/>
          <w:szCs w:val="24"/>
        </w:rPr>
        <w:t>,</w:t>
      </w:r>
      <w:r w:rsidRPr="00EE4718">
        <w:rPr>
          <w:spacing w:val="2"/>
          <w:sz w:val="24"/>
          <w:szCs w:val="24"/>
        </w:rPr>
        <w:t xml:space="preserve"> </w:t>
      </w:r>
      <w:r w:rsidRPr="00EE4718">
        <w:rPr>
          <w:spacing w:val="-3"/>
          <w:sz w:val="24"/>
          <w:szCs w:val="24"/>
        </w:rPr>
        <w:t>n</w:t>
      </w:r>
      <w:r w:rsidRPr="00EE4718">
        <w:rPr>
          <w:sz w:val="24"/>
          <w:szCs w:val="24"/>
        </w:rPr>
        <w:t>ati</w:t>
      </w:r>
      <w:r w:rsidRPr="00EE4718">
        <w:rPr>
          <w:spacing w:val="-1"/>
          <w:sz w:val="24"/>
          <w:szCs w:val="24"/>
        </w:rPr>
        <w:t>o</w:t>
      </w:r>
      <w:r w:rsidRPr="00EE4718">
        <w:rPr>
          <w:sz w:val="24"/>
          <w:szCs w:val="24"/>
        </w:rPr>
        <w:t>n</w:t>
      </w:r>
      <w:r w:rsidRPr="00EE4718">
        <w:rPr>
          <w:spacing w:val="-1"/>
          <w:sz w:val="24"/>
          <w:szCs w:val="24"/>
        </w:rPr>
        <w:t>a</w:t>
      </w:r>
      <w:r w:rsidRPr="00EE4718">
        <w:rPr>
          <w:sz w:val="24"/>
          <w:szCs w:val="24"/>
        </w:rPr>
        <w:t>l</w:t>
      </w:r>
      <w:r w:rsidRPr="00EE4718">
        <w:rPr>
          <w:spacing w:val="-1"/>
          <w:sz w:val="24"/>
          <w:szCs w:val="24"/>
        </w:rPr>
        <w:t xml:space="preserve"> </w:t>
      </w:r>
      <w:r w:rsidRPr="00EE4718">
        <w:rPr>
          <w:sz w:val="24"/>
          <w:szCs w:val="24"/>
        </w:rPr>
        <w:t>or</w:t>
      </w:r>
      <w:r w:rsidRPr="00EE4718">
        <w:rPr>
          <w:spacing w:val="-3"/>
          <w:sz w:val="24"/>
          <w:szCs w:val="24"/>
        </w:rPr>
        <w:t>i</w:t>
      </w:r>
      <w:r w:rsidRPr="00EE4718">
        <w:rPr>
          <w:spacing w:val="1"/>
          <w:sz w:val="24"/>
          <w:szCs w:val="24"/>
        </w:rPr>
        <w:t>g</w:t>
      </w:r>
      <w:r w:rsidRPr="00EE4718">
        <w:rPr>
          <w:spacing w:val="-2"/>
          <w:sz w:val="24"/>
          <w:szCs w:val="24"/>
        </w:rPr>
        <w:t>i</w:t>
      </w:r>
      <w:r w:rsidRPr="00EE4718">
        <w:rPr>
          <w:sz w:val="24"/>
          <w:szCs w:val="24"/>
        </w:rPr>
        <w:t>n,</w:t>
      </w:r>
      <w:r w:rsidRPr="00EE4718">
        <w:rPr>
          <w:spacing w:val="-1"/>
          <w:sz w:val="24"/>
          <w:szCs w:val="24"/>
        </w:rPr>
        <w:t xml:space="preserve"> </w:t>
      </w:r>
      <w:r w:rsidRPr="00EE4718">
        <w:rPr>
          <w:spacing w:val="1"/>
          <w:sz w:val="24"/>
          <w:szCs w:val="24"/>
        </w:rPr>
        <w:t>g</w:t>
      </w:r>
      <w:r w:rsidRPr="00EE4718">
        <w:rPr>
          <w:sz w:val="24"/>
          <w:szCs w:val="24"/>
        </w:rPr>
        <w:t>e</w:t>
      </w:r>
      <w:r w:rsidRPr="00EE4718">
        <w:rPr>
          <w:spacing w:val="-1"/>
          <w:sz w:val="24"/>
          <w:szCs w:val="24"/>
        </w:rPr>
        <w:t>n</w:t>
      </w:r>
      <w:r w:rsidRPr="00EE4718">
        <w:rPr>
          <w:sz w:val="24"/>
          <w:szCs w:val="24"/>
        </w:rPr>
        <w:t>d</w:t>
      </w:r>
      <w:r w:rsidRPr="00EE4718">
        <w:rPr>
          <w:spacing w:val="-4"/>
          <w:sz w:val="24"/>
          <w:szCs w:val="24"/>
        </w:rPr>
        <w:t>e</w:t>
      </w:r>
      <w:r w:rsidRPr="00EE4718">
        <w:rPr>
          <w:sz w:val="24"/>
          <w:szCs w:val="24"/>
        </w:rPr>
        <w:t>r,</w:t>
      </w:r>
      <w:r w:rsidRPr="00EE4718">
        <w:rPr>
          <w:spacing w:val="-1"/>
          <w:sz w:val="24"/>
          <w:szCs w:val="24"/>
        </w:rPr>
        <w:t xml:space="preserve"> </w:t>
      </w:r>
      <w:r w:rsidRPr="00EE4718">
        <w:rPr>
          <w:sz w:val="24"/>
          <w:szCs w:val="24"/>
        </w:rPr>
        <w:t>d</w:t>
      </w:r>
      <w:r w:rsidRPr="00EE4718">
        <w:rPr>
          <w:spacing w:val="-2"/>
          <w:sz w:val="24"/>
          <w:szCs w:val="24"/>
        </w:rPr>
        <w:t>i</w:t>
      </w:r>
      <w:r w:rsidRPr="00EE4718">
        <w:rPr>
          <w:sz w:val="24"/>
          <w:szCs w:val="24"/>
        </w:rPr>
        <w:t>sa</w:t>
      </w:r>
      <w:r w:rsidRPr="00EE4718">
        <w:rPr>
          <w:spacing w:val="-1"/>
          <w:sz w:val="24"/>
          <w:szCs w:val="24"/>
        </w:rPr>
        <w:t>b</w:t>
      </w:r>
      <w:r w:rsidRPr="00EE4718">
        <w:rPr>
          <w:spacing w:val="-2"/>
          <w:sz w:val="24"/>
          <w:szCs w:val="24"/>
        </w:rPr>
        <w:t>ili</w:t>
      </w:r>
      <w:r w:rsidRPr="00EE4718">
        <w:rPr>
          <w:sz w:val="24"/>
          <w:szCs w:val="24"/>
        </w:rPr>
        <w:t>t</w:t>
      </w:r>
      <w:r w:rsidRPr="00EE4718">
        <w:rPr>
          <w:spacing w:val="-3"/>
          <w:sz w:val="24"/>
          <w:szCs w:val="24"/>
        </w:rPr>
        <w:t>y</w:t>
      </w:r>
      <w:r w:rsidRPr="00EE4718">
        <w:rPr>
          <w:sz w:val="24"/>
          <w:szCs w:val="24"/>
        </w:rPr>
        <w:t>,</w:t>
      </w:r>
      <w:r w:rsidRPr="00EE4718">
        <w:rPr>
          <w:spacing w:val="2"/>
          <w:sz w:val="24"/>
          <w:szCs w:val="24"/>
        </w:rPr>
        <w:t xml:space="preserve"> </w:t>
      </w:r>
      <w:r w:rsidRPr="00EE4718">
        <w:rPr>
          <w:sz w:val="24"/>
          <w:szCs w:val="24"/>
        </w:rPr>
        <w:t>a</w:t>
      </w:r>
      <w:r w:rsidRPr="00EE4718">
        <w:rPr>
          <w:spacing w:val="-1"/>
          <w:sz w:val="24"/>
          <w:szCs w:val="24"/>
        </w:rPr>
        <w:t>n</w:t>
      </w:r>
      <w:r w:rsidRPr="00EE4718">
        <w:rPr>
          <w:sz w:val="24"/>
          <w:szCs w:val="24"/>
        </w:rPr>
        <w:t>d se</w:t>
      </w:r>
      <w:r w:rsidRPr="00EE4718">
        <w:rPr>
          <w:spacing w:val="-3"/>
          <w:sz w:val="24"/>
          <w:szCs w:val="24"/>
        </w:rPr>
        <w:t>x</w:t>
      </w:r>
      <w:r w:rsidRPr="00EE4718">
        <w:rPr>
          <w:sz w:val="24"/>
          <w:szCs w:val="24"/>
        </w:rPr>
        <w:t>u</w:t>
      </w:r>
      <w:r w:rsidRPr="00EE4718">
        <w:rPr>
          <w:spacing w:val="-1"/>
          <w:sz w:val="24"/>
          <w:szCs w:val="24"/>
        </w:rPr>
        <w:t>a</w:t>
      </w:r>
      <w:r w:rsidRPr="00EE4718">
        <w:rPr>
          <w:sz w:val="24"/>
          <w:szCs w:val="24"/>
        </w:rPr>
        <w:t>l</w:t>
      </w:r>
      <w:r w:rsidRPr="00EE4718">
        <w:rPr>
          <w:spacing w:val="-1"/>
          <w:sz w:val="24"/>
          <w:szCs w:val="24"/>
        </w:rPr>
        <w:t xml:space="preserve"> </w:t>
      </w:r>
      <w:r w:rsidRPr="00EE4718">
        <w:rPr>
          <w:sz w:val="24"/>
          <w:szCs w:val="24"/>
        </w:rPr>
        <w:t>ori</w:t>
      </w:r>
      <w:r w:rsidRPr="00EE4718">
        <w:rPr>
          <w:spacing w:val="-1"/>
          <w:sz w:val="24"/>
          <w:szCs w:val="24"/>
        </w:rPr>
        <w:t>e</w:t>
      </w:r>
      <w:r w:rsidRPr="00EE4718">
        <w:rPr>
          <w:sz w:val="24"/>
          <w:szCs w:val="24"/>
        </w:rPr>
        <w:t>nta</w:t>
      </w:r>
      <w:r w:rsidRPr="00EE4718">
        <w:rPr>
          <w:spacing w:val="1"/>
          <w:sz w:val="24"/>
          <w:szCs w:val="24"/>
        </w:rPr>
        <w:t>t</w:t>
      </w:r>
      <w:r w:rsidRPr="00EE4718">
        <w:rPr>
          <w:spacing w:val="-2"/>
          <w:sz w:val="24"/>
          <w:szCs w:val="24"/>
        </w:rPr>
        <w:t>i</w:t>
      </w:r>
      <w:r w:rsidRPr="00EE4718">
        <w:rPr>
          <w:sz w:val="24"/>
          <w:szCs w:val="24"/>
        </w:rPr>
        <w:t xml:space="preserve">on </w:t>
      </w:r>
      <w:r w:rsidRPr="00EE4718">
        <w:rPr>
          <w:spacing w:val="-3"/>
          <w:sz w:val="24"/>
          <w:szCs w:val="24"/>
        </w:rPr>
        <w:t>a</w:t>
      </w:r>
      <w:r w:rsidRPr="00EE4718">
        <w:rPr>
          <w:sz w:val="24"/>
          <w:szCs w:val="24"/>
        </w:rPr>
        <w:t>re no</w:t>
      </w:r>
      <w:r w:rsidRPr="00EE4718">
        <w:rPr>
          <w:spacing w:val="-2"/>
          <w:sz w:val="24"/>
          <w:szCs w:val="24"/>
        </w:rPr>
        <w:t xml:space="preserve"> </w:t>
      </w:r>
      <w:r w:rsidRPr="00EE4718">
        <w:rPr>
          <w:sz w:val="24"/>
          <w:szCs w:val="24"/>
        </w:rPr>
        <w:t>re</w:t>
      </w:r>
      <w:r w:rsidRPr="00EE4718">
        <w:rPr>
          <w:spacing w:val="-4"/>
          <w:sz w:val="24"/>
          <w:szCs w:val="24"/>
        </w:rPr>
        <w:t>a</w:t>
      </w:r>
      <w:r w:rsidRPr="00EE4718">
        <w:rPr>
          <w:sz w:val="24"/>
          <w:szCs w:val="24"/>
        </w:rPr>
        <w:t>son to</w:t>
      </w:r>
      <w:r w:rsidRPr="00EE4718">
        <w:rPr>
          <w:spacing w:val="-2"/>
          <w:sz w:val="24"/>
          <w:szCs w:val="24"/>
        </w:rPr>
        <w:t xml:space="preserve"> </w:t>
      </w:r>
      <w:r w:rsidRPr="00EE4718">
        <w:rPr>
          <w:sz w:val="24"/>
          <w:szCs w:val="24"/>
        </w:rPr>
        <w:t>tre</w:t>
      </w:r>
      <w:r w:rsidRPr="00EE4718">
        <w:rPr>
          <w:spacing w:val="-4"/>
          <w:sz w:val="24"/>
          <w:szCs w:val="24"/>
        </w:rPr>
        <w:t>a</w:t>
      </w:r>
      <w:r w:rsidRPr="00EE4718">
        <w:rPr>
          <w:sz w:val="24"/>
          <w:szCs w:val="24"/>
        </w:rPr>
        <w:t>t</w:t>
      </w:r>
      <w:r w:rsidRPr="00EE4718">
        <w:rPr>
          <w:spacing w:val="2"/>
          <w:sz w:val="24"/>
          <w:szCs w:val="24"/>
        </w:rPr>
        <w:t xml:space="preserve"> </w:t>
      </w:r>
      <w:r w:rsidRPr="00EE4718">
        <w:rPr>
          <w:sz w:val="24"/>
          <w:szCs w:val="24"/>
        </w:rPr>
        <w:t>s</w:t>
      </w:r>
      <w:r w:rsidRPr="00EE4718">
        <w:rPr>
          <w:spacing w:val="-3"/>
          <w:sz w:val="24"/>
          <w:szCs w:val="24"/>
        </w:rPr>
        <w:t>o</w:t>
      </w:r>
      <w:r w:rsidRPr="00EE4718">
        <w:rPr>
          <w:sz w:val="24"/>
          <w:szCs w:val="24"/>
        </w:rPr>
        <w:t>me</w:t>
      </w:r>
      <w:r w:rsidRPr="00EE4718">
        <w:rPr>
          <w:spacing w:val="-1"/>
          <w:sz w:val="24"/>
          <w:szCs w:val="24"/>
        </w:rPr>
        <w:t>o</w:t>
      </w:r>
      <w:r w:rsidRPr="00EE4718">
        <w:rPr>
          <w:sz w:val="24"/>
          <w:szCs w:val="24"/>
        </w:rPr>
        <w:t>ne</w:t>
      </w:r>
      <w:r w:rsidRPr="00EE4718">
        <w:rPr>
          <w:spacing w:val="-3"/>
          <w:sz w:val="24"/>
          <w:szCs w:val="24"/>
        </w:rPr>
        <w:t xml:space="preserve"> </w:t>
      </w:r>
      <w:r w:rsidRPr="00EE4718">
        <w:rPr>
          <w:sz w:val="24"/>
          <w:szCs w:val="24"/>
        </w:rPr>
        <w:t>d</w:t>
      </w:r>
      <w:r w:rsidRPr="00EE4718">
        <w:rPr>
          <w:spacing w:val="-4"/>
          <w:sz w:val="24"/>
          <w:szCs w:val="24"/>
        </w:rPr>
        <w:t>i</w:t>
      </w:r>
      <w:r w:rsidRPr="00EE4718">
        <w:rPr>
          <w:sz w:val="24"/>
          <w:szCs w:val="24"/>
        </w:rPr>
        <w:t>f</w:t>
      </w:r>
      <w:r w:rsidRPr="00EE4718">
        <w:rPr>
          <w:spacing w:val="3"/>
          <w:sz w:val="24"/>
          <w:szCs w:val="24"/>
        </w:rPr>
        <w:t>f</w:t>
      </w:r>
      <w:r w:rsidRPr="00EE4718">
        <w:rPr>
          <w:spacing w:val="-3"/>
          <w:sz w:val="24"/>
          <w:szCs w:val="24"/>
        </w:rPr>
        <w:t>e</w:t>
      </w:r>
      <w:r w:rsidRPr="00EE4718">
        <w:rPr>
          <w:sz w:val="24"/>
          <w:szCs w:val="24"/>
        </w:rPr>
        <w:t>re</w:t>
      </w:r>
      <w:r w:rsidRPr="00EE4718">
        <w:rPr>
          <w:spacing w:val="-4"/>
          <w:sz w:val="24"/>
          <w:szCs w:val="24"/>
        </w:rPr>
        <w:t>n</w:t>
      </w:r>
      <w:r w:rsidRPr="00EE4718">
        <w:rPr>
          <w:sz w:val="24"/>
          <w:szCs w:val="24"/>
        </w:rPr>
        <w:t>t</w:t>
      </w:r>
      <w:r w:rsidRPr="00EE4718">
        <w:rPr>
          <w:spacing w:val="-2"/>
          <w:sz w:val="24"/>
          <w:szCs w:val="24"/>
        </w:rPr>
        <w:t>l</w:t>
      </w:r>
      <w:r w:rsidRPr="00EE4718">
        <w:rPr>
          <w:spacing w:val="-3"/>
          <w:sz w:val="24"/>
          <w:szCs w:val="24"/>
        </w:rPr>
        <w:t>y</w:t>
      </w:r>
      <w:r w:rsidRPr="00EE4718">
        <w:rPr>
          <w:sz w:val="24"/>
          <w:szCs w:val="24"/>
        </w:rPr>
        <w:t>.</w:t>
      </w:r>
      <w:r w:rsidRPr="00EE4718">
        <w:rPr>
          <w:spacing w:val="4"/>
          <w:sz w:val="24"/>
          <w:szCs w:val="24"/>
        </w:rPr>
        <w:t xml:space="preserve"> </w:t>
      </w:r>
      <w:r w:rsidRPr="00EE4718">
        <w:rPr>
          <w:spacing w:val="-2"/>
          <w:sz w:val="24"/>
          <w:szCs w:val="24"/>
        </w:rPr>
        <w:t>R</w:t>
      </w:r>
      <w:r w:rsidRPr="00EE4718">
        <w:rPr>
          <w:spacing w:val="-3"/>
          <w:sz w:val="24"/>
          <w:szCs w:val="24"/>
        </w:rPr>
        <w:t>e</w:t>
      </w:r>
      <w:r w:rsidRPr="00EE4718">
        <w:rPr>
          <w:spacing w:val="3"/>
          <w:sz w:val="24"/>
          <w:szCs w:val="24"/>
        </w:rPr>
        <w:t>f</w:t>
      </w:r>
      <w:r w:rsidRPr="00EE4718">
        <w:rPr>
          <w:spacing w:val="-2"/>
          <w:sz w:val="24"/>
          <w:szCs w:val="24"/>
        </w:rPr>
        <w:t>l</w:t>
      </w:r>
      <w:r w:rsidRPr="00EE4718">
        <w:rPr>
          <w:sz w:val="24"/>
          <w:szCs w:val="24"/>
        </w:rPr>
        <w:t>ect</w:t>
      </w:r>
      <w:r w:rsidRPr="00EE4718">
        <w:rPr>
          <w:spacing w:val="-1"/>
          <w:sz w:val="24"/>
          <w:szCs w:val="24"/>
        </w:rPr>
        <w:t xml:space="preserve"> </w:t>
      </w:r>
      <w:r w:rsidRPr="00EE4718">
        <w:rPr>
          <w:sz w:val="24"/>
          <w:szCs w:val="24"/>
        </w:rPr>
        <w:t xml:space="preserve">on </w:t>
      </w:r>
      <w:r w:rsidRPr="00EE4718">
        <w:rPr>
          <w:spacing w:val="-3"/>
          <w:sz w:val="24"/>
          <w:szCs w:val="24"/>
        </w:rPr>
        <w:t>y</w:t>
      </w:r>
      <w:r w:rsidRPr="00EE4718">
        <w:rPr>
          <w:sz w:val="24"/>
          <w:szCs w:val="24"/>
        </w:rPr>
        <w:t>o</w:t>
      </w:r>
      <w:r w:rsidRPr="00EE4718">
        <w:rPr>
          <w:spacing w:val="-1"/>
          <w:sz w:val="24"/>
          <w:szCs w:val="24"/>
        </w:rPr>
        <w:t>u</w:t>
      </w:r>
      <w:r w:rsidRPr="00EE4718">
        <w:rPr>
          <w:sz w:val="24"/>
          <w:szCs w:val="24"/>
        </w:rPr>
        <w:t>r</w:t>
      </w:r>
      <w:r w:rsidRPr="00EE4718">
        <w:rPr>
          <w:spacing w:val="1"/>
          <w:sz w:val="24"/>
          <w:szCs w:val="24"/>
        </w:rPr>
        <w:t xml:space="preserve"> </w:t>
      </w:r>
      <w:r w:rsidRPr="00EE4718">
        <w:rPr>
          <w:sz w:val="24"/>
          <w:szCs w:val="24"/>
        </w:rPr>
        <w:t>o</w:t>
      </w:r>
      <w:r w:rsidRPr="00EE4718">
        <w:rPr>
          <w:spacing w:val="-4"/>
          <w:sz w:val="24"/>
          <w:szCs w:val="24"/>
        </w:rPr>
        <w:t>w</w:t>
      </w:r>
      <w:r w:rsidRPr="00EE4718">
        <w:rPr>
          <w:sz w:val="24"/>
          <w:szCs w:val="24"/>
        </w:rPr>
        <w:t>n</w:t>
      </w:r>
      <w:r w:rsidRPr="00EE4718">
        <w:rPr>
          <w:spacing w:val="-2"/>
          <w:sz w:val="24"/>
          <w:szCs w:val="24"/>
        </w:rPr>
        <w:t xml:space="preserve"> </w:t>
      </w:r>
      <w:r w:rsidRPr="00EE4718">
        <w:rPr>
          <w:sz w:val="24"/>
          <w:szCs w:val="24"/>
        </w:rPr>
        <w:t>b</w:t>
      </w:r>
      <w:r w:rsidRPr="00EE4718">
        <w:rPr>
          <w:spacing w:val="-2"/>
          <w:sz w:val="24"/>
          <w:szCs w:val="24"/>
        </w:rPr>
        <w:t>i</w:t>
      </w:r>
      <w:r w:rsidRPr="00EE4718">
        <w:rPr>
          <w:sz w:val="24"/>
          <w:szCs w:val="24"/>
        </w:rPr>
        <w:t>as</w:t>
      </w:r>
      <w:r w:rsidRPr="00EE4718">
        <w:rPr>
          <w:spacing w:val="-1"/>
          <w:sz w:val="24"/>
          <w:szCs w:val="24"/>
        </w:rPr>
        <w:t>e</w:t>
      </w:r>
      <w:r w:rsidRPr="00EE4718">
        <w:rPr>
          <w:sz w:val="24"/>
          <w:szCs w:val="24"/>
        </w:rPr>
        <w:t>s,</w:t>
      </w:r>
      <w:r w:rsidRPr="00EE4718">
        <w:rPr>
          <w:spacing w:val="2"/>
          <w:sz w:val="24"/>
          <w:szCs w:val="24"/>
        </w:rPr>
        <w:t xml:space="preserve"> </w:t>
      </w:r>
      <w:r w:rsidRPr="00EE4718">
        <w:rPr>
          <w:sz w:val="24"/>
          <w:szCs w:val="24"/>
        </w:rPr>
        <w:t>a</w:t>
      </w:r>
      <w:r w:rsidRPr="00EE4718">
        <w:rPr>
          <w:spacing w:val="-1"/>
          <w:sz w:val="24"/>
          <w:szCs w:val="24"/>
        </w:rPr>
        <w:t>n</w:t>
      </w:r>
      <w:r w:rsidRPr="00EE4718">
        <w:rPr>
          <w:sz w:val="24"/>
          <w:szCs w:val="24"/>
        </w:rPr>
        <w:t>d</w:t>
      </w:r>
      <w:r w:rsidRPr="00EE4718">
        <w:rPr>
          <w:spacing w:val="-2"/>
          <w:sz w:val="24"/>
          <w:szCs w:val="24"/>
        </w:rPr>
        <w:t xml:space="preserve"> </w:t>
      </w:r>
      <w:r w:rsidRPr="00EE4718">
        <w:rPr>
          <w:sz w:val="24"/>
          <w:szCs w:val="24"/>
        </w:rPr>
        <w:t>h</w:t>
      </w:r>
      <w:r w:rsidRPr="00EE4718">
        <w:rPr>
          <w:spacing w:val="-1"/>
          <w:sz w:val="24"/>
          <w:szCs w:val="24"/>
        </w:rPr>
        <w:t>o</w:t>
      </w:r>
      <w:r w:rsidRPr="00EE4718">
        <w:rPr>
          <w:sz w:val="24"/>
          <w:szCs w:val="24"/>
        </w:rPr>
        <w:t>w</w:t>
      </w:r>
      <w:r w:rsidRPr="00EE4718">
        <w:rPr>
          <w:spacing w:val="-3"/>
          <w:sz w:val="24"/>
          <w:szCs w:val="24"/>
        </w:rPr>
        <w:t xml:space="preserve"> y</w:t>
      </w:r>
      <w:r w:rsidRPr="00EE4718">
        <w:rPr>
          <w:sz w:val="24"/>
          <w:szCs w:val="24"/>
        </w:rPr>
        <w:t xml:space="preserve">ou </w:t>
      </w:r>
      <w:r w:rsidRPr="00EE4718">
        <w:rPr>
          <w:spacing w:val="-2"/>
          <w:sz w:val="24"/>
          <w:szCs w:val="24"/>
        </w:rPr>
        <w:t>wi</w:t>
      </w:r>
      <w:r w:rsidRPr="00EE4718">
        <w:rPr>
          <w:spacing w:val="1"/>
          <w:sz w:val="24"/>
          <w:szCs w:val="24"/>
        </w:rPr>
        <w:t>l</w:t>
      </w:r>
      <w:r w:rsidRPr="00EE4718">
        <w:rPr>
          <w:sz w:val="24"/>
          <w:szCs w:val="24"/>
        </w:rPr>
        <w:t>l</w:t>
      </w:r>
      <w:r w:rsidRPr="00EE4718">
        <w:rPr>
          <w:spacing w:val="-1"/>
          <w:sz w:val="24"/>
          <w:szCs w:val="24"/>
        </w:rPr>
        <w:t xml:space="preserve"> </w:t>
      </w:r>
      <w:r w:rsidRPr="00EE4718">
        <w:rPr>
          <w:sz w:val="24"/>
          <w:szCs w:val="24"/>
        </w:rPr>
        <w:t>ma</w:t>
      </w:r>
      <w:r w:rsidRPr="00EE4718">
        <w:rPr>
          <w:spacing w:val="-1"/>
          <w:sz w:val="24"/>
          <w:szCs w:val="24"/>
        </w:rPr>
        <w:t>n</w:t>
      </w:r>
      <w:r w:rsidRPr="00EE4718">
        <w:rPr>
          <w:spacing w:val="-3"/>
          <w:sz w:val="24"/>
          <w:szCs w:val="24"/>
        </w:rPr>
        <w:t>a</w:t>
      </w:r>
      <w:r w:rsidRPr="00EE4718">
        <w:rPr>
          <w:spacing w:val="1"/>
          <w:sz w:val="24"/>
          <w:szCs w:val="24"/>
        </w:rPr>
        <w:t>g</w:t>
      </w:r>
      <w:r w:rsidRPr="00EE4718">
        <w:rPr>
          <w:sz w:val="24"/>
          <w:szCs w:val="24"/>
        </w:rPr>
        <w:t>e</w:t>
      </w:r>
      <w:r w:rsidRPr="00EE4718">
        <w:rPr>
          <w:spacing w:val="-2"/>
          <w:sz w:val="24"/>
          <w:szCs w:val="24"/>
        </w:rPr>
        <w:t xml:space="preserve"> </w:t>
      </w:r>
      <w:r w:rsidRPr="00EE4718">
        <w:rPr>
          <w:sz w:val="24"/>
          <w:szCs w:val="24"/>
        </w:rPr>
        <w:t>th</w:t>
      </w:r>
      <w:r w:rsidRPr="00EE4718">
        <w:rPr>
          <w:spacing w:val="-1"/>
          <w:sz w:val="24"/>
          <w:szCs w:val="24"/>
        </w:rPr>
        <w:t>e</w:t>
      </w:r>
      <w:r w:rsidRPr="00EE4718">
        <w:rPr>
          <w:sz w:val="24"/>
          <w:szCs w:val="24"/>
        </w:rPr>
        <w:t>m</w:t>
      </w:r>
      <w:r w:rsidRPr="00EE4718">
        <w:rPr>
          <w:spacing w:val="-1"/>
          <w:sz w:val="24"/>
          <w:szCs w:val="24"/>
        </w:rPr>
        <w:t xml:space="preserve"> </w:t>
      </w:r>
      <w:r w:rsidRPr="00EE4718">
        <w:rPr>
          <w:spacing w:val="-2"/>
          <w:sz w:val="24"/>
          <w:szCs w:val="24"/>
        </w:rPr>
        <w:t>i</w:t>
      </w:r>
      <w:r w:rsidRPr="00EE4718">
        <w:rPr>
          <w:sz w:val="24"/>
          <w:szCs w:val="24"/>
        </w:rPr>
        <w:t xml:space="preserve">n </w:t>
      </w:r>
      <w:r w:rsidRPr="00EE4718">
        <w:rPr>
          <w:spacing w:val="-2"/>
          <w:sz w:val="24"/>
          <w:szCs w:val="24"/>
        </w:rPr>
        <w:t>y</w:t>
      </w:r>
      <w:r w:rsidRPr="00EE4718">
        <w:rPr>
          <w:sz w:val="24"/>
          <w:szCs w:val="24"/>
        </w:rPr>
        <w:t>o</w:t>
      </w:r>
      <w:r w:rsidRPr="00EE4718">
        <w:rPr>
          <w:spacing w:val="-1"/>
          <w:sz w:val="24"/>
          <w:szCs w:val="24"/>
        </w:rPr>
        <w:t>u</w:t>
      </w:r>
      <w:r w:rsidRPr="00EE4718">
        <w:rPr>
          <w:sz w:val="24"/>
          <w:szCs w:val="24"/>
        </w:rPr>
        <w:t xml:space="preserve">r </w:t>
      </w:r>
      <w:r w:rsidRPr="00EE4718">
        <w:rPr>
          <w:spacing w:val="-1"/>
          <w:sz w:val="24"/>
          <w:szCs w:val="24"/>
        </w:rPr>
        <w:t>da</w:t>
      </w:r>
      <w:r w:rsidRPr="00EE4718">
        <w:rPr>
          <w:spacing w:val="-3"/>
          <w:sz w:val="24"/>
          <w:szCs w:val="24"/>
        </w:rPr>
        <w:t>y</w:t>
      </w:r>
      <w:r w:rsidRPr="00EE4718">
        <w:rPr>
          <w:sz w:val="24"/>
          <w:szCs w:val="24"/>
        </w:rPr>
        <w:t>-</w:t>
      </w:r>
      <w:r w:rsidRPr="00EE4718">
        <w:rPr>
          <w:spacing w:val="1"/>
          <w:sz w:val="24"/>
          <w:szCs w:val="24"/>
        </w:rPr>
        <w:t>t</w:t>
      </w:r>
      <w:r w:rsidRPr="00EE4718">
        <w:rPr>
          <w:spacing w:val="-1"/>
          <w:sz w:val="24"/>
          <w:szCs w:val="24"/>
        </w:rPr>
        <w:t>o</w:t>
      </w:r>
      <w:r w:rsidRPr="00EE4718">
        <w:rPr>
          <w:sz w:val="24"/>
          <w:szCs w:val="24"/>
        </w:rPr>
        <w:t>-d</w:t>
      </w:r>
      <w:r w:rsidRPr="00EE4718">
        <w:rPr>
          <w:spacing w:val="-1"/>
          <w:sz w:val="24"/>
          <w:szCs w:val="24"/>
        </w:rPr>
        <w:t>a</w:t>
      </w:r>
      <w:r w:rsidRPr="00EE4718">
        <w:rPr>
          <w:sz w:val="24"/>
          <w:szCs w:val="24"/>
        </w:rPr>
        <w:t>y</w:t>
      </w:r>
      <w:r w:rsidRPr="00EE4718">
        <w:rPr>
          <w:spacing w:val="-2"/>
          <w:sz w:val="24"/>
          <w:szCs w:val="24"/>
        </w:rPr>
        <w:t xml:space="preserve"> </w:t>
      </w:r>
      <w:r w:rsidRPr="00EE4718">
        <w:rPr>
          <w:sz w:val="24"/>
          <w:szCs w:val="24"/>
        </w:rPr>
        <w:t>te</w:t>
      </w:r>
      <w:r w:rsidRPr="00EE4718">
        <w:rPr>
          <w:spacing w:val="-1"/>
          <w:sz w:val="24"/>
          <w:szCs w:val="24"/>
        </w:rPr>
        <w:t>a</w:t>
      </w:r>
      <w:r w:rsidRPr="00EE4718">
        <w:rPr>
          <w:sz w:val="24"/>
          <w:szCs w:val="24"/>
        </w:rPr>
        <w:t>ch</w:t>
      </w:r>
      <w:r w:rsidRPr="00EE4718">
        <w:rPr>
          <w:spacing w:val="-2"/>
          <w:sz w:val="24"/>
          <w:szCs w:val="24"/>
        </w:rPr>
        <w:t>i</w:t>
      </w:r>
      <w:r w:rsidRPr="00EE4718">
        <w:rPr>
          <w:spacing w:val="-3"/>
          <w:sz w:val="24"/>
          <w:szCs w:val="24"/>
        </w:rPr>
        <w:t>n</w:t>
      </w:r>
      <w:r w:rsidRPr="00EE4718">
        <w:rPr>
          <w:spacing w:val="1"/>
          <w:sz w:val="24"/>
          <w:szCs w:val="24"/>
        </w:rPr>
        <w:t>g</w:t>
      </w:r>
      <w:r w:rsidRPr="00EE4718">
        <w:rPr>
          <w:sz w:val="24"/>
          <w:szCs w:val="24"/>
        </w:rPr>
        <w:t>.</w:t>
      </w:r>
      <w:r w:rsidR="00E46CFA" w:rsidRPr="00EE4718">
        <w:rPr>
          <w:rFonts w:cs="Arial"/>
          <w:b/>
          <w:bCs/>
          <w:spacing w:val="-1"/>
          <w:sz w:val="24"/>
          <w:szCs w:val="24"/>
        </w:rPr>
        <w:t xml:space="preserve"> </w:t>
      </w:r>
      <w:r w:rsidRPr="00EE4718">
        <w:rPr>
          <w:rFonts w:cs="Arial"/>
          <w:b/>
          <w:bCs/>
          <w:spacing w:val="-1"/>
          <w:sz w:val="24"/>
          <w:szCs w:val="24"/>
        </w:rPr>
        <w:t>S</w:t>
      </w:r>
      <w:r w:rsidRPr="00EE4718">
        <w:rPr>
          <w:rFonts w:cs="Arial"/>
          <w:b/>
          <w:bCs/>
          <w:sz w:val="24"/>
          <w:szCs w:val="24"/>
        </w:rPr>
        <w:t>-</w:t>
      </w:r>
      <w:r w:rsidRPr="00EE4718">
        <w:rPr>
          <w:rFonts w:cs="Arial"/>
          <w:b/>
          <w:bCs/>
          <w:spacing w:val="-1"/>
          <w:sz w:val="24"/>
          <w:szCs w:val="24"/>
        </w:rPr>
        <w:t>S</w:t>
      </w:r>
      <w:r w:rsidRPr="00EE4718">
        <w:rPr>
          <w:sz w:val="24"/>
          <w:szCs w:val="24"/>
        </w:rPr>
        <w:t>p</w:t>
      </w:r>
      <w:r w:rsidRPr="00EE4718">
        <w:rPr>
          <w:spacing w:val="-1"/>
          <w:sz w:val="24"/>
          <w:szCs w:val="24"/>
        </w:rPr>
        <w:t>e</w:t>
      </w:r>
      <w:r w:rsidRPr="00EE4718">
        <w:rPr>
          <w:sz w:val="24"/>
          <w:szCs w:val="24"/>
        </w:rPr>
        <w:t xml:space="preserve">ak </w:t>
      </w:r>
      <w:r w:rsidRPr="00EE4718">
        <w:rPr>
          <w:spacing w:val="1"/>
          <w:sz w:val="24"/>
          <w:szCs w:val="24"/>
        </w:rPr>
        <w:t>t</w:t>
      </w:r>
      <w:r w:rsidRPr="00EE4718">
        <w:rPr>
          <w:sz w:val="24"/>
          <w:szCs w:val="24"/>
        </w:rPr>
        <w:t>o</w:t>
      </w:r>
      <w:r w:rsidRPr="00EE4718">
        <w:rPr>
          <w:spacing w:val="-2"/>
          <w:sz w:val="24"/>
          <w:szCs w:val="24"/>
        </w:rPr>
        <w:t xml:space="preserve"> </w:t>
      </w:r>
      <w:r w:rsidRPr="00EE4718">
        <w:rPr>
          <w:spacing w:val="-3"/>
          <w:sz w:val="24"/>
          <w:szCs w:val="24"/>
        </w:rPr>
        <w:t>s</w:t>
      </w:r>
      <w:r w:rsidRPr="00EE4718">
        <w:rPr>
          <w:sz w:val="24"/>
          <w:szCs w:val="24"/>
        </w:rPr>
        <w:t>tu</w:t>
      </w:r>
      <w:r w:rsidRPr="00EE4718">
        <w:rPr>
          <w:spacing w:val="-1"/>
          <w:sz w:val="24"/>
          <w:szCs w:val="24"/>
        </w:rPr>
        <w:t>d</w:t>
      </w:r>
      <w:r w:rsidRPr="00EE4718">
        <w:rPr>
          <w:sz w:val="24"/>
          <w:szCs w:val="24"/>
        </w:rPr>
        <w:t>e</w:t>
      </w:r>
      <w:r w:rsidRPr="00EE4718">
        <w:rPr>
          <w:spacing w:val="-1"/>
          <w:sz w:val="24"/>
          <w:szCs w:val="24"/>
        </w:rPr>
        <w:t>n</w:t>
      </w:r>
      <w:r w:rsidRPr="00EE4718">
        <w:rPr>
          <w:sz w:val="24"/>
          <w:szCs w:val="24"/>
        </w:rPr>
        <w:t>ts</w:t>
      </w:r>
      <w:r w:rsidRPr="00EE4718">
        <w:rPr>
          <w:spacing w:val="-2"/>
          <w:sz w:val="24"/>
          <w:szCs w:val="24"/>
        </w:rPr>
        <w:t xml:space="preserve"> </w:t>
      </w:r>
      <w:r w:rsidRPr="00EE4718">
        <w:rPr>
          <w:spacing w:val="-4"/>
          <w:sz w:val="24"/>
          <w:szCs w:val="24"/>
        </w:rPr>
        <w:t>w</w:t>
      </w:r>
      <w:r w:rsidRPr="00EE4718">
        <w:rPr>
          <w:sz w:val="24"/>
          <w:szCs w:val="24"/>
        </w:rPr>
        <w:t>h</w:t>
      </w:r>
      <w:r w:rsidRPr="00EE4718">
        <w:rPr>
          <w:spacing w:val="-1"/>
          <w:sz w:val="24"/>
          <w:szCs w:val="24"/>
        </w:rPr>
        <w:t>e</w:t>
      </w:r>
      <w:r w:rsidRPr="00EE4718">
        <w:rPr>
          <w:sz w:val="24"/>
          <w:szCs w:val="24"/>
        </w:rPr>
        <w:t>n iss</w:t>
      </w:r>
      <w:r w:rsidRPr="00EE4718">
        <w:rPr>
          <w:spacing w:val="-1"/>
          <w:sz w:val="24"/>
          <w:szCs w:val="24"/>
        </w:rPr>
        <w:t>u</w:t>
      </w:r>
      <w:r w:rsidRPr="00EE4718">
        <w:rPr>
          <w:sz w:val="24"/>
          <w:szCs w:val="24"/>
        </w:rPr>
        <w:t xml:space="preserve">es </w:t>
      </w:r>
      <w:r w:rsidRPr="00EE4718">
        <w:rPr>
          <w:spacing w:val="-3"/>
          <w:sz w:val="24"/>
          <w:szCs w:val="24"/>
        </w:rPr>
        <w:t>a</w:t>
      </w:r>
      <w:r w:rsidRPr="00EE4718">
        <w:rPr>
          <w:sz w:val="24"/>
          <w:szCs w:val="24"/>
        </w:rPr>
        <w:t>r</w:t>
      </w:r>
      <w:r w:rsidRPr="00EE4718">
        <w:rPr>
          <w:spacing w:val="-2"/>
          <w:sz w:val="24"/>
          <w:szCs w:val="24"/>
        </w:rPr>
        <w:t>i</w:t>
      </w:r>
      <w:r w:rsidRPr="00EE4718">
        <w:rPr>
          <w:sz w:val="24"/>
          <w:szCs w:val="24"/>
        </w:rPr>
        <w:t xml:space="preserve">se. </w:t>
      </w:r>
      <w:r w:rsidRPr="00EE4718">
        <w:rPr>
          <w:spacing w:val="-2"/>
          <w:sz w:val="24"/>
          <w:szCs w:val="24"/>
        </w:rPr>
        <w:t>I</w:t>
      </w:r>
      <w:r w:rsidRPr="00EE4718">
        <w:rPr>
          <w:sz w:val="24"/>
          <w:szCs w:val="24"/>
        </w:rPr>
        <w:t>t</w:t>
      </w:r>
      <w:r w:rsidRPr="00EE4718">
        <w:rPr>
          <w:spacing w:val="-1"/>
          <w:sz w:val="24"/>
          <w:szCs w:val="24"/>
        </w:rPr>
        <w:t xml:space="preserve"> </w:t>
      </w:r>
      <w:r w:rsidRPr="00EE4718">
        <w:rPr>
          <w:sz w:val="24"/>
          <w:szCs w:val="24"/>
        </w:rPr>
        <w:t>may</w:t>
      </w:r>
      <w:r w:rsidRPr="00EE4718">
        <w:rPr>
          <w:spacing w:val="-2"/>
          <w:sz w:val="24"/>
          <w:szCs w:val="24"/>
        </w:rPr>
        <w:t xml:space="preserve"> </w:t>
      </w:r>
      <w:r w:rsidRPr="00EE4718">
        <w:rPr>
          <w:sz w:val="24"/>
          <w:szCs w:val="24"/>
        </w:rPr>
        <w:t>be</w:t>
      </w:r>
      <w:r w:rsidRPr="00EE4718">
        <w:rPr>
          <w:spacing w:val="-2"/>
          <w:sz w:val="24"/>
          <w:szCs w:val="24"/>
        </w:rPr>
        <w:t xml:space="preserve"> </w:t>
      </w:r>
      <w:r w:rsidRPr="00EE4718">
        <w:rPr>
          <w:sz w:val="24"/>
          <w:szCs w:val="24"/>
        </w:rPr>
        <w:t>a</w:t>
      </w:r>
      <w:r w:rsidRPr="00EE4718">
        <w:rPr>
          <w:spacing w:val="-1"/>
          <w:sz w:val="24"/>
          <w:szCs w:val="24"/>
        </w:rPr>
        <w:t>p</w:t>
      </w:r>
      <w:r w:rsidRPr="00EE4718">
        <w:rPr>
          <w:sz w:val="24"/>
          <w:szCs w:val="24"/>
        </w:rPr>
        <w:t>propri</w:t>
      </w:r>
      <w:r w:rsidRPr="00EE4718">
        <w:rPr>
          <w:spacing w:val="-1"/>
          <w:sz w:val="24"/>
          <w:szCs w:val="24"/>
        </w:rPr>
        <w:t>a</w:t>
      </w:r>
      <w:r w:rsidRPr="00EE4718">
        <w:rPr>
          <w:sz w:val="24"/>
          <w:szCs w:val="24"/>
        </w:rPr>
        <w:t>te</w:t>
      </w:r>
      <w:r w:rsidRPr="00EE4718">
        <w:rPr>
          <w:spacing w:val="-2"/>
          <w:sz w:val="24"/>
          <w:szCs w:val="24"/>
        </w:rPr>
        <w:t xml:space="preserve"> </w:t>
      </w:r>
      <w:r w:rsidRPr="00EE4718">
        <w:rPr>
          <w:sz w:val="24"/>
          <w:szCs w:val="24"/>
        </w:rPr>
        <w:t>to</w:t>
      </w:r>
      <w:r w:rsidRPr="00EE4718">
        <w:rPr>
          <w:spacing w:val="-2"/>
          <w:sz w:val="24"/>
          <w:szCs w:val="24"/>
        </w:rPr>
        <w:t xml:space="preserve"> </w:t>
      </w:r>
      <w:r w:rsidRPr="00EE4718">
        <w:rPr>
          <w:sz w:val="24"/>
          <w:szCs w:val="24"/>
        </w:rPr>
        <w:t>sp</w:t>
      </w:r>
      <w:r w:rsidRPr="00EE4718">
        <w:rPr>
          <w:spacing w:val="-1"/>
          <w:sz w:val="24"/>
          <w:szCs w:val="24"/>
        </w:rPr>
        <w:t>e</w:t>
      </w:r>
      <w:r w:rsidRPr="00EE4718">
        <w:rPr>
          <w:spacing w:val="-3"/>
          <w:sz w:val="24"/>
          <w:szCs w:val="24"/>
        </w:rPr>
        <w:t>a</w:t>
      </w:r>
      <w:r w:rsidRPr="00EE4718">
        <w:rPr>
          <w:sz w:val="24"/>
          <w:szCs w:val="24"/>
        </w:rPr>
        <w:t>k</w:t>
      </w:r>
      <w:r w:rsidRPr="00EE4718">
        <w:rPr>
          <w:spacing w:val="1"/>
          <w:sz w:val="24"/>
          <w:szCs w:val="24"/>
        </w:rPr>
        <w:t xml:space="preserve"> </w:t>
      </w:r>
      <w:r w:rsidRPr="00EE4718">
        <w:rPr>
          <w:spacing w:val="-2"/>
          <w:sz w:val="24"/>
          <w:szCs w:val="24"/>
        </w:rPr>
        <w:t>i</w:t>
      </w:r>
      <w:r w:rsidRPr="00EE4718">
        <w:rPr>
          <w:sz w:val="24"/>
          <w:szCs w:val="24"/>
        </w:rPr>
        <w:t>n</w:t>
      </w:r>
      <w:r w:rsidRPr="00EE4718">
        <w:rPr>
          <w:spacing w:val="-1"/>
          <w:sz w:val="24"/>
          <w:szCs w:val="24"/>
        </w:rPr>
        <w:t>d</w:t>
      </w:r>
      <w:r w:rsidRPr="00EE4718">
        <w:rPr>
          <w:spacing w:val="-2"/>
          <w:sz w:val="24"/>
          <w:szCs w:val="24"/>
        </w:rPr>
        <w:t>i</w:t>
      </w:r>
      <w:r w:rsidRPr="00EE4718">
        <w:rPr>
          <w:spacing w:val="-3"/>
          <w:sz w:val="24"/>
          <w:szCs w:val="24"/>
        </w:rPr>
        <w:t>v</w:t>
      </w:r>
      <w:r w:rsidRPr="00EE4718">
        <w:rPr>
          <w:spacing w:val="-2"/>
          <w:sz w:val="24"/>
          <w:szCs w:val="24"/>
        </w:rPr>
        <w:t>i</w:t>
      </w:r>
      <w:r w:rsidRPr="00EE4718">
        <w:rPr>
          <w:sz w:val="24"/>
          <w:szCs w:val="24"/>
        </w:rPr>
        <w:t>d</w:t>
      </w:r>
      <w:r w:rsidRPr="00EE4718">
        <w:rPr>
          <w:spacing w:val="-1"/>
          <w:sz w:val="24"/>
          <w:szCs w:val="24"/>
        </w:rPr>
        <w:t>u</w:t>
      </w:r>
      <w:r w:rsidRPr="00EE4718">
        <w:rPr>
          <w:spacing w:val="1"/>
          <w:sz w:val="24"/>
          <w:szCs w:val="24"/>
        </w:rPr>
        <w:t>a</w:t>
      </w:r>
      <w:r w:rsidRPr="00EE4718">
        <w:rPr>
          <w:spacing w:val="-2"/>
          <w:sz w:val="24"/>
          <w:szCs w:val="24"/>
        </w:rPr>
        <w:t>l</w:t>
      </w:r>
      <w:r w:rsidRPr="00EE4718">
        <w:rPr>
          <w:spacing w:val="1"/>
          <w:sz w:val="24"/>
          <w:szCs w:val="24"/>
        </w:rPr>
        <w:t>l</w:t>
      </w:r>
      <w:r w:rsidRPr="00EE4718">
        <w:rPr>
          <w:sz w:val="24"/>
          <w:szCs w:val="24"/>
        </w:rPr>
        <w:t>y</w:t>
      </w:r>
      <w:r w:rsidRPr="00EE4718">
        <w:rPr>
          <w:spacing w:val="-2"/>
          <w:sz w:val="24"/>
          <w:szCs w:val="24"/>
        </w:rPr>
        <w:t xml:space="preserve"> wi</w:t>
      </w:r>
      <w:r w:rsidRPr="00EE4718">
        <w:rPr>
          <w:sz w:val="24"/>
          <w:szCs w:val="24"/>
        </w:rPr>
        <w:t>th stu</w:t>
      </w:r>
      <w:r w:rsidRPr="00EE4718">
        <w:rPr>
          <w:spacing w:val="-1"/>
          <w:sz w:val="24"/>
          <w:szCs w:val="24"/>
        </w:rPr>
        <w:t>d</w:t>
      </w:r>
      <w:r w:rsidRPr="00EE4718">
        <w:rPr>
          <w:sz w:val="24"/>
          <w:szCs w:val="24"/>
        </w:rPr>
        <w:t>e</w:t>
      </w:r>
      <w:r w:rsidRPr="00EE4718">
        <w:rPr>
          <w:spacing w:val="-1"/>
          <w:sz w:val="24"/>
          <w:szCs w:val="24"/>
        </w:rPr>
        <w:t>n</w:t>
      </w:r>
      <w:r w:rsidRPr="00EE4718">
        <w:rPr>
          <w:sz w:val="24"/>
          <w:szCs w:val="24"/>
        </w:rPr>
        <w:t>ts</w:t>
      </w:r>
      <w:r w:rsidRPr="00EE4718">
        <w:rPr>
          <w:spacing w:val="-2"/>
          <w:sz w:val="24"/>
          <w:szCs w:val="24"/>
        </w:rPr>
        <w:t xml:space="preserve"> </w:t>
      </w:r>
      <w:r w:rsidRPr="00EE4718">
        <w:rPr>
          <w:spacing w:val="-4"/>
          <w:sz w:val="24"/>
          <w:szCs w:val="24"/>
        </w:rPr>
        <w:t>w</w:t>
      </w:r>
      <w:r w:rsidRPr="00EE4718">
        <w:rPr>
          <w:sz w:val="24"/>
          <w:szCs w:val="24"/>
        </w:rPr>
        <w:t>ho n</w:t>
      </w:r>
      <w:r w:rsidRPr="00EE4718">
        <w:rPr>
          <w:spacing w:val="-1"/>
          <w:sz w:val="24"/>
          <w:szCs w:val="24"/>
        </w:rPr>
        <w:t>e</w:t>
      </w:r>
      <w:r w:rsidRPr="00EE4718">
        <w:rPr>
          <w:sz w:val="24"/>
          <w:szCs w:val="24"/>
        </w:rPr>
        <w:t>ed to</w:t>
      </w:r>
      <w:r w:rsidRPr="00EE4718">
        <w:rPr>
          <w:spacing w:val="-2"/>
          <w:sz w:val="24"/>
          <w:szCs w:val="24"/>
        </w:rPr>
        <w:t xml:space="preserve"> </w:t>
      </w:r>
      <w:r w:rsidRPr="00EE4718">
        <w:rPr>
          <w:sz w:val="24"/>
          <w:szCs w:val="24"/>
        </w:rPr>
        <w:t>be</w:t>
      </w:r>
      <w:r w:rsidRPr="00EE4718">
        <w:rPr>
          <w:spacing w:val="-3"/>
          <w:sz w:val="24"/>
          <w:szCs w:val="24"/>
        </w:rPr>
        <w:t xml:space="preserve"> </w:t>
      </w:r>
      <w:r w:rsidRPr="00EE4718">
        <w:rPr>
          <w:sz w:val="24"/>
          <w:szCs w:val="24"/>
        </w:rPr>
        <w:t>e</w:t>
      </w:r>
      <w:r w:rsidRPr="00EE4718">
        <w:rPr>
          <w:spacing w:val="-1"/>
          <w:sz w:val="24"/>
          <w:szCs w:val="24"/>
        </w:rPr>
        <w:t>d</w:t>
      </w:r>
      <w:r w:rsidRPr="00EE4718">
        <w:rPr>
          <w:sz w:val="24"/>
          <w:szCs w:val="24"/>
        </w:rPr>
        <w:t>uc</w:t>
      </w:r>
      <w:r w:rsidRPr="00EE4718">
        <w:rPr>
          <w:spacing w:val="-1"/>
          <w:sz w:val="24"/>
          <w:szCs w:val="24"/>
        </w:rPr>
        <w:t>a</w:t>
      </w:r>
      <w:r w:rsidRPr="00EE4718">
        <w:rPr>
          <w:sz w:val="24"/>
          <w:szCs w:val="24"/>
        </w:rPr>
        <w:t>ted</w:t>
      </w:r>
      <w:r w:rsidRPr="00EE4718">
        <w:rPr>
          <w:spacing w:val="-3"/>
          <w:sz w:val="24"/>
          <w:szCs w:val="24"/>
        </w:rPr>
        <w:t xml:space="preserve"> </w:t>
      </w:r>
      <w:r w:rsidRPr="00EE4718">
        <w:rPr>
          <w:sz w:val="24"/>
          <w:szCs w:val="24"/>
        </w:rPr>
        <w:t>m</w:t>
      </w:r>
      <w:r w:rsidRPr="00EE4718">
        <w:rPr>
          <w:spacing w:val="-3"/>
          <w:sz w:val="24"/>
          <w:szCs w:val="24"/>
        </w:rPr>
        <w:t>o</w:t>
      </w:r>
      <w:r w:rsidRPr="00EE4718">
        <w:rPr>
          <w:sz w:val="24"/>
          <w:szCs w:val="24"/>
        </w:rPr>
        <w:t>re</w:t>
      </w:r>
      <w:r w:rsidRPr="00EE4718">
        <w:rPr>
          <w:spacing w:val="-2"/>
          <w:sz w:val="24"/>
          <w:szCs w:val="24"/>
        </w:rPr>
        <w:t xml:space="preserve"> </w:t>
      </w:r>
      <w:r w:rsidRPr="00EE4718">
        <w:rPr>
          <w:sz w:val="24"/>
          <w:szCs w:val="24"/>
        </w:rPr>
        <w:t>a</w:t>
      </w:r>
      <w:r w:rsidRPr="00EE4718">
        <w:rPr>
          <w:spacing w:val="-1"/>
          <w:sz w:val="24"/>
          <w:szCs w:val="24"/>
        </w:rPr>
        <w:t>b</w:t>
      </w:r>
      <w:r w:rsidRPr="00EE4718">
        <w:rPr>
          <w:sz w:val="24"/>
          <w:szCs w:val="24"/>
        </w:rPr>
        <w:t>o</w:t>
      </w:r>
      <w:r w:rsidRPr="00EE4718">
        <w:rPr>
          <w:spacing w:val="-1"/>
          <w:sz w:val="24"/>
          <w:szCs w:val="24"/>
        </w:rPr>
        <w:t>u</w:t>
      </w:r>
      <w:r w:rsidRPr="00EE4718">
        <w:rPr>
          <w:sz w:val="24"/>
          <w:szCs w:val="24"/>
        </w:rPr>
        <w:t>t</w:t>
      </w:r>
      <w:r w:rsidRPr="00EE4718">
        <w:rPr>
          <w:spacing w:val="-1"/>
          <w:sz w:val="24"/>
          <w:szCs w:val="24"/>
        </w:rPr>
        <w:t xml:space="preserve"> </w:t>
      </w:r>
      <w:r w:rsidRPr="00EE4718">
        <w:rPr>
          <w:sz w:val="24"/>
          <w:szCs w:val="24"/>
        </w:rPr>
        <w:t>d</w:t>
      </w:r>
      <w:r w:rsidRPr="00EE4718">
        <w:rPr>
          <w:spacing w:val="-2"/>
          <w:sz w:val="24"/>
          <w:szCs w:val="24"/>
        </w:rPr>
        <w:t>i</w:t>
      </w:r>
      <w:r w:rsidRPr="00EE4718">
        <w:rPr>
          <w:spacing w:val="-3"/>
          <w:sz w:val="24"/>
          <w:szCs w:val="24"/>
        </w:rPr>
        <w:t>v</w:t>
      </w:r>
      <w:r w:rsidRPr="00EE4718">
        <w:rPr>
          <w:sz w:val="24"/>
          <w:szCs w:val="24"/>
        </w:rPr>
        <w:t>ersit</w:t>
      </w:r>
      <w:r w:rsidRPr="00EE4718">
        <w:rPr>
          <w:spacing w:val="-3"/>
          <w:sz w:val="24"/>
          <w:szCs w:val="24"/>
        </w:rPr>
        <w:t>y</w:t>
      </w:r>
      <w:r w:rsidRPr="00EE4718">
        <w:rPr>
          <w:sz w:val="24"/>
          <w:szCs w:val="24"/>
        </w:rPr>
        <w:t>.</w:t>
      </w:r>
      <w:r w:rsidRPr="00EE4718">
        <w:rPr>
          <w:spacing w:val="4"/>
          <w:sz w:val="24"/>
          <w:szCs w:val="24"/>
        </w:rPr>
        <w:t xml:space="preserve"> </w:t>
      </w:r>
      <w:r w:rsidRPr="00EE4718">
        <w:rPr>
          <w:spacing w:val="-1"/>
          <w:sz w:val="24"/>
          <w:szCs w:val="24"/>
        </w:rPr>
        <w:t>E</w:t>
      </w:r>
      <w:r w:rsidRPr="00EE4718">
        <w:rPr>
          <w:sz w:val="24"/>
          <w:szCs w:val="24"/>
        </w:rPr>
        <w:t>mb</w:t>
      </w:r>
      <w:r w:rsidRPr="00EE4718">
        <w:rPr>
          <w:spacing w:val="-1"/>
          <w:sz w:val="24"/>
          <w:szCs w:val="24"/>
        </w:rPr>
        <w:t>a</w:t>
      </w:r>
      <w:r w:rsidRPr="00EE4718">
        <w:rPr>
          <w:spacing w:val="-2"/>
          <w:sz w:val="24"/>
          <w:szCs w:val="24"/>
        </w:rPr>
        <w:t>r</w:t>
      </w:r>
      <w:r w:rsidRPr="00EE4718">
        <w:rPr>
          <w:sz w:val="24"/>
          <w:szCs w:val="24"/>
        </w:rPr>
        <w:t>rass</w:t>
      </w:r>
      <w:r w:rsidRPr="00EE4718">
        <w:rPr>
          <w:spacing w:val="-2"/>
          <w:sz w:val="24"/>
          <w:szCs w:val="24"/>
        </w:rPr>
        <w:t>i</w:t>
      </w:r>
      <w:r w:rsidRPr="00EE4718">
        <w:rPr>
          <w:spacing w:val="-3"/>
          <w:sz w:val="24"/>
          <w:szCs w:val="24"/>
        </w:rPr>
        <w:t>n</w:t>
      </w:r>
      <w:r w:rsidRPr="00EE4718">
        <w:rPr>
          <w:sz w:val="24"/>
          <w:szCs w:val="24"/>
        </w:rPr>
        <w:t>g</w:t>
      </w:r>
      <w:r w:rsidRPr="00EE4718">
        <w:rPr>
          <w:spacing w:val="2"/>
          <w:sz w:val="24"/>
          <w:szCs w:val="24"/>
        </w:rPr>
        <w:t xml:space="preserve"> </w:t>
      </w:r>
      <w:r w:rsidRPr="00EE4718">
        <w:rPr>
          <w:sz w:val="24"/>
          <w:szCs w:val="24"/>
        </w:rPr>
        <w:t>s</w:t>
      </w:r>
      <w:r w:rsidRPr="00EE4718">
        <w:rPr>
          <w:spacing w:val="-3"/>
          <w:sz w:val="24"/>
          <w:szCs w:val="24"/>
        </w:rPr>
        <w:t>o</w:t>
      </w:r>
      <w:r w:rsidRPr="00EE4718">
        <w:rPr>
          <w:sz w:val="24"/>
          <w:szCs w:val="24"/>
        </w:rPr>
        <w:t>me</w:t>
      </w:r>
      <w:r w:rsidRPr="00EE4718">
        <w:rPr>
          <w:spacing w:val="-1"/>
          <w:sz w:val="24"/>
          <w:szCs w:val="24"/>
        </w:rPr>
        <w:t>o</w:t>
      </w:r>
      <w:r w:rsidRPr="00EE4718">
        <w:rPr>
          <w:sz w:val="24"/>
          <w:szCs w:val="24"/>
        </w:rPr>
        <w:t xml:space="preserve">ne </w:t>
      </w:r>
      <w:r w:rsidRPr="00EE4718">
        <w:rPr>
          <w:spacing w:val="-2"/>
          <w:sz w:val="24"/>
          <w:szCs w:val="24"/>
        </w:rPr>
        <w:t>i</w:t>
      </w:r>
      <w:r w:rsidRPr="00EE4718">
        <w:rPr>
          <w:sz w:val="24"/>
          <w:szCs w:val="24"/>
        </w:rPr>
        <w:t>n a</w:t>
      </w:r>
      <w:r w:rsidRPr="00EE4718">
        <w:rPr>
          <w:spacing w:val="-4"/>
          <w:sz w:val="24"/>
          <w:szCs w:val="24"/>
        </w:rPr>
        <w:t xml:space="preserve"> </w:t>
      </w:r>
      <w:r w:rsidRPr="00EE4718">
        <w:rPr>
          <w:spacing w:val="1"/>
          <w:sz w:val="24"/>
          <w:szCs w:val="24"/>
        </w:rPr>
        <w:t>g</w:t>
      </w:r>
      <w:r w:rsidRPr="00EE4718">
        <w:rPr>
          <w:sz w:val="24"/>
          <w:szCs w:val="24"/>
        </w:rPr>
        <w:t>ro</w:t>
      </w:r>
      <w:r w:rsidRPr="00EE4718">
        <w:rPr>
          <w:spacing w:val="-1"/>
          <w:sz w:val="24"/>
          <w:szCs w:val="24"/>
        </w:rPr>
        <w:t>u</w:t>
      </w:r>
      <w:r w:rsidRPr="00EE4718">
        <w:rPr>
          <w:sz w:val="24"/>
          <w:szCs w:val="24"/>
        </w:rPr>
        <w:t>p</w:t>
      </w:r>
      <w:r w:rsidRPr="00EE4718">
        <w:rPr>
          <w:spacing w:val="-2"/>
          <w:sz w:val="24"/>
          <w:szCs w:val="24"/>
        </w:rPr>
        <w:t xml:space="preserve"> </w:t>
      </w:r>
      <w:r w:rsidRPr="00EE4718">
        <w:rPr>
          <w:spacing w:val="-4"/>
          <w:sz w:val="24"/>
          <w:szCs w:val="24"/>
        </w:rPr>
        <w:t>w</w:t>
      </w:r>
      <w:r w:rsidRPr="00EE4718">
        <w:rPr>
          <w:spacing w:val="-2"/>
          <w:sz w:val="24"/>
          <w:szCs w:val="24"/>
        </w:rPr>
        <w:t>il</w:t>
      </w:r>
      <w:r w:rsidRPr="00EE4718">
        <w:rPr>
          <w:sz w:val="24"/>
          <w:szCs w:val="24"/>
        </w:rPr>
        <w:t>l o</w:t>
      </w:r>
      <w:r w:rsidRPr="00EE4718">
        <w:rPr>
          <w:spacing w:val="-1"/>
          <w:sz w:val="24"/>
          <w:szCs w:val="24"/>
        </w:rPr>
        <w:t>n</w:t>
      </w:r>
      <w:r w:rsidRPr="00EE4718">
        <w:rPr>
          <w:spacing w:val="-2"/>
          <w:sz w:val="24"/>
          <w:szCs w:val="24"/>
        </w:rPr>
        <w:t>l</w:t>
      </w:r>
      <w:r w:rsidRPr="00EE4718">
        <w:rPr>
          <w:sz w:val="24"/>
          <w:szCs w:val="24"/>
        </w:rPr>
        <w:t>y</w:t>
      </w:r>
      <w:r w:rsidRPr="00EE4718">
        <w:rPr>
          <w:spacing w:val="-2"/>
          <w:sz w:val="24"/>
          <w:szCs w:val="24"/>
        </w:rPr>
        <w:t xml:space="preserve"> </w:t>
      </w:r>
      <w:r w:rsidRPr="00EE4718">
        <w:rPr>
          <w:sz w:val="24"/>
          <w:szCs w:val="24"/>
        </w:rPr>
        <w:t>ser</w:t>
      </w:r>
      <w:r w:rsidRPr="00EE4718">
        <w:rPr>
          <w:spacing w:val="-3"/>
          <w:sz w:val="24"/>
          <w:szCs w:val="24"/>
        </w:rPr>
        <w:t>v</w:t>
      </w:r>
      <w:r w:rsidRPr="00EE4718">
        <w:rPr>
          <w:sz w:val="24"/>
          <w:szCs w:val="24"/>
        </w:rPr>
        <w:t xml:space="preserve">e </w:t>
      </w:r>
      <w:r w:rsidRPr="00EE4718">
        <w:rPr>
          <w:spacing w:val="1"/>
          <w:sz w:val="24"/>
          <w:szCs w:val="24"/>
        </w:rPr>
        <w:t>t</w:t>
      </w:r>
      <w:r w:rsidRPr="00EE4718">
        <w:rPr>
          <w:sz w:val="24"/>
          <w:szCs w:val="24"/>
        </w:rPr>
        <w:t>o perp</w:t>
      </w:r>
      <w:r w:rsidRPr="00EE4718">
        <w:rPr>
          <w:spacing w:val="-4"/>
          <w:sz w:val="24"/>
          <w:szCs w:val="24"/>
        </w:rPr>
        <w:t>e</w:t>
      </w:r>
      <w:r w:rsidRPr="00EE4718">
        <w:rPr>
          <w:sz w:val="24"/>
          <w:szCs w:val="24"/>
        </w:rPr>
        <w:t>tu</w:t>
      </w:r>
      <w:r w:rsidRPr="00EE4718">
        <w:rPr>
          <w:spacing w:val="-1"/>
          <w:sz w:val="24"/>
          <w:szCs w:val="24"/>
        </w:rPr>
        <w:t>a</w:t>
      </w:r>
      <w:r w:rsidRPr="00EE4718">
        <w:rPr>
          <w:sz w:val="24"/>
          <w:szCs w:val="24"/>
        </w:rPr>
        <w:t>te</w:t>
      </w:r>
      <w:r w:rsidRPr="00EE4718">
        <w:rPr>
          <w:spacing w:val="-4"/>
          <w:sz w:val="24"/>
          <w:szCs w:val="24"/>
        </w:rPr>
        <w:t xml:space="preserve"> </w:t>
      </w:r>
      <w:r w:rsidRPr="00EE4718">
        <w:rPr>
          <w:sz w:val="24"/>
          <w:szCs w:val="24"/>
        </w:rPr>
        <w:t>a pro</w:t>
      </w:r>
      <w:r w:rsidRPr="00EE4718">
        <w:rPr>
          <w:spacing w:val="-1"/>
          <w:sz w:val="24"/>
          <w:szCs w:val="24"/>
        </w:rPr>
        <w:t>b</w:t>
      </w:r>
      <w:r w:rsidRPr="00EE4718">
        <w:rPr>
          <w:spacing w:val="-2"/>
          <w:sz w:val="24"/>
          <w:szCs w:val="24"/>
        </w:rPr>
        <w:t>l</w:t>
      </w:r>
      <w:r w:rsidRPr="00EE4718">
        <w:rPr>
          <w:sz w:val="24"/>
          <w:szCs w:val="24"/>
        </w:rPr>
        <w:t>em</w:t>
      </w:r>
      <w:r w:rsidRPr="00EE4718">
        <w:rPr>
          <w:spacing w:val="-1"/>
          <w:sz w:val="24"/>
          <w:szCs w:val="24"/>
        </w:rPr>
        <w:t xml:space="preserve"> </w:t>
      </w:r>
      <w:r w:rsidRPr="00EE4718">
        <w:rPr>
          <w:sz w:val="24"/>
          <w:szCs w:val="24"/>
        </w:rPr>
        <w:t>a</w:t>
      </w:r>
      <w:r w:rsidRPr="00EE4718">
        <w:rPr>
          <w:spacing w:val="-2"/>
          <w:sz w:val="24"/>
          <w:szCs w:val="24"/>
        </w:rPr>
        <w:t>t</w:t>
      </w:r>
      <w:r w:rsidRPr="00EE4718">
        <w:rPr>
          <w:sz w:val="24"/>
          <w:szCs w:val="24"/>
        </w:rPr>
        <w:t>t</w:t>
      </w:r>
      <w:r w:rsidRPr="00EE4718">
        <w:rPr>
          <w:spacing w:val="-2"/>
          <w:sz w:val="24"/>
          <w:szCs w:val="24"/>
        </w:rPr>
        <w:t>i</w:t>
      </w:r>
      <w:r w:rsidRPr="00EE4718">
        <w:rPr>
          <w:sz w:val="24"/>
          <w:szCs w:val="24"/>
        </w:rPr>
        <w:t>tu</w:t>
      </w:r>
      <w:r w:rsidRPr="00EE4718">
        <w:rPr>
          <w:spacing w:val="-1"/>
          <w:sz w:val="24"/>
          <w:szCs w:val="24"/>
        </w:rPr>
        <w:t>d</w:t>
      </w:r>
      <w:r w:rsidRPr="00EE4718">
        <w:rPr>
          <w:spacing w:val="-3"/>
          <w:sz w:val="24"/>
          <w:szCs w:val="24"/>
        </w:rPr>
        <w:t>e</w:t>
      </w:r>
      <w:r w:rsidRPr="00EE4718">
        <w:rPr>
          <w:sz w:val="24"/>
          <w:szCs w:val="24"/>
        </w:rPr>
        <w:t>.</w:t>
      </w:r>
    </w:p>
    <w:p w14:paraId="66CA2F95" w14:textId="77777777" w:rsidR="006516F5" w:rsidRPr="00EE4718" w:rsidRDefault="006516F5" w:rsidP="00EE4718">
      <w:pPr>
        <w:ind w:left="720" w:hanging="450"/>
        <w:rPr>
          <w:szCs w:val="24"/>
        </w:rPr>
      </w:pPr>
    </w:p>
    <w:p w14:paraId="75905738" w14:textId="77777777" w:rsidR="006516F5" w:rsidRPr="00EE4718" w:rsidRDefault="006516F5" w:rsidP="007A1464">
      <w:pPr>
        <w:pStyle w:val="ListParagraph"/>
        <w:numPr>
          <w:ilvl w:val="0"/>
          <w:numId w:val="98"/>
        </w:numPr>
        <w:ind w:left="720" w:hanging="450"/>
        <w:rPr>
          <w:sz w:val="24"/>
          <w:szCs w:val="24"/>
        </w:rPr>
      </w:pPr>
      <w:r w:rsidRPr="00EE4718">
        <w:rPr>
          <w:rFonts w:cs="Arial"/>
          <w:b/>
          <w:bCs/>
          <w:spacing w:val="1"/>
          <w:sz w:val="24"/>
          <w:szCs w:val="24"/>
        </w:rPr>
        <w:t>I</w:t>
      </w:r>
      <w:r w:rsidR="00EE4718">
        <w:rPr>
          <w:rFonts w:cs="Arial"/>
          <w:b/>
          <w:bCs/>
          <w:spacing w:val="1"/>
          <w:sz w:val="24"/>
          <w:szCs w:val="24"/>
        </w:rPr>
        <w:t xml:space="preserve"> </w:t>
      </w:r>
      <w:r w:rsidRPr="00EE4718">
        <w:rPr>
          <w:rFonts w:cs="Arial"/>
          <w:b/>
          <w:bCs/>
          <w:spacing w:val="-2"/>
          <w:sz w:val="24"/>
          <w:szCs w:val="24"/>
        </w:rPr>
        <w:t>-</w:t>
      </w:r>
      <w:r w:rsidR="00EE4718">
        <w:rPr>
          <w:rFonts w:cs="Arial"/>
          <w:b/>
          <w:bCs/>
          <w:spacing w:val="-2"/>
          <w:sz w:val="24"/>
          <w:szCs w:val="24"/>
        </w:rPr>
        <w:t xml:space="preserve"> </w:t>
      </w:r>
      <w:r w:rsidRPr="00EE4718">
        <w:rPr>
          <w:rFonts w:cs="Arial"/>
          <w:b/>
          <w:bCs/>
          <w:spacing w:val="1"/>
          <w:sz w:val="24"/>
          <w:szCs w:val="24"/>
        </w:rPr>
        <w:t>I</w:t>
      </w:r>
      <w:r w:rsidRPr="00EE4718">
        <w:rPr>
          <w:spacing w:val="-3"/>
          <w:sz w:val="24"/>
          <w:szCs w:val="24"/>
        </w:rPr>
        <w:t>n</w:t>
      </w:r>
      <w:r w:rsidRPr="00EE4718">
        <w:rPr>
          <w:spacing w:val="3"/>
          <w:sz w:val="24"/>
          <w:szCs w:val="24"/>
        </w:rPr>
        <w:t>f</w:t>
      </w:r>
      <w:r w:rsidRPr="00EE4718">
        <w:rPr>
          <w:spacing w:val="-3"/>
          <w:sz w:val="24"/>
          <w:szCs w:val="24"/>
        </w:rPr>
        <w:t>o</w:t>
      </w:r>
      <w:r w:rsidRPr="00EE4718">
        <w:rPr>
          <w:sz w:val="24"/>
          <w:szCs w:val="24"/>
        </w:rPr>
        <w:t>rm</w:t>
      </w:r>
      <w:r w:rsidRPr="00EE4718">
        <w:rPr>
          <w:spacing w:val="-1"/>
          <w:sz w:val="24"/>
          <w:szCs w:val="24"/>
        </w:rPr>
        <w:t xml:space="preserve"> </w:t>
      </w:r>
      <w:r w:rsidRPr="00EE4718">
        <w:rPr>
          <w:spacing w:val="-3"/>
          <w:sz w:val="24"/>
          <w:szCs w:val="24"/>
        </w:rPr>
        <w:t>y</w:t>
      </w:r>
      <w:r w:rsidRPr="00EE4718">
        <w:rPr>
          <w:sz w:val="24"/>
          <w:szCs w:val="24"/>
        </w:rPr>
        <w:t>o</w:t>
      </w:r>
      <w:r w:rsidRPr="00EE4718">
        <w:rPr>
          <w:spacing w:val="-1"/>
          <w:sz w:val="24"/>
          <w:szCs w:val="24"/>
        </w:rPr>
        <w:t>u</w:t>
      </w:r>
      <w:r w:rsidRPr="00EE4718">
        <w:rPr>
          <w:sz w:val="24"/>
          <w:szCs w:val="24"/>
        </w:rPr>
        <w:t>r</w:t>
      </w:r>
      <w:r w:rsidRPr="00EE4718">
        <w:rPr>
          <w:spacing w:val="1"/>
          <w:sz w:val="24"/>
          <w:szCs w:val="24"/>
        </w:rPr>
        <w:t xml:space="preserve"> </w:t>
      </w:r>
      <w:r w:rsidRPr="00EE4718">
        <w:rPr>
          <w:spacing w:val="-3"/>
          <w:sz w:val="24"/>
          <w:szCs w:val="24"/>
        </w:rPr>
        <w:t>s</w:t>
      </w:r>
      <w:r w:rsidRPr="00EE4718">
        <w:rPr>
          <w:sz w:val="24"/>
          <w:szCs w:val="24"/>
        </w:rPr>
        <w:t>tu</w:t>
      </w:r>
      <w:r w:rsidRPr="00EE4718">
        <w:rPr>
          <w:spacing w:val="-1"/>
          <w:sz w:val="24"/>
          <w:szCs w:val="24"/>
        </w:rPr>
        <w:t>d</w:t>
      </w:r>
      <w:r w:rsidRPr="00EE4718">
        <w:rPr>
          <w:sz w:val="24"/>
          <w:szCs w:val="24"/>
        </w:rPr>
        <w:t>e</w:t>
      </w:r>
      <w:r w:rsidRPr="00EE4718">
        <w:rPr>
          <w:spacing w:val="-1"/>
          <w:sz w:val="24"/>
          <w:szCs w:val="24"/>
        </w:rPr>
        <w:t>n</w:t>
      </w:r>
      <w:r w:rsidRPr="00EE4718">
        <w:rPr>
          <w:sz w:val="24"/>
          <w:szCs w:val="24"/>
        </w:rPr>
        <w:t>t</w:t>
      </w:r>
      <w:r w:rsidRPr="00EE4718">
        <w:rPr>
          <w:spacing w:val="-3"/>
          <w:sz w:val="24"/>
          <w:szCs w:val="24"/>
        </w:rPr>
        <w:t>s</w:t>
      </w:r>
      <w:r w:rsidRPr="00EE4718">
        <w:rPr>
          <w:sz w:val="24"/>
          <w:szCs w:val="24"/>
        </w:rPr>
        <w:t>.</w:t>
      </w:r>
      <w:r w:rsidRPr="00EE4718">
        <w:rPr>
          <w:spacing w:val="1"/>
          <w:sz w:val="24"/>
          <w:szCs w:val="24"/>
        </w:rPr>
        <w:t xml:space="preserve"> </w:t>
      </w:r>
      <w:r w:rsidRPr="00EE4718">
        <w:rPr>
          <w:sz w:val="24"/>
          <w:szCs w:val="24"/>
        </w:rPr>
        <w:t>It</w:t>
      </w:r>
      <w:r w:rsidRPr="00EE4718">
        <w:rPr>
          <w:spacing w:val="-3"/>
          <w:sz w:val="24"/>
          <w:szCs w:val="24"/>
        </w:rPr>
        <w:t xml:space="preserve"> </w:t>
      </w:r>
      <w:r w:rsidRPr="00EE4718">
        <w:rPr>
          <w:spacing w:val="-2"/>
          <w:sz w:val="24"/>
          <w:szCs w:val="24"/>
        </w:rPr>
        <w:t>i</w:t>
      </w:r>
      <w:r w:rsidRPr="00EE4718">
        <w:rPr>
          <w:sz w:val="24"/>
          <w:szCs w:val="24"/>
        </w:rPr>
        <w:t>s</w:t>
      </w:r>
      <w:r w:rsidRPr="00EE4718">
        <w:rPr>
          <w:spacing w:val="1"/>
          <w:sz w:val="24"/>
          <w:szCs w:val="24"/>
        </w:rPr>
        <w:t xml:space="preserve"> </w:t>
      </w:r>
      <w:r w:rsidRPr="00EE4718">
        <w:rPr>
          <w:spacing w:val="-3"/>
          <w:sz w:val="24"/>
          <w:szCs w:val="24"/>
        </w:rPr>
        <w:t>y</w:t>
      </w:r>
      <w:r w:rsidRPr="00EE4718">
        <w:rPr>
          <w:sz w:val="24"/>
          <w:szCs w:val="24"/>
        </w:rPr>
        <w:t>o</w:t>
      </w:r>
      <w:r w:rsidRPr="00EE4718">
        <w:rPr>
          <w:spacing w:val="-1"/>
          <w:sz w:val="24"/>
          <w:szCs w:val="24"/>
        </w:rPr>
        <w:t>u</w:t>
      </w:r>
      <w:r w:rsidRPr="00EE4718">
        <w:rPr>
          <w:sz w:val="24"/>
          <w:szCs w:val="24"/>
        </w:rPr>
        <w:t>r</w:t>
      </w:r>
      <w:r w:rsidRPr="00EE4718">
        <w:rPr>
          <w:spacing w:val="1"/>
          <w:sz w:val="24"/>
          <w:szCs w:val="24"/>
        </w:rPr>
        <w:t xml:space="preserve"> </w:t>
      </w:r>
      <w:r w:rsidRPr="00EE4718">
        <w:rPr>
          <w:sz w:val="24"/>
          <w:szCs w:val="24"/>
        </w:rPr>
        <w:t>res</w:t>
      </w:r>
      <w:r w:rsidRPr="00EE4718">
        <w:rPr>
          <w:spacing w:val="-1"/>
          <w:sz w:val="24"/>
          <w:szCs w:val="24"/>
        </w:rPr>
        <w:t>p</w:t>
      </w:r>
      <w:r w:rsidRPr="00EE4718">
        <w:rPr>
          <w:sz w:val="24"/>
          <w:szCs w:val="24"/>
        </w:rPr>
        <w:t>o</w:t>
      </w:r>
      <w:r w:rsidRPr="00EE4718">
        <w:rPr>
          <w:spacing w:val="-1"/>
          <w:sz w:val="24"/>
          <w:szCs w:val="24"/>
        </w:rPr>
        <w:t>n</w:t>
      </w:r>
      <w:r w:rsidRPr="00EE4718">
        <w:rPr>
          <w:sz w:val="24"/>
          <w:szCs w:val="24"/>
        </w:rPr>
        <w:t>s</w:t>
      </w:r>
      <w:r w:rsidRPr="00EE4718">
        <w:rPr>
          <w:spacing w:val="-2"/>
          <w:sz w:val="24"/>
          <w:szCs w:val="24"/>
        </w:rPr>
        <w:t>i</w:t>
      </w:r>
      <w:r w:rsidRPr="00EE4718">
        <w:rPr>
          <w:sz w:val="24"/>
          <w:szCs w:val="24"/>
        </w:rPr>
        <w:t>b</w:t>
      </w:r>
      <w:r w:rsidRPr="00EE4718">
        <w:rPr>
          <w:spacing w:val="-2"/>
          <w:sz w:val="24"/>
          <w:szCs w:val="24"/>
        </w:rPr>
        <w:t>ili</w:t>
      </w:r>
      <w:r w:rsidRPr="00EE4718">
        <w:rPr>
          <w:sz w:val="24"/>
          <w:szCs w:val="24"/>
        </w:rPr>
        <w:t>ty</w:t>
      </w:r>
      <w:r w:rsidRPr="00EE4718">
        <w:rPr>
          <w:spacing w:val="-2"/>
          <w:sz w:val="24"/>
          <w:szCs w:val="24"/>
        </w:rPr>
        <w:t xml:space="preserve"> </w:t>
      </w:r>
      <w:r w:rsidRPr="00EE4718">
        <w:rPr>
          <w:sz w:val="24"/>
          <w:szCs w:val="24"/>
        </w:rPr>
        <w:t>as</w:t>
      </w:r>
      <w:r w:rsidRPr="00EE4718">
        <w:rPr>
          <w:spacing w:val="-2"/>
          <w:sz w:val="24"/>
          <w:szCs w:val="24"/>
        </w:rPr>
        <w:t xml:space="preserve"> </w:t>
      </w:r>
      <w:r w:rsidRPr="00EE4718">
        <w:rPr>
          <w:sz w:val="24"/>
          <w:szCs w:val="24"/>
        </w:rPr>
        <w:t xml:space="preserve">a </w:t>
      </w:r>
      <w:r w:rsidRPr="00EE4718">
        <w:rPr>
          <w:spacing w:val="1"/>
          <w:sz w:val="24"/>
          <w:szCs w:val="24"/>
        </w:rPr>
        <w:t>t</w:t>
      </w:r>
      <w:r w:rsidRPr="00EE4718">
        <w:rPr>
          <w:sz w:val="24"/>
          <w:szCs w:val="24"/>
        </w:rPr>
        <w:t>e</w:t>
      </w:r>
      <w:r w:rsidRPr="00EE4718">
        <w:rPr>
          <w:spacing w:val="-1"/>
          <w:sz w:val="24"/>
          <w:szCs w:val="24"/>
        </w:rPr>
        <w:t>a</w:t>
      </w:r>
      <w:r w:rsidRPr="00EE4718">
        <w:rPr>
          <w:sz w:val="24"/>
          <w:szCs w:val="24"/>
        </w:rPr>
        <w:t>ch</w:t>
      </w:r>
      <w:r w:rsidRPr="00EE4718">
        <w:rPr>
          <w:spacing w:val="-4"/>
          <w:sz w:val="24"/>
          <w:szCs w:val="24"/>
        </w:rPr>
        <w:t>e</w:t>
      </w:r>
      <w:r w:rsidRPr="00EE4718">
        <w:rPr>
          <w:sz w:val="24"/>
          <w:szCs w:val="24"/>
        </w:rPr>
        <w:t>r</w:t>
      </w:r>
      <w:r w:rsidRPr="00EE4718">
        <w:rPr>
          <w:spacing w:val="-1"/>
          <w:sz w:val="24"/>
          <w:szCs w:val="24"/>
        </w:rPr>
        <w:t xml:space="preserve"> </w:t>
      </w:r>
      <w:r w:rsidRPr="00EE4718">
        <w:rPr>
          <w:sz w:val="24"/>
          <w:szCs w:val="24"/>
        </w:rPr>
        <w:t>to ad</w:t>
      </w:r>
      <w:r w:rsidRPr="00EE4718">
        <w:rPr>
          <w:spacing w:val="-3"/>
          <w:sz w:val="24"/>
          <w:szCs w:val="24"/>
        </w:rPr>
        <w:t>d</w:t>
      </w:r>
      <w:r w:rsidRPr="00EE4718">
        <w:rPr>
          <w:sz w:val="24"/>
          <w:szCs w:val="24"/>
        </w:rPr>
        <w:t>ress</w:t>
      </w:r>
      <w:r w:rsidRPr="00EE4718">
        <w:rPr>
          <w:spacing w:val="-2"/>
          <w:sz w:val="24"/>
          <w:szCs w:val="24"/>
        </w:rPr>
        <w:t xml:space="preserve"> </w:t>
      </w:r>
      <w:r w:rsidRPr="00EE4718">
        <w:rPr>
          <w:sz w:val="24"/>
          <w:szCs w:val="24"/>
        </w:rPr>
        <w:t>sp</w:t>
      </w:r>
      <w:r w:rsidRPr="00EE4718">
        <w:rPr>
          <w:spacing w:val="-4"/>
          <w:sz w:val="24"/>
          <w:szCs w:val="24"/>
        </w:rPr>
        <w:t>e</w:t>
      </w:r>
      <w:r w:rsidRPr="00EE4718">
        <w:rPr>
          <w:sz w:val="24"/>
          <w:szCs w:val="24"/>
        </w:rPr>
        <w:t>c</w:t>
      </w:r>
      <w:r w:rsidRPr="00EE4718">
        <w:rPr>
          <w:spacing w:val="-2"/>
          <w:sz w:val="24"/>
          <w:szCs w:val="24"/>
        </w:rPr>
        <w:t>i</w:t>
      </w:r>
      <w:r w:rsidRPr="00EE4718">
        <w:rPr>
          <w:spacing w:val="6"/>
          <w:sz w:val="24"/>
          <w:szCs w:val="24"/>
        </w:rPr>
        <w:t>f</w:t>
      </w:r>
      <w:r w:rsidRPr="00EE4718">
        <w:rPr>
          <w:spacing w:val="-2"/>
          <w:sz w:val="24"/>
          <w:szCs w:val="24"/>
        </w:rPr>
        <w:t>i</w:t>
      </w:r>
      <w:r w:rsidRPr="00EE4718">
        <w:rPr>
          <w:sz w:val="24"/>
          <w:szCs w:val="24"/>
        </w:rPr>
        <w:t>c</w:t>
      </w:r>
      <w:r w:rsidRPr="00EE4718">
        <w:rPr>
          <w:spacing w:val="-2"/>
          <w:sz w:val="24"/>
          <w:szCs w:val="24"/>
        </w:rPr>
        <w:t xml:space="preserve"> i</w:t>
      </w:r>
      <w:r w:rsidRPr="00EE4718">
        <w:rPr>
          <w:sz w:val="24"/>
          <w:szCs w:val="24"/>
        </w:rPr>
        <w:t>ssu</w:t>
      </w:r>
      <w:r w:rsidRPr="00EE4718">
        <w:rPr>
          <w:spacing w:val="-1"/>
          <w:sz w:val="24"/>
          <w:szCs w:val="24"/>
        </w:rPr>
        <w:t>e</w:t>
      </w:r>
      <w:r w:rsidRPr="00EE4718">
        <w:rPr>
          <w:sz w:val="24"/>
          <w:szCs w:val="24"/>
        </w:rPr>
        <w:t>s</w:t>
      </w:r>
      <w:r w:rsidRPr="00EE4718">
        <w:rPr>
          <w:spacing w:val="1"/>
          <w:sz w:val="24"/>
          <w:szCs w:val="24"/>
        </w:rPr>
        <w:t xml:space="preserve"> </w:t>
      </w:r>
      <w:r w:rsidRPr="00EE4718">
        <w:rPr>
          <w:spacing w:val="-3"/>
          <w:sz w:val="24"/>
          <w:szCs w:val="24"/>
        </w:rPr>
        <w:t>o</w:t>
      </w:r>
      <w:r w:rsidRPr="00EE4718">
        <w:rPr>
          <w:sz w:val="24"/>
          <w:szCs w:val="24"/>
        </w:rPr>
        <w:t>f d</w:t>
      </w:r>
      <w:r w:rsidRPr="00EE4718">
        <w:rPr>
          <w:spacing w:val="-2"/>
          <w:sz w:val="24"/>
          <w:szCs w:val="24"/>
        </w:rPr>
        <w:t>i</w:t>
      </w:r>
      <w:r w:rsidRPr="00EE4718">
        <w:rPr>
          <w:sz w:val="24"/>
          <w:szCs w:val="24"/>
        </w:rPr>
        <w:t>scr</w:t>
      </w:r>
      <w:r w:rsidRPr="00EE4718">
        <w:rPr>
          <w:spacing w:val="-2"/>
          <w:sz w:val="24"/>
          <w:szCs w:val="24"/>
        </w:rPr>
        <w:t>i</w:t>
      </w:r>
      <w:r w:rsidRPr="00EE4718">
        <w:rPr>
          <w:sz w:val="24"/>
          <w:szCs w:val="24"/>
        </w:rPr>
        <w:t>m</w:t>
      </w:r>
      <w:r w:rsidRPr="00EE4718">
        <w:rPr>
          <w:spacing w:val="-2"/>
          <w:sz w:val="24"/>
          <w:szCs w:val="24"/>
        </w:rPr>
        <w:t>i</w:t>
      </w:r>
      <w:r w:rsidRPr="00EE4718">
        <w:rPr>
          <w:sz w:val="24"/>
          <w:szCs w:val="24"/>
        </w:rPr>
        <w:t>n</w:t>
      </w:r>
      <w:r w:rsidRPr="00EE4718">
        <w:rPr>
          <w:spacing w:val="-1"/>
          <w:sz w:val="24"/>
          <w:szCs w:val="24"/>
        </w:rPr>
        <w:t>a</w:t>
      </w:r>
      <w:r w:rsidRPr="00EE4718">
        <w:rPr>
          <w:sz w:val="24"/>
          <w:szCs w:val="24"/>
        </w:rPr>
        <w:t>t</w:t>
      </w:r>
      <w:r w:rsidRPr="00EE4718">
        <w:rPr>
          <w:spacing w:val="-2"/>
          <w:sz w:val="24"/>
          <w:szCs w:val="24"/>
        </w:rPr>
        <w:t>i</w:t>
      </w:r>
      <w:r w:rsidRPr="00EE4718">
        <w:rPr>
          <w:sz w:val="24"/>
          <w:szCs w:val="24"/>
        </w:rPr>
        <w:t>on a</w:t>
      </w:r>
      <w:r w:rsidRPr="00EE4718">
        <w:rPr>
          <w:spacing w:val="-1"/>
          <w:sz w:val="24"/>
          <w:szCs w:val="24"/>
        </w:rPr>
        <w:t>n</w:t>
      </w:r>
      <w:r w:rsidRPr="00EE4718">
        <w:rPr>
          <w:sz w:val="24"/>
          <w:szCs w:val="24"/>
        </w:rPr>
        <w:t>d</w:t>
      </w:r>
      <w:r w:rsidRPr="00EE4718">
        <w:rPr>
          <w:spacing w:val="-2"/>
          <w:sz w:val="24"/>
          <w:szCs w:val="24"/>
        </w:rPr>
        <w:t xml:space="preserve"> </w:t>
      </w:r>
      <w:r w:rsidRPr="00EE4718">
        <w:rPr>
          <w:sz w:val="24"/>
          <w:szCs w:val="24"/>
        </w:rPr>
        <w:t>h</w:t>
      </w:r>
      <w:r w:rsidRPr="00EE4718">
        <w:rPr>
          <w:spacing w:val="-1"/>
          <w:sz w:val="24"/>
          <w:szCs w:val="24"/>
        </w:rPr>
        <w:t>a</w:t>
      </w:r>
      <w:r w:rsidRPr="00EE4718">
        <w:rPr>
          <w:sz w:val="24"/>
          <w:szCs w:val="24"/>
        </w:rPr>
        <w:t>ra</w:t>
      </w:r>
      <w:r w:rsidRPr="00EE4718">
        <w:rPr>
          <w:spacing w:val="-3"/>
          <w:sz w:val="24"/>
          <w:szCs w:val="24"/>
        </w:rPr>
        <w:t>s</w:t>
      </w:r>
      <w:r w:rsidRPr="00EE4718">
        <w:rPr>
          <w:sz w:val="24"/>
          <w:szCs w:val="24"/>
        </w:rPr>
        <w:t>sme</w:t>
      </w:r>
      <w:r w:rsidRPr="00EE4718">
        <w:rPr>
          <w:spacing w:val="-1"/>
          <w:sz w:val="24"/>
          <w:szCs w:val="24"/>
        </w:rPr>
        <w:t>n</w:t>
      </w:r>
      <w:r w:rsidRPr="00EE4718">
        <w:rPr>
          <w:spacing w:val="-2"/>
          <w:sz w:val="24"/>
          <w:szCs w:val="24"/>
        </w:rPr>
        <w:t>t</w:t>
      </w:r>
      <w:r w:rsidRPr="00EE4718">
        <w:rPr>
          <w:sz w:val="24"/>
          <w:szCs w:val="24"/>
        </w:rPr>
        <w:t>,</w:t>
      </w:r>
      <w:r w:rsidRPr="00EE4718">
        <w:rPr>
          <w:spacing w:val="2"/>
          <w:sz w:val="24"/>
          <w:szCs w:val="24"/>
        </w:rPr>
        <w:t xml:space="preserve"> </w:t>
      </w:r>
      <w:r w:rsidRPr="00EE4718">
        <w:rPr>
          <w:spacing w:val="-4"/>
          <w:sz w:val="24"/>
          <w:szCs w:val="24"/>
        </w:rPr>
        <w:t>w</w:t>
      </w:r>
      <w:r w:rsidRPr="00EE4718">
        <w:rPr>
          <w:sz w:val="24"/>
          <w:szCs w:val="24"/>
        </w:rPr>
        <w:t>h</w:t>
      </w:r>
      <w:r w:rsidRPr="00EE4718">
        <w:rPr>
          <w:spacing w:val="-1"/>
          <w:sz w:val="24"/>
          <w:szCs w:val="24"/>
        </w:rPr>
        <w:t>a</w:t>
      </w:r>
      <w:r w:rsidRPr="00EE4718">
        <w:rPr>
          <w:sz w:val="24"/>
          <w:szCs w:val="24"/>
        </w:rPr>
        <w:t>t</w:t>
      </w:r>
      <w:r w:rsidRPr="00EE4718">
        <w:rPr>
          <w:spacing w:val="-1"/>
          <w:sz w:val="24"/>
          <w:szCs w:val="24"/>
        </w:rPr>
        <w:t xml:space="preserve"> </w:t>
      </w:r>
      <w:r w:rsidRPr="00EE4718">
        <w:rPr>
          <w:sz w:val="24"/>
          <w:szCs w:val="24"/>
        </w:rPr>
        <w:t>th</w:t>
      </w:r>
      <w:r w:rsidRPr="00EE4718">
        <w:rPr>
          <w:spacing w:val="-1"/>
          <w:sz w:val="24"/>
          <w:szCs w:val="24"/>
        </w:rPr>
        <w:t>e</w:t>
      </w:r>
      <w:r w:rsidRPr="00EE4718">
        <w:rPr>
          <w:sz w:val="24"/>
          <w:szCs w:val="24"/>
        </w:rPr>
        <w:t>y</w:t>
      </w:r>
      <w:r w:rsidRPr="00EE4718">
        <w:rPr>
          <w:spacing w:val="-2"/>
          <w:sz w:val="24"/>
          <w:szCs w:val="24"/>
        </w:rPr>
        <w:t xml:space="preserve"> </w:t>
      </w:r>
      <w:r w:rsidRPr="00EE4718">
        <w:rPr>
          <w:sz w:val="24"/>
          <w:szCs w:val="24"/>
        </w:rPr>
        <w:t>me</w:t>
      </w:r>
      <w:r w:rsidRPr="00EE4718">
        <w:rPr>
          <w:spacing w:val="-1"/>
          <w:sz w:val="24"/>
          <w:szCs w:val="24"/>
        </w:rPr>
        <w:t>a</w:t>
      </w:r>
      <w:r w:rsidRPr="00EE4718">
        <w:rPr>
          <w:spacing w:val="-3"/>
          <w:sz w:val="24"/>
          <w:szCs w:val="24"/>
        </w:rPr>
        <w:t>n</w:t>
      </w:r>
      <w:r w:rsidRPr="00EE4718">
        <w:rPr>
          <w:sz w:val="24"/>
          <w:szCs w:val="24"/>
        </w:rPr>
        <w:t>,</w:t>
      </w:r>
      <w:r w:rsidRPr="00EE4718">
        <w:rPr>
          <w:spacing w:val="-1"/>
          <w:sz w:val="24"/>
          <w:szCs w:val="24"/>
        </w:rPr>
        <w:t xml:space="preserve"> </w:t>
      </w:r>
      <w:r w:rsidRPr="00EE4718">
        <w:rPr>
          <w:sz w:val="24"/>
          <w:szCs w:val="24"/>
        </w:rPr>
        <w:t>a</w:t>
      </w:r>
      <w:r w:rsidRPr="00EE4718">
        <w:rPr>
          <w:spacing w:val="-1"/>
          <w:sz w:val="24"/>
          <w:szCs w:val="24"/>
        </w:rPr>
        <w:t>n</w:t>
      </w:r>
      <w:r w:rsidRPr="00EE4718">
        <w:rPr>
          <w:sz w:val="24"/>
          <w:szCs w:val="24"/>
        </w:rPr>
        <w:t>d how</w:t>
      </w:r>
      <w:r w:rsidRPr="00EE4718">
        <w:rPr>
          <w:spacing w:val="-3"/>
          <w:sz w:val="24"/>
          <w:szCs w:val="24"/>
        </w:rPr>
        <w:t xml:space="preserve"> </w:t>
      </w:r>
      <w:r w:rsidRPr="00EE4718">
        <w:rPr>
          <w:sz w:val="24"/>
          <w:szCs w:val="24"/>
        </w:rPr>
        <w:t>th</w:t>
      </w:r>
      <w:r w:rsidRPr="00EE4718">
        <w:rPr>
          <w:spacing w:val="-1"/>
          <w:sz w:val="24"/>
          <w:szCs w:val="24"/>
        </w:rPr>
        <w:t>e</w:t>
      </w:r>
      <w:r w:rsidRPr="00EE4718">
        <w:rPr>
          <w:sz w:val="24"/>
          <w:szCs w:val="24"/>
        </w:rPr>
        <w:t>y</w:t>
      </w:r>
      <w:r w:rsidRPr="00EE4718">
        <w:rPr>
          <w:spacing w:val="-2"/>
          <w:sz w:val="24"/>
          <w:szCs w:val="24"/>
        </w:rPr>
        <w:t xml:space="preserve"> </w:t>
      </w:r>
      <w:r w:rsidRPr="00EE4718">
        <w:rPr>
          <w:sz w:val="24"/>
          <w:szCs w:val="24"/>
        </w:rPr>
        <w:t>ma</w:t>
      </w:r>
      <w:r w:rsidRPr="00EE4718">
        <w:rPr>
          <w:spacing w:val="-1"/>
          <w:sz w:val="24"/>
          <w:szCs w:val="24"/>
        </w:rPr>
        <w:t>n</w:t>
      </w:r>
      <w:r w:rsidRPr="00EE4718">
        <w:rPr>
          <w:spacing w:val="-4"/>
          <w:sz w:val="24"/>
          <w:szCs w:val="24"/>
        </w:rPr>
        <w:t>i</w:t>
      </w:r>
      <w:r w:rsidRPr="00EE4718">
        <w:rPr>
          <w:spacing w:val="3"/>
          <w:sz w:val="24"/>
          <w:szCs w:val="24"/>
        </w:rPr>
        <w:t>f</w:t>
      </w:r>
      <w:r w:rsidRPr="00EE4718">
        <w:rPr>
          <w:sz w:val="24"/>
          <w:szCs w:val="24"/>
        </w:rPr>
        <w:t>e</w:t>
      </w:r>
      <w:r w:rsidRPr="00EE4718">
        <w:rPr>
          <w:spacing w:val="-3"/>
          <w:sz w:val="24"/>
          <w:szCs w:val="24"/>
        </w:rPr>
        <w:t>s</w:t>
      </w:r>
      <w:r w:rsidRPr="00EE4718">
        <w:rPr>
          <w:sz w:val="24"/>
          <w:szCs w:val="24"/>
        </w:rPr>
        <w:t>t</w:t>
      </w:r>
      <w:r w:rsidRPr="00EE4718">
        <w:rPr>
          <w:spacing w:val="-1"/>
          <w:sz w:val="24"/>
          <w:szCs w:val="24"/>
        </w:rPr>
        <w:t xml:space="preserve"> </w:t>
      </w:r>
      <w:r w:rsidRPr="00EE4718">
        <w:rPr>
          <w:sz w:val="24"/>
          <w:szCs w:val="24"/>
        </w:rPr>
        <w:t>t</w:t>
      </w:r>
      <w:r w:rsidRPr="00EE4718">
        <w:rPr>
          <w:spacing w:val="-3"/>
          <w:sz w:val="24"/>
          <w:szCs w:val="24"/>
        </w:rPr>
        <w:t>h</w:t>
      </w:r>
      <w:r w:rsidRPr="00EE4718">
        <w:rPr>
          <w:sz w:val="24"/>
          <w:szCs w:val="24"/>
        </w:rPr>
        <w:t>emse</w:t>
      </w:r>
      <w:r w:rsidRPr="00EE4718">
        <w:rPr>
          <w:spacing w:val="-1"/>
          <w:sz w:val="24"/>
          <w:szCs w:val="24"/>
        </w:rPr>
        <w:t>l</w:t>
      </w:r>
      <w:r w:rsidRPr="00EE4718">
        <w:rPr>
          <w:spacing w:val="-3"/>
          <w:sz w:val="24"/>
          <w:szCs w:val="24"/>
        </w:rPr>
        <w:t>v</w:t>
      </w:r>
      <w:r w:rsidRPr="00EE4718">
        <w:rPr>
          <w:sz w:val="24"/>
          <w:szCs w:val="24"/>
        </w:rPr>
        <w:t>es.</w:t>
      </w:r>
    </w:p>
    <w:p w14:paraId="3D6EF55B" w14:textId="77777777" w:rsidR="006516F5" w:rsidRPr="00EE4718" w:rsidRDefault="006516F5" w:rsidP="00EE4718">
      <w:pPr>
        <w:ind w:left="720" w:hanging="450"/>
        <w:rPr>
          <w:szCs w:val="24"/>
        </w:rPr>
      </w:pPr>
    </w:p>
    <w:p w14:paraId="64C78131" w14:textId="77777777" w:rsidR="006516F5" w:rsidRPr="00EE4718" w:rsidRDefault="006516F5" w:rsidP="007A1464">
      <w:pPr>
        <w:pStyle w:val="ListParagraph"/>
        <w:numPr>
          <w:ilvl w:val="0"/>
          <w:numId w:val="98"/>
        </w:numPr>
        <w:ind w:left="720" w:hanging="450"/>
        <w:rPr>
          <w:sz w:val="24"/>
          <w:szCs w:val="24"/>
        </w:rPr>
      </w:pPr>
      <w:r w:rsidRPr="00EE4718">
        <w:rPr>
          <w:rFonts w:cs="Arial"/>
          <w:b/>
          <w:bCs/>
          <w:spacing w:val="-3"/>
          <w:sz w:val="24"/>
          <w:szCs w:val="24"/>
        </w:rPr>
        <w:t>T</w:t>
      </w:r>
      <w:r w:rsidR="00EE4718">
        <w:rPr>
          <w:rFonts w:cs="Arial"/>
          <w:b/>
          <w:bCs/>
          <w:spacing w:val="-3"/>
          <w:sz w:val="24"/>
          <w:szCs w:val="24"/>
        </w:rPr>
        <w:t xml:space="preserve"> </w:t>
      </w:r>
      <w:r w:rsidRPr="00EE4718">
        <w:rPr>
          <w:rFonts w:cs="Arial"/>
          <w:b/>
          <w:bCs/>
          <w:spacing w:val="3"/>
          <w:sz w:val="24"/>
          <w:szCs w:val="24"/>
        </w:rPr>
        <w:t>-</w:t>
      </w:r>
      <w:r w:rsidR="00EE4718">
        <w:rPr>
          <w:rFonts w:cs="Arial"/>
          <w:b/>
          <w:bCs/>
          <w:spacing w:val="3"/>
          <w:sz w:val="24"/>
          <w:szCs w:val="24"/>
        </w:rPr>
        <w:t xml:space="preserve"> </w:t>
      </w:r>
      <w:r w:rsidRPr="00EE4718">
        <w:rPr>
          <w:rFonts w:cs="Arial"/>
          <w:b/>
          <w:bCs/>
          <w:spacing w:val="-3"/>
          <w:sz w:val="24"/>
          <w:szCs w:val="24"/>
        </w:rPr>
        <w:t>T</w:t>
      </w:r>
      <w:r w:rsidRPr="00EE4718">
        <w:rPr>
          <w:sz w:val="24"/>
          <w:szCs w:val="24"/>
        </w:rPr>
        <w:t>ra</w:t>
      </w:r>
      <w:r w:rsidRPr="00EE4718">
        <w:rPr>
          <w:spacing w:val="-2"/>
          <w:sz w:val="24"/>
          <w:szCs w:val="24"/>
        </w:rPr>
        <w:t>i</w:t>
      </w:r>
      <w:r w:rsidRPr="00EE4718">
        <w:rPr>
          <w:sz w:val="24"/>
          <w:szCs w:val="24"/>
        </w:rPr>
        <w:t xml:space="preserve">n </w:t>
      </w:r>
      <w:r w:rsidRPr="00EE4718">
        <w:rPr>
          <w:spacing w:val="-2"/>
          <w:sz w:val="24"/>
          <w:szCs w:val="24"/>
        </w:rPr>
        <w:t>y</w:t>
      </w:r>
      <w:r w:rsidRPr="00EE4718">
        <w:rPr>
          <w:sz w:val="24"/>
          <w:szCs w:val="24"/>
        </w:rPr>
        <w:t>o</w:t>
      </w:r>
      <w:r w:rsidRPr="00EE4718">
        <w:rPr>
          <w:spacing w:val="-1"/>
          <w:sz w:val="24"/>
          <w:szCs w:val="24"/>
        </w:rPr>
        <w:t>u</w:t>
      </w:r>
      <w:r w:rsidRPr="00EE4718">
        <w:rPr>
          <w:sz w:val="24"/>
          <w:szCs w:val="24"/>
        </w:rPr>
        <w:t>r</w:t>
      </w:r>
      <w:r w:rsidRPr="00EE4718">
        <w:rPr>
          <w:spacing w:val="1"/>
          <w:sz w:val="24"/>
          <w:szCs w:val="24"/>
        </w:rPr>
        <w:t xml:space="preserve"> </w:t>
      </w:r>
      <w:r w:rsidRPr="00EE4718">
        <w:rPr>
          <w:sz w:val="24"/>
          <w:szCs w:val="24"/>
        </w:rPr>
        <w:t>stu</w:t>
      </w:r>
      <w:r w:rsidRPr="00EE4718">
        <w:rPr>
          <w:spacing w:val="-1"/>
          <w:sz w:val="24"/>
          <w:szCs w:val="24"/>
        </w:rPr>
        <w:t>d</w:t>
      </w:r>
      <w:r w:rsidRPr="00EE4718">
        <w:rPr>
          <w:sz w:val="24"/>
          <w:szCs w:val="24"/>
        </w:rPr>
        <w:t>e</w:t>
      </w:r>
      <w:r w:rsidRPr="00EE4718">
        <w:rPr>
          <w:spacing w:val="-4"/>
          <w:sz w:val="24"/>
          <w:szCs w:val="24"/>
        </w:rPr>
        <w:t>n</w:t>
      </w:r>
      <w:r w:rsidRPr="00EE4718">
        <w:rPr>
          <w:sz w:val="24"/>
          <w:szCs w:val="24"/>
        </w:rPr>
        <w:t>ts</w:t>
      </w:r>
      <w:r w:rsidRPr="00EE4718">
        <w:rPr>
          <w:spacing w:val="-2"/>
          <w:sz w:val="24"/>
          <w:szCs w:val="24"/>
        </w:rPr>
        <w:t xml:space="preserve"> </w:t>
      </w:r>
      <w:r w:rsidRPr="00EE4718">
        <w:rPr>
          <w:sz w:val="24"/>
          <w:szCs w:val="24"/>
        </w:rPr>
        <w:t>th</w:t>
      </w:r>
      <w:r w:rsidRPr="00EE4718">
        <w:rPr>
          <w:spacing w:val="-3"/>
          <w:sz w:val="24"/>
          <w:szCs w:val="24"/>
        </w:rPr>
        <w:t>r</w:t>
      </w:r>
      <w:r w:rsidRPr="00EE4718">
        <w:rPr>
          <w:sz w:val="24"/>
          <w:szCs w:val="24"/>
        </w:rPr>
        <w:t>o</w:t>
      </w:r>
      <w:r w:rsidRPr="00EE4718">
        <w:rPr>
          <w:spacing w:val="-1"/>
          <w:sz w:val="24"/>
          <w:szCs w:val="24"/>
        </w:rPr>
        <w:t>u</w:t>
      </w:r>
      <w:r w:rsidRPr="00EE4718">
        <w:rPr>
          <w:spacing w:val="1"/>
          <w:sz w:val="24"/>
          <w:szCs w:val="24"/>
        </w:rPr>
        <w:t>g</w:t>
      </w:r>
      <w:r w:rsidRPr="00EE4718">
        <w:rPr>
          <w:sz w:val="24"/>
          <w:szCs w:val="24"/>
        </w:rPr>
        <w:t>h</w:t>
      </w:r>
      <w:r w:rsidRPr="00EE4718">
        <w:rPr>
          <w:spacing w:val="-2"/>
          <w:sz w:val="24"/>
          <w:szCs w:val="24"/>
        </w:rPr>
        <w:t xml:space="preserve"> </w:t>
      </w:r>
      <w:r w:rsidRPr="00EE4718">
        <w:rPr>
          <w:sz w:val="24"/>
          <w:szCs w:val="24"/>
        </w:rPr>
        <w:t xml:space="preserve">a </w:t>
      </w:r>
      <w:r w:rsidRPr="00EE4718">
        <w:rPr>
          <w:spacing w:val="-2"/>
          <w:sz w:val="24"/>
          <w:szCs w:val="24"/>
        </w:rPr>
        <w:t>v</w:t>
      </w:r>
      <w:r w:rsidRPr="00EE4718">
        <w:rPr>
          <w:sz w:val="24"/>
          <w:szCs w:val="24"/>
        </w:rPr>
        <w:t>ari</w:t>
      </w:r>
      <w:r w:rsidRPr="00EE4718">
        <w:rPr>
          <w:spacing w:val="-1"/>
          <w:sz w:val="24"/>
          <w:szCs w:val="24"/>
        </w:rPr>
        <w:t>e</w:t>
      </w:r>
      <w:r w:rsidRPr="00EE4718">
        <w:rPr>
          <w:sz w:val="24"/>
          <w:szCs w:val="24"/>
        </w:rPr>
        <w:t>ty</w:t>
      </w:r>
      <w:r w:rsidRPr="00EE4718">
        <w:rPr>
          <w:spacing w:val="-2"/>
          <w:sz w:val="24"/>
          <w:szCs w:val="24"/>
        </w:rPr>
        <w:t xml:space="preserve"> </w:t>
      </w:r>
      <w:r w:rsidRPr="00EE4718">
        <w:rPr>
          <w:spacing w:val="-3"/>
          <w:sz w:val="24"/>
          <w:szCs w:val="24"/>
        </w:rPr>
        <w:t>o</w:t>
      </w:r>
      <w:r w:rsidRPr="00EE4718">
        <w:rPr>
          <w:sz w:val="24"/>
          <w:szCs w:val="24"/>
        </w:rPr>
        <w:t>f</w:t>
      </w:r>
      <w:r w:rsidRPr="00EE4718">
        <w:rPr>
          <w:spacing w:val="2"/>
          <w:sz w:val="24"/>
          <w:szCs w:val="24"/>
        </w:rPr>
        <w:t xml:space="preserve"> </w:t>
      </w:r>
      <w:r w:rsidRPr="00EE4718">
        <w:rPr>
          <w:sz w:val="24"/>
          <w:szCs w:val="24"/>
        </w:rPr>
        <w:t>m</w:t>
      </w:r>
      <w:r w:rsidRPr="00EE4718">
        <w:rPr>
          <w:spacing w:val="-3"/>
          <w:sz w:val="24"/>
          <w:szCs w:val="24"/>
        </w:rPr>
        <w:t>e</w:t>
      </w:r>
      <w:r w:rsidRPr="00EE4718">
        <w:rPr>
          <w:sz w:val="24"/>
          <w:szCs w:val="24"/>
        </w:rPr>
        <w:t>th</w:t>
      </w:r>
      <w:r w:rsidRPr="00EE4718">
        <w:rPr>
          <w:spacing w:val="-1"/>
          <w:sz w:val="24"/>
          <w:szCs w:val="24"/>
        </w:rPr>
        <w:t>o</w:t>
      </w:r>
      <w:r w:rsidRPr="00EE4718">
        <w:rPr>
          <w:spacing w:val="-3"/>
          <w:sz w:val="24"/>
          <w:szCs w:val="24"/>
        </w:rPr>
        <w:t>d</w:t>
      </w:r>
      <w:r w:rsidRPr="00EE4718">
        <w:rPr>
          <w:sz w:val="24"/>
          <w:szCs w:val="24"/>
        </w:rPr>
        <w:t>s,</w:t>
      </w:r>
      <w:r w:rsidRPr="00EE4718">
        <w:rPr>
          <w:spacing w:val="2"/>
          <w:sz w:val="24"/>
          <w:szCs w:val="24"/>
        </w:rPr>
        <w:t xml:space="preserve"> </w:t>
      </w:r>
      <w:r w:rsidRPr="00EE4718">
        <w:rPr>
          <w:spacing w:val="-2"/>
          <w:sz w:val="24"/>
          <w:szCs w:val="24"/>
        </w:rPr>
        <w:t>i</w:t>
      </w:r>
      <w:r w:rsidRPr="00EE4718">
        <w:rPr>
          <w:sz w:val="24"/>
          <w:szCs w:val="24"/>
        </w:rPr>
        <w:t>nc</w:t>
      </w:r>
      <w:r w:rsidRPr="00EE4718">
        <w:rPr>
          <w:spacing w:val="-2"/>
          <w:sz w:val="24"/>
          <w:szCs w:val="24"/>
        </w:rPr>
        <w:t>l</w:t>
      </w:r>
      <w:r w:rsidRPr="00EE4718">
        <w:rPr>
          <w:sz w:val="24"/>
          <w:szCs w:val="24"/>
        </w:rPr>
        <w:t>u</w:t>
      </w:r>
      <w:r w:rsidRPr="00EE4718">
        <w:rPr>
          <w:spacing w:val="-1"/>
          <w:sz w:val="24"/>
          <w:szCs w:val="24"/>
        </w:rPr>
        <w:t>d</w:t>
      </w:r>
      <w:r w:rsidRPr="00EE4718">
        <w:rPr>
          <w:spacing w:val="-2"/>
          <w:sz w:val="24"/>
          <w:szCs w:val="24"/>
        </w:rPr>
        <w:t>i</w:t>
      </w:r>
      <w:r w:rsidRPr="00EE4718">
        <w:rPr>
          <w:sz w:val="24"/>
          <w:szCs w:val="24"/>
        </w:rPr>
        <w:t>ng</w:t>
      </w:r>
      <w:r w:rsidRPr="00EE4718">
        <w:rPr>
          <w:spacing w:val="-2"/>
          <w:sz w:val="24"/>
          <w:szCs w:val="24"/>
        </w:rPr>
        <w:t xml:space="preserve"> </w:t>
      </w:r>
      <w:r w:rsidRPr="00EE4718">
        <w:rPr>
          <w:sz w:val="24"/>
          <w:szCs w:val="24"/>
        </w:rPr>
        <w:t>mo</w:t>
      </w:r>
      <w:r w:rsidRPr="00EE4718">
        <w:rPr>
          <w:spacing w:val="-1"/>
          <w:sz w:val="24"/>
          <w:szCs w:val="24"/>
        </w:rPr>
        <w:t>d</w:t>
      </w:r>
      <w:r w:rsidRPr="00EE4718">
        <w:rPr>
          <w:sz w:val="24"/>
          <w:szCs w:val="24"/>
        </w:rPr>
        <w:t>e</w:t>
      </w:r>
      <w:r w:rsidRPr="00EE4718">
        <w:rPr>
          <w:spacing w:val="-2"/>
          <w:sz w:val="24"/>
          <w:szCs w:val="24"/>
        </w:rPr>
        <w:t>li</w:t>
      </w:r>
      <w:r w:rsidRPr="00EE4718">
        <w:rPr>
          <w:sz w:val="24"/>
          <w:szCs w:val="24"/>
        </w:rPr>
        <w:t>n</w:t>
      </w:r>
      <w:r w:rsidRPr="00EE4718">
        <w:rPr>
          <w:spacing w:val="1"/>
          <w:sz w:val="24"/>
          <w:szCs w:val="24"/>
        </w:rPr>
        <w:t>g</w:t>
      </w:r>
      <w:r w:rsidRPr="00EE4718">
        <w:rPr>
          <w:sz w:val="24"/>
          <w:szCs w:val="24"/>
        </w:rPr>
        <w:t>,</w:t>
      </w:r>
      <w:r w:rsidRPr="00EE4718">
        <w:rPr>
          <w:spacing w:val="-1"/>
          <w:sz w:val="24"/>
          <w:szCs w:val="24"/>
        </w:rPr>
        <w:t xml:space="preserve"> </w:t>
      </w:r>
      <w:r w:rsidRPr="00EE4718">
        <w:rPr>
          <w:sz w:val="24"/>
          <w:szCs w:val="24"/>
        </w:rPr>
        <w:t>ro</w:t>
      </w:r>
      <w:r w:rsidRPr="00EE4718">
        <w:rPr>
          <w:spacing w:val="-4"/>
          <w:sz w:val="24"/>
          <w:szCs w:val="24"/>
        </w:rPr>
        <w:t>l</w:t>
      </w:r>
      <w:r w:rsidRPr="00EE4718">
        <w:rPr>
          <w:spacing w:val="3"/>
          <w:sz w:val="24"/>
          <w:szCs w:val="24"/>
        </w:rPr>
        <w:t>e</w:t>
      </w:r>
      <w:r w:rsidRPr="00EE4718">
        <w:rPr>
          <w:sz w:val="24"/>
          <w:szCs w:val="24"/>
        </w:rPr>
        <w:t>-p</w:t>
      </w:r>
      <w:r w:rsidRPr="00EE4718">
        <w:rPr>
          <w:spacing w:val="-2"/>
          <w:sz w:val="24"/>
          <w:szCs w:val="24"/>
        </w:rPr>
        <w:t>l</w:t>
      </w:r>
      <w:r w:rsidRPr="00EE4718">
        <w:rPr>
          <w:sz w:val="24"/>
          <w:szCs w:val="24"/>
        </w:rPr>
        <w:t>a</w:t>
      </w:r>
      <w:r w:rsidRPr="00EE4718">
        <w:rPr>
          <w:spacing w:val="-3"/>
          <w:sz w:val="24"/>
          <w:szCs w:val="24"/>
        </w:rPr>
        <w:t>y</w:t>
      </w:r>
      <w:r w:rsidRPr="00EE4718">
        <w:rPr>
          <w:sz w:val="24"/>
          <w:szCs w:val="24"/>
        </w:rPr>
        <w:t>,</w:t>
      </w:r>
      <w:r w:rsidRPr="00EE4718">
        <w:rPr>
          <w:spacing w:val="2"/>
          <w:sz w:val="24"/>
          <w:szCs w:val="24"/>
        </w:rPr>
        <w:t xml:space="preserve"> </w:t>
      </w:r>
      <w:r w:rsidRPr="00EE4718">
        <w:rPr>
          <w:sz w:val="24"/>
          <w:szCs w:val="24"/>
        </w:rPr>
        <w:t>re</w:t>
      </w:r>
      <w:r w:rsidRPr="00EE4718">
        <w:rPr>
          <w:spacing w:val="-1"/>
          <w:sz w:val="24"/>
          <w:szCs w:val="24"/>
        </w:rPr>
        <w:t>a</w:t>
      </w:r>
      <w:r w:rsidRPr="00EE4718">
        <w:rPr>
          <w:sz w:val="24"/>
          <w:szCs w:val="24"/>
        </w:rPr>
        <w:t>d</w:t>
      </w:r>
      <w:r w:rsidRPr="00EE4718">
        <w:rPr>
          <w:spacing w:val="-2"/>
          <w:sz w:val="24"/>
          <w:szCs w:val="24"/>
        </w:rPr>
        <w:t>i</w:t>
      </w:r>
      <w:r w:rsidRPr="00EE4718">
        <w:rPr>
          <w:spacing w:val="-3"/>
          <w:sz w:val="24"/>
          <w:szCs w:val="24"/>
        </w:rPr>
        <w:t>n</w:t>
      </w:r>
      <w:r w:rsidRPr="00EE4718">
        <w:rPr>
          <w:sz w:val="24"/>
          <w:szCs w:val="24"/>
        </w:rPr>
        <w:t>g</w:t>
      </w:r>
      <w:r w:rsidRPr="00EE4718">
        <w:rPr>
          <w:spacing w:val="2"/>
          <w:sz w:val="24"/>
          <w:szCs w:val="24"/>
        </w:rPr>
        <w:t xml:space="preserve"> </w:t>
      </w:r>
      <w:r w:rsidRPr="00EE4718">
        <w:rPr>
          <w:sz w:val="24"/>
          <w:szCs w:val="24"/>
        </w:rPr>
        <w:t>a</w:t>
      </w:r>
      <w:r w:rsidRPr="00EE4718">
        <w:rPr>
          <w:spacing w:val="-1"/>
          <w:sz w:val="24"/>
          <w:szCs w:val="24"/>
        </w:rPr>
        <w:t>n</w:t>
      </w:r>
      <w:r w:rsidRPr="00EE4718">
        <w:rPr>
          <w:sz w:val="24"/>
          <w:szCs w:val="24"/>
        </w:rPr>
        <w:t xml:space="preserve">d </w:t>
      </w:r>
      <w:r w:rsidRPr="00EE4718">
        <w:rPr>
          <w:spacing w:val="-4"/>
          <w:sz w:val="24"/>
          <w:szCs w:val="24"/>
        </w:rPr>
        <w:t>w</w:t>
      </w:r>
      <w:r w:rsidRPr="00EE4718">
        <w:rPr>
          <w:sz w:val="24"/>
          <w:szCs w:val="24"/>
        </w:rPr>
        <w:t>r</w:t>
      </w:r>
      <w:r w:rsidRPr="00EE4718">
        <w:rPr>
          <w:spacing w:val="-2"/>
          <w:sz w:val="24"/>
          <w:szCs w:val="24"/>
        </w:rPr>
        <w:t>i</w:t>
      </w:r>
      <w:r w:rsidRPr="00EE4718">
        <w:rPr>
          <w:sz w:val="24"/>
          <w:szCs w:val="24"/>
        </w:rPr>
        <w:t>t</w:t>
      </w:r>
      <w:r w:rsidRPr="00EE4718">
        <w:rPr>
          <w:spacing w:val="-2"/>
          <w:sz w:val="24"/>
          <w:szCs w:val="24"/>
        </w:rPr>
        <w:t>i</w:t>
      </w:r>
      <w:r w:rsidRPr="00EE4718">
        <w:rPr>
          <w:sz w:val="24"/>
          <w:szCs w:val="24"/>
        </w:rPr>
        <w:t>n</w:t>
      </w:r>
      <w:r w:rsidRPr="00EE4718">
        <w:rPr>
          <w:spacing w:val="1"/>
          <w:sz w:val="24"/>
          <w:szCs w:val="24"/>
        </w:rPr>
        <w:t>g</w:t>
      </w:r>
      <w:r w:rsidRPr="00EE4718">
        <w:rPr>
          <w:sz w:val="24"/>
          <w:szCs w:val="24"/>
        </w:rPr>
        <w:t>,</w:t>
      </w:r>
      <w:r w:rsidRPr="00EE4718">
        <w:rPr>
          <w:spacing w:val="2"/>
          <w:sz w:val="24"/>
          <w:szCs w:val="24"/>
        </w:rPr>
        <w:t xml:space="preserve"> </w:t>
      </w:r>
      <w:r w:rsidRPr="00EE4718">
        <w:rPr>
          <w:sz w:val="24"/>
          <w:szCs w:val="24"/>
        </w:rPr>
        <w:t>a</w:t>
      </w:r>
      <w:r w:rsidRPr="00EE4718">
        <w:rPr>
          <w:spacing w:val="-1"/>
          <w:sz w:val="24"/>
          <w:szCs w:val="24"/>
        </w:rPr>
        <w:t>n</w:t>
      </w:r>
      <w:r w:rsidRPr="00EE4718">
        <w:rPr>
          <w:sz w:val="24"/>
          <w:szCs w:val="24"/>
        </w:rPr>
        <w:t>d</w:t>
      </w:r>
      <w:r w:rsidRPr="00EE4718">
        <w:rPr>
          <w:spacing w:val="-2"/>
          <w:sz w:val="24"/>
          <w:szCs w:val="24"/>
        </w:rPr>
        <w:t xml:space="preserve"> </w:t>
      </w:r>
      <w:r w:rsidRPr="00EE4718">
        <w:rPr>
          <w:sz w:val="24"/>
          <w:szCs w:val="24"/>
        </w:rPr>
        <w:t>stu</w:t>
      </w:r>
      <w:r w:rsidRPr="00EE4718">
        <w:rPr>
          <w:spacing w:val="-1"/>
          <w:sz w:val="24"/>
          <w:szCs w:val="24"/>
        </w:rPr>
        <w:t>d</w:t>
      </w:r>
      <w:r w:rsidRPr="00EE4718">
        <w:rPr>
          <w:sz w:val="24"/>
          <w:szCs w:val="24"/>
        </w:rPr>
        <w:t>e</w:t>
      </w:r>
      <w:r w:rsidRPr="00EE4718">
        <w:rPr>
          <w:spacing w:val="-4"/>
          <w:sz w:val="24"/>
          <w:szCs w:val="24"/>
        </w:rPr>
        <w:t>n</w:t>
      </w:r>
      <w:r w:rsidRPr="00EE4718">
        <w:rPr>
          <w:sz w:val="24"/>
          <w:szCs w:val="24"/>
        </w:rPr>
        <w:t>t</w:t>
      </w:r>
      <w:r w:rsidRPr="00EE4718">
        <w:rPr>
          <w:spacing w:val="-1"/>
          <w:sz w:val="24"/>
          <w:szCs w:val="24"/>
        </w:rPr>
        <w:t xml:space="preserve"> </w:t>
      </w:r>
      <w:r w:rsidRPr="00EE4718">
        <w:rPr>
          <w:sz w:val="24"/>
          <w:szCs w:val="24"/>
        </w:rPr>
        <w:t>pre</w:t>
      </w:r>
      <w:r w:rsidRPr="00EE4718">
        <w:rPr>
          <w:spacing w:val="-3"/>
          <w:sz w:val="24"/>
          <w:szCs w:val="24"/>
        </w:rPr>
        <w:t>s</w:t>
      </w:r>
      <w:r w:rsidRPr="00EE4718">
        <w:rPr>
          <w:sz w:val="24"/>
          <w:szCs w:val="24"/>
        </w:rPr>
        <w:t>e</w:t>
      </w:r>
      <w:r w:rsidRPr="00EE4718">
        <w:rPr>
          <w:spacing w:val="-1"/>
          <w:sz w:val="24"/>
          <w:szCs w:val="24"/>
        </w:rPr>
        <w:t>n</w:t>
      </w:r>
      <w:r w:rsidRPr="00EE4718">
        <w:rPr>
          <w:sz w:val="24"/>
          <w:szCs w:val="24"/>
        </w:rPr>
        <w:t>tati</w:t>
      </w:r>
      <w:r w:rsidRPr="00EE4718">
        <w:rPr>
          <w:spacing w:val="-1"/>
          <w:sz w:val="24"/>
          <w:szCs w:val="24"/>
        </w:rPr>
        <w:t>o</w:t>
      </w:r>
      <w:r w:rsidRPr="00EE4718">
        <w:rPr>
          <w:sz w:val="24"/>
          <w:szCs w:val="24"/>
        </w:rPr>
        <w:t>ns.</w:t>
      </w:r>
    </w:p>
    <w:p w14:paraId="54B42C89" w14:textId="77777777" w:rsidR="00E46CFA" w:rsidRDefault="00E46CFA" w:rsidP="00E46CFA">
      <w:pPr>
        <w:ind w:left="0" w:firstLine="0"/>
      </w:pPr>
    </w:p>
    <w:p w14:paraId="1F1D67A7" w14:textId="77777777" w:rsidR="006516F5" w:rsidRDefault="00E46CFA" w:rsidP="00E46CFA">
      <w:pPr>
        <w:ind w:left="0" w:firstLine="0"/>
      </w:pPr>
      <w:r>
        <w:t>Remember y</w:t>
      </w:r>
      <w:r w:rsidR="006516F5">
        <w:t>ou are</w:t>
      </w:r>
      <w:r w:rsidR="006516F5">
        <w:rPr>
          <w:spacing w:val="-2"/>
        </w:rPr>
        <w:t xml:space="preserve"> </w:t>
      </w:r>
      <w:r w:rsidR="006516F5">
        <w:t>the</w:t>
      </w:r>
      <w:r w:rsidR="006516F5">
        <w:rPr>
          <w:spacing w:val="-5"/>
        </w:rPr>
        <w:t xml:space="preserve"> </w:t>
      </w:r>
      <w:r w:rsidR="006516F5">
        <w:rPr>
          <w:spacing w:val="2"/>
        </w:rPr>
        <w:t>k</w:t>
      </w:r>
      <w:r w:rsidR="006516F5">
        <w:t>ey</w:t>
      </w:r>
      <w:r w:rsidR="006516F5">
        <w:rPr>
          <w:spacing w:val="-2"/>
        </w:rPr>
        <w:t xml:space="preserve"> </w:t>
      </w:r>
      <w:r w:rsidR="006516F5">
        <w:t>e</w:t>
      </w:r>
      <w:r w:rsidR="006516F5">
        <w:rPr>
          <w:spacing w:val="-2"/>
        </w:rPr>
        <w:t>l</w:t>
      </w:r>
      <w:r w:rsidR="006516F5">
        <w:t>em</w:t>
      </w:r>
      <w:r w:rsidR="006516F5">
        <w:rPr>
          <w:spacing w:val="-3"/>
        </w:rPr>
        <w:t>e</w:t>
      </w:r>
      <w:r w:rsidR="006516F5">
        <w:t>nt</w:t>
      </w:r>
      <w:r w:rsidR="006516F5">
        <w:rPr>
          <w:spacing w:val="1"/>
        </w:rPr>
        <w:t xml:space="preserve"> </w:t>
      </w:r>
      <w:r w:rsidR="006516F5">
        <w:rPr>
          <w:spacing w:val="-2"/>
        </w:rPr>
        <w:t>i</w:t>
      </w:r>
      <w:r w:rsidR="006516F5">
        <w:t>n</w:t>
      </w:r>
      <w:r w:rsidR="006516F5">
        <w:rPr>
          <w:spacing w:val="-2"/>
        </w:rPr>
        <w:t xml:space="preserve"> </w:t>
      </w:r>
      <w:r w:rsidR="006516F5">
        <w:t>t</w:t>
      </w:r>
      <w:r w:rsidR="006516F5">
        <w:rPr>
          <w:spacing w:val="1"/>
        </w:rPr>
        <w:t>h</w:t>
      </w:r>
      <w:r w:rsidR="006516F5">
        <w:t xml:space="preserve">e </w:t>
      </w:r>
      <w:r w:rsidR="006516F5">
        <w:rPr>
          <w:spacing w:val="-2"/>
        </w:rPr>
        <w:t>l</w:t>
      </w:r>
      <w:r w:rsidR="006516F5">
        <w:t>ab</w:t>
      </w:r>
      <w:r w:rsidR="006516F5">
        <w:rPr>
          <w:spacing w:val="-2"/>
        </w:rPr>
        <w:t xml:space="preserve"> </w:t>
      </w:r>
      <w:r w:rsidR="006516F5">
        <w:t>or</w:t>
      </w:r>
      <w:r w:rsidR="006516F5">
        <w:rPr>
          <w:spacing w:val="-1"/>
        </w:rPr>
        <w:t xml:space="preserve"> </w:t>
      </w:r>
      <w:r w:rsidR="006516F5">
        <w:t>c</w:t>
      </w:r>
      <w:r w:rsidR="006516F5">
        <w:rPr>
          <w:spacing w:val="-2"/>
        </w:rPr>
        <w:t>l</w:t>
      </w:r>
      <w:r w:rsidR="006516F5">
        <w:t>assro</w:t>
      </w:r>
      <w:r w:rsidR="006516F5">
        <w:rPr>
          <w:spacing w:val="-3"/>
        </w:rPr>
        <w:t>o</w:t>
      </w:r>
      <w:r w:rsidR="006516F5">
        <w:t>m</w:t>
      </w:r>
      <w:r w:rsidR="006516F5">
        <w:rPr>
          <w:spacing w:val="1"/>
        </w:rPr>
        <w:t xml:space="preserve"> </w:t>
      </w:r>
      <w:r w:rsidR="006516F5">
        <w:rPr>
          <w:spacing w:val="-4"/>
        </w:rPr>
        <w:t>w</w:t>
      </w:r>
      <w:r w:rsidR="006516F5">
        <w:t>ho d</w:t>
      </w:r>
      <w:r w:rsidR="006516F5">
        <w:rPr>
          <w:spacing w:val="-1"/>
        </w:rPr>
        <w:t>e</w:t>
      </w:r>
      <w:r w:rsidR="006516F5">
        <w:t>t</w:t>
      </w:r>
      <w:r w:rsidR="006516F5">
        <w:rPr>
          <w:spacing w:val="-3"/>
        </w:rPr>
        <w:t>e</w:t>
      </w:r>
      <w:r w:rsidR="006516F5">
        <w:t>rm</w:t>
      </w:r>
      <w:r w:rsidR="006516F5">
        <w:rPr>
          <w:spacing w:val="-2"/>
        </w:rPr>
        <w:t>i</w:t>
      </w:r>
      <w:r w:rsidR="006516F5">
        <w:t>n</w:t>
      </w:r>
      <w:r w:rsidR="006516F5">
        <w:rPr>
          <w:spacing w:val="-1"/>
        </w:rPr>
        <w:t>e</w:t>
      </w:r>
      <w:r w:rsidR="006516F5">
        <w:t>s</w:t>
      </w:r>
      <w:r w:rsidR="006516F5">
        <w:rPr>
          <w:spacing w:val="-2"/>
        </w:rPr>
        <w:t xml:space="preserve"> </w:t>
      </w:r>
      <w:r w:rsidR="006516F5">
        <w:t>the</w:t>
      </w:r>
      <w:r w:rsidR="006516F5">
        <w:rPr>
          <w:spacing w:val="-3"/>
        </w:rPr>
        <w:t xml:space="preserve"> </w:t>
      </w:r>
      <w:r w:rsidR="006516F5">
        <w:t>t</w:t>
      </w:r>
      <w:r w:rsidR="006516F5">
        <w:rPr>
          <w:spacing w:val="-3"/>
        </w:rPr>
        <w:t>o</w:t>
      </w:r>
      <w:r w:rsidR="006516F5">
        <w:t>ne a</w:t>
      </w:r>
      <w:r w:rsidR="006516F5">
        <w:rPr>
          <w:spacing w:val="-1"/>
        </w:rPr>
        <w:t>n</w:t>
      </w:r>
      <w:r w:rsidR="006516F5">
        <w:t>d de</w:t>
      </w:r>
      <w:r w:rsidR="006516F5">
        <w:rPr>
          <w:spacing w:val="-3"/>
        </w:rPr>
        <w:t>v</w:t>
      </w:r>
      <w:r w:rsidR="006516F5">
        <w:t>e</w:t>
      </w:r>
      <w:r w:rsidR="006516F5">
        <w:rPr>
          <w:spacing w:val="-2"/>
        </w:rPr>
        <w:t>l</w:t>
      </w:r>
      <w:r w:rsidR="006516F5">
        <w:t>o</w:t>
      </w:r>
      <w:r w:rsidR="006516F5">
        <w:rPr>
          <w:spacing w:val="-1"/>
        </w:rPr>
        <w:t>p</w:t>
      </w:r>
      <w:r w:rsidR="006516F5">
        <w:t xml:space="preserve">s </w:t>
      </w:r>
      <w:r w:rsidR="00454758">
        <w:t>he</w:t>
      </w:r>
      <w:r w:rsidR="006516F5">
        <w:t>a</w:t>
      </w:r>
      <w:r w:rsidR="006516F5">
        <w:rPr>
          <w:spacing w:val="-2"/>
        </w:rPr>
        <w:t>l</w:t>
      </w:r>
      <w:r w:rsidR="006516F5">
        <w:t>thy</w:t>
      </w:r>
      <w:r w:rsidR="006516F5">
        <w:rPr>
          <w:spacing w:val="-2"/>
        </w:rPr>
        <w:t xml:space="preserve"> </w:t>
      </w:r>
      <w:r w:rsidR="006516F5">
        <w:t>at</w:t>
      </w:r>
      <w:r w:rsidR="006516F5">
        <w:rPr>
          <w:spacing w:val="1"/>
        </w:rPr>
        <w:t>t</w:t>
      </w:r>
      <w:r w:rsidR="006516F5">
        <w:rPr>
          <w:spacing w:val="-2"/>
        </w:rPr>
        <w:t>i</w:t>
      </w:r>
      <w:r w:rsidR="006516F5">
        <w:t>tu</w:t>
      </w:r>
      <w:r w:rsidR="006516F5">
        <w:rPr>
          <w:spacing w:val="-1"/>
        </w:rPr>
        <w:t>d</w:t>
      </w:r>
      <w:r w:rsidR="006516F5">
        <w:t>es</w:t>
      </w:r>
      <w:r w:rsidR="006516F5">
        <w:rPr>
          <w:spacing w:val="-2"/>
        </w:rPr>
        <w:t xml:space="preserve"> </w:t>
      </w:r>
      <w:r w:rsidR="006516F5">
        <w:t>a</w:t>
      </w:r>
      <w:r w:rsidR="006516F5">
        <w:rPr>
          <w:spacing w:val="-1"/>
        </w:rPr>
        <w:t>b</w:t>
      </w:r>
      <w:r w:rsidR="006516F5">
        <w:t>o</w:t>
      </w:r>
      <w:r w:rsidR="006516F5">
        <w:rPr>
          <w:spacing w:val="-1"/>
        </w:rPr>
        <w:t>u</w:t>
      </w:r>
      <w:r w:rsidR="006516F5">
        <w:t>t</w:t>
      </w:r>
      <w:r w:rsidR="006516F5">
        <w:rPr>
          <w:spacing w:val="-1"/>
        </w:rPr>
        <w:t xml:space="preserve"> </w:t>
      </w:r>
      <w:r w:rsidR="006516F5">
        <w:rPr>
          <w:spacing w:val="-2"/>
        </w:rPr>
        <w:t>i</w:t>
      </w:r>
      <w:r w:rsidR="006516F5">
        <w:rPr>
          <w:spacing w:val="-3"/>
        </w:rPr>
        <w:t>n</w:t>
      </w:r>
      <w:r w:rsidR="006516F5">
        <w:t>d</w:t>
      </w:r>
      <w:r w:rsidR="006516F5">
        <w:rPr>
          <w:spacing w:val="-2"/>
        </w:rPr>
        <w:t>i</w:t>
      </w:r>
      <w:r w:rsidR="006516F5">
        <w:t>v</w:t>
      </w:r>
      <w:r w:rsidR="006516F5">
        <w:rPr>
          <w:spacing w:val="-2"/>
        </w:rPr>
        <w:t>i</w:t>
      </w:r>
      <w:r w:rsidR="006516F5">
        <w:t>d</w:t>
      </w:r>
      <w:r w:rsidR="006516F5">
        <w:rPr>
          <w:spacing w:val="-1"/>
        </w:rPr>
        <w:t>u</w:t>
      </w:r>
      <w:r w:rsidR="006516F5">
        <w:t>al</w:t>
      </w:r>
      <w:r w:rsidR="006516F5">
        <w:rPr>
          <w:spacing w:val="-1"/>
        </w:rPr>
        <w:t xml:space="preserve"> </w:t>
      </w:r>
      <w:r w:rsidR="006516F5">
        <w:t>d</w:t>
      </w:r>
      <w:r w:rsidR="006516F5">
        <w:rPr>
          <w:spacing w:val="-2"/>
        </w:rPr>
        <w:t>i</w:t>
      </w:r>
      <w:r w:rsidR="006516F5">
        <w:t>f</w:t>
      </w:r>
      <w:r w:rsidR="006516F5">
        <w:rPr>
          <w:spacing w:val="3"/>
        </w:rPr>
        <w:t>f</w:t>
      </w:r>
      <w:r w:rsidR="006516F5">
        <w:rPr>
          <w:spacing w:val="-3"/>
        </w:rPr>
        <w:t>e</w:t>
      </w:r>
      <w:r w:rsidR="006516F5">
        <w:t>re</w:t>
      </w:r>
      <w:r w:rsidR="006516F5">
        <w:rPr>
          <w:spacing w:val="-1"/>
        </w:rPr>
        <w:t>n</w:t>
      </w:r>
      <w:r w:rsidR="006516F5">
        <w:t>ces</w:t>
      </w:r>
      <w:r w:rsidR="00454758">
        <w:t>.</w:t>
      </w:r>
    </w:p>
    <w:p w14:paraId="461E2A04" w14:textId="77777777" w:rsidR="009C7DA3" w:rsidRDefault="009C7DA3" w:rsidP="00E46CFA">
      <w:pPr>
        <w:ind w:left="0" w:firstLine="0"/>
      </w:pPr>
    </w:p>
    <w:p w14:paraId="0E3EA5B6" w14:textId="77777777" w:rsidR="009C7DA3" w:rsidRPr="00A61DA3" w:rsidRDefault="009C7DA3" w:rsidP="00A61DA3">
      <w:pPr>
        <w:pStyle w:val="Heading3"/>
      </w:pPr>
      <w:bookmarkStart w:id="109" w:name="_Toc1307616"/>
      <w:r w:rsidRPr="009C7DA3">
        <w:t>Incorporating Different Learning Styles into Lesson Plans</w:t>
      </w:r>
      <w:bookmarkEnd w:id="109"/>
    </w:p>
    <w:p w14:paraId="1467EAD2" w14:textId="77777777" w:rsidR="009C7DA3" w:rsidRDefault="009C7DA3" w:rsidP="009C7DA3">
      <w:r>
        <w:rPr>
          <w:spacing w:val="1"/>
        </w:rPr>
        <w:t>T</w:t>
      </w:r>
      <w:r>
        <w:t>h</w:t>
      </w:r>
      <w:r>
        <w:rPr>
          <w:spacing w:val="-4"/>
        </w:rPr>
        <w:t>e</w:t>
      </w:r>
      <w:r>
        <w:t xml:space="preserve">re </w:t>
      </w:r>
      <w:r>
        <w:rPr>
          <w:spacing w:val="-3"/>
        </w:rPr>
        <w:t>a</w:t>
      </w:r>
      <w:r>
        <w:t>re</w:t>
      </w:r>
      <w:r>
        <w:rPr>
          <w:spacing w:val="-1"/>
        </w:rPr>
        <w:t xml:space="preserve"> </w:t>
      </w:r>
      <w:r>
        <w:rPr>
          <w:rFonts w:cs="Arial"/>
          <w:b/>
          <w:bCs/>
        </w:rPr>
        <w:t xml:space="preserve">three </w:t>
      </w:r>
      <w:r>
        <w:t>d</w:t>
      </w:r>
      <w:r>
        <w:rPr>
          <w:spacing w:val="-4"/>
        </w:rPr>
        <w:t>i</w:t>
      </w:r>
      <w:r>
        <w:t>ff</w:t>
      </w:r>
      <w:r>
        <w:rPr>
          <w:spacing w:val="-3"/>
        </w:rPr>
        <w:t>e</w:t>
      </w:r>
      <w:r>
        <w:t>re</w:t>
      </w:r>
      <w:r>
        <w:rPr>
          <w:spacing w:val="-1"/>
        </w:rPr>
        <w:t>n</w:t>
      </w:r>
      <w:r>
        <w:t>t</w:t>
      </w:r>
      <w:r>
        <w:rPr>
          <w:spacing w:val="-1"/>
        </w:rPr>
        <w:t xml:space="preserve"> </w:t>
      </w:r>
      <w:r>
        <w:t>st</w:t>
      </w:r>
      <w:r>
        <w:rPr>
          <w:spacing w:val="-3"/>
        </w:rPr>
        <w:t>y</w:t>
      </w:r>
      <w:r>
        <w:rPr>
          <w:spacing w:val="-2"/>
        </w:rPr>
        <w:t>l</w:t>
      </w:r>
      <w:r>
        <w:t xml:space="preserve">es </w:t>
      </w:r>
      <w:r>
        <w:rPr>
          <w:spacing w:val="-3"/>
        </w:rPr>
        <w:t>o</w:t>
      </w:r>
      <w:r>
        <w:t>f</w:t>
      </w:r>
      <w:r>
        <w:rPr>
          <w:spacing w:val="2"/>
        </w:rPr>
        <w:t xml:space="preserve"> </w:t>
      </w:r>
      <w:r>
        <w:rPr>
          <w:spacing w:val="-2"/>
        </w:rPr>
        <w:t>l</w:t>
      </w:r>
      <w:r>
        <w:t>e</w:t>
      </w:r>
      <w:r>
        <w:rPr>
          <w:spacing w:val="-1"/>
        </w:rPr>
        <w:t>a</w:t>
      </w:r>
      <w:r>
        <w:t>rn</w:t>
      </w:r>
      <w:r>
        <w:rPr>
          <w:spacing w:val="-2"/>
        </w:rPr>
        <w:t>i</w:t>
      </w:r>
      <w:r>
        <w:rPr>
          <w:spacing w:val="-3"/>
        </w:rPr>
        <w:t>n</w:t>
      </w:r>
      <w:r>
        <w:t>g th</w:t>
      </w:r>
      <w:r>
        <w:rPr>
          <w:spacing w:val="-1"/>
        </w:rPr>
        <w:t>a</w:t>
      </w:r>
      <w:r>
        <w:t>t</w:t>
      </w:r>
      <w:r>
        <w:rPr>
          <w:spacing w:val="-1"/>
        </w:rPr>
        <w:t xml:space="preserve"> </w:t>
      </w:r>
      <w:r>
        <w:t>a</w:t>
      </w:r>
      <w:r>
        <w:rPr>
          <w:spacing w:val="-2"/>
        </w:rPr>
        <w:t xml:space="preserve"> t</w:t>
      </w:r>
      <w:r>
        <w:t>e</w:t>
      </w:r>
      <w:r>
        <w:rPr>
          <w:spacing w:val="-1"/>
        </w:rPr>
        <w:t>a</w:t>
      </w:r>
      <w:r>
        <w:t>ch</w:t>
      </w:r>
      <w:r>
        <w:rPr>
          <w:spacing w:val="-1"/>
        </w:rPr>
        <w:t>e</w:t>
      </w:r>
      <w:r>
        <w:t>r</w:t>
      </w:r>
      <w:r>
        <w:rPr>
          <w:spacing w:val="-1"/>
        </w:rPr>
        <w:t xml:space="preserve"> </w:t>
      </w:r>
      <w:r>
        <w:t>fac</w:t>
      </w:r>
      <w:r>
        <w:rPr>
          <w:spacing w:val="-1"/>
        </w:rPr>
        <w:t>e</w:t>
      </w:r>
      <w:r>
        <w:t>s</w:t>
      </w:r>
      <w:r>
        <w:rPr>
          <w:spacing w:val="-2"/>
        </w:rPr>
        <w:t xml:space="preserve"> </w:t>
      </w:r>
      <w:r>
        <w:t>on a</w:t>
      </w:r>
      <w:r>
        <w:rPr>
          <w:spacing w:val="-2"/>
        </w:rPr>
        <w:t xml:space="preserve"> </w:t>
      </w:r>
      <w:r>
        <w:t>d</w:t>
      </w:r>
      <w:r>
        <w:rPr>
          <w:spacing w:val="-1"/>
        </w:rPr>
        <w:t>a</w:t>
      </w:r>
      <w:r>
        <w:rPr>
          <w:spacing w:val="-2"/>
        </w:rPr>
        <w:t>il</w:t>
      </w:r>
      <w:r>
        <w:t>y</w:t>
      </w:r>
      <w:r>
        <w:rPr>
          <w:spacing w:val="-2"/>
        </w:rPr>
        <w:t xml:space="preserve"> </w:t>
      </w:r>
      <w:r>
        <w:t>b</w:t>
      </w:r>
      <w:r>
        <w:rPr>
          <w:spacing w:val="-1"/>
        </w:rPr>
        <w:t>a</w:t>
      </w:r>
      <w:r>
        <w:t>s</w:t>
      </w:r>
      <w:r>
        <w:rPr>
          <w:spacing w:val="-2"/>
        </w:rPr>
        <w:t>i</w:t>
      </w:r>
      <w:r>
        <w:t>s:</w:t>
      </w:r>
      <w:r>
        <w:rPr>
          <w:spacing w:val="2"/>
        </w:rPr>
        <w:t xml:space="preserve"> </w:t>
      </w:r>
      <w:r>
        <w:rPr>
          <w:spacing w:val="-3"/>
        </w:rPr>
        <w:t>v</w:t>
      </w:r>
      <w:r>
        <w:rPr>
          <w:spacing w:val="-2"/>
        </w:rPr>
        <w:t>i</w:t>
      </w:r>
      <w:r>
        <w:t>su</w:t>
      </w:r>
      <w:r>
        <w:rPr>
          <w:spacing w:val="-1"/>
        </w:rPr>
        <w:t>a</w:t>
      </w:r>
      <w:r>
        <w:rPr>
          <w:spacing w:val="-2"/>
        </w:rPr>
        <w:t>l</w:t>
      </w:r>
      <w:r>
        <w:t>,</w:t>
      </w:r>
      <w:r>
        <w:rPr>
          <w:spacing w:val="2"/>
        </w:rPr>
        <w:t xml:space="preserve"> </w:t>
      </w:r>
      <w:r>
        <w:t>a</w:t>
      </w:r>
      <w:r>
        <w:rPr>
          <w:spacing w:val="-1"/>
        </w:rPr>
        <w:t>u</w:t>
      </w:r>
      <w:r>
        <w:t>d</w:t>
      </w:r>
      <w:r>
        <w:rPr>
          <w:spacing w:val="-2"/>
        </w:rPr>
        <w:t>i</w:t>
      </w:r>
      <w:r>
        <w:t>tor</w:t>
      </w:r>
      <w:r>
        <w:rPr>
          <w:spacing w:val="-3"/>
        </w:rPr>
        <w:t>y</w:t>
      </w:r>
      <w:r>
        <w:t>,</w:t>
      </w:r>
      <w:r>
        <w:rPr>
          <w:spacing w:val="-1"/>
        </w:rPr>
        <w:t xml:space="preserve"> </w:t>
      </w:r>
      <w:r>
        <w:t>a</w:t>
      </w:r>
      <w:r>
        <w:rPr>
          <w:spacing w:val="-4"/>
        </w:rPr>
        <w:t>n</w:t>
      </w:r>
      <w:r>
        <w:t>d tacti</w:t>
      </w:r>
      <w:r>
        <w:rPr>
          <w:spacing w:val="-2"/>
        </w:rPr>
        <w:t>l</w:t>
      </w:r>
      <w:r>
        <w:t>e</w:t>
      </w:r>
      <w:r>
        <w:rPr>
          <w:spacing w:val="-2"/>
        </w:rPr>
        <w:t>/</w:t>
      </w:r>
      <w:r>
        <w:rPr>
          <w:spacing w:val="2"/>
        </w:rPr>
        <w:t>k</w:t>
      </w:r>
      <w:r>
        <w:rPr>
          <w:spacing w:val="-2"/>
        </w:rPr>
        <w:t>i</w:t>
      </w:r>
      <w:r>
        <w:t>n</w:t>
      </w:r>
      <w:r>
        <w:rPr>
          <w:spacing w:val="-1"/>
        </w:rPr>
        <w:t>e</w:t>
      </w:r>
      <w:r>
        <w:rPr>
          <w:spacing w:val="-3"/>
        </w:rPr>
        <w:t>s</w:t>
      </w:r>
      <w:r>
        <w:t>th</w:t>
      </w:r>
      <w:r>
        <w:rPr>
          <w:spacing w:val="-1"/>
        </w:rPr>
        <w:t>e</w:t>
      </w:r>
      <w:r>
        <w:t>t</w:t>
      </w:r>
      <w:r>
        <w:rPr>
          <w:spacing w:val="-2"/>
        </w:rPr>
        <w:t>i</w:t>
      </w:r>
      <w:r>
        <w:t>c.</w:t>
      </w:r>
      <w:r>
        <w:rPr>
          <w:spacing w:val="-1"/>
        </w:rPr>
        <w:t xml:space="preserve"> S</w:t>
      </w:r>
      <w:r>
        <w:t>o</w:t>
      </w:r>
      <w:r>
        <w:rPr>
          <w:spacing w:val="-3"/>
        </w:rPr>
        <w:t>m</w:t>
      </w:r>
      <w:r>
        <w:t>e</w:t>
      </w:r>
      <w:r>
        <w:rPr>
          <w:spacing w:val="-2"/>
        </w:rPr>
        <w:t xml:space="preserve"> </w:t>
      </w:r>
      <w:r>
        <w:t>stu</w:t>
      </w:r>
      <w:r>
        <w:rPr>
          <w:spacing w:val="-1"/>
        </w:rPr>
        <w:t>d</w:t>
      </w:r>
      <w:r>
        <w:t>e</w:t>
      </w:r>
      <w:r>
        <w:rPr>
          <w:spacing w:val="-1"/>
        </w:rPr>
        <w:t>n</w:t>
      </w:r>
      <w:r>
        <w:t>ts</w:t>
      </w:r>
      <w:r>
        <w:rPr>
          <w:spacing w:val="-2"/>
        </w:rPr>
        <w:t xml:space="preserve"> l</w:t>
      </w:r>
      <w:r>
        <w:t>e</w:t>
      </w:r>
      <w:r>
        <w:rPr>
          <w:spacing w:val="-1"/>
        </w:rPr>
        <w:t>a</w:t>
      </w:r>
      <w:r>
        <w:t>rn</w:t>
      </w:r>
      <w:r>
        <w:rPr>
          <w:spacing w:val="-2"/>
        </w:rPr>
        <w:t xml:space="preserve"> </w:t>
      </w:r>
      <w:r>
        <w:t>b</w:t>
      </w:r>
      <w:r>
        <w:rPr>
          <w:spacing w:val="-1"/>
        </w:rPr>
        <w:t>e</w:t>
      </w:r>
      <w:r>
        <w:t>st</w:t>
      </w:r>
      <w:r>
        <w:rPr>
          <w:spacing w:val="-1"/>
        </w:rPr>
        <w:t xml:space="preserve"> </w:t>
      </w:r>
      <w:r>
        <w:t>o</w:t>
      </w:r>
      <w:r>
        <w:rPr>
          <w:spacing w:val="-1"/>
        </w:rPr>
        <w:t>n</w:t>
      </w:r>
      <w:r>
        <w:t>e</w:t>
      </w:r>
      <w:r>
        <w:rPr>
          <w:spacing w:val="-2"/>
        </w:rPr>
        <w:t xml:space="preserve"> </w:t>
      </w:r>
      <w:r>
        <w:rPr>
          <w:spacing w:val="-4"/>
        </w:rPr>
        <w:t>w</w:t>
      </w:r>
      <w:r>
        <w:rPr>
          <w:spacing w:val="1"/>
        </w:rPr>
        <w:t>a</w:t>
      </w:r>
      <w:r>
        <w:rPr>
          <w:spacing w:val="-3"/>
        </w:rPr>
        <w:t>y</w:t>
      </w:r>
      <w:r>
        <w:t>,</w:t>
      </w:r>
      <w:r>
        <w:rPr>
          <w:spacing w:val="2"/>
        </w:rPr>
        <w:t xml:space="preserve"> </w:t>
      </w:r>
      <w:r>
        <w:t>b</w:t>
      </w:r>
      <w:r>
        <w:rPr>
          <w:spacing w:val="-1"/>
        </w:rPr>
        <w:t>u</w:t>
      </w:r>
      <w:r>
        <w:t>t</w:t>
      </w:r>
      <w:r>
        <w:rPr>
          <w:spacing w:val="2"/>
        </w:rPr>
        <w:t xml:space="preserve"> </w:t>
      </w:r>
      <w:r>
        <w:t>res</w:t>
      </w:r>
      <w:r>
        <w:rPr>
          <w:spacing w:val="-1"/>
        </w:rPr>
        <w:t>e</w:t>
      </w:r>
      <w:r>
        <w:t>arch</w:t>
      </w:r>
      <w:r>
        <w:rPr>
          <w:spacing w:val="-2"/>
        </w:rPr>
        <w:t xml:space="preserve"> </w:t>
      </w:r>
      <w:r>
        <w:t>h</w:t>
      </w:r>
      <w:r>
        <w:rPr>
          <w:spacing w:val="-1"/>
        </w:rPr>
        <w:t>a</w:t>
      </w:r>
      <w:r>
        <w:t>s</w:t>
      </w:r>
      <w:r>
        <w:rPr>
          <w:spacing w:val="-2"/>
        </w:rPr>
        <w:t xml:space="preserve"> </w:t>
      </w:r>
      <w:r>
        <w:t>s</w:t>
      </w:r>
      <w:r>
        <w:rPr>
          <w:spacing w:val="-3"/>
        </w:rPr>
        <w:t>h</w:t>
      </w:r>
      <w:r>
        <w:t>o</w:t>
      </w:r>
      <w:r>
        <w:rPr>
          <w:spacing w:val="-4"/>
        </w:rPr>
        <w:t>w</w:t>
      </w:r>
      <w:r>
        <w:t xml:space="preserve">n </w:t>
      </w:r>
      <w:r>
        <w:rPr>
          <w:spacing w:val="1"/>
        </w:rPr>
        <w:t>t</w:t>
      </w:r>
      <w:r>
        <w:t>h</w:t>
      </w:r>
      <w:r>
        <w:rPr>
          <w:spacing w:val="-1"/>
        </w:rPr>
        <w:t>a</w:t>
      </w:r>
      <w:r>
        <w:t>t</w:t>
      </w:r>
      <w:r>
        <w:rPr>
          <w:spacing w:val="2"/>
        </w:rPr>
        <w:t xml:space="preserve"> </w:t>
      </w:r>
      <w:r>
        <w:rPr>
          <w:spacing w:val="-3"/>
        </w:rPr>
        <w:t>s</w:t>
      </w:r>
      <w:r>
        <w:t>tu</w:t>
      </w:r>
      <w:r>
        <w:rPr>
          <w:spacing w:val="-1"/>
        </w:rPr>
        <w:t>d</w:t>
      </w:r>
      <w:r>
        <w:t>e</w:t>
      </w:r>
      <w:r>
        <w:rPr>
          <w:spacing w:val="-1"/>
        </w:rPr>
        <w:t>n</w:t>
      </w:r>
      <w:r>
        <w:t>ts</w:t>
      </w:r>
      <w:r>
        <w:rPr>
          <w:spacing w:val="-2"/>
        </w:rPr>
        <w:t xml:space="preserve"> l</w:t>
      </w:r>
      <w:r>
        <w:t>e</w:t>
      </w:r>
      <w:r>
        <w:rPr>
          <w:spacing w:val="-1"/>
        </w:rPr>
        <w:t>a</w:t>
      </w:r>
      <w:r>
        <w:t>rn us</w:t>
      </w:r>
      <w:r>
        <w:rPr>
          <w:spacing w:val="-2"/>
        </w:rPr>
        <w:t>i</w:t>
      </w:r>
      <w:r>
        <w:t>ng</w:t>
      </w:r>
      <w:r>
        <w:rPr>
          <w:spacing w:val="2"/>
        </w:rPr>
        <w:t xml:space="preserve"> </w:t>
      </w:r>
      <w:r>
        <w:t>a</w:t>
      </w:r>
      <w:r>
        <w:rPr>
          <w:spacing w:val="-2"/>
        </w:rPr>
        <w:t xml:space="preserve"> </w:t>
      </w:r>
      <w:r>
        <w:t>c</w:t>
      </w:r>
      <w:r>
        <w:rPr>
          <w:spacing w:val="-3"/>
        </w:rPr>
        <w:t>o</w:t>
      </w:r>
      <w:r>
        <w:t>mb</w:t>
      </w:r>
      <w:r>
        <w:rPr>
          <w:spacing w:val="-2"/>
        </w:rPr>
        <w:t>i</w:t>
      </w:r>
      <w:r>
        <w:t>n</w:t>
      </w:r>
      <w:r>
        <w:rPr>
          <w:spacing w:val="-1"/>
        </w:rPr>
        <w:t>a</w:t>
      </w:r>
      <w:r>
        <w:t>t</w:t>
      </w:r>
      <w:r>
        <w:rPr>
          <w:spacing w:val="-2"/>
        </w:rPr>
        <w:t>i</w:t>
      </w:r>
      <w:r>
        <w:t xml:space="preserve">on </w:t>
      </w:r>
      <w:r>
        <w:rPr>
          <w:spacing w:val="-3"/>
        </w:rPr>
        <w:t>o</w:t>
      </w:r>
      <w:r>
        <w:t>f</w:t>
      </w:r>
      <w:r>
        <w:rPr>
          <w:spacing w:val="-1"/>
        </w:rPr>
        <w:t xml:space="preserve"> </w:t>
      </w:r>
      <w:r>
        <w:t>t</w:t>
      </w:r>
      <w:r>
        <w:rPr>
          <w:spacing w:val="-3"/>
        </w:rPr>
        <w:t>h</w:t>
      </w:r>
      <w:r>
        <w:t>e d</w:t>
      </w:r>
      <w:r>
        <w:rPr>
          <w:spacing w:val="-4"/>
        </w:rPr>
        <w:t>i</w:t>
      </w:r>
      <w:r>
        <w:t>f</w:t>
      </w:r>
      <w:r>
        <w:rPr>
          <w:spacing w:val="3"/>
        </w:rPr>
        <w:t>f</w:t>
      </w:r>
      <w:r>
        <w:rPr>
          <w:spacing w:val="-3"/>
        </w:rPr>
        <w:t>e</w:t>
      </w:r>
      <w:r>
        <w:t>re</w:t>
      </w:r>
      <w:r>
        <w:rPr>
          <w:spacing w:val="-1"/>
        </w:rPr>
        <w:t>n</w:t>
      </w:r>
      <w:r>
        <w:t>t</w:t>
      </w:r>
      <w:r>
        <w:rPr>
          <w:spacing w:val="-1"/>
        </w:rPr>
        <w:t xml:space="preserve"> </w:t>
      </w:r>
      <w:r>
        <w:t>mo</w:t>
      </w:r>
      <w:r>
        <w:rPr>
          <w:spacing w:val="-4"/>
        </w:rPr>
        <w:t>d</w:t>
      </w:r>
      <w:r>
        <w:t xml:space="preserve">es </w:t>
      </w:r>
      <w:r>
        <w:rPr>
          <w:spacing w:val="-3"/>
        </w:rPr>
        <w:t>o</w:t>
      </w:r>
      <w:r>
        <w:t>f</w:t>
      </w:r>
      <w:r>
        <w:rPr>
          <w:spacing w:val="2"/>
        </w:rPr>
        <w:t xml:space="preserve"> </w:t>
      </w:r>
      <w:r>
        <w:rPr>
          <w:spacing w:val="-2"/>
        </w:rPr>
        <w:t>l</w:t>
      </w:r>
      <w:r>
        <w:t>e</w:t>
      </w:r>
      <w:r>
        <w:rPr>
          <w:spacing w:val="-1"/>
        </w:rPr>
        <w:t>a</w:t>
      </w:r>
      <w:r>
        <w:rPr>
          <w:spacing w:val="-2"/>
        </w:rPr>
        <w:t>r</w:t>
      </w:r>
      <w:r>
        <w:t>n</w:t>
      </w:r>
      <w:r>
        <w:rPr>
          <w:spacing w:val="-2"/>
        </w:rPr>
        <w:t>i</w:t>
      </w:r>
      <w:r>
        <w:t>n</w:t>
      </w:r>
      <w:r>
        <w:rPr>
          <w:spacing w:val="1"/>
        </w:rPr>
        <w:t>g</w:t>
      </w:r>
      <w:r>
        <w:t>.</w:t>
      </w:r>
      <w:r>
        <w:rPr>
          <w:spacing w:val="-1"/>
        </w:rPr>
        <w:t xml:space="preserve"> A</w:t>
      </w:r>
      <w:r>
        <w:t>s</w:t>
      </w:r>
      <w:r>
        <w:rPr>
          <w:spacing w:val="-2"/>
        </w:rPr>
        <w:t xml:space="preserve"> </w:t>
      </w:r>
      <w:r>
        <w:t>te</w:t>
      </w:r>
      <w:r>
        <w:rPr>
          <w:spacing w:val="-1"/>
        </w:rPr>
        <w:t>a</w:t>
      </w:r>
      <w:r>
        <w:t>ch</w:t>
      </w:r>
      <w:r>
        <w:rPr>
          <w:spacing w:val="-4"/>
        </w:rPr>
        <w:t>e</w:t>
      </w:r>
      <w:r>
        <w:t>rs,</w:t>
      </w:r>
      <w:r>
        <w:rPr>
          <w:spacing w:val="-1"/>
        </w:rPr>
        <w:t xml:space="preserve"> </w:t>
      </w:r>
      <w:r>
        <w:rPr>
          <w:spacing w:val="-4"/>
        </w:rPr>
        <w:t>w</w:t>
      </w:r>
      <w:r>
        <w:t>e need to</w:t>
      </w:r>
      <w:r>
        <w:rPr>
          <w:spacing w:val="-2"/>
        </w:rPr>
        <w:t xml:space="preserve"> </w:t>
      </w:r>
      <w:r>
        <w:t>step</w:t>
      </w:r>
      <w:r>
        <w:rPr>
          <w:spacing w:val="-3"/>
        </w:rPr>
        <w:t xml:space="preserve"> </w:t>
      </w:r>
      <w:r>
        <w:t>o</w:t>
      </w:r>
      <w:r>
        <w:rPr>
          <w:spacing w:val="-1"/>
        </w:rPr>
        <w:t>u</w:t>
      </w:r>
      <w:r>
        <w:t>t</w:t>
      </w:r>
      <w:r>
        <w:rPr>
          <w:spacing w:val="-1"/>
        </w:rPr>
        <w:t xml:space="preserve"> </w:t>
      </w:r>
      <w:r>
        <w:rPr>
          <w:spacing w:val="-3"/>
        </w:rPr>
        <w:t>o</w:t>
      </w:r>
      <w:r>
        <w:t>f</w:t>
      </w:r>
      <w:r>
        <w:rPr>
          <w:spacing w:val="2"/>
        </w:rPr>
        <w:t xml:space="preserve"> </w:t>
      </w:r>
      <w:r>
        <w:t>o</w:t>
      </w:r>
      <w:r>
        <w:rPr>
          <w:spacing w:val="-4"/>
        </w:rPr>
        <w:t>u</w:t>
      </w:r>
      <w:r>
        <w:t>r</w:t>
      </w:r>
      <w:r>
        <w:rPr>
          <w:spacing w:val="1"/>
        </w:rPr>
        <w:t xml:space="preserve"> </w:t>
      </w:r>
      <w:r>
        <w:t>c</w:t>
      </w:r>
      <w:r>
        <w:rPr>
          <w:spacing w:val="-3"/>
        </w:rPr>
        <w:t>o</w:t>
      </w:r>
      <w:r>
        <w:rPr>
          <w:spacing w:val="-2"/>
        </w:rPr>
        <w:t>m</w:t>
      </w:r>
      <w:r>
        <w:t>fo</w:t>
      </w:r>
      <w:r>
        <w:rPr>
          <w:spacing w:val="-3"/>
        </w:rPr>
        <w:t>r</w:t>
      </w:r>
      <w:r>
        <w:t xml:space="preserve">t </w:t>
      </w:r>
      <w:r>
        <w:rPr>
          <w:spacing w:val="-3"/>
        </w:rPr>
        <w:t>z</w:t>
      </w:r>
      <w:r>
        <w:t>o</w:t>
      </w:r>
      <w:r>
        <w:rPr>
          <w:spacing w:val="-1"/>
        </w:rPr>
        <w:t>n</w:t>
      </w:r>
      <w:r>
        <w:t>es and ad</w:t>
      </w:r>
      <w:r>
        <w:rPr>
          <w:spacing w:val="1"/>
        </w:rPr>
        <w:t>j</w:t>
      </w:r>
      <w:r>
        <w:t>u</w:t>
      </w:r>
      <w:r>
        <w:rPr>
          <w:spacing w:val="-3"/>
        </w:rPr>
        <w:t>s</w:t>
      </w:r>
      <w:r>
        <w:t>t</w:t>
      </w:r>
      <w:r>
        <w:rPr>
          <w:spacing w:val="2"/>
        </w:rPr>
        <w:t xml:space="preserve"> </w:t>
      </w:r>
      <w:r>
        <w:t>o</w:t>
      </w:r>
      <w:r>
        <w:rPr>
          <w:spacing w:val="-4"/>
        </w:rPr>
        <w:t>u</w:t>
      </w:r>
      <w:r>
        <w:t>r</w:t>
      </w:r>
      <w:r>
        <w:rPr>
          <w:spacing w:val="-1"/>
        </w:rPr>
        <w:t xml:space="preserve"> </w:t>
      </w:r>
      <w:r>
        <w:t>te</w:t>
      </w:r>
      <w:r>
        <w:rPr>
          <w:spacing w:val="-4"/>
        </w:rPr>
        <w:t>a</w:t>
      </w:r>
      <w:r>
        <w:t>ch</w:t>
      </w:r>
      <w:r>
        <w:rPr>
          <w:spacing w:val="-2"/>
        </w:rPr>
        <w:t>i</w:t>
      </w:r>
      <w:r>
        <w:t>ng to</w:t>
      </w:r>
      <w:r>
        <w:rPr>
          <w:spacing w:val="-2"/>
        </w:rPr>
        <w:t xml:space="preserve"> </w:t>
      </w:r>
      <w:r>
        <w:t>me</w:t>
      </w:r>
      <w:r>
        <w:rPr>
          <w:spacing w:val="-4"/>
        </w:rPr>
        <w:t>e</w:t>
      </w:r>
      <w:r>
        <w:t>t</w:t>
      </w:r>
      <w:r>
        <w:rPr>
          <w:spacing w:val="-1"/>
        </w:rPr>
        <w:t xml:space="preserve"> </w:t>
      </w:r>
      <w:r>
        <w:t>the d</w:t>
      </w:r>
      <w:r>
        <w:rPr>
          <w:spacing w:val="-2"/>
        </w:rPr>
        <w:t>i</w:t>
      </w:r>
      <w:r>
        <w:rPr>
          <w:spacing w:val="-3"/>
        </w:rPr>
        <w:t>v</w:t>
      </w:r>
      <w:r>
        <w:t>er</w:t>
      </w:r>
      <w:r>
        <w:rPr>
          <w:spacing w:val="-3"/>
        </w:rPr>
        <w:t>s</w:t>
      </w:r>
      <w:r>
        <w:t>e nee</w:t>
      </w:r>
      <w:r>
        <w:rPr>
          <w:spacing w:val="-1"/>
        </w:rPr>
        <w:t>d</w:t>
      </w:r>
      <w:r>
        <w:t>s</w:t>
      </w:r>
      <w:r>
        <w:rPr>
          <w:spacing w:val="1"/>
        </w:rPr>
        <w:t xml:space="preserve"> </w:t>
      </w:r>
      <w:r>
        <w:rPr>
          <w:spacing w:val="-3"/>
        </w:rPr>
        <w:t>o</w:t>
      </w:r>
      <w:r>
        <w:t>f</w:t>
      </w:r>
      <w:r>
        <w:rPr>
          <w:spacing w:val="2"/>
        </w:rPr>
        <w:t xml:space="preserve"> </w:t>
      </w:r>
      <w:r>
        <w:t>o</w:t>
      </w:r>
      <w:r>
        <w:rPr>
          <w:spacing w:val="-4"/>
        </w:rPr>
        <w:t>u</w:t>
      </w:r>
      <w:r>
        <w:t>r</w:t>
      </w:r>
      <w:r>
        <w:rPr>
          <w:spacing w:val="-1"/>
        </w:rPr>
        <w:t xml:space="preserve"> </w:t>
      </w:r>
      <w:r>
        <w:t>stu</w:t>
      </w:r>
      <w:r>
        <w:rPr>
          <w:spacing w:val="-1"/>
        </w:rPr>
        <w:t>d</w:t>
      </w:r>
      <w:r>
        <w:t>e</w:t>
      </w:r>
      <w:r>
        <w:rPr>
          <w:spacing w:val="-4"/>
        </w:rPr>
        <w:t>n</w:t>
      </w:r>
      <w:r>
        <w:t>ts.</w:t>
      </w:r>
      <w:r>
        <w:rPr>
          <w:spacing w:val="-3"/>
        </w:rPr>
        <w:t xml:space="preserve"> </w:t>
      </w:r>
      <w:r>
        <w:rPr>
          <w:spacing w:val="-2"/>
        </w:rPr>
        <w:t>H</w:t>
      </w:r>
      <w:r>
        <w:t>ere</w:t>
      </w:r>
      <w:r>
        <w:rPr>
          <w:spacing w:val="1"/>
        </w:rPr>
        <w:t xml:space="preserve"> </w:t>
      </w:r>
      <w:r>
        <w:t>are</w:t>
      </w:r>
      <w:r>
        <w:rPr>
          <w:spacing w:val="-2"/>
        </w:rPr>
        <w:t xml:space="preserve"> </w:t>
      </w:r>
      <w:r>
        <w:t>s</w:t>
      </w:r>
      <w:r>
        <w:rPr>
          <w:spacing w:val="-3"/>
        </w:rPr>
        <w:t>o</w:t>
      </w:r>
      <w:r>
        <w:t>me easy</w:t>
      </w:r>
      <w:r>
        <w:rPr>
          <w:spacing w:val="-4"/>
        </w:rPr>
        <w:t xml:space="preserve"> </w:t>
      </w:r>
      <w:r>
        <w:t>th</w:t>
      </w:r>
      <w:r>
        <w:rPr>
          <w:spacing w:val="-2"/>
        </w:rPr>
        <w:t>i</w:t>
      </w:r>
      <w:r>
        <w:t>n</w:t>
      </w:r>
      <w:r>
        <w:rPr>
          <w:spacing w:val="1"/>
        </w:rPr>
        <w:t>g</w:t>
      </w:r>
      <w:r>
        <w:t>s th</w:t>
      </w:r>
      <w:r>
        <w:rPr>
          <w:spacing w:val="-1"/>
        </w:rPr>
        <w:t>a</w:t>
      </w:r>
      <w:r>
        <w:t>t</w:t>
      </w:r>
      <w:r>
        <w:rPr>
          <w:spacing w:val="-1"/>
        </w:rPr>
        <w:t xml:space="preserve"> </w:t>
      </w:r>
      <w:r>
        <w:rPr>
          <w:spacing w:val="-3"/>
        </w:rPr>
        <w:t>y</w:t>
      </w:r>
      <w:r>
        <w:t>ou can</w:t>
      </w:r>
      <w:r>
        <w:rPr>
          <w:spacing w:val="1"/>
        </w:rPr>
        <w:t xml:space="preserve"> </w:t>
      </w:r>
      <w:r>
        <w:t>do</w:t>
      </w:r>
      <w:r>
        <w:rPr>
          <w:spacing w:val="-3"/>
        </w:rPr>
        <w:t xml:space="preserve"> </w:t>
      </w:r>
      <w:r>
        <w:t>to</w:t>
      </w:r>
      <w:r>
        <w:rPr>
          <w:spacing w:val="-2"/>
        </w:rPr>
        <w:t xml:space="preserve"> </w:t>
      </w:r>
      <w:r>
        <w:t>a</w:t>
      </w:r>
      <w:r>
        <w:rPr>
          <w:spacing w:val="-1"/>
        </w:rPr>
        <w:t>d</w:t>
      </w:r>
      <w:r>
        <w:t>dr</w:t>
      </w:r>
      <w:r>
        <w:rPr>
          <w:spacing w:val="-3"/>
        </w:rPr>
        <w:t>e</w:t>
      </w:r>
      <w:r>
        <w:t>ss</w:t>
      </w:r>
      <w:r>
        <w:rPr>
          <w:spacing w:val="1"/>
        </w:rPr>
        <w:t xml:space="preserve"> </w:t>
      </w:r>
      <w:r>
        <w:t>th</w:t>
      </w:r>
      <w:r>
        <w:rPr>
          <w:spacing w:val="-4"/>
        </w:rPr>
        <w:t>o</w:t>
      </w:r>
      <w:r>
        <w:t>se nee</w:t>
      </w:r>
      <w:r>
        <w:rPr>
          <w:spacing w:val="-1"/>
        </w:rPr>
        <w:t>d</w:t>
      </w:r>
      <w:r>
        <w:rPr>
          <w:spacing w:val="-3"/>
        </w:rPr>
        <w:t>s</w:t>
      </w:r>
      <w:r>
        <w:t>.</w:t>
      </w:r>
    </w:p>
    <w:p w14:paraId="71A83A80" w14:textId="77777777" w:rsidR="009C7DA3" w:rsidRDefault="009C7DA3" w:rsidP="009C7DA3">
      <w:pPr>
        <w:rPr>
          <w:szCs w:val="24"/>
        </w:rPr>
      </w:pPr>
    </w:p>
    <w:p w14:paraId="5DD933E3" w14:textId="77777777" w:rsidR="009C7DA3" w:rsidRPr="0009277D" w:rsidRDefault="009C7DA3" w:rsidP="007A1464">
      <w:pPr>
        <w:pStyle w:val="ListParagraph"/>
        <w:numPr>
          <w:ilvl w:val="0"/>
          <w:numId w:val="99"/>
        </w:numPr>
        <w:ind w:left="720"/>
        <w:rPr>
          <w:sz w:val="24"/>
          <w:szCs w:val="24"/>
        </w:rPr>
      </w:pPr>
      <w:r w:rsidRPr="0009277D">
        <w:rPr>
          <w:rFonts w:cs="Arial"/>
          <w:b/>
          <w:bCs/>
          <w:spacing w:val="-1"/>
          <w:sz w:val="24"/>
          <w:szCs w:val="24"/>
        </w:rPr>
        <w:t>V</w:t>
      </w:r>
      <w:r w:rsidRPr="0009277D">
        <w:rPr>
          <w:rFonts w:cs="Arial"/>
          <w:b/>
          <w:bCs/>
          <w:sz w:val="24"/>
          <w:szCs w:val="24"/>
        </w:rPr>
        <w:t>is</w:t>
      </w:r>
      <w:r w:rsidRPr="0009277D">
        <w:rPr>
          <w:rFonts w:cs="Arial"/>
          <w:b/>
          <w:bCs/>
          <w:spacing w:val="-1"/>
          <w:sz w:val="24"/>
          <w:szCs w:val="24"/>
        </w:rPr>
        <w:t>u</w:t>
      </w:r>
      <w:r w:rsidRPr="0009277D">
        <w:rPr>
          <w:rFonts w:cs="Arial"/>
          <w:b/>
          <w:bCs/>
          <w:sz w:val="24"/>
          <w:szCs w:val="24"/>
        </w:rPr>
        <w:t>al</w:t>
      </w:r>
      <w:r w:rsidRPr="0009277D">
        <w:rPr>
          <w:rFonts w:cs="Arial"/>
          <w:b/>
          <w:bCs/>
          <w:spacing w:val="-1"/>
          <w:sz w:val="24"/>
          <w:szCs w:val="24"/>
        </w:rPr>
        <w:t xml:space="preserve"> </w:t>
      </w:r>
      <w:r w:rsidRPr="0009277D">
        <w:rPr>
          <w:rFonts w:cs="Arial"/>
          <w:b/>
          <w:bCs/>
          <w:sz w:val="24"/>
          <w:szCs w:val="24"/>
        </w:rPr>
        <w:t>le</w:t>
      </w:r>
      <w:r w:rsidRPr="0009277D">
        <w:rPr>
          <w:rFonts w:cs="Arial"/>
          <w:b/>
          <w:bCs/>
          <w:spacing w:val="-1"/>
          <w:sz w:val="24"/>
          <w:szCs w:val="24"/>
        </w:rPr>
        <w:t>a</w:t>
      </w:r>
      <w:r w:rsidRPr="0009277D">
        <w:rPr>
          <w:rFonts w:cs="Arial"/>
          <w:b/>
          <w:bCs/>
          <w:sz w:val="24"/>
          <w:szCs w:val="24"/>
        </w:rPr>
        <w:t>rn</w:t>
      </w:r>
      <w:r w:rsidRPr="0009277D">
        <w:rPr>
          <w:rFonts w:cs="Arial"/>
          <w:b/>
          <w:bCs/>
          <w:spacing w:val="-3"/>
          <w:sz w:val="24"/>
          <w:szCs w:val="24"/>
        </w:rPr>
        <w:t>e</w:t>
      </w:r>
      <w:r w:rsidRPr="0009277D">
        <w:rPr>
          <w:rFonts w:cs="Arial"/>
          <w:b/>
          <w:bCs/>
          <w:sz w:val="24"/>
          <w:szCs w:val="24"/>
        </w:rPr>
        <w:t>rs</w:t>
      </w:r>
      <w:r w:rsidRPr="0009277D">
        <w:rPr>
          <w:rFonts w:cs="Arial"/>
          <w:b/>
          <w:bCs/>
          <w:spacing w:val="-2"/>
          <w:sz w:val="24"/>
          <w:szCs w:val="24"/>
        </w:rPr>
        <w:t xml:space="preserve"> </w:t>
      </w:r>
      <w:r w:rsidRPr="0009277D">
        <w:rPr>
          <w:rFonts w:cs="Arial"/>
          <w:b/>
          <w:bCs/>
          <w:sz w:val="24"/>
          <w:szCs w:val="24"/>
        </w:rPr>
        <w:t>le</w:t>
      </w:r>
      <w:r w:rsidRPr="0009277D">
        <w:rPr>
          <w:rFonts w:cs="Arial"/>
          <w:b/>
          <w:bCs/>
          <w:spacing w:val="-1"/>
          <w:sz w:val="24"/>
          <w:szCs w:val="24"/>
        </w:rPr>
        <w:t>a</w:t>
      </w:r>
      <w:r w:rsidRPr="0009277D">
        <w:rPr>
          <w:rFonts w:cs="Arial"/>
          <w:b/>
          <w:bCs/>
          <w:sz w:val="24"/>
          <w:szCs w:val="24"/>
        </w:rPr>
        <w:t>rn</w:t>
      </w:r>
      <w:r w:rsidRPr="0009277D">
        <w:rPr>
          <w:rFonts w:cs="Arial"/>
          <w:b/>
          <w:bCs/>
          <w:spacing w:val="-2"/>
          <w:sz w:val="24"/>
          <w:szCs w:val="24"/>
        </w:rPr>
        <w:t xml:space="preserve"> </w:t>
      </w:r>
      <w:r w:rsidRPr="0009277D">
        <w:rPr>
          <w:rFonts w:cs="Arial"/>
          <w:b/>
          <w:bCs/>
          <w:spacing w:val="-3"/>
          <w:sz w:val="24"/>
          <w:szCs w:val="24"/>
        </w:rPr>
        <w:t>b</w:t>
      </w:r>
      <w:r w:rsidRPr="0009277D">
        <w:rPr>
          <w:rFonts w:cs="Arial"/>
          <w:b/>
          <w:bCs/>
          <w:sz w:val="24"/>
          <w:szCs w:val="24"/>
        </w:rPr>
        <w:t>y</w:t>
      </w:r>
      <w:r w:rsidRPr="0009277D">
        <w:rPr>
          <w:rFonts w:cs="Arial"/>
          <w:b/>
          <w:bCs/>
          <w:spacing w:val="-4"/>
          <w:sz w:val="24"/>
          <w:szCs w:val="24"/>
        </w:rPr>
        <w:t xml:space="preserve"> </w:t>
      </w:r>
      <w:r w:rsidRPr="0009277D">
        <w:rPr>
          <w:rFonts w:cs="Arial"/>
          <w:b/>
          <w:bCs/>
          <w:sz w:val="24"/>
          <w:szCs w:val="24"/>
        </w:rPr>
        <w:t>s</w:t>
      </w:r>
      <w:r w:rsidRPr="0009277D">
        <w:rPr>
          <w:rFonts w:cs="Arial"/>
          <w:b/>
          <w:bCs/>
          <w:spacing w:val="-1"/>
          <w:sz w:val="24"/>
          <w:szCs w:val="24"/>
        </w:rPr>
        <w:t>e</w:t>
      </w:r>
      <w:r w:rsidRPr="0009277D">
        <w:rPr>
          <w:rFonts w:cs="Arial"/>
          <w:b/>
          <w:bCs/>
          <w:sz w:val="24"/>
          <w:szCs w:val="24"/>
        </w:rPr>
        <w:t>eing.</w:t>
      </w:r>
      <w:r w:rsidRPr="0009277D">
        <w:rPr>
          <w:rFonts w:cs="Arial"/>
          <w:b/>
          <w:bCs/>
          <w:spacing w:val="3"/>
          <w:sz w:val="24"/>
          <w:szCs w:val="24"/>
        </w:rPr>
        <w:t xml:space="preserve"> </w:t>
      </w:r>
      <w:r w:rsidRPr="0009277D">
        <w:rPr>
          <w:spacing w:val="1"/>
          <w:sz w:val="24"/>
          <w:szCs w:val="24"/>
        </w:rPr>
        <w:t>T</w:t>
      </w:r>
      <w:r w:rsidRPr="0009277D">
        <w:rPr>
          <w:sz w:val="24"/>
          <w:szCs w:val="24"/>
        </w:rPr>
        <w:t>h</w:t>
      </w:r>
      <w:r w:rsidRPr="0009277D">
        <w:rPr>
          <w:spacing w:val="-1"/>
          <w:sz w:val="24"/>
          <w:szCs w:val="24"/>
        </w:rPr>
        <w:t>e</w:t>
      </w:r>
      <w:r w:rsidRPr="0009277D">
        <w:rPr>
          <w:sz w:val="24"/>
          <w:szCs w:val="24"/>
        </w:rPr>
        <w:t>y</w:t>
      </w:r>
      <w:r w:rsidRPr="0009277D">
        <w:rPr>
          <w:spacing w:val="-2"/>
          <w:sz w:val="24"/>
          <w:szCs w:val="24"/>
        </w:rPr>
        <w:t xml:space="preserve"> li</w:t>
      </w:r>
      <w:r w:rsidRPr="0009277D">
        <w:rPr>
          <w:spacing w:val="2"/>
          <w:sz w:val="24"/>
          <w:szCs w:val="24"/>
        </w:rPr>
        <w:t>k</w:t>
      </w:r>
      <w:r w:rsidRPr="0009277D">
        <w:rPr>
          <w:sz w:val="24"/>
          <w:szCs w:val="24"/>
        </w:rPr>
        <w:t>e</w:t>
      </w:r>
      <w:r w:rsidRPr="0009277D">
        <w:rPr>
          <w:spacing w:val="-2"/>
          <w:sz w:val="24"/>
          <w:szCs w:val="24"/>
        </w:rPr>
        <w:t xml:space="preserve"> </w:t>
      </w:r>
      <w:r w:rsidRPr="0009277D">
        <w:rPr>
          <w:sz w:val="24"/>
          <w:szCs w:val="24"/>
        </w:rPr>
        <w:t>to</w:t>
      </w:r>
      <w:r w:rsidRPr="0009277D">
        <w:rPr>
          <w:spacing w:val="-2"/>
          <w:sz w:val="24"/>
          <w:szCs w:val="24"/>
        </w:rPr>
        <w:t xml:space="preserve"> t</w:t>
      </w:r>
      <w:r w:rsidRPr="0009277D">
        <w:rPr>
          <w:sz w:val="24"/>
          <w:szCs w:val="24"/>
        </w:rPr>
        <w:t>a</w:t>
      </w:r>
      <w:r w:rsidRPr="0009277D">
        <w:rPr>
          <w:spacing w:val="-2"/>
          <w:sz w:val="24"/>
          <w:szCs w:val="24"/>
        </w:rPr>
        <w:t>l</w:t>
      </w:r>
      <w:r w:rsidRPr="0009277D">
        <w:rPr>
          <w:sz w:val="24"/>
          <w:szCs w:val="24"/>
        </w:rPr>
        <w:t>k</w:t>
      </w:r>
      <w:r w:rsidRPr="0009277D">
        <w:rPr>
          <w:spacing w:val="1"/>
          <w:sz w:val="24"/>
          <w:szCs w:val="24"/>
        </w:rPr>
        <w:t xml:space="preserve"> </w:t>
      </w:r>
      <w:r w:rsidRPr="0009277D">
        <w:rPr>
          <w:spacing w:val="-4"/>
          <w:sz w:val="24"/>
          <w:szCs w:val="24"/>
        </w:rPr>
        <w:t>w</w:t>
      </w:r>
      <w:r w:rsidRPr="0009277D">
        <w:rPr>
          <w:spacing w:val="-2"/>
          <w:sz w:val="24"/>
          <w:szCs w:val="24"/>
        </w:rPr>
        <w:t>i</w:t>
      </w:r>
      <w:r w:rsidRPr="0009277D">
        <w:rPr>
          <w:sz w:val="24"/>
          <w:szCs w:val="24"/>
        </w:rPr>
        <w:t xml:space="preserve">th </w:t>
      </w:r>
      <w:r w:rsidRPr="0009277D">
        <w:rPr>
          <w:spacing w:val="1"/>
          <w:sz w:val="24"/>
          <w:szCs w:val="24"/>
        </w:rPr>
        <w:t>t</w:t>
      </w:r>
      <w:r w:rsidRPr="0009277D">
        <w:rPr>
          <w:sz w:val="24"/>
          <w:szCs w:val="24"/>
        </w:rPr>
        <w:t>h</w:t>
      </w:r>
      <w:r w:rsidRPr="0009277D">
        <w:rPr>
          <w:spacing w:val="-1"/>
          <w:sz w:val="24"/>
          <w:szCs w:val="24"/>
        </w:rPr>
        <w:t>e</w:t>
      </w:r>
      <w:r w:rsidRPr="0009277D">
        <w:rPr>
          <w:spacing w:val="-2"/>
          <w:sz w:val="24"/>
          <w:szCs w:val="24"/>
        </w:rPr>
        <w:t>i</w:t>
      </w:r>
      <w:r w:rsidRPr="0009277D">
        <w:rPr>
          <w:sz w:val="24"/>
          <w:szCs w:val="24"/>
        </w:rPr>
        <w:t>r</w:t>
      </w:r>
      <w:r w:rsidRPr="0009277D">
        <w:rPr>
          <w:spacing w:val="1"/>
          <w:sz w:val="24"/>
          <w:szCs w:val="24"/>
        </w:rPr>
        <w:t xml:space="preserve"> </w:t>
      </w:r>
      <w:r w:rsidRPr="0009277D">
        <w:rPr>
          <w:sz w:val="24"/>
          <w:szCs w:val="24"/>
        </w:rPr>
        <w:t>h</w:t>
      </w:r>
      <w:r w:rsidRPr="0009277D">
        <w:rPr>
          <w:spacing w:val="-1"/>
          <w:sz w:val="24"/>
          <w:szCs w:val="24"/>
        </w:rPr>
        <w:t>a</w:t>
      </w:r>
      <w:r w:rsidRPr="0009277D">
        <w:rPr>
          <w:sz w:val="24"/>
          <w:szCs w:val="24"/>
        </w:rPr>
        <w:t>nd</w:t>
      </w:r>
      <w:r w:rsidRPr="0009277D">
        <w:rPr>
          <w:spacing w:val="-3"/>
          <w:sz w:val="24"/>
          <w:szCs w:val="24"/>
        </w:rPr>
        <w:t xml:space="preserve"> </w:t>
      </w:r>
      <w:r w:rsidRPr="0009277D">
        <w:rPr>
          <w:sz w:val="24"/>
          <w:szCs w:val="24"/>
        </w:rPr>
        <w:t>a</w:t>
      </w:r>
      <w:r w:rsidRPr="0009277D">
        <w:rPr>
          <w:spacing w:val="-1"/>
          <w:sz w:val="24"/>
          <w:szCs w:val="24"/>
        </w:rPr>
        <w:t>n</w:t>
      </w:r>
      <w:r w:rsidRPr="0009277D">
        <w:rPr>
          <w:sz w:val="24"/>
          <w:szCs w:val="24"/>
        </w:rPr>
        <w:t>d</w:t>
      </w:r>
      <w:r w:rsidRPr="0009277D">
        <w:rPr>
          <w:spacing w:val="-2"/>
          <w:sz w:val="24"/>
          <w:szCs w:val="24"/>
        </w:rPr>
        <w:t xml:space="preserve"> </w:t>
      </w:r>
      <w:r w:rsidRPr="0009277D">
        <w:rPr>
          <w:sz w:val="24"/>
          <w:szCs w:val="24"/>
        </w:rPr>
        <w:t>th</w:t>
      </w:r>
      <w:r w:rsidRPr="0009277D">
        <w:rPr>
          <w:spacing w:val="-4"/>
          <w:sz w:val="24"/>
          <w:szCs w:val="24"/>
        </w:rPr>
        <w:t>e</w:t>
      </w:r>
      <w:r w:rsidRPr="0009277D">
        <w:rPr>
          <w:sz w:val="24"/>
          <w:szCs w:val="24"/>
        </w:rPr>
        <w:t>y</w:t>
      </w:r>
      <w:r w:rsidRPr="0009277D">
        <w:rPr>
          <w:spacing w:val="-2"/>
          <w:sz w:val="24"/>
          <w:szCs w:val="24"/>
        </w:rPr>
        <w:t xml:space="preserve"> </w:t>
      </w:r>
      <w:r w:rsidRPr="0009277D">
        <w:rPr>
          <w:sz w:val="24"/>
          <w:szCs w:val="24"/>
        </w:rPr>
        <w:t>a</w:t>
      </w:r>
      <w:r w:rsidRPr="0009277D">
        <w:rPr>
          <w:spacing w:val="-2"/>
          <w:sz w:val="24"/>
          <w:szCs w:val="24"/>
        </w:rPr>
        <w:t>l</w:t>
      </w:r>
      <w:r w:rsidRPr="0009277D">
        <w:rPr>
          <w:sz w:val="24"/>
          <w:szCs w:val="24"/>
        </w:rPr>
        <w:t>so need to</w:t>
      </w:r>
      <w:r w:rsidRPr="0009277D">
        <w:rPr>
          <w:spacing w:val="-2"/>
          <w:sz w:val="24"/>
          <w:szCs w:val="24"/>
        </w:rPr>
        <w:t xml:space="preserve"> </w:t>
      </w:r>
      <w:r w:rsidRPr="0009277D">
        <w:rPr>
          <w:spacing w:val="-4"/>
          <w:sz w:val="24"/>
          <w:szCs w:val="24"/>
        </w:rPr>
        <w:t>w</w:t>
      </w:r>
      <w:r w:rsidRPr="0009277D">
        <w:rPr>
          <w:sz w:val="24"/>
          <w:szCs w:val="24"/>
        </w:rPr>
        <w:t>r</w:t>
      </w:r>
      <w:r w:rsidRPr="0009277D">
        <w:rPr>
          <w:spacing w:val="-2"/>
          <w:sz w:val="24"/>
          <w:szCs w:val="24"/>
        </w:rPr>
        <w:t>i</w:t>
      </w:r>
      <w:r w:rsidRPr="0009277D">
        <w:rPr>
          <w:sz w:val="24"/>
          <w:szCs w:val="24"/>
        </w:rPr>
        <w:t>te a</w:t>
      </w:r>
      <w:r w:rsidRPr="0009277D">
        <w:rPr>
          <w:spacing w:val="1"/>
          <w:sz w:val="24"/>
          <w:szCs w:val="24"/>
        </w:rPr>
        <w:t xml:space="preserve"> </w:t>
      </w:r>
      <w:r w:rsidRPr="0009277D">
        <w:rPr>
          <w:spacing w:val="-2"/>
          <w:sz w:val="24"/>
          <w:szCs w:val="24"/>
        </w:rPr>
        <w:t>l</w:t>
      </w:r>
      <w:r w:rsidRPr="0009277D">
        <w:rPr>
          <w:sz w:val="24"/>
          <w:szCs w:val="24"/>
        </w:rPr>
        <w:t>ot</w:t>
      </w:r>
      <w:r w:rsidRPr="0009277D">
        <w:rPr>
          <w:spacing w:val="-3"/>
          <w:sz w:val="24"/>
          <w:szCs w:val="24"/>
        </w:rPr>
        <w:t xml:space="preserve"> o</w:t>
      </w:r>
      <w:r w:rsidRPr="0009277D">
        <w:rPr>
          <w:sz w:val="24"/>
          <w:szCs w:val="24"/>
        </w:rPr>
        <w:t>f n</w:t>
      </w:r>
      <w:r w:rsidRPr="0009277D">
        <w:rPr>
          <w:spacing w:val="-1"/>
          <w:sz w:val="24"/>
          <w:szCs w:val="24"/>
        </w:rPr>
        <w:t>o</w:t>
      </w:r>
      <w:r w:rsidRPr="0009277D">
        <w:rPr>
          <w:sz w:val="24"/>
          <w:szCs w:val="24"/>
        </w:rPr>
        <w:t xml:space="preserve">tes in </w:t>
      </w:r>
      <w:r w:rsidRPr="0009277D">
        <w:rPr>
          <w:spacing w:val="-3"/>
          <w:sz w:val="24"/>
          <w:szCs w:val="24"/>
        </w:rPr>
        <w:t>o</w:t>
      </w:r>
      <w:r w:rsidRPr="0009277D">
        <w:rPr>
          <w:sz w:val="24"/>
          <w:szCs w:val="24"/>
        </w:rPr>
        <w:t>rd</w:t>
      </w:r>
      <w:r w:rsidRPr="0009277D">
        <w:rPr>
          <w:spacing w:val="-1"/>
          <w:sz w:val="24"/>
          <w:szCs w:val="24"/>
        </w:rPr>
        <w:t>e</w:t>
      </w:r>
      <w:r w:rsidRPr="0009277D">
        <w:rPr>
          <w:sz w:val="24"/>
          <w:szCs w:val="24"/>
        </w:rPr>
        <w:t>r</w:t>
      </w:r>
      <w:r w:rsidRPr="0009277D">
        <w:rPr>
          <w:spacing w:val="-1"/>
          <w:sz w:val="24"/>
          <w:szCs w:val="24"/>
        </w:rPr>
        <w:t xml:space="preserve"> </w:t>
      </w:r>
      <w:r w:rsidRPr="0009277D">
        <w:rPr>
          <w:spacing w:val="-2"/>
          <w:sz w:val="24"/>
          <w:szCs w:val="24"/>
        </w:rPr>
        <w:t>t</w:t>
      </w:r>
      <w:r w:rsidRPr="0009277D">
        <w:rPr>
          <w:sz w:val="24"/>
          <w:szCs w:val="24"/>
        </w:rPr>
        <w:t>o</w:t>
      </w:r>
      <w:r w:rsidRPr="0009277D">
        <w:rPr>
          <w:spacing w:val="-2"/>
          <w:sz w:val="24"/>
          <w:szCs w:val="24"/>
        </w:rPr>
        <w:t xml:space="preserve"> </w:t>
      </w:r>
      <w:r w:rsidRPr="0009277D">
        <w:rPr>
          <w:sz w:val="24"/>
          <w:szCs w:val="24"/>
        </w:rPr>
        <w:t>rem</w:t>
      </w:r>
      <w:r w:rsidRPr="0009277D">
        <w:rPr>
          <w:spacing w:val="-3"/>
          <w:sz w:val="24"/>
          <w:szCs w:val="24"/>
        </w:rPr>
        <w:t>e</w:t>
      </w:r>
      <w:r w:rsidRPr="0009277D">
        <w:rPr>
          <w:spacing w:val="-2"/>
          <w:sz w:val="24"/>
          <w:szCs w:val="24"/>
        </w:rPr>
        <w:t>m</w:t>
      </w:r>
      <w:r w:rsidRPr="0009277D">
        <w:rPr>
          <w:sz w:val="24"/>
          <w:szCs w:val="24"/>
        </w:rPr>
        <w:t>b</w:t>
      </w:r>
      <w:r w:rsidRPr="0009277D">
        <w:rPr>
          <w:spacing w:val="-1"/>
          <w:sz w:val="24"/>
          <w:szCs w:val="24"/>
        </w:rPr>
        <w:t>e</w:t>
      </w:r>
      <w:r w:rsidRPr="0009277D">
        <w:rPr>
          <w:sz w:val="24"/>
          <w:szCs w:val="24"/>
        </w:rPr>
        <w:t>r</w:t>
      </w:r>
      <w:r w:rsidRPr="0009277D">
        <w:rPr>
          <w:spacing w:val="1"/>
          <w:sz w:val="24"/>
          <w:szCs w:val="24"/>
        </w:rPr>
        <w:t xml:space="preserve"> </w:t>
      </w:r>
      <w:r w:rsidRPr="0009277D">
        <w:rPr>
          <w:spacing w:val="-2"/>
          <w:sz w:val="24"/>
          <w:szCs w:val="24"/>
        </w:rPr>
        <w:t>i</w:t>
      </w:r>
      <w:r w:rsidRPr="0009277D">
        <w:rPr>
          <w:spacing w:val="-3"/>
          <w:sz w:val="24"/>
          <w:szCs w:val="24"/>
        </w:rPr>
        <w:t>n</w:t>
      </w:r>
      <w:r w:rsidRPr="0009277D">
        <w:rPr>
          <w:spacing w:val="3"/>
          <w:sz w:val="24"/>
          <w:szCs w:val="24"/>
        </w:rPr>
        <w:t>f</w:t>
      </w:r>
      <w:r w:rsidRPr="0009277D">
        <w:rPr>
          <w:spacing w:val="-3"/>
          <w:sz w:val="24"/>
          <w:szCs w:val="24"/>
        </w:rPr>
        <w:t>o</w:t>
      </w:r>
      <w:r w:rsidRPr="0009277D">
        <w:rPr>
          <w:sz w:val="24"/>
          <w:szCs w:val="24"/>
        </w:rPr>
        <w:t>rm</w:t>
      </w:r>
      <w:r w:rsidRPr="0009277D">
        <w:rPr>
          <w:spacing w:val="-3"/>
          <w:sz w:val="24"/>
          <w:szCs w:val="24"/>
        </w:rPr>
        <w:t>a</w:t>
      </w:r>
      <w:r w:rsidRPr="0009277D">
        <w:rPr>
          <w:sz w:val="24"/>
          <w:szCs w:val="24"/>
        </w:rPr>
        <w:t>t</w:t>
      </w:r>
      <w:r w:rsidRPr="0009277D">
        <w:rPr>
          <w:spacing w:val="-2"/>
          <w:sz w:val="24"/>
          <w:szCs w:val="24"/>
        </w:rPr>
        <w:t>i</w:t>
      </w:r>
      <w:r w:rsidRPr="0009277D">
        <w:rPr>
          <w:sz w:val="24"/>
          <w:szCs w:val="24"/>
        </w:rPr>
        <w:t>o</w:t>
      </w:r>
      <w:r w:rsidRPr="0009277D">
        <w:rPr>
          <w:spacing w:val="-1"/>
          <w:sz w:val="24"/>
          <w:szCs w:val="24"/>
        </w:rPr>
        <w:t>n</w:t>
      </w:r>
      <w:r w:rsidRPr="0009277D">
        <w:rPr>
          <w:sz w:val="24"/>
          <w:szCs w:val="24"/>
        </w:rPr>
        <w:t>.</w:t>
      </w:r>
      <w:r w:rsidRPr="0009277D">
        <w:rPr>
          <w:spacing w:val="-1"/>
          <w:sz w:val="24"/>
          <w:szCs w:val="24"/>
        </w:rPr>
        <w:t xml:space="preserve"> V</w:t>
      </w:r>
      <w:r w:rsidRPr="0009277D">
        <w:rPr>
          <w:spacing w:val="-2"/>
          <w:sz w:val="24"/>
          <w:szCs w:val="24"/>
        </w:rPr>
        <w:t>i</w:t>
      </w:r>
      <w:r w:rsidRPr="0009277D">
        <w:rPr>
          <w:sz w:val="24"/>
          <w:szCs w:val="24"/>
        </w:rPr>
        <w:t>su</w:t>
      </w:r>
      <w:r w:rsidRPr="0009277D">
        <w:rPr>
          <w:spacing w:val="-1"/>
          <w:sz w:val="24"/>
          <w:szCs w:val="24"/>
        </w:rPr>
        <w:t>a</w:t>
      </w:r>
      <w:r w:rsidRPr="0009277D">
        <w:rPr>
          <w:sz w:val="24"/>
          <w:szCs w:val="24"/>
        </w:rPr>
        <w:t>l</w:t>
      </w:r>
      <w:r w:rsidRPr="0009277D">
        <w:rPr>
          <w:spacing w:val="-1"/>
          <w:sz w:val="24"/>
          <w:szCs w:val="24"/>
        </w:rPr>
        <w:t xml:space="preserve"> </w:t>
      </w:r>
      <w:r w:rsidRPr="0009277D">
        <w:rPr>
          <w:spacing w:val="-2"/>
          <w:sz w:val="24"/>
          <w:szCs w:val="24"/>
        </w:rPr>
        <w:t>l</w:t>
      </w:r>
      <w:r w:rsidRPr="0009277D">
        <w:rPr>
          <w:sz w:val="24"/>
          <w:szCs w:val="24"/>
        </w:rPr>
        <w:t>e</w:t>
      </w:r>
      <w:r w:rsidRPr="0009277D">
        <w:rPr>
          <w:spacing w:val="-1"/>
          <w:sz w:val="24"/>
          <w:szCs w:val="24"/>
        </w:rPr>
        <w:t>a</w:t>
      </w:r>
      <w:r w:rsidRPr="0009277D">
        <w:rPr>
          <w:sz w:val="24"/>
          <w:szCs w:val="24"/>
        </w:rPr>
        <w:t>rn</w:t>
      </w:r>
      <w:r w:rsidRPr="0009277D">
        <w:rPr>
          <w:spacing w:val="-1"/>
          <w:sz w:val="24"/>
          <w:szCs w:val="24"/>
        </w:rPr>
        <w:t>e</w:t>
      </w:r>
      <w:r w:rsidRPr="0009277D">
        <w:rPr>
          <w:sz w:val="24"/>
          <w:szCs w:val="24"/>
        </w:rPr>
        <w:t>rs</w:t>
      </w:r>
      <w:r w:rsidRPr="0009277D">
        <w:rPr>
          <w:spacing w:val="-2"/>
          <w:sz w:val="24"/>
          <w:szCs w:val="24"/>
        </w:rPr>
        <w:t xml:space="preserve"> </w:t>
      </w:r>
      <w:r w:rsidRPr="0009277D">
        <w:rPr>
          <w:sz w:val="24"/>
          <w:szCs w:val="24"/>
        </w:rPr>
        <w:t>a</w:t>
      </w:r>
      <w:r w:rsidRPr="0009277D">
        <w:rPr>
          <w:spacing w:val="-2"/>
          <w:sz w:val="24"/>
          <w:szCs w:val="24"/>
        </w:rPr>
        <w:t>l</w:t>
      </w:r>
      <w:r w:rsidRPr="0009277D">
        <w:rPr>
          <w:sz w:val="24"/>
          <w:szCs w:val="24"/>
        </w:rPr>
        <w:t>so l</w:t>
      </w:r>
      <w:r w:rsidRPr="0009277D">
        <w:rPr>
          <w:spacing w:val="-2"/>
          <w:sz w:val="24"/>
          <w:szCs w:val="24"/>
        </w:rPr>
        <w:t>i</w:t>
      </w:r>
      <w:r w:rsidRPr="0009277D">
        <w:rPr>
          <w:spacing w:val="2"/>
          <w:sz w:val="24"/>
          <w:szCs w:val="24"/>
        </w:rPr>
        <w:t>k</w:t>
      </w:r>
      <w:r w:rsidRPr="0009277D">
        <w:rPr>
          <w:sz w:val="24"/>
          <w:szCs w:val="24"/>
        </w:rPr>
        <w:t>e</w:t>
      </w:r>
      <w:r w:rsidRPr="0009277D">
        <w:rPr>
          <w:spacing w:val="-2"/>
          <w:sz w:val="24"/>
          <w:szCs w:val="24"/>
        </w:rPr>
        <w:t xml:space="preserve"> </w:t>
      </w:r>
      <w:r w:rsidRPr="0009277D">
        <w:rPr>
          <w:sz w:val="24"/>
          <w:szCs w:val="24"/>
        </w:rPr>
        <w:t>co</w:t>
      </w:r>
      <w:r w:rsidRPr="0009277D">
        <w:rPr>
          <w:spacing w:val="-2"/>
          <w:sz w:val="24"/>
          <w:szCs w:val="24"/>
        </w:rPr>
        <w:t>l</w:t>
      </w:r>
      <w:r w:rsidRPr="0009277D">
        <w:rPr>
          <w:sz w:val="24"/>
          <w:szCs w:val="24"/>
        </w:rPr>
        <w:t>o</w:t>
      </w:r>
      <w:r w:rsidRPr="0009277D">
        <w:rPr>
          <w:spacing w:val="-3"/>
          <w:sz w:val="24"/>
          <w:szCs w:val="24"/>
        </w:rPr>
        <w:t>r</w:t>
      </w:r>
      <w:r w:rsidRPr="0009277D">
        <w:rPr>
          <w:sz w:val="24"/>
          <w:szCs w:val="24"/>
        </w:rPr>
        <w:t>,</w:t>
      </w:r>
      <w:r w:rsidRPr="0009277D">
        <w:rPr>
          <w:spacing w:val="2"/>
          <w:sz w:val="24"/>
          <w:szCs w:val="24"/>
        </w:rPr>
        <w:t xml:space="preserve"> </w:t>
      </w:r>
      <w:r w:rsidRPr="0009277D">
        <w:rPr>
          <w:sz w:val="24"/>
          <w:szCs w:val="24"/>
        </w:rPr>
        <w:t>p</w:t>
      </w:r>
      <w:r w:rsidRPr="0009277D">
        <w:rPr>
          <w:spacing w:val="-2"/>
          <w:sz w:val="24"/>
          <w:szCs w:val="24"/>
        </w:rPr>
        <w:t>i</w:t>
      </w:r>
      <w:r w:rsidRPr="0009277D">
        <w:rPr>
          <w:spacing w:val="-3"/>
          <w:sz w:val="24"/>
          <w:szCs w:val="24"/>
        </w:rPr>
        <w:t>c</w:t>
      </w:r>
      <w:r w:rsidRPr="0009277D">
        <w:rPr>
          <w:sz w:val="24"/>
          <w:szCs w:val="24"/>
        </w:rPr>
        <w:t>ture</w:t>
      </w:r>
      <w:r w:rsidRPr="0009277D">
        <w:rPr>
          <w:spacing w:val="-3"/>
          <w:sz w:val="24"/>
          <w:szCs w:val="24"/>
        </w:rPr>
        <w:t>s</w:t>
      </w:r>
      <w:r w:rsidRPr="0009277D">
        <w:rPr>
          <w:sz w:val="24"/>
          <w:szCs w:val="24"/>
        </w:rPr>
        <w:t>,</w:t>
      </w:r>
      <w:r w:rsidRPr="0009277D">
        <w:rPr>
          <w:spacing w:val="2"/>
          <w:sz w:val="24"/>
          <w:szCs w:val="24"/>
        </w:rPr>
        <w:t xml:space="preserve"> </w:t>
      </w:r>
      <w:r w:rsidRPr="0009277D">
        <w:rPr>
          <w:spacing w:val="-2"/>
          <w:sz w:val="24"/>
          <w:szCs w:val="24"/>
        </w:rPr>
        <w:t>ill</w:t>
      </w:r>
      <w:r w:rsidRPr="0009277D">
        <w:rPr>
          <w:sz w:val="24"/>
          <w:szCs w:val="24"/>
        </w:rPr>
        <w:t>ust</w:t>
      </w:r>
      <w:r w:rsidRPr="0009277D">
        <w:rPr>
          <w:spacing w:val="1"/>
          <w:sz w:val="24"/>
          <w:szCs w:val="24"/>
        </w:rPr>
        <w:t>r</w:t>
      </w:r>
      <w:r w:rsidRPr="0009277D">
        <w:rPr>
          <w:spacing w:val="-3"/>
          <w:sz w:val="24"/>
          <w:szCs w:val="24"/>
        </w:rPr>
        <w:t>a</w:t>
      </w:r>
      <w:r w:rsidRPr="0009277D">
        <w:rPr>
          <w:sz w:val="24"/>
          <w:szCs w:val="24"/>
        </w:rPr>
        <w:t>t</w:t>
      </w:r>
      <w:r w:rsidRPr="0009277D">
        <w:rPr>
          <w:spacing w:val="-2"/>
          <w:sz w:val="24"/>
          <w:szCs w:val="24"/>
        </w:rPr>
        <w:t>i</w:t>
      </w:r>
      <w:r w:rsidRPr="0009277D">
        <w:rPr>
          <w:sz w:val="24"/>
          <w:szCs w:val="24"/>
        </w:rPr>
        <w:t>o</w:t>
      </w:r>
      <w:r w:rsidRPr="0009277D">
        <w:rPr>
          <w:spacing w:val="-1"/>
          <w:sz w:val="24"/>
          <w:szCs w:val="24"/>
        </w:rPr>
        <w:t>n</w:t>
      </w:r>
      <w:r w:rsidRPr="0009277D">
        <w:rPr>
          <w:sz w:val="24"/>
          <w:szCs w:val="24"/>
        </w:rPr>
        <w:t>s,</w:t>
      </w:r>
      <w:r w:rsidRPr="0009277D">
        <w:rPr>
          <w:spacing w:val="-3"/>
          <w:sz w:val="24"/>
          <w:szCs w:val="24"/>
        </w:rPr>
        <w:t xml:space="preserve"> </w:t>
      </w:r>
      <w:r w:rsidRPr="0009277D">
        <w:rPr>
          <w:spacing w:val="1"/>
          <w:sz w:val="24"/>
          <w:szCs w:val="24"/>
        </w:rPr>
        <w:t>g</w:t>
      </w:r>
      <w:r w:rsidRPr="0009277D">
        <w:rPr>
          <w:sz w:val="24"/>
          <w:szCs w:val="24"/>
        </w:rPr>
        <w:t>ra</w:t>
      </w:r>
      <w:r w:rsidRPr="0009277D">
        <w:rPr>
          <w:spacing w:val="-1"/>
          <w:sz w:val="24"/>
          <w:szCs w:val="24"/>
        </w:rPr>
        <w:t>p</w:t>
      </w:r>
      <w:r w:rsidRPr="0009277D">
        <w:rPr>
          <w:sz w:val="24"/>
          <w:szCs w:val="24"/>
        </w:rPr>
        <w:t>h</w:t>
      </w:r>
      <w:r w:rsidRPr="0009277D">
        <w:rPr>
          <w:spacing w:val="-4"/>
          <w:sz w:val="24"/>
          <w:szCs w:val="24"/>
        </w:rPr>
        <w:t>i</w:t>
      </w:r>
      <w:r w:rsidRPr="0009277D">
        <w:rPr>
          <w:sz w:val="24"/>
          <w:szCs w:val="24"/>
        </w:rPr>
        <w:t>cs, a</w:t>
      </w:r>
      <w:r w:rsidRPr="0009277D">
        <w:rPr>
          <w:spacing w:val="-1"/>
          <w:sz w:val="24"/>
          <w:szCs w:val="24"/>
        </w:rPr>
        <w:t>n</w:t>
      </w:r>
      <w:r w:rsidRPr="0009277D">
        <w:rPr>
          <w:sz w:val="24"/>
          <w:szCs w:val="24"/>
        </w:rPr>
        <w:t>d cha</w:t>
      </w:r>
      <w:r w:rsidRPr="0009277D">
        <w:rPr>
          <w:spacing w:val="-2"/>
          <w:sz w:val="24"/>
          <w:szCs w:val="24"/>
        </w:rPr>
        <w:t>r</w:t>
      </w:r>
      <w:r w:rsidRPr="0009277D">
        <w:rPr>
          <w:sz w:val="24"/>
          <w:szCs w:val="24"/>
        </w:rPr>
        <w:t>ts.</w:t>
      </w:r>
      <w:r w:rsidRPr="0009277D">
        <w:rPr>
          <w:spacing w:val="-3"/>
          <w:sz w:val="24"/>
          <w:szCs w:val="24"/>
        </w:rPr>
        <w:t xml:space="preserve"> </w:t>
      </w:r>
      <w:r w:rsidRPr="0009277D">
        <w:rPr>
          <w:spacing w:val="1"/>
          <w:sz w:val="24"/>
          <w:szCs w:val="24"/>
        </w:rPr>
        <w:t>T</w:t>
      </w:r>
      <w:r w:rsidRPr="0009277D">
        <w:rPr>
          <w:sz w:val="24"/>
          <w:szCs w:val="24"/>
        </w:rPr>
        <w:t>he</w:t>
      </w:r>
      <w:r w:rsidRPr="0009277D">
        <w:rPr>
          <w:spacing w:val="-2"/>
          <w:sz w:val="24"/>
          <w:szCs w:val="24"/>
        </w:rPr>
        <w:t xml:space="preserve"> </w:t>
      </w:r>
      <w:r w:rsidRPr="0009277D">
        <w:rPr>
          <w:spacing w:val="-3"/>
          <w:sz w:val="24"/>
          <w:szCs w:val="24"/>
        </w:rPr>
        <w:t>v</w:t>
      </w:r>
      <w:r w:rsidRPr="0009277D">
        <w:rPr>
          <w:spacing w:val="-2"/>
          <w:sz w:val="24"/>
          <w:szCs w:val="24"/>
        </w:rPr>
        <w:t>i</w:t>
      </w:r>
      <w:r w:rsidRPr="0009277D">
        <w:rPr>
          <w:sz w:val="24"/>
          <w:szCs w:val="24"/>
        </w:rPr>
        <w:t>su</w:t>
      </w:r>
      <w:r w:rsidRPr="0009277D">
        <w:rPr>
          <w:spacing w:val="-1"/>
          <w:sz w:val="24"/>
          <w:szCs w:val="24"/>
        </w:rPr>
        <w:t>a</w:t>
      </w:r>
      <w:r w:rsidRPr="0009277D">
        <w:rPr>
          <w:sz w:val="24"/>
          <w:szCs w:val="24"/>
        </w:rPr>
        <w:t>l</w:t>
      </w:r>
      <w:r w:rsidRPr="0009277D">
        <w:rPr>
          <w:spacing w:val="-1"/>
          <w:sz w:val="24"/>
          <w:szCs w:val="24"/>
        </w:rPr>
        <w:t xml:space="preserve"> </w:t>
      </w:r>
      <w:r w:rsidRPr="0009277D">
        <w:rPr>
          <w:spacing w:val="-2"/>
          <w:sz w:val="24"/>
          <w:szCs w:val="24"/>
        </w:rPr>
        <w:t>l</w:t>
      </w:r>
      <w:r w:rsidRPr="0009277D">
        <w:rPr>
          <w:spacing w:val="1"/>
          <w:sz w:val="24"/>
          <w:szCs w:val="24"/>
        </w:rPr>
        <w:t>e</w:t>
      </w:r>
      <w:r w:rsidRPr="0009277D">
        <w:rPr>
          <w:sz w:val="24"/>
          <w:szCs w:val="24"/>
        </w:rPr>
        <w:t>arner</w:t>
      </w:r>
      <w:r w:rsidRPr="0009277D">
        <w:rPr>
          <w:spacing w:val="-1"/>
          <w:sz w:val="24"/>
          <w:szCs w:val="24"/>
        </w:rPr>
        <w:t xml:space="preserve"> </w:t>
      </w:r>
      <w:r w:rsidRPr="0009277D">
        <w:rPr>
          <w:sz w:val="24"/>
          <w:szCs w:val="24"/>
        </w:rPr>
        <w:t>n</w:t>
      </w:r>
      <w:r w:rsidRPr="0009277D">
        <w:rPr>
          <w:spacing w:val="-1"/>
          <w:sz w:val="24"/>
          <w:szCs w:val="24"/>
        </w:rPr>
        <w:t>e</w:t>
      </w:r>
      <w:r w:rsidRPr="0009277D">
        <w:rPr>
          <w:sz w:val="24"/>
          <w:szCs w:val="24"/>
        </w:rPr>
        <w:t>e</w:t>
      </w:r>
      <w:r w:rsidRPr="0009277D">
        <w:rPr>
          <w:spacing w:val="-1"/>
          <w:sz w:val="24"/>
          <w:szCs w:val="24"/>
        </w:rPr>
        <w:t>d</w:t>
      </w:r>
      <w:r w:rsidRPr="0009277D">
        <w:rPr>
          <w:sz w:val="24"/>
          <w:szCs w:val="24"/>
        </w:rPr>
        <w:t>s</w:t>
      </w:r>
      <w:r w:rsidRPr="0009277D">
        <w:rPr>
          <w:spacing w:val="1"/>
          <w:sz w:val="24"/>
          <w:szCs w:val="24"/>
        </w:rPr>
        <w:t xml:space="preserve"> </w:t>
      </w:r>
      <w:r w:rsidRPr="0009277D">
        <w:rPr>
          <w:sz w:val="24"/>
          <w:szCs w:val="24"/>
        </w:rPr>
        <w:t>a</w:t>
      </w:r>
      <w:r w:rsidRPr="0009277D">
        <w:rPr>
          <w:spacing w:val="-4"/>
          <w:sz w:val="24"/>
          <w:szCs w:val="24"/>
        </w:rPr>
        <w:t xml:space="preserve"> </w:t>
      </w:r>
      <w:r w:rsidRPr="0009277D">
        <w:rPr>
          <w:spacing w:val="1"/>
          <w:sz w:val="24"/>
          <w:szCs w:val="24"/>
        </w:rPr>
        <w:t>q</w:t>
      </w:r>
      <w:r w:rsidRPr="0009277D">
        <w:rPr>
          <w:sz w:val="24"/>
          <w:szCs w:val="24"/>
        </w:rPr>
        <w:t>u</w:t>
      </w:r>
      <w:r w:rsidRPr="0009277D">
        <w:rPr>
          <w:spacing w:val="-2"/>
          <w:sz w:val="24"/>
          <w:szCs w:val="24"/>
        </w:rPr>
        <w:t>i</w:t>
      </w:r>
      <w:r w:rsidRPr="0009277D">
        <w:rPr>
          <w:sz w:val="24"/>
          <w:szCs w:val="24"/>
        </w:rPr>
        <w:t>et</w:t>
      </w:r>
      <w:r w:rsidRPr="0009277D">
        <w:rPr>
          <w:spacing w:val="-1"/>
          <w:sz w:val="24"/>
          <w:szCs w:val="24"/>
        </w:rPr>
        <w:t xml:space="preserve"> </w:t>
      </w:r>
      <w:r w:rsidRPr="0009277D">
        <w:rPr>
          <w:sz w:val="24"/>
          <w:szCs w:val="24"/>
        </w:rPr>
        <w:t>se</w:t>
      </w:r>
      <w:r w:rsidRPr="0009277D">
        <w:rPr>
          <w:spacing w:val="-2"/>
          <w:sz w:val="24"/>
          <w:szCs w:val="24"/>
        </w:rPr>
        <w:t>t</w:t>
      </w:r>
      <w:r w:rsidRPr="0009277D">
        <w:rPr>
          <w:sz w:val="24"/>
          <w:szCs w:val="24"/>
        </w:rPr>
        <w:t>t</w:t>
      </w:r>
      <w:r w:rsidRPr="0009277D">
        <w:rPr>
          <w:spacing w:val="-2"/>
          <w:sz w:val="24"/>
          <w:szCs w:val="24"/>
        </w:rPr>
        <w:t>i</w:t>
      </w:r>
      <w:r w:rsidRPr="0009277D">
        <w:rPr>
          <w:sz w:val="24"/>
          <w:szCs w:val="24"/>
        </w:rPr>
        <w:t xml:space="preserve">ng </w:t>
      </w:r>
      <w:r w:rsidRPr="0009277D">
        <w:rPr>
          <w:spacing w:val="-2"/>
          <w:sz w:val="24"/>
          <w:szCs w:val="24"/>
        </w:rPr>
        <w:t>i</w:t>
      </w:r>
      <w:r w:rsidRPr="0009277D">
        <w:rPr>
          <w:sz w:val="24"/>
          <w:szCs w:val="24"/>
        </w:rPr>
        <w:t>n ord</w:t>
      </w:r>
      <w:r w:rsidRPr="0009277D">
        <w:rPr>
          <w:spacing w:val="-4"/>
          <w:sz w:val="24"/>
          <w:szCs w:val="24"/>
        </w:rPr>
        <w:t>e</w:t>
      </w:r>
      <w:r w:rsidRPr="0009277D">
        <w:rPr>
          <w:sz w:val="24"/>
          <w:szCs w:val="24"/>
        </w:rPr>
        <w:t>r</w:t>
      </w:r>
      <w:r w:rsidRPr="0009277D">
        <w:rPr>
          <w:spacing w:val="-1"/>
          <w:sz w:val="24"/>
          <w:szCs w:val="24"/>
        </w:rPr>
        <w:t xml:space="preserve"> </w:t>
      </w:r>
      <w:r w:rsidRPr="0009277D">
        <w:rPr>
          <w:sz w:val="24"/>
          <w:szCs w:val="24"/>
        </w:rPr>
        <w:t>to l</w:t>
      </w:r>
      <w:r w:rsidRPr="0009277D">
        <w:rPr>
          <w:spacing w:val="-1"/>
          <w:sz w:val="24"/>
          <w:szCs w:val="24"/>
        </w:rPr>
        <w:t>e</w:t>
      </w:r>
      <w:r w:rsidRPr="0009277D">
        <w:rPr>
          <w:sz w:val="24"/>
          <w:szCs w:val="24"/>
        </w:rPr>
        <w:t>ar</w:t>
      </w:r>
      <w:r w:rsidRPr="0009277D">
        <w:rPr>
          <w:spacing w:val="-3"/>
          <w:sz w:val="24"/>
          <w:szCs w:val="24"/>
        </w:rPr>
        <w:t>n</w:t>
      </w:r>
      <w:r w:rsidRPr="0009277D">
        <w:rPr>
          <w:sz w:val="24"/>
          <w:szCs w:val="24"/>
        </w:rPr>
        <w:t>.</w:t>
      </w:r>
      <w:r w:rsidRPr="0009277D">
        <w:rPr>
          <w:spacing w:val="-1"/>
          <w:sz w:val="24"/>
          <w:szCs w:val="24"/>
        </w:rPr>
        <w:t xml:space="preserve"> </w:t>
      </w:r>
      <w:r w:rsidRPr="0009277D">
        <w:rPr>
          <w:sz w:val="24"/>
          <w:szCs w:val="24"/>
        </w:rPr>
        <w:t>In</w:t>
      </w:r>
      <w:r w:rsidRPr="0009277D">
        <w:rPr>
          <w:spacing w:val="-2"/>
          <w:sz w:val="24"/>
          <w:szCs w:val="24"/>
        </w:rPr>
        <w:t xml:space="preserve"> </w:t>
      </w:r>
      <w:r w:rsidRPr="0009277D">
        <w:rPr>
          <w:sz w:val="24"/>
          <w:szCs w:val="24"/>
        </w:rPr>
        <w:t>o</w:t>
      </w:r>
      <w:r w:rsidRPr="0009277D">
        <w:rPr>
          <w:spacing w:val="-3"/>
          <w:sz w:val="24"/>
          <w:szCs w:val="24"/>
        </w:rPr>
        <w:t>r</w:t>
      </w:r>
      <w:r w:rsidRPr="0009277D">
        <w:rPr>
          <w:sz w:val="24"/>
          <w:szCs w:val="24"/>
        </w:rPr>
        <w:t>d</w:t>
      </w:r>
      <w:r w:rsidRPr="0009277D">
        <w:rPr>
          <w:spacing w:val="-1"/>
          <w:sz w:val="24"/>
          <w:szCs w:val="24"/>
        </w:rPr>
        <w:t>e</w:t>
      </w:r>
      <w:r w:rsidRPr="0009277D">
        <w:rPr>
          <w:sz w:val="24"/>
          <w:szCs w:val="24"/>
        </w:rPr>
        <w:t>r</w:t>
      </w:r>
      <w:r w:rsidRPr="0009277D">
        <w:rPr>
          <w:spacing w:val="-1"/>
          <w:sz w:val="24"/>
          <w:szCs w:val="24"/>
        </w:rPr>
        <w:t xml:space="preserve"> </w:t>
      </w:r>
      <w:r w:rsidRPr="0009277D">
        <w:rPr>
          <w:sz w:val="24"/>
          <w:szCs w:val="24"/>
        </w:rPr>
        <w:t>to ad</w:t>
      </w:r>
      <w:r w:rsidRPr="0009277D">
        <w:rPr>
          <w:spacing w:val="-3"/>
          <w:sz w:val="24"/>
          <w:szCs w:val="24"/>
        </w:rPr>
        <w:t>d</w:t>
      </w:r>
      <w:r w:rsidRPr="0009277D">
        <w:rPr>
          <w:sz w:val="24"/>
          <w:szCs w:val="24"/>
        </w:rPr>
        <w:t>ress</w:t>
      </w:r>
      <w:r w:rsidRPr="0009277D">
        <w:rPr>
          <w:spacing w:val="-2"/>
          <w:sz w:val="24"/>
          <w:szCs w:val="24"/>
        </w:rPr>
        <w:t xml:space="preserve"> </w:t>
      </w:r>
      <w:r w:rsidRPr="0009277D">
        <w:rPr>
          <w:sz w:val="24"/>
          <w:szCs w:val="24"/>
        </w:rPr>
        <w:t>the</w:t>
      </w:r>
      <w:r w:rsidRPr="0009277D">
        <w:rPr>
          <w:spacing w:val="-3"/>
          <w:sz w:val="24"/>
          <w:szCs w:val="24"/>
        </w:rPr>
        <w:t xml:space="preserve"> </w:t>
      </w:r>
      <w:r w:rsidRPr="0009277D">
        <w:rPr>
          <w:sz w:val="24"/>
          <w:szCs w:val="24"/>
        </w:rPr>
        <w:t>n</w:t>
      </w:r>
      <w:r w:rsidRPr="0009277D">
        <w:rPr>
          <w:spacing w:val="-1"/>
          <w:sz w:val="24"/>
          <w:szCs w:val="24"/>
        </w:rPr>
        <w:t>e</w:t>
      </w:r>
      <w:r w:rsidRPr="0009277D">
        <w:rPr>
          <w:sz w:val="24"/>
          <w:szCs w:val="24"/>
        </w:rPr>
        <w:t>e</w:t>
      </w:r>
      <w:r w:rsidRPr="0009277D">
        <w:rPr>
          <w:spacing w:val="-1"/>
          <w:sz w:val="24"/>
          <w:szCs w:val="24"/>
        </w:rPr>
        <w:t>d</w:t>
      </w:r>
      <w:r w:rsidRPr="0009277D">
        <w:rPr>
          <w:sz w:val="24"/>
          <w:szCs w:val="24"/>
        </w:rPr>
        <w:t>s</w:t>
      </w:r>
      <w:r w:rsidRPr="0009277D">
        <w:rPr>
          <w:spacing w:val="-2"/>
          <w:sz w:val="24"/>
          <w:szCs w:val="24"/>
        </w:rPr>
        <w:t xml:space="preserve"> </w:t>
      </w:r>
      <w:r w:rsidRPr="0009277D">
        <w:rPr>
          <w:spacing w:val="-3"/>
          <w:sz w:val="24"/>
          <w:szCs w:val="24"/>
        </w:rPr>
        <w:t>o</w:t>
      </w:r>
      <w:r w:rsidRPr="0009277D">
        <w:rPr>
          <w:sz w:val="24"/>
          <w:szCs w:val="24"/>
        </w:rPr>
        <w:t xml:space="preserve">f the </w:t>
      </w:r>
      <w:r w:rsidRPr="0009277D">
        <w:rPr>
          <w:spacing w:val="-3"/>
          <w:sz w:val="24"/>
          <w:szCs w:val="24"/>
        </w:rPr>
        <w:t>v</w:t>
      </w:r>
      <w:r w:rsidRPr="0009277D">
        <w:rPr>
          <w:spacing w:val="-2"/>
          <w:sz w:val="24"/>
          <w:szCs w:val="24"/>
        </w:rPr>
        <w:t>i</w:t>
      </w:r>
      <w:r w:rsidRPr="0009277D">
        <w:rPr>
          <w:sz w:val="24"/>
          <w:szCs w:val="24"/>
        </w:rPr>
        <w:t>su</w:t>
      </w:r>
      <w:r w:rsidRPr="0009277D">
        <w:rPr>
          <w:spacing w:val="-1"/>
          <w:sz w:val="24"/>
          <w:szCs w:val="24"/>
        </w:rPr>
        <w:t>a</w:t>
      </w:r>
      <w:r w:rsidRPr="0009277D">
        <w:rPr>
          <w:sz w:val="24"/>
          <w:szCs w:val="24"/>
        </w:rPr>
        <w:t>l</w:t>
      </w:r>
      <w:r w:rsidRPr="0009277D">
        <w:rPr>
          <w:spacing w:val="-1"/>
          <w:sz w:val="24"/>
          <w:szCs w:val="24"/>
        </w:rPr>
        <w:t xml:space="preserve"> </w:t>
      </w:r>
      <w:r w:rsidRPr="0009277D">
        <w:rPr>
          <w:spacing w:val="-2"/>
          <w:sz w:val="24"/>
          <w:szCs w:val="24"/>
        </w:rPr>
        <w:t>l</w:t>
      </w:r>
      <w:r w:rsidRPr="0009277D">
        <w:rPr>
          <w:sz w:val="24"/>
          <w:szCs w:val="24"/>
        </w:rPr>
        <w:t>e</w:t>
      </w:r>
      <w:r w:rsidRPr="0009277D">
        <w:rPr>
          <w:spacing w:val="-1"/>
          <w:sz w:val="24"/>
          <w:szCs w:val="24"/>
        </w:rPr>
        <w:t>a</w:t>
      </w:r>
      <w:r w:rsidRPr="0009277D">
        <w:rPr>
          <w:sz w:val="24"/>
          <w:szCs w:val="24"/>
        </w:rPr>
        <w:t>rn</w:t>
      </w:r>
      <w:r w:rsidRPr="0009277D">
        <w:rPr>
          <w:spacing w:val="-1"/>
          <w:sz w:val="24"/>
          <w:szCs w:val="24"/>
        </w:rPr>
        <w:t>e</w:t>
      </w:r>
      <w:r w:rsidRPr="0009277D">
        <w:rPr>
          <w:sz w:val="24"/>
          <w:szCs w:val="24"/>
        </w:rPr>
        <w:t>r,</w:t>
      </w:r>
      <w:r w:rsidRPr="0009277D">
        <w:rPr>
          <w:spacing w:val="-1"/>
          <w:sz w:val="24"/>
          <w:szCs w:val="24"/>
        </w:rPr>
        <w:t xml:space="preserve"> </w:t>
      </w:r>
      <w:r w:rsidRPr="0009277D">
        <w:rPr>
          <w:sz w:val="24"/>
          <w:szCs w:val="24"/>
        </w:rPr>
        <w:t>t</w:t>
      </w:r>
      <w:r w:rsidRPr="0009277D">
        <w:rPr>
          <w:spacing w:val="-3"/>
          <w:sz w:val="24"/>
          <w:szCs w:val="24"/>
        </w:rPr>
        <w:t>e</w:t>
      </w:r>
      <w:r w:rsidRPr="0009277D">
        <w:rPr>
          <w:sz w:val="24"/>
          <w:szCs w:val="24"/>
        </w:rPr>
        <w:t>ac</w:t>
      </w:r>
      <w:r w:rsidRPr="0009277D">
        <w:rPr>
          <w:spacing w:val="-4"/>
          <w:sz w:val="24"/>
          <w:szCs w:val="24"/>
        </w:rPr>
        <w:t>h</w:t>
      </w:r>
      <w:r w:rsidRPr="0009277D">
        <w:rPr>
          <w:sz w:val="24"/>
          <w:szCs w:val="24"/>
        </w:rPr>
        <w:t>ers</w:t>
      </w:r>
      <w:r w:rsidRPr="0009277D">
        <w:rPr>
          <w:spacing w:val="1"/>
          <w:sz w:val="24"/>
          <w:szCs w:val="24"/>
        </w:rPr>
        <w:t xml:space="preserve"> </w:t>
      </w:r>
      <w:r w:rsidRPr="0009277D">
        <w:rPr>
          <w:sz w:val="24"/>
          <w:szCs w:val="24"/>
        </w:rPr>
        <w:t>sh</w:t>
      </w:r>
      <w:r w:rsidRPr="0009277D">
        <w:rPr>
          <w:spacing w:val="-1"/>
          <w:sz w:val="24"/>
          <w:szCs w:val="24"/>
        </w:rPr>
        <w:t>o</w:t>
      </w:r>
      <w:r w:rsidRPr="0009277D">
        <w:rPr>
          <w:sz w:val="24"/>
          <w:szCs w:val="24"/>
        </w:rPr>
        <w:t>u</w:t>
      </w:r>
      <w:r w:rsidRPr="0009277D">
        <w:rPr>
          <w:spacing w:val="-2"/>
          <w:sz w:val="24"/>
          <w:szCs w:val="24"/>
        </w:rPr>
        <w:t>l</w:t>
      </w:r>
      <w:r w:rsidRPr="0009277D">
        <w:rPr>
          <w:sz w:val="24"/>
          <w:szCs w:val="24"/>
        </w:rPr>
        <w:t>d</w:t>
      </w:r>
      <w:r w:rsidRPr="0009277D">
        <w:rPr>
          <w:spacing w:val="-2"/>
          <w:sz w:val="24"/>
          <w:szCs w:val="24"/>
        </w:rPr>
        <w:t xml:space="preserve"> </w:t>
      </w:r>
      <w:r w:rsidRPr="0009277D">
        <w:rPr>
          <w:sz w:val="24"/>
          <w:szCs w:val="24"/>
        </w:rPr>
        <w:t>a</w:t>
      </w:r>
      <w:r w:rsidRPr="0009277D">
        <w:rPr>
          <w:spacing w:val="-2"/>
          <w:sz w:val="24"/>
          <w:szCs w:val="24"/>
        </w:rPr>
        <w:t>ll</w:t>
      </w:r>
      <w:r w:rsidRPr="0009277D">
        <w:rPr>
          <w:sz w:val="24"/>
          <w:szCs w:val="24"/>
        </w:rPr>
        <w:t>ow</w:t>
      </w:r>
      <w:r w:rsidRPr="0009277D">
        <w:rPr>
          <w:spacing w:val="-3"/>
          <w:sz w:val="24"/>
          <w:szCs w:val="24"/>
        </w:rPr>
        <w:t xml:space="preserve"> </w:t>
      </w:r>
      <w:r w:rsidRPr="0009277D">
        <w:rPr>
          <w:sz w:val="24"/>
          <w:szCs w:val="24"/>
        </w:rPr>
        <w:t>stu</w:t>
      </w:r>
      <w:r w:rsidRPr="0009277D">
        <w:rPr>
          <w:spacing w:val="-1"/>
          <w:sz w:val="24"/>
          <w:szCs w:val="24"/>
        </w:rPr>
        <w:t>d</w:t>
      </w:r>
      <w:r w:rsidRPr="0009277D">
        <w:rPr>
          <w:sz w:val="24"/>
          <w:szCs w:val="24"/>
        </w:rPr>
        <w:t>e</w:t>
      </w:r>
      <w:r w:rsidRPr="0009277D">
        <w:rPr>
          <w:spacing w:val="-1"/>
          <w:sz w:val="24"/>
          <w:szCs w:val="24"/>
        </w:rPr>
        <w:t>n</w:t>
      </w:r>
      <w:r w:rsidRPr="0009277D">
        <w:rPr>
          <w:sz w:val="24"/>
          <w:szCs w:val="24"/>
        </w:rPr>
        <w:t>ts</w:t>
      </w:r>
      <w:r w:rsidRPr="0009277D">
        <w:rPr>
          <w:spacing w:val="1"/>
          <w:sz w:val="24"/>
          <w:szCs w:val="24"/>
        </w:rPr>
        <w:t xml:space="preserve"> </w:t>
      </w:r>
      <w:r w:rsidRPr="0009277D">
        <w:rPr>
          <w:sz w:val="24"/>
          <w:szCs w:val="24"/>
        </w:rPr>
        <w:t>amp</w:t>
      </w:r>
      <w:r w:rsidRPr="0009277D">
        <w:rPr>
          <w:spacing w:val="-1"/>
          <w:sz w:val="24"/>
          <w:szCs w:val="24"/>
        </w:rPr>
        <w:t>l</w:t>
      </w:r>
      <w:r w:rsidRPr="0009277D">
        <w:rPr>
          <w:sz w:val="24"/>
          <w:szCs w:val="24"/>
        </w:rPr>
        <w:t>e</w:t>
      </w:r>
      <w:r w:rsidRPr="0009277D">
        <w:rPr>
          <w:spacing w:val="-2"/>
          <w:sz w:val="24"/>
          <w:szCs w:val="24"/>
        </w:rPr>
        <w:t xml:space="preserve"> </w:t>
      </w:r>
      <w:r w:rsidRPr="0009277D">
        <w:rPr>
          <w:sz w:val="24"/>
          <w:szCs w:val="24"/>
        </w:rPr>
        <w:t>t</w:t>
      </w:r>
      <w:r w:rsidRPr="0009277D">
        <w:rPr>
          <w:spacing w:val="-2"/>
          <w:sz w:val="24"/>
          <w:szCs w:val="24"/>
        </w:rPr>
        <w:t>i</w:t>
      </w:r>
      <w:r w:rsidRPr="0009277D">
        <w:rPr>
          <w:sz w:val="24"/>
          <w:szCs w:val="24"/>
        </w:rPr>
        <w:t>me</w:t>
      </w:r>
      <w:r w:rsidRPr="0009277D">
        <w:rPr>
          <w:spacing w:val="-2"/>
          <w:sz w:val="24"/>
          <w:szCs w:val="24"/>
        </w:rPr>
        <w:t xml:space="preserve"> </w:t>
      </w:r>
      <w:r w:rsidRPr="0009277D">
        <w:rPr>
          <w:sz w:val="24"/>
          <w:szCs w:val="24"/>
        </w:rPr>
        <w:t>to</w:t>
      </w:r>
      <w:r w:rsidRPr="0009277D">
        <w:rPr>
          <w:spacing w:val="-2"/>
          <w:sz w:val="24"/>
          <w:szCs w:val="24"/>
        </w:rPr>
        <w:t xml:space="preserve"> t</w:t>
      </w:r>
      <w:r w:rsidRPr="0009277D">
        <w:rPr>
          <w:spacing w:val="-3"/>
          <w:sz w:val="24"/>
          <w:szCs w:val="24"/>
        </w:rPr>
        <w:t>a</w:t>
      </w:r>
      <w:r w:rsidRPr="0009277D">
        <w:rPr>
          <w:spacing w:val="2"/>
          <w:sz w:val="24"/>
          <w:szCs w:val="24"/>
        </w:rPr>
        <w:t>k</w:t>
      </w:r>
      <w:r w:rsidRPr="0009277D">
        <w:rPr>
          <w:sz w:val="24"/>
          <w:szCs w:val="24"/>
        </w:rPr>
        <w:t>e a</w:t>
      </w:r>
      <w:r w:rsidRPr="0009277D">
        <w:rPr>
          <w:spacing w:val="-1"/>
          <w:sz w:val="24"/>
          <w:szCs w:val="24"/>
        </w:rPr>
        <w:t>l</w:t>
      </w:r>
      <w:r w:rsidRPr="0009277D">
        <w:rPr>
          <w:sz w:val="24"/>
          <w:szCs w:val="24"/>
        </w:rPr>
        <w:t>l</w:t>
      </w:r>
      <w:r w:rsidRPr="0009277D">
        <w:rPr>
          <w:spacing w:val="-3"/>
          <w:sz w:val="24"/>
          <w:szCs w:val="24"/>
        </w:rPr>
        <w:t xml:space="preserve"> </w:t>
      </w:r>
      <w:r w:rsidRPr="0009277D">
        <w:rPr>
          <w:spacing w:val="-2"/>
          <w:sz w:val="24"/>
          <w:szCs w:val="24"/>
        </w:rPr>
        <w:t>t</w:t>
      </w:r>
      <w:r w:rsidRPr="0009277D">
        <w:rPr>
          <w:sz w:val="24"/>
          <w:szCs w:val="24"/>
        </w:rPr>
        <w:t>he n</w:t>
      </w:r>
      <w:r w:rsidRPr="0009277D">
        <w:rPr>
          <w:spacing w:val="-1"/>
          <w:sz w:val="24"/>
          <w:szCs w:val="24"/>
        </w:rPr>
        <w:t>o</w:t>
      </w:r>
      <w:r w:rsidRPr="0009277D">
        <w:rPr>
          <w:sz w:val="24"/>
          <w:szCs w:val="24"/>
        </w:rPr>
        <w:t>tes</w:t>
      </w:r>
      <w:r w:rsidRPr="0009277D">
        <w:rPr>
          <w:spacing w:val="-2"/>
          <w:sz w:val="24"/>
          <w:szCs w:val="24"/>
        </w:rPr>
        <w:t xml:space="preserve"> </w:t>
      </w:r>
      <w:r w:rsidRPr="0009277D">
        <w:rPr>
          <w:sz w:val="24"/>
          <w:szCs w:val="24"/>
        </w:rPr>
        <w:t>th</w:t>
      </w:r>
      <w:r w:rsidRPr="0009277D">
        <w:rPr>
          <w:spacing w:val="-1"/>
          <w:sz w:val="24"/>
          <w:szCs w:val="24"/>
        </w:rPr>
        <w:t>e</w:t>
      </w:r>
      <w:r w:rsidRPr="0009277D">
        <w:rPr>
          <w:sz w:val="24"/>
          <w:szCs w:val="24"/>
        </w:rPr>
        <w:t>y</w:t>
      </w:r>
      <w:r w:rsidRPr="0009277D">
        <w:rPr>
          <w:spacing w:val="-4"/>
          <w:sz w:val="24"/>
          <w:szCs w:val="24"/>
        </w:rPr>
        <w:t xml:space="preserve"> </w:t>
      </w:r>
      <w:r w:rsidRPr="0009277D">
        <w:rPr>
          <w:sz w:val="24"/>
          <w:szCs w:val="24"/>
        </w:rPr>
        <w:t>fe</w:t>
      </w:r>
      <w:r w:rsidRPr="0009277D">
        <w:rPr>
          <w:spacing w:val="-1"/>
          <w:sz w:val="24"/>
          <w:szCs w:val="24"/>
        </w:rPr>
        <w:t>e</w:t>
      </w:r>
      <w:r w:rsidRPr="0009277D">
        <w:rPr>
          <w:sz w:val="24"/>
          <w:szCs w:val="24"/>
        </w:rPr>
        <w:t>l</w:t>
      </w:r>
      <w:r w:rsidRPr="0009277D">
        <w:rPr>
          <w:spacing w:val="-1"/>
          <w:sz w:val="24"/>
          <w:szCs w:val="24"/>
        </w:rPr>
        <w:t xml:space="preserve"> </w:t>
      </w:r>
      <w:r w:rsidRPr="0009277D">
        <w:rPr>
          <w:sz w:val="24"/>
          <w:szCs w:val="24"/>
        </w:rPr>
        <w:t>th</w:t>
      </w:r>
      <w:r w:rsidRPr="0009277D">
        <w:rPr>
          <w:spacing w:val="-4"/>
          <w:sz w:val="24"/>
          <w:szCs w:val="24"/>
        </w:rPr>
        <w:t>a</w:t>
      </w:r>
      <w:r w:rsidRPr="0009277D">
        <w:rPr>
          <w:sz w:val="24"/>
          <w:szCs w:val="24"/>
        </w:rPr>
        <w:t>t</w:t>
      </w:r>
      <w:r w:rsidRPr="0009277D">
        <w:rPr>
          <w:spacing w:val="-1"/>
          <w:sz w:val="24"/>
          <w:szCs w:val="24"/>
        </w:rPr>
        <w:t xml:space="preserve"> </w:t>
      </w:r>
      <w:r w:rsidRPr="0009277D">
        <w:rPr>
          <w:sz w:val="24"/>
          <w:szCs w:val="24"/>
        </w:rPr>
        <w:t>t</w:t>
      </w:r>
      <w:r w:rsidRPr="0009277D">
        <w:rPr>
          <w:spacing w:val="-3"/>
          <w:sz w:val="24"/>
          <w:szCs w:val="24"/>
        </w:rPr>
        <w:t>h</w:t>
      </w:r>
      <w:r w:rsidRPr="0009277D">
        <w:rPr>
          <w:sz w:val="24"/>
          <w:szCs w:val="24"/>
        </w:rPr>
        <w:t>ey n</w:t>
      </w:r>
      <w:r w:rsidRPr="0009277D">
        <w:rPr>
          <w:spacing w:val="-1"/>
          <w:sz w:val="24"/>
          <w:szCs w:val="24"/>
        </w:rPr>
        <w:t>e</w:t>
      </w:r>
      <w:r w:rsidRPr="0009277D">
        <w:rPr>
          <w:sz w:val="24"/>
          <w:szCs w:val="24"/>
        </w:rPr>
        <w:t>e</w:t>
      </w:r>
      <w:r w:rsidRPr="0009277D">
        <w:rPr>
          <w:spacing w:val="-1"/>
          <w:sz w:val="24"/>
          <w:szCs w:val="24"/>
        </w:rPr>
        <w:t>d</w:t>
      </w:r>
      <w:r w:rsidRPr="0009277D">
        <w:rPr>
          <w:sz w:val="24"/>
          <w:szCs w:val="24"/>
        </w:rPr>
        <w:t>.</w:t>
      </w:r>
      <w:r w:rsidRPr="0009277D">
        <w:rPr>
          <w:spacing w:val="-6"/>
          <w:sz w:val="24"/>
          <w:szCs w:val="24"/>
        </w:rPr>
        <w:t xml:space="preserve"> </w:t>
      </w:r>
      <w:r w:rsidRPr="0009277D">
        <w:rPr>
          <w:spacing w:val="7"/>
          <w:sz w:val="24"/>
          <w:szCs w:val="24"/>
        </w:rPr>
        <w:t>W</w:t>
      </w:r>
      <w:r w:rsidRPr="0009277D">
        <w:rPr>
          <w:sz w:val="24"/>
          <w:szCs w:val="24"/>
        </w:rPr>
        <w:t>e</w:t>
      </w:r>
      <w:r w:rsidRPr="0009277D">
        <w:rPr>
          <w:spacing w:val="-2"/>
          <w:sz w:val="24"/>
          <w:szCs w:val="24"/>
        </w:rPr>
        <w:t xml:space="preserve"> </w:t>
      </w:r>
      <w:r w:rsidRPr="0009277D">
        <w:rPr>
          <w:sz w:val="24"/>
          <w:szCs w:val="24"/>
        </w:rPr>
        <w:t>can</w:t>
      </w:r>
      <w:r w:rsidRPr="0009277D">
        <w:rPr>
          <w:spacing w:val="-3"/>
          <w:sz w:val="24"/>
          <w:szCs w:val="24"/>
        </w:rPr>
        <w:t xml:space="preserve"> </w:t>
      </w:r>
      <w:r w:rsidRPr="0009277D">
        <w:rPr>
          <w:sz w:val="24"/>
          <w:szCs w:val="24"/>
        </w:rPr>
        <w:t>a</w:t>
      </w:r>
      <w:r w:rsidRPr="0009277D">
        <w:rPr>
          <w:spacing w:val="-2"/>
          <w:sz w:val="24"/>
          <w:szCs w:val="24"/>
        </w:rPr>
        <w:t>l</w:t>
      </w:r>
      <w:r w:rsidRPr="0009277D">
        <w:rPr>
          <w:sz w:val="24"/>
          <w:szCs w:val="24"/>
        </w:rPr>
        <w:t xml:space="preserve">so </w:t>
      </w:r>
      <w:r w:rsidRPr="0009277D">
        <w:rPr>
          <w:spacing w:val="-3"/>
          <w:sz w:val="24"/>
          <w:szCs w:val="24"/>
        </w:rPr>
        <w:t>p</w:t>
      </w:r>
      <w:r w:rsidRPr="0009277D">
        <w:rPr>
          <w:sz w:val="24"/>
          <w:szCs w:val="24"/>
        </w:rPr>
        <w:t>ro</w:t>
      </w:r>
      <w:r w:rsidRPr="0009277D">
        <w:rPr>
          <w:spacing w:val="-3"/>
          <w:sz w:val="24"/>
          <w:szCs w:val="24"/>
        </w:rPr>
        <w:t>v</w:t>
      </w:r>
      <w:r w:rsidRPr="0009277D">
        <w:rPr>
          <w:spacing w:val="-2"/>
          <w:sz w:val="24"/>
          <w:szCs w:val="24"/>
        </w:rPr>
        <w:t>i</w:t>
      </w:r>
      <w:r w:rsidRPr="0009277D">
        <w:rPr>
          <w:sz w:val="24"/>
          <w:szCs w:val="24"/>
        </w:rPr>
        <w:t>de h</w:t>
      </w:r>
      <w:r w:rsidRPr="0009277D">
        <w:rPr>
          <w:spacing w:val="-2"/>
          <w:sz w:val="24"/>
          <w:szCs w:val="24"/>
        </w:rPr>
        <w:t>i</w:t>
      </w:r>
      <w:r w:rsidRPr="0009277D">
        <w:rPr>
          <w:spacing w:val="1"/>
          <w:sz w:val="24"/>
          <w:szCs w:val="24"/>
        </w:rPr>
        <w:t>g</w:t>
      </w:r>
      <w:r w:rsidRPr="0009277D">
        <w:rPr>
          <w:sz w:val="24"/>
          <w:szCs w:val="24"/>
        </w:rPr>
        <w:t>h</w:t>
      </w:r>
      <w:r w:rsidRPr="0009277D">
        <w:rPr>
          <w:spacing w:val="-2"/>
          <w:sz w:val="24"/>
          <w:szCs w:val="24"/>
        </w:rPr>
        <w:t>l</w:t>
      </w:r>
      <w:r w:rsidRPr="0009277D">
        <w:rPr>
          <w:spacing w:val="-4"/>
          <w:sz w:val="24"/>
          <w:szCs w:val="24"/>
        </w:rPr>
        <w:t>i</w:t>
      </w:r>
      <w:r w:rsidRPr="0009277D">
        <w:rPr>
          <w:spacing w:val="1"/>
          <w:sz w:val="24"/>
          <w:szCs w:val="24"/>
        </w:rPr>
        <w:t>g</w:t>
      </w:r>
      <w:r w:rsidRPr="0009277D">
        <w:rPr>
          <w:sz w:val="24"/>
          <w:szCs w:val="24"/>
        </w:rPr>
        <w:t>ht</w:t>
      </w:r>
      <w:r w:rsidRPr="0009277D">
        <w:rPr>
          <w:spacing w:val="-3"/>
          <w:sz w:val="24"/>
          <w:szCs w:val="24"/>
        </w:rPr>
        <w:t>e</w:t>
      </w:r>
      <w:r w:rsidRPr="0009277D">
        <w:rPr>
          <w:sz w:val="24"/>
          <w:szCs w:val="24"/>
        </w:rPr>
        <w:t>rs</w:t>
      </w:r>
      <w:r w:rsidRPr="0009277D">
        <w:rPr>
          <w:spacing w:val="1"/>
          <w:sz w:val="24"/>
          <w:szCs w:val="24"/>
        </w:rPr>
        <w:t xml:space="preserve"> </w:t>
      </w:r>
      <w:r w:rsidRPr="0009277D">
        <w:rPr>
          <w:sz w:val="24"/>
          <w:szCs w:val="24"/>
        </w:rPr>
        <w:t>so</w:t>
      </w:r>
      <w:r w:rsidRPr="0009277D">
        <w:rPr>
          <w:spacing w:val="-2"/>
          <w:sz w:val="24"/>
          <w:szCs w:val="24"/>
        </w:rPr>
        <w:t xml:space="preserve"> </w:t>
      </w:r>
      <w:r w:rsidRPr="0009277D">
        <w:rPr>
          <w:spacing w:val="-3"/>
          <w:sz w:val="24"/>
          <w:szCs w:val="24"/>
        </w:rPr>
        <w:t>s</w:t>
      </w:r>
      <w:r w:rsidRPr="0009277D">
        <w:rPr>
          <w:sz w:val="24"/>
          <w:szCs w:val="24"/>
        </w:rPr>
        <w:t>tu</w:t>
      </w:r>
      <w:r w:rsidRPr="0009277D">
        <w:rPr>
          <w:spacing w:val="-1"/>
          <w:sz w:val="24"/>
          <w:szCs w:val="24"/>
        </w:rPr>
        <w:t>d</w:t>
      </w:r>
      <w:r w:rsidRPr="0009277D">
        <w:rPr>
          <w:sz w:val="24"/>
          <w:szCs w:val="24"/>
        </w:rPr>
        <w:t>e</w:t>
      </w:r>
      <w:r w:rsidRPr="0009277D">
        <w:rPr>
          <w:spacing w:val="-4"/>
          <w:sz w:val="24"/>
          <w:szCs w:val="24"/>
        </w:rPr>
        <w:t>n</w:t>
      </w:r>
      <w:r w:rsidRPr="0009277D">
        <w:rPr>
          <w:sz w:val="24"/>
          <w:szCs w:val="24"/>
        </w:rPr>
        <w:t>ts</w:t>
      </w:r>
      <w:r w:rsidRPr="0009277D">
        <w:rPr>
          <w:spacing w:val="1"/>
          <w:sz w:val="24"/>
          <w:szCs w:val="24"/>
        </w:rPr>
        <w:t xml:space="preserve"> </w:t>
      </w:r>
      <w:r w:rsidRPr="0009277D">
        <w:rPr>
          <w:sz w:val="24"/>
          <w:szCs w:val="24"/>
        </w:rPr>
        <w:t>can</w:t>
      </w:r>
      <w:r w:rsidRPr="0009277D">
        <w:rPr>
          <w:spacing w:val="-3"/>
          <w:sz w:val="24"/>
          <w:szCs w:val="24"/>
        </w:rPr>
        <w:t xml:space="preserve"> </w:t>
      </w:r>
      <w:r w:rsidRPr="0009277D">
        <w:rPr>
          <w:sz w:val="24"/>
          <w:szCs w:val="24"/>
        </w:rPr>
        <w:t>co</w:t>
      </w:r>
      <w:r w:rsidRPr="0009277D">
        <w:rPr>
          <w:spacing w:val="-2"/>
          <w:sz w:val="24"/>
          <w:szCs w:val="24"/>
        </w:rPr>
        <w:t>l</w:t>
      </w:r>
      <w:r w:rsidRPr="0009277D">
        <w:rPr>
          <w:sz w:val="24"/>
          <w:szCs w:val="24"/>
        </w:rPr>
        <w:t>or</w:t>
      </w:r>
      <w:r w:rsidRPr="0009277D">
        <w:rPr>
          <w:spacing w:val="-1"/>
          <w:sz w:val="24"/>
          <w:szCs w:val="24"/>
        </w:rPr>
        <w:t xml:space="preserve"> </w:t>
      </w:r>
      <w:r w:rsidRPr="0009277D">
        <w:rPr>
          <w:sz w:val="24"/>
          <w:szCs w:val="24"/>
        </w:rPr>
        <w:t>c</w:t>
      </w:r>
      <w:r w:rsidRPr="0009277D">
        <w:rPr>
          <w:spacing w:val="3"/>
          <w:sz w:val="24"/>
          <w:szCs w:val="24"/>
        </w:rPr>
        <w:t>o</w:t>
      </w:r>
      <w:r w:rsidRPr="0009277D">
        <w:rPr>
          <w:sz w:val="24"/>
          <w:szCs w:val="24"/>
        </w:rPr>
        <w:t>de</w:t>
      </w:r>
      <w:r w:rsidRPr="0009277D">
        <w:rPr>
          <w:spacing w:val="-3"/>
          <w:sz w:val="24"/>
          <w:szCs w:val="24"/>
        </w:rPr>
        <w:t xml:space="preserve"> </w:t>
      </w:r>
      <w:r w:rsidRPr="0009277D">
        <w:rPr>
          <w:sz w:val="24"/>
          <w:szCs w:val="24"/>
        </w:rPr>
        <w:t>th</w:t>
      </w:r>
      <w:r w:rsidRPr="0009277D">
        <w:rPr>
          <w:spacing w:val="-1"/>
          <w:sz w:val="24"/>
          <w:szCs w:val="24"/>
        </w:rPr>
        <w:t>e</w:t>
      </w:r>
      <w:r w:rsidRPr="0009277D">
        <w:rPr>
          <w:spacing w:val="-2"/>
          <w:sz w:val="24"/>
          <w:szCs w:val="24"/>
        </w:rPr>
        <w:t>i</w:t>
      </w:r>
      <w:r w:rsidRPr="0009277D">
        <w:rPr>
          <w:sz w:val="24"/>
          <w:szCs w:val="24"/>
        </w:rPr>
        <w:t>r</w:t>
      </w:r>
      <w:r w:rsidRPr="0009277D">
        <w:rPr>
          <w:spacing w:val="-1"/>
          <w:sz w:val="24"/>
          <w:szCs w:val="24"/>
        </w:rPr>
        <w:t xml:space="preserve"> </w:t>
      </w:r>
      <w:r w:rsidRPr="0009277D">
        <w:rPr>
          <w:spacing w:val="-3"/>
          <w:sz w:val="24"/>
          <w:szCs w:val="24"/>
        </w:rPr>
        <w:t>n</w:t>
      </w:r>
      <w:r w:rsidRPr="0009277D">
        <w:rPr>
          <w:sz w:val="24"/>
          <w:szCs w:val="24"/>
        </w:rPr>
        <w:t>otes</w:t>
      </w:r>
      <w:r w:rsidRPr="0009277D">
        <w:rPr>
          <w:spacing w:val="1"/>
          <w:sz w:val="24"/>
          <w:szCs w:val="24"/>
        </w:rPr>
        <w:t xml:space="preserve"> </w:t>
      </w:r>
      <w:r w:rsidRPr="0009277D">
        <w:rPr>
          <w:sz w:val="24"/>
          <w:szCs w:val="24"/>
        </w:rPr>
        <w:t>a</w:t>
      </w:r>
      <w:r w:rsidRPr="0009277D">
        <w:rPr>
          <w:spacing w:val="-1"/>
          <w:sz w:val="24"/>
          <w:szCs w:val="24"/>
        </w:rPr>
        <w:t>n</w:t>
      </w:r>
      <w:r w:rsidRPr="0009277D">
        <w:rPr>
          <w:sz w:val="24"/>
          <w:szCs w:val="24"/>
        </w:rPr>
        <w:t>d</w:t>
      </w:r>
      <w:r w:rsidRPr="0009277D">
        <w:rPr>
          <w:spacing w:val="-2"/>
          <w:sz w:val="24"/>
          <w:szCs w:val="24"/>
        </w:rPr>
        <w:t xml:space="preserve"> </w:t>
      </w:r>
      <w:r w:rsidRPr="0009277D">
        <w:rPr>
          <w:spacing w:val="-4"/>
          <w:sz w:val="24"/>
          <w:szCs w:val="24"/>
        </w:rPr>
        <w:t>w</w:t>
      </w:r>
      <w:r w:rsidRPr="0009277D">
        <w:rPr>
          <w:sz w:val="24"/>
          <w:szCs w:val="24"/>
        </w:rPr>
        <w:t>or</w:t>
      </w:r>
      <w:r w:rsidRPr="0009277D">
        <w:rPr>
          <w:spacing w:val="2"/>
          <w:sz w:val="24"/>
          <w:szCs w:val="24"/>
        </w:rPr>
        <w:t>k</w:t>
      </w:r>
      <w:r w:rsidRPr="0009277D">
        <w:rPr>
          <w:sz w:val="24"/>
          <w:szCs w:val="24"/>
        </w:rPr>
        <w:t>sh</w:t>
      </w:r>
      <w:r w:rsidRPr="0009277D">
        <w:rPr>
          <w:spacing w:val="-1"/>
          <w:sz w:val="24"/>
          <w:szCs w:val="24"/>
        </w:rPr>
        <w:t>e</w:t>
      </w:r>
      <w:r w:rsidRPr="0009277D">
        <w:rPr>
          <w:spacing w:val="-3"/>
          <w:sz w:val="24"/>
          <w:szCs w:val="24"/>
        </w:rPr>
        <w:t>e</w:t>
      </w:r>
      <w:r w:rsidRPr="0009277D">
        <w:rPr>
          <w:sz w:val="24"/>
          <w:szCs w:val="24"/>
        </w:rPr>
        <w:t>t</w:t>
      </w:r>
      <w:r w:rsidRPr="0009277D">
        <w:rPr>
          <w:spacing w:val="-3"/>
          <w:sz w:val="24"/>
          <w:szCs w:val="24"/>
        </w:rPr>
        <w:t>s</w:t>
      </w:r>
      <w:r w:rsidRPr="0009277D">
        <w:rPr>
          <w:sz w:val="24"/>
          <w:szCs w:val="24"/>
        </w:rPr>
        <w:t>.</w:t>
      </w:r>
      <w:r w:rsidRPr="0009277D">
        <w:rPr>
          <w:spacing w:val="2"/>
          <w:sz w:val="24"/>
          <w:szCs w:val="24"/>
        </w:rPr>
        <w:t xml:space="preserve"> </w:t>
      </w:r>
      <w:r w:rsidRPr="0009277D">
        <w:rPr>
          <w:spacing w:val="-1"/>
          <w:sz w:val="24"/>
          <w:szCs w:val="24"/>
        </w:rPr>
        <w:t>S</w:t>
      </w:r>
      <w:r w:rsidRPr="0009277D">
        <w:rPr>
          <w:spacing w:val="-4"/>
          <w:sz w:val="24"/>
          <w:szCs w:val="24"/>
        </w:rPr>
        <w:t>i</w:t>
      </w:r>
      <w:r w:rsidRPr="0009277D">
        <w:rPr>
          <w:sz w:val="24"/>
          <w:szCs w:val="24"/>
        </w:rPr>
        <w:t>nce th</w:t>
      </w:r>
      <w:r w:rsidRPr="0009277D">
        <w:rPr>
          <w:spacing w:val="-1"/>
          <w:sz w:val="24"/>
          <w:szCs w:val="24"/>
        </w:rPr>
        <w:t>e</w:t>
      </w:r>
      <w:r w:rsidRPr="0009277D">
        <w:rPr>
          <w:sz w:val="24"/>
          <w:szCs w:val="24"/>
        </w:rPr>
        <w:t>y</w:t>
      </w:r>
      <w:r w:rsidRPr="0009277D">
        <w:rPr>
          <w:spacing w:val="-2"/>
          <w:sz w:val="24"/>
          <w:szCs w:val="24"/>
        </w:rPr>
        <w:t xml:space="preserve"> </w:t>
      </w:r>
      <w:r w:rsidRPr="0009277D">
        <w:rPr>
          <w:sz w:val="24"/>
          <w:szCs w:val="24"/>
        </w:rPr>
        <w:t>n</w:t>
      </w:r>
      <w:r w:rsidRPr="0009277D">
        <w:rPr>
          <w:spacing w:val="-1"/>
          <w:sz w:val="24"/>
          <w:szCs w:val="24"/>
        </w:rPr>
        <w:t>e</w:t>
      </w:r>
      <w:r w:rsidRPr="0009277D">
        <w:rPr>
          <w:sz w:val="24"/>
          <w:szCs w:val="24"/>
        </w:rPr>
        <w:t>ed</w:t>
      </w:r>
      <w:r w:rsidRPr="0009277D">
        <w:rPr>
          <w:spacing w:val="-2"/>
          <w:sz w:val="24"/>
          <w:szCs w:val="24"/>
        </w:rPr>
        <w:t xml:space="preserve"> </w:t>
      </w:r>
      <w:r w:rsidRPr="0009277D">
        <w:rPr>
          <w:spacing w:val="1"/>
          <w:sz w:val="24"/>
          <w:szCs w:val="24"/>
        </w:rPr>
        <w:t>q</w:t>
      </w:r>
      <w:r w:rsidRPr="0009277D">
        <w:rPr>
          <w:sz w:val="24"/>
          <w:szCs w:val="24"/>
        </w:rPr>
        <w:t>u</w:t>
      </w:r>
      <w:r w:rsidRPr="0009277D">
        <w:rPr>
          <w:spacing w:val="-2"/>
          <w:sz w:val="24"/>
          <w:szCs w:val="24"/>
        </w:rPr>
        <w:t>i</w:t>
      </w:r>
      <w:r w:rsidRPr="0009277D">
        <w:rPr>
          <w:sz w:val="24"/>
          <w:szCs w:val="24"/>
        </w:rPr>
        <w:t>et</w:t>
      </w:r>
      <w:r w:rsidRPr="0009277D">
        <w:rPr>
          <w:spacing w:val="-1"/>
          <w:sz w:val="24"/>
          <w:szCs w:val="24"/>
        </w:rPr>
        <w:t xml:space="preserve"> </w:t>
      </w:r>
      <w:r w:rsidRPr="0009277D">
        <w:rPr>
          <w:sz w:val="24"/>
          <w:szCs w:val="24"/>
        </w:rPr>
        <w:t>to</w:t>
      </w:r>
      <w:r w:rsidRPr="0009277D">
        <w:rPr>
          <w:spacing w:val="-2"/>
          <w:sz w:val="24"/>
          <w:szCs w:val="24"/>
        </w:rPr>
        <w:t xml:space="preserve"> l</w:t>
      </w:r>
      <w:r w:rsidRPr="0009277D">
        <w:rPr>
          <w:sz w:val="24"/>
          <w:szCs w:val="24"/>
        </w:rPr>
        <w:t>e</w:t>
      </w:r>
      <w:r w:rsidRPr="0009277D">
        <w:rPr>
          <w:spacing w:val="-1"/>
          <w:sz w:val="24"/>
          <w:szCs w:val="24"/>
        </w:rPr>
        <w:t>a</w:t>
      </w:r>
      <w:r w:rsidRPr="0009277D">
        <w:rPr>
          <w:sz w:val="24"/>
          <w:szCs w:val="24"/>
        </w:rPr>
        <w:t>rn,</w:t>
      </w:r>
      <w:r w:rsidRPr="0009277D">
        <w:rPr>
          <w:spacing w:val="-3"/>
          <w:sz w:val="24"/>
          <w:szCs w:val="24"/>
        </w:rPr>
        <w:t xml:space="preserve"> </w:t>
      </w:r>
      <w:r w:rsidRPr="0009277D">
        <w:rPr>
          <w:spacing w:val="-4"/>
          <w:sz w:val="24"/>
          <w:szCs w:val="24"/>
        </w:rPr>
        <w:t>w</w:t>
      </w:r>
      <w:r w:rsidRPr="0009277D">
        <w:rPr>
          <w:sz w:val="24"/>
          <w:szCs w:val="24"/>
        </w:rPr>
        <w:t>e need to</w:t>
      </w:r>
      <w:r w:rsidRPr="0009277D">
        <w:rPr>
          <w:spacing w:val="-2"/>
          <w:sz w:val="24"/>
          <w:szCs w:val="24"/>
        </w:rPr>
        <w:t xml:space="preserve"> </w:t>
      </w:r>
      <w:r w:rsidRPr="0009277D">
        <w:rPr>
          <w:sz w:val="24"/>
          <w:szCs w:val="24"/>
        </w:rPr>
        <w:t>m</w:t>
      </w:r>
      <w:r w:rsidRPr="0009277D">
        <w:rPr>
          <w:spacing w:val="-3"/>
          <w:sz w:val="24"/>
          <w:szCs w:val="24"/>
        </w:rPr>
        <w:t>a</w:t>
      </w:r>
      <w:r w:rsidRPr="0009277D">
        <w:rPr>
          <w:spacing w:val="2"/>
          <w:sz w:val="24"/>
          <w:szCs w:val="24"/>
        </w:rPr>
        <w:t>k</w:t>
      </w:r>
      <w:r w:rsidRPr="0009277D">
        <w:rPr>
          <w:sz w:val="24"/>
          <w:szCs w:val="24"/>
        </w:rPr>
        <w:t>e</w:t>
      </w:r>
      <w:r w:rsidRPr="0009277D">
        <w:rPr>
          <w:spacing w:val="-2"/>
          <w:sz w:val="24"/>
          <w:szCs w:val="24"/>
        </w:rPr>
        <w:t xml:space="preserve"> </w:t>
      </w:r>
      <w:r w:rsidRPr="0009277D">
        <w:rPr>
          <w:sz w:val="24"/>
          <w:szCs w:val="24"/>
        </w:rPr>
        <w:t>sure</w:t>
      </w:r>
      <w:r w:rsidRPr="0009277D">
        <w:rPr>
          <w:spacing w:val="-2"/>
          <w:sz w:val="24"/>
          <w:szCs w:val="24"/>
        </w:rPr>
        <w:t xml:space="preserve"> </w:t>
      </w:r>
      <w:r w:rsidRPr="0009277D">
        <w:rPr>
          <w:sz w:val="24"/>
          <w:szCs w:val="24"/>
        </w:rPr>
        <w:t>t</w:t>
      </w:r>
      <w:r w:rsidRPr="0009277D">
        <w:rPr>
          <w:spacing w:val="-3"/>
          <w:sz w:val="24"/>
          <w:szCs w:val="24"/>
        </w:rPr>
        <w:t>h</w:t>
      </w:r>
      <w:r w:rsidRPr="0009277D">
        <w:rPr>
          <w:sz w:val="24"/>
          <w:szCs w:val="24"/>
        </w:rPr>
        <w:t>ere</w:t>
      </w:r>
      <w:r w:rsidRPr="0009277D">
        <w:rPr>
          <w:spacing w:val="1"/>
          <w:sz w:val="24"/>
          <w:szCs w:val="24"/>
        </w:rPr>
        <w:t xml:space="preserve"> </w:t>
      </w:r>
      <w:r w:rsidRPr="0009277D">
        <w:rPr>
          <w:spacing w:val="-2"/>
          <w:sz w:val="24"/>
          <w:szCs w:val="24"/>
        </w:rPr>
        <w:t>i</w:t>
      </w:r>
      <w:r w:rsidRPr="0009277D">
        <w:rPr>
          <w:sz w:val="24"/>
          <w:szCs w:val="24"/>
        </w:rPr>
        <w:t>s</w:t>
      </w:r>
      <w:r w:rsidRPr="0009277D">
        <w:rPr>
          <w:spacing w:val="-2"/>
          <w:sz w:val="24"/>
          <w:szCs w:val="24"/>
        </w:rPr>
        <w:t xml:space="preserve"> </w:t>
      </w:r>
      <w:r w:rsidRPr="0009277D">
        <w:rPr>
          <w:sz w:val="24"/>
          <w:szCs w:val="24"/>
        </w:rPr>
        <w:t>t</w:t>
      </w:r>
      <w:r w:rsidRPr="0009277D">
        <w:rPr>
          <w:spacing w:val="-2"/>
          <w:sz w:val="24"/>
          <w:szCs w:val="24"/>
        </w:rPr>
        <w:t>i</w:t>
      </w:r>
      <w:r w:rsidRPr="0009277D">
        <w:rPr>
          <w:sz w:val="24"/>
          <w:szCs w:val="24"/>
        </w:rPr>
        <w:t>me</w:t>
      </w:r>
      <w:r w:rsidRPr="0009277D">
        <w:rPr>
          <w:spacing w:val="-2"/>
          <w:sz w:val="24"/>
          <w:szCs w:val="24"/>
        </w:rPr>
        <w:t xml:space="preserve"> i</w:t>
      </w:r>
      <w:r w:rsidRPr="0009277D">
        <w:rPr>
          <w:sz w:val="24"/>
          <w:szCs w:val="24"/>
        </w:rPr>
        <w:t xml:space="preserve">n </w:t>
      </w:r>
      <w:r w:rsidRPr="0009277D">
        <w:rPr>
          <w:spacing w:val="1"/>
          <w:sz w:val="24"/>
          <w:szCs w:val="24"/>
        </w:rPr>
        <w:t>t</w:t>
      </w:r>
      <w:r w:rsidRPr="0009277D">
        <w:rPr>
          <w:sz w:val="24"/>
          <w:szCs w:val="24"/>
        </w:rPr>
        <w:t>he</w:t>
      </w:r>
      <w:r w:rsidRPr="0009277D">
        <w:rPr>
          <w:spacing w:val="-3"/>
          <w:sz w:val="24"/>
          <w:szCs w:val="24"/>
        </w:rPr>
        <w:t xml:space="preserve"> </w:t>
      </w:r>
      <w:r w:rsidRPr="0009277D">
        <w:rPr>
          <w:sz w:val="24"/>
          <w:szCs w:val="24"/>
        </w:rPr>
        <w:t>d</w:t>
      </w:r>
      <w:r w:rsidRPr="0009277D">
        <w:rPr>
          <w:spacing w:val="-1"/>
          <w:sz w:val="24"/>
          <w:szCs w:val="24"/>
        </w:rPr>
        <w:t>a</w:t>
      </w:r>
      <w:r w:rsidRPr="0009277D">
        <w:rPr>
          <w:sz w:val="24"/>
          <w:szCs w:val="24"/>
        </w:rPr>
        <w:t>y</w:t>
      </w:r>
      <w:r w:rsidRPr="0009277D">
        <w:rPr>
          <w:spacing w:val="-2"/>
          <w:sz w:val="24"/>
          <w:szCs w:val="24"/>
        </w:rPr>
        <w:t xml:space="preserve"> i</w:t>
      </w:r>
      <w:r w:rsidRPr="0009277D">
        <w:rPr>
          <w:sz w:val="24"/>
          <w:szCs w:val="24"/>
        </w:rPr>
        <w:t>n</w:t>
      </w:r>
      <w:r w:rsidRPr="0009277D">
        <w:rPr>
          <w:spacing w:val="-2"/>
          <w:sz w:val="24"/>
          <w:szCs w:val="24"/>
        </w:rPr>
        <w:t xml:space="preserve"> </w:t>
      </w:r>
      <w:r w:rsidRPr="0009277D">
        <w:rPr>
          <w:spacing w:val="-4"/>
          <w:sz w:val="24"/>
          <w:szCs w:val="24"/>
        </w:rPr>
        <w:t>w</w:t>
      </w:r>
      <w:r w:rsidRPr="0009277D">
        <w:rPr>
          <w:spacing w:val="1"/>
          <w:sz w:val="24"/>
          <w:szCs w:val="24"/>
        </w:rPr>
        <w:t>h</w:t>
      </w:r>
      <w:r w:rsidRPr="0009277D">
        <w:rPr>
          <w:spacing w:val="-2"/>
          <w:sz w:val="24"/>
          <w:szCs w:val="24"/>
        </w:rPr>
        <w:t>i</w:t>
      </w:r>
      <w:r w:rsidRPr="0009277D">
        <w:rPr>
          <w:sz w:val="24"/>
          <w:szCs w:val="24"/>
        </w:rPr>
        <w:t>ch a</w:t>
      </w:r>
      <w:r w:rsidRPr="0009277D">
        <w:rPr>
          <w:spacing w:val="-1"/>
          <w:sz w:val="24"/>
          <w:szCs w:val="24"/>
        </w:rPr>
        <w:t>l</w:t>
      </w:r>
      <w:r w:rsidRPr="0009277D">
        <w:rPr>
          <w:sz w:val="24"/>
          <w:szCs w:val="24"/>
        </w:rPr>
        <w:t>l</w:t>
      </w:r>
      <w:r w:rsidRPr="0009277D">
        <w:rPr>
          <w:spacing w:val="-1"/>
          <w:sz w:val="24"/>
          <w:szCs w:val="24"/>
        </w:rPr>
        <w:t xml:space="preserve"> </w:t>
      </w:r>
      <w:r w:rsidRPr="0009277D">
        <w:rPr>
          <w:sz w:val="24"/>
          <w:szCs w:val="24"/>
        </w:rPr>
        <w:t xml:space="preserve">the </w:t>
      </w:r>
      <w:r w:rsidRPr="0009277D">
        <w:rPr>
          <w:spacing w:val="-3"/>
          <w:sz w:val="24"/>
          <w:szCs w:val="24"/>
        </w:rPr>
        <w:t>s</w:t>
      </w:r>
      <w:r w:rsidRPr="0009277D">
        <w:rPr>
          <w:sz w:val="24"/>
          <w:szCs w:val="24"/>
        </w:rPr>
        <w:t>tu</w:t>
      </w:r>
      <w:r w:rsidRPr="0009277D">
        <w:rPr>
          <w:spacing w:val="-1"/>
          <w:sz w:val="24"/>
          <w:szCs w:val="24"/>
        </w:rPr>
        <w:t>d</w:t>
      </w:r>
      <w:r w:rsidRPr="0009277D">
        <w:rPr>
          <w:sz w:val="24"/>
          <w:szCs w:val="24"/>
        </w:rPr>
        <w:t>e</w:t>
      </w:r>
      <w:r w:rsidRPr="0009277D">
        <w:rPr>
          <w:spacing w:val="-1"/>
          <w:sz w:val="24"/>
          <w:szCs w:val="24"/>
        </w:rPr>
        <w:t>n</w:t>
      </w:r>
      <w:r w:rsidRPr="0009277D">
        <w:rPr>
          <w:spacing w:val="-2"/>
          <w:sz w:val="24"/>
          <w:szCs w:val="24"/>
        </w:rPr>
        <w:t>t</w:t>
      </w:r>
      <w:r w:rsidRPr="0009277D">
        <w:rPr>
          <w:sz w:val="24"/>
          <w:szCs w:val="24"/>
        </w:rPr>
        <w:t>s</w:t>
      </w:r>
      <w:r w:rsidRPr="0009277D">
        <w:rPr>
          <w:spacing w:val="1"/>
          <w:sz w:val="24"/>
          <w:szCs w:val="24"/>
        </w:rPr>
        <w:t xml:space="preserve"> </w:t>
      </w:r>
      <w:r w:rsidRPr="0009277D">
        <w:rPr>
          <w:spacing w:val="-3"/>
          <w:sz w:val="24"/>
          <w:szCs w:val="24"/>
        </w:rPr>
        <w:t>a</w:t>
      </w:r>
      <w:r w:rsidRPr="0009277D">
        <w:rPr>
          <w:spacing w:val="-2"/>
          <w:sz w:val="24"/>
          <w:szCs w:val="24"/>
        </w:rPr>
        <w:t>r</w:t>
      </w:r>
      <w:r w:rsidRPr="0009277D">
        <w:rPr>
          <w:sz w:val="24"/>
          <w:szCs w:val="24"/>
        </w:rPr>
        <w:t xml:space="preserve">e </w:t>
      </w:r>
      <w:r w:rsidRPr="0009277D">
        <w:rPr>
          <w:spacing w:val="1"/>
          <w:sz w:val="24"/>
          <w:szCs w:val="24"/>
        </w:rPr>
        <w:t>q</w:t>
      </w:r>
      <w:r w:rsidRPr="0009277D">
        <w:rPr>
          <w:sz w:val="24"/>
          <w:szCs w:val="24"/>
        </w:rPr>
        <w:t>u</w:t>
      </w:r>
      <w:r w:rsidRPr="0009277D">
        <w:rPr>
          <w:spacing w:val="-2"/>
          <w:sz w:val="24"/>
          <w:szCs w:val="24"/>
        </w:rPr>
        <w:t>i</w:t>
      </w:r>
      <w:r w:rsidRPr="0009277D">
        <w:rPr>
          <w:sz w:val="24"/>
          <w:szCs w:val="24"/>
        </w:rPr>
        <w:t>e</w:t>
      </w:r>
      <w:r w:rsidRPr="0009277D">
        <w:rPr>
          <w:spacing w:val="-2"/>
          <w:sz w:val="24"/>
          <w:szCs w:val="24"/>
        </w:rPr>
        <w:t>t</w:t>
      </w:r>
      <w:r w:rsidRPr="0009277D">
        <w:rPr>
          <w:sz w:val="24"/>
          <w:szCs w:val="24"/>
        </w:rPr>
        <w:t>.</w:t>
      </w:r>
      <w:r w:rsidRPr="0009277D">
        <w:rPr>
          <w:spacing w:val="2"/>
          <w:sz w:val="24"/>
          <w:szCs w:val="24"/>
        </w:rPr>
        <w:t xml:space="preserve"> </w:t>
      </w:r>
      <w:r w:rsidRPr="0009277D">
        <w:rPr>
          <w:spacing w:val="-4"/>
          <w:sz w:val="24"/>
          <w:szCs w:val="24"/>
        </w:rPr>
        <w:t>P</w:t>
      </w:r>
      <w:r w:rsidRPr="0009277D">
        <w:rPr>
          <w:sz w:val="24"/>
          <w:szCs w:val="24"/>
        </w:rPr>
        <w:t>res</w:t>
      </w:r>
      <w:r w:rsidRPr="0009277D">
        <w:rPr>
          <w:spacing w:val="-1"/>
          <w:sz w:val="24"/>
          <w:szCs w:val="24"/>
        </w:rPr>
        <w:t>e</w:t>
      </w:r>
      <w:r w:rsidRPr="0009277D">
        <w:rPr>
          <w:sz w:val="24"/>
          <w:szCs w:val="24"/>
        </w:rPr>
        <w:t>nt</w:t>
      </w:r>
      <w:r w:rsidRPr="0009277D">
        <w:rPr>
          <w:spacing w:val="-3"/>
          <w:sz w:val="24"/>
          <w:szCs w:val="24"/>
        </w:rPr>
        <w:t>a</w:t>
      </w:r>
      <w:r w:rsidRPr="0009277D">
        <w:rPr>
          <w:sz w:val="24"/>
          <w:szCs w:val="24"/>
        </w:rPr>
        <w:t>t</w:t>
      </w:r>
      <w:r w:rsidRPr="0009277D">
        <w:rPr>
          <w:spacing w:val="-2"/>
          <w:sz w:val="24"/>
          <w:szCs w:val="24"/>
        </w:rPr>
        <w:t>i</w:t>
      </w:r>
      <w:r w:rsidRPr="0009277D">
        <w:rPr>
          <w:sz w:val="24"/>
          <w:szCs w:val="24"/>
        </w:rPr>
        <w:t>o</w:t>
      </w:r>
      <w:r w:rsidRPr="0009277D">
        <w:rPr>
          <w:spacing w:val="-1"/>
          <w:sz w:val="24"/>
          <w:szCs w:val="24"/>
        </w:rPr>
        <w:t>n</w:t>
      </w:r>
      <w:r w:rsidRPr="0009277D">
        <w:rPr>
          <w:sz w:val="24"/>
          <w:szCs w:val="24"/>
        </w:rPr>
        <w:t>s</w:t>
      </w:r>
      <w:r w:rsidRPr="0009277D">
        <w:rPr>
          <w:spacing w:val="1"/>
          <w:sz w:val="24"/>
          <w:szCs w:val="24"/>
        </w:rPr>
        <w:t xml:space="preserve"> </w:t>
      </w:r>
      <w:r w:rsidRPr="0009277D">
        <w:rPr>
          <w:spacing w:val="-3"/>
          <w:sz w:val="24"/>
          <w:szCs w:val="24"/>
        </w:rPr>
        <w:t>a</w:t>
      </w:r>
      <w:r w:rsidRPr="0009277D">
        <w:rPr>
          <w:sz w:val="24"/>
          <w:szCs w:val="24"/>
        </w:rPr>
        <w:t>re</w:t>
      </w:r>
      <w:r w:rsidRPr="0009277D">
        <w:rPr>
          <w:spacing w:val="-2"/>
          <w:sz w:val="24"/>
          <w:szCs w:val="24"/>
        </w:rPr>
        <w:t xml:space="preserve"> </w:t>
      </w:r>
      <w:r w:rsidRPr="0009277D">
        <w:rPr>
          <w:sz w:val="24"/>
          <w:szCs w:val="24"/>
        </w:rPr>
        <w:t>a</w:t>
      </w:r>
      <w:r w:rsidRPr="0009277D">
        <w:rPr>
          <w:spacing w:val="-2"/>
          <w:sz w:val="24"/>
          <w:szCs w:val="24"/>
        </w:rPr>
        <w:t xml:space="preserve"> </w:t>
      </w:r>
      <w:r w:rsidRPr="0009277D">
        <w:rPr>
          <w:spacing w:val="1"/>
          <w:sz w:val="24"/>
          <w:szCs w:val="24"/>
        </w:rPr>
        <w:t>g</w:t>
      </w:r>
      <w:r w:rsidRPr="0009277D">
        <w:rPr>
          <w:sz w:val="24"/>
          <w:szCs w:val="24"/>
        </w:rPr>
        <w:t>re</w:t>
      </w:r>
      <w:r w:rsidRPr="0009277D">
        <w:rPr>
          <w:spacing w:val="-4"/>
          <w:sz w:val="24"/>
          <w:szCs w:val="24"/>
        </w:rPr>
        <w:t>a</w:t>
      </w:r>
      <w:r w:rsidRPr="0009277D">
        <w:rPr>
          <w:sz w:val="24"/>
          <w:szCs w:val="24"/>
        </w:rPr>
        <w:t>t</w:t>
      </w:r>
      <w:r w:rsidRPr="0009277D">
        <w:rPr>
          <w:spacing w:val="2"/>
          <w:sz w:val="24"/>
          <w:szCs w:val="24"/>
        </w:rPr>
        <w:t xml:space="preserve"> </w:t>
      </w:r>
      <w:r w:rsidRPr="0009277D">
        <w:rPr>
          <w:spacing w:val="-4"/>
          <w:sz w:val="24"/>
          <w:szCs w:val="24"/>
        </w:rPr>
        <w:t>w</w:t>
      </w:r>
      <w:r w:rsidRPr="0009277D">
        <w:rPr>
          <w:sz w:val="24"/>
          <w:szCs w:val="24"/>
        </w:rPr>
        <w:t>ay</w:t>
      </w:r>
      <w:r w:rsidRPr="0009277D">
        <w:rPr>
          <w:spacing w:val="-2"/>
          <w:sz w:val="24"/>
          <w:szCs w:val="24"/>
        </w:rPr>
        <w:t xml:space="preserve"> </w:t>
      </w:r>
      <w:r w:rsidRPr="0009277D">
        <w:rPr>
          <w:spacing w:val="3"/>
          <w:sz w:val="24"/>
          <w:szCs w:val="24"/>
        </w:rPr>
        <w:t>f</w:t>
      </w:r>
      <w:r w:rsidRPr="0009277D">
        <w:rPr>
          <w:spacing w:val="-3"/>
          <w:sz w:val="24"/>
          <w:szCs w:val="24"/>
        </w:rPr>
        <w:t>o</w:t>
      </w:r>
      <w:r w:rsidRPr="0009277D">
        <w:rPr>
          <w:sz w:val="24"/>
          <w:szCs w:val="24"/>
        </w:rPr>
        <w:t>r</w:t>
      </w:r>
      <w:r w:rsidRPr="0009277D">
        <w:rPr>
          <w:spacing w:val="-1"/>
          <w:sz w:val="24"/>
          <w:szCs w:val="24"/>
        </w:rPr>
        <w:t xml:space="preserve"> </w:t>
      </w:r>
      <w:r w:rsidRPr="0009277D">
        <w:rPr>
          <w:sz w:val="24"/>
          <w:szCs w:val="24"/>
        </w:rPr>
        <w:t>th</w:t>
      </w:r>
      <w:r w:rsidRPr="0009277D">
        <w:rPr>
          <w:spacing w:val="-1"/>
          <w:sz w:val="24"/>
          <w:szCs w:val="24"/>
        </w:rPr>
        <w:t>e</w:t>
      </w:r>
      <w:r w:rsidRPr="0009277D">
        <w:rPr>
          <w:sz w:val="24"/>
          <w:szCs w:val="24"/>
        </w:rPr>
        <w:t>m</w:t>
      </w:r>
      <w:r w:rsidRPr="0009277D">
        <w:rPr>
          <w:spacing w:val="-1"/>
          <w:sz w:val="24"/>
          <w:szCs w:val="24"/>
        </w:rPr>
        <w:t xml:space="preserve"> </w:t>
      </w:r>
      <w:r w:rsidRPr="0009277D">
        <w:rPr>
          <w:sz w:val="24"/>
          <w:szCs w:val="24"/>
        </w:rPr>
        <w:t>to</w:t>
      </w:r>
      <w:r w:rsidRPr="0009277D">
        <w:rPr>
          <w:spacing w:val="-2"/>
          <w:sz w:val="24"/>
          <w:szCs w:val="24"/>
        </w:rPr>
        <w:t xml:space="preserve"> </w:t>
      </w:r>
      <w:r w:rsidRPr="0009277D">
        <w:rPr>
          <w:spacing w:val="-4"/>
          <w:sz w:val="24"/>
          <w:szCs w:val="24"/>
        </w:rPr>
        <w:t>l</w:t>
      </w:r>
      <w:r w:rsidRPr="0009277D">
        <w:rPr>
          <w:sz w:val="24"/>
          <w:szCs w:val="24"/>
        </w:rPr>
        <w:t>e</w:t>
      </w:r>
      <w:r w:rsidRPr="0009277D">
        <w:rPr>
          <w:spacing w:val="-1"/>
          <w:sz w:val="24"/>
          <w:szCs w:val="24"/>
        </w:rPr>
        <w:t>a</w:t>
      </w:r>
      <w:r w:rsidRPr="0009277D">
        <w:rPr>
          <w:sz w:val="24"/>
          <w:szCs w:val="24"/>
        </w:rPr>
        <w:t>rn a</w:t>
      </w:r>
      <w:r w:rsidRPr="0009277D">
        <w:rPr>
          <w:spacing w:val="-1"/>
          <w:sz w:val="24"/>
          <w:szCs w:val="24"/>
        </w:rPr>
        <w:t>l</w:t>
      </w:r>
      <w:r w:rsidRPr="0009277D">
        <w:rPr>
          <w:sz w:val="24"/>
          <w:szCs w:val="24"/>
        </w:rPr>
        <w:t>o</w:t>
      </w:r>
      <w:r w:rsidRPr="0009277D">
        <w:rPr>
          <w:spacing w:val="-4"/>
          <w:sz w:val="24"/>
          <w:szCs w:val="24"/>
        </w:rPr>
        <w:t>n</w:t>
      </w:r>
      <w:r w:rsidRPr="0009277D">
        <w:rPr>
          <w:sz w:val="24"/>
          <w:szCs w:val="24"/>
        </w:rPr>
        <w:t>g</w:t>
      </w:r>
      <w:r w:rsidRPr="0009277D">
        <w:rPr>
          <w:spacing w:val="2"/>
          <w:sz w:val="24"/>
          <w:szCs w:val="24"/>
        </w:rPr>
        <w:t xml:space="preserve"> </w:t>
      </w:r>
      <w:r w:rsidRPr="0009277D">
        <w:rPr>
          <w:spacing w:val="-4"/>
          <w:sz w:val="24"/>
          <w:szCs w:val="24"/>
        </w:rPr>
        <w:t>w</w:t>
      </w:r>
      <w:r w:rsidRPr="0009277D">
        <w:rPr>
          <w:spacing w:val="-2"/>
          <w:sz w:val="24"/>
          <w:szCs w:val="24"/>
        </w:rPr>
        <w:t>i</w:t>
      </w:r>
      <w:r w:rsidRPr="0009277D">
        <w:rPr>
          <w:sz w:val="24"/>
          <w:szCs w:val="24"/>
        </w:rPr>
        <w:t xml:space="preserve">th </w:t>
      </w:r>
      <w:r w:rsidRPr="0009277D">
        <w:rPr>
          <w:spacing w:val="1"/>
          <w:sz w:val="24"/>
          <w:szCs w:val="24"/>
        </w:rPr>
        <w:t>r</w:t>
      </w:r>
      <w:r w:rsidRPr="0009277D">
        <w:rPr>
          <w:sz w:val="24"/>
          <w:szCs w:val="24"/>
        </w:rPr>
        <w:t>e</w:t>
      </w:r>
      <w:r w:rsidRPr="0009277D">
        <w:rPr>
          <w:spacing w:val="-1"/>
          <w:sz w:val="24"/>
          <w:szCs w:val="24"/>
        </w:rPr>
        <w:t>a</w:t>
      </w:r>
      <w:r w:rsidRPr="0009277D">
        <w:rPr>
          <w:sz w:val="24"/>
          <w:szCs w:val="24"/>
        </w:rPr>
        <w:t>d</w:t>
      </w:r>
      <w:r w:rsidRPr="0009277D">
        <w:rPr>
          <w:spacing w:val="-2"/>
          <w:sz w:val="24"/>
          <w:szCs w:val="24"/>
        </w:rPr>
        <w:t>i</w:t>
      </w:r>
      <w:r w:rsidRPr="0009277D">
        <w:rPr>
          <w:spacing w:val="-3"/>
          <w:sz w:val="24"/>
          <w:szCs w:val="24"/>
        </w:rPr>
        <w:t>n</w:t>
      </w:r>
      <w:r w:rsidRPr="0009277D">
        <w:rPr>
          <w:sz w:val="24"/>
          <w:szCs w:val="24"/>
        </w:rPr>
        <w:t>g a</w:t>
      </w:r>
      <w:r w:rsidRPr="0009277D">
        <w:rPr>
          <w:spacing w:val="-1"/>
          <w:sz w:val="24"/>
          <w:szCs w:val="24"/>
        </w:rPr>
        <w:t>n</w:t>
      </w:r>
      <w:r w:rsidRPr="0009277D">
        <w:rPr>
          <w:sz w:val="24"/>
          <w:szCs w:val="24"/>
        </w:rPr>
        <w:t xml:space="preserve">d </w:t>
      </w:r>
      <w:r w:rsidRPr="0009277D">
        <w:rPr>
          <w:spacing w:val="-3"/>
          <w:sz w:val="24"/>
          <w:szCs w:val="24"/>
        </w:rPr>
        <w:t>w</w:t>
      </w:r>
      <w:r w:rsidRPr="0009277D">
        <w:rPr>
          <w:sz w:val="24"/>
          <w:szCs w:val="24"/>
        </w:rPr>
        <w:t>r</w:t>
      </w:r>
      <w:r w:rsidRPr="0009277D">
        <w:rPr>
          <w:spacing w:val="-2"/>
          <w:sz w:val="24"/>
          <w:szCs w:val="24"/>
        </w:rPr>
        <w:t>i</w:t>
      </w:r>
      <w:r w:rsidRPr="0009277D">
        <w:rPr>
          <w:sz w:val="24"/>
          <w:szCs w:val="24"/>
        </w:rPr>
        <w:t>t</w:t>
      </w:r>
      <w:r w:rsidRPr="0009277D">
        <w:rPr>
          <w:spacing w:val="-2"/>
          <w:sz w:val="24"/>
          <w:szCs w:val="24"/>
        </w:rPr>
        <w:t>i</w:t>
      </w:r>
      <w:r w:rsidRPr="0009277D">
        <w:rPr>
          <w:sz w:val="24"/>
          <w:szCs w:val="24"/>
        </w:rPr>
        <w:t>ng</w:t>
      </w:r>
      <w:r w:rsidRPr="0009277D">
        <w:rPr>
          <w:spacing w:val="2"/>
          <w:sz w:val="24"/>
          <w:szCs w:val="24"/>
        </w:rPr>
        <w:t xml:space="preserve"> </w:t>
      </w:r>
      <w:r w:rsidRPr="0009277D">
        <w:rPr>
          <w:spacing w:val="-2"/>
          <w:sz w:val="24"/>
          <w:szCs w:val="24"/>
        </w:rPr>
        <w:t>i</w:t>
      </w:r>
      <w:r w:rsidRPr="0009277D">
        <w:rPr>
          <w:spacing w:val="-3"/>
          <w:sz w:val="24"/>
          <w:szCs w:val="24"/>
        </w:rPr>
        <w:t>n</w:t>
      </w:r>
      <w:r w:rsidRPr="0009277D">
        <w:rPr>
          <w:spacing w:val="3"/>
          <w:sz w:val="24"/>
          <w:szCs w:val="24"/>
        </w:rPr>
        <w:t>f</w:t>
      </w:r>
      <w:r w:rsidRPr="0009277D">
        <w:rPr>
          <w:spacing w:val="-3"/>
          <w:sz w:val="24"/>
          <w:szCs w:val="24"/>
        </w:rPr>
        <w:t>o</w:t>
      </w:r>
      <w:r w:rsidRPr="0009277D">
        <w:rPr>
          <w:spacing w:val="-2"/>
          <w:sz w:val="24"/>
          <w:szCs w:val="24"/>
        </w:rPr>
        <w:t>r</w:t>
      </w:r>
      <w:r w:rsidRPr="0009277D">
        <w:rPr>
          <w:sz w:val="24"/>
          <w:szCs w:val="24"/>
        </w:rPr>
        <w:t>mati</w:t>
      </w:r>
      <w:r w:rsidRPr="0009277D">
        <w:rPr>
          <w:spacing w:val="-1"/>
          <w:sz w:val="24"/>
          <w:szCs w:val="24"/>
        </w:rPr>
        <w:t>o</w:t>
      </w:r>
      <w:r w:rsidRPr="0009277D">
        <w:rPr>
          <w:sz w:val="24"/>
          <w:szCs w:val="24"/>
        </w:rPr>
        <w:t>n.</w:t>
      </w:r>
    </w:p>
    <w:p w14:paraId="70A8812D" w14:textId="77777777" w:rsidR="009C7DA3" w:rsidRPr="0009277D" w:rsidRDefault="009C7DA3" w:rsidP="0009277D">
      <w:pPr>
        <w:ind w:left="720" w:hanging="360"/>
        <w:rPr>
          <w:szCs w:val="24"/>
        </w:rPr>
      </w:pPr>
    </w:p>
    <w:p w14:paraId="0B7082E7" w14:textId="77777777" w:rsidR="009C7DA3" w:rsidRPr="0009277D" w:rsidRDefault="009C7DA3" w:rsidP="007A1464">
      <w:pPr>
        <w:pStyle w:val="ListParagraph"/>
        <w:numPr>
          <w:ilvl w:val="0"/>
          <w:numId w:val="99"/>
        </w:numPr>
        <w:ind w:left="720"/>
        <w:rPr>
          <w:sz w:val="24"/>
          <w:szCs w:val="24"/>
        </w:rPr>
      </w:pPr>
      <w:r w:rsidRPr="0009277D">
        <w:rPr>
          <w:rFonts w:cs="Arial"/>
          <w:b/>
          <w:bCs/>
          <w:spacing w:val="-6"/>
          <w:sz w:val="24"/>
          <w:szCs w:val="24"/>
        </w:rPr>
        <w:t>A</w:t>
      </w:r>
      <w:r w:rsidRPr="0009277D">
        <w:rPr>
          <w:rFonts w:cs="Arial"/>
          <w:b/>
          <w:bCs/>
          <w:spacing w:val="1"/>
          <w:sz w:val="24"/>
          <w:szCs w:val="24"/>
        </w:rPr>
        <w:t>u</w:t>
      </w:r>
      <w:r w:rsidRPr="0009277D">
        <w:rPr>
          <w:rFonts w:cs="Arial"/>
          <w:b/>
          <w:bCs/>
          <w:sz w:val="24"/>
          <w:szCs w:val="24"/>
        </w:rPr>
        <w:t>di</w:t>
      </w:r>
      <w:r w:rsidRPr="0009277D">
        <w:rPr>
          <w:rFonts w:cs="Arial"/>
          <w:b/>
          <w:bCs/>
          <w:spacing w:val="1"/>
          <w:sz w:val="24"/>
          <w:szCs w:val="24"/>
        </w:rPr>
        <w:t>t</w:t>
      </w:r>
      <w:r w:rsidRPr="0009277D">
        <w:rPr>
          <w:rFonts w:cs="Arial"/>
          <w:b/>
          <w:bCs/>
          <w:sz w:val="24"/>
          <w:szCs w:val="24"/>
        </w:rPr>
        <w:t>o</w:t>
      </w:r>
      <w:r w:rsidRPr="0009277D">
        <w:rPr>
          <w:rFonts w:cs="Arial"/>
          <w:b/>
          <w:bCs/>
          <w:spacing w:val="2"/>
          <w:sz w:val="24"/>
          <w:szCs w:val="24"/>
        </w:rPr>
        <w:t>r</w:t>
      </w:r>
      <w:r w:rsidRPr="0009277D">
        <w:rPr>
          <w:rFonts w:cs="Arial"/>
          <w:b/>
          <w:bCs/>
          <w:sz w:val="24"/>
          <w:szCs w:val="24"/>
        </w:rPr>
        <w:t>y</w:t>
      </w:r>
      <w:r w:rsidRPr="0009277D">
        <w:rPr>
          <w:rFonts w:cs="Arial"/>
          <w:b/>
          <w:bCs/>
          <w:spacing w:val="-4"/>
          <w:sz w:val="24"/>
          <w:szCs w:val="24"/>
        </w:rPr>
        <w:t xml:space="preserve"> </w:t>
      </w:r>
      <w:r w:rsidRPr="0009277D">
        <w:rPr>
          <w:rFonts w:cs="Arial"/>
          <w:b/>
          <w:bCs/>
          <w:sz w:val="24"/>
          <w:szCs w:val="24"/>
        </w:rPr>
        <w:t>le</w:t>
      </w:r>
      <w:r w:rsidRPr="0009277D">
        <w:rPr>
          <w:rFonts w:cs="Arial"/>
          <w:b/>
          <w:bCs/>
          <w:spacing w:val="-1"/>
          <w:sz w:val="24"/>
          <w:szCs w:val="24"/>
        </w:rPr>
        <w:t>a</w:t>
      </w:r>
      <w:r w:rsidRPr="0009277D">
        <w:rPr>
          <w:rFonts w:cs="Arial"/>
          <w:b/>
          <w:bCs/>
          <w:sz w:val="24"/>
          <w:szCs w:val="24"/>
        </w:rPr>
        <w:t>rners</w:t>
      </w:r>
      <w:r w:rsidRPr="0009277D">
        <w:rPr>
          <w:rFonts w:cs="Arial"/>
          <w:b/>
          <w:bCs/>
          <w:spacing w:val="-1"/>
          <w:sz w:val="24"/>
          <w:szCs w:val="24"/>
        </w:rPr>
        <w:t xml:space="preserve"> </w:t>
      </w:r>
      <w:r w:rsidRPr="0009277D">
        <w:rPr>
          <w:rFonts w:cs="Arial"/>
          <w:b/>
          <w:bCs/>
          <w:sz w:val="24"/>
          <w:szCs w:val="24"/>
        </w:rPr>
        <w:t>le</w:t>
      </w:r>
      <w:r w:rsidRPr="0009277D">
        <w:rPr>
          <w:rFonts w:cs="Arial"/>
          <w:b/>
          <w:bCs/>
          <w:spacing w:val="-1"/>
          <w:sz w:val="24"/>
          <w:szCs w:val="24"/>
        </w:rPr>
        <w:t>a</w:t>
      </w:r>
      <w:r w:rsidRPr="0009277D">
        <w:rPr>
          <w:rFonts w:cs="Arial"/>
          <w:b/>
          <w:bCs/>
          <w:sz w:val="24"/>
          <w:szCs w:val="24"/>
        </w:rPr>
        <w:t>rn</w:t>
      </w:r>
      <w:r w:rsidRPr="0009277D">
        <w:rPr>
          <w:rFonts w:cs="Arial"/>
          <w:b/>
          <w:bCs/>
          <w:spacing w:val="-2"/>
          <w:sz w:val="24"/>
          <w:szCs w:val="24"/>
        </w:rPr>
        <w:t xml:space="preserve"> </w:t>
      </w:r>
      <w:r w:rsidRPr="0009277D">
        <w:rPr>
          <w:rFonts w:cs="Arial"/>
          <w:b/>
          <w:bCs/>
          <w:sz w:val="24"/>
          <w:szCs w:val="24"/>
        </w:rPr>
        <w:t>by</w:t>
      </w:r>
      <w:r w:rsidRPr="0009277D">
        <w:rPr>
          <w:rFonts w:cs="Arial"/>
          <w:b/>
          <w:bCs/>
          <w:spacing w:val="-5"/>
          <w:sz w:val="24"/>
          <w:szCs w:val="24"/>
        </w:rPr>
        <w:t xml:space="preserve"> </w:t>
      </w:r>
      <w:r w:rsidRPr="0009277D">
        <w:rPr>
          <w:rFonts w:cs="Arial"/>
          <w:b/>
          <w:bCs/>
          <w:sz w:val="24"/>
          <w:szCs w:val="24"/>
        </w:rPr>
        <w:t>h</w:t>
      </w:r>
      <w:r w:rsidRPr="0009277D">
        <w:rPr>
          <w:rFonts w:cs="Arial"/>
          <w:b/>
          <w:bCs/>
          <w:spacing w:val="-1"/>
          <w:sz w:val="24"/>
          <w:szCs w:val="24"/>
        </w:rPr>
        <w:t>e</w:t>
      </w:r>
      <w:r w:rsidRPr="0009277D">
        <w:rPr>
          <w:rFonts w:cs="Arial"/>
          <w:b/>
          <w:bCs/>
          <w:sz w:val="24"/>
          <w:szCs w:val="24"/>
        </w:rPr>
        <w:t>aring i</w:t>
      </w:r>
      <w:r w:rsidRPr="0009277D">
        <w:rPr>
          <w:rFonts w:cs="Arial"/>
          <w:b/>
          <w:bCs/>
          <w:spacing w:val="-3"/>
          <w:sz w:val="24"/>
          <w:szCs w:val="24"/>
        </w:rPr>
        <w:t>n</w:t>
      </w:r>
      <w:r w:rsidRPr="0009277D">
        <w:rPr>
          <w:rFonts w:cs="Arial"/>
          <w:b/>
          <w:bCs/>
          <w:sz w:val="24"/>
          <w:szCs w:val="24"/>
        </w:rPr>
        <w:t>form</w:t>
      </w:r>
      <w:r w:rsidRPr="0009277D">
        <w:rPr>
          <w:rFonts w:cs="Arial"/>
          <w:b/>
          <w:bCs/>
          <w:spacing w:val="-3"/>
          <w:sz w:val="24"/>
          <w:szCs w:val="24"/>
        </w:rPr>
        <w:t>a</w:t>
      </w:r>
      <w:r w:rsidRPr="0009277D">
        <w:rPr>
          <w:rFonts w:cs="Arial"/>
          <w:b/>
          <w:bCs/>
          <w:sz w:val="24"/>
          <w:szCs w:val="24"/>
        </w:rPr>
        <w:t>tio</w:t>
      </w:r>
      <w:r w:rsidRPr="0009277D">
        <w:rPr>
          <w:rFonts w:cs="Arial"/>
          <w:b/>
          <w:bCs/>
          <w:spacing w:val="-4"/>
          <w:sz w:val="24"/>
          <w:szCs w:val="24"/>
        </w:rPr>
        <w:t>n</w:t>
      </w:r>
      <w:r w:rsidRPr="0009277D">
        <w:rPr>
          <w:rFonts w:cs="Arial"/>
          <w:b/>
          <w:bCs/>
          <w:sz w:val="24"/>
          <w:szCs w:val="24"/>
        </w:rPr>
        <w:t>.</w:t>
      </w:r>
      <w:r w:rsidRPr="0009277D">
        <w:rPr>
          <w:rFonts w:cs="Arial"/>
          <w:b/>
          <w:bCs/>
          <w:spacing w:val="1"/>
          <w:sz w:val="24"/>
          <w:szCs w:val="24"/>
        </w:rPr>
        <w:t xml:space="preserve"> </w:t>
      </w:r>
      <w:r w:rsidRPr="0009277D">
        <w:rPr>
          <w:spacing w:val="1"/>
          <w:sz w:val="24"/>
          <w:szCs w:val="24"/>
        </w:rPr>
        <w:t>T</w:t>
      </w:r>
      <w:r w:rsidRPr="0009277D">
        <w:rPr>
          <w:sz w:val="24"/>
          <w:szCs w:val="24"/>
        </w:rPr>
        <w:t>h</w:t>
      </w:r>
      <w:r w:rsidRPr="0009277D">
        <w:rPr>
          <w:spacing w:val="-1"/>
          <w:sz w:val="24"/>
          <w:szCs w:val="24"/>
        </w:rPr>
        <w:t>e</w:t>
      </w:r>
      <w:r w:rsidRPr="0009277D">
        <w:rPr>
          <w:sz w:val="24"/>
          <w:szCs w:val="24"/>
        </w:rPr>
        <w:t>se</w:t>
      </w:r>
      <w:r w:rsidRPr="0009277D">
        <w:rPr>
          <w:spacing w:val="-2"/>
          <w:sz w:val="24"/>
          <w:szCs w:val="24"/>
        </w:rPr>
        <w:t xml:space="preserve"> </w:t>
      </w:r>
      <w:r w:rsidRPr="0009277D">
        <w:rPr>
          <w:sz w:val="24"/>
          <w:szCs w:val="24"/>
        </w:rPr>
        <w:t>s</w:t>
      </w:r>
      <w:r w:rsidRPr="0009277D">
        <w:rPr>
          <w:spacing w:val="-2"/>
          <w:sz w:val="24"/>
          <w:szCs w:val="24"/>
        </w:rPr>
        <w:t>t</w:t>
      </w:r>
      <w:r w:rsidRPr="0009277D">
        <w:rPr>
          <w:sz w:val="24"/>
          <w:szCs w:val="24"/>
        </w:rPr>
        <w:t>u</w:t>
      </w:r>
      <w:r w:rsidRPr="0009277D">
        <w:rPr>
          <w:spacing w:val="-1"/>
          <w:sz w:val="24"/>
          <w:szCs w:val="24"/>
        </w:rPr>
        <w:t>d</w:t>
      </w:r>
      <w:r w:rsidRPr="0009277D">
        <w:rPr>
          <w:sz w:val="24"/>
          <w:szCs w:val="24"/>
        </w:rPr>
        <w:t>e</w:t>
      </w:r>
      <w:r w:rsidRPr="0009277D">
        <w:rPr>
          <w:spacing w:val="-1"/>
          <w:sz w:val="24"/>
          <w:szCs w:val="24"/>
        </w:rPr>
        <w:t>n</w:t>
      </w:r>
      <w:r w:rsidRPr="0009277D">
        <w:rPr>
          <w:sz w:val="24"/>
          <w:szCs w:val="24"/>
        </w:rPr>
        <w:t>ts</w:t>
      </w:r>
      <w:r w:rsidRPr="0009277D">
        <w:rPr>
          <w:spacing w:val="-2"/>
          <w:sz w:val="24"/>
          <w:szCs w:val="24"/>
        </w:rPr>
        <w:t xml:space="preserve"> li</w:t>
      </w:r>
      <w:r w:rsidRPr="0009277D">
        <w:rPr>
          <w:spacing w:val="2"/>
          <w:sz w:val="24"/>
          <w:szCs w:val="24"/>
        </w:rPr>
        <w:t>k</w:t>
      </w:r>
      <w:r w:rsidRPr="0009277D">
        <w:rPr>
          <w:sz w:val="24"/>
          <w:szCs w:val="24"/>
        </w:rPr>
        <w:t>e</w:t>
      </w:r>
      <w:r w:rsidRPr="0009277D">
        <w:rPr>
          <w:spacing w:val="-2"/>
          <w:sz w:val="24"/>
          <w:szCs w:val="24"/>
        </w:rPr>
        <w:t xml:space="preserve"> </w:t>
      </w:r>
      <w:r w:rsidRPr="0009277D">
        <w:rPr>
          <w:sz w:val="24"/>
          <w:szCs w:val="24"/>
        </w:rPr>
        <w:t>to</w:t>
      </w:r>
      <w:r w:rsidRPr="0009277D">
        <w:rPr>
          <w:spacing w:val="-2"/>
          <w:sz w:val="24"/>
          <w:szCs w:val="24"/>
        </w:rPr>
        <w:t xml:space="preserve"> t</w:t>
      </w:r>
      <w:r w:rsidRPr="0009277D">
        <w:rPr>
          <w:sz w:val="24"/>
          <w:szCs w:val="24"/>
        </w:rPr>
        <w:t>a</w:t>
      </w:r>
      <w:r w:rsidRPr="0009277D">
        <w:rPr>
          <w:spacing w:val="-2"/>
          <w:sz w:val="24"/>
          <w:szCs w:val="24"/>
        </w:rPr>
        <w:t>l</w:t>
      </w:r>
      <w:r w:rsidRPr="0009277D">
        <w:rPr>
          <w:sz w:val="24"/>
          <w:szCs w:val="24"/>
        </w:rPr>
        <w:t>k</w:t>
      </w:r>
      <w:r w:rsidRPr="0009277D">
        <w:rPr>
          <w:spacing w:val="1"/>
          <w:sz w:val="24"/>
          <w:szCs w:val="24"/>
        </w:rPr>
        <w:t xml:space="preserve"> </w:t>
      </w:r>
      <w:r w:rsidRPr="0009277D">
        <w:rPr>
          <w:sz w:val="24"/>
          <w:szCs w:val="24"/>
        </w:rPr>
        <w:t>to</w:t>
      </w:r>
      <w:r w:rsidRPr="0009277D">
        <w:rPr>
          <w:spacing w:val="-2"/>
          <w:sz w:val="24"/>
          <w:szCs w:val="24"/>
        </w:rPr>
        <w:t xml:space="preserve"> </w:t>
      </w:r>
      <w:r w:rsidRPr="0009277D">
        <w:rPr>
          <w:sz w:val="24"/>
          <w:szCs w:val="24"/>
        </w:rPr>
        <w:t>th</w:t>
      </w:r>
      <w:r w:rsidRPr="0009277D">
        <w:rPr>
          <w:spacing w:val="-4"/>
          <w:sz w:val="24"/>
          <w:szCs w:val="24"/>
        </w:rPr>
        <w:t>e</w:t>
      </w:r>
      <w:r w:rsidRPr="0009277D">
        <w:rPr>
          <w:sz w:val="24"/>
          <w:szCs w:val="24"/>
        </w:rPr>
        <w:t>mse</w:t>
      </w:r>
      <w:r w:rsidRPr="0009277D">
        <w:rPr>
          <w:spacing w:val="-2"/>
          <w:sz w:val="24"/>
          <w:szCs w:val="24"/>
        </w:rPr>
        <w:t>l</w:t>
      </w:r>
      <w:r w:rsidRPr="0009277D">
        <w:rPr>
          <w:spacing w:val="-3"/>
          <w:sz w:val="24"/>
          <w:szCs w:val="24"/>
        </w:rPr>
        <w:t>v</w:t>
      </w:r>
      <w:r w:rsidRPr="0009277D">
        <w:rPr>
          <w:sz w:val="24"/>
          <w:szCs w:val="24"/>
        </w:rPr>
        <w:t>es,</w:t>
      </w:r>
      <w:r w:rsidRPr="0009277D">
        <w:rPr>
          <w:spacing w:val="1"/>
          <w:sz w:val="24"/>
          <w:szCs w:val="24"/>
        </w:rPr>
        <w:t xml:space="preserve"> </w:t>
      </w:r>
      <w:r w:rsidRPr="0009277D">
        <w:rPr>
          <w:sz w:val="24"/>
          <w:szCs w:val="24"/>
        </w:rPr>
        <w:t>or</w:t>
      </w:r>
      <w:r w:rsidRPr="0009277D">
        <w:rPr>
          <w:spacing w:val="-1"/>
          <w:sz w:val="24"/>
          <w:szCs w:val="24"/>
        </w:rPr>
        <w:t xml:space="preserve"> </w:t>
      </w:r>
      <w:r w:rsidRPr="0009277D">
        <w:rPr>
          <w:sz w:val="24"/>
          <w:szCs w:val="24"/>
        </w:rPr>
        <w:t>sp</w:t>
      </w:r>
      <w:r w:rsidRPr="0009277D">
        <w:rPr>
          <w:spacing w:val="-4"/>
          <w:sz w:val="24"/>
          <w:szCs w:val="24"/>
        </w:rPr>
        <w:t>e</w:t>
      </w:r>
      <w:r w:rsidRPr="0009277D">
        <w:rPr>
          <w:sz w:val="24"/>
          <w:szCs w:val="24"/>
        </w:rPr>
        <w:t>ak o</w:t>
      </w:r>
      <w:r w:rsidRPr="0009277D">
        <w:rPr>
          <w:spacing w:val="-1"/>
          <w:sz w:val="24"/>
          <w:szCs w:val="24"/>
        </w:rPr>
        <w:t>u</w:t>
      </w:r>
      <w:r w:rsidRPr="0009277D">
        <w:rPr>
          <w:sz w:val="24"/>
          <w:szCs w:val="24"/>
        </w:rPr>
        <w:t>t</w:t>
      </w:r>
      <w:r w:rsidRPr="0009277D">
        <w:rPr>
          <w:spacing w:val="2"/>
          <w:sz w:val="24"/>
          <w:szCs w:val="24"/>
        </w:rPr>
        <w:t xml:space="preserve"> </w:t>
      </w:r>
      <w:r w:rsidRPr="0009277D">
        <w:rPr>
          <w:spacing w:val="-2"/>
          <w:sz w:val="24"/>
          <w:szCs w:val="24"/>
        </w:rPr>
        <w:t>l</w:t>
      </w:r>
      <w:r w:rsidRPr="0009277D">
        <w:rPr>
          <w:sz w:val="24"/>
          <w:szCs w:val="24"/>
        </w:rPr>
        <w:t>o</w:t>
      </w:r>
      <w:r w:rsidRPr="0009277D">
        <w:rPr>
          <w:spacing w:val="-1"/>
          <w:sz w:val="24"/>
          <w:szCs w:val="24"/>
        </w:rPr>
        <w:t>u</w:t>
      </w:r>
      <w:r w:rsidRPr="0009277D">
        <w:rPr>
          <w:sz w:val="24"/>
          <w:szCs w:val="24"/>
        </w:rPr>
        <w:t xml:space="preserve">d </w:t>
      </w:r>
      <w:r w:rsidRPr="0009277D">
        <w:rPr>
          <w:spacing w:val="-3"/>
          <w:sz w:val="24"/>
          <w:szCs w:val="24"/>
        </w:rPr>
        <w:t>w</w:t>
      </w:r>
      <w:r w:rsidRPr="0009277D">
        <w:rPr>
          <w:sz w:val="24"/>
          <w:szCs w:val="24"/>
        </w:rPr>
        <w:t>h</w:t>
      </w:r>
      <w:r w:rsidRPr="0009277D">
        <w:rPr>
          <w:spacing w:val="-1"/>
          <w:sz w:val="24"/>
          <w:szCs w:val="24"/>
        </w:rPr>
        <w:t>e</w:t>
      </w:r>
      <w:r w:rsidRPr="0009277D">
        <w:rPr>
          <w:sz w:val="24"/>
          <w:szCs w:val="24"/>
        </w:rPr>
        <w:t xml:space="preserve">n </w:t>
      </w:r>
      <w:r w:rsidRPr="0009277D">
        <w:rPr>
          <w:spacing w:val="-3"/>
          <w:sz w:val="24"/>
          <w:szCs w:val="24"/>
        </w:rPr>
        <w:t>w</w:t>
      </w:r>
      <w:r w:rsidRPr="0009277D">
        <w:rPr>
          <w:sz w:val="24"/>
          <w:szCs w:val="24"/>
        </w:rPr>
        <w:t>r</w:t>
      </w:r>
      <w:r w:rsidRPr="0009277D">
        <w:rPr>
          <w:spacing w:val="-2"/>
          <w:sz w:val="24"/>
          <w:szCs w:val="24"/>
        </w:rPr>
        <w:t>i</w:t>
      </w:r>
      <w:r w:rsidRPr="0009277D">
        <w:rPr>
          <w:sz w:val="24"/>
          <w:szCs w:val="24"/>
        </w:rPr>
        <w:t>t</w:t>
      </w:r>
      <w:r w:rsidRPr="0009277D">
        <w:rPr>
          <w:spacing w:val="-2"/>
          <w:sz w:val="24"/>
          <w:szCs w:val="24"/>
        </w:rPr>
        <w:t>i</w:t>
      </w:r>
      <w:r w:rsidRPr="0009277D">
        <w:rPr>
          <w:sz w:val="24"/>
          <w:szCs w:val="24"/>
        </w:rPr>
        <w:t>ng</w:t>
      </w:r>
      <w:r w:rsidRPr="0009277D">
        <w:rPr>
          <w:spacing w:val="2"/>
          <w:sz w:val="24"/>
          <w:szCs w:val="24"/>
        </w:rPr>
        <w:t xml:space="preserve"> </w:t>
      </w:r>
      <w:r w:rsidRPr="0009277D">
        <w:rPr>
          <w:sz w:val="24"/>
          <w:szCs w:val="24"/>
        </w:rPr>
        <w:t>d</w:t>
      </w:r>
      <w:r w:rsidRPr="0009277D">
        <w:rPr>
          <w:spacing w:val="-4"/>
          <w:sz w:val="24"/>
          <w:szCs w:val="24"/>
        </w:rPr>
        <w:t>ow</w:t>
      </w:r>
      <w:r w:rsidRPr="0009277D">
        <w:rPr>
          <w:sz w:val="24"/>
          <w:szCs w:val="24"/>
        </w:rPr>
        <w:t>n i</w:t>
      </w:r>
      <w:r w:rsidRPr="0009277D">
        <w:rPr>
          <w:spacing w:val="-1"/>
          <w:sz w:val="24"/>
          <w:szCs w:val="24"/>
        </w:rPr>
        <w:t>n</w:t>
      </w:r>
      <w:r w:rsidRPr="0009277D">
        <w:rPr>
          <w:spacing w:val="3"/>
          <w:sz w:val="24"/>
          <w:szCs w:val="24"/>
        </w:rPr>
        <w:t>f</w:t>
      </w:r>
      <w:r w:rsidRPr="0009277D">
        <w:rPr>
          <w:sz w:val="24"/>
          <w:szCs w:val="24"/>
        </w:rPr>
        <w:t>o</w:t>
      </w:r>
      <w:r w:rsidRPr="0009277D">
        <w:rPr>
          <w:spacing w:val="-3"/>
          <w:sz w:val="24"/>
          <w:szCs w:val="24"/>
        </w:rPr>
        <w:t>r</w:t>
      </w:r>
      <w:r w:rsidRPr="0009277D">
        <w:rPr>
          <w:sz w:val="24"/>
          <w:szCs w:val="24"/>
        </w:rPr>
        <w:t>mati</w:t>
      </w:r>
      <w:r w:rsidRPr="0009277D">
        <w:rPr>
          <w:spacing w:val="-1"/>
          <w:sz w:val="24"/>
          <w:szCs w:val="24"/>
        </w:rPr>
        <w:t>o</w:t>
      </w:r>
      <w:r w:rsidRPr="0009277D">
        <w:rPr>
          <w:sz w:val="24"/>
          <w:szCs w:val="24"/>
        </w:rPr>
        <w:t>n.</w:t>
      </w:r>
      <w:r w:rsidRPr="0009277D">
        <w:rPr>
          <w:spacing w:val="-1"/>
          <w:sz w:val="24"/>
          <w:szCs w:val="24"/>
        </w:rPr>
        <w:t xml:space="preserve"> </w:t>
      </w:r>
      <w:r w:rsidRPr="0009277D">
        <w:rPr>
          <w:spacing w:val="-2"/>
          <w:sz w:val="24"/>
          <w:szCs w:val="24"/>
        </w:rPr>
        <w:t>R</w:t>
      </w:r>
      <w:r w:rsidRPr="0009277D">
        <w:rPr>
          <w:sz w:val="24"/>
          <w:szCs w:val="24"/>
        </w:rPr>
        <w:t>e</w:t>
      </w:r>
      <w:r w:rsidRPr="0009277D">
        <w:rPr>
          <w:spacing w:val="-1"/>
          <w:sz w:val="24"/>
          <w:szCs w:val="24"/>
        </w:rPr>
        <w:t>a</w:t>
      </w:r>
      <w:r w:rsidRPr="0009277D">
        <w:rPr>
          <w:sz w:val="24"/>
          <w:szCs w:val="24"/>
        </w:rPr>
        <w:t>d</w:t>
      </w:r>
      <w:r w:rsidRPr="0009277D">
        <w:rPr>
          <w:spacing w:val="-2"/>
          <w:sz w:val="24"/>
          <w:szCs w:val="24"/>
        </w:rPr>
        <w:t>i</w:t>
      </w:r>
      <w:r w:rsidRPr="0009277D">
        <w:rPr>
          <w:sz w:val="24"/>
          <w:szCs w:val="24"/>
        </w:rPr>
        <w:t>ng</w:t>
      </w:r>
      <w:r w:rsidRPr="0009277D">
        <w:rPr>
          <w:spacing w:val="-2"/>
          <w:sz w:val="24"/>
          <w:szCs w:val="24"/>
        </w:rPr>
        <w:t xml:space="preserve"> </w:t>
      </w:r>
      <w:r w:rsidRPr="0009277D">
        <w:rPr>
          <w:sz w:val="24"/>
          <w:szCs w:val="24"/>
        </w:rPr>
        <w:t>a</w:t>
      </w:r>
      <w:r w:rsidRPr="0009277D">
        <w:rPr>
          <w:spacing w:val="-2"/>
          <w:sz w:val="24"/>
          <w:szCs w:val="24"/>
        </w:rPr>
        <w:t>l</w:t>
      </w:r>
      <w:r w:rsidRPr="0009277D">
        <w:rPr>
          <w:sz w:val="24"/>
          <w:szCs w:val="24"/>
        </w:rPr>
        <w:t>o</w:t>
      </w:r>
      <w:r w:rsidRPr="0009277D">
        <w:rPr>
          <w:spacing w:val="-1"/>
          <w:sz w:val="24"/>
          <w:szCs w:val="24"/>
        </w:rPr>
        <w:t>u</w:t>
      </w:r>
      <w:r w:rsidRPr="0009277D">
        <w:rPr>
          <w:sz w:val="24"/>
          <w:szCs w:val="24"/>
        </w:rPr>
        <w:t>d is a</w:t>
      </w:r>
      <w:r w:rsidRPr="0009277D">
        <w:rPr>
          <w:spacing w:val="-1"/>
          <w:sz w:val="24"/>
          <w:szCs w:val="24"/>
        </w:rPr>
        <w:t xml:space="preserve"> </w:t>
      </w:r>
      <w:r w:rsidRPr="0009277D">
        <w:rPr>
          <w:sz w:val="24"/>
          <w:szCs w:val="24"/>
        </w:rPr>
        <w:t>great</w:t>
      </w:r>
      <w:r w:rsidRPr="0009277D">
        <w:rPr>
          <w:spacing w:val="-1"/>
          <w:sz w:val="24"/>
          <w:szCs w:val="24"/>
        </w:rPr>
        <w:t xml:space="preserve"> </w:t>
      </w:r>
      <w:r w:rsidRPr="0009277D">
        <w:rPr>
          <w:spacing w:val="-4"/>
          <w:sz w:val="24"/>
          <w:szCs w:val="24"/>
        </w:rPr>
        <w:t>w</w:t>
      </w:r>
      <w:r w:rsidRPr="0009277D">
        <w:rPr>
          <w:sz w:val="24"/>
          <w:szCs w:val="24"/>
        </w:rPr>
        <w:t>ay</w:t>
      </w:r>
      <w:r w:rsidRPr="0009277D">
        <w:rPr>
          <w:spacing w:val="-2"/>
          <w:sz w:val="24"/>
          <w:szCs w:val="24"/>
        </w:rPr>
        <w:t xml:space="preserve"> </w:t>
      </w:r>
      <w:r w:rsidRPr="0009277D">
        <w:rPr>
          <w:spacing w:val="3"/>
          <w:sz w:val="24"/>
          <w:szCs w:val="24"/>
        </w:rPr>
        <w:t>f</w:t>
      </w:r>
      <w:r w:rsidRPr="0009277D">
        <w:rPr>
          <w:sz w:val="24"/>
          <w:szCs w:val="24"/>
        </w:rPr>
        <w:t>or</w:t>
      </w:r>
      <w:r w:rsidRPr="0009277D">
        <w:rPr>
          <w:spacing w:val="-1"/>
          <w:sz w:val="24"/>
          <w:szCs w:val="24"/>
        </w:rPr>
        <w:t xml:space="preserve"> </w:t>
      </w:r>
      <w:r w:rsidRPr="0009277D">
        <w:rPr>
          <w:spacing w:val="-2"/>
          <w:sz w:val="24"/>
          <w:szCs w:val="24"/>
        </w:rPr>
        <w:t>t</w:t>
      </w:r>
      <w:r w:rsidRPr="0009277D">
        <w:rPr>
          <w:sz w:val="24"/>
          <w:szCs w:val="24"/>
        </w:rPr>
        <w:t>h</w:t>
      </w:r>
      <w:r w:rsidRPr="0009277D">
        <w:rPr>
          <w:spacing w:val="-1"/>
          <w:sz w:val="24"/>
          <w:szCs w:val="24"/>
        </w:rPr>
        <w:t>e</w:t>
      </w:r>
      <w:r w:rsidRPr="0009277D">
        <w:rPr>
          <w:sz w:val="24"/>
          <w:szCs w:val="24"/>
        </w:rPr>
        <w:t>se s</w:t>
      </w:r>
      <w:r w:rsidRPr="0009277D">
        <w:rPr>
          <w:spacing w:val="1"/>
          <w:sz w:val="24"/>
          <w:szCs w:val="24"/>
        </w:rPr>
        <w:t>t</w:t>
      </w:r>
      <w:r w:rsidRPr="0009277D">
        <w:rPr>
          <w:sz w:val="24"/>
          <w:szCs w:val="24"/>
        </w:rPr>
        <w:t>u</w:t>
      </w:r>
      <w:r w:rsidRPr="0009277D">
        <w:rPr>
          <w:spacing w:val="-1"/>
          <w:sz w:val="24"/>
          <w:szCs w:val="24"/>
        </w:rPr>
        <w:t>d</w:t>
      </w:r>
      <w:r w:rsidRPr="0009277D">
        <w:rPr>
          <w:sz w:val="24"/>
          <w:szCs w:val="24"/>
        </w:rPr>
        <w:t>e</w:t>
      </w:r>
      <w:r w:rsidRPr="0009277D">
        <w:rPr>
          <w:spacing w:val="-4"/>
          <w:sz w:val="24"/>
          <w:szCs w:val="24"/>
        </w:rPr>
        <w:t>n</w:t>
      </w:r>
      <w:r w:rsidRPr="0009277D">
        <w:rPr>
          <w:sz w:val="24"/>
          <w:szCs w:val="24"/>
        </w:rPr>
        <w:t>ts</w:t>
      </w:r>
      <w:r w:rsidRPr="0009277D">
        <w:rPr>
          <w:spacing w:val="-2"/>
          <w:sz w:val="24"/>
          <w:szCs w:val="24"/>
        </w:rPr>
        <w:t xml:space="preserve"> </w:t>
      </w:r>
      <w:r w:rsidRPr="0009277D">
        <w:rPr>
          <w:sz w:val="24"/>
          <w:szCs w:val="24"/>
        </w:rPr>
        <w:t>to</w:t>
      </w:r>
      <w:r w:rsidRPr="0009277D">
        <w:rPr>
          <w:spacing w:val="-2"/>
          <w:sz w:val="24"/>
          <w:szCs w:val="24"/>
        </w:rPr>
        <w:t xml:space="preserve"> l</w:t>
      </w:r>
      <w:r w:rsidRPr="0009277D">
        <w:rPr>
          <w:sz w:val="24"/>
          <w:szCs w:val="24"/>
        </w:rPr>
        <w:t>e</w:t>
      </w:r>
      <w:r w:rsidRPr="0009277D">
        <w:rPr>
          <w:spacing w:val="-1"/>
          <w:sz w:val="24"/>
          <w:szCs w:val="24"/>
        </w:rPr>
        <w:t>a</w:t>
      </w:r>
      <w:r w:rsidRPr="0009277D">
        <w:rPr>
          <w:sz w:val="24"/>
          <w:szCs w:val="24"/>
        </w:rPr>
        <w:t>rn.</w:t>
      </w:r>
      <w:r w:rsidRPr="0009277D">
        <w:rPr>
          <w:spacing w:val="-3"/>
          <w:sz w:val="24"/>
          <w:szCs w:val="24"/>
        </w:rPr>
        <w:t xml:space="preserve"> </w:t>
      </w:r>
      <w:r w:rsidRPr="0009277D">
        <w:rPr>
          <w:spacing w:val="-2"/>
          <w:sz w:val="24"/>
          <w:szCs w:val="24"/>
        </w:rPr>
        <w:t>I</w:t>
      </w:r>
      <w:r w:rsidRPr="0009277D">
        <w:rPr>
          <w:sz w:val="24"/>
          <w:szCs w:val="24"/>
        </w:rPr>
        <w:t xml:space="preserve">n </w:t>
      </w:r>
      <w:r w:rsidRPr="0009277D">
        <w:rPr>
          <w:spacing w:val="1"/>
          <w:sz w:val="24"/>
          <w:szCs w:val="24"/>
        </w:rPr>
        <w:t>t</w:t>
      </w:r>
      <w:r w:rsidRPr="0009277D">
        <w:rPr>
          <w:sz w:val="24"/>
          <w:szCs w:val="24"/>
        </w:rPr>
        <w:t>he c</w:t>
      </w:r>
      <w:r w:rsidRPr="0009277D">
        <w:rPr>
          <w:spacing w:val="-2"/>
          <w:sz w:val="24"/>
          <w:szCs w:val="24"/>
        </w:rPr>
        <w:t>l</w:t>
      </w:r>
      <w:r w:rsidRPr="0009277D">
        <w:rPr>
          <w:sz w:val="24"/>
          <w:szCs w:val="24"/>
        </w:rPr>
        <w:t>assroo</w:t>
      </w:r>
      <w:r w:rsidRPr="0009277D">
        <w:rPr>
          <w:spacing w:val="-2"/>
          <w:sz w:val="24"/>
          <w:szCs w:val="24"/>
        </w:rPr>
        <w:t>m</w:t>
      </w:r>
      <w:r w:rsidRPr="0009277D">
        <w:rPr>
          <w:sz w:val="24"/>
          <w:szCs w:val="24"/>
        </w:rPr>
        <w:t>,</w:t>
      </w:r>
      <w:r w:rsidRPr="0009277D">
        <w:rPr>
          <w:spacing w:val="2"/>
          <w:sz w:val="24"/>
          <w:szCs w:val="24"/>
        </w:rPr>
        <w:t xml:space="preserve"> </w:t>
      </w:r>
      <w:r w:rsidRPr="0009277D">
        <w:rPr>
          <w:spacing w:val="-4"/>
          <w:sz w:val="24"/>
          <w:szCs w:val="24"/>
        </w:rPr>
        <w:t>i</w:t>
      </w:r>
      <w:r w:rsidRPr="0009277D">
        <w:rPr>
          <w:sz w:val="24"/>
          <w:szCs w:val="24"/>
        </w:rPr>
        <w:t>f</w:t>
      </w:r>
      <w:r w:rsidRPr="0009277D">
        <w:rPr>
          <w:spacing w:val="2"/>
          <w:sz w:val="24"/>
          <w:szCs w:val="24"/>
        </w:rPr>
        <w:t xml:space="preserve"> </w:t>
      </w:r>
      <w:r w:rsidRPr="0009277D">
        <w:rPr>
          <w:spacing w:val="-3"/>
          <w:sz w:val="24"/>
          <w:szCs w:val="24"/>
        </w:rPr>
        <w:t>p</w:t>
      </w:r>
      <w:r w:rsidRPr="0009277D">
        <w:rPr>
          <w:sz w:val="24"/>
          <w:szCs w:val="24"/>
        </w:rPr>
        <w:t>res</w:t>
      </w:r>
      <w:r w:rsidRPr="0009277D">
        <w:rPr>
          <w:spacing w:val="-1"/>
          <w:sz w:val="24"/>
          <w:szCs w:val="24"/>
        </w:rPr>
        <w:t>e</w:t>
      </w:r>
      <w:r w:rsidRPr="0009277D">
        <w:rPr>
          <w:sz w:val="24"/>
          <w:szCs w:val="24"/>
        </w:rPr>
        <w:t>nti</w:t>
      </w:r>
      <w:r w:rsidRPr="0009277D">
        <w:rPr>
          <w:spacing w:val="-4"/>
          <w:sz w:val="24"/>
          <w:szCs w:val="24"/>
        </w:rPr>
        <w:t>n</w:t>
      </w:r>
      <w:r w:rsidRPr="0009277D">
        <w:rPr>
          <w:sz w:val="24"/>
          <w:szCs w:val="24"/>
        </w:rPr>
        <w:t>g</w:t>
      </w:r>
      <w:r w:rsidRPr="0009277D">
        <w:rPr>
          <w:spacing w:val="2"/>
          <w:sz w:val="24"/>
          <w:szCs w:val="24"/>
        </w:rPr>
        <w:t xml:space="preserve"> </w:t>
      </w:r>
      <w:r w:rsidRPr="0009277D">
        <w:rPr>
          <w:spacing w:val="-4"/>
          <w:sz w:val="24"/>
          <w:szCs w:val="24"/>
        </w:rPr>
        <w:t>i</w:t>
      </w:r>
      <w:r w:rsidRPr="0009277D">
        <w:rPr>
          <w:spacing w:val="-3"/>
          <w:sz w:val="24"/>
          <w:szCs w:val="24"/>
        </w:rPr>
        <w:t>n</w:t>
      </w:r>
      <w:r w:rsidRPr="0009277D">
        <w:rPr>
          <w:spacing w:val="3"/>
          <w:sz w:val="24"/>
          <w:szCs w:val="24"/>
        </w:rPr>
        <w:t>f</w:t>
      </w:r>
      <w:r w:rsidRPr="0009277D">
        <w:rPr>
          <w:sz w:val="24"/>
          <w:szCs w:val="24"/>
        </w:rPr>
        <w:t>o</w:t>
      </w:r>
      <w:r w:rsidRPr="0009277D">
        <w:rPr>
          <w:spacing w:val="-3"/>
          <w:sz w:val="24"/>
          <w:szCs w:val="24"/>
        </w:rPr>
        <w:t>r</w:t>
      </w:r>
      <w:r w:rsidRPr="0009277D">
        <w:rPr>
          <w:sz w:val="24"/>
          <w:szCs w:val="24"/>
        </w:rPr>
        <w:t>mati</w:t>
      </w:r>
      <w:r w:rsidRPr="0009277D">
        <w:rPr>
          <w:spacing w:val="-1"/>
          <w:sz w:val="24"/>
          <w:szCs w:val="24"/>
        </w:rPr>
        <w:t>o</w:t>
      </w:r>
      <w:r w:rsidRPr="0009277D">
        <w:rPr>
          <w:sz w:val="24"/>
          <w:szCs w:val="24"/>
        </w:rPr>
        <w:t>n ha</w:t>
      </w:r>
      <w:r w:rsidRPr="0009277D">
        <w:rPr>
          <w:spacing w:val="-3"/>
          <w:sz w:val="24"/>
          <w:szCs w:val="24"/>
        </w:rPr>
        <w:t>v</w:t>
      </w:r>
      <w:r w:rsidRPr="0009277D">
        <w:rPr>
          <w:sz w:val="24"/>
          <w:szCs w:val="24"/>
        </w:rPr>
        <w:t xml:space="preserve">e </w:t>
      </w:r>
      <w:r w:rsidRPr="0009277D">
        <w:rPr>
          <w:spacing w:val="-2"/>
          <w:sz w:val="24"/>
          <w:szCs w:val="24"/>
        </w:rPr>
        <w:t>s</w:t>
      </w:r>
      <w:r w:rsidRPr="0009277D">
        <w:rPr>
          <w:sz w:val="24"/>
          <w:szCs w:val="24"/>
        </w:rPr>
        <w:t>tu</w:t>
      </w:r>
      <w:r w:rsidRPr="0009277D">
        <w:rPr>
          <w:spacing w:val="-1"/>
          <w:sz w:val="24"/>
          <w:szCs w:val="24"/>
        </w:rPr>
        <w:t>d</w:t>
      </w:r>
      <w:r w:rsidRPr="0009277D">
        <w:rPr>
          <w:sz w:val="24"/>
          <w:szCs w:val="24"/>
        </w:rPr>
        <w:t>e</w:t>
      </w:r>
      <w:r w:rsidRPr="0009277D">
        <w:rPr>
          <w:spacing w:val="-1"/>
          <w:sz w:val="24"/>
          <w:szCs w:val="24"/>
        </w:rPr>
        <w:t>n</w:t>
      </w:r>
      <w:r w:rsidRPr="0009277D">
        <w:rPr>
          <w:spacing w:val="-2"/>
          <w:sz w:val="24"/>
          <w:szCs w:val="24"/>
        </w:rPr>
        <w:t>t</w:t>
      </w:r>
      <w:r w:rsidRPr="0009277D">
        <w:rPr>
          <w:sz w:val="24"/>
          <w:szCs w:val="24"/>
        </w:rPr>
        <w:t>s</w:t>
      </w:r>
      <w:r w:rsidRPr="0009277D">
        <w:rPr>
          <w:spacing w:val="1"/>
          <w:sz w:val="24"/>
          <w:szCs w:val="24"/>
        </w:rPr>
        <w:t xml:space="preserve"> </w:t>
      </w:r>
      <w:r w:rsidRPr="0009277D">
        <w:rPr>
          <w:sz w:val="24"/>
          <w:szCs w:val="24"/>
        </w:rPr>
        <w:t>re</w:t>
      </w:r>
      <w:r w:rsidRPr="0009277D">
        <w:rPr>
          <w:spacing w:val="-1"/>
          <w:sz w:val="24"/>
          <w:szCs w:val="24"/>
        </w:rPr>
        <w:t>p</w:t>
      </w:r>
      <w:r w:rsidRPr="0009277D">
        <w:rPr>
          <w:sz w:val="24"/>
          <w:szCs w:val="24"/>
        </w:rPr>
        <w:t>e</w:t>
      </w:r>
      <w:r w:rsidRPr="0009277D">
        <w:rPr>
          <w:spacing w:val="-4"/>
          <w:sz w:val="24"/>
          <w:szCs w:val="24"/>
        </w:rPr>
        <w:t>a</w:t>
      </w:r>
      <w:r w:rsidRPr="0009277D">
        <w:rPr>
          <w:sz w:val="24"/>
          <w:szCs w:val="24"/>
        </w:rPr>
        <w:t>t</w:t>
      </w:r>
      <w:r w:rsidRPr="0009277D">
        <w:rPr>
          <w:spacing w:val="-1"/>
          <w:sz w:val="24"/>
          <w:szCs w:val="24"/>
        </w:rPr>
        <w:t xml:space="preserve"> </w:t>
      </w:r>
      <w:r w:rsidRPr="0009277D">
        <w:rPr>
          <w:sz w:val="24"/>
          <w:szCs w:val="24"/>
        </w:rPr>
        <w:t xml:space="preserve">the </w:t>
      </w:r>
      <w:r w:rsidRPr="0009277D">
        <w:rPr>
          <w:spacing w:val="-2"/>
          <w:sz w:val="24"/>
          <w:szCs w:val="24"/>
        </w:rPr>
        <w:t>i</w:t>
      </w:r>
      <w:r w:rsidRPr="0009277D">
        <w:rPr>
          <w:spacing w:val="-3"/>
          <w:sz w:val="24"/>
          <w:szCs w:val="24"/>
        </w:rPr>
        <w:t>n</w:t>
      </w:r>
      <w:r w:rsidRPr="0009277D">
        <w:rPr>
          <w:sz w:val="24"/>
          <w:szCs w:val="24"/>
        </w:rPr>
        <w:t>fo</w:t>
      </w:r>
      <w:r w:rsidRPr="0009277D">
        <w:rPr>
          <w:spacing w:val="-3"/>
          <w:sz w:val="24"/>
          <w:szCs w:val="24"/>
        </w:rPr>
        <w:t>r</w:t>
      </w:r>
      <w:r w:rsidRPr="0009277D">
        <w:rPr>
          <w:spacing w:val="4"/>
          <w:sz w:val="24"/>
          <w:szCs w:val="24"/>
        </w:rPr>
        <w:t>m</w:t>
      </w:r>
      <w:r w:rsidRPr="0009277D">
        <w:rPr>
          <w:sz w:val="24"/>
          <w:szCs w:val="24"/>
        </w:rPr>
        <w:t>ati</w:t>
      </w:r>
      <w:r w:rsidRPr="0009277D">
        <w:rPr>
          <w:spacing w:val="-1"/>
          <w:sz w:val="24"/>
          <w:szCs w:val="24"/>
        </w:rPr>
        <w:t>o</w:t>
      </w:r>
      <w:r w:rsidRPr="0009277D">
        <w:rPr>
          <w:sz w:val="24"/>
          <w:szCs w:val="24"/>
        </w:rPr>
        <w:t>n</w:t>
      </w:r>
      <w:r w:rsidRPr="0009277D">
        <w:rPr>
          <w:spacing w:val="-2"/>
          <w:sz w:val="24"/>
          <w:szCs w:val="24"/>
        </w:rPr>
        <w:t xml:space="preserve"> </w:t>
      </w:r>
      <w:r w:rsidRPr="0009277D">
        <w:rPr>
          <w:sz w:val="24"/>
          <w:szCs w:val="24"/>
        </w:rPr>
        <w:t>b</w:t>
      </w:r>
      <w:r w:rsidRPr="0009277D">
        <w:rPr>
          <w:spacing w:val="-1"/>
          <w:sz w:val="24"/>
          <w:szCs w:val="24"/>
        </w:rPr>
        <w:t>a</w:t>
      </w:r>
      <w:r w:rsidRPr="0009277D">
        <w:rPr>
          <w:sz w:val="24"/>
          <w:szCs w:val="24"/>
        </w:rPr>
        <w:t>ck</w:t>
      </w:r>
      <w:r w:rsidRPr="0009277D">
        <w:rPr>
          <w:spacing w:val="1"/>
          <w:sz w:val="24"/>
          <w:szCs w:val="24"/>
        </w:rPr>
        <w:t xml:space="preserve"> </w:t>
      </w:r>
      <w:r w:rsidRPr="0009277D">
        <w:rPr>
          <w:sz w:val="24"/>
          <w:szCs w:val="24"/>
        </w:rPr>
        <w:t>to</w:t>
      </w:r>
      <w:r w:rsidRPr="0009277D">
        <w:rPr>
          <w:spacing w:val="-2"/>
          <w:sz w:val="24"/>
          <w:szCs w:val="24"/>
        </w:rPr>
        <w:t xml:space="preserve"> </w:t>
      </w:r>
      <w:r w:rsidRPr="0009277D">
        <w:rPr>
          <w:spacing w:val="-3"/>
          <w:sz w:val="24"/>
          <w:szCs w:val="24"/>
        </w:rPr>
        <w:t>y</w:t>
      </w:r>
      <w:r w:rsidRPr="0009277D">
        <w:rPr>
          <w:sz w:val="24"/>
          <w:szCs w:val="24"/>
        </w:rPr>
        <w:t>ou o</w:t>
      </w:r>
      <w:r w:rsidRPr="0009277D">
        <w:rPr>
          <w:spacing w:val="-1"/>
          <w:sz w:val="24"/>
          <w:szCs w:val="24"/>
        </w:rPr>
        <w:t>u</w:t>
      </w:r>
      <w:r w:rsidRPr="0009277D">
        <w:rPr>
          <w:sz w:val="24"/>
          <w:szCs w:val="24"/>
        </w:rPr>
        <w:t>t</w:t>
      </w:r>
      <w:r w:rsidRPr="0009277D">
        <w:rPr>
          <w:spacing w:val="-1"/>
          <w:sz w:val="24"/>
          <w:szCs w:val="24"/>
        </w:rPr>
        <w:t xml:space="preserve"> </w:t>
      </w:r>
      <w:r w:rsidRPr="0009277D">
        <w:rPr>
          <w:spacing w:val="-2"/>
          <w:sz w:val="24"/>
          <w:szCs w:val="24"/>
        </w:rPr>
        <w:t>l</w:t>
      </w:r>
      <w:r w:rsidRPr="0009277D">
        <w:rPr>
          <w:sz w:val="24"/>
          <w:szCs w:val="24"/>
        </w:rPr>
        <w:t>o</w:t>
      </w:r>
      <w:r w:rsidRPr="0009277D">
        <w:rPr>
          <w:spacing w:val="-1"/>
          <w:sz w:val="24"/>
          <w:szCs w:val="24"/>
        </w:rPr>
        <w:t>u</w:t>
      </w:r>
      <w:r w:rsidRPr="0009277D">
        <w:rPr>
          <w:sz w:val="24"/>
          <w:szCs w:val="24"/>
        </w:rPr>
        <w:t>d,</w:t>
      </w:r>
      <w:r w:rsidRPr="0009277D">
        <w:rPr>
          <w:spacing w:val="-1"/>
          <w:sz w:val="24"/>
          <w:szCs w:val="24"/>
        </w:rPr>
        <w:t xml:space="preserve"> </w:t>
      </w:r>
      <w:r w:rsidRPr="0009277D">
        <w:rPr>
          <w:sz w:val="24"/>
          <w:szCs w:val="24"/>
        </w:rPr>
        <w:t>th</w:t>
      </w:r>
      <w:r w:rsidRPr="0009277D">
        <w:rPr>
          <w:spacing w:val="-2"/>
          <w:sz w:val="24"/>
          <w:szCs w:val="24"/>
        </w:rPr>
        <w:t>i</w:t>
      </w:r>
      <w:r w:rsidRPr="0009277D">
        <w:rPr>
          <w:sz w:val="24"/>
          <w:szCs w:val="24"/>
        </w:rPr>
        <w:t>s</w:t>
      </w:r>
      <w:r w:rsidRPr="0009277D">
        <w:rPr>
          <w:spacing w:val="-2"/>
          <w:sz w:val="24"/>
          <w:szCs w:val="24"/>
        </w:rPr>
        <w:t xml:space="preserve"> </w:t>
      </w:r>
      <w:r w:rsidRPr="0009277D">
        <w:rPr>
          <w:spacing w:val="-4"/>
          <w:sz w:val="24"/>
          <w:szCs w:val="24"/>
        </w:rPr>
        <w:t>w</w:t>
      </w:r>
      <w:r w:rsidRPr="0009277D">
        <w:rPr>
          <w:spacing w:val="-2"/>
          <w:sz w:val="24"/>
          <w:szCs w:val="24"/>
        </w:rPr>
        <w:t>i</w:t>
      </w:r>
      <w:r w:rsidRPr="0009277D">
        <w:rPr>
          <w:spacing w:val="1"/>
          <w:sz w:val="24"/>
          <w:szCs w:val="24"/>
        </w:rPr>
        <w:t>l</w:t>
      </w:r>
      <w:r w:rsidRPr="0009277D">
        <w:rPr>
          <w:sz w:val="24"/>
          <w:szCs w:val="24"/>
        </w:rPr>
        <w:t>l h</w:t>
      </w:r>
      <w:r w:rsidRPr="0009277D">
        <w:rPr>
          <w:spacing w:val="-1"/>
          <w:sz w:val="24"/>
          <w:szCs w:val="24"/>
        </w:rPr>
        <w:t>e</w:t>
      </w:r>
      <w:r w:rsidRPr="0009277D">
        <w:rPr>
          <w:spacing w:val="-2"/>
          <w:sz w:val="24"/>
          <w:szCs w:val="24"/>
        </w:rPr>
        <w:t>l</w:t>
      </w:r>
      <w:r w:rsidRPr="0009277D">
        <w:rPr>
          <w:sz w:val="24"/>
          <w:szCs w:val="24"/>
        </w:rPr>
        <w:t xml:space="preserve">p </w:t>
      </w:r>
      <w:r w:rsidRPr="0009277D">
        <w:rPr>
          <w:spacing w:val="1"/>
          <w:sz w:val="24"/>
          <w:szCs w:val="24"/>
        </w:rPr>
        <w:t>t</w:t>
      </w:r>
      <w:r w:rsidRPr="0009277D">
        <w:rPr>
          <w:sz w:val="24"/>
          <w:szCs w:val="24"/>
        </w:rPr>
        <w:t>h</w:t>
      </w:r>
      <w:r w:rsidRPr="0009277D">
        <w:rPr>
          <w:spacing w:val="-1"/>
          <w:sz w:val="24"/>
          <w:szCs w:val="24"/>
        </w:rPr>
        <w:t>e</w:t>
      </w:r>
      <w:r w:rsidRPr="0009277D">
        <w:rPr>
          <w:sz w:val="24"/>
          <w:szCs w:val="24"/>
        </w:rPr>
        <w:t>m</w:t>
      </w:r>
      <w:r w:rsidRPr="0009277D">
        <w:rPr>
          <w:spacing w:val="-1"/>
          <w:sz w:val="24"/>
          <w:szCs w:val="24"/>
        </w:rPr>
        <w:t xml:space="preserve"> </w:t>
      </w:r>
      <w:r w:rsidRPr="0009277D">
        <w:rPr>
          <w:sz w:val="24"/>
          <w:szCs w:val="24"/>
        </w:rPr>
        <w:t>pr</w:t>
      </w:r>
      <w:r w:rsidRPr="0009277D">
        <w:rPr>
          <w:spacing w:val="-3"/>
          <w:sz w:val="24"/>
          <w:szCs w:val="24"/>
        </w:rPr>
        <w:t>o</w:t>
      </w:r>
      <w:r w:rsidRPr="0009277D">
        <w:rPr>
          <w:sz w:val="24"/>
          <w:szCs w:val="24"/>
        </w:rPr>
        <w:t>cess</w:t>
      </w:r>
      <w:r w:rsidRPr="0009277D">
        <w:rPr>
          <w:spacing w:val="-2"/>
          <w:sz w:val="24"/>
          <w:szCs w:val="24"/>
        </w:rPr>
        <w:t xml:space="preserve"> </w:t>
      </w:r>
      <w:r w:rsidRPr="0009277D">
        <w:rPr>
          <w:sz w:val="24"/>
          <w:szCs w:val="24"/>
        </w:rPr>
        <w:t>the</w:t>
      </w:r>
      <w:r w:rsidRPr="0009277D">
        <w:rPr>
          <w:spacing w:val="-3"/>
          <w:sz w:val="24"/>
          <w:szCs w:val="24"/>
        </w:rPr>
        <w:t xml:space="preserve"> </w:t>
      </w:r>
      <w:r w:rsidRPr="0009277D">
        <w:rPr>
          <w:spacing w:val="-2"/>
          <w:sz w:val="24"/>
          <w:szCs w:val="24"/>
        </w:rPr>
        <w:t>i</w:t>
      </w:r>
      <w:r w:rsidRPr="0009277D">
        <w:rPr>
          <w:sz w:val="24"/>
          <w:szCs w:val="24"/>
        </w:rPr>
        <w:t>nfo</w:t>
      </w:r>
      <w:r w:rsidRPr="0009277D">
        <w:rPr>
          <w:spacing w:val="-2"/>
          <w:sz w:val="24"/>
          <w:szCs w:val="24"/>
        </w:rPr>
        <w:t>r</w:t>
      </w:r>
      <w:r w:rsidRPr="0009277D">
        <w:rPr>
          <w:sz w:val="24"/>
          <w:szCs w:val="24"/>
        </w:rPr>
        <w:t>mati</w:t>
      </w:r>
      <w:r w:rsidRPr="0009277D">
        <w:rPr>
          <w:spacing w:val="-1"/>
          <w:sz w:val="24"/>
          <w:szCs w:val="24"/>
        </w:rPr>
        <w:t>o</w:t>
      </w:r>
      <w:r w:rsidRPr="0009277D">
        <w:rPr>
          <w:sz w:val="24"/>
          <w:szCs w:val="24"/>
        </w:rPr>
        <w:t>n.</w:t>
      </w:r>
      <w:r w:rsidRPr="0009277D">
        <w:rPr>
          <w:spacing w:val="-1"/>
          <w:sz w:val="24"/>
          <w:szCs w:val="24"/>
        </w:rPr>
        <w:t xml:space="preserve"> </w:t>
      </w:r>
      <w:r w:rsidRPr="0009277D">
        <w:rPr>
          <w:sz w:val="24"/>
          <w:szCs w:val="24"/>
        </w:rPr>
        <w:t>In</w:t>
      </w:r>
      <w:r w:rsidRPr="0009277D">
        <w:rPr>
          <w:spacing w:val="-4"/>
          <w:sz w:val="24"/>
          <w:szCs w:val="24"/>
        </w:rPr>
        <w:t xml:space="preserve"> </w:t>
      </w:r>
      <w:r w:rsidRPr="0009277D">
        <w:rPr>
          <w:sz w:val="24"/>
          <w:szCs w:val="24"/>
        </w:rPr>
        <w:t>math</w:t>
      </w:r>
      <w:r w:rsidRPr="0009277D">
        <w:rPr>
          <w:spacing w:val="-2"/>
          <w:sz w:val="24"/>
          <w:szCs w:val="24"/>
        </w:rPr>
        <w:t xml:space="preserve"> </w:t>
      </w:r>
      <w:r w:rsidRPr="0009277D">
        <w:rPr>
          <w:sz w:val="24"/>
          <w:szCs w:val="24"/>
        </w:rPr>
        <w:t>c</w:t>
      </w:r>
      <w:r w:rsidRPr="0009277D">
        <w:rPr>
          <w:spacing w:val="-2"/>
          <w:sz w:val="24"/>
          <w:szCs w:val="24"/>
        </w:rPr>
        <w:t>l</w:t>
      </w:r>
      <w:r w:rsidRPr="0009277D">
        <w:rPr>
          <w:sz w:val="24"/>
          <w:szCs w:val="24"/>
        </w:rPr>
        <w:t>ass,</w:t>
      </w:r>
      <w:r w:rsidRPr="0009277D">
        <w:rPr>
          <w:spacing w:val="-1"/>
          <w:sz w:val="24"/>
          <w:szCs w:val="24"/>
        </w:rPr>
        <w:t xml:space="preserve"> </w:t>
      </w:r>
      <w:r w:rsidRPr="0009277D">
        <w:rPr>
          <w:sz w:val="24"/>
          <w:szCs w:val="24"/>
        </w:rPr>
        <w:t>as</w:t>
      </w:r>
      <w:r w:rsidRPr="0009277D">
        <w:rPr>
          <w:spacing w:val="-2"/>
          <w:sz w:val="24"/>
          <w:szCs w:val="24"/>
        </w:rPr>
        <w:t xml:space="preserve"> </w:t>
      </w:r>
      <w:r w:rsidRPr="0009277D">
        <w:rPr>
          <w:sz w:val="24"/>
          <w:szCs w:val="24"/>
        </w:rPr>
        <w:t>th</w:t>
      </w:r>
      <w:r w:rsidRPr="0009277D">
        <w:rPr>
          <w:spacing w:val="-1"/>
          <w:sz w:val="24"/>
          <w:szCs w:val="24"/>
        </w:rPr>
        <w:t>e</w:t>
      </w:r>
      <w:r w:rsidRPr="0009277D">
        <w:rPr>
          <w:sz w:val="24"/>
          <w:szCs w:val="24"/>
        </w:rPr>
        <w:t>y</w:t>
      </w:r>
      <w:r w:rsidRPr="0009277D">
        <w:rPr>
          <w:spacing w:val="-2"/>
          <w:sz w:val="24"/>
          <w:szCs w:val="24"/>
        </w:rPr>
        <w:t xml:space="preserve"> </w:t>
      </w:r>
      <w:r w:rsidRPr="0009277D">
        <w:rPr>
          <w:spacing w:val="-4"/>
          <w:sz w:val="24"/>
          <w:szCs w:val="24"/>
        </w:rPr>
        <w:t>w</w:t>
      </w:r>
      <w:r w:rsidRPr="0009277D">
        <w:rPr>
          <w:sz w:val="24"/>
          <w:szCs w:val="24"/>
        </w:rPr>
        <w:t>ork</w:t>
      </w:r>
      <w:r w:rsidRPr="0009277D">
        <w:rPr>
          <w:spacing w:val="3"/>
          <w:sz w:val="24"/>
          <w:szCs w:val="24"/>
        </w:rPr>
        <w:t xml:space="preserve"> </w:t>
      </w:r>
      <w:r w:rsidRPr="0009277D">
        <w:rPr>
          <w:sz w:val="24"/>
          <w:szCs w:val="24"/>
        </w:rPr>
        <w:t>on</w:t>
      </w:r>
      <w:r w:rsidRPr="0009277D">
        <w:rPr>
          <w:spacing w:val="-3"/>
          <w:sz w:val="24"/>
          <w:szCs w:val="24"/>
        </w:rPr>
        <w:t xml:space="preserve"> p</w:t>
      </w:r>
      <w:r w:rsidRPr="0009277D">
        <w:rPr>
          <w:sz w:val="24"/>
          <w:szCs w:val="24"/>
        </w:rPr>
        <w:t>ro</w:t>
      </w:r>
      <w:r w:rsidRPr="0009277D">
        <w:rPr>
          <w:spacing w:val="-1"/>
          <w:sz w:val="24"/>
          <w:szCs w:val="24"/>
        </w:rPr>
        <w:t>b</w:t>
      </w:r>
      <w:r w:rsidRPr="0009277D">
        <w:rPr>
          <w:spacing w:val="-2"/>
          <w:sz w:val="24"/>
          <w:szCs w:val="24"/>
        </w:rPr>
        <w:t>l</w:t>
      </w:r>
      <w:r w:rsidRPr="0009277D">
        <w:rPr>
          <w:sz w:val="24"/>
          <w:szCs w:val="24"/>
        </w:rPr>
        <w:t>ems</w:t>
      </w:r>
      <w:r w:rsidRPr="0009277D">
        <w:rPr>
          <w:spacing w:val="1"/>
          <w:sz w:val="24"/>
          <w:szCs w:val="24"/>
        </w:rPr>
        <w:t xml:space="preserve"> </w:t>
      </w:r>
      <w:r w:rsidRPr="0009277D">
        <w:rPr>
          <w:sz w:val="24"/>
          <w:szCs w:val="24"/>
        </w:rPr>
        <w:t>h</w:t>
      </w:r>
      <w:r w:rsidRPr="0009277D">
        <w:rPr>
          <w:spacing w:val="-1"/>
          <w:sz w:val="24"/>
          <w:szCs w:val="24"/>
        </w:rPr>
        <w:t>a</w:t>
      </w:r>
      <w:r w:rsidRPr="0009277D">
        <w:rPr>
          <w:spacing w:val="-3"/>
          <w:sz w:val="24"/>
          <w:szCs w:val="24"/>
        </w:rPr>
        <w:t>v</w:t>
      </w:r>
      <w:r w:rsidRPr="0009277D">
        <w:rPr>
          <w:sz w:val="24"/>
          <w:szCs w:val="24"/>
        </w:rPr>
        <w:t>e</w:t>
      </w:r>
      <w:r w:rsidRPr="0009277D">
        <w:rPr>
          <w:spacing w:val="-2"/>
          <w:sz w:val="24"/>
          <w:szCs w:val="24"/>
        </w:rPr>
        <w:t xml:space="preserve"> </w:t>
      </w:r>
      <w:r w:rsidRPr="0009277D">
        <w:rPr>
          <w:sz w:val="24"/>
          <w:szCs w:val="24"/>
        </w:rPr>
        <w:t>th</w:t>
      </w:r>
      <w:r w:rsidRPr="0009277D">
        <w:rPr>
          <w:spacing w:val="-1"/>
          <w:sz w:val="24"/>
          <w:szCs w:val="24"/>
        </w:rPr>
        <w:t>e</w:t>
      </w:r>
      <w:r w:rsidRPr="0009277D">
        <w:rPr>
          <w:sz w:val="24"/>
          <w:szCs w:val="24"/>
        </w:rPr>
        <w:t>m</w:t>
      </w:r>
      <w:r w:rsidRPr="0009277D">
        <w:rPr>
          <w:spacing w:val="-1"/>
          <w:sz w:val="24"/>
          <w:szCs w:val="24"/>
        </w:rPr>
        <w:t xml:space="preserve"> </w:t>
      </w:r>
      <w:r w:rsidRPr="0009277D">
        <w:rPr>
          <w:sz w:val="24"/>
          <w:szCs w:val="24"/>
        </w:rPr>
        <w:t>e</w:t>
      </w:r>
      <w:r w:rsidRPr="0009277D">
        <w:rPr>
          <w:spacing w:val="-3"/>
          <w:sz w:val="24"/>
          <w:szCs w:val="24"/>
        </w:rPr>
        <w:t>x</w:t>
      </w:r>
      <w:r w:rsidRPr="0009277D">
        <w:rPr>
          <w:sz w:val="24"/>
          <w:szCs w:val="24"/>
        </w:rPr>
        <w:t>p</w:t>
      </w:r>
      <w:r w:rsidRPr="0009277D">
        <w:rPr>
          <w:spacing w:val="-2"/>
          <w:sz w:val="24"/>
          <w:szCs w:val="24"/>
        </w:rPr>
        <w:t>l</w:t>
      </w:r>
      <w:r w:rsidRPr="0009277D">
        <w:rPr>
          <w:sz w:val="24"/>
          <w:szCs w:val="24"/>
        </w:rPr>
        <w:t>a</w:t>
      </w:r>
      <w:r w:rsidRPr="0009277D">
        <w:rPr>
          <w:spacing w:val="-2"/>
          <w:sz w:val="24"/>
          <w:szCs w:val="24"/>
        </w:rPr>
        <w:t>i</w:t>
      </w:r>
      <w:r w:rsidRPr="0009277D">
        <w:rPr>
          <w:sz w:val="24"/>
          <w:szCs w:val="24"/>
        </w:rPr>
        <w:t>n out</w:t>
      </w:r>
      <w:r w:rsidRPr="0009277D">
        <w:rPr>
          <w:spacing w:val="1"/>
          <w:sz w:val="24"/>
          <w:szCs w:val="24"/>
        </w:rPr>
        <w:t xml:space="preserve"> </w:t>
      </w:r>
      <w:r w:rsidRPr="0009277D">
        <w:rPr>
          <w:spacing w:val="-2"/>
          <w:sz w:val="24"/>
          <w:szCs w:val="24"/>
        </w:rPr>
        <w:t>l</w:t>
      </w:r>
      <w:r w:rsidRPr="0009277D">
        <w:rPr>
          <w:sz w:val="24"/>
          <w:szCs w:val="24"/>
        </w:rPr>
        <w:t>o</w:t>
      </w:r>
      <w:r w:rsidRPr="0009277D">
        <w:rPr>
          <w:spacing w:val="-1"/>
          <w:sz w:val="24"/>
          <w:szCs w:val="24"/>
        </w:rPr>
        <w:t>u</w:t>
      </w:r>
      <w:r w:rsidRPr="0009277D">
        <w:rPr>
          <w:sz w:val="24"/>
          <w:szCs w:val="24"/>
        </w:rPr>
        <w:t xml:space="preserve">d </w:t>
      </w:r>
      <w:r w:rsidRPr="0009277D">
        <w:rPr>
          <w:spacing w:val="-4"/>
          <w:sz w:val="24"/>
          <w:szCs w:val="24"/>
        </w:rPr>
        <w:t>w</w:t>
      </w:r>
      <w:r w:rsidRPr="0009277D">
        <w:rPr>
          <w:sz w:val="24"/>
          <w:szCs w:val="24"/>
        </w:rPr>
        <w:t>h</w:t>
      </w:r>
      <w:r w:rsidRPr="0009277D">
        <w:rPr>
          <w:spacing w:val="-1"/>
          <w:sz w:val="24"/>
          <w:szCs w:val="24"/>
        </w:rPr>
        <w:t>a</w:t>
      </w:r>
      <w:r w:rsidRPr="0009277D">
        <w:rPr>
          <w:sz w:val="24"/>
          <w:szCs w:val="24"/>
        </w:rPr>
        <w:t>t</w:t>
      </w:r>
      <w:r w:rsidRPr="0009277D">
        <w:rPr>
          <w:spacing w:val="2"/>
          <w:sz w:val="24"/>
          <w:szCs w:val="24"/>
        </w:rPr>
        <w:t xml:space="preserve"> </w:t>
      </w:r>
      <w:r w:rsidRPr="0009277D">
        <w:rPr>
          <w:sz w:val="24"/>
          <w:szCs w:val="24"/>
        </w:rPr>
        <w:t>th</w:t>
      </w:r>
      <w:r w:rsidRPr="0009277D">
        <w:rPr>
          <w:spacing w:val="-1"/>
          <w:sz w:val="24"/>
          <w:szCs w:val="24"/>
        </w:rPr>
        <w:t>e</w:t>
      </w:r>
      <w:r w:rsidRPr="0009277D">
        <w:rPr>
          <w:sz w:val="24"/>
          <w:szCs w:val="24"/>
        </w:rPr>
        <w:t>y</w:t>
      </w:r>
      <w:r w:rsidRPr="0009277D">
        <w:rPr>
          <w:spacing w:val="-2"/>
          <w:sz w:val="24"/>
          <w:szCs w:val="24"/>
        </w:rPr>
        <w:t xml:space="preserve"> </w:t>
      </w:r>
      <w:r w:rsidRPr="0009277D">
        <w:rPr>
          <w:sz w:val="24"/>
          <w:szCs w:val="24"/>
        </w:rPr>
        <w:t>are</w:t>
      </w:r>
      <w:r w:rsidRPr="0009277D">
        <w:rPr>
          <w:spacing w:val="1"/>
          <w:sz w:val="24"/>
          <w:szCs w:val="24"/>
        </w:rPr>
        <w:t xml:space="preserve"> </w:t>
      </w:r>
      <w:r w:rsidRPr="0009277D">
        <w:rPr>
          <w:sz w:val="24"/>
          <w:szCs w:val="24"/>
        </w:rPr>
        <w:t>d</w:t>
      </w:r>
      <w:r w:rsidRPr="0009277D">
        <w:rPr>
          <w:spacing w:val="-1"/>
          <w:sz w:val="24"/>
          <w:szCs w:val="24"/>
        </w:rPr>
        <w:t>o</w:t>
      </w:r>
      <w:r w:rsidRPr="0009277D">
        <w:rPr>
          <w:spacing w:val="-2"/>
          <w:sz w:val="24"/>
          <w:szCs w:val="24"/>
        </w:rPr>
        <w:t>i</w:t>
      </w:r>
      <w:r w:rsidRPr="0009277D">
        <w:rPr>
          <w:spacing w:val="-3"/>
          <w:sz w:val="24"/>
          <w:szCs w:val="24"/>
        </w:rPr>
        <w:t>n</w:t>
      </w:r>
      <w:r w:rsidRPr="0009277D">
        <w:rPr>
          <w:sz w:val="24"/>
          <w:szCs w:val="24"/>
        </w:rPr>
        <w:t>g to</w:t>
      </w:r>
      <w:r w:rsidRPr="0009277D">
        <w:rPr>
          <w:spacing w:val="-2"/>
          <w:sz w:val="24"/>
          <w:szCs w:val="24"/>
        </w:rPr>
        <w:t xml:space="preserve"> </w:t>
      </w:r>
      <w:r w:rsidRPr="0009277D">
        <w:rPr>
          <w:spacing w:val="-3"/>
          <w:sz w:val="24"/>
          <w:szCs w:val="24"/>
        </w:rPr>
        <w:t>s</w:t>
      </w:r>
      <w:r w:rsidRPr="0009277D">
        <w:rPr>
          <w:sz w:val="24"/>
          <w:szCs w:val="24"/>
        </w:rPr>
        <w:t>o</w:t>
      </w:r>
      <w:r w:rsidRPr="0009277D">
        <w:rPr>
          <w:spacing w:val="-2"/>
          <w:sz w:val="24"/>
          <w:szCs w:val="24"/>
        </w:rPr>
        <w:t>l</w:t>
      </w:r>
      <w:r w:rsidRPr="0009277D">
        <w:rPr>
          <w:spacing w:val="-3"/>
          <w:sz w:val="24"/>
          <w:szCs w:val="24"/>
        </w:rPr>
        <w:t>v</w:t>
      </w:r>
      <w:r w:rsidRPr="0009277D">
        <w:rPr>
          <w:sz w:val="24"/>
          <w:szCs w:val="24"/>
        </w:rPr>
        <w:t xml:space="preserve">e </w:t>
      </w:r>
      <w:r w:rsidRPr="0009277D">
        <w:rPr>
          <w:spacing w:val="1"/>
          <w:sz w:val="24"/>
          <w:szCs w:val="24"/>
        </w:rPr>
        <w:t>t</w:t>
      </w:r>
      <w:r w:rsidRPr="0009277D">
        <w:rPr>
          <w:sz w:val="24"/>
          <w:szCs w:val="24"/>
        </w:rPr>
        <w:t>he prob</w:t>
      </w:r>
      <w:r w:rsidRPr="0009277D">
        <w:rPr>
          <w:spacing w:val="-2"/>
          <w:sz w:val="24"/>
          <w:szCs w:val="24"/>
        </w:rPr>
        <w:t>l</w:t>
      </w:r>
      <w:r w:rsidRPr="0009277D">
        <w:rPr>
          <w:sz w:val="24"/>
          <w:szCs w:val="24"/>
        </w:rPr>
        <w:t>e</w:t>
      </w:r>
      <w:r w:rsidRPr="0009277D">
        <w:rPr>
          <w:spacing w:val="-3"/>
          <w:sz w:val="24"/>
          <w:szCs w:val="24"/>
        </w:rPr>
        <w:t>m</w:t>
      </w:r>
      <w:r w:rsidRPr="0009277D">
        <w:rPr>
          <w:sz w:val="24"/>
          <w:szCs w:val="24"/>
        </w:rPr>
        <w:t>.</w:t>
      </w:r>
      <w:r w:rsidRPr="0009277D">
        <w:rPr>
          <w:spacing w:val="-1"/>
          <w:sz w:val="24"/>
          <w:szCs w:val="24"/>
        </w:rPr>
        <w:t xml:space="preserve"> </w:t>
      </w:r>
      <w:r w:rsidRPr="0009277D">
        <w:rPr>
          <w:spacing w:val="1"/>
          <w:sz w:val="24"/>
          <w:szCs w:val="24"/>
        </w:rPr>
        <w:t>T</w:t>
      </w:r>
      <w:r w:rsidRPr="0009277D">
        <w:rPr>
          <w:sz w:val="24"/>
          <w:szCs w:val="24"/>
        </w:rPr>
        <w:t>he</w:t>
      </w:r>
      <w:r w:rsidRPr="0009277D">
        <w:rPr>
          <w:spacing w:val="-5"/>
          <w:sz w:val="24"/>
          <w:szCs w:val="24"/>
        </w:rPr>
        <w:t xml:space="preserve"> </w:t>
      </w:r>
      <w:r w:rsidRPr="0009277D">
        <w:rPr>
          <w:spacing w:val="-2"/>
          <w:sz w:val="24"/>
          <w:szCs w:val="24"/>
        </w:rPr>
        <w:t>m</w:t>
      </w:r>
      <w:r w:rsidRPr="0009277D">
        <w:rPr>
          <w:sz w:val="24"/>
          <w:szCs w:val="24"/>
        </w:rPr>
        <w:t>ore</w:t>
      </w:r>
      <w:r w:rsidRPr="0009277D">
        <w:rPr>
          <w:spacing w:val="1"/>
          <w:sz w:val="24"/>
          <w:szCs w:val="24"/>
        </w:rPr>
        <w:t xml:space="preserve"> </w:t>
      </w:r>
      <w:r w:rsidRPr="0009277D">
        <w:rPr>
          <w:sz w:val="24"/>
          <w:szCs w:val="24"/>
        </w:rPr>
        <w:t>a</w:t>
      </w:r>
      <w:r w:rsidRPr="0009277D">
        <w:rPr>
          <w:spacing w:val="-1"/>
          <w:sz w:val="24"/>
          <w:szCs w:val="24"/>
        </w:rPr>
        <w:t>u</w:t>
      </w:r>
      <w:r w:rsidRPr="0009277D">
        <w:rPr>
          <w:sz w:val="24"/>
          <w:szCs w:val="24"/>
        </w:rPr>
        <w:t>d</w:t>
      </w:r>
      <w:r w:rsidRPr="0009277D">
        <w:rPr>
          <w:spacing w:val="-2"/>
          <w:sz w:val="24"/>
          <w:szCs w:val="24"/>
        </w:rPr>
        <w:t>i</w:t>
      </w:r>
      <w:r w:rsidRPr="0009277D">
        <w:rPr>
          <w:sz w:val="24"/>
          <w:szCs w:val="24"/>
        </w:rPr>
        <w:t>t</w:t>
      </w:r>
      <w:r w:rsidRPr="0009277D">
        <w:rPr>
          <w:spacing w:val="-3"/>
          <w:sz w:val="24"/>
          <w:szCs w:val="24"/>
        </w:rPr>
        <w:t>o</w:t>
      </w:r>
      <w:r w:rsidRPr="0009277D">
        <w:rPr>
          <w:sz w:val="24"/>
          <w:szCs w:val="24"/>
        </w:rPr>
        <w:t>ry</w:t>
      </w:r>
      <w:r w:rsidRPr="0009277D">
        <w:rPr>
          <w:spacing w:val="-2"/>
          <w:sz w:val="24"/>
          <w:szCs w:val="24"/>
        </w:rPr>
        <w:t xml:space="preserve"> l</w:t>
      </w:r>
      <w:r w:rsidRPr="0009277D">
        <w:rPr>
          <w:sz w:val="24"/>
          <w:szCs w:val="24"/>
        </w:rPr>
        <w:t>e</w:t>
      </w:r>
      <w:r w:rsidRPr="0009277D">
        <w:rPr>
          <w:spacing w:val="-1"/>
          <w:sz w:val="24"/>
          <w:szCs w:val="24"/>
        </w:rPr>
        <w:t>a</w:t>
      </w:r>
      <w:r w:rsidRPr="0009277D">
        <w:rPr>
          <w:sz w:val="24"/>
          <w:szCs w:val="24"/>
        </w:rPr>
        <w:t>rn</w:t>
      </w:r>
      <w:r w:rsidRPr="0009277D">
        <w:rPr>
          <w:spacing w:val="-1"/>
          <w:sz w:val="24"/>
          <w:szCs w:val="24"/>
        </w:rPr>
        <w:t>e</w:t>
      </w:r>
      <w:r w:rsidRPr="0009277D">
        <w:rPr>
          <w:sz w:val="24"/>
          <w:szCs w:val="24"/>
        </w:rPr>
        <w:t>rs</w:t>
      </w:r>
      <w:r w:rsidRPr="0009277D">
        <w:rPr>
          <w:spacing w:val="-2"/>
          <w:sz w:val="24"/>
          <w:szCs w:val="24"/>
        </w:rPr>
        <w:t xml:space="preserve"> </w:t>
      </w:r>
      <w:r w:rsidRPr="0009277D">
        <w:rPr>
          <w:sz w:val="24"/>
          <w:szCs w:val="24"/>
        </w:rPr>
        <w:t>sp</w:t>
      </w:r>
      <w:r w:rsidRPr="0009277D">
        <w:rPr>
          <w:spacing w:val="-4"/>
          <w:sz w:val="24"/>
          <w:szCs w:val="24"/>
        </w:rPr>
        <w:t>e</w:t>
      </w:r>
      <w:r w:rsidRPr="0009277D">
        <w:rPr>
          <w:sz w:val="24"/>
          <w:szCs w:val="24"/>
        </w:rPr>
        <w:t>ak i</w:t>
      </w:r>
      <w:r w:rsidRPr="0009277D">
        <w:rPr>
          <w:spacing w:val="-4"/>
          <w:sz w:val="24"/>
          <w:szCs w:val="24"/>
        </w:rPr>
        <w:t>n</w:t>
      </w:r>
      <w:r w:rsidRPr="0009277D">
        <w:rPr>
          <w:spacing w:val="3"/>
          <w:sz w:val="24"/>
          <w:szCs w:val="24"/>
        </w:rPr>
        <w:t>f</w:t>
      </w:r>
      <w:r w:rsidRPr="0009277D">
        <w:rPr>
          <w:sz w:val="24"/>
          <w:szCs w:val="24"/>
        </w:rPr>
        <w:t>o</w:t>
      </w:r>
      <w:r w:rsidRPr="0009277D">
        <w:rPr>
          <w:spacing w:val="-3"/>
          <w:sz w:val="24"/>
          <w:szCs w:val="24"/>
        </w:rPr>
        <w:t>r</w:t>
      </w:r>
      <w:r w:rsidRPr="0009277D">
        <w:rPr>
          <w:sz w:val="24"/>
          <w:szCs w:val="24"/>
        </w:rPr>
        <w:t>m</w:t>
      </w:r>
      <w:r w:rsidRPr="0009277D">
        <w:rPr>
          <w:spacing w:val="-3"/>
          <w:sz w:val="24"/>
          <w:szCs w:val="24"/>
        </w:rPr>
        <w:t>a</w:t>
      </w:r>
      <w:r w:rsidRPr="0009277D">
        <w:rPr>
          <w:sz w:val="24"/>
          <w:szCs w:val="24"/>
        </w:rPr>
        <w:t>t</w:t>
      </w:r>
      <w:r w:rsidRPr="0009277D">
        <w:rPr>
          <w:spacing w:val="-2"/>
          <w:sz w:val="24"/>
          <w:szCs w:val="24"/>
        </w:rPr>
        <w:t>i</w:t>
      </w:r>
      <w:r w:rsidRPr="0009277D">
        <w:rPr>
          <w:sz w:val="24"/>
          <w:szCs w:val="24"/>
        </w:rPr>
        <w:t>on o</w:t>
      </w:r>
      <w:r w:rsidRPr="0009277D">
        <w:rPr>
          <w:spacing w:val="-1"/>
          <w:sz w:val="24"/>
          <w:szCs w:val="24"/>
        </w:rPr>
        <w:t>u</w:t>
      </w:r>
      <w:r w:rsidRPr="0009277D">
        <w:rPr>
          <w:sz w:val="24"/>
          <w:szCs w:val="24"/>
        </w:rPr>
        <w:t>t</w:t>
      </w:r>
      <w:r w:rsidRPr="0009277D">
        <w:rPr>
          <w:spacing w:val="-1"/>
          <w:sz w:val="24"/>
          <w:szCs w:val="24"/>
        </w:rPr>
        <w:t xml:space="preserve"> </w:t>
      </w:r>
      <w:r w:rsidRPr="0009277D">
        <w:rPr>
          <w:spacing w:val="-2"/>
          <w:sz w:val="24"/>
          <w:szCs w:val="24"/>
        </w:rPr>
        <w:t>l</w:t>
      </w:r>
      <w:r w:rsidRPr="0009277D">
        <w:rPr>
          <w:sz w:val="24"/>
          <w:szCs w:val="24"/>
        </w:rPr>
        <w:t>o</w:t>
      </w:r>
      <w:r w:rsidRPr="0009277D">
        <w:rPr>
          <w:spacing w:val="-1"/>
          <w:sz w:val="24"/>
          <w:szCs w:val="24"/>
        </w:rPr>
        <w:t>u</w:t>
      </w:r>
      <w:r w:rsidRPr="0009277D">
        <w:rPr>
          <w:sz w:val="24"/>
          <w:szCs w:val="24"/>
        </w:rPr>
        <w:t>d,</w:t>
      </w:r>
      <w:r w:rsidRPr="0009277D">
        <w:rPr>
          <w:spacing w:val="-1"/>
          <w:sz w:val="24"/>
          <w:szCs w:val="24"/>
        </w:rPr>
        <w:t xml:space="preserve"> </w:t>
      </w:r>
      <w:r w:rsidRPr="0009277D">
        <w:rPr>
          <w:spacing w:val="-2"/>
          <w:sz w:val="24"/>
          <w:szCs w:val="24"/>
        </w:rPr>
        <w:t>t</w:t>
      </w:r>
      <w:r w:rsidRPr="0009277D">
        <w:rPr>
          <w:sz w:val="24"/>
          <w:szCs w:val="24"/>
        </w:rPr>
        <w:t>he b</w:t>
      </w:r>
      <w:r w:rsidRPr="0009277D">
        <w:rPr>
          <w:spacing w:val="-1"/>
          <w:sz w:val="24"/>
          <w:szCs w:val="24"/>
        </w:rPr>
        <w:t>e</w:t>
      </w:r>
      <w:r w:rsidRPr="0009277D">
        <w:rPr>
          <w:sz w:val="24"/>
          <w:szCs w:val="24"/>
        </w:rPr>
        <w:t>tt</w:t>
      </w:r>
      <w:r w:rsidRPr="0009277D">
        <w:rPr>
          <w:spacing w:val="-3"/>
          <w:sz w:val="24"/>
          <w:szCs w:val="24"/>
        </w:rPr>
        <w:t>e</w:t>
      </w:r>
      <w:r w:rsidRPr="0009277D">
        <w:rPr>
          <w:sz w:val="24"/>
          <w:szCs w:val="24"/>
        </w:rPr>
        <w:t>r</w:t>
      </w:r>
      <w:r w:rsidRPr="0009277D">
        <w:rPr>
          <w:spacing w:val="-1"/>
          <w:sz w:val="24"/>
          <w:szCs w:val="24"/>
        </w:rPr>
        <w:t xml:space="preserve"> </w:t>
      </w:r>
      <w:r w:rsidRPr="0009277D">
        <w:rPr>
          <w:sz w:val="24"/>
          <w:szCs w:val="24"/>
        </w:rPr>
        <w:t>th</w:t>
      </w:r>
      <w:r w:rsidRPr="0009277D">
        <w:rPr>
          <w:spacing w:val="-1"/>
          <w:sz w:val="24"/>
          <w:szCs w:val="24"/>
        </w:rPr>
        <w:t>e</w:t>
      </w:r>
      <w:r w:rsidRPr="0009277D">
        <w:rPr>
          <w:sz w:val="24"/>
          <w:szCs w:val="24"/>
        </w:rPr>
        <w:t>y</w:t>
      </w:r>
      <w:r w:rsidRPr="0009277D">
        <w:rPr>
          <w:spacing w:val="-2"/>
          <w:sz w:val="24"/>
          <w:szCs w:val="24"/>
        </w:rPr>
        <w:t xml:space="preserve"> </w:t>
      </w:r>
      <w:r w:rsidRPr="0009277D">
        <w:rPr>
          <w:spacing w:val="-4"/>
          <w:sz w:val="24"/>
          <w:szCs w:val="24"/>
        </w:rPr>
        <w:t>w</w:t>
      </w:r>
      <w:r w:rsidRPr="0009277D">
        <w:rPr>
          <w:spacing w:val="1"/>
          <w:sz w:val="24"/>
          <w:szCs w:val="24"/>
        </w:rPr>
        <w:t>i</w:t>
      </w:r>
      <w:r w:rsidRPr="0009277D">
        <w:rPr>
          <w:sz w:val="24"/>
          <w:szCs w:val="24"/>
        </w:rPr>
        <w:t>ll</w:t>
      </w:r>
      <w:r w:rsidRPr="0009277D">
        <w:rPr>
          <w:spacing w:val="-1"/>
          <w:sz w:val="24"/>
          <w:szCs w:val="24"/>
        </w:rPr>
        <w:t xml:space="preserve"> </w:t>
      </w:r>
      <w:r w:rsidRPr="0009277D">
        <w:rPr>
          <w:sz w:val="24"/>
          <w:szCs w:val="24"/>
        </w:rPr>
        <w:t>rememb</w:t>
      </w:r>
      <w:r w:rsidRPr="0009277D">
        <w:rPr>
          <w:spacing w:val="-4"/>
          <w:sz w:val="24"/>
          <w:szCs w:val="24"/>
        </w:rPr>
        <w:t>e</w:t>
      </w:r>
      <w:r w:rsidRPr="0009277D">
        <w:rPr>
          <w:sz w:val="24"/>
          <w:szCs w:val="24"/>
        </w:rPr>
        <w:t>r.</w:t>
      </w:r>
    </w:p>
    <w:p w14:paraId="765A8C97" w14:textId="77777777" w:rsidR="009C7DA3" w:rsidRPr="0009277D" w:rsidRDefault="009C7DA3" w:rsidP="0009277D">
      <w:pPr>
        <w:ind w:left="720" w:hanging="360"/>
        <w:rPr>
          <w:szCs w:val="24"/>
        </w:rPr>
      </w:pPr>
    </w:p>
    <w:p w14:paraId="0AD0714C" w14:textId="77777777" w:rsidR="009C7DA3" w:rsidRPr="0009277D" w:rsidRDefault="009C7DA3" w:rsidP="007A1464">
      <w:pPr>
        <w:pStyle w:val="ListParagraph"/>
        <w:numPr>
          <w:ilvl w:val="0"/>
          <w:numId w:val="99"/>
        </w:numPr>
        <w:ind w:left="720"/>
        <w:rPr>
          <w:sz w:val="24"/>
          <w:szCs w:val="24"/>
        </w:rPr>
      </w:pPr>
      <w:r w:rsidRPr="0009277D">
        <w:rPr>
          <w:rFonts w:cs="Arial"/>
          <w:b/>
          <w:bCs/>
          <w:spacing w:val="-3"/>
          <w:sz w:val="24"/>
          <w:szCs w:val="24"/>
        </w:rPr>
        <w:t>T</w:t>
      </w:r>
      <w:r w:rsidRPr="0009277D">
        <w:rPr>
          <w:rFonts w:cs="Arial"/>
          <w:b/>
          <w:bCs/>
          <w:sz w:val="24"/>
          <w:szCs w:val="24"/>
        </w:rPr>
        <w:t>a</w:t>
      </w:r>
      <w:r w:rsidRPr="0009277D">
        <w:rPr>
          <w:rFonts w:cs="Arial"/>
          <w:b/>
          <w:bCs/>
          <w:spacing w:val="-1"/>
          <w:sz w:val="24"/>
          <w:szCs w:val="24"/>
        </w:rPr>
        <w:t>c</w:t>
      </w:r>
      <w:r w:rsidRPr="0009277D">
        <w:rPr>
          <w:rFonts w:cs="Arial"/>
          <w:b/>
          <w:bCs/>
          <w:sz w:val="24"/>
          <w:szCs w:val="24"/>
        </w:rPr>
        <w:t>tile/</w:t>
      </w:r>
      <w:r w:rsidRPr="0009277D">
        <w:rPr>
          <w:rFonts w:cs="Arial"/>
          <w:b/>
          <w:bCs/>
          <w:spacing w:val="-3"/>
          <w:sz w:val="24"/>
          <w:szCs w:val="24"/>
        </w:rPr>
        <w:t>k</w:t>
      </w:r>
      <w:r w:rsidRPr="0009277D">
        <w:rPr>
          <w:rFonts w:cs="Arial"/>
          <w:b/>
          <w:bCs/>
          <w:sz w:val="24"/>
          <w:szCs w:val="24"/>
        </w:rPr>
        <w:t>in</w:t>
      </w:r>
      <w:r w:rsidRPr="0009277D">
        <w:rPr>
          <w:rFonts w:cs="Arial"/>
          <w:b/>
          <w:bCs/>
          <w:spacing w:val="-1"/>
          <w:sz w:val="24"/>
          <w:szCs w:val="24"/>
        </w:rPr>
        <w:t>e</w:t>
      </w:r>
      <w:r w:rsidRPr="0009277D">
        <w:rPr>
          <w:rFonts w:cs="Arial"/>
          <w:b/>
          <w:bCs/>
          <w:sz w:val="24"/>
          <w:szCs w:val="24"/>
        </w:rPr>
        <w:t>sth</w:t>
      </w:r>
      <w:r w:rsidRPr="0009277D">
        <w:rPr>
          <w:rFonts w:cs="Arial"/>
          <w:b/>
          <w:bCs/>
          <w:spacing w:val="-3"/>
          <w:sz w:val="24"/>
          <w:szCs w:val="24"/>
        </w:rPr>
        <w:t>e</w:t>
      </w:r>
      <w:r w:rsidRPr="0009277D">
        <w:rPr>
          <w:rFonts w:cs="Arial"/>
          <w:b/>
          <w:bCs/>
          <w:sz w:val="24"/>
          <w:szCs w:val="24"/>
        </w:rPr>
        <w:t>tic</w:t>
      </w:r>
      <w:r w:rsidRPr="0009277D">
        <w:rPr>
          <w:rFonts w:cs="Arial"/>
          <w:b/>
          <w:bCs/>
          <w:spacing w:val="-2"/>
          <w:sz w:val="24"/>
          <w:szCs w:val="24"/>
        </w:rPr>
        <w:t xml:space="preserve"> </w:t>
      </w:r>
      <w:r w:rsidRPr="0009277D">
        <w:rPr>
          <w:rFonts w:cs="Arial"/>
          <w:b/>
          <w:bCs/>
          <w:sz w:val="24"/>
          <w:szCs w:val="24"/>
        </w:rPr>
        <w:t>le</w:t>
      </w:r>
      <w:r w:rsidRPr="0009277D">
        <w:rPr>
          <w:rFonts w:cs="Arial"/>
          <w:b/>
          <w:bCs/>
          <w:spacing w:val="-4"/>
          <w:sz w:val="24"/>
          <w:szCs w:val="24"/>
        </w:rPr>
        <w:t>a</w:t>
      </w:r>
      <w:r w:rsidRPr="0009277D">
        <w:rPr>
          <w:rFonts w:cs="Arial"/>
          <w:b/>
          <w:bCs/>
          <w:spacing w:val="-3"/>
          <w:sz w:val="24"/>
          <w:szCs w:val="24"/>
        </w:rPr>
        <w:t>r</w:t>
      </w:r>
      <w:r w:rsidRPr="0009277D">
        <w:rPr>
          <w:rFonts w:cs="Arial"/>
          <w:b/>
          <w:bCs/>
          <w:sz w:val="24"/>
          <w:szCs w:val="24"/>
        </w:rPr>
        <w:t>n</w:t>
      </w:r>
      <w:r w:rsidRPr="0009277D">
        <w:rPr>
          <w:rFonts w:cs="Arial"/>
          <w:b/>
          <w:bCs/>
          <w:spacing w:val="-1"/>
          <w:sz w:val="24"/>
          <w:szCs w:val="24"/>
        </w:rPr>
        <w:t>e</w:t>
      </w:r>
      <w:r w:rsidRPr="0009277D">
        <w:rPr>
          <w:rFonts w:cs="Arial"/>
          <w:b/>
          <w:bCs/>
          <w:sz w:val="24"/>
          <w:szCs w:val="24"/>
        </w:rPr>
        <w:t>rs</w:t>
      </w:r>
      <w:r w:rsidRPr="0009277D">
        <w:rPr>
          <w:rFonts w:cs="Arial"/>
          <w:b/>
          <w:bCs/>
          <w:spacing w:val="1"/>
          <w:sz w:val="24"/>
          <w:szCs w:val="24"/>
        </w:rPr>
        <w:t xml:space="preserve"> </w:t>
      </w:r>
      <w:r w:rsidRPr="0009277D">
        <w:rPr>
          <w:rFonts w:cs="Arial"/>
          <w:b/>
          <w:bCs/>
          <w:sz w:val="24"/>
          <w:szCs w:val="24"/>
        </w:rPr>
        <w:t>le</w:t>
      </w:r>
      <w:r w:rsidRPr="0009277D">
        <w:rPr>
          <w:rFonts w:cs="Arial"/>
          <w:b/>
          <w:bCs/>
          <w:spacing w:val="-4"/>
          <w:sz w:val="24"/>
          <w:szCs w:val="24"/>
        </w:rPr>
        <w:t>a</w:t>
      </w:r>
      <w:r w:rsidRPr="0009277D">
        <w:rPr>
          <w:rFonts w:cs="Arial"/>
          <w:b/>
          <w:bCs/>
          <w:sz w:val="24"/>
          <w:szCs w:val="24"/>
        </w:rPr>
        <w:t>rn</w:t>
      </w:r>
      <w:r w:rsidRPr="0009277D">
        <w:rPr>
          <w:rFonts w:cs="Arial"/>
          <w:b/>
          <w:bCs/>
          <w:spacing w:val="1"/>
          <w:sz w:val="24"/>
          <w:szCs w:val="24"/>
        </w:rPr>
        <w:t xml:space="preserve"> </w:t>
      </w:r>
      <w:r w:rsidRPr="0009277D">
        <w:rPr>
          <w:rFonts w:cs="Arial"/>
          <w:b/>
          <w:bCs/>
          <w:sz w:val="24"/>
          <w:szCs w:val="24"/>
        </w:rPr>
        <w:t>by</w:t>
      </w:r>
      <w:r w:rsidRPr="0009277D">
        <w:rPr>
          <w:rFonts w:cs="Arial"/>
          <w:b/>
          <w:bCs/>
          <w:spacing w:val="-5"/>
          <w:sz w:val="24"/>
          <w:szCs w:val="24"/>
        </w:rPr>
        <w:t xml:space="preserve"> </w:t>
      </w:r>
      <w:r w:rsidRPr="0009277D">
        <w:rPr>
          <w:rFonts w:cs="Arial"/>
          <w:b/>
          <w:bCs/>
          <w:sz w:val="24"/>
          <w:szCs w:val="24"/>
        </w:rPr>
        <w:t>d</w:t>
      </w:r>
      <w:r w:rsidRPr="0009277D">
        <w:rPr>
          <w:rFonts w:cs="Arial"/>
          <w:b/>
          <w:bCs/>
          <w:spacing w:val="-2"/>
          <w:sz w:val="24"/>
          <w:szCs w:val="24"/>
        </w:rPr>
        <w:t>o</w:t>
      </w:r>
      <w:r w:rsidRPr="0009277D">
        <w:rPr>
          <w:rFonts w:cs="Arial"/>
          <w:b/>
          <w:bCs/>
          <w:sz w:val="24"/>
          <w:szCs w:val="24"/>
        </w:rPr>
        <w:t>in</w:t>
      </w:r>
      <w:r w:rsidRPr="0009277D">
        <w:rPr>
          <w:rFonts w:cs="Arial"/>
          <w:b/>
          <w:bCs/>
          <w:spacing w:val="-2"/>
          <w:sz w:val="24"/>
          <w:szCs w:val="24"/>
        </w:rPr>
        <w:t>g</w:t>
      </w:r>
      <w:r w:rsidRPr="0009277D">
        <w:rPr>
          <w:rFonts w:cs="Arial"/>
          <w:b/>
          <w:bCs/>
          <w:sz w:val="24"/>
          <w:szCs w:val="24"/>
        </w:rPr>
        <w:t>.</w:t>
      </w:r>
      <w:r w:rsidRPr="0009277D">
        <w:rPr>
          <w:rFonts w:cs="Arial"/>
          <w:b/>
          <w:bCs/>
          <w:spacing w:val="3"/>
          <w:sz w:val="24"/>
          <w:szCs w:val="24"/>
        </w:rPr>
        <w:t xml:space="preserve"> </w:t>
      </w:r>
      <w:r w:rsidRPr="0009277D">
        <w:rPr>
          <w:spacing w:val="1"/>
          <w:sz w:val="24"/>
          <w:szCs w:val="24"/>
        </w:rPr>
        <w:t>T</w:t>
      </w:r>
      <w:r w:rsidRPr="0009277D">
        <w:rPr>
          <w:spacing w:val="-3"/>
          <w:sz w:val="24"/>
          <w:szCs w:val="24"/>
        </w:rPr>
        <w:t>h</w:t>
      </w:r>
      <w:r w:rsidRPr="0009277D">
        <w:rPr>
          <w:sz w:val="24"/>
          <w:szCs w:val="24"/>
        </w:rPr>
        <w:t>ey</w:t>
      </w:r>
      <w:r w:rsidRPr="0009277D">
        <w:rPr>
          <w:spacing w:val="-2"/>
          <w:sz w:val="24"/>
          <w:szCs w:val="24"/>
        </w:rPr>
        <w:t xml:space="preserve"> </w:t>
      </w:r>
      <w:r w:rsidRPr="0009277D">
        <w:rPr>
          <w:sz w:val="24"/>
          <w:szCs w:val="24"/>
        </w:rPr>
        <w:t>are</w:t>
      </w:r>
      <w:r w:rsidRPr="0009277D">
        <w:rPr>
          <w:spacing w:val="1"/>
          <w:sz w:val="24"/>
          <w:szCs w:val="24"/>
        </w:rPr>
        <w:t xml:space="preserve"> </w:t>
      </w:r>
      <w:r w:rsidRPr="0009277D">
        <w:rPr>
          <w:sz w:val="24"/>
          <w:szCs w:val="24"/>
        </w:rPr>
        <w:t>the</w:t>
      </w:r>
      <w:r w:rsidRPr="0009277D">
        <w:rPr>
          <w:spacing w:val="-3"/>
          <w:sz w:val="24"/>
          <w:szCs w:val="24"/>
        </w:rPr>
        <w:t xml:space="preserve"> </w:t>
      </w:r>
      <w:r w:rsidRPr="0009277D">
        <w:rPr>
          <w:sz w:val="24"/>
          <w:szCs w:val="24"/>
        </w:rPr>
        <w:t>h</w:t>
      </w:r>
      <w:r w:rsidRPr="0009277D">
        <w:rPr>
          <w:spacing w:val="-1"/>
          <w:sz w:val="24"/>
          <w:szCs w:val="24"/>
        </w:rPr>
        <w:t>a</w:t>
      </w:r>
      <w:r w:rsidRPr="0009277D">
        <w:rPr>
          <w:sz w:val="24"/>
          <w:szCs w:val="24"/>
        </w:rPr>
        <w:t>n</w:t>
      </w:r>
      <w:r w:rsidRPr="0009277D">
        <w:rPr>
          <w:spacing w:val="-1"/>
          <w:sz w:val="24"/>
          <w:szCs w:val="24"/>
        </w:rPr>
        <w:t>d</w:t>
      </w:r>
      <w:r w:rsidRPr="0009277D">
        <w:rPr>
          <w:spacing w:val="-2"/>
          <w:sz w:val="24"/>
          <w:szCs w:val="24"/>
        </w:rPr>
        <w:t>s</w:t>
      </w:r>
      <w:r w:rsidRPr="0009277D">
        <w:rPr>
          <w:sz w:val="24"/>
          <w:szCs w:val="24"/>
        </w:rPr>
        <w:t xml:space="preserve">-on </w:t>
      </w:r>
      <w:r w:rsidRPr="0009277D">
        <w:rPr>
          <w:spacing w:val="-2"/>
          <w:sz w:val="24"/>
          <w:szCs w:val="24"/>
        </w:rPr>
        <w:t>l</w:t>
      </w:r>
      <w:r w:rsidRPr="0009277D">
        <w:rPr>
          <w:sz w:val="24"/>
          <w:szCs w:val="24"/>
        </w:rPr>
        <w:t>e</w:t>
      </w:r>
      <w:r w:rsidRPr="0009277D">
        <w:rPr>
          <w:spacing w:val="-1"/>
          <w:sz w:val="24"/>
          <w:szCs w:val="24"/>
        </w:rPr>
        <w:t>a</w:t>
      </w:r>
      <w:r w:rsidRPr="0009277D">
        <w:rPr>
          <w:spacing w:val="-2"/>
          <w:sz w:val="24"/>
          <w:szCs w:val="24"/>
        </w:rPr>
        <w:t>r</w:t>
      </w:r>
      <w:r w:rsidRPr="0009277D">
        <w:rPr>
          <w:sz w:val="24"/>
          <w:szCs w:val="24"/>
        </w:rPr>
        <w:t>n</w:t>
      </w:r>
      <w:r w:rsidRPr="0009277D">
        <w:rPr>
          <w:spacing w:val="-1"/>
          <w:sz w:val="24"/>
          <w:szCs w:val="24"/>
        </w:rPr>
        <w:t>e</w:t>
      </w:r>
      <w:r w:rsidRPr="0009277D">
        <w:rPr>
          <w:sz w:val="24"/>
          <w:szCs w:val="24"/>
        </w:rPr>
        <w:t>r.</w:t>
      </w:r>
      <w:r w:rsidRPr="0009277D">
        <w:rPr>
          <w:spacing w:val="-3"/>
          <w:sz w:val="24"/>
          <w:szCs w:val="24"/>
        </w:rPr>
        <w:t xml:space="preserve"> </w:t>
      </w:r>
      <w:r w:rsidRPr="0009277D">
        <w:rPr>
          <w:spacing w:val="1"/>
          <w:sz w:val="24"/>
          <w:szCs w:val="24"/>
        </w:rPr>
        <w:t>T</w:t>
      </w:r>
      <w:r w:rsidRPr="0009277D">
        <w:rPr>
          <w:sz w:val="24"/>
          <w:szCs w:val="24"/>
        </w:rPr>
        <w:t>h</w:t>
      </w:r>
      <w:r w:rsidRPr="0009277D">
        <w:rPr>
          <w:spacing w:val="-1"/>
          <w:sz w:val="24"/>
          <w:szCs w:val="24"/>
        </w:rPr>
        <w:t>e</w:t>
      </w:r>
      <w:r w:rsidRPr="0009277D">
        <w:rPr>
          <w:sz w:val="24"/>
          <w:szCs w:val="24"/>
        </w:rPr>
        <w:t>y</w:t>
      </w:r>
      <w:r w:rsidRPr="0009277D">
        <w:rPr>
          <w:spacing w:val="-2"/>
          <w:sz w:val="24"/>
          <w:szCs w:val="24"/>
        </w:rPr>
        <w:t xml:space="preserve"> </w:t>
      </w:r>
      <w:r w:rsidRPr="0009277D">
        <w:rPr>
          <w:sz w:val="24"/>
          <w:szCs w:val="24"/>
        </w:rPr>
        <w:t>n</w:t>
      </w:r>
      <w:r w:rsidRPr="0009277D">
        <w:rPr>
          <w:spacing w:val="-1"/>
          <w:sz w:val="24"/>
          <w:szCs w:val="24"/>
        </w:rPr>
        <w:t>e</w:t>
      </w:r>
      <w:r w:rsidRPr="0009277D">
        <w:rPr>
          <w:sz w:val="24"/>
          <w:szCs w:val="24"/>
        </w:rPr>
        <w:t>ed to</w:t>
      </w:r>
      <w:r w:rsidRPr="0009277D">
        <w:rPr>
          <w:spacing w:val="-4"/>
          <w:sz w:val="24"/>
          <w:szCs w:val="24"/>
        </w:rPr>
        <w:t xml:space="preserve"> </w:t>
      </w:r>
      <w:r w:rsidRPr="0009277D">
        <w:rPr>
          <w:sz w:val="24"/>
          <w:szCs w:val="24"/>
        </w:rPr>
        <w:t>ma</w:t>
      </w:r>
      <w:r w:rsidRPr="0009277D">
        <w:rPr>
          <w:spacing w:val="-1"/>
          <w:sz w:val="24"/>
          <w:szCs w:val="24"/>
        </w:rPr>
        <w:t>n</w:t>
      </w:r>
      <w:r w:rsidRPr="0009277D">
        <w:rPr>
          <w:spacing w:val="-2"/>
          <w:sz w:val="24"/>
          <w:szCs w:val="24"/>
        </w:rPr>
        <w:t>i</w:t>
      </w:r>
      <w:r w:rsidRPr="0009277D">
        <w:rPr>
          <w:sz w:val="24"/>
          <w:szCs w:val="24"/>
        </w:rPr>
        <w:t>p</w:t>
      </w:r>
      <w:r w:rsidRPr="0009277D">
        <w:rPr>
          <w:spacing w:val="-1"/>
          <w:sz w:val="24"/>
          <w:szCs w:val="24"/>
        </w:rPr>
        <w:t>u</w:t>
      </w:r>
      <w:r w:rsidRPr="0009277D">
        <w:rPr>
          <w:spacing w:val="-2"/>
          <w:sz w:val="24"/>
          <w:szCs w:val="24"/>
        </w:rPr>
        <w:t>l</w:t>
      </w:r>
      <w:r w:rsidRPr="0009277D">
        <w:rPr>
          <w:sz w:val="24"/>
          <w:szCs w:val="24"/>
        </w:rPr>
        <w:t>ate th</w:t>
      </w:r>
      <w:r w:rsidRPr="0009277D">
        <w:rPr>
          <w:spacing w:val="-2"/>
          <w:sz w:val="24"/>
          <w:szCs w:val="24"/>
        </w:rPr>
        <w:t>i</w:t>
      </w:r>
      <w:r w:rsidRPr="0009277D">
        <w:rPr>
          <w:sz w:val="24"/>
          <w:szCs w:val="24"/>
        </w:rPr>
        <w:t>n</w:t>
      </w:r>
      <w:r w:rsidRPr="0009277D">
        <w:rPr>
          <w:spacing w:val="1"/>
          <w:sz w:val="24"/>
          <w:szCs w:val="24"/>
        </w:rPr>
        <w:t>g</w:t>
      </w:r>
      <w:r w:rsidRPr="0009277D">
        <w:rPr>
          <w:sz w:val="24"/>
          <w:szCs w:val="24"/>
        </w:rPr>
        <w:t>s</w:t>
      </w:r>
      <w:r w:rsidRPr="0009277D">
        <w:rPr>
          <w:spacing w:val="-2"/>
          <w:sz w:val="24"/>
          <w:szCs w:val="24"/>
        </w:rPr>
        <w:t xml:space="preserve"> </w:t>
      </w:r>
      <w:r w:rsidRPr="0009277D">
        <w:rPr>
          <w:sz w:val="24"/>
          <w:szCs w:val="24"/>
        </w:rPr>
        <w:t>a</w:t>
      </w:r>
      <w:r w:rsidRPr="0009277D">
        <w:rPr>
          <w:spacing w:val="-1"/>
          <w:sz w:val="24"/>
          <w:szCs w:val="24"/>
        </w:rPr>
        <w:t>n</w:t>
      </w:r>
      <w:r w:rsidRPr="0009277D">
        <w:rPr>
          <w:sz w:val="24"/>
          <w:szCs w:val="24"/>
        </w:rPr>
        <w:t xml:space="preserve">d </w:t>
      </w:r>
      <w:r w:rsidRPr="0009277D">
        <w:rPr>
          <w:spacing w:val="-3"/>
          <w:sz w:val="24"/>
          <w:szCs w:val="24"/>
        </w:rPr>
        <w:t>d</w:t>
      </w:r>
      <w:r w:rsidRPr="0009277D">
        <w:rPr>
          <w:sz w:val="24"/>
          <w:szCs w:val="24"/>
        </w:rPr>
        <w:t xml:space="preserve">o </w:t>
      </w:r>
      <w:r w:rsidRPr="0009277D">
        <w:rPr>
          <w:spacing w:val="-3"/>
          <w:sz w:val="24"/>
          <w:szCs w:val="24"/>
        </w:rPr>
        <w:t>p</w:t>
      </w:r>
      <w:r w:rsidRPr="0009277D">
        <w:rPr>
          <w:sz w:val="24"/>
          <w:szCs w:val="24"/>
        </w:rPr>
        <w:t>roje</w:t>
      </w:r>
      <w:r w:rsidRPr="0009277D">
        <w:rPr>
          <w:spacing w:val="-3"/>
          <w:sz w:val="24"/>
          <w:szCs w:val="24"/>
        </w:rPr>
        <w:t>c</w:t>
      </w:r>
      <w:r w:rsidRPr="0009277D">
        <w:rPr>
          <w:sz w:val="24"/>
          <w:szCs w:val="24"/>
        </w:rPr>
        <w:t>ts</w:t>
      </w:r>
      <w:r w:rsidRPr="0009277D">
        <w:rPr>
          <w:spacing w:val="-2"/>
          <w:sz w:val="24"/>
          <w:szCs w:val="24"/>
        </w:rPr>
        <w:t xml:space="preserve"> i</w:t>
      </w:r>
      <w:r w:rsidRPr="0009277D">
        <w:rPr>
          <w:sz w:val="24"/>
          <w:szCs w:val="24"/>
        </w:rPr>
        <w:t>n</w:t>
      </w:r>
      <w:r w:rsidRPr="0009277D">
        <w:rPr>
          <w:spacing w:val="-2"/>
          <w:sz w:val="24"/>
          <w:szCs w:val="24"/>
        </w:rPr>
        <w:t xml:space="preserve"> </w:t>
      </w:r>
      <w:r w:rsidRPr="0009277D">
        <w:rPr>
          <w:sz w:val="24"/>
          <w:szCs w:val="24"/>
        </w:rPr>
        <w:t>order</w:t>
      </w:r>
      <w:r w:rsidRPr="0009277D">
        <w:rPr>
          <w:spacing w:val="-1"/>
          <w:sz w:val="24"/>
          <w:szCs w:val="24"/>
        </w:rPr>
        <w:t xml:space="preserve"> </w:t>
      </w:r>
      <w:r w:rsidRPr="0009277D">
        <w:rPr>
          <w:sz w:val="24"/>
          <w:szCs w:val="24"/>
        </w:rPr>
        <w:t>to</w:t>
      </w:r>
      <w:r w:rsidRPr="0009277D">
        <w:rPr>
          <w:spacing w:val="-4"/>
          <w:sz w:val="24"/>
          <w:szCs w:val="24"/>
        </w:rPr>
        <w:t xml:space="preserve"> </w:t>
      </w:r>
      <w:r w:rsidRPr="0009277D">
        <w:rPr>
          <w:spacing w:val="1"/>
          <w:sz w:val="24"/>
          <w:szCs w:val="24"/>
        </w:rPr>
        <w:t>g</w:t>
      </w:r>
      <w:r w:rsidRPr="0009277D">
        <w:rPr>
          <w:sz w:val="24"/>
          <w:szCs w:val="24"/>
        </w:rPr>
        <w:t>rasp</w:t>
      </w:r>
      <w:r w:rsidRPr="0009277D">
        <w:rPr>
          <w:spacing w:val="-3"/>
          <w:sz w:val="24"/>
          <w:szCs w:val="24"/>
        </w:rPr>
        <w:t xml:space="preserve"> </w:t>
      </w:r>
      <w:r w:rsidRPr="0009277D">
        <w:rPr>
          <w:spacing w:val="-2"/>
          <w:sz w:val="24"/>
          <w:szCs w:val="24"/>
        </w:rPr>
        <w:t>i</w:t>
      </w:r>
      <w:r w:rsidRPr="0009277D">
        <w:rPr>
          <w:spacing w:val="-3"/>
          <w:sz w:val="24"/>
          <w:szCs w:val="24"/>
        </w:rPr>
        <w:t>n</w:t>
      </w:r>
      <w:r w:rsidRPr="0009277D">
        <w:rPr>
          <w:spacing w:val="3"/>
          <w:sz w:val="24"/>
          <w:szCs w:val="24"/>
        </w:rPr>
        <w:t>f</w:t>
      </w:r>
      <w:r w:rsidRPr="0009277D">
        <w:rPr>
          <w:sz w:val="24"/>
          <w:szCs w:val="24"/>
        </w:rPr>
        <w:t>o</w:t>
      </w:r>
      <w:r w:rsidRPr="0009277D">
        <w:rPr>
          <w:spacing w:val="-3"/>
          <w:sz w:val="24"/>
          <w:szCs w:val="24"/>
        </w:rPr>
        <w:t>r</w:t>
      </w:r>
      <w:r w:rsidRPr="0009277D">
        <w:rPr>
          <w:sz w:val="24"/>
          <w:szCs w:val="24"/>
        </w:rPr>
        <w:t>m</w:t>
      </w:r>
      <w:r w:rsidRPr="0009277D">
        <w:rPr>
          <w:spacing w:val="-3"/>
          <w:sz w:val="24"/>
          <w:szCs w:val="24"/>
        </w:rPr>
        <w:t>a</w:t>
      </w:r>
      <w:r w:rsidRPr="0009277D">
        <w:rPr>
          <w:sz w:val="24"/>
          <w:szCs w:val="24"/>
        </w:rPr>
        <w:t>t</w:t>
      </w:r>
      <w:r w:rsidRPr="0009277D">
        <w:rPr>
          <w:spacing w:val="-2"/>
          <w:sz w:val="24"/>
          <w:szCs w:val="24"/>
        </w:rPr>
        <w:t>i</w:t>
      </w:r>
      <w:r w:rsidRPr="0009277D">
        <w:rPr>
          <w:sz w:val="24"/>
          <w:szCs w:val="24"/>
        </w:rPr>
        <w:t>o</w:t>
      </w:r>
      <w:r w:rsidRPr="0009277D">
        <w:rPr>
          <w:spacing w:val="-1"/>
          <w:sz w:val="24"/>
          <w:szCs w:val="24"/>
        </w:rPr>
        <w:t>n</w:t>
      </w:r>
      <w:r w:rsidRPr="0009277D">
        <w:rPr>
          <w:sz w:val="24"/>
          <w:szCs w:val="24"/>
        </w:rPr>
        <w:t>.</w:t>
      </w:r>
      <w:r w:rsidRPr="0009277D">
        <w:rPr>
          <w:spacing w:val="-1"/>
          <w:sz w:val="24"/>
          <w:szCs w:val="24"/>
        </w:rPr>
        <w:t xml:space="preserve"> </w:t>
      </w:r>
      <w:r w:rsidRPr="0009277D">
        <w:rPr>
          <w:spacing w:val="1"/>
          <w:sz w:val="24"/>
          <w:szCs w:val="24"/>
        </w:rPr>
        <w:t>T</w:t>
      </w:r>
      <w:r w:rsidRPr="0009277D">
        <w:rPr>
          <w:sz w:val="24"/>
          <w:szCs w:val="24"/>
        </w:rPr>
        <w:t>h</w:t>
      </w:r>
      <w:r w:rsidRPr="0009277D">
        <w:rPr>
          <w:spacing w:val="-1"/>
          <w:sz w:val="24"/>
          <w:szCs w:val="24"/>
        </w:rPr>
        <w:t>e</w:t>
      </w:r>
      <w:r w:rsidRPr="0009277D">
        <w:rPr>
          <w:sz w:val="24"/>
          <w:szCs w:val="24"/>
        </w:rPr>
        <w:t>y</w:t>
      </w:r>
      <w:r w:rsidRPr="0009277D">
        <w:rPr>
          <w:spacing w:val="-2"/>
          <w:sz w:val="24"/>
          <w:szCs w:val="24"/>
        </w:rPr>
        <w:t xml:space="preserve"> </w:t>
      </w:r>
      <w:r w:rsidRPr="0009277D">
        <w:rPr>
          <w:sz w:val="24"/>
          <w:szCs w:val="24"/>
        </w:rPr>
        <w:t>are</w:t>
      </w:r>
      <w:r w:rsidRPr="0009277D">
        <w:rPr>
          <w:spacing w:val="-2"/>
          <w:sz w:val="24"/>
          <w:szCs w:val="24"/>
        </w:rPr>
        <w:t xml:space="preserve"> </w:t>
      </w:r>
      <w:r w:rsidRPr="0009277D">
        <w:rPr>
          <w:spacing w:val="-3"/>
          <w:sz w:val="24"/>
          <w:szCs w:val="24"/>
        </w:rPr>
        <w:t>v</w:t>
      </w:r>
      <w:r w:rsidRPr="0009277D">
        <w:rPr>
          <w:sz w:val="24"/>
          <w:szCs w:val="24"/>
        </w:rPr>
        <w:t>ery</w:t>
      </w:r>
      <w:r w:rsidRPr="0009277D">
        <w:rPr>
          <w:spacing w:val="-1"/>
          <w:sz w:val="24"/>
          <w:szCs w:val="24"/>
        </w:rPr>
        <w:t xml:space="preserve"> </w:t>
      </w:r>
      <w:r w:rsidRPr="0009277D">
        <w:rPr>
          <w:sz w:val="24"/>
          <w:szCs w:val="24"/>
        </w:rPr>
        <w:t>acti</w:t>
      </w:r>
      <w:r w:rsidRPr="0009277D">
        <w:rPr>
          <w:spacing w:val="-3"/>
          <w:sz w:val="24"/>
          <w:szCs w:val="24"/>
        </w:rPr>
        <w:t>v</w:t>
      </w:r>
      <w:r w:rsidRPr="0009277D">
        <w:rPr>
          <w:sz w:val="24"/>
          <w:szCs w:val="24"/>
        </w:rPr>
        <w:t>e l</w:t>
      </w:r>
      <w:r w:rsidRPr="0009277D">
        <w:rPr>
          <w:spacing w:val="-1"/>
          <w:sz w:val="24"/>
          <w:szCs w:val="24"/>
        </w:rPr>
        <w:t>e</w:t>
      </w:r>
      <w:r w:rsidRPr="0009277D">
        <w:rPr>
          <w:sz w:val="24"/>
          <w:szCs w:val="24"/>
        </w:rPr>
        <w:t>arners</w:t>
      </w:r>
      <w:r w:rsidRPr="0009277D">
        <w:rPr>
          <w:spacing w:val="-1"/>
          <w:sz w:val="24"/>
          <w:szCs w:val="24"/>
        </w:rPr>
        <w:t xml:space="preserve"> </w:t>
      </w:r>
      <w:r w:rsidRPr="0009277D">
        <w:rPr>
          <w:sz w:val="24"/>
          <w:szCs w:val="24"/>
        </w:rPr>
        <w:t>a</w:t>
      </w:r>
      <w:r w:rsidRPr="0009277D">
        <w:rPr>
          <w:spacing w:val="-1"/>
          <w:sz w:val="24"/>
          <w:szCs w:val="24"/>
        </w:rPr>
        <w:t>n</w:t>
      </w:r>
      <w:r w:rsidRPr="0009277D">
        <w:rPr>
          <w:sz w:val="24"/>
          <w:szCs w:val="24"/>
        </w:rPr>
        <w:t>d need</w:t>
      </w:r>
      <w:r w:rsidRPr="0009277D">
        <w:rPr>
          <w:spacing w:val="-3"/>
          <w:sz w:val="24"/>
          <w:szCs w:val="24"/>
        </w:rPr>
        <w:t xml:space="preserve"> </w:t>
      </w:r>
      <w:r w:rsidRPr="0009277D">
        <w:rPr>
          <w:sz w:val="24"/>
          <w:szCs w:val="24"/>
        </w:rPr>
        <w:t>to</w:t>
      </w:r>
      <w:r w:rsidRPr="0009277D">
        <w:rPr>
          <w:spacing w:val="-4"/>
          <w:sz w:val="24"/>
          <w:szCs w:val="24"/>
        </w:rPr>
        <w:t xml:space="preserve"> </w:t>
      </w:r>
      <w:r w:rsidRPr="0009277D">
        <w:rPr>
          <w:sz w:val="24"/>
          <w:szCs w:val="24"/>
        </w:rPr>
        <w:t>mo</w:t>
      </w:r>
      <w:r w:rsidRPr="0009277D">
        <w:rPr>
          <w:spacing w:val="-3"/>
          <w:sz w:val="24"/>
          <w:szCs w:val="24"/>
        </w:rPr>
        <w:t>v</w:t>
      </w:r>
      <w:r w:rsidRPr="0009277D">
        <w:rPr>
          <w:sz w:val="24"/>
          <w:szCs w:val="24"/>
        </w:rPr>
        <w:t>e around a</w:t>
      </w:r>
      <w:r w:rsidRPr="0009277D">
        <w:rPr>
          <w:spacing w:val="-1"/>
          <w:sz w:val="24"/>
          <w:szCs w:val="24"/>
        </w:rPr>
        <w:t>n</w:t>
      </w:r>
      <w:r w:rsidRPr="0009277D">
        <w:rPr>
          <w:sz w:val="24"/>
          <w:szCs w:val="24"/>
        </w:rPr>
        <w:t>d</w:t>
      </w:r>
      <w:r w:rsidRPr="0009277D">
        <w:rPr>
          <w:spacing w:val="-2"/>
          <w:sz w:val="24"/>
          <w:szCs w:val="24"/>
        </w:rPr>
        <w:t xml:space="preserve"> </w:t>
      </w:r>
      <w:r w:rsidRPr="0009277D">
        <w:rPr>
          <w:sz w:val="24"/>
          <w:szCs w:val="24"/>
        </w:rPr>
        <w:t>t</w:t>
      </w:r>
      <w:r w:rsidRPr="0009277D">
        <w:rPr>
          <w:spacing w:val="-3"/>
          <w:sz w:val="24"/>
          <w:szCs w:val="24"/>
        </w:rPr>
        <w:t>a</w:t>
      </w:r>
      <w:r w:rsidRPr="0009277D">
        <w:rPr>
          <w:spacing w:val="2"/>
          <w:sz w:val="24"/>
          <w:szCs w:val="24"/>
        </w:rPr>
        <w:t>k</w:t>
      </w:r>
      <w:r w:rsidRPr="0009277D">
        <w:rPr>
          <w:sz w:val="24"/>
          <w:szCs w:val="24"/>
        </w:rPr>
        <w:t>e</w:t>
      </w:r>
      <w:r w:rsidRPr="0009277D">
        <w:rPr>
          <w:spacing w:val="-4"/>
          <w:sz w:val="24"/>
          <w:szCs w:val="24"/>
        </w:rPr>
        <w:t xml:space="preserve"> </w:t>
      </w:r>
      <w:r w:rsidRPr="0009277D">
        <w:rPr>
          <w:sz w:val="24"/>
          <w:szCs w:val="24"/>
        </w:rPr>
        <w:t>fr</w:t>
      </w:r>
      <w:r w:rsidRPr="0009277D">
        <w:rPr>
          <w:spacing w:val="-3"/>
          <w:sz w:val="24"/>
          <w:szCs w:val="24"/>
        </w:rPr>
        <w:t>e</w:t>
      </w:r>
      <w:r w:rsidRPr="0009277D">
        <w:rPr>
          <w:spacing w:val="1"/>
          <w:sz w:val="24"/>
          <w:szCs w:val="24"/>
        </w:rPr>
        <w:t>q</w:t>
      </w:r>
      <w:r w:rsidRPr="0009277D">
        <w:rPr>
          <w:sz w:val="24"/>
          <w:szCs w:val="24"/>
        </w:rPr>
        <w:t>u</w:t>
      </w:r>
      <w:r w:rsidRPr="0009277D">
        <w:rPr>
          <w:spacing w:val="-1"/>
          <w:sz w:val="24"/>
          <w:szCs w:val="24"/>
        </w:rPr>
        <w:t>e</w:t>
      </w:r>
      <w:r w:rsidRPr="0009277D">
        <w:rPr>
          <w:spacing w:val="-3"/>
          <w:sz w:val="24"/>
          <w:szCs w:val="24"/>
        </w:rPr>
        <w:t>n</w:t>
      </w:r>
      <w:r w:rsidRPr="0009277D">
        <w:rPr>
          <w:sz w:val="24"/>
          <w:szCs w:val="24"/>
        </w:rPr>
        <w:t>t</w:t>
      </w:r>
      <w:r w:rsidRPr="0009277D">
        <w:rPr>
          <w:spacing w:val="2"/>
          <w:sz w:val="24"/>
          <w:szCs w:val="24"/>
        </w:rPr>
        <w:t xml:space="preserve"> </w:t>
      </w:r>
      <w:r w:rsidRPr="0009277D">
        <w:rPr>
          <w:spacing w:val="-3"/>
          <w:sz w:val="24"/>
          <w:szCs w:val="24"/>
        </w:rPr>
        <w:t>b</w:t>
      </w:r>
      <w:r w:rsidRPr="0009277D">
        <w:rPr>
          <w:sz w:val="24"/>
          <w:szCs w:val="24"/>
        </w:rPr>
        <w:t>re</w:t>
      </w:r>
      <w:r w:rsidRPr="0009277D">
        <w:rPr>
          <w:spacing w:val="-4"/>
          <w:sz w:val="24"/>
          <w:szCs w:val="24"/>
        </w:rPr>
        <w:t>a</w:t>
      </w:r>
      <w:r w:rsidRPr="0009277D">
        <w:rPr>
          <w:spacing w:val="2"/>
          <w:sz w:val="24"/>
          <w:szCs w:val="24"/>
        </w:rPr>
        <w:t>k</w:t>
      </w:r>
      <w:r w:rsidRPr="0009277D">
        <w:rPr>
          <w:sz w:val="24"/>
          <w:szCs w:val="24"/>
        </w:rPr>
        <w:t>s.</w:t>
      </w:r>
      <w:r w:rsidRPr="0009277D">
        <w:rPr>
          <w:spacing w:val="-1"/>
          <w:sz w:val="24"/>
          <w:szCs w:val="24"/>
        </w:rPr>
        <w:t xml:space="preserve"> </w:t>
      </w:r>
      <w:r w:rsidRPr="0009277D">
        <w:rPr>
          <w:spacing w:val="-2"/>
          <w:sz w:val="24"/>
          <w:szCs w:val="24"/>
        </w:rPr>
        <w:t>I</w:t>
      </w:r>
      <w:r w:rsidRPr="0009277D">
        <w:rPr>
          <w:sz w:val="24"/>
          <w:szCs w:val="24"/>
        </w:rPr>
        <w:t>n</w:t>
      </w:r>
      <w:r w:rsidRPr="0009277D">
        <w:rPr>
          <w:spacing w:val="-2"/>
          <w:sz w:val="24"/>
          <w:szCs w:val="24"/>
        </w:rPr>
        <w:t xml:space="preserve"> </w:t>
      </w:r>
      <w:r w:rsidRPr="0009277D">
        <w:rPr>
          <w:sz w:val="24"/>
          <w:szCs w:val="24"/>
        </w:rPr>
        <w:t>the c</w:t>
      </w:r>
      <w:r w:rsidRPr="0009277D">
        <w:rPr>
          <w:spacing w:val="2"/>
          <w:sz w:val="24"/>
          <w:szCs w:val="24"/>
        </w:rPr>
        <w:t>l</w:t>
      </w:r>
      <w:r w:rsidRPr="0009277D">
        <w:rPr>
          <w:sz w:val="24"/>
          <w:szCs w:val="24"/>
        </w:rPr>
        <w:t>as</w:t>
      </w:r>
      <w:r w:rsidRPr="0009277D">
        <w:rPr>
          <w:spacing w:val="-3"/>
          <w:sz w:val="24"/>
          <w:szCs w:val="24"/>
        </w:rPr>
        <w:t>s</w:t>
      </w:r>
      <w:r w:rsidRPr="0009277D">
        <w:rPr>
          <w:sz w:val="24"/>
          <w:szCs w:val="24"/>
        </w:rPr>
        <w:t>ro</w:t>
      </w:r>
      <w:r w:rsidRPr="0009277D">
        <w:rPr>
          <w:spacing w:val="-4"/>
          <w:sz w:val="24"/>
          <w:szCs w:val="24"/>
        </w:rPr>
        <w:t>o</w:t>
      </w:r>
      <w:r w:rsidRPr="0009277D">
        <w:rPr>
          <w:sz w:val="24"/>
          <w:szCs w:val="24"/>
        </w:rPr>
        <w:t>m,</w:t>
      </w:r>
      <w:r w:rsidRPr="0009277D">
        <w:rPr>
          <w:spacing w:val="-1"/>
          <w:sz w:val="24"/>
          <w:szCs w:val="24"/>
        </w:rPr>
        <w:t xml:space="preserve"> </w:t>
      </w:r>
      <w:r w:rsidRPr="0009277D">
        <w:rPr>
          <w:sz w:val="24"/>
          <w:szCs w:val="24"/>
        </w:rPr>
        <w:t>te</w:t>
      </w:r>
      <w:r w:rsidRPr="0009277D">
        <w:rPr>
          <w:spacing w:val="-1"/>
          <w:sz w:val="24"/>
          <w:szCs w:val="24"/>
        </w:rPr>
        <w:t>a</w:t>
      </w:r>
      <w:r w:rsidRPr="0009277D">
        <w:rPr>
          <w:sz w:val="24"/>
          <w:szCs w:val="24"/>
        </w:rPr>
        <w:t>ch</w:t>
      </w:r>
      <w:r w:rsidRPr="0009277D">
        <w:rPr>
          <w:spacing w:val="-4"/>
          <w:sz w:val="24"/>
          <w:szCs w:val="24"/>
        </w:rPr>
        <w:t>e</w:t>
      </w:r>
      <w:r w:rsidRPr="0009277D">
        <w:rPr>
          <w:sz w:val="24"/>
          <w:szCs w:val="24"/>
        </w:rPr>
        <w:t>rs</w:t>
      </w:r>
      <w:r w:rsidRPr="0009277D">
        <w:rPr>
          <w:spacing w:val="-2"/>
          <w:sz w:val="24"/>
          <w:szCs w:val="24"/>
        </w:rPr>
        <w:t xml:space="preserve"> </w:t>
      </w:r>
      <w:r w:rsidRPr="0009277D">
        <w:rPr>
          <w:sz w:val="24"/>
          <w:szCs w:val="24"/>
        </w:rPr>
        <w:t>n</w:t>
      </w:r>
      <w:r w:rsidRPr="0009277D">
        <w:rPr>
          <w:spacing w:val="-1"/>
          <w:sz w:val="24"/>
          <w:szCs w:val="24"/>
        </w:rPr>
        <w:t>e</w:t>
      </w:r>
      <w:r w:rsidRPr="0009277D">
        <w:rPr>
          <w:sz w:val="24"/>
          <w:szCs w:val="24"/>
        </w:rPr>
        <w:t>ed</w:t>
      </w:r>
      <w:r w:rsidRPr="0009277D">
        <w:rPr>
          <w:spacing w:val="-2"/>
          <w:sz w:val="24"/>
          <w:szCs w:val="24"/>
        </w:rPr>
        <w:t xml:space="preserve"> </w:t>
      </w:r>
      <w:r w:rsidRPr="0009277D">
        <w:rPr>
          <w:sz w:val="24"/>
          <w:szCs w:val="24"/>
        </w:rPr>
        <w:t>to use</w:t>
      </w:r>
      <w:r w:rsidRPr="0009277D">
        <w:rPr>
          <w:spacing w:val="-3"/>
          <w:sz w:val="24"/>
          <w:szCs w:val="24"/>
        </w:rPr>
        <w:t xml:space="preserve"> </w:t>
      </w:r>
      <w:r w:rsidRPr="0009277D">
        <w:rPr>
          <w:sz w:val="24"/>
          <w:szCs w:val="24"/>
        </w:rPr>
        <w:t>ma</w:t>
      </w:r>
      <w:r w:rsidRPr="0009277D">
        <w:rPr>
          <w:spacing w:val="-1"/>
          <w:sz w:val="24"/>
          <w:szCs w:val="24"/>
        </w:rPr>
        <w:t>n</w:t>
      </w:r>
      <w:r w:rsidRPr="0009277D">
        <w:rPr>
          <w:spacing w:val="-2"/>
          <w:sz w:val="24"/>
          <w:szCs w:val="24"/>
        </w:rPr>
        <w:t>i</w:t>
      </w:r>
      <w:r w:rsidRPr="0009277D">
        <w:rPr>
          <w:sz w:val="24"/>
          <w:szCs w:val="24"/>
        </w:rPr>
        <w:t>p</w:t>
      </w:r>
      <w:r w:rsidRPr="0009277D">
        <w:rPr>
          <w:spacing w:val="-1"/>
          <w:sz w:val="24"/>
          <w:szCs w:val="24"/>
        </w:rPr>
        <w:t>u</w:t>
      </w:r>
      <w:r w:rsidRPr="0009277D">
        <w:rPr>
          <w:spacing w:val="-2"/>
          <w:sz w:val="24"/>
          <w:szCs w:val="24"/>
        </w:rPr>
        <w:t>l</w:t>
      </w:r>
      <w:r w:rsidRPr="0009277D">
        <w:rPr>
          <w:sz w:val="24"/>
          <w:szCs w:val="24"/>
        </w:rPr>
        <w:t>ates</w:t>
      </w:r>
      <w:r w:rsidRPr="0009277D">
        <w:rPr>
          <w:spacing w:val="1"/>
          <w:sz w:val="24"/>
          <w:szCs w:val="24"/>
        </w:rPr>
        <w:t xml:space="preserve"> </w:t>
      </w:r>
      <w:r w:rsidRPr="0009277D">
        <w:rPr>
          <w:sz w:val="24"/>
          <w:szCs w:val="24"/>
        </w:rPr>
        <w:t>a</w:t>
      </w:r>
      <w:r w:rsidRPr="0009277D">
        <w:rPr>
          <w:spacing w:val="-1"/>
          <w:sz w:val="24"/>
          <w:szCs w:val="24"/>
        </w:rPr>
        <w:t>n</w:t>
      </w:r>
      <w:r w:rsidRPr="0009277D">
        <w:rPr>
          <w:sz w:val="24"/>
          <w:szCs w:val="24"/>
        </w:rPr>
        <w:t>d</w:t>
      </w:r>
      <w:r w:rsidRPr="0009277D">
        <w:rPr>
          <w:spacing w:val="-2"/>
          <w:sz w:val="24"/>
          <w:szCs w:val="24"/>
        </w:rPr>
        <w:t xml:space="preserve"> </w:t>
      </w:r>
      <w:r w:rsidRPr="0009277D">
        <w:rPr>
          <w:sz w:val="24"/>
          <w:szCs w:val="24"/>
        </w:rPr>
        <w:t>cre</w:t>
      </w:r>
      <w:r w:rsidRPr="0009277D">
        <w:rPr>
          <w:spacing w:val="-4"/>
          <w:sz w:val="24"/>
          <w:szCs w:val="24"/>
        </w:rPr>
        <w:t>a</w:t>
      </w:r>
      <w:r w:rsidRPr="0009277D">
        <w:rPr>
          <w:sz w:val="24"/>
          <w:szCs w:val="24"/>
        </w:rPr>
        <w:t xml:space="preserve">te </w:t>
      </w:r>
      <w:r w:rsidRPr="0009277D">
        <w:rPr>
          <w:spacing w:val="-1"/>
          <w:sz w:val="24"/>
          <w:szCs w:val="24"/>
        </w:rPr>
        <w:t>hand</w:t>
      </w:r>
      <w:r w:rsidRPr="0009277D">
        <w:rPr>
          <w:sz w:val="24"/>
          <w:szCs w:val="24"/>
        </w:rPr>
        <w:t xml:space="preserve">s-on </w:t>
      </w:r>
      <w:r w:rsidRPr="0009277D">
        <w:rPr>
          <w:spacing w:val="-3"/>
          <w:sz w:val="24"/>
          <w:szCs w:val="24"/>
        </w:rPr>
        <w:t>p</w:t>
      </w:r>
      <w:r w:rsidRPr="0009277D">
        <w:rPr>
          <w:sz w:val="24"/>
          <w:szCs w:val="24"/>
        </w:rPr>
        <w:t>roj</w:t>
      </w:r>
      <w:r w:rsidRPr="0009277D">
        <w:rPr>
          <w:spacing w:val="-3"/>
          <w:sz w:val="24"/>
          <w:szCs w:val="24"/>
        </w:rPr>
        <w:t>e</w:t>
      </w:r>
      <w:r w:rsidRPr="0009277D">
        <w:rPr>
          <w:sz w:val="24"/>
          <w:szCs w:val="24"/>
        </w:rPr>
        <w:t>cts</w:t>
      </w:r>
      <w:r w:rsidRPr="0009277D">
        <w:rPr>
          <w:spacing w:val="-4"/>
          <w:sz w:val="24"/>
          <w:szCs w:val="24"/>
        </w:rPr>
        <w:t xml:space="preserve"> </w:t>
      </w:r>
      <w:r w:rsidRPr="0009277D">
        <w:rPr>
          <w:spacing w:val="3"/>
          <w:sz w:val="24"/>
          <w:szCs w:val="24"/>
        </w:rPr>
        <w:t>f</w:t>
      </w:r>
      <w:r w:rsidRPr="0009277D">
        <w:rPr>
          <w:spacing w:val="-3"/>
          <w:sz w:val="24"/>
          <w:szCs w:val="24"/>
        </w:rPr>
        <w:t>o</w:t>
      </w:r>
      <w:r w:rsidRPr="0009277D">
        <w:rPr>
          <w:sz w:val="24"/>
          <w:szCs w:val="24"/>
        </w:rPr>
        <w:t>r</w:t>
      </w:r>
      <w:r w:rsidRPr="0009277D">
        <w:rPr>
          <w:spacing w:val="-1"/>
          <w:sz w:val="24"/>
          <w:szCs w:val="24"/>
        </w:rPr>
        <w:t xml:space="preserve"> </w:t>
      </w:r>
      <w:r w:rsidRPr="0009277D">
        <w:rPr>
          <w:sz w:val="24"/>
          <w:szCs w:val="24"/>
        </w:rPr>
        <w:t>the</w:t>
      </w:r>
      <w:r w:rsidRPr="0009277D">
        <w:rPr>
          <w:spacing w:val="-3"/>
          <w:sz w:val="24"/>
          <w:szCs w:val="24"/>
        </w:rPr>
        <w:t xml:space="preserve"> </w:t>
      </w:r>
      <w:r w:rsidRPr="0009277D">
        <w:rPr>
          <w:sz w:val="24"/>
          <w:szCs w:val="24"/>
        </w:rPr>
        <w:t>stu</w:t>
      </w:r>
      <w:r w:rsidRPr="0009277D">
        <w:rPr>
          <w:spacing w:val="-1"/>
          <w:sz w:val="24"/>
          <w:szCs w:val="24"/>
        </w:rPr>
        <w:t>d</w:t>
      </w:r>
      <w:r w:rsidRPr="0009277D">
        <w:rPr>
          <w:sz w:val="24"/>
          <w:szCs w:val="24"/>
        </w:rPr>
        <w:t>e</w:t>
      </w:r>
      <w:r w:rsidRPr="0009277D">
        <w:rPr>
          <w:spacing w:val="-4"/>
          <w:sz w:val="24"/>
          <w:szCs w:val="24"/>
        </w:rPr>
        <w:t>n</w:t>
      </w:r>
      <w:r w:rsidRPr="0009277D">
        <w:rPr>
          <w:sz w:val="24"/>
          <w:szCs w:val="24"/>
        </w:rPr>
        <w:t>ts</w:t>
      </w:r>
      <w:r w:rsidRPr="0009277D">
        <w:rPr>
          <w:spacing w:val="-2"/>
          <w:sz w:val="24"/>
          <w:szCs w:val="24"/>
        </w:rPr>
        <w:t xml:space="preserve"> </w:t>
      </w:r>
      <w:r w:rsidRPr="0009277D">
        <w:rPr>
          <w:sz w:val="24"/>
          <w:szCs w:val="24"/>
        </w:rPr>
        <w:t>to</w:t>
      </w:r>
      <w:r w:rsidRPr="0009277D">
        <w:rPr>
          <w:spacing w:val="-2"/>
          <w:sz w:val="24"/>
          <w:szCs w:val="24"/>
        </w:rPr>
        <w:t xml:space="preserve"> </w:t>
      </w:r>
      <w:r w:rsidRPr="0009277D">
        <w:rPr>
          <w:sz w:val="24"/>
          <w:szCs w:val="24"/>
        </w:rPr>
        <w:t>comp</w:t>
      </w:r>
      <w:r w:rsidRPr="0009277D">
        <w:rPr>
          <w:spacing w:val="-1"/>
          <w:sz w:val="24"/>
          <w:szCs w:val="24"/>
        </w:rPr>
        <w:t>l</w:t>
      </w:r>
      <w:r w:rsidRPr="0009277D">
        <w:rPr>
          <w:spacing w:val="-3"/>
          <w:sz w:val="24"/>
          <w:szCs w:val="24"/>
        </w:rPr>
        <w:t>e</w:t>
      </w:r>
      <w:r w:rsidRPr="0009277D">
        <w:rPr>
          <w:sz w:val="24"/>
          <w:szCs w:val="24"/>
        </w:rPr>
        <w:t>te.</w:t>
      </w:r>
      <w:r w:rsidRPr="0009277D">
        <w:rPr>
          <w:spacing w:val="-1"/>
          <w:sz w:val="24"/>
          <w:szCs w:val="24"/>
        </w:rPr>
        <w:t xml:space="preserve"> </w:t>
      </w:r>
      <w:r w:rsidRPr="0009277D">
        <w:rPr>
          <w:sz w:val="24"/>
          <w:szCs w:val="24"/>
        </w:rPr>
        <w:t>F</w:t>
      </w:r>
      <w:r w:rsidRPr="0009277D">
        <w:rPr>
          <w:spacing w:val="-2"/>
          <w:sz w:val="24"/>
          <w:szCs w:val="24"/>
        </w:rPr>
        <w:t>l</w:t>
      </w:r>
      <w:r w:rsidRPr="0009277D">
        <w:rPr>
          <w:sz w:val="24"/>
          <w:szCs w:val="24"/>
        </w:rPr>
        <w:t>as</w:t>
      </w:r>
      <w:r w:rsidRPr="0009277D">
        <w:rPr>
          <w:spacing w:val="-1"/>
          <w:sz w:val="24"/>
          <w:szCs w:val="24"/>
        </w:rPr>
        <w:t>h</w:t>
      </w:r>
      <w:r w:rsidRPr="0009277D">
        <w:rPr>
          <w:sz w:val="24"/>
          <w:szCs w:val="24"/>
        </w:rPr>
        <w:t>cards</w:t>
      </w:r>
      <w:r w:rsidRPr="0009277D">
        <w:rPr>
          <w:spacing w:val="-2"/>
          <w:sz w:val="24"/>
          <w:szCs w:val="24"/>
        </w:rPr>
        <w:t xml:space="preserve"> </w:t>
      </w:r>
      <w:r w:rsidRPr="0009277D">
        <w:rPr>
          <w:spacing w:val="-4"/>
          <w:sz w:val="24"/>
          <w:szCs w:val="24"/>
        </w:rPr>
        <w:t>w</w:t>
      </w:r>
      <w:r w:rsidRPr="0009277D">
        <w:rPr>
          <w:sz w:val="24"/>
          <w:szCs w:val="24"/>
        </w:rPr>
        <w:t>o</w:t>
      </w:r>
      <w:r w:rsidRPr="0009277D">
        <w:rPr>
          <w:spacing w:val="-1"/>
          <w:sz w:val="24"/>
          <w:szCs w:val="24"/>
        </w:rPr>
        <w:t>u</w:t>
      </w:r>
      <w:r w:rsidRPr="0009277D">
        <w:rPr>
          <w:spacing w:val="-2"/>
          <w:sz w:val="24"/>
          <w:szCs w:val="24"/>
        </w:rPr>
        <w:t>l</w:t>
      </w:r>
      <w:r w:rsidRPr="0009277D">
        <w:rPr>
          <w:sz w:val="24"/>
          <w:szCs w:val="24"/>
        </w:rPr>
        <w:t>d be a</w:t>
      </w:r>
      <w:r w:rsidRPr="0009277D">
        <w:rPr>
          <w:spacing w:val="-2"/>
          <w:sz w:val="24"/>
          <w:szCs w:val="24"/>
        </w:rPr>
        <w:t xml:space="preserve"> </w:t>
      </w:r>
      <w:r w:rsidRPr="0009277D">
        <w:rPr>
          <w:spacing w:val="1"/>
          <w:sz w:val="24"/>
          <w:szCs w:val="24"/>
        </w:rPr>
        <w:t>g</w:t>
      </w:r>
      <w:r w:rsidRPr="0009277D">
        <w:rPr>
          <w:sz w:val="24"/>
          <w:szCs w:val="24"/>
        </w:rPr>
        <w:t>o</w:t>
      </w:r>
      <w:r w:rsidRPr="0009277D">
        <w:rPr>
          <w:spacing w:val="-4"/>
          <w:sz w:val="24"/>
          <w:szCs w:val="24"/>
        </w:rPr>
        <w:t>o</w:t>
      </w:r>
      <w:r w:rsidRPr="0009277D">
        <w:rPr>
          <w:sz w:val="24"/>
          <w:szCs w:val="24"/>
        </w:rPr>
        <w:t xml:space="preserve">d </w:t>
      </w:r>
      <w:r w:rsidRPr="0009277D">
        <w:rPr>
          <w:spacing w:val="-3"/>
          <w:sz w:val="24"/>
          <w:szCs w:val="24"/>
        </w:rPr>
        <w:t>w</w:t>
      </w:r>
      <w:r w:rsidRPr="0009277D">
        <w:rPr>
          <w:sz w:val="24"/>
          <w:szCs w:val="24"/>
        </w:rPr>
        <w:t>ay</w:t>
      </w:r>
      <w:r w:rsidRPr="0009277D">
        <w:rPr>
          <w:spacing w:val="-2"/>
          <w:sz w:val="24"/>
          <w:szCs w:val="24"/>
        </w:rPr>
        <w:t xml:space="preserve"> </w:t>
      </w:r>
      <w:r w:rsidRPr="0009277D">
        <w:rPr>
          <w:spacing w:val="3"/>
          <w:sz w:val="24"/>
          <w:szCs w:val="24"/>
        </w:rPr>
        <w:t>f</w:t>
      </w:r>
      <w:r w:rsidRPr="0009277D">
        <w:rPr>
          <w:sz w:val="24"/>
          <w:szCs w:val="24"/>
        </w:rPr>
        <w:t>or</w:t>
      </w:r>
      <w:r w:rsidRPr="0009277D">
        <w:rPr>
          <w:spacing w:val="-1"/>
          <w:sz w:val="24"/>
          <w:szCs w:val="24"/>
        </w:rPr>
        <w:t xml:space="preserve"> </w:t>
      </w:r>
      <w:r w:rsidRPr="0009277D">
        <w:rPr>
          <w:sz w:val="24"/>
          <w:szCs w:val="24"/>
        </w:rPr>
        <w:t>ta</w:t>
      </w:r>
      <w:r w:rsidRPr="0009277D">
        <w:rPr>
          <w:spacing w:val="-3"/>
          <w:sz w:val="24"/>
          <w:szCs w:val="24"/>
        </w:rPr>
        <w:t>c</w:t>
      </w:r>
      <w:r w:rsidRPr="0009277D">
        <w:rPr>
          <w:sz w:val="24"/>
          <w:szCs w:val="24"/>
        </w:rPr>
        <w:t>t</w:t>
      </w:r>
      <w:r w:rsidRPr="0009277D">
        <w:rPr>
          <w:spacing w:val="-2"/>
          <w:sz w:val="24"/>
          <w:szCs w:val="24"/>
        </w:rPr>
        <w:t>il</w:t>
      </w:r>
      <w:r w:rsidRPr="0009277D">
        <w:rPr>
          <w:sz w:val="24"/>
          <w:szCs w:val="24"/>
        </w:rPr>
        <w:t>e</w:t>
      </w:r>
      <w:r w:rsidRPr="0009277D">
        <w:rPr>
          <w:spacing w:val="-2"/>
          <w:sz w:val="24"/>
          <w:szCs w:val="24"/>
        </w:rPr>
        <w:t>/</w:t>
      </w:r>
      <w:r w:rsidRPr="0009277D">
        <w:rPr>
          <w:spacing w:val="2"/>
          <w:sz w:val="24"/>
          <w:szCs w:val="24"/>
        </w:rPr>
        <w:t>k</w:t>
      </w:r>
      <w:r w:rsidRPr="0009277D">
        <w:rPr>
          <w:spacing w:val="-2"/>
          <w:sz w:val="24"/>
          <w:szCs w:val="24"/>
        </w:rPr>
        <w:t>i</w:t>
      </w:r>
      <w:r w:rsidRPr="0009277D">
        <w:rPr>
          <w:sz w:val="24"/>
          <w:szCs w:val="24"/>
        </w:rPr>
        <w:t>n</w:t>
      </w:r>
      <w:r w:rsidRPr="0009277D">
        <w:rPr>
          <w:spacing w:val="-1"/>
          <w:sz w:val="24"/>
          <w:szCs w:val="24"/>
        </w:rPr>
        <w:t>e</w:t>
      </w:r>
      <w:r w:rsidRPr="0009277D">
        <w:rPr>
          <w:sz w:val="24"/>
          <w:szCs w:val="24"/>
        </w:rPr>
        <w:t>sth</w:t>
      </w:r>
      <w:r w:rsidRPr="0009277D">
        <w:rPr>
          <w:spacing w:val="-4"/>
          <w:sz w:val="24"/>
          <w:szCs w:val="24"/>
        </w:rPr>
        <w:t>e</w:t>
      </w:r>
      <w:r w:rsidRPr="0009277D">
        <w:rPr>
          <w:sz w:val="24"/>
          <w:szCs w:val="24"/>
        </w:rPr>
        <w:t>t</w:t>
      </w:r>
      <w:r w:rsidRPr="0009277D">
        <w:rPr>
          <w:spacing w:val="-2"/>
          <w:sz w:val="24"/>
          <w:szCs w:val="24"/>
        </w:rPr>
        <w:t>i</w:t>
      </w:r>
      <w:r w:rsidRPr="0009277D">
        <w:rPr>
          <w:sz w:val="24"/>
          <w:szCs w:val="24"/>
        </w:rPr>
        <w:t xml:space="preserve">c </w:t>
      </w:r>
      <w:r w:rsidRPr="0009277D">
        <w:rPr>
          <w:spacing w:val="-2"/>
          <w:sz w:val="24"/>
          <w:szCs w:val="24"/>
        </w:rPr>
        <w:t>l</w:t>
      </w:r>
      <w:r w:rsidRPr="0009277D">
        <w:rPr>
          <w:sz w:val="24"/>
          <w:szCs w:val="24"/>
        </w:rPr>
        <w:t>e</w:t>
      </w:r>
      <w:r w:rsidRPr="0009277D">
        <w:rPr>
          <w:spacing w:val="-1"/>
          <w:sz w:val="24"/>
          <w:szCs w:val="24"/>
        </w:rPr>
        <w:t>a</w:t>
      </w:r>
      <w:r w:rsidRPr="0009277D">
        <w:rPr>
          <w:sz w:val="24"/>
          <w:szCs w:val="24"/>
        </w:rPr>
        <w:t>rn</w:t>
      </w:r>
      <w:r w:rsidRPr="0009277D">
        <w:rPr>
          <w:spacing w:val="-1"/>
          <w:sz w:val="24"/>
          <w:szCs w:val="24"/>
        </w:rPr>
        <w:t>e</w:t>
      </w:r>
      <w:r w:rsidRPr="0009277D">
        <w:rPr>
          <w:sz w:val="24"/>
          <w:szCs w:val="24"/>
        </w:rPr>
        <w:t>rs</w:t>
      </w:r>
      <w:r w:rsidRPr="0009277D">
        <w:rPr>
          <w:spacing w:val="-2"/>
          <w:sz w:val="24"/>
          <w:szCs w:val="24"/>
        </w:rPr>
        <w:t xml:space="preserve"> </w:t>
      </w:r>
      <w:r w:rsidRPr="0009277D">
        <w:rPr>
          <w:sz w:val="24"/>
          <w:szCs w:val="24"/>
        </w:rPr>
        <w:t>to l</w:t>
      </w:r>
      <w:r w:rsidRPr="0009277D">
        <w:rPr>
          <w:spacing w:val="-1"/>
          <w:sz w:val="24"/>
          <w:szCs w:val="24"/>
        </w:rPr>
        <w:t>e</w:t>
      </w:r>
      <w:r w:rsidRPr="0009277D">
        <w:rPr>
          <w:spacing w:val="-3"/>
          <w:sz w:val="24"/>
          <w:szCs w:val="24"/>
        </w:rPr>
        <w:t>a</w:t>
      </w:r>
      <w:r w:rsidRPr="0009277D">
        <w:rPr>
          <w:sz w:val="24"/>
          <w:szCs w:val="24"/>
        </w:rPr>
        <w:t>rn beca</w:t>
      </w:r>
      <w:r w:rsidRPr="0009277D">
        <w:rPr>
          <w:spacing w:val="-1"/>
          <w:sz w:val="24"/>
          <w:szCs w:val="24"/>
        </w:rPr>
        <w:t>u</w:t>
      </w:r>
      <w:r w:rsidRPr="0009277D">
        <w:rPr>
          <w:spacing w:val="-3"/>
          <w:sz w:val="24"/>
          <w:szCs w:val="24"/>
        </w:rPr>
        <w:t>s</w:t>
      </w:r>
      <w:r w:rsidRPr="0009277D">
        <w:rPr>
          <w:sz w:val="24"/>
          <w:szCs w:val="24"/>
        </w:rPr>
        <w:t>e it</w:t>
      </w:r>
      <w:r w:rsidRPr="0009277D">
        <w:rPr>
          <w:spacing w:val="1"/>
          <w:sz w:val="24"/>
          <w:szCs w:val="24"/>
        </w:rPr>
        <w:t xml:space="preserve"> </w:t>
      </w:r>
      <w:r w:rsidRPr="0009277D">
        <w:rPr>
          <w:spacing w:val="-2"/>
          <w:sz w:val="24"/>
          <w:szCs w:val="24"/>
        </w:rPr>
        <w:t>i</w:t>
      </w:r>
      <w:r w:rsidRPr="0009277D">
        <w:rPr>
          <w:sz w:val="24"/>
          <w:szCs w:val="24"/>
        </w:rPr>
        <w:t>s</w:t>
      </w:r>
      <w:r w:rsidRPr="0009277D">
        <w:rPr>
          <w:spacing w:val="-2"/>
          <w:sz w:val="24"/>
          <w:szCs w:val="24"/>
        </w:rPr>
        <w:t xml:space="preserve"> </w:t>
      </w:r>
      <w:r w:rsidRPr="0009277D">
        <w:rPr>
          <w:sz w:val="24"/>
          <w:szCs w:val="24"/>
        </w:rPr>
        <w:t>h</w:t>
      </w:r>
      <w:r w:rsidRPr="0009277D">
        <w:rPr>
          <w:spacing w:val="-1"/>
          <w:sz w:val="24"/>
          <w:szCs w:val="24"/>
        </w:rPr>
        <w:t>a</w:t>
      </w:r>
      <w:r w:rsidRPr="0009277D">
        <w:rPr>
          <w:sz w:val="24"/>
          <w:szCs w:val="24"/>
        </w:rPr>
        <w:t>n</w:t>
      </w:r>
      <w:r w:rsidRPr="0009277D">
        <w:rPr>
          <w:spacing w:val="-1"/>
          <w:sz w:val="24"/>
          <w:szCs w:val="24"/>
        </w:rPr>
        <w:t>d</w:t>
      </w:r>
      <w:r w:rsidRPr="0009277D">
        <w:rPr>
          <w:spacing w:val="2"/>
          <w:sz w:val="24"/>
          <w:szCs w:val="24"/>
        </w:rPr>
        <w:t>s</w:t>
      </w:r>
      <w:r w:rsidRPr="0009277D">
        <w:rPr>
          <w:sz w:val="24"/>
          <w:szCs w:val="24"/>
        </w:rPr>
        <w:t>-o</w:t>
      </w:r>
      <w:r w:rsidRPr="0009277D">
        <w:rPr>
          <w:spacing w:val="-4"/>
          <w:sz w:val="24"/>
          <w:szCs w:val="24"/>
        </w:rPr>
        <w:t>n</w:t>
      </w:r>
      <w:r w:rsidRPr="0009277D">
        <w:rPr>
          <w:sz w:val="24"/>
          <w:szCs w:val="24"/>
        </w:rPr>
        <w:t>.</w:t>
      </w:r>
      <w:r w:rsidRPr="0009277D">
        <w:rPr>
          <w:spacing w:val="2"/>
          <w:sz w:val="24"/>
          <w:szCs w:val="24"/>
        </w:rPr>
        <w:t xml:space="preserve"> </w:t>
      </w:r>
      <w:r w:rsidRPr="0009277D">
        <w:rPr>
          <w:spacing w:val="-1"/>
          <w:sz w:val="24"/>
          <w:szCs w:val="24"/>
        </w:rPr>
        <w:t>A</w:t>
      </w:r>
      <w:r w:rsidRPr="0009277D">
        <w:rPr>
          <w:sz w:val="24"/>
          <w:szCs w:val="24"/>
        </w:rPr>
        <w:t>n</w:t>
      </w:r>
      <w:r w:rsidRPr="0009277D">
        <w:rPr>
          <w:spacing w:val="-4"/>
          <w:sz w:val="24"/>
          <w:szCs w:val="24"/>
        </w:rPr>
        <w:t>o</w:t>
      </w:r>
      <w:r w:rsidRPr="0009277D">
        <w:rPr>
          <w:sz w:val="24"/>
          <w:szCs w:val="24"/>
        </w:rPr>
        <w:t>th</w:t>
      </w:r>
      <w:r w:rsidRPr="0009277D">
        <w:rPr>
          <w:spacing w:val="-1"/>
          <w:sz w:val="24"/>
          <w:szCs w:val="24"/>
        </w:rPr>
        <w:t>e</w:t>
      </w:r>
      <w:r w:rsidRPr="0009277D">
        <w:rPr>
          <w:sz w:val="24"/>
          <w:szCs w:val="24"/>
        </w:rPr>
        <w:t>r</w:t>
      </w:r>
      <w:r w:rsidRPr="0009277D">
        <w:rPr>
          <w:spacing w:val="-3"/>
          <w:sz w:val="24"/>
          <w:szCs w:val="24"/>
        </w:rPr>
        <w:t xml:space="preserve"> </w:t>
      </w:r>
      <w:r w:rsidRPr="0009277D">
        <w:rPr>
          <w:spacing w:val="1"/>
          <w:sz w:val="24"/>
          <w:szCs w:val="24"/>
        </w:rPr>
        <w:t>g</w:t>
      </w:r>
      <w:r w:rsidRPr="0009277D">
        <w:rPr>
          <w:spacing w:val="-2"/>
          <w:sz w:val="24"/>
          <w:szCs w:val="24"/>
        </w:rPr>
        <w:t>r</w:t>
      </w:r>
      <w:r w:rsidRPr="0009277D">
        <w:rPr>
          <w:sz w:val="24"/>
          <w:szCs w:val="24"/>
        </w:rPr>
        <w:t>e</w:t>
      </w:r>
      <w:r w:rsidRPr="0009277D">
        <w:rPr>
          <w:spacing w:val="-1"/>
          <w:sz w:val="24"/>
          <w:szCs w:val="24"/>
        </w:rPr>
        <w:t>a</w:t>
      </w:r>
      <w:r w:rsidRPr="0009277D">
        <w:rPr>
          <w:sz w:val="24"/>
          <w:szCs w:val="24"/>
        </w:rPr>
        <w:t>t</w:t>
      </w:r>
      <w:r w:rsidRPr="0009277D">
        <w:rPr>
          <w:spacing w:val="-1"/>
          <w:sz w:val="24"/>
          <w:szCs w:val="24"/>
        </w:rPr>
        <w:t xml:space="preserve"> </w:t>
      </w:r>
      <w:r w:rsidRPr="0009277D">
        <w:rPr>
          <w:spacing w:val="-2"/>
          <w:sz w:val="24"/>
          <w:szCs w:val="24"/>
        </w:rPr>
        <w:t>i</w:t>
      </w:r>
      <w:r w:rsidRPr="0009277D">
        <w:rPr>
          <w:sz w:val="24"/>
          <w:szCs w:val="24"/>
        </w:rPr>
        <w:t>d</w:t>
      </w:r>
      <w:r w:rsidRPr="0009277D">
        <w:rPr>
          <w:spacing w:val="-1"/>
          <w:sz w:val="24"/>
          <w:szCs w:val="24"/>
        </w:rPr>
        <w:t>e</w:t>
      </w:r>
      <w:r w:rsidRPr="0009277D">
        <w:rPr>
          <w:sz w:val="24"/>
          <w:szCs w:val="24"/>
        </w:rPr>
        <w:t>a</w:t>
      </w:r>
      <w:r w:rsidRPr="0009277D">
        <w:rPr>
          <w:spacing w:val="-2"/>
          <w:sz w:val="24"/>
          <w:szCs w:val="24"/>
        </w:rPr>
        <w:t xml:space="preserve"> </w:t>
      </w:r>
      <w:r w:rsidRPr="0009277D">
        <w:rPr>
          <w:spacing w:val="3"/>
          <w:sz w:val="24"/>
          <w:szCs w:val="24"/>
        </w:rPr>
        <w:t>f</w:t>
      </w:r>
      <w:r w:rsidRPr="0009277D">
        <w:rPr>
          <w:spacing w:val="-3"/>
          <w:sz w:val="24"/>
          <w:szCs w:val="24"/>
        </w:rPr>
        <w:t>o</w:t>
      </w:r>
      <w:r w:rsidRPr="0009277D">
        <w:rPr>
          <w:sz w:val="24"/>
          <w:szCs w:val="24"/>
        </w:rPr>
        <w:t>r</w:t>
      </w:r>
      <w:r w:rsidRPr="0009277D">
        <w:rPr>
          <w:spacing w:val="-1"/>
          <w:sz w:val="24"/>
          <w:szCs w:val="24"/>
        </w:rPr>
        <w:t xml:space="preserve"> </w:t>
      </w:r>
      <w:r w:rsidRPr="0009277D">
        <w:rPr>
          <w:sz w:val="24"/>
          <w:szCs w:val="24"/>
        </w:rPr>
        <w:t>the h</w:t>
      </w:r>
      <w:r w:rsidRPr="0009277D">
        <w:rPr>
          <w:spacing w:val="-1"/>
          <w:sz w:val="24"/>
          <w:szCs w:val="24"/>
        </w:rPr>
        <w:t>a</w:t>
      </w:r>
      <w:r w:rsidRPr="0009277D">
        <w:rPr>
          <w:sz w:val="24"/>
          <w:szCs w:val="24"/>
        </w:rPr>
        <w:t>n</w:t>
      </w:r>
      <w:r w:rsidRPr="0009277D">
        <w:rPr>
          <w:spacing w:val="-4"/>
          <w:sz w:val="24"/>
          <w:szCs w:val="24"/>
        </w:rPr>
        <w:t>d</w:t>
      </w:r>
      <w:r w:rsidRPr="0009277D">
        <w:rPr>
          <w:spacing w:val="1"/>
          <w:sz w:val="24"/>
          <w:szCs w:val="24"/>
        </w:rPr>
        <w:t>s</w:t>
      </w:r>
      <w:r w:rsidRPr="0009277D">
        <w:rPr>
          <w:spacing w:val="-2"/>
          <w:sz w:val="24"/>
          <w:szCs w:val="24"/>
        </w:rPr>
        <w:t>-</w:t>
      </w:r>
      <w:r w:rsidRPr="0009277D">
        <w:rPr>
          <w:sz w:val="24"/>
          <w:szCs w:val="24"/>
        </w:rPr>
        <w:t xml:space="preserve">on </w:t>
      </w:r>
      <w:r w:rsidRPr="0009277D">
        <w:rPr>
          <w:spacing w:val="-2"/>
          <w:sz w:val="24"/>
          <w:szCs w:val="24"/>
        </w:rPr>
        <w:t>l</w:t>
      </w:r>
      <w:r w:rsidRPr="0009277D">
        <w:rPr>
          <w:sz w:val="24"/>
          <w:szCs w:val="24"/>
        </w:rPr>
        <w:t>e</w:t>
      </w:r>
      <w:r w:rsidRPr="0009277D">
        <w:rPr>
          <w:spacing w:val="-1"/>
          <w:sz w:val="24"/>
          <w:szCs w:val="24"/>
        </w:rPr>
        <w:t>a</w:t>
      </w:r>
      <w:r w:rsidRPr="0009277D">
        <w:rPr>
          <w:sz w:val="24"/>
          <w:szCs w:val="24"/>
        </w:rPr>
        <w:t>rn</w:t>
      </w:r>
      <w:r w:rsidRPr="0009277D">
        <w:rPr>
          <w:spacing w:val="-1"/>
          <w:sz w:val="24"/>
          <w:szCs w:val="24"/>
        </w:rPr>
        <w:t>e</w:t>
      </w:r>
      <w:r w:rsidRPr="0009277D">
        <w:rPr>
          <w:sz w:val="24"/>
          <w:szCs w:val="24"/>
        </w:rPr>
        <w:t>r</w:t>
      </w:r>
      <w:r w:rsidRPr="0009277D">
        <w:rPr>
          <w:spacing w:val="-1"/>
          <w:sz w:val="24"/>
          <w:szCs w:val="24"/>
        </w:rPr>
        <w:t xml:space="preserve"> </w:t>
      </w:r>
      <w:r w:rsidRPr="0009277D">
        <w:rPr>
          <w:spacing w:val="-2"/>
          <w:sz w:val="24"/>
          <w:szCs w:val="24"/>
        </w:rPr>
        <w:t>i</w:t>
      </w:r>
      <w:r w:rsidRPr="0009277D">
        <w:rPr>
          <w:sz w:val="24"/>
          <w:szCs w:val="24"/>
        </w:rPr>
        <w:t>s</w:t>
      </w:r>
      <w:r w:rsidRPr="0009277D">
        <w:rPr>
          <w:spacing w:val="1"/>
          <w:sz w:val="24"/>
          <w:szCs w:val="24"/>
        </w:rPr>
        <w:t xml:space="preserve"> </w:t>
      </w:r>
      <w:r w:rsidRPr="0009277D">
        <w:rPr>
          <w:sz w:val="24"/>
          <w:szCs w:val="24"/>
        </w:rPr>
        <w:t>by</w:t>
      </w:r>
      <w:r w:rsidRPr="0009277D">
        <w:rPr>
          <w:spacing w:val="-2"/>
          <w:sz w:val="24"/>
          <w:szCs w:val="24"/>
        </w:rPr>
        <w:t xml:space="preserve"> </w:t>
      </w:r>
      <w:r w:rsidRPr="0009277D">
        <w:rPr>
          <w:sz w:val="24"/>
          <w:szCs w:val="24"/>
        </w:rPr>
        <w:t>e</w:t>
      </w:r>
      <w:r w:rsidRPr="0009277D">
        <w:rPr>
          <w:spacing w:val="-1"/>
          <w:sz w:val="24"/>
          <w:szCs w:val="24"/>
        </w:rPr>
        <w:t>n</w:t>
      </w:r>
      <w:r w:rsidRPr="0009277D">
        <w:rPr>
          <w:sz w:val="24"/>
          <w:szCs w:val="24"/>
        </w:rPr>
        <w:t>co</w:t>
      </w:r>
      <w:r w:rsidRPr="0009277D">
        <w:rPr>
          <w:spacing w:val="-1"/>
          <w:sz w:val="24"/>
          <w:szCs w:val="24"/>
        </w:rPr>
        <w:t>u</w:t>
      </w:r>
      <w:r w:rsidRPr="0009277D">
        <w:rPr>
          <w:spacing w:val="2"/>
          <w:sz w:val="24"/>
          <w:szCs w:val="24"/>
        </w:rPr>
        <w:t>r</w:t>
      </w:r>
      <w:r w:rsidRPr="0009277D">
        <w:rPr>
          <w:spacing w:val="-3"/>
          <w:sz w:val="24"/>
          <w:szCs w:val="24"/>
        </w:rPr>
        <w:t>a</w:t>
      </w:r>
      <w:r w:rsidRPr="0009277D">
        <w:rPr>
          <w:spacing w:val="1"/>
          <w:sz w:val="24"/>
          <w:szCs w:val="24"/>
        </w:rPr>
        <w:t>g</w:t>
      </w:r>
      <w:r w:rsidRPr="0009277D">
        <w:rPr>
          <w:spacing w:val="-2"/>
          <w:sz w:val="24"/>
          <w:szCs w:val="24"/>
        </w:rPr>
        <w:t>i</w:t>
      </w:r>
      <w:r w:rsidRPr="0009277D">
        <w:rPr>
          <w:spacing w:val="-3"/>
          <w:sz w:val="24"/>
          <w:szCs w:val="24"/>
        </w:rPr>
        <w:t xml:space="preserve">ng </w:t>
      </w:r>
      <w:r w:rsidRPr="0009277D">
        <w:rPr>
          <w:sz w:val="24"/>
          <w:szCs w:val="24"/>
        </w:rPr>
        <w:t>th</w:t>
      </w:r>
      <w:r w:rsidRPr="0009277D">
        <w:rPr>
          <w:spacing w:val="-1"/>
          <w:sz w:val="24"/>
          <w:szCs w:val="24"/>
        </w:rPr>
        <w:t>e</w:t>
      </w:r>
      <w:r w:rsidRPr="0009277D">
        <w:rPr>
          <w:sz w:val="24"/>
          <w:szCs w:val="24"/>
        </w:rPr>
        <w:t>m</w:t>
      </w:r>
      <w:r w:rsidRPr="0009277D">
        <w:rPr>
          <w:spacing w:val="-1"/>
          <w:sz w:val="24"/>
          <w:szCs w:val="24"/>
        </w:rPr>
        <w:t xml:space="preserve"> </w:t>
      </w:r>
      <w:r w:rsidRPr="0009277D">
        <w:rPr>
          <w:sz w:val="24"/>
          <w:szCs w:val="24"/>
        </w:rPr>
        <w:t>to</w:t>
      </w:r>
      <w:r w:rsidRPr="0009277D">
        <w:rPr>
          <w:spacing w:val="-2"/>
          <w:sz w:val="24"/>
          <w:szCs w:val="24"/>
        </w:rPr>
        <w:t xml:space="preserve"> </w:t>
      </w:r>
      <w:r w:rsidRPr="0009277D">
        <w:rPr>
          <w:sz w:val="24"/>
          <w:szCs w:val="24"/>
        </w:rPr>
        <w:t>ta</w:t>
      </w:r>
      <w:r w:rsidRPr="0009277D">
        <w:rPr>
          <w:spacing w:val="-4"/>
          <w:sz w:val="24"/>
          <w:szCs w:val="24"/>
        </w:rPr>
        <w:t>l</w:t>
      </w:r>
      <w:r w:rsidRPr="0009277D">
        <w:rPr>
          <w:sz w:val="24"/>
          <w:szCs w:val="24"/>
        </w:rPr>
        <w:t>k</w:t>
      </w:r>
      <w:r w:rsidRPr="0009277D">
        <w:rPr>
          <w:spacing w:val="1"/>
          <w:sz w:val="24"/>
          <w:szCs w:val="24"/>
        </w:rPr>
        <w:t xml:space="preserve"> </w:t>
      </w:r>
      <w:r w:rsidRPr="0009277D">
        <w:rPr>
          <w:spacing w:val="-4"/>
          <w:sz w:val="24"/>
          <w:szCs w:val="24"/>
        </w:rPr>
        <w:t>w</w:t>
      </w:r>
      <w:r w:rsidRPr="0009277D">
        <w:rPr>
          <w:spacing w:val="-2"/>
          <w:sz w:val="24"/>
          <w:szCs w:val="24"/>
        </w:rPr>
        <w:t>i</w:t>
      </w:r>
      <w:r w:rsidRPr="0009277D">
        <w:rPr>
          <w:sz w:val="24"/>
          <w:szCs w:val="24"/>
        </w:rPr>
        <w:t xml:space="preserve">th </w:t>
      </w:r>
      <w:r w:rsidRPr="0009277D">
        <w:rPr>
          <w:spacing w:val="1"/>
          <w:sz w:val="24"/>
          <w:szCs w:val="24"/>
        </w:rPr>
        <w:t>t</w:t>
      </w:r>
      <w:r w:rsidRPr="0009277D">
        <w:rPr>
          <w:sz w:val="24"/>
          <w:szCs w:val="24"/>
        </w:rPr>
        <w:t>h</w:t>
      </w:r>
      <w:r w:rsidRPr="0009277D">
        <w:rPr>
          <w:spacing w:val="-1"/>
          <w:sz w:val="24"/>
          <w:szCs w:val="24"/>
        </w:rPr>
        <w:t>e</w:t>
      </w:r>
      <w:r w:rsidRPr="0009277D">
        <w:rPr>
          <w:spacing w:val="-2"/>
          <w:sz w:val="24"/>
          <w:szCs w:val="24"/>
        </w:rPr>
        <w:t>i</w:t>
      </w:r>
      <w:r w:rsidRPr="0009277D">
        <w:rPr>
          <w:sz w:val="24"/>
          <w:szCs w:val="24"/>
        </w:rPr>
        <w:t>r</w:t>
      </w:r>
      <w:r w:rsidRPr="0009277D">
        <w:rPr>
          <w:spacing w:val="1"/>
          <w:sz w:val="24"/>
          <w:szCs w:val="24"/>
        </w:rPr>
        <w:t xml:space="preserve"> </w:t>
      </w:r>
      <w:r w:rsidRPr="0009277D">
        <w:rPr>
          <w:sz w:val="24"/>
          <w:szCs w:val="24"/>
        </w:rPr>
        <w:t>h</w:t>
      </w:r>
      <w:r w:rsidRPr="0009277D">
        <w:rPr>
          <w:spacing w:val="-4"/>
          <w:sz w:val="24"/>
          <w:szCs w:val="24"/>
        </w:rPr>
        <w:t>a</w:t>
      </w:r>
      <w:r w:rsidRPr="0009277D">
        <w:rPr>
          <w:sz w:val="24"/>
          <w:szCs w:val="24"/>
        </w:rPr>
        <w:t>n</w:t>
      </w:r>
      <w:r w:rsidRPr="0009277D">
        <w:rPr>
          <w:spacing w:val="-1"/>
          <w:sz w:val="24"/>
          <w:szCs w:val="24"/>
        </w:rPr>
        <w:t>d</w:t>
      </w:r>
      <w:r w:rsidRPr="0009277D">
        <w:rPr>
          <w:sz w:val="24"/>
          <w:szCs w:val="24"/>
        </w:rPr>
        <w:t>s.</w:t>
      </w:r>
      <w:r w:rsidRPr="0009277D">
        <w:rPr>
          <w:spacing w:val="2"/>
          <w:sz w:val="24"/>
          <w:szCs w:val="24"/>
        </w:rPr>
        <w:t xml:space="preserve"> </w:t>
      </w:r>
      <w:r w:rsidRPr="0009277D">
        <w:rPr>
          <w:spacing w:val="-1"/>
          <w:sz w:val="24"/>
          <w:szCs w:val="24"/>
        </w:rPr>
        <w:t>S</w:t>
      </w:r>
      <w:r w:rsidRPr="0009277D">
        <w:rPr>
          <w:spacing w:val="-2"/>
          <w:sz w:val="24"/>
          <w:szCs w:val="24"/>
        </w:rPr>
        <w:t>i</w:t>
      </w:r>
      <w:r w:rsidRPr="0009277D">
        <w:rPr>
          <w:sz w:val="24"/>
          <w:szCs w:val="24"/>
        </w:rPr>
        <w:t>nce</w:t>
      </w:r>
      <w:r w:rsidRPr="0009277D">
        <w:rPr>
          <w:spacing w:val="-2"/>
          <w:sz w:val="24"/>
          <w:szCs w:val="24"/>
        </w:rPr>
        <w:t xml:space="preserve"> </w:t>
      </w:r>
      <w:r w:rsidRPr="0009277D">
        <w:rPr>
          <w:sz w:val="24"/>
          <w:szCs w:val="24"/>
        </w:rPr>
        <w:t>ta</w:t>
      </w:r>
      <w:r w:rsidRPr="0009277D">
        <w:rPr>
          <w:spacing w:val="-3"/>
          <w:sz w:val="24"/>
          <w:szCs w:val="24"/>
        </w:rPr>
        <w:t>c</w:t>
      </w:r>
      <w:r w:rsidRPr="0009277D">
        <w:rPr>
          <w:sz w:val="24"/>
          <w:szCs w:val="24"/>
        </w:rPr>
        <w:t>t</w:t>
      </w:r>
      <w:r w:rsidRPr="0009277D">
        <w:rPr>
          <w:spacing w:val="-2"/>
          <w:sz w:val="24"/>
          <w:szCs w:val="24"/>
        </w:rPr>
        <w:t>il</w:t>
      </w:r>
      <w:r w:rsidRPr="0009277D">
        <w:rPr>
          <w:sz w:val="24"/>
          <w:szCs w:val="24"/>
        </w:rPr>
        <w:t>e</w:t>
      </w:r>
      <w:r w:rsidRPr="0009277D">
        <w:rPr>
          <w:spacing w:val="-2"/>
          <w:sz w:val="24"/>
          <w:szCs w:val="24"/>
        </w:rPr>
        <w:t>/</w:t>
      </w:r>
      <w:r w:rsidRPr="0009277D">
        <w:rPr>
          <w:spacing w:val="2"/>
          <w:sz w:val="24"/>
          <w:szCs w:val="24"/>
        </w:rPr>
        <w:t>k</w:t>
      </w:r>
      <w:r w:rsidRPr="0009277D">
        <w:rPr>
          <w:spacing w:val="-2"/>
          <w:sz w:val="24"/>
          <w:szCs w:val="24"/>
        </w:rPr>
        <w:t>i</w:t>
      </w:r>
      <w:r w:rsidRPr="0009277D">
        <w:rPr>
          <w:sz w:val="24"/>
          <w:szCs w:val="24"/>
        </w:rPr>
        <w:t>n</w:t>
      </w:r>
      <w:r w:rsidRPr="0009277D">
        <w:rPr>
          <w:spacing w:val="-1"/>
          <w:sz w:val="24"/>
          <w:szCs w:val="24"/>
        </w:rPr>
        <w:t>e</w:t>
      </w:r>
      <w:r w:rsidRPr="0009277D">
        <w:rPr>
          <w:sz w:val="24"/>
          <w:szCs w:val="24"/>
        </w:rPr>
        <w:t>st</w:t>
      </w:r>
      <w:r w:rsidRPr="0009277D">
        <w:rPr>
          <w:spacing w:val="-3"/>
          <w:sz w:val="24"/>
          <w:szCs w:val="24"/>
        </w:rPr>
        <w:t>h</w:t>
      </w:r>
      <w:r w:rsidRPr="0009277D">
        <w:rPr>
          <w:sz w:val="24"/>
          <w:szCs w:val="24"/>
        </w:rPr>
        <w:t>etic l</w:t>
      </w:r>
      <w:r w:rsidRPr="0009277D">
        <w:rPr>
          <w:spacing w:val="-1"/>
          <w:sz w:val="24"/>
          <w:szCs w:val="24"/>
        </w:rPr>
        <w:t>e</w:t>
      </w:r>
      <w:r w:rsidRPr="0009277D">
        <w:rPr>
          <w:sz w:val="24"/>
          <w:szCs w:val="24"/>
        </w:rPr>
        <w:t>arn</w:t>
      </w:r>
      <w:r w:rsidRPr="0009277D">
        <w:rPr>
          <w:spacing w:val="-3"/>
          <w:sz w:val="24"/>
          <w:szCs w:val="24"/>
        </w:rPr>
        <w:t>e</w:t>
      </w:r>
      <w:r w:rsidRPr="0009277D">
        <w:rPr>
          <w:sz w:val="24"/>
          <w:szCs w:val="24"/>
        </w:rPr>
        <w:t>rs</w:t>
      </w:r>
      <w:r w:rsidRPr="0009277D">
        <w:rPr>
          <w:spacing w:val="1"/>
          <w:sz w:val="24"/>
          <w:szCs w:val="24"/>
        </w:rPr>
        <w:t xml:space="preserve"> </w:t>
      </w:r>
      <w:r w:rsidRPr="0009277D">
        <w:rPr>
          <w:sz w:val="24"/>
          <w:szCs w:val="24"/>
        </w:rPr>
        <w:t>can</w:t>
      </w:r>
      <w:r w:rsidRPr="0009277D">
        <w:rPr>
          <w:spacing w:val="-3"/>
          <w:sz w:val="24"/>
          <w:szCs w:val="24"/>
        </w:rPr>
        <w:t xml:space="preserve"> </w:t>
      </w:r>
      <w:r w:rsidRPr="0009277D">
        <w:rPr>
          <w:sz w:val="24"/>
          <w:szCs w:val="24"/>
        </w:rPr>
        <w:t>be</w:t>
      </w:r>
      <w:r w:rsidRPr="0009277D">
        <w:rPr>
          <w:spacing w:val="-2"/>
          <w:sz w:val="24"/>
          <w:szCs w:val="24"/>
        </w:rPr>
        <w:t xml:space="preserve"> </w:t>
      </w:r>
      <w:r w:rsidRPr="0009277D">
        <w:rPr>
          <w:sz w:val="24"/>
          <w:szCs w:val="24"/>
        </w:rPr>
        <w:t>e</w:t>
      </w:r>
      <w:r w:rsidRPr="0009277D">
        <w:rPr>
          <w:spacing w:val="-1"/>
          <w:sz w:val="24"/>
          <w:szCs w:val="24"/>
        </w:rPr>
        <w:t>a</w:t>
      </w:r>
      <w:r w:rsidRPr="0009277D">
        <w:rPr>
          <w:sz w:val="24"/>
          <w:szCs w:val="24"/>
        </w:rPr>
        <w:t>s</w:t>
      </w:r>
      <w:r w:rsidRPr="0009277D">
        <w:rPr>
          <w:spacing w:val="-2"/>
          <w:sz w:val="24"/>
          <w:szCs w:val="24"/>
        </w:rPr>
        <w:t>il</w:t>
      </w:r>
      <w:r w:rsidRPr="0009277D">
        <w:rPr>
          <w:sz w:val="24"/>
          <w:szCs w:val="24"/>
        </w:rPr>
        <w:t>y</w:t>
      </w:r>
      <w:r w:rsidRPr="0009277D">
        <w:rPr>
          <w:spacing w:val="-2"/>
          <w:sz w:val="24"/>
          <w:szCs w:val="24"/>
        </w:rPr>
        <w:t xml:space="preserve"> </w:t>
      </w:r>
      <w:r w:rsidRPr="0009277D">
        <w:rPr>
          <w:sz w:val="24"/>
          <w:szCs w:val="24"/>
        </w:rPr>
        <w:t>d</w:t>
      </w:r>
      <w:r w:rsidRPr="0009277D">
        <w:rPr>
          <w:spacing w:val="-2"/>
          <w:sz w:val="24"/>
          <w:szCs w:val="24"/>
        </w:rPr>
        <w:t>i</w:t>
      </w:r>
      <w:r w:rsidRPr="0009277D">
        <w:rPr>
          <w:sz w:val="24"/>
          <w:szCs w:val="24"/>
        </w:rPr>
        <w:t>stracte</w:t>
      </w:r>
      <w:r w:rsidRPr="0009277D">
        <w:rPr>
          <w:spacing w:val="-3"/>
          <w:sz w:val="24"/>
          <w:szCs w:val="24"/>
        </w:rPr>
        <w:t>d</w:t>
      </w:r>
      <w:r w:rsidRPr="0009277D">
        <w:rPr>
          <w:sz w:val="24"/>
          <w:szCs w:val="24"/>
        </w:rPr>
        <w:t>,</w:t>
      </w:r>
      <w:r w:rsidRPr="0009277D">
        <w:rPr>
          <w:spacing w:val="2"/>
          <w:sz w:val="24"/>
          <w:szCs w:val="24"/>
        </w:rPr>
        <w:t xml:space="preserve"> </w:t>
      </w:r>
      <w:r w:rsidRPr="0009277D">
        <w:rPr>
          <w:sz w:val="24"/>
          <w:szCs w:val="24"/>
        </w:rPr>
        <w:t>h</w:t>
      </w:r>
      <w:r w:rsidRPr="0009277D">
        <w:rPr>
          <w:spacing w:val="-1"/>
          <w:sz w:val="24"/>
          <w:szCs w:val="24"/>
        </w:rPr>
        <w:t>a</w:t>
      </w:r>
      <w:r w:rsidRPr="0009277D">
        <w:rPr>
          <w:spacing w:val="-3"/>
          <w:sz w:val="24"/>
          <w:szCs w:val="24"/>
        </w:rPr>
        <w:t>v</w:t>
      </w:r>
      <w:r w:rsidRPr="0009277D">
        <w:rPr>
          <w:sz w:val="24"/>
          <w:szCs w:val="24"/>
        </w:rPr>
        <w:t>e</w:t>
      </w:r>
      <w:r w:rsidRPr="0009277D">
        <w:rPr>
          <w:spacing w:val="-2"/>
          <w:sz w:val="24"/>
          <w:szCs w:val="24"/>
        </w:rPr>
        <w:t xml:space="preserve"> </w:t>
      </w:r>
      <w:r w:rsidRPr="0009277D">
        <w:rPr>
          <w:sz w:val="24"/>
          <w:szCs w:val="24"/>
        </w:rPr>
        <w:t>th</w:t>
      </w:r>
      <w:r w:rsidRPr="0009277D">
        <w:rPr>
          <w:spacing w:val="-1"/>
          <w:sz w:val="24"/>
          <w:szCs w:val="24"/>
        </w:rPr>
        <w:t>e</w:t>
      </w:r>
      <w:r w:rsidRPr="0009277D">
        <w:rPr>
          <w:sz w:val="24"/>
          <w:szCs w:val="24"/>
        </w:rPr>
        <w:t>se stu</w:t>
      </w:r>
      <w:r w:rsidRPr="0009277D">
        <w:rPr>
          <w:spacing w:val="-1"/>
          <w:sz w:val="24"/>
          <w:szCs w:val="24"/>
        </w:rPr>
        <w:t>d</w:t>
      </w:r>
      <w:r w:rsidRPr="0009277D">
        <w:rPr>
          <w:sz w:val="24"/>
          <w:szCs w:val="24"/>
        </w:rPr>
        <w:t>e</w:t>
      </w:r>
      <w:r w:rsidRPr="0009277D">
        <w:rPr>
          <w:spacing w:val="-1"/>
          <w:sz w:val="24"/>
          <w:szCs w:val="24"/>
        </w:rPr>
        <w:t>n</w:t>
      </w:r>
      <w:r w:rsidRPr="0009277D">
        <w:rPr>
          <w:sz w:val="24"/>
          <w:szCs w:val="24"/>
        </w:rPr>
        <w:t>ts</w:t>
      </w:r>
      <w:r w:rsidRPr="0009277D">
        <w:rPr>
          <w:spacing w:val="-2"/>
          <w:sz w:val="24"/>
          <w:szCs w:val="24"/>
        </w:rPr>
        <w:t xml:space="preserve"> </w:t>
      </w:r>
      <w:r w:rsidRPr="0009277D">
        <w:rPr>
          <w:sz w:val="24"/>
          <w:szCs w:val="24"/>
        </w:rPr>
        <w:t>s</w:t>
      </w:r>
      <w:r w:rsidRPr="0009277D">
        <w:rPr>
          <w:spacing w:val="-2"/>
          <w:sz w:val="24"/>
          <w:szCs w:val="24"/>
        </w:rPr>
        <w:t>i</w:t>
      </w:r>
      <w:r w:rsidRPr="0009277D">
        <w:rPr>
          <w:sz w:val="24"/>
          <w:szCs w:val="24"/>
        </w:rPr>
        <w:t>t</w:t>
      </w:r>
      <w:r w:rsidRPr="0009277D">
        <w:rPr>
          <w:spacing w:val="-1"/>
          <w:sz w:val="24"/>
          <w:szCs w:val="24"/>
        </w:rPr>
        <w:t xml:space="preserve"> </w:t>
      </w:r>
      <w:r w:rsidRPr="0009277D">
        <w:rPr>
          <w:spacing w:val="-2"/>
          <w:sz w:val="24"/>
          <w:szCs w:val="24"/>
        </w:rPr>
        <w:t>i</w:t>
      </w:r>
      <w:r w:rsidRPr="0009277D">
        <w:rPr>
          <w:sz w:val="24"/>
          <w:szCs w:val="24"/>
        </w:rPr>
        <w:t>n</w:t>
      </w:r>
      <w:r w:rsidRPr="0009277D">
        <w:rPr>
          <w:spacing w:val="-2"/>
          <w:sz w:val="24"/>
          <w:szCs w:val="24"/>
        </w:rPr>
        <w:t xml:space="preserve"> </w:t>
      </w:r>
      <w:r w:rsidRPr="0009277D">
        <w:rPr>
          <w:sz w:val="24"/>
          <w:szCs w:val="24"/>
        </w:rPr>
        <w:t>the</w:t>
      </w:r>
      <w:r w:rsidRPr="0009277D">
        <w:rPr>
          <w:spacing w:val="-2"/>
          <w:sz w:val="24"/>
          <w:szCs w:val="24"/>
        </w:rPr>
        <w:t xml:space="preserve"> </w:t>
      </w:r>
      <w:r w:rsidRPr="0009277D">
        <w:rPr>
          <w:sz w:val="24"/>
          <w:szCs w:val="24"/>
        </w:rPr>
        <w:t>fro</w:t>
      </w:r>
      <w:r w:rsidRPr="0009277D">
        <w:rPr>
          <w:spacing w:val="-4"/>
          <w:sz w:val="24"/>
          <w:szCs w:val="24"/>
        </w:rPr>
        <w:t>n</w:t>
      </w:r>
      <w:r w:rsidRPr="0009277D">
        <w:rPr>
          <w:sz w:val="24"/>
          <w:szCs w:val="24"/>
        </w:rPr>
        <w:t>t</w:t>
      </w:r>
      <w:r w:rsidRPr="0009277D">
        <w:rPr>
          <w:spacing w:val="2"/>
          <w:sz w:val="24"/>
          <w:szCs w:val="24"/>
        </w:rPr>
        <w:t xml:space="preserve"> </w:t>
      </w:r>
      <w:r w:rsidRPr="0009277D">
        <w:rPr>
          <w:spacing w:val="-3"/>
          <w:sz w:val="24"/>
          <w:szCs w:val="24"/>
        </w:rPr>
        <w:t>o</w:t>
      </w:r>
      <w:r w:rsidRPr="0009277D">
        <w:rPr>
          <w:sz w:val="24"/>
          <w:szCs w:val="24"/>
        </w:rPr>
        <w:t>f</w:t>
      </w:r>
      <w:r w:rsidRPr="0009277D">
        <w:rPr>
          <w:spacing w:val="-1"/>
          <w:sz w:val="24"/>
          <w:szCs w:val="24"/>
        </w:rPr>
        <w:t xml:space="preserve"> </w:t>
      </w:r>
      <w:r w:rsidRPr="0009277D">
        <w:rPr>
          <w:sz w:val="24"/>
          <w:szCs w:val="24"/>
        </w:rPr>
        <w:t>the c</w:t>
      </w:r>
      <w:r w:rsidRPr="0009277D">
        <w:rPr>
          <w:spacing w:val="-2"/>
          <w:sz w:val="24"/>
          <w:szCs w:val="24"/>
        </w:rPr>
        <w:t>l</w:t>
      </w:r>
      <w:r w:rsidRPr="0009277D">
        <w:rPr>
          <w:sz w:val="24"/>
          <w:szCs w:val="24"/>
        </w:rPr>
        <w:t>as</w:t>
      </w:r>
      <w:r w:rsidRPr="0009277D">
        <w:rPr>
          <w:spacing w:val="-3"/>
          <w:sz w:val="24"/>
          <w:szCs w:val="24"/>
        </w:rPr>
        <w:t>s</w:t>
      </w:r>
      <w:r w:rsidRPr="0009277D">
        <w:rPr>
          <w:sz w:val="24"/>
          <w:szCs w:val="24"/>
        </w:rPr>
        <w:t>ro</w:t>
      </w:r>
      <w:r w:rsidRPr="0009277D">
        <w:rPr>
          <w:spacing w:val="-1"/>
          <w:sz w:val="24"/>
          <w:szCs w:val="24"/>
        </w:rPr>
        <w:t>o</w:t>
      </w:r>
      <w:r w:rsidRPr="0009277D">
        <w:rPr>
          <w:spacing w:val="-2"/>
          <w:sz w:val="24"/>
          <w:szCs w:val="24"/>
        </w:rPr>
        <w:t>m</w:t>
      </w:r>
      <w:r w:rsidRPr="0009277D">
        <w:rPr>
          <w:sz w:val="24"/>
          <w:szCs w:val="24"/>
        </w:rPr>
        <w:t>.</w:t>
      </w:r>
    </w:p>
    <w:p w14:paraId="79972E92" w14:textId="77777777" w:rsidR="009C7DA3" w:rsidRPr="0009277D" w:rsidRDefault="009C7DA3" w:rsidP="0009277D">
      <w:pPr>
        <w:ind w:left="720" w:hanging="360"/>
        <w:rPr>
          <w:szCs w:val="24"/>
        </w:rPr>
      </w:pPr>
    </w:p>
    <w:p w14:paraId="37E29F8F" w14:textId="77777777" w:rsidR="009C7DA3" w:rsidRDefault="009C7DA3" w:rsidP="0009277D">
      <w:r>
        <w:rPr>
          <w:spacing w:val="-2"/>
        </w:rPr>
        <w:t>H</w:t>
      </w:r>
      <w:r>
        <w:t>o</w:t>
      </w:r>
      <w:r>
        <w:rPr>
          <w:spacing w:val="-1"/>
        </w:rPr>
        <w:t>p</w:t>
      </w:r>
      <w:r>
        <w:t>e</w:t>
      </w:r>
      <w:r>
        <w:rPr>
          <w:spacing w:val="2"/>
        </w:rPr>
        <w:t>f</w:t>
      </w:r>
      <w:r>
        <w:t>u</w:t>
      </w:r>
      <w:r>
        <w:rPr>
          <w:spacing w:val="-2"/>
        </w:rPr>
        <w:t>ll</w:t>
      </w:r>
      <w:r>
        <w:t>y</w:t>
      </w:r>
      <w:r>
        <w:rPr>
          <w:spacing w:val="-2"/>
        </w:rPr>
        <w:t xml:space="preserve"> </w:t>
      </w:r>
      <w:r>
        <w:t>th</w:t>
      </w:r>
      <w:r>
        <w:rPr>
          <w:spacing w:val="-1"/>
        </w:rPr>
        <w:t>e</w:t>
      </w:r>
      <w:r>
        <w:t>se</w:t>
      </w:r>
      <w:r>
        <w:rPr>
          <w:spacing w:val="-4"/>
        </w:rPr>
        <w:t xml:space="preserve"> </w:t>
      </w:r>
      <w:r>
        <w:rPr>
          <w:spacing w:val="3"/>
        </w:rPr>
        <w:t>f</w:t>
      </w:r>
      <w:r>
        <w:t>ew</w:t>
      </w:r>
      <w:r>
        <w:rPr>
          <w:spacing w:val="-3"/>
        </w:rPr>
        <w:t xml:space="preserve"> </w:t>
      </w:r>
      <w:r>
        <w:t>s</w:t>
      </w:r>
      <w:r>
        <w:rPr>
          <w:spacing w:val="-2"/>
        </w:rPr>
        <w:t>t</w:t>
      </w:r>
      <w:r>
        <w:t>ra</w:t>
      </w:r>
      <w:r>
        <w:rPr>
          <w:spacing w:val="-2"/>
        </w:rPr>
        <w:t>t</w:t>
      </w:r>
      <w:r>
        <w:t>e</w:t>
      </w:r>
      <w:r>
        <w:rPr>
          <w:spacing w:val="1"/>
        </w:rPr>
        <w:t>g</w:t>
      </w:r>
      <w:r>
        <w:rPr>
          <w:spacing w:val="-2"/>
        </w:rPr>
        <w:t>i</w:t>
      </w:r>
      <w:r>
        <w:t>es</w:t>
      </w:r>
      <w:r>
        <w:rPr>
          <w:spacing w:val="-2"/>
        </w:rPr>
        <w:t xml:space="preserve"> </w:t>
      </w:r>
      <w:r>
        <w:t>me</w:t>
      </w:r>
      <w:r>
        <w:rPr>
          <w:spacing w:val="-4"/>
        </w:rPr>
        <w:t>n</w:t>
      </w:r>
      <w:r>
        <w:t>t</w:t>
      </w:r>
      <w:r>
        <w:rPr>
          <w:spacing w:val="-2"/>
        </w:rPr>
        <w:t>i</w:t>
      </w:r>
      <w:r>
        <w:t>o</w:t>
      </w:r>
      <w:r>
        <w:rPr>
          <w:spacing w:val="-1"/>
        </w:rPr>
        <w:t>n</w:t>
      </w:r>
      <w:r>
        <w:t xml:space="preserve">ed </w:t>
      </w:r>
      <w:r>
        <w:rPr>
          <w:spacing w:val="-4"/>
        </w:rPr>
        <w:t>w</w:t>
      </w:r>
      <w:r>
        <w:rPr>
          <w:spacing w:val="-2"/>
        </w:rPr>
        <w:t>i</w:t>
      </w:r>
      <w:r>
        <w:rPr>
          <w:spacing w:val="1"/>
        </w:rPr>
        <w:t>l</w:t>
      </w:r>
      <w:r>
        <w:t>l</w:t>
      </w:r>
      <w:r>
        <w:rPr>
          <w:spacing w:val="-1"/>
        </w:rPr>
        <w:t xml:space="preserve"> </w:t>
      </w:r>
      <w:r>
        <w:t>h</w:t>
      </w:r>
      <w:r>
        <w:rPr>
          <w:spacing w:val="-1"/>
        </w:rPr>
        <w:t>e</w:t>
      </w:r>
      <w:r>
        <w:rPr>
          <w:spacing w:val="-2"/>
        </w:rPr>
        <w:t>l</w:t>
      </w:r>
      <w:r>
        <w:t xml:space="preserve">p </w:t>
      </w:r>
      <w:r>
        <w:rPr>
          <w:spacing w:val="-2"/>
        </w:rPr>
        <w:t>y</w:t>
      </w:r>
      <w:r>
        <w:t xml:space="preserve">ou </w:t>
      </w:r>
      <w:r>
        <w:rPr>
          <w:spacing w:val="-2"/>
        </w:rPr>
        <w:t>i</w:t>
      </w:r>
      <w:r>
        <w:t>nc</w:t>
      </w:r>
      <w:r>
        <w:rPr>
          <w:spacing w:val="-1"/>
        </w:rPr>
        <w:t>o</w:t>
      </w:r>
      <w:r>
        <w:t>rp</w:t>
      </w:r>
      <w:r>
        <w:rPr>
          <w:spacing w:val="-1"/>
        </w:rPr>
        <w:t>o</w:t>
      </w:r>
      <w:r>
        <w:t>r</w:t>
      </w:r>
      <w:r>
        <w:rPr>
          <w:spacing w:val="-3"/>
        </w:rPr>
        <w:t>a</w:t>
      </w:r>
      <w:r>
        <w:t>te a</w:t>
      </w:r>
      <w:r>
        <w:rPr>
          <w:spacing w:val="-1"/>
        </w:rPr>
        <w:t>l</w:t>
      </w:r>
      <w:r>
        <w:t>l</w:t>
      </w:r>
      <w:r>
        <w:rPr>
          <w:spacing w:val="-1"/>
        </w:rPr>
        <w:t xml:space="preserve"> </w:t>
      </w:r>
      <w:r>
        <w:rPr>
          <w:spacing w:val="-3"/>
        </w:rPr>
        <w:t>o</w:t>
      </w:r>
      <w:r>
        <w:t>f</w:t>
      </w:r>
      <w:r>
        <w:rPr>
          <w:spacing w:val="-1"/>
        </w:rPr>
        <w:t xml:space="preserve"> </w:t>
      </w:r>
      <w:r>
        <w:rPr>
          <w:spacing w:val="-2"/>
        </w:rPr>
        <w:t>t</w:t>
      </w:r>
      <w:r>
        <w:t xml:space="preserve">he </w:t>
      </w:r>
      <w:r>
        <w:rPr>
          <w:spacing w:val="-2"/>
        </w:rPr>
        <w:t>l</w:t>
      </w:r>
      <w:r>
        <w:t>e</w:t>
      </w:r>
      <w:r>
        <w:rPr>
          <w:spacing w:val="-1"/>
        </w:rPr>
        <w:t>a</w:t>
      </w:r>
      <w:r>
        <w:t>rn</w:t>
      </w:r>
      <w:r>
        <w:rPr>
          <w:spacing w:val="-2"/>
        </w:rPr>
        <w:t>i</w:t>
      </w:r>
      <w:r>
        <w:t xml:space="preserve">ng </w:t>
      </w:r>
      <w:r>
        <w:rPr>
          <w:spacing w:val="-3"/>
        </w:rPr>
        <w:t>s</w:t>
      </w:r>
      <w:r>
        <w:t>t</w:t>
      </w:r>
      <w:r>
        <w:rPr>
          <w:spacing w:val="-3"/>
        </w:rPr>
        <w:t>y</w:t>
      </w:r>
      <w:r>
        <w:rPr>
          <w:spacing w:val="-2"/>
        </w:rPr>
        <w:t>l</w:t>
      </w:r>
      <w:r>
        <w:t>es i</w:t>
      </w:r>
      <w:r>
        <w:rPr>
          <w:spacing w:val="-1"/>
        </w:rPr>
        <w:t>n</w:t>
      </w:r>
      <w:r>
        <w:t xml:space="preserve">to </w:t>
      </w:r>
      <w:r>
        <w:rPr>
          <w:spacing w:val="-2"/>
        </w:rPr>
        <w:t>y</w:t>
      </w:r>
      <w:r>
        <w:t>o</w:t>
      </w:r>
      <w:r>
        <w:rPr>
          <w:spacing w:val="5"/>
        </w:rPr>
        <w:t>u</w:t>
      </w:r>
      <w:r>
        <w:t>r o</w:t>
      </w:r>
      <w:r>
        <w:rPr>
          <w:spacing w:val="-4"/>
        </w:rPr>
        <w:t>w</w:t>
      </w:r>
      <w:r>
        <w:t>n cl</w:t>
      </w:r>
      <w:r>
        <w:rPr>
          <w:spacing w:val="-1"/>
        </w:rPr>
        <w:t>a</w:t>
      </w:r>
      <w:r>
        <w:t>ssro</w:t>
      </w:r>
      <w:r>
        <w:rPr>
          <w:spacing w:val="-1"/>
        </w:rPr>
        <w:t>o</w:t>
      </w:r>
      <w:r>
        <w:t>m.</w:t>
      </w:r>
      <w:r>
        <w:rPr>
          <w:spacing w:val="-1"/>
        </w:rPr>
        <w:t xml:space="preserve"> Y</w:t>
      </w:r>
      <w:r>
        <w:t xml:space="preserve">ou </w:t>
      </w:r>
      <w:r>
        <w:rPr>
          <w:spacing w:val="-4"/>
        </w:rPr>
        <w:t>w</w:t>
      </w:r>
      <w:r>
        <w:rPr>
          <w:spacing w:val="-2"/>
        </w:rPr>
        <w:t>il</w:t>
      </w:r>
      <w:r>
        <w:t>l</w:t>
      </w:r>
      <w:r>
        <w:rPr>
          <w:spacing w:val="2"/>
        </w:rPr>
        <w:t xml:space="preserve"> </w:t>
      </w:r>
      <w:r>
        <w:t>h</w:t>
      </w:r>
      <w:r>
        <w:rPr>
          <w:spacing w:val="-1"/>
        </w:rPr>
        <w:t>a</w:t>
      </w:r>
      <w:r>
        <w:rPr>
          <w:spacing w:val="-3"/>
        </w:rPr>
        <w:t>v</w:t>
      </w:r>
      <w:r>
        <w:t>e s</w:t>
      </w:r>
      <w:r>
        <w:rPr>
          <w:spacing w:val="1"/>
        </w:rPr>
        <w:t>t</w:t>
      </w:r>
      <w:r>
        <w:t>u</w:t>
      </w:r>
      <w:r>
        <w:rPr>
          <w:spacing w:val="-1"/>
        </w:rPr>
        <w:t>d</w:t>
      </w:r>
      <w:r>
        <w:t>e</w:t>
      </w:r>
      <w:r>
        <w:rPr>
          <w:spacing w:val="-1"/>
        </w:rPr>
        <w:t>n</w:t>
      </w:r>
      <w:r>
        <w:t>ts</w:t>
      </w:r>
      <w:r>
        <w:rPr>
          <w:spacing w:val="-2"/>
        </w:rPr>
        <w:t xml:space="preserve"> </w:t>
      </w:r>
      <w:r>
        <w:t>th</w:t>
      </w:r>
      <w:r>
        <w:rPr>
          <w:spacing w:val="-4"/>
        </w:rPr>
        <w:t>a</w:t>
      </w:r>
      <w:r>
        <w:t>t</w:t>
      </w:r>
      <w:r>
        <w:rPr>
          <w:spacing w:val="-1"/>
        </w:rPr>
        <w:t xml:space="preserve"> </w:t>
      </w:r>
      <w:r>
        <w:t>fa</w:t>
      </w:r>
      <w:r>
        <w:rPr>
          <w:spacing w:val="-2"/>
        </w:rPr>
        <w:t>l</w:t>
      </w:r>
      <w:r>
        <w:t>l</w:t>
      </w:r>
      <w:r>
        <w:rPr>
          <w:spacing w:val="-1"/>
        </w:rPr>
        <w:t xml:space="preserve"> </w:t>
      </w:r>
      <w:r>
        <w:rPr>
          <w:spacing w:val="-2"/>
        </w:rPr>
        <w:t>i</w:t>
      </w:r>
      <w:r>
        <w:t>n</w:t>
      </w:r>
      <w:r>
        <w:rPr>
          <w:spacing w:val="-2"/>
        </w:rPr>
        <w:t>t</w:t>
      </w:r>
      <w:r>
        <w:t xml:space="preserve">o at </w:t>
      </w:r>
      <w:r>
        <w:rPr>
          <w:spacing w:val="-2"/>
        </w:rPr>
        <w:t>l</w:t>
      </w:r>
      <w:r>
        <w:t>e</w:t>
      </w:r>
      <w:r>
        <w:rPr>
          <w:spacing w:val="-1"/>
        </w:rPr>
        <w:t>a</w:t>
      </w:r>
      <w:r>
        <w:t>st</w:t>
      </w:r>
      <w:r>
        <w:rPr>
          <w:spacing w:val="-1"/>
        </w:rPr>
        <w:t xml:space="preserve"> </w:t>
      </w:r>
      <w:r>
        <w:t>o</w:t>
      </w:r>
      <w:r>
        <w:rPr>
          <w:spacing w:val="-1"/>
        </w:rPr>
        <w:t>n</w:t>
      </w:r>
      <w:r>
        <w:t xml:space="preserve">e </w:t>
      </w:r>
      <w:r>
        <w:rPr>
          <w:spacing w:val="-3"/>
        </w:rPr>
        <w:t>o</w:t>
      </w:r>
      <w:r>
        <w:t>f</w:t>
      </w:r>
      <w:r>
        <w:rPr>
          <w:spacing w:val="-1"/>
        </w:rPr>
        <w:t xml:space="preserve"> </w:t>
      </w:r>
      <w:r>
        <w:t>th</w:t>
      </w:r>
      <w:r>
        <w:rPr>
          <w:spacing w:val="-1"/>
        </w:rPr>
        <w:t>e</w:t>
      </w:r>
      <w:r>
        <w:t>se</w:t>
      </w:r>
      <w:r>
        <w:rPr>
          <w:spacing w:val="-2"/>
        </w:rPr>
        <w:t xml:space="preserve"> </w:t>
      </w:r>
      <w:r>
        <w:rPr>
          <w:spacing w:val="-3"/>
        </w:rPr>
        <w:t>c</w:t>
      </w:r>
      <w:r>
        <w:t>at</w:t>
      </w:r>
      <w:r>
        <w:rPr>
          <w:spacing w:val="-3"/>
        </w:rPr>
        <w:t>e</w:t>
      </w:r>
      <w:r>
        <w:rPr>
          <w:spacing w:val="1"/>
        </w:rPr>
        <w:t>g</w:t>
      </w:r>
      <w:r>
        <w:t>ori</w:t>
      </w:r>
      <w:r>
        <w:rPr>
          <w:spacing w:val="-1"/>
        </w:rPr>
        <w:t>e</w:t>
      </w:r>
      <w:r>
        <w:t>s,</w:t>
      </w:r>
      <w:r>
        <w:rPr>
          <w:spacing w:val="-1"/>
        </w:rPr>
        <w:t xml:space="preserve"> </w:t>
      </w:r>
      <w:r>
        <w:t>so</w:t>
      </w:r>
      <w:r>
        <w:rPr>
          <w:spacing w:val="-2"/>
        </w:rPr>
        <w:t xml:space="preserve"> i</w:t>
      </w:r>
      <w:r>
        <w:t>t</w:t>
      </w:r>
      <w:r>
        <w:rPr>
          <w:spacing w:val="2"/>
        </w:rPr>
        <w:t xml:space="preserve"> </w:t>
      </w:r>
      <w:r>
        <w:rPr>
          <w:spacing w:val="-2"/>
        </w:rPr>
        <w:t>i</w:t>
      </w:r>
      <w:r>
        <w:t>s</w:t>
      </w:r>
      <w:r>
        <w:rPr>
          <w:spacing w:val="-2"/>
        </w:rPr>
        <w:t xml:space="preserve"> i</w:t>
      </w:r>
      <w:r>
        <w:t>mp</w:t>
      </w:r>
      <w:r>
        <w:rPr>
          <w:spacing w:val="-1"/>
        </w:rPr>
        <w:t>e</w:t>
      </w:r>
      <w:r>
        <w:t>r</w:t>
      </w:r>
      <w:r>
        <w:rPr>
          <w:spacing w:val="-3"/>
        </w:rPr>
        <w:t>a</w:t>
      </w:r>
      <w:r>
        <w:rPr>
          <w:spacing w:val="-2"/>
        </w:rPr>
        <w:t>ti</w:t>
      </w:r>
      <w:r>
        <w:rPr>
          <w:spacing w:val="-3"/>
        </w:rPr>
        <w:t>v</w:t>
      </w:r>
      <w:r>
        <w:t xml:space="preserve">e </w:t>
      </w:r>
      <w:r>
        <w:rPr>
          <w:rFonts w:cs="Arial"/>
        </w:rPr>
        <w:t>th</w:t>
      </w:r>
      <w:r>
        <w:rPr>
          <w:rFonts w:cs="Arial"/>
          <w:spacing w:val="-1"/>
        </w:rPr>
        <w:t>a</w:t>
      </w:r>
      <w:r>
        <w:rPr>
          <w:rFonts w:cs="Arial"/>
        </w:rPr>
        <w:t>t</w:t>
      </w:r>
      <w:r>
        <w:rPr>
          <w:rFonts w:cs="Arial"/>
          <w:spacing w:val="-1"/>
        </w:rPr>
        <w:t xml:space="preserve"> </w:t>
      </w:r>
      <w:r>
        <w:rPr>
          <w:rFonts w:cs="Arial"/>
          <w:spacing w:val="-3"/>
        </w:rPr>
        <w:t>y</w:t>
      </w:r>
      <w:r>
        <w:rPr>
          <w:rFonts w:cs="Arial"/>
        </w:rPr>
        <w:t>ou</w:t>
      </w:r>
      <w:r>
        <w:rPr>
          <w:rFonts w:cs="Arial"/>
          <w:spacing w:val="-2"/>
        </w:rPr>
        <w:t xml:space="preserve"> </w:t>
      </w:r>
      <w:r>
        <w:rPr>
          <w:rFonts w:cs="Arial"/>
          <w:spacing w:val="3"/>
        </w:rPr>
        <w:t>f</w:t>
      </w:r>
      <w:r>
        <w:rPr>
          <w:rFonts w:cs="Arial"/>
          <w:spacing w:val="-2"/>
        </w:rPr>
        <w:t>i</w:t>
      </w:r>
      <w:r>
        <w:rPr>
          <w:rFonts w:cs="Arial"/>
        </w:rPr>
        <w:t>nd a</w:t>
      </w:r>
      <w:r>
        <w:rPr>
          <w:rFonts w:cs="Arial"/>
          <w:spacing w:val="-2"/>
        </w:rPr>
        <w:t xml:space="preserve"> </w:t>
      </w:r>
      <w:r>
        <w:rPr>
          <w:rFonts w:cs="Arial"/>
          <w:spacing w:val="-4"/>
        </w:rPr>
        <w:t>w</w:t>
      </w:r>
      <w:r>
        <w:rPr>
          <w:rFonts w:cs="Arial"/>
        </w:rPr>
        <w:t>ay</w:t>
      </w:r>
      <w:r>
        <w:rPr>
          <w:rFonts w:cs="Arial"/>
          <w:spacing w:val="-2"/>
        </w:rPr>
        <w:t xml:space="preserve"> </w:t>
      </w:r>
      <w:r>
        <w:rPr>
          <w:rFonts w:cs="Arial"/>
        </w:rPr>
        <w:t xml:space="preserve">to </w:t>
      </w:r>
      <w:r>
        <w:rPr>
          <w:rFonts w:cs="Arial"/>
          <w:spacing w:val="1"/>
        </w:rPr>
        <w:t>m</w:t>
      </w:r>
      <w:r>
        <w:rPr>
          <w:rFonts w:cs="Arial"/>
          <w:spacing w:val="-2"/>
        </w:rPr>
        <w:t>i</w:t>
      </w:r>
      <w:r>
        <w:rPr>
          <w:rFonts w:cs="Arial"/>
        </w:rPr>
        <w:t>x</w:t>
      </w:r>
      <w:r>
        <w:rPr>
          <w:rFonts w:cs="Arial"/>
          <w:spacing w:val="-2"/>
        </w:rPr>
        <w:t xml:space="preserve"> </w:t>
      </w:r>
      <w:r>
        <w:rPr>
          <w:rFonts w:cs="Arial"/>
        </w:rPr>
        <w:t>th</w:t>
      </w:r>
      <w:r>
        <w:rPr>
          <w:rFonts w:cs="Arial"/>
          <w:spacing w:val="-1"/>
        </w:rPr>
        <w:t>e</w:t>
      </w:r>
      <w:r>
        <w:rPr>
          <w:rFonts w:cs="Arial"/>
        </w:rPr>
        <w:t>se i</w:t>
      </w:r>
      <w:r>
        <w:rPr>
          <w:rFonts w:cs="Arial"/>
          <w:spacing w:val="-1"/>
        </w:rPr>
        <w:t>n</w:t>
      </w:r>
      <w:r>
        <w:rPr>
          <w:rFonts w:cs="Arial"/>
        </w:rPr>
        <w:t>.</w:t>
      </w:r>
      <w:r>
        <w:rPr>
          <w:rFonts w:cs="Arial"/>
          <w:spacing w:val="-1"/>
        </w:rPr>
        <w:t xml:space="preserve"> </w:t>
      </w:r>
      <w:r>
        <w:rPr>
          <w:rFonts w:cs="Arial"/>
          <w:spacing w:val="-2"/>
        </w:rPr>
        <w:t>I</w:t>
      </w:r>
      <w:r>
        <w:rPr>
          <w:rFonts w:cs="Arial"/>
        </w:rPr>
        <w:t>t</w:t>
      </w:r>
      <w:r>
        <w:rPr>
          <w:rFonts w:cs="Arial"/>
          <w:spacing w:val="2"/>
        </w:rPr>
        <w:t xml:space="preserve"> </w:t>
      </w:r>
      <w:r>
        <w:rPr>
          <w:rFonts w:cs="Arial"/>
          <w:spacing w:val="-2"/>
        </w:rPr>
        <w:t>i</w:t>
      </w:r>
      <w:r>
        <w:rPr>
          <w:rFonts w:cs="Arial"/>
        </w:rPr>
        <w:t>s</w:t>
      </w:r>
      <w:r>
        <w:rPr>
          <w:rFonts w:cs="Arial"/>
          <w:spacing w:val="-2"/>
        </w:rPr>
        <w:t xml:space="preserve"> </w:t>
      </w:r>
      <w:r>
        <w:rPr>
          <w:rFonts w:cs="Arial"/>
        </w:rPr>
        <w:t>u</w:t>
      </w:r>
      <w:r>
        <w:rPr>
          <w:rFonts w:cs="Arial"/>
          <w:spacing w:val="-4"/>
        </w:rPr>
        <w:t>n</w:t>
      </w:r>
      <w:r>
        <w:rPr>
          <w:rFonts w:cs="Arial"/>
          <w:spacing w:val="3"/>
        </w:rPr>
        <w:t>f</w:t>
      </w:r>
      <w:r>
        <w:rPr>
          <w:rFonts w:cs="Arial"/>
        </w:rPr>
        <w:t>a</w:t>
      </w:r>
      <w:r>
        <w:rPr>
          <w:rFonts w:cs="Arial"/>
          <w:spacing w:val="-2"/>
        </w:rPr>
        <w:t>i</w:t>
      </w:r>
      <w:r>
        <w:rPr>
          <w:rFonts w:cs="Arial"/>
        </w:rPr>
        <w:t>r</w:t>
      </w:r>
      <w:r>
        <w:rPr>
          <w:rFonts w:cs="Arial"/>
          <w:spacing w:val="-1"/>
        </w:rPr>
        <w:t xml:space="preserve"> </w:t>
      </w:r>
      <w:r>
        <w:rPr>
          <w:rFonts w:cs="Arial"/>
        </w:rPr>
        <w:t>to</w:t>
      </w:r>
      <w:r>
        <w:rPr>
          <w:rFonts w:cs="Arial"/>
          <w:spacing w:val="-2"/>
        </w:rPr>
        <w:t xml:space="preserve"> t</w:t>
      </w:r>
      <w:r>
        <w:rPr>
          <w:rFonts w:cs="Arial"/>
        </w:rPr>
        <w:t>he stu</w:t>
      </w:r>
      <w:r>
        <w:rPr>
          <w:rFonts w:cs="Arial"/>
          <w:spacing w:val="-1"/>
        </w:rPr>
        <w:t>d</w:t>
      </w:r>
      <w:r>
        <w:rPr>
          <w:rFonts w:cs="Arial"/>
        </w:rPr>
        <w:t>e</w:t>
      </w:r>
      <w:r>
        <w:rPr>
          <w:rFonts w:cs="Arial"/>
          <w:spacing w:val="-4"/>
        </w:rPr>
        <w:t>n</w:t>
      </w:r>
      <w:r>
        <w:rPr>
          <w:rFonts w:cs="Arial"/>
        </w:rPr>
        <w:t>ts</w:t>
      </w:r>
      <w:r>
        <w:rPr>
          <w:rFonts w:cs="Arial"/>
          <w:spacing w:val="-2"/>
        </w:rPr>
        <w:t xml:space="preserve"> </w:t>
      </w:r>
      <w:r>
        <w:rPr>
          <w:rFonts w:cs="Arial"/>
          <w:spacing w:val="-4"/>
        </w:rPr>
        <w:t>i</w:t>
      </w:r>
      <w:r>
        <w:rPr>
          <w:rFonts w:cs="Arial"/>
        </w:rPr>
        <w:t>f</w:t>
      </w:r>
      <w:r>
        <w:rPr>
          <w:rFonts w:cs="Arial"/>
          <w:spacing w:val="2"/>
        </w:rPr>
        <w:t xml:space="preserve"> </w:t>
      </w:r>
      <w:r>
        <w:rPr>
          <w:rFonts w:cs="Arial"/>
        </w:rPr>
        <w:t>th</w:t>
      </w:r>
      <w:r>
        <w:rPr>
          <w:rFonts w:cs="Arial"/>
          <w:spacing w:val="-1"/>
        </w:rPr>
        <w:t>e</w:t>
      </w:r>
      <w:r>
        <w:rPr>
          <w:rFonts w:cs="Arial"/>
        </w:rPr>
        <w:t>y</w:t>
      </w:r>
      <w:r>
        <w:rPr>
          <w:rFonts w:cs="Arial"/>
          <w:spacing w:val="-2"/>
        </w:rPr>
        <w:t xml:space="preserve"> </w:t>
      </w:r>
      <w:r>
        <w:rPr>
          <w:rFonts w:cs="Arial"/>
        </w:rPr>
        <w:t>d</w:t>
      </w:r>
      <w:r>
        <w:rPr>
          <w:rFonts w:cs="Arial"/>
          <w:spacing w:val="-1"/>
        </w:rPr>
        <w:t>o</w:t>
      </w:r>
      <w:r>
        <w:rPr>
          <w:rFonts w:cs="Arial"/>
        </w:rPr>
        <w:t>n</w:t>
      </w:r>
      <w:r>
        <w:rPr>
          <w:rFonts w:cs="Arial"/>
          <w:spacing w:val="-2"/>
        </w:rPr>
        <w:t>’</w:t>
      </w:r>
      <w:r>
        <w:rPr>
          <w:rFonts w:cs="Arial"/>
        </w:rPr>
        <w:t>t</w:t>
      </w:r>
      <w:r>
        <w:rPr>
          <w:rFonts w:cs="Arial"/>
          <w:spacing w:val="-1"/>
        </w:rPr>
        <w:t xml:space="preserve"> </w:t>
      </w:r>
      <w:r>
        <w:rPr>
          <w:rFonts w:cs="Arial"/>
        </w:rPr>
        <w:t>rec</w:t>
      </w:r>
      <w:r>
        <w:rPr>
          <w:rFonts w:cs="Arial"/>
          <w:spacing w:val="-1"/>
        </w:rPr>
        <w:t>e</w:t>
      </w:r>
      <w:r>
        <w:rPr>
          <w:rFonts w:cs="Arial"/>
          <w:spacing w:val="-2"/>
        </w:rPr>
        <w:t>i</w:t>
      </w:r>
      <w:r>
        <w:rPr>
          <w:rFonts w:cs="Arial"/>
          <w:spacing w:val="-3"/>
        </w:rPr>
        <w:t>v</w:t>
      </w:r>
      <w:r>
        <w:rPr>
          <w:rFonts w:cs="Arial"/>
        </w:rPr>
        <w:t>e an e</w:t>
      </w:r>
      <w:r>
        <w:rPr>
          <w:rFonts w:cs="Arial"/>
          <w:spacing w:val="-1"/>
        </w:rPr>
        <w:t>d</w:t>
      </w:r>
      <w:r>
        <w:rPr>
          <w:rFonts w:cs="Arial"/>
        </w:rPr>
        <w:t>uc</w:t>
      </w:r>
      <w:r>
        <w:rPr>
          <w:rFonts w:cs="Arial"/>
          <w:spacing w:val="-1"/>
        </w:rPr>
        <w:t>a</w:t>
      </w:r>
      <w:r>
        <w:rPr>
          <w:rFonts w:cs="Arial"/>
        </w:rPr>
        <w:t>t</w:t>
      </w:r>
      <w:r>
        <w:rPr>
          <w:rFonts w:cs="Arial"/>
          <w:spacing w:val="-2"/>
        </w:rPr>
        <w:t>i</w:t>
      </w:r>
      <w:r>
        <w:rPr>
          <w:rFonts w:cs="Arial"/>
        </w:rPr>
        <w:t>on</w:t>
      </w:r>
      <w:r>
        <w:rPr>
          <w:rFonts w:cs="Arial"/>
          <w:spacing w:val="-2"/>
        </w:rPr>
        <w:t xml:space="preserve"> </w:t>
      </w:r>
      <w:r>
        <w:rPr>
          <w:rFonts w:cs="Arial"/>
        </w:rPr>
        <w:t>the</w:t>
      </w:r>
      <w:r>
        <w:rPr>
          <w:rFonts w:cs="Arial"/>
          <w:spacing w:val="-2"/>
        </w:rPr>
        <w:t xml:space="preserve"> </w:t>
      </w:r>
      <w:r>
        <w:rPr>
          <w:rFonts w:cs="Arial"/>
          <w:spacing w:val="-4"/>
        </w:rPr>
        <w:t>w</w:t>
      </w:r>
      <w:r>
        <w:rPr>
          <w:rFonts w:cs="Arial"/>
        </w:rPr>
        <w:t xml:space="preserve">ay </w:t>
      </w:r>
      <w:r>
        <w:t>th</w:t>
      </w:r>
      <w:r>
        <w:rPr>
          <w:spacing w:val="-1"/>
        </w:rPr>
        <w:t>a</w:t>
      </w:r>
      <w:r>
        <w:t>t</w:t>
      </w:r>
      <w:r>
        <w:rPr>
          <w:spacing w:val="-1"/>
        </w:rPr>
        <w:t xml:space="preserve"> </w:t>
      </w:r>
      <w:r>
        <w:t>th</w:t>
      </w:r>
      <w:r>
        <w:rPr>
          <w:spacing w:val="-1"/>
        </w:rPr>
        <w:t>e</w:t>
      </w:r>
      <w:r>
        <w:t>y</w:t>
      </w:r>
      <w:r>
        <w:rPr>
          <w:spacing w:val="-2"/>
        </w:rPr>
        <w:t xml:space="preserve"> l</w:t>
      </w:r>
      <w:r>
        <w:t>e</w:t>
      </w:r>
      <w:r>
        <w:rPr>
          <w:spacing w:val="-1"/>
        </w:rPr>
        <w:t>a</w:t>
      </w:r>
      <w:r>
        <w:t>r</w:t>
      </w:r>
      <w:r>
        <w:rPr>
          <w:spacing w:val="-3"/>
        </w:rPr>
        <w:t>n</w:t>
      </w:r>
      <w:r>
        <w:t>.</w:t>
      </w:r>
      <w:r>
        <w:rPr>
          <w:spacing w:val="-1"/>
        </w:rPr>
        <w:t xml:space="preserve"> </w:t>
      </w:r>
      <w:r>
        <w:rPr>
          <w:spacing w:val="1"/>
        </w:rPr>
        <w:t>T</w:t>
      </w:r>
      <w:r>
        <w:t>h</w:t>
      </w:r>
      <w:r>
        <w:rPr>
          <w:spacing w:val="-1"/>
        </w:rPr>
        <w:t>e</w:t>
      </w:r>
      <w:r>
        <w:t>se</w:t>
      </w:r>
      <w:r>
        <w:rPr>
          <w:spacing w:val="-2"/>
        </w:rPr>
        <w:t xml:space="preserve"> </w:t>
      </w:r>
      <w:r>
        <w:t>s</w:t>
      </w:r>
      <w:r>
        <w:rPr>
          <w:spacing w:val="-4"/>
        </w:rPr>
        <w:t>i</w:t>
      </w:r>
      <w:r>
        <w:t>mp</w:t>
      </w:r>
      <w:r>
        <w:rPr>
          <w:spacing w:val="-2"/>
        </w:rPr>
        <w:t>l</w:t>
      </w:r>
      <w:r>
        <w:t xml:space="preserve">e </w:t>
      </w:r>
      <w:r>
        <w:rPr>
          <w:spacing w:val="1"/>
        </w:rPr>
        <w:t>t</w:t>
      </w:r>
      <w:r>
        <w:rPr>
          <w:spacing w:val="-2"/>
        </w:rPr>
        <w:t>i</w:t>
      </w:r>
      <w:r>
        <w:t>ps</w:t>
      </w:r>
      <w:r>
        <w:rPr>
          <w:spacing w:val="-2"/>
        </w:rPr>
        <w:t xml:space="preserve"> </w:t>
      </w:r>
      <w:r>
        <w:t>can</w:t>
      </w:r>
      <w:r>
        <w:rPr>
          <w:spacing w:val="3"/>
        </w:rPr>
        <w:t xml:space="preserve"> </w:t>
      </w:r>
      <w:r>
        <w:t>be</w:t>
      </w:r>
      <w:r>
        <w:rPr>
          <w:spacing w:val="-3"/>
        </w:rPr>
        <w:t xml:space="preserve"> </w:t>
      </w:r>
      <w:r>
        <w:t>e</w:t>
      </w:r>
      <w:r>
        <w:rPr>
          <w:spacing w:val="-1"/>
        </w:rPr>
        <w:t>a</w:t>
      </w:r>
      <w:r>
        <w:t>s</w:t>
      </w:r>
      <w:r>
        <w:rPr>
          <w:spacing w:val="-2"/>
        </w:rPr>
        <w:t>il</w:t>
      </w:r>
      <w:r>
        <w:t>y</w:t>
      </w:r>
      <w:r>
        <w:rPr>
          <w:spacing w:val="-2"/>
        </w:rPr>
        <w:t xml:space="preserve"> i</w:t>
      </w:r>
      <w:r>
        <w:t>nc</w:t>
      </w:r>
      <w:r>
        <w:rPr>
          <w:spacing w:val="-1"/>
        </w:rPr>
        <w:t>o</w:t>
      </w:r>
      <w:r>
        <w:t>rp</w:t>
      </w:r>
      <w:r>
        <w:rPr>
          <w:spacing w:val="-1"/>
        </w:rPr>
        <w:t>o</w:t>
      </w:r>
      <w:r>
        <w:t>r</w:t>
      </w:r>
      <w:r>
        <w:rPr>
          <w:spacing w:val="-3"/>
        </w:rPr>
        <w:t>a</w:t>
      </w:r>
      <w:r>
        <w:t xml:space="preserve">ted </w:t>
      </w:r>
      <w:r>
        <w:rPr>
          <w:spacing w:val="-2"/>
        </w:rPr>
        <w:t>i</w:t>
      </w:r>
      <w:r>
        <w:t>nto</w:t>
      </w:r>
      <w:r>
        <w:rPr>
          <w:spacing w:val="-2"/>
        </w:rPr>
        <w:t xml:space="preserve"> </w:t>
      </w:r>
      <w:r>
        <w:t>a</w:t>
      </w:r>
      <w:r>
        <w:rPr>
          <w:spacing w:val="-1"/>
        </w:rPr>
        <w:t>n</w:t>
      </w:r>
      <w:r>
        <w:t>y</w:t>
      </w:r>
      <w:r>
        <w:rPr>
          <w:spacing w:val="-2"/>
        </w:rPr>
        <w:t xml:space="preserve"> </w:t>
      </w:r>
      <w:r>
        <w:t>c</w:t>
      </w:r>
      <w:r>
        <w:rPr>
          <w:spacing w:val="-2"/>
        </w:rPr>
        <w:t>l</w:t>
      </w:r>
      <w:r>
        <w:rPr>
          <w:spacing w:val="-3"/>
        </w:rPr>
        <w:t>a</w:t>
      </w:r>
      <w:r>
        <w:t>ssro</w:t>
      </w:r>
      <w:r>
        <w:rPr>
          <w:spacing w:val="-1"/>
        </w:rPr>
        <w:t>o</w:t>
      </w:r>
      <w:r>
        <w:rPr>
          <w:spacing w:val="-2"/>
        </w:rPr>
        <w:t>m</w:t>
      </w:r>
      <w:r>
        <w:t>.</w:t>
      </w:r>
      <w:r>
        <w:rPr>
          <w:spacing w:val="-1"/>
        </w:rPr>
        <w:t xml:space="preserve"> </w:t>
      </w:r>
      <w:r>
        <w:rPr>
          <w:spacing w:val="-2"/>
        </w:rPr>
        <w:t>R</w:t>
      </w:r>
      <w:r>
        <w:t>es</w:t>
      </w:r>
      <w:r>
        <w:rPr>
          <w:spacing w:val="-1"/>
        </w:rPr>
        <w:t>e</w:t>
      </w:r>
      <w:r>
        <w:t>arch</w:t>
      </w:r>
      <w:r>
        <w:rPr>
          <w:spacing w:val="-2"/>
        </w:rPr>
        <w:t xml:space="preserve"> </w:t>
      </w:r>
      <w:r>
        <w:t>s</w:t>
      </w:r>
      <w:r>
        <w:rPr>
          <w:spacing w:val="-3"/>
        </w:rPr>
        <w:t>u</w:t>
      </w:r>
      <w:r>
        <w:t>g</w:t>
      </w:r>
      <w:r>
        <w:rPr>
          <w:spacing w:val="1"/>
        </w:rPr>
        <w:t>g</w:t>
      </w:r>
      <w:r>
        <w:rPr>
          <w:spacing w:val="-3"/>
        </w:rPr>
        <w:t>e</w:t>
      </w:r>
      <w:r>
        <w:t xml:space="preserve">sts </w:t>
      </w:r>
      <w:r>
        <w:rPr>
          <w:spacing w:val="-4"/>
        </w:rPr>
        <w:t>w</w:t>
      </w:r>
      <w:r>
        <w:t>r</w:t>
      </w:r>
      <w:r>
        <w:rPr>
          <w:spacing w:val="-2"/>
        </w:rPr>
        <w:t>i</w:t>
      </w:r>
      <w:r>
        <w:t>t</w:t>
      </w:r>
      <w:r>
        <w:rPr>
          <w:spacing w:val="-2"/>
        </w:rPr>
        <w:t>i</w:t>
      </w:r>
      <w:r>
        <w:t>ng</w:t>
      </w:r>
      <w:r>
        <w:rPr>
          <w:spacing w:val="2"/>
        </w:rPr>
        <w:t xml:space="preserve"> </w:t>
      </w:r>
      <w:r>
        <w:rPr>
          <w:spacing w:val="-1"/>
        </w:rPr>
        <w:t>VA</w:t>
      </w:r>
      <w:r>
        <w:t>K (</w:t>
      </w:r>
      <w:r>
        <w:rPr>
          <w:spacing w:val="-3"/>
        </w:rPr>
        <w:t>v</w:t>
      </w:r>
      <w:r>
        <w:rPr>
          <w:spacing w:val="-2"/>
        </w:rPr>
        <w:t>i</w:t>
      </w:r>
      <w:r>
        <w:t>su</w:t>
      </w:r>
      <w:r>
        <w:rPr>
          <w:spacing w:val="-1"/>
        </w:rPr>
        <w:t>a</w:t>
      </w:r>
      <w:r>
        <w:rPr>
          <w:spacing w:val="-2"/>
        </w:rPr>
        <w:t>l</w:t>
      </w:r>
      <w:r>
        <w:t>,</w:t>
      </w:r>
      <w:r>
        <w:rPr>
          <w:spacing w:val="2"/>
        </w:rPr>
        <w:t xml:space="preserve"> </w:t>
      </w:r>
      <w:r>
        <w:t>a</w:t>
      </w:r>
      <w:r>
        <w:rPr>
          <w:spacing w:val="-1"/>
        </w:rPr>
        <w:t>u</w:t>
      </w:r>
      <w:r>
        <w:t>d</w:t>
      </w:r>
      <w:r>
        <w:rPr>
          <w:spacing w:val="-2"/>
        </w:rPr>
        <w:t>it</w:t>
      </w:r>
      <w:r>
        <w:t>or</w:t>
      </w:r>
      <w:r>
        <w:rPr>
          <w:spacing w:val="-3"/>
        </w:rPr>
        <w:t>y</w:t>
      </w:r>
      <w:r>
        <w:t>,</w:t>
      </w:r>
      <w:r>
        <w:rPr>
          <w:spacing w:val="-1"/>
        </w:rPr>
        <w:t xml:space="preserve"> </w:t>
      </w:r>
      <w:r>
        <w:rPr>
          <w:spacing w:val="2"/>
        </w:rPr>
        <w:t>k</w:t>
      </w:r>
      <w:r>
        <w:rPr>
          <w:spacing w:val="-2"/>
        </w:rPr>
        <w:t>i</w:t>
      </w:r>
      <w:r>
        <w:t>n</w:t>
      </w:r>
      <w:r>
        <w:rPr>
          <w:spacing w:val="-1"/>
        </w:rPr>
        <w:t>e</w:t>
      </w:r>
      <w:r>
        <w:t>sth</w:t>
      </w:r>
      <w:r>
        <w:rPr>
          <w:spacing w:val="-4"/>
        </w:rPr>
        <w:t>e</w:t>
      </w:r>
      <w:r>
        <w:t>t</w:t>
      </w:r>
      <w:r>
        <w:rPr>
          <w:spacing w:val="-2"/>
        </w:rPr>
        <w:t>i</w:t>
      </w:r>
      <w:r>
        <w:t>c)</w:t>
      </w:r>
      <w:r>
        <w:rPr>
          <w:spacing w:val="-1"/>
        </w:rPr>
        <w:t xml:space="preserve"> </w:t>
      </w:r>
      <w:r>
        <w:rPr>
          <w:spacing w:val="-2"/>
        </w:rPr>
        <w:t>i</w:t>
      </w:r>
      <w:r>
        <w:t xml:space="preserve">n </w:t>
      </w:r>
      <w:r>
        <w:rPr>
          <w:spacing w:val="-2"/>
        </w:rPr>
        <w:t>y</w:t>
      </w:r>
      <w:r>
        <w:t>o</w:t>
      </w:r>
      <w:r>
        <w:rPr>
          <w:spacing w:val="-1"/>
        </w:rPr>
        <w:t>u</w:t>
      </w:r>
      <w:r>
        <w:t>r</w:t>
      </w:r>
      <w:r>
        <w:rPr>
          <w:spacing w:val="1"/>
        </w:rPr>
        <w:t xml:space="preserve"> </w:t>
      </w:r>
      <w:r>
        <w:rPr>
          <w:spacing w:val="-4"/>
        </w:rPr>
        <w:t>l</w:t>
      </w:r>
      <w:r>
        <w:t>ess</w:t>
      </w:r>
      <w:r>
        <w:rPr>
          <w:spacing w:val="-1"/>
        </w:rPr>
        <w:t>o</w:t>
      </w:r>
      <w:r>
        <w:t>n p</w:t>
      </w:r>
      <w:r>
        <w:rPr>
          <w:spacing w:val="-1"/>
        </w:rPr>
        <w:t>l</w:t>
      </w:r>
      <w:r>
        <w:t>an b</w:t>
      </w:r>
      <w:r>
        <w:rPr>
          <w:spacing w:val="-1"/>
        </w:rPr>
        <w:t>o</w:t>
      </w:r>
      <w:r>
        <w:rPr>
          <w:spacing w:val="-3"/>
        </w:rPr>
        <w:t>o</w:t>
      </w:r>
      <w:r>
        <w:t>k</w:t>
      </w:r>
      <w:r>
        <w:rPr>
          <w:spacing w:val="1"/>
        </w:rPr>
        <w:t xml:space="preserve"> </w:t>
      </w:r>
      <w:r>
        <w:t>a</w:t>
      </w:r>
      <w:r>
        <w:rPr>
          <w:spacing w:val="-1"/>
        </w:rPr>
        <w:t>n</w:t>
      </w:r>
      <w:r>
        <w:t xml:space="preserve">d </w:t>
      </w:r>
      <w:r>
        <w:rPr>
          <w:spacing w:val="-3"/>
        </w:rPr>
        <w:t>a</w:t>
      </w:r>
      <w:r>
        <w:t>s</w:t>
      </w:r>
      <w:r>
        <w:rPr>
          <w:spacing w:val="-2"/>
        </w:rPr>
        <w:t xml:space="preserve"> </w:t>
      </w:r>
      <w:r>
        <w:rPr>
          <w:spacing w:val="-3"/>
        </w:rPr>
        <w:t>y</w:t>
      </w:r>
      <w:r>
        <w:t xml:space="preserve">ou </w:t>
      </w:r>
      <w:r>
        <w:rPr>
          <w:spacing w:val="-4"/>
        </w:rPr>
        <w:t>w</w:t>
      </w:r>
      <w:r>
        <w:t>r</w:t>
      </w:r>
      <w:r>
        <w:rPr>
          <w:spacing w:val="-2"/>
        </w:rPr>
        <w:t>i</w:t>
      </w:r>
      <w:r>
        <w:t xml:space="preserve">te </w:t>
      </w:r>
      <w:r>
        <w:rPr>
          <w:spacing w:val="-2"/>
        </w:rPr>
        <w:t>y</w:t>
      </w:r>
      <w:r>
        <w:t xml:space="preserve">ou </w:t>
      </w:r>
      <w:r>
        <w:rPr>
          <w:spacing w:val="-2"/>
        </w:rPr>
        <w:t>l</w:t>
      </w:r>
      <w:r>
        <w:t>ess</w:t>
      </w:r>
      <w:r>
        <w:rPr>
          <w:spacing w:val="-1"/>
        </w:rPr>
        <w:t>o</w:t>
      </w:r>
      <w:r>
        <w:t>n p</w:t>
      </w:r>
      <w:r>
        <w:rPr>
          <w:spacing w:val="-1"/>
        </w:rPr>
        <w:t>l</w:t>
      </w:r>
      <w:r>
        <w:t>a</w:t>
      </w:r>
      <w:r>
        <w:rPr>
          <w:spacing w:val="-1"/>
        </w:rPr>
        <w:t>n</w:t>
      </w:r>
      <w:r>
        <w:t>s cross</w:t>
      </w:r>
      <w:r>
        <w:rPr>
          <w:spacing w:val="-2"/>
        </w:rPr>
        <w:t xml:space="preserve"> </w:t>
      </w:r>
      <w:r>
        <w:t>e</w:t>
      </w:r>
      <w:r>
        <w:rPr>
          <w:spacing w:val="-1"/>
        </w:rPr>
        <w:t>a</w:t>
      </w:r>
      <w:r>
        <w:t>ch l</w:t>
      </w:r>
      <w:r>
        <w:rPr>
          <w:spacing w:val="-1"/>
        </w:rPr>
        <w:t>e</w:t>
      </w:r>
      <w:r>
        <w:rPr>
          <w:spacing w:val="-2"/>
        </w:rPr>
        <w:t>t</w:t>
      </w:r>
      <w:r>
        <w:t>ter</w:t>
      </w:r>
      <w:r>
        <w:rPr>
          <w:spacing w:val="-1"/>
        </w:rPr>
        <w:t xml:space="preserve"> </w:t>
      </w:r>
      <w:r>
        <w:rPr>
          <w:spacing w:val="-3"/>
        </w:rPr>
        <w:t>o</w:t>
      </w:r>
      <w:r>
        <w:t>ff</w:t>
      </w:r>
      <w:r>
        <w:rPr>
          <w:spacing w:val="-1"/>
        </w:rPr>
        <w:t xml:space="preserve"> </w:t>
      </w:r>
      <w:r>
        <w:t xml:space="preserve">as </w:t>
      </w:r>
      <w:r>
        <w:rPr>
          <w:spacing w:val="-2"/>
        </w:rPr>
        <w:t>y</w:t>
      </w:r>
      <w:r>
        <w:t>ou a</w:t>
      </w:r>
      <w:r>
        <w:rPr>
          <w:spacing w:val="-1"/>
        </w:rPr>
        <w:t>d</w:t>
      </w:r>
      <w:r>
        <w:t>dress</w:t>
      </w:r>
      <w:r>
        <w:rPr>
          <w:spacing w:val="-2"/>
        </w:rPr>
        <w:t xml:space="preserve"> it</w:t>
      </w:r>
      <w:r>
        <w:t>.</w:t>
      </w:r>
      <w:r>
        <w:rPr>
          <w:spacing w:val="2"/>
        </w:rPr>
        <w:t xml:space="preserve"> </w:t>
      </w:r>
      <w:r>
        <w:rPr>
          <w:spacing w:val="-2"/>
        </w:rPr>
        <w:t>D</w:t>
      </w:r>
      <w:r>
        <w:t>o</w:t>
      </w:r>
      <w:r>
        <w:rPr>
          <w:spacing w:val="-2"/>
        </w:rPr>
        <w:t>i</w:t>
      </w:r>
      <w:r>
        <w:rPr>
          <w:spacing w:val="-3"/>
        </w:rPr>
        <w:t>n</w:t>
      </w:r>
      <w:r>
        <w:t>g</w:t>
      </w:r>
      <w:r>
        <w:rPr>
          <w:spacing w:val="2"/>
        </w:rPr>
        <w:t xml:space="preserve"> </w:t>
      </w:r>
      <w:r>
        <w:t>s</w:t>
      </w:r>
      <w:r>
        <w:rPr>
          <w:spacing w:val="-3"/>
        </w:rPr>
        <w:t>o</w:t>
      </w:r>
      <w:r>
        <w:rPr>
          <w:spacing w:val="-2"/>
        </w:rPr>
        <w:t>m</w:t>
      </w:r>
      <w:r>
        <w:t>eth</w:t>
      </w:r>
      <w:r>
        <w:rPr>
          <w:spacing w:val="-1"/>
        </w:rPr>
        <w:t>i</w:t>
      </w:r>
      <w:r>
        <w:t>ng as</w:t>
      </w:r>
      <w:r>
        <w:rPr>
          <w:spacing w:val="-2"/>
        </w:rPr>
        <w:t xml:space="preserve"> </w:t>
      </w:r>
      <w:r>
        <w:t>s</w:t>
      </w:r>
      <w:r>
        <w:rPr>
          <w:spacing w:val="-2"/>
        </w:rPr>
        <w:t>i</w:t>
      </w:r>
      <w:r>
        <w:t>mp</w:t>
      </w:r>
      <w:r>
        <w:rPr>
          <w:spacing w:val="-2"/>
        </w:rPr>
        <w:t>l</w:t>
      </w:r>
      <w:r>
        <w:t>e as</w:t>
      </w:r>
      <w:r>
        <w:rPr>
          <w:spacing w:val="-2"/>
        </w:rPr>
        <w:t xml:space="preserve"> </w:t>
      </w:r>
      <w:r>
        <w:t>th</w:t>
      </w:r>
      <w:r>
        <w:rPr>
          <w:spacing w:val="-2"/>
        </w:rPr>
        <w:t>i</w:t>
      </w:r>
      <w:r>
        <w:t>s</w:t>
      </w:r>
      <w:r>
        <w:rPr>
          <w:spacing w:val="-4"/>
        </w:rPr>
        <w:t xml:space="preserve"> </w:t>
      </w:r>
      <w:r>
        <w:t>can m</w:t>
      </w:r>
      <w:r>
        <w:rPr>
          <w:spacing w:val="-3"/>
        </w:rPr>
        <w:t>a</w:t>
      </w:r>
      <w:r>
        <w:t>ke a</w:t>
      </w:r>
      <w:r>
        <w:rPr>
          <w:spacing w:val="-2"/>
        </w:rPr>
        <w:t xml:space="preserve"> </w:t>
      </w:r>
      <w:r>
        <w:t>b</w:t>
      </w:r>
      <w:r>
        <w:rPr>
          <w:spacing w:val="-2"/>
        </w:rPr>
        <w:t>i</w:t>
      </w:r>
      <w:r>
        <w:t xml:space="preserve">g </w:t>
      </w:r>
      <w:r>
        <w:rPr>
          <w:spacing w:val="4"/>
        </w:rPr>
        <w:t>i</w:t>
      </w:r>
      <w:r>
        <w:t>mp</w:t>
      </w:r>
      <w:r>
        <w:rPr>
          <w:spacing w:val="-1"/>
        </w:rPr>
        <w:t>a</w:t>
      </w:r>
      <w:r>
        <w:rPr>
          <w:spacing w:val="-3"/>
        </w:rPr>
        <w:t>c</w:t>
      </w:r>
      <w:r>
        <w:t>t</w:t>
      </w:r>
      <w:r>
        <w:rPr>
          <w:spacing w:val="2"/>
        </w:rPr>
        <w:t xml:space="preserve"> </w:t>
      </w:r>
      <w:r>
        <w:rPr>
          <w:spacing w:val="-3"/>
        </w:rPr>
        <w:t>o</w:t>
      </w:r>
      <w:r>
        <w:t xml:space="preserve">n </w:t>
      </w:r>
      <w:r>
        <w:rPr>
          <w:spacing w:val="-3"/>
        </w:rPr>
        <w:t>y</w:t>
      </w:r>
      <w:r>
        <w:t>o</w:t>
      </w:r>
      <w:r>
        <w:rPr>
          <w:spacing w:val="-1"/>
        </w:rPr>
        <w:t>u</w:t>
      </w:r>
      <w:r>
        <w:t>r</w:t>
      </w:r>
      <w:r>
        <w:rPr>
          <w:spacing w:val="1"/>
        </w:rPr>
        <w:t xml:space="preserve"> </w:t>
      </w:r>
      <w:r>
        <w:t>stu</w:t>
      </w:r>
      <w:r>
        <w:rPr>
          <w:spacing w:val="-1"/>
        </w:rPr>
        <w:t>d</w:t>
      </w:r>
      <w:r>
        <w:t>e</w:t>
      </w:r>
      <w:r>
        <w:rPr>
          <w:spacing w:val="-1"/>
        </w:rPr>
        <w:t>n</w:t>
      </w:r>
      <w:r>
        <w:rPr>
          <w:spacing w:val="-2"/>
        </w:rPr>
        <w:t>t</w:t>
      </w:r>
      <w:r>
        <w:t>s.</w:t>
      </w:r>
    </w:p>
    <w:p w14:paraId="0C1008FE" w14:textId="77777777" w:rsidR="00454758" w:rsidRDefault="00454758" w:rsidP="006516F5">
      <w:pPr>
        <w:pStyle w:val="Heading7"/>
        <w:spacing w:before="59"/>
        <w:ind w:left="2073"/>
      </w:pPr>
    </w:p>
    <w:p w14:paraId="5E35BC28" w14:textId="77777777" w:rsidR="006516F5" w:rsidRDefault="00454758" w:rsidP="00454758">
      <w:pPr>
        <w:pStyle w:val="Heading2"/>
      </w:pPr>
      <w:bookmarkStart w:id="110" w:name="_Toc1307617"/>
      <w:r>
        <w:t>5. Student Assessments</w:t>
      </w:r>
      <w:bookmarkEnd w:id="110"/>
    </w:p>
    <w:p w14:paraId="4E803A19" w14:textId="77777777" w:rsidR="00454758" w:rsidRPr="00454758" w:rsidRDefault="00454758" w:rsidP="00454758"/>
    <w:p w14:paraId="2841BCAE" w14:textId="77777777" w:rsidR="006516F5" w:rsidRDefault="006516F5" w:rsidP="00454758">
      <w:pPr>
        <w:pStyle w:val="Heading3"/>
        <w:rPr>
          <w:rFonts w:eastAsia="Arial"/>
        </w:rPr>
      </w:pPr>
      <w:bookmarkStart w:id="111" w:name="_Toc1307618"/>
      <w:r>
        <w:rPr>
          <w:rFonts w:eastAsia="Arial"/>
          <w:spacing w:val="-2"/>
        </w:rPr>
        <w:t>C</w:t>
      </w:r>
      <w:r>
        <w:rPr>
          <w:rFonts w:eastAsia="Arial"/>
        </w:rPr>
        <w:t>le</w:t>
      </w:r>
      <w:r>
        <w:rPr>
          <w:rFonts w:eastAsia="Arial"/>
          <w:spacing w:val="-1"/>
        </w:rPr>
        <w:t>a</w:t>
      </w:r>
      <w:r>
        <w:rPr>
          <w:rFonts w:eastAsia="Arial"/>
        </w:rPr>
        <w:t>r</w:t>
      </w:r>
      <w:r>
        <w:rPr>
          <w:rFonts w:eastAsia="Arial"/>
          <w:spacing w:val="1"/>
        </w:rPr>
        <w:t xml:space="preserve"> </w:t>
      </w:r>
      <w:r>
        <w:rPr>
          <w:rFonts w:eastAsia="Arial"/>
          <w:spacing w:val="-4"/>
        </w:rPr>
        <w:t>S</w:t>
      </w:r>
      <w:r>
        <w:rPr>
          <w:rFonts w:eastAsia="Arial"/>
        </w:rPr>
        <w:t>ta</w:t>
      </w:r>
      <w:r>
        <w:rPr>
          <w:rFonts w:eastAsia="Arial"/>
          <w:spacing w:val="-1"/>
        </w:rPr>
        <w:t>n</w:t>
      </w:r>
      <w:r>
        <w:rPr>
          <w:rFonts w:eastAsia="Arial"/>
        </w:rPr>
        <w:t>d</w:t>
      </w:r>
      <w:r>
        <w:rPr>
          <w:rFonts w:eastAsia="Arial"/>
          <w:spacing w:val="-1"/>
        </w:rPr>
        <w:t>a</w:t>
      </w:r>
      <w:r>
        <w:rPr>
          <w:rFonts w:eastAsia="Arial"/>
        </w:rPr>
        <w:t>rds</w:t>
      </w:r>
      <w:bookmarkEnd w:id="111"/>
    </w:p>
    <w:p w14:paraId="7CF032C1" w14:textId="77777777" w:rsidR="006516F5" w:rsidRDefault="00454758" w:rsidP="00454758">
      <w:r>
        <w:t>Fr</w:t>
      </w:r>
      <w:r>
        <w:rPr>
          <w:spacing w:val="-1"/>
        </w:rPr>
        <w:t>o</w:t>
      </w:r>
      <w:r>
        <w:t>m</w:t>
      </w:r>
      <w:r>
        <w:rPr>
          <w:spacing w:val="-5"/>
        </w:rPr>
        <w:t xml:space="preserve"> </w:t>
      </w:r>
      <w:r>
        <w:t>t</w:t>
      </w:r>
      <w:r>
        <w:rPr>
          <w:spacing w:val="-1"/>
        </w:rPr>
        <w:t>h</w:t>
      </w:r>
      <w:r>
        <w:t>e</w:t>
      </w:r>
      <w:r>
        <w:rPr>
          <w:spacing w:val="-4"/>
        </w:rPr>
        <w:t xml:space="preserve"> </w:t>
      </w:r>
      <w:r>
        <w:t>PDE</w:t>
      </w:r>
      <w:r>
        <w:rPr>
          <w:spacing w:val="-4"/>
        </w:rPr>
        <w:t xml:space="preserve"> </w:t>
      </w:r>
      <w:r>
        <w:t>Stan</w:t>
      </w:r>
      <w:r>
        <w:rPr>
          <w:spacing w:val="-3"/>
        </w:rPr>
        <w:t>d</w:t>
      </w:r>
      <w:r>
        <w:rPr>
          <w:spacing w:val="-2"/>
        </w:rPr>
        <w:t>a</w:t>
      </w:r>
      <w:r>
        <w:t>rds</w:t>
      </w:r>
      <w:r>
        <w:rPr>
          <w:spacing w:val="-1"/>
        </w:rPr>
        <w:t xml:space="preserve"> </w:t>
      </w:r>
      <w:r>
        <w:rPr>
          <w:spacing w:val="-8"/>
        </w:rPr>
        <w:t>A</w:t>
      </w:r>
      <w:r>
        <w:t>ligned</w:t>
      </w:r>
      <w:r>
        <w:rPr>
          <w:spacing w:val="-4"/>
        </w:rPr>
        <w:t xml:space="preserve"> </w:t>
      </w:r>
      <w:r>
        <w:rPr>
          <w:spacing w:val="2"/>
        </w:rPr>
        <w:t>S</w:t>
      </w:r>
      <w:r>
        <w:rPr>
          <w:spacing w:val="-4"/>
        </w:rPr>
        <w:t>y</w:t>
      </w:r>
      <w:r>
        <w:t>stem</w:t>
      </w:r>
      <w:r>
        <w:rPr>
          <w:spacing w:val="-4"/>
        </w:rPr>
        <w:t xml:space="preserve"> </w:t>
      </w:r>
      <w:r w:rsidRPr="009B4596">
        <w:rPr>
          <w:color w:val="000000" w:themeColor="text1"/>
          <w:spacing w:val="5"/>
        </w:rPr>
        <w:t>(</w:t>
      </w:r>
      <w:r w:rsidRPr="009B4596">
        <w:rPr>
          <w:color w:val="000000" w:themeColor="text1"/>
          <w:spacing w:val="2"/>
        </w:rPr>
        <w:t>S</w:t>
      </w:r>
      <w:r w:rsidRPr="009B4596">
        <w:rPr>
          <w:color w:val="000000" w:themeColor="text1"/>
          <w:spacing w:val="-6"/>
        </w:rPr>
        <w:t>A</w:t>
      </w:r>
      <w:r w:rsidRPr="009B4596">
        <w:rPr>
          <w:color w:val="000000" w:themeColor="text1"/>
        </w:rPr>
        <w:t>S)</w:t>
      </w:r>
      <w:r w:rsidR="009B4596" w:rsidRPr="009B4596">
        <w:rPr>
          <w:color w:val="000000" w:themeColor="text1"/>
          <w:spacing w:val="-1"/>
        </w:rPr>
        <w:t xml:space="preserve">, </w:t>
      </w:r>
      <w:r w:rsidR="009B4596">
        <w:t>s</w:t>
      </w:r>
      <w:r w:rsidR="006516F5">
        <w:t>ta</w:t>
      </w:r>
      <w:r w:rsidR="006516F5">
        <w:rPr>
          <w:spacing w:val="-1"/>
        </w:rPr>
        <w:t>n</w:t>
      </w:r>
      <w:r w:rsidR="006516F5">
        <w:t>d</w:t>
      </w:r>
      <w:r w:rsidR="006516F5">
        <w:rPr>
          <w:spacing w:val="-1"/>
        </w:rPr>
        <w:t>a</w:t>
      </w:r>
      <w:r w:rsidR="006516F5">
        <w:t>rds</w:t>
      </w:r>
      <w:r w:rsidR="006516F5">
        <w:rPr>
          <w:spacing w:val="-2"/>
        </w:rPr>
        <w:t xml:space="preserve"> </w:t>
      </w:r>
      <w:r w:rsidR="006516F5">
        <w:t>d</w:t>
      </w:r>
      <w:r w:rsidR="006516F5">
        <w:rPr>
          <w:spacing w:val="-1"/>
        </w:rPr>
        <w:t>e</w:t>
      </w:r>
      <w:r w:rsidR="006516F5">
        <w:t>scr</w:t>
      </w:r>
      <w:r w:rsidR="006516F5">
        <w:rPr>
          <w:spacing w:val="-2"/>
        </w:rPr>
        <w:t>i</w:t>
      </w:r>
      <w:r w:rsidR="006516F5">
        <w:t xml:space="preserve">be </w:t>
      </w:r>
      <w:r w:rsidR="006516F5">
        <w:rPr>
          <w:spacing w:val="-4"/>
        </w:rPr>
        <w:t>w</w:t>
      </w:r>
      <w:r w:rsidR="006516F5">
        <w:t>h</w:t>
      </w:r>
      <w:r w:rsidR="006516F5">
        <w:rPr>
          <w:spacing w:val="-1"/>
        </w:rPr>
        <w:t>a</w:t>
      </w:r>
      <w:r w:rsidR="006516F5">
        <w:t>t</w:t>
      </w:r>
      <w:r w:rsidR="006516F5">
        <w:rPr>
          <w:spacing w:val="2"/>
        </w:rPr>
        <w:t xml:space="preserve"> </w:t>
      </w:r>
      <w:r w:rsidR="006516F5">
        <w:rPr>
          <w:spacing w:val="-3"/>
        </w:rPr>
        <w:t>s</w:t>
      </w:r>
      <w:r w:rsidR="006516F5">
        <w:t>tu</w:t>
      </w:r>
      <w:r w:rsidR="006516F5">
        <w:rPr>
          <w:spacing w:val="-1"/>
        </w:rPr>
        <w:t>d</w:t>
      </w:r>
      <w:r w:rsidR="006516F5">
        <w:t>e</w:t>
      </w:r>
      <w:r w:rsidR="006516F5">
        <w:rPr>
          <w:spacing w:val="-1"/>
        </w:rPr>
        <w:t>n</w:t>
      </w:r>
      <w:r w:rsidR="006516F5">
        <w:t>ts</w:t>
      </w:r>
      <w:r w:rsidR="006516F5">
        <w:rPr>
          <w:spacing w:val="-2"/>
        </w:rPr>
        <w:t xml:space="preserve"> </w:t>
      </w:r>
      <w:r w:rsidR="006516F5">
        <w:rPr>
          <w:spacing w:val="-3"/>
        </w:rPr>
        <w:t>s</w:t>
      </w:r>
      <w:r w:rsidR="006516F5">
        <w:t>h</w:t>
      </w:r>
      <w:r w:rsidR="006516F5">
        <w:rPr>
          <w:spacing w:val="-1"/>
        </w:rPr>
        <w:t>o</w:t>
      </w:r>
      <w:r w:rsidR="006516F5">
        <w:t>u</w:t>
      </w:r>
      <w:r w:rsidR="006516F5">
        <w:rPr>
          <w:spacing w:val="-2"/>
        </w:rPr>
        <w:t>l</w:t>
      </w:r>
      <w:r w:rsidR="006516F5">
        <w:t xml:space="preserve">d </w:t>
      </w:r>
      <w:r w:rsidR="006516F5">
        <w:rPr>
          <w:spacing w:val="2"/>
        </w:rPr>
        <w:t>k</w:t>
      </w:r>
      <w:r w:rsidR="006516F5">
        <w:t>n</w:t>
      </w:r>
      <w:r w:rsidR="006516F5">
        <w:rPr>
          <w:spacing w:val="-1"/>
        </w:rPr>
        <w:t>o</w:t>
      </w:r>
      <w:r w:rsidR="006516F5">
        <w:t>w</w:t>
      </w:r>
      <w:r w:rsidR="006516F5">
        <w:rPr>
          <w:spacing w:val="-3"/>
        </w:rPr>
        <w:t xml:space="preserve"> </w:t>
      </w:r>
      <w:r w:rsidR="006516F5">
        <w:t>a</w:t>
      </w:r>
      <w:r w:rsidR="006516F5">
        <w:rPr>
          <w:spacing w:val="-1"/>
        </w:rPr>
        <w:t>n</w:t>
      </w:r>
      <w:r w:rsidR="006516F5">
        <w:t>d be</w:t>
      </w:r>
      <w:r w:rsidR="006516F5">
        <w:rPr>
          <w:spacing w:val="-2"/>
        </w:rPr>
        <w:t xml:space="preserve"> </w:t>
      </w:r>
      <w:r w:rsidR="006516F5">
        <w:t>a</w:t>
      </w:r>
      <w:r w:rsidR="006516F5">
        <w:rPr>
          <w:spacing w:val="-1"/>
        </w:rPr>
        <w:t>b</w:t>
      </w:r>
      <w:r w:rsidR="006516F5">
        <w:rPr>
          <w:spacing w:val="-2"/>
        </w:rPr>
        <w:t>l</w:t>
      </w:r>
      <w:r w:rsidR="006516F5">
        <w:t>e</w:t>
      </w:r>
      <w:r w:rsidR="006516F5">
        <w:rPr>
          <w:spacing w:val="-2"/>
        </w:rPr>
        <w:t xml:space="preserve"> t</w:t>
      </w:r>
      <w:r w:rsidR="006516F5">
        <w:t>o do;</w:t>
      </w:r>
      <w:r w:rsidR="006516F5">
        <w:rPr>
          <w:spacing w:val="-1"/>
        </w:rPr>
        <w:t xml:space="preserve"> </w:t>
      </w:r>
      <w:r w:rsidR="006516F5">
        <w:t>th</w:t>
      </w:r>
      <w:r w:rsidR="006516F5">
        <w:rPr>
          <w:spacing w:val="-1"/>
        </w:rPr>
        <w:t>e</w:t>
      </w:r>
      <w:r w:rsidR="006516F5">
        <w:t>y</w:t>
      </w:r>
      <w:r w:rsidR="006516F5">
        <w:rPr>
          <w:spacing w:val="-2"/>
        </w:rPr>
        <w:t xml:space="preserve"> i</w:t>
      </w:r>
      <w:r w:rsidR="006516F5">
        <w:t xml:space="preserve">ncrease </w:t>
      </w:r>
      <w:r w:rsidR="006516F5">
        <w:rPr>
          <w:spacing w:val="-2"/>
        </w:rPr>
        <w:t>i</w:t>
      </w:r>
      <w:r w:rsidR="006516F5">
        <w:t>n comp</w:t>
      </w:r>
      <w:r w:rsidR="006516F5">
        <w:rPr>
          <w:spacing w:val="-2"/>
        </w:rPr>
        <w:t>l</w:t>
      </w:r>
      <w:r w:rsidR="006516F5">
        <w:t>e</w:t>
      </w:r>
      <w:r w:rsidR="006516F5">
        <w:rPr>
          <w:spacing w:val="-3"/>
        </w:rPr>
        <w:t>x</w:t>
      </w:r>
      <w:r w:rsidR="006516F5">
        <w:rPr>
          <w:spacing w:val="-2"/>
        </w:rPr>
        <w:t>i</w:t>
      </w:r>
      <w:r w:rsidR="006516F5">
        <w:t>ty</w:t>
      </w:r>
      <w:r w:rsidR="006516F5">
        <w:rPr>
          <w:spacing w:val="-2"/>
        </w:rPr>
        <w:t xml:space="preserve"> </w:t>
      </w:r>
      <w:r w:rsidR="006516F5">
        <w:t>a</w:t>
      </w:r>
      <w:r w:rsidR="006516F5">
        <w:rPr>
          <w:spacing w:val="-1"/>
        </w:rPr>
        <w:t>n</w:t>
      </w:r>
      <w:r w:rsidR="006516F5">
        <w:t>d sop</w:t>
      </w:r>
      <w:r w:rsidR="006516F5">
        <w:rPr>
          <w:spacing w:val="-1"/>
        </w:rPr>
        <w:t>h</w:t>
      </w:r>
      <w:r w:rsidR="006516F5">
        <w:rPr>
          <w:spacing w:val="-2"/>
        </w:rPr>
        <w:t>i</w:t>
      </w:r>
      <w:r w:rsidR="006516F5">
        <w:t>st</w:t>
      </w:r>
      <w:r w:rsidR="006516F5">
        <w:rPr>
          <w:spacing w:val="-2"/>
        </w:rPr>
        <w:t>i</w:t>
      </w:r>
      <w:r w:rsidR="006516F5">
        <w:t>cati</w:t>
      </w:r>
      <w:r w:rsidR="006516F5">
        <w:rPr>
          <w:spacing w:val="-1"/>
        </w:rPr>
        <w:t>o</w:t>
      </w:r>
      <w:r w:rsidR="006516F5">
        <w:t>n as</w:t>
      </w:r>
      <w:r w:rsidR="006516F5">
        <w:rPr>
          <w:spacing w:val="-1"/>
        </w:rPr>
        <w:t xml:space="preserve"> </w:t>
      </w:r>
      <w:r w:rsidR="006516F5">
        <w:rPr>
          <w:rFonts w:cs="Arial"/>
        </w:rPr>
        <w:t>stu</w:t>
      </w:r>
      <w:r w:rsidR="006516F5">
        <w:rPr>
          <w:rFonts w:cs="Arial"/>
          <w:spacing w:val="-4"/>
        </w:rPr>
        <w:t>d</w:t>
      </w:r>
      <w:r w:rsidR="006516F5">
        <w:rPr>
          <w:rFonts w:cs="Arial"/>
        </w:rPr>
        <w:t>e</w:t>
      </w:r>
      <w:r w:rsidR="006516F5">
        <w:rPr>
          <w:rFonts w:cs="Arial"/>
          <w:spacing w:val="-1"/>
        </w:rPr>
        <w:t>n</w:t>
      </w:r>
      <w:r w:rsidR="006516F5">
        <w:rPr>
          <w:rFonts w:cs="Arial"/>
        </w:rPr>
        <w:t xml:space="preserve">ts’ </w:t>
      </w:r>
      <w:r w:rsidR="006516F5">
        <w:rPr>
          <w:spacing w:val="-3"/>
        </w:rPr>
        <w:t>p</w:t>
      </w:r>
      <w:r w:rsidR="006516F5">
        <w:t>r</w:t>
      </w:r>
      <w:r w:rsidR="006516F5">
        <w:rPr>
          <w:spacing w:val="-3"/>
        </w:rPr>
        <w:t>o</w:t>
      </w:r>
      <w:r w:rsidR="006516F5">
        <w:t>gress</w:t>
      </w:r>
      <w:r w:rsidR="006516F5">
        <w:rPr>
          <w:spacing w:val="-2"/>
        </w:rPr>
        <w:t xml:space="preserve"> </w:t>
      </w:r>
      <w:r w:rsidR="006516F5">
        <w:t>thro</w:t>
      </w:r>
      <w:r w:rsidR="006516F5">
        <w:rPr>
          <w:spacing w:val="-3"/>
        </w:rPr>
        <w:t>u</w:t>
      </w:r>
      <w:r w:rsidR="006516F5">
        <w:rPr>
          <w:spacing w:val="1"/>
        </w:rPr>
        <w:t>g</w:t>
      </w:r>
      <w:r w:rsidR="006516F5">
        <w:t>h</w:t>
      </w:r>
      <w:r w:rsidR="006516F5">
        <w:rPr>
          <w:spacing w:val="-2"/>
        </w:rPr>
        <w:t xml:space="preserve"> </w:t>
      </w:r>
      <w:r w:rsidR="006516F5">
        <w:t>sch</w:t>
      </w:r>
      <w:r w:rsidR="006516F5">
        <w:rPr>
          <w:spacing w:val="-1"/>
        </w:rPr>
        <w:t>o</w:t>
      </w:r>
      <w:r w:rsidR="006516F5">
        <w:t>o</w:t>
      </w:r>
      <w:r w:rsidR="006516F5">
        <w:rPr>
          <w:spacing w:val="-2"/>
        </w:rPr>
        <w:t>l</w:t>
      </w:r>
      <w:r w:rsidR="006516F5">
        <w:t>.</w:t>
      </w:r>
      <w:r w:rsidR="006516F5">
        <w:rPr>
          <w:spacing w:val="-3"/>
        </w:rPr>
        <w:t xml:space="preserve"> </w:t>
      </w:r>
      <w:r w:rsidR="006516F5">
        <w:rPr>
          <w:spacing w:val="1"/>
        </w:rPr>
        <w:t>T</w:t>
      </w:r>
      <w:r w:rsidR="006516F5">
        <w:t>he</w:t>
      </w:r>
      <w:r w:rsidR="006516F5">
        <w:rPr>
          <w:spacing w:val="-3"/>
        </w:rPr>
        <w:t xml:space="preserve"> </w:t>
      </w:r>
      <w:r w:rsidR="006516F5">
        <w:rPr>
          <w:spacing w:val="-1"/>
        </w:rPr>
        <w:t>A</w:t>
      </w:r>
      <w:r w:rsidR="006516F5">
        <w:t>sses</w:t>
      </w:r>
      <w:r w:rsidR="006516F5">
        <w:rPr>
          <w:spacing w:val="-3"/>
        </w:rPr>
        <w:t>s</w:t>
      </w:r>
      <w:r w:rsidR="006516F5">
        <w:t>me</w:t>
      </w:r>
      <w:r w:rsidR="006516F5">
        <w:rPr>
          <w:spacing w:val="-1"/>
        </w:rPr>
        <w:t>n</w:t>
      </w:r>
      <w:r w:rsidR="006516F5">
        <w:t>t Anchors</w:t>
      </w:r>
      <w:r w:rsidR="006516F5">
        <w:rPr>
          <w:spacing w:val="1"/>
        </w:rPr>
        <w:t xml:space="preserve"> </w:t>
      </w:r>
      <w:r w:rsidR="006516F5">
        <w:t>c</w:t>
      </w:r>
      <w:r w:rsidR="006516F5">
        <w:rPr>
          <w:spacing w:val="-2"/>
        </w:rPr>
        <w:t>l</w:t>
      </w:r>
      <w:r w:rsidR="006516F5">
        <w:rPr>
          <w:spacing w:val="-3"/>
        </w:rPr>
        <w:t>a</w:t>
      </w:r>
      <w:r w:rsidR="006516F5">
        <w:t>r</w:t>
      </w:r>
      <w:r w:rsidR="006516F5">
        <w:rPr>
          <w:spacing w:val="-4"/>
        </w:rPr>
        <w:t>i</w:t>
      </w:r>
      <w:r w:rsidR="006516F5">
        <w:rPr>
          <w:spacing w:val="3"/>
        </w:rPr>
        <w:t>f</w:t>
      </w:r>
      <w:r w:rsidR="006516F5">
        <w:t>y</w:t>
      </w:r>
      <w:r w:rsidR="006516F5">
        <w:rPr>
          <w:spacing w:val="-2"/>
        </w:rPr>
        <w:t xml:space="preserve"> </w:t>
      </w:r>
      <w:r w:rsidR="006516F5">
        <w:t xml:space="preserve">the </w:t>
      </w:r>
      <w:r w:rsidR="006516F5">
        <w:rPr>
          <w:spacing w:val="-4"/>
        </w:rPr>
        <w:t>S</w:t>
      </w:r>
      <w:r w:rsidR="006516F5">
        <w:t>ta</w:t>
      </w:r>
      <w:r w:rsidR="006516F5">
        <w:rPr>
          <w:spacing w:val="-1"/>
        </w:rPr>
        <w:t>n</w:t>
      </w:r>
      <w:r w:rsidR="006516F5">
        <w:rPr>
          <w:spacing w:val="-3"/>
        </w:rPr>
        <w:t>d</w:t>
      </w:r>
      <w:r w:rsidR="006516F5">
        <w:t>ards</w:t>
      </w:r>
      <w:r w:rsidR="006516F5">
        <w:rPr>
          <w:spacing w:val="1"/>
        </w:rPr>
        <w:t xml:space="preserve"> </w:t>
      </w:r>
      <w:r w:rsidR="006516F5">
        <w:t>a</w:t>
      </w:r>
      <w:r w:rsidR="006516F5">
        <w:rPr>
          <w:spacing w:val="-3"/>
        </w:rPr>
        <w:t>s</w:t>
      </w:r>
      <w:r w:rsidR="006516F5">
        <w:t>sess</w:t>
      </w:r>
      <w:r w:rsidR="006516F5">
        <w:rPr>
          <w:spacing w:val="-1"/>
        </w:rPr>
        <w:t>e</w:t>
      </w:r>
      <w:r w:rsidR="006516F5">
        <w:t>d on</w:t>
      </w:r>
      <w:r w:rsidR="006516F5">
        <w:rPr>
          <w:spacing w:val="-4"/>
        </w:rPr>
        <w:t xml:space="preserve"> </w:t>
      </w:r>
      <w:r w:rsidR="006516F5">
        <w:t xml:space="preserve">the </w:t>
      </w:r>
      <w:r w:rsidR="006516F5">
        <w:rPr>
          <w:spacing w:val="-1"/>
        </w:rPr>
        <w:t>P</w:t>
      </w:r>
      <w:r w:rsidR="006516F5">
        <w:rPr>
          <w:spacing w:val="-3"/>
        </w:rPr>
        <w:t>e</w:t>
      </w:r>
      <w:r w:rsidR="006516F5">
        <w:t>n</w:t>
      </w:r>
      <w:r w:rsidR="006516F5">
        <w:rPr>
          <w:spacing w:val="-1"/>
        </w:rPr>
        <w:t>n</w:t>
      </w:r>
      <w:r w:rsidR="006516F5">
        <w:t>s</w:t>
      </w:r>
      <w:r w:rsidR="006516F5">
        <w:rPr>
          <w:spacing w:val="-3"/>
        </w:rPr>
        <w:t>y</w:t>
      </w:r>
      <w:r w:rsidR="006516F5">
        <w:rPr>
          <w:spacing w:val="1"/>
        </w:rPr>
        <w:t>l</w:t>
      </w:r>
      <w:r w:rsidR="006516F5">
        <w:rPr>
          <w:spacing w:val="-3"/>
        </w:rPr>
        <w:t>v</w:t>
      </w:r>
      <w:r w:rsidR="006516F5">
        <w:t>a</w:t>
      </w:r>
      <w:r w:rsidR="006516F5">
        <w:rPr>
          <w:spacing w:val="-1"/>
        </w:rPr>
        <w:t>n</w:t>
      </w:r>
      <w:r w:rsidR="006516F5">
        <w:rPr>
          <w:spacing w:val="-2"/>
        </w:rPr>
        <w:t>i</w:t>
      </w:r>
      <w:r w:rsidR="006516F5">
        <w:t xml:space="preserve">a </w:t>
      </w:r>
      <w:r w:rsidR="006516F5">
        <w:rPr>
          <w:spacing w:val="2"/>
        </w:rPr>
        <w:t>S</w:t>
      </w:r>
      <w:r w:rsidR="006516F5">
        <w:rPr>
          <w:spacing w:val="-3"/>
        </w:rPr>
        <w:t>y</w:t>
      </w:r>
      <w:r w:rsidR="006516F5">
        <w:t>stem</w:t>
      </w:r>
      <w:r w:rsidR="006516F5">
        <w:rPr>
          <w:spacing w:val="1"/>
        </w:rPr>
        <w:t xml:space="preserve"> </w:t>
      </w:r>
      <w:r w:rsidR="006516F5">
        <w:rPr>
          <w:spacing w:val="-3"/>
        </w:rPr>
        <w:t>o</w:t>
      </w:r>
      <w:r w:rsidR="006516F5">
        <w:t>f</w:t>
      </w:r>
      <w:r w:rsidR="006516F5">
        <w:rPr>
          <w:spacing w:val="2"/>
        </w:rPr>
        <w:t xml:space="preserve"> </w:t>
      </w:r>
      <w:r w:rsidR="006516F5">
        <w:rPr>
          <w:spacing w:val="-1"/>
        </w:rPr>
        <w:t>S</w:t>
      </w:r>
      <w:r w:rsidR="006516F5">
        <w:rPr>
          <w:spacing w:val="-3"/>
        </w:rPr>
        <w:t>c</w:t>
      </w:r>
      <w:r w:rsidR="006516F5">
        <w:t>h</w:t>
      </w:r>
      <w:r w:rsidR="006516F5">
        <w:rPr>
          <w:spacing w:val="-1"/>
        </w:rPr>
        <w:t>o</w:t>
      </w:r>
      <w:r w:rsidR="006516F5">
        <w:t>ol</w:t>
      </w:r>
      <w:r w:rsidR="006516F5">
        <w:rPr>
          <w:spacing w:val="-1"/>
        </w:rPr>
        <w:t xml:space="preserve"> A</w:t>
      </w:r>
      <w:r w:rsidR="006516F5">
        <w:t>ssessme</w:t>
      </w:r>
      <w:r w:rsidR="006516F5">
        <w:rPr>
          <w:spacing w:val="-3"/>
        </w:rPr>
        <w:t>n</w:t>
      </w:r>
      <w:r w:rsidR="006516F5">
        <w:t>t (</w:t>
      </w:r>
      <w:r w:rsidR="006516F5">
        <w:rPr>
          <w:spacing w:val="-1"/>
        </w:rPr>
        <w:t>PSSA</w:t>
      </w:r>
      <w:r w:rsidR="006516F5">
        <w:t>)</w:t>
      </w:r>
      <w:r w:rsidR="006516F5">
        <w:rPr>
          <w:spacing w:val="1"/>
        </w:rPr>
        <w:t xml:space="preserve"> </w:t>
      </w:r>
      <w:r w:rsidR="006516F5">
        <w:t>a</w:t>
      </w:r>
      <w:r w:rsidR="006516F5">
        <w:rPr>
          <w:spacing w:val="-1"/>
        </w:rPr>
        <w:t>n</w:t>
      </w:r>
      <w:r w:rsidR="006516F5">
        <w:t>d</w:t>
      </w:r>
      <w:r w:rsidR="006516F5">
        <w:rPr>
          <w:spacing w:val="-2"/>
        </w:rPr>
        <w:t xml:space="preserve"> </w:t>
      </w:r>
      <w:r w:rsidR="006516F5">
        <w:t>can be</w:t>
      </w:r>
      <w:r w:rsidR="006516F5">
        <w:rPr>
          <w:spacing w:val="-3"/>
        </w:rPr>
        <w:t xml:space="preserve"> </w:t>
      </w:r>
      <w:r w:rsidR="006516F5">
        <w:t>us</w:t>
      </w:r>
      <w:r w:rsidR="006516F5">
        <w:rPr>
          <w:spacing w:val="-1"/>
        </w:rPr>
        <w:t>e</w:t>
      </w:r>
      <w:r w:rsidR="006516F5">
        <w:t>d</w:t>
      </w:r>
      <w:r w:rsidR="006516F5">
        <w:rPr>
          <w:spacing w:val="-2"/>
        </w:rPr>
        <w:t xml:space="preserve"> </w:t>
      </w:r>
      <w:r w:rsidR="006516F5">
        <w:t>by</w:t>
      </w:r>
      <w:r w:rsidR="006516F5">
        <w:rPr>
          <w:spacing w:val="-2"/>
        </w:rPr>
        <w:t xml:space="preserve"> </w:t>
      </w:r>
      <w:r w:rsidR="006516F5">
        <w:t>e</w:t>
      </w:r>
      <w:r w:rsidR="006516F5">
        <w:rPr>
          <w:spacing w:val="-1"/>
        </w:rPr>
        <w:t>d</w:t>
      </w:r>
      <w:r w:rsidR="006516F5">
        <w:t>uc</w:t>
      </w:r>
      <w:r w:rsidR="006516F5">
        <w:rPr>
          <w:spacing w:val="-1"/>
        </w:rPr>
        <w:t>a</w:t>
      </w:r>
      <w:r w:rsidR="006516F5">
        <w:t>to</w:t>
      </w:r>
      <w:r w:rsidR="006516F5">
        <w:rPr>
          <w:spacing w:val="-3"/>
        </w:rPr>
        <w:t>r</w:t>
      </w:r>
      <w:r w:rsidR="006516F5">
        <w:t>s</w:t>
      </w:r>
      <w:r w:rsidR="006516F5">
        <w:rPr>
          <w:spacing w:val="-2"/>
        </w:rPr>
        <w:t xml:space="preserve"> </w:t>
      </w:r>
      <w:r w:rsidR="006516F5">
        <w:t>to he</w:t>
      </w:r>
      <w:r w:rsidR="006516F5">
        <w:rPr>
          <w:spacing w:val="-2"/>
        </w:rPr>
        <w:t>l</w:t>
      </w:r>
      <w:r w:rsidR="006516F5">
        <w:t xml:space="preserve">p </w:t>
      </w:r>
      <w:r w:rsidR="006516F5">
        <w:rPr>
          <w:spacing w:val="-3"/>
        </w:rPr>
        <w:t>p</w:t>
      </w:r>
      <w:r w:rsidR="006516F5">
        <w:t>r</w:t>
      </w:r>
      <w:r w:rsidR="006516F5">
        <w:rPr>
          <w:spacing w:val="-3"/>
        </w:rPr>
        <w:t>e</w:t>
      </w:r>
      <w:r w:rsidR="006516F5">
        <w:t>p</w:t>
      </w:r>
      <w:r w:rsidR="006516F5">
        <w:rPr>
          <w:spacing w:val="-1"/>
        </w:rPr>
        <w:t>a</w:t>
      </w:r>
      <w:r w:rsidR="006516F5">
        <w:t xml:space="preserve">re </w:t>
      </w:r>
      <w:r w:rsidR="006516F5">
        <w:rPr>
          <w:spacing w:val="-2"/>
        </w:rPr>
        <w:t>s</w:t>
      </w:r>
      <w:r w:rsidR="006516F5">
        <w:t>tu</w:t>
      </w:r>
      <w:r w:rsidR="006516F5">
        <w:rPr>
          <w:spacing w:val="-1"/>
        </w:rPr>
        <w:t>d</w:t>
      </w:r>
      <w:r w:rsidR="006516F5">
        <w:t>e</w:t>
      </w:r>
      <w:r w:rsidR="006516F5">
        <w:rPr>
          <w:spacing w:val="-1"/>
        </w:rPr>
        <w:t>n</w:t>
      </w:r>
      <w:r w:rsidR="006516F5">
        <w:t>ts</w:t>
      </w:r>
      <w:r w:rsidR="006516F5">
        <w:rPr>
          <w:spacing w:val="-4"/>
        </w:rPr>
        <w:t xml:space="preserve"> </w:t>
      </w:r>
      <w:r w:rsidR="006516F5">
        <w:t>for</w:t>
      </w:r>
      <w:r w:rsidR="006516F5">
        <w:rPr>
          <w:spacing w:val="-1"/>
        </w:rPr>
        <w:t xml:space="preserve"> </w:t>
      </w:r>
      <w:r w:rsidR="006516F5">
        <w:t>the</w:t>
      </w:r>
      <w:r w:rsidR="006516F5">
        <w:rPr>
          <w:spacing w:val="-3"/>
        </w:rPr>
        <w:t xml:space="preserve"> </w:t>
      </w:r>
      <w:r w:rsidR="006516F5">
        <w:rPr>
          <w:spacing w:val="-1"/>
        </w:rPr>
        <w:t>PSSA</w:t>
      </w:r>
      <w:r w:rsidR="006516F5">
        <w:t>.</w:t>
      </w:r>
      <w:r w:rsidR="006516F5">
        <w:rPr>
          <w:spacing w:val="-1"/>
        </w:rPr>
        <w:t xml:space="preserve"> </w:t>
      </w:r>
      <w:r w:rsidR="006516F5">
        <w:rPr>
          <w:spacing w:val="1"/>
        </w:rPr>
        <w:t>T</w:t>
      </w:r>
      <w:r w:rsidR="006516F5">
        <w:t>he</w:t>
      </w:r>
      <w:r w:rsidR="006516F5">
        <w:rPr>
          <w:spacing w:val="-2"/>
        </w:rPr>
        <w:t xml:space="preserve"> </w:t>
      </w:r>
      <w:r w:rsidR="006516F5">
        <w:t>m</w:t>
      </w:r>
      <w:r w:rsidR="006516F5">
        <w:rPr>
          <w:spacing w:val="-3"/>
        </w:rPr>
        <w:t>e</w:t>
      </w:r>
      <w:r w:rsidR="006516F5">
        <w:t>ta</w:t>
      </w:r>
      <w:r w:rsidR="006516F5">
        <w:rPr>
          <w:spacing w:val="-1"/>
        </w:rPr>
        <w:t>p</w:t>
      </w:r>
      <w:r w:rsidR="006516F5">
        <w:t>h</w:t>
      </w:r>
      <w:r w:rsidR="006516F5">
        <w:rPr>
          <w:spacing w:val="-1"/>
        </w:rPr>
        <w:t>o</w:t>
      </w:r>
      <w:r w:rsidR="006516F5">
        <w:t>r</w:t>
      </w:r>
      <w:r w:rsidR="006516F5">
        <w:rPr>
          <w:spacing w:val="-1"/>
        </w:rPr>
        <w:t xml:space="preserve"> </w:t>
      </w:r>
      <w:r w:rsidR="006516F5">
        <w:rPr>
          <w:spacing w:val="-3"/>
        </w:rPr>
        <w:t>o</w:t>
      </w:r>
      <w:r w:rsidR="006516F5">
        <w:t>f an a</w:t>
      </w:r>
      <w:r w:rsidR="006516F5">
        <w:rPr>
          <w:spacing w:val="-1"/>
        </w:rPr>
        <w:t>n</w:t>
      </w:r>
      <w:r w:rsidR="006516F5">
        <w:t>ch</w:t>
      </w:r>
      <w:r w:rsidR="006516F5">
        <w:rPr>
          <w:spacing w:val="-1"/>
        </w:rPr>
        <w:t>o</w:t>
      </w:r>
      <w:r w:rsidR="006516F5">
        <w:t>r</w:t>
      </w:r>
      <w:r w:rsidR="006516F5">
        <w:rPr>
          <w:spacing w:val="-1"/>
        </w:rPr>
        <w:t xml:space="preserve"> </w:t>
      </w:r>
      <w:r w:rsidR="006516F5">
        <w:t>s</w:t>
      </w:r>
      <w:r w:rsidR="006516F5">
        <w:rPr>
          <w:spacing w:val="-4"/>
        </w:rPr>
        <w:t>i</w:t>
      </w:r>
      <w:r w:rsidR="006516F5">
        <w:rPr>
          <w:spacing w:val="1"/>
        </w:rPr>
        <w:t>g</w:t>
      </w:r>
      <w:r w:rsidR="006516F5">
        <w:t>n</w:t>
      </w:r>
      <w:r w:rsidR="006516F5">
        <w:rPr>
          <w:spacing w:val="-1"/>
        </w:rPr>
        <w:t>a</w:t>
      </w:r>
      <w:r w:rsidR="006516F5">
        <w:rPr>
          <w:spacing w:val="-2"/>
        </w:rPr>
        <w:t>l</w:t>
      </w:r>
      <w:r w:rsidR="006516F5">
        <w:t>s</w:t>
      </w:r>
      <w:r w:rsidR="006516F5">
        <w:rPr>
          <w:spacing w:val="1"/>
        </w:rPr>
        <w:t xml:space="preserve"> </w:t>
      </w:r>
      <w:r w:rsidR="006516F5">
        <w:rPr>
          <w:spacing w:val="-2"/>
        </w:rPr>
        <w:t>t</w:t>
      </w:r>
      <w:r w:rsidR="006516F5">
        <w:t>h</w:t>
      </w:r>
      <w:r w:rsidR="006516F5">
        <w:rPr>
          <w:spacing w:val="-1"/>
        </w:rPr>
        <w:t>a</w:t>
      </w:r>
      <w:r w:rsidR="006516F5">
        <w:t>t</w:t>
      </w:r>
      <w:r w:rsidR="006516F5">
        <w:rPr>
          <w:spacing w:val="-1"/>
        </w:rPr>
        <w:t xml:space="preserve"> </w:t>
      </w:r>
      <w:r w:rsidR="006516F5">
        <w:t>t</w:t>
      </w:r>
      <w:r w:rsidR="006516F5">
        <w:rPr>
          <w:spacing w:val="-3"/>
        </w:rPr>
        <w:t>h</w:t>
      </w:r>
      <w:r w:rsidR="006516F5">
        <w:t>e Asses</w:t>
      </w:r>
      <w:r w:rsidR="006516F5">
        <w:rPr>
          <w:spacing w:val="-4"/>
        </w:rPr>
        <w:t>s</w:t>
      </w:r>
      <w:r w:rsidR="006516F5">
        <w:t>me</w:t>
      </w:r>
      <w:r w:rsidR="006516F5">
        <w:rPr>
          <w:spacing w:val="-1"/>
        </w:rPr>
        <w:t>n</w:t>
      </w:r>
      <w:r w:rsidR="006516F5">
        <w:t>t</w:t>
      </w:r>
      <w:r w:rsidR="006516F5">
        <w:rPr>
          <w:spacing w:val="-1"/>
        </w:rPr>
        <w:t xml:space="preserve"> A</w:t>
      </w:r>
      <w:r w:rsidR="006516F5">
        <w:t>nc</w:t>
      </w:r>
      <w:r w:rsidR="006516F5">
        <w:rPr>
          <w:spacing w:val="-1"/>
        </w:rPr>
        <w:t>h</w:t>
      </w:r>
      <w:r w:rsidR="006516F5">
        <w:t>ors</w:t>
      </w:r>
      <w:r w:rsidR="006516F5">
        <w:rPr>
          <w:spacing w:val="-1"/>
        </w:rPr>
        <w:t xml:space="preserve"> </w:t>
      </w:r>
      <w:r w:rsidR="006516F5">
        <w:rPr>
          <w:spacing w:val="-3"/>
        </w:rPr>
        <w:t>c</w:t>
      </w:r>
      <w:r w:rsidR="006516F5">
        <w:rPr>
          <w:spacing w:val="-2"/>
        </w:rPr>
        <w:t>l</w:t>
      </w:r>
      <w:r w:rsidR="006516F5">
        <w:t>ari</w:t>
      </w:r>
      <w:r w:rsidR="006516F5">
        <w:rPr>
          <w:spacing w:val="2"/>
        </w:rPr>
        <w:t>f</w:t>
      </w:r>
      <w:r w:rsidR="006516F5">
        <w:t>y</w:t>
      </w:r>
      <w:r w:rsidR="006516F5">
        <w:rPr>
          <w:spacing w:val="-4"/>
        </w:rPr>
        <w:t xml:space="preserve"> </w:t>
      </w:r>
      <w:r w:rsidR="006516F5">
        <w:t>the</w:t>
      </w:r>
      <w:r w:rsidR="006516F5">
        <w:rPr>
          <w:spacing w:val="-2"/>
        </w:rPr>
        <w:t xml:space="preserve"> </w:t>
      </w:r>
      <w:r w:rsidR="006516F5">
        <w:t>re</w:t>
      </w:r>
      <w:r w:rsidR="006516F5">
        <w:rPr>
          <w:spacing w:val="-2"/>
        </w:rPr>
        <w:t>l</w:t>
      </w:r>
      <w:r w:rsidR="006516F5">
        <w:t>ati</w:t>
      </w:r>
      <w:r w:rsidR="006516F5">
        <w:rPr>
          <w:spacing w:val="-1"/>
        </w:rPr>
        <w:t>o</w:t>
      </w:r>
      <w:r w:rsidR="006516F5">
        <w:t>ns</w:t>
      </w:r>
      <w:r w:rsidR="006516F5">
        <w:rPr>
          <w:spacing w:val="-1"/>
        </w:rPr>
        <w:t>h</w:t>
      </w:r>
      <w:r w:rsidR="006516F5">
        <w:rPr>
          <w:spacing w:val="-2"/>
        </w:rPr>
        <w:t>i</w:t>
      </w:r>
      <w:r w:rsidR="006516F5">
        <w:t>p be</w:t>
      </w:r>
      <w:r w:rsidR="006516F5">
        <w:rPr>
          <w:spacing w:val="-2"/>
        </w:rPr>
        <w:t>t</w:t>
      </w:r>
      <w:r w:rsidR="006516F5">
        <w:rPr>
          <w:spacing w:val="-4"/>
        </w:rPr>
        <w:t>w</w:t>
      </w:r>
      <w:r w:rsidR="006516F5">
        <w:t>e</w:t>
      </w:r>
      <w:r w:rsidR="006516F5">
        <w:rPr>
          <w:spacing w:val="-1"/>
        </w:rPr>
        <w:t>e</w:t>
      </w:r>
      <w:r w:rsidR="006516F5">
        <w:t>n s</w:t>
      </w:r>
      <w:r w:rsidR="006516F5">
        <w:rPr>
          <w:spacing w:val="1"/>
        </w:rPr>
        <w:t>t</w:t>
      </w:r>
      <w:r w:rsidR="006516F5">
        <w:t>ate</w:t>
      </w:r>
      <w:r w:rsidR="006516F5">
        <w:rPr>
          <w:spacing w:val="1"/>
        </w:rPr>
        <w:t xml:space="preserve"> </w:t>
      </w:r>
      <w:r w:rsidR="006516F5">
        <w:rPr>
          <w:spacing w:val="-4"/>
        </w:rPr>
        <w:t>S</w:t>
      </w:r>
      <w:r w:rsidR="006516F5">
        <w:t>ta</w:t>
      </w:r>
      <w:r w:rsidR="006516F5">
        <w:rPr>
          <w:spacing w:val="-1"/>
        </w:rPr>
        <w:t>n</w:t>
      </w:r>
      <w:r w:rsidR="006516F5">
        <w:t>d</w:t>
      </w:r>
      <w:r w:rsidR="006516F5">
        <w:rPr>
          <w:spacing w:val="-1"/>
        </w:rPr>
        <w:t>a</w:t>
      </w:r>
      <w:r w:rsidR="006516F5">
        <w:t>rds a</w:t>
      </w:r>
      <w:r w:rsidR="006516F5">
        <w:rPr>
          <w:spacing w:val="-1"/>
        </w:rPr>
        <w:t>n</w:t>
      </w:r>
      <w:r w:rsidR="006516F5">
        <w:t>d our</w:t>
      </w:r>
      <w:r w:rsidR="006516F5">
        <w:rPr>
          <w:spacing w:val="-1"/>
        </w:rPr>
        <w:t xml:space="preserve"> </w:t>
      </w:r>
      <w:r w:rsidR="006516F5">
        <w:t>ass</w:t>
      </w:r>
      <w:r w:rsidR="006516F5">
        <w:rPr>
          <w:spacing w:val="-1"/>
        </w:rPr>
        <w:t>e</w:t>
      </w:r>
      <w:r w:rsidR="006516F5">
        <w:t>s</w:t>
      </w:r>
      <w:r w:rsidR="006516F5">
        <w:rPr>
          <w:spacing w:val="-3"/>
        </w:rPr>
        <w:t>s</w:t>
      </w:r>
      <w:r w:rsidR="006516F5">
        <w:t>me</w:t>
      </w:r>
      <w:r w:rsidR="006516F5">
        <w:rPr>
          <w:spacing w:val="-1"/>
        </w:rPr>
        <w:t>n</w:t>
      </w:r>
      <w:r w:rsidR="006516F5">
        <w:t>t</w:t>
      </w:r>
      <w:r w:rsidR="006516F5">
        <w:rPr>
          <w:spacing w:val="-1"/>
        </w:rPr>
        <w:t xml:space="preserve"> </w:t>
      </w:r>
      <w:r w:rsidR="006516F5">
        <w:t>s</w:t>
      </w:r>
      <w:r w:rsidR="006516F5">
        <w:rPr>
          <w:spacing w:val="-3"/>
        </w:rPr>
        <w:t>y</w:t>
      </w:r>
      <w:r w:rsidR="006516F5">
        <w:t>s</w:t>
      </w:r>
      <w:r w:rsidR="006516F5">
        <w:rPr>
          <w:spacing w:val="-2"/>
        </w:rPr>
        <w:t>t</w:t>
      </w:r>
      <w:r w:rsidR="006516F5">
        <w:t xml:space="preserve">em. </w:t>
      </w:r>
      <w:r w:rsidR="006516F5">
        <w:rPr>
          <w:spacing w:val="-1"/>
        </w:rPr>
        <w:t>A</w:t>
      </w:r>
      <w:r w:rsidR="006516F5">
        <w:t>sses</w:t>
      </w:r>
      <w:r w:rsidR="006516F5">
        <w:rPr>
          <w:spacing w:val="-3"/>
        </w:rPr>
        <w:t>s</w:t>
      </w:r>
      <w:r w:rsidR="006516F5">
        <w:t>me</w:t>
      </w:r>
      <w:r w:rsidR="006516F5">
        <w:rPr>
          <w:spacing w:val="-1"/>
        </w:rPr>
        <w:t>n</w:t>
      </w:r>
      <w:r w:rsidR="006516F5">
        <w:t>t</w:t>
      </w:r>
      <w:r w:rsidR="006516F5">
        <w:rPr>
          <w:spacing w:val="-1"/>
        </w:rPr>
        <w:t xml:space="preserve"> A</w:t>
      </w:r>
      <w:r w:rsidR="006516F5">
        <w:t>nc</w:t>
      </w:r>
      <w:r w:rsidR="006516F5">
        <w:rPr>
          <w:spacing w:val="-1"/>
        </w:rPr>
        <w:t>h</w:t>
      </w:r>
      <w:r w:rsidR="006516F5">
        <w:t>o</w:t>
      </w:r>
      <w:r w:rsidR="006516F5">
        <w:rPr>
          <w:spacing w:val="-3"/>
        </w:rPr>
        <w:t>r</w:t>
      </w:r>
      <w:r w:rsidR="006516F5">
        <w:t>s</w:t>
      </w:r>
      <w:r w:rsidR="006516F5">
        <w:rPr>
          <w:spacing w:val="1"/>
        </w:rPr>
        <w:t xml:space="preserve"> </w:t>
      </w:r>
      <w:r w:rsidR="006516F5">
        <w:t>are</w:t>
      </w:r>
      <w:r w:rsidR="006516F5">
        <w:rPr>
          <w:spacing w:val="-4"/>
        </w:rPr>
        <w:t xml:space="preserve"> </w:t>
      </w:r>
      <w:r w:rsidR="006516F5">
        <w:rPr>
          <w:spacing w:val="3"/>
        </w:rPr>
        <w:t>f</w:t>
      </w:r>
      <w:r w:rsidR="006516F5">
        <w:rPr>
          <w:spacing w:val="-3"/>
        </w:rPr>
        <w:t>u</w:t>
      </w:r>
      <w:r w:rsidR="006516F5">
        <w:t>rth</w:t>
      </w:r>
      <w:r w:rsidR="006516F5">
        <w:rPr>
          <w:spacing w:val="-4"/>
        </w:rPr>
        <w:t>e</w:t>
      </w:r>
      <w:r w:rsidR="006516F5">
        <w:t>r</w:t>
      </w:r>
      <w:r w:rsidR="006516F5">
        <w:rPr>
          <w:spacing w:val="1"/>
        </w:rPr>
        <w:t xml:space="preserve"> </w:t>
      </w:r>
      <w:r w:rsidR="006516F5">
        <w:t>e</w:t>
      </w:r>
      <w:r w:rsidR="006516F5">
        <w:rPr>
          <w:spacing w:val="-2"/>
        </w:rPr>
        <w:t>l</w:t>
      </w:r>
      <w:r w:rsidR="006516F5">
        <w:t>a</w:t>
      </w:r>
      <w:r w:rsidR="006516F5">
        <w:rPr>
          <w:spacing w:val="-1"/>
        </w:rPr>
        <w:t>b</w:t>
      </w:r>
      <w:r w:rsidR="006516F5">
        <w:t>or</w:t>
      </w:r>
      <w:r w:rsidR="006516F5">
        <w:rPr>
          <w:spacing w:val="-3"/>
        </w:rPr>
        <w:t>a</w:t>
      </w:r>
      <w:r w:rsidR="006516F5">
        <w:t>ted</w:t>
      </w:r>
      <w:r w:rsidR="006516F5">
        <w:rPr>
          <w:spacing w:val="-5"/>
        </w:rPr>
        <w:t xml:space="preserve"> </w:t>
      </w:r>
      <w:r w:rsidR="006516F5">
        <w:rPr>
          <w:spacing w:val="-2"/>
        </w:rPr>
        <w:t>wi</w:t>
      </w:r>
      <w:r w:rsidR="006516F5">
        <w:t>th E</w:t>
      </w:r>
      <w:r w:rsidR="006516F5">
        <w:rPr>
          <w:spacing w:val="-2"/>
        </w:rPr>
        <w:t>li</w:t>
      </w:r>
      <w:r w:rsidR="006516F5">
        <w:rPr>
          <w:spacing w:val="1"/>
        </w:rPr>
        <w:t>g</w:t>
      </w:r>
      <w:r w:rsidR="006516F5">
        <w:rPr>
          <w:spacing w:val="-2"/>
        </w:rPr>
        <w:t>i</w:t>
      </w:r>
      <w:r w:rsidR="006516F5">
        <w:t>b</w:t>
      </w:r>
      <w:r w:rsidR="006516F5">
        <w:rPr>
          <w:spacing w:val="-2"/>
        </w:rPr>
        <w:t>l</w:t>
      </w:r>
      <w:r w:rsidR="006516F5">
        <w:t>e C</w:t>
      </w:r>
      <w:r w:rsidR="006516F5">
        <w:rPr>
          <w:spacing w:val="-1"/>
        </w:rPr>
        <w:t>o</w:t>
      </w:r>
      <w:r w:rsidR="006516F5">
        <w:t>nten</w:t>
      </w:r>
      <w:r w:rsidR="006516F5">
        <w:rPr>
          <w:spacing w:val="-2"/>
        </w:rPr>
        <w:t>t</w:t>
      </w:r>
      <w:r w:rsidR="006516F5">
        <w:t xml:space="preserve">. </w:t>
      </w:r>
      <w:r w:rsidR="006516F5">
        <w:rPr>
          <w:spacing w:val="-1"/>
        </w:rPr>
        <w:t>E</w:t>
      </w:r>
      <w:r w:rsidR="006516F5">
        <w:rPr>
          <w:spacing w:val="-2"/>
        </w:rPr>
        <w:t>li</w:t>
      </w:r>
      <w:r w:rsidR="006516F5">
        <w:rPr>
          <w:spacing w:val="1"/>
        </w:rPr>
        <w:t>g</w:t>
      </w:r>
      <w:r w:rsidR="006516F5">
        <w:rPr>
          <w:spacing w:val="-2"/>
        </w:rPr>
        <w:t>i</w:t>
      </w:r>
      <w:r w:rsidR="006516F5">
        <w:t>b</w:t>
      </w:r>
      <w:r w:rsidR="006516F5">
        <w:rPr>
          <w:spacing w:val="-2"/>
        </w:rPr>
        <w:t>l</w:t>
      </w:r>
      <w:r w:rsidR="006516F5">
        <w:t>e C</w:t>
      </w:r>
      <w:r w:rsidR="006516F5">
        <w:rPr>
          <w:spacing w:val="-1"/>
        </w:rPr>
        <w:t>o</w:t>
      </w:r>
      <w:r w:rsidR="006516F5">
        <w:t>ntent</w:t>
      </w:r>
      <w:r w:rsidR="006516F5">
        <w:rPr>
          <w:spacing w:val="1"/>
        </w:rPr>
        <w:t xml:space="preserve"> </w:t>
      </w:r>
      <w:r w:rsidR="006516F5">
        <w:rPr>
          <w:spacing w:val="-2"/>
        </w:rPr>
        <w:t>i</w:t>
      </w:r>
      <w:r w:rsidR="006516F5">
        <w:t>d</w:t>
      </w:r>
      <w:r w:rsidR="006516F5">
        <w:rPr>
          <w:spacing w:val="-1"/>
        </w:rPr>
        <w:t>e</w:t>
      </w:r>
      <w:r w:rsidR="006516F5">
        <w:rPr>
          <w:spacing w:val="-3"/>
        </w:rPr>
        <w:t>n</w:t>
      </w:r>
      <w:r w:rsidR="006516F5">
        <w:t>t</w:t>
      </w:r>
      <w:r w:rsidR="006516F5">
        <w:rPr>
          <w:spacing w:val="-4"/>
        </w:rPr>
        <w:t>i</w:t>
      </w:r>
      <w:r w:rsidR="006516F5">
        <w:rPr>
          <w:spacing w:val="3"/>
        </w:rPr>
        <w:t>f</w:t>
      </w:r>
      <w:r w:rsidR="006516F5">
        <w:rPr>
          <w:spacing w:val="-2"/>
        </w:rPr>
        <w:t>i</w:t>
      </w:r>
      <w:r w:rsidR="006516F5">
        <w:t>es how</w:t>
      </w:r>
      <w:r w:rsidR="006516F5">
        <w:rPr>
          <w:spacing w:val="-3"/>
        </w:rPr>
        <w:t xml:space="preserve"> </w:t>
      </w:r>
      <w:r w:rsidR="006516F5">
        <w:t>d</w:t>
      </w:r>
      <w:r w:rsidR="006516F5">
        <w:rPr>
          <w:spacing w:val="-1"/>
        </w:rPr>
        <w:t>e</w:t>
      </w:r>
      <w:r w:rsidR="006516F5">
        <w:t>e</w:t>
      </w:r>
      <w:r w:rsidR="006516F5">
        <w:rPr>
          <w:spacing w:val="-1"/>
        </w:rPr>
        <w:t>p</w:t>
      </w:r>
      <w:r w:rsidR="006516F5">
        <w:rPr>
          <w:spacing w:val="-2"/>
        </w:rPr>
        <w:t>l</w:t>
      </w:r>
      <w:r w:rsidR="006516F5">
        <w:t>y</w:t>
      </w:r>
      <w:r w:rsidR="006516F5">
        <w:rPr>
          <w:spacing w:val="-2"/>
        </w:rPr>
        <w:t xml:space="preserve"> </w:t>
      </w:r>
      <w:r w:rsidR="006516F5">
        <w:t xml:space="preserve">an </w:t>
      </w:r>
      <w:r w:rsidR="006516F5">
        <w:rPr>
          <w:spacing w:val="-1"/>
        </w:rPr>
        <w:t>A</w:t>
      </w:r>
      <w:r w:rsidR="006516F5">
        <w:t>nc</w:t>
      </w:r>
      <w:r w:rsidR="006516F5">
        <w:rPr>
          <w:spacing w:val="-1"/>
        </w:rPr>
        <w:t>h</w:t>
      </w:r>
      <w:r w:rsidR="006516F5">
        <w:t>or</w:t>
      </w:r>
      <w:r w:rsidR="006516F5">
        <w:rPr>
          <w:spacing w:val="-1"/>
        </w:rPr>
        <w:t xml:space="preserve"> </w:t>
      </w:r>
      <w:r w:rsidR="006516F5">
        <w:t>sh</w:t>
      </w:r>
      <w:r w:rsidR="006516F5">
        <w:rPr>
          <w:spacing w:val="-1"/>
        </w:rPr>
        <w:t>o</w:t>
      </w:r>
      <w:r w:rsidR="006516F5">
        <w:t>u</w:t>
      </w:r>
      <w:r w:rsidR="006516F5">
        <w:rPr>
          <w:spacing w:val="-2"/>
        </w:rPr>
        <w:t>l</w:t>
      </w:r>
      <w:r w:rsidR="006516F5">
        <w:t>d be co</w:t>
      </w:r>
      <w:r w:rsidR="006516F5">
        <w:rPr>
          <w:spacing w:val="-3"/>
        </w:rPr>
        <w:t>v</w:t>
      </w:r>
      <w:r w:rsidR="006516F5">
        <w:t>ered a</w:t>
      </w:r>
      <w:r w:rsidR="006516F5">
        <w:rPr>
          <w:spacing w:val="-1"/>
        </w:rPr>
        <w:t>n</w:t>
      </w:r>
      <w:r w:rsidR="006516F5">
        <w:t>d</w:t>
      </w:r>
      <w:r w:rsidR="006516F5">
        <w:rPr>
          <w:spacing w:val="-2"/>
        </w:rPr>
        <w:t xml:space="preserve"> </w:t>
      </w:r>
      <w:r w:rsidR="006516F5">
        <w:rPr>
          <w:spacing w:val="-3"/>
        </w:rPr>
        <w:t>s</w:t>
      </w:r>
      <w:r w:rsidR="006516F5">
        <w:t>p</w:t>
      </w:r>
      <w:r w:rsidR="006516F5">
        <w:rPr>
          <w:spacing w:val="-1"/>
        </w:rPr>
        <w:t>e</w:t>
      </w:r>
      <w:r w:rsidR="006516F5">
        <w:t>c</w:t>
      </w:r>
      <w:r w:rsidR="006516F5">
        <w:rPr>
          <w:spacing w:val="-2"/>
        </w:rPr>
        <w:t>i</w:t>
      </w:r>
      <w:r w:rsidR="006516F5">
        <w:rPr>
          <w:spacing w:val="3"/>
        </w:rPr>
        <w:t>f</w:t>
      </w:r>
      <w:r w:rsidR="006516F5">
        <w:rPr>
          <w:spacing w:val="-2"/>
        </w:rPr>
        <w:t>i</w:t>
      </w:r>
      <w:r w:rsidR="006516F5">
        <w:t>es</w:t>
      </w:r>
      <w:r w:rsidR="006516F5">
        <w:rPr>
          <w:spacing w:val="2"/>
        </w:rPr>
        <w:t xml:space="preserve"> </w:t>
      </w:r>
      <w:r w:rsidR="006516F5">
        <w:t>the</w:t>
      </w:r>
      <w:r w:rsidR="006516F5">
        <w:rPr>
          <w:spacing w:val="-3"/>
        </w:rPr>
        <w:t xml:space="preserve"> </w:t>
      </w:r>
      <w:r w:rsidR="006516F5">
        <w:t>ra</w:t>
      </w:r>
      <w:r w:rsidR="006516F5">
        <w:rPr>
          <w:spacing w:val="-4"/>
        </w:rPr>
        <w:t>n</w:t>
      </w:r>
      <w:r w:rsidR="006516F5">
        <w:rPr>
          <w:spacing w:val="1"/>
        </w:rPr>
        <w:t>g</w:t>
      </w:r>
      <w:r w:rsidR="006516F5">
        <w:t>e</w:t>
      </w:r>
      <w:r w:rsidR="006516F5">
        <w:rPr>
          <w:spacing w:val="-2"/>
        </w:rPr>
        <w:t xml:space="preserve"> </w:t>
      </w:r>
      <w:r w:rsidR="006516F5">
        <w:rPr>
          <w:spacing w:val="-3"/>
        </w:rPr>
        <w:t>o</w:t>
      </w:r>
      <w:r w:rsidR="006516F5">
        <w:t>f the co</w:t>
      </w:r>
      <w:r w:rsidR="006516F5">
        <w:rPr>
          <w:spacing w:val="-4"/>
        </w:rPr>
        <w:t>n</w:t>
      </w:r>
      <w:r w:rsidR="006516F5">
        <w:t>te</w:t>
      </w:r>
      <w:r w:rsidR="006516F5">
        <w:rPr>
          <w:spacing w:val="-1"/>
        </w:rPr>
        <w:t>n</w:t>
      </w:r>
      <w:r w:rsidR="006516F5">
        <w:t>t</w:t>
      </w:r>
      <w:r w:rsidR="006516F5">
        <w:rPr>
          <w:spacing w:val="-1"/>
        </w:rPr>
        <w:t xml:space="preserve"> </w:t>
      </w:r>
      <w:r w:rsidR="006516F5">
        <w:t>to</w:t>
      </w:r>
      <w:r w:rsidR="006516F5">
        <w:rPr>
          <w:spacing w:val="-2"/>
        </w:rPr>
        <w:t xml:space="preserve"> </w:t>
      </w:r>
      <w:r w:rsidR="006516F5">
        <w:t>b</w:t>
      </w:r>
      <w:r w:rsidR="006516F5">
        <w:rPr>
          <w:spacing w:val="-1"/>
        </w:rPr>
        <w:t>e</w:t>
      </w:r>
      <w:r w:rsidR="006516F5">
        <w:rPr>
          <w:spacing w:val="-3"/>
        </w:rPr>
        <w:t>s</w:t>
      </w:r>
      <w:r w:rsidR="006516F5">
        <w:t>t</w:t>
      </w:r>
      <w:r w:rsidR="006516F5">
        <w:rPr>
          <w:spacing w:val="2"/>
        </w:rPr>
        <w:t xml:space="preserve"> </w:t>
      </w:r>
      <w:r w:rsidR="006516F5">
        <w:rPr>
          <w:spacing w:val="-3"/>
        </w:rPr>
        <w:t>p</w:t>
      </w:r>
      <w:r w:rsidR="006516F5">
        <w:t>re</w:t>
      </w:r>
      <w:r w:rsidR="006516F5">
        <w:rPr>
          <w:spacing w:val="-1"/>
        </w:rPr>
        <w:t>p</w:t>
      </w:r>
      <w:r w:rsidR="006516F5">
        <w:rPr>
          <w:spacing w:val="-3"/>
        </w:rPr>
        <w:t>a</w:t>
      </w:r>
      <w:r w:rsidR="006516F5">
        <w:t xml:space="preserve">re </w:t>
      </w:r>
      <w:r w:rsidR="006516F5">
        <w:rPr>
          <w:spacing w:val="-2"/>
        </w:rPr>
        <w:t>s</w:t>
      </w:r>
      <w:r w:rsidR="006516F5">
        <w:t>tu</w:t>
      </w:r>
      <w:r w:rsidR="006516F5">
        <w:rPr>
          <w:spacing w:val="-1"/>
        </w:rPr>
        <w:t>d</w:t>
      </w:r>
      <w:r w:rsidR="006516F5">
        <w:t>e</w:t>
      </w:r>
      <w:r w:rsidR="006516F5">
        <w:rPr>
          <w:spacing w:val="-1"/>
        </w:rPr>
        <w:t>n</w:t>
      </w:r>
      <w:r w:rsidR="006516F5">
        <w:t>ts</w:t>
      </w:r>
      <w:r w:rsidR="006516F5">
        <w:rPr>
          <w:spacing w:val="-4"/>
        </w:rPr>
        <w:t xml:space="preserve"> </w:t>
      </w:r>
      <w:r w:rsidR="006516F5">
        <w:t>for</w:t>
      </w:r>
      <w:r w:rsidR="006516F5">
        <w:rPr>
          <w:spacing w:val="-1"/>
        </w:rPr>
        <w:t xml:space="preserve"> </w:t>
      </w:r>
      <w:r w:rsidR="006516F5">
        <w:t>the</w:t>
      </w:r>
      <w:r w:rsidR="006516F5">
        <w:rPr>
          <w:spacing w:val="-3"/>
        </w:rPr>
        <w:t xml:space="preserve"> </w:t>
      </w:r>
      <w:r w:rsidR="006516F5">
        <w:rPr>
          <w:spacing w:val="-1"/>
        </w:rPr>
        <w:t>PSSA</w:t>
      </w:r>
      <w:r w:rsidR="006516F5">
        <w:t>.</w:t>
      </w:r>
      <w:r w:rsidR="006516F5">
        <w:rPr>
          <w:spacing w:val="2"/>
        </w:rPr>
        <w:t xml:space="preserve"> </w:t>
      </w:r>
      <w:r w:rsidR="006516F5">
        <w:rPr>
          <w:spacing w:val="-2"/>
        </w:rPr>
        <w:t>N</w:t>
      </w:r>
      <w:r w:rsidR="006516F5">
        <w:t>ot</w:t>
      </w:r>
      <w:r w:rsidR="006516F5">
        <w:rPr>
          <w:spacing w:val="-1"/>
        </w:rPr>
        <w:t xml:space="preserve"> </w:t>
      </w:r>
      <w:r w:rsidR="006516F5">
        <w:t>a</w:t>
      </w:r>
      <w:r w:rsidR="006516F5">
        <w:rPr>
          <w:spacing w:val="-2"/>
        </w:rPr>
        <w:t>l</w:t>
      </w:r>
      <w:r w:rsidR="006516F5">
        <w:t>l</w:t>
      </w:r>
      <w:r w:rsidR="006516F5">
        <w:rPr>
          <w:spacing w:val="-1"/>
        </w:rPr>
        <w:t xml:space="preserve"> </w:t>
      </w:r>
      <w:r w:rsidR="006516F5">
        <w:rPr>
          <w:spacing w:val="-3"/>
        </w:rPr>
        <w:t>o</w:t>
      </w:r>
      <w:r w:rsidR="006516F5">
        <w:t>f</w:t>
      </w:r>
      <w:r w:rsidR="006516F5">
        <w:rPr>
          <w:spacing w:val="2"/>
        </w:rPr>
        <w:t xml:space="preserve"> </w:t>
      </w:r>
      <w:r w:rsidR="006516F5">
        <w:t>the</w:t>
      </w:r>
      <w:r w:rsidR="006516F5">
        <w:rPr>
          <w:spacing w:val="-3"/>
        </w:rPr>
        <w:t xml:space="preserve"> </w:t>
      </w:r>
      <w:r w:rsidR="006516F5">
        <w:rPr>
          <w:spacing w:val="-1"/>
        </w:rPr>
        <w:t>E</w:t>
      </w:r>
      <w:r w:rsidR="006516F5">
        <w:rPr>
          <w:spacing w:val="-2"/>
        </w:rPr>
        <w:t>li</w:t>
      </w:r>
      <w:r w:rsidR="006516F5">
        <w:rPr>
          <w:spacing w:val="1"/>
        </w:rPr>
        <w:t>g</w:t>
      </w:r>
      <w:r w:rsidR="006516F5">
        <w:rPr>
          <w:spacing w:val="-2"/>
        </w:rPr>
        <w:t>i</w:t>
      </w:r>
      <w:r w:rsidR="006516F5">
        <w:t>b</w:t>
      </w:r>
      <w:r w:rsidR="006516F5">
        <w:rPr>
          <w:spacing w:val="-2"/>
        </w:rPr>
        <w:t>l</w:t>
      </w:r>
      <w:r w:rsidR="006516F5">
        <w:t xml:space="preserve">e </w:t>
      </w:r>
      <w:r w:rsidR="006516F5">
        <w:rPr>
          <w:spacing w:val="-3"/>
        </w:rPr>
        <w:t>C</w:t>
      </w:r>
      <w:r w:rsidR="006516F5">
        <w:t>o</w:t>
      </w:r>
      <w:r w:rsidR="006516F5">
        <w:rPr>
          <w:spacing w:val="-1"/>
        </w:rPr>
        <w:t>n</w:t>
      </w:r>
      <w:r w:rsidR="006516F5">
        <w:t>te</w:t>
      </w:r>
      <w:r w:rsidR="006516F5">
        <w:rPr>
          <w:spacing w:val="-1"/>
        </w:rPr>
        <w:t>n</w:t>
      </w:r>
      <w:r w:rsidR="006516F5">
        <w:t>t</w:t>
      </w:r>
      <w:r w:rsidR="006516F5">
        <w:rPr>
          <w:spacing w:val="-1"/>
        </w:rPr>
        <w:t xml:space="preserve"> </w:t>
      </w:r>
      <w:r w:rsidR="006516F5">
        <w:rPr>
          <w:spacing w:val="-2"/>
        </w:rPr>
        <w:t>i</w:t>
      </w:r>
      <w:r w:rsidR="006516F5">
        <w:t>s</w:t>
      </w:r>
      <w:r w:rsidR="006516F5">
        <w:rPr>
          <w:spacing w:val="1"/>
        </w:rPr>
        <w:t xml:space="preserve"> </w:t>
      </w:r>
      <w:r w:rsidR="006516F5">
        <w:t>ass</w:t>
      </w:r>
      <w:r w:rsidR="006516F5">
        <w:rPr>
          <w:spacing w:val="-1"/>
        </w:rPr>
        <w:t>e</w:t>
      </w:r>
      <w:r w:rsidR="006516F5">
        <w:rPr>
          <w:spacing w:val="-3"/>
        </w:rPr>
        <w:t>s</w:t>
      </w:r>
      <w:r w:rsidR="006516F5">
        <w:t xml:space="preserve">sed on the </w:t>
      </w:r>
      <w:r w:rsidR="006516F5">
        <w:rPr>
          <w:spacing w:val="-1"/>
        </w:rPr>
        <w:t>PSSA</w:t>
      </w:r>
      <w:r w:rsidR="006516F5">
        <w:t>,</w:t>
      </w:r>
      <w:r w:rsidR="006516F5">
        <w:rPr>
          <w:spacing w:val="-1"/>
        </w:rPr>
        <w:t xml:space="preserve"> </w:t>
      </w:r>
      <w:r w:rsidR="006516F5">
        <w:t>b</w:t>
      </w:r>
      <w:r w:rsidR="006516F5">
        <w:rPr>
          <w:spacing w:val="-1"/>
        </w:rPr>
        <w:t>u</w:t>
      </w:r>
      <w:r w:rsidR="006516F5">
        <w:t>t</w:t>
      </w:r>
      <w:r w:rsidR="006516F5">
        <w:rPr>
          <w:spacing w:val="-1"/>
        </w:rPr>
        <w:t xml:space="preserve"> </w:t>
      </w:r>
      <w:r w:rsidR="006516F5">
        <w:rPr>
          <w:spacing w:val="-2"/>
        </w:rPr>
        <w:t>i</w:t>
      </w:r>
      <w:r w:rsidR="006516F5">
        <w:t>t</w:t>
      </w:r>
      <w:r w:rsidR="006516F5">
        <w:rPr>
          <w:spacing w:val="-1"/>
        </w:rPr>
        <w:t xml:space="preserve"> </w:t>
      </w:r>
      <w:r w:rsidR="006516F5">
        <w:t>sh</w:t>
      </w:r>
      <w:r w:rsidR="006516F5">
        <w:rPr>
          <w:spacing w:val="-1"/>
        </w:rPr>
        <w:t>o</w:t>
      </w:r>
      <w:r w:rsidR="006516F5">
        <w:rPr>
          <w:spacing w:val="-4"/>
        </w:rPr>
        <w:t>w</w:t>
      </w:r>
      <w:r w:rsidR="006516F5">
        <w:t>s</w:t>
      </w:r>
      <w:r w:rsidR="006516F5">
        <w:rPr>
          <w:spacing w:val="1"/>
        </w:rPr>
        <w:t xml:space="preserve"> </w:t>
      </w:r>
      <w:r w:rsidR="006516F5">
        <w:rPr>
          <w:spacing w:val="-2"/>
        </w:rPr>
        <w:t>t</w:t>
      </w:r>
      <w:r w:rsidR="006516F5">
        <w:t>he ra</w:t>
      </w:r>
      <w:r w:rsidR="006516F5">
        <w:rPr>
          <w:spacing w:val="-4"/>
        </w:rPr>
        <w:t>n</w:t>
      </w:r>
      <w:r w:rsidR="006516F5">
        <w:rPr>
          <w:spacing w:val="1"/>
        </w:rPr>
        <w:t>g</w:t>
      </w:r>
      <w:r w:rsidR="006516F5">
        <w:t>e</w:t>
      </w:r>
      <w:r w:rsidR="006516F5">
        <w:rPr>
          <w:spacing w:val="-2"/>
        </w:rPr>
        <w:t xml:space="preserve"> </w:t>
      </w:r>
      <w:r w:rsidR="006516F5">
        <w:rPr>
          <w:spacing w:val="-3"/>
        </w:rPr>
        <w:t>o</w:t>
      </w:r>
      <w:r w:rsidR="006516F5">
        <w:t>f</w:t>
      </w:r>
      <w:r w:rsidR="006516F5">
        <w:rPr>
          <w:spacing w:val="-1"/>
        </w:rPr>
        <w:t xml:space="preserve"> </w:t>
      </w:r>
      <w:r w:rsidR="006516F5">
        <w:rPr>
          <w:spacing w:val="2"/>
        </w:rPr>
        <w:t>k</w:t>
      </w:r>
      <w:r w:rsidR="006516F5">
        <w:t>n</w:t>
      </w:r>
      <w:r w:rsidR="006516F5">
        <w:rPr>
          <w:spacing w:val="-1"/>
        </w:rPr>
        <w:t>o</w:t>
      </w:r>
      <w:r w:rsidR="006516F5">
        <w:rPr>
          <w:spacing w:val="-4"/>
        </w:rPr>
        <w:t>w</w:t>
      </w:r>
      <w:r w:rsidR="006516F5">
        <w:rPr>
          <w:spacing w:val="-2"/>
        </w:rPr>
        <w:t>l</w:t>
      </w:r>
      <w:r w:rsidR="006516F5">
        <w:t>e</w:t>
      </w:r>
      <w:r w:rsidR="006516F5">
        <w:rPr>
          <w:spacing w:val="-1"/>
        </w:rPr>
        <w:t>d</w:t>
      </w:r>
      <w:r w:rsidR="006516F5">
        <w:rPr>
          <w:spacing w:val="1"/>
        </w:rPr>
        <w:t>g</w:t>
      </w:r>
      <w:r w:rsidR="006516F5">
        <w:t>e</w:t>
      </w:r>
      <w:r w:rsidR="006516F5">
        <w:rPr>
          <w:spacing w:val="-2"/>
        </w:rPr>
        <w:t xml:space="preserve"> </w:t>
      </w:r>
      <w:r w:rsidR="006516F5">
        <w:t>f</w:t>
      </w:r>
      <w:r w:rsidR="006516F5">
        <w:rPr>
          <w:spacing w:val="-2"/>
        </w:rPr>
        <w:t>r</w:t>
      </w:r>
      <w:r w:rsidR="006516F5">
        <w:t>om</w:t>
      </w:r>
      <w:r w:rsidR="006516F5">
        <w:rPr>
          <w:spacing w:val="1"/>
        </w:rPr>
        <w:t xml:space="preserve"> </w:t>
      </w:r>
      <w:r w:rsidR="006516F5">
        <w:rPr>
          <w:spacing w:val="-4"/>
        </w:rPr>
        <w:t>w</w:t>
      </w:r>
      <w:r w:rsidR="006516F5">
        <w:t>h</w:t>
      </w:r>
      <w:r w:rsidR="006516F5">
        <w:rPr>
          <w:spacing w:val="-2"/>
        </w:rPr>
        <w:t>i</w:t>
      </w:r>
      <w:r w:rsidR="006516F5">
        <w:t xml:space="preserve">ch </w:t>
      </w:r>
      <w:r w:rsidR="006516F5">
        <w:rPr>
          <w:spacing w:val="-3"/>
        </w:rPr>
        <w:t>w</w:t>
      </w:r>
      <w:r w:rsidR="006516F5">
        <w:t>e des</w:t>
      </w:r>
      <w:r w:rsidR="006516F5">
        <w:rPr>
          <w:spacing w:val="-2"/>
        </w:rPr>
        <w:t>i</w:t>
      </w:r>
      <w:r w:rsidR="006516F5">
        <w:rPr>
          <w:spacing w:val="1"/>
        </w:rPr>
        <w:t>g</w:t>
      </w:r>
      <w:r w:rsidR="006516F5">
        <w:t>n</w:t>
      </w:r>
      <w:r w:rsidR="006516F5">
        <w:rPr>
          <w:spacing w:val="-2"/>
        </w:rPr>
        <w:t xml:space="preserve"> </w:t>
      </w:r>
      <w:r w:rsidR="006516F5">
        <w:t>the</w:t>
      </w:r>
      <w:r w:rsidR="006516F5">
        <w:rPr>
          <w:spacing w:val="-2"/>
        </w:rPr>
        <w:t xml:space="preserve"> </w:t>
      </w:r>
      <w:r w:rsidR="006516F5">
        <w:t>tes</w:t>
      </w:r>
      <w:r w:rsidR="006516F5">
        <w:rPr>
          <w:spacing w:val="-2"/>
        </w:rPr>
        <w:t>t</w:t>
      </w:r>
      <w:r w:rsidR="006516F5">
        <w:t>.</w:t>
      </w:r>
    </w:p>
    <w:p w14:paraId="25D80443" w14:textId="77777777" w:rsidR="006516F5" w:rsidRDefault="006516F5" w:rsidP="006516F5">
      <w:pPr>
        <w:spacing w:before="7" w:line="280" w:lineRule="exact"/>
        <w:rPr>
          <w:sz w:val="28"/>
          <w:szCs w:val="28"/>
        </w:rPr>
      </w:pPr>
    </w:p>
    <w:p w14:paraId="6B28326A" w14:textId="77777777" w:rsidR="006516F5" w:rsidRDefault="006516F5" w:rsidP="009B4596">
      <w:r>
        <w:rPr>
          <w:spacing w:val="-1"/>
        </w:rPr>
        <w:t>A</w:t>
      </w:r>
      <w:r>
        <w:t>ssessme</w:t>
      </w:r>
      <w:r>
        <w:rPr>
          <w:spacing w:val="-3"/>
        </w:rPr>
        <w:t>n</w:t>
      </w:r>
      <w:r>
        <w:t>t</w:t>
      </w:r>
      <w:r>
        <w:rPr>
          <w:spacing w:val="2"/>
        </w:rPr>
        <w:t xml:space="preserve"> </w:t>
      </w:r>
      <w:r>
        <w:rPr>
          <w:spacing w:val="-2"/>
        </w:rPr>
        <w:t>i</w:t>
      </w:r>
      <w:r>
        <w:t>s</w:t>
      </w:r>
      <w:r>
        <w:rPr>
          <w:spacing w:val="-2"/>
        </w:rPr>
        <w:t xml:space="preserve"> </w:t>
      </w:r>
      <w:r>
        <w:t>much</w:t>
      </w:r>
      <w:r>
        <w:rPr>
          <w:spacing w:val="-5"/>
        </w:rPr>
        <w:t xml:space="preserve"> </w:t>
      </w:r>
      <w:r>
        <w:t>m</w:t>
      </w:r>
      <w:r>
        <w:rPr>
          <w:spacing w:val="-3"/>
        </w:rPr>
        <w:t>o</w:t>
      </w:r>
      <w:r>
        <w:t>re</w:t>
      </w:r>
      <w:r>
        <w:rPr>
          <w:spacing w:val="-2"/>
        </w:rPr>
        <w:t xml:space="preserve"> </w:t>
      </w:r>
      <w:r>
        <w:t>th</w:t>
      </w:r>
      <w:r>
        <w:rPr>
          <w:spacing w:val="-1"/>
        </w:rPr>
        <w:t>a</w:t>
      </w:r>
      <w:r>
        <w:t>n</w:t>
      </w:r>
      <w:r>
        <w:rPr>
          <w:spacing w:val="-2"/>
        </w:rPr>
        <w:t xml:space="preserve"> </w:t>
      </w:r>
      <w:r>
        <w:t>testi</w:t>
      </w:r>
      <w:r>
        <w:rPr>
          <w:spacing w:val="-4"/>
        </w:rPr>
        <w:t>n</w:t>
      </w:r>
      <w:r>
        <w:t>g.</w:t>
      </w:r>
      <w:r>
        <w:rPr>
          <w:spacing w:val="3"/>
        </w:rPr>
        <w:t xml:space="preserve"> </w:t>
      </w:r>
      <w:r>
        <w:rPr>
          <w:spacing w:val="-1"/>
        </w:rPr>
        <w:t>A</w:t>
      </w:r>
      <w:r>
        <w:t>sse</w:t>
      </w:r>
      <w:r>
        <w:rPr>
          <w:spacing w:val="-3"/>
        </w:rPr>
        <w:t>s</w:t>
      </w:r>
      <w:r>
        <w:t>s</w:t>
      </w:r>
      <w:r>
        <w:rPr>
          <w:spacing w:val="-2"/>
        </w:rPr>
        <w:t>m</w:t>
      </w:r>
      <w:r>
        <w:t>e</w:t>
      </w:r>
      <w:r>
        <w:rPr>
          <w:spacing w:val="-1"/>
        </w:rPr>
        <w:t>n</w:t>
      </w:r>
      <w:r>
        <w:t>t</w:t>
      </w:r>
      <w:r>
        <w:rPr>
          <w:spacing w:val="2"/>
        </w:rPr>
        <w:t xml:space="preserve"> </w:t>
      </w:r>
      <w:r>
        <w:t>sh</w:t>
      </w:r>
      <w:r>
        <w:rPr>
          <w:spacing w:val="-1"/>
        </w:rPr>
        <w:t>o</w:t>
      </w:r>
      <w:r>
        <w:t>u</w:t>
      </w:r>
      <w:r>
        <w:rPr>
          <w:spacing w:val="-2"/>
        </w:rPr>
        <w:t>l</w:t>
      </w:r>
      <w:r>
        <w:t xml:space="preserve">d </w:t>
      </w:r>
      <w:r>
        <w:rPr>
          <w:spacing w:val="-3"/>
        </w:rPr>
        <w:t>b</w:t>
      </w:r>
      <w:r>
        <w:t>e a</w:t>
      </w:r>
      <w:r>
        <w:rPr>
          <w:spacing w:val="-2"/>
        </w:rPr>
        <w:t xml:space="preserve"> </w:t>
      </w:r>
      <w:r>
        <w:t>co</w:t>
      </w:r>
      <w:r>
        <w:rPr>
          <w:spacing w:val="-1"/>
        </w:rPr>
        <w:t>n</w:t>
      </w:r>
      <w:r>
        <w:t>t</w:t>
      </w:r>
      <w:r>
        <w:rPr>
          <w:spacing w:val="-2"/>
        </w:rPr>
        <w:t>i</w:t>
      </w:r>
      <w:r>
        <w:t>nu</w:t>
      </w:r>
      <w:r>
        <w:rPr>
          <w:spacing w:val="-4"/>
        </w:rPr>
        <w:t>o</w:t>
      </w:r>
      <w:r>
        <w:t>us proc</w:t>
      </w:r>
      <w:r>
        <w:rPr>
          <w:spacing w:val="-4"/>
        </w:rPr>
        <w:t>e</w:t>
      </w:r>
      <w:r>
        <w:t>ss</w:t>
      </w:r>
      <w:r>
        <w:rPr>
          <w:spacing w:val="1"/>
        </w:rPr>
        <w:t xml:space="preserve"> </w:t>
      </w:r>
      <w:r>
        <w:rPr>
          <w:spacing w:val="-3"/>
        </w:rPr>
        <w:t>o</w:t>
      </w:r>
      <w:r>
        <w:t xml:space="preserve">f </w:t>
      </w:r>
      <w:r>
        <w:rPr>
          <w:spacing w:val="1"/>
        </w:rPr>
        <w:t>g</w:t>
      </w:r>
      <w:r>
        <w:rPr>
          <w:spacing w:val="-3"/>
        </w:rPr>
        <w:t>a</w:t>
      </w:r>
      <w:r>
        <w:t>th</w:t>
      </w:r>
      <w:r>
        <w:rPr>
          <w:spacing w:val="-1"/>
        </w:rPr>
        <w:t>e</w:t>
      </w:r>
      <w:r>
        <w:t>r</w:t>
      </w:r>
      <w:r>
        <w:rPr>
          <w:spacing w:val="-2"/>
        </w:rPr>
        <w:t>i</w:t>
      </w:r>
      <w:r>
        <w:rPr>
          <w:spacing w:val="-3"/>
        </w:rPr>
        <w:t>n</w:t>
      </w:r>
      <w:r>
        <w:t>g</w:t>
      </w:r>
      <w:r>
        <w:rPr>
          <w:spacing w:val="2"/>
        </w:rPr>
        <w:t xml:space="preserve"> </w:t>
      </w:r>
      <w:r>
        <w:t>a</w:t>
      </w:r>
      <w:r>
        <w:rPr>
          <w:spacing w:val="-1"/>
        </w:rPr>
        <w:t>n</w:t>
      </w:r>
      <w:r>
        <w:t>d</w:t>
      </w:r>
      <w:r>
        <w:rPr>
          <w:spacing w:val="-2"/>
        </w:rPr>
        <w:t xml:space="preserve"> </w:t>
      </w:r>
      <w:r>
        <w:t>e</w:t>
      </w:r>
      <w:r>
        <w:rPr>
          <w:spacing w:val="-3"/>
        </w:rPr>
        <w:t>x</w:t>
      </w:r>
      <w:r>
        <w:t>ami</w:t>
      </w:r>
      <w:r>
        <w:rPr>
          <w:spacing w:val="-1"/>
        </w:rPr>
        <w:t>n</w:t>
      </w:r>
      <w:r>
        <w:rPr>
          <w:spacing w:val="-2"/>
        </w:rPr>
        <w:t>i</w:t>
      </w:r>
      <w:r>
        <w:t xml:space="preserve">ng </w:t>
      </w:r>
      <w:r>
        <w:rPr>
          <w:spacing w:val="-2"/>
        </w:rPr>
        <w:t>i</w:t>
      </w:r>
      <w:r>
        <w:rPr>
          <w:spacing w:val="-3"/>
        </w:rPr>
        <w:t>n</w:t>
      </w:r>
      <w:r>
        <w:rPr>
          <w:spacing w:val="3"/>
        </w:rPr>
        <w:t>f</w:t>
      </w:r>
      <w:r>
        <w:t>o</w:t>
      </w:r>
      <w:r>
        <w:rPr>
          <w:spacing w:val="-3"/>
        </w:rPr>
        <w:t>r</w:t>
      </w:r>
      <w:r>
        <w:t>mati</w:t>
      </w:r>
      <w:r>
        <w:rPr>
          <w:spacing w:val="-1"/>
        </w:rPr>
        <w:t>o</w:t>
      </w:r>
      <w:r>
        <w:t>n</w:t>
      </w:r>
      <w:r>
        <w:rPr>
          <w:spacing w:val="-2"/>
        </w:rPr>
        <w:t xml:space="preserve"> </w:t>
      </w:r>
      <w:r>
        <w:t>a</w:t>
      </w:r>
      <w:r>
        <w:rPr>
          <w:spacing w:val="-1"/>
        </w:rPr>
        <w:t>b</w:t>
      </w:r>
      <w:r>
        <w:t>o</w:t>
      </w:r>
      <w:r>
        <w:rPr>
          <w:spacing w:val="-1"/>
        </w:rPr>
        <w:t>u</w:t>
      </w:r>
      <w:r>
        <w:t>t</w:t>
      </w:r>
      <w:r>
        <w:rPr>
          <w:spacing w:val="-1"/>
        </w:rPr>
        <w:t xml:space="preserve"> </w:t>
      </w:r>
      <w:r>
        <w:rPr>
          <w:spacing w:val="-4"/>
        </w:rPr>
        <w:t>w</w:t>
      </w:r>
      <w:r>
        <w:t>h</w:t>
      </w:r>
      <w:r>
        <w:rPr>
          <w:spacing w:val="-1"/>
        </w:rPr>
        <w:t>a</w:t>
      </w:r>
      <w:r>
        <w:t>t</w:t>
      </w:r>
      <w:r>
        <w:rPr>
          <w:spacing w:val="-1"/>
        </w:rPr>
        <w:t xml:space="preserve"> </w:t>
      </w:r>
      <w:r>
        <w:t>a</w:t>
      </w:r>
      <w:r>
        <w:rPr>
          <w:spacing w:val="-1"/>
        </w:rPr>
        <w:t>n</w:t>
      </w:r>
      <w:r>
        <w:t>d how</w:t>
      </w:r>
      <w:r>
        <w:rPr>
          <w:spacing w:val="-3"/>
        </w:rPr>
        <w:t xml:space="preserve"> </w:t>
      </w:r>
      <w:r>
        <w:rPr>
          <w:spacing w:val="-4"/>
        </w:rPr>
        <w:t>w</w:t>
      </w:r>
      <w:r>
        <w:rPr>
          <w:spacing w:val="1"/>
        </w:rPr>
        <w:t>e</w:t>
      </w:r>
      <w:r>
        <w:rPr>
          <w:spacing w:val="-2"/>
        </w:rPr>
        <w:t>l</w:t>
      </w:r>
      <w:r>
        <w:t>l</w:t>
      </w:r>
      <w:r>
        <w:rPr>
          <w:spacing w:val="-1"/>
        </w:rPr>
        <w:t xml:space="preserve"> </w:t>
      </w:r>
      <w:r>
        <w:t>stu</w:t>
      </w:r>
      <w:r>
        <w:rPr>
          <w:spacing w:val="-1"/>
        </w:rPr>
        <w:t>d</w:t>
      </w:r>
      <w:r>
        <w:t>e</w:t>
      </w:r>
      <w:r>
        <w:rPr>
          <w:spacing w:val="-1"/>
        </w:rPr>
        <w:t>n</w:t>
      </w:r>
      <w:r>
        <w:t>ts</w:t>
      </w:r>
      <w:r>
        <w:rPr>
          <w:spacing w:val="-2"/>
        </w:rPr>
        <w:t xml:space="preserve"> </w:t>
      </w:r>
      <w:r>
        <w:t>a</w:t>
      </w:r>
      <w:r>
        <w:rPr>
          <w:spacing w:val="-3"/>
        </w:rPr>
        <w:t>r</w:t>
      </w:r>
      <w:r>
        <w:t>e l</w:t>
      </w:r>
      <w:r>
        <w:rPr>
          <w:spacing w:val="-1"/>
        </w:rPr>
        <w:t>e</w:t>
      </w:r>
      <w:r>
        <w:t>arn</w:t>
      </w:r>
      <w:r>
        <w:rPr>
          <w:spacing w:val="-1"/>
        </w:rPr>
        <w:t>i</w:t>
      </w:r>
      <w:r>
        <w:t>n</w:t>
      </w:r>
      <w:r>
        <w:rPr>
          <w:spacing w:val="-1"/>
        </w:rPr>
        <w:t>g</w:t>
      </w:r>
      <w:r>
        <w:t>.</w:t>
      </w:r>
      <w:r w:rsidR="009B4596">
        <w:t xml:space="preserve"> </w:t>
      </w:r>
      <w:r>
        <w:rPr>
          <w:spacing w:val="-1"/>
        </w:rPr>
        <w:t>E</w:t>
      </w:r>
      <w:r>
        <w:rPr>
          <w:spacing w:val="-3"/>
        </w:rPr>
        <w:t>x</w:t>
      </w:r>
      <w:r>
        <w:t>ami</w:t>
      </w:r>
      <w:r>
        <w:rPr>
          <w:spacing w:val="-1"/>
        </w:rPr>
        <w:t>n</w:t>
      </w:r>
      <w:r>
        <w:rPr>
          <w:spacing w:val="-2"/>
        </w:rPr>
        <w:t>i</w:t>
      </w:r>
      <w:r>
        <w:t>ng</w:t>
      </w:r>
      <w:r>
        <w:rPr>
          <w:spacing w:val="2"/>
        </w:rPr>
        <w:t xml:space="preserve"> </w:t>
      </w:r>
      <w:r>
        <w:t>stu</w:t>
      </w:r>
      <w:r>
        <w:rPr>
          <w:spacing w:val="-1"/>
        </w:rPr>
        <w:t>d</w:t>
      </w:r>
      <w:r>
        <w:t>e</w:t>
      </w:r>
      <w:r>
        <w:rPr>
          <w:spacing w:val="-4"/>
        </w:rPr>
        <w:t>n</w:t>
      </w:r>
      <w:r>
        <w:t>t</w:t>
      </w:r>
      <w:r>
        <w:rPr>
          <w:spacing w:val="2"/>
        </w:rPr>
        <w:t xml:space="preserve"> </w:t>
      </w:r>
      <w:r>
        <w:rPr>
          <w:spacing w:val="-4"/>
        </w:rPr>
        <w:t>w</w:t>
      </w:r>
      <w:r>
        <w:t>o</w:t>
      </w:r>
      <w:r>
        <w:rPr>
          <w:spacing w:val="-3"/>
        </w:rPr>
        <w:t>r</w:t>
      </w:r>
      <w:r>
        <w:t>k</w:t>
      </w:r>
      <w:r>
        <w:rPr>
          <w:spacing w:val="3"/>
        </w:rPr>
        <w:t xml:space="preserve"> </w:t>
      </w:r>
      <w:r>
        <w:rPr>
          <w:spacing w:val="-4"/>
        </w:rPr>
        <w:t>i</w:t>
      </w:r>
      <w:r>
        <w:t>s</w:t>
      </w:r>
      <w:r>
        <w:rPr>
          <w:spacing w:val="1"/>
        </w:rPr>
        <w:t xml:space="preserve"> </w:t>
      </w:r>
      <w:r>
        <w:t>at</w:t>
      </w:r>
      <w:r>
        <w:rPr>
          <w:spacing w:val="-1"/>
        </w:rPr>
        <w:t xml:space="preserve"> </w:t>
      </w:r>
      <w:r>
        <w:t>the</w:t>
      </w:r>
      <w:r>
        <w:rPr>
          <w:spacing w:val="-3"/>
        </w:rPr>
        <w:t xml:space="preserve"> </w:t>
      </w:r>
      <w:r>
        <w:t>c</w:t>
      </w:r>
      <w:r>
        <w:rPr>
          <w:spacing w:val="-3"/>
        </w:rPr>
        <w:t>o</w:t>
      </w:r>
      <w:r>
        <w:t xml:space="preserve">re </w:t>
      </w:r>
      <w:r>
        <w:rPr>
          <w:spacing w:val="-3"/>
        </w:rPr>
        <w:t>o</w:t>
      </w:r>
      <w:r>
        <w:t>f</w:t>
      </w:r>
      <w:r>
        <w:rPr>
          <w:spacing w:val="2"/>
        </w:rPr>
        <w:t xml:space="preserve"> </w:t>
      </w:r>
      <w:r>
        <w:t>ass</w:t>
      </w:r>
      <w:r>
        <w:rPr>
          <w:spacing w:val="-4"/>
        </w:rPr>
        <w:t>e</w:t>
      </w:r>
      <w:r>
        <w:t>ss</w:t>
      </w:r>
      <w:r>
        <w:rPr>
          <w:spacing w:val="-2"/>
        </w:rPr>
        <w:t>m</w:t>
      </w:r>
      <w:r>
        <w:t>e</w:t>
      </w:r>
      <w:r>
        <w:rPr>
          <w:spacing w:val="-1"/>
        </w:rPr>
        <w:t>n</w:t>
      </w:r>
      <w:r>
        <w:t xml:space="preserve">t. </w:t>
      </w:r>
      <w:r>
        <w:rPr>
          <w:spacing w:val="1"/>
        </w:rPr>
        <w:t>T</w:t>
      </w:r>
      <w:r>
        <w:t>e</w:t>
      </w:r>
      <w:r>
        <w:rPr>
          <w:spacing w:val="-1"/>
        </w:rPr>
        <w:t>a</w:t>
      </w:r>
      <w:r>
        <w:t>ch</w:t>
      </w:r>
      <w:r>
        <w:rPr>
          <w:spacing w:val="-1"/>
        </w:rPr>
        <w:t>e</w:t>
      </w:r>
      <w:r>
        <w:t>rs</w:t>
      </w:r>
      <w:r>
        <w:rPr>
          <w:spacing w:val="-2"/>
        </w:rPr>
        <w:t xml:space="preserve"> </w:t>
      </w:r>
      <w:r>
        <w:t>n</w:t>
      </w:r>
      <w:r>
        <w:rPr>
          <w:spacing w:val="-1"/>
        </w:rPr>
        <w:t>e</w:t>
      </w:r>
      <w:r>
        <w:t>ed</w:t>
      </w:r>
      <w:r>
        <w:rPr>
          <w:spacing w:val="-3"/>
        </w:rPr>
        <w:t xml:space="preserve"> </w:t>
      </w:r>
      <w:r>
        <w:t>to</w:t>
      </w:r>
      <w:r>
        <w:rPr>
          <w:spacing w:val="-4"/>
        </w:rPr>
        <w:t xml:space="preserve"> </w:t>
      </w:r>
      <w:r>
        <w:rPr>
          <w:spacing w:val="1"/>
        </w:rPr>
        <w:t>g</w:t>
      </w:r>
      <w:r>
        <w:rPr>
          <w:spacing w:val="-3"/>
        </w:rPr>
        <w:t>a</w:t>
      </w:r>
      <w:r>
        <w:t>th</w:t>
      </w:r>
      <w:r>
        <w:rPr>
          <w:spacing w:val="-1"/>
        </w:rPr>
        <w:t>e</w:t>
      </w:r>
      <w:r>
        <w:t>r</w:t>
      </w:r>
      <w:r>
        <w:rPr>
          <w:spacing w:val="-1"/>
        </w:rPr>
        <w:t xml:space="preserve"> </w:t>
      </w:r>
      <w:r>
        <w:t xml:space="preserve">a </w:t>
      </w:r>
      <w:r>
        <w:rPr>
          <w:spacing w:val="-2"/>
        </w:rPr>
        <w:t>v</w:t>
      </w:r>
      <w:r>
        <w:t>ari</w:t>
      </w:r>
      <w:r>
        <w:rPr>
          <w:spacing w:val="-1"/>
        </w:rPr>
        <w:t>e</w:t>
      </w:r>
      <w:r>
        <w:t>ty</w:t>
      </w:r>
      <w:r>
        <w:rPr>
          <w:spacing w:val="-2"/>
        </w:rPr>
        <w:t xml:space="preserve"> </w:t>
      </w:r>
      <w:r>
        <w:rPr>
          <w:spacing w:val="-3"/>
        </w:rPr>
        <w:t>o</w:t>
      </w:r>
      <w:r>
        <w:t>f p</w:t>
      </w:r>
      <w:r>
        <w:rPr>
          <w:spacing w:val="-2"/>
        </w:rPr>
        <w:t>i</w:t>
      </w:r>
      <w:r>
        <w:t>ec</w:t>
      </w:r>
      <w:r>
        <w:rPr>
          <w:spacing w:val="-1"/>
        </w:rPr>
        <w:t>e</w:t>
      </w:r>
      <w:r>
        <w:t>s</w:t>
      </w:r>
      <w:r>
        <w:rPr>
          <w:spacing w:val="1"/>
        </w:rPr>
        <w:t xml:space="preserve"> </w:t>
      </w:r>
      <w:r>
        <w:rPr>
          <w:spacing w:val="-3"/>
        </w:rPr>
        <w:t>o</w:t>
      </w:r>
      <w:r>
        <w:t>f</w:t>
      </w:r>
      <w:r>
        <w:rPr>
          <w:spacing w:val="2"/>
        </w:rPr>
        <w:t xml:space="preserve"> </w:t>
      </w:r>
      <w:r>
        <w:t>e</w:t>
      </w:r>
      <w:r>
        <w:rPr>
          <w:spacing w:val="-3"/>
        </w:rPr>
        <w:t>v</w:t>
      </w:r>
      <w:r>
        <w:rPr>
          <w:spacing w:val="-2"/>
        </w:rPr>
        <w:t>i</w:t>
      </w:r>
      <w:r>
        <w:t>d</w:t>
      </w:r>
      <w:r>
        <w:rPr>
          <w:spacing w:val="-1"/>
        </w:rPr>
        <w:t>e</w:t>
      </w:r>
      <w:r>
        <w:t xml:space="preserve">nce </w:t>
      </w:r>
      <w:r>
        <w:rPr>
          <w:spacing w:val="-3"/>
        </w:rPr>
        <w:t>o</w:t>
      </w:r>
      <w:r>
        <w:t>f</w:t>
      </w:r>
      <w:r>
        <w:rPr>
          <w:spacing w:val="4"/>
        </w:rPr>
        <w:t xml:space="preserve"> </w:t>
      </w:r>
      <w:r>
        <w:rPr>
          <w:spacing w:val="-3"/>
        </w:rPr>
        <w:t>s</w:t>
      </w:r>
      <w:r>
        <w:t>t</w:t>
      </w:r>
      <w:r>
        <w:rPr>
          <w:spacing w:val="-3"/>
        </w:rPr>
        <w:t>u</w:t>
      </w:r>
      <w:r>
        <w:t>d</w:t>
      </w:r>
      <w:r>
        <w:rPr>
          <w:spacing w:val="-1"/>
        </w:rPr>
        <w:t>e</w:t>
      </w:r>
      <w:r>
        <w:t>nt</w:t>
      </w:r>
      <w:r>
        <w:rPr>
          <w:spacing w:val="1"/>
        </w:rPr>
        <w:t xml:space="preserve"> </w:t>
      </w:r>
      <w:r>
        <w:rPr>
          <w:spacing w:val="-2"/>
        </w:rPr>
        <w:t>l</w:t>
      </w:r>
      <w:r>
        <w:t>e</w:t>
      </w:r>
      <w:r>
        <w:rPr>
          <w:spacing w:val="-1"/>
        </w:rPr>
        <w:t>a</w:t>
      </w:r>
      <w:r>
        <w:t>rn</w:t>
      </w:r>
      <w:r>
        <w:rPr>
          <w:spacing w:val="-2"/>
        </w:rPr>
        <w:t>i</w:t>
      </w:r>
      <w:r>
        <w:rPr>
          <w:spacing w:val="-3"/>
        </w:rPr>
        <w:t>n</w:t>
      </w:r>
      <w:r>
        <w:rPr>
          <w:spacing w:val="1"/>
        </w:rPr>
        <w:t>g</w:t>
      </w:r>
      <w:r>
        <w:t xml:space="preserve">. </w:t>
      </w:r>
      <w:r>
        <w:rPr>
          <w:spacing w:val="1"/>
        </w:rPr>
        <w:t>T</w:t>
      </w:r>
      <w:r>
        <w:t>a</w:t>
      </w:r>
      <w:r>
        <w:rPr>
          <w:spacing w:val="-4"/>
        </w:rPr>
        <w:t>n</w:t>
      </w:r>
      <w:r>
        <w:rPr>
          <w:spacing w:val="1"/>
        </w:rPr>
        <w:t>g</w:t>
      </w:r>
      <w:r>
        <w:rPr>
          <w:spacing w:val="-2"/>
        </w:rPr>
        <w:t>i</w:t>
      </w:r>
      <w:r>
        <w:t>b</w:t>
      </w:r>
      <w:r>
        <w:rPr>
          <w:spacing w:val="-2"/>
        </w:rPr>
        <w:t>l</w:t>
      </w:r>
      <w:r>
        <w:t xml:space="preserve">e </w:t>
      </w:r>
      <w:r>
        <w:rPr>
          <w:spacing w:val="-3"/>
        </w:rPr>
        <w:t>p</w:t>
      </w:r>
      <w:r>
        <w:t>ro</w:t>
      </w:r>
      <w:r>
        <w:rPr>
          <w:spacing w:val="-1"/>
        </w:rPr>
        <w:t>d</w:t>
      </w:r>
      <w:r>
        <w:t>ucts</w:t>
      </w:r>
      <w:r>
        <w:rPr>
          <w:spacing w:val="-1"/>
        </w:rPr>
        <w:t xml:space="preserve"> </w:t>
      </w:r>
      <w:r>
        <w:rPr>
          <w:spacing w:val="-2"/>
        </w:rPr>
        <w:t>i</w:t>
      </w:r>
      <w:r>
        <w:t>.</w:t>
      </w:r>
      <w:r>
        <w:rPr>
          <w:spacing w:val="-3"/>
        </w:rPr>
        <w:t>e</w:t>
      </w:r>
      <w:r>
        <w:t>.,</w:t>
      </w:r>
      <w:r>
        <w:rPr>
          <w:spacing w:val="-1"/>
        </w:rPr>
        <w:t xml:space="preserve"> </w:t>
      </w:r>
      <w:r>
        <w:t>p</w:t>
      </w:r>
      <w:r>
        <w:rPr>
          <w:spacing w:val="-2"/>
        </w:rPr>
        <w:t>i</w:t>
      </w:r>
      <w:r>
        <w:rPr>
          <w:spacing w:val="1"/>
        </w:rPr>
        <w:t>e</w:t>
      </w:r>
      <w:r>
        <w:t xml:space="preserve">ces </w:t>
      </w:r>
      <w:r>
        <w:rPr>
          <w:spacing w:val="-3"/>
        </w:rPr>
        <w:t>o</w:t>
      </w:r>
      <w:r>
        <w:t>f</w:t>
      </w:r>
      <w:r>
        <w:rPr>
          <w:spacing w:val="2"/>
        </w:rPr>
        <w:t xml:space="preserve"> </w:t>
      </w:r>
      <w:r>
        <w:rPr>
          <w:spacing w:val="-4"/>
        </w:rPr>
        <w:t>w</w:t>
      </w:r>
      <w:r>
        <w:t>r</w:t>
      </w:r>
      <w:r>
        <w:rPr>
          <w:spacing w:val="-2"/>
        </w:rPr>
        <w:t>i</w:t>
      </w:r>
      <w:r>
        <w:t>t</w:t>
      </w:r>
      <w:r>
        <w:rPr>
          <w:spacing w:val="-2"/>
        </w:rPr>
        <w:t>i</w:t>
      </w:r>
      <w:r>
        <w:t>n</w:t>
      </w:r>
      <w:r>
        <w:rPr>
          <w:spacing w:val="-1"/>
        </w:rPr>
        <w:t>g</w:t>
      </w:r>
      <w:r>
        <w:t>,</w:t>
      </w:r>
      <w:r>
        <w:rPr>
          <w:spacing w:val="2"/>
        </w:rPr>
        <w:t xml:space="preserve"> </w:t>
      </w:r>
      <w:r>
        <w:rPr>
          <w:spacing w:val="-4"/>
        </w:rPr>
        <w:t>w</w:t>
      </w:r>
      <w:r>
        <w:t>r</w:t>
      </w:r>
      <w:r>
        <w:rPr>
          <w:spacing w:val="-2"/>
        </w:rPr>
        <w:t>i</w:t>
      </w:r>
      <w:r>
        <w:t>tten</w:t>
      </w:r>
      <w:r>
        <w:rPr>
          <w:spacing w:val="-3"/>
        </w:rPr>
        <w:t xml:space="preserve"> </w:t>
      </w:r>
      <w:r>
        <w:t>te</w:t>
      </w:r>
      <w:r>
        <w:rPr>
          <w:spacing w:val="-3"/>
        </w:rPr>
        <w:t>s</w:t>
      </w:r>
      <w:r>
        <w:t>t</w:t>
      </w:r>
      <w:r>
        <w:rPr>
          <w:spacing w:val="-3"/>
        </w:rPr>
        <w:t>s</w:t>
      </w:r>
      <w:r>
        <w:t>, a</w:t>
      </w:r>
      <w:r>
        <w:rPr>
          <w:spacing w:val="-1"/>
        </w:rPr>
        <w:t>n</w:t>
      </w:r>
      <w:r>
        <w:t>d pr</w:t>
      </w:r>
      <w:r>
        <w:rPr>
          <w:spacing w:val="-3"/>
        </w:rPr>
        <w:t>o</w:t>
      </w:r>
      <w:r>
        <w:rPr>
          <w:spacing w:val="1"/>
        </w:rPr>
        <w:t>j</w:t>
      </w:r>
      <w:r>
        <w:t>ec</w:t>
      </w:r>
      <w:r>
        <w:rPr>
          <w:spacing w:val="-2"/>
        </w:rPr>
        <w:t>t</w:t>
      </w:r>
      <w:r>
        <w:t>s</w:t>
      </w:r>
      <w:r>
        <w:rPr>
          <w:spacing w:val="1"/>
        </w:rPr>
        <w:t xml:space="preserve"> </w:t>
      </w:r>
      <w:r>
        <w:rPr>
          <w:spacing w:val="-3"/>
        </w:rPr>
        <w:t>a</w:t>
      </w:r>
      <w:r>
        <w:t>re ob</w:t>
      </w:r>
      <w:r>
        <w:rPr>
          <w:spacing w:val="-3"/>
        </w:rPr>
        <w:t>v</w:t>
      </w:r>
      <w:r>
        <w:rPr>
          <w:spacing w:val="-2"/>
        </w:rPr>
        <w:t>i</w:t>
      </w:r>
      <w:r>
        <w:t>o</w:t>
      </w:r>
      <w:r>
        <w:rPr>
          <w:spacing w:val="-1"/>
        </w:rPr>
        <w:t>u</w:t>
      </w:r>
      <w:r>
        <w:t>s</w:t>
      </w:r>
      <w:r>
        <w:rPr>
          <w:spacing w:val="1"/>
        </w:rPr>
        <w:t xml:space="preserve"> </w:t>
      </w:r>
      <w:r>
        <w:t>p</w:t>
      </w:r>
      <w:r>
        <w:rPr>
          <w:spacing w:val="-2"/>
        </w:rPr>
        <w:t>i</w:t>
      </w:r>
      <w:r>
        <w:t>ec</w:t>
      </w:r>
      <w:r>
        <w:rPr>
          <w:spacing w:val="-1"/>
        </w:rPr>
        <w:t>e</w:t>
      </w:r>
      <w:r>
        <w:t>s</w:t>
      </w:r>
      <w:r>
        <w:rPr>
          <w:spacing w:val="1"/>
        </w:rPr>
        <w:t xml:space="preserve"> </w:t>
      </w:r>
      <w:r>
        <w:rPr>
          <w:spacing w:val="-3"/>
        </w:rPr>
        <w:t>o</w:t>
      </w:r>
      <w:r>
        <w:t>f</w:t>
      </w:r>
      <w:r>
        <w:rPr>
          <w:spacing w:val="2"/>
        </w:rPr>
        <w:t xml:space="preserve"> </w:t>
      </w:r>
      <w:r>
        <w:t>e</w:t>
      </w:r>
      <w:r>
        <w:rPr>
          <w:spacing w:val="-3"/>
        </w:rPr>
        <w:t>v</w:t>
      </w:r>
      <w:r>
        <w:rPr>
          <w:spacing w:val="-2"/>
        </w:rPr>
        <w:t>i</w:t>
      </w:r>
      <w:r>
        <w:t>d</w:t>
      </w:r>
      <w:r>
        <w:rPr>
          <w:spacing w:val="-1"/>
        </w:rPr>
        <w:t>e</w:t>
      </w:r>
      <w:r>
        <w:t>nc</w:t>
      </w:r>
      <w:r>
        <w:rPr>
          <w:spacing w:val="-1"/>
        </w:rPr>
        <w:t>e</w:t>
      </w:r>
      <w:r>
        <w:t>.</w:t>
      </w:r>
      <w:r>
        <w:rPr>
          <w:spacing w:val="4"/>
        </w:rPr>
        <w:t xml:space="preserve"> </w:t>
      </w:r>
      <w:r>
        <w:rPr>
          <w:spacing w:val="-2"/>
        </w:rPr>
        <w:t>H</w:t>
      </w:r>
      <w:r>
        <w:t>o</w:t>
      </w:r>
      <w:r>
        <w:rPr>
          <w:spacing w:val="-4"/>
        </w:rPr>
        <w:t>w</w:t>
      </w:r>
      <w:r>
        <w:t>e</w:t>
      </w:r>
      <w:r>
        <w:rPr>
          <w:spacing w:val="-3"/>
        </w:rPr>
        <w:t>v</w:t>
      </w:r>
      <w:r>
        <w:t>er,</w:t>
      </w:r>
      <w:r>
        <w:rPr>
          <w:spacing w:val="2"/>
        </w:rPr>
        <w:t xml:space="preserve"> </w:t>
      </w:r>
      <w:r>
        <w:t>co</w:t>
      </w:r>
      <w:r>
        <w:rPr>
          <w:spacing w:val="-1"/>
        </w:rPr>
        <w:t>n</w:t>
      </w:r>
      <w:r>
        <w:rPr>
          <w:spacing w:val="-2"/>
        </w:rPr>
        <w:t>t</w:t>
      </w:r>
      <w:r>
        <w:t>r</w:t>
      </w:r>
      <w:r>
        <w:rPr>
          <w:spacing w:val="-2"/>
        </w:rPr>
        <w:t>i</w:t>
      </w:r>
      <w:r>
        <w:t>b</w:t>
      </w:r>
      <w:r>
        <w:rPr>
          <w:spacing w:val="-1"/>
        </w:rPr>
        <w:t>u</w:t>
      </w:r>
      <w:r>
        <w:t>t</w:t>
      </w:r>
      <w:r>
        <w:rPr>
          <w:spacing w:val="-2"/>
        </w:rPr>
        <w:t>i</w:t>
      </w:r>
      <w:r>
        <w:t>on</w:t>
      </w:r>
      <w:r>
        <w:rPr>
          <w:spacing w:val="-2"/>
        </w:rPr>
        <w:t xml:space="preserve"> </w:t>
      </w:r>
      <w:r>
        <w:t xml:space="preserve">to </w:t>
      </w:r>
      <w:r>
        <w:rPr>
          <w:spacing w:val="-3"/>
        </w:rPr>
        <w:t>p</w:t>
      </w:r>
      <w:r>
        <w:t>ro</w:t>
      </w:r>
      <w:r>
        <w:rPr>
          <w:spacing w:val="-4"/>
        </w:rPr>
        <w:t>b</w:t>
      </w:r>
      <w:r>
        <w:rPr>
          <w:spacing w:val="-2"/>
        </w:rPr>
        <w:t>l</w:t>
      </w:r>
      <w:r>
        <w:t>em</w:t>
      </w:r>
      <w:r>
        <w:rPr>
          <w:spacing w:val="1"/>
        </w:rPr>
        <w:t xml:space="preserve"> </w:t>
      </w:r>
      <w:r>
        <w:t>so</w:t>
      </w:r>
      <w:r>
        <w:rPr>
          <w:spacing w:val="-2"/>
        </w:rPr>
        <w:t>l</w:t>
      </w:r>
      <w:r>
        <w:rPr>
          <w:spacing w:val="-3"/>
        </w:rPr>
        <w:t>v</w:t>
      </w:r>
      <w:r>
        <w:rPr>
          <w:spacing w:val="-2"/>
        </w:rPr>
        <w:t>i</w:t>
      </w:r>
      <w:r>
        <w:t>n</w:t>
      </w:r>
      <w:r>
        <w:rPr>
          <w:spacing w:val="1"/>
        </w:rPr>
        <w:t>g</w:t>
      </w:r>
      <w:r>
        <w:t>,</w:t>
      </w:r>
      <w:r>
        <w:rPr>
          <w:spacing w:val="-3"/>
        </w:rPr>
        <w:t xml:space="preserve"> </w:t>
      </w:r>
      <w:r>
        <w:rPr>
          <w:spacing w:val="1"/>
        </w:rPr>
        <w:t>g</w:t>
      </w:r>
      <w:r>
        <w:t>ro</w:t>
      </w:r>
      <w:r>
        <w:rPr>
          <w:spacing w:val="-1"/>
        </w:rPr>
        <w:t>u</w:t>
      </w:r>
      <w:r>
        <w:t xml:space="preserve">p </w:t>
      </w:r>
      <w:r>
        <w:rPr>
          <w:spacing w:val="-4"/>
        </w:rPr>
        <w:t>w</w:t>
      </w:r>
      <w:r>
        <w:t>or</w:t>
      </w:r>
      <w:r>
        <w:rPr>
          <w:spacing w:val="2"/>
        </w:rPr>
        <w:t>k</w:t>
      </w:r>
      <w:r>
        <w:t>,</w:t>
      </w:r>
      <w:r>
        <w:rPr>
          <w:spacing w:val="-1"/>
        </w:rPr>
        <w:t xml:space="preserve"> </w:t>
      </w:r>
      <w:r>
        <w:t>d</w:t>
      </w:r>
      <w:r>
        <w:rPr>
          <w:spacing w:val="-2"/>
        </w:rPr>
        <w:t>i</w:t>
      </w:r>
      <w:r>
        <w:t>scuss</w:t>
      </w:r>
      <w:r>
        <w:rPr>
          <w:spacing w:val="-2"/>
        </w:rPr>
        <w:t>i</w:t>
      </w:r>
      <w:r>
        <w:t>on a</w:t>
      </w:r>
      <w:r>
        <w:rPr>
          <w:spacing w:val="-1"/>
        </w:rPr>
        <w:t>n</w:t>
      </w:r>
      <w:r>
        <w:t>d</w:t>
      </w:r>
      <w:r>
        <w:rPr>
          <w:spacing w:val="-2"/>
        </w:rPr>
        <w:t xml:space="preserve"> </w:t>
      </w:r>
      <w:r>
        <w:t>cr</w:t>
      </w:r>
      <w:r>
        <w:rPr>
          <w:spacing w:val="-2"/>
        </w:rPr>
        <w:t>i</w:t>
      </w:r>
      <w:r>
        <w:t>t</w:t>
      </w:r>
      <w:r>
        <w:rPr>
          <w:spacing w:val="-4"/>
        </w:rPr>
        <w:t>i</w:t>
      </w:r>
      <w:r>
        <w:t>cal</w:t>
      </w:r>
      <w:r>
        <w:rPr>
          <w:spacing w:val="-1"/>
        </w:rPr>
        <w:t xml:space="preserve"> </w:t>
      </w:r>
      <w:r>
        <w:t>th</w:t>
      </w:r>
      <w:r>
        <w:rPr>
          <w:spacing w:val="-2"/>
        </w:rPr>
        <w:t>i</w:t>
      </w:r>
      <w:r>
        <w:rPr>
          <w:spacing w:val="-3"/>
        </w:rPr>
        <w:t>n</w:t>
      </w:r>
      <w:r>
        <w:rPr>
          <w:spacing w:val="2"/>
        </w:rPr>
        <w:t>k</w:t>
      </w:r>
      <w:r>
        <w:rPr>
          <w:spacing w:val="-2"/>
        </w:rPr>
        <w:t>i</w:t>
      </w:r>
      <w:r>
        <w:t>ng a</w:t>
      </w:r>
      <w:r>
        <w:rPr>
          <w:spacing w:val="-2"/>
        </w:rPr>
        <w:t>l</w:t>
      </w:r>
      <w:r>
        <w:t xml:space="preserve">so </w:t>
      </w:r>
      <w:r>
        <w:rPr>
          <w:spacing w:val="-3"/>
        </w:rPr>
        <w:t>p</w:t>
      </w:r>
      <w:r>
        <w:t>ro</w:t>
      </w:r>
      <w:r>
        <w:rPr>
          <w:spacing w:val="-3"/>
        </w:rPr>
        <w:t>v</w:t>
      </w:r>
      <w:r>
        <w:rPr>
          <w:spacing w:val="-2"/>
        </w:rPr>
        <w:t>i</w:t>
      </w:r>
      <w:r>
        <w:t xml:space="preserve">de </w:t>
      </w:r>
      <w:r>
        <w:rPr>
          <w:spacing w:val="-2"/>
        </w:rPr>
        <w:t>i</w:t>
      </w:r>
      <w:r>
        <w:t>n</w:t>
      </w:r>
      <w:r>
        <w:rPr>
          <w:spacing w:val="2"/>
        </w:rPr>
        <w:t>f</w:t>
      </w:r>
      <w:r>
        <w:rPr>
          <w:spacing w:val="-3"/>
        </w:rPr>
        <w:t>o</w:t>
      </w:r>
      <w:r>
        <w:t>rm</w:t>
      </w:r>
      <w:r>
        <w:rPr>
          <w:spacing w:val="-3"/>
        </w:rPr>
        <w:t>a</w:t>
      </w:r>
      <w:r>
        <w:t>t</w:t>
      </w:r>
      <w:r>
        <w:rPr>
          <w:spacing w:val="-2"/>
        </w:rPr>
        <w:t>i</w:t>
      </w:r>
      <w:r>
        <w:t>on</w:t>
      </w:r>
      <w:r>
        <w:rPr>
          <w:spacing w:val="-2"/>
        </w:rPr>
        <w:t xml:space="preserve"> </w:t>
      </w:r>
      <w:r>
        <w:t>th</w:t>
      </w:r>
      <w:r>
        <w:rPr>
          <w:spacing w:val="-1"/>
        </w:rPr>
        <w:t>a</w:t>
      </w:r>
      <w:r>
        <w:t>t</w:t>
      </w:r>
      <w:r>
        <w:rPr>
          <w:spacing w:val="-1"/>
        </w:rPr>
        <w:t xml:space="preserve"> </w:t>
      </w:r>
      <w:r>
        <w:t>su</w:t>
      </w:r>
      <w:r>
        <w:rPr>
          <w:spacing w:val="-1"/>
        </w:rPr>
        <w:t>p</w:t>
      </w:r>
      <w:r>
        <w:t>p</w:t>
      </w:r>
      <w:r>
        <w:rPr>
          <w:spacing w:val="-1"/>
        </w:rPr>
        <w:t>o</w:t>
      </w:r>
      <w:r>
        <w:rPr>
          <w:spacing w:val="-2"/>
        </w:rPr>
        <w:t>r</w:t>
      </w:r>
      <w:r>
        <w:t>t</w:t>
      </w:r>
      <w:r>
        <w:rPr>
          <w:spacing w:val="-1"/>
        </w:rPr>
        <w:t xml:space="preserve"> </w:t>
      </w:r>
      <w:r>
        <w:t>e</w:t>
      </w:r>
      <w:r>
        <w:rPr>
          <w:spacing w:val="-3"/>
        </w:rPr>
        <w:t>v</w:t>
      </w:r>
      <w:r>
        <w:rPr>
          <w:spacing w:val="-2"/>
        </w:rPr>
        <w:t>i</w:t>
      </w:r>
      <w:r>
        <w:t>d</w:t>
      </w:r>
      <w:r>
        <w:rPr>
          <w:spacing w:val="-1"/>
        </w:rPr>
        <w:t>e</w:t>
      </w:r>
      <w:r>
        <w:t>nce of</w:t>
      </w:r>
      <w:r>
        <w:rPr>
          <w:spacing w:val="1"/>
        </w:rPr>
        <w:t xml:space="preserve"> </w:t>
      </w:r>
      <w:r>
        <w:rPr>
          <w:spacing w:val="-2"/>
        </w:rPr>
        <w:t>l</w:t>
      </w:r>
      <w:r>
        <w:t>e</w:t>
      </w:r>
      <w:r>
        <w:rPr>
          <w:spacing w:val="-1"/>
        </w:rPr>
        <w:t>a</w:t>
      </w:r>
      <w:r>
        <w:t>rn</w:t>
      </w:r>
      <w:r>
        <w:rPr>
          <w:spacing w:val="-2"/>
        </w:rPr>
        <w:t>i</w:t>
      </w:r>
      <w:r>
        <w:t>ng a</w:t>
      </w:r>
      <w:r>
        <w:rPr>
          <w:spacing w:val="-1"/>
        </w:rPr>
        <w:t>n</w:t>
      </w:r>
      <w:r>
        <w:t>d shou</w:t>
      </w:r>
      <w:r>
        <w:rPr>
          <w:spacing w:val="-2"/>
        </w:rPr>
        <w:t>l</w:t>
      </w:r>
      <w:r>
        <w:t>d be</w:t>
      </w:r>
      <w:r>
        <w:rPr>
          <w:spacing w:val="-2"/>
        </w:rPr>
        <w:t xml:space="preserve"> i</w:t>
      </w:r>
      <w:r>
        <w:t>nc</w:t>
      </w:r>
      <w:r>
        <w:rPr>
          <w:spacing w:val="-2"/>
        </w:rPr>
        <w:t>l</w:t>
      </w:r>
      <w:r>
        <w:t>u</w:t>
      </w:r>
      <w:r>
        <w:rPr>
          <w:spacing w:val="-1"/>
        </w:rPr>
        <w:t>d</w:t>
      </w:r>
      <w:r>
        <w:t>ed</w:t>
      </w:r>
      <w:r>
        <w:rPr>
          <w:spacing w:val="-2"/>
        </w:rPr>
        <w:t xml:space="preserve"> </w:t>
      </w:r>
      <w:r>
        <w:rPr>
          <w:spacing w:val="-4"/>
        </w:rPr>
        <w:t>w</w:t>
      </w:r>
      <w:r>
        <w:t>h</w:t>
      </w:r>
      <w:r>
        <w:rPr>
          <w:spacing w:val="-1"/>
        </w:rPr>
        <w:t>e</w:t>
      </w:r>
      <w:r>
        <w:t>n co</w:t>
      </w:r>
      <w:r>
        <w:rPr>
          <w:spacing w:val="-1"/>
        </w:rPr>
        <w:t>l</w:t>
      </w:r>
      <w:r>
        <w:rPr>
          <w:spacing w:val="-2"/>
        </w:rPr>
        <w:t>l</w:t>
      </w:r>
      <w:r>
        <w:t>e</w:t>
      </w:r>
      <w:r>
        <w:rPr>
          <w:spacing w:val="-1"/>
        </w:rPr>
        <w:t>c</w:t>
      </w:r>
      <w:r>
        <w:t>t</w:t>
      </w:r>
      <w:r>
        <w:rPr>
          <w:spacing w:val="-2"/>
        </w:rPr>
        <w:t>i</w:t>
      </w:r>
      <w:r>
        <w:t>ng</w:t>
      </w:r>
      <w:r>
        <w:rPr>
          <w:spacing w:val="2"/>
        </w:rPr>
        <w:t xml:space="preserve"> </w:t>
      </w:r>
      <w:r>
        <w:t>d</w:t>
      </w:r>
      <w:r>
        <w:rPr>
          <w:spacing w:val="-1"/>
        </w:rPr>
        <w:t>a</w:t>
      </w:r>
      <w:r>
        <w:t>t</w:t>
      </w:r>
      <w:r>
        <w:rPr>
          <w:spacing w:val="-3"/>
        </w:rPr>
        <w:t>a</w:t>
      </w:r>
      <w:r>
        <w:t>.</w:t>
      </w:r>
    </w:p>
    <w:p w14:paraId="0022EF91" w14:textId="77777777" w:rsidR="006516F5" w:rsidRDefault="006516F5" w:rsidP="009B4596">
      <w:pPr>
        <w:rPr>
          <w:sz w:val="28"/>
          <w:szCs w:val="28"/>
        </w:rPr>
      </w:pPr>
    </w:p>
    <w:p w14:paraId="574D463F" w14:textId="77777777" w:rsidR="006516F5" w:rsidRDefault="006516F5" w:rsidP="009B4596">
      <w:r>
        <w:rPr>
          <w:spacing w:val="1"/>
        </w:rPr>
        <w:t>T</w:t>
      </w:r>
      <w:r>
        <w:t>o</w:t>
      </w:r>
      <w:r>
        <w:rPr>
          <w:spacing w:val="-2"/>
        </w:rPr>
        <w:t xml:space="preserve"> </w:t>
      </w:r>
      <w:r>
        <w:t>ass</w:t>
      </w:r>
      <w:r>
        <w:rPr>
          <w:spacing w:val="-4"/>
        </w:rPr>
        <w:t>u</w:t>
      </w:r>
      <w:r>
        <w:t>me</w:t>
      </w:r>
      <w:r>
        <w:rPr>
          <w:spacing w:val="-2"/>
        </w:rPr>
        <w:t xml:space="preserve"> </w:t>
      </w:r>
      <w:r>
        <w:t>th</w:t>
      </w:r>
      <w:r>
        <w:rPr>
          <w:spacing w:val="-1"/>
        </w:rPr>
        <w:t>a</w:t>
      </w:r>
      <w:r>
        <w:t>t</w:t>
      </w:r>
      <w:r>
        <w:rPr>
          <w:spacing w:val="-1"/>
        </w:rPr>
        <w:t xml:space="preserve"> </w:t>
      </w:r>
      <w:r>
        <w:t>stu</w:t>
      </w:r>
      <w:r>
        <w:rPr>
          <w:spacing w:val="-1"/>
        </w:rPr>
        <w:t>d</w:t>
      </w:r>
      <w:r>
        <w:t>e</w:t>
      </w:r>
      <w:r>
        <w:rPr>
          <w:spacing w:val="-4"/>
        </w:rPr>
        <w:t>n</w:t>
      </w:r>
      <w:r>
        <w:t>ts</w:t>
      </w:r>
      <w:r>
        <w:rPr>
          <w:spacing w:val="-2"/>
        </w:rPr>
        <w:t xml:space="preserve"> </w:t>
      </w:r>
      <w:r>
        <w:t>actua</w:t>
      </w:r>
      <w:r>
        <w:rPr>
          <w:spacing w:val="-2"/>
        </w:rPr>
        <w:t>ll</w:t>
      </w:r>
      <w:r>
        <w:t>y</w:t>
      </w:r>
      <w:r>
        <w:rPr>
          <w:spacing w:val="-2"/>
        </w:rPr>
        <w:t xml:space="preserve"> </w:t>
      </w:r>
      <w:r>
        <w:t>u</w:t>
      </w:r>
      <w:r>
        <w:rPr>
          <w:spacing w:val="-1"/>
        </w:rPr>
        <w:t>n</w:t>
      </w:r>
      <w:r>
        <w:t>d</w:t>
      </w:r>
      <w:r>
        <w:rPr>
          <w:spacing w:val="-1"/>
        </w:rPr>
        <w:t>e</w:t>
      </w:r>
      <w:r>
        <w:t>rsta</w:t>
      </w:r>
      <w:r>
        <w:rPr>
          <w:spacing w:val="-4"/>
        </w:rPr>
        <w:t>n</w:t>
      </w:r>
      <w:r>
        <w:t>d</w:t>
      </w:r>
      <w:r>
        <w:rPr>
          <w:spacing w:val="-2"/>
        </w:rPr>
        <w:t xml:space="preserve"> </w:t>
      </w:r>
      <w:r>
        <w:t>the</w:t>
      </w:r>
      <w:r>
        <w:rPr>
          <w:spacing w:val="-2"/>
        </w:rPr>
        <w:t xml:space="preserve"> </w:t>
      </w:r>
      <w:r>
        <w:t>mat</w:t>
      </w:r>
      <w:r>
        <w:rPr>
          <w:spacing w:val="-3"/>
        </w:rPr>
        <w:t>e</w:t>
      </w:r>
      <w:r>
        <w:t>r</w:t>
      </w:r>
      <w:r>
        <w:rPr>
          <w:spacing w:val="-2"/>
        </w:rPr>
        <w:t>i</w:t>
      </w:r>
      <w:r>
        <w:t>a</w:t>
      </w:r>
      <w:r>
        <w:rPr>
          <w:spacing w:val="-2"/>
        </w:rPr>
        <w:t>l</w:t>
      </w:r>
      <w:r>
        <w:t>,</w:t>
      </w:r>
      <w:r>
        <w:rPr>
          <w:spacing w:val="-1"/>
        </w:rPr>
        <w:t xml:space="preserve"> </w:t>
      </w:r>
      <w:r>
        <w:t>te</w:t>
      </w:r>
      <w:r>
        <w:rPr>
          <w:spacing w:val="-1"/>
        </w:rPr>
        <w:t>a</w:t>
      </w:r>
      <w:r>
        <w:t>ch</w:t>
      </w:r>
      <w:r>
        <w:rPr>
          <w:spacing w:val="-1"/>
        </w:rPr>
        <w:t>e</w:t>
      </w:r>
      <w:r>
        <w:t>rs</w:t>
      </w:r>
      <w:r>
        <w:rPr>
          <w:spacing w:val="-2"/>
        </w:rPr>
        <w:t xml:space="preserve"> </w:t>
      </w:r>
      <w:r>
        <w:t>n</w:t>
      </w:r>
      <w:r>
        <w:rPr>
          <w:spacing w:val="-1"/>
        </w:rPr>
        <w:t>e</w:t>
      </w:r>
      <w:r>
        <w:t>ed</w:t>
      </w:r>
      <w:r>
        <w:rPr>
          <w:spacing w:val="-3"/>
        </w:rPr>
        <w:t xml:space="preserve"> </w:t>
      </w:r>
      <w:r>
        <w:rPr>
          <w:spacing w:val="-2"/>
        </w:rPr>
        <w:t>t</w:t>
      </w:r>
      <w:r>
        <w:t>o c</w:t>
      </w:r>
      <w:r>
        <w:rPr>
          <w:spacing w:val="1"/>
        </w:rPr>
        <w:t>r</w:t>
      </w:r>
      <w:r>
        <w:t>e</w:t>
      </w:r>
      <w:r>
        <w:rPr>
          <w:spacing w:val="-4"/>
        </w:rPr>
        <w:t>a</w:t>
      </w:r>
      <w:r>
        <w:t>te a</w:t>
      </w:r>
      <w:r>
        <w:rPr>
          <w:spacing w:val="-3"/>
        </w:rPr>
        <w:t>c</w:t>
      </w:r>
      <w:r>
        <w:t>t</w:t>
      </w:r>
      <w:r>
        <w:rPr>
          <w:spacing w:val="-2"/>
        </w:rPr>
        <w:t>i</w:t>
      </w:r>
      <w:r>
        <w:rPr>
          <w:spacing w:val="-3"/>
        </w:rPr>
        <w:t>v</w:t>
      </w:r>
      <w:r>
        <w:rPr>
          <w:spacing w:val="-2"/>
        </w:rPr>
        <w:t>i</w:t>
      </w:r>
      <w:r>
        <w:t>t</w:t>
      </w:r>
      <w:r>
        <w:rPr>
          <w:spacing w:val="-2"/>
        </w:rPr>
        <w:t>i</w:t>
      </w:r>
      <w:r>
        <w:t xml:space="preserve">es </w:t>
      </w:r>
      <w:r>
        <w:rPr>
          <w:spacing w:val="1"/>
        </w:rPr>
        <w:t>t</w:t>
      </w:r>
      <w:r>
        <w:t>h</w:t>
      </w:r>
      <w:r>
        <w:rPr>
          <w:spacing w:val="-1"/>
        </w:rPr>
        <w:t>a</w:t>
      </w:r>
      <w:r>
        <w:t>t pro</w:t>
      </w:r>
      <w:r>
        <w:rPr>
          <w:spacing w:val="-3"/>
        </w:rPr>
        <w:t>v</w:t>
      </w:r>
      <w:r>
        <w:rPr>
          <w:spacing w:val="-2"/>
        </w:rPr>
        <w:t>i</w:t>
      </w:r>
      <w:r>
        <w:t>de e</w:t>
      </w:r>
      <w:r>
        <w:rPr>
          <w:spacing w:val="-3"/>
        </w:rPr>
        <w:t>v</w:t>
      </w:r>
      <w:r>
        <w:rPr>
          <w:spacing w:val="-2"/>
        </w:rPr>
        <w:t>i</w:t>
      </w:r>
      <w:r>
        <w:t>d</w:t>
      </w:r>
      <w:r>
        <w:rPr>
          <w:spacing w:val="-1"/>
        </w:rPr>
        <w:t>e</w:t>
      </w:r>
      <w:r>
        <w:t>nce of</w:t>
      </w:r>
      <w:r>
        <w:rPr>
          <w:spacing w:val="1"/>
        </w:rPr>
        <w:t xml:space="preserve"> </w:t>
      </w:r>
      <w:r>
        <w:t>d</w:t>
      </w:r>
      <w:r>
        <w:rPr>
          <w:spacing w:val="-1"/>
        </w:rPr>
        <w:t>e</w:t>
      </w:r>
      <w:r>
        <w:t>p</w:t>
      </w:r>
      <w:r>
        <w:rPr>
          <w:spacing w:val="-2"/>
        </w:rPr>
        <w:t>t</w:t>
      </w:r>
      <w:r>
        <w:t xml:space="preserve">h </w:t>
      </w:r>
      <w:r>
        <w:rPr>
          <w:spacing w:val="-3"/>
        </w:rPr>
        <w:t>o</w:t>
      </w:r>
      <w:r>
        <w:t>f</w:t>
      </w:r>
      <w:r>
        <w:rPr>
          <w:spacing w:val="2"/>
        </w:rPr>
        <w:t xml:space="preserve"> </w:t>
      </w:r>
      <w:r>
        <w:t>u</w:t>
      </w:r>
      <w:r>
        <w:rPr>
          <w:spacing w:val="-1"/>
        </w:rPr>
        <w:t>n</w:t>
      </w:r>
      <w:r>
        <w:t>d</w:t>
      </w:r>
      <w:r>
        <w:rPr>
          <w:spacing w:val="-1"/>
        </w:rPr>
        <w:t>e</w:t>
      </w:r>
      <w:r>
        <w:t>r</w:t>
      </w:r>
      <w:r>
        <w:rPr>
          <w:spacing w:val="-3"/>
        </w:rPr>
        <w:t>s</w:t>
      </w:r>
      <w:r>
        <w:t>ta</w:t>
      </w:r>
      <w:r>
        <w:rPr>
          <w:spacing w:val="-1"/>
        </w:rPr>
        <w:t>n</w:t>
      </w:r>
      <w:r>
        <w:t>d</w:t>
      </w:r>
      <w:r>
        <w:rPr>
          <w:spacing w:val="-2"/>
        </w:rPr>
        <w:t>i</w:t>
      </w:r>
      <w:r>
        <w:rPr>
          <w:spacing w:val="-3"/>
        </w:rPr>
        <w:t>n</w:t>
      </w:r>
      <w:r>
        <w:rPr>
          <w:spacing w:val="1"/>
        </w:rPr>
        <w:t>g</w:t>
      </w:r>
      <w:r>
        <w:t>.</w:t>
      </w:r>
      <w:r>
        <w:rPr>
          <w:spacing w:val="1"/>
        </w:rPr>
        <w:t xml:space="preserve"> </w:t>
      </w:r>
      <w:r>
        <w:rPr>
          <w:spacing w:val="-2"/>
        </w:rPr>
        <w:t>R</w:t>
      </w:r>
      <w:r>
        <w:t>e</w:t>
      </w:r>
      <w:r>
        <w:rPr>
          <w:spacing w:val="-1"/>
        </w:rPr>
        <w:t>q</w:t>
      </w:r>
      <w:r>
        <w:t>u</w:t>
      </w:r>
      <w:r>
        <w:rPr>
          <w:spacing w:val="-2"/>
        </w:rPr>
        <w:t>i</w:t>
      </w:r>
      <w:r>
        <w:t>r</w:t>
      </w:r>
      <w:r>
        <w:rPr>
          <w:spacing w:val="-2"/>
        </w:rPr>
        <w:t>i</w:t>
      </w:r>
      <w:r>
        <w:t>ng</w:t>
      </w:r>
      <w:r>
        <w:rPr>
          <w:spacing w:val="2"/>
        </w:rPr>
        <w:t xml:space="preserve"> </w:t>
      </w:r>
      <w:r>
        <w:rPr>
          <w:spacing w:val="-3"/>
        </w:rPr>
        <w:t>s</w:t>
      </w:r>
      <w:r>
        <w:t>tu</w:t>
      </w:r>
      <w:r>
        <w:rPr>
          <w:spacing w:val="-1"/>
        </w:rPr>
        <w:t>d</w:t>
      </w:r>
      <w:r>
        <w:t>e</w:t>
      </w:r>
      <w:r>
        <w:rPr>
          <w:spacing w:val="-4"/>
        </w:rPr>
        <w:t>n</w:t>
      </w:r>
      <w:r>
        <w:t>ts</w:t>
      </w:r>
      <w:r>
        <w:rPr>
          <w:spacing w:val="-2"/>
        </w:rPr>
        <w:t xml:space="preserve"> </w:t>
      </w:r>
      <w:r>
        <w:t>to e</w:t>
      </w:r>
      <w:r>
        <w:rPr>
          <w:spacing w:val="-3"/>
        </w:rPr>
        <w:t>x</w:t>
      </w:r>
      <w:r>
        <w:t>p</w:t>
      </w:r>
      <w:r>
        <w:rPr>
          <w:spacing w:val="-2"/>
        </w:rPr>
        <w:t>l</w:t>
      </w:r>
      <w:r>
        <w:t>a</w:t>
      </w:r>
      <w:r>
        <w:rPr>
          <w:spacing w:val="-2"/>
        </w:rPr>
        <w:t>i</w:t>
      </w:r>
      <w:r>
        <w:t>n and app</w:t>
      </w:r>
      <w:r>
        <w:rPr>
          <w:spacing w:val="-2"/>
        </w:rPr>
        <w:t>l</w:t>
      </w:r>
      <w:r>
        <w:t>y</w:t>
      </w:r>
      <w:r>
        <w:rPr>
          <w:spacing w:val="-4"/>
        </w:rPr>
        <w:t xml:space="preserve"> </w:t>
      </w:r>
      <w:r>
        <w:rPr>
          <w:spacing w:val="2"/>
        </w:rPr>
        <w:t>k</w:t>
      </w:r>
      <w:r>
        <w:t>n</w:t>
      </w:r>
      <w:r>
        <w:rPr>
          <w:spacing w:val="-1"/>
        </w:rPr>
        <w:t>o</w:t>
      </w:r>
      <w:r>
        <w:rPr>
          <w:spacing w:val="-4"/>
        </w:rPr>
        <w:t>w</w:t>
      </w:r>
      <w:r>
        <w:rPr>
          <w:spacing w:val="-2"/>
        </w:rPr>
        <w:t>l</w:t>
      </w:r>
      <w:r>
        <w:t>e</w:t>
      </w:r>
      <w:r>
        <w:rPr>
          <w:spacing w:val="-1"/>
        </w:rPr>
        <w:t>d</w:t>
      </w:r>
      <w:r>
        <w:rPr>
          <w:spacing w:val="1"/>
        </w:rPr>
        <w:t>g</w:t>
      </w:r>
      <w:r>
        <w:t xml:space="preserve">e </w:t>
      </w:r>
      <w:r>
        <w:rPr>
          <w:spacing w:val="-2"/>
        </w:rPr>
        <w:t>wil</w:t>
      </w:r>
      <w:r>
        <w:t>l</w:t>
      </w:r>
      <w:r>
        <w:rPr>
          <w:spacing w:val="-1"/>
        </w:rPr>
        <w:t xml:space="preserve"> </w:t>
      </w:r>
      <w:r>
        <w:t>bri</w:t>
      </w:r>
      <w:r>
        <w:rPr>
          <w:spacing w:val="-1"/>
        </w:rPr>
        <w:t>n</w:t>
      </w:r>
      <w:r>
        <w:t>g</w:t>
      </w:r>
      <w:r>
        <w:rPr>
          <w:spacing w:val="2"/>
        </w:rPr>
        <w:t xml:space="preserve"> </w:t>
      </w:r>
      <w:r>
        <w:t>th</w:t>
      </w:r>
      <w:r>
        <w:rPr>
          <w:spacing w:val="-4"/>
        </w:rPr>
        <w:t>e</w:t>
      </w:r>
      <w:r>
        <w:t>m</w:t>
      </w:r>
      <w:r>
        <w:rPr>
          <w:spacing w:val="-1"/>
        </w:rPr>
        <w:t xml:space="preserve"> </w:t>
      </w:r>
      <w:r>
        <w:t>to</w:t>
      </w:r>
      <w:r>
        <w:rPr>
          <w:spacing w:val="-4"/>
        </w:rPr>
        <w:t xml:space="preserve"> </w:t>
      </w:r>
      <w:r>
        <w:rPr>
          <w:spacing w:val="1"/>
        </w:rPr>
        <w:t>g</w:t>
      </w:r>
      <w:r>
        <w:t>re</w:t>
      </w:r>
      <w:r>
        <w:rPr>
          <w:spacing w:val="-4"/>
        </w:rPr>
        <w:t>a</w:t>
      </w:r>
      <w:r>
        <w:t>ter</w:t>
      </w:r>
      <w:r>
        <w:rPr>
          <w:spacing w:val="-1"/>
        </w:rPr>
        <w:t xml:space="preserve"> </w:t>
      </w:r>
      <w:r>
        <w:t>u</w:t>
      </w:r>
      <w:r>
        <w:rPr>
          <w:spacing w:val="-1"/>
        </w:rPr>
        <w:t>n</w:t>
      </w:r>
      <w:r>
        <w:t>d</w:t>
      </w:r>
      <w:r>
        <w:rPr>
          <w:spacing w:val="-1"/>
        </w:rPr>
        <w:t>e</w:t>
      </w:r>
      <w:r>
        <w:t>r</w:t>
      </w:r>
      <w:r>
        <w:rPr>
          <w:spacing w:val="-3"/>
        </w:rPr>
        <w:t>s</w:t>
      </w:r>
      <w:r>
        <w:t>ta</w:t>
      </w:r>
      <w:r>
        <w:rPr>
          <w:spacing w:val="-1"/>
        </w:rPr>
        <w:t>n</w:t>
      </w:r>
      <w:r>
        <w:t>d</w:t>
      </w:r>
      <w:r>
        <w:rPr>
          <w:spacing w:val="-2"/>
        </w:rPr>
        <w:t>i</w:t>
      </w:r>
      <w:r>
        <w:t>n</w:t>
      </w:r>
      <w:r>
        <w:rPr>
          <w:spacing w:val="-1"/>
        </w:rPr>
        <w:t>g</w:t>
      </w:r>
      <w:r>
        <w:t>.</w:t>
      </w:r>
    </w:p>
    <w:p w14:paraId="4A8CBE0C" w14:textId="77777777" w:rsidR="006516F5" w:rsidRDefault="006516F5" w:rsidP="009B4596">
      <w:pPr>
        <w:rPr>
          <w:sz w:val="28"/>
          <w:szCs w:val="28"/>
        </w:rPr>
      </w:pPr>
    </w:p>
    <w:p w14:paraId="1463AE73" w14:textId="77777777" w:rsidR="006516F5" w:rsidRDefault="006516F5" w:rsidP="009B4596">
      <w:r>
        <w:rPr>
          <w:spacing w:val="-1"/>
        </w:rPr>
        <w:t>A</w:t>
      </w:r>
      <w:r>
        <w:t>ssessme</w:t>
      </w:r>
      <w:r>
        <w:rPr>
          <w:spacing w:val="-3"/>
        </w:rPr>
        <w:t>n</w:t>
      </w:r>
      <w:r>
        <w:t>t</w:t>
      </w:r>
      <w:r>
        <w:rPr>
          <w:spacing w:val="-1"/>
        </w:rPr>
        <w:t xml:space="preserve"> </w:t>
      </w:r>
      <w:r>
        <w:t>mu</w:t>
      </w:r>
      <w:r>
        <w:rPr>
          <w:spacing w:val="-3"/>
        </w:rPr>
        <w:t>s</w:t>
      </w:r>
      <w:r>
        <w:t>t</w:t>
      </w:r>
      <w:r>
        <w:rPr>
          <w:spacing w:val="2"/>
        </w:rPr>
        <w:t xml:space="preserve"> </w:t>
      </w:r>
      <w:r>
        <w:t>be</w:t>
      </w:r>
      <w:r>
        <w:rPr>
          <w:spacing w:val="-5"/>
        </w:rPr>
        <w:t xml:space="preserve"> </w:t>
      </w:r>
      <w:r>
        <w:rPr>
          <w:spacing w:val="3"/>
        </w:rPr>
        <w:t>f</w:t>
      </w:r>
      <w:r>
        <w:t>o</w:t>
      </w:r>
      <w:r>
        <w:rPr>
          <w:spacing w:val="-3"/>
        </w:rPr>
        <w:t>c</w:t>
      </w:r>
      <w:r>
        <w:t>us</w:t>
      </w:r>
      <w:r>
        <w:rPr>
          <w:spacing w:val="-1"/>
        </w:rPr>
        <w:t>e</w:t>
      </w:r>
      <w:r>
        <w:t xml:space="preserve">d on </w:t>
      </w:r>
      <w:r>
        <w:rPr>
          <w:spacing w:val="-3"/>
        </w:rPr>
        <w:t>s</w:t>
      </w:r>
      <w:r>
        <w:t>tu</w:t>
      </w:r>
      <w:r>
        <w:rPr>
          <w:spacing w:val="-1"/>
        </w:rPr>
        <w:t>d</w:t>
      </w:r>
      <w:r>
        <w:t>e</w:t>
      </w:r>
      <w:r>
        <w:rPr>
          <w:spacing w:val="-4"/>
        </w:rPr>
        <w:t>n</w:t>
      </w:r>
      <w:r>
        <w:t>ts</w:t>
      </w:r>
      <w:r>
        <w:rPr>
          <w:spacing w:val="1"/>
        </w:rPr>
        <w:t xml:space="preserve"> </w:t>
      </w:r>
      <w:r>
        <w:t>a</w:t>
      </w:r>
      <w:r>
        <w:rPr>
          <w:spacing w:val="-1"/>
        </w:rPr>
        <w:t>n</w:t>
      </w:r>
      <w:r>
        <w:t>d</w:t>
      </w:r>
      <w:r>
        <w:rPr>
          <w:spacing w:val="-2"/>
        </w:rPr>
        <w:t xml:space="preserve"> </w:t>
      </w:r>
      <w:r>
        <w:t>t</w:t>
      </w:r>
      <w:r>
        <w:rPr>
          <w:spacing w:val="-3"/>
        </w:rPr>
        <w:t>h</w:t>
      </w:r>
      <w:r>
        <w:t>e</w:t>
      </w:r>
      <w:r>
        <w:rPr>
          <w:spacing w:val="-2"/>
        </w:rPr>
        <w:t>i</w:t>
      </w:r>
      <w:r>
        <w:t>r</w:t>
      </w:r>
      <w:r>
        <w:rPr>
          <w:spacing w:val="1"/>
        </w:rPr>
        <w:t xml:space="preserve"> </w:t>
      </w:r>
      <w:r>
        <w:rPr>
          <w:spacing w:val="-2"/>
        </w:rPr>
        <w:t>i</w:t>
      </w:r>
      <w:r>
        <w:t>n</w:t>
      </w:r>
      <w:r>
        <w:rPr>
          <w:spacing w:val="-1"/>
        </w:rPr>
        <w:t>d</w:t>
      </w:r>
      <w:r>
        <w:rPr>
          <w:spacing w:val="-2"/>
        </w:rPr>
        <w:t>i</w:t>
      </w:r>
      <w:r>
        <w:rPr>
          <w:spacing w:val="-3"/>
        </w:rPr>
        <w:t>v</w:t>
      </w:r>
      <w:r>
        <w:rPr>
          <w:spacing w:val="-2"/>
        </w:rPr>
        <w:t>i</w:t>
      </w:r>
      <w:r>
        <w:t>d</w:t>
      </w:r>
      <w:r>
        <w:rPr>
          <w:spacing w:val="-1"/>
        </w:rPr>
        <w:t>u</w:t>
      </w:r>
      <w:r>
        <w:rPr>
          <w:spacing w:val="1"/>
        </w:rPr>
        <w:t>a</w:t>
      </w:r>
      <w:r>
        <w:t>l</w:t>
      </w:r>
      <w:r>
        <w:rPr>
          <w:spacing w:val="-1"/>
        </w:rPr>
        <w:t xml:space="preserve"> </w:t>
      </w:r>
      <w:r>
        <w:rPr>
          <w:spacing w:val="-2"/>
        </w:rPr>
        <w:t>l</w:t>
      </w:r>
      <w:r>
        <w:t>e</w:t>
      </w:r>
      <w:r>
        <w:rPr>
          <w:spacing w:val="-1"/>
        </w:rPr>
        <w:t>a</w:t>
      </w:r>
      <w:r>
        <w:t>rn</w:t>
      </w:r>
      <w:r>
        <w:rPr>
          <w:spacing w:val="-2"/>
        </w:rPr>
        <w:t>i</w:t>
      </w:r>
      <w:r>
        <w:t>ng</w:t>
      </w:r>
      <w:r>
        <w:rPr>
          <w:spacing w:val="2"/>
        </w:rPr>
        <w:t xml:space="preserve"> </w:t>
      </w:r>
      <w:r>
        <w:t>n</w:t>
      </w:r>
      <w:r>
        <w:rPr>
          <w:spacing w:val="-4"/>
        </w:rPr>
        <w:t>e</w:t>
      </w:r>
      <w:r>
        <w:t>e</w:t>
      </w:r>
      <w:r>
        <w:rPr>
          <w:spacing w:val="-1"/>
        </w:rPr>
        <w:t>d</w:t>
      </w:r>
      <w:r>
        <w:t>s,</w:t>
      </w:r>
      <w:r>
        <w:rPr>
          <w:spacing w:val="-1"/>
        </w:rPr>
        <w:t xml:space="preserve"> </w:t>
      </w:r>
      <w:r>
        <w:t>th</w:t>
      </w:r>
      <w:r>
        <w:rPr>
          <w:spacing w:val="-1"/>
        </w:rPr>
        <w:t>e</w:t>
      </w:r>
      <w:r>
        <w:rPr>
          <w:spacing w:val="-2"/>
        </w:rPr>
        <w:t>i</w:t>
      </w:r>
      <w:r>
        <w:t>r</w:t>
      </w:r>
      <w:r>
        <w:rPr>
          <w:spacing w:val="1"/>
        </w:rPr>
        <w:t xml:space="preserve"> </w:t>
      </w:r>
      <w:r>
        <w:rPr>
          <w:spacing w:val="-2"/>
        </w:rPr>
        <w:t>l</w:t>
      </w:r>
      <w:r>
        <w:t>e</w:t>
      </w:r>
      <w:r>
        <w:rPr>
          <w:spacing w:val="-4"/>
        </w:rPr>
        <w:t>a</w:t>
      </w:r>
      <w:r>
        <w:t>rn</w:t>
      </w:r>
      <w:r>
        <w:rPr>
          <w:spacing w:val="-2"/>
        </w:rPr>
        <w:t>i</w:t>
      </w:r>
      <w:r>
        <w:t>ng st</w:t>
      </w:r>
      <w:r>
        <w:rPr>
          <w:spacing w:val="-3"/>
        </w:rPr>
        <w:t>y</w:t>
      </w:r>
      <w:r>
        <w:rPr>
          <w:spacing w:val="-2"/>
        </w:rPr>
        <w:t>l</w:t>
      </w:r>
      <w:r>
        <w:t xml:space="preserve">es and </w:t>
      </w:r>
      <w:r>
        <w:rPr>
          <w:spacing w:val="1"/>
        </w:rPr>
        <w:t>t</w:t>
      </w:r>
      <w:r>
        <w:t>h</w:t>
      </w:r>
      <w:r>
        <w:rPr>
          <w:spacing w:val="-1"/>
        </w:rPr>
        <w:t>e</w:t>
      </w:r>
      <w:r>
        <w:rPr>
          <w:spacing w:val="-2"/>
        </w:rPr>
        <w:t>i</w:t>
      </w:r>
      <w:r>
        <w:t>r</w:t>
      </w:r>
      <w:r>
        <w:rPr>
          <w:spacing w:val="-1"/>
        </w:rPr>
        <w:t xml:space="preserve"> </w:t>
      </w:r>
      <w:r>
        <w:rPr>
          <w:spacing w:val="-2"/>
        </w:rPr>
        <w:t>l</w:t>
      </w:r>
      <w:r>
        <w:t>e</w:t>
      </w:r>
      <w:r>
        <w:rPr>
          <w:spacing w:val="-1"/>
        </w:rPr>
        <w:t>a</w:t>
      </w:r>
      <w:r>
        <w:t>rn</w:t>
      </w:r>
      <w:r>
        <w:rPr>
          <w:spacing w:val="-2"/>
        </w:rPr>
        <w:t>i</w:t>
      </w:r>
      <w:r>
        <w:rPr>
          <w:spacing w:val="-3"/>
        </w:rPr>
        <w:t>n</w:t>
      </w:r>
      <w:r>
        <w:t>g stre</w:t>
      </w:r>
      <w:r>
        <w:rPr>
          <w:spacing w:val="-4"/>
        </w:rPr>
        <w:t>n</w:t>
      </w:r>
      <w:r>
        <w:t>gths.</w:t>
      </w:r>
      <w:r>
        <w:rPr>
          <w:spacing w:val="2"/>
        </w:rPr>
        <w:t xml:space="preserve"> </w:t>
      </w:r>
      <w:r>
        <w:rPr>
          <w:spacing w:val="-1"/>
        </w:rPr>
        <w:t>B</w:t>
      </w:r>
      <w:r>
        <w:t>ec</w:t>
      </w:r>
      <w:r>
        <w:rPr>
          <w:spacing w:val="-1"/>
        </w:rPr>
        <w:t>a</w:t>
      </w:r>
      <w:r>
        <w:t>use</w:t>
      </w:r>
      <w:r>
        <w:rPr>
          <w:spacing w:val="-3"/>
        </w:rPr>
        <w:t xml:space="preserve"> o</w:t>
      </w:r>
      <w:r>
        <w:t>f</w:t>
      </w:r>
      <w:r>
        <w:rPr>
          <w:spacing w:val="2"/>
        </w:rPr>
        <w:t xml:space="preserve"> </w:t>
      </w:r>
      <w:r>
        <w:t>t</w:t>
      </w:r>
      <w:r>
        <w:rPr>
          <w:spacing w:val="-3"/>
        </w:rPr>
        <w:t>h</w:t>
      </w:r>
      <w:r>
        <w:t>e d</w:t>
      </w:r>
      <w:r>
        <w:rPr>
          <w:spacing w:val="-1"/>
        </w:rPr>
        <w:t>i</w:t>
      </w:r>
      <w:r>
        <w:rPr>
          <w:spacing w:val="-3"/>
        </w:rPr>
        <w:t>v</w:t>
      </w:r>
      <w:r>
        <w:t>ersity</w:t>
      </w:r>
      <w:r>
        <w:rPr>
          <w:spacing w:val="-1"/>
        </w:rPr>
        <w:t xml:space="preserve"> </w:t>
      </w:r>
      <w:r>
        <w:t>of</w:t>
      </w:r>
      <w:r>
        <w:rPr>
          <w:spacing w:val="1"/>
        </w:rPr>
        <w:t xml:space="preserve"> </w:t>
      </w:r>
      <w:r>
        <w:rPr>
          <w:spacing w:val="-3"/>
        </w:rPr>
        <w:t>s</w:t>
      </w:r>
      <w:r>
        <w:t>tu</w:t>
      </w:r>
      <w:r>
        <w:rPr>
          <w:spacing w:val="-1"/>
        </w:rPr>
        <w:t>d</w:t>
      </w:r>
      <w:r>
        <w:t>e</w:t>
      </w:r>
      <w:r>
        <w:rPr>
          <w:spacing w:val="-1"/>
        </w:rPr>
        <w:t>n</w:t>
      </w:r>
      <w:r>
        <w:t>t</w:t>
      </w:r>
      <w:r>
        <w:rPr>
          <w:spacing w:val="-1"/>
        </w:rPr>
        <w:t xml:space="preserve"> </w:t>
      </w:r>
      <w:r>
        <w:rPr>
          <w:spacing w:val="-2"/>
        </w:rPr>
        <w:t>l</w:t>
      </w:r>
      <w:r>
        <w:t>e</w:t>
      </w:r>
      <w:r>
        <w:rPr>
          <w:spacing w:val="-1"/>
        </w:rPr>
        <w:t>a</w:t>
      </w:r>
      <w:r>
        <w:rPr>
          <w:spacing w:val="-2"/>
        </w:rPr>
        <w:t>r</w:t>
      </w:r>
      <w:r>
        <w:t>n</w:t>
      </w:r>
      <w:r>
        <w:rPr>
          <w:spacing w:val="-2"/>
        </w:rPr>
        <w:t>i</w:t>
      </w:r>
      <w:r>
        <w:t>ng</w:t>
      </w:r>
      <w:r>
        <w:rPr>
          <w:spacing w:val="2"/>
        </w:rPr>
        <w:t xml:space="preserve"> </w:t>
      </w:r>
      <w:r>
        <w:rPr>
          <w:spacing w:val="-3"/>
        </w:rPr>
        <w:t>s</w:t>
      </w:r>
      <w:r>
        <w:t>tre</w:t>
      </w:r>
      <w:r>
        <w:rPr>
          <w:spacing w:val="-4"/>
        </w:rPr>
        <w:t>n</w:t>
      </w:r>
      <w:r>
        <w:t>gths</w:t>
      </w:r>
      <w:r>
        <w:rPr>
          <w:spacing w:val="-2"/>
        </w:rPr>
        <w:t xml:space="preserve"> </w:t>
      </w:r>
      <w:r>
        <w:t>a</w:t>
      </w:r>
      <w:r>
        <w:rPr>
          <w:spacing w:val="-1"/>
        </w:rPr>
        <w:t>n</w:t>
      </w:r>
      <w:r>
        <w:t>d ch</w:t>
      </w:r>
      <w:r>
        <w:rPr>
          <w:spacing w:val="-1"/>
        </w:rPr>
        <w:t>a</w:t>
      </w:r>
      <w:r>
        <w:rPr>
          <w:spacing w:val="-2"/>
        </w:rPr>
        <w:t>ll</w:t>
      </w:r>
      <w:r>
        <w:t>e</w:t>
      </w:r>
      <w:r>
        <w:rPr>
          <w:spacing w:val="-1"/>
        </w:rPr>
        <w:t>n</w:t>
      </w:r>
      <w:r>
        <w:rPr>
          <w:spacing w:val="1"/>
        </w:rPr>
        <w:t>g</w:t>
      </w:r>
      <w:r>
        <w:t>es,</w:t>
      </w:r>
      <w:r>
        <w:rPr>
          <w:spacing w:val="-1"/>
        </w:rPr>
        <w:t xml:space="preserve"> </w:t>
      </w:r>
      <w:r>
        <w:rPr>
          <w:spacing w:val="-2"/>
        </w:rPr>
        <w:t>l</w:t>
      </w:r>
      <w:r>
        <w:t>e</w:t>
      </w:r>
      <w:r>
        <w:rPr>
          <w:spacing w:val="-1"/>
        </w:rPr>
        <w:t>a</w:t>
      </w:r>
      <w:r>
        <w:t>rn</w:t>
      </w:r>
      <w:r>
        <w:rPr>
          <w:spacing w:val="-2"/>
        </w:rPr>
        <w:t>i</w:t>
      </w:r>
      <w:r>
        <w:rPr>
          <w:spacing w:val="-3"/>
        </w:rPr>
        <w:t>n</w:t>
      </w:r>
      <w:r>
        <w:t>g mu</w:t>
      </w:r>
      <w:r>
        <w:rPr>
          <w:spacing w:val="-3"/>
        </w:rPr>
        <w:t>s</w:t>
      </w:r>
      <w:r>
        <w:t>t</w:t>
      </w:r>
      <w:r>
        <w:rPr>
          <w:spacing w:val="2"/>
        </w:rPr>
        <w:t xml:space="preserve"> </w:t>
      </w:r>
      <w:r>
        <w:t>be</w:t>
      </w:r>
      <w:r>
        <w:rPr>
          <w:spacing w:val="-3"/>
        </w:rPr>
        <w:t xml:space="preserve"> </w:t>
      </w:r>
      <w:r>
        <w:t>me</w:t>
      </w:r>
      <w:r>
        <w:rPr>
          <w:spacing w:val="-1"/>
        </w:rPr>
        <w:t>a</w:t>
      </w:r>
      <w:r>
        <w:t>s</w:t>
      </w:r>
      <w:r>
        <w:rPr>
          <w:spacing w:val="-3"/>
        </w:rPr>
        <w:t>u</w:t>
      </w:r>
      <w:r>
        <w:t xml:space="preserve">red </w:t>
      </w:r>
      <w:r>
        <w:rPr>
          <w:spacing w:val="-2"/>
        </w:rPr>
        <w:t>i</w:t>
      </w:r>
      <w:r>
        <w:t>n</w:t>
      </w:r>
      <w:r>
        <w:rPr>
          <w:spacing w:val="-2"/>
        </w:rPr>
        <w:t xml:space="preserve"> </w:t>
      </w:r>
      <w:r>
        <w:t xml:space="preserve">a </w:t>
      </w:r>
      <w:r>
        <w:rPr>
          <w:spacing w:val="-2"/>
        </w:rPr>
        <w:t>v</w:t>
      </w:r>
      <w:r>
        <w:t>ari</w:t>
      </w:r>
      <w:r>
        <w:rPr>
          <w:spacing w:val="-1"/>
        </w:rPr>
        <w:t>e</w:t>
      </w:r>
      <w:r>
        <w:rPr>
          <w:spacing w:val="-2"/>
        </w:rPr>
        <w:t>t</w:t>
      </w:r>
      <w:r>
        <w:t>y</w:t>
      </w:r>
      <w:r>
        <w:rPr>
          <w:spacing w:val="-2"/>
        </w:rPr>
        <w:t xml:space="preserve"> </w:t>
      </w:r>
      <w:r>
        <w:t>of</w:t>
      </w:r>
      <w:r>
        <w:rPr>
          <w:spacing w:val="1"/>
        </w:rPr>
        <w:t xml:space="preserve"> </w:t>
      </w:r>
      <w:r>
        <w:rPr>
          <w:spacing w:val="-4"/>
        </w:rPr>
        <w:t>w</w:t>
      </w:r>
      <w:r>
        <w:t>a</w:t>
      </w:r>
      <w:r>
        <w:rPr>
          <w:spacing w:val="-3"/>
        </w:rPr>
        <w:t>y</w:t>
      </w:r>
      <w:r>
        <w:t>s.</w:t>
      </w:r>
    </w:p>
    <w:p w14:paraId="4F282E52" w14:textId="77777777" w:rsidR="006516F5" w:rsidRDefault="006516F5" w:rsidP="009B4596">
      <w:pPr>
        <w:rPr>
          <w:sz w:val="28"/>
          <w:szCs w:val="28"/>
        </w:rPr>
      </w:pPr>
    </w:p>
    <w:p w14:paraId="5385D0A3" w14:textId="77777777" w:rsidR="00994C97" w:rsidRDefault="00994C97" w:rsidP="00994C97">
      <w:pPr>
        <w:pStyle w:val="Heading3"/>
      </w:pPr>
      <w:bookmarkStart w:id="112" w:name="_Toc1307619"/>
      <w:r>
        <w:t>Types of Assessment</w:t>
      </w:r>
      <w:bookmarkEnd w:id="112"/>
    </w:p>
    <w:p w14:paraId="4FA1D6AE" w14:textId="77777777" w:rsidR="006516F5" w:rsidRPr="009B4596" w:rsidRDefault="006516F5" w:rsidP="009B4596">
      <w:r>
        <w:rPr>
          <w:spacing w:val="-1"/>
        </w:rPr>
        <w:t>S</w:t>
      </w:r>
      <w:r>
        <w:t>tu</w:t>
      </w:r>
      <w:r>
        <w:rPr>
          <w:spacing w:val="-1"/>
        </w:rPr>
        <w:t>d</w:t>
      </w:r>
      <w:r>
        <w:t>e</w:t>
      </w:r>
      <w:r>
        <w:rPr>
          <w:spacing w:val="-1"/>
        </w:rPr>
        <w:t>n</w:t>
      </w:r>
      <w:r>
        <w:t>ts</w:t>
      </w:r>
      <w:r>
        <w:rPr>
          <w:spacing w:val="-2"/>
        </w:rPr>
        <w:t xml:space="preserve"> </w:t>
      </w:r>
      <w:r>
        <w:t>sh</w:t>
      </w:r>
      <w:r>
        <w:rPr>
          <w:spacing w:val="-1"/>
        </w:rPr>
        <w:t>o</w:t>
      </w:r>
      <w:r>
        <w:t>u</w:t>
      </w:r>
      <w:r>
        <w:rPr>
          <w:spacing w:val="-2"/>
        </w:rPr>
        <w:t>l</w:t>
      </w:r>
      <w:r>
        <w:t>d be</w:t>
      </w:r>
      <w:r>
        <w:rPr>
          <w:spacing w:val="-2"/>
        </w:rPr>
        <w:t xml:space="preserve"> </w:t>
      </w:r>
      <w:r>
        <w:rPr>
          <w:spacing w:val="-1"/>
        </w:rPr>
        <w:t>p</w:t>
      </w:r>
      <w:r>
        <w:t>ro</w:t>
      </w:r>
      <w:r>
        <w:rPr>
          <w:spacing w:val="-3"/>
        </w:rPr>
        <w:t>v</w:t>
      </w:r>
      <w:r>
        <w:rPr>
          <w:spacing w:val="-2"/>
        </w:rPr>
        <w:t>i</w:t>
      </w:r>
      <w:r>
        <w:t>d</w:t>
      </w:r>
      <w:r>
        <w:rPr>
          <w:spacing w:val="-1"/>
        </w:rPr>
        <w:t>e</w:t>
      </w:r>
      <w:r>
        <w:t xml:space="preserve">d </w:t>
      </w:r>
      <w:r>
        <w:rPr>
          <w:spacing w:val="-3"/>
        </w:rPr>
        <w:t>w</w:t>
      </w:r>
      <w:r>
        <w:rPr>
          <w:spacing w:val="-2"/>
        </w:rPr>
        <w:t>i</w:t>
      </w:r>
      <w:r>
        <w:t xml:space="preserve">th </w:t>
      </w:r>
      <w:r>
        <w:rPr>
          <w:spacing w:val="1"/>
        </w:rPr>
        <w:t>m</w:t>
      </w:r>
      <w:r>
        <w:t>ore</w:t>
      </w:r>
      <w:r>
        <w:rPr>
          <w:spacing w:val="-2"/>
        </w:rPr>
        <w:t xml:space="preserve"> </w:t>
      </w:r>
      <w:r>
        <w:t>th</w:t>
      </w:r>
      <w:r>
        <w:rPr>
          <w:spacing w:val="-1"/>
        </w:rPr>
        <w:t>a</w:t>
      </w:r>
      <w:r>
        <w:t>n</w:t>
      </w:r>
      <w:r>
        <w:rPr>
          <w:spacing w:val="-2"/>
        </w:rPr>
        <w:t xml:space="preserve"> </w:t>
      </w:r>
      <w:r>
        <w:t>o</w:t>
      </w:r>
      <w:r>
        <w:rPr>
          <w:spacing w:val="-1"/>
        </w:rPr>
        <w:t>n</w:t>
      </w:r>
      <w:r>
        <w:t>e</w:t>
      </w:r>
      <w:r>
        <w:rPr>
          <w:spacing w:val="-2"/>
        </w:rPr>
        <w:t xml:space="preserve"> </w:t>
      </w:r>
      <w:r>
        <w:t>o</w:t>
      </w:r>
      <w:r>
        <w:rPr>
          <w:spacing w:val="-1"/>
        </w:rPr>
        <w:t>p</w:t>
      </w:r>
      <w:r>
        <w:t>p</w:t>
      </w:r>
      <w:r>
        <w:rPr>
          <w:spacing w:val="-1"/>
        </w:rPr>
        <w:t>o</w:t>
      </w:r>
      <w:r>
        <w:t>rtu</w:t>
      </w:r>
      <w:r>
        <w:rPr>
          <w:spacing w:val="-1"/>
        </w:rPr>
        <w:t>n</w:t>
      </w:r>
      <w:r>
        <w:rPr>
          <w:spacing w:val="-2"/>
        </w:rPr>
        <w:t>i</w:t>
      </w:r>
      <w:r>
        <w:t>ty</w:t>
      </w:r>
      <w:r>
        <w:rPr>
          <w:spacing w:val="-2"/>
        </w:rPr>
        <w:t xml:space="preserve"> </w:t>
      </w:r>
      <w:r>
        <w:t>to</w:t>
      </w:r>
      <w:r>
        <w:rPr>
          <w:spacing w:val="-2"/>
        </w:rPr>
        <w:t xml:space="preserve"> </w:t>
      </w:r>
      <w:r>
        <w:t>d</w:t>
      </w:r>
      <w:r>
        <w:rPr>
          <w:spacing w:val="-4"/>
        </w:rPr>
        <w:t>e</w:t>
      </w:r>
      <w:r>
        <w:t>mo</w:t>
      </w:r>
      <w:r>
        <w:rPr>
          <w:spacing w:val="-1"/>
        </w:rPr>
        <w:t>n</w:t>
      </w:r>
      <w:r>
        <w:t>s</w:t>
      </w:r>
      <w:r>
        <w:rPr>
          <w:spacing w:val="-2"/>
        </w:rPr>
        <w:t>t</w:t>
      </w:r>
      <w:r>
        <w:t>r</w:t>
      </w:r>
      <w:r>
        <w:rPr>
          <w:spacing w:val="-3"/>
        </w:rPr>
        <w:t>a</w:t>
      </w:r>
      <w:r>
        <w:t xml:space="preserve">te </w:t>
      </w:r>
      <w:r>
        <w:rPr>
          <w:spacing w:val="-3"/>
        </w:rPr>
        <w:t>w</w:t>
      </w:r>
      <w:r>
        <w:t>h</w:t>
      </w:r>
      <w:r>
        <w:rPr>
          <w:spacing w:val="-1"/>
        </w:rPr>
        <w:t>a</w:t>
      </w:r>
      <w:r>
        <w:t>t</w:t>
      </w:r>
      <w:r>
        <w:rPr>
          <w:spacing w:val="2"/>
        </w:rPr>
        <w:t xml:space="preserve"> </w:t>
      </w:r>
      <w:r>
        <w:rPr>
          <w:spacing w:val="-2"/>
        </w:rPr>
        <w:t>t</w:t>
      </w:r>
      <w:r>
        <w:t>h</w:t>
      </w:r>
      <w:r>
        <w:rPr>
          <w:spacing w:val="-1"/>
        </w:rPr>
        <w:t>e</w:t>
      </w:r>
      <w:r>
        <w:t>y</w:t>
      </w:r>
      <w:r>
        <w:rPr>
          <w:spacing w:val="-2"/>
        </w:rPr>
        <w:t xml:space="preserve"> </w:t>
      </w:r>
      <w:r>
        <w:t>h</w:t>
      </w:r>
      <w:r>
        <w:rPr>
          <w:spacing w:val="-1"/>
        </w:rPr>
        <w:t>a</w:t>
      </w:r>
      <w:r>
        <w:rPr>
          <w:spacing w:val="-3"/>
        </w:rPr>
        <w:t>v</w:t>
      </w:r>
      <w:r>
        <w:t xml:space="preserve">e </w:t>
      </w:r>
      <w:r>
        <w:rPr>
          <w:spacing w:val="-2"/>
        </w:rPr>
        <w:t>l</w:t>
      </w:r>
      <w:r>
        <w:t>e</w:t>
      </w:r>
      <w:r>
        <w:rPr>
          <w:spacing w:val="-1"/>
        </w:rPr>
        <w:t>a</w:t>
      </w:r>
      <w:r>
        <w:t>rn</w:t>
      </w:r>
      <w:r>
        <w:rPr>
          <w:spacing w:val="-1"/>
        </w:rPr>
        <w:t>e</w:t>
      </w:r>
      <w:r>
        <w:t>d.</w:t>
      </w:r>
      <w:r>
        <w:rPr>
          <w:spacing w:val="-1"/>
        </w:rPr>
        <w:t xml:space="preserve"> </w:t>
      </w:r>
      <w:r>
        <w:rPr>
          <w:spacing w:val="1"/>
        </w:rPr>
        <w:t>T</w:t>
      </w:r>
      <w:r>
        <w:t>e</w:t>
      </w:r>
      <w:r>
        <w:rPr>
          <w:spacing w:val="-3"/>
        </w:rPr>
        <w:t>s</w:t>
      </w:r>
      <w:r>
        <w:t>ts</w:t>
      </w:r>
      <w:r>
        <w:rPr>
          <w:spacing w:val="-2"/>
        </w:rPr>
        <w:t xml:space="preserve"> </w:t>
      </w:r>
      <w:r>
        <w:t>are</w:t>
      </w:r>
      <w:r>
        <w:rPr>
          <w:spacing w:val="-2"/>
        </w:rPr>
        <w:t xml:space="preserve"> </w:t>
      </w:r>
      <w:r>
        <w:t>ce</w:t>
      </w:r>
      <w:r>
        <w:rPr>
          <w:spacing w:val="-3"/>
        </w:rPr>
        <w:t>r</w:t>
      </w:r>
      <w:r>
        <w:t>ta</w:t>
      </w:r>
      <w:r>
        <w:rPr>
          <w:spacing w:val="-4"/>
        </w:rPr>
        <w:t>i</w:t>
      </w:r>
      <w:r>
        <w:t>n</w:t>
      </w:r>
      <w:r>
        <w:rPr>
          <w:spacing w:val="-2"/>
        </w:rPr>
        <w:t>l</w:t>
      </w:r>
      <w:r>
        <w:t>y</w:t>
      </w:r>
      <w:r>
        <w:rPr>
          <w:spacing w:val="-2"/>
        </w:rPr>
        <w:t xml:space="preserve"> </w:t>
      </w:r>
      <w:r>
        <w:t xml:space="preserve">an </w:t>
      </w:r>
      <w:r>
        <w:rPr>
          <w:spacing w:val="-2"/>
        </w:rPr>
        <w:t>i</w:t>
      </w:r>
      <w:r>
        <w:t>mp</w:t>
      </w:r>
      <w:r>
        <w:rPr>
          <w:spacing w:val="-1"/>
        </w:rPr>
        <w:t>o</w:t>
      </w:r>
      <w:r>
        <w:t>rta</w:t>
      </w:r>
      <w:r>
        <w:rPr>
          <w:spacing w:val="-4"/>
        </w:rPr>
        <w:t>n</w:t>
      </w:r>
      <w:r>
        <w:t>t</w:t>
      </w:r>
      <w:r>
        <w:rPr>
          <w:spacing w:val="-1"/>
        </w:rPr>
        <w:t xml:space="preserve"> </w:t>
      </w:r>
      <w:r>
        <w:t>me</w:t>
      </w:r>
      <w:r>
        <w:rPr>
          <w:spacing w:val="-1"/>
        </w:rPr>
        <w:t>a</w:t>
      </w:r>
      <w:r>
        <w:t>ns</w:t>
      </w:r>
      <w:r>
        <w:rPr>
          <w:spacing w:val="-4"/>
        </w:rPr>
        <w:t xml:space="preserve"> </w:t>
      </w:r>
      <w:r>
        <w:rPr>
          <w:spacing w:val="-3"/>
        </w:rPr>
        <w:t>o</w:t>
      </w:r>
      <w:r>
        <w:t>f</w:t>
      </w:r>
      <w:r>
        <w:rPr>
          <w:spacing w:val="4"/>
        </w:rPr>
        <w:t xml:space="preserve"> </w:t>
      </w:r>
      <w:r>
        <w:t>co</w:t>
      </w:r>
      <w:r>
        <w:rPr>
          <w:spacing w:val="-2"/>
        </w:rPr>
        <w:t>ll</w:t>
      </w:r>
      <w:r>
        <w:t>ecti</w:t>
      </w:r>
      <w:r>
        <w:rPr>
          <w:spacing w:val="-4"/>
        </w:rPr>
        <w:t>n</w:t>
      </w:r>
      <w:r>
        <w:t>g</w:t>
      </w:r>
      <w:r>
        <w:rPr>
          <w:spacing w:val="2"/>
        </w:rPr>
        <w:t xml:space="preserve"> </w:t>
      </w:r>
      <w:r>
        <w:rPr>
          <w:spacing w:val="-3"/>
        </w:rPr>
        <w:t>a</w:t>
      </w:r>
      <w:r>
        <w:t>sses</w:t>
      </w:r>
      <w:r>
        <w:rPr>
          <w:spacing w:val="-3"/>
        </w:rPr>
        <w:t>s</w:t>
      </w:r>
      <w:r>
        <w:t>me</w:t>
      </w:r>
      <w:r>
        <w:rPr>
          <w:spacing w:val="-1"/>
        </w:rPr>
        <w:t>n</w:t>
      </w:r>
      <w:r>
        <w:t>t</w:t>
      </w:r>
      <w:r>
        <w:rPr>
          <w:spacing w:val="-1"/>
        </w:rPr>
        <w:t xml:space="preserve"> </w:t>
      </w:r>
      <w:r>
        <w:t>d</w:t>
      </w:r>
      <w:r>
        <w:rPr>
          <w:spacing w:val="-1"/>
        </w:rPr>
        <w:t>a</w:t>
      </w:r>
      <w:r>
        <w:t>t</w:t>
      </w:r>
      <w:r>
        <w:rPr>
          <w:spacing w:val="-3"/>
        </w:rPr>
        <w:t>a</w:t>
      </w:r>
      <w:r>
        <w:t>.</w:t>
      </w:r>
      <w:r>
        <w:rPr>
          <w:spacing w:val="6"/>
        </w:rPr>
        <w:t xml:space="preserve"> </w:t>
      </w:r>
      <w:r>
        <w:rPr>
          <w:spacing w:val="-2"/>
        </w:rPr>
        <w:t>H</w:t>
      </w:r>
      <w:r>
        <w:t>o</w:t>
      </w:r>
      <w:r>
        <w:rPr>
          <w:spacing w:val="-4"/>
        </w:rPr>
        <w:t>w</w:t>
      </w:r>
      <w:r>
        <w:t>e</w:t>
      </w:r>
      <w:r>
        <w:rPr>
          <w:spacing w:val="-3"/>
        </w:rPr>
        <w:t>v</w:t>
      </w:r>
      <w:r>
        <w:t>er,</w:t>
      </w:r>
      <w:r>
        <w:rPr>
          <w:spacing w:val="2"/>
        </w:rPr>
        <w:t xml:space="preserve"> </w:t>
      </w:r>
      <w:r>
        <w:t>te</w:t>
      </w:r>
      <w:r>
        <w:rPr>
          <w:spacing w:val="-3"/>
        </w:rPr>
        <w:t>s</w:t>
      </w:r>
      <w:r>
        <w:t xml:space="preserve">t </w:t>
      </w:r>
      <w:r>
        <w:rPr>
          <w:spacing w:val="1"/>
        </w:rPr>
        <w:t>q</w:t>
      </w:r>
      <w:r>
        <w:t>u</w:t>
      </w:r>
      <w:r>
        <w:rPr>
          <w:spacing w:val="-1"/>
        </w:rPr>
        <w:t>e</w:t>
      </w:r>
      <w:r>
        <w:rPr>
          <w:spacing w:val="-3"/>
        </w:rPr>
        <w:t>s</w:t>
      </w:r>
      <w:r>
        <w:t>t</w:t>
      </w:r>
      <w:r>
        <w:rPr>
          <w:spacing w:val="-2"/>
        </w:rPr>
        <w:t>i</w:t>
      </w:r>
      <w:r>
        <w:t>o</w:t>
      </w:r>
      <w:r>
        <w:rPr>
          <w:spacing w:val="-1"/>
        </w:rPr>
        <w:t>n</w:t>
      </w:r>
      <w:r>
        <w:t>s</w:t>
      </w:r>
      <w:r>
        <w:rPr>
          <w:spacing w:val="1"/>
        </w:rPr>
        <w:t xml:space="preserve"> </w:t>
      </w:r>
      <w:r>
        <w:t>sh</w:t>
      </w:r>
      <w:r>
        <w:rPr>
          <w:spacing w:val="-1"/>
        </w:rPr>
        <w:t>o</w:t>
      </w:r>
      <w:r>
        <w:t>u</w:t>
      </w:r>
      <w:r>
        <w:rPr>
          <w:spacing w:val="-2"/>
        </w:rPr>
        <w:t>l</w:t>
      </w:r>
      <w:r>
        <w:t xml:space="preserve">d </w:t>
      </w:r>
      <w:r>
        <w:rPr>
          <w:spacing w:val="-3"/>
        </w:rPr>
        <w:t>b</w:t>
      </w:r>
      <w:r>
        <w:t xml:space="preserve">e </w:t>
      </w:r>
      <w:r>
        <w:rPr>
          <w:spacing w:val="-2"/>
        </w:rPr>
        <w:t>v</w:t>
      </w:r>
      <w:r>
        <w:t>ari</w:t>
      </w:r>
      <w:r>
        <w:rPr>
          <w:spacing w:val="-1"/>
        </w:rPr>
        <w:t>e</w:t>
      </w:r>
      <w:r>
        <w:t>d.</w:t>
      </w:r>
      <w:r>
        <w:rPr>
          <w:spacing w:val="2"/>
        </w:rPr>
        <w:t xml:space="preserve"> </w:t>
      </w:r>
      <w:r>
        <w:rPr>
          <w:spacing w:val="-2"/>
        </w:rPr>
        <w:t>C</w:t>
      </w:r>
      <w:r>
        <w:t>e</w:t>
      </w:r>
      <w:r>
        <w:rPr>
          <w:spacing w:val="-3"/>
        </w:rPr>
        <w:t>r</w:t>
      </w:r>
      <w:r>
        <w:t>ta</w:t>
      </w:r>
      <w:r>
        <w:rPr>
          <w:spacing w:val="-2"/>
        </w:rPr>
        <w:t>i</w:t>
      </w:r>
      <w:r>
        <w:t>n</w:t>
      </w:r>
      <w:r>
        <w:rPr>
          <w:spacing w:val="-2"/>
        </w:rPr>
        <w:t xml:space="preserve"> </w:t>
      </w:r>
      <w:r>
        <w:t>t</w:t>
      </w:r>
      <w:r>
        <w:rPr>
          <w:spacing w:val="-3"/>
        </w:rPr>
        <w:t>y</w:t>
      </w:r>
      <w:r>
        <w:t>p</w:t>
      </w:r>
      <w:r>
        <w:rPr>
          <w:spacing w:val="-1"/>
        </w:rPr>
        <w:t>e</w:t>
      </w:r>
      <w:r>
        <w:t>s</w:t>
      </w:r>
      <w:r>
        <w:rPr>
          <w:spacing w:val="1"/>
        </w:rPr>
        <w:t xml:space="preserve"> </w:t>
      </w:r>
      <w:r>
        <w:rPr>
          <w:spacing w:val="-3"/>
        </w:rPr>
        <w:t>o</w:t>
      </w:r>
      <w:r>
        <w:t>f</w:t>
      </w:r>
      <w:r>
        <w:rPr>
          <w:spacing w:val="2"/>
        </w:rPr>
        <w:t xml:space="preserve"> </w:t>
      </w:r>
      <w:r>
        <w:t>te</w:t>
      </w:r>
      <w:r>
        <w:rPr>
          <w:spacing w:val="-3"/>
        </w:rPr>
        <w:t>s</w:t>
      </w:r>
      <w:r>
        <w:t>t</w:t>
      </w:r>
      <w:r>
        <w:rPr>
          <w:spacing w:val="2"/>
        </w:rPr>
        <w:t xml:space="preserve"> </w:t>
      </w:r>
      <w:r>
        <w:rPr>
          <w:spacing w:val="-4"/>
        </w:rPr>
        <w:t>i</w:t>
      </w:r>
      <w:r>
        <w:t>tems</w:t>
      </w:r>
      <w:r>
        <w:rPr>
          <w:spacing w:val="-1"/>
        </w:rPr>
        <w:t xml:space="preserve"> </w:t>
      </w:r>
      <w:r>
        <w:t>are</w:t>
      </w:r>
      <w:r>
        <w:rPr>
          <w:spacing w:val="-4"/>
        </w:rPr>
        <w:t xml:space="preserve"> </w:t>
      </w:r>
      <w:r>
        <w:rPr>
          <w:spacing w:val="3"/>
        </w:rPr>
        <w:t>f</w:t>
      </w:r>
      <w:r>
        <w:rPr>
          <w:spacing w:val="-3"/>
        </w:rPr>
        <w:t>a</w:t>
      </w:r>
      <w:r>
        <w:t>r</w:t>
      </w:r>
      <w:r>
        <w:rPr>
          <w:spacing w:val="1"/>
        </w:rPr>
        <w:t xml:space="preserve"> </w:t>
      </w:r>
      <w:r>
        <w:t>b</w:t>
      </w:r>
      <w:r>
        <w:rPr>
          <w:spacing w:val="-4"/>
        </w:rPr>
        <w:t>e</w:t>
      </w:r>
      <w:r>
        <w:rPr>
          <w:spacing w:val="-2"/>
        </w:rPr>
        <w:t>t</w:t>
      </w:r>
      <w:r>
        <w:t>ter</w:t>
      </w:r>
      <w:r>
        <w:rPr>
          <w:spacing w:val="-1"/>
        </w:rPr>
        <w:t xml:space="preserve"> </w:t>
      </w:r>
      <w:r>
        <w:t>th</w:t>
      </w:r>
      <w:r>
        <w:rPr>
          <w:spacing w:val="-1"/>
        </w:rPr>
        <w:t>a</w:t>
      </w:r>
      <w:r>
        <w:t>n</w:t>
      </w:r>
      <w:r>
        <w:rPr>
          <w:spacing w:val="-4"/>
        </w:rPr>
        <w:t xml:space="preserve"> </w:t>
      </w:r>
      <w:r>
        <w:t>other</w:t>
      </w:r>
      <w:r>
        <w:rPr>
          <w:spacing w:val="-3"/>
        </w:rPr>
        <w:t>s</w:t>
      </w:r>
      <w:r>
        <w:t>.</w:t>
      </w:r>
      <w:r>
        <w:rPr>
          <w:spacing w:val="5"/>
        </w:rPr>
        <w:t xml:space="preserve"> </w:t>
      </w:r>
      <w:r>
        <w:t>F</w:t>
      </w:r>
      <w:r>
        <w:rPr>
          <w:spacing w:val="-4"/>
        </w:rPr>
        <w:t>o</w:t>
      </w:r>
      <w:r>
        <w:t>r</w:t>
      </w:r>
      <w:r>
        <w:rPr>
          <w:spacing w:val="1"/>
        </w:rPr>
        <w:t xml:space="preserve"> </w:t>
      </w:r>
      <w:r>
        <w:t>e</w:t>
      </w:r>
      <w:r>
        <w:rPr>
          <w:spacing w:val="-3"/>
        </w:rPr>
        <w:t>x</w:t>
      </w:r>
      <w:r>
        <w:t>ample, the</w:t>
      </w:r>
      <w:r>
        <w:rPr>
          <w:spacing w:val="-2"/>
        </w:rPr>
        <w:t xml:space="preserve"> </w:t>
      </w:r>
      <w:r>
        <w:rPr>
          <w:spacing w:val="1"/>
        </w:rPr>
        <w:t>g</w:t>
      </w:r>
      <w:r>
        <w:t>u</w:t>
      </w:r>
      <w:r>
        <w:rPr>
          <w:spacing w:val="-1"/>
        </w:rPr>
        <w:t>e</w:t>
      </w:r>
      <w:r>
        <w:t>ss</w:t>
      </w:r>
      <w:r>
        <w:rPr>
          <w:spacing w:val="-2"/>
        </w:rPr>
        <w:t>i</w:t>
      </w:r>
      <w:r>
        <w:rPr>
          <w:spacing w:val="-3"/>
        </w:rPr>
        <w:t>n</w:t>
      </w:r>
      <w:r>
        <w:t>g</w:t>
      </w:r>
      <w:r>
        <w:rPr>
          <w:spacing w:val="-2"/>
        </w:rPr>
        <w:t xml:space="preserve"> </w:t>
      </w:r>
      <w:r>
        <w:rPr>
          <w:spacing w:val="3"/>
        </w:rPr>
        <w:t>f</w:t>
      </w:r>
      <w:r>
        <w:t>a</w:t>
      </w:r>
      <w:r>
        <w:rPr>
          <w:spacing w:val="-3"/>
        </w:rPr>
        <w:t>c</w:t>
      </w:r>
      <w:r>
        <w:t>tor</w:t>
      </w:r>
      <w:r>
        <w:rPr>
          <w:spacing w:val="-1"/>
        </w:rPr>
        <w:t xml:space="preserve"> </w:t>
      </w:r>
      <w:r>
        <w:rPr>
          <w:spacing w:val="-2"/>
        </w:rPr>
        <w:t>i</w:t>
      </w:r>
      <w:r>
        <w:t>n</w:t>
      </w:r>
      <w:r>
        <w:rPr>
          <w:spacing w:val="-2"/>
        </w:rPr>
        <w:t xml:space="preserve"> </w:t>
      </w:r>
      <w:r>
        <w:t>tr</w:t>
      </w:r>
      <w:r>
        <w:rPr>
          <w:spacing w:val="-3"/>
        </w:rPr>
        <w:t>u</w:t>
      </w:r>
      <w:r>
        <w:t>e</w:t>
      </w:r>
      <w:r>
        <w:rPr>
          <w:spacing w:val="-2"/>
        </w:rPr>
        <w:t>/</w:t>
      </w:r>
      <w:r>
        <w:rPr>
          <w:spacing w:val="3"/>
        </w:rPr>
        <w:t>f</w:t>
      </w:r>
      <w:r>
        <w:t>a</w:t>
      </w:r>
      <w:r>
        <w:rPr>
          <w:spacing w:val="-2"/>
        </w:rPr>
        <w:t>l</w:t>
      </w:r>
      <w:r>
        <w:t xml:space="preserve">se </w:t>
      </w:r>
      <w:r>
        <w:rPr>
          <w:spacing w:val="-3"/>
        </w:rPr>
        <w:t>i</w:t>
      </w:r>
      <w:r>
        <w:t>tem</w:t>
      </w:r>
      <w:r>
        <w:rPr>
          <w:spacing w:val="-3"/>
        </w:rPr>
        <w:t>s</w:t>
      </w:r>
      <w:r w:rsidR="009B4596">
        <w:t xml:space="preserve">.  </w:t>
      </w:r>
      <w:r w:rsidRPr="009B4596">
        <w:rPr>
          <w:rFonts w:eastAsia="Arial"/>
          <w:spacing w:val="-1"/>
        </w:rPr>
        <w:t>S</w:t>
      </w:r>
      <w:r w:rsidRPr="009B4596">
        <w:rPr>
          <w:rFonts w:eastAsia="Arial"/>
        </w:rPr>
        <w:t>ome po</w:t>
      </w:r>
      <w:r w:rsidRPr="009B4596">
        <w:rPr>
          <w:rFonts w:eastAsia="Arial"/>
          <w:spacing w:val="-2"/>
        </w:rPr>
        <w:t>p</w:t>
      </w:r>
      <w:r w:rsidRPr="009B4596">
        <w:rPr>
          <w:rFonts w:eastAsia="Arial"/>
        </w:rPr>
        <w:t>ul</w:t>
      </w:r>
      <w:r w:rsidRPr="009B4596">
        <w:rPr>
          <w:rFonts w:eastAsia="Arial"/>
          <w:spacing w:val="-3"/>
        </w:rPr>
        <w:t>a</w:t>
      </w:r>
      <w:r w:rsidRPr="009B4596">
        <w:rPr>
          <w:rFonts w:eastAsia="Arial"/>
        </w:rPr>
        <w:t>r</w:t>
      </w:r>
      <w:r w:rsidRPr="009B4596">
        <w:rPr>
          <w:rFonts w:eastAsia="Arial"/>
          <w:spacing w:val="1"/>
        </w:rPr>
        <w:t xml:space="preserve"> </w:t>
      </w:r>
      <w:r w:rsidRPr="009B4596">
        <w:rPr>
          <w:rFonts w:eastAsia="Arial"/>
        </w:rPr>
        <w:t>a</w:t>
      </w:r>
      <w:r w:rsidRPr="009B4596">
        <w:rPr>
          <w:rFonts w:eastAsia="Arial"/>
          <w:spacing w:val="-1"/>
        </w:rPr>
        <w:t>s</w:t>
      </w:r>
      <w:r w:rsidRPr="009B4596">
        <w:rPr>
          <w:rFonts w:eastAsia="Arial"/>
        </w:rPr>
        <w:t>s</w:t>
      </w:r>
      <w:r w:rsidRPr="009B4596">
        <w:rPr>
          <w:rFonts w:eastAsia="Arial"/>
          <w:spacing w:val="-1"/>
        </w:rPr>
        <w:t>e</w:t>
      </w:r>
      <w:r w:rsidRPr="009B4596">
        <w:rPr>
          <w:rFonts w:eastAsia="Arial"/>
        </w:rPr>
        <w:t>s</w:t>
      </w:r>
      <w:r w:rsidRPr="009B4596">
        <w:rPr>
          <w:rFonts w:eastAsia="Arial"/>
          <w:spacing w:val="-4"/>
        </w:rPr>
        <w:t>s</w:t>
      </w:r>
      <w:r w:rsidRPr="009B4596">
        <w:rPr>
          <w:rFonts w:eastAsia="Arial"/>
        </w:rPr>
        <w:t>ment</w:t>
      </w:r>
      <w:r w:rsidRPr="009B4596">
        <w:rPr>
          <w:rFonts w:eastAsia="Arial"/>
          <w:spacing w:val="-1"/>
        </w:rPr>
        <w:t xml:space="preserve"> </w:t>
      </w:r>
      <w:r w:rsidRPr="009B4596">
        <w:rPr>
          <w:rFonts w:eastAsia="Arial"/>
        </w:rPr>
        <w:t>str</w:t>
      </w:r>
      <w:r w:rsidRPr="009B4596">
        <w:rPr>
          <w:rFonts w:eastAsia="Arial"/>
          <w:spacing w:val="-3"/>
        </w:rPr>
        <w:t>a</w:t>
      </w:r>
      <w:r w:rsidRPr="009B4596">
        <w:rPr>
          <w:rFonts w:eastAsia="Arial"/>
        </w:rPr>
        <w:t>te</w:t>
      </w:r>
      <w:r w:rsidRPr="009B4596">
        <w:rPr>
          <w:rFonts w:eastAsia="Arial"/>
          <w:spacing w:val="-1"/>
        </w:rPr>
        <w:t>g</w:t>
      </w:r>
      <w:r w:rsidRPr="009B4596">
        <w:rPr>
          <w:rFonts w:eastAsia="Arial"/>
        </w:rPr>
        <w:t>ie</w:t>
      </w:r>
      <w:r w:rsidRPr="009B4596">
        <w:rPr>
          <w:rFonts w:eastAsia="Arial"/>
          <w:spacing w:val="-2"/>
        </w:rPr>
        <w:t>s</w:t>
      </w:r>
      <w:r w:rsidRPr="009B4596">
        <w:rPr>
          <w:rFonts w:eastAsia="Arial"/>
        </w:rPr>
        <w:t>:</w:t>
      </w:r>
    </w:p>
    <w:p w14:paraId="0EB5A668" w14:textId="77777777" w:rsidR="009B4596" w:rsidRPr="009B4596" w:rsidRDefault="009B4596" w:rsidP="009B4596">
      <w:pPr>
        <w:rPr>
          <w:rFonts w:eastAsia="Arial"/>
        </w:rPr>
      </w:pPr>
    </w:p>
    <w:p w14:paraId="69BDAB69" w14:textId="77777777" w:rsidR="006516F5" w:rsidRPr="0009277D" w:rsidRDefault="006516F5" w:rsidP="007A1464">
      <w:pPr>
        <w:pStyle w:val="ListParagraph"/>
        <w:numPr>
          <w:ilvl w:val="0"/>
          <w:numId w:val="100"/>
        </w:numPr>
        <w:ind w:left="720" w:hanging="450"/>
        <w:rPr>
          <w:sz w:val="24"/>
          <w:szCs w:val="24"/>
        </w:rPr>
      </w:pPr>
      <w:r w:rsidRPr="0009277D">
        <w:rPr>
          <w:spacing w:val="-4"/>
          <w:sz w:val="24"/>
          <w:szCs w:val="24"/>
        </w:rPr>
        <w:t>M</w:t>
      </w:r>
      <w:r w:rsidRPr="0009277D">
        <w:rPr>
          <w:spacing w:val="1"/>
          <w:sz w:val="24"/>
          <w:szCs w:val="24"/>
        </w:rPr>
        <w:t>u</w:t>
      </w:r>
      <w:r w:rsidRPr="0009277D">
        <w:rPr>
          <w:spacing w:val="-2"/>
          <w:sz w:val="24"/>
          <w:szCs w:val="24"/>
        </w:rPr>
        <w:t>l</w:t>
      </w:r>
      <w:r w:rsidRPr="0009277D">
        <w:rPr>
          <w:sz w:val="24"/>
          <w:szCs w:val="24"/>
        </w:rPr>
        <w:t>t</w:t>
      </w:r>
      <w:r w:rsidRPr="0009277D">
        <w:rPr>
          <w:spacing w:val="-2"/>
          <w:sz w:val="24"/>
          <w:szCs w:val="24"/>
        </w:rPr>
        <w:t>i</w:t>
      </w:r>
      <w:r w:rsidRPr="0009277D">
        <w:rPr>
          <w:sz w:val="24"/>
          <w:szCs w:val="24"/>
        </w:rPr>
        <w:t>p</w:t>
      </w:r>
      <w:r w:rsidRPr="0009277D">
        <w:rPr>
          <w:spacing w:val="-2"/>
          <w:sz w:val="24"/>
          <w:szCs w:val="24"/>
        </w:rPr>
        <w:t>l</w:t>
      </w:r>
      <w:r w:rsidRPr="0009277D">
        <w:rPr>
          <w:sz w:val="24"/>
          <w:szCs w:val="24"/>
        </w:rPr>
        <w:t>e cho</w:t>
      </w:r>
      <w:r w:rsidRPr="0009277D">
        <w:rPr>
          <w:spacing w:val="-2"/>
          <w:sz w:val="24"/>
          <w:szCs w:val="24"/>
        </w:rPr>
        <w:t>i</w:t>
      </w:r>
      <w:r w:rsidRPr="0009277D">
        <w:rPr>
          <w:sz w:val="24"/>
          <w:szCs w:val="24"/>
        </w:rPr>
        <w:t xml:space="preserve">ce </w:t>
      </w:r>
      <w:r w:rsidRPr="0009277D">
        <w:rPr>
          <w:spacing w:val="1"/>
          <w:sz w:val="24"/>
          <w:szCs w:val="24"/>
        </w:rPr>
        <w:t>t</w:t>
      </w:r>
      <w:r w:rsidRPr="0009277D">
        <w:rPr>
          <w:sz w:val="24"/>
          <w:szCs w:val="24"/>
        </w:rPr>
        <w:t>est</w:t>
      </w:r>
      <w:r w:rsidRPr="0009277D">
        <w:rPr>
          <w:spacing w:val="-1"/>
          <w:sz w:val="24"/>
          <w:szCs w:val="24"/>
        </w:rPr>
        <w:t xml:space="preserve"> </w:t>
      </w:r>
      <w:r w:rsidRPr="0009277D">
        <w:rPr>
          <w:spacing w:val="-2"/>
          <w:sz w:val="24"/>
          <w:szCs w:val="24"/>
        </w:rPr>
        <w:t>i</w:t>
      </w:r>
      <w:r w:rsidRPr="0009277D">
        <w:rPr>
          <w:sz w:val="24"/>
          <w:szCs w:val="24"/>
        </w:rPr>
        <w:t>t</w:t>
      </w:r>
      <w:r w:rsidRPr="0009277D">
        <w:rPr>
          <w:spacing w:val="-3"/>
          <w:sz w:val="24"/>
          <w:szCs w:val="24"/>
        </w:rPr>
        <w:t>e</w:t>
      </w:r>
      <w:r w:rsidRPr="0009277D">
        <w:rPr>
          <w:spacing w:val="-2"/>
          <w:sz w:val="24"/>
          <w:szCs w:val="24"/>
        </w:rPr>
        <w:t>m</w:t>
      </w:r>
      <w:r w:rsidRPr="0009277D">
        <w:rPr>
          <w:sz w:val="24"/>
          <w:szCs w:val="24"/>
        </w:rPr>
        <w:t>s</w:t>
      </w:r>
    </w:p>
    <w:p w14:paraId="2C65CDDC" w14:textId="77777777" w:rsidR="006516F5" w:rsidRPr="0009277D" w:rsidRDefault="006516F5" w:rsidP="0009277D">
      <w:pPr>
        <w:ind w:left="720" w:hanging="450"/>
        <w:rPr>
          <w:szCs w:val="24"/>
        </w:rPr>
      </w:pPr>
    </w:p>
    <w:p w14:paraId="58974E48" w14:textId="77777777" w:rsidR="006516F5" w:rsidRPr="0009277D" w:rsidRDefault="006516F5" w:rsidP="007A1464">
      <w:pPr>
        <w:pStyle w:val="ListParagraph"/>
        <w:numPr>
          <w:ilvl w:val="0"/>
          <w:numId w:val="100"/>
        </w:numPr>
        <w:ind w:left="720" w:hanging="450"/>
        <w:rPr>
          <w:sz w:val="24"/>
          <w:szCs w:val="24"/>
        </w:rPr>
      </w:pPr>
      <w:r w:rsidRPr="0009277D">
        <w:rPr>
          <w:spacing w:val="-1"/>
          <w:sz w:val="24"/>
          <w:szCs w:val="24"/>
        </w:rPr>
        <w:t>E</w:t>
      </w:r>
      <w:r w:rsidRPr="0009277D">
        <w:rPr>
          <w:sz w:val="24"/>
          <w:szCs w:val="24"/>
        </w:rPr>
        <w:t>ssay</w:t>
      </w:r>
      <w:r w:rsidRPr="0009277D">
        <w:rPr>
          <w:spacing w:val="-2"/>
          <w:sz w:val="24"/>
          <w:szCs w:val="24"/>
        </w:rPr>
        <w:t xml:space="preserve"> </w:t>
      </w:r>
      <w:r w:rsidRPr="0009277D">
        <w:rPr>
          <w:spacing w:val="1"/>
          <w:sz w:val="24"/>
          <w:szCs w:val="24"/>
        </w:rPr>
        <w:t>q</w:t>
      </w:r>
      <w:r w:rsidRPr="0009277D">
        <w:rPr>
          <w:sz w:val="24"/>
          <w:szCs w:val="24"/>
        </w:rPr>
        <w:t>u</w:t>
      </w:r>
      <w:r w:rsidRPr="0009277D">
        <w:rPr>
          <w:spacing w:val="-1"/>
          <w:sz w:val="24"/>
          <w:szCs w:val="24"/>
        </w:rPr>
        <w:t>e</w:t>
      </w:r>
      <w:r w:rsidRPr="0009277D">
        <w:rPr>
          <w:spacing w:val="-3"/>
          <w:sz w:val="24"/>
          <w:szCs w:val="24"/>
        </w:rPr>
        <w:t>s</w:t>
      </w:r>
      <w:r w:rsidRPr="0009277D">
        <w:rPr>
          <w:sz w:val="24"/>
          <w:szCs w:val="24"/>
        </w:rPr>
        <w:t>t</w:t>
      </w:r>
      <w:r w:rsidRPr="0009277D">
        <w:rPr>
          <w:spacing w:val="-2"/>
          <w:sz w:val="24"/>
          <w:szCs w:val="24"/>
        </w:rPr>
        <w:t>i</w:t>
      </w:r>
      <w:r w:rsidRPr="0009277D">
        <w:rPr>
          <w:sz w:val="24"/>
          <w:szCs w:val="24"/>
        </w:rPr>
        <w:t>o</w:t>
      </w:r>
      <w:r w:rsidRPr="0009277D">
        <w:rPr>
          <w:spacing w:val="-1"/>
          <w:sz w:val="24"/>
          <w:szCs w:val="24"/>
        </w:rPr>
        <w:t>n</w:t>
      </w:r>
      <w:r w:rsidRPr="0009277D">
        <w:rPr>
          <w:sz w:val="24"/>
          <w:szCs w:val="24"/>
        </w:rPr>
        <w:t>s</w:t>
      </w:r>
    </w:p>
    <w:p w14:paraId="3FA3066F" w14:textId="77777777" w:rsidR="006516F5" w:rsidRPr="0009277D" w:rsidRDefault="006516F5" w:rsidP="0009277D">
      <w:pPr>
        <w:ind w:left="720" w:hanging="450"/>
        <w:rPr>
          <w:szCs w:val="24"/>
        </w:rPr>
      </w:pPr>
    </w:p>
    <w:p w14:paraId="6C3AA7D7" w14:textId="77777777" w:rsidR="006516F5" w:rsidRPr="0009277D" w:rsidRDefault="006516F5" w:rsidP="007A1464">
      <w:pPr>
        <w:pStyle w:val="ListParagraph"/>
        <w:numPr>
          <w:ilvl w:val="0"/>
          <w:numId w:val="100"/>
        </w:numPr>
        <w:ind w:left="720" w:hanging="450"/>
        <w:rPr>
          <w:sz w:val="24"/>
          <w:szCs w:val="24"/>
        </w:rPr>
      </w:pPr>
      <w:r w:rsidRPr="0009277D">
        <w:rPr>
          <w:sz w:val="24"/>
          <w:szCs w:val="24"/>
        </w:rPr>
        <w:t>Op</w:t>
      </w:r>
      <w:r w:rsidRPr="0009277D">
        <w:rPr>
          <w:spacing w:val="-1"/>
          <w:sz w:val="24"/>
          <w:szCs w:val="24"/>
        </w:rPr>
        <w:t>e</w:t>
      </w:r>
      <w:r w:rsidRPr="0009277D">
        <w:rPr>
          <w:sz w:val="24"/>
          <w:szCs w:val="24"/>
        </w:rPr>
        <w:t>n</w:t>
      </w:r>
      <w:r w:rsidRPr="0009277D">
        <w:rPr>
          <w:spacing w:val="-2"/>
          <w:sz w:val="24"/>
          <w:szCs w:val="24"/>
        </w:rPr>
        <w:t xml:space="preserve"> </w:t>
      </w:r>
      <w:r w:rsidRPr="0009277D">
        <w:rPr>
          <w:sz w:val="24"/>
          <w:szCs w:val="24"/>
        </w:rPr>
        <w:t>res</w:t>
      </w:r>
      <w:r w:rsidRPr="0009277D">
        <w:rPr>
          <w:spacing w:val="-1"/>
          <w:sz w:val="24"/>
          <w:szCs w:val="24"/>
        </w:rPr>
        <w:t>p</w:t>
      </w:r>
      <w:r w:rsidRPr="0009277D">
        <w:rPr>
          <w:sz w:val="24"/>
          <w:szCs w:val="24"/>
        </w:rPr>
        <w:t>o</w:t>
      </w:r>
      <w:r w:rsidRPr="0009277D">
        <w:rPr>
          <w:spacing w:val="-1"/>
          <w:sz w:val="24"/>
          <w:szCs w:val="24"/>
        </w:rPr>
        <w:t>n</w:t>
      </w:r>
      <w:r w:rsidRPr="0009277D">
        <w:rPr>
          <w:sz w:val="24"/>
          <w:szCs w:val="24"/>
        </w:rPr>
        <w:t>se</w:t>
      </w:r>
      <w:r w:rsidRPr="0009277D">
        <w:rPr>
          <w:spacing w:val="-4"/>
          <w:sz w:val="24"/>
          <w:szCs w:val="24"/>
        </w:rPr>
        <w:t xml:space="preserve"> </w:t>
      </w:r>
      <w:r w:rsidRPr="0009277D">
        <w:rPr>
          <w:spacing w:val="1"/>
          <w:sz w:val="24"/>
          <w:szCs w:val="24"/>
        </w:rPr>
        <w:t>q</w:t>
      </w:r>
      <w:r w:rsidRPr="0009277D">
        <w:rPr>
          <w:sz w:val="24"/>
          <w:szCs w:val="24"/>
        </w:rPr>
        <w:t>u</w:t>
      </w:r>
      <w:r w:rsidRPr="0009277D">
        <w:rPr>
          <w:spacing w:val="-1"/>
          <w:sz w:val="24"/>
          <w:szCs w:val="24"/>
        </w:rPr>
        <w:t>e</w:t>
      </w:r>
      <w:r w:rsidRPr="0009277D">
        <w:rPr>
          <w:sz w:val="24"/>
          <w:szCs w:val="24"/>
        </w:rPr>
        <w:t>st</w:t>
      </w:r>
      <w:r w:rsidRPr="0009277D">
        <w:rPr>
          <w:spacing w:val="-2"/>
          <w:sz w:val="24"/>
          <w:szCs w:val="24"/>
        </w:rPr>
        <w:t>i</w:t>
      </w:r>
      <w:r w:rsidRPr="0009277D">
        <w:rPr>
          <w:sz w:val="24"/>
          <w:szCs w:val="24"/>
        </w:rPr>
        <w:t>o</w:t>
      </w:r>
      <w:r w:rsidRPr="0009277D">
        <w:rPr>
          <w:spacing w:val="-4"/>
          <w:sz w:val="24"/>
          <w:szCs w:val="24"/>
        </w:rPr>
        <w:t>n</w:t>
      </w:r>
      <w:r w:rsidRPr="0009277D">
        <w:rPr>
          <w:sz w:val="24"/>
          <w:szCs w:val="24"/>
        </w:rPr>
        <w:t>s</w:t>
      </w:r>
    </w:p>
    <w:p w14:paraId="2145C2F1" w14:textId="77777777" w:rsidR="006516F5" w:rsidRPr="0009277D" w:rsidRDefault="006516F5" w:rsidP="0009277D">
      <w:pPr>
        <w:ind w:left="720" w:hanging="450"/>
        <w:rPr>
          <w:szCs w:val="24"/>
        </w:rPr>
      </w:pPr>
    </w:p>
    <w:p w14:paraId="0C545751" w14:textId="77777777" w:rsidR="006516F5" w:rsidRPr="0009277D" w:rsidRDefault="006516F5" w:rsidP="007A1464">
      <w:pPr>
        <w:pStyle w:val="ListParagraph"/>
        <w:numPr>
          <w:ilvl w:val="0"/>
          <w:numId w:val="100"/>
        </w:numPr>
        <w:ind w:left="720" w:hanging="450"/>
        <w:rPr>
          <w:sz w:val="24"/>
          <w:szCs w:val="24"/>
        </w:rPr>
      </w:pPr>
      <w:r w:rsidRPr="0009277D">
        <w:rPr>
          <w:spacing w:val="-2"/>
          <w:sz w:val="24"/>
          <w:szCs w:val="24"/>
        </w:rPr>
        <w:t>R</w:t>
      </w:r>
      <w:r w:rsidRPr="0009277D">
        <w:rPr>
          <w:sz w:val="24"/>
          <w:szCs w:val="24"/>
        </w:rPr>
        <w:t>es</w:t>
      </w:r>
      <w:r w:rsidRPr="0009277D">
        <w:rPr>
          <w:spacing w:val="-1"/>
          <w:sz w:val="24"/>
          <w:szCs w:val="24"/>
        </w:rPr>
        <w:t>e</w:t>
      </w:r>
      <w:r w:rsidRPr="0009277D">
        <w:rPr>
          <w:sz w:val="24"/>
          <w:szCs w:val="24"/>
        </w:rPr>
        <w:t>arch</w:t>
      </w:r>
      <w:r w:rsidRPr="0009277D">
        <w:rPr>
          <w:spacing w:val="1"/>
          <w:sz w:val="24"/>
          <w:szCs w:val="24"/>
        </w:rPr>
        <w:t xml:space="preserve"> </w:t>
      </w:r>
      <w:r w:rsidRPr="0009277D">
        <w:rPr>
          <w:sz w:val="24"/>
          <w:szCs w:val="24"/>
        </w:rPr>
        <w:t>p</w:t>
      </w:r>
      <w:r w:rsidRPr="0009277D">
        <w:rPr>
          <w:spacing w:val="-1"/>
          <w:sz w:val="24"/>
          <w:szCs w:val="24"/>
        </w:rPr>
        <w:t>a</w:t>
      </w:r>
      <w:r w:rsidRPr="0009277D">
        <w:rPr>
          <w:sz w:val="24"/>
          <w:szCs w:val="24"/>
        </w:rPr>
        <w:t>p</w:t>
      </w:r>
      <w:r w:rsidRPr="0009277D">
        <w:rPr>
          <w:spacing w:val="-4"/>
          <w:sz w:val="24"/>
          <w:szCs w:val="24"/>
        </w:rPr>
        <w:t>e</w:t>
      </w:r>
      <w:r w:rsidRPr="0009277D">
        <w:rPr>
          <w:sz w:val="24"/>
          <w:szCs w:val="24"/>
        </w:rPr>
        <w:t>rs/</w:t>
      </w:r>
      <w:r w:rsidRPr="0009277D">
        <w:rPr>
          <w:spacing w:val="-3"/>
          <w:sz w:val="24"/>
          <w:szCs w:val="24"/>
        </w:rPr>
        <w:t>p</w:t>
      </w:r>
      <w:r w:rsidRPr="0009277D">
        <w:rPr>
          <w:sz w:val="24"/>
          <w:szCs w:val="24"/>
        </w:rPr>
        <w:t>r</w:t>
      </w:r>
      <w:r w:rsidRPr="0009277D">
        <w:rPr>
          <w:spacing w:val="-3"/>
          <w:sz w:val="24"/>
          <w:szCs w:val="24"/>
        </w:rPr>
        <w:t>o</w:t>
      </w:r>
      <w:r w:rsidRPr="0009277D">
        <w:rPr>
          <w:spacing w:val="1"/>
          <w:sz w:val="24"/>
          <w:szCs w:val="24"/>
        </w:rPr>
        <w:t>j</w:t>
      </w:r>
      <w:r w:rsidRPr="0009277D">
        <w:rPr>
          <w:sz w:val="24"/>
          <w:szCs w:val="24"/>
        </w:rPr>
        <w:t>ec</w:t>
      </w:r>
      <w:r w:rsidRPr="0009277D">
        <w:rPr>
          <w:spacing w:val="-2"/>
          <w:sz w:val="24"/>
          <w:szCs w:val="24"/>
        </w:rPr>
        <w:t>t</w:t>
      </w:r>
      <w:r w:rsidRPr="0009277D">
        <w:rPr>
          <w:sz w:val="24"/>
          <w:szCs w:val="24"/>
        </w:rPr>
        <w:t>s</w:t>
      </w:r>
    </w:p>
    <w:p w14:paraId="1AA68802" w14:textId="77777777" w:rsidR="006516F5" w:rsidRPr="0009277D" w:rsidRDefault="006516F5" w:rsidP="0009277D">
      <w:pPr>
        <w:ind w:left="720" w:hanging="450"/>
        <w:rPr>
          <w:szCs w:val="24"/>
        </w:rPr>
      </w:pPr>
    </w:p>
    <w:p w14:paraId="01BC7671" w14:textId="77777777" w:rsidR="006516F5" w:rsidRPr="0009277D" w:rsidRDefault="006516F5" w:rsidP="007A1464">
      <w:pPr>
        <w:pStyle w:val="ListParagraph"/>
        <w:numPr>
          <w:ilvl w:val="0"/>
          <w:numId w:val="100"/>
        </w:numPr>
        <w:ind w:left="720" w:hanging="450"/>
        <w:rPr>
          <w:sz w:val="24"/>
          <w:szCs w:val="24"/>
        </w:rPr>
      </w:pPr>
      <w:r w:rsidRPr="0009277D">
        <w:rPr>
          <w:spacing w:val="-1"/>
          <w:sz w:val="24"/>
          <w:szCs w:val="24"/>
        </w:rPr>
        <w:t>E</w:t>
      </w:r>
      <w:r w:rsidRPr="0009277D">
        <w:rPr>
          <w:spacing w:val="-3"/>
          <w:sz w:val="24"/>
          <w:szCs w:val="24"/>
        </w:rPr>
        <w:t>x</w:t>
      </w:r>
      <w:r w:rsidRPr="0009277D">
        <w:rPr>
          <w:sz w:val="24"/>
          <w:szCs w:val="24"/>
        </w:rPr>
        <w:t>p</w:t>
      </w:r>
      <w:r w:rsidRPr="0009277D">
        <w:rPr>
          <w:spacing w:val="-1"/>
          <w:sz w:val="24"/>
          <w:szCs w:val="24"/>
        </w:rPr>
        <w:t>e</w:t>
      </w:r>
      <w:r w:rsidRPr="0009277D">
        <w:rPr>
          <w:sz w:val="24"/>
          <w:szCs w:val="24"/>
        </w:rPr>
        <w:t>r</w:t>
      </w:r>
      <w:r w:rsidRPr="0009277D">
        <w:rPr>
          <w:spacing w:val="-2"/>
          <w:sz w:val="24"/>
          <w:szCs w:val="24"/>
        </w:rPr>
        <w:t>i</w:t>
      </w:r>
      <w:r w:rsidRPr="0009277D">
        <w:rPr>
          <w:sz w:val="24"/>
          <w:szCs w:val="24"/>
        </w:rPr>
        <w:t>me</w:t>
      </w:r>
      <w:r w:rsidRPr="0009277D">
        <w:rPr>
          <w:spacing w:val="-1"/>
          <w:sz w:val="24"/>
          <w:szCs w:val="24"/>
        </w:rPr>
        <w:t>n</w:t>
      </w:r>
      <w:r w:rsidRPr="0009277D">
        <w:rPr>
          <w:sz w:val="24"/>
          <w:szCs w:val="24"/>
        </w:rPr>
        <w:t>ts/</w:t>
      </w:r>
      <w:r w:rsidRPr="0009277D">
        <w:rPr>
          <w:spacing w:val="-2"/>
          <w:sz w:val="24"/>
          <w:szCs w:val="24"/>
        </w:rPr>
        <w:t>l</w:t>
      </w:r>
      <w:r w:rsidRPr="0009277D">
        <w:rPr>
          <w:sz w:val="24"/>
          <w:szCs w:val="24"/>
        </w:rPr>
        <w:t>ab</w:t>
      </w:r>
      <w:r w:rsidRPr="0009277D">
        <w:rPr>
          <w:spacing w:val="-2"/>
          <w:sz w:val="24"/>
          <w:szCs w:val="24"/>
        </w:rPr>
        <w:t xml:space="preserve"> </w:t>
      </w:r>
      <w:r w:rsidRPr="0009277D">
        <w:rPr>
          <w:sz w:val="24"/>
          <w:szCs w:val="24"/>
        </w:rPr>
        <w:t>re</w:t>
      </w:r>
      <w:r w:rsidRPr="0009277D">
        <w:rPr>
          <w:spacing w:val="-1"/>
          <w:sz w:val="24"/>
          <w:szCs w:val="24"/>
        </w:rPr>
        <w:t>p</w:t>
      </w:r>
      <w:r w:rsidRPr="0009277D">
        <w:rPr>
          <w:sz w:val="24"/>
          <w:szCs w:val="24"/>
        </w:rPr>
        <w:t>o</w:t>
      </w:r>
      <w:r w:rsidRPr="0009277D">
        <w:rPr>
          <w:spacing w:val="-3"/>
          <w:sz w:val="24"/>
          <w:szCs w:val="24"/>
        </w:rPr>
        <w:t>r</w:t>
      </w:r>
      <w:r w:rsidRPr="0009277D">
        <w:rPr>
          <w:sz w:val="24"/>
          <w:szCs w:val="24"/>
        </w:rPr>
        <w:t>ts</w:t>
      </w:r>
    </w:p>
    <w:p w14:paraId="36188BFE" w14:textId="77777777" w:rsidR="006516F5" w:rsidRPr="0009277D" w:rsidRDefault="006516F5" w:rsidP="0009277D">
      <w:pPr>
        <w:ind w:left="720" w:hanging="450"/>
        <w:rPr>
          <w:szCs w:val="24"/>
        </w:rPr>
      </w:pPr>
    </w:p>
    <w:p w14:paraId="66BF58EE" w14:textId="77777777" w:rsidR="006516F5" w:rsidRDefault="006516F5" w:rsidP="007A1464">
      <w:pPr>
        <w:pStyle w:val="ListParagraph"/>
        <w:numPr>
          <w:ilvl w:val="0"/>
          <w:numId w:val="100"/>
        </w:numPr>
        <w:ind w:left="720" w:hanging="450"/>
        <w:rPr>
          <w:sz w:val="24"/>
          <w:szCs w:val="24"/>
        </w:rPr>
      </w:pPr>
      <w:r w:rsidRPr="0009277D">
        <w:rPr>
          <w:sz w:val="24"/>
          <w:szCs w:val="24"/>
        </w:rPr>
        <w:t>Obs</w:t>
      </w:r>
      <w:r w:rsidRPr="0009277D">
        <w:rPr>
          <w:spacing w:val="-1"/>
          <w:sz w:val="24"/>
          <w:szCs w:val="24"/>
        </w:rPr>
        <w:t>e</w:t>
      </w:r>
      <w:r w:rsidRPr="0009277D">
        <w:rPr>
          <w:sz w:val="24"/>
          <w:szCs w:val="24"/>
        </w:rPr>
        <w:t>r</w:t>
      </w:r>
      <w:r w:rsidRPr="0009277D">
        <w:rPr>
          <w:spacing w:val="-3"/>
          <w:sz w:val="24"/>
          <w:szCs w:val="24"/>
        </w:rPr>
        <w:t>v</w:t>
      </w:r>
      <w:r w:rsidRPr="0009277D">
        <w:rPr>
          <w:sz w:val="24"/>
          <w:szCs w:val="24"/>
        </w:rPr>
        <w:t>ati</w:t>
      </w:r>
      <w:r w:rsidRPr="0009277D">
        <w:rPr>
          <w:spacing w:val="-1"/>
          <w:sz w:val="24"/>
          <w:szCs w:val="24"/>
        </w:rPr>
        <w:t>o</w:t>
      </w:r>
      <w:r w:rsidRPr="0009277D">
        <w:rPr>
          <w:sz w:val="24"/>
          <w:szCs w:val="24"/>
        </w:rPr>
        <w:t>ns</w:t>
      </w:r>
    </w:p>
    <w:p w14:paraId="55C38225" w14:textId="77777777" w:rsidR="00A61DA3" w:rsidRPr="00A61DA3" w:rsidRDefault="00A61DA3" w:rsidP="00A61DA3">
      <w:pPr>
        <w:ind w:left="0" w:firstLine="0"/>
        <w:rPr>
          <w:szCs w:val="24"/>
        </w:rPr>
      </w:pPr>
    </w:p>
    <w:p w14:paraId="48649D8F" w14:textId="77777777" w:rsidR="006516F5" w:rsidRPr="0009277D" w:rsidRDefault="009B4596" w:rsidP="007A1464">
      <w:pPr>
        <w:pStyle w:val="ListParagraph"/>
        <w:numPr>
          <w:ilvl w:val="0"/>
          <w:numId w:val="100"/>
        </w:numPr>
        <w:ind w:left="720" w:hanging="450"/>
        <w:rPr>
          <w:sz w:val="24"/>
          <w:szCs w:val="24"/>
        </w:rPr>
      </w:pPr>
      <w:r w:rsidRPr="0009277D">
        <w:rPr>
          <w:sz w:val="24"/>
          <w:szCs w:val="24"/>
        </w:rPr>
        <w:t>P</w:t>
      </w:r>
      <w:r w:rsidR="006516F5" w:rsidRPr="0009277D">
        <w:rPr>
          <w:sz w:val="24"/>
          <w:szCs w:val="24"/>
        </w:rPr>
        <w:t>res</w:t>
      </w:r>
      <w:r w:rsidR="006516F5" w:rsidRPr="0009277D">
        <w:rPr>
          <w:spacing w:val="-1"/>
          <w:sz w:val="24"/>
          <w:szCs w:val="24"/>
        </w:rPr>
        <w:t>e</w:t>
      </w:r>
      <w:r w:rsidR="006516F5" w:rsidRPr="0009277D">
        <w:rPr>
          <w:sz w:val="24"/>
          <w:szCs w:val="24"/>
        </w:rPr>
        <w:t>nt</w:t>
      </w:r>
      <w:r w:rsidR="006516F5" w:rsidRPr="0009277D">
        <w:rPr>
          <w:spacing w:val="-3"/>
          <w:sz w:val="24"/>
          <w:szCs w:val="24"/>
        </w:rPr>
        <w:t>a</w:t>
      </w:r>
      <w:r w:rsidR="006516F5" w:rsidRPr="0009277D">
        <w:rPr>
          <w:sz w:val="24"/>
          <w:szCs w:val="24"/>
        </w:rPr>
        <w:t>t</w:t>
      </w:r>
      <w:r w:rsidR="006516F5" w:rsidRPr="0009277D">
        <w:rPr>
          <w:spacing w:val="-2"/>
          <w:sz w:val="24"/>
          <w:szCs w:val="24"/>
        </w:rPr>
        <w:t>i</w:t>
      </w:r>
      <w:r w:rsidR="006516F5" w:rsidRPr="0009277D">
        <w:rPr>
          <w:sz w:val="24"/>
          <w:szCs w:val="24"/>
        </w:rPr>
        <w:t>o</w:t>
      </w:r>
      <w:r w:rsidR="006516F5" w:rsidRPr="0009277D">
        <w:rPr>
          <w:spacing w:val="-1"/>
          <w:sz w:val="24"/>
          <w:szCs w:val="24"/>
        </w:rPr>
        <w:t>n</w:t>
      </w:r>
      <w:r w:rsidR="006516F5" w:rsidRPr="0009277D">
        <w:rPr>
          <w:sz w:val="24"/>
          <w:szCs w:val="24"/>
        </w:rPr>
        <w:t>s</w:t>
      </w:r>
    </w:p>
    <w:p w14:paraId="56FD41CD" w14:textId="77777777" w:rsidR="006516F5" w:rsidRPr="0009277D" w:rsidRDefault="006516F5" w:rsidP="0009277D">
      <w:pPr>
        <w:ind w:left="720" w:hanging="450"/>
        <w:rPr>
          <w:szCs w:val="24"/>
        </w:rPr>
      </w:pPr>
    </w:p>
    <w:p w14:paraId="4CD240EB" w14:textId="77777777" w:rsidR="006516F5" w:rsidRPr="0009277D" w:rsidRDefault="006516F5" w:rsidP="007A1464">
      <w:pPr>
        <w:pStyle w:val="ListParagraph"/>
        <w:numPr>
          <w:ilvl w:val="0"/>
          <w:numId w:val="100"/>
        </w:numPr>
        <w:ind w:left="720" w:hanging="450"/>
        <w:rPr>
          <w:sz w:val="24"/>
          <w:szCs w:val="24"/>
        </w:rPr>
      </w:pPr>
      <w:r w:rsidRPr="0009277D">
        <w:rPr>
          <w:spacing w:val="-1"/>
          <w:sz w:val="24"/>
          <w:szCs w:val="24"/>
        </w:rPr>
        <w:t>P</w:t>
      </w:r>
      <w:r w:rsidRPr="0009277D">
        <w:rPr>
          <w:sz w:val="24"/>
          <w:szCs w:val="24"/>
        </w:rPr>
        <w:t>e</w:t>
      </w:r>
      <w:r w:rsidRPr="0009277D">
        <w:rPr>
          <w:spacing w:val="-3"/>
          <w:sz w:val="24"/>
          <w:szCs w:val="24"/>
        </w:rPr>
        <w:t>r</w:t>
      </w:r>
      <w:r w:rsidRPr="0009277D">
        <w:rPr>
          <w:spacing w:val="3"/>
          <w:sz w:val="24"/>
          <w:szCs w:val="24"/>
        </w:rPr>
        <w:t>f</w:t>
      </w:r>
      <w:r w:rsidRPr="0009277D">
        <w:rPr>
          <w:sz w:val="24"/>
          <w:szCs w:val="24"/>
        </w:rPr>
        <w:t>o</w:t>
      </w:r>
      <w:r w:rsidRPr="0009277D">
        <w:rPr>
          <w:spacing w:val="-3"/>
          <w:sz w:val="24"/>
          <w:szCs w:val="24"/>
        </w:rPr>
        <w:t>r</w:t>
      </w:r>
      <w:r w:rsidRPr="0009277D">
        <w:rPr>
          <w:sz w:val="24"/>
          <w:szCs w:val="24"/>
        </w:rPr>
        <w:t>ma</w:t>
      </w:r>
      <w:r w:rsidRPr="0009277D">
        <w:rPr>
          <w:spacing w:val="-1"/>
          <w:sz w:val="24"/>
          <w:szCs w:val="24"/>
        </w:rPr>
        <w:t>n</w:t>
      </w:r>
      <w:r w:rsidRPr="0009277D">
        <w:rPr>
          <w:sz w:val="24"/>
          <w:szCs w:val="24"/>
        </w:rPr>
        <w:t>ces</w:t>
      </w:r>
    </w:p>
    <w:p w14:paraId="39116358" w14:textId="77777777" w:rsidR="006516F5" w:rsidRPr="0009277D" w:rsidRDefault="006516F5" w:rsidP="0009277D">
      <w:pPr>
        <w:ind w:left="720" w:hanging="450"/>
        <w:rPr>
          <w:szCs w:val="24"/>
        </w:rPr>
      </w:pPr>
    </w:p>
    <w:p w14:paraId="6B1CF6FD" w14:textId="77777777" w:rsidR="006516F5" w:rsidRPr="0009277D" w:rsidRDefault="006516F5" w:rsidP="007A1464">
      <w:pPr>
        <w:pStyle w:val="ListParagraph"/>
        <w:numPr>
          <w:ilvl w:val="0"/>
          <w:numId w:val="100"/>
        </w:numPr>
        <w:ind w:left="720" w:hanging="450"/>
        <w:rPr>
          <w:sz w:val="24"/>
          <w:szCs w:val="24"/>
        </w:rPr>
      </w:pPr>
      <w:r w:rsidRPr="0009277D">
        <w:rPr>
          <w:spacing w:val="-2"/>
          <w:sz w:val="24"/>
          <w:szCs w:val="24"/>
        </w:rPr>
        <w:t>D</w:t>
      </w:r>
      <w:r w:rsidRPr="0009277D">
        <w:rPr>
          <w:sz w:val="24"/>
          <w:szCs w:val="24"/>
        </w:rPr>
        <w:t>emons</w:t>
      </w:r>
      <w:r w:rsidRPr="0009277D">
        <w:rPr>
          <w:spacing w:val="-2"/>
          <w:sz w:val="24"/>
          <w:szCs w:val="24"/>
        </w:rPr>
        <w:t>t</w:t>
      </w:r>
      <w:r w:rsidRPr="0009277D">
        <w:rPr>
          <w:sz w:val="24"/>
          <w:szCs w:val="24"/>
        </w:rPr>
        <w:t>rati</w:t>
      </w:r>
      <w:r w:rsidRPr="0009277D">
        <w:rPr>
          <w:spacing w:val="-1"/>
          <w:sz w:val="24"/>
          <w:szCs w:val="24"/>
        </w:rPr>
        <w:t>o</w:t>
      </w:r>
      <w:r w:rsidRPr="0009277D">
        <w:rPr>
          <w:sz w:val="24"/>
          <w:szCs w:val="24"/>
        </w:rPr>
        <w:t>ns</w:t>
      </w:r>
    </w:p>
    <w:p w14:paraId="513C47D0" w14:textId="77777777" w:rsidR="006516F5" w:rsidRPr="0009277D" w:rsidRDefault="006516F5" w:rsidP="0009277D">
      <w:pPr>
        <w:ind w:left="720" w:hanging="450"/>
        <w:rPr>
          <w:szCs w:val="24"/>
        </w:rPr>
      </w:pPr>
    </w:p>
    <w:p w14:paraId="109BD2CD" w14:textId="77777777" w:rsidR="006516F5" w:rsidRPr="0009277D" w:rsidRDefault="006516F5" w:rsidP="007A1464">
      <w:pPr>
        <w:pStyle w:val="ListParagraph"/>
        <w:numPr>
          <w:ilvl w:val="0"/>
          <w:numId w:val="100"/>
        </w:numPr>
        <w:ind w:left="720" w:hanging="450"/>
        <w:rPr>
          <w:sz w:val="24"/>
          <w:szCs w:val="24"/>
        </w:rPr>
      </w:pPr>
      <w:r w:rsidRPr="0009277D">
        <w:rPr>
          <w:spacing w:val="-1"/>
          <w:sz w:val="24"/>
          <w:szCs w:val="24"/>
        </w:rPr>
        <w:t>P</w:t>
      </w:r>
      <w:r w:rsidRPr="0009277D">
        <w:rPr>
          <w:sz w:val="24"/>
          <w:szCs w:val="24"/>
        </w:rPr>
        <w:t>roje</w:t>
      </w:r>
      <w:r w:rsidRPr="0009277D">
        <w:rPr>
          <w:spacing w:val="-3"/>
          <w:sz w:val="24"/>
          <w:szCs w:val="24"/>
        </w:rPr>
        <w:t>c</w:t>
      </w:r>
      <w:r w:rsidRPr="0009277D">
        <w:rPr>
          <w:sz w:val="24"/>
          <w:szCs w:val="24"/>
        </w:rPr>
        <w:t>ts</w:t>
      </w:r>
    </w:p>
    <w:p w14:paraId="44F2CCF4" w14:textId="77777777" w:rsidR="006516F5" w:rsidRPr="0009277D" w:rsidRDefault="006516F5" w:rsidP="0009277D">
      <w:pPr>
        <w:ind w:left="720" w:hanging="450"/>
        <w:rPr>
          <w:szCs w:val="24"/>
        </w:rPr>
      </w:pPr>
    </w:p>
    <w:p w14:paraId="31AD753F" w14:textId="77777777" w:rsidR="006516F5" w:rsidRPr="0009277D" w:rsidRDefault="006516F5" w:rsidP="007A1464">
      <w:pPr>
        <w:pStyle w:val="ListParagraph"/>
        <w:numPr>
          <w:ilvl w:val="0"/>
          <w:numId w:val="100"/>
        </w:numPr>
        <w:ind w:left="720" w:hanging="450"/>
        <w:rPr>
          <w:sz w:val="24"/>
          <w:szCs w:val="24"/>
        </w:rPr>
      </w:pPr>
      <w:r w:rsidRPr="0009277D">
        <w:rPr>
          <w:spacing w:val="-1"/>
          <w:sz w:val="24"/>
          <w:szCs w:val="24"/>
        </w:rPr>
        <w:t>P</w:t>
      </w:r>
      <w:r w:rsidRPr="0009277D">
        <w:rPr>
          <w:sz w:val="24"/>
          <w:szCs w:val="24"/>
        </w:rPr>
        <w:t>or</w:t>
      </w:r>
      <w:r w:rsidRPr="0009277D">
        <w:rPr>
          <w:spacing w:val="-1"/>
          <w:sz w:val="24"/>
          <w:szCs w:val="24"/>
        </w:rPr>
        <w:t>t</w:t>
      </w:r>
      <w:r w:rsidRPr="0009277D">
        <w:rPr>
          <w:spacing w:val="3"/>
          <w:sz w:val="24"/>
          <w:szCs w:val="24"/>
        </w:rPr>
        <w:t>f</w:t>
      </w:r>
      <w:r w:rsidRPr="0009277D">
        <w:rPr>
          <w:sz w:val="24"/>
          <w:szCs w:val="24"/>
        </w:rPr>
        <w:t>o</w:t>
      </w:r>
      <w:r w:rsidRPr="0009277D">
        <w:rPr>
          <w:spacing w:val="-2"/>
          <w:sz w:val="24"/>
          <w:szCs w:val="24"/>
        </w:rPr>
        <w:t>li</w:t>
      </w:r>
      <w:r w:rsidRPr="0009277D">
        <w:rPr>
          <w:sz w:val="24"/>
          <w:szCs w:val="24"/>
        </w:rPr>
        <w:t>os</w:t>
      </w:r>
    </w:p>
    <w:p w14:paraId="6677CC19" w14:textId="77777777" w:rsidR="006516F5" w:rsidRPr="0009277D" w:rsidRDefault="006516F5" w:rsidP="0009277D">
      <w:pPr>
        <w:ind w:left="720" w:hanging="450"/>
        <w:rPr>
          <w:szCs w:val="24"/>
        </w:rPr>
      </w:pPr>
    </w:p>
    <w:p w14:paraId="1CDDCF99" w14:textId="77777777" w:rsidR="006516F5" w:rsidRPr="0009277D" w:rsidRDefault="006516F5" w:rsidP="007A1464">
      <w:pPr>
        <w:pStyle w:val="ListParagraph"/>
        <w:numPr>
          <w:ilvl w:val="0"/>
          <w:numId w:val="100"/>
        </w:numPr>
        <w:ind w:left="720" w:hanging="450"/>
        <w:rPr>
          <w:sz w:val="24"/>
          <w:szCs w:val="24"/>
        </w:rPr>
      </w:pPr>
      <w:r w:rsidRPr="0009277D">
        <w:rPr>
          <w:spacing w:val="-1"/>
          <w:sz w:val="24"/>
          <w:szCs w:val="24"/>
        </w:rPr>
        <w:t>A</w:t>
      </w:r>
      <w:r w:rsidRPr="0009277D">
        <w:rPr>
          <w:sz w:val="24"/>
          <w:szCs w:val="24"/>
        </w:rPr>
        <w:t>uthentic a</w:t>
      </w:r>
      <w:r w:rsidRPr="0009277D">
        <w:rPr>
          <w:spacing w:val="-3"/>
          <w:sz w:val="24"/>
          <w:szCs w:val="24"/>
        </w:rPr>
        <w:t>s</w:t>
      </w:r>
      <w:r w:rsidRPr="0009277D">
        <w:rPr>
          <w:sz w:val="24"/>
          <w:szCs w:val="24"/>
        </w:rPr>
        <w:t>ses</w:t>
      </w:r>
      <w:r w:rsidRPr="0009277D">
        <w:rPr>
          <w:spacing w:val="-3"/>
          <w:sz w:val="24"/>
          <w:szCs w:val="24"/>
        </w:rPr>
        <w:t>s</w:t>
      </w:r>
      <w:r w:rsidRPr="0009277D">
        <w:rPr>
          <w:sz w:val="24"/>
          <w:szCs w:val="24"/>
        </w:rPr>
        <w:t>me</w:t>
      </w:r>
      <w:r w:rsidRPr="0009277D">
        <w:rPr>
          <w:spacing w:val="-1"/>
          <w:sz w:val="24"/>
          <w:szCs w:val="24"/>
        </w:rPr>
        <w:t>n</w:t>
      </w:r>
      <w:r w:rsidRPr="0009277D">
        <w:rPr>
          <w:sz w:val="24"/>
          <w:szCs w:val="24"/>
        </w:rPr>
        <w:t>ts</w:t>
      </w:r>
    </w:p>
    <w:p w14:paraId="0471E55F" w14:textId="77777777" w:rsidR="006516F5" w:rsidRPr="0009277D" w:rsidRDefault="006516F5" w:rsidP="0009277D">
      <w:pPr>
        <w:ind w:left="720" w:hanging="450"/>
        <w:rPr>
          <w:szCs w:val="24"/>
        </w:rPr>
      </w:pPr>
    </w:p>
    <w:p w14:paraId="20791740" w14:textId="77777777" w:rsidR="006516F5" w:rsidRPr="0009277D" w:rsidRDefault="006516F5" w:rsidP="007A1464">
      <w:pPr>
        <w:pStyle w:val="ListParagraph"/>
        <w:numPr>
          <w:ilvl w:val="0"/>
          <w:numId w:val="100"/>
        </w:numPr>
        <w:ind w:left="720" w:hanging="450"/>
        <w:rPr>
          <w:sz w:val="24"/>
          <w:szCs w:val="24"/>
        </w:rPr>
      </w:pPr>
      <w:r w:rsidRPr="0009277D">
        <w:rPr>
          <w:spacing w:val="-1"/>
          <w:sz w:val="24"/>
          <w:szCs w:val="24"/>
        </w:rPr>
        <w:t>S</w:t>
      </w:r>
      <w:r w:rsidRPr="0009277D">
        <w:rPr>
          <w:sz w:val="24"/>
          <w:szCs w:val="24"/>
        </w:rPr>
        <w:t>tu</w:t>
      </w:r>
      <w:r w:rsidRPr="0009277D">
        <w:rPr>
          <w:spacing w:val="-1"/>
          <w:sz w:val="24"/>
          <w:szCs w:val="24"/>
        </w:rPr>
        <w:t>d</w:t>
      </w:r>
      <w:r w:rsidRPr="0009277D">
        <w:rPr>
          <w:sz w:val="24"/>
          <w:szCs w:val="24"/>
        </w:rPr>
        <w:t>e</w:t>
      </w:r>
      <w:r w:rsidRPr="0009277D">
        <w:rPr>
          <w:spacing w:val="-1"/>
          <w:sz w:val="24"/>
          <w:szCs w:val="24"/>
        </w:rPr>
        <w:t>n</w:t>
      </w:r>
      <w:r w:rsidRPr="0009277D">
        <w:rPr>
          <w:sz w:val="24"/>
          <w:szCs w:val="24"/>
        </w:rPr>
        <w:t>ts</w:t>
      </w:r>
      <w:r w:rsidRPr="0009277D">
        <w:rPr>
          <w:spacing w:val="-2"/>
          <w:sz w:val="24"/>
          <w:szCs w:val="24"/>
        </w:rPr>
        <w:t xml:space="preserve"> </w:t>
      </w:r>
      <w:r w:rsidRPr="0009277D">
        <w:rPr>
          <w:sz w:val="24"/>
          <w:szCs w:val="24"/>
        </w:rPr>
        <w:t>as i</w:t>
      </w:r>
      <w:r w:rsidRPr="0009277D">
        <w:rPr>
          <w:spacing w:val="-1"/>
          <w:sz w:val="24"/>
          <w:szCs w:val="24"/>
        </w:rPr>
        <w:t>n</w:t>
      </w:r>
      <w:r w:rsidRPr="0009277D">
        <w:rPr>
          <w:spacing w:val="-3"/>
          <w:sz w:val="24"/>
          <w:szCs w:val="24"/>
        </w:rPr>
        <w:t>s</w:t>
      </w:r>
      <w:r w:rsidRPr="0009277D">
        <w:rPr>
          <w:sz w:val="24"/>
          <w:szCs w:val="24"/>
        </w:rPr>
        <w:t>tru</w:t>
      </w:r>
      <w:r w:rsidRPr="0009277D">
        <w:rPr>
          <w:spacing w:val="-3"/>
          <w:sz w:val="24"/>
          <w:szCs w:val="24"/>
        </w:rPr>
        <w:t>c</w:t>
      </w:r>
      <w:r w:rsidRPr="0009277D">
        <w:rPr>
          <w:sz w:val="24"/>
          <w:szCs w:val="24"/>
        </w:rPr>
        <w:t>to</w:t>
      </w:r>
      <w:r w:rsidRPr="0009277D">
        <w:rPr>
          <w:spacing w:val="-3"/>
          <w:sz w:val="24"/>
          <w:szCs w:val="24"/>
        </w:rPr>
        <w:t>r</w:t>
      </w:r>
      <w:r w:rsidRPr="0009277D">
        <w:rPr>
          <w:sz w:val="24"/>
          <w:szCs w:val="24"/>
        </w:rPr>
        <w:t>s</w:t>
      </w:r>
    </w:p>
    <w:p w14:paraId="607DAC65" w14:textId="77777777" w:rsidR="006516F5" w:rsidRDefault="006516F5" w:rsidP="006516F5">
      <w:pPr>
        <w:spacing w:before="18" w:line="260" w:lineRule="exact"/>
        <w:rPr>
          <w:sz w:val="26"/>
          <w:szCs w:val="26"/>
        </w:rPr>
      </w:pPr>
    </w:p>
    <w:p w14:paraId="504B76BB" w14:textId="77777777" w:rsidR="00994C97" w:rsidRPr="00994C97" w:rsidRDefault="00994C97" w:rsidP="00994C97">
      <w:pPr>
        <w:pStyle w:val="Heading3"/>
        <w:rPr>
          <w:rFonts w:eastAsia="Arial"/>
        </w:rPr>
      </w:pPr>
      <w:bookmarkStart w:id="113" w:name="_Toc1307620"/>
      <w:r>
        <w:rPr>
          <w:rFonts w:eastAsia="Arial"/>
        </w:rPr>
        <w:t>F</w:t>
      </w:r>
      <w:r>
        <w:rPr>
          <w:rFonts w:eastAsia="Arial"/>
          <w:spacing w:val="-1"/>
        </w:rPr>
        <w:t>a</w:t>
      </w:r>
      <w:r>
        <w:rPr>
          <w:rFonts w:eastAsia="Arial"/>
        </w:rPr>
        <w:t>ctors</w:t>
      </w:r>
      <w:r>
        <w:rPr>
          <w:rFonts w:eastAsia="Arial"/>
          <w:spacing w:val="-2"/>
        </w:rPr>
        <w:t xml:space="preserve"> </w:t>
      </w:r>
      <w:r w:rsidR="00572B26">
        <w:rPr>
          <w:rFonts w:eastAsia="Arial"/>
        </w:rPr>
        <w:t>I</w:t>
      </w:r>
      <w:r>
        <w:rPr>
          <w:rFonts w:eastAsia="Arial"/>
        </w:rPr>
        <w:t>n</w:t>
      </w:r>
      <w:r>
        <w:rPr>
          <w:rFonts w:eastAsia="Arial"/>
          <w:spacing w:val="-2"/>
        </w:rPr>
        <w:t>f</w:t>
      </w:r>
      <w:r>
        <w:rPr>
          <w:rFonts w:eastAsia="Arial"/>
        </w:rPr>
        <w:t>lu</w:t>
      </w:r>
      <w:r>
        <w:rPr>
          <w:rFonts w:eastAsia="Arial"/>
          <w:spacing w:val="-1"/>
        </w:rPr>
        <w:t>e</w:t>
      </w:r>
      <w:r>
        <w:rPr>
          <w:rFonts w:eastAsia="Arial"/>
        </w:rPr>
        <w:t>n</w:t>
      </w:r>
      <w:r>
        <w:rPr>
          <w:rFonts w:eastAsia="Arial"/>
          <w:spacing w:val="-1"/>
        </w:rPr>
        <w:t>c</w:t>
      </w:r>
      <w:r>
        <w:rPr>
          <w:rFonts w:eastAsia="Arial"/>
        </w:rPr>
        <w:t>ing</w:t>
      </w:r>
      <w:r>
        <w:rPr>
          <w:rFonts w:eastAsia="Arial"/>
          <w:spacing w:val="-3"/>
        </w:rPr>
        <w:t xml:space="preserve"> </w:t>
      </w:r>
      <w:r w:rsidR="00572B26">
        <w:rPr>
          <w:rFonts w:eastAsia="Arial"/>
        </w:rPr>
        <w:t>A</w:t>
      </w:r>
      <w:r>
        <w:rPr>
          <w:rFonts w:eastAsia="Arial"/>
          <w:spacing w:val="-4"/>
        </w:rPr>
        <w:t>s</w:t>
      </w:r>
      <w:r>
        <w:rPr>
          <w:rFonts w:eastAsia="Arial"/>
        </w:rPr>
        <w:t>s</w:t>
      </w:r>
      <w:r>
        <w:rPr>
          <w:rFonts w:eastAsia="Arial"/>
          <w:spacing w:val="-1"/>
        </w:rPr>
        <w:t>e</w:t>
      </w:r>
      <w:r>
        <w:rPr>
          <w:rFonts w:eastAsia="Arial"/>
        </w:rPr>
        <w:t>s</w:t>
      </w:r>
      <w:r>
        <w:rPr>
          <w:rFonts w:eastAsia="Arial"/>
          <w:spacing w:val="-1"/>
        </w:rPr>
        <w:t>s</w:t>
      </w:r>
      <w:r>
        <w:rPr>
          <w:rFonts w:eastAsia="Arial"/>
        </w:rPr>
        <w:t>men</w:t>
      </w:r>
      <w:r>
        <w:rPr>
          <w:rFonts w:eastAsia="Arial"/>
          <w:spacing w:val="-2"/>
        </w:rPr>
        <w:t>t</w:t>
      </w:r>
      <w:bookmarkEnd w:id="113"/>
    </w:p>
    <w:p w14:paraId="7A16CE2E" w14:textId="77777777" w:rsidR="006516F5" w:rsidRDefault="006516F5" w:rsidP="00994C97">
      <w:r>
        <w:t>In</w:t>
      </w:r>
      <w:r>
        <w:rPr>
          <w:spacing w:val="24"/>
        </w:rPr>
        <w:t xml:space="preserve"> </w:t>
      </w:r>
      <w:r>
        <w:t>a</w:t>
      </w:r>
      <w:r>
        <w:rPr>
          <w:spacing w:val="-1"/>
        </w:rPr>
        <w:t>d</w:t>
      </w:r>
      <w:r>
        <w:t>d</w:t>
      </w:r>
      <w:r>
        <w:rPr>
          <w:spacing w:val="-2"/>
        </w:rPr>
        <w:t>i</w:t>
      </w:r>
      <w:r>
        <w:t>t</w:t>
      </w:r>
      <w:r>
        <w:rPr>
          <w:spacing w:val="-2"/>
        </w:rPr>
        <w:t>i</w:t>
      </w:r>
      <w:r>
        <w:t>on</w:t>
      </w:r>
      <w:r>
        <w:rPr>
          <w:spacing w:val="24"/>
        </w:rPr>
        <w:t xml:space="preserve"> </w:t>
      </w:r>
      <w:r>
        <w:t>to</w:t>
      </w:r>
      <w:r>
        <w:rPr>
          <w:spacing w:val="22"/>
        </w:rPr>
        <w:t xml:space="preserve"> </w:t>
      </w:r>
      <w:r>
        <w:t>the</w:t>
      </w:r>
      <w:r>
        <w:rPr>
          <w:spacing w:val="24"/>
        </w:rPr>
        <w:t xml:space="preserve"> </w:t>
      </w:r>
      <w:r>
        <w:rPr>
          <w:spacing w:val="-3"/>
        </w:rPr>
        <w:t>v</w:t>
      </w:r>
      <w:r>
        <w:t>ari</w:t>
      </w:r>
      <w:r>
        <w:rPr>
          <w:spacing w:val="-1"/>
        </w:rPr>
        <w:t>o</w:t>
      </w:r>
      <w:r>
        <w:rPr>
          <w:spacing w:val="-3"/>
        </w:rPr>
        <w:t>u</w:t>
      </w:r>
      <w:r>
        <w:t>s</w:t>
      </w:r>
      <w:r>
        <w:rPr>
          <w:spacing w:val="24"/>
        </w:rPr>
        <w:t xml:space="preserve"> </w:t>
      </w:r>
      <w:r>
        <w:t>t</w:t>
      </w:r>
      <w:r>
        <w:rPr>
          <w:spacing w:val="-3"/>
        </w:rPr>
        <w:t>y</w:t>
      </w:r>
      <w:r>
        <w:t>p</w:t>
      </w:r>
      <w:r>
        <w:rPr>
          <w:spacing w:val="-1"/>
        </w:rPr>
        <w:t>e</w:t>
      </w:r>
      <w:r>
        <w:t>s</w:t>
      </w:r>
      <w:r>
        <w:rPr>
          <w:spacing w:val="24"/>
        </w:rPr>
        <w:t xml:space="preserve"> </w:t>
      </w:r>
      <w:r>
        <w:rPr>
          <w:spacing w:val="-3"/>
        </w:rPr>
        <w:t>o</w:t>
      </w:r>
      <w:r>
        <w:t>f</w:t>
      </w:r>
      <w:r>
        <w:rPr>
          <w:spacing w:val="28"/>
        </w:rPr>
        <w:t xml:space="preserve"> </w:t>
      </w:r>
      <w:r>
        <w:t>a</w:t>
      </w:r>
      <w:r>
        <w:rPr>
          <w:spacing w:val="-3"/>
        </w:rPr>
        <w:t>s</w:t>
      </w:r>
      <w:r>
        <w:t>ses</w:t>
      </w:r>
      <w:r>
        <w:rPr>
          <w:spacing w:val="-3"/>
        </w:rPr>
        <w:t>s</w:t>
      </w:r>
      <w:r>
        <w:t>me</w:t>
      </w:r>
      <w:r>
        <w:rPr>
          <w:spacing w:val="-1"/>
        </w:rPr>
        <w:t>n</w:t>
      </w:r>
      <w:r>
        <w:t>t</w:t>
      </w:r>
      <w:r>
        <w:rPr>
          <w:spacing w:val="25"/>
        </w:rPr>
        <w:t xml:space="preserve"> </w:t>
      </w:r>
      <w:r>
        <w:rPr>
          <w:spacing w:val="-3"/>
        </w:rPr>
        <w:t>s</w:t>
      </w:r>
      <w:r>
        <w:t>tr</w:t>
      </w:r>
      <w:r>
        <w:rPr>
          <w:spacing w:val="-3"/>
        </w:rPr>
        <w:t>a</w:t>
      </w:r>
      <w:r>
        <w:t>t</w:t>
      </w:r>
      <w:r>
        <w:rPr>
          <w:spacing w:val="-3"/>
        </w:rPr>
        <w:t>e</w:t>
      </w:r>
      <w:r>
        <w:rPr>
          <w:spacing w:val="1"/>
        </w:rPr>
        <w:t>g</w:t>
      </w:r>
      <w:r>
        <w:rPr>
          <w:spacing w:val="-2"/>
        </w:rPr>
        <w:t>i</w:t>
      </w:r>
      <w:r>
        <w:t>es</w:t>
      </w:r>
      <w:r>
        <w:rPr>
          <w:spacing w:val="24"/>
        </w:rPr>
        <w:t xml:space="preserve"> </w:t>
      </w:r>
      <w:r>
        <w:t>to</w:t>
      </w:r>
      <w:r>
        <w:rPr>
          <w:spacing w:val="24"/>
        </w:rPr>
        <w:t xml:space="preserve"> </w:t>
      </w:r>
      <w:r>
        <w:rPr>
          <w:spacing w:val="-3"/>
        </w:rPr>
        <w:t>u</w:t>
      </w:r>
      <w:r>
        <w:t>t</w:t>
      </w:r>
      <w:r>
        <w:rPr>
          <w:spacing w:val="-2"/>
        </w:rPr>
        <w:t>ili</w:t>
      </w:r>
      <w:r>
        <w:rPr>
          <w:spacing w:val="-3"/>
        </w:rPr>
        <w:t>z</w:t>
      </w:r>
      <w:r>
        <w:t>e</w:t>
      </w:r>
      <w:r>
        <w:rPr>
          <w:spacing w:val="24"/>
        </w:rPr>
        <w:t xml:space="preserve"> </w:t>
      </w:r>
      <w:r>
        <w:rPr>
          <w:spacing w:val="-2"/>
        </w:rPr>
        <w:t>i</w:t>
      </w:r>
      <w:r>
        <w:t>n</w:t>
      </w:r>
      <w:r>
        <w:rPr>
          <w:spacing w:val="24"/>
        </w:rPr>
        <w:t xml:space="preserve"> </w:t>
      </w:r>
      <w:r>
        <w:rPr>
          <w:spacing w:val="1"/>
        </w:rPr>
        <w:t>g</w:t>
      </w:r>
      <w:r>
        <w:t>a</w:t>
      </w:r>
      <w:r>
        <w:rPr>
          <w:spacing w:val="-2"/>
        </w:rPr>
        <w:t>t</w:t>
      </w:r>
      <w:r>
        <w:t>h</w:t>
      </w:r>
      <w:r>
        <w:rPr>
          <w:spacing w:val="-1"/>
        </w:rPr>
        <w:t>e</w:t>
      </w:r>
      <w:r>
        <w:t>r</w:t>
      </w:r>
      <w:r>
        <w:rPr>
          <w:spacing w:val="-2"/>
        </w:rPr>
        <w:t>i</w:t>
      </w:r>
      <w:r>
        <w:t>ng</w:t>
      </w:r>
      <w:r>
        <w:rPr>
          <w:spacing w:val="26"/>
        </w:rPr>
        <w:t xml:space="preserve"> </w:t>
      </w:r>
      <w:r>
        <w:rPr>
          <w:spacing w:val="-2"/>
        </w:rPr>
        <w:t>i</w:t>
      </w:r>
      <w:r>
        <w:rPr>
          <w:spacing w:val="-3"/>
        </w:rPr>
        <w:t>n</w:t>
      </w:r>
      <w:r>
        <w:t>fo</w:t>
      </w:r>
      <w:r>
        <w:rPr>
          <w:spacing w:val="-3"/>
        </w:rPr>
        <w:t>r</w:t>
      </w:r>
      <w:r>
        <w:t>mati</w:t>
      </w:r>
      <w:r>
        <w:rPr>
          <w:spacing w:val="-1"/>
        </w:rPr>
        <w:t>o</w:t>
      </w:r>
      <w:r>
        <w:t>n</w:t>
      </w:r>
      <w:r>
        <w:rPr>
          <w:spacing w:val="24"/>
        </w:rPr>
        <w:t xml:space="preserve"> </w:t>
      </w:r>
      <w:r>
        <w:t>on h</w:t>
      </w:r>
      <w:r>
        <w:rPr>
          <w:spacing w:val="-1"/>
        </w:rPr>
        <w:t>o</w:t>
      </w:r>
      <w:r>
        <w:t>w</w:t>
      </w:r>
      <w:r>
        <w:rPr>
          <w:spacing w:val="27"/>
        </w:rPr>
        <w:t xml:space="preserve"> </w:t>
      </w:r>
      <w:r>
        <w:rPr>
          <w:spacing w:val="-2"/>
        </w:rPr>
        <w:t>w</w:t>
      </w:r>
      <w:r>
        <w:t>e</w:t>
      </w:r>
      <w:r>
        <w:rPr>
          <w:spacing w:val="-2"/>
        </w:rPr>
        <w:t>l</w:t>
      </w:r>
      <w:r>
        <w:t>l</w:t>
      </w:r>
      <w:r>
        <w:rPr>
          <w:spacing w:val="29"/>
        </w:rPr>
        <w:t xml:space="preserve"> </w:t>
      </w:r>
      <w:r>
        <w:t>stu</w:t>
      </w:r>
      <w:r>
        <w:rPr>
          <w:spacing w:val="-1"/>
        </w:rPr>
        <w:t>d</w:t>
      </w:r>
      <w:r>
        <w:t>e</w:t>
      </w:r>
      <w:r>
        <w:rPr>
          <w:spacing w:val="-1"/>
        </w:rPr>
        <w:t>n</w:t>
      </w:r>
      <w:r>
        <w:t>ts</w:t>
      </w:r>
      <w:r>
        <w:rPr>
          <w:spacing w:val="28"/>
        </w:rPr>
        <w:t xml:space="preserve"> </w:t>
      </w:r>
      <w:r>
        <w:t>are</w:t>
      </w:r>
      <w:r>
        <w:rPr>
          <w:spacing w:val="26"/>
        </w:rPr>
        <w:t xml:space="preserve"> </w:t>
      </w:r>
      <w:r>
        <w:rPr>
          <w:spacing w:val="-2"/>
        </w:rPr>
        <w:t>l</w:t>
      </w:r>
      <w:r>
        <w:t>e</w:t>
      </w:r>
      <w:r>
        <w:rPr>
          <w:spacing w:val="-1"/>
        </w:rPr>
        <w:t>a</w:t>
      </w:r>
      <w:r>
        <w:t>rn</w:t>
      </w:r>
      <w:r>
        <w:rPr>
          <w:spacing w:val="-2"/>
        </w:rPr>
        <w:t>i</w:t>
      </w:r>
      <w:r>
        <w:t>n</w:t>
      </w:r>
      <w:r>
        <w:rPr>
          <w:spacing w:val="1"/>
        </w:rPr>
        <w:t>g</w:t>
      </w:r>
      <w:r>
        <w:t>,</w:t>
      </w:r>
      <w:r>
        <w:rPr>
          <w:spacing w:val="29"/>
        </w:rPr>
        <w:t xml:space="preserve"> </w:t>
      </w:r>
      <w:r>
        <w:rPr>
          <w:spacing w:val="-2"/>
        </w:rPr>
        <w:t>i</w:t>
      </w:r>
      <w:r>
        <w:t>t</w:t>
      </w:r>
      <w:r>
        <w:rPr>
          <w:spacing w:val="29"/>
        </w:rPr>
        <w:t xml:space="preserve"> </w:t>
      </w:r>
      <w:r>
        <w:rPr>
          <w:spacing w:val="-2"/>
        </w:rPr>
        <w:t>i</w:t>
      </w:r>
      <w:r>
        <w:t>s</w:t>
      </w:r>
      <w:r>
        <w:rPr>
          <w:spacing w:val="28"/>
        </w:rPr>
        <w:t xml:space="preserve"> </w:t>
      </w:r>
      <w:r>
        <w:rPr>
          <w:spacing w:val="-2"/>
        </w:rPr>
        <w:t>i</w:t>
      </w:r>
      <w:r>
        <w:t>mp</w:t>
      </w:r>
      <w:r>
        <w:rPr>
          <w:spacing w:val="-1"/>
        </w:rPr>
        <w:t>o</w:t>
      </w:r>
      <w:r>
        <w:rPr>
          <w:spacing w:val="1"/>
        </w:rPr>
        <w:t>r</w:t>
      </w:r>
      <w:r>
        <w:t>t</w:t>
      </w:r>
      <w:r>
        <w:rPr>
          <w:spacing w:val="-3"/>
        </w:rPr>
        <w:t>a</w:t>
      </w:r>
      <w:r>
        <w:t>nt</w:t>
      </w:r>
      <w:r>
        <w:rPr>
          <w:spacing w:val="29"/>
        </w:rPr>
        <w:t xml:space="preserve"> </w:t>
      </w:r>
      <w:r>
        <w:t>to</w:t>
      </w:r>
      <w:r>
        <w:rPr>
          <w:spacing w:val="28"/>
        </w:rPr>
        <w:t xml:space="preserve"> </w:t>
      </w:r>
      <w:r>
        <w:t>co</w:t>
      </w:r>
      <w:r>
        <w:rPr>
          <w:spacing w:val="-1"/>
        </w:rPr>
        <w:t>n</w:t>
      </w:r>
      <w:r>
        <w:t>s</w:t>
      </w:r>
      <w:r>
        <w:rPr>
          <w:spacing w:val="-2"/>
        </w:rPr>
        <w:t>i</w:t>
      </w:r>
      <w:r>
        <w:t>d</w:t>
      </w:r>
      <w:r>
        <w:rPr>
          <w:spacing w:val="-1"/>
        </w:rPr>
        <w:t>e</w:t>
      </w:r>
      <w:r>
        <w:t>r</w:t>
      </w:r>
      <w:r>
        <w:rPr>
          <w:spacing w:val="29"/>
        </w:rPr>
        <w:t xml:space="preserve"> </w:t>
      </w:r>
      <w:r>
        <w:t>oth</w:t>
      </w:r>
      <w:r>
        <w:rPr>
          <w:spacing w:val="-3"/>
        </w:rPr>
        <w:t>e</w:t>
      </w:r>
      <w:r>
        <w:t>r</w:t>
      </w:r>
      <w:r>
        <w:rPr>
          <w:spacing w:val="26"/>
        </w:rPr>
        <w:t xml:space="preserve"> </w:t>
      </w:r>
      <w:r>
        <w:t>factors</w:t>
      </w:r>
      <w:r>
        <w:rPr>
          <w:spacing w:val="26"/>
        </w:rPr>
        <w:t xml:space="preserve"> </w:t>
      </w:r>
      <w:r>
        <w:t>th</w:t>
      </w:r>
      <w:r>
        <w:rPr>
          <w:spacing w:val="-1"/>
        </w:rPr>
        <w:t>a</w:t>
      </w:r>
      <w:r>
        <w:t>t</w:t>
      </w:r>
      <w:r>
        <w:rPr>
          <w:spacing w:val="29"/>
        </w:rPr>
        <w:t xml:space="preserve"> </w:t>
      </w:r>
      <w:r>
        <w:rPr>
          <w:spacing w:val="-2"/>
        </w:rPr>
        <w:t>i</w:t>
      </w:r>
      <w:r>
        <w:rPr>
          <w:spacing w:val="-3"/>
        </w:rPr>
        <w:t>n</w:t>
      </w:r>
      <w:r>
        <w:rPr>
          <w:spacing w:val="3"/>
        </w:rPr>
        <w:t>f</w:t>
      </w:r>
      <w:r>
        <w:rPr>
          <w:spacing w:val="-2"/>
        </w:rPr>
        <w:t>l</w:t>
      </w:r>
      <w:r>
        <w:t>u</w:t>
      </w:r>
      <w:r>
        <w:rPr>
          <w:spacing w:val="-1"/>
        </w:rPr>
        <w:t>e</w:t>
      </w:r>
      <w:r>
        <w:t>nce ass</w:t>
      </w:r>
      <w:r>
        <w:rPr>
          <w:spacing w:val="-1"/>
        </w:rPr>
        <w:t>e</w:t>
      </w:r>
      <w:r>
        <w:t>ssme</w:t>
      </w:r>
      <w:r>
        <w:rPr>
          <w:spacing w:val="-4"/>
        </w:rPr>
        <w:t>n</w:t>
      </w:r>
      <w:r w:rsidR="00994C97">
        <w:t>t.  Factors include:</w:t>
      </w:r>
    </w:p>
    <w:p w14:paraId="57F0AA47" w14:textId="77777777" w:rsidR="00655B14" w:rsidRPr="00994C97" w:rsidRDefault="00655B14" w:rsidP="00994C97"/>
    <w:p w14:paraId="46C15177" w14:textId="77777777" w:rsidR="006516F5" w:rsidRPr="00655B14" w:rsidRDefault="006516F5" w:rsidP="007A1464">
      <w:pPr>
        <w:pStyle w:val="ListParagraph"/>
        <w:numPr>
          <w:ilvl w:val="0"/>
          <w:numId w:val="101"/>
        </w:numPr>
        <w:ind w:left="720"/>
        <w:rPr>
          <w:sz w:val="24"/>
          <w:szCs w:val="24"/>
        </w:rPr>
      </w:pPr>
      <w:r w:rsidRPr="00655B14">
        <w:rPr>
          <w:sz w:val="24"/>
          <w:szCs w:val="24"/>
        </w:rPr>
        <w:t>Out</w:t>
      </w:r>
      <w:r w:rsidRPr="00655B14">
        <w:rPr>
          <w:spacing w:val="-1"/>
          <w:sz w:val="24"/>
          <w:szCs w:val="24"/>
        </w:rPr>
        <w:t xml:space="preserve"> </w:t>
      </w:r>
      <w:r w:rsidRPr="00655B14">
        <w:rPr>
          <w:spacing w:val="-3"/>
          <w:sz w:val="24"/>
          <w:szCs w:val="24"/>
        </w:rPr>
        <w:t>o</w:t>
      </w:r>
      <w:r w:rsidRPr="00655B14">
        <w:rPr>
          <w:sz w:val="24"/>
          <w:szCs w:val="24"/>
        </w:rPr>
        <w:t>f</w:t>
      </w:r>
      <w:r w:rsidRPr="00655B14">
        <w:rPr>
          <w:spacing w:val="2"/>
          <w:sz w:val="24"/>
          <w:szCs w:val="24"/>
        </w:rPr>
        <w:t xml:space="preserve"> </w:t>
      </w:r>
      <w:r w:rsidRPr="00655B14">
        <w:rPr>
          <w:sz w:val="24"/>
          <w:szCs w:val="24"/>
        </w:rPr>
        <w:t>c</w:t>
      </w:r>
      <w:r w:rsidRPr="00655B14">
        <w:rPr>
          <w:spacing w:val="-2"/>
          <w:sz w:val="24"/>
          <w:szCs w:val="24"/>
        </w:rPr>
        <w:t>l</w:t>
      </w:r>
      <w:r w:rsidRPr="00655B14">
        <w:rPr>
          <w:sz w:val="24"/>
          <w:szCs w:val="24"/>
        </w:rPr>
        <w:t>ass</w:t>
      </w:r>
      <w:r w:rsidRPr="00655B14">
        <w:rPr>
          <w:spacing w:val="-2"/>
          <w:sz w:val="24"/>
          <w:szCs w:val="24"/>
        </w:rPr>
        <w:t xml:space="preserve"> </w:t>
      </w:r>
      <w:r w:rsidRPr="00655B14">
        <w:rPr>
          <w:sz w:val="24"/>
          <w:szCs w:val="24"/>
        </w:rPr>
        <w:t>ass</w:t>
      </w:r>
      <w:r w:rsidRPr="00655B14">
        <w:rPr>
          <w:spacing w:val="-4"/>
          <w:sz w:val="24"/>
          <w:szCs w:val="24"/>
        </w:rPr>
        <w:t>i</w:t>
      </w:r>
      <w:r w:rsidRPr="00655B14">
        <w:rPr>
          <w:spacing w:val="1"/>
          <w:sz w:val="24"/>
          <w:szCs w:val="24"/>
        </w:rPr>
        <w:t>g</w:t>
      </w:r>
      <w:r w:rsidRPr="00655B14">
        <w:rPr>
          <w:sz w:val="24"/>
          <w:szCs w:val="24"/>
        </w:rPr>
        <w:t>nme</w:t>
      </w:r>
      <w:r w:rsidRPr="00655B14">
        <w:rPr>
          <w:spacing w:val="-3"/>
          <w:sz w:val="24"/>
          <w:szCs w:val="24"/>
        </w:rPr>
        <w:t>n</w:t>
      </w:r>
      <w:r w:rsidRPr="00655B14">
        <w:rPr>
          <w:spacing w:val="-2"/>
          <w:sz w:val="24"/>
          <w:szCs w:val="24"/>
        </w:rPr>
        <w:t>t</w:t>
      </w:r>
      <w:r w:rsidRPr="00655B14">
        <w:rPr>
          <w:sz w:val="24"/>
          <w:szCs w:val="24"/>
        </w:rPr>
        <w:t>s</w:t>
      </w:r>
    </w:p>
    <w:p w14:paraId="015F1CBF" w14:textId="77777777" w:rsidR="006516F5" w:rsidRPr="00655B14" w:rsidRDefault="006516F5" w:rsidP="00172DC9">
      <w:pPr>
        <w:ind w:left="720" w:hanging="360"/>
        <w:rPr>
          <w:szCs w:val="24"/>
        </w:rPr>
      </w:pPr>
    </w:p>
    <w:p w14:paraId="38DE8F0C" w14:textId="77777777" w:rsidR="006516F5" w:rsidRPr="00655B14" w:rsidRDefault="006516F5" w:rsidP="007A1464">
      <w:pPr>
        <w:pStyle w:val="ListParagraph"/>
        <w:numPr>
          <w:ilvl w:val="0"/>
          <w:numId w:val="101"/>
        </w:numPr>
        <w:ind w:left="720"/>
        <w:rPr>
          <w:sz w:val="24"/>
          <w:szCs w:val="24"/>
        </w:rPr>
      </w:pPr>
      <w:r w:rsidRPr="00655B14">
        <w:rPr>
          <w:sz w:val="24"/>
          <w:szCs w:val="24"/>
        </w:rPr>
        <w:t>L</w:t>
      </w:r>
      <w:r w:rsidRPr="00655B14">
        <w:rPr>
          <w:spacing w:val="-1"/>
          <w:sz w:val="24"/>
          <w:szCs w:val="24"/>
        </w:rPr>
        <w:t>o</w:t>
      </w:r>
      <w:r w:rsidRPr="00655B14">
        <w:rPr>
          <w:sz w:val="24"/>
          <w:szCs w:val="24"/>
        </w:rPr>
        <w:t>ng t</w:t>
      </w:r>
      <w:r w:rsidRPr="00655B14">
        <w:rPr>
          <w:spacing w:val="-3"/>
          <w:sz w:val="24"/>
          <w:szCs w:val="24"/>
        </w:rPr>
        <w:t>e</w:t>
      </w:r>
      <w:r w:rsidRPr="00655B14">
        <w:rPr>
          <w:sz w:val="24"/>
          <w:szCs w:val="24"/>
        </w:rPr>
        <w:t>rm</w:t>
      </w:r>
      <w:r w:rsidRPr="00655B14">
        <w:rPr>
          <w:spacing w:val="-1"/>
          <w:sz w:val="24"/>
          <w:szCs w:val="24"/>
        </w:rPr>
        <w:t xml:space="preserve"> </w:t>
      </w:r>
      <w:r w:rsidRPr="00655B14">
        <w:rPr>
          <w:sz w:val="24"/>
          <w:szCs w:val="24"/>
        </w:rPr>
        <w:t>pr</w:t>
      </w:r>
      <w:r w:rsidRPr="00655B14">
        <w:rPr>
          <w:spacing w:val="-3"/>
          <w:sz w:val="24"/>
          <w:szCs w:val="24"/>
        </w:rPr>
        <w:t>o</w:t>
      </w:r>
      <w:r w:rsidRPr="00655B14">
        <w:rPr>
          <w:spacing w:val="1"/>
          <w:sz w:val="24"/>
          <w:szCs w:val="24"/>
        </w:rPr>
        <w:t>j</w:t>
      </w:r>
      <w:r w:rsidRPr="00655B14">
        <w:rPr>
          <w:sz w:val="24"/>
          <w:szCs w:val="24"/>
        </w:rPr>
        <w:t>e</w:t>
      </w:r>
      <w:r w:rsidRPr="00655B14">
        <w:rPr>
          <w:spacing w:val="-3"/>
          <w:sz w:val="24"/>
          <w:szCs w:val="24"/>
        </w:rPr>
        <w:t>c</w:t>
      </w:r>
      <w:r w:rsidRPr="00655B14">
        <w:rPr>
          <w:sz w:val="24"/>
          <w:szCs w:val="24"/>
        </w:rPr>
        <w:t>ts</w:t>
      </w:r>
    </w:p>
    <w:p w14:paraId="4D229A06" w14:textId="77777777" w:rsidR="006516F5" w:rsidRPr="00655B14" w:rsidRDefault="006516F5" w:rsidP="00172DC9">
      <w:pPr>
        <w:ind w:left="720" w:hanging="360"/>
        <w:rPr>
          <w:szCs w:val="24"/>
        </w:rPr>
      </w:pPr>
    </w:p>
    <w:p w14:paraId="437BB53E" w14:textId="77777777" w:rsidR="006516F5" w:rsidRPr="00655B14" w:rsidRDefault="006516F5" w:rsidP="007A1464">
      <w:pPr>
        <w:pStyle w:val="ListParagraph"/>
        <w:numPr>
          <w:ilvl w:val="0"/>
          <w:numId w:val="101"/>
        </w:numPr>
        <w:ind w:left="720"/>
        <w:rPr>
          <w:sz w:val="24"/>
          <w:szCs w:val="24"/>
        </w:rPr>
      </w:pPr>
      <w:r w:rsidRPr="00655B14">
        <w:rPr>
          <w:sz w:val="24"/>
          <w:szCs w:val="24"/>
        </w:rPr>
        <w:t>F</w:t>
      </w:r>
      <w:r w:rsidRPr="00655B14">
        <w:rPr>
          <w:spacing w:val="-2"/>
          <w:sz w:val="24"/>
          <w:szCs w:val="24"/>
        </w:rPr>
        <w:t>i</w:t>
      </w:r>
      <w:r w:rsidRPr="00655B14">
        <w:rPr>
          <w:spacing w:val="-3"/>
          <w:sz w:val="24"/>
          <w:szCs w:val="24"/>
        </w:rPr>
        <w:t>x</w:t>
      </w:r>
      <w:r w:rsidRPr="00655B14">
        <w:rPr>
          <w:sz w:val="24"/>
          <w:szCs w:val="24"/>
        </w:rPr>
        <w:t>ed tests</w:t>
      </w:r>
      <w:r w:rsidRPr="00655B14">
        <w:rPr>
          <w:spacing w:val="1"/>
          <w:sz w:val="24"/>
          <w:szCs w:val="24"/>
        </w:rPr>
        <w:t>/</w:t>
      </w:r>
      <w:r w:rsidRPr="00655B14">
        <w:rPr>
          <w:sz w:val="24"/>
          <w:szCs w:val="24"/>
        </w:rPr>
        <w:t>u</w:t>
      </w:r>
      <w:r w:rsidRPr="00655B14">
        <w:rPr>
          <w:spacing w:val="-3"/>
          <w:sz w:val="24"/>
          <w:szCs w:val="24"/>
        </w:rPr>
        <w:t>n</w:t>
      </w:r>
      <w:r w:rsidRPr="00655B14">
        <w:rPr>
          <w:sz w:val="24"/>
          <w:szCs w:val="24"/>
        </w:rPr>
        <w:t>-t</w:t>
      </w:r>
      <w:r w:rsidRPr="00655B14">
        <w:rPr>
          <w:spacing w:val="-4"/>
          <w:sz w:val="24"/>
          <w:szCs w:val="24"/>
        </w:rPr>
        <w:t>i</w:t>
      </w:r>
      <w:r w:rsidRPr="00655B14">
        <w:rPr>
          <w:sz w:val="24"/>
          <w:szCs w:val="24"/>
        </w:rPr>
        <w:t>med</w:t>
      </w:r>
      <w:r w:rsidRPr="00655B14">
        <w:rPr>
          <w:spacing w:val="-2"/>
          <w:sz w:val="24"/>
          <w:szCs w:val="24"/>
        </w:rPr>
        <w:t xml:space="preserve"> </w:t>
      </w:r>
      <w:r w:rsidRPr="00655B14">
        <w:rPr>
          <w:sz w:val="24"/>
          <w:szCs w:val="24"/>
        </w:rPr>
        <w:t>tes</w:t>
      </w:r>
      <w:r w:rsidRPr="00655B14">
        <w:rPr>
          <w:spacing w:val="-2"/>
          <w:sz w:val="24"/>
          <w:szCs w:val="24"/>
        </w:rPr>
        <w:t>t</w:t>
      </w:r>
      <w:r w:rsidRPr="00655B14">
        <w:rPr>
          <w:sz w:val="24"/>
          <w:szCs w:val="24"/>
        </w:rPr>
        <w:t>s</w:t>
      </w:r>
    </w:p>
    <w:p w14:paraId="7BE4D5ED" w14:textId="77777777" w:rsidR="006516F5" w:rsidRPr="00655B14" w:rsidRDefault="006516F5" w:rsidP="00172DC9">
      <w:pPr>
        <w:ind w:left="720" w:hanging="360"/>
        <w:rPr>
          <w:szCs w:val="24"/>
        </w:rPr>
      </w:pPr>
    </w:p>
    <w:p w14:paraId="14EFCD1A" w14:textId="77777777" w:rsidR="006516F5" w:rsidRPr="00655B14" w:rsidRDefault="006516F5" w:rsidP="007A1464">
      <w:pPr>
        <w:pStyle w:val="ListParagraph"/>
        <w:numPr>
          <w:ilvl w:val="0"/>
          <w:numId w:val="101"/>
        </w:numPr>
        <w:ind w:left="720"/>
        <w:rPr>
          <w:sz w:val="24"/>
          <w:szCs w:val="24"/>
        </w:rPr>
      </w:pPr>
      <w:r w:rsidRPr="00655B14">
        <w:rPr>
          <w:sz w:val="24"/>
          <w:szCs w:val="24"/>
        </w:rPr>
        <w:t>In</w:t>
      </w:r>
      <w:r w:rsidRPr="00655B14">
        <w:rPr>
          <w:spacing w:val="-1"/>
          <w:sz w:val="24"/>
          <w:szCs w:val="24"/>
        </w:rPr>
        <w:t>d</w:t>
      </w:r>
      <w:r w:rsidRPr="00655B14">
        <w:rPr>
          <w:sz w:val="24"/>
          <w:szCs w:val="24"/>
        </w:rPr>
        <w:t>e</w:t>
      </w:r>
      <w:r w:rsidRPr="00655B14">
        <w:rPr>
          <w:spacing w:val="-1"/>
          <w:sz w:val="24"/>
          <w:szCs w:val="24"/>
        </w:rPr>
        <w:t>p</w:t>
      </w:r>
      <w:r w:rsidRPr="00655B14">
        <w:rPr>
          <w:sz w:val="24"/>
          <w:szCs w:val="24"/>
        </w:rPr>
        <w:t>e</w:t>
      </w:r>
      <w:r w:rsidRPr="00655B14">
        <w:rPr>
          <w:spacing w:val="-1"/>
          <w:sz w:val="24"/>
          <w:szCs w:val="24"/>
        </w:rPr>
        <w:t>n</w:t>
      </w:r>
      <w:r w:rsidRPr="00655B14">
        <w:rPr>
          <w:sz w:val="24"/>
          <w:szCs w:val="24"/>
        </w:rPr>
        <w:t>d</w:t>
      </w:r>
      <w:r w:rsidRPr="00655B14">
        <w:rPr>
          <w:spacing w:val="-1"/>
          <w:sz w:val="24"/>
          <w:szCs w:val="24"/>
        </w:rPr>
        <w:t>e</w:t>
      </w:r>
      <w:r w:rsidRPr="00655B14">
        <w:rPr>
          <w:sz w:val="24"/>
          <w:szCs w:val="24"/>
        </w:rPr>
        <w:t>nt</w:t>
      </w:r>
      <w:r w:rsidRPr="00655B14">
        <w:rPr>
          <w:spacing w:val="-1"/>
          <w:sz w:val="24"/>
          <w:szCs w:val="24"/>
        </w:rPr>
        <w:t xml:space="preserve"> </w:t>
      </w:r>
      <w:r w:rsidRPr="00655B14">
        <w:rPr>
          <w:spacing w:val="-4"/>
          <w:sz w:val="24"/>
          <w:szCs w:val="24"/>
        </w:rPr>
        <w:t>w</w:t>
      </w:r>
      <w:r w:rsidRPr="00655B14">
        <w:rPr>
          <w:sz w:val="24"/>
          <w:szCs w:val="24"/>
        </w:rPr>
        <w:t>ork</w:t>
      </w:r>
    </w:p>
    <w:p w14:paraId="4E9C166B" w14:textId="77777777" w:rsidR="006516F5" w:rsidRPr="00655B14" w:rsidRDefault="006516F5" w:rsidP="00172DC9">
      <w:pPr>
        <w:ind w:left="720" w:hanging="360"/>
        <w:rPr>
          <w:szCs w:val="24"/>
        </w:rPr>
      </w:pPr>
    </w:p>
    <w:p w14:paraId="5514D4A5" w14:textId="77777777" w:rsidR="006516F5" w:rsidRPr="00655B14" w:rsidRDefault="006516F5" w:rsidP="007A1464">
      <w:pPr>
        <w:pStyle w:val="ListParagraph"/>
        <w:numPr>
          <w:ilvl w:val="0"/>
          <w:numId w:val="101"/>
        </w:numPr>
        <w:ind w:left="720"/>
        <w:rPr>
          <w:sz w:val="24"/>
          <w:szCs w:val="24"/>
        </w:rPr>
      </w:pPr>
      <w:r w:rsidRPr="00655B14">
        <w:rPr>
          <w:sz w:val="24"/>
          <w:szCs w:val="24"/>
        </w:rPr>
        <w:t>Gro</w:t>
      </w:r>
      <w:r w:rsidRPr="00655B14">
        <w:rPr>
          <w:spacing w:val="-1"/>
          <w:sz w:val="24"/>
          <w:szCs w:val="24"/>
        </w:rPr>
        <w:t>u</w:t>
      </w:r>
      <w:r w:rsidRPr="00655B14">
        <w:rPr>
          <w:sz w:val="24"/>
          <w:szCs w:val="24"/>
        </w:rPr>
        <w:t>p</w:t>
      </w:r>
      <w:r w:rsidRPr="00655B14">
        <w:rPr>
          <w:spacing w:val="-2"/>
          <w:sz w:val="24"/>
          <w:szCs w:val="24"/>
        </w:rPr>
        <w:t xml:space="preserve"> </w:t>
      </w:r>
      <w:r w:rsidRPr="00655B14">
        <w:rPr>
          <w:spacing w:val="-4"/>
          <w:sz w:val="24"/>
          <w:szCs w:val="24"/>
        </w:rPr>
        <w:t>w</w:t>
      </w:r>
      <w:r w:rsidRPr="00655B14">
        <w:rPr>
          <w:sz w:val="24"/>
          <w:szCs w:val="24"/>
        </w:rPr>
        <w:t>ork</w:t>
      </w:r>
    </w:p>
    <w:p w14:paraId="1B2EAC9D" w14:textId="77777777" w:rsidR="006516F5" w:rsidRPr="00655B14" w:rsidRDefault="006516F5" w:rsidP="00172DC9">
      <w:pPr>
        <w:ind w:left="720" w:hanging="360"/>
        <w:rPr>
          <w:szCs w:val="24"/>
        </w:rPr>
      </w:pPr>
    </w:p>
    <w:p w14:paraId="68A0C160" w14:textId="77777777" w:rsidR="006516F5" w:rsidRPr="00655B14" w:rsidRDefault="006516F5" w:rsidP="007A1464">
      <w:pPr>
        <w:pStyle w:val="ListParagraph"/>
        <w:numPr>
          <w:ilvl w:val="0"/>
          <w:numId w:val="101"/>
        </w:numPr>
        <w:ind w:left="720"/>
        <w:rPr>
          <w:sz w:val="24"/>
          <w:szCs w:val="24"/>
        </w:rPr>
      </w:pPr>
      <w:r w:rsidRPr="00655B14">
        <w:rPr>
          <w:spacing w:val="1"/>
          <w:sz w:val="24"/>
          <w:szCs w:val="24"/>
        </w:rPr>
        <w:t>O</w:t>
      </w:r>
      <w:r w:rsidRPr="00655B14">
        <w:rPr>
          <w:spacing w:val="-1"/>
          <w:sz w:val="24"/>
          <w:szCs w:val="24"/>
        </w:rPr>
        <w:t>n</w:t>
      </w:r>
      <w:r w:rsidRPr="00655B14">
        <w:rPr>
          <w:sz w:val="24"/>
          <w:szCs w:val="24"/>
        </w:rPr>
        <w:t>-d</w:t>
      </w:r>
      <w:r w:rsidRPr="00655B14">
        <w:rPr>
          <w:spacing w:val="-4"/>
          <w:sz w:val="24"/>
          <w:szCs w:val="24"/>
        </w:rPr>
        <w:t>e</w:t>
      </w:r>
      <w:r w:rsidRPr="00655B14">
        <w:rPr>
          <w:sz w:val="24"/>
          <w:szCs w:val="24"/>
        </w:rPr>
        <w:t>ma</w:t>
      </w:r>
      <w:r w:rsidRPr="00655B14">
        <w:rPr>
          <w:spacing w:val="-1"/>
          <w:sz w:val="24"/>
          <w:szCs w:val="24"/>
        </w:rPr>
        <w:t>n</w:t>
      </w:r>
      <w:r w:rsidRPr="00655B14">
        <w:rPr>
          <w:sz w:val="24"/>
          <w:szCs w:val="24"/>
        </w:rPr>
        <w:t xml:space="preserve">d </w:t>
      </w:r>
      <w:r w:rsidRPr="00655B14">
        <w:rPr>
          <w:spacing w:val="-3"/>
          <w:sz w:val="24"/>
          <w:szCs w:val="24"/>
        </w:rPr>
        <w:t>a</w:t>
      </w:r>
      <w:r w:rsidRPr="00655B14">
        <w:rPr>
          <w:sz w:val="24"/>
          <w:szCs w:val="24"/>
        </w:rPr>
        <w:t>ss</w:t>
      </w:r>
      <w:r w:rsidRPr="00655B14">
        <w:rPr>
          <w:spacing w:val="-2"/>
          <w:sz w:val="24"/>
          <w:szCs w:val="24"/>
        </w:rPr>
        <w:t>i</w:t>
      </w:r>
      <w:r w:rsidRPr="00655B14">
        <w:rPr>
          <w:spacing w:val="1"/>
          <w:sz w:val="24"/>
          <w:szCs w:val="24"/>
        </w:rPr>
        <w:t>g</w:t>
      </w:r>
      <w:r w:rsidRPr="00655B14">
        <w:rPr>
          <w:spacing w:val="-2"/>
          <w:sz w:val="24"/>
          <w:szCs w:val="24"/>
        </w:rPr>
        <w:t>n</w:t>
      </w:r>
      <w:r w:rsidRPr="00655B14">
        <w:rPr>
          <w:sz w:val="24"/>
          <w:szCs w:val="24"/>
        </w:rPr>
        <w:t>me</w:t>
      </w:r>
      <w:r w:rsidRPr="00655B14">
        <w:rPr>
          <w:spacing w:val="-4"/>
          <w:sz w:val="24"/>
          <w:szCs w:val="24"/>
        </w:rPr>
        <w:t>n</w:t>
      </w:r>
      <w:r w:rsidRPr="00655B14">
        <w:rPr>
          <w:spacing w:val="-2"/>
          <w:sz w:val="24"/>
          <w:szCs w:val="24"/>
        </w:rPr>
        <w:t>t</w:t>
      </w:r>
      <w:r w:rsidRPr="00655B14">
        <w:rPr>
          <w:sz w:val="24"/>
          <w:szCs w:val="24"/>
        </w:rPr>
        <w:t>s</w:t>
      </w:r>
    </w:p>
    <w:p w14:paraId="7A275E82" w14:textId="77777777" w:rsidR="006516F5" w:rsidRPr="00655B14" w:rsidRDefault="006516F5" w:rsidP="00172DC9">
      <w:pPr>
        <w:ind w:left="720" w:hanging="360"/>
        <w:rPr>
          <w:szCs w:val="24"/>
        </w:rPr>
      </w:pPr>
    </w:p>
    <w:p w14:paraId="53618AE0" w14:textId="77777777" w:rsidR="006516F5" w:rsidRPr="00655B14" w:rsidRDefault="006516F5" w:rsidP="007A1464">
      <w:pPr>
        <w:pStyle w:val="ListParagraph"/>
        <w:numPr>
          <w:ilvl w:val="0"/>
          <w:numId w:val="101"/>
        </w:numPr>
        <w:ind w:left="720"/>
        <w:rPr>
          <w:sz w:val="24"/>
          <w:szCs w:val="24"/>
        </w:rPr>
      </w:pPr>
      <w:r w:rsidRPr="00655B14">
        <w:rPr>
          <w:spacing w:val="-2"/>
          <w:sz w:val="24"/>
          <w:szCs w:val="24"/>
        </w:rPr>
        <w:t>R</w:t>
      </w:r>
      <w:r w:rsidRPr="00655B14">
        <w:rPr>
          <w:sz w:val="24"/>
          <w:szCs w:val="24"/>
        </w:rPr>
        <w:t>etes</w:t>
      </w:r>
      <w:r w:rsidRPr="00655B14">
        <w:rPr>
          <w:spacing w:val="1"/>
          <w:sz w:val="24"/>
          <w:szCs w:val="24"/>
        </w:rPr>
        <w:t>t</w:t>
      </w:r>
      <w:r w:rsidRPr="00655B14">
        <w:rPr>
          <w:spacing w:val="-2"/>
          <w:sz w:val="24"/>
          <w:szCs w:val="24"/>
        </w:rPr>
        <w:t>i</w:t>
      </w:r>
      <w:r w:rsidRPr="00655B14">
        <w:rPr>
          <w:spacing w:val="-3"/>
          <w:sz w:val="24"/>
          <w:szCs w:val="24"/>
        </w:rPr>
        <w:t>n</w:t>
      </w:r>
      <w:r w:rsidRPr="00655B14">
        <w:rPr>
          <w:sz w:val="24"/>
          <w:szCs w:val="24"/>
        </w:rPr>
        <w:t>g</w:t>
      </w:r>
      <w:r w:rsidRPr="00655B14">
        <w:rPr>
          <w:spacing w:val="2"/>
          <w:sz w:val="24"/>
          <w:szCs w:val="24"/>
        </w:rPr>
        <w:t xml:space="preserve"> </w:t>
      </w:r>
      <w:r w:rsidRPr="00655B14">
        <w:rPr>
          <w:sz w:val="24"/>
          <w:szCs w:val="24"/>
        </w:rPr>
        <w:t>a</w:t>
      </w:r>
      <w:r w:rsidRPr="00655B14">
        <w:rPr>
          <w:spacing w:val="-1"/>
          <w:sz w:val="24"/>
          <w:szCs w:val="24"/>
        </w:rPr>
        <w:t>n</w:t>
      </w:r>
      <w:r w:rsidRPr="00655B14">
        <w:rPr>
          <w:sz w:val="24"/>
          <w:szCs w:val="24"/>
        </w:rPr>
        <w:t>d</w:t>
      </w:r>
      <w:r w:rsidRPr="00655B14">
        <w:rPr>
          <w:spacing w:val="-2"/>
          <w:sz w:val="24"/>
          <w:szCs w:val="24"/>
        </w:rPr>
        <w:t xml:space="preserve"> </w:t>
      </w:r>
      <w:r w:rsidRPr="00655B14">
        <w:rPr>
          <w:sz w:val="24"/>
          <w:szCs w:val="24"/>
        </w:rPr>
        <w:t>re</w:t>
      </w:r>
      <w:r w:rsidRPr="00655B14">
        <w:rPr>
          <w:spacing w:val="-3"/>
          <w:sz w:val="24"/>
          <w:szCs w:val="24"/>
        </w:rPr>
        <w:t>v</w:t>
      </w:r>
      <w:r w:rsidRPr="00655B14">
        <w:rPr>
          <w:spacing w:val="-2"/>
          <w:sz w:val="24"/>
          <w:szCs w:val="24"/>
        </w:rPr>
        <w:t>i</w:t>
      </w:r>
      <w:r w:rsidRPr="00655B14">
        <w:rPr>
          <w:sz w:val="24"/>
          <w:szCs w:val="24"/>
        </w:rPr>
        <w:t>s</w:t>
      </w:r>
      <w:r w:rsidRPr="00655B14">
        <w:rPr>
          <w:spacing w:val="-2"/>
          <w:sz w:val="24"/>
          <w:szCs w:val="24"/>
        </w:rPr>
        <w:t>i</w:t>
      </w:r>
      <w:r w:rsidRPr="00655B14">
        <w:rPr>
          <w:sz w:val="24"/>
          <w:szCs w:val="24"/>
        </w:rPr>
        <w:t>ng</w:t>
      </w:r>
      <w:r w:rsidRPr="00655B14">
        <w:rPr>
          <w:spacing w:val="2"/>
          <w:sz w:val="24"/>
          <w:szCs w:val="24"/>
        </w:rPr>
        <w:t xml:space="preserve"> </w:t>
      </w:r>
      <w:r w:rsidRPr="00655B14">
        <w:rPr>
          <w:spacing w:val="-4"/>
          <w:sz w:val="24"/>
          <w:szCs w:val="24"/>
        </w:rPr>
        <w:t>w</w:t>
      </w:r>
      <w:r w:rsidRPr="00655B14">
        <w:rPr>
          <w:sz w:val="24"/>
          <w:szCs w:val="24"/>
        </w:rPr>
        <w:t>o</w:t>
      </w:r>
      <w:r w:rsidRPr="00655B14">
        <w:rPr>
          <w:spacing w:val="-3"/>
          <w:sz w:val="24"/>
          <w:szCs w:val="24"/>
        </w:rPr>
        <w:t>r</w:t>
      </w:r>
      <w:r w:rsidRPr="00655B14">
        <w:rPr>
          <w:sz w:val="24"/>
          <w:szCs w:val="24"/>
        </w:rPr>
        <w:t>k</w:t>
      </w:r>
    </w:p>
    <w:p w14:paraId="601991B5" w14:textId="77777777" w:rsidR="006516F5" w:rsidRPr="00655B14" w:rsidRDefault="006516F5" w:rsidP="00172DC9">
      <w:pPr>
        <w:ind w:left="720" w:hanging="360"/>
        <w:rPr>
          <w:szCs w:val="24"/>
        </w:rPr>
      </w:pPr>
    </w:p>
    <w:p w14:paraId="4FF7C0E4" w14:textId="77777777" w:rsidR="006516F5" w:rsidRPr="00655B14" w:rsidRDefault="006516F5" w:rsidP="007A1464">
      <w:pPr>
        <w:pStyle w:val="ListParagraph"/>
        <w:numPr>
          <w:ilvl w:val="0"/>
          <w:numId w:val="101"/>
        </w:numPr>
        <w:ind w:left="720"/>
        <w:rPr>
          <w:sz w:val="24"/>
          <w:szCs w:val="24"/>
        </w:rPr>
      </w:pPr>
      <w:r w:rsidRPr="00655B14">
        <w:rPr>
          <w:spacing w:val="-1"/>
          <w:sz w:val="24"/>
          <w:szCs w:val="24"/>
        </w:rPr>
        <w:t>S</w:t>
      </w:r>
      <w:r w:rsidRPr="00655B14">
        <w:rPr>
          <w:sz w:val="24"/>
          <w:szCs w:val="24"/>
        </w:rPr>
        <w:t>e</w:t>
      </w:r>
      <w:r w:rsidRPr="00655B14">
        <w:rPr>
          <w:spacing w:val="-2"/>
          <w:sz w:val="24"/>
          <w:szCs w:val="24"/>
        </w:rPr>
        <w:t>l</w:t>
      </w:r>
      <w:r w:rsidRPr="00655B14">
        <w:rPr>
          <w:spacing w:val="1"/>
          <w:sz w:val="24"/>
          <w:szCs w:val="24"/>
        </w:rPr>
        <w:t>f</w:t>
      </w:r>
      <w:r w:rsidRPr="00655B14">
        <w:rPr>
          <w:sz w:val="24"/>
          <w:szCs w:val="24"/>
        </w:rPr>
        <w:t>-e</w:t>
      </w:r>
      <w:r w:rsidRPr="00655B14">
        <w:rPr>
          <w:spacing w:val="-3"/>
          <w:sz w:val="24"/>
          <w:szCs w:val="24"/>
        </w:rPr>
        <w:t>v</w:t>
      </w:r>
      <w:r w:rsidRPr="00655B14">
        <w:rPr>
          <w:sz w:val="24"/>
          <w:szCs w:val="24"/>
        </w:rPr>
        <w:t>a</w:t>
      </w:r>
      <w:r w:rsidRPr="00655B14">
        <w:rPr>
          <w:spacing w:val="-2"/>
          <w:sz w:val="24"/>
          <w:szCs w:val="24"/>
        </w:rPr>
        <w:t>l</w:t>
      </w:r>
      <w:r w:rsidRPr="00655B14">
        <w:rPr>
          <w:sz w:val="24"/>
          <w:szCs w:val="24"/>
        </w:rPr>
        <w:t>u</w:t>
      </w:r>
      <w:r w:rsidRPr="00655B14">
        <w:rPr>
          <w:spacing w:val="-1"/>
          <w:sz w:val="24"/>
          <w:szCs w:val="24"/>
        </w:rPr>
        <w:t>a</w:t>
      </w:r>
      <w:r w:rsidRPr="00655B14">
        <w:rPr>
          <w:sz w:val="24"/>
          <w:szCs w:val="24"/>
        </w:rPr>
        <w:t>t</w:t>
      </w:r>
      <w:r w:rsidRPr="00655B14">
        <w:rPr>
          <w:spacing w:val="-2"/>
          <w:sz w:val="24"/>
          <w:szCs w:val="24"/>
        </w:rPr>
        <w:t>i</w:t>
      </w:r>
      <w:r w:rsidRPr="00655B14">
        <w:rPr>
          <w:sz w:val="24"/>
          <w:szCs w:val="24"/>
        </w:rPr>
        <w:t>on</w:t>
      </w:r>
    </w:p>
    <w:p w14:paraId="6EAFD97F" w14:textId="77777777" w:rsidR="006516F5" w:rsidRPr="00655B14" w:rsidRDefault="006516F5" w:rsidP="00172DC9">
      <w:pPr>
        <w:ind w:left="720" w:hanging="360"/>
        <w:rPr>
          <w:szCs w:val="24"/>
        </w:rPr>
      </w:pPr>
    </w:p>
    <w:p w14:paraId="6B37C1D7" w14:textId="77777777" w:rsidR="006516F5" w:rsidRPr="00655B14" w:rsidRDefault="006516F5" w:rsidP="007A1464">
      <w:pPr>
        <w:pStyle w:val="ListParagraph"/>
        <w:numPr>
          <w:ilvl w:val="0"/>
          <w:numId w:val="101"/>
        </w:numPr>
        <w:ind w:left="720"/>
        <w:rPr>
          <w:sz w:val="24"/>
          <w:szCs w:val="24"/>
        </w:rPr>
      </w:pPr>
      <w:r w:rsidRPr="00655B14">
        <w:rPr>
          <w:spacing w:val="-1"/>
          <w:sz w:val="24"/>
          <w:szCs w:val="24"/>
        </w:rPr>
        <w:t>P</w:t>
      </w:r>
      <w:r w:rsidRPr="00655B14">
        <w:rPr>
          <w:sz w:val="24"/>
          <w:szCs w:val="24"/>
        </w:rPr>
        <w:t>e</w:t>
      </w:r>
      <w:r w:rsidRPr="00655B14">
        <w:rPr>
          <w:spacing w:val="-1"/>
          <w:sz w:val="24"/>
          <w:szCs w:val="24"/>
        </w:rPr>
        <w:t>e</w:t>
      </w:r>
      <w:r w:rsidRPr="00655B14">
        <w:rPr>
          <w:sz w:val="24"/>
          <w:szCs w:val="24"/>
        </w:rPr>
        <w:t>r</w:t>
      </w:r>
      <w:r w:rsidRPr="00655B14">
        <w:rPr>
          <w:spacing w:val="1"/>
          <w:sz w:val="24"/>
          <w:szCs w:val="24"/>
        </w:rPr>
        <w:t xml:space="preserve"> </w:t>
      </w:r>
      <w:r w:rsidRPr="00655B14">
        <w:rPr>
          <w:sz w:val="24"/>
          <w:szCs w:val="24"/>
        </w:rPr>
        <w:t>re</w:t>
      </w:r>
      <w:r w:rsidRPr="00655B14">
        <w:rPr>
          <w:spacing w:val="-3"/>
          <w:sz w:val="24"/>
          <w:szCs w:val="24"/>
        </w:rPr>
        <w:t>v</w:t>
      </w:r>
      <w:r w:rsidRPr="00655B14">
        <w:rPr>
          <w:spacing w:val="-2"/>
          <w:sz w:val="24"/>
          <w:szCs w:val="24"/>
        </w:rPr>
        <w:t>i</w:t>
      </w:r>
      <w:r w:rsidRPr="00655B14">
        <w:rPr>
          <w:sz w:val="24"/>
          <w:szCs w:val="24"/>
        </w:rPr>
        <w:t>ew</w:t>
      </w:r>
      <w:r w:rsidRPr="00655B14">
        <w:rPr>
          <w:spacing w:val="-3"/>
          <w:sz w:val="24"/>
          <w:szCs w:val="24"/>
        </w:rPr>
        <w:t xml:space="preserve"> </w:t>
      </w:r>
      <w:r w:rsidRPr="00655B14">
        <w:rPr>
          <w:sz w:val="24"/>
          <w:szCs w:val="24"/>
        </w:rPr>
        <w:t>of</w:t>
      </w:r>
      <w:r w:rsidRPr="00655B14">
        <w:rPr>
          <w:spacing w:val="1"/>
          <w:sz w:val="24"/>
          <w:szCs w:val="24"/>
        </w:rPr>
        <w:t xml:space="preserve"> </w:t>
      </w:r>
      <w:r w:rsidRPr="00655B14">
        <w:rPr>
          <w:spacing w:val="-4"/>
          <w:sz w:val="24"/>
          <w:szCs w:val="24"/>
        </w:rPr>
        <w:t>w</w:t>
      </w:r>
      <w:r w:rsidRPr="00655B14">
        <w:rPr>
          <w:sz w:val="24"/>
          <w:szCs w:val="24"/>
        </w:rPr>
        <w:t>ork</w:t>
      </w:r>
    </w:p>
    <w:p w14:paraId="551433BD" w14:textId="77777777" w:rsidR="006516F5" w:rsidRDefault="006516F5" w:rsidP="006516F5">
      <w:pPr>
        <w:spacing w:before="18" w:line="260" w:lineRule="exact"/>
        <w:rPr>
          <w:sz w:val="26"/>
          <w:szCs w:val="26"/>
        </w:rPr>
      </w:pPr>
    </w:p>
    <w:p w14:paraId="0311C363" w14:textId="77777777" w:rsidR="006516F5" w:rsidRDefault="006516F5" w:rsidP="00134E37">
      <w:r>
        <w:rPr>
          <w:rFonts w:cs="Arial"/>
          <w:b/>
          <w:bCs/>
        </w:rPr>
        <w:t>F</w:t>
      </w:r>
      <w:r>
        <w:rPr>
          <w:rFonts w:cs="Arial"/>
          <w:b/>
          <w:bCs/>
          <w:spacing w:val="-1"/>
        </w:rPr>
        <w:t>a</w:t>
      </w:r>
      <w:r>
        <w:rPr>
          <w:rFonts w:cs="Arial"/>
          <w:b/>
          <w:bCs/>
        </w:rPr>
        <w:t>ir</w:t>
      </w:r>
      <w:r>
        <w:rPr>
          <w:rFonts w:cs="Arial"/>
          <w:b/>
          <w:bCs/>
          <w:spacing w:val="3"/>
        </w:rPr>
        <w:t xml:space="preserve"> </w:t>
      </w:r>
      <w:r>
        <w:rPr>
          <w:rFonts w:cs="Arial"/>
          <w:b/>
          <w:bCs/>
          <w:spacing w:val="-9"/>
        </w:rPr>
        <w:t>A</w:t>
      </w:r>
      <w:r>
        <w:rPr>
          <w:rFonts w:cs="Arial"/>
          <w:b/>
          <w:bCs/>
        </w:rPr>
        <w:t>s</w:t>
      </w:r>
      <w:r>
        <w:rPr>
          <w:rFonts w:cs="Arial"/>
          <w:b/>
          <w:bCs/>
          <w:spacing w:val="-1"/>
        </w:rPr>
        <w:t>s</w:t>
      </w:r>
      <w:r>
        <w:rPr>
          <w:rFonts w:cs="Arial"/>
          <w:b/>
          <w:bCs/>
        </w:rPr>
        <w:t>e</w:t>
      </w:r>
      <w:r>
        <w:rPr>
          <w:rFonts w:cs="Arial"/>
          <w:b/>
          <w:bCs/>
          <w:spacing w:val="-1"/>
        </w:rPr>
        <w:t>s</w:t>
      </w:r>
      <w:r>
        <w:rPr>
          <w:rFonts w:cs="Arial"/>
          <w:b/>
          <w:bCs/>
        </w:rPr>
        <w:t>sme</w:t>
      </w:r>
      <w:r>
        <w:rPr>
          <w:rFonts w:cs="Arial"/>
          <w:b/>
          <w:bCs/>
          <w:spacing w:val="-1"/>
        </w:rPr>
        <w:t>n</w:t>
      </w:r>
      <w:r>
        <w:rPr>
          <w:rFonts w:cs="Arial"/>
          <w:b/>
          <w:bCs/>
        </w:rPr>
        <w:t xml:space="preserve">ts </w:t>
      </w:r>
      <w:r>
        <w:t>are</w:t>
      </w:r>
      <w:r>
        <w:rPr>
          <w:spacing w:val="-2"/>
        </w:rPr>
        <w:t xml:space="preserve"> </w:t>
      </w:r>
      <w:r>
        <w:t>a</w:t>
      </w:r>
      <w:r>
        <w:rPr>
          <w:spacing w:val="-2"/>
        </w:rPr>
        <w:t xml:space="preserve"> </w:t>
      </w:r>
      <w:r>
        <w:t>proce</w:t>
      </w:r>
      <w:r>
        <w:rPr>
          <w:spacing w:val="-3"/>
        </w:rPr>
        <w:t>s</w:t>
      </w:r>
      <w:r>
        <w:t>s</w:t>
      </w:r>
      <w:r>
        <w:rPr>
          <w:spacing w:val="1"/>
        </w:rPr>
        <w:t xml:space="preserve"> </w:t>
      </w:r>
      <w:r>
        <w:t>us</w:t>
      </w:r>
      <w:r>
        <w:rPr>
          <w:spacing w:val="-1"/>
        </w:rPr>
        <w:t>e</w:t>
      </w:r>
      <w:r>
        <w:t>d</w:t>
      </w:r>
      <w:r>
        <w:rPr>
          <w:spacing w:val="-2"/>
        </w:rPr>
        <w:t xml:space="preserve"> </w:t>
      </w:r>
      <w:r>
        <w:t>by</w:t>
      </w:r>
      <w:r>
        <w:rPr>
          <w:spacing w:val="-2"/>
        </w:rPr>
        <w:t xml:space="preserve"> </w:t>
      </w:r>
      <w:r>
        <w:t>te</w:t>
      </w:r>
      <w:r>
        <w:rPr>
          <w:spacing w:val="-1"/>
        </w:rPr>
        <w:t>a</w:t>
      </w:r>
      <w:r>
        <w:t>ch</w:t>
      </w:r>
      <w:r>
        <w:rPr>
          <w:spacing w:val="-4"/>
        </w:rPr>
        <w:t>e</w:t>
      </w:r>
      <w:r>
        <w:t>rs</w:t>
      </w:r>
      <w:r>
        <w:rPr>
          <w:spacing w:val="1"/>
        </w:rPr>
        <w:t xml:space="preserve"> </w:t>
      </w:r>
      <w:r>
        <w:t>a</w:t>
      </w:r>
      <w:r>
        <w:rPr>
          <w:spacing w:val="-1"/>
        </w:rPr>
        <w:t>n</w:t>
      </w:r>
      <w:r>
        <w:t>d</w:t>
      </w:r>
      <w:r>
        <w:rPr>
          <w:spacing w:val="-2"/>
        </w:rPr>
        <w:t xml:space="preserve"> </w:t>
      </w:r>
      <w:r>
        <w:t>stu</w:t>
      </w:r>
      <w:r>
        <w:rPr>
          <w:spacing w:val="-1"/>
        </w:rPr>
        <w:t>d</w:t>
      </w:r>
      <w:r>
        <w:t>e</w:t>
      </w:r>
      <w:r>
        <w:rPr>
          <w:spacing w:val="-4"/>
        </w:rPr>
        <w:t>n</w:t>
      </w:r>
      <w:r>
        <w:t>ts</w:t>
      </w:r>
      <w:r>
        <w:rPr>
          <w:spacing w:val="-2"/>
        </w:rPr>
        <w:t xml:space="preserve"> </w:t>
      </w:r>
      <w:r>
        <w:t>b</w:t>
      </w:r>
      <w:r>
        <w:rPr>
          <w:spacing w:val="-4"/>
        </w:rPr>
        <w:t>e</w:t>
      </w:r>
      <w:r>
        <w:rPr>
          <w:spacing w:val="3"/>
        </w:rPr>
        <w:t>f</w:t>
      </w:r>
      <w:r>
        <w:rPr>
          <w:spacing w:val="-3"/>
        </w:rPr>
        <w:t>o</w:t>
      </w:r>
      <w:r>
        <w:t>re,</w:t>
      </w:r>
      <w:r>
        <w:rPr>
          <w:spacing w:val="-1"/>
        </w:rPr>
        <w:t xml:space="preserve"> </w:t>
      </w:r>
      <w:r>
        <w:rPr>
          <w:spacing w:val="-3"/>
        </w:rPr>
        <w:t>d</w:t>
      </w:r>
      <w:r>
        <w:t>uri</w:t>
      </w:r>
      <w:r>
        <w:rPr>
          <w:spacing w:val="-1"/>
        </w:rPr>
        <w:t>n</w:t>
      </w:r>
      <w:r>
        <w:t>g,</w:t>
      </w:r>
      <w:r>
        <w:rPr>
          <w:spacing w:val="1"/>
        </w:rPr>
        <w:t xml:space="preserve"> </w:t>
      </w:r>
      <w:r>
        <w:t>a</w:t>
      </w:r>
      <w:r>
        <w:rPr>
          <w:spacing w:val="-1"/>
        </w:rPr>
        <w:t>n</w:t>
      </w:r>
      <w:r>
        <w:t>d</w:t>
      </w:r>
      <w:r>
        <w:rPr>
          <w:spacing w:val="-2"/>
        </w:rPr>
        <w:t xml:space="preserve"> </w:t>
      </w:r>
      <w:r>
        <w:rPr>
          <w:spacing w:val="-3"/>
        </w:rPr>
        <w:t>a</w:t>
      </w:r>
      <w:r>
        <w:t xml:space="preserve">fter </w:t>
      </w:r>
      <w:r>
        <w:rPr>
          <w:spacing w:val="-2"/>
        </w:rPr>
        <w:t>i</w:t>
      </w:r>
      <w:r>
        <w:t>nst</w:t>
      </w:r>
      <w:r>
        <w:rPr>
          <w:spacing w:val="1"/>
        </w:rPr>
        <w:t>r</w:t>
      </w:r>
      <w:r>
        <w:t>u</w:t>
      </w:r>
      <w:r>
        <w:rPr>
          <w:spacing w:val="-3"/>
        </w:rPr>
        <w:t>c</w:t>
      </w:r>
      <w:r>
        <w:t>t</w:t>
      </w:r>
      <w:r>
        <w:rPr>
          <w:spacing w:val="-2"/>
        </w:rPr>
        <w:t>i</w:t>
      </w:r>
      <w:r>
        <w:t>on to</w:t>
      </w:r>
      <w:r>
        <w:rPr>
          <w:spacing w:val="-2"/>
        </w:rPr>
        <w:t xml:space="preserve"> </w:t>
      </w:r>
      <w:r>
        <w:t>pro</w:t>
      </w:r>
      <w:r>
        <w:rPr>
          <w:spacing w:val="-3"/>
        </w:rPr>
        <w:t>v</w:t>
      </w:r>
      <w:r>
        <w:rPr>
          <w:spacing w:val="-2"/>
        </w:rPr>
        <w:t>i</w:t>
      </w:r>
      <w:r>
        <w:t>de</w:t>
      </w:r>
      <w:r>
        <w:rPr>
          <w:spacing w:val="-2"/>
        </w:rPr>
        <w:t xml:space="preserve"> </w:t>
      </w:r>
      <w:r>
        <w:rPr>
          <w:spacing w:val="3"/>
        </w:rPr>
        <w:t>f</w:t>
      </w:r>
      <w:r>
        <w:t>e</w:t>
      </w:r>
      <w:r>
        <w:rPr>
          <w:spacing w:val="-4"/>
        </w:rPr>
        <w:t>e</w:t>
      </w:r>
      <w:r>
        <w:t>d</w:t>
      </w:r>
      <w:r>
        <w:rPr>
          <w:spacing w:val="-1"/>
        </w:rPr>
        <w:t>b</w:t>
      </w:r>
      <w:r>
        <w:t xml:space="preserve">ack and </w:t>
      </w:r>
      <w:r>
        <w:rPr>
          <w:spacing w:val="-3"/>
        </w:rPr>
        <w:t>a</w:t>
      </w:r>
      <w:r>
        <w:t>dju</w:t>
      </w:r>
      <w:r>
        <w:rPr>
          <w:spacing w:val="-3"/>
        </w:rPr>
        <w:t>s</w:t>
      </w:r>
      <w:r>
        <w:t>t</w:t>
      </w:r>
      <w:r>
        <w:rPr>
          <w:spacing w:val="2"/>
        </w:rPr>
        <w:t xml:space="preserve"> </w:t>
      </w:r>
      <w:r>
        <w:t>o</w:t>
      </w:r>
      <w:r>
        <w:rPr>
          <w:spacing w:val="-4"/>
        </w:rPr>
        <w:t>n</w:t>
      </w:r>
      <w:r>
        <w:rPr>
          <w:spacing w:val="1"/>
        </w:rPr>
        <w:t>g</w:t>
      </w:r>
      <w:r>
        <w:t>o</w:t>
      </w:r>
      <w:r>
        <w:rPr>
          <w:spacing w:val="-2"/>
        </w:rPr>
        <w:t>i</w:t>
      </w:r>
      <w:r>
        <w:rPr>
          <w:spacing w:val="-3"/>
        </w:rPr>
        <w:t>n</w:t>
      </w:r>
      <w:r>
        <w:t xml:space="preserve">g </w:t>
      </w:r>
      <w:r>
        <w:rPr>
          <w:spacing w:val="1"/>
        </w:rPr>
        <w:t>t</w:t>
      </w:r>
      <w:r>
        <w:t>e</w:t>
      </w:r>
      <w:r>
        <w:rPr>
          <w:spacing w:val="-1"/>
        </w:rPr>
        <w:t>a</w:t>
      </w:r>
      <w:r>
        <w:t>ch</w:t>
      </w:r>
      <w:r>
        <w:rPr>
          <w:spacing w:val="-2"/>
        </w:rPr>
        <w:t>i</w:t>
      </w:r>
      <w:r>
        <w:rPr>
          <w:spacing w:val="-3"/>
        </w:rPr>
        <w:t>n</w:t>
      </w:r>
      <w:r>
        <w:t>g</w:t>
      </w:r>
      <w:r>
        <w:rPr>
          <w:spacing w:val="2"/>
        </w:rPr>
        <w:t xml:space="preserve"> </w:t>
      </w:r>
      <w:r>
        <w:rPr>
          <w:spacing w:val="-3"/>
        </w:rPr>
        <w:t>a</w:t>
      </w:r>
      <w:r>
        <w:rPr>
          <w:spacing w:val="3"/>
        </w:rPr>
        <w:t>n</w:t>
      </w:r>
      <w:r>
        <w:t>d l</w:t>
      </w:r>
      <w:r>
        <w:rPr>
          <w:spacing w:val="-1"/>
        </w:rPr>
        <w:t>e</w:t>
      </w:r>
      <w:r>
        <w:t>arn</w:t>
      </w:r>
      <w:r>
        <w:rPr>
          <w:spacing w:val="-1"/>
        </w:rPr>
        <w:t>i</w:t>
      </w:r>
      <w:r>
        <w:rPr>
          <w:spacing w:val="-3"/>
        </w:rPr>
        <w:t>n</w:t>
      </w:r>
      <w:r>
        <w:t xml:space="preserve">g </w:t>
      </w:r>
      <w:r>
        <w:rPr>
          <w:spacing w:val="-2"/>
        </w:rPr>
        <w:t>t</w:t>
      </w:r>
      <w:r>
        <w:t>o impro</w:t>
      </w:r>
      <w:r>
        <w:rPr>
          <w:spacing w:val="-3"/>
        </w:rPr>
        <w:t>v</w:t>
      </w:r>
      <w:r>
        <w:t xml:space="preserve">e </w:t>
      </w:r>
      <w:r>
        <w:rPr>
          <w:spacing w:val="-2"/>
        </w:rPr>
        <w:t>s</w:t>
      </w:r>
      <w:r>
        <w:t>tu</w:t>
      </w:r>
      <w:r>
        <w:rPr>
          <w:spacing w:val="-1"/>
        </w:rPr>
        <w:t>d</w:t>
      </w:r>
      <w:r>
        <w:t>e</w:t>
      </w:r>
      <w:r>
        <w:rPr>
          <w:spacing w:val="-1"/>
        </w:rPr>
        <w:t>n</w:t>
      </w:r>
      <w:r>
        <w:t>t ac</w:t>
      </w:r>
      <w:r>
        <w:rPr>
          <w:spacing w:val="-1"/>
        </w:rPr>
        <w:t>h</w:t>
      </w:r>
      <w:r>
        <w:rPr>
          <w:spacing w:val="-2"/>
        </w:rPr>
        <w:t>i</w:t>
      </w:r>
      <w:r>
        <w:t>e</w:t>
      </w:r>
      <w:r>
        <w:rPr>
          <w:spacing w:val="-3"/>
        </w:rPr>
        <w:t>v</w:t>
      </w:r>
      <w:r>
        <w:t>ement</w:t>
      </w:r>
      <w:r>
        <w:rPr>
          <w:spacing w:val="1"/>
        </w:rPr>
        <w:t xml:space="preserve"> </w:t>
      </w:r>
      <w:r>
        <w:t>a</w:t>
      </w:r>
      <w:r>
        <w:rPr>
          <w:spacing w:val="-1"/>
        </w:rPr>
        <w:t>n</w:t>
      </w:r>
      <w:r>
        <w:t>d</w:t>
      </w:r>
      <w:r>
        <w:rPr>
          <w:spacing w:val="-2"/>
        </w:rPr>
        <w:t xml:space="preserve"> </w:t>
      </w:r>
      <w:r>
        <w:t xml:space="preserve">to </w:t>
      </w:r>
      <w:r>
        <w:rPr>
          <w:spacing w:val="-3"/>
        </w:rPr>
        <w:t>p</w:t>
      </w:r>
      <w:r>
        <w:t>ro</w:t>
      </w:r>
      <w:r>
        <w:rPr>
          <w:spacing w:val="-3"/>
        </w:rPr>
        <w:t>v</w:t>
      </w:r>
      <w:r>
        <w:rPr>
          <w:spacing w:val="-2"/>
        </w:rPr>
        <w:t>i</w:t>
      </w:r>
      <w:r>
        <w:t>de a</w:t>
      </w:r>
      <w:r>
        <w:rPr>
          <w:spacing w:val="-1"/>
        </w:rPr>
        <w:t>p</w:t>
      </w:r>
      <w:r>
        <w:t>propri</w:t>
      </w:r>
      <w:r>
        <w:rPr>
          <w:spacing w:val="-1"/>
        </w:rPr>
        <w:t>a</w:t>
      </w:r>
      <w:r>
        <w:t>te</w:t>
      </w:r>
      <w:r>
        <w:rPr>
          <w:spacing w:val="-2"/>
        </w:rPr>
        <w:t xml:space="preserve"> </w:t>
      </w:r>
      <w:r>
        <w:t>ch</w:t>
      </w:r>
      <w:r>
        <w:rPr>
          <w:spacing w:val="-1"/>
        </w:rPr>
        <w:t>a</w:t>
      </w:r>
      <w:r>
        <w:rPr>
          <w:spacing w:val="-2"/>
        </w:rPr>
        <w:t>ll</w:t>
      </w:r>
      <w:r>
        <w:t>e</w:t>
      </w:r>
      <w:r>
        <w:rPr>
          <w:spacing w:val="-1"/>
        </w:rPr>
        <w:t>n</w:t>
      </w:r>
      <w:r>
        <w:t>ge</w:t>
      </w:r>
      <w:r>
        <w:rPr>
          <w:spacing w:val="-2"/>
        </w:rPr>
        <w:t xml:space="preserve"> </w:t>
      </w:r>
      <w:r>
        <w:rPr>
          <w:spacing w:val="3"/>
        </w:rPr>
        <w:t>f</w:t>
      </w:r>
      <w:r>
        <w:rPr>
          <w:spacing w:val="-3"/>
        </w:rPr>
        <w:t>o</w:t>
      </w:r>
      <w:r>
        <w:t>r</w:t>
      </w:r>
      <w:r>
        <w:rPr>
          <w:spacing w:val="1"/>
        </w:rPr>
        <w:t xml:space="preserve"> </w:t>
      </w:r>
      <w:r>
        <w:t>a</w:t>
      </w:r>
      <w:r>
        <w:rPr>
          <w:spacing w:val="-2"/>
        </w:rPr>
        <w:t>l</w:t>
      </w:r>
      <w:r>
        <w:t>l</w:t>
      </w:r>
      <w:r>
        <w:rPr>
          <w:spacing w:val="-1"/>
        </w:rPr>
        <w:t xml:space="preserve"> </w:t>
      </w:r>
      <w:r>
        <w:rPr>
          <w:spacing w:val="-3"/>
        </w:rPr>
        <w:t>s</w:t>
      </w:r>
      <w:r>
        <w:t>tu</w:t>
      </w:r>
      <w:r>
        <w:rPr>
          <w:spacing w:val="-1"/>
        </w:rPr>
        <w:t>d</w:t>
      </w:r>
      <w:r>
        <w:t>e</w:t>
      </w:r>
      <w:r>
        <w:rPr>
          <w:spacing w:val="-1"/>
        </w:rPr>
        <w:t>n</w:t>
      </w:r>
      <w:r>
        <w:t>ts</w:t>
      </w:r>
      <w:r>
        <w:rPr>
          <w:spacing w:val="-2"/>
        </w:rPr>
        <w:t xml:space="preserve"> </w:t>
      </w:r>
      <w:r>
        <w:t>at</w:t>
      </w:r>
      <w:r>
        <w:rPr>
          <w:spacing w:val="-1"/>
        </w:rPr>
        <w:t xml:space="preserve"> </w:t>
      </w:r>
      <w:r>
        <w:rPr>
          <w:spacing w:val="-2"/>
        </w:rPr>
        <w:t>t</w:t>
      </w:r>
      <w:r>
        <w:t>h</w:t>
      </w:r>
      <w:r>
        <w:rPr>
          <w:spacing w:val="-1"/>
        </w:rPr>
        <w:t>e</w:t>
      </w:r>
      <w:r>
        <w:rPr>
          <w:spacing w:val="-2"/>
        </w:rPr>
        <w:t>i</w:t>
      </w:r>
      <w:r>
        <w:t>r</w:t>
      </w:r>
      <w:r>
        <w:rPr>
          <w:spacing w:val="-1"/>
        </w:rPr>
        <w:t xml:space="preserve"> </w:t>
      </w:r>
      <w:r>
        <w:rPr>
          <w:spacing w:val="-2"/>
        </w:rPr>
        <w:t>i</w:t>
      </w:r>
      <w:r>
        <w:t>nst</w:t>
      </w:r>
      <w:r>
        <w:rPr>
          <w:spacing w:val="1"/>
        </w:rPr>
        <w:t>r</w:t>
      </w:r>
      <w:r>
        <w:t>u</w:t>
      </w:r>
      <w:r>
        <w:rPr>
          <w:spacing w:val="-3"/>
        </w:rPr>
        <w:t>c</w:t>
      </w:r>
      <w:r>
        <w:t>t</w:t>
      </w:r>
      <w:r>
        <w:rPr>
          <w:spacing w:val="-2"/>
        </w:rPr>
        <w:t>i</w:t>
      </w:r>
      <w:r>
        <w:t>o</w:t>
      </w:r>
      <w:r>
        <w:rPr>
          <w:spacing w:val="-1"/>
        </w:rPr>
        <w:t>n</w:t>
      </w:r>
      <w:r>
        <w:t>al</w:t>
      </w:r>
      <w:r>
        <w:rPr>
          <w:spacing w:val="-1"/>
        </w:rPr>
        <w:t xml:space="preserve"> </w:t>
      </w:r>
      <w:r>
        <w:rPr>
          <w:spacing w:val="-2"/>
        </w:rPr>
        <w:t>l</w:t>
      </w:r>
      <w:r>
        <w:t>e</w:t>
      </w:r>
      <w:r>
        <w:rPr>
          <w:spacing w:val="-3"/>
        </w:rPr>
        <w:t>v</w:t>
      </w:r>
      <w:r>
        <w:t>e</w:t>
      </w:r>
      <w:r>
        <w:rPr>
          <w:spacing w:val="-2"/>
        </w:rPr>
        <w:t>l</w:t>
      </w:r>
      <w:r>
        <w:t>s.</w:t>
      </w:r>
    </w:p>
    <w:p w14:paraId="5B816BC1" w14:textId="77777777" w:rsidR="00655B14" w:rsidRDefault="00655B14" w:rsidP="00134E37">
      <w:pPr>
        <w:pStyle w:val="Heading3"/>
        <w:rPr>
          <w:spacing w:val="-1"/>
        </w:rPr>
      </w:pPr>
    </w:p>
    <w:p w14:paraId="0F0FAD33" w14:textId="77777777" w:rsidR="00134E37" w:rsidRDefault="006516F5" w:rsidP="00134E37">
      <w:pPr>
        <w:pStyle w:val="Heading3"/>
        <w:rPr>
          <w:spacing w:val="-1"/>
        </w:rPr>
      </w:pPr>
      <w:bookmarkStart w:id="114" w:name="_Toc1307621"/>
      <w:r>
        <w:rPr>
          <w:spacing w:val="-1"/>
        </w:rPr>
        <w:t>S</w:t>
      </w:r>
      <w:r>
        <w:t>umma</w:t>
      </w:r>
      <w:r>
        <w:rPr>
          <w:spacing w:val="-2"/>
        </w:rPr>
        <w:t>t</w:t>
      </w:r>
      <w:r>
        <w:t xml:space="preserve">ive </w:t>
      </w:r>
      <w:r>
        <w:rPr>
          <w:spacing w:val="-2"/>
        </w:rPr>
        <w:t>A</w:t>
      </w:r>
      <w:r>
        <w:t>s</w:t>
      </w:r>
      <w:r>
        <w:rPr>
          <w:spacing w:val="-1"/>
        </w:rPr>
        <w:t>s</w:t>
      </w:r>
      <w:r>
        <w:t>e</w:t>
      </w:r>
      <w:r>
        <w:rPr>
          <w:spacing w:val="-1"/>
        </w:rPr>
        <w:t>s</w:t>
      </w:r>
      <w:r>
        <w:rPr>
          <w:spacing w:val="-3"/>
        </w:rPr>
        <w:t>s</w:t>
      </w:r>
      <w:r>
        <w:t>m</w:t>
      </w:r>
      <w:r>
        <w:rPr>
          <w:spacing w:val="-3"/>
        </w:rPr>
        <w:t>e</w:t>
      </w:r>
      <w:r>
        <w:t>nt</w:t>
      </w:r>
      <w:bookmarkEnd w:id="114"/>
    </w:p>
    <w:p w14:paraId="67743F16" w14:textId="77777777" w:rsidR="006516F5" w:rsidRDefault="006516F5" w:rsidP="00134E37">
      <w:r>
        <w:rPr>
          <w:spacing w:val="-1"/>
        </w:rPr>
        <w:t>S</w:t>
      </w:r>
      <w:r>
        <w:t>e</w:t>
      </w:r>
      <w:r>
        <w:rPr>
          <w:spacing w:val="-4"/>
        </w:rPr>
        <w:t>e</w:t>
      </w:r>
      <w:r>
        <w:rPr>
          <w:spacing w:val="2"/>
        </w:rPr>
        <w:t>k</w:t>
      </w:r>
      <w:r>
        <w:t>s</w:t>
      </w:r>
      <w:r>
        <w:rPr>
          <w:spacing w:val="-2"/>
        </w:rPr>
        <w:t xml:space="preserve"> </w:t>
      </w:r>
      <w:r>
        <w:t>to</w:t>
      </w:r>
      <w:r>
        <w:rPr>
          <w:spacing w:val="-2"/>
        </w:rPr>
        <w:t xml:space="preserve"> </w:t>
      </w:r>
      <w:r>
        <w:t>m</w:t>
      </w:r>
      <w:r>
        <w:rPr>
          <w:spacing w:val="-3"/>
        </w:rPr>
        <w:t>a</w:t>
      </w:r>
      <w:r>
        <w:rPr>
          <w:spacing w:val="2"/>
        </w:rPr>
        <w:t>k</w:t>
      </w:r>
      <w:r>
        <w:t>e</w:t>
      </w:r>
      <w:r>
        <w:rPr>
          <w:spacing w:val="-2"/>
        </w:rPr>
        <w:t xml:space="preserve"> </w:t>
      </w:r>
      <w:r>
        <w:t>an o</w:t>
      </w:r>
      <w:r>
        <w:rPr>
          <w:spacing w:val="-3"/>
        </w:rPr>
        <w:t>v</w:t>
      </w:r>
      <w:r>
        <w:t>era</w:t>
      </w:r>
      <w:r>
        <w:rPr>
          <w:spacing w:val="-1"/>
        </w:rPr>
        <w:t>l</w:t>
      </w:r>
      <w:r>
        <w:t>l</w:t>
      </w:r>
      <w:r>
        <w:rPr>
          <w:spacing w:val="-1"/>
        </w:rPr>
        <w:t xml:space="preserve"> </w:t>
      </w:r>
      <w:r>
        <w:rPr>
          <w:spacing w:val="1"/>
        </w:rPr>
        <w:t>j</w:t>
      </w:r>
      <w:r>
        <w:t>u</w:t>
      </w:r>
      <w:r>
        <w:rPr>
          <w:spacing w:val="-4"/>
        </w:rPr>
        <w:t>d</w:t>
      </w:r>
      <w:r>
        <w:t>gment</w:t>
      </w:r>
      <w:r>
        <w:rPr>
          <w:spacing w:val="-1"/>
        </w:rPr>
        <w:t xml:space="preserve"> </w:t>
      </w:r>
      <w:r>
        <w:rPr>
          <w:spacing w:val="-3"/>
        </w:rPr>
        <w:t>o</w:t>
      </w:r>
      <w:r>
        <w:t>f</w:t>
      </w:r>
      <w:r>
        <w:rPr>
          <w:spacing w:val="2"/>
        </w:rPr>
        <w:t xml:space="preserve"> </w:t>
      </w:r>
      <w:r>
        <w:t>pr</w:t>
      </w:r>
      <w:r>
        <w:rPr>
          <w:spacing w:val="-3"/>
        </w:rPr>
        <w:t>o</w:t>
      </w:r>
      <w:r>
        <w:t>gre</w:t>
      </w:r>
      <w:r>
        <w:rPr>
          <w:spacing w:val="-3"/>
        </w:rPr>
        <w:t>s</w:t>
      </w:r>
      <w:r>
        <w:t>s</w:t>
      </w:r>
      <w:r>
        <w:rPr>
          <w:spacing w:val="1"/>
        </w:rPr>
        <w:t xml:space="preserve"> </w:t>
      </w:r>
      <w:r>
        <w:t>ma</w:t>
      </w:r>
      <w:r>
        <w:rPr>
          <w:spacing w:val="-1"/>
        </w:rPr>
        <w:t>d</w:t>
      </w:r>
      <w:r>
        <w:t>e</w:t>
      </w:r>
      <w:r>
        <w:rPr>
          <w:spacing w:val="-2"/>
        </w:rPr>
        <w:t xml:space="preserve"> </w:t>
      </w:r>
      <w:r>
        <w:t>at</w:t>
      </w:r>
      <w:r>
        <w:rPr>
          <w:spacing w:val="-3"/>
        </w:rPr>
        <w:t xml:space="preserve"> </w:t>
      </w:r>
      <w:r>
        <w:t>the e</w:t>
      </w:r>
      <w:r>
        <w:rPr>
          <w:spacing w:val="-1"/>
        </w:rPr>
        <w:t>n</w:t>
      </w:r>
      <w:r>
        <w:t>d</w:t>
      </w:r>
      <w:r>
        <w:rPr>
          <w:spacing w:val="-2"/>
        </w:rPr>
        <w:t xml:space="preserve"> </w:t>
      </w:r>
      <w:r>
        <w:rPr>
          <w:spacing w:val="-3"/>
        </w:rPr>
        <w:t>o</w:t>
      </w:r>
      <w:r>
        <w:t>f</w:t>
      </w:r>
      <w:r>
        <w:rPr>
          <w:spacing w:val="2"/>
        </w:rPr>
        <w:t xml:space="preserve"> </w:t>
      </w:r>
      <w:r>
        <w:t>a d</w:t>
      </w:r>
      <w:r>
        <w:rPr>
          <w:spacing w:val="-4"/>
        </w:rPr>
        <w:t>e</w:t>
      </w:r>
      <w:r>
        <w:rPr>
          <w:spacing w:val="3"/>
        </w:rPr>
        <w:t>f</w:t>
      </w:r>
      <w:r>
        <w:rPr>
          <w:spacing w:val="-2"/>
        </w:rPr>
        <w:t>i</w:t>
      </w:r>
      <w:r>
        <w:t>n</w:t>
      </w:r>
      <w:r>
        <w:rPr>
          <w:spacing w:val="-1"/>
        </w:rPr>
        <w:t>e</w:t>
      </w:r>
      <w:r>
        <w:t>d per</w:t>
      </w:r>
      <w:r>
        <w:rPr>
          <w:spacing w:val="-2"/>
        </w:rPr>
        <w:t>i</w:t>
      </w:r>
      <w:r>
        <w:t xml:space="preserve">od </w:t>
      </w:r>
      <w:r>
        <w:rPr>
          <w:spacing w:val="-3"/>
        </w:rPr>
        <w:t>o</w:t>
      </w:r>
      <w:r>
        <w:t>f</w:t>
      </w:r>
      <w:r>
        <w:rPr>
          <w:spacing w:val="2"/>
        </w:rPr>
        <w:t xml:space="preserve"> </w:t>
      </w:r>
      <w:r>
        <w:rPr>
          <w:spacing w:val="-2"/>
        </w:rPr>
        <w:t>i</w:t>
      </w:r>
      <w:r>
        <w:t>n</w:t>
      </w:r>
      <w:r>
        <w:rPr>
          <w:spacing w:val="-3"/>
        </w:rPr>
        <w:t>s</w:t>
      </w:r>
      <w:r>
        <w:t>tr</w:t>
      </w:r>
      <w:r>
        <w:rPr>
          <w:spacing w:val="-3"/>
        </w:rPr>
        <w:t>u</w:t>
      </w:r>
      <w:r>
        <w:t>c</w:t>
      </w:r>
      <w:r>
        <w:rPr>
          <w:spacing w:val="-2"/>
        </w:rPr>
        <w:t>ti</w:t>
      </w:r>
      <w:r>
        <w:t>o</w:t>
      </w:r>
      <w:r>
        <w:rPr>
          <w:spacing w:val="-1"/>
        </w:rPr>
        <w:t>n</w:t>
      </w:r>
      <w:r>
        <w:t>.</w:t>
      </w:r>
      <w:r>
        <w:rPr>
          <w:spacing w:val="-1"/>
        </w:rPr>
        <w:t xml:space="preserve"> </w:t>
      </w:r>
      <w:r>
        <w:rPr>
          <w:spacing w:val="1"/>
        </w:rPr>
        <w:t>T</w:t>
      </w:r>
      <w:r>
        <w:t>h</w:t>
      </w:r>
      <w:r>
        <w:rPr>
          <w:spacing w:val="-1"/>
        </w:rPr>
        <w:t>e</w:t>
      </w:r>
      <w:r>
        <w:t>y</w:t>
      </w:r>
      <w:r>
        <w:rPr>
          <w:spacing w:val="-2"/>
        </w:rPr>
        <w:t xml:space="preserve"> </w:t>
      </w:r>
      <w:r>
        <w:t>occ</w:t>
      </w:r>
      <w:r>
        <w:rPr>
          <w:spacing w:val="-1"/>
        </w:rPr>
        <w:t>u</w:t>
      </w:r>
      <w:r>
        <w:t>r</w:t>
      </w:r>
      <w:r>
        <w:rPr>
          <w:spacing w:val="-1"/>
        </w:rPr>
        <w:t xml:space="preserve"> </w:t>
      </w:r>
      <w:r>
        <w:t>at</w:t>
      </w:r>
      <w:r>
        <w:rPr>
          <w:spacing w:val="-1"/>
        </w:rPr>
        <w:t xml:space="preserve"> </w:t>
      </w:r>
      <w:r>
        <w:t>the</w:t>
      </w:r>
      <w:r>
        <w:rPr>
          <w:spacing w:val="-3"/>
        </w:rPr>
        <w:t xml:space="preserve"> </w:t>
      </w:r>
      <w:r>
        <w:t>e</w:t>
      </w:r>
      <w:r>
        <w:rPr>
          <w:spacing w:val="-4"/>
        </w:rPr>
        <w:t>n</w:t>
      </w:r>
      <w:r>
        <w:t xml:space="preserve">d </w:t>
      </w:r>
      <w:r>
        <w:rPr>
          <w:spacing w:val="-3"/>
        </w:rPr>
        <w:t>o</w:t>
      </w:r>
      <w:r>
        <w:t>f</w:t>
      </w:r>
      <w:r>
        <w:rPr>
          <w:spacing w:val="2"/>
        </w:rPr>
        <w:t xml:space="preserve"> </w:t>
      </w:r>
      <w:r>
        <w:t>a s</w:t>
      </w:r>
      <w:r>
        <w:rPr>
          <w:spacing w:val="-2"/>
        </w:rPr>
        <w:t>c</w:t>
      </w:r>
      <w:r>
        <w:t>h</w:t>
      </w:r>
      <w:r>
        <w:rPr>
          <w:spacing w:val="-1"/>
        </w:rPr>
        <w:t>o</w:t>
      </w:r>
      <w:r>
        <w:t>ol</w:t>
      </w:r>
      <w:r>
        <w:rPr>
          <w:spacing w:val="-1"/>
        </w:rPr>
        <w:t xml:space="preserve"> </w:t>
      </w:r>
      <w:r>
        <w:rPr>
          <w:spacing w:val="-2"/>
        </w:rPr>
        <w:t>l</w:t>
      </w:r>
      <w:r>
        <w:t>e</w:t>
      </w:r>
      <w:r>
        <w:rPr>
          <w:spacing w:val="-3"/>
        </w:rPr>
        <w:t>v</w:t>
      </w:r>
      <w:r>
        <w:t>e</w:t>
      </w:r>
      <w:r>
        <w:rPr>
          <w:spacing w:val="-2"/>
        </w:rPr>
        <w:t>l</w:t>
      </w:r>
      <w:r>
        <w:t>,</w:t>
      </w:r>
      <w:r>
        <w:rPr>
          <w:spacing w:val="2"/>
        </w:rPr>
        <w:t xml:space="preserve"> </w:t>
      </w:r>
      <w:r>
        <w:t>grad</w:t>
      </w:r>
      <w:r>
        <w:rPr>
          <w:spacing w:val="-4"/>
        </w:rPr>
        <w:t>e</w:t>
      </w:r>
      <w:r>
        <w:t>,</w:t>
      </w:r>
      <w:r>
        <w:rPr>
          <w:spacing w:val="2"/>
        </w:rPr>
        <w:t xml:space="preserve"> </w:t>
      </w:r>
      <w:r>
        <w:rPr>
          <w:spacing w:val="-3"/>
        </w:rPr>
        <w:t>o</w:t>
      </w:r>
      <w:r>
        <w:t>r</w:t>
      </w:r>
      <w:r>
        <w:rPr>
          <w:spacing w:val="1"/>
        </w:rPr>
        <w:t xml:space="preserve"> </w:t>
      </w:r>
      <w:r>
        <w:t>co</w:t>
      </w:r>
      <w:r>
        <w:rPr>
          <w:spacing w:val="-4"/>
        </w:rPr>
        <w:t>u</w:t>
      </w:r>
      <w:r>
        <w:t>rse,</w:t>
      </w:r>
      <w:r>
        <w:rPr>
          <w:spacing w:val="-1"/>
        </w:rPr>
        <w:t xml:space="preserve"> </w:t>
      </w:r>
      <w:r>
        <w:t>or</w:t>
      </w:r>
      <w:r>
        <w:rPr>
          <w:spacing w:val="-1"/>
        </w:rPr>
        <w:t xml:space="preserve"> </w:t>
      </w:r>
      <w:r>
        <w:t>a</w:t>
      </w:r>
      <w:r>
        <w:rPr>
          <w:spacing w:val="-3"/>
        </w:rPr>
        <w:t>r</w:t>
      </w:r>
      <w:r>
        <w:t>e a</w:t>
      </w:r>
      <w:r>
        <w:rPr>
          <w:spacing w:val="-1"/>
        </w:rPr>
        <w:t>d</w:t>
      </w:r>
      <w:r>
        <w:t>m</w:t>
      </w:r>
      <w:r>
        <w:rPr>
          <w:spacing w:val="-2"/>
        </w:rPr>
        <w:t>i</w:t>
      </w:r>
      <w:r>
        <w:t>n</w:t>
      </w:r>
      <w:r>
        <w:rPr>
          <w:spacing w:val="-2"/>
        </w:rPr>
        <w:t>i</w:t>
      </w:r>
      <w:r>
        <w:t>stered</w:t>
      </w:r>
      <w:r>
        <w:rPr>
          <w:spacing w:val="-2"/>
        </w:rPr>
        <w:t xml:space="preserve"> </w:t>
      </w:r>
      <w:r>
        <w:t>at</w:t>
      </w:r>
      <w:r>
        <w:rPr>
          <w:spacing w:val="-1"/>
        </w:rPr>
        <w:t xml:space="preserve"> </w:t>
      </w:r>
      <w:r>
        <w:t>ce</w:t>
      </w:r>
      <w:r>
        <w:rPr>
          <w:spacing w:val="-3"/>
        </w:rPr>
        <w:t>r</w:t>
      </w:r>
      <w:r>
        <w:t>ta</w:t>
      </w:r>
      <w:r>
        <w:rPr>
          <w:spacing w:val="-2"/>
        </w:rPr>
        <w:t>i</w:t>
      </w:r>
      <w:r>
        <w:t>n</w:t>
      </w:r>
      <w:r>
        <w:rPr>
          <w:spacing w:val="-2"/>
        </w:rPr>
        <w:t xml:space="preserve"> </w:t>
      </w:r>
      <w:r>
        <w:t>grades</w:t>
      </w:r>
      <w:r>
        <w:rPr>
          <w:spacing w:val="-2"/>
        </w:rPr>
        <w:t xml:space="preserve"> </w:t>
      </w:r>
      <w:r>
        <w:t>for</w:t>
      </w:r>
      <w:r>
        <w:rPr>
          <w:spacing w:val="-1"/>
        </w:rPr>
        <w:t xml:space="preserve"> </w:t>
      </w:r>
      <w:r>
        <w:t>p</w:t>
      </w:r>
      <w:r>
        <w:rPr>
          <w:spacing w:val="-1"/>
        </w:rPr>
        <w:t>u</w:t>
      </w:r>
      <w:r>
        <w:t>rp</w:t>
      </w:r>
      <w:r>
        <w:rPr>
          <w:spacing w:val="-1"/>
        </w:rPr>
        <w:t>o</w:t>
      </w:r>
      <w:r>
        <w:t>s</w:t>
      </w:r>
      <w:r>
        <w:rPr>
          <w:spacing w:val="-3"/>
        </w:rPr>
        <w:t>e</w:t>
      </w:r>
      <w:r>
        <w:t>s</w:t>
      </w:r>
      <w:r>
        <w:rPr>
          <w:spacing w:val="1"/>
        </w:rPr>
        <w:t xml:space="preserve"> </w:t>
      </w:r>
      <w:r>
        <w:rPr>
          <w:spacing w:val="-3"/>
        </w:rPr>
        <w:t>o</w:t>
      </w:r>
      <w:r>
        <w:t>f</w:t>
      </w:r>
      <w:r>
        <w:rPr>
          <w:spacing w:val="2"/>
        </w:rPr>
        <w:t xml:space="preserve"> </w:t>
      </w:r>
      <w:r>
        <w:rPr>
          <w:spacing w:val="-3"/>
        </w:rPr>
        <w:t>s</w:t>
      </w:r>
      <w:r>
        <w:t>t</w:t>
      </w:r>
      <w:r>
        <w:rPr>
          <w:spacing w:val="-3"/>
        </w:rPr>
        <w:t>a</w:t>
      </w:r>
      <w:r>
        <w:t xml:space="preserve">te </w:t>
      </w:r>
      <w:r>
        <w:rPr>
          <w:spacing w:val="-3"/>
        </w:rPr>
        <w:t>o</w:t>
      </w:r>
      <w:r>
        <w:t>r</w:t>
      </w:r>
      <w:r>
        <w:rPr>
          <w:spacing w:val="1"/>
        </w:rPr>
        <w:t xml:space="preserve"> </w:t>
      </w:r>
      <w:r>
        <w:rPr>
          <w:spacing w:val="-2"/>
        </w:rPr>
        <w:t>l</w:t>
      </w:r>
      <w:r>
        <w:t>oc</w:t>
      </w:r>
      <w:r>
        <w:rPr>
          <w:spacing w:val="-1"/>
        </w:rPr>
        <w:t>a</w:t>
      </w:r>
      <w:r>
        <w:t>l</w:t>
      </w:r>
      <w:r>
        <w:rPr>
          <w:spacing w:val="-1"/>
        </w:rPr>
        <w:t xml:space="preserve"> </w:t>
      </w:r>
      <w:r>
        <w:t>acc</w:t>
      </w:r>
      <w:r>
        <w:rPr>
          <w:spacing w:val="-1"/>
        </w:rPr>
        <w:t>o</w:t>
      </w:r>
      <w:r>
        <w:rPr>
          <w:spacing w:val="3"/>
        </w:rPr>
        <w:t>u</w:t>
      </w:r>
      <w:r>
        <w:rPr>
          <w:spacing w:val="-3"/>
        </w:rPr>
        <w:t>n</w:t>
      </w:r>
      <w:r>
        <w:t>ta</w:t>
      </w:r>
      <w:r>
        <w:rPr>
          <w:spacing w:val="-1"/>
        </w:rPr>
        <w:t>b</w:t>
      </w:r>
      <w:r>
        <w:rPr>
          <w:spacing w:val="-2"/>
        </w:rPr>
        <w:t>ili</w:t>
      </w:r>
      <w:r>
        <w:t>t</w:t>
      </w:r>
      <w:r>
        <w:rPr>
          <w:spacing w:val="-3"/>
        </w:rPr>
        <w:t>y</w:t>
      </w:r>
      <w:r>
        <w:t>.</w:t>
      </w:r>
      <w:r>
        <w:rPr>
          <w:spacing w:val="-1"/>
        </w:rPr>
        <w:t xml:space="preserve"> </w:t>
      </w:r>
      <w:r>
        <w:rPr>
          <w:spacing w:val="1"/>
        </w:rPr>
        <w:t>T</w:t>
      </w:r>
      <w:r>
        <w:t>h</w:t>
      </w:r>
      <w:r>
        <w:rPr>
          <w:spacing w:val="-1"/>
        </w:rPr>
        <w:t>e</w:t>
      </w:r>
      <w:r>
        <w:t xml:space="preserve">se </w:t>
      </w:r>
      <w:r>
        <w:rPr>
          <w:spacing w:val="-3"/>
        </w:rPr>
        <w:t>a</w:t>
      </w:r>
      <w:r w:rsidR="00134E37">
        <w:t>re con</w:t>
      </w:r>
      <w:r>
        <w:t>s</w:t>
      </w:r>
      <w:r>
        <w:rPr>
          <w:spacing w:val="-2"/>
        </w:rPr>
        <w:t>i</w:t>
      </w:r>
      <w:r>
        <w:t>d</w:t>
      </w:r>
      <w:r>
        <w:rPr>
          <w:spacing w:val="-1"/>
        </w:rPr>
        <w:t>e</w:t>
      </w:r>
      <w:r>
        <w:t>red h</w:t>
      </w:r>
      <w:r>
        <w:rPr>
          <w:spacing w:val="-4"/>
        </w:rPr>
        <w:t>i</w:t>
      </w:r>
      <w:r>
        <w:rPr>
          <w:spacing w:val="1"/>
        </w:rPr>
        <w:t>g</w:t>
      </w:r>
      <w:r>
        <w:t>h-</w:t>
      </w:r>
      <w:r>
        <w:rPr>
          <w:spacing w:val="-3"/>
        </w:rPr>
        <w:t>s</w:t>
      </w:r>
      <w:r>
        <w:t>t</w:t>
      </w:r>
      <w:r>
        <w:rPr>
          <w:spacing w:val="-3"/>
        </w:rPr>
        <w:t>a</w:t>
      </w:r>
      <w:r>
        <w:rPr>
          <w:spacing w:val="2"/>
        </w:rPr>
        <w:t>k</w:t>
      </w:r>
      <w:r>
        <w:t>es</w:t>
      </w:r>
      <w:r>
        <w:rPr>
          <w:spacing w:val="-2"/>
        </w:rPr>
        <w:t xml:space="preserve"> </w:t>
      </w:r>
      <w:r>
        <w:rPr>
          <w:spacing w:val="-3"/>
        </w:rPr>
        <w:t>a</w:t>
      </w:r>
      <w:r>
        <w:t>ssessme</w:t>
      </w:r>
      <w:r>
        <w:rPr>
          <w:spacing w:val="-3"/>
        </w:rPr>
        <w:t>n</w:t>
      </w:r>
      <w:r>
        <w:t>ts</w:t>
      </w:r>
      <w:r>
        <w:rPr>
          <w:spacing w:val="-2"/>
        </w:rPr>
        <w:t xml:space="preserve"> </w:t>
      </w:r>
      <w:r>
        <w:t>a</w:t>
      </w:r>
      <w:r>
        <w:rPr>
          <w:spacing w:val="-1"/>
        </w:rPr>
        <w:t>n</w:t>
      </w:r>
      <w:r>
        <w:t>d</w:t>
      </w:r>
      <w:r>
        <w:rPr>
          <w:spacing w:val="-2"/>
        </w:rPr>
        <w:t xml:space="preserve"> </w:t>
      </w:r>
      <w:r>
        <w:t>the</w:t>
      </w:r>
      <w:r>
        <w:rPr>
          <w:spacing w:val="-2"/>
        </w:rPr>
        <w:t xml:space="preserve"> </w:t>
      </w:r>
      <w:r>
        <w:t>res</w:t>
      </w:r>
      <w:r>
        <w:rPr>
          <w:spacing w:val="-4"/>
        </w:rPr>
        <w:t>u</w:t>
      </w:r>
      <w:r>
        <w:rPr>
          <w:spacing w:val="-2"/>
        </w:rPr>
        <w:t>l</w:t>
      </w:r>
      <w:r>
        <w:t>ts</w:t>
      </w:r>
      <w:r>
        <w:rPr>
          <w:spacing w:val="1"/>
        </w:rPr>
        <w:t xml:space="preserve"> </w:t>
      </w:r>
      <w:r>
        <w:t>are</w:t>
      </w:r>
      <w:r>
        <w:rPr>
          <w:spacing w:val="-2"/>
        </w:rPr>
        <w:t xml:space="preserve"> </w:t>
      </w:r>
      <w:r>
        <w:rPr>
          <w:spacing w:val="-3"/>
        </w:rPr>
        <w:t>o</w:t>
      </w:r>
      <w:r>
        <w:t>ften</w:t>
      </w:r>
      <w:r>
        <w:rPr>
          <w:spacing w:val="-3"/>
        </w:rPr>
        <w:t xml:space="preserve"> </w:t>
      </w:r>
      <w:r>
        <w:t>us</w:t>
      </w:r>
      <w:r>
        <w:rPr>
          <w:spacing w:val="-1"/>
        </w:rPr>
        <w:t>e</w:t>
      </w:r>
      <w:r>
        <w:t>d in</w:t>
      </w:r>
      <w:r>
        <w:rPr>
          <w:spacing w:val="-2"/>
        </w:rPr>
        <w:t xml:space="preserve"> </w:t>
      </w:r>
      <w:r>
        <w:t>co</w:t>
      </w:r>
      <w:r>
        <w:rPr>
          <w:spacing w:val="-1"/>
        </w:rPr>
        <w:t>n</w:t>
      </w:r>
      <w:r>
        <w:rPr>
          <w:spacing w:val="-2"/>
        </w:rPr>
        <w:t>j</w:t>
      </w:r>
      <w:r>
        <w:t>u</w:t>
      </w:r>
      <w:r>
        <w:rPr>
          <w:spacing w:val="-1"/>
        </w:rPr>
        <w:t>n</w:t>
      </w:r>
      <w:r>
        <w:t>ct</w:t>
      </w:r>
      <w:r>
        <w:rPr>
          <w:spacing w:val="-2"/>
        </w:rPr>
        <w:t>i</w:t>
      </w:r>
      <w:r>
        <w:t xml:space="preserve">on </w:t>
      </w:r>
      <w:r>
        <w:rPr>
          <w:spacing w:val="-4"/>
        </w:rPr>
        <w:t>w</w:t>
      </w:r>
      <w:r>
        <w:rPr>
          <w:spacing w:val="-2"/>
        </w:rPr>
        <w:t>i</w:t>
      </w:r>
      <w:r>
        <w:t xml:space="preserve">th No </w:t>
      </w:r>
      <w:r>
        <w:rPr>
          <w:spacing w:val="-2"/>
        </w:rPr>
        <w:t>C</w:t>
      </w:r>
      <w:r>
        <w:t>h</w:t>
      </w:r>
      <w:r>
        <w:rPr>
          <w:spacing w:val="-2"/>
        </w:rPr>
        <w:t>il</w:t>
      </w:r>
      <w:r>
        <w:t>d L</w:t>
      </w:r>
      <w:r>
        <w:rPr>
          <w:spacing w:val="-4"/>
        </w:rPr>
        <w:t>e</w:t>
      </w:r>
      <w:r>
        <w:rPr>
          <w:spacing w:val="3"/>
        </w:rPr>
        <w:t>f</w:t>
      </w:r>
      <w:r>
        <w:t>t</w:t>
      </w:r>
      <w:r>
        <w:rPr>
          <w:spacing w:val="-1"/>
        </w:rPr>
        <w:t xml:space="preserve"> B</w:t>
      </w:r>
      <w:r>
        <w:t>e</w:t>
      </w:r>
      <w:r>
        <w:rPr>
          <w:spacing w:val="-1"/>
        </w:rPr>
        <w:t>h</w:t>
      </w:r>
      <w:r>
        <w:rPr>
          <w:spacing w:val="-2"/>
        </w:rPr>
        <w:t>i</w:t>
      </w:r>
      <w:r>
        <w:t>nd (</w:t>
      </w:r>
      <w:r>
        <w:rPr>
          <w:spacing w:val="-2"/>
        </w:rPr>
        <w:t>NC</w:t>
      </w:r>
      <w:r>
        <w:t>L</w:t>
      </w:r>
      <w:r>
        <w:rPr>
          <w:spacing w:val="-2"/>
        </w:rPr>
        <w:t>B</w:t>
      </w:r>
      <w:r>
        <w:t>)</w:t>
      </w:r>
      <w:r>
        <w:rPr>
          <w:spacing w:val="-1"/>
        </w:rPr>
        <w:t xml:space="preserve"> </w:t>
      </w:r>
      <w:r>
        <w:t>a</w:t>
      </w:r>
      <w:r>
        <w:rPr>
          <w:spacing w:val="-1"/>
        </w:rPr>
        <w:t>n</w:t>
      </w:r>
      <w:r>
        <w:t>d</w:t>
      </w:r>
      <w:r>
        <w:rPr>
          <w:spacing w:val="-2"/>
        </w:rPr>
        <w:t xml:space="preserve"> </w:t>
      </w:r>
      <w:r>
        <w:rPr>
          <w:spacing w:val="-1"/>
        </w:rPr>
        <w:t>A</w:t>
      </w:r>
      <w:r>
        <w:t>d</w:t>
      </w:r>
      <w:r>
        <w:rPr>
          <w:spacing w:val="-1"/>
        </w:rPr>
        <w:t>e</w:t>
      </w:r>
      <w:r>
        <w:rPr>
          <w:spacing w:val="1"/>
        </w:rPr>
        <w:t>q</w:t>
      </w:r>
      <w:r>
        <w:t>u</w:t>
      </w:r>
      <w:r>
        <w:rPr>
          <w:spacing w:val="-1"/>
        </w:rPr>
        <w:t>a</w:t>
      </w:r>
      <w:r>
        <w:t>te</w:t>
      </w:r>
      <w:r>
        <w:rPr>
          <w:spacing w:val="-2"/>
        </w:rPr>
        <w:t xml:space="preserve"> </w:t>
      </w:r>
      <w:r>
        <w:rPr>
          <w:spacing w:val="-1"/>
        </w:rPr>
        <w:t>Y</w:t>
      </w:r>
      <w:r>
        <w:t>e</w:t>
      </w:r>
      <w:r>
        <w:rPr>
          <w:spacing w:val="-1"/>
        </w:rPr>
        <w:t>a</w:t>
      </w:r>
      <w:r>
        <w:t>r</w:t>
      </w:r>
      <w:r>
        <w:rPr>
          <w:spacing w:val="-2"/>
        </w:rPr>
        <w:t>l</w:t>
      </w:r>
      <w:r>
        <w:t>y</w:t>
      </w:r>
      <w:r>
        <w:rPr>
          <w:spacing w:val="-2"/>
        </w:rPr>
        <w:t xml:space="preserve"> </w:t>
      </w:r>
      <w:r>
        <w:rPr>
          <w:spacing w:val="-1"/>
        </w:rPr>
        <w:t>P</w:t>
      </w:r>
      <w:r>
        <w:t>r</w:t>
      </w:r>
      <w:r>
        <w:rPr>
          <w:spacing w:val="-3"/>
        </w:rPr>
        <w:t>o</w:t>
      </w:r>
      <w:r>
        <w:t>gr</w:t>
      </w:r>
      <w:r>
        <w:rPr>
          <w:spacing w:val="-3"/>
        </w:rPr>
        <w:t>e</w:t>
      </w:r>
      <w:r>
        <w:t>ss</w:t>
      </w:r>
      <w:r>
        <w:rPr>
          <w:spacing w:val="1"/>
        </w:rPr>
        <w:t xml:space="preserve"> </w:t>
      </w:r>
      <w:r>
        <w:t>(</w:t>
      </w:r>
      <w:r>
        <w:rPr>
          <w:spacing w:val="-1"/>
        </w:rPr>
        <w:t>AYP</w:t>
      </w:r>
      <w:r>
        <w:rPr>
          <w:spacing w:val="-2"/>
        </w:rPr>
        <w:t>)</w:t>
      </w:r>
      <w:r>
        <w:t>.</w:t>
      </w:r>
      <w:r>
        <w:rPr>
          <w:spacing w:val="-1"/>
        </w:rPr>
        <w:t xml:space="preserve"> </w:t>
      </w:r>
      <w:r>
        <w:rPr>
          <w:spacing w:val="1"/>
        </w:rPr>
        <w:t>T</w:t>
      </w:r>
      <w:r>
        <w:t>h</w:t>
      </w:r>
      <w:r>
        <w:rPr>
          <w:spacing w:val="-1"/>
        </w:rPr>
        <w:t>e</w:t>
      </w:r>
      <w:r>
        <w:t>y</w:t>
      </w:r>
      <w:r>
        <w:rPr>
          <w:spacing w:val="-2"/>
        </w:rPr>
        <w:t xml:space="preserve"> </w:t>
      </w:r>
      <w:r>
        <w:rPr>
          <w:spacing w:val="-3"/>
        </w:rPr>
        <w:t>a</w:t>
      </w:r>
      <w:r>
        <w:t>re des</w:t>
      </w:r>
      <w:r>
        <w:rPr>
          <w:spacing w:val="-4"/>
        </w:rPr>
        <w:t>i</w:t>
      </w:r>
      <w:r>
        <w:t>g</w:t>
      </w:r>
      <w:r>
        <w:rPr>
          <w:spacing w:val="-1"/>
        </w:rPr>
        <w:t>n</w:t>
      </w:r>
      <w:r>
        <w:t>ed to</w:t>
      </w:r>
      <w:r>
        <w:rPr>
          <w:spacing w:val="-2"/>
        </w:rPr>
        <w:t xml:space="preserve"> </w:t>
      </w:r>
      <w:r>
        <w:t>produce</w:t>
      </w:r>
      <w:r>
        <w:rPr>
          <w:spacing w:val="-3"/>
        </w:rPr>
        <w:t xml:space="preserve"> </w:t>
      </w:r>
      <w:r>
        <w:t>c</w:t>
      </w:r>
      <w:r>
        <w:rPr>
          <w:spacing w:val="-2"/>
        </w:rPr>
        <w:t>l</w:t>
      </w:r>
      <w:r>
        <w:t>e</w:t>
      </w:r>
      <w:r>
        <w:rPr>
          <w:spacing w:val="-1"/>
        </w:rPr>
        <w:t>a</w:t>
      </w:r>
      <w:r>
        <w:t xml:space="preserve">r </w:t>
      </w:r>
      <w:r>
        <w:rPr>
          <w:rFonts w:cs="Arial"/>
        </w:rPr>
        <w:t>d</w:t>
      </w:r>
      <w:r>
        <w:rPr>
          <w:rFonts w:cs="Arial"/>
          <w:spacing w:val="-1"/>
        </w:rPr>
        <w:t>a</w:t>
      </w:r>
      <w:r>
        <w:rPr>
          <w:rFonts w:cs="Arial"/>
        </w:rPr>
        <w:t>ta on</w:t>
      </w:r>
      <w:r>
        <w:rPr>
          <w:rFonts w:cs="Arial"/>
          <w:spacing w:val="-2"/>
        </w:rPr>
        <w:t xml:space="preserve"> </w:t>
      </w:r>
      <w:r>
        <w:rPr>
          <w:rFonts w:cs="Arial"/>
        </w:rPr>
        <w:t>the</w:t>
      </w:r>
      <w:r>
        <w:rPr>
          <w:rFonts w:cs="Arial"/>
          <w:spacing w:val="-2"/>
        </w:rPr>
        <w:t xml:space="preserve"> </w:t>
      </w:r>
      <w:r>
        <w:rPr>
          <w:rFonts w:cs="Arial"/>
        </w:rPr>
        <w:t>stu</w:t>
      </w:r>
      <w:r>
        <w:rPr>
          <w:rFonts w:cs="Arial"/>
          <w:spacing w:val="-1"/>
        </w:rPr>
        <w:t>d</w:t>
      </w:r>
      <w:r>
        <w:rPr>
          <w:rFonts w:cs="Arial"/>
          <w:spacing w:val="-3"/>
        </w:rPr>
        <w:t>e</w:t>
      </w:r>
      <w:r>
        <w:rPr>
          <w:rFonts w:cs="Arial"/>
        </w:rPr>
        <w:t xml:space="preserve">nt’s </w:t>
      </w:r>
      <w:r>
        <w:rPr>
          <w:rFonts w:cs="Arial"/>
          <w:spacing w:val="-3"/>
        </w:rPr>
        <w:t>a</w:t>
      </w:r>
      <w:r>
        <w:rPr>
          <w:rFonts w:cs="Arial"/>
        </w:rPr>
        <w:t>c</w:t>
      </w:r>
      <w:r>
        <w:rPr>
          <w:rFonts w:cs="Arial"/>
          <w:spacing w:val="-3"/>
        </w:rPr>
        <w:t>c</w:t>
      </w:r>
      <w:r>
        <w:rPr>
          <w:rFonts w:cs="Arial"/>
        </w:rPr>
        <w:t>omp</w:t>
      </w:r>
      <w:r>
        <w:rPr>
          <w:rFonts w:cs="Arial"/>
          <w:spacing w:val="-1"/>
        </w:rPr>
        <w:t>l</w:t>
      </w:r>
      <w:r>
        <w:rPr>
          <w:rFonts w:cs="Arial"/>
          <w:spacing w:val="-2"/>
        </w:rPr>
        <w:t>i</w:t>
      </w:r>
      <w:r>
        <w:rPr>
          <w:rFonts w:cs="Arial"/>
        </w:rPr>
        <w:t>shments</w:t>
      </w:r>
      <w:r>
        <w:rPr>
          <w:rFonts w:cs="Arial"/>
          <w:spacing w:val="-2"/>
        </w:rPr>
        <w:t xml:space="preserve"> </w:t>
      </w:r>
      <w:r>
        <w:rPr>
          <w:rFonts w:cs="Arial"/>
          <w:spacing w:val="-3"/>
        </w:rPr>
        <w:t>a</w:t>
      </w:r>
      <w:r>
        <w:rPr>
          <w:rFonts w:cs="Arial"/>
        </w:rPr>
        <w:t>t</w:t>
      </w:r>
      <w:r>
        <w:rPr>
          <w:rFonts w:cs="Arial"/>
          <w:spacing w:val="-1"/>
        </w:rPr>
        <w:t xml:space="preserve"> </w:t>
      </w:r>
      <w:r>
        <w:rPr>
          <w:rFonts w:cs="Arial"/>
          <w:spacing w:val="2"/>
        </w:rPr>
        <w:t>k</w:t>
      </w:r>
      <w:r>
        <w:rPr>
          <w:rFonts w:cs="Arial"/>
        </w:rPr>
        <w:t>ey</w:t>
      </w:r>
      <w:r>
        <w:rPr>
          <w:rFonts w:cs="Arial"/>
          <w:spacing w:val="-2"/>
        </w:rPr>
        <w:t xml:space="preserve"> </w:t>
      </w:r>
      <w:r>
        <w:rPr>
          <w:rFonts w:cs="Arial"/>
        </w:rPr>
        <w:t>p</w:t>
      </w:r>
      <w:r>
        <w:rPr>
          <w:rFonts w:cs="Arial"/>
          <w:spacing w:val="-1"/>
        </w:rPr>
        <w:t>o</w:t>
      </w:r>
      <w:r>
        <w:rPr>
          <w:rFonts w:cs="Arial"/>
          <w:spacing w:val="-4"/>
        </w:rPr>
        <w:t>i</w:t>
      </w:r>
      <w:r>
        <w:rPr>
          <w:rFonts w:cs="Arial"/>
        </w:rPr>
        <w:t>n</w:t>
      </w:r>
      <w:r>
        <w:rPr>
          <w:rFonts w:cs="Arial"/>
          <w:spacing w:val="2"/>
        </w:rPr>
        <w:t>t</w:t>
      </w:r>
      <w:r>
        <w:t>s</w:t>
      </w:r>
      <w:r>
        <w:rPr>
          <w:spacing w:val="1"/>
        </w:rPr>
        <w:t xml:space="preserve"> </w:t>
      </w:r>
      <w:r>
        <w:rPr>
          <w:spacing w:val="-2"/>
        </w:rPr>
        <w:t>i</w:t>
      </w:r>
      <w:r>
        <w:t>n h</w:t>
      </w:r>
      <w:r>
        <w:rPr>
          <w:spacing w:val="-1"/>
        </w:rPr>
        <w:t>i</w:t>
      </w:r>
      <w:r>
        <w:t>s</w:t>
      </w:r>
      <w:r>
        <w:rPr>
          <w:spacing w:val="-2"/>
        </w:rPr>
        <w:t xml:space="preserve"> </w:t>
      </w:r>
      <w:r>
        <w:t>or</w:t>
      </w:r>
      <w:r>
        <w:rPr>
          <w:spacing w:val="-1"/>
        </w:rPr>
        <w:t xml:space="preserve"> </w:t>
      </w:r>
      <w:r>
        <w:t>h</w:t>
      </w:r>
      <w:r>
        <w:rPr>
          <w:spacing w:val="-1"/>
        </w:rPr>
        <w:t>e</w:t>
      </w:r>
      <w:r>
        <w:t>r</w:t>
      </w:r>
      <w:r>
        <w:rPr>
          <w:spacing w:val="-1"/>
        </w:rPr>
        <w:t xml:space="preserve"> </w:t>
      </w:r>
      <w:r>
        <w:t>ac</w:t>
      </w:r>
      <w:r>
        <w:rPr>
          <w:spacing w:val="-1"/>
        </w:rPr>
        <w:t>a</w:t>
      </w:r>
      <w:r>
        <w:t>d</w:t>
      </w:r>
      <w:r>
        <w:rPr>
          <w:spacing w:val="-4"/>
        </w:rPr>
        <w:t>e</w:t>
      </w:r>
      <w:r>
        <w:t>m</w:t>
      </w:r>
      <w:r>
        <w:rPr>
          <w:spacing w:val="-2"/>
        </w:rPr>
        <w:t>i</w:t>
      </w:r>
      <w:r>
        <w:t>c</w:t>
      </w:r>
      <w:r>
        <w:rPr>
          <w:spacing w:val="1"/>
        </w:rPr>
        <w:t xml:space="preserve"> </w:t>
      </w:r>
      <w:r>
        <w:t>care</w:t>
      </w:r>
      <w:r>
        <w:rPr>
          <w:spacing w:val="-3"/>
        </w:rPr>
        <w:t>e</w:t>
      </w:r>
      <w:r>
        <w:t>r.</w:t>
      </w:r>
      <w:r>
        <w:rPr>
          <w:spacing w:val="-1"/>
        </w:rPr>
        <w:t xml:space="preserve"> S</w:t>
      </w:r>
      <w:r>
        <w:t>cor</w:t>
      </w:r>
      <w:r>
        <w:rPr>
          <w:spacing w:val="-3"/>
        </w:rPr>
        <w:t>e</w:t>
      </w:r>
      <w:r>
        <w:t>s</w:t>
      </w:r>
      <w:r>
        <w:rPr>
          <w:spacing w:val="1"/>
        </w:rPr>
        <w:t xml:space="preserve"> </w:t>
      </w:r>
      <w:r>
        <w:t xml:space="preserve">on </w:t>
      </w:r>
      <w:r>
        <w:rPr>
          <w:rFonts w:cs="Arial"/>
        </w:rPr>
        <w:t>th</w:t>
      </w:r>
      <w:r>
        <w:rPr>
          <w:rFonts w:cs="Arial"/>
          <w:spacing w:val="-1"/>
        </w:rPr>
        <w:t>e</w:t>
      </w:r>
      <w:r>
        <w:rPr>
          <w:rFonts w:cs="Arial"/>
        </w:rPr>
        <w:t>se a</w:t>
      </w:r>
      <w:r>
        <w:rPr>
          <w:rFonts w:cs="Arial"/>
          <w:spacing w:val="-3"/>
        </w:rPr>
        <w:t>s</w:t>
      </w:r>
      <w:r>
        <w:rPr>
          <w:rFonts w:cs="Arial"/>
        </w:rPr>
        <w:t>ses</w:t>
      </w:r>
      <w:r>
        <w:rPr>
          <w:rFonts w:cs="Arial"/>
          <w:spacing w:val="-3"/>
        </w:rPr>
        <w:t>s</w:t>
      </w:r>
      <w:r>
        <w:rPr>
          <w:rFonts w:cs="Arial"/>
        </w:rPr>
        <w:t>me</w:t>
      </w:r>
      <w:r>
        <w:rPr>
          <w:rFonts w:cs="Arial"/>
          <w:spacing w:val="-1"/>
        </w:rPr>
        <w:t>n</w:t>
      </w:r>
      <w:r>
        <w:rPr>
          <w:rFonts w:cs="Arial"/>
        </w:rPr>
        <w:t>ts</w:t>
      </w:r>
      <w:r>
        <w:rPr>
          <w:rFonts w:cs="Arial"/>
          <w:spacing w:val="-2"/>
        </w:rPr>
        <w:t xml:space="preserve"> </w:t>
      </w:r>
      <w:r>
        <w:rPr>
          <w:rFonts w:cs="Arial"/>
        </w:rPr>
        <w:t>us</w:t>
      </w:r>
      <w:r>
        <w:rPr>
          <w:rFonts w:cs="Arial"/>
          <w:spacing w:val="-1"/>
        </w:rPr>
        <w:t>u</w:t>
      </w:r>
      <w:r>
        <w:rPr>
          <w:rFonts w:cs="Arial"/>
          <w:spacing w:val="-3"/>
        </w:rPr>
        <w:t>a</w:t>
      </w:r>
      <w:r>
        <w:rPr>
          <w:rFonts w:cs="Arial"/>
          <w:spacing w:val="-2"/>
        </w:rPr>
        <w:t>l</w:t>
      </w:r>
      <w:r>
        <w:rPr>
          <w:rFonts w:cs="Arial"/>
          <w:spacing w:val="1"/>
        </w:rPr>
        <w:t>l</w:t>
      </w:r>
      <w:r>
        <w:rPr>
          <w:rFonts w:cs="Arial"/>
        </w:rPr>
        <w:t>y</w:t>
      </w:r>
      <w:r>
        <w:rPr>
          <w:rFonts w:cs="Arial"/>
          <w:spacing w:val="-2"/>
        </w:rPr>
        <w:t xml:space="preserve"> </w:t>
      </w:r>
      <w:r>
        <w:rPr>
          <w:rFonts w:cs="Arial"/>
        </w:rPr>
        <w:t>b</w:t>
      </w:r>
      <w:r>
        <w:rPr>
          <w:rFonts w:cs="Arial"/>
          <w:spacing w:val="-1"/>
        </w:rPr>
        <w:t>e</w:t>
      </w:r>
      <w:r>
        <w:rPr>
          <w:rFonts w:cs="Arial"/>
        </w:rPr>
        <w:t>come</w:t>
      </w:r>
      <w:r>
        <w:rPr>
          <w:rFonts w:cs="Arial"/>
          <w:spacing w:val="1"/>
        </w:rPr>
        <w:t xml:space="preserve"> </w:t>
      </w:r>
      <w:r>
        <w:rPr>
          <w:rFonts w:cs="Arial"/>
        </w:rPr>
        <w:t>p</w:t>
      </w:r>
      <w:r>
        <w:rPr>
          <w:rFonts w:cs="Arial"/>
          <w:spacing w:val="-4"/>
        </w:rPr>
        <w:t>a</w:t>
      </w:r>
      <w:r>
        <w:rPr>
          <w:rFonts w:cs="Arial"/>
        </w:rPr>
        <w:t>rt</w:t>
      </w:r>
      <w:r>
        <w:rPr>
          <w:rFonts w:cs="Arial"/>
          <w:spacing w:val="-1"/>
        </w:rPr>
        <w:t xml:space="preserve"> </w:t>
      </w:r>
      <w:r>
        <w:rPr>
          <w:rFonts w:cs="Arial"/>
          <w:spacing w:val="-3"/>
        </w:rPr>
        <w:t>o</w:t>
      </w:r>
      <w:r>
        <w:rPr>
          <w:rFonts w:cs="Arial"/>
        </w:rPr>
        <w:t>f</w:t>
      </w:r>
      <w:r>
        <w:rPr>
          <w:rFonts w:cs="Arial"/>
          <w:spacing w:val="-1"/>
        </w:rPr>
        <w:t xml:space="preserve"> </w:t>
      </w:r>
      <w:r>
        <w:rPr>
          <w:rFonts w:cs="Arial"/>
        </w:rPr>
        <w:t xml:space="preserve">the </w:t>
      </w:r>
      <w:r>
        <w:rPr>
          <w:rFonts w:cs="Arial"/>
          <w:spacing w:val="-3"/>
        </w:rPr>
        <w:t>s</w:t>
      </w:r>
      <w:r>
        <w:rPr>
          <w:rFonts w:cs="Arial"/>
          <w:spacing w:val="-2"/>
        </w:rPr>
        <w:t>t</w:t>
      </w:r>
      <w:r>
        <w:rPr>
          <w:rFonts w:cs="Arial"/>
        </w:rPr>
        <w:t>u</w:t>
      </w:r>
      <w:r>
        <w:rPr>
          <w:rFonts w:cs="Arial"/>
          <w:spacing w:val="-1"/>
        </w:rPr>
        <w:t>d</w:t>
      </w:r>
      <w:r>
        <w:rPr>
          <w:rFonts w:cs="Arial"/>
        </w:rPr>
        <w:t>e</w:t>
      </w:r>
      <w:r>
        <w:rPr>
          <w:rFonts w:cs="Arial"/>
          <w:spacing w:val="-1"/>
        </w:rPr>
        <w:t>n</w:t>
      </w:r>
      <w:r>
        <w:rPr>
          <w:rFonts w:cs="Arial"/>
        </w:rPr>
        <w:t>t</w:t>
      </w:r>
      <w:r>
        <w:rPr>
          <w:rFonts w:cs="Arial"/>
          <w:spacing w:val="-2"/>
        </w:rPr>
        <w:t>’</w:t>
      </w:r>
      <w:r>
        <w:rPr>
          <w:rFonts w:cs="Arial"/>
        </w:rPr>
        <w:t>s</w:t>
      </w:r>
      <w:r>
        <w:rPr>
          <w:rFonts w:cs="Arial"/>
          <w:spacing w:val="1"/>
        </w:rPr>
        <w:t xml:space="preserve"> </w:t>
      </w:r>
      <w:r>
        <w:rPr>
          <w:rFonts w:cs="Arial"/>
        </w:rPr>
        <w:t>p</w:t>
      </w:r>
      <w:r>
        <w:rPr>
          <w:rFonts w:cs="Arial"/>
          <w:spacing w:val="-1"/>
        </w:rPr>
        <w:t>e</w:t>
      </w:r>
      <w:r>
        <w:rPr>
          <w:rFonts w:cs="Arial"/>
          <w:spacing w:val="-2"/>
        </w:rPr>
        <w:t>r</w:t>
      </w:r>
      <w:r>
        <w:rPr>
          <w:rFonts w:cs="Arial"/>
        </w:rPr>
        <w:t>ma</w:t>
      </w:r>
      <w:r>
        <w:rPr>
          <w:rFonts w:cs="Arial"/>
          <w:spacing w:val="-1"/>
        </w:rPr>
        <w:t>n</w:t>
      </w:r>
      <w:r>
        <w:rPr>
          <w:rFonts w:cs="Arial"/>
        </w:rPr>
        <w:t>e</w:t>
      </w:r>
      <w:r>
        <w:rPr>
          <w:rFonts w:cs="Arial"/>
          <w:spacing w:val="-4"/>
        </w:rPr>
        <w:t>n</w:t>
      </w:r>
      <w:r>
        <w:rPr>
          <w:rFonts w:cs="Arial"/>
        </w:rPr>
        <w:t>t</w:t>
      </w:r>
      <w:r>
        <w:rPr>
          <w:rFonts w:cs="Arial"/>
          <w:spacing w:val="-1"/>
        </w:rPr>
        <w:t xml:space="preserve"> </w:t>
      </w:r>
      <w:r>
        <w:rPr>
          <w:rFonts w:cs="Arial"/>
        </w:rPr>
        <w:t>rec</w:t>
      </w:r>
      <w:r>
        <w:rPr>
          <w:rFonts w:cs="Arial"/>
          <w:spacing w:val="-1"/>
        </w:rPr>
        <w:t>o</w:t>
      </w:r>
      <w:r>
        <w:rPr>
          <w:rFonts w:cs="Arial"/>
          <w:spacing w:val="-2"/>
        </w:rPr>
        <w:t>r</w:t>
      </w:r>
      <w:r>
        <w:rPr>
          <w:rFonts w:cs="Arial"/>
        </w:rPr>
        <w:t xml:space="preserve">d and </w:t>
      </w:r>
      <w:r>
        <w:rPr>
          <w:rFonts w:cs="Arial"/>
          <w:spacing w:val="-3"/>
        </w:rPr>
        <w:t>a</w:t>
      </w:r>
      <w:r>
        <w:rPr>
          <w:rFonts w:cs="Arial"/>
        </w:rPr>
        <w:t xml:space="preserve">re </w:t>
      </w:r>
      <w:r>
        <w:rPr>
          <w:rFonts w:cs="Arial"/>
          <w:spacing w:val="-2"/>
        </w:rPr>
        <w:t>s</w:t>
      </w:r>
      <w:r>
        <w:rPr>
          <w:rFonts w:cs="Arial"/>
        </w:rPr>
        <w:t>tat</w:t>
      </w:r>
      <w:r>
        <w:rPr>
          <w:rFonts w:cs="Arial"/>
          <w:spacing w:val="-3"/>
        </w:rPr>
        <w:t>e</w:t>
      </w:r>
      <w:r>
        <w:rPr>
          <w:rFonts w:cs="Arial"/>
        </w:rPr>
        <w:t>me</w:t>
      </w:r>
      <w:r>
        <w:rPr>
          <w:rFonts w:cs="Arial"/>
          <w:spacing w:val="-4"/>
        </w:rPr>
        <w:t>n</w:t>
      </w:r>
      <w:r>
        <w:rPr>
          <w:rFonts w:cs="Arial"/>
        </w:rPr>
        <w:t xml:space="preserve">ts </w:t>
      </w:r>
      <w:r>
        <w:t xml:space="preserve">as </w:t>
      </w:r>
      <w:r>
        <w:rPr>
          <w:spacing w:val="1"/>
        </w:rPr>
        <w:t>t</w:t>
      </w:r>
      <w:r>
        <w:t>o</w:t>
      </w:r>
      <w:r>
        <w:rPr>
          <w:spacing w:val="-2"/>
        </w:rPr>
        <w:t xml:space="preserve"> </w:t>
      </w:r>
      <w:r>
        <w:rPr>
          <w:spacing w:val="-4"/>
        </w:rPr>
        <w:t>w</w:t>
      </w:r>
      <w:r>
        <w:t>h</w:t>
      </w:r>
      <w:r>
        <w:rPr>
          <w:spacing w:val="-1"/>
        </w:rPr>
        <w:t>e</w:t>
      </w:r>
      <w:r>
        <w:t>th</w:t>
      </w:r>
      <w:r>
        <w:rPr>
          <w:spacing w:val="-1"/>
        </w:rPr>
        <w:t>e</w:t>
      </w:r>
      <w:r>
        <w:t>r</w:t>
      </w:r>
      <w:r>
        <w:rPr>
          <w:spacing w:val="1"/>
        </w:rPr>
        <w:t xml:space="preserve"> </w:t>
      </w:r>
      <w:r>
        <w:rPr>
          <w:spacing w:val="-3"/>
        </w:rPr>
        <w:t>o</w:t>
      </w:r>
      <w:r>
        <w:t>r</w:t>
      </w:r>
      <w:r>
        <w:rPr>
          <w:spacing w:val="1"/>
        </w:rPr>
        <w:t xml:space="preserve"> </w:t>
      </w:r>
      <w:r>
        <w:t>n</w:t>
      </w:r>
      <w:r>
        <w:rPr>
          <w:spacing w:val="-4"/>
        </w:rPr>
        <w:t>o</w:t>
      </w:r>
      <w:r>
        <w:t>t</w:t>
      </w:r>
      <w:r>
        <w:rPr>
          <w:spacing w:val="-1"/>
        </w:rPr>
        <w:t xml:space="preserve"> </w:t>
      </w:r>
      <w:r>
        <w:t>the</w:t>
      </w:r>
      <w:r>
        <w:rPr>
          <w:spacing w:val="-2"/>
        </w:rPr>
        <w:t xml:space="preserve"> </w:t>
      </w:r>
      <w:r>
        <w:t>stu</w:t>
      </w:r>
      <w:r>
        <w:rPr>
          <w:spacing w:val="-1"/>
        </w:rPr>
        <w:t>d</w:t>
      </w:r>
      <w:r>
        <w:t>e</w:t>
      </w:r>
      <w:r>
        <w:rPr>
          <w:spacing w:val="-1"/>
        </w:rPr>
        <w:t>n</w:t>
      </w:r>
      <w:r>
        <w:t>t</w:t>
      </w:r>
      <w:r>
        <w:rPr>
          <w:spacing w:val="-1"/>
        </w:rPr>
        <w:t xml:space="preserve"> </w:t>
      </w:r>
      <w:r>
        <w:t>h</w:t>
      </w:r>
      <w:r>
        <w:rPr>
          <w:spacing w:val="-1"/>
        </w:rPr>
        <w:t>a</w:t>
      </w:r>
      <w:r>
        <w:t>s</w:t>
      </w:r>
      <w:r>
        <w:rPr>
          <w:spacing w:val="-4"/>
        </w:rPr>
        <w:t xml:space="preserve"> </w:t>
      </w:r>
      <w:r>
        <w:rPr>
          <w:spacing w:val="3"/>
        </w:rPr>
        <w:t>f</w:t>
      </w:r>
      <w:r>
        <w:t>a</w:t>
      </w:r>
      <w:r>
        <w:rPr>
          <w:spacing w:val="-2"/>
        </w:rPr>
        <w:t>ll</w:t>
      </w:r>
      <w:r>
        <w:t>en sh</w:t>
      </w:r>
      <w:r>
        <w:rPr>
          <w:spacing w:val="-4"/>
        </w:rPr>
        <w:t>o</w:t>
      </w:r>
      <w:r>
        <w:t>rt</w:t>
      </w:r>
      <w:r>
        <w:rPr>
          <w:spacing w:val="-3"/>
        </w:rPr>
        <w:t xml:space="preserve"> o</w:t>
      </w:r>
      <w:r>
        <w:rPr>
          <w:spacing w:val="3"/>
        </w:rPr>
        <w:t>f</w:t>
      </w:r>
      <w:r>
        <w:t>,</w:t>
      </w:r>
      <w:r>
        <w:rPr>
          <w:spacing w:val="-1"/>
        </w:rPr>
        <w:t xml:space="preserve"> </w:t>
      </w:r>
      <w:r>
        <w:t>m</w:t>
      </w:r>
      <w:r>
        <w:rPr>
          <w:spacing w:val="-3"/>
        </w:rPr>
        <w:t>e</w:t>
      </w:r>
      <w:r>
        <w:t>t,</w:t>
      </w:r>
      <w:r>
        <w:rPr>
          <w:spacing w:val="-1"/>
        </w:rPr>
        <w:t xml:space="preserve"> </w:t>
      </w:r>
      <w:r>
        <w:t>or</w:t>
      </w:r>
      <w:r>
        <w:rPr>
          <w:spacing w:val="-1"/>
        </w:rPr>
        <w:t xml:space="preserve"> </w:t>
      </w:r>
      <w:r>
        <w:rPr>
          <w:spacing w:val="3"/>
        </w:rPr>
        <w:t>e</w:t>
      </w:r>
      <w:r>
        <w:rPr>
          <w:spacing w:val="-3"/>
        </w:rPr>
        <w:t>x</w:t>
      </w:r>
      <w:r>
        <w:t>ce</w:t>
      </w:r>
      <w:r>
        <w:rPr>
          <w:spacing w:val="-1"/>
        </w:rPr>
        <w:t>e</w:t>
      </w:r>
      <w:r>
        <w:t>d</w:t>
      </w:r>
      <w:r>
        <w:rPr>
          <w:spacing w:val="-1"/>
        </w:rPr>
        <w:t>e</w:t>
      </w:r>
      <w:r>
        <w:t xml:space="preserve">d </w:t>
      </w:r>
      <w:r>
        <w:rPr>
          <w:spacing w:val="1"/>
        </w:rPr>
        <w:t>t</w:t>
      </w:r>
      <w:r>
        <w:t>he</w:t>
      </w:r>
      <w:r>
        <w:rPr>
          <w:spacing w:val="-5"/>
        </w:rPr>
        <w:t xml:space="preserve"> </w:t>
      </w:r>
      <w:r>
        <w:t>e</w:t>
      </w:r>
      <w:r>
        <w:rPr>
          <w:spacing w:val="-3"/>
        </w:rPr>
        <w:t>x</w:t>
      </w:r>
      <w:r>
        <w:t>p</w:t>
      </w:r>
      <w:r>
        <w:rPr>
          <w:spacing w:val="-1"/>
        </w:rPr>
        <w:t>e</w:t>
      </w:r>
      <w:r>
        <w:t>cted sta</w:t>
      </w:r>
      <w:r>
        <w:rPr>
          <w:spacing w:val="-1"/>
        </w:rPr>
        <w:t>n</w:t>
      </w:r>
      <w:r>
        <w:t>d</w:t>
      </w:r>
      <w:r>
        <w:rPr>
          <w:spacing w:val="-4"/>
        </w:rPr>
        <w:t>a</w:t>
      </w:r>
      <w:r>
        <w:t>rds.</w:t>
      </w:r>
    </w:p>
    <w:p w14:paraId="71A52CB8" w14:textId="77777777" w:rsidR="006516F5" w:rsidRDefault="006516F5" w:rsidP="006516F5">
      <w:pPr>
        <w:spacing w:before="20" w:line="260" w:lineRule="exact"/>
        <w:rPr>
          <w:sz w:val="26"/>
          <w:szCs w:val="26"/>
        </w:rPr>
      </w:pPr>
    </w:p>
    <w:p w14:paraId="68B1871A" w14:textId="77777777" w:rsidR="006516F5" w:rsidRDefault="006516F5" w:rsidP="00134E37">
      <w:r>
        <w:rPr>
          <w:spacing w:val="4"/>
        </w:rPr>
        <w:t>W</w:t>
      </w:r>
      <w:r>
        <w:rPr>
          <w:spacing w:val="-3"/>
        </w:rPr>
        <w:t>he</w:t>
      </w:r>
      <w:r>
        <w:t>re</w:t>
      </w:r>
      <w:r>
        <w:rPr>
          <w:spacing w:val="-1"/>
        </w:rPr>
        <w:t>a</w:t>
      </w:r>
      <w:r>
        <w:t>s</w:t>
      </w:r>
      <w:r>
        <w:rPr>
          <w:spacing w:val="-2"/>
        </w:rPr>
        <w:t xml:space="preserve"> </w:t>
      </w:r>
      <w:r>
        <w:t>the</w:t>
      </w:r>
      <w:r>
        <w:rPr>
          <w:spacing w:val="-3"/>
        </w:rPr>
        <w:t xml:space="preserve"> </w:t>
      </w:r>
      <w:r>
        <w:t>res</w:t>
      </w:r>
      <w:r>
        <w:rPr>
          <w:spacing w:val="-1"/>
        </w:rPr>
        <w:t>u</w:t>
      </w:r>
      <w:r>
        <w:rPr>
          <w:spacing w:val="-4"/>
        </w:rPr>
        <w:t>l</w:t>
      </w:r>
      <w:r>
        <w:t>ts</w:t>
      </w:r>
      <w:r>
        <w:rPr>
          <w:spacing w:val="1"/>
        </w:rPr>
        <w:t xml:space="preserve"> </w:t>
      </w:r>
      <w:r>
        <w:rPr>
          <w:spacing w:val="-3"/>
        </w:rPr>
        <w:t>o</w:t>
      </w:r>
      <w:r>
        <w:t>f</w:t>
      </w:r>
      <w:r>
        <w:rPr>
          <w:spacing w:val="-1"/>
        </w:rPr>
        <w:t xml:space="preserve"> </w:t>
      </w:r>
      <w:r>
        <w:t>f</w:t>
      </w:r>
      <w:r>
        <w:rPr>
          <w:spacing w:val="-3"/>
        </w:rPr>
        <w:t>o</w:t>
      </w:r>
      <w:r>
        <w:t>r</w:t>
      </w:r>
      <w:r>
        <w:rPr>
          <w:spacing w:val="3"/>
        </w:rPr>
        <w:t>m</w:t>
      </w:r>
      <w:r>
        <w:rPr>
          <w:spacing w:val="-3"/>
        </w:rPr>
        <w:t>a</w:t>
      </w:r>
      <w:r>
        <w:t>t</w:t>
      </w:r>
      <w:r>
        <w:rPr>
          <w:spacing w:val="-2"/>
        </w:rPr>
        <w:t>i</w:t>
      </w:r>
      <w:r>
        <w:rPr>
          <w:spacing w:val="-3"/>
        </w:rPr>
        <w:t>v</w:t>
      </w:r>
      <w:r>
        <w:t>e assessme</w:t>
      </w:r>
      <w:r>
        <w:rPr>
          <w:spacing w:val="-4"/>
        </w:rPr>
        <w:t>n</w:t>
      </w:r>
      <w:r>
        <w:t>ts</w:t>
      </w:r>
      <w:r>
        <w:rPr>
          <w:spacing w:val="-2"/>
        </w:rPr>
        <w:t xml:space="preserve"> </w:t>
      </w:r>
      <w:r>
        <w:t>are</w:t>
      </w:r>
      <w:r>
        <w:rPr>
          <w:spacing w:val="-2"/>
        </w:rPr>
        <w:t xml:space="preserve"> </w:t>
      </w:r>
      <w:r>
        <w:t>prim</w:t>
      </w:r>
      <w:r>
        <w:rPr>
          <w:spacing w:val="-3"/>
        </w:rPr>
        <w:t>a</w:t>
      </w:r>
      <w:r>
        <w:t>r</w:t>
      </w:r>
      <w:r>
        <w:rPr>
          <w:spacing w:val="-2"/>
        </w:rPr>
        <w:t>il</w:t>
      </w:r>
      <w:r>
        <w:t>y</w:t>
      </w:r>
      <w:r>
        <w:rPr>
          <w:spacing w:val="-2"/>
        </w:rPr>
        <w:t xml:space="preserve"> </w:t>
      </w:r>
      <w:r>
        <w:t>of</w:t>
      </w:r>
      <w:r>
        <w:rPr>
          <w:spacing w:val="1"/>
        </w:rPr>
        <w:t xml:space="preserve"> </w:t>
      </w:r>
      <w:r>
        <w:rPr>
          <w:spacing w:val="-2"/>
        </w:rPr>
        <w:t>i</w:t>
      </w:r>
      <w:r>
        <w:t>nter</w:t>
      </w:r>
      <w:r>
        <w:rPr>
          <w:spacing w:val="-3"/>
        </w:rPr>
        <w:t>e</w:t>
      </w:r>
      <w:r>
        <w:t>st</w:t>
      </w:r>
      <w:r>
        <w:rPr>
          <w:spacing w:val="-1"/>
        </w:rPr>
        <w:t xml:space="preserve"> </w:t>
      </w:r>
      <w:r>
        <w:t>to</w:t>
      </w:r>
      <w:r>
        <w:rPr>
          <w:spacing w:val="-2"/>
        </w:rPr>
        <w:t xml:space="preserve"> </w:t>
      </w:r>
      <w:r>
        <w:t>s</w:t>
      </w:r>
      <w:r>
        <w:rPr>
          <w:spacing w:val="-2"/>
        </w:rPr>
        <w:t>t</w:t>
      </w:r>
      <w:r>
        <w:t>u</w:t>
      </w:r>
      <w:r>
        <w:rPr>
          <w:spacing w:val="-1"/>
        </w:rPr>
        <w:t>d</w:t>
      </w:r>
      <w:r>
        <w:t>e</w:t>
      </w:r>
      <w:r>
        <w:rPr>
          <w:spacing w:val="-1"/>
        </w:rPr>
        <w:t>n</w:t>
      </w:r>
      <w:r>
        <w:t>ts</w:t>
      </w:r>
      <w:r>
        <w:rPr>
          <w:spacing w:val="1"/>
        </w:rPr>
        <w:t xml:space="preserve"> </w:t>
      </w:r>
      <w:r>
        <w:t>a</w:t>
      </w:r>
      <w:r>
        <w:rPr>
          <w:spacing w:val="-1"/>
        </w:rPr>
        <w:t>n</w:t>
      </w:r>
      <w:r>
        <w:t>d</w:t>
      </w:r>
      <w:r>
        <w:rPr>
          <w:spacing w:val="-2"/>
        </w:rPr>
        <w:t xml:space="preserve"> </w:t>
      </w:r>
      <w:r>
        <w:t>the te</w:t>
      </w:r>
      <w:r>
        <w:rPr>
          <w:spacing w:val="-1"/>
        </w:rPr>
        <w:t>a</w:t>
      </w:r>
      <w:r>
        <w:t>ch</w:t>
      </w:r>
      <w:r>
        <w:rPr>
          <w:spacing w:val="-1"/>
        </w:rPr>
        <w:t>e</w:t>
      </w:r>
      <w:r>
        <w:t>r</w:t>
      </w:r>
      <w:r>
        <w:rPr>
          <w:spacing w:val="-3"/>
        </w:rPr>
        <w:t>s</w:t>
      </w:r>
      <w:r>
        <w:t>,</w:t>
      </w:r>
      <w:r>
        <w:rPr>
          <w:spacing w:val="-1"/>
        </w:rPr>
        <w:t xml:space="preserve"> </w:t>
      </w:r>
      <w:r>
        <w:t>the</w:t>
      </w:r>
      <w:r>
        <w:rPr>
          <w:spacing w:val="-3"/>
        </w:rPr>
        <w:t xml:space="preserve"> </w:t>
      </w:r>
      <w:r>
        <w:t>res</w:t>
      </w:r>
      <w:r>
        <w:rPr>
          <w:spacing w:val="-1"/>
        </w:rPr>
        <w:t>u</w:t>
      </w:r>
      <w:r>
        <w:rPr>
          <w:spacing w:val="-2"/>
        </w:rPr>
        <w:t>lt</w:t>
      </w:r>
      <w:r>
        <w:t>s</w:t>
      </w:r>
      <w:r>
        <w:rPr>
          <w:spacing w:val="1"/>
        </w:rPr>
        <w:t xml:space="preserve"> </w:t>
      </w:r>
      <w:r>
        <w:rPr>
          <w:spacing w:val="-3"/>
        </w:rPr>
        <w:t>o</w:t>
      </w:r>
      <w:r>
        <w:t>f</w:t>
      </w:r>
      <w:r>
        <w:rPr>
          <w:spacing w:val="2"/>
        </w:rPr>
        <w:t xml:space="preserve"> </w:t>
      </w:r>
      <w:r>
        <w:rPr>
          <w:spacing w:val="-3"/>
        </w:rPr>
        <w:t>s</w:t>
      </w:r>
      <w:r>
        <w:t>um</w:t>
      </w:r>
      <w:r>
        <w:rPr>
          <w:spacing w:val="1"/>
        </w:rPr>
        <w:t>m</w:t>
      </w:r>
      <w:r>
        <w:rPr>
          <w:spacing w:val="-3"/>
        </w:rPr>
        <w:t>a</w:t>
      </w:r>
      <w:r>
        <w:t>t</w:t>
      </w:r>
      <w:r>
        <w:rPr>
          <w:spacing w:val="-2"/>
        </w:rPr>
        <w:t>i</w:t>
      </w:r>
      <w:r>
        <w:rPr>
          <w:spacing w:val="-3"/>
        </w:rPr>
        <w:t>v</w:t>
      </w:r>
      <w:r>
        <w:t>e assess</w:t>
      </w:r>
      <w:r>
        <w:rPr>
          <w:spacing w:val="-2"/>
        </w:rPr>
        <w:t>m</w:t>
      </w:r>
      <w:r>
        <w:t>e</w:t>
      </w:r>
      <w:r>
        <w:rPr>
          <w:spacing w:val="-1"/>
        </w:rPr>
        <w:t>n</w:t>
      </w:r>
      <w:r>
        <w:t>ts</w:t>
      </w:r>
      <w:r>
        <w:rPr>
          <w:spacing w:val="-4"/>
        </w:rPr>
        <w:t xml:space="preserve"> </w:t>
      </w:r>
      <w:r>
        <w:t>are</w:t>
      </w:r>
      <w:r>
        <w:rPr>
          <w:spacing w:val="1"/>
        </w:rPr>
        <w:t xml:space="preserve"> </w:t>
      </w:r>
      <w:r>
        <w:t>a</w:t>
      </w:r>
      <w:r>
        <w:rPr>
          <w:spacing w:val="-2"/>
        </w:rPr>
        <w:t>l</w:t>
      </w:r>
      <w:r>
        <w:t xml:space="preserve">so </w:t>
      </w:r>
      <w:r>
        <w:rPr>
          <w:spacing w:val="-3"/>
        </w:rPr>
        <w:t>o</w:t>
      </w:r>
      <w:r>
        <w:t>f</w:t>
      </w:r>
      <w:r>
        <w:rPr>
          <w:spacing w:val="-1"/>
        </w:rPr>
        <w:t xml:space="preserve"> </w:t>
      </w:r>
      <w:r>
        <w:t>gre</w:t>
      </w:r>
      <w:r>
        <w:rPr>
          <w:spacing w:val="-3"/>
        </w:rPr>
        <w:t>a</w:t>
      </w:r>
      <w:r>
        <w:t>t</w:t>
      </w:r>
      <w:r>
        <w:rPr>
          <w:spacing w:val="2"/>
        </w:rPr>
        <w:t xml:space="preserve"> </w:t>
      </w:r>
      <w:r>
        <w:rPr>
          <w:spacing w:val="-2"/>
        </w:rPr>
        <w:t>i</w:t>
      </w:r>
      <w:r>
        <w:t>nt</w:t>
      </w:r>
      <w:r>
        <w:rPr>
          <w:spacing w:val="-3"/>
        </w:rPr>
        <w:t>e</w:t>
      </w:r>
      <w:r>
        <w:t>rest</w:t>
      </w:r>
      <w:r>
        <w:rPr>
          <w:spacing w:val="-3"/>
        </w:rPr>
        <w:t xml:space="preserve"> </w:t>
      </w:r>
      <w:r>
        <w:t>to p</w:t>
      </w:r>
      <w:r>
        <w:rPr>
          <w:spacing w:val="-3"/>
        </w:rPr>
        <w:t>a</w:t>
      </w:r>
      <w:r>
        <w:t>re</w:t>
      </w:r>
      <w:r>
        <w:rPr>
          <w:spacing w:val="-1"/>
        </w:rPr>
        <w:t>n</w:t>
      </w:r>
      <w:r>
        <w:t>t</w:t>
      </w:r>
      <w:r>
        <w:rPr>
          <w:spacing w:val="-3"/>
        </w:rPr>
        <w:t>s</w:t>
      </w:r>
      <w:r>
        <w:t>,</w:t>
      </w:r>
      <w:r>
        <w:rPr>
          <w:spacing w:val="-1"/>
        </w:rPr>
        <w:t xml:space="preserve"> </w:t>
      </w:r>
      <w:r>
        <w:t>the</w:t>
      </w:r>
      <w:r>
        <w:rPr>
          <w:spacing w:val="-2"/>
        </w:rPr>
        <w:t xml:space="preserve"> </w:t>
      </w:r>
      <w:r>
        <w:t>fac</w:t>
      </w:r>
      <w:r>
        <w:rPr>
          <w:spacing w:val="-1"/>
        </w:rPr>
        <w:t>u</w:t>
      </w:r>
      <w:r>
        <w:rPr>
          <w:spacing w:val="-2"/>
        </w:rPr>
        <w:t>l</w:t>
      </w:r>
      <w:r>
        <w:t>ty as a</w:t>
      </w:r>
      <w:r>
        <w:rPr>
          <w:spacing w:val="1"/>
        </w:rPr>
        <w:t xml:space="preserve"> </w:t>
      </w:r>
      <w:r>
        <w:rPr>
          <w:spacing w:val="-4"/>
        </w:rPr>
        <w:t>w</w:t>
      </w:r>
      <w:r>
        <w:t>h</w:t>
      </w:r>
      <w:r>
        <w:rPr>
          <w:spacing w:val="-1"/>
        </w:rPr>
        <w:t>o</w:t>
      </w:r>
      <w:r>
        <w:rPr>
          <w:spacing w:val="-2"/>
        </w:rPr>
        <w:t>l</w:t>
      </w:r>
      <w:r>
        <w:t>e,</w:t>
      </w:r>
      <w:r>
        <w:rPr>
          <w:spacing w:val="1"/>
        </w:rPr>
        <w:t xml:space="preserve"> </w:t>
      </w:r>
      <w:r>
        <w:t>the</w:t>
      </w:r>
      <w:r>
        <w:rPr>
          <w:spacing w:val="-3"/>
        </w:rPr>
        <w:t xml:space="preserve"> </w:t>
      </w:r>
      <w:r>
        <w:t>ce</w:t>
      </w:r>
      <w:r>
        <w:rPr>
          <w:spacing w:val="-4"/>
        </w:rPr>
        <w:t>n</w:t>
      </w:r>
      <w:r>
        <w:t>tral</w:t>
      </w:r>
      <w:r>
        <w:rPr>
          <w:spacing w:val="-1"/>
        </w:rPr>
        <w:t xml:space="preserve"> </w:t>
      </w:r>
      <w:r>
        <w:rPr>
          <w:spacing w:val="-3"/>
        </w:rPr>
        <w:t>a</w:t>
      </w:r>
      <w:r>
        <w:t>dmi</w:t>
      </w:r>
      <w:r>
        <w:rPr>
          <w:spacing w:val="-1"/>
        </w:rPr>
        <w:t>n</w:t>
      </w:r>
      <w:r>
        <w:rPr>
          <w:spacing w:val="-2"/>
        </w:rPr>
        <w:t>i</w:t>
      </w:r>
      <w:r>
        <w:t>str</w:t>
      </w:r>
      <w:r>
        <w:rPr>
          <w:spacing w:val="-3"/>
        </w:rPr>
        <w:t>a</w:t>
      </w:r>
      <w:r>
        <w:t>t</w:t>
      </w:r>
      <w:r>
        <w:rPr>
          <w:spacing w:val="-2"/>
        </w:rPr>
        <w:t>i</w:t>
      </w:r>
      <w:r>
        <w:t>o</w:t>
      </w:r>
      <w:r>
        <w:rPr>
          <w:spacing w:val="-1"/>
        </w:rPr>
        <w:t>n</w:t>
      </w:r>
      <w:r>
        <w:t>,</w:t>
      </w:r>
      <w:r>
        <w:rPr>
          <w:spacing w:val="-1"/>
        </w:rPr>
        <w:t xml:space="preserve"> </w:t>
      </w:r>
      <w:r>
        <w:t xml:space="preserve">the </w:t>
      </w:r>
      <w:r>
        <w:rPr>
          <w:spacing w:val="-3"/>
        </w:rPr>
        <w:t>p</w:t>
      </w:r>
      <w:r>
        <w:t>ress</w:t>
      </w:r>
      <w:r>
        <w:rPr>
          <w:spacing w:val="-4"/>
        </w:rPr>
        <w:t xml:space="preserve"> </w:t>
      </w:r>
      <w:r>
        <w:t>a</w:t>
      </w:r>
      <w:r>
        <w:rPr>
          <w:spacing w:val="-1"/>
        </w:rPr>
        <w:t>n</w:t>
      </w:r>
      <w:r>
        <w:t xml:space="preserve">d </w:t>
      </w:r>
      <w:r>
        <w:rPr>
          <w:spacing w:val="1"/>
        </w:rPr>
        <w:t>t</w:t>
      </w:r>
      <w:r>
        <w:t>he</w:t>
      </w:r>
      <w:r>
        <w:rPr>
          <w:spacing w:val="-3"/>
        </w:rPr>
        <w:t xml:space="preserve"> </w:t>
      </w:r>
      <w:r>
        <w:t>p</w:t>
      </w:r>
      <w:r>
        <w:rPr>
          <w:spacing w:val="-1"/>
        </w:rPr>
        <w:t>u</w:t>
      </w:r>
      <w:r>
        <w:t>b</w:t>
      </w:r>
      <w:r>
        <w:rPr>
          <w:spacing w:val="-2"/>
        </w:rPr>
        <w:t>li</w:t>
      </w:r>
      <w:r>
        <w:t>c</w:t>
      </w:r>
      <w:r>
        <w:rPr>
          <w:spacing w:val="1"/>
        </w:rPr>
        <w:t xml:space="preserve"> </w:t>
      </w:r>
      <w:r>
        <w:t>at</w:t>
      </w:r>
      <w:r>
        <w:rPr>
          <w:spacing w:val="-1"/>
        </w:rPr>
        <w:t xml:space="preserve"> </w:t>
      </w:r>
      <w:r>
        <w:rPr>
          <w:spacing w:val="-2"/>
        </w:rPr>
        <w:t>l</w:t>
      </w:r>
      <w:r>
        <w:t>a</w:t>
      </w:r>
      <w:r>
        <w:rPr>
          <w:spacing w:val="-3"/>
        </w:rPr>
        <w:t>r</w:t>
      </w:r>
      <w:r>
        <w:rPr>
          <w:spacing w:val="1"/>
        </w:rPr>
        <w:t>g</w:t>
      </w:r>
      <w:r>
        <w:t>e.</w:t>
      </w:r>
      <w:r>
        <w:rPr>
          <w:spacing w:val="-1"/>
        </w:rPr>
        <w:t xml:space="preserve"> </w:t>
      </w:r>
      <w:r>
        <w:rPr>
          <w:spacing w:val="-2"/>
        </w:rPr>
        <w:t>I</w:t>
      </w:r>
      <w:r>
        <w:t>t</w:t>
      </w:r>
      <w:r>
        <w:rPr>
          <w:spacing w:val="-1"/>
        </w:rPr>
        <w:t xml:space="preserve"> </w:t>
      </w:r>
      <w:r>
        <w:rPr>
          <w:spacing w:val="-2"/>
        </w:rPr>
        <w:t>i</w:t>
      </w:r>
      <w:r>
        <w:t>s</w:t>
      </w:r>
      <w:r>
        <w:rPr>
          <w:spacing w:val="1"/>
        </w:rPr>
        <w:t xml:space="preserve"> </w:t>
      </w:r>
      <w:r>
        <w:t>the</w:t>
      </w:r>
      <w:r>
        <w:rPr>
          <w:spacing w:val="-3"/>
        </w:rPr>
        <w:t xml:space="preserve"> </w:t>
      </w:r>
      <w:r>
        <w:t>d</w:t>
      </w:r>
      <w:r>
        <w:rPr>
          <w:spacing w:val="-4"/>
        </w:rPr>
        <w:t>a</w:t>
      </w:r>
      <w:r>
        <w:t>ta</w:t>
      </w:r>
      <w:r>
        <w:rPr>
          <w:spacing w:val="-2"/>
        </w:rPr>
        <w:t xml:space="preserve"> </w:t>
      </w:r>
      <w:r>
        <w:t>fr</w:t>
      </w:r>
      <w:r>
        <w:rPr>
          <w:spacing w:val="-3"/>
        </w:rPr>
        <w:t>o</w:t>
      </w:r>
      <w:r>
        <w:t>m sum</w:t>
      </w:r>
      <w:r>
        <w:rPr>
          <w:spacing w:val="1"/>
        </w:rPr>
        <w:t>m</w:t>
      </w:r>
      <w:r>
        <w:rPr>
          <w:spacing w:val="-3"/>
        </w:rPr>
        <w:t>a</w:t>
      </w:r>
      <w:r>
        <w:t>t</w:t>
      </w:r>
      <w:r>
        <w:rPr>
          <w:spacing w:val="-2"/>
        </w:rPr>
        <w:t>i</w:t>
      </w:r>
      <w:r>
        <w:rPr>
          <w:spacing w:val="-3"/>
        </w:rPr>
        <w:t>v</w:t>
      </w:r>
      <w:r>
        <w:t>e asses</w:t>
      </w:r>
      <w:r>
        <w:rPr>
          <w:spacing w:val="-3"/>
        </w:rPr>
        <w:t>s</w:t>
      </w:r>
      <w:r>
        <w:t>me</w:t>
      </w:r>
      <w:r>
        <w:rPr>
          <w:spacing w:val="-1"/>
        </w:rPr>
        <w:t>n</w:t>
      </w:r>
      <w:r>
        <w:t>ts</w:t>
      </w:r>
      <w:r>
        <w:rPr>
          <w:spacing w:val="-2"/>
        </w:rPr>
        <w:t xml:space="preserve"> </w:t>
      </w:r>
      <w:r>
        <w:t xml:space="preserve">on </w:t>
      </w:r>
      <w:r>
        <w:rPr>
          <w:spacing w:val="-4"/>
        </w:rPr>
        <w:t>w</w:t>
      </w:r>
      <w:r>
        <w:t>h</w:t>
      </w:r>
      <w:r>
        <w:rPr>
          <w:spacing w:val="-2"/>
        </w:rPr>
        <w:t>i</w:t>
      </w:r>
      <w:r>
        <w:t>ch pub</w:t>
      </w:r>
      <w:r>
        <w:rPr>
          <w:spacing w:val="-2"/>
        </w:rPr>
        <w:t>li</w:t>
      </w:r>
      <w:r>
        <w:t>c</w:t>
      </w:r>
      <w:r>
        <w:rPr>
          <w:spacing w:val="1"/>
        </w:rPr>
        <w:t xml:space="preserve"> </w:t>
      </w:r>
      <w:r>
        <w:t>acc</w:t>
      </w:r>
      <w:r>
        <w:rPr>
          <w:spacing w:val="-1"/>
        </w:rPr>
        <w:t>o</w:t>
      </w:r>
      <w:r>
        <w:t>u</w:t>
      </w:r>
      <w:r>
        <w:rPr>
          <w:spacing w:val="-1"/>
        </w:rPr>
        <w:t>n</w:t>
      </w:r>
      <w:r>
        <w:rPr>
          <w:spacing w:val="-2"/>
        </w:rPr>
        <w:t>t</w:t>
      </w:r>
      <w:r>
        <w:t>a</w:t>
      </w:r>
      <w:r>
        <w:rPr>
          <w:spacing w:val="-1"/>
        </w:rPr>
        <w:t>b</w:t>
      </w:r>
      <w:r>
        <w:rPr>
          <w:spacing w:val="-2"/>
        </w:rPr>
        <w:t>ili</w:t>
      </w:r>
      <w:r>
        <w:t>ty</w:t>
      </w:r>
      <w:r>
        <w:rPr>
          <w:spacing w:val="-2"/>
        </w:rPr>
        <w:t xml:space="preserve"> </w:t>
      </w:r>
      <w:r>
        <w:rPr>
          <w:spacing w:val="2"/>
        </w:rPr>
        <w:t>s</w:t>
      </w:r>
      <w:r>
        <w:rPr>
          <w:spacing w:val="-3"/>
        </w:rPr>
        <w:t>y</w:t>
      </w:r>
      <w:r>
        <w:t>stems</w:t>
      </w:r>
      <w:r>
        <w:rPr>
          <w:spacing w:val="-1"/>
        </w:rPr>
        <w:t xml:space="preserve"> </w:t>
      </w:r>
      <w:r>
        <w:t>are</w:t>
      </w:r>
      <w:r>
        <w:rPr>
          <w:spacing w:val="-2"/>
        </w:rPr>
        <w:t xml:space="preserve"> </w:t>
      </w:r>
      <w:r>
        <w:t>b</w:t>
      </w:r>
      <w:r>
        <w:rPr>
          <w:spacing w:val="-1"/>
        </w:rPr>
        <w:t>a</w:t>
      </w:r>
      <w:r>
        <w:t>s</w:t>
      </w:r>
      <w:r>
        <w:rPr>
          <w:spacing w:val="-3"/>
        </w:rPr>
        <w:t>e</w:t>
      </w:r>
      <w:r>
        <w:t>d.</w:t>
      </w:r>
      <w:r>
        <w:rPr>
          <w:spacing w:val="-1"/>
        </w:rPr>
        <w:t xml:space="preserve"> </w:t>
      </w:r>
      <w:r>
        <w:rPr>
          <w:spacing w:val="-2"/>
        </w:rPr>
        <w:t>I</w:t>
      </w:r>
      <w:r>
        <w:t>f</w:t>
      </w:r>
      <w:r>
        <w:rPr>
          <w:spacing w:val="2"/>
        </w:rPr>
        <w:t xml:space="preserve"> </w:t>
      </w:r>
      <w:r>
        <w:t>the</w:t>
      </w:r>
      <w:r>
        <w:rPr>
          <w:spacing w:val="-3"/>
        </w:rPr>
        <w:t xml:space="preserve"> </w:t>
      </w:r>
      <w:r>
        <w:t>res</w:t>
      </w:r>
      <w:r>
        <w:rPr>
          <w:spacing w:val="-1"/>
        </w:rPr>
        <w:t>u</w:t>
      </w:r>
      <w:r>
        <w:rPr>
          <w:spacing w:val="-4"/>
        </w:rPr>
        <w:t>l</w:t>
      </w:r>
      <w:r>
        <w:t>ts</w:t>
      </w:r>
      <w:r>
        <w:rPr>
          <w:spacing w:val="1"/>
        </w:rPr>
        <w:t xml:space="preserve"> </w:t>
      </w:r>
      <w:r>
        <w:rPr>
          <w:spacing w:val="-3"/>
        </w:rPr>
        <w:t>o</w:t>
      </w:r>
      <w:r>
        <w:t>f th</w:t>
      </w:r>
      <w:r>
        <w:rPr>
          <w:spacing w:val="-1"/>
        </w:rPr>
        <w:t>e</w:t>
      </w:r>
      <w:r>
        <w:t>se a</w:t>
      </w:r>
      <w:r>
        <w:rPr>
          <w:spacing w:val="-3"/>
        </w:rPr>
        <w:t>s</w:t>
      </w:r>
      <w:r>
        <w:t>ses</w:t>
      </w:r>
      <w:r>
        <w:rPr>
          <w:spacing w:val="-3"/>
        </w:rPr>
        <w:t>s</w:t>
      </w:r>
      <w:r>
        <w:t>me</w:t>
      </w:r>
      <w:r>
        <w:rPr>
          <w:spacing w:val="-1"/>
        </w:rPr>
        <w:t>n</w:t>
      </w:r>
      <w:r>
        <w:t>ts</w:t>
      </w:r>
      <w:r>
        <w:rPr>
          <w:spacing w:val="-2"/>
        </w:rPr>
        <w:t xml:space="preserve"> </w:t>
      </w:r>
      <w:r>
        <w:t>are</w:t>
      </w:r>
      <w:r>
        <w:rPr>
          <w:spacing w:val="-2"/>
        </w:rPr>
        <w:t xml:space="preserve"> r</w:t>
      </w:r>
      <w:r>
        <w:t>e</w:t>
      </w:r>
      <w:r>
        <w:rPr>
          <w:spacing w:val="-1"/>
        </w:rPr>
        <w:t>p</w:t>
      </w:r>
      <w:r>
        <w:t>or</w:t>
      </w:r>
      <w:r>
        <w:rPr>
          <w:spacing w:val="1"/>
        </w:rPr>
        <w:t>t</w:t>
      </w:r>
      <w:r>
        <w:t>ed</w:t>
      </w:r>
      <w:r>
        <w:rPr>
          <w:spacing w:val="-3"/>
        </w:rPr>
        <w:t xml:space="preserve"> </w:t>
      </w:r>
      <w:r>
        <w:rPr>
          <w:spacing w:val="-4"/>
        </w:rPr>
        <w:t>w</w:t>
      </w:r>
      <w:r>
        <w:rPr>
          <w:spacing w:val="-2"/>
        </w:rPr>
        <w:t>i</w:t>
      </w:r>
      <w:r>
        <w:t xml:space="preserve">th </w:t>
      </w:r>
      <w:r>
        <w:rPr>
          <w:spacing w:val="1"/>
        </w:rPr>
        <w:t>r</w:t>
      </w:r>
      <w:r>
        <w:rPr>
          <w:spacing w:val="-3"/>
        </w:rPr>
        <w:t>e</w:t>
      </w:r>
      <w:r>
        <w:rPr>
          <w:spacing w:val="3"/>
        </w:rPr>
        <w:t>f</w:t>
      </w:r>
      <w:r>
        <w:rPr>
          <w:spacing w:val="-3"/>
        </w:rPr>
        <w:t>e</w:t>
      </w:r>
      <w:r>
        <w:t>re</w:t>
      </w:r>
      <w:r>
        <w:rPr>
          <w:spacing w:val="-1"/>
        </w:rPr>
        <w:t>n</w:t>
      </w:r>
      <w:r>
        <w:t>ce</w:t>
      </w:r>
      <w:r>
        <w:rPr>
          <w:spacing w:val="-2"/>
        </w:rPr>
        <w:t xml:space="preserve"> </w:t>
      </w:r>
      <w:r>
        <w:t>to</w:t>
      </w:r>
      <w:r>
        <w:rPr>
          <w:spacing w:val="-2"/>
        </w:rPr>
        <w:t xml:space="preserve"> </w:t>
      </w:r>
      <w:r>
        <w:t>sta</w:t>
      </w:r>
      <w:r>
        <w:rPr>
          <w:spacing w:val="-1"/>
        </w:rPr>
        <w:t>n</w:t>
      </w:r>
      <w:r>
        <w:t>d</w:t>
      </w:r>
      <w:r>
        <w:rPr>
          <w:spacing w:val="-4"/>
        </w:rPr>
        <w:t>a</w:t>
      </w:r>
      <w:r>
        <w:t>rds a</w:t>
      </w:r>
      <w:r>
        <w:rPr>
          <w:spacing w:val="-3"/>
        </w:rPr>
        <w:t>n</w:t>
      </w:r>
      <w:r>
        <w:t>d i</w:t>
      </w:r>
      <w:r>
        <w:rPr>
          <w:spacing w:val="-1"/>
        </w:rPr>
        <w:t>n</w:t>
      </w:r>
      <w:r>
        <w:t>d</w:t>
      </w:r>
      <w:r>
        <w:rPr>
          <w:spacing w:val="-2"/>
        </w:rPr>
        <w:t>i</w:t>
      </w:r>
      <w:r>
        <w:rPr>
          <w:spacing w:val="-3"/>
        </w:rPr>
        <w:t>v</w:t>
      </w:r>
      <w:r>
        <w:rPr>
          <w:spacing w:val="-2"/>
        </w:rPr>
        <w:t>i</w:t>
      </w:r>
      <w:r>
        <w:t>d</w:t>
      </w:r>
      <w:r>
        <w:rPr>
          <w:spacing w:val="-1"/>
        </w:rPr>
        <w:t>u</w:t>
      </w:r>
      <w:r>
        <w:t>al</w:t>
      </w:r>
      <w:r>
        <w:rPr>
          <w:spacing w:val="1"/>
        </w:rPr>
        <w:t xml:space="preserve"> </w:t>
      </w:r>
      <w:r>
        <w:t>stu</w:t>
      </w:r>
      <w:r>
        <w:rPr>
          <w:spacing w:val="-1"/>
        </w:rPr>
        <w:t>d</w:t>
      </w:r>
      <w:r>
        <w:t>e</w:t>
      </w:r>
      <w:r>
        <w:rPr>
          <w:spacing w:val="-4"/>
        </w:rPr>
        <w:t>n</w:t>
      </w:r>
      <w:r>
        <w:t>t</w:t>
      </w:r>
      <w:r>
        <w:rPr>
          <w:spacing w:val="-3"/>
        </w:rPr>
        <w:t>s</w:t>
      </w:r>
      <w:r>
        <w:t>,</w:t>
      </w:r>
      <w:r>
        <w:rPr>
          <w:spacing w:val="-1"/>
        </w:rPr>
        <w:t xml:space="preserve"> </w:t>
      </w:r>
      <w:r>
        <w:t>th</w:t>
      </w:r>
      <w:r>
        <w:rPr>
          <w:spacing w:val="-1"/>
        </w:rPr>
        <w:t>e</w:t>
      </w:r>
      <w:r>
        <w:t>y</w:t>
      </w:r>
      <w:r>
        <w:rPr>
          <w:spacing w:val="-2"/>
        </w:rPr>
        <w:t xml:space="preserve"> </w:t>
      </w:r>
      <w:r>
        <w:t>can be us</w:t>
      </w:r>
      <w:r>
        <w:rPr>
          <w:spacing w:val="-1"/>
        </w:rPr>
        <w:t>e</w:t>
      </w:r>
      <w:r>
        <w:t>d as</w:t>
      </w:r>
      <w:r>
        <w:rPr>
          <w:spacing w:val="-2"/>
        </w:rPr>
        <w:t xml:space="preserve"> </w:t>
      </w:r>
      <w:r>
        <w:t>d</w:t>
      </w:r>
      <w:r>
        <w:rPr>
          <w:spacing w:val="-2"/>
        </w:rPr>
        <w:t>i</w:t>
      </w:r>
      <w:r>
        <w:rPr>
          <w:spacing w:val="-3"/>
        </w:rPr>
        <w:t>a</w:t>
      </w:r>
      <w:r>
        <w:rPr>
          <w:spacing w:val="1"/>
        </w:rPr>
        <w:t>g</w:t>
      </w:r>
      <w:r>
        <w:t>n</w:t>
      </w:r>
      <w:r>
        <w:rPr>
          <w:spacing w:val="-1"/>
        </w:rPr>
        <w:t>o</w:t>
      </w:r>
      <w:r>
        <w:t>st</w:t>
      </w:r>
      <w:r>
        <w:rPr>
          <w:spacing w:val="-2"/>
        </w:rPr>
        <w:t>i</w:t>
      </w:r>
      <w:r>
        <w:t>c</w:t>
      </w:r>
      <w:r>
        <w:rPr>
          <w:spacing w:val="-2"/>
        </w:rPr>
        <w:t xml:space="preserve"> </w:t>
      </w:r>
      <w:r>
        <w:t>t</w:t>
      </w:r>
      <w:r>
        <w:rPr>
          <w:spacing w:val="-3"/>
        </w:rPr>
        <w:t>o</w:t>
      </w:r>
      <w:r>
        <w:t>o</w:t>
      </w:r>
      <w:r>
        <w:rPr>
          <w:spacing w:val="-2"/>
        </w:rPr>
        <w:t>l</w:t>
      </w:r>
      <w:r>
        <w:t>s</w:t>
      </w:r>
      <w:r>
        <w:rPr>
          <w:spacing w:val="1"/>
        </w:rPr>
        <w:t xml:space="preserve"> </w:t>
      </w:r>
      <w:r>
        <w:t>by</w:t>
      </w:r>
      <w:r>
        <w:rPr>
          <w:spacing w:val="-2"/>
        </w:rPr>
        <w:t xml:space="preserve"> </w:t>
      </w:r>
      <w:r>
        <w:t>te</w:t>
      </w:r>
      <w:r>
        <w:rPr>
          <w:spacing w:val="-1"/>
        </w:rPr>
        <w:t>a</w:t>
      </w:r>
      <w:r>
        <w:t>ch</w:t>
      </w:r>
      <w:r>
        <w:rPr>
          <w:spacing w:val="-1"/>
        </w:rPr>
        <w:t>e</w:t>
      </w:r>
      <w:r>
        <w:t>rs</w:t>
      </w:r>
      <w:r>
        <w:rPr>
          <w:spacing w:val="-2"/>
        </w:rPr>
        <w:t xml:space="preserve"> t</w:t>
      </w:r>
      <w:r>
        <w:t>o p</w:t>
      </w:r>
      <w:r>
        <w:rPr>
          <w:spacing w:val="-1"/>
        </w:rPr>
        <w:t>l</w:t>
      </w:r>
      <w:r>
        <w:t xml:space="preserve">an </w:t>
      </w:r>
      <w:r>
        <w:rPr>
          <w:spacing w:val="-2"/>
        </w:rPr>
        <w:t>i</w:t>
      </w:r>
      <w:r>
        <w:rPr>
          <w:spacing w:val="-3"/>
        </w:rPr>
        <w:t>n</w:t>
      </w:r>
      <w:r>
        <w:t>stru</w:t>
      </w:r>
      <w:r>
        <w:rPr>
          <w:spacing w:val="-3"/>
        </w:rPr>
        <w:t>c</w:t>
      </w:r>
      <w:r>
        <w:t>t</w:t>
      </w:r>
      <w:r>
        <w:rPr>
          <w:spacing w:val="-2"/>
        </w:rPr>
        <w:t>i</w:t>
      </w:r>
      <w:r>
        <w:t>on a</w:t>
      </w:r>
      <w:r>
        <w:rPr>
          <w:spacing w:val="-1"/>
        </w:rPr>
        <w:t>n</w:t>
      </w:r>
      <w:r>
        <w:t>d</w:t>
      </w:r>
      <w:r>
        <w:rPr>
          <w:spacing w:val="-4"/>
        </w:rPr>
        <w:t xml:space="preserve"> </w:t>
      </w:r>
      <w:r>
        <w:rPr>
          <w:spacing w:val="1"/>
        </w:rPr>
        <w:t>g</w:t>
      </w:r>
      <w:r>
        <w:t>u</w:t>
      </w:r>
      <w:r>
        <w:rPr>
          <w:spacing w:val="-2"/>
        </w:rPr>
        <w:t>i</w:t>
      </w:r>
      <w:r>
        <w:t>de t</w:t>
      </w:r>
      <w:r>
        <w:rPr>
          <w:spacing w:val="3"/>
        </w:rPr>
        <w:t>h</w:t>
      </w:r>
      <w:r>
        <w:t>e</w:t>
      </w:r>
      <w:r>
        <w:rPr>
          <w:spacing w:val="-2"/>
        </w:rPr>
        <w:t xml:space="preserve"> </w:t>
      </w:r>
      <w:r>
        <w:rPr>
          <w:spacing w:val="-4"/>
        </w:rPr>
        <w:t>l</w:t>
      </w:r>
      <w:r>
        <w:t>e</w:t>
      </w:r>
      <w:r>
        <w:rPr>
          <w:spacing w:val="-1"/>
        </w:rPr>
        <w:t>a</w:t>
      </w:r>
      <w:r>
        <w:t>d</w:t>
      </w:r>
      <w:r>
        <w:rPr>
          <w:spacing w:val="-1"/>
        </w:rPr>
        <w:t>e</w:t>
      </w:r>
      <w:r>
        <w:t>rsh</w:t>
      </w:r>
      <w:r>
        <w:rPr>
          <w:spacing w:val="-2"/>
        </w:rPr>
        <w:t>i</w:t>
      </w:r>
      <w:r>
        <w:t xml:space="preserve">p </w:t>
      </w:r>
      <w:r>
        <w:rPr>
          <w:spacing w:val="1"/>
        </w:rPr>
        <w:t>t</w:t>
      </w:r>
      <w:r>
        <w:t>e</w:t>
      </w:r>
      <w:r>
        <w:rPr>
          <w:spacing w:val="-4"/>
        </w:rPr>
        <w:t>a</w:t>
      </w:r>
      <w:r>
        <w:t>m</w:t>
      </w:r>
      <w:r>
        <w:rPr>
          <w:spacing w:val="-1"/>
        </w:rPr>
        <w:t xml:space="preserve"> </w:t>
      </w:r>
      <w:r>
        <w:rPr>
          <w:spacing w:val="-2"/>
        </w:rPr>
        <w:t>i</w:t>
      </w:r>
      <w:r>
        <w:t>n d</w:t>
      </w:r>
      <w:r>
        <w:rPr>
          <w:spacing w:val="-1"/>
        </w:rPr>
        <w:t>e</w:t>
      </w:r>
      <w:r>
        <w:rPr>
          <w:spacing w:val="-3"/>
        </w:rPr>
        <w:t>v</w:t>
      </w:r>
      <w:r>
        <w:t>e</w:t>
      </w:r>
      <w:r>
        <w:rPr>
          <w:spacing w:val="-2"/>
        </w:rPr>
        <w:t>l</w:t>
      </w:r>
      <w:r>
        <w:t>o</w:t>
      </w:r>
      <w:r>
        <w:rPr>
          <w:spacing w:val="-1"/>
        </w:rPr>
        <w:t>p</w:t>
      </w:r>
      <w:r>
        <w:rPr>
          <w:spacing w:val="-2"/>
        </w:rPr>
        <w:t>i</w:t>
      </w:r>
      <w:r>
        <w:t>ng</w:t>
      </w:r>
      <w:r>
        <w:rPr>
          <w:spacing w:val="2"/>
        </w:rPr>
        <w:t xml:space="preserve"> </w:t>
      </w:r>
      <w:r>
        <w:t>str</w:t>
      </w:r>
      <w:r>
        <w:rPr>
          <w:spacing w:val="-3"/>
        </w:rPr>
        <w:t>a</w:t>
      </w:r>
      <w:r>
        <w:t>t</w:t>
      </w:r>
      <w:r>
        <w:rPr>
          <w:spacing w:val="-3"/>
        </w:rPr>
        <w:t>e</w:t>
      </w:r>
      <w:r>
        <w:rPr>
          <w:spacing w:val="1"/>
        </w:rPr>
        <w:t>g</w:t>
      </w:r>
      <w:r>
        <w:rPr>
          <w:spacing w:val="-2"/>
        </w:rPr>
        <w:t>i</w:t>
      </w:r>
      <w:r>
        <w:t>es</w:t>
      </w:r>
      <w:r>
        <w:rPr>
          <w:spacing w:val="-2"/>
        </w:rPr>
        <w:t xml:space="preserve"> </w:t>
      </w:r>
      <w:r>
        <w:t>th</w:t>
      </w:r>
      <w:r>
        <w:rPr>
          <w:spacing w:val="-4"/>
        </w:rPr>
        <w:t>a</w:t>
      </w:r>
      <w:r>
        <w:t>t</w:t>
      </w:r>
      <w:r>
        <w:rPr>
          <w:spacing w:val="2"/>
        </w:rPr>
        <w:t xml:space="preserve"> </w:t>
      </w:r>
      <w:r>
        <w:t>h</w:t>
      </w:r>
      <w:r>
        <w:rPr>
          <w:spacing w:val="-1"/>
        </w:rPr>
        <w:t>e</w:t>
      </w:r>
      <w:r>
        <w:rPr>
          <w:spacing w:val="-2"/>
        </w:rPr>
        <w:t>l</w:t>
      </w:r>
      <w:r>
        <w:t xml:space="preserve">p </w:t>
      </w:r>
      <w:r>
        <w:rPr>
          <w:spacing w:val="-3"/>
        </w:rPr>
        <w:t>i</w:t>
      </w:r>
      <w:r>
        <w:t>mpro</w:t>
      </w:r>
      <w:r>
        <w:rPr>
          <w:spacing w:val="-3"/>
        </w:rPr>
        <w:t>v</w:t>
      </w:r>
      <w:r>
        <w:t>e s</w:t>
      </w:r>
      <w:r>
        <w:rPr>
          <w:spacing w:val="1"/>
        </w:rPr>
        <w:t>t</w:t>
      </w:r>
      <w:r>
        <w:t>u</w:t>
      </w:r>
      <w:r>
        <w:rPr>
          <w:spacing w:val="-1"/>
        </w:rPr>
        <w:t>d</w:t>
      </w:r>
      <w:r>
        <w:rPr>
          <w:spacing w:val="-3"/>
        </w:rPr>
        <w:t>e</w:t>
      </w:r>
      <w:r>
        <w:t>nt</w:t>
      </w:r>
      <w:r>
        <w:rPr>
          <w:spacing w:val="-1"/>
        </w:rPr>
        <w:t xml:space="preserve"> </w:t>
      </w:r>
      <w:r>
        <w:rPr>
          <w:spacing w:val="-3"/>
        </w:rPr>
        <w:t>a</w:t>
      </w:r>
      <w:r>
        <w:t>ch</w:t>
      </w:r>
      <w:r>
        <w:rPr>
          <w:spacing w:val="-2"/>
        </w:rPr>
        <w:t>i</w:t>
      </w:r>
      <w:r>
        <w:t>e</w:t>
      </w:r>
      <w:r>
        <w:rPr>
          <w:spacing w:val="-3"/>
        </w:rPr>
        <w:t>v</w:t>
      </w:r>
      <w:r>
        <w:t>ement.</w:t>
      </w:r>
      <w:r>
        <w:rPr>
          <w:spacing w:val="2"/>
        </w:rPr>
        <w:t xml:space="preserve"> </w:t>
      </w:r>
      <w:r>
        <w:rPr>
          <w:spacing w:val="-1"/>
        </w:rPr>
        <w:t>E</w:t>
      </w:r>
      <w:r>
        <w:rPr>
          <w:spacing w:val="-3"/>
        </w:rPr>
        <w:t>x</w:t>
      </w:r>
      <w:r>
        <w:t>amp</w:t>
      </w:r>
      <w:r>
        <w:rPr>
          <w:spacing w:val="-1"/>
        </w:rPr>
        <w:t>l</w:t>
      </w:r>
      <w:r>
        <w:t xml:space="preserve">es </w:t>
      </w:r>
      <w:r>
        <w:rPr>
          <w:spacing w:val="-3"/>
        </w:rPr>
        <w:t>o</w:t>
      </w:r>
      <w:r>
        <w:t>f</w:t>
      </w:r>
      <w:r>
        <w:rPr>
          <w:spacing w:val="2"/>
        </w:rPr>
        <w:t xml:space="preserve"> </w:t>
      </w:r>
      <w:r>
        <w:t>s</w:t>
      </w:r>
      <w:r>
        <w:rPr>
          <w:spacing w:val="-3"/>
        </w:rPr>
        <w:t>u</w:t>
      </w:r>
      <w:r>
        <w:rPr>
          <w:spacing w:val="-2"/>
        </w:rPr>
        <w:t>m</w:t>
      </w:r>
      <w:r>
        <w:t>mati</w:t>
      </w:r>
      <w:r>
        <w:rPr>
          <w:spacing w:val="-3"/>
        </w:rPr>
        <w:t>v</w:t>
      </w:r>
      <w:r>
        <w:t>e ass</w:t>
      </w:r>
      <w:r>
        <w:rPr>
          <w:spacing w:val="-1"/>
        </w:rPr>
        <w:t>e</w:t>
      </w:r>
      <w:r>
        <w:t>ssme</w:t>
      </w:r>
      <w:r>
        <w:rPr>
          <w:spacing w:val="-4"/>
        </w:rPr>
        <w:t>n</w:t>
      </w:r>
      <w:r>
        <w:t>t</w:t>
      </w:r>
      <w:r>
        <w:rPr>
          <w:spacing w:val="2"/>
        </w:rPr>
        <w:t xml:space="preserve"> </w:t>
      </w:r>
      <w:r>
        <w:rPr>
          <w:spacing w:val="-3"/>
        </w:rPr>
        <w:t>a</w:t>
      </w:r>
      <w:r>
        <w:t xml:space="preserve">re </w:t>
      </w:r>
      <w:r w:rsidR="00134E37">
        <w:t xml:space="preserve">NOCTI, </w:t>
      </w:r>
      <w:r>
        <w:t>P</w:t>
      </w:r>
      <w:r>
        <w:rPr>
          <w:spacing w:val="-2"/>
        </w:rPr>
        <w:t>S</w:t>
      </w:r>
      <w:r>
        <w:rPr>
          <w:spacing w:val="-1"/>
        </w:rPr>
        <w:t>S</w:t>
      </w:r>
      <w:r>
        <w:t>A</w:t>
      </w:r>
      <w:r w:rsidR="00134E37">
        <w:t>,</w:t>
      </w:r>
      <w:r>
        <w:t xml:space="preserve"> </w:t>
      </w:r>
      <w:r>
        <w:rPr>
          <w:spacing w:val="-3"/>
        </w:rPr>
        <w:t>a</w:t>
      </w:r>
      <w:r>
        <w:t>nd</w:t>
      </w:r>
      <w:r>
        <w:rPr>
          <w:spacing w:val="-2"/>
        </w:rPr>
        <w:t xml:space="preserve"> </w:t>
      </w:r>
      <w:r>
        <w:rPr>
          <w:spacing w:val="1"/>
        </w:rPr>
        <w:t>T</w:t>
      </w:r>
      <w:r>
        <w:t>e</w:t>
      </w:r>
      <w:r>
        <w:rPr>
          <w:spacing w:val="-3"/>
        </w:rPr>
        <w:t>r</w:t>
      </w:r>
      <w:r>
        <w:t>ra N</w:t>
      </w:r>
      <w:r>
        <w:rPr>
          <w:spacing w:val="-1"/>
        </w:rPr>
        <w:t>o</w:t>
      </w:r>
      <w:r>
        <w:rPr>
          <w:spacing w:val="-3"/>
        </w:rPr>
        <w:t>v</w:t>
      </w:r>
      <w:r>
        <w:t>a.</w:t>
      </w:r>
    </w:p>
    <w:p w14:paraId="7D98DED0" w14:textId="77777777" w:rsidR="00655B14" w:rsidRDefault="00655B14" w:rsidP="00655B14">
      <w:pPr>
        <w:pStyle w:val="BodyText"/>
        <w:spacing w:line="252" w:lineRule="exact"/>
        <w:ind w:left="0" w:right="145"/>
        <w:rPr>
          <w:rFonts w:asciiTheme="minorHAnsi" w:eastAsia="Times New Roman" w:hAnsiTheme="minorHAnsi" w:cs="Times New Roman"/>
          <w:color w:val="000000"/>
          <w:sz w:val="28"/>
          <w:szCs w:val="28"/>
        </w:rPr>
      </w:pPr>
    </w:p>
    <w:p w14:paraId="6CA8C0C1" w14:textId="77777777" w:rsidR="00134E37" w:rsidRPr="00655B14" w:rsidRDefault="006516F5" w:rsidP="00655B14">
      <w:pPr>
        <w:pStyle w:val="Heading3"/>
      </w:pPr>
      <w:bookmarkStart w:id="115" w:name="_Toc1307622"/>
      <w:r w:rsidRPr="00655B14">
        <w:rPr>
          <w:rStyle w:val="Heading3Char"/>
          <w:rFonts w:eastAsia="Arial"/>
          <w:b/>
        </w:rPr>
        <w:t>Formative assessment</w:t>
      </w:r>
      <w:bookmarkEnd w:id="115"/>
      <w:r w:rsidRPr="00655B14">
        <w:t xml:space="preserve"> </w:t>
      </w:r>
    </w:p>
    <w:p w14:paraId="20F79B3C" w14:textId="77777777" w:rsidR="006516F5" w:rsidRDefault="006516F5" w:rsidP="00134E37">
      <w:r>
        <w:t>A</w:t>
      </w:r>
      <w:r>
        <w:rPr>
          <w:spacing w:val="1"/>
        </w:rPr>
        <w:t xml:space="preserve"> </w:t>
      </w:r>
      <w:r>
        <w:t>pr</w:t>
      </w:r>
      <w:r>
        <w:rPr>
          <w:spacing w:val="-3"/>
        </w:rPr>
        <w:t>o</w:t>
      </w:r>
      <w:r>
        <w:t xml:space="preserve">cess </w:t>
      </w:r>
      <w:r>
        <w:rPr>
          <w:spacing w:val="-3"/>
        </w:rPr>
        <w:t>u</w:t>
      </w:r>
      <w:r>
        <w:t>sed by</w:t>
      </w:r>
      <w:r>
        <w:rPr>
          <w:spacing w:val="-2"/>
        </w:rPr>
        <w:t xml:space="preserve"> </w:t>
      </w:r>
      <w:r>
        <w:t>te</w:t>
      </w:r>
      <w:r>
        <w:rPr>
          <w:spacing w:val="-4"/>
        </w:rPr>
        <w:t>a</w:t>
      </w:r>
      <w:r>
        <w:rPr>
          <w:spacing w:val="-3"/>
        </w:rPr>
        <w:t>c</w:t>
      </w:r>
      <w:r>
        <w:t>h</w:t>
      </w:r>
      <w:r>
        <w:rPr>
          <w:spacing w:val="-1"/>
        </w:rPr>
        <w:t>e</w:t>
      </w:r>
      <w:r>
        <w:t>rs</w:t>
      </w:r>
      <w:r>
        <w:rPr>
          <w:spacing w:val="1"/>
        </w:rPr>
        <w:t xml:space="preserve"> </w:t>
      </w:r>
      <w:r>
        <w:t>a</w:t>
      </w:r>
      <w:r>
        <w:rPr>
          <w:spacing w:val="-1"/>
        </w:rPr>
        <w:t>n</w:t>
      </w:r>
      <w:r>
        <w:t>d</w:t>
      </w:r>
      <w:r>
        <w:rPr>
          <w:spacing w:val="-2"/>
        </w:rPr>
        <w:t xml:space="preserve"> </w:t>
      </w:r>
      <w:r>
        <w:t>stu</w:t>
      </w:r>
      <w:r>
        <w:rPr>
          <w:spacing w:val="-4"/>
        </w:rPr>
        <w:t>d</w:t>
      </w:r>
      <w:r>
        <w:t>e</w:t>
      </w:r>
      <w:r>
        <w:rPr>
          <w:spacing w:val="-1"/>
        </w:rPr>
        <w:t>n</w:t>
      </w:r>
      <w:r>
        <w:t>ts</w:t>
      </w:r>
      <w:r>
        <w:rPr>
          <w:spacing w:val="-2"/>
        </w:rPr>
        <w:t xml:space="preserve"> </w:t>
      </w:r>
      <w:r>
        <w:t>d</w:t>
      </w:r>
      <w:r>
        <w:rPr>
          <w:spacing w:val="-1"/>
        </w:rPr>
        <w:t>u</w:t>
      </w:r>
      <w:r>
        <w:t>r</w:t>
      </w:r>
      <w:r>
        <w:rPr>
          <w:spacing w:val="-2"/>
        </w:rPr>
        <w:t>i</w:t>
      </w:r>
      <w:r>
        <w:rPr>
          <w:spacing w:val="-3"/>
        </w:rPr>
        <w:t>n</w:t>
      </w:r>
      <w:r>
        <w:t>g i</w:t>
      </w:r>
      <w:r>
        <w:rPr>
          <w:spacing w:val="-1"/>
        </w:rPr>
        <w:t>n</w:t>
      </w:r>
      <w:r>
        <w:t>str</w:t>
      </w:r>
      <w:r>
        <w:rPr>
          <w:spacing w:val="-3"/>
        </w:rPr>
        <w:t>u</w:t>
      </w:r>
      <w:r>
        <w:t>ct</w:t>
      </w:r>
      <w:r>
        <w:rPr>
          <w:spacing w:val="-2"/>
        </w:rPr>
        <w:t>i</w:t>
      </w:r>
      <w:r>
        <w:t>on</w:t>
      </w:r>
      <w:r>
        <w:rPr>
          <w:spacing w:val="-2"/>
        </w:rPr>
        <w:t xml:space="preserve"> </w:t>
      </w:r>
      <w:r>
        <w:t>th</w:t>
      </w:r>
      <w:r>
        <w:rPr>
          <w:spacing w:val="-1"/>
        </w:rPr>
        <w:t>a</w:t>
      </w:r>
      <w:r>
        <w:t xml:space="preserve">t </w:t>
      </w:r>
      <w:r>
        <w:rPr>
          <w:rFonts w:cs="Arial"/>
        </w:rPr>
        <w:t>pro</w:t>
      </w:r>
      <w:r>
        <w:rPr>
          <w:rFonts w:cs="Arial"/>
          <w:spacing w:val="-3"/>
        </w:rPr>
        <w:t>v</w:t>
      </w:r>
      <w:r>
        <w:rPr>
          <w:rFonts w:cs="Arial"/>
          <w:spacing w:val="-2"/>
        </w:rPr>
        <w:t>i</w:t>
      </w:r>
      <w:r>
        <w:rPr>
          <w:rFonts w:cs="Arial"/>
        </w:rPr>
        <w:t>d</w:t>
      </w:r>
      <w:r>
        <w:rPr>
          <w:rFonts w:cs="Arial"/>
          <w:spacing w:val="-1"/>
        </w:rPr>
        <w:t>e</w:t>
      </w:r>
      <w:r>
        <w:rPr>
          <w:rFonts w:cs="Arial"/>
        </w:rPr>
        <w:t>s</w:t>
      </w:r>
      <w:r>
        <w:rPr>
          <w:rFonts w:cs="Arial"/>
          <w:spacing w:val="-2"/>
        </w:rPr>
        <w:t xml:space="preserve"> </w:t>
      </w:r>
      <w:r>
        <w:rPr>
          <w:rFonts w:cs="Arial"/>
          <w:spacing w:val="3"/>
        </w:rPr>
        <w:t>f</w:t>
      </w:r>
      <w:r>
        <w:rPr>
          <w:rFonts w:cs="Arial"/>
        </w:rPr>
        <w:t>e</w:t>
      </w:r>
      <w:r>
        <w:rPr>
          <w:rFonts w:cs="Arial"/>
          <w:spacing w:val="-1"/>
        </w:rPr>
        <w:t>e</w:t>
      </w:r>
      <w:r>
        <w:rPr>
          <w:rFonts w:cs="Arial"/>
        </w:rPr>
        <w:t>d</w:t>
      </w:r>
      <w:r>
        <w:rPr>
          <w:rFonts w:cs="Arial"/>
          <w:spacing w:val="-1"/>
        </w:rPr>
        <w:t>b</w:t>
      </w:r>
      <w:r>
        <w:rPr>
          <w:rFonts w:cs="Arial"/>
        </w:rPr>
        <w:t>a</w:t>
      </w:r>
      <w:r>
        <w:rPr>
          <w:rFonts w:cs="Arial"/>
          <w:spacing w:val="-3"/>
        </w:rPr>
        <w:t>c</w:t>
      </w:r>
      <w:r>
        <w:rPr>
          <w:rFonts w:cs="Arial"/>
        </w:rPr>
        <w:t>k</w:t>
      </w:r>
      <w:r>
        <w:rPr>
          <w:rFonts w:cs="Arial"/>
          <w:spacing w:val="1"/>
        </w:rPr>
        <w:t xml:space="preserve"> </w:t>
      </w:r>
      <w:r>
        <w:rPr>
          <w:rFonts w:cs="Arial"/>
        </w:rPr>
        <w:t>to</w:t>
      </w:r>
      <w:r>
        <w:rPr>
          <w:rFonts w:cs="Arial"/>
          <w:spacing w:val="-2"/>
        </w:rPr>
        <w:t xml:space="preserve"> </w:t>
      </w:r>
      <w:r>
        <w:rPr>
          <w:rFonts w:cs="Arial"/>
        </w:rPr>
        <w:t>a</w:t>
      </w:r>
      <w:r>
        <w:rPr>
          <w:rFonts w:cs="Arial"/>
          <w:spacing w:val="-1"/>
        </w:rPr>
        <w:t>d</w:t>
      </w:r>
      <w:r>
        <w:rPr>
          <w:rFonts w:cs="Arial"/>
          <w:spacing w:val="-2"/>
        </w:rPr>
        <w:t>j</w:t>
      </w:r>
      <w:r>
        <w:rPr>
          <w:rFonts w:cs="Arial"/>
        </w:rPr>
        <w:t>ust</w:t>
      </w:r>
      <w:r>
        <w:rPr>
          <w:rFonts w:cs="Arial"/>
          <w:spacing w:val="1"/>
        </w:rPr>
        <w:t xml:space="preserve"> </w:t>
      </w:r>
      <w:r>
        <w:rPr>
          <w:rFonts w:cs="Arial"/>
        </w:rPr>
        <w:t>o</w:t>
      </w:r>
      <w:r>
        <w:rPr>
          <w:rFonts w:cs="Arial"/>
          <w:spacing w:val="-4"/>
        </w:rPr>
        <w:t>n</w:t>
      </w:r>
      <w:r>
        <w:rPr>
          <w:rFonts w:cs="Arial"/>
          <w:spacing w:val="1"/>
        </w:rPr>
        <w:t>g</w:t>
      </w:r>
      <w:r>
        <w:rPr>
          <w:rFonts w:cs="Arial"/>
        </w:rPr>
        <w:t>o</w:t>
      </w:r>
      <w:r>
        <w:rPr>
          <w:rFonts w:cs="Arial"/>
          <w:spacing w:val="-2"/>
        </w:rPr>
        <w:t>i</w:t>
      </w:r>
      <w:r>
        <w:rPr>
          <w:rFonts w:cs="Arial"/>
          <w:spacing w:val="-3"/>
        </w:rPr>
        <w:t>n</w:t>
      </w:r>
      <w:r>
        <w:rPr>
          <w:rFonts w:cs="Arial"/>
        </w:rPr>
        <w:t>g te</w:t>
      </w:r>
      <w:r>
        <w:rPr>
          <w:rFonts w:cs="Arial"/>
          <w:spacing w:val="-1"/>
        </w:rPr>
        <w:t>a</w:t>
      </w:r>
      <w:r>
        <w:rPr>
          <w:rFonts w:cs="Arial"/>
        </w:rPr>
        <w:t>ch</w:t>
      </w:r>
      <w:r>
        <w:rPr>
          <w:rFonts w:cs="Arial"/>
          <w:spacing w:val="-2"/>
        </w:rPr>
        <w:t>i</w:t>
      </w:r>
      <w:r>
        <w:rPr>
          <w:rFonts w:cs="Arial"/>
          <w:spacing w:val="-3"/>
        </w:rPr>
        <w:t>n</w:t>
      </w:r>
      <w:r>
        <w:rPr>
          <w:rFonts w:cs="Arial"/>
        </w:rPr>
        <w:t>g</w:t>
      </w:r>
      <w:r>
        <w:rPr>
          <w:rFonts w:cs="Arial"/>
          <w:spacing w:val="2"/>
        </w:rPr>
        <w:t xml:space="preserve"> </w:t>
      </w:r>
      <w:r>
        <w:rPr>
          <w:rFonts w:cs="Arial"/>
        </w:rPr>
        <w:t>a</w:t>
      </w:r>
      <w:r>
        <w:rPr>
          <w:rFonts w:cs="Arial"/>
          <w:spacing w:val="-4"/>
        </w:rPr>
        <w:t>n</w:t>
      </w:r>
      <w:r>
        <w:rPr>
          <w:rFonts w:cs="Arial"/>
        </w:rPr>
        <w:t>d l</w:t>
      </w:r>
      <w:r>
        <w:rPr>
          <w:rFonts w:cs="Arial"/>
          <w:spacing w:val="-1"/>
        </w:rPr>
        <w:t>e</w:t>
      </w:r>
      <w:r>
        <w:rPr>
          <w:rFonts w:cs="Arial"/>
        </w:rPr>
        <w:t>arn</w:t>
      </w:r>
      <w:r>
        <w:rPr>
          <w:rFonts w:cs="Arial"/>
          <w:spacing w:val="-1"/>
        </w:rPr>
        <w:t>i</w:t>
      </w:r>
      <w:r>
        <w:rPr>
          <w:rFonts w:cs="Arial"/>
        </w:rPr>
        <w:t>ng to</w:t>
      </w:r>
      <w:r>
        <w:rPr>
          <w:rFonts w:cs="Arial"/>
          <w:spacing w:val="-2"/>
        </w:rPr>
        <w:t xml:space="preserve"> i</w:t>
      </w:r>
      <w:r>
        <w:rPr>
          <w:rFonts w:cs="Arial"/>
        </w:rPr>
        <w:t>m</w:t>
      </w:r>
      <w:r>
        <w:rPr>
          <w:rFonts w:cs="Arial"/>
          <w:spacing w:val="-3"/>
        </w:rPr>
        <w:t>p</w:t>
      </w:r>
      <w:r>
        <w:rPr>
          <w:rFonts w:cs="Arial"/>
        </w:rPr>
        <w:t>ro</w:t>
      </w:r>
      <w:r>
        <w:rPr>
          <w:rFonts w:cs="Arial"/>
          <w:spacing w:val="-3"/>
        </w:rPr>
        <w:t>v</w:t>
      </w:r>
      <w:r>
        <w:rPr>
          <w:rFonts w:cs="Arial"/>
        </w:rPr>
        <w:t>e s</w:t>
      </w:r>
      <w:r>
        <w:rPr>
          <w:rFonts w:cs="Arial"/>
          <w:spacing w:val="1"/>
        </w:rPr>
        <w:t>t</w:t>
      </w:r>
      <w:r>
        <w:rPr>
          <w:rFonts w:cs="Arial"/>
          <w:spacing w:val="-3"/>
        </w:rPr>
        <w:t>u</w:t>
      </w:r>
      <w:r>
        <w:rPr>
          <w:rFonts w:cs="Arial"/>
        </w:rPr>
        <w:t>d</w:t>
      </w:r>
      <w:r>
        <w:rPr>
          <w:rFonts w:cs="Arial"/>
          <w:spacing w:val="-1"/>
        </w:rPr>
        <w:t>e</w:t>
      </w:r>
      <w:r>
        <w:rPr>
          <w:rFonts w:cs="Arial"/>
        </w:rPr>
        <w:t>nts’ ach</w:t>
      </w:r>
      <w:r>
        <w:rPr>
          <w:rFonts w:cs="Arial"/>
          <w:spacing w:val="-2"/>
        </w:rPr>
        <w:t>i</w:t>
      </w:r>
      <w:r>
        <w:rPr>
          <w:rFonts w:cs="Arial"/>
        </w:rPr>
        <w:t>e</w:t>
      </w:r>
      <w:r>
        <w:rPr>
          <w:rFonts w:cs="Arial"/>
          <w:spacing w:val="-3"/>
        </w:rPr>
        <w:t>v</w:t>
      </w:r>
      <w:r>
        <w:rPr>
          <w:rFonts w:cs="Arial"/>
          <w:spacing w:val="4"/>
        </w:rPr>
        <w:t>e</w:t>
      </w:r>
      <w:r>
        <w:t>me</w:t>
      </w:r>
      <w:r>
        <w:rPr>
          <w:spacing w:val="-1"/>
        </w:rPr>
        <w:t>n</w:t>
      </w:r>
      <w:r>
        <w:t>t</w:t>
      </w:r>
      <w:r>
        <w:rPr>
          <w:spacing w:val="-1"/>
        </w:rPr>
        <w:t xml:space="preserve"> </w:t>
      </w:r>
      <w:r>
        <w:rPr>
          <w:spacing w:val="-3"/>
        </w:rPr>
        <w:t>o</w:t>
      </w:r>
      <w:r>
        <w:t xml:space="preserve">f </w:t>
      </w:r>
      <w:r>
        <w:rPr>
          <w:spacing w:val="-2"/>
        </w:rPr>
        <w:t>i</w:t>
      </w:r>
      <w:r>
        <w:t>ntend</w:t>
      </w:r>
      <w:r>
        <w:rPr>
          <w:spacing w:val="-1"/>
        </w:rPr>
        <w:t>e</w:t>
      </w:r>
      <w:r>
        <w:t>d i</w:t>
      </w:r>
      <w:r>
        <w:rPr>
          <w:spacing w:val="-1"/>
        </w:rPr>
        <w:t>n</w:t>
      </w:r>
      <w:r>
        <w:t>s</w:t>
      </w:r>
      <w:r>
        <w:rPr>
          <w:spacing w:val="-2"/>
        </w:rPr>
        <w:t>t</w:t>
      </w:r>
      <w:r>
        <w:t>ructi</w:t>
      </w:r>
      <w:r>
        <w:rPr>
          <w:spacing w:val="-1"/>
        </w:rPr>
        <w:t>o</w:t>
      </w:r>
      <w:r>
        <w:t>n</w:t>
      </w:r>
      <w:r>
        <w:rPr>
          <w:spacing w:val="-1"/>
        </w:rPr>
        <w:t>a</w:t>
      </w:r>
      <w:r>
        <w:t>l</w:t>
      </w:r>
      <w:r>
        <w:rPr>
          <w:spacing w:val="-1"/>
        </w:rPr>
        <w:t xml:space="preserve"> </w:t>
      </w:r>
      <w:r>
        <w:t>o</w:t>
      </w:r>
      <w:r>
        <w:rPr>
          <w:spacing w:val="-4"/>
        </w:rPr>
        <w:t>u</w:t>
      </w:r>
      <w:r>
        <w:rPr>
          <w:spacing w:val="-2"/>
        </w:rPr>
        <w:t>t</w:t>
      </w:r>
      <w:r>
        <w:t>come</w:t>
      </w:r>
      <w:r>
        <w:rPr>
          <w:spacing w:val="-3"/>
        </w:rPr>
        <w:t>s</w:t>
      </w:r>
      <w:r>
        <w:t>.</w:t>
      </w:r>
    </w:p>
    <w:p w14:paraId="560B0EA8" w14:textId="77777777" w:rsidR="006516F5" w:rsidRPr="00655B14" w:rsidRDefault="006516F5" w:rsidP="00134E37">
      <w:pPr>
        <w:rPr>
          <w:szCs w:val="24"/>
        </w:rPr>
      </w:pPr>
    </w:p>
    <w:p w14:paraId="013E3646" w14:textId="77777777" w:rsidR="006516F5" w:rsidRDefault="006516F5" w:rsidP="00134E37">
      <w:r>
        <w:rPr>
          <w:spacing w:val="1"/>
        </w:rPr>
        <w:t>T</w:t>
      </w:r>
      <w:r>
        <w:t>he</w:t>
      </w:r>
      <w:r>
        <w:rPr>
          <w:spacing w:val="-3"/>
        </w:rPr>
        <w:t xml:space="preserve"> </w:t>
      </w:r>
      <w:r>
        <w:t>prim</w:t>
      </w:r>
      <w:r>
        <w:rPr>
          <w:spacing w:val="-3"/>
        </w:rPr>
        <w:t>a</w:t>
      </w:r>
      <w:r>
        <w:t>ry</w:t>
      </w:r>
      <w:r>
        <w:rPr>
          <w:spacing w:val="-2"/>
        </w:rPr>
        <w:t xml:space="preserve"> </w:t>
      </w:r>
      <w:r>
        <w:t>p</w:t>
      </w:r>
      <w:r>
        <w:rPr>
          <w:spacing w:val="-1"/>
        </w:rPr>
        <w:t>u</w:t>
      </w:r>
      <w:r>
        <w:t>rp</w:t>
      </w:r>
      <w:r>
        <w:rPr>
          <w:spacing w:val="-1"/>
        </w:rPr>
        <w:t>o</w:t>
      </w:r>
      <w:r>
        <w:t>se</w:t>
      </w:r>
      <w:r>
        <w:rPr>
          <w:spacing w:val="-2"/>
        </w:rPr>
        <w:t xml:space="preserve"> </w:t>
      </w:r>
      <w:r>
        <w:rPr>
          <w:spacing w:val="-3"/>
        </w:rPr>
        <w:t>o</w:t>
      </w:r>
      <w:r>
        <w:t>f</w:t>
      </w:r>
      <w:r>
        <w:rPr>
          <w:spacing w:val="2"/>
        </w:rPr>
        <w:t xml:space="preserve"> </w:t>
      </w:r>
      <w:r>
        <w:rPr>
          <w:spacing w:val="-2"/>
        </w:rPr>
        <w:t>t</w:t>
      </w:r>
      <w:r>
        <w:t>he</w:t>
      </w:r>
      <w:r>
        <w:rPr>
          <w:spacing w:val="-2"/>
        </w:rPr>
        <w:t xml:space="preserve"> </w:t>
      </w:r>
      <w:r>
        <w:rPr>
          <w:spacing w:val="3"/>
        </w:rPr>
        <w:t>f</w:t>
      </w:r>
      <w:r>
        <w:rPr>
          <w:spacing w:val="-3"/>
        </w:rPr>
        <w:t>o</w:t>
      </w:r>
      <w:r>
        <w:t>rm</w:t>
      </w:r>
      <w:r>
        <w:rPr>
          <w:spacing w:val="-3"/>
        </w:rPr>
        <w:t>a</w:t>
      </w:r>
      <w:r>
        <w:t>t</w:t>
      </w:r>
      <w:r>
        <w:rPr>
          <w:spacing w:val="-2"/>
        </w:rPr>
        <w:t>i</w:t>
      </w:r>
      <w:r>
        <w:rPr>
          <w:spacing w:val="-3"/>
        </w:rPr>
        <w:t>v</w:t>
      </w:r>
      <w:r>
        <w:t>e assessme</w:t>
      </w:r>
      <w:r>
        <w:rPr>
          <w:spacing w:val="-4"/>
        </w:rPr>
        <w:t>n</w:t>
      </w:r>
      <w:r>
        <w:t>t</w:t>
      </w:r>
      <w:r>
        <w:rPr>
          <w:spacing w:val="-1"/>
        </w:rPr>
        <w:t xml:space="preserve"> </w:t>
      </w:r>
      <w:r>
        <w:t>proce</w:t>
      </w:r>
      <w:r>
        <w:rPr>
          <w:spacing w:val="-3"/>
        </w:rPr>
        <w:t>s</w:t>
      </w:r>
      <w:r>
        <w:t>s,</w:t>
      </w:r>
      <w:r>
        <w:rPr>
          <w:spacing w:val="-1"/>
        </w:rPr>
        <w:t xml:space="preserve"> </w:t>
      </w:r>
      <w:r>
        <w:t>as co</w:t>
      </w:r>
      <w:r>
        <w:rPr>
          <w:spacing w:val="-3"/>
        </w:rPr>
        <w:t>n</w:t>
      </w:r>
      <w:r>
        <w:t>ce</w:t>
      </w:r>
      <w:r>
        <w:rPr>
          <w:spacing w:val="-2"/>
        </w:rPr>
        <w:t>i</w:t>
      </w:r>
      <w:r>
        <w:rPr>
          <w:spacing w:val="-3"/>
        </w:rPr>
        <w:t>v</w:t>
      </w:r>
      <w:r>
        <w:t xml:space="preserve">ed </w:t>
      </w:r>
      <w:r>
        <w:rPr>
          <w:spacing w:val="-2"/>
        </w:rPr>
        <w:t>i</w:t>
      </w:r>
      <w:r>
        <w:t xml:space="preserve">n </w:t>
      </w:r>
      <w:r>
        <w:rPr>
          <w:spacing w:val="1"/>
        </w:rPr>
        <w:t>t</w:t>
      </w:r>
      <w:r>
        <w:t>h</w:t>
      </w:r>
      <w:r>
        <w:rPr>
          <w:spacing w:val="-2"/>
        </w:rPr>
        <w:t>i</w:t>
      </w:r>
      <w:r>
        <w:t>s</w:t>
      </w:r>
      <w:r>
        <w:rPr>
          <w:spacing w:val="1"/>
        </w:rPr>
        <w:t xml:space="preserve"> </w:t>
      </w:r>
      <w:r>
        <w:t>d</w:t>
      </w:r>
      <w:r>
        <w:rPr>
          <w:spacing w:val="-4"/>
        </w:rPr>
        <w:t>e</w:t>
      </w:r>
      <w:r>
        <w:t>f</w:t>
      </w:r>
      <w:r>
        <w:rPr>
          <w:spacing w:val="-2"/>
        </w:rPr>
        <w:t>i</w:t>
      </w:r>
      <w:r>
        <w:t>n</w:t>
      </w:r>
      <w:r>
        <w:rPr>
          <w:spacing w:val="-2"/>
        </w:rPr>
        <w:t>i</w:t>
      </w:r>
      <w:r>
        <w:t>t</w:t>
      </w:r>
      <w:r>
        <w:rPr>
          <w:spacing w:val="-2"/>
        </w:rPr>
        <w:t>i</w:t>
      </w:r>
      <w:r>
        <w:t>o</w:t>
      </w:r>
      <w:r>
        <w:rPr>
          <w:spacing w:val="-1"/>
        </w:rPr>
        <w:t>n</w:t>
      </w:r>
      <w:r>
        <w:t>,</w:t>
      </w:r>
      <w:r>
        <w:rPr>
          <w:spacing w:val="-1"/>
        </w:rPr>
        <w:t xml:space="preserve"> </w:t>
      </w:r>
      <w:r>
        <w:rPr>
          <w:spacing w:val="-2"/>
        </w:rPr>
        <w:t>i</w:t>
      </w:r>
      <w:r>
        <w:t>s</w:t>
      </w:r>
      <w:r>
        <w:rPr>
          <w:spacing w:val="1"/>
        </w:rPr>
        <w:t xml:space="preserve"> </w:t>
      </w:r>
      <w:r>
        <w:t>to pro</w:t>
      </w:r>
      <w:r>
        <w:rPr>
          <w:spacing w:val="-3"/>
        </w:rPr>
        <w:t>v</w:t>
      </w:r>
      <w:r>
        <w:rPr>
          <w:spacing w:val="-2"/>
        </w:rPr>
        <w:t>i</w:t>
      </w:r>
      <w:r>
        <w:t>de e</w:t>
      </w:r>
      <w:r>
        <w:rPr>
          <w:spacing w:val="-3"/>
        </w:rPr>
        <w:t>v</w:t>
      </w:r>
      <w:r>
        <w:rPr>
          <w:spacing w:val="-2"/>
        </w:rPr>
        <w:t>i</w:t>
      </w:r>
      <w:r>
        <w:t>d</w:t>
      </w:r>
      <w:r>
        <w:rPr>
          <w:spacing w:val="-1"/>
        </w:rPr>
        <w:t>e</w:t>
      </w:r>
      <w:r>
        <w:t>nce th</w:t>
      </w:r>
      <w:r>
        <w:rPr>
          <w:spacing w:val="-1"/>
        </w:rPr>
        <w:t>a</w:t>
      </w:r>
      <w:r>
        <w:t>t</w:t>
      </w:r>
      <w:r>
        <w:rPr>
          <w:spacing w:val="2"/>
        </w:rPr>
        <w:t xml:space="preserve"> </w:t>
      </w:r>
      <w:r>
        <w:rPr>
          <w:spacing w:val="-2"/>
        </w:rPr>
        <w:t>i</w:t>
      </w:r>
      <w:r>
        <w:t>s</w:t>
      </w:r>
      <w:r>
        <w:rPr>
          <w:spacing w:val="-2"/>
        </w:rPr>
        <w:t xml:space="preserve"> </w:t>
      </w:r>
      <w:r>
        <w:t>us</w:t>
      </w:r>
      <w:r>
        <w:rPr>
          <w:spacing w:val="-1"/>
        </w:rPr>
        <w:t>e</w:t>
      </w:r>
      <w:r>
        <w:t>d by</w:t>
      </w:r>
      <w:r>
        <w:rPr>
          <w:spacing w:val="-2"/>
        </w:rPr>
        <w:t xml:space="preserve"> </w:t>
      </w:r>
      <w:r>
        <w:t>te</w:t>
      </w:r>
      <w:r>
        <w:rPr>
          <w:spacing w:val="-1"/>
        </w:rPr>
        <w:t>a</w:t>
      </w:r>
      <w:r>
        <w:t>ch</w:t>
      </w:r>
      <w:r>
        <w:rPr>
          <w:spacing w:val="-4"/>
        </w:rPr>
        <w:t>e</w:t>
      </w:r>
      <w:r>
        <w:t>rs</w:t>
      </w:r>
      <w:r>
        <w:rPr>
          <w:spacing w:val="1"/>
        </w:rPr>
        <w:t xml:space="preserve"> </w:t>
      </w:r>
      <w:r>
        <w:t>a</w:t>
      </w:r>
      <w:r>
        <w:rPr>
          <w:spacing w:val="-1"/>
        </w:rPr>
        <w:t>n</w:t>
      </w:r>
      <w:r>
        <w:t>d</w:t>
      </w:r>
      <w:r>
        <w:rPr>
          <w:spacing w:val="-2"/>
        </w:rPr>
        <w:t xml:space="preserve"> </w:t>
      </w:r>
      <w:r>
        <w:rPr>
          <w:spacing w:val="-3"/>
        </w:rPr>
        <w:t>s</w:t>
      </w:r>
      <w:r>
        <w:rPr>
          <w:spacing w:val="-2"/>
        </w:rPr>
        <w:t>t</w:t>
      </w:r>
      <w:r>
        <w:t>u</w:t>
      </w:r>
      <w:r>
        <w:rPr>
          <w:spacing w:val="-1"/>
        </w:rPr>
        <w:t>d</w:t>
      </w:r>
      <w:r>
        <w:t>e</w:t>
      </w:r>
      <w:r>
        <w:rPr>
          <w:spacing w:val="-1"/>
        </w:rPr>
        <w:t>n</w:t>
      </w:r>
      <w:r>
        <w:t>ts</w:t>
      </w:r>
      <w:r>
        <w:rPr>
          <w:spacing w:val="-2"/>
        </w:rPr>
        <w:t xml:space="preserve"> </w:t>
      </w:r>
      <w:r>
        <w:t>to i</w:t>
      </w:r>
      <w:r>
        <w:rPr>
          <w:spacing w:val="-4"/>
        </w:rPr>
        <w:t>n</w:t>
      </w:r>
      <w:r>
        <w:t>fo</w:t>
      </w:r>
      <w:r>
        <w:rPr>
          <w:spacing w:val="-3"/>
        </w:rPr>
        <w:t>r</w:t>
      </w:r>
      <w:r>
        <w:t>m</w:t>
      </w:r>
      <w:r>
        <w:rPr>
          <w:spacing w:val="1"/>
        </w:rPr>
        <w:t xml:space="preserve"> </w:t>
      </w:r>
      <w:r>
        <w:rPr>
          <w:spacing w:val="-2"/>
        </w:rPr>
        <w:t>i</w:t>
      </w:r>
      <w:r>
        <w:t>n</w:t>
      </w:r>
      <w:r>
        <w:rPr>
          <w:spacing w:val="-3"/>
        </w:rPr>
        <w:t>s</w:t>
      </w:r>
      <w:r>
        <w:t>tru</w:t>
      </w:r>
      <w:r>
        <w:rPr>
          <w:spacing w:val="-3"/>
        </w:rPr>
        <w:t>c</w:t>
      </w:r>
      <w:r>
        <w:t>t</w:t>
      </w:r>
      <w:r>
        <w:rPr>
          <w:spacing w:val="-2"/>
        </w:rPr>
        <w:t>i</w:t>
      </w:r>
      <w:r>
        <w:t>on a</w:t>
      </w:r>
      <w:r>
        <w:rPr>
          <w:spacing w:val="-1"/>
        </w:rPr>
        <w:t>n</w:t>
      </w:r>
      <w:r>
        <w:t>d l</w:t>
      </w:r>
      <w:r>
        <w:rPr>
          <w:spacing w:val="-1"/>
        </w:rPr>
        <w:t>e</w:t>
      </w:r>
      <w:r>
        <w:t>arn</w:t>
      </w:r>
      <w:r>
        <w:rPr>
          <w:spacing w:val="-1"/>
        </w:rPr>
        <w:t>i</w:t>
      </w:r>
      <w:r>
        <w:rPr>
          <w:spacing w:val="-3"/>
        </w:rPr>
        <w:t>n</w:t>
      </w:r>
      <w:r>
        <w:t>g</w:t>
      </w:r>
      <w:r>
        <w:rPr>
          <w:spacing w:val="2"/>
        </w:rPr>
        <w:t xml:space="preserve"> </w:t>
      </w:r>
      <w:r>
        <w:rPr>
          <w:spacing w:val="-3"/>
        </w:rPr>
        <w:t>d</w:t>
      </w:r>
      <w:r>
        <w:t>uri</w:t>
      </w:r>
      <w:r>
        <w:rPr>
          <w:spacing w:val="-4"/>
        </w:rPr>
        <w:t>n</w:t>
      </w:r>
      <w:r>
        <w:t>g the</w:t>
      </w:r>
      <w:r>
        <w:rPr>
          <w:spacing w:val="-2"/>
        </w:rPr>
        <w:t xml:space="preserve"> </w:t>
      </w:r>
      <w:r>
        <w:t>te</w:t>
      </w:r>
      <w:r>
        <w:rPr>
          <w:spacing w:val="-1"/>
        </w:rPr>
        <w:t>a</w:t>
      </w:r>
      <w:r>
        <w:t>ch</w:t>
      </w:r>
      <w:r>
        <w:rPr>
          <w:spacing w:val="-2"/>
        </w:rPr>
        <w:t>i</w:t>
      </w:r>
      <w:r>
        <w:t>n</w:t>
      </w:r>
      <w:r>
        <w:rPr>
          <w:spacing w:val="-1"/>
        </w:rPr>
        <w:t>g</w:t>
      </w:r>
      <w:r>
        <w:t>/</w:t>
      </w:r>
      <w:r>
        <w:rPr>
          <w:spacing w:val="-2"/>
        </w:rPr>
        <w:t>l</w:t>
      </w:r>
      <w:r>
        <w:t>e</w:t>
      </w:r>
      <w:r>
        <w:rPr>
          <w:spacing w:val="-1"/>
        </w:rPr>
        <w:t>a</w:t>
      </w:r>
      <w:r>
        <w:t>rn</w:t>
      </w:r>
      <w:r>
        <w:rPr>
          <w:spacing w:val="-2"/>
        </w:rPr>
        <w:t>i</w:t>
      </w:r>
      <w:r>
        <w:rPr>
          <w:spacing w:val="-3"/>
        </w:rPr>
        <w:t>n</w:t>
      </w:r>
      <w:r>
        <w:t>g</w:t>
      </w:r>
      <w:r>
        <w:rPr>
          <w:spacing w:val="3"/>
        </w:rPr>
        <w:t xml:space="preserve"> </w:t>
      </w:r>
      <w:r>
        <w:rPr>
          <w:spacing w:val="-3"/>
        </w:rPr>
        <w:t>p</w:t>
      </w:r>
      <w:r>
        <w:t>r</w:t>
      </w:r>
      <w:r>
        <w:rPr>
          <w:spacing w:val="-3"/>
        </w:rPr>
        <w:t>o</w:t>
      </w:r>
      <w:r>
        <w:t>cess.</w:t>
      </w:r>
      <w:r>
        <w:rPr>
          <w:spacing w:val="-1"/>
        </w:rPr>
        <w:t xml:space="preserve"> </w:t>
      </w:r>
      <w:r>
        <w:rPr>
          <w:spacing w:val="-4"/>
        </w:rPr>
        <w:t>E</w:t>
      </w:r>
      <w:r>
        <w:t>f</w:t>
      </w:r>
      <w:r>
        <w:rPr>
          <w:spacing w:val="3"/>
        </w:rPr>
        <w:t>f</w:t>
      </w:r>
      <w:r>
        <w:rPr>
          <w:spacing w:val="-3"/>
        </w:rPr>
        <w:t>e</w:t>
      </w:r>
      <w:r>
        <w:t>ct</w:t>
      </w:r>
      <w:r>
        <w:rPr>
          <w:spacing w:val="-2"/>
        </w:rPr>
        <w:t>i</w:t>
      </w:r>
      <w:r>
        <w:rPr>
          <w:spacing w:val="-3"/>
        </w:rPr>
        <w:t>v</w:t>
      </w:r>
      <w:r>
        <w:t>e</w:t>
      </w:r>
      <w:r>
        <w:rPr>
          <w:spacing w:val="-2"/>
        </w:rPr>
        <w:t xml:space="preserve"> </w:t>
      </w:r>
      <w:r>
        <w:rPr>
          <w:spacing w:val="3"/>
        </w:rPr>
        <w:t>f</w:t>
      </w:r>
      <w:r>
        <w:rPr>
          <w:spacing w:val="-3"/>
        </w:rPr>
        <w:t>o</w:t>
      </w:r>
      <w:r>
        <w:t>rm</w:t>
      </w:r>
      <w:r>
        <w:rPr>
          <w:spacing w:val="-3"/>
        </w:rPr>
        <w:t>a</w:t>
      </w:r>
      <w:r>
        <w:t>t</w:t>
      </w:r>
      <w:r>
        <w:rPr>
          <w:spacing w:val="-2"/>
        </w:rPr>
        <w:t>i</w:t>
      </w:r>
      <w:r>
        <w:rPr>
          <w:spacing w:val="-3"/>
        </w:rPr>
        <w:t>v</w:t>
      </w:r>
      <w:r>
        <w:t>e assessme</w:t>
      </w:r>
      <w:r>
        <w:rPr>
          <w:spacing w:val="-4"/>
        </w:rPr>
        <w:t>n</w:t>
      </w:r>
      <w:r>
        <w:t>t</w:t>
      </w:r>
      <w:r>
        <w:rPr>
          <w:spacing w:val="2"/>
        </w:rPr>
        <w:t xml:space="preserve"> </w:t>
      </w:r>
      <w:r>
        <w:rPr>
          <w:spacing w:val="-2"/>
        </w:rPr>
        <w:t>i</w:t>
      </w:r>
      <w:r>
        <w:t>n</w:t>
      </w:r>
      <w:r>
        <w:rPr>
          <w:spacing w:val="-3"/>
        </w:rPr>
        <w:t>v</w:t>
      </w:r>
      <w:r>
        <w:t>o</w:t>
      </w:r>
      <w:r>
        <w:rPr>
          <w:spacing w:val="-2"/>
        </w:rPr>
        <w:t>l</w:t>
      </w:r>
      <w:r>
        <w:rPr>
          <w:spacing w:val="-3"/>
        </w:rPr>
        <w:t>v</w:t>
      </w:r>
      <w:r>
        <w:t>es co</w:t>
      </w:r>
      <w:r>
        <w:rPr>
          <w:spacing w:val="-1"/>
        </w:rPr>
        <w:t>l</w:t>
      </w:r>
      <w:r>
        <w:rPr>
          <w:spacing w:val="1"/>
        </w:rPr>
        <w:t>l</w:t>
      </w:r>
      <w:r>
        <w:t>ecti</w:t>
      </w:r>
      <w:r>
        <w:rPr>
          <w:spacing w:val="-1"/>
        </w:rPr>
        <w:t>n</w:t>
      </w:r>
      <w:r>
        <w:t>g e</w:t>
      </w:r>
      <w:r>
        <w:rPr>
          <w:spacing w:val="-3"/>
        </w:rPr>
        <w:t>v</w:t>
      </w:r>
      <w:r>
        <w:rPr>
          <w:spacing w:val="-2"/>
        </w:rPr>
        <w:t>i</w:t>
      </w:r>
      <w:r>
        <w:t>d</w:t>
      </w:r>
      <w:r>
        <w:rPr>
          <w:spacing w:val="-1"/>
        </w:rPr>
        <w:t>e</w:t>
      </w:r>
      <w:r>
        <w:t>nce a</w:t>
      </w:r>
      <w:r>
        <w:rPr>
          <w:spacing w:val="-1"/>
        </w:rPr>
        <w:t>b</w:t>
      </w:r>
      <w:r>
        <w:t>o</w:t>
      </w:r>
      <w:r>
        <w:rPr>
          <w:spacing w:val="-1"/>
        </w:rPr>
        <w:t>u</w:t>
      </w:r>
      <w:r>
        <w:t>t</w:t>
      </w:r>
      <w:r>
        <w:rPr>
          <w:spacing w:val="2"/>
        </w:rPr>
        <w:t xml:space="preserve"> </w:t>
      </w:r>
      <w:r>
        <w:t>h</w:t>
      </w:r>
      <w:r>
        <w:rPr>
          <w:spacing w:val="-1"/>
        </w:rPr>
        <w:t>o</w:t>
      </w:r>
      <w:r>
        <w:t>w</w:t>
      </w:r>
      <w:r>
        <w:rPr>
          <w:spacing w:val="-3"/>
        </w:rPr>
        <w:t xml:space="preserve"> </w:t>
      </w:r>
      <w:r>
        <w:t>stu</w:t>
      </w:r>
      <w:r>
        <w:rPr>
          <w:spacing w:val="-1"/>
        </w:rPr>
        <w:t>d</w:t>
      </w:r>
      <w:r>
        <w:t>e</w:t>
      </w:r>
      <w:r>
        <w:rPr>
          <w:spacing w:val="-4"/>
        </w:rPr>
        <w:t>n</w:t>
      </w:r>
      <w:r>
        <w:t>t</w:t>
      </w:r>
      <w:r>
        <w:rPr>
          <w:spacing w:val="2"/>
        </w:rPr>
        <w:t xml:space="preserve"> </w:t>
      </w:r>
      <w:r>
        <w:rPr>
          <w:spacing w:val="-2"/>
        </w:rPr>
        <w:t>l</w:t>
      </w:r>
      <w:r>
        <w:t>e</w:t>
      </w:r>
      <w:r>
        <w:rPr>
          <w:spacing w:val="-1"/>
        </w:rPr>
        <w:t>a</w:t>
      </w:r>
      <w:r>
        <w:t>rn</w:t>
      </w:r>
      <w:r>
        <w:rPr>
          <w:spacing w:val="-4"/>
        </w:rPr>
        <w:t>i</w:t>
      </w:r>
      <w:r>
        <w:t xml:space="preserve">ng </w:t>
      </w:r>
      <w:r>
        <w:rPr>
          <w:spacing w:val="-2"/>
        </w:rPr>
        <w:t>i</w:t>
      </w:r>
      <w:r>
        <w:t>s</w:t>
      </w:r>
      <w:r>
        <w:rPr>
          <w:spacing w:val="1"/>
        </w:rPr>
        <w:t xml:space="preserve"> </w:t>
      </w:r>
      <w:r>
        <w:t>pr</w:t>
      </w:r>
      <w:r>
        <w:rPr>
          <w:spacing w:val="-3"/>
        </w:rPr>
        <w:t>o</w:t>
      </w:r>
      <w:r>
        <w:t>gress</w:t>
      </w:r>
      <w:r>
        <w:rPr>
          <w:spacing w:val="-1"/>
        </w:rPr>
        <w:t>i</w:t>
      </w:r>
      <w:r>
        <w:rPr>
          <w:spacing w:val="-3"/>
        </w:rPr>
        <w:t>n</w:t>
      </w:r>
      <w:r>
        <w:t>g</w:t>
      </w:r>
      <w:r>
        <w:rPr>
          <w:spacing w:val="2"/>
        </w:rPr>
        <w:t xml:space="preserve"> </w:t>
      </w:r>
      <w:r>
        <w:t>d</w:t>
      </w:r>
      <w:r>
        <w:rPr>
          <w:spacing w:val="-4"/>
        </w:rPr>
        <w:t>u</w:t>
      </w:r>
      <w:r>
        <w:t>r</w:t>
      </w:r>
      <w:r>
        <w:rPr>
          <w:spacing w:val="-2"/>
        </w:rPr>
        <w:t>i</w:t>
      </w:r>
      <w:r>
        <w:rPr>
          <w:spacing w:val="-3"/>
        </w:rPr>
        <w:t>n</w:t>
      </w:r>
      <w:r>
        <w:t>g the co</w:t>
      </w:r>
      <w:r>
        <w:rPr>
          <w:spacing w:val="-4"/>
        </w:rPr>
        <w:t>u</w:t>
      </w:r>
      <w:r>
        <w:t xml:space="preserve">rse </w:t>
      </w:r>
      <w:r>
        <w:rPr>
          <w:spacing w:val="-3"/>
        </w:rPr>
        <w:t>o</w:t>
      </w:r>
      <w:r>
        <w:t>f</w:t>
      </w:r>
      <w:r>
        <w:rPr>
          <w:spacing w:val="2"/>
        </w:rPr>
        <w:t xml:space="preserve"> </w:t>
      </w:r>
      <w:r>
        <w:rPr>
          <w:spacing w:val="-2"/>
        </w:rPr>
        <w:t>i</w:t>
      </w:r>
      <w:r>
        <w:t>n</w:t>
      </w:r>
      <w:r>
        <w:rPr>
          <w:spacing w:val="-3"/>
        </w:rPr>
        <w:t>s</w:t>
      </w:r>
      <w:r>
        <w:t>tr</w:t>
      </w:r>
      <w:r>
        <w:rPr>
          <w:spacing w:val="-3"/>
        </w:rPr>
        <w:t>u</w:t>
      </w:r>
      <w:r>
        <w:t>ct</w:t>
      </w:r>
      <w:r>
        <w:rPr>
          <w:spacing w:val="-2"/>
        </w:rPr>
        <w:t>i</w:t>
      </w:r>
      <w:r>
        <w:t>on</w:t>
      </w:r>
      <w:r>
        <w:rPr>
          <w:spacing w:val="-2"/>
        </w:rPr>
        <w:t xml:space="preserve"> </w:t>
      </w:r>
      <w:r>
        <w:t xml:space="preserve">so </w:t>
      </w:r>
      <w:r>
        <w:rPr>
          <w:spacing w:val="1"/>
        </w:rPr>
        <w:t>t</w:t>
      </w:r>
      <w:r>
        <w:t>h</w:t>
      </w:r>
      <w:r>
        <w:rPr>
          <w:spacing w:val="-4"/>
        </w:rPr>
        <w:t>a</w:t>
      </w:r>
      <w:r>
        <w:t>t</w:t>
      </w:r>
      <w:r>
        <w:rPr>
          <w:spacing w:val="2"/>
        </w:rPr>
        <w:t xml:space="preserve"> </w:t>
      </w:r>
      <w:r>
        <w:t>n</w:t>
      </w:r>
      <w:r>
        <w:rPr>
          <w:spacing w:val="-4"/>
        </w:rPr>
        <w:t>e</w:t>
      </w:r>
      <w:r>
        <w:t>cess</w:t>
      </w:r>
      <w:r>
        <w:rPr>
          <w:spacing w:val="-1"/>
        </w:rPr>
        <w:t>a</w:t>
      </w:r>
      <w:r>
        <w:t xml:space="preserve">ry </w:t>
      </w:r>
      <w:r>
        <w:rPr>
          <w:rFonts w:cs="Arial"/>
          <w:spacing w:val="-2"/>
        </w:rPr>
        <w:t>i</w:t>
      </w:r>
      <w:r>
        <w:rPr>
          <w:rFonts w:cs="Arial"/>
        </w:rPr>
        <w:t>nst</w:t>
      </w:r>
      <w:r>
        <w:rPr>
          <w:rFonts w:cs="Arial"/>
          <w:spacing w:val="1"/>
        </w:rPr>
        <w:t>r</w:t>
      </w:r>
      <w:r>
        <w:rPr>
          <w:rFonts w:cs="Arial"/>
        </w:rPr>
        <w:t>u</w:t>
      </w:r>
      <w:r>
        <w:rPr>
          <w:rFonts w:cs="Arial"/>
          <w:spacing w:val="-3"/>
        </w:rPr>
        <w:t>c</w:t>
      </w:r>
      <w:r>
        <w:rPr>
          <w:rFonts w:cs="Arial"/>
        </w:rPr>
        <w:t>t</w:t>
      </w:r>
      <w:r>
        <w:rPr>
          <w:rFonts w:cs="Arial"/>
          <w:spacing w:val="-2"/>
        </w:rPr>
        <w:t>i</w:t>
      </w:r>
      <w:r>
        <w:rPr>
          <w:rFonts w:cs="Arial"/>
        </w:rPr>
        <w:t>o</w:t>
      </w:r>
      <w:r>
        <w:rPr>
          <w:rFonts w:cs="Arial"/>
          <w:spacing w:val="-1"/>
        </w:rPr>
        <w:t>n</w:t>
      </w:r>
      <w:r>
        <w:rPr>
          <w:rFonts w:cs="Arial"/>
        </w:rPr>
        <w:t>al</w:t>
      </w:r>
      <w:r>
        <w:rPr>
          <w:rFonts w:cs="Arial"/>
          <w:spacing w:val="-1"/>
        </w:rPr>
        <w:t xml:space="preserve"> </w:t>
      </w:r>
      <w:r>
        <w:rPr>
          <w:rFonts w:cs="Arial"/>
        </w:rPr>
        <w:t>a</w:t>
      </w:r>
      <w:r>
        <w:rPr>
          <w:rFonts w:cs="Arial"/>
          <w:spacing w:val="-1"/>
        </w:rPr>
        <w:t>d</w:t>
      </w:r>
      <w:r>
        <w:rPr>
          <w:rFonts w:cs="Arial"/>
          <w:spacing w:val="1"/>
        </w:rPr>
        <w:t>j</w:t>
      </w:r>
      <w:r>
        <w:rPr>
          <w:rFonts w:cs="Arial"/>
        </w:rPr>
        <w:t>u</w:t>
      </w:r>
      <w:r>
        <w:rPr>
          <w:rFonts w:cs="Arial"/>
          <w:spacing w:val="-3"/>
        </w:rPr>
        <w:t>s</w:t>
      </w:r>
      <w:r>
        <w:rPr>
          <w:rFonts w:cs="Arial"/>
        </w:rPr>
        <w:t>tme</w:t>
      </w:r>
      <w:r>
        <w:rPr>
          <w:rFonts w:cs="Arial"/>
          <w:spacing w:val="-4"/>
        </w:rPr>
        <w:t>n</w:t>
      </w:r>
      <w:r>
        <w:rPr>
          <w:rFonts w:cs="Arial"/>
        </w:rPr>
        <w:t>ts</w:t>
      </w:r>
      <w:r>
        <w:rPr>
          <w:rFonts w:cs="Arial"/>
          <w:spacing w:val="-2"/>
        </w:rPr>
        <w:t xml:space="preserve"> </w:t>
      </w:r>
      <w:r>
        <w:rPr>
          <w:rFonts w:cs="Arial"/>
        </w:rPr>
        <w:t>can be</w:t>
      </w:r>
      <w:r>
        <w:rPr>
          <w:rFonts w:cs="Arial"/>
          <w:spacing w:val="-2"/>
        </w:rPr>
        <w:t xml:space="preserve"> </w:t>
      </w:r>
      <w:r>
        <w:rPr>
          <w:rFonts w:cs="Arial"/>
        </w:rPr>
        <w:t>ma</w:t>
      </w:r>
      <w:r>
        <w:rPr>
          <w:rFonts w:cs="Arial"/>
          <w:spacing w:val="-1"/>
        </w:rPr>
        <w:t>d</w:t>
      </w:r>
      <w:r>
        <w:rPr>
          <w:rFonts w:cs="Arial"/>
        </w:rPr>
        <w:t>e</w:t>
      </w:r>
      <w:r>
        <w:rPr>
          <w:rFonts w:cs="Arial"/>
          <w:spacing w:val="-4"/>
        </w:rPr>
        <w:t xml:space="preserve"> </w:t>
      </w:r>
      <w:r>
        <w:rPr>
          <w:rFonts w:cs="Arial"/>
        </w:rPr>
        <w:t>to cl</w:t>
      </w:r>
      <w:r>
        <w:rPr>
          <w:rFonts w:cs="Arial"/>
          <w:spacing w:val="-1"/>
        </w:rPr>
        <w:t>o</w:t>
      </w:r>
      <w:r>
        <w:rPr>
          <w:rFonts w:cs="Arial"/>
        </w:rPr>
        <w:t>se</w:t>
      </w:r>
      <w:r>
        <w:rPr>
          <w:rFonts w:cs="Arial"/>
          <w:spacing w:val="-2"/>
        </w:rPr>
        <w:t xml:space="preserve"> </w:t>
      </w:r>
      <w:r>
        <w:rPr>
          <w:rFonts w:cs="Arial"/>
        </w:rPr>
        <w:t>t</w:t>
      </w:r>
      <w:r>
        <w:rPr>
          <w:rFonts w:cs="Arial"/>
          <w:spacing w:val="-3"/>
        </w:rPr>
        <w:t>h</w:t>
      </w:r>
      <w:r>
        <w:rPr>
          <w:rFonts w:cs="Arial"/>
        </w:rPr>
        <w:t>e</w:t>
      </w:r>
      <w:r>
        <w:rPr>
          <w:rFonts w:cs="Arial"/>
          <w:spacing w:val="-2"/>
        </w:rPr>
        <w:t xml:space="preserve"> </w:t>
      </w:r>
      <w:r>
        <w:rPr>
          <w:rFonts w:cs="Arial"/>
          <w:spacing w:val="1"/>
        </w:rPr>
        <w:t>g</w:t>
      </w:r>
      <w:r>
        <w:rPr>
          <w:rFonts w:cs="Arial"/>
        </w:rPr>
        <w:t>ap b</w:t>
      </w:r>
      <w:r>
        <w:rPr>
          <w:rFonts w:cs="Arial"/>
          <w:spacing w:val="-4"/>
        </w:rPr>
        <w:t>e</w:t>
      </w:r>
      <w:r>
        <w:rPr>
          <w:rFonts w:cs="Arial"/>
        </w:rPr>
        <w:t>t</w:t>
      </w:r>
      <w:r>
        <w:rPr>
          <w:rFonts w:cs="Arial"/>
          <w:spacing w:val="-4"/>
        </w:rPr>
        <w:t>w</w:t>
      </w:r>
      <w:r>
        <w:rPr>
          <w:rFonts w:cs="Arial"/>
        </w:rPr>
        <w:t>e</w:t>
      </w:r>
      <w:r>
        <w:rPr>
          <w:rFonts w:cs="Arial"/>
          <w:spacing w:val="-1"/>
        </w:rPr>
        <w:t>e</w:t>
      </w:r>
      <w:r>
        <w:rPr>
          <w:rFonts w:cs="Arial"/>
        </w:rPr>
        <w:t>n s</w:t>
      </w:r>
      <w:r>
        <w:rPr>
          <w:rFonts w:cs="Arial"/>
          <w:spacing w:val="1"/>
        </w:rPr>
        <w:t>t</w:t>
      </w:r>
      <w:r>
        <w:rPr>
          <w:rFonts w:cs="Arial"/>
        </w:rPr>
        <w:t>u</w:t>
      </w:r>
      <w:r>
        <w:rPr>
          <w:rFonts w:cs="Arial"/>
          <w:spacing w:val="-1"/>
        </w:rPr>
        <w:t>d</w:t>
      </w:r>
      <w:r>
        <w:rPr>
          <w:rFonts w:cs="Arial"/>
        </w:rPr>
        <w:t>e</w:t>
      </w:r>
      <w:r>
        <w:rPr>
          <w:rFonts w:cs="Arial"/>
          <w:spacing w:val="-1"/>
        </w:rPr>
        <w:t>n</w:t>
      </w:r>
      <w:r>
        <w:rPr>
          <w:rFonts w:cs="Arial"/>
          <w:spacing w:val="-2"/>
        </w:rPr>
        <w:t>t</w:t>
      </w:r>
      <w:r>
        <w:rPr>
          <w:rFonts w:cs="Arial"/>
        </w:rPr>
        <w:t>s’</w:t>
      </w:r>
      <w:r>
        <w:rPr>
          <w:rFonts w:cs="Arial"/>
          <w:spacing w:val="-3"/>
        </w:rPr>
        <w:t xml:space="preserve"> </w:t>
      </w:r>
      <w:r>
        <w:rPr>
          <w:rFonts w:cs="Arial"/>
        </w:rPr>
        <w:t>cur</w:t>
      </w:r>
      <w:r>
        <w:rPr>
          <w:rFonts w:cs="Arial"/>
          <w:spacing w:val="1"/>
        </w:rPr>
        <w:t>r</w:t>
      </w:r>
      <w:r>
        <w:rPr>
          <w:rFonts w:cs="Arial"/>
        </w:rPr>
        <w:t>e</w:t>
      </w:r>
      <w:r>
        <w:rPr>
          <w:rFonts w:cs="Arial"/>
          <w:spacing w:val="-4"/>
        </w:rPr>
        <w:t>n</w:t>
      </w:r>
      <w:r>
        <w:rPr>
          <w:rFonts w:cs="Arial"/>
        </w:rPr>
        <w:t xml:space="preserve">t </w:t>
      </w:r>
      <w:r>
        <w:t>u</w:t>
      </w:r>
      <w:r>
        <w:rPr>
          <w:spacing w:val="-1"/>
        </w:rPr>
        <w:t>n</w:t>
      </w:r>
      <w:r>
        <w:t>d</w:t>
      </w:r>
      <w:r>
        <w:rPr>
          <w:spacing w:val="-1"/>
        </w:rPr>
        <w:t>e</w:t>
      </w:r>
      <w:r>
        <w:t>rsta</w:t>
      </w:r>
      <w:r>
        <w:rPr>
          <w:spacing w:val="-1"/>
        </w:rPr>
        <w:t>n</w:t>
      </w:r>
      <w:r>
        <w:t>d</w:t>
      </w:r>
      <w:r>
        <w:rPr>
          <w:spacing w:val="-2"/>
        </w:rPr>
        <w:t>i</w:t>
      </w:r>
      <w:r>
        <w:rPr>
          <w:spacing w:val="-3"/>
        </w:rPr>
        <w:t>n</w:t>
      </w:r>
      <w:r>
        <w:t>g</w:t>
      </w:r>
      <w:r>
        <w:rPr>
          <w:spacing w:val="3"/>
        </w:rPr>
        <w:t xml:space="preserve"> </w:t>
      </w:r>
      <w:r>
        <w:t>a</w:t>
      </w:r>
      <w:r>
        <w:rPr>
          <w:spacing w:val="-4"/>
        </w:rPr>
        <w:t>n</w:t>
      </w:r>
      <w:r>
        <w:t>d</w:t>
      </w:r>
      <w:r>
        <w:rPr>
          <w:spacing w:val="-2"/>
        </w:rPr>
        <w:t xml:space="preserve"> </w:t>
      </w:r>
      <w:r>
        <w:t xml:space="preserve">the </w:t>
      </w:r>
      <w:r>
        <w:rPr>
          <w:spacing w:val="-3"/>
        </w:rPr>
        <w:t>d</w:t>
      </w:r>
      <w:r>
        <w:t>es</w:t>
      </w:r>
      <w:r>
        <w:rPr>
          <w:spacing w:val="-2"/>
        </w:rPr>
        <w:t>i</w:t>
      </w:r>
      <w:r>
        <w:t>red</w:t>
      </w:r>
      <w:r>
        <w:rPr>
          <w:spacing w:val="-2"/>
        </w:rPr>
        <w:t xml:space="preserve"> </w:t>
      </w:r>
      <w:r>
        <w:rPr>
          <w:spacing w:val="1"/>
        </w:rPr>
        <w:t>g</w:t>
      </w:r>
      <w:r>
        <w:t>o</w:t>
      </w:r>
      <w:r>
        <w:rPr>
          <w:spacing w:val="-1"/>
        </w:rPr>
        <w:t>a</w:t>
      </w:r>
      <w:r>
        <w:rPr>
          <w:spacing w:val="-2"/>
        </w:rPr>
        <w:t>l</w:t>
      </w:r>
      <w:r>
        <w:t>s.</w:t>
      </w:r>
      <w:r>
        <w:rPr>
          <w:spacing w:val="-1"/>
        </w:rPr>
        <w:t xml:space="preserve"> </w:t>
      </w:r>
      <w:r>
        <w:t>F</w:t>
      </w:r>
      <w:r>
        <w:rPr>
          <w:spacing w:val="-1"/>
        </w:rPr>
        <w:t>o</w:t>
      </w:r>
      <w:r>
        <w:rPr>
          <w:spacing w:val="-2"/>
        </w:rPr>
        <w:t>r</w:t>
      </w:r>
      <w:r>
        <w:t>mati</w:t>
      </w:r>
      <w:r>
        <w:rPr>
          <w:spacing w:val="-3"/>
        </w:rPr>
        <w:t>v</w:t>
      </w:r>
      <w:r>
        <w:t>e</w:t>
      </w:r>
      <w:r>
        <w:rPr>
          <w:spacing w:val="-2"/>
        </w:rPr>
        <w:t xml:space="preserve"> </w:t>
      </w:r>
      <w:r>
        <w:t>ass</w:t>
      </w:r>
      <w:r>
        <w:rPr>
          <w:spacing w:val="-1"/>
        </w:rPr>
        <w:t>e</w:t>
      </w:r>
      <w:r>
        <w:t>ssme</w:t>
      </w:r>
      <w:r>
        <w:rPr>
          <w:spacing w:val="-4"/>
        </w:rPr>
        <w:t>n</w:t>
      </w:r>
      <w:r>
        <w:t>t</w:t>
      </w:r>
      <w:r>
        <w:rPr>
          <w:spacing w:val="2"/>
        </w:rPr>
        <w:t xml:space="preserve"> </w:t>
      </w:r>
      <w:r>
        <w:rPr>
          <w:spacing w:val="-2"/>
        </w:rPr>
        <w:t>i</w:t>
      </w:r>
      <w:r>
        <w:t>s</w:t>
      </w:r>
      <w:r>
        <w:rPr>
          <w:spacing w:val="-2"/>
        </w:rPr>
        <w:t xml:space="preserve"> </w:t>
      </w:r>
      <w:r>
        <w:t>n</w:t>
      </w:r>
      <w:r>
        <w:rPr>
          <w:spacing w:val="-1"/>
        </w:rPr>
        <w:t>o</w:t>
      </w:r>
      <w:r>
        <w:t>t</w:t>
      </w:r>
      <w:r>
        <w:rPr>
          <w:spacing w:val="-1"/>
        </w:rPr>
        <w:t xml:space="preserve"> </w:t>
      </w:r>
      <w:r>
        <w:t>an a</w:t>
      </w:r>
      <w:r>
        <w:rPr>
          <w:spacing w:val="-4"/>
        </w:rPr>
        <w:t>d</w:t>
      </w:r>
      <w:r>
        <w:rPr>
          <w:spacing w:val="-2"/>
        </w:rPr>
        <w:t>j</w:t>
      </w:r>
      <w:r>
        <w:t>u</w:t>
      </w:r>
      <w:r>
        <w:rPr>
          <w:spacing w:val="-1"/>
        </w:rPr>
        <w:t>n</w:t>
      </w:r>
      <w:r>
        <w:t>ct</w:t>
      </w:r>
      <w:r>
        <w:rPr>
          <w:spacing w:val="-1"/>
        </w:rPr>
        <w:t xml:space="preserve"> </w:t>
      </w:r>
      <w:r>
        <w:t>to</w:t>
      </w:r>
      <w:r>
        <w:rPr>
          <w:spacing w:val="-2"/>
        </w:rPr>
        <w:t xml:space="preserve"> </w:t>
      </w:r>
      <w:r>
        <w:t>te</w:t>
      </w:r>
      <w:r>
        <w:rPr>
          <w:spacing w:val="-1"/>
        </w:rPr>
        <w:t>a</w:t>
      </w:r>
      <w:r>
        <w:t>ch</w:t>
      </w:r>
      <w:r>
        <w:rPr>
          <w:spacing w:val="-2"/>
        </w:rPr>
        <w:t>i</w:t>
      </w:r>
      <w:r>
        <w:rPr>
          <w:spacing w:val="-3"/>
        </w:rPr>
        <w:t>n</w:t>
      </w:r>
      <w:r>
        <w:t>g</w:t>
      </w:r>
      <w:r>
        <w:rPr>
          <w:spacing w:val="2"/>
        </w:rPr>
        <w:t xml:space="preserve"> </w:t>
      </w:r>
      <w:r>
        <w:t>b</w:t>
      </w:r>
      <w:r>
        <w:rPr>
          <w:spacing w:val="-4"/>
        </w:rPr>
        <w:t>u</w:t>
      </w:r>
      <w:r>
        <w:t>t, rath</w:t>
      </w:r>
      <w:r>
        <w:rPr>
          <w:spacing w:val="-3"/>
        </w:rPr>
        <w:t>e</w:t>
      </w:r>
      <w:r>
        <w:t>r,</w:t>
      </w:r>
      <w:r>
        <w:rPr>
          <w:spacing w:val="-1"/>
        </w:rPr>
        <w:t xml:space="preserve"> </w:t>
      </w:r>
      <w:r>
        <w:rPr>
          <w:spacing w:val="-2"/>
        </w:rPr>
        <w:t>i</w:t>
      </w:r>
      <w:r>
        <w:t>nt</w:t>
      </w:r>
      <w:r>
        <w:rPr>
          <w:spacing w:val="-3"/>
        </w:rPr>
        <w:t>e</w:t>
      </w:r>
      <w:r>
        <w:rPr>
          <w:spacing w:val="1"/>
        </w:rPr>
        <w:t>g</w:t>
      </w:r>
      <w:r>
        <w:t>r</w:t>
      </w:r>
      <w:r>
        <w:rPr>
          <w:spacing w:val="-3"/>
        </w:rPr>
        <w:t>a</w:t>
      </w:r>
      <w:r>
        <w:t xml:space="preserve">ted </w:t>
      </w:r>
      <w:r>
        <w:rPr>
          <w:spacing w:val="-2"/>
        </w:rPr>
        <w:t>i</w:t>
      </w:r>
      <w:r>
        <w:rPr>
          <w:spacing w:val="-3"/>
        </w:rPr>
        <w:t>n</w:t>
      </w:r>
      <w:r>
        <w:t>to i</w:t>
      </w:r>
      <w:r>
        <w:rPr>
          <w:spacing w:val="-1"/>
        </w:rPr>
        <w:t>n</w:t>
      </w:r>
      <w:r>
        <w:rPr>
          <w:spacing w:val="-3"/>
        </w:rPr>
        <w:t>s</w:t>
      </w:r>
      <w:r>
        <w:t>tru</w:t>
      </w:r>
      <w:r>
        <w:rPr>
          <w:spacing w:val="-3"/>
        </w:rPr>
        <w:t>c</w:t>
      </w:r>
      <w:r>
        <w:t>t</w:t>
      </w:r>
      <w:r>
        <w:rPr>
          <w:spacing w:val="-2"/>
        </w:rPr>
        <w:t>i</w:t>
      </w:r>
      <w:r>
        <w:t>on a</w:t>
      </w:r>
      <w:r>
        <w:rPr>
          <w:spacing w:val="-1"/>
        </w:rPr>
        <w:t>n</w:t>
      </w:r>
      <w:r>
        <w:t>d l</w:t>
      </w:r>
      <w:r>
        <w:rPr>
          <w:spacing w:val="-1"/>
        </w:rPr>
        <w:t>e</w:t>
      </w:r>
      <w:r>
        <w:rPr>
          <w:spacing w:val="-3"/>
        </w:rPr>
        <w:t>a</w:t>
      </w:r>
      <w:r>
        <w:t>rn</w:t>
      </w:r>
      <w:r>
        <w:rPr>
          <w:spacing w:val="-2"/>
        </w:rPr>
        <w:t>i</w:t>
      </w:r>
      <w:r>
        <w:t xml:space="preserve">ng </w:t>
      </w:r>
      <w:r>
        <w:rPr>
          <w:spacing w:val="-4"/>
        </w:rPr>
        <w:t>w</w:t>
      </w:r>
      <w:r>
        <w:rPr>
          <w:spacing w:val="-2"/>
        </w:rPr>
        <w:t>i</w:t>
      </w:r>
      <w:r>
        <w:t xml:space="preserve">th </w:t>
      </w:r>
      <w:r>
        <w:rPr>
          <w:spacing w:val="1"/>
        </w:rPr>
        <w:t>t</w:t>
      </w:r>
      <w:r>
        <w:t>e</w:t>
      </w:r>
      <w:r>
        <w:rPr>
          <w:spacing w:val="-1"/>
        </w:rPr>
        <w:t>a</w:t>
      </w:r>
      <w:r>
        <w:t>ch</w:t>
      </w:r>
      <w:r>
        <w:rPr>
          <w:spacing w:val="-4"/>
        </w:rPr>
        <w:t>e</w:t>
      </w:r>
      <w:r>
        <w:t>rs</w:t>
      </w:r>
      <w:r>
        <w:rPr>
          <w:spacing w:val="1"/>
        </w:rPr>
        <w:t xml:space="preserve"> </w:t>
      </w:r>
      <w:r>
        <w:t>a</w:t>
      </w:r>
      <w:r>
        <w:rPr>
          <w:spacing w:val="-1"/>
        </w:rPr>
        <w:t>n</w:t>
      </w:r>
      <w:r>
        <w:t>d</w:t>
      </w:r>
      <w:r>
        <w:rPr>
          <w:spacing w:val="-2"/>
        </w:rPr>
        <w:t xml:space="preserve"> </w:t>
      </w:r>
      <w:r>
        <w:rPr>
          <w:spacing w:val="-3"/>
        </w:rPr>
        <w:t>s</w:t>
      </w:r>
      <w:r>
        <w:t>tu</w:t>
      </w:r>
      <w:r>
        <w:rPr>
          <w:spacing w:val="-1"/>
        </w:rPr>
        <w:t>d</w:t>
      </w:r>
      <w:r>
        <w:t>e</w:t>
      </w:r>
      <w:r>
        <w:rPr>
          <w:spacing w:val="-1"/>
        </w:rPr>
        <w:t>n</w:t>
      </w:r>
      <w:r>
        <w:t>ts</w:t>
      </w:r>
      <w:r>
        <w:rPr>
          <w:spacing w:val="-2"/>
        </w:rPr>
        <w:t xml:space="preserve"> r</w:t>
      </w:r>
      <w:r>
        <w:t>ec</w:t>
      </w:r>
      <w:r>
        <w:rPr>
          <w:spacing w:val="-1"/>
        </w:rPr>
        <w:t>e</w:t>
      </w:r>
      <w:r>
        <w:rPr>
          <w:spacing w:val="-2"/>
        </w:rPr>
        <w:t>i</w:t>
      </w:r>
      <w:r>
        <w:rPr>
          <w:spacing w:val="-3"/>
        </w:rPr>
        <w:t>v</w:t>
      </w:r>
      <w:r>
        <w:rPr>
          <w:spacing w:val="-2"/>
        </w:rPr>
        <w:t>i</w:t>
      </w:r>
      <w:r>
        <w:t xml:space="preserve">ng </w:t>
      </w:r>
      <w:r>
        <w:rPr>
          <w:spacing w:val="3"/>
        </w:rPr>
        <w:t>f</w:t>
      </w:r>
      <w:r>
        <w:t>r</w:t>
      </w:r>
      <w:r>
        <w:rPr>
          <w:spacing w:val="-3"/>
        </w:rPr>
        <w:t>e</w:t>
      </w:r>
      <w:r>
        <w:rPr>
          <w:spacing w:val="1"/>
        </w:rPr>
        <w:t>q</w:t>
      </w:r>
      <w:r>
        <w:t>u</w:t>
      </w:r>
      <w:r>
        <w:rPr>
          <w:spacing w:val="-1"/>
        </w:rPr>
        <w:t>e</w:t>
      </w:r>
      <w:r>
        <w:rPr>
          <w:spacing w:val="-3"/>
        </w:rPr>
        <w:t>n</w:t>
      </w:r>
      <w:r>
        <w:t>t fe</w:t>
      </w:r>
      <w:r>
        <w:rPr>
          <w:spacing w:val="-1"/>
        </w:rPr>
        <w:t>e</w:t>
      </w:r>
      <w:r>
        <w:t>d</w:t>
      </w:r>
      <w:r>
        <w:rPr>
          <w:spacing w:val="-1"/>
        </w:rPr>
        <w:t>b</w:t>
      </w:r>
      <w:r>
        <w:t>a</w:t>
      </w:r>
      <w:r>
        <w:rPr>
          <w:spacing w:val="-3"/>
        </w:rPr>
        <w:t>c</w:t>
      </w:r>
      <w:r>
        <w:rPr>
          <w:spacing w:val="2"/>
        </w:rPr>
        <w:t>k</w:t>
      </w:r>
      <w:r>
        <w:t>.</w:t>
      </w:r>
    </w:p>
    <w:p w14:paraId="4AB4DCD7" w14:textId="77777777" w:rsidR="006516F5" w:rsidRPr="00655B14" w:rsidRDefault="006516F5" w:rsidP="006516F5">
      <w:pPr>
        <w:spacing w:before="3" w:line="280" w:lineRule="exact"/>
        <w:rPr>
          <w:szCs w:val="24"/>
        </w:rPr>
      </w:pPr>
    </w:p>
    <w:p w14:paraId="178913E7" w14:textId="77777777" w:rsidR="006516F5" w:rsidRDefault="006516F5" w:rsidP="00134E37">
      <w:r>
        <w:t>One</w:t>
      </w:r>
      <w:r>
        <w:rPr>
          <w:spacing w:val="-2"/>
        </w:rPr>
        <w:t xml:space="preserve"> </w:t>
      </w:r>
      <w:r>
        <w:rPr>
          <w:spacing w:val="2"/>
        </w:rPr>
        <w:t>k</w:t>
      </w:r>
      <w:r>
        <w:t>ey</w:t>
      </w:r>
      <w:r>
        <w:rPr>
          <w:spacing w:val="-4"/>
        </w:rPr>
        <w:t xml:space="preserve"> </w:t>
      </w:r>
      <w:r>
        <w:t>fe</w:t>
      </w:r>
      <w:r>
        <w:rPr>
          <w:spacing w:val="-1"/>
        </w:rPr>
        <w:t>a</w:t>
      </w:r>
      <w:r>
        <w:t>t</w:t>
      </w:r>
      <w:r>
        <w:rPr>
          <w:spacing w:val="-3"/>
        </w:rPr>
        <w:t>u</w:t>
      </w:r>
      <w:r>
        <w:t xml:space="preserve">re </w:t>
      </w:r>
      <w:r>
        <w:rPr>
          <w:spacing w:val="-3"/>
        </w:rPr>
        <w:t>o</w:t>
      </w:r>
      <w:r>
        <w:t>f</w:t>
      </w:r>
      <w:r>
        <w:rPr>
          <w:spacing w:val="-1"/>
        </w:rPr>
        <w:t xml:space="preserve"> </w:t>
      </w:r>
      <w:r>
        <w:t>th</w:t>
      </w:r>
      <w:r>
        <w:rPr>
          <w:spacing w:val="-2"/>
        </w:rPr>
        <w:t>i</w:t>
      </w:r>
      <w:r>
        <w:t>s</w:t>
      </w:r>
      <w:r>
        <w:rPr>
          <w:spacing w:val="1"/>
        </w:rPr>
        <w:t xml:space="preserve"> </w:t>
      </w:r>
      <w:r>
        <w:rPr>
          <w:spacing w:val="-3"/>
        </w:rPr>
        <w:t>de</w:t>
      </w:r>
      <w:r>
        <w:rPr>
          <w:spacing w:val="3"/>
        </w:rPr>
        <w:t>f</w:t>
      </w:r>
      <w:r>
        <w:rPr>
          <w:spacing w:val="-2"/>
        </w:rPr>
        <w:t>i</w:t>
      </w:r>
      <w:r>
        <w:t>n</w:t>
      </w:r>
      <w:r>
        <w:rPr>
          <w:spacing w:val="-2"/>
        </w:rPr>
        <w:t>i</w:t>
      </w:r>
      <w:r>
        <w:t>t</w:t>
      </w:r>
      <w:r>
        <w:rPr>
          <w:spacing w:val="-2"/>
        </w:rPr>
        <w:t>i</w:t>
      </w:r>
      <w:r>
        <w:t xml:space="preserve">on </w:t>
      </w:r>
      <w:r>
        <w:rPr>
          <w:spacing w:val="-2"/>
        </w:rPr>
        <w:t>i</w:t>
      </w:r>
      <w:r>
        <w:t>s</w:t>
      </w:r>
      <w:r>
        <w:rPr>
          <w:spacing w:val="1"/>
        </w:rPr>
        <w:t xml:space="preserve"> </w:t>
      </w:r>
      <w:r>
        <w:rPr>
          <w:spacing w:val="-2"/>
        </w:rPr>
        <w:t>i</w:t>
      </w:r>
      <w:r>
        <w:t>ts</w:t>
      </w:r>
      <w:r>
        <w:rPr>
          <w:spacing w:val="-2"/>
        </w:rPr>
        <w:t xml:space="preserve"> </w:t>
      </w:r>
      <w:r>
        <w:t>r</w:t>
      </w:r>
      <w:r>
        <w:rPr>
          <w:spacing w:val="-3"/>
        </w:rPr>
        <w:t>e</w:t>
      </w:r>
      <w:r>
        <w:rPr>
          <w:spacing w:val="1"/>
        </w:rPr>
        <w:t>q</w:t>
      </w:r>
      <w:r>
        <w:t>u</w:t>
      </w:r>
      <w:r>
        <w:rPr>
          <w:spacing w:val="-2"/>
        </w:rPr>
        <w:t>i</w:t>
      </w:r>
      <w:r>
        <w:t>r</w:t>
      </w:r>
      <w:r>
        <w:rPr>
          <w:spacing w:val="-3"/>
        </w:rPr>
        <w:t>e</w:t>
      </w:r>
      <w:r>
        <w:t>me</w:t>
      </w:r>
      <w:r>
        <w:rPr>
          <w:spacing w:val="-4"/>
        </w:rPr>
        <w:t>n</w:t>
      </w:r>
      <w:r>
        <w:t>t</w:t>
      </w:r>
      <w:r>
        <w:rPr>
          <w:spacing w:val="-1"/>
        </w:rPr>
        <w:t xml:space="preserve"> </w:t>
      </w:r>
      <w:r>
        <w:t>th</w:t>
      </w:r>
      <w:r>
        <w:rPr>
          <w:spacing w:val="-1"/>
        </w:rPr>
        <w:t>a</w:t>
      </w:r>
      <w:r>
        <w:t>t</w:t>
      </w:r>
      <w:r>
        <w:rPr>
          <w:spacing w:val="-3"/>
        </w:rPr>
        <w:t xml:space="preserve"> </w:t>
      </w:r>
      <w:r>
        <w:rPr>
          <w:spacing w:val="3"/>
        </w:rPr>
        <w:t>f</w:t>
      </w:r>
      <w:r>
        <w:rPr>
          <w:spacing w:val="-3"/>
        </w:rPr>
        <w:t>o</w:t>
      </w:r>
      <w:r>
        <w:t>rm</w:t>
      </w:r>
      <w:r>
        <w:rPr>
          <w:spacing w:val="-3"/>
        </w:rPr>
        <w:t>a</w:t>
      </w:r>
      <w:r>
        <w:t>t</w:t>
      </w:r>
      <w:r>
        <w:rPr>
          <w:spacing w:val="-2"/>
        </w:rPr>
        <w:t>i</w:t>
      </w:r>
      <w:r>
        <w:rPr>
          <w:spacing w:val="-3"/>
        </w:rPr>
        <w:t>v</w:t>
      </w:r>
      <w:r>
        <w:t>e a</w:t>
      </w:r>
      <w:r>
        <w:rPr>
          <w:spacing w:val="6"/>
        </w:rPr>
        <w:t>s</w:t>
      </w:r>
      <w:r>
        <w:t>ses</w:t>
      </w:r>
      <w:r>
        <w:rPr>
          <w:spacing w:val="-3"/>
        </w:rPr>
        <w:t>s</w:t>
      </w:r>
      <w:r>
        <w:rPr>
          <w:spacing w:val="-2"/>
        </w:rPr>
        <w:t>m</w:t>
      </w:r>
      <w:r>
        <w:t>e</w:t>
      </w:r>
      <w:r>
        <w:rPr>
          <w:spacing w:val="-1"/>
        </w:rPr>
        <w:t>n</w:t>
      </w:r>
      <w:r>
        <w:t>t</w:t>
      </w:r>
      <w:r>
        <w:rPr>
          <w:spacing w:val="2"/>
        </w:rPr>
        <w:t xml:space="preserve"> </w:t>
      </w:r>
      <w:r>
        <w:t>be</w:t>
      </w:r>
      <w:r>
        <w:rPr>
          <w:spacing w:val="-3"/>
        </w:rPr>
        <w:t xml:space="preserve"> </w:t>
      </w:r>
      <w:r>
        <w:t>r</w:t>
      </w:r>
      <w:r>
        <w:rPr>
          <w:spacing w:val="-3"/>
        </w:rPr>
        <w:t>e</w:t>
      </w:r>
      <w:r>
        <w:rPr>
          <w:spacing w:val="1"/>
        </w:rPr>
        <w:t>g</w:t>
      </w:r>
      <w:r>
        <w:rPr>
          <w:spacing w:val="-3"/>
        </w:rPr>
        <w:t>a</w:t>
      </w:r>
      <w:r>
        <w:t>rd</w:t>
      </w:r>
      <w:r>
        <w:rPr>
          <w:spacing w:val="-1"/>
        </w:rPr>
        <w:t>e</w:t>
      </w:r>
      <w:r>
        <w:t>d as</w:t>
      </w:r>
      <w:r>
        <w:rPr>
          <w:spacing w:val="-2"/>
        </w:rPr>
        <w:t xml:space="preserve"> </w:t>
      </w:r>
      <w:r>
        <w:t>a process</w:t>
      </w:r>
      <w:r>
        <w:rPr>
          <w:spacing w:val="-2"/>
        </w:rPr>
        <w:t xml:space="preserve"> </w:t>
      </w:r>
      <w:r>
        <w:t>r</w:t>
      </w:r>
      <w:r>
        <w:rPr>
          <w:spacing w:val="-3"/>
        </w:rPr>
        <w:t>a</w:t>
      </w:r>
      <w:r>
        <w:t>th</w:t>
      </w:r>
      <w:r>
        <w:rPr>
          <w:spacing w:val="-1"/>
        </w:rPr>
        <w:t>e</w:t>
      </w:r>
      <w:r>
        <w:t>r</w:t>
      </w:r>
      <w:r>
        <w:rPr>
          <w:spacing w:val="-1"/>
        </w:rPr>
        <w:t xml:space="preserve"> </w:t>
      </w:r>
      <w:r>
        <w:t>th</w:t>
      </w:r>
      <w:r>
        <w:rPr>
          <w:spacing w:val="-1"/>
        </w:rPr>
        <w:t>a</w:t>
      </w:r>
      <w:r>
        <w:t>n</w:t>
      </w:r>
      <w:r>
        <w:rPr>
          <w:spacing w:val="-2"/>
        </w:rPr>
        <w:t xml:space="preserve"> </w:t>
      </w:r>
      <w:r>
        <w:t>a p</w:t>
      </w:r>
      <w:r>
        <w:rPr>
          <w:spacing w:val="-3"/>
        </w:rPr>
        <w:t>a</w:t>
      </w:r>
      <w:r>
        <w:t>rt</w:t>
      </w:r>
      <w:r>
        <w:rPr>
          <w:spacing w:val="-2"/>
        </w:rPr>
        <w:t>i</w:t>
      </w:r>
      <w:r>
        <w:t>cu</w:t>
      </w:r>
      <w:r>
        <w:rPr>
          <w:spacing w:val="-2"/>
        </w:rPr>
        <w:t>l</w:t>
      </w:r>
      <w:r>
        <w:t>ar</w:t>
      </w:r>
      <w:r>
        <w:rPr>
          <w:spacing w:val="-1"/>
        </w:rPr>
        <w:t xml:space="preserve"> </w:t>
      </w:r>
      <w:r>
        <w:rPr>
          <w:spacing w:val="2"/>
        </w:rPr>
        <w:t>k</w:t>
      </w:r>
      <w:r>
        <w:rPr>
          <w:spacing w:val="-2"/>
        </w:rPr>
        <w:t>i</w:t>
      </w:r>
      <w:r>
        <w:t>nd</w:t>
      </w:r>
      <w:r>
        <w:rPr>
          <w:spacing w:val="-2"/>
        </w:rPr>
        <w:t xml:space="preserve"> </w:t>
      </w:r>
      <w:r>
        <w:rPr>
          <w:spacing w:val="-3"/>
        </w:rPr>
        <w:t>o</w:t>
      </w:r>
      <w:r>
        <w:t>f</w:t>
      </w:r>
      <w:r>
        <w:rPr>
          <w:spacing w:val="2"/>
        </w:rPr>
        <w:t xml:space="preserve"> </w:t>
      </w:r>
      <w:r>
        <w:t>ass</w:t>
      </w:r>
      <w:r>
        <w:rPr>
          <w:spacing w:val="-1"/>
        </w:rPr>
        <w:t>e</w:t>
      </w:r>
      <w:r>
        <w:rPr>
          <w:spacing w:val="-3"/>
        </w:rPr>
        <w:t>s</w:t>
      </w:r>
      <w:r>
        <w:t>sm</w:t>
      </w:r>
      <w:r>
        <w:rPr>
          <w:spacing w:val="-3"/>
        </w:rPr>
        <w:t>e</w:t>
      </w:r>
      <w:r>
        <w:t>nt. In</w:t>
      </w:r>
      <w:r>
        <w:rPr>
          <w:spacing w:val="-2"/>
        </w:rPr>
        <w:t xml:space="preserve"> </w:t>
      </w:r>
      <w:r>
        <w:t>oth</w:t>
      </w:r>
      <w:r>
        <w:rPr>
          <w:spacing w:val="-3"/>
        </w:rPr>
        <w:t>e</w:t>
      </w:r>
      <w:r>
        <w:t>r</w:t>
      </w:r>
      <w:r>
        <w:rPr>
          <w:spacing w:val="1"/>
        </w:rPr>
        <w:t xml:space="preserve"> </w:t>
      </w:r>
      <w:r>
        <w:rPr>
          <w:spacing w:val="-4"/>
        </w:rPr>
        <w:t>w</w:t>
      </w:r>
      <w:r>
        <w:t>ords,</w:t>
      </w:r>
      <w:r>
        <w:rPr>
          <w:spacing w:val="-1"/>
        </w:rPr>
        <w:t xml:space="preserve"> </w:t>
      </w:r>
      <w:r>
        <w:t>th</w:t>
      </w:r>
      <w:r>
        <w:rPr>
          <w:spacing w:val="-4"/>
        </w:rPr>
        <w:t>e</w:t>
      </w:r>
      <w:r>
        <w:t xml:space="preserve">re </w:t>
      </w:r>
      <w:r>
        <w:rPr>
          <w:spacing w:val="-3"/>
        </w:rPr>
        <w:t>i</w:t>
      </w:r>
      <w:r>
        <w:t>s</w:t>
      </w:r>
      <w:r>
        <w:rPr>
          <w:spacing w:val="1"/>
        </w:rPr>
        <w:t xml:space="preserve"> </w:t>
      </w:r>
      <w:r>
        <w:t>no s</w:t>
      </w:r>
      <w:r>
        <w:rPr>
          <w:spacing w:val="-3"/>
        </w:rPr>
        <w:t>u</w:t>
      </w:r>
      <w:r>
        <w:t>ch</w:t>
      </w:r>
      <w:r>
        <w:rPr>
          <w:spacing w:val="-2"/>
        </w:rPr>
        <w:t xml:space="preserve"> </w:t>
      </w:r>
      <w:r>
        <w:t>th</w:t>
      </w:r>
      <w:r>
        <w:rPr>
          <w:spacing w:val="-2"/>
        </w:rPr>
        <w:t>i</w:t>
      </w:r>
      <w:r>
        <w:t>ng as</w:t>
      </w:r>
      <w:r>
        <w:rPr>
          <w:spacing w:val="-2"/>
        </w:rPr>
        <w:t xml:space="preserve"> </w:t>
      </w:r>
      <w:r>
        <w:t>“a fo</w:t>
      </w:r>
      <w:r>
        <w:rPr>
          <w:spacing w:val="-2"/>
        </w:rPr>
        <w:t>r</w:t>
      </w:r>
      <w:r>
        <w:t>mati</w:t>
      </w:r>
      <w:r>
        <w:rPr>
          <w:spacing w:val="-3"/>
        </w:rPr>
        <w:t>v</w:t>
      </w:r>
      <w:r>
        <w:t xml:space="preserve">e </w:t>
      </w:r>
      <w:r>
        <w:rPr>
          <w:spacing w:val="1"/>
        </w:rPr>
        <w:t>t</w:t>
      </w:r>
      <w:r>
        <w:t>e</w:t>
      </w:r>
      <w:r>
        <w:rPr>
          <w:spacing w:val="-3"/>
        </w:rPr>
        <w:t>s</w:t>
      </w:r>
      <w:r>
        <w:t>t</w:t>
      </w:r>
      <w:r>
        <w:rPr>
          <w:spacing w:val="-2"/>
        </w:rPr>
        <w:t>.</w:t>
      </w:r>
      <w:r>
        <w:t>”</w:t>
      </w:r>
      <w:r>
        <w:rPr>
          <w:spacing w:val="-1"/>
        </w:rPr>
        <w:t xml:space="preserve"> </w:t>
      </w:r>
      <w:r>
        <w:t>In</w:t>
      </w:r>
      <w:r>
        <w:rPr>
          <w:spacing w:val="-3"/>
        </w:rPr>
        <w:t>s</w:t>
      </w:r>
      <w:r>
        <w:t>te</w:t>
      </w:r>
      <w:r>
        <w:rPr>
          <w:spacing w:val="-1"/>
        </w:rPr>
        <w:t>a</w:t>
      </w:r>
      <w:r>
        <w:t>d,</w:t>
      </w:r>
      <w:r>
        <w:rPr>
          <w:spacing w:val="-1"/>
        </w:rPr>
        <w:t xml:space="preserve"> </w:t>
      </w:r>
      <w:r>
        <w:rPr>
          <w:spacing w:val="-2"/>
        </w:rPr>
        <w:t>t</w:t>
      </w:r>
      <w:r>
        <w:t>h</w:t>
      </w:r>
      <w:r>
        <w:rPr>
          <w:spacing w:val="-1"/>
        </w:rPr>
        <w:t>e</w:t>
      </w:r>
      <w:r>
        <w:t xml:space="preserve">re </w:t>
      </w:r>
      <w:r>
        <w:rPr>
          <w:spacing w:val="-3"/>
        </w:rPr>
        <w:t>a</w:t>
      </w:r>
      <w:r>
        <w:t>re a</w:t>
      </w:r>
      <w:r>
        <w:rPr>
          <w:spacing w:val="-2"/>
        </w:rPr>
        <w:t xml:space="preserve"> </w:t>
      </w:r>
      <w:r>
        <w:t>n</w:t>
      </w:r>
      <w:r>
        <w:rPr>
          <w:spacing w:val="-1"/>
        </w:rPr>
        <w:t>u</w:t>
      </w:r>
      <w:r>
        <w:t>mb</w:t>
      </w:r>
      <w:r>
        <w:rPr>
          <w:spacing w:val="-4"/>
        </w:rPr>
        <w:t>e</w:t>
      </w:r>
      <w:r>
        <w:t>r</w:t>
      </w:r>
      <w:r>
        <w:rPr>
          <w:spacing w:val="1"/>
        </w:rPr>
        <w:t xml:space="preserve"> </w:t>
      </w:r>
      <w:r>
        <w:rPr>
          <w:spacing w:val="-3"/>
        </w:rPr>
        <w:t>o</w:t>
      </w:r>
      <w:r>
        <w:t>f</w:t>
      </w:r>
      <w:r>
        <w:rPr>
          <w:spacing w:val="-1"/>
        </w:rPr>
        <w:t xml:space="preserve"> </w:t>
      </w:r>
      <w:r>
        <w:t>fo</w:t>
      </w:r>
      <w:r>
        <w:rPr>
          <w:spacing w:val="-2"/>
        </w:rPr>
        <w:t>r</w:t>
      </w:r>
      <w:r>
        <w:t>mati</w:t>
      </w:r>
      <w:r>
        <w:rPr>
          <w:spacing w:val="-3"/>
        </w:rPr>
        <w:t>v</w:t>
      </w:r>
      <w:r>
        <w:t>e asses</w:t>
      </w:r>
      <w:r>
        <w:rPr>
          <w:spacing w:val="-3"/>
        </w:rPr>
        <w:t>s</w:t>
      </w:r>
      <w:r>
        <w:t>me</w:t>
      </w:r>
      <w:r>
        <w:rPr>
          <w:spacing w:val="-1"/>
        </w:rPr>
        <w:t>n</w:t>
      </w:r>
      <w:r>
        <w:t>t</w:t>
      </w:r>
      <w:r>
        <w:rPr>
          <w:spacing w:val="-1"/>
        </w:rPr>
        <w:t xml:space="preserve"> </w:t>
      </w:r>
      <w:r>
        <w:rPr>
          <w:spacing w:val="-3"/>
        </w:rPr>
        <w:t>s</w:t>
      </w:r>
      <w:r>
        <w:t>tr</w:t>
      </w:r>
      <w:r>
        <w:rPr>
          <w:spacing w:val="-3"/>
        </w:rPr>
        <w:t>a</w:t>
      </w:r>
      <w:r>
        <w:rPr>
          <w:spacing w:val="-2"/>
        </w:rPr>
        <w:t>t</w:t>
      </w:r>
      <w:r>
        <w:t>e</w:t>
      </w:r>
      <w:r>
        <w:rPr>
          <w:spacing w:val="1"/>
        </w:rPr>
        <w:t>g</w:t>
      </w:r>
      <w:r>
        <w:rPr>
          <w:spacing w:val="-2"/>
        </w:rPr>
        <w:t>i</w:t>
      </w:r>
      <w:r>
        <w:t>es</w:t>
      </w:r>
      <w:r>
        <w:rPr>
          <w:spacing w:val="-2"/>
        </w:rPr>
        <w:t xml:space="preserve"> </w:t>
      </w:r>
      <w:r>
        <w:t>th</w:t>
      </w:r>
      <w:r>
        <w:rPr>
          <w:spacing w:val="-1"/>
        </w:rPr>
        <w:t>a</w:t>
      </w:r>
      <w:r>
        <w:t>t</w:t>
      </w:r>
      <w:r>
        <w:rPr>
          <w:spacing w:val="-1"/>
        </w:rPr>
        <w:t xml:space="preserve"> </w:t>
      </w:r>
      <w:r>
        <w:t>can</w:t>
      </w:r>
      <w:r>
        <w:rPr>
          <w:spacing w:val="-2"/>
        </w:rPr>
        <w:t xml:space="preserve"> </w:t>
      </w:r>
      <w:r>
        <w:t xml:space="preserve">be </w:t>
      </w:r>
      <w:r>
        <w:rPr>
          <w:spacing w:val="-2"/>
        </w:rPr>
        <w:t>i</w:t>
      </w:r>
      <w:r>
        <w:t>mp</w:t>
      </w:r>
      <w:r>
        <w:rPr>
          <w:spacing w:val="-2"/>
        </w:rPr>
        <w:t>l</w:t>
      </w:r>
      <w:r>
        <w:t>emented</w:t>
      </w:r>
      <w:r>
        <w:rPr>
          <w:spacing w:val="-3"/>
        </w:rPr>
        <w:t xml:space="preserve"> </w:t>
      </w:r>
      <w:r>
        <w:t>d</w:t>
      </w:r>
      <w:r>
        <w:rPr>
          <w:spacing w:val="-1"/>
        </w:rPr>
        <w:t>u</w:t>
      </w:r>
      <w:r>
        <w:t>r</w:t>
      </w:r>
      <w:r>
        <w:rPr>
          <w:spacing w:val="-2"/>
        </w:rPr>
        <w:t>i</w:t>
      </w:r>
      <w:r>
        <w:rPr>
          <w:spacing w:val="-3"/>
        </w:rPr>
        <w:t>n</w:t>
      </w:r>
      <w:r>
        <w:t>g c</w:t>
      </w:r>
      <w:r>
        <w:rPr>
          <w:spacing w:val="-2"/>
        </w:rPr>
        <w:t>l</w:t>
      </w:r>
      <w:r>
        <w:t>assroom</w:t>
      </w:r>
      <w:r>
        <w:rPr>
          <w:spacing w:val="-1"/>
        </w:rPr>
        <w:t xml:space="preserve"> </w:t>
      </w:r>
      <w:r>
        <w:rPr>
          <w:spacing w:val="-2"/>
        </w:rPr>
        <w:t>i</w:t>
      </w:r>
      <w:r>
        <w:t>ns</w:t>
      </w:r>
      <w:r>
        <w:rPr>
          <w:spacing w:val="-2"/>
        </w:rPr>
        <w:t>t</w:t>
      </w:r>
      <w:r>
        <w:t>ructi</w:t>
      </w:r>
      <w:r>
        <w:rPr>
          <w:spacing w:val="-1"/>
        </w:rPr>
        <w:t>on</w:t>
      </w:r>
      <w:r>
        <w:t>.</w:t>
      </w:r>
      <w:r>
        <w:rPr>
          <w:spacing w:val="-1"/>
        </w:rPr>
        <w:t xml:space="preserve"> </w:t>
      </w:r>
      <w:r>
        <w:rPr>
          <w:spacing w:val="1"/>
        </w:rPr>
        <w:t>T</w:t>
      </w:r>
      <w:r>
        <w:t>h</w:t>
      </w:r>
      <w:r>
        <w:rPr>
          <w:spacing w:val="-1"/>
        </w:rPr>
        <w:t>e</w:t>
      </w:r>
      <w:r>
        <w:t>se</w:t>
      </w:r>
      <w:r>
        <w:rPr>
          <w:spacing w:val="-2"/>
        </w:rPr>
        <w:t xml:space="preserve"> </w:t>
      </w:r>
      <w:r>
        <w:t>ra</w:t>
      </w:r>
      <w:r>
        <w:rPr>
          <w:spacing w:val="-4"/>
        </w:rPr>
        <w:t>n</w:t>
      </w:r>
      <w:r>
        <w:rPr>
          <w:spacing w:val="1"/>
        </w:rPr>
        <w:t>g</w:t>
      </w:r>
      <w:r>
        <w:t>e</w:t>
      </w:r>
      <w:r>
        <w:rPr>
          <w:spacing w:val="-4"/>
        </w:rPr>
        <w:t xml:space="preserve"> </w:t>
      </w:r>
      <w:r>
        <w:t>from</w:t>
      </w:r>
      <w:r>
        <w:rPr>
          <w:spacing w:val="-1"/>
        </w:rPr>
        <w:t xml:space="preserve"> </w:t>
      </w:r>
      <w:r>
        <w:rPr>
          <w:spacing w:val="-2"/>
        </w:rPr>
        <w:t>i</w:t>
      </w:r>
      <w:r>
        <w:rPr>
          <w:spacing w:val="-3"/>
        </w:rPr>
        <w:t>n</w:t>
      </w:r>
      <w:r>
        <w:rPr>
          <w:spacing w:val="3"/>
        </w:rPr>
        <w:t>f</w:t>
      </w:r>
      <w:r>
        <w:t>o</w:t>
      </w:r>
      <w:r>
        <w:rPr>
          <w:spacing w:val="-3"/>
        </w:rPr>
        <w:t>r</w:t>
      </w:r>
      <w:r>
        <w:t>mal</w:t>
      </w:r>
      <w:r>
        <w:rPr>
          <w:spacing w:val="-1"/>
        </w:rPr>
        <w:t xml:space="preserve"> </w:t>
      </w:r>
      <w:r>
        <w:t>o</w:t>
      </w:r>
      <w:r>
        <w:rPr>
          <w:spacing w:val="-1"/>
        </w:rPr>
        <w:t>b</w:t>
      </w:r>
      <w:r>
        <w:rPr>
          <w:spacing w:val="-3"/>
        </w:rPr>
        <w:t>s</w:t>
      </w:r>
      <w:r>
        <w:t>er</w:t>
      </w:r>
      <w:r>
        <w:rPr>
          <w:spacing w:val="-3"/>
        </w:rPr>
        <w:t>v</w:t>
      </w:r>
      <w:r>
        <w:t>ati</w:t>
      </w:r>
      <w:r>
        <w:rPr>
          <w:spacing w:val="-1"/>
        </w:rPr>
        <w:t>o</w:t>
      </w:r>
      <w:r>
        <w:t>ns and co</w:t>
      </w:r>
      <w:r>
        <w:rPr>
          <w:spacing w:val="-1"/>
        </w:rPr>
        <w:t>n</w:t>
      </w:r>
      <w:r>
        <w:rPr>
          <w:spacing w:val="-3"/>
        </w:rPr>
        <w:t>v</w:t>
      </w:r>
      <w:r>
        <w:t>ersat</w:t>
      </w:r>
      <w:r>
        <w:rPr>
          <w:spacing w:val="-2"/>
        </w:rPr>
        <w:t>i</w:t>
      </w:r>
      <w:r>
        <w:t>o</w:t>
      </w:r>
      <w:r>
        <w:rPr>
          <w:spacing w:val="-1"/>
        </w:rPr>
        <w:t>n</w:t>
      </w:r>
      <w:r>
        <w:t>s</w:t>
      </w:r>
      <w:r>
        <w:rPr>
          <w:spacing w:val="1"/>
        </w:rPr>
        <w:t xml:space="preserve"> </w:t>
      </w:r>
      <w:r>
        <w:t>to</w:t>
      </w:r>
      <w:r>
        <w:rPr>
          <w:spacing w:val="-2"/>
        </w:rPr>
        <w:t xml:space="preserve"> </w:t>
      </w:r>
      <w:r>
        <w:t>p</w:t>
      </w:r>
      <w:r>
        <w:rPr>
          <w:spacing w:val="-1"/>
        </w:rPr>
        <w:t>u</w:t>
      </w:r>
      <w:r>
        <w:rPr>
          <w:spacing w:val="-2"/>
        </w:rPr>
        <w:t>r</w:t>
      </w:r>
      <w:r>
        <w:t>p</w:t>
      </w:r>
      <w:r>
        <w:rPr>
          <w:spacing w:val="-1"/>
        </w:rPr>
        <w:t>o</w:t>
      </w:r>
      <w:r>
        <w:rPr>
          <w:spacing w:val="-3"/>
        </w:rPr>
        <w:t>se</w:t>
      </w:r>
      <w:r>
        <w:rPr>
          <w:spacing w:val="3"/>
        </w:rPr>
        <w:t>f</w:t>
      </w:r>
      <w:r>
        <w:t>u</w:t>
      </w:r>
      <w:r>
        <w:rPr>
          <w:spacing w:val="-2"/>
        </w:rPr>
        <w:t>ll</w:t>
      </w:r>
      <w:r>
        <w:t>y</w:t>
      </w:r>
      <w:r>
        <w:rPr>
          <w:spacing w:val="-2"/>
        </w:rPr>
        <w:t xml:space="preserve"> </w:t>
      </w:r>
      <w:r>
        <w:t>p</w:t>
      </w:r>
      <w:r>
        <w:rPr>
          <w:spacing w:val="-2"/>
        </w:rPr>
        <w:t>l</w:t>
      </w:r>
      <w:r>
        <w:t>a</w:t>
      </w:r>
      <w:r>
        <w:rPr>
          <w:spacing w:val="-1"/>
        </w:rPr>
        <w:t>n</w:t>
      </w:r>
      <w:r>
        <w:t>n</w:t>
      </w:r>
      <w:r>
        <w:rPr>
          <w:spacing w:val="-1"/>
        </w:rPr>
        <w:t>e</w:t>
      </w:r>
      <w:r>
        <w:t>d i</w:t>
      </w:r>
      <w:r>
        <w:rPr>
          <w:spacing w:val="-1"/>
        </w:rPr>
        <w:t>n</w:t>
      </w:r>
      <w:r>
        <w:t>structi</w:t>
      </w:r>
      <w:r>
        <w:rPr>
          <w:spacing w:val="-1"/>
        </w:rPr>
        <w:t>o</w:t>
      </w:r>
      <w:r>
        <w:rPr>
          <w:spacing w:val="-3"/>
        </w:rPr>
        <w:t>n</w:t>
      </w:r>
      <w:r>
        <w:t>a</w:t>
      </w:r>
      <w:r>
        <w:rPr>
          <w:spacing w:val="-2"/>
        </w:rPr>
        <w:t>l</w:t>
      </w:r>
      <w:r>
        <w:rPr>
          <w:spacing w:val="1"/>
        </w:rPr>
        <w:t>l</w:t>
      </w:r>
      <w:r>
        <w:t>y</w:t>
      </w:r>
      <w:r>
        <w:rPr>
          <w:spacing w:val="-2"/>
        </w:rPr>
        <w:t xml:space="preserve"> </w:t>
      </w:r>
      <w:r>
        <w:t>embed</w:t>
      </w:r>
      <w:r>
        <w:rPr>
          <w:spacing w:val="-2"/>
        </w:rPr>
        <w:t>d</w:t>
      </w:r>
      <w:r>
        <w:t>ed</w:t>
      </w:r>
      <w:r>
        <w:rPr>
          <w:spacing w:val="-2"/>
        </w:rPr>
        <w:t xml:space="preserve"> </w:t>
      </w:r>
      <w:r>
        <w:t>tec</w:t>
      </w:r>
      <w:r>
        <w:rPr>
          <w:spacing w:val="-1"/>
        </w:rPr>
        <w:t>h</w:t>
      </w:r>
      <w:r>
        <w:t>n</w:t>
      </w:r>
      <w:r>
        <w:rPr>
          <w:spacing w:val="-4"/>
        </w:rPr>
        <w:t>i</w:t>
      </w:r>
      <w:r>
        <w:rPr>
          <w:spacing w:val="1"/>
        </w:rPr>
        <w:t>q</w:t>
      </w:r>
      <w:r>
        <w:t>u</w:t>
      </w:r>
      <w:r>
        <w:rPr>
          <w:spacing w:val="-4"/>
        </w:rPr>
        <w:t>e</w:t>
      </w:r>
      <w:r>
        <w:t>s</w:t>
      </w:r>
      <w:r>
        <w:rPr>
          <w:spacing w:val="1"/>
        </w:rPr>
        <w:t xml:space="preserve"> </w:t>
      </w:r>
      <w:r>
        <w:t>d</w:t>
      </w:r>
      <w:r>
        <w:rPr>
          <w:spacing w:val="-1"/>
        </w:rPr>
        <w:t>e</w:t>
      </w:r>
      <w:r>
        <w:t>s</w:t>
      </w:r>
      <w:r>
        <w:rPr>
          <w:spacing w:val="-4"/>
        </w:rPr>
        <w:t>i</w:t>
      </w:r>
      <w:r>
        <w:rPr>
          <w:spacing w:val="1"/>
        </w:rPr>
        <w:t>g</w:t>
      </w:r>
      <w:r>
        <w:t>n</w:t>
      </w:r>
      <w:r>
        <w:rPr>
          <w:spacing w:val="-1"/>
        </w:rPr>
        <w:t>e</w:t>
      </w:r>
      <w:r>
        <w:t>d</w:t>
      </w:r>
      <w:r>
        <w:rPr>
          <w:spacing w:val="-2"/>
        </w:rPr>
        <w:t xml:space="preserve"> </w:t>
      </w:r>
      <w:r>
        <w:t>to e</w:t>
      </w:r>
      <w:r>
        <w:rPr>
          <w:spacing w:val="-1"/>
        </w:rPr>
        <w:t>l</w:t>
      </w:r>
      <w:r>
        <w:rPr>
          <w:spacing w:val="-2"/>
        </w:rPr>
        <w:t>i</w:t>
      </w:r>
      <w:r>
        <w:t>c</w:t>
      </w:r>
      <w:r>
        <w:rPr>
          <w:spacing w:val="-2"/>
        </w:rPr>
        <w:t>i</w:t>
      </w:r>
      <w:r>
        <w:t>t e</w:t>
      </w:r>
      <w:r>
        <w:rPr>
          <w:spacing w:val="-3"/>
        </w:rPr>
        <w:t>v</w:t>
      </w:r>
      <w:r>
        <w:rPr>
          <w:spacing w:val="-2"/>
        </w:rPr>
        <w:t>i</w:t>
      </w:r>
      <w:r>
        <w:t>d</w:t>
      </w:r>
      <w:r>
        <w:rPr>
          <w:spacing w:val="-1"/>
        </w:rPr>
        <w:t>e</w:t>
      </w:r>
      <w:r>
        <w:t>nce of</w:t>
      </w:r>
      <w:r>
        <w:rPr>
          <w:spacing w:val="1"/>
        </w:rPr>
        <w:t xml:space="preserve"> </w:t>
      </w:r>
      <w:r>
        <w:t>stu</w:t>
      </w:r>
      <w:r>
        <w:rPr>
          <w:spacing w:val="-1"/>
        </w:rPr>
        <w:t>d</w:t>
      </w:r>
      <w:r>
        <w:t>e</w:t>
      </w:r>
      <w:r>
        <w:rPr>
          <w:spacing w:val="-4"/>
        </w:rPr>
        <w:t>n</w:t>
      </w:r>
      <w:r>
        <w:t>t</w:t>
      </w:r>
      <w:r>
        <w:rPr>
          <w:spacing w:val="2"/>
        </w:rPr>
        <w:t xml:space="preserve"> </w:t>
      </w:r>
      <w:r>
        <w:rPr>
          <w:spacing w:val="-2"/>
        </w:rPr>
        <w:t>l</w:t>
      </w:r>
      <w:r>
        <w:t>e</w:t>
      </w:r>
      <w:r>
        <w:rPr>
          <w:spacing w:val="-4"/>
        </w:rPr>
        <w:t>a</w:t>
      </w:r>
      <w:r>
        <w:rPr>
          <w:spacing w:val="-2"/>
        </w:rPr>
        <w:t>r</w:t>
      </w:r>
      <w:r>
        <w:t>n</w:t>
      </w:r>
      <w:r>
        <w:rPr>
          <w:spacing w:val="-2"/>
        </w:rPr>
        <w:t>i</w:t>
      </w:r>
      <w:r>
        <w:t>ng to i</w:t>
      </w:r>
      <w:r>
        <w:rPr>
          <w:spacing w:val="-4"/>
        </w:rPr>
        <w:t>n</w:t>
      </w:r>
      <w:r>
        <w:rPr>
          <w:spacing w:val="3"/>
        </w:rPr>
        <w:t>f</w:t>
      </w:r>
      <w:r>
        <w:rPr>
          <w:spacing w:val="-3"/>
        </w:rPr>
        <w:t>o</w:t>
      </w:r>
      <w:r>
        <w:rPr>
          <w:spacing w:val="-2"/>
        </w:rPr>
        <w:t>r</w:t>
      </w:r>
      <w:r>
        <w:t>m</w:t>
      </w:r>
      <w:r>
        <w:rPr>
          <w:spacing w:val="1"/>
        </w:rPr>
        <w:t xml:space="preserve"> </w:t>
      </w:r>
      <w:r>
        <w:t>a</w:t>
      </w:r>
      <w:r>
        <w:rPr>
          <w:spacing w:val="-1"/>
        </w:rPr>
        <w:t>n</w:t>
      </w:r>
      <w:r>
        <w:t>d</w:t>
      </w:r>
      <w:r>
        <w:rPr>
          <w:spacing w:val="-2"/>
        </w:rPr>
        <w:t xml:space="preserve"> </w:t>
      </w:r>
      <w:r>
        <w:t>a</w:t>
      </w:r>
      <w:r>
        <w:rPr>
          <w:spacing w:val="-1"/>
        </w:rPr>
        <w:t>d</w:t>
      </w:r>
      <w:r>
        <w:rPr>
          <w:spacing w:val="1"/>
        </w:rPr>
        <w:t>j</w:t>
      </w:r>
      <w:r>
        <w:rPr>
          <w:spacing w:val="-3"/>
        </w:rPr>
        <w:t>u</w:t>
      </w:r>
      <w:r>
        <w:t>st</w:t>
      </w:r>
      <w:r>
        <w:rPr>
          <w:spacing w:val="-1"/>
        </w:rPr>
        <w:t xml:space="preserve"> </w:t>
      </w:r>
      <w:r>
        <w:rPr>
          <w:spacing w:val="-2"/>
        </w:rPr>
        <w:t>i</w:t>
      </w:r>
      <w:r>
        <w:t>nst</w:t>
      </w:r>
      <w:r>
        <w:rPr>
          <w:spacing w:val="1"/>
        </w:rPr>
        <w:t>r</w:t>
      </w:r>
      <w:r>
        <w:rPr>
          <w:spacing w:val="-3"/>
        </w:rPr>
        <w:t>u</w:t>
      </w:r>
      <w:r>
        <w:t>ct</w:t>
      </w:r>
      <w:r>
        <w:rPr>
          <w:spacing w:val="-2"/>
        </w:rPr>
        <w:t>i</w:t>
      </w:r>
      <w:r>
        <w:t>o</w:t>
      </w:r>
      <w:r>
        <w:rPr>
          <w:spacing w:val="-1"/>
        </w:rPr>
        <w:t>n</w:t>
      </w:r>
      <w:r>
        <w:t>.</w:t>
      </w:r>
    </w:p>
    <w:p w14:paraId="00CD4429" w14:textId="77777777" w:rsidR="006516F5" w:rsidRPr="00655B14" w:rsidRDefault="006516F5" w:rsidP="00134E37">
      <w:pPr>
        <w:rPr>
          <w:szCs w:val="24"/>
        </w:rPr>
      </w:pPr>
    </w:p>
    <w:p w14:paraId="5DBC980F" w14:textId="77777777" w:rsidR="006516F5" w:rsidRDefault="006516F5" w:rsidP="00134E37">
      <w:r>
        <w:t>A sec</w:t>
      </w:r>
      <w:r>
        <w:rPr>
          <w:spacing w:val="-1"/>
        </w:rPr>
        <w:t>o</w:t>
      </w:r>
      <w:r>
        <w:t xml:space="preserve">nd </w:t>
      </w:r>
      <w:r>
        <w:rPr>
          <w:spacing w:val="-4"/>
        </w:rPr>
        <w:t>i</w:t>
      </w:r>
      <w:r>
        <w:t>mp</w:t>
      </w:r>
      <w:r>
        <w:rPr>
          <w:spacing w:val="-1"/>
        </w:rPr>
        <w:t>o</w:t>
      </w:r>
      <w:r>
        <w:rPr>
          <w:spacing w:val="-2"/>
        </w:rPr>
        <w:t>r</w:t>
      </w:r>
      <w:r>
        <w:t>ta</w:t>
      </w:r>
      <w:r>
        <w:rPr>
          <w:spacing w:val="-1"/>
        </w:rPr>
        <w:t>n</w:t>
      </w:r>
      <w:r>
        <w:t>t</w:t>
      </w:r>
      <w:r>
        <w:rPr>
          <w:spacing w:val="-1"/>
        </w:rPr>
        <w:t xml:space="preserve"> </w:t>
      </w:r>
      <w:r>
        <w:t>p</w:t>
      </w:r>
      <w:r>
        <w:rPr>
          <w:spacing w:val="-1"/>
        </w:rPr>
        <w:t>a</w:t>
      </w:r>
      <w:r>
        <w:rPr>
          <w:spacing w:val="-2"/>
        </w:rPr>
        <w:t>r</w:t>
      </w:r>
      <w:r>
        <w:t>t</w:t>
      </w:r>
      <w:r>
        <w:rPr>
          <w:spacing w:val="-1"/>
        </w:rPr>
        <w:t xml:space="preserve"> </w:t>
      </w:r>
      <w:r>
        <w:rPr>
          <w:spacing w:val="-3"/>
        </w:rPr>
        <w:t>o</w:t>
      </w:r>
      <w:r>
        <w:t>f</w:t>
      </w:r>
      <w:r>
        <w:rPr>
          <w:spacing w:val="2"/>
        </w:rPr>
        <w:t xml:space="preserve"> </w:t>
      </w:r>
      <w:r>
        <w:t>the d</w:t>
      </w:r>
      <w:r>
        <w:rPr>
          <w:spacing w:val="-4"/>
        </w:rPr>
        <w:t>e</w:t>
      </w:r>
      <w:r>
        <w:rPr>
          <w:spacing w:val="3"/>
        </w:rPr>
        <w:t>f</w:t>
      </w:r>
      <w:r>
        <w:rPr>
          <w:spacing w:val="-2"/>
        </w:rPr>
        <w:t>i</w:t>
      </w:r>
      <w:r>
        <w:t>n</w:t>
      </w:r>
      <w:r>
        <w:rPr>
          <w:spacing w:val="-4"/>
        </w:rPr>
        <w:t>i</w:t>
      </w:r>
      <w:r>
        <w:t>t</w:t>
      </w:r>
      <w:r>
        <w:rPr>
          <w:spacing w:val="-2"/>
        </w:rPr>
        <w:t>i</w:t>
      </w:r>
      <w:r>
        <w:t xml:space="preserve">on </w:t>
      </w:r>
      <w:r>
        <w:rPr>
          <w:spacing w:val="-2"/>
        </w:rPr>
        <w:t>i</w:t>
      </w:r>
      <w:r>
        <w:t>s</w:t>
      </w:r>
      <w:r>
        <w:rPr>
          <w:spacing w:val="1"/>
        </w:rPr>
        <w:t xml:space="preserve"> </w:t>
      </w:r>
      <w:r>
        <w:rPr>
          <w:spacing w:val="-2"/>
        </w:rPr>
        <w:t>i</w:t>
      </w:r>
      <w:r>
        <w:t>ts</w:t>
      </w:r>
      <w:r>
        <w:rPr>
          <w:spacing w:val="-2"/>
        </w:rPr>
        <w:t xml:space="preserve"> </w:t>
      </w:r>
      <w:r>
        <w:t>u</w:t>
      </w:r>
      <w:r>
        <w:rPr>
          <w:spacing w:val="-1"/>
        </w:rPr>
        <w:t>n</w:t>
      </w:r>
      <w:r>
        <w:rPr>
          <w:spacing w:val="-3"/>
        </w:rPr>
        <w:t>e</w:t>
      </w:r>
      <w:r>
        <w:rPr>
          <w:spacing w:val="1"/>
        </w:rPr>
        <w:t>q</w:t>
      </w:r>
      <w:r>
        <w:t>u</w:t>
      </w:r>
      <w:r>
        <w:rPr>
          <w:spacing w:val="1"/>
        </w:rPr>
        <w:t>i</w:t>
      </w:r>
      <w:r>
        <w:rPr>
          <w:spacing w:val="-3"/>
        </w:rPr>
        <w:t>v</w:t>
      </w:r>
      <w:r>
        <w:t>oc</w:t>
      </w:r>
      <w:r>
        <w:rPr>
          <w:spacing w:val="-1"/>
        </w:rPr>
        <w:t>a</w:t>
      </w:r>
      <w:r>
        <w:t>l</w:t>
      </w:r>
      <w:r>
        <w:rPr>
          <w:spacing w:val="-1"/>
        </w:rPr>
        <w:t xml:space="preserve"> </w:t>
      </w:r>
      <w:r>
        <w:t>r</w:t>
      </w:r>
      <w:r>
        <w:rPr>
          <w:spacing w:val="-3"/>
        </w:rPr>
        <w:t>e</w:t>
      </w:r>
      <w:r>
        <w:rPr>
          <w:spacing w:val="1"/>
        </w:rPr>
        <w:t>q</w:t>
      </w:r>
      <w:r>
        <w:t>u</w:t>
      </w:r>
      <w:r>
        <w:rPr>
          <w:spacing w:val="-2"/>
        </w:rPr>
        <w:t>i</w:t>
      </w:r>
      <w:r>
        <w:t>reme</w:t>
      </w:r>
      <w:r>
        <w:rPr>
          <w:spacing w:val="-3"/>
        </w:rPr>
        <w:t>n</w:t>
      </w:r>
      <w:r>
        <w:t>t</w:t>
      </w:r>
      <w:r>
        <w:rPr>
          <w:spacing w:val="-1"/>
        </w:rPr>
        <w:t xml:space="preserve"> </w:t>
      </w:r>
      <w:r>
        <w:t>th</w:t>
      </w:r>
      <w:r>
        <w:rPr>
          <w:spacing w:val="-4"/>
        </w:rPr>
        <w:t>a</w:t>
      </w:r>
      <w:r>
        <w:t>t</w:t>
      </w:r>
      <w:r>
        <w:rPr>
          <w:spacing w:val="-1"/>
        </w:rPr>
        <w:t xml:space="preserve"> </w:t>
      </w:r>
      <w:r>
        <w:t>the</w:t>
      </w:r>
      <w:r>
        <w:rPr>
          <w:spacing w:val="-2"/>
        </w:rPr>
        <w:t xml:space="preserve"> </w:t>
      </w:r>
      <w:r>
        <w:t>fo</w:t>
      </w:r>
      <w:r>
        <w:rPr>
          <w:spacing w:val="-3"/>
        </w:rPr>
        <w:t>r</w:t>
      </w:r>
      <w:r>
        <w:t>mati</w:t>
      </w:r>
      <w:r>
        <w:rPr>
          <w:spacing w:val="-3"/>
        </w:rPr>
        <w:t>v</w:t>
      </w:r>
      <w:r>
        <w:t>e ass</w:t>
      </w:r>
      <w:r>
        <w:rPr>
          <w:spacing w:val="-1"/>
        </w:rPr>
        <w:t>e</w:t>
      </w:r>
      <w:r>
        <w:t>ssme</w:t>
      </w:r>
      <w:r>
        <w:rPr>
          <w:spacing w:val="-4"/>
        </w:rPr>
        <w:t>n</w:t>
      </w:r>
      <w:r>
        <w:t>t</w:t>
      </w:r>
      <w:r>
        <w:rPr>
          <w:spacing w:val="2"/>
        </w:rPr>
        <w:t xml:space="preserve"> </w:t>
      </w:r>
      <w:r>
        <w:rPr>
          <w:spacing w:val="-3"/>
        </w:rPr>
        <w:t>p</w:t>
      </w:r>
      <w:r>
        <w:t>roc</w:t>
      </w:r>
      <w:r>
        <w:rPr>
          <w:spacing w:val="-1"/>
        </w:rPr>
        <w:t>e</w:t>
      </w:r>
      <w:r>
        <w:t>ss</w:t>
      </w:r>
      <w:r>
        <w:rPr>
          <w:spacing w:val="-2"/>
        </w:rPr>
        <w:t xml:space="preserve"> i</w:t>
      </w:r>
      <w:r>
        <w:t>n</w:t>
      </w:r>
      <w:r>
        <w:rPr>
          <w:spacing w:val="-3"/>
        </w:rPr>
        <w:t>v</w:t>
      </w:r>
      <w:r>
        <w:t>o</w:t>
      </w:r>
      <w:r>
        <w:rPr>
          <w:spacing w:val="-2"/>
        </w:rPr>
        <w:t>l</w:t>
      </w:r>
      <w:r>
        <w:rPr>
          <w:spacing w:val="-3"/>
        </w:rPr>
        <w:t>v</w:t>
      </w:r>
      <w:r>
        <w:t xml:space="preserve">e both </w:t>
      </w:r>
      <w:r>
        <w:rPr>
          <w:spacing w:val="1"/>
        </w:rPr>
        <w:t>t</w:t>
      </w:r>
      <w:r>
        <w:t>e</w:t>
      </w:r>
      <w:r>
        <w:rPr>
          <w:spacing w:val="-1"/>
        </w:rPr>
        <w:t>a</w:t>
      </w:r>
      <w:r>
        <w:t>ch</w:t>
      </w:r>
      <w:r>
        <w:rPr>
          <w:spacing w:val="-4"/>
        </w:rPr>
        <w:t>e</w:t>
      </w:r>
      <w:r>
        <w:t>rs</w:t>
      </w:r>
      <w:r>
        <w:rPr>
          <w:spacing w:val="1"/>
        </w:rPr>
        <w:t xml:space="preserve"> </w:t>
      </w:r>
      <w:r>
        <w:t>a</w:t>
      </w:r>
      <w:r>
        <w:rPr>
          <w:spacing w:val="-1"/>
        </w:rPr>
        <w:t>n</w:t>
      </w:r>
      <w:r>
        <w:t>d</w:t>
      </w:r>
      <w:r>
        <w:rPr>
          <w:spacing w:val="-2"/>
        </w:rPr>
        <w:t xml:space="preserve"> </w:t>
      </w:r>
      <w:r>
        <w:rPr>
          <w:spacing w:val="-3"/>
        </w:rPr>
        <w:t>s</w:t>
      </w:r>
      <w:r>
        <w:t>tu</w:t>
      </w:r>
      <w:r>
        <w:rPr>
          <w:spacing w:val="-1"/>
        </w:rPr>
        <w:t>d</w:t>
      </w:r>
      <w:r>
        <w:t>e</w:t>
      </w:r>
      <w:r>
        <w:rPr>
          <w:spacing w:val="-1"/>
        </w:rPr>
        <w:t>n</w:t>
      </w:r>
      <w:r>
        <w:t>t</w:t>
      </w:r>
      <w:r>
        <w:rPr>
          <w:spacing w:val="-3"/>
        </w:rPr>
        <w:t>s</w:t>
      </w:r>
      <w:r>
        <w:t>.</w:t>
      </w:r>
      <w:r>
        <w:rPr>
          <w:spacing w:val="-1"/>
        </w:rPr>
        <w:t xml:space="preserve"> </w:t>
      </w:r>
      <w:r>
        <w:rPr>
          <w:spacing w:val="1"/>
        </w:rPr>
        <w:t>T</w:t>
      </w:r>
      <w:r>
        <w:t>he</w:t>
      </w:r>
      <w:r>
        <w:rPr>
          <w:spacing w:val="-3"/>
        </w:rPr>
        <w:t xml:space="preserve"> s</w:t>
      </w:r>
      <w:r>
        <w:t>tu</w:t>
      </w:r>
      <w:r>
        <w:rPr>
          <w:spacing w:val="-1"/>
        </w:rPr>
        <w:t>d</w:t>
      </w:r>
      <w:r>
        <w:t>e</w:t>
      </w:r>
      <w:r>
        <w:rPr>
          <w:spacing w:val="-1"/>
        </w:rPr>
        <w:t>n</w:t>
      </w:r>
      <w:r>
        <w:t>ts</w:t>
      </w:r>
      <w:r>
        <w:rPr>
          <w:spacing w:val="-4"/>
        </w:rPr>
        <w:t xml:space="preserve"> </w:t>
      </w:r>
      <w:r>
        <w:rPr>
          <w:spacing w:val="-2"/>
        </w:rPr>
        <w:t>m</w:t>
      </w:r>
      <w:r>
        <w:t>ust</w:t>
      </w:r>
      <w:r>
        <w:rPr>
          <w:spacing w:val="1"/>
        </w:rPr>
        <w:t xml:space="preserve"> </w:t>
      </w:r>
      <w:r>
        <w:t>be</w:t>
      </w:r>
      <w:r>
        <w:rPr>
          <w:spacing w:val="-3"/>
        </w:rPr>
        <w:t xml:space="preserve"> </w:t>
      </w:r>
      <w:r>
        <w:t>a</w:t>
      </w:r>
      <w:r>
        <w:rPr>
          <w:spacing w:val="-3"/>
        </w:rPr>
        <w:t>c</w:t>
      </w:r>
      <w:r>
        <w:t>t</w:t>
      </w:r>
      <w:r>
        <w:rPr>
          <w:spacing w:val="-2"/>
        </w:rPr>
        <w:t>i</w:t>
      </w:r>
      <w:r>
        <w:rPr>
          <w:spacing w:val="-3"/>
        </w:rPr>
        <w:t>v</w:t>
      </w:r>
      <w:r>
        <w:t xml:space="preserve">ely </w:t>
      </w:r>
      <w:r>
        <w:rPr>
          <w:spacing w:val="-2"/>
        </w:rPr>
        <w:t>i</w:t>
      </w:r>
      <w:r>
        <w:t>n</w:t>
      </w:r>
      <w:r>
        <w:rPr>
          <w:spacing w:val="-3"/>
        </w:rPr>
        <w:t>v</w:t>
      </w:r>
      <w:r>
        <w:rPr>
          <w:spacing w:val="1"/>
        </w:rPr>
        <w:t>o</w:t>
      </w:r>
      <w:r>
        <w:rPr>
          <w:spacing w:val="-2"/>
        </w:rPr>
        <w:t>l</w:t>
      </w:r>
      <w:r>
        <w:rPr>
          <w:spacing w:val="-3"/>
        </w:rPr>
        <w:t>v</w:t>
      </w:r>
      <w:r>
        <w:t xml:space="preserve">ed </w:t>
      </w:r>
      <w:r>
        <w:rPr>
          <w:spacing w:val="-2"/>
        </w:rPr>
        <w:t>i</w:t>
      </w:r>
      <w:r>
        <w:t xml:space="preserve">n </w:t>
      </w:r>
      <w:r>
        <w:rPr>
          <w:spacing w:val="1"/>
        </w:rPr>
        <w:t>t</w:t>
      </w:r>
      <w:r>
        <w:t>he s</w:t>
      </w:r>
      <w:r>
        <w:rPr>
          <w:spacing w:val="-3"/>
        </w:rPr>
        <w:t>y</w:t>
      </w:r>
      <w:r>
        <w:t>stem</w:t>
      </w:r>
      <w:r>
        <w:rPr>
          <w:spacing w:val="-3"/>
        </w:rPr>
        <w:t>a</w:t>
      </w:r>
      <w:r>
        <w:t>t</w:t>
      </w:r>
      <w:r>
        <w:rPr>
          <w:spacing w:val="-2"/>
        </w:rPr>
        <w:t>i</w:t>
      </w:r>
      <w:r>
        <w:t>c</w:t>
      </w:r>
      <w:r>
        <w:rPr>
          <w:spacing w:val="1"/>
        </w:rPr>
        <w:t xml:space="preserve"> </w:t>
      </w:r>
      <w:r>
        <w:t>proc</w:t>
      </w:r>
      <w:r>
        <w:rPr>
          <w:spacing w:val="-3"/>
        </w:rPr>
        <w:t>e</w:t>
      </w:r>
      <w:r>
        <w:t>ss</w:t>
      </w:r>
      <w:r>
        <w:rPr>
          <w:spacing w:val="1"/>
        </w:rPr>
        <w:t xml:space="preserve"> </w:t>
      </w:r>
      <w:r>
        <w:rPr>
          <w:spacing w:val="-2"/>
        </w:rPr>
        <w:t>i</w:t>
      </w:r>
      <w:r>
        <w:t>ntend</w:t>
      </w:r>
      <w:r>
        <w:rPr>
          <w:spacing w:val="-1"/>
        </w:rPr>
        <w:t>e</w:t>
      </w:r>
      <w:r>
        <w:t>d</w:t>
      </w:r>
      <w:r>
        <w:rPr>
          <w:spacing w:val="-4"/>
        </w:rPr>
        <w:t xml:space="preserve"> </w:t>
      </w:r>
      <w:r>
        <w:t>to i</w:t>
      </w:r>
      <w:r>
        <w:rPr>
          <w:spacing w:val="-3"/>
        </w:rPr>
        <w:t>m</w:t>
      </w:r>
      <w:r>
        <w:t>pro</w:t>
      </w:r>
      <w:r>
        <w:rPr>
          <w:spacing w:val="-3"/>
        </w:rPr>
        <w:t>v</w:t>
      </w:r>
      <w:r>
        <w:t xml:space="preserve">e </w:t>
      </w:r>
      <w:r>
        <w:rPr>
          <w:spacing w:val="1"/>
        </w:rPr>
        <w:t>t</w:t>
      </w:r>
      <w:r>
        <w:t>h</w:t>
      </w:r>
      <w:r>
        <w:rPr>
          <w:spacing w:val="-1"/>
        </w:rPr>
        <w:t>e</w:t>
      </w:r>
      <w:r>
        <w:rPr>
          <w:spacing w:val="-2"/>
        </w:rPr>
        <w:t>i</w:t>
      </w:r>
      <w:r>
        <w:t>r</w:t>
      </w:r>
      <w:r>
        <w:rPr>
          <w:spacing w:val="1"/>
        </w:rPr>
        <w:t xml:space="preserve"> </w:t>
      </w:r>
      <w:r>
        <w:rPr>
          <w:spacing w:val="-2"/>
        </w:rPr>
        <w:t>l</w:t>
      </w:r>
      <w:r>
        <w:t>e</w:t>
      </w:r>
      <w:r>
        <w:rPr>
          <w:spacing w:val="-4"/>
        </w:rPr>
        <w:t>a</w:t>
      </w:r>
      <w:r>
        <w:t>rn</w:t>
      </w:r>
      <w:r>
        <w:rPr>
          <w:spacing w:val="-2"/>
        </w:rPr>
        <w:t>i</w:t>
      </w:r>
      <w:r>
        <w:t>n</w:t>
      </w:r>
      <w:r>
        <w:rPr>
          <w:spacing w:val="-1"/>
        </w:rPr>
        <w:t>g</w:t>
      </w:r>
      <w:r>
        <w:t>.</w:t>
      </w:r>
      <w:r>
        <w:rPr>
          <w:spacing w:val="-1"/>
        </w:rPr>
        <w:t xml:space="preserve"> </w:t>
      </w:r>
      <w:r>
        <w:rPr>
          <w:spacing w:val="1"/>
        </w:rPr>
        <w:t>T</w:t>
      </w:r>
      <w:r>
        <w:t>he</w:t>
      </w:r>
      <w:r>
        <w:rPr>
          <w:spacing w:val="-5"/>
        </w:rPr>
        <w:t xml:space="preserve"> </w:t>
      </w:r>
      <w:r>
        <w:t>process</w:t>
      </w:r>
      <w:r>
        <w:rPr>
          <w:spacing w:val="-2"/>
        </w:rPr>
        <w:t xml:space="preserve"> </w:t>
      </w:r>
      <w:r>
        <w:t>r</w:t>
      </w:r>
      <w:r>
        <w:rPr>
          <w:spacing w:val="-3"/>
        </w:rPr>
        <w:t>e</w:t>
      </w:r>
      <w:r>
        <w:rPr>
          <w:spacing w:val="1"/>
        </w:rPr>
        <w:t>q</w:t>
      </w:r>
      <w:r>
        <w:t>u</w:t>
      </w:r>
      <w:r>
        <w:rPr>
          <w:spacing w:val="-2"/>
        </w:rPr>
        <w:t>i</w:t>
      </w:r>
      <w:r>
        <w:t>res</w:t>
      </w:r>
      <w:r>
        <w:rPr>
          <w:spacing w:val="-2"/>
        </w:rPr>
        <w:t xml:space="preserve"> </w:t>
      </w:r>
      <w:r>
        <w:t>the te</w:t>
      </w:r>
      <w:r>
        <w:rPr>
          <w:spacing w:val="-1"/>
        </w:rPr>
        <w:t>a</w:t>
      </w:r>
      <w:r>
        <w:t>ch</w:t>
      </w:r>
      <w:r>
        <w:rPr>
          <w:spacing w:val="-1"/>
        </w:rPr>
        <w:t>e</w:t>
      </w:r>
      <w:r>
        <w:t>r</w:t>
      </w:r>
      <w:r>
        <w:rPr>
          <w:spacing w:val="-1"/>
        </w:rPr>
        <w:t xml:space="preserve"> </w:t>
      </w:r>
      <w:r>
        <w:t>to</w:t>
      </w:r>
      <w:r>
        <w:rPr>
          <w:spacing w:val="-2"/>
        </w:rPr>
        <w:t xml:space="preserve"> </w:t>
      </w:r>
      <w:r>
        <w:t>sh</w:t>
      </w:r>
      <w:r>
        <w:rPr>
          <w:spacing w:val="-1"/>
        </w:rPr>
        <w:t>a</w:t>
      </w:r>
      <w:r>
        <w:rPr>
          <w:spacing w:val="-2"/>
        </w:rPr>
        <w:t>r</w:t>
      </w:r>
      <w:r>
        <w:t>e l</w:t>
      </w:r>
      <w:r>
        <w:rPr>
          <w:spacing w:val="-1"/>
        </w:rPr>
        <w:t>e</w:t>
      </w:r>
      <w:r>
        <w:t>arn</w:t>
      </w:r>
      <w:r>
        <w:rPr>
          <w:spacing w:val="-1"/>
        </w:rPr>
        <w:t>i</w:t>
      </w:r>
      <w:r>
        <w:rPr>
          <w:spacing w:val="-3"/>
        </w:rPr>
        <w:t>n</w:t>
      </w:r>
      <w:r>
        <w:t>g</w:t>
      </w:r>
      <w:r>
        <w:rPr>
          <w:spacing w:val="-2"/>
        </w:rPr>
        <w:t xml:space="preserve"> </w:t>
      </w:r>
      <w:r>
        <w:rPr>
          <w:spacing w:val="1"/>
        </w:rPr>
        <w:t>g</w:t>
      </w:r>
      <w:r>
        <w:t>o</w:t>
      </w:r>
      <w:r>
        <w:rPr>
          <w:spacing w:val="-1"/>
        </w:rPr>
        <w:t>a</w:t>
      </w:r>
      <w:r>
        <w:rPr>
          <w:spacing w:val="-2"/>
        </w:rPr>
        <w:t>l</w:t>
      </w:r>
      <w:r>
        <w:t>s</w:t>
      </w:r>
      <w:r>
        <w:rPr>
          <w:spacing w:val="1"/>
        </w:rPr>
        <w:t xml:space="preserve"> </w:t>
      </w:r>
      <w:r>
        <w:rPr>
          <w:spacing w:val="-4"/>
        </w:rPr>
        <w:t>w</w:t>
      </w:r>
      <w:r>
        <w:rPr>
          <w:spacing w:val="-2"/>
        </w:rPr>
        <w:t>i</w:t>
      </w:r>
      <w:r>
        <w:t xml:space="preserve">th </w:t>
      </w:r>
      <w:r>
        <w:rPr>
          <w:spacing w:val="2"/>
        </w:rPr>
        <w:t>s</w:t>
      </w:r>
      <w:r>
        <w:t>tu</w:t>
      </w:r>
      <w:r>
        <w:rPr>
          <w:spacing w:val="-1"/>
        </w:rPr>
        <w:t>d</w:t>
      </w:r>
      <w:r>
        <w:t>e</w:t>
      </w:r>
      <w:r>
        <w:rPr>
          <w:spacing w:val="-4"/>
        </w:rPr>
        <w:t>n</w:t>
      </w:r>
      <w:r>
        <w:t>ts</w:t>
      </w:r>
      <w:r>
        <w:rPr>
          <w:spacing w:val="1"/>
        </w:rPr>
        <w:t xml:space="preserve"> </w:t>
      </w:r>
      <w:r>
        <w:t>a</w:t>
      </w:r>
      <w:r>
        <w:rPr>
          <w:spacing w:val="-1"/>
        </w:rPr>
        <w:t>n</w:t>
      </w:r>
      <w:r>
        <w:t>d</w:t>
      </w:r>
      <w:r>
        <w:rPr>
          <w:spacing w:val="-4"/>
        </w:rPr>
        <w:t xml:space="preserve"> </w:t>
      </w:r>
      <w:r>
        <w:t>pro</w:t>
      </w:r>
      <w:r>
        <w:rPr>
          <w:spacing w:val="-3"/>
        </w:rPr>
        <w:t>v</w:t>
      </w:r>
      <w:r>
        <w:rPr>
          <w:spacing w:val="-2"/>
        </w:rPr>
        <w:t>i</w:t>
      </w:r>
      <w:r>
        <w:t>de o</w:t>
      </w:r>
      <w:r>
        <w:rPr>
          <w:spacing w:val="-1"/>
        </w:rPr>
        <w:t>p</w:t>
      </w:r>
      <w:r>
        <w:t>p</w:t>
      </w:r>
      <w:r>
        <w:rPr>
          <w:spacing w:val="-1"/>
        </w:rPr>
        <w:t>o</w:t>
      </w:r>
      <w:r>
        <w:t>rtu</w:t>
      </w:r>
      <w:r>
        <w:rPr>
          <w:spacing w:val="-1"/>
        </w:rPr>
        <w:t>n</w:t>
      </w:r>
      <w:r>
        <w:rPr>
          <w:spacing w:val="-2"/>
        </w:rPr>
        <w:t>i</w:t>
      </w:r>
      <w:r>
        <w:t>t</w:t>
      </w:r>
      <w:r>
        <w:rPr>
          <w:spacing w:val="-2"/>
        </w:rPr>
        <w:t>i</w:t>
      </w:r>
      <w:r>
        <w:t>es</w:t>
      </w:r>
      <w:r>
        <w:rPr>
          <w:spacing w:val="-2"/>
        </w:rPr>
        <w:t xml:space="preserve"> </w:t>
      </w:r>
      <w:r>
        <w:t>for</w:t>
      </w:r>
      <w:r>
        <w:rPr>
          <w:spacing w:val="-4"/>
        </w:rPr>
        <w:t xml:space="preserve"> </w:t>
      </w:r>
      <w:r>
        <w:t>stu</w:t>
      </w:r>
      <w:r>
        <w:rPr>
          <w:spacing w:val="-1"/>
        </w:rPr>
        <w:t>d</w:t>
      </w:r>
      <w:r>
        <w:t>e</w:t>
      </w:r>
      <w:r>
        <w:rPr>
          <w:spacing w:val="-1"/>
        </w:rPr>
        <w:t>n</w:t>
      </w:r>
      <w:r>
        <w:t>ts</w:t>
      </w:r>
      <w:r>
        <w:rPr>
          <w:spacing w:val="-4"/>
        </w:rPr>
        <w:t xml:space="preserve"> </w:t>
      </w:r>
      <w:r>
        <w:t>to</w:t>
      </w:r>
      <w:r>
        <w:rPr>
          <w:spacing w:val="-2"/>
        </w:rPr>
        <w:t xml:space="preserve"> </w:t>
      </w:r>
      <w:r>
        <w:t>mo</w:t>
      </w:r>
      <w:r>
        <w:rPr>
          <w:spacing w:val="-1"/>
        </w:rPr>
        <w:t>n</w:t>
      </w:r>
      <w:r>
        <w:rPr>
          <w:spacing w:val="-2"/>
        </w:rPr>
        <w:t>i</w:t>
      </w:r>
      <w:r>
        <w:t>tor th</w:t>
      </w:r>
      <w:r>
        <w:rPr>
          <w:spacing w:val="-1"/>
        </w:rPr>
        <w:t>e</w:t>
      </w:r>
      <w:r>
        <w:rPr>
          <w:spacing w:val="-2"/>
        </w:rPr>
        <w:t>i</w:t>
      </w:r>
      <w:r>
        <w:t>r</w:t>
      </w:r>
      <w:r>
        <w:rPr>
          <w:spacing w:val="1"/>
        </w:rPr>
        <w:t xml:space="preserve"> </w:t>
      </w:r>
      <w:r>
        <w:t>o</w:t>
      </w:r>
      <w:r>
        <w:rPr>
          <w:spacing w:val="-4"/>
        </w:rPr>
        <w:t>n</w:t>
      </w:r>
      <w:r>
        <w:rPr>
          <w:spacing w:val="1"/>
        </w:rPr>
        <w:t>g</w:t>
      </w:r>
      <w:r>
        <w:t>o</w:t>
      </w:r>
      <w:r>
        <w:rPr>
          <w:spacing w:val="-2"/>
        </w:rPr>
        <w:t>i</w:t>
      </w:r>
      <w:r>
        <w:rPr>
          <w:spacing w:val="-3"/>
        </w:rPr>
        <w:t>n</w:t>
      </w:r>
      <w:r>
        <w:t>g</w:t>
      </w:r>
      <w:r>
        <w:rPr>
          <w:spacing w:val="2"/>
        </w:rPr>
        <w:t xml:space="preserve"> </w:t>
      </w:r>
      <w:r>
        <w:rPr>
          <w:spacing w:val="-3"/>
        </w:rPr>
        <w:t>p</w:t>
      </w:r>
      <w:r>
        <w:t>r</w:t>
      </w:r>
      <w:r>
        <w:rPr>
          <w:spacing w:val="-3"/>
        </w:rPr>
        <w:t>o</w:t>
      </w:r>
      <w:r>
        <w:rPr>
          <w:spacing w:val="1"/>
        </w:rPr>
        <w:t>g</w:t>
      </w:r>
      <w:r>
        <w:t>r</w:t>
      </w:r>
      <w:r>
        <w:rPr>
          <w:spacing w:val="-3"/>
        </w:rPr>
        <w:t>e</w:t>
      </w:r>
      <w:r>
        <w:t>ss.</w:t>
      </w:r>
    </w:p>
    <w:p w14:paraId="27225603" w14:textId="77777777" w:rsidR="006516F5" w:rsidRPr="00655B14" w:rsidRDefault="006516F5" w:rsidP="00134E37">
      <w:pPr>
        <w:rPr>
          <w:szCs w:val="24"/>
        </w:rPr>
      </w:pPr>
    </w:p>
    <w:p w14:paraId="6B4A78DE" w14:textId="77777777" w:rsidR="006516F5" w:rsidRDefault="006516F5" w:rsidP="00134E37">
      <w:r>
        <w:t>In Pe</w:t>
      </w:r>
      <w:r>
        <w:rPr>
          <w:spacing w:val="-1"/>
        </w:rPr>
        <w:t>n</w:t>
      </w:r>
      <w:r>
        <w:t>ns</w:t>
      </w:r>
      <w:r>
        <w:rPr>
          <w:spacing w:val="-3"/>
        </w:rPr>
        <w:t>y</w:t>
      </w:r>
      <w:r>
        <w:rPr>
          <w:spacing w:val="-2"/>
        </w:rPr>
        <w:t>l</w:t>
      </w:r>
      <w:r>
        <w:rPr>
          <w:spacing w:val="-3"/>
        </w:rPr>
        <w:t>v</w:t>
      </w:r>
      <w:r>
        <w:t>a</w:t>
      </w:r>
      <w:r>
        <w:rPr>
          <w:spacing w:val="-1"/>
        </w:rPr>
        <w:t>n</w:t>
      </w:r>
      <w:r>
        <w:rPr>
          <w:spacing w:val="-2"/>
        </w:rPr>
        <w:t>i</w:t>
      </w:r>
      <w:r>
        <w:t>a</w:t>
      </w:r>
      <w:r>
        <w:rPr>
          <w:spacing w:val="3"/>
        </w:rPr>
        <w:t xml:space="preserve"> </w:t>
      </w:r>
      <w:r>
        <w:rPr>
          <w:spacing w:val="-4"/>
        </w:rPr>
        <w:t>w</w:t>
      </w:r>
      <w:r>
        <w:t>e are</w:t>
      </w:r>
      <w:r>
        <w:rPr>
          <w:spacing w:val="-2"/>
        </w:rPr>
        <w:t xml:space="preserve"> </w:t>
      </w:r>
      <w:r>
        <w:t>d</w:t>
      </w:r>
      <w:r>
        <w:rPr>
          <w:spacing w:val="-4"/>
        </w:rPr>
        <w:t>e</w:t>
      </w:r>
      <w:r>
        <w:rPr>
          <w:spacing w:val="3"/>
        </w:rPr>
        <w:t>f</w:t>
      </w:r>
      <w:r>
        <w:rPr>
          <w:spacing w:val="-2"/>
        </w:rPr>
        <w:t>i</w:t>
      </w:r>
      <w:r>
        <w:t>n</w:t>
      </w:r>
      <w:r>
        <w:rPr>
          <w:spacing w:val="-2"/>
        </w:rPr>
        <w:t>i</w:t>
      </w:r>
      <w:r>
        <w:t>ng fo</w:t>
      </w:r>
      <w:r>
        <w:rPr>
          <w:spacing w:val="-3"/>
        </w:rPr>
        <w:t>r</w:t>
      </w:r>
      <w:r>
        <w:t>m</w:t>
      </w:r>
      <w:r>
        <w:rPr>
          <w:spacing w:val="-3"/>
        </w:rPr>
        <w:t>a</w:t>
      </w:r>
      <w:r>
        <w:t>t</w:t>
      </w:r>
      <w:r>
        <w:rPr>
          <w:spacing w:val="-2"/>
        </w:rPr>
        <w:t>i</w:t>
      </w:r>
      <w:r>
        <w:rPr>
          <w:spacing w:val="-3"/>
        </w:rPr>
        <w:t>v</w:t>
      </w:r>
      <w:r>
        <w:t>e assessme</w:t>
      </w:r>
      <w:r>
        <w:rPr>
          <w:spacing w:val="-1"/>
        </w:rPr>
        <w:t>n</w:t>
      </w:r>
      <w:r>
        <w:t>t</w:t>
      </w:r>
      <w:r>
        <w:rPr>
          <w:spacing w:val="-1"/>
        </w:rPr>
        <w:t xml:space="preserve"> </w:t>
      </w:r>
      <w:r>
        <w:t>as</w:t>
      </w:r>
      <w:r>
        <w:rPr>
          <w:spacing w:val="-2"/>
        </w:rPr>
        <w:t xml:space="preserve"> </w:t>
      </w:r>
      <w:proofErr w:type="gramStart"/>
      <w:r>
        <w:t>c</w:t>
      </w:r>
      <w:r>
        <w:rPr>
          <w:spacing w:val="-2"/>
        </w:rPr>
        <w:t>l</w:t>
      </w:r>
      <w:r>
        <w:t>assro</w:t>
      </w:r>
      <w:r>
        <w:rPr>
          <w:spacing w:val="-3"/>
        </w:rPr>
        <w:t>o</w:t>
      </w:r>
      <w:r>
        <w:t>m</w:t>
      </w:r>
      <w:r>
        <w:rPr>
          <w:spacing w:val="1"/>
        </w:rPr>
        <w:t xml:space="preserve"> </w:t>
      </w:r>
      <w:r>
        <w:t>b</w:t>
      </w:r>
      <w:r>
        <w:rPr>
          <w:spacing w:val="-4"/>
        </w:rPr>
        <w:t>a</w:t>
      </w:r>
      <w:r>
        <w:rPr>
          <w:spacing w:val="-3"/>
        </w:rPr>
        <w:t>s</w:t>
      </w:r>
      <w:r>
        <w:t>ed</w:t>
      </w:r>
      <w:proofErr w:type="gramEnd"/>
      <w:r>
        <w:t xml:space="preserve"> ass</w:t>
      </w:r>
      <w:r>
        <w:rPr>
          <w:spacing w:val="-1"/>
        </w:rPr>
        <w:t>e</w:t>
      </w:r>
      <w:r>
        <w:t>s</w:t>
      </w:r>
      <w:r>
        <w:rPr>
          <w:spacing w:val="-3"/>
        </w:rPr>
        <w:t>s</w:t>
      </w:r>
      <w:r>
        <w:t>me</w:t>
      </w:r>
      <w:r>
        <w:rPr>
          <w:spacing w:val="-1"/>
        </w:rPr>
        <w:t>n</w:t>
      </w:r>
      <w:r>
        <w:t>t</w:t>
      </w:r>
      <w:r>
        <w:rPr>
          <w:spacing w:val="-1"/>
        </w:rPr>
        <w:t xml:space="preserve"> </w:t>
      </w:r>
      <w:r>
        <w:rPr>
          <w:spacing w:val="-2"/>
        </w:rPr>
        <w:t>t</w:t>
      </w:r>
      <w:r>
        <w:t>h</w:t>
      </w:r>
      <w:r>
        <w:rPr>
          <w:spacing w:val="-1"/>
        </w:rPr>
        <w:t>a</w:t>
      </w:r>
      <w:r>
        <w:t>t a</w:t>
      </w:r>
      <w:r>
        <w:rPr>
          <w:spacing w:val="-2"/>
        </w:rPr>
        <w:t>ll</w:t>
      </w:r>
      <w:r>
        <w:rPr>
          <w:spacing w:val="1"/>
        </w:rPr>
        <w:t>o</w:t>
      </w:r>
      <w:r>
        <w:rPr>
          <w:spacing w:val="-4"/>
        </w:rPr>
        <w:t>w</w:t>
      </w:r>
      <w:r>
        <w:t>s</w:t>
      </w:r>
      <w:r>
        <w:rPr>
          <w:spacing w:val="1"/>
        </w:rPr>
        <w:t xml:space="preserve"> </w:t>
      </w:r>
      <w:r>
        <w:t>te</w:t>
      </w:r>
      <w:r>
        <w:rPr>
          <w:spacing w:val="-1"/>
        </w:rPr>
        <w:t>a</w:t>
      </w:r>
      <w:r>
        <w:t>ch</w:t>
      </w:r>
      <w:r>
        <w:rPr>
          <w:spacing w:val="-1"/>
        </w:rPr>
        <w:t>e</w:t>
      </w:r>
      <w:r>
        <w:t>rs</w:t>
      </w:r>
      <w:r>
        <w:rPr>
          <w:spacing w:val="-2"/>
        </w:rPr>
        <w:t xml:space="preserve"> </w:t>
      </w:r>
      <w:r>
        <w:t>to</w:t>
      </w:r>
      <w:r>
        <w:rPr>
          <w:spacing w:val="-2"/>
        </w:rPr>
        <w:t xml:space="preserve"> </w:t>
      </w:r>
      <w:r>
        <w:t>mo</w:t>
      </w:r>
      <w:r>
        <w:rPr>
          <w:spacing w:val="-1"/>
        </w:rPr>
        <w:t>n</w:t>
      </w:r>
      <w:r>
        <w:rPr>
          <w:spacing w:val="-4"/>
        </w:rPr>
        <w:t>i</w:t>
      </w:r>
      <w:r>
        <w:rPr>
          <w:spacing w:val="-2"/>
        </w:rPr>
        <w:t>t</w:t>
      </w:r>
      <w:r>
        <w:t>or</w:t>
      </w:r>
      <w:r>
        <w:rPr>
          <w:spacing w:val="1"/>
        </w:rPr>
        <w:t xml:space="preserve"> </w:t>
      </w:r>
      <w:r>
        <w:t>a</w:t>
      </w:r>
      <w:r>
        <w:rPr>
          <w:spacing w:val="-1"/>
        </w:rPr>
        <w:t>n</w:t>
      </w:r>
      <w:r>
        <w:t>d</w:t>
      </w:r>
      <w:r>
        <w:rPr>
          <w:spacing w:val="-2"/>
        </w:rPr>
        <w:t xml:space="preserve"> </w:t>
      </w:r>
      <w:r>
        <w:t>a</w:t>
      </w:r>
      <w:r>
        <w:rPr>
          <w:spacing w:val="-1"/>
        </w:rPr>
        <w:t>d</w:t>
      </w:r>
      <w:r>
        <w:rPr>
          <w:spacing w:val="1"/>
        </w:rPr>
        <w:t>j</w:t>
      </w:r>
      <w:r>
        <w:t>u</w:t>
      </w:r>
      <w:r>
        <w:rPr>
          <w:spacing w:val="-3"/>
        </w:rPr>
        <w:t>s</w:t>
      </w:r>
      <w:r>
        <w:t>t</w:t>
      </w:r>
      <w:r>
        <w:rPr>
          <w:spacing w:val="-1"/>
        </w:rPr>
        <w:t xml:space="preserve"> </w:t>
      </w:r>
      <w:r>
        <w:t>th</w:t>
      </w:r>
      <w:r>
        <w:rPr>
          <w:spacing w:val="-1"/>
        </w:rPr>
        <w:t>e</w:t>
      </w:r>
      <w:r>
        <w:rPr>
          <w:spacing w:val="-2"/>
        </w:rPr>
        <w:t>i</w:t>
      </w:r>
      <w:r>
        <w:t>r</w:t>
      </w:r>
      <w:r>
        <w:rPr>
          <w:spacing w:val="-1"/>
        </w:rPr>
        <w:t xml:space="preserve"> </w:t>
      </w:r>
      <w:r>
        <w:rPr>
          <w:spacing w:val="-2"/>
        </w:rPr>
        <w:t>i</w:t>
      </w:r>
      <w:r>
        <w:t>ns</w:t>
      </w:r>
      <w:r>
        <w:rPr>
          <w:spacing w:val="-2"/>
        </w:rPr>
        <w:t>t</w:t>
      </w:r>
      <w:r>
        <w:t>r</w:t>
      </w:r>
      <w:r>
        <w:rPr>
          <w:spacing w:val="-3"/>
        </w:rPr>
        <w:t>u</w:t>
      </w:r>
      <w:r>
        <w:t>ct</w:t>
      </w:r>
      <w:r>
        <w:rPr>
          <w:spacing w:val="-2"/>
        </w:rPr>
        <w:t>i</w:t>
      </w:r>
      <w:r>
        <w:t>o</w:t>
      </w:r>
      <w:r>
        <w:rPr>
          <w:spacing w:val="-1"/>
        </w:rPr>
        <w:t>n</w:t>
      </w:r>
      <w:r>
        <w:t>al</w:t>
      </w:r>
      <w:r>
        <w:rPr>
          <w:spacing w:val="-1"/>
        </w:rPr>
        <w:t xml:space="preserve"> </w:t>
      </w:r>
      <w:r>
        <w:t>pra</w:t>
      </w:r>
      <w:r>
        <w:rPr>
          <w:spacing w:val="-3"/>
        </w:rPr>
        <w:t>c</w:t>
      </w:r>
      <w:r>
        <w:t>t</w:t>
      </w:r>
      <w:r>
        <w:rPr>
          <w:spacing w:val="-2"/>
        </w:rPr>
        <w:t>i</w:t>
      </w:r>
      <w:r>
        <w:t xml:space="preserve">ce in </w:t>
      </w:r>
      <w:r>
        <w:rPr>
          <w:spacing w:val="-3"/>
        </w:rPr>
        <w:t>o</w:t>
      </w:r>
      <w:r>
        <w:t>rd</w:t>
      </w:r>
      <w:r>
        <w:rPr>
          <w:spacing w:val="-1"/>
        </w:rPr>
        <w:t>e</w:t>
      </w:r>
      <w:r>
        <w:t>r</w:t>
      </w:r>
      <w:r>
        <w:rPr>
          <w:spacing w:val="-1"/>
        </w:rPr>
        <w:t xml:space="preserve"> </w:t>
      </w:r>
      <w:r>
        <w:rPr>
          <w:spacing w:val="-2"/>
        </w:rPr>
        <w:t>t</w:t>
      </w:r>
      <w:r>
        <w:t xml:space="preserve">o </w:t>
      </w:r>
      <w:r>
        <w:rPr>
          <w:spacing w:val="1"/>
        </w:rPr>
        <w:t>m</w:t>
      </w:r>
      <w:r>
        <w:t>e</w:t>
      </w:r>
      <w:r>
        <w:rPr>
          <w:spacing w:val="-4"/>
        </w:rPr>
        <w:t>e</w:t>
      </w:r>
      <w:r>
        <w:t>t</w:t>
      </w:r>
      <w:r>
        <w:rPr>
          <w:spacing w:val="-1"/>
        </w:rPr>
        <w:t xml:space="preserve"> </w:t>
      </w:r>
      <w:r>
        <w:t>t</w:t>
      </w:r>
      <w:r>
        <w:rPr>
          <w:spacing w:val="4"/>
        </w:rPr>
        <w:t>h</w:t>
      </w:r>
      <w:r>
        <w:t>e i</w:t>
      </w:r>
      <w:r>
        <w:rPr>
          <w:spacing w:val="-1"/>
        </w:rPr>
        <w:t>n</w:t>
      </w:r>
      <w:r>
        <w:t>d</w:t>
      </w:r>
      <w:r>
        <w:rPr>
          <w:spacing w:val="-2"/>
        </w:rPr>
        <w:t>i</w:t>
      </w:r>
      <w:r>
        <w:rPr>
          <w:spacing w:val="-3"/>
        </w:rPr>
        <w:t>v</w:t>
      </w:r>
      <w:r>
        <w:rPr>
          <w:spacing w:val="-2"/>
        </w:rPr>
        <w:t>i</w:t>
      </w:r>
      <w:r>
        <w:t>d</w:t>
      </w:r>
      <w:r>
        <w:rPr>
          <w:spacing w:val="-1"/>
        </w:rPr>
        <w:t>u</w:t>
      </w:r>
      <w:r>
        <w:t>al n</w:t>
      </w:r>
      <w:r>
        <w:rPr>
          <w:spacing w:val="-1"/>
        </w:rPr>
        <w:t>e</w:t>
      </w:r>
      <w:r>
        <w:t>e</w:t>
      </w:r>
      <w:r>
        <w:rPr>
          <w:spacing w:val="-1"/>
        </w:rPr>
        <w:t>d</w:t>
      </w:r>
      <w:r>
        <w:t>s</w:t>
      </w:r>
      <w:r>
        <w:rPr>
          <w:spacing w:val="1"/>
        </w:rPr>
        <w:t xml:space="preserve"> </w:t>
      </w:r>
      <w:r>
        <w:rPr>
          <w:spacing w:val="-3"/>
        </w:rPr>
        <w:t>o</w:t>
      </w:r>
      <w:r>
        <w:t>f</w:t>
      </w:r>
      <w:r>
        <w:rPr>
          <w:spacing w:val="2"/>
        </w:rPr>
        <w:t xml:space="preserve"> </w:t>
      </w:r>
      <w:r>
        <w:t>th</w:t>
      </w:r>
      <w:r>
        <w:rPr>
          <w:spacing w:val="-1"/>
        </w:rPr>
        <w:t>e</w:t>
      </w:r>
      <w:r>
        <w:rPr>
          <w:spacing w:val="-2"/>
        </w:rPr>
        <w:t>i</w:t>
      </w:r>
      <w:r>
        <w:t>r</w:t>
      </w:r>
      <w:r>
        <w:rPr>
          <w:spacing w:val="-1"/>
        </w:rPr>
        <w:t xml:space="preserve"> </w:t>
      </w:r>
      <w:r>
        <w:rPr>
          <w:spacing w:val="-3"/>
        </w:rPr>
        <w:t>s</w:t>
      </w:r>
      <w:r>
        <w:t>tu</w:t>
      </w:r>
      <w:r>
        <w:rPr>
          <w:spacing w:val="-1"/>
        </w:rPr>
        <w:t>d</w:t>
      </w:r>
      <w:r>
        <w:t>e</w:t>
      </w:r>
      <w:r>
        <w:rPr>
          <w:spacing w:val="-1"/>
        </w:rPr>
        <w:t>n</w:t>
      </w:r>
      <w:r>
        <w:t>t</w:t>
      </w:r>
      <w:r>
        <w:rPr>
          <w:spacing w:val="-3"/>
        </w:rPr>
        <w:t>s</w:t>
      </w:r>
      <w:r>
        <w:t>.</w:t>
      </w:r>
      <w:r>
        <w:rPr>
          <w:spacing w:val="-3"/>
        </w:rPr>
        <w:t xml:space="preserve"> </w:t>
      </w:r>
      <w:r>
        <w:t>F</w:t>
      </w:r>
      <w:r>
        <w:rPr>
          <w:spacing w:val="-1"/>
        </w:rPr>
        <w:t>o</w:t>
      </w:r>
      <w:r>
        <w:t>rm</w:t>
      </w:r>
      <w:r>
        <w:rPr>
          <w:spacing w:val="-3"/>
        </w:rPr>
        <w:t>a</w:t>
      </w:r>
      <w:r>
        <w:t>t</w:t>
      </w:r>
      <w:r>
        <w:rPr>
          <w:spacing w:val="-2"/>
        </w:rPr>
        <w:t>i</w:t>
      </w:r>
      <w:r>
        <w:rPr>
          <w:spacing w:val="-3"/>
        </w:rPr>
        <w:t>v</w:t>
      </w:r>
      <w:r>
        <w:t>e assessme</w:t>
      </w:r>
      <w:r>
        <w:rPr>
          <w:spacing w:val="-4"/>
        </w:rPr>
        <w:t>n</w:t>
      </w:r>
      <w:r>
        <w:t>t</w:t>
      </w:r>
      <w:r>
        <w:rPr>
          <w:spacing w:val="-1"/>
        </w:rPr>
        <w:t xml:space="preserve"> </w:t>
      </w:r>
      <w:r>
        <w:rPr>
          <w:spacing w:val="-3"/>
        </w:rPr>
        <w:t>c</w:t>
      </w:r>
      <w:r>
        <w:t>an co</w:t>
      </w:r>
      <w:r>
        <w:rPr>
          <w:spacing w:val="-1"/>
        </w:rPr>
        <w:t>n</w:t>
      </w:r>
      <w:r>
        <w:t>s</w:t>
      </w:r>
      <w:r>
        <w:rPr>
          <w:spacing w:val="-2"/>
        </w:rPr>
        <w:t>i</w:t>
      </w:r>
      <w:r>
        <w:t>st</w:t>
      </w:r>
      <w:r>
        <w:rPr>
          <w:spacing w:val="-1"/>
        </w:rPr>
        <w:t xml:space="preserve"> </w:t>
      </w:r>
      <w:r>
        <w:rPr>
          <w:spacing w:val="-3"/>
        </w:rPr>
        <w:t>o</w:t>
      </w:r>
      <w:r>
        <w:t>f</w:t>
      </w:r>
      <w:r>
        <w:rPr>
          <w:spacing w:val="-1"/>
        </w:rPr>
        <w:t xml:space="preserve"> </w:t>
      </w:r>
      <w:r>
        <w:rPr>
          <w:spacing w:val="3"/>
        </w:rPr>
        <w:t>f</w:t>
      </w:r>
      <w:r>
        <w:rPr>
          <w:spacing w:val="-3"/>
        </w:rPr>
        <w:t>o</w:t>
      </w:r>
      <w:r>
        <w:rPr>
          <w:spacing w:val="-2"/>
        </w:rPr>
        <w:t>r</w:t>
      </w:r>
      <w:r>
        <w:t>mal</w:t>
      </w:r>
      <w:r>
        <w:rPr>
          <w:spacing w:val="-1"/>
        </w:rPr>
        <w:t xml:space="preserve"> </w:t>
      </w:r>
      <w:r>
        <w:rPr>
          <w:spacing w:val="-2"/>
        </w:rPr>
        <w:t>i</w:t>
      </w:r>
      <w:r>
        <w:t>nst</w:t>
      </w:r>
      <w:r>
        <w:rPr>
          <w:spacing w:val="-1"/>
        </w:rPr>
        <w:t>r</w:t>
      </w:r>
      <w:r>
        <w:t>uments</w:t>
      </w:r>
      <w:r>
        <w:rPr>
          <w:spacing w:val="-2"/>
        </w:rPr>
        <w:t xml:space="preserve"> </w:t>
      </w:r>
      <w:r>
        <w:t>or</w:t>
      </w:r>
      <w:r>
        <w:rPr>
          <w:spacing w:val="-1"/>
        </w:rPr>
        <w:t xml:space="preserve"> </w:t>
      </w:r>
      <w:r>
        <w:rPr>
          <w:spacing w:val="-2"/>
        </w:rPr>
        <w:t>i</w:t>
      </w:r>
      <w:r>
        <w:rPr>
          <w:spacing w:val="-3"/>
        </w:rPr>
        <w:t>n</w:t>
      </w:r>
      <w:r>
        <w:rPr>
          <w:spacing w:val="3"/>
        </w:rPr>
        <w:t>f</w:t>
      </w:r>
      <w:r>
        <w:rPr>
          <w:spacing w:val="-3"/>
        </w:rPr>
        <w:t>o</w:t>
      </w:r>
      <w:r>
        <w:t>rmal o</w:t>
      </w:r>
      <w:r>
        <w:rPr>
          <w:spacing w:val="-1"/>
        </w:rPr>
        <w:t>b</w:t>
      </w:r>
      <w:r>
        <w:t>ser</w:t>
      </w:r>
      <w:r>
        <w:rPr>
          <w:spacing w:val="-3"/>
        </w:rPr>
        <w:t>v</w:t>
      </w:r>
      <w:r>
        <w:t>ati</w:t>
      </w:r>
      <w:r>
        <w:rPr>
          <w:spacing w:val="-1"/>
        </w:rPr>
        <w:t>o</w:t>
      </w:r>
      <w:r>
        <w:t>ns.</w:t>
      </w:r>
    </w:p>
    <w:p w14:paraId="230BDD4D" w14:textId="77777777" w:rsidR="006516F5" w:rsidRDefault="006516F5" w:rsidP="00134E37">
      <w:pPr>
        <w:rPr>
          <w:sz w:val="28"/>
          <w:szCs w:val="28"/>
        </w:rPr>
      </w:pPr>
    </w:p>
    <w:p w14:paraId="1935A82B" w14:textId="77777777" w:rsidR="006516F5" w:rsidRPr="00655B14" w:rsidRDefault="006516F5" w:rsidP="00134E37">
      <w:pPr>
        <w:rPr>
          <w:szCs w:val="24"/>
        </w:rPr>
      </w:pPr>
      <w:r>
        <w:rPr>
          <w:spacing w:val="1"/>
        </w:rPr>
        <w:t>T</w:t>
      </w:r>
      <w:r>
        <w:t>he</w:t>
      </w:r>
      <w:r>
        <w:rPr>
          <w:spacing w:val="-5"/>
        </w:rPr>
        <w:t xml:space="preserve"> </w:t>
      </w:r>
      <w:r>
        <w:rPr>
          <w:spacing w:val="2"/>
        </w:rPr>
        <w:t>k</w:t>
      </w:r>
      <w:r>
        <w:t>ey</w:t>
      </w:r>
      <w:r>
        <w:rPr>
          <w:spacing w:val="-2"/>
        </w:rPr>
        <w:t xml:space="preserve"> i</w:t>
      </w:r>
      <w:r>
        <w:t>s</w:t>
      </w:r>
      <w:r>
        <w:rPr>
          <w:spacing w:val="1"/>
        </w:rPr>
        <w:t xml:space="preserve"> </w:t>
      </w:r>
      <w:r>
        <w:t>h</w:t>
      </w:r>
      <w:r>
        <w:rPr>
          <w:spacing w:val="-1"/>
        </w:rPr>
        <w:t>o</w:t>
      </w:r>
      <w:r>
        <w:t>w</w:t>
      </w:r>
      <w:r>
        <w:rPr>
          <w:spacing w:val="-3"/>
        </w:rPr>
        <w:t xml:space="preserve"> </w:t>
      </w:r>
      <w:r>
        <w:t>the</w:t>
      </w:r>
      <w:r>
        <w:rPr>
          <w:spacing w:val="-2"/>
        </w:rPr>
        <w:t xml:space="preserve"> </w:t>
      </w:r>
      <w:r>
        <w:t>res</w:t>
      </w:r>
      <w:r>
        <w:rPr>
          <w:spacing w:val="-1"/>
        </w:rPr>
        <w:t>u</w:t>
      </w:r>
      <w:r>
        <w:rPr>
          <w:spacing w:val="-2"/>
        </w:rPr>
        <w:t>lt</w:t>
      </w:r>
      <w:r>
        <w:t>s</w:t>
      </w:r>
      <w:r>
        <w:rPr>
          <w:spacing w:val="1"/>
        </w:rPr>
        <w:t xml:space="preserve"> </w:t>
      </w:r>
      <w:r>
        <w:t>are</w:t>
      </w:r>
      <w:r>
        <w:rPr>
          <w:spacing w:val="-2"/>
        </w:rPr>
        <w:t xml:space="preserve"> </w:t>
      </w:r>
      <w:r>
        <w:t>us</w:t>
      </w:r>
      <w:r>
        <w:rPr>
          <w:spacing w:val="-1"/>
        </w:rPr>
        <w:t>e</w:t>
      </w:r>
      <w:r>
        <w:t>d.</w:t>
      </w:r>
      <w:r>
        <w:rPr>
          <w:spacing w:val="-1"/>
        </w:rPr>
        <w:t xml:space="preserve"> </w:t>
      </w:r>
      <w:r>
        <w:rPr>
          <w:spacing w:val="-2"/>
        </w:rPr>
        <w:t>R</w:t>
      </w:r>
      <w:r>
        <w:t>es</w:t>
      </w:r>
      <w:r>
        <w:rPr>
          <w:spacing w:val="-1"/>
        </w:rPr>
        <w:t>u</w:t>
      </w:r>
      <w:r>
        <w:rPr>
          <w:spacing w:val="-2"/>
        </w:rPr>
        <w:t>l</w:t>
      </w:r>
      <w:r>
        <w:t>ts</w:t>
      </w:r>
      <w:r>
        <w:rPr>
          <w:spacing w:val="-2"/>
        </w:rPr>
        <w:t xml:space="preserve"> </w:t>
      </w:r>
      <w:r>
        <w:t>sh</w:t>
      </w:r>
      <w:r>
        <w:rPr>
          <w:spacing w:val="-1"/>
        </w:rPr>
        <w:t>o</w:t>
      </w:r>
      <w:r>
        <w:rPr>
          <w:spacing w:val="-3"/>
        </w:rPr>
        <w:t>u</w:t>
      </w:r>
      <w:r>
        <w:rPr>
          <w:spacing w:val="-2"/>
        </w:rPr>
        <w:t>l</w:t>
      </w:r>
      <w:r>
        <w:t>d be us</w:t>
      </w:r>
      <w:r>
        <w:rPr>
          <w:spacing w:val="-1"/>
        </w:rPr>
        <w:t>e</w:t>
      </w:r>
      <w:r>
        <w:t>d</w:t>
      </w:r>
      <w:r>
        <w:rPr>
          <w:spacing w:val="-2"/>
        </w:rPr>
        <w:t xml:space="preserve"> </w:t>
      </w:r>
      <w:r>
        <w:t>to</w:t>
      </w:r>
      <w:r>
        <w:rPr>
          <w:spacing w:val="-2"/>
        </w:rPr>
        <w:t xml:space="preserve"> </w:t>
      </w:r>
      <w:r>
        <w:t>sh</w:t>
      </w:r>
      <w:r>
        <w:rPr>
          <w:spacing w:val="-1"/>
        </w:rPr>
        <w:t>a</w:t>
      </w:r>
      <w:r>
        <w:t>pe</w:t>
      </w:r>
      <w:r>
        <w:rPr>
          <w:spacing w:val="-2"/>
        </w:rPr>
        <w:t xml:space="preserve"> </w:t>
      </w:r>
      <w:r>
        <w:t>te</w:t>
      </w:r>
      <w:r>
        <w:rPr>
          <w:spacing w:val="-1"/>
        </w:rPr>
        <w:t>a</w:t>
      </w:r>
      <w:r>
        <w:rPr>
          <w:spacing w:val="-3"/>
        </w:rPr>
        <w:t>c</w:t>
      </w:r>
      <w:r>
        <w:t>h</w:t>
      </w:r>
      <w:r>
        <w:rPr>
          <w:spacing w:val="-2"/>
        </w:rPr>
        <w:t>i</w:t>
      </w:r>
      <w:r>
        <w:t>ng</w:t>
      </w:r>
      <w:r>
        <w:rPr>
          <w:spacing w:val="2"/>
        </w:rPr>
        <w:t xml:space="preserve"> </w:t>
      </w:r>
      <w:r>
        <w:t>a</w:t>
      </w:r>
      <w:r>
        <w:rPr>
          <w:spacing w:val="-1"/>
        </w:rPr>
        <w:t>n</w:t>
      </w:r>
      <w:r>
        <w:t>d</w:t>
      </w:r>
      <w:r>
        <w:rPr>
          <w:spacing w:val="-2"/>
        </w:rPr>
        <w:t xml:space="preserve"> l</w:t>
      </w:r>
      <w:r>
        <w:t>e</w:t>
      </w:r>
      <w:r>
        <w:rPr>
          <w:spacing w:val="-1"/>
        </w:rPr>
        <w:t>a</w:t>
      </w:r>
      <w:r>
        <w:t>rn</w:t>
      </w:r>
      <w:r>
        <w:rPr>
          <w:spacing w:val="-2"/>
        </w:rPr>
        <w:t>i</w:t>
      </w:r>
      <w:r>
        <w:rPr>
          <w:spacing w:val="-3"/>
        </w:rPr>
        <w:t>n</w:t>
      </w:r>
      <w:r>
        <w:rPr>
          <w:spacing w:val="1"/>
        </w:rPr>
        <w:t>g</w:t>
      </w:r>
      <w:r>
        <w:t>.</w:t>
      </w:r>
      <w:r>
        <w:rPr>
          <w:spacing w:val="-1"/>
        </w:rPr>
        <w:t xml:space="preserve"> </w:t>
      </w:r>
      <w:r>
        <w:rPr>
          <w:spacing w:val="-2"/>
        </w:rPr>
        <w:t>I</w:t>
      </w:r>
      <w:r>
        <w:t xml:space="preserve">t </w:t>
      </w:r>
      <w:r>
        <w:rPr>
          <w:spacing w:val="-2"/>
        </w:rPr>
        <w:t>i</w:t>
      </w:r>
      <w:r>
        <w:t>s</w:t>
      </w:r>
      <w:r>
        <w:rPr>
          <w:spacing w:val="1"/>
        </w:rPr>
        <w:t xml:space="preserve"> </w:t>
      </w:r>
      <w:r>
        <w:t>rec</w:t>
      </w:r>
      <w:r>
        <w:rPr>
          <w:spacing w:val="-4"/>
        </w:rPr>
        <w:t>o</w:t>
      </w:r>
      <w:r>
        <w:t>mme</w:t>
      </w:r>
      <w:r>
        <w:rPr>
          <w:spacing w:val="-1"/>
        </w:rPr>
        <w:t>n</w:t>
      </w:r>
      <w:r>
        <w:t>d</w:t>
      </w:r>
      <w:r>
        <w:rPr>
          <w:spacing w:val="-1"/>
        </w:rPr>
        <w:t>e</w:t>
      </w:r>
      <w:r>
        <w:t>d</w:t>
      </w:r>
      <w:r>
        <w:rPr>
          <w:spacing w:val="-2"/>
        </w:rPr>
        <w:t xml:space="preserve"> </w:t>
      </w:r>
      <w:r>
        <w:t>th</w:t>
      </w:r>
      <w:r>
        <w:rPr>
          <w:spacing w:val="-4"/>
        </w:rPr>
        <w:t>a</w:t>
      </w:r>
      <w:r>
        <w:t>t</w:t>
      </w:r>
      <w:r>
        <w:rPr>
          <w:spacing w:val="2"/>
        </w:rPr>
        <w:t xml:space="preserve"> </w:t>
      </w:r>
      <w:r>
        <w:rPr>
          <w:spacing w:val="-2"/>
        </w:rPr>
        <w:t>i</w:t>
      </w:r>
      <w:r>
        <w:rPr>
          <w:spacing w:val="-3"/>
        </w:rPr>
        <w:t>n</w:t>
      </w:r>
      <w:r>
        <w:rPr>
          <w:spacing w:val="-2"/>
        </w:rPr>
        <w:t>f</w:t>
      </w:r>
      <w:r>
        <w:t>or</w:t>
      </w:r>
      <w:r>
        <w:rPr>
          <w:spacing w:val="1"/>
        </w:rPr>
        <w:t>m</w:t>
      </w:r>
      <w:r>
        <w:rPr>
          <w:spacing w:val="-3"/>
        </w:rPr>
        <w:t>a</w:t>
      </w:r>
      <w:r>
        <w:t>t</w:t>
      </w:r>
      <w:r>
        <w:rPr>
          <w:spacing w:val="-2"/>
        </w:rPr>
        <w:t>i</w:t>
      </w:r>
      <w:r>
        <w:t>on</w:t>
      </w:r>
      <w:r>
        <w:rPr>
          <w:spacing w:val="-2"/>
        </w:rPr>
        <w:t xml:space="preserve"> </w:t>
      </w:r>
      <w:r>
        <w:t>fr</w:t>
      </w:r>
      <w:r>
        <w:rPr>
          <w:spacing w:val="-3"/>
        </w:rPr>
        <w:t>o</w:t>
      </w:r>
      <w:r>
        <w:t>m</w:t>
      </w:r>
      <w:r>
        <w:rPr>
          <w:spacing w:val="-1"/>
        </w:rPr>
        <w:t xml:space="preserve"> </w:t>
      </w:r>
      <w:r>
        <w:t>fo</w:t>
      </w:r>
      <w:r>
        <w:rPr>
          <w:spacing w:val="-3"/>
        </w:rPr>
        <w:t>r</w:t>
      </w:r>
      <w:r>
        <w:t>m</w:t>
      </w:r>
      <w:r>
        <w:rPr>
          <w:spacing w:val="3"/>
        </w:rPr>
        <w:t>a</w:t>
      </w:r>
      <w:r>
        <w:t>t</w:t>
      </w:r>
      <w:r>
        <w:rPr>
          <w:spacing w:val="-2"/>
        </w:rPr>
        <w:t>i</w:t>
      </w:r>
      <w:r>
        <w:rPr>
          <w:spacing w:val="-3"/>
        </w:rPr>
        <w:t>v</w:t>
      </w:r>
      <w:r>
        <w:t>e</w:t>
      </w:r>
      <w:r>
        <w:rPr>
          <w:spacing w:val="-2"/>
        </w:rPr>
        <w:t xml:space="preserve"> </w:t>
      </w:r>
      <w:r>
        <w:t>ass</w:t>
      </w:r>
      <w:r>
        <w:rPr>
          <w:spacing w:val="-1"/>
        </w:rPr>
        <w:t>e</w:t>
      </w:r>
      <w:r>
        <w:t>ssme</w:t>
      </w:r>
      <w:r>
        <w:rPr>
          <w:spacing w:val="-4"/>
        </w:rPr>
        <w:t>n</w:t>
      </w:r>
      <w:r>
        <w:t>t</w:t>
      </w:r>
      <w:r>
        <w:rPr>
          <w:spacing w:val="-1"/>
        </w:rPr>
        <w:t xml:space="preserve"> </w:t>
      </w:r>
      <w:r>
        <w:t>sh</w:t>
      </w:r>
      <w:r>
        <w:rPr>
          <w:spacing w:val="-1"/>
        </w:rPr>
        <w:t>o</w:t>
      </w:r>
      <w:r>
        <w:t>u</w:t>
      </w:r>
      <w:r>
        <w:rPr>
          <w:spacing w:val="-2"/>
        </w:rPr>
        <w:t>l</w:t>
      </w:r>
      <w:r>
        <w:t>d N</w:t>
      </w:r>
      <w:r>
        <w:rPr>
          <w:spacing w:val="-2"/>
        </w:rPr>
        <w:t>O</w:t>
      </w:r>
      <w:r>
        <w:t>T be us</w:t>
      </w:r>
      <w:r>
        <w:rPr>
          <w:spacing w:val="-1"/>
        </w:rPr>
        <w:t>e</w:t>
      </w:r>
      <w:r>
        <w:t>d</w:t>
      </w:r>
      <w:r>
        <w:rPr>
          <w:spacing w:val="-4"/>
        </w:rPr>
        <w:t xml:space="preserve"> </w:t>
      </w:r>
      <w:r>
        <w:rPr>
          <w:spacing w:val="3"/>
        </w:rPr>
        <w:t>f</w:t>
      </w:r>
      <w:r>
        <w:rPr>
          <w:spacing w:val="-3"/>
        </w:rPr>
        <w:t>o</w:t>
      </w:r>
      <w:r>
        <w:t>r</w:t>
      </w:r>
      <w:r>
        <w:rPr>
          <w:spacing w:val="-1"/>
        </w:rPr>
        <w:t xml:space="preserve"> </w:t>
      </w:r>
      <w:r>
        <w:t>grad</w:t>
      </w:r>
      <w:r>
        <w:rPr>
          <w:spacing w:val="-2"/>
        </w:rPr>
        <w:t>i</w:t>
      </w:r>
      <w:r>
        <w:rPr>
          <w:spacing w:val="-3"/>
        </w:rPr>
        <w:t>n</w:t>
      </w:r>
      <w:r>
        <w:t>g p</w:t>
      </w:r>
      <w:r>
        <w:rPr>
          <w:spacing w:val="-1"/>
        </w:rPr>
        <w:t>u</w:t>
      </w:r>
      <w:r>
        <w:t>rp</w:t>
      </w:r>
      <w:r>
        <w:rPr>
          <w:spacing w:val="-1"/>
        </w:rPr>
        <w:t>o</w:t>
      </w:r>
      <w:r>
        <w:t>ses.</w:t>
      </w:r>
      <w:r>
        <w:rPr>
          <w:spacing w:val="-1"/>
        </w:rPr>
        <w:t xml:space="preserve"> B</w:t>
      </w:r>
      <w:r>
        <w:rPr>
          <w:spacing w:val="-2"/>
        </w:rPr>
        <w:t>l</w:t>
      </w:r>
      <w:r>
        <w:t>a</w:t>
      </w:r>
      <w:r>
        <w:rPr>
          <w:spacing w:val="-3"/>
        </w:rPr>
        <w:t>c</w:t>
      </w:r>
      <w:r>
        <w:t>k</w:t>
      </w:r>
      <w:r>
        <w:rPr>
          <w:spacing w:val="3"/>
        </w:rPr>
        <w:t xml:space="preserve"> </w:t>
      </w:r>
      <w:r>
        <w:t>a</w:t>
      </w:r>
      <w:r>
        <w:rPr>
          <w:spacing w:val="-1"/>
        </w:rPr>
        <w:t>n</w:t>
      </w:r>
      <w:r>
        <w:t>d</w:t>
      </w:r>
      <w:r>
        <w:rPr>
          <w:spacing w:val="-7"/>
        </w:rPr>
        <w:t xml:space="preserve"> </w:t>
      </w:r>
      <w:r>
        <w:rPr>
          <w:spacing w:val="7"/>
        </w:rPr>
        <w:t>W</w:t>
      </w:r>
      <w:r>
        <w:rPr>
          <w:spacing w:val="-4"/>
        </w:rPr>
        <w:t>i</w:t>
      </w:r>
      <w:r>
        <w:rPr>
          <w:spacing w:val="-2"/>
        </w:rPr>
        <w:t>lli</w:t>
      </w:r>
      <w:r>
        <w:t>am</w:t>
      </w:r>
      <w:r>
        <w:rPr>
          <w:spacing w:val="-1"/>
        </w:rPr>
        <w:t xml:space="preserve"> </w:t>
      </w:r>
      <w:r>
        <w:t>(1</w:t>
      </w:r>
      <w:r>
        <w:rPr>
          <w:spacing w:val="-1"/>
        </w:rPr>
        <w:t>9</w:t>
      </w:r>
      <w:r>
        <w:t>9</w:t>
      </w:r>
      <w:r>
        <w:rPr>
          <w:spacing w:val="-1"/>
        </w:rPr>
        <w:t>8</w:t>
      </w:r>
      <w:r>
        <w:t>)</w:t>
      </w:r>
      <w:r>
        <w:rPr>
          <w:spacing w:val="-1"/>
        </w:rPr>
        <w:t xml:space="preserve"> </w:t>
      </w:r>
      <w:r>
        <w:t>d</w:t>
      </w:r>
      <w:r>
        <w:rPr>
          <w:spacing w:val="-4"/>
        </w:rPr>
        <w:t>e</w:t>
      </w:r>
      <w:r>
        <w:rPr>
          <w:spacing w:val="3"/>
        </w:rPr>
        <w:t>f</w:t>
      </w:r>
      <w:r>
        <w:rPr>
          <w:spacing w:val="-2"/>
        </w:rPr>
        <w:t>i</w:t>
      </w:r>
      <w:r>
        <w:t>ne</w:t>
      </w:r>
      <w:r>
        <w:rPr>
          <w:spacing w:val="-2"/>
        </w:rPr>
        <w:t xml:space="preserve"> </w:t>
      </w:r>
      <w:r>
        <w:t>fo</w:t>
      </w:r>
      <w:r>
        <w:rPr>
          <w:spacing w:val="-3"/>
        </w:rPr>
        <w:t>r</w:t>
      </w:r>
      <w:r>
        <w:t>m</w:t>
      </w:r>
      <w:r>
        <w:rPr>
          <w:spacing w:val="-3"/>
        </w:rPr>
        <w:t>a</w:t>
      </w:r>
      <w:r>
        <w:t>t</w:t>
      </w:r>
      <w:r>
        <w:rPr>
          <w:spacing w:val="-2"/>
        </w:rPr>
        <w:t>i</w:t>
      </w:r>
      <w:r>
        <w:rPr>
          <w:spacing w:val="-3"/>
        </w:rPr>
        <w:t>v</w:t>
      </w:r>
      <w:r>
        <w:t>e assessme</w:t>
      </w:r>
      <w:r>
        <w:rPr>
          <w:spacing w:val="-4"/>
        </w:rPr>
        <w:t>n</w:t>
      </w:r>
      <w:r>
        <w:t>t</w:t>
      </w:r>
      <w:r>
        <w:rPr>
          <w:spacing w:val="2"/>
        </w:rPr>
        <w:t xml:space="preserve"> </w:t>
      </w:r>
      <w:r>
        <w:rPr>
          <w:spacing w:val="-3"/>
        </w:rPr>
        <w:t>b</w:t>
      </w:r>
      <w:r>
        <w:t>ro</w:t>
      </w:r>
      <w:r>
        <w:rPr>
          <w:spacing w:val="-1"/>
        </w:rPr>
        <w:t>a</w:t>
      </w:r>
      <w:r>
        <w:t>d</w:t>
      </w:r>
      <w:r>
        <w:rPr>
          <w:spacing w:val="-2"/>
        </w:rPr>
        <w:t>l</w:t>
      </w:r>
      <w:r>
        <w:t>y</w:t>
      </w:r>
      <w:r>
        <w:rPr>
          <w:spacing w:val="-2"/>
        </w:rPr>
        <w:t xml:space="preserve"> t</w:t>
      </w:r>
      <w:r>
        <w:t xml:space="preserve">o </w:t>
      </w:r>
      <w:r w:rsidRPr="00655B14">
        <w:rPr>
          <w:szCs w:val="24"/>
        </w:rPr>
        <w:t>i</w:t>
      </w:r>
      <w:r w:rsidRPr="00655B14">
        <w:rPr>
          <w:spacing w:val="-1"/>
          <w:szCs w:val="24"/>
        </w:rPr>
        <w:t>n</w:t>
      </w:r>
      <w:r w:rsidRPr="00655B14">
        <w:rPr>
          <w:szCs w:val="24"/>
        </w:rPr>
        <w:t>c</w:t>
      </w:r>
      <w:r w:rsidRPr="00655B14">
        <w:rPr>
          <w:spacing w:val="-2"/>
          <w:szCs w:val="24"/>
        </w:rPr>
        <w:t>l</w:t>
      </w:r>
      <w:r w:rsidRPr="00655B14">
        <w:rPr>
          <w:szCs w:val="24"/>
        </w:rPr>
        <w:t>u</w:t>
      </w:r>
      <w:r w:rsidRPr="00655B14">
        <w:rPr>
          <w:spacing w:val="-1"/>
          <w:szCs w:val="24"/>
        </w:rPr>
        <w:t>d</w:t>
      </w:r>
      <w:r w:rsidRPr="00655B14">
        <w:rPr>
          <w:szCs w:val="24"/>
        </w:rPr>
        <w:t>e i</w:t>
      </w:r>
      <w:r w:rsidRPr="00655B14">
        <w:rPr>
          <w:spacing w:val="-1"/>
          <w:szCs w:val="24"/>
        </w:rPr>
        <w:t>n</w:t>
      </w:r>
      <w:r w:rsidRPr="00655B14">
        <w:rPr>
          <w:szCs w:val="24"/>
        </w:rPr>
        <w:t>str</w:t>
      </w:r>
      <w:r w:rsidRPr="00655B14">
        <w:rPr>
          <w:spacing w:val="-3"/>
          <w:szCs w:val="24"/>
        </w:rPr>
        <w:t>u</w:t>
      </w:r>
      <w:r w:rsidRPr="00655B14">
        <w:rPr>
          <w:szCs w:val="24"/>
        </w:rPr>
        <w:t>ct</w:t>
      </w:r>
      <w:r w:rsidRPr="00655B14">
        <w:rPr>
          <w:spacing w:val="-2"/>
          <w:szCs w:val="24"/>
        </w:rPr>
        <w:t>i</w:t>
      </w:r>
      <w:r w:rsidRPr="00655B14">
        <w:rPr>
          <w:szCs w:val="24"/>
        </w:rPr>
        <w:t>o</w:t>
      </w:r>
      <w:r w:rsidRPr="00655B14">
        <w:rPr>
          <w:spacing w:val="-1"/>
          <w:szCs w:val="24"/>
        </w:rPr>
        <w:t>n</w:t>
      </w:r>
      <w:r w:rsidRPr="00655B14">
        <w:rPr>
          <w:szCs w:val="24"/>
        </w:rPr>
        <w:t>al</w:t>
      </w:r>
    </w:p>
    <w:p w14:paraId="3A814141" w14:textId="77777777" w:rsidR="006516F5" w:rsidRDefault="00134E37" w:rsidP="00134E37">
      <w:r>
        <w:t>f</w:t>
      </w:r>
      <w:r w:rsidR="006516F5">
        <w:t>o</w:t>
      </w:r>
      <w:r w:rsidR="006516F5">
        <w:rPr>
          <w:spacing w:val="-3"/>
        </w:rPr>
        <w:t>r</w:t>
      </w:r>
      <w:r w:rsidR="006516F5">
        <w:t>mats</w:t>
      </w:r>
      <w:r w:rsidR="006516F5">
        <w:rPr>
          <w:spacing w:val="-1"/>
        </w:rPr>
        <w:t xml:space="preserve"> </w:t>
      </w:r>
      <w:r w:rsidR="006516F5">
        <w:t>th</w:t>
      </w:r>
      <w:r w:rsidR="006516F5">
        <w:rPr>
          <w:spacing w:val="-4"/>
        </w:rPr>
        <w:t>a</w:t>
      </w:r>
      <w:r w:rsidR="006516F5">
        <w:t>t</w:t>
      </w:r>
      <w:r w:rsidR="006516F5">
        <w:rPr>
          <w:spacing w:val="-1"/>
        </w:rPr>
        <w:t xml:space="preserve"> </w:t>
      </w:r>
      <w:r w:rsidR="006516F5">
        <w:t>te</w:t>
      </w:r>
      <w:r w:rsidR="006516F5">
        <w:rPr>
          <w:spacing w:val="-1"/>
        </w:rPr>
        <w:t>a</w:t>
      </w:r>
      <w:r w:rsidR="006516F5">
        <w:t>ch</w:t>
      </w:r>
      <w:r w:rsidR="006516F5">
        <w:rPr>
          <w:spacing w:val="-4"/>
        </w:rPr>
        <w:t>e</w:t>
      </w:r>
      <w:r w:rsidR="006516F5">
        <w:t>rs</w:t>
      </w:r>
      <w:r w:rsidR="006516F5">
        <w:rPr>
          <w:spacing w:val="1"/>
        </w:rPr>
        <w:t xml:space="preserve"> </w:t>
      </w:r>
      <w:r w:rsidR="006516F5">
        <w:rPr>
          <w:spacing w:val="-3"/>
        </w:rPr>
        <w:t>u</w:t>
      </w:r>
      <w:r w:rsidR="006516F5">
        <w:t>t</w:t>
      </w:r>
      <w:r w:rsidR="006516F5">
        <w:rPr>
          <w:spacing w:val="-2"/>
        </w:rPr>
        <w:t>ili</w:t>
      </w:r>
      <w:r w:rsidR="006516F5">
        <w:rPr>
          <w:spacing w:val="-3"/>
        </w:rPr>
        <w:t>z</w:t>
      </w:r>
      <w:r w:rsidR="006516F5">
        <w:t>e in order</w:t>
      </w:r>
      <w:r w:rsidR="006516F5">
        <w:rPr>
          <w:spacing w:val="-1"/>
        </w:rPr>
        <w:t xml:space="preserve"> </w:t>
      </w:r>
      <w:r w:rsidR="006516F5">
        <w:t>to</w:t>
      </w:r>
      <w:r w:rsidR="006516F5">
        <w:rPr>
          <w:spacing w:val="-2"/>
        </w:rPr>
        <w:t xml:space="preserve"> </w:t>
      </w:r>
      <w:r w:rsidR="006516F5">
        <w:rPr>
          <w:spacing w:val="1"/>
        </w:rPr>
        <w:t>g</w:t>
      </w:r>
      <w:r w:rsidR="006516F5">
        <w:rPr>
          <w:spacing w:val="-3"/>
        </w:rPr>
        <w:t>e</w:t>
      </w:r>
      <w:r w:rsidR="006516F5">
        <w:t>t</w:t>
      </w:r>
      <w:r w:rsidR="006516F5">
        <w:rPr>
          <w:spacing w:val="2"/>
        </w:rPr>
        <w:t xml:space="preserve"> </w:t>
      </w:r>
      <w:r w:rsidR="006516F5">
        <w:rPr>
          <w:spacing w:val="-2"/>
        </w:rPr>
        <w:t>i</w:t>
      </w:r>
      <w:r w:rsidR="006516F5">
        <w:rPr>
          <w:spacing w:val="-3"/>
        </w:rPr>
        <w:t>n</w:t>
      </w:r>
      <w:r w:rsidR="006516F5">
        <w:rPr>
          <w:spacing w:val="3"/>
        </w:rPr>
        <w:t>f</w:t>
      </w:r>
      <w:r w:rsidR="006516F5">
        <w:rPr>
          <w:spacing w:val="-3"/>
        </w:rPr>
        <w:t>o</w:t>
      </w:r>
      <w:r w:rsidR="006516F5">
        <w:rPr>
          <w:spacing w:val="-2"/>
        </w:rPr>
        <w:t>rm</w:t>
      </w:r>
      <w:r w:rsidR="006516F5">
        <w:t>ati</w:t>
      </w:r>
      <w:r w:rsidR="006516F5">
        <w:rPr>
          <w:spacing w:val="-1"/>
        </w:rPr>
        <w:t>o</w:t>
      </w:r>
      <w:r w:rsidR="006516F5">
        <w:t xml:space="preserve">n </w:t>
      </w:r>
      <w:r w:rsidR="006516F5">
        <w:rPr>
          <w:spacing w:val="1"/>
        </w:rPr>
        <w:t>t</w:t>
      </w:r>
      <w:r w:rsidR="006516F5">
        <w:t>h</w:t>
      </w:r>
      <w:r w:rsidR="006516F5">
        <w:rPr>
          <w:spacing w:val="-4"/>
        </w:rPr>
        <w:t>a</w:t>
      </w:r>
      <w:r w:rsidR="006516F5">
        <w:t>t</w:t>
      </w:r>
      <w:r w:rsidR="006516F5">
        <w:rPr>
          <w:spacing w:val="2"/>
        </w:rPr>
        <w:t xml:space="preserve"> </w:t>
      </w:r>
      <w:r w:rsidR="006516F5">
        <w:rPr>
          <w:spacing w:val="-4"/>
        </w:rPr>
        <w:t>w</w:t>
      </w:r>
      <w:r w:rsidR="006516F5">
        <w:t>h</w:t>
      </w:r>
      <w:r w:rsidR="006516F5">
        <w:rPr>
          <w:spacing w:val="-1"/>
        </w:rPr>
        <w:t>e</w:t>
      </w:r>
      <w:r w:rsidR="006516F5">
        <w:t>n used d</w:t>
      </w:r>
      <w:r w:rsidR="006516F5">
        <w:rPr>
          <w:spacing w:val="-1"/>
        </w:rPr>
        <w:t>i</w:t>
      </w:r>
      <w:r w:rsidR="006516F5">
        <w:rPr>
          <w:spacing w:val="-3"/>
        </w:rPr>
        <w:t>a</w:t>
      </w:r>
      <w:r w:rsidR="006516F5">
        <w:rPr>
          <w:spacing w:val="1"/>
        </w:rPr>
        <w:t>g</w:t>
      </w:r>
      <w:r w:rsidR="006516F5">
        <w:t>n</w:t>
      </w:r>
      <w:r w:rsidR="006516F5">
        <w:rPr>
          <w:spacing w:val="-1"/>
        </w:rPr>
        <w:t>o</w:t>
      </w:r>
      <w:r w:rsidR="006516F5">
        <w:rPr>
          <w:spacing w:val="-3"/>
        </w:rPr>
        <w:t>s</w:t>
      </w:r>
      <w:r w:rsidR="006516F5">
        <w:t>t</w:t>
      </w:r>
      <w:r w:rsidR="006516F5">
        <w:rPr>
          <w:spacing w:val="-2"/>
        </w:rPr>
        <w:t>i</w:t>
      </w:r>
      <w:r w:rsidR="006516F5">
        <w:t>ca</w:t>
      </w:r>
      <w:r w:rsidR="006516F5">
        <w:rPr>
          <w:spacing w:val="-2"/>
        </w:rPr>
        <w:t>ll</w:t>
      </w:r>
      <w:r w:rsidR="006516F5">
        <w:t>y</w:t>
      </w:r>
      <w:r w:rsidR="006516F5">
        <w:rPr>
          <w:spacing w:val="-2"/>
        </w:rPr>
        <w:t xml:space="preserve"> </w:t>
      </w:r>
      <w:r w:rsidR="006516F5">
        <w:t>a</w:t>
      </w:r>
      <w:r w:rsidR="006516F5">
        <w:rPr>
          <w:spacing w:val="-2"/>
        </w:rPr>
        <w:t>l</w:t>
      </w:r>
      <w:r w:rsidR="006516F5">
        <w:t xml:space="preserve">ter </w:t>
      </w:r>
      <w:r w:rsidR="006516F5">
        <w:rPr>
          <w:spacing w:val="-2"/>
        </w:rPr>
        <w:t>i</w:t>
      </w:r>
      <w:r w:rsidR="006516F5">
        <w:t>nst</w:t>
      </w:r>
      <w:r w:rsidR="006516F5">
        <w:rPr>
          <w:spacing w:val="1"/>
        </w:rPr>
        <w:t>r</w:t>
      </w:r>
      <w:r w:rsidR="006516F5">
        <w:t>u</w:t>
      </w:r>
      <w:r w:rsidR="006516F5">
        <w:rPr>
          <w:spacing w:val="-3"/>
        </w:rPr>
        <w:t>c</w:t>
      </w:r>
      <w:r w:rsidR="006516F5">
        <w:t>t</w:t>
      </w:r>
      <w:r w:rsidR="006516F5">
        <w:rPr>
          <w:spacing w:val="-2"/>
        </w:rPr>
        <w:t>i</w:t>
      </w:r>
      <w:r w:rsidR="006516F5">
        <w:t>o</w:t>
      </w:r>
      <w:r w:rsidR="006516F5">
        <w:rPr>
          <w:spacing w:val="-1"/>
        </w:rPr>
        <w:t>n</w:t>
      </w:r>
      <w:r w:rsidR="006516F5">
        <w:t>al</w:t>
      </w:r>
      <w:r w:rsidR="006516F5">
        <w:rPr>
          <w:spacing w:val="-1"/>
        </w:rPr>
        <w:t xml:space="preserve"> </w:t>
      </w:r>
      <w:r w:rsidR="006516F5">
        <w:t>pra</w:t>
      </w:r>
      <w:r w:rsidR="006516F5">
        <w:rPr>
          <w:spacing w:val="-3"/>
        </w:rPr>
        <w:t>c</w:t>
      </w:r>
      <w:r w:rsidR="006516F5">
        <w:t>t</w:t>
      </w:r>
      <w:r w:rsidR="006516F5">
        <w:rPr>
          <w:spacing w:val="-1"/>
        </w:rPr>
        <w:t>i</w:t>
      </w:r>
      <w:r w:rsidR="006516F5">
        <w:t>ces a</w:t>
      </w:r>
      <w:r w:rsidR="006516F5">
        <w:rPr>
          <w:spacing w:val="-3"/>
        </w:rPr>
        <w:t>n</w:t>
      </w:r>
      <w:r w:rsidR="006516F5">
        <w:t>d ha</w:t>
      </w:r>
      <w:r w:rsidR="006516F5">
        <w:rPr>
          <w:spacing w:val="-3"/>
        </w:rPr>
        <w:t>v</w:t>
      </w:r>
      <w:r w:rsidR="006516F5">
        <w:t>e a</w:t>
      </w:r>
      <w:r w:rsidR="006516F5">
        <w:rPr>
          <w:spacing w:val="1"/>
        </w:rPr>
        <w:t xml:space="preserve"> </w:t>
      </w:r>
      <w:r w:rsidR="006516F5">
        <w:t>d</w:t>
      </w:r>
      <w:r w:rsidR="006516F5">
        <w:rPr>
          <w:spacing w:val="-2"/>
        </w:rPr>
        <w:t>i</w:t>
      </w:r>
      <w:r w:rsidR="006516F5">
        <w:t>re</w:t>
      </w:r>
      <w:r w:rsidR="006516F5">
        <w:rPr>
          <w:spacing w:val="-3"/>
        </w:rPr>
        <w:t>c</w:t>
      </w:r>
      <w:r w:rsidR="006516F5">
        <w:t>t</w:t>
      </w:r>
      <w:r w:rsidR="006516F5">
        <w:rPr>
          <w:spacing w:val="2"/>
        </w:rPr>
        <w:t xml:space="preserve"> </w:t>
      </w:r>
      <w:r w:rsidR="006516F5">
        <w:rPr>
          <w:spacing w:val="-2"/>
        </w:rPr>
        <w:t>i</w:t>
      </w:r>
      <w:r w:rsidR="006516F5">
        <w:t>mp</w:t>
      </w:r>
      <w:r w:rsidR="006516F5">
        <w:rPr>
          <w:spacing w:val="-4"/>
        </w:rPr>
        <w:t>a</w:t>
      </w:r>
      <w:r w:rsidR="006516F5">
        <w:t>ct</w:t>
      </w:r>
      <w:r w:rsidR="006516F5">
        <w:rPr>
          <w:spacing w:val="-1"/>
        </w:rPr>
        <w:t xml:space="preserve"> </w:t>
      </w:r>
      <w:r w:rsidR="006516F5">
        <w:t>s</w:t>
      </w:r>
      <w:r w:rsidR="006516F5">
        <w:rPr>
          <w:spacing w:val="-2"/>
        </w:rPr>
        <w:t>t</w:t>
      </w:r>
      <w:r w:rsidR="006516F5">
        <w:t>u</w:t>
      </w:r>
      <w:r w:rsidR="006516F5">
        <w:rPr>
          <w:spacing w:val="-1"/>
        </w:rPr>
        <w:t>d</w:t>
      </w:r>
      <w:r w:rsidR="006516F5">
        <w:t>e</w:t>
      </w:r>
      <w:r w:rsidR="006516F5">
        <w:rPr>
          <w:spacing w:val="-1"/>
        </w:rPr>
        <w:t>n</w:t>
      </w:r>
      <w:r w:rsidR="006516F5">
        <w:t>t</w:t>
      </w:r>
      <w:r w:rsidR="006516F5">
        <w:rPr>
          <w:spacing w:val="2"/>
        </w:rPr>
        <w:t xml:space="preserve"> </w:t>
      </w:r>
      <w:r w:rsidR="006516F5">
        <w:rPr>
          <w:spacing w:val="-2"/>
        </w:rPr>
        <w:t>l</w:t>
      </w:r>
      <w:r w:rsidR="006516F5">
        <w:t>e</w:t>
      </w:r>
      <w:r w:rsidR="006516F5">
        <w:rPr>
          <w:spacing w:val="-1"/>
        </w:rPr>
        <w:t>a</w:t>
      </w:r>
      <w:r w:rsidR="006516F5">
        <w:t>rn</w:t>
      </w:r>
      <w:r w:rsidR="006516F5">
        <w:rPr>
          <w:spacing w:val="-2"/>
        </w:rPr>
        <w:t>i</w:t>
      </w:r>
      <w:r w:rsidR="006516F5">
        <w:rPr>
          <w:spacing w:val="-3"/>
        </w:rPr>
        <w:t>n</w:t>
      </w:r>
      <w:r w:rsidR="006516F5">
        <w:t>g</w:t>
      </w:r>
      <w:r w:rsidR="006516F5">
        <w:rPr>
          <w:spacing w:val="2"/>
        </w:rPr>
        <w:t xml:space="preserve"> </w:t>
      </w:r>
      <w:r w:rsidR="006516F5">
        <w:t>a</w:t>
      </w:r>
      <w:r w:rsidR="006516F5">
        <w:rPr>
          <w:spacing w:val="-4"/>
        </w:rPr>
        <w:t>n</w:t>
      </w:r>
      <w:r w:rsidR="006516F5">
        <w:t>d ach</w:t>
      </w:r>
      <w:r w:rsidR="006516F5">
        <w:rPr>
          <w:spacing w:val="-2"/>
        </w:rPr>
        <w:t>i</w:t>
      </w:r>
      <w:r w:rsidR="006516F5">
        <w:rPr>
          <w:spacing w:val="-3"/>
        </w:rPr>
        <w:t>ev</w:t>
      </w:r>
      <w:r w:rsidR="006516F5">
        <w:t>ement.</w:t>
      </w:r>
      <w:r w:rsidR="006516F5">
        <w:rPr>
          <w:spacing w:val="2"/>
        </w:rPr>
        <w:t xml:space="preserve"> </w:t>
      </w:r>
      <w:r w:rsidR="006516F5">
        <w:rPr>
          <w:spacing w:val="-2"/>
        </w:rPr>
        <w:t>U</w:t>
      </w:r>
      <w:r w:rsidR="006516F5">
        <w:t>n</w:t>
      </w:r>
      <w:r w:rsidR="006516F5">
        <w:rPr>
          <w:spacing w:val="-1"/>
        </w:rPr>
        <w:t>d</w:t>
      </w:r>
      <w:r w:rsidR="006516F5">
        <w:rPr>
          <w:spacing w:val="-3"/>
        </w:rPr>
        <w:t>e</w:t>
      </w:r>
      <w:r w:rsidR="006516F5">
        <w:t>r</w:t>
      </w:r>
      <w:r w:rsidR="006516F5">
        <w:rPr>
          <w:spacing w:val="-1"/>
        </w:rPr>
        <w:t xml:space="preserve"> </w:t>
      </w:r>
      <w:r w:rsidR="006516F5">
        <w:t>th</w:t>
      </w:r>
      <w:r w:rsidR="006516F5">
        <w:rPr>
          <w:spacing w:val="-2"/>
        </w:rPr>
        <w:t>i</w:t>
      </w:r>
      <w:r w:rsidR="006516F5">
        <w:t>s d</w:t>
      </w:r>
      <w:r w:rsidR="006516F5">
        <w:rPr>
          <w:spacing w:val="-4"/>
        </w:rPr>
        <w:t>e</w:t>
      </w:r>
      <w:r w:rsidR="006516F5">
        <w:rPr>
          <w:spacing w:val="3"/>
        </w:rPr>
        <w:t>f</w:t>
      </w:r>
      <w:r w:rsidR="006516F5">
        <w:rPr>
          <w:spacing w:val="-2"/>
        </w:rPr>
        <w:t>i</w:t>
      </w:r>
      <w:r w:rsidR="006516F5">
        <w:t>n</w:t>
      </w:r>
      <w:r w:rsidR="006516F5">
        <w:rPr>
          <w:spacing w:val="-2"/>
        </w:rPr>
        <w:t>i</w:t>
      </w:r>
      <w:r w:rsidR="006516F5">
        <w:t>t</w:t>
      </w:r>
      <w:r w:rsidR="006516F5">
        <w:rPr>
          <w:spacing w:val="-2"/>
        </w:rPr>
        <w:t>i</w:t>
      </w:r>
      <w:r w:rsidR="006516F5">
        <w:t>o</w:t>
      </w:r>
      <w:r w:rsidR="006516F5">
        <w:rPr>
          <w:spacing w:val="-1"/>
        </w:rPr>
        <w:t>n</w:t>
      </w:r>
      <w:r w:rsidR="006516F5">
        <w:t>,</w:t>
      </w:r>
      <w:r w:rsidR="006516F5">
        <w:rPr>
          <w:spacing w:val="-1"/>
        </w:rPr>
        <w:t xml:space="preserve"> </w:t>
      </w:r>
      <w:r w:rsidR="006516F5">
        <w:t>fo</w:t>
      </w:r>
      <w:r w:rsidR="006516F5">
        <w:rPr>
          <w:spacing w:val="-3"/>
        </w:rPr>
        <w:t>r</w:t>
      </w:r>
      <w:r w:rsidR="006516F5">
        <w:t>mati</w:t>
      </w:r>
      <w:r w:rsidR="006516F5">
        <w:rPr>
          <w:spacing w:val="-3"/>
        </w:rPr>
        <w:t>v</w:t>
      </w:r>
      <w:r w:rsidR="006516F5">
        <w:t>e ass</w:t>
      </w:r>
      <w:r w:rsidR="006516F5">
        <w:rPr>
          <w:spacing w:val="-3"/>
        </w:rPr>
        <w:t>e</w:t>
      </w:r>
      <w:r w:rsidR="006516F5">
        <w:t>ssme</w:t>
      </w:r>
      <w:r w:rsidR="006516F5">
        <w:rPr>
          <w:spacing w:val="-4"/>
        </w:rPr>
        <w:t>n</w:t>
      </w:r>
      <w:r w:rsidR="006516F5">
        <w:t>t</w:t>
      </w:r>
      <w:r w:rsidR="006516F5">
        <w:rPr>
          <w:spacing w:val="2"/>
        </w:rPr>
        <w:t xml:space="preserve"> </w:t>
      </w:r>
      <w:r w:rsidR="006516F5">
        <w:t>e</w:t>
      </w:r>
      <w:r w:rsidR="006516F5">
        <w:rPr>
          <w:spacing w:val="-1"/>
        </w:rPr>
        <w:t>n</w:t>
      </w:r>
      <w:r w:rsidR="006516F5">
        <w:t>c</w:t>
      </w:r>
      <w:r w:rsidR="006516F5">
        <w:rPr>
          <w:spacing w:val="-3"/>
        </w:rPr>
        <w:t>o</w:t>
      </w:r>
      <w:r w:rsidR="006516F5">
        <w:t>mp</w:t>
      </w:r>
      <w:r w:rsidR="006516F5">
        <w:rPr>
          <w:spacing w:val="-1"/>
        </w:rPr>
        <w:t>a</w:t>
      </w:r>
      <w:r w:rsidR="006516F5">
        <w:t>sses</w:t>
      </w:r>
      <w:r w:rsidR="006516F5">
        <w:rPr>
          <w:spacing w:val="-4"/>
        </w:rPr>
        <w:t xml:space="preserve"> </w:t>
      </w:r>
      <w:r w:rsidR="006516F5">
        <w:rPr>
          <w:spacing w:val="1"/>
        </w:rPr>
        <w:t>q</w:t>
      </w:r>
      <w:r w:rsidR="006516F5">
        <w:rPr>
          <w:spacing w:val="-3"/>
        </w:rPr>
        <w:t>u</w:t>
      </w:r>
      <w:r w:rsidR="006516F5">
        <w:t>esti</w:t>
      </w:r>
      <w:r w:rsidR="006516F5">
        <w:rPr>
          <w:spacing w:val="-1"/>
        </w:rPr>
        <w:t>o</w:t>
      </w:r>
      <w:r w:rsidR="006516F5">
        <w:t>n</w:t>
      </w:r>
      <w:r w:rsidR="006516F5">
        <w:rPr>
          <w:spacing w:val="-2"/>
        </w:rPr>
        <w:t>i</w:t>
      </w:r>
      <w:r w:rsidR="006516F5">
        <w:t>ng s</w:t>
      </w:r>
      <w:r w:rsidR="006516F5">
        <w:rPr>
          <w:spacing w:val="-2"/>
        </w:rPr>
        <w:t>t</w:t>
      </w:r>
      <w:r w:rsidR="006516F5">
        <w:t>rat</w:t>
      </w:r>
      <w:r w:rsidR="006516F5">
        <w:rPr>
          <w:spacing w:val="-3"/>
        </w:rPr>
        <w:t>e</w:t>
      </w:r>
      <w:r w:rsidR="006516F5">
        <w:rPr>
          <w:spacing w:val="1"/>
        </w:rPr>
        <w:t>g</w:t>
      </w:r>
      <w:r w:rsidR="006516F5">
        <w:rPr>
          <w:spacing w:val="-2"/>
        </w:rPr>
        <w:t>i</w:t>
      </w:r>
      <w:r w:rsidR="006516F5">
        <w:t>e</w:t>
      </w:r>
      <w:r w:rsidR="006516F5">
        <w:rPr>
          <w:spacing w:val="-3"/>
        </w:rPr>
        <w:t>s</w:t>
      </w:r>
      <w:r w:rsidR="006516F5">
        <w:t>,</w:t>
      </w:r>
      <w:r w:rsidR="006516F5">
        <w:rPr>
          <w:spacing w:val="2"/>
        </w:rPr>
        <w:t xml:space="preserve"> </w:t>
      </w:r>
      <w:r w:rsidR="006516F5">
        <w:t>a</w:t>
      </w:r>
      <w:r w:rsidR="006516F5">
        <w:rPr>
          <w:spacing w:val="-3"/>
        </w:rPr>
        <w:t>c</w:t>
      </w:r>
      <w:r w:rsidR="006516F5">
        <w:t>t</w:t>
      </w:r>
      <w:r w:rsidR="006516F5">
        <w:rPr>
          <w:spacing w:val="-4"/>
        </w:rPr>
        <w:t>i</w:t>
      </w:r>
      <w:r w:rsidR="006516F5">
        <w:rPr>
          <w:spacing w:val="-3"/>
        </w:rPr>
        <w:t>v</w:t>
      </w:r>
      <w:r w:rsidR="006516F5">
        <w:t>e en</w:t>
      </w:r>
      <w:r w:rsidR="006516F5">
        <w:rPr>
          <w:spacing w:val="1"/>
        </w:rPr>
        <w:t>g</w:t>
      </w:r>
      <w:r w:rsidR="006516F5">
        <w:rPr>
          <w:spacing w:val="-3"/>
        </w:rPr>
        <w:t>a</w:t>
      </w:r>
      <w:r w:rsidR="006516F5">
        <w:rPr>
          <w:spacing w:val="1"/>
        </w:rPr>
        <w:t>g</w:t>
      </w:r>
      <w:r w:rsidR="006516F5">
        <w:t>eme</w:t>
      </w:r>
      <w:r w:rsidR="006516F5">
        <w:rPr>
          <w:spacing w:val="-3"/>
        </w:rPr>
        <w:t>n</w:t>
      </w:r>
      <w:r w:rsidR="006516F5">
        <w:t>t ch</w:t>
      </w:r>
      <w:r w:rsidR="006516F5">
        <w:rPr>
          <w:spacing w:val="-1"/>
        </w:rPr>
        <w:t>e</w:t>
      </w:r>
      <w:r w:rsidR="006516F5">
        <w:rPr>
          <w:spacing w:val="-3"/>
        </w:rPr>
        <w:t>c</w:t>
      </w:r>
      <w:r w:rsidR="006516F5">
        <w:rPr>
          <w:spacing w:val="2"/>
        </w:rPr>
        <w:t>k</w:t>
      </w:r>
      <w:r w:rsidR="006516F5">
        <w:t>-</w:t>
      </w:r>
      <w:r w:rsidR="006516F5">
        <w:rPr>
          <w:spacing w:val="-2"/>
        </w:rPr>
        <w:t>i</w:t>
      </w:r>
      <w:r w:rsidR="006516F5">
        <w:t>ns,</w:t>
      </w:r>
      <w:r w:rsidR="006516F5">
        <w:rPr>
          <w:spacing w:val="-1"/>
        </w:rPr>
        <w:t xml:space="preserve"> </w:t>
      </w:r>
      <w:r w:rsidR="006516F5">
        <w:t>(</w:t>
      </w:r>
      <w:r w:rsidR="006516F5">
        <w:rPr>
          <w:spacing w:val="-3"/>
        </w:rPr>
        <w:t>s</w:t>
      </w:r>
      <w:r w:rsidR="006516F5">
        <w:t>uch as</w:t>
      </w:r>
      <w:r w:rsidR="006516F5">
        <w:rPr>
          <w:spacing w:val="-2"/>
        </w:rPr>
        <w:t xml:space="preserve"> </w:t>
      </w:r>
      <w:r w:rsidR="006516F5">
        <w:t>r</w:t>
      </w:r>
      <w:r w:rsidR="006516F5">
        <w:rPr>
          <w:spacing w:val="-3"/>
        </w:rPr>
        <w:t>e</w:t>
      </w:r>
      <w:r w:rsidR="006516F5">
        <w:t>s</w:t>
      </w:r>
      <w:r w:rsidR="006516F5">
        <w:rPr>
          <w:spacing w:val="-3"/>
        </w:rPr>
        <w:t>p</w:t>
      </w:r>
      <w:r w:rsidR="006516F5">
        <w:t>o</w:t>
      </w:r>
      <w:r w:rsidR="006516F5">
        <w:rPr>
          <w:spacing w:val="-1"/>
        </w:rPr>
        <w:t>n</w:t>
      </w:r>
      <w:r w:rsidR="006516F5">
        <w:t>se car</w:t>
      </w:r>
      <w:r w:rsidR="006516F5">
        <w:rPr>
          <w:spacing w:val="-3"/>
        </w:rPr>
        <w:t>d</w:t>
      </w:r>
      <w:r w:rsidR="006516F5">
        <w:t>s,</w:t>
      </w:r>
      <w:r w:rsidR="006516F5">
        <w:rPr>
          <w:spacing w:val="-1"/>
        </w:rPr>
        <w:t xml:space="preserve"> </w:t>
      </w:r>
      <w:r w:rsidR="006516F5">
        <w:rPr>
          <w:spacing w:val="-4"/>
        </w:rPr>
        <w:t>w</w:t>
      </w:r>
      <w:r w:rsidR="006516F5">
        <w:t>h</w:t>
      </w:r>
      <w:r w:rsidR="006516F5">
        <w:rPr>
          <w:spacing w:val="-2"/>
        </w:rPr>
        <w:t>i</w:t>
      </w:r>
      <w:r w:rsidR="006516F5">
        <w:t>te board</w:t>
      </w:r>
      <w:r w:rsidR="006516F5">
        <w:rPr>
          <w:spacing w:val="-3"/>
        </w:rPr>
        <w:t>s</w:t>
      </w:r>
      <w:r w:rsidR="006516F5">
        <w:t>,</w:t>
      </w:r>
      <w:r w:rsidR="006516F5">
        <w:rPr>
          <w:spacing w:val="-1"/>
        </w:rPr>
        <w:t xml:space="preserve"> </w:t>
      </w:r>
      <w:r w:rsidR="006516F5">
        <w:t>ra</w:t>
      </w:r>
      <w:r w:rsidR="006516F5">
        <w:rPr>
          <w:spacing w:val="-1"/>
        </w:rPr>
        <w:t>n</w:t>
      </w:r>
      <w:r w:rsidR="006516F5">
        <w:t>d</w:t>
      </w:r>
      <w:r w:rsidR="006516F5">
        <w:rPr>
          <w:spacing w:val="-1"/>
        </w:rPr>
        <w:t>o</w:t>
      </w:r>
      <w:r w:rsidR="006516F5">
        <w:t>m</w:t>
      </w:r>
      <w:r w:rsidR="006516F5">
        <w:rPr>
          <w:spacing w:val="-1"/>
        </w:rPr>
        <w:t xml:space="preserve"> </w:t>
      </w:r>
      <w:r w:rsidR="006516F5">
        <w:t>se</w:t>
      </w:r>
      <w:r w:rsidR="006516F5">
        <w:rPr>
          <w:spacing w:val="-2"/>
        </w:rPr>
        <w:t>l</w:t>
      </w:r>
      <w:r w:rsidR="006516F5">
        <w:t>ecti</w:t>
      </w:r>
      <w:r w:rsidR="006516F5">
        <w:rPr>
          <w:spacing w:val="-1"/>
        </w:rPr>
        <w:t>o</w:t>
      </w:r>
      <w:r w:rsidR="006516F5">
        <w:t>n,</w:t>
      </w:r>
      <w:r w:rsidR="006516F5">
        <w:rPr>
          <w:spacing w:val="-3"/>
        </w:rPr>
        <w:t xml:space="preserve"> </w:t>
      </w:r>
      <w:r w:rsidR="006516F5">
        <w:t>th</w:t>
      </w:r>
      <w:r w:rsidR="006516F5">
        <w:rPr>
          <w:spacing w:val="-2"/>
        </w:rPr>
        <w:t>i</w:t>
      </w:r>
      <w:r w:rsidR="006516F5">
        <w:t>n</w:t>
      </w:r>
      <w:r w:rsidR="006516F5">
        <w:rPr>
          <w:spacing w:val="2"/>
        </w:rPr>
        <w:t>k</w:t>
      </w:r>
      <w:r w:rsidR="006516F5">
        <w:t>-p</w:t>
      </w:r>
      <w:r w:rsidR="006516F5">
        <w:rPr>
          <w:spacing w:val="-1"/>
        </w:rPr>
        <w:t>a</w:t>
      </w:r>
      <w:r w:rsidR="006516F5">
        <w:rPr>
          <w:spacing w:val="-2"/>
        </w:rPr>
        <w:t>i</w:t>
      </w:r>
      <w:r w:rsidR="006516F5">
        <w:t>r-sh</w:t>
      </w:r>
      <w:r w:rsidR="006516F5">
        <w:rPr>
          <w:spacing w:val="-4"/>
        </w:rPr>
        <w:t>a</w:t>
      </w:r>
      <w:r w:rsidR="006516F5">
        <w:t>re,</w:t>
      </w:r>
      <w:r w:rsidR="006516F5">
        <w:rPr>
          <w:spacing w:val="-1"/>
        </w:rPr>
        <w:t xml:space="preserve"> </w:t>
      </w:r>
      <w:r w:rsidR="006516F5">
        <w:t>p</w:t>
      </w:r>
      <w:r w:rsidR="006516F5">
        <w:rPr>
          <w:spacing w:val="-1"/>
        </w:rPr>
        <w:t>o</w:t>
      </w:r>
      <w:r w:rsidR="006516F5">
        <w:t>ps</w:t>
      </w:r>
      <w:r w:rsidR="006516F5">
        <w:rPr>
          <w:spacing w:val="-2"/>
        </w:rPr>
        <w:t>i</w:t>
      </w:r>
      <w:r w:rsidR="006516F5">
        <w:t>c</w:t>
      </w:r>
      <w:r w:rsidR="006516F5">
        <w:rPr>
          <w:spacing w:val="-2"/>
        </w:rPr>
        <w:t>l</w:t>
      </w:r>
      <w:r w:rsidR="006516F5">
        <w:t>e st</w:t>
      </w:r>
      <w:r w:rsidR="006516F5">
        <w:rPr>
          <w:spacing w:val="-2"/>
        </w:rPr>
        <w:t>i</w:t>
      </w:r>
      <w:r w:rsidR="006516F5">
        <w:rPr>
          <w:spacing w:val="-3"/>
        </w:rPr>
        <w:t>c</w:t>
      </w:r>
      <w:r w:rsidR="006516F5">
        <w:rPr>
          <w:spacing w:val="2"/>
        </w:rPr>
        <w:t>k</w:t>
      </w:r>
      <w:r w:rsidR="006516F5">
        <w:t>s</w:t>
      </w:r>
      <w:r w:rsidR="006516F5">
        <w:rPr>
          <w:spacing w:val="-2"/>
        </w:rPr>
        <w:t xml:space="preserve"> </w:t>
      </w:r>
      <w:r w:rsidR="006516F5">
        <w:t>for</w:t>
      </w:r>
      <w:r w:rsidR="006516F5">
        <w:rPr>
          <w:spacing w:val="-1"/>
        </w:rPr>
        <w:t xml:space="preserve"> </w:t>
      </w:r>
      <w:r w:rsidR="006516F5">
        <w:t>o</w:t>
      </w:r>
      <w:r w:rsidR="006516F5">
        <w:rPr>
          <w:spacing w:val="-1"/>
        </w:rPr>
        <w:t>p</w:t>
      </w:r>
      <w:r w:rsidR="006516F5">
        <w:t>e</w:t>
      </w:r>
      <w:r w:rsidR="006516F5">
        <w:rPr>
          <w:spacing w:val="-1"/>
        </w:rPr>
        <w:t>n</w:t>
      </w:r>
      <w:r w:rsidR="006516F5">
        <w:t>-e</w:t>
      </w:r>
      <w:r w:rsidR="006516F5">
        <w:rPr>
          <w:spacing w:val="-1"/>
        </w:rPr>
        <w:t>n</w:t>
      </w:r>
      <w:r w:rsidR="006516F5">
        <w:t>d</w:t>
      </w:r>
      <w:r w:rsidR="006516F5">
        <w:rPr>
          <w:spacing w:val="-4"/>
        </w:rPr>
        <w:t>e</w:t>
      </w:r>
      <w:r w:rsidR="006516F5">
        <w:t>d</w:t>
      </w:r>
      <w:r w:rsidR="006516F5">
        <w:rPr>
          <w:spacing w:val="-2"/>
        </w:rPr>
        <w:t xml:space="preserve"> </w:t>
      </w:r>
      <w:r w:rsidR="006516F5">
        <w:rPr>
          <w:spacing w:val="1"/>
        </w:rPr>
        <w:t>q</w:t>
      </w:r>
      <w:r w:rsidR="006516F5">
        <w:rPr>
          <w:spacing w:val="-3"/>
        </w:rPr>
        <w:t>u</w:t>
      </w:r>
      <w:r w:rsidR="006516F5">
        <w:t>esti</w:t>
      </w:r>
      <w:r w:rsidR="006516F5">
        <w:rPr>
          <w:spacing w:val="-1"/>
        </w:rPr>
        <w:t>o</w:t>
      </w:r>
      <w:r w:rsidR="006516F5">
        <w:t>ns,</w:t>
      </w:r>
      <w:r w:rsidR="006516F5">
        <w:rPr>
          <w:spacing w:val="-1"/>
        </w:rPr>
        <w:t xml:space="preserve"> </w:t>
      </w:r>
      <w:r w:rsidR="006516F5">
        <w:t>a</w:t>
      </w:r>
      <w:r w:rsidR="006516F5">
        <w:rPr>
          <w:spacing w:val="-1"/>
        </w:rPr>
        <w:t>n</w:t>
      </w:r>
      <w:r w:rsidR="006516F5">
        <w:t>d n</w:t>
      </w:r>
      <w:r w:rsidR="006516F5">
        <w:rPr>
          <w:spacing w:val="-3"/>
        </w:rPr>
        <w:t>u</w:t>
      </w:r>
      <w:r w:rsidR="006516F5">
        <w:t>mb</w:t>
      </w:r>
      <w:r w:rsidR="006516F5">
        <w:rPr>
          <w:spacing w:val="-1"/>
        </w:rPr>
        <w:t>e</w:t>
      </w:r>
      <w:r w:rsidR="006516F5">
        <w:t>red</w:t>
      </w:r>
      <w:r w:rsidR="006516F5">
        <w:rPr>
          <w:spacing w:val="-3"/>
        </w:rPr>
        <w:t xml:space="preserve"> h</w:t>
      </w:r>
      <w:r w:rsidR="006516F5">
        <w:t>e</w:t>
      </w:r>
      <w:r w:rsidR="006516F5">
        <w:rPr>
          <w:spacing w:val="-1"/>
        </w:rPr>
        <w:t>a</w:t>
      </w:r>
      <w:r w:rsidR="006516F5">
        <w:t>ds)</w:t>
      </w:r>
      <w:r w:rsidR="006516F5">
        <w:rPr>
          <w:spacing w:val="1"/>
        </w:rPr>
        <w:t xml:space="preserve"> </w:t>
      </w:r>
      <w:r w:rsidR="006516F5">
        <w:t>a</w:t>
      </w:r>
      <w:r w:rsidR="006516F5">
        <w:rPr>
          <w:spacing w:val="-1"/>
        </w:rPr>
        <w:t>n</w:t>
      </w:r>
      <w:r w:rsidR="006516F5">
        <w:t>d</w:t>
      </w:r>
      <w:r w:rsidR="006516F5">
        <w:rPr>
          <w:spacing w:val="-2"/>
        </w:rPr>
        <w:t xml:space="preserve"> </w:t>
      </w:r>
      <w:r w:rsidR="006516F5">
        <w:t>a</w:t>
      </w:r>
      <w:r w:rsidR="006516F5">
        <w:rPr>
          <w:spacing w:val="-1"/>
        </w:rPr>
        <w:t>n</w:t>
      </w:r>
      <w:r w:rsidR="006516F5">
        <w:t>a</w:t>
      </w:r>
      <w:r w:rsidR="006516F5">
        <w:rPr>
          <w:spacing w:val="-2"/>
        </w:rPr>
        <w:t>l</w:t>
      </w:r>
      <w:r w:rsidR="006516F5">
        <w:rPr>
          <w:spacing w:val="-3"/>
        </w:rPr>
        <w:t>y</w:t>
      </w:r>
      <w:r w:rsidR="006516F5">
        <w:t>s</w:t>
      </w:r>
      <w:r w:rsidR="006516F5">
        <w:rPr>
          <w:spacing w:val="-2"/>
        </w:rPr>
        <w:t>i</w:t>
      </w:r>
      <w:r w:rsidR="006516F5">
        <w:t>s</w:t>
      </w:r>
      <w:r w:rsidR="006516F5">
        <w:rPr>
          <w:spacing w:val="1"/>
        </w:rPr>
        <w:t xml:space="preserve"> </w:t>
      </w:r>
      <w:r w:rsidR="006516F5">
        <w:rPr>
          <w:spacing w:val="-3"/>
        </w:rPr>
        <w:t>o</w:t>
      </w:r>
      <w:r w:rsidR="006516F5">
        <w:t>f</w:t>
      </w:r>
      <w:r w:rsidR="006516F5">
        <w:rPr>
          <w:spacing w:val="4"/>
        </w:rPr>
        <w:t xml:space="preserve"> </w:t>
      </w:r>
      <w:r w:rsidR="006516F5">
        <w:rPr>
          <w:spacing w:val="-3"/>
        </w:rPr>
        <w:t>s</w:t>
      </w:r>
      <w:r w:rsidR="006516F5">
        <w:t>t</w:t>
      </w:r>
      <w:r w:rsidR="006516F5">
        <w:rPr>
          <w:spacing w:val="-3"/>
        </w:rPr>
        <w:t>u</w:t>
      </w:r>
      <w:r w:rsidR="006516F5">
        <w:t>d</w:t>
      </w:r>
      <w:r w:rsidR="006516F5">
        <w:rPr>
          <w:spacing w:val="-1"/>
        </w:rPr>
        <w:t>e</w:t>
      </w:r>
      <w:r w:rsidR="006516F5">
        <w:t>nt</w:t>
      </w:r>
      <w:r w:rsidR="006516F5">
        <w:rPr>
          <w:spacing w:val="1"/>
        </w:rPr>
        <w:t xml:space="preserve"> </w:t>
      </w:r>
      <w:r w:rsidR="006516F5">
        <w:rPr>
          <w:spacing w:val="-4"/>
        </w:rPr>
        <w:t>w</w:t>
      </w:r>
      <w:r w:rsidR="006516F5">
        <w:t>o</w:t>
      </w:r>
      <w:r w:rsidR="006516F5">
        <w:rPr>
          <w:spacing w:val="-3"/>
        </w:rPr>
        <w:t>r</w:t>
      </w:r>
      <w:r w:rsidR="006516F5">
        <w:t>k</w:t>
      </w:r>
      <w:r w:rsidR="006516F5">
        <w:rPr>
          <w:spacing w:val="3"/>
        </w:rPr>
        <w:t xml:space="preserve"> </w:t>
      </w:r>
      <w:r w:rsidR="006516F5">
        <w:t>b</w:t>
      </w:r>
      <w:r w:rsidR="006516F5">
        <w:rPr>
          <w:spacing w:val="-1"/>
        </w:rPr>
        <w:t>a</w:t>
      </w:r>
      <w:r w:rsidR="006516F5">
        <w:t>sed</w:t>
      </w:r>
      <w:r w:rsidR="006516F5">
        <w:rPr>
          <w:spacing w:val="-3"/>
        </w:rPr>
        <w:t xml:space="preserve"> </w:t>
      </w:r>
      <w:r w:rsidR="006516F5">
        <w:t>on set</w:t>
      </w:r>
      <w:r w:rsidR="006516F5">
        <w:rPr>
          <w:spacing w:val="-1"/>
        </w:rPr>
        <w:t xml:space="preserve"> </w:t>
      </w:r>
      <w:r w:rsidR="006516F5">
        <w:t>ru</w:t>
      </w:r>
      <w:r w:rsidR="006516F5">
        <w:rPr>
          <w:spacing w:val="-1"/>
        </w:rPr>
        <w:t>b</w:t>
      </w:r>
      <w:r w:rsidR="006516F5">
        <w:t>r</w:t>
      </w:r>
      <w:r w:rsidR="006516F5">
        <w:rPr>
          <w:spacing w:val="-2"/>
        </w:rPr>
        <w:t>i</w:t>
      </w:r>
      <w:r w:rsidR="006516F5">
        <w:t>cs</w:t>
      </w:r>
      <w:r w:rsidR="006516F5">
        <w:rPr>
          <w:spacing w:val="-2"/>
        </w:rPr>
        <w:t xml:space="preserve"> </w:t>
      </w:r>
      <w:r w:rsidR="006516F5">
        <w:t>a</w:t>
      </w:r>
      <w:r w:rsidR="006516F5">
        <w:rPr>
          <w:spacing w:val="-1"/>
        </w:rPr>
        <w:t>n</w:t>
      </w:r>
      <w:r w:rsidR="006516F5">
        <w:t xml:space="preserve">d </w:t>
      </w:r>
      <w:r w:rsidR="006516F5">
        <w:rPr>
          <w:spacing w:val="-2"/>
        </w:rPr>
        <w:t>s</w:t>
      </w:r>
      <w:r w:rsidR="006516F5">
        <w:t>ta</w:t>
      </w:r>
      <w:r w:rsidR="006516F5">
        <w:rPr>
          <w:spacing w:val="-1"/>
        </w:rPr>
        <w:t>n</w:t>
      </w:r>
      <w:r w:rsidR="006516F5">
        <w:t>d</w:t>
      </w:r>
      <w:r w:rsidR="006516F5">
        <w:rPr>
          <w:spacing w:val="-4"/>
        </w:rPr>
        <w:t>a</w:t>
      </w:r>
      <w:r w:rsidR="006516F5">
        <w:t>r</w:t>
      </w:r>
      <w:r w:rsidR="006516F5">
        <w:rPr>
          <w:spacing w:val="-3"/>
        </w:rPr>
        <w:t>d</w:t>
      </w:r>
      <w:r w:rsidR="006516F5">
        <w:t>s</w:t>
      </w:r>
      <w:r w:rsidR="006516F5">
        <w:rPr>
          <w:spacing w:val="1"/>
        </w:rPr>
        <w:t xml:space="preserve"> </w:t>
      </w:r>
      <w:r w:rsidR="006516F5">
        <w:rPr>
          <w:spacing w:val="-2"/>
        </w:rPr>
        <w:t>i</w:t>
      </w:r>
      <w:r w:rsidR="006516F5">
        <w:t>nc</w:t>
      </w:r>
      <w:r w:rsidR="006516F5">
        <w:rPr>
          <w:spacing w:val="-2"/>
        </w:rPr>
        <w:t>l</w:t>
      </w:r>
      <w:r w:rsidR="006516F5">
        <w:t>u</w:t>
      </w:r>
      <w:r w:rsidR="006516F5">
        <w:rPr>
          <w:spacing w:val="-1"/>
        </w:rPr>
        <w:t>d</w:t>
      </w:r>
      <w:r w:rsidR="006516F5">
        <w:rPr>
          <w:spacing w:val="-2"/>
        </w:rPr>
        <w:t>i</w:t>
      </w:r>
      <w:r w:rsidR="006516F5">
        <w:t>ng</w:t>
      </w:r>
      <w:r w:rsidR="006516F5">
        <w:rPr>
          <w:spacing w:val="2"/>
        </w:rPr>
        <w:t xml:space="preserve"> </w:t>
      </w:r>
      <w:r w:rsidR="006516F5">
        <w:t>h</w:t>
      </w:r>
      <w:r w:rsidR="006516F5">
        <w:rPr>
          <w:spacing w:val="-4"/>
        </w:rPr>
        <w:t>o</w:t>
      </w:r>
      <w:r w:rsidR="006516F5">
        <w:t>me</w:t>
      </w:r>
      <w:r w:rsidR="006516F5">
        <w:rPr>
          <w:spacing w:val="-4"/>
        </w:rPr>
        <w:t>w</w:t>
      </w:r>
      <w:r w:rsidR="006516F5">
        <w:t>ork</w:t>
      </w:r>
      <w:r w:rsidR="006516F5">
        <w:rPr>
          <w:spacing w:val="1"/>
        </w:rPr>
        <w:t xml:space="preserve"> </w:t>
      </w:r>
      <w:r w:rsidR="006516F5">
        <w:t>a</w:t>
      </w:r>
      <w:r w:rsidR="006516F5">
        <w:rPr>
          <w:spacing w:val="-4"/>
        </w:rPr>
        <w:t>n</w:t>
      </w:r>
      <w:r w:rsidR="006516F5">
        <w:t xml:space="preserve">d </w:t>
      </w:r>
      <w:r w:rsidR="006516F5">
        <w:rPr>
          <w:spacing w:val="1"/>
        </w:rPr>
        <w:t>t</w:t>
      </w:r>
      <w:r w:rsidR="006516F5">
        <w:t>e</w:t>
      </w:r>
      <w:r w:rsidR="006516F5">
        <w:rPr>
          <w:spacing w:val="-3"/>
        </w:rPr>
        <w:t>s</w:t>
      </w:r>
      <w:r w:rsidR="006516F5">
        <w:t>ts.</w:t>
      </w:r>
      <w:r w:rsidR="006516F5">
        <w:rPr>
          <w:spacing w:val="-1"/>
        </w:rPr>
        <w:t xml:space="preserve"> A</w:t>
      </w:r>
      <w:r w:rsidR="006516F5">
        <w:t>sse</w:t>
      </w:r>
      <w:r w:rsidR="006516F5">
        <w:rPr>
          <w:spacing w:val="-3"/>
        </w:rPr>
        <w:t>s</w:t>
      </w:r>
      <w:r w:rsidR="006516F5">
        <w:t>sme</w:t>
      </w:r>
      <w:r w:rsidR="006516F5">
        <w:rPr>
          <w:spacing w:val="-4"/>
        </w:rPr>
        <w:t>n</w:t>
      </w:r>
      <w:r w:rsidR="006516F5">
        <w:t>ts</w:t>
      </w:r>
      <w:r w:rsidR="006516F5">
        <w:rPr>
          <w:spacing w:val="1"/>
        </w:rPr>
        <w:t xml:space="preserve"> </w:t>
      </w:r>
      <w:r w:rsidR="006516F5">
        <w:rPr>
          <w:spacing w:val="-3"/>
        </w:rPr>
        <w:t>a</w:t>
      </w:r>
      <w:r w:rsidR="006516F5">
        <w:rPr>
          <w:spacing w:val="-2"/>
        </w:rPr>
        <w:t>r</w:t>
      </w:r>
      <w:r w:rsidR="006516F5">
        <w:t>e</w:t>
      </w:r>
      <w:r w:rsidR="006516F5">
        <w:rPr>
          <w:spacing w:val="-2"/>
        </w:rPr>
        <w:t xml:space="preserve"> </w:t>
      </w:r>
      <w:r w:rsidR="006516F5">
        <w:rPr>
          <w:spacing w:val="3"/>
        </w:rPr>
        <w:t>f</w:t>
      </w:r>
      <w:r w:rsidR="006516F5">
        <w:rPr>
          <w:spacing w:val="-3"/>
        </w:rPr>
        <w:t>o</w:t>
      </w:r>
      <w:r w:rsidR="006516F5">
        <w:t>rm</w:t>
      </w:r>
      <w:r w:rsidR="006516F5">
        <w:rPr>
          <w:spacing w:val="-3"/>
        </w:rPr>
        <w:t>a</w:t>
      </w:r>
      <w:r w:rsidR="006516F5">
        <w:t>t</w:t>
      </w:r>
      <w:r w:rsidR="006516F5">
        <w:rPr>
          <w:spacing w:val="-2"/>
        </w:rPr>
        <w:t>i</w:t>
      </w:r>
      <w:r w:rsidR="006516F5">
        <w:rPr>
          <w:spacing w:val="-3"/>
        </w:rPr>
        <w:t>v</w:t>
      </w:r>
      <w:r w:rsidR="006516F5">
        <w:t xml:space="preserve">e </w:t>
      </w:r>
      <w:r w:rsidR="006516F5">
        <w:rPr>
          <w:spacing w:val="-3"/>
        </w:rPr>
        <w:t>w</w:t>
      </w:r>
      <w:r w:rsidR="006516F5">
        <w:t>h</w:t>
      </w:r>
      <w:r w:rsidR="006516F5">
        <w:rPr>
          <w:spacing w:val="-1"/>
        </w:rPr>
        <w:t>e</w:t>
      </w:r>
      <w:r w:rsidR="006516F5">
        <w:t xml:space="preserve">n </w:t>
      </w:r>
      <w:r w:rsidR="006516F5">
        <w:rPr>
          <w:spacing w:val="1"/>
        </w:rPr>
        <w:t>t</w:t>
      </w:r>
      <w:r w:rsidR="006516F5">
        <w:t xml:space="preserve">he </w:t>
      </w:r>
      <w:r w:rsidR="006516F5">
        <w:rPr>
          <w:spacing w:val="-2"/>
        </w:rPr>
        <w:t>i</w:t>
      </w:r>
      <w:r w:rsidR="006516F5">
        <w:t>n</w:t>
      </w:r>
      <w:r w:rsidR="006516F5">
        <w:rPr>
          <w:spacing w:val="2"/>
        </w:rPr>
        <w:t>f</w:t>
      </w:r>
      <w:r w:rsidR="006516F5">
        <w:rPr>
          <w:spacing w:val="-3"/>
        </w:rPr>
        <w:t>o</w:t>
      </w:r>
      <w:r w:rsidR="006516F5">
        <w:t>rm</w:t>
      </w:r>
      <w:r w:rsidR="006516F5">
        <w:rPr>
          <w:spacing w:val="-3"/>
        </w:rPr>
        <w:t>a</w:t>
      </w:r>
      <w:r w:rsidR="006516F5">
        <w:t>t</w:t>
      </w:r>
      <w:r w:rsidR="006516F5">
        <w:rPr>
          <w:spacing w:val="-2"/>
        </w:rPr>
        <w:t>i</w:t>
      </w:r>
      <w:r w:rsidR="006516F5">
        <w:t xml:space="preserve">on </w:t>
      </w:r>
      <w:r w:rsidR="006516F5">
        <w:rPr>
          <w:spacing w:val="-2"/>
        </w:rPr>
        <w:t>i</w:t>
      </w:r>
      <w:r w:rsidR="006516F5">
        <w:t>s</w:t>
      </w:r>
      <w:r w:rsidR="006516F5">
        <w:rPr>
          <w:spacing w:val="1"/>
        </w:rPr>
        <w:t xml:space="preserve"> </w:t>
      </w:r>
      <w:r w:rsidR="006516F5">
        <w:rPr>
          <w:spacing w:val="-3"/>
        </w:rPr>
        <w:t>u</w:t>
      </w:r>
      <w:r w:rsidR="006516F5">
        <w:t>sed</w:t>
      </w:r>
      <w:r w:rsidR="006516F5">
        <w:rPr>
          <w:spacing w:val="-2"/>
        </w:rPr>
        <w:t xml:space="preserve"> </w:t>
      </w:r>
      <w:r w:rsidR="006516F5">
        <w:t>to a</w:t>
      </w:r>
      <w:r w:rsidR="006516F5">
        <w:rPr>
          <w:spacing w:val="-3"/>
        </w:rPr>
        <w:t>d</w:t>
      </w:r>
      <w:r w:rsidR="006516F5">
        <w:t>a</w:t>
      </w:r>
      <w:r w:rsidR="006516F5">
        <w:rPr>
          <w:spacing w:val="-1"/>
        </w:rPr>
        <w:t>p</w:t>
      </w:r>
      <w:r w:rsidR="006516F5">
        <w:t>t</w:t>
      </w:r>
      <w:r w:rsidR="006516F5">
        <w:rPr>
          <w:spacing w:val="2"/>
        </w:rPr>
        <w:t xml:space="preserve"> </w:t>
      </w:r>
      <w:r w:rsidR="006516F5">
        <w:rPr>
          <w:spacing w:val="-2"/>
        </w:rPr>
        <w:t>i</w:t>
      </w:r>
      <w:r w:rsidR="006516F5">
        <w:t>ns</w:t>
      </w:r>
      <w:r w:rsidR="006516F5">
        <w:rPr>
          <w:spacing w:val="-2"/>
        </w:rPr>
        <w:t>t</w:t>
      </w:r>
      <w:r w:rsidR="006516F5">
        <w:t>ru</w:t>
      </w:r>
      <w:r w:rsidR="006516F5">
        <w:rPr>
          <w:spacing w:val="-3"/>
        </w:rPr>
        <w:t>c</w:t>
      </w:r>
      <w:r w:rsidR="006516F5">
        <w:t>t</w:t>
      </w:r>
      <w:r w:rsidR="006516F5">
        <w:rPr>
          <w:spacing w:val="-2"/>
        </w:rPr>
        <w:t>i</w:t>
      </w:r>
      <w:r w:rsidR="006516F5">
        <w:t>o</w:t>
      </w:r>
      <w:r w:rsidR="006516F5">
        <w:rPr>
          <w:spacing w:val="-1"/>
        </w:rPr>
        <w:t>n</w:t>
      </w:r>
      <w:r w:rsidR="006516F5">
        <w:t>al</w:t>
      </w:r>
      <w:r w:rsidR="006516F5">
        <w:rPr>
          <w:spacing w:val="-1"/>
        </w:rPr>
        <w:t xml:space="preserve"> </w:t>
      </w:r>
      <w:r w:rsidR="006516F5">
        <w:t>pra</w:t>
      </w:r>
      <w:r w:rsidR="006516F5">
        <w:rPr>
          <w:spacing w:val="-3"/>
        </w:rPr>
        <w:t>c</w:t>
      </w:r>
      <w:r w:rsidR="006516F5">
        <w:t>t</w:t>
      </w:r>
      <w:r w:rsidR="006516F5">
        <w:rPr>
          <w:spacing w:val="-2"/>
        </w:rPr>
        <w:t>i</w:t>
      </w:r>
      <w:r w:rsidR="006516F5">
        <w:t xml:space="preserve">ces </w:t>
      </w:r>
      <w:r w:rsidR="006516F5">
        <w:rPr>
          <w:spacing w:val="1"/>
        </w:rPr>
        <w:t>t</w:t>
      </w:r>
      <w:r w:rsidR="006516F5">
        <w:t>o</w:t>
      </w:r>
      <w:r w:rsidR="006516F5">
        <w:rPr>
          <w:spacing w:val="-2"/>
        </w:rPr>
        <w:t xml:space="preserve"> </w:t>
      </w:r>
      <w:r w:rsidR="006516F5">
        <w:t>me</w:t>
      </w:r>
      <w:r w:rsidR="006516F5">
        <w:rPr>
          <w:spacing w:val="-4"/>
        </w:rPr>
        <w:t>e</w:t>
      </w:r>
      <w:r w:rsidR="006516F5">
        <w:t>t</w:t>
      </w:r>
      <w:r w:rsidR="006516F5">
        <w:rPr>
          <w:spacing w:val="2"/>
        </w:rPr>
        <w:t xml:space="preserve"> </w:t>
      </w:r>
      <w:r w:rsidR="006516F5">
        <w:rPr>
          <w:spacing w:val="-2"/>
        </w:rPr>
        <w:t>i</w:t>
      </w:r>
      <w:r w:rsidR="006516F5">
        <w:t>n</w:t>
      </w:r>
      <w:r w:rsidR="006516F5">
        <w:rPr>
          <w:spacing w:val="-1"/>
        </w:rPr>
        <w:t>d</w:t>
      </w:r>
      <w:r w:rsidR="006516F5">
        <w:rPr>
          <w:spacing w:val="-2"/>
        </w:rPr>
        <w:t>i</w:t>
      </w:r>
      <w:r w:rsidR="006516F5">
        <w:rPr>
          <w:spacing w:val="-3"/>
        </w:rPr>
        <w:t>v</w:t>
      </w:r>
      <w:r w:rsidR="006516F5">
        <w:rPr>
          <w:spacing w:val="-2"/>
        </w:rPr>
        <w:t>i</w:t>
      </w:r>
      <w:r w:rsidR="006516F5">
        <w:t>d</w:t>
      </w:r>
      <w:r w:rsidR="006516F5">
        <w:rPr>
          <w:spacing w:val="-1"/>
        </w:rPr>
        <w:t>u</w:t>
      </w:r>
      <w:r w:rsidR="006516F5">
        <w:t>al</w:t>
      </w:r>
      <w:r w:rsidR="006516F5">
        <w:rPr>
          <w:spacing w:val="-1"/>
        </w:rPr>
        <w:t xml:space="preserve"> </w:t>
      </w:r>
      <w:r w:rsidR="006516F5">
        <w:t>s</w:t>
      </w:r>
      <w:r w:rsidR="006516F5">
        <w:rPr>
          <w:spacing w:val="5"/>
        </w:rPr>
        <w:t>t</w:t>
      </w:r>
      <w:r w:rsidR="006516F5">
        <w:t>u</w:t>
      </w:r>
      <w:r w:rsidR="006516F5">
        <w:rPr>
          <w:spacing w:val="-4"/>
        </w:rPr>
        <w:t>d</w:t>
      </w:r>
      <w:r w:rsidR="006516F5">
        <w:t>e</w:t>
      </w:r>
      <w:r w:rsidR="006516F5">
        <w:rPr>
          <w:spacing w:val="-1"/>
        </w:rPr>
        <w:t>n</w:t>
      </w:r>
      <w:r w:rsidR="006516F5">
        <w:t>t</w:t>
      </w:r>
      <w:r w:rsidR="006516F5">
        <w:rPr>
          <w:spacing w:val="2"/>
        </w:rPr>
        <w:t xml:space="preserve"> </w:t>
      </w:r>
      <w:r w:rsidR="006516F5">
        <w:t>n</w:t>
      </w:r>
      <w:r w:rsidR="006516F5">
        <w:rPr>
          <w:spacing w:val="-1"/>
        </w:rPr>
        <w:t>e</w:t>
      </w:r>
      <w:r w:rsidR="006516F5">
        <w:t>e</w:t>
      </w:r>
      <w:r w:rsidR="006516F5">
        <w:rPr>
          <w:spacing w:val="-1"/>
        </w:rPr>
        <w:t>d</w:t>
      </w:r>
      <w:r w:rsidR="006516F5">
        <w:t>s</w:t>
      </w:r>
      <w:r w:rsidR="006516F5">
        <w:rPr>
          <w:spacing w:val="-2"/>
        </w:rPr>
        <w:t xml:space="preserve"> </w:t>
      </w:r>
      <w:r w:rsidR="006516F5">
        <w:t>as</w:t>
      </w:r>
      <w:r w:rsidR="006516F5">
        <w:rPr>
          <w:spacing w:val="-2"/>
        </w:rPr>
        <w:t xml:space="preserve"> </w:t>
      </w:r>
      <w:r w:rsidR="006516F5">
        <w:rPr>
          <w:spacing w:val="-4"/>
        </w:rPr>
        <w:t>w</w:t>
      </w:r>
      <w:r w:rsidR="006516F5">
        <w:t>e</w:t>
      </w:r>
      <w:r w:rsidR="006516F5">
        <w:rPr>
          <w:spacing w:val="-2"/>
        </w:rPr>
        <w:t>l</w:t>
      </w:r>
      <w:r w:rsidR="006516F5">
        <w:t>l</w:t>
      </w:r>
      <w:r w:rsidR="006516F5">
        <w:rPr>
          <w:spacing w:val="-1"/>
        </w:rPr>
        <w:t xml:space="preserve"> </w:t>
      </w:r>
      <w:r w:rsidR="006516F5">
        <w:t xml:space="preserve">as </w:t>
      </w:r>
      <w:r w:rsidR="006516F5">
        <w:rPr>
          <w:rFonts w:cs="Arial"/>
        </w:rPr>
        <w:t>pro</w:t>
      </w:r>
      <w:r w:rsidR="006516F5">
        <w:rPr>
          <w:rFonts w:cs="Arial"/>
          <w:spacing w:val="-3"/>
        </w:rPr>
        <w:t>v</w:t>
      </w:r>
      <w:r w:rsidR="006516F5">
        <w:rPr>
          <w:rFonts w:cs="Arial"/>
          <w:spacing w:val="-2"/>
        </w:rPr>
        <w:t>i</w:t>
      </w:r>
      <w:r w:rsidR="006516F5">
        <w:rPr>
          <w:rFonts w:cs="Arial"/>
        </w:rPr>
        <w:t>d</w:t>
      </w:r>
      <w:r w:rsidR="006516F5">
        <w:rPr>
          <w:rFonts w:cs="Arial"/>
          <w:spacing w:val="-2"/>
        </w:rPr>
        <w:t>i</w:t>
      </w:r>
      <w:r w:rsidR="006516F5">
        <w:rPr>
          <w:rFonts w:cs="Arial"/>
        </w:rPr>
        <w:t>ng</w:t>
      </w:r>
      <w:r w:rsidR="006516F5">
        <w:rPr>
          <w:rFonts w:cs="Arial"/>
          <w:spacing w:val="2"/>
        </w:rPr>
        <w:t xml:space="preserve"> </w:t>
      </w:r>
      <w:r w:rsidR="006516F5">
        <w:rPr>
          <w:rFonts w:cs="Arial"/>
          <w:spacing w:val="-2"/>
        </w:rPr>
        <w:t>i</w:t>
      </w:r>
      <w:r w:rsidR="006516F5">
        <w:rPr>
          <w:rFonts w:cs="Arial"/>
        </w:rPr>
        <w:t>n</w:t>
      </w:r>
      <w:r w:rsidR="006516F5">
        <w:rPr>
          <w:rFonts w:cs="Arial"/>
          <w:spacing w:val="-1"/>
        </w:rPr>
        <w:t>d</w:t>
      </w:r>
      <w:r w:rsidR="006516F5">
        <w:rPr>
          <w:rFonts w:cs="Arial"/>
          <w:spacing w:val="-2"/>
        </w:rPr>
        <w:t>i</w:t>
      </w:r>
      <w:r w:rsidR="006516F5">
        <w:rPr>
          <w:rFonts w:cs="Arial"/>
          <w:spacing w:val="-3"/>
        </w:rPr>
        <w:t>v</w:t>
      </w:r>
      <w:r w:rsidR="006516F5">
        <w:rPr>
          <w:rFonts w:cs="Arial"/>
          <w:spacing w:val="-2"/>
        </w:rPr>
        <w:t>i</w:t>
      </w:r>
      <w:r w:rsidR="006516F5">
        <w:rPr>
          <w:rFonts w:cs="Arial"/>
        </w:rPr>
        <w:t>d</w:t>
      </w:r>
      <w:r w:rsidR="006516F5">
        <w:rPr>
          <w:rFonts w:cs="Arial"/>
          <w:spacing w:val="-1"/>
        </w:rPr>
        <w:t>u</w:t>
      </w:r>
      <w:r w:rsidR="006516F5">
        <w:rPr>
          <w:rFonts w:cs="Arial"/>
          <w:spacing w:val="1"/>
        </w:rPr>
        <w:t>a</w:t>
      </w:r>
      <w:r w:rsidR="006516F5">
        <w:rPr>
          <w:rFonts w:cs="Arial"/>
        </w:rPr>
        <w:t>l stu</w:t>
      </w:r>
      <w:r w:rsidR="006516F5">
        <w:rPr>
          <w:rFonts w:cs="Arial"/>
          <w:spacing w:val="-4"/>
        </w:rPr>
        <w:t>d</w:t>
      </w:r>
      <w:r w:rsidR="006516F5">
        <w:rPr>
          <w:rFonts w:cs="Arial"/>
        </w:rPr>
        <w:t>e</w:t>
      </w:r>
      <w:r w:rsidR="006516F5">
        <w:rPr>
          <w:rFonts w:cs="Arial"/>
          <w:spacing w:val="-1"/>
        </w:rPr>
        <w:t>n</w:t>
      </w:r>
      <w:r w:rsidR="006516F5">
        <w:rPr>
          <w:rFonts w:cs="Arial"/>
        </w:rPr>
        <w:t>ts</w:t>
      </w:r>
      <w:r w:rsidR="006516F5">
        <w:rPr>
          <w:rFonts w:cs="Arial"/>
          <w:spacing w:val="1"/>
        </w:rPr>
        <w:t xml:space="preserve"> </w:t>
      </w:r>
      <w:r w:rsidR="006516F5">
        <w:rPr>
          <w:rFonts w:cs="Arial"/>
        </w:rPr>
        <w:t>c</w:t>
      </w:r>
      <w:r w:rsidR="006516F5">
        <w:rPr>
          <w:rFonts w:cs="Arial"/>
          <w:spacing w:val="-3"/>
        </w:rPr>
        <w:t>o</w:t>
      </w:r>
      <w:r w:rsidR="006516F5">
        <w:rPr>
          <w:rFonts w:cs="Arial"/>
        </w:rPr>
        <w:t>rr</w:t>
      </w:r>
      <w:r w:rsidR="006516F5">
        <w:rPr>
          <w:rFonts w:cs="Arial"/>
          <w:spacing w:val="-3"/>
        </w:rPr>
        <w:t>e</w:t>
      </w:r>
      <w:r w:rsidR="006516F5">
        <w:rPr>
          <w:rFonts w:cs="Arial"/>
        </w:rPr>
        <w:t>ct</w:t>
      </w:r>
      <w:r w:rsidR="006516F5">
        <w:rPr>
          <w:rFonts w:cs="Arial"/>
          <w:spacing w:val="-2"/>
        </w:rPr>
        <w:t>i</w:t>
      </w:r>
      <w:r w:rsidR="006516F5">
        <w:rPr>
          <w:rFonts w:cs="Arial"/>
          <w:spacing w:val="-3"/>
        </w:rPr>
        <w:t>v</w:t>
      </w:r>
      <w:r w:rsidR="006516F5">
        <w:rPr>
          <w:rFonts w:cs="Arial"/>
        </w:rPr>
        <w:t>e</w:t>
      </w:r>
      <w:r w:rsidR="006516F5">
        <w:rPr>
          <w:rFonts w:cs="Arial"/>
          <w:spacing w:val="-2"/>
        </w:rPr>
        <w:t xml:space="preserve"> </w:t>
      </w:r>
      <w:r w:rsidR="006516F5">
        <w:rPr>
          <w:rFonts w:cs="Arial"/>
          <w:spacing w:val="3"/>
        </w:rPr>
        <w:t>f</w:t>
      </w:r>
      <w:r w:rsidR="006516F5">
        <w:rPr>
          <w:rFonts w:cs="Arial"/>
        </w:rPr>
        <w:t>e</w:t>
      </w:r>
      <w:r w:rsidR="006516F5">
        <w:rPr>
          <w:rFonts w:cs="Arial"/>
          <w:spacing w:val="-1"/>
        </w:rPr>
        <w:t>e</w:t>
      </w:r>
      <w:r w:rsidR="006516F5">
        <w:rPr>
          <w:rFonts w:cs="Arial"/>
        </w:rPr>
        <w:t>d</w:t>
      </w:r>
      <w:r w:rsidR="006516F5">
        <w:rPr>
          <w:rFonts w:cs="Arial"/>
          <w:spacing w:val="-1"/>
        </w:rPr>
        <w:t>b</w:t>
      </w:r>
      <w:r w:rsidR="006516F5">
        <w:rPr>
          <w:rFonts w:cs="Arial"/>
        </w:rPr>
        <w:t>a</w:t>
      </w:r>
      <w:r w:rsidR="006516F5">
        <w:rPr>
          <w:rFonts w:cs="Arial"/>
          <w:spacing w:val="-3"/>
        </w:rPr>
        <w:t>c</w:t>
      </w:r>
      <w:r w:rsidR="006516F5">
        <w:rPr>
          <w:rFonts w:cs="Arial"/>
        </w:rPr>
        <w:t>k</w:t>
      </w:r>
      <w:r w:rsidR="006516F5">
        <w:rPr>
          <w:rFonts w:cs="Arial"/>
          <w:spacing w:val="-2"/>
        </w:rPr>
        <w:t xml:space="preserve"> </w:t>
      </w:r>
      <w:r w:rsidR="006516F5">
        <w:rPr>
          <w:rFonts w:cs="Arial"/>
        </w:rPr>
        <w:t>th</w:t>
      </w:r>
      <w:r w:rsidR="006516F5">
        <w:rPr>
          <w:rFonts w:cs="Arial"/>
          <w:spacing w:val="-1"/>
        </w:rPr>
        <w:t>a</w:t>
      </w:r>
      <w:r w:rsidR="006516F5">
        <w:rPr>
          <w:rFonts w:cs="Arial"/>
        </w:rPr>
        <w:t>t</w:t>
      </w:r>
      <w:r w:rsidR="006516F5">
        <w:rPr>
          <w:rFonts w:cs="Arial"/>
          <w:spacing w:val="-1"/>
        </w:rPr>
        <w:t xml:space="preserve"> </w:t>
      </w:r>
      <w:r w:rsidR="006516F5">
        <w:rPr>
          <w:rFonts w:cs="Arial"/>
        </w:rPr>
        <w:t>a</w:t>
      </w:r>
      <w:r w:rsidR="006516F5">
        <w:rPr>
          <w:rFonts w:cs="Arial"/>
          <w:spacing w:val="-2"/>
        </w:rPr>
        <w:t>ll</w:t>
      </w:r>
      <w:r w:rsidR="006516F5">
        <w:rPr>
          <w:rFonts w:cs="Arial"/>
        </w:rPr>
        <w:t>o</w:t>
      </w:r>
      <w:r w:rsidR="006516F5">
        <w:rPr>
          <w:rFonts w:cs="Arial"/>
          <w:spacing w:val="-4"/>
        </w:rPr>
        <w:t>w</w:t>
      </w:r>
      <w:r w:rsidR="006516F5">
        <w:rPr>
          <w:rFonts w:cs="Arial"/>
        </w:rPr>
        <w:t>s</w:t>
      </w:r>
      <w:r w:rsidR="006516F5">
        <w:rPr>
          <w:rFonts w:cs="Arial"/>
          <w:spacing w:val="1"/>
        </w:rPr>
        <w:t xml:space="preserve"> </w:t>
      </w:r>
      <w:r w:rsidR="006516F5">
        <w:rPr>
          <w:rFonts w:cs="Arial"/>
        </w:rPr>
        <w:t>th</w:t>
      </w:r>
      <w:r w:rsidR="006516F5">
        <w:rPr>
          <w:rFonts w:cs="Arial"/>
          <w:spacing w:val="-1"/>
        </w:rPr>
        <w:t>e</w:t>
      </w:r>
      <w:r w:rsidR="006516F5">
        <w:rPr>
          <w:rFonts w:cs="Arial"/>
        </w:rPr>
        <w:t>m</w:t>
      </w:r>
      <w:r w:rsidR="006516F5">
        <w:rPr>
          <w:rFonts w:cs="Arial"/>
          <w:spacing w:val="-1"/>
        </w:rPr>
        <w:t xml:space="preserve"> </w:t>
      </w:r>
      <w:r w:rsidR="006516F5">
        <w:rPr>
          <w:rFonts w:cs="Arial"/>
        </w:rPr>
        <w:t>to</w:t>
      </w:r>
      <w:r w:rsidR="006516F5">
        <w:rPr>
          <w:rFonts w:cs="Arial"/>
          <w:spacing w:val="-2"/>
        </w:rPr>
        <w:t xml:space="preserve"> </w:t>
      </w:r>
      <w:r w:rsidR="006516F5">
        <w:rPr>
          <w:rFonts w:cs="Arial"/>
        </w:rPr>
        <w:t>“re</w:t>
      </w:r>
      <w:r w:rsidR="006516F5">
        <w:rPr>
          <w:rFonts w:cs="Arial"/>
          <w:spacing w:val="-1"/>
        </w:rPr>
        <w:t>a</w:t>
      </w:r>
      <w:r w:rsidR="006516F5">
        <w:rPr>
          <w:rFonts w:cs="Arial"/>
          <w:spacing w:val="-3"/>
        </w:rPr>
        <w:t>c</w:t>
      </w:r>
      <w:r w:rsidR="006516F5">
        <w:rPr>
          <w:rFonts w:cs="Arial"/>
        </w:rPr>
        <w:t>h”</w:t>
      </w:r>
      <w:r w:rsidR="006516F5">
        <w:rPr>
          <w:rFonts w:cs="Arial"/>
          <w:spacing w:val="1"/>
        </w:rPr>
        <w:t xml:space="preserve"> </w:t>
      </w:r>
      <w:r w:rsidR="006516F5">
        <w:rPr>
          <w:rFonts w:cs="Arial"/>
        </w:rPr>
        <w:t>s</w:t>
      </w:r>
      <w:r w:rsidR="006516F5">
        <w:rPr>
          <w:rFonts w:cs="Arial"/>
          <w:spacing w:val="-3"/>
        </w:rPr>
        <w:t>e</w:t>
      </w:r>
      <w:r w:rsidR="006516F5">
        <w:rPr>
          <w:rFonts w:cs="Arial"/>
        </w:rPr>
        <w:t>t</w:t>
      </w:r>
      <w:r w:rsidR="006516F5">
        <w:rPr>
          <w:rFonts w:cs="Arial"/>
          <w:spacing w:val="-1"/>
        </w:rPr>
        <w:t xml:space="preserve"> </w:t>
      </w:r>
      <w:r w:rsidR="006516F5">
        <w:rPr>
          <w:rFonts w:cs="Arial"/>
          <w:spacing w:val="1"/>
        </w:rPr>
        <w:t>g</w:t>
      </w:r>
      <w:r w:rsidR="006516F5">
        <w:rPr>
          <w:rFonts w:cs="Arial"/>
        </w:rPr>
        <w:t>o</w:t>
      </w:r>
      <w:r w:rsidR="006516F5">
        <w:rPr>
          <w:rFonts w:cs="Arial"/>
          <w:spacing w:val="-1"/>
        </w:rPr>
        <w:t>a</w:t>
      </w:r>
      <w:r w:rsidR="006516F5">
        <w:rPr>
          <w:rFonts w:cs="Arial"/>
          <w:spacing w:val="-2"/>
        </w:rPr>
        <w:t>l</w:t>
      </w:r>
      <w:r w:rsidR="006516F5">
        <w:rPr>
          <w:rFonts w:cs="Arial"/>
        </w:rPr>
        <w:t>s</w:t>
      </w:r>
      <w:r w:rsidR="006516F5">
        <w:rPr>
          <w:rFonts w:cs="Arial"/>
          <w:spacing w:val="-2"/>
        </w:rPr>
        <w:t xml:space="preserve"> </w:t>
      </w:r>
      <w:r w:rsidR="006516F5">
        <w:rPr>
          <w:rFonts w:cs="Arial"/>
        </w:rPr>
        <w:t>a</w:t>
      </w:r>
      <w:r w:rsidR="006516F5">
        <w:rPr>
          <w:rFonts w:cs="Arial"/>
          <w:spacing w:val="-1"/>
        </w:rPr>
        <w:t>n</w:t>
      </w:r>
      <w:r w:rsidR="006516F5">
        <w:rPr>
          <w:rFonts w:cs="Arial"/>
        </w:rPr>
        <w:t xml:space="preserve">d </w:t>
      </w:r>
      <w:r w:rsidR="006516F5">
        <w:t>ta</w:t>
      </w:r>
      <w:r w:rsidR="006516F5">
        <w:rPr>
          <w:spacing w:val="-3"/>
        </w:rPr>
        <w:t>r</w:t>
      </w:r>
      <w:r w:rsidR="006516F5">
        <w:rPr>
          <w:spacing w:val="1"/>
        </w:rPr>
        <w:t>g</w:t>
      </w:r>
      <w:r w:rsidR="006516F5">
        <w:rPr>
          <w:spacing w:val="-3"/>
        </w:rPr>
        <w:t>e</w:t>
      </w:r>
      <w:r w:rsidR="006516F5">
        <w:t>ts.</w:t>
      </w:r>
      <w:r w:rsidR="006516F5">
        <w:rPr>
          <w:spacing w:val="-1"/>
        </w:rPr>
        <w:t xml:space="preserve"> </w:t>
      </w:r>
      <w:r w:rsidR="006516F5">
        <w:rPr>
          <w:spacing w:val="-2"/>
        </w:rPr>
        <w:t>O</w:t>
      </w:r>
      <w:r w:rsidR="006516F5">
        <w:rPr>
          <w:spacing w:val="-3"/>
        </w:rPr>
        <w:t>n</w:t>
      </w:r>
      <w:r w:rsidR="006516F5">
        <w:rPr>
          <w:spacing w:val="1"/>
        </w:rPr>
        <w:t>g</w:t>
      </w:r>
      <w:r w:rsidR="006516F5">
        <w:t>o</w:t>
      </w:r>
      <w:r w:rsidR="006516F5">
        <w:rPr>
          <w:spacing w:val="-2"/>
        </w:rPr>
        <w:t>i</w:t>
      </w:r>
      <w:r w:rsidR="006516F5">
        <w:t>ng</w:t>
      </w:r>
      <w:r w:rsidR="006516F5">
        <w:rPr>
          <w:spacing w:val="-2"/>
        </w:rPr>
        <w:t xml:space="preserve"> </w:t>
      </w:r>
      <w:r w:rsidR="006516F5">
        <w:rPr>
          <w:spacing w:val="3"/>
        </w:rPr>
        <w:t>f</w:t>
      </w:r>
      <w:r w:rsidR="006516F5">
        <w:rPr>
          <w:spacing w:val="-3"/>
        </w:rPr>
        <w:t>o</w:t>
      </w:r>
      <w:r w:rsidR="006516F5">
        <w:t>rm</w:t>
      </w:r>
      <w:r w:rsidR="006516F5">
        <w:rPr>
          <w:spacing w:val="-3"/>
        </w:rPr>
        <w:t>a</w:t>
      </w:r>
      <w:r w:rsidR="006516F5">
        <w:t>t</w:t>
      </w:r>
      <w:r w:rsidR="006516F5">
        <w:rPr>
          <w:spacing w:val="-4"/>
        </w:rPr>
        <w:t>i</w:t>
      </w:r>
      <w:r w:rsidR="006516F5">
        <w:rPr>
          <w:spacing w:val="-3"/>
        </w:rPr>
        <w:t>v</w:t>
      </w:r>
      <w:r w:rsidR="006516F5">
        <w:t>e assessme</w:t>
      </w:r>
      <w:r w:rsidR="006516F5">
        <w:rPr>
          <w:spacing w:val="-4"/>
        </w:rPr>
        <w:t>n</w:t>
      </w:r>
      <w:r w:rsidR="006516F5">
        <w:t>t</w:t>
      </w:r>
      <w:r w:rsidR="006516F5">
        <w:rPr>
          <w:spacing w:val="2"/>
        </w:rPr>
        <w:t xml:space="preserve"> </w:t>
      </w:r>
      <w:r w:rsidR="006516F5">
        <w:rPr>
          <w:spacing w:val="-2"/>
        </w:rPr>
        <w:t>i</w:t>
      </w:r>
      <w:r w:rsidR="006516F5">
        <w:t>s</w:t>
      </w:r>
      <w:r w:rsidR="006516F5">
        <w:rPr>
          <w:spacing w:val="1"/>
        </w:rPr>
        <w:t xml:space="preserve"> </w:t>
      </w:r>
      <w:r w:rsidR="006516F5">
        <w:t>an</w:t>
      </w:r>
      <w:r w:rsidR="006516F5">
        <w:rPr>
          <w:spacing w:val="-3"/>
        </w:rPr>
        <w:t xml:space="preserve"> </w:t>
      </w:r>
      <w:r w:rsidR="006516F5">
        <w:rPr>
          <w:spacing w:val="-2"/>
        </w:rPr>
        <w:t>i</w:t>
      </w:r>
      <w:r w:rsidR="006516F5">
        <w:t>nt</w:t>
      </w:r>
      <w:r w:rsidR="006516F5">
        <w:rPr>
          <w:spacing w:val="-3"/>
        </w:rPr>
        <w:t>e</w:t>
      </w:r>
      <w:r w:rsidR="006516F5">
        <w:rPr>
          <w:spacing w:val="1"/>
        </w:rPr>
        <w:t>g</w:t>
      </w:r>
      <w:r w:rsidR="006516F5">
        <w:rPr>
          <w:spacing w:val="-2"/>
        </w:rPr>
        <w:t>r</w:t>
      </w:r>
      <w:r w:rsidR="006516F5">
        <w:t>al</w:t>
      </w:r>
      <w:r w:rsidR="006516F5">
        <w:rPr>
          <w:spacing w:val="-1"/>
        </w:rPr>
        <w:t xml:space="preserve"> </w:t>
      </w:r>
      <w:r w:rsidR="006516F5">
        <w:t>p</w:t>
      </w:r>
      <w:r w:rsidR="006516F5">
        <w:rPr>
          <w:spacing w:val="-1"/>
        </w:rPr>
        <w:t>a</w:t>
      </w:r>
      <w:r w:rsidR="006516F5">
        <w:rPr>
          <w:spacing w:val="-2"/>
        </w:rPr>
        <w:t>r</w:t>
      </w:r>
      <w:r w:rsidR="006516F5">
        <w:t>t</w:t>
      </w:r>
      <w:r w:rsidR="006516F5">
        <w:rPr>
          <w:spacing w:val="2"/>
        </w:rPr>
        <w:t xml:space="preserve"> </w:t>
      </w:r>
      <w:r w:rsidR="006516F5">
        <w:rPr>
          <w:spacing w:val="-3"/>
        </w:rPr>
        <w:t>o</w:t>
      </w:r>
      <w:r w:rsidR="006516F5">
        <w:t>f</w:t>
      </w:r>
      <w:r w:rsidR="006516F5">
        <w:rPr>
          <w:spacing w:val="2"/>
        </w:rPr>
        <w:t xml:space="preserve"> </w:t>
      </w:r>
      <w:r w:rsidR="006516F5">
        <w:rPr>
          <w:spacing w:val="-3"/>
        </w:rPr>
        <w:t>e</w:t>
      </w:r>
      <w:r w:rsidR="006516F5">
        <w:t>ff</w:t>
      </w:r>
      <w:r w:rsidR="006516F5">
        <w:rPr>
          <w:spacing w:val="-3"/>
        </w:rPr>
        <w:t>e</w:t>
      </w:r>
      <w:r w:rsidR="006516F5">
        <w:t>ct</w:t>
      </w:r>
      <w:r w:rsidR="006516F5">
        <w:rPr>
          <w:spacing w:val="-2"/>
        </w:rPr>
        <w:t>i</w:t>
      </w:r>
      <w:r w:rsidR="006516F5">
        <w:rPr>
          <w:spacing w:val="-3"/>
        </w:rPr>
        <w:t>v</w:t>
      </w:r>
      <w:r w:rsidR="006516F5">
        <w:t>e i</w:t>
      </w:r>
      <w:r w:rsidR="006516F5">
        <w:rPr>
          <w:spacing w:val="-1"/>
        </w:rPr>
        <w:t>n</w:t>
      </w:r>
      <w:r w:rsidR="006516F5">
        <w:t>st</w:t>
      </w:r>
      <w:r w:rsidR="006516F5">
        <w:rPr>
          <w:spacing w:val="-2"/>
        </w:rPr>
        <w:t>r</w:t>
      </w:r>
      <w:r w:rsidR="006516F5">
        <w:t>ucti</w:t>
      </w:r>
      <w:r w:rsidR="006516F5">
        <w:rPr>
          <w:spacing w:val="-1"/>
        </w:rPr>
        <w:t>o</w:t>
      </w:r>
      <w:r w:rsidR="006516F5">
        <w:t>n</w:t>
      </w:r>
      <w:r w:rsidR="006516F5">
        <w:rPr>
          <w:spacing w:val="-1"/>
        </w:rPr>
        <w:t>a</w:t>
      </w:r>
      <w:r w:rsidR="006516F5">
        <w:t>l</w:t>
      </w:r>
      <w:r w:rsidR="006516F5">
        <w:rPr>
          <w:spacing w:val="-1"/>
        </w:rPr>
        <w:t xml:space="preserve"> </w:t>
      </w:r>
      <w:r w:rsidR="006516F5">
        <w:t>ro</w:t>
      </w:r>
      <w:r w:rsidR="006516F5">
        <w:rPr>
          <w:spacing w:val="-4"/>
        </w:rPr>
        <w:t>u</w:t>
      </w:r>
      <w:r w:rsidR="006516F5">
        <w:t>t</w:t>
      </w:r>
      <w:r w:rsidR="006516F5">
        <w:rPr>
          <w:spacing w:val="-2"/>
        </w:rPr>
        <w:t>i</w:t>
      </w:r>
      <w:r w:rsidR="006516F5">
        <w:t>n</w:t>
      </w:r>
      <w:r w:rsidR="006516F5">
        <w:rPr>
          <w:spacing w:val="-1"/>
        </w:rPr>
        <w:t>e</w:t>
      </w:r>
      <w:r w:rsidR="006516F5">
        <w:t>s</w:t>
      </w:r>
      <w:r w:rsidR="006516F5">
        <w:rPr>
          <w:spacing w:val="1"/>
        </w:rPr>
        <w:t xml:space="preserve"> </w:t>
      </w:r>
      <w:r w:rsidR="006516F5">
        <w:t>t</w:t>
      </w:r>
      <w:r w:rsidR="006516F5">
        <w:rPr>
          <w:spacing w:val="-3"/>
        </w:rPr>
        <w:t>h</w:t>
      </w:r>
      <w:r w:rsidR="006516F5">
        <w:t>at pro</w:t>
      </w:r>
      <w:r w:rsidR="006516F5">
        <w:rPr>
          <w:spacing w:val="-3"/>
        </w:rPr>
        <w:t>v</w:t>
      </w:r>
      <w:r w:rsidR="006516F5">
        <w:rPr>
          <w:spacing w:val="-2"/>
        </w:rPr>
        <w:t>i</w:t>
      </w:r>
      <w:r w:rsidR="006516F5">
        <w:t>de te</w:t>
      </w:r>
      <w:r w:rsidR="006516F5">
        <w:rPr>
          <w:spacing w:val="-1"/>
        </w:rPr>
        <w:t>a</w:t>
      </w:r>
      <w:r w:rsidR="006516F5">
        <w:t>ch</w:t>
      </w:r>
      <w:r w:rsidR="006516F5">
        <w:rPr>
          <w:spacing w:val="-1"/>
        </w:rPr>
        <w:t>e</w:t>
      </w:r>
      <w:r w:rsidR="006516F5">
        <w:t>rs</w:t>
      </w:r>
      <w:r w:rsidR="006516F5">
        <w:rPr>
          <w:spacing w:val="-2"/>
        </w:rPr>
        <w:t xml:space="preserve"> </w:t>
      </w:r>
      <w:r w:rsidR="006516F5">
        <w:rPr>
          <w:spacing w:val="-4"/>
        </w:rPr>
        <w:t>w</w:t>
      </w:r>
      <w:r w:rsidR="006516F5">
        <w:rPr>
          <w:spacing w:val="-2"/>
        </w:rPr>
        <w:t>i</w:t>
      </w:r>
      <w:r w:rsidR="006516F5">
        <w:t xml:space="preserve">th </w:t>
      </w:r>
      <w:r w:rsidR="006516F5">
        <w:rPr>
          <w:spacing w:val="1"/>
        </w:rPr>
        <w:t>t</w:t>
      </w:r>
      <w:r w:rsidR="006516F5">
        <w:t>he</w:t>
      </w:r>
      <w:r w:rsidR="006516F5">
        <w:rPr>
          <w:spacing w:val="-3"/>
        </w:rPr>
        <w:t xml:space="preserve"> </w:t>
      </w:r>
      <w:r w:rsidR="006516F5">
        <w:rPr>
          <w:spacing w:val="-2"/>
        </w:rPr>
        <w:t>i</w:t>
      </w:r>
      <w:r w:rsidR="006516F5">
        <w:rPr>
          <w:spacing w:val="-3"/>
        </w:rPr>
        <w:t>n</w:t>
      </w:r>
      <w:r w:rsidR="006516F5">
        <w:rPr>
          <w:spacing w:val="3"/>
        </w:rPr>
        <w:t>f</w:t>
      </w:r>
      <w:r w:rsidR="006516F5">
        <w:t>o</w:t>
      </w:r>
      <w:r w:rsidR="006516F5">
        <w:rPr>
          <w:spacing w:val="-3"/>
        </w:rPr>
        <w:t>r</w:t>
      </w:r>
      <w:r w:rsidR="006516F5">
        <w:t>mati</w:t>
      </w:r>
      <w:r w:rsidR="006516F5">
        <w:rPr>
          <w:spacing w:val="-1"/>
        </w:rPr>
        <w:t>o</w:t>
      </w:r>
      <w:r w:rsidR="006516F5">
        <w:t>n</w:t>
      </w:r>
      <w:r w:rsidR="006516F5">
        <w:rPr>
          <w:spacing w:val="-2"/>
        </w:rPr>
        <w:t xml:space="preserve"> </w:t>
      </w:r>
      <w:r w:rsidR="006516F5">
        <w:t>th</w:t>
      </w:r>
      <w:r w:rsidR="006516F5">
        <w:rPr>
          <w:spacing w:val="-1"/>
        </w:rPr>
        <w:t>e</w:t>
      </w:r>
      <w:r w:rsidR="006516F5">
        <w:t>y</w:t>
      </w:r>
      <w:r w:rsidR="006516F5">
        <w:rPr>
          <w:spacing w:val="1"/>
        </w:rPr>
        <w:t xml:space="preserve"> </w:t>
      </w:r>
      <w:r w:rsidR="006516F5">
        <w:t>n</w:t>
      </w:r>
      <w:r w:rsidR="006516F5">
        <w:rPr>
          <w:spacing w:val="-1"/>
        </w:rPr>
        <w:t>e</w:t>
      </w:r>
      <w:r w:rsidR="006516F5">
        <w:t>ed</w:t>
      </w:r>
      <w:r w:rsidR="006516F5">
        <w:rPr>
          <w:spacing w:val="-2"/>
        </w:rPr>
        <w:t xml:space="preserve"> </w:t>
      </w:r>
      <w:r w:rsidR="006516F5">
        <w:t>to</w:t>
      </w:r>
      <w:r w:rsidR="006516F5">
        <w:rPr>
          <w:spacing w:val="-2"/>
        </w:rPr>
        <w:t xml:space="preserve"> </w:t>
      </w:r>
      <w:r w:rsidR="006516F5">
        <w:t>d</w:t>
      </w:r>
      <w:r w:rsidR="006516F5">
        <w:rPr>
          <w:spacing w:val="-4"/>
        </w:rPr>
        <w:t>i</w:t>
      </w:r>
      <w:r w:rsidR="006516F5">
        <w:t>f</w:t>
      </w:r>
      <w:r w:rsidR="006516F5">
        <w:rPr>
          <w:spacing w:val="3"/>
        </w:rPr>
        <w:t>f</w:t>
      </w:r>
      <w:r w:rsidR="006516F5">
        <w:rPr>
          <w:spacing w:val="-3"/>
        </w:rPr>
        <w:t>e</w:t>
      </w:r>
      <w:r w:rsidR="006516F5">
        <w:t>re</w:t>
      </w:r>
      <w:r w:rsidR="006516F5">
        <w:rPr>
          <w:spacing w:val="-1"/>
        </w:rPr>
        <w:t>n</w:t>
      </w:r>
      <w:r w:rsidR="006516F5">
        <w:t>t</w:t>
      </w:r>
      <w:r w:rsidR="006516F5">
        <w:rPr>
          <w:spacing w:val="-2"/>
        </w:rPr>
        <w:t>i</w:t>
      </w:r>
      <w:r w:rsidR="006516F5">
        <w:t>ate</w:t>
      </w:r>
      <w:r w:rsidR="006516F5">
        <w:rPr>
          <w:spacing w:val="-2"/>
        </w:rPr>
        <w:t xml:space="preserve"> </w:t>
      </w:r>
      <w:r w:rsidR="006516F5">
        <w:t>a</w:t>
      </w:r>
      <w:r w:rsidR="006516F5">
        <w:rPr>
          <w:spacing w:val="-1"/>
        </w:rPr>
        <w:t>n</w:t>
      </w:r>
      <w:r w:rsidR="006516F5">
        <w:t>d</w:t>
      </w:r>
      <w:r w:rsidR="006516F5">
        <w:rPr>
          <w:spacing w:val="-2"/>
        </w:rPr>
        <w:t xml:space="preserve"> </w:t>
      </w:r>
      <w:proofErr w:type="gramStart"/>
      <w:r w:rsidR="006516F5">
        <w:t>m</w:t>
      </w:r>
      <w:r w:rsidR="006516F5">
        <w:rPr>
          <w:spacing w:val="-3"/>
        </w:rPr>
        <w:t>a</w:t>
      </w:r>
      <w:r w:rsidR="006516F5">
        <w:rPr>
          <w:spacing w:val="2"/>
        </w:rPr>
        <w:t>k</w:t>
      </w:r>
      <w:r w:rsidR="006516F5">
        <w:t>e</w:t>
      </w:r>
      <w:r w:rsidR="006516F5">
        <w:rPr>
          <w:spacing w:val="-2"/>
        </w:rPr>
        <w:t xml:space="preserve"> </w:t>
      </w:r>
      <w:r w:rsidR="006516F5">
        <w:rPr>
          <w:spacing w:val="-3"/>
        </w:rPr>
        <w:t>a</w:t>
      </w:r>
      <w:r w:rsidR="006516F5">
        <w:t>djus</w:t>
      </w:r>
      <w:r w:rsidR="006516F5">
        <w:rPr>
          <w:spacing w:val="-2"/>
        </w:rPr>
        <w:t>t</w:t>
      </w:r>
      <w:r w:rsidR="006516F5">
        <w:t>me</w:t>
      </w:r>
      <w:r w:rsidR="006516F5">
        <w:rPr>
          <w:spacing w:val="-4"/>
        </w:rPr>
        <w:t>n</w:t>
      </w:r>
      <w:r w:rsidR="006516F5">
        <w:t>ts</w:t>
      </w:r>
      <w:r w:rsidR="006516F5">
        <w:rPr>
          <w:spacing w:val="-2"/>
        </w:rPr>
        <w:t xml:space="preserve"> </w:t>
      </w:r>
      <w:r w:rsidR="006516F5">
        <w:t>to</w:t>
      </w:r>
      <w:proofErr w:type="gramEnd"/>
      <w:r w:rsidR="006516F5">
        <w:t xml:space="preserve"> </w:t>
      </w:r>
      <w:r w:rsidR="006516F5">
        <w:rPr>
          <w:spacing w:val="-2"/>
        </w:rPr>
        <w:t>i</w:t>
      </w:r>
      <w:r w:rsidR="006516F5">
        <w:t>nst</w:t>
      </w:r>
      <w:r w:rsidR="006516F5">
        <w:rPr>
          <w:spacing w:val="1"/>
        </w:rPr>
        <w:t>r</w:t>
      </w:r>
      <w:r w:rsidR="006516F5">
        <w:t>u</w:t>
      </w:r>
      <w:r w:rsidR="006516F5">
        <w:rPr>
          <w:spacing w:val="-3"/>
        </w:rPr>
        <w:t>c</w:t>
      </w:r>
      <w:r w:rsidR="006516F5">
        <w:t>t</w:t>
      </w:r>
      <w:r w:rsidR="006516F5">
        <w:rPr>
          <w:spacing w:val="-2"/>
        </w:rPr>
        <w:t>i</w:t>
      </w:r>
      <w:r w:rsidR="006516F5">
        <w:t>o</w:t>
      </w:r>
      <w:r w:rsidR="006516F5">
        <w:rPr>
          <w:spacing w:val="-1"/>
        </w:rPr>
        <w:t>n</w:t>
      </w:r>
      <w:r w:rsidR="006516F5">
        <w:t>al</w:t>
      </w:r>
      <w:r w:rsidR="006516F5">
        <w:rPr>
          <w:spacing w:val="-1"/>
        </w:rPr>
        <w:t xml:space="preserve"> </w:t>
      </w:r>
      <w:r w:rsidR="006516F5">
        <w:t>pra</w:t>
      </w:r>
      <w:r w:rsidR="006516F5">
        <w:rPr>
          <w:spacing w:val="-3"/>
        </w:rPr>
        <w:t>c</w:t>
      </w:r>
      <w:r w:rsidR="006516F5">
        <w:t>t</w:t>
      </w:r>
      <w:r w:rsidR="006516F5">
        <w:rPr>
          <w:spacing w:val="-2"/>
        </w:rPr>
        <w:t>i</w:t>
      </w:r>
      <w:r w:rsidR="006516F5">
        <w:t xml:space="preserve">ce in </w:t>
      </w:r>
      <w:r w:rsidR="006516F5">
        <w:rPr>
          <w:spacing w:val="-3"/>
        </w:rPr>
        <w:t>o</w:t>
      </w:r>
      <w:r w:rsidR="006516F5">
        <w:t>rd</w:t>
      </w:r>
      <w:r w:rsidR="006516F5">
        <w:rPr>
          <w:spacing w:val="-1"/>
        </w:rPr>
        <w:t>e</w:t>
      </w:r>
      <w:r w:rsidR="006516F5">
        <w:t>r</w:t>
      </w:r>
      <w:r w:rsidR="006516F5">
        <w:rPr>
          <w:spacing w:val="-1"/>
        </w:rPr>
        <w:t xml:space="preserve"> </w:t>
      </w:r>
      <w:r w:rsidR="006516F5">
        <w:t>to</w:t>
      </w:r>
      <w:r w:rsidR="006516F5">
        <w:rPr>
          <w:spacing w:val="-2"/>
        </w:rPr>
        <w:t xml:space="preserve"> </w:t>
      </w:r>
      <w:r w:rsidR="006516F5">
        <w:t>me</w:t>
      </w:r>
      <w:r w:rsidR="006516F5">
        <w:rPr>
          <w:spacing w:val="-4"/>
        </w:rPr>
        <w:t>e</w:t>
      </w:r>
      <w:r w:rsidR="006516F5">
        <w:t>t</w:t>
      </w:r>
      <w:r w:rsidR="006516F5">
        <w:rPr>
          <w:spacing w:val="-1"/>
        </w:rPr>
        <w:t xml:space="preserve"> </w:t>
      </w:r>
      <w:r w:rsidR="006516F5">
        <w:t>the n</w:t>
      </w:r>
      <w:r w:rsidR="006516F5">
        <w:rPr>
          <w:spacing w:val="-1"/>
        </w:rPr>
        <w:t>e</w:t>
      </w:r>
      <w:r w:rsidR="006516F5">
        <w:t>e</w:t>
      </w:r>
      <w:r w:rsidR="006516F5">
        <w:rPr>
          <w:spacing w:val="-4"/>
        </w:rPr>
        <w:t>d</w:t>
      </w:r>
      <w:r w:rsidR="006516F5">
        <w:t>s</w:t>
      </w:r>
      <w:r w:rsidR="006516F5">
        <w:rPr>
          <w:spacing w:val="1"/>
        </w:rPr>
        <w:t xml:space="preserve"> </w:t>
      </w:r>
      <w:r w:rsidR="006516F5">
        <w:rPr>
          <w:spacing w:val="-3"/>
        </w:rPr>
        <w:t>o</w:t>
      </w:r>
      <w:r w:rsidR="006516F5">
        <w:t>f</w:t>
      </w:r>
      <w:r w:rsidR="006516F5">
        <w:rPr>
          <w:spacing w:val="2"/>
        </w:rPr>
        <w:t xml:space="preserve"> </w:t>
      </w:r>
      <w:r w:rsidR="006516F5">
        <w:rPr>
          <w:spacing w:val="-2"/>
        </w:rPr>
        <w:t>i</w:t>
      </w:r>
      <w:r w:rsidR="006516F5">
        <w:t>n</w:t>
      </w:r>
      <w:r w:rsidR="006516F5">
        <w:rPr>
          <w:spacing w:val="-1"/>
        </w:rPr>
        <w:t>d</w:t>
      </w:r>
      <w:r w:rsidR="006516F5">
        <w:rPr>
          <w:spacing w:val="-2"/>
        </w:rPr>
        <w:t>i</w:t>
      </w:r>
      <w:r w:rsidR="006516F5">
        <w:rPr>
          <w:spacing w:val="-3"/>
        </w:rPr>
        <w:t>v</w:t>
      </w:r>
      <w:r w:rsidR="006516F5">
        <w:rPr>
          <w:spacing w:val="-2"/>
        </w:rPr>
        <w:t>i</w:t>
      </w:r>
      <w:r w:rsidR="006516F5">
        <w:t>d</w:t>
      </w:r>
      <w:r w:rsidR="006516F5">
        <w:rPr>
          <w:spacing w:val="-1"/>
        </w:rPr>
        <w:t>u</w:t>
      </w:r>
      <w:r w:rsidR="006516F5">
        <w:t>al</w:t>
      </w:r>
      <w:r w:rsidR="006516F5">
        <w:rPr>
          <w:spacing w:val="-1"/>
        </w:rPr>
        <w:t xml:space="preserve"> </w:t>
      </w:r>
      <w:r w:rsidR="006516F5">
        <w:t>stu</w:t>
      </w:r>
      <w:r w:rsidR="006516F5">
        <w:rPr>
          <w:spacing w:val="-1"/>
        </w:rPr>
        <w:t>d</w:t>
      </w:r>
      <w:r w:rsidR="006516F5">
        <w:t>e</w:t>
      </w:r>
      <w:r w:rsidR="006516F5">
        <w:rPr>
          <w:spacing w:val="-1"/>
        </w:rPr>
        <w:t>n</w:t>
      </w:r>
      <w:r w:rsidR="006516F5">
        <w:t>ts.</w:t>
      </w:r>
    </w:p>
    <w:p w14:paraId="0BB126F8" w14:textId="77777777" w:rsidR="006516F5" w:rsidRDefault="006516F5" w:rsidP="00134E37">
      <w:pPr>
        <w:rPr>
          <w:sz w:val="26"/>
          <w:szCs w:val="26"/>
        </w:rPr>
      </w:pPr>
    </w:p>
    <w:p w14:paraId="2630AF18" w14:textId="77777777" w:rsidR="006516F5" w:rsidRDefault="006516F5" w:rsidP="00134E37">
      <w:r>
        <w:rPr>
          <w:spacing w:val="4"/>
        </w:rPr>
        <w:t>W</w:t>
      </w:r>
      <w:r>
        <w:rPr>
          <w:spacing w:val="-3"/>
        </w:rPr>
        <w:t>he</w:t>
      </w:r>
      <w:r>
        <w:t>n</w:t>
      </w:r>
      <w:r>
        <w:rPr>
          <w:spacing w:val="-2"/>
        </w:rPr>
        <w:t xml:space="preserve"> </w:t>
      </w:r>
      <w:r>
        <w:t>te</w:t>
      </w:r>
      <w:r>
        <w:rPr>
          <w:spacing w:val="-1"/>
        </w:rPr>
        <w:t>a</w:t>
      </w:r>
      <w:r>
        <w:t>ch</w:t>
      </w:r>
      <w:r>
        <w:rPr>
          <w:spacing w:val="-1"/>
        </w:rPr>
        <w:t>e</w:t>
      </w:r>
      <w:r>
        <w:t>rs</w:t>
      </w:r>
      <w:r>
        <w:rPr>
          <w:spacing w:val="-4"/>
        </w:rPr>
        <w:t xml:space="preserve"> </w:t>
      </w:r>
      <w:r>
        <w:rPr>
          <w:spacing w:val="2"/>
        </w:rPr>
        <w:t>k</w:t>
      </w:r>
      <w:r>
        <w:t>n</w:t>
      </w:r>
      <w:r>
        <w:rPr>
          <w:spacing w:val="-1"/>
        </w:rPr>
        <w:t>o</w:t>
      </w:r>
      <w:r>
        <w:t>w</w:t>
      </w:r>
      <w:r>
        <w:rPr>
          <w:spacing w:val="-3"/>
        </w:rPr>
        <w:t xml:space="preserve"> </w:t>
      </w:r>
      <w:r>
        <w:t>h</w:t>
      </w:r>
      <w:r>
        <w:rPr>
          <w:spacing w:val="-4"/>
        </w:rPr>
        <w:t>o</w:t>
      </w:r>
      <w:r>
        <w:t>w</w:t>
      </w:r>
      <w:r>
        <w:rPr>
          <w:spacing w:val="-3"/>
        </w:rPr>
        <w:t xml:space="preserve"> </w:t>
      </w:r>
      <w:r>
        <w:t>stu</w:t>
      </w:r>
      <w:r>
        <w:rPr>
          <w:spacing w:val="-1"/>
        </w:rPr>
        <w:t>d</w:t>
      </w:r>
      <w:r>
        <w:t>e</w:t>
      </w:r>
      <w:r>
        <w:rPr>
          <w:spacing w:val="-1"/>
        </w:rPr>
        <w:t>n</w:t>
      </w:r>
      <w:r>
        <w:t>ts</w:t>
      </w:r>
      <w:r>
        <w:rPr>
          <w:spacing w:val="1"/>
        </w:rPr>
        <w:t xml:space="preserve"> </w:t>
      </w:r>
      <w:r>
        <w:rPr>
          <w:spacing w:val="-3"/>
        </w:rPr>
        <w:t>a</w:t>
      </w:r>
      <w:r>
        <w:t xml:space="preserve">re </w:t>
      </w:r>
      <w:r>
        <w:rPr>
          <w:spacing w:val="-3"/>
        </w:rPr>
        <w:t>p</w:t>
      </w:r>
      <w:r>
        <w:t>r</w:t>
      </w:r>
      <w:r>
        <w:rPr>
          <w:spacing w:val="-3"/>
        </w:rPr>
        <w:t>o</w:t>
      </w:r>
      <w:r>
        <w:rPr>
          <w:spacing w:val="1"/>
        </w:rPr>
        <w:t>g</w:t>
      </w:r>
      <w:r>
        <w:t>r</w:t>
      </w:r>
      <w:r>
        <w:rPr>
          <w:spacing w:val="-3"/>
        </w:rPr>
        <w:t>e</w:t>
      </w:r>
      <w:r>
        <w:t>ss</w:t>
      </w:r>
      <w:r>
        <w:rPr>
          <w:spacing w:val="-2"/>
        </w:rPr>
        <w:t>i</w:t>
      </w:r>
      <w:r>
        <w:t>ng a</w:t>
      </w:r>
      <w:r>
        <w:rPr>
          <w:spacing w:val="-1"/>
        </w:rPr>
        <w:t>n</w:t>
      </w:r>
      <w:r>
        <w:t xml:space="preserve">d </w:t>
      </w:r>
      <w:r>
        <w:rPr>
          <w:spacing w:val="-3"/>
        </w:rPr>
        <w:t>w</w:t>
      </w:r>
      <w:r>
        <w:t>h</w:t>
      </w:r>
      <w:r>
        <w:rPr>
          <w:spacing w:val="-1"/>
        </w:rPr>
        <w:t>e</w:t>
      </w:r>
      <w:r>
        <w:t>re</w:t>
      </w:r>
      <w:r>
        <w:rPr>
          <w:spacing w:val="-2"/>
        </w:rPr>
        <w:t xml:space="preserve"> </w:t>
      </w:r>
      <w:r>
        <w:t>th</w:t>
      </w:r>
      <w:r>
        <w:rPr>
          <w:spacing w:val="-1"/>
        </w:rPr>
        <w:t>e</w:t>
      </w:r>
      <w:r>
        <w:t>y</w:t>
      </w:r>
      <w:r>
        <w:rPr>
          <w:spacing w:val="-2"/>
        </w:rPr>
        <w:t xml:space="preserve"> </w:t>
      </w:r>
      <w:r>
        <w:t>are</w:t>
      </w:r>
      <w:r>
        <w:rPr>
          <w:spacing w:val="1"/>
        </w:rPr>
        <w:t xml:space="preserve"> </w:t>
      </w:r>
      <w:r>
        <w:rPr>
          <w:spacing w:val="-3"/>
        </w:rPr>
        <w:t>h</w:t>
      </w:r>
      <w:r>
        <w:t>a</w:t>
      </w:r>
      <w:r>
        <w:rPr>
          <w:spacing w:val="-3"/>
        </w:rPr>
        <w:t>v</w:t>
      </w:r>
      <w:r>
        <w:rPr>
          <w:spacing w:val="-2"/>
        </w:rPr>
        <w:t>i</w:t>
      </w:r>
      <w:r>
        <w:t>ng</w:t>
      </w:r>
      <w:r>
        <w:rPr>
          <w:spacing w:val="2"/>
        </w:rPr>
        <w:t xml:space="preserve"> </w:t>
      </w:r>
      <w:r>
        <w:t>tro</w:t>
      </w:r>
      <w:r>
        <w:rPr>
          <w:spacing w:val="-1"/>
        </w:rPr>
        <w:t>u</w:t>
      </w:r>
      <w:r>
        <w:t>b</w:t>
      </w:r>
      <w:r>
        <w:rPr>
          <w:spacing w:val="-2"/>
        </w:rPr>
        <w:t>l</w:t>
      </w:r>
      <w:r>
        <w:rPr>
          <w:spacing w:val="-3"/>
        </w:rPr>
        <w:t>e</w:t>
      </w:r>
      <w:r>
        <w:t>,</w:t>
      </w:r>
      <w:r>
        <w:rPr>
          <w:spacing w:val="-1"/>
        </w:rPr>
        <w:t xml:space="preserve"> </w:t>
      </w:r>
      <w:r>
        <w:t>th</w:t>
      </w:r>
      <w:r>
        <w:rPr>
          <w:spacing w:val="-1"/>
        </w:rPr>
        <w:t>e</w:t>
      </w:r>
      <w:r>
        <w:t>y</w:t>
      </w:r>
      <w:r>
        <w:rPr>
          <w:spacing w:val="-2"/>
        </w:rPr>
        <w:t xml:space="preserve"> </w:t>
      </w:r>
      <w:r>
        <w:t>can use th</w:t>
      </w:r>
      <w:r>
        <w:rPr>
          <w:spacing w:val="-2"/>
        </w:rPr>
        <w:t>i</w:t>
      </w:r>
      <w:r>
        <w:t>s</w:t>
      </w:r>
      <w:r>
        <w:rPr>
          <w:spacing w:val="-2"/>
        </w:rPr>
        <w:t xml:space="preserve"> i</w:t>
      </w:r>
      <w:r>
        <w:rPr>
          <w:spacing w:val="-3"/>
        </w:rPr>
        <w:t>n</w:t>
      </w:r>
      <w:r>
        <w:rPr>
          <w:spacing w:val="3"/>
        </w:rPr>
        <w:t>f</w:t>
      </w:r>
      <w:r>
        <w:t>o</w:t>
      </w:r>
      <w:r>
        <w:rPr>
          <w:spacing w:val="-3"/>
        </w:rPr>
        <w:t>r</w:t>
      </w:r>
      <w:r>
        <w:t>mati</w:t>
      </w:r>
      <w:r>
        <w:rPr>
          <w:spacing w:val="-1"/>
        </w:rPr>
        <w:t>o</w:t>
      </w:r>
      <w:r>
        <w:t>n</w:t>
      </w:r>
      <w:r>
        <w:rPr>
          <w:spacing w:val="-2"/>
        </w:rPr>
        <w:t xml:space="preserve"> </w:t>
      </w:r>
      <w:r>
        <w:t>to</w:t>
      </w:r>
      <w:r>
        <w:rPr>
          <w:spacing w:val="-2"/>
        </w:rPr>
        <w:t xml:space="preserve"> m</w:t>
      </w:r>
      <w:r>
        <w:t>a</w:t>
      </w:r>
      <w:r>
        <w:rPr>
          <w:spacing w:val="1"/>
        </w:rPr>
        <w:t>k</w:t>
      </w:r>
      <w:r>
        <w:t>e</w:t>
      </w:r>
      <w:r>
        <w:rPr>
          <w:spacing w:val="-2"/>
        </w:rPr>
        <w:t xml:space="preserve"> </w:t>
      </w:r>
      <w:r>
        <w:t>n</w:t>
      </w:r>
      <w:r>
        <w:rPr>
          <w:spacing w:val="-1"/>
        </w:rPr>
        <w:t>e</w:t>
      </w:r>
      <w:r>
        <w:t>cess</w:t>
      </w:r>
      <w:r>
        <w:rPr>
          <w:spacing w:val="-4"/>
        </w:rPr>
        <w:t>a</w:t>
      </w:r>
      <w:r>
        <w:t>ry</w:t>
      </w:r>
      <w:r>
        <w:rPr>
          <w:spacing w:val="-2"/>
        </w:rPr>
        <w:t xml:space="preserve"> i</w:t>
      </w:r>
      <w:r>
        <w:t>ns</w:t>
      </w:r>
      <w:r>
        <w:rPr>
          <w:spacing w:val="3"/>
        </w:rPr>
        <w:t>t</w:t>
      </w:r>
      <w:r>
        <w:t>ru</w:t>
      </w:r>
      <w:r>
        <w:rPr>
          <w:spacing w:val="-3"/>
        </w:rPr>
        <w:t>c</w:t>
      </w:r>
      <w:r>
        <w:t>t</w:t>
      </w:r>
      <w:r>
        <w:rPr>
          <w:spacing w:val="-2"/>
        </w:rPr>
        <w:t>i</w:t>
      </w:r>
      <w:r>
        <w:rPr>
          <w:spacing w:val="-3"/>
        </w:rPr>
        <w:t>o</w:t>
      </w:r>
      <w:r>
        <w:t>n</w:t>
      </w:r>
      <w:r>
        <w:rPr>
          <w:spacing w:val="-1"/>
        </w:rPr>
        <w:t>a</w:t>
      </w:r>
      <w:r>
        <w:t>l</w:t>
      </w:r>
      <w:r>
        <w:rPr>
          <w:spacing w:val="-1"/>
        </w:rPr>
        <w:t xml:space="preserve"> </w:t>
      </w:r>
      <w:r>
        <w:t>a</w:t>
      </w:r>
      <w:r>
        <w:rPr>
          <w:spacing w:val="-1"/>
        </w:rPr>
        <w:t>d</w:t>
      </w:r>
      <w:r>
        <w:rPr>
          <w:spacing w:val="1"/>
        </w:rPr>
        <w:t>j</w:t>
      </w:r>
      <w:r>
        <w:t>u</w:t>
      </w:r>
      <w:r>
        <w:rPr>
          <w:spacing w:val="-3"/>
        </w:rPr>
        <w:t>s</w:t>
      </w:r>
      <w:r>
        <w:t>tme</w:t>
      </w:r>
      <w:r>
        <w:rPr>
          <w:spacing w:val="-4"/>
        </w:rPr>
        <w:t>n</w:t>
      </w:r>
      <w:r>
        <w:t>ts,</w:t>
      </w:r>
      <w:r>
        <w:rPr>
          <w:spacing w:val="-1"/>
        </w:rPr>
        <w:t xml:space="preserve"> </w:t>
      </w:r>
      <w:r>
        <w:t>such</w:t>
      </w:r>
      <w:r>
        <w:rPr>
          <w:spacing w:val="-3"/>
        </w:rPr>
        <w:t xml:space="preserve"> </w:t>
      </w:r>
      <w:r>
        <w:t>as</w:t>
      </w:r>
      <w:r>
        <w:rPr>
          <w:spacing w:val="-2"/>
        </w:rPr>
        <w:t xml:space="preserve"> </w:t>
      </w:r>
      <w:r>
        <w:t>r</w:t>
      </w:r>
      <w:r>
        <w:rPr>
          <w:spacing w:val="2"/>
        </w:rPr>
        <w:t>e</w:t>
      </w:r>
      <w:r>
        <w:rPr>
          <w:spacing w:val="-2"/>
        </w:rPr>
        <w:t>-</w:t>
      </w:r>
      <w:r>
        <w:t>te</w:t>
      </w:r>
      <w:r>
        <w:rPr>
          <w:spacing w:val="-1"/>
        </w:rPr>
        <w:t>a</w:t>
      </w:r>
      <w:r>
        <w:t>ch</w:t>
      </w:r>
      <w:r>
        <w:rPr>
          <w:spacing w:val="-2"/>
        </w:rPr>
        <w:t>i</w:t>
      </w:r>
      <w:r>
        <w:rPr>
          <w:spacing w:val="-3"/>
        </w:rPr>
        <w:t>n</w:t>
      </w:r>
      <w:r>
        <w:rPr>
          <w:spacing w:val="1"/>
        </w:rPr>
        <w:t>g</w:t>
      </w:r>
      <w:r>
        <w:t>,</w:t>
      </w:r>
      <w:r>
        <w:rPr>
          <w:spacing w:val="-1"/>
        </w:rPr>
        <w:t xml:space="preserve"> </w:t>
      </w:r>
      <w:r>
        <w:rPr>
          <w:spacing w:val="-2"/>
        </w:rPr>
        <w:t>t</w:t>
      </w:r>
      <w:r>
        <w:t>r</w:t>
      </w:r>
      <w:r>
        <w:rPr>
          <w:spacing w:val="-3"/>
        </w:rPr>
        <w:t>y</w:t>
      </w:r>
      <w:r>
        <w:rPr>
          <w:spacing w:val="-2"/>
        </w:rPr>
        <w:t>i</w:t>
      </w:r>
      <w:r>
        <w:t>ng a</w:t>
      </w:r>
      <w:r>
        <w:rPr>
          <w:spacing w:val="-2"/>
        </w:rPr>
        <w:t>l</w:t>
      </w:r>
      <w:r>
        <w:t>ternat</w:t>
      </w:r>
      <w:r>
        <w:rPr>
          <w:spacing w:val="-2"/>
        </w:rPr>
        <w:t>i</w:t>
      </w:r>
      <w:r>
        <w:rPr>
          <w:spacing w:val="-3"/>
        </w:rPr>
        <w:t>v</w:t>
      </w:r>
      <w:r>
        <w:t>e i</w:t>
      </w:r>
      <w:r>
        <w:rPr>
          <w:spacing w:val="-1"/>
        </w:rPr>
        <w:t>n</w:t>
      </w:r>
      <w:r>
        <w:t>str</w:t>
      </w:r>
      <w:r>
        <w:rPr>
          <w:spacing w:val="-3"/>
        </w:rPr>
        <w:t>u</w:t>
      </w:r>
      <w:r>
        <w:t>ct</w:t>
      </w:r>
      <w:r>
        <w:rPr>
          <w:spacing w:val="-2"/>
        </w:rPr>
        <w:t>i</w:t>
      </w:r>
      <w:r>
        <w:t>o</w:t>
      </w:r>
      <w:r>
        <w:rPr>
          <w:spacing w:val="-1"/>
        </w:rPr>
        <w:t>n</w:t>
      </w:r>
      <w:r>
        <w:t>al</w:t>
      </w:r>
      <w:r>
        <w:rPr>
          <w:spacing w:val="-1"/>
        </w:rPr>
        <w:t xml:space="preserve"> </w:t>
      </w:r>
      <w:r>
        <w:rPr>
          <w:spacing w:val="-3"/>
        </w:rPr>
        <w:t>a</w:t>
      </w:r>
      <w:r>
        <w:t>p</w:t>
      </w:r>
      <w:r>
        <w:rPr>
          <w:spacing w:val="-1"/>
        </w:rPr>
        <w:t>p</w:t>
      </w:r>
      <w:r>
        <w:t>ro</w:t>
      </w:r>
      <w:r>
        <w:rPr>
          <w:spacing w:val="-1"/>
        </w:rPr>
        <w:t>a</w:t>
      </w:r>
      <w:r>
        <w:t>ch</w:t>
      </w:r>
      <w:r>
        <w:rPr>
          <w:spacing w:val="-1"/>
        </w:rPr>
        <w:t>e</w:t>
      </w:r>
      <w:r>
        <w:t>s,</w:t>
      </w:r>
      <w:r>
        <w:rPr>
          <w:spacing w:val="-1"/>
        </w:rPr>
        <w:t xml:space="preserve"> </w:t>
      </w:r>
      <w:r>
        <w:t>or</w:t>
      </w:r>
      <w:r>
        <w:rPr>
          <w:spacing w:val="-1"/>
        </w:rPr>
        <w:t xml:space="preserve"> </w:t>
      </w:r>
      <w:r>
        <w:rPr>
          <w:spacing w:val="-3"/>
        </w:rPr>
        <w:t>o</w:t>
      </w:r>
      <w:r>
        <w:t>ff</w:t>
      </w:r>
      <w:r>
        <w:rPr>
          <w:spacing w:val="-3"/>
        </w:rPr>
        <w:t>e</w:t>
      </w:r>
      <w:r>
        <w:t>r</w:t>
      </w:r>
      <w:r>
        <w:rPr>
          <w:spacing w:val="-2"/>
        </w:rPr>
        <w:t>i</w:t>
      </w:r>
      <w:r>
        <w:t xml:space="preserve">ng </w:t>
      </w:r>
      <w:r>
        <w:rPr>
          <w:spacing w:val="-2"/>
        </w:rPr>
        <w:t>m</w:t>
      </w:r>
      <w:r>
        <w:t>ore</w:t>
      </w:r>
      <w:r>
        <w:rPr>
          <w:spacing w:val="1"/>
        </w:rPr>
        <w:t xml:space="preserve"> </w:t>
      </w:r>
      <w:r>
        <w:t>o</w:t>
      </w:r>
      <w:r>
        <w:rPr>
          <w:spacing w:val="-1"/>
        </w:rPr>
        <w:t>p</w:t>
      </w:r>
      <w:r>
        <w:t>p</w:t>
      </w:r>
      <w:r>
        <w:rPr>
          <w:spacing w:val="-4"/>
        </w:rPr>
        <w:t>o</w:t>
      </w:r>
      <w:r>
        <w:t>rtu</w:t>
      </w:r>
      <w:r>
        <w:rPr>
          <w:spacing w:val="-1"/>
        </w:rPr>
        <w:t>n</w:t>
      </w:r>
      <w:r>
        <w:rPr>
          <w:spacing w:val="-2"/>
        </w:rPr>
        <w:t>i</w:t>
      </w:r>
      <w:r>
        <w:t>t</w:t>
      </w:r>
      <w:r>
        <w:rPr>
          <w:spacing w:val="-2"/>
        </w:rPr>
        <w:t>i</w:t>
      </w:r>
      <w:r>
        <w:t>es</w:t>
      </w:r>
      <w:r>
        <w:rPr>
          <w:spacing w:val="-4"/>
        </w:rPr>
        <w:t xml:space="preserve"> </w:t>
      </w:r>
      <w:r>
        <w:rPr>
          <w:spacing w:val="3"/>
        </w:rPr>
        <w:t>f</w:t>
      </w:r>
      <w:r>
        <w:rPr>
          <w:spacing w:val="-3"/>
        </w:rPr>
        <w:t>o</w:t>
      </w:r>
      <w:r>
        <w:t>r</w:t>
      </w:r>
      <w:r>
        <w:rPr>
          <w:spacing w:val="1"/>
        </w:rPr>
        <w:t xml:space="preserve"> </w:t>
      </w:r>
      <w:r>
        <w:rPr>
          <w:spacing w:val="-3"/>
        </w:rPr>
        <w:t>p</w:t>
      </w:r>
      <w:r>
        <w:t>ra</w:t>
      </w:r>
      <w:r>
        <w:rPr>
          <w:spacing w:val="-3"/>
        </w:rPr>
        <w:t>c</w:t>
      </w:r>
      <w:r>
        <w:t>t</w:t>
      </w:r>
      <w:r>
        <w:rPr>
          <w:spacing w:val="-2"/>
        </w:rPr>
        <w:t>i</w:t>
      </w:r>
      <w:r>
        <w:t>ce.</w:t>
      </w:r>
      <w:r>
        <w:rPr>
          <w:spacing w:val="-1"/>
        </w:rPr>
        <w:t xml:space="preserve"> </w:t>
      </w:r>
      <w:r>
        <w:rPr>
          <w:spacing w:val="1"/>
        </w:rPr>
        <w:t>T</w:t>
      </w:r>
      <w:r>
        <w:t>he</w:t>
      </w:r>
      <w:r>
        <w:rPr>
          <w:spacing w:val="-3"/>
        </w:rPr>
        <w:t xml:space="preserve"> </w:t>
      </w:r>
      <w:r>
        <w:t>use</w:t>
      </w:r>
      <w:r>
        <w:rPr>
          <w:spacing w:val="-3"/>
        </w:rPr>
        <w:t xml:space="preserve"> o</w:t>
      </w:r>
      <w:r>
        <w:t>f o</w:t>
      </w:r>
      <w:r>
        <w:rPr>
          <w:spacing w:val="-1"/>
        </w:rPr>
        <w:t>n</w:t>
      </w:r>
      <w:r>
        <w:rPr>
          <w:spacing w:val="1"/>
        </w:rPr>
        <w:t>g</w:t>
      </w:r>
      <w:r>
        <w:t>o</w:t>
      </w:r>
      <w:r>
        <w:rPr>
          <w:spacing w:val="-2"/>
        </w:rPr>
        <w:t>i</w:t>
      </w:r>
      <w:r>
        <w:rPr>
          <w:spacing w:val="-3"/>
        </w:rPr>
        <w:t>n</w:t>
      </w:r>
      <w:r>
        <w:t>g fo</w:t>
      </w:r>
      <w:r>
        <w:rPr>
          <w:spacing w:val="-3"/>
        </w:rPr>
        <w:t>r</w:t>
      </w:r>
      <w:r>
        <w:t>mati</w:t>
      </w:r>
      <w:r>
        <w:rPr>
          <w:spacing w:val="-3"/>
        </w:rPr>
        <w:t>v</w:t>
      </w:r>
      <w:r>
        <w:t>e cl</w:t>
      </w:r>
      <w:r>
        <w:rPr>
          <w:spacing w:val="-1"/>
        </w:rPr>
        <w:t>a</w:t>
      </w:r>
      <w:r>
        <w:t>ss</w:t>
      </w:r>
      <w:r>
        <w:rPr>
          <w:spacing w:val="-2"/>
        </w:rPr>
        <w:t>r</w:t>
      </w:r>
      <w:r>
        <w:t>o</w:t>
      </w:r>
      <w:r>
        <w:rPr>
          <w:spacing w:val="-1"/>
        </w:rPr>
        <w:t>o</w:t>
      </w:r>
      <w:r>
        <w:t>m</w:t>
      </w:r>
      <w:r>
        <w:rPr>
          <w:spacing w:val="1"/>
        </w:rPr>
        <w:t xml:space="preserve"> </w:t>
      </w:r>
      <w:r>
        <w:t>a</w:t>
      </w:r>
      <w:r>
        <w:rPr>
          <w:spacing w:val="-3"/>
        </w:rPr>
        <w:t>s</w:t>
      </w:r>
      <w:r>
        <w:t>ses</w:t>
      </w:r>
      <w:r>
        <w:rPr>
          <w:spacing w:val="-3"/>
        </w:rPr>
        <w:t>s</w:t>
      </w:r>
      <w:r>
        <w:t>me</w:t>
      </w:r>
      <w:r>
        <w:rPr>
          <w:spacing w:val="-1"/>
        </w:rPr>
        <w:t>n</w:t>
      </w:r>
      <w:r>
        <w:t>t</w:t>
      </w:r>
      <w:r>
        <w:rPr>
          <w:spacing w:val="-1"/>
        </w:rPr>
        <w:t xml:space="preserve"> </w:t>
      </w:r>
      <w:r>
        <w:t>d</w:t>
      </w:r>
      <w:r>
        <w:rPr>
          <w:spacing w:val="-1"/>
        </w:rPr>
        <w:t>a</w:t>
      </w:r>
      <w:r>
        <w:t>ta</w:t>
      </w:r>
      <w:r>
        <w:rPr>
          <w:spacing w:val="-2"/>
        </w:rPr>
        <w:t xml:space="preserve"> i</w:t>
      </w:r>
      <w:r>
        <w:t>s</w:t>
      </w:r>
      <w:r>
        <w:rPr>
          <w:spacing w:val="-2"/>
        </w:rPr>
        <w:t xml:space="preserve"> </w:t>
      </w:r>
      <w:r>
        <w:t xml:space="preserve">an </w:t>
      </w:r>
      <w:r>
        <w:rPr>
          <w:spacing w:val="-2"/>
        </w:rPr>
        <w:t>i</w:t>
      </w:r>
      <w:r>
        <w:t>mp</w:t>
      </w:r>
      <w:r>
        <w:rPr>
          <w:spacing w:val="-1"/>
        </w:rPr>
        <w:t>e</w:t>
      </w:r>
      <w:r>
        <w:t>r</w:t>
      </w:r>
      <w:r>
        <w:rPr>
          <w:spacing w:val="-3"/>
        </w:rPr>
        <w:t>a</w:t>
      </w:r>
      <w:r>
        <w:t>t</w:t>
      </w:r>
      <w:r>
        <w:rPr>
          <w:spacing w:val="-2"/>
        </w:rPr>
        <w:t>i</w:t>
      </w:r>
      <w:r>
        <w:rPr>
          <w:spacing w:val="-3"/>
        </w:rPr>
        <w:t>v</w:t>
      </w:r>
      <w:r>
        <w:t>e.</w:t>
      </w:r>
      <w:r>
        <w:rPr>
          <w:spacing w:val="1"/>
        </w:rPr>
        <w:t xml:space="preserve"> </w:t>
      </w:r>
      <w:r>
        <w:rPr>
          <w:spacing w:val="-4"/>
        </w:rPr>
        <w:t>E</w:t>
      </w:r>
      <w:r>
        <w:t>ffecti</w:t>
      </w:r>
      <w:r>
        <w:rPr>
          <w:spacing w:val="-3"/>
        </w:rPr>
        <w:t>v</w:t>
      </w:r>
      <w:r>
        <w:t xml:space="preserve">e </w:t>
      </w:r>
      <w:r>
        <w:rPr>
          <w:spacing w:val="-1"/>
        </w:rPr>
        <w:t>t</w:t>
      </w:r>
      <w:r>
        <w:t>e</w:t>
      </w:r>
      <w:r>
        <w:rPr>
          <w:spacing w:val="-1"/>
        </w:rPr>
        <w:t>a</w:t>
      </w:r>
      <w:r>
        <w:t>ch</w:t>
      </w:r>
      <w:r>
        <w:rPr>
          <w:spacing w:val="-1"/>
        </w:rPr>
        <w:t>e</w:t>
      </w:r>
      <w:r>
        <w:t>rs</w:t>
      </w:r>
      <w:r>
        <w:rPr>
          <w:spacing w:val="-2"/>
        </w:rPr>
        <w:t xml:space="preserve"> </w:t>
      </w:r>
      <w:r>
        <w:t>se</w:t>
      </w:r>
      <w:r>
        <w:rPr>
          <w:spacing w:val="-1"/>
        </w:rPr>
        <w:t>a</w:t>
      </w:r>
      <w:r>
        <w:t>m</w:t>
      </w:r>
      <w:r>
        <w:rPr>
          <w:spacing w:val="-2"/>
        </w:rPr>
        <w:t>l</w:t>
      </w:r>
      <w:r>
        <w:t>ess</w:t>
      </w:r>
      <w:r>
        <w:rPr>
          <w:spacing w:val="-2"/>
        </w:rPr>
        <w:t>l</w:t>
      </w:r>
      <w:r>
        <w:t xml:space="preserve">y </w:t>
      </w:r>
      <w:r>
        <w:rPr>
          <w:spacing w:val="-2"/>
        </w:rPr>
        <w:t>i</w:t>
      </w:r>
      <w:r>
        <w:t>ntegrate</w:t>
      </w:r>
      <w:r>
        <w:rPr>
          <w:spacing w:val="-4"/>
        </w:rPr>
        <w:t xml:space="preserve"> </w:t>
      </w:r>
      <w:r>
        <w:rPr>
          <w:spacing w:val="3"/>
        </w:rPr>
        <w:t>f</w:t>
      </w:r>
      <w:r>
        <w:rPr>
          <w:spacing w:val="-3"/>
        </w:rPr>
        <w:t>o</w:t>
      </w:r>
      <w:r>
        <w:t>rm</w:t>
      </w:r>
      <w:r>
        <w:rPr>
          <w:spacing w:val="-3"/>
        </w:rPr>
        <w:t>a</w:t>
      </w:r>
      <w:r>
        <w:t>t</w:t>
      </w:r>
      <w:r>
        <w:rPr>
          <w:spacing w:val="-2"/>
        </w:rPr>
        <w:t>i</w:t>
      </w:r>
      <w:r>
        <w:rPr>
          <w:spacing w:val="-3"/>
        </w:rPr>
        <w:t>v</w:t>
      </w:r>
      <w:r>
        <w:t>e</w:t>
      </w:r>
      <w:r>
        <w:rPr>
          <w:spacing w:val="2"/>
        </w:rPr>
        <w:t xml:space="preserve"> </w:t>
      </w:r>
      <w:r>
        <w:t>ass</w:t>
      </w:r>
      <w:r>
        <w:rPr>
          <w:spacing w:val="-4"/>
        </w:rPr>
        <w:t>e</w:t>
      </w:r>
      <w:r>
        <w:t>ssme</w:t>
      </w:r>
      <w:r>
        <w:rPr>
          <w:spacing w:val="-4"/>
        </w:rPr>
        <w:t>n</w:t>
      </w:r>
      <w:r>
        <w:t>t</w:t>
      </w:r>
      <w:r>
        <w:rPr>
          <w:spacing w:val="2"/>
        </w:rPr>
        <w:t xml:space="preserve"> </w:t>
      </w:r>
      <w:r>
        <w:rPr>
          <w:spacing w:val="-3"/>
        </w:rPr>
        <w:t>s</w:t>
      </w:r>
      <w:r>
        <w:t>tr</w:t>
      </w:r>
      <w:r>
        <w:rPr>
          <w:spacing w:val="-3"/>
        </w:rPr>
        <w:t>a</w:t>
      </w:r>
      <w:r>
        <w:t>t</w:t>
      </w:r>
      <w:r>
        <w:rPr>
          <w:spacing w:val="-3"/>
        </w:rPr>
        <w:t>e</w:t>
      </w:r>
      <w:r>
        <w:rPr>
          <w:spacing w:val="1"/>
        </w:rPr>
        <w:t>g</w:t>
      </w:r>
      <w:r>
        <w:rPr>
          <w:spacing w:val="-2"/>
        </w:rPr>
        <w:t>i</w:t>
      </w:r>
      <w:r>
        <w:t>es i</w:t>
      </w:r>
      <w:r>
        <w:rPr>
          <w:spacing w:val="-1"/>
        </w:rPr>
        <w:t>n</w:t>
      </w:r>
      <w:r>
        <w:t>to</w:t>
      </w:r>
      <w:r>
        <w:rPr>
          <w:spacing w:val="-2"/>
        </w:rPr>
        <w:t xml:space="preserve"> </w:t>
      </w:r>
      <w:r>
        <w:t>t</w:t>
      </w:r>
      <w:r>
        <w:rPr>
          <w:spacing w:val="-3"/>
        </w:rPr>
        <w:t>h</w:t>
      </w:r>
      <w:r>
        <w:t>e</w:t>
      </w:r>
      <w:r>
        <w:rPr>
          <w:spacing w:val="-2"/>
        </w:rPr>
        <w:t>i</w:t>
      </w:r>
      <w:r>
        <w:t>r</w:t>
      </w:r>
      <w:r>
        <w:rPr>
          <w:spacing w:val="1"/>
        </w:rPr>
        <w:t xml:space="preserve"> </w:t>
      </w:r>
      <w:r>
        <w:t>d</w:t>
      </w:r>
      <w:r>
        <w:rPr>
          <w:spacing w:val="-1"/>
        </w:rPr>
        <w:t>a</w:t>
      </w:r>
      <w:r>
        <w:rPr>
          <w:spacing w:val="-2"/>
        </w:rPr>
        <w:t>il</w:t>
      </w:r>
      <w:r>
        <w:t>y</w:t>
      </w:r>
      <w:r>
        <w:rPr>
          <w:spacing w:val="-2"/>
        </w:rPr>
        <w:t xml:space="preserve"> i</w:t>
      </w:r>
      <w:r>
        <w:t>nst</w:t>
      </w:r>
      <w:r>
        <w:rPr>
          <w:spacing w:val="1"/>
        </w:rPr>
        <w:t>r</w:t>
      </w:r>
      <w:r>
        <w:t>ucti</w:t>
      </w:r>
      <w:r>
        <w:rPr>
          <w:spacing w:val="-1"/>
        </w:rPr>
        <w:t>o</w:t>
      </w:r>
      <w:r>
        <w:t>n</w:t>
      </w:r>
      <w:r>
        <w:rPr>
          <w:spacing w:val="-1"/>
        </w:rPr>
        <w:t>a</w:t>
      </w:r>
      <w:r>
        <w:t>l</w:t>
      </w:r>
      <w:r>
        <w:rPr>
          <w:spacing w:val="-1"/>
        </w:rPr>
        <w:t xml:space="preserve"> </w:t>
      </w:r>
      <w:r>
        <w:t>r</w:t>
      </w:r>
      <w:r>
        <w:rPr>
          <w:spacing w:val="-3"/>
        </w:rPr>
        <w:t>o</w:t>
      </w:r>
      <w:r>
        <w:t>u</w:t>
      </w:r>
      <w:r>
        <w:rPr>
          <w:spacing w:val="-2"/>
        </w:rPr>
        <w:t>ti</w:t>
      </w:r>
      <w:r>
        <w:t>n</w:t>
      </w:r>
      <w:r>
        <w:rPr>
          <w:spacing w:val="-1"/>
        </w:rPr>
        <w:t>e</w:t>
      </w:r>
      <w:r>
        <w:t>s.</w:t>
      </w:r>
    </w:p>
    <w:p w14:paraId="34B9EBA2" w14:textId="77777777" w:rsidR="006516F5" w:rsidRDefault="006516F5" w:rsidP="006516F5">
      <w:pPr>
        <w:spacing w:before="20" w:line="260" w:lineRule="exact"/>
        <w:rPr>
          <w:sz w:val="26"/>
          <w:szCs w:val="26"/>
        </w:rPr>
      </w:pPr>
    </w:p>
    <w:p w14:paraId="5B917D5E" w14:textId="77777777" w:rsidR="00134E37" w:rsidRDefault="006516F5" w:rsidP="00134E37">
      <w:pPr>
        <w:pStyle w:val="Heading3"/>
      </w:pPr>
      <w:bookmarkStart w:id="116" w:name="_Toc1307623"/>
      <w:r>
        <w:rPr>
          <w:spacing w:val="-2"/>
        </w:rPr>
        <w:t>B</w:t>
      </w:r>
      <w:r>
        <w:t>e</w:t>
      </w:r>
      <w:r>
        <w:rPr>
          <w:spacing w:val="-1"/>
        </w:rPr>
        <w:t>n</w:t>
      </w:r>
      <w:r>
        <w:t>c</w:t>
      </w:r>
      <w:r>
        <w:rPr>
          <w:spacing w:val="-1"/>
        </w:rPr>
        <w:t>h</w:t>
      </w:r>
      <w:r>
        <w:t>mark</w:t>
      </w:r>
      <w:r>
        <w:rPr>
          <w:spacing w:val="1"/>
        </w:rPr>
        <w:t xml:space="preserve"> </w:t>
      </w:r>
      <w:r>
        <w:rPr>
          <w:spacing w:val="-2"/>
        </w:rPr>
        <w:t>A</w:t>
      </w:r>
      <w:r>
        <w:t>s</w:t>
      </w:r>
      <w:r>
        <w:rPr>
          <w:spacing w:val="-1"/>
        </w:rPr>
        <w:t>s</w:t>
      </w:r>
      <w:r>
        <w:t>e</w:t>
      </w:r>
      <w:r>
        <w:rPr>
          <w:spacing w:val="-1"/>
        </w:rPr>
        <w:t>s</w:t>
      </w:r>
      <w:r>
        <w:rPr>
          <w:spacing w:val="-3"/>
        </w:rPr>
        <w:t>s</w:t>
      </w:r>
      <w:r>
        <w:t>m</w:t>
      </w:r>
      <w:r>
        <w:rPr>
          <w:spacing w:val="-3"/>
        </w:rPr>
        <w:t>e</w:t>
      </w:r>
      <w:r>
        <w:t>nt</w:t>
      </w:r>
      <w:bookmarkEnd w:id="116"/>
    </w:p>
    <w:p w14:paraId="77835EFB" w14:textId="77777777" w:rsidR="006516F5" w:rsidRDefault="006516F5" w:rsidP="00134E37">
      <w:r>
        <w:rPr>
          <w:spacing w:val="-2"/>
        </w:rPr>
        <w:t>D</w:t>
      </w:r>
      <w:r>
        <w:t>es</w:t>
      </w:r>
      <w:r>
        <w:rPr>
          <w:spacing w:val="-4"/>
        </w:rPr>
        <w:t>i</w:t>
      </w:r>
      <w:r>
        <w:rPr>
          <w:spacing w:val="1"/>
        </w:rPr>
        <w:t>g</w:t>
      </w:r>
      <w:r>
        <w:t>n</w:t>
      </w:r>
      <w:r>
        <w:rPr>
          <w:spacing w:val="-1"/>
        </w:rPr>
        <w:t>e</w:t>
      </w:r>
      <w:r>
        <w:t>d</w:t>
      </w:r>
      <w:r>
        <w:rPr>
          <w:spacing w:val="-2"/>
        </w:rPr>
        <w:t xml:space="preserve"> </w:t>
      </w:r>
      <w:r>
        <w:t>to</w:t>
      </w:r>
      <w:r>
        <w:rPr>
          <w:spacing w:val="-2"/>
        </w:rPr>
        <w:t xml:space="preserve"> </w:t>
      </w:r>
      <w:r>
        <w:t>pro</w:t>
      </w:r>
      <w:r>
        <w:rPr>
          <w:spacing w:val="-3"/>
        </w:rPr>
        <w:t>v</w:t>
      </w:r>
      <w:r>
        <w:rPr>
          <w:spacing w:val="-2"/>
        </w:rPr>
        <w:t>i</w:t>
      </w:r>
      <w:r>
        <w:t>de</w:t>
      </w:r>
      <w:r>
        <w:rPr>
          <w:spacing w:val="-2"/>
        </w:rPr>
        <w:t xml:space="preserve"> </w:t>
      </w:r>
      <w:r>
        <w:t>fe</w:t>
      </w:r>
      <w:r>
        <w:rPr>
          <w:spacing w:val="-1"/>
        </w:rPr>
        <w:t>e</w:t>
      </w:r>
      <w:r>
        <w:t>d</w:t>
      </w:r>
      <w:r>
        <w:rPr>
          <w:spacing w:val="-1"/>
        </w:rPr>
        <w:t>b</w:t>
      </w:r>
      <w:r>
        <w:t xml:space="preserve">ack </w:t>
      </w:r>
      <w:r>
        <w:rPr>
          <w:spacing w:val="1"/>
        </w:rPr>
        <w:t>t</w:t>
      </w:r>
      <w:r>
        <w:t>o</w:t>
      </w:r>
      <w:r>
        <w:rPr>
          <w:spacing w:val="-2"/>
        </w:rPr>
        <w:t xml:space="preserve"> </w:t>
      </w:r>
      <w:r>
        <w:t>b</w:t>
      </w:r>
      <w:r>
        <w:rPr>
          <w:spacing w:val="-4"/>
        </w:rPr>
        <w:t>o</w:t>
      </w:r>
      <w:r>
        <w:t>th</w:t>
      </w:r>
      <w:r>
        <w:rPr>
          <w:spacing w:val="-2"/>
        </w:rPr>
        <w:t xml:space="preserve"> </w:t>
      </w:r>
      <w:r>
        <w:t>the</w:t>
      </w:r>
      <w:r>
        <w:rPr>
          <w:spacing w:val="-2"/>
        </w:rPr>
        <w:t xml:space="preserve"> </w:t>
      </w:r>
      <w:r>
        <w:t>te</w:t>
      </w:r>
      <w:r>
        <w:rPr>
          <w:spacing w:val="-1"/>
        </w:rPr>
        <w:t>a</w:t>
      </w:r>
      <w:r>
        <w:rPr>
          <w:spacing w:val="-3"/>
        </w:rPr>
        <w:t>c</w:t>
      </w:r>
      <w:r>
        <w:t>h</w:t>
      </w:r>
      <w:r>
        <w:rPr>
          <w:spacing w:val="-1"/>
        </w:rPr>
        <w:t>e</w:t>
      </w:r>
      <w:r>
        <w:t>r</w:t>
      </w:r>
      <w:r>
        <w:rPr>
          <w:spacing w:val="1"/>
        </w:rPr>
        <w:t xml:space="preserve"> </w:t>
      </w:r>
      <w:r>
        <w:t>a</w:t>
      </w:r>
      <w:r>
        <w:rPr>
          <w:spacing w:val="-1"/>
        </w:rPr>
        <w:t>n</w:t>
      </w:r>
      <w:r>
        <w:t>d</w:t>
      </w:r>
      <w:r>
        <w:rPr>
          <w:spacing w:val="-2"/>
        </w:rPr>
        <w:t xml:space="preserve"> </w:t>
      </w:r>
      <w:r>
        <w:t>the</w:t>
      </w:r>
      <w:r>
        <w:rPr>
          <w:spacing w:val="-3"/>
        </w:rPr>
        <w:t xml:space="preserve"> </w:t>
      </w:r>
      <w:r>
        <w:t>stu</w:t>
      </w:r>
      <w:r>
        <w:rPr>
          <w:spacing w:val="-1"/>
        </w:rPr>
        <w:t>d</w:t>
      </w:r>
      <w:r>
        <w:t>e</w:t>
      </w:r>
      <w:r>
        <w:rPr>
          <w:spacing w:val="-4"/>
        </w:rPr>
        <w:t>n</w:t>
      </w:r>
      <w:r>
        <w:t>t a</w:t>
      </w:r>
      <w:r>
        <w:rPr>
          <w:spacing w:val="-1"/>
        </w:rPr>
        <w:t>b</w:t>
      </w:r>
      <w:r>
        <w:t>o</w:t>
      </w:r>
      <w:r>
        <w:rPr>
          <w:spacing w:val="-1"/>
        </w:rPr>
        <w:t>u</w:t>
      </w:r>
      <w:r>
        <w:t>t</w:t>
      </w:r>
      <w:r>
        <w:rPr>
          <w:spacing w:val="2"/>
        </w:rPr>
        <w:t xml:space="preserve"> </w:t>
      </w:r>
      <w:r>
        <w:t>h</w:t>
      </w:r>
      <w:r>
        <w:rPr>
          <w:spacing w:val="-1"/>
        </w:rPr>
        <w:t>o</w:t>
      </w:r>
      <w:r>
        <w:t>w</w:t>
      </w:r>
      <w:r>
        <w:rPr>
          <w:spacing w:val="-3"/>
        </w:rPr>
        <w:t xml:space="preserve"> </w:t>
      </w:r>
      <w:r>
        <w:t>the</w:t>
      </w:r>
      <w:r>
        <w:rPr>
          <w:spacing w:val="-3"/>
        </w:rPr>
        <w:t xml:space="preserve"> </w:t>
      </w:r>
      <w:r>
        <w:t>stu</w:t>
      </w:r>
      <w:r>
        <w:rPr>
          <w:spacing w:val="-1"/>
        </w:rPr>
        <w:t>d</w:t>
      </w:r>
      <w:r>
        <w:t>e</w:t>
      </w:r>
      <w:r>
        <w:rPr>
          <w:spacing w:val="-4"/>
        </w:rPr>
        <w:t>n</w:t>
      </w:r>
      <w:r>
        <w:t>t</w:t>
      </w:r>
      <w:r>
        <w:rPr>
          <w:spacing w:val="2"/>
        </w:rPr>
        <w:t xml:space="preserve"> </w:t>
      </w:r>
      <w:r>
        <w:rPr>
          <w:spacing w:val="-2"/>
        </w:rPr>
        <w:t>i</w:t>
      </w:r>
      <w:r>
        <w:t>s</w:t>
      </w:r>
      <w:r>
        <w:rPr>
          <w:spacing w:val="-4"/>
        </w:rPr>
        <w:t xml:space="preserve"> </w:t>
      </w:r>
      <w:r>
        <w:t>pr</w:t>
      </w:r>
      <w:r>
        <w:rPr>
          <w:spacing w:val="-3"/>
        </w:rPr>
        <w:t>o</w:t>
      </w:r>
      <w:r>
        <w:rPr>
          <w:spacing w:val="1"/>
        </w:rPr>
        <w:t>g</w:t>
      </w:r>
      <w:r>
        <w:t>ress</w:t>
      </w:r>
      <w:r>
        <w:rPr>
          <w:spacing w:val="-2"/>
        </w:rPr>
        <w:t>i</w:t>
      </w:r>
      <w:r>
        <w:rPr>
          <w:spacing w:val="-3"/>
        </w:rPr>
        <w:t>n</w:t>
      </w:r>
      <w:r>
        <w:t xml:space="preserve">g </w:t>
      </w:r>
      <w:r>
        <w:rPr>
          <w:spacing w:val="1"/>
        </w:rPr>
        <w:t>t</w:t>
      </w:r>
      <w:r>
        <w:t>o</w:t>
      </w:r>
      <w:r>
        <w:rPr>
          <w:spacing w:val="-4"/>
        </w:rPr>
        <w:t>w</w:t>
      </w:r>
      <w:r>
        <w:t>ards</w:t>
      </w:r>
      <w:r>
        <w:rPr>
          <w:spacing w:val="1"/>
        </w:rPr>
        <w:t xml:space="preserve"> </w:t>
      </w:r>
      <w:r>
        <w:t>d</w:t>
      </w:r>
      <w:r>
        <w:rPr>
          <w:spacing w:val="-4"/>
        </w:rPr>
        <w:t>e</w:t>
      </w:r>
      <w:r>
        <w:t>mo</w:t>
      </w:r>
      <w:r>
        <w:rPr>
          <w:spacing w:val="-1"/>
        </w:rPr>
        <w:t>n</w:t>
      </w:r>
      <w:r>
        <w:t>s</w:t>
      </w:r>
      <w:r>
        <w:rPr>
          <w:spacing w:val="-2"/>
        </w:rPr>
        <w:t>t</w:t>
      </w:r>
      <w:r>
        <w:t>rati</w:t>
      </w:r>
      <w:r>
        <w:rPr>
          <w:spacing w:val="-4"/>
        </w:rPr>
        <w:t>n</w:t>
      </w:r>
      <w:r>
        <w:t>g pr</w:t>
      </w:r>
      <w:r>
        <w:rPr>
          <w:spacing w:val="-3"/>
        </w:rPr>
        <w:t>o</w:t>
      </w:r>
      <w:r>
        <w:rPr>
          <w:spacing w:val="3"/>
        </w:rPr>
        <w:t>f</w:t>
      </w:r>
      <w:r>
        <w:rPr>
          <w:spacing w:val="-2"/>
        </w:rPr>
        <w:t>i</w:t>
      </w:r>
      <w:r>
        <w:t>c</w:t>
      </w:r>
      <w:r>
        <w:rPr>
          <w:spacing w:val="-2"/>
        </w:rPr>
        <w:t>i</w:t>
      </w:r>
      <w:r>
        <w:t>e</w:t>
      </w:r>
      <w:r>
        <w:rPr>
          <w:spacing w:val="-1"/>
        </w:rPr>
        <w:t>n</w:t>
      </w:r>
      <w:r>
        <w:t>cy</w:t>
      </w:r>
      <w:r>
        <w:rPr>
          <w:spacing w:val="-2"/>
        </w:rPr>
        <w:t xml:space="preserve"> </w:t>
      </w:r>
      <w:r>
        <w:rPr>
          <w:spacing w:val="-3"/>
        </w:rPr>
        <w:t>o</w:t>
      </w:r>
      <w:r>
        <w:t>n</w:t>
      </w:r>
      <w:r>
        <w:rPr>
          <w:spacing w:val="-2"/>
        </w:rPr>
        <w:t xml:space="preserve"> </w:t>
      </w:r>
      <w:r>
        <w:rPr>
          <w:spacing w:val="1"/>
        </w:rPr>
        <w:t>g</w:t>
      </w:r>
      <w:r>
        <w:t>ra</w:t>
      </w:r>
      <w:r>
        <w:rPr>
          <w:spacing w:val="-1"/>
        </w:rPr>
        <w:t>d</w:t>
      </w:r>
      <w:r>
        <w:t>e</w:t>
      </w:r>
      <w:r>
        <w:rPr>
          <w:spacing w:val="-2"/>
        </w:rPr>
        <w:t xml:space="preserve"> l</w:t>
      </w:r>
      <w:r>
        <w:t>e</w:t>
      </w:r>
      <w:r>
        <w:rPr>
          <w:spacing w:val="-3"/>
        </w:rPr>
        <w:t>v</w:t>
      </w:r>
      <w:r>
        <w:t>el sta</w:t>
      </w:r>
      <w:r>
        <w:rPr>
          <w:spacing w:val="-1"/>
        </w:rPr>
        <w:t>n</w:t>
      </w:r>
      <w:r>
        <w:t>d</w:t>
      </w:r>
      <w:r>
        <w:rPr>
          <w:spacing w:val="-1"/>
        </w:rPr>
        <w:t>a</w:t>
      </w:r>
      <w:r>
        <w:t>rd</w:t>
      </w:r>
      <w:r>
        <w:rPr>
          <w:spacing w:val="-3"/>
        </w:rPr>
        <w:t>s</w:t>
      </w:r>
      <w:r>
        <w:t>.</w:t>
      </w:r>
      <w:r>
        <w:rPr>
          <w:spacing w:val="-6"/>
        </w:rPr>
        <w:t xml:space="preserve"> </w:t>
      </w:r>
      <w:r>
        <w:rPr>
          <w:spacing w:val="7"/>
        </w:rPr>
        <w:t>W</w:t>
      </w:r>
      <w:r>
        <w:rPr>
          <w:spacing w:val="-3"/>
        </w:rPr>
        <w:t>e</w:t>
      </w:r>
      <w:r>
        <w:rPr>
          <w:spacing w:val="-2"/>
        </w:rPr>
        <w:t>l</w:t>
      </w:r>
      <w:r>
        <w:rPr>
          <w:spacing w:val="-1"/>
        </w:rPr>
        <w:t>l</w:t>
      </w:r>
      <w:r>
        <w:t>-</w:t>
      </w:r>
      <w:r>
        <w:rPr>
          <w:spacing w:val="-1"/>
        </w:rPr>
        <w:t>des</w:t>
      </w:r>
      <w:r>
        <w:rPr>
          <w:spacing w:val="-4"/>
        </w:rPr>
        <w:t>i</w:t>
      </w:r>
      <w:r>
        <w:rPr>
          <w:spacing w:val="1"/>
        </w:rPr>
        <w:t>g</w:t>
      </w:r>
      <w:r>
        <w:t>n</w:t>
      </w:r>
      <w:r>
        <w:rPr>
          <w:spacing w:val="-4"/>
        </w:rPr>
        <w:t>e</w:t>
      </w:r>
      <w:r>
        <w:t>d benc</w:t>
      </w:r>
      <w:r>
        <w:rPr>
          <w:spacing w:val="-1"/>
        </w:rPr>
        <w:t>h</w:t>
      </w:r>
      <w:r>
        <w:t>m</w:t>
      </w:r>
      <w:r>
        <w:rPr>
          <w:spacing w:val="-3"/>
        </w:rPr>
        <w:t>a</w:t>
      </w:r>
      <w:r>
        <w:rPr>
          <w:spacing w:val="-2"/>
        </w:rPr>
        <w:t>r</w:t>
      </w:r>
      <w:r>
        <w:t>k</w:t>
      </w:r>
      <w:r>
        <w:rPr>
          <w:spacing w:val="1"/>
        </w:rPr>
        <w:t xml:space="preserve"> </w:t>
      </w:r>
      <w:r>
        <w:t>ass</w:t>
      </w:r>
      <w:r>
        <w:rPr>
          <w:spacing w:val="-1"/>
        </w:rPr>
        <w:t>e</w:t>
      </w:r>
      <w:r>
        <w:t>s</w:t>
      </w:r>
      <w:r>
        <w:rPr>
          <w:spacing w:val="-3"/>
        </w:rPr>
        <w:t>s</w:t>
      </w:r>
      <w:r>
        <w:t>me</w:t>
      </w:r>
      <w:r>
        <w:rPr>
          <w:spacing w:val="-4"/>
        </w:rPr>
        <w:t>n</w:t>
      </w:r>
      <w:r>
        <w:t>ts</w:t>
      </w:r>
      <w:r>
        <w:rPr>
          <w:spacing w:val="1"/>
        </w:rPr>
        <w:t xml:space="preserve"> </w:t>
      </w:r>
      <w:r>
        <w:t>a</w:t>
      </w:r>
      <w:r>
        <w:rPr>
          <w:spacing w:val="-1"/>
        </w:rPr>
        <w:t>n</w:t>
      </w:r>
      <w:r>
        <w:t>d</w:t>
      </w:r>
      <w:r>
        <w:rPr>
          <w:spacing w:val="-2"/>
        </w:rPr>
        <w:t xml:space="preserve"> </w:t>
      </w:r>
      <w:r>
        <w:t>s</w:t>
      </w:r>
      <w:r>
        <w:rPr>
          <w:spacing w:val="-2"/>
        </w:rPr>
        <w:t>t</w:t>
      </w:r>
      <w:r>
        <w:t>a</w:t>
      </w:r>
      <w:r>
        <w:rPr>
          <w:spacing w:val="-1"/>
        </w:rPr>
        <w:t>n</w:t>
      </w:r>
      <w:r>
        <w:t>d</w:t>
      </w:r>
      <w:r>
        <w:rPr>
          <w:spacing w:val="-1"/>
        </w:rPr>
        <w:t>a</w:t>
      </w:r>
      <w:r>
        <w:t>rd</w:t>
      </w:r>
      <w:r>
        <w:rPr>
          <w:spacing w:val="-1"/>
        </w:rPr>
        <w:t>s</w:t>
      </w:r>
      <w:r>
        <w:t>-b</w:t>
      </w:r>
      <w:r>
        <w:rPr>
          <w:spacing w:val="-1"/>
        </w:rPr>
        <w:t>a</w:t>
      </w:r>
      <w:r>
        <w:t>sed</w:t>
      </w:r>
      <w:r>
        <w:rPr>
          <w:spacing w:val="-2"/>
        </w:rPr>
        <w:t xml:space="preserve"> </w:t>
      </w:r>
      <w:r>
        <w:t>ass</w:t>
      </w:r>
      <w:r>
        <w:rPr>
          <w:spacing w:val="-1"/>
        </w:rPr>
        <w:t>e</w:t>
      </w:r>
      <w:r>
        <w:t>ssme</w:t>
      </w:r>
      <w:r>
        <w:rPr>
          <w:spacing w:val="-4"/>
        </w:rPr>
        <w:t>n</w:t>
      </w:r>
      <w:r>
        <w:t>ts me</w:t>
      </w:r>
      <w:r>
        <w:rPr>
          <w:spacing w:val="-1"/>
        </w:rPr>
        <w:t>a</w:t>
      </w:r>
      <w:r>
        <w:t>sure</w:t>
      </w:r>
      <w:r>
        <w:rPr>
          <w:spacing w:val="-2"/>
        </w:rPr>
        <w:t xml:space="preserve"> </w:t>
      </w:r>
      <w:r>
        <w:t>the</w:t>
      </w:r>
      <w:r>
        <w:rPr>
          <w:spacing w:val="-3"/>
        </w:rPr>
        <w:t xml:space="preserve"> </w:t>
      </w:r>
      <w:r>
        <w:t>d</w:t>
      </w:r>
      <w:r>
        <w:rPr>
          <w:spacing w:val="-4"/>
        </w:rPr>
        <w:t>e</w:t>
      </w:r>
      <w:r>
        <w:rPr>
          <w:spacing w:val="1"/>
        </w:rPr>
        <w:t>g</w:t>
      </w:r>
      <w:r>
        <w:t>r</w:t>
      </w:r>
      <w:r>
        <w:rPr>
          <w:spacing w:val="-3"/>
        </w:rPr>
        <w:t>e</w:t>
      </w:r>
      <w:r>
        <w:t>e</w:t>
      </w:r>
      <w:r>
        <w:rPr>
          <w:spacing w:val="-2"/>
        </w:rPr>
        <w:t xml:space="preserve"> </w:t>
      </w:r>
      <w:r>
        <w:t xml:space="preserve">to </w:t>
      </w:r>
      <w:r>
        <w:rPr>
          <w:spacing w:val="-3"/>
        </w:rPr>
        <w:t>w</w:t>
      </w:r>
      <w:r>
        <w:t>h</w:t>
      </w:r>
      <w:r>
        <w:rPr>
          <w:spacing w:val="-2"/>
        </w:rPr>
        <w:t>i</w:t>
      </w:r>
      <w:r>
        <w:t>ch a</w:t>
      </w:r>
      <w:r>
        <w:rPr>
          <w:spacing w:val="1"/>
        </w:rPr>
        <w:t xml:space="preserve"> </w:t>
      </w:r>
      <w:r>
        <w:rPr>
          <w:spacing w:val="-3"/>
        </w:rPr>
        <w:t>s</w:t>
      </w:r>
      <w:r>
        <w:t>tu</w:t>
      </w:r>
      <w:r>
        <w:rPr>
          <w:spacing w:val="-1"/>
        </w:rPr>
        <w:t>d</w:t>
      </w:r>
      <w:r>
        <w:t>e</w:t>
      </w:r>
      <w:r>
        <w:rPr>
          <w:spacing w:val="-1"/>
        </w:rPr>
        <w:t>n</w:t>
      </w:r>
      <w:r>
        <w:t>t</w:t>
      </w:r>
      <w:r>
        <w:rPr>
          <w:spacing w:val="-1"/>
        </w:rPr>
        <w:t xml:space="preserve"> </w:t>
      </w:r>
      <w:r>
        <w:t>h</w:t>
      </w:r>
      <w:r>
        <w:rPr>
          <w:spacing w:val="-1"/>
        </w:rPr>
        <w:t>a</w:t>
      </w:r>
      <w:r>
        <w:t>s</w:t>
      </w:r>
      <w:r>
        <w:rPr>
          <w:spacing w:val="-2"/>
        </w:rPr>
        <w:t xml:space="preserve"> </w:t>
      </w:r>
      <w:r>
        <w:t>ma</w:t>
      </w:r>
      <w:r>
        <w:rPr>
          <w:spacing w:val="-3"/>
        </w:rPr>
        <w:t>s</w:t>
      </w:r>
      <w:r>
        <w:t>t</w:t>
      </w:r>
      <w:r>
        <w:rPr>
          <w:spacing w:val="-3"/>
        </w:rPr>
        <w:t>e</w:t>
      </w:r>
      <w:r>
        <w:t>red a</w:t>
      </w:r>
      <w:r>
        <w:rPr>
          <w:spacing w:val="-4"/>
        </w:rPr>
        <w:t xml:space="preserve"> </w:t>
      </w:r>
      <w:r>
        <w:rPr>
          <w:spacing w:val="1"/>
        </w:rPr>
        <w:t>g</w:t>
      </w:r>
      <w:r>
        <w:rPr>
          <w:spacing w:val="-2"/>
        </w:rPr>
        <w:t>i</w:t>
      </w:r>
      <w:r>
        <w:rPr>
          <w:spacing w:val="-3"/>
        </w:rPr>
        <w:t>v</w:t>
      </w:r>
      <w:r>
        <w:t>en co</w:t>
      </w:r>
      <w:r>
        <w:rPr>
          <w:spacing w:val="-1"/>
        </w:rPr>
        <w:t>n</w:t>
      </w:r>
      <w:r>
        <w:t>ce</w:t>
      </w:r>
      <w:r>
        <w:rPr>
          <w:spacing w:val="-1"/>
        </w:rPr>
        <w:t>p</w:t>
      </w:r>
      <w:r>
        <w:t>t;</w:t>
      </w:r>
      <w:r>
        <w:rPr>
          <w:spacing w:val="-3"/>
        </w:rPr>
        <w:t xml:space="preserve"> </w:t>
      </w:r>
      <w:r>
        <w:t>m</w:t>
      </w:r>
      <w:r>
        <w:rPr>
          <w:spacing w:val="-3"/>
        </w:rPr>
        <w:t>e</w:t>
      </w:r>
      <w:r>
        <w:t>as</w:t>
      </w:r>
      <w:r>
        <w:rPr>
          <w:spacing w:val="-1"/>
        </w:rPr>
        <w:t>u</w:t>
      </w:r>
      <w:r>
        <w:t>re co</w:t>
      </w:r>
      <w:r>
        <w:rPr>
          <w:spacing w:val="-3"/>
        </w:rPr>
        <w:t>n</w:t>
      </w:r>
      <w:r>
        <w:t>ce</w:t>
      </w:r>
      <w:r>
        <w:rPr>
          <w:spacing w:val="-1"/>
        </w:rPr>
        <w:t>p</w:t>
      </w:r>
      <w:r>
        <w:t>t</w:t>
      </w:r>
      <w:r>
        <w:rPr>
          <w:spacing w:val="-3"/>
        </w:rPr>
        <w:t>s</w:t>
      </w:r>
      <w:r>
        <w:t xml:space="preserve">, </w:t>
      </w:r>
      <w:r>
        <w:rPr>
          <w:rFonts w:cs="Arial"/>
        </w:rPr>
        <w:t>s</w:t>
      </w:r>
      <w:r>
        <w:rPr>
          <w:rFonts w:cs="Arial"/>
          <w:spacing w:val="2"/>
        </w:rPr>
        <w:t>k</w:t>
      </w:r>
      <w:r>
        <w:rPr>
          <w:rFonts w:cs="Arial"/>
          <w:spacing w:val="-2"/>
        </w:rPr>
        <w:t>ill</w:t>
      </w:r>
      <w:r>
        <w:rPr>
          <w:rFonts w:cs="Arial"/>
        </w:rPr>
        <w:t>s,</w:t>
      </w:r>
      <w:r>
        <w:rPr>
          <w:rFonts w:cs="Arial"/>
          <w:spacing w:val="-5"/>
        </w:rPr>
        <w:t xml:space="preserve"> </w:t>
      </w:r>
      <w:r>
        <w:rPr>
          <w:rFonts w:cs="Arial"/>
        </w:rPr>
        <w:t>a</w:t>
      </w:r>
      <w:r>
        <w:rPr>
          <w:rFonts w:cs="Arial"/>
          <w:spacing w:val="-1"/>
        </w:rPr>
        <w:t>n</w:t>
      </w:r>
      <w:r>
        <w:rPr>
          <w:rFonts w:cs="Arial"/>
          <w:spacing w:val="-3"/>
        </w:rPr>
        <w:t>d</w:t>
      </w:r>
      <w:r>
        <w:rPr>
          <w:rFonts w:cs="Arial"/>
        </w:rPr>
        <w:t>/</w:t>
      </w:r>
      <w:r>
        <w:rPr>
          <w:rFonts w:cs="Arial"/>
          <w:spacing w:val="-3"/>
        </w:rPr>
        <w:t>o</w:t>
      </w:r>
      <w:r>
        <w:rPr>
          <w:rFonts w:cs="Arial"/>
        </w:rPr>
        <w:t>r</w:t>
      </w:r>
      <w:r>
        <w:rPr>
          <w:rFonts w:cs="Arial"/>
          <w:spacing w:val="-5"/>
        </w:rPr>
        <w:t xml:space="preserve"> </w:t>
      </w:r>
      <w:r>
        <w:rPr>
          <w:rFonts w:cs="Arial"/>
        </w:rPr>
        <w:t>a</w:t>
      </w:r>
      <w:r>
        <w:rPr>
          <w:rFonts w:cs="Arial"/>
          <w:spacing w:val="-1"/>
        </w:rPr>
        <w:t>p</w:t>
      </w:r>
      <w:r>
        <w:rPr>
          <w:rFonts w:cs="Arial"/>
        </w:rPr>
        <w:t>p</w:t>
      </w:r>
      <w:r>
        <w:rPr>
          <w:rFonts w:cs="Arial"/>
          <w:spacing w:val="-2"/>
        </w:rPr>
        <w:t>li</w:t>
      </w:r>
      <w:r>
        <w:rPr>
          <w:rFonts w:cs="Arial"/>
        </w:rPr>
        <w:t>cati</w:t>
      </w:r>
      <w:r>
        <w:rPr>
          <w:rFonts w:cs="Arial"/>
          <w:spacing w:val="-1"/>
        </w:rPr>
        <w:t>o</w:t>
      </w:r>
      <w:r>
        <w:rPr>
          <w:rFonts w:cs="Arial"/>
        </w:rPr>
        <w:t>n</w:t>
      </w:r>
      <w:r>
        <w:rPr>
          <w:rFonts w:cs="Arial"/>
          <w:spacing w:val="-3"/>
        </w:rPr>
        <w:t>s</w:t>
      </w:r>
      <w:r>
        <w:rPr>
          <w:rFonts w:cs="Arial"/>
        </w:rPr>
        <w:t>; re</w:t>
      </w:r>
      <w:r>
        <w:rPr>
          <w:rFonts w:cs="Arial"/>
          <w:spacing w:val="-1"/>
        </w:rPr>
        <w:t>p</w:t>
      </w:r>
      <w:r>
        <w:rPr>
          <w:rFonts w:cs="Arial"/>
        </w:rPr>
        <w:t>o</w:t>
      </w:r>
      <w:r>
        <w:rPr>
          <w:rFonts w:cs="Arial"/>
          <w:spacing w:val="-2"/>
        </w:rPr>
        <w:t>r</w:t>
      </w:r>
      <w:r>
        <w:rPr>
          <w:rFonts w:cs="Arial"/>
        </w:rPr>
        <w:t>ted</w:t>
      </w:r>
      <w:r>
        <w:rPr>
          <w:rFonts w:cs="Arial"/>
          <w:spacing w:val="-6"/>
        </w:rPr>
        <w:t xml:space="preserve"> </w:t>
      </w:r>
      <w:r>
        <w:rPr>
          <w:rFonts w:cs="Arial"/>
        </w:rPr>
        <w:t>by</w:t>
      </w:r>
      <w:r>
        <w:rPr>
          <w:rFonts w:cs="Arial"/>
          <w:spacing w:val="-8"/>
        </w:rPr>
        <w:t xml:space="preserve"> </w:t>
      </w:r>
      <w:r>
        <w:rPr>
          <w:rFonts w:cs="Arial"/>
        </w:rPr>
        <w:t>r</w:t>
      </w:r>
      <w:r>
        <w:rPr>
          <w:rFonts w:cs="Arial"/>
          <w:spacing w:val="-3"/>
        </w:rPr>
        <w:t>e</w:t>
      </w:r>
      <w:r>
        <w:rPr>
          <w:rFonts w:cs="Arial"/>
        </w:rPr>
        <w:t>fere</w:t>
      </w:r>
      <w:r>
        <w:rPr>
          <w:rFonts w:cs="Arial"/>
          <w:spacing w:val="-3"/>
        </w:rPr>
        <w:t>n</w:t>
      </w:r>
      <w:r>
        <w:rPr>
          <w:rFonts w:cs="Arial"/>
        </w:rPr>
        <w:t>c</w:t>
      </w:r>
      <w:r>
        <w:rPr>
          <w:rFonts w:cs="Arial"/>
          <w:spacing w:val="-2"/>
        </w:rPr>
        <w:t>i</w:t>
      </w:r>
      <w:r>
        <w:rPr>
          <w:rFonts w:cs="Arial"/>
        </w:rPr>
        <w:t>ng</w:t>
      </w:r>
      <w:r>
        <w:rPr>
          <w:rFonts w:cs="Arial"/>
          <w:spacing w:val="-6"/>
        </w:rPr>
        <w:t xml:space="preserve"> </w:t>
      </w:r>
      <w:r>
        <w:rPr>
          <w:rFonts w:cs="Arial"/>
        </w:rPr>
        <w:t>the</w:t>
      </w:r>
      <w:r>
        <w:rPr>
          <w:rFonts w:cs="Arial"/>
          <w:spacing w:val="-8"/>
        </w:rPr>
        <w:t xml:space="preserve"> </w:t>
      </w:r>
      <w:r>
        <w:rPr>
          <w:rFonts w:cs="Arial"/>
        </w:rPr>
        <w:t>sta</w:t>
      </w:r>
      <w:r>
        <w:rPr>
          <w:rFonts w:cs="Arial"/>
          <w:spacing w:val="-1"/>
        </w:rPr>
        <w:t>n</w:t>
      </w:r>
      <w:r>
        <w:rPr>
          <w:rFonts w:cs="Arial"/>
        </w:rPr>
        <w:t>d</w:t>
      </w:r>
      <w:r>
        <w:rPr>
          <w:rFonts w:cs="Arial"/>
          <w:spacing w:val="-4"/>
        </w:rPr>
        <w:t>a</w:t>
      </w:r>
      <w:r>
        <w:rPr>
          <w:rFonts w:cs="Arial"/>
        </w:rPr>
        <w:t>rd</w:t>
      </w:r>
      <w:r>
        <w:rPr>
          <w:rFonts w:cs="Arial"/>
          <w:spacing w:val="-3"/>
        </w:rPr>
        <w:t>s</w:t>
      </w:r>
      <w:r>
        <w:rPr>
          <w:rFonts w:cs="Arial"/>
        </w:rPr>
        <w:t>,</w:t>
      </w:r>
      <w:r>
        <w:rPr>
          <w:rFonts w:cs="Arial"/>
          <w:spacing w:val="-4"/>
        </w:rPr>
        <w:t xml:space="preserve"> </w:t>
      </w:r>
      <w:r>
        <w:rPr>
          <w:rFonts w:cs="Arial"/>
        </w:rPr>
        <w:t>n</w:t>
      </w:r>
      <w:r>
        <w:rPr>
          <w:rFonts w:cs="Arial"/>
          <w:spacing w:val="-4"/>
        </w:rPr>
        <w:t>o</w:t>
      </w:r>
      <w:r>
        <w:rPr>
          <w:rFonts w:cs="Arial"/>
        </w:rPr>
        <w:t>t</w:t>
      </w:r>
      <w:r>
        <w:rPr>
          <w:rFonts w:cs="Arial"/>
          <w:spacing w:val="-5"/>
        </w:rPr>
        <w:t xml:space="preserve"> </w:t>
      </w:r>
      <w:r>
        <w:rPr>
          <w:rFonts w:cs="Arial"/>
          <w:spacing w:val="-3"/>
        </w:rPr>
        <w:t>o</w:t>
      </w:r>
      <w:r>
        <w:rPr>
          <w:rFonts w:cs="Arial"/>
        </w:rPr>
        <w:t>th</w:t>
      </w:r>
      <w:r>
        <w:rPr>
          <w:rFonts w:cs="Arial"/>
          <w:spacing w:val="-1"/>
        </w:rPr>
        <w:t>e</w:t>
      </w:r>
      <w:r>
        <w:rPr>
          <w:rFonts w:cs="Arial"/>
        </w:rPr>
        <w:t>r</w:t>
      </w:r>
      <w:r>
        <w:rPr>
          <w:rFonts w:cs="Arial"/>
          <w:spacing w:val="-9"/>
        </w:rPr>
        <w:t xml:space="preserve"> </w:t>
      </w:r>
      <w:r>
        <w:rPr>
          <w:rFonts w:cs="Arial"/>
        </w:rPr>
        <w:t>stu</w:t>
      </w:r>
      <w:r>
        <w:rPr>
          <w:rFonts w:cs="Arial"/>
          <w:spacing w:val="-1"/>
        </w:rPr>
        <w:t>d</w:t>
      </w:r>
      <w:r>
        <w:rPr>
          <w:rFonts w:cs="Arial"/>
        </w:rPr>
        <w:t>e</w:t>
      </w:r>
      <w:r>
        <w:rPr>
          <w:rFonts w:cs="Arial"/>
          <w:spacing w:val="-1"/>
        </w:rPr>
        <w:t>n</w:t>
      </w:r>
      <w:r>
        <w:rPr>
          <w:rFonts w:cs="Arial"/>
        </w:rPr>
        <w:t xml:space="preserve">ts’ </w:t>
      </w:r>
      <w:r>
        <w:t>p</w:t>
      </w:r>
      <w:r>
        <w:rPr>
          <w:spacing w:val="-1"/>
        </w:rPr>
        <w:t>e</w:t>
      </w:r>
      <w:r>
        <w:rPr>
          <w:spacing w:val="-2"/>
        </w:rPr>
        <w:t>r</w:t>
      </w:r>
      <w:r>
        <w:rPr>
          <w:spacing w:val="3"/>
        </w:rPr>
        <w:t>f</w:t>
      </w:r>
      <w:r>
        <w:rPr>
          <w:spacing w:val="-3"/>
        </w:rPr>
        <w:t>o</w:t>
      </w:r>
      <w:r>
        <w:t>rma</w:t>
      </w:r>
      <w:r>
        <w:rPr>
          <w:spacing w:val="-1"/>
        </w:rPr>
        <w:t>n</w:t>
      </w:r>
      <w:r>
        <w:t>c</w:t>
      </w:r>
      <w:r>
        <w:rPr>
          <w:spacing w:val="-3"/>
        </w:rPr>
        <w:t>e</w:t>
      </w:r>
      <w:r>
        <w:t>;</w:t>
      </w:r>
      <w:r>
        <w:rPr>
          <w:spacing w:val="-1"/>
        </w:rPr>
        <w:t xml:space="preserve"> </w:t>
      </w:r>
      <w:r>
        <w:t>ser</w:t>
      </w:r>
      <w:r>
        <w:rPr>
          <w:spacing w:val="-3"/>
        </w:rPr>
        <w:t>v</w:t>
      </w:r>
      <w:r>
        <w:t>e as a</w:t>
      </w:r>
      <w:r>
        <w:rPr>
          <w:spacing w:val="-2"/>
        </w:rPr>
        <w:t xml:space="preserve"> </w:t>
      </w:r>
      <w:r>
        <w:t>test</w:t>
      </w:r>
      <w:r>
        <w:rPr>
          <w:spacing w:val="-1"/>
        </w:rPr>
        <w:t xml:space="preserve"> </w:t>
      </w:r>
      <w:r>
        <w:t>to</w:t>
      </w:r>
      <w:r>
        <w:rPr>
          <w:spacing w:val="-2"/>
        </w:rPr>
        <w:t xml:space="preserve"> </w:t>
      </w:r>
      <w:r>
        <w:rPr>
          <w:spacing w:val="-4"/>
        </w:rPr>
        <w:t>w</w:t>
      </w:r>
      <w:r>
        <w:t>h</w:t>
      </w:r>
      <w:r>
        <w:rPr>
          <w:spacing w:val="-2"/>
        </w:rPr>
        <w:t>i</w:t>
      </w:r>
      <w:r>
        <w:t xml:space="preserve">ch </w:t>
      </w:r>
      <w:r>
        <w:rPr>
          <w:spacing w:val="1"/>
        </w:rPr>
        <w:t>t</w:t>
      </w:r>
      <w:r>
        <w:t>e</w:t>
      </w:r>
      <w:r>
        <w:rPr>
          <w:spacing w:val="-1"/>
        </w:rPr>
        <w:t>a</w:t>
      </w:r>
      <w:r>
        <w:t>ch</w:t>
      </w:r>
      <w:r>
        <w:rPr>
          <w:spacing w:val="-1"/>
        </w:rPr>
        <w:t>e</w:t>
      </w:r>
      <w:r>
        <w:t>rs</w:t>
      </w:r>
      <w:r>
        <w:rPr>
          <w:spacing w:val="-2"/>
        </w:rPr>
        <w:t xml:space="preserve"> </w:t>
      </w:r>
      <w:r>
        <w:rPr>
          <w:spacing w:val="-4"/>
        </w:rPr>
        <w:t>w</w:t>
      </w:r>
      <w:r>
        <w:t>a</w:t>
      </w:r>
      <w:r>
        <w:rPr>
          <w:spacing w:val="-1"/>
        </w:rPr>
        <w:t>n</w:t>
      </w:r>
      <w:r>
        <w:t>t</w:t>
      </w:r>
      <w:r>
        <w:rPr>
          <w:spacing w:val="-1"/>
        </w:rPr>
        <w:t xml:space="preserve"> </w:t>
      </w:r>
      <w:r>
        <w:t>to</w:t>
      </w:r>
      <w:r>
        <w:rPr>
          <w:spacing w:val="-2"/>
        </w:rPr>
        <w:t xml:space="preserve"> </w:t>
      </w:r>
      <w:r>
        <w:t>te</w:t>
      </w:r>
      <w:r>
        <w:rPr>
          <w:spacing w:val="-1"/>
        </w:rPr>
        <w:t>a</w:t>
      </w:r>
      <w:r>
        <w:t>ch;</w:t>
      </w:r>
      <w:r>
        <w:rPr>
          <w:spacing w:val="-1"/>
        </w:rPr>
        <w:t xml:space="preserve"> </w:t>
      </w:r>
      <w:r>
        <w:t>a</w:t>
      </w:r>
      <w:r>
        <w:rPr>
          <w:spacing w:val="-1"/>
        </w:rPr>
        <w:t>n</w:t>
      </w:r>
      <w:r>
        <w:t>d</w:t>
      </w:r>
      <w:r>
        <w:rPr>
          <w:spacing w:val="-2"/>
        </w:rPr>
        <w:t xml:space="preserve"> </w:t>
      </w:r>
      <w:r>
        <w:t>me</w:t>
      </w:r>
      <w:r>
        <w:rPr>
          <w:spacing w:val="-1"/>
        </w:rPr>
        <w:t>a</w:t>
      </w:r>
      <w:r>
        <w:t>s</w:t>
      </w:r>
      <w:r>
        <w:rPr>
          <w:spacing w:val="-3"/>
        </w:rPr>
        <w:t>u</w:t>
      </w:r>
      <w:r>
        <w:rPr>
          <w:spacing w:val="-2"/>
        </w:rPr>
        <w:t>r</w:t>
      </w:r>
      <w:r>
        <w:t>e pe</w:t>
      </w:r>
      <w:r>
        <w:rPr>
          <w:spacing w:val="-2"/>
        </w:rPr>
        <w:t>r</w:t>
      </w:r>
      <w:r>
        <w:t>fo</w:t>
      </w:r>
      <w:r>
        <w:rPr>
          <w:spacing w:val="-3"/>
        </w:rPr>
        <w:t>r</w:t>
      </w:r>
      <w:r>
        <w:t>ma</w:t>
      </w:r>
      <w:r>
        <w:rPr>
          <w:spacing w:val="-1"/>
        </w:rPr>
        <w:t>n</w:t>
      </w:r>
      <w:r>
        <w:t>ce r</w:t>
      </w:r>
      <w:r>
        <w:rPr>
          <w:spacing w:val="-3"/>
        </w:rPr>
        <w:t>e</w:t>
      </w:r>
      <w:r>
        <w:rPr>
          <w:spacing w:val="1"/>
        </w:rPr>
        <w:t>g</w:t>
      </w:r>
      <w:r>
        <w:t>u</w:t>
      </w:r>
      <w:r>
        <w:rPr>
          <w:spacing w:val="-2"/>
        </w:rPr>
        <w:t>l</w:t>
      </w:r>
      <w:r>
        <w:t>arl</w:t>
      </w:r>
      <w:r>
        <w:rPr>
          <w:spacing w:val="-3"/>
        </w:rPr>
        <w:t>y</w:t>
      </w:r>
      <w:r>
        <w:t>,</w:t>
      </w:r>
      <w:r>
        <w:rPr>
          <w:spacing w:val="2"/>
        </w:rPr>
        <w:t xml:space="preserve"> </w:t>
      </w:r>
      <w:r>
        <w:t>n</w:t>
      </w:r>
      <w:r>
        <w:rPr>
          <w:spacing w:val="-1"/>
        </w:rPr>
        <w:t>o</w:t>
      </w:r>
      <w:r>
        <w:t>t</w:t>
      </w:r>
      <w:r>
        <w:rPr>
          <w:spacing w:val="-1"/>
        </w:rPr>
        <w:t xml:space="preserve"> </w:t>
      </w:r>
      <w:r>
        <w:t>o</w:t>
      </w:r>
      <w:r>
        <w:rPr>
          <w:spacing w:val="-1"/>
        </w:rPr>
        <w:t>n</w:t>
      </w:r>
      <w:r>
        <w:rPr>
          <w:spacing w:val="-2"/>
        </w:rPr>
        <w:t>l</w:t>
      </w:r>
      <w:r>
        <w:t>y</w:t>
      </w:r>
      <w:r>
        <w:rPr>
          <w:spacing w:val="-2"/>
        </w:rPr>
        <w:t xml:space="preserve"> </w:t>
      </w:r>
      <w:r>
        <w:t>at</w:t>
      </w:r>
      <w:r>
        <w:rPr>
          <w:spacing w:val="1"/>
        </w:rPr>
        <w:t xml:space="preserve"> </w:t>
      </w:r>
      <w:r>
        <w:t>a</w:t>
      </w:r>
      <w:r>
        <w:rPr>
          <w:spacing w:val="-2"/>
        </w:rPr>
        <w:t xml:space="preserve"> </w:t>
      </w:r>
      <w:r>
        <w:t>s</w:t>
      </w:r>
      <w:r>
        <w:rPr>
          <w:spacing w:val="-2"/>
        </w:rPr>
        <w:t>i</w:t>
      </w:r>
      <w:r>
        <w:t>n</w:t>
      </w:r>
      <w:r>
        <w:rPr>
          <w:spacing w:val="1"/>
        </w:rPr>
        <w:t>g</w:t>
      </w:r>
      <w:r>
        <w:rPr>
          <w:spacing w:val="-2"/>
        </w:rPr>
        <w:t>l</w:t>
      </w:r>
      <w:r>
        <w:t>e</w:t>
      </w:r>
      <w:r>
        <w:rPr>
          <w:spacing w:val="-2"/>
        </w:rPr>
        <w:t xml:space="preserve"> </w:t>
      </w:r>
      <w:r>
        <w:t>mo</w:t>
      </w:r>
      <w:r>
        <w:rPr>
          <w:spacing w:val="-3"/>
        </w:rPr>
        <w:t>m</w:t>
      </w:r>
      <w:r>
        <w:t>e</w:t>
      </w:r>
      <w:r>
        <w:rPr>
          <w:spacing w:val="-1"/>
        </w:rPr>
        <w:t>n</w:t>
      </w:r>
      <w:r>
        <w:t>t</w:t>
      </w:r>
      <w:r>
        <w:rPr>
          <w:spacing w:val="-1"/>
        </w:rPr>
        <w:t xml:space="preserve"> </w:t>
      </w:r>
      <w:r>
        <w:rPr>
          <w:spacing w:val="-2"/>
        </w:rPr>
        <w:t>i</w:t>
      </w:r>
      <w:r>
        <w:t xml:space="preserve">n </w:t>
      </w:r>
      <w:r>
        <w:rPr>
          <w:spacing w:val="1"/>
        </w:rPr>
        <w:t>t</w:t>
      </w:r>
      <w:r>
        <w:rPr>
          <w:spacing w:val="-4"/>
        </w:rPr>
        <w:t>i</w:t>
      </w:r>
      <w:r>
        <w:t>me.</w:t>
      </w:r>
    </w:p>
    <w:p w14:paraId="05DFA93D" w14:textId="77777777" w:rsidR="006516F5" w:rsidRDefault="006516F5" w:rsidP="00134E37">
      <w:pPr>
        <w:rPr>
          <w:sz w:val="28"/>
          <w:szCs w:val="28"/>
        </w:rPr>
      </w:pPr>
    </w:p>
    <w:p w14:paraId="706C4BEB" w14:textId="77777777" w:rsidR="00401524" w:rsidRDefault="006516F5" w:rsidP="00134E37">
      <w:pPr>
        <w:rPr>
          <w:rFonts w:cs="Arial"/>
          <w:spacing w:val="2"/>
        </w:rPr>
      </w:pPr>
      <w:r>
        <w:rPr>
          <w:rFonts w:cs="Arial"/>
          <w:spacing w:val="-1"/>
        </w:rPr>
        <w:t>E</w:t>
      </w:r>
      <w:r>
        <w:rPr>
          <w:rFonts w:cs="Arial"/>
          <w:spacing w:val="-3"/>
        </w:rPr>
        <w:t>x</w:t>
      </w:r>
      <w:r>
        <w:rPr>
          <w:rFonts w:cs="Arial"/>
        </w:rPr>
        <w:t>amp</w:t>
      </w:r>
      <w:r>
        <w:rPr>
          <w:rFonts w:cs="Arial"/>
          <w:spacing w:val="-1"/>
        </w:rPr>
        <w:t>l</w:t>
      </w:r>
      <w:r>
        <w:rPr>
          <w:rFonts w:cs="Arial"/>
        </w:rPr>
        <w:t xml:space="preserve">es </w:t>
      </w:r>
      <w:r>
        <w:rPr>
          <w:rFonts w:cs="Arial"/>
          <w:spacing w:val="-3"/>
        </w:rPr>
        <w:t>o</w:t>
      </w:r>
      <w:r>
        <w:rPr>
          <w:rFonts w:cs="Arial"/>
        </w:rPr>
        <w:t>f</w:t>
      </w:r>
      <w:r>
        <w:rPr>
          <w:rFonts w:cs="Arial"/>
          <w:spacing w:val="4"/>
        </w:rPr>
        <w:t xml:space="preserve"> </w:t>
      </w:r>
      <w:r>
        <w:rPr>
          <w:rFonts w:cs="Arial"/>
        </w:rPr>
        <w:t>b</w:t>
      </w:r>
      <w:r>
        <w:rPr>
          <w:rFonts w:cs="Arial"/>
          <w:spacing w:val="-1"/>
        </w:rPr>
        <w:t>e</w:t>
      </w:r>
      <w:r>
        <w:rPr>
          <w:rFonts w:cs="Arial"/>
        </w:rPr>
        <w:t>nc</w:t>
      </w:r>
      <w:r>
        <w:rPr>
          <w:rFonts w:cs="Arial"/>
          <w:spacing w:val="-4"/>
        </w:rPr>
        <w:t>h</w:t>
      </w:r>
      <w:r>
        <w:rPr>
          <w:rFonts w:cs="Arial"/>
        </w:rPr>
        <w:t>ma</w:t>
      </w:r>
      <w:r>
        <w:rPr>
          <w:rFonts w:cs="Arial"/>
          <w:spacing w:val="-2"/>
        </w:rPr>
        <w:t>r</w:t>
      </w:r>
      <w:r>
        <w:rPr>
          <w:rFonts w:cs="Arial"/>
        </w:rPr>
        <w:t>k</w:t>
      </w:r>
      <w:r>
        <w:rPr>
          <w:rFonts w:cs="Arial"/>
          <w:spacing w:val="-2"/>
        </w:rPr>
        <w:t xml:space="preserve"> </w:t>
      </w:r>
      <w:r>
        <w:rPr>
          <w:rFonts w:cs="Arial"/>
        </w:rPr>
        <w:t>ass</w:t>
      </w:r>
      <w:r>
        <w:rPr>
          <w:rFonts w:cs="Arial"/>
          <w:spacing w:val="-1"/>
        </w:rPr>
        <w:t>e</w:t>
      </w:r>
      <w:r>
        <w:rPr>
          <w:rFonts w:cs="Arial"/>
        </w:rPr>
        <w:t>ssme</w:t>
      </w:r>
      <w:r>
        <w:rPr>
          <w:rFonts w:cs="Arial"/>
          <w:spacing w:val="-4"/>
        </w:rPr>
        <w:t>n</w:t>
      </w:r>
      <w:r>
        <w:rPr>
          <w:rFonts w:cs="Arial"/>
        </w:rPr>
        <w:t>ts</w:t>
      </w:r>
      <w:r>
        <w:rPr>
          <w:rFonts w:cs="Arial"/>
          <w:spacing w:val="-2"/>
        </w:rPr>
        <w:t xml:space="preserve"> </w:t>
      </w:r>
      <w:r>
        <w:rPr>
          <w:rFonts w:cs="Arial"/>
        </w:rPr>
        <w:t>ar</w:t>
      </w:r>
      <w:r>
        <w:rPr>
          <w:rFonts w:cs="Arial"/>
          <w:spacing w:val="-3"/>
        </w:rPr>
        <w:t>e</w:t>
      </w:r>
      <w:r>
        <w:rPr>
          <w:rFonts w:cs="Arial"/>
        </w:rPr>
        <w:t>:</w:t>
      </w:r>
      <w:r>
        <w:rPr>
          <w:rFonts w:cs="Arial"/>
          <w:spacing w:val="2"/>
        </w:rPr>
        <w:t xml:space="preserve"> </w:t>
      </w:r>
    </w:p>
    <w:p w14:paraId="05A97082" w14:textId="77777777" w:rsidR="00401524" w:rsidRDefault="00401524" w:rsidP="00134E37">
      <w:pPr>
        <w:rPr>
          <w:rFonts w:cs="Arial"/>
          <w:spacing w:val="2"/>
        </w:rPr>
      </w:pPr>
    </w:p>
    <w:p w14:paraId="504DE1B3" w14:textId="77777777" w:rsidR="006516F5" w:rsidRPr="00401524" w:rsidRDefault="006516F5" w:rsidP="007A1464">
      <w:pPr>
        <w:pStyle w:val="ListParagraph"/>
        <w:numPr>
          <w:ilvl w:val="0"/>
          <w:numId w:val="107"/>
        </w:numPr>
        <w:rPr>
          <w:sz w:val="24"/>
          <w:szCs w:val="24"/>
        </w:rPr>
      </w:pPr>
      <w:r w:rsidRPr="00401524">
        <w:rPr>
          <w:rFonts w:cs="Arial"/>
          <w:spacing w:val="-1"/>
          <w:sz w:val="24"/>
          <w:szCs w:val="24"/>
        </w:rPr>
        <w:t>P</w:t>
      </w:r>
      <w:r w:rsidRPr="00401524">
        <w:rPr>
          <w:rFonts w:cs="Arial"/>
          <w:sz w:val="24"/>
          <w:szCs w:val="24"/>
        </w:rPr>
        <w:t>e</w:t>
      </w:r>
      <w:r w:rsidRPr="00401524">
        <w:rPr>
          <w:rFonts w:cs="Arial"/>
          <w:spacing w:val="-1"/>
          <w:sz w:val="24"/>
          <w:szCs w:val="24"/>
        </w:rPr>
        <w:t>n</w:t>
      </w:r>
      <w:r w:rsidRPr="00401524">
        <w:rPr>
          <w:rFonts w:cs="Arial"/>
          <w:sz w:val="24"/>
          <w:szCs w:val="24"/>
        </w:rPr>
        <w:t>n</w:t>
      </w:r>
      <w:r w:rsidRPr="00401524">
        <w:rPr>
          <w:rFonts w:cs="Arial"/>
          <w:spacing w:val="-3"/>
          <w:sz w:val="24"/>
          <w:szCs w:val="24"/>
        </w:rPr>
        <w:t>sy</w:t>
      </w:r>
      <w:r w:rsidRPr="00401524">
        <w:rPr>
          <w:rFonts w:cs="Arial"/>
          <w:spacing w:val="1"/>
          <w:sz w:val="24"/>
          <w:szCs w:val="24"/>
        </w:rPr>
        <w:t>l</w:t>
      </w:r>
      <w:r w:rsidRPr="00401524">
        <w:rPr>
          <w:rFonts w:cs="Arial"/>
          <w:spacing w:val="-3"/>
          <w:sz w:val="24"/>
          <w:szCs w:val="24"/>
        </w:rPr>
        <w:t>v</w:t>
      </w:r>
      <w:r w:rsidRPr="00401524">
        <w:rPr>
          <w:rFonts w:cs="Arial"/>
          <w:sz w:val="24"/>
          <w:szCs w:val="24"/>
        </w:rPr>
        <w:t>a</w:t>
      </w:r>
      <w:r w:rsidRPr="00401524">
        <w:rPr>
          <w:rFonts w:cs="Arial"/>
          <w:spacing w:val="-1"/>
          <w:sz w:val="24"/>
          <w:szCs w:val="24"/>
        </w:rPr>
        <w:t>n</w:t>
      </w:r>
      <w:r w:rsidRPr="00401524">
        <w:rPr>
          <w:rFonts w:cs="Arial"/>
          <w:spacing w:val="-2"/>
          <w:sz w:val="24"/>
          <w:szCs w:val="24"/>
        </w:rPr>
        <w:t>i</w:t>
      </w:r>
      <w:r w:rsidRPr="00401524">
        <w:rPr>
          <w:rFonts w:cs="Arial"/>
          <w:spacing w:val="1"/>
          <w:sz w:val="24"/>
          <w:szCs w:val="24"/>
        </w:rPr>
        <w:t>a</w:t>
      </w:r>
      <w:r w:rsidRPr="00401524">
        <w:rPr>
          <w:rFonts w:cs="Arial"/>
          <w:spacing w:val="-2"/>
          <w:sz w:val="24"/>
          <w:szCs w:val="24"/>
        </w:rPr>
        <w:t>’</w:t>
      </w:r>
      <w:r w:rsidRPr="00401524">
        <w:rPr>
          <w:rFonts w:cs="Arial"/>
          <w:sz w:val="24"/>
          <w:szCs w:val="24"/>
        </w:rPr>
        <w:t>s</w:t>
      </w:r>
      <w:r w:rsidRPr="00401524">
        <w:rPr>
          <w:rFonts w:cs="Arial"/>
          <w:spacing w:val="1"/>
          <w:sz w:val="24"/>
          <w:szCs w:val="24"/>
        </w:rPr>
        <w:t xml:space="preserve"> </w:t>
      </w:r>
      <w:r w:rsidRPr="00401524">
        <w:rPr>
          <w:rFonts w:cs="Arial"/>
          <w:spacing w:val="2"/>
          <w:sz w:val="24"/>
          <w:szCs w:val="24"/>
        </w:rPr>
        <w:t>b</w:t>
      </w:r>
      <w:r w:rsidRPr="00401524">
        <w:rPr>
          <w:sz w:val="24"/>
          <w:szCs w:val="24"/>
        </w:rPr>
        <w:t>e</w:t>
      </w:r>
      <w:r w:rsidRPr="00401524">
        <w:rPr>
          <w:spacing w:val="-1"/>
          <w:sz w:val="24"/>
          <w:szCs w:val="24"/>
        </w:rPr>
        <w:t>n</w:t>
      </w:r>
      <w:r w:rsidRPr="00401524">
        <w:rPr>
          <w:sz w:val="24"/>
          <w:szCs w:val="24"/>
        </w:rPr>
        <w:t>chma</w:t>
      </w:r>
      <w:r w:rsidRPr="00401524">
        <w:rPr>
          <w:spacing w:val="-2"/>
          <w:sz w:val="24"/>
          <w:szCs w:val="24"/>
        </w:rPr>
        <w:t>r</w:t>
      </w:r>
      <w:r w:rsidRPr="00401524">
        <w:rPr>
          <w:sz w:val="24"/>
          <w:szCs w:val="24"/>
        </w:rPr>
        <w:t>k</w:t>
      </w:r>
      <w:r w:rsidRPr="00401524">
        <w:rPr>
          <w:spacing w:val="1"/>
          <w:sz w:val="24"/>
          <w:szCs w:val="24"/>
        </w:rPr>
        <w:t xml:space="preserve"> </w:t>
      </w:r>
      <w:r w:rsidRPr="00401524">
        <w:rPr>
          <w:sz w:val="24"/>
          <w:szCs w:val="24"/>
        </w:rPr>
        <w:t>as</w:t>
      </w:r>
      <w:r w:rsidRPr="00401524">
        <w:rPr>
          <w:spacing w:val="-3"/>
          <w:sz w:val="24"/>
          <w:szCs w:val="24"/>
        </w:rPr>
        <w:t>s</w:t>
      </w:r>
      <w:r w:rsidRPr="00401524">
        <w:rPr>
          <w:sz w:val="24"/>
          <w:szCs w:val="24"/>
        </w:rPr>
        <w:t>essme</w:t>
      </w:r>
      <w:r w:rsidRPr="00401524">
        <w:rPr>
          <w:spacing w:val="-3"/>
          <w:sz w:val="24"/>
          <w:szCs w:val="24"/>
        </w:rPr>
        <w:t>n</w:t>
      </w:r>
      <w:r w:rsidRPr="00401524">
        <w:rPr>
          <w:sz w:val="24"/>
          <w:szCs w:val="24"/>
        </w:rPr>
        <w:t>ts</w:t>
      </w:r>
      <w:r w:rsidRPr="00401524">
        <w:rPr>
          <w:spacing w:val="-1"/>
          <w:sz w:val="24"/>
          <w:szCs w:val="24"/>
        </w:rPr>
        <w:t xml:space="preserve"> </w:t>
      </w:r>
      <w:r w:rsidRPr="00401524">
        <w:rPr>
          <w:sz w:val="24"/>
          <w:szCs w:val="24"/>
        </w:rPr>
        <w:t>-</w:t>
      </w:r>
      <w:r w:rsidRPr="00401524">
        <w:rPr>
          <w:spacing w:val="2"/>
          <w:sz w:val="24"/>
          <w:szCs w:val="24"/>
        </w:rPr>
        <w:t xml:space="preserve"> </w:t>
      </w:r>
      <w:r w:rsidRPr="00401524">
        <w:rPr>
          <w:sz w:val="24"/>
          <w:szCs w:val="24"/>
        </w:rPr>
        <w:t>4</w:t>
      </w:r>
      <w:r w:rsidRPr="00401524">
        <w:rPr>
          <w:spacing w:val="-2"/>
          <w:sz w:val="24"/>
          <w:szCs w:val="24"/>
        </w:rPr>
        <w:t>S</w:t>
      </w:r>
      <w:r w:rsidRPr="00401524">
        <w:rPr>
          <w:spacing w:val="-4"/>
          <w:sz w:val="24"/>
          <w:szCs w:val="24"/>
        </w:rPr>
        <w:t>i</w:t>
      </w:r>
      <w:r w:rsidRPr="00401524">
        <w:rPr>
          <w:spacing w:val="1"/>
          <w:sz w:val="24"/>
          <w:szCs w:val="24"/>
        </w:rPr>
        <w:t>g</w:t>
      </w:r>
      <w:r w:rsidRPr="00401524">
        <w:rPr>
          <w:sz w:val="24"/>
          <w:szCs w:val="24"/>
        </w:rPr>
        <w:t>ht</w:t>
      </w:r>
      <w:hyperlink r:id="rId25">
        <w:r w:rsidRPr="00401524">
          <w:rPr>
            <w:sz w:val="24"/>
            <w:szCs w:val="24"/>
          </w:rPr>
          <w:t xml:space="preserve"> ht</w:t>
        </w:r>
        <w:r w:rsidRPr="00401524">
          <w:rPr>
            <w:spacing w:val="1"/>
            <w:sz w:val="24"/>
            <w:szCs w:val="24"/>
          </w:rPr>
          <w:t>t</w:t>
        </w:r>
        <w:r w:rsidRPr="00401524">
          <w:rPr>
            <w:spacing w:val="-3"/>
            <w:sz w:val="24"/>
            <w:szCs w:val="24"/>
          </w:rPr>
          <w:t>p</w:t>
        </w:r>
        <w:r w:rsidRPr="00401524">
          <w:rPr>
            <w:sz w:val="24"/>
            <w:szCs w:val="24"/>
          </w:rPr>
          <w:t>:</w:t>
        </w:r>
        <w:r w:rsidRPr="00401524">
          <w:rPr>
            <w:spacing w:val="-2"/>
            <w:sz w:val="24"/>
            <w:szCs w:val="24"/>
          </w:rPr>
          <w:t>/</w:t>
        </w:r>
        <w:r w:rsidRPr="00401524">
          <w:rPr>
            <w:sz w:val="24"/>
            <w:szCs w:val="24"/>
          </w:rPr>
          <w:t>/</w:t>
        </w:r>
        <w:r w:rsidRPr="00401524">
          <w:rPr>
            <w:spacing w:val="-2"/>
            <w:sz w:val="24"/>
            <w:szCs w:val="24"/>
          </w:rPr>
          <w:t>ww</w:t>
        </w:r>
        <w:r w:rsidRPr="00401524">
          <w:rPr>
            <w:spacing w:val="-4"/>
            <w:sz w:val="24"/>
            <w:szCs w:val="24"/>
          </w:rPr>
          <w:t>w</w:t>
        </w:r>
        <w:r w:rsidRPr="00401524">
          <w:rPr>
            <w:sz w:val="24"/>
            <w:szCs w:val="24"/>
          </w:rPr>
          <w:t>.succ</w:t>
        </w:r>
        <w:r w:rsidRPr="00401524">
          <w:rPr>
            <w:spacing w:val="-1"/>
            <w:sz w:val="24"/>
            <w:szCs w:val="24"/>
          </w:rPr>
          <w:t>e</w:t>
        </w:r>
        <w:r w:rsidRPr="00401524">
          <w:rPr>
            <w:sz w:val="24"/>
            <w:szCs w:val="24"/>
          </w:rPr>
          <w:t>s</w:t>
        </w:r>
        <w:r w:rsidRPr="00401524">
          <w:rPr>
            <w:spacing w:val="-3"/>
            <w:sz w:val="24"/>
            <w:szCs w:val="24"/>
          </w:rPr>
          <w:t>s</w:t>
        </w:r>
        <w:r w:rsidRPr="00401524">
          <w:rPr>
            <w:spacing w:val="3"/>
            <w:sz w:val="24"/>
            <w:szCs w:val="24"/>
          </w:rPr>
          <w:t>f</w:t>
        </w:r>
        <w:r w:rsidRPr="00401524">
          <w:rPr>
            <w:sz w:val="24"/>
            <w:szCs w:val="24"/>
          </w:rPr>
          <w:t>ora</w:t>
        </w:r>
        <w:r w:rsidRPr="00401524">
          <w:rPr>
            <w:spacing w:val="-1"/>
            <w:sz w:val="24"/>
            <w:szCs w:val="24"/>
          </w:rPr>
          <w:t>l</w:t>
        </w:r>
        <w:r w:rsidRPr="00401524">
          <w:rPr>
            <w:spacing w:val="-2"/>
            <w:sz w:val="24"/>
            <w:szCs w:val="24"/>
          </w:rPr>
          <w:t>l.</w:t>
        </w:r>
        <w:r w:rsidRPr="00401524">
          <w:rPr>
            <w:sz w:val="24"/>
            <w:szCs w:val="24"/>
          </w:rPr>
          <w:t>o</w:t>
        </w:r>
        <w:r w:rsidRPr="00401524">
          <w:rPr>
            <w:spacing w:val="-3"/>
            <w:sz w:val="24"/>
            <w:szCs w:val="24"/>
          </w:rPr>
          <w:t>r</w:t>
        </w:r>
        <w:r w:rsidRPr="00401524">
          <w:rPr>
            <w:spacing w:val="1"/>
            <w:sz w:val="24"/>
            <w:szCs w:val="24"/>
          </w:rPr>
          <w:t>g</w:t>
        </w:r>
        <w:r w:rsidRPr="00401524">
          <w:rPr>
            <w:sz w:val="24"/>
            <w:szCs w:val="24"/>
          </w:rPr>
          <w:t>/</w:t>
        </w:r>
        <w:r w:rsidRPr="00401524">
          <w:rPr>
            <w:spacing w:val="-1"/>
            <w:sz w:val="24"/>
            <w:szCs w:val="24"/>
          </w:rPr>
          <w:t>P</w:t>
        </w:r>
        <w:r w:rsidRPr="00401524">
          <w:rPr>
            <w:sz w:val="24"/>
            <w:szCs w:val="24"/>
          </w:rPr>
          <w:t>r</w:t>
        </w:r>
        <w:r w:rsidRPr="00401524">
          <w:rPr>
            <w:spacing w:val="-3"/>
            <w:sz w:val="24"/>
            <w:szCs w:val="24"/>
          </w:rPr>
          <w:t>o</w:t>
        </w:r>
        <w:r w:rsidRPr="00401524">
          <w:rPr>
            <w:sz w:val="24"/>
            <w:szCs w:val="24"/>
          </w:rPr>
          <w:t>gr</w:t>
        </w:r>
        <w:r w:rsidRPr="00401524">
          <w:rPr>
            <w:spacing w:val="-3"/>
            <w:sz w:val="24"/>
            <w:szCs w:val="24"/>
          </w:rPr>
          <w:t>a</w:t>
        </w:r>
        <w:r w:rsidRPr="00401524">
          <w:rPr>
            <w:sz w:val="24"/>
            <w:szCs w:val="24"/>
          </w:rPr>
          <w:t>ms/4s</w:t>
        </w:r>
        <w:r w:rsidRPr="00401524">
          <w:rPr>
            <w:spacing w:val="-4"/>
            <w:sz w:val="24"/>
            <w:szCs w:val="24"/>
          </w:rPr>
          <w:t>i</w:t>
        </w:r>
        <w:r w:rsidRPr="00401524">
          <w:rPr>
            <w:spacing w:val="1"/>
            <w:sz w:val="24"/>
            <w:szCs w:val="24"/>
          </w:rPr>
          <w:t>g</w:t>
        </w:r>
        <w:r w:rsidRPr="00401524">
          <w:rPr>
            <w:spacing w:val="-3"/>
            <w:sz w:val="24"/>
            <w:szCs w:val="24"/>
          </w:rPr>
          <w:t>h</w:t>
        </w:r>
        <w:r w:rsidRPr="00401524">
          <w:rPr>
            <w:sz w:val="24"/>
            <w:szCs w:val="24"/>
          </w:rPr>
          <w:t>t.</w:t>
        </w:r>
        <w:r w:rsidRPr="00401524">
          <w:rPr>
            <w:spacing w:val="-3"/>
            <w:sz w:val="24"/>
            <w:szCs w:val="24"/>
          </w:rPr>
          <w:t>h</w:t>
        </w:r>
        <w:r w:rsidRPr="00401524">
          <w:rPr>
            <w:sz w:val="24"/>
            <w:szCs w:val="24"/>
          </w:rPr>
          <w:t>t</w:t>
        </w:r>
        <w:r w:rsidRPr="00401524">
          <w:rPr>
            <w:spacing w:val="-2"/>
            <w:sz w:val="24"/>
            <w:szCs w:val="24"/>
          </w:rPr>
          <w:t>m</w:t>
        </w:r>
        <w:r w:rsidRPr="00401524">
          <w:rPr>
            <w:sz w:val="24"/>
            <w:szCs w:val="24"/>
          </w:rPr>
          <w:t>l</w:t>
        </w:r>
      </w:hyperlink>
    </w:p>
    <w:p w14:paraId="56D86BE3" w14:textId="77777777" w:rsidR="006516F5" w:rsidRPr="00401524" w:rsidRDefault="006516F5" w:rsidP="00134E37">
      <w:pPr>
        <w:rPr>
          <w:szCs w:val="24"/>
        </w:rPr>
      </w:pPr>
    </w:p>
    <w:p w14:paraId="47AFD7D4" w14:textId="77777777" w:rsidR="006516F5" w:rsidRPr="00401524" w:rsidRDefault="006516F5" w:rsidP="007A1464">
      <w:pPr>
        <w:pStyle w:val="ListParagraph"/>
        <w:numPr>
          <w:ilvl w:val="0"/>
          <w:numId w:val="107"/>
        </w:numPr>
        <w:rPr>
          <w:sz w:val="24"/>
          <w:szCs w:val="24"/>
        </w:rPr>
      </w:pPr>
      <w:r w:rsidRPr="00401524">
        <w:rPr>
          <w:spacing w:val="-1"/>
          <w:sz w:val="24"/>
          <w:szCs w:val="24"/>
        </w:rPr>
        <w:t>A</w:t>
      </w:r>
      <w:r w:rsidRPr="00401524">
        <w:rPr>
          <w:sz w:val="24"/>
          <w:szCs w:val="24"/>
        </w:rPr>
        <w:t>ssess</w:t>
      </w:r>
      <w:r w:rsidRPr="00401524">
        <w:rPr>
          <w:spacing w:val="-1"/>
          <w:sz w:val="24"/>
          <w:szCs w:val="24"/>
        </w:rPr>
        <w:t>2K</w:t>
      </w:r>
      <w:r w:rsidRPr="00401524">
        <w:rPr>
          <w:sz w:val="24"/>
          <w:szCs w:val="24"/>
        </w:rPr>
        <w:t>n</w:t>
      </w:r>
      <w:r w:rsidRPr="00401524">
        <w:rPr>
          <w:spacing w:val="-1"/>
          <w:sz w:val="24"/>
          <w:szCs w:val="24"/>
        </w:rPr>
        <w:t>o</w:t>
      </w:r>
      <w:r w:rsidRPr="00401524">
        <w:rPr>
          <w:sz w:val="24"/>
          <w:szCs w:val="24"/>
        </w:rPr>
        <w:t>w</w:t>
      </w:r>
      <w:r w:rsidRPr="00401524">
        <w:rPr>
          <w:spacing w:val="-3"/>
          <w:sz w:val="24"/>
          <w:szCs w:val="24"/>
        </w:rPr>
        <w:t xml:space="preserve"> </w:t>
      </w:r>
      <w:r w:rsidRPr="00401524">
        <w:rPr>
          <w:sz w:val="24"/>
          <w:szCs w:val="24"/>
        </w:rPr>
        <w:t>-</w:t>
      </w:r>
      <w:r w:rsidRPr="00401524">
        <w:rPr>
          <w:spacing w:val="2"/>
          <w:sz w:val="24"/>
          <w:szCs w:val="24"/>
        </w:rPr>
        <w:t xml:space="preserve"> </w:t>
      </w:r>
      <w:hyperlink r:id="rId26">
        <w:r w:rsidRPr="00401524">
          <w:rPr>
            <w:sz w:val="24"/>
            <w:szCs w:val="24"/>
          </w:rPr>
          <w:t>h</w:t>
        </w:r>
        <w:r w:rsidRPr="00401524">
          <w:rPr>
            <w:spacing w:val="-2"/>
            <w:sz w:val="24"/>
            <w:szCs w:val="24"/>
          </w:rPr>
          <w:t>t</w:t>
        </w:r>
        <w:r w:rsidRPr="00401524">
          <w:rPr>
            <w:sz w:val="24"/>
            <w:szCs w:val="24"/>
          </w:rPr>
          <w:t>tp</w:t>
        </w:r>
        <w:r w:rsidRPr="00401524">
          <w:rPr>
            <w:spacing w:val="-2"/>
            <w:sz w:val="24"/>
            <w:szCs w:val="24"/>
          </w:rPr>
          <w:t>:</w:t>
        </w:r>
        <w:r w:rsidRPr="00401524">
          <w:rPr>
            <w:sz w:val="24"/>
            <w:szCs w:val="24"/>
          </w:rPr>
          <w:t>//</w:t>
        </w:r>
        <w:r w:rsidRPr="00401524">
          <w:rPr>
            <w:spacing w:val="-4"/>
            <w:sz w:val="24"/>
            <w:szCs w:val="24"/>
          </w:rPr>
          <w:t>w</w:t>
        </w:r>
        <w:r w:rsidRPr="00401524">
          <w:rPr>
            <w:spacing w:val="-2"/>
            <w:sz w:val="24"/>
            <w:szCs w:val="24"/>
          </w:rPr>
          <w:t>w</w:t>
        </w:r>
        <w:r w:rsidRPr="00401524">
          <w:rPr>
            <w:spacing w:val="-4"/>
            <w:sz w:val="24"/>
            <w:szCs w:val="24"/>
          </w:rPr>
          <w:t>w</w:t>
        </w:r>
        <w:r w:rsidRPr="00401524">
          <w:rPr>
            <w:sz w:val="24"/>
            <w:szCs w:val="24"/>
          </w:rPr>
          <w:t>.r</w:t>
        </w:r>
        <w:r w:rsidRPr="00401524">
          <w:rPr>
            <w:spacing w:val="-2"/>
            <w:sz w:val="24"/>
            <w:szCs w:val="24"/>
          </w:rPr>
          <w:t>i</w:t>
        </w:r>
        <w:r w:rsidRPr="00401524">
          <w:rPr>
            <w:spacing w:val="-3"/>
            <w:sz w:val="24"/>
            <w:szCs w:val="24"/>
          </w:rPr>
          <w:t>v</w:t>
        </w:r>
        <w:r w:rsidRPr="00401524">
          <w:rPr>
            <w:sz w:val="24"/>
            <w:szCs w:val="24"/>
          </w:rPr>
          <w:t>erpub.com/p</w:t>
        </w:r>
        <w:r w:rsidRPr="00401524">
          <w:rPr>
            <w:spacing w:val="-3"/>
            <w:sz w:val="24"/>
            <w:szCs w:val="24"/>
          </w:rPr>
          <w:t>r</w:t>
        </w:r>
        <w:r w:rsidRPr="00401524">
          <w:rPr>
            <w:sz w:val="24"/>
            <w:szCs w:val="24"/>
          </w:rPr>
          <w:t>o</w:t>
        </w:r>
        <w:r w:rsidRPr="00401524">
          <w:rPr>
            <w:spacing w:val="-1"/>
            <w:sz w:val="24"/>
            <w:szCs w:val="24"/>
          </w:rPr>
          <w:t>d</w:t>
        </w:r>
        <w:r w:rsidRPr="00401524">
          <w:rPr>
            <w:sz w:val="24"/>
            <w:szCs w:val="24"/>
          </w:rPr>
          <w:t>uct</w:t>
        </w:r>
        <w:r w:rsidRPr="00401524">
          <w:rPr>
            <w:spacing w:val="-2"/>
            <w:sz w:val="24"/>
            <w:szCs w:val="24"/>
          </w:rPr>
          <w:t>s</w:t>
        </w:r>
        <w:r w:rsidRPr="00401524">
          <w:rPr>
            <w:sz w:val="24"/>
            <w:szCs w:val="24"/>
          </w:rPr>
          <w:t>/a</w:t>
        </w:r>
        <w:r w:rsidRPr="00401524">
          <w:rPr>
            <w:spacing w:val="-4"/>
            <w:sz w:val="24"/>
            <w:szCs w:val="24"/>
          </w:rPr>
          <w:t>2</w:t>
        </w:r>
        <w:r w:rsidRPr="00401524">
          <w:rPr>
            <w:spacing w:val="2"/>
            <w:sz w:val="24"/>
            <w:szCs w:val="24"/>
          </w:rPr>
          <w:t>k</w:t>
        </w:r>
        <w:r w:rsidRPr="00401524">
          <w:rPr>
            <w:sz w:val="24"/>
            <w:szCs w:val="24"/>
          </w:rPr>
          <w:t>/d</w:t>
        </w:r>
        <w:r w:rsidRPr="00401524">
          <w:rPr>
            <w:spacing w:val="-4"/>
            <w:sz w:val="24"/>
            <w:szCs w:val="24"/>
          </w:rPr>
          <w:t>e</w:t>
        </w:r>
        <w:r w:rsidRPr="00401524">
          <w:rPr>
            <w:sz w:val="24"/>
            <w:szCs w:val="24"/>
          </w:rPr>
          <w:t>ta</w:t>
        </w:r>
        <w:r w:rsidRPr="00401524">
          <w:rPr>
            <w:spacing w:val="-2"/>
            <w:sz w:val="24"/>
            <w:szCs w:val="24"/>
          </w:rPr>
          <w:t>il</w:t>
        </w:r>
        <w:r w:rsidRPr="00401524">
          <w:rPr>
            <w:sz w:val="24"/>
            <w:szCs w:val="24"/>
          </w:rPr>
          <w:t>s.h</w:t>
        </w:r>
        <w:r w:rsidRPr="00401524">
          <w:rPr>
            <w:spacing w:val="-2"/>
            <w:sz w:val="24"/>
            <w:szCs w:val="24"/>
          </w:rPr>
          <w:t>t</w:t>
        </w:r>
        <w:r w:rsidRPr="00401524">
          <w:rPr>
            <w:sz w:val="24"/>
            <w:szCs w:val="24"/>
          </w:rPr>
          <w:t>m</w:t>
        </w:r>
        <w:r w:rsidRPr="00401524">
          <w:rPr>
            <w:spacing w:val="-2"/>
            <w:sz w:val="24"/>
            <w:szCs w:val="24"/>
          </w:rPr>
          <w:t>l</w:t>
        </w:r>
      </w:hyperlink>
      <w:r w:rsidRPr="00401524">
        <w:rPr>
          <w:sz w:val="24"/>
          <w:szCs w:val="24"/>
        </w:rPr>
        <w:t>"</w:t>
      </w:r>
    </w:p>
    <w:p w14:paraId="3FF7BD3A" w14:textId="77777777" w:rsidR="006516F5" w:rsidRDefault="006516F5" w:rsidP="006516F5">
      <w:pPr>
        <w:spacing w:before="20" w:line="260" w:lineRule="exact"/>
        <w:rPr>
          <w:sz w:val="26"/>
          <w:szCs w:val="26"/>
        </w:rPr>
      </w:pPr>
    </w:p>
    <w:p w14:paraId="1E23326A" w14:textId="77777777" w:rsidR="002F1D02" w:rsidRPr="0019073B" w:rsidRDefault="006516F5" w:rsidP="0019073B">
      <w:pPr>
        <w:pStyle w:val="Heading3"/>
      </w:pPr>
      <w:bookmarkStart w:id="117" w:name="_Toc1307624"/>
      <w:r w:rsidRPr="0019073B">
        <w:rPr>
          <w:rStyle w:val="Heading3Char"/>
          <w:rFonts w:eastAsia="Arial"/>
          <w:b/>
        </w:rPr>
        <w:t>Diagnostic Assessment</w:t>
      </w:r>
      <w:bookmarkEnd w:id="117"/>
      <w:r w:rsidRPr="0019073B">
        <w:t xml:space="preserve"> </w:t>
      </w:r>
    </w:p>
    <w:p w14:paraId="4751C5E7" w14:textId="77777777" w:rsidR="002F1D02" w:rsidRDefault="002F1D02" w:rsidP="006516F5">
      <w:pPr>
        <w:pStyle w:val="BodyText"/>
        <w:ind w:left="100" w:right="181"/>
      </w:pPr>
    </w:p>
    <w:p w14:paraId="27220E01" w14:textId="77777777" w:rsidR="006516F5" w:rsidRDefault="006516F5" w:rsidP="002F1D02">
      <w:pPr>
        <w:rPr>
          <w:rFonts w:cs="Arial"/>
        </w:rPr>
      </w:pPr>
      <w:r w:rsidRPr="002F1D02">
        <w:t>Ascertains, prior to instruction, each student’s strengths, weaknesses, knowledge, and skills. Establishing these permits the</w:t>
      </w:r>
      <w:r>
        <w:rPr>
          <w:spacing w:val="-3"/>
        </w:rPr>
        <w:t xml:space="preserve"> </w:t>
      </w:r>
      <w:r>
        <w:rPr>
          <w:spacing w:val="-2"/>
        </w:rPr>
        <w:t>i</w:t>
      </w:r>
      <w:r>
        <w:t>ns</w:t>
      </w:r>
      <w:r>
        <w:rPr>
          <w:spacing w:val="-2"/>
        </w:rPr>
        <w:t>t</w:t>
      </w:r>
      <w:r>
        <w:t>ruc</w:t>
      </w:r>
      <w:r>
        <w:rPr>
          <w:spacing w:val="-2"/>
        </w:rPr>
        <w:t>t</w:t>
      </w:r>
      <w:r>
        <w:t>or</w:t>
      </w:r>
      <w:r>
        <w:rPr>
          <w:spacing w:val="-1"/>
        </w:rPr>
        <w:t xml:space="preserve"> </w:t>
      </w:r>
      <w:r>
        <w:t>to</w:t>
      </w:r>
      <w:r>
        <w:rPr>
          <w:spacing w:val="-2"/>
        </w:rPr>
        <w:t xml:space="preserve"> </w:t>
      </w:r>
      <w:r>
        <w:t>remed</w:t>
      </w:r>
      <w:r>
        <w:rPr>
          <w:spacing w:val="-2"/>
        </w:rPr>
        <w:t>i</w:t>
      </w:r>
      <w:r>
        <w:t>ate stu</w:t>
      </w:r>
      <w:r>
        <w:rPr>
          <w:spacing w:val="-1"/>
        </w:rPr>
        <w:t>d</w:t>
      </w:r>
      <w:r>
        <w:t>e</w:t>
      </w:r>
      <w:r>
        <w:rPr>
          <w:spacing w:val="-1"/>
        </w:rPr>
        <w:t>n</w:t>
      </w:r>
      <w:r>
        <w:t>ts</w:t>
      </w:r>
      <w:r>
        <w:rPr>
          <w:spacing w:val="-2"/>
        </w:rPr>
        <w:t xml:space="preserve"> </w:t>
      </w:r>
      <w:r>
        <w:t>a</w:t>
      </w:r>
      <w:r>
        <w:rPr>
          <w:spacing w:val="-1"/>
        </w:rPr>
        <w:t>n</w:t>
      </w:r>
      <w:r>
        <w:t>d</w:t>
      </w:r>
      <w:r>
        <w:rPr>
          <w:spacing w:val="-2"/>
        </w:rPr>
        <w:t xml:space="preserve"> </w:t>
      </w:r>
      <w:r>
        <w:t>a</w:t>
      </w:r>
      <w:r>
        <w:rPr>
          <w:spacing w:val="-1"/>
        </w:rPr>
        <w:t>d</w:t>
      </w:r>
      <w:r>
        <w:rPr>
          <w:spacing w:val="1"/>
        </w:rPr>
        <w:t>j</w:t>
      </w:r>
      <w:r>
        <w:t>u</w:t>
      </w:r>
      <w:r>
        <w:rPr>
          <w:spacing w:val="-3"/>
        </w:rPr>
        <w:t>s</w:t>
      </w:r>
      <w:r>
        <w:t>t</w:t>
      </w:r>
      <w:r>
        <w:rPr>
          <w:spacing w:val="-1"/>
        </w:rPr>
        <w:t xml:space="preserve"> </w:t>
      </w:r>
      <w:r>
        <w:t>the</w:t>
      </w:r>
      <w:r>
        <w:rPr>
          <w:spacing w:val="-3"/>
        </w:rPr>
        <w:t xml:space="preserve"> c</w:t>
      </w:r>
      <w:r>
        <w:t>u</w:t>
      </w:r>
      <w:r>
        <w:rPr>
          <w:rFonts w:cs="Arial"/>
        </w:rPr>
        <w:t>rr</w:t>
      </w:r>
      <w:r>
        <w:rPr>
          <w:rFonts w:cs="Arial"/>
          <w:spacing w:val="-2"/>
        </w:rPr>
        <w:t>i</w:t>
      </w:r>
      <w:r>
        <w:rPr>
          <w:rFonts w:cs="Arial"/>
        </w:rPr>
        <w:t>cu</w:t>
      </w:r>
      <w:r>
        <w:rPr>
          <w:rFonts w:cs="Arial"/>
          <w:spacing w:val="-2"/>
        </w:rPr>
        <w:t>l</w:t>
      </w:r>
      <w:r>
        <w:rPr>
          <w:rFonts w:cs="Arial"/>
        </w:rPr>
        <w:t>um</w:t>
      </w:r>
      <w:r>
        <w:rPr>
          <w:rFonts w:cs="Arial"/>
          <w:spacing w:val="-1"/>
        </w:rPr>
        <w:t xml:space="preserve"> </w:t>
      </w:r>
      <w:r>
        <w:rPr>
          <w:rFonts w:cs="Arial"/>
        </w:rPr>
        <w:t>to</w:t>
      </w:r>
      <w:r>
        <w:rPr>
          <w:rFonts w:cs="Arial"/>
          <w:spacing w:val="-2"/>
        </w:rPr>
        <w:t xml:space="preserve"> </w:t>
      </w:r>
      <w:r>
        <w:rPr>
          <w:rFonts w:cs="Arial"/>
        </w:rPr>
        <w:t>me</w:t>
      </w:r>
      <w:r>
        <w:rPr>
          <w:rFonts w:cs="Arial"/>
          <w:spacing w:val="-4"/>
        </w:rPr>
        <w:t>e</w:t>
      </w:r>
      <w:r>
        <w:rPr>
          <w:rFonts w:cs="Arial"/>
        </w:rPr>
        <w:t>t</w:t>
      </w:r>
      <w:r>
        <w:rPr>
          <w:rFonts w:cs="Arial"/>
          <w:spacing w:val="2"/>
        </w:rPr>
        <w:t xml:space="preserve"> </w:t>
      </w:r>
      <w:r>
        <w:rPr>
          <w:rFonts w:cs="Arial"/>
        </w:rPr>
        <w:t>p</w:t>
      </w:r>
      <w:r>
        <w:rPr>
          <w:rFonts w:cs="Arial"/>
          <w:spacing w:val="-1"/>
        </w:rPr>
        <w:t>u</w:t>
      </w:r>
      <w:r>
        <w:rPr>
          <w:rFonts w:cs="Arial"/>
        </w:rPr>
        <w:t>p</w:t>
      </w:r>
      <w:r>
        <w:rPr>
          <w:rFonts w:cs="Arial"/>
          <w:spacing w:val="-2"/>
        </w:rPr>
        <w:t>il</w:t>
      </w:r>
      <w:r>
        <w:rPr>
          <w:rFonts w:cs="Arial"/>
        </w:rPr>
        <w:t>s’</w:t>
      </w:r>
      <w:r>
        <w:rPr>
          <w:rFonts w:cs="Arial"/>
          <w:spacing w:val="-3"/>
        </w:rPr>
        <w:t xml:space="preserve"> </w:t>
      </w:r>
      <w:r>
        <w:rPr>
          <w:rFonts w:cs="Arial"/>
        </w:rPr>
        <w:t>u</w:t>
      </w:r>
      <w:r>
        <w:rPr>
          <w:rFonts w:cs="Arial"/>
          <w:spacing w:val="-1"/>
        </w:rPr>
        <w:t>n</w:t>
      </w:r>
      <w:r>
        <w:rPr>
          <w:rFonts w:cs="Arial"/>
          <w:spacing w:val="-2"/>
        </w:rPr>
        <w:t>i</w:t>
      </w:r>
      <w:r>
        <w:rPr>
          <w:rFonts w:cs="Arial"/>
          <w:spacing w:val="1"/>
        </w:rPr>
        <w:t>q</w:t>
      </w:r>
      <w:r>
        <w:rPr>
          <w:rFonts w:cs="Arial"/>
        </w:rPr>
        <w:t>ue n</w:t>
      </w:r>
      <w:r>
        <w:rPr>
          <w:rFonts w:cs="Arial"/>
          <w:spacing w:val="-1"/>
        </w:rPr>
        <w:t>e</w:t>
      </w:r>
      <w:r>
        <w:rPr>
          <w:rFonts w:cs="Arial"/>
        </w:rPr>
        <w:t>e</w:t>
      </w:r>
      <w:r>
        <w:rPr>
          <w:rFonts w:cs="Arial"/>
          <w:spacing w:val="-1"/>
        </w:rPr>
        <w:t>d</w:t>
      </w:r>
      <w:r>
        <w:rPr>
          <w:rFonts w:cs="Arial"/>
          <w:spacing w:val="-3"/>
        </w:rPr>
        <w:t>s</w:t>
      </w:r>
      <w:r>
        <w:rPr>
          <w:rFonts w:cs="Arial"/>
        </w:rPr>
        <w:t>.</w:t>
      </w:r>
    </w:p>
    <w:p w14:paraId="60800318" w14:textId="77777777" w:rsidR="006516F5" w:rsidRDefault="006516F5" w:rsidP="00D62A13"/>
    <w:p w14:paraId="2A039B8B" w14:textId="77777777" w:rsidR="006516F5" w:rsidRPr="00655B14" w:rsidRDefault="005D5DB0" w:rsidP="005D5DB0">
      <w:pPr>
        <w:rPr>
          <w:rFonts w:ascii="Arial" w:eastAsia="Arial" w:hAnsi="Arial" w:cs="Arial"/>
        </w:rPr>
      </w:pPr>
      <w:r w:rsidRPr="00655B14">
        <w:rPr>
          <w:rFonts w:ascii="Arial" w:eastAsia="Arial" w:hAnsi="Arial" w:cs="Arial"/>
          <w:b/>
          <w:bCs/>
          <w:spacing w:val="-2"/>
        </w:rPr>
        <w:t>Assessment Summary</w:t>
      </w:r>
    </w:p>
    <w:p w14:paraId="6772E595" w14:textId="77777777" w:rsidR="006516F5" w:rsidRDefault="006516F5" w:rsidP="00D62A13">
      <w:r>
        <w:t>It</w:t>
      </w:r>
      <w:r>
        <w:rPr>
          <w:spacing w:val="-1"/>
        </w:rPr>
        <w:t xml:space="preserve"> </w:t>
      </w:r>
      <w:r>
        <w:rPr>
          <w:spacing w:val="-2"/>
        </w:rPr>
        <w:t>i</w:t>
      </w:r>
      <w:r>
        <w:t>s</w:t>
      </w:r>
      <w:r>
        <w:rPr>
          <w:spacing w:val="1"/>
        </w:rPr>
        <w:t xml:space="preserve"> </w:t>
      </w:r>
      <w:r>
        <w:t>a</w:t>
      </w:r>
      <w:r>
        <w:rPr>
          <w:spacing w:val="-2"/>
        </w:rPr>
        <w:t>l</w:t>
      </w:r>
      <w:r>
        <w:rPr>
          <w:spacing w:val="-4"/>
        </w:rPr>
        <w:t>w</w:t>
      </w:r>
      <w:r>
        <w:t>a</w:t>
      </w:r>
      <w:r>
        <w:rPr>
          <w:spacing w:val="-3"/>
        </w:rPr>
        <w:t>y</w:t>
      </w:r>
      <w:r>
        <w:t>s</w:t>
      </w:r>
      <w:r>
        <w:rPr>
          <w:spacing w:val="1"/>
        </w:rPr>
        <w:t xml:space="preserve"> </w:t>
      </w:r>
      <w:r>
        <w:rPr>
          <w:spacing w:val="-2"/>
        </w:rPr>
        <w:t>i</w:t>
      </w:r>
      <w:r>
        <w:t>mp</w:t>
      </w:r>
      <w:r>
        <w:rPr>
          <w:spacing w:val="-1"/>
        </w:rPr>
        <w:t>o</w:t>
      </w:r>
      <w:r>
        <w:t>rta</w:t>
      </w:r>
      <w:r>
        <w:rPr>
          <w:spacing w:val="-1"/>
        </w:rPr>
        <w:t>n</w:t>
      </w:r>
      <w:r>
        <w:t>t</w:t>
      </w:r>
      <w:r>
        <w:rPr>
          <w:spacing w:val="-1"/>
        </w:rPr>
        <w:t xml:space="preserve"> </w:t>
      </w:r>
      <w:r>
        <w:t>to</w:t>
      </w:r>
      <w:r>
        <w:rPr>
          <w:spacing w:val="-2"/>
        </w:rPr>
        <w:t xml:space="preserve"> r</w:t>
      </w:r>
      <w:r>
        <w:t>ememb</w:t>
      </w:r>
      <w:r>
        <w:rPr>
          <w:spacing w:val="-4"/>
        </w:rPr>
        <w:t>e</w:t>
      </w:r>
      <w:r>
        <w:t>r,</w:t>
      </w:r>
      <w:r>
        <w:rPr>
          <w:spacing w:val="-1"/>
        </w:rPr>
        <w:t xml:space="preserve"> </w:t>
      </w:r>
      <w:r>
        <w:t>th</w:t>
      </w:r>
      <w:r>
        <w:rPr>
          <w:spacing w:val="-4"/>
        </w:rPr>
        <w:t>a</w:t>
      </w:r>
      <w:r>
        <w:t>t</w:t>
      </w:r>
      <w:r>
        <w:rPr>
          <w:spacing w:val="2"/>
        </w:rPr>
        <w:t xml:space="preserve"> </w:t>
      </w:r>
      <w:r>
        <w:rPr>
          <w:spacing w:val="-3"/>
        </w:rPr>
        <w:t>a</w:t>
      </w:r>
      <w:r>
        <w:t>n ass</w:t>
      </w:r>
      <w:r>
        <w:rPr>
          <w:spacing w:val="-3"/>
        </w:rPr>
        <w:t>es</w:t>
      </w:r>
      <w:r>
        <w:t>sme</w:t>
      </w:r>
      <w:r>
        <w:rPr>
          <w:spacing w:val="-1"/>
        </w:rPr>
        <w:t>n</w:t>
      </w:r>
      <w:r>
        <w:t>t</w:t>
      </w:r>
      <w:r>
        <w:rPr>
          <w:spacing w:val="-1"/>
        </w:rPr>
        <w:t xml:space="preserve"> </w:t>
      </w:r>
      <w:r>
        <w:rPr>
          <w:spacing w:val="-2"/>
        </w:rPr>
        <w:t>(</w:t>
      </w:r>
      <w:r>
        <w:t>te</w:t>
      </w:r>
      <w:r>
        <w:rPr>
          <w:spacing w:val="-3"/>
        </w:rPr>
        <w:t>s</w:t>
      </w:r>
      <w:r>
        <w:t>t,</w:t>
      </w:r>
      <w:r>
        <w:rPr>
          <w:spacing w:val="-3"/>
        </w:rPr>
        <w:t xml:space="preserve"> </w:t>
      </w:r>
      <w:r>
        <w:rPr>
          <w:spacing w:val="1"/>
        </w:rPr>
        <w:t>q</w:t>
      </w:r>
      <w:r>
        <w:t>u</w:t>
      </w:r>
      <w:r>
        <w:rPr>
          <w:spacing w:val="-2"/>
        </w:rPr>
        <w:t>i</w:t>
      </w:r>
      <w:r>
        <w:rPr>
          <w:spacing w:val="-3"/>
        </w:rPr>
        <w:t>z</w:t>
      </w:r>
      <w:r>
        <w:t>,</w:t>
      </w:r>
      <w:r>
        <w:rPr>
          <w:spacing w:val="2"/>
        </w:rPr>
        <w:t xml:space="preserve"> </w:t>
      </w:r>
      <w:r>
        <w:t>a</w:t>
      </w:r>
      <w:r>
        <w:rPr>
          <w:spacing w:val="-1"/>
        </w:rPr>
        <w:t>u</w:t>
      </w:r>
      <w:r>
        <w:t>th</w:t>
      </w:r>
      <w:r>
        <w:rPr>
          <w:spacing w:val="-1"/>
        </w:rPr>
        <w:t>e</w:t>
      </w:r>
      <w:r>
        <w:rPr>
          <w:spacing w:val="-3"/>
        </w:rPr>
        <w:t>n</w:t>
      </w:r>
      <w:r>
        <w:t>t</w:t>
      </w:r>
      <w:r>
        <w:rPr>
          <w:spacing w:val="-2"/>
        </w:rPr>
        <w:t>i</w:t>
      </w:r>
      <w:r>
        <w:t>c</w:t>
      </w:r>
      <w:r>
        <w:rPr>
          <w:spacing w:val="1"/>
        </w:rPr>
        <w:t xml:space="preserve"> </w:t>
      </w:r>
      <w:r>
        <w:t>ass</w:t>
      </w:r>
      <w:r>
        <w:rPr>
          <w:spacing w:val="-1"/>
        </w:rPr>
        <w:t>e</w:t>
      </w:r>
      <w:r>
        <w:rPr>
          <w:spacing w:val="-3"/>
        </w:rPr>
        <w:t>s</w:t>
      </w:r>
      <w:r>
        <w:t>sme</w:t>
      </w:r>
      <w:r>
        <w:rPr>
          <w:spacing w:val="-4"/>
        </w:rPr>
        <w:t>n</w:t>
      </w:r>
      <w:r>
        <w:t>t)</w:t>
      </w:r>
      <w:r>
        <w:rPr>
          <w:spacing w:val="-1"/>
        </w:rPr>
        <w:t xml:space="preserve"> </w:t>
      </w:r>
      <w:r>
        <w:rPr>
          <w:spacing w:val="-2"/>
        </w:rPr>
        <w:t>i</w:t>
      </w:r>
      <w:r>
        <w:t>s</w:t>
      </w:r>
      <w:r>
        <w:rPr>
          <w:spacing w:val="1"/>
        </w:rPr>
        <w:t xml:space="preserve"> </w:t>
      </w:r>
      <w:r>
        <w:t>n</w:t>
      </w:r>
      <w:r>
        <w:rPr>
          <w:spacing w:val="-4"/>
        </w:rPr>
        <w:t>o</w:t>
      </w:r>
      <w:r>
        <w:t xml:space="preserve">t to </w:t>
      </w:r>
      <w:r>
        <w:rPr>
          <w:spacing w:val="-3"/>
        </w:rPr>
        <w:t>p</w:t>
      </w:r>
      <w:r>
        <w:t>ro</w:t>
      </w:r>
      <w:r>
        <w:rPr>
          <w:spacing w:val="-1"/>
        </w:rPr>
        <w:t>d</w:t>
      </w:r>
      <w:r>
        <w:t>u</w:t>
      </w:r>
      <w:r>
        <w:rPr>
          <w:spacing w:val="-1"/>
        </w:rPr>
        <w:t>c</w:t>
      </w:r>
      <w:r>
        <w:t>e a</w:t>
      </w:r>
      <w:r>
        <w:rPr>
          <w:spacing w:val="-4"/>
        </w:rPr>
        <w:t xml:space="preserve"> </w:t>
      </w:r>
      <w:r>
        <w:rPr>
          <w:spacing w:val="1"/>
        </w:rPr>
        <w:t>g</w:t>
      </w:r>
      <w:r>
        <w:t>ra</w:t>
      </w:r>
      <w:r>
        <w:rPr>
          <w:spacing w:val="-1"/>
        </w:rPr>
        <w:t>d</w:t>
      </w:r>
      <w:r>
        <w:rPr>
          <w:spacing w:val="-3"/>
        </w:rPr>
        <w:t>e</w:t>
      </w:r>
      <w:r>
        <w:t>,</w:t>
      </w:r>
      <w:r>
        <w:rPr>
          <w:spacing w:val="2"/>
        </w:rPr>
        <w:t xml:space="preserve"> </w:t>
      </w:r>
      <w:r>
        <w:rPr>
          <w:spacing w:val="-4"/>
        </w:rPr>
        <w:t>i</w:t>
      </w:r>
      <w:r>
        <w:t>t</w:t>
      </w:r>
      <w:r>
        <w:rPr>
          <w:spacing w:val="2"/>
        </w:rPr>
        <w:t xml:space="preserve"> </w:t>
      </w:r>
      <w:r>
        <w:rPr>
          <w:spacing w:val="-2"/>
        </w:rPr>
        <w:t>i</w:t>
      </w:r>
      <w:r>
        <w:t>s</w:t>
      </w:r>
      <w:r>
        <w:rPr>
          <w:spacing w:val="-2"/>
        </w:rPr>
        <w:t xml:space="preserve"> t</w:t>
      </w:r>
      <w:r>
        <w:t xml:space="preserve">o </w:t>
      </w:r>
      <w:r>
        <w:rPr>
          <w:spacing w:val="1"/>
        </w:rPr>
        <w:t>m</w:t>
      </w:r>
      <w:r>
        <w:t>e</w:t>
      </w:r>
      <w:r>
        <w:rPr>
          <w:spacing w:val="-1"/>
        </w:rPr>
        <w:t>a</w:t>
      </w:r>
      <w:r>
        <w:t>s</w:t>
      </w:r>
      <w:r>
        <w:rPr>
          <w:spacing w:val="-3"/>
        </w:rPr>
        <w:t>u</w:t>
      </w:r>
      <w:r>
        <w:t xml:space="preserve">re </w:t>
      </w:r>
      <w:r>
        <w:rPr>
          <w:spacing w:val="-3"/>
        </w:rPr>
        <w:t>w</w:t>
      </w:r>
      <w:r>
        <w:t>h</w:t>
      </w:r>
      <w:r>
        <w:rPr>
          <w:spacing w:val="-1"/>
        </w:rPr>
        <w:t>a</w:t>
      </w:r>
      <w:r>
        <w:t>t</w:t>
      </w:r>
      <w:r>
        <w:rPr>
          <w:spacing w:val="2"/>
        </w:rPr>
        <w:t xml:space="preserve"> </w:t>
      </w:r>
      <w:r>
        <w:t>a</w:t>
      </w:r>
      <w:r>
        <w:rPr>
          <w:spacing w:val="-2"/>
        </w:rPr>
        <w:t xml:space="preserve"> </w:t>
      </w:r>
      <w:r>
        <w:rPr>
          <w:spacing w:val="-3"/>
        </w:rPr>
        <w:t>s</w:t>
      </w:r>
      <w:r>
        <w:t>tu</w:t>
      </w:r>
      <w:r>
        <w:rPr>
          <w:spacing w:val="-1"/>
        </w:rPr>
        <w:t>d</w:t>
      </w:r>
      <w:r>
        <w:rPr>
          <w:spacing w:val="-3"/>
        </w:rPr>
        <w:t>e</w:t>
      </w:r>
      <w:r>
        <w:t>nt</w:t>
      </w:r>
      <w:r>
        <w:rPr>
          <w:spacing w:val="1"/>
        </w:rPr>
        <w:t xml:space="preserve"> </w:t>
      </w:r>
      <w:r>
        <w:rPr>
          <w:spacing w:val="-2"/>
        </w:rPr>
        <w:t>l</w:t>
      </w:r>
      <w:r>
        <w:t>e</w:t>
      </w:r>
      <w:r>
        <w:rPr>
          <w:spacing w:val="-1"/>
        </w:rPr>
        <w:t>a</w:t>
      </w:r>
      <w:r>
        <w:t>rn</w:t>
      </w:r>
      <w:r>
        <w:rPr>
          <w:spacing w:val="-1"/>
        </w:rPr>
        <w:t>e</w:t>
      </w:r>
      <w:r>
        <w:rPr>
          <w:spacing w:val="-3"/>
        </w:rPr>
        <w:t>d</w:t>
      </w:r>
      <w:r>
        <w:t>.</w:t>
      </w:r>
      <w:r>
        <w:rPr>
          <w:spacing w:val="2"/>
        </w:rPr>
        <w:t xml:space="preserve"> </w:t>
      </w:r>
      <w:r>
        <w:rPr>
          <w:spacing w:val="-2"/>
        </w:rPr>
        <w:t>U</w:t>
      </w:r>
      <w:r>
        <w:t>se</w:t>
      </w:r>
      <w:r>
        <w:rPr>
          <w:spacing w:val="-2"/>
        </w:rPr>
        <w:t xml:space="preserve"> i</w:t>
      </w:r>
      <w:r>
        <w:rPr>
          <w:spacing w:val="3"/>
        </w:rPr>
        <w:t>n</w:t>
      </w:r>
      <w:r>
        <w:t>-c</w:t>
      </w:r>
      <w:r>
        <w:rPr>
          <w:spacing w:val="-2"/>
        </w:rPr>
        <w:t>l</w:t>
      </w:r>
      <w:r>
        <w:t>ass</w:t>
      </w:r>
      <w:r>
        <w:rPr>
          <w:spacing w:val="-4"/>
        </w:rPr>
        <w:t xml:space="preserve"> </w:t>
      </w:r>
      <w:r>
        <w:t>ass</w:t>
      </w:r>
      <w:r>
        <w:rPr>
          <w:spacing w:val="-1"/>
        </w:rPr>
        <w:t>e</w:t>
      </w:r>
      <w:r>
        <w:t>ssme</w:t>
      </w:r>
      <w:r>
        <w:rPr>
          <w:spacing w:val="-4"/>
        </w:rPr>
        <w:t>n</w:t>
      </w:r>
      <w:r>
        <w:t>ts</w:t>
      </w:r>
      <w:r>
        <w:rPr>
          <w:spacing w:val="-2"/>
        </w:rPr>
        <w:t xml:space="preserve"> </w:t>
      </w:r>
      <w:r>
        <w:t>as a</w:t>
      </w:r>
      <w:r>
        <w:rPr>
          <w:spacing w:val="-2"/>
        </w:rPr>
        <w:t xml:space="preserve"> </w:t>
      </w:r>
      <w:r>
        <w:rPr>
          <w:spacing w:val="-4"/>
        </w:rPr>
        <w:t>w</w:t>
      </w:r>
      <w:r>
        <w:t>ay to</w:t>
      </w:r>
      <w:r>
        <w:rPr>
          <w:spacing w:val="-2"/>
        </w:rPr>
        <w:t xml:space="preserve"> </w:t>
      </w:r>
      <w:r>
        <w:t>me</w:t>
      </w:r>
      <w:r>
        <w:rPr>
          <w:spacing w:val="-1"/>
        </w:rPr>
        <w:t>a</w:t>
      </w:r>
      <w:r>
        <w:t>sure</w:t>
      </w:r>
      <w:r>
        <w:rPr>
          <w:spacing w:val="-2"/>
        </w:rPr>
        <w:t xml:space="preserve"> </w:t>
      </w:r>
      <w:r>
        <w:rPr>
          <w:spacing w:val="-3"/>
        </w:rPr>
        <w:t>y</w:t>
      </w:r>
      <w:r>
        <w:t>o</w:t>
      </w:r>
      <w:r>
        <w:rPr>
          <w:spacing w:val="-1"/>
        </w:rPr>
        <w:t>u</w:t>
      </w:r>
      <w:r>
        <w:t>r</w:t>
      </w:r>
      <w:r>
        <w:rPr>
          <w:spacing w:val="-1"/>
        </w:rPr>
        <w:t xml:space="preserve"> </w:t>
      </w:r>
      <w:r>
        <w:t>te</w:t>
      </w:r>
      <w:r>
        <w:rPr>
          <w:spacing w:val="-1"/>
        </w:rPr>
        <w:t>a</w:t>
      </w:r>
      <w:r>
        <w:t>ch</w:t>
      </w:r>
      <w:r>
        <w:rPr>
          <w:spacing w:val="-2"/>
        </w:rPr>
        <w:t>i</w:t>
      </w:r>
      <w:r>
        <w:rPr>
          <w:spacing w:val="-3"/>
        </w:rPr>
        <w:t>n</w:t>
      </w:r>
      <w:r>
        <w:t xml:space="preserve">g and </w:t>
      </w:r>
      <w:r>
        <w:rPr>
          <w:spacing w:val="-2"/>
        </w:rPr>
        <w:t>s</w:t>
      </w:r>
      <w:r>
        <w:t>tu</w:t>
      </w:r>
      <w:r>
        <w:rPr>
          <w:spacing w:val="-1"/>
        </w:rPr>
        <w:t>d</w:t>
      </w:r>
      <w:r>
        <w:t>e</w:t>
      </w:r>
      <w:r>
        <w:rPr>
          <w:spacing w:val="-1"/>
        </w:rPr>
        <w:t>n</w:t>
      </w:r>
      <w:r>
        <w:t>t</w:t>
      </w:r>
      <w:r>
        <w:rPr>
          <w:spacing w:val="-1"/>
        </w:rPr>
        <w:t xml:space="preserve"> </w:t>
      </w:r>
      <w:r>
        <w:rPr>
          <w:spacing w:val="-2"/>
        </w:rPr>
        <w:t>l</w:t>
      </w:r>
      <w:r>
        <w:t>e</w:t>
      </w:r>
      <w:r>
        <w:rPr>
          <w:spacing w:val="-1"/>
        </w:rPr>
        <w:t>a</w:t>
      </w:r>
      <w:r>
        <w:t>rn</w:t>
      </w:r>
      <w:r>
        <w:rPr>
          <w:spacing w:val="-2"/>
        </w:rPr>
        <w:t>i</w:t>
      </w:r>
      <w:r>
        <w:rPr>
          <w:spacing w:val="-3"/>
        </w:rPr>
        <w:t>n</w:t>
      </w:r>
      <w:r>
        <w:rPr>
          <w:spacing w:val="1"/>
        </w:rPr>
        <w:t>g</w:t>
      </w:r>
      <w:r>
        <w:t>.</w:t>
      </w:r>
      <w:r>
        <w:rPr>
          <w:spacing w:val="-1"/>
        </w:rPr>
        <w:t xml:space="preserve"> </w:t>
      </w:r>
      <w:r>
        <w:rPr>
          <w:spacing w:val="-4"/>
        </w:rPr>
        <w:t>S</w:t>
      </w:r>
      <w:r>
        <w:t>tu</w:t>
      </w:r>
      <w:r>
        <w:rPr>
          <w:spacing w:val="-1"/>
        </w:rPr>
        <w:t>d</w:t>
      </w:r>
      <w:r>
        <w:t>e</w:t>
      </w:r>
      <w:r>
        <w:rPr>
          <w:spacing w:val="-1"/>
        </w:rPr>
        <w:t>n</w:t>
      </w:r>
      <w:r>
        <w:t>ts</w:t>
      </w:r>
      <w:r>
        <w:rPr>
          <w:spacing w:val="-2"/>
        </w:rPr>
        <w:t xml:space="preserve"> </w:t>
      </w:r>
      <w:r>
        <w:t>ca</w:t>
      </w:r>
      <w:r>
        <w:rPr>
          <w:spacing w:val="-1"/>
        </w:rPr>
        <w:t>n</w:t>
      </w:r>
      <w:r>
        <w:t>n</w:t>
      </w:r>
      <w:r>
        <w:rPr>
          <w:spacing w:val="-4"/>
        </w:rPr>
        <w:t>o</w:t>
      </w:r>
      <w:r>
        <w:t>t</w:t>
      </w:r>
      <w:r>
        <w:rPr>
          <w:spacing w:val="2"/>
        </w:rPr>
        <w:t xml:space="preserve"> </w:t>
      </w:r>
      <w:r>
        <w:t>ac</w:t>
      </w:r>
      <w:r>
        <w:rPr>
          <w:spacing w:val="-1"/>
        </w:rPr>
        <w:t>h</w:t>
      </w:r>
      <w:r>
        <w:rPr>
          <w:spacing w:val="-2"/>
        </w:rPr>
        <w:t>i</w:t>
      </w:r>
      <w:r>
        <w:t>e</w:t>
      </w:r>
      <w:r>
        <w:rPr>
          <w:spacing w:val="-3"/>
        </w:rPr>
        <w:t>v</w:t>
      </w:r>
      <w:r>
        <w:t xml:space="preserve">e </w:t>
      </w:r>
      <w:r>
        <w:rPr>
          <w:spacing w:val="-3"/>
        </w:rPr>
        <w:t>b</w:t>
      </w:r>
      <w:r>
        <w:t>e</w:t>
      </w:r>
      <w:r>
        <w:rPr>
          <w:spacing w:val="-3"/>
        </w:rPr>
        <w:t>y</w:t>
      </w:r>
      <w:r>
        <w:t>o</w:t>
      </w:r>
      <w:r>
        <w:rPr>
          <w:spacing w:val="-1"/>
        </w:rPr>
        <w:t>n</w:t>
      </w:r>
      <w:r>
        <w:t xml:space="preserve">d </w:t>
      </w:r>
      <w:r>
        <w:rPr>
          <w:spacing w:val="-3"/>
        </w:rPr>
        <w:t>w</w:t>
      </w:r>
      <w:r>
        <w:t>h</w:t>
      </w:r>
      <w:r>
        <w:rPr>
          <w:spacing w:val="-1"/>
        </w:rPr>
        <w:t>a</w:t>
      </w:r>
      <w:r>
        <w:t>t</w:t>
      </w:r>
      <w:r>
        <w:rPr>
          <w:spacing w:val="2"/>
        </w:rPr>
        <w:t xml:space="preserve"> </w:t>
      </w:r>
      <w:r>
        <w:rPr>
          <w:spacing w:val="-2"/>
        </w:rPr>
        <w:t>i</w:t>
      </w:r>
      <w:r>
        <w:t>s</w:t>
      </w:r>
      <w:r>
        <w:rPr>
          <w:spacing w:val="1"/>
        </w:rPr>
        <w:t xml:space="preserve"> </w:t>
      </w:r>
      <w:r>
        <w:t>ta</w:t>
      </w:r>
      <w:r>
        <w:rPr>
          <w:spacing w:val="-4"/>
        </w:rPr>
        <w:t>u</w:t>
      </w:r>
      <w:r>
        <w:rPr>
          <w:spacing w:val="1"/>
        </w:rPr>
        <w:t>g</w:t>
      </w:r>
      <w:r>
        <w:t xml:space="preserve">ht </w:t>
      </w:r>
      <w:r>
        <w:rPr>
          <w:spacing w:val="-2"/>
        </w:rPr>
        <w:t>wi</w:t>
      </w:r>
      <w:r>
        <w:t>th</w:t>
      </w:r>
      <w:r>
        <w:rPr>
          <w:spacing w:val="-1"/>
        </w:rPr>
        <w:t>o</w:t>
      </w:r>
      <w:r>
        <w:t>ut</w:t>
      </w:r>
      <w:r>
        <w:rPr>
          <w:spacing w:val="-1"/>
        </w:rPr>
        <w:t xml:space="preserve"> </w:t>
      </w:r>
      <w:r>
        <w:t>the b</w:t>
      </w:r>
      <w:r>
        <w:rPr>
          <w:spacing w:val="-1"/>
        </w:rPr>
        <w:t>e</w:t>
      </w:r>
      <w:r>
        <w:t>n</w:t>
      </w:r>
      <w:r>
        <w:rPr>
          <w:spacing w:val="-4"/>
        </w:rPr>
        <w:t>e</w:t>
      </w:r>
      <w:r>
        <w:rPr>
          <w:spacing w:val="3"/>
        </w:rPr>
        <w:t>f</w:t>
      </w:r>
      <w:r>
        <w:rPr>
          <w:spacing w:val="-4"/>
        </w:rPr>
        <w:t>i</w:t>
      </w:r>
      <w:r>
        <w:t>t</w:t>
      </w:r>
      <w:r>
        <w:rPr>
          <w:spacing w:val="2"/>
        </w:rPr>
        <w:t xml:space="preserve"> </w:t>
      </w:r>
      <w:r>
        <w:rPr>
          <w:spacing w:val="-3"/>
        </w:rPr>
        <w:t>o</w:t>
      </w:r>
      <w:r>
        <w:t>f</w:t>
      </w:r>
      <w:r>
        <w:rPr>
          <w:spacing w:val="-1"/>
        </w:rPr>
        <w:t xml:space="preserve"> </w:t>
      </w:r>
      <w:r>
        <w:t>m</w:t>
      </w:r>
      <w:r>
        <w:rPr>
          <w:spacing w:val="-3"/>
        </w:rPr>
        <w:t>e</w:t>
      </w:r>
      <w:r>
        <w:t>as</w:t>
      </w:r>
      <w:r>
        <w:rPr>
          <w:spacing w:val="-1"/>
        </w:rPr>
        <w:t>u</w:t>
      </w:r>
      <w:r>
        <w:t>r</w:t>
      </w:r>
      <w:r>
        <w:rPr>
          <w:spacing w:val="-2"/>
        </w:rPr>
        <w:t>i</w:t>
      </w:r>
      <w:r>
        <w:t>ng the</w:t>
      </w:r>
      <w:r>
        <w:rPr>
          <w:spacing w:val="-3"/>
        </w:rPr>
        <w:t xml:space="preserve"> </w:t>
      </w:r>
      <w:r>
        <w:t>e</w:t>
      </w:r>
      <w:r>
        <w:rPr>
          <w:spacing w:val="-3"/>
        </w:rPr>
        <w:t>x</w:t>
      </w:r>
      <w:r>
        <w:t>p</w:t>
      </w:r>
      <w:r>
        <w:rPr>
          <w:spacing w:val="-1"/>
        </w:rPr>
        <w:t>e</w:t>
      </w:r>
      <w:r>
        <w:t>cte</w:t>
      </w:r>
      <w:r>
        <w:rPr>
          <w:spacing w:val="-1"/>
        </w:rPr>
        <w:t>d</w:t>
      </w:r>
      <w:r>
        <w:rPr>
          <w:spacing w:val="-2"/>
        </w:rPr>
        <w:t>/</w:t>
      </w:r>
      <w:r>
        <w:t>st</w:t>
      </w:r>
      <w:r>
        <w:rPr>
          <w:spacing w:val="-3"/>
        </w:rPr>
        <w:t>a</w:t>
      </w:r>
      <w:r>
        <w:t>ted o</w:t>
      </w:r>
      <w:r>
        <w:rPr>
          <w:spacing w:val="-4"/>
        </w:rPr>
        <w:t>u</w:t>
      </w:r>
      <w:r>
        <w:t>tcom</w:t>
      </w:r>
      <w:r>
        <w:rPr>
          <w:spacing w:val="-3"/>
        </w:rPr>
        <w:t>e</w:t>
      </w:r>
      <w:r>
        <w:t>s.</w:t>
      </w:r>
    </w:p>
    <w:p w14:paraId="3DDE66E9" w14:textId="77777777" w:rsidR="006516F5" w:rsidRPr="00655B14" w:rsidRDefault="006516F5" w:rsidP="00655B14">
      <w:pPr>
        <w:ind w:left="0" w:firstLine="0"/>
        <w:rPr>
          <w:szCs w:val="24"/>
        </w:rPr>
      </w:pPr>
    </w:p>
    <w:p w14:paraId="181ED40F" w14:textId="77777777" w:rsidR="006516F5" w:rsidRDefault="006516F5" w:rsidP="00D62A13">
      <w:r>
        <w:rPr>
          <w:spacing w:val="1"/>
        </w:rPr>
        <w:t>T</w:t>
      </w:r>
      <w:r>
        <w:t>he</w:t>
      </w:r>
      <w:r>
        <w:rPr>
          <w:spacing w:val="-3"/>
        </w:rPr>
        <w:t xml:space="preserve"> </w:t>
      </w:r>
      <w:r>
        <w:t>mo</w:t>
      </w:r>
      <w:r>
        <w:rPr>
          <w:spacing w:val="-3"/>
        </w:rPr>
        <w:t>s</w:t>
      </w:r>
      <w:r>
        <w:t>t</w:t>
      </w:r>
      <w:r>
        <w:rPr>
          <w:spacing w:val="2"/>
        </w:rPr>
        <w:t xml:space="preserve"> </w:t>
      </w:r>
      <w:r>
        <w:t>p</w:t>
      </w:r>
      <w:r>
        <w:rPr>
          <w:spacing w:val="-1"/>
        </w:rPr>
        <w:t>o</w:t>
      </w:r>
      <w:r>
        <w:rPr>
          <w:spacing w:val="-4"/>
        </w:rPr>
        <w:t>w</w:t>
      </w:r>
      <w:r>
        <w:t>e</w:t>
      </w:r>
      <w:r>
        <w:rPr>
          <w:spacing w:val="-3"/>
        </w:rPr>
        <w:t>r</w:t>
      </w:r>
      <w:r>
        <w:rPr>
          <w:spacing w:val="3"/>
        </w:rPr>
        <w:t>f</w:t>
      </w:r>
      <w:r>
        <w:t>ul</w:t>
      </w:r>
      <w:r>
        <w:rPr>
          <w:spacing w:val="-3"/>
        </w:rPr>
        <w:t xml:space="preserve"> </w:t>
      </w:r>
      <w:r>
        <w:t>fo</w:t>
      </w:r>
      <w:r>
        <w:rPr>
          <w:spacing w:val="-3"/>
        </w:rPr>
        <w:t>r</w:t>
      </w:r>
      <w:r>
        <w:t>m</w:t>
      </w:r>
      <w:r>
        <w:rPr>
          <w:spacing w:val="-3"/>
        </w:rPr>
        <w:t xml:space="preserve"> o</w:t>
      </w:r>
      <w:r>
        <w:t>f</w:t>
      </w:r>
      <w:r>
        <w:rPr>
          <w:spacing w:val="4"/>
        </w:rPr>
        <w:t xml:space="preserve"> </w:t>
      </w:r>
      <w:r>
        <w:rPr>
          <w:spacing w:val="-2"/>
        </w:rPr>
        <w:t>l</w:t>
      </w:r>
      <w:r>
        <w:t>e</w:t>
      </w:r>
      <w:r>
        <w:rPr>
          <w:spacing w:val="-1"/>
        </w:rPr>
        <w:t>a</w:t>
      </w:r>
      <w:r>
        <w:t>rn</w:t>
      </w:r>
      <w:r>
        <w:rPr>
          <w:spacing w:val="-2"/>
        </w:rPr>
        <w:t>i</w:t>
      </w:r>
      <w:r>
        <w:rPr>
          <w:spacing w:val="-3"/>
        </w:rPr>
        <w:t>n</w:t>
      </w:r>
      <w:r>
        <w:rPr>
          <w:spacing w:val="1"/>
        </w:rPr>
        <w:t>g</w:t>
      </w:r>
      <w:r>
        <w:t>,</w:t>
      </w:r>
      <w:r>
        <w:rPr>
          <w:spacing w:val="-1"/>
        </w:rPr>
        <w:t xml:space="preserve"> </w:t>
      </w:r>
      <w:r>
        <w:t>t</w:t>
      </w:r>
      <w:r>
        <w:rPr>
          <w:spacing w:val="-3"/>
        </w:rPr>
        <w:t>h</w:t>
      </w:r>
      <w:r>
        <w:t>e</w:t>
      </w:r>
      <w:r>
        <w:rPr>
          <w:spacing w:val="-2"/>
        </w:rPr>
        <w:t xml:space="preserve"> </w:t>
      </w:r>
      <w:r>
        <w:t>most</w:t>
      </w:r>
      <w:r>
        <w:rPr>
          <w:spacing w:val="-1"/>
        </w:rPr>
        <w:t xml:space="preserve"> </w:t>
      </w:r>
      <w:r>
        <w:t>so</w:t>
      </w:r>
      <w:r>
        <w:rPr>
          <w:spacing w:val="-4"/>
        </w:rPr>
        <w:t>p</w:t>
      </w:r>
      <w:r>
        <w:t>h</w:t>
      </w:r>
      <w:r>
        <w:rPr>
          <w:spacing w:val="-2"/>
        </w:rPr>
        <w:t>i</w:t>
      </w:r>
      <w:r>
        <w:t>st</w:t>
      </w:r>
      <w:r>
        <w:rPr>
          <w:spacing w:val="-2"/>
        </w:rPr>
        <w:t>i</w:t>
      </w:r>
      <w:r>
        <w:t>cated</w:t>
      </w:r>
      <w:r>
        <w:rPr>
          <w:spacing w:val="-2"/>
        </w:rPr>
        <w:t xml:space="preserve"> </w:t>
      </w:r>
      <w:r>
        <w:t>fo</w:t>
      </w:r>
      <w:r>
        <w:rPr>
          <w:spacing w:val="-3"/>
        </w:rPr>
        <w:t>r</w:t>
      </w:r>
      <w:r>
        <w:t>m</w:t>
      </w:r>
      <w:r>
        <w:rPr>
          <w:spacing w:val="1"/>
        </w:rPr>
        <w:t xml:space="preserve"> </w:t>
      </w:r>
      <w:r>
        <w:rPr>
          <w:spacing w:val="-3"/>
        </w:rPr>
        <w:t>o</w:t>
      </w:r>
      <w:r>
        <w:t>f</w:t>
      </w:r>
      <w:r>
        <w:rPr>
          <w:spacing w:val="-1"/>
        </w:rPr>
        <w:t xml:space="preserve"> </w:t>
      </w:r>
      <w:r>
        <w:t>st</w:t>
      </w:r>
      <w:r>
        <w:rPr>
          <w:spacing w:val="-3"/>
        </w:rPr>
        <w:t>a</w:t>
      </w:r>
      <w:r>
        <w:t>ff</w:t>
      </w:r>
      <w:r>
        <w:rPr>
          <w:spacing w:val="-1"/>
        </w:rPr>
        <w:t xml:space="preserve"> </w:t>
      </w:r>
      <w:r>
        <w:rPr>
          <w:spacing w:val="-3"/>
        </w:rPr>
        <w:t>d</w:t>
      </w:r>
      <w:r>
        <w:t>e</w:t>
      </w:r>
      <w:r>
        <w:rPr>
          <w:spacing w:val="-3"/>
        </w:rPr>
        <w:t>v</w:t>
      </w:r>
      <w:r>
        <w:t>e</w:t>
      </w:r>
      <w:r>
        <w:rPr>
          <w:spacing w:val="-2"/>
        </w:rPr>
        <w:t>l</w:t>
      </w:r>
      <w:r>
        <w:t>o</w:t>
      </w:r>
      <w:r>
        <w:rPr>
          <w:spacing w:val="-1"/>
        </w:rPr>
        <w:t>p</w:t>
      </w:r>
      <w:r>
        <w:t>me</w:t>
      </w:r>
      <w:r>
        <w:rPr>
          <w:spacing w:val="-1"/>
        </w:rPr>
        <w:t>n</w:t>
      </w:r>
      <w:r>
        <w:t>t</w:t>
      </w:r>
      <w:r>
        <w:rPr>
          <w:spacing w:val="2"/>
        </w:rPr>
        <w:t xml:space="preserve"> </w:t>
      </w:r>
      <w:r>
        <w:t>com</w:t>
      </w:r>
      <w:r>
        <w:rPr>
          <w:spacing w:val="-3"/>
        </w:rPr>
        <w:t>e</w:t>
      </w:r>
      <w:r>
        <w:t>s</w:t>
      </w:r>
      <w:r>
        <w:rPr>
          <w:spacing w:val="1"/>
        </w:rPr>
        <w:t xml:space="preserve"> </w:t>
      </w:r>
      <w:r>
        <w:t>n</w:t>
      </w:r>
      <w:r>
        <w:rPr>
          <w:spacing w:val="-4"/>
        </w:rPr>
        <w:t>o</w:t>
      </w:r>
      <w:r>
        <w:t>t fr</w:t>
      </w:r>
      <w:r>
        <w:rPr>
          <w:spacing w:val="-3"/>
        </w:rPr>
        <w:t>o</w:t>
      </w:r>
      <w:r>
        <w:t>m</w:t>
      </w:r>
      <w:r>
        <w:rPr>
          <w:spacing w:val="1"/>
        </w:rPr>
        <w:t xml:space="preserve"> </w:t>
      </w:r>
      <w:r>
        <w:rPr>
          <w:spacing w:val="-2"/>
        </w:rPr>
        <w:t>li</w:t>
      </w:r>
      <w:r>
        <w:t>ste</w:t>
      </w:r>
      <w:r>
        <w:rPr>
          <w:spacing w:val="-1"/>
        </w:rPr>
        <w:t>n</w:t>
      </w:r>
      <w:r>
        <w:rPr>
          <w:spacing w:val="-2"/>
        </w:rPr>
        <w:t>i</w:t>
      </w:r>
      <w:r>
        <w:rPr>
          <w:spacing w:val="-3"/>
        </w:rPr>
        <w:t>n</w:t>
      </w:r>
      <w:r>
        <w:t>g to</w:t>
      </w:r>
      <w:r>
        <w:rPr>
          <w:spacing w:val="-2"/>
        </w:rPr>
        <w:t xml:space="preserve"> </w:t>
      </w:r>
      <w:r>
        <w:t>the</w:t>
      </w:r>
      <w:r>
        <w:rPr>
          <w:spacing w:val="-5"/>
        </w:rPr>
        <w:t xml:space="preserve"> </w:t>
      </w:r>
      <w:r>
        <w:rPr>
          <w:spacing w:val="1"/>
        </w:rPr>
        <w:t>g</w:t>
      </w:r>
      <w:r>
        <w:t>o</w:t>
      </w:r>
      <w:r>
        <w:rPr>
          <w:spacing w:val="-4"/>
        </w:rPr>
        <w:t>o</w:t>
      </w:r>
      <w:r>
        <w:t xml:space="preserve">d </w:t>
      </w:r>
      <w:r>
        <w:rPr>
          <w:spacing w:val="-3"/>
        </w:rPr>
        <w:t>w</w:t>
      </w:r>
      <w:r>
        <w:t>or</w:t>
      </w:r>
      <w:r>
        <w:rPr>
          <w:spacing w:val="2"/>
        </w:rPr>
        <w:t>k</w:t>
      </w:r>
      <w:r>
        <w:t>s</w:t>
      </w:r>
      <w:r>
        <w:rPr>
          <w:spacing w:val="-2"/>
        </w:rPr>
        <w:t xml:space="preserve"> </w:t>
      </w:r>
      <w:r>
        <w:rPr>
          <w:spacing w:val="-3"/>
        </w:rPr>
        <w:t>o</w:t>
      </w:r>
      <w:r>
        <w:t>f</w:t>
      </w:r>
      <w:r>
        <w:rPr>
          <w:spacing w:val="2"/>
        </w:rPr>
        <w:t xml:space="preserve"> </w:t>
      </w:r>
      <w:r>
        <w:t>oth</w:t>
      </w:r>
      <w:r>
        <w:rPr>
          <w:spacing w:val="-3"/>
        </w:rPr>
        <w:t>e</w:t>
      </w:r>
      <w:r>
        <w:t>rs</w:t>
      </w:r>
      <w:r>
        <w:rPr>
          <w:spacing w:val="-2"/>
        </w:rPr>
        <w:t xml:space="preserve"> </w:t>
      </w:r>
      <w:r>
        <w:t>b</w:t>
      </w:r>
      <w:r>
        <w:rPr>
          <w:spacing w:val="-1"/>
        </w:rPr>
        <w:t>u</w:t>
      </w:r>
      <w:r>
        <w:t>t</w:t>
      </w:r>
      <w:r>
        <w:rPr>
          <w:spacing w:val="-3"/>
        </w:rPr>
        <w:t xml:space="preserve"> </w:t>
      </w:r>
      <w:r>
        <w:t>fr</w:t>
      </w:r>
      <w:r>
        <w:rPr>
          <w:spacing w:val="-3"/>
        </w:rPr>
        <w:t>o</w:t>
      </w:r>
      <w:r>
        <w:t>m</w:t>
      </w:r>
      <w:r>
        <w:rPr>
          <w:spacing w:val="1"/>
        </w:rPr>
        <w:t xml:space="preserve"> </w:t>
      </w:r>
      <w:r>
        <w:t>sh</w:t>
      </w:r>
      <w:r>
        <w:rPr>
          <w:spacing w:val="-4"/>
        </w:rPr>
        <w:t>a</w:t>
      </w:r>
      <w:r>
        <w:t>r</w:t>
      </w:r>
      <w:r>
        <w:rPr>
          <w:spacing w:val="-2"/>
        </w:rPr>
        <w:t>i</w:t>
      </w:r>
      <w:r>
        <w:t xml:space="preserve">ng </w:t>
      </w:r>
      <w:r>
        <w:rPr>
          <w:spacing w:val="-4"/>
        </w:rPr>
        <w:t>w</w:t>
      </w:r>
      <w:r>
        <w:t>h</w:t>
      </w:r>
      <w:r>
        <w:rPr>
          <w:spacing w:val="-1"/>
        </w:rPr>
        <w:t>a</w:t>
      </w:r>
      <w:r>
        <w:t>t</w:t>
      </w:r>
      <w:r>
        <w:rPr>
          <w:spacing w:val="2"/>
        </w:rPr>
        <w:t xml:space="preserve"> </w:t>
      </w:r>
      <w:r>
        <w:rPr>
          <w:spacing w:val="-4"/>
        </w:rPr>
        <w:t>w</w:t>
      </w:r>
      <w:r>
        <w:t xml:space="preserve">e </w:t>
      </w:r>
      <w:r>
        <w:rPr>
          <w:spacing w:val="2"/>
        </w:rPr>
        <w:t>k</w:t>
      </w:r>
      <w:r>
        <w:t>n</w:t>
      </w:r>
      <w:r>
        <w:rPr>
          <w:spacing w:val="-1"/>
        </w:rPr>
        <w:t>o</w:t>
      </w:r>
      <w:r>
        <w:t>w</w:t>
      </w:r>
      <w:r>
        <w:rPr>
          <w:spacing w:val="-3"/>
        </w:rPr>
        <w:t xml:space="preserve"> </w:t>
      </w:r>
      <w:r>
        <w:rPr>
          <w:spacing w:val="-4"/>
        </w:rPr>
        <w:t>w</w:t>
      </w:r>
      <w:r>
        <w:rPr>
          <w:spacing w:val="-2"/>
        </w:rPr>
        <w:t>i</w:t>
      </w:r>
      <w:r>
        <w:t>th o</w:t>
      </w:r>
      <w:r>
        <w:rPr>
          <w:spacing w:val="1"/>
        </w:rPr>
        <w:t>t</w:t>
      </w:r>
      <w:r>
        <w:t>h</w:t>
      </w:r>
      <w:r>
        <w:rPr>
          <w:spacing w:val="-1"/>
        </w:rPr>
        <w:t>e</w:t>
      </w:r>
      <w:r>
        <w:t>rs</w:t>
      </w:r>
      <w:r>
        <w:rPr>
          <w:spacing w:val="-2"/>
        </w:rPr>
        <w:t xml:space="preserve"> </w:t>
      </w:r>
      <w:r>
        <w:t>.</w:t>
      </w:r>
      <w:r>
        <w:rPr>
          <w:spacing w:val="-1"/>
        </w:rPr>
        <w:t xml:space="preserve"> </w:t>
      </w:r>
      <w:r>
        <w:t>.</w:t>
      </w:r>
      <w:r>
        <w:rPr>
          <w:spacing w:val="-1"/>
        </w:rPr>
        <w:t xml:space="preserve"> </w:t>
      </w:r>
      <w:r>
        <w:t>.</w:t>
      </w:r>
      <w:r>
        <w:rPr>
          <w:spacing w:val="-1"/>
        </w:rPr>
        <w:t xml:space="preserve"> B</w:t>
      </w:r>
      <w:r>
        <w:t>y r</w:t>
      </w:r>
      <w:r>
        <w:rPr>
          <w:spacing w:val="-3"/>
        </w:rPr>
        <w:t>e</w:t>
      </w:r>
      <w:r>
        <w:rPr>
          <w:spacing w:val="3"/>
        </w:rPr>
        <w:t>f</w:t>
      </w:r>
      <w:r>
        <w:rPr>
          <w:spacing w:val="-2"/>
        </w:rPr>
        <w:t>l</w:t>
      </w:r>
      <w:r>
        <w:t>ecti</w:t>
      </w:r>
      <w:r>
        <w:rPr>
          <w:spacing w:val="-4"/>
        </w:rPr>
        <w:t>n</w:t>
      </w:r>
      <w:r>
        <w:t xml:space="preserve">g on </w:t>
      </w:r>
      <w:r>
        <w:rPr>
          <w:spacing w:val="-4"/>
        </w:rPr>
        <w:t>w</w:t>
      </w:r>
      <w:r>
        <w:t>h</w:t>
      </w:r>
      <w:r>
        <w:rPr>
          <w:spacing w:val="-1"/>
        </w:rPr>
        <w:t>a</w:t>
      </w:r>
      <w:r>
        <w:t>t</w:t>
      </w:r>
      <w:r>
        <w:rPr>
          <w:spacing w:val="2"/>
        </w:rPr>
        <w:t xml:space="preserve"> </w:t>
      </w:r>
      <w:r>
        <w:rPr>
          <w:spacing w:val="-4"/>
        </w:rPr>
        <w:t>w</w:t>
      </w:r>
      <w:r>
        <w:t>e do,</w:t>
      </w:r>
      <w:r>
        <w:rPr>
          <w:spacing w:val="-1"/>
        </w:rPr>
        <w:t xml:space="preserve"> </w:t>
      </w:r>
      <w:r>
        <w:t>by</w:t>
      </w:r>
      <w:r>
        <w:rPr>
          <w:spacing w:val="-2"/>
        </w:rPr>
        <w:t xml:space="preserve"> </w:t>
      </w:r>
      <w:r>
        <w:rPr>
          <w:spacing w:val="3"/>
        </w:rPr>
        <w:t>g</w:t>
      </w:r>
      <w:r>
        <w:rPr>
          <w:spacing w:val="-2"/>
        </w:rPr>
        <w:t>i</w:t>
      </w:r>
      <w:r>
        <w:rPr>
          <w:spacing w:val="-3"/>
        </w:rPr>
        <w:t>v</w:t>
      </w:r>
      <w:r>
        <w:rPr>
          <w:spacing w:val="-2"/>
        </w:rPr>
        <w:t>i</w:t>
      </w:r>
      <w:r>
        <w:t>ng</w:t>
      </w:r>
      <w:r>
        <w:rPr>
          <w:spacing w:val="2"/>
        </w:rPr>
        <w:t xml:space="preserve"> </w:t>
      </w:r>
      <w:r>
        <w:rPr>
          <w:spacing w:val="-2"/>
        </w:rPr>
        <w:t>i</w:t>
      </w:r>
      <w:r>
        <w:t>t</w:t>
      </w:r>
      <w:r>
        <w:rPr>
          <w:spacing w:val="-1"/>
        </w:rPr>
        <w:t xml:space="preserve"> </w:t>
      </w:r>
      <w:r>
        <w:t>co</w:t>
      </w:r>
      <w:r>
        <w:rPr>
          <w:spacing w:val="-1"/>
        </w:rPr>
        <w:t>h</w:t>
      </w:r>
      <w:r>
        <w:rPr>
          <w:spacing w:val="-3"/>
        </w:rPr>
        <w:t>e</w:t>
      </w:r>
      <w:r>
        <w:t>re</w:t>
      </w:r>
      <w:r>
        <w:rPr>
          <w:spacing w:val="-1"/>
        </w:rPr>
        <w:t>n</w:t>
      </w:r>
      <w:r>
        <w:t>ce,</w:t>
      </w:r>
      <w:r>
        <w:rPr>
          <w:spacing w:val="-1"/>
        </w:rPr>
        <w:t xml:space="preserve"> </w:t>
      </w:r>
      <w:r>
        <w:rPr>
          <w:spacing w:val="-3"/>
        </w:rPr>
        <w:t>a</w:t>
      </w:r>
      <w:r>
        <w:t>nd by</w:t>
      </w:r>
      <w:r>
        <w:rPr>
          <w:spacing w:val="-2"/>
        </w:rPr>
        <w:t xml:space="preserve"> </w:t>
      </w:r>
      <w:r>
        <w:t>sh</w:t>
      </w:r>
      <w:r>
        <w:rPr>
          <w:spacing w:val="-1"/>
        </w:rPr>
        <w:t>a</w:t>
      </w:r>
      <w:r>
        <w:t>r</w:t>
      </w:r>
      <w:r>
        <w:rPr>
          <w:spacing w:val="-2"/>
        </w:rPr>
        <w:t>i</w:t>
      </w:r>
      <w:r>
        <w:rPr>
          <w:spacing w:val="-3"/>
        </w:rPr>
        <w:t>n</w:t>
      </w:r>
      <w:r>
        <w:t>g</w:t>
      </w:r>
      <w:r>
        <w:rPr>
          <w:spacing w:val="2"/>
        </w:rPr>
        <w:t xml:space="preserve"> </w:t>
      </w:r>
      <w:r>
        <w:t>a</w:t>
      </w:r>
      <w:r>
        <w:rPr>
          <w:spacing w:val="-1"/>
        </w:rPr>
        <w:t>n</w:t>
      </w:r>
      <w:r>
        <w:t>d</w:t>
      </w:r>
      <w:r>
        <w:rPr>
          <w:spacing w:val="-2"/>
        </w:rPr>
        <w:t xml:space="preserve"> </w:t>
      </w:r>
      <w:r>
        <w:t>a</w:t>
      </w:r>
      <w:r>
        <w:rPr>
          <w:spacing w:val="-3"/>
        </w:rPr>
        <w:t>r</w:t>
      </w:r>
      <w:r>
        <w:t>t</w:t>
      </w:r>
      <w:r>
        <w:rPr>
          <w:spacing w:val="-2"/>
        </w:rPr>
        <w:t>i</w:t>
      </w:r>
      <w:r>
        <w:t>cu</w:t>
      </w:r>
      <w:r>
        <w:rPr>
          <w:spacing w:val="-2"/>
        </w:rPr>
        <w:t>l</w:t>
      </w:r>
      <w:r>
        <w:t>ati</w:t>
      </w:r>
      <w:r>
        <w:rPr>
          <w:spacing w:val="-1"/>
        </w:rPr>
        <w:t>n</w:t>
      </w:r>
      <w:r>
        <w:t>g our</w:t>
      </w:r>
      <w:r>
        <w:rPr>
          <w:spacing w:val="-1"/>
        </w:rPr>
        <w:t xml:space="preserve"> </w:t>
      </w:r>
      <w:r>
        <w:t>cr</w:t>
      </w:r>
      <w:r>
        <w:rPr>
          <w:spacing w:val="-3"/>
        </w:rPr>
        <w:t>a</w:t>
      </w:r>
      <w:r>
        <w:t xml:space="preserve">ft </w:t>
      </w:r>
      <w:r>
        <w:rPr>
          <w:spacing w:val="2"/>
        </w:rPr>
        <w:t>k</w:t>
      </w:r>
      <w:r>
        <w:t>n</w:t>
      </w:r>
      <w:r>
        <w:rPr>
          <w:spacing w:val="-1"/>
        </w:rPr>
        <w:t>o</w:t>
      </w:r>
      <w:r>
        <w:rPr>
          <w:spacing w:val="-4"/>
        </w:rPr>
        <w:t>w</w:t>
      </w:r>
      <w:r>
        <w:rPr>
          <w:spacing w:val="-2"/>
        </w:rPr>
        <w:t>l</w:t>
      </w:r>
      <w:r>
        <w:t>e</w:t>
      </w:r>
      <w:r>
        <w:rPr>
          <w:spacing w:val="-1"/>
        </w:rPr>
        <w:t>d</w:t>
      </w:r>
      <w:r>
        <w:rPr>
          <w:spacing w:val="1"/>
        </w:rPr>
        <w:t>g</w:t>
      </w:r>
      <w:r>
        <w:t>e,</w:t>
      </w:r>
      <w:r>
        <w:rPr>
          <w:spacing w:val="-1"/>
        </w:rPr>
        <w:t xml:space="preserve"> </w:t>
      </w:r>
      <w:r>
        <w:rPr>
          <w:spacing w:val="-4"/>
        </w:rPr>
        <w:t>w</w:t>
      </w:r>
      <w:r>
        <w:t xml:space="preserve">e </w:t>
      </w:r>
      <w:r>
        <w:rPr>
          <w:spacing w:val="1"/>
        </w:rPr>
        <w:t>m</w:t>
      </w:r>
      <w:r>
        <w:rPr>
          <w:spacing w:val="-3"/>
        </w:rPr>
        <w:t>a</w:t>
      </w:r>
      <w:r>
        <w:rPr>
          <w:spacing w:val="2"/>
        </w:rPr>
        <w:t>k</w:t>
      </w:r>
      <w:r>
        <w:t>e</w:t>
      </w:r>
      <w:r>
        <w:rPr>
          <w:spacing w:val="-2"/>
        </w:rPr>
        <w:t xml:space="preserve"> </w:t>
      </w:r>
      <w:r>
        <w:t>m</w:t>
      </w:r>
      <w:r>
        <w:rPr>
          <w:spacing w:val="-3"/>
        </w:rPr>
        <w:t>e</w:t>
      </w:r>
      <w:r>
        <w:t>a</w:t>
      </w:r>
      <w:r>
        <w:rPr>
          <w:spacing w:val="-1"/>
        </w:rPr>
        <w:t>n</w:t>
      </w:r>
      <w:r>
        <w:rPr>
          <w:spacing w:val="-2"/>
        </w:rPr>
        <w:t>i</w:t>
      </w:r>
      <w:r>
        <w:t>ng</w:t>
      </w:r>
      <w:r>
        <w:rPr>
          <w:spacing w:val="4"/>
        </w:rPr>
        <w:t xml:space="preserve"> </w:t>
      </w:r>
      <w:r>
        <w:rPr>
          <w:rFonts w:cs="Arial"/>
        </w:rPr>
        <w:t>–</w:t>
      </w:r>
      <w:r>
        <w:rPr>
          <w:rFonts w:cs="Arial"/>
          <w:spacing w:val="-2"/>
        </w:rPr>
        <w:t xml:space="preserve"> </w:t>
      </w:r>
      <w:r>
        <w:rPr>
          <w:spacing w:val="-4"/>
        </w:rPr>
        <w:t>w</w:t>
      </w:r>
      <w:r>
        <w:t>e l</w:t>
      </w:r>
      <w:r>
        <w:rPr>
          <w:spacing w:val="-1"/>
        </w:rPr>
        <w:t>e</w:t>
      </w:r>
      <w:r>
        <w:t>arn.</w:t>
      </w:r>
      <w:r>
        <w:rPr>
          <w:spacing w:val="1"/>
        </w:rPr>
        <w:t xml:space="preserve"> </w:t>
      </w:r>
      <w:r>
        <w:rPr>
          <w:spacing w:val="-2"/>
        </w:rPr>
        <w:t>R</w:t>
      </w:r>
      <w:r>
        <w:t>o</w:t>
      </w:r>
      <w:r>
        <w:rPr>
          <w:spacing w:val="-2"/>
        </w:rPr>
        <w:t>l</w:t>
      </w:r>
      <w:r>
        <w:t>a</w:t>
      </w:r>
      <w:r>
        <w:rPr>
          <w:spacing w:val="-1"/>
        </w:rPr>
        <w:t>n</w:t>
      </w:r>
      <w:r>
        <w:t>d</w:t>
      </w:r>
      <w:r>
        <w:rPr>
          <w:spacing w:val="-2"/>
        </w:rPr>
        <w:t xml:space="preserve"> </w:t>
      </w:r>
      <w:r>
        <w:rPr>
          <w:spacing w:val="-1"/>
        </w:rPr>
        <w:t>B</w:t>
      </w:r>
      <w:r>
        <w:t>ar</w:t>
      </w:r>
      <w:r>
        <w:rPr>
          <w:spacing w:val="1"/>
        </w:rPr>
        <w:t>t</w:t>
      </w:r>
      <w:r>
        <w:t>h</w:t>
      </w:r>
      <w:r w:rsidR="008251FE">
        <w:t>.</w:t>
      </w:r>
    </w:p>
    <w:p w14:paraId="71BA0E00" w14:textId="77777777" w:rsidR="008251FE" w:rsidRDefault="008251FE" w:rsidP="00D62A13"/>
    <w:p w14:paraId="09B80BF1" w14:textId="77777777" w:rsidR="006516F5" w:rsidRPr="008251FE" w:rsidRDefault="008251FE" w:rsidP="008251FE">
      <w:pPr>
        <w:pStyle w:val="Heading3"/>
        <w:rPr>
          <w:bCs/>
        </w:rPr>
      </w:pPr>
      <w:bookmarkStart w:id="118" w:name="_Toc1307625"/>
      <w:r>
        <w:t>E</w:t>
      </w:r>
      <w:r w:rsidR="006516F5">
        <w:t>qui</w:t>
      </w:r>
      <w:r w:rsidR="006516F5">
        <w:rPr>
          <w:spacing w:val="1"/>
        </w:rPr>
        <w:t>t</w:t>
      </w:r>
      <w:r w:rsidR="006516F5">
        <w:t>y</w:t>
      </w:r>
      <w:r w:rsidR="006516F5">
        <w:rPr>
          <w:spacing w:val="-24"/>
        </w:rPr>
        <w:t xml:space="preserve"> </w:t>
      </w:r>
      <w:r w:rsidR="006516F5">
        <w:t>Prin</w:t>
      </w:r>
      <w:r w:rsidR="006516F5">
        <w:rPr>
          <w:spacing w:val="1"/>
        </w:rPr>
        <w:t>c</w:t>
      </w:r>
      <w:r w:rsidR="006516F5">
        <w:t>ipl</w:t>
      </w:r>
      <w:r w:rsidR="006516F5">
        <w:rPr>
          <w:spacing w:val="1"/>
        </w:rPr>
        <w:t>e</w:t>
      </w:r>
      <w:r w:rsidR="006516F5">
        <w:t>s</w:t>
      </w:r>
      <w:bookmarkEnd w:id="118"/>
    </w:p>
    <w:p w14:paraId="74AECC6D" w14:textId="77777777" w:rsidR="006516F5" w:rsidRDefault="006516F5" w:rsidP="008251FE">
      <w:r>
        <w:rPr>
          <w:spacing w:val="1"/>
        </w:rPr>
        <w:t>T</w:t>
      </w:r>
      <w:r>
        <w:t>h</w:t>
      </w:r>
      <w:r>
        <w:rPr>
          <w:spacing w:val="-4"/>
        </w:rPr>
        <w:t>e</w:t>
      </w:r>
      <w:r>
        <w:t xml:space="preserve">re </w:t>
      </w:r>
      <w:r>
        <w:rPr>
          <w:spacing w:val="-3"/>
        </w:rPr>
        <w:t>a</w:t>
      </w:r>
      <w:r>
        <w:t>re</w:t>
      </w:r>
      <w:r>
        <w:rPr>
          <w:spacing w:val="-2"/>
        </w:rPr>
        <w:t xml:space="preserve"> </w:t>
      </w:r>
      <w:r>
        <w:t>three</w:t>
      </w:r>
      <w:r>
        <w:rPr>
          <w:spacing w:val="-2"/>
        </w:rPr>
        <w:t xml:space="preserve"> </w:t>
      </w:r>
      <w:r>
        <w:rPr>
          <w:spacing w:val="-3"/>
        </w:rPr>
        <w:t>e</w:t>
      </w:r>
      <w:r>
        <w:rPr>
          <w:spacing w:val="1"/>
        </w:rPr>
        <w:t>q</w:t>
      </w:r>
      <w:r>
        <w:t>u</w:t>
      </w:r>
      <w:r>
        <w:rPr>
          <w:spacing w:val="-2"/>
        </w:rPr>
        <w:t>i</w:t>
      </w:r>
      <w:r>
        <w:t>ty</w:t>
      </w:r>
      <w:r>
        <w:rPr>
          <w:spacing w:val="-2"/>
        </w:rPr>
        <w:t xml:space="preserve"> </w:t>
      </w:r>
      <w:r>
        <w:t>p</w:t>
      </w:r>
      <w:r>
        <w:rPr>
          <w:spacing w:val="-3"/>
        </w:rPr>
        <w:t>r</w:t>
      </w:r>
      <w:r>
        <w:rPr>
          <w:spacing w:val="-2"/>
        </w:rPr>
        <w:t>i</w:t>
      </w:r>
      <w:r>
        <w:t>nc</w:t>
      </w:r>
      <w:r>
        <w:rPr>
          <w:spacing w:val="-2"/>
        </w:rPr>
        <w:t>i</w:t>
      </w:r>
      <w:r>
        <w:t>p</w:t>
      </w:r>
      <w:r>
        <w:rPr>
          <w:spacing w:val="-2"/>
        </w:rPr>
        <w:t>l</w:t>
      </w:r>
      <w:r>
        <w:t xml:space="preserve">es </w:t>
      </w:r>
      <w:r>
        <w:rPr>
          <w:spacing w:val="1"/>
        </w:rPr>
        <w:t>t</w:t>
      </w:r>
      <w:r>
        <w:t>h</w:t>
      </w:r>
      <w:r>
        <w:rPr>
          <w:spacing w:val="-1"/>
        </w:rPr>
        <w:t>a</w:t>
      </w:r>
      <w:r>
        <w:t>t</w:t>
      </w:r>
      <w:r>
        <w:rPr>
          <w:spacing w:val="-1"/>
        </w:rPr>
        <w:t xml:space="preserve"> </w:t>
      </w:r>
      <w:r>
        <w:t>can h</w:t>
      </w:r>
      <w:r>
        <w:rPr>
          <w:spacing w:val="-1"/>
        </w:rPr>
        <w:t>e</w:t>
      </w:r>
      <w:r>
        <w:rPr>
          <w:spacing w:val="-2"/>
        </w:rPr>
        <w:t>l</w:t>
      </w:r>
      <w:r>
        <w:t>p</w:t>
      </w:r>
      <w:r>
        <w:rPr>
          <w:spacing w:val="-2"/>
        </w:rPr>
        <w:t xml:space="preserve"> </w:t>
      </w:r>
      <w:r>
        <w:t>te</w:t>
      </w:r>
      <w:r>
        <w:rPr>
          <w:spacing w:val="-4"/>
        </w:rPr>
        <w:t>a</w:t>
      </w:r>
      <w:r>
        <w:t>ch</w:t>
      </w:r>
      <w:r>
        <w:rPr>
          <w:spacing w:val="-1"/>
        </w:rPr>
        <w:t>e</w:t>
      </w:r>
      <w:r>
        <w:t>rs</w:t>
      </w:r>
      <w:r>
        <w:rPr>
          <w:spacing w:val="-2"/>
        </w:rPr>
        <w:t xml:space="preserve"> </w:t>
      </w:r>
      <w:r>
        <w:t>cre</w:t>
      </w:r>
      <w:r>
        <w:rPr>
          <w:spacing w:val="-4"/>
        </w:rPr>
        <w:t>a</w:t>
      </w:r>
      <w:r>
        <w:t>te l</w:t>
      </w:r>
      <w:r>
        <w:rPr>
          <w:spacing w:val="-1"/>
        </w:rPr>
        <w:t>e</w:t>
      </w:r>
      <w:r>
        <w:t>arn</w:t>
      </w:r>
      <w:r>
        <w:rPr>
          <w:spacing w:val="-1"/>
        </w:rPr>
        <w:t>i</w:t>
      </w:r>
      <w:r>
        <w:rPr>
          <w:spacing w:val="-3"/>
        </w:rPr>
        <w:t>n</w:t>
      </w:r>
      <w:r>
        <w:rPr>
          <w:spacing w:val="1"/>
        </w:rPr>
        <w:t>g</w:t>
      </w:r>
      <w:r>
        <w:t>,</w:t>
      </w:r>
      <w:r>
        <w:rPr>
          <w:spacing w:val="-1"/>
        </w:rPr>
        <w:t xml:space="preserve"> </w:t>
      </w:r>
      <w:r>
        <w:t>a</w:t>
      </w:r>
      <w:r>
        <w:rPr>
          <w:spacing w:val="-3"/>
        </w:rPr>
        <w:t>c</w:t>
      </w:r>
      <w:r>
        <w:t>cess and</w:t>
      </w:r>
      <w:r>
        <w:rPr>
          <w:spacing w:val="2"/>
        </w:rPr>
        <w:t xml:space="preserve"> </w:t>
      </w:r>
      <w:r>
        <w:t>o</w:t>
      </w:r>
      <w:r>
        <w:rPr>
          <w:spacing w:val="-1"/>
        </w:rPr>
        <w:t>p</w:t>
      </w:r>
      <w:r>
        <w:t>p</w:t>
      </w:r>
      <w:r>
        <w:rPr>
          <w:spacing w:val="-1"/>
        </w:rPr>
        <w:t>o</w:t>
      </w:r>
      <w:r>
        <w:rPr>
          <w:spacing w:val="-2"/>
        </w:rPr>
        <w:t>r</w:t>
      </w:r>
      <w:r>
        <w:t>tu</w:t>
      </w:r>
      <w:r>
        <w:rPr>
          <w:spacing w:val="-1"/>
        </w:rPr>
        <w:t>n</w:t>
      </w:r>
      <w:r>
        <w:rPr>
          <w:spacing w:val="-2"/>
        </w:rPr>
        <w:t>i</w:t>
      </w:r>
      <w:r>
        <w:t>ty for</w:t>
      </w:r>
      <w:r>
        <w:rPr>
          <w:spacing w:val="-1"/>
        </w:rPr>
        <w:t xml:space="preserve"> </w:t>
      </w:r>
      <w:r>
        <w:t>m</w:t>
      </w:r>
      <w:r>
        <w:rPr>
          <w:spacing w:val="-3"/>
        </w:rPr>
        <w:t>o</w:t>
      </w:r>
      <w:r>
        <w:t xml:space="preserve">re </w:t>
      </w:r>
      <w:r>
        <w:rPr>
          <w:spacing w:val="-2"/>
        </w:rPr>
        <w:t>s</w:t>
      </w:r>
      <w:r>
        <w:t>tu</w:t>
      </w:r>
      <w:r>
        <w:rPr>
          <w:spacing w:val="-1"/>
        </w:rPr>
        <w:t>d</w:t>
      </w:r>
      <w:r>
        <w:t>e</w:t>
      </w:r>
      <w:r>
        <w:rPr>
          <w:spacing w:val="-1"/>
        </w:rPr>
        <w:t>n</w:t>
      </w:r>
      <w:r>
        <w:rPr>
          <w:spacing w:val="-2"/>
        </w:rPr>
        <w:t>t</w:t>
      </w:r>
      <w:r>
        <w:t>s:</w:t>
      </w:r>
    </w:p>
    <w:p w14:paraId="70E5746B" w14:textId="77777777" w:rsidR="008251FE" w:rsidRPr="008251FE" w:rsidRDefault="008251FE" w:rsidP="008251FE"/>
    <w:p w14:paraId="2DB032C5" w14:textId="77777777" w:rsidR="006516F5" w:rsidRPr="00655B14" w:rsidRDefault="006516F5" w:rsidP="007A1464">
      <w:pPr>
        <w:pStyle w:val="ListParagraph"/>
        <w:numPr>
          <w:ilvl w:val="0"/>
          <w:numId w:val="36"/>
        </w:numPr>
        <w:rPr>
          <w:rFonts w:cs="Times New Roman"/>
          <w:sz w:val="24"/>
          <w:szCs w:val="24"/>
        </w:rPr>
      </w:pPr>
      <w:r w:rsidRPr="00655B14">
        <w:rPr>
          <w:rFonts w:cs="Times New Roman"/>
          <w:spacing w:val="-4"/>
          <w:sz w:val="24"/>
          <w:szCs w:val="24"/>
        </w:rPr>
        <w:t>M</w:t>
      </w:r>
      <w:r w:rsidRPr="00655B14">
        <w:rPr>
          <w:rFonts w:cs="Times New Roman"/>
          <w:sz w:val="24"/>
          <w:szCs w:val="24"/>
        </w:rPr>
        <w:t>a</w:t>
      </w:r>
      <w:r w:rsidRPr="00655B14">
        <w:rPr>
          <w:rFonts w:cs="Times New Roman"/>
          <w:spacing w:val="1"/>
          <w:sz w:val="24"/>
          <w:szCs w:val="24"/>
        </w:rPr>
        <w:t>k</w:t>
      </w:r>
      <w:r w:rsidRPr="00655B14">
        <w:rPr>
          <w:rFonts w:cs="Times New Roman"/>
          <w:sz w:val="24"/>
          <w:szCs w:val="24"/>
        </w:rPr>
        <w:t>e l</w:t>
      </w:r>
      <w:r w:rsidRPr="00655B14">
        <w:rPr>
          <w:rFonts w:cs="Times New Roman"/>
          <w:spacing w:val="-1"/>
          <w:sz w:val="24"/>
          <w:szCs w:val="24"/>
        </w:rPr>
        <w:t>e</w:t>
      </w:r>
      <w:r w:rsidRPr="00655B14">
        <w:rPr>
          <w:rFonts w:cs="Times New Roman"/>
          <w:sz w:val="24"/>
          <w:szCs w:val="24"/>
        </w:rPr>
        <w:t>arn</w:t>
      </w:r>
      <w:r w:rsidRPr="00655B14">
        <w:rPr>
          <w:rFonts w:cs="Times New Roman"/>
          <w:spacing w:val="-1"/>
          <w:sz w:val="24"/>
          <w:szCs w:val="24"/>
        </w:rPr>
        <w:t>i</w:t>
      </w:r>
      <w:r w:rsidRPr="00655B14">
        <w:rPr>
          <w:rFonts w:cs="Times New Roman"/>
          <w:sz w:val="24"/>
          <w:szCs w:val="24"/>
        </w:rPr>
        <w:t>ng re</w:t>
      </w:r>
      <w:r w:rsidRPr="00655B14">
        <w:rPr>
          <w:rFonts w:cs="Times New Roman"/>
          <w:spacing w:val="-2"/>
          <w:sz w:val="24"/>
          <w:szCs w:val="24"/>
        </w:rPr>
        <w:t>l</w:t>
      </w:r>
      <w:r w:rsidRPr="00655B14">
        <w:rPr>
          <w:rFonts w:cs="Times New Roman"/>
          <w:sz w:val="24"/>
          <w:szCs w:val="24"/>
        </w:rPr>
        <w:t>e</w:t>
      </w:r>
      <w:r w:rsidRPr="00655B14">
        <w:rPr>
          <w:rFonts w:cs="Times New Roman"/>
          <w:spacing w:val="-3"/>
          <w:sz w:val="24"/>
          <w:szCs w:val="24"/>
        </w:rPr>
        <w:t>v</w:t>
      </w:r>
      <w:r w:rsidRPr="00655B14">
        <w:rPr>
          <w:rFonts w:cs="Times New Roman"/>
          <w:sz w:val="24"/>
          <w:szCs w:val="24"/>
        </w:rPr>
        <w:t>a</w:t>
      </w:r>
      <w:r w:rsidRPr="00655B14">
        <w:rPr>
          <w:rFonts w:cs="Times New Roman"/>
          <w:spacing w:val="-1"/>
          <w:sz w:val="24"/>
          <w:szCs w:val="24"/>
        </w:rPr>
        <w:t>n</w:t>
      </w:r>
      <w:r w:rsidRPr="00655B14">
        <w:rPr>
          <w:rFonts w:cs="Times New Roman"/>
          <w:sz w:val="24"/>
          <w:szCs w:val="24"/>
        </w:rPr>
        <w:t>t</w:t>
      </w:r>
      <w:r w:rsidRPr="00655B14">
        <w:rPr>
          <w:rFonts w:cs="Times New Roman"/>
          <w:spacing w:val="-1"/>
          <w:sz w:val="24"/>
          <w:szCs w:val="24"/>
        </w:rPr>
        <w:t xml:space="preserve"> </w:t>
      </w:r>
      <w:r w:rsidRPr="00655B14">
        <w:rPr>
          <w:rFonts w:cs="Times New Roman"/>
          <w:spacing w:val="-2"/>
          <w:sz w:val="24"/>
          <w:szCs w:val="24"/>
        </w:rPr>
        <w:t>t</w:t>
      </w:r>
      <w:r w:rsidRPr="00655B14">
        <w:rPr>
          <w:rFonts w:cs="Times New Roman"/>
          <w:sz w:val="24"/>
          <w:szCs w:val="24"/>
        </w:rPr>
        <w:t>o s</w:t>
      </w:r>
      <w:r w:rsidRPr="00655B14">
        <w:rPr>
          <w:rFonts w:cs="Times New Roman"/>
          <w:spacing w:val="1"/>
          <w:sz w:val="24"/>
          <w:szCs w:val="24"/>
        </w:rPr>
        <w:t>t</w:t>
      </w:r>
      <w:r w:rsidRPr="00655B14">
        <w:rPr>
          <w:rFonts w:cs="Times New Roman"/>
          <w:sz w:val="24"/>
          <w:szCs w:val="24"/>
        </w:rPr>
        <w:t>u</w:t>
      </w:r>
      <w:r w:rsidRPr="00655B14">
        <w:rPr>
          <w:rFonts w:cs="Times New Roman"/>
          <w:spacing w:val="-1"/>
          <w:sz w:val="24"/>
          <w:szCs w:val="24"/>
        </w:rPr>
        <w:t>d</w:t>
      </w:r>
      <w:r w:rsidRPr="00655B14">
        <w:rPr>
          <w:rFonts w:cs="Times New Roman"/>
          <w:sz w:val="24"/>
          <w:szCs w:val="24"/>
        </w:rPr>
        <w:t>e</w:t>
      </w:r>
      <w:r w:rsidRPr="00655B14">
        <w:rPr>
          <w:rFonts w:cs="Times New Roman"/>
          <w:spacing w:val="-4"/>
          <w:sz w:val="24"/>
          <w:szCs w:val="24"/>
        </w:rPr>
        <w:t>n</w:t>
      </w:r>
      <w:r w:rsidRPr="00655B14">
        <w:rPr>
          <w:rFonts w:cs="Times New Roman"/>
          <w:sz w:val="24"/>
          <w:szCs w:val="24"/>
        </w:rPr>
        <w:t>ts</w:t>
      </w:r>
      <w:r w:rsidRPr="00655B14">
        <w:rPr>
          <w:rFonts w:cs="Times New Roman"/>
          <w:spacing w:val="-2"/>
          <w:sz w:val="24"/>
          <w:szCs w:val="24"/>
        </w:rPr>
        <w:t xml:space="preserve"> </w:t>
      </w:r>
      <w:r w:rsidRPr="00655B14">
        <w:rPr>
          <w:rFonts w:cs="Times New Roman"/>
          <w:sz w:val="24"/>
          <w:szCs w:val="24"/>
        </w:rPr>
        <w:t>b</w:t>
      </w:r>
      <w:r w:rsidRPr="00655B14">
        <w:rPr>
          <w:rFonts w:cs="Times New Roman"/>
          <w:spacing w:val="-1"/>
          <w:sz w:val="24"/>
          <w:szCs w:val="24"/>
        </w:rPr>
        <w:t>e</w:t>
      </w:r>
      <w:r w:rsidRPr="00655B14">
        <w:rPr>
          <w:rFonts w:cs="Times New Roman"/>
          <w:spacing w:val="-3"/>
          <w:sz w:val="24"/>
          <w:szCs w:val="24"/>
        </w:rPr>
        <w:t>y</w:t>
      </w:r>
      <w:r w:rsidRPr="00655B14">
        <w:rPr>
          <w:rFonts w:cs="Times New Roman"/>
          <w:sz w:val="24"/>
          <w:szCs w:val="24"/>
        </w:rPr>
        <w:t>o</w:t>
      </w:r>
      <w:r w:rsidRPr="00655B14">
        <w:rPr>
          <w:rFonts w:cs="Times New Roman"/>
          <w:spacing w:val="-1"/>
          <w:sz w:val="24"/>
          <w:szCs w:val="24"/>
        </w:rPr>
        <w:t>n</w:t>
      </w:r>
      <w:r w:rsidRPr="00655B14">
        <w:rPr>
          <w:rFonts w:cs="Times New Roman"/>
          <w:sz w:val="24"/>
          <w:szCs w:val="24"/>
        </w:rPr>
        <w:t>d scho</w:t>
      </w:r>
      <w:r w:rsidRPr="00655B14">
        <w:rPr>
          <w:rFonts w:cs="Times New Roman"/>
          <w:spacing w:val="-3"/>
          <w:sz w:val="24"/>
          <w:szCs w:val="24"/>
        </w:rPr>
        <w:t>o</w:t>
      </w:r>
      <w:r w:rsidRPr="00655B14">
        <w:rPr>
          <w:rFonts w:cs="Times New Roman"/>
          <w:sz w:val="24"/>
          <w:szCs w:val="24"/>
        </w:rPr>
        <w:t>l</w:t>
      </w:r>
    </w:p>
    <w:p w14:paraId="5B9879D2" w14:textId="77777777" w:rsidR="006516F5" w:rsidRPr="00655B14" w:rsidRDefault="006516F5" w:rsidP="008251FE">
      <w:pPr>
        <w:ind w:left="360"/>
        <w:rPr>
          <w:szCs w:val="24"/>
        </w:rPr>
      </w:pPr>
    </w:p>
    <w:p w14:paraId="0386475B" w14:textId="77777777" w:rsidR="006516F5" w:rsidRPr="00655B14" w:rsidRDefault="006516F5" w:rsidP="007A1464">
      <w:pPr>
        <w:pStyle w:val="ListParagraph"/>
        <w:numPr>
          <w:ilvl w:val="0"/>
          <w:numId w:val="36"/>
        </w:numPr>
        <w:rPr>
          <w:rFonts w:cs="Times New Roman"/>
          <w:sz w:val="24"/>
          <w:szCs w:val="24"/>
        </w:rPr>
      </w:pPr>
      <w:r w:rsidRPr="00655B14">
        <w:rPr>
          <w:rFonts w:cs="Times New Roman"/>
          <w:spacing w:val="-1"/>
          <w:sz w:val="24"/>
          <w:szCs w:val="24"/>
        </w:rPr>
        <w:t>P</w:t>
      </w:r>
      <w:r w:rsidRPr="00655B14">
        <w:rPr>
          <w:rFonts w:cs="Times New Roman"/>
          <w:sz w:val="24"/>
          <w:szCs w:val="24"/>
        </w:rPr>
        <w:t>ro</w:t>
      </w:r>
      <w:r w:rsidRPr="00655B14">
        <w:rPr>
          <w:rFonts w:cs="Times New Roman"/>
          <w:spacing w:val="-3"/>
          <w:sz w:val="24"/>
          <w:szCs w:val="24"/>
        </w:rPr>
        <w:t>v</w:t>
      </w:r>
      <w:r w:rsidRPr="00655B14">
        <w:rPr>
          <w:rFonts w:cs="Times New Roman"/>
          <w:spacing w:val="-2"/>
          <w:sz w:val="24"/>
          <w:szCs w:val="24"/>
        </w:rPr>
        <w:t>i</w:t>
      </w:r>
      <w:r w:rsidRPr="00655B14">
        <w:rPr>
          <w:rFonts w:cs="Times New Roman"/>
          <w:sz w:val="24"/>
          <w:szCs w:val="24"/>
        </w:rPr>
        <w:t>de h</w:t>
      </w:r>
      <w:r w:rsidRPr="00655B14">
        <w:rPr>
          <w:rFonts w:cs="Times New Roman"/>
          <w:spacing w:val="-1"/>
          <w:sz w:val="24"/>
          <w:szCs w:val="24"/>
        </w:rPr>
        <w:t>a</w:t>
      </w:r>
      <w:r w:rsidRPr="00655B14">
        <w:rPr>
          <w:rFonts w:cs="Times New Roman"/>
          <w:sz w:val="24"/>
          <w:szCs w:val="24"/>
        </w:rPr>
        <w:t>n</w:t>
      </w:r>
      <w:r w:rsidRPr="00655B14">
        <w:rPr>
          <w:rFonts w:cs="Times New Roman"/>
          <w:spacing w:val="-1"/>
          <w:sz w:val="24"/>
          <w:szCs w:val="24"/>
        </w:rPr>
        <w:t>d</w:t>
      </w:r>
      <w:r w:rsidRPr="00655B14">
        <w:rPr>
          <w:rFonts w:cs="Times New Roman"/>
          <w:sz w:val="24"/>
          <w:szCs w:val="24"/>
        </w:rPr>
        <w:t>s-o</w:t>
      </w:r>
      <w:r w:rsidRPr="00655B14">
        <w:rPr>
          <w:rFonts w:cs="Times New Roman"/>
          <w:spacing w:val="-1"/>
          <w:sz w:val="24"/>
          <w:szCs w:val="24"/>
        </w:rPr>
        <w:t>n</w:t>
      </w:r>
      <w:r w:rsidRPr="00655B14">
        <w:rPr>
          <w:rFonts w:cs="Times New Roman"/>
          <w:sz w:val="24"/>
          <w:szCs w:val="24"/>
        </w:rPr>
        <w:t>,</w:t>
      </w:r>
      <w:r w:rsidRPr="00655B14">
        <w:rPr>
          <w:rFonts w:cs="Times New Roman"/>
          <w:spacing w:val="-1"/>
          <w:sz w:val="24"/>
          <w:szCs w:val="24"/>
        </w:rPr>
        <w:t xml:space="preserve"> </w:t>
      </w:r>
      <w:r w:rsidRPr="00655B14">
        <w:rPr>
          <w:rFonts w:cs="Times New Roman"/>
          <w:sz w:val="24"/>
          <w:szCs w:val="24"/>
        </w:rPr>
        <w:t>e</w:t>
      </w:r>
      <w:r w:rsidRPr="00655B14">
        <w:rPr>
          <w:rFonts w:cs="Times New Roman"/>
          <w:spacing w:val="-3"/>
          <w:sz w:val="24"/>
          <w:szCs w:val="24"/>
        </w:rPr>
        <w:t>x</w:t>
      </w:r>
      <w:r w:rsidRPr="00655B14">
        <w:rPr>
          <w:rFonts w:cs="Times New Roman"/>
          <w:sz w:val="24"/>
          <w:szCs w:val="24"/>
        </w:rPr>
        <w:t>p</w:t>
      </w:r>
      <w:r w:rsidRPr="00655B14">
        <w:rPr>
          <w:rFonts w:cs="Times New Roman"/>
          <w:spacing w:val="-1"/>
          <w:sz w:val="24"/>
          <w:szCs w:val="24"/>
        </w:rPr>
        <w:t>e</w:t>
      </w:r>
      <w:r w:rsidRPr="00655B14">
        <w:rPr>
          <w:rFonts w:cs="Times New Roman"/>
          <w:sz w:val="24"/>
          <w:szCs w:val="24"/>
        </w:rPr>
        <w:t>r</w:t>
      </w:r>
      <w:r w:rsidRPr="00655B14">
        <w:rPr>
          <w:rFonts w:cs="Times New Roman"/>
          <w:spacing w:val="-2"/>
          <w:sz w:val="24"/>
          <w:szCs w:val="24"/>
        </w:rPr>
        <w:t>i</w:t>
      </w:r>
      <w:r w:rsidRPr="00655B14">
        <w:rPr>
          <w:rFonts w:cs="Times New Roman"/>
          <w:sz w:val="24"/>
          <w:szCs w:val="24"/>
        </w:rPr>
        <w:t>e</w:t>
      </w:r>
      <w:r w:rsidRPr="00655B14">
        <w:rPr>
          <w:rFonts w:cs="Times New Roman"/>
          <w:spacing w:val="-1"/>
          <w:sz w:val="24"/>
          <w:szCs w:val="24"/>
        </w:rPr>
        <w:t>n</w:t>
      </w:r>
      <w:r w:rsidRPr="00655B14">
        <w:rPr>
          <w:rFonts w:cs="Times New Roman"/>
          <w:sz w:val="24"/>
          <w:szCs w:val="24"/>
        </w:rPr>
        <w:t>t</w:t>
      </w:r>
      <w:r w:rsidRPr="00655B14">
        <w:rPr>
          <w:rFonts w:cs="Times New Roman"/>
          <w:spacing w:val="-2"/>
          <w:sz w:val="24"/>
          <w:szCs w:val="24"/>
        </w:rPr>
        <w:t>i</w:t>
      </w:r>
      <w:r w:rsidRPr="00655B14">
        <w:rPr>
          <w:rFonts w:cs="Times New Roman"/>
          <w:sz w:val="24"/>
          <w:szCs w:val="24"/>
        </w:rPr>
        <w:t>al</w:t>
      </w:r>
      <w:r w:rsidRPr="00655B14">
        <w:rPr>
          <w:rFonts w:cs="Times New Roman"/>
          <w:spacing w:val="-1"/>
          <w:sz w:val="24"/>
          <w:szCs w:val="24"/>
        </w:rPr>
        <w:t xml:space="preserve"> </w:t>
      </w:r>
      <w:r w:rsidRPr="00655B14">
        <w:rPr>
          <w:rFonts w:cs="Times New Roman"/>
          <w:sz w:val="24"/>
          <w:szCs w:val="24"/>
        </w:rPr>
        <w:t>acti</w:t>
      </w:r>
      <w:r w:rsidRPr="00655B14">
        <w:rPr>
          <w:rFonts w:cs="Times New Roman"/>
          <w:spacing w:val="-3"/>
          <w:sz w:val="24"/>
          <w:szCs w:val="24"/>
        </w:rPr>
        <w:t>v</w:t>
      </w:r>
      <w:r w:rsidRPr="00655B14">
        <w:rPr>
          <w:rFonts w:cs="Times New Roman"/>
          <w:spacing w:val="-2"/>
          <w:sz w:val="24"/>
          <w:szCs w:val="24"/>
        </w:rPr>
        <w:t>i</w:t>
      </w:r>
      <w:r w:rsidRPr="00655B14">
        <w:rPr>
          <w:rFonts w:cs="Times New Roman"/>
          <w:sz w:val="24"/>
          <w:szCs w:val="24"/>
        </w:rPr>
        <w:t>t</w:t>
      </w:r>
      <w:r w:rsidRPr="00655B14">
        <w:rPr>
          <w:rFonts w:cs="Times New Roman"/>
          <w:spacing w:val="-2"/>
          <w:sz w:val="24"/>
          <w:szCs w:val="24"/>
        </w:rPr>
        <w:t>i</w:t>
      </w:r>
      <w:r w:rsidRPr="00655B14">
        <w:rPr>
          <w:rFonts w:cs="Times New Roman"/>
          <w:sz w:val="24"/>
          <w:szCs w:val="24"/>
        </w:rPr>
        <w:t>es so</w:t>
      </w:r>
      <w:r w:rsidRPr="00655B14">
        <w:rPr>
          <w:rFonts w:cs="Times New Roman"/>
          <w:spacing w:val="1"/>
          <w:sz w:val="24"/>
          <w:szCs w:val="24"/>
        </w:rPr>
        <w:t xml:space="preserve"> </w:t>
      </w:r>
      <w:r w:rsidRPr="00655B14">
        <w:rPr>
          <w:rFonts w:cs="Times New Roman"/>
          <w:spacing w:val="-3"/>
          <w:sz w:val="24"/>
          <w:szCs w:val="24"/>
        </w:rPr>
        <w:t>s</w:t>
      </w:r>
      <w:r w:rsidRPr="00655B14">
        <w:rPr>
          <w:rFonts w:cs="Times New Roman"/>
          <w:sz w:val="24"/>
          <w:szCs w:val="24"/>
        </w:rPr>
        <w:t>tu</w:t>
      </w:r>
      <w:r w:rsidRPr="00655B14">
        <w:rPr>
          <w:rFonts w:cs="Times New Roman"/>
          <w:spacing w:val="-1"/>
          <w:sz w:val="24"/>
          <w:szCs w:val="24"/>
        </w:rPr>
        <w:t>d</w:t>
      </w:r>
      <w:r w:rsidRPr="00655B14">
        <w:rPr>
          <w:rFonts w:cs="Times New Roman"/>
          <w:sz w:val="24"/>
          <w:szCs w:val="24"/>
        </w:rPr>
        <w:t>e</w:t>
      </w:r>
      <w:r w:rsidRPr="00655B14">
        <w:rPr>
          <w:rFonts w:cs="Times New Roman"/>
          <w:spacing w:val="-4"/>
          <w:sz w:val="24"/>
          <w:szCs w:val="24"/>
        </w:rPr>
        <w:t>n</w:t>
      </w:r>
      <w:r w:rsidRPr="00655B14">
        <w:rPr>
          <w:rFonts w:cs="Times New Roman"/>
          <w:sz w:val="24"/>
          <w:szCs w:val="24"/>
        </w:rPr>
        <w:t>ts</w:t>
      </w:r>
      <w:r w:rsidRPr="00655B14">
        <w:rPr>
          <w:rFonts w:cs="Times New Roman"/>
          <w:spacing w:val="1"/>
          <w:sz w:val="24"/>
          <w:szCs w:val="24"/>
        </w:rPr>
        <w:t xml:space="preserve"> </w:t>
      </w:r>
      <w:r w:rsidRPr="00655B14">
        <w:rPr>
          <w:rFonts w:cs="Times New Roman"/>
          <w:sz w:val="24"/>
          <w:szCs w:val="24"/>
        </w:rPr>
        <w:t>can</w:t>
      </w:r>
      <w:r w:rsidRPr="00655B14">
        <w:rPr>
          <w:rFonts w:cs="Times New Roman"/>
          <w:spacing w:val="-3"/>
          <w:sz w:val="24"/>
          <w:szCs w:val="24"/>
        </w:rPr>
        <w:t xml:space="preserve"> </w:t>
      </w:r>
      <w:r w:rsidRPr="00655B14">
        <w:rPr>
          <w:rFonts w:cs="Times New Roman"/>
          <w:sz w:val="24"/>
          <w:szCs w:val="24"/>
        </w:rPr>
        <w:t>b</w:t>
      </w:r>
      <w:r w:rsidRPr="00655B14">
        <w:rPr>
          <w:rFonts w:cs="Times New Roman"/>
          <w:spacing w:val="-1"/>
          <w:sz w:val="24"/>
          <w:szCs w:val="24"/>
        </w:rPr>
        <w:t>u</w:t>
      </w:r>
      <w:r w:rsidRPr="00655B14">
        <w:rPr>
          <w:rFonts w:cs="Times New Roman"/>
          <w:spacing w:val="-2"/>
          <w:sz w:val="24"/>
          <w:szCs w:val="24"/>
        </w:rPr>
        <w:t>il</w:t>
      </w:r>
      <w:r w:rsidRPr="00655B14">
        <w:rPr>
          <w:rFonts w:cs="Times New Roman"/>
          <w:sz w:val="24"/>
          <w:szCs w:val="24"/>
        </w:rPr>
        <w:t xml:space="preserve">d </w:t>
      </w:r>
      <w:r w:rsidRPr="00655B14">
        <w:rPr>
          <w:rFonts w:cs="Times New Roman"/>
          <w:spacing w:val="1"/>
          <w:sz w:val="24"/>
          <w:szCs w:val="24"/>
        </w:rPr>
        <w:t>t</w:t>
      </w:r>
      <w:r w:rsidRPr="00655B14">
        <w:rPr>
          <w:rFonts w:cs="Times New Roman"/>
          <w:sz w:val="24"/>
          <w:szCs w:val="24"/>
        </w:rPr>
        <w:t>h</w:t>
      </w:r>
      <w:r w:rsidRPr="00655B14">
        <w:rPr>
          <w:rFonts w:cs="Times New Roman"/>
          <w:spacing w:val="-1"/>
          <w:sz w:val="24"/>
          <w:szCs w:val="24"/>
        </w:rPr>
        <w:t>e</w:t>
      </w:r>
      <w:r w:rsidRPr="00655B14">
        <w:rPr>
          <w:rFonts w:cs="Times New Roman"/>
          <w:spacing w:val="-2"/>
          <w:sz w:val="24"/>
          <w:szCs w:val="24"/>
        </w:rPr>
        <w:t>i</w:t>
      </w:r>
      <w:r w:rsidRPr="00655B14">
        <w:rPr>
          <w:rFonts w:cs="Times New Roman"/>
          <w:sz w:val="24"/>
          <w:szCs w:val="24"/>
        </w:rPr>
        <w:t>r</w:t>
      </w:r>
      <w:r w:rsidRPr="00655B14">
        <w:rPr>
          <w:rFonts w:cs="Times New Roman"/>
          <w:spacing w:val="-1"/>
          <w:sz w:val="24"/>
          <w:szCs w:val="24"/>
        </w:rPr>
        <w:t xml:space="preserve"> </w:t>
      </w:r>
      <w:r w:rsidRPr="00655B14">
        <w:rPr>
          <w:rFonts w:cs="Times New Roman"/>
          <w:sz w:val="24"/>
          <w:szCs w:val="24"/>
        </w:rPr>
        <w:t>o</w:t>
      </w:r>
      <w:r w:rsidRPr="00655B14">
        <w:rPr>
          <w:rFonts w:cs="Times New Roman"/>
          <w:spacing w:val="-4"/>
          <w:sz w:val="24"/>
          <w:szCs w:val="24"/>
        </w:rPr>
        <w:t>w</w:t>
      </w:r>
      <w:r w:rsidRPr="00655B14">
        <w:rPr>
          <w:rFonts w:cs="Times New Roman"/>
          <w:sz w:val="24"/>
          <w:szCs w:val="24"/>
        </w:rPr>
        <w:t>n e</w:t>
      </w:r>
      <w:r w:rsidRPr="00655B14">
        <w:rPr>
          <w:rFonts w:cs="Times New Roman"/>
          <w:spacing w:val="-3"/>
          <w:sz w:val="24"/>
          <w:szCs w:val="24"/>
        </w:rPr>
        <w:t>x</w:t>
      </w:r>
      <w:r w:rsidRPr="00655B14">
        <w:rPr>
          <w:rFonts w:cs="Times New Roman"/>
          <w:sz w:val="24"/>
          <w:szCs w:val="24"/>
        </w:rPr>
        <w:t>p</w:t>
      </w:r>
      <w:r w:rsidRPr="00655B14">
        <w:rPr>
          <w:rFonts w:cs="Times New Roman"/>
          <w:spacing w:val="-1"/>
          <w:sz w:val="24"/>
          <w:szCs w:val="24"/>
        </w:rPr>
        <w:t>e</w:t>
      </w:r>
      <w:r w:rsidRPr="00655B14">
        <w:rPr>
          <w:rFonts w:cs="Times New Roman"/>
          <w:sz w:val="24"/>
          <w:szCs w:val="24"/>
        </w:rPr>
        <w:t>r</w:t>
      </w:r>
      <w:r w:rsidRPr="00655B14">
        <w:rPr>
          <w:rFonts w:cs="Times New Roman"/>
          <w:spacing w:val="-2"/>
          <w:sz w:val="24"/>
          <w:szCs w:val="24"/>
        </w:rPr>
        <w:t>i</w:t>
      </w:r>
      <w:r w:rsidRPr="00655B14">
        <w:rPr>
          <w:rFonts w:cs="Times New Roman"/>
          <w:sz w:val="24"/>
          <w:szCs w:val="24"/>
        </w:rPr>
        <w:t>e</w:t>
      </w:r>
      <w:r w:rsidRPr="00655B14">
        <w:rPr>
          <w:rFonts w:cs="Times New Roman"/>
          <w:spacing w:val="-1"/>
          <w:sz w:val="24"/>
          <w:szCs w:val="24"/>
        </w:rPr>
        <w:t>n</w:t>
      </w:r>
      <w:r w:rsidRPr="00655B14">
        <w:rPr>
          <w:rFonts w:cs="Times New Roman"/>
          <w:sz w:val="24"/>
          <w:szCs w:val="24"/>
        </w:rPr>
        <w:t>ces and d</w:t>
      </w:r>
      <w:r w:rsidRPr="00655B14">
        <w:rPr>
          <w:rFonts w:cs="Times New Roman"/>
          <w:spacing w:val="-1"/>
          <w:sz w:val="24"/>
          <w:szCs w:val="24"/>
        </w:rPr>
        <w:t>e</w:t>
      </w:r>
      <w:r w:rsidRPr="00655B14">
        <w:rPr>
          <w:rFonts w:cs="Times New Roman"/>
          <w:spacing w:val="-3"/>
          <w:sz w:val="24"/>
          <w:szCs w:val="24"/>
        </w:rPr>
        <w:t>v</w:t>
      </w:r>
      <w:r w:rsidRPr="00655B14">
        <w:rPr>
          <w:rFonts w:cs="Times New Roman"/>
          <w:sz w:val="24"/>
          <w:szCs w:val="24"/>
        </w:rPr>
        <w:t>e</w:t>
      </w:r>
      <w:r w:rsidRPr="00655B14">
        <w:rPr>
          <w:rFonts w:cs="Times New Roman"/>
          <w:spacing w:val="-2"/>
          <w:sz w:val="24"/>
          <w:szCs w:val="24"/>
        </w:rPr>
        <w:t>l</w:t>
      </w:r>
      <w:r w:rsidRPr="00655B14">
        <w:rPr>
          <w:rFonts w:cs="Times New Roman"/>
          <w:sz w:val="24"/>
          <w:szCs w:val="24"/>
        </w:rPr>
        <w:t xml:space="preserve">op </w:t>
      </w:r>
      <w:r w:rsidRPr="00655B14">
        <w:rPr>
          <w:rFonts w:cs="Times New Roman"/>
          <w:spacing w:val="-2"/>
          <w:sz w:val="24"/>
          <w:szCs w:val="24"/>
        </w:rPr>
        <w:t>i</w:t>
      </w:r>
      <w:r w:rsidRPr="00655B14">
        <w:rPr>
          <w:rFonts w:cs="Times New Roman"/>
          <w:sz w:val="24"/>
          <w:szCs w:val="24"/>
        </w:rPr>
        <w:t>ns</w:t>
      </w:r>
      <w:r w:rsidRPr="00655B14">
        <w:rPr>
          <w:rFonts w:cs="Times New Roman"/>
          <w:spacing w:val="-2"/>
          <w:sz w:val="24"/>
          <w:szCs w:val="24"/>
        </w:rPr>
        <w:t>i</w:t>
      </w:r>
      <w:r w:rsidRPr="00655B14">
        <w:rPr>
          <w:rFonts w:cs="Times New Roman"/>
          <w:spacing w:val="1"/>
          <w:sz w:val="24"/>
          <w:szCs w:val="24"/>
        </w:rPr>
        <w:t>g</w:t>
      </w:r>
      <w:r w:rsidRPr="00655B14">
        <w:rPr>
          <w:rFonts w:cs="Times New Roman"/>
          <w:sz w:val="24"/>
          <w:szCs w:val="24"/>
        </w:rPr>
        <w:t>ht</w:t>
      </w:r>
      <w:r w:rsidRPr="00655B14">
        <w:rPr>
          <w:rFonts w:cs="Times New Roman"/>
          <w:spacing w:val="1"/>
          <w:sz w:val="24"/>
          <w:szCs w:val="24"/>
        </w:rPr>
        <w:t xml:space="preserve"> </w:t>
      </w:r>
      <w:r w:rsidRPr="00655B14">
        <w:rPr>
          <w:rFonts w:cs="Times New Roman"/>
          <w:sz w:val="24"/>
          <w:szCs w:val="24"/>
        </w:rPr>
        <w:t>a</w:t>
      </w:r>
      <w:r w:rsidRPr="00655B14">
        <w:rPr>
          <w:rFonts w:cs="Times New Roman"/>
          <w:spacing w:val="-1"/>
          <w:sz w:val="24"/>
          <w:szCs w:val="24"/>
        </w:rPr>
        <w:t>b</w:t>
      </w:r>
      <w:r w:rsidRPr="00655B14">
        <w:rPr>
          <w:rFonts w:cs="Times New Roman"/>
          <w:sz w:val="24"/>
          <w:szCs w:val="24"/>
        </w:rPr>
        <w:t>o</w:t>
      </w:r>
      <w:r w:rsidRPr="00655B14">
        <w:rPr>
          <w:rFonts w:cs="Times New Roman"/>
          <w:spacing w:val="-4"/>
          <w:sz w:val="24"/>
          <w:szCs w:val="24"/>
        </w:rPr>
        <w:t>u</w:t>
      </w:r>
      <w:r w:rsidRPr="00655B14">
        <w:rPr>
          <w:rFonts w:cs="Times New Roman"/>
          <w:sz w:val="24"/>
          <w:szCs w:val="24"/>
        </w:rPr>
        <w:t>t</w:t>
      </w:r>
      <w:r w:rsidRPr="00655B14">
        <w:rPr>
          <w:rFonts w:cs="Times New Roman"/>
          <w:spacing w:val="-1"/>
          <w:sz w:val="24"/>
          <w:szCs w:val="24"/>
        </w:rPr>
        <w:t xml:space="preserve"> </w:t>
      </w:r>
      <w:r w:rsidRPr="00655B14">
        <w:rPr>
          <w:rFonts w:cs="Times New Roman"/>
          <w:sz w:val="24"/>
          <w:szCs w:val="24"/>
        </w:rPr>
        <w:t>th</w:t>
      </w:r>
      <w:r w:rsidRPr="00655B14">
        <w:rPr>
          <w:rFonts w:cs="Times New Roman"/>
          <w:spacing w:val="-4"/>
          <w:sz w:val="24"/>
          <w:szCs w:val="24"/>
        </w:rPr>
        <w:t>e</w:t>
      </w:r>
      <w:r w:rsidRPr="00655B14">
        <w:rPr>
          <w:rFonts w:cs="Times New Roman"/>
          <w:spacing w:val="-2"/>
          <w:sz w:val="24"/>
          <w:szCs w:val="24"/>
        </w:rPr>
        <w:t>i</w:t>
      </w:r>
      <w:r w:rsidRPr="00655B14">
        <w:rPr>
          <w:rFonts w:cs="Times New Roman"/>
          <w:sz w:val="24"/>
          <w:szCs w:val="24"/>
        </w:rPr>
        <w:t>r</w:t>
      </w:r>
      <w:r w:rsidRPr="00655B14">
        <w:rPr>
          <w:rFonts w:cs="Times New Roman"/>
          <w:spacing w:val="1"/>
          <w:sz w:val="24"/>
          <w:szCs w:val="24"/>
        </w:rPr>
        <w:t xml:space="preserve"> </w:t>
      </w:r>
      <w:r w:rsidRPr="00655B14">
        <w:rPr>
          <w:rFonts w:cs="Times New Roman"/>
          <w:spacing w:val="-2"/>
          <w:sz w:val="24"/>
          <w:szCs w:val="24"/>
        </w:rPr>
        <w:t>l</w:t>
      </w:r>
      <w:r w:rsidRPr="00655B14">
        <w:rPr>
          <w:rFonts w:cs="Times New Roman"/>
          <w:sz w:val="24"/>
          <w:szCs w:val="24"/>
        </w:rPr>
        <w:t>e</w:t>
      </w:r>
      <w:r w:rsidRPr="00655B14">
        <w:rPr>
          <w:rFonts w:cs="Times New Roman"/>
          <w:spacing w:val="-1"/>
          <w:sz w:val="24"/>
          <w:szCs w:val="24"/>
        </w:rPr>
        <w:t>a</w:t>
      </w:r>
      <w:r w:rsidRPr="00655B14">
        <w:rPr>
          <w:rFonts w:cs="Times New Roman"/>
          <w:sz w:val="24"/>
          <w:szCs w:val="24"/>
        </w:rPr>
        <w:t>rn</w:t>
      </w:r>
      <w:r w:rsidRPr="00655B14">
        <w:rPr>
          <w:rFonts w:cs="Times New Roman"/>
          <w:spacing w:val="-2"/>
          <w:sz w:val="24"/>
          <w:szCs w:val="24"/>
        </w:rPr>
        <w:t>i</w:t>
      </w:r>
      <w:r w:rsidRPr="00655B14">
        <w:rPr>
          <w:rFonts w:cs="Times New Roman"/>
          <w:sz w:val="24"/>
          <w:szCs w:val="24"/>
        </w:rPr>
        <w:t>ng</w:t>
      </w:r>
    </w:p>
    <w:p w14:paraId="516C2E45" w14:textId="77777777" w:rsidR="006516F5" w:rsidRPr="00655B14" w:rsidRDefault="006516F5" w:rsidP="008251FE">
      <w:pPr>
        <w:ind w:left="360"/>
        <w:rPr>
          <w:szCs w:val="24"/>
        </w:rPr>
      </w:pPr>
    </w:p>
    <w:p w14:paraId="3E380075" w14:textId="77777777" w:rsidR="006516F5" w:rsidRPr="00655B14" w:rsidRDefault="006516F5" w:rsidP="007A1464">
      <w:pPr>
        <w:pStyle w:val="ListParagraph"/>
        <w:numPr>
          <w:ilvl w:val="0"/>
          <w:numId w:val="36"/>
        </w:numPr>
        <w:rPr>
          <w:rFonts w:cs="Times New Roman"/>
          <w:sz w:val="24"/>
          <w:szCs w:val="24"/>
        </w:rPr>
      </w:pPr>
      <w:r w:rsidRPr="00655B14">
        <w:rPr>
          <w:rFonts w:cs="Times New Roman"/>
          <w:spacing w:val="-1"/>
          <w:sz w:val="24"/>
          <w:szCs w:val="24"/>
        </w:rPr>
        <w:t>A</w:t>
      </w:r>
      <w:r w:rsidRPr="00655B14">
        <w:rPr>
          <w:rFonts w:cs="Times New Roman"/>
          <w:sz w:val="24"/>
          <w:szCs w:val="24"/>
        </w:rPr>
        <w:t>d</w:t>
      </w:r>
      <w:r w:rsidRPr="00655B14">
        <w:rPr>
          <w:rFonts w:cs="Times New Roman"/>
          <w:spacing w:val="-1"/>
          <w:sz w:val="24"/>
          <w:szCs w:val="24"/>
        </w:rPr>
        <w:t>o</w:t>
      </w:r>
      <w:r w:rsidRPr="00655B14">
        <w:rPr>
          <w:rFonts w:cs="Times New Roman"/>
          <w:sz w:val="24"/>
          <w:szCs w:val="24"/>
        </w:rPr>
        <w:t>pt</w:t>
      </w:r>
      <w:r w:rsidRPr="00655B14">
        <w:rPr>
          <w:rFonts w:cs="Times New Roman"/>
          <w:spacing w:val="1"/>
          <w:sz w:val="24"/>
          <w:szCs w:val="24"/>
        </w:rPr>
        <w:t xml:space="preserve"> </w:t>
      </w:r>
      <w:r w:rsidRPr="00655B14">
        <w:rPr>
          <w:rFonts w:cs="Times New Roman"/>
          <w:sz w:val="24"/>
          <w:szCs w:val="24"/>
        </w:rPr>
        <w:t>a</w:t>
      </w:r>
      <w:r w:rsidRPr="00655B14">
        <w:rPr>
          <w:rFonts w:cs="Times New Roman"/>
          <w:spacing w:val="-1"/>
          <w:sz w:val="24"/>
          <w:szCs w:val="24"/>
        </w:rPr>
        <w:t>n</w:t>
      </w:r>
      <w:r w:rsidRPr="00655B14">
        <w:rPr>
          <w:rFonts w:cs="Times New Roman"/>
          <w:sz w:val="24"/>
          <w:szCs w:val="24"/>
        </w:rPr>
        <w:t>d</w:t>
      </w:r>
      <w:r w:rsidRPr="00655B14">
        <w:rPr>
          <w:rFonts w:cs="Times New Roman"/>
          <w:spacing w:val="-2"/>
          <w:sz w:val="24"/>
          <w:szCs w:val="24"/>
        </w:rPr>
        <w:t xml:space="preserve"> </w:t>
      </w:r>
      <w:r w:rsidRPr="00655B14">
        <w:rPr>
          <w:rFonts w:cs="Times New Roman"/>
          <w:sz w:val="24"/>
          <w:szCs w:val="24"/>
        </w:rPr>
        <w:t>a</w:t>
      </w:r>
      <w:r w:rsidRPr="00655B14">
        <w:rPr>
          <w:rFonts w:cs="Times New Roman"/>
          <w:spacing w:val="-1"/>
          <w:sz w:val="24"/>
          <w:szCs w:val="24"/>
        </w:rPr>
        <w:t>d</w:t>
      </w:r>
      <w:r w:rsidRPr="00655B14">
        <w:rPr>
          <w:rFonts w:cs="Times New Roman"/>
          <w:sz w:val="24"/>
          <w:szCs w:val="24"/>
        </w:rPr>
        <w:t>a</w:t>
      </w:r>
      <w:r w:rsidRPr="00655B14">
        <w:rPr>
          <w:rFonts w:cs="Times New Roman"/>
          <w:spacing w:val="-1"/>
          <w:sz w:val="24"/>
          <w:szCs w:val="24"/>
        </w:rPr>
        <w:t>p</w:t>
      </w:r>
      <w:r w:rsidRPr="00655B14">
        <w:rPr>
          <w:rFonts w:cs="Times New Roman"/>
          <w:sz w:val="24"/>
          <w:szCs w:val="24"/>
        </w:rPr>
        <w:t>t</w:t>
      </w:r>
      <w:r w:rsidRPr="00655B14">
        <w:rPr>
          <w:rFonts w:cs="Times New Roman"/>
          <w:spacing w:val="-1"/>
          <w:sz w:val="24"/>
          <w:szCs w:val="24"/>
        </w:rPr>
        <w:t xml:space="preserve"> </w:t>
      </w:r>
      <w:r w:rsidRPr="00655B14">
        <w:rPr>
          <w:rFonts w:cs="Times New Roman"/>
          <w:sz w:val="24"/>
          <w:szCs w:val="24"/>
        </w:rPr>
        <w:t>co</w:t>
      </w:r>
      <w:r w:rsidRPr="00655B14">
        <w:rPr>
          <w:rFonts w:cs="Times New Roman"/>
          <w:spacing w:val="-1"/>
          <w:sz w:val="24"/>
          <w:szCs w:val="24"/>
        </w:rPr>
        <w:t>u</w:t>
      </w:r>
      <w:r w:rsidRPr="00655B14">
        <w:rPr>
          <w:rFonts w:cs="Times New Roman"/>
          <w:sz w:val="24"/>
          <w:szCs w:val="24"/>
        </w:rPr>
        <w:t>r</w:t>
      </w:r>
      <w:r w:rsidRPr="00655B14">
        <w:rPr>
          <w:rFonts w:cs="Times New Roman"/>
          <w:spacing w:val="-3"/>
          <w:sz w:val="24"/>
          <w:szCs w:val="24"/>
        </w:rPr>
        <w:t>s</w:t>
      </w:r>
      <w:r w:rsidRPr="00655B14">
        <w:rPr>
          <w:rFonts w:cs="Times New Roman"/>
          <w:sz w:val="24"/>
          <w:szCs w:val="24"/>
        </w:rPr>
        <w:t>e</w:t>
      </w:r>
      <w:r w:rsidRPr="00655B14">
        <w:rPr>
          <w:rFonts w:cs="Times New Roman"/>
          <w:spacing w:val="-2"/>
          <w:sz w:val="24"/>
          <w:szCs w:val="24"/>
        </w:rPr>
        <w:t xml:space="preserve"> </w:t>
      </w:r>
      <w:r w:rsidRPr="00655B14">
        <w:rPr>
          <w:rFonts w:cs="Times New Roman"/>
          <w:sz w:val="24"/>
          <w:szCs w:val="24"/>
        </w:rPr>
        <w:t>mat</w:t>
      </w:r>
      <w:r w:rsidRPr="00655B14">
        <w:rPr>
          <w:rFonts w:cs="Times New Roman"/>
          <w:spacing w:val="-3"/>
          <w:sz w:val="24"/>
          <w:szCs w:val="24"/>
        </w:rPr>
        <w:t>e</w:t>
      </w:r>
      <w:r w:rsidRPr="00655B14">
        <w:rPr>
          <w:rFonts w:cs="Times New Roman"/>
          <w:sz w:val="24"/>
          <w:szCs w:val="24"/>
        </w:rPr>
        <w:t>r</w:t>
      </w:r>
      <w:r w:rsidRPr="00655B14">
        <w:rPr>
          <w:rFonts w:cs="Times New Roman"/>
          <w:spacing w:val="-2"/>
          <w:sz w:val="24"/>
          <w:szCs w:val="24"/>
        </w:rPr>
        <w:t>i</w:t>
      </w:r>
      <w:r w:rsidRPr="00655B14">
        <w:rPr>
          <w:rFonts w:cs="Times New Roman"/>
          <w:sz w:val="24"/>
          <w:szCs w:val="24"/>
        </w:rPr>
        <w:t>a</w:t>
      </w:r>
      <w:r w:rsidRPr="00655B14">
        <w:rPr>
          <w:rFonts w:cs="Times New Roman"/>
          <w:spacing w:val="-2"/>
          <w:sz w:val="24"/>
          <w:szCs w:val="24"/>
        </w:rPr>
        <w:t>l</w:t>
      </w:r>
      <w:r w:rsidRPr="00655B14">
        <w:rPr>
          <w:rFonts w:cs="Times New Roman"/>
          <w:sz w:val="24"/>
          <w:szCs w:val="24"/>
        </w:rPr>
        <w:t>s</w:t>
      </w:r>
      <w:r w:rsidRPr="00655B14">
        <w:rPr>
          <w:rFonts w:cs="Times New Roman"/>
          <w:spacing w:val="1"/>
          <w:sz w:val="24"/>
          <w:szCs w:val="24"/>
        </w:rPr>
        <w:t xml:space="preserve"> </w:t>
      </w:r>
      <w:r w:rsidRPr="00655B14">
        <w:rPr>
          <w:rFonts w:cs="Times New Roman"/>
          <w:sz w:val="24"/>
          <w:szCs w:val="24"/>
        </w:rPr>
        <w:t>to</w:t>
      </w:r>
      <w:r w:rsidRPr="00655B14">
        <w:rPr>
          <w:rFonts w:cs="Times New Roman"/>
          <w:spacing w:val="-4"/>
          <w:sz w:val="24"/>
          <w:szCs w:val="24"/>
        </w:rPr>
        <w:t xml:space="preserve"> </w:t>
      </w:r>
      <w:r w:rsidRPr="00655B14">
        <w:rPr>
          <w:rFonts w:cs="Times New Roman"/>
          <w:spacing w:val="3"/>
          <w:sz w:val="24"/>
          <w:szCs w:val="24"/>
        </w:rPr>
        <w:t>f</w:t>
      </w:r>
      <w:r w:rsidRPr="00655B14">
        <w:rPr>
          <w:rFonts w:cs="Times New Roman"/>
          <w:spacing w:val="-2"/>
          <w:sz w:val="24"/>
          <w:szCs w:val="24"/>
        </w:rPr>
        <w:t>i</w:t>
      </w:r>
      <w:r w:rsidRPr="00655B14">
        <w:rPr>
          <w:rFonts w:cs="Times New Roman"/>
          <w:sz w:val="24"/>
          <w:szCs w:val="24"/>
        </w:rPr>
        <w:t>t</w:t>
      </w:r>
      <w:r w:rsidRPr="00655B14">
        <w:rPr>
          <w:rFonts w:cs="Times New Roman"/>
          <w:spacing w:val="-1"/>
          <w:sz w:val="24"/>
          <w:szCs w:val="24"/>
        </w:rPr>
        <w:t xml:space="preserve"> </w:t>
      </w:r>
      <w:r w:rsidRPr="00655B14">
        <w:rPr>
          <w:rFonts w:cs="Times New Roman"/>
          <w:sz w:val="24"/>
          <w:szCs w:val="24"/>
        </w:rPr>
        <w:t>t</w:t>
      </w:r>
      <w:r w:rsidRPr="00655B14">
        <w:rPr>
          <w:rFonts w:cs="Times New Roman"/>
          <w:spacing w:val="-3"/>
          <w:sz w:val="24"/>
          <w:szCs w:val="24"/>
        </w:rPr>
        <w:t>h</w:t>
      </w:r>
      <w:r w:rsidRPr="00655B14">
        <w:rPr>
          <w:rFonts w:cs="Times New Roman"/>
          <w:sz w:val="24"/>
          <w:szCs w:val="24"/>
        </w:rPr>
        <w:t>e i</w:t>
      </w:r>
      <w:r w:rsidRPr="00655B14">
        <w:rPr>
          <w:rFonts w:cs="Times New Roman"/>
          <w:spacing w:val="-1"/>
          <w:sz w:val="24"/>
          <w:szCs w:val="24"/>
        </w:rPr>
        <w:t>n</w:t>
      </w:r>
      <w:r w:rsidRPr="00655B14">
        <w:rPr>
          <w:rFonts w:cs="Times New Roman"/>
          <w:sz w:val="24"/>
          <w:szCs w:val="24"/>
        </w:rPr>
        <w:t>d</w:t>
      </w:r>
      <w:r w:rsidRPr="00655B14">
        <w:rPr>
          <w:rFonts w:cs="Times New Roman"/>
          <w:spacing w:val="-2"/>
          <w:sz w:val="24"/>
          <w:szCs w:val="24"/>
        </w:rPr>
        <w:t>i</w:t>
      </w:r>
      <w:r w:rsidRPr="00655B14">
        <w:rPr>
          <w:rFonts w:cs="Times New Roman"/>
          <w:sz w:val="24"/>
          <w:szCs w:val="24"/>
        </w:rPr>
        <w:t>v</w:t>
      </w:r>
      <w:r w:rsidRPr="00655B14">
        <w:rPr>
          <w:rFonts w:cs="Times New Roman"/>
          <w:spacing w:val="-2"/>
          <w:sz w:val="24"/>
          <w:szCs w:val="24"/>
        </w:rPr>
        <w:t>i</w:t>
      </w:r>
      <w:r w:rsidRPr="00655B14">
        <w:rPr>
          <w:rFonts w:cs="Times New Roman"/>
          <w:spacing w:val="1"/>
          <w:sz w:val="24"/>
          <w:szCs w:val="24"/>
        </w:rPr>
        <w:t>d</w:t>
      </w:r>
      <w:r w:rsidRPr="00655B14">
        <w:rPr>
          <w:rFonts w:cs="Times New Roman"/>
          <w:sz w:val="24"/>
          <w:szCs w:val="24"/>
        </w:rPr>
        <w:t>u</w:t>
      </w:r>
      <w:r w:rsidRPr="00655B14">
        <w:rPr>
          <w:rFonts w:cs="Times New Roman"/>
          <w:spacing w:val="-1"/>
          <w:sz w:val="24"/>
          <w:szCs w:val="24"/>
        </w:rPr>
        <w:t>a</w:t>
      </w:r>
      <w:r w:rsidRPr="00655B14">
        <w:rPr>
          <w:rFonts w:cs="Times New Roman"/>
          <w:sz w:val="24"/>
          <w:szCs w:val="24"/>
        </w:rPr>
        <w:t>l</w:t>
      </w:r>
      <w:r w:rsidRPr="00655B14">
        <w:rPr>
          <w:rFonts w:cs="Times New Roman"/>
          <w:spacing w:val="-1"/>
          <w:sz w:val="24"/>
          <w:szCs w:val="24"/>
        </w:rPr>
        <w:t xml:space="preserve"> </w:t>
      </w:r>
      <w:r w:rsidRPr="00655B14">
        <w:rPr>
          <w:rFonts w:cs="Times New Roman"/>
          <w:sz w:val="24"/>
          <w:szCs w:val="24"/>
        </w:rPr>
        <w:t>n</w:t>
      </w:r>
      <w:r w:rsidRPr="00655B14">
        <w:rPr>
          <w:rFonts w:cs="Times New Roman"/>
          <w:spacing w:val="-1"/>
          <w:sz w:val="24"/>
          <w:szCs w:val="24"/>
        </w:rPr>
        <w:t>e</w:t>
      </w:r>
      <w:r w:rsidRPr="00655B14">
        <w:rPr>
          <w:rFonts w:cs="Times New Roman"/>
          <w:sz w:val="24"/>
          <w:szCs w:val="24"/>
        </w:rPr>
        <w:t>e</w:t>
      </w:r>
      <w:r w:rsidRPr="00655B14">
        <w:rPr>
          <w:rFonts w:cs="Times New Roman"/>
          <w:spacing w:val="-1"/>
          <w:sz w:val="24"/>
          <w:szCs w:val="24"/>
        </w:rPr>
        <w:t>d</w:t>
      </w:r>
      <w:r w:rsidRPr="00655B14">
        <w:rPr>
          <w:rFonts w:cs="Times New Roman"/>
          <w:sz w:val="24"/>
          <w:szCs w:val="24"/>
        </w:rPr>
        <w:t>s</w:t>
      </w:r>
      <w:r w:rsidRPr="00655B14">
        <w:rPr>
          <w:rFonts w:cs="Times New Roman"/>
          <w:spacing w:val="1"/>
          <w:sz w:val="24"/>
          <w:szCs w:val="24"/>
        </w:rPr>
        <w:t xml:space="preserve"> </w:t>
      </w:r>
      <w:r w:rsidRPr="00655B14">
        <w:rPr>
          <w:rFonts w:cs="Times New Roman"/>
          <w:spacing w:val="-3"/>
          <w:sz w:val="24"/>
          <w:szCs w:val="24"/>
        </w:rPr>
        <w:t>o</w:t>
      </w:r>
      <w:r w:rsidRPr="00655B14">
        <w:rPr>
          <w:rFonts w:cs="Times New Roman"/>
          <w:sz w:val="24"/>
          <w:szCs w:val="24"/>
        </w:rPr>
        <w:t>f</w:t>
      </w:r>
      <w:r w:rsidRPr="00655B14">
        <w:rPr>
          <w:rFonts w:cs="Times New Roman"/>
          <w:spacing w:val="2"/>
          <w:sz w:val="24"/>
          <w:szCs w:val="24"/>
        </w:rPr>
        <w:t xml:space="preserve"> </w:t>
      </w:r>
      <w:r w:rsidRPr="00655B14">
        <w:rPr>
          <w:rFonts w:cs="Times New Roman"/>
          <w:spacing w:val="-3"/>
          <w:sz w:val="24"/>
          <w:szCs w:val="24"/>
        </w:rPr>
        <w:t>s</w:t>
      </w:r>
      <w:r w:rsidRPr="00655B14">
        <w:rPr>
          <w:rFonts w:cs="Times New Roman"/>
          <w:sz w:val="24"/>
          <w:szCs w:val="24"/>
        </w:rPr>
        <w:t>tu</w:t>
      </w:r>
      <w:r w:rsidRPr="00655B14">
        <w:rPr>
          <w:rFonts w:cs="Times New Roman"/>
          <w:spacing w:val="-1"/>
          <w:sz w:val="24"/>
          <w:szCs w:val="24"/>
        </w:rPr>
        <w:t>d</w:t>
      </w:r>
      <w:r w:rsidRPr="00655B14">
        <w:rPr>
          <w:rFonts w:cs="Times New Roman"/>
          <w:sz w:val="24"/>
          <w:szCs w:val="24"/>
        </w:rPr>
        <w:t>e</w:t>
      </w:r>
      <w:r w:rsidRPr="00655B14">
        <w:rPr>
          <w:rFonts w:cs="Times New Roman"/>
          <w:spacing w:val="-1"/>
          <w:sz w:val="24"/>
          <w:szCs w:val="24"/>
        </w:rPr>
        <w:t>n</w:t>
      </w:r>
      <w:r w:rsidRPr="00655B14">
        <w:rPr>
          <w:rFonts w:cs="Times New Roman"/>
          <w:sz w:val="24"/>
          <w:szCs w:val="24"/>
        </w:rPr>
        <w:t>ts</w:t>
      </w:r>
    </w:p>
    <w:p w14:paraId="057657DB" w14:textId="77777777" w:rsidR="006516F5" w:rsidRPr="008251FE" w:rsidRDefault="006516F5" w:rsidP="008251FE">
      <w:pPr>
        <w:rPr>
          <w:szCs w:val="24"/>
        </w:rPr>
      </w:pPr>
    </w:p>
    <w:p w14:paraId="28152DBF" w14:textId="77777777" w:rsidR="006516F5" w:rsidRDefault="006516F5" w:rsidP="0087009C">
      <w:pPr>
        <w:pStyle w:val="Heading3"/>
      </w:pPr>
      <w:bookmarkStart w:id="119" w:name="_Toc1307626"/>
      <w:r>
        <w:t>Re</w:t>
      </w:r>
      <w:r>
        <w:rPr>
          <w:spacing w:val="-4"/>
        </w:rPr>
        <w:t>v</w:t>
      </w:r>
      <w:r>
        <w:t>i</w:t>
      </w:r>
      <w:r>
        <w:rPr>
          <w:spacing w:val="1"/>
        </w:rPr>
        <w:t>e</w:t>
      </w:r>
      <w:r>
        <w:rPr>
          <w:spacing w:val="2"/>
        </w:rPr>
        <w:t>w</w:t>
      </w:r>
      <w:r>
        <w:t>ing</w:t>
      </w:r>
      <w:r>
        <w:rPr>
          <w:spacing w:val="-10"/>
        </w:rPr>
        <w:t xml:space="preserve"> </w:t>
      </w:r>
      <w:r>
        <w:t>St</w:t>
      </w:r>
      <w:r>
        <w:rPr>
          <w:spacing w:val="-1"/>
        </w:rPr>
        <w:t>u</w:t>
      </w:r>
      <w:r>
        <w:t>dent</w:t>
      </w:r>
      <w:r>
        <w:rPr>
          <w:spacing w:val="-9"/>
        </w:rPr>
        <w:t xml:space="preserve"> </w:t>
      </w:r>
      <w:r>
        <w:rPr>
          <w:spacing w:val="-1"/>
        </w:rPr>
        <w:t>W</w:t>
      </w:r>
      <w:r>
        <w:t>ork</w:t>
      </w:r>
      <w:bookmarkEnd w:id="119"/>
    </w:p>
    <w:p w14:paraId="4F88D346" w14:textId="77777777" w:rsidR="00401524" w:rsidRPr="00401524" w:rsidRDefault="00401524" w:rsidP="00401524"/>
    <w:p w14:paraId="4F1E0AEE" w14:textId="77777777" w:rsidR="0087009C" w:rsidRPr="00401524" w:rsidRDefault="006516F5" w:rsidP="007A1464">
      <w:pPr>
        <w:pStyle w:val="ListParagraph"/>
        <w:numPr>
          <w:ilvl w:val="0"/>
          <w:numId w:val="102"/>
        </w:numPr>
        <w:rPr>
          <w:rFonts w:cs="Arial"/>
          <w:b/>
          <w:spacing w:val="-5"/>
          <w:sz w:val="24"/>
          <w:szCs w:val="24"/>
        </w:rPr>
      </w:pPr>
      <w:r w:rsidRPr="00401524">
        <w:rPr>
          <w:b/>
          <w:sz w:val="24"/>
          <w:szCs w:val="24"/>
        </w:rPr>
        <w:t>Goals/Criteria for Success:</w:t>
      </w:r>
      <w:r w:rsidRPr="00401524">
        <w:rPr>
          <w:rFonts w:cs="Arial"/>
          <w:b/>
          <w:spacing w:val="-5"/>
          <w:sz w:val="24"/>
          <w:szCs w:val="24"/>
        </w:rPr>
        <w:t xml:space="preserve"> </w:t>
      </w:r>
    </w:p>
    <w:p w14:paraId="4E9638E2" w14:textId="77777777" w:rsidR="00655B14" w:rsidRPr="00401524" w:rsidRDefault="00655B14" w:rsidP="0087009C">
      <w:pPr>
        <w:rPr>
          <w:rFonts w:cs="Arial"/>
          <w:spacing w:val="-5"/>
          <w:szCs w:val="24"/>
        </w:rPr>
      </w:pPr>
    </w:p>
    <w:p w14:paraId="74110992" w14:textId="77777777" w:rsidR="0087009C" w:rsidRPr="00655B14" w:rsidRDefault="006516F5" w:rsidP="007A1464">
      <w:pPr>
        <w:pStyle w:val="ListParagraph"/>
        <w:numPr>
          <w:ilvl w:val="0"/>
          <w:numId w:val="103"/>
        </w:numPr>
        <w:ind w:left="1080"/>
        <w:rPr>
          <w:spacing w:val="-4"/>
          <w:sz w:val="24"/>
          <w:szCs w:val="24"/>
        </w:rPr>
      </w:pPr>
      <w:r w:rsidRPr="00655B14">
        <w:rPr>
          <w:spacing w:val="7"/>
          <w:sz w:val="24"/>
          <w:szCs w:val="24"/>
        </w:rPr>
        <w:t>W</w:t>
      </w:r>
      <w:r w:rsidRPr="00655B14">
        <w:rPr>
          <w:spacing w:val="-3"/>
          <w:sz w:val="24"/>
          <w:szCs w:val="24"/>
        </w:rPr>
        <w:t>h</w:t>
      </w:r>
      <w:r w:rsidRPr="00655B14">
        <w:rPr>
          <w:sz w:val="24"/>
          <w:szCs w:val="24"/>
        </w:rPr>
        <w:t>at</w:t>
      </w:r>
      <w:r w:rsidRPr="00655B14">
        <w:rPr>
          <w:spacing w:val="-1"/>
          <w:sz w:val="24"/>
          <w:szCs w:val="24"/>
        </w:rPr>
        <w:t xml:space="preserve"> </w:t>
      </w:r>
      <w:r w:rsidRPr="00655B14">
        <w:rPr>
          <w:sz w:val="24"/>
          <w:szCs w:val="24"/>
        </w:rPr>
        <w:t xml:space="preserve">do </w:t>
      </w:r>
      <w:r w:rsidRPr="00655B14">
        <w:rPr>
          <w:spacing w:val="-3"/>
          <w:sz w:val="24"/>
          <w:szCs w:val="24"/>
        </w:rPr>
        <w:t>y</w:t>
      </w:r>
      <w:r w:rsidRPr="00655B14">
        <w:rPr>
          <w:sz w:val="24"/>
          <w:szCs w:val="24"/>
        </w:rPr>
        <w:t>ou e</w:t>
      </w:r>
      <w:r w:rsidRPr="00655B14">
        <w:rPr>
          <w:spacing w:val="-3"/>
          <w:sz w:val="24"/>
          <w:szCs w:val="24"/>
        </w:rPr>
        <w:t>x</w:t>
      </w:r>
      <w:r w:rsidRPr="00655B14">
        <w:rPr>
          <w:sz w:val="24"/>
          <w:szCs w:val="24"/>
        </w:rPr>
        <w:t>p</w:t>
      </w:r>
      <w:r w:rsidRPr="00655B14">
        <w:rPr>
          <w:spacing w:val="-1"/>
          <w:sz w:val="24"/>
          <w:szCs w:val="24"/>
        </w:rPr>
        <w:t>e</w:t>
      </w:r>
      <w:r w:rsidRPr="00655B14">
        <w:rPr>
          <w:sz w:val="24"/>
          <w:szCs w:val="24"/>
        </w:rPr>
        <w:t>ct</w:t>
      </w:r>
      <w:r w:rsidRPr="00655B14">
        <w:rPr>
          <w:spacing w:val="-1"/>
          <w:sz w:val="24"/>
          <w:szCs w:val="24"/>
        </w:rPr>
        <w:t xml:space="preserve"> </w:t>
      </w:r>
      <w:r w:rsidRPr="00655B14">
        <w:rPr>
          <w:sz w:val="24"/>
          <w:szCs w:val="24"/>
        </w:rPr>
        <w:t>to</w:t>
      </w:r>
      <w:r w:rsidRPr="00655B14">
        <w:rPr>
          <w:spacing w:val="-2"/>
          <w:sz w:val="24"/>
          <w:szCs w:val="24"/>
        </w:rPr>
        <w:t xml:space="preserve"> </w:t>
      </w:r>
      <w:r w:rsidRPr="00655B14">
        <w:rPr>
          <w:sz w:val="24"/>
          <w:szCs w:val="24"/>
        </w:rPr>
        <w:t xml:space="preserve">see </w:t>
      </w:r>
      <w:r w:rsidRPr="00655B14">
        <w:rPr>
          <w:spacing w:val="-4"/>
          <w:sz w:val="24"/>
          <w:szCs w:val="24"/>
        </w:rPr>
        <w:t>w</w:t>
      </w:r>
      <w:r w:rsidRPr="00655B14">
        <w:rPr>
          <w:sz w:val="24"/>
          <w:szCs w:val="24"/>
        </w:rPr>
        <w:t>h</w:t>
      </w:r>
      <w:r w:rsidRPr="00655B14">
        <w:rPr>
          <w:spacing w:val="-1"/>
          <w:sz w:val="24"/>
          <w:szCs w:val="24"/>
        </w:rPr>
        <w:t>e</w:t>
      </w:r>
      <w:r w:rsidRPr="00655B14">
        <w:rPr>
          <w:sz w:val="24"/>
          <w:szCs w:val="24"/>
        </w:rPr>
        <w:t xml:space="preserve">n </w:t>
      </w:r>
      <w:r w:rsidRPr="00655B14">
        <w:rPr>
          <w:spacing w:val="-2"/>
          <w:sz w:val="24"/>
          <w:szCs w:val="24"/>
        </w:rPr>
        <w:t>y</w:t>
      </w:r>
      <w:r w:rsidRPr="00655B14">
        <w:rPr>
          <w:sz w:val="24"/>
          <w:szCs w:val="24"/>
        </w:rPr>
        <w:t xml:space="preserve">ou </w:t>
      </w:r>
      <w:r w:rsidRPr="00655B14">
        <w:rPr>
          <w:spacing w:val="-2"/>
          <w:sz w:val="24"/>
          <w:szCs w:val="24"/>
        </w:rPr>
        <w:t>l</w:t>
      </w:r>
      <w:r w:rsidRPr="00655B14">
        <w:rPr>
          <w:sz w:val="24"/>
          <w:szCs w:val="24"/>
        </w:rPr>
        <w:t>o</w:t>
      </w:r>
      <w:r w:rsidRPr="00655B14">
        <w:rPr>
          <w:spacing w:val="-1"/>
          <w:sz w:val="24"/>
          <w:szCs w:val="24"/>
        </w:rPr>
        <w:t>o</w:t>
      </w:r>
      <w:r w:rsidRPr="00655B14">
        <w:rPr>
          <w:sz w:val="24"/>
          <w:szCs w:val="24"/>
        </w:rPr>
        <w:t>k</w:t>
      </w:r>
      <w:r w:rsidRPr="00655B14">
        <w:rPr>
          <w:spacing w:val="1"/>
          <w:sz w:val="24"/>
          <w:szCs w:val="24"/>
        </w:rPr>
        <w:t xml:space="preserve"> </w:t>
      </w:r>
      <w:r w:rsidRPr="00655B14">
        <w:rPr>
          <w:sz w:val="24"/>
          <w:szCs w:val="24"/>
        </w:rPr>
        <w:t>t</w:t>
      </w:r>
      <w:r w:rsidRPr="00655B14">
        <w:rPr>
          <w:spacing w:val="-3"/>
          <w:sz w:val="24"/>
          <w:szCs w:val="24"/>
        </w:rPr>
        <w:t>h</w:t>
      </w:r>
      <w:r w:rsidRPr="00655B14">
        <w:rPr>
          <w:sz w:val="24"/>
          <w:szCs w:val="24"/>
        </w:rPr>
        <w:t>ro</w:t>
      </w:r>
      <w:r w:rsidRPr="00655B14">
        <w:rPr>
          <w:spacing w:val="-4"/>
          <w:sz w:val="24"/>
          <w:szCs w:val="24"/>
        </w:rPr>
        <w:t>u</w:t>
      </w:r>
      <w:r w:rsidRPr="00655B14">
        <w:rPr>
          <w:spacing w:val="1"/>
          <w:sz w:val="24"/>
          <w:szCs w:val="24"/>
        </w:rPr>
        <w:t>g</w:t>
      </w:r>
      <w:r w:rsidRPr="00655B14">
        <w:rPr>
          <w:sz w:val="24"/>
          <w:szCs w:val="24"/>
        </w:rPr>
        <w:t>h</w:t>
      </w:r>
      <w:r w:rsidRPr="00655B14">
        <w:rPr>
          <w:spacing w:val="-2"/>
          <w:sz w:val="24"/>
          <w:szCs w:val="24"/>
        </w:rPr>
        <w:t xml:space="preserve"> </w:t>
      </w:r>
      <w:r w:rsidRPr="00655B14">
        <w:rPr>
          <w:sz w:val="24"/>
          <w:szCs w:val="24"/>
        </w:rPr>
        <w:t>th</w:t>
      </w:r>
      <w:r w:rsidRPr="00655B14">
        <w:rPr>
          <w:spacing w:val="-2"/>
          <w:sz w:val="24"/>
          <w:szCs w:val="24"/>
        </w:rPr>
        <w:t>i</w:t>
      </w:r>
      <w:r w:rsidRPr="00655B14">
        <w:rPr>
          <w:sz w:val="24"/>
          <w:szCs w:val="24"/>
        </w:rPr>
        <w:t>s</w:t>
      </w:r>
      <w:r w:rsidRPr="00655B14">
        <w:rPr>
          <w:spacing w:val="-2"/>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 xml:space="preserve">t </w:t>
      </w:r>
      <w:r w:rsidRPr="00655B14">
        <w:rPr>
          <w:spacing w:val="-4"/>
          <w:sz w:val="24"/>
          <w:szCs w:val="24"/>
        </w:rPr>
        <w:t>w</w:t>
      </w:r>
      <w:r w:rsidRPr="00655B14">
        <w:rPr>
          <w:sz w:val="24"/>
          <w:szCs w:val="24"/>
        </w:rPr>
        <w:t>or</w:t>
      </w:r>
      <w:r w:rsidRPr="00655B14">
        <w:rPr>
          <w:spacing w:val="2"/>
          <w:sz w:val="24"/>
          <w:szCs w:val="24"/>
        </w:rPr>
        <w:t>k</w:t>
      </w:r>
      <w:r w:rsidRPr="00655B14">
        <w:rPr>
          <w:sz w:val="24"/>
          <w:szCs w:val="24"/>
        </w:rPr>
        <w:t>?</w:t>
      </w:r>
      <w:r w:rsidRPr="00655B14">
        <w:rPr>
          <w:spacing w:val="-4"/>
          <w:sz w:val="24"/>
          <w:szCs w:val="24"/>
        </w:rPr>
        <w:t xml:space="preserve"> </w:t>
      </w:r>
    </w:p>
    <w:p w14:paraId="4CA90D37" w14:textId="77777777" w:rsidR="0087009C" w:rsidRPr="00655B14" w:rsidRDefault="0087009C" w:rsidP="00655B14">
      <w:pPr>
        <w:ind w:left="1080" w:hanging="360"/>
        <w:rPr>
          <w:spacing w:val="-4"/>
          <w:szCs w:val="24"/>
        </w:rPr>
      </w:pPr>
    </w:p>
    <w:p w14:paraId="0C6CD578" w14:textId="77777777" w:rsidR="006516F5" w:rsidRPr="00655B14" w:rsidRDefault="006516F5" w:rsidP="007A1464">
      <w:pPr>
        <w:pStyle w:val="ListParagraph"/>
        <w:numPr>
          <w:ilvl w:val="0"/>
          <w:numId w:val="103"/>
        </w:numPr>
        <w:ind w:left="1080"/>
        <w:rPr>
          <w:sz w:val="24"/>
          <w:szCs w:val="24"/>
        </w:rPr>
      </w:pPr>
      <w:r w:rsidRPr="00655B14">
        <w:rPr>
          <w:spacing w:val="7"/>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cr</w:t>
      </w:r>
      <w:r w:rsidRPr="00655B14">
        <w:rPr>
          <w:spacing w:val="-2"/>
          <w:sz w:val="24"/>
          <w:szCs w:val="24"/>
        </w:rPr>
        <w:t>i</w:t>
      </w:r>
      <w:r w:rsidRPr="00655B14">
        <w:rPr>
          <w:sz w:val="24"/>
          <w:szCs w:val="24"/>
        </w:rPr>
        <w:t>t</w:t>
      </w:r>
      <w:r w:rsidRPr="00655B14">
        <w:rPr>
          <w:spacing w:val="-3"/>
          <w:sz w:val="24"/>
          <w:szCs w:val="24"/>
        </w:rPr>
        <w:t>e</w:t>
      </w:r>
      <w:r w:rsidRPr="00655B14">
        <w:rPr>
          <w:sz w:val="24"/>
          <w:szCs w:val="24"/>
        </w:rPr>
        <w:t>r</w:t>
      </w:r>
      <w:r w:rsidRPr="00655B14">
        <w:rPr>
          <w:spacing w:val="-2"/>
          <w:sz w:val="24"/>
          <w:szCs w:val="24"/>
        </w:rPr>
        <w:t>i</w:t>
      </w:r>
      <w:r w:rsidRPr="00655B14">
        <w:rPr>
          <w:sz w:val="24"/>
          <w:szCs w:val="24"/>
        </w:rPr>
        <w:t xml:space="preserve">a </w:t>
      </w:r>
      <w:r w:rsidRPr="00655B14">
        <w:rPr>
          <w:spacing w:val="-3"/>
          <w:sz w:val="24"/>
          <w:szCs w:val="24"/>
        </w:rPr>
        <w:t>a</w:t>
      </w:r>
      <w:r w:rsidRPr="00655B14">
        <w:rPr>
          <w:sz w:val="24"/>
          <w:szCs w:val="24"/>
        </w:rPr>
        <w:t xml:space="preserve">re </w:t>
      </w:r>
      <w:r w:rsidRPr="00655B14">
        <w:rPr>
          <w:spacing w:val="-2"/>
          <w:sz w:val="24"/>
          <w:szCs w:val="24"/>
        </w:rPr>
        <w:t>y</w:t>
      </w:r>
      <w:r w:rsidRPr="00655B14">
        <w:rPr>
          <w:sz w:val="24"/>
          <w:szCs w:val="24"/>
        </w:rPr>
        <w:t>ou</w:t>
      </w:r>
      <w:r w:rsidRPr="00655B14">
        <w:rPr>
          <w:spacing w:val="-2"/>
          <w:sz w:val="24"/>
          <w:szCs w:val="24"/>
        </w:rPr>
        <w:t xml:space="preserve"> </w:t>
      </w:r>
      <w:r w:rsidRPr="00655B14">
        <w:rPr>
          <w:spacing w:val="1"/>
          <w:sz w:val="24"/>
          <w:szCs w:val="24"/>
        </w:rPr>
        <w:t>g</w:t>
      </w:r>
      <w:r w:rsidRPr="00655B14">
        <w:rPr>
          <w:sz w:val="24"/>
          <w:szCs w:val="24"/>
        </w:rPr>
        <w:t>o</w:t>
      </w:r>
      <w:r w:rsidRPr="00655B14">
        <w:rPr>
          <w:spacing w:val="-2"/>
          <w:sz w:val="24"/>
          <w:szCs w:val="24"/>
        </w:rPr>
        <w:t>i</w:t>
      </w:r>
      <w:r w:rsidRPr="00655B14">
        <w:rPr>
          <w:sz w:val="24"/>
          <w:szCs w:val="24"/>
        </w:rPr>
        <w:t>ng to</w:t>
      </w:r>
      <w:r w:rsidRPr="00655B14">
        <w:rPr>
          <w:spacing w:val="-2"/>
          <w:sz w:val="24"/>
          <w:szCs w:val="24"/>
        </w:rPr>
        <w:t xml:space="preserve"> </w:t>
      </w:r>
      <w:r w:rsidRPr="00655B14">
        <w:rPr>
          <w:sz w:val="24"/>
          <w:szCs w:val="24"/>
        </w:rPr>
        <w:t>use</w:t>
      </w:r>
      <w:r w:rsidRPr="00655B14">
        <w:rPr>
          <w:spacing w:val="-3"/>
          <w:sz w:val="24"/>
          <w:szCs w:val="24"/>
        </w:rPr>
        <w:t xml:space="preserve"> </w:t>
      </w:r>
      <w:r w:rsidRPr="00655B14">
        <w:rPr>
          <w:sz w:val="24"/>
          <w:szCs w:val="24"/>
        </w:rPr>
        <w:t>to</w:t>
      </w:r>
      <w:r w:rsidRPr="00655B14">
        <w:rPr>
          <w:spacing w:val="-2"/>
          <w:sz w:val="24"/>
          <w:szCs w:val="24"/>
        </w:rPr>
        <w:t xml:space="preserve"> </w:t>
      </w:r>
      <w:r w:rsidRPr="00655B14">
        <w:rPr>
          <w:sz w:val="24"/>
          <w:szCs w:val="24"/>
        </w:rPr>
        <w:t>ch</w:t>
      </w:r>
      <w:r w:rsidRPr="00655B14">
        <w:rPr>
          <w:spacing w:val="-1"/>
          <w:sz w:val="24"/>
          <w:szCs w:val="24"/>
        </w:rPr>
        <w:t>e</w:t>
      </w:r>
      <w:r w:rsidRPr="00655B14">
        <w:rPr>
          <w:spacing w:val="-3"/>
          <w:sz w:val="24"/>
          <w:szCs w:val="24"/>
        </w:rPr>
        <w:t>c</w:t>
      </w:r>
      <w:r w:rsidRPr="00655B14">
        <w:rPr>
          <w:sz w:val="24"/>
          <w:szCs w:val="24"/>
        </w:rPr>
        <w:t>k</w:t>
      </w:r>
      <w:r w:rsidRPr="00655B14">
        <w:rPr>
          <w:spacing w:val="-2"/>
          <w:sz w:val="24"/>
          <w:szCs w:val="24"/>
        </w:rPr>
        <w:t xml:space="preserve"> i</w:t>
      </w:r>
      <w:r w:rsidRPr="00655B14">
        <w:rPr>
          <w:sz w:val="24"/>
          <w:szCs w:val="24"/>
        </w:rPr>
        <w:t>f</w:t>
      </w:r>
      <w:r w:rsidRPr="00655B14">
        <w:rPr>
          <w:spacing w:val="2"/>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ts</w:t>
      </w:r>
      <w:r w:rsidRPr="00655B14">
        <w:rPr>
          <w:spacing w:val="-2"/>
          <w:sz w:val="24"/>
          <w:szCs w:val="24"/>
        </w:rPr>
        <w:t xml:space="preserve"> </w:t>
      </w:r>
      <w:r w:rsidRPr="00655B14">
        <w:rPr>
          <w:sz w:val="24"/>
          <w:szCs w:val="24"/>
        </w:rPr>
        <w:t>u</w:t>
      </w:r>
      <w:r w:rsidRPr="00655B14">
        <w:rPr>
          <w:spacing w:val="-1"/>
          <w:sz w:val="24"/>
          <w:szCs w:val="24"/>
        </w:rPr>
        <w:t>n</w:t>
      </w:r>
      <w:r w:rsidRPr="00655B14">
        <w:rPr>
          <w:sz w:val="24"/>
          <w:szCs w:val="24"/>
        </w:rPr>
        <w:t>d</w:t>
      </w:r>
      <w:r w:rsidRPr="00655B14">
        <w:rPr>
          <w:spacing w:val="-1"/>
          <w:sz w:val="24"/>
          <w:szCs w:val="24"/>
        </w:rPr>
        <w:t>e</w:t>
      </w:r>
      <w:r w:rsidRPr="00655B14">
        <w:rPr>
          <w:sz w:val="24"/>
          <w:szCs w:val="24"/>
        </w:rPr>
        <w:t>r</w:t>
      </w:r>
      <w:r w:rsidRPr="00655B14">
        <w:rPr>
          <w:spacing w:val="-3"/>
          <w:sz w:val="24"/>
          <w:szCs w:val="24"/>
        </w:rPr>
        <w:t>s</w:t>
      </w:r>
      <w:r w:rsidRPr="00655B14">
        <w:rPr>
          <w:sz w:val="24"/>
          <w:szCs w:val="24"/>
        </w:rPr>
        <w:t>to</w:t>
      </w:r>
      <w:r w:rsidRPr="00655B14">
        <w:rPr>
          <w:spacing w:val="-1"/>
          <w:sz w:val="24"/>
          <w:szCs w:val="24"/>
        </w:rPr>
        <w:t>o</w:t>
      </w:r>
      <w:r w:rsidRPr="00655B14">
        <w:rPr>
          <w:sz w:val="24"/>
          <w:szCs w:val="24"/>
        </w:rPr>
        <w:t>d</w:t>
      </w:r>
      <w:r w:rsidRPr="00655B14">
        <w:rPr>
          <w:spacing w:val="-2"/>
          <w:sz w:val="24"/>
          <w:szCs w:val="24"/>
        </w:rPr>
        <w:t xml:space="preserve"> </w:t>
      </w:r>
      <w:r w:rsidRPr="00655B14">
        <w:rPr>
          <w:sz w:val="24"/>
          <w:szCs w:val="24"/>
        </w:rPr>
        <w:t>t</w:t>
      </w:r>
      <w:r w:rsidRPr="00655B14">
        <w:rPr>
          <w:spacing w:val="-3"/>
          <w:sz w:val="24"/>
          <w:szCs w:val="24"/>
        </w:rPr>
        <w:t>h</w:t>
      </w:r>
      <w:r w:rsidRPr="00655B14">
        <w:rPr>
          <w:sz w:val="24"/>
          <w:szCs w:val="24"/>
        </w:rPr>
        <w:t>e</w:t>
      </w:r>
      <w:r w:rsidRPr="00655B14">
        <w:rPr>
          <w:spacing w:val="5"/>
          <w:sz w:val="24"/>
          <w:szCs w:val="24"/>
        </w:rPr>
        <w:t xml:space="preserve"> </w:t>
      </w:r>
      <w:r w:rsidRPr="00655B14">
        <w:rPr>
          <w:sz w:val="24"/>
          <w:szCs w:val="24"/>
        </w:rPr>
        <w:t>co</w:t>
      </w:r>
      <w:r w:rsidRPr="00655B14">
        <w:rPr>
          <w:spacing w:val="-1"/>
          <w:sz w:val="24"/>
          <w:szCs w:val="24"/>
        </w:rPr>
        <w:t>n</w:t>
      </w:r>
      <w:r w:rsidRPr="00655B14">
        <w:rPr>
          <w:sz w:val="24"/>
          <w:szCs w:val="24"/>
        </w:rPr>
        <w:t>ce</w:t>
      </w:r>
      <w:r w:rsidRPr="00655B14">
        <w:rPr>
          <w:spacing w:val="-1"/>
          <w:sz w:val="24"/>
          <w:szCs w:val="24"/>
        </w:rPr>
        <w:t>p</w:t>
      </w:r>
      <w:r w:rsidRPr="00655B14">
        <w:rPr>
          <w:sz w:val="24"/>
          <w:szCs w:val="24"/>
        </w:rPr>
        <w:t>t?</w:t>
      </w:r>
    </w:p>
    <w:p w14:paraId="464611F1" w14:textId="77777777" w:rsidR="006516F5" w:rsidRPr="00655B14" w:rsidRDefault="006516F5" w:rsidP="00655B14">
      <w:pPr>
        <w:ind w:left="1080" w:hanging="360"/>
        <w:rPr>
          <w:szCs w:val="24"/>
        </w:rPr>
      </w:pPr>
    </w:p>
    <w:p w14:paraId="092B30FB" w14:textId="77777777" w:rsidR="006516F5" w:rsidRPr="00655B14" w:rsidRDefault="006516F5" w:rsidP="007A1464">
      <w:pPr>
        <w:pStyle w:val="ListParagraph"/>
        <w:numPr>
          <w:ilvl w:val="0"/>
          <w:numId w:val="103"/>
        </w:numPr>
        <w:ind w:left="108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 xml:space="preserve">do </w:t>
      </w:r>
      <w:r w:rsidRPr="00655B14">
        <w:rPr>
          <w:spacing w:val="-3"/>
          <w:sz w:val="24"/>
          <w:szCs w:val="24"/>
        </w:rPr>
        <w:t>y</w:t>
      </w:r>
      <w:r w:rsidRPr="00655B14">
        <w:rPr>
          <w:sz w:val="24"/>
          <w:szCs w:val="24"/>
        </w:rPr>
        <w:t>ou see</w:t>
      </w:r>
      <w:r w:rsidRPr="00655B14">
        <w:rPr>
          <w:spacing w:val="-3"/>
          <w:sz w:val="24"/>
          <w:szCs w:val="24"/>
        </w:rPr>
        <w:t xml:space="preserve"> </w:t>
      </w:r>
      <w:r w:rsidRPr="00655B14">
        <w:rPr>
          <w:spacing w:val="-2"/>
          <w:sz w:val="24"/>
          <w:szCs w:val="24"/>
        </w:rPr>
        <w:t>i</w:t>
      </w:r>
      <w:r w:rsidRPr="00655B14">
        <w:rPr>
          <w:sz w:val="24"/>
          <w:szCs w:val="24"/>
        </w:rPr>
        <w:t xml:space="preserve">n </w:t>
      </w:r>
      <w:r w:rsidRPr="00655B14">
        <w:rPr>
          <w:spacing w:val="1"/>
          <w:sz w:val="24"/>
          <w:szCs w:val="24"/>
        </w:rPr>
        <w:t>t</w:t>
      </w:r>
      <w:r w:rsidRPr="00655B14">
        <w:rPr>
          <w:sz w:val="24"/>
          <w:szCs w:val="24"/>
        </w:rPr>
        <w:t>he</w:t>
      </w:r>
      <w:r w:rsidRPr="00655B14">
        <w:rPr>
          <w:spacing w:val="-3"/>
          <w:sz w:val="24"/>
          <w:szCs w:val="24"/>
        </w:rPr>
        <w:t xml:space="preserve"> s</w:t>
      </w:r>
      <w:r w:rsidRPr="00655B14">
        <w:rPr>
          <w:sz w:val="24"/>
          <w:szCs w:val="24"/>
        </w:rPr>
        <w:t>tu</w:t>
      </w:r>
      <w:r w:rsidRPr="00655B14">
        <w:rPr>
          <w:spacing w:val="-1"/>
          <w:sz w:val="24"/>
          <w:szCs w:val="24"/>
        </w:rPr>
        <w:t>d</w:t>
      </w:r>
      <w:r w:rsidRPr="00655B14">
        <w:rPr>
          <w:sz w:val="24"/>
          <w:szCs w:val="24"/>
        </w:rPr>
        <w:t>e</w:t>
      </w:r>
      <w:r w:rsidRPr="00655B14">
        <w:rPr>
          <w:spacing w:val="-1"/>
          <w:sz w:val="24"/>
          <w:szCs w:val="24"/>
        </w:rPr>
        <w:t>n</w:t>
      </w:r>
      <w:r w:rsidRPr="00655B14">
        <w:rPr>
          <w:sz w:val="24"/>
          <w:szCs w:val="24"/>
        </w:rPr>
        <w:t>t</w:t>
      </w:r>
      <w:r w:rsidRPr="00655B14">
        <w:rPr>
          <w:spacing w:val="-1"/>
          <w:sz w:val="24"/>
          <w:szCs w:val="24"/>
        </w:rPr>
        <w:t xml:space="preserve"> </w:t>
      </w:r>
      <w:r w:rsidRPr="00655B14">
        <w:rPr>
          <w:spacing w:val="-4"/>
          <w:sz w:val="24"/>
          <w:szCs w:val="24"/>
        </w:rPr>
        <w:t>w</w:t>
      </w:r>
      <w:r w:rsidRPr="00655B14">
        <w:rPr>
          <w:sz w:val="24"/>
          <w:szCs w:val="24"/>
        </w:rPr>
        <w:t>or</w:t>
      </w:r>
      <w:r w:rsidRPr="00655B14">
        <w:rPr>
          <w:spacing w:val="2"/>
          <w:sz w:val="24"/>
          <w:szCs w:val="24"/>
        </w:rPr>
        <w:t>k</w:t>
      </w:r>
      <w:r w:rsidRPr="00655B14">
        <w:rPr>
          <w:sz w:val="24"/>
          <w:szCs w:val="24"/>
        </w:rPr>
        <w:t>?</w:t>
      </w:r>
      <w:r w:rsidRPr="00655B14">
        <w:rPr>
          <w:spacing w:val="-2"/>
          <w:sz w:val="24"/>
          <w:szCs w:val="24"/>
        </w:rPr>
        <w:t xml:space="preserve"> </w:t>
      </w:r>
      <w:r w:rsidRPr="00655B14">
        <w:rPr>
          <w:sz w:val="24"/>
          <w:szCs w:val="24"/>
        </w:rPr>
        <w:t>(a</w:t>
      </w:r>
      <w:r w:rsidRPr="00655B14">
        <w:rPr>
          <w:spacing w:val="-3"/>
          <w:sz w:val="24"/>
          <w:szCs w:val="24"/>
        </w:rPr>
        <w:t>v</w:t>
      </w:r>
      <w:r w:rsidRPr="00655B14">
        <w:rPr>
          <w:sz w:val="24"/>
          <w:szCs w:val="24"/>
        </w:rPr>
        <w:t>o</w:t>
      </w:r>
      <w:r w:rsidRPr="00655B14">
        <w:rPr>
          <w:spacing w:val="-2"/>
          <w:sz w:val="24"/>
          <w:szCs w:val="24"/>
        </w:rPr>
        <w:t>i</w:t>
      </w:r>
      <w:r w:rsidRPr="00655B14">
        <w:rPr>
          <w:sz w:val="24"/>
          <w:szCs w:val="24"/>
        </w:rPr>
        <w:t xml:space="preserve">d </w:t>
      </w:r>
      <w:r w:rsidRPr="00655B14">
        <w:rPr>
          <w:spacing w:val="1"/>
          <w:sz w:val="24"/>
          <w:szCs w:val="24"/>
        </w:rPr>
        <w:t>j</w:t>
      </w:r>
      <w:r w:rsidRPr="00655B14">
        <w:rPr>
          <w:sz w:val="24"/>
          <w:szCs w:val="24"/>
        </w:rPr>
        <w:t>u</w:t>
      </w:r>
      <w:r w:rsidRPr="00655B14">
        <w:rPr>
          <w:spacing w:val="-4"/>
          <w:sz w:val="24"/>
          <w:szCs w:val="24"/>
        </w:rPr>
        <w:t>d</w:t>
      </w:r>
      <w:r w:rsidRPr="00655B14">
        <w:rPr>
          <w:sz w:val="24"/>
          <w:szCs w:val="24"/>
        </w:rPr>
        <w:t>gments, opinions,</w:t>
      </w:r>
      <w:r w:rsidRPr="00655B14">
        <w:rPr>
          <w:spacing w:val="-2"/>
          <w:sz w:val="24"/>
          <w:szCs w:val="24"/>
        </w:rPr>
        <w:t xml:space="preserve"> </w:t>
      </w:r>
      <w:r w:rsidRPr="00655B14">
        <w:rPr>
          <w:sz w:val="24"/>
          <w:szCs w:val="24"/>
        </w:rPr>
        <w:t>a</w:t>
      </w:r>
      <w:r w:rsidRPr="00655B14">
        <w:rPr>
          <w:spacing w:val="-1"/>
          <w:sz w:val="24"/>
          <w:szCs w:val="24"/>
        </w:rPr>
        <w:t>n</w:t>
      </w:r>
      <w:r w:rsidRPr="00655B14">
        <w:rPr>
          <w:sz w:val="24"/>
          <w:szCs w:val="24"/>
        </w:rPr>
        <w:t>d i</w:t>
      </w:r>
      <w:r w:rsidRPr="00655B14">
        <w:rPr>
          <w:spacing w:val="-4"/>
          <w:sz w:val="24"/>
          <w:szCs w:val="24"/>
        </w:rPr>
        <w:t>n</w:t>
      </w:r>
      <w:r w:rsidRPr="00655B14">
        <w:rPr>
          <w:sz w:val="24"/>
          <w:szCs w:val="24"/>
        </w:rPr>
        <w:t>ter</w:t>
      </w:r>
      <w:r w:rsidRPr="00655B14">
        <w:rPr>
          <w:spacing w:val="-3"/>
          <w:sz w:val="24"/>
          <w:szCs w:val="24"/>
        </w:rPr>
        <w:t>p</w:t>
      </w:r>
      <w:r w:rsidRPr="00655B14">
        <w:rPr>
          <w:sz w:val="24"/>
          <w:szCs w:val="24"/>
        </w:rPr>
        <w:t>ret</w:t>
      </w:r>
      <w:r w:rsidRPr="00655B14">
        <w:rPr>
          <w:spacing w:val="-3"/>
          <w:sz w:val="24"/>
          <w:szCs w:val="24"/>
        </w:rPr>
        <w:t>a</w:t>
      </w:r>
      <w:r w:rsidRPr="00655B14">
        <w:rPr>
          <w:sz w:val="24"/>
          <w:szCs w:val="24"/>
        </w:rPr>
        <w:t>t</w:t>
      </w:r>
      <w:r w:rsidRPr="00655B14">
        <w:rPr>
          <w:spacing w:val="-2"/>
          <w:sz w:val="24"/>
          <w:szCs w:val="24"/>
        </w:rPr>
        <w:t>i</w:t>
      </w:r>
      <w:r w:rsidRPr="00655B14">
        <w:rPr>
          <w:sz w:val="24"/>
          <w:szCs w:val="24"/>
        </w:rPr>
        <w:t>o</w:t>
      </w:r>
      <w:r w:rsidRPr="00655B14">
        <w:rPr>
          <w:spacing w:val="-1"/>
          <w:sz w:val="24"/>
          <w:szCs w:val="24"/>
        </w:rPr>
        <w:t>n</w:t>
      </w:r>
      <w:r w:rsidRPr="00655B14">
        <w:rPr>
          <w:sz w:val="24"/>
          <w:szCs w:val="24"/>
        </w:rPr>
        <w:t>s)</w:t>
      </w:r>
    </w:p>
    <w:p w14:paraId="5902CC46" w14:textId="77777777" w:rsidR="006516F5" w:rsidRPr="00655B14" w:rsidRDefault="006516F5" w:rsidP="00655B14">
      <w:pPr>
        <w:ind w:left="1080" w:hanging="360"/>
        <w:rPr>
          <w:szCs w:val="24"/>
        </w:rPr>
      </w:pPr>
    </w:p>
    <w:p w14:paraId="5B637105" w14:textId="77777777" w:rsidR="006516F5" w:rsidRPr="00655B14" w:rsidRDefault="006516F5" w:rsidP="007A1464">
      <w:pPr>
        <w:pStyle w:val="ListParagraph"/>
        <w:numPr>
          <w:ilvl w:val="0"/>
          <w:numId w:val="103"/>
        </w:numPr>
        <w:ind w:left="1080"/>
        <w:rPr>
          <w:rFonts w:eastAsia="Arial"/>
        </w:rPr>
      </w:pPr>
      <w:r w:rsidRPr="00655B14">
        <w:rPr>
          <w:rFonts w:eastAsia="Arial"/>
          <w:spacing w:val="-6"/>
        </w:rPr>
        <w:t>A</w:t>
      </w:r>
      <w:r w:rsidRPr="00655B14">
        <w:rPr>
          <w:rFonts w:eastAsia="Arial"/>
          <w:spacing w:val="1"/>
        </w:rPr>
        <w:t>n</w:t>
      </w:r>
      <w:r w:rsidRPr="00655B14">
        <w:rPr>
          <w:rFonts w:eastAsia="Arial"/>
        </w:rPr>
        <w:t>a</w:t>
      </w:r>
      <w:r w:rsidRPr="00655B14">
        <w:rPr>
          <w:rFonts w:eastAsia="Arial"/>
          <w:spacing w:val="2"/>
        </w:rPr>
        <w:t>l</w:t>
      </w:r>
      <w:r w:rsidRPr="00655B14">
        <w:rPr>
          <w:rFonts w:eastAsia="Arial"/>
          <w:spacing w:val="-3"/>
        </w:rPr>
        <w:t>y</w:t>
      </w:r>
      <w:r w:rsidRPr="00655B14">
        <w:rPr>
          <w:rFonts w:eastAsia="Arial"/>
        </w:rPr>
        <w:t>sis</w:t>
      </w:r>
      <w:r w:rsidRPr="00655B14">
        <w:rPr>
          <w:rFonts w:eastAsia="Arial"/>
          <w:spacing w:val="1"/>
        </w:rPr>
        <w:t xml:space="preserve"> </w:t>
      </w:r>
      <w:r w:rsidRPr="00655B14">
        <w:rPr>
          <w:rFonts w:eastAsia="Arial"/>
        </w:rPr>
        <w:t>a</w:t>
      </w:r>
      <w:r w:rsidRPr="00655B14">
        <w:rPr>
          <w:rFonts w:eastAsia="Arial"/>
          <w:spacing w:val="-1"/>
        </w:rPr>
        <w:t>n</w:t>
      </w:r>
      <w:r w:rsidRPr="00655B14">
        <w:rPr>
          <w:rFonts w:eastAsia="Arial"/>
        </w:rPr>
        <w:t>d</w:t>
      </w:r>
      <w:r w:rsidRPr="00655B14">
        <w:rPr>
          <w:rFonts w:eastAsia="Arial"/>
          <w:spacing w:val="-2"/>
        </w:rPr>
        <w:t xml:space="preserve"> </w:t>
      </w:r>
      <w:r w:rsidRPr="00655B14">
        <w:rPr>
          <w:rFonts w:eastAsia="Arial"/>
        </w:rPr>
        <w:t>Inter</w:t>
      </w:r>
      <w:r w:rsidRPr="00655B14">
        <w:rPr>
          <w:rFonts w:eastAsia="Arial"/>
          <w:spacing w:val="-3"/>
        </w:rPr>
        <w:t>p</w:t>
      </w:r>
      <w:r w:rsidRPr="00655B14">
        <w:rPr>
          <w:rFonts w:eastAsia="Arial"/>
        </w:rPr>
        <w:t>ret</w:t>
      </w:r>
      <w:r w:rsidRPr="00655B14">
        <w:rPr>
          <w:rFonts w:eastAsia="Arial"/>
          <w:spacing w:val="-3"/>
        </w:rPr>
        <w:t>a</w:t>
      </w:r>
      <w:r w:rsidRPr="00655B14">
        <w:rPr>
          <w:rFonts w:eastAsia="Arial"/>
        </w:rPr>
        <w:t>tion</w:t>
      </w:r>
      <w:r w:rsidRPr="00655B14">
        <w:rPr>
          <w:rFonts w:eastAsia="Arial"/>
          <w:spacing w:val="-3"/>
        </w:rPr>
        <w:t xml:space="preserve"> </w:t>
      </w:r>
      <w:r w:rsidRPr="00655B14">
        <w:rPr>
          <w:rFonts w:eastAsia="Arial"/>
        </w:rPr>
        <w:t>of</w:t>
      </w:r>
      <w:r w:rsidRPr="00655B14">
        <w:rPr>
          <w:rFonts w:eastAsia="Arial"/>
          <w:spacing w:val="-1"/>
        </w:rPr>
        <w:t xml:space="preserve"> S</w:t>
      </w:r>
      <w:r w:rsidRPr="00655B14">
        <w:rPr>
          <w:rFonts w:eastAsia="Arial"/>
        </w:rPr>
        <w:t>tu</w:t>
      </w:r>
      <w:r w:rsidRPr="00655B14">
        <w:rPr>
          <w:rFonts w:eastAsia="Arial"/>
          <w:spacing w:val="-2"/>
        </w:rPr>
        <w:t>d</w:t>
      </w:r>
      <w:r w:rsidRPr="00655B14">
        <w:rPr>
          <w:rFonts w:eastAsia="Arial"/>
        </w:rPr>
        <w:t>e</w:t>
      </w:r>
      <w:r w:rsidRPr="00655B14">
        <w:rPr>
          <w:rFonts w:eastAsia="Arial"/>
          <w:spacing w:val="-1"/>
        </w:rPr>
        <w:t>n</w:t>
      </w:r>
      <w:r w:rsidRPr="00655B14">
        <w:rPr>
          <w:rFonts w:eastAsia="Arial"/>
        </w:rPr>
        <w:t>t</w:t>
      </w:r>
      <w:r w:rsidRPr="00655B14">
        <w:rPr>
          <w:rFonts w:eastAsia="Arial"/>
          <w:spacing w:val="-1"/>
        </w:rPr>
        <w:t xml:space="preserve"> </w:t>
      </w:r>
      <w:r w:rsidRPr="00655B14">
        <w:rPr>
          <w:rFonts w:eastAsia="Arial"/>
        </w:rPr>
        <w:t>W</w:t>
      </w:r>
      <w:r w:rsidRPr="00655B14">
        <w:rPr>
          <w:rFonts w:eastAsia="Arial"/>
          <w:spacing w:val="-3"/>
        </w:rPr>
        <w:t>o</w:t>
      </w:r>
      <w:r w:rsidRPr="00655B14">
        <w:rPr>
          <w:rFonts w:eastAsia="Arial"/>
        </w:rPr>
        <w:t>rk</w:t>
      </w:r>
    </w:p>
    <w:p w14:paraId="10F3B39F" w14:textId="77777777" w:rsidR="006516F5" w:rsidRDefault="006516F5" w:rsidP="0087009C">
      <w:pPr>
        <w:rPr>
          <w:sz w:val="28"/>
          <w:szCs w:val="28"/>
        </w:rPr>
      </w:pPr>
    </w:p>
    <w:p w14:paraId="703E9654" w14:textId="77777777" w:rsidR="006516F5" w:rsidRPr="00401524" w:rsidRDefault="006516F5" w:rsidP="007A1464">
      <w:pPr>
        <w:pStyle w:val="ListParagraph"/>
        <w:numPr>
          <w:ilvl w:val="0"/>
          <w:numId w:val="102"/>
        </w:numPr>
        <w:rPr>
          <w:rFonts w:eastAsia="Arial"/>
          <w:sz w:val="24"/>
          <w:szCs w:val="24"/>
        </w:rPr>
      </w:pPr>
      <w:r w:rsidRPr="00401524">
        <w:rPr>
          <w:rFonts w:eastAsia="Arial"/>
          <w:b/>
          <w:spacing w:val="-1"/>
          <w:sz w:val="24"/>
          <w:szCs w:val="24"/>
        </w:rPr>
        <w:t>S</w:t>
      </w:r>
      <w:r w:rsidRPr="00401524">
        <w:rPr>
          <w:rFonts w:eastAsia="Arial"/>
          <w:b/>
          <w:sz w:val="24"/>
          <w:szCs w:val="24"/>
        </w:rPr>
        <w:t>tu</w:t>
      </w:r>
      <w:r w:rsidRPr="00401524">
        <w:rPr>
          <w:rFonts w:eastAsia="Arial"/>
          <w:b/>
          <w:spacing w:val="-1"/>
          <w:sz w:val="24"/>
          <w:szCs w:val="24"/>
        </w:rPr>
        <w:t>d</w:t>
      </w:r>
      <w:r w:rsidRPr="00401524">
        <w:rPr>
          <w:rFonts w:eastAsia="Arial"/>
          <w:b/>
          <w:sz w:val="24"/>
          <w:szCs w:val="24"/>
        </w:rPr>
        <w:t>e</w:t>
      </w:r>
      <w:r w:rsidRPr="00401524">
        <w:rPr>
          <w:rFonts w:eastAsia="Arial"/>
          <w:b/>
          <w:spacing w:val="-1"/>
          <w:sz w:val="24"/>
          <w:szCs w:val="24"/>
        </w:rPr>
        <w:t>n</w:t>
      </w:r>
      <w:r w:rsidRPr="00401524">
        <w:rPr>
          <w:rFonts w:eastAsia="Arial"/>
          <w:b/>
          <w:spacing w:val="-2"/>
          <w:sz w:val="24"/>
          <w:szCs w:val="24"/>
        </w:rPr>
        <w:t>t</w:t>
      </w:r>
      <w:r w:rsidRPr="00401524">
        <w:rPr>
          <w:rFonts w:eastAsia="Arial"/>
          <w:sz w:val="24"/>
          <w:szCs w:val="24"/>
        </w:rPr>
        <w:t>:</w:t>
      </w:r>
    </w:p>
    <w:p w14:paraId="2C19FDDE" w14:textId="77777777" w:rsidR="006516F5" w:rsidRDefault="006516F5" w:rsidP="0087009C">
      <w:pPr>
        <w:ind w:left="360"/>
        <w:rPr>
          <w:sz w:val="28"/>
          <w:szCs w:val="28"/>
        </w:rPr>
      </w:pPr>
    </w:p>
    <w:p w14:paraId="7C2CF01B" w14:textId="77777777" w:rsidR="006516F5" w:rsidRPr="00655B14" w:rsidRDefault="006516F5" w:rsidP="007A1464">
      <w:pPr>
        <w:pStyle w:val="ListParagraph"/>
        <w:numPr>
          <w:ilvl w:val="0"/>
          <w:numId w:val="104"/>
        </w:numPr>
        <w:tabs>
          <w:tab w:val="left" w:pos="990"/>
        </w:tabs>
        <w:ind w:left="990" w:hanging="27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d</w:t>
      </w:r>
      <w:r w:rsidRPr="00655B14">
        <w:rPr>
          <w:spacing w:val="-1"/>
          <w:sz w:val="24"/>
          <w:szCs w:val="24"/>
        </w:rPr>
        <w:t>o</w:t>
      </w:r>
      <w:r w:rsidRPr="00655B14">
        <w:rPr>
          <w:sz w:val="24"/>
          <w:szCs w:val="24"/>
        </w:rPr>
        <w:t>es</w:t>
      </w:r>
      <w:r w:rsidRPr="00655B14">
        <w:rPr>
          <w:spacing w:val="-2"/>
          <w:sz w:val="24"/>
          <w:szCs w:val="24"/>
        </w:rPr>
        <w:t xml:space="preserve"> </w:t>
      </w:r>
      <w:r w:rsidRPr="00655B14">
        <w:rPr>
          <w:sz w:val="24"/>
          <w:szCs w:val="24"/>
        </w:rPr>
        <w:t xml:space="preserve">the </w:t>
      </w:r>
      <w:r w:rsidRPr="00655B14">
        <w:rPr>
          <w:spacing w:val="-4"/>
          <w:sz w:val="24"/>
          <w:szCs w:val="24"/>
        </w:rPr>
        <w:t>w</w:t>
      </w:r>
      <w:r w:rsidRPr="00655B14">
        <w:rPr>
          <w:sz w:val="24"/>
          <w:szCs w:val="24"/>
        </w:rPr>
        <w:t>o</w:t>
      </w:r>
      <w:r w:rsidRPr="00655B14">
        <w:rPr>
          <w:spacing w:val="-2"/>
          <w:sz w:val="24"/>
          <w:szCs w:val="24"/>
        </w:rPr>
        <w:t>r</w:t>
      </w:r>
      <w:r w:rsidRPr="00655B14">
        <w:rPr>
          <w:sz w:val="24"/>
          <w:szCs w:val="24"/>
        </w:rPr>
        <w:t>k</w:t>
      </w:r>
      <w:r w:rsidRPr="00655B14">
        <w:rPr>
          <w:spacing w:val="1"/>
          <w:sz w:val="24"/>
          <w:szCs w:val="24"/>
        </w:rPr>
        <w:t xml:space="preserve"> </w:t>
      </w:r>
      <w:r w:rsidRPr="00655B14">
        <w:rPr>
          <w:sz w:val="24"/>
          <w:szCs w:val="24"/>
        </w:rPr>
        <w:t>te</w:t>
      </w:r>
      <w:r w:rsidRPr="00655B14">
        <w:rPr>
          <w:spacing w:val="-2"/>
          <w:sz w:val="24"/>
          <w:szCs w:val="24"/>
        </w:rPr>
        <w:t>l</w:t>
      </w:r>
      <w:r w:rsidRPr="00655B14">
        <w:rPr>
          <w:sz w:val="24"/>
          <w:szCs w:val="24"/>
        </w:rPr>
        <w:t>l</w:t>
      </w:r>
      <w:r w:rsidRPr="00655B14">
        <w:rPr>
          <w:spacing w:val="-3"/>
          <w:sz w:val="24"/>
          <w:szCs w:val="24"/>
        </w:rPr>
        <w:t xml:space="preserve"> y</w:t>
      </w:r>
      <w:r w:rsidRPr="00655B14">
        <w:rPr>
          <w:sz w:val="24"/>
          <w:szCs w:val="24"/>
        </w:rPr>
        <w:t>ou a</w:t>
      </w:r>
      <w:r w:rsidRPr="00655B14">
        <w:rPr>
          <w:spacing w:val="-1"/>
          <w:sz w:val="24"/>
          <w:szCs w:val="24"/>
        </w:rPr>
        <w:t>b</w:t>
      </w:r>
      <w:r w:rsidRPr="00655B14">
        <w:rPr>
          <w:sz w:val="24"/>
          <w:szCs w:val="24"/>
        </w:rPr>
        <w:t>o</w:t>
      </w:r>
      <w:r w:rsidRPr="00655B14">
        <w:rPr>
          <w:spacing w:val="-1"/>
          <w:sz w:val="24"/>
          <w:szCs w:val="24"/>
        </w:rPr>
        <w:t>u</w:t>
      </w:r>
      <w:r w:rsidRPr="00655B14">
        <w:rPr>
          <w:sz w:val="24"/>
          <w:szCs w:val="24"/>
        </w:rPr>
        <w:t>t</w:t>
      </w:r>
      <w:r w:rsidRPr="00655B14">
        <w:rPr>
          <w:spacing w:val="2"/>
          <w:sz w:val="24"/>
          <w:szCs w:val="24"/>
        </w:rPr>
        <w:t xml:space="preserve"> </w:t>
      </w:r>
      <w:r w:rsidRPr="00655B14">
        <w:rPr>
          <w:sz w:val="24"/>
          <w:szCs w:val="24"/>
        </w:rPr>
        <w:t>the</w:t>
      </w:r>
      <w:r w:rsidRPr="00655B14">
        <w:rPr>
          <w:spacing w:val="-2"/>
          <w:sz w:val="24"/>
          <w:szCs w:val="24"/>
        </w:rPr>
        <w:t xml:space="preserve"> </w:t>
      </w:r>
      <w:r w:rsidRPr="00655B14">
        <w:rPr>
          <w:spacing w:val="-3"/>
          <w:sz w:val="24"/>
          <w:szCs w:val="24"/>
        </w:rPr>
        <w:t>s</w:t>
      </w:r>
      <w:r w:rsidRPr="00655B14">
        <w:rPr>
          <w:sz w:val="24"/>
          <w:szCs w:val="24"/>
        </w:rPr>
        <w:t>tu</w:t>
      </w:r>
      <w:r w:rsidRPr="00655B14">
        <w:rPr>
          <w:spacing w:val="-1"/>
          <w:sz w:val="24"/>
          <w:szCs w:val="24"/>
        </w:rPr>
        <w:t>d</w:t>
      </w:r>
      <w:r w:rsidRPr="00655B14">
        <w:rPr>
          <w:sz w:val="24"/>
          <w:szCs w:val="24"/>
        </w:rPr>
        <w:t>e</w:t>
      </w:r>
      <w:r w:rsidRPr="00655B14">
        <w:rPr>
          <w:spacing w:val="-1"/>
          <w:sz w:val="24"/>
          <w:szCs w:val="24"/>
        </w:rPr>
        <w:t>n</w:t>
      </w:r>
      <w:r w:rsidRPr="00655B14">
        <w:rPr>
          <w:sz w:val="24"/>
          <w:szCs w:val="24"/>
        </w:rPr>
        <w:t>t</w:t>
      </w:r>
      <w:r w:rsidRPr="00655B14">
        <w:rPr>
          <w:spacing w:val="-2"/>
          <w:sz w:val="24"/>
          <w:szCs w:val="24"/>
        </w:rPr>
        <w:t>’</w:t>
      </w:r>
      <w:r w:rsidRPr="00655B14">
        <w:rPr>
          <w:sz w:val="24"/>
          <w:szCs w:val="24"/>
        </w:rPr>
        <w:t>s</w:t>
      </w:r>
      <w:r w:rsidRPr="00655B14">
        <w:rPr>
          <w:spacing w:val="-4"/>
          <w:sz w:val="24"/>
          <w:szCs w:val="24"/>
        </w:rPr>
        <w:t xml:space="preserve"> </w:t>
      </w:r>
      <w:r w:rsidRPr="00655B14">
        <w:rPr>
          <w:sz w:val="24"/>
          <w:szCs w:val="24"/>
        </w:rPr>
        <w:t>acc</w:t>
      </w:r>
      <w:r w:rsidRPr="00655B14">
        <w:rPr>
          <w:spacing w:val="-1"/>
          <w:sz w:val="24"/>
          <w:szCs w:val="24"/>
        </w:rPr>
        <w:t>o</w:t>
      </w:r>
      <w:r w:rsidRPr="00655B14">
        <w:rPr>
          <w:sz w:val="24"/>
          <w:szCs w:val="24"/>
        </w:rPr>
        <w:t>mp</w:t>
      </w:r>
      <w:r w:rsidRPr="00655B14">
        <w:rPr>
          <w:spacing w:val="-2"/>
          <w:sz w:val="24"/>
          <w:szCs w:val="24"/>
        </w:rPr>
        <w:t>li</w:t>
      </w:r>
      <w:r w:rsidRPr="00655B14">
        <w:rPr>
          <w:sz w:val="24"/>
          <w:szCs w:val="24"/>
        </w:rPr>
        <w:t>shme</w:t>
      </w:r>
      <w:r w:rsidRPr="00655B14">
        <w:rPr>
          <w:spacing w:val="-3"/>
          <w:sz w:val="24"/>
          <w:szCs w:val="24"/>
        </w:rPr>
        <w:t>n</w:t>
      </w:r>
      <w:r w:rsidRPr="00655B14">
        <w:rPr>
          <w:sz w:val="24"/>
          <w:szCs w:val="24"/>
        </w:rPr>
        <w:t>t</w:t>
      </w:r>
      <w:r w:rsidRPr="00655B14">
        <w:rPr>
          <w:spacing w:val="2"/>
          <w:sz w:val="24"/>
          <w:szCs w:val="24"/>
        </w:rPr>
        <w:t xml:space="preserve"> </w:t>
      </w:r>
      <w:r w:rsidRPr="00655B14">
        <w:rPr>
          <w:spacing w:val="-3"/>
          <w:sz w:val="24"/>
          <w:szCs w:val="24"/>
        </w:rPr>
        <w:t>o</w:t>
      </w:r>
      <w:r w:rsidRPr="00655B14">
        <w:rPr>
          <w:sz w:val="24"/>
          <w:szCs w:val="24"/>
        </w:rPr>
        <w:t>f</w:t>
      </w:r>
      <w:r w:rsidRPr="00655B14">
        <w:rPr>
          <w:spacing w:val="-1"/>
          <w:sz w:val="24"/>
          <w:szCs w:val="24"/>
        </w:rPr>
        <w:t xml:space="preserve"> </w:t>
      </w:r>
      <w:r w:rsidRPr="00655B14">
        <w:rPr>
          <w:sz w:val="24"/>
          <w:szCs w:val="24"/>
        </w:rPr>
        <w:t xml:space="preserve">the </w:t>
      </w:r>
      <w:r w:rsidRPr="00655B14">
        <w:rPr>
          <w:spacing w:val="-2"/>
          <w:sz w:val="24"/>
          <w:szCs w:val="24"/>
        </w:rPr>
        <w:t>l</w:t>
      </w:r>
      <w:r w:rsidRPr="00655B14">
        <w:rPr>
          <w:spacing w:val="-3"/>
          <w:sz w:val="24"/>
          <w:szCs w:val="24"/>
        </w:rPr>
        <w:t>e</w:t>
      </w:r>
      <w:r w:rsidRPr="00655B14">
        <w:rPr>
          <w:sz w:val="24"/>
          <w:szCs w:val="24"/>
        </w:rPr>
        <w:t>arn</w:t>
      </w:r>
      <w:r w:rsidRPr="00655B14">
        <w:rPr>
          <w:spacing w:val="-1"/>
          <w:sz w:val="24"/>
          <w:szCs w:val="24"/>
        </w:rPr>
        <w:t>i</w:t>
      </w:r>
      <w:r w:rsidRPr="00655B14">
        <w:rPr>
          <w:sz w:val="24"/>
          <w:szCs w:val="24"/>
        </w:rPr>
        <w:t>ng</w:t>
      </w:r>
      <w:r w:rsidRPr="00655B14">
        <w:rPr>
          <w:spacing w:val="1"/>
          <w:sz w:val="24"/>
          <w:szCs w:val="24"/>
        </w:rPr>
        <w:t xml:space="preserve"> g</w:t>
      </w:r>
      <w:r w:rsidRPr="00655B14">
        <w:rPr>
          <w:sz w:val="24"/>
          <w:szCs w:val="24"/>
        </w:rPr>
        <w:t>o</w:t>
      </w:r>
      <w:r w:rsidRPr="00655B14">
        <w:rPr>
          <w:spacing w:val="-1"/>
          <w:sz w:val="24"/>
          <w:szCs w:val="24"/>
        </w:rPr>
        <w:t>a</w:t>
      </w:r>
      <w:r w:rsidRPr="00655B14">
        <w:rPr>
          <w:spacing w:val="-2"/>
          <w:sz w:val="24"/>
          <w:szCs w:val="24"/>
        </w:rPr>
        <w:t>l</w:t>
      </w:r>
      <w:r w:rsidRPr="00655B14">
        <w:rPr>
          <w:sz w:val="24"/>
          <w:szCs w:val="24"/>
        </w:rPr>
        <w:t>(s)</w:t>
      </w:r>
      <w:r w:rsidRPr="00655B14">
        <w:rPr>
          <w:spacing w:val="-1"/>
          <w:sz w:val="24"/>
          <w:szCs w:val="24"/>
        </w:rPr>
        <w:t xml:space="preserve"> </w:t>
      </w:r>
      <w:r w:rsidRPr="00655B14">
        <w:rPr>
          <w:sz w:val="24"/>
          <w:szCs w:val="24"/>
        </w:rPr>
        <w:t>a</w:t>
      </w:r>
      <w:r w:rsidRPr="00655B14">
        <w:rPr>
          <w:spacing w:val="-1"/>
          <w:sz w:val="24"/>
          <w:szCs w:val="24"/>
        </w:rPr>
        <w:t>n</w:t>
      </w:r>
      <w:r w:rsidRPr="00655B14">
        <w:rPr>
          <w:sz w:val="24"/>
          <w:szCs w:val="24"/>
        </w:rPr>
        <w:t>d</w:t>
      </w:r>
      <w:r w:rsidRPr="00655B14">
        <w:rPr>
          <w:spacing w:val="-2"/>
          <w:sz w:val="24"/>
          <w:szCs w:val="24"/>
        </w:rPr>
        <w:t xml:space="preserve"> </w:t>
      </w:r>
      <w:r w:rsidRPr="00655B14">
        <w:rPr>
          <w:sz w:val="24"/>
          <w:szCs w:val="24"/>
        </w:rPr>
        <w:t>the u</w:t>
      </w:r>
      <w:r w:rsidRPr="00655B14">
        <w:rPr>
          <w:spacing w:val="-1"/>
          <w:sz w:val="24"/>
          <w:szCs w:val="24"/>
        </w:rPr>
        <w:t>n</w:t>
      </w:r>
      <w:r w:rsidRPr="00655B14">
        <w:rPr>
          <w:sz w:val="24"/>
          <w:szCs w:val="24"/>
        </w:rPr>
        <w:t>d</w:t>
      </w:r>
      <w:r w:rsidRPr="00655B14">
        <w:rPr>
          <w:spacing w:val="-1"/>
          <w:sz w:val="24"/>
          <w:szCs w:val="24"/>
        </w:rPr>
        <w:t>e</w:t>
      </w:r>
      <w:r w:rsidRPr="00655B14">
        <w:rPr>
          <w:sz w:val="24"/>
          <w:szCs w:val="24"/>
        </w:rPr>
        <w:t>rsta</w:t>
      </w:r>
      <w:r w:rsidRPr="00655B14">
        <w:rPr>
          <w:spacing w:val="-1"/>
          <w:sz w:val="24"/>
          <w:szCs w:val="24"/>
        </w:rPr>
        <w:t>n</w:t>
      </w:r>
      <w:r w:rsidRPr="00655B14">
        <w:rPr>
          <w:sz w:val="24"/>
          <w:szCs w:val="24"/>
        </w:rPr>
        <w:t>d</w:t>
      </w:r>
      <w:r w:rsidRPr="00655B14">
        <w:rPr>
          <w:spacing w:val="-2"/>
          <w:sz w:val="24"/>
          <w:szCs w:val="24"/>
        </w:rPr>
        <w:t>i</w:t>
      </w:r>
      <w:r w:rsidRPr="00655B14">
        <w:rPr>
          <w:spacing w:val="-3"/>
          <w:sz w:val="24"/>
          <w:szCs w:val="24"/>
        </w:rPr>
        <w:t>n</w:t>
      </w:r>
      <w:r w:rsidRPr="00655B14">
        <w:rPr>
          <w:sz w:val="24"/>
          <w:szCs w:val="24"/>
        </w:rPr>
        <w:t>g</w:t>
      </w:r>
      <w:r w:rsidRPr="00655B14">
        <w:rPr>
          <w:spacing w:val="2"/>
          <w:sz w:val="24"/>
          <w:szCs w:val="24"/>
        </w:rPr>
        <w:t xml:space="preserve"> </w:t>
      </w:r>
      <w:r w:rsidRPr="00655B14">
        <w:rPr>
          <w:spacing w:val="-3"/>
          <w:sz w:val="24"/>
          <w:szCs w:val="24"/>
        </w:rPr>
        <w:t>o</w:t>
      </w:r>
      <w:r w:rsidRPr="00655B14">
        <w:rPr>
          <w:sz w:val="24"/>
          <w:szCs w:val="24"/>
        </w:rPr>
        <w:t>f</w:t>
      </w:r>
      <w:r w:rsidRPr="00655B14">
        <w:rPr>
          <w:spacing w:val="-1"/>
          <w:sz w:val="24"/>
          <w:szCs w:val="24"/>
        </w:rPr>
        <w:t xml:space="preserve"> </w:t>
      </w:r>
      <w:r w:rsidRPr="00655B14">
        <w:rPr>
          <w:sz w:val="24"/>
          <w:szCs w:val="24"/>
        </w:rPr>
        <w:t>the</w:t>
      </w:r>
      <w:r w:rsidRPr="00655B14">
        <w:rPr>
          <w:spacing w:val="-3"/>
          <w:sz w:val="24"/>
          <w:szCs w:val="24"/>
        </w:rPr>
        <w:t xml:space="preserve"> </w:t>
      </w:r>
      <w:r w:rsidRPr="00655B14">
        <w:rPr>
          <w:sz w:val="24"/>
          <w:szCs w:val="24"/>
        </w:rPr>
        <w:t>p</w:t>
      </w:r>
      <w:r w:rsidRPr="00655B14">
        <w:rPr>
          <w:spacing w:val="-1"/>
          <w:sz w:val="24"/>
          <w:szCs w:val="24"/>
        </w:rPr>
        <w:t>a</w:t>
      </w:r>
      <w:r w:rsidRPr="00655B14">
        <w:rPr>
          <w:spacing w:val="-2"/>
          <w:sz w:val="24"/>
          <w:szCs w:val="24"/>
        </w:rPr>
        <w:t>rti</w:t>
      </w:r>
      <w:r w:rsidRPr="00655B14">
        <w:rPr>
          <w:sz w:val="24"/>
          <w:szCs w:val="24"/>
        </w:rPr>
        <w:t>cu</w:t>
      </w:r>
      <w:r w:rsidRPr="00655B14">
        <w:rPr>
          <w:spacing w:val="-2"/>
          <w:sz w:val="24"/>
          <w:szCs w:val="24"/>
        </w:rPr>
        <w:t>l</w:t>
      </w:r>
      <w:r w:rsidRPr="00655B14">
        <w:rPr>
          <w:sz w:val="24"/>
          <w:szCs w:val="24"/>
        </w:rPr>
        <w:t>ar</w:t>
      </w:r>
      <w:r w:rsidRPr="00655B14">
        <w:rPr>
          <w:spacing w:val="1"/>
          <w:sz w:val="24"/>
          <w:szCs w:val="24"/>
        </w:rPr>
        <w:t xml:space="preserve"> </w:t>
      </w:r>
      <w:r w:rsidRPr="00655B14">
        <w:rPr>
          <w:spacing w:val="-2"/>
          <w:sz w:val="24"/>
          <w:szCs w:val="24"/>
        </w:rPr>
        <w:t>i</w:t>
      </w:r>
      <w:r w:rsidRPr="00655B14">
        <w:rPr>
          <w:spacing w:val="-3"/>
          <w:sz w:val="24"/>
          <w:szCs w:val="24"/>
        </w:rPr>
        <w:t>n</w:t>
      </w:r>
      <w:r w:rsidRPr="00655B14">
        <w:rPr>
          <w:spacing w:val="3"/>
          <w:sz w:val="24"/>
          <w:szCs w:val="24"/>
        </w:rPr>
        <w:t>f</w:t>
      </w:r>
      <w:r w:rsidRPr="00655B14">
        <w:rPr>
          <w:sz w:val="24"/>
          <w:szCs w:val="24"/>
        </w:rPr>
        <w:t>o</w:t>
      </w:r>
      <w:r w:rsidRPr="00655B14">
        <w:rPr>
          <w:spacing w:val="-3"/>
          <w:sz w:val="24"/>
          <w:szCs w:val="24"/>
        </w:rPr>
        <w:t>r</w:t>
      </w:r>
      <w:r w:rsidRPr="00655B14">
        <w:rPr>
          <w:sz w:val="24"/>
          <w:szCs w:val="24"/>
        </w:rPr>
        <w:t>mati</w:t>
      </w:r>
      <w:r w:rsidRPr="00655B14">
        <w:rPr>
          <w:spacing w:val="-1"/>
          <w:sz w:val="24"/>
          <w:szCs w:val="24"/>
        </w:rPr>
        <w:t>o</w:t>
      </w:r>
      <w:r w:rsidRPr="00655B14">
        <w:rPr>
          <w:sz w:val="24"/>
          <w:szCs w:val="24"/>
        </w:rPr>
        <w:t>n</w:t>
      </w:r>
      <w:r w:rsidRPr="00655B14">
        <w:rPr>
          <w:spacing w:val="-2"/>
          <w:sz w:val="24"/>
          <w:szCs w:val="24"/>
        </w:rPr>
        <w:t xml:space="preserve"> </w:t>
      </w:r>
      <w:r w:rsidRPr="00655B14">
        <w:rPr>
          <w:sz w:val="24"/>
          <w:szCs w:val="24"/>
        </w:rPr>
        <w:t>prese</w:t>
      </w:r>
      <w:r w:rsidRPr="00655B14">
        <w:rPr>
          <w:spacing w:val="-4"/>
          <w:sz w:val="24"/>
          <w:szCs w:val="24"/>
        </w:rPr>
        <w:t>n</w:t>
      </w:r>
      <w:r w:rsidRPr="00655B14">
        <w:rPr>
          <w:sz w:val="24"/>
          <w:szCs w:val="24"/>
        </w:rPr>
        <w:t>te</w:t>
      </w:r>
      <w:r w:rsidRPr="00655B14">
        <w:rPr>
          <w:spacing w:val="-1"/>
          <w:sz w:val="24"/>
          <w:szCs w:val="24"/>
        </w:rPr>
        <w:t>d</w:t>
      </w:r>
      <w:r w:rsidRPr="00655B14">
        <w:rPr>
          <w:sz w:val="24"/>
          <w:szCs w:val="24"/>
        </w:rPr>
        <w:t>?</w:t>
      </w:r>
    </w:p>
    <w:p w14:paraId="6304406E" w14:textId="77777777" w:rsidR="006516F5" w:rsidRPr="00655B14" w:rsidRDefault="006516F5" w:rsidP="00655B14">
      <w:pPr>
        <w:tabs>
          <w:tab w:val="left" w:pos="990"/>
        </w:tabs>
        <w:ind w:left="990" w:hanging="270"/>
        <w:rPr>
          <w:szCs w:val="24"/>
        </w:rPr>
      </w:pPr>
    </w:p>
    <w:p w14:paraId="3528A948" w14:textId="77777777" w:rsidR="0087009C" w:rsidRPr="00655B14" w:rsidRDefault="006516F5" w:rsidP="007A1464">
      <w:pPr>
        <w:pStyle w:val="ListParagraph"/>
        <w:numPr>
          <w:ilvl w:val="0"/>
          <w:numId w:val="104"/>
        </w:numPr>
        <w:tabs>
          <w:tab w:val="left" w:pos="990"/>
        </w:tabs>
        <w:ind w:left="990" w:hanging="270"/>
        <w:rPr>
          <w:sz w:val="24"/>
          <w:szCs w:val="24"/>
        </w:rPr>
      </w:pPr>
      <w:r w:rsidRPr="00655B14">
        <w:rPr>
          <w:spacing w:val="-2"/>
          <w:sz w:val="24"/>
          <w:szCs w:val="24"/>
        </w:rPr>
        <w:t>H</w:t>
      </w:r>
      <w:r w:rsidRPr="00655B14">
        <w:rPr>
          <w:sz w:val="24"/>
          <w:szCs w:val="24"/>
        </w:rPr>
        <w:t>ow</w:t>
      </w:r>
      <w:r w:rsidRPr="00655B14">
        <w:rPr>
          <w:spacing w:val="-3"/>
          <w:sz w:val="24"/>
          <w:szCs w:val="24"/>
        </w:rPr>
        <w:t xml:space="preserve"> </w:t>
      </w:r>
      <w:r w:rsidRPr="00655B14">
        <w:rPr>
          <w:sz w:val="24"/>
          <w:szCs w:val="24"/>
        </w:rPr>
        <w:t>d</w:t>
      </w:r>
      <w:r w:rsidRPr="00655B14">
        <w:rPr>
          <w:spacing w:val="-1"/>
          <w:sz w:val="24"/>
          <w:szCs w:val="24"/>
        </w:rPr>
        <w:t>o</w:t>
      </w:r>
      <w:r w:rsidRPr="00655B14">
        <w:rPr>
          <w:sz w:val="24"/>
          <w:szCs w:val="24"/>
        </w:rPr>
        <w:t xml:space="preserve">es </w:t>
      </w:r>
      <w:r w:rsidRPr="00655B14">
        <w:rPr>
          <w:spacing w:val="1"/>
          <w:sz w:val="24"/>
          <w:szCs w:val="24"/>
        </w:rPr>
        <w:t>t</w:t>
      </w:r>
      <w:r w:rsidRPr="00655B14">
        <w:rPr>
          <w:sz w:val="24"/>
          <w:szCs w:val="24"/>
        </w:rPr>
        <w:t xml:space="preserve">he </w:t>
      </w:r>
      <w:r w:rsidRPr="00655B14">
        <w:rPr>
          <w:spacing w:val="-4"/>
          <w:sz w:val="24"/>
          <w:szCs w:val="24"/>
        </w:rPr>
        <w:t>w</w:t>
      </w:r>
      <w:r w:rsidRPr="00655B14">
        <w:rPr>
          <w:sz w:val="24"/>
          <w:szCs w:val="24"/>
        </w:rPr>
        <w:t>ork</w:t>
      </w:r>
      <w:r w:rsidRPr="00655B14">
        <w:rPr>
          <w:spacing w:val="-1"/>
          <w:sz w:val="24"/>
          <w:szCs w:val="24"/>
        </w:rPr>
        <w:t xml:space="preserve"> </w:t>
      </w:r>
      <w:r w:rsidRPr="00655B14">
        <w:rPr>
          <w:sz w:val="24"/>
          <w:szCs w:val="24"/>
        </w:rPr>
        <w:t>mat</w:t>
      </w:r>
      <w:r w:rsidRPr="00655B14">
        <w:rPr>
          <w:spacing w:val="-2"/>
          <w:sz w:val="24"/>
          <w:szCs w:val="24"/>
        </w:rPr>
        <w:t>c</w:t>
      </w:r>
      <w:r w:rsidRPr="00655B14">
        <w:rPr>
          <w:sz w:val="24"/>
          <w:szCs w:val="24"/>
        </w:rPr>
        <w:t xml:space="preserve">h </w:t>
      </w:r>
      <w:r w:rsidRPr="00655B14">
        <w:rPr>
          <w:spacing w:val="-2"/>
          <w:sz w:val="24"/>
          <w:szCs w:val="24"/>
        </w:rPr>
        <w:t>y</w:t>
      </w:r>
      <w:r w:rsidRPr="00655B14">
        <w:rPr>
          <w:sz w:val="24"/>
          <w:szCs w:val="24"/>
        </w:rPr>
        <w:t>o</w:t>
      </w:r>
      <w:r w:rsidRPr="00655B14">
        <w:rPr>
          <w:spacing w:val="-1"/>
          <w:sz w:val="24"/>
          <w:szCs w:val="24"/>
        </w:rPr>
        <w:t>u</w:t>
      </w:r>
      <w:r w:rsidRPr="00655B14">
        <w:rPr>
          <w:sz w:val="24"/>
          <w:szCs w:val="24"/>
        </w:rPr>
        <w:t>r</w:t>
      </w:r>
      <w:r w:rsidRPr="00655B14">
        <w:rPr>
          <w:spacing w:val="1"/>
          <w:sz w:val="24"/>
          <w:szCs w:val="24"/>
        </w:rPr>
        <w:t xml:space="preserve"> </w:t>
      </w:r>
      <w:r w:rsidRPr="00655B14">
        <w:rPr>
          <w:sz w:val="24"/>
          <w:szCs w:val="24"/>
        </w:rPr>
        <w:t>st</w:t>
      </w:r>
      <w:r w:rsidRPr="00655B14">
        <w:rPr>
          <w:spacing w:val="-3"/>
          <w:sz w:val="24"/>
          <w:szCs w:val="24"/>
        </w:rPr>
        <w:t>a</w:t>
      </w:r>
      <w:r w:rsidRPr="00655B14">
        <w:rPr>
          <w:sz w:val="24"/>
          <w:szCs w:val="24"/>
        </w:rPr>
        <w:t>ted</w:t>
      </w:r>
      <w:r w:rsidRPr="00655B14">
        <w:rPr>
          <w:spacing w:val="-3"/>
          <w:sz w:val="24"/>
          <w:szCs w:val="24"/>
        </w:rPr>
        <w:t xml:space="preserve"> </w:t>
      </w:r>
      <w:r w:rsidRPr="00655B14">
        <w:rPr>
          <w:sz w:val="24"/>
          <w:szCs w:val="24"/>
        </w:rPr>
        <w:t>cr</w:t>
      </w:r>
      <w:r w:rsidRPr="00655B14">
        <w:rPr>
          <w:spacing w:val="-2"/>
          <w:sz w:val="24"/>
          <w:szCs w:val="24"/>
        </w:rPr>
        <w:t>i</w:t>
      </w:r>
      <w:r w:rsidRPr="00655B14">
        <w:rPr>
          <w:sz w:val="24"/>
          <w:szCs w:val="24"/>
        </w:rPr>
        <w:t>t</w:t>
      </w:r>
      <w:r w:rsidRPr="00655B14">
        <w:rPr>
          <w:spacing w:val="-3"/>
          <w:sz w:val="24"/>
          <w:szCs w:val="24"/>
        </w:rPr>
        <w:t>e</w:t>
      </w:r>
      <w:r w:rsidRPr="00655B14">
        <w:rPr>
          <w:sz w:val="24"/>
          <w:szCs w:val="24"/>
        </w:rPr>
        <w:t>r</w:t>
      </w:r>
      <w:r w:rsidRPr="00655B14">
        <w:rPr>
          <w:spacing w:val="-2"/>
          <w:sz w:val="24"/>
          <w:szCs w:val="24"/>
        </w:rPr>
        <w:t>i</w:t>
      </w:r>
      <w:r w:rsidRPr="00655B14">
        <w:rPr>
          <w:sz w:val="24"/>
          <w:szCs w:val="24"/>
        </w:rPr>
        <w:t>a</w:t>
      </w:r>
      <w:r w:rsidRPr="00655B14">
        <w:rPr>
          <w:spacing w:val="-2"/>
          <w:sz w:val="24"/>
          <w:szCs w:val="24"/>
        </w:rPr>
        <w:t xml:space="preserve"> </w:t>
      </w:r>
      <w:r w:rsidRPr="00655B14">
        <w:rPr>
          <w:sz w:val="24"/>
          <w:szCs w:val="24"/>
        </w:rPr>
        <w:t>for</w:t>
      </w:r>
      <w:r w:rsidRPr="00655B14">
        <w:rPr>
          <w:spacing w:val="-4"/>
          <w:sz w:val="24"/>
          <w:szCs w:val="24"/>
        </w:rPr>
        <w:t xml:space="preserve"> </w:t>
      </w:r>
      <w:r w:rsidRPr="00655B14">
        <w:rPr>
          <w:sz w:val="24"/>
          <w:szCs w:val="24"/>
        </w:rPr>
        <w:t>succ</w:t>
      </w:r>
      <w:r w:rsidRPr="00655B14">
        <w:rPr>
          <w:spacing w:val="-1"/>
          <w:sz w:val="24"/>
          <w:szCs w:val="24"/>
        </w:rPr>
        <w:t>e</w:t>
      </w:r>
      <w:r w:rsidRPr="00655B14">
        <w:rPr>
          <w:sz w:val="24"/>
          <w:szCs w:val="24"/>
        </w:rPr>
        <w:t xml:space="preserve">ss? </w:t>
      </w:r>
    </w:p>
    <w:p w14:paraId="73F30984" w14:textId="77777777" w:rsidR="0087009C" w:rsidRPr="00655B14" w:rsidRDefault="0087009C" w:rsidP="00655B14">
      <w:pPr>
        <w:tabs>
          <w:tab w:val="left" w:pos="990"/>
        </w:tabs>
        <w:ind w:left="990" w:hanging="270"/>
        <w:rPr>
          <w:szCs w:val="24"/>
        </w:rPr>
      </w:pPr>
    </w:p>
    <w:p w14:paraId="4DC10F67" w14:textId="77777777" w:rsidR="006516F5" w:rsidRPr="00655B14" w:rsidRDefault="006516F5" w:rsidP="007A1464">
      <w:pPr>
        <w:pStyle w:val="ListParagraph"/>
        <w:numPr>
          <w:ilvl w:val="0"/>
          <w:numId w:val="104"/>
        </w:numPr>
        <w:tabs>
          <w:tab w:val="left" w:pos="990"/>
        </w:tabs>
        <w:ind w:left="990" w:hanging="27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d</w:t>
      </w:r>
      <w:r w:rsidRPr="00655B14">
        <w:rPr>
          <w:spacing w:val="-1"/>
          <w:sz w:val="24"/>
          <w:szCs w:val="24"/>
        </w:rPr>
        <w:t>o</w:t>
      </w:r>
      <w:r w:rsidRPr="00655B14">
        <w:rPr>
          <w:sz w:val="24"/>
          <w:szCs w:val="24"/>
        </w:rPr>
        <w:t>es</w:t>
      </w:r>
      <w:r w:rsidRPr="00655B14">
        <w:rPr>
          <w:spacing w:val="-2"/>
          <w:sz w:val="24"/>
          <w:szCs w:val="24"/>
        </w:rPr>
        <w:t xml:space="preserve"> </w:t>
      </w:r>
      <w:r w:rsidRPr="00655B14">
        <w:rPr>
          <w:sz w:val="24"/>
          <w:szCs w:val="24"/>
        </w:rPr>
        <w:t>the</w:t>
      </w:r>
      <w:r w:rsidRPr="00655B14">
        <w:rPr>
          <w:spacing w:val="-2"/>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3"/>
          <w:sz w:val="24"/>
          <w:szCs w:val="24"/>
        </w:rPr>
        <w:t>n</w:t>
      </w:r>
      <w:r w:rsidRPr="00655B14">
        <w:rPr>
          <w:sz w:val="24"/>
          <w:szCs w:val="24"/>
        </w:rPr>
        <w:t>t</w:t>
      </w:r>
      <w:r w:rsidRPr="00655B14">
        <w:rPr>
          <w:spacing w:val="-1"/>
          <w:sz w:val="24"/>
          <w:szCs w:val="24"/>
        </w:rPr>
        <w:t xml:space="preserve"> </w:t>
      </w:r>
      <w:r w:rsidRPr="00655B14">
        <w:rPr>
          <w:sz w:val="24"/>
          <w:szCs w:val="24"/>
        </w:rPr>
        <w:t>kn</w:t>
      </w:r>
      <w:r w:rsidRPr="00655B14">
        <w:rPr>
          <w:spacing w:val="-1"/>
          <w:sz w:val="24"/>
          <w:szCs w:val="24"/>
        </w:rPr>
        <w:t>o</w:t>
      </w:r>
      <w:r w:rsidRPr="00655B14">
        <w:rPr>
          <w:spacing w:val="-4"/>
          <w:sz w:val="24"/>
          <w:szCs w:val="24"/>
        </w:rPr>
        <w:t>w</w:t>
      </w:r>
      <w:r w:rsidRPr="00655B14">
        <w:rPr>
          <w:sz w:val="24"/>
          <w:szCs w:val="24"/>
        </w:rPr>
        <w:t>?</w:t>
      </w:r>
    </w:p>
    <w:p w14:paraId="0278C567" w14:textId="77777777" w:rsidR="0087009C" w:rsidRPr="00655B14" w:rsidRDefault="0087009C" w:rsidP="00655B14">
      <w:pPr>
        <w:tabs>
          <w:tab w:val="left" w:pos="990"/>
        </w:tabs>
        <w:ind w:left="990" w:hanging="270"/>
        <w:rPr>
          <w:spacing w:val="4"/>
          <w:szCs w:val="24"/>
        </w:rPr>
      </w:pPr>
    </w:p>
    <w:p w14:paraId="6E39B1DE" w14:textId="77777777" w:rsidR="006516F5" w:rsidRPr="00655B14" w:rsidRDefault="006516F5" w:rsidP="007A1464">
      <w:pPr>
        <w:pStyle w:val="ListParagraph"/>
        <w:numPr>
          <w:ilvl w:val="0"/>
          <w:numId w:val="104"/>
        </w:numPr>
        <w:tabs>
          <w:tab w:val="left" w:pos="990"/>
        </w:tabs>
        <w:ind w:left="990" w:hanging="27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can</w:t>
      </w:r>
      <w:r w:rsidRPr="00655B14">
        <w:rPr>
          <w:spacing w:val="-2"/>
          <w:sz w:val="24"/>
          <w:szCs w:val="24"/>
        </w:rPr>
        <w:t xml:space="preserve"> </w:t>
      </w:r>
      <w:r w:rsidRPr="00655B14">
        <w:rPr>
          <w:sz w:val="24"/>
          <w:szCs w:val="24"/>
        </w:rPr>
        <w:t>the</w:t>
      </w:r>
      <w:r w:rsidRPr="00655B14">
        <w:rPr>
          <w:spacing w:val="-2"/>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w:t>
      </w:r>
      <w:r w:rsidRPr="00655B14">
        <w:rPr>
          <w:spacing w:val="2"/>
          <w:sz w:val="24"/>
          <w:szCs w:val="24"/>
        </w:rPr>
        <w:t xml:space="preserve"> </w:t>
      </w:r>
      <w:r w:rsidRPr="00655B14">
        <w:rPr>
          <w:sz w:val="24"/>
          <w:szCs w:val="24"/>
        </w:rPr>
        <w:t>d</w:t>
      </w:r>
      <w:r w:rsidRPr="00655B14">
        <w:rPr>
          <w:spacing w:val="-4"/>
          <w:sz w:val="24"/>
          <w:szCs w:val="24"/>
        </w:rPr>
        <w:t>o</w:t>
      </w:r>
      <w:r w:rsidRPr="00655B14">
        <w:rPr>
          <w:sz w:val="24"/>
          <w:szCs w:val="24"/>
        </w:rPr>
        <w:t>?</w:t>
      </w:r>
    </w:p>
    <w:p w14:paraId="36698D5C" w14:textId="77777777" w:rsidR="006516F5" w:rsidRPr="00655B14" w:rsidRDefault="006516F5" w:rsidP="00655B14">
      <w:pPr>
        <w:tabs>
          <w:tab w:val="left" w:pos="990"/>
        </w:tabs>
        <w:ind w:left="990" w:hanging="270"/>
        <w:rPr>
          <w:szCs w:val="24"/>
        </w:rPr>
      </w:pPr>
    </w:p>
    <w:p w14:paraId="0A60C8A2" w14:textId="77777777" w:rsidR="006516F5" w:rsidRPr="00655B14" w:rsidRDefault="006516F5" w:rsidP="007A1464">
      <w:pPr>
        <w:pStyle w:val="ListParagraph"/>
        <w:numPr>
          <w:ilvl w:val="0"/>
          <w:numId w:val="104"/>
        </w:numPr>
        <w:tabs>
          <w:tab w:val="left" w:pos="990"/>
        </w:tabs>
        <w:ind w:left="990" w:hanging="27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d</w:t>
      </w:r>
      <w:r w:rsidRPr="00655B14">
        <w:rPr>
          <w:spacing w:val="-1"/>
          <w:sz w:val="24"/>
          <w:szCs w:val="24"/>
        </w:rPr>
        <w:t>o</w:t>
      </w:r>
      <w:r w:rsidRPr="00655B14">
        <w:rPr>
          <w:sz w:val="24"/>
          <w:szCs w:val="24"/>
        </w:rPr>
        <w:t>es</w:t>
      </w:r>
      <w:r w:rsidRPr="00655B14">
        <w:rPr>
          <w:spacing w:val="-2"/>
          <w:sz w:val="24"/>
          <w:szCs w:val="24"/>
        </w:rPr>
        <w:t xml:space="preserve"> </w:t>
      </w:r>
      <w:r w:rsidRPr="00655B14">
        <w:rPr>
          <w:sz w:val="24"/>
          <w:szCs w:val="24"/>
        </w:rPr>
        <w:t>the p</w:t>
      </w:r>
      <w:r w:rsidRPr="00655B14">
        <w:rPr>
          <w:spacing w:val="-2"/>
          <w:sz w:val="24"/>
          <w:szCs w:val="24"/>
        </w:rPr>
        <w:t>i</w:t>
      </w:r>
      <w:r w:rsidRPr="00655B14">
        <w:rPr>
          <w:sz w:val="24"/>
          <w:szCs w:val="24"/>
        </w:rPr>
        <w:t>ece</w:t>
      </w:r>
      <w:r w:rsidRPr="00655B14">
        <w:rPr>
          <w:spacing w:val="-3"/>
          <w:sz w:val="24"/>
          <w:szCs w:val="24"/>
        </w:rPr>
        <w:t xml:space="preserve"> o</w:t>
      </w:r>
      <w:r w:rsidRPr="00655B14">
        <w:rPr>
          <w:sz w:val="24"/>
          <w:szCs w:val="24"/>
        </w:rPr>
        <w:t>f</w:t>
      </w:r>
      <w:r w:rsidRPr="00655B14">
        <w:rPr>
          <w:spacing w:val="-1"/>
          <w:sz w:val="24"/>
          <w:szCs w:val="24"/>
        </w:rPr>
        <w:t xml:space="preserve"> </w:t>
      </w:r>
      <w:r w:rsidRPr="00655B14">
        <w:rPr>
          <w:spacing w:val="-4"/>
          <w:sz w:val="24"/>
          <w:szCs w:val="24"/>
        </w:rPr>
        <w:t>w</w:t>
      </w:r>
      <w:r w:rsidRPr="00655B14">
        <w:rPr>
          <w:sz w:val="24"/>
          <w:szCs w:val="24"/>
        </w:rPr>
        <w:t>ork</w:t>
      </w:r>
      <w:r w:rsidRPr="00655B14">
        <w:rPr>
          <w:spacing w:val="1"/>
          <w:sz w:val="24"/>
          <w:szCs w:val="24"/>
        </w:rPr>
        <w:t xml:space="preserve"> </w:t>
      </w:r>
      <w:r w:rsidRPr="00655B14">
        <w:rPr>
          <w:sz w:val="24"/>
          <w:szCs w:val="24"/>
        </w:rPr>
        <w:t>te</w:t>
      </w:r>
      <w:r w:rsidRPr="00655B14">
        <w:rPr>
          <w:spacing w:val="-2"/>
          <w:sz w:val="24"/>
          <w:szCs w:val="24"/>
        </w:rPr>
        <w:t>l</w:t>
      </w:r>
      <w:r w:rsidRPr="00655B14">
        <w:rPr>
          <w:sz w:val="24"/>
          <w:szCs w:val="24"/>
        </w:rPr>
        <w:t>l</w:t>
      </w:r>
      <w:r w:rsidRPr="00655B14">
        <w:rPr>
          <w:spacing w:val="-1"/>
          <w:sz w:val="24"/>
          <w:szCs w:val="24"/>
        </w:rPr>
        <w:t xml:space="preserve"> </w:t>
      </w:r>
      <w:r w:rsidRPr="00655B14">
        <w:rPr>
          <w:spacing w:val="-3"/>
          <w:sz w:val="24"/>
          <w:szCs w:val="24"/>
        </w:rPr>
        <w:t>y</w:t>
      </w:r>
      <w:r w:rsidRPr="00655B14">
        <w:rPr>
          <w:sz w:val="24"/>
          <w:szCs w:val="24"/>
        </w:rPr>
        <w:t>ou a</w:t>
      </w:r>
      <w:r w:rsidRPr="00655B14">
        <w:rPr>
          <w:spacing w:val="-1"/>
          <w:sz w:val="24"/>
          <w:szCs w:val="24"/>
        </w:rPr>
        <w:t>b</w:t>
      </w:r>
      <w:r w:rsidRPr="00655B14">
        <w:rPr>
          <w:sz w:val="24"/>
          <w:szCs w:val="24"/>
        </w:rPr>
        <w:t>o</w:t>
      </w:r>
      <w:r w:rsidRPr="00655B14">
        <w:rPr>
          <w:spacing w:val="-1"/>
          <w:sz w:val="24"/>
          <w:szCs w:val="24"/>
        </w:rPr>
        <w:t>u</w:t>
      </w:r>
      <w:r w:rsidRPr="00655B14">
        <w:rPr>
          <w:sz w:val="24"/>
          <w:szCs w:val="24"/>
        </w:rPr>
        <w:t>t</w:t>
      </w:r>
      <w:r w:rsidRPr="00655B14">
        <w:rPr>
          <w:spacing w:val="2"/>
          <w:sz w:val="24"/>
          <w:szCs w:val="24"/>
        </w:rPr>
        <w:t xml:space="preserve"> </w:t>
      </w:r>
      <w:r w:rsidRPr="00655B14">
        <w:rPr>
          <w:spacing w:val="-4"/>
          <w:sz w:val="24"/>
          <w:szCs w:val="24"/>
        </w:rPr>
        <w:t>w</w:t>
      </w:r>
      <w:r w:rsidRPr="00655B14">
        <w:rPr>
          <w:sz w:val="24"/>
          <w:szCs w:val="24"/>
        </w:rPr>
        <w:t>h</w:t>
      </w:r>
      <w:r w:rsidRPr="00655B14">
        <w:rPr>
          <w:spacing w:val="-1"/>
          <w:sz w:val="24"/>
          <w:szCs w:val="24"/>
        </w:rPr>
        <w:t>a</w:t>
      </w:r>
      <w:r w:rsidRPr="00655B14">
        <w:rPr>
          <w:sz w:val="24"/>
          <w:szCs w:val="24"/>
        </w:rPr>
        <w:t>t</w:t>
      </w:r>
      <w:r w:rsidRPr="00655B14">
        <w:rPr>
          <w:spacing w:val="-1"/>
          <w:sz w:val="24"/>
          <w:szCs w:val="24"/>
        </w:rPr>
        <w:t xml:space="preserve"> </w:t>
      </w:r>
      <w:r w:rsidRPr="00655B14">
        <w:rPr>
          <w:sz w:val="24"/>
          <w:szCs w:val="24"/>
        </w:rPr>
        <w:t xml:space="preserve">the </w:t>
      </w:r>
      <w:r w:rsidRPr="00655B14">
        <w:rPr>
          <w:spacing w:val="-3"/>
          <w:sz w:val="24"/>
          <w:szCs w:val="24"/>
        </w:rPr>
        <w:t>s</w:t>
      </w:r>
      <w:r w:rsidRPr="00655B14">
        <w:rPr>
          <w:sz w:val="24"/>
          <w:szCs w:val="24"/>
        </w:rPr>
        <w:t>tu</w:t>
      </w:r>
      <w:r w:rsidRPr="00655B14">
        <w:rPr>
          <w:spacing w:val="-1"/>
          <w:sz w:val="24"/>
          <w:szCs w:val="24"/>
        </w:rPr>
        <w:t>d</w:t>
      </w:r>
      <w:r w:rsidRPr="00655B14">
        <w:rPr>
          <w:sz w:val="24"/>
          <w:szCs w:val="24"/>
        </w:rPr>
        <w:t>e</w:t>
      </w:r>
      <w:r w:rsidRPr="00655B14">
        <w:rPr>
          <w:spacing w:val="-1"/>
          <w:sz w:val="24"/>
          <w:szCs w:val="24"/>
        </w:rPr>
        <w:t>n</w:t>
      </w:r>
      <w:r w:rsidRPr="00655B14">
        <w:rPr>
          <w:sz w:val="24"/>
          <w:szCs w:val="24"/>
        </w:rPr>
        <w:t>t</w:t>
      </w:r>
      <w:r w:rsidRPr="00655B14">
        <w:rPr>
          <w:spacing w:val="-1"/>
          <w:sz w:val="24"/>
          <w:szCs w:val="24"/>
        </w:rPr>
        <w:t xml:space="preserve"> </w:t>
      </w:r>
      <w:r w:rsidRPr="00655B14">
        <w:rPr>
          <w:spacing w:val="-4"/>
          <w:sz w:val="24"/>
          <w:szCs w:val="24"/>
        </w:rPr>
        <w:t>w</w:t>
      </w:r>
      <w:r w:rsidRPr="00655B14">
        <w:rPr>
          <w:sz w:val="24"/>
          <w:szCs w:val="24"/>
        </w:rPr>
        <w:t xml:space="preserve">as </w:t>
      </w:r>
      <w:r w:rsidRPr="00655B14">
        <w:rPr>
          <w:spacing w:val="1"/>
          <w:sz w:val="24"/>
          <w:szCs w:val="24"/>
        </w:rPr>
        <w:t>t</w:t>
      </w:r>
      <w:r w:rsidRPr="00655B14">
        <w:rPr>
          <w:sz w:val="24"/>
          <w:szCs w:val="24"/>
        </w:rPr>
        <w:t>h</w:t>
      </w:r>
      <w:r w:rsidRPr="00655B14">
        <w:rPr>
          <w:spacing w:val="-2"/>
          <w:sz w:val="24"/>
          <w:szCs w:val="24"/>
        </w:rPr>
        <w:t>i</w:t>
      </w:r>
      <w:r w:rsidRPr="00655B14">
        <w:rPr>
          <w:spacing w:val="-3"/>
          <w:sz w:val="24"/>
          <w:szCs w:val="24"/>
        </w:rPr>
        <w:t>n</w:t>
      </w:r>
      <w:r w:rsidRPr="00655B14">
        <w:rPr>
          <w:spacing w:val="2"/>
          <w:sz w:val="24"/>
          <w:szCs w:val="24"/>
        </w:rPr>
        <w:t>k</w:t>
      </w:r>
      <w:r w:rsidRPr="00655B14">
        <w:rPr>
          <w:spacing w:val="-2"/>
          <w:sz w:val="24"/>
          <w:szCs w:val="24"/>
        </w:rPr>
        <w:t>i</w:t>
      </w:r>
      <w:r w:rsidRPr="00655B14">
        <w:rPr>
          <w:sz w:val="24"/>
          <w:szCs w:val="24"/>
        </w:rPr>
        <w:t>n</w:t>
      </w:r>
      <w:r w:rsidRPr="00655B14">
        <w:rPr>
          <w:spacing w:val="-1"/>
          <w:sz w:val="24"/>
          <w:szCs w:val="24"/>
        </w:rPr>
        <w:t>g</w:t>
      </w:r>
      <w:r w:rsidRPr="00655B14">
        <w:rPr>
          <w:sz w:val="24"/>
          <w:szCs w:val="24"/>
        </w:rPr>
        <w:t>?</w:t>
      </w:r>
    </w:p>
    <w:p w14:paraId="3DFDA9E5" w14:textId="77777777" w:rsidR="006516F5" w:rsidRPr="00655B14" w:rsidRDefault="006516F5" w:rsidP="00655B14">
      <w:pPr>
        <w:tabs>
          <w:tab w:val="left" w:pos="990"/>
        </w:tabs>
        <w:ind w:left="990" w:hanging="270"/>
        <w:rPr>
          <w:szCs w:val="24"/>
        </w:rPr>
      </w:pPr>
    </w:p>
    <w:p w14:paraId="476B9520" w14:textId="77777777" w:rsidR="006516F5" w:rsidRPr="00655B14" w:rsidRDefault="006516F5" w:rsidP="007A1464">
      <w:pPr>
        <w:pStyle w:val="ListParagraph"/>
        <w:numPr>
          <w:ilvl w:val="0"/>
          <w:numId w:val="104"/>
        </w:numPr>
        <w:tabs>
          <w:tab w:val="left" w:pos="990"/>
        </w:tabs>
        <w:ind w:left="990" w:hanging="27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d</w:t>
      </w:r>
      <w:r w:rsidRPr="00655B14">
        <w:rPr>
          <w:spacing w:val="-1"/>
          <w:sz w:val="24"/>
          <w:szCs w:val="24"/>
        </w:rPr>
        <w:t>o</w:t>
      </w:r>
      <w:r w:rsidRPr="00655B14">
        <w:rPr>
          <w:sz w:val="24"/>
          <w:szCs w:val="24"/>
        </w:rPr>
        <w:t>es</w:t>
      </w:r>
      <w:r w:rsidRPr="00655B14">
        <w:rPr>
          <w:spacing w:val="-2"/>
          <w:sz w:val="24"/>
          <w:szCs w:val="24"/>
        </w:rPr>
        <w:t xml:space="preserve"> </w:t>
      </w:r>
      <w:r w:rsidRPr="00655B14">
        <w:rPr>
          <w:sz w:val="24"/>
          <w:szCs w:val="24"/>
        </w:rPr>
        <w:t>the</w:t>
      </w:r>
      <w:r w:rsidRPr="00655B14">
        <w:rPr>
          <w:spacing w:val="-2"/>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w:t>
      </w:r>
      <w:r w:rsidRPr="00655B14">
        <w:rPr>
          <w:spacing w:val="2"/>
          <w:sz w:val="24"/>
          <w:szCs w:val="24"/>
        </w:rPr>
        <w:t xml:space="preserve"> </w:t>
      </w:r>
      <w:r w:rsidRPr="00655B14">
        <w:rPr>
          <w:spacing w:val="-3"/>
          <w:sz w:val="24"/>
          <w:szCs w:val="24"/>
        </w:rPr>
        <w:t>u</w:t>
      </w:r>
      <w:r w:rsidRPr="00655B14">
        <w:rPr>
          <w:sz w:val="24"/>
          <w:szCs w:val="24"/>
        </w:rPr>
        <w:t>n</w:t>
      </w:r>
      <w:r w:rsidRPr="00655B14">
        <w:rPr>
          <w:spacing w:val="-1"/>
          <w:sz w:val="24"/>
          <w:szCs w:val="24"/>
        </w:rPr>
        <w:t>d</w:t>
      </w:r>
      <w:r w:rsidRPr="00655B14">
        <w:rPr>
          <w:sz w:val="24"/>
          <w:szCs w:val="24"/>
        </w:rPr>
        <w:t>ers</w:t>
      </w:r>
      <w:r w:rsidRPr="00655B14">
        <w:rPr>
          <w:spacing w:val="1"/>
          <w:sz w:val="24"/>
          <w:szCs w:val="24"/>
        </w:rPr>
        <w:t>t</w:t>
      </w:r>
      <w:r w:rsidRPr="00655B14">
        <w:rPr>
          <w:sz w:val="24"/>
          <w:szCs w:val="24"/>
        </w:rPr>
        <w:t>a</w:t>
      </w:r>
      <w:r w:rsidRPr="00655B14">
        <w:rPr>
          <w:spacing w:val="-1"/>
          <w:sz w:val="24"/>
          <w:szCs w:val="24"/>
        </w:rPr>
        <w:t>n</w:t>
      </w:r>
      <w:r w:rsidRPr="00655B14">
        <w:rPr>
          <w:sz w:val="24"/>
          <w:szCs w:val="24"/>
        </w:rPr>
        <w:t>d</w:t>
      </w:r>
      <w:r w:rsidRPr="00655B14">
        <w:rPr>
          <w:spacing w:val="-2"/>
          <w:sz w:val="24"/>
          <w:szCs w:val="24"/>
        </w:rPr>
        <w:t xml:space="preserve"> </w:t>
      </w:r>
      <w:r w:rsidRPr="00655B14">
        <w:rPr>
          <w:sz w:val="24"/>
          <w:szCs w:val="24"/>
        </w:rPr>
        <w:t>or</w:t>
      </w:r>
      <w:r w:rsidRPr="00655B14">
        <w:rPr>
          <w:spacing w:val="-1"/>
          <w:sz w:val="24"/>
          <w:szCs w:val="24"/>
        </w:rPr>
        <w:t xml:space="preserve"> </w:t>
      </w:r>
      <w:r w:rsidRPr="00655B14">
        <w:rPr>
          <w:sz w:val="24"/>
          <w:szCs w:val="24"/>
        </w:rPr>
        <w:t>n</w:t>
      </w:r>
      <w:r w:rsidRPr="00655B14">
        <w:rPr>
          <w:spacing w:val="-1"/>
          <w:sz w:val="24"/>
          <w:szCs w:val="24"/>
        </w:rPr>
        <w:t>o</w:t>
      </w:r>
      <w:r w:rsidRPr="00655B14">
        <w:rPr>
          <w:sz w:val="24"/>
          <w:szCs w:val="24"/>
        </w:rPr>
        <w:t>t</w:t>
      </w:r>
      <w:r w:rsidRPr="00655B14">
        <w:rPr>
          <w:spacing w:val="-1"/>
          <w:sz w:val="24"/>
          <w:szCs w:val="24"/>
        </w:rPr>
        <w:t xml:space="preserve"> </w:t>
      </w:r>
      <w:r w:rsidRPr="00655B14">
        <w:rPr>
          <w:sz w:val="24"/>
          <w:szCs w:val="24"/>
        </w:rPr>
        <w:t>u</w:t>
      </w:r>
      <w:r w:rsidRPr="00655B14">
        <w:rPr>
          <w:spacing w:val="-1"/>
          <w:sz w:val="24"/>
          <w:szCs w:val="24"/>
        </w:rPr>
        <w:t>n</w:t>
      </w:r>
      <w:r w:rsidRPr="00655B14">
        <w:rPr>
          <w:sz w:val="24"/>
          <w:szCs w:val="24"/>
        </w:rPr>
        <w:t>d</w:t>
      </w:r>
      <w:r w:rsidRPr="00655B14">
        <w:rPr>
          <w:spacing w:val="-1"/>
          <w:sz w:val="24"/>
          <w:szCs w:val="24"/>
        </w:rPr>
        <w:t>e</w:t>
      </w:r>
      <w:r w:rsidRPr="00655B14">
        <w:rPr>
          <w:spacing w:val="-2"/>
          <w:sz w:val="24"/>
          <w:szCs w:val="24"/>
        </w:rPr>
        <w:t>r</w:t>
      </w:r>
      <w:r w:rsidRPr="00655B14">
        <w:rPr>
          <w:sz w:val="24"/>
          <w:szCs w:val="24"/>
        </w:rPr>
        <w:t>s</w:t>
      </w:r>
      <w:r w:rsidRPr="00655B14">
        <w:rPr>
          <w:spacing w:val="-2"/>
          <w:sz w:val="24"/>
          <w:szCs w:val="24"/>
        </w:rPr>
        <w:t>t</w:t>
      </w:r>
      <w:r w:rsidRPr="00655B14">
        <w:rPr>
          <w:sz w:val="24"/>
          <w:szCs w:val="24"/>
        </w:rPr>
        <w:t>a</w:t>
      </w:r>
      <w:r w:rsidRPr="00655B14">
        <w:rPr>
          <w:spacing w:val="-1"/>
          <w:sz w:val="24"/>
          <w:szCs w:val="24"/>
        </w:rPr>
        <w:t>n</w:t>
      </w:r>
      <w:r w:rsidRPr="00655B14">
        <w:rPr>
          <w:sz w:val="24"/>
          <w:szCs w:val="24"/>
        </w:rPr>
        <w:t>d? (</w:t>
      </w:r>
      <w:r w:rsidRPr="00655B14">
        <w:rPr>
          <w:spacing w:val="-3"/>
          <w:sz w:val="24"/>
          <w:szCs w:val="24"/>
        </w:rPr>
        <w:t>p</w:t>
      </w:r>
      <w:r w:rsidRPr="00655B14">
        <w:rPr>
          <w:sz w:val="24"/>
          <w:szCs w:val="24"/>
        </w:rPr>
        <w:t>re</w:t>
      </w:r>
      <w:r w:rsidRPr="00655B14">
        <w:rPr>
          <w:spacing w:val="-3"/>
          <w:sz w:val="24"/>
          <w:szCs w:val="24"/>
        </w:rPr>
        <w:t>v</w:t>
      </w:r>
      <w:r w:rsidRPr="00655B14">
        <w:rPr>
          <w:spacing w:val="-2"/>
          <w:sz w:val="24"/>
          <w:szCs w:val="24"/>
        </w:rPr>
        <w:t>i</w:t>
      </w:r>
      <w:r w:rsidRPr="00655B14">
        <w:rPr>
          <w:sz w:val="24"/>
          <w:szCs w:val="24"/>
        </w:rPr>
        <w:t>o</w:t>
      </w:r>
      <w:r w:rsidRPr="00655B14">
        <w:rPr>
          <w:spacing w:val="-1"/>
          <w:sz w:val="24"/>
          <w:szCs w:val="24"/>
        </w:rPr>
        <w:t>u</w:t>
      </w:r>
      <w:r w:rsidRPr="00655B14">
        <w:rPr>
          <w:sz w:val="24"/>
          <w:szCs w:val="24"/>
        </w:rPr>
        <w:t>s</w:t>
      </w:r>
      <w:r w:rsidRPr="00655B14">
        <w:rPr>
          <w:spacing w:val="1"/>
          <w:sz w:val="24"/>
          <w:szCs w:val="24"/>
        </w:rPr>
        <w:t xml:space="preserve"> </w:t>
      </w:r>
      <w:r w:rsidRPr="00655B14">
        <w:rPr>
          <w:spacing w:val="2"/>
          <w:sz w:val="24"/>
          <w:szCs w:val="24"/>
        </w:rPr>
        <w:t>k</w:t>
      </w:r>
      <w:r w:rsidRPr="00655B14">
        <w:rPr>
          <w:sz w:val="24"/>
          <w:szCs w:val="24"/>
        </w:rPr>
        <w:t>n</w:t>
      </w:r>
      <w:r w:rsidRPr="00655B14">
        <w:rPr>
          <w:spacing w:val="-1"/>
          <w:sz w:val="24"/>
          <w:szCs w:val="24"/>
        </w:rPr>
        <w:t>o</w:t>
      </w:r>
      <w:r w:rsidRPr="00655B14">
        <w:rPr>
          <w:spacing w:val="-4"/>
          <w:sz w:val="24"/>
          <w:szCs w:val="24"/>
        </w:rPr>
        <w:t>w</w:t>
      </w:r>
      <w:r w:rsidRPr="00655B14">
        <w:rPr>
          <w:spacing w:val="-2"/>
          <w:sz w:val="24"/>
          <w:szCs w:val="24"/>
        </w:rPr>
        <w:t>l</w:t>
      </w:r>
      <w:r w:rsidRPr="00655B14">
        <w:rPr>
          <w:sz w:val="24"/>
          <w:szCs w:val="24"/>
        </w:rPr>
        <w:t>e</w:t>
      </w:r>
      <w:r w:rsidRPr="00655B14">
        <w:rPr>
          <w:spacing w:val="-1"/>
          <w:sz w:val="24"/>
          <w:szCs w:val="24"/>
        </w:rPr>
        <w:t>d</w:t>
      </w:r>
      <w:r w:rsidRPr="00655B14">
        <w:rPr>
          <w:sz w:val="24"/>
          <w:szCs w:val="24"/>
        </w:rPr>
        <w:t>g</w:t>
      </w:r>
      <w:r w:rsidRPr="00655B14">
        <w:rPr>
          <w:spacing w:val="-1"/>
          <w:sz w:val="24"/>
          <w:szCs w:val="24"/>
        </w:rPr>
        <w:t>e</w:t>
      </w:r>
      <w:r w:rsidRPr="00655B14">
        <w:rPr>
          <w:sz w:val="24"/>
          <w:szCs w:val="24"/>
        </w:rPr>
        <w:t>;</w:t>
      </w:r>
      <w:r w:rsidRPr="00655B14">
        <w:rPr>
          <w:spacing w:val="2"/>
          <w:sz w:val="24"/>
          <w:szCs w:val="24"/>
        </w:rPr>
        <w:t xml:space="preserve"> </w:t>
      </w:r>
      <w:r w:rsidRPr="00655B14">
        <w:rPr>
          <w:sz w:val="24"/>
          <w:szCs w:val="24"/>
        </w:rPr>
        <w:t>m</w:t>
      </w:r>
      <w:r w:rsidRPr="00655B14">
        <w:rPr>
          <w:spacing w:val="-2"/>
          <w:sz w:val="24"/>
          <w:szCs w:val="24"/>
        </w:rPr>
        <w:t>i</w:t>
      </w:r>
      <w:r w:rsidRPr="00655B14">
        <w:rPr>
          <w:sz w:val="24"/>
          <w:szCs w:val="24"/>
        </w:rPr>
        <w:t>sco</w:t>
      </w:r>
      <w:r w:rsidRPr="00655B14">
        <w:rPr>
          <w:spacing w:val="-1"/>
          <w:sz w:val="24"/>
          <w:szCs w:val="24"/>
        </w:rPr>
        <w:t>n</w:t>
      </w:r>
      <w:r w:rsidRPr="00655B14">
        <w:rPr>
          <w:sz w:val="24"/>
          <w:szCs w:val="24"/>
        </w:rPr>
        <w:t>ce</w:t>
      </w:r>
      <w:r w:rsidRPr="00655B14">
        <w:rPr>
          <w:spacing w:val="-1"/>
          <w:sz w:val="24"/>
          <w:szCs w:val="24"/>
        </w:rPr>
        <w:t>p</w:t>
      </w:r>
      <w:r w:rsidRPr="00655B14">
        <w:rPr>
          <w:sz w:val="24"/>
          <w:szCs w:val="24"/>
        </w:rPr>
        <w:t>t</w:t>
      </w:r>
      <w:r w:rsidRPr="00655B14">
        <w:rPr>
          <w:spacing w:val="-2"/>
          <w:sz w:val="24"/>
          <w:szCs w:val="24"/>
        </w:rPr>
        <w:t>i</w:t>
      </w:r>
      <w:r w:rsidRPr="00655B14">
        <w:rPr>
          <w:sz w:val="24"/>
          <w:szCs w:val="24"/>
        </w:rPr>
        <w:t>o</w:t>
      </w:r>
      <w:r w:rsidRPr="00655B14">
        <w:rPr>
          <w:spacing w:val="-1"/>
          <w:sz w:val="24"/>
          <w:szCs w:val="24"/>
        </w:rPr>
        <w:t>n</w:t>
      </w:r>
      <w:r w:rsidRPr="00655B14">
        <w:rPr>
          <w:spacing w:val="-3"/>
          <w:sz w:val="24"/>
          <w:szCs w:val="24"/>
        </w:rPr>
        <w:t>s</w:t>
      </w:r>
      <w:r w:rsidRPr="00655B14">
        <w:rPr>
          <w:sz w:val="24"/>
          <w:szCs w:val="24"/>
        </w:rPr>
        <w:t>; co</w:t>
      </w:r>
      <w:r w:rsidRPr="00655B14">
        <w:rPr>
          <w:spacing w:val="-1"/>
          <w:sz w:val="24"/>
          <w:szCs w:val="24"/>
        </w:rPr>
        <w:t>n</w:t>
      </w:r>
      <w:r w:rsidRPr="00655B14">
        <w:rPr>
          <w:sz w:val="24"/>
          <w:szCs w:val="24"/>
        </w:rPr>
        <w:t>ce</w:t>
      </w:r>
      <w:r w:rsidRPr="00655B14">
        <w:rPr>
          <w:spacing w:val="-1"/>
          <w:sz w:val="24"/>
          <w:szCs w:val="24"/>
        </w:rPr>
        <w:t>p</w:t>
      </w:r>
      <w:r w:rsidRPr="00655B14">
        <w:rPr>
          <w:sz w:val="24"/>
          <w:szCs w:val="24"/>
        </w:rPr>
        <w:t>t</w:t>
      </w:r>
      <w:r w:rsidRPr="00655B14">
        <w:rPr>
          <w:spacing w:val="-2"/>
          <w:sz w:val="24"/>
          <w:szCs w:val="24"/>
        </w:rPr>
        <w:t>i</w:t>
      </w:r>
      <w:r w:rsidRPr="00655B14">
        <w:rPr>
          <w:sz w:val="24"/>
          <w:szCs w:val="24"/>
        </w:rPr>
        <w:t>o</w:t>
      </w:r>
      <w:r w:rsidRPr="00655B14">
        <w:rPr>
          <w:spacing w:val="-1"/>
          <w:sz w:val="24"/>
          <w:szCs w:val="24"/>
        </w:rPr>
        <w:t>n</w:t>
      </w:r>
      <w:r w:rsidRPr="00655B14">
        <w:rPr>
          <w:sz w:val="24"/>
          <w:szCs w:val="24"/>
        </w:rPr>
        <w:t>s)</w:t>
      </w:r>
    </w:p>
    <w:p w14:paraId="0544CBCA" w14:textId="77777777" w:rsidR="006516F5" w:rsidRPr="00655B14" w:rsidRDefault="006516F5" w:rsidP="00655B14">
      <w:pPr>
        <w:tabs>
          <w:tab w:val="left" w:pos="990"/>
        </w:tabs>
        <w:ind w:left="990" w:hanging="270"/>
        <w:rPr>
          <w:szCs w:val="24"/>
        </w:rPr>
      </w:pPr>
    </w:p>
    <w:p w14:paraId="3B4AABB9" w14:textId="77777777" w:rsidR="0087009C" w:rsidRPr="00655B14" w:rsidRDefault="006516F5" w:rsidP="007A1464">
      <w:pPr>
        <w:pStyle w:val="ListParagraph"/>
        <w:numPr>
          <w:ilvl w:val="0"/>
          <w:numId w:val="104"/>
        </w:numPr>
        <w:tabs>
          <w:tab w:val="left" w:pos="990"/>
        </w:tabs>
        <w:ind w:left="990" w:hanging="270"/>
        <w:rPr>
          <w:sz w:val="24"/>
          <w:szCs w:val="24"/>
        </w:rPr>
      </w:pPr>
      <w:r w:rsidRPr="00655B14">
        <w:rPr>
          <w:spacing w:val="-2"/>
          <w:sz w:val="24"/>
          <w:szCs w:val="24"/>
        </w:rPr>
        <w:t>H</w:t>
      </w:r>
      <w:r w:rsidRPr="00655B14">
        <w:rPr>
          <w:sz w:val="24"/>
          <w:szCs w:val="24"/>
        </w:rPr>
        <w:t>ow</w:t>
      </w:r>
      <w:r w:rsidRPr="00655B14">
        <w:rPr>
          <w:spacing w:val="-3"/>
          <w:sz w:val="24"/>
          <w:szCs w:val="24"/>
        </w:rPr>
        <w:t xml:space="preserve"> </w:t>
      </w:r>
      <w:r w:rsidRPr="00655B14">
        <w:rPr>
          <w:sz w:val="24"/>
          <w:szCs w:val="24"/>
        </w:rPr>
        <w:t>d</w:t>
      </w:r>
      <w:r w:rsidRPr="00655B14">
        <w:rPr>
          <w:spacing w:val="-2"/>
          <w:sz w:val="24"/>
          <w:szCs w:val="24"/>
        </w:rPr>
        <w:t>i</w:t>
      </w:r>
      <w:r w:rsidRPr="00655B14">
        <w:rPr>
          <w:sz w:val="24"/>
          <w:szCs w:val="24"/>
        </w:rPr>
        <w:t xml:space="preserve">d </w:t>
      </w:r>
      <w:r w:rsidRPr="00655B14">
        <w:rPr>
          <w:spacing w:val="1"/>
          <w:sz w:val="24"/>
          <w:szCs w:val="24"/>
        </w:rPr>
        <w:t>t</w:t>
      </w:r>
      <w:r w:rsidRPr="00655B14">
        <w:rPr>
          <w:sz w:val="24"/>
          <w:szCs w:val="24"/>
        </w:rPr>
        <w:t>he 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w:t>
      </w:r>
      <w:r w:rsidRPr="00655B14">
        <w:rPr>
          <w:spacing w:val="2"/>
          <w:sz w:val="24"/>
          <w:szCs w:val="24"/>
        </w:rPr>
        <w:t xml:space="preserve"> </w:t>
      </w:r>
      <w:r w:rsidRPr="00655B14">
        <w:rPr>
          <w:spacing w:val="-2"/>
          <w:sz w:val="24"/>
          <w:szCs w:val="24"/>
        </w:rPr>
        <w:t>i</w:t>
      </w:r>
      <w:r w:rsidRPr="00655B14">
        <w:rPr>
          <w:sz w:val="24"/>
          <w:szCs w:val="24"/>
        </w:rPr>
        <w:t>nt</w:t>
      </w:r>
      <w:r w:rsidRPr="00655B14">
        <w:rPr>
          <w:spacing w:val="-3"/>
          <w:sz w:val="24"/>
          <w:szCs w:val="24"/>
        </w:rPr>
        <w:t>e</w:t>
      </w:r>
      <w:r w:rsidRPr="00655B14">
        <w:rPr>
          <w:spacing w:val="-2"/>
          <w:sz w:val="24"/>
          <w:szCs w:val="24"/>
        </w:rPr>
        <w:t>r</w:t>
      </w:r>
      <w:r w:rsidRPr="00655B14">
        <w:rPr>
          <w:sz w:val="24"/>
          <w:szCs w:val="24"/>
        </w:rPr>
        <w:t>pret</w:t>
      </w:r>
      <w:r w:rsidRPr="00655B14">
        <w:rPr>
          <w:spacing w:val="-1"/>
          <w:sz w:val="24"/>
          <w:szCs w:val="24"/>
        </w:rPr>
        <w:t xml:space="preserve"> </w:t>
      </w:r>
      <w:r w:rsidRPr="00655B14">
        <w:rPr>
          <w:sz w:val="24"/>
          <w:szCs w:val="24"/>
        </w:rPr>
        <w:t>the</w:t>
      </w:r>
      <w:r w:rsidRPr="00655B14">
        <w:rPr>
          <w:spacing w:val="-3"/>
          <w:sz w:val="24"/>
          <w:szCs w:val="24"/>
        </w:rPr>
        <w:t xml:space="preserve"> </w:t>
      </w:r>
      <w:r w:rsidRPr="00655B14">
        <w:rPr>
          <w:sz w:val="24"/>
          <w:szCs w:val="24"/>
        </w:rPr>
        <w:t>ass</w:t>
      </w:r>
      <w:r w:rsidRPr="00655B14">
        <w:rPr>
          <w:spacing w:val="-4"/>
          <w:sz w:val="24"/>
          <w:szCs w:val="24"/>
        </w:rPr>
        <w:t>i</w:t>
      </w:r>
      <w:r w:rsidRPr="00655B14">
        <w:rPr>
          <w:spacing w:val="1"/>
          <w:sz w:val="24"/>
          <w:szCs w:val="24"/>
        </w:rPr>
        <w:t>g</w:t>
      </w:r>
      <w:r w:rsidRPr="00655B14">
        <w:rPr>
          <w:sz w:val="24"/>
          <w:szCs w:val="24"/>
        </w:rPr>
        <w:t>nme</w:t>
      </w:r>
      <w:r w:rsidRPr="00655B14">
        <w:rPr>
          <w:spacing w:val="-3"/>
          <w:sz w:val="24"/>
          <w:szCs w:val="24"/>
        </w:rPr>
        <w:t>n</w:t>
      </w:r>
      <w:r w:rsidRPr="00655B14">
        <w:rPr>
          <w:sz w:val="24"/>
          <w:szCs w:val="24"/>
        </w:rPr>
        <w:t xml:space="preserve">t? </w:t>
      </w:r>
    </w:p>
    <w:p w14:paraId="3AAA998C" w14:textId="77777777" w:rsidR="0087009C" w:rsidRPr="00655B14" w:rsidRDefault="0087009C" w:rsidP="00655B14">
      <w:pPr>
        <w:tabs>
          <w:tab w:val="left" w:pos="990"/>
        </w:tabs>
        <w:ind w:left="990" w:hanging="270"/>
        <w:rPr>
          <w:szCs w:val="24"/>
        </w:rPr>
      </w:pPr>
    </w:p>
    <w:p w14:paraId="3DD15252" w14:textId="77777777" w:rsidR="006516F5" w:rsidRPr="00655B14" w:rsidRDefault="006516F5" w:rsidP="007A1464">
      <w:pPr>
        <w:pStyle w:val="ListParagraph"/>
        <w:numPr>
          <w:ilvl w:val="0"/>
          <w:numId w:val="104"/>
        </w:numPr>
        <w:tabs>
          <w:tab w:val="left" w:pos="990"/>
        </w:tabs>
        <w:ind w:left="990" w:hanging="27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mo</w:t>
      </w:r>
      <w:r w:rsidRPr="00655B14">
        <w:rPr>
          <w:spacing w:val="-3"/>
          <w:sz w:val="24"/>
          <w:szCs w:val="24"/>
        </w:rPr>
        <w:t>s</w:t>
      </w:r>
      <w:r w:rsidRPr="00655B14">
        <w:rPr>
          <w:sz w:val="24"/>
          <w:szCs w:val="24"/>
        </w:rPr>
        <w:t>t</w:t>
      </w:r>
      <w:r w:rsidRPr="00655B14">
        <w:rPr>
          <w:spacing w:val="2"/>
          <w:sz w:val="24"/>
          <w:szCs w:val="24"/>
        </w:rPr>
        <w:t xml:space="preserve"> </w:t>
      </w:r>
      <w:r w:rsidRPr="00655B14">
        <w:rPr>
          <w:spacing w:val="-2"/>
          <w:sz w:val="24"/>
          <w:szCs w:val="24"/>
        </w:rPr>
        <w:t>i</w:t>
      </w:r>
      <w:r w:rsidRPr="00655B14">
        <w:rPr>
          <w:spacing w:val="-3"/>
          <w:sz w:val="24"/>
          <w:szCs w:val="24"/>
        </w:rPr>
        <w:t>n</w:t>
      </w:r>
      <w:r w:rsidRPr="00655B14">
        <w:rPr>
          <w:sz w:val="24"/>
          <w:szCs w:val="24"/>
        </w:rPr>
        <w:t>tere</w:t>
      </w:r>
      <w:r w:rsidRPr="00655B14">
        <w:rPr>
          <w:spacing w:val="-3"/>
          <w:sz w:val="24"/>
          <w:szCs w:val="24"/>
        </w:rPr>
        <w:t>s</w:t>
      </w:r>
      <w:r w:rsidRPr="00655B14">
        <w:rPr>
          <w:sz w:val="24"/>
          <w:szCs w:val="24"/>
        </w:rPr>
        <w:t>ted</w:t>
      </w:r>
      <w:r w:rsidRPr="00655B14">
        <w:rPr>
          <w:spacing w:val="-2"/>
          <w:sz w:val="24"/>
          <w:szCs w:val="24"/>
        </w:rPr>
        <w:t xml:space="preserve"> </w:t>
      </w:r>
      <w:r w:rsidRPr="00655B14">
        <w:rPr>
          <w:sz w:val="24"/>
          <w:szCs w:val="24"/>
        </w:rPr>
        <w:t>the</w:t>
      </w:r>
      <w:r w:rsidRPr="00655B14">
        <w:rPr>
          <w:spacing w:val="-3"/>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w:t>
      </w:r>
    </w:p>
    <w:p w14:paraId="224FF20D" w14:textId="77777777" w:rsidR="0087009C" w:rsidRPr="00655B14" w:rsidRDefault="0087009C" w:rsidP="00655B14">
      <w:pPr>
        <w:tabs>
          <w:tab w:val="left" w:pos="990"/>
        </w:tabs>
        <w:ind w:left="990" w:hanging="270"/>
        <w:rPr>
          <w:spacing w:val="-2"/>
          <w:szCs w:val="24"/>
        </w:rPr>
      </w:pPr>
    </w:p>
    <w:p w14:paraId="7005A387" w14:textId="77777777" w:rsidR="006516F5" w:rsidRPr="00655B14" w:rsidRDefault="006516F5" w:rsidP="007A1464">
      <w:pPr>
        <w:pStyle w:val="ListParagraph"/>
        <w:numPr>
          <w:ilvl w:val="0"/>
          <w:numId w:val="104"/>
        </w:numPr>
        <w:tabs>
          <w:tab w:val="left" w:pos="990"/>
        </w:tabs>
        <w:ind w:left="990" w:hanging="270"/>
        <w:rPr>
          <w:sz w:val="24"/>
          <w:szCs w:val="24"/>
        </w:rPr>
      </w:pPr>
      <w:r w:rsidRPr="00655B14">
        <w:rPr>
          <w:spacing w:val="-2"/>
          <w:sz w:val="24"/>
          <w:szCs w:val="24"/>
        </w:rPr>
        <w:t>H</w:t>
      </w:r>
      <w:r w:rsidRPr="00655B14">
        <w:rPr>
          <w:sz w:val="24"/>
          <w:szCs w:val="24"/>
        </w:rPr>
        <w:t>ow</w:t>
      </w:r>
      <w:r w:rsidRPr="00655B14">
        <w:rPr>
          <w:spacing w:val="-3"/>
          <w:sz w:val="24"/>
          <w:szCs w:val="24"/>
        </w:rPr>
        <w:t xml:space="preserve"> </w:t>
      </w:r>
      <w:r w:rsidRPr="00655B14">
        <w:rPr>
          <w:sz w:val="24"/>
          <w:szCs w:val="24"/>
        </w:rPr>
        <w:t>d</w:t>
      </w:r>
      <w:r w:rsidRPr="00655B14">
        <w:rPr>
          <w:spacing w:val="-1"/>
          <w:sz w:val="24"/>
          <w:szCs w:val="24"/>
        </w:rPr>
        <w:t>o</w:t>
      </w:r>
      <w:r w:rsidRPr="00655B14">
        <w:rPr>
          <w:sz w:val="24"/>
          <w:szCs w:val="24"/>
        </w:rPr>
        <w:t xml:space="preserve">es </w:t>
      </w:r>
      <w:r w:rsidRPr="00655B14">
        <w:rPr>
          <w:spacing w:val="1"/>
          <w:sz w:val="24"/>
          <w:szCs w:val="24"/>
        </w:rPr>
        <w:t>t</w:t>
      </w:r>
      <w:r w:rsidRPr="00655B14">
        <w:rPr>
          <w:sz w:val="24"/>
          <w:szCs w:val="24"/>
        </w:rPr>
        <w:t xml:space="preserve">he </w:t>
      </w:r>
      <w:r w:rsidRPr="00655B14">
        <w:rPr>
          <w:spacing w:val="-3"/>
          <w:sz w:val="24"/>
          <w:szCs w:val="24"/>
        </w:rPr>
        <w:t>s</w:t>
      </w:r>
      <w:r w:rsidRPr="00655B14">
        <w:rPr>
          <w:sz w:val="24"/>
          <w:szCs w:val="24"/>
        </w:rPr>
        <w:t>tu</w:t>
      </w:r>
      <w:r w:rsidRPr="00655B14">
        <w:rPr>
          <w:spacing w:val="-1"/>
          <w:sz w:val="24"/>
          <w:szCs w:val="24"/>
        </w:rPr>
        <w:t>d</w:t>
      </w:r>
      <w:r w:rsidRPr="00655B14">
        <w:rPr>
          <w:sz w:val="24"/>
          <w:szCs w:val="24"/>
        </w:rPr>
        <w:t>e</w:t>
      </w:r>
      <w:r w:rsidRPr="00655B14">
        <w:rPr>
          <w:spacing w:val="-1"/>
          <w:sz w:val="24"/>
          <w:szCs w:val="24"/>
        </w:rPr>
        <w:t>n</w:t>
      </w:r>
      <w:r w:rsidRPr="00655B14">
        <w:rPr>
          <w:sz w:val="24"/>
          <w:szCs w:val="24"/>
        </w:rPr>
        <w:t>t</w:t>
      </w:r>
      <w:r w:rsidRPr="00655B14">
        <w:rPr>
          <w:spacing w:val="-1"/>
          <w:sz w:val="24"/>
          <w:szCs w:val="24"/>
        </w:rPr>
        <w:t xml:space="preserve"> </w:t>
      </w:r>
      <w:r w:rsidRPr="00655B14">
        <w:rPr>
          <w:spacing w:val="-2"/>
          <w:sz w:val="24"/>
          <w:szCs w:val="24"/>
        </w:rPr>
        <w:t>l</w:t>
      </w:r>
      <w:r w:rsidRPr="00655B14">
        <w:rPr>
          <w:sz w:val="24"/>
          <w:szCs w:val="24"/>
        </w:rPr>
        <w:t>e</w:t>
      </w:r>
      <w:r w:rsidRPr="00655B14">
        <w:rPr>
          <w:spacing w:val="-1"/>
          <w:sz w:val="24"/>
          <w:szCs w:val="24"/>
        </w:rPr>
        <w:t>a</w:t>
      </w:r>
      <w:r w:rsidRPr="00655B14">
        <w:rPr>
          <w:sz w:val="24"/>
          <w:szCs w:val="24"/>
        </w:rPr>
        <w:t>rn?</w:t>
      </w:r>
    </w:p>
    <w:p w14:paraId="235F64D6" w14:textId="77777777" w:rsidR="006516F5" w:rsidRDefault="006516F5" w:rsidP="0087009C">
      <w:pPr>
        <w:ind w:left="360"/>
        <w:rPr>
          <w:sz w:val="26"/>
          <w:szCs w:val="26"/>
        </w:rPr>
      </w:pPr>
    </w:p>
    <w:p w14:paraId="1DAC23B6" w14:textId="77777777" w:rsidR="006516F5" w:rsidRPr="00401524" w:rsidRDefault="006516F5" w:rsidP="007A1464">
      <w:pPr>
        <w:pStyle w:val="ListParagraph"/>
        <w:numPr>
          <w:ilvl w:val="0"/>
          <w:numId w:val="102"/>
        </w:numPr>
        <w:rPr>
          <w:rFonts w:eastAsia="Arial"/>
          <w:sz w:val="24"/>
          <w:szCs w:val="24"/>
        </w:rPr>
      </w:pPr>
      <w:r w:rsidRPr="00401524">
        <w:rPr>
          <w:rFonts w:eastAsia="Arial"/>
          <w:b/>
          <w:sz w:val="24"/>
          <w:szCs w:val="24"/>
        </w:rPr>
        <w:t>Ins</w:t>
      </w:r>
      <w:r w:rsidRPr="00401524">
        <w:rPr>
          <w:rFonts w:eastAsia="Arial"/>
          <w:b/>
          <w:spacing w:val="-2"/>
          <w:sz w:val="24"/>
          <w:szCs w:val="24"/>
        </w:rPr>
        <w:t>t</w:t>
      </w:r>
      <w:r w:rsidRPr="00401524">
        <w:rPr>
          <w:rFonts w:eastAsia="Arial"/>
          <w:b/>
          <w:sz w:val="24"/>
          <w:szCs w:val="24"/>
        </w:rPr>
        <w:t>ructi</w:t>
      </w:r>
      <w:r w:rsidRPr="00401524">
        <w:rPr>
          <w:rFonts w:eastAsia="Arial"/>
          <w:b/>
          <w:spacing w:val="-1"/>
          <w:sz w:val="24"/>
          <w:szCs w:val="24"/>
        </w:rPr>
        <w:t>o</w:t>
      </w:r>
      <w:r w:rsidRPr="00401524">
        <w:rPr>
          <w:rFonts w:eastAsia="Arial"/>
          <w:b/>
          <w:spacing w:val="-3"/>
          <w:sz w:val="24"/>
          <w:szCs w:val="24"/>
        </w:rPr>
        <w:t>n</w:t>
      </w:r>
      <w:r w:rsidRPr="00401524">
        <w:rPr>
          <w:rFonts w:eastAsia="Arial"/>
          <w:sz w:val="24"/>
          <w:szCs w:val="24"/>
        </w:rPr>
        <w:t>:</w:t>
      </w:r>
    </w:p>
    <w:p w14:paraId="6FE2B8E8" w14:textId="77777777" w:rsidR="006516F5" w:rsidRDefault="006516F5" w:rsidP="0087009C">
      <w:pPr>
        <w:ind w:left="360"/>
        <w:rPr>
          <w:sz w:val="26"/>
          <w:szCs w:val="26"/>
        </w:rPr>
      </w:pPr>
    </w:p>
    <w:p w14:paraId="67DC9A89" w14:textId="77777777" w:rsidR="0087009C" w:rsidRPr="00655B14" w:rsidRDefault="006516F5" w:rsidP="007A1464">
      <w:pPr>
        <w:pStyle w:val="ListParagraph"/>
        <w:numPr>
          <w:ilvl w:val="0"/>
          <w:numId w:val="105"/>
        </w:numPr>
        <w:ind w:left="108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pacing w:val="-4"/>
          <w:sz w:val="24"/>
          <w:szCs w:val="24"/>
        </w:rPr>
        <w:t>w</w:t>
      </w:r>
      <w:r w:rsidRPr="00655B14">
        <w:rPr>
          <w:sz w:val="24"/>
          <w:szCs w:val="24"/>
        </w:rPr>
        <w:t>ere</w:t>
      </w:r>
      <w:r w:rsidRPr="00655B14">
        <w:rPr>
          <w:spacing w:val="1"/>
          <w:sz w:val="24"/>
          <w:szCs w:val="24"/>
        </w:rPr>
        <w:t xml:space="preserve"> </w:t>
      </w:r>
      <w:r w:rsidRPr="00655B14">
        <w:rPr>
          <w:spacing w:val="-3"/>
          <w:sz w:val="24"/>
          <w:szCs w:val="24"/>
        </w:rPr>
        <w:t>y</w:t>
      </w:r>
      <w:r w:rsidRPr="00655B14">
        <w:rPr>
          <w:sz w:val="24"/>
          <w:szCs w:val="24"/>
        </w:rPr>
        <w:t>o</w:t>
      </w:r>
      <w:r w:rsidRPr="00655B14">
        <w:rPr>
          <w:spacing w:val="-1"/>
          <w:sz w:val="24"/>
          <w:szCs w:val="24"/>
        </w:rPr>
        <w:t>u</w:t>
      </w:r>
      <w:r w:rsidRPr="00655B14">
        <w:rPr>
          <w:sz w:val="24"/>
          <w:szCs w:val="24"/>
        </w:rPr>
        <w:t>r</w:t>
      </w:r>
      <w:r w:rsidRPr="00655B14">
        <w:rPr>
          <w:spacing w:val="1"/>
          <w:sz w:val="24"/>
          <w:szCs w:val="24"/>
        </w:rPr>
        <w:t xml:space="preserve"> </w:t>
      </w:r>
      <w:r w:rsidRPr="00655B14">
        <w:rPr>
          <w:sz w:val="24"/>
          <w:szCs w:val="24"/>
        </w:rPr>
        <w:t>re</w:t>
      </w:r>
      <w:r w:rsidRPr="00655B14">
        <w:rPr>
          <w:spacing w:val="-1"/>
          <w:sz w:val="24"/>
          <w:szCs w:val="24"/>
        </w:rPr>
        <w:t>a</w:t>
      </w:r>
      <w:r w:rsidRPr="00655B14">
        <w:rPr>
          <w:sz w:val="24"/>
          <w:szCs w:val="24"/>
        </w:rPr>
        <w:t>so</w:t>
      </w:r>
      <w:r w:rsidRPr="00655B14">
        <w:rPr>
          <w:spacing w:val="-1"/>
          <w:sz w:val="24"/>
          <w:szCs w:val="24"/>
        </w:rPr>
        <w:t>n</w:t>
      </w:r>
      <w:r w:rsidRPr="00655B14">
        <w:rPr>
          <w:sz w:val="24"/>
          <w:szCs w:val="24"/>
        </w:rPr>
        <w:t>s</w:t>
      </w:r>
      <w:r w:rsidRPr="00655B14">
        <w:rPr>
          <w:spacing w:val="-4"/>
          <w:sz w:val="24"/>
          <w:szCs w:val="24"/>
        </w:rPr>
        <w:t xml:space="preserve"> </w:t>
      </w:r>
      <w:r w:rsidRPr="00655B14">
        <w:rPr>
          <w:sz w:val="24"/>
          <w:szCs w:val="24"/>
        </w:rPr>
        <w:t>for</w:t>
      </w:r>
      <w:r w:rsidRPr="00655B14">
        <w:rPr>
          <w:spacing w:val="-1"/>
          <w:sz w:val="24"/>
          <w:szCs w:val="24"/>
        </w:rPr>
        <w:t xml:space="preserve"> </w:t>
      </w:r>
      <w:r w:rsidRPr="00655B14">
        <w:rPr>
          <w:sz w:val="24"/>
          <w:szCs w:val="24"/>
        </w:rPr>
        <w:t>ch</w:t>
      </w:r>
      <w:r w:rsidRPr="00655B14">
        <w:rPr>
          <w:spacing w:val="-1"/>
          <w:sz w:val="24"/>
          <w:szCs w:val="24"/>
        </w:rPr>
        <w:t>o</w:t>
      </w:r>
      <w:r w:rsidRPr="00655B14">
        <w:rPr>
          <w:sz w:val="24"/>
          <w:szCs w:val="24"/>
        </w:rPr>
        <w:t>os</w:t>
      </w:r>
      <w:r w:rsidRPr="00655B14">
        <w:rPr>
          <w:spacing w:val="-2"/>
          <w:sz w:val="24"/>
          <w:szCs w:val="24"/>
        </w:rPr>
        <w:t>i</w:t>
      </w:r>
      <w:r w:rsidRPr="00655B14">
        <w:rPr>
          <w:spacing w:val="-3"/>
          <w:sz w:val="24"/>
          <w:szCs w:val="24"/>
        </w:rPr>
        <w:t>n</w:t>
      </w:r>
      <w:r w:rsidRPr="00655B14">
        <w:rPr>
          <w:sz w:val="24"/>
          <w:szCs w:val="24"/>
        </w:rPr>
        <w:t>g th</w:t>
      </w:r>
      <w:r w:rsidRPr="00655B14">
        <w:rPr>
          <w:spacing w:val="-2"/>
          <w:sz w:val="24"/>
          <w:szCs w:val="24"/>
        </w:rPr>
        <w:t>i</w:t>
      </w:r>
      <w:r w:rsidRPr="00655B14">
        <w:rPr>
          <w:sz w:val="24"/>
          <w:szCs w:val="24"/>
        </w:rPr>
        <w:t>s</w:t>
      </w:r>
      <w:r w:rsidRPr="00655B14">
        <w:rPr>
          <w:spacing w:val="1"/>
          <w:sz w:val="24"/>
          <w:szCs w:val="24"/>
        </w:rPr>
        <w:t xml:space="preserve"> </w:t>
      </w:r>
      <w:r w:rsidRPr="00655B14">
        <w:rPr>
          <w:sz w:val="24"/>
          <w:szCs w:val="24"/>
        </w:rPr>
        <w:t>p</w:t>
      </w:r>
      <w:r w:rsidRPr="00655B14">
        <w:rPr>
          <w:spacing w:val="-1"/>
          <w:sz w:val="24"/>
          <w:szCs w:val="24"/>
        </w:rPr>
        <w:t>a</w:t>
      </w:r>
      <w:r w:rsidRPr="00655B14">
        <w:rPr>
          <w:spacing w:val="-2"/>
          <w:sz w:val="24"/>
          <w:szCs w:val="24"/>
        </w:rPr>
        <w:t>r</w:t>
      </w:r>
      <w:r w:rsidRPr="00655B14">
        <w:rPr>
          <w:sz w:val="24"/>
          <w:szCs w:val="24"/>
        </w:rPr>
        <w:t>t</w:t>
      </w:r>
      <w:r w:rsidRPr="00655B14">
        <w:rPr>
          <w:spacing w:val="-2"/>
          <w:sz w:val="24"/>
          <w:szCs w:val="24"/>
        </w:rPr>
        <w:t>i</w:t>
      </w:r>
      <w:r w:rsidRPr="00655B14">
        <w:rPr>
          <w:sz w:val="24"/>
          <w:szCs w:val="24"/>
        </w:rPr>
        <w:t>cu</w:t>
      </w:r>
      <w:r w:rsidRPr="00655B14">
        <w:rPr>
          <w:spacing w:val="-2"/>
          <w:sz w:val="24"/>
          <w:szCs w:val="24"/>
        </w:rPr>
        <w:t>l</w:t>
      </w:r>
      <w:r w:rsidRPr="00655B14">
        <w:rPr>
          <w:sz w:val="24"/>
          <w:szCs w:val="24"/>
        </w:rPr>
        <w:t>ar</w:t>
      </w:r>
      <w:r w:rsidRPr="00655B14">
        <w:rPr>
          <w:spacing w:val="-1"/>
          <w:sz w:val="24"/>
          <w:szCs w:val="24"/>
        </w:rPr>
        <w:t xml:space="preserve"> </w:t>
      </w:r>
      <w:r w:rsidRPr="00655B14">
        <w:rPr>
          <w:sz w:val="24"/>
          <w:szCs w:val="24"/>
        </w:rPr>
        <w:t>te</w:t>
      </w:r>
      <w:r w:rsidRPr="00655B14">
        <w:rPr>
          <w:spacing w:val="-1"/>
          <w:sz w:val="24"/>
          <w:szCs w:val="24"/>
        </w:rPr>
        <w:t>a</w:t>
      </w:r>
      <w:r w:rsidRPr="00655B14">
        <w:rPr>
          <w:sz w:val="24"/>
          <w:szCs w:val="24"/>
        </w:rPr>
        <w:t>ch</w:t>
      </w:r>
      <w:r w:rsidRPr="00655B14">
        <w:rPr>
          <w:spacing w:val="-2"/>
          <w:sz w:val="24"/>
          <w:szCs w:val="24"/>
        </w:rPr>
        <w:t>i</w:t>
      </w:r>
      <w:r w:rsidRPr="00655B14">
        <w:rPr>
          <w:sz w:val="24"/>
          <w:szCs w:val="24"/>
        </w:rPr>
        <w:t>n</w:t>
      </w:r>
      <w:r w:rsidRPr="00655B14">
        <w:rPr>
          <w:spacing w:val="-1"/>
          <w:sz w:val="24"/>
          <w:szCs w:val="24"/>
        </w:rPr>
        <w:t>g</w:t>
      </w:r>
      <w:r w:rsidRPr="00655B14">
        <w:rPr>
          <w:sz w:val="24"/>
          <w:szCs w:val="24"/>
        </w:rPr>
        <w:t>/</w:t>
      </w:r>
      <w:r w:rsidRPr="00655B14">
        <w:rPr>
          <w:spacing w:val="-2"/>
          <w:sz w:val="24"/>
          <w:szCs w:val="24"/>
        </w:rPr>
        <w:t>l</w:t>
      </w:r>
      <w:r w:rsidRPr="00655B14">
        <w:rPr>
          <w:sz w:val="24"/>
          <w:szCs w:val="24"/>
        </w:rPr>
        <w:t>e</w:t>
      </w:r>
      <w:r w:rsidRPr="00655B14">
        <w:rPr>
          <w:spacing w:val="-1"/>
          <w:sz w:val="24"/>
          <w:szCs w:val="24"/>
        </w:rPr>
        <w:t>a</w:t>
      </w:r>
      <w:r w:rsidRPr="00655B14">
        <w:rPr>
          <w:sz w:val="24"/>
          <w:szCs w:val="24"/>
        </w:rPr>
        <w:t>rn</w:t>
      </w:r>
      <w:r w:rsidRPr="00655B14">
        <w:rPr>
          <w:spacing w:val="-2"/>
          <w:sz w:val="24"/>
          <w:szCs w:val="24"/>
        </w:rPr>
        <w:t>i</w:t>
      </w:r>
      <w:r w:rsidRPr="00655B14">
        <w:rPr>
          <w:spacing w:val="-3"/>
          <w:sz w:val="24"/>
          <w:szCs w:val="24"/>
        </w:rPr>
        <w:t>n</w:t>
      </w:r>
      <w:r w:rsidRPr="00655B14">
        <w:rPr>
          <w:sz w:val="24"/>
          <w:szCs w:val="24"/>
        </w:rPr>
        <w:t>g</w:t>
      </w:r>
      <w:r w:rsidRPr="00655B14">
        <w:rPr>
          <w:spacing w:val="2"/>
          <w:sz w:val="24"/>
          <w:szCs w:val="24"/>
        </w:rPr>
        <w:t xml:space="preserve"> </w:t>
      </w:r>
      <w:r w:rsidRPr="00655B14">
        <w:rPr>
          <w:sz w:val="24"/>
          <w:szCs w:val="24"/>
        </w:rPr>
        <w:t>a</w:t>
      </w:r>
      <w:r w:rsidRPr="00655B14">
        <w:rPr>
          <w:spacing w:val="-1"/>
          <w:sz w:val="24"/>
          <w:szCs w:val="24"/>
        </w:rPr>
        <w:t>p</w:t>
      </w:r>
      <w:r w:rsidRPr="00655B14">
        <w:rPr>
          <w:spacing w:val="-3"/>
          <w:sz w:val="24"/>
          <w:szCs w:val="24"/>
        </w:rPr>
        <w:t>p</w:t>
      </w:r>
      <w:r w:rsidRPr="00655B14">
        <w:rPr>
          <w:spacing w:val="-2"/>
          <w:sz w:val="24"/>
          <w:szCs w:val="24"/>
        </w:rPr>
        <w:t>r</w:t>
      </w:r>
      <w:r w:rsidRPr="00655B14">
        <w:rPr>
          <w:sz w:val="24"/>
          <w:szCs w:val="24"/>
        </w:rPr>
        <w:t>o</w:t>
      </w:r>
      <w:r w:rsidRPr="00655B14">
        <w:rPr>
          <w:spacing w:val="-1"/>
          <w:sz w:val="24"/>
          <w:szCs w:val="24"/>
        </w:rPr>
        <w:t>a</w:t>
      </w:r>
      <w:r w:rsidRPr="00655B14">
        <w:rPr>
          <w:sz w:val="24"/>
          <w:szCs w:val="24"/>
        </w:rPr>
        <w:t xml:space="preserve">ch? </w:t>
      </w:r>
    </w:p>
    <w:p w14:paraId="15215629" w14:textId="77777777" w:rsidR="0087009C" w:rsidRPr="00655B14" w:rsidRDefault="0087009C" w:rsidP="00655B14">
      <w:pPr>
        <w:ind w:left="1080" w:hanging="360"/>
        <w:rPr>
          <w:spacing w:val="4"/>
          <w:szCs w:val="24"/>
        </w:rPr>
      </w:pPr>
    </w:p>
    <w:p w14:paraId="3AF314F3" w14:textId="77777777" w:rsidR="006516F5" w:rsidRPr="00655B14" w:rsidRDefault="006516F5" w:rsidP="007A1464">
      <w:pPr>
        <w:pStyle w:val="ListParagraph"/>
        <w:numPr>
          <w:ilvl w:val="0"/>
          <w:numId w:val="105"/>
        </w:numPr>
        <w:ind w:left="108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3"/>
          <w:sz w:val="24"/>
          <w:szCs w:val="24"/>
        </w:rPr>
        <w:t xml:space="preserve"> </w:t>
      </w:r>
      <w:r w:rsidRPr="00655B14">
        <w:rPr>
          <w:spacing w:val="2"/>
          <w:sz w:val="24"/>
          <w:szCs w:val="24"/>
        </w:rPr>
        <w:t>k</w:t>
      </w:r>
      <w:r w:rsidRPr="00655B14">
        <w:rPr>
          <w:spacing w:val="-2"/>
          <w:sz w:val="24"/>
          <w:szCs w:val="24"/>
        </w:rPr>
        <w:t>i</w:t>
      </w:r>
      <w:r w:rsidRPr="00655B14">
        <w:rPr>
          <w:sz w:val="24"/>
          <w:szCs w:val="24"/>
        </w:rPr>
        <w:t xml:space="preserve">nd </w:t>
      </w:r>
      <w:r w:rsidRPr="00655B14">
        <w:rPr>
          <w:spacing w:val="-3"/>
          <w:sz w:val="24"/>
          <w:szCs w:val="24"/>
        </w:rPr>
        <w:t>o</w:t>
      </w:r>
      <w:r w:rsidRPr="00655B14">
        <w:rPr>
          <w:sz w:val="24"/>
          <w:szCs w:val="24"/>
        </w:rPr>
        <w:t>f</w:t>
      </w:r>
      <w:r w:rsidRPr="00655B14">
        <w:rPr>
          <w:spacing w:val="-1"/>
          <w:sz w:val="24"/>
          <w:szCs w:val="24"/>
        </w:rPr>
        <w:t xml:space="preserve"> </w:t>
      </w:r>
      <w:r w:rsidRPr="00655B14">
        <w:rPr>
          <w:sz w:val="24"/>
          <w:szCs w:val="24"/>
        </w:rPr>
        <w:t>fe</w:t>
      </w:r>
      <w:r w:rsidRPr="00655B14">
        <w:rPr>
          <w:spacing w:val="-1"/>
          <w:sz w:val="24"/>
          <w:szCs w:val="24"/>
        </w:rPr>
        <w:t>e</w:t>
      </w:r>
      <w:r w:rsidRPr="00655B14">
        <w:rPr>
          <w:sz w:val="24"/>
          <w:szCs w:val="24"/>
        </w:rPr>
        <w:t>d</w:t>
      </w:r>
      <w:r w:rsidRPr="00655B14">
        <w:rPr>
          <w:spacing w:val="-1"/>
          <w:sz w:val="24"/>
          <w:szCs w:val="24"/>
        </w:rPr>
        <w:t>b</w:t>
      </w:r>
      <w:r w:rsidRPr="00655B14">
        <w:rPr>
          <w:sz w:val="24"/>
          <w:szCs w:val="24"/>
        </w:rPr>
        <w:t>a</w:t>
      </w:r>
      <w:r w:rsidRPr="00655B14">
        <w:rPr>
          <w:spacing w:val="-3"/>
          <w:sz w:val="24"/>
          <w:szCs w:val="24"/>
        </w:rPr>
        <w:t>c</w:t>
      </w:r>
      <w:r w:rsidRPr="00655B14">
        <w:rPr>
          <w:sz w:val="24"/>
          <w:szCs w:val="24"/>
        </w:rPr>
        <w:t>k</w:t>
      </w:r>
      <w:r w:rsidRPr="00655B14">
        <w:rPr>
          <w:spacing w:val="3"/>
          <w:sz w:val="24"/>
          <w:szCs w:val="24"/>
        </w:rPr>
        <w:t xml:space="preserve"> </w:t>
      </w:r>
      <w:r w:rsidRPr="00655B14">
        <w:rPr>
          <w:sz w:val="24"/>
          <w:szCs w:val="24"/>
        </w:rPr>
        <w:t>d</w:t>
      </w:r>
      <w:r w:rsidRPr="00655B14">
        <w:rPr>
          <w:spacing w:val="-4"/>
          <w:sz w:val="24"/>
          <w:szCs w:val="24"/>
        </w:rPr>
        <w:t>i</w:t>
      </w:r>
      <w:r w:rsidRPr="00655B14">
        <w:rPr>
          <w:sz w:val="24"/>
          <w:szCs w:val="24"/>
        </w:rPr>
        <w:t xml:space="preserve">d </w:t>
      </w:r>
      <w:r w:rsidRPr="00655B14">
        <w:rPr>
          <w:spacing w:val="1"/>
          <w:sz w:val="24"/>
          <w:szCs w:val="24"/>
        </w:rPr>
        <w:t>t</w:t>
      </w:r>
      <w:r w:rsidRPr="00655B14">
        <w:rPr>
          <w:sz w:val="24"/>
          <w:szCs w:val="24"/>
        </w:rPr>
        <w:t>he</w:t>
      </w:r>
      <w:r w:rsidRPr="00655B14">
        <w:rPr>
          <w:spacing w:val="-3"/>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w:t>
      </w:r>
      <w:r w:rsidRPr="00655B14">
        <w:rPr>
          <w:spacing w:val="-1"/>
          <w:sz w:val="24"/>
          <w:szCs w:val="24"/>
        </w:rPr>
        <w:t xml:space="preserve"> </w:t>
      </w:r>
      <w:r w:rsidRPr="00655B14">
        <w:rPr>
          <w:sz w:val="24"/>
          <w:szCs w:val="24"/>
        </w:rPr>
        <w:t>rec</w:t>
      </w:r>
      <w:r w:rsidRPr="00655B14">
        <w:rPr>
          <w:spacing w:val="-1"/>
          <w:sz w:val="24"/>
          <w:szCs w:val="24"/>
        </w:rPr>
        <w:t>e</w:t>
      </w:r>
      <w:r w:rsidRPr="00655B14">
        <w:rPr>
          <w:spacing w:val="-2"/>
          <w:sz w:val="24"/>
          <w:szCs w:val="24"/>
        </w:rPr>
        <w:t>i</w:t>
      </w:r>
      <w:r w:rsidRPr="00655B14">
        <w:rPr>
          <w:spacing w:val="-3"/>
          <w:sz w:val="24"/>
          <w:szCs w:val="24"/>
        </w:rPr>
        <w:t>v</w:t>
      </w:r>
      <w:r w:rsidRPr="00655B14">
        <w:rPr>
          <w:sz w:val="24"/>
          <w:szCs w:val="24"/>
        </w:rPr>
        <w:t xml:space="preserve">e </w:t>
      </w:r>
      <w:r w:rsidRPr="00655B14">
        <w:rPr>
          <w:spacing w:val="1"/>
          <w:sz w:val="24"/>
          <w:szCs w:val="24"/>
        </w:rPr>
        <w:t>t</w:t>
      </w:r>
      <w:r w:rsidRPr="00655B14">
        <w:rPr>
          <w:sz w:val="24"/>
          <w:szCs w:val="24"/>
        </w:rPr>
        <w:t>o</w:t>
      </w:r>
      <w:r w:rsidRPr="00655B14">
        <w:rPr>
          <w:spacing w:val="-4"/>
          <w:sz w:val="24"/>
          <w:szCs w:val="24"/>
        </w:rPr>
        <w:t xml:space="preserve"> </w:t>
      </w:r>
      <w:r w:rsidRPr="00655B14">
        <w:rPr>
          <w:sz w:val="24"/>
          <w:szCs w:val="24"/>
        </w:rPr>
        <w:t>h</w:t>
      </w:r>
      <w:r w:rsidRPr="00655B14">
        <w:rPr>
          <w:spacing w:val="-2"/>
          <w:sz w:val="24"/>
          <w:szCs w:val="24"/>
        </w:rPr>
        <w:t>i</w:t>
      </w:r>
      <w:r w:rsidRPr="00655B14">
        <w:rPr>
          <w:sz w:val="24"/>
          <w:szCs w:val="24"/>
        </w:rPr>
        <w:t>s/h</w:t>
      </w:r>
      <w:r w:rsidRPr="00655B14">
        <w:rPr>
          <w:spacing w:val="-1"/>
          <w:sz w:val="24"/>
          <w:szCs w:val="24"/>
        </w:rPr>
        <w:t>e</w:t>
      </w:r>
      <w:r w:rsidRPr="00655B14">
        <w:rPr>
          <w:sz w:val="24"/>
          <w:szCs w:val="24"/>
        </w:rPr>
        <w:t>r</w:t>
      </w:r>
      <w:r w:rsidRPr="00655B14">
        <w:rPr>
          <w:spacing w:val="1"/>
          <w:sz w:val="24"/>
          <w:szCs w:val="24"/>
        </w:rPr>
        <w:t xml:space="preserve"> </w:t>
      </w:r>
      <w:r w:rsidRPr="00655B14">
        <w:rPr>
          <w:spacing w:val="-4"/>
          <w:sz w:val="24"/>
          <w:szCs w:val="24"/>
        </w:rPr>
        <w:t>w</w:t>
      </w:r>
      <w:r w:rsidRPr="00655B14">
        <w:rPr>
          <w:sz w:val="24"/>
          <w:szCs w:val="24"/>
        </w:rPr>
        <w:t>o</w:t>
      </w:r>
      <w:r w:rsidRPr="00655B14">
        <w:rPr>
          <w:spacing w:val="-3"/>
          <w:sz w:val="24"/>
          <w:szCs w:val="24"/>
        </w:rPr>
        <w:t>r</w:t>
      </w:r>
      <w:r w:rsidRPr="00655B14">
        <w:rPr>
          <w:spacing w:val="2"/>
          <w:sz w:val="24"/>
          <w:szCs w:val="24"/>
        </w:rPr>
        <w:t>k</w:t>
      </w:r>
      <w:r w:rsidRPr="00655B14">
        <w:rPr>
          <w:sz w:val="24"/>
          <w:szCs w:val="24"/>
        </w:rPr>
        <w:t>?</w:t>
      </w:r>
    </w:p>
    <w:p w14:paraId="1A776EA5" w14:textId="77777777" w:rsidR="0087009C" w:rsidRPr="00655B14" w:rsidRDefault="0087009C" w:rsidP="00655B14">
      <w:pPr>
        <w:ind w:left="1080" w:hanging="360"/>
        <w:rPr>
          <w:spacing w:val="4"/>
          <w:szCs w:val="24"/>
        </w:rPr>
      </w:pPr>
    </w:p>
    <w:p w14:paraId="72DC648A" w14:textId="77777777" w:rsidR="006516F5" w:rsidRPr="00655B14" w:rsidRDefault="006516F5" w:rsidP="007A1464">
      <w:pPr>
        <w:pStyle w:val="ListParagraph"/>
        <w:numPr>
          <w:ilvl w:val="0"/>
          <w:numId w:val="105"/>
        </w:numPr>
        <w:ind w:left="108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d</w:t>
      </w:r>
      <w:r w:rsidRPr="00655B14">
        <w:rPr>
          <w:spacing w:val="-1"/>
          <w:sz w:val="24"/>
          <w:szCs w:val="24"/>
        </w:rPr>
        <w:t>o</w:t>
      </w:r>
      <w:r w:rsidRPr="00655B14">
        <w:rPr>
          <w:sz w:val="24"/>
          <w:szCs w:val="24"/>
        </w:rPr>
        <w:t>es</w:t>
      </w:r>
      <w:r w:rsidRPr="00655B14">
        <w:rPr>
          <w:spacing w:val="-2"/>
          <w:sz w:val="24"/>
          <w:szCs w:val="24"/>
        </w:rPr>
        <w:t xml:space="preserve"> </w:t>
      </w:r>
      <w:r w:rsidRPr="00655B14">
        <w:rPr>
          <w:sz w:val="24"/>
          <w:szCs w:val="24"/>
        </w:rPr>
        <w:t>th</w:t>
      </w:r>
      <w:r w:rsidRPr="00655B14">
        <w:rPr>
          <w:spacing w:val="-2"/>
          <w:sz w:val="24"/>
          <w:szCs w:val="24"/>
        </w:rPr>
        <w:t>i</w:t>
      </w:r>
      <w:r w:rsidRPr="00655B14">
        <w:rPr>
          <w:sz w:val="24"/>
          <w:szCs w:val="24"/>
        </w:rPr>
        <w:t>s</w:t>
      </w:r>
      <w:r w:rsidRPr="00655B14">
        <w:rPr>
          <w:spacing w:val="1"/>
          <w:sz w:val="24"/>
          <w:szCs w:val="24"/>
        </w:rPr>
        <w:t xml:space="preserve"> </w:t>
      </w:r>
      <w:r w:rsidRPr="00655B14">
        <w:rPr>
          <w:spacing w:val="-4"/>
          <w:sz w:val="24"/>
          <w:szCs w:val="24"/>
        </w:rPr>
        <w:t>w</w:t>
      </w:r>
      <w:r w:rsidRPr="00655B14">
        <w:rPr>
          <w:sz w:val="24"/>
          <w:szCs w:val="24"/>
        </w:rPr>
        <w:t>o</w:t>
      </w:r>
      <w:r w:rsidRPr="00655B14">
        <w:rPr>
          <w:spacing w:val="-3"/>
          <w:sz w:val="24"/>
          <w:szCs w:val="24"/>
        </w:rPr>
        <w:t>r</w:t>
      </w:r>
      <w:r w:rsidRPr="00655B14">
        <w:rPr>
          <w:sz w:val="24"/>
          <w:szCs w:val="24"/>
        </w:rPr>
        <w:t>k</w:t>
      </w:r>
      <w:r w:rsidRPr="00655B14">
        <w:rPr>
          <w:spacing w:val="1"/>
          <w:sz w:val="24"/>
          <w:szCs w:val="24"/>
        </w:rPr>
        <w:t xml:space="preserve"> </w:t>
      </w:r>
      <w:r w:rsidRPr="00655B14">
        <w:rPr>
          <w:sz w:val="24"/>
          <w:szCs w:val="24"/>
        </w:rPr>
        <w:t>te</w:t>
      </w:r>
      <w:r w:rsidRPr="00655B14">
        <w:rPr>
          <w:spacing w:val="-2"/>
          <w:sz w:val="24"/>
          <w:szCs w:val="24"/>
        </w:rPr>
        <w:t>l</w:t>
      </w:r>
      <w:r w:rsidRPr="00655B14">
        <w:rPr>
          <w:sz w:val="24"/>
          <w:szCs w:val="24"/>
        </w:rPr>
        <w:t>l</w:t>
      </w:r>
      <w:r w:rsidRPr="00655B14">
        <w:rPr>
          <w:spacing w:val="-1"/>
          <w:sz w:val="24"/>
          <w:szCs w:val="24"/>
        </w:rPr>
        <w:t xml:space="preserve"> </w:t>
      </w:r>
      <w:r w:rsidRPr="00655B14">
        <w:rPr>
          <w:spacing w:val="-3"/>
          <w:sz w:val="24"/>
          <w:szCs w:val="24"/>
        </w:rPr>
        <w:t>y</w:t>
      </w:r>
      <w:r w:rsidRPr="00655B14">
        <w:rPr>
          <w:sz w:val="24"/>
          <w:szCs w:val="24"/>
        </w:rPr>
        <w:t>ou a</w:t>
      </w:r>
      <w:r w:rsidRPr="00655B14">
        <w:rPr>
          <w:spacing w:val="-1"/>
          <w:sz w:val="24"/>
          <w:szCs w:val="24"/>
        </w:rPr>
        <w:t>b</w:t>
      </w:r>
      <w:r w:rsidRPr="00655B14">
        <w:rPr>
          <w:sz w:val="24"/>
          <w:szCs w:val="24"/>
        </w:rPr>
        <w:t>o</w:t>
      </w:r>
      <w:r w:rsidRPr="00655B14">
        <w:rPr>
          <w:spacing w:val="-1"/>
          <w:sz w:val="24"/>
          <w:szCs w:val="24"/>
        </w:rPr>
        <w:t>u</w:t>
      </w:r>
      <w:r w:rsidRPr="00655B14">
        <w:rPr>
          <w:sz w:val="24"/>
          <w:szCs w:val="24"/>
        </w:rPr>
        <w:t>t</w:t>
      </w:r>
      <w:r w:rsidRPr="00655B14">
        <w:rPr>
          <w:spacing w:val="2"/>
          <w:sz w:val="24"/>
          <w:szCs w:val="24"/>
        </w:rPr>
        <w:t xml:space="preserve"> </w:t>
      </w:r>
      <w:r w:rsidRPr="00655B14">
        <w:rPr>
          <w:sz w:val="24"/>
          <w:szCs w:val="24"/>
        </w:rPr>
        <w:t xml:space="preserve">the </w:t>
      </w:r>
      <w:r w:rsidRPr="00655B14">
        <w:rPr>
          <w:spacing w:val="-3"/>
          <w:sz w:val="24"/>
          <w:szCs w:val="24"/>
        </w:rPr>
        <w:t>e</w:t>
      </w:r>
      <w:r w:rsidRPr="00655B14">
        <w:rPr>
          <w:sz w:val="24"/>
          <w:szCs w:val="24"/>
        </w:rPr>
        <w:t>ffe</w:t>
      </w:r>
      <w:r w:rsidRPr="00655B14">
        <w:rPr>
          <w:spacing w:val="-3"/>
          <w:sz w:val="24"/>
          <w:szCs w:val="24"/>
        </w:rPr>
        <w:t>c</w:t>
      </w:r>
      <w:r w:rsidRPr="00655B14">
        <w:rPr>
          <w:sz w:val="24"/>
          <w:szCs w:val="24"/>
        </w:rPr>
        <w:t>t</w:t>
      </w:r>
      <w:r w:rsidRPr="00655B14">
        <w:rPr>
          <w:spacing w:val="-2"/>
          <w:sz w:val="24"/>
          <w:szCs w:val="24"/>
        </w:rPr>
        <w:t>i</w:t>
      </w:r>
      <w:r w:rsidRPr="00655B14">
        <w:rPr>
          <w:spacing w:val="-3"/>
          <w:sz w:val="24"/>
          <w:szCs w:val="24"/>
        </w:rPr>
        <w:t>v</w:t>
      </w:r>
      <w:r w:rsidRPr="00655B14">
        <w:rPr>
          <w:sz w:val="24"/>
          <w:szCs w:val="24"/>
        </w:rPr>
        <w:t>e</w:t>
      </w:r>
      <w:r w:rsidRPr="00655B14">
        <w:rPr>
          <w:spacing w:val="-1"/>
          <w:sz w:val="24"/>
          <w:szCs w:val="24"/>
        </w:rPr>
        <w:t>n</w:t>
      </w:r>
      <w:r w:rsidRPr="00655B14">
        <w:rPr>
          <w:sz w:val="24"/>
          <w:szCs w:val="24"/>
        </w:rPr>
        <w:t xml:space="preserve">ess </w:t>
      </w:r>
      <w:r w:rsidRPr="00655B14">
        <w:rPr>
          <w:spacing w:val="-3"/>
          <w:sz w:val="24"/>
          <w:szCs w:val="24"/>
        </w:rPr>
        <w:t>o</w:t>
      </w:r>
      <w:r w:rsidRPr="00655B14">
        <w:rPr>
          <w:sz w:val="24"/>
          <w:szCs w:val="24"/>
        </w:rPr>
        <w:t>f</w:t>
      </w:r>
      <w:r w:rsidRPr="00655B14">
        <w:rPr>
          <w:spacing w:val="2"/>
          <w:sz w:val="24"/>
          <w:szCs w:val="24"/>
        </w:rPr>
        <w:t xml:space="preserve"> </w:t>
      </w:r>
      <w:r w:rsidRPr="00655B14">
        <w:rPr>
          <w:spacing w:val="-3"/>
          <w:sz w:val="24"/>
          <w:szCs w:val="24"/>
        </w:rPr>
        <w:t>y</w:t>
      </w:r>
      <w:r w:rsidRPr="00655B14">
        <w:rPr>
          <w:sz w:val="24"/>
          <w:szCs w:val="24"/>
        </w:rPr>
        <w:t>o</w:t>
      </w:r>
      <w:r w:rsidRPr="00655B14">
        <w:rPr>
          <w:spacing w:val="-1"/>
          <w:sz w:val="24"/>
          <w:szCs w:val="24"/>
        </w:rPr>
        <w:t>u</w:t>
      </w:r>
      <w:r w:rsidRPr="00655B14">
        <w:rPr>
          <w:sz w:val="24"/>
          <w:szCs w:val="24"/>
        </w:rPr>
        <w:t>r</w:t>
      </w:r>
      <w:r w:rsidRPr="00655B14">
        <w:rPr>
          <w:spacing w:val="1"/>
          <w:sz w:val="24"/>
          <w:szCs w:val="24"/>
        </w:rPr>
        <w:t xml:space="preserve"> </w:t>
      </w:r>
      <w:r w:rsidRPr="00655B14">
        <w:rPr>
          <w:spacing w:val="-2"/>
          <w:sz w:val="24"/>
          <w:szCs w:val="24"/>
        </w:rPr>
        <w:t>i</w:t>
      </w:r>
      <w:r w:rsidRPr="00655B14">
        <w:rPr>
          <w:sz w:val="24"/>
          <w:szCs w:val="24"/>
        </w:rPr>
        <w:t>ns</w:t>
      </w:r>
      <w:r w:rsidRPr="00655B14">
        <w:rPr>
          <w:spacing w:val="-2"/>
          <w:sz w:val="24"/>
          <w:szCs w:val="24"/>
        </w:rPr>
        <w:t>t</w:t>
      </w:r>
      <w:r w:rsidRPr="00655B14">
        <w:rPr>
          <w:sz w:val="24"/>
          <w:szCs w:val="24"/>
        </w:rPr>
        <w:t>ru</w:t>
      </w:r>
      <w:r w:rsidRPr="00655B14">
        <w:rPr>
          <w:spacing w:val="-3"/>
          <w:sz w:val="24"/>
          <w:szCs w:val="24"/>
        </w:rPr>
        <w:t>c</w:t>
      </w:r>
      <w:r w:rsidRPr="00655B14">
        <w:rPr>
          <w:sz w:val="24"/>
          <w:szCs w:val="24"/>
        </w:rPr>
        <w:t>t</w:t>
      </w:r>
      <w:r w:rsidRPr="00655B14">
        <w:rPr>
          <w:spacing w:val="-2"/>
          <w:sz w:val="24"/>
          <w:szCs w:val="24"/>
        </w:rPr>
        <w:t>i</w:t>
      </w:r>
      <w:r w:rsidRPr="00655B14">
        <w:rPr>
          <w:sz w:val="24"/>
          <w:szCs w:val="24"/>
        </w:rPr>
        <w:t>on</w:t>
      </w:r>
      <w:r w:rsidRPr="00655B14">
        <w:rPr>
          <w:spacing w:val="-2"/>
          <w:sz w:val="24"/>
          <w:szCs w:val="24"/>
        </w:rPr>
        <w:t xml:space="preserve"> </w:t>
      </w:r>
      <w:r w:rsidRPr="00655B14">
        <w:rPr>
          <w:spacing w:val="3"/>
          <w:sz w:val="24"/>
          <w:szCs w:val="24"/>
        </w:rPr>
        <w:t>f</w:t>
      </w:r>
      <w:r w:rsidRPr="00655B14">
        <w:rPr>
          <w:spacing w:val="-3"/>
          <w:sz w:val="24"/>
          <w:szCs w:val="24"/>
        </w:rPr>
        <w:t>o</w:t>
      </w:r>
      <w:r w:rsidRPr="00655B14">
        <w:rPr>
          <w:sz w:val="24"/>
          <w:szCs w:val="24"/>
        </w:rPr>
        <w:t>r</w:t>
      </w:r>
      <w:r w:rsidRPr="00655B14">
        <w:rPr>
          <w:spacing w:val="-1"/>
          <w:sz w:val="24"/>
          <w:szCs w:val="24"/>
        </w:rPr>
        <w:t xml:space="preserve"> </w:t>
      </w:r>
      <w:r w:rsidRPr="00655B14">
        <w:rPr>
          <w:sz w:val="24"/>
          <w:szCs w:val="24"/>
        </w:rPr>
        <w:t>th</w:t>
      </w:r>
      <w:r w:rsidRPr="00655B14">
        <w:rPr>
          <w:spacing w:val="-2"/>
          <w:sz w:val="24"/>
          <w:szCs w:val="24"/>
        </w:rPr>
        <w:t>i</w:t>
      </w:r>
      <w:r w:rsidRPr="00655B14">
        <w:rPr>
          <w:sz w:val="24"/>
          <w:szCs w:val="24"/>
        </w:rPr>
        <w:t>s</w:t>
      </w:r>
      <w:r w:rsidRPr="00655B14">
        <w:rPr>
          <w:spacing w:val="4"/>
          <w:sz w:val="24"/>
          <w:szCs w:val="24"/>
        </w:rPr>
        <w:t xml:space="preserve"> </w:t>
      </w:r>
      <w:r w:rsidRPr="00655B14">
        <w:rPr>
          <w:spacing w:val="-3"/>
          <w:sz w:val="24"/>
          <w:szCs w:val="24"/>
        </w:rPr>
        <w:t>s</w:t>
      </w:r>
      <w:r w:rsidRPr="00655B14">
        <w:rPr>
          <w:sz w:val="24"/>
          <w:szCs w:val="24"/>
        </w:rPr>
        <w:t>tu</w:t>
      </w:r>
      <w:r w:rsidRPr="00655B14">
        <w:rPr>
          <w:spacing w:val="-1"/>
          <w:sz w:val="24"/>
          <w:szCs w:val="24"/>
        </w:rPr>
        <w:t>d</w:t>
      </w:r>
      <w:r w:rsidRPr="00655B14">
        <w:rPr>
          <w:sz w:val="24"/>
          <w:szCs w:val="24"/>
        </w:rPr>
        <w:t>e</w:t>
      </w:r>
      <w:r w:rsidRPr="00655B14">
        <w:rPr>
          <w:spacing w:val="-1"/>
          <w:sz w:val="24"/>
          <w:szCs w:val="24"/>
        </w:rPr>
        <w:t>n</w:t>
      </w:r>
      <w:r w:rsidRPr="00655B14">
        <w:rPr>
          <w:sz w:val="24"/>
          <w:szCs w:val="24"/>
        </w:rPr>
        <w:t>t?</w:t>
      </w:r>
    </w:p>
    <w:p w14:paraId="0C09EF9B" w14:textId="77777777" w:rsidR="00605001" w:rsidRDefault="00605001" w:rsidP="006516F5">
      <w:pPr>
        <w:spacing w:before="57"/>
        <w:ind w:left="100"/>
        <w:rPr>
          <w:rFonts w:ascii="Arial" w:eastAsia="Arial" w:hAnsi="Arial" w:cs="Arial"/>
          <w:i/>
          <w:spacing w:val="-2"/>
        </w:rPr>
      </w:pPr>
    </w:p>
    <w:p w14:paraId="7439CF51" w14:textId="77777777" w:rsidR="006516F5" w:rsidRPr="00401524" w:rsidRDefault="00605001" w:rsidP="007A1464">
      <w:pPr>
        <w:pStyle w:val="ListParagraph"/>
        <w:numPr>
          <w:ilvl w:val="0"/>
          <w:numId w:val="102"/>
        </w:numPr>
        <w:rPr>
          <w:rFonts w:eastAsia="Arial"/>
          <w:sz w:val="24"/>
          <w:szCs w:val="24"/>
        </w:rPr>
      </w:pPr>
      <w:r w:rsidRPr="00401524">
        <w:rPr>
          <w:rFonts w:eastAsia="Arial"/>
          <w:b/>
          <w:sz w:val="24"/>
          <w:szCs w:val="24"/>
        </w:rPr>
        <w:t>Follow-Up</w:t>
      </w:r>
      <w:r w:rsidR="006516F5" w:rsidRPr="00401524">
        <w:rPr>
          <w:rFonts w:eastAsia="Arial"/>
          <w:sz w:val="24"/>
          <w:szCs w:val="24"/>
        </w:rPr>
        <w:t>:</w:t>
      </w:r>
    </w:p>
    <w:p w14:paraId="68D3579A" w14:textId="77777777" w:rsidR="006516F5" w:rsidRPr="00605001" w:rsidRDefault="006516F5" w:rsidP="00605001">
      <w:pPr>
        <w:ind w:left="360"/>
        <w:rPr>
          <w:sz w:val="28"/>
          <w:szCs w:val="28"/>
        </w:rPr>
      </w:pPr>
    </w:p>
    <w:p w14:paraId="0ED48E7B" w14:textId="77777777" w:rsidR="006516F5" w:rsidRPr="00655B14" w:rsidRDefault="006516F5" w:rsidP="007A1464">
      <w:pPr>
        <w:pStyle w:val="ListParagraph"/>
        <w:numPr>
          <w:ilvl w:val="0"/>
          <w:numId w:val="106"/>
        </w:numPr>
        <w:ind w:left="108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ste</w:t>
      </w:r>
      <w:r w:rsidRPr="00655B14">
        <w:rPr>
          <w:spacing w:val="-1"/>
          <w:sz w:val="24"/>
          <w:szCs w:val="24"/>
        </w:rPr>
        <w:t>p</w:t>
      </w:r>
      <w:r w:rsidRPr="00655B14">
        <w:rPr>
          <w:sz w:val="24"/>
          <w:szCs w:val="24"/>
        </w:rPr>
        <w:t>s</w:t>
      </w:r>
      <w:r w:rsidRPr="00655B14">
        <w:rPr>
          <w:spacing w:val="-2"/>
          <w:sz w:val="24"/>
          <w:szCs w:val="24"/>
        </w:rPr>
        <w:t xml:space="preserve"> </w:t>
      </w:r>
      <w:r w:rsidRPr="00655B14">
        <w:rPr>
          <w:spacing w:val="-4"/>
          <w:sz w:val="24"/>
          <w:szCs w:val="24"/>
        </w:rPr>
        <w:t>w</w:t>
      </w:r>
      <w:r w:rsidRPr="00655B14">
        <w:rPr>
          <w:sz w:val="24"/>
          <w:szCs w:val="24"/>
        </w:rPr>
        <w:t>o</w:t>
      </w:r>
      <w:r w:rsidRPr="00655B14">
        <w:rPr>
          <w:spacing w:val="-1"/>
          <w:sz w:val="24"/>
          <w:szCs w:val="24"/>
        </w:rPr>
        <w:t>u</w:t>
      </w:r>
      <w:r w:rsidRPr="00655B14">
        <w:rPr>
          <w:spacing w:val="-2"/>
          <w:sz w:val="24"/>
          <w:szCs w:val="24"/>
        </w:rPr>
        <w:t>l</w:t>
      </w:r>
      <w:r w:rsidRPr="00655B14">
        <w:rPr>
          <w:sz w:val="24"/>
          <w:szCs w:val="24"/>
        </w:rPr>
        <w:t xml:space="preserve">d </w:t>
      </w:r>
      <w:r w:rsidRPr="00655B14">
        <w:rPr>
          <w:spacing w:val="-2"/>
          <w:sz w:val="24"/>
          <w:szCs w:val="24"/>
        </w:rPr>
        <w:t>y</w:t>
      </w:r>
      <w:r w:rsidRPr="00655B14">
        <w:rPr>
          <w:sz w:val="24"/>
          <w:szCs w:val="24"/>
        </w:rPr>
        <w:t>ou ta</w:t>
      </w:r>
      <w:r w:rsidRPr="00655B14">
        <w:rPr>
          <w:spacing w:val="1"/>
          <w:sz w:val="24"/>
          <w:szCs w:val="24"/>
        </w:rPr>
        <w:t>k</w:t>
      </w:r>
      <w:r w:rsidRPr="00655B14">
        <w:rPr>
          <w:sz w:val="24"/>
          <w:szCs w:val="24"/>
        </w:rPr>
        <w:t>e</w:t>
      </w:r>
      <w:r w:rsidRPr="00655B14">
        <w:rPr>
          <w:spacing w:val="-2"/>
          <w:sz w:val="24"/>
          <w:szCs w:val="24"/>
        </w:rPr>
        <w:t xml:space="preserve"> </w:t>
      </w:r>
      <w:r w:rsidRPr="00655B14">
        <w:rPr>
          <w:sz w:val="24"/>
          <w:szCs w:val="24"/>
        </w:rPr>
        <w:t>n</w:t>
      </w:r>
      <w:r w:rsidRPr="00655B14">
        <w:rPr>
          <w:spacing w:val="-1"/>
          <w:sz w:val="24"/>
          <w:szCs w:val="24"/>
        </w:rPr>
        <w:t>e</w:t>
      </w:r>
      <w:r w:rsidRPr="00655B14">
        <w:rPr>
          <w:spacing w:val="-3"/>
          <w:sz w:val="24"/>
          <w:szCs w:val="24"/>
        </w:rPr>
        <w:t>x</w:t>
      </w:r>
      <w:r w:rsidRPr="00655B14">
        <w:rPr>
          <w:sz w:val="24"/>
          <w:szCs w:val="24"/>
        </w:rPr>
        <w:t>t</w:t>
      </w:r>
      <w:r w:rsidRPr="00655B14">
        <w:rPr>
          <w:spacing w:val="2"/>
          <w:sz w:val="24"/>
          <w:szCs w:val="24"/>
        </w:rPr>
        <w:t xml:space="preserve"> </w:t>
      </w:r>
      <w:r w:rsidRPr="00655B14">
        <w:rPr>
          <w:spacing w:val="-4"/>
          <w:sz w:val="24"/>
          <w:szCs w:val="24"/>
        </w:rPr>
        <w:t>w</w:t>
      </w:r>
      <w:r w:rsidRPr="00655B14">
        <w:rPr>
          <w:spacing w:val="-2"/>
          <w:sz w:val="24"/>
          <w:szCs w:val="24"/>
        </w:rPr>
        <w:t>i</w:t>
      </w:r>
      <w:r w:rsidRPr="00655B14">
        <w:rPr>
          <w:sz w:val="24"/>
          <w:szCs w:val="24"/>
        </w:rPr>
        <w:t xml:space="preserve">th </w:t>
      </w:r>
      <w:r w:rsidRPr="00655B14">
        <w:rPr>
          <w:spacing w:val="1"/>
          <w:sz w:val="24"/>
          <w:szCs w:val="24"/>
        </w:rPr>
        <w:t>t</w:t>
      </w:r>
      <w:r w:rsidRPr="00655B14">
        <w:rPr>
          <w:sz w:val="24"/>
          <w:szCs w:val="24"/>
        </w:rPr>
        <w:t>h</w:t>
      </w:r>
      <w:r w:rsidRPr="00655B14">
        <w:rPr>
          <w:spacing w:val="-2"/>
          <w:sz w:val="24"/>
          <w:szCs w:val="24"/>
        </w:rPr>
        <w:t>i</w:t>
      </w:r>
      <w:r w:rsidRPr="00655B14">
        <w:rPr>
          <w:sz w:val="24"/>
          <w:szCs w:val="24"/>
        </w:rPr>
        <w:t>s</w:t>
      </w:r>
      <w:r w:rsidRPr="00655B14">
        <w:rPr>
          <w:spacing w:val="-2"/>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pacing w:val="-2"/>
          <w:sz w:val="24"/>
          <w:szCs w:val="24"/>
        </w:rPr>
        <w:t>t</w:t>
      </w:r>
      <w:r w:rsidRPr="00655B14">
        <w:rPr>
          <w:sz w:val="24"/>
          <w:szCs w:val="24"/>
        </w:rPr>
        <w:t>?</w:t>
      </w:r>
    </w:p>
    <w:p w14:paraId="0B6ACEDE" w14:textId="77777777" w:rsidR="006516F5" w:rsidRPr="00655B14" w:rsidRDefault="006516F5" w:rsidP="00655B14">
      <w:pPr>
        <w:ind w:left="1080" w:hanging="360"/>
        <w:rPr>
          <w:szCs w:val="24"/>
        </w:rPr>
      </w:pPr>
    </w:p>
    <w:p w14:paraId="1B8EC762" w14:textId="77777777" w:rsidR="006516F5" w:rsidRPr="00655B14" w:rsidRDefault="006516F5" w:rsidP="007A1464">
      <w:pPr>
        <w:pStyle w:val="ListParagraph"/>
        <w:numPr>
          <w:ilvl w:val="0"/>
          <w:numId w:val="106"/>
        </w:numPr>
        <w:ind w:left="108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oth</w:t>
      </w:r>
      <w:r w:rsidRPr="00655B14">
        <w:rPr>
          <w:spacing w:val="-3"/>
          <w:sz w:val="24"/>
          <w:szCs w:val="24"/>
        </w:rPr>
        <w:t>e</w:t>
      </w:r>
      <w:r w:rsidRPr="00655B14">
        <w:rPr>
          <w:sz w:val="24"/>
          <w:szCs w:val="24"/>
        </w:rPr>
        <w:t>r</w:t>
      </w:r>
      <w:r w:rsidRPr="00655B14">
        <w:rPr>
          <w:spacing w:val="1"/>
          <w:sz w:val="24"/>
          <w:szCs w:val="24"/>
        </w:rPr>
        <w:t xml:space="preserve"> </w:t>
      </w:r>
      <w:r w:rsidRPr="00655B14">
        <w:rPr>
          <w:spacing w:val="-2"/>
          <w:sz w:val="24"/>
          <w:szCs w:val="24"/>
        </w:rPr>
        <w:t>i</w:t>
      </w:r>
      <w:r w:rsidRPr="00655B14">
        <w:rPr>
          <w:spacing w:val="-3"/>
          <w:sz w:val="24"/>
          <w:szCs w:val="24"/>
        </w:rPr>
        <w:t>n</w:t>
      </w:r>
      <w:r w:rsidRPr="00655B14">
        <w:rPr>
          <w:spacing w:val="3"/>
          <w:sz w:val="24"/>
          <w:szCs w:val="24"/>
        </w:rPr>
        <w:t>f</w:t>
      </w:r>
      <w:r w:rsidRPr="00655B14">
        <w:rPr>
          <w:spacing w:val="-3"/>
          <w:sz w:val="24"/>
          <w:szCs w:val="24"/>
        </w:rPr>
        <w:t>o</w:t>
      </w:r>
      <w:r w:rsidRPr="00655B14">
        <w:rPr>
          <w:sz w:val="24"/>
          <w:szCs w:val="24"/>
        </w:rPr>
        <w:t>rm</w:t>
      </w:r>
      <w:r w:rsidRPr="00655B14">
        <w:rPr>
          <w:spacing w:val="-3"/>
          <w:sz w:val="24"/>
          <w:szCs w:val="24"/>
        </w:rPr>
        <w:t>a</w:t>
      </w:r>
      <w:r w:rsidRPr="00655B14">
        <w:rPr>
          <w:sz w:val="24"/>
          <w:szCs w:val="24"/>
        </w:rPr>
        <w:t>t</w:t>
      </w:r>
      <w:r w:rsidRPr="00655B14">
        <w:rPr>
          <w:spacing w:val="-2"/>
          <w:sz w:val="24"/>
          <w:szCs w:val="24"/>
        </w:rPr>
        <w:t>i</w:t>
      </w:r>
      <w:r w:rsidRPr="00655B14">
        <w:rPr>
          <w:sz w:val="24"/>
          <w:szCs w:val="24"/>
        </w:rPr>
        <w:t xml:space="preserve">on </w:t>
      </w:r>
      <w:r w:rsidRPr="00655B14">
        <w:rPr>
          <w:spacing w:val="-4"/>
          <w:sz w:val="24"/>
          <w:szCs w:val="24"/>
        </w:rPr>
        <w:t>w</w:t>
      </w:r>
      <w:r w:rsidRPr="00655B14">
        <w:rPr>
          <w:sz w:val="24"/>
          <w:szCs w:val="24"/>
        </w:rPr>
        <w:t>o</w:t>
      </w:r>
      <w:r w:rsidRPr="00655B14">
        <w:rPr>
          <w:spacing w:val="-1"/>
          <w:sz w:val="24"/>
          <w:szCs w:val="24"/>
        </w:rPr>
        <w:t>u</w:t>
      </w:r>
      <w:r w:rsidRPr="00655B14">
        <w:rPr>
          <w:spacing w:val="-2"/>
          <w:sz w:val="24"/>
          <w:szCs w:val="24"/>
        </w:rPr>
        <w:t>l</w:t>
      </w:r>
      <w:r w:rsidRPr="00655B14">
        <w:rPr>
          <w:sz w:val="24"/>
          <w:szCs w:val="24"/>
        </w:rPr>
        <w:t xml:space="preserve">d </w:t>
      </w:r>
      <w:r w:rsidRPr="00655B14">
        <w:rPr>
          <w:spacing w:val="-2"/>
          <w:sz w:val="24"/>
          <w:szCs w:val="24"/>
        </w:rPr>
        <w:t>y</w:t>
      </w:r>
      <w:r w:rsidRPr="00655B14">
        <w:rPr>
          <w:sz w:val="24"/>
          <w:szCs w:val="24"/>
        </w:rPr>
        <w:t xml:space="preserve">ou </w:t>
      </w:r>
      <w:r w:rsidRPr="00655B14">
        <w:rPr>
          <w:spacing w:val="-2"/>
          <w:sz w:val="24"/>
          <w:szCs w:val="24"/>
        </w:rPr>
        <w:t>li</w:t>
      </w:r>
      <w:r w:rsidRPr="00655B14">
        <w:rPr>
          <w:spacing w:val="2"/>
          <w:sz w:val="24"/>
          <w:szCs w:val="24"/>
        </w:rPr>
        <w:t>k</w:t>
      </w:r>
      <w:r w:rsidRPr="00655B14">
        <w:rPr>
          <w:sz w:val="24"/>
          <w:szCs w:val="24"/>
        </w:rPr>
        <w:t xml:space="preserve">e </w:t>
      </w:r>
      <w:r w:rsidRPr="00655B14">
        <w:rPr>
          <w:spacing w:val="1"/>
          <w:sz w:val="24"/>
          <w:szCs w:val="24"/>
        </w:rPr>
        <w:t>t</w:t>
      </w:r>
      <w:r w:rsidRPr="00655B14">
        <w:rPr>
          <w:sz w:val="24"/>
          <w:szCs w:val="24"/>
        </w:rPr>
        <w:t>o</w:t>
      </w:r>
      <w:r w:rsidRPr="00655B14">
        <w:rPr>
          <w:spacing w:val="-2"/>
          <w:sz w:val="24"/>
          <w:szCs w:val="24"/>
        </w:rPr>
        <w:t xml:space="preserve"> </w:t>
      </w:r>
      <w:r w:rsidRPr="00655B14">
        <w:rPr>
          <w:sz w:val="24"/>
          <w:szCs w:val="24"/>
        </w:rPr>
        <w:t>see</w:t>
      </w:r>
      <w:r w:rsidRPr="00655B14">
        <w:rPr>
          <w:spacing w:val="-3"/>
          <w:sz w:val="24"/>
          <w:szCs w:val="24"/>
        </w:rPr>
        <w:t xml:space="preserve"> </w:t>
      </w:r>
      <w:r w:rsidRPr="00655B14">
        <w:rPr>
          <w:spacing w:val="-2"/>
          <w:sz w:val="24"/>
          <w:szCs w:val="24"/>
        </w:rPr>
        <w:t>i</w:t>
      </w:r>
      <w:r w:rsidRPr="00655B14">
        <w:rPr>
          <w:sz w:val="24"/>
          <w:szCs w:val="24"/>
        </w:rPr>
        <w:t xml:space="preserve">n </w:t>
      </w:r>
      <w:r w:rsidRPr="00655B14">
        <w:rPr>
          <w:spacing w:val="1"/>
          <w:sz w:val="24"/>
          <w:szCs w:val="24"/>
        </w:rPr>
        <w:t>t</w:t>
      </w:r>
      <w:r w:rsidRPr="00655B14">
        <w:rPr>
          <w:spacing w:val="-3"/>
          <w:sz w:val="24"/>
          <w:szCs w:val="24"/>
        </w:rPr>
        <w:t>h</w:t>
      </w:r>
      <w:r w:rsidRPr="00655B14">
        <w:rPr>
          <w:sz w:val="24"/>
          <w:szCs w:val="24"/>
        </w:rPr>
        <w:t>e s</w:t>
      </w:r>
      <w:r w:rsidRPr="00655B14">
        <w:rPr>
          <w:spacing w:val="1"/>
          <w:sz w:val="24"/>
          <w:szCs w:val="24"/>
        </w:rPr>
        <w:t>t</w:t>
      </w:r>
      <w:r w:rsidRPr="00655B14">
        <w:rPr>
          <w:sz w:val="24"/>
          <w:szCs w:val="24"/>
        </w:rPr>
        <w: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w:t>
      </w:r>
      <w:r w:rsidRPr="00655B14">
        <w:rPr>
          <w:spacing w:val="2"/>
          <w:sz w:val="24"/>
          <w:szCs w:val="24"/>
        </w:rPr>
        <w:t xml:space="preserve"> </w:t>
      </w:r>
      <w:r w:rsidRPr="00655B14">
        <w:rPr>
          <w:spacing w:val="-4"/>
          <w:sz w:val="24"/>
          <w:szCs w:val="24"/>
        </w:rPr>
        <w:t>w</w:t>
      </w:r>
      <w:r w:rsidRPr="00655B14">
        <w:rPr>
          <w:sz w:val="24"/>
          <w:szCs w:val="24"/>
        </w:rPr>
        <w:t>o</w:t>
      </w:r>
      <w:r w:rsidRPr="00655B14">
        <w:rPr>
          <w:spacing w:val="-3"/>
          <w:sz w:val="24"/>
          <w:szCs w:val="24"/>
        </w:rPr>
        <w:t>r</w:t>
      </w:r>
      <w:r w:rsidRPr="00655B14">
        <w:rPr>
          <w:spacing w:val="2"/>
          <w:sz w:val="24"/>
          <w:szCs w:val="24"/>
        </w:rPr>
        <w:t>k</w:t>
      </w:r>
      <w:r w:rsidRPr="00655B14">
        <w:rPr>
          <w:sz w:val="24"/>
          <w:szCs w:val="24"/>
        </w:rPr>
        <w:t>?</w:t>
      </w:r>
    </w:p>
    <w:p w14:paraId="4F83BEEF" w14:textId="77777777" w:rsidR="006516F5" w:rsidRPr="00655B14" w:rsidRDefault="006516F5" w:rsidP="00655B14">
      <w:pPr>
        <w:ind w:left="1080" w:hanging="360"/>
        <w:rPr>
          <w:szCs w:val="24"/>
        </w:rPr>
      </w:pPr>
    </w:p>
    <w:p w14:paraId="0C40C9D8" w14:textId="77777777" w:rsidR="00605001" w:rsidRPr="00655B14" w:rsidRDefault="006516F5" w:rsidP="007A1464">
      <w:pPr>
        <w:pStyle w:val="ListParagraph"/>
        <w:numPr>
          <w:ilvl w:val="0"/>
          <w:numId w:val="106"/>
        </w:numPr>
        <w:ind w:left="1080"/>
        <w:rPr>
          <w:sz w:val="24"/>
          <w:szCs w:val="24"/>
        </w:rPr>
      </w:pPr>
      <w:r w:rsidRPr="00655B14">
        <w:rPr>
          <w:spacing w:val="4"/>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d</w:t>
      </w:r>
      <w:r w:rsidRPr="00655B14">
        <w:rPr>
          <w:spacing w:val="-1"/>
          <w:sz w:val="24"/>
          <w:szCs w:val="24"/>
        </w:rPr>
        <w:t>o</w:t>
      </w:r>
      <w:r w:rsidRPr="00655B14">
        <w:rPr>
          <w:sz w:val="24"/>
          <w:szCs w:val="24"/>
        </w:rPr>
        <w:t>es</w:t>
      </w:r>
      <w:r w:rsidRPr="00655B14">
        <w:rPr>
          <w:spacing w:val="-2"/>
          <w:sz w:val="24"/>
          <w:szCs w:val="24"/>
        </w:rPr>
        <w:t xml:space="preserve"> </w:t>
      </w:r>
      <w:r w:rsidRPr="00655B14">
        <w:rPr>
          <w:sz w:val="24"/>
          <w:szCs w:val="24"/>
        </w:rPr>
        <w:t>the</w:t>
      </w:r>
      <w:r w:rsidRPr="00655B14">
        <w:rPr>
          <w:spacing w:val="-2"/>
          <w:sz w:val="24"/>
          <w:szCs w:val="24"/>
        </w:rPr>
        <w:t xml:space="preserve"> </w:t>
      </w:r>
      <w:r w:rsidRPr="00655B14">
        <w:rPr>
          <w:sz w:val="24"/>
          <w:szCs w:val="24"/>
        </w:rPr>
        <w:t>stu</w:t>
      </w:r>
      <w:r w:rsidRPr="00655B14">
        <w:rPr>
          <w:spacing w:val="-1"/>
          <w:sz w:val="24"/>
          <w:szCs w:val="24"/>
        </w:rPr>
        <w:t>d</w:t>
      </w:r>
      <w:r w:rsidRPr="00655B14">
        <w:rPr>
          <w:sz w:val="24"/>
          <w:szCs w:val="24"/>
        </w:rPr>
        <w:t>e</w:t>
      </w:r>
      <w:r w:rsidRPr="00655B14">
        <w:rPr>
          <w:spacing w:val="-4"/>
          <w:sz w:val="24"/>
          <w:szCs w:val="24"/>
        </w:rPr>
        <w:t>n</w:t>
      </w:r>
      <w:r w:rsidRPr="00655B14">
        <w:rPr>
          <w:sz w:val="24"/>
          <w:szCs w:val="24"/>
        </w:rPr>
        <w:t>t</w:t>
      </w:r>
      <w:r w:rsidRPr="00655B14">
        <w:rPr>
          <w:spacing w:val="2"/>
          <w:sz w:val="24"/>
          <w:szCs w:val="24"/>
        </w:rPr>
        <w:t xml:space="preserve"> </w:t>
      </w:r>
      <w:r w:rsidRPr="00655B14">
        <w:rPr>
          <w:spacing w:val="-3"/>
          <w:sz w:val="24"/>
          <w:szCs w:val="24"/>
        </w:rPr>
        <w:t>n</w:t>
      </w:r>
      <w:r w:rsidRPr="00655B14">
        <w:rPr>
          <w:sz w:val="24"/>
          <w:szCs w:val="24"/>
        </w:rPr>
        <w:t>e</w:t>
      </w:r>
      <w:r w:rsidRPr="00655B14">
        <w:rPr>
          <w:spacing w:val="-1"/>
          <w:sz w:val="24"/>
          <w:szCs w:val="24"/>
        </w:rPr>
        <w:t>e</w:t>
      </w:r>
      <w:r w:rsidRPr="00655B14">
        <w:rPr>
          <w:sz w:val="24"/>
          <w:szCs w:val="24"/>
        </w:rPr>
        <w:t xml:space="preserve">d </w:t>
      </w:r>
      <w:r w:rsidRPr="00655B14">
        <w:rPr>
          <w:spacing w:val="1"/>
          <w:sz w:val="24"/>
          <w:szCs w:val="24"/>
        </w:rPr>
        <w:t>t</w:t>
      </w:r>
      <w:r w:rsidRPr="00655B14">
        <w:rPr>
          <w:sz w:val="24"/>
          <w:szCs w:val="24"/>
        </w:rPr>
        <w:t>o</w:t>
      </w:r>
      <w:r w:rsidRPr="00655B14">
        <w:rPr>
          <w:spacing w:val="-2"/>
          <w:sz w:val="24"/>
          <w:szCs w:val="24"/>
        </w:rPr>
        <w:t xml:space="preserve"> l</w:t>
      </w:r>
      <w:r w:rsidRPr="00655B14">
        <w:rPr>
          <w:sz w:val="24"/>
          <w:szCs w:val="24"/>
        </w:rPr>
        <w:t>e</w:t>
      </w:r>
      <w:r w:rsidRPr="00655B14">
        <w:rPr>
          <w:spacing w:val="-1"/>
          <w:sz w:val="24"/>
          <w:szCs w:val="24"/>
        </w:rPr>
        <w:t>a</w:t>
      </w:r>
      <w:r w:rsidRPr="00655B14">
        <w:rPr>
          <w:sz w:val="24"/>
          <w:szCs w:val="24"/>
        </w:rPr>
        <w:t>rn</w:t>
      </w:r>
      <w:r w:rsidRPr="00655B14">
        <w:rPr>
          <w:spacing w:val="-2"/>
          <w:sz w:val="24"/>
          <w:szCs w:val="24"/>
        </w:rPr>
        <w:t xml:space="preserve"> </w:t>
      </w:r>
      <w:r w:rsidRPr="00655B14">
        <w:rPr>
          <w:sz w:val="24"/>
          <w:szCs w:val="24"/>
        </w:rPr>
        <w:t>to</w:t>
      </w:r>
      <w:r w:rsidRPr="00655B14">
        <w:rPr>
          <w:spacing w:val="-2"/>
          <w:sz w:val="24"/>
          <w:szCs w:val="24"/>
        </w:rPr>
        <w:t xml:space="preserve"> </w:t>
      </w:r>
      <w:r w:rsidRPr="00655B14">
        <w:rPr>
          <w:sz w:val="24"/>
          <w:szCs w:val="24"/>
        </w:rPr>
        <w:t>me</w:t>
      </w:r>
      <w:r w:rsidRPr="00655B14">
        <w:rPr>
          <w:spacing w:val="-4"/>
          <w:sz w:val="24"/>
          <w:szCs w:val="24"/>
        </w:rPr>
        <w:t>e</w:t>
      </w:r>
      <w:r w:rsidRPr="00655B14">
        <w:rPr>
          <w:sz w:val="24"/>
          <w:szCs w:val="24"/>
        </w:rPr>
        <w:t>t</w:t>
      </w:r>
      <w:r w:rsidRPr="00655B14">
        <w:rPr>
          <w:spacing w:val="-1"/>
          <w:sz w:val="24"/>
          <w:szCs w:val="24"/>
        </w:rPr>
        <w:t xml:space="preserve"> </w:t>
      </w:r>
      <w:r w:rsidRPr="00655B14">
        <w:rPr>
          <w:sz w:val="24"/>
          <w:szCs w:val="24"/>
        </w:rPr>
        <w:t>the</w:t>
      </w:r>
      <w:r w:rsidRPr="00655B14">
        <w:rPr>
          <w:spacing w:val="-2"/>
          <w:sz w:val="24"/>
          <w:szCs w:val="24"/>
        </w:rPr>
        <w:t xml:space="preserve"> </w:t>
      </w:r>
      <w:r w:rsidRPr="00655B14">
        <w:rPr>
          <w:sz w:val="24"/>
          <w:szCs w:val="24"/>
        </w:rPr>
        <w:t>o</w:t>
      </w:r>
      <w:r w:rsidRPr="00655B14">
        <w:rPr>
          <w:spacing w:val="-1"/>
          <w:sz w:val="24"/>
          <w:szCs w:val="24"/>
        </w:rPr>
        <w:t>b</w:t>
      </w:r>
      <w:r w:rsidRPr="00655B14">
        <w:rPr>
          <w:spacing w:val="1"/>
          <w:sz w:val="24"/>
          <w:szCs w:val="24"/>
        </w:rPr>
        <w:t>j</w:t>
      </w:r>
      <w:r w:rsidRPr="00655B14">
        <w:rPr>
          <w:sz w:val="24"/>
          <w:szCs w:val="24"/>
        </w:rPr>
        <w:t>ecti</w:t>
      </w:r>
      <w:r w:rsidRPr="00655B14">
        <w:rPr>
          <w:spacing w:val="-3"/>
          <w:sz w:val="24"/>
          <w:szCs w:val="24"/>
        </w:rPr>
        <w:t>v</w:t>
      </w:r>
      <w:r w:rsidRPr="00655B14">
        <w:rPr>
          <w:sz w:val="24"/>
          <w:szCs w:val="24"/>
        </w:rPr>
        <w:t xml:space="preserve">e </w:t>
      </w:r>
      <w:r w:rsidRPr="00655B14">
        <w:rPr>
          <w:spacing w:val="-3"/>
          <w:sz w:val="24"/>
          <w:szCs w:val="24"/>
        </w:rPr>
        <w:t>o</w:t>
      </w:r>
      <w:r w:rsidRPr="00655B14">
        <w:rPr>
          <w:sz w:val="24"/>
          <w:szCs w:val="24"/>
        </w:rPr>
        <w:t>f</w:t>
      </w:r>
      <w:r w:rsidRPr="00655B14">
        <w:rPr>
          <w:spacing w:val="2"/>
          <w:sz w:val="24"/>
          <w:szCs w:val="24"/>
        </w:rPr>
        <w:t xml:space="preserve"> </w:t>
      </w:r>
      <w:r w:rsidRPr="00655B14">
        <w:rPr>
          <w:sz w:val="24"/>
          <w:szCs w:val="24"/>
        </w:rPr>
        <w:t>the</w:t>
      </w:r>
      <w:r w:rsidRPr="00655B14">
        <w:rPr>
          <w:spacing w:val="-3"/>
          <w:sz w:val="24"/>
          <w:szCs w:val="24"/>
        </w:rPr>
        <w:t xml:space="preserve"> </w:t>
      </w:r>
      <w:r w:rsidRPr="00655B14">
        <w:rPr>
          <w:spacing w:val="-2"/>
          <w:sz w:val="24"/>
          <w:szCs w:val="24"/>
        </w:rPr>
        <w:t>l</w:t>
      </w:r>
      <w:r w:rsidRPr="00655B14">
        <w:rPr>
          <w:sz w:val="24"/>
          <w:szCs w:val="24"/>
        </w:rPr>
        <w:t>ess</w:t>
      </w:r>
      <w:r w:rsidRPr="00655B14">
        <w:rPr>
          <w:spacing w:val="-1"/>
          <w:sz w:val="24"/>
          <w:szCs w:val="24"/>
        </w:rPr>
        <w:t>o</w:t>
      </w:r>
      <w:r w:rsidRPr="00655B14">
        <w:rPr>
          <w:sz w:val="24"/>
          <w:szCs w:val="24"/>
        </w:rPr>
        <w:t xml:space="preserve">n? </w:t>
      </w:r>
    </w:p>
    <w:p w14:paraId="2C8C0FFA" w14:textId="77777777" w:rsidR="00605001" w:rsidRPr="00655B14" w:rsidRDefault="00605001" w:rsidP="00655B14">
      <w:pPr>
        <w:ind w:left="1080" w:hanging="360"/>
        <w:rPr>
          <w:szCs w:val="24"/>
        </w:rPr>
      </w:pPr>
    </w:p>
    <w:p w14:paraId="144DBF9E" w14:textId="77777777" w:rsidR="006516F5" w:rsidRPr="00655B14" w:rsidRDefault="006516F5" w:rsidP="007A1464">
      <w:pPr>
        <w:pStyle w:val="ListParagraph"/>
        <w:numPr>
          <w:ilvl w:val="0"/>
          <w:numId w:val="106"/>
        </w:numPr>
        <w:ind w:left="1080"/>
        <w:rPr>
          <w:sz w:val="24"/>
          <w:szCs w:val="24"/>
        </w:rPr>
      </w:pPr>
      <w:r w:rsidRPr="00655B14">
        <w:rPr>
          <w:spacing w:val="5"/>
          <w:sz w:val="24"/>
          <w:szCs w:val="24"/>
        </w:rPr>
        <w:t>W</w:t>
      </w:r>
      <w:r w:rsidRPr="00655B14">
        <w:rPr>
          <w:spacing w:val="-3"/>
          <w:sz w:val="24"/>
          <w:szCs w:val="24"/>
        </w:rPr>
        <w:t>ha</w:t>
      </w:r>
      <w:r w:rsidRPr="00655B14">
        <w:rPr>
          <w:sz w:val="24"/>
          <w:szCs w:val="24"/>
        </w:rPr>
        <w:t>t</w:t>
      </w:r>
      <w:r w:rsidRPr="00655B14">
        <w:rPr>
          <w:spacing w:val="-1"/>
          <w:sz w:val="24"/>
          <w:szCs w:val="24"/>
        </w:rPr>
        <w:t xml:space="preserve"> </w:t>
      </w:r>
      <w:r w:rsidRPr="00655B14">
        <w:rPr>
          <w:sz w:val="24"/>
          <w:szCs w:val="24"/>
        </w:rPr>
        <w:t>te</w:t>
      </w:r>
      <w:r w:rsidRPr="00655B14">
        <w:rPr>
          <w:spacing w:val="-1"/>
          <w:sz w:val="24"/>
          <w:szCs w:val="24"/>
        </w:rPr>
        <w:t>a</w:t>
      </w:r>
      <w:r w:rsidRPr="00655B14">
        <w:rPr>
          <w:sz w:val="24"/>
          <w:szCs w:val="24"/>
        </w:rPr>
        <w:t>ch</w:t>
      </w:r>
      <w:r w:rsidRPr="00655B14">
        <w:rPr>
          <w:spacing w:val="-2"/>
          <w:sz w:val="24"/>
          <w:szCs w:val="24"/>
        </w:rPr>
        <w:t>i</w:t>
      </w:r>
      <w:r w:rsidRPr="00655B14">
        <w:rPr>
          <w:spacing w:val="-3"/>
          <w:sz w:val="24"/>
          <w:szCs w:val="24"/>
        </w:rPr>
        <w:t>n</w:t>
      </w:r>
      <w:r w:rsidRPr="00655B14">
        <w:rPr>
          <w:sz w:val="24"/>
          <w:szCs w:val="24"/>
        </w:rPr>
        <w:t>g s</w:t>
      </w:r>
      <w:r w:rsidRPr="00655B14">
        <w:rPr>
          <w:spacing w:val="-2"/>
          <w:sz w:val="24"/>
          <w:szCs w:val="24"/>
        </w:rPr>
        <w:t>t</w:t>
      </w:r>
      <w:r w:rsidRPr="00655B14">
        <w:rPr>
          <w:sz w:val="24"/>
          <w:szCs w:val="24"/>
        </w:rPr>
        <w:t>rat</w:t>
      </w:r>
      <w:r w:rsidRPr="00655B14">
        <w:rPr>
          <w:spacing w:val="-3"/>
          <w:sz w:val="24"/>
          <w:szCs w:val="24"/>
        </w:rPr>
        <w:t>e</w:t>
      </w:r>
      <w:r w:rsidRPr="00655B14">
        <w:rPr>
          <w:spacing w:val="1"/>
          <w:sz w:val="24"/>
          <w:szCs w:val="24"/>
        </w:rPr>
        <w:t>g</w:t>
      </w:r>
      <w:r w:rsidRPr="00655B14">
        <w:rPr>
          <w:spacing w:val="-2"/>
          <w:sz w:val="24"/>
          <w:szCs w:val="24"/>
        </w:rPr>
        <w:t>i</w:t>
      </w:r>
      <w:r w:rsidRPr="00655B14">
        <w:rPr>
          <w:sz w:val="24"/>
          <w:szCs w:val="24"/>
        </w:rPr>
        <w:t>es</w:t>
      </w:r>
      <w:r w:rsidRPr="00655B14">
        <w:rPr>
          <w:spacing w:val="-2"/>
          <w:sz w:val="24"/>
          <w:szCs w:val="24"/>
        </w:rPr>
        <w:t xml:space="preserve"> </w:t>
      </w:r>
      <w:r w:rsidRPr="00655B14">
        <w:rPr>
          <w:spacing w:val="-4"/>
          <w:sz w:val="24"/>
          <w:szCs w:val="24"/>
        </w:rPr>
        <w:t>w</w:t>
      </w:r>
      <w:r w:rsidRPr="00655B14">
        <w:rPr>
          <w:sz w:val="24"/>
          <w:szCs w:val="24"/>
        </w:rPr>
        <w:t>o</w:t>
      </w:r>
      <w:r w:rsidRPr="00655B14">
        <w:rPr>
          <w:spacing w:val="-1"/>
          <w:sz w:val="24"/>
          <w:szCs w:val="24"/>
        </w:rPr>
        <w:t>u</w:t>
      </w:r>
      <w:r w:rsidRPr="00655B14">
        <w:rPr>
          <w:spacing w:val="-2"/>
          <w:sz w:val="24"/>
          <w:szCs w:val="24"/>
        </w:rPr>
        <w:t>l</w:t>
      </w:r>
      <w:r w:rsidRPr="00655B14">
        <w:rPr>
          <w:sz w:val="24"/>
          <w:szCs w:val="24"/>
        </w:rPr>
        <w:t>d be most</w:t>
      </w:r>
      <w:r w:rsidRPr="00655B14">
        <w:rPr>
          <w:spacing w:val="-1"/>
          <w:sz w:val="24"/>
          <w:szCs w:val="24"/>
        </w:rPr>
        <w:t xml:space="preserve"> </w:t>
      </w:r>
      <w:r w:rsidRPr="00655B14">
        <w:rPr>
          <w:spacing w:val="-3"/>
          <w:sz w:val="24"/>
          <w:szCs w:val="24"/>
        </w:rPr>
        <w:t>e</w:t>
      </w:r>
      <w:r w:rsidRPr="00655B14">
        <w:rPr>
          <w:sz w:val="24"/>
          <w:szCs w:val="24"/>
        </w:rPr>
        <w:t>ffe</w:t>
      </w:r>
      <w:r w:rsidRPr="00655B14">
        <w:rPr>
          <w:spacing w:val="-3"/>
          <w:sz w:val="24"/>
          <w:szCs w:val="24"/>
        </w:rPr>
        <w:t>c</w:t>
      </w:r>
      <w:r w:rsidRPr="00655B14">
        <w:rPr>
          <w:sz w:val="24"/>
          <w:szCs w:val="24"/>
        </w:rPr>
        <w:t>t</w:t>
      </w:r>
      <w:r w:rsidRPr="00655B14">
        <w:rPr>
          <w:spacing w:val="-2"/>
          <w:sz w:val="24"/>
          <w:szCs w:val="24"/>
        </w:rPr>
        <w:t>i</w:t>
      </w:r>
      <w:r w:rsidRPr="00655B14">
        <w:rPr>
          <w:spacing w:val="-3"/>
          <w:sz w:val="24"/>
          <w:szCs w:val="24"/>
        </w:rPr>
        <w:t>v</w:t>
      </w:r>
      <w:r w:rsidRPr="00655B14">
        <w:rPr>
          <w:sz w:val="24"/>
          <w:szCs w:val="24"/>
        </w:rPr>
        <w:t xml:space="preserve">e </w:t>
      </w:r>
      <w:r w:rsidRPr="00655B14">
        <w:rPr>
          <w:spacing w:val="1"/>
          <w:sz w:val="24"/>
          <w:szCs w:val="24"/>
        </w:rPr>
        <w:t>t</w:t>
      </w:r>
      <w:r w:rsidRPr="00655B14">
        <w:rPr>
          <w:sz w:val="24"/>
          <w:szCs w:val="24"/>
        </w:rPr>
        <w:t>o use</w:t>
      </w:r>
      <w:r w:rsidRPr="00655B14">
        <w:rPr>
          <w:spacing w:val="-2"/>
          <w:sz w:val="24"/>
          <w:szCs w:val="24"/>
        </w:rPr>
        <w:t xml:space="preserve"> </w:t>
      </w:r>
      <w:r w:rsidRPr="00655B14">
        <w:rPr>
          <w:sz w:val="24"/>
          <w:szCs w:val="24"/>
        </w:rPr>
        <w:t>at</w:t>
      </w:r>
      <w:r w:rsidRPr="00655B14">
        <w:rPr>
          <w:spacing w:val="-1"/>
          <w:sz w:val="24"/>
          <w:szCs w:val="24"/>
        </w:rPr>
        <w:t xml:space="preserve"> </w:t>
      </w:r>
      <w:r w:rsidRPr="00655B14">
        <w:rPr>
          <w:sz w:val="24"/>
          <w:szCs w:val="24"/>
        </w:rPr>
        <w:t>th</w:t>
      </w:r>
      <w:r w:rsidRPr="00655B14">
        <w:rPr>
          <w:spacing w:val="-2"/>
          <w:sz w:val="24"/>
          <w:szCs w:val="24"/>
        </w:rPr>
        <w:t>i</w:t>
      </w:r>
      <w:r w:rsidRPr="00655B14">
        <w:rPr>
          <w:sz w:val="24"/>
          <w:szCs w:val="24"/>
        </w:rPr>
        <w:t>s</w:t>
      </w:r>
      <w:r w:rsidRPr="00655B14">
        <w:rPr>
          <w:spacing w:val="-2"/>
          <w:sz w:val="24"/>
          <w:szCs w:val="24"/>
        </w:rPr>
        <w:t xml:space="preserve"> </w:t>
      </w:r>
      <w:r w:rsidRPr="00655B14">
        <w:rPr>
          <w:sz w:val="24"/>
          <w:szCs w:val="24"/>
        </w:rPr>
        <w:t>p</w:t>
      </w:r>
      <w:r w:rsidRPr="00655B14">
        <w:rPr>
          <w:spacing w:val="-1"/>
          <w:sz w:val="24"/>
          <w:szCs w:val="24"/>
        </w:rPr>
        <w:t>o</w:t>
      </w:r>
      <w:r w:rsidRPr="00655B14">
        <w:rPr>
          <w:spacing w:val="-2"/>
          <w:sz w:val="24"/>
          <w:szCs w:val="24"/>
        </w:rPr>
        <w:t>i</w:t>
      </w:r>
      <w:r w:rsidRPr="00655B14">
        <w:rPr>
          <w:sz w:val="24"/>
          <w:szCs w:val="24"/>
        </w:rPr>
        <w:t>nt?</w:t>
      </w:r>
    </w:p>
    <w:p w14:paraId="05BCC30E" w14:textId="77777777" w:rsidR="00605001" w:rsidRPr="00655B14" w:rsidRDefault="00605001" w:rsidP="00655B14">
      <w:pPr>
        <w:ind w:left="1080" w:hanging="360"/>
        <w:rPr>
          <w:rFonts w:eastAsia="Verdana"/>
          <w:szCs w:val="24"/>
        </w:rPr>
      </w:pPr>
    </w:p>
    <w:p w14:paraId="35939B78" w14:textId="77777777" w:rsidR="006516F5" w:rsidRDefault="006516F5" w:rsidP="007A1464">
      <w:pPr>
        <w:pStyle w:val="ListParagraph"/>
        <w:numPr>
          <w:ilvl w:val="0"/>
          <w:numId w:val="106"/>
        </w:numPr>
        <w:ind w:left="1080"/>
        <w:rPr>
          <w:rFonts w:eastAsia="Verdana"/>
          <w:sz w:val="24"/>
          <w:szCs w:val="24"/>
        </w:rPr>
      </w:pPr>
      <w:r w:rsidRPr="00655B14">
        <w:rPr>
          <w:rFonts w:eastAsia="Verdana"/>
          <w:sz w:val="24"/>
          <w:szCs w:val="24"/>
        </w:rPr>
        <w:t>Why</w:t>
      </w:r>
      <w:r w:rsidRPr="00655B14">
        <w:rPr>
          <w:rFonts w:eastAsia="Verdana"/>
          <w:spacing w:val="-2"/>
          <w:sz w:val="24"/>
          <w:szCs w:val="24"/>
        </w:rPr>
        <w:t xml:space="preserve"> </w:t>
      </w:r>
      <w:r w:rsidRPr="00655B14">
        <w:rPr>
          <w:rFonts w:eastAsia="Verdana"/>
          <w:spacing w:val="-1"/>
          <w:sz w:val="24"/>
          <w:szCs w:val="24"/>
        </w:rPr>
        <w:t>d</w:t>
      </w:r>
      <w:r w:rsidRPr="00655B14">
        <w:rPr>
          <w:rFonts w:eastAsia="Verdana"/>
          <w:sz w:val="24"/>
          <w:szCs w:val="24"/>
        </w:rPr>
        <w:t xml:space="preserve">o </w:t>
      </w:r>
      <w:r w:rsidRPr="00655B14">
        <w:rPr>
          <w:rFonts w:eastAsia="Verdana"/>
          <w:spacing w:val="-2"/>
          <w:sz w:val="24"/>
          <w:szCs w:val="24"/>
        </w:rPr>
        <w:t>y</w:t>
      </w:r>
      <w:r w:rsidRPr="00655B14">
        <w:rPr>
          <w:rFonts w:eastAsia="Verdana"/>
          <w:sz w:val="24"/>
          <w:szCs w:val="24"/>
        </w:rPr>
        <w:t>ou</w:t>
      </w:r>
      <w:r w:rsidRPr="00655B14">
        <w:rPr>
          <w:rFonts w:eastAsia="Verdana"/>
          <w:spacing w:val="-1"/>
          <w:sz w:val="24"/>
          <w:szCs w:val="24"/>
        </w:rPr>
        <w:t xml:space="preserve"> </w:t>
      </w:r>
      <w:r w:rsidRPr="00655B14">
        <w:rPr>
          <w:rFonts w:eastAsia="Verdana"/>
          <w:sz w:val="24"/>
          <w:szCs w:val="24"/>
        </w:rPr>
        <w:t>t</w:t>
      </w:r>
      <w:r w:rsidRPr="00655B14">
        <w:rPr>
          <w:rFonts w:eastAsia="Verdana"/>
          <w:spacing w:val="1"/>
          <w:sz w:val="24"/>
          <w:szCs w:val="24"/>
        </w:rPr>
        <w:t>h</w:t>
      </w:r>
      <w:r w:rsidRPr="00655B14">
        <w:rPr>
          <w:rFonts w:eastAsia="Verdana"/>
          <w:spacing w:val="-3"/>
          <w:sz w:val="24"/>
          <w:szCs w:val="24"/>
        </w:rPr>
        <w:t>i</w:t>
      </w:r>
      <w:r w:rsidRPr="00655B14">
        <w:rPr>
          <w:rFonts w:eastAsia="Verdana"/>
          <w:sz w:val="24"/>
          <w:szCs w:val="24"/>
        </w:rPr>
        <w:t>nk</w:t>
      </w:r>
      <w:r w:rsidRPr="00655B14">
        <w:rPr>
          <w:rFonts w:eastAsia="Verdana"/>
          <w:spacing w:val="-3"/>
          <w:sz w:val="24"/>
          <w:szCs w:val="24"/>
        </w:rPr>
        <w:t xml:space="preserve"> </w:t>
      </w:r>
      <w:r w:rsidRPr="00655B14">
        <w:rPr>
          <w:rFonts w:eastAsia="Verdana"/>
          <w:sz w:val="24"/>
          <w:szCs w:val="24"/>
        </w:rPr>
        <w:t>t</w:t>
      </w:r>
      <w:r w:rsidRPr="00655B14">
        <w:rPr>
          <w:rFonts w:eastAsia="Verdana"/>
          <w:spacing w:val="1"/>
          <w:sz w:val="24"/>
          <w:szCs w:val="24"/>
        </w:rPr>
        <w:t>h</w:t>
      </w:r>
      <w:r w:rsidRPr="00655B14">
        <w:rPr>
          <w:rFonts w:eastAsia="Verdana"/>
          <w:spacing w:val="-3"/>
          <w:sz w:val="24"/>
          <w:szCs w:val="24"/>
        </w:rPr>
        <w:t>i</w:t>
      </w:r>
      <w:r w:rsidRPr="00655B14">
        <w:rPr>
          <w:rFonts w:eastAsia="Verdana"/>
          <w:sz w:val="24"/>
          <w:szCs w:val="24"/>
        </w:rPr>
        <w:t>s</w:t>
      </w:r>
      <w:r w:rsidRPr="00655B14">
        <w:rPr>
          <w:rFonts w:eastAsia="Verdana"/>
          <w:spacing w:val="1"/>
          <w:sz w:val="24"/>
          <w:szCs w:val="24"/>
        </w:rPr>
        <w:t xml:space="preserve"> </w:t>
      </w:r>
      <w:r w:rsidRPr="00655B14">
        <w:rPr>
          <w:rFonts w:eastAsia="Verdana"/>
          <w:spacing w:val="-1"/>
          <w:sz w:val="24"/>
          <w:szCs w:val="24"/>
        </w:rPr>
        <w:t>appr</w:t>
      </w:r>
      <w:r w:rsidRPr="00655B14">
        <w:rPr>
          <w:rFonts w:eastAsia="Verdana"/>
          <w:sz w:val="24"/>
          <w:szCs w:val="24"/>
        </w:rPr>
        <w:t>oach</w:t>
      </w:r>
      <w:r w:rsidRPr="00655B14">
        <w:rPr>
          <w:rFonts w:eastAsia="Verdana"/>
          <w:spacing w:val="-2"/>
          <w:sz w:val="24"/>
          <w:szCs w:val="24"/>
        </w:rPr>
        <w:t xml:space="preserve"> </w:t>
      </w:r>
      <w:r w:rsidRPr="00655B14">
        <w:rPr>
          <w:rFonts w:eastAsia="Verdana"/>
          <w:spacing w:val="1"/>
          <w:sz w:val="24"/>
          <w:szCs w:val="24"/>
        </w:rPr>
        <w:t>w</w:t>
      </w:r>
      <w:r w:rsidRPr="00655B14">
        <w:rPr>
          <w:rFonts w:eastAsia="Verdana"/>
          <w:sz w:val="24"/>
          <w:szCs w:val="24"/>
        </w:rPr>
        <w:t>i</w:t>
      </w:r>
      <w:r w:rsidRPr="00655B14">
        <w:rPr>
          <w:rFonts w:eastAsia="Verdana"/>
          <w:spacing w:val="-2"/>
          <w:sz w:val="24"/>
          <w:szCs w:val="24"/>
        </w:rPr>
        <w:t>l</w:t>
      </w:r>
      <w:r w:rsidRPr="00655B14">
        <w:rPr>
          <w:rFonts w:eastAsia="Verdana"/>
          <w:sz w:val="24"/>
          <w:szCs w:val="24"/>
        </w:rPr>
        <w:t>l</w:t>
      </w:r>
      <w:r w:rsidRPr="00655B14">
        <w:rPr>
          <w:rFonts w:eastAsia="Verdana"/>
          <w:spacing w:val="-4"/>
          <w:sz w:val="24"/>
          <w:szCs w:val="24"/>
        </w:rPr>
        <w:t xml:space="preserve"> </w:t>
      </w:r>
      <w:r w:rsidRPr="00655B14">
        <w:rPr>
          <w:rFonts w:eastAsia="Verdana"/>
          <w:sz w:val="24"/>
          <w:szCs w:val="24"/>
        </w:rPr>
        <w:t>h</w:t>
      </w:r>
      <w:r w:rsidRPr="00655B14">
        <w:rPr>
          <w:rFonts w:eastAsia="Verdana"/>
          <w:spacing w:val="2"/>
          <w:sz w:val="24"/>
          <w:szCs w:val="24"/>
        </w:rPr>
        <w:t>e</w:t>
      </w:r>
      <w:r w:rsidRPr="00655B14">
        <w:rPr>
          <w:rFonts w:eastAsia="Verdana"/>
          <w:spacing w:val="-3"/>
          <w:sz w:val="24"/>
          <w:szCs w:val="24"/>
        </w:rPr>
        <w:t>l</w:t>
      </w:r>
      <w:r w:rsidRPr="00655B14">
        <w:rPr>
          <w:rFonts w:eastAsia="Verdana"/>
          <w:sz w:val="24"/>
          <w:szCs w:val="24"/>
        </w:rPr>
        <w:t>p</w:t>
      </w:r>
      <w:r w:rsidRPr="00655B14">
        <w:rPr>
          <w:rFonts w:eastAsia="Verdana"/>
          <w:spacing w:val="-2"/>
          <w:sz w:val="24"/>
          <w:szCs w:val="24"/>
        </w:rPr>
        <w:t xml:space="preserve"> </w:t>
      </w:r>
      <w:r w:rsidRPr="00655B14">
        <w:rPr>
          <w:rFonts w:eastAsia="Verdana"/>
          <w:sz w:val="24"/>
          <w:szCs w:val="24"/>
        </w:rPr>
        <w:t>mo</w:t>
      </w:r>
      <w:r w:rsidRPr="00655B14">
        <w:rPr>
          <w:rFonts w:eastAsia="Verdana"/>
          <w:spacing w:val="-1"/>
          <w:sz w:val="24"/>
          <w:szCs w:val="24"/>
        </w:rPr>
        <w:t>v</w:t>
      </w:r>
      <w:r w:rsidRPr="00655B14">
        <w:rPr>
          <w:rFonts w:eastAsia="Verdana"/>
          <w:sz w:val="24"/>
          <w:szCs w:val="24"/>
        </w:rPr>
        <w:t xml:space="preserve">e </w:t>
      </w:r>
      <w:r w:rsidRPr="00655B14">
        <w:rPr>
          <w:rFonts w:eastAsia="Verdana"/>
          <w:spacing w:val="-2"/>
          <w:sz w:val="24"/>
          <w:szCs w:val="24"/>
        </w:rPr>
        <w:t>t</w:t>
      </w:r>
      <w:r w:rsidRPr="00655B14">
        <w:rPr>
          <w:rFonts w:eastAsia="Verdana"/>
          <w:sz w:val="24"/>
          <w:szCs w:val="24"/>
        </w:rPr>
        <w:t>he</w:t>
      </w:r>
      <w:r w:rsidRPr="00655B14">
        <w:rPr>
          <w:rFonts w:eastAsia="Verdana"/>
          <w:spacing w:val="-1"/>
          <w:sz w:val="24"/>
          <w:szCs w:val="24"/>
        </w:rPr>
        <w:t xml:space="preserve"> </w:t>
      </w:r>
      <w:r w:rsidRPr="00655B14">
        <w:rPr>
          <w:rFonts w:eastAsia="Verdana"/>
          <w:sz w:val="24"/>
          <w:szCs w:val="24"/>
        </w:rPr>
        <w:t>st</w:t>
      </w:r>
      <w:r w:rsidRPr="00655B14">
        <w:rPr>
          <w:rFonts w:eastAsia="Verdana"/>
          <w:spacing w:val="-2"/>
          <w:sz w:val="24"/>
          <w:szCs w:val="24"/>
        </w:rPr>
        <w:t>u</w:t>
      </w:r>
      <w:r w:rsidRPr="00655B14">
        <w:rPr>
          <w:rFonts w:eastAsia="Verdana"/>
          <w:spacing w:val="-1"/>
          <w:sz w:val="24"/>
          <w:szCs w:val="24"/>
        </w:rPr>
        <w:t>d</w:t>
      </w:r>
      <w:r w:rsidRPr="00655B14">
        <w:rPr>
          <w:rFonts w:eastAsia="Verdana"/>
          <w:sz w:val="24"/>
          <w:szCs w:val="24"/>
        </w:rPr>
        <w:t>ent</w:t>
      </w:r>
      <w:r w:rsidRPr="00655B14">
        <w:rPr>
          <w:rFonts w:eastAsia="Verdana"/>
          <w:spacing w:val="-2"/>
          <w:sz w:val="24"/>
          <w:szCs w:val="24"/>
        </w:rPr>
        <w:t xml:space="preserve"> </w:t>
      </w:r>
      <w:r w:rsidRPr="00655B14">
        <w:rPr>
          <w:rFonts w:eastAsia="Verdana"/>
          <w:sz w:val="24"/>
          <w:szCs w:val="24"/>
        </w:rPr>
        <w:t>to</w:t>
      </w:r>
      <w:r w:rsidRPr="00655B14">
        <w:rPr>
          <w:rFonts w:eastAsia="Verdana"/>
          <w:spacing w:val="-1"/>
          <w:sz w:val="24"/>
          <w:szCs w:val="24"/>
        </w:rPr>
        <w:t>war</w:t>
      </w:r>
      <w:r w:rsidRPr="00655B14">
        <w:rPr>
          <w:rFonts w:eastAsia="Verdana"/>
          <w:sz w:val="24"/>
          <w:szCs w:val="24"/>
        </w:rPr>
        <w:t>d</w:t>
      </w:r>
      <w:r w:rsidRPr="00655B14">
        <w:rPr>
          <w:rFonts w:eastAsia="Verdana"/>
          <w:spacing w:val="-2"/>
          <w:sz w:val="24"/>
          <w:szCs w:val="24"/>
        </w:rPr>
        <w:t xml:space="preserve"> </w:t>
      </w:r>
      <w:r w:rsidRPr="00655B14">
        <w:rPr>
          <w:rFonts w:eastAsia="Verdana"/>
          <w:sz w:val="24"/>
          <w:szCs w:val="24"/>
        </w:rPr>
        <w:t>t</w:t>
      </w:r>
      <w:r w:rsidRPr="00655B14">
        <w:rPr>
          <w:rFonts w:eastAsia="Verdana"/>
          <w:spacing w:val="-2"/>
          <w:sz w:val="24"/>
          <w:szCs w:val="24"/>
        </w:rPr>
        <w:t>h</w:t>
      </w:r>
      <w:r w:rsidRPr="00655B14">
        <w:rPr>
          <w:rFonts w:eastAsia="Verdana"/>
          <w:sz w:val="24"/>
          <w:szCs w:val="24"/>
        </w:rPr>
        <w:t xml:space="preserve">e </w:t>
      </w:r>
      <w:r w:rsidRPr="00655B14">
        <w:rPr>
          <w:rFonts w:eastAsia="Verdana"/>
          <w:spacing w:val="-2"/>
          <w:sz w:val="24"/>
          <w:szCs w:val="24"/>
        </w:rPr>
        <w:t>g</w:t>
      </w:r>
      <w:r w:rsidRPr="00655B14">
        <w:rPr>
          <w:rFonts w:eastAsia="Verdana"/>
          <w:sz w:val="24"/>
          <w:szCs w:val="24"/>
        </w:rPr>
        <w:t>oa</w:t>
      </w:r>
      <w:r w:rsidRPr="00655B14">
        <w:rPr>
          <w:rFonts w:eastAsia="Verdana"/>
          <w:spacing w:val="-4"/>
          <w:sz w:val="24"/>
          <w:szCs w:val="24"/>
        </w:rPr>
        <w:t>l</w:t>
      </w:r>
      <w:r w:rsidRPr="00655B14">
        <w:rPr>
          <w:rFonts w:eastAsia="Verdana"/>
          <w:sz w:val="24"/>
          <w:szCs w:val="24"/>
        </w:rPr>
        <w:t>?</w:t>
      </w:r>
    </w:p>
    <w:p w14:paraId="7AC02AF3" w14:textId="77777777" w:rsidR="0009146A" w:rsidRPr="0009146A" w:rsidRDefault="0009146A" w:rsidP="0009146A">
      <w:pPr>
        <w:pStyle w:val="ListParagraph"/>
        <w:rPr>
          <w:rFonts w:eastAsia="Verdana"/>
          <w:sz w:val="24"/>
          <w:szCs w:val="24"/>
        </w:rPr>
      </w:pPr>
    </w:p>
    <w:p w14:paraId="393C9CBF" w14:textId="77777777" w:rsidR="0009146A" w:rsidRPr="00655B14" w:rsidRDefault="0009146A" w:rsidP="0009146A">
      <w:pPr>
        <w:pStyle w:val="ListParagraph"/>
        <w:ind w:left="1080"/>
        <w:rPr>
          <w:rFonts w:eastAsia="Verdana"/>
          <w:sz w:val="24"/>
          <w:szCs w:val="24"/>
        </w:rPr>
      </w:pPr>
    </w:p>
    <w:p w14:paraId="65561796" w14:textId="77777777" w:rsidR="006516F5" w:rsidRPr="00605001" w:rsidRDefault="006516F5" w:rsidP="00605001">
      <w:pPr>
        <w:ind w:left="0" w:firstLine="0"/>
        <w:rPr>
          <w:sz w:val="20"/>
          <w:szCs w:val="20"/>
        </w:rPr>
      </w:pPr>
    </w:p>
    <w:p w14:paraId="32D3CB48" w14:textId="77777777" w:rsidR="006516F5" w:rsidRPr="00605001" w:rsidRDefault="00605001" w:rsidP="00605001">
      <w:pPr>
        <w:pStyle w:val="Heading3"/>
      </w:pPr>
      <w:bookmarkStart w:id="120" w:name="_Toc1307627"/>
      <w:r w:rsidRPr="00605001">
        <w:t>H</w:t>
      </w:r>
      <w:r w:rsidR="006516F5" w:rsidRPr="00605001">
        <w:t>ow people learn</w:t>
      </w:r>
      <w:bookmarkEnd w:id="120"/>
    </w:p>
    <w:p w14:paraId="022A5151" w14:textId="77777777" w:rsidR="00297C3A" w:rsidRDefault="00297C3A" w:rsidP="00297C3A">
      <w:pPr>
        <w:ind w:left="0" w:firstLine="0"/>
        <w:rPr>
          <w:sz w:val="20"/>
          <w:szCs w:val="20"/>
        </w:rPr>
      </w:pPr>
    </w:p>
    <w:p w14:paraId="2C7E40D5" w14:textId="77777777" w:rsidR="006516F5" w:rsidRPr="00655B14" w:rsidRDefault="00605001" w:rsidP="00297C3A">
      <w:pPr>
        <w:ind w:left="0" w:firstLine="0"/>
        <w:rPr>
          <w:rFonts w:eastAsia="Arial" w:cs="Arial"/>
          <w:sz w:val="36"/>
          <w:szCs w:val="36"/>
        </w:rPr>
      </w:pPr>
      <w:r w:rsidRPr="00655B14">
        <w:rPr>
          <w:rFonts w:eastAsia="Arial" w:cs="Arial"/>
          <w:i/>
          <w:sz w:val="36"/>
          <w:szCs w:val="36"/>
        </w:rPr>
        <w:t>Always remember w</w:t>
      </w:r>
      <w:r w:rsidR="006516F5" w:rsidRPr="00655B14">
        <w:rPr>
          <w:rFonts w:eastAsia="Arial" w:cs="Arial"/>
          <w:i/>
          <w:sz w:val="36"/>
          <w:szCs w:val="36"/>
        </w:rPr>
        <w:t xml:space="preserve">e </w:t>
      </w:r>
      <w:r w:rsidRPr="00655B14">
        <w:rPr>
          <w:rFonts w:eastAsia="Arial" w:cs="Arial"/>
          <w:i/>
          <w:sz w:val="36"/>
          <w:szCs w:val="36"/>
        </w:rPr>
        <w:t xml:space="preserve">only </w:t>
      </w:r>
      <w:r w:rsidR="006516F5" w:rsidRPr="00655B14">
        <w:rPr>
          <w:rFonts w:eastAsia="Arial" w:cs="Arial"/>
          <w:i/>
          <w:sz w:val="36"/>
          <w:szCs w:val="36"/>
        </w:rPr>
        <w:t>le</w:t>
      </w:r>
      <w:r w:rsidR="006516F5" w:rsidRPr="00655B14">
        <w:rPr>
          <w:rFonts w:eastAsia="Arial" w:cs="Arial"/>
          <w:i/>
          <w:spacing w:val="-2"/>
          <w:sz w:val="36"/>
          <w:szCs w:val="36"/>
        </w:rPr>
        <w:t>a</w:t>
      </w:r>
      <w:r w:rsidR="006516F5" w:rsidRPr="00655B14">
        <w:rPr>
          <w:rFonts w:eastAsia="Arial" w:cs="Arial"/>
          <w:i/>
          <w:sz w:val="36"/>
          <w:szCs w:val="36"/>
        </w:rPr>
        <w:t>rn.</w:t>
      </w:r>
      <w:r w:rsidR="006516F5" w:rsidRPr="00655B14">
        <w:rPr>
          <w:rFonts w:eastAsia="Arial" w:cs="Arial"/>
          <w:i/>
          <w:spacing w:val="-2"/>
          <w:sz w:val="36"/>
          <w:szCs w:val="36"/>
        </w:rPr>
        <w:t>.</w:t>
      </w:r>
      <w:r w:rsidR="006516F5" w:rsidRPr="00655B14">
        <w:rPr>
          <w:rFonts w:eastAsia="Arial" w:cs="Arial"/>
          <w:i/>
          <w:sz w:val="36"/>
          <w:szCs w:val="36"/>
        </w:rPr>
        <w:t>.</w:t>
      </w:r>
    </w:p>
    <w:p w14:paraId="0289EBE6" w14:textId="77777777" w:rsidR="006516F5" w:rsidRDefault="006516F5" w:rsidP="006516F5">
      <w:pPr>
        <w:spacing w:before="19" w:line="260" w:lineRule="exact"/>
        <w:rPr>
          <w:sz w:val="26"/>
          <w:szCs w:val="26"/>
        </w:rPr>
      </w:pPr>
    </w:p>
    <w:p w14:paraId="002B89BC" w14:textId="77777777" w:rsidR="006516F5" w:rsidRPr="00693DDF" w:rsidRDefault="006516F5" w:rsidP="00693DDF">
      <w:pPr>
        <w:spacing w:line="360" w:lineRule="auto"/>
        <w:rPr>
          <w:sz w:val="28"/>
          <w:szCs w:val="28"/>
        </w:rPr>
      </w:pPr>
      <w:r w:rsidRPr="00693DDF">
        <w:rPr>
          <w:sz w:val="28"/>
          <w:szCs w:val="28"/>
        </w:rPr>
        <w:t xml:space="preserve">10% </w:t>
      </w:r>
      <w:r w:rsidRPr="00693DDF">
        <w:rPr>
          <w:spacing w:val="-3"/>
          <w:sz w:val="28"/>
          <w:szCs w:val="28"/>
        </w:rPr>
        <w:t>o</w:t>
      </w:r>
      <w:r w:rsidRPr="00693DDF">
        <w:rPr>
          <w:sz w:val="28"/>
          <w:szCs w:val="28"/>
        </w:rPr>
        <w:t>f</w:t>
      </w:r>
      <w:r w:rsidRPr="00693DDF">
        <w:rPr>
          <w:spacing w:val="1"/>
          <w:sz w:val="28"/>
          <w:szCs w:val="28"/>
        </w:rPr>
        <w:t xml:space="preserve"> </w:t>
      </w:r>
      <w:r w:rsidRPr="00693DDF">
        <w:rPr>
          <w:spacing w:val="-2"/>
          <w:sz w:val="28"/>
          <w:szCs w:val="28"/>
        </w:rPr>
        <w:t>w</w:t>
      </w:r>
      <w:r w:rsidRPr="00693DDF">
        <w:rPr>
          <w:sz w:val="28"/>
          <w:szCs w:val="28"/>
        </w:rPr>
        <w:t>h</w:t>
      </w:r>
      <w:r w:rsidRPr="00693DDF">
        <w:rPr>
          <w:spacing w:val="-3"/>
          <w:sz w:val="28"/>
          <w:szCs w:val="28"/>
        </w:rPr>
        <w:t>a</w:t>
      </w:r>
      <w:r w:rsidRPr="00693DDF">
        <w:rPr>
          <w:sz w:val="28"/>
          <w:szCs w:val="28"/>
        </w:rPr>
        <w:t>t</w:t>
      </w:r>
      <w:r w:rsidRPr="00693DDF">
        <w:rPr>
          <w:spacing w:val="1"/>
          <w:sz w:val="28"/>
          <w:szCs w:val="28"/>
        </w:rPr>
        <w:t xml:space="preserve"> </w:t>
      </w:r>
      <w:r w:rsidRPr="00693DDF">
        <w:rPr>
          <w:spacing w:val="-2"/>
          <w:sz w:val="28"/>
          <w:szCs w:val="28"/>
        </w:rPr>
        <w:t>w</w:t>
      </w:r>
      <w:r w:rsidRPr="00693DDF">
        <w:rPr>
          <w:sz w:val="28"/>
          <w:szCs w:val="28"/>
        </w:rPr>
        <w:t>e</w:t>
      </w:r>
      <w:r w:rsidRPr="00693DDF">
        <w:rPr>
          <w:spacing w:val="-2"/>
          <w:sz w:val="28"/>
          <w:szCs w:val="28"/>
        </w:rPr>
        <w:t xml:space="preserve"> </w:t>
      </w:r>
      <w:r w:rsidRPr="00693DDF">
        <w:rPr>
          <w:sz w:val="28"/>
          <w:szCs w:val="28"/>
        </w:rPr>
        <w:t>r</w:t>
      </w:r>
      <w:r w:rsidRPr="00693DDF">
        <w:rPr>
          <w:spacing w:val="-3"/>
          <w:sz w:val="28"/>
          <w:szCs w:val="28"/>
        </w:rPr>
        <w:t>e</w:t>
      </w:r>
      <w:r w:rsidRPr="00693DDF">
        <w:rPr>
          <w:sz w:val="28"/>
          <w:szCs w:val="28"/>
        </w:rPr>
        <w:t>ad</w:t>
      </w:r>
    </w:p>
    <w:p w14:paraId="214FA71A" w14:textId="77777777" w:rsidR="00693DDF" w:rsidRPr="00693DDF" w:rsidRDefault="00693DDF" w:rsidP="00693DDF">
      <w:pPr>
        <w:spacing w:line="360" w:lineRule="auto"/>
        <w:rPr>
          <w:rFonts w:eastAsia="Arial"/>
          <w:sz w:val="28"/>
          <w:szCs w:val="28"/>
        </w:rPr>
      </w:pPr>
      <w:r w:rsidRPr="00693DDF">
        <w:rPr>
          <w:rFonts w:eastAsia="Arial"/>
          <w:spacing w:val="-1"/>
          <w:sz w:val="28"/>
          <w:szCs w:val="28"/>
        </w:rPr>
        <w:tab/>
      </w:r>
      <w:r>
        <w:rPr>
          <w:rFonts w:eastAsia="Arial"/>
          <w:spacing w:val="-1"/>
          <w:sz w:val="28"/>
          <w:szCs w:val="28"/>
        </w:rPr>
        <w:tab/>
      </w:r>
      <w:r w:rsidR="006516F5" w:rsidRPr="00693DDF">
        <w:rPr>
          <w:rFonts w:eastAsia="Arial"/>
          <w:spacing w:val="-1"/>
          <w:sz w:val="28"/>
          <w:szCs w:val="28"/>
        </w:rPr>
        <w:t>20</w:t>
      </w:r>
      <w:r w:rsidR="006516F5" w:rsidRPr="00693DDF">
        <w:rPr>
          <w:rFonts w:eastAsia="Arial"/>
          <w:sz w:val="28"/>
          <w:szCs w:val="28"/>
        </w:rPr>
        <w:t>%</w:t>
      </w:r>
      <w:r w:rsidR="006516F5" w:rsidRPr="00693DDF">
        <w:rPr>
          <w:rFonts w:eastAsia="Arial"/>
          <w:spacing w:val="1"/>
          <w:sz w:val="28"/>
          <w:szCs w:val="28"/>
        </w:rPr>
        <w:t xml:space="preserve"> </w:t>
      </w:r>
      <w:r w:rsidR="006516F5" w:rsidRPr="00693DDF">
        <w:rPr>
          <w:rFonts w:eastAsia="Arial"/>
          <w:spacing w:val="-3"/>
          <w:sz w:val="28"/>
          <w:szCs w:val="28"/>
        </w:rPr>
        <w:t>o</w:t>
      </w:r>
      <w:r w:rsidR="006516F5" w:rsidRPr="00693DDF">
        <w:rPr>
          <w:rFonts w:eastAsia="Arial"/>
          <w:sz w:val="28"/>
          <w:szCs w:val="28"/>
        </w:rPr>
        <w:t>f</w:t>
      </w:r>
      <w:r w:rsidR="006516F5" w:rsidRPr="00693DDF">
        <w:rPr>
          <w:rFonts w:eastAsia="Arial"/>
          <w:spacing w:val="1"/>
          <w:sz w:val="28"/>
          <w:szCs w:val="28"/>
        </w:rPr>
        <w:t xml:space="preserve"> </w:t>
      </w:r>
      <w:r w:rsidR="006516F5" w:rsidRPr="00693DDF">
        <w:rPr>
          <w:rFonts w:eastAsia="Arial"/>
          <w:spacing w:val="-2"/>
          <w:sz w:val="28"/>
          <w:szCs w:val="28"/>
        </w:rPr>
        <w:t>w</w:t>
      </w:r>
      <w:r w:rsidR="006516F5" w:rsidRPr="00693DDF">
        <w:rPr>
          <w:rFonts w:eastAsia="Arial"/>
          <w:sz w:val="28"/>
          <w:szCs w:val="28"/>
        </w:rPr>
        <w:t>h</w:t>
      </w:r>
      <w:r w:rsidR="006516F5" w:rsidRPr="00693DDF">
        <w:rPr>
          <w:rFonts w:eastAsia="Arial"/>
          <w:spacing w:val="-3"/>
          <w:sz w:val="28"/>
          <w:szCs w:val="28"/>
        </w:rPr>
        <w:t>a</w:t>
      </w:r>
      <w:r w:rsidR="006516F5" w:rsidRPr="00693DDF">
        <w:rPr>
          <w:rFonts w:eastAsia="Arial"/>
          <w:sz w:val="28"/>
          <w:szCs w:val="28"/>
        </w:rPr>
        <w:t>t</w:t>
      </w:r>
      <w:r w:rsidR="006516F5" w:rsidRPr="00693DDF">
        <w:rPr>
          <w:rFonts w:eastAsia="Arial"/>
          <w:spacing w:val="1"/>
          <w:sz w:val="28"/>
          <w:szCs w:val="28"/>
        </w:rPr>
        <w:t xml:space="preserve"> </w:t>
      </w:r>
      <w:r w:rsidR="006516F5" w:rsidRPr="00693DDF">
        <w:rPr>
          <w:rFonts w:eastAsia="Arial"/>
          <w:spacing w:val="-2"/>
          <w:sz w:val="28"/>
          <w:szCs w:val="28"/>
        </w:rPr>
        <w:t>w</w:t>
      </w:r>
      <w:r w:rsidR="006516F5" w:rsidRPr="00693DDF">
        <w:rPr>
          <w:rFonts w:eastAsia="Arial"/>
          <w:sz w:val="28"/>
          <w:szCs w:val="28"/>
        </w:rPr>
        <w:t>e</w:t>
      </w:r>
      <w:r w:rsidR="006516F5" w:rsidRPr="00693DDF">
        <w:rPr>
          <w:rFonts w:eastAsia="Arial"/>
          <w:spacing w:val="-2"/>
          <w:sz w:val="28"/>
          <w:szCs w:val="28"/>
        </w:rPr>
        <w:t xml:space="preserve"> </w:t>
      </w:r>
      <w:r w:rsidR="006516F5" w:rsidRPr="00693DDF">
        <w:rPr>
          <w:rFonts w:eastAsia="Arial"/>
          <w:sz w:val="28"/>
          <w:szCs w:val="28"/>
        </w:rPr>
        <w:t>h</w:t>
      </w:r>
      <w:r w:rsidR="006516F5" w:rsidRPr="00693DDF">
        <w:rPr>
          <w:rFonts w:eastAsia="Arial"/>
          <w:spacing w:val="-3"/>
          <w:sz w:val="28"/>
          <w:szCs w:val="28"/>
        </w:rPr>
        <w:t>e</w:t>
      </w:r>
      <w:r w:rsidR="006516F5" w:rsidRPr="00693DDF">
        <w:rPr>
          <w:rFonts w:eastAsia="Arial"/>
          <w:sz w:val="28"/>
          <w:szCs w:val="28"/>
        </w:rPr>
        <w:t xml:space="preserve">ar </w:t>
      </w:r>
    </w:p>
    <w:p w14:paraId="07CA4498" w14:textId="77777777" w:rsidR="006516F5" w:rsidRPr="00693DDF" w:rsidRDefault="00693DDF" w:rsidP="00693DDF">
      <w:pPr>
        <w:spacing w:line="360" w:lineRule="auto"/>
        <w:rPr>
          <w:rFonts w:eastAsia="Arial"/>
          <w:sz w:val="28"/>
          <w:szCs w:val="28"/>
        </w:rPr>
      </w:pPr>
      <w:r w:rsidRPr="00693DDF">
        <w:rPr>
          <w:rFonts w:eastAsia="Arial"/>
          <w:sz w:val="28"/>
          <w:szCs w:val="28"/>
        </w:rPr>
        <w:tab/>
      </w:r>
      <w:r>
        <w:rPr>
          <w:rFonts w:eastAsia="Arial"/>
          <w:sz w:val="28"/>
          <w:szCs w:val="28"/>
        </w:rPr>
        <w:tab/>
      </w:r>
      <w:r>
        <w:rPr>
          <w:rFonts w:eastAsia="Arial"/>
          <w:sz w:val="28"/>
          <w:szCs w:val="28"/>
        </w:rPr>
        <w:tab/>
      </w:r>
      <w:r w:rsidR="006516F5" w:rsidRPr="00693DDF">
        <w:rPr>
          <w:rFonts w:eastAsia="Arial"/>
          <w:sz w:val="28"/>
          <w:szCs w:val="28"/>
        </w:rPr>
        <w:t xml:space="preserve">30% </w:t>
      </w:r>
      <w:r w:rsidR="006516F5" w:rsidRPr="00693DDF">
        <w:rPr>
          <w:rFonts w:eastAsia="Arial"/>
          <w:spacing w:val="-3"/>
          <w:sz w:val="28"/>
          <w:szCs w:val="28"/>
        </w:rPr>
        <w:t>o</w:t>
      </w:r>
      <w:r w:rsidR="006516F5" w:rsidRPr="00693DDF">
        <w:rPr>
          <w:rFonts w:eastAsia="Arial"/>
          <w:sz w:val="28"/>
          <w:szCs w:val="28"/>
        </w:rPr>
        <w:t>f</w:t>
      </w:r>
      <w:r w:rsidR="006516F5" w:rsidRPr="00693DDF">
        <w:rPr>
          <w:rFonts w:eastAsia="Arial"/>
          <w:spacing w:val="1"/>
          <w:sz w:val="28"/>
          <w:szCs w:val="28"/>
        </w:rPr>
        <w:t xml:space="preserve"> </w:t>
      </w:r>
      <w:r w:rsidR="006516F5" w:rsidRPr="00693DDF">
        <w:rPr>
          <w:rFonts w:eastAsia="Arial"/>
          <w:spacing w:val="-2"/>
          <w:sz w:val="28"/>
          <w:szCs w:val="28"/>
        </w:rPr>
        <w:t>w</w:t>
      </w:r>
      <w:r w:rsidR="006516F5" w:rsidRPr="00693DDF">
        <w:rPr>
          <w:rFonts w:eastAsia="Arial"/>
          <w:sz w:val="28"/>
          <w:szCs w:val="28"/>
        </w:rPr>
        <w:t>h</w:t>
      </w:r>
      <w:r w:rsidR="006516F5" w:rsidRPr="00693DDF">
        <w:rPr>
          <w:rFonts w:eastAsia="Arial"/>
          <w:spacing w:val="-3"/>
          <w:sz w:val="28"/>
          <w:szCs w:val="28"/>
        </w:rPr>
        <w:t>a</w:t>
      </w:r>
      <w:r w:rsidR="006516F5" w:rsidRPr="00693DDF">
        <w:rPr>
          <w:rFonts w:eastAsia="Arial"/>
          <w:sz w:val="28"/>
          <w:szCs w:val="28"/>
        </w:rPr>
        <w:t>t</w:t>
      </w:r>
      <w:r w:rsidR="006516F5" w:rsidRPr="00693DDF">
        <w:rPr>
          <w:rFonts w:eastAsia="Arial"/>
          <w:spacing w:val="1"/>
          <w:sz w:val="28"/>
          <w:szCs w:val="28"/>
        </w:rPr>
        <w:t xml:space="preserve"> </w:t>
      </w:r>
      <w:r w:rsidR="006516F5" w:rsidRPr="00693DDF">
        <w:rPr>
          <w:rFonts w:eastAsia="Arial"/>
          <w:spacing w:val="-2"/>
          <w:sz w:val="28"/>
          <w:szCs w:val="28"/>
        </w:rPr>
        <w:t>w</w:t>
      </w:r>
      <w:r w:rsidR="006516F5" w:rsidRPr="00693DDF">
        <w:rPr>
          <w:rFonts w:eastAsia="Arial"/>
          <w:sz w:val="28"/>
          <w:szCs w:val="28"/>
        </w:rPr>
        <w:t>e</w:t>
      </w:r>
      <w:r w:rsidRPr="00693DDF">
        <w:rPr>
          <w:rFonts w:eastAsia="Arial"/>
          <w:spacing w:val="-4"/>
          <w:sz w:val="28"/>
          <w:szCs w:val="28"/>
        </w:rPr>
        <w:t xml:space="preserve"> </w:t>
      </w:r>
      <w:r w:rsidR="006516F5" w:rsidRPr="00693DDF">
        <w:rPr>
          <w:rFonts w:eastAsia="Arial"/>
          <w:sz w:val="28"/>
          <w:szCs w:val="28"/>
        </w:rPr>
        <w:t>s</w:t>
      </w:r>
      <w:r w:rsidR="006516F5" w:rsidRPr="00693DDF">
        <w:rPr>
          <w:rFonts w:eastAsia="Arial"/>
          <w:spacing w:val="-3"/>
          <w:sz w:val="28"/>
          <w:szCs w:val="28"/>
        </w:rPr>
        <w:t>e</w:t>
      </w:r>
      <w:r w:rsidR="006516F5" w:rsidRPr="00693DDF">
        <w:rPr>
          <w:rFonts w:eastAsia="Arial"/>
          <w:sz w:val="28"/>
          <w:szCs w:val="28"/>
        </w:rPr>
        <w:t>e</w:t>
      </w:r>
    </w:p>
    <w:p w14:paraId="75B62E9E" w14:textId="77777777" w:rsidR="00693DDF" w:rsidRPr="00693DDF" w:rsidRDefault="006516F5" w:rsidP="00693DDF">
      <w:pPr>
        <w:spacing w:line="360" w:lineRule="auto"/>
        <w:ind w:left="1450" w:firstLine="710"/>
        <w:rPr>
          <w:rFonts w:eastAsia="Arial"/>
          <w:sz w:val="28"/>
          <w:szCs w:val="28"/>
        </w:rPr>
      </w:pPr>
      <w:r w:rsidRPr="00693DDF">
        <w:rPr>
          <w:rFonts w:eastAsia="Arial"/>
          <w:sz w:val="28"/>
          <w:szCs w:val="28"/>
        </w:rPr>
        <w:t xml:space="preserve">50% </w:t>
      </w:r>
      <w:r w:rsidRPr="00693DDF">
        <w:rPr>
          <w:rFonts w:eastAsia="Arial"/>
          <w:spacing w:val="-3"/>
          <w:sz w:val="28"/>
          <w:szCs w:val="28"/>
        </w:rPr>
        <w:t>o</w:t>
      </w:r>
      <w:r w:rsidRPr="00693DDF">
        <w:rPr>
          <w:rFonts w:eastAsia="Arial"/>
          <w:sz w:val="28"/>
          <w:szCs w:val="28"/>
        </w:rPr>
        <w:t>f</w:t>
      </w:r>
      <w:r w:rsidRPr="00693DDF">
        <w:rPr>
          <w:rFonts w:eastAsia="Arial"/>
          <w:spacing w:val="1"/>
          <w:sz w:val="28"/>
          <w:szCs w:val="28"/>
        </w:rPr>
        <w:t xml:space="preserve"> </w:t>
      </w:r>
      <w:r w:rsidRPr="00693DDF">
        <w:rPr>
          <w:rFonts w:eastAsia="Arial"/>
          <w:spacing w:val="-2"/>
          <w:sz w:val="28"/>
          <w:szCs w:val="28"/>
        </w:rPr>
        <w:t>w</w:t>
      </w:r>
      <w:r w:rsidRPr="00693DDF">
        <w:rPr>
          <w:rFonts w:eastAsia="Arial"/>
          <w:sz w:val="28"/>
          <w:szCs w:val="28"/>
        </w:rPr>
        <w:t>h</w:t>
      </w:r>
      <w:r w:rsidRPr="00693DDF">
        <w:rPr>
          <w:rFonts w:eastAsia="Arial"/>
          <w:spacing w:val="-3"/>
          <w:sz w:val="28"/>
          <w:szCs w:val="28"/>
        </w:rPr>
        <w:t>a</w:t>
      </w:r>
      <w:r w:rsidRPr="00693DDF">
        <w:rPr>
          <w:rFonts w:eastAsia="Arial"/>
          <w:sz w:val="28"/>
          <w:szCs w:val="28"/>
        </w:rPr>
        <w:t>t</w:t>
      </w:r>
      <w:r w:rsidRPr="00693DDF">
        <w:rPr>
          <w:rFonts w:eastAsia="Arial"/>
          <w:spacing w:val="1"/>
          <w:sz w:val="28"/>
          <w:szCs w:val="28"/>
        </w:rPr>
        <w:t xml:space="preserve"> </w:t>
      </w:r>
      <w:r w:rsidRPr="00693DDF">
        <w:rPr>
          <w:rFonts w:eastAsia="Arial"/>
          <w:spacing w:val="-2"/>
          <w:sz w:val="28"/>
          <w:szCs w:val="28"/>
        </w:rPr>
        <w:t>w</w:t>
      </w:r>
      <w:r w:rsidRPr="00693DDF">
        <w:rPr>
          <w:rFonts w:eastAsia="Arial"/>
          <w:sz w:val="28"/>
          <w:szCs w:val="28"/>
        </w:rPr>
        <w:t>e</w:t>
      </w:r>
      <w:r w:rsidRPr="00693DDF">
        <w:rPr>
          <w:rFonts w:eastAsia="Arial"/>
          <w:spacing w:val="-2"/>
          <w:sz w:val="28"/>
          <w:szCs w:val="28"/>
        </w:rPr>
        <w:t xml:space="preserve"> </w:t>
      </w:r>
      <w:r w:rsidRPr="00693DDF">
        <w:rPr>
          <w:rFonts w:eastAsia="Arial"/>
          <w:sz w:val="28"/>
          <w:szCs w:val="28"/>
        </w:rPr>
        <w:t>b</w:t>
      </w:r>
      <w:r w:rsidRPr="00693DDF">
        <w:rPr>
          <w:rFonts w:eastAsia="Arial"/>
          <w:spacing w:val="-3"/>
          <w:sz w:val="28"/>
          <w:szCs w:val="28"/>
        </w:rPr>
        <w:t>o</w:t>
      </w:r>
      <w:r w:rsidRPr="00693DDF">
        <w:rPr>
          <w:rFonts w:eastAsia="Arial"/>
          <w:spacing w:val="-2"/>
          <w:sz w:val="28"/>
          <w:szCs w:val="28"/>
        </w:rPr>
        <w:t>t</w:t>
      </w:r>
      <w:r w:rsidRPr="00693DDF">
        <w:rPr>
          <w:rFonts w:eastAsia="Arial"/>
          <w:sz w:val="28"/>
          <w:szCs w:val="28"/>
        </w:rPr>
        <w:t>h</w:t>
      </w:r>
      <w:r w:rsidRPr="00693DDF">
        <w:rPr>
          <w:rFonts w:eastAsia="Arial"/>
          <w:spacing w:val="1"/>
          <w:sz w:val="28"/>
          <w:szCs w:val="28"/>
        </w:rPr>
        <w:t xml:space="preserve"> </w:t>
      </w:r>
      <w:r w:rsidRPr="00693DDF">
        <w:rPr>
          <w:rFonts w:eastAsia="Arial"/>
          <w:sz w:val="28"/>
          <w:szCs w:val="28"/>
        </w:rPr>
        <w:t>s</w:t>
      </w:r>
      <w:r w:rsidRPr="00693DDF">
        <w:rPr>
          <w:rFonts w:eastAsia="Arial"/>
          <w:spacing w:val="-3"/>
          <w:sz w:val="28"/>
          <w:szCs w:val="28"/>
        </w:rPr>
        <w:t>e</w:t>
      </w:r>
      <w:r w:rsidRPr="00693DDF">
        <w:rPr>
          <w:rFonts w:eastAsia="Arial"/>
          <w:sz w:val="28"/>
          <w:szCs w:val="28"/>
        </w:rPr>
        <w:t>e</w:t>
      </w:r>
      <w:r w:rsidRPr="00693DDF">
        <w:rPr>
          <w:rFonts w:eastAsia="Arial"/>
          <w:spacing w:val="1"/>
          <w:sz w:val="28"/>
          <w:szCs w:val="28"/>
        </w:rPr>
        <w:t xml:space="preserve"> </w:t>
      </w:r>
      <w:r w:rsidRPr="00693DDF">
        <w:rPr>
          <w:rFonts w:eastAsia="Arial"/>
          <w:sz w:val="28"/>
          <w:szCs w:val="28"/>
        </w:rPr>
        <w:t>and</w:t>
      </w:r>
      <w:r w:rsidRPr="00693DDF">
        <w:rPr>
          <w:rFonts w:eastAsia="Arial"/>
          <w:spacing w:val="-2"/>
          <w:sz w:val="28"/>
          <w:szCs w:val="28"/>
        </w:rPr>
        <w:t xml:space="preserve"> </w:t>
      </w:r>
      <w:r w:rsidRPr="00693DDF">
        <w:rPr>
          <w:rFonts w:eastAsia="Arial"/>
          <w:sz w:val="28"/>
          <w:szCs w:val="28"/>
        </w:rPr>
        <w:t>he</w:t>
      </w:r>
      <w:r w:rsidRPr="00693DDF">
        <w:rPr>
          <w:rFonts w:eastAsia="Arial"/>
          <w:spacing w:val="-3"/>
          <w:sz w:val="28"/>
          <w:szCs w:val="28"/>
        </w:rPr>
        <w:t>a</w:t>
      </w:r>
      <w:r w:rsidRPr="00693DDF">
        <w:rPr>
          <w:rFonts w:eastAsia="Arial"/>
          <w:sz w:val="28"/>
          <w:szCs w:val="28"/>
        </w:rPr>
        <w:t xml:space="preserve">r </w:t>
      </w:r>
    </w:p>
    <w:p w14:paraId="69275477" w14:textId="77777777" w:rsidR="006516F5" w:rsidRPr="00693DDF" w:rsidRDefault="006516F5" w:rsidP="00693DDF">
      <w:pPr>
        <w:spacing w:line="360" w:lineRule="auto"/>
        <w:ind w:left="2170" w:firstLine="710"/>
        <w:rPr>
          <w:rFonts w:eastAsia="Arial"/>
          <w:sz w:val="28"/>
          <w:szCs w:val="28"/>
        </w:rPr>
      </w:pPr>
      <w:r w:rsidRPr="00693DDF">
        <w:rPr>
          <w:rFonts w:eastAsia="Arial"/>
          <w:sz w:val="28"/>
          <w:szCs w:val="28"/>
        </w:rPr>
        <w:t xml:space="preserve">70% </w:t>
      </w:r>
      <w:r w:rsidRPr="00693DDF">
        <w:rPr>
          <w:rFonts w:eastAsia="Arial"/>
          <w:spacing w:val="-3"/>
          <w:sz w:val="28"/>
          <w:szCs w:val="28"/>
        </w:rPr>
        <w:t>o</w:t>
      </w:r>
      <w:r w:rsidRPr="00693DDF">
        <w:rPr>
          <w:rFonts w:eastAsia="Arial"/>
          <w:sz w:val="28"/>
          <w:szCs w:val="28"/>
        </w:rPr>
        <w:t>f</w:t>
      </w:r>
      <w:r w:rsidRPr="00693DDF">
        <w:rPr>
          <w:rFonts w:eastAsia="Arial"/>
          <w:spacing w:val="1"/>
          <w:sz w:val="28"/>
          <w:szCs w:val="28"/>
        </w:rPr>
        <w:t xml:space="preserve"> </w:t>
      </w:r>
      <w:r w:rsidRPr="00693DDF">
        <w:rPr>
          <w:rFonts w:eastAsia="Arial"/>
          <w:spacing w:val="-2"/>
          <w:sz w:val="28"/>
          <w:szCs w:val="28"/>
        </w:rPr>
        <w:t>w</w:t>
      </w:r>
      <w:r w:rsidRPr="00693DDF">
        <w:rPr>
          <w:rFonts w:eastAsia="Arial"/>
          <w:sz w:val="28"/>
          <w:szCs w:val="28"/>
        </w:rPr>
        <w:t>h</w:t>
      </w:r>
      <w:r w:rsidRPr="00693DDF">
        <w:rPr>
          <w:rFonts w:eastAsia="Arial"/>
          <w:spacing w:val="-3"/>
          <w:sz w:val="28"/>
          <w:szCs w:val="28"/>
        </w:rPr>
        <w:t>a</w:t>
      </w:r>
      <w:r w:rsidRPr="00693DDF">
        <w:rPr>
          <w:rFonts w:eastAsia="Arial"/>
          <w:sz w:val="28"/>
          <w:szCs w:val="28"/>
        </w:rPr>
        <w:t>t is</w:t>
      </w:r>
      <w:r w:rsidRPr="00693DDF">
        <w:rPr>
          <w:rFonts w:eastAsia="Arial"/>
          <w:spacing w:val="-1"/>
          <w:sz w:val="28"/>
          <w:szCs w:val="28"/>
        </w:rPr>
        <w:t xml:space="preserve"> </w:t>
      </w:r>
      <w:r w:rsidRPr="00693DDF">
        <w:rPr>
          <w:rFonts w:eastAsia="Arial"/>
          <w:sz w:val="28"/>
          <w:szCs w:val="28"/>
        </w:rPr>
        <w:t>d</w:t>
      </w:r>
      <w:r w:rsidRPr="00693DDF">
        <w:rPr>
          <w:rFonts w:eastAsia="Arial"/>
          <w:spacing w:val="-3"/>
          <w:sz w:val="28"/>
          <w:szCs w:val="28"/>
        </w:rPr>
        <w:t>i</w:t>
      </w:r>
      <w:r w:rsidRPr="00693DDF">
        <w:rPr>
          <w:rFonts w:eastAsia="Arial"/>
          <w:sz w:val="28"/>
          <w:szCs w:val="28"/>
        </w:rPr>
        <w:t>s</w:t>
      </w:r>
      <w:r w:rsidRPr="00693DDF">
        <w:rPr>
          <w:rFonts w:eastAsia="Arial"/>
          <w:spacing w:val="-2"/>
          <w:sz w:val="28"/>
          <w:szCs w:val="28"/>
        </w:rPr>
        <w:t>c</w:t>
      </w:r>
      <w:r w:rsidRPr="00693DDF">
        <w:rPr>
          <w:rFonts w:eastAsia="Arial"/>
          <w:sz w:val="28"/>
          <w:szCs w:val="28"/>
        </w:rPr>
        <w:t>us</w:t>
      </w:r>
      <w:r w:rsidRPr="00693DDF">
        <w:rPr>
          <w:rFonts w:eastAsia="Arial"/>
          <w:spacing w:val="-2"/>
          <w:sz w:val="28"/>
          <w:szCs w:val="28"/>
        </w:rPr>
        <w:t>s</w:t>
      </w:r>
      <w:r w:rsidRPr="00693DDF">
        <w:rPr>
          <w:rFonts w:eastAsia="Arial"/>
          <w:sz w:val="28"/>
          <w:szCs w:val="28"/>
        </w:rPr>
        <w:t>ed</w:t>
      </w:r>
    </w:p>
    <w:p w14:paraId="24E036D1" w14:textId="77777777" w:rsidR="00693DDF" w:rsidRPr="00693DDF" w:rsidRDefault="006516F5" w:rsidP="00693DDF">
      <w:pPr>
        <w:spacing w:line="360" w:lineRule="auto"/>
        <w:ind w:left="2890" w:firstLine="710"/>
        <w:rPr>
          <w:rFonts w:eastAsia="Arial"/>
          <w:sz w:val="28"/>
          <w:szCs w:val="28"/>
        </w:rPr>
      </w:pPr>
      <w:r w:rsidRPr="00693DDF">
        <w:rPr>
          <w:rFonts w:eastAsia="Arial"/>
          <w:sz w:val="28"/>
          <w:szCs w:val="28"/>
        </w:rPr>
        <w:t xml:space="preserve">80% </w:t>
      </w:r>
      <w:r w:rsidRPr="00693DDF">
        <w:rPr>
          <w:rFonts w:eastAsia="Arial"/>
          <w:spacing w:val="-3"/>
          <w:sz w:val="28"/>
          <w:szCs w:val="28"/>
        </w:rPr>
        <w:t>o</w:t>
      </w:r>
      <w:r w:rsidRPr="00693DDF">
        <w:rPr>
          <w:rFonts w:eastAsia="Arial"/>
          <w:sz w:val="28"/>
          <w:szCs w:val="28"/>
        </w:rPr>
        <w:t>f</w:t>
      </w:r>
      <w:r w:rsidRPr="00693DDF">
        <w:rPr>
          <w:rFonts w:eastAsia="Arial"/>
          <w:spacing w:val="1"/>
          <w:sz w:val="28"/>
          <w:szCs w:val="28"/>
        </w:rPr>
        <w:t xml:space="preserve"> </w:t>
      </w:r>
      <w:r w:rsidRPr="00693DDF">
        <w:rPr>
          <w:rFonts w:eastAsia="Arial"/>
          <w:spacing w:val="-2"/>
          <w:sz w:val="28"/>
          <w:szCs w:val="28"/>
        </w:rPr>
        <w:t>w</w:t>
      </w:r>
      <w:r w:rsidRPr="00693DDF">
        <w:rPr>
          <w:rFonts w:eastAsia="Arial"/>
          <w:sz w:val="28"/>
          <w:szCs w:val="28"/>
        </w:rPr>
        <w:t>h</w:t>
      </w:r>
      <w:r w:rsidRPr="00693DDF">
        <w:rPr>
          <w:rFonts w:eastAsia="Arial"/>
          <w:spacing w:val="-3"/>
          <w:sz w:val="28"/>
          <w:szCs w:val="28"/>
        </w:rPr>
        <w:t>a</w:t>
      </w:r>
      <w:r w:rsidRPr="00693DDF">
        <w:rPr>
          <w:rFonts w:eastAsia="Arial"/>
          <w:sz w:val="28"/>
          <w:szCs w:val="28"/>
        </w:rPr>
        <w:t>t</w:t>
      </w:r>
      <w:r w:rsidRPr="00693DDF">
        <w:rPr>
          <w:rFonts w:eastAsia="Arial"/>
          <w:spacing w:val="1"/>
          <w:sz w:val="28"/>
          <w:szCs w:val="28"/>
        </w:rPr>
        <w:t xml:space="preserve"> </w:t>
      </w:r>
      <w:r w:rsidRPr="00693DDF">
        <w:rPr>
          <w:rFonts w:eastAsia="Arial"/>
          <w:spacing w:val="-2"/>
          <w:sz w:val="28"/>
          <w:szCs w:val="28"/>
        </w:rPr>
        <w:t>w</w:t>
      </w:r>
      <w:r w:rsidRPr="00693DDF">
        <w:rPr>
          <w:rFonts w:eastAsia="Arial"/>
          <w:sz w:val="28"/>
          <w:szCs w:val="28"/>
        </w:rPr>
        <w:t>e</w:t>
      </w:r>
      <w:r w:rsidRPr="00693DDF">
        <w:rPr>
          <w:rFonts w:eastAsia="Arial"/>
          <w:spacing w:val="-2"/>
          <w:sz w:val="28"/>
          <w:szCs w:val="28"/>
        </w:rPr>
        <w:t xml:space="preserve"> </w:t>
      </w:r>
      <w:r w:rsidRPr="00693DDF">
        <w:rPr>
          <w:rFonts w:eastAsia="Arial"/>
          <w:spacing w:val="-3"/>
          <w:sz w:val="28"/>
          <w:szCs w:val="28"/>
        </w:rPr>
        <w:t>e</w:t>
      </w:r>
      <w:r w:rsidRPr="00693DDF">
        <w:rPr>
          <w:rFonts w:eastAsia="Arial"/>
          <w:spacing w:val="-2"/>
          <w:sz w:val="28"/>
          <w:szCs w:val="28"/>
        </w:rPr>
        <w:t>x</w:t>
      </w:r>
      <w:r w:rsidRPr="00693DDF">
        <w:rPr>
          <w:rFonts w:eastAsia="Arial"/>
          <w:sz w:val="28"/>
          <w:szCs w:val="28"/>
        </w:rPr>
        <w:t>perience</w:t>
      </w:r>
      <w:r w:rsidRPr="00693DDF">
        <w:rPr>
          <w:rFonts w:eastAsia="Arial"/>
          <w:spacing w:val="-2"/>
          <w:sz w:val="28"/>
          <w:szCs w:val="28"/>
        </w:rPr>
        <w:t xml:space="preserve"> </w:t>
      </w:r>
      <w:r w:rsidRPr="00693DDF">
        <w:rPr>
          <w:rFonts w:eastAsia="Arial"/>
          <w:sz w:val="28"/>
          <w:szCs w:val="28"/>
        </w:rPr>
        <w:t>pe</w:t>
      </w:r>
      <w:r w:rsidRPr="00693DDF">
        <w:rPr>
          <w:rFonts w:eastAsia="Arial"/>
          <w:spacing w:val="-3"/>
          <w:sz w:val="28"/>
          <w:szCs w:val="28"/>
        </w:rPr>
        <w:t>r</w:t>
      </w:r>
      <w:r w:rsidRPr="00693DDF">
        <w:rPr>
          <w:rFonts w:eastAsia="Arial"/>
          <w:sz w:val="28"/>
          <w:szCs w:val="28"/>
        </w:rPr>
        <w:t>sona</w:t>
      </w:r>
      <w:r w:rsidRPr="00693DDF">
        <w:rPr>
          <w:rFonts w:eastAsia="Arial"/>
          <w:spacing w:val="-3"/>
          <w:sz w:val="28"/>
          <w:szCs w:val="28"/>
        </w:rPr>
        <w:t>l</w:t>
      </w:r>
      <w:r w:rsidRPr="00693DDF">
        <w:rPr>
          <w:rFonts w:eastAsia="Arial"/>
          <w:sz w:val="28"/>
          <w:szCs w:val="28"/>
        </w:rPr>
        <w:t xml:space="preserve">ly </w:t>
      </w:r>
    </w:p>
    <w:p w14:paraId="48A3C4BF" w14:textId="77777777" w:rsidR="00693DDF" w:rsidRPr="0009146A" w:rsidRDefault="006516F5" w:rsidP="0009146A">
      <w:pPr>
        <w:spacing w:line="360" w:lineRule="auto"/>
        <w:ind w:left="3610" w:firstLine="710"/>
        <w:rPr>
          <w:rFonts w:eastAsia="Arial"/>
          <w:sz w:val="28"/>
          <w:szCs w:val="28"/>
        </w:rPr>
      </w:pPr>
      <w:r w:rsidRPr="00693DDF">
        <w:rPr>
          <w:rFonts w:eastAsia="Arial"/>
          <w:sz w:val="28"/>
          <w:szCs w:val="28"/>
        </w:rPr>
        <w:t xml:space="preserve">95% </w:t>
      </w:r>
      <w:r w:rsidRPr="00693DDF">
        <w:rPr>
          <w:rFonts w:eastAsia="Arial"/>
          <w:spacing w:val="-3"/>
          <w:sz w:val="28"/>
          <w:szCs w:val="28"/>
        </w:rPr>
        <w:t>o</w:t>
      </w:r>
      <w:r w:rsidRPr="00693DDF">
        <w:rPr>
          <w:rFonts w:eastAsia="Arial"/>
          <w:sz w:val="28"/>
          <w:szCs w:val="28"/>
        </w:rPr>
        <w:t>f</w:t>
      </w:r>
      <w:r w:rsidRPr="00693DDF">
        <w:rPr>
          <w:rFonts w:eastAsia="Arial"/>
          <w:spacing w:val="1"/>
          <w:sz w:val="28"/>
          <w:szCs w:val="28"/>
        </w:rPr>
        <w:t xml:space="preserve"> </w:t>
      </w:r>
      <w:r w:rsidRPr="00693DDF">
        <w:rPr>
          <w:rFonts w:eastAsia="Arial"/>
          <w:spacing w:val="-2"/>
          <w:sz w:val="28"/>
          <w:szCs w:val="28"/>
        </w:rPr>
        <w:t>w</w:t>
      </w:r>
      <w:r w:rsidRPr="00693DDF">
        <w:rPr>
          <w:rFonts w:eastAsia="Arial"/>
          <w:sz w:val="28"/>
          <w:szCs w:val="28"/>
        </w:rPr>
        <w:t>h</w:t>
      </w:r>
      <w:r w:rsidRPr="00693DDF">
        <w:rPr>
          <w:rFonts w:eastAsia="Arial"/>
          <w:spacing w:val="-3"/>
          <w:sz w:val="28"/>
          <w:szCs w:val="28"/>
        </w:rPr>
        <w:t>a</w:t>
      </w:r>
      <w:r w:rsidRPr="00693DDF">
        <w:rPr>
          <w:rFonts w:eastAsia="Arial"/>
          <w:sz w:val="28"/>
          <w:szCs w:val="28"/>
        </w:rPr>
        <w:t>t</w:t>
      </w:r>
      <w:r w:rsidRPr="00693DDF">
        <w:rPr>
          <w:rFonts w:eastAsia="Arial"/>
          <w:spacing w:val="1"/>
          <w:sz w:val="28"/>
          <w:szCs w:val="28"/>
        </w:rPr>
        <w:t xml:space="preserve"> </w:t>
      </w:r>
      <w:r w:rsidRPr="00693DDF">
        <w:rPr>
          <w:rFonts w:eastAsia="Arial"/>
          <w:spacing w:val="-2"/>
          <w:sz w:val="28"/>
          <w:szCs w:val="28"/>
        </w:rPr>
        <w:t>w</w:t>
      </w:r>
      <w:r w:rsidRPr="00693DDF">
        <w:rPr>
          <w:rFonts w:eastAsia="Arial"/>
          <w:sz w:val="28"/>
          <w:szCs w:val="28"/>
        </w:rPr>
        <w:t>e</w:t>
      </w:r>
      <w:r w:rsidRPr="00693DDF">
        <w:rPr>
          <w:rFonts w:eastAsia="Arial"/>
          <w:spacing w:val="-2"/>
          <w:sz w:val="28"/>
          <w:szCs w:val="28"/>
        </w:rPr>
        <w:t xml:space="preserve"> t</w:t>
      </w:r>
      <w:r w:rsidRPr="00693DDF">
        <w:rPr>
          <w:rFonts w:eastAsia="Arial"/>
          <w:sz w:val="28"/>
          <w:szCs w:val="28"/>
        </w:rPr>
        <w:t>e</w:t>
      </w:r>
      <w:r w:rsidRPr="00693DDF">
        <w:rPr>
          <w:rFonts w:eastAsia="Arial"/>
          <w:spacing w:val="-3"/>
          <w:sz w:val="28"/>
          <w:szCs w:val="28"/>
        </w:rPr>
        <w:t>a</w:t>
      </w:r>
      <w:r w:rsidRPr="00693DDF">
        <w:rPr>
          <w:rFonts w:eastAsia="Arial"/>
          <w:sz w:val="28"/>
          <w:szCs w:val="28"/>
        </w:rPr>
        <w:t>ch</w:t>
      </w:r>
      <w:r w:rsidRPr="00693DDF">
        <w:rPr>
          <w:rFonts w:eastAsia="Arial"/>
          <w:spacing w:val="-2"/>
          <w:sz w:val="28"/>
          <w:szCs w:val="28"/>
        </w:rPr>
        <w:t xml:space="preserve"> </w:t>
      </w:r>
      <w:r w:rsidRPr="00693DDF">
        <w:rPr>
          <w:rFonts w:eastAsia="Arial"/>
          <w:sz w:val="28"/>
          <w:szCs w:val="28"/>
        </w:rPr>
        <w:t>so</w:t>
      </w:r>
      <w:r w:rsidRPr="00693DDF">
        <w:rPr>
          <w:rFonts w:eastAsia="Arial"/>
          <w:spacing w:val="-2"/>
          <w:sz w:val="28"/>
          <w:szCs w:val="28"/>
        </w:rPr>
        <w:t>m</w:t>
      </w:r>
      <w:r w:rsidRPr="00693DDF">
        <w:rPr>
          <w:rFonts w:eastAsia="Arial"/>
          <w:sz w:val="28"/>
          <w:szCs w:val="28"/>
        </w:rPr>
        <w:t>eone</w:t>
      </w:r>
      <w:r w:rsidRPr="00693DDF">
        <w:rPr>
          <w:rFonts w:eastAsia="Arial"/>
          <w:spacing w:val="-2"/>
          <w:sz w:val="28"/>
          <w:szCs w:val="28"/>
        </w:rPr>
        <w:t xml:space="preserve"> </w:t>
      </w:r>
      <w:r w:rsidRPr="00693DDF">
        <w:rPr>
          <w:rFonts w:eastAsia="Arial"/>
          <w:sz w:val="28"/>
          <w:szCs w:val="28"/>
        </w:rPr>
        <w:t>e</w:t>
      </w:r>
      <w:r w:rsidRPr="00693DDF">
        <w:rPr>
          <w:rFonts w:eastAsia="Arial"/>
          <w:spacing w:val="-3"/>
          <w:sz w:val="28"/>
          <w:szCs w:val="28"/>
        </w:rPr>
        <w:t>l</w:t>
      </w:r>
      <w:r w:rsidR="0009146A">
        <w:rPr>
          <w:rFonts w:eastAsia="Arial"/>
          <w:sz w:val="28"/>
          <w:szCs w:val="28"/>
        </w:rPr>
        <w:t>se</w:t>
      </w:r>
    </w:p>
    <w:p w14:paraId="4DBF9E8A" w14:textId="77777777" w:rsidR="006516F5" w:rsidRPr="0009146A" w:rsidRDefault="006516F5" w:rsidP="00693DDF">
      <w:pPr>
        <w:jc w:val="right"/>
        <w:rPr>
          <w:i/>
        </w:rPr>
      </w:pPr>
      <w:r w:rsidRPr="0009146A">
        <w:rPr>
          <w:i/>
          <w:spacing w:val="4"/>
        </w:rPr>
        <w:t>W</w:t>
      </w:r>
      <w:r w:rsidRPr="0009146A">
        <w:rPr>
          <w:i/>
          <w:spacing w:val="-4"/>
        </w:rPr>
        <w:t>i</w:t>
      </w:r>
      <w:r w:rsidRPr="0009146A">
        <w:rPr>
          <w:i/>
          <w:spacing w:val="-2"/>
        </w:rPr>
        <w:t>lli</w:t>
      </w:r>
      <w:r w:rsidRPr="0009146A">
        <w:rPr>
          <w:i/>
        </w:rPr>
        <w:t>am</w:t>
      </w:r>
      <w:r w:rsidRPr="0009146A">
        <w:rPr>
          <w:i/>
          <w:spacing w:val="-1"/>
        </w:rPr>
        <w:t xml:space="preserve"> </w:t>
      </w:r>
      <w:r w:rsidRPr="0009146A">
        <w:rPr>
          <w:i/>
        </w:rPr>
        <w:t>G</w:t>
      </w:r>
      <w:r w:rsidRPr="0009146A">
        <w:rPr>
          <w:i/>
          <w:spacing w:val="-2"/>
        </w:rPr>
        <w:t>l</w:t>
      </w:r>
      <w:r w:rsidRPr="0009146A">
        <w:rPr>
          <w:i/>
        </w:rPr>
        <w:t>ass</w:t>
      </w:r>
      <w:r w:rsidRPr="0009146A">
        <w:rPr>
          <w:i/>
          <w:spacing w:val="-1"/>
        </w:rPr>
        <w:t>e</w:t>
      </w:r>
      <w:r w:rsidRPr="0009146A">
        <w:rPr>
          <w:i/>
        </w:rPr>
        <w:t>r</w:t>
      </w:r>
    </w:p>
    <w:p w14:paraId="4B31F517" w14:textId="77777777" w:rsidR="00693DDF" w:rsidRDefault="00693DDF" w:rsidP="00693DDF">
      <w:pPr>
        <w:jc w:val="right"/>
      </w:pPr>
    </w:p>
    <w:p w14:paraId="56944ED8" w14:textId="77777777" w:rsidR="006516F5" w:rsidRDefault="00693DDF" w:rsidP="00FB3DBC">
      <w:pPr>
        <w:pStyle w:val="Heading2"/>
      </w:pPr>
      <w:bookmarkStart w:id="121" w:name="_Toc1307628"/>
      <w:r>
        <w:t>6. Special Populations</w:t>
      </w:r>
      <w:bookmarkEnd w:id="121"/>
    </w:p>
    <w:p w14:paraId="12A185FE" w14:textId="77777777" w:rsidR="006516F5" w:rsidRPr="00297C3A" w:rsidRDefault="006516F5" w:rsidP="00297C3A">
      <w:pPr>
        <w:rPr>
          <w:b/>
          <w:bCs/>
        </w:rPr>
      </w:pPr>
      <w:r>
        <w:rPr>
          <w:spacing w:val="-8"/>
        </w:rPr>
        <w:t>A</w:t>
      </w:r>
      <w:r>
        <w:t>ccommodations</w:t>
      </w:r>
      <w:r>
        <w:rPr>
          <w:spacing w:val="-7"/>
        </w:rPr>
        <w:t xml:space="preserve"> </w:t>
      </w:r>
      <w:r>
        <w:t>f</w:t>
      </w:r>
      <w:r>
        <w:rPr>
          <w:spacing w:val="-1"/>
        </w:rPr>
        <w:t>o</w:t>
      </w:r>
      <w:r>
        <w:t>r</w:t>
      </w:r>
      <w:r>
        <w:rPr>
          <w:spacing w:val="-9"/>
        </w:rPr>
        <w:t xml:space="preserve"> </w:t>
      </w:r>
      <w:r>
        <w:rPr>
          <w:spacing w:val="1"/>
        </w:rPr>
        <w:t>S</w:t>
      </w:r>
      <w:r>
        <w:t>t</w:t>
      </w:r>
      <w:r>
        <w:rPr>
          <w:spacing w:val="-1"/>
        </w:rPr>
        <w:t>u</w:t>
      </w:r>
      <w:r>
        <w:t>d</w:t>
      </w:r>
      <w:r>
        <w:rPr>
          <w:spacing w:val="-2"/>
        </w:rPr>
        <w:t>e</w:t>
      </w:r>
      <w:r>
        <w:t>n</w:t>
      </w:r>
      <w:r>
        <w:rPr>
          <w:spacing w:val="-1"/>
        </w:rPr>
        <w:t>t</w:t>
      </w:r>
      <w:r>
        <w:t>s</w:t>
      </w:r>
      <w:r>
        <w:rPr>
          <w:spacing w:val="-9"/>
        </w:rPr>
        <w:t xml:space="preserve"> </w:t>
      </w:r>
      <w:r>
        <w:rPr>
          <w:spacing w:val="2"/>
        </w:rPr>
        <w:t>w</w:t>
      </w:r>
      <w:r>
        <w:t>ith</w:t>
      </w:r>
      <w:r>
        <w:rPr>
          <w:spacing w:val="-7"/>
        </w:rPr>
        <w:t xml:space="preserve"> </w:t>
      </w:r>
      <w:r>
        <w:t>Disab</w:t>
      </w:r>
      <w:r>
        <w:rPr>
          <w:spacing w:val="-3"/>
        </w:rPr>
        <w:t>i</w:t>
      </w:r>
      <w:r>
        <w:t>lities</w:t>
      </w:r>
      <w:r w:rsidR="00FB3DBC">
        <w:t>:</w:t>
      </w:r>
      <w:r w:rsidR="00297C3A">
        <w:rPr>
          <w:b/>
          <w:bCs/>
        </w:rPr>
        <w:t xml:space="preserve">  </w:t>
      </w:r>
      <w:r>
        <w:rPr>
          <w:rFonts w:eastAsia="Arial"/>
          <w:spacing w:val="-1"/>
        </w:rPr>
        <w:t>Y</w:t>
      </w:r>
      <w:r>
        <w:rPr>
          <w:rFonts w:eastAsia="Arial"/>
        </w:rPr>
        <w:t xml:space="preserve">ou </w:t>
      </w:r>
      <w:r>
        <w:rPr>
          <w:rFonts w:eastAsia="Arial"/>
          <w:spacing w:val="-4"/>
        </w:rPr>
        <w:t>w</w:t>
      </w:r>
      <w:r>
        <w:rPr>
          <w:rFonts w:eastAsia="Arial"/>
          <w:spacing w:val="1"/>
        </w:rPr>
        <w:t>i</w:t>
      </w:r>
      <w:r>
        <w:rPr>
          <w:rFonts w:eastAsia="Arial"/>
          <w:spacing w:val="-2"/>
        </w:rPr>
        <w:t>l</w:t>
      </w:r>
      <w:r>
        <w:rPr>
          <w:rFonts w:eastAsia="Arial"/>
        </w:rPr>
        <w:t>l</w:t>
      </w:r>
      <w:r>
        <w:rPr>
          <w:rFonts w:eastAsia="Arial"/>
          <w:spacing w:val="-1"/>
        </w:rPr>
        <w:t xml:space="preserve"> </w:t>
      </w:r>
      <w:r>
        <w:rPr>
          <w:rFonts w:eastAsia="Arial"/>
        </w:rPr>
        <w:t>me</w:t>
      </w:r>
      <w:r>
        <w:rPr>
          <w:rFonts w:eastAsia="Arial"/>
          <w:spacing w:val="-1"/>
        </w:rPr>
        <w:t>e</w:t>
      </w:r>
      <w:r>
        <w:rPr>
          <w:rFonts w:eastAsia="Arial"/>
        </w:rPr>
        <w:t>t</w:t>
      </w:r>
      <w:r>
        <w:rPr>
          <w:rFonts w:eastAsia="Arial"/>
          <w:spacing w:val="2"/>
        </w:rPr>
        <w:t xml:space="preserve"> </w:t>
      </w:r>
      <w:r>
        <w:rPr>
          <w:rFonts w:eastAsia="Arial"/>
          <w:spacing w:val="-4"/>
        </w:rPr>
        <w:t>w</w:t>
      </w:r>
      <w:r>
        <w:rPr>
          <w:rFonts w:eastAsia="Arial"/>
          <w:spacing w:val="-2"/>
        </w:rPr>
        <w:t>i</w:t>
      </w:r>
      <w:r>
        <w:rPr>
          <w:rFonts w:eastAsia="Arial"/>
        </w:rPr>
        <w:t xml:space="preserve">th our </w:t>
      </w:r>
      <w:r>
        <w:rPr>
          <w:rFonts w:eastAsia="Arial"/>
          <w:spacing w:val="-4"/>
        </w:rPr>
        <w:t>S</w:t>
      </w:r>
      <w:r>
        <w:rPr>
          <w:rFonts w:eastAsia="Arial"/>
        </w:rPr>
        <w:t>p</w:t>
      </w:r>
      <w:r>
        <w:rPr>
          <w:rFonts w:eastAsia="Arial"/>
          <w:spacing w:val="-1"/>
        </w:rPr>
        <w:t>e</w:t>
      </w:r>
      <w:r>
        <w:rPr>
          <w:rFonts w:eastAsia="Arial"/>
        </w:rPr>
        <w:t>c</w:t>
      </w:r>
      <w:r>
        <w:rPr>
          <w:rFonts w:eastAsia="Arial"/>
          <w:spacing w:val="-2"/>
        </w:rPr>
        <w:t>i</w:t>
      </w:r>
      <w:r>
        <w:rPr>
          <w:rFonts w:eastAsia="Arial"/>
        </w:rPr>
        <w:t xml:space="preserve">al </w:t>
      </w:r>
      <w:r>
        <w:rPr>
          <w:rFonts w:eastAsia="Arial"/>
          <w:spacing w:val="-1"/>
        </w:rPr>
        <w:t>E</w:t>
      </w:r>
      <w:r>
        <w:rPr>
          <w:rFonts w:eastAsia="Arial"/>
        </w:rPr>
        <w:t>d</w:t>
      </w:r>
      <w:r>
        <w:rPr>
          <w:rFonts w:eastAsia="Arial"/>
          <w:spacing w:val="-1"/>
        </w:rPr>
        <w:t>u</w:t>
      </w:r>
      <w:r>
        <w:rPr>
          <w:rFonts w:eastAsia="Arial"/>
        </w:rPr>
        <w:t>cati</w:t>
      </w:r>
      <w:r>
        <w:rPr>
          <w:rFonts w:eastAsia="Arial"/>
          <w:spacing w:val="-1"/>
        </w:rPr>
        <w:t>o</w:t>
      </w:r>
      <w:r>
        <w:rPr>
          <w:rFonts w:eastAsia="Arial"/>
        </w:rPr>
        <w:t>n case</w:t>
      </w:r>
      <w:r>
        <w:rPr>
          <w:rFonts w:eastAsia="Arial"/>
          <w:spacing w:val="-3"/>
        </w:rPr>
        <w:t xml:space="preserve"> </w:t>
      </w:r>
      <w:r>
        <w:rPr>
          <w:rFonts w:eastAsia="Arial"/>
          <w:spacing w:val="-2"/>
        </w:rPr>
        <w:t>m</w:t>
      </w:r>
      <w:r>
        <w:rPr>
          <w:rFonts w:eastAsia="Arial"/>
        </w:rPr>
        <w:t>a</w:t>
      </w:r>
      <w:r>
        <w:rPr>
          <w:rFonts w:eastAsia="Arial"/>
          <w:spacing w:val="-1"/>
        </w:rPr>
        <w:t>n</w:t>
      </w:r>
      <w:r>
        <w:rPr>
          <w:rFonts w:eastAsia="Arial"/>
        </w:rPr>
        <w:t>a</w:t>
      </w:r>
      <w:r>
        <w:rPr>
          <w:rFonts w:eastAsia="Arial"/>
          <w:spacing w:val="1"/>
        </w:rPr>
        <w:t>g</w:t>
      </w:r>
      <w:r>
        <w:rPr>
          <w:rFonts w:eastAsia="Arial"/>
          <w:spacing w:val="-3"/>
        </w:rPr>
        <w:t>e</w:t>
      </w:r>
      <w:r>
        <w:rPr>
          <w:rFonts w:eastAsia="Arial"/>
        </w:rPr>
        <w:t>rs</w:t>
      </w:r>
      <w:r>
        <w:rPr>
          <w:rFonts w:eastAsia="Arial"/>
          <w:spacing w:val="-1"/>
        </w:rPr>
        <w:t xml:space="preserve"> </w:t>
      </w:r>
      <w:r>
        <w:rPr>
          <w:rFonts w:eastAsia="Arial"/>
        </w:rPr>
        <w:t>r</w:t>
      </w:r>
      <w:r>
        <w:rPr>
          <w:rFonts w:eastAsia="Arial"/>
          <w:spacing w:val="-3"/>
        </w:rPr>
        <w:t>e</w:t>
      </w:r>
      <w:r>
        <w:rPr>
          <w:rFonts w:eastAsia="Arial"/>
          <w:spacing w:val="1"/>
        </w:rPr>
        <w:t>g</w:t>
      </w:r>
      <w:r>
        <w:rPr>
          <w:rFonts w:eastAsia="Arial"/>
        </w:rPr>
        <w:t>ard</w:t>
      </w:r>
      <w:r>
        <w:rPr>
          <w:rFonts w:eastAsia="Arial"/>
          <w:spacing w:val="-1"/>
        </w:rPr>
        <w:t>i</w:t>
      </w:r>
      <w:r>
        <w:rPr>
          <w:rFonts w:eastAsia="Arial"/>
          <w:spacing w:val="-3"/>
        </w:rPr>
        <w:t>n</w:t>
      </w:r>
      <w:r>
        <w:rPr>
          <w:rFonts w:eastAsia="Arial"/>
        </w:rPr>
        <w:t>g the</w:t>
      </w:r>
      <w:r>
        <w:rPr>
          <w:rFonts w:eastAsia="Arial"/>
          <w:spacing w:val="-3"/>
        </w:rPr>
        <w:t xml:space="preserve"> </w:t>
      </w:r>
      <w:r>
        <w:rPr>
          <w:rFonts w:eastAsia="Arial"/>
          <w:spacing w:val="-2"/>
        </w:rPr>
        <w:t>l</w:t>
      </w:r>
      <w:r>
        <w:rPr>
          <w:rFonts w:eastAsia="Arial"/>
        </w:rPr>
        <w:t>e</w:t>
      </w:r>
      <w:r>
        <w:rPr>
          <w:rFonts w:eastAsia="Arial"/>
          <w:spacing w:val="-1"/>
        </w:rPr>
        <w:t>a</w:t>
      </w:r>
      <w:r>
        <w:rPr>
          <w:rFonts w:eastAsia="Arial"/>
        </w:rPr>
        <w:t>rn</w:t>
      </w:r>
      <w:r>
        <w:rPr>
          <w:rFonts w:eastAsia="Arial"/>
          <w:spacing w:val="-2"/>
        </w:rPr>
        <w:t>i</w:t>
      </w:r>
      <w:r>
        <w:rPr>
          <w:rFonts w:eastAsia="Arial"/>
        </w:rPr>
        <w:t xml:space="preserve">ng </w:t>
      </w:r>
      <w:r>
        <w:rPr>
          <w:rFonts w:eastAsia="Arial"/>
          <w:spacing w:val="-1"/>
        </w:rPr>
        <w:t>a</w:t>
      </w:r>
      <w:r>
        <w:rPr>
          <w:rFonts w:eastAsia="Arial"/>
        </w:rPr>
        <w:t>cco</w:t>
      </w:r>
      <w:r>
        <w:rPr>
          <w:rFonts w:eastAsia="Arial"/>
          <w:spacing w:val="-3"/>
        </w:rPr>
        <w:t>m</w:t>
      </w:r>
      <w:r>
        <w:rPr>
          <w:rFonts w:eastAsia="Arial"/>
        </w:rPr>
        <w:t>mo</w:t>
      </w:r>
      <w:r>
        <w:rPr>
          <w:rFonts w:eastAsia="Arial"/>
          <w:spacing w:val="-1"/>
        </w:rPr>
        <w:t>d</w:t>
      </w:r>
      <w:r>
        <w:rPr>
          <w:rFonts w:eastAsia="Arial"/>
        </w:rPr>
        <w:t>ati</w:t>
      </w:r>
      <w:r>
        <w:rPr>
          <w:rFonts w:eastAsia="Arial"/>
          <w:spacing w:val="-1"/>
        </w:rPr>
        <w:t>o</w:t>
      </w:r>
      <w:r>
        <w:rPr>
          <w:rFonts w:eastAsia="Arial"/>
        </w:rPr>
        <w:t>ns</w:t>
      </w:r>
      <w:r>
        <w:rPr>
          <w:rFonts w:eastAsia="Arial"/>
          <w:spacing w:val="-2"/>
        </w:rPr>
        <w:t xml:space="preserve"> </w:t>
      </w:r>
      <w:r>
        <w:rPr>
          <w:rFonts w:eastAsia="Arial"/>
        </w:rPr>
        <w:t>th</w:t>
      </w:r>
      <w:r>
        <w:rPr>
          <w:rFonts w:eastAsia="Arial"/>
          <w:spacing w:val="-4"/>
        </w:rPr>
        <w:t>a</w:t>
      </w:r>
      <w:r>
        <w:rPr>
          <w:rFonts w:eastAsia="Arial"/>
        </w:rPr>
        <w:t xml:space="preserve">t </w:t>
      </w:r>
      <w:r>
        <w:rPr>
          <w:rFonts w:eastAsia="Arial"/>
          <w:spacing w:val="-2"/>
        </w:rPr>
        <w:t>m</w:t>
      </w:r>
      <w:r>
        <w:rPr>
          <w:rFonts w:eastAsia="Arial"/>
        </w:rPr>
        <w:t>ust</w:t>
      </w:r>
      <w:r>
        <w:rPr>
          <w:rFonts w:eastAsia="Arial"/>
          <w:spacing w:val="1"/>
        </w:rPr>
        <w:t xml:space="preserve"> </w:t>
      </w:r>
      <w:r>
        <w:rPr>
          <w:rFonts w:eastAsia="Arial"/>
        </w:rPr>
        <w:t>be</w:t>
      </w:r>
      <w:r>
        <w:rPr>
          <w:rFonts w:eastAsia="Arial"/>
          <w:spacing w:val="-3"/>
        </w:rPr>
        <w:t xml:space="preserve"> a</w:t>
      </w:r>
      <w:r>
        <w:rPr>
          <w:rFonts w:eastAsia="Arial"/>
        </w:rPr>
        <w:t>fforded</w:t>
      </w:r>
      <w:r>
        <w:rPr>
          <w:rFonts w:eastAsia="Arial"/>
          <w:spacing w:val="-3"/>
        </w:rPr>
        <w:t xml:space="preserve"> </w:t>
      </w:r>
      <w:r>
        <w:rPr>
          <w:rFonts w:eastAsia="Arial"/>
        </w:rPr>
        <w:t>to</w:t>
      </w:r>
      <w:r>
        <w:rPr>
          <w:rFonts w:eastAsia="Arial"/>
          <w:spacing w:val="-2"/>
        </w:rPr>
        <w:t xml:space="preserve"> </w:t>
      </w:r>
      <w:r>
        <w:rPr>
          <w:rFonts w:eastAsia="Arial"/>
          <w:spacing w:val="-3"/>
        </w:rPr>
        <w:t>s</w:t>
      </w:r>
      <w:r>
        <w:rPr>
          <w:rFonts w:eastAsia="Arial"/>
        </w:rPr>
        <w:t>tu</w:t>
      </w:r>
      <w:r>
        <w:rPr>
          <w:rFonts w:eastAsia="Arial"/>
          <w:spacing w:val="-1"/>
        </w:rPr>
        <w:t>d</w:t>
      </w:r>
      <w:r>
        <w:rPr>
          <w:rFonts w:eastAsia="Arial"/>
        </w:rPr>
        <w:t>e</w:t>
      </w:r>
      <w:r>
        <w:rPr>
          <w:rFonts w:eastAsia="Arial"/>
          <w:spacing w:val="-4"/>
        </w:rPr>
        <w:t>n</w:t>
      </w:r>
      <w:r>
        <w:rPr>
          <w:rFonts w:eastAsia="Arial"/>
        </w:rPr>
        <w:t>ts</w:t>
      </w:r>
      <w:r>
        <w:rPr>
          <w:rFonts w:eastAsia="Arial"/>
          <w:spacing w:val="1"/>
        </w:rPr>
        <w:t xml:space="preserve"> </w:t>
      </w:r>
      <w:r>
        <w:rPr>
          <w:rFonts w:eastAsia="Arial"/>
          <w:spacing w:val="-4"/>
        </w:rPr>
        <w:t>w</w:t>
      </w:r>
      <w:r>
        <w:rPr>
          <w:rFonts w:eastAsia="Arial"/>
          <w:spacing w:val="-2"/>
        </w:rPr>
        <w:t>i</w:t>
      </w:r>
      <w:r>
        <w:rPr>
          <w:rFonts w:eastAsia="Arial"/>
        </w:rPr>
        <w:t>th</w:t>
      </w:r>
      <w:r>
        <w:rPr>
          <w:rFonts w:eastAsia="Arial"/>
          <w:spacing w:val="2"/>
        </w:rPr>
        <w:t xml:space="preserve"> </w:t>
      </w:r>
      <w:r>
        <w:rPr>
          <w:rFonts w:eastAsia="Arial"/>
          <w:i/>
        </w:rPr>
        <w:t>In</w:t>
      </w:r>
      <w:r>
        <w:rPr>
          <w:rFonts w:eastAsia="Arial"/>
          <w:i/>
          <w:spacing w:val="-1"/>
        </w:rPr>
        <w:t>d</w:t>
      </w:r>
      <w:r>
        <w:rPr>
          <w:rFonts w:eastAsia="Arial"/>
          <w:i/>
          <w:spacing w:val="-2"/>
        </w:rPr>
        <w:t>i</w:t>
      </w:r>
      <w:r>
        <w:rPr>
          <w:rFonts w:eastAsia="Arial"/>
          <w:i/>
        </w:rPr>
        <w:t>v</w:t>
      </w:r>
      <w:r>
        <w:rPr>
          <w:rFonts w:eastAsia="Arial"/>
          <w:i/>
          <w:spacing w:val="-2"/>
        </w:rPr>
        <w:t>i</w:t>
      </w:r>
      <w:r>
        <w:rPr>
          <w:rFonts w:eastAsia="Arial"/>
          <w:i/>
        </w:rPr>
        <w:t>d</w:t>
      </w:r>
      <w:r>
        <w:rPr>
          <w:rFonts w:eastAsia="Arial"/>
          <w:i/>
          <w:spacing w:val="-1"/>
        </w:rPr>
        <w:t>u</w:t>
      </w:r>
      <w:r>
        <w:rPr>
          <w:rFonts w:eastAsia="Arial"/>
          <w:i/>
        </w:rPr>
        <w:t>a</w:t>
      </w:r>
      <w:r>
        <w:rPr>
          <w:rFonts w:eastAsia="Arial"/>
          <w:i/>
          <w:spacing w:val="-2"/>
        </w:rPr>
        <w:t>l</w:t>
      </w:r>
      <w:r>
        <w:rPr>
          <w:rFonts w:eastAsia="Arial"/>
          <w:i/>
          <w:spacing w:val="1"/>
        </w:rPr>
        <w:t>i</w:t>
      </w:r>
      <w:r>
        <w:rPr>
          <w:rFonts w:eastAsia="Arial"/>
          <w:i/>
          <w:spacing w:val="-5"/>
        </w:rPr>
        <w:t>z</w:t>
      </w:r>
      <w:r>
        <w:rPr>
          <w:rFonts w:eastAsia="Arial"/>
          <w:i/>
        </w:rPr>
        <w:t xml:space="preserve">ed </w:t>
      </w:r>
      <w:r>
        <w:rPr>
          <w:rFonts w:eastAsia="Arial"/>
          <w:i/>
          <w:spacing w:val="-1"/>
        </w:rPr>
        <w:t>E</w:t>
      </w:r>
      <w:r>
        <w:rPr>
          <w:rFonts w:eastAsia="Arial"/>
          <w:i/>
        </w:rPr>
        <w:t>d</w:t>
      </w:r>
      <w:r>
        <w:rPr>
          <w:rFonts w:eastAsia="Arial"/>
          <w:i/>
          <w:spacing w:val="-1"/>
        </w:rPr>
        <w:t>u</w:t>
      </w:r>
      <w:r>
        <w:rPr>
          <w:rFonts w:eastAsia="Arial"/>
          <w:i/>
        </w:rPr>
        <w:t>cati</w:t>
      </w:r>
      <w:r>
        <w:rPr>
          <w:rFonts w:eastAsia="Arial"/>
          <w:i/>
          <w:spacing w:val="-1"/>
        </w:rPr>
        <w:t>o</w:t>
      </w:r>
      <w:r>
        <w:rPr>
          <w:rFonts w:eastAsia="Arial"/>
          <w:i/>
        </w:rPr>
        <w:t>n</w:t>
      </w:r>
      <w:r>
        <w:rPr>
          <w:rFonts w:eastAsia="Arial"/>
          <w:i/>
          <w:spacing w:val="-1"/>
        </w:rPr>
        <w:t>a</w:t>
      </w:r>
      <w:r>
        <w:rPr>
          <w:rFonts w:eastAsia="Arial"/>
          <w:i/>
        </w:rPr>
        <w:t>l</w:t>
      </w:r>
      <w:r>
        <w:rPr>
          <w:rFonts w:eastAsia="Arial"/>
          <w:i/>
          <w:spacing w:val="-1"/>
        </w:rPr>
        <w:t xml:space="preserve"> P</w:t>
      </w:r>
      <w:r>
        <w:rPr>
          <w:rFonts w:eastAsia="Arial"/>
          <w:i/>
        </w:rPr>
        <w:t>ro</w:t>
      </w:r>
      <w:r>
        <w:rPr>
          <w:rFonts w:eastAsia="Arial"/>
          <w:i/>
          <w:spacing w:val="-1"/>
        </w:rPr>
        <w:t>g</w:t>
      </w:r>
      <w:r>
        <w:rPr>
          <w:rFonts w:eastAsia="Arial"/>
          <w:i/>
          <w:spacing w:val="2"/>
        </w:rPr>
        <w:t>r</w:t>
      </w:r>
      <w:r>
        <w:rPr>
          <w:rFonts w:eastAsia="Arial"/>
          <w:i/>
          <w:spacing w:val="-3"/>
        </w:rPr>
        <w:t>a</w:t>
      </w:r>
      <w:r>
        <w:rPr>
          <w:rFonts w:eastAsia="Arial"/>
          <w:i/>
        </w:rPr>
        <w:t xml:space="preserve">ms </w:t>
      </w:r>
      <w:r>
        <w:rPr>
          <w:rFonts w:eastAsia="Arial"/>
        </w:rPr>
        <w:t>(I</w:t>
      </w:r>
      <w:r>
        <w:rPr>
          <w:rFonts w:eastAsia="Arial"/>
          <w:spacing w:val="-1"/>
        </w:rPr>
        <w:t>EP</w:t>
      </w:r>
      <w:r>
        <w:rPr>
          <w:rFonts w:eastAsia="Arial"/>
          <w:spacing w:val="-2"/>
        </w:rPr>
        <w:t>’</w:t>
      </w:r>
      <w:r>
        <w:rPr>
          <w:rFonts w:eastAsia="Arial"/>
        </w:rPr>
        <w:t>s</w:t>
      </w:r>
      <w:r>
        <w:rPr>
          <w:rFonts w:eastAsia="Arial"/>
          <w:spacing w:val="-2"/>
        </w:rPr>
        <w:t>)</w:t>
      </w:r>
      <w:r>
        <w:rPr>
          <w:rFonts w:eastAsia="Arial"/>
        </w:rPr>
        <w:t>.</w:t>
      </w:r>
      <w:r>
        <w:rPr>
          <w:rFonts w:eastAsia="Arial"/>
          <w:spacing w:val="-1"/>
        </w:rPr>
        <w:t xml:space="preserve"> </w:t>
      </w:r>
      <w:r>
        <w:rPr>
          <w:rFonts w:eastAsia="Arial"/>
          <w:spacing w:val="1"/>
        </w:rPr>
        <w:t>T</w:t>
      </w:r>
      <w:r>
        <w:rPr>
          <w:rFonts w:eastAsia="Arial"/>
          <w:spacing w:val="-3"/>
        </w:rPr>
        <w:t>a</w:t>
      </w:r>
      <w:r>
        <w:rPr>
          <w:rFonts w:eastAsia="Arial"/>
          <w:spacing w:val="2"/>
        </w:rPr>
        <w:t>k</w:t>
      </w:r>
      <w:r>
        <w:rPr>
          <w:rFonts w:eastAsia="Arial"/>
        </w:rPr>
        <w:t>e</w:t>
      </w:r>
      <w:r>
        <w:rPr>
          <w:rFonts w:eastAsia="Arial"/>
          <w:spacing w:val="-2"/>
        </w:rPr>
        <w:t xml:space="preserve"> </w:t>
      </w:r>
      <w:r>
        <w:rPr>
          <w:rFonts w:eastAsia="Arial"/>
        </w:rPr>
        <w:t>p</w:t>
      </w:r>
      <w:r>
        <w:rPr>
          <w:rFonts w:eastAsia="Arial"/>
          <w:spacing w:val="-1"/>
        </w:rPr>
        <w:t>a</w:t>
      </w:r>
      <w:r>
        <w:rPr>
          <w:rFonts w:eastAsia="Arial"/>
          <w:spacing w:val="-2"/>
        </w:rPr>
        <w:t>r</w:t>
      </w:r>
      <w:r>
        <w:rPr>
          <w:rFonts w:eastAsia="Arial"/>
        </w:rPr>
        <w:t>t</w:t>
      </w:r>
      <w:r>
        <w:rPr>
          <w:rFonts w:eastAsia="Arial"/>
          <w:spacing w:val="-2"/>
        </w:rPr>
        <w:t>i</w:t>
      </w:r>
      <w:r>
        <w:rPr>
          <w:rFonts w:eastAsia="Arial"/>
        </w:rPr>
        <w:t>cu</w:t>
      </w:r>
      <w:r>
        <w:rPr>
          <w:rFonts w:eastAsia="Arial"/>
          <w:spacing w:val="-2"/>
        </w:rPr>
        <w:t>l</w:t>
      </w:r>
      <w:r>
        <w:rPr>
          <w:rFonts w:eastAsia="Arial"/>
        </w:rPr>
        <w:t>ar</w:t>
      </w:r>
      <w:r>
        <w:rPr>
          <w:rFonts w:eastAsia="Arial"/>
          <w:spacing w:val="1"/>
        </w:rPr>
        <w:t xml:space="preserve"> </w:t>
      </w:r>
      <w:r>
        <w:rPr>
          <w:rFonts w:eastAsia="Arial"/>
          <w:spacing w:val="-3"/>
        </w:rPr>
        <w:t>a</w:t>
      </w:r>
      <w:r>
        <w:rPr>
          <w:rFonts w:eastAsia="Arial"/>
        </w:rPr>
        <w:t>tte</w:t>
      </w:r>
      <w:r>
        <w:rPr>
          <w:rFonts w:eastAsia="Arial"/>
          <w:spacing w:val="-4"/>
        </w:rPr>
        <w:t>n</w:t>
      </w:r>
      <w:r>
        <w:rPr>
          <w:rFonts w:eastAsia="Arial"/>
        </w:rPr>
        <w:t>t</w:t>
      </w:r>
      <w:r>
        <w:rPr>
          <w:rFonts w:eastAsia="Arial"/>
          <w:spacing w:val="-2"/>
        </w:rPr>
        <w:t>i</w:t>
      </w:r>
      <w:r>
        <w:rPr>
          <w:rFonts w:eastAsia="Arial"/>
        </w:rPr>
        <w:t>on to</w:t>
      </w:r>
      <w:r>
        <w:rPr>
          <w:rFonts w:eastAsia="Arial"/>
          <w:spacing w:val="1"/>
        </w:rPr>
        <w:t xml:space="preserve"> </w:t>
      </w:r>
      <w:r>
        <w:rPr>
          <w:rFonts w:eastAsia="Arial"/>
        </w:rPr>
        <w:t>the</w:t>
      </w:r>
      <w:r>
        <w:rPr>
          <w:rFonts w:eastAsia="Arial"/>
          <w:spacing w:val="-3"/>
        </w:rPr>
        <w:t xml:space="preserve"> </w:t>
      </w:r>
      <w:r>
        <w:rPr>
          <w:rFonts w:eastAsia="Arial"/>
        </w:rPr>
        <w:t>p</w:t>
      </w:r>
      <w:r>
        <w:rPr>
          <w:rFonts w:eastAsia="Arial"/>
          <w:spacing w:val="-1"/>
        </w:rPr>
        <w:t>o</w:t>
      </w:r>
      <w:r>
        <w:rPr>
          <w:rFonts w:eastAsia="Arial"/>
          <w:spacing w:val="-2"/>
        </w:rPr>
        <w:t>r</w:t>
      </w:r>
      <w:r>
        <w:rPr>
          <w:rFonts w:eastAsia="Arial"/>
        </w:rPr>
        <w:t>t</w:t>
      </w:r>
      <w:r>
        <w:rPr>
          <w:rFonts w:eastAsia="Arial"/>
          <w:spacing w:val="-1"/>
        </w:rPr>
        <w:t>i</w:t>
      </w:r>
      <w:r>
        <w:rPr>
          <w:rFonts w:eastAsia="Arial"/>
        </w:rPr>
        <w:t xml:space="preserve">on </w:t>
      </w:r>
      <w:r>
        <w:rPr>
          <w:rFonts w:eastAsia="Arial"/>
          <w:spacing w:val="-3"/>
        </w:rPr>
        <w:t>o</w:t>
      </w:r>
      <w:r>
        <w:rPr>
          <w:rFonts w:eastAsia="Arial"/>
        </w:rPr>
        <w:t>f</w:t>
      </w:r>
      <w:r>
        <w:rPr>
          <w:rFonts w:eastAsia="Arial"/>
          <w:spacing w:val="-1"/>
        </w:rPr>
        <w:t xml:space="preserve"> </w:t>
      </w:r>
      <w:r>
        <w:rPr>
          <w:rFonts w:eastAsia="Arial"/>
          <w:spacing w:val="-2"/>
        </w:rPr>
        <w:t>t</w:t>
      </w:r>
      <w:r>
        <w:rPr>
          <w:rFonts w:eastAsia="Arial"/>
        </w:rPr>
        <w:t>he I</w:t>
      </w:r>
      <w:r>
        <w:rPr>
          <w:rFonts w:eastAsia="Arial"/>
          <w:spacing w:val="-1"/>
        </w:rPr>
        <w:t>E</w:t>
      </w:r>
      <w:r>
        <w:rPr>
          <w:rFonts w:eastAsia="Arial"/>
        </w:rPr>
        <w:t>P</w:t>
      </w:r>
      <w:r>
        <w:rPr>
          <w:rFonts w:eastAsia="Arial"/>
          <w:spacing w:val="-2"/>
        </w:rPr>
        <w:t xml:space="preserve"> </w:t>
      </w:r>
      <w:r>
        <w:rPr>
          <w:rFonts w:eastAsia="Arial"/>
        </w:rPr>
        <w:t>th</w:t>
      </w:r>
      <w:r>
        <w:rPr>
          <w:rFonts w:eastAsia="Arial"/>
          <w:spacing w:val="-1"/>
        </w:rPr>
        <w:t>a</w:t>
      </w:r>
      <w:r>
        <w:rPr>
          <w:rFonts w:eastAsia="Arial"/>
        </w:rPr>
        <w:t>t</w:t>
      </w:r>
      <w:r>
        <w:rPr>
          <w:rFonts w:eastAsia="Arial"/>
          <w:spacing w:val="-1"/>
        </w:rPr>
        <w:t xml:space="preserve"> </w:t>
      </w:r>
      <w:r>
        <w:rPr>
          <w:rFonts w:eastAsia="Arial"/>
          <w:spacing w:val="-2"/>
        </w:rPr>
        <w:t>i</w:t>
      </w:r>
      <w:r>
        <w:rPr>
          <w:rFonts w:eastAsia="Arial"/>
        </w:rPr>
        <w:t>s</w:t>
      </w:r>
      <w:r>
        <w:rPr>
          <w:rFonts w:eastAsia="Arial"/>
          <w:spacing w:val="1"/>
        </w:rPr>
        <w:t xml:space="preserve"> </w:t>
      </w:r>
      <w:r>
        <w:rPr>
          <w:rFonts w:eastAsia="Arial"/>
        </w:rPr>
        <w:t>e</w:t>
      </w:r>
      <w:r>
        <w:rPr>
          <w:rFonts w:eastAsia="Arial"/>
          <w:spacing w:val="-4"/>
        </w:rPr>
        <w:t>n</w:t>
      </w:r>
      <w:r>
        <w:rPr>
          <w:rFonts w:eastAsia="Arial"/>
        </w:rPr>
        <w:t>t</w:t>
      </w:r>
      <w:r>
        <w:rPr>
          <w:rFonts w:eastAsia="Arial"/>
          <w:spacing w:val="-2"/>
        </w:rPr>
        <w:t>i</w:t>
      </w:r>
      <w:r>
        <w:rPr>
          <w:rFonts w:eastAsia="Arial"/>
        </w:rPr>
        <w:t>t</w:t>
      </w:r>
      <w:r>
        <w:rPr>
          <w:rFonts w:eastAsia="Arial"/>
          <w:spacing w:val="-2"/>
        </w:rPr>
        <w:t>l</w:t>
      </w:r>
      <w:r>
        <w:rPr>
          <w:rFonts w:eastAsia="Arial"/>
        </w:rPr>
        <w:t>ed</w:t>
      </w:r>
      <w:r>
        <w:rPr>
          <w:rFonts w:eastAsia="Arial"/>
          <w:spacing w:val="1"/>
        </w:rPr>
        <w:t xml:space="preserve"> </w:t>
      </w:r>
      <w:r>
        <w:rPr>
          <w:rFonts w:eastAsia="Arial"/>
          <w:i/>
          <w:spacing w:val="-1"/>
        </w:rPr>
        <w:t>S</w:t>
      </w:r>
      <w:r>
        <w:rPr>
          <w:rFonts w:eastAsia="Arial"/>
          <w:i/>
          <w:spacing w:val="-3"/>
        </w:rPr>
        <w:t>p</w:t>
      </w:r>
      <w:r>
        <w:rPr>
          <w:rFonts w:eastAsia="Arial"/>
          <w:i/>
        </w:rPr>
        <w:t>ec</w:t>
      </w:r>
      <w:r>
        <w:rPr>
          <w:rFonts w:eastAsia="Arial"/>
          <w:i/>
          <w:spacing w:val="-2"/>
        </w:rPr>
        <w:t>i</w:t>
      </w:r>
      <w:r>
        <w:rPr>
          <w:rFonts w:eastAsia="Arial"/>
          <w:i/>
        </w:rPr>
        <w:t>a</w:t>
      </w:r>
      <w:r>
        <w:rPr>
          <w:rFonts w:eastAsia="Arial"/>
          <w:i/>
          <w:spacing w:val="-2"/>
        </w:rPr>
        <w:t>ll</w:t>
      </w:r>
      <w:r>
        <w:rPr>
          <w:rFonts w:eastAsia="Arial"/>
          <w:i/>
        </w:rPr>
        <w:t>y</w:t>
      </w:r>
      <w:r>
        <w:rPr>
          <w:rFonts w:eastAsia="Arial"/>
          <w:i/>
          <w:spacing w:val="1"/>
        </w:rPr>
        <w:t xml:space="preserve"> </w:t>
      </w:r>
      <w:r>
        <w:rPr>
          <w:rFonts w:eastAsia="Arial"/>
          <w:i/>
          <w:spacing w:val="-2"/>
        </w:rPr>
        <w:t>D</w:t>
      </w:r>
      <w:r>
        <w:rPr>
          <w:rFonts w:eastAsia="Arial"/>
          <w:i/>
        </w:rPr>
        <w:t>es</w:t>
      </w:r>
      <w:r>
        <w:rPr>
          <w:rFonts w:eastAsia="Arial"/>
          <w:i/>
          <w:spacing w:val="-2"/>
        </w:rPr>
        <w:t>i</w:t>
      </w:r>
      <w:r>
        <w:rPr>
          <w:rFonts w:eastAsia="Arial"/>
          <w:i/>
        </w:rPr>
        <w:t>g</w:t>
      </w:r>
      <w:r>
        <w:rPr>
          <w:rFonts w:eastAsia="Arial"/>
          <w:i/>
          <w:spacing w:val="-1"/>
        </w:rPr>
        <w:t>n</w:t>
      </w:r>
      <w:r>
        <w:rPr>
          <w:rFonts w:eastAsia="Arial"/>
          <w:i/>
        </w:rPr>
        <w:t>ed Ins</w:t>
      </w:r>
      <w:r>
        <w:rPr>
          <w:rFonts w:eastAsia="Arial"/>
          <w:i/>
          <w:spacing w:val="-2"/>
        </w:rPr>
        <w:t>t</w:t>
      </w:r>
      <w:r>
        <w:rPr>
          <w:rFonts w:eastAsia="Arial"/>
          <w:i/>
        </w:rPr>
        <w:t>ructi</w:t>
      </w:r>
      <w:r>
        <w:rPr>
          <w:rFonts w:eastAsia="Arial"/>
          <w:i/>
          <w:spacing w:val="-1"/>
        </w:rPr>
        <w:t>o</w:t>
      </w:r>
      <w:r>
        <w:rPr>
          <w:rFonts w:eastAsia="Arial"/>
          <w:i/>
          <w:spacing w:val="-3"/>
        </w:rPr>
        <w:t>n</w:t>
      </w:r>
      <w:r>
        <w:rPr>
          <w:rFonts w:eastAsia="Arial"/>
          <w:i/>
        </w:rPr>
        <w:t>/</w:t>
      </w:r>
      <w:r>
        <w:rPr>
          <w:rFonts w:eastAsia="Arial"/>
          <w:i/>
          <w:spacing w:val="-1"/>
        </w:rPr>
        <w:t>P</w:t>
      </w:r>
      <w:r>
        <w:rPr>
          <w:rFonts w:eastAsia="Arial"/>
          <w:i/>
        </w:rPr>
        <w:t>ro</w:t>
      </w:r>
      <w:r>
        <w:rPr>
          <w:rFonts w:eastAsia="Arial"/>
          <w:i/>
          <w:spacing w:val="-1"/>
        </w:rPr>
        <w:t>g</w:t>
      </w:r>
      <w:r>
        <w:rPr>
          <w:rFonts w:eastAsia="Arial"/>
          <w:i/>
        </w:rPr>
        <w:t>r</w:t>
      </w:r>
      <w:r>
        <w:rPr>
          <w:rFonts w:eastAsia="Arial"/>
          <w:i/>
          <w:spacing w:val="-3"/>
        </w:rPr>
        <w:t>a</w:t>
      </w:r>
      <w:r>
        <w:rPr>
          <w:rFonts w:eastAsia="Arial"/>
          <w:i/>
        </w:rPr>
        <w:t>m</w:t>
      </w:r>
      <w:r>
        <w:rPr>
          <w:rFonts w:eastAsia="Arial"/>
          <w:i/>
          <w:spacing w:val="-1"/>
        </w:rPr>
        <w:t xml:space="preserve"> </w:t>
      </w:r>
      <w:r>
        <w:rPr>
          <w:rFonts w:eastAsia="Arial"/>
          <w:i/>
          <w:spacing w:val="-2"/>
        </w:rPr>
        <w:t>M</w:t>
      </w:r>
      <w:r>
        <w:rPr>
          <w:rFonts w:eastAsia="Arial"/>
          <w:i/>
        </w:rPr>
        <w:t>o</w:t>
      </w:r>
      <w:r>
        <w:rPr>
          <w:rFonts w:eastAsia="Arial"/>
          <w:i/>
          <w:spacing w:val="-1"/>
        </w:rPr>
        <w:t>d</w:t>
      </w:r>
      <w:r>
        <w:rPr>
          <w:rFonts w:eastAsia="Arial"/>
          <w:i/>
          <w:spacing w:val="-2"/>
        </w:rPr>
        <w:t>i</w:t>
      </w:r>
      <w:r>
        <w:rPr>
          <w:rFonts w:eastAsia="Arial"/>
          <w:i/>
        </w:rPr>
        <w:t>f</w:t>
      </w:r>
      <w:r>
        <w:rPr>
          <w:rFonts w:eastAsia="Arial"/>
          <w:i/>
          <w:spacing w:val="-2"/>
        </w:rPr>
        <w:t>i</w:t>
      </w:r>
      <w:r>
        <w:rPr>
          <w:rFonts w:eastAsia="Arial"/>
          <w:i/>
        </w:rPr>
        <w:t>cati</w:t>
      </w:r>
      <w:r>
        <w:rPr>
          <w:rFonts w:eastAsia="Arial"/>
          <w:i/>
          <w:spacing w:val="-1"/>
        </w:rPr>
        <w:t>o</w:t>
      </w:r>
      <w:r>
        <w:rPr>
          <w:rFonts w:eastAsia="Arial"/>
          <w:i/>
        </w:rPr>
        <w:t>ns</w:t>
      </w:r>
      <w:r>
        <w:rPr>
          <w:rFonts w:eastAsia="Arial"/>
          <w:i/>
          <w:spacing w:val="2"/>
        </w:rPr>
        <w:t xml:space="preserve"> </w:t>
      </w:r>
      <w:r>
        <w:rPr>
          <w:rFonts w:eastAsia="Arial"/>
        </w:rPr>
        <w:t>(</w:t>
      </w:r>
      <w:r>
        <w:rPr>
          <w:rFonts w:eastAsia="Arial"/>
          <w:spacing w:val="-1"/>
        </w:rPr>
        <w:t>S</w:t>
      </w:r>
      <w:r>
        <w:rPr>
          <w:rFonts w:eastAsia="Arial"/>
          <w:spacing w:val="-4"/>
        </w:rPr>
        <w:t>D</w:t>
      </w:r>
      <w:r>
        <w:rPr>
          <w:rFonts w:eastAsia="Arial"/>
        </w:rPr>
        <w:t>I</w:t>
      </w:r>
      <w:r>
        <w:rPr>
          <w:rFonts w:eastAsia="Arial"/>
          <w:spacing w:val="-2"/>
        </w:rPr>
        <w:t>)</w:t>
      </w:r>
      <w:r>
        <w:rPr>
          <w:rFonts w:eastAsia="Arial"/>
        </w:rPr>
        <w:t>.</w:t>
      </w:r>
      <w:r>
        <w:rPr>
          <w:rFonts w:eastAsia="Arial"/>
          <w:spacing w:val="2"/>
        </w:rPr>
        <w:t xml:space="preserve"> </w:t>
      </w:r>
      <w:r>
        <w:rPr>
          <w:rFonts w:eastAsia="Arial"/>
          <w:b/>
          <w:bCs/>
          <w:i/>
        </w:rPr>
        <w:t>T</w:t>
      </w:r>
      <w:r>
        <w:rPr>
          <w:rFonts w:eastAsia="Arial"/>
          <w:b/>
          <w:bCs/>
          <w:i/>
          <w:spacing w:val="-1"/>
        </w:rPr>
        <w:t>e</w:t>
      </w:r>
      <w:r>
        <w:rPr>
          <w:rFonts w:eastAsia="Arial"/>
          <w:b/>
          <w:bCs/>
          <w:i/>
        </w:rPr>
        <w:t>a</w:t>
      </w:r>
      <w:r>
        <w:rPr>
          <w:rFonts w:eastAsia="Arial"/>
          <w:b/>
          <w:bCs/>
          <w:i/>
          <w:spacing w:val="-1"/>
        </w:rPr>
        <w:t>c</w:t>
      </w:r>
      <w:r>
        <w:rPr>
          <w:rFonts w:eastAsia="Arial"/>
          <w:b/>
          <w:bCs/>
          <w:i/>
        </w:rPr>
        <w:t>h</w:t>
      </w:r>
      <w:r>
        <w:rPr>
          <w:rFonts w:eastAsia="Arial"/>
          <w:b/>
          <w:bCs/>
          <w:i/>
          <w:spacing w:val="-1"/>
        </w:rPr>
        <w:t>e</w:t>
      </w:r>
      <w:r>
        <w:rPr>
          <w:rFonts w:eastAsia="Arial"/>
          <w:b/>
          <w:bCs/>
          <w:i/>
          <w:spacing w:val="-3"/>
        </w:rPr>
        <w:t>r</w:t>
      </w:r>
      <w:r>
        <w:rPr>
          <w:rFonts w:eastAsia="Arial"/>
          <w:b/>
          <w:bCs/>
          <w:i/>
        </w:rPr>
        <w:t>s are</w:t>
      </w:r>
      <w:r>
        <w:rPr>
          <w:rFonts w:eastAsia="Arial"/>
          <w:b/>
          <w:bCs/>
          <w:i/>
          <w:spacing w:val="-2"/>
        </w:rPr>
        <w:t xml:space="preserve"> </w:t>
      </w:r>
      <w:r>
        <w:rPr>
          <w:rFonts w:eastAsia="Arial"/>
          <w:b/>
          <w:bCs/>
          <w:i/>
        </w:rPr>
        <w:t>req</w:t>
      </w:r>
      <w:r>
        <w:rPr>
          <w:rFonts w:eastAsia="Arial"/>
          <w:b/>
          <w:bCs/>
          <w:i/>
          <w:spacing w:val="-1"/>
        </w:rPr>
        <w:t>u</w:t>
      </w:r>
      <w:r>
        <w:rPr>
          <w:rFonts w:eastAsia="Arial"/>
          <w:b/>
          <w:bCs/>
          <w:i/>
          <w:spacing w:val="-2"/>
        </w:rPr>
        <w:t>i</w:t>
      </w:r>
      <w:r>
        <w:rPr>
          <w:rFonts w:eastAsia="Arial"/>
          <w:b/>
          <w:bCs/>
          <w:i/>
        </w:rPr>
        <w:t>red by</w:t>
      </w:r>
      <w:r>
        <w:rPr>
          <w:rFonts w:eastAsia="Arial"/>
          <w:b/>
          <w:bCs/>
          <w:i/>
          <w:spacing w:val="-2"/>
        </w:rPr>
        <w:t xml:space="preserve"> </w:t>
      </w:r>
      <w:r>
        <w:rPr>
          <w:rFonts w:eastAsia="Arial"/>
          <w:b/>
          <w:bCs/>
          <w:i/>
        </w:rPr>
        <w:t>l</w:t>
      </w:r>
      <w:r>
        <w:rPr>
          <w:rFonts w:eastAsia="Arial"/>
          <w:b/>
          <w:bCs/>
          <w:i/>
          <w:spacing w:val="-3"/>
        </w:rPr>
        <w:t>a</w:t>
      </w:r>
      <w:r>
        <w:rPr>
          <w:rFonts w:eastAsia="Arial"/>
          <w:b/>
          <w:bCs/>
          <w:i/>
        </w:rPr>
        <w:t>w</w:t>
      </w:r>
      <w:r>
        <w:rPr>
          <w:rFonts w:eastAsia="Arial"/>
          <w:b/>
          <w:bCs/>
          <w:i/>
          <w:spacing w:val="-1"/>
        </w:rPr>
        <w:t xml:space="preserve"> </w:t>
      </w:r>
      <w:r>
        <w:rPr>
          <w:rFonts w:eastAsia="Arial"/>
          <w:b/>
          <w:bCs/>
          <w:i/>
          <w:spacing w:val="-2"/>
        </w:rPr>
        <w:t>t</w:t>
      </w:r>
      <w:r>
        <w:rPr>
          <w:rFonts w:eastAsia="Arial"/>
          <w:b/>
          <w:bCs/>
          <w:i/>
        </w:rPr>
        <w:t>o ma</w:t>
      </w:r>
      <w:r>
        <w:rPr>
          <w:rFonts w:eastAsia="Arial"/>
          <w:b/>
          <w:bCs/>
          <w:i/>
          <w:spacing w:val="-1"/>
        </w:rPr>
        <w:t>k</w:t>
      </w:r>
      <w:r>
        <w:rPr>
          <w:rFonts w:eastAsia="Arial"/>
          <w:b/>
          <w:bCs/>
          <w:i/>
        </w:rPr>
        <w:t>e</w:t>
      </w:r>
      <w:r>
        <w:rPr>
          <w:rFonts w:eastAsia="Arial"/>
          <w:b/>
          <w:bCs/>
          <w:i/>
          <w:spacing w:val="-2"/>
        </w:rPr>
        <w:t xml:space="preserve"> </w:t>
      </w:r>
      <w:r>
        <w:rPr>
          <w:rFonts w:eastAsia="Arial"/>
          <w:b/>
          <w:bCs/>
          <w:i/>
        </w:rPr>
        <w:t>a</w:t>
      </w:r>
      <w:r>
        <w:rPr>
          <w:rFonts w:eastAsia="Arial"/>
          <w:b/>
          <w:bCs/>
          <w:i/>
          <w:spacing w:val="-2"/>
        </w:rPr>
        <w:t>l</w:t>
      </w:r>
      <w:r>
        <w:rPr>
          <w:rFonts w:eastAsia="Arial"/>
          <w:b/>
          <w:bCs/>
          <w:i/>
        </w:rPr>
        <w:t>l reas</w:t>
      </w:r>
      <w:r>
        <w:rPr>
          <w:rFonts w:eastAsia="Arial"/>
          <w:b/>
          <w:bCs/>
          <w:i/>
          <w:spacing w:val="-2"/>
        </w:rPr>
        <w:t>o</w:t>
      </w:r>
      <w:r>
        <w:rPr>
          <w:rFonts w:eastAsia="Arial"/>
          <w:b/>
          <w:bCs/>
          <w:i/>
        </w:rPr>
        <w:t>n</w:t>
      </w:r>
      <w:r>
        <w:rPr>
          <w:rFonts w:eastAsia="Arial"/>
          <w:b/>
          <w:bCs/>
          <w:i/>
          <w:spacing w:val="-1"/>
        </w:rPr>
        <w:t>a</w:t>
      </w:r>
      <w:r>
        <w:rPr>
          <w:rFonts w:eastAsia="Arial"/>
          <w:b/>
          <w:bCs/>
          <w:i/>
        </w:rPr>
        <w:t>ble</w:t>
      </w:r>
      <w:r>
        <w:rPr>
          <w:rFonts w:eastAsia="Arial"/>
          <w:b/>
          <w:bCs/>
          <w:i/>
          <w:spacing w:val="1"/>
        </w:rPr>
        <w:t xml:space="preserve"> </w:t>
      </w:r>
      <w:r>
        <w:rPr>
          <w:rFonts w:eastAsia="Arial"/>
          <w:b/>
          <w:bCs/>
          <w:i/>
          <w:spacing w:val="-1"/>
        </w:rPr>
        <w:t>a</w:t>
      </w:r>
      <w:r>
        <w:rPr>
          <w:rFonts w:eastAsia="Arial"/>
          <w:b/>
          <w:bCs/>
          <w:i/>
          <w:spacing w:val="-3"/>
        </w:rPr>
        <w:t>c</w:t>
      </w:r>
      <w:r>
        <w:rPr>
          <w:rFonts w:eastAsia="Arial"/>
          <w:b/>
          <w:bCs/>
          <w:i/>
        </w:rPr>
        <w:t>c</w:t>
      </w:r>
      <w:r>
        <w:rPr>
          <w:rFonts w:eastAsia="Arial"/>
          <w:b/>
          <w:bCs/>
          <w:i/>
          <w:spacing w:val="-1"/>
        </w:rPr>
        <w:t>o</w:t>
      </w:r>
      <w:r>
        <w:rPr>
          <w:rFonts w:eastAsia="Arial"/>
          <w:b/>
          <w:bCs/>
          <w:i/>
        </w:rPr>
        <w:t>mmo</w:t>
      </w:r>
      <w:r>
        <w:rPr>
          <w:rFonts w:eastAsia="Arial"/>
          <w:b/>
          <w:bCs/>
          <w:i/>
          <w:spacing w:val="-4"/>
        </w:rPr>
        <w:t>d</w:t>
      </w:r>
      <w:r>
        <w:rPr>
          <w:rFonts w:eastAsia="Arial"/>
          <w:b/>
          <w:bCs/>
          <w:i/>
        </w:rPr>
        <w:t>at</w:t>
      </w:r>
      <w:r>
        <w:rPr>
          <w:rFonts w:eastAsia="Arial"/>
          <w:b/>
          <w:bCs/>
          <w:i/>
          <w:spacing w:val="1"/>
        </w:rPr>
        <w:t>i</w:t>
      </w:r>
      <w:r>
        <w:rPr>
          <w:rFonts w:eastAsia="Arial"/>
          <w:b/>
          <w:bCs/>
          <w:i/>
        </w:rPr>
        <w:t>o</w:t>
      </w:r>
      <w:r>
        <w:rPr>
          <w:rFonts w:eastAsia="Arial"/>
          <w:b/>
          <w:bCs/>
          <w:i/>
          <w:spacing w:val="-2"/>
        </w:rPr>
        <w:t>n</w:t>
      </w:r>
      <w:r>
        <w:rPr>
          <w:rFonts w:eastAsia="Arial"/>
          <w:b/>
          <w:bCs/>
          <w:i/>
        </w:rPr>
        <w:t>s</w:t>
      </w:r>
      <w:r>
        <w:rPr>
          <w:rFonts w:eastAsia="Arial"/>
          <w:b/>
          <w:bCs/>
          <w:i/>
          <w:spacing w:val="-2"/>
        </w:rPr>
        <w:t xml:space="preserve"> </w:t>
      </w:r>
      <w:r>
        <w:rPr>
          <w:rFonts w:eastAsia="Arial"/>
          <w:b/>
          <w:bCs/>
          <w:i/>
        </w:rPr>
        <w:t>to</w:t>
      </w:r>
      <w:r>
        <w:rPr>
          <w:rFonts w:eastAsia="Arial"/>
          <w:b/>
          <w:bCs/>
          <w:i/>
          <w:spacing w:val="-2"/>
        </w:rPr>
        <w:t xml:space="preserve"> </w:t>
      </w:r>
      <w:r>
        <w:rPr>
          <w:rFonts w:eastAsia="Arial"/>
          <w:b/>
          <w:bCs/>
          <w:i/>
        </w:rPr>
        <w:t>me</w:t>
      </w:r>
      <w:r>
        <w:rPr>
          <w:rFonts w:eastAsia="Arial"/>
          <w:b/>
          <w:bCs/>
          <w:i/>
          <w:spacing w:val="-3"/>
        </w:rPr>
        <w:t>e</w:t>
      </w:r>
      <w:r>
        <w:rPr>
          <w:rFonts w:eastAsia="Arial"/>
          <w:b/>
          <w:bCs/>
          <w:i/>
        </w:rPr>
        <w:t>t</w:t>
      </w:r>
      <w:r>
        <w:rPr>
          <w:rFonts w:eastAsia="Arial"/>
          <w:b/>
          <w:bCs/>
          <w:i/>
          <w:spacing w:val="-1"/>
        </w:rPr>
        <w:t xml:space="preserve"> </w:t>
      </w:r>
      <w:r>
        <w:rPr>
          <w:rFonts w:eastAsia="Arial"/>
          <w:b/>
          <w:bCs/>
          <w:i/>
        </w:rPr>
        <w:t>the</w:t>
      </w:r>
      <w:r>
        <w:rPr>
          <w:rFonts w:eastAsia="Arial"/>
          <w:b/>
          <w:bCs/>
          <w:i/>
          <w:spacing w:val="-2"/>
        </w:rPr>
        <w:t xml:space="preserve"> </w:t>
      </w:r>
      <w:r>
        <w:rPr>
          <w:rFonts w:eastAsia="Arial"/>
          <w:b/>
          <w:bCs/>
          <w:i/>
        </w:rPr>
        <w:t>I</w:t>
      </w:r>
      <w:r>
        <w:rPr>
          <w:rFonts w:eastAsia="Arial"/>
          <w:b/>
          <w:bCs/>
          <w:i/>
          <w:spacing w:val="-1"/>
        </w:rPr>
        <w:t>E</w:t>
      </w:r>
      <w:r>
        <w:rPr>
          <w:rFonts w:eastAsia="Arial"/>
          <w:b/>
          <w:bCs/>
          <w:i/>
        </w:rPr>
        <w:t>P</w:t>
      </w:r>
      <w:r>
        <w:rPr>
          <w:rFonts w:eastAsia="Arial"/>
          <w:b/>
          <w:bCs/>
          <w:i/>
          <w:spacing w:val="-2"/>
        </w:rPr>
        <w:t xml:space="preserve"> </w:t>
      </w:r>
      <w:r>
        <w:rPr>
          <w:rFonts w:eastAsia="Arial"/>
          <w:b/>
          <w:bCs/>
          <w:i/>
        </w:rPr>
        <w:t>a</w:t>
      </w:r>
      <w:r>
        <w:rPr>
          <w:rFonts w:eastAsia="Arial"/>
          <w:b/>
          <w:bCs/>
          <w:i/>
          <w:spacing w:val="-1"/>
        </w:rPr>
        <w:t>n</w:t>
      </w:r>
      <w:r>
        <w:rPr>
          <w:rFonts w:eastAsia="Arial"/>
          <w:b/>
          <w:bCs/>
          <w:i/>
        </w:rPr>
        <w:t>d S</w:t>
      </w:r>
      <w:r>
        <w:rPr>
          <w:rFonts w:eastAsia="Arial"/>
          <w:b/>
          <w:bCs/>
          <w:i/>
          <w:spacing w:val="-2"/>
        </w:rPr>
        <w:t>D</w:t>
      </w:r>
      <w:r>
        <w:rPr>
          <w:rFonts w:eastAsia="Arial"/>
          <w:b/>
          <w:bCs/>
          <w:i/>
        </w:rPr>
        <w:t>I</w:t>
      </w:r>
      <w:r>
        <w:rPr>
          <w:rFonts w:eastAsia="Arial"/>
          <w:b/>
          <w:bCs/>
          <w:i/>
          <w:spacing w:val="-3"/>
        </w:rPr>
        <w:t>…</w:t>
      </w:r>
      <w:r>
        <w:rPr>
          <w:rFonts w:eastAsia="Arial"/>
          <w:b/>
          <w:bCs/>
          <w:i/>
        </w:rPr>
        <w:t>this</w:t>
      </w:r>
      <w:r>
        <w:rPr>
          <w:rFonts w:eastAsia="Arial"/>
          <w:b/>
          <w:bCs/>
          <w:i/>
          <w:spacing w:val="-2"/>
        </w:rPr>
        <w:t xml:space="preserve"> </w:t>
      </w:r>
      <w:r>
        <w:rPr>
          <w:rFonts w:eastAsia="Arial"/>
          <w:b/>
          <w:bCs/>
          <w:i/>
        </w:rPr>
        <w:t>is</w:t>
      </w:r>
      <w:r>
        <w:rPr>
          <w:rFonts w:eastAsia="Arial"/>
          <w:b/>
          <w:bCs/>
          <w:i/>
          <w:spacing w:val="-2"/>
        </w:rPr>
        <w:t xml:space="preserve"> N</w:t>
      </w:r>
      <w:r>
        <w:rPr>
          <w:rFonts w:eastAsia="Arial"/>
          <w:b/>
          <w:bCs/>
          <w:i/>
        </w:rPr>
        <w:t>OT</w:t>
      </w:r>
      <w:r>
        <w:rPr>
          <w:rFonts w:eastAsia="Arial"/>
          <w:b/>
          <w:bCs/>
          <w:i/>
          <w:spacing w:val="-2"/>
        </w:rPr>
        <w:t xml:space="preserve"> </w:t>
      </w:r>
      <w:r>
        <w:rPr>
          <w:rFonts w:eastAsia="Arial"/>
          <w:b/>
          <w:bCs/>
          <w:i/>
          <w:spacing w:val="-3"/>
        </w:rPr>
        <w:t>a</w:t>
      </w:r>
      <w:r>
        <w:rPr>
          <w:rFonts w:eastAsia="Arial"/>
          <w:b/>
          <w:bCs/>
          <w:i/>
        </w:rPr>
        <w:t>n op</w:t>
      </w:r>
      <w:r>
        <w:rPr>
          <w:rFonts w:eastAsia="Arial"/>
          <w:b/>
          <w:bCs/>
          <w:i/>
          <w:spacing w:val="-2"/>
        </w:rPr>
        <w:t>t</w:t>
      </w:r>
      <w:r>
        <w:rPr>
          <w:rFonts w:eastAsia="Arial"/>
          <w:b/>
          <w:bCs/>
          <w:i/>
        </w:rPr>
        <w:t>io</w:t>
      </w:r>
      <w:r>
        <w:rPr>
          <w:rFonts w:eastAsia="Arial"/>
          <w:b/>
          <w:bCs/>
          <w:i/>
          <w:spacing w:val="-2"/>
        </w:rPr>
        <w:t>n</w:t>
      </w:r>
      <w:r>
        <w:rPr>
          <w:rFonts w:eastAsia="Arial"/>
          <w:b/>
          <w:bCs/>
          <w:i/>
        </w:rPr>
        <w:t>.</w:t>
      </w:r>
    </w:p>
    <w:p w14:paraId="599E2CBA" w14:textId="77777777" w:rsidR="006516F5" w:rsidRDefault="006516F5" w:rsidP="006516F5">
      <w:pPr>
        <w:spacing w:line="280" w:lineRule="exact"/>
        <w:rPr>
          <w:sz w:val="28"/>
          <w:szCs w:val="28"/>
        </w:rPr>
      </w:pPr>
    </w:p>
    <w:p w14:paraId="2426B20A" w14:textId="77777777" w:rsidR="006516F5" w:rsidRDefault="006516F5" w:rsidP="0009146A">
      <w:pPr>
        <w:pStyle w:val="Heading3"/>
      </w:pPr>
      <w:bookmarkStart w:id="122" w:name="_Toc1307629"/>
      <w:r>
        <w:t>Standard</w:t>
      </w:r>
      <w:r>
        <w:rPr>
          <w:spacing w:val="-21"/>
        </w:rPr>
        <w:t xml:space="preserve"> </w:t>
      </w:r>
      <w:r>
        <w:rPr>
          <w:spacing w:val="-8"/>
        </w:rPr>
        <w:t>A</w:t>
      </w:r>
      <w:r>
        <w:t>ccommo</w:t>
      </w:r>
      <w:r>
        <w:rPr>
          <w:spacing w:val="1"/>
        </w:rPr>
        <w:t>d</w:t>
      </w:r>
      <w:r>
        <w:t>ations</w:t>
      </w:r>
      <w:bookmarkEnd w:id="122"/>
    </w:p>
    <w:p w14:paraId="7B88F4A2" w14:textId="77777777" w:rsidR="0009146A" w:rsidRPr="0009146A" w:rsidRDefault="0009146A" w:rsidP="0009146A"/>
    <w:p w14:paraId="501DE43C" w14:textId="77777777" w:rsidR="0009146A" w:rsidRPr="0009146A" w:rsidRDefault="0009146A" w:rsidP="007A1464">
      <w:pPr>
        <w:pStyle w:val="ListParagraph"/>
        <w:numPr>
          <w:ilvl w:val="0"/>
          <w:numId w:val="108"/>
        </w:numPr>
        <w:rPr>
          <w:b/>
          <w:sz w:val="24"/>
          <w:szCs w:val="24"/>
        </w:rPr>
      </w:pPr>
      <w:r w:rsidRPr="0009146A">
        <w:rPr>
          <w:b/>
          <w:sz w:val="24"/>
          <w:szCs w:val="24"/>
        </w:rPr>
        <w:t>Timing Assessments:</w:t>
      </w:r>
    </w:p>
    <w:p w14:paraId="25C9B587" w14:textId="77777777" w:rsidR="0009146A" w:rsidRPr="0009146A" w:rsidRDefault="0009146A" w:rsidP="0009146A">
      <w:pPr>
        <w:pStyle w:val="ListParagraph"/>
        <w:ind w:left="720"/>
        <w:rPr>
          <w:sz w:val="24"/>
          <w:szCs w:val="24"/>
        </w:rPr>
      </w:pPr>
    </w:p>
    <w:p w14:paraId="4645CCD1" w14:textId="77777777" w:rsidR="006516F5" w:rsidRPr="0009146A" w:rsidRDefault="006516F5" w:rsidP="007A1464">
      <w:pPr>
        <w:pStyle w:val="ListParagraph"/>
        <w:numPr>
          <w:ilvl w:val="0"/>
          <w:numId w:val="109"/>
        </w:numPr>
        <w:ind w:left="1080"/>
        <w:rPr>
          <w:sz w:val="24"/>
          <w:szCs w:val="24"/>
        </w:rPr>
      </w:pPr>
      <w:r w:rsidRPr="0009146A">
        <w:rPr>
          <w:spacing w:val="-1"/>
          <w:sz w:val="24"/>
          <w:szCs w:val="24"/>
        </w:rPr>
        <w:t>A</w:t>
      </w:r>
      <w:r w:rsidRPr="0009146A">
        <w:rPr>
          <w:sz w:val="24"/>
          <w:szCs w:val="24"/>
        </w:rPr>
        <w:t>dmi</w:t>
      </w:r>
      <w:r w:rsidRPr="0009146A">
        <w:rPr>
          <w:spacing w:val="-1"/>
          <w:sz w:val="24"/>
          <w:szCs w:val="24"/>
        </w:rPr>
        <w:t>n</w:t>
      </w:r>
      <w:r w:rsidRPr="0009146A">
        <w:rPr>
          <w:spacing w:val="-2"/>
          <w:sz w:val="24"/>
          <w:szCs w:val="24"/>
        </w:rPr>
        <w:t>i</w:t>
      </w:r>
      <w:r w:rsidRPr="0009146A">
        <w:rPr>
          <w:sz w:val="24"/>
          <w:szCs w:val="24"/>
        </w:rPr>
        <w:t>st</w:t>
      </w:r>
      <w:r w:rsidRPr="0009146A">
        <w:rPr>
          <w:spacing w:val="-3"/>
          <w:sz w:val="24"/>
          <w:szCs w:val="24"/>
        </w:rPr>
        <w:t>e</w:t>
      </w:r>
      <w:r w:rsidRPr="0009146A">
        <w:rPr>
          <w:sz w:val="24"/>
          <w:szCs w:val="24"/>
        </w:rPr>
        <w:t>r</w:t>
      </w:r>
      <w:r w:rsidRPr="0009146A">
        <w:rPr>
          <w:spacing w:val="-1"/>
          <w:sz w:val="24"/>
          <w:szCs w:val="24"/>
        </w:rPr>
        <w:t xml:space="preserve"> </w:t>
      </w:r>
      <w:r w:rsidRPr="0009146A">
        <w:rPr>
          <w:sz w:val="24"/>
          <w:szCs w:val="24"/>
        </w:rPr>
        <w:t>test</w:t>
      </w:r>
      <w:r w:rsidRPr="0009146A">
        <w:rPr>
          <w:spacing w:val="-1"/>
          <w:sz w:val="24"/>
          <w:szCs w:val="24"/>
        </w:rPr>
        <w:t xml:space="preserve"> </w:t>
      </w:r>
      <w:r w:rsidRPr="0009146A">
        <w:rPr>
          <w:spacing w:val="-2"/>
          <w:sz w:val="24"/>
          <w:szCs w:val="24"/>
        </w:rPr>
        <w:t>i</w:t>
      </w:r>
      <w:r w:rsidRPr="0009146A">
        <w:rPr>
          <w:sz w:val="24"/>
          <w:szCs w:val="24"/>
        </w:rPr>
        <w:t>n sh</w:t>
      </w:r>
      <w:r w:rsidRPr="0009146A">
        <w:rPr>
          <w:spacing w:val="-3"/>
          <w:sz w:val="24"/>
          <w:szCs w:val="24"/>
        </w:rPr>
        <w:t>o</w:t>
      </w:r>
      <w:r w:rsidRPr="0009146A">
        <w:rPr>
          <w:sz w:val="24"/>
          <w:szCs w:val="24"/>
        </w:rPr>
        <w:t>rt</w:t>
      </w:r>
      <w:r w:rsidRPr="0009146A">
        <w:rPr>
          <w:spacing w:val="-1"/>
          <w:sz w:val="24"/>
          <w:szCs w:val="24"/>
        </w:rPr>
        <w:t xml:space="preserve"> </w:t>
      </w:r>
      <w:r w:rsidRPr="0009146A">
        <w:rPr>
          <w:sz w:val="24"/>
          <w:szCs w:val="24"/>
        </w:rPr>
        <w:t>p</w:t>
      </w:r>
      <w:r w:rsidRPr="0009146A">
        <w:rPr>
          <w:spacing w:val="-1"/>
          <w:sz w:val="24"/>
          <w:szCs w:val="24"/>
        </w:rPr>
        <w:t>e</w:t>
      </w:r>
      <w:r w:rsidRPr="0009146A">
        <w:rPr>
          <w:sz w:val="24"/>
          <w:szCs w:val="24"/>
        </w:rPr>
        <w:t>r</w:t>
      </w:r>
      <w:r w:rsidRPr="0009146A">
        <w:rPr>
          <w:spacing w:val="-2"/>
          <w:sz w:val="24"/>
          <w:szCs w:val="24"/>
        </w:rPr>
        <w:t>i</w:t>
      </w:r>
      <w:r w:rsidRPr="0009146A">
        <w:rPr>
          <w:sz w:val="24"/>
          <w:szCs w:val="24"/>
        </w:rPr>
        <w:t>o</w:t>
      </w:r>
      <w:r w:rsidRPr="0009146A">
        <w:rPr>
          <w:spacing w:val="-1"/>
          <w:sz w:val="24"/>
          <w:szCs w:val="24"/>
        </w:rPr>
        <w:t>d</w:t>
      </w:r>
      <w:r w:rsidRPr="0009146A">
        <w:rPr>
          <w:sz w:val="24"/>
          <w:szCs w:val="24"/>
        </w:rPr>
        <w:t>s</w:t>
      </w:r>
    </w:p>
    <w:p w14:paraId="7ECF406B" w14:textId="77777777" w:rsidR="006516F5" w:rsidRPr="0009146A" w:rsidRDefault="006516F5" w:rsidP="0009146A">
      <w:pPr>
        <w:ind w:left="1080" w:hanging="360"/>
        <w:rPr>
          <w:szCs w:val="24"/>
        </w:rPr>
      </w:pPr>
    </w:p>
    <w:p w14:paraId="6FE7488C" w14:textId="77777777" w:rsidR="006516F5" w:rsidRPr="0009146A" w:rsidRDefault="006516F5" w:rsidP="007A1464">
      <w:pPr>
        <w:pStyle w:val="ListParagraph"/>
        <w:numPr>
          <w:ilvl w:val="0"/>
          <w:numId w:val="109"/>
        </w:numPr>
        <w:ind w:left="1080"/>
        <w:rPr>
          <w:sz w:val="24"/>
          <w:szCs w:val="24"/>
        </w:rPr>
      </w:pPr>
      <w:r w:rsidRPr="0009146A">
        <w:rPr>
          <w:spacing w:val="-1"/>
          <w:sz w:val="24"/>
          <w:szCs w:val="24"/>
        </w:rPr>
        <w:t>A</w:t>
      </w:r>
      <w:r w:rsidRPr="0009146A">
        <w:rPr>
          <w:sz w:val="24"/>
          <w:szCs w:val="24"/>
        </w:rPr>
        <w:t>dmi</w:t>
      </w:r>
      <w:r w:rsidRPr="0009146A">
        <w:rPr>
          <w:spacing w:val="-1"/>
          <w:sz w:val="24"/>
          <w:szCs w:val="24"/>
        </w:rPr>
        <w:t>n</w:t>
      </w:r>
      <w:r w:rsidRPr="0009146A">
        <w:rPr>
          <w:spacing w:val="-2"/>
          <w:sz w:val="24"/>
          <w:szCs w:val="24"/>
        </w:rPr>
        <w:t>i</w:t>
      </w:r>
      <w:r w:rsidRPr="0009146A">
        <w:rPr>
          <w:sz w:val="24"/>
          <w:szCs w:val="24"/>
        </w:rPr>
        <w:t>st</w:t>
      </w:r>
      <w:r w:rsidRPr="0009146A">
        <w:rPr>
          <w:spacing w:val="-3"/>
          <w:sz w:val="24"/>
          <w:szCs w:val="24"/>
        </w:rPr>
        <w:t>e</w:t>
      </w:r>
      <w:r w:rsidRPr="0009146A">
        <w:rPr>
          <w:sz w:val="24"/>
          <w:szCs w:val="24"/>
        </w:rPr>
        <w:t>r</w:t>
      </w:r>
      <w:r w:rsidRPr="0009146A">
        <w:rPr>
          <w:spacing w:val="-1"/>
          <w:sz w:val="24"/>
          <w:szCs w:val="24"/>
        </w:rPr>
        <w:t xml:space="preserve"> </w:t>
      </w:r>
      <w:r w:rsidRPr="0009146A">
        <w:rPr>
          <w:sz w:val="24"/>
          <w:szCs w:val="24"/>
        </w:rPr>
        <w:t>test</w:t>
      </w:r>
      <w:r w:rsidRPr="0009146A">
        <w:rPr>
          <w:spacing w:val="-1"/>
          <w:sz w:val="24"/>
          <w:szCs w:val="24"/>
        </w:rPr>
        <w:t xml:space="preserve"> </w:t>
      </w:r>
      <w:r w:rsidRPr="0009146A">
        <w:rPr>
          <w:sz w:val="24"/>
          <w:szCs w:val="24"/>
        </w:rPr>
        <w:t>at</w:t>
      </w:r>
      <w:r w:rsidRPr="0009146A">
        <w:rPr>
          <w:spacing w:val="-1"/>
          <w:sz w:val="24"/>
          <w:szCs w:val="24"/>
        </w:rPr>
        <w:t xml:space="preserve"> </w:t>
      </w:r>
      <w:r w:rsidRPr="0009146A">
        <w:rPr>
          <w:sz w:val="24"/>
          <w:szCs w:val="24"/>
        </w:rPr>
        <w:t>a</w:t>
      </w:r>
      <w:r w:rsidRPr="0009146A">
        <w:rPr>
          <w:spacing w:val="-2"/>
          <w:sz w:val="24"/>
          <w:szCs w:val="24"/>
        </w:rPr>
        <w:t xml:space="preserve"> </w:t>
      </w:r>
      <w:r w:rsidRPr="0009146A">
        <w:rPr>
          <w:spacing w:val="-3"/>
          <w:sz w:val="24"/>
          <w:szCs w:val="24"/>
        </w:rPr>
        <w:t>s</w:t>
      </w:r>
      <w:r w:rsidRPr="0009146A">
        <w:rPr>
          <w:sz w:val="24"/>
          <w:szCs w:val="24"/>
        </w:rPr>
        <w:t>p</w:t>
      </w:r>
      <w:r w:rsidRPr="0009146A">
        <w:rPr>
          <w:spacing w:val="-1"/>
          <w:sz w:val="24"/>
          <w:szCs w:val="24"/>
        </w:rPr>
        <w:t>e</w:t>
      </w:r>
      <w:r w:rsidRPr="0009146A">
        <w:rPr>
          <w:sz w:val="24"/>
          <w:szCs w:val="24"/>
        </w:rPr>
        <w:t>c</w:t>
      </w:r>
      <w:r w:rsidRPr="0009146A">
        <w:rPr>
          <w:spacing w:val="-2"/>
          <w:sz w:val="24"/>
          <w:szCs w:val="24"/>
        </w:rPr>
        <w:t>i</w:t>
      </w:r>
      <w:r w:rsidRPr="0009146A">
        <w:rPr>
          <w:spacing w:val="3"/>
          <w:sz w:val="24"/>
          <w:szCs w:val="24"/>
        </w:rPr>
        <w:t>f</w:t>
      </w:r>
      <w:r w:rsidRPr="0009146A">
        <w:rPr>
          <w:spacing w:val="-2"/>
          <w:sz w:val="24"/>
          <w:szCs w:val="24"/>
        </w:rPr>
        <w:t>i</w:t>
      </w:r>
      <w:r w:rsidRPr="0009146A">
        <w:rPr>
          <w:sz w:val="24"/>
          <w:szCs w:val="24"/>
        </w:rPr>
        <w:t>c</w:t>
      </w:r>
      <w:r w:rsidRPr="0009146A">
        <w:rPr>
          <w:spacing w:val="-2"/>
          <w:sz w:val="24"/>
          <w:szCs w:val="24"/>
        </w:rPr>
        <w:t xml:space="preserve"> </w:t>
      </w:r>
      <w:r w:rsidRPr="0009146A">
        <w:rPr>
          <w:sz w:val="24"/>
          <w:szCs w:val="24"/>
        </w:rPr>
        <w:t>t</w:t>
      </w:r>
      <w:r w:rsidRPr="0009146A">
        <w:rPr>
          <w:spacing w:val="-2"/>
          <w:sz w:val="24"/>
          <w:szCs w:val="24"/>
        </w:rPr>
        <w:t>i</w:t>
      </w:r>
      <w:r w:rsidRPr="0009146A">
        <w:rPr>
          <w:sz w:val="24"/>
          <w:szCs w:val="24"/>
        </w:rPr>
        <w:t>me</w:t>
      </w:r>
      <w:r w:rsidRPr="0009146A">
        <w:rPr>
          <w:spacing w:val="-2"/>
          <w:sz w:val="24"/>
          <w:szCs w:val="24"/>
        </w:rPr>
        <w:t xml:space="preserve"> </w:t>
      </w:r>
      <w:r w:rsidRPr="0009146A">
        <w:rPr>
          <w:spacing w:val="-3"/>
          <w:sz w:val="24"/>
          <w:szCs w:val="24"/>
        </w:rPr>
        <w:t>o</w:t>
      </w:r>
      <w:r w:rsidRPr="0009146A">
        <w:rPr>
          <w:sz w:val="24"/>
          <w:szCs w:val="24"/>
        </w:rPr>
        <w:t>f</w:t>
      </w:r>
      <w:r w:rsidRPr="0009146A">
        <w:rPr>
          <w:spacing w:val="2"/>
          <w:sz w:val="24"/>
          <w:szCs w:val="24"/>
        </w:rPr>
        <w:t xml:space="preserve"> </w:t>
      </w:r>
      <w:r w:rsidRPr="0009146A">
        <w:rPr>
          <w:sz w:val="24"/>
          <w:szCs w:val="24"/>
        </w:rPr>
        <w:t>d</w:t>
      </w:r>
      <w:r w:rsidRPr="0009146A">
        <w:rPr>
          <w:spacing w:val="-1"/>
          <w:sz w:val="24"/>
          <w:szCs w:val="24"/>
        </w:rPr>
        <w:t>a</w:t>
      </w:r>
      <w:r w:rsidRPr="0009146A">
        <w:rPr>
          <w:sz w:val="24"/>
          <w:szCs w:val="24"/>
        </w:rPr>
        <w:t>y</w:t>
      </w:r>
    </w:p>
    <w:p w14:paraId="16D7107B" w14:textId="77777777" w:rsidR="006516F5" w:rsidRPr="0009146A" w:rsidRDefault="006516F5" w:rsidP="0009146A">
      <w:pPr>
        <w:spacing w:before="20" w:line="260" w:lineRule="exact"/>
        <w:ind w:left="720" w:hanging="450"/>
        <w:rPr>
          <w:szCs w:val="24"/>
        </w:rPr>
      </w:pPr>
    </w:p>
    <w:p w14:paraId="53A00EA2" w14:textId="77777777" w:rsidR="006516F5" w:rsidRPr="0009146A" w:rsidRDefault="006516F5" w:rsidP="007A1464">
      <w:pPr>
        <w:widowControl w:val="0"/>
        <w:numPr>
          <w:ilvl w:val="0"/>
          <w:numId w:val="108"/>
        </w:numPr>
        <w:tabs>
          <w:tab w:val="left" w:pos="347"/>
        </w:tabs>
        <w:spacing w:after="0" w:line="240" w:lineRule="auto"/>
        <w:rPr>
          <w:rFonts w:eastAsia="Arial" w:cs="Arial"/>
          <w:szCs w:val="24"/>
        </w:rPr>
      </w:pPr>
      <w:r w:rsidRPr="0009146A">
        <w:rPr>
          <w:rFonts w:eastAsia="Arial" w:cs="Arial"/>
          <w:b/>
          <w:bCs/>
          <w:spacing w:val="-2"/>
          <w:szCs w:val="24"/>
        </w:rPr>
        <w:t>C</w:t>
      </w:r>
      <w:r w:rsidRPr="0009146A">
        <w:rPr>
          <w:rFonts w:eastAsia="Arial" w:cs="Arial"/>
          <w:b/>
          <w:bCs/>
          <w:szCs w:val="24"/>
        </w:rPr>
        <w:t>h</w:t>
      </w:r>
      <w:r w:rsidRPr="0009146A">
        <w:rPr>
          <w:rFonts w:eastAsia="Arial" w:cs="Arial"/>
          <w:b/>
          <w:bCs/>
          <w:spacing w:val="-1"/>
          <w:szCs w:val="24"/>
        </w:rPr>
        <w:t>a</w:t>
      </w:r>
      <w:r w:rsidRPr="0009146A">
        <w:rPr>
          <w:rFonts w:eastAsia="Arial" w:cs="Arial"/>
          <w:b/>
          <w:bCs/>
          <w:szCs w:val="24"/>
        </w:rPr>
        <w:t>n</w:t>
      </w:r>
      <w:r w:rsidRPr="0009146A">
        <w:rPr>
          <w:rFonts w:eastAsia="Arial" w:cs="Arial"/>
          <w:b/>
          <w:bCs/>
          <w:spacing w:val="-2"/>
          <w:szCs w:val="24"/>
        </w:rPr>
        <w:t>g</w:t>
      </w:r>
      <w:r w:rsidRPr="0009146A">
        <w:rPr>
          <w:rFonts w:eastAsia="Arial" w:cs="Arial"/>
          <w:b/>
          <w:bCs/>
          <w:szCs w:val="24"/>
        </w:rPr>
        <w:t>es</w:t>
      </w:r>
      <w:r w:rsidRPr="0009146A">
        <w:rPr>
          <w:rFonts w:eastAsia="Arial" w:cs="Arial"/>
          <w:b/>
          <w:bCs/>
          <w:spacing w:val="-2"/>
          <w:szCs w:val="24"/>
        </w:rPr>
        <w:t xml:space="preserve"> </w:t>
      </w:r>
      <w:r w:rsidRPr="0009146A">
        <w:rPr>
          <w:rFonts w:eastAsia="Arial" w:cs="Arial"/>
          <w:b/>
          <w:bCs/>
          <w:szCs w:val="24"/>
        </w:rPr>
        <w:t>in</w:t>
      </w:r>
      <w:r w:rsidRPr="0009146A">
        <w:rPr>
          <w:rFonts w:eastAsia="Arial" w:cs="Arial"/>
          <w:b/>
          <w:bCs/>
          <w:spacing w:val="-2"/>
          <w:szCs w:val="24"/>
        </w:rPr>
        <w:t xml:space="preserve"> </w:t>
      </w:r>
      <w:r w:rsidRPr="0009146A">
        <w:rPr>
          <w:rFonts w:eastAsia="Arial" w:cs="Arial"/>
          <w:b/>
          <w:bCs/>
          <w:szCs w:val="24"/>
        </w:rPr>
        <w:t>T</w:t>
      </w:r>
      <w:r w:rsidRPr="0009146A">
        <w:rPr>
          <w:rFonts w:eastAsia="Arial" w:cs="Arial"/>
          <w:b/>
          <w:bCs/>
          <w:spacing w:val="-1"/>
          <w:szCs w:val="24"/>
        </w:rPr>
        <w:t>e</w:t>
      </w:r>
      <w:r w:rsidRPr="0009146A">
        <w:rPr>
          <w:rFonts w:eastAsia="Arial" w:cs="Arial"/>
          <w:b/>
          <w:bCs/>
          <w:szCs w:val="24"/>
        </w:rPr>
        <w:t>st</w:t>
      </w:r>
      <w:r w:rsidRPr="0009146A">
        <w:rPr>
          <w:rFonts w:eastAsia="Arial" w:cs="Arial"/>
          <w:b/>
          <w:bCs/>
          <w:spacing w:val="-1"/>
          <w:szCs w:val="24"/>
        </w:rPr>
        <w:t xml:space="preserve"> S</w:t>
      </w:r>
      <w:r w:rsidRPr="0009146A">
        <w:rPr>
          <w:rFonts w:eastAsia="Arial" w:cs="Arial"/>
          <w:b/>
          <w:bCs/>
          <w:szCs w:val="24"/>
        </w:rPr>
        <w:t>et</w:t>
      </w:r>
      <w:r w:rsidRPr="0009146A">
        <w:rPr>
          <w:rFonts w:eastAsia="Arial" w:cs="Arial"/>
          <w:b/>
          <w:bCs/>
          <w:spacing w:val="-2"/>
          <w:szCs w:val="24"/>
        </w:rPr>
        <w:t>t</w:t>
      </w:r>
      <w:r w:rsidRPr="0009146A">
        <w:rPr>
          <w:rFonts w:eastAsia="Arial" w:cs="Arial"/>
          <w:b/>
          <w:bCs/>
          <w:szCs w:val="24"/>
        </w:rPr>
        <w:t>ing</w:t>
      </w:r>
      <w:r w:rsidR="00AE3372" w:rsidRPr="0009146A">
        <w:rPr>
          <w:rFonts w:eastAsia="Arial" w:cs="Arial"/>
          <w:b/>
          <w:bCs/>
          <w:szCs w:val="24"/>
        </w:rPr>
        <w:t>:</w:t>
      </w:r>
    </w:p>
    <w:p w14:paraId="3E5E2F6C" w14:textId="77777777" w:rsidR="006516F5" w:rsidRPr="0009146A" w:rsidRDefault="006516F5" w:rsidP="0009146A">
      <w:pPr>
        <w:spacing w:before="20" w:line="260" w:lineRule="exact"/>
        <w:ind w:left="720" w:hanging="450"/>
        <w:rPr>
          <w:szCs w:val="24"/>
        </w:rPr>
      </w:pPr>
    </w:p>
    <w:p w14:paraId="3E4E2285" w14:textId="77777777" w:rsidR="006516F5" w:rsidRPr="0009146A" w:rsidRDefault="006516F5" w:rsidP="007A1464">
      <w:pPr>
        <w:pStyle w:val="ListParagraph"/>
        <w:numPr>
          <w:ilvl w:val="0"/>
          <w:numId w:val="110"/>
        </w:numPr>
        <w:ind w:left="1080"/>
        <w:rPr>
          <w:sz w:val="24"/>
          <w:szCs w:val="24"/>
        </w:rPr>
      </w:pPr>
      <w:r w:rsidRPr="0009146A">
        <w:rPr>
          <w:spacing w:val="-1"/>
          <w:sz w:val="24"/>
          <w:szCs w:val="24"/>
        </w:rPr>
        <w:t>S</w:t>
      </w:r>
      <w:r w:rsidRPr="0009146A">
        <w:rPr>
          <w:sz w:val="24"/>
          <w:szCs w:val="24"/>
        </w:rPr>
        <w:t>ma</w:t>
      </w:r>
      <w:r w:rsidRPr="0009146A">
        <w:rPr>
          <w:spacing w:val="-2"/>
          <w:sz w:val="24"/>
          <w:szCs w:val="24"/>
        </w:rPr>
        <w:t>l</w:t>
      </w:r>
      <w:r w:rsidRPr="0009146A">
        <w:rPr>
          <w:sz w:val="24"/>
          <w:szCs w:val="24"/>
        </w:rPr>
        <w:t>l</w:t>
      </w:r>
      <w:r w:rsidRPr="0009146A">
        <w:rPr>
          <w:spacing w:val="-1"/>
          <w:sz w:val="24"/>
          <w:szCs w:val="24"/>
        </w:rPr>
        <w:t xml:space="preserve"> </w:t>
      </w:r>
      <w:r w:rsidRPr="0009146A">
        <w:rPr>
          <w:sz w:val="24"/>
          <w:szCs w:val="24"/>
        </w:rPr>
        <w:t>group</w:t>
      </w:r>
      <w:r w:rsidRPr="0009146A">
        <w:rPr>
          <w:spacing w:val="-2"/>
          <w:sz w:val="24"/>
          <w:szCs w:val="24"/>
        </w:rPr>
        <w:t xml:space="preserve"> </w:t>
      </w:r>
      <w:r w:rsidRPr="0009146A">
        <w:rPr>
          <w:sz w:val="24"/>
          <w:szCs w:val="24"/>
        </w:rPr>
        <w:t>se</w:t>
      </w:r>
      <w:r w:rsidRPr="0009146A">
        <w:rPr>
          <w:spacing w:val="-2"/>
          <w:sz w:val="24"/>
          <w:szCs w:val="24"/>
        </w:rPr>
        <w:t>t</w:t>
      </w:r>
      <w:r w:rsidRPr="0009146A">
        <w:rPr>
          <w:sz w:val="24"/>
          <w:szCs w:val="24"/>
        </w:rPr>
        <w:t>t</w:t>
      </w:r>
      <w:r w:rsidRPr="0009146A">
        <w:rPr>
          <w:spacing w:val="-2"/>
          <w:sz w:val="24"/>
          <w:szCs w:val="24"/>
        </w:rPr>
        <w:t>i</w:t>
      </w:r>
      <w:r w:rsidRPr="0009146A">
        <w:rPr>
          <w:sz w:val="24"/>
          <w:szCs w:val="24"/>
        </w:rPr>
        <w:t>ng</w:t>
      </w:r>
    </w:p>
    <w:p w14:paraId="568F0B73" w14:textId="77777777" w:rsidR="006516F5" w:rsidRPr="0009146A" w:rsidRDefault="006516F5" w:rsidP="0009146A">
      <w:pPr>
        <w:ind w:left="1080" w:hanging="360"/>
        <w:rPr>
          <w:szCs w:val="24"/>
        </w:rPr>
      </w:pPr>
    </w:p>
    <w:p w14:paraId="48B73163" w14:textId="77777777" w:rsidR="006516F5" w:rsidRPr="0009146A" w:rsidRDefault="006516F5" w:rsidP="007A1464">
      <w:pPr>
        <w:pStyle w:val="ListParagraph"/>
        <w:numPr>
          <w:ilvl w:val="0"/>
          <w:numId w:val="110"/>
        </w:numPr>
        <w:ind w:left="1080"/>
        <w:rPr>
          <w:sz w:val="24"/>
          <w:szCs w:val="24"/>
        </w:rPr>
      </w:pPr>
      <w:r w:rsidRPr="0009146A">
        <w:rPr>
          <w:spacing w:val="-2"/>
          <w:sz w:val="24"/>
          <w:szCs w:val="24"/>
        </w:rPr>
        <w:t>Di</w:t>
      </w:r>
      <w:r w:rsidRPr="0009146A">
        <w:rPr>
          <w:sz w:val="24"/>
          <w:szCs w:val="24"/>
        </w:rPr>
        <w:t>ffere</w:t>
      </w:r>
      <w:r w:rsidRPr="0009146A">
        <w:rPr>
          <w:spacing w:val="-3"/>
          <w:sz w:val="24"/>
          <w:szCs w:val="24"/>
        </w:rPr>
        <w:t>n</w:t>
      </w:r>
      <w:r w:rsidRPr="0009146A">
        <w:rPr>
          <w:sz w:val="24"/>
          <w:szCs w:val="24"/>
        </w:rPr>
        <w:t>t</w:t>
      </w:r>
      <w:r w:rsidRPr="0009146A">
        <w:rPr>
          <w:spacing w:val="-1"/>
          <w:sz w:val="24"/>
          <w:szCs w:val="24"/>
        </w:rPr>
        <w:t xml:space="preserve"> </w:t>
      </w:r>
      <w:r w:rsidRPr="0009146A">
        <w:rPr>
          <w:sz w:val="24"/>
          <w:szCs w:val="24"/>
        </w:rPr>
        <w:t>ro</w:t>
      </w:r>
      <w:r w:rsidRPr="0009146A">
        <w:rPr>
          <w:spacing w:val="-1"/>
          <w:sz w:val="24"/>
          <w:szCs w:val="24"/>
        </w:rPr>
        <w:t>o</w:t>
      </w:r>
      <w:r w:rsidRPr="0009146A">
        <w:rPr>
          <w:sz w:val="24"/>
          <w:szCs w:val="24"/>
        </w:rPr>
        <w:t>m</w:t>
      </w:r>
      <w:r w:rsidRPr="0009146A">
        <w:rPr>
          <w:spacing w:val="-3"/>
          <w:sz w:val="24"/>
          <w:szCs w:val="24"/>
        </w:rPr>
        <w:t xml:space="preserve"> </w:t>
      </w:r>
      <w:r w:rsidRPr="0009146A">
        <w:rPr>
          <w:sz w:val="24"/>
          <w:szCs w:val="24"/>
        </w:rPr>
        <w:t>from</w:t>
      </w:r>
      <w:r w:rsidRPr="0009146A">
        <w:rPr>
          <w:spacing w:val="-1"/>
          <w:sz w:val="24"/>
          <w:szCs w:val="24"/>
        </w:rPr>
        <w:t xml:space="preserve"> </w:t>
      </w:r>
      <w:r w:rsidRPr="0009146A">
        <w:rPr>
          <w:sz w:val="24"/>
          <w:szCs w:val="24"/>
        </w:rPr>
        <w:t>r</w:t>
      </w:r>
      <w:r w:rsidRPr="0009146A">
        <w:rPr>
          <w:spacing w:val="-3"/>
          <w:sz w:val="24"/>
          <w:szCs w:val="24"/>
        </w:rPr>
        <w:t>e</w:t>
      </w:r>
      <w:r w:rsidRPr="0009146A">
        <w:rPr>
          <w:sz w:val="24"/>
          <w:szCs w:val="24"/>
        </w:rPr>
        <w:t>st</w:t>
      </w:r>
      <w:r w:rsidRPr="0009146A">
        <w:rPr>
          <w:spacing w:val="-3"/>
          <w:sz w:val="24"/>
          <w:szCs w:val="24"/>
        </w:rPr>
        <w:t xml:space="preserve"> o</w:t>
      </w:r>
      <w:r w:rsidRPr="0009146A">
        <w:rPr>
          <w:sz w:val="24"/>
          <w:szCs w:val="24"/>
        </w:rPr>
        <w:t>f</w:t>
      </w:r>
      <w:r w:rsidRPr="0009146A">
        <w:rPr>
          <w:spacing w:val="4"/>
          <w:sz w:val="24"/>
          <w:szCs w:val="24"/>
        </w:rPr>
        <w:t xml:space="preserve"> </w:t>
      </w:r>
      <w:r w:rsidRPr="0009146A">
        <w:rPr>
          <w:sz w:val="24"/>
          <w:szCs w:val="24"/>
        </w:rPr>
        <w:t>c</w:t>
      </w:r>
      <w:r w:rsidRPr="0009146A">
        <w:rPr>
          <w:spacing w:val="-2"/>
          <w:sz w:val="24"/>
          <w:szCs w:val="24"/>
        </w:rPr>
        <w:t>l</w:t>
      </w:r>
      <w:r w:rsidRPr="0009146A">
        <w:rPr>
          <w:sz w:val="24"/>
          <w:szCs w:val="24"/>
        </w:rPr>
        <w:t>ass</w:t>
      </w:r>
    </w:p>
    <w:p w14:paraId="36EE9169" w14:textId="77777777" w:rsidR="006516F5" w:rsidRPr="0009146A" w:rsidRDefault="006516F5" w:rsidP="0009146A">
      <w:pPr>
        <w:ind w:left="1080" w:hanging="360"/>
        <w:rPr>
          <w:szCs w:val="24"/>
        </w:rPr>
      </w:pPr>
    </w:p>
    <w:p w14:paraId="794D38F1" w14:textId="77777777" w:rsidR="006516F5" w:rsidRPr="0009146A" w:rsidRDefault="006516F5" w:rsidP="007A1464">
      <w:pPr>
        <w:pStyle w:val="ListParagraph"/>
        <w:numPr>
          <w:ilvl w:val="0"/>
          <w:numId w:val="110"/>
        </w:numPr>
        <w:ind w:left="1080"/>
        <w:rPr>
          <w:sz w:val="24"/>
          <w:szCs w:val="24"/>
        </w:rPr>
      </w:pPr>
      <w:r w:rsidRPr="0009146A">
        <w:rPr>
          <w:spacing w:val="-1"/>
          <w:sz w:val="24"/>
          <w:szCs w:val="24"/>
        </w:rPr>
        <w:t>A</w:t>
      </w:r>
      <w:r w:rsidRPr="0009146A">
        <w:rPr>
          <w:sz w:val="24"/>
          <w:szCs w:val="24"/>
        </w:rPr>
        <w:t>dmi</w:t>
      </w:r>
      <w:r w:rsidRPr="0009146A">
        <w:rPr>
          <w:spacing w:val="-1"/>
          <w:sz w:val="24"/>
          <w:szCs w:val="24"/>
        </w:rPr>
        <w:t>n</w:t>
      </w:r>
      <w:r w:rsidRPr="0009146A">
        <w:rPr>
          <w:spacing w:val="-2"/>
          <w:sz w:val="24"/>
          <w:szCs w:val="24"/>
        </w:rPr>
        <w:t>i</w:t>
      </w:r>
      <w:r w:rsidRPr="0009146A">
        <w:rPr>
          <w:sz w:val="24"/>
          <w:szCs w:val="24"/>
        </w:rPr>
        <w:t>ster</w:t>
      </w:r>
      <w:r w:rsidRPr="0009146A">
        <w:rPr>
          <w:spacing w:val="-1"/>
          <w:sz w:val="24"/>
          <w:szCs w:val="24"/>
        </w:rPr>
        <w:t xml:space="preserve"> </w:t>
      </w:r>
      <w:r w:rsidRPr="0009146A">
        <w:rPr>
          <w:sz w:val="24"/>
          <w:szCs w:val="24"/>
        </w:rPr>
        <w:t>te</w:t>
      </w:r>
      <w:r w:rsidRPr="0009146A">
        <w:rPr>
          <w:spacing w:val="-3"/>
          <w:sz w:val="24"/>
          <w:szCs w:val="24"/>
        </w:rPr>
        <w:t>s</w:t>
      </w:r>
      <w:r w:rsidRPr="0009146A">
        <w:rPr>
          <w:sz w:val="24"/>
          <w:szCs w:val="24"/>
        </w:rPr>
        <w:t>t</w:t>
      </w:r>
      <w:r w:rsidRPr="0009146A">
        <w:rPr>
          <w:spacing w:val="2"/>
          <w:sz w:val="24"/>
          <w:szCs w:val="24"/>
        </w:rPr>
        <w:t xml:space="preserve"> </w:t>
      </w:r>
      <w:r w:rsidRPr="0009146A">
        <w:rPr>
          <w:spacing w:val="-2"/>
          <w:sz w:val="24"/>
          <w:szCs w:val="24"/>
        </w:rPr>
        <w:t>i</w:t>
      </w:r>
      <w:r w:rsidRPr="0009146A">
        <w:rPr>
          <w:sz w:val="24"/>
          <w:szCs w:val="24"/>
        </w:rPr>
        <w:t>n</w:t>
      </w:r>
      <w:r w:rsidRPr="0009146A">
        <w:rPr>
          <w:spacing w:val="-1"/>
          <w:sz w:val="24"/>
          <w:szCs w:val="24"/>
        </w:rPr>
        <w:t>d</w:t>
      </w:r>
      <w:r w:rsidRPr="0009146A">
        <w:rPr>
          <w:spacing w:val="-2"/>
          <w:sz w:val="24"/>
          <w:szCs w:val="24"/>
        </w:rPr>
        <w:t>i</w:t>
      </w:r>
      <w:r w:rsidRPr="0009146A">
        <w:rPr>
          <w:spacing w:val="-3"/>
          <w:sz w:val="24"/>
          <w:szCs w:val="24"/>
        </w:rPr>
        <w:t>v</w:t>
      </w:r>
      <w:r w:rsidRPr="0009146A">
        <w:rPr>
          <w:spacing w:val="-2"/>
          <w:sz w:val="24"/>
          <w:szCs w:val="24"/>
        </w:rPr>
        <w:t>i</w:t>
      </w:r>
      <w:r w:rsidRPr="0009146A">
        <w:rPr>
          <w:sz w:val="24"/>
          <w:szCs w:val="24"/>
        </w:rPr>
        <w:t>d</w:t>
      </w:r>
      <w:r w:rsidRPr="0009146A">
        <w:rPr>
          <w:spacing w:val="-1"/>
          <w:sz w:val="24"/>
          <w:szCs w:val="24"/>
        </w:rPr>
        <w:t>u</w:t>
      </w:r>
      <w:r w:rsidRPr="0009146A">
        <w:rPr>
          <w:sz w:val="24"/>
          <w:szCs w:val="24"/>
        </w:rPr>
        <w:t>al</w:t>
      </w:r>
      <w:r w:rsidRPr="0009146A">
        <w:rPr>
          <w:spacing w:val="-2"/>
          <w:sz w:val="24"/>
          <w:szCs w:val="24"/>
        </w:rPr>
        <w:t>l</w:t>
      </w:r>
      <w:r w:rsidRPr="0009146A">
        <w:rPr>
          <w:sz w:val="24"/>
          <w:szCs w:val="24"/>
        </w:rPr>
        <w:t>y</w:t>
      </w:r>
      <w:r w:rsidRPr="0009146A">
        <w:rPr>
          <w:spacing w:val="-2"/>
          <w:sz w:val="24"/>
          <w:szCs w:val="24"/>
        </w:rPr>
        <w:t xml:space="preserve"> </w:t>
      </w:r>
      <w:r w:rsidRPr="0009146A">
        <w:rPr>
          <w:sz w:val="24"/>
          <w:szCs w:val="24"/>
        </w:rPr>
        <w:t>(ro</w:t>
      </w:r>
      <w:r w:rsidRPr="0009146A">
        <w:rPr>
          <w:spacing w:val="-1"/>
          <w:sz w:val="24"/>
          <w:szCs w:val="24"/>
        </w:rPr>
        <w:t>u</w:t>
      </w:r>
      <w:r w:rsidRPr="0009146A">
        <w:rPr>
          <w:sz w:val="24"/>
          <w:szCs w:val="24"/>
        </w:rPr>
        <w:t>t</w:t>
      </w:r>
      <w:r w:rsidRPr="0009146A">
        <w:rPr>
          <w:spacing w:val="-2"/>
          <w:sz w:val="24"/>
          <w:szCs w:val="24"/>
        </w:rPr>
        <w:t>i</w:t>
      </w:r>
      <w:r w:rsidRPr="0009146A">
        <w:rPr>
          <w:sz w:val="24"/>
          <w:szCs w:val="24"/>
        </w:rPr>
        <w:t>ne a</w:t>
      </w:r>
      <w:r w:rsidRPr="0009146A">
        <w:rPr>
          <w:spacing w:val="-4"/>
          <w:sz w:val="24"/>
          <w:szCs w:val="24"/>
        </w:rPr>
        <w:t>d</w:t>
      </w:r>
      <w:r w:rsidRPr="0009146A">
        <w:rPr>
          <w:sz w:val="24"/>
          <w:szCs w:val="24"/>
        </w:rPr>
        <w:t>m</w:t>
      </w:r>
      <w:r w:rsidRPr="0009146A">
        <w:rPr>
          <w:spacing w:val="-2"/>
          <w:sz w:val="24"/>
          <w:szCs w:val="24"/>
        </w:rPr>
        <w:t>i</w:t>
      </w:r>
      <w:r w:rsidRPr="0009146A">
        <w:rPr>
          <w:sz w:val="24"/>
          <w:szCs w:val="24"/>
        </w:rPr>
        <w:t>n</w:t>
      </w:r>
      <w:r w:rsidRPr="0009146A">
        <w:rPr>
          <w:spacing w:val="-2"/>
          <w:sz w:val="24"/>
          <w:szCs w:val="24"/>
        </w:rPr>
        <w:t>i</w:t>
      </w:r>
      <w:r w:rsidRPr="0009146A">
        <w:rPr>
          <w:sz w:val="24"/>
          <w:szCs w:val="24"/>
        </w:rPr>
        <w:t>str</w:t>
      </w:r>
      <w:r w:rsidRPr="0009146A">
        <w:rPr>
          <w:spacing w:val="-3"/>
          <w:sz w:val="24"/>
          <w:szCs w:val="24"/>
        </w:rPr>
        <w:t>a</w:t>
      </w:r>
      <w:r w:rsidRPr="0009146A">
        <w:rPr>
          <w:sz w:val="24"/>
          <w:szCs w:val="24"/>
        </w:rPr>
        <w:t>t</w:t>
      </w:r>
      <w:r w:rsidRPr="0009146A">
        <w:rPr>
          <w:spacing w:val="-2"/>
          <w:sz w:val="24"/>
          <w:szCs w:val="24"/>
        </w:rPr>
        <w:t>i</w:t>
      </w:r>
      <w:r w:rsidRPr="0009146A">
        <w:rPr>
          <w:sz w:val="24"/>
          <w:szCs w:val="24"/>
        </w:rPr>
        <w:t>on proced</w:t>
      </w:r>
      <w:r w:rsidRPr="0009146A">
        <w:rPr>
          <w:spacing w:val="-4"/>
          <w:sz w:val="24"/>
          <w:szCs w:val="24"/>
        </w:rPr>
        <w:t>u</w:t>
      </w:r>
      <w:r w:rsidRPr="0009146A">
        <w:rPr>
          <w:sz w:val="24"/>
          <w:szCs w:val="24"/>
        </w:rPr>
        <w:t>res)</w:t>
      </w:r>
    </w:p>
    <w:p w14:paraId="228E608D" w14:textId="77777777" w:rsidR="006516F5" w:rsidRPr="0009146A" w:rsidRDefault="006516F5" w:rsidP="0009146A">
      <w:pPr>
        <w:ind w:left="1080" w:hanging="360"/>
        <w:rPr>
          <w:szCs w:val="24"/>
        </w:rPr>
      </w:pPr>
    </w:p>
    <w:p w14:paraId="4B1AC362" w14:textId="77777777" w:rsidR="006516F5" w:rsidRPr="0009146A" w:rsidRDefault="006516F5" w:rsidP="007A1464">
      <w:pPr>
        <w:pStyle w:val="ListParagraph"/>
        <w:numPr>
          <w:ilvl w:val="0"/>
          <w:numId w:val="110"/>
        </w:numPr>
        <w:ind w:left="1080"/>
        <w:rPr>
          <w:sz w:val="24"/>
          <w:szCs w:val="24"/>
        </w:rPr>
      </w:pPr>
      <w:r w:rsidRPr="0009146A">
        <w:rPr>
          <w:spacing w:val="-1"/>
          <w:sz w:val="24"/>
          <w:szCs w:val="24"/>
        </w:rPr>
        <w:t>S</w:t>
      </w:r>
      <w:r w:rsidRPr="0009146A">
        <w:rPr>
          <w:sz w:val="24"/>
          <w:szCs w:val="24"/>
        </w:rPr>
        <w:t>e</w:t>
      </w:r>
      <w:r w:rsidRPr="0009146A">
        <w:rPr>
          <w:spacing w:val="-1"/>
          <w:sz w:val="24"/>
          <w:szCs w:val="24"/>
        </w:rPr>
        <w:t>a</w:t>
      </w:r>
      <w:r w:rsidRPr="0009146A">
        <w:rPr>
          <w:sz w:val="24"/>
          <w:szCs w:val="24"/>
        </w:rPr>
        <w:t xml:space="preserve">ted </w:t>
      </w:r>
      <w:r w:rsidRPr="0009146A">
        <w:rPr>
          <w:spacing w:val="-2"/>
          <w:sz w:val="24"/>
          <w:szCs w:val="24"/>
        </w:rPr>
        <w:t>i</w:t>
      </w:r>
      <w:r w:rsidRPr="0009146A">
        <w:rPr>
          <w:sz w:val="24"/>
          <w:szCs w:val="24"/>
        </w:rPr>
        <w:t>n</w:t>
      </w:r>
      <w:r w:rsidRPr="0009146A">
        <w:rPr>
          <w:spacing w:val="-2"/>
          <w:sz w:val="24"/>
          <w:szCs w:val="24"/>
        </w:rPr>
        <w:t xml:space="preserve"> </w:t>
      </w:r>
      <w:r w:rsidRPr="0009146A">
        <w:rPr>
          <w:sz w:val="24"/>
          <w:szCs w:val="24"/>
        </w:rPr>
        <w:t>fro</w:t>
      </w:r>
      <w:r w:rsidRPr="0009146A">
        <w:rPr>
          <w:spacing w:val="-4"/>
          <w:sz w:val="24"/>
          <w:szCs w:val="24"/>
        </w:rPr>
        <w:t>n</w:t>
      </w:r>
      <w:r w:rsidRPr="0009146A">
        <w:rPr>
          <w:sz w:val="24"/>
          <w:szCs w:val="24"/>
        </w:rPr>
        <w:t>t</w:t>
      </w:r>
      <w:r w:rsidRPr="0009146A">
        <w:rPr>
          <w:spacing w:val="2"/>
          <w:sz w:val="24"/>
          <w:szCs w:val="24"/>
        </w:rPr>
        <w:t xml:space="preserve"> </w:t>
      </w:r>
      <w:r w:rsidRPr="0009146A">
        <w:rPr>
          <w:spacing w:val="-3"/>
          <w:sz w:val="24"/>
          <w:szCs w:val="24"/>
        </w:rPr>
        <w:t>o</w:t>
      </w:r>
      <w:r w:rsidRPr="0009146A">
        <w:rPr>
          <w:sz w:val="24"/>
          <w:szCs w:val="24"/>
        </w:rPr>
        <w:t>r</w:t>
      </w:r>
      <w:r w:rsidRPr="0009146A">
        <w:rPr>
          <w:spacing w:val="1"/>
          <w:sz w:val="24"/>
          <w:szCs w:val="24"/>
        </w:rPr>
        <w:t xml:space="preserve"> </w:t>
      </w:r>
      <w:r w:rsidRPr="0009146A">
        <w:rPr>
          <w:sz w:val="24"/>
          <w:szCs w:val="24"/>
        </w:rPr>
        <w:t>sp</w:t>
      </w:r>
      <w:r w:rsidRPr="0009146A">
        <w:rPr>
          <w:spacing w:val="-4"/>
          <w:sz w:val="24"/>
          <w:szCs w:val="24"/>
        </w:rPr>
        <w:t>e</w:t>
      </w:r>
      <w:r w:rsidRPr="0009146A">
        <w:rPr>
          <w:sz w:val="24"/>
          <w:szCs w:val="24"/>
        </w:rPr>
        <w:t>c</w:t>
      </w:r>
      <w:r w:rsidRPr="0009146A">
        <w:rPr>
          <w:spacing w:val="-4"/>
          <w:sz w:val="24"/>
          <w:szCs w:val="24"/>
        </w:rPr>
        <w:t>i</w:t>
      </w:r>
      <w:r w:rsidRPr="0009146A">
        <w:rPr>
          <w:spacing w:val="3"/>
          <w:sz w:val="24"/>
          <w:szCs w:val="24"/>
        </w:rPr>
        <w:t>f</w:t>
      </w:r>
      <w:r w:rsidRPr="0009146A">
        <w:rPr>
          <w:spacing w:val="-2"/>
          <w:sz w:val="24"/>
          <w:szCs w:val="24"/>
        </w:rPr>
        <w:t>i</w:t>
      </w:r>
      <w:r w:rsidRPr="0009146A">
        <w:rPr>
          <w:sz w:val="24"/>
          <w:szCs w:val="24"/>
        </w:rPr>
        <w:t>ed area</w:t>
      </w:r>
    </w:p>
    <w:p w14:paraId="5CC66F5A" w14:textId="77777777" w:rsidR="006516F5" w:rsidRPr="0009146A" w:rsidRDefault="006516F5" w:rsidP="0009146A">
      <w:pPr>
        <w:ind w:left="1080" w:hanging="360"/>
        <w:rPr>
          <w:szCs w:val="24"/>
        </w:rPr>
      </w:pPr>
    </w:p>
    <w:p w14:paraId="43AAA6FD" w14:textId="77777777" w:rsidR="006516F5" w:rsidRPr="0009146A" w:rsidRDefault="006516F5" w:rsidP="007A1464">
      <w:pPr>
        <w:pStyle w:val="ListParagraph"/>
        <w:numPr>
          <w:ilvl w:val="0"/>
          <w:numId w:val="110"/>
        </w:numPr>
        <w:ind w:left="1080"/>
        <w:rPr>
          <w:sz w:val="24"/>
          <w:szCs w:val="24"/>
        </w:rPr>
      </w:pPr>
      <w:r w:rsidRPr="0009146A">
        <w:rPr>
          <w:spacing w:val="-1"/>
          <w:sz w:val="24"/>
          <w:szCs w:val="24"/>
        </w:rPr>
        <w:t>A</w:t>
      </w:r>
      <w:r w:rsidRPr="0009146A">
        <w:rPr>
          <w:sz w:val="24"/>
          <w:szCs w:val="24"/>
        </w:rPr>
        <w:t>dmi</w:t>
      </w:r>
      <w:r w:rsidRPr="0009146A">
        <w:rPr>
          <w:spacing w:val="-1"/>
          <w:sz w:val="24"/>
          <w:szCs w:val="24"/>
        </w:rPr>
        <w:t>n</w:t>
      </w:r>
      <w:r w:rsidRPr="0009146A">
        <w:rPr>
          <w:spacing w:val="-2"/>
          <w:sz w:val="24"/>
          <w:szCs w:val="24"/>
        </w:rPr>
        <w:t>i</w:t>
      </w:r>
      <w:r w:rsidRPr="0009146A">
        <w:rPr>
          <w:sz w:val="24"/>
          <w:szCs w:val="24"/>
        </w:rPr>
        <w:t>ster</w:t>
      </w:r>
      <w:r w:rsidRPr="0009146A">
        <w:rPr>
          <w:spacing w:val="-1"/>
          <w:sz w:val="24"/>
          <w:szCs w:val="24"/>
        </w:rPr>
        <w:t xml:space="preserve"> </w:t>
      </w:r>
      <w:r w:rsidRPr="0009146A">
        <w:rPr>
          <w:sz w:val="24"/>
          <w:szCs w:val="24"/>
        </w:rPr>
        <w:t>te</w:t>
      </w:r>
      <w:r w:rsidRPr="0009146A">
        <w:rPr>
          <w:spacing w:val="-3"/>
          <w:sz w:val="24"/>
          <w:szCs w:val="24"/>
        </w:rPr>
        <w:t>s</w:t>
      </w:r>
      <w:r w:rsidRPr="0009146A">
        <w:rPr>
          <w:sz w:val="24"/>
          <w:szCs w:val="24"/>
        </w:rPr>
        <w:t>t</w:t>
      </w:r>
      <w:r w:rsidRPr="0009146A">
        <w:rPr>
          <w:spacing w:val="2"/>
          <w:sz w:val="24"/>
          <w:szCs w:val="24"/>
        </w:rPr>
        <w:t xml:space="preserve"> </w:t>
      </w:r>
      <w:r w:rsidRPr="0009146A">
        <w:rPr>
          <w:spacing w:val="-2"/>
          <w:sz w:val="24"/>
          <w:szCs w:val="24"/>
        </w:rPr>
        <w:t>i</w:t>
      </w:r>
      <w:r w:rsidRPr="0009146A">
        <w:rPr>
          <w:sz w:val="24"/>
          <w:szCs w:val="24"/>
        </w:rPr>
        <w:t>n</w:t>
      </w:r>
      <w:r w:rsidRPr="0009146A">
        <w:rPr>
          <w:spacing w:val="-2"/>
          <w:sz w:val="24"/>
          <w:szCs w:val="24"/>
        </w:rPr>
        <w:t xml:space="preserve"> </w:t>
      </w:r>
      <w:r w:rsidRPr="0009146A">
        <w:rPr>
          <w:sz w:val="24"/>
          <w:szCs w:val="24"/>
        </w:rPr>
        <w:t>ca</w:t>
      </w:r>
      <w:r w:rsidRPr="0009146A">
        <w:rPr>
          <w:spacing w:val="-3"/>
          <w:sz w:val="24"/>
          <w:szCs w:val="24"/>
        </w:rPr>
        <w:t>r</w:t>
      </w:r>
      <w:r w:rsidRPr="0009146A">
        <w:rPr>
          <w:sz w:val="24"/>
          <w:szCs w:val="24"/>
        </w:rPr>
        <w:t>rel</w:t>
      </w:r>
    </w:p>
    <w:p w14:paraId="04D502D8" w14:textId="77777777" w:rsidR="006516F5" w:rsidRPr="0009146A" w:rsidRDefault="006516F5" w:rsidP="0009146A">
      <w:pPr>
        <w:ind w:left="1080" w:hanging="360"/>
        <w:rPr>
          <w:szCs w:val="24"/>
        </w:rPr>
      </w:pPr>
    </w:p>
    <w:p w14:paraId="7ADABE28" w14:textId="77777777" w:rsidR="006516F5" w:rsidRPr="0009146A" w:rsidRDefault="006516F5" w:rsidP="007A1464">
      <w:pPr>
        <w:pStyle w:val="ListParagraph"/>
        <w:numPr>
          <w:ilvl w:val="0"/>
          <w:numId w:val="110"/>
        </w:numPr>
        <w:ind w:left="1080"/>
        <w:rPr>
          <w:sz w:val="24"/>
          <w:szCs w:val="24"/>
        </w:rPr>
      </w:pPr>
      <w:r w:rsidRPr="0009146A">
        <w:rPr>
          <w:spacing w:val="-1"/>
          <w:sz w:val="24"/>
          <w:szCs w:val="24"/>
        </w:rPr>
        <w:t>S</w:t>
      </w:r>
      <w:r w:rsidRPr="0009146A">
        <w:rPr>
          <w:sz w:val="24"/>
          <w:szCs w:val="24"/>
        </w:rPr>
        <w:t>tu</w:t>
      </w:r>
      <w:r w:rsidRPr="0009146A">
        <w:rPr>
          <w:spacing w:val="-1"/>
          <w:sz w:val="24"/>
          <w:szCs w:val="24"/>
        </w:rPr>
        <w:t>d</w:t>
      </w:r>
      <w:r w:rsidRPr="0009146A">
        <w:rPr>
          <w:sz w:val="24"/>
          <w:szCs w:val="24"/>
        </w:rPr>
        <w:t>e</w:t>
      </w:r>
      <w:r w:rsidRPr="0009146A">
        <w:rPr>
          <w:spacing w:val="-1"/>
          <w:sz w:val="24"/>
          <w:szCs w:val="24"/>
        </w:rPr>
        <w:t>n</w:t>
      </w:r>
      <w:r w:rsidRPr="0009146A">
        <w:rPr>
          <w:sz w:val="24"/>
          <w:szCs w:val="24"/>
        </w:rPr>
        <w:t>t</w:t>
      </w:r>
      <w:r w:rsidRPr="0009146A">
        <w:rPr>
          <w:spacing w:val="-1"/>
          <w:sz w:val="24"/>
          <w:szCs w:val="24"/>
        </w:rPr>
        <w:t xml:space="preserve"> </w:t>
      </w:r>
      <w:r w:rsidRPr="0009146A">
        <w:rPr>
          <w:spacing w:val="-4"/>
          <w:sz w:val="24"/>
          <w:szCs w:val="24"/>
        </w:rPr>
        <w:t>w</w:t>
      </w:r>
      <w:r w:rsidRPr="0009146A">
        <w:rPr>
          <w:sz w:val="24"/>
          <w:szCs w:val="24"/>
        </w:rPr>
        <w:t>e</w:t>
      </w:r>
      <w:r w:rsidRPr="0009146A">
        <w:rPr>
          <w:spacing w:val="-1"/>
          <w:sz w:val="24"/>
          <w:szCs w:val="24"/>
        </w:rPr>
        <w:t>a</w:t>
      </w:r>
      <w:r w:rsidRPr="0009146A">
        <w:rPr>
          <w:sz w:val="24"/>
          <w:szCs w:val="24"/>
        </w:rPr>
        <w:t>rs</w:t>
      </w:r>
      <w:r w:rsidRPr="0009146A">
        <w:rPr>
          <w:spacing w:val="1"/>
          <w:sz w:val="24"/>
          <w:szCs w:val="24"/>
        </w:rPr>
        <w:t xml:space="preserve"> </w:t>
      </w:r>
      <w:r w:rsidRPr="0009146A">
        <w:rPr>
          <w:sz w:val="24"/>
          <w:szCs w:val="24"/>
        </w:rPr>
        <w:t>n</w:t>
      </w:r>
      <w:r w:rsidRPr="0009146A">
        <w:rPr>
          <w:spacing w:val="-1"/>
          <w:sz w:val="24"/>
          <w:szCs w:val="24"/>
        </w:rPr>
        <w:t>o</w:t>
      </w:r>
      <w:r w:rsidRPr="0009146A">
        <w:rPr>
          <w:spacing w:val="-2"/>
          <w:sz w:val="24"/>
          <w:szCs w:val="24"/>
        </w:rPr>
        <w:t>i</w:t>
      </w:r>
      <w:r w:rsidRPr="0009146A">
        <w:rPr>
          <w:sz w:val="24"/>
          <w:szCs w:val="24"/>
        </w:rPr>
        <w:t>se b</w:t>
      </w:r>
      <w:r w:rsidRPr="0009146A">
        <w:rPr>
          <w:spacing w:val="-3"/>
          <w:sz w:val="24"/>
          <w:szCs w:val="24"/>
        </w:rPr>
        <w:t>u</w:t>
      </w:r>
      <w:r w:rsidRPr="0009146A">
        <w:rPr>
          <w:sz w:val="24"/>
          <w:szCs w:val="24"/>
        </w:rPr>
        <w:t>f</w:t>
      </w:r>
      <w:r w:rsidRPr="0009146A">
        <w:rPr>
          <w:spacing w:val="-2"/>
          <w:sz w:val="24"/>
          <w:szCs w:val="24"/>
        </w:rPr>
        <w:t>f</w:t>
      </w:r>
      <w:r w:rsidRPr="0009146A">
        <w:rPr>
          <w:sz w:val="24"/>
          <w:szCs w:val="24"/>
        </w:rPr>
        <w:t>ers</w:t>
      </w:r>
    </w:p>
    <w:p w14:paraId="34BDEC62" w14:textId="77777777" w:rsidR="006516F5" w:rsidRPr="0009146A" w:rsidRDefault="006516F5" w:rsidP="0009146A">
      <w:pPr>
        <w:ind w:left="1080" w:hanging="360"/>
        <w:rPr>
          <w:szCs w:val="24"/>
        </w:rPr>
      </w:pPr>
    </w:p>
    <w:p w14:paraId="75223C26" w14:textId="77777777" w:rsidR="006516F5" w:rsidRPr="0009146A" w:rsidRDefault="006516F5" w:rsidP="007A1464">
      <w:pPr>
        <w:pStyle w:val="ListParagraph"/>
        <w:numPr>
          <w:ilvl w:val="0"/>
          <w:numId w:val="110"/>
        </w:numPr>
        <w:ind w:left="1080"/>
        <w:rPr>
          <w:sz w:val="24"/>
          <w:szCs w:val="24"/>
        </w:rPr>
      </w:pPr>
      <w:r w:rsidRPr="0009146A">
        <w:rPr>
          <w:spacing w:val="1"/>
          <w:sz w:val="24"/>
          <w:szCs w:val="24"/>
        </w:rPr>
        <w:t>T</w:t>
      </w:r>
      <w:r w:rsidRPr="0009146A">
        <w:rPr>
          <w:sz w:val="24"/>
          <w:szCs w:val="24"/>
        </w:rPr>
        <w:t>e</w:t>
      </w:r>
      <w:r w:rsidRPr="0009146A">
        <w:rPr>
          <w:spacing w:val="-3"/>
          <w:sz w:val="24"/>
          <w:szCs w:val="24"/>
        </w:rPr>
        <w:t>s</w:t>
      </w:r>
      <w:r w:rsidRPr="0009146A">
        <w:rPr>
          <w:sz w:val="24"/>
          <w:szCs w:val="24"/>
        </w:rPr>
        <w:t>t</w:t>
      </w:r>
      <w:r w:rsidRPr="0009146A">
        <w:rPr>
          <w:spacing w:val="2"/>
          <w:sz w:val="24"/>
          <w:szCs w:val="24"/>
        </w:rPr>
        <w:t xml:space="preserve"> </w:t>
      </w:r>
      <w:r w:rsidRPr="0009146A">
        <w:rPr>
          <w:sz w:val="24"/>
          <w:szCs w:val="24"/>
        </w:rPr>
        <w:t>a</w:t>
      </w:r>
      <w:r w:rsidRPr="0009146A">
        <w:rPr>
          <w:spacing w:val="-4"/>
          <w:sz w:val="24"/>
          <w:szCs w:val="24"/>
        </w:rPr>
        <w:t>d</w:t>
      </w:r>
      <w:r w:rsidRPr="0009146A">
        <w:rPr>
          <w:sz w:val="24"/>
          <w:szCs w:val="24"/>
        </w:rPr>
        <w:t>m</w:t>
      </w:r>
      <w:r w:rsidRPr="0009146A">
        <w:rPr>
          <w:spacing w:val="-2"/>
          <w:sz w:val="24"/>
          <w:szCs w:val="24"/>
        </w:rPr>
        <w:t>i</w:t>
      </w:r>
      <w:r w:rsidRPr="0009146A">
        <w:rPr>
          <w:sz w:val="24"/>
          <w:szCs w:val="24"/>
        </w:rPr>
        <w:t>n</w:t>
      </w:r>
      <w:r w:rsidRPr="0009146A">
        <w:rPr>
          <w:spacing w:val="-2"/>
          <w:sz w:val="24"/>
          <w:szCs w:val="24"/>
        </w:rPr>
        <w:t>i</w:t>
      </w:r>
      <w:r w:rsidRPr="0009146A">
        <w:rPr>
          <w:sz w:val="24"/>
          <w:szCs w:val="24"/>
        </w:rPr>
        <w:t>str</w:t>
      </w:r>
      <w:r w:rsidRPr="0009146A">
        <w:rPr>
          <w:spacing w:val="-3"/>
          <w:sz w:val="24"/>
          <w:szCs w:val="24"/>
        </w:rPr>
        <w:t>a</w:t>
      </w:r>
      <w:r w:rsidRPr="0009146A">
        <w:rPr>
          <w:sz w:val="24"/>
          <w:szCs w:val="24"/>
        </w:rPr>
        <w:t>tor</w:t>
      </w:r>
      <w:r w:rsidRPr="0009146A">
        <w:rPr>
          <w:spacing w:val="-1"/>
          <w:sz w:val="24"/>
          <w:szCs w:val="24"/>
        </w:rPr>
        <w:t xml:space="preserve"> </w:t>
      </w:r>
      <w:r w:rsidRPr="0009146A">
        <w:rPr>
          <w:spacing w:val="-2"/>
          <w:sz w:val="24"/>
          <w:szCs w:val="24"/>
        </w:rPr>
        <w:t>i</w:t>
      </w:r>
      <w:r w:rsidRPr="0009146A">
        <w:rPr>
          <w:sz w:val="24"/>
          <w:szCs w:val="24"/>
        </w:rPr>
        <w:t>s</w:t>
      </w:r>
      <w:r w:rsidRPr="0009146A">
        <w:rPr>
          <w:spacing w:val="-2"/>
          <w:sz w:val="24"/>
          <w:szCs w:val="24"/>
        </w:rPr>
        <w:t xml:space="preserve"> </w:t>
      </w:r>
      <w:r w:rsidRPr="0009146A">
        <w:rPr>
          <w:sz w:val="24"/>
          <w:szCs w:val="24"/>
        </w:rPr>
        <w:t>fa</w:t>
      </w:r>
      <w:r w:rsidRPr="0009146A">
        <w:rPr>
          <w:spacing w:val="-3"/>
          <w:sz w:val="24"/>
          <w:szCs w:val="24"/>
        </w:rPr>
        <w:t>m</w:t>
      </w:r>
      <w:r w:rsidRPr="0009146A">
        <w:rPr>
          <w:spacing w:val="-2"/>
          <w:sz w:val="24"/>
          <w:szCs w:val="24"/>
        </w:rPr>
        <w:t>ili</w:t>
      </w:r>
      <w:r w:rsidRPr="0009146A">
        <w:rPr>
          <w:sz w:val="24"/>
          <w:szCs w:val="24"/>
        </w:rPr>
        <w:t>ar</w:t>
      </w:r>
      <w:r w:rsidRPr="0009146A">
        <w:rPr>
          <w:spacing w:val="1"/>
          <w:sz w:val="24"/>
          <w:szCs w:val="24"/>
        </w:rPr>
        <w:t xml:space="preserve"> </w:t>
      </w:r>
      <w:r w:rsidRPr="0009146A">
        <w:rPr>
          <w:sz w:val="24"/>
          <w:szCs w:val="24"/>
        </w:rPr>
        <w:t xml:space="preserve">to </w:t>
      </w:r>
      <w:r w:rsidRPr="0009146A">
        <w:rPr>
          <w:spacing w:val="-2"/>
          <w:sz w:val="24"/>
          <w:szCs w:val="24"/>
        </w:rPr>
        <w:t>s</w:t>
      </w:r>
      <w:r w:rsidRPr="0009146A">
        <w:rPr>
          <w:sz w:val="24"/>
          <w:szCs w:val="24"/>
        </w:rPr>
        <w:t>tu</w:t>
      </w:r>
      <w:r w:rsidRPr="0009146A">
        <w:rPr>
          <w:spacing w:val="-1"/>
          <w:sz w:val="24"/>
          <w:szCs w:val="24"/>
        </w:rPr>
        <w:t>d</w:t>
      </w:r>
      <w:r w:rsidRPr="0009146A">
        <w:rPr>
          <w:sz w:val="24"/>
          <w:szCs w:val="24"/>
        </w:rPr>
        <w:t>e</w:t>
      </w:r>
      <w:r w:rsidRPr="0009146A">
        <w:rPr>
          <w:spacing w:val="-1"/>
          <w:sz w:val="24"/>
          <w:szCs w:val="24"/>
        </w:rPr>
        <w:t>n</w:t>
      </w:r>
      <w:r w:rsidRPr="0009146A">
        <w:rPr>
          <w:sz w:val="24"/>
          <w:szCs w:val="24"/>
        </w:rPr>
        <w:t>t</w:t>
      </w:r>
    </w:p>
    <w:p w14:paraId="3D6A61C2" w14:textId="77777777" w:rsidR="006516F5" w:rsidRPr="0009146A" w:rsidRDefault="006516F5" w:rsidP="0009146A">
      <w:pPr>
        <w:spacing w:before="20" w:line="260" w:lineRule="exact"/>
        <w:ind w:left="720" w:hanging="450"/>
        <w:rPr>
          <w:szCs w:val="24"/>
        </w:rPr>
      </w:pPr>
    </w:p>
    <w:p w14:paraId="3535354E" w14:textId="77777777" w:rsidR="006516F5" w:rsidRPr="0009146A" w:rsidRDefault="006516F5" w:rsidP="007A1464">
      <w:pPr>
        <w:widowControl w:val="0"/>
        <w:numPr>
          <w:ilvl w:val="0"/>
          <w:numId w:val="108"/>
        </w:numPr>
        <w:tabs>
          <w:tab w:val="left" w:pos="407"/>
        </w:tabs>
        <w:spacing w:after="0" w:line="240" w:lineRule="auto"/>
        <w:rPr>
          <w:rFonts w:eastAsia="Arial" w:cs="Arial"/>
          <w:szCs w:val="24"/>
        </w:rPr>
      </w:pPr>
      <w:r w:rsidRPr="0009146A">
        <w:rPr>
          <w:rFonts w:eastAsia="Arial" w:cs="Arial"/>
          <w:b/>
          <w:bCs/>
          <w:spacing w:val="-2"/>
          <w:szCs w:val="24"/>
        </w:rPr>
        <w:t>C</w:t>
      </w:r>
      <w:r w:rsidRPr="0009146A">
        <w:rPr>
          <w:rFonts w:eastAsia="Arial" w:cs="Arial"/>
          <w:b/>
          <w:bCs/>
          <w:szCs w:val="24"/>
        </w:rPr>
        <w:t>h</w:t>
      </w:r>
      <w:r w:rsidRPr="0009146A">
        <w:rPr>
          <w:rFonts w:eastAsia="Arial" w:cs="Arial"/>
          <w:b/>
          <w:bCs/>
          <w:spacing w:val="-1"/>
          <w:szCs w:val="24"/>
        </w:rPr>
        <w:t>a</w:t>
      </w:r>
      <w:r w:rsidRPr="0009146A">
        <w:rPr>
          <w:rFonts w:eastAsia="Arial" w:cs="Arial"/>
          <w:b/>
          <w:bCs/>
          <w:szCs w:val="24"/>
        </w:rPr>
        <w:t>n</w:t>
      </w:r>
      <w:r w:rsidRPr="0009146A">
        <w:rPr>
          <w:rFonts w:eastAsia="Arial" w:cs="Arial"/>
          <w:b/>
          <w:bCs/>
          <w:spacing w:val="-2"/>
          <w:szCs w:val="24"/>
        </w:rPr>
        <w:t>g</w:t>
      </w:r>
      <w:r w:rsidRPr="0009146A">
        <w:rPr>
          <w:rFonts w:eastAsia="Arial" w:cs="Arial"/>
          <w:b/>
          <w:bCs/>
          <w:szCs w:val="24"/>
        </w:rPr>
        <w:t>es</w:t>
      </w:r>
      <w:r w:rsidRPr="0009146A">
        <w:rPr>
          <w:rFonts w:eastAsia="Arial" w:cs="Arial"/>
          <w:b/>
          <w:bCs/>
          <w:spacing w:val="-2"/>
          <w:szCs w:val="24"/>
        </w:rPr>
        <w:t xml:space="preserve"> </w:t>
      </w:r>
      <w:r w:rsidRPr="0009146A">
        <w:rPr>
          <w:rFonts w:eastAsia="Arial" w:cs="Arial"/>
          <w:b/>
          <w:bCs/>
          <w:szCs w:val="24"/>
        </w:rPr>
        <w:t>in Te</w:t>
      </w:r>
      <w:r w:rsidRPr="0009146A">
        <w:rPr>
          <w:rFonts w:eastAsia="Arial" w:cs="Arial"/>
          <w:b/>
          <w:bCs/>
          <w:spacing w:val="-4"/>
          <w:szCs w:val="24"/>
        </w:rPr>
        <w:t>s</w:t>
      </w:r>
      <w:r w:rsidRPr="0009146A">
        <w:rPr>
          <w:rFonts w:eastAsia="Arial" w:cs="Arial"/>
          <w:b/>
          <w:bCs/>
          <w:szCs w:val="24"/>
        </w:rPr>
        <w:t>t</w:t>
      </w:r>
      <w:r w:rsidRPr="0009146A">
        <w:rPr>
          <w:rFonts w:eastAsia="Arial" w:cs="Arial"/>
          <w:b/>
          <w:bCs/>
          <w:spacing w:val="1"/>
          <w:szCs w:val="24"/>
        </w:rPr>
        <w:t xml:space="preserve"> </w:t>
      </w:r>
      <w:r w:rsidRPr="0009146A">
        <w:rPr>
          <w:rFonts w:eastAsia="Arial" w:cs="Arial"/>
          <w:b/>
          <w:bCs/>
          <w:spacing w:val="-1"/>
          <w:szCs w:val="24"/>
        </w:rPr>
        <w:t>P</w:t>
      </w:r>
      <w:r w:rsidRPr="0009146A">
        <w:rPr>
          <w:rFonts w:eastAsia="Arial" w:cs="Arial"/>
          <w:b/>
          <w:bCs/>
          <w:szCs w:val="24"/>
        </w:rPr>
        <w:t>r</w:t>
      </w:r>
      <w:r w:rsidRPr="0009146A">
        <w:rPr>
          <w:rFonts w:eastAsia="Arial" w:cs="Arial"/>
          <w:b/>
          <w:bCs/>
          <w:spacing w:val="-3"/>
          <w:szCs w:val="24"/>
        </w:rPr>
        <w:t>e</w:t>
      </w:r>
      <w:r w:rsidRPr="0009146A">
        <w:rPr>
          <w:rFonts w:eastAsia="Arial" w:cs="Arial"/>
          <w:b/>
          <w:bCs/>
          <w:szCs w:val="24"/>
        </w:rPr>
        <w:t>s</w:t>
      </w:r>
      <w:r w:rsidRPr="0009146A">
        <w:rPr>
          <w:rFonts w:eastAsia="Arial" w:cs="Arial"/>
          <w:b/>
          <w:bCs/>
          <w:spacing w:val="-1"/>
          <w:szCs w:val="24"/>
        </w:rPr>
        <w:t>e</w:t>
      </w:r>
      <w:r w:rsidRPr="0009146A">
        <w:rPr>
          <w:rFonts w:eastAsia="Arial" w:cs="Arial"/>
          <w:b/>
          <w:bCs/>
          <w:szCs w:val="24"/>
        </w:rPr>
        <w:t>nta</w:t>
      </w:r>
      <w:r w:rsidRPr="0009146A">
        <w:rPr>
          <w:rFonts w:eastAsia="Arial" w:cs="Arial"/>
          <w:b/>
          <w:bCs/>
          <w:spacing w:val="-2"/>
          <w:szCs w:val="24"/>
        </w:rPr>
        <w:t>t</w:t>
      </w:r>
      <w:r w:rsidRPr="0009146A">
        <w:rPr>
          <w:rFonts w:eastAsia="Arial" w:cs="Arial"/>
          <w:b/>
          <w:bCs/>
          <w:szCs w:val="24"/>
        </w:rPr>
        <w:t>ion</w:t>
      </w:r>
      <w:r w:rsidR="00AE3372" w:rsidRPr="0009146A">
        <w:rPr>
          <w:rFonts w:eastAsia="Arial" w:cs="Arial"/>
          <w:b/>
          <w:bCs/>
          <w:szCs w:val="24"/>
        </w:rPr>
        <w:t>:</w:t>
      </w:r>
    </w:p>
    <w:p w14:paraId="554AC568" w14:textId="77777777" w:rsidR="006516F5" w:rsidRPr="0009146A" w:rsidRDefault="006516F5" w:rsidP="0009146A">
      <w:pPr>
        <w:spacing w:before="20" w:line="260" w:lineRule="exact"/>
        <w:ind w:left="720" w:hanging="450"/>
        <w:rPr>
          <w:szCs w:val="24"/>
        </w:rPr>
      </w:pPr>
    </w:p>
    <w:p w14:paraId="3083F8FB" w14:textId="77777777" w:rsidR="006516F5" w:rsidRPr="0009146A" w:rsidRDefault="006516F5" w:rsidP="007A1464">
      <w:pPr>
        <w:pStyle w:val="ListParagraph"/>
        <w:numPr>
          <w:ilvl w:val="0"/>
          <w:numId w:val="111"/>
        </w:numPr>
        <w:ind w:left="1080"/>
        <w:rPr>
          <w:sz w:val="24"/>
          <w:szCs w:val="24"/>
        </w:rPr>
      </w:pPr>
      <w:r w:rsidRPr="0009146A">
        <w:rPr>
          <w:spacing w:val="-2"/>
          <w:sz w:val="24"/>
          <w:szCs w:val="24"/>
        </w:rPr>
        <w:t>U</w:t>
      </w:r>
      <w:r w:rsidRPr="0009146A">
        <w:rPr>
          <w:sz w:val="24"/>
          <w:szCs w:val="24"/>
        </w:rPr>
        <w:t xml:space="preserve">se </w:t>
      </w:r>
      <w:r w:rsidRPr="0009146A">
        <w:rPr>
          <w:spacing w:val="1"/>
          <w:sz w:val="24"/>
          <w:szCs w:val="24"/>
        </w:rPr>
        <w:t>m</w:t>
      </w:r>
      <w:r w:rsidRPr="0009146A">
        <w:rPr>
          <w:spacing w:val="-3"/>
          <w:sz w:val="24"/>
          <w:szCs w:val="24"/>
        </w:rPr>
        <w:t>a</w:t>
      </w:r>
      <w:r w:rsidRPr="0009146A">
        <w:rPr>
          <w:spacing w:val="1"/>
          <w:sz w:val="24"/>
          <w:szCs w:val="24"/>
        </w:rPr>
        <w:t>g</w:t>
      </w:r>
      <w:r w:rsidRPr="0009146A">
        <w:rPr>
          <w:sz w:val="24"/>
          <w:szCs w:val="24"/>
        </w:rPr>
        <w:t>n</w:t>
      </w:r>
      <w:r w:rsidRPr="0009146A">
        <w:rPr>
          <w:spacing w:val="-4"/>
          <w:sz w:val="24"/>
          <w:szCs w:val="24"/>
        </w:rPr>
        <w:t>i</w:t>
      </w:r>
      <w:r w:rsidRPr="0009146A">
        <w:rPr>
          <w:spacing w:val="3"/>
          <w:sz w:val="24"/>
          <w:szCs w:val="24"/>
        </w:rPr>
        <w:t>f</w:t>
      </w:r>
      <w:r w:rsidRPr="0009146A">
        <w:rPr>
          <w:spacing w:val="-3"/>
          <w:sz w:val="24"/>
          <w:szCs w:val="24"/>
        </w:rPr>
        <w:t>y</w:t>
      </w:r>
      <w:r w:rsidRPr="0009146A">
        <w:rPr>
          <w:spacing w:val="-2"/>
          <w:sz w:val="24"/>
          <w:szCs w:val="24"/>
        </w:rPr>
        <w:t>i</w:t>
      </w:r>
      <w:r w:rsidRPr="0009146A">
        <w:rPr>
          <w:sz w:val="24"/>
          <w:szCs w:val="24"/>
        </w:rPr>
        <w:t xml:space="preserve">ng </w:t>
      </w:r>
      <w:r w:rsidRPr="0009146A">
        <w:rPr>
          <w:spacing w:val="-3"/>
          <w:sz w:val="24"/>
          <w:szCs w:val="24"/>
        </w:rPr>
        <w:t>e</w:t>
      </w:r>
      <w:r w:rsidRPr="0009146A">
        <w:rPr>
          <w:spacing w:val="1"/>
          <w:sz w:val="24"/>
          <w:szCs w:val="24"/>
        </w:rPr>
        <w:t>q</w:t>
      </w:r>
      <w:r w:rsidRPr="0009146A">
        <w:rPr>
          <w:sz w:val="24"/>
          <w:szCs w:val="24"/>
        </w:rPr>
        <w:t>u</w:t>
      </w:r>
      <w:r w:rsidRPr="0009146A">
        <w:rPr>
          <w:spacing w:val="-2"/>
          <w:sz w:val="24"/>
          <w:szCs w:val="24"/>
        </w:rPr>
        <w:t>i</w:t>
      </w:r>
      <w:r w:rsidRPr="0009146A">
        <w:rPr>
          <w:sz w:val="24"/>
          <w:szCs w:val="24"/>
        </w:rPr>
        <w:t>pm</w:t>
      </w:r>
      <w:r w:rsidRPr="0009146A">
        <w:rPr>
          <w:spacing w:val="-3"/>
          <w:sz w:val="24"/>
          <w:szCs w:val="24"/>
        </w:rPr>
        <w:t>e</w:t>
      </w:r>
      <w:r w:rsidRPr="0009146A">
        <w:rPr>
          <w:sz w:val="24"/>
          <w:szCs w:val="24"/>
        </w:rPr>
        <w:t>nt</w:t>
      </w:r>
      <w:r w:rsidRPr="0009146A">
        <w:rPr>
          <w:spacing w:val="1"/>
          <w:sz w:val="24"/>
          <w:szCs w:val="24"/>
        </w:rPr>
        <w:t xml:space="preserve"> </w:t>
      </w:r>
      <w:r w:rsidRPr="0009146A">
        <w:rPr>
          <w:spacing w:val="-3"/>
          <w:sz w:val="24"/>
          <w:szCs w:val="24"/>
        </w:rPr>
        <w:t>o</w:t>
      </w:r>
      <w:r w:rsidRPr="0009146A">
        <w:rPr>
          <w:sz w:val="24"/>
          <w:szCs w:val="24"/>
        </w:rPr>
        <w:t>r</w:t>
      </w:r>
      <w:r w:rsidRPr="0009146A">
        <w:rPr>
          <w:spacing w:val="1"/>
          <w:sz w:val="24"/>
          <w:szCs w:val="24"/>
        </w:rPr>
        <w:t xml:space="preserve"> </w:t>
      </w:r>
      <w:r w:rsidRPr="0009146A">
        <w:rPr>
          <w:sz w:val="24"/>
          <w:szCs w:val="24"/>
        </w:rPr>
        <w:t>e</w:t>
      </w:r>
      <w:r w:rsidRPr="0009146A">
        <w:rPr>
          <w:spacing w:val="-1"/>
          <w:sz w:val="24"/>
          <w:szCs w:val="24"/>
        </w:rPr>
        <w:t>n</w:t>
      </w:r>
      <w:r w:rsidRPr="0009146A">
        <w:rPr>
          <w:spacing w:val="-2"/>
          <w:sz w:val="24"/>
          <w:szCs w:val="24"/>
        </w:rPr>
        <w:t>l</w:t>
      </w:r>
      <w:r w:rsidRPr="0009146A">
        <w:rPr>
          <w:sz w:val="24"/>
          <w:szCs w:val="24"/>
        </w:rPr>
        <w:t>a</w:t>
      </w:r>
      <w:r w:rsidRPr="0009146A">
        <w:rPr>
          <w:spacing w:val="-3"/>
          <w:sz w:val="24"/>
          <w:szCs w:val="24"/>
        </w:rPr>
        <w:t>r</w:t>
      </w:r>
      <w:r w:rsidRPr="0009146A">
        <w:rPr>
          <w:spacing w:val="1"/>
          <w:sz w:val="24"/>
          <w:szCs w:val="24"/>
        </w:rPr>
        <w:t>g</w:t>
      </w:r>
      <w:r w:rsidRPr="0009146A">
        <w:rPr>
          <w:spacing w:val="-3"/>
          <w:sz w:val="24"/>
          <w:szCs w:val="24"/>
        </w:rPr>
        <w:t>e</w:t>
      </w:r>
      <w:r w:rsidRPr="0009146A">
        <w:rPr>
          <w:sz w:val="24"/>
          <w:szCs w:val="24"/>
        </w:rPr>
        <w:t>me</w:t>
      </w:r>
      <w:r w:rsidRPr="0009146A">
        <w:rPr>
          <w:spacing w:val="-1"/>
          <w:sz w:val="24"/>
          <w:szCs w:val="24"/>
        </w:rPr>
        <w:t>n</w:t>
      </w:r>
      <w:r w:rsidRPr="0009146A">
        <w:rPr>
          <w:sz w:val="24"/>
          <w:szCs w:val="24"/>
        </w:rPr>
        <w:t>t</w:t>
      </w:r>
      <w:r w:rsidRPr="0009146A">
        <w:rPr>
          <w:spacing w:val="-1"/>
          <w:sz w:val="24"/>
          <w:szCs w:val="24"/>
        </w:rPr>
        <w:t xml:space="preserve"> </w:t>
      </w:r>
      <w:r w:rsidRPr="0009146A">
        <w:rPr>
          <w:sz w:val="24"/>
          <w:szCs w:val="24"/>
        </w:rPr>
        <w:t>d</w:t>
      </w:r>
      <w:r w:rsidRPr="0009146A">
        <w:rPr>
          <w:spacing w:val="-1"/>
          <w:sz w:val="24"/>
          <w:szCs w:val="24"/>
        </w:rPr>
        <w:t>e</w:t>
      </w:r>
      <w:r w:rsidRPr="0009146A">
        <w:rPr>
          <w:spacing w:val="-3"/>
          <w:sz w:val="24"/>
          <w:szCs w:val="24"/>
        </w:rPr>
        <w:t>v</w:t>
      </w:r>
      <w:r w:rsidRPr="0009146A">
        <w:rPr>
          <w:spacing w:val="-2"/>
          <w:sz w:val="24"/>
          <w:szCs w:val="24"/>
        </w:rPr>
        <w:t>i</w:t>
      </w:r>
      <w:r w:rsidRPr="0009146A">
        <w:rPr>
          <w:sz w:val="24"/>
          <w:szCs w:val="24"/>
        </w:rPr>
        <w:t>ces</w:t>
      </w:r>
    </w:p>
    <w:p w14:paraId="51F372A0" w14:textId="77777777" w:rsidR="006516F5" w:rsidRPr="0009146A" w:rsidRDefault="006516F5" w:rsidP="0009146A">
      <w:pPr>
        <w:ind w:left="1080" w:hanging="360"/>
        <w:rPr>
          <w:szCs w:val="24"/>
        </w:rPr>
      </w:pPr>
    </w:p>
    <w:p w14:paraId="03813BDF" w14:textId="77777777" w:rsidR="006516F5" w:rsidRPr="0009146A" w:rsidRDefault="006516F5" w:rsidP="007A1464">
      <w:pPr>
        <w:pStyle w:val="ListParagraph"/>
        <w:numPr>
          <w:ilvl w:val="0"/>
          <w:numId w:val="111"/>
        </w:numPr>
        <w:ind w:left="1080"/>
        <w:rPr>
          <w:sz w:val="24"/>
          <w:szCs w:val="24"/>
        </w:rPr>
      </w:pPr>
      <w:r w:rsidRPr="0009146A">
        <w:rPr>
          <w:spacing w:val="-2"/>
          <w:sz w:val="24"/>
          <w:szCs w:val="24"/>
        </w:rPr>
        <w:t>R</w:t>
      </w:r>
      <w:r w:rsidRPr="0009146A">
        <w:rPr>
          <w:sz w:val="24"/>
          <w:szCs w:val="24"/>
        </w:rPr>
        <w:t>e</w:t>
      </w:r>
      <w:r w:rsidRPr="0009146A">
        <w:rPr>
          <w:spacing w:val="-1"/>
          <w:sz w:val="24"/>
          <w:szCs w:val="24"/>
        </w:rPr>
        <w:t>a</w:t>
      </w:r>
      <w:r w:rsidRPr="0009146A">
        <w:rPr>
          <w:sz w:val="24"/>
          <w:szCs w:val="24"/>
        </w:rPr>
        <w:t>d/cl</w:t>
      </w:r>
      <w:r w:rsidRPr="0009146A">
        <w:rPr>
          <w:spacing w:val="-1"/>
          <w:sz w:val="24"/>
          <w:szCs w:val="24"/>
        </w:rPr>
        <w:t>a</w:t>
      </w:r>
      <w:r w:rsidRPr="0009146A">
        <w:rPr>
          <w:sz w:val="24"/>
          <w:szCs w:val="24"/>
        </w:rPr>
        <w:t>r</w:t>
      </w:r>
      <w:r w:rsidRPr="0009146A">
        <w:rPr>
          <w:spacing w:val="-4"/>
          <w:sz w:val="24"/>
          <w:szCs w:val="24"/>
        </w:rPr>
        <w:t>i</w:t>
      </w:r>
      <w:r w:rsidRPr="0009146A">
        <w:rPr>
          <w:spacing w:val="3"/>
          <w:sz w:val="24"/>
          <w:szCs w:val="24"/>
        </w:rPr>
        <w:t>f</w:t>
      </w:r>
      <w:r w:rsidRPr="0009146A">
        <w:rPr>
          <w:sz w:val="24"/>
          <w:szCs w:val="24"/>
        </w:rPr>
        <w:t>y</w:t>
      </w:r>
      <w:r w:rsidRPr="0009146A">
        <w:rPr>
          <w:spacing w:val="-2"/>
          <w:sz w:val="24"/>
          <w:szCs w:val="24"/>
        </w:rPr>
        <w:t xml:space="preserve"> i</w:t>
      </w:r>
      <w:r w:rsidRPr="0009146A">
        <w:rPr>
          <w:sz w:val="24"/>
          <w:szCs w:val="24"/>
        </w:rPr>
        <w:t>nst</w:t>
      </w:r>
      <w:r w:rsidRPr="0009146A">
        <w:rPr>
          <w:spacing w:val="1"/>
          <w:sz w:val="24"/>
          <w:szCs w:val="24"/>
        </w:rPr>
        <w:t>r</w:t>
      </w:r>
      <w:r w:rsidRPr="0009146A">
        <w:rPr>
          <w:spacing w:val="-3"/>
          <w:sz w:val="24"/>
          <w:szCs w:val="24"/>
        </w:rPr>
        <w:t>u</w:t>
      </w:r>
      <w:r w:rsidRPr="0009146A">
        <w:rPr>
          <w:sz w:val="24"/>
          <w:szCs w:val="24"/>
        </w:rPr>
        <w:t>ct</w:t>
      </w:r>
      <w:r w:rsidRPr="0009146A">
        <w:rPr>
          <w:spacing w:val="-2"/>
          <w:sz w:val="24"/>
          <w:szCs w:val="24"/>
        </w:rPr>
        <w:t>i</w:t>
      </w:r>
      <w:r w:rsidRPr="0009146A">
        <w:rPr>
          <w:sz w:val="24"/>
          <w:szCs w:val="24"/>
        </w:rPr>
        <w:t>o</w:t>
      </w:r>
      <w:r w:rsidRPr="0009146A">
        <w:rPr>
          <w:spacing w:val="-1"/>
          <w:sz w:val="24"/>
          <w:szCs w:val="24"/>
        </w:rPr>
        <w:t>n</w:t>
      </w:r>
      <w:r w:rsidRPr="0009146A">
        <w:rPr>
          <w:sz w:val="24"/>
          <w:szCs w:val="24"/>
        </w:rPr>
        <w:t>s</w:t>
      </w:r>
      <w:r w:rsidRPr="0009146A">
        <w:rPr>
          <w:spacing w:val="-2"/>
          <w:sz w:val="24"/>
          <w:szCs w:val="24"/>
        </w:rPr>
        <w:t xml:space="preserve"> </w:t>
      </w:r>
      <w:r w:rsidRPr="0009146A">
        <w:rPr>
          <w:sz w:val="24"/>
          <w:szCs w:val="24"/>
        </w:rPr>
        <w:t>a</w:t>
      </w:r>
      <w:r w:rsidRPr="0009146A">
        <w:rPr>
          <w:spacing w:val="-1"/>
          <w:sz w:val="24"/>
          <w:szCs w:val="24"/>
        </w:rPr>
        <w:t>n</w:t>
      </w:r>
      <w:r w:rsidRPr="0009146A">
        <w:rPr>
          <w:sz w:val="24"/>
          <w:szCs w:val="24"/>
        </w:rPr>
        <w:t xml:space="preserve">d </w:t>
      </w:r>
      <w:r w:rsidRPr="0009146A">
        <w:rPr>
          <w:spacing w:val="1"/>
          <w:sz w:val="24"/>
          <w:szCs w:val="24"/>
        </w:rPr>
        <w:t>t</w:t>
      </w:r>
      <w:r w:rsidRPr="0009146A">
        <w:rPr>
          <w:sz w:val="24"/>
          <w:szCs w:val="24"/>
        </w:rPr>
        <w:t>e</w:t>
      </w:r>
      <w:r w:rsidRPr="0009146A">
        <w:rPr>
          <w:spacing w:val="-3"/>
          <w:sz w:val="24"/>
          <w:szCs w:val="24"/>
        </w:rPr>
        <w:t>s</w:t>
      </w:r>
      <w:r w:rsidRPr="0009146A">
        <w:rPr>
          <w:sz w:val="24"/>
          <w:szCs w:val="24"/>
        </w:rPr>
        <w:t>t</w:t>
      </w:r>
      <w:r w:rsidRPr="0009146A">
        <w:rPr>
          <w:spacing w:val="2"/>
          <w:sz w:val="24"/>
          <w:szCs w:val="24"/>
        </w:rPr>
        <w:t xml:space="preserve"> </w:t>
      </w:r>
      <w:r w:rsidRPr="0009146A">
        <w:rPr>
          <w:sz w:val="24"/>
          <w:szCs w:val="24"/>
        </w:rPr>
        <w:t>d</w:t>
      </w:r>
      <w:r w:rsidRPr="0009146A">
        <w:rPr>
          <w:spacing w:val="-2"/>
          <w:sz w:val="24"/>
          <w:szCs w:val="24"/>
        </w:rPr>
        <w:t>i</w:t>
      </w:r>
      <w:r w:rsidRPr="0009146A">
        <w:rPr>
          <w:sz w:val="24"/>
          <w:szCs w:val="24"/>
        </w:rPr>
        <w:t>r</w:t>
      </w:r>
      <w:r w:rsidRPr="0009146A">
        <w:rPr>
          <w:spacing w:val="-3"/>
          <w:sz w:val="24"/>
          <w:szCs w:val="24"/>
        </w:rPr>
        <w:t>e</w:t>
      </w:r>
      <w:r w:rsidRPr="0009146A">
        <w:rPr>
          <w:sz w:val="24"/>
          <w:szCs w:val="24"/>
        </w:rPr>
        <w:t>ct</w:t>
      </w:r>
      <w:r w:rsidRPr="0009146A">
        <w:rPr>
          <w:spacing w:val="-2"/>
          <w:sz w:val="24"/>
          <w:szCs w:val="24"/>
        </w:rPr>
        <w:t>i</w:t>
      </w:r>
      <w:r w:rsidRPr="0009146A">
        <w:rPr>
          <w:sz w:val="24"/>
          <w:szCs w:val="24"/>
        </w:rPr>
        <w:t>o</w:t>
      </w:r>
      <w:r w:rsidRPr="0009146A">
        <w:rPr>
          <w:spacing w:val="-1"/>
          <w:sz w:val="24"/>
          <w:szCs w:val="24"/>
        </w:rPr>
        <w:t>n</w:t>
      </w:r>
      <w:r w:rsidRPr="0009146A">
        <w:rPr>
          <w:sz w:val="24"/>
          <w:szCs w:val="24"/>
        </w:rPr>
        <w:t>s</w:t>
      </w:r>
      <w:r w:rsidRPr="0009146A">
        <w:rPr>
          <w:spacing w:val="-2"/>
          <w:sz w:val="24"/>
          <w:szCs w:val="24"/>
        </w:rPr>
        <w:t xml:space="preserve"> </w:t>
      </w:r>
      <w:r w:rsidRPr="0009146A">
        <w:rPr>
          <w:sz w:val="24"/>
          <w:szCs w:val="24"/>
        </w:rPr>
        <w:t>o</w:t>
      </w:r>
      <w:r w:rsidRPr="0009146A">
        <w:rPr>
          <w:spacing w:val="-1"/>
          <w:sz w:val="24"/>
          <w:szCs w:val="24"/>
        </w:rPr>
        <w:t>n</w:t>
      </w:r>
      <w:r w:rsidRPr="0009146A">
        <w:rPr>
          <w:spacing w:val="-2"/>
          <w:sz w:val="24"/>
          <w:szCs w:val="24"/>
        </w:rPr>
        <w:t>l</w:t>
      </w:r>
      <w:r w:rsidRPr="0009146A">
        <w:rPr>
          <w:sz w:val="24"/>
          <w:szCs w:val="24"/>
        </w:rPr>
        <w:t>y</w:t>
      </w:r>
    </w:p>
    <w:p w14:paraId="0FE28207" w14:textId="77777777" w:rsidR="006516F5" w:rsidRPr="0009146A" w:rsidRDefault="006516F5" w:rsidP="0009146A">
      <w:pPr>
        <w:ind w:left="1080" w:hanging="360"/>
        <w:rPr>
          <w:szCs w:val="24"/>
        </w:rPr>
      </w:pPr>
    </w:p>
    <w:p w14:paraId="7FA2F9DE" w14:textId="77777777" w:rsidR="006516F5" w:rsidRPr="0009146A" w:rsidRDefault="006516F5" w:rsidP="007A1464">
      <w:pPr>
        <w:pStyle w:val="ListParagraph"/>
        <w:numPr>
          <w:ilvl w:val="0"/>
          <w:numId w:val="111"/>
        </w:numPr>
        <w:ind w:left="1080"/>
        <w:rPr>
          <w:sz w:val="24"/>
          <w:szCs w:val="24"/>
        </w:rPr>
      </w:pPr>
      <w:r w:rsidRPr="0009146A">
        <w:rPr>
          <w:sz w:val="24"/>
          <w:szCs w:val="24"/>
        </w:rPr>
        <w:t>L</w:t>
      </w:r>
      <w:r w:rsidRPr="0009146A">
        <w:rPr>
          <w:spacing w:val="-1"/>
          <w:sz w:val="24"/>
          <w:szCs w:val="24"/>
        </w:rPr>
        <w:t>a</w:t>
      </w:r>
      <w:r w:rsidRPr="0009146A">
        <w:rPr>
          <w:spacing w:val="-2"/>
          <w:sz w:val="24"/>
          <w:szCs w:val="24"/>
        </w:rPr>
        <w:t>r</w:t>
      </w:r>
      <w:r w:rsidRPr="0009146A">
        <w:rPr>
          <w:spacing w:val="1"/>
          <w:sz w:val="24"/>
          <w:szCs w:val="24"/>
        </w:rPr>
        <w:t>g</w:t>
      </w:r>
      <w:r w:rsidRPr="0009146A">
        <w:rPr>
          <w:spacing w:val="-1"/>
          <w:sz w:val="24"/>
          <w:szCs w:val="24"/>
        </w:rPr>
        <w:t>e</w:t>
      </w:r>
      <w:r w:rsidRPr="0009146A">
        <w:rPr>
          <w:sz w:val="24"/>
          <w:szCs w:val="24"/>
        </w:rPr>
        <w:t>-pri</w:t>
      </w:r>
      <w:r w:rsidRPr="0009146A">
        <w:rPr>
          <w:spacing w:val="-4"/>
          <w:sz w:val="24"/>
          <w:szCs w:val="24"/>
        </w:rPr>
        <w:t>n</w:t>
      </w:r>
      <w:r w:rsidRPr="0009146A">
        <w:rPr>
          <w:sz w:val="24"/>
          <w:szCs w:val="24"/>
        </w:rPr>
        <w:t>t</w:t>
      </w:r>
      <w:r w:rsidRPr="0009146A">
        <w:rPr>
          <w:spacing w:val="2"/>
          <w:sz w:val="24"/>
          <w:szCs w:val="24"/>
        </w:rPr>
        <w:t xml:space="preserve"> </w:t>
      </w:r>
      <w:r w:rsidRPr="0009146A">
        <w:rPr>
          <w:sz w:val="24"/>
          <w:szCs w:val="24"/>
        </w:rPr>
        <w:t>e</w:t>
      </w:r>
      <w:r w:rsidRPr="0009146A">
        <w:rPr>
          <w:spacing w:val="-1"/>
          <w:sz w:val="24"/>
          <w:szCs w:val="24"/>
        </w:rPr>
        <w:t>d</w:t>
      </w:r>
      <w:r w:rsidRPr="0009146A">
        <w:rPr>
          <w:spacing w:val="-2"/>
          <w:sz w:val="24"/>
          <w:szCs w:val="24"/>
        </w:rPr>
        <w:t>i</w:t>
      </w:r>
      <w:r w:rsidRPr="0009146A">
        <w:rPr>
          <w:sz w:val="24"/>
          <w:szCs w:val="24"/>
        </w:rPr>
        <w:t>t</w:t>
      </w:r>
      <w:r w:rsidRPr="0009146A">
        <w:rPr>
          <w:spacing w:val="-2"/>
          <w:sz w:val="24"/>
          <w:szCs w:val="24"/>
        </w:rPr>
        <w:t>i</w:t>
      </w:r>
      <w:r w:rsidRPr="0009146A">
        <w:rPr>
          <w:sz w:val="24"/>
          <w:szCs w:val="24"/>
        </w:rPr>
        <w:t>on</w:t>
      </w:r>
      <w:r w:rsidRPr="0009146A">
        <w:rPr>
          <w:spacing w:val="-3"/>
          <w:sz w:val="24"/>
          <w:szCs w:val="24"/>
        </w:rPr>
        <w:t xml:space="preserve"> o</w:t>
      </w:r>
      <w:r w:rsidRPr="0009146A">
        <w:rPr>
          <w:sz w:val="24"/>
          <w:szCs w:val="24"/>
        </w:rPr>
        <w:t>f</w:t>
      </w:r>
      <w:r w:rsidRPr="0009146A">
        <w:rPr>
          <w:spacing w:val="2"/>
          <w:sz w:val="24"/>
          <w:szCs w:val="24"/>
        </w:rPr>
        <w:t xml:space="preserve"> </w:t>
      </w:r>
      <w:r w:rsidRPr="0009146A">
        <w:rPr>
          <w:sz w:val="24"/>
          <w:szCs w:val="24"/>
        </w:rPr>
        <w:t>te</w:t>
      </w:r>
      <w:r w:rsidRPr="0009146A">
        <w:rPr>
          <w:spacing w:val="-3"/>
          <w:sz w:val="24"/>
          <w:szCs w:val="24"/>
        </w:rPr>
        <w:t>s</w:t>
      </w:r>
      <w:r w:rsidRPr="0009146A">
        <w:rPr>
          <w:sz w:val="24"/>
          <w:szCs w:val="24"/>
        </w:rPr>
        <w:t>t</w:t>
      </w:r>
    </w:p>
    <w:p w14:paraId="2A58A3C0" w14:textId="77777777" w:rsidR="006516F5" w:rsidRPr="0009146A" w:rsidRDefault="006516F5" w:rsidP="0009146A">
      <w:pPr>
        <w:ind w:left="1080" w:hanging="360"/>
        <w:rPr>
          <w:szCs w:val="24"/>
        </w:rPr>
      </w:pPr>
    </w:p>
    <w:p w14:paraId="258EB805" w14:textId="77777777" w:rsidR="006516F5" w:rsidRPr="0009146A" w:rsidRDefault="006516F5" w:rsidP="007A1464">
      <w:pPr>
        <w:pStyle w:val="ListParagraph"/>
        <w:numPr>
          <w:ilvl w:val="0"/>
          <w:numId w:val="111"/>
        </w:numPr>
        <w:ind w:left="1080"/>
        <w:rPr>
          <w:sz w:val="24"/>
          <w:szCs w:val="24"/>
        </w:rPr>
      </w:pPr>
      <w:r w:rsidRPr="0009146A">
        <w:rPr>
          <w:spacing w:val="-1"/>
          <w:sz w:val="24"/>
          <w:szCs w:val="24"/>
        </w:rPr>
        <w:t>B</w:t>
      </w:r>
      <w:r w:rsidRPr="0009146A">
        <w:rPr>
          <w:sz w:val="24"/>
          <w:szCs w:val="24"/>
        </w:rPr>
        <w:t>ra</w:t>
      </w:r>
      <w:r w:rsidRPr="0009146A">
        <w:rPr>
          <w:spacing w:val="-2"/>
          <w:sz w:val="24"/>
          <w:szCs w:val="24"/>
        </w:rPr>
        <w:t>ill</w:t>
      </w:r>
      <w:r w:rsidRPr="0009146A">
        <w:rPr>
          <w:sz w:val="24"/>
          <w:szCs w:val="24"/>
        </w:rPr>
        <w:t>e ed</w:t>
      </w:r>
      <w:r w:rsidRPr="0009146A">
        <w:rPr>
          <w:spacing w:val="-2"/>
          <w:sz w:val="24"/>
          <w:szCs w:val="24"/>
        </w:rPr>
        <w:t>i</w:t>
      </w:r>
      <w:r w:rsidRPr="0009146A">
        <w:rPr>
          <w:sz w:val="24"/>
          <w:szCs w:val="24"/>
        </w:rPr>
        <w:t>t</w:t>
      </w:r>
      <w:r w:rsidRPr="0009146A">
        <w:rPr>
          <w:spacing w:val="-2"/>
          <w:sz w:val="24"/>
          <w:szCs w:val="24"/>
        </w:rPr>
        <w:t>i</w:t>
      </w:r>
      <w:r w:rsidRPr="0009146A">
        <w:rPr>
          <w:sz w:val="24"/>
          <w:szCs w:val="24"/>
        </w:rPr>
        <w:t xml:space="preserve">on </w:t>
      </w:r>
      <w:r w:rsidRPr="0009146A">
        <w:rPr>
          <w:spacing w:val="-3"/>
          <w:sz w:val="24"/>
          <w:szCs w:val="24"/>
        </w:rPr>
        <w:t>o</w:t>
      </w:r>
      <w:r w:rsidRPr="0009146A">
        <w:rPr>
          <w:sz w:val="24"/>
          <w:szCs w:val="24"/>
        </w:rPr>
        <w:t>f</w:t>
      </w:r>
      <w:r w:rsidRPr="0009146A">
        <w:rPr>
          <w:spacing w:val="2"/>
          <w:sz w:val="24"/>
          <w:szCs w:val="24"/>
        </w:rPr>
        <w:t xml:space="preserve"> </w:t>
      </w:r>
      <w:r w:rsidRPr="0009146A">
        <w:rPr>
          <w:sz w:val="24"/>
          <w:szCs w:val="24"/>
        </w:rPr>
        <w:t>test</w:t>
      </w:r>
    </w:p>
    <w:p w14:paraId="6F36654A" w14:textId="77777777" w:rsidR="006516F5" w:rsidRPr="0009146A" w:rsidRDefault="006516F5" w:rsidP="0009146A">
      <w:pPr>
        <w:ind w:left="1080" w:hanging="360"/>
        <w:rPr>
          <w:szCs w:val="24"/>
        </w:rPr>
      </w:pPr>
    </w:p>
    <w:p w14:paraId="14D8C10B" w14:textId="77777777" w:rsidR="006516F5" w:rsidRPr="0009146A" w:rsidRDefault="006516F5" w:rsidP="007A1464">
      <w:pPr>
        <w:pStyle w:val="ListParagraph"/>
        <w:numPr>
          <w:ilvl w:val="0"/>
          <w:numId w:val="111"/>
        </w:numPr>
        <w:ind w:left="1080"/>
        <w:rPr>
          <w:sz w:val="24"/>
          <w:szCs w:val="24"/>
        </w:rPr>
      </w:pPr>
      <w:r w:rsidRPr="0009146A">
        <w:rPr>
          <w:spacing w:val="-1"/>
          <w:sz w:val="24"/>
          <w:szCs w:val="24"/>
        </w:rPr>
        <w:t>S</w:t>
      </w:r>
      <w:r w:rsidRPr="0009146A">
        <w:rPr>
          <w:sz w:val="24"/>
          <w:szCs w:val="24"/>
        </w:rPr>
        <w:t>tu</w:t>
      </w:r>
      <w:r w:rsidRPr="0009146A">
        <w:rPr>
          <w:spacing w:val="-1"/>
          <w:sz w:val="24"/>
          <w:szCs w:val="24"/>
        </w:rPr>
        <w:t>d</w:t>
      </w:r>
      <w:r w:rsidRPr="0009146A">
        <w:rPr>
          <w:sz w:val="24"/>
          <w:szCs w:val="24"/>
        </w:rPr>
        <w:t>e</w:t>
      </w:r>
      <w:r w:rsidRPr="0009146A">
        <w:rPr>
          <w:spacing w:val="-1"/>
          <w:sz w:val="24"/>
          <w:szCs w:val="24"/>
        </w:rPr>
        <w:t>n</w:t>
      </w:r>
      <w:r w:rsidRPr="0009146A">
        <w:rPr>
          <w:sz w:val="24"/>
          <w:szCs w:val="24"/>
        </w:rPr>
        <w:t>t</w:t>
      </w:r>
      <w:r w:rsidRPr="0009146A">
        <w:rPr>
          <w:spacing w:val="-1"/>
          <w:sz w:val="24"/>
          <w:szCs w:val="24"/>
        </w:rPr>
        <w:t xml:space="preserve"> </w:t>
      </w:r>
      <w:r w:rsidRPr="0009146A">
        <w:rPr>
          <w:sz w:val="24"/>
          <w:szCs w:val="24"/>
        </w:rPr>
        <w:t>can use</w:t>
      </w:r>
      <w:r w:rsidRPr="0009146A">
        <w:rPr>
          <w:spacing w:val="-3"/>
          <w:sz w:val="24"/>
          <w:szCs w:val="24"/>
        </w:rPr>
        <w:t xml:space="preserve"> </w:t>
      </w:r>
      <w:r w:rsidRPr="0009146A">
        <w:rPr>
          <w:sz w:val="24"/>
          <w:szCs w:val="24"/>
        </w:rPr>
        <w:t>a</w:t>
      </w:r>
      <w:r w:rsidRPr="0009146A">
        <w:rPr>
          <w:spacing w:val="-2"/>
          <w:sz w:val="24"/>
          <w:szCs w:val="24"/>
        </w:rPr>
        <w:t xml:space="preserve"> </w:t>
      </w:r>
      <w:r w:rsidRPr="0009146A">
        <w:rPr>
          <w:sz w:val="24"/>
          <w:szCs w:val="24"/>
        </w:rPr>
        <w:t>p</w:t>
      </w:r>
      <w:r w:rsidRPr="0009146A">
        <w:rPr>
          <w:spacing w:val="-2"/>
          <w:sz w:val="24"/>
          <w:szCs w:val="24"/>
        </w:rPr>
        <w:t>l</w:t>
      </w:r>
      <w:r w:rsidRPr="0009146A">
        <w:rPr>
          <w:sz w:val="24"/>
          <w:szCs w:val="24"/>
        </w:rPr>
        <w:t>ace</w:t>
      </w:r>
      <w:r w:rsidRPr="0009146A">
        <w:rPr>
          <w:spacing w:val="-2"/>
          <w:sz w:val="24"/>
          <w:szCs w:val="24"/>
        </w:rPr>
        <w:t xml:space="preserve"> </w:t>
      </w:r>
      <w:r w:rsidRPr="0009146A">
        <w:rPr>
          <w:sz w:val="24"/>
          <w:szCs w:val="24"/>
        </w:rPr>
        <w:t>ma</w:t>
      </w:r>
      <w:r w:rsidRPr="0009146A">
        <w:rPr>
          <w:spacing w:val="-3"/>
          <w:sz w:val="24"/>
          <w:szCs w:val="24"/>
        </w:rPr>
        <w:t>r</w:t>
      </w:r>
      <w:r w:rsidRPr="0009146A">
        <w:rPr>
          <w:spacing w:val="2"/>
          <w:sz w:val="24"/>
          <w:szCs w:val="24"/>
        </w:rPr>
        <w:t>k</w:t>
      </w:r>
      <w:r w:rsidRPr="0009146A">
        <w:rPr>
          <w:spacing w:val="-3"/>
          <w:sz w:val="24"/>
          <w:szCs w:val="24"/>
        </w:rPr>
        <w:t>e</w:t>
      </w:r>
      <w:r w:rsidRPr="0009146A">
        <w:rPr>
          <w:sz w:val="24"/>
          <w:szCs w:val="24"/>
        </w:rPr>
        <w:t>r</w:t>
      </w:r>
    </w:p>
    <w:p w14:paraId="5A7291E5" w14:textId="77777777" w:rsidR="006516F5" w:rsidRPr="0009146A" w:rsidRDefault="006516F5" w:rsidP="0009146A">
      <w:pPr>
        <w:ind w:left="1080" w:hanging="360"/>
        <w:rPr>
          <w:szCs w:val="24"/>
        </w:rPr>
      </w:pPr>
    </w:p>
    <w:p w14:paraId="7853E24B" w14:textId="77777777" w:rsidR="006516F5" w:rsidRPr="0009146A" w:rsidRDefault="006516F5" w:rsidP="007A1464">
      <w:pPr>
        <w:pStyle w:val="ListParagraph"/>
        <w:numPr>
          <w:ilvl w:val="0"/>
          <w:numId w:val="111"/>
        </w:numPr>
        <w:ind w:left="1080"/>
        <w:rPr>
          <w:sz w:val="24"/>
          <w:szCs w:val="24"/>
        </w:rPr>
      </w:pPr>
      <w:r w:rsidRPr="0009146A">
        <w:rPr>
          <w:spacing w:val="1"/>
          <w:sz w:val="24"/>
          <w:szCs w:val="24"/>
        </w:rPr>
        <w:t>T</w:t>
      </w:r>
      <w:r w:rsidRPr="0009146A">
        <w:rPr>
          <w:sz w:val="24"/>
          <w:szCs w:val="24"/>
        </w:rPr>
        <w:t>e</w:t>
      </w:r>
      <w:r w:rsidRPr="0009146A">
        <w:rPr>
          <w:spacing w:val="-3"/>
          <w:sz w:val="24"/>
          <w:szCs w:val="24"/>
        </w:rPr>
        <w:t>s</w:t>
      </w:r>
      <w:r w:rsidRPr="0009146A">
        <w:rPr>
          <w:sz w:val="24"/>
          <w:szCs w:val="24"/>
        </w:rPr>
        <w:t>t</w:t>
      </w:r>
      <w:r w:rsidRPr="0009146A">
        <w:rPr>
          <w:spacing w:val="2"/>
          <w:sz w:val="24"/>
          <w:szCs w:val="24"/>
        </w:rPr>
        <w:t xml:space="preserve"> </w:t>
      </w:r>
      <w:r w:rsidRPr="0009146A">
        <w:rPr>
          <w:spacing w:val="-1"/>
          <w:sz w:val="24"/>
          <w:szCs w:val="24"/>
        </w:rPr>
        <w:t>A</w:t>
      </w:r>
      <w:r w:rsidRPr="0009146A">
        <w:rPr>
          <w:spacing w:val="-3"/>
          <w:sz w:val="24"/>
          <w:szCs w:val="24"/>
        </w:rPr>
        <w:t>d</w:t>
      </w:r>
      <w:r w:rsidRPr="0009146A">
        <w:rPr>
          <w:sz w:val="24"/>
          <w:szCs w:val="24"/>
        </w:rPr>
        <w:t>m</w:t>
      </w:r>
      <w:r w:rsidRPr="0009146A">
        <w:rPr>
          <w:spacing w:val="-2"/>
          <w:sz w:val="24"/>
          <w:szCs w:val="24"/>
        </w:rPr>
        <w:t>i</w:t>
      </w:r>
      <w:r w:rsidRPr="0009146A">
        <w:rPr>
          <w:sz w:val="24"/>
          <w:szCs w:val="24"/>
        </w:rPr>
        <w:t>n</w:t>
      </w:r>
      <w:r w:rsidRPr="0009146A">
        <w:rPr>
          <w:spacing w:val="-2"/>
          <w:sz w:val="24"/>
          <w:szCs w:val="24"/>
        </w:rPr>
        <w:t>i</w:t>
      </w:r>
      <w:r w:rsidRPr="0009146A">
        <w:rPr>
          <w:sz w:val="24"/>
          <w:szCs w:val="24"/>
        </w:rPr>
        <w:t>str</w:t>
      </w:r>
      <w:r w:rsidRPr="0009146A">
        <w:rPr>
          <w:spacing w:val="-3"/>
          <w:sz w:val="24"/>
          <w:szCs w:val="24"/>
        </w:rPr>
        <w:t>a</w:t>
      </w:r>
      <w:r w:rsidRPr="0009146A">
        <w:rPr>
          <w:sz w:val="24"/>
          <w:szCs w:val="24"/>
        </w:rPr>
        <w:t>tor</w:t>
      </w:r>
      <w:r w:rsidRPr="0009146A">
        <w:rPr>
          <w:spacing w:val="-1"/>
          <w:sz w:val="24"/>
          <w:szCs w:val="24"/>
        </w:rPr>
        <w:t xml:space="preserve"> </w:t>
      </w:r>
      <w:r w:rsidRPr="0009146A">
        <w:rPr>
          <w:sz w:val="24"/>
          <w:szCs w:val="24"/>
        </w:rPr>
        <w:t>ass</w:t>
      </w:r>
      <w:r w:rsidRPr="0009146A">
        <w:rPr>
          <w:spacing w:val="-2"/>
          <w:sz w:val="24"/>
          <w:szCs w:val="24"/>
        </w:rPr>
        <w:t>i</w:t>
      </w:r>
      <w:r w:rsidRPr="0009146A">
        <w:rPr>
          <w:sz w:val="24"/>
          <w:szCs w:val="24"/>
        </w:rPr>
        <w:t>s</w:t>
      </w:r>
      <w:r w:rsidRPr="0009146A">
        <w:rPr>
          <w:spacing w:val="-2"/>
          <w:sz w:val="24"/>
          <w:szCs w:val="24"/>
        </w:rPr>
        <w:t>t</w:t>
      </w:r>
      <w:r w:rsidRPr="0009146A">
        <w:rPr>
          <w:sz w:val="24"/>
          <w:szCs w:val="24"/>
        </w:rPr>
        <w:t>s</w:t>
      </w:r>
      <w:r w:rsidRPr="0009146A">
        <w:rPr>
          <w:spacing w:val="1"/>
          <w:sz w:val="24"/>
          <w:szCs w:val="24"/>
        </w:rPr>
        <w:t xml:space="preserve"> </w:t>
      </w:r>
      <w:r w:rsidRPr="0009146A">
        <w:rPr>
          <w:spacing w:val="-2"/>
          <w:sz w:val="24"/>
          <w:szCs w:val="24"/>
        </w:rPr>
        <w:t>i</w:t>
      </w:r>
      <w:r w:rsidRPr="0009146A">
        <w:rPr>
          <w:sz w:val="24"/>
          <w:szCs w:val="24"/>
        </w:rPr>
        <w:t xml:space="preserve">n </w:t>
      </w:r>
      <w:r w:rsidRPr="0009146A">
        <w:rPr>
          <w:spacing w:val="-1"/>
          <w:sz w:val="24"/>
          <w:szCs w:val="24"/>
        </w:rPr>
        <w:t>t</w:t>
      </w:r>
      <w:r w:rsidRPr="0009146A">
        <w:rPr>
          <w:sz w:val="24"/>
          <w:szCs w:val="24"/>
        </w:rPr>
        <w:t>ra</w:t>
      </w:r>
      <w:r w:rsidRPr="0009146A">
        <w:rPr>
          <w:spacing w:val="-3"/>
          <w:sz w:val="24"/>
          <w:szCs w:val="24"/>
        </w:rPr>
        <w:t>c</w:t>
      </w:r>
      <w:r w:rsidRPr="0009146A">
        <w:rPr>
          <w:spacing w:val="2"/>
          <w:sz w:val="24"/>
          <w:szCs w:val="24"/>
        </w:rPr>
        <w:t>k</w:t>
      </w:r>
      <w:r w:rsidRPr="0009146A">
        <w:rPr>
          <w:spacing w:val="-2"/>
          <w:sz w:val="24"/>
          <w:szCs w:val="24"/>
        </w:rPr>
        <w:t>i</w:t>
      </w:r>
      <w:r w:rsidRPr="0009146A">
        <w:rPr>
          <w:spacing w:val="-3"/>
          <w:sz w:val="24"/>
          <w:szCs w:val="24"/>
        </w:rPr>
        <w:t>n</w:t>
      </w:r>
      <w:r w:rsidRPr="0009146A">
        <w:rPr>
          <w:sz w:val="24"/>
          <w:szCs w:val="24"/>
        </w:rPr>
        <w:t>g te</w:t>
      </w:r>
      <w:r w:rsidRPr="0009146A">
        <w:rPr>
          <w:spacing w:val="-3"/>
          <w:sz w:val="24"/>
          <w:szCs w:val="24"/>
        </w:rPr>
        <w:t>s</w:t>
      </w:r>
      <w:r w:rsidRPr="0009146A">
        <w:rPr>
          <w:sz w:val="24"/>
          <w:szCs w:val="24"/>
        </w:rPr>
        <w:t>t</w:t>
      </w:r>
      <w:r w:rsidRPr="0009146A">
        <w:rPr>
          <w:spacing w:val="2"/>
          <w:sz w:val="24"/>
          <w:szCs w:val="24"/>
        </w:rPr>
        <w:t xml:space="preserve"> </w:t>
      </w:r>
      <w:r w:rsidRPr="0009146A">
        <w:rPr>
          <w:spacing w:val="-2"/>
          <w:sz w:val="24"/>
          <w:szCs w:val="24"/>
        </w:rPr>
        <w:t>i</w:t>
      </w:r>
      <w:r w:rsidRPr="0009146A">
        <w:rPr>
          <w:sz w:val="24"/>
          <w:szCs w:val="24"/>
        </w:rPr>
        <w:t>t</w:t>
      </w:r>
      <w:r w:rsidRPr="0009146A">
        <w:rPr>
          <w:spacing w:val="-3"/>
          <w:sz w:val="24"/>
          <w:szCs w:val="24"/>
        </w:rPr>
        <w:t>e</w:t>
      </w:r>
      <w:r w:rsidRPr="0009146A">
        <w:rPr>
          <w:sz w:val="24"/>
          <w:szCs w:val="24"/>
        </w:rPr>
        <w:t>ms</w:t>
      </w:r>
    </w:p>
    <w:p w14:paraId="451D4ADC" w14:textId="77777777" w:rsidR="006516F5" w:rsidRPr="0009146A" w:rsidRDefault="006516F5" w:rsidP="0009146A">
      <w:pPr>
        <w:ind w:left="1080" w:hanging="360"/>
        <w:rPr>
          <w:szCs w:val="24"/>
        </w:rPr>
      </w:pPr>
    </w:p>
    <w:p w14:paraId="0FCDBE41" w14:textId="77777777" w:rsidR="006516F5" w:rsidRPr="0009146A" w:rsidRDefault="006516F5" w:rsidP="007A1464">
      <w:pPr>
        <w:pStyle w:val="ListParagraph"/>
        <w:numPr>
          <w:ilvl w:val="0"/>
          <w:numId w:val="111"/>
        </w:numPr>
        <w:ind w:left="1080"/>
        <w:rPr>
          <w:rFonts w:cs="Arial"/>
          <w:sz w:val="24"/>
          <w:szCs w:val="24"/>
        </w:rPr>
      </w:pPr>
      <w:r w:rsidRPr="0009146A">
        <w:rPr>
          <w:rFonts w:cs="Arial"/>
          <w:spacing w:val="-2"/>
          <w:sz w:val="24"/>
          <w:szCs w:val="24"/>
        </w:rPr>
        <w:t>U</w:t>
      </w:r>
      <w:r w:rsidRPr="0009146A">
        <w:rPr>
          <w:rFonts w:cs="Arial"/>
          <w:sz w:val="24"/>
          <w:szCs w:val="24"/>
        </w:rPr>
        <w:t>se s</w:t>
      </w:r>
      <w:r w:rsidRPr="0009146A">
        <w:rPr>
          <w:rFonts w:cs="Arial"/>
          <w:spacing w:val="1"/>
          <w:sz w:val="24"/>
          <w:szCs w:val="24"/>
        </w:rPr>
        <w:t>t</w:t>
      </w:r>
      <w:r w:rsidRPr="0009146A">
        <w:rPr>
          <w:rFonts w:cs="Arial"/>
          <w:sz w:val="24"/>
          <w:szCs w:val="24"/>
        </w:rPr>
        <w:t>u</w:t>
      </w:r>
      <w:r w:rsidRPr="0009146A">
        <w:rPr>
          <w:rFonts w:cs="Arial"/>
          <w:spacing w:val="-1"/>
          <w:sz w:val="24"/>
          <w:szCs w:val="24"/>
        </w:rPr>
        <w:t>d</w:t>
      </w:r>
      <w:r w:rsidRPr="0009146A">
        <w:rPr>
          <w:rFonts w:cs="Arial"/>
          <w:sz w:val="24"/>
          <w:szCs w:val="24"/>
        </w:rPr>
        <w:t>e</w:t>
      </w:r>
      <w:r w:rsidRPr="0009146A">
        <w:rPr>
          <w:rFonts w:cs="Arial"/>
          <w:spacing w:val="-4"/>
          <w:sz w:val="24"/>
          <w:szCs w:val="24"/>
        </w:rPr>
        <w:t>n</w:t>
      </w:r>
      <w:r w:rsidRPr="0009146A">
        <w:rPr>
          <w:rFonts w:cs="Arial"/>
          <w:sz w:val="24"/>
          <w:szCs w:val="24"/>
        </w:rPr>
        <w:t>t</w:t>
      </w:r>
      <w:r w:rsidRPr="0009146A">
        <w:rPr>
          <w:rFonts w:cs="Arial"/>
          <w:spacing w:val="-2"/>
          <w:sz w:val="24"/>
          <w:szCs w:val="24"/>
        </w:rPr>
        <w:t>’</w:t>
      </w:r>
      <w:r w:rsidRPr="0009146A">
        <w:rPr>
          <w:rFonts w:cs="Arial"/>
          <w:sz w:val="24"/>
          <w:szCs w:val="24"/>
        </w:rPr>
        <w:t>s</w:t>
      </w:r>
      <w:r w:rsidRPr="0009146A">
        <w:rPr>
          <w:rFonts w:cs="Arial"/>
          <w:spacing w:val="1"/>
          <w:sz w:val="24"/>
          <w:szCs w:val="24"/>
        </w:rPr>
        <w:t xml:space="preserve"> </w:t>
      </w:r>
      <w:r w:rsidRPr="0009146A">
        <w:rPr>
          <w:rFonts w:cs="Arial"/>
          <w:spacing w:val="-3"/>
          <w:sz w:val="24"/>
          <w:szCs w:val="24"/>
        </w:rPr>
        <w:t>a</w:t>
      </w:r>
      <w:r w:rsidRPr="0009146A">
        <w:rPr>
          <w:rFonts w:cs="Arial"/>
          <w:sz w:val="24"/>
          <w:szCs w:val="24"/>
        </w:rPr>
        <w:t>mp</w:t>
      </w:r>
      <w:r w:rsidRPr="0009146A">
        <w:rPr>
          <w:rFonts w:cs="Arial"/>
          <w:spacing w:val="-2"/>
          <w:sz w:val="24"/>
          <w:szCs w:val="24"/>
        </w:rPr>
        <w:t>l</w:t>
      </w:r>
      <w:r w:rsidRPr="0009146A">
        <w:rPr>
          <w:rFonts w:cs="Arial"/>
          <w:spacing w:val="-4"/>
          <w:sz w:val="24"/>
          <w:szCs w:val="24"/>
        </w:rPr>
        <w:t>i</w:t>
      </w:r>
      <w:r w:rsidRPr="0009146A">
        <w:rPr>
          <w:rFonts w:cs="Arial"/>
          <w:spacing w:val="3"/>
          <w:sz w:val="24"/>
          <w:szCs w:val="24"/>
        </w:rPr>
        <w:t>f</w:t>
      </w:r>
      <w:r w:rsidRPr="0009146A">
        <w:rPr>
          <w:rFonts w:cs="Arial"/>
          <w:spacing w:val="-2"/>
          <w:sz w:val="24"/>
          <w:szCs w:val="24"/>
        </w:rPr>
        <w:t>i</w:t>
      </w:r>
      <w:r w:rsidRPr="0009146A">
        <w:rPr>
          <w:rFonts w:cs="Arial"/>
          <w:sz w:val="24"/>
          <w:szCs w:val="24"/>
        </w:rPr>
        <w:t>cat</w:t>
      </w:r>
      <w:r w:rsidRPr="0009146A">
        <w:rPr>
          <w:rFonts w:cs="Arial"/>
          <w:spacing w:val="-3"/>
          <w:sz w:val="24"/>
          <w:szCs w:val="24"/>
        </w:rPr>
        <w:t>i</w:t>
      </w:r>
      <w:r w:rsidRPr="0009146A">
        <w:rPr>
          <w:rFonts w:cs="Arial"/>
          <w:sz w:val="24"/>
          <w:szCs w:val="24"/>
        </w:rPr>
        <w:t xml:space="preserve">on </w:t>
      </w:r>
      <w:r w:rsidRPr="0009146A">
        <w:rPr>
          <w:rFonts w:cs="Arial"/>
          <w:spacing w:val="-3"/>
          <w:sz w:val="24"/>
          <w:szCs w:val="24"/>
        </w:rPr>
        <w:t>e</w:t>
      </w:r>
      <w:r w:rsidRPr="0009146A">
        <w:rPr>
          <w:rFonts w:cs="Arial"/>
          <w:spacing w:val="1"/>
          <w:sz w:val="24"/>
          <w:szCs w:val="24"/>
        </w:rPr>
        <w:t>q</w:t>
      </w:r>
      <w:r w:rsidRPr="0009146A">
        <w:rPr>
          <w:rFonts w:cs="Arial"/>
          <w:sz w:val="24"/>
          <w:szCs w:val="24"/>
        </w:rPr>
        <w:t>u</w:t>
      </w:r>
      <w:r w:rsidRPr="0009146A">
        <w:rPr>
          <w:rFonts w:cs="Arial"/>
          <w:spacing w:val="-2"/>
          <w:sz w:val="24"/>
          <w:szCs w:val="24"/>
        </w:rPr>
        <w:t>i</w:t>
      </w:r>
      <w:r w:rsidRPr="0009146A">
        <w:rPr>
          <w:rFonts w:cs="Arial"/>
          <w:sz w:val="24"/>
          <w:szCs w:val="24"/>
        </w:rPr>
        <w:t>pment</w:t>
      </w:r>
    </w:p>
    <w:p w14:paraId="63087F67" w14:textId="77777777" w:rsidR="006516F5" w:rsidRPr="0009146A" w:rsidRDefault="006516F5" w:rsidP="0009146A">
      <w:pPr>
        <w:ind w:left="1080" w:hanging="360"/>
        <w:rPr>
          <w:szCs w:val="24"/>
        </w:rPr>
      </w:pPr>
    </w:p>
    <w:p w14:paraId="580C90AC" w14:textId="77777777" w:rsidR="006516F5" w:rsidRPr="0009146A" w:rsidRDefault="006516F5" w:rsidP="007A1464">
      <w:pPr>
        <w:pStyle w:val="ListParagraph"/>
        <w:numPr>
          <w:ilvl w:val="0"/>
          <w:numId w:val="111"/>
        </w:numPr>
        <w:ind w:left="1080"/>
        <w:rPr>
          <w:sz w:val="24"/>
          <w:szCs w:val="24"/>
        </w:rPr>
      </w:pPr>
      <w:r w:rsidRPr="0009146A">
        <w:rPr>
          <w:spacing w:val="-2"/>
          <w:sz w:val="24"/>
          <w:szCs w:val="24"/>
        </w:rPr>
        <w:t>R</w:t>
      </w:r>
      <w:r w:rsidRPr="0009146A">
        <w:rPr>
          <w:sz w:val="24"/>
          <w:szCs w:val="24"/>
        </w:rPr>
        <w:t>e</w:t>
      </w:r>
      <w:r w:rsidRPr="0009146A">
        <w:rPr>
          <w:spacing w:val="-1"/>
          <w:sz w:val="24"/>
          <w:szCs w:val="24"/>
        </w:rPr>
        <w:t>a</w:t>
      </w:r>
      <w:r w:rsidRPr="0009146A">
        <w:rPr>
          <w:sz w:val="24"/>
          <w:szCs w:val="24"/>
        </w:rPr>
        <w:t xml:space="preserve">ds </w:t>
      </w:r>
      <w:r w:rsidRPr="0009146A">
        <w:rPr>
          <w:spacing w:val="1"/>
          <w:sz w:val="24"/>
          <w:szCs w:val="24"/>
        </w:rPr>
        <w:t>t</w:t>
      </w:r>
      <w:r w:rsidRPr="0009146A">
        <w:rPr>
          <w:sz w:val="24"/>
          <w:szCs w:val="24"/>
        </w:rPr>
        <w:t>e</w:t>
      </w:r>
      <w:r w:rsidRPr="0009146A">
        <w:rPr>
          <w:spacing w:val="-3"/>
          <w:sz w:val="24"/>
          <w:szCs w:val="24"/>
        </w:rPr>
        <w:t>s</w:t>
      </w:r>
      <w:r w:rsidRPr="0009146A">
        <w:rPr>
          <w:sz w:val="24"/>
          <w:szCs w:val="24"/>
        </w:rPr>
        <w:t>t</w:t>
      </w:r>
      <w:r w:rsidRPr="0009146A">
        <w:rPr>
          <w:spacing w:val="-1"/>
          <w:sz w:val="24"/>
          <w:szCs w:val="24"/>
        </w:rPr>
        <w:t xml:space="preserve"> </w:t>
      </w:r>
      <w:r w:rsidRPr="0009146A">
        <w:rPr>
          <w:spacing w:val="1"/>
          <w:sz w:val="24"/>
          <w:szCs w:val="24"/>
        </w:rPr>
        <w:t>q</w:t>
      </w:r>
      <w:r w:rsidRPr="0009146A">
        <w:rPr>
          <w:sz w:val="24"/>
          <w:szCs w:val="24"/>
        </w:rPr>
        <w:t>u</w:t>
      </w:r>
      <w:r w:rsidRPr="0009146A">
        <w:rPr>
          <w:spacing w:val="-4"/>
          <w:sz w:val="24"/>
          <w:szCs w:val="24"/>
        </w:rPr>
        <w:t>e</w:t>
      </w:r>
      <w:r w:rsidRPr="0009146A">
        <w:rPr>
          <w:sz w:val="24"/>
          <w:szCs w:val="24"/>
        </w:rPr>
        <w:t>st</w:t>
      </w:r>
      <w:r w:rsidRPr="0009146A">
        <w:rPr>
          <w:spacing w:val="-2"/>
          <w:sz w:val="24"/>
          <w:szCs w:val="24"/>
        </w:rPr>
        <w:t>i</w:t>
      </w:r>
      <w:r w:rsidRPr="0009146A">
        <w:rPr>
          <w:sz w:val="24"/>
          <w:szCs w:val="24"/>
        </w:rPr>
        <w:t>o</w:t>
      </w:r>
      <w:r w:rsidRPr="0009146A">
        <w:rPr>
          <w:spacing w:val="-1"/>
          <w:sz w:val="24"/>
          <w:szCs w:val="24"/>
        </w:rPr>
        <w:t>n</w:t>
      </w:r>
      <w:r w:rsidRPr="0009146A">
        <w:rPr>
          <w:sz w:val="24"/>
          <w:szCs w:val="24"/>
        </w:rPr>
        <w:t>s</w:t>
      </w:r>
      <w:r w:rsidRPr="0009146A">
        <w:rPr>
          <w:spacing w:val="-2"/>
          <w:sz w:val="24"/>
          <w:szCs w:val="24"/>
        </w:rPr>
        <w:t xml:space="preserve"> </w:t>
      </w:r>
      <w:r w:rsidRPr="0009146A">
        <w:rPr>
          <w:sz w:val="24"/>
          <w:szCs w:val="24"/>
        </w:rPr>
        <w:t>to</w:t>
      </w:r>
      <w:r w:rsidRPr="0009146A">
        <w:rPr>
          <w:spacing w:val="-2"/>
          <w:sz w:val="24"/>
          <w:szCs w:val="24"/>
        </w:rPr>
        <w:t xml:space="preserve"> </w:t>
      </w:r>
      <w:r w:rsidRPr="0009146A">
        <w:rPr>
          <w:sz w:val="24"/>
          <w:szCs w:val="24"/>
        </w:rPr>
        <w:t>stu</w:t>
      </w:r>
      <w:r w:rsidRPr="0009146A">
        <w:rPr>
          <w:spacing w:val="-1"/>
          <w:sz w:val="24"/>
          <w:szCs w:val="24"/>
        </w:rPr>
        <w:t>d</w:t>
      </w:r>
      <w:r w:rsidRPr="0009146A">
        <w:rPr>
          <w:sz w:val="24"/>
          <w:szCs w:val="24"/>
        </w:rPr>
        <w:t>e</w:t>
      </w:r>
      <w:r w:rsidRPr="0009146A">
        <w:rPr>
          <w:spacing w:val="-1"/>
          <w:sz w:val="24"/>
          <w:szCs w:val="24"/>
        </w:rPr>
        <w:t>n</w:t>
      </w:r>
      <w:r w:rsidRPr="0009146A">
        <w:rPr>
          <w:sz w:val="24"/>
          <w:szCs w:val="24"/>
        </w:rPr>
        <w:t>t</w:t>
      </w:r>
    </w:p>
    <w:p w14:paraId="7516F2CB" w14:textId="77777777" w:rsidR="00AE3372" w:rsidRPr="0009146A" w:rsidRDefault="00AE3372" w:rsidP="0009146A">
      <w:pPr>
        <w:ind w:left="720" w:hanging="450"/>
        <w:rPr>
          <w:szCs w:val="24"/>
        </w:rPr>
      </w:pPr>
    </w:p>
    <w:p w14:paraId="0C6D4D8F" w14:textId="77777777" w:rsidR="006516F5" w:rsidRPr="0009146A" w:rsidRDefault="006516F5" w:rsidP="007A1464">
      <w:pPr>
        <w:widowControl w:val="0"/>
        <w:numPr>
          <w:ilvl w:val="0"/>
          <w:numId w:val="108"/>
        </w:numPr>
        <w:tabs>
          <w:tab w:val="left" w:pos="433"/>
        </w:tabs>
        <w:spacing w:after="0" w:line="240" w:lineRule="auto"/>
        <w:rPr>
          <w:rFonts w:eastAsia="Arial" w:cs="Arial"/>
          <w:szCs w:val="24"/>
        </w:rPr>
      </w:pPr>
      <w:r w:rsidRPr="0009146A">
        <w:rPr>
          <w:rFonts w:eastAsia="Arial" w:cs="Arial"/>
          <w:b/>
          <w:bCs/>
          <w:spacing w:val="-2"/>
          <w:szCs w:val="24"/>
        </w:rPr>
        <w:t>C</w:t>
      </w:r>
      <w:r w:rsidRPr="0009146A">
        <w:rPr>
          <w:rFonts w:eastAsia="Arial" w:cs="Arial"/>
          <w:b/>
          <w:bCs/>
          <w:szCs w:val="24"/>
        </w:rPr>
        <w:t>h</w:t>
      </w:r>
      <w:r w:rsidRPr="0009146A">
        <w:rPr>
          <w:rFonts w:eastAsia="Arial" w:cs="Arial"/>
          <w:b/>
          <w:bCs/>
          <w:spacing w:val="-1"/>
          <w:szCs w:val="24"/>
        </w:rPr>
        <w:t>a</w:t>
      </w:r>
      <w:r w:rsidRPr="0009146A">
        <w:rPr>
          <w:rFonts w:eastAsia="Arial" w:cs="Arial"/>
          <w:b/>
          <w:bCs/>
          <w:szCs w:val="24"/>
        </w:rPr>
        <w:t>n</w:t>
      </w:r>
      <w:r w:rsidRPr="0009146A">
        <w:rPr>
          <w:rFonts w:eastAsia="Arial" w:cs="Arial"/>
          <w:b/>
          <w:bCs/>
          <w:spacing w:val="-2"/>
          <w:szCs w:val="24"/>
        </w:rPr>
        <w:t>g</w:t>
      </w:r>
      <w:r w:rsidRPr="0009146A">
        <w:rPr>
          <w:rFonts w:eastAsia="Arial" w:cs="Arial"/>
          <w:b/>
          <w:bCs/>
          <w:szCs w:val="24"/>
        </w:rPr>
        <w:t>es</w:t>
      </w:r>
      <w:r w:rsidRPr="0009146A">
        <w:rPr>
          <w:rFonts w:eastAsia="Arial" w:cs="Arial"/>
          <w:b/>
          <w:bCs/>
          <w:spacing w:val="-3"/>
          <w:szCs w:val="24"/>
        </w:rPr>
        <w:t xml:space="preserve"> </w:t>
      </w:r>
      <w:proofErr w:type="gramStart"/>
      <w:r w:rsidRPr="0009146A">
        <w:rPr>
          <w:rFonts w:eastAsia="Arial" w:cs="Arial"/>
          <w:b/>
          <w:bCs/>
          <w:szCs w:val="24"/>
        </w:rPr>
        <w:t>In</w:t>
      </w:r>
      <w:proofErr w:type="gramEnd"/>
      <w:r w:rsidRPr="0009146A">
        <w:rPr>
          <w:rFonts w:eastAsia="Arial" w:cs="Arial"/>
          <w:b/>
          <w:bCs/>
          <w:spacing w:val="-2"/>
          <w:szCs w:val="24"/>
        </w:rPr>
        <w:t xml:space="preserve"> H</w:t>
      </w:r>
      <w:r w:rsidRPr="0009146A">
        <w:rPr>
          <w:rFonts w:eastAsia="Arial" w:cs="Arial"/>
          <w:b/>
          <w:bCs/>
          <w:szCs w:val="24"/>
        </w:rPr>
        <w:t>ow</w:t>
      </w:r>
      <w:r w:rsidRPr="0009146A">
        <w:rPr>
          <w:rFonts w:eastAsia="Arial" w:cs="Arial"/>
          <w:b/>
          <w:bCs/>
          <w:spacing w:val="-1"/>
          <w:szCs w:val="24"/>
        </w:rPr>
        <w:t xml:space="preserve"> </w:t>
      </w:r>
      <w:r w:rsidRPr="0009146A">
        <w:rPr>
          <w:rFonts w:eastAsia="Arial" w:cs="Arial"/>
          <w:b/>
          <w:bCs/>
          <w:szCs w:val="24"/>
        </w:rPr>
        <w:t>T</w:t>
      </w:r>
      <w:r w:rsidRPr="0009146A">
        <w:rPr>
          <w:rFonts w:eastAsia="Arial" w:cs="Arial"/>
          <w:b/>
          <w:bCs/>
          <w:spacing w:val="-4"/>
          <w:szCs w:val="24"/>
        </w:rPr>
        <w:t>h</w:t>
      </w:r>
      <w:r w:rsidRPr="0009146A">
        <w:rPr>
          <w:rFonts w:eastAsia="Arial" w:cs="Arial"/>
          <w:b/>
          <w:bCs/>
          <w:szCs w:val="24"/>
        </w:rPr>
        <w:t>e Stud</w:t>
      </w:r>
      <w:r w:rsidRPr="0009146A">
        <w:rPr>
          <w:rFonts w:eastAsia="Arial" w:cs="Arial"/>
          <w:b/>
          <w:bCs/>
          <w:spacing w:val="-1"/>
          <w:szCs w:val="24"/>
        </w:rPr>
        <w:t>e</w:t>
      </w:r>
      <w:r w:rsidRPr="0009146A">
        <w:rPr>
          <w:rFonts w:eastAsia="Arial" w:cs="Arial"/>
          <w:b/>
          <w:bCs/>
          <w:szCs w:val="24"/>
        </w:rPr>
        <w:t>nt</w:t>
      </w:r>
      <w:r w:rsidRPr="0009146A">
        <w:rPr>
          <w:rFonts w:eastAsia="Arial" w:cs="Arial"/>
          <w:b/>
          <w:bCs/>
          <w:spacing w:val="-1"/>
          <w:szCs w:val="24"/>
        </w:rPr>
        <w:t xml:space="preserve"> </w:t>
      </w:r>
      <w:r w:rsidRPr="0009146A">
        <w:rPr>
          <w:rFonts w:eastAsia="Arial" w:cs="Arial"/>
          <w:b/>
          <w:bCs/>
          <w:spacing w:val="-2"/>
          <w:szCs w:val="24"/>
        </w:rPr>
        <w:t>R</w:t>
      </w:r>
      <w:r w:rsidRPr="0009146A">
        <w:rPr>
          <w:rFonts w:eastAsia="Arial" w:cs="Arial"/>
          <w:b/>
          <w:bCs/>
          <w:szCs w:val="24"/>
        </w:rPr>
        <w:t>e</w:t>
      </w:r>
      <w:r w:rsidRPr="0009146A">
        <w:rPr>
          <w:rFonts w:eastAsia="Arial" w:cs="Arial"/>
          <w:b/>
          <w:bCs/>
          <w:spacing w:val="-1"/>
          <w:szCs w:val="24"/>
        </w:rPr>
        <w:t>s</w:t>
      </w:r>
      <w:r w:rsidRPr="0009146A">
        <w:rPr>
          <w:rFonts w:eastAsia="Arial" w:cs="Arial"/>
          <w:b/>
          <w:bCs/>
          <w:szCs w:val="24"/>
        </w:rPr>
        <w:t>p</w:t>
      </w:r>
      <w:r w:rsidRPr="0009146A">
        <w:rPr>
          <w:rFonts w:eastAsia="Arial" w:cs="Arial"/>
          <w:b/>
          <w:bCs/>
          <w:spacing w:val="-2"/>
          <w:szCs w:val="24"/>
        </w:rPr>
        <w:t>o</w:t>
      </w:r>
      <w:r w:rsidRPr="0009146A">
        <w:rPr>
          <w:rFonts w:eastAsia="Arial" w:cs="Arial"/>
          <w:b/>
          <w:bCs/>
          <w:szCs w:val="24"/>
        </w:rPr>
        <w:t>n</w:t>
      </w:r>
      <w:r w:rsidRPr="0009146A">
        <w:rPr>
          <w:rFonts w:eastAsia="Arial" w:cs="Arial"/>
          <w:b/>
          <w:bCs/>
          <w:spacing w:val="-2"/>
          <w:szCs w:val="24"/>
        </w:rPr>
        <w:t>d</w:t>
      </w:r>
      <w:r w:rsidRPr="0009146A">
        <w:rPr>
          <w:rFonts w:eastAsia="Arial" w:cs="Arial"/>
          <w:b/>
          <w:bCs/>
          <w:szCs w:val="24"/>
        </w:rPr>
        <w:t xml:space="preserve">s </w:t>
      </w:r>
      <w:r w:rsidRPr="0009146A">
        <w:rPr>
          <w:rFonts w:eastAsia="Arial" w:cs="Arial"/>
          <w:b/>
          <w:bCs/>
          <w:spacing w:val="-3"/>
          <w:szCs w:val="24"/>
        </w:rPr>
        <w:t>T</w:t>
      </w:r>
      <w:r w:rsidRPr="0009146A">
        <w:rPr>
          <w:rFonts w:eastAsia="Arial" w:cs="Arial"/>
          <w:b/>
          <w:bCs/>
          <w:szCs w:val="24"/>
        </w:rPr>
        <w:t>o Te</w:t>
      </w:r>
      <w:r w:rsidRPr="0009146A">
        <w:rPr>
          <w:rFonts w:eastAsia="Arial" w:cs="Arial"/>
          <w:b/>
          <w:bCs/>
          <w:spacing w:val="-1"/>
          <w:szCs w:val="24"/>
        </w:rPr>
        <w:t>s</w:t>
      </w:r>
      <w:r w:rsidRPr="0009146A">
        <w:rPr>
          <w:rFonts w:eastAsia="Arial" w:cs="Arial"/>
          <w:b/>
          <w:bCs/>
          <w:szCs w:val="24"/>
        </w:rPr>
        <w:t>t</w:t>
      </w:r>
      <w:r w:rsidRPr="0009146A">
        <w:rPr>
          <w:rFonts w:eastAsia="Arial" w:cs="Arial"/>
          <w:b/>
          <w:bCs/>
          <w:spacing w:val="-1"/>
          <w:szCs w:val="24"/>
        </w:rPr>
        <w:t xml:space="preserve"> </w:t>
      </w:r>
      <w:r w:rsidRPr="0009146A">
        <w:rPr>
          <w:rFonts w:eastAsia="Arial" w:cs="Arial"/>
          <w:b/>
          <w:bCs/>
          <w:szCs w:val="24"/>
        </w:rPr>
        <w:t>Qu</w:t>
      </w:r>
      <w:r w:rsidRPr="0009146A">
        <w:rPr>
          <w:rFonts w:eastAsia="Arial" w:cs="Arial"/>
          <w:b/>
          <w:bCs/>
          <w:spacing w:val="-1"/>
          <w:szCs w:val="24"/>
        </w:rPr>
        <w:t>e</w:t>
      </w:r>
      <w:r w:rsidRPr="0009146A">
        <w:rPr>
          <w:rFonts w:eastAsia="Arial" w:cs="Arial"/>
          <w:b/>
          <w:bCs/>
          <w:spacing w:val="-3"/>
          <w:szCs w:val="24"/>
        </w:rPr>
        <w:t>s</w:t>
      </w:r>
      <w:r w:rsidRPr="0009146A">
        <w:rPr>
          <w:rFonts w:eastAsia="Arial" w:cs="Arial"/>
          <w:b/>
          <w:bCs/>
          <w:szCs w:val="24"/>
        </w:rPr>
        <w:t>ti</w:t>
      </w:r>
      <w:r w:rsidRPr="0009146A">
        <w:rPr>
          <w:rFonts w:eastAsia="Arial" w:cs="Arial"/>
          <w:b/>
          <w:bCs/>
          <w:spacing w:val="2"/>
          <w:szCs w:val="24"/>
        </w:rPr>
        <w:t>o</w:t>
      </w:r>
      <w:r w:rsidRPr="0009146A">
        <w:rPr>
          <w:rFonts w:eastAsia="Arial" w:cs="Arial"/>
          <w:b/>
          <w:bCs/>
          <w:spacing w:val="-1"/>
          <w:szCs w:val="24"/>
        </w:rPr>
        <w:t>ns</w:t>
      </w:r>
      <w:r w:rsidR="0009146A">
        <w:rPr>
          <w:rFonts w:eastAsia="Arial" w:cs="Arial"/>
          <w:b/>
          <w:bCs/>
          <w:spacing w:val="-1"/>
          <w:szCs w:val="24"/>
        </w:rPr>
        <w:t>:</w:t>
      </w:r>
    </w:p>
    <w:p w14:paraId="58452B82" w14:textId="77777777" w:rsidR="006516F5" w:rsidRPr="0009146A" w:rsidRDefault="006516F5" w:rsidP="0009146A">
      <w:pPr>
        <w:spacing w:before="20" w:line="260" w:lineRule="exact"/>
        <w:ind w:left="720" w:hanging="450"/>
        <w:rPr>
          <w:szCs w:val="24"/>
        </w:rPr>
      </w:pPr>
    </w:p>
    <w:p w14:paraId="70A2FBC8" w14:textId="77777777" w:rsidR="006516F5" w:rsidRPr="0009146A" w:rsidRDefault="006516F5" w:rsidP="007A1464">
      <w:pPr>
        <w:pStyle w:val="ListParagraph"/>
        <w:numPr>
          <w:ilvl w:val="0"/>
          <w:numId w:val="112"/>
        </w:numPr>
        <w:ind w:left="1080"/>
        <w:rPr>
          <w:sz w:val="24"/>
          <w:szCs w:val="24"/>
        </w:rPr>
      </w:pPr>
      <w:r w:rsidRPr="0009146A">
        <w:rPr>
          <w:spacing w:val="-1"/>
          <w:sz w:val="24"/>
          <w:szCs w:val="24"/>
        </w:rPr>
        <w:t>A</w:t>
      </w:r>
      <w:r w:rsidRPr="0009146A">
        <w:rPr>
          <w:sz w:val="24"/>
          <w:szCs w:val="24"/>
        </w:rPr>
        <w:t>ns</w:t>
      </w:r>
      <w:r w:rsidRPr="0009146A">
        <w:rPr>
          <w:spacing w:val="-4"/>
          <w:sz w:val="24"/>
          <w:szCs w:val="24"/>
        </w:rPr>
        <w:t>w</w:t>
      </w:r>
      <w:r w:rsidRPr="0009146A">
        <w:rPr>
          <w:sz w:val="24"/>
          <w:szCs w:val="24"/>
        </w:rPr>
        <w:t>ers</w:t>
      </w:r>
      <w:r w:rsidRPr="0009146A">
        <w:rPr>
          <w:spacing w:val="1"/>
          <w:sz w:val="24"/>
          <w:szCs w:val="24"/>
        </w:rPr>
        <w:t xml:space="preserve"> </w:t>
      </w:r>
      <w:r w:rsidRPr="0009146A">
        <w:rPr>
          <w:sz w:val="24"/>
          <w:szCs w:val="24"/>
        </w:rPr>
        <w:t>d</w:t>
      </w:r>
      <w:r w:rsidRPr="0009146A">
        <w:rPr>
          <w:spacing w:val="-2"/>
          <w:sz w:val="24"/>
          <w:szCs w:val="24"/>
        </w:rPr>
        <w:t>i</w:t>
      </w:r>
      <w:r w:rsidRPr="0009146A">
        <w:rPr>
          <w:sz w:val="24"/>
          <w:szCs w:val="24"/>
        </w:rPr>
        <w:t>ctated</w:t>
      </w:r>
      <w:r w:rsidRPr="0009146A">
        <w:rPr>
          <w:spacing w:val="-2"/>
          <w:sz w:val="24"/>
          <w:szCs w:val="24"/>
        </w:rPr>
        <w:t xml:space="preserve"> </w:t>
      </w:r>
      <w:r w:rsidRPr="0009146A">
        <w:rPr>
          <w:sz w:val="24"/>
          <w:szCs w:val="24"/>
        </w:rPr>
        <w:t>to</w:t>
      </w:r>
      <w:r w:rsidRPr="0009146A">
        <w:rPr>
          <w:spacing w:val="-2"/>
          <w:sz w:val="24"/>
          <w:szCs w:val="24"/>
        </w:rPr>
        <w:t xml:space="preserve"> </w:t>
      </w:r>
      <w:r w:rsidRPr="0009146A">
        <w:rPr>
          <w:sz w:val="24"/>
          <w:szCs w:val="24"/>
        </w:rPr>
        <w:t>a s</w:t>
      </w:r>
      <w:r w:rsidRPr="0009146A">
        <w:rPr>
          <w:spacing w:val="-2"/>
          <w:sz w:val="24"/>
          <w:szCs w:val="24"/>
        </w:rPr>
        <w:t>c</w:t>
      </w:r>
      <w:r w:rsidRPr="0009146A">
        <w:rPr>
          <w:sz w:val="24"/>
          <w:szCs w:val="24"/>
        </w:rPr>
        <w:t>r</w:t>
      </w:r>
      <w:r w:rsidRPr="0009146A">
        <w:rPr>
          <w:spacing w:val="-2"/>
          <w:sz w:val="24"/>
          <w:szCs w:val="24"/>
        </w:rPr>
        <w:t>i</w:t>
      </w:r>
      <w:r w:rsidRPr="0009146A">
        <w:rPr>
          <w:sz w:val="24"/>
          <w:szCs w:val="24"/>
        </w:rPr>
        <w:t>be</w:t>
      </w:r>
    </w:p>
    <w:p w14:paraId="37A21487" w14:textId="77777777" w:rsidR="006516F5" w:rsidRPr="0009146A" w:rsidRDefault="006516F5" w:rsidP="0009146A">
      <w:pPr>
        <w:ind w:left="1080" w:hanging="360"/>
        <w:rPr>
          <w:szCs w:val="24"/>
        </w:rPr>
      </w:pPr>
    </w:p>
    <w:p w14:paraId="5FFA5608" w14:textId="77777777" w:rsidR="006516F5" w:rsidRPr="0009146A" w:rsidRDefault="006516F5" w:rsidP="007A1464">
      <w:pPr>
        <w:pStyle w:val="ListParagraph"/>
        <w:numPr>
          <w:ilvl w:val="0"/>
          <w:numId w:val="112"/>
        </w:numPr>
        <w:ind w:left="1080"/>
        <w:rPr>
          <w:sz w:val="24"/>
          <w:szCs w:val="24"/>
        </w:rPr>
      </w:pPr>
      <w:r w:rsidRPr="0009146A">
        <w:rPr>
          <w:spacing w:val="-1"/>
          <w:sz w:val="24"/>
          <w:szCs w:val="24"/>
        </w:rPr>
        <w:t>A</w:t>
      </w:r>
      <w:r w:rsidRPr="0009146A">
        <w:rPr>
          <w:sz w:val="24"/>
          <w:szCs w:val="24"/>
        </w:rPr>
        <w:t>ns</w:t>
      </w:r>
      <w:r w:rsidRPr="0009146A">
        <w:rPr>
          <w:spacing w:val="-4"/>
          <w:sz w:val="24"/>
          <w:szCs w:val="24"/>
        </w:rPr>
        <w:t>w</w:t>
      </w:r>
      <w:r w:rsidRPr="0009146A">
        <w:rPr>
          <w:sz w:val="24"/>
          <w:szCs w:val="24"/>
        </w:rPr>
        <w:t>ers</w:t>
      </w:r>
      <w:r w:rsidRPr="0009146A">
        <w:rPr>
          <w:spacing w:val="1"/>
          <w:sz w:val="24"/>
          <w:szCs w:val="24"/>
        </w:rPr>
        <w:t xml:space="preserve"> </w:t>
      </w:r>
      <w:r w:rsidRPr="0009146A">
        <w:rPr>
          <w:sz w:val="24"/>
          <w:szCs w:val="24"/>
        </w:rPr>
        <w:t>rec</w:t>
      </w:r>
      <w:r w:rsidRPr="0009146A">
        <w:rPr>
          <w:spacing w:val="-1"/>
          <w:sz w:val="24"/>
          <w:szCs w:val="24"/>
        </w:rPr>
        <w:t>o</w:t>
      </w:r>
      <w:r w:rsidRPr="0009146A">
        <w:rPr>
          <w:sz w:val="24"/>
          <w:szCs w:val="24"/>
        </w:rPr>
        <w:t>rd</w:t>
      </w:r>
      <w:r w:rsidRPr="0009146A">
        <w:rPr>
          <w:spacing w:val="-1"/>
          <w:sz w:val="24"/>
          <w:szCs w:val="24"/>
        </w:rPr>
        <w:t>e</w:t>
      </w:r>
      <w:r w:rsidRPr="0009146A">
        <w:rPr>
          <w:sz w:val="24"/>
          <w:szCs w:val="24"/>
        </w:rPr>
        <w:t>d</w:t>
      </w:r>
      <w:r w:rsidRPr="0009146A">
        <w:rPr>
          <w:spacing w:val="-2"/>
          <w:sz w:val="24"/>
          <w:szCs w:val="24"/>
        </w:rPr>
        <w:t xml:space="preserve"> </w:t>
      </w:r>
      <w:r w:rsidRPr="0009146A">
        <w:rPr>
          <w:sz w:val="24"/>
          <w:szCs w:val="24"/>
        </w:rPr>
        <w:t>us</w:t>
      </w:r>
      <w:r w:rsidRPr="0009146A">
        <w:rPr>
          <w:spacing w:val="-2"/>
          <w:sz w:val="24"/>
          <w:szCs w:val="24"/>
        </w:rPr>
        <w:t>i</w:t>
      </w:r>
      <w:r w:rsidRPr="0009146A">
        <w:rPr>
          <w:spacing w:val="-3"/>
          <w:sz w:val="24"/>
          <w:szCs w:val="24"/>
        </w:rPr>
        <w:t>n</w:t>
      </w:r>
      <w:r w:rsidRPr="0009146A">
        <w:rPr>
          <w:sz w:val="24"/>
          <w:szCs w:val="24"/>
        </w:rPr>
        <w:t xml:space="preserve">g a </w:t>
      </w:r>
      <w:r w:rsidRPr="0009146A">
        <w:rPr>
          <w:spacing w:val="1"/>
          <w:sz w:val="24"/>
          <w:szCs w:val="24"/>
        </w:rPr>
        <w:t>t</w:t>
      </w:r>
      <w:r w:rsidRPr="0009146A">
        <w:rPr>
          <w:spacing w:val="-3"/>
          <w:sz w:val="24"/>
          <w:szCs w:val="24"/>
        </w:rPr>
        <w:t>e</w:t>
      </w:r>
      <w:r w:rsidRPr="0009146A">
        <w:rPr>
          <w:sz w:val="24"/>
          <w:szCs w:val="24"/>
        </w:rPr>
        <w:t>mp</w:t>
      </w:r>
      <w:r w:rsidRPr="0009146A">
        <w:rPr>
          <w:spacing w:val="-2"/>
          <w:sz w:val="24"/>
          <w:szCs w:val="24"/>
        </w:rPr>
        <w:t>l</w:t>
      </w:r>
      <w:r w:rsidRPr="0009146A">
        <w:rPr>
          <w:sz w:val="24"/>
          <w:szCs w:val="24"/>
        </w:rPr>
        <w:t>ate</w:t>
      </w:r>
      <w:r w:rsidRPr="0009146A">
        <w:rPr>
          <w:spacing w:val="1"/>
          <w:sz w:val="24"/>
          <w:szCs w:val="24"/>
        </w:rPr>
        <w:t xml:space="preserve"> </w:t>
      </w:r>
      <w:r w:rsidRPr="0009146A">
        <w:rPr>
          <w:spacing w:val="-3"/>
          <w:sz w:val="24"/>
          <w:szCs w:val="24"/>
        </w:rPr>
        <w:t>o</w:t>
      </w:r>
      <w:r w:rsidRPr="0009146A">
        <w:rPr>
          <w:sz w:val="24"/>
          <w:szCs w:val="24"/>
        </w:rPr>
        <w:t>r</w:t>
      </w:r>
      <w:r w:rsidRPr="0009146A">
        <w:rPr>
          <w:spacing w:val="-1"/>
          <w:sz w:val="24"/>
          <w:szCs w:val="24"/>
        </w:rPr>
        <w:t xml:space="preserve"> </w:t>
      </w:r>
      <w:r w:rsidRPr="0009146A">
        <w:rPr>
          <w:sz w:val="24"/>
          <w:szCs w:val="24"/>
        </w:rPr>
        <w:t>graph</w:t>
      </w:r>
      <w:r w:rsidRPr="0009146A">
        <w:rPr>
          <w:spacing w:val="-2"/>
          <w:sz w:val="24"/>
          <w:szCs w:val="24"/>
        </w:rPr>
        <w:t>i</w:t>
      </w:r>
      <w:r w:rsidRPr="0009146A">
        <w:rPr>
          <w:sz w:val="24"/>
          <w:szCs w:val="24"/>
        </w:rPr>
        <w:t>c</w:t>
      </w:r>
      <w:r w:rsidRPr="0009146A">
        <w:rPr>
          <w:spacing w:val="1"/>
          <w:sz w:val="24"/>
          <w:szCs w:val="24"/>
        </w:rPr>
        <w:t xml:space="preserve"> </w:t>
      </w:r>
      <w:r w:rsidRPr="0009146A">
        <w:rPr>
          <w:spacing w:val="-3"/>
          <w:sz w:val="24"/>
          <w:szCs w:val="24"/>
        </w:rPr>
        <w:t>o</w:t>
      </w:r>
      <w:r w:rsidRPr="0009146A">
        <w:rPr>
          <w:spacing w:val="-2"/>
          <w:sz w:val="24"/>
          <w:szCs w:val="24"/>
        </w:rPr>
        <w:t>r</w:t>
      </w:r>
      <w:r w:rsidRPr="0009146A">
        <w:rPr>
          <w:sz w:val="24"/>
          <w:szCs w:val="24"/>
        </w:rPr>
        <w:t>g</w:t>
      </w:r>
      <w:r w:rsidRPr="0009146A">
        <w:rPr>
          <w:spacing w:val="-1"/>
          <w:sz w:val="24"/>
          <w:szCs w:val="24"/>
        </w:rPr>
        <w:t>a</w:t>
      </w:r>
      <w:r w:rsidRPr="0009146A">
        <w:rPr>
          <w:sz w:val="24"/>
          <w:szCs w:val="24"/>
        </w:rPr>
        <w:t>n</w:t>
      </w:r>
      <w:r w:rsidRPr="0009146A">
        <w:rPr>
          <w:spacing w:val="-2"/>
          <w:sz w:val="24"/>
          <w:szCs w:val="24"/>
        </w:rPr>
        <w:t>i</w:t>
      </w:r>
      <w:r w:rsidRPr="0009146A">
        <w:rPr>
          <w:spacing w:val="-3"/>
          <w:sz w:val="24"/>
          <w:szCs w:val="24"/>
        </w:rPr>
        <w:t>z</w:t>
      </w:r>
      <w:r w:rsidRPr="0009146A">
        <w:rPr>
          <w:sz w:val="24"/>
          <w:szCs w:val="24"/>
        </w:rPr>
        <w:t>er</w:t>
      </w:r>
    </w:p>
    <w:p w14:paraId="21C36CB1" w14:textId="77777777" w:rsidR="006516F5" w:rsidRPr="0009146A" w:rsidRDefault="006516F5" w:rsidP="0009146A">
      <w:pPr>
        <w:ind w:left="1080" w:hanging="360"/>
        <w:rPr>
          <w:szCs w:val="24"/>
        </w:rPr>
      </w:pPr>
    </w:p>
    <w:p w14:paraId="612D7879" w14:textId="77777777" w:rsidR="006516F5" w:rsidRPr="0009146A" w:rsidRDefault="006516F5" w:rsidP="007A1464">
      <w:pPr>
        <w:pStyle w:val="ListParagraph"/>
        <w:numPr>
          <w:ilvl w:val="0"/>
          <w:numId w:val="112"/>
        </w:numPr>
        <w:ind w:left="1080"/>
        <w:rPr>
          <w:sz w:val="24"/>
          <w:szCs w:val="24"/>
        </w:rPr>
      </w:pPr>
      <w:r w:rsidRPr="0009146A">
        <w:rPr>
          <w:spacing w:val="-1"/>
          <w:sz w:val="24"/>
          <w:szCs w:val="24"/>
        </w:rPr>
        <w:t>A</w:t>
      </w:r>
      <w:r w:rsidRPr="0009146A">
        <w:rPr>
          <w:sz w:val="24"/>
          <w:szCs w:val="24"/>
        </w:rPr>
        <w:t>ns</w:t>
      </w:r>
      <w:r w:rsidRPr="0009146A">
        <w:rPr>
          <w:spacing w:val="-4"/>
          <w:sz w:val="24"/>
          <w:szCs w:val="24"/>
        </w:rPr>
        <w:t>w</w:t>
      </w:r>
      <w:r w:rsidRPr="0009146A">
        <w:rPr>
          <w:sz w:val="24"/>
          <w:szCs w:val="24"/>
        </w:rPr>
        <w:t>ers</w:t>
      </w:r>
      <w:r w:rsidRPr="0009146A">
        <w:rPr>
          <w:spacing w:val="1"/>
          <w:sz w:val="24"/>
          <w:szCs w:val="24"/>
        </w:rPr>
        <w:t xml:space="preserve"> </w:t>
      </w:r>
      <w:r w:rsidRPr="0009146A">
        <w:rPr>
          <w:sz w:val="24"/>
          <w:szCs w:val="24"/>
        </w:rPr>
        <w:t>rec</w:t>
      </w:r>
      <w:r w:rsidRPr="0009146A">
        <w:rPr>
          <w:spacing w:val="-1"/>
          <w:sz w:val="24"/>
          <w:szCs w:val="24"/>
        </w:rPr>
        <w:t>o</w:t>
      </w:r>
      <w:r w:rsidRPr="0009146A">
        <w:rPr>
          <w:sz w:val="24"/>
          <w:szCs w:val="24"/>
        </w:rPr>
        <w:t>rd</w:t>
      </w:r>
      <w:r w:rsidRPr="0009146A">
        <w:rPr>
          <w:spacing w:val="-1"/>
          <w:sz w:val="24"/>
          <w:szCs w:val="24"/>
        </w:rPr>
        <w:t>e</w:t>
      </w:r>
      <w:r w:rsidRPr="0009146A">
        <w:rPr>
          <w:sz w:val="24"/>
          <w:szCs w:val="24"/>
        </w:rPr>
        <w:t>d</w:t>
      </w:r>
      <w:r w:rsidRPr="0009146A">
        <w:rPr>
          <w:spacing w:val="-2"/>
          <w:sz w:val="24"/>
          <w:szCs w:val="24"/>
        </w:rPr>
        <w:t xml:space="preserve"> </w:t>
      </w:r>
      <w:r w:rsidRPr="0009146A">
        <w:rPr>
          <w:sz w:val="24"/>
          <w:szCs w:val="24"/>
        </w:rPr>
        <w:t>us</w:t>
      </w:r>
      <w:r w:rsidRPr="0009146A">
        <w:rPr>
          <w:spacing w:val="-2"/>
          <w:sz w:val="24"/>
          <w:szCs w:val="24"/>
        </w:rPr>
        <w:t>i</w:t>
      </w:r>
      <w:r w:rsidRPr="0009146A">
        <w:rPr>
          <w:spacing w:val="-3"/>
          <w:sz w:val="24"/>
          <w:szCs w:val="24"/>
        </w:rPr>
        <w:t>n</w:t>
      </w:r>
      <w:r w:rsidRPr="0009146A">
        <w:rPr>
          <w:sz w:val="24"/>
          <w:szCs w:val="24"/>
        </w:rPr>
        <w:t>g an a</w:t>
      </w:r>
      <w:r w:rsidRPr="0009146A">
        <w:rPr>
          <w:spacing w:val="-1"/>
          <w:sz w:val="24"/>
          <w:szCs w:val="24"/>
        </w:rPr>
        <w:t>u</w:t>
      </w:r>
      <w:r w:rsidRPr="0009146A">
        <w:rPr>
          <w:sz w:val="24"/>
          <w:szCs w:val="24"/>
        </w:rPr>
        <w:t>d</w:t>
      </w:r>
      <w:r w:rsidRPr="0009146A">
        <w:rPr>
          <w:spacing w:val="-2"/>
          <w:sz w:val="24"/>
          <w:szCs w:val="24"/>
        </w:rPr>
        <w:t>i</w:t>
      </w:r>
      <w:r w:rsidRPr="0009146A">
        <w:rPr>
          <w:sz w:val="24"/>
          <w:szCs w:val="24"/>
        </w:rPr>
        <w:t>otape</w:t>
      </w:r>
      <w:r w:rsidRPr="0009146A">
        <w:rPr>
          <w:spacing w:val="-2"/>
          <w:sz w:val="24"/>
          <w:szCs w:val="24"/>
        </w:rPr>
        <w:t xml:space="preserve"> </w:t>
      </w:r>
      <w:r w:rsidRPr="0009146A">
        <w:rPr>
          <w:sz w:val="24"/>
          <w:szCs w:val="24"/>
        </w:rPr>
        <w:t>to be</w:t>
      </w:r>
      <w:r w:rsidRPr="0009146A">
        <w:rPr>
          <w:spacing w:val="-2"/>
          <w:sz w:val="24"/>
          <w:szCs w:val="24"/>
        </w:rPr>
        <w:t xml:space="preserve"> l</w:t>
      </w:r>
      <w:r w:rsidRPr="0009146A">
        <w:rPr>
          <w:sz w:val="24"/>
          <w:szCs w:val="24"/>
        </w:rPr>
        <w:t>at</w:t>
      </w:r>
      <w:r w:rsidRPr="0009146A">
        <w:rPr>
          <w:spacing w:val="-3"/>
          <w:sz w:val="24"/>
          <w:szCs w:val="24"/>
        </w:rPr>
        <w:t>e</w:t>
      </w:r>
      <w:r w:rsidRPr="0009146A">
        <w:rPr>
          <w:sz w:val="24"/>
          <w:szCs w:val="24"/>
        </w:rPr>
        <w:t>r</w:t>
      </w:r>
      <w:r w:rsidRPr="0009146A">
        <w:rPr>
          <w:spacing w:val="-1"/>
          <w:sz w:val="24"/>
          <w:szCs w:val="24"/>
        </w:rPr>
        <w:t xml:space="preserve"> </w:t>
      </w:r>
      <w:r w:rsidRPr="0009146A">
        <w:rPr>
          <w:spacing w:val="-2"/>
          <w:sz w:val="24"/>
          <w:szCs w:val="24"/>
        </w:rPr>
        <w:t>t</w:t>
      </w:r>
      <w:r w:rsidRPr="0009146A">
        <w:rPr>
          <w:sz w:val="24"/>
          <w:szCs w:val="24"/>
        </w:rPr>
        <w:t>ra</w:t>
      </w:r>
      <w:r w:rsidRPr="0009146A">
        <w:rPr>
          <w:spacing w:val="-1"/>
          <w:sz w:val="24"/>
          <w:szCs w:val="24"/>
        </w:rPr>
        <w:t>n</w:t>
      </w:r>
      <w:r w:rsidRPr="0009146A">
        <w:rPr>
          <w:sz w:val="24"/>
          <w:szCs w:val="24"/>
        </w:rPr>
        <w:t>scr</w:t>
      </w:r>
      <w:r w:rsidRPr="0009146A">
        <w:rPr>
          <w:spacing w:val="-2"/>
          <w:sz w:val="24"/>
          <w:szCs w:val="24"/>
        </w:rPr>
        <w:t>i</w:t>
      </w:r>
      <w:r w:rsidRPr="0009146A">
        <w:rPr>
          <w:sz w:val="24"/>
          <w:szCs w:val="24"/>
        </w:rPr>
        <w:t>b</w:t>
      </w:r>
      <w:r w:rsidRPr="0009146A">
        <w:rPr>
          <w:spacing w:val="-1"/>
          <w:sz w:val="24"/>
          <w:szCs w:val="24"/>
        </w:rPr>
        <w:t>e</w:t>
      </w:r>
      <w:r w:rsidRPr="0009146A">
        <w:rPr>
          <w:sz w:val="24"/>
          <w:szCs w:val="24"/>
        </w:rPr>
        <w:t>d</w:t>
      </w:r>
    </w:p>
    <w:p w14:paraId="2873A050" w14:textId="77777777" w:rsidR="006516F5" w:rsidRPr="0009146A" w:rsidRDefault="006516F5" w:rsidP="0009146A">
      <w:pPr>
        <w:ind w:left="1080" w:hanging="360"/>
        <w:rPr>
          <w:szCs w:val="24"/>
        </w:rPr>
      </w:pPr>
    </w:p>
    <w:p w14:paraId="76D9D52E" w14:textId="77777777" w:rsidR="006516F5" w:rsidRPr="0009146A" w:rsidRDefault="006516F5" w:rsidP="007A1464">
      <w:pPr>
        <w:pStyle w:val="ListParagraph"/>
        <w:numPr>
          <w:ilvl w:val="0"/>
          <w:numId w:val="112"/>
        </w:numPr>
        <w:ind w:left="1080"/>
        <w:rPr>
          <w:sz w:val="24"/>
          <w:szCs w:val="24"/>
        </w:rPr>
      </w:pPr>
      <w:r w:rsidRPr="0009146A">
        <w:rPr>
          <w:spacing w:val="-1"/>
          <w:sz w:val="24"/>
          <w:szCs w:val="24"/>
        </w:rPr>
        <w:t>A</w:t>
      </w:r>
      <w:r w:rsidRPr="0009146A">
        <w:rPr>
          <w:sz w:val="24"/>
          <w:szCs w:val="24"/>
        </w:rPr>
        <w:t>ns</w:t>
      </w:r>
      <w:r w:rsidRPr="0009146A">
        <w:rPr>
          <w:spacing w:val="-4"/>
          <w:sz w:val="24"/>
          <w:szCs w:val="24"/>
        </w:rPr>
        <w:t>w</w:t>
      </w:r>
      <w:r w:rsidRPr="0009146A">
        <w:rPr>
          <w:sz w:val="24"/>
          <w:szCs w:val="24"/>
        </w:rPr>
        <w:t>ers</w:t>
      </w:r>
      <w:r w:rsidRPr="0009146A">
        <w:rPr>
          <w:spacing w:val="1"/>
          <w:sz w:val="24"/>
          <w:szCs w:val="24"/>
        </w:rPr>
        <w:t xml:space="preserve"> </w:t>
      </w:r>
      <w:r w:rsidRPr="0009146A">
        <w:rPr>
          <w:sz w:val="24"/>
          <w:szCs w:val="24"/>
        </w:rPr>
        <w:t>rec</w:t>
      </w:r>
      <w:r w:rsidRPr="0009146A">
        <w:rPr>
          <w:spacing w:val="-1"/>
          <w:sz w:val="24"/>
          <w:szCs w:val="24"/>
        </w:rPr>
        <w:t>o</w:t>
      </w:r>
      <w:r w:rsidRPr="0009146A">
        <w:rPr>
          <w:sz w:val="24"/>
          <w:szCs w:val="24"/>
        </w:rPr>
        <w:t>rd</w:t>
      </w:r>
      <w:r w:rsidRPr="0009146A">
        <w:rPr>
          <w:spacing w:val="-1"/>
          <w:sz w:val="24"/>
          <w:szCs w:val="24"/>
        </w:rPr>
        <w:t>e</w:t>
      </w:r>
      <w:r w:rsidRPr="0009146A">
        <w:rPr>
          <w:sz w:val="24"/>
          <w:szCs w:val="24"/>
        </w:rPr>
        <w:t>d</w:t>
      </w:r>
      <w:r w:rsidRPr="0009146A">
        <w:rPr>
          <w:spacing w:val="-2"/>
          <w:sz w:val="24"/>
          <w:szCs w:val="24"/>
        </w:rPr>
        <w:t xml:space="preserve"> </w:t>
      </w:r>
      <w:r w:rsidRPr="0009146A">
        <w:rPr>
          <w:sz w:val="24"/>
          <w:szCs w:val="24"/>
        </w:rPr>
        <w:t>to</w:t>
      </w:r>
      <w:r w:rsidRPr="0009146A">
        <w:rPr>
          <w:spacing w:val="-2"/>
          <w:sz w:val="24"/>
          <w:szCs w:val="24"/>
        </w:rPr>
        <w:t xml:space="preserve"> </w:t>
      </w:r>
      <w:r w:rsidRPr="0009146A">
        <w:rPr>
          <w:sz w:val="24"/>
          <w:szCs w:val="24"/>
        </w:rPr>
        <w:t>be</w:t>
      </w:r>
      <w:r w:rsidRPr="0009146A">
        <w:rPr>
          <w:spacing w:val="-2"/>
          <w:sz w:val="24"/>
          <w:szCs w:val="24"/>
        </w:rPr>
        <w:t xml:space="preserve"> t</w:t>
      </w:r>
      <w:r w:rsidRPr="0009146A">
        <w:rPr>
          <w:spacing w:val="-3"/>
          <w:sz w:val="24"/>
          <w:szCs w:val="24"/>
        </w:rPr>
        <w:t>y</w:t>
      </w:r>
      <w:r w:rsidRPr="0009146A">
        <w:rPr>
          <w:sz w:val="24"/>
          <w:szCs w:val="24"/>
        </w:rPr>
        <w:t>p</w:t>
      </w:r>
      <w:r w:rsidRPr="0009146A">
        <w:rPr>
          <w:spacing w:val="-1"/>
          <w:sz w:val="24"/>
          <w:szCs w:val="24"/>
        </w:rPr>
        <w:t>e</w:t>
      </w:r>
      <w:r w:rsidRPr="0009146A">
        <w:rPr>
          <w:sz w:val="24"/>
          <w:szCs w:val="24"/>
        </w:rPr>
        <w:t>d by the stu</w:t>
      </w:r>
      <w:r w:rsidRPr="0009146A">
        <w:rPr>
          <w:spacing w:val="-1"/>
          <w:sz w:val="24"/>
          <w:szCs w:val="24"/>
        </w:rPr>
        <w:t>d</w:t>
      </w:r>
      <w:r w:rsidRPr="0009146A">
        <w:rPr>
          <w:sz w:val="24"/>
          <w:szCs w:val="24"/>
        </w:rPr>
        <w:t>e</w:t>
      </w:r>
      <w:r w:rsidRPr="0009146A">
        <w:rPr>
          <w:spacing w:val="-4"/>
          <w:sz w:val="24"/>
          <w:szCs w:val="24"/>
        </w:rPr>
        <w:t>n</w:t>
      </w:r>
      <w:r w:rsidRPr="0009146A">
        <w:rPr>
          <w:sz w:val="24"/>
          <w:szCs w:val="24"/>
        </w:rPr>
        <w:t>t</w:t>
      </w:r>
      <w:r w:rsidRPr="0009146A">
        <w:rPr>
          <w:spacing w:val="2"/>
          <w:sz w:val="24"/>
          <w:szCs w:val="24"/>
        </w:rPr>
        <w:t xml:space="preserve"> </w:t>
      </w:r>
      <w:r w:rsidRPr="0009146A">
        <w:rPr>
          <w:spacing w:val="-3"/>
          <w:sz w:val="24"/>
          <w:szCs w:val="24"/>
        </w:rPr>
        <w:t>u</w:t>
      </w:r>
      <w:r w:rsidRPr="0009146A">
        <w:rPr>
          <w:sz w:val="24"/>
          <w:szCs w:val="24"/>
        </w:rPr>
        <w:t>s</w:t>
      </w:r>
      <w:r w:rsidRPr="0009146A">
        <w:rPr>
          <w:spacing w:val="-2"/>
          <w:sz w:val="24"/>
          <w:szCs w:val="24"/>
        </w:rPr>
        <w:t>i</w:t>
      </w:r>
      <w:r w:rsidRPr="0009146A">
        <w:rPr>
          <w:sz w:val="24"/>
          <w:szCs w:val="24"/>
        </w:rPr>
        <w:t>ng ass</w:t>
      </w:r>
      <w:r w:rsidRPr="0009146A">
        <w:rPr>
          <w:spacing w:val="-2"/>
          <w:sz w:val="24"/>
          <w:szCs w:val="24"/>
        </w:rPr>
        <w:t>i</w:t>
      </w:r>
      <w:r w:rsidRPr="0009146A">
        <w:rPr>
          <w:sz w:val="24"/>
          <w:szCs w:val="24"/>
        </w:rPr>
        <w:t>st</w:t>
      </w:r>
      <w:r w:rsidRPr="0009146A">
        <w:rPr>
          <w:spacing w:val="-2"/>
          <w:sz w:val="24"/>
          <w:szCs w:val="24"/>
        </w:rPr>
        <w:t>i</w:t>
      </w:r>
      <w:r w:rsidRPr="0009146A">
        <w:rPr>
          <w:spacing w:val="-3"/>
          <w:sz w:val="24"/>
          <w:szCs w:val="24"/>
        </w:rPr>
        <w:t>v</w:t>
      </w:r>
      <w:r w:rsidRPr="0009146A">
        <w:rPr>
          <w:sz w:val="24"/>
          <w:szCs w:val="24"/>
        </w:rPr>
        <w:t xml:space="preserve">e </w:t>
      </w:r>
      <w:r w:rsidRPr="0009146A">
        <w:rPr>
          <w:spacing w:val="1"/>
          <w:sz w:val="24"/>
          <w:szCs w:val="24"/>
        </w:rPr>
        <w:t>t</w:t>
      </w:r>
      <w:r w:rsidRPr="0009146A">
        <w:rPr>
          <w:sz w:val="24"/>
          <w:szCs w:val="24"/>
        </w:rPr>
        <w:t>ec</w:t>
      </w:r>
      <w:r w:rsidRPr="0009146A">
        <w:rPr>
          <w:spacing w:val="-1"/>
          <w:sz w:val="24"/>
          <w:szCs w:val="24"/>
        </w:rPr>
        <w:t>h</w:t>
      </w:r>
      <w:r w:rsidRPr="0009146A">
        <w:rPr>
          <w:sz w:val="24"/>
          <w:szCs w:val="24"/>
        </w:rPr>
        <w:t>n</w:t>
      </w:r>
      <w:r w:rsidRPr="0009146A">
        <w:rPr>
          <w:spacing w:val="-1"/>
          <w:sz w:val="24"/>
          <w:szCs w:val="24"/>
        </w:rPr>
        <w:t>o</w:t>
      </w:r>
      <w:r w:rsidRPr="0009146A">
        <w:rPr>
          <w:spacing w:val="-2"/>
          <w:sz w:val="24"/>
          <w:szCs w:val="24"/>
        </w:rPr>
        <w:t>l</w:t>
      </w:r>
      <w:r w:rsidRPr="0009146A">
        <w:rPr>
          <w:spacing w:val="-3"/>
          <w:sz w:val="24"/>
          <w:szCs w:val="24"/>
        </w:rPr>
        <w:t>o</w:t>
      </w:r>
      <w:r w:rsidRPr="0009146A">
        <w:rPr>
          <w:spacing w:val="1"/>
          <w:sz w:val="24"/>
          <w:szCs w:val="24"/>
        </w:rPr>
        <w:t>g</w:t>
      </w:r>
      <w:r w:rsidRPr="0009146A">
        <w:rPr>
          <w:sz w:val="24"/>
          <w:szCs w:val="24"/>
        </w:rPr>
        <w:t>y</w:t>
      </w:r>
      <w:r w:rsidRPr="0009146A">
        <w:rPr>
          <w:spacing w:val="-2"/>
          <w:sz w:val="24"/>
          <w:szCs w:val="24"/>
        </w:rPr>
        <w:t xml:space="preserve"> </w:t>
      </w:r>
      <w:r w:rsidRPr="0009146A">
        <w:rPr>
          <w:sz w:val="24"/>
          <w:szCs w:val="24"/>
        </w:rPr>
        <w:t>(</w:t>
      </w:r>
      <w:r w:rsidRPr="0009146A">
        <w:rPr>
          <w:spacing w:val="-3"/>
          <w:sz w:val="24"/>
          <w:szCs w:val="24"/>
        </w:rPr>
        <w:t>e</w:t>
      </w:r>
      <w:r w:rsidRPr="0009146A">
        <w:rPr>
          <w:spacing w:val="-2"/>
          <w:sz w:val="24"/>
          <w:szCs w:val="24"/>
        </w:rPr>
        <w:t>.</w:t>
      </w:r>
      <w:r w:rsidRPr="0009146A">
        <w:rPr>
          <w:spacing w:val="1"/>
          <w:sz w:val="24"/>
          <w:szCs w:val="24"/>
        </w:rPr>
        <w:t>g</w:t>
      </w:r>
      <w:r w:rsidRPr="0009146A">
        <w:rPr>
          <w:sz w:val="24"/>
          <w:szCs w:val="24"/>
        </w:rPr>
        <w:t>.</w:t>
      </w:r>
      <w:r w:rsidRPr="0009146A">
        <w:rPr>
          <w:spacing w:val="-1"/>
          <w:sz w:val="24"/>
          <w:szCs w:val="24"/>
        </w:rPr>
        <w:t xml:space="preserve"> </w:t>
      </w:r>
      <w:r w:rsidRPr="0009146A">
        <w:rPr>
          <w:spacing w:val="-4"/>
          <w:sz w:val="24"/>
          <w:szCs w:val="24"/>
        </w:rPr>
        <w:t>w</w:t>
      </w:r>
      <w:r w:rsidRPr="0009146A">
        <w:rPr>
          <w:sz w:val="24"/>
          <w:szCs w:val="24"/>
        </w:rPr>
        <w:t>ord processo</w:t>
      </w:r>
      <w:r w:rsidRPr="0009146A">
        <w:rPr>
          <w:spacing w:val="-3"/>
          <w:sz w:val="24"/>
          <w:szCs w:val="24"/>
        </w:rPr>
        <w:t>r</w:t>
      </w:r>
      <w:r w:rsidRPr="0009146A">
        <w:rPr>
          <w:sz w:val="24"/>
          <w:szCs w:val="24"/>
        </w:rPr>
        <w:t>)</w:t>
      </w:r>
    </w:p>
    <w:p w14:paraId="1DD447CA" w14:textId="77777777" w:rsidR="006516F5" w:rsidRPr="0009146A" w:rsidRDefault="006516F5" w:rsidP="0009146A">
      <w:pPr>
        <w:ind w:left="1080" w:hanging="360"/>
        <w:rPr>
          <w:szCs w:val="24"/>
        </w:rPr>
      </w:pPr>
    </w:p>
    <w:p w14:paraId="73D2D072" w14:textId="77777777" w:rsidR="006516F5" w:rsidRPr="0009146A" w:rsidRDefault="006516F5" w:rsidP="007A1464">
      <w:pPr>
        <w:pStyle w:val="ListParagraph"/>
        <w:numPr>
          <w:ilvl w:val="0"/>
          <w:numId w:val="112"/>
        </w:numPr>
        <w:ind w:left="1080"/>
        <w:rPr>
          <w:sz w:val="24"/>
          <w:szCs w:val="24"/>
        </w:rPr>
      </w:pPr>
      <w:r w:rsidRPr="0009146A">
        <w:rPr>
          <w:spacing w:val="-1"/>
          <w:sz w:val="24"/>
          <w:szCs w:val="24"/>
        </w:rPr>
        <w:t>S</w:t>
      </w:r>
      <w:r w:rsidRPr="0009146A">
        <w:rPr>
          <w:sz w:val="24"/>
          <w:szCs w:val="24"/>
        </w:rPr>
        <w:t>tu</w:t>
      </w:r>
      <w:r w:rsidRPr="0009146A">
        <w:rPr>
          <w:spacing w:val="-1"/>
          <w:sz w:val="24"/>
          <w:szCs w:val="24"/>
        </w:rPr>
        <w:t>d</w:t>
      </w:r>
      <w:r w:rsidRPr="0009146A">
        <w:rPr>
          <w:sz w:val="24"/>
          <w:szCs w:val="24"/>
        </w:rPr>
        <w:t>e</w:t>
      </w:r>
      <w:r w:rsidRPr="0009146A">
        <w:rPr>
          <w:spacing w:val="-1"/>
          <w:sz w:val="24"/>
          <w:szCs w:val="24"/>
        </w:rPr>
        <w:t>n</w:t>
      </w:r>
      <w:r w:rsidRPr="0009146A">
        <w:rPr>
          <w:sz w:val="24"/>
          <w:szCs w:val="24"/>
        </w:rPr>
        <w:t>t</w:t>
      </w:r>
      <w:r w:rsidRPr="0009146A">
        <w:rPr>
          <w:spacing w:val="-1"/>
          <w:sz w:val="24"/>
          <w:szCs w:val="24"/>
        </w:rPr>
        <w:t xml:space="preserve"> </w:t>
      </w:r>
      <w:r w:rsidRPr="0009146A">
        <w:rPr>
          <w:sz w:val="24"/>
          <w:szCs w:val="24"/>
        </w:rPr>
        <w:t>may</w:t>
      </w:r>
      <w:r w:rsidRPr="0009146A">
        <w:rPr>
          <w:spacing w:val="-2"/>
          <w:sz w:val="24"/>
          <w:szCs w:val="24"/>
        </w:rPr>
        <w:t xml:space="preserve"> </w:t>
      </w:r>
      <w:r w:rsidRPr="0009146A">
        <w:rPr>
          <w:sz w:val="24"/>
          <w:szCs w:val="24"/>
        </w:rPr>
        <w:t>use</w:t>
      </w:r>
      <w:r w:rsidRPr="0009146A">
        <w:rPr>
          <w:spacing w:val="-3"/>
          <w:sz w:val="24"/>
          <w:szCs w:val="24"/>
        </w:rPr>
        <w:t xml:space="preserve"> </w:t>
      </w:r>
      <w:r w:rsidRPr="0009146A">
        <w:rPr>
          <w:sz w:val="24"/>
          <w:szCs w:val="24"/>
        </w:rPr>
        <w:t>ca</w:t>
      </w:r>
      <w:r w:rsidRPr="0009146A">
        <w:rPr>
          <w:spacing w:val="-2"/>
          <w:sz w:val="24"/>
          <w:szCs w:val="24"/>
        </w:rPr>
        <w:t>l</w:t>
      </w:r>
      <w:r w:rsidRPr="0009146A">
        <w:rPr>
          <w:sz w:val="24"/>
          <w:szCs w:val="24"/>
        </w:rPr>
        <w:t>cu</w:t>
      </w:r>
      <w:r w:rsidRPr="0009146A">
        <w:rPr>
          <w:spacing w:val="-2"/>
          <w:sz w:val="24"/>
          <w:szCs w:val="24"/>
        </w:rPr>
        <w:t>l</w:t>
      </w:r>
      <w:r w:rsidRPr="0009146A">
        <w:rPr>
          <w:sz w:val="24"/>
          <w:szCs w:val="24"/>
        </w:rPr>
        <w:t>ator</w:t>
      </w:r>
      <w:r w:rsidRPr="0009146A">
        <w:rPr>
          <w:spacing w:val="-1"/>
          <w:sz w:val="24"/>
          <w:szCs w:val="24"/>
        </w:rPr>
        <w:t xml:space="preserve"> </w:t>
      </w:r>
      <w:r w:rsidRPr="0009146A">
        <w:rPr>
          <w:sz w:val="24"/>
          <w:szCs w:val="24"/>
        </w:rPr>
        <w:t>a</w:t>
      </w:r>
      <w:r w:rsidRPr="0009146A">
        <w:rPr>
          <w:spacing w:val="-1"/>
          <w:sz w:val="24"/>
          <w:szCs w:val="24"/>
        </w:rPr>
        <w:t>n</w:t>
      </w:r>
      <w:r w:rsidRPr="0009146A">
        <w:rPr>
          <w:sz w:val="24"/>
          <w:szCs w:val="24"/>
        </w:rPr>
        <w:t>d/</w:t>
      </w:r>
      <w:r w:rsidRPr="0009146A">
        <w:rPr>
          <w:spacing w:val="-3"/>
          <w:sz w:val="24"/>
          <w:szCs w:val="24"/>
        </w:rPr>
        <w:t>o</w:t>
      </w:r>
      <w:r w:rsidRPr="0009146A">
        <w:rPr>
          <w:sz w:val="24"/>
          <w:szCs w:val="24"/>
        </w:rPr>
        <w:t>r</w:t>
      </w:r>
      <w:r w:rsidRPr="0009146A">
        <w:rPr>
          <w:spacing w:val="1"/>
          <w:sz w:val="24"/>
          <w:szCs w:val="24"/>
        </w:rPr>
        <w:t xml:space="preserve"> </w:t>
      </w:r>
      <w:r w:rsidRPr="0009146A">
        <w:rPr>
          <w:sz w:val="24"/>
          <w:szCs w:val="24"/>
        </w:rPr>
        <w:t>n</w:t>
      </w:r>
      <w:r w:rsidRPr="0009146A">
        <w:rPr>
          <w:spacing w:val="-4"/>
          <w:sz w:val="24"/>
          <w:szCs w:val="24"/>
        </w:rPr>
        <w:t>u</w:t>
      </w:r>
      <w:r w:rsidRPr="0009146A">
        <w:rPr>
          <w:sz w:val="24"/>
          <w:szCs w:val="24"/>
        </w:rPr>
        <w:t>mb</w:t>
      </w:r>
      <w:r w:rsidRPr="0009146A">
        <w:rPr>
          <w:spacing w:val="-1"/>
          <w:sz w:val="24"/>
          <w:szCs w:val="24"/>
        </w:rPr>
        <w:t>e</w:t>
      </w:r>
      <w:r w:rsidRPr="0009146A">
        <w:rPr>
          <w:sz w:val="24"/>
          <w:szCs w:val="24"/>
        </w:rPr>
        <w:t>r</w:t>
      </w:r>
      <w:r w:rsidRPr="0009146A">
        <w:rPr>
          <w:spacing w:val="-1"/>
          <w:sz w:val="24"/>
          <w:szCs w:val="24"/>
        </w:rPr>
        <w:t xml:space="preserve"> </w:t>
      </w:r>
      <w:r w:rsidRPr="0009146A">
        <w:rPr>
          <w:sz w:val="24"/>
          <w:szCs w:val="24"/>
        </w:rPr>
        <w:t>ch</w:t>
      </w:r>
      <w:r w:rsidRPr="0009146A">
        <w:rPr>
          <w:spacing w:val="-4"/>
          <w:sz w:val="24"/>
          <w:szCs w:val="24"/>
        </w:rPr>
        <w:t>a</w:t>
      </w:r>
      <w:r w:rsidRPr="0009146A">
        <w:rPr>
          <w:sz w:val="24"/>
          <w:szCs w:val="24"/>
        </w:rPr>
        <w:t>rts</w:t>
      </w:r>
    </w:p>
    <w:p w14:paraId="79938ADD" w14:textId="77777777" w:rsidR="006C3244" w:rsidRPr="0009146A" w:rsidRDefault="006C3244" w:rsidP="006516F5">
      <w:pPr>
        <w:pStyle w:val="Heading7"/>
        <w:spacing w:before="59"/>
        <w:ind w:left="5"/>
        <w:jc w:val="center"/>
        <w:rPr>
          <w:rFonts w:asciiTheme="minorHAnsi" w:hAnsiTheme="minorHAnsi"/>
        </w:rPr>
      </w:pPr>
    </w:p>
    <w:p w14:paraId="2C433E64" w14:textId="77777777" w:rsidR="006C3244" w:rsidRDefault="006C3244" w:rsidP="006C3244">
      <w:pPr>
        <w:pStyle w:val="Heading2"/>
      </w:pPr>
      <w:bookmarkStart w:id="123" w:name="_Toc1307630"/>
      <w:r w:rsidRPr="006C3244">
        <w:t>7. Health and Safety</w:t>
      </w:r>
      <w:bookmarkEnd w:id="123"/>
    </w:p>
    <w:p w14:paraId="2ABD50C8" w14:textId="77777777" w:rsidR="006C3244" w:rsidRPr="006C3244" w:rsidRDefault="006C3244" w:rsidP="006C3244"/>
    <w:p w14:paraId="3BD0C2F3" w14:textId="77777777" w:rsidR="006516F5" w:rsidRPr="006C3244" w:rsidRDefault="006516F5" w:rsidP="006C3244">
      <w:pPr>
        <w:pStyle w:val="Heading3"/>
        <w:rPr>
          <w:bCs/>
        </w:rPr>
      </w:pPr>
      <w:bookmarkStart w:id="124" w:name="_Toc1307631"/>
      <w:r>
        <w:t>Lab</w:t>
      </w:r>
      <w:r>
        <w:rPr>
          <w:spacing w:val="-5"/>
        </w:rPr>
        <w:t xml:space="preserve"> </w:t>
      </w:r>
      <w:r>
        <w:t>Safe</w:t>
      </w:r>
      <w:r>
        <w:rPr>
          <w:spacing w:val="1"/>
        </w:rPr>
        <w:t>t</w:t>
      </w:r>
      <w:r>
        <w:t>y</w:t>
      </w:r>
      <w:bookmarkEnd w:id="124"/>
    </w:p>
    <w:p w14:paraId="52D3CA41" w14:textId="77777777" w:rsidR="00DD4429" w:rsidRDefault="006516F5" w:rsidP="006C3244">
      <w:pPr>
        <w:rPr>
          <w:spacing w:val="2"/>
        </w:rPr>
      </w:pPr>
      <w:r>
        <w:t xml:space="preserve">In </w:t>
      </w:r>
      <w:r>
        <w:rPr>
          <w:spacing w:val="-3"/>
        </w:rPr>
        <w:t>C</w:t>
      </w:r>
      <w:r>
        <w:rPr>
          <w:spacing w:val="1"/>
        </w:rPr>
        <w:t>T</w:t>
      </w:r>
      <w:r>
        <w:rPr>
          <w:spacing w:val="-1"/>
        </w:rPr>
        <w:t>E</w:t>
      </w:r>
      <w:r>
        <w:t>,</w:t>
      </w:r>
      <w:r>
        <w:rPr>
          <w:spacing w:val="-1"/>
        </w:rPr>
        <w:t xml:space="preserve"> </w:t>
      </w:r>
      <w:r>
        <w:t>st</w:t>
      </w:r>
      <w:r>
        <w:rPr>
          <w:spacing w:val="-3"/>
        </w:rPr>
        <w:t>u</w:t>
      </w:r>
      <w:r>
        <w:t>d</w:t>
      </w:r>
      <w:r>
        <w:rPr>
          <w:spacing w:val="-1"/>
        </w:rPr>
        <w:t>e</w:t>
      </w:r>
      <w:r>
        <w:t>nt</w:t>
      </w:r>
      <w:r>
        <w:rPr>
          <w:spacing w:val="-1"/>
        </w:rPr>
        <w:t xml:space="preserve"> </w:t>
      </w:r>
      <w:r>
        <w:t>s</w:t>
      </w:r>
      <w:r>
        <w:rPr>
          <w:spacing w:val="-3"/>
        </w:rPr>
        <w:t>a</w:t>
      </w:r>
      <w:r>
        <w:rPr>
          <w:spacing w:val="3"/>
        </w:rPr>
        <w:t>f</w:t>
      </w:r>
      <w:r>
        <w:rPr>
          <w:spacing w:val="-3"/>
        </w:rPr>
        <w:t>e</w:t>
      </w:r>
      <w:r>
        <w:t>ty</w:t>
      </w:r>
      <w:r>
        <w:rPr>
          <w:spacing w:val="-2"/>
        </w:rPr>
        <w:t xml:space="preserve"> m</w:t>
      </w:r>
      <w:r>
        <w:t>ust</w:t>
      </w:r>
      <w:r>
        <w:rPr>
          <w:spacing w:val="1"/>
        </w:rPr>
        <w:t xml:space="preserve"> </w:t>
      </w:r>
      <w:r>
        <w:t>be</w:t>
      </w:r>
      <w:r>
        <w:rPr>
          <w:spacing w:val="-3"/>
        </w:rPr>
        <w:t xml:space="preserve"> </w:t>
      </w:r>
      <w:r>
        <w:t>the pr</w:t>
      </w:r>
      <w:r>
        <w:rPr>
          <w:spacing w:val="-3"/>
        </w:rPr>
        <w:t>i</w:t>
      </w:r>
      <w:r>
        <w:t>mary</w:t>
      </w:r>
      <w:r>
        <w:rPr>
          <w:spacing w:val="-1"/>
        </w:rPr>
        <w:t xml:space="preserve"> </w:t>
      </w:r>
      <w:r>
        <w:t>co</w:t>
      </w:r>
      <w:r>
        <w:rPr>
          <w:spacing w:val="-1"/>
        </w:rPr>
        <w:t>n</w:t>
      </w:r>
      <w:r>
        <w:t>c</w:t>
      </w:r>
      <w:r>
        <w:rPr>
          <w:spacing w:val="-3"/>
        </w:rPr>
        <w:t>e</w:t>
      </w:r>
      <w:r>
        <w:t>rn</w:t>
      </w:r>
      <w:r>
        <w:rPr>
          <w:spacing w:val="-2"/>
        </w:rPr>
        <w:t xml:space="preserve"> </w:t>
      </w:r>
      <w:r>
        <w:t>to a</w:t>
      </w:r>
      <w:r>
        <w:rPr>
          <w:spacing w:val="-1"/>
        </w:rPr>
        <w:t>l</w:t>
      </w:r>
      <w:r>
        <w:t>l</w:t>
      </w:r>
      <w:r>
        <w:rPr>
          <w:spacing w:val="1"/>
        </w:rPr>
        <w:t xml:space="preserve"> </w:t>
      </w:r>
      <w:r>
        <w:rPr>
          <w:spacing w:val="-2"/>
        </w:rPr>
        <w:t>l</w:t>
      </w:r>
      <w:r>
        <w:t>ab</w:t>
      </w:r>
      <w:r>
        <w:rPr>
          <w:spacing w:val="-2"/>
        </w:rPr>
        <w:t xml:space="preserve"> </w:t>
      </w:r>
      <w:r>
        <w:t>te</w:t>
      </w:r>
      <w:r>
        <w:rPr>
          <w:spacing w:val="-1"/>
        </w:rPr>
        <w:t>a</w:t>
      </w:r>
      <w:r>
        <w:t>ch</w:t>
      </w:r>
      <w:r>
        <w:rPr>
          <w:spacing w:val="-1"/>
        </w:rPr>
        <w:t>e</w:t>
      </w:r>
      <w:r>
        <w:t>r</w:t>
      </w:r>
      <w:r>
        <w:rPr>
          <w:spacing w:val="-3"/>
        </w:rPr>
        <w:t>s</w:t>
      </w:r>
      <w:r>
        <w:t>.</w:t>
      </w:r>
      <w:r>
        <w:rPr>
          <w:spacing w:val="-1"/>
        </w:rPr>
        <w:t xml:space="preserve"> S</w:t>
      </w:r>
      <w:r>
        <w:rPr>
          <w:spacing w:val="-3"/>
        </w:rPr>
        <w:t>a</w:t>
      </w:r>
      <w:r>
        <w:t>fety</w:t>
      </w:r>
      <w:r>
        <w:rPr>
          <w:spacing w:val="-1"/>
        </w:rPr>
        <w:t xml:space="preserve"> </w:t>
      </w:r>
      <w:r>
        <w:rPr>
          <w:spacing w:val="-2"/>
        </w:rPr>
        <w:t>i</w:t>
      </w:r>
      <w:r>
        <w:t>nst</w:t>
      </w:r>
      <w:r>
        <w:rPr>
          <w:spacing w:val="1"/>
        </w:rPr>
        <w:t>r</w:t>
      </w:r>
      <w:r>
        <w:t>u</w:t>
      </w:r>
      <w:r>
        <w:rPr>
          <w:spacing w:val="-3"/>
        </w:rPr>
        <w:t>c</w:t>
      </w:r>
      <w:r>
        <w:t>t</w:t>
      </w:r>
      <w:r>
        <w:rPr>
          <w:spacing w:val="-2"/>
        </w:rPr>
        <w:t>i</w:t>
      </w:r>
      <w:r>
        <w:t>on n</w:t>
      </w:r>
      <w:r>
        <w:rPr>
          <w:spacing w:val="-1"/>
        </w:rPr>
        <w:t>e</w:t>
      </w:r>
      <w:r>
        <w:t>e</w:t>
      </w:r>
      <w:r>
        <w:rPr>
          <w:spacing w:val="-1"/>
        </w:rPr>
        <w:t>d</w:t>
      </w:r>
      <w:r>
        <w:t>s to be</w:t>
      </w:r>
      <w:r>
        <w:rPr>
          <w:spacing w:val="-2"/>
        </w:rPr>
        <w:t xml:space="preserve"> </w:t>
      </w:r>
      <w:r>
        <w:t>an o</w:t>
      </w:r>
      <w:r>
        <w:rPr>
          <w:spacing w:val="-4"/>
        </w:rPr>
        <w:t>n</w:t>
      </w:r>
      <w:r>
        <w:rPr>
          <w:spacing w:val="1"/>
        </w:rPr>
        <w:t>g</w:t>
      </w:r>
      <w:r>
        <w:t>o</w:t>
      </w:r>
      <w:r>
        <w:rPr>
          <w:spacing w:val="-2"/>
        </w:rPr>
        <w:t>i</w:t>
      </w:r>
      <w:r>
        <w:rPr>
          <w:spacing w:val="-3"/>
        </w:rPr>
        <w:t>n</w:t>
      </w:r>
      <w:r>
        <w:t>g</w:t>
      </w:r>
      <w:r>
        <w:rPr>
          <w:spacing w:val="1"/>
        </w:rPr>
        <w:t xml:space="preserve"> </w:t>
      </w:r>
      <w:r>
        <w:t>fr</w:t>
      </w:r>
      <w:r>
        <w:rPr>
          <w:spacing w:val="-3"/>
        </w:rPr>
        <w:t>o</w:t>
      </w:r>
      <w:r>
        <w:t>m</w:t>
      </w:r>
      <w:r>
        <w:rPr>
          <w:spacing w:val="-1"/>
        </w:rPr>
        <w:t xml:space="preserve"> </w:t>
      </w:r>
      <w:r>
        <w:t>t</w:t>
      </w:r>
      <w:r>
        <w:rPr>
          <w:spacing w:val="-3"/>
        </w:rPr>
        <w:t>h</w:t>
      </w:r>
      <w:r>
        <w:t>e</w:t>
      </w:r>
      <w:r>
        <w:rPr>
          <w:spacing w:val="-2"/>
        </w:rPr>
        <w:t xml:space="preserve"> </w:t>
      </w:r>
      <w:r>
        <w:rPr>
          <w:spacing w:val="3"/>
        </w:rPr>
        <w:t>f</w:t>
      </w:r>
      <w:r>
        <w:rPr>
          <w:spacing w:val="-2"/>
        </w:rPr>
        <w:t>i</w:t>
      </w:r>
      <w:r>
        <w:t>r</w:t>
      </w:r>
      <w:r>
        <w:rPr>
          <w:spacing w:val="-3"/>
        </w:rPr>
        <w:t>s</w:t>
      </w:r>
      <w:r>
        <w:t>t</w:t>
      </w:r>
      <w:r>
        <w:rPr>
          <w:spacing w:val="2"/>
        </w:rPr>
        <w:t xml:space="preserve"> </w:t>
      </w:r>
      <w:r>
        <w:t>d</w:t>
      </w:r>
      <w:r>
        <w:rPr>
          <w:spacing w:val="-1"/>
        </w:rPr>
        <w:t>a</w:t>
      </w:r>
      <w:r>
        <w:t>y</w:t>
      </w:r>
      <w:r>
        <w:rPr>
          <w:spacing w:val="-2"/>
        </w:rPr>
        <w:t xml:space="preserve"> </w:t>
      </w:r>
      <w:r>
        <w:rPr>
          <w:spacing w:val="-3"/>
        </w:rPr>
        <w:t>o</w:t>
      </w:r>
      <w:r>
        <w:t>f</w:t>
      </w:r>
      <w:r>
        <w:rPr>
          <w:spacing w:val="2"/>
        </w:rPr>
        <w:t xml:space="preserve"> </w:t>
      </w:r>
      <w:r>
        <w:rPr>
          <w:spacing w:val="-3"/>
        </w:rPr>
        <w:t>s</w:t>
      </w:r>
      <w:r>
        <w:t>ch</w:t>
      </w:r>
      <w:r>
        <w:rPr>
          <w:spacing w:val="-1"/>
        </w:rPr>
        <w:t>o</w:t>
      </w:r>
      <w:r>
        <w:t>ol</w:t>
      </w:r>
      <w:r>
        <w:rPr>
          <w:spacing w:val="-1"/>
        </w:rPr>
        <w:t xml:space="preserve"> </w:t>
      </w:r>
      <w:r>
        <w:t>to</w:t>
      </w:r>
      <w:r>
        <w:rPr>
          <w:spacing w:val="-2"/>
        </w:rPr>
        <w:t xml:space="preserve"> </w:t>
      </w:r>
      <w:r>
        <w:t>t</w:t>
      </w:r>
      <w:r>
        <w:rPr>
          <w:spacing w:val="-3"/>
        </w:rPr>
        <w:t>h</w:t>
      </w:r>
      <w:r>
        <w:t>e l</w:t>
      </w:r>
      <w:r>
        <w:rPr>
          <w:spacing w:val="-1"/>
        </w:rPr>
        <w:t>a</w:t>
      </w:r>
      <w:r>
        <w:t>st</w:t>
      </w:r>
      <w:r>
        <w:rPr>
          <w:spacing w:val="2"/>
        </w:rPr>
        <w:t xml:space="preserve"> </w:t>
      </w:r>
      <w:r>
        <w:t>d</w:t>
      </w:r>
      <w:r>
        <w:rPr>
          <w:spacing w:val="-1"/>
        </w:rPr>
        <w:t>a</w:t>
      </w:r>
      <w:r>
        <w:t>y</w:t>
      </w:r>
      <w:r>
        <w:rPr>
          <w:spacing w:val="-2"/>
        </w:rPr>
        <w:t xml:space="preserve"> </w:t>
      </w:r>
      <w:r>
        <w:rPr>
          <w:spacing w:val="-3"/>
        </w:rPr>
        <w:t>o</w:t>
      </w:r>
      <w:r>
        <w:t>f</w:t>
      </w:r>
      <w:r>
        <w:rPr>
          <w:spacing w:val="2"/>
        </w:rPr>
        <w:t xml:space="preserve"> </w:t>
      </w:r>
      <w:r>
        <w:rPr>
          <w:spacing w:val="-3"/>
        </w:rPr>
        <w:t>s</w:t>
      </w:r>
      <w:r>
        <w:t>ch</w:t>
      </w:r>
      <w:r>
        <w:rPr>
          <w:spacing w:val="-1"/>
        </w:rPr>
        <w:t>o</w:t>
      </w:r>
      <w:r>
        <w:t>ol</w:t>
      </w:r>
      <w:r>
        <w:rPr>
          <w:spacing w:val="4"/>
        </w:rPr>
        <w:t xml:space="preserve"> </w:t>
      </w:r>
      <w:r>
        <w:t>a</w:t>
      </w:r>
      <w:r>
        <w:rPr>
          <w:spacing w:val="-1"/>
        </w:rPr>
        <w:t>n</w:t>
      </w:r>
      <w:r>
        <w:t>d</w:t>
      </w:r>
      <w:r>
        <w:rPr>
          <w:spacing w:val="-2"/>
        </w:rPr>
        <w:t xml:space="preserve"> </w:t>
      </w:r>
      <w:r>
        <w:t>must</w:t>
      </w:r>
      <w:r>
        <w:rPr>
          <w:spacing w:val="-1"/>
        </w:rPr>
        <w:t xml:space="preserve"> </w:t>
      </w:r>
      <w:r>
        <w:t xml:space="preserve">be </w:t>
      </w:r>
      <w:r>
        <w:rPr>
          <w:spacing w:val="-2"/>
        </w:rPr>
        <w:t>i</w:t>
      </w:r>
      <w:r>
        <w:t>nc</w:t>
      </w:r>
      <w:r>
        <w:rPr>
          <w:spacing w:val="-2"/>
        </w:rPr>
        <w:t>l</w:t>
      </w:r>
      <w:r>
        <w:t>u</w:t>
      </w:r>
      <w:r>
        <w:rPr>
          <w:spacing w:val="-1"/>
        </w:rPr>
        <w:t>d</w:t>
      </w:r>
      <w:r>
        <w:t xml:space="preserve">ed </w:t>
      </w:r>
      <w:r>
        <w:rPr>
          <w:spacing w:val="-2"/>
        </w:rPr>
        <w:t>i</w:t>
      </w:r>
      <w:r>
        <w:t>n e</w:t>
      </w:r>
      <w:r>
        <w:rPr>
          <w:spacing w:val="-3"/>
        </w:rPr>
        <w:t>v</w:t>
      </w:r>
      <w:r>
        <w:t>ery</w:t>
      </w:r>
      <w:r>
        <w:rPr>
          <w:spacing w:val="-1"/>
        </w:rPr>
        <w:t xml:space="preserve"> </w:t>
      </w:r>
      <w:r>
        <w:t>c</w:t>
      </w:r>
      <w:r>
        <w:rPr>
          <w:spacing w:val="-2"/>
        </w:rPr>
        <w:t>l</w:t>
      </w:r>
      <w:r>
        <w:t>assroom</w:t>
      </w:r>
      <w:r>
        <w:rPr>
          <w:spacing w:val="1"/>
        </w:rPr>
        <w:t xml:space="preserve"> </w:t>
      </w:r>
      <w:r>
        <w:t>a</w:t>
      </w:r>
      <w:r>
        <w:rPr>
          <w:spacing w:val="-1"/>
        </w:rPr>
        <w:t>n</w:t>
      </w:r>
      <w:r>
        <w:t>d</w:t>
      </w:r>
      <w:r>
        <w:rPr>
          <w:spacing w:val="-2"/>
        </w:rPr>
        <w:t xml:space="preserve"> l</w:t>
      </w:r>
      <w:r>
        <w:t>ab</w:t>
      </w:r>
      <w:r>
        <w:rPr>
          <w:spacing w:val="-2"/>
        </w:rPr>
        <w:t xml:space="preserve"> l</w:t>
      </w:r>
      <w:r>
        <w:t>ess</w:t>
      </w:r>
      <w:r>
        <w:rPr>
          <w:spacing w:val="-1"/>
        </w:rPr>
        <w:t>o</w:t>
      </w:r>
      <w:r>
        <w:t>n,</w:t>
      </w:r>
      <w:r>
        <w:rPr>
          <w:spacing w:val="1"/>
        </w:rPr>
        <w:t xml:space="preserve"> </w:t>
      </w:r>
      <w:r>
        <w:t>d</w:t>
      </w:r>
      <w:r>
        <w:rPr>
          <w:spacing w:val="-4"/>
        </w:rPr>
        <w:t>e</w:t>
      </w:r>
      <w:r>
        <w:t>mo</w:t>
      </w:r>
      <w:r>
        <w:rPr>
          <w:spacing w:val="-1"/>
        </w:rPr>
        <w:t>n</w:t>
      </w:r>
      <w:r>
        <w:t>s</w:t>
      </w:r>
      <w:r>
        <w:rPr>
          <w:spacing w:val="-2"/>
        </w:rPr>
        <w:t>t</w:t>
      </w:r>
      <w:r>
        <w:t>r</w:t>
      </w:r>
      <w:r>
        <w:rPr>
          <w:spacing w:val="1"/>
        </w:rPr>
        <w:t>a</w:t>
      </w:r>
      <w:r>
        <w:t>t</w:t>
      </w:r>
      <w:r>
        <w:rPr>
          <w:spacing w:val="-2"/>
        </w:rPr>
        <w:t>i</w:t>
      </w:r>
      <w:r>
        <w:t>o</w:t>
      </w:r>
      <w:r>
        <w:rPr>
          <w:spacing w:val="-4"/>
        </w:rPr>
        <w:t>n</w:t>
      </w:r>
      <w:r>
        <w:t>,</w:t>
      </w:r>
      <w:r>
        <w:rPr>
          <w:spacing w:val="2"/>
        </w:rPr>
        <w:t xml:space="preserve"> </w:t>
      </w:r>
      <w:r>
        <w:rPr>
          <w:spacing w:val="-3"/>
        </w:rPr>
        <w:t>p</w:t>
      </w:r>
      <w:r>
        <w:t>roc</w:t>
      </w:r>
      <w:r>
        <w:rPr>
          <w:spacing w:val="-1"/>
        </w:rPr>
        <w:t>e</w:t>
      </w:r>
      <w:r>
        <w:t>ss</w:t>
      </w:r>
      <w:r>
        <w:rPr>
          <w:spacing w:val="-2"/>
        </w:rPr>
        <w:t xml:space="preserve"> </w:t>
      </w:r>
      <w:r>
        <w:t>a</w:t>
      </w:r>
      <w:r>
        <w:rPr>
          <w:spacing w:val="-1"/>
        </w:rPr>
        <w:t>n</w:t>
      </w:r>
      <w:r>
        <w:t xml:space="preserve">d </w:t>
      </w:r>
      <w:r>
        <w:rPr>
          <w:spacing w:val="-3"/>
        </w:rPr>
        <w:t>p</w:t>
      </w:r>
      <w:r>
        <w:t>roc</w:t>
      </w:r>
      <w:r>
        <w:rPr>
          <w:spacing w:val="-1"/>
        </w:rPr>
        <w:t>e</w:t>
      </w:r>
      <w:r>
        <w:t>d</w:t>
      </w:r>
      <w:r>
        <w:rPr>
          <w:spacing w:val="-1"/>
        </w:rPr>
        <w:t>u</w:t>
      </w:r>
      <w:r>
        <w:t>r</w:t>
      </w:r>
      <w:r>
        <w:rPr>
          <w:spacing w:val="-3"/>
        </w:rPr>
        <w:t>e</w:t>
      </w:r>
      <w:r>
        <w:t>.</w:t>
      </w:r>
      <w:r>
        <w:rPr>
          <w:spacing w:val="4"/>
        </w:rPr>
        <w:t xml:space="preserve"> </w:t>
      </w:r>
      <w:r>
        <w:rPr>
          <w:spacing w:val="-4"/>
        </w:rPr>
        <w:t>U</w:t>
      </w:r>
      <w:r>
        <w:t>n</w:t>
      </w:r>
      <w:r>
        <w:rPr>
          <w:spacing w:val="-1"/>
        </w:rPr>
        <w:t>d</w:t>
      </w:r>
      <w:r>
        <w:t>er</w:t>
      </w:r>
      <w:r>
        <w:rPr>
          <w:spacing w:val="1"/>
        </w:rPr>
        <w:t xml:space="preserve"> </w:t>
      </w:r>
      <w:r>
        <w:rPr>
          <w:spacing w:val="-1"/>
        </w:rPr>
        <w:t>P</w:t>
      </w:r>
      <w:r>
        <w:t>e</w:t>
      </w:r>
      <w:r>
        <w:rPr>
          <w:spacing w:val="-1"/>
        </w:rPr>
        <w:t>n</w:t>
      </w:r>
      <w:r>
        <w:t>ns</w:t>
      </w:r>
      <w:r>
        <w:rPr>
          <w:spacing w:val="-3"/>
        </w:rPr>
        <w:t>y</w:t>
      </w:r>
      <w:r>
        <w:rPr>
          <w:spacing w:val="-2"/>
        </w:rPr>
        <w:t>l</w:t>
      </w:r>
      <w:r>
        <w:rPr>
          <w:spacing w:val="-3"/>
        </w:rPr>
        <w:t>v</w:t>
      </w:r>
      <w:r>
        <w:t>a</w:t>
      </w:r>
      <w:r>
        <w:rPr>
          <w:spacing w:val="-1"/>
        </w:rPr>
        <w:t>n</w:t>
      </w:r>
      <w:r>
        <w:rPr>
          <w:spacing w:val="-2"/>
        </w:rPr>
        <w:t>i</w:t>
      </w:r>
      <w:r>
        <w:t xml:space="preserve">a </w:t>
      </w:r>
      <w:r>
        <w:rPr>
          <w:spacing w:val="-2"/>
        </w:rPr>
        <w:t>D</w:t>
      </w:r>
      <w:r>
        <w:t>e</w:t>
      </w:r>
      <w:r>
        <w:rPr>
          <w:spacing w:val="-1"/>
        </w:rPr>
        <w:t>p</w:t>
      </w:r>
      <w:r>
        <w:t>ar</w:t>
      </w:r>
      <w:r>
        <w:rPr>
          <w:spacing w:val="1"/>
        </w:rPr>
        <w:t>t</w:t>
      </w:r>
      <w:r>
        <w:t>m</w:t>
      </w:r>
      <w:r>
        <w:rPr>
          <w:spacing w:val="-3"/>
        </w:rPr>
        <w:t>e</w:t>
      </w:r>
      <w:r>
        <w:t>nt</w:t>
      </w:r>
      <w:r>
        <w:rPr>
          <w:spacing w:val="-1"/>
        </w:rPr>
        <w:t xml:space="preserve"> </w:t>
      </w:r>
      <w:r>
        <w:rPr>
          <w:spacing w:val="-3"/>
        </w:rPr>
        <w:t>o</w:t>
      </w:r>
      <w:r>
        <w:t>f</w:t>
      </w:r>
      <w:r>
        <w:rPr>
          <w:spacing w:val="2"/>
        </w:rPr>
        <w:t xml:space="preserve"> </w:t>
      </w:r>
      <w:r>
        <w:rPr>
          <w:spacing w:val="-1"/>
        </w:rPr>
        <w:t>E</w:t>
      </w:r>
      <w:r>
        <w:t>d</w:t>
      </w:r>
      <w:r>
        <w:rPr>
          <w:spacing w:val="-1"/>
        </w:rPr>
        <w:t>u</w:t>
      </w:r>
      <w:r>
        <w:t>cati</w:t>
      </w:r>
      <w:r>
        <w:rPr>
          <w:spacing w:val="-1"/>
        </w:rPr>
        <w:t>o</w:t>
      </w:r>
      <w:r>
        <w:t>n</w:t>
      </w:r>
      <w:r>
        <w:rPr>
          <w:spacing w:val="-1"/>
        </w:rPr>
        <w:t xml:space="preserve"> </w:t>
      </w:r>
      <w:r>
        <w:rPr>
          <w:spacing w:val="-2"/>
        </w:rPr>
        <w:t>C</w:t>
      </w:r>
      <w:r>
        <w:t>h</w:t>
      </w:r>
      <w:r>
        <w:rPr>
          <w:spacing w:val="-1"/>
        </w:rPr>
        <w:t>a</w:t>
      </w:r>
      <w:r>
        <w:t>pter</w:t>
      </w:r>
      <w:r>
        <w:rPr>
          <w:spacing w:val="-1"/>
        </w:rPr>
        <w:t xml:space="preserve"> </w:t>
      </w:r>
      <w:r>
        <w:t>3</w:t>
      </w:r>
      <w:r>
        <w:rPr>
          <w:spacing w:val="-1"/>
        </w:rPr>
        <w:t>3</w:t>
      </w:r>
      <w:r>
        <w:t>9 V</w:t>
      </w:r>
      <w:r>
        <w:rPr>
          <w:spacing w:val="-4"/>
        </w:rPr>
        <w:t>o</w:t>
      </w:r>
      <w:r>
        <w:t>cati</w:t>
      </w:r>
      <w:r>
        <w:rPr>
          <w:spacing w:val="-1"/>
        </w:rPr>
        <w:t>o</w:t>
      </w:r>
      <w:r>
        <w:t>n</w:t>
      </w:r>
      <w:r>
        <w:rPr>
          <w:spacing w:val="-1"/>
        </w:rPr>
        <w:t>a</w:t>
      </w:r>
      <w:r>
        <w:t>l</w:t>
      </w:r>
      <w:r>
        <w:rPr>
          <w:spacing w:val="-3"/>
        </w:rPr>
        <w:t xml:space="preserve"> </w:t>
      </w:r>
      <w:r>
        <w:rPr>
          <w:spacing w:val="-1"/>
        </w:rPr>
        <w:t>E</w:t>
      </w:r>
      <w:r>
        <w:t>d</w:t>
      </w:r>
      <w:r>
        <w:rPr>
          <w:spacing w:val="-1"/>
        </w:rPr>
        <w:t>u</w:t>
      </w:r>
      <w:r>
        <w:t>cati</w:t>
      </w:r>
      <w:r>
        <w:rPr>
          <w:spacing w:val="-1"/>
        </w:rPr>
        <w:t>o</w:t>
      </w:r>
      <w:r>
        <w:t>n Sta</w:t>
      </w:r>
      <w:r>
        <w:rPr>
          <w:spacing w:val="-1"/>
        </w:rPr>
        <w:t>n</w:t>
      </w:r>
      <w:r>
        <w:t>d</w:t>
      </w:r>
      <w:r>
        <w:rPr>
          <w:spacing w:val="-4"/>
        </w:rPr>
        <w:t>a</w:t>
      </w:r>
      <w:r>
        <w:t>rds,</w:t>
      </w:r>
      <w:r>
        <w:rPr>
          <w:spacing w:val="-1"/>
        </w:rPr>
        <w:t xml:space="preserve"> </w:t>
      </w:r>
      <w:r>
        <w:t>a</w:t>
      </w:r>
      <w:r>
        <w:rPr>
          <w:spacing w:val="-2"/>
        </w:rPr>
        <w:t>l</w:t>
      </w:r>
      <w:r>
        <w:t>l</w:t>
      </w:r>
      <w:r>
        <w:rPr>
          <w:spacing w:val="-3"/>
        </w:rPr>
        <w:t xml:space="preserve"> </w:t>
      </w:r>
      <w:r>
        <w:rPr>
          <w:spacing w:val="-2"/>
        </w:rPr>
        <w:t>C</w:t>
      </w:r>
      <w:r>
        <w:rPr>
          <w:spacing w:val="1"/>
        </w:rPr>
        <w:t>T</w:t>
      </w:r>
      <w:r>
        <w:t xml:space="preserve">E </w:t>
      </w:r>
      <w:r>
        <w:rPr>
          <w:spacing w:val="-3"/>
        </w:rPr>
        <w:t>p</w:t>
      </w:r>
      <w:r>
        <w:t>r</w:t>
      </w:r>
      <w:r>
        <w:rPr>
          <w:spacing w:val="-3"/>
        </w:rPr>
        <w:t>o</w:t>
      </w:r>
      <w:r>
        <w:rPr>
          <w:spacing w:val="1"/>
        </w:rPr>
        <w:t>g</w:t>
      </w:r>
      <w:r>
        <w:t>r</w:t>
      </w:r>
      <w:r>
        <w:rPr>
          <w:spacing w:val="-3"/>
        </w:rPr>
        <w:t>a</w:t>
      </w:r>
      <w:r>
        <w:t>ms</w:t>
      </w:r>
      <w:r>
        <w:rPr>
          <w:spacing w:val="-2"/>
        </w:rPr>
        <w:t xml:space="preserve"> </w:t>
      </w:r>
      <w:r>
        <w:t>are r</w:t>
      </w:r>
      <w:r>
        <w:rPr>
          <w:spacing w:val="-3"/>
        </w:rPr>
        <w:t>e</w:t>
      </w:r>
      <w:r>
        <w:rPr>
          <w:spacing w:val="1"/>
        </w:rPr>
        <w:t>q</w:t>
      </w:r>
      <w:r>
        <w:t>u</w:t>
      </w:r>
      <w:r>
        <w:rPr>
          <w:spacing w:val="-2"/>
        </w:rPr>
        <w:t>i</w:t>
      </w:r>
      <w:r>
        <w:t>red</w:t>
      </w:r>
      <w:r>
        <w:rPr>
          <w:spacing w:val="-2"/>
        </w:rPr>
        <w:t xml:space="preserve"> </w:t>
      </w:r>
      <w:r>
        <w:t xml:space="preserve">to </w:t>
      </w:r>
      <w:r>
        <w:rPr>
          <w:spacing w:val="-3"/>
        </w:rPr>
        <w:t>p</w:t>
      </w:r>
      <w:r>
        <w:t>ro</w:t>
      </w:r>
      <w:r>
        <w:rPr>
          <w:spacing w:val="-3"/>
        </w:rPr>
        <w:t>v</w:t>
      </w:r>
      <w:r>
        <w:rPr>
          <w:spacing w:val="-2"/>
        </w:rPr>
        <w:t>i</w:t>
      </w:r>
      <w:r>
        <w:t>de an</w:t>
      </w:r>
      <w:r>
        <w:rPr>
          <w:spacing w:val="1"/>
        </w:rPr>
        <w:t xml:space="preserve"> </w:t>
      </w:r>
      <w:r w:rsidRPr="006C3244">
        <w:rPr>
          <w:rFonts w:cs="Arial"/>
          <w:bCs/>
          <w:color w:val="000000" w:themeColor="text1"/>
          <w:spacing w:val="1"/>
        </w:rPr>
        <w:t>i</w:t>
      </w:r>
      <w:r w:rsidRPr="006C3244">
        <w:rPr>
          <w:rFonts w:cs="Arial"/>
          <w:bCs/>
          <w:color w:val="000000" w:themeColor="text1"/>
          <w:spacing w:val="-3"/>
        </w:rPr>
        <w:t>n</w:t>
      </w:r>
      <w:r w:rsidRPr="006C3244">
        <w:rPr>
          <w:rFonts w:cs="Arial"/>
          <w:bCs/>
          <w:color w:val="000000" w:themeColor="text1"/>
        </w:rPr>
        <w:t>d</w:t>
      </w:r>
      <w:r w:rsidRPr="006C3244">
        <w:rPr>
          <w:rFonts w:cs="Arial"/>
          <w:bCs/>
          <w:color w:val="000000" w:themeColor="text1"/>
          <w:spacing w:val="-2"/>
        </w:rPr>
        <w:t>u</w:t>
      </w:r>
      <w:r w:rsidRPr="006C3244">
        <w:rPr>
          <w:rFonts w:cs="Arial"/>
          <w:bCs/>
          <w:color w:val="000000" w:themeColor="text1"/>
        </w:rPr>
        <w:t>stry</w:t>
      </w:r>
      <w:r w:rsidRPr="006C3244">
        <w:rPr>
          <w:rFonts w:cs="Arial"/>
          <w:bCs/>
          <w:color w:val="000000" w:themeColor="text1"/>
          <w:spacing w:val="-4"/>
        </w:rPr>
        <w:t xml:space="preserve"> </w:t>
      </w:r>
      <w:r w:rsidRPr="006C3244">
        <w:rPr>
          <w:rFonts w:cs="Arial"/>
          <w:bCs/>
          <w:color w:val="000000" w:themeColor="text1"/>
        </w:rPr>
        <w:t>rec</w:t>
      </w:r>
      <w:r w:rsidRPr="006C3244">
        <w:rPr>
          <w:rFonts w:cs="Arial"/>
          <w:bCs/>
          <w:color w:val="000000" w:themeColor="text1"/>
          <w:spacing w:val="-1"/>
        </w:rPr>
        <w:t>o</w:t>
      </w:r>
      <w:r w:rsidRPr="006C3244">
        <w:rPr>
          <w:rFonts w:cs="Arial"/>
          <w:bCs/>
          <w:color w:val="000000" w:themeColor="text1"/>
        </w:rPr>
        <w:t>g</w:t>
      </w:r>
      <w:r w:rsidRPr="006C3244">
        <w:rPr>
          <w:rFonts w:cs="Arial"/>
          <w:bCs/>
          <w:color w:val="000000" w:themeColor="text1"/>
          <w:spacing w:val="-2"/>
        </w:rPr>
        <w:t>n</w:t>
      </w:r>
      <w:r w:rsidRPr="006C3244">
        <w:rPr>
          <w:rFonts w:cs="Arial"/>
          <w:bCs/>
          <w:color w:val="000000" w:themeColor="text1"/>
        </w:rPr>
        <w:t>ized</w:t>
      </w:r>
      <w:r w:rsidRPr="006C3244">
        <w:rPr>
          <w:rFonts w:cs="Arial"/>
          <w:b/>
          <w:bCs/>
          <w:color w:val="000000" w:themeColor="text1"/>
          <w:spacing w:val="1"/>
        </w:rPr>
        <w:t xml:space="preserve"> </w:t>
      </w:r>
      <w:r>
        <w:rPr>
          <w:spacing w:val="-2"/>
        </w:rPr>
        <w:t>(</w:t>
      </w:r>
      <w:r>
        <w:t>O</w:t>
      </w:r>
      <w:r>
        <w:rPr>
          <w:spacing w:val="-4"/>
        </w:rPr>
        <w:t>S</w:t>
      </w:r>
      <w:r>
        <w:rPr>
          <w:spacing w:val="-2"/>
        </w:rPr>
        <w:t>H</w:t>
      </w:r>
      <w:r>
        <w:rPr>
          <w:spacing w:val="-1"/>
        </w:rPr>
        <w:t>A</w:t>
      </w:r>
      <w:r>
        <w:t>,</w:t>
      </w:r>
      <w:r>
        <w:rPr>
          <w:spacing w:val="2"/>
        </w:rPr>
        <w:t xml:space="preserve"> </w:t>
      </w:r>
      <w:r>
        <w:rPr>
          <w:spacing w:val="-1"/>
        </w:rPr>
        <w:t>SP</w:t>
      </w:r>
      <w:r>
        <w:t>/2</w:t>
      </w:r>
      <w:r>
        <w:rPr>
          <w:spacing w:val="-2"/>
        </w:rPr>
        <w:t xml:space="preserve"> </w:t>
      </w:r>
      <w:r>
        <w:t>[</w:t>
      </w:r>
      <w:r>
        <w:rPr>
          <w:spacing w:val="-1"/>
        </w:rPr>
        <w:t>S</w:t>
      </w:r>
      <w:r>
        <w:rPr>
          <w:spacing w:val="-2"/>
        </w:rPr>
        <w:t>D</w:t>
      </w:r>
      <w:r>
        <w:rPr>
          <w:spacing w:val="-1"/>
        </w:rPr>
        <w:t>S</w:t>
      </w:r>
      <w:r>
        <w:t>,</w:t>
      </w:r>
      <w:r>
        <w:rPr>
          <w:spacing w:val="2"/>
        </w:rPr>
        <w:t xml:space="preserve"> </w:t>
      </w:r>
      <w:r>
        <w:rPr>
          <w:spacing w:val="-2"/>
        </w:rPr>
        <w:t>Ri</w:t>
      </w:r>
      <w:r>
        <w:rPr>
          <w:spacing w:val="1"/>
        </w:rPr>
        <w:t>g</w:t>
      </w:r>
      <w:r>
        <w:t>ht</w:t>
      </w:r>
      <w:r>
        <w:rPr>
          <w:spacing w:val="1"/>
        </w:rPr>
        <w:t xml:space="preserve"> </w:t>
      </w:r>
      <w:r>
        <w:rPr>
          <w:spacing w:val="-2"/>
        </w:rPr>
        <w:t>t</w:t>
      </w:r>
      <w:r>
        <w:t xml:space="preserve">o </w:t>
      </w:r>
      <w:r>
        <w:rPr>
          <w:spacing w:val="-1"/>
        </w:rPr>
        <w:t>K</w:t>
      </w:r>
      <w:r>
        <w:t>n</w:t>
      </w:r>
      <w:r>
        <w:rPr>
          <w:spacing w:val="-1"/>
        </w:rPr>
        <w:t>o</w:t>
      </w:r>
      <w:r>
        <w:t>w</w:t>
      </w:r>
      <w:r>
        <w:rPr>
          <w:spacing w:val="-3"/>
        </w:rPr>
        <w:t xml:space="preserve"> </w:t>
      </w:r>
      <w:r>
        <w:t>L</w:t>
      </w:r>
      <w:r>
        <w:rPr>
          <w:spacing w:val="-1"/>
        </w:rPr>
        <w:t>a</w:t>
      </w:r>
      <w:r>
        <w:rPr>
          <w:spacing w:val="-4"/>
        </w:rPr>
        <w:t>w</w:t>
      </w:r>
      <w:r>
        <w:t>],</w:t>
      </w:r>
      <w:r>
        <w:rPr>
          <w:spacing w:val="2"/>
        </w:rPr>
        <w:t xml:space="preserve"> </w:t>
      </w:r>
      <w:r>
        <w:rPr>
          <w:spacing w:val="-2"/>
        </w:rPr>
        <w:t>N</w:t>
      </w:r>
      <w:r>
        <w:t>ati</w:t>
      </w:r>
      <w:r>
        <w:rPr>
          <w:spacing w:val="-1"/>
        </w:rPr>
        <w:t>o</w:t>
      </w:r>
      <w:r>
        <w:t>n</w:t>
      </w:r>
      <w:r>
        <w:rPr>
          <w:spacing w:val="-1"/>
        </w:rPr>
        <w:t>a</w:t>
      </w:r>
      <w:r>
        <w:t xml:space="preserve">l </w:t>
      </w:r>
      <w:r>
        <w:rPr>
          <w:spacing w:val="-2"/>
        </w:rPr>
        <w:t>C</w:t>
      </w:r>
      <w:r>
        <w:t>e</w:t>
      </w:r>
      <w:r>
        <w:rPr>
          <w:spacing w:val="-1"/>
        </w:rPr>
        <w:t>n</w:t>
      </w:r>
      <w:r>
        <w:t>ter</w:t>
      </w:r>
      <w:r>
        <w:rPr>
          <w:spacing w:val="-2"/>
        </w:rPr>
        <w:t xml:space="preserve"> </w:t>
      </w:r>
      <w:r>
        <w:t>for</w:t>
      </w:r>
      <w:r>
        <w:rPr>
          <w:spacing w:val="-1"/>
        </w:rPr>
        <w:t xml:space="preserve"> </w:t>
      </w:r>
      <w:r>
        <w:rPr>
          <w:spacing w:val="-2"/>
        </w:rPr>
        <w:t>C</w:t>
      </w:r>
      <w:r>
        <w:t>o</w:t>
      </w:r>
      <w:r>
        <w:rPr>
          <w:spacing w:val="-1"/>
        </w:rPr>
        <w:t>n</w:t>
      </w:r>
      <w:r>
        <w:t>s</w:t>
      </w:r>
      <w:r>
        <w:rPr>
          <w:spacing w:val="-2"/>
        </w:rPr>
        <w:t>t</w:t>
      </w:r>
      <w:r>
        <w:t>ru</w:t>
      </w:r>
      <w:r>
        <w:rPr>
          <w:spacing w:val="-3"/>
        </w:rPr>
        <w:t>c</w:t>
      </w:r>
      <w:r>
        <w:t>t</w:t>
      </w:r>
      <w:r>
        <w:rPr>
          <w:spacing w:val="-2"/>
        </w:rPr>
        <w:t>i</w:t>
      </w:r>
      <w:r>
        <w:t>on</w:t>
      </w:r>
      <w:r>
        <w:rPr>
          <w:spacing w:val="-2"/>
        </w:rPr>
        <w:t xml:space="preserve"> </w:t>
      </w:r>
      <w:r>
        <w:rPr>
          <w:spacing w:val="-1"/>
        </w:rPr>
        <w:t>E</w:t>
      </w:r>
      <w:r>
        <w:t>d</w:t>
      </w:r>
      <w:r>
        <w:rPr>
          <w:spacing w:val="-1"/>
        </w:rPr>
        <w:t>u</w:t>
      </w:r>
      <w:r>
        <w:t>cati</w:t>
      </w:r>
      <w:r>
        <w:rPr>
          <w:spacing w:val="-1"/>
        </w:rPr>
        <w:t>o</w:t>
      </w:r>
      <w:r>
        <w:t>n and</w:t>
      </w:r>
      <w:r>
        <w:rPr>
          <w:spacing w:val="1"/>
        </w:rPr>
        <w:t xml:space="preserve"> </w:t>
      </w:r>
      <w:r>
        <w:rPr>
          <w:spacing w:val="-2"/>
        </w:rPr>
        <w:t>R</w:t>
      </w:r>
      <w:r>
        <w:t>es</w:t>
      </w:r>
      <w:r>
        <w:rPr>
          <w:spacing w:val="-1"/>
        </w:rPr>
        <w:t>e</w:t>
      </w:r>
      <w:r>
        <w:rPr>
          <w:spacing w:val="-3"/>
        </w:rPr>
        <w:t>a</w:t>
      </w:r>
      <w:r>
        <w:t>rch</w:t>
      </w:r>
      <w:r>
        <w:rPr>
          <w:spacing w:val="-2"/>
        </w:rPr>
        <w:t xml:space="preserve"> </w:t>
      </w:r>
      <w:r>
        <w:t>[</w:t>
      </w:r>
      <w:r>
        <w:rPr>
          <w:spacing w:val="-2"/>
        </w:rPr>
        <w:t>NCC</w:t>
      </w:r>
      <w:r>
        <w:rPr>
          <w:spacing w:val="-1"/>
        </w:rPr>
        <w:t>E</w:t>
      </w:r>
      <w:r>
        <w:rPr>
          <w:spacing w:val="-2"/>
        </w:rPr>
        <w:t>R</w:t>
      </w:r>
      <w:r>
        <w:t xml:space="preserve">], </w:t>
      </w:r>
      <w:r>
        <w:rPr>
          <w:spacing w:val="-2"/>
        </w:rPr>
        <w:t>N</w:t>
      </w:r>
      <w:r>
        <w:t>ati</w:t>
      </w:r>
      <w:r>
        <w:rPr>
          <w:spacing w:val="-1"/>
        </w:rPr>
        <w:t>o</w:t>
      </w:r>
      <w:r>
        <w:t>n</w:t>
      </w:r>
      <w:r>
        <w:rPr>
          <w:spacing w:val="-1"/>
        </w:rPr>
        <w:t>a</w:t>
      </w:r>
      <w:r>
        <w:t>l</w:t>
      </w:r>
      <w:r>
        <w:rPr>
          <w:spacing w:val="-1"/>
        </w:rPr>
        <w:t xml:space="preserve"> S</w:t>
      </w:r>
      <w:r>
        <w:rPr>
          <w:spacing w:val="-3"/>
        </w:rPr>
        <w:t>a</w:t>
      </w:r>
      <w:r>
        <w:rPr>
          <w:spacing w:val="3"/>
        </w:rPr>
        <w:t>f</w:t>
      </w:r>
      <w:r>
        <w:rPr>
          <w:spacing w:val="-3"/>
        </w:rPr>
        <w:t>e</w:t>
      </w:r>
      <w:r>
        <w:t>ty</w:t>
      </w:r>
      <w:r>
        <w:rPr>
          <w:spacing w:val="-1"/>
        </w:rPr>
        <w:t xml:space="preserve"> </w:t>
      </w:r>
      <w:r>
        <w:rPr>
          <w:spacing w:val="-2"/>
        </w:rPr>
        <w:t>C</w:t>
      </w:r>
      <w:r>
        <w:t>o</w:t>
      </w:r>
      <w:r>
        <w:rPr>
          <w:spacing w:val="-1"/>
        </w:rPr>
        <w:t>u</w:t>
      </w:r>
      <w:r>
        <w:t>nc</w:t>
      </w:r>
      <w:r>
        <w:rPr>
          <w:spacing w:val="-2"/>
        </w:rPr>
        <w:t>il</w:t>
      </w:r>
      <w:r>
        <w:t>)</w:t>
      </w:r>
      <w:r>
        <w:rPr>
          <w:position w:val="10"/>
          <w:sz w:val="14"/>
          <w:szCs w:val="14"/>
        </w:rPr>
        <w:t>5</w:t>
      </w:r>
      <w:r>
        <w:rPr>
          <w:spacing w:val="23"/>
          <w:position w:val="10"/>
          <w:sz w:val="14"/>
          <w:szCs w:val="14"/>
        </w:rPr>
        <w:t xml:space="preserve"> </w:t>
      </w:r>
      <w:r>
        <w:t>s</w:t>
      </w:r>
      <w:r>
        <w:rPr>
          <w:spacing w:val="-3"/>
        </w:rPr>
        <w:t>a</w:t>
      </w:r>
      <w:r>
        <w:rPr>
          <w:spacing w:val="3"/>
        </w:rPr>
        <w:t>f</w:t>
      </w:r>
      <w:r>
        <w:rPr>
          <w:spacing w:val="-3"/>
        </w:rPr>
        <w:t>e</w:t>
      </w:r>
      <w:r>
        <w:t>ty pr</w:t>
      </w:r>
      <w:r>
        <w:rPr>
          <w:spacing w:val="-3"/>
        </w:rPr>
        <w:t>o</w:t>
      </w:r>
      <w:r>
        <w:rPr>
          <w:spacing w:val="1"/>
        </w:rPr>
        <w:t>g</w:t>
      </w:r>
      <w:r>
        <w:t>r</w:t>
      </w:r>
      <w:r>
        <w:rPr>
          <w:spacing w:val="-3"/>
        </w:rPr>
        <w:t>a</w:t>
      </w:r>
      <w:r>
        <w:t>m</w:t>
      </w:r>
      <w:r>
        <w:rPr>
          <w:spacing w:val="2"/>
        </w:rPr>
        <w:t xml:space="preserve"> </w:t>
      </w:r>
      <w:r>
        <w:t>a</w:t>
      </w:r>
      <w:r>
        <w:rPr>
          <w:spacing w:val="-1"/>
        </w:rPr>
        <w:t>n</w:t>
      </w:r>
      <w:r>
        <w:t>d</w:t>
      </w:r>
      <w:r>
        <w:rPr>
          <w:spacing w:val="-2"/>
        </w:rPr>
        <w:t xml:space="preserve"> </w:t>
      </w:r>
      <w:r>
        <w:t>e</w:t>
      </w:r>
      <w:r>
        <w:rPr>
          <w:spacing w:val="-2"/>
        </w:rPr>
        <w:t>i</w:t>
      </w:r>
      <w:r>
        <w:t>th</w:t>
      </w:r>
      <w:r>
        <w:rPr>
          <w:spacing w:val="-1"/>
        </w:rPr>
        <w:t>e</w:t>
      </w:r>
      <w:r>
        <w:t>r</w:t>
      </w:r>
      <w:r>
        <w:rPr>
          <w:spacing w:val="-1"/>
        </w:rPr>
        <w:t xml:space="preserve"> </w:t>
      </w:r>
      <w:r>
        <w:t>a</w:t>
      </w:r>
      <w:r>
        <w:rPr>
          <w:spacing w:val="-2"/>
        </w:rPr>
        <w:t xml:space="preserve"> </w:t>
      </w:r>
      <w:r>
        <w:t>p</w:t>
      </w:r>
      <w:r>
        <w:rPr>
          <w:spacing w:val="-4"/>
        </w:rPr>
        <w:t>u</w:t>
      </w:r>
      <w:r>
        <w:t>b</w:t>
      </w:r>
      <w:r>
        <w:rPr>
          <w:spacing w:val="-2"/>
        </w:rPr>
        <w:t>li</w:t>
      </w:r>
      <w:r>
        <w:t>sh</w:t>
      </w:r>
      <w:r>
        <w:rPr>
          <w:spacing w:val="-1"/>
        </w:rPr>
        <w:t>e</w:t>
      </w:r>
      <w:r>
        <w:t>r</w:t>
      </w:r>
      <w:r>
        <w:rPr>
          <w:spacing w:val="1"/>
        </w:rPr>
        <w:t xml:space="preserve"> </w:t>
      </w:r>
      <w:r>
        <w:t>ma</w:t>
      </w:r>
      <w:r>
        <w:rPr>
          <w:spacing w:val="-1"/>
        </w:rPr>
        <w:t>d</w:t>
      </w:r>
      <w:r>
        <w:t>e</w:t>
      </w:r>
      <w:r>
        <w:rPr>
          <w:spacing w:val="-2"/>
        </w:rPr>
        <w:t xml:space="preserve"> </w:t>
      </w:r>
      <w:r>
        <w:t>or</w:t>
      </w:r>
      <w:r>
        <w:rPr>
          <w:spacing w:val="-1"/>
        </w:rPr>
        <w:t xml:space="preserve"> </w:t>
      </w:r>
      <w:r>
        <w:rPr>
          <w:spacing w:val="-2"/>
        </w:rPr>
        <w:t>i</w:t>
      </w:r>
      <w:r>
        <w:t>ns</w:t>
      </w:r>
      <w:r>
        <w:rPr>
          <w:spacing w:val="-2"/>
        </w:rPr>
        <w:t>t</w:t>
      </w:r>
      <w:r>
        <w:t>ruct</w:t>
      </w:r>
      <w:r>
        <w:rPr>
          <w:spacing w:val="-3"/>
        </w:rPr>
        <w:t>o</w:t>
      </w:r>
      <w:r>
        <w:t>r</w:t>
      </w:r>
      <w:r>
        <w:rPr>
          <w:spacing w:val="1"/>
        </w:rPr>
        <w:t xml:space="preserve"> </w:t>
      </w:r>
      <w:r>
        <w:t>d</w:t>
      </w:r>
      <w:r>
        <w:rPr>
          <w:spacing w:val="-1"/>
        </w:rPr>
        <w:t>e</w:t>
      </w:r>
      <w:r>
        <w:rPr>
          <w:spacing w:val="-3"/>
        </w:rPr>
        <w:t>v</w:t>
      </w:r>
      <w:r>
        <w:t>e</w:t>
      </w:r>
      <w:r>
        <w:rPr>
          <w:spacing w:val="-2"/>
        </w:rPr>
        <w:t>l</w:t>
      </w:r>
      <w:r>
        <w:t>o</w:t>
      </w:r>
      <w:r>
        <w:rPr>
          <w:spacing w:val="-1"/>
        </w:rPr>
        <w:t>p</w:t>
      </w:r>
      <w:r>
        <w:t>ed s</w:t>
      </w:r>
      <w:r>
        <w:rPr>
          <w:spacing w:val="-3"/>
        </w:rPr>
        <w:t>a</w:t>
      </w:r>
      <w:r>
        <w:rPr>
          <w:spacing w:val="3"/>
        </w:rPr>
        <w:t>f</w:t>
      </w:r>
      <w:r>
        <w:rPr>
          <w:spacing w:val="-3"/>
        </w:rPr>
        <w:t>e</w:t>
      </w:r>
      <w:r>
        <w:t>ty</w:t>
      </w:r>
      <w:r>
        <w:rPr>
          <w:spacing w:val="-2"/>
        </w:rPr>
        <w:t xml:space="preserve"> i</w:t>
      </w:r>
      <w:r>
        <w:t>nst</w:t>
      </w:r>
      <w:r>
        <w:rPr>
          <w:spacing w:val="1"/>
        </w:rPr>
        <w:t>r</w:t>
      </w:r>
      <w:r>
        <w:rPr>
          <w:spacing w:val="-3"/>
        </w:rPr>
        <w:t>u</w:t>
      </w:r>
      <w:r>
        <w:t>ct</w:t>
      </w:r>
      <w:r>
        <w:rPr>
          <w:spacing w:val="-2"/>
        </w:rPr>
        <w:t>i</w:t>
      </w:r>
      <w:r>
        <w:t>on ass</w:t>
      </w:r>
      <w:r>
        <w:rPr>
          <w:spacing w:val="-1"/>
        </w:rPr>
        <w:t>e</w:t>
      </w:r>
      <w:r>
        <w:rPr>
          <w:spacing w:val="-3"/>
        </w:rPr>
        <w:t>s</w:t>
      </w:r>
      <w:r>
        <w:t>sme</w:t>
      </w:r>
      <w:r>
        <w:rPr>
          <w:spacing w:val="-4"/>
        </w:rPr>
        <w:t>n</w:t>
      </w:r>
      <w:r>
        <w:t xml:space="preserve">t. </w:t>
      </w:r>
      <w:r>
        <w:rPr>
          <w:spacing w:val="-1"/>
        </w:rPr>
        <w:t>S</w:t>
      </w:r>
      <w:r>
        <w:t>a</w:t>
      </w:r>
      <w:r>
        <w:rPr>
          <w:spacing w:val="2"/>
        </w:rPr>
        <w:t>f</w:t>
      </w:r>
      <w:r>
        <w:rPr>
          <w:spacing w:val="-3"/>
        </w:rPr>
        <w:t>e</w:t>
      </w:r>
      <w:r>
        <w:t>ty</w:t>
      </w:r>
      <w:r>
        <w:rPr>
          <w:spacing w:val="-2"/>
        </w:rPr>
        <w:t xml:space="preserve"> i</w:t>
      </w:r>
      <w:r>
        <w:t>nstr</w:t>
      </w:r>
      <w:r>
        <w:rPr>
          <w:spacing w:val="-3"/>
        </w:rPr>
        <w:t>u</w:t>
      </w:r>
      <w:r>
        <w:t>ct</w:t>
      </w:r>
      <w:r>
        <w:rPr>
          <w:spacing w:val="-2"/>
        </w:rPr>
        <w:t>i</w:t>
      </w:r>
      <w:r>
        <w:t>on</w:t>
      </w:r>
      <w:r>
        <w:rPr>
          <w:spacing w:val="-2"/>
        </w:rPr>
        <w:t xml:space="preserve"> </w:t>
      </w:r>
      <w:r>
        <w:t>mu</w:t>
      </w:r>
      <w:r>
        <w:rPr>
          <w:spacing w:val="-3"/>
        </w:rPr>
        <w:t>s</w:t>
      </w:r>
      <w:r>
        <w:t>t</w:t>
      </w:r>
      <w:r>
        <w:rPr>
          <w:spacing w:val="2"/>
        </w:rPr>
        <w:t xml:space="preserve"> </w:t>
      </w:r>
      <w:r>
        <w:rPr>
          <w:spacing w:val="-3"/>
        </w:rPr>
        <w:t>b</w:t>
      </w:r>
      <w:r>
        <w:t>e an</w:t>
      </w:r>
      <w:r>
        <w:rPr>
          <w:spacing w:val="1"/>
        </w:rPr>
        <w:t xml:space="preserve"> </w:t>
      </w:r>
      <w:r>
        <w:rPr>
          <w:spacing w:val="-2"/>
        </w:rPr>
        <w:t>i</w:t>
      </w:r>
      <w:r>
        <w:t>nt</w:t>
      </w:r>
      <w:r>
        <w:rPr>
          <w:spacing w:val="-3"/>
        </w:rPr>
        <w:t>e</w:t>
      </w:r>
      <w:r>
        <w:t>gral p</w:t>
      </w:r>
      <w:r>
        <w:rPr>
          <w:spacing w:val="-1"/>
        </w:rPr>
        <w:t>a</w:t>
      </w:r>
      <w:r>
        <w:rPr>
          <w:spacing w:val="-2"/>
        </w:rPr>
        <w:t>r</w:t>
      </w:r>
      <w:r>
        <w:t>t</w:t>
      </w:r>
      <w:r>
        <w:rPr>
          <w:spacing w:val="-1"/>
        </w:rPr>
        <w:t xml:space="preserve"> </w:t>
      </w:r>
      <w:r>
        <w:rPr>
          <w:spacing w:val="-3"/>
        </w:rPr>
        <w:t>o</w:t>
      </w:r>
      <w:r>
        <w:t>f</w:t>
      </w:r>
      <w:r>
        <w:rPr>
          <w:spacing w:val="2"/>
        </w:rPr>
        <w:t xml:space="preserve"> </w:t>
      </w:r>
      <w:r>
        <w:t>the</w:t>
      </w:r>
      <w:r>
        <w:rPr>
          <w:spacing w:val="-3"/>
        </w:rPr>
        <w:t xml:space="preserve"> c</w:t>
      </w:r>
      <w:r>
        <w:t>areer</w:t>
      </w:r>
      <w:r>
        <w:rPr>
          <w:spacing w:val="-1"/>
        </w:rPr>
        <w:t xml:space="preserve"> </w:t>
      </w:r>
      <w:r>
        <w:t>&amp;</w:t>
      </w:r>
      <w:r>
        <w:rPr>
          <w:spacing w:val="1"/>
        </w:rPr>
        <w:t xml:space="preserve"> </w:t>
      </w:r>
      <w:r>
        <w:t>t</w:t>
      </w:r>
      <w:r>
        <w:rPr>
          <w:spacing w:val="-3"/>
        </w:rPr>
        <w:t>e</w:t>
      </w:r>
      <w:r>
        <w:t>ch</w:t>
      </w:r>
      <w:r>
        <w:rPr>
          <w:spacing w:val="-1"/>
        </w:rPr>
        <w:t>n</w:t>
      </w:r>
      <w:r>
        <w:rPr>
          <w:spacing w:val="-2"/>
        </w:rPr>
        <w:t>i</w:t>
      </w:r>
      <w:r>
        <w:t>cal</w:t>
      </w:r>
      <w:r>
        <w:rPr>
          <w:spacing w:val="-1"/>
        </w:rPr>
        <w:t xml:space="preserve"> </w:t>
      </w:r>
      <w:r>
        <w:t>e</w:t>
      </w:r>
      <w:r>
        <w:rPr>
          <w:spacing w:val="-1"/>
        </w:rPr>
        <w:t>n</w:t>
      </w:r>
      <w:r>
        <w:rPr>
          <w:spacing w:val="-3"/>
        </w:rPr>
        <w:t>v</w:t>
      </w:r>
      <w:r>
        <w:rPr>
          <w:spacing w:val="-2"/>
        </w:rPr>
        <w:t>i</w:t>
      </w:r>
      <w:r>
        <w:t>ro</w:t>
      </w:r>
      <w:r>
        <w:rPr>
          <w:spacing w:val="-1"/>
        </w:rPr>
        <w:t>n</w:t>
      </w:r>
      <w:r>
        <w:t>me</w:t>
      </w:r>
      <w:r>
        <w:rPr>
          <w:spacing w:val="-1"/>
        </w:rPr>
        <w:t>n</w:t>
      </w:r>
      <w:r>
        <w:rPr>
          <w:spacing w:val="-2"/>
        </w:rPr>
        <w:t>t</w:t>
      </w:r>
      <w:r>
        <w:t>,</w:t>
      </w:r>
      <w:r>
        <w:rPr>
          <w:spacing w:val="2"/>
        </w:rPr>
        <w:t xml:space="preserve"> </w:t>
      </w:r>
      <w:r>
        <w:t>a</w:t>
      </w:r>
      <w:r>
        <w:rPr>
          <w:spacing w:val="-1"/>
        </w:rPr>
        <w:t>n</w:t>
      </w:r>
      <w:r>
        <w:t>d</w:t>
      </w:r>
      <w:r>
        <w:rPr>
          <w:spacing w:val="-2"/>
        </w:rPr>
        <w:t xml:space="preserve"> </w:t>
      </w:r>
      <w:r>
        <w:t>e</w:t>
      </w:r>
      <w:r>
        <w:rPr>
          <w:spacing w:val="-3"/>
        </w:rPr>
        <w:t>v</w:t>
      </w:r>
      <w:r>
        <w:t>ery pr</w:t>
      </w:r>
      <w:r>
        <w:rPr>
          <w:spacing w:val="-3"/>
        </w:rPr>
        <w:t>o</w:t>
      </w:r>
      <w:r>
        <w:rPr>
          <w:spacing w:val="1"/>
        </w:rPr>
        <w:t>g</w:t>
      </w:r>
      <w:r>
        <w:t>r</w:t>
      </w:r>
      <w:r>
        <w:rPr>
          <w:spacing w:val="-3"/>
        </w:rPr>
        <w:t>a</w:t>
      </w:r>
      <w:r>
        <w:t>m</w:t>
      </w:r>
      <w:r>
        <w:rPr>
          <w:spacing w:val="1"/>
        </w:rPr>
        <w:t xml:space="preserve"> </w:t>
      </w:r>
      <w:r>
        <w:t>n</w:t>
      </w:r>
      <w:r>
        <w:rPr>
          <w:spacing w:val="-1"/>
        </w:rPr>
        <w:t>e</w:t>
      </w:r>
      <w:r>
        <w:t>e</w:t>
      </w:r>
      <w:r>
        <w:rPr>
          <w:spacing w:val="-1"/>
        </w:rPr>
        <w:t>d</w:t>
      </w:r>
      <w:r>
        <w:t>s</w:t>
      </w:r>
      <w:r>
        <w:rPr>
          <w:spacing w:val="-2"/>
        </w:rPr>
        <w:t xml:space="preserve"> </w:t>
      </w:r>
      <w:r>
        <w:t>to</w:t>
      </w:r>
      <w:r>
        <w:rPr>
          <w:spacing w:val="-2"/>
        </w:rPr>
        <w:t xml:space="preserve"> </w:t>
      </w:r>
      <w:r>
        <w:t>e</w:t>
      </w:r>
      <w:r>
        <w:rPr>
          <w:spacing w:val="-3"/>
        </w:rPr>
        <w:t>s</w:t>
      </w:r>
      <w:r>
        <w:t>ta</w:t>
      </w:r>
      <w:r>
        <w:rPr>
          <w:spacing w:val="-1"/>
        </w:rPr>
        <w:t>b</w:t>
      </w:r>
      <w:r>
        <w:rPr>
          <w:spacing w:val="-2"/>
        </w:rPr>
        <w:t>li</w:t>
      </w:r>
      <w:r>
        <w:t xml:space="preserve">sh </w:t>
      </w:r>
      <w:r>
        <w:rPr>
          <w:spacing w:val="1"/>
        </w:rPr>
        <w:t>r</w:t>
      </w:r>
      <w:r>
        <w:t>u</w:t>
      </w:r>
      <w:r>
        <w:rPr>
          <w:spacing w:val="-2"/>
        </w:rPr>
        <w:t>l</w:t>
      </w:r>
      <w:r>
        <w:t>es</w:t>
      </w:r>
      <w:r>
        <w:rPr>
          <w:spacing w:val="-2"/>
        </w:rPr>
        <w:t xml:space="preserve"> </w:t>
      </w:r>
      <w:r>
        <w:rPr>
          <w:spacing w:val="-3"/>
        </w:rPr>
        <w:t>o</w:t>
      </w:r>
      <w:r>
        <w:t>f</w:t>
      </w:r>
      <w:r>
        <w:rPr>
          <w:spacing w:val="2"/>
        </w:rPr>
        <w:t xml:space="preserve"> </w:t>
      </w:r>
      <w:r>
        <w:t>s</w:t>
      </w:r>
      <w:r>
        <w:rPr>
          <w:spacing w:val="-3"/>
        </w:rPr>
        <w:t>a</w:t>
      </w:r>
      <w:r>
        <w:rPr>
          <w:spacing w:val="3"/>
        </w:rPr>
        <w:t>f</w:t>
      </w:r>
      <w:r>
        <w:rPr>
          <w:spacing w:val="-3"/>
        </w:rPr>
        <w:t>e</w:t>
      </w:r>
      <w:r>
        <w:t>ty</w:t>
      </w:r>
      <w:r>
        <w:rPr>
          <w:spacing w:val="-2"/>
        </w:rPr>
        <w:t xml:space="preserve"> </w:t>
      </w:r>
      <w:r>
        <w:t>to</w:t>
      </w:r>
      <w:r>
        <w:rPr>
          <w:spacing w:val="-2"/>
        </w:rPr>
        <w:t xml:space="preserve"> </w:t>
      </w:r>
      <w:r>
        <w:t>e</w:t>
      </w:r>
      <w:r>
        <w:rPr>
          <w:spacing w:val="-1"/>
        </w:rPr>
        <w:t>n</w:t>
      </w:r>
      <w:r>
        <w:t>s</w:t>
      </w:r>
      <w:r>
        <w:rPr>
          <w:spacing w:val="-3"/>
        </w:rPr>
        <w:t>u</w:t>
      </w:r>
      <w:r>
        <w:t>re a</w:t>
      </w:r>
      <w:r>
        <w:rPr>
          <w:spacing w:val="-1"/>
        </w:rPr>
        <w:t>l</w:t>
      </w:r>
      <w:r>
        <w:t>l</w:t>
      </w:r>
      <w:r>
        <w:rPr>
          <w:spacing w:val="-1"/>
        </w:rPr>
        <w:t xml:space="preserve"> </w:t>
      </w:r>
      <w:r>
        <w:rPr>
          <w:spacing w:val="-3"/>
        </w:rPr>
        <w:t>s</w:t>
      </w:r>
      <w:r>
        <w:t>tu</w:t>
      </w:r>
      <w:r>
        <w:rPr>
          <w:spacing w:val="-1"/>
        </w:rPr>
        <w:t>d</w:t>
      </w:r>
      <w:r>
        <w:t>e</w:t>
      </w:r>
      <w:r>
        <w:rPr>
          <w:spacing w:val="-1"/>
        </w:rPr>
        <w:t>n</w:t>
      </w:r>
      <w:r>
        <w:t>ts</w:t>
      </w:r>
      <w:r>
        <w:rPr>
          <w:spacing w:val="-2"/>
        </w:rPr>
        <w:t xml:space="preserve"> </w:t>
      </w:r>
      <w:r>
        <w:t>a</w:t>
      </w:r>
      <w:r>
        <w:rPr>
          <w:spacing w:val="-1"/>
        </w:rPr>
        <w:t>n</w:t>
      </w:r>
      <w:r>
        <w:t>d</w:t>
      </w:r>
      <w:r>
        <w:rPr>
          <w:spacing w:val="-2"/>
        </w:rPr>
        <w:t xml:space="preserve"> </w:t>
      </w:r>
      <w:r>
        <w:t>te</w:t>
      </w:r>
      <w:r>
        <w:rPr>
          <w:spacing w:val="-1"/>
        </w:rPr>
        <w:t>a</w:t>
      </w:r>
      <w:r>
        <w:t>c</w:t>
      </w:r>
      <w:r>
        <w:rPr>
          <w:spacing w:val="-3"/>
        </w:rPr>
        <w:t>h</w:t>
      </w:r>
      <w:r>
        <w:t>ers</w:t>
      </w:r>
      <w:r>
        <w:rPr>
          <w:spacing w:val="-1"/>
        </w:rPr>
        <w:t xml:space="preserve"> </w:t>
      </w:r>
      <w:r>
        <w:t>rema</w:t>
      </w:r>
      <w:r>
        <w:rPr>
          <w:spacing w:val="-1"/>
        </w:rPr>
        <w:t>i</w:t>
      </w:r>
      <w:r>
        <w:t>n in</w:t>
      </w:r>
      <w:r>
        <w:rPr>
          <w:spacing w:val="-3"/>
        </w:rPr>
        <w:t xml:space="preserve"> </w:t>
      </w:r>
      <w:r>
        <w:t>a s</w:t>
      </w:r>
      <w:r>
        <w:rPr>
          <w:spacing w:val="-3"/>
        </w:rPr>
        <w:t>a</w:t>
      </w:r>
      <w:r>
        <w:t>fe e</w:t>
      </w:r>
      <w:r>
        <w:rPr>
          <w:spacing w:val="-1"/>
        </w:rPr>
        <w:t>n</w:t>
      </w:r>
      <w:r>
        <w:rPr>
          <w:spacing w:val="-3"/>
        </w:rPr>
        <w:t>v</w:t>
      </w:r>
      <w:r>
        <w:rPr>
          <w:spacing w:val="-2"/>
        </w:rPr>
        <w:t>i</w:t>
      </w:r>
      <w:r>
        <w:t>ro</w:t>
      </w:r>
      <w:r>
        <w:rPr>
          <w:spacing w:val="-1"/>
        </w:rPr>
        <w:t>n</w:t>
      </w:r>
      <w:r>
        <w:t>me</w:t>
      </w:r>
      <w:r>
        <w:rPr>
          <w:spacing w:val="-1"/>
        </w:rPr>
        <w:t>n</w:t>
      </w:r>
      <w:r>
        <w:t xml:space="preserve">t. </w:t>
      </w:r>
      <w:r>
        <w:rPr>
          <w:spacing w:val="-1"/>
        </w:rPr>
        <w:t>E</w:t>
      </w:r>
      <w:r>
        <w:t xml:space="preserve">ach </w:t>
      </w:r>
      <w:r>
        <w:rPr>
          <w:spacing w:val="-2"/>
        </w:rPr>
        <w:t>l</w:t>
      </w:r>
      <w:r>
        <w:t xml:space="preserve">ab </w:t>
      </w:r>
      <w:r>
        <w:rPr>
          <w:spacing w:val="-4"/>
        </w:rPr>
        <w:t>w</w:t>
      </w:r>
      <w:r>
        <w:rPr>
          <w:spacing w:val="-2"/>
        </w:rPr>
        <w:t>il</w:t>
      </w:r>
      <w:r>
        <w:t>l</w:t>
      </w:r>
      <w:r>
        <w:rPr>
          <w:spacing w:val="-1"/>
        </w:rPr>
        <w:t xml:space="preserve"> </w:t>
      </w:r>
      <w:r>
        <w:t>h</w:t>
      </w:r>
      <w:r>
        <w:rPr>
          <w:spacing w:val="-1"/>
        </w:rPr>
        <w:t>a</w:t>
      </w:r>
      <w:r>
        <w:rPr>
          <w:spacing w:val="-3"/>
        </w:rPr>
        <w:t>v</w:t>
      </w:r>
      <w:r>
        <w:t>e d</w:t>
      </w:r>
      <w:r>
        <w:rPr>
          <w:spacing w:val="-1"/>
        </w:rPr>
        <w:t>i</w:t>
      </w:r>
      <w:r>
        <w:t>f</w:t>
      </w:r>
      <w:r>
        <w:rPr>
          <w:spacing w:val="3"/>
        </w:rPr>
        <w:t>f</w:t>
      </w:r>
      <w:r>
        <w:t>ere</w:t>
      </w:r>
      <w:r>
        <w:rPr>
          <w:spacing w:val="-3"/>
        </w:rPr>
        <w:t>n</w:t>
      </w:r>
      <w:r>
        <w:t>t</w:t>
      </w:r>
      <w:r>
        <w:rPr>
          <w:spacing w:val="-1"/>
        </w:rPr>
        <w:t xml:space="preserve"> </w:t>
      </w:r>
      <w:r>
        <w:t>s</w:t>
      </w:r>
      <w:r>
        <w:rPr>
          <w:spacing w:val="-3"/>
        </w:rPr>
        <w:t>a</w:t>
      </w:r>
      <w:r>
        <w:rPr>
          <w:spacing w:val="3"/>
        </w:rPr>
        <w:t>f</w:t>
      </w:r>
      <w:r>
        <w:rPr>
          <w:spacing w:val="-3"/>
        </w:rPr>
        <w:t>e</w:t>
      </w:r>
      <w:r>
        <w:t>ty</w:t>
      </w:r>
      <w:r>
        <w:rPr>
          <w:spacing w:val="-2"/>
        </w:rPr>
        <w:t xml:space="preserve"> i</w:t>
      </w:r>
      <w:r>
        <w:t>ssu</w:t>
      </w:r>
      <w:r>
        <w:rPr>
          <w:spacing w:val="-1"/>
        </w:rPr>
        <w:t>e</w:t>
      </w:r>
      <w:r>
        <w:t>s</w:t>
      </w:r>
      <w:r>
        <w:rPr>
          <w:spacing w:val="1"/>
        </w:rPr>
        <w:t xml:space="preserve"> </w:t>
      </w:r>
      <w:r>
        <w:t>a</w:t>
      </w:r>
      <w:r>
        <w:rPr>
          <w:spacing w:val="-1"/>
        </w:rPr>
        <w:t>n</w:t>
      </w:r>
      <w:r>
        <w:t>d</w:t>
      </w:r>
      <w:r>
        <w:rPr>
          <w:spacing w:val="-2"/>
        </w:rPr>
        <w:t xml:space="preserve"> </w:t>
      </w:r>
      <w:r>
        <w:t>co</w:t>
      </w:r>
      <w:r>
        <w:rPr>
          <w:spacing w:val="-1"/>
        </w:rPr>
        <w:t>n</w:t>
      </w:r>
      <w:r>
        <w:t>cern</w:t>
      </w:r>
      <w:r>
        <w:rPr>
          <w:spacing w:val="-3"/>
        </w:rPr>
        <w:t>s</w:t>
      </w:r>
      <w:r>
        <w:t>,</w:t>
      </w:r>
      <w:r>
        <w:rPr>
          <w:spacing w:val="-1"/>
        </w:rPr>
        <w:t xml:space="preserve"> </w:t>
      </w:r>
      <w:r>
        <w:t>b</w:t>
      </w:r>
      <w:r>
        <w:rPr>
          <w:spacing w:val="-1"/>
        </w:rPr>
        <w:t>u</w:t>
      </w:r>
      <w:r>
        <w:t>t</w:t>
      </w:r>
      <w:r>
        <w:rPr>
          <w:spacing w:val="-1"/>
        </w:rPr>
        <w:t xml:space="preserve"> </w:t>
      </w:r>
      <w:r>
        <w:rPr>
          <w:spacing w:val="-2"/>
        </w:rPr>
        <w:t>t</w:t>
      </w:r>
      <w:r>
        <w:rPr>
          <w:spacing w:val="2"/>
        </w:rPr>
        <w:t>h</w:t>
      </w:r>
      <w:r>
        <w:t>e</w:t>
      </w:r>
      <w:r>
        <w:rPr>
          <w:spacing w:val="-2"/>
        </w:rPr>
        <w:t xml:space="preserve"> </w:t>
      </w:r>
      <w:r>
        <w:rPr>
          <w:spacing w:val="1"/>
        </w:rPr>
        <w:t>g</w:t>
      </w:r>
      <w:r>
        <w:t>e</w:t>
      </w:r>
      <w:r>
        <w:rPr>
          <w:spacing w:val="-1"/>
        </w:rPr>
        <w:t>n</w:t>
      </w:r>
      <w:r>
        <w:t>eral</w:t>
      </w:r>
      <w:r>
        <w:rPr>
          <w:spacing w:val="-3"/>
        </w:rPr>
        <w:t xml:space="preserve"> </w:t>
      </w:r>
      <w:r>
        <w:rPr>
          <w:spacing w:val="1"/>
        </w:rPr>
        <w:t>g</w:t>
      </w:r>
      <w:r>
        <w:t>u</w:t>
      </w:r>
      <w:r>
        <w:rPr>
          <w:spacing w:val="-2"/>
        </w:rPr>
        <w:t>i</w:t>
      </w:r>
      <w:r>
        <w:t>d</w:t>
      </w:r>
      <w:r>
        <w:rPr>
          <w:spacing w:val="-1"/>
        </w:rPr>
        <w:t>e</w:t>
      </w:r>
      <w:r>
        <w:rPr>
          <w:spacing w:val="-2"/>
        </w:rPr>
        <w:t>li</w:t>
      </w:r>
      <w:r>
        <w:t>n</w:t>
      </w:r>
      <w:r>
        <w:rPr>
          <w:spacing w:val="-1"/>
        </w:rPr>
        <w:t>e</w:t>
      </w:r>
      <w:r>
        <w:t>s cross</w:t>
      </w:r>
      <w:r>
        <w:rPr>
          <w:spacing w:val="-2"/>
        </w:rPr>
        <w:t xml:space="preserve"> </w:t>
      </w:r>
      <w:r>
        <w:t>o</w:t>
      </w:r>
      <w:r>
        <w:rPr>
          <w:spacing w:val="-3"/>
        </w:rPr>
        <w:t>v</w:t>
      </w:r>
      <w:r>
        <w:t>er</w:t>
      </w:r>
      <w:r>
        <w:rPr>
          <w:spacing w:val="1"/>
        </w:rPr>
        <w:t xml:space="preserve"> </w:t>
      </w:r>
      <w:r>
        <w:t>e</w:t>
      </w:r>
      <w:r>
        <w:rPr>
          <w:spacing w:val="-1"/>
        </w:rPr>
        <w:t>a</w:t>
      </w:r>
      <w:r>
        <w:t>ch</w:t>
      </w:r>
      <w:r>
        <w:rPr>
          <w:spacing w:val="1"/>
        </w:rPr>
        <w:t xml:space="preserve"> </w:t>
      </w:r>
      <w:r>
        <w:rPr>
          <w:spacing w:val="-2"/>
        </w:rPr>
        <w:t>l</w:t>
      </w:r>
      <w:r>
        <w:t>a</w:t>
      </w:r>
      <w:r>
        <w:rPr>
          <w:spacing w:val="-4"/>
        </w:rPr>
        <w:t>b</w:t>
      </w:r>
      <w:r>
        <w:t>.</w:t>
      </w:r>
      <w:r>
        <w:rPr>
          <w:spacing w:val="2"/>
        </w:rPr>
        <w:t xml:space="preserve"> </w:t>
      </w:r>
    </w:p>
    <w:p w14:paraId="2203019F" w14:textId="77777777" w:rsidR="00DD4429" w:rsidRDefault="00DD4429" w:rsidP="006C3244">
      <w:pPr>
        <w:rPr>
          <w:spacing w:val="2"/>
        </w:rPr>
      </w:pPr>
    </w:p>
    <w:p w14:paraId="6861FAB7" w14:textId="77777777" w:rsidR="006516F5" w:rsidRDefault="006516F5" w:rsidP="006C3244">
      <w:r>
        <w:t>L</w:t>
      </w:r>
      <w:r>
        <w:rPr>
          <w:spacing w:val="-2"/>
        </w:rPr>
        <w:t>i</w:t>
      </w:r>
      <w:r>
        <w:rPr>
          <w:spacing w:val="-3"/>
        </w:rPr>
        <w:t>s</w:t>
      </w:r>
      <w:r>
        <w:rPr>
          <w:spacing w:val="-2"/>
        </w:rPr>
        <w:t>t</w:t>
      </w:r>
      <w:r>
        <w:t>ed b</w:t>
      </w:r>
      <w:r>
        <w:rPr>
          <w:spacing w:val="-1"/>
        </w:rPr>
        <w:t>e</w:t>
      </w:r>
      <w:r>
        <w:rPr>
          <w:spacing w:val="-2"/>
        </w:rPr>
        <w:t>l</w:t>
      </w:r>
      <w:r>
        <w:t>ow</w:t>
      </w:r>
      <w:r>
        <w:rPr>
          <w:spacing w:val="-3"/>
        </w:rPr>
        <w:t xml:space="preserve"> </w:t>
      </w:r>
      <w:r>
        <w:t>are</w:t>
      </w:r>
      <w:r>
        <w:rPr>
          <w:spacing w:val="1"/>
        </w:rPr>
        <w:t xml:space="preserve"> </w:t>
      </w:r>
      <w:r>
        <w:t>some</w:t>
      </w:r>
      <w:r>
        <w:rPr>
          <w:spacing w:val="-4"/>
        </w:rPr>
        <w:t xml:space="preserve"> </w:t>
      </w:r>
      <w:r>
        <w:rPr>
          <w:spacing w:val="1"/>
        </w:rPr>
        <w:t>g</w:t>
      </w:r>
      <w:r>
        <w:t>u</w:t>
      </w:r>
      <w:r>
        <w:rPr>
          <w:spacing w:val="-2"/>
        </w:rPr>
        <w:t>i</w:t>
      </w:r>
      <w:r>
        <w:rPr>
          <w:spacing w:val="-3"/>
        </w:rPr>
        <w:t>d</w:t>
      </w:r>
      <w:r>
        <w:t>e</w:t>
      </w:r>
      <w:r>
        <w:rPr>
          <w:spacing w:val="-2"/>
        </w:rPr>
        <w:t>li</w:t>
      </w:r>
      <w:r>
        <w:t>n</w:t>
      </w:r>
      <w:r>
        <w:rPr>
          <w:spacing w:val="-1"/>
        </w:rPr>
        <w:t>e</w:t>
      </w:r>
      <w:r>
        <w:t>s</w:t>
      </w:r>
      <w:r>
        <w:rPr>
          <w:spacing w:val="1"/>
        </w:rPr>
        <w:t xml:space="preserve"> </w:t>
      </w:r>
      <w:r>
        <w:t>th</w:t>
      </w:r>
      <w:r>
        <w:rPr>
          <w:spacing w:val="-1"/>
        </w:rPr>
        <w:t>a</w:t>
      </w:r>
      <w:r>
        <w:t>t</w:t>
      </w:r>
      <w:r>
        <w:rPr>
          <w:spacing w:val="-1"/>
        </w:rPr>
        <w:t xml:space="preserve"> </w:t>
      </w:r>
      <w:r>
        <w:t>a</w:t>
      </w:r>
      <w:r>
        <w:rPr>
          <w:spacing w:val="-2"/>
        </w:rPr>
        <w:t>l</w:t>
      </w:r>
      <w:r>
        <w:t>l</w:t>
      </w:r>
      <w:r>
        <w:rPr>
          <w:spacing w:val="1"/>
        </w:rPr>
        <w:t xml:space="preserve"> </w:t>
      </w:r>
      <w:r>
        <w:rPr>
          <w:spacing w:val="-2"/>
        </w:rPr>
        <w:t>l</w:t>
      </w:r>
      <w:r>
        <w:t>a</w:t>
      </w:r>
      <w:r>
        <w:rPr>
          <w:spacing w:val="-1"/>
        </w:rPr>
        <w:t>b</w:t>
      </w:r>
      <w:r>
        <w:t>s</w:t>
      </w:r>
      <w:r>
        <w:rPr>
          <w:spacing w:val="1"/>
        </w:rPr>
        <w:t xml:space="preserve"> </w:t>
      </w:r>
      <w:r>
        <w:t>sh</w:t>
      </w:r>
      <w:r>
        <w:rPr>
          <w:spacing w:val="-1"/>
        </w:rPr>
        <w:t>o</w:t>
      </w:r>
      <w:r>
        <w:t>u</w:t>
      </w:r>
      <w:r>
        <w:rPr>
          <w:spacing w:val="-4"/>
        </w:rPr>
        <w:t>l</w:t>
      </w:r>
      <w:r>
        <w:t>d es</w:t>
      </w:r>
      <w:r>
        <w:rPr>
          <w:spacing w:val="1"/>
        </w:rPr>
        <w:t>t</w:t>
      </w:r>
      <w:r>
        <w:t>a</w:t>
      </w:r>
      <w:r>
        <w:rPr>
          <w:spacing w:val="-1"/>
        </w:rPr>
        <w:t>b</w:t>
      </w:r>
      <w:r>
        <w:rPr>
          <w:spacing w:val="-2"/>
        </w:rPr>
        <w:t>li</w:t>
      </w:r>
      <w:r>
        <w:t>sh as</w:t>
      </w:r>
      <w:r>
        <w:rPr>
          <w:spacing w:val="-2"/>
        </w:rPr>
        <w:t xml:space="preserve"> </w:t>
      </w:r>
      <w:r>
        <w:t>a</w:t>
      </w:r>
      <w:r>
        <w:rPr>
          <w:spacing w:val="-2"/>
        </w:rPr>
        <w:t xml:space="preserve"> </w:t>
      </w:r>
      <w:r>
        <w:t>p</w:t>
      </w:r>
      <w:r>
        <w:rPr>
          <w:spacing w:val="-1"/>
        </w:rPr>
        <w:t>a</w:t>
      </w:r>
      <w:r>
        <w:rPr>
          <w:spacing w:val="-2"/>
        </w:rPr>
        <w:t>r</w:t>
      </w:r>
      <w:r>
        <w:t>t</w:t>
      </w:r>
      <w:r>
        <w:rPr>
          <w:spacing w:val="2"/>
        </w:rPr>
        <w:t xml:space="preserve"> </w:t>
      </w:r>
      <w:r>
        <w:rPr>
          <w:spacing w:val="-3"/>
        </w:rPr>
        <w:t>o</w:t>
      </w:r>
      <w:r>
        <w:t>f th</w:t>
      </w:r>
      <w:r>
        <w:rPr>
          <w:spacing w:val="-1"/>
        </w:rPr>
        <w:t>e</w:t>
      </w:r>
      <w:r>
        <w:rPr>
          <w:spacing w:val="-2"/>
        </w:rPr>
        <w:t>i</w:t>
      </w:r>
      <w:r>
        <w:t>r</w:t>
      </w:r>
      <w:r>
        <w:rPr>
          <w:spacing w:val="2"/>
        </w:rPr>
        <w:t xml:space="preserve"> </w:t>
      </w:r>
      <w:r>
        <w:rPr>
          <w:spacing w:val="-2"/>
        </w:rPr>
        <w:t>l</w:t>
      </w:r>
      <w:r>
        <w:t>ab</w:t>
      </w:r>
      <w:r>
        <w:rPr>
          <w:spacing w:val="-2"/>
        </w:rPr>
        <w:t xml:space="preserve"> </w:t>
      </w:r>
      <w:r>
        <w:t>s</w:t>
      </w:r>
      <w:r>
        <w:rPr>
          <w:spacing w:val="-3"/>
        </w:rPr>
        <w:t>a</w:t>
      </w:r>
      <w:r>
        <w:rPr>
          <w:spacing w:val="3"/>
        </w:rPr>
        <w:t>f</w:t>
      </w:r>
      <w:r>
        <w:rPr>
          <w:spacing w:val="-3"/>
        </w:rPr>
        <w:t>e</w:t>
      </w:r>
      <w:r>
        <w:t>ty</w:t>
      </w:r>
      <w:r>
        <w:rPr>
          <w:spacing w:val="-2"/>
        </w:rPr>
        <w:t xml:space="preserve"> </w:t>
      </w:r>
      <w:r>
        <w:t>p</w:t>
      </w:r>
      <w:r>
        <w:rPr>
          <w:spacing w:val="-2"/>
        </w:rPr>
        <w:t>l</w:t>
      </w:r>
      <w:r>
        <w:t>a</w:t>
      </w:r>
      <w:r>
        <w:rPr>
          <w:spacing w:val="-1"/>
        </w:rPr>
        <w:t>n</w:t>
      </w:r>
      <w:r w:rsidR="00DD4429">
        <w:t>:</w:t>
      </w:r>
    </w:p>
    <w:p w14:paraId="11DC230A" w14:textId="77777777" w:rsidR="006516F5" w:rsidRDefault="006516F5" w:rsidP="006C3244">
      <w:pPr>
        <w:rPr>
          <w:sz w:val="28"/>
          <w:szCs w:val="28"/>
        </w:rPr>
      </w:pPr>
    </w:p>
    <w:p w14:paraId="4538E0F8" w14:textId="77777777" w:rsidR="006516F5" w:rsidRPr="00DD4429" w:rsidRDefault="006516F5" w:rsidP="007A1464">
      <w:pPr>
        <w:pStyle w:val="BodyText"/>
        <w:numPr>
          <w:ilvl w:val="0"/>
          <w:numId w:val="113"/>
        </w:numPr>
        <w:tabs>
          <w:tab w:val="left" w:pos="720"/>
        </w:tabs>
        <w:ind w:hanging="450"/>
        <w:rPr>
          <w:rFonts w:asciiTheme="minorHAnsi" w:hAnsiTheme="minorHAnsi" w:cs="Times New Roman"/>
          <w:sz w:val="24"/>
          <w:szCs w:val="24"/>
        </w:rPr>
      </w:pPr>
      <w:r w:rsidRPr="00DD4429">
        <w:rPr>
          <w:rFonts w:asciiTheme="minorHAnsi" w:hAnsiTheme="minorHAnsi" w:cs="Times New Roman"/>
          <w:sz w:val="24"/>
          <w:szCs w:val="24"/>
        </w:rPr>
        <w:t>Go o</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er</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ab</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ru</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es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for</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3"/>
          <w:sz w:val="24"/>
          <w:szCs w:val="24"/>
        </w:rPr>
        <w:t>sa</w:t>
      </w:r>
      <w:r w:rsidRPr="00DD4429">
        <w:rPr>
          <w:rFonts w:asciiTheme="minorHAnsi" w:hAnsiTheme="minorHAnsi" w:cs="Times New Roman"/>
          <w:spacing w:val="3"/>
          <w:sz w:val="24"/>
          <w:szCs w:val="24"/>
        </w:rPr>
        <w:t>f</w:t>
      </w:r>
      <w:r w:rsidRPr="00DD4429">
        <w:rPr>
          <w:rFonts w:asciiTheme="minorHAnsi" w:hAnsiTheme="minorHAnsi" w:cs="Times New Roman"/>
          <w:sz w:val="24"/>
          <w:szCs w:val="24"/>
        </w:rPr>
        <w:t>ety</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the</w:t>
      </w:r>
      <w:r w:rsidRPr="00DD4429">
        <w:rPr>
          <w:rFonts w:asciiTheme="minorHAnsi" w:hAnsiTheme="minorHAnsi" w:cs="Times New Roman"/>
          <w:spacing w:val="-5"/>
          <w:sz w:val="24"/>
          <w:szCs w:val="24"/>
        </w:rPr>
        <w:t xml:space="preserve"> </w:t>
      </w:r>
      <w:r w:rsidRPr="00DD4429">
        <w:rPr>
          <w:rFonts w:asciiTheme="minorHAnsi" w:hAnsiTheme="minorHAnsi" w:cs="Times New Roman"/>
          <w:spacing w:val="3"/>
          <w:sz w:val="24"/>
          <w:szCs w:val="24"/>
        </w:rPr>
        <w:t>f</w:t>
      </w:r>
      <w:r w:rsidRPr="00DD4429">
        <w:rPr>
          <w:rFonts w:asciiTheme="minorHAnsi" w:hAnsiTheme="minorHAnsi" w:cs="Times New Roman"/>
          <w:spacing w:val="-4"/>
          <w:sz w:val="24"/>
          <w:szCs w:val="24"/>
        </w:rPr>
        <w:t>i</w:t>
      </w:r>
      <w:r w:rsidRPr="00DD4429">
        <w:rPr>
          <w:rFonts w:asciiTheme="minorHAnsi" w:hAnsiTheme="minorHAnsi" w:cs="Times New Roman"/>
          <w:sz w:val="24"/>
          <w:szCs w:val="24"/>
        </w:rPr>
        <w:t>rst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d</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&amp; r</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m</w:t>
      </w:r>
      <w:r w:rsidRPr="00DD4429">
        <w:rPr>
          <w:rFonts w:asciiTheme="minorHAnsi" w:hAnsiTheme="minorHAnsi" w:cs="Times New Roman"/>
          <w:spacing w:val="-4"/>
          <w:sz w:val="24"/>
          <w:szCs w:val="24"/>
        </w:rPr>
        <w:t>i</w:t>
      </w:r>
      <w:r w:rsidRPr="00DD4429">
        <w:rPr>
          <w:rFonts w:asciiTheme="minorHAnsi" w:hAnsiTheme="minorHAnsi" w:cs="Times New Roman"/>
          <w:sz w:val="24"/>
          <w:szCs w:val="24"/>
        </w:rPr>
        <w:t>nd stu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4"/>
          <w:sz w:val="24"/>
          <w:szCs w:val="24"/>
        </w:rPr>
        <w:t>n</w:t>
      </w:r>
      <w:r w:rsidRPr="00DD4429">
        <w:rPr>
          <w:rFonts w:asciiTheme="minorHAnsi" w:hAnsiTheme="minorHAnsi" w:cs="Times New Roman"/>
          <w:sz w:val="24"/>
          <w:szCs w:val="24"/>
        </w:rPr>
        <w:t>ts</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f</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the</w:t>
      </w:r>
      <w:r w:rsidRPr="00DD4429">
        <w:rPr>
          <w:rFonts w:asciiTheme="minorHAnsi" w:hAnsiTheme="minorHAnsi" w:cs="Times New Roman"/>
          <w:spacing w:val="-3"/>
          <w:sz w:val="24"/>
          <w:szCs w:val="24"/>
        </w:rPr>
        <w:t xml:space="preserve">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ab s</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fety</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e</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er</w:t>
      </w:r>
      <w:r w:rsidRPr="00DD4429">
        <w:rPr>
          <w:rFonts w:asciiTheme="minorHAnsi" w:hAnsiTheme="minorHAnsi" w:cs="Times New Roman"/>
          <w:spacing w:val="-3"/>
          <w:sz w:val="24"/>
          <w:szCs w:val="24"/>
        </w:rPr>
        <w:t>y</w:t>
      </w:r>
      <w:r w:rsidRPr="00DD4429">
        <w:rPr>
          <w:rFonts w:asciiTheme="minorHAnsi" w:hAnsiTheme="minorHAnsi" w:cs="Times New Roman"/>
          <w:sz w:val="24"/>
          <w:szCs w:val="24"/>
        </w:rPr>
        <w:t>d</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y</w:t>
      </w:r>
    </w:p>
    <w:p w14:paraId="321B559F" w14:textId="77777777" w:rsidR="006516F5" w:rsidRPr="00DD4429" w:rsidRDefault="006516F5" w:rsidP="00DD4429">
      <w:pPr>
        <w:tabs>
          <w:tab w:val="left" w:pos="720"/>
        </w:tabs>
        <w:spacing w:before="1" w:line="120" w:lineRule="exact"/>
        <w:ind w:left="720" w:hanging="450"/>
        <w:rPr>
          <w:szCs w:val="24"/>
        </w:rPr>
      </w:pPr>
    </w:p>
    <w:p w14:paraId="5DB09232" w14:textId="77777777" w:rsidR="006516F5" w:rsidRPr="00DD4429" w:rsidRDefault="006516F5" w:rsidP="007A1464">
      <w:pPr>
        <w:pStyle w:val="BodyText"/>
        <w:numPr>
          <w:ilvl w:val="0"/>
          <w:numId w:val="113"/>
        </w:numPr>
        <w:tabs>
          <w:tab w:val="left" w:pos="720"/>
        </w:tabs>
        <w:ind w:hanging="450"/>
        <w:rPr>
          <w:rFonts w:asciiTheme="minorHAnsi" w:hAnsiTheme="minorHAnsi" w:cs="Times New Roman"/>
          <w:sz w:val="24"/>
          <w:szCs w:val="24"/>
        </w:rPr>
      </w:pPr>
      <w:r w:rsidRPr="00DD4429">
        <w:rPr>
          <w:rFonts w:asciiTheme="minorHAnsi" w:hAnsiTheme="minorHAnsi" w:cs="Times New Roman"/>
          <w:spacing w:val="-2"/>
          <w:sz w:val="24"/>
          <w:szCs w:val="24"/>
        </w:rPr>
        <w:t>D</w:t>
      </w:r>
      <w:r w:rsidRPr="00DD4429">
        <w:rPr>
          <w:rFonts w:asciiTheme="minorHAnsi" w:hAnsiTheme="minorHAnsi" w:cs="Times New Roman"/>
          <w:sz w:val="24"/>
          <w:szCs w:val="24"/>
        </w:rPr>
        <w:t>emons</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rate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w:t>
      </w:r>
      <w:r w:rsidRPr="00DD4429">
        <w:rPr>
          <w:rFonts w:asciiTheme="minorHAnsi" w:hAnsiTheme="minorHAnsi" w:cs="Times New Roman"/>
          <w:spacing w:val="-3"/>
          <w:sz w:val="24"/>
          <w:szCs w:val="24"/>
        </w:rPr>
        <w:t>a</w:t>
      </w:r>
      <w:r w:rsidRPr="00DD4429">
        <w:rPr>
          <w:rFonts w:asciiTheme="minorHAnsi" w:hAnsiTheme="minorHAnsi" w:cs="Times New Roman"/>
          <w:spacing w:val="3"/>
          <w:sz w:val="24"/>
          <w:szCs w:val="24"/>
        </w:rPr>
        <w:t>f</w:t>
      </w:r>
      <w:r w:rsidRPr="00DD4429">
        <w:rPr>
          <w:rFonts w:asciiTheme="minorHAnsi" w:hAnsiTheme="minorHAnsi" w:cs="Times New Roman"/>
          <w:sz w:val="24"/>
          <w:szCs w:val="24"/>
        </w:rPr>
        <w:t>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use</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f</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mac</w:t>
      </w:r>
      <w:r w:rsidRPr="00DD4429">
        <w:rPr>
          <w:rFonts w:asciiTheme="minorHAnsi" w:hAnsiTheme="minorHAnsi" w:cs="Times New Roman"/>
          <w:spacing w:val="-1"/>
          <w:sz w:val="24"/>
          <w:szCs w:val="24"/>
        </w:rPr>
        <w:t>h</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 xml:space="preserve">d </w:t>
      </w:r>
      <w:r w:rsidRPr="00DD4429">
        <w:rPr>
          <w:rFonts w:asciiTheme="minorHAnsi" w:hAnsiTheme="minorHAnsi" w:cs="Times New Roman"/>
          <w:spacing w:val="-3"/>
          <w:sz w:val="24"/>
          <w:szCs w:val="24"/>
        </w:rPr>
        <w:t>e</w:t>
      </w:r>
      <w:r w:rsidRPr="00DD4429">
        <w:rPr>
          <w:rFonts w:asciiTheme="minorHAnsi" w:hAnsiTheme="minorHAnsi" w:cs="Times New Roman"/>
          <w:spacing w:val="1"/>
          <w:sz w:val="24"/>
          <w:szCs w:val="24"/>
        </w:rPr>
        <w:t>q</w:t>
      </w:r>
      <w:r w:rsidRPr="00DD4429">
        <w:rPr>
          <w:rFonts w:asciiTheme="minorHAnsi" w:hAnsiTheme="minorHAnsi" w:cs="Times New Roman"/>
          <w:sz w:val="24"/>
          <w:szCs w:val="24"/>
        </w:rPr>
        <w:t>u</w:t>
      </w:r>
      <w:r w:rsidRPr="00DD4429">
        <w:rPr>
          <w:rFonts w:asciiTheme="minorHAnsi" w:hAnsiTheme="minorHAnsi" w:cs="Times New Roman"/>
          <w:spacing w:val="-2"/>
          <w:sz w:val="24"/>
          <w:szCs w:val="24"/>
        </w:rPr>
        <w:t>i</w:t>
      </w:r>
      <w:r w:rsidRPr="00DD4429">
        <w:rPr>
          <w:rFonts w:asciiTheme="minorHAnsi" w:hAnsiTheme="minorHAnsi" w:cs="Times New Roman"/>
          <w:spacing w:val="-3"/>
          <w:sz w:val="24"/>
          <w:szCs w:val="24"/>
        </w:rPr>
        <w:t>p</w:t>
      </w:r>
      <w:r w:rsidRPr="00DD4429">
        <w:rPr>
          <w:rFonts w:asciiTheme="minorHAnsi" w:hAnsiTheme="minorHAnsi" w:cs="Times New Roman"/>
          <w:sz w:val="24"/>
          <w:szCs w:val="24"/>
        </w:rPr>
        <w:t>me</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us</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d in</w:t>
      </w:r>
      <w:r w:rsidRPr="00DD4429">
        <w:rPr>
          <w:rFonts w:asciiTheme="minorHAnsi" w:hAnsiTheme="minorHAnsi" w:cs="Times New Roman"/>
          <w:spacing w:val="-3"/>
          <w:sz w:val="24"/>
          <w:szCs w:val="24"/>
        </w:rPr>
        <w:t xml:space="preserve"> </w:t>
      </w:r>
      <w:r w:rsidRPr="00DD4429">
        <w:rPr>
          <w:rFonts w:asciiTheme="minorHAnsi" w:hAnsiTheme="minorHAnsi" w:cs="Times New Roman"/>
          <w:sz w:val="24"/>
          <w:szCs w:val="24"/>
        </w:rPr>
        <w:t>the</w:t>
      </w:r>
      <w:r w:rsidRPr="00DD4429">
        <w:rPr>
          <w:rFonts w:asciiTheme="minorHAnsi" w:hAnsiTheme="minorHAnsi" w:cs="Times New Roman"/>
          <w:spacing w:val="-3"/>
          <w:sz w:val="24"/>
          <w:szCs w:val="24"/>
        </w:rPr>
        <w:t xml:space="preserve"> </w:t>
      </w:r>
      <w:r w:rsidRPr="00DD4429">
        <w:rPr>
          <w:rFonts w:asciiTheme="minorHAnsi" w:hAnsiTheme="minorHAnsi" w:cs="Times New Roman"/>
          <w:sz w:val="24"/>
          <w:szCs w:val="24"/>
        </w:rPr>
        <w:t>pr</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gr</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m.</w:t>
      </w:r>
    </w:p>
    <w:p w14:paraId="59E57569" w14:textId="77777777" w:rsidR="006516F5" w:rsidRPr="00DD4429" w:rsidRDefault="006516F5" w:rsidP="00DD4429">
      <w:pPr>
        <w:tabs>
          <w:tab w:val="left" w:pos="720"/>
        </w:tabs>
        <w:spacing w:before="4" w:line="120" w:lineRule="exact"/>
        <w:ind w:left="720" w:hanging="450"/>
        <w:rPr>
          <w:szCs w:val="24"/>
        </w:rPr>
      </w:pPr>
    </w:p>
    <w:p w14:paraId="52D6108A" w14:textId="77777777" w:rsidR="006516F5" w:rsidRPr="00DD4429" w:rsidRDefault="006516F5" w:rsidP="007A1464">
      <w:pPr>
        <w:pStyle w:val="BodyText"/>
        <w:numPr>
          <w:ilvl w:val="0"/>
          <w:numId w:val="113"/>
        </w:numPr>
        <w:tabs>
          <w:tab w:val="left" w:pos="720"/>
        </w:tabs>
        <w:spacing w:line="252" w:lineRule="exact"/>
        <w:ind w:right="390" w:hanging="450"/>
        <w:rPr>
          <w:rFonts w:asciiTheme="minorHAnsi" w:hAnsiTheme="minorHAnsi" w:cs="Times New Roman"/>
          <w:sz w:val="24"/>
          <w:szCs w:val="24"/>
        </w:rPr>
      </w:pPr>
      <w:r w:rsidRPr="00DD4429">
        <w:rPr>
          <w:rFonts w:asciiTheme="minorHAnsi" w:hAnsiTheme="minorHAnsi" w:cs="Times New Roman"/>
          <w:spacing w:val="-2"/>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e</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op sa</w:t>
      </w:r>
      <w:r w:rsidRPr="00DD4429">
        <w:rPr>
          <w:rFonts w:asciiTheme="minorHAnsi" w:hAnsiTheme="minorHAnsi" w:cs="Times New Roman"/>
          <w:spacing w:val="2"/>
          <w:sz w:val="24"/>
          <w:szCs w:val="24"/>
        </w:rPr>
        <w:t>f</w:t>
      </w:r>
      <w:r w:rsidRPr="00DD4429">
        <w:rPr>
          <w:rFonts w:asciiTheme="minorHAnsi" w:hAnsiTheme="minorHAnsi" w:cs="Times New Roman"/>
          <w:sz w:val="24"/>
          <w:szCs w:val="24"/>
        </w:rPr>
        <w:t>ety</w:t>
      </w:r>
      <w:r w:rsidRPr="00DD4429">
        <w:rPr>
          <w:rFonts w:asciiTheme="minorHAnsi" w:hAnsiTheme="minorHAnsi" w:cs="Times New Roman"/>
          <w:spacing w:val="-3"/>
          <w:sz w:val="24"/>
          <w:szCs w:val="24"/>
        </w:rPr>
        <w:t xml:space="preserve"> </w:t>
      </w:r>
      <w:r w:rsidRPr="00DD4429">
        <w:rPr>
          <w:rFonts w:asciiTheme="minorHAnsi" w:hAnsiTheme="minorHAnsi" w:cs="Times New Roman"/>
          <w:sz w:val="24"/>
          <w:szCs w:val="24"/>
        </w:rPr>
        <w:t>tes</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s,</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b</w:t>
      </w:r>
      <w:r w:rsidRPr="00DD4429">
        <w:rPr>
          <w:rFonts w:asciiTheme="minorHAnsi" w:hAnsiTheme="minorHAnsi" w:cs="Times New Roman"/>
          <w:spacing w:val="-1"/>
          <w:sz w:val="24"/>
          <w:szCs w:val="24"/>
        </w:rPr>
        <w:t>o</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 xml:space="preserve">h </w:t>
      </w:r>
      <w:r w:rsidRPr="00DD4429">
        <w:rPr>
          <w:rFonts w:asciiTheme="minorHAnsi" w:hAnsiTheme="minorHAnsi" w:cs="Times New Roman"/>
          <w:spacing w:val="-3"/>
          <w:sz w:val="24"/>
          <w:szCs w:val="24"/>
        </w:rPr>
        <w:t>w</w:t>
      </w:r>
      <w:r w:rsidRPr="00DD4429">
        <w:rPr>
          <w:rFonts w:asciiTheme="minorHAnsi" w:hAnsiTheme="minorHAnsi" w:cs="Times New Roman"/>
          <w:sz w:val="24"/>
          <w:szCs w:val="24"/>
        </w:rPr>
        <w:t>r</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tten 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d</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p</w:t>
      </w:r>
      <w:r w:rsidRPr="00DD4429">
        <w:rPr>
          <w:rFonts w:asciiTheme="minorHAnsi" w:hAnsiTheme="minorHAnsi" w:cs="Times New Roman"/>
          <w:spacing w:val="-1"/>
          <w:sz w:val="24"/>
          <w:szCs w:val="24"/>
        </w:rPr>
        <w:t>e</w:t>
      </w:r>
      <w:r w:rsidRPr="00DD4429">
        <w:rPr>
          <w:rFonts w:asciiTheme="minorHAnsi" w:hAnsiTheme="minorHAnsi" w:cs="Times New Roman"/>
          <w:spacing w:val="-2"/>
          <w:sz w:val="24"/>
          <w:szCs w:val="24"/>
        </w:rPr>
        <w:t>r</w:t>
      </w:r>
      <w:r w:rsidRPr="00DD4429">
        <w:rPr>
          <w:rFonts w:asciiTheme="minorHAnsi" w:hAnsiTheme="minorHAnsi" w:cs="Times New Roman"/>
          <w:sz w:val="24"/>
          <w:szCs w:val="24"/>
        </w:rPr>
        <w:t>fo</w:t>
      </w:r>
      <w:r w:rsidRPr="00DD4429">
        <w:rPr>
          <w:rFonts w:asciiTheme="minorHAnsi" w:hAnsiTheme="minorHAnsi" w:cs="Times New Roman"/>
          <w:spacing w:val="-3"/>
          <w:sz w:val="24"/>
          <w:szCs w:val="24"/>
        </w:rPr>
        <w:t>r</w:t>
      </w:r>
      <w:r w:rsidRPr="00DD4429">
        <w:rPr>
          <w:rFonts w:asciiTheme="minorHAnsi" w:hAnsiTheme="minorHAnsi" w:cs="Times New Roman"/>
          <w:sz w:val="24"/>
          <w:szCs w:val="24"/>
        </w:rPr>
        <w:t>ma</w:t>
      </w:r>
      <w:r w:rsidRPr="00DD4429">
        <w:rPr>
          <w:rFonts w:asciiTheme="minorHAnsi" w:hAnsiTheme="minorHAnsi" w:cs="Times New Roman"/>
          <w:spacing w:val="-1"/>
          <w:sz w:val="24"/>
          <w:szCs w:val="24"/>
        </w:rPr>
        <w:t>n</w:t>
      </w:r>
      <w:r w:rsidRPr="00DD4429">
        <w:rPr>
          <w:rFonts w:asciiTheme="minorHAnsi" w:hAnsiTheme="minorHAnsi" w:cs="Times New Roman"/>
          <w:spacing w:val="-3"/>
          <w:sz w:val="24"/>
          <w:szCs w:val="24"/>
        </w:rPr>
        <w:t>c</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to e</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u</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 xml:space="preserve">te </w:t>
      </w:r>
      <w:r w:rsidRPr="00DD4429">
        <w:rPr>
          <w:rFonts w:asciiTheme="minorHAnsi" w:hAnsiTheme="minorHAnsi" w:cs="Times New Roman"/>
          <w:spacing w:val="-2"/>
          <w:sz w:val="24"/>
          <w:szCs w:val="24"/>
        </w:rPr>
        <w:t>s</w:t>
      </w:r>
      <w:r w:rsidRPr="00DD4429">
        <w:rPr>
          <w:rFonts w:asciiTheme="minorHAnsi" w:hAnsiTheme="minorHAnsi" w:cs="Times New Roman"/>
          <w:sz w:val="24"/>
          <w:szCs w:val="24"/>
        </w:rPr>
        <w:t>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n</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s</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nd r</w:t>
      </w:r>
      <w:r w:rsidRPr="00DD4429">
        <w:rPr>
          <w:rFonts w:asciiTheme="minorHAnsi" w:hAnsiTheme="minorHAnsi" w:cs="Times New Roman"/>
          <w:spacing w:val="-3"/>
          <w:sz w:val="24"/>
          <w:szCs w:val="24"/>
        </w:rPr>
        <w:t>e</w:t>
      </w:r>
      <w:r w:rsidRPr="00DD4429">
        <w:rPr>
          <w:rFonts w:asciiTheme="minorHAnsi" w:hAnsiTheme="minorHAnsi" w:cs="Times New Roman"/>
          <w:spacing w:val="1"/>
          <w:sz w:val="24"/>
          <w:szCs w:val="24"/>
        </w:rPr>
        <w:t>q</w:t>
      </w:r>
      <w:r w:rsidRPr="00DD4429">
        <w:rPr>
          <w:rFonts w:asciiTheme="minorHAnsi" w:hAnsiTheme="minorHAnsi" w:cs="Times New Roman"/>
          <w:sz w:val="24"/>
          <w:szCs w:val="24"/>
        </w:rPr>
        <w:t>u</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re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th</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y p</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ss</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the</w:t>
      </w:r>
      <w:r w:rsidRPr="00DD4429">
        <w:rPr>
          <w:rFonts w:asciiTheme="minorHAnsi" w:hAnsiTheme="minorHAnsi" w:cs="Times New Roman"/>
          <w:spacing w:val="-5"/>
          <w:sz w:val="24"/>
          <w:szCs w:val="24"/>
        </w:rPr>
        <w:t xml:space="preserve"> </w:t>
      </w:r>
      <w:r w:rsidRPr="00DD4429">
        <w:rPr>
          <w:rFonts w:asciiTheme="minorHAnsi" w:hAnsiTheme="minorHAnsi" w:cs="Times New Roman"/>
          <w:sz w:val="24"/>
          <w:szCs w:val="24"/>
        </w:rPr>
        <w:t>test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b</w:t>
      </w:r>
      <w:r w:rsidRPr="00DD4429">
        <w:rPr>
          <w:rFonts w:asciiTheme="minorHAnsi" w:hAnsiTheme="minorHAnsi" w:cs="Times New Roman"/>
          <w:spacing w:val="-4"/>
          <w:sz w:val="24"/>
          <w:szCs w:val="24"/>
        </w:rPr>
        <w:t>e</w:t>
      </w:r>
      <w:r w:rsidRPr="00DD4429">
        <w:rPr>
          <w:rFonts w:asciiTheme="minorHAnsi" w:hAnsiTheme="minorHAnsi" w:cs="Times New Roman"/>
          <w:spacing w:val="3"/>
          <w:sz w:val="24"/>
          <w:szCs w:val="24"/>
        </w:rPr>
        <w:t>f</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re be</w:t>
      </w:r>
      <w:r w:rsidRPr="00DD4429">
        <w:rPr>
          <w:rFonts w:asciiTheme="minorHAnsi" w:hAnsiTheme="minorHAnsi" w:cs="Times New Roman"/>
          <w:spacing w:val="-2"/>
          <w:sz w:val="24"/>
          <w:szCs w:val="24"/>
        </w:rPr>
        <w:t>i</w:t>
      </w:r>
      <w:r w:rsidRPr="00DD4429">
        <w:rPr>
          <w:rFonts w:asciiTheme="minorHAnsi" w:hAnsiTheme="minorHAnsi" w:cs="Times New Roman"/>
          <w:spacing w:val="-3"/>
          <w:sz w:val="24"/>
          <w:szCs w:val="24"/>
        </w:rPr>
        <w:t>n</w:t>
      </w:r>
      <w:r w:rsidRPr="00DD4429">
        <w:rPr>
          <w:rFonts w:asciiTheme="minorHAnsi" w:hAnsiTheme="minorHAnsi" w:cs="Times New Roman"/>
          <w:sz w:val="24"/>
          <w:szCs w:val="24"/>
        </w:rPr>
        <w:t>g a</w:t>
      </w:r>
      <w:r w:rsidRPr="00DD4429">
        <w:rPr>
          <w:rFonts w:asciiTheme="minorHAnsi" w:hAnsiTheme="minorHAnsi" w:cs="Times New Roman"/>
          <w:spacing w:val="-1"/>
          <w:sz w:val="24"/>
          <w:szCs w:val="24"/>
        </w:rPr>
        <w:t>l</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o</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ed to operate</w:t>
      </w:r>
      <w:r w:rsidRPr="00DD4429">
        <w:rPr>
          <w:rFonts w:asciiTheme="minorHAnsi" w:hAnsiTheme="minorHAnsi" w:cs="Times New Roman"/>
          <w:spacing w:val="-4"/>
          <w:sz w:val="24"/>
          <w:szCs w:val="24"/>
        </w:rPr>
        <w:t xml:space="preserve"> </w:t>
      </w:r>
      <w:r w:rsidRPr="00DD4429">
        <w:rPr>
          <w:rFonts w:asciiTheme="minorHAnsi" w:hAnsiTheme="minorHAnsi" w:cs="Times New Roman"/>
          <w:sz w:val="24"/>
          <w:szCs w:val="24"/>
        </w:rPr>
        <w:t>m</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ch</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s</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 xml:space="preserve">d </w:t>
      </w:r>
      <w:r w:rsidRPr="00DD4429">
        <w:rPr>
          <w:rFonts w:asciiTheme="minorHAnsi" w:hAnsiTheme="minorHAnsi" w:cs="Times New Roman"/>
          <w:spacing w:val="-3"/>
          <w:sz w:val="24"/>
          <w:szCs w:val="24"/>
        </w:rPr>
        <w:t>e</w:t>
      </w:r>
      <w:r w:rsidRPr="00DD4429">
        <w:rPr>
          <w:rFonts w:asciiTheme="minorHAnsi" w:hAnsiTheme="minorHAnsi" w:cs="Times New Roman"/>
          <w:spacing w:val="1"/>
          <w:sz w:val="24"/>
          <w:szCs w:val="24"/>
        </w:rPr>
        <w:t>q</w:t>
      </w:r>
      <w:r w:rsidRPr="00DD4429">
        <w:rPr>
          <w:rFonts w:asciiTheme="minorHAnsi" w:hAnsiTheme="minorHAnsi" w:cs="Times New Roman"/>
          <w:sz w:val="24"/>
          <w:szCs w:val="24"/>
        </w:rPr>
        <w:t>u</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pme</w:t>
      </w:r>
      <w:r w:rsidRPr="00DD4429">
        <w:rPr>
          <w:rFonts w:asciiTheme="minorHAnsi" w:hAnsiTheme="minorHAnsi" w:cs="Times New Roman"/>
          <w:spacing w:val="-3"/>
          <w:sz w:val="24"/>
          <w:szCs w:val="24"/>
        </w:rPr>
        <w:t>n</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w:t>
      </w:r>
    </w:p>
    <w:p w14:paraId="79455E56" w14:textId="77777777" w:rsidR="006516F5" w:rsidRPr="00DD4429" w:rsidRDefault="006516F5" w:rsidP="00DD4429">
      <w:pPr>
        <w:tabs>
          <w:tab w:val="left" w:pos="720"/>
        </w:tabs>
        <w:spacing w:before="8" w:line="110" w:lineRule="exact"/>
        <w:ind w:left="720" w:hanging="450"/>
        <w:rPr>
          <w:szCs w:val="24"/>
        </w:rPr>
      </w:pPr>
    </w:p>
    <w:p w14:paraId="75411222" w14:textId="77777777" w:rsidR="006516F5" w:rsidRPr="00DD4429" w:rsidRDefault="006516F5" w:rsidP="007A1464">
      <w:pPr>
        <w:pStyle w:val="BodyText"/>
        <w:numPr>
          <w:ilvl w:val="0"/>
          <w:numId w:val="113"/>
        </w:numPr>
        <w:tabs>
          <w:tab w:val="left" w:pos="720"/>
        </w:tabs>
        <w:ind w:right="145" w:hanging="450"/>
        <w:rPr>
          <w:rFonts w:asciiTheme="minorHAnsi" w:hAnsiTheme="minorHAnsi" w:cs="Times New Roman"/>
          <w:sz w:val="24"/>
          <w:szCs w:val="24"/>
        </w:rPr>
      </w:pPr>
      <w:r w:rsidRPr="00DD4429">
        <w:rPr>
          <w:rFonts w:asciiTheme="minorHAnsi" w:hAnsiTheme="minorHAnsi" w:cs="Times New Roman"/>
          <w:spacing w:val="-1"/>
          <w:sz w:val="24"/>
          <w:szCs w:val="24"/>
        </w:rPr>
        <w:t>K</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p docume</w:t>
      </w:r>
      <w:r w:rsidRPr="00DD4429">
        <w:rPr>
          <w:rFonts w:asciiTheme="minorHAnsi" w:hAnsiTheme="minorHAnsi" w:cs="Times New Roman"/>
          <w:spacing w:val="-3"/>
          <w:sz w:val="24"/>
          <w:szCs w:val="24"/>
        </w:rPr>
        <w:t>n</w:t>
      </w:r>
      <w:r w:rsidRPr="00DD4429">
        <w:rPr>
          <w:rFonts w:asciiTheme="minorHAnsi" w:hAnsiTheme="minorHAnsi" w:cs="Times New Roman"/>
          <w:sz w:val="24"/>
          <w:szCs w:val="24"/>
        </w:rPr>
        <w:t>ts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r</w:t>
      </w:r>
      <w:r w:rsidRPr="00DD4429">
        <w:rPr>
          <w:rFonts w:asciiTheme="minorHAnsi" w:hAnsiTheme="minorHAnsi" w:cs="Times New Roman"/>
          <w:spacing w:val="-3"/>
          <w:sz w:val="24"/>
          <w:szCs w:val="24"/>
        </w:rPr>
        <w:t>e</w:t>
      </w:r>
      <w:r w:rsidRPr="00DD4429">
        <w:rPr>
          <w:rFonts w:asciiTheme="minorHAnsi" w:hAnsiTheme="minorHAnsi" w:cs="Times New Roman"/>
          <w:spacing w:val="1"/>
          <w:sz w:val="24"/>
          <w:szCs w:val="24"/>
        </w:rPr>
        <w:t>g</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rd</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ng stu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4"/>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grades</w:t>
      </w:r>
      <w:r w:rsidRPr="00DD4429">
        <w:rPr>
          <w:rFonts w:asciiTheme="minorHAnsi" w:hAnsiTheme="minorHAnsi" w:cs="Times New Roman"/>
          <w:spacing w:val="-3"/>
          <w:sz w:val="24"/>
          <w:szCs w:val="24"/>
        </w:rPr>
        <w:t xml:space="preserve"> </w:t>
      </w:r>
      <w:r w:rsidRPr="00DD4429">
        <w:rPr>
          <w:rFonts w:asciiTheme="minorHAnsi" w:hAnsiTheme="minorHAnsi" w:cs="Times New Roman"/>
          <w:sz w:val="24"/>
          <w:szCs w:val="24"/>
        </w:rPr>
        <w:t>on s</w:t>
      </w:r>
      <w:r w:rsidRPr="00DD4429">
        <w:rPr>
          <w:rFonts w:asciiTheme="minorHAnsi" w:hAnsiTheme="minorHAnsi" w:cs="Times New Roman"/>
          <w:spacing w:val="-1"/>
          <w:sz w:val="24"/>
          <w:szCs w:val="24"/>
        </w:rPr>
        <w:t>a</w:t>
      </w:r>
      <w:r w:rsidRPr="00DD4429">
        <w:rPr>
          <w:rFonts w:asciiTheme="minorHAnsi" w:hAnsiTheme="minorHAnsi" w:cs="Times New Roman"/>
          <w:spacing w:val="-2"/>
          <w:sz w:val="24"/>
          <w:szCs w:val="24"/>
        </w:rPr>
        <w:t>f</w:t>
      </w:r>
      <w:r w:rsidRPr="00DD4429">
        <w:rPr>
          <w:rFonts w:asciiTheme="minorHAnsi" w:hAnsiTheme="minorHAnsi" w:cs="Times New Roman"/>
          <w:sz w:val="24"/>
          <w:szCs w:val="24"/>
        </w:rPr>
        <w:t>ety</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tes</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 xml:space="preserve">s. </w:t>
      </w:r>
      <w:r w:rsidRPr="00DD4429">
        <w:rPr>
          <w:rFonts w:asciiTheme="minorHAnsi" w:hAnsiTheme="minorHAnsi" w:cs="Times New Roman"/>
          <w:spacing w:val="-1"/>
          <w:sz w:val="24"/>
          <w:szCs w:val="24"/>
        </w:rPr>
        <w:t>B</w:t>
      </w:r>
      <w:r w:rsidRPr="00DD4429">
        <w:rPr>
          <w:rFonts w:asciiTheme="minorHAnsi" w:hAnsiTheme="minorHAnsi" w:cs="Times New Roman"/>
          <w:sz w:val="24"/>
          <w:szCs w:val="24"/>
        </w:rPr>
        <w:t>e a</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are</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f</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4"/>
          <w:sz w:val="24"/>
          <w:szCs w:val="24"/>
        </w:rPr>
        <w:t>n</w:t>
      </w:r>
      <w:r w:rsidRPr="00DD4429">
        <w:rPr>
          <w:rFonts w:asciiTheme="minorHAnsi" w:hAnsiTheme="minorHAnsi" w:cs="Times New Roman"/>
          <w:sz w:val="24"/>
          <w:szCs w:val="24"/>
        </w:rPr>
        <w: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th</w:t>
      </w:r>
      <w:r w:rsidRPr="00DD4429">
        <w:rPr>
          <w:rFonts w:asciiTheme="minorHAnsi" w:hAnsiTheme="minorHAnsi" w:cs="Times New Roman"/>
          <w:spacing w:val="-4"/>
          <w:sz w:val="24"/>
          <w:szCs w:val="24"/>
        </w:rPr>
        <w:t>a</w:t>
      </w:r>
      <w:r w:rsidRPr="00DD4429">
        <w:rPr>
          <w:rFonts w:asciiTheme="minorHAnsi" w:hAnsiTheme="minorHAnsi" w:cs="Times New Roman"/>
          <w:sz w:val="24"/>
          <w:szCs w:val="24"/>
        </w:rPr>
        <w:t xml:space="preserve">t </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as abse</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on</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the d</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y</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f</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te</w:t>
      </w:r>
      <w:r w:rsidRPr="00DD4429">
        <w:rPr>
          <w:rFonts w:asciiTheme="minorHAnsi" w:hAnsiTheme="minorHAnsi" w:cs="Times New Roman"/>
          <w:spacing w:val="-3"/>
          <w:sz w:val="24"/>
          <w:szCs w:val="24"/>
        </w:rPr>
        <w:t>s</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g</w:t>
      </w:r>
      <w:r w:rsidRPr="00DD4429">
        <w:rPr>
          <w:rFonts w:asciiTheme="minorHAnsi" w:hAnsiTheme="minorHAnsi" w:cs="Times New Roman"/>
          <w:sz w:val="24"/>
          <w:szCs w:val="24"/>
        </w:rPr>
        <w:t>.</w:t>
      </w:r>
      <w:r w:rsidRPr="00DD4429">
        <w:rPr>
          <w:rFonts w:asciiTheme="minorHAnsi" w:hAnsiTheme="minorHAnsi" w:cs="Times New Roman"/>
          <w:spacing w:val="3"/>
          <w:sz w:val="24"/>
          <w:szCs w:val="24"/>
        </w:rPr>
        <w:t xml:space="preserve"> </w:t>
      </w:r>
      <w:r w:rsidRPr="00DD4429">
        <w:rPr>
          <w:rFonts w:asciiTheme="minorHAnsi" w:hAnsiTheme="minorHAnsi" w:cs="Times New Roman"/>
          <w:spacing w:val="-1"/>
          <w:sz w:val="24"/>
          <w:szCs w:val="24"/>
        </w:rPr>
        <w:t>Y</w:t>
      </w:r>
      <w:r w:rsidRPr="00DD4429">
        <w:rPr>
          <w:rFonts w:asciiTheme="minorHAnsi" w:hAnsiTheme="minorHAnsi" w:cs="Times New Roman"/>
          <w:sz w:val="24"/>
          <w:szCs w:val="24"/>
        </w:rPr>
        <w:t>ou</w:t>
      </w:r>
      <w:r w:rsidRPr="00DD4429">
        <w:rPr>
          <w:rFonts w:asciiTheme="minorHAnsi" w:hAnsiTheme="minorHAnsi" w:cs="Times New Roman"/>
          <w:spacing w:val="-5"/>
          <w:sz w:val="24"/>
          <w:szCs w:val="24"/>
        </w:rPr>
        <w:t xml:space="preserve"> </w:t>
      </w:r>
      <w:r w:rsidRPr="00DD4429">
        <w:rPr>
          <w:rFonts w:asciiTheme="minorHAnsi" w:hAnsiTheme="minorHAnsi" w:cs="Times New Roman"/>
          <w:sz w:val="24"/>
          <w:szCs w:val="24"/>
        </w:rPr>
        <w:t>may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h</w:t>
      </w:r>
      <w:r w:rsidRPr="00DD4429">
        <w:rPr>
          <w:rFonts w:asciiTheme="minorHAnsi" w:hAnsiTheme="minorHAnsi" w:cs="Times New Roman"/>
          <w:spacing w:val="-1"/>
          <w:sz w:val="24"/>
          <w:szCs w:val="24"/>
        </w:rPr>
        <w:t>a</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 xml:space="preserve">e </w:t>
      </w:r>
      <w:r w:rsidRPr="00DD4429">
        <w:rPr>
          <w:rFonts w:asciiTheme="minorHAnsi" w:hAnsiTheme="minorHAnsi" w:cs="Times New Roman"/>
          <w:spacing w:val="-1"/>
          <w:sz w:val="24"/>
          <w:szCs w:val="24"/>
        </w:rPr>
        <w:t>t</w:t>
      </w:r>
      <w:r w:rsidRPr="00DD4429">
        <w:rPr>
          <w:rFonts w:asciiTheme="minorHAnsi" w:hAnsiTheme="minorHAnsi" w:cs="Times New Roman"/>
          <w:sz w:val="24"/>
          <w:szCs w:val="24"/>
        </w:rPr>
        <w:t>o show</w:t>
      </w:r>
      <w:r w:rsidRPr="00DD4429">
        <w:rPr>
          <w:rFonts w:asciiTheme="minorHAnsi" w:hAnsiTheme="minorHAnsi" w:cs="Times New Roman"/>
          <w:spacing w:val="-3"/>
          <w:sz w:val="24"/>
          <w:szCs w:val="24"/>
        </w:rPr>
        <w:t xml:space="preserve"> </w:t>
      </w:r>
      <w:r w:rsidRPr="00DD4429">
        <w:rPr>
          <w:rFonts w:asciiTheme="minorHAnsi" w:hAnsiTheme="minorHAnsi" w:cs="Times New Roman"/>
          <w:sz w:val="24"/>
          <w:szCs w:val="24"/>
        </w:rPr>
        <w:t>e</w:t>
      </w:r>
      <w:r w:rsidRPr="00DD4429">
        <w:rPr>
          <w:rFonts w:asciiTheme="minorHAnsi" w:hAnsiTheme="minorHAnsi" w:cs="Times New Roman"/>
          <w:spacing w:val="-3"/>
          <w:sz w:val="24"/>
          <w:szCs w:val="24"/>
        </w:rPr>
        <w:t>v</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d</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nce th</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3"/>
          <w:sz w:val="24"/>
          <w:szCs w:val="24"/>
        </w:rPr>
        <w:t>s</w:t>
      </w:r>
      <w:r w:rsidRPr="00DD4429">
        <w:rPr>
          <w:rFonts w:asciiTheme="minorHAnsi" w:hAnsiTheme="minorHAnsi" w:cs="Times New Roman"/>
          <w:sz w:val="24"/>
          <w:szCs w:val="24"/>
        </w:rPr>
        <w:t>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 xml:space="preserve">as </w:t>
      </w:r>
      <w:r w:rsidRPr="00DD4429">
        <w:rPr>
          <w:rFonts w:asciiTheme="minorHAnsi" w:hAnsiTheme="minorHAnsi" w:cs="Times New Roman"/>
          <w:spacing w:val="1"/>
          <w:sz w:val="24"/>
          <w:szCs w:val="24"/>
        </w:rPr>
        <w:t>t</w:t>
      </w:r>
      <w:r w:rsidRPr="00DD4429">
        <w:rPr>
          <w:rFonts w:asciiTheme="minorHAnsi" w:hAnsiTheme="minorHAnsi" w:cs="Times New Roman"/>
          <w:sz w:val="24"/>
          <w:szCs w:val="24"/>
        </w:rPr>
        <w:t>ested on a</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mac</w:t>
      </w:r>
      <w:r w:rsidRPr="00DD4429">
        <w:rPr>
          <w:rFonts w:asciiTheme="minorHAnsi" w:hAnsiTheme="minorHAnsi" w:cs="Times New Roman"/>
          <w:spacing w:val="-1"/>
          <w:sz w:val="24"/>
          <w:szCs w:val="24"/>
        </w:rPr>
        <w:t>h</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 xml:space="preserve">ne </w:t>
      </w:r>
      <w:r w:rsidRPr="00DD4429">
        <w:rPr>
          <w:rFonts w:asciiTheme="minorHAnsi" w:hAnsiTheme="minorHAnsi" w:cs="Times New Roman"/>
          <w:spacing w:val="-4"/>
          <w:sz w:val="24"/>
          <w:szCs w:val="24"/>
        </w:rPr>
        <w:t>i</w:t>
      </w:r>
      <w:r w:rsidRPr="00DD4429">
        <w:rPr>
          <w:rFonts w:asciiTheme="minorHAnsi" w:hAnsiTheme="minorHAnsi" w:cs="Times New Roman"/>
          <w:sz w:val="24"/>
          <w:szCs w:val="24"/>
        </w:rPr>
        <w:t>f</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th</w:t>
      </w:r>
      <w:r w:rsidRPr="00DD4429">
        <w:rPr>
          <w:rFonts w:asciiTheme="minorHAnsi" w:hAnsiTheme="minorHAnsi" w:cs="Times New Roman"/>
          <w:spacing w:val="-4"/>
          <w:sz w:val="24"/>
          <w:szCs w:val="24"/>
        </w:rPr>
        <w:t>e</w:t>
      </w:r>
      <w:r w:rsidRPr="00DD4429">
        <w:rPr>
          <w:rFonts w:asciiTheme="minorHAnsi" w:hAnsiTheme="minorHAnsi" w:cs="Times New Roman"/>
          <w:sz w:val="24"/>
          <w:szCs w:val="24"/>
        </w:rPr>
        <w:t>re is</w:t>
      </w:r>
      <w:r w:rsidRPr="00DD4429">
        <w:rPr>
          <w:rFonts w:asciiTheme="minorHAnsi" w:hAnsiTheme="minorHAnsi" w:cs="Times New Roman"/>
          <w:spacing w:val="-4"/>
          <w:sz w:val="24"/>
          <w:szCs w:val="24"/>
        </w:rPr>
        <w:t xml:space="preserve"> </w:t>
      </w:r>
      <w:r w:rsidRPr="00DD4429">
        <w:rPr>
          <w:rFonts w:asciiTheme="minorHAnsi" w:hAnsiTheme="minorHAnsi" w:cs="Times New Roman"/>
          <w:sz w:val="24"/>
          <w:szCs w:val="24"/>
        </w:rPr>
        <w:t>an acc</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d</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n</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w:t>
      </w:r>
    </w:p>
    <w:p w14:paraId="5C619D28" w14:textId="77777777" w:rsidR="006516F5" w:rsidRPr="00DD4429" w:rsidRDefault="006516F5" w:rsidP="00DD4429">
      <w:pPr>
        <w:tabs>
          <w:tab w:val="left" w:pos="720"/>
        </w:tabs>
        <w:spacing w:before="9" w:line="110" w:lineRule="exact"/>
        <w:ind w:left="720" w:hanging="450"/>
        <w:rPr>
          <w:szCs w:val="24"/>
        </w:rPr>
      </w:pPr>
    </w:p>
    <w:p w14:paraId="27D6FCA5" w14:textId="77777777" w:rsidR="006516F5" w:rsidRPr="00DD4429" w:rsidRDefault="006516F5" w:rsidP="007A1464">
      <w:pPr>
        <w:pStyle w:val="BodyText"/>
        <w:numPr>
          <w:ilvl w:val="0"/>
          <w:numId w:val="113"/>
        </w:numPr>
        <w:tabs>
          <w:tab w:val="left" w:pos="720"/>
        </w:tabs>
        <w:ind w:hanging="450"/>
        <w:rPr>
          <w:rFonts w:asciiTheme="minorHAnsi" w:hAnsiTheme="minorHAnsi" w:cs="Times New Roman"/>
          <w:sz w:val="24"/>
          <w:szCs w:val="24"/>
        </w:rPr>
      </w:pPr>
      <w:r w:rsidRPr="00DD4429">
        <w:rPr>
          <w:rFonts w:asciiTheme="minorHAnsi" w:hAnsiTheme="minorHAnsi" w:cs="Times New Roman"/>
          <w:spacing w:val="-2"/>
          <w:sz w:val="24"/>
          <w:szCs w:val="24"/>
        </w:rPr>
        <w:t>Cl</w:t>
      </w:r>
      <w:r w:rsidRPr="00DD4429">
        <w:rPr>
          <w:rFonts w:asciiTheme="minorHAnsi" w:hAnsiTheme="minorHAnsi" w:cs="Times New Roman"/>
          <w:sz w:val="24"/>
          <w:szCs w:val="24"/>
        </w:rPr>
        <w:t>os</w:t>
      </w:r>
      <w:r w:rsidRPr="00DD4429">
        <w:rPr>
          <w:rFonts w:asciiTheme="minorHAnsi" w:hAnsiTheme="minorHAnsi" w:cs="Times New Roman"/>
          <w:spacing w:val="-1"/>
          <w:sz w:val="24"/>
          <w:szCs w:val="24"/>
        </w:rPr>
        <w:t>e</w:t>
      </w:r>
      <w:r w:rsidRPr="00DD4429">
        <w:rPr>
          <w:rFonts w:asciiTheme="minorHAnsi" w:hAnsiTheme="minorHAnsi" w:cs="Times New Roman"/>
          <w:spacing w:val="1"/>
          <w:sz w:val="24"/>
          <w:szCs w:val="24"/>
        </w:rPr>
        <w:t>l</w:t>
      </w:r>
      <w:r w:rsidRPr="00DD4429">
        <w:rPr>
          <w:rFonts w:asciiTheme="minorHAnsi" w:hAnsiTheme="minorHAnsi" w:cs="Times New Roman"/>
          <w:sz w:val="24"/>
          <w:szCs w:val="24"/>
        </w:rPr>
        <w: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su</w:t>
      </w:r>
      <w:r w:rsidRPr="00DD4429">
        <w:rPr>
          <w:rFonts w:asciiTheme="minorHAnsi" w:hAnsiTheme="minorHAnsi" w:cs="Times New Roman"/>
          <w:spacing w:val="-1"/>
          <w:sz w:val="24"/>
          <w:szCs w:val="24"/>
        </w:rPr>
        <w:t>p</w:t>
      </w:r>
      <w:r w:rsidRPr="00DD4429">
        <w:rPr>
          <w:rFonts w:asciiTheme="minorHAnsi" w:hAnsiTheme="minorHAnsi" w:cs="Times New Roman"/>
          <w:sz w:val="24"/>
          <w:szCs w:val="24"/>
        </w:rPr>
        <w:t>er</w:t>
      </w:r>
      <w:r w:rsidRPr="00DD4429">
        <w:rPr>
          <w:rFonts w:asciiTheme="minorHAnsi" w:hAnsiTheme="minorHAnsi" w:cs="Times New Roman"/>
          <w:spacing w:val="-3"/>
          <w:sz w:val="24"/>
          <w:szCs w:val="24"/>
        </w:rPr>
        <w:t>v</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se s</w:t>
      </w:r>
      <w:r w:rsidRPr="00DD4429">
        <w:rPr>
          <w:rFonts w:asciiTheme="minorHAnsi" w:hAnsiTheme="minorHAnsi" w:cs="Times New Roman"/>
          <w:spacing w:val="1"/>
          <w:sz w:val="24"/>
          <w:szCs w:val="24"/>
        </w:rPr>
        <w:t>t</w:t>
      </w:r>
      <w:r w:rsidRPr="00DD4429">
        <w:rPr>
          <w:rFonts w:asciiTheme="minorHAnsi" w:hAnsiTheme="minorHAnsi" w:cs="Times New Roman"/>
          <w:sz w:val="24"/>
          <w:szCs w:val="24"/>
        </w:rPr>
        <w: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4"/>
          <w:sz w:val="24"/>
          <w:szCs w:val="24"/>
        </w:rPr>
        <w:t>n</w:t>
      </w:r>
      <w:r w:rsidRPr="00DD4429">
        <w:rPr>
          <w:rFonts w:asciiTheme="minorHAnsi" w:hAnsiTheme="minorHAnsi" w:cs="Times New Roman"/>
          <w:sz w:val="24"/>
          <w:szCs w:val="24"/>
        </w:rPr>
        <w:t>ts</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h</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n us</w:t>
      </w:r>
      <w:r w:rsidRPr="00DD4429">
        <w:rPr>
          <w:rFonts w:asciiTheme="minorHAnsi" w:hAnsiTheme="minorHAnsi" w:cs="Times New Roman"/>
          <w:spacing w:val="-1"/>
          <w:sz w:val="24"/>
          <w:szCs w:val="24"/>
        </w:rPr>
        <w:t>i</w:t>
      </w:r>
      <w:r w:rsidRPr="00DD4429">
        <w:rPr>
          <w:rFonts w:asciiTheme="minorHAnsi" w:hAnsiTheme="minorHAnsi" w:cs="Times New Roman"/>
          <w:sz w:val="24"/>
          <w:szCs w:val="24"/>
        </w:rPr>
        <w:t>ng</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mac</w:t>
      </w:r>
      <w:r w:rsidRPr="00DD4429">
        <w:rPr>
          <w:rFonts w:asciiTheme="minorHAnsi" w:hAnsiTheme="minorHAnsi" w:cs="Times New Roman"/>
          <w:spacing w:val="-1"/>
          <w:sz w:val="24"/>
          <w:szCs w:val="24"/>
        </w:rPr>
        <w:t>h</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 xml:space="preserve">d </w:t>
      </w:r>
      <w:r w:rsidRPr="00DD4429">
        <w:rPr>
          <w:rFonts w:asciiTheme="minorHAnsi" w:hAnsiTheme="minorHAnsi" w:cs="Times New Roman"/>
          <w:spacing w:val="-3"/>
          <w:sz w:val="24"/>
          <w:szCs w:val="24"/>
        </w:rPr>
        <w:t>e</w:t>
      </w:r>
      <w:r w:rsidRPr="00DD4429">
        <w:rPr>
          <w:rFonts w:asciiTheme="minorHAnsi" w:hAnsiTheme="minorHAnsi" w:cs="Times New Roman"/>
          <w:spacing w:val="1"/>
          <w:sz w:val="24"/>
          <w:szCs w:val="24"/>
        </w:rPr>
        <w:t>q</w:t>
      </w:r>
      <w:r w:rsidRPr="00DD4429">
        <w:rPr>
          <w:rFonts w:asciiTheme="minorHAnsi" w:hAnsiTheme="minorHAnsi" w:cs="Times New Roman"/>
          <w:sz w:val="24"/>
          <w:szCs w:val="24"/>
        </w:rPr>
        <w:t>u</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pmen</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w:t>
      </w:r>
    </w:p>
    <w:p w14:paraId="7DA71C1B" w14:textId="77777777" w:rsidR="006516F5" w:rsidRPr="00DD4429" w:rsidRDefault="006516F5" w:rsidP="00DD4429">
      <w:pPr>
        <w:tabs>
          <w:tab w:val="left" w:pos="720"/>
        </w:tabs>
        <w:spacing w:before="9" w:line="110" w:lineRule="exact"/>
        <w:ind w:left="720" w:hanging="450"/>
        <w:rPr>
          <w:szCs w:val="24"/>
        </w:rPr>
      </w:pPr>
    </w:p>
    <w:p w14:paraId="0EEE33AB" w14:textId="77777777" w:rsidR="006516F5" w:rsidRPr="00DD4429" w:rsidRDefault="006516F5" w:rsidP="007A1464">
      <w:pPr>
        <w:pStyle w:val="BodyText"/>
        <w:numPr>
          <w:ilvl w:val="0"/>
          <w:numId w:val="113"/>
        </w:numPr>
        <w:tabs>
          <w:tab w:val="left" w:pos="720"/>
        </w:tabs>
        <w:spacing w:line="241" w:lineRule="auto"/>
        <w:ind w:right="124" w:hanging="450"/>
        <w:rPr>
          <w:rFonts w:asciiTheme="minorHAnsi" w:hAnsiTheme="minorHAnsi" w:cs="Times New Roman"/>
          <w:sz w:val="24"/>
          <w:szCs w:val="24"/>
        </w:rPr>
      </w:pPr>
      <w:r w:rsidRPr="00DD4429">
        <w:rPr>
          <w:rFonts w:asciiTheme="minorHAnsi" w:hAnsiTheme="minorHAnsi" w:cs="Times New Roman"/>
          <w:spacing w:val="-4"/>
          <w:sz w:val="24"/>
          <w:szCs w:val="24"/>
        </w:rPr>
        <w:t>M</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k</w:t>
      </w:r>
      <w:r w:rsidRPr="00DD4429">
        <w:rPr>
          <w:rFonts w:asciiTheme="minorHAnsi" w:hAnsiTheme="minorHAnsi" w:cs="Times New Roman"/>
          <w:sz w:val="24"/>
          <w:szCs w:val="24"/>
        </w:rPr>
        <w:t>e sure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4"/>
          <w:sz w:val="24"/>
          <w:szCs w:val="24"/>
        </w:rPr>
        <w:t>n</w:t>
      </w:r>
      <w:r w:rsidRPr="00DD4429">
        <w:rPr>
          <w:rFonts w:asciiTheme="minorHAnsi" w:hAnsiTheme="minorHAnsi" w:cs="Times New Roman"/>
          <w:sz w:val="24"/>
          <w:szCs w:val="24"/>
        </w:rPr>
        <w:t>ts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are</w:t>
      </w:r>
      <w:r w:rsidRPr="00DD4429">
        <w:rPr>
          <w:rFonts w:asciiTheme="minorHAnsi" w:hAnsiTheme="minorHAnsi" w:cs="Times New Roman"/>
          <w:spacing w:val="-4"/>
          <w:sz w:val="24"/>
          <w:szCs w:val="24"/>
        </w:rPr>
        <w:t xml:space="preserve"> </w:t>
      </w:r>
      <w:r w:rsidRPr="00DD4429">
        <w:rPr>
          <w:rFonts w:asciiTheme="minorHAnsi" w:hAnsiTheme="minorHAnsi" w:cs="Times New Roman"/>
          <w:sz w:val="24"/>
          <w:szCs w:val="24"/>
        </w:rPr>
        <w:t>ne</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er</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 l</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b unsu</w:t>
      </w:r>
      <w:r w:rsidRPr="00DD4429">
        <w:rPr>
          <w:rFonts w:asciiTheme="minorHAnsi" w:hAnsiTheme="minorHAnsi" w:cs="Times New Roman"/>
          <w:spacing w:val="-1"/>
          <w:sz w:val="24"/>
          <w:szCs w:val="24"/>
        </w:rPr>
        <w:t>p</w:t>
      </w:r>
      <w:r w:rsidRPr="00DD4429">
        <w:rPr>
          <w:rFonts w:asciiTheme="minorHAnsi" w:hAnsiTheme="minorHAnsi" w:cs="Times New Roman"/>
          <w:sz w:val="24"/>
          <w:szCs w:val="24"/>
        </w:rPr>
        <w:t>er</w:t>
      </w:r>
      <w:r w:rsidRPr="00DD4429">
        <w:rPr>
          <w:rFonts w:asciiTheme="minorHAnsi" w:hAnsiTheme="minorHAnsi" w:cs="Times New Roman"/>
          <w:spacing w:val="-3"/>
          <w:sz w:val="24"/>
          <w:szCs w:val="24"/>
        </w:rPr>
        <w:t>v</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se</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F</w:t>
      </w:r>
      <w:r w:rsidRPr="00DD4429">
        <w:rPr>
          <w:rFonts w:asciiTheme="minorHAnsi" w:hAnsiTheme="minorHAnsi" w:cs="Times New Roman"/>
          <w:spacing w:val="-4"/>
          <w:sz w:val="24"/>
          <w:szCs w:val="24"/>
        </w:rPr>
        <w:t>o</w:t>
      </w:r>
      <w:r w:rsidRPr="00DD4429">
        <w:rPr>
          <w:rFonts w:asciiTheme="minorHAnsi" w:hAnsiTheme="minorHAnsi" w:cs="Times New Roman"/>
          <w:sz w:val="24"/>
          <w:szCs w:val="24"/>
        </w:rPr>
        <w:t>r</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e</w:t>
      </w:r>
      <w:r w:rsidRPr="00DD4429">
        <w:rPr>
          <w:rFonts w:asciiTheme="minorHAnsi" w:hAnsiTheme="minorHAnsi" w:cs="Times New Roman"/>
          <w:spacing w:val="-3"/>
          <w:sz w:val="24"/>
          <w:szCs w:val="24"/>
        </w:rPr>
        <w:t>x</w:t>
      </w:r>
      <w:r w:rsidRPr="00DD4429">
        <w:rPr>
          <w:rFonts w:asciiTheme="minorHAnsi" w:hAnsiTheme="minorHAnsi" w:cs="Times New Roman"/>
          <w:sz w:val="24"/>
          <w:szCs w:val="24"/>
        </w:rPr>
        <w:t>amp</w:t>
      </w:r>
      <w:r w:rsidRPr="00DD4429">
        <w:rPr>
          <w:rFonts w:asciiTheme="minorHAnsi" w:hAnsiTheme="minorHAnsi" w:cs="Times New Roman"/>
          <w:spacing w:val="-1"/>
          <w:sz w:val="24"/>
          <w:szCs w:val="24"/>
        </w:rPr>
        <w:t>l</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 xml:space="preserve">a </w:t>
      </w:r>
      <w:r w:rsidRPr="00DD4429">
        <w:rPr>
          <w:rFonts w:asciiTheme="minorHAnsi" w:hAnsiTheme="minorHAnsi" w:cs="Times New Roman"/>
          <w:spacing w:val="-2"/>
          <w:sz w:val="24"/>
          <w:szCs w:val="24"/>
        </w:rPr>
        <w:t>s</w:t>
      </w:r>
      <w:r w:rsidRPr="00DD4429">
        <w:rPr>
          <w:rFonts w:asciiTheme="minorHAnsi" w:hAnsiTheme="minorHAnsi" w:cs="Times New Roman"/>
          <w:sz w:val="24"/>
          <w:szCs w:val="24"/>
        </w:rPr>
        <w:t>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4"/>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c</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mes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b</w:t>
      </w:r>
      <w:r w:rsidRPr="00DD4429">
        <w:rPr>
          <w:rFonts w:asciiTheme="minorHAnsi" w:hAnsiTheme="minorHAnsi" w:cs="Times New Roman"/>
          <w:spacing w:val="-1"/>
          <w:sz w:val="24"/>
          <w:szCs w:val="24"/>
        </w:rPr>
        <w:t>a</w:t>
      </w:r>
      <w:r w:rsidRPr="00DD4429">
        <w:rPr>
          <w:rFonts w:asciiTheme="minorHAnsi" w:hAnsiTheme="minorHAnsi" w:cs="Times New Roman"/>
          <w:spacing w:val="-3"/>
          <w:sz w:val="24"/>
          <w:szCs w:val="24"/>
        </w:rPr>
        <w:t>c</w:t>
      </w:r>
      <w:r w:rsidRPr="00DD4429">
        <w:rPr>
          <w:rFonts w:asciiTheme="minorHAnsi" w:hAnsiTheme="minorHAnsi" w:cs="Times New Roman"/>
          <w:sz w:val="24"/>
          <w:szCs w:val="24"/>
        </w:rPr>
        <w:t>k</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fr</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 xml:space="preserve">m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u</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ch ear</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to c</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mp</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ete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pr</w:t>
      </w:r>
      <w:r w:rsidRPr="00DD4429">
        <w:rPr>
          <w:rFonts w:asciiTheme="minorHAnsi" w:hAnsiTheme="minorHAnsi" w:cs="Times New Roman"/>
          <w:spacing w:val="-3"/>
          <w:sz w:val="24"/>
          <w:szCs w:val="24"/>
        </w:rPr>
        <w:t>o</w:t>
      </w:r>
      <w:r w:rsidRPr="00DD4429">
        <w:rPr>
          <w:rFonts w:asciiTheme="minorHAnsi" w:hAnsiTheme="minorHAnsi" w:cs="Times New Roman"/>
          <w:spacing w:val="1"/>
          <w:sz w:val="24"/>
          <w:szCs w:val="24"/>
        </w:rPr>
        <w:t>j</w:t>
      </w:r>
      <w:r w:rsidRPr="00DD4429">
        <w:rPr>
          <w:rFonts w:asciiTheme="minorHAnsi" w:hAnsiTheme="minorHAnsi" w:cs="Times New Roman"/>
          <w:sz w:val="24"/>
          <w:szCs w:val="24"/>
        </w:rPr>
        <w:t>ect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d</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the</w:t>
      </w:r>
      <w:r w:rsidRPr="00DD4429">
        <w:rPr>
          <w:rFonts w:asciiTheme="minorHAnsi" w:hAnsiTheme="minorHAnsi" w:cs="Times New Roman"/>
          <w:spacing w:val="-3"/>
          <w:sz w:val="24"/>
          <w:szCs w:val="24"/>
        </w:rPr>
        <w:t xml:space="preserve">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ab te</w:t>
      </w:r>
      <w:r w:rsidRPr="00DD4429">
        <w:rPr>
          <w:rFonts w:asciiTheme="minorHAnsi" w:hAnsiTheme="minorHAnsi" w:cs="Times New Roman"/>
          <w:spacing w:val="-1"/>
          <w:sz w:val="24"/>
          <w:szCs w:val="24"/>
        </w:rPr>
        <w:t>a</w:t>
      </w:r>
      <w:r w:rsidRPr="00DD4429">
        <w:rPr>
          <w:rFonts w:asciiTheme="minorHAnsi" w:hAnsiTheme="minorHAnsi" w:cs="Times New Roman"/>
          <w:spacing w:val="-3"/>
          <w:sz w:val="24"/>
          <w:szCs w:val="24"/>
        </w:rPr>
        <w:t>c</w:t>
      </w:r>
      <w:r w:rsidRPr="00DD4429">
        <w:rPr>
          <w:rFonts w:asciiTheme="minorHAnsi" w:hAnsiTheme="minorHAnsi" w:cs="Times New Roman"/>
          <w:sz w:val="24"/>
          <w:szCs w:val="24"/>
        </w:rPr>
        <w:t>h</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r</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s</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n</w:t>
      </w:r>
      <w:r w:rsidRPr="00DD4429">
        <w:rPr>
          <w:rFonts w:asciiTheme="minorHAnsi" w:hAnsiTheme="minorHAnsi" w:cs="Times New Roman"/>
          <w:spacing w:val="-4"/>
          <w:sz w:val="24"/>
          <w:szCs w:val="24"/>
        </w:rPr>
        <w:t>o</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b</w:t>
      </w:r>
      <w:r w:rsidRPr="00DD4429">
        <w:rPr>
          <w:rFonts w:asciiTheme="minorHAnsi" w:hAnsiTheme="minorHAnsi" w:cs="Times New Roman"/>
          <w:spacing w:val="-4"/>
          <w:sz w:val="24"/>
          <w:szCs w:val="24"/>
        </w:rPr>
        <w:t>a</w:t>
      </w:r>
      <w:r w:rsidRPr="00DD4429">
        <w:rPr>
          <w:rFonts w:asciiTheme="minorHAnsi" w:hAnsiTheme="minorHAnsi" w:cs="Times New Roman"/>
          <w:spacing w:val="-3"/>
          <w:sz w:val="24"/>
          <w:szCs w:val="24"/>
        </w:rPr>
        <w:t>c</w:t>
      </w:r>
      <w:r w:rsidRPr="00DD4429">
        <w:rPr>
          <w:rFonts w:asciiTheme="minorHAnsi" w:hAnsiTheme="minorHAnsi" w:cs="Times New Roman"/>
          <w:sz w:val="24"/>
          <w:szCs w:val="24"/>
        </w:rPr>
        <w:t>k</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fr</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m</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u</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 xml:space="preserve">ch </w:t>
      </w:r>
      <w:r w:rsidRPr="00DD4429">
        <w:rPr>
          <w:rFonts w:asciiTheme="minorHAnsi" w:hAnsiTheme="minorHAnsi" w:cs="Times New Roman"/>
          <w:spacing w:val="-2"/>
          <w:sz w:val="24"/>
          <w:szCs w:val="24"/>
        </w:rPr>
        <w:t>y</w:t>
      </w:r>
      <w:r w:rsidRPr="00DD4429">
        <w:rPr>
          <w:rFonts w:asciiTheme="minorHAnsi" w:hAnsiTheme="minorHAnsi" w:cs="Times New Roman"/>
          <w:sz w:val="24"/>
          <w:szCs w:val="24"/>
        </w:rPr>
        <w:t>et.</w:t>
      </w:r>
    </w:p>
    <w:p w14:paraId="6340E456" w14:textId="77777777" w:rsidR="006516F5" w:rsidRPr="00DD4429" w:rsidRDefault="006516F5" w:rsidP="00DD4429">
      <w:pPr>
        <w:tabs>
          <w:tab w:val="left" w:pos="720"/>
        </w:tabs>
        <w:spacing w:before="8" w:line="110" w:lineRule="exact"/>
        <w:ind w:left="720" w:hanging="450"/>
        <w:rPr>
          <w:szCs w:val="24"/>
        </w:rPr>
      </w:pPr>
    </w:p>
    <w:p w14:paraId="4B84A071" w14:textId="77777777" w:rsidR="006516F5" w:rsidRPr="00DD4429" w:rsidRDefault="006516F5" w:rsidP="007A1464">
      <w:pPr>
        <w:pStyle w:val="BodyText"/>
        <w:numPr>
          <w:ilvl w:val="0"/>
          <w:numId w:val="113"/>
        </w:numPr>
        <w:tabs>
          <w:tab w:val="left" w:pos="720"/>
        </w:tabs>
        <w:spacing w:line="241" w:lineRule="auto"/>
        <w:ind w:right="709" w:hanging="450"/>
        <w:rPr>
          <w:rFonts w:asciiTheme="minorHAnsi" w:hAnsiTheme="minorHAnsi" w:cs="Times New Roman"/>
          <w:sz w:val="24"/>
          <w:szCs w:val="24"/>
        </w:rPr>
      </w:pPr>
      <w:r w:rsidRPr="00DD4429">
        <w:rPr>
          <w:rFonts w:asciiTheme="minorHAnsi" w:hAnsiTheme="minorHAnsi" w:cs="Times New Roman"/>
          <w:spacing w:val="1"/>
          <w:sz w:val="24"/>
          <w:szCs w:val="24"/>
        </w:rPr>
        <w:t>T</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ch</w:t>
      </w:r>
      <w:r w:rsidRPr="00DD4429">
        <w:rPr>
          <w:rFonts w:asciiTheme="minorHAnsi" w:hAnsiTheme="minorHAnsi" w:cs="Times New Roman"/>
          <w:spacing w:val="-4"/>
          <w:sz w:val="24"/>
          <w:szCs w:val="24"/>
        </w:rPr>
        <w:t>e</w:t>
      </w:r>
      <w:r w:rsidRPr="00DD4429">
        <w:rPr>
          <w:rFonts w:asciiTheme="minorHAnsi" w:hAnsiTheme="minorHAnsi" w:cs="Times New Roman"/>
          <w:sz w:val="24"/>
          <w:szCs w:val="24"/>
        </w:rPr>
        <w:t>rs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sh</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u</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d sec</w:t>
      </w:r>
      <w:r w:rsidRPr="00DD4429">
        <w:rPr>
          <w:rFonts w:asciiTheme="minorHAnsi" w:hAnsiTheme="minorHAnsi" w:cs="Times New Roman"/>
          <w:spacing w:val="-3"/>
          <w:sz w:val="24"/>
          <w:szCs w:val="24"/>
        </w:rPr>
        <w:t>u</w:t>
      </w:r>
      <w:r w:rsidRPr="00DD4429">
        <w:rPr>
          <w:rFonts w:asciiTheme="minorHAnsi" w:hAnsiTheme="minorHAnsi" w:cs="Times New Roman"/>
          <w:sz w:val="24"/>
          <w:szCs w:val="24"/>
        </w:rPr>
        <w:t>re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c</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assroom</w:t>
      </w:r>
      <w:r w:rsidRPr="00DD4429">
        <w:rPr>
          <w:rFonts w:asciiTheme="minorHAnsi" w:hAnsiTheme="minorHAnsi" w:cs="Times New Roman"/>
          <w:spacing w:val="-2"/>
          <w:sz w:val="24"/>
          <w:szCs w:val="24"/>
        </w:rPr>
        <w:t>s</w:t>
      </w:r>
      <w:r w:rsidRPr="00DD4429">
        <w:rPr>
          <w:rFonts w:asciiTheme="minorHAnsi" w:hAnsiTheme="minorHAnsi" w:cs="Times New Roman"/>
          <w:sz w:val="24"/>
          <w:szCs w:val="24"/>
        </w:rPr>
        <w:t>,</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b</w:t>
      </w:r>
      <w:r w:rsidRPr="00DD4429">
        <w:rPr>
          <w:rFonts w:asciiTheme="minorHAnsi" w:hAnsiTheme="minorHAnsi" w:cs="Times New Roman"/>
          <w:sz w:val="24"/>
          <w:szCs w:val="24"/>
        </w:rPr>
        <w:t>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d</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st</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r</w:t>
      </w:r>
      <w:r w:rsidRPr="00DD4429">
        <w:rPr>
          <w:rFonts w:asciiTheme="minorHAnsi" w:hAnsiTheme="minorHAnsi" w:cs="Times New Roman"/>
          <w:spacing w:val="-3"/>
          <w:sz w:val="24"/>
          <w:szCs w:val="24"/>
        </w:rPr>
        <w:t>a</w:t>
      </w:r>
      <w:r w:rsidRPr="00DD4429">
        <w:rPr>
          <w:rFonts w:asciiTheme="minorHAnsi" w:hAnsiTheme="minorHAnsi" w:cs="Times New Roman"/>
          <w:spacing w:val="1"/>
          <w:sz w:val="24"/>
          <w:szCs w:val="24"/>
        </w:rPr>
        <w:t>g</w:t>
      </w:r>
      <w:r w:rsidRPr="00DD4429">
        <w:rPr>
          <w:rFonts w:asciiTheme="minorHAnsi" w:hAnsiTheme="minorHAnsi" w:cs="Times New Roman"/>
          <w:sz w:val="24"/>
          <w:szCs w:val="24"/>
        </w:rPr>
        <w:t>e cab</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e</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s</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h</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e</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er</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th</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are</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n</w:t>
      </w:r>
      <w:r w:rsidRPr="00DD4429">
        <w:rPr>
          <w:rFonts w:asciiTheme="minorHAnsi" w:hAnsiTheme="minorHAnsi" w:cs="Times New Roman"/>
          <w:spacing w:val="-4"/>
          <w:sz w:val="24"/>
          <w:szCs w:val="24"/>
        </w:rPr>
        <w:t>o</w:t>
      </w:r>
      <w:r w:rsidRPr="00DD4429">
        <w:rPr>
          <w:rFonts w:asciiTheme="minorHAnsi" w:hAnsiTheme="minorHAnsi" w:cs="Times New Roman"/>
          <w:sz w:val="24"/>
          <w:szCs w:val="24"/>
        </w:rPr>
        <w:t>t present</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 xml:space="preserve">n </w:t>
      </w:r>
      <w:r w:rsidRPr="00DD4429">
        <w:rPr>
          <w:rFonts w:asciiTheme="minorHAnsi" w:hAnsiTheme="minorHAnsi" w:cs="Times New Roman"/>
          <w:spacing w:val="1"/>
          <w:sz w:val="24"/>
          <w:szCs w:val="24"/>
        </w:rPr>
        <w:t>t</w:t>
      </w:r>
      <w:r w:rsidRPr="00DD4429">
        <w:rPr>
          <w:rFonts w:asciiTheme="minorHAnsi" w:hAnsiTheme="minorHAnsi" w:cs="Times New Roman"/>
          <w:sz w:val="24"/>
          <w:szCs w:val="24"/>
        </w:rPr>
        <w:t>he</w:t>
      </w:r>
      <w:r w:rsidRPr="00DD4429">
        <w:rPr>
          <w:rFonts w:asciiTheme="minorHAnsi" w:hAnsiTheme="minorHAnsi" w:cs="Times New Roman"/>
          <w:spacing w:val="-3"/>
          <w:sz w:val="24"/>
          <w:szCs w:val="24"/>
        </w:rPr>
        <w:t xml:space="preserve"> a</w:t>
      </w:r>
      <w:r w:rsidRPr="00DD4429">
        <w:rPr>
          <w:rFonts w:asciiTheme="minorHAnsi" w:hAnsiTheme="minorHAnsi" w:cs="Times New Roman"/>
          <w:sz w:val="24"/>
          <w:szCs w:val="24"/>
        </w:rPr>
        <w:t>re</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w:t>
      </w:r>
    </w:p>
    <w:p w14:paraId="3A0BE9CA" w14:textId="77777777" w:rsidR="006516F5" w:rsidRPr="00DD4429" w:rsidRDefault="006516F5" w:rsidP="00DD4429">
      <w:pPr>
        <w:tabs>
          <w:tab w:val="left" w:pos="720"/>
        </w:tabs>
        <w:spacing w:before="8" w:line="110" w:lineRule="exact"/>
        <w:ind w:left="720" w:hanging="450"/>
        <w:rPr>
          <w:szCs w:val="24"/>
        </w:rPr>
      </w:pPr>
    </w:p>
    <w:p w14:paraId="7614C2F2" w14:textId="77777777" w:rsidR="006516F5" w:rsidRPr="00DD4429" w:rsidRDefault="006516F5" w:rsidP="007A1464">
      <w:pPr>
        <w:pStyle w:val="BodyText"/>
        <w:numPr>
          <w:ilvl w:val="0"/>
          <w:numId w:val="113"/>
        </w:numPr>
        <w:tabs>
          <w:tab w:val="left" w:pos="720"/>
        </w:tabs>
        <w:ind w:hanging="450"/>
        <w:rPr>
          <w:rFonts w:asciiTheme="minorHAnsi" w:hAnsiTheme="minorHAnsi" w:cs="Times New Roman"/>
          <w:sz w:val="24"/>
          <w:szCs w:val="24"/>
        </w:rPr>
      </w:pPr>
      <w:r w:rsidRPr="00DD4429">
        <w:rPr>
          <w:rFonts w:asciiTheme="minorHAnsi" w:hAnsiTheme="minorHAnsi" w:cs="Times New Roman"/>
          <w:spacing w:val="-1"/>
          <w:sz w:val="24"/>
          <w:szCs w:val="24"/>
        </w:rPr>
        <w:t>S</w:t>
      </w:r>
      <w:r w:rsidRPr="00DD4429">
        <w:rPr>
          <w:rFonts w:asciiTheme="minorHAnsi" w:hAnsiTheme="minorHAnsi" w:cs="Times New Roman"/>
          <w:sz w:val="24"/>
          <w:szCs w:val="24"/>
        </w:rPr>
        <w:t>et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g</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od e</w:t>
      </w:r>
      <w:r w:rsidRPr="00DD4429">
        <w:rPr>
          <w:rFonts w:asciiTheme="minorHAnsi" w:hAnsiTheme="minorHAnsi" w:cs="Times New Roman"/>
          <w:spacing w:val="-3"/>
          <w:sz w:val="24"/>
          <w:szCs w:val="24"/>
        </w:rPr>
        <w:t>x</w:t>
      </w:r>
      <w:r w:rsidRPr="00DD4429">
        <w:rPr>
          <w:rFonts w:asciiTheme="minorHAnsi" w:hAnsiTheme="minorHAnsi" w:cs="Times New Roman"/>
          <w:sz w:val="24"/>
          <w:szCs w:val="24"/>
        </w:rPr>
        <w:t>amp</w:t>
      </w:r>
      <w:r w:rsidRPr="00DD4429">
        <w:rPr>
          <w:rFonts w:asciiTheme="minorHAnsi" w:hAnsiTheme="minorHAnsi" w:cs="Times New Roman"/>
          <w:spacing w:val="-1"/>
          <w:sz w:val="24"/>
          <w:szCs w:val="24"/>
        </w:rPr>
        <w:t>l</w:t>
      </w:r>
      <w:r w:rsidRPr="00DD4429">
        <w:rPr>
          <w:rFonts w:asciiTheme="minorHAnsi" w:hAnsiTheme="minorHAnsi" w:cs="Times New Roman"/>
          <w:sz w:val="24"/>
          <w:szCs w:val="24"/>
        </w:rPr>
        <w:t>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for</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3"/>
          <w:sz w:val="24"/>
          <w:szCs w:val="24"/>
        </w:rPr>
        <w:t>s</w:t>
      </w:r>
      <w:r w:rsidRPr="00DD4429">
        <w:rPr>
          <w:rFonts w:asciiTheme="minorHAnsi" w:hAnsiTheme="minorHAnsi" w:cs="Times New Roman"/>
          <w:sz w:val="24"/>
          <w:szCs w:val="24"/>
        </w:rPr>
        <w:t>tu</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ts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by</w:t>
      </w:r>
      <w:r w:rsidRPr="00DD4429">
        <w:rPr>
          <w:rFonts w:asciiTheme="minorHAnsi" w:hAnsiTheme="minorHAnsi" w:cs="Times New Roman"/>
          <w:spacing w:val="-4"/>
          <w:sz w:val="24"/>
          <w:szCs w:val="24"/>
        </w:rPr>
        <w:t xml:space="preserve"> </w:t>
      </w:r>
      <w:r w:rsidRPr="00DD4429">
        <w:rPr>
          <w:rFonts w:asciiTheme="minorHAnsi" w:hAnsiTheme="minorHAnsi" w:cs="Times New Roman"/>
          <w:spacing w:val="3"/>
          <w:sz w:val="24"/>
          <w:szCs w:val="24"/>
        </w:rPr>
        <w:t>f</w:t>
      </w:r>
      <w:r w:rsidRPr="00DD4429">
        <w:rPr>
          <w:rFonts w:asciiTheme="minorHAnsi" w:hAnsiTheme="minorHAnsi" w:cs="Times New Roman"/>
          <w:sz w:val="24"/>
          <w:szCs w:val="24"/>
        </w:rPr>
        <w:t>o</w:t>
      </w:r>
      <w:r w:rsidRPr="00DD4429">
        <w:rPr>
          <w:rFonts w:asciiTheme="minorHAnsi" w:hAnsiTheme="minorHAnsi" w:cs="Times New Roman"/>
          <w:spacing w:val="-2"/>
          <w:sz w:val="24"/>
          <w:szCs w:val="24"/>
        </w:rPr>
        <w:t>ll</w:t>
      </w:r>
      <w:r w:rsidRPr="00DD4429">
        <w:rPr>
          <w:rFonts w:asciiTheme="minorHAnsi" w:hAnsiTheme="minorHAnsi" w:cs="Times New Roman"/>
          <w:sz w:val="24"/>
          <w:szCs w:val="24"/>
        </w:rPr>
        <w:t>o</w:t>
      </w:r>
      <w:r w:rsidRPr="00DD4429">
        <w:rPr>
          <w:rFonts w:asciiTheme="minorHAnsi" w:hAnsiTheme="minorHAnsi" w:cs="Times New Roman"/>
          <w:spacing w:val="-4"/>
          <w:sz w:val="24"/>
          <w:szCs w:val="24"/>
        </w:rPr>
        <w:t>w</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ng</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ab ru</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es.</w:t>
      </w:r>
    </w:p>
    <w:p w14:paraId="1587B295" w14:textId="77777777" w:rsidR="006516F5" w:rsidRPr="00DD4429" w:rsidRDefault="006516F5" w:rsidP="00DD4429">
      <w:pPr>
        <w:tabs>
          <w:tab w:val="left" w:pos="720"/>
        </w:tabs>
        <w:spacing w:before="9" w:line="110" w:lineRule="exact"/>
        <w:ind w:left="720" w:hanging="450"/>
        <w:rPr>
          <w:szCs w:val="24"/>
        </w:rPr>
      </w:pPr>
    </w:p>
    <w:p w14:paraId="11DAAA91" w14:textId="77777777" w:rsidR="006516F5" w:rsidRPr="00DD4429" w:rsidRDefault="006516F5" w:rsidP="007A1464">
      <w:pPr>
        <w:pStyle w:val="BodyText"/>
        <w:numPr>
          <w:ilvl w:val="0"/>
          <w:numId w:val="113"/>
        </w:numPr>
        <w:tabs>
          <w:tab w:val="left" w:pos="720"/>
        </w:tabs>
        <w:spacing w:line="241" w:lineRule="auto"/>
        <w:ind w:right="119" w:hanging="450"/>
        <w:rPr>
          <w:rFonts w:asciiTheme="minorHAnsi" w:hAnsiTheme="minorHAnsi" w:cs="Times New Roman"/>
          <w:sz w:val="24"/>
          <w:szCs w:val="24"/>
        </w:rPr>
      </w:pPr>
      <w:r w:rsidRPr="00DD4429">
        <w:rPr>
          <w:rFonts w:asciiTheme="minorHAnsi" w:hAnsiTheme="minorHAnsi" w:cs="Times New Roman"/>
          <w:spacing w:val="-2"/>
          <w:sz w:val="24"/>
          <w:szCs w:val="24"/>
        </w:rPr>
        <w:t>R</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p</w:t>
      </w:r>
      <w:r w:rsidRPr="00DD4429">
        <w:rPr>
          <w:rFonts w:asciiTheme="minorHAnsi" w:hAnsiTheme="minorHAnsi" w:cs="Times New Roman"/>
          <w:sz w:val="24"/>
          <w:szCs w:val="24"/>
        </w:rPr>
        <w:t>ort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3"/>
          <w:sz w:val="24"/>
          <w:szCs w:val="24"/>
        </w:rPr>
        <w:t>c</w:t>
      </w:r>
      <w:r w:rsidRPr="00DD4429">
        <w:rPr>
          <w:rFonts w:asciiTheme="minorHAnsi" w:hAnsiTheme="minorHAnsi" w:cs="Times New Roman"/>
          <w:sz w:val="24"/>
          <w:szCs w:val="24"/>
        </w:rPr>
        <w:t>c</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d</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nts</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res</w:t>
      </w:r>
      <w:r w:rsidRPr="00DD4429">
        <w:rPr>
          <w:rFonts w:asciiTheme="minorHAnsi" w:hAnsiTheme="minorHAnsi" w:cs="Times New Roman"/>
          <w:spacing w:val="-4"/>
          <w:sz w:val="24"/>
          <w:szCs w:val="24"/>
        </w:rPr>
        <w:t>u</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ng</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2"/>
          <w:sz w:val="24"/>
          <w:szCs w:val="24"/>
        </w:rPr>
        <w:t xml:space="preserve"> i</w:t>
      </w:r>
      <w:r w:rsidRPr="00DD4429">
        <w:rPr>
          <w:rFonts w:asciiTheme="minorHAnsi" w:hAnsiTheme="minorHAnsi" w:cs="Times New Roman"/>
          <w:sz w:val="24"/>
          <w:szCs w:val="24"/>
        </w:rPr>
        <w:t>njury</w:t>
      </w:r>
      <w:r w:rsidRPr="00DD4429">
        <w:rPr>
          <w:rFonts w:asciiTheme="minorHAnsi" w:hAnsiTheme="minorHAnsi" w:cs="Times New Roman"/>
          <w:spacing w:val="-4"/>
          <w:sz w:val="24"/>
          <w:szCs w:val="24"/>
        </w:rPr>
        <w:t xml:space="preserve"> </w:t>
      </w:r>
      <w:r w:rsidRPr="00DD4429">
        <w:rPr>
          <w:rFonts w:asciiTheme="minorHAnsi" w:hAnsiTheme="minorHAnsi" w:cs="Times New Roman"/>
          <w:sz w:val="24"/>
          <w:szCs w:val="24"/>
        </w:rPr>
        <w:t>to a</w:t>
      </w:r>
      <w:r w:rsidRPr="00DD4429">
        <w:rPr>
          <w:rFonts w:asciiTheme="minorHAnsi" w:hAnsiTheme="minorHAnsi" w:cs="Times New Roman"/>
          <w:spacing w:val="-3"/>
          <w:sz w:val="24"/>
          <w:szCs w:val="24"/>
        </w:rPr>
        <w:t>d</w:t>
      </w:r>
      <w:r w:rsidRPr="00DD4429">
        <w:rPr>
          <w:rFonts w:asciiTheme="minorHAnsi" w:hAnsiTheme="minorHAnsi" w:cs="Times New Roman"/>
          <w:sz w:val="24"/>
          <w:szCs w:val="24"/>
        </w:rPr>
        <w:t>m</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st</w:t>
      </w:r>
      <w:r w:rsidRPr="00DD4429">
        <w:rPr>
          <w:rFonts w:asciiTheme="minorHAnsi" w:hAnsiTheme="minorHAnsi" w:cs="Times New Roman"/>
          <w:spacing w:val="-2"/>
          <w:sz w:val="24"/>
          <w:szCs w:val="24"/>
        </w:rPr>
        <w:t>r</w:t>
      </w:r>
      <w:r w:rsidRPr="00DD4429">
        <w:rPr>
          <w:rFonts w:asciiTheme="minorHAnsi" w:hAnsiTheme="minorHAnsi" w:cs="Times New Roman"/>
          <w:sz w:val="24"/>
          <w:szCs w:val="24"/>
        </w:rPr>
        <w:t>ati</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n.</w:t>
      </w:r>
      <w:r w:rsidRPr="00DD4429">
        <w:rPr>
          <w:rFonts w:asciiTheme="minorHAnsi" w:hAnsiTheme="minorHAnsi" w:cs="Times New Roman"/>
          <w:spacing w:val="5"/>
          <w:sz w:val="24"/>
          <w:szCs w:val="24"/>
        </w:rPr>
        <w:t xml:space="preserve"> </w:t>
      </w:r>
      <w:r w:rsidRPr="00DD4429">
        <w:rPr>
          <w:rFonts w:asciiTheme="minorHAnsi" w:hAnsiTheme="minorHAnsi" w:cs="Times New Roman"/>
          <w:spacing w:val="-1"/>
          <w:sz w:val="24"/>
          <w:szCs w:val="24"/>
        </w:rPr>
        <w:t>K</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p</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 d</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ta</w:t>
      </w:r>
      <w:r w:rsidRPr="00DD4429">
        <w:rPr>
          <w:rFonts w:asciiTheme="minorHAnsi" w:hAnsiTheme="minorHAnsi" w:cs="Times New Roman"/>
          <w:spacing w:val="-2"/>
          <w:sz w:val="24"/>
          <w:szCs w:val="24"/>
        </w:rPr>
        <w:t>il</w:t>
      </w:r>
      <w:r w:rsidRPr="00DD4429">
        <w:rPr>
          <w:rFonts w:asciiTheme="minorHAnsi" w:hAnsiTheme="minorHAnsi" w:cs="Times New Roman"/>
          <w:sz w:val="24"/>
          <w:szCs w:val="24"/>
        </w:rPr>
        <w:t xml:space="preserve">ed </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r</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tten</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re</w:t>
      </w:r>
      <w:r w:rsidRPr="00DD4429">
        <w:rPr>
          <w:rFonts w:asciiTheme="minorHAnsi" w:hAnsiTheme="minorHAnsi" w:cs="Times New Roman"/>
          <w:spacing w:val="-1"/>
          <w:sz w:val="24"/>
          <w:szCs w:val="24"/>
        </w:rPr>
        <w:t>p</w:t>
      </w:r>
      <w:r w:rsidRPr="00DD4429">
        <w:rPr>
          <w:rFonts w:asciiTheme="minorHAnsi" w:hAnsiTheme="minorHAnsi" w:cs="Times New Roman"/>
          <w:sz w:val="24"/>
          <w:szCs w:val="24"/>
        </w:rPr>
        <w:t>o</w:t>
      </w:r>
      <w:r w:rsidRPr="00DD4429">
        <w:rPr>
          <w:rFonts w:asciiTheme="minorHAnsi" w:hAnsiTheme="minorHAnsi" w:cs="Times New Roman"/>
          <w:spacing w:val="-3"/>
          <w:sz w:val="24"/>
          <w:szCs w:val="24"/>
        </w:rPr>
        <w:t>r</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f</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y acc</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d</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nt</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 xml:space="preserve">n </w:t>
      </w:r>
      <w:r w:rsidRPr="00DD4429">
        <w:rPr>
          <w:rFonts w:asciiTheme="minorHAnsi" w:hAnsiTheme="minorHAnsi" w:cs="Times New Roman"/>
          <w:spacing w:val="-2"/>
          <w:sz w:val="24"/>
          <w:szCs w:val="24"/>
        </w:rPr>
        <w:t>y</w:t>
      </w:r>
      <w:r w:rsidRPr="00DD4429">
        <w:rPr>
          <w:rFonts w:asciiTheme="minorHAnsi" w:hAnsiTheme="minorHAnsi" w:cs="Times New Roman"/>
          <w:sz w:val="24"/>
          <w:szCs w:val="24"/>
        </w:rPr>
        <w:t>ou</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te</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ch</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r</w:t>
      </w:r>
      <w:r w:rsidRPr="00DD4429">
        <w:rPr>
          <w:rFonts w:asciiTheme="minorHAnsi" w:hAnsiTheme="minorHAnsi" w:cs="Times New Roman"/>
          <w:spacing w:val="-3"/>
          <w:sz w:val="24"/>
          <w:szCs w:val="24"/>
        </w:rPr>
        <w:t xml:space="preserve"> </w:t>
      </w:r>
      <w:r w:rsidRPr="00DD4429">
        <w:rPr>
          <w:rFonts w:asciiTheme="minorHAnsi" w:hAnsiTheme="minorHAnsi" w:cs="Times New Roman"/>
          <w:spacing w:val="3"/>
          <w:sz w:val="24"/>
          <w:szCs w:val="24"/>
        </w:rPr>
        <w:t>f</w:t>
      </w:r>
      <w:r w:rsidRPr="00DD4429">
        <w:rPr>
          <w:rFonts w:asciiTheme="minorHAnsi" w:hAnsiTheme="minorHAnsi" w:cs="Times New Roman"/>
          <w:spacing w:val="-4"/>
          <w:sz w:val="24"/>
          <w:szCs w:val="24"/>
        </w:rPr>
        <w:t>i</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es.</w:t>
      </w:r>
    </w:p>
    <w:p w14:paraId="0CCE2524" w14:textId="77777777" w:rsidR="006516F5" w:rsidRPr="00DD4429" w:rsidRDefault="006516F5" w:rsidP="00DD4429">
      <w:pPr>
        <w:tabs>
          <w:tab w:val="left" w:pos="720"/>
        </w:tabs>
        <w:spacing w:before="8" w:line="110" w:lineRule="exact"/>
        <w:ind w:left="720" w:hanging="450"/>
        <w:rPr>
          <w:szCs w:val="24"/>
        </w:rPr>
      </w:pPr>
    </w:p>
    <w:p w14:paraId="5B738CD9" w14:textId="77777777" w:rsidR="006516F5" w:rsidRPr="00DD4429" w:rsidRDefault="006516F5" w:rsidP="007A1464">
      <w:pPr>
        <w:pStyle w:val="BodyText"/>
        <w:numPr>
          <w:ilvl w:val="0"/>
          <w:numId w:val="113"/>
        </w:numPr>
        <w:tabs>
          <w:tab w:val="left" w:pos="720"/>
        </w:tabs>
        <w:spacing w:line="241" w:lineRule="auto"/>
        <w:ind w:right="170" w:hanging="450"/>
        <w:rPr>
          <w:rFonts w:asciiTheme="minorHAnsi" w:hAnsiTheme="minorHAnsi" w:cs="Times New Roman"/>
          <w:sz w:val="24"/>
          <w:szCs w:val="24"/>
        </w:rPr>
      </w:pPr>
      <w:r w:rsidRPr="00DD4429">
        <w:rPr>
          <w:rFonts w:asciiTheme="minorHAnsi" w:hAnsiTheme="minorHAnsi" w:cs="Times New Roman"/>
          <w:spacing w:val="-2"/>
          <w:sz w:val="24"/>
          <w:szCs w:val="24"/>
        </w:rPr>
        <w:t>C</w:t>
      </w:r>
      <w:r w:rsidRPr="00DD4429">
        <w:rPr>
          <w:rFonts w:asciiTheme="minorHAnsi" w:hAnsiTheme="minorHAnsi" w:cs="Times New Roman"/>
          <w:sz w:val="24"/>
          <w:szCs w:val="24"/>
        </w:rPr>
        <w:t>o</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d</w:t>
      </w:r>
      <w:r w:rsidRPr="00DD4429">
        <w:rPr>
          <w:rFonts w:asciiTheme="minorHAnsi" w:hAnsiTheme="minorHAnsi" w:cs="Times New Roman"/>
          <w:spacing w:val="-1"/>
          <w:sz w:val="24"/>
          <w:szCs w:val="24"/>
        </w:rPr>
        <w:t>u</w:t>
      </w:r>
      <w:r w:rsidRPr="00DD4429">
        <w:rPr>
          <w:rFonts w:asciiTheme="minorHAnsi" w:hAnsiTheme="minorHAnsi" w:cs="Times New Roman"/>
          <w:sz w:val="24"/>
          <w:szCs w:val="24"/>
        </w:rPr>
        <w:t>ct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ro</w:t>
      </w:r>
      <w:r w:rsidRPr="00DD4429">
        <w:rPr>
          <w:rFonts w:asciiTheme="minorHAnsi" w:hAnsiTheme="minorHAnsi" w:cs="Times New Roman"/>
          <w:spacing w:val="-1"/>
          <w:sz w:val="24"/>
          <w:szCs w:val="24"/>
        </w:rPr>
        <w:t>u</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ne s</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f</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ty</w:t>
      </w:r>
      <w:r w:rsidRPr="00DD4429">
        <w:rPr>
          <w:rFonts w:asciiTheme="minorHAnsi" w:hAnsiTheme="minorHAnsi" w:cs="Times New Roman"/>
          <w:spacing w:val="-2"/>
          <w:sz w:val="24"/>
          <w:szCs w:val="24"/>
        </w:rPr>
        <w:t xml:space="preserve"> i</w:t>
      </w:r>
      <w:r w:rsidRPr="00DD4429">
        <w:rPr>
          <w:rFonts w:asciiTheme="minorHAnsi" w:hAnsiTheme="minorHAnsi" w:cs="Times New Roman"/>
          <w:sz w:val="24"/>
          <w:szCs w:val="24"/>
        </w:rPr>
        <w:t>ns</w:t>
      </w:r>
      <w:r w:rsidRPr="00DD4429">
        <w:rPr>
          <w:rFonts w:asciiTheme="minorHAnsi" w:hAnsiTheme="minorHAnsi" w:cs="Times New Roman"/>
          <w:spacing w:val="-1"/>
          <w:sz w:val="24"/>
          <w:szCs w:val="24"/>
        </w:rPr>
        <w:t>p</w:t>
      </w:r>
      <w:r w:rsidRPr="00DD4429">
        <w:rPr>
          <w:rFonts w:asciiTheme="minorHAnsi" w:hAnsiTheme="minorHAnsi" w:cs="Times New Roman"/>
          <w:sz w:val="24"/>
          <w:szCs w:val="24"/>
        </w:rPr>
        <w:t>ecti</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ns on</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mac</w:t>
      </w:r>
      <w:r w:rsidRPr="00DD4429">
        <w:rPr>
          <w:rFonts w:asciiTheme="minorHAnsi" w:hAnsiTheme="minorHAnsi" w:cs="Times New Roman"/>
          <w:spacing w:val="-1"/>
          <w:sz w:val="24"/>
          <w:szCs w:val="24"/>
        </w:rPr>
        <w:t>h</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4"/>
          <w:sz w:val="24"/>
          <w:szCs w:val="24"/>
        </w:rPr>
        <w:t>e</w:t>
      </w:r>
      <w:r w:rsidRPr="00DD4429">
        <w:rPr>
          <w:rFonts w:asciiTheme="minorHAnsi" w:hAnsiTheme="minorHAnsi" w:cs="Times New Roman"/>
          <w:sz w:val="24"/>
          <w:szCs w:val="24"/>
        </w:rPr>
        <w:t>s/</w:t>
      </w:r>
      <w:r w:rsidRPr="00DD4429">
        <w:rPr>
          <w:rFonts w:asciiTheme="minorHAnsi" w:hAnsiTheme="minorHAnsi" w:cs="Times New Roman"/>
          <w:spacing w:val="-3"/>
          <w:sz w:val="24"/>
          <w:szCs w:val="24"/>
        </w:rPr>
        <w:t>e</w:t>
      </w:r>
      <w:r w:rsidRPr="00DD4429">
        <w:rPr>
          <w:rFonts w:asciiTheme="minorHAnsi" w:hAnsiTheme="minorHAnsi" w:cs="Times New Roman"/>
          <w:spacing w:val="1"/>
          <w:sz w:val="24"/>
          <w:szCs w:val="24"/>
        </w:rPr>
        <w:t>q</w:t>
      </w:r>
      <w:r w:rsidRPr="00DD4429">
        <w:rPr>
          <w:rFonts w:asciiTheme="minorHAnsi" w:hAnsiTheme="minorHAnsi" w:cs="Times New Roman"/>
          <w:sz w:val="24"/>
          <w:szCs w:val="24"/>
        </w:rPr>
        <w:t>u</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pme</w:t>
      </w:r>
      <w:r w:rsidRPr="00DD4429">
        <w:rPr>
          <w:rFonts w:asciiTheme="minorHAnsi" w:hAnsiTheme="minorHAnsi" w:cs="Times New Roman"/>
          <w:spacing w:val="-3"/>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d</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4"/>
          <w:sz w:val="24"/>
          <w:szCs w:val="24"/>
        </w:rPr>
        <w:t>i</w:t>
      </w:r>
      <w:r w:rsidRPr="00DD4429">
        <w:rPr>
          <w:rFonts w:asciiTheme="minorHAnsi" w:hAnsiTheme="minorHAnsi" w:cs="Times New Roman"/>
          <w:sz w:val="24"/>
          <w:szCs w:val="24"/>
        </w:rPr>
        <w:t>f</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som</w:t>
      </w:r>
      <w:r w:rsidRPr="00DD4429">
        <w:rPr>
          <w:rFonts w:asciiTheme="minorHAnsi" w:hAnsiTheme="minorHAnsi" w:cs="Times New Roman"/>
          <w:spacing w:val="-3"/>
          <w:sz w:val="24"/>
          <w:szCs w:val="24"/>
        </w:rPr>
        <w:t>e</w:t>
      </w:r>
      <w:r w:rsidRPr="00DD4429">
        <w:rPr>
          <w:rFonts w:asciiTheme="minorHAnsi" w:hAnsiTheme="minorHAnsi" w:cs="Times New Roman"/>
          <w:spacing w:val="4"/>
          <w:sz w:val="24"/>
          <w:szCs w:val="24"/>
        </w:rPr>
        <w:t>t</w:t>
      </w:r>
      <w:r w:rsidRPr="00DD4429">
        <w:rPr>
          <w:rFonts w:asciiTheme="minorHAnsi" w:hAnsiTheme="minorHAnsi" w:cs="Times New Roman"/>
          <w:sz w:val="24"/>
          <w:szCs w:val="24"/>
        </w:rPr>
        <w:t>h</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 xml:space="preserve">ng </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s</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3"/>
          <w:sz w:val="24"/>
          <w:szCs w:val="24"/>
        </w:rPr>
        <w:t>b</w:t>
      </w:r>
      <w:r w:rsidRPr="00DD4429">
        <w:rPr>
          <w:rFonts w:asciiTheme="minorHAnsi" w:hAnsiTheme="minorHAnsi" w:cs="Times New Roman"/>
          <w:sz w:val="24"/>
          <w:szCs w:val="24"/>
        </w:rPr>
        <w:t>r</w:t>
      </w:r>
      <w:r w:rsidRPr="00DD4429">
        <w:rPr>
          <w:rFonts w:asciiTheme="minorHAnsi" w:hAnsiTheme="minorHAnsi" w:cs="Times New Roman"/>
          <w:spacing w:val="-3"/>
          <w:sz w:val="24"/>
          <w:szCs w:val="24"/>
        </w:rPr>
        <w:t>o</w:t>
      </w:r>
      <w:r w:rsidRPr="00DD4429">
        <w:rPr>
          <w:rFonts w:asciiTheme="minorHAnsi" w:hAnsiTheme="minorHAnsi" w:cs="Times New Roman"/>
          <w:spacing w:val="2"/>
          <w:sz w:val="24"/>
          <w:szCs w:val="24"/>
        </w:rPr>
        <w:t>k</w:t>
      </w:r>
      <w:r w:rsidRPr="00DD4429">
        <w:rPr>
          <w:rFonts w:asciiTheme="minorHAnsi" w:hAnsiTheme="minorHAnsi" w:cs="Times New Roman"/>
          <w:sz w:val="24"/>
          <w:szCs w:val="24"/>
        </w:rPr>
        <w:t xml:space="preserve">en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r n</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o</w:t>
      </w:r>
      <w:r w:rsidRPr="00DD4429">
        <w:rPr>
          <w:rFonts w:asciiTheme="minorHAnsi" w:hAnsiTheme="minorHAnsi" w:cs="Times New Roman"/>
          <w:spacing w:val="-3"/>
          <w:sz w:val="24"/>
          <w:szCs w:val="24"/>
        </w:rPr>
        <w:t>r</w:t>
      </w:r>
      <w:r w:rsidRPr="00DD4429">
        <w:rPr>
          <w:rFonts w:asciiTheme="minorHAnsi" w:hAnsiTheme="minorHAnsi" w:cs="Times New Roman"/>
          <w:spacing w:val="2"/>
          <w:sz w:val="24"/>
          <w:szCs w:val="24"/>
        </w:rPr>
        <w:t>k</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ng co</w:t>
      </w:r>
      <w:r w:rsidRPr="00DD4429">
        <w:rPr>
          <w:rFonts w:asciiTheme="minorHAnsi" w:hAnsiTheme="minorHAnsi" w:cs="Times New Roman"/>
          <w:spacing w:val="-3"/>
          <w:sz w:val="24"/>
          <w:szCs w:val="24"/>
        </w:rPr>
        <w:t>r</w:t>
      </w:r>
      <w:r w:rsidRPr="00DD4429">
        <w:rPr>
          <w:rFonts w:asciiTheme="minorHAnsi" w:hAnsiTheme="minorHAnsi" w:cs="Times New Roman"/>
          <w:sz w:val="24"/>
          <w:szCs w:val="24"/>
        </w:rPr>
        <w:t>re</w:t>
      </w:r>
      <w:r w:rsidRPr="00DD4429">
        <w:rPr>
          <w:rFonts w:asciiTheme="minorHAnsi" w:hAnsiTheme="minorHAnsi" w:cs="Times New Roman"/>
          <w:spacing w:val="-3"/>
          <w:sz w:val="24"/>
          <w:szCs w:val="24"/>
        </w:rPr>
        <w:t>c</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l</w:t>
      </w:r>
      <w:r w:rsidRPr="00DD4429">
        <w:rPr>
          <w:rFonts w:asciiTheme="minorHAnsi" w:hAnsiTheme="minorHAnsi" w:cs="Times New Roman"/>
          <w:spacing w:val="-3"/>
          <w:sz w:val="24"/>
          <w:szCs w:val="24"/>
        </w:rPr>
        <w:t>y</w:t>
      </w:r>
      <w:r w:rsidRPr="00DD4429">
        <w:rPr>
          <w:rFonts w:asciiTheme="minorHAnsi" w:hAnsiTheme="minorHAnsi" w:cs="Times New Roman"/>
          <w:sz w:val="24"/>
          <w:szCs w:val="24"/>
        </w:rPr>
        <w: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r</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p</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rt</w:t>
      </w:r>
      <w:r w:rsidRPr="00DD4429">
        <w:rPr>
          <w:rFonts w:asciiTheme="minorHAnsi" w:hAnsiTheme="minorHAnsi" w:cs="Times New Roman"/>
          <w:spacing w:val="-1"/>
          <w:sz w:val="24"/>
          <w:szCs w:val="24"/>
        </w:rPr>
        <w:t xml:space="preserve"> </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4"/>
          <w:sz w:val="24"/>
          <w:szCs w:val="24"/>
        </w:rPr>
        <w:t>i</w:t>
      </w:r>
      <w:r w:rsidRPr="00DD4429">
        <w:rPr>
          <w:rFonts w:asciiTheme="minorHAnsi" w:hAnsiTheme="minorHAnsi" w:cs="Times New Roman"/>
          <w:sz w:val="24"/>
          <w:szCs w:val="24"/>
        </w:rPr>
        <w:t>mme</w:t>
      </w:r>
      <w:r w:rsidRPr="00DD4429">
        <w:rPr>
          <w:rFonts w:asciiTheme="minorHAnsi" w:hAnsiTheme="minorHAnsi" w:cs="Times New Roman"/>
          <w:spacing w:val="-1"/>
          <w:sz w:val="24"/>
          <w:szCs w:val="24"/>
        </w:rPr>
        <w:t>d</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ate</w:t>
      </w:r>
      <w:r w:rsidRPr="00DD4429">
        <w:rPr>
          <w:rFonts w:asciiTheme="minorHAnsi" w:hAnsiTheme="minorHAnsi" w:cs="Times New Roman"/>
          <w:spacing w:val="-1"/>
          <w:sz w:val="24"/>
          <w:szCs w:val="24"/>
        </w:rPr>
        <w:t>l</w:t>
      </w:r>
      <w:r w:rsidRPr="00DD4429">
        <w:rPr>
          <w:rFonts w:asciiTheme="minorHAnsi" w:hAnsiTheme="minorHAnsi" w:cs="Times New Roman"/>
          <w:sz w:val="24"/>
          <w:szCs w:val="24"/>
        </w:rPr>
        <w: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to</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4"/>
          <w:sz w:val="24"/>
          <w:szCs w:val="24"/>
        </w:rPr>
        <w:t>d</w:t>
      </w:r>
      <w:r w:rsidRPr="00DD4429">
        <w:rPr>
          <w:rFonts w:asciiTheme="minorHAnsi" w:hAnsiTheme="minorHAnsi" w:cs="Times New Roman"/>
          <w:sz w:val="24"/>
          <w:szCs w:val="24"/>
        </w:rPr>
        <w:t>m</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str</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o</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w:t>
      </w:r>
    </w:p>
    <w:p w14:paraId="7AEF5890" w14:textId="77777777" w:rsidR="006516F5" w:rsidRPr="00DD4429" w:rsidRDefault="006516F5" w:rsidP="00DD4429">
      <w:pPr>
        <w:tabs>
          <w:tab w:val="left" w:pos="720"/>
        </w:tabs>
        <w:spacing w:before="7" w:line="110" w:lineRule="exact"/>
        <w:ind w:left="720" w:hanging="450"/>
        <w:rPr>
          <w:szCs w:val="24"/>
        </w:rPr>
      </w:pPr>
    </w:p>
    <w:p w14:paraId="4B25968E" w14:textId="77777777" w:rsidR="006516F5" w:rsidRPr="00DD4429" w:rsidRDefault="006516F5" w:rsidP="007A1464">
      <w:pPr>
        <w:pStyle w:val="BodyText"/>
        <w:numPr>
          <w:ilvl w:val="0"/>
          <w:numId w:val="113"/>
        </w:numPr>
        <w:tabs>
          <w:tab w:val="left" w:pos="720"/>
        </w:tabs>
        <w:ind w:hanging="450"/>
        <w:rPr>
          <w:rFonts w:asciiTheme="minorHAnsi" w:hAnsiTheme="minorHAnsi" w:cs="Times New Roman"/>
          <w:sz w:val="24"/>
          <w:szCs w:val="24"/>
        </w:rPr>
      </w:pPr>
      <w:r w:rsidRPr="00DD4429">
        <w:rPr>
          <w:rFonts w:asciiTheme="minorHAnsi" w:hAnsiTheme="minorHAnsi" w:cs="Times New Roman"/>
          <w:spacing w:val="-1"/>
          <w:sz w:val="24"/>
          <w:szCs w:val="24"/>
        </w:rPr>
        <w:t>E</w:t>
      </w:r>
      <w:r w:rsidRPr="00DD4429">
        <w:rPr>
          <w:rFonts w:asciiTheme="minorHAnsi" w:hAnsiTheme="minorHAnsi" w:cs="Times New Roman"/>
          <w:sz w:val="24"/>
          <w:szCs w:val="24"/>
        </w:rPr>
        <w:t>n</w:t>
      </w:r>
      <w:r w:rsidRPr="00DD4429">
        <w:rPr>
          <w:rFonts w:asciiTheme="minorHAnsi" w:hAnsiTheme="minorHAnsi" w:cs="Times New Roman"/>
          <w:spacing w:val="2"/>
          <w:sz w:val="24"/>
          <w:szCs w:val="24"/>
        </w:rPr>
        <w:t>f</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rce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s</w:t>
      </w:r>
      <w:r w:rsidRPr="00DD4429">
        <w:rPr>
          <w:rFonts w:asciiTheme="minorHAnsi" w:hAnsiTheme="minorHAnsi" w:cs="Times New Roman"/>
          <w:spacing w:val="-3"/>
          <w:sz w:val="24"/>
          <w:szCs w:val="24"/>
        </w:rPr>
        <w:t>a</w:t>
      </w:r>
      <w:r w:rsidRPr="00DD4429">
        <w:rPr>
          <w:rFonts w:asciiTheme="minorHAnsi" w:hAnsiTheme="minorHAnsi" w:cs="Times New Roman"/>
          <w:spacing w:val="3"/>
          <w:sz w:val="24"/>
          <w:szCs w:val="24"/>
        </w:rPr>
        <w:t>f</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ru</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 xml:space="preserve">es </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t</w:t>
      </w:r>
      <w:r w:rsidRPr="00DD4429">
        <w:rPr>
          <w:rFonts w:asciiTheme="minorHAnsi" w:hAnsiTheme="minorHAnsi" w:cs="Times New Roman"/>
          <w:spacing w:val="-4"/>
          <w:sz w:val="24"/>
          <w:szCs w:val="24"/>
        </w:rPr>
        <w:t>i</w:t>
      </w:r>
      <w:r w:rsidRPr="00DD4429">
        <w:rPr>
          <w:rFonts w:asciiTheme="minorHAnsi" w:hAnsiTheme="minorHAnsi" w:cs="Times New Roman"/>
          <w:sz w:val="24"/>
          <w:szCs w:val="24"/>
        </w:rPr>
        <w:t>mes.</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sta</w:t>
      </w:r>
      <w:r w:rsidRPr="00DD4429">
        <w:rPr>
          <w:rFonts w:asciiTheme="minorHAnsi" w:hAnsiTheme="minorHAnsi" w:cs="Times New Roman"/>
          <w:spacing w:val="-1"/>
          <w:sz w:val="24"/>
          <w:szCs w:val="24"/>
        </w:rPr>
        <w:t>b</w:t>
      </w:r>
      <w:r w:rsidRPr="00DD4429">
        <w:rPr>
          <w:rFonts w:asciiTheme="minorHAnsi" w:hAnsiTheme="minorHAnsi" w:cs="Times New Roman"/>
          <w:spacing w:val="-2"/>
          <w:sz w:val="24"/>
          <w:szCs w:val="24"/>
        </w:rPr>
        <w:t>li</w:t>
      </w:r>
      <w:r w:rsidRPr="00DD4429">
        <w:rPr>
          <w:rFonts w:asciiTheme="minorHAnsi" w:hAnsiTheme="minorHAnsi" w:cs="Times New Roman"/>
          <w:sz w:val="24"/>
          <w:szCs w:val="24"/>
        </w:rPr>
        <w:t>sh</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w:t>
      </w:r>
      <w:r w:rsidRPr="00DD4429">
        <w:rPr>
          <w:rFonts w:asciiTheme="minorHAnsi" w:hAnsiTheme="minorHAnsi" w:cs="Times New Roman"/>
          <w:spacing w:val="-2"/>
          <w:sz w:val="24"/>
          <w:szCs w:val="24"/>
        </w:rPr>
        <w:t>t</w:t>
      </w:r>
      <w:r w:rsidRPr="00DD4429">
        <w:rPr>
          <w:rFonts w:asciiTheme="minorHAnsi" w:hAnsiTheme="minorHAnsi" w:cs="Times New Roman"/>
          <w:sz w:val="24"/>
          <w:szCs w:val="24"/>
        </w:rPr>
        <w:t>r</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ng p</w:t>
      </w:r>
      <w:r w:rsidRPr="00DD4429">
        <w:rPr>
          <w:rFonts w:asciiTheme="minorHAnsi" w:hAnsiTheme="minorHAnsi" w:cs="Times New Roman"/>
          <w:spacing w:val="-1"/>
          <w:sz w:val="24"/>
          <w:szCs w:val="24"/>
        </w:rPr>
        <w:t>e</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es</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for</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bre</w:t>
      </w:r>
      <w:r w:rsidRPr="00DD4429">
        <w:rPr>
          <w:rFonts w:asciiTheme="minorHAnsi" w:hAnsiTheme="minorHAnsi" w:cs="Times New Roman"/>
          <w:spacing w:val="-3"/>
          <w:sz w:val="24"/>
          <w:szCs w:val="24"/>
        </w:rPr>
        <w:t>a</w:t>
      </w:r>
      <w:r w:rsidRPr="00DD4429">
        <w:rPr>
          <w:rFonts w:asciiTheme="minorHAnsi" w:hAnsiTheme="minorHAnsi" w:cs="Times New Roman"/>
          <w:spacing w:val="2"/>
          <w:sz w:val="24"/>
          <w:szCs w:val="24"/>
        </w:rPr>
        <w:t>k</w:t>
      </w:r>
      <w:r w:rsidRPr="00DD4429">
        <w:rPr>
          <w:rFonts w:asciiTheme="minorHAnsi" w:hAnsiTheme="minorHAnsi" w:cs="Times New Roman"/>
          <w:spacing w:val="-2"/>
          <w:sz w:val="24"/>
          <w:szCs w:val="24"/>
        </w:rPr>
        <w:t>i</w:t>
      </w:r>
      <w:r w:rsidRPr="00DD4429">
        <w:rPr>
          <w:rFonts w:asciiTheme="minorHAnsi" w:hAnsiTheme="minorHAnsi" w:cs="Times New Roman"/>
          <w:spacing w:val="-3"/>
          <w:sz w:val="24"/>
          <w:szCs w:val="24"/>
        </w:rPr>
        <w:t>n</w:t>
      </w:r>
      <w:r w:rsidRPr="00DD4429">
        <w:rPr>
          <w:rFonts w:asciiTheme="minorHAnsi" w:hAnsiTheme="minorHAnsi" w:cs="Times New Roman"/>
          <w:sz w:val="24"/>
          <w:szCs w:val="24"/>
        </w:rPr>
        <w:t>g l</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b s</w:t>
      </w:r>
      <w:r w:rsidRPr="00DD4429">
        <w:rPr>
          <w:rFonts w:asciiTheme="minorHAnsi" w:hAnsiTheme="minorHAnsi" w:cs="Times New Roman"/>
          <w:spacing w:val="-3"/>
          <w:sz w:val="24"/>
          <w:szCs w:val="24"/>
        </w:rPr>
        <w:t>a</w:t>
      </w:r>
      <w:r w:rsidRPr="00DD4429">
        <w:rPr>
          <w:rFonts w:asciiTheme="minorHAnsi" w:hAnsiTheme="minorHAnsi" w:cs="Times New Roman"/>
          <w:spacing w:val="3"/>
          <w:sz w:val="24"/>
          <w:szCs w:val="24"/>
        </w:rPr>
        <w:t>f</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ty</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ru</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es.</w:t>
      </w:r>
    </w:p>
    <w:p w14:paraId="7C0DA45E" w14:textId="77777777" w:rsidR="006516F5" w:rsidRPr="00DD4429" w:rsidRDefault="006516F5" w:rsidP="00DD4429">
      <w:pPr>
        <w:pStyle w:val="BodyText"/>
        <w:tabs>
          <w:tab w:val="left" w:pos="720"/>
        </w:tabs>
        <w:spacing w:line="252" w:lineRule="exact"/>
        <w:ind w:left="720"/>
        <w:rPr>
          <w:rFonts w:asciiTheme="minorHAnsi" w:hAnsiTheme="minorHAnsi" w:cs="Times New Roman"/>
          <w:sz w:val="24"/>
          <w:szCs w:val="24"/>
        </w:rPr>
      </w:pPr>
      <w:r w:rsidRPr="00DD4429">
        <w:rPr>
          <w:rFonts w:asciiTheme="minorHAnsi" w:hAnsiTheme="minorHAnsi" w:cs="Times New Roman"/>
          <w:spacing w:val="-1"/>
          <w:sz w:val="24"/>
          <w:szCs w:val="24"/>
        </w:rPr>
        <w:t>Y</w:t>
      </w:r>
      <w:r w:rsidRPr="00DD4429">
        <w:rPr>
          <w:rFonts w:asciiTheme="minorHAnsi" w:hAnsiTheme="minorHAnsi" w:cs="Times New Roman"/>
          <w:sz w:val="24"/>
          <w:szCs w:val="24"/>
        </w:rPr>
        <w:t>ou co</w:t>
      </w:r>
      <w:r w:rsidRPr="00DD4429">
        <w:rPr>
          <w:rFonts w:asciiTheme="minorHAnsi" w:hAnsiTheme="minorHAnsi" w:cs="Times New Roman"/>
          <w:spacing w:val="-1"/>
          <w:sz w:val="24"/>
          <w:szCs w:val="24"/>
        </w:rPr>
        <w:t>u</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d be</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sa</w:t>
      </w:r>
      <w:r w:rsidRPr="00DD4429">
        <w:rPr>
          <w:rFonts w:asciiTheme="minorHAnsi" w:hAnsiTheme="minorHAnsi" w:cs="Times New Roman"/>
          <w:spacing w:val="-3"/>
          <w:sz w:val="24"/>
          <w:szCs w:val="24"/>
        </w:rPr>
        <w:t>v</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ng</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f</w:t>
      </w:r>
      <w:r w:rsidRPr="00DD4429">
        <w:rPr>
          <w:rFonts w:asciiTheme="minorHAnsi" w:hAnsiTheme="minorHAnsi" w:cs="Times New Roman"/>
          <w:spacing w:val="-4"/>
          <w:sz w:val="24"/>
          <w:szCs w:val="24"/>
        </w:rPr>
        <w:t>i</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g</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r,</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h</w:t>
      </w:r>
      <w:r w:rsidRPr="00DD4429">
        <w:rPr>
          <w:rFonts w:asciiTheme="minorHAnsi" w:hAnsiTheme="minorHAnsi" w:cs="Times New Roman"/>
          <w:spacing w:val="-1"/>
          <w:sz w:val="24"/>
          <w:szCs w:val="24"/>
        </w:rPr>
        <w:t>a</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d</w:t>
      </w:r>
      <w:r w:rsidRPr="00DD4429">
        <w:rPr>
          <w:rFonts w:asciiTheme="minorHAnsi" w:hAnsiTheme="minorHAnsi" w:cs="Times New Roman"/>
          <w:sz w:val="24"/>
          <w:szCs w:val="24"/>
        </w:rPr>
        <w: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or</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 l</w:t>
      </w:r>
      <w:r w:rsidRPr="00DD4429">
        <w:rPr>
          <w:rFonts w:asciiTheme="minorHAnsi" w:hAnsiTheme="minorHAnsi" w:cs="Times New Roman"/>
          <w:spacing w:val="-4"/>
          <w:sz w:val="24"/>
          <w:szCs w:val="24"/>
        </w:rPr>
        <w:t>i</w:t>
      </w:r>
      <w:r w:rsidRPr="00DD4429">
        <w:rPr>
          <w:rFonts w:asciiTheme="minorHAnsi" w:hAnsiTheme="minorHAnsi" w:cs="Times New Roman"/>
          <w:spacing w:val="3"/>
          <w:sz w:val="24"/>
          <w:szCs w:val="24"/>
        </w:rPr>
        <w:t>f</w:t>
      </w:r>
      <w:r w:rsidRPr="00DD4429">
        <w:rPr>
          <w:rFonts w:asciiTheme="minorHAnsi" w:hAnsiTheme="minorHAnsi" w:cs="Times New Roman"/>
          <w:spacing w:val="-3"/>
          <w:sz w:val="24"/>
          <w:szCs w:val="24"/>
        </w:rPr>
        <w:t>e</w:t>
      </w:r>
      <w:r w:rsidRPr="00DD4429">
        <w:rPr>
          <w:rFonts w:asciiTheme="minorHAnsi" w:hAnsiTheme="minorHAnsi" w:cs="Times New Roman"/>
          <w:sz w:val="24"/>
          <w:szCs w:val="24"/>
        </w:rPr>
        <w:t>.</w:t>
      </w:r>
    </w:p>
    <w:p w14:paraId="3267A1BC" w14:textId="77777777" w:rsidR="006516F5" w:rsidRPr="00DD4429" w:rsidRDefault="006516F5" w:rsidP="00DD4429">
      <w:pPr>
        <w:tabs>
          <w:tab w:val="left" w:pos="720"/>
        </w:tabs>
        <w:spacing w:before="1" w:line="120" w:lineRule="exact"/>
        <w:ind w:left="720" w:hanging="450"/>
        <w:rPr>
          <w:szCs w:val="24"/>
        </w:rPr>
      </w:pPr>
    </w:p>
    <w:p w14:paraId="4CB47F3D" w14:textId="77777777" w:rsidR="006516F5" w:rsidRPr="00DD4429" w:rsidRDefault="006516F5" w:rsidP="007A1464">
      <w:pPr>
        <w:pStyle w:val="BodyText"/>
        <w:numPr>
          <w:ilvl w:val="0"/>
          <w:numId w:val="113"/>
        </w:numPr>
        <w:tabs>
          <w:tab w:val="left" w:pos="720"/>
        </w:tabs>
        <w:ind w:hanging="450"/>
        <w:rPr>
          <w:rFonts w:asciiTheme="minorHAnsi" w:hAnsiTheme="minorHAnsi" w:cs="Times New Roman"/>
          <w:sz w:val="24"/>
          <w:szCs w:val="24"/>
        </w:rPr>
      </w:pPr>
      <w:r w:rsidRPr="00DD4429">
        <w:rPr>
          <w:rFonts w:asciiTheme="minorHAnsi" w:hAnsiTheme="minorHAnsi" w:cs="Times New Roman"/>
          <w:spacing w:val="-4"/>
          <w:sz w:val="24"/>
          <w:szCs w:val="24"/>
        </w:rPr>
        <w:t>M</w:t>
      </w:r>
      <w:r w:rsidRPr="00DD4429">
        <w:rPr>
          <w:rFonts w:asciiTheme="minorHAnsi" w:hAnsiTheme="minorHAnsi" w:cs="Times New Roman"/>
          <w:sz w:val="24"/>
          <w:szCs w:val="24"/>
        </w:rPr>
        <w:t>a</w:t>
      </w:r>
      <w:r w:rsidRPr="00DD4429">
        <w:rPr>
          <w:rFonts w:asciiTheme="minorHAnsi" w:hAnsiTheme="minorHAnsi" w:cs="Times New Roman"/>
          <w:spacing w:val="1"/>
          <w:sz w:val="24"/>
          <w:szCs w:val="24"/>
        </w:rPr>
        <w:t>k</w:t>
      </w:r>
      <w:r w:rsidRPr="00DD4429">
        <w:rPr>
          <w:rFonts w:asciiTheme="minorHAnsi" w:hAnsiTheme="minorHAnsi" w:cs="Times New Roman"/>
          <w:sz w:val="24"/>
          <w:szCs w:val="24"/>
        </w:rPr>
        <w:t>e sure</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3"/>
          <w:sz w:val="24"/>
          <w:szCs w:val="24"/>
        </w:rPr>
        <w:t>y</w:t>
      </w:r>
      <w:r w:rsidRPr="00DD4429">
        <w:rPr>
          <w:rFonts w:asciiTheme="minorHAnsi" w:hAnsiTheme="minorHAnsi" w:cs="Times New Roman"/>
          <w:sz w:val="24"/>
          <w:szCs w:val="24"/>
        </w:rPr>
        <w:t>ou are</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4"/>
          <w:sz w:val="24"/>
          <w:szCs w:val="24"/>
        </w:rPr>
        <w:t>w</w:t>
      </w:r>
      <w:r w:rsidRPr="00DD4429">
        <w:rPr>
          <w:rFonts w:asciiTheme="minorHAnsi" w:hAnsiTheme="minorHAnsi" w:cs="Times New Roman"/>
          <w:sz w:val="24"/>
          <w:szCs w:val="24"/>
        </w:rPr>
        <w:t>a</w:t>
      </w:r>
      <w:r w:rsidRPr="00DD4429">
        <w:rPr>
          <w:rFonts w:asciiTheme="minorHAnsi" w:hAnsiTheme="minorHAnsi" w:cs="Times New Roman"/>
          <w:spacing w:val="-3"/>
          <w:sz w:val="24"/>
          <w:szCs w:val="24"/>
        </w:rPr>
        <w:t>r</w:t>
      </w:r>
      <w:r w:rsidRPr="00DD4429">
        <w:rPr>
          <w:rFonts w:asciiTheme="minorHAnsi" w:hAnsiTheme="minorHAnsi" w:cs="Times New Roman"/>
          <w:sz w:val="24"/>
          <w:szCs w:val="24"/>
        </w:rPr>
        <w:t xml:space="preserve">e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f</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a</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l</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sch</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ol</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s</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fety</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pr</w:t>
      </w:r>
      <w:r w:rsidRPr="00DD4429">
        <w:rPr>
          <w:rFonts w:asciiTheme="minorHAnsi" w:hAnsiTheme="minorHAnsi" w:cs="Times New Roman"/>
          <w:spacing w:val="-3"/>
          <w:sz w:val="24"/>
          <w:szCs w:val="24"/>
        </w:rPr>
        <w:t>a</w:t>
      </w:r>
      <w:r w:rsidRPr="00DD4429">
        <w:rPr>
          <w:rFonts w:asciiTheme="minorHAnsi" w:hAnsiTheme="minorHAnsi" w:cs="Times New Roman"/>
          <w:sz w:val="24"/>
          <w:szCs w:val="24"/>
        </w:rPr>
        <w:t>ct</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ces and</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p</w:t>
      </w:r>
      <w:r w:rsidRPr="00DD4429">
        <w:rPr>
          <w:rFonts w:asciiTheme="minorHAnsi" w:hAnsiTheme="minorHAnsi" w:cs="Times New Roman"/>
          <w:spacing w:val="-1"/>
          <w:sz w:val="24"/>
          <w:szCs w:val="24"/>
        </w:rPr>
        <w:t>o</w:t>
      </w:r>
      <w:r w:rsidRPr="00DD4429">
        <w:rPr>
          <w:rFonts w:asciiTheme="minorHAnsi" w:hAnsiTheme="minorHAnsi" w:cs="Times New Roman"/>
          <w:spacing w:val="-2"/>
          <w:sz w:val="24"/>
          <w:szCs w:val="24"/>
        </w:rPr>
        <w:t>li</w:t>
      </w:r>
      <w:r w:rsidRPr="00DD4429">
        <w:rPr>
          <w:rFonts w:asciiTheme="minorHAnsi" w:hAnsiTheme="minorHAnsi" w:cs="Times New Roman"/>
          <w:sz w:val="24"/>
          <w:szCs w:val="24"/>
        </w:rPr>
        <w:t>c</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es.</w:t>
      </w:r>
    </w:p>
    <w:p w14:paraId="43822E1D" w14:textId="77777777" w:rsidR="006516F5" w:rsidRPr="00DD4429" w:rsidRDefault="006516F5" w:rsidP="00DD4429">
      <w:pPr>
        <w:tabs>
          <w:tab w:val="left" w:pos="720"/>
        </w:tabs>
        <w:spacing w:before="9" w:line="110" w:lineRule="exact"/>
        <w:ind w:left="720" w:hanging="450"/>
        <w:rPr>
          <w:szCs w:val="24"/>
        </w:rPr>
      </w:pPr>
    </w:p>
    <w:p w14:paraId="742FD809" w14:textId="77777777" w:rsidR="006516F5" w:rsidRPr="00DD4429" w:rsidRDefault="006516F5" w:rsidP="007A1464">
      <w:pPr>
        <w:pStyle w:val="BodyText"/>
        <w:numPr>
          <w:ilvl w:val="0"/>
          <w:numId w:val="113"/>
        </w:numPr>
        <w:tabs>
          <w:tab w:val="left" w:pos="720"/>
        </w:tabs>
        <w:ind w:hanging="450"/>
        <w:rPr>
          <w:rFonts w:asciiTheme="minorHAnsi" w:hAnsiTheme="minorHAnsi" w:cs="Times New Roman"/>
          <w:sz w:val="24"/>
          <w:szCs w:val="24"/>
        </w:rPr>
      </w:pPr>
      <w:r w:rsidRPr="00DD4429">
        <w:rPr>
          <w:rFonts w:asciiTheme="minorHAnsi" w:hAnsiTheme="minorHAnsi" w:cs="Times New Roman"/>
          <w:spacing w:val="-1"/>
          <w:sz w:val="24"/>
          <w:szCs w:val="24"/>
        </w:rPr>
        <w:t>K</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w</w:t>
      </w:r>
      <w:r w:rsidRPr="00DD4429">
        <w:rPr>
          <w:rFonts w:asciiTheme="minorHAnsi" w:hAnsiTheme="minorHAnsi" w:cs="Times New Roman"/>
          <w:spacing w:val="-3"/>
          <w:sz w:val="24"/>
          <w:szCs w:val="24"/>
        </w:rPr>
        <w:t xml:space="preserve"> </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oc</w:t>
      </w:r>
      <w:r w:rsidRPr="00DD4429">
        <w:rPr>
          <w:rFonts w:asciiTheme="minorHAnsi" w:hAnsiTheme="minorHAnsi" w:cs="Times New Roman"/>
          <w:spacing w:val="1"/>
          <w:sz w:val="24"/>
          <w:szCs w:val="24"/>
        </w:rPr>
        <w:t>k</w:t>
      </w:r>
      <w:r w:rsidRPr="00DD4429">
        <w:rPr>
          <w:rFonts w:asciiTheme="minorHAnsi" w:hAnsiTheme="minorHAnsi" w:cs="Times New Roman"/>
          <w:sz w:val="24"/>
          <w:szCs w:val="24"/>
        </w:rPr>
        <w:t>o</w:t>
      </w:r>
      <w:r w:rsidRPr="00DD4429">
        <w:rPr>
          <w:rFonts w:asciiTheme="minorHAnsi" w:hAnsiTheme="minorHAnsi" w:cs="Times New Roman"/>
          <w:spacing w:val="-1"/>
          <w:sz w:val="24"/>
          <w:szCs w:val="24"/>
        </w:rPr>
        <w:t>u</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w:t>
      </w:r>
      <w:r w:rsidRPr="00DD4429">
        <w:rPr>
          <w:rFonts w:asciiTheme="minorHAnsi" w:hAnsiTheme="minorHAnsi" w:cs="Times New Roman"/>
          <w:sz w:val="24"/>
          <w:szCs w:val="24"/>
        </w:rPr>
        <w:t>t</w:t>
      </w:r>
      <w:r w:rsidRPr="00DD4429">
        <w:rPr>
          <w:rFonts w:asciiTheme="minorHAnsi" w:hAnsiTheme="minorHAnsi" w:cs="Times New Roman"/>
          <w:spacing w:val="-3"/>
          <w:sz w:val="24"/>
          <w:szCs w:val="24"/>
        </w:rPr>
        <w:t>a</w:t>
      </w:r>
      <w:r w:rsidRPr="00DD4429">
        <w:rPr>
          <w:rFonts w:asciiTheme="minorHAnsi" w:hAnsiTheme="minorHAnsi" w:cs="Times New Roman"/>
          <w:spacing w:val="1"/>
          <w:sz w:val="24"/>
          <w:szCs w:val="24"/>
        </w:rPr>
        <w:t>g</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ut</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w:t>
      </w:r>
      <w:r w:rsidRPr="00DD4429">
        <w:rPr>
          <w:rFonts w:asciiTheme="minorHAnsi" w:hAnsiTheme="minorHAnsi" w:cs="Times New Roman"/>
          <w:spacing w:val="-3"/>
          <w:sz w:val="24"/>
          <w:szCs w:val="24"/>
        </w:rPr>
        <w:t>L</w:t>
      </w:r>
      <w:r w:rsidRPr="00DD4429">
        <w:rPr>
          <w:rFonts w:asciiTheme="minorHAnsi" w:hAnsiTheme="minorHAnsi" w:cs="Times New Roman"/>
          <w:spacing w:val="-2"/>
          <w:sz w:val="24"/>
          <w:szCs w:val="24"/>
        </w:rPr>
        <w:t>O</w:t>
      </w:r>
      <w:r w:rsidRPr="00DD4429">
        <w:rPr>
          <w:rFonts w:asciiTheme="minorHAnsi" w:hAnsiTheme="minorHAnsi" w:cs="Times New Roman"/>
          <w:sz w:val="24"/>
          <w:szCs w:val="24"/>
        </w:rPr>
        <w:t>TO)</w:t>
      </w:r>
    </w:p>
    <w:p w14:paraId="6A7FD8BD" w14:textId="77777777" w:rsidR="006516F5" w:rsidRPr="00DD4429" w:rsidRDefault="006516F5" w:rsidP="00DD4429">
      <w:pPr>
        <w:tabs>
          <w:tab w:val="left" w:pos="720"/>
        </w:tabs>
        <w:spacing w:before="1" w:line="120" w:lineRule="exact"/>
        <w:ind w:left="720" w:hanging="450"/>
        <w:rPr>
          <w:szCs w:val="24"/>
        </w:rPr>
      </w:pPr>
    </w:p>
    <w:p w14:paraId="45AAB416" w14:textId="77777777" w:rsidR="00A741AF" w:rsidRPr="00DD4429" w:rsidRDefault="006516F5" w:rsidP="007A1464">
      <w:pPr>
        <w:pStyle w:val="BodyText"/>
        <w:numPr>
          <w:ilvl w:val="0"/>
          <w:numId w:val="113"/>
        </w:numPr>
        <w:tabs>
          <w:tab w:val="left" w:pos="720"/>
        </w:tabs>
        <w:ind w:hanging="450"/>
        <w:rPr>
          <w:rFonts w:asciiTheme="minorHAnsi" w:hAnsiTheme="minorHAnsi"/>
        </w:rPr>
      </w:pPr>
      <w:r w:rsidRPr="00DD4429">
        <w:rPr>
          <w:rFonts w:asciiTheme="minorHAnsi" w:hAnsiTheme="minorHAnsi" w:cs="Times New Roman"/>
          <w:sz w:val="24"/>
          <w:szCs w:val="24"/>
        </w:rPr>
        <w:t>In</w:t>
      </w:r>
      <w:r w:rsidRPr="00DD4429">
        <w:rPr>
          <w:rFonts w:asciiTheme="minorHAnsi" w:hAnsiTheme="minorHAnsi" w:cs="Times New Roman"/>
          <w:spacing w:val="-2"/>
          <w:sz w:val="24"/>
          <w:szCs w:val="24"/>
        </w:rPr>
        <w:t xml:space="preserve"> </w:t>
      </w:r>
      <w:r w:rsidRPr="00DD4429">
        <w:rPr>
          <w:rFonts w:asciiTheme="minorHAnsi" w:hAnsiTheme="minorHAnsi" w:cs="Times New Roman"/>
          <w:sz w:val="24"/>
          <w:szCs w:val="24"/>
        </w:rPr>
        <w:t>the e</w:t>
      </w:r>
      <w:r w:rsidRPr="00DD4429">
        <w:rPr>
          <w:rFonts w:asciiTheme="minorHAnsi" w:hAnsiTheme="minorHAnsi" w:cs="Times New Roman"/>
          <w:spacing w:val="-3"/>
          <w:sz w:val="24"/>
          <w:szCs w:val="24"/>
        </w:rPr>
        <w:t>v</w:t>
      </w:r>
      <w:r w:rsidRPr="00DD4429">
        <w:rPr>
          <w:rFonts w:asciiTheme="minorHAnsi" w:hAnsiTheme="minorHAnsi" w:cs="Times New Roman"/>
          <w:sz w:val="24"/>
          <w:szCs w:val="24"/>
        </w:rPr>
        <w:t>e</w:t>
      </w:r>
      <w:r w:rsidRPr="00DD4429">
        <w:rPr>
          <w:rFonts w:asciiTheme="minorHAnsi" w:hAnsiTheme="minorHAnsi" w:cs="Times New Roman"/>
          <w:spacing w:val="-1"/>
          <w:sz w:val="24"/>
          <w:szCs w:val="24"/>
        </w:rPr>
        <w:t>n</w:t>
      </w:r>
      <w:r w:rsidRPr="00DD4429">
        <w:rPr>
          <w:rFonts w:asciiTheme="minorHAnsi" w:hAnsiTheme="minorHAnsi" w:cs="Times New Roman"/>
          <w:sz w:val="24"/>
          <w:szCs w:val="24"/>
        </w:rPr>
        <w:t>t</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3"/>
          <w:sz w:val="24"/>
          <w:szCs w:val="24"/>
        </w:rPr>
        <w:t>o</w:t>
      </w:r>
      <w:r w:rsidRPr="00DD4429">
        <w:rPr>
          <w:rFonts w:asciiTheme="minorHAnsi" w:hAnsiTheme="minorHAnsi" w:cs="Times New Roman"/>
          <w:sz w:val="24"/>
          <w:szCs w:val="24"/>
        </w:rPr>
        <w:t>f</w:t>
      </w:r>
      <w:r w:rsidRPr="00DD4429">
        <w:rPr>
          <w:rFonts w:asciiTheme="minorHAnsi" w:hAnsiTheme="minorHAnsi" w:cs="Times New Roman"/>
          <w:spacing w:val="-1"/>
          <w:sz w:val="24"/>
          <w:szCs w:val="24"/>
        </w:rPr>
        <w:t xml:space="preserve"> </w:t>
      </w:r>
      <w:r w:rsidRPr="00DD4429">
        <w:rPr>
          <w:rFonts w:asciiTheme="minorHAnsi" w:hAnsiTheme="minorHAnsi" w:cs="Times New Roman"/>
          <w:sz w:val="24"/>
          <w:szCs w:val="24"/>
        </w:rPr>
        <w:t>an acc</w:t>
      </w:r>
      <w:r w:rsidRPr="00DD4429">
        <w:rPr>
          <w:rFonts w:asciiTheme="minorHAnsi" w:hAnsiTheme="minorHAnsi" w:cs="Times New Roman"/>
          <w:spacing w:val="-2"/>
          <w:sz w:val="24"/>
          <w:szCs w:val="24"/>
        </w:rPr>
        <w:t>i</w:t>
      </w:r>
      <w:r w:rsidRPr="00DD4429">
        <w:rPr>
          <w:rFonts w:asciiTheme="minorHAnsi" w:hAnsiTheme="minorHAnsi" w:cs="Times New Roman"/>
          <w:sz w:val="24"/>
          <w:szCs w:val="24"/>
        </w:rPr>
        <w:t>d</w:t>
      </w:r>
      <w:r w:rsidRPr="00DD4429">
        <w:rPr>
          <w:rFonts w:asciiTheme="minorHAnsi" w:hAnsiTheme="minorHAnsi" w:cs="Times New Roman"/>
          <w:spacing w:val="-4"/>
          <w:sz w:val="24"/>
          <w:szCs w:val="24"/>
        </w:rPr>
        <w:t>e</w:t>
      </w:r>
      <w:r w:rsidRPr="00DD4429">
        <w:rPr>
          <w:rFonts w:asciiTheme="minorHAnsi" w:hAnsiTheme="minorHAnsi" w:cs="Times New Roman"/>
          <w:sz w:val="24"/>
          <w:szCs w:val="24"/>
        </w:rPr>
        <w:t>nt,</w:t>
      </w:r>
      <w:r w:rsidRPr="00DD4429">
        <w:rPr>
          <w:rFonts w:asciiTheme="minorHAnsi" w:hAnsiTheme="minorHAnsi" w:cs="Times New Roman"/>
          <w:spacing w:val="-2"/>
          <w:sz w:val="24"/>
          <w:szCs w:val="24"/>
        </w:rPr>
        <w:t xml:space="preserve"> </w:t>
      </w:r>
      <w:r w:rsidRPr="00DD4429">
        <w:rPr>
          <w:rFonts w:asciiTheme="minorHAnsi" w:hAnsiTheme="minorHAnsi" w:cs="Times New Roman"/>
          <w:spacing w:val="2"/>
          <w:sz w:val="24"/>
          <w:szCs w:val="24"/>
        </w:rPr>
        <w:t>k</w:t>
      </w:r>
      <w:r w:rsidRPr="00DD4429">
        <w:rPr>
          <w:rFonts w:asciiTheme="minorHAnsi" w:hAnsiTheme="minorHAnsi" w:cs="Times New Roman"/>
          <w:sz w:val="24"/>
          <w:szCs w:val="24"/>
        </w:rPr>
        <w:t>n</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w</w:t>
      </w:r>
      <w:r w:rsidRPr="00DD4429">
        <w:rPr>
          <w:rFonts w:asciiTheme="minorHAnsi" w:hAnsiTheme="minorHAnsi" w:cs="Times New Roman"/>
          <w:spacing w:val="-3"/>
          <w:sz w:val="24"/>
          <w:szCs w:val="24"/>
        </w:rPr>
        <w:t xml:space="preserve"> </w:t>
      </w:r>
      <w:r w:rsidRPr="00DD4429">
        <w:rPr>
          <w:rFonts w:asciiTheme="minorHAnsi" w:hAnsiTheme="minorHAnsi" w:cs="Times New Roman"/>
          <w:sz w:val="24"/>
          <w:szCs w:val="24"/>
        </w:rPr>
        <w:t>h</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w</w:t>
      </w:r>
      <w:r w:rsidRPr="00DD4429">
        <w:rPr>
          <w:rFonts w:asciiTheme="minorHAnsi" w:hAnsiTheme="minorHAnsi" w:cs="Times New Roman"/>
          <w:spacing w:val="-3"/>
          <w:sz w:val="24"/>
          <w:szCs w:val="24"/>
        </w:rPr>
        <w:t xml:space="preserve"> </w:t>
      </w:r>
      <w:r w:rsidRPr="00DD4429">
        <w:rPr>
          <w:rFonts w:asciiTheme="minorHAnsi" w:hAnsiTheme="minorHAnsi" w:cs="Times New Roman"/>
          <w:sz w:val="24"/>
          <w:szCs w:val="24"/>
        </w:rPr>
        <w:t>to han</w:t>
      </w:r>
      <w:r w:rsidRPr="00DD4429">
        <w:rPr>
          <w:rFonts w:asciiTheme="minorHAnsi" w:hAnsiTheme="minorHAnsi" w:cs="Times New Roman"/>
          <w:spacing w:val="-1"/>
          <w:sz w:val="24"/>
          <w:szCs w:val="24"/>
        </w:rPr>
        <w:t>d</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 xml:space="preserve">e </w:t>
      </w:r>
      <w:r w:rsidRPr="00DD4429">
        <w:rPr>
          <w:rFonts w:asciiTheme="minorHAnsi" w:hAnsiTheme="minorHAnsi" w:cs="Times New Roman"/>
          <w:spacing w:val="-3"/>
          <w:sz w:val="24"/>
          <w:szCs w:val="24"/>
        </w:rPr>
        <w:t>b</w:t>
      </w:r>
      <w:r w:rsidRPr="00DD4429">
        <w:rPr>
          <w:rFonts w:asciiTheme="minorHAnsi" w:hAnsiTheme="minorHAnsi" w:cs="Times New Roman"/>
          <w:spacing w:val="-2"/>
          <w:sz w:val="24"/>
          <w:szCs w:val="24"/>
        </w:rPr>
        <w:t>l</w:t>
      </w:r>
      <w:r w:rsidRPr="00DD4429">
        <w:rPr>
          <w:rFonts w:asciiTheme="minorHAnsi" w:hAnsiTheme="minorHAnsi" w:cs="Times New Roman"/>
          <w:sz w:val="24"/>
          <w:szCs w:val="24"/>
        </w:rPr>
        <w:t>o</w:t>
      </w:r>
      <w:r w:rsidRPr="00DD4429">
        <w:rPr>
          <w:rFonts w:asciiTheme="minorHAnsi" w:hAnsiTheme="minorHAnsi" w:cs="Times New Roman"/>
          <w:spacing w:val="-1"/>
          <w:sz w:val="24"/>
          <w:szCs w:val="24"/>
        </w:rPr>
        <w:t>o</w:t>
      </w:r>
      <w:r w:rsidRPr="00DD4429">
        <w:rPr>
          <w:rFonts w:asciiTheme="minorHAnsi" w:hAnsiTheme="minorHAnsi" w:cs="Times New Roman"/>
          <w:sz w:val="24"/>
          <w:szCs w:val="24"/>
        </w:rPr>
        <w:t>d.</w:t>
      </w:r>
      <w:r w:rsidR="00A741AF" w:rsidRPr="00DD4429">
        <w:rPr>
          <w:rFonts w:asciiTheme="minorHAnsi" w:hAnsiTheme="minorHAnsi"/>
        </w:rPr>
        <w:t xml:space="preserve"> </w:t>
      </w:r>
    </w:p>
    <w:p w14:paraId="40CB7946" w14:textId="77777777" w:rsidR="00DD4429" w:rsidRDefault="00DD4429" w:rsidP="00DD4429">
      <w:pPr>
        <w:pStyle w:val="ListParagraph"/>
      </w:pPr>
    </w:p>
    <w:p w14:paraId="58F83EA1" w14:textId="77777777" w:rsidR="00DD4429" w:rsidRDefault="00DD4429" w:rsidP="00DD4429">
      <w:pPr>
        <w:pStyle w:val="BodyText"/>
        <w:tabs>
          <w:tab w:val="left" w:pos="720"/>
        </w:tabs>
        <w:ind w:left="720"/>
      </w:pPr>
    </w:p>
    <w:p w14:paraId="46879C47" w14:textId="77777777" w:rsidR="006516F5" w:rsidRDefault="00A741AF" w:rsidP="00A741AF">
      <w:pPr>
        <w:pStyle w:val="Heading3"/>
        <w:rPr>
          <w:bCs/>
        </w:rPr>
      </w:pPr>
      <w:bookmarkStart w:id="125" w:name="_Toc1307632"/>
      <w:r>
        <w:t>O</w:t>
      </w:r>
      <w:r w:rsidR="006516F5">
        <w:t>rg</w:t>
      </w:r>
      <w:r w:rsidR="006516F5">
        <w:rPr>
          <w:spacing w:val="1"/>
        </w:rPr>
        <w:t>a</w:t>
      </w:r>
      <w:r w:rsidR="006516F5">
        <w:t>nizing</w:t>
      </w:r>
      <w:r w:rsidR="006516F5">
        <w:rPr>
          <w:spacing w:val="-6"/>
        </w:rPr>
        <w:t xml:space="preserve"> </w:t>
      </w:r>
      <w:r w:rsidR="006516F5">
        <w:t>t</w:t>
      </w:r>
      <w:r w:rsidR="006516F5">
        <w:rPr>
          <w:spacing w:val="-1"/>
        </w:rPr>
        <w:t>h</w:t>
      </w:r>
      <w:r w:rsidR="006516F5">
        <w:t>e</w:t>
      </w:r>
      <w:r w:rsidR="006516F5">
        <w:rPr>
          <w:spacing w:val="-5"/>
        </w:rPr>
        <w:t xml:space="preserve"> </w:t>
      </w:r>
      <w:r w:rsidR="006516F5">
        <w:t>Lab</w:t>
      </w:r>
      <w:r w:rsidR="006516F5">
        <w:rPr>
          <w:spacing w:val="-8"/>
        </w:rPr>
        <w:t xml:space="preserve"> </w:t>
      </w:r>
      <w:r w:rsidR="006516F5">
        <w:t>f</w:t>
      </w:r>
      <w:r w:rsidR="006516F5">
        <w:rPr>
          <w:spacing w:val="-1"/>
        </w:rPr>
        <w:t>o</w:t>
      </w:r>
      <w:r w:rsidR="006516F5">
        <w:t>r</w:t>
      </w:r>
      <w:r w:rsidR="006516F5">
        <w:rPr>
          <w:spacing w:val="-6"/>
        </w:rPr>
        <w:t xml:space="preserve"> </w:t>
      </w:r>
      <w:r w:rsidR="006516F5">
        <w:rPr>
          <w:spacing w:val="1"/>
        </w:rPr>
        <w:t>S</w:t>
      </w:r>
      <w:r w:rsidR="006516F5">
        <w:t>afe</w:t>
      </w:r>
      <w:r w:rsidR="006516F5">
        <w:rPr>
          <w:spacing w:val="1"/>
        </w:rPr>
        <w:t>t</w:t>
      </w:r>
      <w:r w:rsidR="006516F5">
        <w:t>y</w:t>
      </w:r>
      <w:bookmarkEnd w:id="125"/>
    </w:p>
    <w:p w14:paraId="5B8317F3" w14:textId="77777777" w:rsidR="006516F5" w:rsidRDefault="006516F5" w:rsidP="006516F5">
      <w:pPr>
        <w:spacing w:before="3" w:line="280" w:lineRule="exact"/>
        <w:rPr>
          <w:sz w:val="28"/>
          <w:szCs w:val="28"/>
        </w:rPr>
      </w:pPr>
    </w:p>
    <w:p w14:paraId="4F3A9C0B" w14:textId="77777777" w:rsidR="006516F5" w:rsidRDefault="006516F5" w:rsidP="00A741AF">
      <w:r>
        <w:rPr>
          <w:spacing w:val="-2"/>
        </w:rPr>
        <w:t>C</w:t>
      </w:r>
      <w:r>
        <w:t>areer</w:t>
      </w:r>
      <w:r>
        <w:rPr>
          <w:spacing w:val="1"/>
        </w:rPr>
        <w:t xml:space="preserve"> </w:t>
      </w:r>
      <w:r w:rsidR="009B6782">
        <w:t>and</w:t>
      </w:r>
      <w:r>
        <w:rPr>
          <w:spacing w:val="-5"/>
        </w:rPr>
        <w:t xml:space="preserve"> </w:t>
      </w:r>
      <w:r>
        <w:rPr>
          <w:spacing w:val="1"/>
        </w:rPr>
        <w:t>T</w:t>
      </w:r>
      <w:r>
        <w:t>ec</w:t>
      </w:r>
      <w:r>
        <w:rPr>
          <w:spacing w:val="-1"/>
        </w:rPr>
        <w:t>h</w:t>
      </w:r>
      <w:r>
        <w:t>n</w:t>
      </w:r>
      <w:r>
        <w:rPr>
          <w:spacing w:val="-2"/>
        </w:rPr>
        <w:t>i</w:t>
      </w:r>
      <w:r>
        <w:t>cal</w:t>
      </w:r>
      <w:r>
        <w:rPr>
          <w:spacing w:val="-1"/>
        </w:rPr>
        <w:t xml:space="preserve"> </w:t>
      </w:r>
      <w:r>
        <w:rPr>
          <w:spacing w:val="-2"/>
        </w:rPr>
        <w:t>l</w:t>
      </w:r>
      <w:r>
        <w:t>ab</w:t>
      </w:r>
      <w:r>
        <w:rPr>
          <w:spacing w:val="-2"/>
        </w:rPr>
        <w:t xml:space="preserve"> t</w:t>
      </w:r>
      <w:r>
        <w:t>e</w:t>
      </w:r>
      <w:r>
        <w:rPr>
          <w:spacing w:val="-1"/>
        </w:rPr>
        <w:t>a</w:t>
      </w:r>
      <w:r>
        <w:t>ch</w:t>
      </w:r>
      <w:r>
        <w:rPr>
          <w:spacing w:val="-1"/>
        </w:rPr>
        <w:t>e</w:t>
      </w:r>
      <w:r>
        <w:t>rs</w:t>
      </w:r>
      <w:r>
        <w:rPr>
          <w:spacing w:val="-2"/>
        </w:rPr>
        <w:t xml:space="preserve"> </w:t>
      </w:r>
      <w:r>
        <w:t>sp</w:t>
      </w:r>
      <w:r>
        <w:rPr>
          <w:spacing w:val="-1"/>
        </w:rPr>
        <w:t>e</w:t>
      </w:r>
      <w:r>
        <w:t>nd a</w:t>
      </w:r>
      <w:r>
        <w:rPr>
          <w:spacing w:val="-4"/>
        </w:rPr>
        <w:t xml:space="preserve"> </w:t>
      </w:r>
      <w:r>
        <w:rPr>
          <w:spacing w:val="1"/>
        </w:rPr>
        <w:t>g</w:t>
      </w:r>
      <w:r>
        <w:t>re</w:t>
      </w:r>
      <w:r>
        <w:rPr>
          <w:spacing w:val="-4"/>
        </w:rPr>
        <w:t>a</w:t>
      </w:r>
      <w:r>
        <w:t>t</w:t>
      </w:r>
      <w:r>
        <w:rPr>
          <w:spacing w:val="2"/>
        </w:rPr>
        <w:t xml:space="preserve"> </w:t>
      </w:r>
      <w:r>
        <w:rPr>
          <w:spacing w:val="-3"/>
        </w:rPr>
        <w:t>d</w:t>
      </w:r>
      <w:r>
        <w:t>e</w:t>
      </w:r>
      <w:r>
        <w:rPr>
          <w:spacing w:val="-1"/>
        </w:rPr>
        <w:t>a</w:t>
      </w:r>
      <w:r>
        <w:t>l</w:t>
      </w:r>
      <w:r>
        <w:rPr>
          <w:spacing w:val="-1"/>
        </w:rPr>
        <w:t xml:space="preserve"> </w:t>
      </w:r>
      <w:r>
        <w:rPr>
          <w:spacing w:val="-3"/>
        </w:rPr>
        <w:t>o</w:t>
      </w:r>
      <w:r>
        <w:t>f</w:t>
      </w:r>
      <w:r>
        <w:rPr>
          <w:spacing w:val="2"/>
        </w:rPr>
        <w:t xml:space="preserve"> </w:t>
      </w:r>
      <w:r>
        <w:rPr>
          <w:spacing w:val="3"/>
        </w:rPr>
        <w:t>t</w:t>
      </w:r>
      <w:r>
        <w:rPr>
          <w:spacing w:val="-2"/>
        </w:rPr>
        <w:t>i</w:t>
      </w:r>
      <w:r>
        <w:t>me</w:t>
      </w:r>
      <w:r>
        <w:rPr>
          <w:spacing w:val="-2"/>
        </w:rPr>
        <w:t xml:space="preserve"> i</w:t>
      </w:r>
      <w:r>
        <w:t xml:space="preserve">n </w:t>
      </w:r>
      <w:r>
        <w:rPr>
          <w:spacing w:val="1"/>
        </w:rPr>
        <w:t>t</w:t>
      </w:r>
      <w:r>
        <w:t>he</w:t>
      </w:r>
      <w:r>
        <w:rPr>
          <w:spacing w:val="-1"/>
        </w:rPr>
        <w:t xml:space="preserve"> </w:t>
      </w:r>
      <w:r>
        <w:rPr>
          <w:spacing w:val="-2"/>
        </w:rPr>
        <w:t>l</w:t>
      </w:r>
      <w:r>
        <w:t>ab e</w:t>
      </w:r>
      <w:r>
        <w:rPr>
          <w:spacing w:val="-1"/>
        </w:rPr>
        <w:t>n</w:t>
      </w:r>
      <w:r>
        <w:rPr>
          <w:spacing w:val="-3"/>
        </w:rPr>
        <w:t>v</w:t>
      </w:r>
      <w:r>
        <w:rPr>
          <w:spacing w:val="-2"/>
        </w:rPr>
        <w:t>i</w:t>
      </w:r>
      <w:r>
        <w:t>ro</w:t>
      </w:r>
      <w:r>
        <w:rPr>
          <w:spacing w:val="-1"/>
        </w:rPr>
        <w:t>n</w:t>
      </w:r>
      <w:r>
        <w:t>me</w:t>
      </w:r>
      <w:r>
        <w:rPr>
          <w:spacing w:val="-4"/>
        </w:rPr>
        <w:t>n</w:t>
      </w:r>
      <w:r>
        <w:t xml:space="preserve">t. </w:t>
      </w:r>
      <w:r>
        <w:rPr>
          <w:spacing w:val="-2"/>
        </w:rPr>
        <w:t>Or</w:t>
      </w:r>
      <w:r>
        <w:rPr>
          <w:spacing w:val="1"/>
        </w:rPr>
        <w:t>g</w:t>
      </w:r>
      <w:r>
        <w:t>a</w:t>
      </w:r>
      <w:r>
        <w:rPr>
          <w:spacing w:val="-1"/>
        </w:rPr>
        <w:t>n</w:t>
      </w:r>
      <w:r>
        <w:rPr>
          <w:spacing w:val="-2"/>
        </w:rPr>
        <w:t>i</w:t>
      </w:r>
      <w:r>
        <w:rPr>
          <w:spacing w:val="-3"/>
        </w:rPr>
        <w:t>z</w:t>
      </w:r>
      <w:r>
        <w:rPr>
          <w:spacing w:val="-2"/>
        </w:rPr>
        <w:t>i</w:t>
      </w:r>
      <w:r>
        <w:t>ng a</w:t>
      </w:r>
      <w:r>
        <w:rPr>
          <w:spacing w:val="-1"/>
        </w:rPr>
        <w:t>n</w:t>
      </w:r>
      <w:r>
        <w:t xml:space="preserve">d </w:t>
      </w:r>
      <w:r>
        <w:rPr>
          <w:spacing w:val="1"/>
        </w:rPr>
        <w:t>m</w:t>
      </w:r>
      <w:r>
        <w:t>a</w:t>
      </w:r>
      <w:r>
        <w:rPr>
          <w:spacing w:val="-2"/>
        </w:rPr>
        <w:t>i</w:t>
      </w:r>
      <w:r>
        <w:t>nta</w:t>
      </w:r>
      <w:r>
        <w:rPr>
          <w:spacing w:val="-1"/>
        </w:rPr>
        <w:t>i</w:t>
      </w:r>
      <w:r>
        <w:t>n</w:t>
      </w:r>
      <w:r>
        <w:rPr>
          <w:spacing w:val="-2"/>
        </w:rPr>
        <w:t>i</w:t>
      </w:r>
      <w:r>
        <w:rPr>
          <w:spacing w:val="-3"/>
        </w:rPr>
        <w:t>n</w:t>
      </w:r>
      <w:r>
        <w:t xml:space="preserve">g the </w:t>
      </w:r>
      <w:r>
        <w:rPr>
          <w:spacing w:val="-2"/>
        </w:rPr>
        <w:t>l</w:t>
      </w:r>
      <w:r>
        <w:t>ab</w:t>
      </w:r>
      <w:r>
        <w:rPr>
          <w:spacing w:val="-5"/>
        </w:rPr>
        <w:t xml:space="preserve"> </w:t>
      </w:r>
      <w:r>
        <w:t>e</w:t>
      </w:r>
      <w:r>
        <w:rPr>
          <w:spacing w:val="-1"/>
        </w:rPr>
        <w:t>n</w:t>
      </w:r>
      <w:r>
        <w:rPr>
          <w:spacing w:val="-3"/>
        </w:rPr>
        <w:t>v</w:t>
      </w:r>
      <w:r>
        <w:rPr>
          <w:spacing w:val="-2"/>
        </w:rPr>
        <w:t>i</w:t>
      </w:r>
      <w:r>
        <w:t>ro</w:t>
      </w:r>
      <w:r>
        <w:rPr>
          <w:spacing w:val="-1"/>
        </w:rPr>
        <w:t>n</w:t>
      </w:r>
      <w:r>
        <w:t>me</w:t>
      </w:r>
      <w:r>
        <w:rPr>
          <w:spacing w:val="-1"/>
        </w:rPr>
        <w:t>n</w:t>
      </w:r>
      <w:r>
        <w:t>t</w:t>
      </w:r>
      <w:r>
        <w:rPr>
          <w:spacing w:val="2"/>
        </w:rPr>
        <w:t xml:space="preserve"> </w:t>
      </w:r>
      <w:r>
        <w:rPr>
          <w:spacing w:val="-2"/>
        </w:rPr>
        <w:t>i</w:t>
      </w:r>
      <w:r>
        <w:t>s</w:t>
      </w:r>
      <w:r>
        <w:rPr>
          <w:spacing w:val="1"/>
        </w:rPr>
        <w:t xml:space="preserve"> </w:t>
      </w:r>
      <w:r>
        <w:t>an</w:t>
      </w:r>
      <w:r>
        <w:rPr>
          <w:spacing w:val="-3"/>
        </w:rPr>
        <w:t xml:space="preserve"> </w:t>
      </w:r>
      <w:r>
        <w:rPr>
          <w:spacing w:val="-2"/>
        </w:rPr>
        <w:t>i</w:t>
      </w:r>
      <w:r>
        <w:t>mp</w:t>
      </w:r>
      <w:r>
        <w:rPr>
          <w:spacing w:val="-4"/>
        </w:rPr>
        <w:t>o</w:t>
      </w:r>
      <w:r>
        <w:t>r</w:t>
      </w:r>
      <w:r>
        <w:rPr>
          <w:spacing w:val="-2"/>
        </w:rPr>
        <w:t>t</w:t>
      </w:r>
      <w:r>
        <w:t>a</w:t>
      </w:r>
      <w:r>
        <w:rPr>
          <w:spacing w:val="-1"/>
        </w:rPr>
        <w:t>n</w:t>
      </w:r>
      <w:r>
        <w:t>t</w:t>
      </w:r>
      <w:r>
        <w:rPr>
          <w:spacing w:val="2"/>
        </w:rPr>
        <w:t xml:space="preserve"> </w:t>
      </w:r>
      <w:r>
        <w:t>c</w:t>
      </w:r>
      <w:r>
        <w:rPr>
          <w:spacing w:val="-3"/>
        </w:rPr>
        <w:t>o</w:t>
      </w:r>
      <w:r>
        <w:t>mp</w:t>
      </w:r>
      <w:r>
        <w:rPr>
          <w:spacing w:val="-1"/>
        </w:rPr>
        <w:t>o</w:t>
      </w:r>
      <w:r>
        <w:t>n</w:t>
      </w:r>
      <w:r>
        <w:rPr>
          <w:spacing w:val="-1"/>
        </w:rPr>
        <w:t>e</w:t>
      </w:r>
      <w:r>
        <w:rPr>
          <w:spacing w:val="-3"/>
        </w:rPr>
        <w:t>n</w:t>
      </w:r>
      <w:r>
        <w:t>t</w:t>
      </w:r>
      <w:r>
        <w:rPr>
          <w:spacing w:val="2"/>
        </w:rPr>
        <w:t xml:space="preserve"> </w:t>
      </w:r>
      <w:r>
        <w:rPr>
          <w:spacing w:val="-3"/>
        </w:rPr>
        <w:t>o</w:t>
      </w:r>
      <w:r>
        <w:t>f</w:t>
      </w:r>
      <w:r>
        <w:rPr>
          <w:spacing w:val="2"/>
        </w:rPr>
        <w:t xml:space="preserve"> </w:t>
      </w:r>
      <w:r>
        <w:t>a</w:t>
      </w:r>
      <w:r>
        <w:rPr>
          <w:spacing w:val="1"/>
        </w:rPr>
        <w:t xml:space="preserve"> </w:t>
      </w:r>
      <w:r>
        <w:rPr>
          <w:spacing w:val="-2"/>
        </w:rPr>
        <w:t>l</w:t>
      </w:r>
      <w:r>
        <w:t xml:space="preserve">ab </w:t>
      </w:r>
      <w:r>
        <w:rPr>
          <w:rFonts w:cs="Arial"/>
          <w:spacing w:val="-2"/>
        </w:rPr>
        <w:t>t</w:t>
      </w:r>
      <w:r>
        <w:rPr>
          <w:rFonts w:cs="Arial"/>
        </w:rPr>
        <w:t>e</w:t>
      </w:r>
      <w:r>
        <w:rPr>
          <w:rFonts w:cs="Arial"/>
          <w:spacing w:val="-1"/>
        </w:rPr>
        <w:t>a</w:t>
      </w:r>
      <w:r>
        <w:rPr>
          <w:rFonts w:cs="Arial"/>
        </w:rPr>
        <w:t>ch</w:t>
      </w:r>
      <w:r>
        <w:rPr>
          <w:rFonts w:cs="Arial"/>
          <w:spacing w:val="-1"/>
        </w:rPr>
        <w:t>e</w:t>
      </w:r>
      <w:r>
        <w:rPr>
          <w:rFonts w:cs="Arial"/>
        </w:rPr>
        <w:t>r</w:t>
      </w:r>
      <w:r>
        <w:rPr>
          <w:rFonts w:cs="Arial"/>
          <w:spacing w:val="-2"/>
        </w:rPr>
        <w:t>’</w:t>
      </w:r>
      <w:r>
        <w:rPr>
          <w:rFonts w:cs="Arial"/>
        </w:rPr>
        <w:t>s</w:t>
      </w:r>
      <w:r>
        <w:rPr>
          <w:rFonts w:cs="Arial"/>
          <w:spacing w:val="-2"/>
        </w:rPr>
        <w:t xml:space="preserve"> </w:t>
      </w:r>
      <w:r>
        <w:rPr>
          <w:rFonts w:cs="Arial"/>
          <w:spacing w:val="1"/>
        </w:rPr>
        <w:t>j</w:t>
      </w:r>
      <w:r>
        <w:rPr>
          <w:rFonts w:cs="Arial"/>
        </w:rPr>
        <w:t>o</w:t>
      </w:r>
      <w:r>
        <w:rPr>
          <w:rFonts w:cs="Arial"/>
          <w:spacing w:val="-1"/>
        </w:rPr>
        <w:t>b</w:t>
      </w:r>
      <w:r>
        <w:rPr>
          <w:rFonts w:cs="Arial"/>
        </w:rPr>
        <w:t xml:space="preserve">. </w:t>
      </w:r>
      <w:r>
        <w:rPr>
          <w:spacing w:val="-1"/>
        </w:rPr>
        <w:t>A</w:t>
      </w:r>
      <w:r>
        <w:t>s</w:t>
      </w:r>
      <w:r>
        <w:rPr>
          <w:spacing w:val="1"/>
        </w:rPr>
        <w:t xml:space="preserve"> </w:t>
      </w:r>
      <w:r>
        <w:t>a</w:t>
      </w:r>
      <w:r>
        <w:rPr>
          <w:spacing w:val="-2"/>
        </w:rPr>
        <w:t xml:space="preserve"> l</w:t>
      </w:r>
      <w:r>
        <w:t>ab te</w:t>
      </w:r>
      <w:r>
        <w:rPr>
          <w:spacing w:val="-1"/>
        </w:rPr>
        <w:t>a</w:t>
      </w:r>
      <w:r>
        <w:t>ch</w:t>
      </w:r>
      <w:r>
        <w:rPr>
          <w:spacing w:val="-1"/>
        </w:rPr>
        <w:t>e</w:t>
      </w:r>
      <w:r>
        <w:rPr>
          <w:spacing w:val="-2"/>
        </w:rPr>
        <w:t>r</w:t>
      </w:r>
      <w:r>
        <w:t>,</w:t>
      </w:r>
      <w:r>
        <w:rPr>
          <w:spacing w:val="2"/>
        </w:rPr>
        <w:t xml:space="preserve"> </w:t>
      </w:r>
      <w:r>
        <w:rPr>
          <w:spacing w:val="-3"/>
        </w:rPr>
        <w:t>y</w:t>
      </w:r>
      <w:r>
        <w:t>o</w:t>
      </w:r>
      <w:r>
        <w:rPr>
          <w:spacing w:val="-1"/>
        </w:rPr>
        <w:t>u</w:t>
      </w:r>
      <w:r>
        <w:t>r</w:t>
      </w:r>
      <w:r>
        <w:rPr>
          <w:spacing w:val="-1"/>
        </w:rPr>
        <w:t xml:space="preserve"> </w:t>
      </w:r>
      <w:r>
        <w:rPr>
          <w:spacing w:val="1"/>
        </w:rPr>
        <w:t>j</w:t>
      </w:r>
      <w:r>
        <w:t>ob</w:t>
      </w:r>
      <w:r>
        <w:rPr>
          <w:spacing w:val="-3"/>
        </w:rPr>
        <w:t xml:space="preserve"> </w:t>
      </w:r>
      <w:r>
        <w:rPr>
          <w:spacing w:val="-2"/>
        </w:rPr>
        <w:t>i</w:t>
      </w:r>
      <w:r>
        <w:t>s</w:t>
      </w:r>
      <w:r>
        <w:rPr>
          <w:spacing w:val="-2"/>
        </w:rPr>
        <w:t xml:space="preserve"> </w:t>
      </w:r>
      <w:r>
        <w:t xml:space="preserve">to </w:t>
      </w:r>
      <w:r>
        <w:rPr>
          <w:spacing w:val="-3"/>
        </w:rPr>
        <w:t>p</w:t>
      </w:r>
      <w:r>
        <w:rPr>
          <w:spacing w:val="-2"/>
        </w:rPr>
        <w:t>r</w:t>
      </w:r>
      <w:r>
        <w:t>o</w:t>
      </w:r>
      <w:r>
        <w:rPr>
          <w:spacing w:val="-3"/>
        </w:rPr>
        <w:t>v</w:t>
      </w:r>
      <w:r>
        <w:rPr>
          <w:spacing w:val="-2"/>
        </w:rPr>
        <w:t>i</w:t>
      </w:r>
      <w:r>
        <w:t>de a l</w:t>
      </w:r>
      <w:r>
        <w:rPr>
          <w:spacing w:val="-1"/>
        </w:rPr>
        <w:t>e</w:t>
      </w:r>
      <w:r>
        <w:t>arn</w:t>
      </w:r>
      <w:r>
        <w:rPr>
          <w:spacing w:val="-1"/>
        </w:rPr>
        <w:t>i</w:t>
      </w:r>
      <w:r>
        <w:t>ng</w:t>
      </w:r>
      <w:r>
        <w:rPr>
          <w:spacing w:val="2"/>
        </w:rPr>
        <w:t xml:space="preserve"> </w:t>
      </w:r>
      <w:r>
        <w:t>e</w:t>
      </w:r>
      <w:r>
        <w:rPr>
          <w:spacing w:val="-1"/>
        </w:rPr>
        <w:t>n</w:t>
      </w:r>
      <w:r>
        <w:rPr>
          <w:spacing w:val="-3"/>
        </w:rPr>
        <w:t>v</w:t>
      </w:r>
      <w:r>
        <w:rPr>
          <w:spacing w:val="-2"/>
        </w:rPr>
        <w:t>i</w:t>
      </w:r>
      <w:r>
        <w:t>ro</w:t>
      </w:r>
      <w:r>
        <w:rPr>
          <w:spacing w:val="-4"/>
        </w:rPr>
        <w:t>n</w:t>
      </w:r>
      <w:r>
        <w:t>me</w:t>
      </w:r>
      <w:r>
        <w:rPr>
          <w:spacing w:val="-1"/>
        </w:rPr>
        <w:t>n</w:t>
      </w:r>
      <w:r>
        <w:t>t</w:t>
      </w:r>
      <w:r>
        <w:rPr>
          <w:spacing w:val="-1"/>
        </w:rPr>
        <w:t xml:space="preserve"> </w:t>
      </w:r>
      <w:r>
        <w:rPr>
          <w:spacing w:val="-2"/>
        </w:rPr>
        <w:t>i</w:t>
      </w:r>
      <w:r>
        <w:t xml:space="preserve">n </w:t>
      </w:r>
      <w:r>
        <w:rPr>
          <w:spacing w:val="-3"/>
        </w:rPr>
        <w:t>w</w:t>
      </w:r>
      <w:r>
        <w:t>h</w:t>
      </w:r>
      <w:r>
        <w:rPr>
          <w:spacing w:val="-2"/>
        </w:rPr>
        <w:t>i</w:t>
      </w:r>
      <w:r>
        <w:t>ch s</w:t>
      </w:r>
      <w:r>
        <w:rPr>
          <w:spacing w:val="1"/>
        </w:rPr>
        <w:t>t</w:t>
      </w:r>
      <w:r>
        <w:t>u</w:t>
      </w:r>
      <w:r>
        <w:rPr>
          <w:spacing w:val="-1"/>
        </w:rPr>
        <w:t>d</w:t>
      </w:r>
      <w:r>
        <w:t>e</w:t>
      </w:r>
      <w:r>
        <w:rPr>
          <w:spacing w:val="-1"/>
        </w:rPr>
        <w:t>n</w:t>
      </w:r>
      <w:r>
        <w:rPr>
          <w:spacing w:val="-2"/>
        </w:rPr>
        <w:t>t</w:t>
      </w:r>
      <w:r>
        <w:t>s</w:t>
      </w:r>
      <w:r>
        <w:rPr>
          <w:spacing w:val="1"/>
        </w:rPr>
        <w:t xml:space="preserve"> </w:t>
      </w:r>
      <w:r>
        <w:rPr>
          <w:spacing w:val="-3"/>
        </w:rPr>
        <w:t>c</w:t>
      </w:r>
      <w:r>
        <w:t xml:space="preserve">an </w:t>
      </w:r>
      <w:r>
        <w:rPr>
          <w:spacing w:val="-4"/>
        </w:rPr>
        <w:t>w</w:t>
      </w:r>
      <w:r>
        <w:t>ork</w:t>
      </w:r>
      <w:r>
        <w:rPr>
          <w:spacing w:val="1"/>
        </w:rPr>
        <w:t xml:space="preserve"> </w:t>
      </w:r>
      <w:r>
        <w:rPr>
          <w:spacing w:val="-3"/>
        </w:rPr>
        <w:t>e</w:t>
      </w:r>
      <w:r>
        <w:t>f</w:t>
      </w:r>
      <w:r>
        <w:rPr>
          <w:spacing w:val="3"/>
        </w:rPr>
        <w:t>f</w:t>
      </w:r>
      <w:r>
        <w:rPr>
          <w:spacing w:val="-2"/>
        </w:rPr>
        <w:t>i</w:t>
      </w:r>
      <w:r>
        <w:t>c</w:t>
      </w:r>
      <w:r>
        <w:rPr>
          <w:spacing w:val="-2"/>
        </w:rPr>
        <w:t>i</w:t>
      </w:r>
      <w:r>
        <w:t>e</w:t>
      </w:r>
      <w:r>
        <w:rPr>
          <w:spacing w:val="-4"/>
        </w:rPr>
        <w:t>n</w:t>
      </w:r>
      <w:r>
        <w:t>t</w:t>
      </w:r>
      <w:r>
        <w:rPr>
          <w:spacing w:val="-2"/>
        </w:rPr>
        <w:t>l</w:t>
      </w:r>
      <w:r>
        <w:t>y</w:t>
      </w:r>
      <w:r>
        <w:rPr>
          <w:spacing w:val="-2"/>
        </w:rPr>
        <w:t xml:space="preserve"> </w:t>
      </w:r>
      <w:r>
        <w:t>a</w:t>
      </w:r>
      <w:r>
        <w:rPr>
          <w:spacing w:val="-1"/>
        </w:rPr>
        <w:t>n</w:t>
      </w:r>
      <w:r>
        <w:t>d s</w:t>
      </w:r>
      <w:r>
        <w:rPr>
          <w:spacing w:val="-3"/>
        </w:rPr>
        <w:t>a</w:t>
      </w:r>
      <w:r>
        <w:rPr>
          <w:spacing w:val="3"/>
        </w:rPr>
        <w:t>f</w:t>
      </w:r>
      <w:r>
        <w:t>e</w:t>
      </w:r>
      <w:r>
        <w:rPr>
          <w:spacing w:val="-2"/>
        </w:rPr>
        <w:t>l</w:t>
      </w:r>
      <w:r>
        <w:rPr>
          <w:spacing w:val="-3"/>
        </w:rPr>
        <w:t>y</w:t>
      </w:r>
      <w:r>
        <w:t>.</w:t>
      </w:r>
      <w:r>
        <w:rPr>
          <w:spacing w:val="2"/>
        </w:rPr>
        <w:t xml:space="preserve"> </w:t>
      </w:r>
      <w:r>
        <w:rPr>
          <w:spacing w:val="-2"/>
        </w:rPr>
        <w:t>Or</w:t>
      </w:r>
      <w:r>
        <w:rPr>
          <w:spacing w:val="1"/>
        </w:rPr>
        <w:t>g</w:t>
      </w:r>
      <w:r>
        <w:t>a</w:t>
      </w:r>
      <w:r>
        <w:rPr>
          <w:spacing w:val="-1"/>
        </w:rPr>
        <w:t>n</w:t>
      </w:r>
      <w:r>
        <w:rPr>
          <w:spacing w:val="-2"/>
        </w:rPr>
        <w:t>i</w:t>
      </w:r>
      <w:r>
        <w:rPr>
          <w:spacing w:val="-3"/>
        </w:rPr>
        <w:t>z</w:t>
      </w:r>
      <w:r>
        <w:t>ati</w:t>
      </w:r>
      <w:r>
        <w:rPr>
          <w:spacing w:val="-1"/>
        </w:rPr>
        <w:t>o</w:t>
      </w:r>
      <w:r>
        <w:t>n in t</w:t>
      </w:r>
      <w:r>
        <w:rPr>
          <w:spacing w:val="-3"/>
        </w:rPr>
        <w:t>h</w:t>
      </w:r>
      <w:r>
        <w:t>e</w:t>
      </w:r>
      <w:r>
        <w:rPr>
          <w:spacing w:val="1"/>
        </w:rPr>
        <w:t xml:space="preserve"> </w:t>
      </w:r>
      <w:r>
        <w:rPr>
          <w:spacing w:val="-2"/>
        </w:rPr>
        <w:t>l</w:t>
      </w:r>
      <w:r>
        <w:t>ab</w:t>
      </w:r>
      <w:r>
        <w:rPr>
          <w:spacing w:val="1"/>
        </w:rPr>
        <w:t xml:space="preserve"> </w:t>
      </w:r>
      <w:r>
        <w:t>e</w:t>
      </w:r>
      <w:r>
        <w:rPr>
          <w:spacing w:val="-1"/>
        </w:rPr>
        <w:t>n</w:t>
      </w:r>
      <w:r>
        <w:rPr>
          <w:spacing w:val="-3"/>
        </w:rPr>
        <w:t>v</w:t>
      </w:r>
      <w:r>
        <w:rPr>
          <w:spacing w:val="-2"/>
        </w:rPr>
        <w:t>i</w:t>
      </w:r>
      <w:r>
        <w:t>ro</w:t>
      </w:r>
      <w:r>
        <w:rPr>
          <w:spacing w:val="-1"/>
        </w:rPr>
        <w:t>n</w:t>
      </w:r>
      <w:r>
        <w:t>me</w:t>
      </w:r>
      <w:r>
        <w:rPr>
          <w:spacing w:val="-1"/>
        </w:rPr>
        <w:t>n</w:t>
      </w:r>
      <w:r>
        <w:t>t</w:t>
      </w:r>
      <w:r>
        <w:rPr>
          <w:spacing w:val="-1"/>
        </w:rPr>
        <w:t xml:space="preserve"> </w:t>
      </w:r>
      <w:r>
        <w:rPr>
          <w:spacing w:val="-2"/>
        </w:rPr>
        <w:t>i</w:t>
      </w:r>
      <w:r>
        <w:t>s</w:t>
      </w:r>
      <w:r>
        <w:rPr>
          <w:spacing w:val="1"/>
        </w:rPr>
        <w:t xml:space="preserve"> </w:t>
      </w:r>
      <w:r>
        <w:t>an</w:t>
      </w:r>
      <w:r>
        <w:rPr>
          <w:spacing w:val="-3"/>
        </w:rPr>
        <w:t xml:space="preserve"> </w:t>
      </w:r>
      <w:r>
        <w:rPr>
          <w:spacing w:val="-2"/>
        </w:rPr>
        <w:t>i</w:t>
      </w:r>
      <w:r>
        <w:t>mp</w:t>
      </w:r>
      <w:r>
        <w:rPr>
          <w:spacing w:val="-1"/>
        </w:rPr>
        <w:t>o</w:t>
      </w:r>
      <w:r>
        <w:rPr>
          <w:spacing w:val="-2"/>
        </w:rPr>
        <w:t>r</w:t>
      </w:r>
      <w:r>
        <w:t>ta</w:t>
      </w:r>
      <w:r>
        <w:rPr>
          <w:spacing w:val="-1"/>
        </w:rPr>
        <w:t>n</w:t>
      </w:r>
      <w:r>
        <w:t>t</w:t>
      </w:r>
      <w:r>
        <w:rPr>
          <w:spacing w:val="-3"/>
        </w:rPr>
        <w:t xml:space="preserve"> </w:t>
      </w:r>
      <w:r>
        <w:rPr>
          <w:spacing w:val="2"/>
        </w:rPr>
        <w:t>k</w:t>
      </w:r>
      <w:r>
        <w:t>ey</w:t>
      </w:r>
      <w:r>
        <w:rPr>
          <w:spacing w:val="-2"/>
        </w:rPr>
        <w:t xml:space="preserve"> </w:t>
      </w:r>
      <w:r>
        <w:t>e</w:t>
      </w:r>
      <w:r>
        <w:rPr>
          <w:spacing w:val="-2"/>
        </w:rPr>
        <w:t>l</w:t>
      </w:r>
      <w:r>
        <w:t>ement</w:t>
      </w:r>
      <w:r>
        <w:rPr>
          <w:spacing w:val="-3"/>
        </w:rPr>
        <w:t xml:space="preserve"> </w:t>
      </w:r>
      <w:r>
        <w:t>to</w:t>
      </w:r>
      <w:r>
        <w:rPr>
          <w:spacing w:val="-2"/>
        </w:rPr>
        <w:t xml:space="preserve"> </w:t>
      </w:r>
      <w:r>
        <w:t>ru</w:t>
      </w:r>
      <w:r>
        <w:rPr>
          <w:spacing w:val="-1"/>
        </w:rPr>
        <w:t>n</w:t>
      </w:r>
      <w:r>
        <w:t>n</w:t>
      </w:r>
      <w:r>
        <w:rPr>
          <w:spacing w:val="-2"/>
        </w:rPr>
        <w:t>i</w:t>
      </w:r>
      <w:r>
        <w:t>ng a s</w:t>
      </w:r>
      <w:r>
        <w:rPr>
          <w:spacing w:val="-3"/>
        </w:rPr>
        <w:t>a</w:t>
      </w:r>
      <w:r>
        <w:t>fe</w:t>
      </w:r>
      <w:r>
        <w:rPr>
          <w:spacing w:val="-2"/>
        </w:rPr>
        <w:t xml:space="preserve"> </w:t>
      </w:r>
      <w:r>
        <w:t>a</w:t>
      </w:r>
      <w:r>
        <w:rPr>
          <w:spacing w:val="-1"/>
        </w:rPr>
        <w:t>n</w:t>
      </w:r>
      <w:r>
        <w:t xml:space="preserve">d </w:t>
      </w:r>
      <w:r>
        <w:rPr>
          <w:spacing w:val="-3"/>
        </w:rPr>
        <w:t>e</w:t>
      </w:r>
      <w:r>
        <w:t>f</w:t>
      </w:r>
      <w:r>
        <w:rPr>
          <w:spacing w:val="3"/>
        </w:rPr>
        <w:t>f</w:t>
      </w:r>
      <w:r>
        <w:rPr>
          <w:spacing w:val="-2"/>
        </w:rPr>
        <w:t>i</w:t>
      </w:r>
      <w:r>
        <w:t>c</w:t>
      </w:r>
      <w:r>
        <w:rPr>
          <w:spacing w:val="-2"/>
        </w:rPr>
        <w:t>i</w:t>
      </w:r>
      <w:r>
        <w:t>e</w:t>
      </w:r>
      <w:r>
        <w:rPr>
          <w:spacing w:val="-1"/>
        </w:rPr>
        <w:t>n</w:t>
      </w:r>
      <w:r>
        <w:t>t</w:t>
      </w:r>
      <w:r>
        <w:rPr>
          <w:spacing w:val="-1"/>
        </w:rPr>
        <w:t xml:space="preserve"> </w:t>
      </w:r>
      <w:r>
        <w:rPr>
          <w:spacing w:val="-4"/>
        </w:rPr>
        <w:t>w</w:t>
      </w:r>
      <w:r>
        <w:t>ork</w:t>
      </w:r>
      <w:r>
        <w:rPr>
          <w:spacing w:val="1"/>
        </w:rPr>
        <w:t xml:space="preserve"> </w:t>
      </w:r>
      <w:r>
        <w:t>p</w:t>
      </w:r>
      <w:r>
        <w:rPr>
          <w:spacing w:val="-2"/>
        </w:rPr>
        <w:t>l</w:t>
      </w:r>
      <w:r>
        <w:t xml:space="preserve">ace </w:t>
      </w:r>
      <w:r>
        <w:rPr>
          <w:spacing w:val="-4"/>
        </w:rPr>
        <w:t>w</w:t>
      </w:r>
      <w:r>
        <w:t>h</w:t>
      </w:r>
      <w:r>
        <w:rPr>
          <w:spacing w:val="-1"/>
        </w:rPr>
        <w:t>e</w:t>
      </w:r>
      <w:r>
        <w:t>re l</w:t>
      </w:r>
      <w:r>
        <w:rPr>
          <w:spacing w:val="-1"/>
        </w:rPr>
        <w:t>e</w:t>
      </w:r>
      <w:r>
        <w:t>arn</w:t>
      </w:r>
      <w:r>
        <w:rPr>
          <w:spacing w:val="-1"/>
        </w:rPr>
        <w:t>i</w:t>
      </w:r>
      <w:r>
        <w:t xml:space="preserve">ng </w:t>
      </w:r>
      <w:r>
        <w:rPr>
          <w:spacing w:val="-2"/>
        </w:rPr>
        <w:t>i</w:t>
      </w:r>
      <w:r>
        <w:t>s</w:t>
      </w:r>
      <w:r>
        <w:rPr>
          <w:spacing w:val="1"/>
        </w:rPr>
        <w:t xml:space="preserve"> </w:t>
      </w:r>
      <w:r>
        <w:rPr>
          <w:spacing w:val="-2"/>
        </w:rPr>
        <w:t>i</w:t>
      </w:r>
      <w:r>
        <w:t>m</w:t>
      </w:r>
      <w:r>
        <w:rPr>
          <w:spacing w:val="-3"/>
        </w:rPr>
        <w:t>p</w:t>
      </w:r>
      <w:r>
        <w:t>er</w:t>
      </w:r>
      <w:r>
        <w:rPr>
          <w:spacing w:val="-3"/>
        </w:rPr>
        <w:t>a</w:t>
      </w:r>
      <w:r>
        <w:t>t</w:t>
      </w:r>
      <w:r>
        <w:rPr>
          <w:spacing w:val="-2"/>
        </w:rPr>
        <w:t>i</w:t>
      </w:r>
      <w:r>
        <w:rPr>
          <w:spacing w:val="-3"/>
        </w:rPr>
        <w:t>v</w:t>
      </w:r>
      <w:r>
        <w:t>e.</w:t>
      </w:r>
      <w:r>
        <w:rPr>
          <w:spacing w:val="4"/>
        </w:rPr>
        <w:t xml:space="preserve"> W</w:t>
      </w:r>
      <w:r>
        <w:rPr>
          <w:spacing w:val="-3"/>
        </w:rPr>
        <w:t>he</w:t>
      </w:r>
      <w:r>
        <w:t>n</w:t>
      </w:r>
      <w:r>
        <w:rPr>
          <w:spacing w:val="-2"/>
        </w:rPr>
        <w:t xml:space="preserve"> </w:t>
      </w:r>
      <w:r>
        <w:t>th</w:t>
      </w:r>
      <w:r>
        <w:rPr>
          <w:spacing w:val="-2"/>
        </w:rPr>
        <w:t>i</w:t>
      </w:r>
      <w:r>
        <w:t>n</w:t>
      </w:r>
      <w:r>
        <w:rPr>
          <w:spacing w:val="1"/>
        </w:rPr>
        <w:t>k</w:t>
      </w:r>
      <w:r>
        <w:rPr>
          <w:spacing w:val="-2"/>
        </w:rPr>
        <w:t>i</w:t>
      </w:r>
      <w:r>
        <w:rPr>
          <w:spacing w:val="-3"/>
        </w:rPr>
        <w:t>n</w:t>
      </w:r>
      <w:r>
        <w:t>g abo</w:t>
      </w:r>
      <w:r>
        <w:rPr>
          <w:spacing w:val="-1"/>
        </w:rPr>
        <w:t>u</w:t>
      </w:r>
      <w:r>
        <w:t>t</w:t>
      </w:r>
      <w:r>
        <w:rPr>
          <w:spacing w:val="1"/>
        </w:rPr>
        <w:t xml:space="preserve"> </w:t>
      </w:r>
      <w:r>
        <w:rPr>
          <w:spacing w:val="-2"/>
        </w:rPr>
        <w:t>l</w:t>
      </w:r>
      <w:r>
        <w:t>ab</w:t>
      </w:r>
      <w:r>
        <w:rPr>
          <w:spacing w:val="-2"/>
        </w:rPr>
        <w:t xml:space="preserve"> </w:t>
      </w:r>
      <w:r>
        <w:t>o</w:t>
      </w:r>
      <w:r>
        <w:rPr>
          <w:spacing w:val="-3"/>
        </w:rPr>
        <w:t>r</w:t>
      </w:r>
      <w:r>
        <w:rPr>
          <w:spacing w:val="1"/>
        </w:rPr>
        <w:t>g</w:t>
      </w:r>
      <w:r>
        <w:t>a</w:t>
      </w:r>
      <w:r>
        <w:rPr>
          <w:spacing w:val="-1"/>
        </w:rPr>
        <w:t>n</w:t>
      </w:r>
      <w:r>
        <w:rPr>
          <w:spacing w:val="-2"/>
        </w:rPr>
        <w:t>i</w:t>
      </w:r>
      <w:r>
        <w:rPr>
          <w:spacing w:val="-3"/>
        </w:rPr>
        <w:t>z</w:t>
      </w:r>
      <w:r>
        <w:t>ati</w:t>
      </w:r>
      <w:r>
        <w:rPr>
          <w:spacing w:val="-1"/>
        </w:rPr>
        <w:t>o</w:t>
      </w:r>
      <w:r>
        <w:t xml:space="preserve">n </w:t>
      </w:r>
      <w:r>
        <w:rPr>
          <w:spacing w:val="1"/>
        </w:rPr>
        <w:t>t</w:t>
      </w:r>
      <w:r>
        <w:t>h</w:t>
      </w:r>
      <w:r>
        <w:rPr>
          <w:spacing w:val="-1"/>
        </w:rPr>
        <w:t>e</w:t>
      </w:r>
      <w:r>
        <w:t>re</w:t>
      </w:r>
      <w:r>
        <w:rPr>
          <w:spacing w:val="-2"/>
        </w:rPr>
        <w:t xml:space="preserve"> </w:t>
      </w:r>
      <w:r>
        <w:t>are a</w:t>
      </w:r>
      <w:r>
        <w:rPr>
          <w:spacing w:val="-2"/>
        </w:rPr>
        <w:t xml:space="preserve"> </w:t>
      </w:r>
      <w:r>
        <w:rPr>
          <w:spacing w:val="3"/>
        </w:rPr>
        <w:t>f</w:t>
      </w:r>
      <w:r>
        <w:t>ew</w:t>
      </w:r>
      <w:r>
        <w:rPr>
          <w:spacing w:val="-3"/>
        </w:rPr>
        <w:t xml:space="preserve"> </w:t>
      </w:r>
      <w:r>
        <w:t>t</w:t>
      </w:r>
      <w:r>
        <w:rPr>
          <w:spacing w:val="-2"/>
        </w:rPr>
        <w:t>i</w:t>
      </w:r>
      <w:r>
        <w:t>ps</w:t>
      </w:r>
      <w:r>
        <w:rPr>
          <w:spacing w:val="-2"/>
        </w:rPr>
        <w:t xml:space="preserve"> </w:t>
      </w:r>
      <w:r>
        <w:t>to</w:t>
      </w:r>
      <w:r>
        <w:rPr>
          <w:spacing w:val="-2"/>
        </w:rPr>
        <w:t xml:space="preserve"> </w:t>
      </w:r>
      <w:r>
        <w:t>ke</w:t>
      </w:r>
      <w:r>
        <w:rPr>
          <w:spacing w:val="-1"/>
        </w:rPr>
        <w:t>e</w:t>
      </w:r>
      <w:r>
        <w:t>p in</w:t>
      </w:r>
      <w:r>
        <w:rPr>
          <w:spacing w:val="-2"/>
        </w:rPr>
        <w:t xml:space="preserve"> </w:t>
      </w:r>
      <w:r>
        <w:t>m</w:t>
      </w:r>
      <w:r>
        <w:rPr>
          <w:spacing w:val="-2"/>
        </w:rPr>
        <w:t>i</w:t>
      </w:r>
      <w:r>
        <w:rPr>
          <w:spacing w:val="-3"/>
        </w:rPr>
        <w:t>n</w:t>
      </w:r>
      <w:r w:rsidR="00A741AF">
        <w:t>d:</w:t>
      </w:r>
    </w:p>
    <w:p w14:paraId="168138E0" w14:textId="77777777" w:rsidR="006516F5" w:rsidRDefault="006516F5" w:rsidP="00A741AF">
      <w:pPr>
        <w:rPr>
          <w:sz w:val="26"/>
          <w:szCs w:val="26"/>
        </w:rPr>
      </w:pPr>
    </w:p>
    <w:p w14:paraId="766FABE9" w14:textId="77777777" w:rsidR="006516F5" w:rsidRPr="00E40052" w:rsidRDefault="006516F5" w:rsidP="007A1464">
      <w:pPr>
        <w:pStyle w:val="ListParagraph"/>
        <w:numPr>
          <w:ilvl w:val="0"/>
          <w:numId w:val="114"/>
        </w:numPr>
        <w:rPr>
          <w:rFonts w:cs="Times New Roman"/>
          <w:sz w:val="24"/>
          <w:szCs w:val="24"/>
        </w:rPr>
      </w:pPr>
      <w:r w:rsidRPr="00E40052">
        <w:rPr>
          <w:rFonts w:cs="Times New Roman"/>
          <w:spacing w:val="-4"/>
          <w:sz w:val="24"/>
          <w:szCs w:val="24"/>
        </w:rPr>
        <w:t>E</w:t>
      </w:r>
      <w:r w:rsidRPr="00E40052">
        <w:rPr>
          <w:rFonts w:cs="Times New Roman"/>
          <w:sz w:val="24"/>
          <w:szCs w:val="24"/>
        </w:rPr>
        <w:t>ff</w:t>
      </w:r>
      <w:r w:rsidRPr="00E40052">
        <w:rPr>
          <w:rFonts w:cs="Times New Roman"/>
          <w:spacing w:val="-2"/>
          <w:sz w:val="24"/>
          <w:szCs w:val="24"/>
        </w:rPr>
        <w:t>i</w:t>
      </w:r>
      <w:r w:rsidRPr="00E40052">
        <w:rPr>
          <w:rFonts w:cs="Times New Roman"/>
          <w:sz w:val="24"/>
          <w:szCs w:val="24"/>
        </w:rPr>
        <w:t>c</w:t>
      </w:r>
      <w:r w:rsidRPr="00E40052">
        <w:rPr>
          <w:rFonts w:cs="Times New Roman"/>
          <w:spacing w:val="-2"/>
          <w:sz w:val="24"/>
          <w:szCs w:val="24"/>
        </w:rPr>
        <w:t>i</w:t>
      </w:r>
      <w:r w:rsidRPr="00E40052">
        <w:rPr>
          <w:rFonts w:cs="Times New Roman"/>
          <w:sz w:val="24"/>
          <w:szCs w:val="24"/>
        </w:rPr>
        <w:t>e</w:t>
      </w:r>
      <w:r w:rsidRPr="00E40052">
        <w:rPr>
          <w:rFonts w:cs="Times New Roman"/>
          <w:spacing w:val="-1"/>
          <w:sz w:val="24"/>
          <w:szCs w:val="24"/>
        </w:rPr>
        <w:t>n</w:t>
      </w:r>
      <w:r w:rsidRPr="00E40052">
        <w:rPr>
          <w:rFonts w:cs="Times New Roman"/>
          <w:sz w:val="24"/>
          <w:szCs w:val="24"/>
        </w:rPr>
        <w:t>c</w:t>
      </w:r>
      <w:r w:rsidRPr="00E40052">
        <w:rPr>
          <w:rFonts w:cs="Times New Roman"/>
          <w:spacing w:val="-3"/>
          <w:sz w:val="24"/>
          <w:szCs w:val="24"/>
        </w:rPr>
        <w:t>y</w:t>
      </w:r>
      <w:r w:rsidR="001E6F1C" w:rsidRPr="00E40052">
        <w:rPr>
          <w:rFonts w:cs="Times New Roman"/>
          <w:sz w:val="24"/>
          <w:szCs w:val="24"/>
        </w:rPr>
        <w:t xml:space="preserve"> -</w:t>
      </w:r>
      <w:r w:rsidRPr="00E40052">
        <w:rPr>
          <w:rFonts w:cs="Times New Roman"/>
          <w:sz w:val="24"/>
          <w:szCs w:val="24"/>
        </w:rPr>
        <w:t xml:space="preserve"> </w:t>
      </w:r>
      <w:r w:rsidRPr="00E40052">
        <w:rPr>
          <w:rFonts w:cs="Times New Roman"/>
          <w:spacing w:val="1"/>
          <w:sz w:val="24"/>
          <w:szCs w:val="24"/>
        </w:rPr>
        <w:t>T</w:t>
      </w:r>
      <w:r w:rsidRPr="00E40052">
        <w:rPr>
          <w:rFonts w:cs="Times New Roman"/>
          <w:sz w:val="24"/>
          <w:szCs w:val="24"/>
        </w:rPr>
        <w:t>e</w:t>
      </w:r>
      <w:r w:rsidRPr="00E40052">
        <w:rPr>
          <w:rFonts w:cs="Times New Roman"/>
          <w:spacing w:val="-1"/>
          <w:sz w:val="24"/>
          <w:szCs w:val="24"/>
        </w:rPr>
        <w:t>a</w:t>
      </w:r>
      <w:r w:rsidRPr="00E40052">
        <w:rPr>
          <w:rFonts w:cs="Times New Roman"/>
          <w:sz w:val="24"/>
          <w:szCs w:val="24"/>
        </w:rPr>
        <w:t>ch</w:t>
      </w:r>
      <w:r w:rsidRPr="00E40052">
        <w:rPr>
          <w:rFonts w:cs="Times New Roman"/>
          <w:spacing w:val="-4"/>
          <w:sz w:val="24"/>
          <w:szCs w:val="24"/>
        </w:rPr>
        <w:t>e</w:t>
      </w:r>
      <w:r w:rsidRPr="00E40052">
        <w:rPr>
          <w:rFonts w:cs="Times New Roman"/>
          <w:sz w:val="24"/>
          <w:szCs w:val="24"/>
        </w:rPr>
        <w:t>rs</w:t>
      </w:r>
      <w:r w:rsidRPr="00E40052">
        <w:rPr>
          <w:rFonts w:cs="Times New Roman"/>
          <w:spacing w:val="1"/>
          <w:sz w:val="24"/>
          <w:szCs w:val="24"/>
        </w:rPr>
        <w:t xml:space="preserve"> </w:t>
      </w:r>
      <w:r w:rsidRPr="00E40052">
        <w:rPr>
          <w:rFonts w:cs="Times New Roman"/>
          <w:spacing w:val="-3"/>
          <w:sz w:val="24"/>
          <w:szCs w:val="24"/>
        </w:rPr>
        <w:t>a</w:t>
      </w:r>
      <w:r w:rsidRPr="00E40052">
        <w:rPr>
          <w:rFonts w:cs="Times New Roman"/>
          <w:sz w:val="24"/>
          <w:szCs w:val="24"/>
        </w:rPr>
        <w:t>nd stu</w:t>
      </w:r>
      <w:r w:rsidRPr="00E40052">
        <w:rPr>
          <w:rFonts w:cs="Times New Roman"/>
          <w:spacing w:val="-1"/>
          <w:sz w:val="24"/>
          <w:szCs w:val="24"/>
        </w:rPr>
        <w:t>d</w:t>
      </w:r>
      <w:r w:rsidRPr="00E40052">
        <w:rPr>
          <w:rFonts w:cs="Times New Roman"/>
          <w:sz w:val="24"/>
          <w:szCs w:val="24"/>
        </w:rPr>
        <w:t>e</w:t>
      </w:r>
      <w:r w:rsidRPr="00E40052">
        <w:rPr>
          <w:rFonts w:cs="Times New Roman"/>
          <w:spacing w:val="-4"/>
          <w:sz w:val="24"/>
          <w:szCs w:val="24"/>
        </w:rPr>
        <w:t>n</w:t>
      </w:r>
      <w:r w:rsidRPr="00E40052">
        <w:rPr>
          <w:rFonts w:cs="Times New Roman"/>
          <w:sz w:val="24"/>
          <w:szCs w:val="24"/>
        </w:rPr>
        <w:t>ts</w:t>
      </w:r>
      <w:r w:rsidRPr="00E40052">
        <w:rPr>
          <w:rFonts w:cs="Times New Roman"/>
          <w:spacing w:val="-2"/>
          <w:sz w:val="24"/>
          <w:szCs w:val="24"/>
        </w:rPr>
        <w:t xml:space="preserve"> </w:t>
      </w:r>
      <w:r w:rsidRPr="00E40052">
        <w:rPr>
          <w:rFonts w:cs="Times New Roman"/>
          <w:sz w:val="24"/>
          <w:szCs w:val="24"/>
        </w:rPr>
        <w:t>sh</w:t>
      </w:r>
      <w:r w:rsidRPr="00E40052">
        <w:rPr>
          <w:rFonts w:cs="Times New Roman"/>
          <w:spacing w:val="-1"/>
          <w:sz w:val="24"/>
          <w:szCs w:val="24"/>
        </w:rPr>
        <w:t>o</w:t>
      </w:r>
      <w:r w:rsidRPr="00E40052">
        <w:rPr>
          <w:rFonts w:cs="Times New Roman"/>
          <w:sz w:val="24"/>
          <w:szCs w:val="24"/>
        </w:rPr>
        <w:t>u</w:t>
      </w:r>
      <w:r w:rsidRPr="00E40052">
        <w:rPr>
          <w:rFonts w:cs="Times New Roman"/>
          <w:spacing w:val="-2"/>
          <w:sz w:val="24"/>
          <w:szCs w:val="24"/>
        </w:rPr>
        <w:t>l</w:t>
      </w:r>
      <w:r w:rsidRPr="00E40052">
        <w:rPr>
          <w:rFonts w:cs="Times New Roman"/>
          <w:sz w:val="24"/>
          <w:szCs w:val="24"/>
        </w:rPr>
        <w:t>d be</w:t>
      </w:r>
      <w:r w:rsidRPr="00E40052">
        <w:rPr>
          <w:rFonts w:cs="Times New Roman"/>
          <w:spacing w:val="-2"/>
          <w:sz w:val="24"/>
          <w:szCs w:val="24"/>
        </w:rPr>
        <w:t xml:space="preserve"> </w:t>
      </w:r>
      <w:r w:rsidRPr="00E40052">
        <w:rPr>
          <w:rFonts w:cs="Times New Roman"/>
          <w:spacing w:val="-3"/>
          <w:sz w:val="24"/>
          <w:szCs w:val="24"/>
        </w:rPr>
        <w:t>a</w:t>
      </w:r>
      <w:r w:rsidRPr="00E40052">
        <w:rPr>
          <w:rFonts w:cs="Times New Roman"/>
          <w:sz w:val="24"/>
          <w:szCs w:val="24"/>
        </w:rPr>
        <w:t>b</w:t>
      </w:r>
      <w:r w:rsidRPr="00E40052">
        <w:rPr>
          <w:rFonts w:cs="Times New Roman"/>
          <w:spacing w:val="-2"/>
          <w:sz w:val="24"/>
          <w:szCs w:val="24"/>
        </w:rPr>
        <w:t>l</w:t>
      </w:r>
      <w:r w:rsidRPr="00E40052">
        <w:rPr>
          <w:rFonts w:cs="Times New Roman"/>
          <w:sz w:val="24"/>
          <w:szCs w:val="24"/>
        </w:rPr>
        <w:t xml:space="preserve">e </w:t>
      </w:r>
      <w:r w:rsidRPr="00E40052">
        <w:rPr>
          <w:rFonts w:cs="Times New Roman"/>
          <w:spacing w:val="1"/>
          <w:sz w:val="24"/>
          <w:szCs w:val="24"/>
        </w:rPr>
        <w:t>t</w:t>
      </w:r>
      <w:r w:rsidRPr="00E40052">
        <w:rPr>
          <w:rFonts w:cs="Times New Roman"/>
          <w:sz w:val="24"/>
          <w:szCs w:val="24"/>
        </w:rPr>
        <w:t xml:space="preserve">o </w:t>
      </w:r>
      <w:r w:rsidRPr="00E40052">
        <w:rPr>
          <w:rFonts w:cs="Times New Roman"/>
          <w:spacing w:val="-3"/>
          <w:sz w:val="24"/>
          <w:szCs w:val="24"/>
        </w:rPr>
        <w:t>w</w:t>
      </w:r>
      <w:r w:rsidRPr="00E40052">
        <w:rPr>
          <w:rFonts w:cs="Times New Roman"/>
          <w:sz w:val="24"/>
          <w:szCs w:val="24"/>
        </w:rPr>
        <w:t>o</w:t>
      </w:r>
      <w:r w:rsidRPr="00E40052">
        <w:rPr>
          <w:rFonts w:cs="Times New Roman"/>
          <w:spacing w:val="-3"/>
          <w:sz w:val="24"/>
          <w:szCs w:val="24"/>
        </w:rPr>
        <w:t>r</w:t>
      </w:r>
      <w:r w:rsidRPr="00E40052">
        <w:rPr>
          <w:rFonts w:cs="Times New Roman"/>
          <w:sz w:val="24"/>
          <w:szCs w:val="24"/>
        </w:rPr>
        <w:t>k</w:t>
      </w:r>
      <w:r w:rsidRPr="00E40052">
        <w:rPr>
          <w:rFonts w:cs="Times New Roman"/>
          <w:spacing w:val="5"/>
          <w:sz w:val="24"/>
          <w:szCs w:val="24"/>
        </w:rPr>
        <w:t xml:space="preserve"> </w:t>
      </w:r>
      <w:r w:rsidRPr="00E40052">
        <w:rPr>
          <w:rFonts w:cs="Times New Roman"/>
          <w:spacing w:val="-4"/>
          <w:sz w:val="24"/>
          <w:szCs w:val="24"/>
        </w:rPr>
        <w:t>w</w:t>
      </w:r>
      <w:r w:rsidRPr="00E40052">
        <w:rPr>
          <w:rFonts w:cs="Times New Roman"/>
          <w:spacing w:val="-2"/>
          <w:sz w:val="24"/>
          <w:szCs w:val="24"/>
        </w:rPr>
        <w:t>i</w:t>
      </w:r>
      <w:r w:rsidRPr="00E40052">
        <w:rPr>
          <w:rFonts w:cs="Times New Roman"/>
          <w:sz w:val="24"/>
          <w:szCs w:val="24"/>
        </w:rPr>
        <w:t xml:space="preserve">th </w:t>
      </w:r>
      <w:r w:rsidRPr="00E40052">
        <w:rPr>
          <w:rFonts w:cs="Times New Roman"/>
          <w:spacing w:val="1"/>
          <w:sz w:val="24"/>
          <w:szCs w:val="24"/>
        </w:rPr>
        <w:t>m</w:t>
      </w:r>
      <w:r w:rsidRPr="00E40052">
        <w:rPr>
          <w:rFonts w:cs="Times New Roman"/>
          <w:sz w:val="24"/>
          <w:szCs w:val="24"/>
        </w:rPr>
        <w:t>a</w:t>
      </w:r>
      <w:r w:rsidRPr="00E40052">
        <w:rPr>
          <w:rFonts w:cs="Times New Roman"/>
          <w:spacing w:val="-3"/>
          <w:sz w:val="24"/>
          <w:szCs w:val="24"/>
        </w:rPr>
        <w:t>x</w:t>
      </w:r>
      <w:r w:rsidRPr="00E40052">
        <w:rPr>
          <w:rFonts w:cs="Times New Roman"/>
          <w:spacing w:val="-2"/>
          <w:sz w:val="24"/>
          <w:szCs w:val="24"/>
        </w:rPr>
        <w:t>i</w:t>
      </w:r>
      <w:r w:rsidRPr="00E40052">
        <w:rPr>
          <w:rFonts w:cs="Times New Roman"/>
          <w:sz w:val="24"/>
          <w:szCs w:val="24"/>
        </w:rPr>
        <w:t>m</w:t>
      </w:r>
      <w:r w:rsidRPr="00E40052">
        <w:rPr>
          <w:rFonts w:cs="Times New Roman"/>
          <w:spacing w:val="-3"/>
          <w:sz w:val="24"/>
          <w:szCs w:val="24"/>
        </w:rPr>
        <w:t>u</w:t>
      </w:r>
      <w:r w:rsidRPr="00E40052">
        <w:rPr>
          <w:rFonts w:cs="Times New Roman"/>
          <w:sz w:val="24"/>
          <w:szCs w:val="24"/>
        </w:rPr>
        <w:t>m</w:t>
      </w:r>
      <w:r w:rsidRPr="00E40052">
        <w:rPr>
          <w:rFonts w:cs="Times New Roman"/>
          <w:spacing w:val="1"/>
          <w:sz w:val="24"/>
          <w:szCs w:val="24"/>
        </w:rPr>
        <w:t xml:space="preserve"> </w:t>
      </w:r>
      <w:r w:rsidRPr="00E40052">
        <w:rPr>
          <w:rFonts w:cs="Times New Roman"/>
          <w:spacing w:val="-3"/>
          <w:sz w:val="24"/>
          <w:szCs w:val="24"/>
        </w:rPr>
        <w:t>p</w:t>
      </w:r>
      <w:r w:rsidRPr="00E40052">
        <w:rPr>
          <w:rFonts w:cs="Times New Roman"/>
          <w:sz w:val="24"/>
          <w:szCs w:val="24"/>
        </w:rPr>
        <w:t>ro</w:t>
      </w:r>
      <w:r w:rsidRPr="00E40052">
        <w:rPr>
          <w:rFonts w:cs="Times New Roman"/>
          <w:spacing w:val="-1"/>
          <w:sz w:val="24"/>
          <w:szCs w:val="24"/>
        </w:rPr>
        <w:t>d</w:t>
      </w:r>
      <w:r w:rsidRPr="00E40052">
        <w:rPr>
          <w:rFonts w:cs="Times New Roman"/>
          <w:sz w:val="24"/>
          <w:szCs w:val="24"/>
        </w:rPr>
        <w:t>ucti</w:t>
      </w:r>
      <w:r w:rsidRPr="00E40052">
        <w:rPr>
          <w:rFonts w:cs="Times New Roman"/>
          <w:spacing w:val="-3"/>
          <w:sz w:val="24"/>
          <w:szCs w:val="24"/>
        </w:rPr>
        <w:t>v</w:t>
      </w:r>
      <w:r w:rsidRPr="00E40052">
        <w:rPr>
          <w:rFonts w:cs="Times New Roman"/>
          <w:spacing w:val="-2"/>
          <w:sz w:val="24"/>
          <w:szCs w:val="24"/>
        </w:rPr>
        <w:t>i</w:t>
      </w:r>
      <w:r w:rsidRPr="00E40052">
        <w:rPr>
          <w:rFonts w:cs="Times New Roman"/>
          <w:sz w:val="24"/>
          <w:szCs w:val="24"/>
        </w:rPr>
        <w:t>ty</w:t>
      </w:r>
      <w:r w:rsidRPr="00E40052">
        <w:rPr>
          <w:rFonts w:cs="Times New Roman"/>
          <w:spacing w:val="-2"/>
          <w:sz w:val="24"/>
          <w:szCs w:val="24"/>
        </w:rPr>
        <w:t xml:space="preserve"> </w:t>
      </w:r>
      <w:r w:rsidRPr="00E40052">
        <w:rPr>
          <w:rFonts w:cs="Times New Roman"/>
          <w:sz w:val="24"/>
          <w:szCs w:val="24"/>
        </w:rPr>
        <w:t>a</w:t>
      </w:r>
      <w:r w:rsidRPr="00E40052">
        <w:rPr>
          <w:rFonts w:cs="Times New Roman"/>
          <w:spacing w:val="-1"/>
          <w:sz w:val="24"/>
          <w:szCs w:val="24"/>
        </w:rPr>
        <w:t>n</w:t>
      </w:r>
      <w:r w:rsidRPr="00E40052">
        <w:rPr>
          <w:rFonts w:cs="Times New Roman"/>
          <w:sz w:val="24"/>
          <w:szCs w:val="24"/>
        </w:rPr>
        <w:t>d a m</w:t>
      </w:r>
      <w:r w:rsidRPr="00E40052">
        <w:rPr>
          <w:rFonts w:cs="Times New Roman"/>
          <w:spacing w:val="-2"/>
          <w:sz w:val="24"/>
          <w:szCs w:val="24"/>
        </w:rPr>
        <w:t>i</w:t>
      </w:r>
      <w:r w:rsidRPr="00E40052">
        <w:rPr>
          <w:rFonts w:cs="Times New Roman"/>
          <w:sz w:val="24"/>
          <w:szCs w:val="24"/>
        </w:rPr>
        <w:t>n</w:t>
      </w:r>
      <w:r w:rsidRPr="00E40052">
        <w:rPr>
          <w:rFonts w:cs="Times New Roman"/>
          <w:spacing w:val="-2"/>
          <w:sz w:val="24"/>
          <w:szCs w:val="24"/>
        </w:rPr>
        <w:t>i</w:t>
      </w:r>
      <w:r w:rsidRPr="00E40052">
        <w:rPr>
          <w:rFonts w:cs="Times New Roman"/>
          <w:sz w:val="24"/>
          <w:szCs w:val="24"/>
        </w:rPr>
        <w:t>mum</w:t>
      </w:r>
      <w:r w:rsidRPr="00E40052">
        <w:rPr>
          <w:rFonts w:cs="Times New Roman"/>
          <w:spacing w:val="-1"/>
          <w:sz w:val="24"/>
          <w:szCs w:val="24"/>
        </w:rPr>
        <w:t xml:space="preserve"> </w:t>
      </w:r>
      <w:r w:rsidRPr="00E40052">
        <w:rPr>
          <w:rFonts w:cs="Times New Roman"/>
          <w:spacing w:val="-3"/>
          <w:sz w:val="24"/>
          <w:szCs w:val="24"/>
        </w:rPr>
        <w:t>o</w:t>
      </w:r>
      <w:r w:rsidRPr="00E40052">
        <w:rPr>
          <w:rFonts w:cs="Times New Roman"/>
          <w:sz w:val="24"/>
          <w:szCs w:val="24"/>
        </w:rPr>
        <w:t>f</w:t>
      </w:r>
      <w:r w:rsidRPr="00E40052">
        <w:rPr>
          <w:rFonts w:cs="Times New Roman"/>
          <w:spacing w:val="2"/>
          <w:sz w:val="24"/>
          <w:szCs w:val="24"/>
        </w:rPr>
        <w:t xml:space="preserve"> </w:t>
      </w:r>
      <w:r w:rsidRPr="00E40052">
        <w:rPr>
          <w:rFonts w:cs="Times New Roman"/>
          <w:spacing w:val="-4"/>
          <w:sz w:val="24"/>
          <w:szCs w:val="24"/>
        </w:rPr>
        <w:t>w</w:t>
      </w:r>
      <w:r w:rsidRPr="00E40052">
        <w:rPr>
          <w:rFonts w:cs="Times New Roman"/>
          <w:sz w:val="24"/>
          <w:szCs w:val="24"/>
        </w:rPr>
        <w:t>asted t</w:t>
      </w:r>
      <w:r w:rsidRPr="00E40052">
        <w:rPr>
          <w:rFonts w:cs="Times New Roman"/>
          <w:spacing w:val="-4"/>
          <w:sz w:val="24"/>
          <w:szCs w:val="24"/>
        </w:rPr>
        <w:t>i</w:t>
      </w:r>
      <w:r w:rsidRPr="00E40052">
        <w:rPr>
          <w:rFonts w:cs="Times New Roman"/>
          <w:sz w:val="24"/>
          <w:szCs w:val="24"/>
        </w:rPr>
        <w:t>me</w:t>
      </w:r>
      <w:r w:rsidRPr="00E40052">
        <w:rPr>
          <w:rFonts w:cs="Times New Roman"/>
          <w:spacing w:val="-2"/>
          <w:sz w:val="24"/>
          <w:szCs w:val="24"/>
        </w:rPr>
        <w:t xml:space="preserve"> </w:t>
      </w:r>
      <w:r w:rsidRPr="00E40052">
        <w:rPr>
          <w:rFonts w:cs="Times New Roman"/>
          <w:sz w:val="24"/>
          <w:szCs w:val="24"/>
        </w:rPr>
        <w:t>a</w:t>
      </w:r>
      <w:r w:rsidRPr="00E40052">
        <w:rPr>
          <w:rFonts w:cs="Times New Roman"/>
          <w:spacing w:val="-1"/>
          <w:sz w:val="24"/>
          <w:szCs w:val="24"/>
        </w:rPr>
        <w:t>n</w:t>
      </w:r>
      <w:r w:rsidRPr="00E40052">
        <w:rPr>
          <w:rFonts w:cs="Times New Roman"/>
          <w:sz w:val="24"/>
          <w:szCs w:val="24"/>
        </w:rPr>
        <w:t>d ene</w:t>
      </w:r>
      <w:r w:rsidRPr="00E40052">
        <w:rPr>
          <w:rFonts w:cs="Times New Roman"/>
          <w:spacing w:val="-3"/>
          <w:sz w:val="24"/>
          <w:szCs w:val="24"/>
        </w:rPr>
        <w:t>r</w:t>
      </w:r>
      <w:r w:rsidRPr="00E40052">
        <w:rPr>
          <w:rFonts w:cs="Times New Roman"/>
          <w:spacing w:val="1"/>
          <w:sz w:val="24"/>
          <w:szCs w:val="24"/>
        </w:rPr>
        <w:t>g</w:t>
      </w:r>
      <w:r w:rsidRPr="00E40052">
        <w:rPr>
          <w:rFonts w:cs="Times New Roman"/>
          <w:spacing w:val="-3"/>
          <w:sz w:val="24"/>
          <w:szCs w:val="24"/>
        </w:rPr>
        <w:t>y</w:t>
      </w:r>
      <w:r w:rsidRPr="00E40052">
        <w:rPr>
          <w:rFonts w:cs="Times New Roman"/>
          <w:sz w:val="24"/>
          <w:szCs w:val="24"/>
        </w:rPr>
        <w:t>.</w:t>
      </w:r>
      <w:r w:rsidRPr="00E40052">
        <w:rPr>
          <w:rFonts w:cs="Times New Roman"/>
          <w:spacing w:val="2"/>
          <w:sz w:val="24"/>
          <w:szCs w:val="24"/>
        </w:rPr>
        <w:t xml:space="preserve"> </w:t>
      </w:r>
      <w:r w:rsidRPr="00E40052">
        <w:rPr>
          <w:rFonts w:cs="Times New Roman"/>
          <w:spacing w:val="1"/>
          <w:sz w:val="24"/>
          <w:szCs w:val="24"/>
        </w:rPr>
        <w:t>T</w:t>
      </w:r>
      <w:r w:rsidRPr="00E40052">
        <w:rPr>
          <w:rFonts w:cs="Times New Roman"/>
          <w:sz w:val="24"/>
          <w:szCs w:val="24"/>
        </w:rPr>
        <w:t>h</w:t>
      </w:r>
      <w:r w:rsidRPr="00E40052">
        <w:rPr>
          <w:rFonts w:cs="Times New Roman"/>
          <w:spacing w:val="-2"/>
          <w:sz w:val="24"/>
          <w:szCs w:val="24"/>
        </w:rPr>
        <w:t>i</w:t>
      </w:r>
      <w:r w:rsidRPr="00E40052">
        <w:rPr>
          <w:rFonts w:cs="Times New Roman"/>
          <w:spacing w:val="-3"/>
          <w:sz w:val="24"/>
          <w:szCs w:val="24"/>
        </w:rPr>
        <w:t>n</w:t>
      </w:r>
      <w:r w:rsidRPr="00E40052">
        <w:rPr>
          <w:rFonts w:cs="Times New Roman"/>
          <w:sz w:val="24"/>
          <w:szCs w:val="24"/>
        </w:rPr>
        <w:t>k</w:t>
      </w:r>
      <w:r w:rsidRPr="00E40052">
        <w:rPr>
          <w:rFonts w:cs="Times New Roman"/>
          <w:spacing w:val="1"/>
          <w:sz w:val="24"/>
          <w:szCs w:val="24"/>
        </w:rPr>
        <w:t xml:space="preserve"> </w:t>
      </w:r>
      <w:r w:rsidRPr="00E40052">
        <w:rPr>
          <w:rFonts w:cs="Times New Roman"/>
          <w:sz w:val="24"/>
          <w:szCs w:val="24"/>
        </w:rPr>
        <w:t>a</w:t>
      </w:r>
      <w:r w:rsidRPr="00E40052">
        <w:rPr>
          <w:rFonts w:cs="Times New Roman"/>
          <w:spacing w:val="-1"/>
          <w:sz w:val="24"/>
          <w:szCs w:val="24"/>
        </w:rPr>
        <w:t>b</w:t>
      </w:r>
      <w:r w:rsidRPr="00E40052">
        <w:rPr>
          <w:rFonts w:cs="Times New Roman"/>
          <w:sz w:val="24"/>
          <w:szCs w:val="24"/>
        </w:rPr>
        <w:t>o</w:t>
      </w:r>
      <w:r w:rsidRPr="00E40052">
        <w:rPr>
          <w:rFonts w:cs="Times New Roman"/>
          <w:spacing w:val="-1"/>
          <w:sz w:val="24"/>
          <w:szCs w:val="24"/>
        </w:rPr>
        <w:t>u</w:t>
      </w:r>
      <w:r w:rsidRPr="00E40052">
        <w:rPr>
          <w:rFonts w:cs="Times New Roman"/>
          <w:sz w:val="24"/>
          <w:szCs w:val="24"/>
        </w:rPr>
        <w:t>t</w:t>
      </w:r>
      <w:r w:rsidRPr="00E40052">
        <w:rPr>
          <w:rFonts w:cs="Times New Roman"/>
          <w:spacing w:val="-3"/>
          <w:sz w:val="24"/>
          <w:szCs w:val="24"/>
        </w:rPr>
        <w:t xml:space="preserve"> </w:t>
      </w:r>
      <w:r w:rsidRPr="00E40052">
        <w:rPr>
          <w:rFonts w:cs="Times New Roman"/>
          <w:sz w:val="24"/>
          <w:szCs w:val="24"/>
        </w:rPr>
        <w:t>the sp</w:t>
      </w:r>
      <w:r w:rsidRPr="00E40052">
        <w:rPr>
          <w:rFonts w:cs="Times New Roman"/>
          <w:spacing w:val="-4"/>
          <w:sz w:val="24"/>
          <w:szCs w:val="24"/>
        </w:rPr>
        <w:t>a</w:t>
      </w:r>
      <w:r w:rsidRPr="00E40052">
        <w:rPr>
          <w:rFonts w:cs="Times New Roman"/>
          <w:sz w:val="24"/>
          <w:szCs w:val="24"/>
        </w:rPr>
        <w:t>t</w:t>
      </w:r>
      <w:r w:rsidRPr="00E40052">
        <w:rPr>
          <w:rFonts w:cs="Times New Roman"/>
          <w:spacing w:val="-2"/>
          <w:sz w:val="24"/>
          <w:szCs w:val="24"/>
        </w:rPr>
        <w:t>i</w:t>
      </w:r>
      <w:r w:rsidRPr="00E40052">
        <w:rPr>
          <w:rFonts w:cs="Times New Roman"/>
          <w:sz w:val="24"/>
          <w:szCs w:val="24"/>
        </w:rPr>
        <w:t>al</w:t>
      </w:r>
      <w:r w:rsidRPr="00E40052">
        <w:rPr>
          <w:rFonts w:cs="Times New Roman"/>
          <w:spacing w:val="-1"/>
          <w:sz w:val="24"/>
          <w:szCs w:val="24"/>
        </w:rPr>
        <w:t xml:space="preserve"> </w:t>
      </w:r>
      <w:r w:rsidRPr="00E40052">
        <w:rPr>
          <w:rFonts w:cs="Times New Roman"/>
          <w:sz w:val="24"/>
          <w:szCs w:val="24"/>
        </w:rPr>
        <w:t>a</w:t>
      </w:r>
      <w:r w:rsidRPr="00E40052">
        <w:rPr>
          <w:rFonts w:cs="Times New Roman"/>
          <w:spacing w:val="-3"/>
          <w:sz w:val="24"/>
          <w:szCs w:val="24"/>
        </w:rPr>
        <w:t>r</w:t>
      </w:r>
      <w:r w:rsidRPr="00E40052">
        <w:rPr>
          <w:rFonts w:cs="Times New Roman"/>
          <w:sz w:val="24"/>
          <w:szCs w:val="24"/>
        </w:rPr>
        <w:t>ra</w:t>
      </w:r>
      <w:r w:rsidRPr="00E40052">
        <w:rPr>
          <w:rFonts w:cs="Times New Roman"/>
          <w:spacing w:val="-4"/>
          <w:sz w:val="24"/>
          <w:szCs w:val="24"/>
        </w:rPr>
        <w:t>n</w:t>
      </w:r>
      <w:r w:rsidRPr="00E40052">
        <w:rPr>
          <w:rFonts w:cs="Times New Roman"/>
          <w:spacing w:val="1"/>
          <w:sz w:val="24"/>
          <w:szCs w:val="24"/>
        </w:rPr>
        <w:t>g</w:t>
      </w:r>
      <w:r w:rsidRPr="00E40052">
        <w:rPr>
          <w:rFonts w:cs="Times New Roman"/>
          <w:sz w:val="24"/>
          <w:szCs w:val="24"/>
        </w:rPr>
        <w:t>eme</w:t>
      </w:r>
      <w:r w:rsidRPr="00E40052">
        <w:rPr>
          <w:rFonts w:cs="Times New Roman"/>
          <w:spacing w:val="-3"/>
          <w:sz w:val="24"/>
          <w:szCs w:val="24"/>
        </w:rPr>
        <w:t>n</w:t>
      </w:r>
      <w:r w:rsidRPr="00E40052">
        <w:rPr>
          <w:rFonts w:cs="Times New Roman"/>
          <w:sz w:val="24"/>
          <w:szCs w:val="24"/>
        </w:rPr>
        <w:t>t</w:t>
      </w:r>
      <w:r w:rsidRPr="00E40052">
        <w:rPr>
          <w:rFonts w:cs="Times New Roman"/>
          <w:spacing w:val="-1"/>
          <w:sz w:val="24"/>
          <w:szCs w:val="24"/>
        </w:rPr>
        <w:t xml:space="preserve"> </w:t>
      </w:r>
      <w:r w:rsidRPr="00E40052">
        <w:rPr>
          <w:rFonts w:cs="Times New Roman"/>
          <w:spacing w:val="-3"/>
          <w:sz w:val="24"/>
          <w:szCs w:val="24"/>
        </w:rPr>
        <w:t>o</w:t>
      </w:r>
      <w:r w:rsidRPr="00E40052">
        <w:rPr>
          <w:rFonts w:cs="Times New Roman"/>
          <w:sz w:val="24"/>
          <w:szCs w:val="24"/>
        </w:rPr>
        <w:t>f mac</w:t>
      </w:r>
      <w:r w:rsidRPr="00E40052">
        <w:rPr>
          <w:rFonts w:cs="Times New Roman"/>
          <w:spacing w:val="-1"/>
          <w:sz w:val="24"/>
          <w:szCs w:val="24"/>
        </w:rPr>
        <w:t>h</w:t>
      </w:r>
      <w:r w:rsidRPr="00E40052">
        <w:rPr>
          <w:rFonts w:cs="Times New Roman"/>
          <w:spacing w:val="-2"/>
          <w:sz w:val="24"/>
          <w:szCs w:val="24"/>
        </w:rPr>
        <w:t>i</w:t>
      </w:r>
      <w:r w:rsidRPr="00E40052">
        <w:rPr>
          <w:rFonts w:cs="Times New Roman"/>
          <w:sz w:val="24"/>
          <w:szCs w:val="24"/>
        </w:rPr>
        <w:t>n</w:t>
      </w:r>
      <w:r w:rsidRPr="00E40052">
        <w:rPr>
          <w:rFonts w:cs="Times New Roman"/>
          <w:spacing w:val="-1"/>
          <w:sz w:val="24"/>
          <w:szCs w:val="24"/>
        </w:rPr>
        <w:t>e</w:t>
      </w:r>
      <w:r w:rsidRPr="00E40052">
        <w:rPr>
          <w:rFonts w:cs="Times New Roman"/>
          <w:sz w:val="24"/>
          <w:szCs w:val="24"/>
        </w:rPr>
        <w:t>s/</w:t>
      </w:r>
      <w:r w:rsidRPr="00E40052">
        <w:rPr>
          <w:rFonts w:cs="Times New Roman"/>
          <w:spacing w:val="-3"/>
          <w:sz w:val="24"/>
          <w:szCs w:val="24"/>
        </w:rPr>
        <w:t>e</w:t>
      </w:r>
      <w:r w:rsidRPr="00E40052">
        <w:rPr>
          <w:rFonts w:cs="Times New Roman"/>
          <w:spacing w:val="1"/>
          <w:sz w:val="24"/>
          <w:szCs w:val="24"/>
        </w:rPr>
        <w:t>q</w:t>
      </w:r>
      <w:r w:rsidRPr="00E40052">
        <w:rPr>
          <w:rFonts w:cs="Times New Roman"/>
          <w:sz w:val="24"/>
          <w:szCs w:val="24"/>
        </w:rPr>
        <w:t>u</w:t>
      </w:r>
      <w:r w:rsidRPr="00E40052">
        <w:rPr>
          <w:rFonts w:cs="Times New Roman"/>
          <w:spacing w:val="-2"/>
          <w:sz w:val="24"/>
          <w:szCs w:val="24"/>
        </w:rPr>
        <w:t>i</w:t>
      </w:r>
      <w:r w:rsidRPr="00E40052">
        <w:rPr>
          <w:rFonts w:cs="Times New Roman"/>
          <w:spacing w:val="-3"/>
          <w:sz w:val="24"/>
          <w:szCs w:val="24"/>
        </w:rPr>
        <w:t>p</w:t>
      </w:r>
      <w:r w:rsidRPr="00E40052">
        <w:rPr>
          <w:rFonts w:cs="Times New Roman"/>
          <w:sz w:val="24"/>
          <w:szCs w:val="24"/>
        </w:rPr>
        <w:t>me</w:t>
      </w:r>
      <w:r w:rsidRPr="00E40052">
        <w:rPr>
          <w:rFonts w:cs="Times New Roman"/>
          <w:spacing w:val="-1"/>
          <w:sz w:val="24"/>
          <w:szCs w:val="24"/>
        </w:rPr>
        <w:t>n</w:t>
      </w:r>
      <w:r w:rsidRPr="00E40052">
        <w:rPr>
          <w:rFonts w:cs="Times New Roman"/>
          <w:sz w:val="24"/>
          <w:szCs w:val="24"/>
        </w:rPr>
        <w:t>t</w:t>
      </w:r>
      <w:r w:rsidRPr="00E40052">
        <w:rPr>
          <w:rFonts w:cs="Times New Roman"/>
          <w:spacing w:val="-1"/>
          <w:sz w:val="24"/>
          <w:szCs w:val="24"/>
        </w:rPr>
        <w:t xml:space="preserve"> </w:t>
      </w:r>
      <w:r w:rsidRPr="00E40052">
        <w:rPr>
          <w:rFonts w:cs="Times New Roman"/>
          <w:sz w:val="24"/>
          <w:szCs w:val="24"/>
        </w:rPr>
        <w:t>a</w:t>
      </w:r>
      <w:r w:rsidRPr="00E40052">
        <w:rPr>
          <w:rFonts w:cs="Times New Roman"/>
          <w:spacing w:val="-4"/>
          <w:sz w:val="24"/>
          <w:szCs w:val="24"/>
        </w:rPr>
        <w:t>n</w:t>
      </w:r>
      <w:r w:rsidRPr="00E40052">
        <w:rPr>
          <w:rFonts w:cs="Times New Roman"/>
          <w:sz w:val="24"/>
          <w:szCs w:val="24"/>
        </w:rPr>
        <w:t xml:space="preserve">d </w:t>
      </w:r>
      <w:r w:rsidRPr="00E40052">
        <w:rPr>
          <w:rFonts w:cs="Times New Roman"/>
          <w:spacing w:val="1"/>
          <w:sz w:val="24"/>
          <w:szCs w:val="24"/>
        </w:rPr>
        <w:t>t</w:t>
      </w:r>
      <w:r w:rsidRPr="00E40052">
        <w:rPr>
          <w:rFonts w:cs="Times New Roman"/>
          <w:sz w:val="24"/>
          <w:szCs w:val="24"/>
        </w:rPr>
        <w:t>o</w:t>
      </w:r>
      <w:r w:rsidRPr="00E40052">
        <w:rPr>
          <w:rFonts w:cs="Times New Roman"/>
          <w:spacing w:val="-1"/>
          <w:sz w:val="24"/>
          <w:szCs w:val="24"/>
        </w:rPr>
        <w:t>o</w:t>
      </w:r>
      <w:r w:rsidRPr="00E40052">
        <w:rPr>
          <w:rFonts w:cs="Times New Roman"/>
          <w:spacing w:val="-2"/>
          <w:sz w:val="24"/>
          <w:szCs w:val="24"/>
        </w:rPr>
        <w:t>l</w:t>
      </w:r>
      <w:r w:rsidRPr="00E40052">
        <w:rPr>
          <w:rFonts w:cs="Times New Roman"/>
          <w:sz w:val="24"/>
          <w:szCs w:val="24"/>
        </w:rPr>
        <w:t>s.</w:t>
      </w:r>
    </w:p>
    <w:p w14:paraId="3522EEE0" w14:textId="77777777" w:rsidR="006516F5" w:rsidRPr="00E40052" w:rsidRDefault="006516F5" w:rsidP="00A741AF">
      <w:pPr>
        <w:rPr>
          <w:szCs w:val="24"/>
        </w:rPr>
      </w:pPr>
    </w:p>
    <w:p w14:paraId="1832CA24" w14:textId="77777777" w:rsidR="006516F5" w:rsidRPr="00E40052" w:rsidRDefault="006516F5" w:rsidP="007A1464">
      <w:pPr>
        <w:pStyle w:val="ListParagraph"/>
        <w:numPr>
          <w:ilvl w:val="0"/>
          <w:numId w:val="114"/>
        </w:numPr>
        <w:rPr>
          <w:rFonts w:cs="Times New Roman"/>
          <w:sz w:val="24"/>
          <w:szCs w:val="24"/>
        </w:rPr>
      </w:pPr>
      <w:r w:rsidRPr="00E40052">
        <w:rPr>
          <w:rFonts w:cs="Times New Roman"/>
          <w:spacing w:val="-2"/>
          <w:sz w:val="24"/>
          <w:szCs w:val="24"/>
        </w:rPr>
        <w:t>C</w:t>
      </w:r>
      <w:r w:rsidRPr="00E40052">
        <w:rPr>
          <w:rFonts w:cs="Times New Roman"/>
          <w:sz w:val="24"/>
          <w:szCs w:val="24"/>
        </w:rPr>
        <w:t>o</w:t>
      </w:r>
      <w:r w:rsidRPr="00E40052">
        <w:rPr>
          <w:rFonts w:cs="Times New Roman"/>
          <w:spacing w:val="-1"/>
          <w:sz w:val="24"/>
          <w:szCs w:val="24"/>
        </w:rPr>
        <w:t>n</w:t>
      </w:r>
      <w:r w:rsidRPr="00E40052">
        <w:rPr>
          <w:rFonts w:cs="Times New Roman"/>
          <w:spacing w:val="-2"/>
          <w:sz w:val="24"/>
          <w:szCs w:val="24"/>
        </w:rPr>
        <w:t>t</w:t>
      </w:r>
      <w:r w:rsidRPr="00E40052">
        <w:rPr>
          <w:rFonts w:cs="Times New Roman"/>
          <w:sz w:val="24"/>
          <w:szCs w:val="24"/>
        </w:rPr>
        <w:t>ro</w:t>
      </w:r>
      <w:r w:rsidRPr="00E40052">
        <w:rPr>
          <w:rFonts w:cs="Times New Roman"/>
          <w:spacing w:val="-2"/>
          <w:sz w:val="24"/>
          <w:szCs w:val="24"/>
        </w:rPr>
        <w:t>l</w:t>
      </w:r>
      <w:r w:rsidR="001E6F1C" w:rsidRPr="00E40052">
        <w:rPr>
          <w:rFonts w:cs="Times New Roman"/>
          <w:sz w:val="24"/>
          <w:szCs w:val="24"/>
        </w:rPr>
        <w:t xml:space="preserve"> - </w:t>
      </w:r>
      <w:r w:rsidRPr="00E40052">
        <w:rPr>
          <w:rFonts w:cs="Times New Roman"/>
          <w:sz w:val="24"/>
          <w:szCs w:val="24"/>
        </w:rPr>
        <w:t>L</w:t>
      </w:r>
      <w:r w:rsidRPr="00E40052">
        <w:rPr>
          <w:rFonts w:cs="Times New Roman"/>
          <w:spacing w:val="-1"/>
          <w:sz w:val="24"/>
          <w:szCs w:val="24"/>
        </w:rPr>
        <w:t>o</w:t>
      </w:r>
      <w:r w:rsidRPr="00E40052">
        <w:rPr>
          <w:rFonts w:cs="Times New Roman"/>
          <w:spacing w:val="-3"/>
          <w:sz w:val="24"/>
          <w:szCs w:val="24"/>
        </w:rPr>
        <w:t>o</w:t>
      </w:r>
      <w:r w:rsidRPr="00E40052">
        <w:rPr>
          <w:rFonts w:cs="Times New Roman"/>
          <w:sz w:val="24"/>
          <w:szCs w:val="24"/>
        </w:rPr>
        <w:t>k</w:t>
      </w:r>
      <w:r w:rsidRPr="00E40052">
        <w:rPr>
          <w:rFonts w:cs="Times New Roman"/>
          <w:spacing w:val="3"/>
          <w:sz w:val="24"/>
          <w:szCs w:val="24"/>
        </w:rPr>
        <w:t xml:space="preserve"> </w:t>
      </w:r>
      <w:r w:rsidRPr="00E40052">
        <w:rPr>
          <w:rFonts w:cs="Times New Roman"/>
          <w:spacing w:val="-3"/>
          <w:sz w:val="24"/>
          <w:szCs w:val="24"/>
        </w:rPr>
        <w:t>a</w:t>
      </w:r>
      <w:r w:rsidRPr="00E40052">
        <w:rPr>
          <w:rFonts w:cs="Times New Roman"/>
          <w:sz w:val="24"/>
          <w:szCs w:val="24"/>
        </w:rPr>
        <w:t>ro</w:t>
      </w:r>
      <w:r w:rsidRPr="00E40052">
        <w:rPr>
          <w:rFonts w:cs="Times New Roman"/>
          <w:spacing w:val="-1"/>
          <w:sz w:val="24"/>
          <w:szCs w:val="24"/>
        </w:rPr>
        <w:t>u</w:t>
      </w:r>
      <w:r w:rsidRPr="00E40052">
        <w:rPr>
          <w:rFonts w:cs="Times New Roman"/>
          <w:sz w:val="24"/>
          <w:szCs w:val="24"/>
        </w:rPr>
        <w:t>nd</w:t>
      </w:r>
      <w:r w:rsidRPr="00E40052">
        <w:rPr>
          <w:rFonts w:cs="Times New Roman"/>
          <w:spacing w:val="-2"/>
          <w:sz w:val="24"/>
          <w:szCs w:val="24"/>
        </w:rPr>
        <w:t xml:space="preserve"> t</w:t>
      </w:r>
      <w:r w:rsidRPr="00E40052">
        <w:rPr>
          <w:rFonts w:cs="Times New Roman"/>
          <w:sz w:val="24"/>
          <w:szCs w:val="24"/>
        </w:rPr>
        <w:t xml:space="preserve">he </w:t>
      </w:r>
      <w:r w:rsidRPr="00E40052">
        <w:rPr>
          <w:rFonts w:cs="Times New Roman"/>
          <w:spacing w:val="-2"/>
          <w:sz w:val="24"/>
          <w:szCs w:val="24"/>
        </w:rPr>
        <w:t>l</w:t>
      </w:r>
      <w:r w:rsidRPr="00E40052">
        <w:rPr>
          <w:rFonts w:cs="Times New Roman"/>
          <w:sz w:val="24"/>
          <w:szCs w:val="24"/>
        </w:rPr>
        <w:t>a</w:t>
      </w:r>
      <w:r w:rsidRPr="00E40052">
        <w:rPr>
          <w:rFonts w:cs="Times New Roman"/>
          <w:spacing w:val="-1"/>
          <w:sz w:val="24"/>
          <w:szCs w:val="24"/>
        </w:rPr>
        <w:t>b</w:t>
      </w:r>
      <w:r w:rsidRPr="00E40052">
        <w:rPr>
          <w:rFonts w:cs="Times New Roman"/>
          <w:sz w:val="24"/>
          <w:szCs w:val="24"/>
        </w:rPr>
        <w:t>.</w:t>
      </w:r>
      <w:r w:rsidRPr="00E40052">
        <w:rPr>
          <w:rFonts w:cs="Times New Roman"/>
          <w:spacing w:val="3"/>
          <w:sz w:val="24"/>
          <w:szCs w:val="24"/>
        </w:rPr>
        <w:t xml:space="preserve"> </w:t>
      </w:r>
      <w:r w:rsidRPr="00E40052">
        <w:rPr>
          <w:rFonts w:cs="Times New Roman"/>
          <w:spacing w:val="-4"/>
          <w:sz w:val="24"/>
          <w:szCs w:val="24"/>
        </w:rPr>
        <w:t>A</w:t>
      </w:r>
      <w:r w:rsidRPr="00E40052">
        <w:rPr>
          <w:rFonts w:cs="Times New Roman"/>
          <w:sz w:val="24"/>
          <w:szCs w:val="24"/>
        </w:rPr>
        <w:t xml:space="preserve">re </w:t>
      </w:r>
      <w:r w:rsidRPr="00E40052">
        <w:rPr>
          <w:rFonts w:cs="Times New Roman"/>
          <w:spacing w:val="-2"/>
          <w:sz w:val="24"/>
          <w:szCs w:val="24"/>
        </w:rPr>
        <w:t>y</w:t>
      </w:r>
      <w:r w:rsidRPr="00E40052">
        <w:rPr>
          <w:rFonts w:cs="Times New Roman"/>
          <w:sz w:val="24"/>
          <w:szCs w:val="24"/>
        </w:rPr>
        <w:t>ou a</w:t>
      </w:r>
      <w:r w:rsidRPr="00E40052">
        <w:rPr>
          <w:rFonts w:cs="Times New Roman"/>
          <w:spacing w:val="-1"/>
          <w:sz w:val="24"/>
          <w:szCs w:val="24"/>
        </w:rPr>
        <w:t>b</w:t>
      </w:r>
      <w:r w:rsidRPr="00E40052">
        <w:rPr>
          <w:rFonts w:cs="Times New Roman"/>
          <w:spacing w:val="-2"/>
          <w:sz w:val="24"/>
          <w:szCs w:val="24"/>
        </w:rPr>
        <w:t>l</w:t>
      </w:r>
      <w:r w:rsidRPr="00E40052">
        <w:rPr>
          <w:rFonts w:cs="Times New Roman"/>
          <w:sz w:val="24"/>
          <w:szCs w:val="24"/>
        </w:rPr>
        <w:t>e</w:t>
      </w:r>
      <w:r w:rsidRPr="00E40052">
        <w:rPr>
          <w:rFonts w:cs="Times New Roman"/>
          <w:spacing w:val="-2"/>
          <w:sz w:val="24"/>
          <w:szCs w:val="24"/>
        </w:rPr>
        <w:t xml:space="preserve"> </w:t>
      </w:r>
      <w:r w:rsidRPr="00E40052">
        <w:rPr>
          <w:rFonts w:cs="Times New Roman"/>
          <w:sz w:val="24"/>
          <w:szCs w:val="24"/>
        </w:rPr>
        <w:t>to</w:t>
      </w:r>
      <w:r w:rsidRPr="00E40052">
        <w:rPr>
          <w:rFonts w:cs="Times New Roman"/>
          <w:spacing w:val="-2"/>
          <w:sz w:val="24"/>
          <w:szCs w:val="24"/>
        </w:rPr>
        <w:t xml:space="preserve"> </w:t>
      </w:r>
      <w:r w:rsidRPr="00E40052">
        <w:rPr>
          <w:rFonts w:cs="Times New Roman"/>
          <w:sz w:val="24"/>
          <w:szCs w:val="24"/>
        </w:rPr>
        <w:t>ke</w:t>
      </w:r>
      <w:r w:rsidRPr="00E40052">
        <w:rPr>
          <w:rFonts w:cs="Times New Roman"/>
          <w:spacing w:val="-1"/>
          <w:sz w:val="24"/>
          <w:szCs w:val="24"/>
        </w:rPr>
        <w:t>e</w:t>
      </w:r>
      <w:r w:rsidRPr="00E40052">
        <w:rPr>
          <w:rFonts w:cs="Times New Roman"/>
          <w:sz w:val="24"/>
          <w:szCs w:val="24"/>
        </w:rPr>
        <w:t>p s</w:t>
      </w:r>
      <w:r w:rsidRPr="00E40052">
        <w:rPr>
          <w:rFonts w:cs="Times New Roman"/>
          <w:spacing w:val="1"/>
          <w:sz w:val="24"/>
          <w:szCs w:val="24"/>
        </w:rPr>
        <w:t>t</w:t>
      </w:r>
      <w:r w:rsidRPr="00E40052">
        <w:rPr>
          <w:rFonts w:cs="Times New Roman"/>
          <w:sz w:val="24"/>
          <w:szCs w:val="24"/>
        </w:rPr>
        <w:t>u</w:t>
      </w:r>
      <w:r w:rsidRPr="00E40052">
        <w:rPr>
          <w:rFonts w:cs="Times New Roman"/>
          <w:spacing w:val="-1"/>
          <w:sz w:val="24"/>
          <w:szCs w:val="24"/>
        </w:rPr>
        <w:t>d</w:t>
      </w:r>
      <w:r w:rsidRPr="00E40052">
        <w:rPr>
          <w:rFonts w:cs="Times New Roman"/>
          <w:sz w:val="24"/>
          <w:szCs w:val="24"/>
        </w:rPr>
        <w:t>e</w:t>
      </w:r>
      <w:r w:rsidRPr="00E40052">
        <w:rPr>
          <w:rFonts w:cs="Times New Roman"/>
          <w:spacing w:val="-4"/>
          <w:sz w:val="24"/>
          <w:szCs w:val="24"/>
        </w:rPr>
        <w:t>n</w:t>
      </w:r>
      <w:r w:rsidRPr="00E40052">
        <w:rPr>
          <w:rFonts w:cs="Times New Roman"/>
          <w:sz w:val="24"/>
          <w:szCs w:val="24"/>
        </w:rPr>
        <w:t>ts</w:t>
      </w:r>
      <w:r w:rsidRPr="00E40052">
        <w:rPr>
          <w:rFonts w:cs="Times New Roman"/>
          <w:spacing w:val="-2"/>
          <w:sz w:val="24"/>
          <w:szCs w:val="24"/>
        </w:rPr>
        <w:t xml:space="preserve"> </w:t>
      </w:r>
      <w:r w:rsidRPr="00E40052">
        <w:rPr>
          <w:rFonts w:cs="Times New Roman"/>
          <w:spacing w:val="-4"/>
          <w:sz w:val="24"/>
          <w:szCs w:val="24"/>
        </w:rPr>
        <w:t>w</w:t>
      </w:r>
      <w:r w:rsidRPr="00E40052">
        <w:rPr>
          <w:rFonts w:cs="Times New Roman"/>
          <w:sz w:val="24"/>
          <w:szCs w:val="24"/>
        </w:rPr>
        <w:t>ho are</w:t>
      </w:r>
      <w:r w:rsidRPr="00E40052">
        <w:rPr>
          <w:rFonts w:cs="Times New Roman"/>
          <w:spacing w:val="1"/>
          <w:sz w:val="24"/>
          <w:szCs w:val="24"/>
        </w:rPr>
        <w:t xml:space="preserve"> </w:t>
      </w:r>
      <w:r w:rsidRPr="00E40052">
        <w:rPr>
          <w:rFonts w:cs="Times New Roman"/>
          <w:spacing w:val="-4"/>
          <w:sz w:val="24"/>
          <w:szCs w:val="24"/>
        </w:rPr>
        <w:t>w</w:t>
      </w:r>
      <w:r w:rsidRPr="00E40052">
        <w:rPr>
          <w:rFonts w:cs="Times New Roman"/>
          <w:sz w:val="24"/>
          <w:szCs w:val="24"/>
        </w:rPr>
        <w:t>o</w:t>
      </w:r>
      <w:r w:rsidRPr="00E40052">
        <w:rPr>
          <w:rFonts w:cs="Times New Roman"/>
          <w:spacing w:val="-3"/>
          <w:sz w:val="24"/>
          <w:szCs w:val="24"/>
        </w:rPr>
        <w:t>r</w:t>
      </w:r>
      <w:r w:rsidRPr="00E40052">
        <w:rPr>
          <w:rFonts w:cs="Times New Roman"/>
          <w:spacing w:val="2"/>
          <w:sz w:val="24"/>
          <w:szCs w:val="24"/>
        </w:rPr>
        <w:t>k</w:t>
      </w:r>
      <w:r w:rsidRPr="00E40052">
        <w:rPr>
          <w:rFonts w:cs="Times New Roman"/>
          <w:spacing w:val="-2"/>
          <w:sz w:val="24"/>
          <w:szCs w:val="24"/>
        </w:rPr>
        <w:t>i</w:t>
      </w:r>
      <w:r w:rsidRPr="00E40052">
        <w:rPr>
          <w:rFonts w:cs="Times New Roman"/>
          <w:sz w:val="24"/>
          <w:szCs w:val="24"/>
        </w:rPr>
        <w:t>ng on mac</w:t>
      </w:r>
      <w:r w:rsidRPr="00E40052">
        <w:rPr>
          <w:rFonts w:cs="Times New Roman"/>
          <w:spacing w:val="-1"/>
          <w:sz w:val="24"/>
          <w:szCs w:val="24"/>
        </w:rPr>
        <w:t>h</w:t>
      </w:r>
      <w:r w:rsidRPr="00E40052">
        <w:rPr>
          <w:rFonts w:cs="Times New Roman"/>
          <w:spacing w:val="-2"/>
          <w:sz w:val="24"/>
          <w:szCs w:val="24"/>
        </w:rPr>
        <w:t>i</w:t>
      </w:r>
      <w:r w:rsidRPr="00E40052">
        <w:rPr>
          <w:rFonts w:cs="Times New Roman"/>
          <w:sz w:val="24"/>
          <w:szCs w:val="24"/>
        </w:rPr>
        <w:t>n</w:t>
      </w:r>
      <w:r w:rsidRPr="00E40052">
        <w:rPr>
          <w:rFonts w:cs="Times New Roman"/>
          <w:spacing w:val="-1"/>
          <w:sz w:val="24"/>
          <w:szCs w:val="24"/>
        </w:rPr>
        <w:t>e</w:t>
      </w:r>
      <w:r w:rsidRPr="00E40052">
        <w:rPr>
          <w:rFonts w:cs="Times New Roman"/>
          <w:sz w:val="24"/>
          <w:szCs w:val="24"/>
        </w:rPr>
        <w:t>s/</w:t>
      </w:r>
      <w:r w:rsidRPr="00E40052">
        <w:rPr>
          <w:rFonts w:cs="Times New Roman"/>
          <w:spacing w:val="-3"/>
          <w:sz w:val="24"/>
          <w:szCs w:val="24"/>
        </w:rPr>
        <w:t>e</w:t>
      </w:r>
      <w:r w:rsidRPr="00E40052">
        <w:rPr>
          <w:rFonts w:cs="Times New Roman"/>
          <w:spacing w:val="1"/>
          <w:sz w:val="24"/>
          <w:szCs w:val="24"/>
        </w:rPr>
        <w:t>q</w:t>
      </w:r>
      <w:r w:rsidRPr="00E40052">
        <w:rPr>
          <w:rFonts w:cs="Times New Roman"/>
          <w:sz w:val="24"/>
          <w:szCs w:val="24"/>
        </w:rPr>
        <w:t>u</w:t>
      </w:r>
      <w:r w:rsidRPr="00E40052">
        <w:rPr>
          <w:rFonts w:cs="Times New Roman"/>
          <w:spacing w:val="-2"/>
          <w:sz w:val="24"/>
          <w:szCs w:val="24"/>
        </w:rPr>
        <w:t>i</w:t>
      </w:r>
      <w:r w:rsidRPr="00E40052">
        <w:rPr>
          <w:rFonts w:cs="Times New Roman"/>
          <w:spacing w:val="-3"/>
          <w:sz w:val="24"/>
          <w:szCs w:val="24"/>
        </w:rPr>
        <w:t>p</w:t>
      </w:r>
      <w:r w:rsidRPr="00E40052">
        <w:rPr>
          <w:rFonts w:cs="Times New Roman"/>
          <w:sz w:val="24"/>
          <w:szCs w:val="24"/>
        </w:rPr>
        <w:t>me</w:t>
      </w:r>
      <w:r w:rsidRPr="00E40052">
        <w:rPr>
          <w:rFonts w:cs="Times New Roman"/>
          <w:spacing w:val="-1"/>
          <w:sz w:val="24"/>
          <w:szCs w:val="24"/>
        </w:rPr>
        <w:t>n</w:t>
      </w:r>
      <w:r w:rsidRPr="00E40052">
        <w:rPr>
          <w:rFonts w:cs="Times New Roman"/>
          <w:sz w:val="24"/>
          <w:szCs w:val="24"/>
        </w:rPr>
        <w:t>t</w:t>
      </w:r>
      <w:r w:rsidRPr="00E40052">
        <w:rPr>
          <w:rFonts w:cs="Times New Roman"/>
          <w:spacing w:val="-1"/>
          <w:sz w:val="24"/>
          <w:szCs w:val="24"/>
        </w:rPr>
        <w:t xml:space="preserve"> </w:t>
      </w:r>
      <w:r w:rsidRPr="00E40052">
        <w:rPr>
          <w:rFonts w:cs="Times New Roman"/>
          <w:spacing w:val="-2"/>
          <w:sz w:val="24"/>
          <w:szCs w:val="24"/>
        </w:rPr>
        <w:t>i</w:t>
      </w:r>
      <w:r w:rsidRPr="00E40052">
        <w:rPr>
          <w:rFonts w:cs="Times New Roman"/>
          <w:sz w:val="24"/>
          <w:szCs w:val="24"/>
        </w:rPr>
        <w:t xml:space="preserve">n </w:t>
      </w:r>
      <w:r w:rsidRPr="00E40052">
        <w:rPr>
          <w:rFonts w:cs="Times New Roman"/>
          <w:spacing w:val="-2"/>
          <w:sz w:val="24"/>
          <w:szCs w:val="24"/>
        </w:rPr>
        <w:t>y</w:t>
      </w:r>
      <w:r w:rsidRPr="00E40052">
        <w:rPr>
          <w:rFonts w:cs="Times New Roman"/>
          <w:sz w:val="24"/>
          <w:szCs w:val="24"/>
        </w:rPr>
        <w:t>o</w:t>
      </w:r>
      <w:r w:rsidRPr="00E40052">
        <w:rPr>
          <w:rFonts w:cs="Times New Roman"/>
          <w:spacing w:val="-1"/>
          <w:sz w:val="24"/>
          <w:szCs w:val="24"/>
        </w:rPr>
        <w:t>u</w:t>
      </w:r>
      <w:r w:rsidRPr="00E40052">
        <w:rPr>
          <w:rFonts w:cs="Times New Roman"/>
          <w:sz w:val="24"/>
          <w:szCs w:val="24"/>
        </w:rPr>
        <w:t>r</w:t>
      </w:r>
      <w:r w:rsidRPr="00E40052">
        <w:rPr>
          <w:rFonts w:cs="Times New Roman"/>
          <w:spacing w:val="1"/>
          <w:sz w:val="24"/>
          <w:szCs w:val="24"/>
        </w:rPr>
        <w:t xml:space="preserve"> </w:t>
      </w:r>
      <w:r w:rsidRPr="00E40052">
        <w:rPr>
          <w:rFonts w:cs="Times New Roman"/>
          <w:sz w:val="24"/>
          <w:szCs w:val="24"/>
        </w:rPr>
        <w:t>s</w:t>
      </w:r>
      <w:r w:rsidRPr="00E40052">
        <w:rPr>
          <w:rFonts w:cs="Times New Roman"/>
          <w:spacing w:val="-4"/>
          <w:sz w:val="24"/>
          <w:szCs w:val="24"/>
        </w:rPr>
        <w:t>i</w:t>
      </w:r>
      <w:r w:rsidRPr="00E40052">
        <w:rPr>
          <w:rFonts w:cs="Times New Roman"/>
          <w:spacing w:val="1"/>
          <w:sz w:val="24"/>
          <w:szCs w:val="24"/>
        </w:rPr>
        <w:t>g</w:t>
      </w:r>
      <w:r w:rsidRPr="00E40052">
        <w:rPr>
          <w:rFonts w:cs="Times New Roman"/>
          <w:sz w:val="24"/>
          <w:szCs w:val="24"/>
        </w:rPr>
        <w:t>ht?</w:t>
      </w:r>
      <w:r w:rsidRPr="00E40052">
        <w:rPr>
          <w:rFonts w:cs="Times New Roman"/>
          <w:spacing w:val="1"/>
          <w:sz w:val="24"/>
          <w:szCs w:val="24"/>
        </w:rPr>
        <w:t xml:space="preserve"> </w:t>
      </w:r>
      <w:r w:rsidRPr="00E40052">
        <w:rPr>
          <w:rFonts w:cs="Times New Roman"/>
          <w:spacing w:val="-2"/>
          <w:sz w:val="24"/>
          <w:szCs w:val="24"/>
        </w:rPr>
        <w:t>C</w:t>
      </w:r>
      <w:r w:rsidRPr="00E40052">
        <w:rPr>
          <w:rFonts w:cs="Times New Roman"/>
          <w:sz w:val="24"/>
          <w:szCs w:val="24"/>
        </w:rPr>
        <w:t xml:space="preserve">an </w:t>
      </w:r>
      <w:r w:rsidRPr="00E40052">
        <w:rPr>
          <w:rFonts w:cs="Times New Roman"/>
          <w:spacing w:val="-3"/>
          <w:sz w:val="24"/>
          <w:szCs w:val="24"/>
        </w:rPr>
        <w:t>y</w:t>
      </w:r>
      <w:r w:rsidRPr="00E40052">
        <w:rPr>
          <w:rFonts w:cs="Times New Roman"/>
          <w:sz w:val="24"/>
          <w:szCs w:val="24"/>
        </w:rPr>
        <w:t>ou h</w:t>
      </w:r>
      <w:r w:rsidRPr="00E40052">
        <w:rPr>
          <w:rFonts w:cs="Times New Roman"/>
          <w:spacing w:val="-1"/>
          <w:sz w:val="24"/>
          <w:szCs w:val="24"/>
        </w:rPr>
        <w:t>e</w:t>
      </w:r>
      <w:r w:rsidRPr="00E40052">
        <w:rPr>
          <w:rFonts w:cs="Times New Roman"/>
          <w:spacing w:val="-3"/>
          <w:sz w:val="24"/>
          <w:szCs w:val="24"/>
        </w:rPr>
        <w:t>a</w:t>
      </w:r>
      <w:r w:rsidRPr="00E40052">
        <w:rPr>
          <w:rFonts w:cs="Times New Roman"/>
          <w:sz w:val="24"/>
          <w:szCs w:val="24"/>
        </w:rPr>
        <w:t>r</w:t>
      </w:r>
      <w:r w:rsidRPr="00E40052">
        <w:rPr>
          <w:rFonts w:cs="Times New Roman"/>
          <w:spacing w:val="-1"/>
          <w:sz w:val="24"/>
          <w:szCs w:val="24"/>
        </w:rPr>
        <w:t xml:space="preserve"> </w:t>
      </w:r>
      <w:r w:rsidRPr="00E40052">
        <w:rPr>
          <w:rFonts w:cs="Times New Roman"/>
          <w:sz w:val="24"/>
          <w:szCs w:val="24"/>
        </w:rPr>
        <w:t>the</w:t>
      </w:r>
      <w:r w:rsidRPr="00E40052">
        <w:rPr>
          <w:rFonts w:cs="Times New Roman"/>
          <w:spacing w:val="-2"/>
          <w:sz w:val="24"/>
          <w:szCs w:val="24"/>
        </w:rPr>
        <w:t xml:space="preserve"> </w:t>
      </w:r>
      <w:r w:rsidRPr="00E40052">
        <w:rPr>
          <w:rFonts w:cs="Times New Roman"/>
          <w:sz w:val="24"/>
          <w:szCs w:val="24"/>
        </w:rPr>
        <w:t>mac</w:t>
      </w:r>
      <w:r w:rsidRPr="00E40052">
        <w:rPr>
          <w:rFonts w:cs="Times New Roman"/>
          <w:spacing w:val="-1"/>
          <w:sz w:val="24"/>
          <w:szCs w:val="24"/>
        </w:rPr>
        <w:t>h</w:t>
      </w:r>
      <w:r w:rsidRPr="00E40052">
        <w:rPr>
          <w:rFonts w:cs="Times New Roman"/>
          <w:spacing w:val="-2"/>
          <w:sz w:val="24"/>
          <w:szCs w:val="24"/>
        </w:rPr>
        <w:t>i</w:t>
      </w:r>
      <w:r w:rsidRPr="00E40052">
        <w:rPr>
          <w:rFonts w:cs="Times New Roman"/>
          <w:sz w:val="24"/>
          <w:szCs w:val="24"/>
        </w:rPr>
        <w:t>n</w:t>
      </w:r>
      <w:r w:rsidRPr="00E40052">
        <w:rPr>
          <w:rFonts w:cs="Times New Roman"/>
          <w:spacing w:val="-1"/>
          <w:sz w:val="24"/>
          <w:szCs w:val="24"/>
        </w:rPr>
        <w:t>e</w:t>
      </w:r>
      <w:r w:rsidRPr="00E40052">
        <w:rPr>
          <w:rFonts w:cs="Times New Roman"/>
          <w:sz w:val="24"/>
          <w:szCs w:val="24"/>
        </w:rPr>
        <w:t>s/</w:t>
      </w:r>
      <w:r w:rsidRPr="00E40052">
        <w:rPr>
          <w:rFonts w:cs="Times New Roman"/>
          <w:spacing w:val="-3"/>
          <w:sz w:val="24"/>
          <w:szCs w:val="24"/>
        </w:rPr>
        <w:t>e</w:t>
      </w:r>
      <w:r w:rsidRPr="00E40052">
        <w:rPr>
          <w:rFonts w:cs="Times New Roman"/>
          <w:spacing w:val="1"/>
          <w:sz w:val="24"/>
          <w:szCs w:val="24"/>
        </w:rPr>
        <w:t>q</w:t>
      </w:r>
      <w:r w:rsidRPr="00E40052">
        <w:rPr>
          <w:rFonts w:cs="Times New Roman"/>
          <w:sz w:val="24"/>
          <w:szCs w:val="24"/>
        </w:rPr>
        <w:t>u</w:t>
      </w:r>
      <w:r w:rsidRPr="00E40052">
        <w:rPr>
          <w:rFonts w:cs="Times New Roman"/>
          <w:spacing w:val="-2"/>
          <w:sz w:val="24"/>
          <w:szCs w:val="24"/>
        </w:rPr>
        <w:t>i</w:t>
      </w:r>
      <w:r w:rsidRPr="00E40052">
        <w:rPr>
          <w:rFonts w:cs="Times New Roman"/>
          <w:spacing w:val="-3"/>
          <w:sz w:val="24"/>
          <w:szCs w:val="24"/>
        </w:rPr>
        <w:t>p</w:t>
      </w:r>
      <w:r w:rsidRPr="00E40052">
        <w:rPr>
          <w:rFonts w:cs="Times New Roman"/>
          <w:sz w:val="24"/>
          <w:szCs w:val="24"/>
        </w:rPr>
        <w:t>me</w:t>
      </w:r>
      <w:r w:rsidRPr="00E40052">
        <w:rPr>
          <w:rFonts w:cs="Times New Roman"/>
          <w:spacing w:val="-1"/>
          <w:sz w:val="24"/>
          <w:szCs w:val="24"/>
        </w:rPr>
        <w:t>n</w:t>
      </w:r>
      <w:r w:rsidRPr="00E40052">
        <w:rPr>
          <w:rFonts w:cs="Times New Roman"/>
          <w:sz w:val="24"/>
          <w:szCs w:val="24"/>
        </w:rPr>
        <w:t>t</w:t>
      </w:r>
      <w:r w:rsidRPr="00E40052">
        <w:rPr>
          <w:rFonts w:cs="Times New Roman"/>
          <w:spacing w:val="-1"/>
          <w:sz w:val="24"/>
          <w:szCs w:val="24"/>
        </w:rPr>
        <w:t xml:space="preserve"> </w:t>
      </w:r>
      <w:r w:rsidRPr="00E40052">
        <w:rPr>
          <w:rFonts w:cs="Times New Roman"/>
          <w:sz w:val="24"/>
          <w:szCs w:val="24"/>
        </w:rPr>
        <w:t>ru</w:t>
      </w:r>
      <w:r w:rsidRPr="00E40052">
        <w:rPr>
          <w:rFonts w:cs="Times New Roman"/>
          <w:spacing w:val="-1"/>
          <w:sz w:val="24"/>
          <w:szCs w:val="24"/>
        </w:rPr>
        <w:t>n</w:t>
      </w:r>
      <w:r w:rsidRPr="00E40052">
        <w:rPr>
          <w:rFonts w:cs="Times New Roman"/>
          <w:sz w:val="24"/>
          <w:szCs w:val="24"/>
        </w:rPr>
        <w:t>n</w:t>
      </w:r>
      <w:r w:rsidRPr="00E40052">
        <w:rPr>
          <w:rFonts w:cs="Times New Roman"/>
          <w:spacing w:val="-2"/>
          <w:sz w:val="24"/>
          <w:szCs w:val="24"/>
        </w:rPr>
        <w:t>i</w:t>
      </w:r>
      <w:r w:rsidRPr="00E40052">
        <w:rPr>
          <w:rFonts w:cs="Times New Roman"/>
          <w:spacing w:val="-3"/>
          <w:sz w:val="24"/>
          <w:szCs w:val="24"/>
        </w:rPr>
        <w:t>n</w:t>
      </w:r>
      <w:r w:rsidRPr="00E40052">
        <w:rPr>
          <w:rFonts w:cs="Times New Roman"/>
          <w:sz w:val="24"/>
          <w:szCs w:val="24"/>
        </w:rPr>
        <w:t>g</w:t>
      </w:r>
      <w:r w:rsidRPr="00E40052">
        <w:rPr>
          <w:rFonts w:cs="Times New Roman"/>
          <w:spacing w:val="2"/>
          <w:sz w:val="24"/>
          <w:szCs w:val="24"/>
        </w:rPr>
        <w:t xml:space="preserve"> </w:t>
      </w:r>
      <w:r w:rsidRPr="00E40052">
        <w:rPr>
          <w:rFonts w:cs="Times New Roman"/>
          <w:spacing w:val="-4"/>
          <w:sz w:val="24"/>
          <w:szCs w:val="24"/>
        </w:rPr>
        <w:t>w</w:t>
      </w:r>
      <w:r w:rsidRPr="00E40052">
        <w:rPr>
          <w:rFonts w:cs="Times New Roman"/>
          <w:sz w:val="24"/>
          <w:szCs w:val="24"/>
        </w:rPr>
        <w:t>h</w:t>
      </w:r>
      <w:r w:rsidRPr="00E40052">
        <w:rPr>
          <w:rFonts w:cs="Times New Roman"/>
          <w:spacing w:val="-1"/>
          <w:sz w:val="24"/>
          <w:szCs w:val="24"/>
        </w:rPr>
        <w:t>e</w:t>
      </w:r>
      <w:r w:rsidRPr="00E40052">
        <w:rPr>
          <w:rFonts w:cs="Times New Roman"/>
          <w:sz w:val="24"/>
          <w:szCs w:val="24"/>
        </w:rPr>
        <w:t>re</w:t>
      </w:r>
      <w:r w:rsidRPr="00E40052">
        <w:rPr>
          <w:rFonts w:cs="Times New Roman"/>
          <w:spacing w:val="-3"/>
          <w:sz w:val="24"/>
          <w:szCs w:val="24"/>
        </w:rPr>
        <w:t>v</w:t>
      </w:r>
      <w:r w:rsidRPr="00E40052">
        <w:rPr>
          <w:rFonts w:cs="Times New Roman"/>
          <w:sz w:val="24"/>
          <w:szCs w:val="24"/>
        </w:rPr>
        <w:t xml:space="preserve">er </w:t>
      </w:r>
      <w:r w:rsidRPr="00E40052">
        <w:rPr>
          <w:rFonts w:cs="Times New Roman"/>
          <w:spacing w:val="-3"/>
          <w:sz w:val="24"/>
          <w:szCs w:val="24"/>
        </w:rPr>
        <w:t>y</w:t>
      </w:r>
      <w:r w:rsidRPr="00E40052">
        <w:rPr>
          <w:rFonts w:cs="Times New Roman"/>
          <w:sz w:val="24"/>
          <w:szCs w:val="24"/>
        </w:rPr>
        <w:t>ou are</w:t>
      </w:r>
      <w:r w:rsidRPr="00E40052">
        <w:rPr>
          <w:rFonts w:cs="Times New Roman"/>
          <w:spacing w:val="1"/>
          <w:sz w:val="24"/>
          <w:szCs w:val="24"/>
        </w:rPr>
        <w:t xml:space="preserve"> </w:t>
      </w:r>
      <w:r w:rsidRPr="00E40052">
        <w:rPr>
          <w:rFonts w:cs="Times New Roman"/>
          <w:spacing w:val="-2"/>
          <w:sz w:val="24"/>
          <w:szCs w:val="24"/>
        </w:rPr>
        <w:t>i</w:t>
      </w:r>
      <w:r w:rsidRPr="00E40052">
        <w:rPr>
          <w:rFonts w:cs="Times New Roman"/>
          <w:sz w:val="24"/>
          <w:szCs w:val="24"/>
        </w:rPr>
        <w:t xml:space="preserve">n </w:t>
      </w:r>
      <w:r w:rsidRPr="00E40052">
        <w:rPr>
          <w:rFonts w:cs="Times New Roman"/>
          <w:spacing w:val="1"/>
          <w:sz w:val="24"/>
          <w:szCs w:val="24"/>
        </w:rPr>
        <w:t>t</w:t>
      </w:r>
      <w:r w:rsidRPr="00E40052">
        <w:rPr>
          <w:rFonts w:cs="Times New Roman"/>
          <w:sz w:val="24"/>
          <w:szCs w:val="24"/>
        </w:rPr>
        <w:t>he</w:t>
      </w:r>
      <w:r w:rsidRPr="00E40052">
        <w:rPr>
          <w:rFonts w:cs="Times New Roman"/>
          <w:spacing w:val="-3"/>
          <w:sz w:val="24"/>
          <w:szCs w:val="24"/>
        </w:rPr>
        <w:t xml:space="preserve"> </w:t>
      </w:r>
      <w:r w:rsidRPr="00E40052">
        <w:rPr>
          <w:rFonts w:cs="Times New Roman"/>
          <w:spacing w:val="-2"/>
          <w:sz w:val="24"/>
          <w:szCs w:val="24"/>
        </w:rPr>
        <w:t>l</w:t>
      </w:r>
      <w:r w:rsidRPr="00E40052">
        <w:rPr>
          <w:rFonts w:cs="Times New Roman"/>
          <w:sz w:val="24"/>
          <w:szCs w:val="24"/>
        </w:rPr>
        <w:t>a</w:t>
      </w:r>
      <w:r w:rsidRPr="00E40052">
        <w:rPr>
          <w:rFonts w:cs="Times New Roman"/>
          <w:spacing w:val="-1"/>
          <w:sz w:val="24"/>
          <w:szCs w:val="24"/>
        </w:rPr>
        <w:t>b</w:t>
      </w:r>
      <w:r w:rsidRPr="00E40052">
        <w:rPr>
          <w:rFonts w:cs="Times New Roman"/>
          <w:sz w:val="24"/>
          <w:szCs w:val="24"/>
        </w:rPr>
        <w:t>?</w:t>
      </w:r>
      <w:r w:rsidRPr="00E40052">
        <w:rPr>
          <w:rFonts w:cs="Times New Roman"/>
          <w:spacing w:val="1"/>
          <w:sz w:val="24"/>
          <w:szCs w:val="24"/>
        </w:rPr>
        <w:t xml:space="preserve"> </w:t>
      </w:r>
      <w:r w:rsidRPr="00E40052">
        <w:rPr>
          <w:rFonts w:cs="Times New Roman"/>
          <w:spacing w:val="-4"/>
          <w:sz w:val="24"/>
          <w:szCs w:val="24"/>
        </w:rPr>
        <w:t>A</w:t>
      </w:r>
      <w:r w:rsidRPr="00E40052">
        <w:rPr>
          <w:rFonts w:cs="Times New Roman"/>
          <w:sz w:val="24"/>
          <w:szCs w:val="24"/>
        </w:rPr>
        <w:t xml:space="preserve">re </w:t>
      </w:r>
      <w:r w:rsidRPr="00E40052">
        <w:rPr>
          <w:rFonts w:cs="Times New Roman"/>
          <w:spacing w:val="-2"/>
          <w:sz w:val="24"/>
          <w:szCs w:val="24"/>
        </w:rPr>
        <w:t>y</w:t>
      </w:r>
      <w:r w:rsidRPr="00E40052">
        <w:rPr>
          <w:rFonts w:cs="Times New Roman"/>
          <w:sz w:val="24"/>
          <w:szCs w:val="24"/>
        </w:rPr>
        <w:t>ou c</w:t>
      </w:r>
      <w:r w:rsidRPr="00E40052">
        <w:rPr>
          <w:rFonts w:cs="Times New Roman"/>
          <w:spacing w:val="-2"/>
          <w:sz w:val="24"/>
          <w:szCs w:val="24"/>
        </w:rPr>
        <w:t>l</w:t>
      </w:r>
      <w:r w:rsidRPr="00E40052">
        <w:rPr>
          <w:rFonts w:cs="Times New Roman"/>
          <w:sz w:val="24"/>
          <w:szCs w:val="24"/>
        </w:rPr>
        <w:t>ose e</w:t>
      </w:r>
      <w:r w:rsidRPr="00E40052">
        <w:rPr>
          <w:rFonts w:cs="Times New Roman"/>
          <w:spacing w:val="-1"/>
          <w:sz w:val="24"/>
          <w:szCs w:val="24"/>
        </w:rPr>
        <w:t>n</w:t>
      </w:r>
      <w:r w:rsidRPr="00E40052">
        <w:rPr>
          <w:rFonts w:cs="Times New Roman"/>
          <w:sz w:val="24"/>
          <w:szCs w:val="24"/>
        </w:rPr>
        <w:t>o</w:t>
      </w:r>
      <w:r w:rsidRPr="00E40052">
        <w:rPr>
          <w:rFonts w:cs="Times New Roman"/>
          <w:spacing w:val="-4"/>
          <w:sz w:val="24"/>
          <w:szCs w:val="24"/>
        </w:rPr>
        <w:t>u</w:t>
      </w:r>
      <w:r w:rsidRPr="00E40052">
        <w:rPr>
          <w:rFonts w:cs="Times New Roman"/>
          <w:spacing w:val="1"/>
          <w:sz w:val="24"/>
          <w:szCs w:val="24"/>
        </w:rPr>
        <w:t>g</w:t>
      </w:r>
      <w:r w:rsidRPr="00E40052">
        <w:rPr>
          <w:rFonts w:cs="Times New Roman"/>
          <w:sz w:val="24"/>
          <w:szCs w:val="24"/>
        </w:rPr>
        <w:t>h</w:t>
      </w:r>
      <w:r w:rsidRPr="00E40052">
        <w:rPr>
          <w:rFonts w:cs="Times New Roman"/>
          <w:spacing w:val="-2"/>
          <w:sz w:val="24"/>
          <w:szCs w:val="24"/>
        </w:rPr>
        <w:t xml:space="preserve"> </w:t>
      </w:r>
      <w:r w:rsidRPr="00E40052">
        <w:rPr>
          <w:rFonts w:cs="Times New Roman"/>
          <w:sz w:val="24"/>
          <w:szCs w:val="24"/>
        </w:rPr>
        <w:t>to</w:t>
      </w:r>
      <w:r w:rsidRPr="00E40052">
        <w:rPr>
          <w:rFonts w:cs="Times New Roman"/>
          <w:spacing w:val="-2"/>
          <w:sz w:val="24"/>
          <w:szCs w:val="24"/>
        </w:rPr>
        <w:t xml:space="preserve"> </w:t>
      </w:r>
      <w:r w:rsidRPr="00E40052">
        <w:rPr>
          <w:rFonts w:cs="Times New Roman"/>
          <w:sz w:val="24"/>
          <w:szCs w:val="24"/>
        </w:rPr>
        <w:t>h</w:t>
      </w:r>
      <w:r w:rsidRPr="00E40052">
        <w:rPr>
          <w:rFonts w:cs="Times New Roman"/>
          <w:spacing w:val="-1"/>
          <w:sz w:val="24"/>
          <w:szCs w:val="24"/>
        </w:rPr>
        <w:t>a</w:t>
      </w:r>
      <w:r w:rsidRPr="00E40052">
        <w:rPr>
          <w:rFonts w:cs="Times New Roman"/>
          <w:spacing w:val="-3"/>
          <w:sz w:val="24"/>
          <w:szCs w:val="24"/>
        </w:rPr>
        <w:t>v</w:t>
      </w:r>
      <w:r w:rsidRPr="00E40052">
        <w:rPr>
          <w:rFonts w:cs="Times New Roman"/>
          <w:sz w:val="24"/>
          <w:szCs w:val="24"/>
        </w:rPr>
        <w:t>e</w:t>
      </w:r>
      <w:r w:rsidRPr="00E40052">
        <w:rPr>
          <w:rFonts w:cs="Times New Roman"/>
          <w:spacing w:val="-2"/>
          <w:sz w:val="24"/>
          <w:szCs w:val="24"/>
        </w:rPr>
        <w:t xml:space="preserve"> </w:t>
      </w:r>
      <w:r w:rsidRPr="00E40052">
        <w:rPr>
          <w:rFonts w:cs="Times New Roman"/>
          <w:spacing w:val="1"/>
          <w:sz w:val="24"/>
          <w:szCs w:val="24"/>
        </w:rPr>
        <w:t>q</w:t>
      </w:r>
      <w:r w:rsidRPr="00E40052">
        <w:rPr>
          <w:rFonts w:cs="Times New Roman"/>
          <w:sz w:val="24"/>
          <w:szCs w:val="24"/>
        </w:rPr>
        <w:t>u</w:t>
      </w:r>
      <w:r w:rsidRPr="00E40052">
        <w:rPr>
          <w:rFonts w:cs="Times New Roman"/>
          <w:spacing w:val="-2"/>
          <w:sz w:val="24"/>
          <w:szCs w:val="24"/>
        </w:rPr>
        <w:t>i</w:t>
      </w:r>
      <w:r w:rsidRPr="00E40052">
        <w:rPr>
          <w:rFonts w:cs="Times New Roman"/>
          <w:spacing w:val="-3"/>
          <w:sz w:val="24"/>
          <w:szCs w:val="24"/>
        </w:rPr>
        <w:t>c</w:t>
      </w:r>
      <w:r w:rsidRPr="00E40052">
        <w:rPr>
          <w:rFonts w:cs="Times New Roman"/>
          <w:sz w:val="24"/>
          <w:szCs w:val="24"/>
        </w:rPr>
        <w:t>k</w:t>
      </w:r>
      <w:r w:rsidRPr="00E40052">
        <w:rPr>
          <w:rFonts w:cs="Times New Roman"/>
          <w:spacing w:val="3"/>
          <w:sz w:val="24"/>
          <w:szCs w:val="24"/>
        </w:rPr>
        <w:t xml:space="preserve"> </w:t>
      </w:r>
      <w:r w:rsidRPr="00E40052">
        <w:rPr>
          <w:rFonts w:cs="Times New Roman"/>
          <w:sz w:val="24"/>
          <w:szCs w:val="24"/>
        </w:rPr>
        <w:t>acc</w:t>
      </w:r>
      <w:r w:rsidRPr="00E40052">
        <w:rPr>
          <w:rFonts w:cs="Times New Roman"/>
          <w:spacing w:val="-4"/>
          <w:sz w:val="24"/>
          <w:szCs w:val="24"/>
        </w:rPr>
        <w:t>e</w:t>
      </w:r>
      <w:r w:rsidRPr="00E40052">
        <w:rPr>
          <w:rFonts w:cs="Times New Roman"/>
          <w:sz w:val="24"/>
          <w:szCs w:val="24"/>
        </w:rPr>
        <w:t>ss</w:t>
      </w:r>
      <w:r w:rsidRPr="00E40052">
        <w:rPr>
          <w:rFonts w:cs="Times New Roman"/>
          <w:spacing w:val="-2"/>
          <w:sz w:val="24"/>
          <w:szCs w:val="24"/>
        </w:rPr>
        <w:t xml:space="preserve"> </w:t>
      </w:r>
      <w:r w:rsidRPr="00E40052">
        <w:rPr>
          <w:rFonts w:cs="Times New Roman"/>
          <w:sz w:val="24"/>
          <w:szCs w:val="24"/>
        </w:rPr>
        <w:t>to a</w:t>
      </w:r>
      <w:r w:rsidRPr="00E40052">
        <w:rPr>
          <w:rFonts w:cs="Times New Roman"/>
          <w:spacing w:val="-1"/>
          <w:sz w:val="24"/>
          <w:szCs w:val="24"/>
        </w:rPr>
        <w:t>l</w:t>
      </w:r>
      <w:r w:rsidRPr="00E40052">
        <w:rPr>
          <w:rFonts w:cs="Times New Roman"/>
          <w:sz w:val="24"/>
          <w:szCs w:val="24"/>
        </w:rPr>
        <w:t>l</w:t>
      </w:r>
      <w:r w:rsidRPr="00E40052">
        <w:rPr>
          <w:rFonts w:cs="Times New Roman"/>
          <w:spacing w:val="-1"/>
          <w:sz w:val="24"/>
          <w:szCs w:val="24"/>
        </w:rPr>
        <w:t xml:space="preserve"> </w:t>
      </w:r>
      <w:r w:rsidRPr="00E40052">
        <w:rPr>
          <w:rFonts w:cs="Times New Roman"/>
          <w:spacing w:val="-3"/>
          <w:sz w:val="24"/>
          <w:szCs w:val="24"/>
        </w:rPr>
        <w:t>a</w:t>
      </w:r>
      <w:r w:rsidRPr="00E40052">
        <w:rPr>
          <w:rFonts w:cs="Times New Roman"/>
          <w:sz w:val="24"/>
          <w:szCs w:val="24"/>
        </w:rPr>
        <w:t>re</w:t>
      </w:r>
      <w:r w:rsidRPr="00E40052">
        <w:rPr>
          <w:rFonts w:cs="Times New Roman"/>
          <w:spacing w:val="-4"/>
          <w:sz w:val="24"/>
          <w:szCs w:val="24"/>
        </w:rPr>
        <w:t>a</w:t>
      </w:r>
      <w:r w:rsidRPr="00E40052">
        <w:rPr>
          <w:rFonts w:cs="Times New Roman"/>
          <w:sz w:val="24"/>
          <w:szCs w:val="24"/>
        </w:rPr>
        <w:t>s</w:t>
      </w:r>
      <w:r w:rsidRPr="00E40052">
        <w:rPr>
          <w:rFonts w:cs="Times New Roman"/>
          <w:spacing w:val="1"/>
          <w:sz w:val="24"/>
          <w:szCs w:val="24"/>
        </w:rPr>
        <w:t xml:space="preserve"> </w:t>
      </w:r>
      <w:r w:rsidRPr="00E40052">
        <w:rPr>
          <w:rFonts w:cs="Times New Roman"/>
          <w:spacing w:val="-2"/>
          <w:sz w:val="24"/>
          <w:szCs w:val="24"/>
        </w:rPr>
        <w:t>i</w:t>
      </w:r>
      <w:r w:rsidRPr="00E40052">
        <w:rPr>
          <w:rFonts w:cs="Times New Roman"/>
          <w:sz w:val="24"/>
          <w:szCs w:val="24"/>
        </w:rPr>
        <w:t>n case</w:t>
      </w:r>
      <w:r w:rsidRPr="00E40052">
        <w:rPr>
          <w:rFonts w:cs="Times New Roman"/>
          <w:spacing w:val="-2"/>
          <w:sz w:val="24"/>
          <w:szCs w:val="24"/>
        </w:rPr>
        <w:t xml:space="preserve"> </w:t>
      </w:r>
      <w:r w:rsidRPr="00E40052">
        <w:rPr>
          <w:rFonts w:cs="Times New Roman"/>
          <w:spacing w:val="-3"/>
          <w:sz w:val="24"/>
          <w:szCs w:val="24"/>
        </w:rPr>
        <w:t>o</w:t>
      </w:r>
      <w:r w:rsidRPr="00E40052">
        <w:rPr>
          <w:rFonts w:cs="Times New Roman"/>
          <w:sz w:val="24"/>
          <w:szCs w:val="24"/>
        </w:rPr>
        <w:t>f</w:t>
      </w:r>
      <w:r w:rsidRPr="00E40052">
        <w:rPr>
          <w:rFonts w:cs="Times New Roman"/>
          <w:spacing w:val="2"/>
          <w:sz w:val="24"/>
          <w:szCs w:val="24"/>
        </w:rPr>
        <w:t xml:space="preserve"> </w:t>
      </w:r>
      <w:r w:rsidRPr="00E40052">
        <w:rPr>
          <w:rFonts w:cs="Times New Roman"/>
          <w:sz w:val="24"/>
          <w:szCs w:val="24"/>
        </w:rPr>
        <w:t>an eme</w:t>
      </w:r>
      <w:r w:rsidRPr="00E40052">
        <w:rPr>
          <w:rFonts w:cs="Times New Roman"/>
          <w:spacing w:val="-2"/>
          <w:sz w:val="24"/>
          <w:szCs w:val="24"/>
        </w:rPr>
        <w:t>r</w:t>
      </w:r>
      <w:r w:rsidRPr="00E40052">
        <w:rPr>
          <w:rFonts w:cs="Times New Roman"/>
          <w:spacing w:val="1"/>
          <w:sz w:val="24"/>
          <w:szCs w:val="24"/>
        </w:rPr>
        <w:t>g</w:t>
      </w:r>
      <w:r w:rsidRPr="00E40052">
        <w:rPr>
          <w:rFonts w:cs="Times New Roman"/>
          <w:sz w:val="24"/>
          <w:szCs w:val="24"/>
        </w:rPr>
        <w:t>e</w:t>
      </w:r>
      <w:r w:rsidRPr="00E40052">
        <w:rPr>
          <w:rFonts w:cs="Times New Roman"/>
          <w:spacing w:val="-1"/>
          <w:sz w:val="24"/>
          <w:szCs w:val="24"/>
        </w:rPr>
        <w:t>n</w:t>
      </w:r>
      <w:r w:rsidRPr="00E40052">
        <w:rPr>
          <w:rFonts w:cs="Times New Roman"/>
          <w:sz w:val="24"/>
          <w:szCs w:val="24"/>
        </w:rPr>
        <w:t>c</w:t>
      </w:r>
      <w:r w:rsidRPr="00E40052">
        <w:rPr>
          <w:rFonts w:cs="Times New Roman"/>
          <w:spacing w:val="-3"/>
          <w:sz w:val="24"/>
          <w:szCs w:val="24"/>
        </w:rPr>
        <w:t>y</w:t>
      </w:r>
      <w:r w:rsidRPr="00E40052">
        <w:rPr>
          <w:rFonts w:cs="Times New Roman"/>
          <w:sz w:val="24"/>
          <w:szCs w:val="24"/>
        </w:rPr>
        <w:t>?</w:t>
      </w:r>
    </w:p>
    <w:p w14:paraId="6F81747B" w14:textId="77777777" w:rsidR="006516F5" w:rsidRPr="00E40052" w:rsidRDefault="006516F5" w:rsidP="00A741AF">
      <w:pPr>
        <w:rPr>
          <w:szCs w:val="24"/>
        </w:rPr>
      </w:pPr>
    </w:p>
    <w:p w14:paraId="545E95BB" w14:textId="77777777" w:rsidR="006516F5" w:rsidRPr="00E40052" w:rsidRDefault="006516F5" w:rsidP="007A1464">
      <w:pPr>
        <w:pStyle w:val="ListParagraph"/>
        <w:numPr>
          <w:ilvl w:val="0"/>
          <w:numId w:val="114"/>
        </w:numPr>
        <w:rPr>
          <w:rFonts w:cs="Times New Roman"/>
          <w:sz w:val="24"/>
          <w:szCs w:val="24"/>
        </w:rPr>
      </w:pPr>
      <w:r w:rsidRPr="00E40052">
        <w:rPr>
          <w:rFonts w:cs="Times New Roman"/>
          <w:spacing w:val="-1"/>
          <w:sz w:val="24"/>
          <w:szCs w:val="24"/>
        </w:rPr>
        <w:t>A</w:t>
      </w:r>
      <w:r w:rsidRPr="00E40052">
        <w:rPr>
          <w:rFonts w:cs="Times New Roman"/>
          <w:spacing w:val="-2"/>
          <w:sz w:val="24"/>
          <w:szCs w:val="24"/>
        </w:rPr>
        <w:t>t</w:t>
      </w:r>
      <w:r w:rsidRPr="00E40052">
        <w:rPr>
          <w:rFonts w:cs="Times New Roman"/>
          <w:sz w:val="24"/>
          <w:szCs w:val="24"/>
        </w:rPr>
        <w:t>tr</w:t>
      </w:r>
      <w:r w:rsidRPr="00E40052">
        <w:rPr>
          <w:rFonts w:cs="Times New Roman"/>
          <w:spacing w:val="-3"/>
          <w:sz w:val="24"/>
          <w:szCs w:val="24"/>
        </w:rPr>
        <w:t>a</w:t>
      </w:r>
      <w:r w:rsidRPr="00E40052">
        <w:rPr>
          <w:rFonts w:cs="Times New Roman"/>
          <w:sz w:val="24"/>
          <w:szCs w:val="24"/>
        </w:rPr>
        <w:t>ct</w:t>
      </w:r>
      <w:r w:rsidRPr="00E40052">
        <w:rPr>
          <w:rFonts w:cs="Times New Roman"/>
          <w:spacing w:val="-2"/>
          <w:sz w:val="24"/>
          <w:szCs w:val="24"/>
        </w:rPr>
        <w:t>i</w:t>
      </w:r>
      <w:r w:rsidRPr="00E40052">
        <w:rPr>
          <w:rFonts w:cs="Times New Roman"/>
          <w:spacing w:val="-3"/>
          <w:sz w:val="24"/>
          <w:szCs w:val="24"/>
        </w:rPr>
        <w:t>v</w:t>
      </w:r>
      <w:r w:rsidRPr="00E40052">
        <w:rPr>
          <w:rFonts w:cs="Times New Roman"/>
          <w:sz w:val="24"/>
          <w:szCs w:val="24"/>
        </w:rPr>
        <w:t>e</w:t>
      </w:r>
      <w:r w:rsidRPr="00E40052">
        <w:rPr>
          <w:rFonts w:cs="Times New Roman"/>
          <w:spacing w:val="-1"/>
          <w:sz w:val="24"/>
          <w:szCs w:val="24"/>
        </w:rPr>
        <w:t>n</w:t>
      </w:r>
      <w:r w:rsidRPr="00E40052">
        <w:rPr>
          <w:rFonts w:cs="Times New Roman"/>
          <w:sz w:val="24"/>
          <w:szCs w:val="24"/>
        </w:rPr>
        <w:t>ess and</w:t>
      </w:r>
      <w:r w:rsidRPr="00E40052">
        <w:rPr>
          <w:rFonts w:cs="Times New Roman"/>
          <w:spacing w:val="-2"/>
          <w:sz w:val="24"/>
          <w:szCs w:val="24"/>
        </w:rPr>
        <w:t xml:space="preserve"> </w:t>
      </w:r>
      <w:r w:rsidRPr="00E40052">
        <w:rPr>
          <w:rFonts w:cs="Times New Roman"/>
          <w:sz w:val="24"/>
          <w:szCs w:val="24"/>
        </w:rPr>
        <w:t>c</w:t>
      </w:r>
      <w:r w:rsidRPr="00E40052">
        <w:rPr>
          <w:rFonts w:cs="Times New Roman"/>
          <w:spacing w:val="-2"/>
          <w:sz w:val="24"/>
          <w:szCs w:val="24"/>
        </w:rPr>
        <w:t>l</w:t>
      </w:r>
      <w:r w:rsidRPr="00E40052">
        <w:rPr>
          <w:rFonts w:cs="Times New Roman"/>
          <w:sz w:val="24"/>
          <w:szCs w:val="24"/>
        </w:rPr>
        <w:t>e</w:t>
      </w:r>
      <w:r w:rsidRPr="00E40052">
        <w:rPr>
          <w:rFonts w:cs="Times New Roman"/>
          <w:spacing w:val="-1"/>
          <w:sz w:val="24"/>
          <w:szCs w:val="24"/>
        </w:rPr>
        <w:t>a</w:t>
      </w:r>
      <w:r w:rsidRPr="00E40052">
        <w:rPr>
          <w:rFonts w:cs="Times New Roman"/>
          <w:sz w:val="24"/>
          <w:szCs w:val="24"/>
        </w:rPr>
        <w:t>n</w:t>
      </w:r>
      <w:r w:rsidRPr="00E40052">
        <w:rPr>
          <w:rFonts w:cs="Times New Roman"/>
          <w:spacing w:val="-2"/>
          <w:sz w:val="24"/>
          <w:szCs w:val="24"/>
        </w:rPr>
        <w:t>li</w:t>
      </w:r>
      <w:r w:rsidRPr="00E40052">
        <w:rPr>
          <w:rFonts w:cs="Times New Roman"/>
          <w:sz w:val="24"/>
          <w:szCs w:val="24"/>
        </w:rPr>
        <w:t>n</w:t>
      </w:r>
      <w:r w:rsidRPr="00E40052">
        <w:rPr>
          <w:rFonts w:cs="Times New Roman"/>
          <w:spacing w:val="-1"/>
          <w:sz w:val="24"/>
          <w:szCs w:val="24"/>
        </w:rPr>
        <w:t>e</w:t>
      </w:r>
      <w:r w:rsidR="001E6F1C" w:rsidRPr="00E40052">
        <w:rPr>
          <w:rFonts w:cs="Times New Roman"/>
          <w:sz w:val="24"/>
          <w:szCs w:val="24"/>
        </w:rPr>
        <w:t>ss -</w:t>
      </w:r>
      <w:r w:rsidRPr="00E40052">
        <w:rPr>
          <w:rFonts w:cs="Times New Roman"/>
          <w:spacing w:val="3"/>
          <w:sz w:val="24"/>
          <w:szCs w:val="24"/>
        </w:rPr>
        <w:t xml:space="preserve"> </w:t>
      </w:r>
      <w:r w:rsidRPr="00E40052">
        <w:rPr>
          <w:rFonts w:cs="Times New Roman"/>
          <w:sz w:val="24"/>
          <w:szCs w:val="24"/>
        </w:rPr>
        <w:t>Is</w:t>
      </w:r>
      <w:r w:rsidRPr="00E40052">
        <w:rPr>
          <w:rFonts w:cs="Times New Roman"/>
          <w:spacing w:val="-2"/>
          <w:sz w:val="24"/>
          <w:szCs w:val="24"/>
        </w:rPr>
        <w:t xml:space="preserve"> </w:t>
      </w:r>
      <w:r w:rsidRPr="00E40052">
        <w:rPr>
          <w:rFonts w:cs="Times New Roman"/>
          <w:sz w:val="24"/>
          <w:szCs w:val="24"/>
        </w:rPr>
        <w:t>the</w:t>
      </w:r>
      <w:r w:rsidRPr="00E40052">
        <w:rPr>
          <w:rFonts w:cs="Times New Roman"/>
          <w:spacing w:val="-3"/>
          <w:sz w:val="24"/>
          <w:szCs w:val="24"/>
        </w:rPr>
        <w:t xml:space="preserve"> </w:t>
      </w:r>
      <w:r w:rsidRPr="00E40052">
        <w:rPr>
          <w:rFonts w:cs="Times New Roman"/>
          <w:spacing w:val="-2"/>
          <w:sz w:val="24"/>
          <w:szCs w:val="24"/>
        </w:rPr>
        <w:t>l</w:t>
      </w:r>
      <w:r w:rsidRPr="00E40052">
        <w:rPr>
          <w:rFonts w:cs="Times New Roman"/>
          <w:sz w:val="24"/>
          <w:szCs w:val="24"/>
        </w:rPr>
        <w:t>ab a</w:t>
      </w:r>
      <w:r w:rsidRPr="00E40052">
        <w:rPr>
          <w:rFonts w:cs="Times New Roman"/>
          <w:spacing w:val="-2"/>
          <w:sz w:val="24"/>
          <w:szCs w:val="24"/>
        </w:rPr>
        <w:t xml:space="preserve"> </w:t>
      </w:r>
      <w:r w:rsidRPr="00E40052">
        <w:rPr>
          <w:rFonts w:cs="Times New Roman"/>
          <w:sz w:val="24"/>
          <w:szCs w:val="24"/>
        </w:rPr>
        <w:t>n</w:t>
      </w:r>
      <w:r w:rsidRPr="00E40052">
        <w:rPr>
          <w:rFonts w:cs="Times New Roman"/>
          <w:spacing w:val="-2"/>
          <w:sz w:val="24"/>
          <w:szCs w:val="24"/>
        </w:rPr>
        <w:t>i</w:t>
      </w:r>
      <w:r w:rsidRPr="00E40052">
        <w:rPr>
          <w:rFonts w:cs="Times New Roman"/>
          <w:spacing w:val="-3"/>
          <w:sz w:val="24"/>
          <w:szCs w:val="24"/>
        </w:rPr>
        <w:t>c</w:t>
      </w:r>
      <w:r w:rsidRPr="00E40052">
        <w:rPr>
          <w:rFonts w:cs="Times New Roman"/>
          <w:sz w:val="24"/>
          <w:szCs w:val="24"/>
        </w:rPr>
        <w:t>e p</w:t>
      </w:r>
      <w:r w:rsidRPr="00E40052">
        <w:rPr>
          <w:rFonts w:cs="Times New Roman"/>
          <w:spacing w:val="-1"/>
          <w:sz w:val="24"/>
          <w:szCs w:val="24"/>
        </w:rPr>
        <w:t>l</w:t>
      </w:r>
      <w:r w:rsidRPr="00E40052">
        <w:rPr>
          <w:rFonts w:cs="Times New Roman"/>
          <w:sz w:val="24"/>
          <w:szCs w:val="24"/>
        </w:rPr>
        <w:t>ace to</w:t>
      </w:r>
      <w:r w:rsidRPr="00E40052">
        <w:rPr>
          <w:rFonts w:cs="Times New Roman"/>
          <w:spacing w:val="-2"/>
          <w:sz w:val="24"/>
          <w:szCs w:val="24"/>
        </w:rPr>
        <w:t xml:space="preserve"> </w:t>
      </w:r>
      <w:r w:rsidRPr="00E40052">
        <w:rPr>
          <w:rFonts w:cs="Times New Roman"/>
          <w:sz w:val="24"/>
          <w:szCs w:val="24"/>
        </w:rPr>
        <w:t>b</w:t>
      </w:r>
      <w:r w:rsidRPr="00E40052">
        <w:rPr>
          <w:rFonts w:cs="Times New Roman"/>
          <w:spacing w:val="-1"/>
          <w:sz w:val="24"/>
          <w:szCs w:val="24"/>
        </w:rPr>
        <w:t>e</w:t>
      </w:r>
      <w:r w:rsidRPr="00E40052">
        <w:rPr>
          <w:rFonts w:cs="Times New Roman"/>
          <w:sz w:val="24"/>
          <w:szCs w:val="24"/>
        </w:rPr>
        <w:t>? Is</w:t>
      </w:r>
      <w:r w:rsidRPr="00E40052">
        <w:rPr>
          <w:rFonts w:cs="Times New Roman"/>
          <w:spacing w:val="-2"/>
          <w:sz w:val="24"/>
          <w:szCs w:val="24"/>
        </w:rPr>
        <w:t xml:space="preserve"> i</w:t>
      </w:r>
      <w:r w:rsidRPr="00E40052">
        <w:rPr>
          <w:rFonts w:cs="Times New Roman"/>
          <w:sz w:val="24"/>
          <w:szCs w:val="24"/>
        </w:rPr>
        <w:t>t</w:t>
      </w:r>
      <w:r w:rsidRPr="00E40052">
        <w:rPr>
          <w:rFonts w:cs="Times New Roman"/>
          <w:spacing w:val="-1"/>
          <w:sz w:val="24"/>
          <w:szCs w:val="24"/>
        </w:rPr>
        <w:t xml:space="preserve"> </w:t>
      </w:r>
      <w:r w:rsidRPr="00E40052">
        <w:rPr>
          <w:rFonts w:cs="Times New Roman"/>
          <w:sz w:val="24"/>
          <w:szCs w:val="24"/>
        </w:rPr>
        <w:t>a cl</w:t>
      </w:r>
      <w:r w:rsidRPr="00E40052">
        <w:rPr>
          <w:rFonts w:cs="Times New Roman"/>
          <w:spacing w:val="-1"/>
          <w:sz w:val="24"/>
          <w:szCs w:val="24"/>
        </w:rPr>
        <w:t>e</w:t>
      </w:r>
      <w:r w:rsidRPr="00E40052">
        <w:rPr>
          <w:rFonts w:cs="Times New Roman"/>
          <w:spacing w:val="-3"/>
          <w:sz w:val="24"/>
          <w:szCs w:val="24"/>
        </w:rPr>
        <w:t>a</w:t>
      </w:r>
      <w:r w:rsidRPr="00E40052">
        <w:rPr>
          <w:rFonts w:cs="Times New Roman"/>
          <w:sz w:val="24"/>
          <w:szCs w:val="24"/>
        </w:rPr>
        <w:t xml:space="preserve">n and </w:t>
      </w:r>
      <w:r w:rsidRPr="00E40052">
        <w:rPr>
          <w:rFonts w:cs="Times New Roman"/>
          <w:spacing w:val="-3"/>
          <w:sz w:val="24"/>
          <w:szCs w:val="24"/>
        </w:rPr>
        <w:t>a</w:t>
      </w:r>
      <w:r w:rsidRPr="00E40052">
        <w:rPr>
          <w:rFonts w:cs="Times New Roman"/>
          <w:sz w:val="24"/>
          <w:szCs w:val="24"/>
        </w:rPr>
        <w:t>t</w:t>
      </w:r>
      <w:r w:rsidRPr="00E40052">
        <w:rPr>
          <w:rFonts w:cs="Times New Roman"/>
          <w:spacing w:val="-2"/>
          <w:sz w:val="24"/>
          <w:szCs w:val="24"/>
        </w:rPr>
        <w:t>t</w:t>
      </w:r>
      <w:r w:rsidRPr="00E40052">
        <w:rPr>
          <w:rFonts w:cs="Times New Roman"/>
          <w:sz w:val="24"/>
          <w:szCs w:val="24"/>
        </w:rPr>
        <w:t>racti</w:t>
      </w:r>
      <w:r w:rsidRPr="00E40052">
        <w:rPr>
          <w:rFonts w:cs="Times New Roman"/>
          <w:spacing w:val="-3"/>
          <w:sz w:val="24"/>
          <w:szCs w:val="24"/>
        </w:rPr>
        <w:t>v</w:t>
      </w:r>
      <w:r w:rsidRPr="00E40052">
        <w:rPr>
          <w:rFonts w:cs="Times New Roman"/>
          <w:sz w:val="24"/>
          <w:szCs w:val="24"/>
        </w:rPr>
        <w:t>e e</w:t>
      </w:r>
      <w:r w:rsidRPr="00E40052">
        <w:rPr>
          <w:rFonts w:cs="Times New Roman"/>
          <w:spacing w:val="-1"/>
          <w:sz w:val="24"/>
          <w:szCs w:val="24"/>
        </w:rPr>
        <w:t>n</w:t>
      </w:r>
      <w:r w:rsidRPr="00E40052">
        <w:rPr>
          <w:rFonts w:cs="Times New Roman"/>
          <w:spacing w:val="-3"/>
          <w:sz w:val="24"/>
          <w:szCs w:val="24"/>
        </w:rPr>
        <w:t>v</w:t>
      </w:r>
      <w:r w:rsidRPr="00E40052">
        <w:rPr>
          <w:rFonts w:cs="Times New Roman"/>
          <w:spacing w:val="-2"/>
          <w:sz w:val="24"/>
          <w:szCs w:val="24"/>
        </w:rPr>
        <w:t>i</w:t>
      </w:r>
      <w:r w:rsidRPr="00E40052">
        <w:rPr>
          <w:rFonts w:cs="Times New Roman"/>
          <w:sz w:val="24"/>
          <w:szCs w:val="24"/>
        </w:rPr>
        <w:t>ro</w:t>
      </w:r>
      <w:r w:rsidRPr="00E40052">
        <w:rPr>
          <w:rFonts w:cs="Times New Roman"/>
          <w:spacing w:val="-1"/>
          <w:sz w:val="24"/>
          <w:szCs w:val="24"/>
        </w:rPr>
        <w:t>n</w:t>
      </w:r>
      <w:r w:rsidRPr="00E40052">
        <w:rPr>
          <w:rFonts w:cs="Times New Roman"/>
          <w:sz w:val="24"/>
          <w:szCs w:val="24"/>
        </w:rPr>
        <w:t>me</w:t>
      </w:r>
      <w:r w:rsidRPr="00E40052">
        <w:rPr>
          <w:rFonts w:cs="Times New Roman"/>
          <w:spacing w:val="-1"/>
          <w:sz w:val="24"/>
          <w:szCs w:val="24"/>
        </w:rPr>
        <w:t>n</w:t>
      </w:r>
      <w:r w:rsidRPr="00E40052">
        <w:rPr>
          <w:rFonts w:cs="Times New Roman"/>
          <w:sz w:val="24"/>
          <w:szCs w:val="24"/>
        </w:rPr>
        <w:t>t?</w:t>
      </w:r>
      <w:r w:rsidRPr="00E40052">
        <w:rPr>
          <w:rFonts w:cs="Times New Roman"/>
          <w:spacing w:val="-2"/>
          <w:sz w:val="24"/>
          <w:szCs w:val="24"/>
        </w:rPr>
        <w:t xml:space="preserve"> </w:t>
      </w:r>
      <w:r w:rsidRPr="00E40052">
        <w:rPr>
          <w:rFonts w:cs="Times New Roman"/>
          <w:sz w:val="24"/>
          <w:szCs w:val="24"/>
        </w:rPr>
        <w:t>Is</w:t>
      </w:r>
      <w:r w:rsidRPr="00E40052">
        <w:rPr>
          <w:rFonts w:cs="Times New Roman"/>
          <w:spacing w:val="1"/>
          <w:sz w:val="24"/>
          <w:szCs w:val="24"/>
        </w:rPr>
        <w:t xml:space="preserve"> </w:t>
      </w:r>
      <w:r w:rsidRPr="00E40052">
        <w:rPr>
          <w:rFonts w:cs="Times New Roman"/>
          <w:spacing w:val="-2"/>
          <w:sz w:val="24"/>
          <w:szCs w:val="24"/>
        </w:rPr>
        <w:t>i</w:t>
      </w:r>
      <w:r w:rsidRPr="00E40052">
        <w:rPr>
          <w:rFonts w:cs="Times New Roman"/>
          <w:sz w:val="24"/>
          <w:szCs w:val="24"/>
        </w:rPr>
        <w:t>t</w:t>
      </w:r>
      <w:r w:rsidRPr="00E40052">
        <w:rPr>
          <w:rFonts w:cs="Times New Roman"/>
          <w:spacing w:val="-1"/>
          <w:sz w:val="24"/>
          <w:szCs w:val="24"/>
        </w:rPr>
        <w:t xml:space="preserve"> </w:t>
      </w:r>
      <w:r w:rsidRPr="00E40052">
        <w:rPr>
          <w:rFonts w:cs="Times New Roman"/>
          <w:sz w:val="24"/>
          <w:szCs w:val="24"/>
        </w:rPr>
        <w:t>a</w:t>
      </w:r>
      <w:r w:rsidRPr="00E40052">
        <w:rPr>
          <w:rFonts w:cs="Times New Roman"/>
          <w:spacing w:val="-2"/>
          <w:sz w:val="24"/>
          <w:szCs w:val="24"/>
        </w:rPr>
        <w:t xml:space="preserve"> </w:t>
      </w:r>
      <w:r w:rsidRPr="00E40052">
        <w:rPr>
          <w:rFonts w:cs="Times New Roman"/>
          <w:sz w:val="24"/>
          <w:szCs w:val="24"/>
        </w:rPr>
        <w:t>p</w:t>
      </w:r>
      <w:r w:rsidRPr="00E40052">
        <w:rPr>
          <w:rFonts w:cs="Times New Roman"/>
          <w:spacing w:val="-2"/>
          <w:sz w:val="24"/>
          <w:szCs w:val="24"/>
        </w:rPr>
        <w:t>l</w:t>
      </w:r>
      <w:r w:rsidRPr="00E40052">
        <w:rPr>
          <w:rFonts w:cs="Times New Roman"/>
          <w:sz w:val="24"/>
          <w:szCs w:val="24"/>
        </w:rPr>
        <w:t xml:space="preserve">ace </w:t>
      </w:r>
      <w:r w:rsidRPr="00E40052">
        <w:rPr>
          <w:rFonts w:cs="Times New Roman"/>
          <w:spacing w:val="-2"/>
          <w:sz w:val="24"/>
          <w:szCs w:val="24"/>
        </w:rPr>
        <w:t>i</w:t>
      </w:r>
      <w:r w:rsidRPr="00E40052">
        <w:rPr>
          <w:rFonts w:cs="Times New Roman"/>
          <w:sz w:val="24"/>
          <w:szCs w:val="24"/>
        </w:rPr>
        <w:t xml:space="preserve">n </w:t>
      </w:r>
      <w:r w:rsidRPr="00E40052">
        <w:rPr>
          <w:rFonts w:cs="Times New Roman"/>
          <w:spacing w:val="-3"/>
          <w:sz w:val="24"/>
          <w:szCs w:val="24"/>
        </w:rPr>
        <w:t>w</w:t>
      </w:r>
      <w:r w:rsidRPr="00E40052">
        <w:rPr>
          <w:rFonts w:cs="Times New Roman"/>
          <w:sz w:val="24"/>
          <w:szCs w:val="24"/>
        </w:rPr>
        <w:t>h</w:t>
      </w:r>
      <w:r w:rsidRPr="00E40052">
        <w:rPr>
          <w:rFonts w:cs="Times New Roman"/>
          <w:spacing w:val="-2"/>
          <w:sz w:val="24"/>
          <w:szCs w:val="24"/>
        </w:rPr>
        <w:t>i</w:t>
      </w:r>
      <w:r w:rsidRPr="00E40052">
        <w:rPr>
          <w:rFonts w:cs="Times New Roman"/>
          <w:sz w:val="24"/>
          <w:szCs w:val="24"/>
        </w:rPr>
        <w:t>ch s</w:t>
      </w:r>
      <w:r w:rsidRPr="00E40052">
        <w:rPr>
          <w:rFonts w:cs="Times New Roman"/>
          <w:spacing w:val="1"/>
          <w:sz w:val="24"/>
          <w:szCs w:val="24"/>
        </w:rPr>
        <w:t>t</w:t>
      </w:r>
      <w:r w:rsidRPr="00E40052">
        <w:rPr>
          <w:rFonts w:cs="Times New Roman"/>
          <w:sz w:val="24"/>
          <w:szCs w:val="24"/>
        </w:rPr>
        <w:t>u</w:t>
      </w:r>
      <w:r w:rsidRPr="00E40052">
        <w:rPr>
          <w:rFonts w:cs="Times New Roman"/>
          <w:spacing w:val="-1"/>
          <w:sz w:val="24"/>
          <w:szCs w:val="24"/>
        </w:rPr>
        <w:t>d</w:t>
      </w:r>
      <w:r w:rsidRPr="00E40052">
        <w:rPr>
          <w:rFonts w:cs="Times New Roman"/>
          <w:sz w:val="24"/>
          <w:szCs w:val="24"/>
        </w:rPr>
        <w:t>e</w:t>
      </w:r>
      <w:r w:rsidRPr="00E40052">
        <w:rPr>
          <w:rFonts w:cs="Times New Roman"/>
          <w:spacing w:val="-1"/>
          <w:sz w:val="24"/>
          <w:szCs w:val="24"/>
        </w:rPr>
        <w:t>n</w:t>
      </w:r>
      <w:r w:rsidRPr="00E40052">
        <w:rPr>
          <w:rFonts w:cs="Times New Roman"/>
          <w:sz w:val="24"/>
          <w:szCs w:val="24"/>
        </w:rPr>
        <w:t>ts</w:t>
      </w:r>
      <w:r w:rsidRPr="00E40052">
        <w:rPr>
          <w:rFonts w:cs="Times New Roman"/>
          <w:spacing w:val="-2"/>
          <w:sz w:val="24"/>
          <w:szCs w:val="24"/>
        </w:rPr>
        <w:t xml:space="preserve"> </w:t>
      </w:r>
      <w:r w:rsidRPr="00E40052">
        <w:rPr>
          <w:rFonts w:cs="Times New Roman"/>
          <w:sz w:val="24"/>
          <w:szCs w:val="24"/>
        </w:rPr>
        <w:t>can</w:t>
      </w:r>
      <w:r w:rsidRPr="00E40052">
        <w:rPr>
          <w:rFonts w:cs="Times New Roman"/>
          <w:spacing w:val="-3"/>
          <w:sz w:val="24"/>
          <w:szCs w:val="24"/>
        </w:rPr>
        <w:t xml:space="preserve"> </w:t>
      </w:r>
      <w:r w:rsidRPr="00E40052">
        <w:rPr>
          <w:rFonts w:cs="Times New Roman"/>
          <w:spacing w:val="-2"/>
          <w:sz w:val="24"/>
          <w:szCs w:val="24"/>
        </w:rPr>
        <w:t>t</w:t>
      </w:r>
      <w:r w:rsidRPr="00E40052">
        <w:rPr>
          <w:rFonts w:cs="Times New Roman"/>
          <w:sz w:val="24"/>
          <w:szCs w:val="24"/>
        </w:rPr>
        <w:t>a</w:t>
      </w:r>
      <w:r w:rsidRPr="00E40052">
        <w:rPr>
          <w:rFonts w:cs="Times New Roman"/>
          <w:spacing w:val="1"/>
          <w:sz w:val="24"/>
          <w:szCs w:val="24"/>
        </w:rPr>
        <w:t>k</w:t>
      </w:r>
      <w:r w:rsidRPr="00E40052">
        <w:rPr>
          <w:rFonts w:cs="Times New Roman"/>
          <w:sz w:val="24"/>
          <w:szCs w:val="24"/>
        </w:rPr>
        <w:t>e</w:t>
      </w:r>
      <w:r w:rsidRPr="00E40052">
        <w:rPr>
          <w:rFonts w:cs="Times New Roman"/>
          <w:spacing w:val="-2"/>
          <w:sz w:val="24"/>
          <w:szCs w:val="24"/>
        </w:rPr>
        <w:t xml:space="preserve"> </w:t>
      </w:r>
      <w:r w:rsidRPr="00E40052">
        <w:rPr>
          <w:rFonts w:cs="Times New Roman"/>
          <w:sz w:val="24"/>
          <w:szCs w:val="24"/>
        </w:rPr>
        <w:t>pri</w:t>
      </w:r>
      <w:r w:rsidRPr="00E40052">
        <w:rPr>
          <w:rFonts w:cs="Times New Roman"/>
          <w:spacing w:val="-1"/>
          <w:sz w:val="24"/>
          <w:szCs w:val="24"/>
        </w:rPr>
        <w:t>d</w:t>
      </w:r>
      <w:r w:rsidRPr="00E40052">
        <w:rPr>
          <w:rFonts w:cs="Times New Roman"/>
          <w:sz w:val="24"/>
          <w:szCs w:val="24"/>
        </w:rPr>
        <w:t>e?</w:t>
      </w:r>
    </w:p>
    <w:p w14:paraId="4BA31B4C" w14:textId="77777777" w:rsidR="006516F5" w:rsidRPr="00E40052" w:rsidRDefault="006516F5" w:rsidP="00A741AF">
      <w:pPr>
        <w:rPr>
          <w:szCs w:val="24"/>
        </w:rPr>
      </w:pPr>
    </w:p>
    <w:p w14:paraId="4B5B0FD2" w14:textId="77777777" w:rsidR="006516F5" w:rsidRPr="00E40052" w:rsidRDefault="006516F5" w:rsidP="007A1464">
      <w:pPr>
        <w:pStyle w:val="ListParagraph"/>
        <w:numPr>
          <w:ilvl w:val="0"/>
          <w:numId w:val="114"/>
        </w:numPr>
        <w:rPr>
          <w:rFonts w:cs="Times New Roman"/>
          <w:sz w:val="24"/>
          <w:szCs w:val="24"/>
        </w:rPr>
      </w:pPr>
      <w:r w:rsidRPr="00E40052">
        <w:rPr>
          <w:rFonts w:cs="Times New Roman"/>
          <w:spacing w:val="1"/>
          <w:sz w:val="24"/>
          <w:szCs w:val="24"/>
        </w:rPr>
        <w:t>T</w:t>
      </w:r>
      <w:r w:rsidRPr="00E40052">
        <w:rPr>
          <w:rFonts w:cs="Times New Roman"/>
          <w:sz w:val="24"/>
          <w:szCs w:val="24"/>
        </w:rPr>
        <w:t>ra</w:t>
      </w:r>
      <w:r w:rsidRPr="00E40052">
        <w:rPr>
          <w:rFonts w:cs="Times New Roman"/>
          <w:spacing w:val="-2"/>
          <w:sz w:val="24"/>
          <w:szCs w:val="24"/>
        </w:rPr>
        <w:t>i</w:t>
      </w:r>
      <w:r w:rsidRPr="00E40052">
        <w:rPr>
          <w:rFonts w:cs="Times New Roman"/>
          <w:sz w:val="24"/>
          <w:szCs w:val="24"/>
        </w:rPr>
        <w:t>n</w:t>
      </w:r>
      <w:r w:rsidRPr="00E40052">
        <w:rPr>
          <w:rFonts w:cs="Times New Roman"/>
          <w:spacing w:val="-2"/>
          <w:sz w:val="24"/>
          <w:szCs w:val="24"/>
        </w:rPr>
        <w:t>i</w:t>
      </w:r>
      <w:r w:rsidRPr="00E40052">
        <w:rPr>
          <w:rFonts w:cs="Times New Roman"/>
          <w:spacing w:val="-3"/>
          <w:sz w:val="24"/>
          <w:szCs w:val="24"/>
        </w:rPr>
        <w:t>n</w:t>
      </w:r>
      <w:r w:rsidRPr="00E40052">
        <w:rPr>
          <w:rFonts w:cs="Times New Roman"/>
          <w:sz w:val="24"/>
          <w:szCs w:val="24"/>
        </w:rPr>
        <w:t>g</w:t>
      </w:r>
      <w:r w:rsidR="001E6F1C" w:rsidRPr="00E40052">
        <w:rPr>
          <w:rFonts w:cs="Times New Roman"/>
          <w:spacing w:val="2"/>
          <w:sz w:val="24"/>
          <w:szCs w:val="24"/>
        </w:rPr>
        <w:t xml:space="preserve"> – Train </w:t>
      </w:r>
      <w:r w:rsidRPr="00E40052">
        <w:rPr>
          <w:rFonts w:cs="Times New Roman"/>
          <w:spacing w:val="-3"/>
          <w:sz w:val="24"/>
          <w:szCs w:val="24"/>
        </w:rPr>
        <w:t>s</w:t>
      </w:r>
      <w:r w:rsidRPr="00E40052">
        <w:rPr>
          <w:rFonts w:cs="Times New Roman"/>
          <w:sz w:val="24"/>
          <w:szCs w:val="24"/>
        </w:rPr>
        <w:t>tu</w:t>
      </w:r>
      <w:r w:rsidRPr="00E40052">
        <w:rPr>
          <w:rFonts w:cs="Times New Roman"/>
          <w:spacing w:val="-1"/>
          <w:sz w:val="24"/>
          <w:szCs w:val="24"/>
        </w:rPr>
        <w:t>d</w:t>
      </w:r>
      <w:r w:rsidRPr="00E40052">
        <w:rPr>
          <w:rFonts w:cs="Times New Roman"/>
          <w:sz w:val="24"/>
          <w:szCs w:val="24"/>
        </w:rPr>
        <w:t>e</w:t>
      </w:r>
      <w:r w:rsidRPr="00E40052">
        <w:rPr>
          <w:rFonts w:cs="Times New Roman"/>
          <w:spacing w:val="-4"/>
          <w:sz w:val="24"/>
          <w:szCs w:val="24"/>
        </w:rPr>
        <w:t>n</w:t>
      </w:r>
      <w:r w:rsidRPr="00E40052">
        <w:rPr>
          <w:rFonts w:cs="Times New Roman"/>
          <w:sz w:val="24"/>
          <w:szCs w:val="24"/>
        </w:rPr>
        <w:t>ts</w:t>
      </w:r>
      <w:r w:rsidRPr="00E40052">
        <w:rPr>
          <w:rFonts w:cs="Times New Roman"/>
          <w:spacing w:val="1"/>
          <w:sz w:val="24"/>
          <w:szCs w:val="24"/>
        </w:rPr>
        <w:t xml:space="preserve"> </w:t>
      </w:r>
      <w:r w:rsidRPr="00E40052">
        <w:rPr>
          <w:rFonts w:cs="Times New Roman"/>
          <w:sz w:val="24"/>
          <w:szCs w:val="24"/>
        </w:rPr>
        <w:t>on</w:t>
      </w:r>
      <w:r w:rsidRPr="00E40052">
        <w:rPr>
          <w:rFonts w:cs="Times New Roman"/>
          <w:spacing w:val="-3"/>
          <w:sz w:val="24"/>
          <w:szCs w:val="24"/>
        </w:rPr>
        <w:t xml:space="preserve"> </w:t>
      </w:r>
      <w:r w:rsidRPr="00E40052">
        <w:rPr>
          <w:rFonts w:cs="Times New Roman"/>
          <w:sz w:val="24"/>
          <w:szCs w:val="24"/>
        </w:rPr>
        <w:t>h</w:t>
      </w:r>
      <w:r w:rsidRPr="00E40052">
        <w:rPr>
          <w:rFonts w:cs="Times New Roman"/>
          <w:spacing w:val="-4"/>
          <w:sz w:val="24"/>
          <w:szCs w:val="24"/>
        </w:rPr>
        <w:t>o</w:t>
      </w:r>
      <w:r w:rsidRPr="00E40052">
        <w:rPr>
          <w:rFonts w:cs="Times New Roman"/>
          <w:sz w:val="24"/>
          <w:szCs w:val="24"/>
        </w:rPr>
        <w:t>w</w:t>
      </w:r>
      <w:r w:rsidRPr="00E40052">
        <w:rPr>
          <w:rFonts w:cs="Times New Roman"/>
          <w:spacing w:val="-3"/>
          <w:sz w:val="24"/>
          <w:szCs w:val="24"/>
        </w:rPr>
        <w:t xml:space="preserve"> </w:t>
      </w:r>
      <w:r w:rsidRPr="00E40052">
        <w:rPr>
          <w:rFonts w:cs="Times New Roman"/>
          <w:sz w:val="24"/>
          <w:szCs w:val="24"/>
        </w:rPr>
        <w:t xml:space="preserve">to </w:t>
      </w:r>
      <w:r w:rsidRPr="00E40052">
        <w:rPr>
          <w:rFonts w:cs="Times New Roman"/>
          <w:spacing w:val="1"/>
          <w:sz w:val="24"/>
          <w:szCs w:val="24"/>
        </w:rPr>
        <w:t>m</w:t>
      </w:r>
      <w:r w:rsidRPr="00E40052">
        <w:rPr>
          <w:rFonts w:cs="Times New Roman"/>
          <w:sz w:val="24"/>
          <w:szCs w:val="24"/>
        </w:rPr>
        <w:t>a</w:t>
      </w:r>
      <w:r w:rsidRPr="00E40052">
        <w:rPr>
          <w:rFonts w:cs="Times New Roman"/>
          <w:spacing w:val="-2"/>
          <w:sz w:val="24"/>
          <w:szCs w:val="24"/>
        </w:rPr>
        <w:t>i</w:t>
      </w:r>
      <w:r w:rsidRPr="00E40052">
        <w:rPr>
          <w:rFonts w:cs="Times New Roman"/>
          <w:sz w:val="24"/>
          <w:szCs w:val="24"/>
        </w:rPr>
        <w:t>nta</w:t>
      </w:r>
      <w:r w:rsidRPr="00E40052">
        <w:rPr>
          <w:rFonts w:cs="Times New Roman"/>
          <w:spacing w:val="-1"/>
          <w:sz w:val="24"/>
          <w:szCs w:val="24"/>
        </w:rPr>
        <w:t>i</w:t>
      </w:r>
      <w:r w:rsidRPr="00E40052">
        <w:rPr>
          <w:rFonts w:cs="Times New Roman"/>
          <w:sz w:val="24"/>
          <w:szCs w:val="24"/>
        </w:rPr>
        <w:t>n</w:t>
      </w:r>
      <w:r w:rsidRPr="00E40052">
        <w:rPr>
          <w:rFonts w:cs="Times New Roman"/>
          <w:spacing w:val="-2"/>
          <w:sz w:val="24"/>
          <w:szCs w:val="24"/>
        </w:rPr>
        <w:t xml:space="preserve"> </w:t>
      </w:r>
      <w:r w:rsidRPr="00E40052">
        <w:rPr>
          <w:rFonts w:cs="Times New Roman"/>
          <w:sz w:val="24"/>
          <w:szCs w:val="24"/>
        </w:rPr>
        <w:t xml:space="preserve">the </w:t>
      </w:r>
      <w:r w:rsidRPr="00E40052">
        <w:rPr>
          <w:rFonts w:cs="Times New Roman"/>
          <w:spacing w:val="-2"/>
          <w:sz w:val="24"/>
          <w:szCs w:val="24"/>
        </w:rPr>
        <w:t>l</w:t>
      </w:r>
      <w:r w:rsidRPr="00E40052">
        <w:rPr>
          <w:rFonts w:cs="Times New Roman"/>
          <w:sz w:val="24"/>
          <w:szCs w:val="24"/>
        </w:rPr>
        <w:t>ab e</w:t>
      </w:r>
      <w:r w:rsidRPr="00E40052">
        <w:rPr>
          <w:rFonts w:cs="Times New Roman"/>
          <w:spacing w:val="-1"/>
          <w:sz w:val="24"/>
          <w:szCs w:val="24"/>
        </w:rPr>
        <w:t>n</w:t>
      </w:r>
      <w:r w:rsidRPr="00E40052">
        <w:rPr>
          <w:rFonts w:cs="Times New Roman"/>
          <w:spacing w:val="-3"/>
          <w:sz w:val="24"/>
          <w:szCs w:val="24"/>
        </w:rPr>
        <w:t>v</w:t>
      </w:r>
      <w:r w:rsidRPr="00E40052">
        <w:rPr>
          <w:rFonts w:cs="Times New Roman"/>
          <w:spacing w:val="-2"/>
          <w:sz w:val="24"/>
          <w:szCs w:val="24"/>
        </w:rPr>
        <w:t>i</w:t>
      </w:r>
      <w:r w:rsidRPr="00E40052">
        <w:rPr>
          <w:rFonts w:cs="Times New Roman"/>
          <w:sz w:val="24"/>
          <w:szCs w:val="24"/>
        </w:rPr>
        <w:t>ro</w:t>
      </w:r>
      <w:r w:rsidRPr="00E40052">
        <w:rPr>
          <w:rFonts w:cs="Times New Roman"/>
          <w:spacing w:val="-1"/>
          <w:sz w:val="24"/>
          <w:szCs w:val="24"/>
        </w:rPr>
        <w:t>n</w:t>
      </w:r>
      <w:r w:rsidRPr="00E40052">
        <w:rPr>
          <w:rFonts w:cs="Times New Roman"/>
          <w:sz w:val="24"/>
          <w:szCs w:val="24"/>
        </w:rPr>
        <w:t>me</w:t>
      </w:r>
      <w:r w:rsidRPr="00E40052">
        <w:rPr>
          <w:rFonts w:cs="Times New Roman"/>
          <w:spacing w:val="-1"/>
          <w:sz w:val="24"/>
          <w:szCs w:val="24"/>
        </w:rPr>
        <w:t>n</w:t>
      </w:r>
      <w:r w:rsidRPr="00E40052">
        <w:rPr>
          <w:rFonts w:cs="Times New Roman"/>
          <w:sz w:val="24"/>
          <w:szCs w:val="24"/>
        </w:rPr>
        <w:t>t</w:t>
      </w:r>
      <w:r w:rsidRPr="00E40052">
        <w:rPr>
          <w:rFonts w:cs="Times New Roman"/>
          <w:spacing w:val="-1"/>
          <w:sz w:val="24"/>
          <w:szCs w:val="24"/>
        </w:rPr>
        <w:t xml:space="preserve"> </w:t>
      </w:r>
      <w:r w:rsidRPr="00E40052">
        <w:rPr>
          <w:rFonts w:cs="Times New Roman"/>
          <w:spacing w:val="-2"/>
          <w:sz w:val="24"/>
          <w:szCs w:val="24"/>
        </w:rPr>
        <w:t>i</w:t>
      </w:r>
      <w:r w:rsidRPr="00E40052">
        <w:rPr>
          <w:rFonts w:cs="Times New Roman"/>
          <w:sz w:val="24"/>
          <w:szCs w:val="24"/>
        </w:rPr>
        <w:t>s</w:t>
      </w:r>
      <w:r w:rsidRPr="00E40052">
        <w:rPr>
          <w:rFonts w:cs="Times New Roman"/>
          <w:spacing w:val="1"/>
          <w:sz w:val="24"/>
          <w:szCs w:val="24"/>
        </w:rPr>
        <w:t xml:space="preserve"> </w:t>
      </w:r>
      <w:r w:rsidRPr="00E40052">
        <w:rPr>
          <w:rFonts w:cs="Times New Roman"/>
          <w:spacing w:val="-2"/>
          <w:sz w:val="24"/>
          <w:szCs w:val="24"/>
        </w:rPr>
        <w:t>i</w:t>
      </w:r>
      <w:r w:rsidRPr="00E40052">
        <w:rPr>
          <w:rFonts w:cs="Times New Roman"/>
          <w:sz w:val="24"/>
          <w:szCs w:val="24"/>
        </w:rPr>
        <w:t>mp</w:t>
      </w:r>
      <w:r w:rsidRPr="00E40052">
        <w:rPr>
          <w:rFonts w:cs="Times New Roman"/>
          <w:spacing w:val="-4"/>
          <w:sz w:val="24"/>
          <w:szCs w:val="24"/>
        </w:rPr>
        <w:t>o</w:t>
      </w:r>
      <w:r w:rsidRPr="00E40052">
        <w:rPr>
          <w:rFonts w:cs="Times New Roman"/>
          <w:sz w:val="24"/>
          <w:szCs w:val="24"/>
        </w:rPr>
        <w:t>r</w:t>
      </w:r>
      <w:r w:rsidRPr="00E40052">
        <w:rPr>
          <w:rFonts w:cs="Times New Roman"/>
          <w:spacing w:val="-2"/>
          <w:sz w:val="24"/>
          <w:szCs w:val="24"/>
        </w:rPr>
        <w:t>t</w:t>
      </w:r>
      <w:r w:rsidRPr="00E40052">
        <w:rPr>
          <w:rFonts w:cs="Times New Roman"/>
          <w:sz w:val="24"/>
          <w:szCs w:val="24"/>
        </w:rPr>
        <w:t>a</w:t>
      </w:r>
      <w:r w:rsidRPr="00E40052">
        <w:rPr>
          <w:rFonts w:cs="Times New Roman"/>
          <w:spacing w:val="-1"/>
          <w:sz w:val="24"/>
          <w:szCs w:val="24"/>
        </w:rPr>
        <w:t>n</w:t>
      </w:r>
      <w:r w:rsidRPr="00E40052">
        <w:rPr>
          <w:rFonts w:cs="Times New Roman"/>
          <w:spacing w:val="-2"/>
          <w:sz w:val="24"/>
          <w:szCs w:val="24"/>
        </w:rPr>
        <w:t>t</w:t>
      </w:r>
      <w:r w:rsidRPr="00E40052">
        <w:rPr>
          <w:rFonts w:cs="Times New Roman"/>
          <w:sz w:val="24"/>
          <w:szCs w:val="24"/>
        </w:rPr>
        <w:t>.</w:t>
      </w:r>
      <w:r w:rsidRPr="00E40052">
        <w:rPr>
          <w:rFonts w:cs="Times New Roman"/>
          <w:spacing w:val="1"/>
          <w:sz w:val="24"/>
          <w:szCs w:val="24"/>
        </w:rPr>
        <w:t xml:space="preserve"> T</w:t>
      </w:r>
      <w:r w:rsidRPr="00E40052">
        <w:rPr>
          <w:rFonts w:cs="Times New Roman"/>
          <w:spacing w:val="-3"/>
          <w:sz w:val="24"/>
          <w:szCs w:val="24"/>
        </w:rPr>
        <w:t>h</w:t>
      </w:r>
      <w:r w:rsidRPr="00E40052">
        <w:rPr>
          <w:rFonts w:cs="Times New Roman"/>
          <w:sz w:val="24"/>
          <w:szCs w:val="24"/>
        </w:rPr>
        <w:t>ey</w:t>
      </w:r>
      <w:r w:rsidRPr="00E40052">
        <w:rPr>
          <w:rFonts w:cs="Times New Roman"/>
          <w:spacing w:val="-2"/>
          <w:sz w:val="24"/>
          <w:szCs w:val="24"/>
        </w:rPr>
        <w:t xml:space="preserve"> </w:t>
      </w:r>
      <w:r w:rsidRPr="00E40052">
        <w:rPr>
          <w:rFonts w:cs="Times New Roman"/>
          <w:sz w:val="24"/>
          <w:szCs w:val="24"/>
        </w:rPr>
        <w:t>n</w:t>
      </w:r>
      <w:r w:rsidRPr="00E40052">
        <w:rPr>
          <w:rFonts w:cs="Times New Roman"/>
          <w:spacing w:val="-1"/>
          <w:sz w:val="24"/>
          <w:szCs w:val="24"/>
        </w:rPr>
        <w:t>e</w:t>
      </w:r>
      <w:r w:rsidRPr="00E40052">
        <w:rPr>
          <w:rFonts w:cs="Times New Roman"/>
          <w:sz w:val="24"/>
          <w:szCs w:val="24"/>
        </w:rPr>
        <w:t>ed to</w:t>
      </w:r>
      <w:r w:rsidRPr="00E40052">
        <w:rPr>
          <w:rFonts w:cs="Times New Roman"/>
          <w:spacing w:val="-2"/>
          <w:sz w:val="24"/>
          <w:szCs w:val="24"/>
        </w:rPr>
        <w:t xml:space="preserve"> </w:t>
      </w:r>
      <w:r w:rsidRPr="00E40052">
        <w:rPr>
          <w:rFonts w:cs="Times New Roman"/>
          <w:sz w:val="24"/>
          <w:szCs w:val="24"/>
        </w:rPr>
        <w:t>t</w:t>
      </w:r>
      <w:r w:rsidRPr="00E40052">
        <w:rPr>
          <w:rFonts w:cs="Times New Roman"/>
          <w:spacing w:val="-3"/>
          <w:sz w:val="24"/>
          <w:szCs w:val="24"/>
        </w:rPr>
        <w:t>a</w:t>
      </w:r>
      <w:r w:rsidRPr="00E40052">
        <w:rPr>
          <w:rFonts w:cs="Times New Roman"/>
          <w:spacing w:val="2"/>
          <w:sz w:val="24"/>
          <w:szCs w:val="24"/>
        </w:rPr>
        <w:t>k</w:t>
      </w:r>
      <w:r w:rsidRPr="00E40052">
        <w:rPr>
          <w:rFonts w:cs="Times New Roman"/>
          <w:sz w:val="24"/>
          <w:szCs w:val="24"/>
        </w:rPr>
        <w:t>e o</w:t>
      </w:r>
      <w:r w:rsidRPr="00E40052">
        <w:rPr>
          <w:rFonts w:cs="Times New Roman"/>
          <w:spacing w:val="-4"/>
          <w:sz w:val="24"/>
          <w:szCs w:val="24"/>
        </w:rPr>
        <w:t>w</w:t>
      </w:r>
      <w:r w:rsidRPr="00E40052">
        <w:rPr>
          <w:rFonts w:cs="Times New Roman"/>
          <w:sz w:val="24"/>
          <w:szCs w:val="24"/>
        </w:rPr>
        <w:t>n</w:t>
      </w:r>
      <w:r w:rsidRPr="00E40052">
        <w:rPr>
          <w:rFonts w:cs="Times New Roman"/>
          <w:spacing w:val="-1"/>
          <w:sz w:val="24"/>
          <w:szCs w:val="24"/>
        </w:rPr>
        <w:t>e</w:t>
      </w:r>
      <w:r w:rsidRPr="00E40052">
        <w:rPr>
          <w:rFonts w:cs="Times New Roman"/>
          <w:sz w:val="24"/>
          <w:szCs w:val="24"/>
        </w:rPr>
        <w:t>rsh</w:t>
      </w:r>
      <w:r w:rsidRPr="00E40052">
        <w:rPr>
          <w:rFonts w:cs="Times New Roman"/>
          <w:spacing w:val="-2"/>
          <w:sz w:val="24"/>
          <w:szCs w:val="24"/>
        </w:rPr>
        <w:t>i</w:t>
      </w:r>
      <w:r w:rsidRPr="00E40052">
        <w:rPr>
          <w:rFonts w:cs="Times New Roman"/>
          <w:sz w:val="24"/>
          <w:szCs w:val="24"/>
        </w:rPr>
        <w:t>p of</w:t>
      </w:r>
      <w:r w:rsidRPr="00E40052">
        <w:rPr>
          <w:rFonts w:cs="Times New Roman"/>
          <w:spacing w:val="2"/>
          <w:sz w:val="24"/>
          <w:szCs w:val="24"/>
        </w:rPr>
        <w:t xml:space="preserve"> </w:t>
      </w:r>
      <w:r w:rsidRPr="00E40052">
        <w:rPr>
          <w:rFonts w:cs="Times New Roman"/>
          <w:sz w:val="24"/>
          <w:szCs w:val="24"/>
        </w:rPr>
        <w:t>the</w:t>
      </w:r>
      <w:r w:rsidRPr="00E40052">
        <w:rPr>
          <w:rFonts w:cs="Times New Roman"/>
          <w:spacing w:val="-2"/>
          <w:sz w:val="24"/>
          <w:szCs w:val="24"/>
        </w:rPr>
        <w:t xml:space="preserve"> l</w:t>
      </w:r>
      <w:r w:rsidRPr="00E40052">
        <w:rPr>
          <w:rFonts w:cs="Times New Roman"/>
          <w:sz w:val="24"/>
          <w:szCs w:val="24"/>
        </w:rPr>
        <w:t>ab a</w:t>
      </w:r>
      <w:r w:rsidRPr="00E40052">
        <w:rPr>
          <w:rFonts w:cs="Times New Roman"/>
          <w:spacing w:val="-1"/>
          <w:sz w:val="24"/>
          <w:szCs w:val="24"/>
        </w:rPr>
        <w:t>n</w:t>
      </w:r>
      <w:r w:rsidRPr="00E40052">
        <w:rPr>
          <w:rFonts w:cs="Times New Roman"/>
          <w:sz w:val="24"/>
          <w:szCs w:val="24"/>
        </w:rPr>
        <w:t>d</w:t>
      </w:r>
      <w:r w:rsidRPr="00E40052">
        <w:rPr>
          <w:rFonts w:cs="Times New Roman"/>
          <w:spacing w:val="-2"/>
          <w:sz w:val="24"/>
          <w:szCs w:val="24"/>
        </w:rPr>
        <w:t xml:space="preserve"> </w:t>
      </w:r>
      <w:r w:rsidRPr="00E40052">
        <w:rPr>
          <w:rFonts w:cs="Times New Roman"/>
          <w:sz w:val="24"/>
          <w:szCs w:val="24"/>
        </w:rPr>
        <w:t>t</w:t>
      </w:r>
      <w:r w:rsidRPr="00E40052">
        <w:rPr>
          <w:rFonts w:cs="Times New Roman"/>
          <w:spacing w:val="-3"/>
          <w:sz w:val="24"/>
          <w:szCs w:val="24"/>
        </w:rPr>
        <w:t>a</w:t>
      </w:r>
      <w:r w:rsidRPr="00E40052">
        <w:rPr>
          <w:rFonts w:cs="Times New Roman"/>
          <w:spacing w:val="2"/>
          <w:sz w:val="24"/>
          <w:szCs w:val="24"/>
        </w:rPr>
        <w:t>k</w:t>
      </w:r>
      <w:r w:rsidRPr="00E40052">
        <w:rPr>
          <w:rFonts w:cs="Times New Roman"/>
          <w:sz w:val="24"/>
          <w:szCs w:val="24"/>
        </w:rPr>
        <w:t>e</w:t>
      </w:r>
      <w:r w:rsidRPr="00E40052">
        <w:rPr>
          <w:rFonts w:cs="Times New Roman"/>
          <w:spacing w:val="-2"/>
          <w:sz w:val="24"/>
          <w:szCs w:val="24"/>
        </w:rPr>
        <w:t xml:space="preserve"> </w:t>
      </w:r>
      <w:r w:rsidRPr="00E40052">
        <w:rPr>
          <w:rFonts w:cs="Times New Roman"/>
          <w:sz w:val="24"/>
          <w:szCs w:val="24"/>
        </w:rPr>
        <w:t>pri</w:t>
      </w:r>
      <w:r w:rsidRPr="00E40052">
        <w:rPr>
          <w:rFonts w:cs="Times New Roman"/>
          <w:spacing w:val="-1"/>
          <w:sz w:val="24"/>
          <w:szCs w:val="24"/>
        </w:rPr>
        <w:t>d</w:t>
      </w:r>
      <w:r w:rsidRPr="00E40052">
        <w:rPr>
          <w:rFonts w:cs="Times New Roman"/>
          <w:sz w:val="24"/>
          <w:szCs w:val="24"/>
        </w:rPr>
        <w:t>e in</w:t>
      </w:r>
      <w:r w:rsidRPr="00E40052">
        <w:rPr>
          <w:rFonts w:cs="Times New Roman"/>
          <w:spacing w:val="-3"/>
          <w:sz w:val="24"/>
          <w:szCs w:val="24"/>
        </w:rPr>
        <w:t xml:space="preserve"> </w:t>
      </w:r>
      <w:r w:rsidRPr="00E40052">
        <w:rPr>
          <w:rFonts w:cs="Times New Roman"/>
          <w:spacing w:val="-4"/>
          <w:sz w:val="24"/>
          <w:szCs w:val="24"/>
        </w:rPr>
        <w:t>w</w:t>
      </w:r>
      <w:r w:rsidRPr="00E40052">
        <w:rPr>
          <w:rFonts w:cs="Times New Roman"/>
          <w:sz w:val="24"/>
          <w:szCs w:val="24"/>
        </w:rPr>
        <w:t>h</w:t>
      </w:r>
      <w:r w:rsidRPr="00E40052">
        <w:rPr>
          <w:rFonts w:cs="Times New Roman"/>
          <w:spacing w:val="-1"/>
          <w:sz w:val="24"/>
          <w:szCs w:val="24"/>
        </w:rPr>
        <w:t>e</w:t>
      </w:r>
      <w:r w:rsidRPr="00E40052">
        <w:rPr>
          <w:rFonts w:cs="Times New Roman"/>
          <w:sz w:val="24"/>
          <w:szCs w:val="24"/>
        </w:rPr>
        <w:t xml:space="preserve">re </w:t>
      </w:r>
      <w:r w:rsidRPr="00E40052">
        <w:rPr>
          <w:rFonts w:cs="Times New Roman"/>
          <w:spacing w:val="1"/>
          <w:sz w:val="24"/>
          <w:szCs w:val="24"/>
        </w:rPr>
        <w:t>t</w:t>
      </w:r>
      <w:r w:rsidRPr="00E40052">
        <w:rPr>
          <w:rFonts w:cs="Times New Roman"/>
          <w:sz w:val="24"/>
          <w:szCs w:val="24"/>
        </w:rPr>
        <w:t>h</w:t>
      </w:r>
      <w:r w:rsidRPr="00E40052">
        <w:rPr>
          <w:rFonts w:cs="Times New Roman"/>
          <w:spacing w:val="-1"/>
          <w:sz w:val="24"/>
          <w:szCs w:val="24"/>
        </w:rPr>
        <w:t>e</w:t>
      </w:r>
      <w:r w:rsidRPr="00E40052">
        <w:rPr>
          <w:rFonts w:cs="Times New Roman"/>
          <w:sz w:val="24"/>
          <w:szCs w:val="24"/>
        </w:rPr>
        <w:t>y</w:t>
      </w:r>
      <w:r w:rsidRPr="00E40052">
        <w:rPr>
          <w:rFonts w:cs="Times New Roman"/>
          <w:spacing w:val="-2"/>
          <w:sz w:val="24"/>
          <w:szCs w:val="24"/>
        </w:rPr>
        <w:t xml:space="preserve"> </w:t>
      </w:r>
      <w:r w:rsidRPr="00E40052">
        <w:rPr>
          <w:rFonts w:cs="Times New Roman"/>
          <w:spacing w:val="-4"/>
          <w:sz w:val="24"/>
          <w:szCs w:val="24"/>
        </w:rPr>
        <w:t>w</w:t>
      </w:r>
      <w:r w:rsidRPr="00E40052">
        <w:rPr>
          <w:rFonts w:cs="Times New Roman"/>
          <w:sz w:val="24"/>
          <w:szCs w:val="24"/>
        </w:rPr>
        <w:t>ork.</w:t>
      </w:r>
      <w:r w:rsidRPr="00E40052">
        <w:rPr>
          <w:rFonts w:cs="Times New Roman"/>
          <w:spacing w:val="2"/>
          <w:sz w:val="24"/>
          <w:szCs w:val="24"/>
        </w:rPr>
        <w:t xml:space="preserve"> </w:t>
      </w:r>
      <w:r w:rsidRPr="00E40052">
        <w:rPr>
          <w:rFonts w:cs="Times New Roman"/>
          <w:sz w:val="24"/>
          <w:szCs w:val="24"/>
        </w:rPr>
        <w:t>Tra</w:t>
      </w:r>
      <w:r w:rsidRPr="00E40052">
        <w:rPr>
          <w:rFonts w:cs="Times New Roman"/>
          <w:spacing w:val="-2"/>
          <w:sz w:val="24"/>
          <w:szCs w:val="24"/>
        </w:rPr>
        <w:t>i</w:t>
      </w:r>
      <w:r w:rsidRPr="00E40052">
        <w:rPr>
          <w:rFonts w:cs="Times New Roman"/>
          <w:sz w:val="24"/>
          <w:szCs w:val="24"/>
        </w:rPr>
        <w:t>n s</w:t>
      </w:r>
      <w:r w:rsidRPr="00E40052">
        <w:rPr>
          <w:rFonts w:cs="Times New Roman"/>
          <w:spacing w:val="1"/>
          <w:sz w:val="24"/>
          <w:szCs w:val="24"/>
        </w:rPr>
        <w:t>t</w:t>
      </w:r>
      <w:r w:rsidRPr="00E40052">
        <w:rPr>
          <w:rFonts w:cs="Times New Roman"/>
          <w:sz w:val="24"/>
          <w:szCs w:val="24"/>
        </w:rPr>
        <w:t>u</w:t>
      </w:r>
      <w:r w:rsidRPr="00E40052">
        <w:rPr>
          <w:rFonts w:cs="Times New Roman"/>
          <w:spacing w:val="-1"/>
          <w:sz w:val="24"/>
          <w:szCs w:val="24"/>
        </w:rPr>
        <w:t>d</w:t>
      </w:r>
      <w:r w:rsidRPr="00E40052">
        <w:rPr>
          <w:rFonts w:cs="Times New Roman"/>
          <w:sz w:val="24"/>
          <w:szCs w:val="24"/>
        </w:rPr>
        <w:t>e</w:t>
      </w:r>
      <w:r w:rsidRPr="00E40052">
        <w:rPr>
          <w:rFonts w:cs="Times New Roman"/>
          <w:spacing w:val="-4"/>
          <w:sz w:val="24"/>
          <w:szCs w:val="24"/>
        </w:rPr>
        <w:t>n</w:t>
      </w:r>
      <w:r w:rsidRPr="00E40052">
        <w:rPr>
          <w:rFonts w:cs="Times New Roman"/>
          <w:sz w:val="24"/>
          <w:szCs w:val="24"/>
        </w:rPr>
        <w:t>ts</w:t>
      </w:r>
      <w:r w:rsidRPr="00E40052">
        <w:rPr>
          <w:rFonts w:cs="Times New Roman"/>
          <w:spacing w:val="-2"/>
          <w:sz w:val="24"/>
          <w:szCs w:val="24"/>
        </w:rPr>
        <w:t xml:space="preserve"> </w:t>
      </w:r>
      <w:r w:rsidRPr="00E40052">
        <w:rPr>
          <w:rFonts w:cs="Times New Roman"/>
          <w:sz w:val="24"/>
          <w:szCs w:val="24"/>
        </w:rPr>
        <w:t>r</w:t>
      </w:r>
      <w:r w:rsidRPr="00E40052">
        <w:rPr>
          <w:rFonts w:cs="Times New Roman"/>
          <w:spacing w:val="-4"/>
          <w:sz w:val="24"/>
          <w:szCs w:val="24"/>
        </w:rPr>
        <w:t>i</w:t>
      </w:r>
      <w:r w:rsidRPr="00E40052">
        <w:rPr>
          <w:rFonts w:cs="Times New Roman"/>
          <w:sz w:val="24"/>
          <w:szCs w:val="24"/>
        </w:rPr>
        <w:t>g</w:t>
      </w:r>
      <w:r w:rsidRPr="00E40052">
        <w:rPr>
          <w:rFonts w:cs="Times New Roman"/>
          <w:spacing w:val="-1"/>
          <w:sz w:val="24"/>
          <w:szCs w:val="24"/>
        </w:rPr>
        <w:t>h</w:t>
      </w:r>
      <w:r w:rsidRPr="00E40052">
        <w:rPr>
          <w:rFonts w:cs="Times New Roman"/>
          <w:sz w:val="24"/>
          <w:szCs w:val="24"/>
        </w:rPr>
        <w:t>t</w:t>
      </w:r>
      <w:r w:rsidRPr="00E40052">
        <w:rPr>
          <w:rFonts w:cs="Times New Roman"/>
          <w:spacing w:val="2"/>
          <w:sz w:val="24"/>
          <w:szCs w:val="24"/>
        </w:rPr>
        <w:t xml:space="preserve"> </w:t>
      </w:r>
      <w:r w:rsidRPr="00E40052">
        <w:rPr>
          <w:rFonts w:cs="Times New Roman"/>
          <w:sz w:val="24"/>
          <w:szCs w:val="24"/>
        </w:rPr>
        <w:t>a</w:t>
      </w:r>
      <w:r w:rsidRPr="00E40052">
        <w:rPr>
          <w:rFonts w:cs="Times New Roman"/>
          <w:spacing w:val="-4"/>
          <w:sz w:val="24"/>
          <w:szCs w:val="24"/>
        </w:rPr>
        <w:t>w</w:t>
      </w:r>
      <w:r w:rsidRPr="00E40052">
        <w:rPr>
          <w:rFonts w:cs="Times New Roman"/>
          <w:sz w:val="24"/>
          <w:szCs w:val="24"/>
        </w:rPr>
        <w:t>ay</w:t>
      </w:r>
      <w:r w:rsidRPr="00E40052">
        <w:rPr>
          <w:rFonts w:cs="Times New Roman"/>
          <w:spacing w:val="-2"/>
          <w:sz w:val="24"/>
          <w:szCs w:val="24"/>
        </w:rPr>
        <w:t xml:space="preserve"> </w:t>
      </w:r>
      <w:r w:rsidRPr="00E40052">
        <w:rPr>
          <w:rFonts w:cs="Times New Roman"/>
          <w:sz w:val="24"/>
          <w:szCs w:val="24"/>
        </w:rPr>
        <w:t xml:space="preserve">on </w:t>
      </w:r>
      <w:r w:rsidRPr="00E40052">
        <w:rPr>
          <w:rFonts w:cs="Times New Roman"/>
          <w:spacing w:val="-4"/>
          <w:sz w:val="24"/>
          <w:szCs w:val="24"/>
        </w:rPr>
        <w:t>w</w:t>
      </w:r>
      <w:r w:rsidRPr="00E40052">
        <w:rPr>
          <w:rFonts w:cs="Times New Roman"/>
          <w:sz w:val="24"/>
          <w:szCs w:val="24"/>
        </w:rPr>
        <w:t>h</w:t>
      </w:r>
      <w:r w:rsidRPr="00E40052">
        <w:rPr>
          <w:rFonts w:cs="Times New Roman"/>
          <w:spacing w:val="-1"/>
          <w:sz w:val="24"/>
          <w:szCs w:val="24"/>
        </w:rPr>
        <w:t>e</w:t>
      </w:r>
      <w:r w:rsidRPr="00E40052">
        <w:rPr>
          <w:rFonts w:cs="Times New Roman"/>
          <w:sz w:val="24"/>
          <w:szCs w:val="24"/>
        </w:rPr>
        <w:t xml:space="preserve">re </w:t>
      </w:r>
      <w:r w:rsidRPr="00E40052">
        <w:rPr>
          <w:rFonts w:cs="Times New Roman"/>
          <w:spacing w:val="1"/>
          <w:sz w:val="24"/>
          <w:szCs w:val="24"/>
        </w:rPr>
        <w:t>t</w:t>
      </w:r>
      <w:r w:rsidRPr="00E40052">
        <w:rPr>
          <w:rFonts w:cs="Times New Roman"/>
          <w:sz w:val="24"/>
          <w:szCs w:val="24"/>
        </w:rPr>
        <w:t>he to</w:t>
      </w:r>
      <w:r w:rsidRPr="00E40052">
        <w:rPr>
          <w:rFonts w:cs="Times New Roman"/>
          <w:spacing w:val="-1"/>
          <w:sz w:val="24"/>
          <w:szCs w:val="24"/>
        </w:rPr>
        <w:t>o</w:t>
      </w:r>
      <w:r w:rsidRPr="00E40052">
        <w:rPr>
          <w:rFonts w:cs="Times New Roman"/>
          <w:spacing w:val="-2"/>
          <w:sz w:val="24"/>
          <w:szCs w:val="24"/>
        </w:rPr>
        <w:t>l</w:t>
      </w:r>
      <w:r w:rsidRPr="00E40052">
        <w:rPr>
          <w:rFonts w:cs="Times New Roman"/>
          <w:sz w:val="24"/>
          <w:szCs w:val="24"/>
        </w:rPr>
        <w:t>s</w:t>
      </w:r>
      <w:r w:rsidRPr="00E40052">
        <w:rPr>
          <w:rFonts w:cs="Times New Roman"/>
          <w:spacing w:val="1"/>
          <w:sz w:val="24"/>
          <w:szCs w:val="24"/>
        </w:rPr>
        <w:t xml:space="preserve"> </w:t>
      </w:r>
      <w:r w:rsidRPr="00E40052">
        <w:rPr>
          <w:rFonts w:cs="Times New Roman"/>
          <w:sz w:val="24"/>
          <w:szCs w:val="24"/>
        </w:rPr>
        <w:t>are</w:t>
      </w:r>
      <w:r w:rsidRPr="00E40052">
        <w:rPr>
          <w:rFonts w:cs="Times New Roman"/>
          <w:spacing w:val="-4"/>
          <w:sz w:val="24"/>
          <w:szCs w:val="24"/>
        </w:rPr>
        <w:t xml:space="preserve"> </w:t>
      </w:r>
      <w:r w:rsidRPr="00E40052">
        <w:rPr>
          <w:rFonts w:cs="Times New Roman"/>
          <w:spacing w:val="2"/>
          <w:sz w:val="24"/>
          <w:szCs w:val="24"/>
        </w:rPr>
        <w:t>k</w:t>
      </w:r>
      <w:r w:rsidRPr="00E40052">
        <w:rPr>
          <w:rFonts w:cs="Times New Roman"/>
          <w:sz w:val="24"/>
          <w:szCs w:val="24"/>
        </w:rPr>
        <w:t>e</w:t>
      </w:r>
      <w:r w:rsidRPr="00E40052">
        <w:rPr>
          <w:rFonts w:cs="Times New Roman"/>
          <w:spacing w:val="-4"/>
          <w:sz w:val="24"/>
          <w:szCs w:val="24"/>
        </w:rPr>
        <w:t>p</w:t>
      </w:r>
      <w:r w:rsidRPr="00E40052">
        <w:rPr>
          <w:rFonts w:cs="Times New Roman"/>
          <w:sz w:val="24"/>
          <w:szCs w:val="24"/>
        </w:rPr>
        <w:t>t</w:t>
      </w:r>
      <w:r w:rsidRPr="00E40052">
        <w:rPr>
          <w:rFonts w:cs="Times New Roman"/>
          <w:spacing w:val="2"/>
          <w:sz w:val="24"/>
          <w:szCs w:val="24"/>
        </w:rPr>
        <w:t xml:space="preserve"> </w:t>
      </w:r>
      <w:r w:rsidRPr="00E40052">
        <w:rPr>
          <w:rFonts w:cs="Times New Roman"/>
          <w:sz w:val="24"/>
          <w:szCs w:val="24"/>
        </w:rPr>
        <w:t>a</w:t>
      </w:r>
      <w:r w:rsidRPr="00E40052">
        <w:rPr>
          <w:rFonts w:cs="Times New Roman"/>
          <w:spacing w:val="-1"/>
          <w:sz w:val="24"/>
          <w:szCs w:val="24"/>
        </w:rPr>
        <w:t>n</w:t>
      </w:r>
      <w:r w:rsidRPr="00E40052">
        <w:rPr>
          <w:rFonts w:cs="Times New Roman"/>
          <w:sz w:val="24"/>
          <w:szCs w:val="24"/>
        </w:rPr>
        <w:t>d</w:t>
      </w:r>
      <w:r w:rsidRPr="00E40052">
        <w:rPr>
          <w:rFonts w:cs="Times New Roman"/>
          <w:spacing w:val="-2"/>
          <w:sz w:val="24"/>
          <w:szCs w:val="24"/>
        </w:rPr>
        <w:t xml:space="preserve"> </w:t>
      </w:r>
      <w:r w:rsidRPr="00E40052">
        <w:rPr>
          <w:rFonts w:cs="Times New Roman"/>
          <w:sz w:val="24"/>
          <w:szCs w:val="24"/>
        </w:rPr>
        <w:t>h</w:t>
      </w:r>
      <w:r w:rsidRPr="00E40052">
        <w:rPr>
          <w:rFonts w:cs="Times New Roman"/>
          <w:spacing w:val="-1"/>
          <w:sz w:val="24"/>
          <w:szCs w:val="24"/>
        </w:rPr>
        <w:t>o</w:t>
      </w:r>
      <w:r w:rsidRPr="00E40052">
        <w:rPr>
          <w:rFonts w:cs="Times New Roman"/>
          <w:sz w:val="24"/>
          <w:szCs w:val="24"/>
        </w:rPr>
        <w:t>w</w:t>
      </w:r>
      <w:r w:rsidRPr="00E40052">
        <w:rPr>
          <w:rFonts w:cs="Times New Roman"/>
          <w:spacing w:val="-2"/>
          <w:sz w:val="24"/>
          <w:szCs w:val="24"/>
        </w:rPr>
        <w:t xml:space="preserve"> t</w:t>
      </w:r>
      <w:r w:rsidRPr="00E40052">
        <w:rPr>
          <w:rFonts w:cs="Times New Roman"/>
          <w:sz w:val="24"/>
          <w:szCs w:val="24"/>
        </w:rPr>
        <w:t>o</w:t>
      </w:r>
      <w:r w:rsidRPr="00E40052">
        <w:rPr>
          <w:rFonts w:cs="Times New Roman"/>
          <w:spacing w:val="-2"/>
          <w:sz w:val="24"/>
          <w:szCs w:val="24"/>
        </w:rPr>
        <w:t xml:space="preserve"> </w:t>
      </w:r>
      <w:r w:rsidRPr="00E40052">
        <w:rPr>
          <w:rFonts w:cs="Times New Roman"/>
          <w:spacing w:val="2"/>
          <w:sz w:val="24"/>
          <w:szCs w:val="24"/>
        </w:rPr>
        <w:t>k</w:t>
      </w:r>
      <w:r w:rsidRPr="00E40052">
        <w:rPr>
          <w:rFonts w:cs="Times New Roman"/>
          <w:sz w:val="24"/>
          <w:szCs w:val="24"/>
        </w:rPr>
        <w:t>e</w:t>
      </w:r>
      <w:r w:rsidRPr="00E40052">
        <w:rPr>
          <w:rFonts w:cs="Times New Roman"/>
          <w:spacing w:val="-1"/>
          <w:sz w:val="24"/>
          <w:szCs w:val="24"/>
        </w:rPr>
        <w:t>e</w:t>
      </w:r>
      <w:r w:rsidRPr="00E40052">
        <w:rPr>
          <w:rFonts w:cs="Times New Roman"/>
          <w:sz w:val="24"/>
          <w:szCs w:val="24"/>
        </w:rPr>
        <w:t>p</w:t>
      </w:r>
      <w:r w:rsidRPr="00E40052">
        <w:rPr>
          <w:rFonts w:cs="Times New Roman"/>
          <w:spacing w:val="-2"/>
          <w:sz w:val="24"/>
          <w:szCs w:val="24"/>
        </w:rPr>
        <w:t xml:space="preserve"> </w:t>
      </w:r>
      <w:r w:rsidRPr="00E40052">
        <w:rPr>
          <w:rFonts w:cs="Times New Roman"/>
          <w:sz w:val="24"/>
          <w:szCs w:val="24"/>
        </w:rPr>
        <w:t>th</w:t>
      </w:r>
      <w:r w:rsidRPr="00E40052">
        <w:rPr>
          <w:rFonts w:cs="Times New Roman"/>
          <w:spacing w:val="-1"/>
          <w:sz w:val="24"/>
          <w:szCs w:val="24"/>
        </w:rPr>
        <w:t>e</w:t>
      </w:r>
      <w:r w:rsidRPr="00E40052">
        <w:rPr>
          <w:rFonts w:cs="Times New Roman"/>
          <w:sz w:val="24"/>
          <w:szCs w:val="24"/>
        </w:rPr>
        <w:t>m</w:t>
      </w:r>
      <w:r w:rsidRPr="00E40052">
        <w:rPr>
          <w:rFonts w:cs="Times New Roman"/>
          <w:spacing w:val="-1"/>
          <w:sz w:val="24"/>
          <w:szCs w:val="24"/>
        </w:rPr>
        <w:t xml:space="preserve"> </w:t>
      </w:r>
      <w:r w:rsidRPr="00E40052">
        <w:rPr>
          <w:rFonts w:cs="Times New Roman"/>
          <w:sz w:val="24"/>
          <w:szCs w:val="24"/>
        </w:rPr>
        <w:t>c</w:t>
      </w:r>
      <w:r w:rsidRPr="00E40052">
        <w:rPr>
          <w:rFonts w:cs="Times New Roman"/>
          <w:spacing w:val="-2"/>
          <w:sz w:val="24"/>
          <w:szCs w:val="24"/>
        </w:rPr>
        <w:t>l</w:t>
      </w:r>
      <w:r w:rsidRPr="00E40052">
        <w:rPr>
          <w:rFonts w:cs="Times New Roman"/>
          <w:sz w:val="24"/>
          <w:szCs w:val="24"/>
        </w:rPr>
        <w:t>e</w:t>
      </w:r>
      <w:r w:rsidRPr="00E40052">
        <w:rPr>
          <w:rFonts w:cs="Times New Roman"/>
          <w:spacing w:val="-1"/>
          <w:sz w:val="24"/>
          <w:szCs w:val="24"/>
        </w:rPr>
        <w:t>a</w:t>
      </w:r>
      <w:r w:rsidRPr="00E40052">
        <w:rPr>
          <w:rFonts w:cs="Times New Roman"/>
          <w:sz w:val="24"/>
          <w:szCs w:val="24"/>
        </w:rPr>
        <w:t xml:space="preserve">n. </w:t>
      </w:r>
      <w:r w:rsidRPr="00E40052">
        <w:rPr>
          <w:rFonts w:cs="Times New Roman"/>
          <w:spacing w:val="-1"/>
          <w:sz w:val="24"/>
          <w:szCs w:val="24"/>
        </w:rPr>
        <w:t>S</w:t>
      </w:r>
      <w:r w:rsidRPr="00E40052">
        <w:rPr>
          <w:rFonts w:cs="Times New Roman"/>
          <w:sz w:val="24"/>
          <w:szCs w:val="24"/>
        </w:rPr>
        <w:t>tu</w:t>
      </w:r>
      <w:r w:rsidRPr="00E40052">
        <w:rPr>
          <w:rFonts w:cs="Times New Roman"/>
          <w:spacing w:val="-4"/>
          <w:sz w:val="24"/>
          <w:szCs w:val="24"/>
        </w:rPr>
        <w:t>d</w:t>
      </w:r>
      <w:r w:rsidRPr="00E40052">
        <w:rPr>
          <w:rFonts w:cs="Times New Roman"/>
          <w:sz w:val="24"/>
          <w:szCs w:val="24"/>
        </w:rPr>
        <w:t>e</w:t>
      </w:r>
      <w:r w:rsidRPr="00E40052">
        <w:rPr>
          <w:rFonts w:cs="Times New Roman"/>
          <w:spacing w:val="-1"/>
          <w:sz w:val="24"/>
          <w:szCs w:val="24"/>
        </w:rPr>
        <w:t>n</w:t>
      </w:r>
      <w:r w:rsidRPr="00E40052">
        <w:rPr>
          <w:rFonts w:cs="Times New Roman"/>
          <w:sz w:val="24"/>
          <w:szCs w:val="24"/>
        </w:rPr>
        <w:t>t</w:t>
      </w:r>
      <w:r w:rsidRPr="00E40052">
        <w:rPr>
          <w:rFonts w:cs="Times New Roman"/>
          <w:spacing w:val="2"/>
          <w:sz w:val="24"/>
          <w:szCs w:val="24"/>
        </w:rPr>
        <w:t xml:space="preserve"> </w:t>
      </w:r>
      <w:r w:rsidRPr="00E40052">
        <w:rPr>
          <w:rFonts w:cs="Times New Roman"/>
          <w:sz w:val="24"/>
          <w:szCs w:val="24"/>
        </w:rPr>
        <w:t>sh</w:t>
      </w:r>
      <w:r w:rsidRPr="00E40052">
        <w:rPr>
          <w:rFonts w:cs="Times New Roman"/>
          <w:spacing w:val="-1"/>
          <w:sz w:val="24"/>
          <w:szCs w:val="24"/>
        </w:rPr>
        <w:t>o</w:t>
      </w:r>
      <w:r w:rsidRPr="00E40052">
        <w:rPr>
          <w:rFonts w:cs="Times New Roman"/>
          <w:sz w:val="24"/>
          <w:szCs w:val="24"/>
        </w:rPr>
        <w:t>u</w:t>
      </w:r>
      <w:r w:rsidRPr="00E40052">
        <w:rPr>
          <w:rFonts w:cs="Times New Roman"/>
          <w:spacing w:val="-2"/>
          <w:sz w:val="24"/>
          <w:szCs w:val="24"/>
        </w:rPr>
        <w:t>l</w:t>
      </w:r>
      <w:r w:rsidRPr="00E40052">
        <w:rPr>
          <w:rFonts w:cs="Times New Roman"/>
          <w:sz w:val="24"/>
          <w:szCs w:val="24"/>
        </w:rPr>
        <w:t xml:space="preserve">d </w:t>
      </w:r>
      <w:r w:rsidRPr="00E40052">
        <w:rPr>
          <w:rFonts w:cs="Times New Roman"/>
          <w:spacing w:val="-3"/>
          <w:sz w:val="24"/>
          <w:szCs w:val="24"/>
        </w:rPr>
        <w:t>b</w:t>
      </w:r>
      <w:r w:rsidRPr="00E40052">
        <w:rPr>
          <w:rFonts w:cs="Times New Roman"/>
          <w:sz w:val="24"/>
          <w:szCs w:val="24"/>
        </w:rPr>
        <w:t>e in ch</w:t>
      </w:r>
      <w:r w:rsidRPr="00E40052">
        <w:rPr>
          <w:rFonts w:cs="Times New Roman"/>
          <w:spacing w:val="-4"/>
          <w:sz w:val="24"/>
          <w:szCs w:val="24"/>
        </w:rPr>
        <w:t>a</w:t>
      </w:r>
      <w:r w:rsidRPr="00E40052">
        <w:rPr>
          <w:rFonts w:cs="Times New Roman"/>
          <w:spacing w:val="-2"/>
          <w:sz w:val="24"/>
          <w:szCs w:val="24"/>
        </w:rPr>
        <w:t>r</w:t>
      </w:r>
      <w:r w:rsidRPr="00E40052">
        <w:rPr>
          <w:rFonts w:cs="Times New Roman"/>
          <w:spacing w:val="1"/>
          <w:sz w:val="24"/>
          <w:szCs w:val="24"/>
        </w:rPr>
        <w:t>g</w:t>
      </w:r>
      <w:r w:rsidRPr="00E40052">
        <w:rPr>
          <w:rFonts w:cs="Times New Roman"/>
          <w:sz w:val="24"/>
          <w:szCs w:val="24"/>
        </w:rPr>
        <w:t>e</w:t>
      </w:r>
      <w:r w:rsidRPr="00E40052">
        <w:rPr>
          <w:rFonts w:cs="Times New Roman"/>
          <w:spacing w:val="-2"/>
          <w:sz w:val="24"/>
          <w:szCs w:val="24"/>
        </w:rPr>
        <w:t xml:space="preserve"> </w:t>
      </w:r>
      <w:r w:rsidRPr="00E40052">
        <w:rPr>
          <w:rFonts w:cs="Times New Roman"/>
          <w:spacing w:val="-3"/>
          <w:sz w:val="24"/>
          <w:szCs w:val="24"/>
        </w:rPr>
        <w:t>o</w:t>
      </w:r>
      <w:r w:rsidRPr="00E40052">
        <w:rPr>
          <w:rFonts w:cs="Times New Roman"/>
          <w:sz w:val="24"/>
          <w:szCs w:val="24"/>
        </w:rPr>
        <w:t>f</w:t>
      </w:r>
      <w:r w:rsidRPr="00E40052">
        <w:rPr>
          <w:rFonts w:cs="Times New Roman"/>
          <w:spacing w:val="2"/>
          <w:sz w:val="24"/>
          <w:szCs w:val="24"/>
        </w:rPr>
        <w:t xml:space="preserve"> k</w:t>
      </w:r>
      <w:r w:rsidRPr="00E40052">
        <w:rPr>
          <w:rFonts w:cs="Times New Roman"/>
          <w:sz w:val="24"/>
          <w:szCs w:val="24"/>
        </w:rPr>
        <w:t>e</w:t>
      </w:r>
      <w:r w:rsidRPr="00E40052">
        <w:rPr>
          <w:rFonts w:cs="Times New Roman"/>
          <w:spacing w:val="-1"/>
          <w:sz w:val="24"/>
          <w:szCs w:val="24"/>
        </w:rPr>
        <w:t>e</w:t>
      </w:r>
      <w:r w:rsidRPr="00E40052">
        <w:rPr>
          <w:rFonts w:cs="Times New Roman"/>
          <w:sz w:val="24"/>
          <w:szCs w:val="24"/>
        </w:rPr>
        <w:t>p</w:t>
      </w:r>
      <w:r w:rsidRPr="00E40052">
        <w:rPr>
          <w:rFonts w:cs="Times New Roman"/>
          <w:spacing w:val="-2"/>
          <w:sz w:val="24"/>
          <w:szCs w:val="24"/>
        </w:rPr>
        <w:t>i</w:t>
      </w:r>
      <w:r w:rsidRPr="00E40052">
        <w:rPr>
          <w:rFonts w:cs="Times New Roman"/>
          <w:spacing w:val="-3"/>
          <w:sz w:val="24"/>
          <w:szCs w:val="24"/>
        </w:rPr>
        <w:t>n</w:t>
      </w:r>
      <w:r w:rsidRPr="00E40052">
        <w:rPr>
          <w:rFonts w:cs="Times New Roman"/>
          <w:sz w:val="24"/>
          <w:szCs w:val="24"/>
        </w:rPr>
        <w:t xml:space="preserve">g the </w:t>
      </w:r>
      <w:r w:rsidRPr="00E40052">
        <w:rPr>
          <w:rFonts w:cs="Times New Roman"/>
          <w:spacing w:val="-2"/>
          <w:sz w:val="24"/>
          <w:szCs w:val="24"/>
        </w:rPr>
        <w:t>l</w:t>
      </w:r>
      <w:r w:rsidRPr="00E40052">
        <w:rPr>
          <w:rFonts w:cs="Times New Roman"/>
          <w:sz w:val="24"/>
          <w:szCs w:val="24"/>
        </w:rPr>
        <w:t>ab e</w:t>
      </w:r>
      <w:r w:rsidRPr="00E40052">
        <w:rPr>
          <w:rFonts w:cs="Times New Roman"/>
          <w:spacing w:val="-1"/>
          <w:sz w:val="24"/>
          <w:szCs w:val="24"/>
        </w:rPr>
        <w:t>n</w:t>
      </w:r>
      <w:r w:rsidRPr="00E40052">
        <w:rPr>
          <w:rFonts w:cs="Times New Roman"/>
          <w:spacing w:val="-3"/>
          <w:sz w:val="24"/>
          <w:szCs w:val="24"/>
        </w:rPr>
        <w:t>v</w:t>
      </w:r>
      <w:r w:rsidRPr="00E40052">
        <w:rPr>
          <w:rFonts w:cs="Times New Roman"/>
          <w:spacing w:val="-2"/>
          <w:sz w:val="24"/>
          <w:szCs w:val="24"/>
        </w:rPr>
        <w:t>i</w:t>
      </w:r>
      <w:r w:rsidRPr="00E40052">
        <w:rPr>
          <w:rFonts w:cs="Times New Roman"/>
          <w:sz w:val="24"/>
          <w:szCs w:val="24"/>
        </w:rPr>
        <w:t>ro</w:t>
      </w:r>
      <w:r w:rsidRPr="00E40052">
        <w:rPr>
          <w:rFonts w:cs="Times New Roman"/>
          <w:spacing w:val="-1"/>
          <w:sz w:val="24"/>
          <w:szCs w:val="24"/>
        </w:rPr>
        <w:t>n</w:t>
      </w:r>
      <w:r w:rsidRPr="00E40052">
        <w:rPr>
          <w:rFonts w:cs="Times New Roman"/>
          <w:sz w:val="24"/>
          <w:szCs w:val="24"/>
        </w:rPr>
        <w:t>me</w:t>
      </w:r>
      <w:r w:rsidRPr="00E40052">
        <w:rPr>
          <w:rFonts w:cs="Times New Roman"/>
          <w:spacing w:val="-1"/>
          <w:sz w:val="24"/>
          <w:szCs w:val="24"/>
        </w:rPr>
        <w:t>n</w:t>
      </w:r>
      <w:r w:rsidRPr="00E40052">
        <w:rPr>
          <w:rFonts w:cs="Times New Roman"/>
          <w:sz w:val="24"/>
          <w:szCs w:val="24"/>
        </w:rPr>
        <w:t>t</w:t>
      </w:r>
      <w:r w:rsidRPr="00E40052">
        <w:rPr>
          <w:rFonts w:cs="Times New Roman"/>
          <w:spacing w:val="2"/>
          <w:sz w:val="24"/>
          <w:szCs w:val="24"/>
        </w:rPr>
        <w:t xml:space="preserve"> </w:t>
      </w:r>
      <w:r w:rsidRPr="00E40052">
        <w:rPr>
          <w:rFonts w:cs="Times New Roman"/>
          <w:sz w:val="24"/>
          <w:szCs w:val="24"/>
        </w:rPr>
        <w:t>c</w:t>
      </w:r>
      <w:r w:rsidRPr="00E40052">
        <w:rPr>
          <w:rFonts w:cs="Times New Roman"/>
          <w:spacing w:val="-2"/>
          <w:sz w:val="24"/>
          <w:szCs w:val="24"/>
        </w:rPr>
        <w:t>l</w:t>
      </w:r>
      <w:r w:rsidRPr="00E40052">
        <w:rPr>
          <w:rFonts w:cs="Times New Roman"/>
          <w:sz w:val="24"/>
          <w:szCs w:val="24"/>
        </w:rPr>
        <w:t>e</w:t>
      </w:r>
      <w:r w:rsidRPr="00E40052">
        <w:rPr>
          <w:rFonts w:cs="Times New Roman"/>
          <w:spacing w:val="-1"/>
          <w:sz w:val="24"/>
          <w:szCs w:val="24"/>
        </w:rPr>
        <w:t>a</w:t>
      </w:r>
      <w:r w:rsidRPr="00E40052">
        <w:rPr>
          <w:rFonts w:cs="Times New Roman"/>
          <w:sz w:val="24"/>
          <w:szCs w:val="24"/>
        </w:rPr>
        <w:t xml:space="preserve">n. </w:t>
      </w:r>
      <w:r w:rsidRPr="00E40052">
        <w:rPr>
          <w:rFonts w:cs="Times New Roman"/>
          <w:spacing w:val="-1"/>
          <w:sz w:val="24"/>
          <w:szCs w:val="24"/>
        </w:rPr>
        <w:t>A</w:t>
      </w:r>
      <w:r w:rsidRPr="00E40052">
        <w:rPr>
          <w:rFonts w:cs="Times New Roman"/>
          <w:sz w:val="24"/>
          <w:szCs w:val="24"/>
        </w:rPr>
        <w:t>ss</w:t>
      </w:r>
      <w:r w:rsidRPr="00E40052">
        <w:rPr>
          <w:rFonts w:cs="Times New Roman"/>
          <w:spacing w:val="-4"/>
          <w:sz w:val="24"/>
          <w:szCs w:val="24"/>
        </w:rPr>
        <w:t>i</w:t>
      </w:r>
      <w:r w:rsidRPr="00E40052">
        <w:rPr>
          <w:rFonts w:cs="Times New Roman"/>
          <w:spacing w:val="1"/>
          <w:sz w:val="24"/>
          <w:szCs w:val="24"/>
        </w:rPr>
        <w:t>g</w:t>
      </w:r>
      <w:r w:rsidRPr="00E40052">
        <w:rPr>
          <w:rFonts w:cs="Times New Roman"/>
          <w:sz w:val="24"/>
          <w:szCs w:val="24"/>
        </w:rPr>
        <w:t>n</w:t>
      </w:r>
      <w:r w:rsidRPr="00E40052">
        <w:rPr>
          <w:rFonts w:cs="Times New Roman"/>
          <w:spacing w:val="-2"/>
          <w:sz w:val="24"/>
          <w:szCs w:val="24"/>
        </w:rPr>
        <w:t xml:space="preserve"> </w:t>
      </w:r>
      <w:r w:rsidRPr="00E40052">
        <w:rPr>
          <w:rFonts w:cs="Times New Roman"/>
          <w:sz w:val="24"/>
          <w:szCs w:val="24"/>
        </w:rPr>
        <w:t>stu</w:t>
      </w:r>
      <w:r w:rsidRPr="00E40052">
        <w:rPr>
          <w:rFonts w:cs="Times New Roman"/>
          <w:spacing w:val="-1"/>
          <w:sz w:val="24"/>
          <w:szCs w:val="24"/>
        </w:rPr>
        <w:t>d</w:t>
      </w:r>
      <w:r w:rsidRPr="00E40052">
        <w:rPr>
          <w:rFonts w:cs="Times New Roman"/>
          <w:sz w:val="24"/>
          <w:szCs w:val="24"/>
        </w:rPr>
        <w:t>e</w:t>
      </w:r>
      <w:r w:rsidRPr="00E40052">
        <w:rPr>
          <w:rFonts w:cs="Times New Roman"/>
          <w:spacing w:val="-4"/>
          <w:sz w:val="24"/>
          <w:szCs w:val="24"/>
        </w:rPr>
        <w:t>n</w:t>
      </w:r>
      <w:r w:rsidRPr="00E40052">
        <w:rPr>
          <w:rFonts w:cs="Times New Roman"/>
          <w:sz w:val="24"/>
          <w:szCs w:val="24"/>
        </w:rPr>
        <w:t>t</w:t>
      </w:r>
      <w:r w:rsidRPr="00E40052">
        <w:rPr>
          <w:rFonts w:cs="Times New Roman"/>
          <w:spacing w:val="-1"/>
          <w:sz w:val="24"/>
          <w:szCs w:val="24"/>
        </w:rPr>
        <w:t xml:space="preserve"> </w:t>
      </w:r>
      <w:r w:rsidRPr="00E40052">
        <w:rPr>
          <w:rFonts w:cs="Times New Roman"/>
          <w:sz w:val="24"/>
          <w:szCs w:val="24"/>
        </w:rPr>
        <w:t>c</w:t>
      </w:r>
      <w:r w:rsidRPr="00E40052">
        <w:rPr>
          <w:rFonts w:cs="Times New Roman"/>
          <w:spacing w:val="-2"/>
          <w:sz w:val="24"/>
          <w:szCs w:val="24"/>
        </w:rPr>
        <w:t>l</w:t>
      </w:r>
      <w:r w:rsidRPr="00E40052">
        <w:rPr>
          <w:rFonts w:cs="Times New Roman"/>
          <w:sz w:val="24"/>
          <w:szCs w:val="24"/>
        </w:rPr>
        <w:t>e</w:t>
      </w:r>
      <w:r w:rsidRPr="00E40052">
        <w:rPr>
          <w:rFonts w:cs="Times New Roman"/>
          <w:spacing w:val="-1"/>
          <w:sz w:val="24"/>
          <w:szCs w:val="24"/>
        </w:rPr>
        <w:t>a</w:t>
      </w:r>
      <w:r w:rsidRPr="00E40052">
        <w:rPr>
          <w:rFonts w:cs="Times New Roman"/>
          <w:sz w:val="24"/>
          <w:szCs w:val="24"/>
        </w:rPr>
        <w:t>n up d</w:t>
      </w:r>
      <w:r w:rsidRPr="00E40052">
        <w:rPr>
          <w:rFonts w:cs="Times New Roman"/>
          <w:spacing w:val="-4"/>
          <w:sz w:val="24"/>
          <w:szCs w:val="24"/>
        </w:rPr>
        <w:t>u</w:t>
      </w:r>
      <w:r w:rsidRPr="00E40052">
        <w:rPr>
          <w:rFonts w:cs="Times New Roman"/>
          <w:sz w:val="24"/>
          <w:szCs w:val="24"/>
        </w:rPr>
        <w:t>t</w:t>
      </w:r>
      <w:r w:rsidRPr="00E40052">
        <w:rPr>
          <w:rFonts w:cs="Times New Roman"/>
          <w:spacing w:val="-4"/>
          <w:sz w:val="24"/>
          <w:szCs w:val="24"/>
        </w:rPr>
        <w:t>i</w:t>
      </w:r>
      <w:r w:rsidRPr="00E40052">
        <w:rPr>
          <w:rFonts w:cs="Times New Roman"/>
          <w:sz w:val="24"/>
          <w:szCs w:val="24"/>
        </w:rPr>
        <w:t>es and</w:t>
      </w:r>
      <w:r w:rsidRPr="00E40052">
        <w:rPr>
          <w:rFonts w:cs="Times New Roman"/>
          <w:spacing w:val="-2"/>
          <w:sz w:val="24"/>
          <w:szCs w:val="24"/>
        </w:rPr>
        <w:t xml:space="preserve"> </w:t>
      </w:r>
      <w:r w:rsidRPr="00E40052">
        <w:rPr>
          <w:rFonts w:cs="Times New Roman"/>
          <w:sz w:val="24"/>
          <w:szCs w:val="24"/>
        </w:rPr>
        <w:t>m</w:t>
      </w:r>
      <w:r w:rsidRPr="00E40052">
        <w:rPr>
          <w:rFonts w:cs="Times New Roman"/>
          <w:spacing w:val="-3"/>
          <w:sz w:val="24"/>
          <w:szCs w:val="24"/>
        </w:rPr>
        <w:t>a</w:t>
      </w:r>
      <w:r w:rsidRPr="00E40052">
        <w:rPr>
          <w:rFonts w:cs="Times New Roman"/>
          <w:spacing w:val="2"/>
          <w:sz w:val="24"/>
          <w:szCs w:val="24"/>
        </w:rPr>
        <w:t>k</w:t>
      </w:r>
      <w:r w:rsidRPr="00E40052">
        <w:rPr>
          <w:rFonts w:cs="Times New Roman"/>
          <w:sz w:val="24"/>
          <w:szCs w:val="24"/>
        </w:rPr>
        <w:t>e</w:t>
      </w:r>
      <w:r w:rsidRPr="00E40052">
        <w:rPr>
          <w:rFonts w:cs="Times New Roman"/>
          <w:spacing w:val="-2"/>
          <w:sz w:val="24"/>
          <w:szCs w:val="24"/>
        </w:rPr>
        <w:t xml:space="preserve"> </w:t>
      </w:r>
      <w:r w:rsidRPr="00E40052">
        <w:rPr>
          <w:rFonts w:cs="Times New Roman"/>
          <w:sz w:val="24"/>
          <w:szCs w:val="24"/>
        </w:rPr>
        <w:t>th</w:t>
      </w:r>
      <w:r w:rsidRPr="00E40052">
        <w:rPr>
          <w:rFonts w:cs="Times New Roman"/>
          <w:spacing w:val="-4"/>
          <w:sz w:val="24"/>
          <w:szCs w:val="24"/>
        </w:rPr>
        <w:t>e</w:t>
      </w:r>
      <w:r w:rsidRPr="00E40052">
        <w:rPr>
          <w:rFonts w:cs="Times New Roman"/>
          <w:sz w:val="24"/>
          <w:szCs w:val="24"/>
        </w:rPr>
        <w:t>m</w:t>
      </w:r>
      <w:r w:rsidRPr="00E40052">
        <w:rPr>
          <w:rFonts w:cs="Times New Roman"/>
          <w:spacing w:val="1"/>
          <w:sz w:val="24"/>
          <w:szCs w:val="24"/>
        </w:rPr>
        <w:t xml:space="preserve"> </w:t>
      </w:r>
      <w:r w:rsidRPr="00E40052">
        <w:rPr>
          <w:rFonts w:cs="Times New Roman"/>
          <w:sz w:val="24"/>
          <w:szCs w:val="24"/>
        </w:rPr>
        <w:t>a</w:t>
      </w:r>
      <w:r w:rsidRPr="00E40052">
        <w:rPr>
          <w:rFonts w:cs="Times New Roman"/>
          <w:spacing w:val="-2"/>
          <w:sz w:val="24"/>
          <w:szCs w:val="24"/>
        </w:rPr>
        <w:t xml:space="preserve"> </w:t>
      </w:r>
      <w:r w:rsidRPr="00E40052">
        <w:rPr>
          <w:rFonts w:cs="Times New Roman"/>
          <w:sz w:val="24"/>
          <w:szCs w:val="24"/>
        </w:rPr>
        <w:t>p</w:t>
      </w:r>
      <w:r w:rsidRPr="00E40052">
        <w:rPr>
          <w:rFonts w:cs="Times New Roman"/>
          <w:spacing w:val="-1"/>
          <w:sz w:val="24"/>
          <w:szCs w:val="24"/>
        </w:rPr>
        <w:t>a</w:t>
      </w:r>
      <w:r w:rsidRPr="00E40052">
        <w:rPr>
          <w:rFonts w:cs="Times New Roman"/>
          <w:spacing w:val="-2"/>
          <w:sz w:val="24"/>
          <w:szCs w:val="24"/>
        </w:rPr>
        <w:t>r</w:t>
      </w:r>
      <w:r w:rsidRPr="00E40052">
        <w:rPr>
          <w:rFonts w:cs="Times New Roman"/>
          <w:sz w:val="24"/>
          <w:szCs w:val="24"/>
        </w:rPr>
        <w:t>t</w:t>
      </w:r>
      <w:r w:rsidRPr="00E40052">
        <w:rPr>
          <w:rFonts w:cs="Times New Roman"/>
          <w:spacing w:val="-1"/>
          <w:sz w:val="24"/>
          <w:szCs w:val="24"/>
        </w:rPr>
        <w:t xml:space="preserve"> </w:t>
      </w:r>
      <w:r w:rsidRPr="00E40052">
        <w:rPr>
          <w:rFonts w:cs="Times New Roman"/>
          <w:spacing w:val="-3"/>
          <w:sz w:val="24"/>
          <w:szCs w:val="24"/>
        </w:rPr>
        <w:t>o</w:t>
      </w:r>
      <w:r w:rsidRPr="00E40052">
        <w:rPr>
          <w:rFonts w:cs="Times New Roman"/>
          <w:sz w:val="24"/>
          <w:szCs w:val="24"/>
        </w:rPr>
        <w:t>f</w:t>
      </w:r>
      <w:r w:rsidRPr="00E40052">
        <w:rPr>
          <w:rFonts w:cs="Times New Roman"/>
          <w:spacing w:val="2"/>
          <w:sz w:val="24"/>
          <w:szCs w:val="24"/>
        </w:rPr>
        <w:t xml:space="preserve"> </w:t>
      </w:r>
      <w:r w:rsidRPr="00E40052">
        <w:rPr>
          <w:rFonts w:cs="Times New Roman"/>
          <w:sz w:val="24"/>
          <w:szCs w:val="24"/>
        </w:rPr>
        <w:t>d</w:t>
      </w:r>
      <w:r w:rsidRPr="00E40052">
        <w:rPr>
          <w:rFonts w:cs="Times New Roman"/>
          <w:spacing w:val="-1"/>
          <w:sz w:val="24"/>
          <w:szCs w:val="24"/>
        </w:rPr>
        <w:t>a</w:t>
      </w:r>
      <w:r w:rsidRPr="00E40052">
        <w:rPr>
          <w:rFonts w:cs="Times New Roman"/>
          <w:spacing w:val="-2"/>
          <w:sz w:val="24"/>
          <w:szCs w:val="24"/>
        </w:rPr>
        <w:t>il</w:t>
      </w:r>
      <w:r w:rsidRPr="00E40052">
        <w:rPr>
          <w:rFonts w:cs="Times New Roman"/>
          <w:sz w:val="24"/>
          <w:szCs w:val="24"/>
        </w:rPr>
        <w:t>y</w:t>
      </w:r>
      <w:r w:rsidRPr="00E40052">
        <w:rPr>
          <w:rFonts w:cs="Times New Roman"/>
          <w:spacing w:val="-2"/>
          <w:sz w:val="24"/>
          <w:szCs w:val="24"/>
        </w:rPr>
        <w:t xml:space="preserve"> </w:t>
      </w:r>
      <w:r w:rsidRPr="00E40052">
        <w:rPr>
          <w:rFonts w:cs="Times New Roman"/>
          <w:sz w:val="24"/>
          <w:szCs w:val="24"/>
        </w:rPr>
        <w:t>u</w:t>
      </w:r>
      <w:r w:rsidRPr="00E40052">
        <w:rPr>
          <w:rFonts w:cs="Times New Roman"/>
          <w:spacing w:val="-1"/>
          <w:sz w:val="24"/>
          <w:szCs w:val="24"/>
        </w:rPr>
        <w:t>p</w:t>
      </w:r>
      <w:r w:rsidRPr="00E40052">
        <w:rPr>
          <w:rFonts w:cs="Times New Roman"/>
          <w:spacing w:val="2"/>
          <w:sz w:val="24"/>
          <w:szCs w:val="24"/>
        </w:rPr>
        <w:t>k</w:t>
      </w:r>
      <w:r w:rsidRPr="00E40052">
        <w:rPr>
          <w:rFonts w:cs="Times New Roman"/>
          <w:sz w:val="24"/>
          <w:szCs w:val="24"/>
        </w:rPr>
        <w:t>e</w:t>
      </w:r>
      <w:r w:rsidRPr="00E40052">
        <w:rPr>
          <w:rFonts w:cs="Times New Roman"/>
          <w:spacing w:val="-1"/>
          <w:sz w:val="24"/>
          <w:szCs w:val="24"/>
        </w:rPr>
        <w:t>e</w:t>
      </w:r>
      <w:r w:rsidRPr="00E40052">
        <w:rPr>
          <w:rFonts w:cs="Times New Roman"/>
          <w:sz w:val="24"/>
          <w:szCs w:val="24"/>
        </w:rPr>
        <w:t xml:space="preserve">p </w:t>
      </w:r>
      <w:r w:rsidRPr="00E40052">
        <w:rPr>
          <w:rFonts w:cs="Times New Roman"/>
          <w:spacing w:val="-3"/>
          <w:sz w:val="24"/>
          <w:szCs w:val="24"/>
        </w:rPr>
        <w:t>o</w:t>
      </w:r>
      <w:r w:rsidRPr="00E40052">
        <w:rPr>
          <w:rFonts w:cs="Times New Roman"/>
          <w:sz w:val="24"/>
          <w:szCs w:val="24"/>
        </w:rPr>
        <w:t>f</w:t>
      </w:r>
      <w:r w:rsidRPr="00E40052">
        <w:rPr>
          <w:rFonts w:cs="Times New Roman"/>
          <w:spacing w:val="-1"/>
          <w:sz w:val="24"/>
          <w:szCs w:val="24"/>
        </w:rPr>
        <w:t xml:space="preserve"> </w:t>
      </w:r>
      <w:r w:rsidRPr="00E40052">
        <w:rPr>
          <w:rFonts w:cs="Times New Roman"/>
          <w:sz w:val="24"/>
          <w:szCs w:val="24"/>
        </w:rPr>
        <w:t xml:space="preserve">the </w:t>
      </w:r>
      <w:r w:rsidRPr="00E40052">
        <w:rPr>
          <w:rFonts w:cs="Times New Roman"/>
          <w:spacing w:val="-2"/>
          <w:sz w:val="24"/>
          <w:szCs w:val="24"/>
        </w:rPr>
        <w:t>l</w:t>
      </w:r>
      <w:r w:rsidRPr="00E40052">
        <w:rPr>
          <w:rFonts w:cs="Times New Roman"/>
          <w:sz w:val="24"/>
          <w:szCs w:val="24"/>
        </w:rPr>
        <w:t>a</w:t>
      </w:r>
      <w:r w:rsidRPr="00E40052">
        <w:rPr>
          <w:rFonts w:cs="Times New Roman"/>
          <w:spacing w:val="-1"/>
          <w:sz w:val="24"/>
          <w:szCs w:val="24"/>
        </w:rPr>
        <w:t>b</w:t>
      </w:r>
      <w:r w:rsidRPr="00E40052">
        <w:rPr>
          <w:rFonts w:cs="Times New Roman"/>
          <w:sz w:val="24"/>
          <w:szCs w:val="24"/>
        </w:rPr>
        <w:t>.</w:t>
      </w:r>
      <w:r w:rsidRPr="00E40052">
        <w:rPr>
          <w:rFonts w:cs="Times New Roman"/>
          <w:spacing w:val="-1"/>
          <w:sz w:val="24"/>
          <w:szCs w:val="24"/>
        </w:rPr>
        <w:t xml:space="preserve"> </w:t>
      </w:r>
      <w:r w:rsidRPr="00E40052">
        <w:rPr>
          <w:rFonts w:cs="Times New Roman"/>
          <w:spacing w:val="1"/>
          <w:sz w:val="24"/>
          <w:szCs w:val="24"/>
        </w:rPr>
        <w:t>T</w:t>
      </w:r>
      <w:r w:rsidRPr="00E40052">
        <w:rPr>
          <w:rFonts w:cs="Times New Roman"/>
          <w:sz w:val="24"/>
          <w:szCs w:val="24"/>
        </w:rPr>
        <w:t>h</w:t>
      </w:r>
      <w:r w:rsidRPr="00E40052">
        <w:rPr>
          <w:rFonts w:cs="Times New Roman"/>
          <w:spacing w:val="-2"/>
          <w:sz w:val="24"/>
          <w:szCs w:val="24"/>
        </w:rPr>
        <w:t>i</w:t>
      </w:r>
      <w:r w:rsidRPr="00E40052">
        <w:rPr>
          <w:rFonts w:cs="Times New Roman"/>
          <w:sz w:val="24"/>
          <w:szCs w:val="24"/>
        </w:rPr>
        <w:t>s</w:t>
      </w:r>
      <w:r w:rsidRPr="00E40052">
        <w:rPr>
          <w:rFonts w:cs="Times New Roman"/>
          <w:spacing w:val="1"/>
          <w:sz w:val="24"/>
          <w:szCs w:val="24"/>
        </w:rPr>
        <w:t xml:space="preserve"> </w:t>
      </w:r>
      <w:r w:rsidRPr="00E40052">
        <w:rPr>
          <w:rFonts w:cs="Times New Roman"/>
          <w:sz w:val="24"/>
          <w:szCs w:val="24"/>
        </w:rPr>
        <w:t>sh</w:t>
      </w:r>
      <w:r w:rsidRPr="00E40052">
        <w:rPr>
          <w:rFonts w:cs="Times New Roman"/>
          <w:spacing w:val="-1"/>
          <w:sz w:val="24"/>
          <w:szCs w:val="24"/>
        </w:rPr>
        <w:t>o</w:t>
      </w:r>
      <w:r w:rsidRPr="00E40052">
        <w:rPr>
          <w:rFonts w:cs="Times New Roman"/>
          <w:sz w:val="24"/>
          <w:szCs w:val="24"/>
        </w:rPr>
        <w:t>u</w:t>
      </w:r>
      <w:r w:rsidRPr="00E40052">
        <w:rPr>
          <w:rFonts w:cs="Times New Roman"/>
          <w:spacing w:val="-2"/>
          <w:sz w:val="24"/>
          <w:szCs w:val="24"/>
        </w:rPr>
        <w:t>l</w:t>
      </w:r>
      <w:r w:rsidRPr="00E40052">
        <w:rPr>
          <w:rFonts w:cs="Times New Roman"/>
          <w:sz w:val="24"/>
          <w:szCs w:val="24"/>
        </w:rPr>
        <w:t>d be</w:t>
      </w:r>
      <w:r w:rsidRPr="00E40052">
        <w:rPr>
          <w:rFonts w:cs="Times New Roman"/>
          <w:spacing w:val="-2"/>
          <w:sz w:val="24"/>
          <w:szCs w:val="24"/>
        </w:rPr>
        <w:t xml:space="preserve"> </w:t>
      </w:r>
      <w:r w:rsidRPr="00E40052">
        <w:rPr>
          <w:rFonts w:cs="Times New Roman"/>
          <w:sz w:val="24"/>
          <w:szCs w:val="24"/>
        </w:rPr>
        <w:t>an</w:t>
      </w:r>
      <w:r w:rsidRPr="00E40052">
        <w:rPr>
          <w:rFonts w:cs="Times New Roman"/>
          <w:spacing w:val="-3"/>
          <w:sz w:val="24"/>
          <w:szCs w:val="24"/>
        </w:rPr>
        <w:t xml:space="preserve"> </w:t>
      </w:r>
      <w:r w:rsidRPr="00E40052">
        <w:rPr>
          <w:rFonts w:cs="Times New Roman"/>
          <w:sz w:val="24"/>
          <w:szCs w:val="24"/>
        </w:rPr>
        <w:t>e</w:t>
      </w:r>
      <w:r w:rsidRPr="00E40052">
        <w:rPr>
          <w:rFonts w:cs="Times New Roman"/>
          <w:spacing w:val="-3"/>
          <w:sz w:val="24"/>
          <w:szCs w:val="24"/>
        </w:rPr>
        <w:t>s</w:t>
      </w:r>
      <w:r w:rsidRPr="00E40052">
        <w:rPr>
          <w:rFonts w:cs="Times New Roman"/>
          <w:sz w:val="24"/>
          <w:szCs w:val="24"/>
        </w:rPr>
        <w:t>se</w:t>
      </w:r>
      <w:r w:rsidRPr="00E40052">
        <w:rPr>
          <w:rFonts w:cs="Times New Roman"/>
          <w:spacing w:val="-1"/>
          <w:sz w:val="24"/>
          <w:szCs w:val="24"/>
        </w:rPr>
        <w:t>n</w:t>
      </w:r>
      <w:r w:rsidRPr="00E40052">
        <w:rPr>
          <w:rFonts w:cs="Times New Roman"/>
          <w:sz w:val="24"/>
          <w:szCs w:val="24"/>
        </w:rPr>
        <w:t>t</w:t>
      </w:r>
      <w:r w:rsidRPr="00E40052">
        <w:rPr>
          <w:rFonts w:cs="Times New Roman"/>
          <w:spacing w:val="-2"/>
          <w:sz w:val="24"/>
          <w:szCs w:val="24"/>
        </w:rPr>
        <w:t>i</w:t>
      </w:r>
      <w:r w:rsidRPr="00E40052">
        <w:rPr>
          <w:rFonts w:cs="Times New Roman"/>
          <w:sz w:val="24"/>
          <w:szCs w:val="24"/>
        </w:rPr>
        <w:t>al</w:t>
      </w:r>
      <w:r w:rsidRPr="00E40052">
        <w:rPr>
          <w:rFonts w:cs="Times New Roman"/>
          <w:spacing w:val="-1"/>
          <w:sz w:val="24"/>
          <w:szCs w:val="24"/>
        </w:rPr>
        <w:t xml:space="preserve"> </w:t>
      </w:r>
      <w:r w:rsidRPr="00E40052">
        <w:rPr>
          <w:rFonts w:cs="Times New Roman"/>
          <w:sz w:val="24"/>
          <w:szCs w:val="24"/>
        </w:rPr>
        <w:t>p</w:t>
      </w:r>
      <w:r w:rsidRPr="00E40052">
        <w:rPr>
          <w:rFonts w:cs="Times New Roman"/>
          <w:spacing w:val="-1"/>
          <w:sz w:val="24"/>
          <w:szCs w:val="24"/>
        </w:rPr>
        <w:t>a</w:t>
      </w:r>
      <w:r w:rsidRPr="00E40052">
        <w:rPr>
          <w:rFonts w:cs="Times New Roman"/>
          <w:spacing w:val="-2"/>
          <w:sz w:val="24"/>
          <w:szCs w:val="24"/>
        </w:rPr>
        <w:t>r</w:t>
      </w:r>
      <w:r w:rsidRPr="00E40052">
        <w:rPr>
          <w:rFonts w:cs="Times New Roman"/>
          <w:sz w:val="24"/>
          <w:szCs w:val="24"/>
        </w:rPr>
        <w:t>t</w:t>
      </w:r>
      <w:r w:rsidRPr="00E40052">
        <w:rPr>
          <w:rFonts w:cs="Times New Roman"/>
          <w:spacing w:val="2"/>
          <w:sz w:val="24"/>
          <w:szCs w:val="24"/>
        </w:rPr>
        <w:t xml:space="preserve"> </w:t>
      </w:r>
      <w:r w:rsidRPr="00E40052">
        <w:rPr>
          <w:rFonts w:cs="Times New Roman"/>
          <w:spacing w:val="-3"/>
          <w:sz w:val="24"/>
          <w:szCs w:val="24"/>
        </w:rPr>
        <w:t>o</w:t>
      </w:r>
      <w:r w:rsidRPr="00E40052">
        <w:rPr>
          <w:rFonts w:cs="Times New Roman"/>
          <w:sz w:val="24"/>
          <w:szCs w:val="24"/>
        </w:rPr>
        <w:t>f</w:t>
      </w:r>
      <w:r w:rsidRPr="00E40052">
        <w:rPr>
          <w:rFonts w:cs="Times New Roman"/>
          <w:spacing w:val="-1"/>
          <w:sz w:val="24"/>
          <w:szCs w:val="24"/>
        </w:rPr>
        <w:t xml:space="preserve"> </w:t>
      </w:r>
      <w:r w:rsidRPr="00E40052">
        <w:rPr>
          <w:rFonts w:cs="Times New Roman"/>
          <w:sz w:val="24"/>
          <w:szCs w:val="24"/>
        </w:rPr>
        <w:t>the</w:t>
      </w:r>
      <w:r w:rsidRPr="00E40052">
        <w:rPr>
          <w:rFonts w:cs="Times New Roman"/>
          <w:spacing w:val="2"/>
          <w:sz w:val="24"/>
          <w:szCs w:val="24"/>
        </w:rPr>
        <w:t xml:space="preserve"> </w:t>
      </w:r>
      <w:r w:rsidRPr="00E40052">
        <w:rPr>
          <w:rFonts w:cs="Times New Roman"/>
          <w:spacing w:val="-2"/>
          <w:sz w:val="24"/>
          <w:szCs w:val="24"/>
        </w:rPr>
        <w:t>l</w:t>
      </w:r>
      <w:r w:rsidRPr="00E40052">
        <w:rPr>
          <w:rFonts w:cs="Times New Roman"/>
          <w:sz w:val="24"/>
          <w:szCs w:val="24"/>
        </w:rPr>
        <w:t>ab</w:t>
      </w:r>
      <w:r w:rsidRPr="00E40052">
        <w:rPr>
          <w:rFonts w:cs="Times New Roman"/>
          <w:spacing w:val="-2"/>
          <w:sz w:val="24"/>
          <w:szCs w:val="24"/>
        </w:rPr>
        <w:t xml:space="preserve"> </w:t>
      </w:r>
      <w:r w:rsidRPr="00E40052">
        <w:rPr>
          <w:rFonts w:cs="Times New Roman"/>
          <w:sz w:val="24"/>
          <w:szCs w:val="24"/>
        </w:rPr>
        <w:t>tra</w:t>
      </w:r>
      <w:r w:rsidRPr="00E40052">
        <w:rPr>
          <w:rFonts w:cs="Times New Roman"/>
          <w:spacing w:val="-4"/>
          <w:sz w:val="24"/>
          <w:szCs w:val="24"/>
        </w:rPr>
        <w:t>i</w:t>
      </w:r>
      <w:r w:rsidRPr="00E40052">
        <w:rPr>
          <w:rFonts w:cs="Times New Roman"/>
          <w:sz w:val="24"/>
          <w:szCs w:val="24"/>
        </w:rPr>
        <w:t>n</w:t>
      </w:r>
      <w:r w:rsidRPr="00E40052">
        <w:rPr>
          <w:rFonts w:cs="Times New Roman"/>
          <w:spacing w:val="-2"/>
          <w:sz w:val="24"/>
          <w:szCs w:val="24"/>
        </w:rPr>
        <w:t>i</w:t>
      </w:r>
      <w:r w:rsidRPr="00E40052">
        <w:rPr>
          <w:rFonts w:cs="Times New Roman"/>
          <w:sz w:val="24"/>
          <w:szCs w:val="24"/>
        </w:rPr>
        <w:t>n</w:t>
      </w:r>
      <w:r w:rsidRPr="00E40052">
        <w:rPr>
          <w:rFonts w:cs="Times New Roman"/>
          <w:spacing w:val="1"/>
          <w:sz w:val="24"/>
          <w:szCs w:val="24"/>
        </w:rPr>
        <w:t>g</w:t>
      </w:r>
      <w:r w:rsidRPr="00E40052">
        <w:rPr>
          <w:rFonts w:cs="Times New Roman"/>
          <w:sz w:val="24"/>
          <w:szCs w:val="24"/>
        </w:rPr>
        <w:t>,</w:t>
      </w:r>
      <w:r w:rsidRPr="00E40052">
        <w:rPr>
          <w:rFonts w:cs="Times New Roman"/>
          <w:spacing w:val="-1"/>
          <w:sz w:val="24"/>
          <w:szCs w:val="24"/>
        </w:rPr>
        <w:t xml:space="preserve"> </w:t>
      </w:r>
      <w:r w:rsidRPr="00E40052">
        <w:rPr>
          <w:rFonts w:cs="Times New Roman"/>
          <w:sz w:val="24"/>
          <w:szCs w:val="24"/>
        </w:rPr>
        <w:t>s</w:t>
      </w:r>
      <w:r w:rsidRPr="00E40052">
        <w:rPr>
          <w:rFonts w:cs="Times New Roman"/>
          <w:spacing w:val="-2"/>
          <w:sz w:val="24"/>
          <w:szCs w:val="24"/>
        </w:rPr>
        <w:t>i</w:t>
      </w:r>
      <w:r w:rsidRPr="00E40052">
        <w:rPr>
          <w:rFonts w:cs="Times New Roman"/>
          <w:sz w:val="24"/>
          <w:szCs w:val="24"/>
        </w:rPr>
        <w:t xml:space="preserve">nce </w:t>
      </w:r>
      <w:r w:rsidRPr="00E40052">
        <w:rPr>
          <w:rFonts w:cs="Times New Roman"/>
          <w:spacing w:val="-3"/>
          <w:sz w:val="24"/>
          <w:szCs w:val="24"/>
        </w:rPr>
        <w:t>s</w:t>
      </w:r>
      <w:r w:rsidRPr="00E40052">
        <w:rPr>
          <w:rFonts w:cs="Times New Roman"/>
          <w:sz w:val="24"/>
          <w:szCs w:val="24"/>
        </w:rPr>
        <w:t>tu</w:t>
      </w:r>
      <w:r w:rsidRPr="00E40052">
        <w:rPr>
          <w:rFonts w:cs="Times New Roman"/>
          <w:spacing w:val="-1"/>
          <w:sz w:val="24"/>
          <w:szCs w:val="24"/>
        </w:rPr>
        <w:t>d</w:t>
      </w:r>
      <w:r w:rsidRPr="00E40052">
        <w:rPr>
          <w:rFonts w:cs="Times New Roman"/>
          <w:sz w:val="24"/>
          <w:szCs w:val="24"/>
        </w:rPr>
        <w:t>e</w:t>
      </w:r>
      <w:r w:rsidRPr="00E40052">
        <w:rPr>
          <w:rFonts w:cs="Times New Roman"/>
          <w:spacing w:val="-4"/>
          <w:sz w:val="24"/>
          <w:szCs w:val="24"/>
        </w:rPr>
        <w:t>n</w:t>
      </w:r>
      <w:r w:rsidRPr="00E40052">
        <w:rPr>
          <w:rFonts w:cs="Times New Roman"/>
          <w:sz w:val="24"/>
          <w:szCs w:val="24"/>
        </w:rPr>
        <w:t>ts,</w:t>
      </w:r>
      <w:r w:rsidRPr="00E40052">
        <w:rPr>
          <w:rFonts w:cs="Times New Roman"/>
          <w:spacing w:val="-1"/>
          <w:sz w:val="24"/>
          <w:szCs w:val="24"/>
        </w:rPr>
        <w:t xml:space="preserve"> </w:t>
      </w:r>
      <w:r w:rsidRPr="00E40052">
        <w:rPr>
          <w:rFonts w:cs="Times New Roman"/>
          <w:sz w:val="24"/>
          <w:szCs w:val="24"/>
        </w:rPr>
        <w:t>as</w:t>
      </w:r>
      <w:r w:rsidRPr="00E40052">
        <w:rPr>
          <w:rFonts w:cs="Times New Roman"/>
          <w:spacing w:val="-2"/>
          <w:sz w:val="24"/>
          <w:szCs w:val="24"/>
        </w:rPr>
        <w:t xml:space="preserve"> </w:t>
      </w:r>
      <w:r w:rsidRPr="00E40052">
        <w:rPr>
          <w:rFonts w:cs="Times New Roman"/>
          <w:spacing w:val="-4"/>
          <w:sz w:val="24"/>
          <w:szCs w:val="24"/>
        </w:rPr>
        <w:t>w</w:t>
      </w:r>
      <w:r w:rsidRPr="00E40052">
        <w:rPr>
          <w:rFonts w:cs="Times New Roman"/>
          <w:sz w:val="24"/>
          <w:szCs w:val="24"/>
        </w:rPr>
        <w:t>or</w:t>
      </w:r>
      <w:r w:rsidRPr="00E40052">
        <w:rPr>
          <w:rFonts w:cs="Times New Roman"/>
          <w:spacing w:val="2"/>
          <w:sz w:val="24"/>
          <w:szCs w:val="24"/>
        </w:rPr>
        <w:t>k</w:t>
      </w:r>
      <w:r w:rsidRPr="00E40052">
        <w:rPr>
          <w:rFonts w:cs="Times New Roman"/>
          <w:sz w:val="24"/>
          <w:szCs w:val="24"/>
        </w:rPr>
        <w:t>ers</w:t>
      </w:r>
      <w:r w:rsidRPr="00E40052">
        <w:rPr>
          <w:rFonts w:cs="Times New Roman"/>
          <w:spacing w:val="-1"/>
          <w:sz w:val="24"/>
          <w:szCs w:val="24"/>
        </w:rPr>
        <w:t xml:space="preserve"> </w:t>
      </w:r>
      <w:r w:rsidRPr="00E40052">
        <w:rPr>
          <w:rFonts w:cs="Times New Roman"/>
          <w:spacing w:val="-4"/>
          <w:sz w:val="24"/>
          <w:szCs w:val="24"/>
        </w:rPr>
        <w:t>w</w:t>
      </w:r>
      <w:r w:rsidRPr="00E40052">
        <w:rPr>
          <w:rFonts w:cs="Times New Roman"/>
          <w:spacing w:val="-2"/>
          <w:sz w:val="24"/>
          <w:szCs w:val="24"/>
        </w:rPr>
        <w:t>i</w:t>
      </w:r>
      <w:r w:rsidRPr="00E40052">
        <w:rPr>
          <w:rFonts w:cs="Times New Roman"/>
          <w:spacing w:val="1"/>
          <w:sz w:val="24"/>
          <w:szCs w:val="24"/>
        </w:rPr>
        <w:t>l</w:t>
      </w:r>
      <w:r w:rsidRPr="00E40052">
        <w:rPr>
          <w:rFonts w:cs="Times New Roman"/>
          <w:sz w:val="24"/>
          <w:szCs w:val="24"/>
        </w:rPr>
        <w:t>l</w:t>
      </w:r>
      <w:r w:rsidRPr="00E40052">
        <w:rPr>
          <w:rFonts w:cs="Times New Roman"/>
          <w:spacing w:val="-1"/>
          <w:sz w:val="24"/>
          <w:szCs w:val="24"/>
        </w:rPr>
        <w:t xml:space="preserve"> </w:t>
      </w:r>
      <w:r w:rsidRPr="00E40052">
        <w:rPr>
          <w:rFonts w:cs="Times New Roman"/>
          <w:sz w:val="24"/>
          <w:szCs w:val="24"/>
        </w:rPr>
        <w:t xml:space="preserve">be </w:t>
      </w:r>
      <w:r w:rsidRPr="00E40052">
        <w:rPr>
          <w:rFonts w:cs="Times New Roman"/>
          <w:spacing w:val="-1"/>
          <w:sz w:val="24"/>
          <w:szCs w:val="24"/>
        </w:rPr>
        <w:t>e</w:t>
      </w:r>
      <w:r w:rsidRPr="00E40052">
        <w:rPr>
          <w:rFonts w:cs="Times New Roman"/>
          <w:spacing w:val="-3"/>
          <w:sz w:val="24"/>
          <w:szCs w:val="24"/>
        </w:rPr>
        <w:t>x</w:t>
      </w:r>
      <w:r w:rsidRPr="00E40052">
        <w:rPr>
          <w:rFonts w:cs="Times New Roman"/>
          <w:sz w:val="24"/>
          <w:szCs w:val="24"/>
        </w:rPr>
        <w:t>p</w:t>
      </w:r>
      <w:r w:rsidRPr="00E40052">
        <w:rPr>
          <w:rFonts w:cs="Times New Roman"/>
          <w:spacing w:val="-1"/>
          <w:sz w:val="24"/>
          <w:szCs w:val="24"/>
        </w:rPr>
        <w:t>e</w:t>
      </w:r>
      <w:r w:rsidRPr="00E40052">
        <w:rPr>
          <w:rFonts w:cs="Times New Roman"/>
          <w:sz w:val="24"/>
          <w:szCs w:val="24"/>
        </w:rPr>
        <w:t>cted to</w:t>
      </w:r>
      <w:r w:rsidRPr="00E40052">
        <w:rPr>
          <w:rFonts w:cs="Times New Roman"/>
          <w:spacing w:val="-2"/>
          <w:sz w:val="24"/>
          <w:szCs w:val="24"/>
        </w:rPr>
        <w:t xml:space="preserve"> </w:t>
      </w:r>
      <w:r w:rsidRPr="00E40052">
        <w:rPr>
          <w:rFonts w:cs="Times New Roman"/>
          <w:sz w:val="24"/>
          <w:szCs w:val="24"/>
        </w:rPr>
        <w:t>c</w:t>
      </w:r>
      <w:r w:rsidRPr="00E40052">
        <w:rPr>
          <w:rFonts w:cs="Times New Roman"/>
          <w:spacing w:val="-2"/>
          <w:sz w:val="24"/>
          <w:szCs w:val="24"/>
        </w:rPr>
        <w:t>l</w:t>
      </w:r>
      <w:r w:rsidRPr="00E40052">
        <w:rPr>
          <w:rFonts w:cs="Times New Roman"/>
          <w:sz w:val="24"/>
          <w:szCs w:val="24"/>
        </w:rPr>
        <w:t>e</w:t>
      </w:r>
      <w:r w:rsidRPr="00E40052">
        <w:rPr>
          <w:rFonts w:cs="Times New Roman"/>
          <w:spacing w:val="-1"/>
          <w:sz w:val="24"/>
          <w:szCs w:val="24"/>
        </w:rPr>
        <w:t>a</w:t>
      </w:r>
      <w:r w:rsidRPr="00E40052">
        <w:rPr>
          <w:rFonts w:cs="Times New Roman"/>
          <w:sz w:val="24"/>
          <w:szCs w:val="24"/>
        </w:rPr>
        <w:t>n in a</w:t>
      </w:r>
      <w:r w:rsidRPr="00E40052">
        <w:rPr>
          <w:rFonts w:cs="Times New Roman"/>
          <w:spacing w:val="-1"/>
          <w:sz w:val="24"/>
          <w:szCs w:val="24"/>
        </w:rPr>
        <w:t>n</w:t>
      </w:r>
      <w:r w:rsidRPr="00E40052">
        <w:rPr>
          <w:rFonts w:cs="Times New Roman"/>
          <w:sz w:val="24"/>
          <w:szCs w:val="24"/>
        </w:rPr>
        <w:t>y</w:t>
      </w:r>
      <w:r w:rsidRPr="00E40052">
        <w:rPr>
          <w:rFonts w:cs="Times New Roman"/>
          <w:spacing w:val="-4"/>
          <w:sz w:val="24"/>
          <w:szCs w:val="24"/>
        </w:rPr>
        <w:t xml:space="preserve"> w</w:t>
      </w:r>
      <w:r w:rsidRPr="00E40052">
        <w:rPr>
          <w:rFonts w:cs="Times New Roman"/>
          <w:sz w:val="24"/>
          <w:szCs w:val="24"/>
        </w:rPr>
        <w:t>ork</w:t>
      </w:r>
      <w:r w:rsidRPr="00E40052">
        <w:rPr>
          <w:rFonts w:cs="Times New Roman"/>
          <w:spacing w:val="3"/>
          <w:sz w:val="24"/>
          <w:szCs w:val="24"/>
        </w:rPr>
        <w:t xml:space="preserve"> </w:t>
      </w:r>
      <w:r w:rsidRPr="00E40052">
        <w:rPr>
          <w:rFonts w:cs="Times New Roman"/>
          <w:sz w:val="24"/>
          <w:szCs w:val="24"/>
        </w:rPr>
        <w:t>e</w:t>
      </w:r>
      <w:r w:rsidRPr="00E40052">
        <w:rPr>
          <w:rFonts w:cs="Times New Roman"/>
          <w:spacing w:val="-1"/>
          <w:sz w:val="24"/>
          <w:szCs w:val="24"/>
        </w:rPr>
        <w:t>n</w:t>
      </w:r>
      <w:r w:rsidRPr="00E40052">
        <w:rPr>
          <w:rFonts w:cs="Times New Roman"/>
          <w:spacing w:val="-3"/>
          <w:sz w:val="24"/>
          <w:szCs w:val="24"/>
        </w:rPr>
        <w:t>v</w:t>
      </w:r>
      <w:r w:rsidRPr="00E40052">
        <w:rPr>
          <w:rFonts w:cs="Times New Roman"/>
          <w:spacing w:val="-2"/>
          <w:sz w:val="24"/>
          <w:szCs w:val="24"/>
        </w:rPr>
        <w:t>i</w:t>
      </w:r>
      <w:r w:rsidRPr="00E40052">
        <w:rPr>
          <w:rFonts w:cs="Times New Roman"/>
          <w:sz w:val="24"/>
          <w:szCs w:val="24"/>
        </w:rPr>
        <w:t>ro</w:t>
      </w:r>
      <w:r w:rsidRPr="00E40052">
        <w:rPr>
          <w:rFonts w:cs="Times New Roman"/>
          <w:spacing w:val="-1"/>
          <w:sz w:val="24"/>
          <w:szCs w:val="24"/>
        </w:rPr>
        <w:t>n</w:t>
      </w:r>
      <w:r w:rsidRPr="00E40052">
        <w:rPr>
          <w:rFonts w:cs="Times New Roman"/>
          <w:sz w:val="24"/>
          <w:szCs w:val="24"/>
        </w:rPr>
        <w:t>me</w:t>
      </w:r>
      <w:r w:rsidRPr="00E40052">
        <w:rPr>
          <w:rFonts w:cs="Times New Roman"/>
          <w:spacing w:val="-4"/>
          <w:sz w:val="24"/>
          <w:szCs w:val="24"/>
        </w:rPr>
        <w:t>n</w:t>
      </w:r>
      <w:r w:rsidRPr="00E40052">
        <w:rPr>
          <w:rFonts w:cs="Times New Roman"/>
          <w:sz w:val="24"/>
          <w:szCs w:val="24"/>
        </w:rPr>
        <w:t>t</w:t>
      </w:r>
      <w:r w:rsidRPr="00E40052">
        <w:rPr>
          <w:rFonts w:cs="Times New Roman"/>
          <w:spacing w:val="2"/>
          <w:sz w:val="24"/>
          <w:szCs w:val="24"/>
        </w:rPr>
        <w:t xml:space="preserve"> </w:t>
      </w:r>
      <w:r w:rsidRPr="00E40052">
        <w:rPr>
          <w:rFonts w:cs="Times New Roman"/>
          <w:sz w:val="24"/>
          <w:szCs w:val="24"/>
        </w:rPr>
        <w:t>o</w:t>
      </w:r>
      <w:r w:rsidRPr="00E40052">
        <w:rPr>
          <w:rFonts w:cs="Times New Roman"/>
          <w:spacing w:val="-1"/>
          <w:sz w:val="24"/>
          <w:szCs w:val="24"/>
        </w:rPr>
        <w:t>n</w:t>
      </w:r>
      <w:r w:rsidRPr="00E40052">
        <w:rPr>
          <w:rFonts w:cs="Times New Roman"/>
          <w:sz w:val="24"/>
          <w:szCs w:val="24"/>
        </w:rPr>
        <w:t>ce</w:t>
      </w:r>
      <w:r w:rsidRPr="00E40052">
        <w:rPr>
          <w:rFonts w:cs="Times New Roman"/>
          <w:spacing w:val="-2"/>
          <w:sz w:val="24"/>
          <w:szCs w:val="24"/>
        </w:rPr>
        <w:t xml:space="preserve"> t</w:t>
      </w:r>
      <w:r w:rsidRPr="00E40052">
        <w:rPr>
          <w:rFonts w:cs="Times New Roman"/>
          <w:sz w:val="24"/>
          <w:szCs w:val="24"/>
        </w:rPr>
        <w:t>h</w:t>
      </w:r>
      <w:r w:rsidRPr="00E40052">
        <w:rPr>
          <w:rFonts w:cs="Times New Roman"/>
          <w:spacing w:val="-1"/>
          <w:sz w:val="24"/>
          <w:szCs w:val="24"/>
        </w:rPr>
        <w:t>e</w:t>
      </w:r>
      <w:r w:rsidRPr="00E40052">
        <w:rPr>
          <w:rFonts w:cs="Times New Roman"/>
          <w:sz w:val="24"/>
          <w:szCs w:val="24"/>
        </w:rPr>
        <w:t>y</w:t>
      </w:r>
      <w:r w:rsidRPr="00E40052">
        <w:rPr>
          <w:rFonts w:cs="Times New Roman"/>
          <w:spacing w:val="-2"/>
          <w:sz w:val="24"/>
          <w:szCs w:val="24"/>
        </w:rPr>
        <w:t xml:space="preserve"> l</w:t>
      </w:r>
      <w:r w:rsidRPr="00E40052">
        <w:rPr>
          <w:rFonts w:cs="Times New Roman"/>
          <w:sz w:val="24"/>
          <w:szCs w:val="24"/>
        </w:rPr>
        <w:t>e</w:t>
      </w:r>
      <w:r w:rsidRPr="00E40052">
        <w:rPr>
          <w:rFonts w:cs="Times New Roman"/>
          <w:spacing w:val="-1"/>
          <w:sz w:val="24"/>
          <w:szCs w:val="24"/>
        </w:rPr>
        <w:t>a</w:t>
      </w:r>
      <w:r w:rsidRPr="00E40052">
        <w:rPr>
          <w:rFonts w:cs="Times New Roman"/>
          <w:spacing w:val="-3"/>
          <w:sz w:val="24"/>
          <w:szCs w:val="24"/>
        </w:rPr>
        <w:t>v</w:t>
      </w:r>
      <w:r w:rsidRPr="00E40052">
        <w:rPr>
          <w:rFonts w:cs="Times New Roman"/>
          <w:sz w:val="24"/>
          <w:szCs w:val="24"/>
        </w:rPr>
        <w:t>e schoo</w:t>
      </w:r>
      <w:r w:rsidRPr="00E40052">
        <w:rPr>
          <w:rFonts w:cs="Times New Roman"/>
          <w:spacing w:val="-2"/>
          <w:sz w:val="24"/>
          <w:szCs w:val="24"/>
        </w:rPr>
        <w:t>l</w:t>
      </w:r>
      <w:r w:rsidRPr="00E40052">
        <w:rPr>
          <w:rFonts w:cs="Times New Roman"/>
          <w:sz w:val="24"/>
          <w:szCs w:val="24"/>
        </w:rPr>
        <w:t>.</w:t>
      </w:r>
    </w:p>
    <w:p w14:paraId="7F7AC3A0" w14:textId="77777777" w:rsidR="006516F5" w:rsidRPr="00E40052" w:rsidRDefault="006516F5" w:rsidP="00A741AF">
      <w:pPr>
        <w:rPr>
          <w:sz w:val="26"/>
          <w:szCs w:val="26"/>
        </w:rPr>
      </w:pPr>
    </w:p>
    <w:p w14:paraId="23AFD740" w14:textId="77777777" w:rsidR="006516F5" w:rsidRDefault="006516F5" w:rsidP="001E6F1C">
      <w:pPr>
        <w:pStyle w:val="Heading3"/>
        <w:rPr>
          <w:rFonts w:eastAsia="Arial"/>
        </w:rPr>
      </w:pPr>
      <w:bookmarkStart w:id="126" w:name="_Toc1307633"/>
      <w:r>
        <w:rPr>
          <w:rFonts w:eastAsia="Arial"/>
          <w:spacing w:val="-1"/>
        </w:rPr>
        <w:t>S</w:t>
      </w:r>
      <w:r>
        <w:rPr>
          <w:rFonts w:eastAsia="Arial"/>
        </w:rPr>
        <w:t>tu</w:t>
      </w:r>
      <w:r>
        <w:rPr>
          <w:rFonts w:eastAsia="Arial"/>
          <w:spacing w:val="-2"/>
        </w:rPr>
        <w:t>d</w:t>
      </w:r>
      <w:r>
        <w:rPr>
          <w:rFonts w:eastAsia="Arial"/>
        </w:rPr>
        <w:t>e</w:t>
      </w:r>
      <w:r>
        <w:rPr>
          <w:rFonts w:eastAsia="Arial"/>
          <w:spacing w:val="-1"/>
        </w:rPr>
        <w:t>n</w:t>
      </w:r>
      <w:r>
        <w:rPr>
          <w:rFonts w:eastAsia="Arial"/>
        </w:rPr>
        <w:t>t</w:t>
      </w:r>
      <w:r>
        <w:rPr>
          <w:rFonts w:eastAsia="Arial"/>
          <w:spacing w:val="1"/>
        </w:rPr>
        <w:t xml:space="preserve"> </w:t>
      </w:r>
      <w:r>
        <w:rPr>
          <w:rFonts w:eastAsia="Arial"/>
          <w:spacing w:val="-3"/>
        </w:rPr>
        <w:t>T</w:t>
      </w:r>
      <w:r>
        <w:rPr>
          <w:rFonts w:eastAsia="Arial"/>
        </w:rPr>
        <w:t>rai</w:t>
      </w:r>
      <w:r>
        <w:rPr>
          <w:rFonts w:eastAsia="Arial"/>
          <w:spacing w:val="-3"/>
        </w:rPr>
        <w:t>n</w:t>
      </w:r>
      <w:r>
        <w:rPr>
          <w:rFonts w:eastAsia="Arial"/>
        </w:rPr>
        <w:t xml:space="preserve">ing </w:t>
      </w:r>
      <w:r>
        <w:rPr>
          <w:rFonts w:eastAsia="Arial"/>
          <w:spacing w:val="-1"/>
        </w:rPr>
        <w:t>S</w:t>
      </w:r>
      <w:r>
        <w:rPr>
          <w:rFonts w:eastAsia="Arial"/>
          <w:spacing w:val="-3"/>
        </w:rPr>
        <w:t>a</w:t>
      </w:r>
      <w:r>
        <w:rPr>
          <w:rFonts w:eastAsia="Arial"/>
        </w:rPr>
        <w:t>fe</w:t>
      </w:r>
      <w:r>
        <w:rPr>
          <w:rFonts w:eastAsia="Arial"/>
          <w:spacing w:val="-3"/>
        </w:rPr>
        <w:t>t</w:t>
      </w:r>
      <w:r>
        <w:rPr>
          <w:rFonts w:eastAsia="Arial"/>
        </w:rPr>
        <w:t>y</w:t>
      </w:r>
      <w:r>
        <w:rPr>
          <w:rFonts w:eastAsia="Arial"/>
          <w:spacing w:val="-4"/>
        </w:rPr>
        <w:t xml:space="preserve"> </w:t>
      </w:r>
      <w:r>
        <w:rPr>
          <w:rFonts w:eastAsia="Arial"/>
        </w:rPr>
        <w:t>L</w:t>
      </w:r>
      <w:r>
        <w:rPr>
          <w:rFonts w:eastAsia="Arial"/>
          <w:spacing w:val="-2"/>
        </w:rPr>
        <w:t>o</w:t>
      </w:r>
      <w:r>
        <w:rPr>
          <w:rFonts w:eastAsia="Arial"/>
        </w:rPr>
        <w:t>g</w:t>
      </w:r>
      <w:bookmarkEnd w:id="126"/>
    </w:p>
    <w:p w14:paraId="2BE16B1F" w14:textId="77777777" w:rsidR="006516F5" w:rsidRDefault="006516F5" w:rsidP="006516F5">
      <w:pPr>
        <w:spacing w:before="3" w:line="280" w:lineRule="exact"/>
        <w:rPr>
          <w:sz w:val="28"/>
          <w:szCs w:val="28"/>
        </w:rPr>
      </w:pPr>
    </w:p>
    <w:p w14:paraId="01D758EF" w14:textId="77777777" w:rsidR="006516F5" w:rsidRDefault="006516F5" w:rsidP="001E6F1C">
      <w:r>
        <w:t>In</w:t>
      </w:r>
      <w:r>
        <w:rPr>
          <w:spacing w:val="-2"/>
        </w:rPr>
        <w:t xml:space="preserve"> </w:t>
      </w:r>
      <w:r>
        <w:t>ord</w:t>
      </w:r>
      <w:r>
        <w:rPr>
          <w:spacing w:val="-3"/>
        </w:rPr>
        <w:t>e</w:t>
      </w:r>
      <w:r>
        <w:t>r</w:t>
      </w:r>
      <w:r>
        <w:rPr>
          <w:spacing w:val="-1"/>
        </w:rPr>
        <w:t xml:space="preserve"> </w:t>
      </w:r>
      <w:r>
        <w:t>to doc</w:t>
      </w:r>
      <w:r>
        <w:rPr>
          <w:spacing w:val="-3"/>
        </w:rPr>
        <w:t>u</w:t>
      </w:r>
      <w:r>
        <w:t>me</w:t>
      </w:r>
      <w:r>
        <w:rPr>
          <w:spacing w:val="-4"/>
        </w:rPr>
        <w:t>n</w:t>
      </w:r>
      <w:r>
        <w:t>t</w:t>
      </w:r>
      <w:r>
        <w:rPr>
          <w:spacing w:val="-1"/>
        </w:rPr>
        <w:t xml:space="preserve"> </w:t>
      </w:r>
      <w:r>
        <w:t>t</w:t>
      </w:r>
      <w:r>
        <w:rPr>
          <w:spacing w:val="-3"/>
        </w:rPr>
        <w:t>h</w:t>
      </w:r>
      <w:r>
        <w:t>at</w:t>
      </w:r>
      <w:r>
        <w:rPr>
          <w:spacing w:val="1"/>
        </w:rPr>
        <w:t xml:space="preserve"> </w:t>
      </w:r>
      <w:r>
        <w:t>e</w:t>
      </w:r>
      <w:r>
        <w:rPr>
          <w:spacing w:val="-1"/>
        </w:rPr>
        <w:t>a</w:t>
      </w:r>
      <w:r>
        <w:t>ch</w:t>
      </w:r>
      <w:r>
        <w:rPr>
          <w:spacing w:val="-2"/>
        </w:rPr>
        <w:t xml:space="preserve"> </w:t>
      </w:r>
      <w:r>
        <w:rPr>
          <w:spacing w:val="-3"/>
        </w:rPr>
        <w:t>s</w:t>
      </w:r>
      <w:r>
        <w:t>tu</w:t>
      </w:r>
      <w:r>
        <w:rPr>
          <w:spacing w:val="-1"/>
        </w:rPr>
        <w:t>d</w:t>
      </w:r>
      <w:r>
        <w:t>e</w:t>
      </w:r>
      <w:r>
        <w:rPr>
          <w:spacing w:val="-1"/>
        </w:rPr>
        <w:t>n</w:t>
      </w:r>
      <w:r>
        <w:t>t</w:t>
      </w:r>
      <w:r>
        <w:rPr>
          <w:spacing w:val="-1"/>
        </w:rPr>
        <w:t xml:space="preserve"> </w:t>
      </w:r>
      <w:r>
        <w:t>h</w:t>
      </w:r>
      <w:r>
        <w:rPr>
          <w:spacing w:val="-1"/>
        </w:rPr>
        <w:t>a</w:t>
      </w:r>
      <w:r>
        <w:t>s</w:t>
      </w:r>
      <w:r>
        <w:rPr>
          <w:spacing w:val="1"/>
        </w:rPr>
        <w:t xml:space="preserve"> </w:t>
      </w:r>
      <w:r>
        <w:rPr>
          <w:spacing w:val="-2"/>
        </w:rPr>
        <w:t>l</w:t>
      </w:r>
      <w:r>
        <w:t>e</w:t>
      </w:r>
      <w:r>
        <w:rPr>
          <w:spacing w:val="-1"/>
        </w:rPr>
        <w:t>a</w:t>
      </w:r>
      <w:r>
        <w:rPr>
          <w:spacing w:val="-2"/>
        </w:rPr>
        <w:t>r</w:t>
      </w:r>
      <w:r>
        <w:t>n</w:t>
      </w:r>
      <w:r>
        <w:rPr>
          <w:spacing w:val="-1"/>
        </w:rPr>
        <w:t>e</w:t>
      </w:r>
      <w:r>
        <w:t>d essenti</w:t>
      </w:r>
      <w:r>
        <w:rPr>
          <w:spacing w:val="-1"/>
        </w:rPr>
        <w:t>a</w:t>
      </w:r>
      <w:r>
        <w:t>l</w:t>
      </w:r>
      <w:r>
        <w:rPr>
          <w:spacing w:val="-1"/>
        </w:rPr>
        <w:t xml:space="preserve"> </w:t>
      </w:r>
      <w:r>
        <w:t>s</w:t>
      </w:r>
      <w:r>
        <w:rPr>
          <w:spacing w:val="-3"/>
        </w:rPr>
        <w:t>a</w:t>
      </w:r>
      <w:r>
        <w:t>f</w:t>
      </w:r>
      <w:r>
        <w:rPr>
          <w:spacing w:val="-3"/>
        </w:rPr>
        <w:t>e</w:t>
      </w:r>
      <w:r>
        <w:t>ty</w:t>
      </w:r>
      <w:r>
        <w:rPr>
          <w:spacing w:val="2"/>
        </w:rPr>
        <w:t xml:space="preserve"> k</w:t>
      </w:r>
      <w:r>
        <w:t>n</w:t>
      </w:r>
      <w:r>
        <w:rPr>
          <w:spacing w:val="-4"/>
        </w:rPr>
        <w:t>o</w:t>
      </w:r>
      <w:r>
        <w:rPr>
          <w:spacing w:val="-2"/>
        </w:rPr>
        <w:t>wl</w:t>
      </w:r>
      <w:r>
        <w:t>e</w:t>
      </w:r>
      <w:r>
        <w:rPr>
          <w:spacing w:val="-1"/>
        </w:rPr>
        <w:t>d</w:t>
      </w:r>
      <w:r>
        <w:rPr>
          <w:spacing w:val="1"/>
        </w:rPr>
        <w:t>g</w:t>
      </w:r>
      <w:r>
        <w:t>e/</w:t>
      </w:r>
      <w:r>
        <w:rPr>
          <w:spacing w:val="-2"/>
        </w:rPr>
        <w:t>s</w:t>
      </w:r>
      <w:r>
        <w:rPr>
          <w:spacing w:val="2"/>
        </w:rPr>
        <w:t>k</w:t>
      </w:r>
      <w:r>
        <w:rPr>
          <w:spacing w:val="-2"/>
        </w:rPr>
        <w:t>ill</w:t>
      </w:r>
      <w:r>
        <w:t>s,</w:t>
      </w:r>
      <w:r>
        <w:rPr>
          <w:spacing w:val="-1"/>
        </w:rPr>
        <w:t xml:space="preserve"> </w:t>
      </w:r>
      <w:r>
        <w:t>the career</w:t>
      </w:r>
      <w:r>
        <w:rPr>
          <w:spacing w:val="-1"/>
        </w:rPr>
        <w:t xml:space="preserve"> </w:t>
      </w:r>
      <w:r w:rsidR="001E6F1C">
        <w:t>and</w:t>
      </w:r>
      <w:r>
        <w:rPr>
          <w:spacing w:val="-2"/>
        </w:rPr>
        <w:t xml:space="preserve"> </w:t>
      </w:r>
      <w:r>
        <w:t>tec</w:t>
      </w:r>
      <w:r>
        <w:rPr>
          <w:spacing w:val="-1"/>
        </w:rPr>
        <w:t>h</w:t>
      </w:r>
      <w:r>
        <w:t>n</w:t>
      </w:r>
      <w:r>
        <w:rPr>
          <w:spacing w:val="-2"/>
        </w:rPr>
        <w:t>i</w:t>
      </w:r>
      <w:r>
        <w:t>cal</w:t>
      </w:r>
      <w:r>
        <w:rPr>
          <w:spacing w:val="-1"/>
        </w:rPr>
        <w:t xml:space="preserve"> </w:t>
      </w:r>
      <w:r>
        <w:t>te</w:t>
      </w:r>
      <w:r>
        <w:rPr>
          <w:spacing w:val="-4"/>
        </w:rPr>
        <w:t>a</w:t>
      </w:r>
      <w:r>
        <w:t>c</w:t>
      </w:r>
      <w:r>
        <w:rPr>
          <w:spacing w:val="-3"/>
        </w:rPr>
        <w:t>h</w:t>
      </w:r>
      <w:r>
        <w:t>er</w:t>
      </w:r>
      <w:r>
        <w:rPr>
          <w:spacing w:val="1"/>
        </w:rPr>
        <w:t xml:space="preserve"> </w:t>
      </w:r>
      <w:r>
        <w:t>sh</w:t>
      </w:r>
      <w:r>
        <w:rPr>
          <w:spacing w:val="-1"/>
        </w:rPr>
        <w:t>o</w:t>
      </w:r>
      <w:r>
        <w:t>u</w:t>
      </w:r>
      <w:r>
        <w:rPr>
          <w:spacing w:val="-2"/>
        </w:rPr>
        <w:t>l</w:t>
      </w:r>
      <w:r>
        <w:t>d</w:t>
      </w:r>
      <w:r>
        <w:rPr>
          <w:spacing w:val="-2"/>
        </w:rPr>
        <w:t xml:space="preserve"> </w:t>
      </w:r>
      <w:r>
        <w:t>cre</w:t>
      </w:r>
      <w:r>
        <w:rPr>
          <w:spacing w:val="-4"/>
        </w:rPr>
        <w:t>a</w:t>
      </w:r>
      <w:r>
        <w:t xml:space="preserve">te documents to record Safety and Training initiatives. </w:t>
      </w:r>
      <w:r>
        <w:rPr>
          <w:spacing w:val="1"/>
        </w:rPr>
        <w:t>T</w:t>
      </w:r>
      <w:r>
        <w:t>h</w:t>
      </w:r>
      <w:r>
        <w:rPr>
          <w:spacing w:val="-1"/>
        </w:rPr>
        <w:t>e</w:t>
      </w:r>
      <w:r>
        <w:t>se doc</w:t>
      </w:r>
      <w:r>
        <w:rPr>
          <w:spacing w:val="-3"/>
        </w:rPr>
        <w:t>u</w:t>
      </w:r>
      <w:r>
        <w:t>me</w:t>
      </w:r>
      <w:r>
        <w:rPr>
          <w:spacing w:val="-4"/>
        </w:rPr>
        <w:t>n</w:t>
      </w:r>
      <w:r>
        <w:t>ts</w:t>
      </w:r>
      <w:r>
        <w:rPr>
          <w:spacing w:val="-2"/>
        </w:rPr>
        <w:t xml:space="preserve"> </w:t>
      </w:r>
      <w:r>
        <w:t>sh</w:t>
      </w:r>
      <w:r>
        <w:rPr>
          <w:spacing w:val="-1"/>
        </w:rPr>
        <w:t>o</w:t>
      </w:r>
      <w:r>
        <w:t>u</w:t>
      </w:r>
      <w:r>
        <w:rPr>
          <w:spacing w:val="-2"/>
        </w:rPr>
        <w:t>l</w:t>
      </w:r>
      <w:r>
        <w:t>d co</w:t>
      </w:r>
      <w:r>
        <w:rPr>
          <w:spacing w:val="-3"/>
        </w:rPr>
        <w:t>n</w:t>
      </w:r>
      <w:r>
        <w:t>ta</w:t>
      </w:r>
      <w:r>
        <w:rPr>
          <w:spacing w:val="-2"/>
        </w:rPr>
        <w:t>i</w:t>
      </w:r>
      <w:r>
        <w:t>n acc</w:t>
      </w:r>
      <w:r>
        <w:rPr>
          <w:spacing w:val="-3"/>
        </w:rPr>
        <w:t>u</w:t>
      </w:r>
      <w:r>
        <w:t>rate</w:t>
      </w:r>
      <w:r>
        <w:rPr>
          <w:spacing w:val="-4"/>
        </w:rPr>
        <w:t xml:space="preserve"> </w:t>
      </w:r>
      <w:r>
        <w:rPr>
          <w:spacing w:val="-2"/>
        </w:rPr>
        <w:t>i</w:t>
      </w:r>
      <w:r>
        <w:t>n</w:t>
      </w:r>
      <w:r>
        <w:rPr>
          <w:spacing w:val="2"/>
        </w:rPr>
        <w:t>f</w:t>
      </w:r>
      <w:r>
        <w:rPr>
          <w:spacing w:val="-3"/>
        </w:rPr>
        <w:t>o</w:t>
      </w:r>
      <w:r>
        <w:t>rm</w:t>
      </w:r>
      <w:r>
        <w:rPr>
          <w:spacing w:val="-3"/>
        </w:rPr>
        <w:t>a</w:t>
      </w:r>
      <w:r>
        <w:t>t</w:t>
      </w:r>
      <w:r>
        <w:rPr>
          <w:spacing w:val="-2"/>
        </w:rPr>
        <w:t>i</w:t>
      </w:r>
      <w:r>
        <w:t>on a</w:t>
      </w:r>
      <w:r>
        <w:rPr>
          <w:spacing w:val="-1"/>
        </w:rPr>
        <w:t>n</w:t>
      </w:r>
      <w:r>
        <w:t>d</w:t>
      </w:r>
      <w:r>
        <w:rPr>
          <w:spacing w:val="-2"/>
        </w:rPr>
        <w:t xml:space="preserve"> </w:t>
      </w:r>
      <w:r>
        <w:t>be</w:t>
      </w:r>
      <w:r>
        <w:rPr>
          <w:spacing w:val="-2"/>
        </w:rPr>
        <w:t xml:space="preserve"> </w:t>
      </w:r>
      <w:r>
        <w:rPr>
          <w:spacing w:val="2"/>
        </w:rPr>
        <w:t>k</w:t>
      </w:r>
      <w:r>
        <w:t>e</w:t>
      </w:r>
      <w:r>
        <w:rPr>
          <w:spacing w:val="-4"/>
        </w:rPr>
        <w:t>p</w:t>
      </w:r>
      <w:r>
        <w:t>t</w:t>
      </w:r>
      <w:r>
        <w:rPr>
          <w:spacing w:val="2"/>
        </w:rPr>
        <w:t xml:space="preserve"> </w:t>
      </w:r>
      <w:r>
        <w:rPr>
          <w:spacing w:val="-4"/>
        </w:rPr>
        <w:t>i</w:t>
      </w:r>
      <w:r>
        <w:t>n an ass</w:t>
      </w:r>
      <w:r>
        <w:rPr>
          <w:spacing w:val="-4"/>
        </w:rPr>
        <w:t>e</w:t>
      </w:r>
      <w:r>
        <w:t>ssa</w:t>
      </w:r>
      <w:r>
        <w:rPr>
          <w:spacing w:val="-1"/>
        </w:rPr>
        <w:t>b</w:t>
      </w:r>
      <w:r>
        <w:rPr>
          <w:spacing w:val="-2"/>
        </w:rPr>
        <w:t>l</w:t>
      </w:r>
      <w:r>
        <w:t>e p</w:t>
      </w:r>
      <w:r>
        <w:rPr>
          <w:spacing w:val="-2"/>
        </w:rPr>
        <w:t>l</w:t>
      </w:r>
      <w:r>
        <w:t>ace</w:t>
      </w:r>
      <w:r>
        <w:rPr>
          <w:spacing w:val="-2"/>
        </w:rPr>
        <w:t xml:space="preserve"> </w:t>
      </w:r>
      <w:r>
        <w:rPr>
          <w:spacing w:val="3"/>
        </w:rPr>
        <w:t>f</w:t>
      </w:r>
      <w:r>
        <w:t>or</w:t>
      </w:r>
      <w:r>
        <w:rPr>
          <w:spacing w:val="-1"/>
        </w:rPr>
        <w:t xml:space="preserve"> </w:t>
      </w:r>
      <w:r>
        <w:t>r</w:t>
      </w:r>
      <w:r>
        <w:rPr>
          <w:spacing w:val="-3"/>
        </w:rPr>
        <w:t>e</w:t>
      </w:r>
      <w:r>
        <w:t>fere</w:t>
      </w:r>
      <w:r>
        <w:rPr>
          <w:spacing w:val="-3"/>
        </w:rPr>
        <w:t>n</w:t>
      </w:r>
      <w:r>
        <w:t>ce.</w:t>
      </w:r>
    </w:p>
    <w:p w14:paraId="3D7B860B" w14:textId="77777777" w:rsidR="001E6F1C" w:rsidRPr="001E6F1C" w:rsidRDefault="001E6F1C" w:rsidP="001E6F1C"/>
    <w:p w14:paraId="46D216D6" w14:textId="77777777" w:rsidR="006516F5" w:rsidRDefault="006516F5" w:rsidP="001E6F1C">
      <w:r>
        <w:rPr>
          <w:spacing w:val="-2"/>
        </w:rPr>
        <w:t>U</w:t>
      </w:r>
      <w:r>
        <w:t>n</w:t>
      </w:r>
      <w:r>
        <w:rPr>
          <w:spacing w:val="2"/>
        </w:rPr>
        <w:t>f</w:t>
      </w:r>
      <w:r>
        <w:rPr>
          <w:spacing w:val="-3"/>
        </w:rPr>
        <w:t>o</w:t>
      </w:r>
      <w:r>
        <w:t>rtu</w:t>
      </w:r>
      <w:r>
        <w:rPr>
          <w:spacing w:val="-1"/>
        </w:rPr>
        <w:t>n</w:t>
      </w:r>
      <w:r>
        <w:rPr>
          <w:spacing w:val="-3"/>
        </w:rPr>
        <w:t>a</w:t>
      </w:r>
      <w:r>
        <w:t>te</w:t>
      </w:r>
      <w:r>
        <w:rPr>
          <w:spacing w:val="-2"/>
        </w:rPr>
        <w:t>l</w:t>
      </w:r>
      <w:r>
        <w:rPr>
          <w:spacing w:val="-3"/>
        </w:rPr>
        <w:t>y</w:t>
      </w:r>
      <w:r>
        <w:t>,</w:t>
      </w:r>
      <w:r>
        <w:rPr>
          <w:spacing w:val="2"/>
        </w:rPr>
        <w:t xml:space="preserve"> </w:t>
      </w:r>
      <w:r>
        <w:rPr>
          <w:spacing w:val="-2"/>
        </w:rPr>
        <w:t>i</w:t>
      </w:r>
      <w:r>
        <w:t>n sp</w:t>
      </w:r>
      <w:r>
        <w:rPr>
          <w:spacing w:val="-1"/>
        </w:rPr>
        <w:t>i</w:t>
      </w:r>
      <w:r>
        <w:t>te</w:t>
      </w:r>
      <w:r>
        <w:rPr>
          <w:spacing w:val="-2"/>
        </w:rPr>
        <w:t xml:space="preserve"> </w:t>
      </w:r>
      <w:r>
        <w:rPr>
          <w:spacing w:val="-3"/>
        </w:rPr>
        <w:t>o</w:t>
      </w:r>
      <w:r>
        <w:t>f</w:t>
      </w:r>
      <w:r>
        <w:rPr>
          <w:spacing w:val="-1"/>
        </w:rPr>
        <w:t xml:space="preserve"> </w:t>
      </w:r>
      <w:r>
        <w:t>compre</w:t>
      </w:r>
      <w:r>
        <w:rPr>
          <w:spacing w:val="-1"/>
        </w:rPr>
        <w:t>h</w:t>
      </w:r>
      <w:r>
        <w:t>e</w:t>
      </w:r>
      <w:r>
        <w:rPr>
          <w:spacing w:val="-4"/>
        </w:rPr>
        <w:t>n</w:t>
      </w:r>
      <w:r>
        <w:t>s</w:t>
      </w:r>
      <w:r>
        <w:rPr>
          <w:spacing w:val="-2"/>
        </w:rPr>
        <w:t>i</w:t>
      </w:r>
      <w:r>
        <w:rPr>
          <w:spacing w:val="-3"/>
        </w:rPr>
        <w:t>v</w:t>
      </w:r>
      <w:r>
        <w:t>e</w:t>
      </w:r>
      <w:r>
        <w:rPr>
          <w:spacing w:val="3"/>
        </w:rPr>
        <w:t xml:space="preserve"> </w:t>
      </w:r>
      <w:r>
        <w:t>tra</w:t>
      </w:r>
      <w:r>
        <w:rPr>
          <w:spacing w:val="-2"/>
        </w:rPr>
        <w:t>i</w:t>
      </w:r>
      <w:r>
        <w:t>n</w:t>
      </w:r>
      <w:r>
        <w:rPr>
          <w:spacing w:val="-2"/>
        </w:rPr>
        <w:t>i</w:t>
      </w:r>
      <w:r>
        <w:t>ng</w:t>
      </w:r>
      <w:r>
        <w:rPr>
          <w:spacing w:val="-2"/>
        </w:rPr>
        <w:t xml:space="preserve"> </w:t>
      </w:r>
      <w:r>
        <w:t>a</w:t>
      </w:r>
      <w:r>
        <w:rPr>
          <w:spacing w:val="-1"/>
        </w:rPr>
        <w:t>n</w:t>
      </w:r>
      <w:r>
        <w:t>d super</w:t>
      </w:r>
      <w:r>
        <w:rPr>
          <w:spacing w:val="-3"/>
        </w:rPr>
        <w:t>v</w:t>
      </w:r>
      <w:r>
        <w:rPr>
          <w:spacing w:val="-2"/>
        </w:rPr>
        <w:t>i</w:t>
      </w:r>
      <w:r>
        <w:t>s</w:t>
      </w:r>
      <w:r>
        <w:rPr>
          <w:spacing w:val="-2"/>
        </w:rPr>
        <w:t>i</w:t>
      </w:r>
      <w:r>
        <w:t>o</w:t>
      </w:r>
      <w:r>
        <w:rPr>
          <w:spacing w:val="-1"/>
        </w:rPr>
        <w:t>n</w:t>
      </w:r>
      <w:r>
        <w:t>,</w:t>
      </w:r>
      <w:r>
        <w:rPr>
          <w:spacing w:val="2"/>
        </w:rPr>
        <w:t xml:space="preserve"> </w:t>
      </w:r>
      <w:r>
        <w:rPr>
          <w:spacing w:val="-2"/>
        </w:rPr>
        <w:t>i</w:t>
      </w:r>
      <w:r>
        <w:t>n</w:t>
      </w:r>
      <w:r>
        <w:rPr>
          <w:spacing w:val="-1"/>
        </w:rPr>
        <w:t>e</w:t>
      </w:r>
      <w:r>
        <w:rPr>
          <w:spacing w:val="-3"/>
        </w:rPr>
        <w:t>v</w:t>
      </w:r>
      <w:r>
        <w:rPr>
          <w:spacing w:val="-2"/>
        </w:rPr>
        <w:t>i</w:t>
      </w:r>
      <w:r>
        <w:t>ta</w:t>
      </w:r>
      <w:r>
        <w:rPr>
          <w:spacing w:val="-1"/>
        </w:rPr>
        <w:t>b</w:t>
      </w:r>
      <w:r>
        <w:rPr>
          <w:spacing w:val="-2"/>
        </w:rPr>
        <w:t>l</w:t>
      </w:r>
      <w:r>
        <w:t>y</w:t>
      </w:r>
      <w:r>
        <w:rPr>
          <w:spacing w:val="-2"/>
        </w:rPr>
        <w:t xml:space="preserve"> </w:t>
      </w:r>
      <w:r>
        <w:t xml:space="preserve">someone </w:t>
      </w:r>
      <w:r>
        <w:rPr>
          <w:spacing w:val="2"/>
        </w:rPr>
        <w:t>(</w:t>
      </w:r>
      <w:r>
        <w:rPr>
          <w:spacing w:val="-1"/>
        </w:rPr>
        <w:t>a</w:t>
      </w:r>
      <w:r>
        <w:t>nd</w:t>
      </w:r>
      <w:r>
        <w:rPr>
          <w:spacing w:val="-3"/>
        </w:rPr>
        <w:t xml:space="preserve"> </w:t>
      </w:r>
      <w:r>
        <w:rPr>
          <w:spacing w:val="-2"/>
        </w:rPr>
        <w:t>i</w:t>
      </w:r>
      <w:r>
        <w:t>t co</w:t>
      </w:r>
      <w:r>
        <w:rPr>
          <w:spacing w:val="-1"/>
        </w:rPr>
        <w:t>u</w:t>
      </w:r>
      <w:r>
        <w:rPr>
          <w:spacing w:val="-2"/>
        </w:rPr>
        <w:t>l</w:t>
      </w:r>
      <w:r>
        <w:t xml:space="preserve">d be </w:t>
      </w:r>
      <w:r>
        <w:rPr>
          <w:spacing w:val="-1"/>
        </w:rPr>
        <w:t>Y</w:t>
      </w:r>
      <w:r>
        <w:t>O</w:t>
      </w:r>
      <w:r>
        <w:rPr>
          <w:spacing w:val="-4"/>
        </w:rPr>
        <w:t>U</w:t>
      </w:r>
      <w:r>
        <w:t>!)</w:t>
      </w:r>
      <w:r>
        <w:rPr>
          <w:spacing w:val="-1"/>
        </w:rPr>
        <w:t xml:space="preserve"> </w:t>
      </w:r>
      <w:r>
        <w:rPr>
          <w:spacing w:val="-4"/>
        </w:rPr>
        <w:t>w</w:t>
      </w:r>
      <w:r>
        <w:rPr>
          <w:spacing w:val="-2"/>
        </w:rPr>
        <w:t>il</w:t>
      </w:r>
      <w:r>
        <w:t>l</w:t>
      </w:r>
      <w:r>
        <w:rPr>
          <w:spacing w:val="-1"/>
        </w:rPr>
        <w:t xml:space="preserve"> </w:t>
      </w:r>
      <w:r>
        <w:rPr>
          <w:spacing w:val="1"/>
        </w:rPr>
        <w:t>g</w:t>
      </w:r>
      <w:r>
        <w:t>et</w:t>
      </w:r>
      <w:r>
        <w:rPr>
          <w:spacing w:val="1"/>
        </w:rPr>
        <w:t xml:space="preserve"> </w:t>
      </w:r>
      <w:r>
        <w:rPr>
          <w:spacing w:val="-4"/>
        </w:rPr>
        <w:t>i</w:t>
      </w:r>
      <w:r>
        <w:t>njured</w:t>
      </w:r>
      <w:r>
        <w:rPr>
          <w:spacing w:val="-2"/>
        </w:rPr>
        <w:t xml:space="preserve"> i</w:t>
      </w:r>
      <w:r>
        <w:t xml:space="preserve">n </w:t>
      </w:r>
      <w:r>
        <w:rPr>
          <w:spacing w:val="1"/>
        </w:rPr>
        <w:t>t</w:t>
      </w:r>
      <w:r>
        <w:t>he</w:t>
      </w:r>
      <w:r>
        <w:rPr>
          <w:spacing w:val="-3"/>
        </w:rPr>
        <w:t xml:space="preserve"> </w:t>
      </w:r>
      <w:r>
        <w:rPr>
          <w:spacing w:val="-2"/>
        </w:rPr>
        <w:t>l</w:t>
      </w:r>
      <w:r>
        <w:t>a</w:t>
      </w:r>
      <w:r>
        <w:rPr>
          <w:spacing w:val="-1"/>
        </w:rPr>
        <w:t>b</w:t>
      </w:r>
      <w:r>
        <w:t>.</w:t>
      </w:r>
      <w:r>
        <w:rPr>
          <w:spacing w:val="-5"/>
        </w:rPr>
        <w:t xml:space="preserve"> </w:t>
      </w:r>
      <w:r>
        <w:rPr>
          <w:spacing w:val="7"/>
        </w:rPr>
        <w:t>W</w:t>
      </w:r>
      <w:r>
        <w:rPr>
          <w:spacing w:val="-3"/>
        </w:rPr>
        <w:t>ha</w:t>
      </w:r>
      <w:r>
        <w:t>t</w:t>
      </w:r>
      <w:r>
        <w:rPr>
          <w:spacing w:val="2"/>
        </w:rPr>
        <w:t xml:space="preserve"> </w:t>
      </w:r>
      <w:r>
        <w:rPr>
          <w:spacing w:val="-2"/>
        </w:rPr>
        <w:t>i</w:t>
      </w:r>
      <w:r>
        <w:t>s</w:t>
      </w:r>
      <w:r>
        <w:rPr>
          <w:spacing w:val="-2"/>
        </w:rPr>
        <w:t xml:space="preserve"> </w:t>
      </w:r>
      <w:proofErr w:type="gramStart"/>
      <w:r>
        <w:rPr>
          <w:spacing w:val="-3"/>
        </w:rPr>
        <w:t>y</w:t>
      </w:r>
      <w:r>
        <w:t>ou</w:t>
      </w:r>
      <w:proofErr w:type="gramEnd"/>
      <w:r>
        <w:t xml:space="preserve"> proced</w:t>
      </w:r>
      <w:r>
        <w:rPr>
          <w:spacing w:val="-2"/>
        </w:rPr>
        <w:t>u</w:t>
      </w:r>
      <w:r>
        <w:t>re</w:t>
      </w:r>
      <w:r>
        <w:rPr>
          <w:spacing w:val="-4"/>
        </w:rPr>
        <w:t xml:space="preserve"> </w:t>
      </w:r>
      <w:r>
        <w:t>to deal</w:t>
      </w:r>
      <w:r>
        <w:rPr>
          <w:spacing w:val="-1"/>
        </w:rPr>
        <w:t xml:space="preserve"> </w:t>
      </w:r>
      <w:r>
        <w:rPr>
          <w:spacing w:val="-4"/>
        </w:rPr>
        <w:t>w</w:t>
      </w:r>
      <w:r>
        <w:rPr>
          <w:spacing w:val="-2"/>
        </w:rPr>
        <w:t>i</w:t>
      </w:r>
      <w:r>
        <w:t>th a</w:t>
      </w:r>
      <w:r>
        <w:rPr>
          <w:spacing w:val="1"/>
        </w:rPr>
        <w:t xml:space="preserve"> </w:t>
      </w:r>
      <w:r>
        <w:t>se</w:t>
      </w:r>
      <w:r>
        <w:rPr>
          <w:spacing w:val="-3"/>
        </w:rPr>
        <w:t>v</w:t>
      </w:r>
      <w:r>
        <w:t>ere</w:t>
      </w:r>
      <w:r>
        <w:rPr>
          <w:spacing w:val="-2"/>
        </w:rPr>
        <w:t xml:space="preserve"> i</w:t>
      </w:r>
      <w:r>
        <w:t>njur</w:t>
      </w:r>
      <w:r>
        <w:rPr>
          <w:spacing w:val="-3"/>
        </w:rPr>
        <w:t>y</w:t>
      </w:r>
      <w:r>
        <w:t>?</w:t>
      </w:r>
    </w:p>
    <w:p w14:paraId="04C2DB20" w14:textId="77777777" w:rsidR="001E6F1C" w:rsidRDefault="001E6F1C" w:rsidP="001E6F1C">
      <w:pPr>
        <w:rPr>
          <w:sz w:val="28"/>
          <w:szCs w:val="28"/>
        </w:rPr>
      </w:pPr>
    </w:p>
    <w:p w14:paraId="425D03C3" w14:textId="77777777" w:rsidR="006516F5" w:rsidRDefault="006516F5" w:rsidP="001E6F1C">
      <w:r>
        <w:rPr>
          <w:spacing w:val="-2"/>
        </w:rPr>
        <w:t>C</w:t>
      </w:r>
      <w:r>
        <w:t>ompre</w:t>
      </w:r>
      <w:r>
        <w:rPr>
          <w:spacing w:val="-1"/>
        </w:rPr>
        <w:t>h</w:t>
      </w:r>
      <w:r>
        <w:t>e</w:t>
      </w:r>
      <w:r>
        <w:rPr>
          <w:spacing w:val="-1"/>
        </w:rPr>
        <w:t>n</w:t>
      </w:r>
      <w:r>
        <w:t>s</w:t>
      </w:r>
      <w:r>
        <w:rPr>
          <w:spacing w:val="-2"/>
        </w:rPr>
        <w:t>i</w:t>
      </w:r>
      <w:r>
        <w:rPr>
          <w:spacing w:val="-3"/>
        </w:rPr>
        <w:t>v</w:t>
      </w:r>
      <w:r>
        <w:t>e s</w:t>
      </w:r>
      <w:r>
        <w:rPr>
          <w:spacing w:val="-3"/>
        </w:rPr>
        <w:t>a</w:t>
      </w:r>
      <w:r>
        <w:rPr>
          <w:spacing w:val="3"/>
        </w:rPr>
        <w:t>f</w:t>
      </w:r>
      <w:r>
        <w:rPr>
          <w:spacing w:val="-3"/>
        </w:rPr>
        <w:t>e</w:t>
      </w:r>
      <w:r>
        <w:t>ty</w:t>
      </w:r>
      <w:r>
        <w:rPr>
          <w:spacing w:val="-2"/>
        </w:rPr>
        <w:t xml:space="preserve"> i</w:t>
      </w:r>
      <w:r>
        <w:t>nst</w:t>
      </w:r>
      <w:r>
        <w:rPr>
          <w:spacing w:val="1"/>
        </w:rPr>
        <w:t>r</w:t>
      </w:r>
      <w:r>
        <w:t>u</w:t>
      </w:r>
      <w:r>
        <w:rPr>
          <w:spacing w:val="-3"/>
        </w:rPr>
        <w:t>c</w:t>
      </w:r>
      <w:r>
        <w:t>t</w:t>
      </w:r>
      <w:r>
        <w:rPr>
          <w:spacing w:val="-2"/>
        </w:rPr>
        <w:t>i</w:t>
      </w:r>
      <w:r>
        <w:t>on</w:t>
      </w:r>
      <w:r>
        <w:rPr>
          <w:spacing w:val="-2"/>
        </w:rPr>
        <w:t xml:space="preserve"> </w:t>
      </w:r>
      <w:r>
        <w:t>must</w:t>
      </w:r>
      <w:r>
        <w:rPr>
          <w:spacing w:val="-1"/>
        </w:rPr>
        <w:t xml:space="preserve"> </w:t>
      </w:r>
      <w:r>
        <w:rPr>
          <w:spacing w:val="-2"/>
        </w:rPr>
        <w:t>i</w:t>
      </w:r>
      <w:r>
        <w:t>nc</w:t>
      </w:r>
      <w:r>
        <w:rPr>
          <w:spacing w:val="-2"/>
        </w:rPr>
        <w:t>l</w:t>
      </w:r>
      <w:r>
        <w:t>u</w:t>
      </w:r>
      <w:r>
        <w:rPr>
          <w:spacing w:val="-1"/>
        </w:rPr>
        <w:t>d</w:t>
      </w:r>
      <w:r>
        <w:t>e a</w:t>
      </w:r>
      <w:r>
        <w:rPr>
          <w:spacing w:val="-4"/>
        </w:rPr>
        <w:t xml:space="preserve"> </w:t>
      </w:r>
      <w:r>
        <w:t>proced</w:t>
      </w:r>
      <w:r>
        <w:rPr>
          <w:spacing w:val="-2"/>
        </w:rPr>
        <w:t>u</w:t>
      </w:r>
      <w:r>
        <w:t>re</w:t>
      </w:r>
      <w:r>
        <w:rPr>
          <w:spacing w:val="-2"/>
        </w:rPr>
        <w:t xml:space="preserve"> </w:t>
      </w:r>
      <w:r>
        <w:rPr>
          <w:spacing w:val="-4"/>
        </w:rPr>
        <w:t>w</w:t>
      </w:r>
      <w:r>
        <w:t>h</w:t>
      </w:r>
      <w:r>
        <w:rPr>
          <w:spacing w:val="-1"/>
        </w:rPr>
        <w:t>a</w:t>
      </w:r>
      <w:r>
        <w:t>t</w:t>
      </w:r>
      <w:r>
        <w:rPr>
          <w:spacing w:val="2"/>
        </w:rPr>
        <w:t xml:space="preserve"> </w:t>
      </w:r>
      <w:r>
        <w:rPr>
          <w:spacing w:val="-3"/>
        </w:rPr>
        <w:t>y</w:t>
      </w:r>
      <w:r>
        <w:t>ou a</w:t>
      </w:r>
      <w:r>
        <w:rPr>
          <w:spacing w:val="-1"/>
        </w:rPr>
        <w:t>n</w:t>
      </w:r>
      <w:r>
        <w:t>d</w:t>
      </w:r>
      <w:r>
        <w:rPr>
          <w:spacing w:val="-2"/>
        </w:rPr>
        <w:t xml:space="preserve"> </w:t>
      </w:r>
      <w:r>
        <w:rPr>
          <w:spacing w:val="-3"/>
        </w:rPr>
        <w:t>y</w:t>
      </w:r>
      <w:r>
        <w:t>o</w:t>
      </w:r>
      <w:r>
        <w:rPr>
          <w:spacing w:val="-1"/>
        </w:rPr>
        <w:t>u</w:t>
      </w:r>
      <w:r>
        <w:t>r</w:t>
      </w:r>
      <w:r>
        <w:rPr>
          <w:spacing w:val="1"/>
        </w:rPr>
        <w:t xml:space="preserve"> </w:t>
      </w:r>
      <w:r>
        <w:t>stu</w:t>
      </w:r>
      <w:r>
        <w:rPr>
          <w:spacing w:val="-1"/>
        </w:rPr>
        <w:t>d</w:t>
      </w:r>
      <w:r>
        <w:t>e</w:t>
      </w:r>
      <w:r>
        <w:rPr>
          <w:spacing w:val="-1"/>
        </w:rPr>
        <w:t>n</w:t>
      </w:r>
      <w:r>
        <w:rPr>
          <w:spacing w:val="-2"/>
        </w:rPr>
        <w:t>t</w:t>
      </w:r>
      <w:r>
        <w:t>s</w:t>
      </w:r>
      <w:r>
        <w:rPr>
          <w:spacing w:val="1"/>
        </w:rPr>
        <w:t xml:space="preserve"> </w:t>
      </w:r>
      <w:r>
        <w:rPr>
          <w:spacing w:val="-3"/>
        </w:rPr>
        <w:t>a</w:t>
      </w:r>
      <w:r>
        <w:t>re</w:t>
      </w:r>
      <w:r>
        <w:rPr>
          <w:spacing w:val="-2"/>
        </w:rPr>
        <w:t xml:space="preserve"> </w:t>
      </w:r>
      <w:r>
        <w:t>to fo</w:t>
      </w:r>
      <w:r>
        <w:rPr>
          <w:spacing w:val="-2"/>
        </w:rPr>
        <w:t>ll</w:t>
      </w:r>
      <w:r>
        <w:t>ow</w:t>
      </w:r>
      <w:r>
        <w:rPr>
          <w:spacing w:val="-3"/>
        </w:rPr>
        <w:t xml:space="preserve"> </w:t>
      </w:r>
      <w:r>
        <w:rPr>
          <w:spacing w:val="-2"/>
        </w:rPr>
        <w:t>i</w:t>
      </w:r>
      <w:r>
        <w:rPr>
          <w:spacing w:val="3"/>
        </w:rPr>
        <w:t>f</w:t>
      </w:r>
      <w:r>
        <w:t>:</w:t>
      </w:r>
    </w:p>
    <w:p w14:paraId="05661EF8" w14:textId="77777777" w:rsidR="006516F5" w:rsidRDefault="006516F5" w:rsidP="001E6F1C">
      <w:pPr>
        <w:rPr>
          <w:sz w:val="26"/>
          <w:szCs w:val="26"/>
        </w:rPr>
      </w:pPr>
    </w:p>
    <w:p w14:paraId="39BEBC61" w14:textId="77777777" w:rsidR="006516F5" w:rsidRPr="00E40052" w:rsidRDefault="006516F5" w:rsidP="007A1464">
      <w:pPr>
        <w:pStyle w:val="ListParagraph"/>
        <w:numPr>
          <w:ilvl w:val="0"/>
          <w:numId w:val="115"/>
        </w:numPr>
        <w:ind w:left="720"/>
        <w:rPr>
          <w:sz w:val="24"/>
          <w:szCs w:val="24"/>
        </w:rPr>
      </w:pPr>
      <w:r w:rsidRPr="00E40052">
        <w:rPr>
          <w:spacing w:val="-1"/>
          <w:sz w:val="24"/>
          <w:szCs w:val="24"/>
        </w:rPr>
        <w:t>Y</w:t>
      </w:r>
      <w:r w:rsidRPr="00E40052">
        <w:rPr>
          <w:sz w:val="24"/>
          <w:szCs w:val="24"/>
        </w:rPr>
        <w:t>ou are</w:t>
      </w:r>
      <w:r w:rsidRPr="00E40052">
        <w:rPr>
          <w:spacing w:val="1"/>
          <w:sz w:val="24"/>
          <w:szCs w:val="24"/>
        </w:rPr>
        <w:t xml:space="preserve"> </w:t>
      </w:r>
      <w:r w:rsidRPr="00E40052">
        <w:rPr>
          <w:spacing w:val="-2"/>
          <w:sz w:val="24"/>
          <w:szCs w:val="24"/>
        </w:rPr>
        <w:t>i</w:t>
      </w:r>
      <w:r w:rsidRPr="00E40052">
        <w:rPr>
          <w:spacing w:val="-3"/>
          <w:sz w:val="24"/>
          <w:szCs w:val="24"/>
        </w:rPr>
        <w:t>n</w:t>
      </w:r>
      <w:r w:rsidRPr="00E40052">
        <w:rPr>
          <w:spacing w:val="1"/>
          <w:sz w:val="24"/>
          <w:szCs w:val="24"/>
        </w:rPr>
        <w:t>j</w:t>
      </w:r>
      <w:r w:rsidRPr="00E40052">
        <w:rPr>
          <w:sz w:val="24"/>
          <w:szCs w:val="24"/>
        </w:rPr>
        <w:t>ured</w:t>
      </w:r>
      <w:r w:rsidRPr="00E40052">
        <w:rPr>
          <w:spacing w:val="-2"/>
          <w:sz w:val="24"/>
          <w:szCs w:val="24"/>
        </w:rPr>
        <w:t xml:space="preserve"> </w:t>
      </w:r>
      <w:r w:rsidRPr="00E40052">
        <w:rPr>
          <w:sz w:val="24"/>
          <w:szCs w:val="24"/>
        </w:rPr>
        <w:t>(</w:t>
      </w:r>
      <w:r w:rsidRPr="00E40052">
        <w:rPr>
          <w:spacing w:val="-4"/>
          <w:sz w:val="24"/>
          <w:szCs w:val="24"/>
        </w:rPr>
        <w:t>w</w:t>
      </w:r>
      <w:r w:rsidRPr="00E40052">
        <w:rPr>
          <w:sz w:val="24"/>
          <w:szCs w:val="24"/>
        </w:rPr>
        <w:t>h</w:t>
      </w:r>
      <w:r w:rsidRPr="00E40052">
        <w:rPr>
          <w:spacing w:val="-1"/>
          <w:sz w:val="24"/>
          <w:szCs w:val="24"/>
        </w:rPr>
        <w:t>a</w:t>
      </w:r>
      <w:r w:rsidRPr="00E40052">
        <w:rPr>
          <w:sz w:val="24"/>
          <w:szCs w:val="24"/>
        </w:rPr>
        <w:t>t</w:t>
      </w:r>
      <w:r w:rsidRPr="00E40052">
        <w:rPr>
          <w:spacing w:val="2"/>
          <w:sz w:val="24"/>
          <w:szCs w:val="24"/>
        </w:rPr>
        <w:t xml:space="preserve"> </w:t>
      </w:r>
      <w:r w:rsidRPr="00E40052">
        <w:rPr>
          <w:sz w:val="24"/>
          <w:szCs w:val="24"/>
        </w:rPr>
        <w:t>s</w:t>
      </w:r>
      <w:r w:rsidRPr="00E40052">
        <w:rPr>
          <w:spacing w:val="-3"/>
          <w:sz w:val="24"/>
          <w:szCs w:val="24"/>
        </w:rPr>
        <w:t>h</w:t>
      </w:r>
      <w:r w:rsidRPr="00E40052">
        <w:rPr>
          <w:sz w:val="24"/>
          <w:szCs w:val="24"/>
        </w:rPr>
        <w:t>o</w:t>
      </w:r>
      <w:r w:rsidRPr="00E40052">
        <w:rPr>
          <w:spacing w:val="-1"/>
          <w:sz w:val="24"/>
          <w:szCs w:val="24"/>
        </w:rPr>
        <w:t>u</w:t>
      </w:r>
      <w:r w:rsidRPr="00E40052">
        <w:rPr>
          <w:spacing w:val="-2"/>
          <w:sz w:val="24"/>
          <w:szCs w:val="24"/>
        </w:rPr>
        <w:t>l</w:t>
      </w:r>
      <w:r w:rsidRPr="00E40052">
        <w:rPr>
          <w:sz w:val="24"/>
          <w:szCs w:val="24"/>
        </w:rPr>
        <w:t xml:space="preserve">d </w:t>
      </w:r>
      <w:r w:rsidRPr="00E40052">
        <w:rPr>
          <w:spacing w:val="1"/>
          <w:sz w:val="24"/>
          <w:szCs w:val="24"/>
        </w:rPr>
        <w:t>t</w:t>
      </w:r>
      <w:r w:rsidRPr="00E40052">
        <w:rPr>
          <w:sz w:val="24"/>
          <w:szCs w:val="24"/>
        </w:rPr>
        <w:t xml:space="preserve">he </w:t>
      </w:r>
      <w:r w:rsidRPr="00E40052">
        <w:rPr>
          <w:spacing w:val="-3"/>
          <w:sz w:val="24"/>
          <w:szCs w:val="24"/>
        </w:rPr>
        <w:t>s</w:t>
      </w:r>
      <w:r w:rsidRPr="00E40052">
        <w:rPr>
          <w:sz w:val="24"/>
          <w:szCs w:val="24"/>
        </w:rPr>
        <w:t>tu</w:t>
      </w:r>
      <w:r w:rsidRPr="00E40052">
        <w:rPr>
          <w:spacing w:val="-1"/>
          <w:sz w:val="24"/>
          <w:szCs w:val="24"/>
        </w:rPr>
        <w:t>d</w:t>
      </w:r>
      <w:r w:rsidRPr="00E40052">
        <w:rPr>
          <w:sz w:val="24"/>
          <w:szCs w:val="24"/>
        </w:rPr>
        <w:t>e</w:t>
      </w:r>
      <w:r w:rsidRPr="00E40052">
        <w:rPr>
          <w:spacing w:val="-4"/>
          <w:sz w:val="24"/>
          <w:szCs w:val="24"/>
        </w:rPr>
        <w:t>n</w:t>
      </w:r>
      <w:r w:rsidRPr="00E40052">
        <w:rPr>
          <w:sz w:val="24"/>
          <w:szCs w:val="24"/>
        </w:rPr>
        <w:t>ts</w:t>
      </w:r>
      <w:r w:rsidRPr="00E40052">
        <w:rPr>
          <w:spacing w:val="1"/>
          <w:sz w:val="24"/>
          <w:szCs w:val="24"/>
        </w:rPr>
        <w:t xml:space="preserve"> </w:t>
      </w:r>
      <w:r w:rsidRPr="00E40052">
        <w:rPr>
          <w:sz w:val="24"/>
          <w:szCs w:val="24"/>
        </w:rPr>
        <w:t>d</w:t>
      </w:r>
      <w:r w:rsidRPr="00E40052">
        <w:rPr>
          <w:spacing w:val="-1"/>
          <w:sz w:val="24"/>
          <w:szCs w:val="24"/>
        </w:rPr>
        <w:t>o</w:t>
      </w:r>
      <w:r w:rsidRPr="00E40052">
        <w:rPr>
          <w:spacing w:val="-3"/>
          <w:sz w:val="24"/>
          <w:szCs w:val="24"/>
        </w:rPr>
        <w:t>?</w:t>
      </w:r>
      <w:r w:rsidRPr="00E40052">
        <w:rPr>
          <w:sz w:val="24"/>
          <w:szCs w:val="24"/>
        </w:rPr>
        <w:t>)</w:t>
      </w:r>
    </w:p>
    <w:p w14:paraId="654D9620" w14:textId="77777777" w:rsidR="006516F5" w:rsidRPr="00E40052" w:rsidRDefault="006516F5" w:rsidP="00E40052">
      <w:pPr>
        <w:ind w:left="720" w:hanging="360"/>
        <w:rPr>
          <w:szCs w:val="24"/>
        </w:rPr>
      </w:pPr>
    </w:p>
    <w:p w14:paraId="6C852F00" w14:textId="77777777" w:rsidR="006516F5" w:rsidRPr="00E40052" w:rsidRDefault="006516F5" w:rsidP="007A1464">
      <w:pPr>
        <w:pStyle w:val="ListParagraph"/>
        <w:numPr>
          <w:ilvl w:val="0"/>
          <w:numId w:val="115"/>
        </w:numPr>
        <w:ind w:left="720"/>
        <w:rPr>
          <w:sz w:val="24"/>
          <w:szCs w:val="24"/>
        </w:rPr>
      </w:pPr>
      <w:r w:rsidRPr="00E40052">
        <w:rPr>
          <w:sz w:val="24"/>
          <w:szCs w:val="24"/>
        </w:rPr>
        <w:t>A stu</w:t>
      </w:r>
      <w:r w:rsidRPr="00E40052">
        <w:rPr>
          <w:spacing w:val="-1"/>
          <w:sz w:val="24"/>
          <w:szCs w:val="24"/>
        </w:rPr>
        <w:t>d</w:t>
      </w:r>
      <w:r w:rsidRPr="00E40052">
        <w:rPr>
          <w:sz w:val="24"/>
          <w:szCs w:val="24"/>
        </w:rPr>
        <w:t>e</w:t>
      </w:r>
      <w:r w:rsidRPr="00E40052">
        <w:rPr>
          <w:spacing w:val="-4"/>
          <w:sz w:val="24"/>
          <w:szCs w:val="24"/>
        </w:rPr>
        <w:t>n</w:t>
      </w:r>
      <w:r w:rsidRPr="00E40052">
        <w:rPr>
          <w:sz w:val="24"/>
          <w:szCs w:val="24"/>
        </w:rPr>
        <w:t>t</w:t>
      </w:r>
      <w:r w:rsidRPr="00E40052">
        <w:rPr>
          <w:spacing w:val="2"/>
          <w:sz w:val="24"/>
          <w:szCs w:val="24"/>
        </w:rPr>
        <w:t xml:space="preserve"> </w:t>
      </w:r>
      <w:r w:rsidRPr="00E40052">
        <w:rPr>
          <w:spacing w:val="-2"/>
          <w:sz w:val="24"/>
          <w:szCs w:val="24"/>
        </w:rPr>
        <w:t>i</w:t>
      </w:r>
      <w:r w:rsidRPr="00E40052">
        <w:rPr>
          <w:sz w:val="24"/>
          <w:szCs w:val="24"/>
        </w:rPr>
        <w:t>s</w:t>
      </w:r>
      <w:r w:rsidRPr="00E40052">
        <w:rPr>
          <w:spacing w:val="-2"/>
          <w:sz w:val="24"/>
          <w:szCs w:val="24"/>
        </w:rPr>
        <w:t xml:space="preserve"> i</w:t>
      </w:r>
      <w:r w:rsidRPr="00E40052">
        <w:rPr>
          <w:sz w:val="24"/>
          <w:szCs w:val="24"/>
        </w:rPr>
        <w:t>njured</w:t>
      </w:r>
      <w:r w:rsidRPr="00E40052">
        <w:rPr>
          <w:spacing w:val="-2"/>
          <w:sz w:val="24"/>
          <w:szCs w:val="24"/>
        </w:rPr>
        <w:t xml:space="preserve"> </w:t>
      </w:r>
      <w:r w:rsidRPr="00E40052">
        <w:rPr>
          <w:sz w:val="24"/>
          <w:szCs w:val="24"/>
        </w:rPr>
        <w:t>a</w:t>
      </w:r>
      <w:r w:rsidRPr="00E40052">
        <w:rPr>
          <w:spacing w:val="-1"/>
          <w:sz w:val="24"/>
          <w:szCs w:val="24"/>
        </w:rPr>
        <w:t>n</w:t>
      </w:r>
      <w:r w:rsidRPr="00E40052">
        <w:rPr>
          <w:sz w:val="24"/>
          <w:szCs w:val="24"/>
        </w:rPr>
        <w:t>d</w:t>
      </w:r>
      <w:r w:rsidRPr="00E40052">
        <w:rPr>
          <w:spacing w:val="-2"/>
          <w:sz w:val="24"/>
          <w:szCs w:val="24"/>
        </w:rPr>
        <w:t xml:space="preserve"> </w:t>
      </w:r>
      <w:r w:rsidRPr="00E40052">
        <w:rPr>
          <w:spacing w:val="-3"/>
          <w:sz w:val="24"/>
          <w:szCs w:val="24"/>
        </w:rPr>
        <w:t>y</w:t>
      </w:r>
      <w:r w:rsidRPr="00E40052">
        <w:rPr>
          <w:sz w:val="24"/>
          <w:szCs w:val="24"/>
        </w:rPr>
        <w:t>ou ca</w:t>
      </w:r>
      <w:r w:rsidRPr="00E40052">
        <w:rPr>
          <w:spacing w:val="-1"/>
          <w:sz w:val="24"/>
          <w:szCs w:val="24"/>
        </w:rPr>
        <w:t>n</w:t>
      </w:r>
      <w:r w:rsidRPr="00E40052">
        <w:rPr>
          <w:sz w:val="24"/>
          <w:szCs w:val="24"/>
        </w:rPr>
        <w:t>n</w:t>
      </w:r>
      <w:r w:rsidRPr="00E40052">
        <w:rPr>
          <w:spacing w:val="-1"/>
          <w:sz w:val="24"/>
          <w:szCs w:val="24"/>
        </w:rPr>
        <w:t>o</w:t>
      </w:r>
      <w:r w:rsidRPr="00E40052">
        <w:rPr>
          <w:sz w:val="24"/>
          <w:szCs w:val="24"/>
        </w:rPr>
        <w:t>t</w:t>
      </w:r>
      <w:r w:rsidRPr="00E40052">
        <w:rPr>
          <w:spacing w:val="2"/>
          <w:sz w:val="24"/>
          <w:szCs w:val="24"/>
        </w:rPr>
        <w:t xml:space="preserve"> </w:t>
      </w:r>
      <w:r w:rsidRPr="00E40052">
        <w:rPr>
          <w:spacing w:val="-2"/>
          <w:sz w:val="24"/>
          <w:szCs w:val="24"/>
        </w:rPr>
        <w:t>l</w:t>
      </w:r>
      <w:r w:rsidRPr="00E40052">
        <w:rPr>
          <w:sz w:val="24"/>
          <w:szCs w:val="24"/>
        </w:rPr>
        <w:t>e</w:t>
      </w:r>
      <w:r w:rsidRPr="00E40052">
        <w:rPr>
          <w:spacing w:val="-1"/>
          <w:sz w:val="24"/>
          <w:szCs w:val="24"/>
        </w:rPr>
        <w:t>a</w:t>
      </w:r>
      <w:r w:rsidRPr="00E40052">
        <w:rPr>
          <w:spacing w:val="-3"/>
          <w:sz w:val="24"/>
          <w:szCs w:val="24"/>
        </w:rPr>
        <w:t>v</w:t>
      </w:r>
      <w:r w:rsidRPr="00E40052">
        <w:rPr>
          <w:sz w:val="24"/>
          <w:szCs w:val="24"/>
        </w:rPr>
        <w:t xml:space="preserve">e </w:t>
      </w:r>
      <w:r w:rsidRPr="00E40052">
        <w:rPr>
          <w:spacing w:val="1"/>
          <w:sz w:val="24"/>
          <w:szCs w:val="24"/>
        </w:rPr>
        <w:t>t</w:t>
      </w:r>
      <w:r w:rsidRPr="00E40052">
        <w:rPr>
          <w:sz w:val="24"/>
          <w:szCs w:val="24"/>
        </w:rPr>
        <w:t>o</w:t>
      </w:r>
      <w:r w:rsidRPr="00E40052">
        <w:rPr>
          <w:spacing w:val="-2"/>
          <w:sz w:val="24"/>
          <w:szCs w:val="24"/>
        </w:rPr>
        <w:t xml:space="preserve"> </w:t>
      </w:r>
      <w:r w:rsidRPr="00E40052">
        <w:rPr>
          <w:sz w:val="24"/>
          <w:szCs w:val="24"/>
        </w:rPr>
        <w:t>ca</w:t>
      </w:r>
      <w:r w:rsidRPr="00E40052">
        <w:rPr>
          <w:spacing w:val="-2"/>
          <w:sz w:val="24"/>
          <w:szCs w:val="24"/>
        </w:rPr>
        <w:t>l</w:t>
      </w:r>
      <w:r w:rsidRPr="00E40052">
        <w:rPr>
          <w:sz w:val="24"/>
          <w:szCs w:val="24"/>
        </w:rPr>
        <w:t>l</w:t>
      </w:r>
      <w:r w:rsidRPr="00E40052">
        <w:rPr>
          <w:spacing w:val="-3"/>
          <w:sz w:val="24"/>
          <w:szCs w:val="24"/>
        </w:rPr>
        <w:t xml:space="preserve"> </w:t>
      </w:r>
      <w:r w:rsidRPr="00E40052">
        <w:rPr>
          <w:sz w:val="24"/>
          <w:szCs w:val="24"/>
        </w:rPr>
        <w:t>for</w:t>
      </w:r>
      <w:r w:rsidRPr="00E40052">
        <w:rPr>
          <w:spacing w:val="1"/>
          <w:sz w:val="24"/>
          <w:szCs w:val="24"/>
        </w:rPr>
        <w:t xml:space="preserve"> </w:t>
      </w:r>
      <w:r w:rsidRPr="00E40052">
        <w:rPr>
          <w:sz w:val="24"/>
          <w:szCs w:val="24"/>
        </w:rPr>
        <w:t>h</w:t>
      </w:r>
      <w:r w:rsidRPr="00E40052">
        <w:rPr>
          <w:spacing w:val="-1"/>
          <w:sz w:val="24"/>
          <w:szCs w:val="24"/>
        </w:rPr>
        <w:t>e</w:t>
      </w:r>
      <w:r w:rsidRPr="00E40052">
        <w:rPr>
          <w:spacing w:val="-2"/>
          <w:sz w:val="24"/>
          <w:szCs w:val="24"/>
        </w:rPr>
        <w:t>l</w:t>
      </w:r>
      <w:r w:rsidRPr="00E40052">
        <w:rPr>
          <w:sz w:val="24"/>
          <w:szCs w:val="24"/>
        </w:rPr>
        <w:t>p</w:t>
      </w:r>
      <w:r w:rsidRPr="00E40052">
        <w:rPr>
          <w:spacing w:val="-2"/>
          <w:sz w:val="24"/>
          <w:szCs w:val="24"/>
        </w:rPr>
        <w:t xml:space="preserve"> </w:t>
      </w:r>
      <w:r w:rsidRPr="00E40052">
        <w:rPr>
          <w:sz w:val="24"/>
          <w:szCs w:val="24"/>
        </w:rPr>
        <w:t>(</w:t>
      </w:r>
      <w:r w:rsidRPr="00E40052">
        <w:rPr>
          <w:spacing w:val="-4"/>
          <w:sz w:val="24"/>
          <w:szCs w:val="24"/>
        </w:rPr>
        <w:t>w</w:t>
      </w:r>
      <w:r w:rsidRPr="00E40052">
        <w:rPr>
          <w:sz w:val="24"/>
          <w:szCs w:val="24"/>
        </w:rPr>
        <w:t>h</w:t>
      </w:r>
      <w:r w:rsidRPr="00E40052">
        <w:rPr>
          <w:spacing w:val="-1"/>
          <w:sz w:val="24"/>
          <w:szCs w:val="24"/>
        </w:rPr>
        <w:t>a</w:t>
      </w:r>
      <w:r w:rsidRPr="00E40052">
        <w:rPr>
          <w:sz w:val="24"/>
          <w:szCs w:val="24"/>
        </w:rPr>
        <w:t>t</w:t>
      </w:r>
      <w:r w:rsidRPr="00E40052">
        <w:rPr>
          <w:spacing w:val="2"/>
          <w:sz w:val="24"/>
          <w:szCs w:val="24"/>
        </w:rPr>
        <w:t xml:space="preserve"> </w:t>
      </w:r>
      <w:r w:rsidRPr="00E40052">
        <w:rPr>
          <w:sz w:val="24"/>
          <w:szCs w:val="24"/>
        </w:rPr>
        <w:t>sh</w:t>
      </w:r>
      <w:r w:rsidRPr="00E40052">
        <w:rPr>
          <w:spacing w:val="-1"/>
          <w:sz w:val="24"/>
          <w:szCs w:val="24"/>
        </w:rPr>
        <w:t>o</w:t>
      </w:r>
      <w:r w:rsidRPr="00E40052">
        <w:rPr>
          <w:sz w:val="24"/>
          <w:szCs w:val="24"/>
        </w:rPr>
        <w:t>u</w:t>
      </w:r>
      <w:r w:rsidRPr="00E40052">
        <w:rPr>
          <w:spacing w:val="-2"/>
          <w:sz w:val="24"/>
          <w:szCs w:val="24"/>
        </w:rPr>
        <w:t>l</w:t>
      </w:r>
      <w:r w:rsidRPr="00E40052">
        <w:rPr>
          <w:sz w:val="24"/>
          <w:szCs w:val="24"/>
        </w:rPr>
        <w:t xml:space="preserve">d </w:t>
      </w:r>
      <w:r w:rsidRPr="00E40052">
        <w:rPr>
          <w:spacing w:val="-2"/>
          <w:sz w:val="24"/>
          <w:szCs w:val="24"/>
        </w:rPr>
        <w:t>s</w:t>
      </w:r>
      <w:r w:rsidRPr="00E40052">
        <w:rPr>
          <w:sz w:val="24"/>
          <w:szCs w:val="24"/>
        </w:rPr>
        <w:t>t</w:t>
      </w:r>
      <w:r w:rsidRPr="00E40052">
        <w:rPr>
          <w:spacing w:val="-3"/>
          <w:sz w:val="24"/>
          <w:szCs w:val="24"/>
        </w:rPr>
        <w:t>u</w:t>
      </w:r>
      <w:r w:rsidRPr="00E40052">
        <w:rPr>
          <w:sz w:val="24"/>
          <w:szCs w:val="24"/>
        </w:rPr>
        <w:t>d</w:t>
      </w:r>
      <w:r w:rsidRPr="00E40052">
        <w:rPr>
          <w:spacing w:val="-1"/>
          <w:sz w:val="24"/>
          <w:szCs w:val="24"/>
        </w:rPr>
        <w:t>e</w:t>
      </w:r>
      <w:r w:rsidRPr="00E40052">
        <w:rPr>
          <w:sz w:val="24"/>
          <w:szCs w:val="24"/>
        </w:rPr>
        <w:t>nts</w:t>
      </w:r>
      <w:r w:rsidRPr="00E40052">
        <w:rPr>
          <w:spacing w:val="1"/>
          <w:sz w:val="24"/>
          <w:szCs w:val="24"/>
        </w:rPr>
        <w:t xml:space="preserve"> </w:t>
      </w:r>
      <w:r w:rsidRPr="00E40052">
        <w:rPr>
          <w:sz w:val="24"/>
          <w:szCs w:val="24"/>
        </w:rPr>
        <w:t>d</w:t>
      </w:r>
      <w:r w:rsidRPr="00E40052">
        <w:rPr>
          <w:spacing w:val="-1"/>
          <w:sz w:val="24"/>
          <w:szCs w:val="24"/>
        </w:rPr>
        <w:t>o</w:t>
      </w:r>
      <w:r w:rsidRPr="00E40052">
        <w:rPr>
          <w:spacing w:val="-3"/>
          <w:sz w:val="24"/>
          <w:szCs w:val="24"/>
        </w:rPr>
        <w:t>?</w:t>
      </w:r>
      <w:r w:rsidRPr="00E40052">
        <w:rPr>
          <w:sz w:val="24"/>
          <w:szCs w:val="24"/>
        </w:rPr>
        <w:t>)</w:t>
      </w:r>
    </w:p>
    <w:p w14:paraId="4C6909FC" w14:textId="77777777" w:rsidR="006516F5" w:rsidRDefault="006516F5" w:rsidP="001E6F1C">
      <w:pPr>
        <w:rPr>
          <w:sz w:val="28"/>
          <w:szCs w:val="28"/>
        </w:rPr>
      </w:pPr>
    </w:p>
    <w:p w14:paraId="74B0F377" w14:textId="77777777" w:rsidR="006516F5" w:rsidRDefault="006516F5" w:rsidP="001E6F1C">
      <w:r>
        <w:rPr>
          <w:spacing w:val="-2"/>
        </w:rPr>
        <w:t>H</w:t>
      </w:r>
      <w:r>
        <w:t>o</w:t>
      </w:r>
      <w:r>
        <w:rPr>
          <w:spacing w:val="-1"/>
        </w:rPr>
        <w:t>p</w:t>
      </w:r>
      <w:r>
        <w:t>e</w:t>
      </w:r>
      <w:r>
        <w:rPr>
          <w:spacing w:val="2"/>
        </w:rPr>
        <w:t>f</w:t>
      </w:r>
      <w:r>
        <w:t>u</w:t>
      </w:r>
      <w:r>
        <w:rPr>
          <w:spacing w:val="-2"/>
        </w:rPr>
        <w:t>ll</w:t>
      </w:r>
      <w:r>
        <w:t>y</w:t>
      </w:r>
      <w:r>
        <w:rPr>
          <w:spacing w:val="-2"/>
        </w:rPr>
        <w:t xml:space="preserve"> </w:t>
      </w:r>
      <w:r>
        <w:rPr>
          <w:spacing w:val="-3"/>
        </w:rPr>
        <w:t>y</w:t>
      </w:r>
      <w:r>
        <w:t xml:space="preserve">ou </w:t>
      </w:r>
      <w:r>
        <w:rPr>
          <w:spacing w:val="-2"/>
        </w:rPr>
        <w:t>wil</w:t>
      </w:r>
      <w:r>
        <w:t>l</w:t>
      </w:r>
      <w:r>
        <w:rPr>
          <w:spacing w:val="-1"/>
        </w:rPr>
        <w:t xml:space="preserve"> </w:t>
      </w:r>
      <w:r>
        <w:t>n</w:t>
      </w:r>
      <w:r>
        <w:rPr>
          <w:spacing w:val="1"/>
        </w:rPr>
        <w:t>e</w:t>
      </w:r>
      <w:r>
        <w:rPr>
          <w:spacing w:val="-3"/>
        </w:rPr>
        <w:t>v</w:t>
      </w:r>
      <w:r>
        <w:t>er</w:t>
      </w:r>
      <w:r>
        <w:rPr>
          <w:spacing w:val="-1"/>
        </w:rPr>
        <w:t xml:space="preserve"> </w:t>
      </w:r>
      <w:r>
        <w:t>h</w:t>
      </w:r>
      <w:r>
        <w:rPr>
          <w:spacing w:val="-1"/>
        </w:rPr>
        <w:t>a</w:t>
      </w:r>
      <w:r>
        <w:t>p</w:t>
      </w:r>
      <w:r>
        <w:rPr>
          <w:spacing w:val="-1"/>
        </w:rPr>
        <w:t>p</w:t>
      </w:r>
      <w:r>
        <w:t>e</w:t>
      </w:r>
      <w:r>
        <w:rPr>
          <w:spacing w:val="-1"/>
        </w:rPr>
        <w:t>n</w:t>
      </w:r>
      <w:r>
        <w:t>,</w:t>
      </w:r>
      <w:r>
        <w:rPr>
          <w:spacing w:val="2"/>
        </w:rPr>
        <w:t xml:space="preserve"> </w:t>
      </w:r>
      <w:r>
        <w:t>b</w:t>
      </w:r>
      <w:r>
        <w:rPr>
          <w:spacing w:val="-4"/>
        </w:rPr>
        <w:t>u</w:t>
      </w:r>
      <w:r>
        <w:t>t</w:t>
      </w:r>
      <w:r>
        <w:rPr>
          <w:spacing w:val="2"/>
        </w:rPr>
        <w:t xml:space="preserve"> </w:t>
      </w:r>
      <w:r>
        <w:rPr>
          <w:spacing w:val="-4"/>
        </w:rPr>
        <w:t>w</w:t>
      </w:r>
      <w:r>
        <w:t>h</w:t>
      </w:r>
      <w:r>
        <w:rPr>
          <w:spacing w:val="-1"/>
        </w:rPr>
        <w:t>e</w:t>
      </w:r>
      <w:r>
        <w:t>n it</w:t>
      </w:r>
      <w:r>
        <w:rPr>
          <w:spacing w:val="1"/>
        </w:rPr>
        <w:t xml:space="preserve"> </w:t>
      </w:r>
      <w:r>
        <w:t>d</w:t>
      </w:r>
      <w:r>
        <w:rPr>
          <w:spacing w:val="-1"/>
        </w:rPr>
        <w:t>o</w:t>
      </w:r>
      <w:r>
        <w:rPr>
          <w:spacing w:val="-3"/>
        </w:rPr>
        <w:t>e</w:t>
      </w:r>
      <w:r>
        <w:t>s,</w:t>
      </w:r>
      <w:r>
        <w:rPr>
          <w:spacing w:val="-1"/>
        </w:rPr>
        <w:t xml:space="preserve"> </w:t>
      </w:r>
      <w:r>
        <w:t>rem</w:t>
      </w:r>
      <w:r>
        <w:rPr>
          <w:spacing w:val="-3"/>
        </w:rPr>
        <w:t>e</w:t>
      </w:r>
      <w:r>
        <w:t>mb</w:t>
      </w:r>
      <w:r>
        <w:rPr>
          <w:spacing w:val="-1"/>
        </w:rPr>
        <w:t>e</w:t>
      </w:r>
      <w:r>
        <w:t>r</w:t>
      </w:r>
      <w:r>
        <w:rPr>
          <w:spacing w:val="-3"/>
        </w:rPr>
        <w:t xml:space="preserve"> </w:t>
      </w:r>
      <w:r>
        <w:t xml:space="preserve">the </w:t>
      </w:r>
      <w:r>
        <w:rPr>
          <w:spacing w:val="-3"/>
        </w:rPr>
        <w:t>p</w:t>
      </w:r>
      <w:r>
        <w:t>roc</w:t>
      </w:r>
      <w:r>
        <w:rPr>
          <w:spacing w:val="-1"/>
        </w:rPr>
        <w:t>e</w:t>
      </w:r>
      <w:r>
        <w:rPr>
          <w:spacing w:val="-3"/>
        </w:rPr>
        <w:t>d</w:t>
      </w:r>
      <w:r>
        <w:t>ures</w:t>
      </w:r>
      <w:r>
        <w:rPr>
          <w:spacing w:val="1"/>
        </w:rPr>
        <w:t xml:space="preserve"> </w:t>
      </w:r>
      <w:r>
        <w:t>d</w:t>
      </w:r>
      <w:r>
        <w:rPr>
          <w:spacing w:val="-2"/>
        </w:rPr>
        <w:t>i</w:t>
      </w:r>
      <w:r>
        <w:t>scu</w:t>
      </w:r>
      <w:r>
        <w:rPr>
          <w:spacing w:val="-3"/>
        </w:rPr>
        <w:t>s</w:t>
      </w:r>
      <w:r>
        <w:t>sed e</w:t>
      </w:r>
      <w:r>
        <w:rPr>
          <w:spacing w:val="-4"/>
        </w:rPr>
        <w:t>a</w:t>
      </w:r>
      <w:r>
        <w:t>r</w:t>
      </w:r>
      <w:r>
        <w:rPr>
          <w:spacing w:val="-2"/>
        </w:rPr>
        <w:t>li</w:t>
      </w:r>
      <w:r>
        <w:t xml:space="preserve">er. </w:t>
      </w:r>
      <w:r>
        <w:rPr>
          <w:spacing w:val="-2"/>
        </w:rPr>
        <w:t>Di</w:t>
      </w:r>
      <w:r>
        <w:t xml:space="preserve">scuss </w:t>
      </w:r>
      <w:r>
        <w:rPr>
          <w:spacing w:val="1"/>
        </w:rPr>
        <w:t>t</w:t>
      </w:r>
      <w:r>
        <w:t>h</w:t>
      </w:r>
      <w:r>
        <w:rPr>
          <w:spacing w:val="-2"/>
        </w:rPr>
        <w:t>i</w:t>
      </w:r>
      <w:r>
        <w:t>s</w:t>
      </w:r>
      <w:r>
        <w:rPr>
          <w:spacing w:val="1"/>
        </w:rPr>
        <w:t xml:space="preserve"> </w:t>
      </w:r>
      <w:r>
        <w:rPr>
          <w:spacing w:val="-4"/>
        </w:rPr>
        <w:t>w</w:t>
      </w:r>
      <w:r>
        <w:rPr>
          <w:spacing w:val="-2"/>
        </w:rPr>
        <w:t>i</w:t>
      </w:r>
      <w:r>
        <w:t xml:space="preserve">th </w:t>
      </w:r>
      <w:r>
        <w:rPr>
          <w:spacing w:val="-2"/>
        </w:rPr>
        <w:t>y</w:t>
      </w:r>
      <w:r>
        <w:t>o</w:t>
      </w:r>
      <w:r>
        <w:rPr>
          <w:spacing w:val="-1"/>
        </w:rPr>
        <w:t>u</w:t>
      </w:r>
      <w:r>
        <w:t>r</w:t>
      </w:r>
      <w:r>
        <w:rPr>
          <w:spacing w:val="-1"/>
        </w:rPr>
        <w:t xml:space="preserve"> </w:t>
      </w:r>
      <w:r>
        <w:rPr>
          <w:spacing w:val="-2"/>
        </w:rPr>
        <w:t>m</w:t>
      </w:r>
      <w:r>
        <w:t>e</w:t>
      </w:r>
      <w:r>
        <w:rPr>
          <w:spacing w:val="-1"/>
        </w:rPr>
        <w:t>n</w:t>
      </w:r>
      <w:r>
        <w:t>tor</w:t>
      </w:r>
      <w:r>
        <w:rPr>
          <w:spacing w:val="-1"/>
        </w:rPr>
        <w:t xml:space="preserve"> </w:t>
      </w:r>
      <w:r>
        <w:t>and d</w:t>
      </w:r>
      <w:r>
        <w:rPr>
          <w:spacing w:val="-3"/>
        </w:rPr>
        <w:t>e</w:t>
      </w:r>
      <w:r>
        <w:rPr>
          <w:spacing w:val="3"/>
        </w:rPr>
        <w:t>f</w:t>
      </w:r>
      <w:r>
        <w:rPr>
          <w:spacing w:val="-2"/>
        </w:rPr>
        <w:t>i</w:t>
      </w:r>
      <w:r>
        <w:t>ne</w:t>
      </w:r>
      <w:r>
        <w:rPr>
          <w:spacing w:val="-3"/>
        </w:rPr>
        <w:t xml:space="preserve"> </w:t>
      </w:r>
      <w:r>
        <w:t>a p</w:t>
      </w:r>
      <w:r>
        <w:rPr>
          <w:spacing w:val="-1"/>
        </w:rPr>
        <w:t>l</w:t>
      </w:r>
      <w:r>
        <w:t>an</w:t>
      </w:r>
      <w:r>
        <w:rPr>
          <w:spacing w:val="-3"/>
        </w:rPr>
        <w:t xml:space="preserve"> h</w:t>
      </w:r>
      <w:r>
        <w:t>ow</w:t>
      </w:r>
      <w:r>
        <w:rPr>
          <w:spacing w:val="-3"/>
        </w:rPr>
        <w:t xml:space="preserve"> </w:t>
      </w:r>
      <w:r>
        <w:t>to deal</w:t>
      </w:r>
      <w:r>
        <w:rPr>
          <w:spacing w:val="-1"/>
        </w:rPr>
        <w:t xml:space="preserve"> </w:t>
      </w:r>
      <w:r>
        <w:rPr>
          <w:spacing w:val="-4"/>
        </w:rPr>
        <w:t>w</w:t>
      </w:r>
      <w:r>
        <w:rPr>
          <w:spacing w:val="-2"/>
        </w:rPr>
        <w:t>i</w:t>
      </w:r>
      <w:r>
        <w:t>th a</w:t>
      </w:r>
      <w:r>
        <w:rPr>
          <w:spacing w:val="1"/>
        </w:rPr>
        <w:t xml:space="preserve"> </w:t>
      </w:r>
      <w:r>
        <w:t>c</w:t>
      </w:r>
      <w:r>
        <w:rPr>
          <w:spacing w:val="-2"/>
        </w:rPr>
        <w:t>l</w:t>
      </w:r>
      <w:r>
        <w:t>assr</w:t>
      </w:r>
      <w:r>
        <w:rPr>
          <w:spacing w:val="-3"/>
        </w:rPr>
        <w:t>o</w:t>
      </w:r>
      <w:r>
        <w:t>om</w:t>
      </w:r>
      <w:r>
        <w:rPr>
          <w:spacing w:val="1"/>
        </w:rPr>
        <w:t xml:space="preserve"> </w:t>
      </w:r>
      <w:r>
        <w:rPr>
          <w:spacing w:val="-3"/>
        </w:rPr>
        <w:t>c</w:t>
      </w:r>
      <w:r>
        <w:t>r</w:t>
      </w:r>
      <w:r>
        <w:rPr>
          <w:spacing w:val="-2"/>
        </w:rPr>
        <w:t>i</w:t>
      </w:r>
      <w:r>
        <w:t>s</w:t>
      </w:r>
      <w:r>
        <w:rPr>
          <w:spacing w:val="-2"/>
        </w:rPr>
        <w:t>i</w:t>
      </w:r>
      <w:r>
        <w:t>s.</w:t>
      </w:r>
    </w:p>
    <w:p w14:paraId="43792427" w14:textId="77777777" w:rsidR="00E40052" w:rsidRDefault="00E40052" w:rsidP="00CF4293">
      <w:pPr>
        <w:pStyle w:val="Heading2"/>
      </w:pPr>
    </w:p>
    <w:p w14:paraId="196CB2D4" w14:textId="77777777" w:rsidR="006516F5" w:rsidRDefault="00D67AF5" w:rsidP="00CF4293">
      <w:pPr>
        <w:pStyle w:val="Heading2"/>
      </w:pPr>
      <w:bookmarkStart w:id="127" w:name="_Toc1307634"/>
      <w:r>
        <w:t>8</w:t>
      </w:r>
      <w:r w:rsidR="00CF4293">
        <w:t>. Reinforcing Positive Behavior and Mutual Respect</w:t>
      </w:r>
      <w:bookmarkEnd w:id="127"/>
    </w:p>
    <w:p w14:paraId="7A152D81" w14:textId="77777777" w:rsidR="00CF4293" w:rsidRPr="00CF4293" w:rsidRDefault="00CF4293" w:rsidP="00CF4293"/>
    <w:p w14:paraId="197F9A70" w14:textId="77777777" w:rsidR="006516F5" w:rsidRDefault="006516F5" w:rsidP="00CF4293">
      <w:pPr>
        <w:rPr>
          <w:rFonts w:eastAsia="Arial"/>
        </w:rPr>
      </w:pPr>
      <w:r>
        <w:rPr>
          <w:rFonts w:eastAsia="Arial"/>
          <w:b/>
          <w:bCs/>
        </w:rPr>
        <w:t>No</w:t>
      </w:r>
      <w:r>
        <w:rPr>
          <w:rFonts w:eastAsia="Arial"/>
          <w:b/>
          <w:bCs/>
          <w:spacing w:val="-2"/>
        </w:rPr>
        <w:t>t</w:t>
      </w:r>
      <w:r>
        <w:rPr>
          <w:rFonts w:eastAsia="Arial"/>
          <w:b/>
          <w:bCs/>
        </w:rPr>
        <w:t>e:</w:t>
      </w:r>
      <w:r>
        <w:rPr>
          <w:rFonts w:eastAsia="Arial"/>
          <w:b/>
          <w:bCs/>
          <w:spacing w:val="-2"/>
        </w:rPr>
        <w:t xml:space="preserve"> </w:t>
      </w:r>
      <w:r>
        <w:rPr>
          <w:rFonts w:eastAsia="Arial"/>
        </w:rPr>
        <w:t>An</w:t>
      </w:r>
      <w:r>
        <w:rPr>
          <w:rFonts w:eastAsia="Arial"/>
          <w:spacing w:val="-1"/>
        </w:rPr>
        <w:t xml:space="preserve"> </w:t>
      </w:r>
      <w:r>
        <w:rPr>
          <w:rFonts w:eastAsia="Arial"/>
          <w:spacing w:val="1"/>
        </w:rPr>
        <w:t>e</w:t>
      </w:r>
      <w:r>
        <w:rPr>
          <w:rFonts w:eastAsia="Arial"/>
        </w:rPr>
        <w:t>xcel</w:t>
      </w:r>
      <w:r>
        <w:rPr>
          <w:rFonts w:eastAsia="Arial"/>
          <w:spacing w:val="-2"/>
        </w:rPr>
        <w:t>le</w:t>
      </w:r>
      <w:r>
        <w:rPr>
          <w:rFonts w:eastAsia="Arial"/>
        </w:rPr>
        <w:t>nt re</w:t>
      </w:r>
      <w:r>
        <w:rPr>
          <w:rFonts w:eastAsia="Arial"/>
          <w:spacing w:val="-3"/>
        </w:rPr>
        <w:t>s</w:t>
      </w:r>
      <w:r>
        <w:rPr>
          <w:rFonts w:eastAsia="Arial"/>
        </w:rPr>
        <w:t>ource</w:t>
      </w:r>
      <w:r>
        <w:rPr>
          <w:rFonts w:eastAsia="Arial"/>
          <w:spacing w:val="-1"/>
        </w:rPr>
        <w:t xml:space="preserve"> </w:t>
      </w:r>
      <w:r>
        <w:rPr>
          <w:rFonts w:eastAsia="Arial"/>
          <w:spacing w:val="-2"/>
        </w:rPr>
        <w:t>f</w:t>
      </w:r>
      <w:r>
        <w:rPr>
          <w:rFonts w:eastAsia="Arial"/>
        </w:rPr>
        <w:t>or</w:t>
      </w:r>
      <w:r>
        <w:rPr>
          <w:rFonts w:eastAsia="Arial"/>
          <w:spacing w:val="-1"/>
        </w:rPr>
        <w:t xml:space="preserve"> </w:t>
      </w:r>
      <w:r>
        <w:rPr>
          <w:rFonts w:eastAsia="Arial"/>
        </w:rPr>
        <w:t>n</w:t>
      </w:r>
      <w:r>
        <w:rPr>
          <w:rFonts w:eastAsia="Arial"/>
          <w:spacing w:val="-1"/>
        </w:rPr>
        <w:t>e</w:t>
      </w:r>
      <w:r>
        <w:rPr>
          <w:rFonts w:eastAsia="Arial"/>
        </w:rPr>
        <w:t>w</w:t>
      </w:r>
      <w:r>
        <w:rPr>
          <w:rFonts w:eastAsia="Arial"/>
          <w:spacing w:val="-1"/>
        </w:rPr>
        <w:t xml:space="preserve"> </w:t>
      </w:r>
      <w:r>
        <w:rPr>
          <w:rFonts w:eastAsia="Arial"/>
        </w:rPr>
        <w:t>t</w:t>
      </w:r>
      <w:r>
        <w:rPr>
          <w:rFonts w:eastAsia="Arial"/>
          <w:spacing w:val="1"/>
        </w:rPr>
        <w:t>e</w:t>
      </w:r>
      <w:r>
        <w:rPr>
          <w:rFonts w:eastAsia="Arial"/>
        </w:rPr>
        <w:t>a</w:t>
      </w:r>
      <w:r>
        <w:rPr>
          <w:rFonts w:eastAsia="Arial"/>
          <w:spacing w:val="-3"/>
        </w:rPr>
        <w:t>c</w:t>
      </w:r>
      <w:r>
        <w:rPr>
          <w:rFonts w:eastAsia="Arial"/>
        </w:rPr>
        <w:t>hers</w:t>
      </w:r>
      <w:r>
        <w:rPr>
          <w:rFonts w:eastAsia="Arial"/>
          <w:spacing w:val="-5"/>
        </w:rPr>
        <w:t xml:space="preserve"> </w:t>
      </w:r>
      <w:r>
        <w:rPr>
          <w:rFonts w:eastAsia="Arial"/>
        </w:rPr>
        <w:t>facing</w:t>
      </w:r>
      <w:r>
        <w:rPr>
          <w:rFonts w:eastAsia="Arial"/>
          <w:spacing w:val="-3"/>
        </w:rPr>
        <w:t xml:space="preserve"> </w:t>
      </w:r>
      <w:r>
        <w:rPr>
          <w:rFonts w:eastAsia="Arial"/>
        </w:rPr>
        <w:t>t</w:t>
      </w:r>
      <w:r>
        <w:rPr>
          <w:rFonts w:eastAsia="Arial"/>
          <w:spacing w:val="-2"/>
        </w:rPr>
        <w:t>h</w:t>
      </w:r>
      <w:r>
        <w:rPr>
          <w:rFonts w:eastAsia="Arial"/>
        </w:rPr>
        <w:t>e c</w:t>
      </w:r>
      <w:r>
        <w:rPr>
          <w:rFonts w:eastAsia="Arial"/>
          <w:spacing w:val="-1"/>
        </w:rPr>
        <w:t>h</w:t>
      </w:r>
      <w:r>
        <w:rPr>
          <w:rFonts w:eastAsia="Arial"/>
        </w:rPr>
        <w:t>al</w:t>
      </w:r>
      <w:r>
        <w:rPr>
          <w:rFonts w:eastAsia="Arial"/>
          <w:spacing w:val="-2"/>
        </w:rPr>
        <w:t>l</w:t>
      </w:r>
      <w:r>
        <w:rPr>
          <w:rFonts w:eastAsia="Arial"/>
        </w:rPr>
        <w:t>en</w:t>
      </w:r>
      <w:r>
        <w:rPr>
          <w:rFonts w:eastAsia="Arial"/>
          <w:spacing w:val="-2"/>
        </w:rPr>
        <w:t>g</w:t>
      </w:r>
      <w:r>
        <w:rPr>
          <w:rFonts w:eastAsia="Arial"/>
        </w:rPr>
        <w:t>es</w:t>
      </w:r>
      <w:r>
        <w:rPr>
          <w:rFonts w:eastAsia="Arial"/>
          <w:spacing w:val="-3"/>
        </w:rPr>
        <w:t xml:space="preserve"> </w:t>
      </w:r>
      <w:r>
        <w:rPr>
          <w:rFonts w:eastAsia="Arial"/>
        </w:rPr>
        <w:t xml:space="preserve">of </w:t>
      </w:r>
      <w:r>
        <w:rPr>
          <w:rFonts w:eastAsia="Arial"/>
          <w:spacing w:val="-4"/>
        </w:rPr>
        <w:t>m</w:t>
      </w:r>
      <w:r>
        <w:rPr>
          <w:rFonts w:eastAsia="Arial"/>
        </w:rPr>
        <w:t>anagi</w:t>
      </w:r>
      <w:r>
        <w:rPr>
          <w:rFonts w:eastAsia="Arial"/>
          <w:spacing w:val="-2"/>
        </w:rPr>
        <w:t>n</w:t>
      </w:r>
      <w:r>
        <w:rPr>
          <w:rFonts w:eastAsia="Arial"/>
        </w:rPr>
        <w:t>g st</w:t>
      </w:r>
      <w:r>
        <w:rPr>
          <w:rFonts w:eastAsia="Arial"/>
          <w:spacing w:val="1"/>
        </w:rPr>
        <w:t>u</w:t>
      </w:r>
      <w:r>
        <w:rPr>
          <w:rFonts w:eastAsia="Arial"/>
        </w:rPr>
        <w:t>d</w:t>
      </w:r>
      <w:r>
        <w:rPr>
          <w:rFonts w:eastAsia="Arial"/>
          <w:spacing w:val="-2"/>
        </w:rPr>
        <w:t>e</w:t>
      </w:r>
      <w:r>
        <w:rPr>
          <w:rFonts w:eastAsia="Arial"/>
        </w:rPr>
        <w:t>nts</w:t>
      </w:r>
      <w:r>
        <w:rPr>
          <w:rFonts w:eastAsia="Arial"/>
          <w:spacing w:val="-1"/>
        </w:rPr>
        <w:t xml:space="preserve"> </w:t>
      </w:r>
      <w:r>
        <w:rPr>
          <w:rFonts w:eastAsia="Arial"/>
        </w:rPr>
        <w:t>is</w:t>
      </w:r>
      <w:r>
        <w:rPr>
          <w:rFonts w:eastAsia="Arial"/>
          <w:spacing w:val="-1"/>
        </w:rPr>
        <w:t xml:space="preserve"> </w:t>
      </w:r>
      <w:r>
        <w:rPr>
          <w:rFonts w:eastAsia="Arial"/>
        </w:rPr>
        <w:t>F</w:t>
      </w:r>
      <w:r>
        <w:rPr>
          <w:rFonts w:eastAsia="Arial"/>
          <w:spacing w:val="-1"/>
        </w:rPr>
        <w:t>r</w:t>
      </w:r>
      <w:r>
        <w:rPr>
          <w:rFonts w:eastAsia="Arial"/>
          <w:spacing w:val="-2"/>
        </w:rPr>
        <w:t>e</w:t>
      </w:r>
      <w:r>
        <w:rPr>
          <w:rFonts w:eastAsia="Arial"/>
        </w:rPr>
        <w:t>d</w:t>
      </w:r>
      <w:r>
        <w:rPr>
          <w:rFonts w:eastAsia="Arial"/>
          <w:spacing w:val="-1"/>
        </w:rPr>
        <w:t xml:space="preserve"> </w:t>
      </w:r>
      <w:r>
        <w:rPr>
          <w:rFonts w:eastAsia="Arial"/>
        </w:rPr>
        <w:t>J</w:t>
      </w:r>
      <w:r>
        <w:rPr>
          <w:rFonts w:eastAsia="Arial"/>
          <w:spacing w:val="1"/>
        </w:rPr>
        <w:t>o</w:t>
      </w:r>
      <w:r>
        <w:rPr>
          <w:rFonts w:eastAsia="Arial"/>
          <w:spacing w:val="-2"/>
        </w:rPr>
        <w:t>n</w:t>
      </w:r>
      <w:r>
        <w:rPr>
          <w:rFonts w:eastAsia="Arial"/>
        </w:rPr>
        <w:t>e</w:t>
      </w:r>
      <w:r>
        <w:rPr>
          <w:rFonts w:eastAsia="Arial"/>
          <w:spacing w:val="-3"/>
        </w:rPr>
        <w:t>s</w:t>
      </w:r>
      <w:r>
        <w:rPr>
          <w:rFonts w:eastAsia="Arial"/>
        </w:rPr>
        <w:t>’</w:t>
      </w:r>
      <w:r>
        <w:rPr>
          <w:rFonts w:eastAsia="Arial"/>
          <w:spacing w:val="-1"/>
        </w:rPr>
        <w:t xml:space="preserve"> </w:t>
      </w:r>
      <w:r w:rsidRPr="007A059F">
        <w:rPr>
          <w:rFonts w:eastAsia="Arial"/>
        </w:rPr>
        <w:t>To</w:t>
      </w:r>
      <w:r w:rsidRPr="007A059F">
        <w:rPr>
          <w:rFonts w:eastAsia="Arial"/>
          <w:spacing w:val="1"/>
        </w:rPr>
        <w:t>o</w:t>
      </w:r>
      <w:r w:rsidRPr="007A059F">
        <w:rPr>
          <w:rFonts w:eastAsia="Arial"/>
        </w:rPr>
        <w:t>ls</w:t>
      </w:r>
      <w:r w:rsidRPr="007A059F">
        <w:rPr>
          <w:rFonts w:eastAsia="Arial"/>
          <w:spacing w:val="-2"/>
        </w:rPr>
        <w:t xml:space="preserve"> </w:t>
      </w:r>
      <w:r w:rsidRPr="007A059F">
        <w:rPr>
          <w:rFonts w:eastAsia="Arial"/>
        </w:rPr>
        <w:t>f</w:t>
      </w:r>
      <w:r w:rsidRPr="007A059F">
        <w:rPr>
          <w:rFonts w:eastAsia="Arial"/>
          <w:spacing w:val="1"/>
        </w:rPr>
        <w:t>o</w:t>
      </w:r>
      <w:r w:rsidRPr="007A059F">
        <w:rPr>
          <w:rFonts w:eastAsia="Arial"/>
        </w:rPr>
        <w:t>r</w:t>
      </w:r>
      <w:r w:rsidRPr="007A059F">
        <w:rPr>
          <w:rFonts w:eastAsia="Arial"/>
          <w:spacing w:val="-1"/>
        </w:rPr>
        <w:t xml:space="preserve"> </w:t>
      </w:r>
      <w:r w:rsidRPr="007A059F">
        <w:rPr>
          <w:rFonts w:eastAsia="Arial"/>
        </w:rPr>
        <w:t>Te</w:t>
      </w:r>
      <w:r w:rsidRPr="007A059F">
        <w:rPr>
          <w:rFonts w:eastAsia="Arial"/>
          <w:spacing w:val="1"/>
        </w:rPr>
        <w:t>a</w:t>
      </w:r>
      <w:r w:rsidRPr="007A059F">
        <w:rPr>
          <w:rFonts w:eastAsia="Arial"/>
        </w:rPr>
        <w:t>chi</w:t>
      </w:r>
      <w:r w:rsidRPr="007A059F">
        <w:rPr>
          <w:rFonts w:eastAsia="Arial"/>
          <w:spacing w:val="-2"/>
        </w:rPr>
        <w:t>n</w:t>
      </w:r>
      <w:r w:rsidRPr="007A059F">
        <w:rPr>
          <w:rFonts w:eastAsia="Arial"/>
          <w:spacing w:val="1"/>
        </w:rPr>
        <w:t>g</w:t>
      </w:r>
      <w:r>
        <w:rPr>
          <w:rFonts w:eastAsia="Arial"/>
        </w:rPr>
        <w:t xml:space="preserve">. </w:t>
      </w:r>
      <w:r>
        <w:rPr>
          <w:rFonts w:eastAsia="Arial"/>
          <w:spacing w:val="-4"/>
        </w:rPr>
        <w:t>M</w:t>
      </w:r>
      <w:r>
        <w:rPr>
          <w:rFonts w:eastAsia="Arial"/>
        </w:rPr>
        <w:t>ore</w:t>
      </w:r>
      <w:r>
        <w:rPr>
          <w:rFonts w:eastAsia="Arial"/>
          <w:spacing w:val="-2"/>
        </w:rPr>
        <w:t xml:space="preserve"> </w:t>
      </w:r>
      <w:r>
        <w:rPr>
          <w:rFonts w:eastAsia="Arial"/>
        </w:rPr>
        <w:t>inf</w:t>
      </w:r>
      <w:r>
        <w:rPr>
          <w:rFonts w:eastAsia="Arial"/>
          <w:spacing w:val="1"/>
        </w:rPr>
        <w:t>o</w:t>
      </w:r>
      <w:r>
        <w:rPr>
          <w:rFonts w:eastAsia="Arial"/>
        </w:rPr>
        <w:t>r</w:t>
      </w:r>
      <w:r>
        <w:rPr>
          <w:rFonts w:eastAsia="Arial"/>
          <w:spacing w:val="-4"/>
        </w:rPr>
        <w:t>m</w:t>
      </w:r>
      <w:r>
        <w:rPr>
          <w:rFonts w:eastAsia="Arial"/>
        </w:rPr>
        <w:t>ation</w:t>
      </w:r>
      <w:r>
        <w:rPr>
          <w:rFonts w:eastAsia="Arial"/>
          <w:spacing w:val="-2"/>
        </w:rPr>
        <w:t xml:space="preserve"> </w:t>
      </w:r>
      <w:r>
        <w:rPr>
          <w:rFonts w:eastAsia="Arial"/>
        </w:rPr>
        <w:t>on</w:t>
      </w:r>
      <w:r>
        <w:rPr>
          <w:rFonts w:eastAsia="Arial"/>
          <w:spacing w:val="-1"/>
        </w:rPr>
        <w:t xml:space="preserve"> </w:t>
      </w:r>
      <w:r>
        <w:rPr>
          <w:rFonts w:eastAsia="Arial"/>
          <w:spacing w:val="-2"/>
        </w:rPr>
        <w:t>t</w:t>
      </w:r>
      <w:r>
        <w:rPr>
          <w:rFonts w:eastAsia="Arial"/>
        </w:rPr>
        <w:t>his</w:t>
      </w:r>
      <w:r>
        <w:rPr>
          <w:rFonts w:eastAsia="Arial"/>
          <w:spacing w:val="-4"/>
        </w:rPr>
        <w:t xml:space="preserve"> </w:t>
      </w:r>
      <w:r>
        <w:rPr>
          <w:rFonts w:eastAsia="Arial"/>
        </w:rPr>
        <w:t>excel</w:t>
      </w:r>
      <w:r>
        <w:rPr>
          <w:rFonts w:eastAsia="Arial"/>
          <w:spacing w:val="-2"/>
        </w:rPr>
        <w:t>l</w:t>
      </w:r>
      <w:r>
        <w:rPr>
          <w:rFonts w:eastAsia="Arial"/>
        </w:rPr>
        <w:t>ent</w:t>
      </w:r>
      <w:r>
        <w:rPr>
          <w:rFonts w:eastAsia="Arial"/>
          <w:spacing w:val="-2"/>
        </w:rPr>
        <w:t xml:space="preserve"> </w:t>
      </w:r>
      <w:r>
        <w:rPr>
          <w:rFonts w:eastAsia="Arial"/>
        </w:rPr>
        <w:t>text</w:t>
      </w:r>
      <w:r>
        <w:rPr>
          <w:rFonts w:eastAsia="Arial"/>
          <w:w w:val="99"/>
        </w:rPr>
        <w:t xml:space="preserve"> </w:t>
      </w:r>
      <w:r>
        <w:rPr>
          <w:rFonts w:eastAsia="Arial"/>
        </w:rPr>
        <w:t>and</w:t>
      </w:r>
      <w:r>
        <w:rPr>
          <w:rFonts w:eastAsia="Arial"/>
          <w:spacing w:val="-1"/>
        </w:rPr>
        <w:t xml:space="preserve"> </w:t>
      </w:r>
      <w:r>
        <w:rPr>
          <w:rFonts w:eastAsia="Arial"/>
        </w:rPr>
        <w:t>v</w:t>
      </w:r>
      <w:r>
        <w:rPr>
          <w:rFonts w:eastAsia="Arial"/>
          <w:spacing w:val="-3"/>
        </w:rPr>
        <w:t>i</w:t>
      </w:r>
      <w:r>
        <w:rPr>
          <w:rFonts w:eastAsia="Arial"/>
        </w:rPr>
        <w:t>deo</w:t>
      </w:r>
      <w:r>
        <w:rPr>
          <w:rFonts w:eastAsia="Arial"/>
          <w:spacing w:val="-2"/>
        </w:rPr>
        <w:t>t</w:t>
      </w:r>
      <w:r>
        <w:rPr>
          <w:rFonts w:eastAsia="Arial"/>
        </w:rPr>
        <w:t>a</w:t>
      </w:r>
      <w:r>
        <w:rPr>
          <w:rFonts w:eastAsia="Arial"/>
          <w:spacing w:val="-2"/>
        </w:rPr>
        <w:t>p</w:t>
      </w:r>
      <w:r>
        <w:rPr>
          <w:rFonts w:eastAsia="Arial"/>
        </w:rPr>
        <w:t>e s</w:t>
      </w:r>
      <w:r>
        <w:rPr>
          <w:rFonts w:eastAsia="Arial"/>
          <w:spacing w:val="1"/>
        </w:rPr>
        <w:t>e</w:t>
      </w:r>
      <w:r>
        <w:rPr>
          <w:rFonts w:eastAsia="Arial"/>
        </w:rPr>
        <w:t>r</w:t>
      </w:r>
      <w:r>
        <w:rPr>
          <w:rFonts w:eastAsia="Arial"/>
          <w:spacing w:val="-2"/>
        </w:rPr>
        <w:t>i</w:t>
      </w:r>
      <w:r>
        <w:rPr>
          <w:rFonts w:eastAsia="Arial"/>
        </w:rPr>
        <w:t>es</w:t>
      </w:r>
      <w:r>
        <w:rPr>
          <w:rFonts w:eastAsia="Arial"/>
          <w:spacing w:val="-1"/>
        </w:rPr>
        <w:t xml:space="preserve"> </w:t>
      </w:r>
      <w:r>
        <w:rPr>
          <w:rFonts w:eastAsia="Arial"/>
          <w:spacing w:val="-2"/>
        </w:rPr>
        <w:t>c</w:t>
      </w:r>
      <w:r>
        <w:rPr>
          <w:rFonts w:eastAsia="Arial"/>
        </w:rPr>
        <w:t xml:space="preserve">an </w:t>
      </w:r>
      <w:r>
        <w:rPr>
          <w:rFonts w:eastAsia="Arial"/>
          <w:spacing w:val="-1"/>
        </w:rPr>
        <w:t>b</w:t>
      </w:r>
      <w:r>
        <w:rPr>
          <w:rFonts w:eastAsia="Arial"/>
        </w:rPr>
        <w:t>e</w:t>
      </w:r>
      <w:r>
        <w:rPr>
          <w:rFonts w:eastAsia="Arial"/>
          <w:spacing w:val="-1"/>
        </w:rPr>
        <w:t xml:space="preserve"> </w:t>
      </w:r>
      <w:r>
        <w:rPr>
          <w:rFonts w:eastAsia="Arial"/>
          <w:spacing w:val="-2"/>
        </w:rPr>
        <w:t>f</w:t>
      </w:r>
      <w:r>
        <w:rPr>
          <w:rFonts w:eastAsia="Arial"/>
        </w:rPr>
        <w:t>ou</w:t>
      </w:r>
      <w:r>
        <w:rPr>
          <w:rFonts w:eastAsia="Arial"/>
          <w:spacing w:val="-2"/>
        </w:rPr>
        <w:t>n</w:t>
      </w:r>
      <w:r>
        <w:rPr>
          <w:rFonts w:eastAsia="Arial"/>
        </w:rPr>
        <w:t>d in</w:t>
      </w:r>
      <w:r>
        <w:rPr>
          <w:rFonts w:eastAsia="Arial"/>
          <w:spacing w:val="-1"/>
        </w:rPr>
        <w:t xml:space="preserve"> </w:t>
      </w:r>
      <w:r>
        <w:rPr>
          <w:rFonts w:eastAsia="Arial"/>
          <w:spacing w:val="-2"/>
        </w:rPr>
        <w:t>t</w:t>
      </w:r>
      <w:r>
        <w:rPr>
          <w:rFonts w:eastAsia="Arial"/>
        </w:rPr>
        <w:t>he</w:t>
      </w:r>
      <w:r>
        <w:rPr>
          <w:rFonts w:eastAsia="Arial"/>
          <w:spacing w:val="-2"/>
        </w:rPr>
        <w:t xml:space="preserve"> </w:t>
      </w:r>
      <w:r>
        <w:rPr>
          <w:rFonts w:eastAsia="Arial"/>
        </w:rPr>
        <w:t>bibl</w:t>
      </w:r>
      <w:r>
        <w:rPr>
          <w:rFonts w:eastAsia="Arial"/>
          <w:spacing w:val="-4"/>
        </w:rPr>
        <w:t>i</w:t>
      </w:r>
      <w:r>
        <w:rPr>
          <w:rFonts w:eastAsia="Arial"/>
        </w:rPr>
        <w:t>ogra</w:t>
      </w:r>
      <w:r>
        <w:rPr>
          <w:rFonts w:eastAsia="Arial"/>
          <w:spacing w:val="-2"/>
        </w:rPr>
        <w:t>p</w:t>
      </w:r>
      <w:r>
        <w:rPr>
          <w:rFonts w:eastAsia="Arial"/>
        </w:rPr>
        <w:t>hy.</w:t>
      </w:r>
    </w:p>
    <w:p w14:paraId="4F5475CE" w14:textId="77777777" w:rsidR="006516F5" w:rsidRDefault="006516F5" w:rsidP="006516F5">
      <w:pPr>
        <w:spacing w:before="2" w:line="280" w:lineRule="exact"/>
        <w:rPr>
          <w:sz w:val="28"/>
          <w:szCs w:val="28"/>
        </w:rPr>
      </w:pPr>
    </w:p>
    <w:p w14:paraId="763845BC" w14:textId="77777777" w:rsidR="006516F5" w:rsidRPr="00CF4293" w:rsidRDefault="00552CCA" w:rsidP="00CF4293">
      <w:pPr>
        <w:pStyle w:val="Heading3"/>
      </w:pPr>
      <w:bookmarkStart w:id="128" w:name="_Toc1307635"/>
      <w:r>
        <w:t xml:space="preserve">Dealing </w:t>
      </w:r>
      <w:proofErr w:type="gramStart"/>
      <w:r>
        <w:t>W</w:t>
      </w:r>
      <w:r w:rsidR="006516F5" w:rsidRPr="00CF4293">
        <w:t>ith</w:t>
      </w:r>
      <w:proofErr w:type="gramEnd"/>
      <w:r w:rsidR="006516F5" w:rsidRPr="00CF4293">
        <w:t xml:space="preserve"> Discipline</w:t>
      </w:r>
      <w:bookmarkEnd w:id="128"/>
    </w:p>
    <w:p w14:paraId="67D83EB2" w14:textId="77777777" w:rsidR="006516F5" w:rsidRDefault="006516F5" w:rsidP="00CF4293">
      <w:r>
        <w:rPr>
          <w:spacing w:val="1"/>
        </w:rPr>
        <w:t>T</w:t>
      </w:r>
      <w:r>
        <w:t>he</w:t>
      </w:r>
      <w:r>
        <w:rPr>
          <w:spacing w:val="-3"/>
        </w:rPr>
        <w:t xml:space="preserve"> </w:t>
      </w:r>
      <w:r>
        <w:t>n</w:t>
      </w:r>
      <w:r>
        <w:rPr>
          <w:spacing w:val="-1"/>
        </w:rPr>
        <w:t>u</w:t>
      </w:r>
      <w:r>
        <w:t>mb</w:t>
      </w:r>
      <w:r>
        <w:rPr>
          <w:spacing w:val="-4"/>
        </w:rPr>
        <w:t>e</w:t>
      </w:r>
      <w:r>
        <w:t>r</w:t>
      </w:r>
      <w:r>
        <w:rPr>
          <w:spacing w:val="1"/>
        </w:rPr>
        <w:t xml:space="preserve"> </w:t>
      </w:r>
      <w:r>
        <w:t>o</w:t>
      </w:r>
      <w:r>
        <w:rPr>
          <w:spacing w:val="-1"/>
        </w:rPr>
        <w:t>n</w:t>
      </w:r>
      <w:r>
        <w:t>e</w:t>
      </w:r>
      <w:r>
        <w:rPr>
          <w:spacing w:val="-2"/>
        </w:rPr>
        <w:t xml:space="preserve"> </w:t>
      </w:r>
      <w:r>
        <w:t>prob</w:t>
      </w:r>
      <w:r>
        <w:rPr>
          <w:spacing w:val="-2"/>
        </w:rPr>
        <w:t>l</w:t>
      </w:r>
      <w:r>
        <w:rPr>
          <w:spacing w:val="-3"/>
        </w:rPr>
        <w:t>e</w:t>
      </w:r>
      <w:r>
        <w:t>m</w:t>
      </w:r>
      <w:r>
        <w:rPr>
          <w:spacing w:val="1"/>
        </w:rPr>
        <w:t xml:space="preserve"> </w:t>
      </w:r>
      <w:r>
        <w:rPr>
          <w:spacing w:val="-2"/>
        </w:rPr>
        <w:t>i</w:t>
      </w:r>
      <w:r>
        <w:t>n</w:t>
      </w:r>
      <w:r>
        <w:rPr>
          <w:spacing w:val="-2"/>
        </w:rPr>
        <w:t xml:space="preserve"> </w:t>
      </w:r>
      <w:r>
        <w:t>the</w:t>
      </w:r>
      <w:r>
        <w:rPr>
          <w:spacing w:val="-2"/>
        </w:rPr>
        <w:t xml:space="preserve"> </w:t>
      </w:r>
      <w:r>
        <w:t>c</w:t>
      </w:r>
      <w:r>
        <w:rPr>
          <w:spacing w:val="-2"/>
        </w:rPr>
        <w:t>l</w:t>
      </w:r>
      <w:r>
        <w:t>assro</w:t>
      </w:r>
      <w:r>
        <w:rPr>
          <w:spacing w:val="-3"/>
        </w:rPr>
        <w:t>o</w:t>
      </w:r>
      <w:r>
        <w:t>m</w:t>
      </w:r>
      <w:r>
        <w:rPr>
          <w:spacing w:val="1"/>
        </w:rPr>
        <w:t xml:space="preserve"> </w:t>
      </w:r>
      <w:r>
        <w:rPr>
          <w:spacing w:val="-2"/>
        </w:rPr>
        <w:t>i</w:t>
      </w:r>
      <w:r>
        <w:t>s</w:t>
      </w:r>
      <w:r>
        <w:rPr>
          <w:spacing w:val="-2"/>
        </w:rPr>
        <w:t xml:space="preserve"> </w:t>
      </w:r>
      <w:r>
        <w:t>n</w:t>
      </w:r>
      <w:r>
        <w:rPr>
          <w:spacing w:val="-1"/>
        </w:rPr>
        <w:t>o</w:t>
      </w:r>
      <w:r>
        <w:t>t</w:t>
      </w:r>
      <w:r>
        <w:rPr>
          <w:spacing w:val="-1"/>
        </w:rPr>
        <w:t xml:space="preserve"> </w:t>
      </w:r>
      <w:r>
        <w:t>d</w:t>
      </w:r>
      <w:r>
        <w:rPr>
          <w:spacing w:val="-2"/>
        </w:rPr>
        <w:t>i</w:t>
      </w:r>
      <w:r>
        <w:t>sc</w:t>
      </w:r>
      <w:r>
        <w:rPr>
          <w:spacing w:val="-2"/>
        </w:rPr>
        <w:t>i</w:t>
      </w:r>
      <w:r>
        <w:t>p</w:t>
      </w:r>
      <w:r>
        <w:rPr>
          <w:spacing w:val="-2"/>
        </w:rPr>
        <w:t>li</w:t>
      </w:r>
      <w:r>
        <w:t>n</w:t>
      </w:r>
      <w:r>
        <w:rPr>
          <w:spacing w:val="-1"/>
        </w:rPr>
        <w:t>e</w:t>
      </w:r>
      <w:r>
        <w:t>;</w:t>
      </w:r>
      <w:r>
        <w:rPr>
          <w:spacing w:val="2"/>
        </w:rPr>
        <w:t xml:space="preserve"> </w:t>
      </w:r>
      <w:r>
        <w:rPr>
          <w:spacing w:val="-2"/>
        </w:rPr>
        <w:t>i</w:t>
      </w:r>
      <w:r>
        <w:t>t</w:t>
      </w:r>
      <w:r>
        <w:rPr>
          <w:spacing w:val="2"/>
        </w:rPr>
        <w:t xml:space="preserve"> </w:t>
      </w:r>
      <w:r>
        <w:rPr>
          <w:spacing w:val="-2"/>
        </w:rPr>
        <w:t>i</w:t>
      </w:r>
      <w:r>
        <w:t>s</w:t>
      </w:r>
      <w:r>
        <w:rPr>
          <w:spacing w:val="-2"/>
        </w:rPr>
        <w:t xml:space="preserve"> </w:t>
      </w:r>
      <w:r>
        <w:t>the</w:t>
      </w:r>
      <w:r>
        <w:rPr>
          <w:spacing w:val="-3"/>
        </w:rPr>
        <w:t xml:space="preserve"> </w:t>
      </w:r>
      <w:r>
        <w:rPr>
          <w:spacing w:val="-2"/>
        </w:rPr>
        <w:t>l</w:t>
      </w:r>
      <w:r>
        <w:t>a</w:t>
      </w:r>
      <w:r>
        <w:rPr>
          <w:spacing w:val="-3"/>
        </w:rPr>
        <w:t>c</w:t>
      </w:r>
      <w:r>
        <w:t>k</w:t>
      </w:r>
      <w:r>
        <w:rPr>
          <w:spacing w:val="3"/>
        </w:rPr>
        <w:t xml:space="preserve"> </w:t>
      </w:r>
      <w:r>
        <w:rPr>
          <w:spacing w:val="-3"/>
        </w:rPr>
        <w:t>o</w:t>
      </w:r>
      <w:r>
        <w:t>f</w:t>
      </w:r>
      <w:r>
        <w:rPr>
          <w:spacing w:val="2"/>
        </w:rPr>
        <w:t xml:space="preserve"> </w:t>
      </w:r>
      <w:r>
        <w:rPr>
          <w:spacing w:val="-3"/>
        </w:rPr>
        <w:t>p</w:t>
      </w:r>
      <w:r>
        <w:t>roc</w:t>
      </w:r>
      <w:r>
        <w:rPr>
          <w:spacing w:val="-1"/>
        </w:rPr>
        <w:t>e</w:t>
      </w:r>
      <w:r>
        <w:t>d</w:t>
      </w:r>
      <w:r>
        <w:rPr>
          <w:spacing w:val="-1"/>
        </w:rPr>
        <w:t>u</w:t>
      </w:r>
      <w:r>
        <w:t>res</w:t>
      </w:r>
      <w:r>
        <w:rPr>
          <w:spacing w:val="-2"/>
        </w:rPr>
        <w:t xml:space="preserve"> </w:t>
      </w:r>
      <w:r>
        <w:t>a</w:t>
      </w:r>
      <w:r>
        <w:rPr>
          <w:spacing w:val="-1"/>
        </w:rPr>
        <w:t>n</w:t>
      </w:r>
      <w:r>
        <w:t>d ro</w:t>
      </w:r>
      <w:r>
        <w:rPr>
          <w:spacing w:val="-1"/>
        </w:rPr>
        <w:t>u</w:t>
      </w:r>
      <w:r>
        <w:t>t</w:t>
      </w:r>
      <w:r>
        <w:rPr>
          <w:spacing w:val="-2"/>
        </w:rPr>
        <w:t>i</w:t>
      </w:r>
      <w:r>
        <w:t>n</w:t>
      </w:r>
      <w:r>
        <w:rPr>
          <w:spacing w:val="-1"/>
        </w:rPr>
        <w:t>e</w:t>
      </w:r>
      <w:r>
        <w:t xml:space="preserve">s. </w:t>
      </w:r>
      <w:r>
        <w:rPr>
          <w:spacing w:val="1"/>
        </w:rPr>
        <w:t>I</w:t>
      </w:r>
      <w:r>
        <w:t>n</w:t>
      </w:r>
      <w:r>
        <w:rPr>
          <w:spacing w:val="-4"/>
        </w:rPr>
        <w:t xml:space="preserve"> </w:t>
      </w:r>
      <w:proofErr w:type="gramStart"/>
      <w:r>
        <w:rPr>
          <w:spacing w:val="1"/>
        </w:rPr>
        <w:t>T</w:t>
      </w:r>
      <w:r>
        <w:t>he</w:t>
      </w:r>
      <w:proofErr w:type="gramEnd"/>
      <w:r>
        <w:rPr>
          <w:spacing w:val="-2"/>
        </w:rPr>
        <w:t xml:space="preserve"> </w:t>
      </w:r>
      <w:r>
        <w:rPr>
          <w:rFonts w:cs="Arial"/>
          <w:i/>
          <w:spacing w:val="-1"/>
        </w:rPr>
        <w:t>E</w:t>
      </w:r>
      <w:r>
        <w:rPr>
          <w:rFonts w:cs="Arial"/>
          <w:i/>
        </w:rPr>
        <w:t>ff</w:t>
      </w:r>
      <w:r>
        <w:rPr>
          <w:rFonts w:cs="Arial"/>
          <w:i/>
          <w:spacing w:val="-3"/>
        </w:rPr>
        <w:t>e</w:t>
      </w:r>
      <w:r>
        <w:rPr>
          <w:rFonts w:cs="Arial"/>
          <w:i/>
        </w:rPr>
        <w:t>ct</w:t>
      </w:r>
      <w:r>
        <w:rPr>
          <w:rFonts w:cs="Arial"/>
          <w:i/>
          <w:spacing w:val="-2"/>
        </w:rPr>
        <w:t>i</w:t>
      </w:r>
      <w:r>
        <w:rPr>
          <w:rFonts w:cs="Arial"/>
          <w:i/>
        </w:rPr>
        <w:t>ve</w:t>
      </w:r>
      <w:r>
        <w:rPr>
          <w:rFonts w:cs="Arial"/>
          <w:i/>
          <w:spacing w:val="-2"/>
        </w:rPr>
        <w:t xml:space="preserve"> </w:t>
      </w:r>
      <w:r>
        <w:rPr>
          <w:rFonts w:cs="Arial"/>
          <w:i/>
        </w:rPr>
        <w:t>T</w:t>
      </w:r>
      <w:r>
        <w:rPr>
          <w:rFonts w:cs="Arial"/>
          <w:i/>
          <w:spacing w:val="-1"/>
        </w:rPr>
        <w:t>e</w:t>
      </w:r>
      <w:r>
        <w:rPr>
          <w:rFonts w:cs="Arial"/>
          <w:i/>
        </w:rPr>
        <w:t>ac</w:t>
      </w:r>
      <w:r>
        <w:rPr>
          <w:rFonts w:cs="Arial"/>
          <w:i/>
          <w:spacing w:val="-1"/>
        </w:rPr>
        <w:t>h</w:t>
      </w:r>
      <w:r>
        <w:rPr>
          <w:rFonts w:cs="Arial"/>
          <w:i/>
        </w:rPr>
        <w:t>e</w:t>
      </w:r>
      <w:r>
        <w:rPr>
          <w:rFonts w:cs="Arial"/>
          <w:i/>
          <w:spacing w:val="-1"/>
        </w:rPr>
        <w:t>r</w:t>
      </w:r>
      <w:r>
        <w:t>,</w:t>
      </w:r>
      <w:r>
        <w:rPr>
          <w:spacing w:val="2"/>
        </w:rPr>
        <w:t xml:space="preserve"> </w:t>
      </w:r>
      <w:r>
        <w:rPr>
          <w:spacing w:val="-2"/>
        </w:rPr>
        <w:t>H</w:t>
      </w:r>
      <w:r>
        <w:rPr>
          <w:spacing w:val="-3"/>
        </w:rPr>
        <w:t>a</w:t>
      </w:r>
      <w:r>
        <w:t>rry</w:t>
      </w:r>
      <w:r>
        <w:rPr>
          <w:spacing w:val="-6"/>
        </w:rPr>
        <w:t xml:space="preserve"> </w:t>
      </w:r>
      <w:r>
        <w:rPr>
          <w:spacing w:val="7"/>
        </w:rPr>
        <w:t>W</w:t>
      </w:r>
      <w:r>
        <w:rPr>
          <w:spacing w:val="-3"/>
        </w:rPr>
        <w:t>on</w:t>
      </w:r>
      <w:r>
        <w:t xml:space="preserve">g </w:t>
      </w:r>
      <w:r>
        <w:rPr>
          <w:spacing w:val="-1"/>
        </w:rPr>
        <w:t>m</w:t>
      </w:r>
      <w:r>
        <w:t>a</w:t>
      </w:r>
      <w:r>
        <w:rPr>
          <w:spacing w:val="1"/>
        </w:rPr>
        <w:t>k</w:t>
      </w:r>
      <w:r>
        <w:t>es</w:t>
      </w:r>
      <w:r>
        <w:rPr>
          <w:spacing w:val="-2"/>
        </w:rPr>
        <w:t xml:space="preserve"> </w:t>
      </w:r>
      <w:r>
        <w:t>the</w:t>
      </w:r>
      <w:r>
        <w:rPr>
          <w:spacing w:val="-3"/>
        </w:rPr>
        <w:t xml:space="preserve"> </w:t>
      </w:r>
      <w:r>
        <w:t>o</w:t>
      </w:r>
      <w:r>
        <w:rPr>
          <w:spacing w:val="-1"/>
        </w:rPr>
        <w:t>b</w:t>
      </w:r>
      <w:r>
        <w:t>s</w:t>
      </w:r>
      <w:r>
        <w:rPr>
          <w:spacing w:val="-3"/>
        </w:rPr>
        <w:t>e</w:t>
      </w:r>
      <w:r>
        <w:t>r</w:t>
      </w:r>
      <w:r>
        <w:rPr>
          <w:spacing w:val="-3"/>
        </w:rPr>
        <w:t>v</w:t>
      </w:r>
      <w:r>
        <w:t>ati</w:t>
      </w:r>
      <w:r>
        <w:rPr>
          <w:spacing w:val="-1"/>
        </w:rPr>
        <w:t>o</w:t>
      </w:r>
      <w:r>
        <w:t xml:space="preserve">n </w:t>
      </w:r>
      <w:r>
        <w:rPr>
          <w:spacing w:val="1"/>
        </w:rPr>
        <w:t>t</w:t>
      </w:r>
      <w:r>
        <w:t>h</w:t>
      </w:r>
      <w:r>
        <w:rPr>
          <w:spacing w:val="-4"/>
        </w:rPr>
        <w:t>a</w:t>
      </w:r>
      <w:r>
        <w:t>t:</w:t>
      </w:r>
      <w:r>
        <w:rPr>
          <w:spacing w:val="-1"/>
        </w:rPr>
        <w:t xml:space="preserve"> </w:t>
      </w:r>
      <w:r>
        <w:rPr>
          <w:spacing w:val="-4"/>
        </w:rPr>
        <w:t>E</w:t>
      </w:r>
      <w:r>
        <w:t>ffecti</w:t>
      </w:r>
      <w:r>
        <w:rPr>
          <w:spacing w:val="-3"/>
        </w:rPr>
        <w:t>v</w:t>
      </w:r>
      <w:r>
        <w:t xml:space="preserve">e </w:t>
      </w:r>
      <w:r>
        <w:rPr>
          <w:spacing w:val="1"/>
        </w:rPr>
        <w:t>t</w:t>
      </w:r>
      <w:r>
        <w:t>e</w:t>
      </w:r>
      <w:r>
        <w:rPr>
          <w:spacing w:val="-1"/>
        </w:rPr>
        <w:t>a</w:t>
      </w:r>
      <w:r>
        <w:t>ch</w:t>
      </w:r>
      <w:r>
        <w:rPr>
          <w:spacing w:val="-4"/>
        </w:rPr>
        <w:t>e</w:t>
      </w:r>
      <w:r>
        <w:t>rs sp</w:t>
      </w:r>
      <w:r>
        <w:rPr>
          <w:spacing w:val="-1"/>
        </w:rPr>
        <w:t>e</w:t>
      </w:r>
      <w:r>
        <w:t>nd m</w:t>
      </w:r>
      <w:r>
        <w:rPr>
          <w:spacing w:val="-3"/>
        </w:rPr>
        <w:t>o</w:t>
      </w:r>
      <w:r>
        <w:t>st</w:t>
      </w:r>
      <w:r>
        <w:rPr>
          <w:spacing w:val="-1"/>
        </w:rPr>
        <w:t xml:space="preserve"> </w:t>
      </w:r>
      <w:r>
        <w:rPr>
          <w:spacing w:val="-3"/>
        </w:rPr>
        <w:t>o</w:t>
      </w:r>
      <w:r>
        <w:t>f</w:t>
      </w:r>
      <w:r>
        <w:rPr>
          <w:spacing w:val="2"/>
        </w:rPr>
        <w:t xml:space="preserve"> </w:t>
      </w:r>
      <w:r>
        <w:t>the</w:t>
      </w:r>
      <w:r>
        <w:rPr>
          <w:spacing w:val="-5"/>
        </w:rPr>
        <w:t xml:space="preserve"> </w:t>
      </w:r>
      <w:r>
        <w:rPr>
          <w:spacing w:val="3"/>
        </w:rPr>
        <w:t>f</w:t>
      </w:r>
      <w:r>
        <w:rPr>
          <w:spacing w:val="-2"/>
        </w:rPr>
        <w:t>ir</w:t>
      </w:r>
      <w:r>
        <w:t>st</w:t>
      </w:r>
      <w:r>
        <w:rPr>
          <w:spacing w:val="-1"/>
        </w:rPr>
        <w:t xml:space="preserve"> </w:t>
      </w:r>
      <w:r>
        <w:rPr>
          <w:spacing w:val="-2"/>
        </w:rPr>
        <w:t>w</w:t>
      </w:r>
      <w:r>
        <w:t>e</w:t>
      </w:r>
      <w:r>
        <w:rPr>
          <w:spacing w:val="-1"/>
        </w:rPr>
        <w:t>e</w:t>
      </w:r>
      <w:r>
        <w:t>k</w:t>
      </w:r>
      <w:r>
        <w:rPr>
          <w:spacing w:val="1"/>
        </w:rPr>
        <w:t xml:space="preserve"> </w:t>
      </w:r>
      <w:r>
        <w:t>te</w:t>
      </w:r>
      <w:r>
        <w:rPr>
          <w:spacing w:val="-1"/>
        </w:rPr>
        <w:t>a</w:t>
      </w:r>
      <w:r>
        <w:t>ch</w:t>
      </w:r>
      <w:r>
        <w:rPr>
          <w:spacing w:val="-2"/>
        </w:rPr>
        <w:t>i</w:t>
      </w:r>
      <w:r>
        <w:rPr>
          <w:spacing w:val="-3"/>
        </w:rPr>
        <w:t>n</w:t>
      </w:r>
      <w:r>
        <w:t>g s</w:t>
      </w:r>
      <w:r>
        <w:rPr>
          <w:spacing w:val="1"/>
        </w:rPr>
        <w:t>t</w:t>
      </w:r>
      <w:r>
        <w:t>u</w:t>
      </w:r>
      <w:r>
        <w:rPr>
          <w:spacing w:val="-1"/>
        </w:rPr>
        <w:t>d</w:t>
      </w:r>
      <w:r>
        <w:t>e</w:t>
      </w:r>
      <w:r>
        <w:rPr>
          <w:spacing w:val="-4"/>
        </w:rPr>
        <w:t>n</w:t>
      </w:r>
      <w:r>
        <w:t>ts</w:t>
      </w:r>
      <w:r>
        <w:rPr>
          <w:spacing w:val="-2"/>
        </w:rPr>
        <w:t xml:space="preserve"> </w:t>
      </w:r>
      <w:r>
        <w:t>to</w:t>
      </w:r>
      <w:r>
        <w:rPr>
          <w:spacing w:val="-4"/>
        </w:rPr>
        <w:t xml:space="preserve"> </w:t>
      </w:r>
      <w:r>
        <w:t>fo</w:t>
      </w:r>
      <w:r>
        <w:rPr>
          <w:spacing w:val="-2"/>
        </w:rPr>
        <w:t>ll</w:t>
      </w:r>
      <w:r>
        <w:t>ow</w:t>
      </w:r>
      <w:r>
        <w:rPr>
          <w:spacing w:val="-3"/>
        </w:rPr>
        <w:t xml:space="preserve"> </w:t>
      </w:r>
      <w:r>
        <w:t>c</w:t>
      </w:r>
      <w:r>
        <w:rPr>
          <w:spacing w:val="-2"/>
        </w:rPr>
        <w:t>l</w:t>
      </w:r>
      <w:r>
        <w:t>assroom</w:t>
      </w:r>
      <w:r>
        <w:rPr>
          <w:spacing w:val="1"/>
        </w:rPr>
        <w:t xml:space="preserve"> </w:t>
      </w:r>
      <w:r>
        <w:t>pr</w:t>
      </w:r>
      <w:r>
        <w:rPr>
          <w:spacing w:val="-3"/>
        </w:rPr>
        <w:t>o</w:t>
      </w:r>
      <w:r>
        <w:t>ce</w:t>
      </w:r>
      <w:r>
        <w:rPr>
          <w:spacing w:val="-4"/>
        </w:rPr>
        <w:t>d</w:t>
      </w:r>
      <w:r>
        <w:t>ures.</w:t>
      </w:r>
      <w:r>
        <w:rPr>
          <w:spacing w:val="3"/>
        </w:rPr>
        <w:t xml:space="preserve"> </w:t>
      </w:r>
      <w:r>
        <w:t>In</w:t>
      </w:r>
      <w:r>
        <w:rPr>
          <w:spacing w:val="-4"/>
        </w:rPr>
        <w:t>e</w:t>
      </w:r>
      <w:r>
        <w:t>ff</w:t>
      </w:r>
      <w:r>
        <w:rPr>
          <w:spacing w:val="-3"/>
        </w:rPr>
        <w:t>e</w:t>
      </w:r>
      <w:r>
        <w:t>ct</w:t>
      </w:r>
      <w:r>
        <w:rPr>
          <w:spacing w:val="-2"/>
        </w:rPr>
        <w:t>i</w:t>
      </w:r>
      <w:r>
        <w:rPr>
          <w:spacing w:val="-3"/>
        </w:rPr>
        <w:t>v</w:t>
      </w:r>
      <w:r>
        <w:t>e te</w:t>
      </w:r>
      <w:r>
        <w:rPr>
          <w:spacing w:val="-1"/>
        </w:rPr>
        <w:t>a</w:t>
      </w:r>
      <w:r>
        <w:t>ch</w:t>
      </w:r>
      <w:r>
        <w:rPr>
          <w:spacing w:val="-1"/>
        </w:rPr>
        <w:t>e</w:t>
      </w:r>
      <w:r>
        <w:t>rs</w:t>
      </w:r>
      <w:r>
        <w:rPr>
          <w:spacing w:val="-2"/>
        </w:rPr>
        <w:t xml:space="preserve"> </w:t>
      </w:r>
      <w:r>
        <w:t>b</w:t>
      </w:r>
      <w:r>
        <w:rPr>
          <w:spacing w:val="-4"/>
        </w:rPr>
        <w:t>e</w:t>
      </w:r>
      <w:r>
        <w:rPr>
          <w:spacing w:val="1"/>
        </w:rPr>
        <w:t>g</w:t>
      </w:r>
      <w:r>
        <w:rPr>
          <w:spacing w:val="-2"/>
        </w:rPr>
        <w:t>i</w:t>
      </w:r>
      <w:r>
        <w:t>n</w:t>
      </w:r>
      <w:r>
        <w:rPr>
          <w:spacing w:val="-2"/>
        </w:rPr>
        <w:t xml:space="preserve"> </w:t>
      </w:r>
      <w:r>
        <w:t>the</w:t>
      </w:r>
      <w:r>
        <w:rPr>
          <w:spacing w:val="-2"/>
        </w:rPr>
        <w:t xml:space="preserve"> </w:t>
      </w:r>
      <w:r>
        <w:rPr>
          <w:spacing w:val="3"/>
        </w:rPr>
        <w:t>f</w:t>
      </w:r>
      <w:r>
        <w:rPr>
          <w:spacing w:val="-4"/>
        </w:rPr>
        <w:t>i</w:t>
      </w:r>
      <w:r>
        <w:t>r</w:t>
      </w:r>
      <w:r>
        <w:rPr>
          <w:spacing w:val="-3"/>
        </w:rPr>
        <w:t>s</w:t>
      </w:r>
      <w:r>
        <w:t>t</w:t>
      </w:r>
      <w:r>
        <w:rPr>
          <w:spacing w:val="2"/>
        </w:rPr>
        <w:t xml:space="preserve"> </w:t>
      </w:r>
      <w:r>
        <w:rPr>
          <w:spacing w:val="-3"/>
        </w:rPr>
        <w:t>d</w:t>
      </w:r>
      <w:r>
        <w:t>ay</w:t>
      </w:r>
      <w:r>
        <w:rPr>
          <w:spacing w:val="-2"/>
        </w:rPr>
        <w:t xml:space="preserve"> </w:t>
      </w:r>
      <w:r>
        <w:t>of</w:t>
      </w:r>
      <w:r>
        <w:rPr>
          <w:spacing w:val="1"/>
        </w:rPr>
        <w:t xml:space="preserve"> </w:t>
      </w:r>
      <w:r>
        <w:t>sch</w:t>
      </w:r>
      <w:r>
        <w:rPr>
          <w:spacing w:val="-1"/>
        </w:rPr>
        <w:t>o</w:t>
      </w:r>
      <w:r>
        <w:t>ol</w:t>
      </w:r>
      <w:r>
        <w:rPr>
          <w:spacing w:val="-1"/>
        </w:rPr>
        <w:t xml:space="preserve"> </w:t>
      </w:r>
      <w:r>
        <w:rPr>
          <w:spacing w:val="-3"/>
        </w:rPr>
        <w:t>a</w:t>
      </w:r>
      <w:r>
        <w:t>tt</w:t>
      </w:r>
      <w:r>
        <w:rPr>
          <w:spacing w:val="-3"/>
        </w:rPr>
        <w:t>e</w:t>
      </w:r>
      <w:r>
        <w:t>m</w:t>
      </w:r>
      <w:r>
        <w:rPr>
          <w:spacing w:val="-3"/>
        </w:rPr>
        <w:t>p</w:t>
      </w:r>
      <w:r>
        <w:t>t</w:t>
      </w:r>
      <w:r>
        <w:rPr>
          <w:spacing w:val="-2"/>
        </w:rPr>
        <w:t>i</w:t>
      </w:r>
      <w:r>
        <w:t xml:space="preserve">ng </w:t>
      </w:r>
      <w:r>
        <w:rPr>
          <w:spacing w:val="-2"/>
        </w:rPr>
        <w:t>t</w:t>
      </w:r>
      <w:r>
        <w:t xml:space="preserve">o </w:t>
      </w:r>
      <w:r>
        <w:rPr>
          <w:spacing w:val="1"/>
        </w:rPr>
        <w:t>t</w:t>
      </w:r>
      <w:r>
        <w:t>e</w:t>
      </w:r>
      <w:r>
        <w:rPr>
          <w:spacing w:val="-1"/>
        </w:rPr>
        <w:t>a</w:t>
      </w:r>
      <w:r>
        <w:t>ch</w:t>
      </w:r>
      <w:r>
        <w:rPr>
          <w:spacing w:val="-2"/>
        </w:rPr>
        <w:t xml:space="preserve"> </w:t>
      </w:r>
      <w:r>
        <w:t>a</w:t>
      </w:r>
      <w:r>
        <w:rPr>
          <w:spacing w:val="-2"/>
        </w:rPr>
        <w:t xml:space="preserve"> </w:t>
      </w:r>
      <w:r>
        <w:t>su</w:t>
      </w:r>
      <w:r>
        <w:rPr>
          <w:spacing w:val="-1"/>
        </w:rPr>
        <w:t>b</w:t>
      </w:r>
      <w:r>
        <w:rPr>
          <w:spacing w:val="1"/>
        </w:rPr>
        <w:t>j</w:t>
      </w:r>
      <w:r>
        <w:t>e</w:t>
      </w:r>
      <w:r>
        <w:rPr>
          <w:spacing w:val="-3"/>
        </w:rPr>
        <w:t>c</w:t>
      </w:r>
      <w:r>
        <w:t>t,</w:t>
      </w:r>
      <w:r>
        <w:rPr>
          <w:spacing w:val="-1"/>
        </w:rPr>
        <w:t xml:space="preserve"> </w:t>
      </w:r>
      <w:r>
        <w:t>a</w:t>
      </w:r>
      <w:r>
        <w:rPr>
          <w:spacing w:val="-1"/>
        </w:rPr>
        <w:t>n</w:t>
      </w:r>
      <w:r>
        <w:t>d</w:t>
      </w:r>
      <w:r>
        <w:rPr>
          <w:spacing w:val="-2"/>
        </w:rPr>
        <w:t xml:space="preserve"> </w:t>
      </w:r>
      <w:r>
        <w:rPr>
          <w:spacing w:val="-3"/>
        </w:rPr>
        <w:t>e</w:t>
      </w:r>
      <w:r>
        <w:t>nd up s</w:t>
      </w:r>
      <w:r>
        <w:rPr>
          <w:spacing w:val="4"/>
        </w:rPr>
        <w:t>p</w:t>
      </w:r>
      <w:r>
        <w:t>e</w:t>
      </w:r>
      <w:r>
        <w:rPr>
          <w:spacing w:val="-1"/>
        </w:rPr>
        <w:t>n</w:t>
      </w:r>
      <w:r>
        <w:t>d</w:t>
      </w:r>
      <w:r>
        <w:rPr>
          <w:spacing w:val="-2"/>
        </w:rPr>
        <w:t>i</w:t>
      </w:r>
      <w:r>
        <w:rPr>
          <w:spacing w:val="-3"/>
        </w:rPr>
        <w:t>n</w:t>
      </w:r>
      <w:r>
        <w:t xml:space="preserve">g </w:t>
      </w:r>
      <w:r>
        <w:rPr>
          <w:spacing w:val="1"/>
        </w:rPr>
        <w:t>t</w:t>
      </w:r>
      <w:r>
        <w:t>he rest</w:t>
      </w:r>
      <w:r>
        <w:rPr>
          <w:spacing w:val="-1"/>
        </w:rPr>
        <w:t xml:space="preserve"> </w:t>
      </w:r>
      <w:r>
        <w:rPr>
          <w:spacing w:val="-3"/>
        </w:rPr>
        <w:t>o</w:t>
      </w:r>
      <w:r>
        <w:t>f</w:t>
      </w:r>
      <w:r>
        <w:rPr>
          <w:spacing w:val="2"/>
        </w:rPr>
        <w:t xml:space="preserve"> </w:t>
      </w:r>
      <w:r>
        <w:t>the</w:t>
      </w:r>
      <w:r>
        <w:rPr>
          <w:spacing w:val="-3"/>
        </w:rPr>
        <w:t xml:space="preserve"> </w:t>
      </w:r>
      <w:r>
        <w:t>sch</w:t>
      </w:r>
      <w:r>
        <w:rPr>
          <w:spacing w:val="-1"/>
        </w:rPr>
        <w:t>o</w:t>
      </w:r>
      <w:r>
        <w:t>ol</w:t>
      </w:r>
      <w:r>
        <w:rPr>
          <w:spacing w:val="-1"/>
        </w:rPr>
        <w:t xml:space="preserve"> </w:t>
      </w:r>
      <w:r>
        <w:rPr>
          <w:spacing w:val="-3"/>
        </w:rPr>
        <w:t>y</w:t>
      </w:r>
      <w:r>
        <w:t>e</w:t>
      </w:r>
      <w:r>
        <w:rPr>
          <w:spacing w:val="-1"/>
        </w:rPr>
        <w:t>a</w:t>
      </w:r>
      <w:r>
        <w:t>r</w:t>
      </w:r>
      <w:r>
        <w:rPr>
          <w:spacing w:val="-1"/>
        </w:rPr>
        <w:t xml:space="preserve"> </w:t>
      </w:r>
      <w:r>
        <w:t>r</w:t>
      </w:r>
      <w:r>
        <w:rPr>
          <w:spacing w:val="-3"/>
        </w:rPr>
        <w:t>u</w:t>
      </w:r>
      <w:r>
        <w:t>n</w:t>
      </w:r>
      <w:r>
        <w:rPr>
          <w:spacing w:val="-1"/>
        </w:rPr>
        <w:t>n</w:t>
      </w:r>
      <w:r>
        <w:rPr>
          <w:spacing w:val="-2"/>
        </w:rPr>
        <w:t>i</w:t>
      </w:r>
      <w:r>
        <w:t>ng</w:t>
      </w:r>
      <w:r>
        <w:rPr>
          <w:spacing w:val="2"/>
        </w:rPr>
        <w:t xml:space="preserve"> </w:t>
      </w:r>
      <w:r>
        <w:rPr>
          <w:spacing w:val="-3"/>
        </w:rPr>
        <w:t>a</w:t>
      </w:r>
      <w:r>
        <w:t>ft</w:t>
      </w:r>
      <w:r>
        <w:rPr>
          <w:spacing w:val="-3"/>
        </w:rPr>
        <w:t>e</w:t>
      </w:r>
      <w:r>
        <w:t>r</w:t>
      </w:r>
      <w:r>
        <w:rPr>
          <w:spacing w:val="1"/>
        </w:rPr>
        <w:t xml:space="preserve"> </w:t>
      </w:r>
      <w:r>
        <w:rPr>
          <w:spacing w:val="-3"/>
        </w:rPr>
        <w:t>s</w:t>
      </w:r>
      <w:r>
        <w:t>tu</w:t>
      </w:r>
      <w:r>
        <w:rPr>
          <w:spacing w:val="-1"/>
        </w:rPr>
        <w:t>d</w:t>
      </w:r>
      <w:r>
        <w:t>e</w:t>
      </w:r>
      <w:r>
        <w:rPr>
          <w:spacing w:val="-4"/>
        </w:rPr>
        <w:t>n</w:t>
      </w:r>
      <w:r>
        <w:t>ts.</w:t>
      </w:r>
    </w:p>
    <w:p w14:paraId="6DEA272D" w14:textId="77777777" w:rsidR="006516F5" w:rsidRDefault="006516F5" w:rsidP="006516F5">
      <w:pPr>
        <w:spacing w:line="280" w:lineRule="exact"/>
        <w:rPr>
          <w:sz w:val="28"/>
          <w:szCs w:val="28"/>
        </w:rPr>
      </w:pPr>
    </w:p>
    <w:p w14:paraId="4AEDD47F" w14:textId="77777777" w:rsidR="006516F5" w:rsidRDefault="006516F5" w:rsidP="00552CCA">
      <w:pPr>
        <w:rPr>
          <w:b/>
        </w:rPr>
      </w:pPr>
      <w:r>
        <w:t>The</w:t>
      </w:r>
      <w:r>
        <w:rPr>
          <w:spacing w:val="-5"/>
        </w:rPr>
        <w:t xml:space="preserve"> </w:t>
      </w:r>
      <w:r>
        <w:t>Dif</w:t>
      </w:r>
      <w:r>
        <w:rPr>
          <w:spacing w:val="-2"/>
        </w:rPr>
        <w:t>f</w:t>
      </w:r>
      <w:r>
        <w:t>erence</w:t>
      </w:r>
      <w:r>
        <w:rPr>
          <w:spacing w:val="-6"/>
        </w:rPr>
        <w:t xml:space="preserve"> </w:t>
      </w:r>
      <w:r>
        <w:t>Be</w:t>
      </w:r>
      <w:r>
        <w:rPr>
          <w:spacing w:val="-4"/>
        </w:rPr>
        <w:t>t</w:t>
      </w:r>
      <w:r>
        <w:rPr>
          <w:spacing w:val="2"/>
        </w:rPr>
        <w:t>w</w:t>
      </w:r>
      <w:r>
        <w:rPr>
          <w:spacing w:val="-2"/>
        </w:rPr>
        <w:t>e</w:t>
      </w:r>
      <w:r>
        <w:t>en</w:t>
      </w:r>
      <w:r>
        <w:rPr>
          <w:spacing w:val="-5"/>
        </w:rPr>
        <w:t xml:space="preserve"> </w:t>
      </w:r>
      <w:r w:rsidRPr="00552CCA">
        <w:rPr>
          <w:b/>
        </w:rPr>
        <w:t>Disci</w:t>
      </w:r>
      <w:r w:rsidRPr="00552CCA">
        <w:rPr>
          <w:b/>
          <w:spacing w:val="-3"/>
        </w:rPr>
        <w:t>p</w:t>
      </w:r>
      <w:r w:rsidRPr="00552CCA">
        <w:rPr>
          <w:b/>
        </w:rPr>
        <w:t>line</w:t>
      </w:r>
      <w:r>
        <w:rPr>
          <w:spacing w:val="-6"/>
        </w:rPr>
        <w:t xml:space="preserve"> </w:t>
      </w:r>
      <w:r>
        <w:t>and</w:t>
      </w:r>
      <w:r>
        <w:rPr>
          <w:spacing w:val="-5"/>
        </w:rPr>
        <w:t xml:space="preserve"> </w:t>
      </w:r>
      <w:r w:rsidRPr="00552CCA">
        <w:rPr>
          <w:b/>
        </w:rPr>
        <w:t>Pr</w:t>
      </w:r>
      <w:r w:rsidRPr="00552CCA">
        <w:rPr>
          <w:b/>
          <w:spacing w:val="-3"/>
        </w:rPr>
        <w:t>o</w:t>
      </w:r>
      <w:r w:rsidRPr="00552CCA">
        <w:rPr>
          <w:b/>
        </w:rPr>
        <w:t>cedures</w:t>
      </w:r>
      <w:r w:rsidR="00CF4293" w:rsidRPr="00552CCA">
        <w:rPr>
          <w:b/>
        </w:rPr>
        <w:t>:</w:t>
      </w:r>
    </w:p>
    <w:p w14:paraId="20FDDC63" w14:textId="77777777" w:rsidR="00552CCA" w:rsidRPr="00552CCA" w:rsidRDefault="00552CCA" w:rsidP="00552CCA">
      <w:pPr>
        <w:rPr>
          <w:b/>
          <w:bCs/>
        </w:rPr>
      </w:pPr>
    </w:p>
    <w:p w14:paraId="45FC8A0C" w14:textId="77777777" w:rsidR="00552CCA" w:rsidRDefault="006516F5" w:rsidP="00552CCA">
      <w:pPr>
        <w:ind w:left="360"/>
        <w:rPr>
          <w:b/>
          <w:bCs/>
          <w:spacing w:val="-1"/>
        </w:rPr>
      </w:pPr>
      <w:r w:rsidRPr="006A2A89">
        <w:rPr>
          <w:b/>
          <w:spacing w:val="-2"/>
        </w:rPr>
        <w:t>Di</w:t>
      </w:r>
      <w:r w:rsidRPr="006A2A89">
        <w:rPr>
          <w:b/>
        </w:rPr>
        <w:t>sc</w:t>
      </w:r>
      <w:r w:rsidRPr="006A2A89">
        <w:rPr>
          <w:b/>
          <w:spacing w:val="-2"/>
        </w:rPr>
        <w:t>i</w:t>
      </w:r>
      <w:r w:rsidRPr="006A2A89">
        <w:rPr>
          <w:b/>
        </w:rPr>
        <w:t>p</w:t>
      </w:r>
      <w:r w:rsidRPr="006A2A89">
        <w:rPr>
          <w:b/>
          <w:spacing w:val="-2"/>
        </w:rPr>
        <w:t>li</w:t>
      </w:r>
      <w:r w:rsidRPr="006A2A89">
        <w:rPr>
          <w:b/>
        </w:rPr>
        <w:t>n</w:t>
      </w:r>
      <w:r w:rsidRPr="006A2A89">
        <w:rPr>
          <w:b/>
          <w:spacing w:val="-1"/>
        </w:rPr>
        <w:t>e</w:t>
      </w:r>
      <w:r w:rsidRPr="006A2A89">
        <w:rPr>
          <w:b/>
        </w:rPr>
        <w:t>:</w:t>
      </w:r>
      <w:r w:rsidR="00552CCA">
        <w:t xml:space="preserve"> </w:t>
      </w:r>
      <w:r w:rsidRPr="00CF4293">
        <w:rPr>
          <w:spacing w:val="-2"/>
        </w:rPr>
        <w:t>C</w:t>
      </w:r>
      <w:r w:rsidRPr="00CF4293">
        <w:t>o</w:t>
      </w:r>
      <w:r w:rsidRPr="00CF4293">
        <w:rPr>
          <w:spacing w:val="-1"/>
        </w:rPr>
        <w:t>n</w:t>
      </w:r>
      <w:r w:rsidRPr="00CF4293">
        <w:t>cerns</w:t>
      </w:r>
      <w:r w:rsidRPr="00CF4293">
        <w:rPr>
          <w:spacing w:val="1"/>
        </w:rPr>
        <w:t xml:space="preserve"> </w:t>
      </w:r>
      <w:r w:rsidRPr="00CF4293">
        <w:t>h</w:t>
      </w:r>
      <w:r w:rsidRPr="00CF4293">
        <w:rPr>
          <w:spacing w:val="-1"/>
        </w:rPr>
        <w:t>o</w:t>
      </w:r>
      <w:r w:rsidRPr="00CF4293">
        <w:t>w</w:t>
      </w:r>
      <w:r w:rsidRPr="00CF4293">
        <w:rPr>
          <w:spacing w:val="-3"/>
        </w:rPr>
        <w:t xml:space="preserve"> </w:t>
      </w:r>
      <w:r w:rsidRPr="00CF4293">
        <w:t>stu</w:t>
      </w:r>
      <w:r w:rsidRPr="00CF4293">
        <w:rPr>
          <w:spacing w:val="-1"/>
        </w:rPr>
        <w:t>d</w:t>
      </w:r>
      <w:r w:rsidRPr="00CF4293">
        <w:t>e</w:t>
      </w:r>
      <w:r w:rsidRPr="00CF4293">
        <w:rPr>
          <w:spacing w:val="-4"/>
        </w:rPr>
        <w:t>n</w:t>
      </w:r>
      <w:r w:rsidRPr="00CF4293">
        <w:t>ts</w:t>
      </w:r>
      <w:r w:rsidRPr="00CF4293">
        <w:rPr>
          <w:spacing w:val="-3"/>
        </w:rPr>
        <w:t xml:space="preserve"> </w:t>
      </w:r>
      <w:r w:rsidRPr="006A2A89">
        <w:rPr>
          <w:b/>
          <w:bCs/>
          <w:spacing w:val="-1"/>
        </w:rPr>
        <w:t xml:space="preserve">BEHAVE </w:t>
      </w:r>
    </w:p>
    <w:p w14:paraId="0448BE29" w14:textId="77777777" w:rsidR="00552CCA" w:rsidRDefault="006516F5" w:rsidP="00552CCA">
      <w:pPr>
        <w:ind w:left="360"/>
        <w:rPr>
          <w:b/>
          <w:bCs/>
          <w:i/>
          <w:spacing w:val="-1"/>
        </w:rPr>
      </w:pPr>
      <w:r w:rsidRPr="006A2A89">
        <w:rPr>
          <w:b/>
          <w:spacing w:val="-1"/>
        </w:rPr>
        <w:t>P</w:t>
      </w:r>
      <w:r w:rsidRPr="006A2A89">
        <w:rPr>
          <w:b/>
        </w:rPr>
        <w:t>roc</w:t>
      </w:r>
      <w:r w:rsidRPr="006A2A89">
        <w:rPr>
          <w:b/>
          <w:spacing w:val="-1"/>
        </w:rPr>
        <w:t>e</w:t>
      </w:r>
      <w:r w:rsidRPr="006A2A89">
        <w:rPr>
          <w:b/>
        </w:rPr>
        <w:t>d</w:t>
      </w:r>
      <w:r w:rsidRPr="006A2A89">
        <w:rPr>
          <w:b/>
          <w:spacing w:val="-1"/>
        </w:rPr>
        <w:t>u</w:t>
      </w:r>
      <w:r w:rsidRPr="006A2A89">
        <w:rPr>
          <w:b/>
        </w:rPr>
        <w:t>re</w:t>
      </w:r>
      <w:r w:rsidRPr="006A2A89">
        <w:rPr>
          <w:b/>
          <w:spacing w:val="-3"/>
        </w:rPr>
        <w:t>s</w:t>
      </w:r>
      <w:r w:rsidRPr="006A2A89">
        <w:rPr>
          <w:b/>
        </w:rPr>
        <w:t>:</w:t>
      </w:r>
      <w:r w:rsidR="006A2A89">
        <w:t xml:space="preserve"> </w:t>
      </w:r>
      <w:r w:rsidRPr="00CF4293">
        <w:rPr>
          <w:spacing w:val="-2"/>
        </w:rPr>
        <w:t>C</w:t>
      </w:r>
      <w:r w:rsidRPr="00CF4293">
        <w:t>o</w:t>
      </w:r>
      <w:r w:rsidRPr="00CF4293">
        <w:rPr>
          <w:spacing w:val="-1"/>
        </w:rPr>
        <w:t>n</w:t>
      </w:r>
      <w:r w:rsidRPr="00CF4293">
        <w:t>cerns</w:t>
      </w:r>
      <w:r w:rsidRPr="00CF4293">
        <w:rPr>
          <w:spacing w:val="1"/>
        </w:rPr>
        <w:t xml:space="preserve"> </w:t>
      </w:r>
      <w:r w:rsidRPr="00CF4293">
        <w:t>h</w:t>
      </w:r>
      <w:r w:rsidRPr="00CF4293">
        <w:rPr>
          <w:spacing w:val="-1"/>
        </w:rPr>
        <w:t>o</w:t>
      </w:r>
      <w:r w:rsidRPr="00CF4293">
        <w:t>w</w:t>
      </w:r>
      <w:r w:rsidRPr="00CF4293">
        <w:rPr>
          <w:spacing w:val="-3"/>
        </w:rPr>
        <w:t xml:space="preserve"> </w:t>
      </w:r>
      <w:r w:rsidRPr="00CF4293">
        <w:t>th</w:t>
      </w:r>
      <w:r w:rsidRPr="00CF4293">
        <w:rPr>
          <w:spacing w:val="-2"/>
        </w:rPr>
        <w:t>i</w:t>
      </w:r>
      <w:r w:rsidRPr="00CF4293">
        <w:rPr>
          <w:spacing w:val="-3"/>
        </w:rPr>
        <w:t>n</w:t>
      </w:r>
      <w:r w:rsidRPr="00CF4293">
        <w:rPr>
          <w:spacing w:val="1"/>
        </w:rPr>
        <w:t>g</w:t>
      </w:r>
      <w:r w:rsidRPr="00CF4293">
        <w:t>s</w:t>
      </w:r>
      <w:r w:rsidRPr="00CF4293">
        <w:rPr>
          <w:spacing w:val="1"/>
        </w:rPr>
        <w:t xml:space="preserve"> </w:t>
      </w:r>
      <w:r w:rsidRPr="00CF4293">
        <w:rPr>
          <w:spacing w:val="-3"/>
        </w:rPr>
        <w:t>a</w:t>
      </w:r>
      <w:r w:rsidRPr="00CF4293">
        <w:t xml:space="preserve">re </w:t>
      </w:r>
      <w:r w:rsidRPr="006A2A89">
        <w:rPr>
          <w:b/>
          <w:bCs/>
          <w:spacing w:val="-1"/>
        </w:rPr>
        <w:t>D</w:t>
      </w:r>
      <w:r w:rsidRPr="006A2A89">
        <w:rPr>
          <w:b/>
          <w:bCs/>
          <w:spacing w:val="1"/>
        </w:rPr>
        <w:t>O</w:t>
      </w:r>
      <w:r w:rsidRPr="006A2A89">
        <w:rPr>
          <w:b/>
          <w:bCs/>
          <w:spacing w:val="-1"/>
        </w:rPr>
        <w:t>NE</w:t>
      </w:r>
      <w:r w:rsidRPr="00CF4293">
        <w:rPr>
          <w:b/>
          <w:bCs/>
          <w:i/>
          <w:spacing w:val="-1"/>
        </w:rPr>
        <w:t xml:space="preserve"> </w:t>
      </w:r>
    </w:p>
    <w:p w14:paraId="75B3EF87" w14:textId="77777777" w:rsidR="00552CCA" w:rsidRDefault="006516F5" w:rsidP="00552CCA">
      <w:pPr>
        <w:ind w:left="360"/>
      </w:pPr>
      <w:r w:rsidRPr="006A2A89">
        <w:rPr>
          <w:b/>
          <w:spacing w:val="-2"/>
        </w:rPr>
        <w:t>Di</w:t>
      </w:r>
      <w:r w:rsidRPr="006A2A89">
        <w:rPr>
          <w:b/>
        </w:rPr>
        <w:t>sc</w:t>
      </w:r>
      <w:r w:rsidRPr="006A2A89">
        <w:rPr>
          <w:b/>
          <w:spacing w:val="-2"/>
        </w:rPr>
        <w:t>i</w:t>
      </w:r>
      <w:r w:rsidRPr="006A2A89">
        <w:rPr>
          <w:b/>
        </w:rPr>
        <w:t>p</w:t>
      </w:r>
      <w:r w:rsidRPr="006A2A89">
        <w:rPr>
          <w:b/>
          <w:spacing w:val="-2"/>
        </w:rPr>
        <w:t>li</w:t>
      </w:r>
      <w:r w:rsidRPr="006A2A89">
        <w:rPr>
          <w:b/>
        </w:rPr>
        <w:t>n</w:t>
      </w:r>
      <w:r w:rsidRPr="006A2A89">
        <w:rPr>
          <w:b/>
          <w:spacing w:val="-1"/>
        </w:rPr>
        <w:t>e</w:t>
      </w:r>
      <w:r w:rsidRPr="006A2A89">
        <w:rPr>
          <w:b/>
        </w:rPr>
        <w:t>:</w:t>
      </w:r>
      <w:r w:rsidR="006A2A89">
        <w:t xml:space="preserve"> </w:t>
      </w:r>
      <w:r w:rsidRPr="006A2A89">
        <w:rPr>
          <w:b/>
          <w:bCs/>
          <w:spacing w:val="-1"/>
        </w:rPr>
        <w:t>HA</w:t>
      </w:r>
      <w:r w:rsidRPr="006A2A89">
        <w:rPr>
          <w:b/>
          <w:bCs/>
        </w:rPr>
        <w:t xml:space="preserve">S </w:t>
      </w:r>
      <w:r w:rsidRPr="00CF4293">
        <w:t>p</w:t>
      </w:r>
      <w:r w:rsidRPr="00CF4293">
        <w:rPr>
          <w:spacing w:val="-1"/>
        </w:rPr>
        <w:t>e</w:t>
      </w:r>
      <w:r w:rsidRPr="00CF4293">
        <w:t>n</w:t>
      </w:r>
      <w:r w:rsidRPr="00CF4293">
        <w:rPr>
          <w:spacing w:val="-1"/>
        </w:rPr>
        <w:t>a</w:t>
      </w:r>
      <w:r w:rsidRPr="00CF4293">
        <w:rPr>
          <w:spacing w:val="-2"/>
        </w:rPr>
        <w:t>l</w:t>
      </w:r>
      <w:r w:rsidRPr="00CF4293">
        <w:t>t</w:t>
      </w:r>
      <w:r w:rsidRPr="00CF4293">
        <w:rPr>
          <w:spacing w:val="-2"/>
        </w:rPr>
        <w:t>i</w:t>
      </w:r>
      <w:r w:rsidRPr="00CF4293">
        <w:t>es and</w:t>
      </w:r>
      <w:r w:rsidRPr="00CF4293">
        <w:rPr>
          <w:spacing w:val="-2"/>
        </w:rPr>
        <w:t xml:space="preserve"> </w:t>
      </w:r>
      <w:r w:rsidRPr="00CF4293">
        <w:t>re</w:t>
      </w:r>
      <w:r w:rsidRPr="00CF4293">
        <w:rPr>
          <w:spacing w:val="-4"/>
        </w:rPr>
        <w:t>w</w:t>
      </w:r>
      <w:r w:rsidRPr="00CF4293">
        <w:t xml:space="preserve">ards. </w:t>
      </w:r>
    </w:p>
    <w:p w14:paraId="12F8F692" w14:textId="77777777" w:rsidR="006516F5" w:rsidRPr="00552CCA" w:rsidRDefault="006516F5" w:rsidP="00552CCA">
      <w:pPr>
        <w:ind w:left="360"/>
        <w:rPr>
          <w:spacing w:val="-3"/>
        </w:rPr>
      </w:pPr>
      <w:r w:rsidRPr="006A2A89">
        <w:rPr>
          <w:b/>
          <w:spacing w:val="-1"/>
        </w:rPr>
        <w:t>P</w:t>
      </w:r>
      <w:r w:rsidRPr="006A2A89">
        <w:rPr>
          <w:b/>
        </w:rPr>
        <w:t>roc</w:t>
      </w:r>
      <w:r w:rsidRPr="006A2A89">
        <w:rPr>
          <w:b/>
          <w:spacing w:val="-1"/>
        </w:rPr>
        <w:t>e</w:t>
      </w:r>
      <w:r w:rsidRPr="006A2A89">
        <w:rPr>
          <w:b/>
        </w:rPr>
        <w:t>d</w:t>
      </w:r>
      <w:r w:rsidRPr="006A2A89">
        <w:rPr>
          <w:b/>
          <w:spacing w:val="-1"/>
        </w:rPr>
        <w:t>u</w:t>
      </w:r>
      <w:r w:rsidRPr="006A2A89">
        <w:rPr>
          <w:b/>
        </w:rPr>
        <w:t>re</w:t>
      </w:r>
      <w:r w:rsidRPr="006A2A89">
        <w:rPr>
          <w:b/>
          <w:spacing w:val="-3"/>
        </w:rPr>
        <w:t>s</w:t>
      </w:r>
      <w:r w:rsidR="00552CCA">
        <w:rPr>
          <w:b/>
        </w:rPr>
        <w:t xml:space="preserve">: </w:t>
      </w:r>
      <w:r w:rsidRPr="00CF4293">
        <w:rPr>
          <w:spacing w:val="-2"/>
        </w:rPr>
        <w:t>H</w:t>
      </w:r>
      <w:r w:rsidRPr="00CF4293">
        <w:t>a</w:t>
      </w:r>
      <w:r w:rsidRPr="00CF4293">
        <w:rPr>
          <w:spacing w:val="-3"/>
        </w:rPr>
        <w:t>v</w:t>
      </w:r>
      <w:r w:rsidRPr="00CF4293">
        <w:t>e</w:t>
      </w:r>
      <w:r w:rsidRPr="00CF4293">
        <w:rPr>
          <w:spacing w:val="1"/>
        </w:rPr>
        <w:t xml:space="preserve"> </w:t>
      </w:r>
      <w:r w:rsidRPr="006A2A89">
        <w:rPr>
          <w:b/>
          <w:bCs/>
          <w:spacing w:val="-1"/>
        </w:rPr>
        <w:t>N</w:t>
      </w:r>
      <w:r w:rsidRPr="006A2A89">
        <w:rPr>
          <w:b/>
          <w:bCs/>
        </w:rPr>
        <w:t>O</w:t>
      </w:r>
      <w:r w:rsidRPr="006A2A89">
        <w:rPr>
          <w:b/>
          <w:bCs/>
          <w:spacing w:val="2"/>
        </w:rPr>
        <w:t xml:space="preserve"> </w:t>
      </w:r>
      <w:r w:rsidRPr="00CF4293">
        <w:t>p</w:t>
      </w:r>
      <w:r w:rsidRPr="00CF4293">
        <w:rPr>
          <w:spacing w:val="-1"/>
        </w:rPr>
        <w:t>e</w:t>
      </w:r>
      <w:r w:rsidRPr="00CF4293">
        <w:t>n</w:t>
      </w:r>
      <w:r w:rsidRPr="00CF4293">
        <w:rPr>
          <w:spacing w:val="-1"/>
        </w:rPr>
        <w:t>a</w:t>
      </w:r>
      <w:r w:rsidRPr="00CF4293">
        <w:rPr>
          <w:spacing w:val="-2"/>
        </w:rPr>
        <w:t>l</w:t>
      </w:r>
      <w:r w:rsidRPr="00CF4293">
        <w:t>t</w:t>
      </w:r>
      <w:r w:rsidRPr="00CF4293">
        <w:rPr>
          <w:spacing w:val="-2"/>
        </w:rPr>
        <w:t>i</w:t>
      </w:r>
      <w:r w:rsidRPr="00CF4293">
        <w:t xml:space="preserve">es </w:t>
      </w:r>
      <w:r w:rsidRPr="00CF4293">
        <w:rPr>
          <w:spacing w:val="-3"/>
        </w:rPr>
        <w:t>o</w:t>
      </w:r>
      <w:r w:rsidRPr="00CF4293">
        <w:t>r</w:t>
      </w:r>
      <w:r w:rsidRPr="00CF4293">
        <w:rPr>
          <w:spacing w:val="-1"/>
        </w:rPr>
        <w:t xml:space="preserve"> </w:t>
      </w:r>
      <w:r w:rsidRPr="00CF4293">
        <w:t>r</w:t>
      </w:r>
      <w:r w:rsidRPr="00CF4293">
        <w:rPr>
          <w:spacing w:val="-3"/>
        </w:rPr>
        <w:t>e</w:t>
      </w:r>
      <w:r w:rsidRPr="00CF4293">
        <w:rPr>
          <w:spacing w:val="-4"/>
        </w:rPr>
        <w:t>w</w:t>
      </w:r>
      <w:r w:rsidRPr="00CF4293">
        <w:t>ards</w:t>
      </w:r>
    </w:p>
    <w:p w14:paraId="7418017F" w14:textId="77777777" w:rsidR="00552CCA" w:rsidRPr="00CF4293" w:rsidRDefault="00552CCA" w:rsidP="00552CCA"/>
    <w:p w14:paraId="57FE69C2" w14:textId="77777777" w:rsidR="0075493D" w:rsidRDefault="006516F5" w:rsidP="0075493D">
      <w:pPr>
        <w:pStyle w:val="Heading3"/>
        <w:rPr>
          <w:spacing w:val="2"/>
        </w:rPr>
      </w:pPr>
      <w:bookmarkStart w:id="129" w:name="_Toc1307636"/>
      <w:r>
        <w:rPr>
          <w:spacing w:val="-1"/>
        </w:rPr>
        <w:t>E</w:t>
      </w:r>
      <w:r>
        <w:t>stabl</w:t>
      </w:r>
      <w:r>
        <w:rPr>
          <w:spacing w:val="1"/>
        </w:rPr>
        <w:t>i</w:t>
      </w:r>
      <w:r>
        <w:t>sh</w:t>
      </w:r>
      <w:r>
        <w:rPr>
          <w:spacing w:val="-3"/>
        </w:rPr>
        <w:t xml:space="preserve"> </w:t>
      </w:r>
      <w:r>
        <w:t>a</w:t>
      </w:r>
      <w:r>
        <w:rPr>
          <w:spacing w:val="-2"/>
        </w:rPr>
        <w:t xml:space="preserve"> </w:t>
      </w:r>
      <w:r>
        <w:t>s</w:t>
      </w:r>
      <w:r>
        <w:rPr>
          <w:spacing w:val="-1"/>
        </w:rPr>
        <w:t>e</w:t>
      </w:r>
      <w:r>
        <w:t>t</w:t>
      </w:r>
      <w:r>
        <w:rPr>
          <w:spacing w:val="-1"/>
        </w:rPr>
        <w:t xml:space="preserve"> </w:t>
      </w:r>
      <w:r>
        <w:t>of</w:t>
      </w:r>
      <w:r>
        <w:rPr>
          <w:spacing w:val="-1"/>
        </w:rPr>
        <w:t xml:space="preserve"> </w:t>
      </w:r>
      <w:r>
        <w:t>pro</w:t>
      </w:r>
      <w:r>
        <w:rPr>
          <w:spacing w:val="-4"/>
        </w:rPr>
        <w:t>c</w:t>
      </w:r>
      <w:r>
        <w:t>e</w:t>
      </w:r>
      <w:r>
        <w:rPr>
          <w:spacing w:val="-1"/>
        </w:rPr>
        <w:t>d</w:t>
      </w:r>
      <w:r w:rsidR="0075493D">
        <w:t>ures</w:t>
      </w:r>
      <w:bookmarkEnd w:id="129"/>
    </w:p>
    <w:p w14:paraId="562C24CC" w14:textId="77777777" w:rsidR="006516F5" w:rsidRPr="0075493D" w:rsidRDefault="006516F5" w:rsidP="0075493D">
      <w:r>
        <w:t>F</w:t>
      </w:r>
      <w:r>
        <w:rPr>
          <w:spacing w:val="-4"/>
        </w:rPr>
        <w:t>o</w:t>
      </w:r>
      <w:r>
        <w:t>r</w:t>
      </w:r>
      <w:r>
        <w:rPr>
          <w:spacing w:val="1"/>
        </w:rPr>
        <w:t xml:space="preserve"> </w:t>
      </w:r>
      <w:r>
        <w:rPr>
          <w:spacing w:val="-2"/>
        </w:rPr>
        <w:t>i</w:t>
      </w:r>
      <w:r>
        <w:t>n</w:t>
      </w:r>
      <w:r>
        <w:rPr>
          <w:spacing w:val="-3"/>
        </w:rPr>
        <w:t>s</w:t>
      </w:r>
      <w:r>
        <w:t>ta</w:t>
      </w:r>
      <w:r>
        <w:rPr>
          <w:spacing w:val="-1"/>
        </w:rPr>
        <w:t>n</w:t>
      </w:r>
      <w:r>
        <w:t>ce,</w:t>
      </w:r>
      <w:r>
        <w:rPr>
          <w:spacing w:val="-1"/>
        </w:rPr>
        <w:t xml:space="preserve"> </w:t>
      </w:r>
      <w:r>
        <w:t>h</w:t>
      </w:r>
      <w:r>
        <w:rPr>
          <w:spacing w:val="-4"/>
        </w:rPr>
        <w:t>a</w:t>
      </w:r>
      <w:r>
        <w:rPr>
          <w:spacing w:val="-3"/>
        </w:rPr>
        <w:t>v</w:t>
      </w:r>
      <w:r>
        <w:t>e</w:t>
      </w:r>
      <w:r>
        <w:rPr>
          <w:spacing w:val="1"/>
        </w:rPr>
        <w:t xml:space="preserve"> </w:t>
      </w:r>
      <w:r>
        <w:t>proced</w:t>
      </w:r>
      <w:r>
        <w:rPr>
          <w:spacing w:val="-2"/>
        </w:rPr>
        <w:t>u</w:t>
      </w:r>
      <w:r>
        <w:t>res</w:t>
      </w:r>
      <w:r>
        <w:rPr>
          <w:spacing w:val="-4"/>
        </w:rPr>
        <w:t xml:space="preserve"> </w:t>
      </w:r>
      <w:r>
        <w:rPr>
          <w:spacing w:val="3"/>
        </w:rPr>
        <w:t>f</w:t>
      </w:r>
      <w:r>
        <w:rPr>
          <w:spacing w:val="-3"/>
        </w:rPr>
        <w:t>o</w:t>
      </w:r>
      <w:r>
        <w:t>r</w:t>
      </w:r>
      <w:r>
        <w:rPr>
          <w:spacing w:val="-1"/>
        </w:rPr>
        <w:t xml:space="preserve"> </w:t>
      </w:r>
      <w:r>
        <w:t>t</w:t>
      </w:r>
      <w:r>
        <w:rPr>
          <w:spacing w:val="-3"/>
        </w:rPr>
        <w:t>a</w:t>
      </w:r>
      <w:r>
        <w:rPr>
          <w:spacing w:val="2"/>
        </w:rPr>
        <w:t>k</w:t>
      </w:r>
      <w:r>
        <w:rPr>
          <w:spacing w:val="-2"/>
        </w:rPr>
        <w:t>i</w:t>
      </w:r>
      <w:r>
        <w:rPr>
          <w:spacing w:val="-3"/>
        </w:rPr>
        <w:t>n</w:t>
      </w:r>
      <w:r>
        <w:t>g</w:t>
      </w:r>
      <w:r>
        <w:rPr>
          <w:spacing w:val="2"/>
        </w:rPr>
        <w:t xml:space="preserve"> </w:t>
      </w:r>
      <w:r>
        <w:t>at</w:t>
      </w:r>
      <w:r>
        <w:rPr>
          <w:spacing w:val="1"/>
        </w:rPr>
        <w:t>t</w:t>
      </w:r>
      <w:r>
        <w:t>e</w:t>
      </w:r>
      <w:r>
        <w:rPr>
          <w:spacing w:val="-1"/>
        </w:rPr>
        <w:t>n</w:t>
      </w:r>
      <w:r>
        <w:t>d</w:t>
      </w:r>
      <w:r>
        <w:rPr>
          <w:spacing w:val="-1"/>
        </w:rPr>
        <w:t>a</w:t>
      </w:r>
      <w:r>
        <w:t>nc</w:t>
      </w:r>
      <w:r>
        <w:rPr>
          <w:spacing w:val="-3"/>
        </w:rPr>
        <w:t>e</w:t>
      </w:r>
      <w:r>
        <w:t>, e</w:t>
      </w:r>
      <w:r>
        <w:rPr>
          <w:spacing w:val="-3"/>
        </w:rPr>
        <w:t>x</w:t>
      </w:r>
      <w:r>
        <w:t>ch</w:t>
      </w:r>
      <w:r>
        <w:rPr>
          <w:spacing w:val="-1"/>
        </w:rPr>
        <w:t>a</w:t>
      </w:r>
      <w:r>
        <w:t>n</w:t>
      </w:r>
      <w:r>
        <w:rPr>
          <w:spacing w:val="1"/>
        </w:rPr>
        <w:t>g</w:t>
      </w:r>
      <w:r>
        <w:rPr>
          <w:spacing w:val="-2"/>
        </w:rPr>
        <w:t>i</w:t>
      </w:r>
      <w:r>
        <w:t>ng p</w:t>
      </w:r>
      <w:r>
        <w:rPr>
          <w:spacing w:val="-1"/>
        </w:rPr>
        <w:t>a</w:t>
      </w:r>
      <w:r>
        <w:t>p</w:t>
      </w:r>
      <w:r>
        <w:rPr>
          <w:spacing w:val="-1"/>
        </w:rPr>
        <w:t>e</w:t>
      </w:r>
      <w:r>
        <w:t>r</w:t>
      </w:r>
      <w:r>
        <w:rPr>
          <w:spacing w:val="-3"/>
        </w:rPr>
        <w:t>s</w:t>
      </w:r>
      <w:r>
        <w:t>,</w:t>
      </w:r>
      <w:r>
        <w:rPr>
          <w:spacing w:val="-1"/>
        </w:rPr>
        <w:t xml:space="preserve"> </w:t>
      </w:r>
      <w:r>
        <w:t>r</w:t>
      </w:r>
      <w:r>
        <w:rPr>
          <w:spacing w:val="-3"/>
        </w:rPr>
        <w:t>e</w:t>
      </w:r>
      <w:r>
        <w:rPr>
          <w:spacing w:val="1"/>
        </w:rPr>
        <w:t>g</w:t>
      </w:r>
      <w:r>
        <w:rPr>
          <w:spacing w:val="-2"/>
        </w:rPr>
        <w:t>i</w:t>
      </w:r>
      <w:r>
        <w:t>steri</w:t>
      </w:r>
      <w:r>
        <w:rPr>
          <w:spacing w:val="-4"/>
        </w:rPr>
        <w:t>n</w:t>
      </w:r>
      <w:r>
        <w:t>g the</w:t>
      </w:r>
      <w:r>
        <w:rPr>
          <w:spacing w:val="-2"/>
        </w:rPr>
        <w:t xml:space="preserve"> </w:t>
      </w:r>
      <w:r>
        <w:t>stu</w:t>
      </w:r>
      <w:r>
        <w:rPr>
          <w:spacing w:val="1"/>
        </w:rPr>
        <w:t>d</w:t>
      </w:r>
      <w:r>
        <w:t>e</w:t>
      </w:r>
      <w:r>
        <w:rPr>
          <w:spacing w:val="-4"/>
        </w:rPr>
        <w:t>n</w:t>
      </w:r>
      <w:r>
        <w:t>ts</w:t>
      </w:r>
      <w:r>
        <w:rPr>
          <w:spacing w:val="1"/>
        </w:rPr>
        <w:t xml:space="preserve"> </w:t>
      </w:r>
      <w:r>
        <w:t>on</w:t>
      </w:r>
      <w:r>
        <w:rPr>
          <w:spacing w:val="-5"/>
        </w:rPr>
        <w:t xml:space="preserve"> </w:t>
      </w:r>
      <w:r>
        <w:rPr>
          <w:spacing w:val="-2"/>
        </w:rPr>
        <w:t>t</w:t>
      </w:r>
      <w:r>
        <w:t>he</w:t>
      </w:r>
      <w:r>
        <w:rPr>
          <w:spacing w:val="-2"/>
        </w:rPr>
        <w:t xml:space="preserve"> </w:t>
      </w:r>
      <w:r>
        <w:rPr>
          <w:spacing w:val="3"/>
        </w:rPr>
        <w:t>f</w:t>
      </w:r>
      <w:r>
        <w:rPr>
          <w:spacing w:val="-2"/>
        </w:rPr>
        <w:t>i</w:t>
      </w:r>
      <w:r>
        <w:t>r</w:t>
      </w:r>
      <w:r>
        <w:rPr>
          <w:spacing w:val="-3"/>
        </w:rPr>
        <w:t>s</w:t>
      </w:r>
      <w:r>
        <w:t>t</w:t>
      </w:r>
      <w:r>
        <w:rPr>
          <w:spacing w:val="2"/>
        </w:rPr>
        <w:t xml:space="preserve"> </w:t>
      </w:r>
      <w:r>
        <w:t>d</w:t>
      </w:r>
      <w:r>
        <w:rPr>
          <w:spacing w:val="-1"/>
        </w:rPr>
        <w:t>a</w:t>
      </w:r>
      <w:r>
        <w:rPr>
          <w:spacing w:val="-3"/>
        </w:rPr>
        <w:t>y</w:t>
      </w:r>
      <w:r>
        <w:t>,</w:t>
      </w:r>
      <w:r>
        <w:rPr>
          <w:spacing w:val="-1"/>
        </w:rPr>
        <w:t xml:space="preserve"> </w:t>
      </w:r>
      <w:r>
        <w:t>co</w:t>
      </w:r>
      <w:r>
        <w:rPr>
          <w:spacing w:val="-2"/>
        </w:rPr>
        <w:t>ll</w:t>
      </w:r>
      <w:r>
        <w:t>ecti</w:t>
      </w:r>
      <w:r>
        <w:rPr>
          <w:spacing w:val="-1"/>
        </w:rPr>
        <w:t>n</w:t>
      </w:r>
      <w:r>
        <w:t>g</w:t>
      </w:r>
      <w:r>
        <w:rPr>
          <w:spacing w:val="-1"/>
        </w:rPr>
        <w:t xml:space="preserve"> </w:t>
      </w:r>
      <w:r>
        <w:rPr>
          <w:spacing w:val="-2"/>
        </w:rPr>
        <w:t>m</w:t>
      </w:r>
      <w:r>
        <w:t>o</w:t>
      </w:r>
      <w:r>
        <w:rPr>
          <w:spacing w:val="-1"/>
        </w:rPr>
        <w:t>n</w:t>
      </w:r>
      <w:r>
        <w:t>e</w:t>
      </w:r>
      <w:r>
        <w:rPr>
          <w:spacing w:val="-3"/>
        </w:rPr>
        <w:t>y</w:t>
      </w:r>
      <w:r>
        <w:t>,</w:t>
      </w:r>
      <w:r>
        <w:rPr>
          <w:spacing w:val="2"/>
        </w:rPr>
        <w:t xml:space="preserve"> </w:t>
      </w:r>
      <w:r>
        <w:t>a</w:t>
      </w:r>
      <w:r>
        <w:rPr>
          <w:spacing w:val="-1"/>
        </w:rPr>
        <w:t>n</w:t>
      </w:r>
      <w:r>
        <w:t xml:space="preserve">d </w:t>
      </w:r>
      <w:r>
        <w:rPr>
          <w:spacing w:val="1"/>
        </w:rPr>
        <w:t>m</w:t>
      </w:r>
      <w:r>
        <w:t>o</w:t>
      </w:r>
      <w:r>
        <w:rPr>
          <w:spacing w:val="-3"/>
        </w:rPr>
        <w:t>v</w:t>
      </w:r>
      <w:r>
        <w:rPr>
          <w:spacing w:val="-2"/>
        </w:rPr>
        <w:t>i</w:t>
      </w:r>
      <w:r>
        <w:t>ng</w:t>
      </w:r>
      <w:r>
        <w:rPr>
          <w:spacing w:val="-2"/>
        </w:rPr>
        <w:t xml:space="preserve"> </w:t>
      </w:r>
      <w:r>
        <w:t>fr</w:t>
      </w:r>
      <w:r>
        <w:rPr>
          <w:spacing w:val="-3"/>
        </w:rPr>
        <w:t>o</w:t>
      </w:r>
      <w:r>
        <w:t>m ta</w:t>
      </w:r>
      <w:r>
        <w:rPr>
          <w:spacing w:val="-3"/>
        </w:rPr>
        <w:t>s</w:t>
      </w:r>
      <w:r>
        <w:t>k</w:t>
      </w:r>
      <w:r>
        <w:rPr>
          <w:spacing w:val="1"/>
        </w:rPr>
        <w:t xml:space="preserve"> </w:t>
      </w:r>
      <w:r>
        <w:t>to</w:t>
      </w:r>
      <w:r>
        <w:rPr>
          <w:spacing w:val="-2"/>
        </w:rPr>
        <w:t xml:space="preserve"> </w:t>
      </w:r>
      <w:r>
        <w:t>ta</w:t>
      </w:r>
      <w:r>
        <w:rPr>
          <w:spacing w:val="-3"/>
        </w:rPr>
        <w:t>s</w:t>
      </w:r>
      <w:r>
        <w:t xml:space="preserve">k. </w:t>
      </w:r>
      <w:r>
        <w:rPr>
          <w:spacing w:val="-2"/>
        </w:rPr>
        <w:t>I</w:t>
      </w:r>
      <w:r>
        <w:t>f</w:t>
      </w:r>
      <w:r>
        <w:rPr>
          <w:spacing w:val="2"/>
        </w:rPr>
        <w:t xml:space="preserve"> </w:t>
      </w:r>
      <w:r>
        <w:t>n</w:t>
      </w:r>
      <w:r>
        <w:rPr>
          <w:spacing w:val="-4"/>
        </w:rPr>
        <w:t>o</w:t>
      </w:r>
      <w:r>
        <w:t>t,</w:t>
      </w:r>
      <w:r>
        <w:rPr>
          <w:spacing w:val="-1"/>
        </w:rPr>
        <w:t xml:space="preserve"> </w:t>
      </w:r>
      <w:r>
        <w:t>t</w:t>
      </w:r>
      <w:r>
        <w:rPr>
          <w:spacing w:val="-2"/>
        </w:rPr>
        <w:t>i</w:t>
      </w:r>
      <w:r>
        <w:t>me</w:t>
      </w:r>
      <w:r>
        <w:rPr>
          <w:spacing w:val="-2"/>
        </w:rPr>
        <w:t xml:space="preserve"> t</w:t>
      </w:r>
      <w:r>
        <w:t>h</w:t>
      </w:r>
      <w:r>
        <w:rPr>
          <w:spacing w:val="-1"/>
        </w:rPr>
        <w:t>a</w:t>
      </w:r>
      <w:r>
        <w:t>t</w:t>
      </w:r>
      <w:r>
        <w:rPr>
          <w:spacing w:val="2"/>
        </w:rPr>
        <w:t xml:space="preserve"> </w:t>
      </w:r>
      <w:r>
        <w:t>sh</w:t>
      </w:r>
      <w:r>
        <w:rPr>
          <w:spacing w:val="-1"/>
        </w:rPr>
        <w:t>o</w:t>
      </w:r>
      <w:r>
        <w:t>u</w:t>
      </w:r>
      <w:r>
        <w:rPr>
          <w:spacing w:val="-2"/>
        </w:rPr>
        <w:t>l</w:t>
      </w:r>
      <w:r>
        <w:t xml:space="preserve">d </w:t>
      </w:r>
      <w:r>
        <w:rPr>
          <w:spacing w:val="-3"/>
        </w:rPr>
        <w:t>b</w:t>
      </w:r>
      <w:r>
        <w:t>e spe</w:t>
      </w:r>
      <w:r>
        <w:rPr>
          <w:spacing w:val="-3"/>
        </w:rPr>
        <w:t>n</w:t>
      </w:r>
      <w:r>
        <w:t>t</w:t>
      </w:r>
      <w:r>
        <w:rPr>
          <w:spacing w:val="2"/>
        </w:rPr>
        <w:t xml:space="preserve"> </w:t>
      </w:r>
      <w:r>
        <w:t>on</w:t>
      </w:r>
      <w:r>
        <w:rPr>
          <w:spacing w:val="-3"/>
        </w:rPr>
        <w:t xml:space="preserve"> </w:t>
      </w:r>
      <w:r>
        <w:rPr>
          <w:spacing w:val="-4"/>
        </w:rPr>
        <w:t>l</w:t>
      </w:r>
      <w:r>
        <w:t>e</w:t>
      </w:r>
      <w:r>
        <w:rPr>
          <w:spacing w:val="-1"/>
        </w:rPr>
        <w:t>a</w:t>
      </w:r>
      <w:r>
        <w:t>rn</w:t>
      </w:r>
      <w:r>
        <w:rPr>
          <w:spacing w:val="-2"/>
        </w:rPr>
        <w:t>i</w:t>
      </w:r>
      <w:r>
        <w:t xml:space="preserve">ng </w:t>
      </w:r>
      <w:r>
        <w:rPr>
          <w:spacing w:val="-4"/>
        </w:rPr>
        <w:t>w</w:t>
      </w:r>
      <w:r>
        <w:rPr>
          <w:spacing w:val="-2"/>
        </w:rPr>
        <w:t>i</w:t>
      </w:r>
      <w:r>
        <w:rPr>
          <w:spacing w:val="1"/>
        </w:rPr>
        <w:t>l</w:t>
      </w:r>
      <w:r>
        <w:t>l</w:t>
      </w:r>
      <w:r>
        <w:rPr>
          <w:spacing w:val="-1"/>
        </w:rPr>
        <w:t xml:space="preserve"> </w:t>
      </w:r>
      <w:r>
        <w:t xml:space="preserve">be </w:t>
      </w:r>
      <w:r>
        <w:rPr>
          <w:spacing w:val="-4"/>
        </w:rPr>
        <w:t>w</w:t>
      </w:r>
      <w:r>
        <w:t>asted</w:t>
      </w:r>
      <w:r>
        <w:rPr>
          <w:spacing w:val="-2"/>
        </w:rPr>
        <w:t xml:space="preserve"> </w:t>
      </w:r>
      <w:r>
        <w:t>g</w:t>
      </w:r>
      <w:r>
        <w:rPr>
          <w:spacing w:val="-1"/>
        </w:rPr>
        <w:t>e</w:t>
      </w:r>
      <w:r>
        <w:t>tt</w:t>
      </w:r>
      <w:r>
        <w:rPr>
          <w:spacing w:val="-2"/>
        </w:rPr>
        <w:t>i</w:t>
      </w:r>
      <w:r>
        <w:rPr>
          <w:spacing w:val="-3"/>
        </w:rPr>
        <w:t>n</w:t>
      </w:r>
      <w:r>
        <w:t>g th</w:t>
      </w:r>
      <w:r>
        <w:rPr>
          <w:spacing w:val="-1"/>
        </w:rPr>
        <w:t>e</w:t>
      </w:r>
      <w:r>
        <w:t>se proced</w:t>
      </w:r>
      <w:r>
        <w:rPr>
          <w:spacing w:val="-2"/>
        </w:rPr>
        <w:t>u</w:t>
      </w:r>
      <w:r>
        <w:t>res</w:t>
      </w:r>
      <w:r>
        <w:rPr>
          <w:spacing w:val="-2"/>
        </w:rPr>
        <w:t xml:space="preserve"> </w:t>
      </w:r>
      <w:r>
        <w:t>d</w:t>
      </w:r>
      <w:r>
        <w:rPr>
          <w:spacing w:val="-1"/>
        </w:rPr>
        <w:t>o</w:t>
      </w:r>
      <w:r>
        <w:t>n</w:t>
      </w:r>
      <w:r>
        <w:rPr>
          <w:spacing w:val="-1"/>
        </w:rPr>
        <w:t>e</w:t>
      </w:r>
      <w:r>
        <w:t>.</w:t>
      </w:r>
    </w:p>
    <w:p w14:paraId="768C8078" w14:textId="77777777" w:rsidR="006516F5" w:rsidRDefault="006516F5" w:rsidP="0075493D">
      <w:r>
        <w:rPr>
          <w:spacing w:val="-2"/>
        </w:rPr>
        <w:t>Cl</w:t>
      </w:r>
      <w:r>
        <w:t>assroom</w:t>
      </w:r>
      <w:r>
        <w:rPr>
          <w:spacing w:val="1"/>
        </w:rPr>
        <w:t xml:space="preserve"> </w:t>
      </w:r>
      <w:r>
        <w:rPr>
          <w:spacing w:val="-3"/>
        </w:rPr>
        <w:t>p</w:t>
      </w:r>
      <w:r>
        <w:t>roc</w:t>
      </w:r>
      <w:r>
        <w:rPr>
          <w:spacing w:val="-1"/>
        </w:rPr>
        <w:t>e</w:t>
      </w:r>
      <w:r>
        <w:t>d</w:t>
      </w:r>
      <w:r>
        <w:rPr>
          <w:spacing w:val="-4"/>
        </w:rPr>
        <w:t>u</w:t>
      </w:r>
      <w:r>
        <w:t xml:space="preserve">res </w:t>
      </w:r>
      <w:r>
        <w:rPr>
          <w:spacing w:val="-3"/>
        </w:rPr>
        <w:t>a</w:t>
      </w:r>
      <w:r>
        <w:t>ns</w:t>
      </w:r>
      <w:r>
        <w:rPr>
          <w:spacing w:val="-4"/>
        </w:rPr>
        <w:t>w</w:t>
      </w:r>
      <w:r>
        <w:t>er</w:t>
      </w:r>
      <w:r>
        <w:rPr>
          <w:spacing w:val="1"/>
        </w:rPr>
        <w:t xml:space="preserve"> </w:t>
      </w:r>
      <w:r>
        <w:t>such</w:t>
      </w:r>
      <w:r>
        <w:rPr>
          <w:spacing w:val="-2"/>
        </w:rPr>
        <w:t xml:space="preserve"> </w:t>
      </w:r>
      <w:r>
        <w:rPr>
          <w:spacing w:val="1"/>
        </w:rPr>
        <w:t>q</w:t>
      </w:r>
      <w:r>
        <w:t>u</w:t>
      </w:r>
      <w:r>
        <w:rPr>
          <w:spacing w:val="-1"/>
        </w:rPr>
        <w:t>e</w:t>
      </w:r>
      <w:r>
        <w:rPr>
          <w:spacing w:val="-3"/>
        </w:rPr>
        <w:t>s</w:t>
      </w:r>
      <w:r>
        <w:t>t</w:t>
      </w:r>
      <w:r>
        <w:rPr>
          <w:spacing w:val="-2"/>
        </w:rPr>
        <w:t>i</w:t>
      </w:r>
      <w:r>
        <w:t>o</w:t>
      </w:r>
      <w:r>
        <w:rPr>
          <w:spacing w:val="-1"/>
        </w:rPr>
        <w:t>n</w:t>
      </w:r>
      <w:r>
        <w:t>s</w:t>
      </w:r>
      <w:r>
        <w:rPr>
          <w:spacing w:val="1"/>
        </w:rPr>
        <w:t xml:space="preserve"> </w:t>
      </w:r>
      <w:r>
        <w:t>as</w:t>
      </w:r>
      <w:r>
        <w:rPr>
          <w:spacing w:val="-2"/>
        </w:rPr>
        <w:t xml:space="preserve"> </w:t>
      </w:r>
      <w:r>
        <w:t>th</w:t>
      </w:r>
      <w:r>
        <w:rPr>
          <w:spacing w:val="-1"/>
        </w:rPr>
        <w:t>e</w:t>
      </w:r>
      <w:r>
        <w:t>s</w:t>
      </w:r>
      <w:r>
        <w:rPr>
          <w:spacing w:val="-3"/>
        </w:rPr>
        <w:t>e</w:t>
      </w:r>
      <w:r>
        <w:t>:</w:t>
      </w:r>
    </w:p>
    <w:p w14:paraId="07297E0C" w14:textId="77777777" w:rsidR="006516F5" w:rsidRDefault="006516F5" w:rsidP="006516F5">
      <w:pPr>
        <w:spacing w:before="19" w:line="260" w:lineRule="exact"/>
        <w:rPr>
          <w:sz w:val="26"/>
          <w:szCs w:val="26"/>
        </w:rPr>
      </w:pPr>
    </w:p>
    <w:p w14:paraId="5DD54EFA" w14:textId="77777777" w:rsidR="006516F5" w:rsidRPr="007A059F" w:rsidRDefault="006516F5" w:rsidP="007A1464">
      <w:pPr>
        <w:pStyle w:val="ListParagraph"/>
        <w:numPr>
          <w:ilvl w:val="0"/>
          <w:numId w:val="116"/>
        </w:numPr>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1"/>
          <w:sz w:val="24"/>
          <w:szCs w:val="24"/>
        </w:rPr>
        <w:t>t</w:t>
      </w:r>
      <w:r w:rsidRPr="007A059F">
        <w:rPr>
          <w:sz w:val="24"/>
          <w:szCs w:val="24"/>
        </w:rPr>
        <w:t>he</w:t>
      </w:r>
      <w:r w:rsidRPr="007A059F">
        <w:rPr>
          <w:spacing w:val="-3"/>
          <w:sz w:val="24"/>
          <w:szCs w:val="24"/>
        </w:rPr>
        <w:t xml:space="preserve"> </w:t>
      </w:r>
      <w:r w:rsidRPr="007A059F">
        <w:rPr>
          <w:sz w:val="24"/>
          <w:szCs w:val="24"/>
        </w:rPr>
        <w:t>b</w:t>
      </w:r>
      <w:r w:rsidRPr="007A059F">
        <w:rPr>
          <w:spacing w:val="-1"/>
          <w:sz w:val="24"/>
          <w:szCs w:val="24"/>
        </w:rPr>
        <w:t>e</w:t>
      </w:r>
      <w:r w:rsidRPr="007A059F">
        <w:rPr>
          <w:spacing w:val="-2"/>
          <w:sz w:val="24"/>
          <w:szCs w:val="24"/>
        </w:rPr>
        <w:t>l</w:t>
      </w:r>
      <w:r w:rsidRPr="007A059F">
        <w:rPr>
          <w:sz w:val="24"/>
          <w:szCs w:val="24"/>
        </w:rPr>
        <w:t>l</w:t>
      </w:r>
      <w:r w:rsidRPr="007A059F">
        <w:rPr>
          <w:spacing w:val="-1"/>
          <w:sz w:val="24"/>
          <w:szCs w:val="24"/>
        </w:rPr>
        <w:t xml:space="preserve"> </w:t>
      </w:r>
      <w:r w:rsidRPr="007A059F">
        <w:rPr>
          <w:sz w:val="24"/>
          <w:szCs w:val="24"/>
        </w:rPr>
        <w:t>r</w:t>
      </w:r>
      <w:r w:rsidRPr="007A059F">
        <w:rPr>
          <w:spacing w:val="-2"/>
          <w:sz w:val="24"/>
          <w:szCs w:val="24"/>
        </w:rPr>
        <w:t>i</w:t>
      </w:r>
      <w:r w:rsidRPr="007A059F">
        <w:rPr>
          <w:spacing w:val="-3"/>
          <w:sz w:val="24"/>
          <w:szCs w:val="24"/>
        </w:rPr>
        <w:t>n</w:t>
      </w:r>
      <w:r w:rsidRPr="007A059F">
        <w:rPr>
          <w:spacing w:val="1"/>
          <w:sz w:val="24"/>
          <w:szCs w:val="24"/>
        </w:rPr>
        <w:t>g</w:t>
      </w:r>
      <w:r w:rsidRPr="007A059F">
        <w:rPr>
          <w:sz w:val="24"/>
          <w:szCs w:val="24"/>
        </w:rPr>
        <w:t>s</w:t>
      </w:r>
    </w:p>
    <w:p w14:paraId="5B43A4A3" w14:textId="77777777" w:rsidR="006516F5" w:rsidRPr="007A059F" w:rsidRDefault="006516F5" w:rsidP="0075493D">
      <w:pPr>
        <w:ind w:left="360"/>
        <w:rPr>
          <w:szCs w:val="24"/>
        </w:rPr>
      </w:pPr>
    </w:p>
    <w:p w14:paraId="4D0FD68F" w14:textId="77777777" w:rsidR="006516F5" w:rsidRPr="007A059F" w:rsidRDefault="006516F5" w:rsidP="007A1464">
      <w:pPr>
        <w:pStyle w:val="ListParagraph"/>
        <w:numPr>
          <w:ilvl w:val="0"/>
          <w:numId w:val="116"/>
        </w:numPr>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1"/>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1"/>
          <w:sz w:val="24"/>
          <w:szCs w:val="24"/>
        </w:rPr>
        <w:t>t</w:t>
      </w:r>
      <w:r w:rsidRPr="007A059F">
        <w:rPr>
          <w:sz w:val="24"/>
          <w:szCs w:val="24"/>
        </w:rPr>
        <w:t>he</w:t>
      </w:r>
      <w:r w:rsidRPr="007A059F">
        <w:rPr>
          <w:spacing w:val="-3"/>
          <w:sz w:val="24"/>
          <w:szCs w:val="24"/>
        </w:rPr>
        <w:t xml:space="preserve"> </w:t>
      </w:r>
      <w:r w:rsidRPr="007A059F">
        <w:rPr>
          <w:sz w:val="24"/>
          <w:szCs w:val="24"/>
        </w:rPr>
        <w:t>p</w:t>
      </w:r>
      <w:r w:rsidRPr="007A059F">
        <w:rPr>
          <w:spacing w:val="-1"/>
          <w:sz w:val="24"/>
          <w:szCs w:val="24"/>
        </w:rPr>
        <w:t>e</w:t>
      </w:r>
      <w:r w:rsidRPr="007A059F">
        <w:rPr>
          <w:spacing w:val="-3"/>
          <w:sz w:val="24"/>
          <w:szCs w:val="24"/>
        </w:rPr>
        <w:t>n</w:t>
      </w:r>
      <w:r w:rsidRPr="007A059F">
        <w:rPr>
          <w:sz w:val="24"/>
          <w:szCs w:val="24"/>
        </w:rPr>
        <w:t>c</w:t>
      </w:r>
      <w:r w:rsidRPr="007A059F">
        <w:rPr>
          <w:spacing w:val="-2"/>
          <w:sz w:val="24"/>
          <w:szCs w:val="24"/>
        </w:rPr>
        <w:t>i</w:t>
      </w:r>
      <w:r w:rsidRPr="007A059F">
        <w:rPr>
          <w:sz w:val="24"/>
          <w:szCs w:val="24"/>
        </w:rPr>
        <w:t>l</w:t>
      </w:r>
      <w:r w:rsidRPr="007A059F">
        <w:rPr>
          <w:spacing w:val="-1"/>
          <w:sz w:val="24"/>
          <w:szCs w:val="24"/>
        </w:rPr>
        <w:t xml:space="preserve"> </w:t>
      </w:r>
      <w:r w:rsidRPr="007A059F">
        <w:rPr>
          <w:sz w:val="24"/>
          <w:szCs w:val="24"/>
        </w:rPr>
        <w:t>bre</w:t>
      </w:r>
      <w:r w:rsidRPr="007A059F">
        <w:rPr>
          <w:spacing w:val="-3"/>
          <w:sz w:val="24"/>
          <w:szCs w:val="24"/>
        </w:rPr>
        <w:t>a</w:t>
      </w:r>
      <w:r w:rsidRPr="007A059F">
        <w:rPr>
          <w:spacing w:val="2"/>
          <w:sz w:val="24"/>
          <w:szCs w:val="24"/>
        </w:rPr>
        <w:t>k</w:t>
      </w:r>
      <w:r w:rsidRPr="007A059F">
        <w:rPr>
          <w:sz w:val="24"/>
          <w:szCs w:val="24"/>
        </w:rPr>
        <w:t>s</w:t>
      </w:r>
    </w:p>
    <w:p w14:paraId="73A70184" w14:textId="77777777" w:rsidR="006516F5" w:rsidRPr="007A059F" w:rsidRDefault="006516F5" w:rsidP="0075493D">
      <w:pPr>
        <w:ind w:left="360"/>
        <w:rPr>
          <w:szCs w:val="24"/>
        </w:rPr>
      </w:pPr>
    </w:p>
    <w:p w14:paraId="68F20F6D" w14:textId="77777777" w:rsidR="006516F5" w:rsidRPr="007A059F" w:rsidRDefault="006516F5" w:rsidP="007A1464">
      <w:pPr>
        <w:pStyle w:val="ListParagraph"/>
        <w:numPr>
          <w:ilvl w:val="0"/>
          <w:numId w:val="116"/>
        </w:numPr>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1"/>
          <w:sz w:val="24"/>
          <w:szCs w:val="24"/>
        </w:rPr>
        <w:t>t</w:t>
      </w:r>
      <w:r w:rsidRPr="007A059F">
        <w:rPr>
          <w:sz w:val="24"/>
          <w:szCs w:val="24"/>
        </w:rPr>
        <w:t>he</w:t>
      </w:r>
      <w:r w:rsidRPr="007A059F">
        <w:rPr>
          <w:spacing w:val="-3"/>
          <w:sz w:val="24"/>
          <w:szCs w:val="24"/>
        </w:rPr>
        <w:t xml:space="preserve"> </w:t>
      </w:r>
      <w:r w:rsidRPr="007A059F">
        <w:rPr>
          <w:sz w:val="24"/>
          <w:szCs w:val="24"/>
        </w:rPr>
        <w:t>dri</w:t>
      </w:r>
      <w:r w:rsidRPr="007A059F">
        <w:rPr>
          <w:spacing w:val="-2"/>
          <w:sz w:val="24"/>
          <w:szCs w:val="24"/>
        </w:rPr>
        <w:t>l</w:t>
      </w:r>
      <w:r w:rsidRPr="007A059F">
        <w:rPr>
          <w:sz w:val="24"/>
          <w:szCs w:val="24"/>
        </w:rPr>
        <w:t>l</w:t>
      </w:r>
      <w:r w:rsidRPr="007A059F">
        <w:rPr>
          <w:spacing w:val="-1"/>
          <w:sz w:val="24"/>
          <w:szCs w:val="24"/>
        </w:rPr>
        <w:t xml:space="preserve"> </w:t>
      </w:r>
      <w:r w:rsidRPr="007A059F">
        <w:rPr>
          <w:sz w:val="24"/>
          <w:szCs w:val="24"/>
        </w:rPr>
        <w:t>b</w:t>
      </w:r>
      <w:r w:rsidRPr="007A059F">
        <w:rPr>
          <w:spacing w:val="-1"/>
          <w:sz w:val="24"/>
          <w:szCs w:val="24"/>
        </w:rPr>
        <w:t>e</w:t>
      </w:r>
      <w:r w:rsidRPr="007A059F">
        <w:rPr>
          <w:spacing w:val="-2"/>
          <w:sz w:val="24"/>
          <w:szCs w:val="24"/>
        </w:rPr>
        <w:t>l</w:t>
      </w:r>
      <w:r w:rsidRPr="007A059F">
        <w:rPr>
          <w:sz w:val="24"/>
          <w:szCs w:val="24"/>
        </w:rPr>
        <w:t>l</w:t>
      </w:r>
      <w:r w:rsidRPr="007A059F">
        <w:rPr>
          <w:spacing w:val="-1"/>
          <w:sz w:val="24"/>
          <w:szCs w:val="24"/>
        </w:rPr>
        <w:t xml:space="preserve"> </w:t>
      </w:r>
      <w:r w:rsidRPr="007A059F">
        <w:rPr>
          <w:sz w:val="24"/>
          <w:szCs w:val="24"/>
        </w:rPr>
        <w:t>r</w:t>
      </w:r>
      <w:r w:rsidRPr="007A059F">
        <w:rPr>
          <w:spacing w:val="-2"/>
          <w:sz w:val="24"/>
          <w:szCs w:val="24"/>
        </w:rPr>
        <w:t>i</w:t>
      </w:r>
      <w:r w:rsidRPr="007A059F">
        <w:rPr>
          <w:sz w:val="24"/>
          <w:szCs w:val="24"/>
        </w:rPr>
        <w:t>n</w:t>
      </w:r>
      <w:r w:rsidRPr="007A059F">
        <w:rPr>
          <w:spacing w:val="-1"/>
          <w:sz w:val="24"/>
          <w:szCs w:val="24"/>
        </w:rPr>
        <w:t>g</w:t>
      </w:r>
      <w:r w:rsidRPr="007A059F">
        <w:rPr>
          <w:sz w:val="24"/>
          <w:szCs w:val="24"/>
        </w:rPr>
        <w:t>s</w:t>
      </w:r>
    </w:p>
    <w:p w14:paraId="2946A6C9" w14:textId="77777777" w:rsidR="006516F5" w:rsidRPr="007A059F" w:rsidRDefault="006516F5" w:rsidP="0075493D">
      <w:pPr>
        <w:ind w:left="360"/>
        <w:rPr>
          <w:szCs w:val="24"/>
        </w:rPr>
      </w:pPr>
    </w:p>
    <w:p w14:paraId="16792CDC" w14:textId="77777777" w:rsidR="006516F5" w:rsidRPr="007A059F" w:rsidRDefault="006516F5" w:rsidP="007A1464">
      <w:pPr>
        <w:pStyle w:val="ListParagraph"/>
        <w:numPr>
          <w:ilvl w:val="0"/>
          <w:numId w:val="116"/>
        </w:numPr>
        <w:rPr>
          <w:sz w:val="24"/>
          <w:szCs w:val="24"/>
        </w:rPr>
      </w:pPr>
      <w:r w:rsidRPr="007A059F">
        <w:rPr>
          <w:spacing w:val="5"/>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2"/>
          <w:sz w:val="24"/>
          <w:szCs w:val="24"/>
        </w:rPr>
        <w:t>y</w:t>
      </w:r>
      <w:r w:rsidRPr="007A059F">
        <w:rPr>
          <w:sz w:val="24"/>
          <w:szCs w:val="24"/>
        </w:rPr>
        <w:t>ou h</w:t>
      </w:r>
      <w:r w:rsidRPr="007A059F">
        <w:rPr>
          <w:spacing w:val="-1"/>
          <w:sz w:val="24"/>
          <w:szCs w:val="24"/>
        </w:rPr>
        <w:t>a</w:t>
      </w:r>
      <w:r w:rsidRPr="007A059F">
        <w:rPr>
          <w:spacing w:val="-3"/>
          <w:sz w:val="24"/>
          <w:szCs w:val="24"/>
        </w:rPr>
        <w:t>v</w:t>
      </w:r>
      <w:r w:rsidRPr="007A059F">
        <w:rPr>
          <w:sz w:val="24"/>
          <w:szCs w:val="24"/>
        </w:rPr>
        <w:t>e been a</w:t>
      </w:r>
      <w:r w:rsidRPr="007A059F">
        <w:rPr>
          <w:spacing w:val="-1"/>
          <w:sz w:val="24"/>
          <w:szCs w:val="24"/>
        </w:rPr>
        <w:t>b</w:t>
      </w:r>
      <w:r w:rsidRPr="007A059F">
        <w:rPr>
          <w:sz w:val="24"/>
          <w:szCs w:val="24"/>
        </w:rPr>
        <w:t>se</w:t>
      </w:r>
      <w:r w:rsidRPr="007A059F">
        <w:rPr>
          <w:spacing w:val="-1"/>
          <w:sz w:val="24"/>
          <w:szCs w:val="24"/>
        </w:rPr>
        <w:t>n</w:t>
      </w:r>
      <w:r w:rsidRPr="007A059F">
        <w:rPr>
          <w:sz w:val="24"/>
          <w:szCs w:val="24"/>
        </w:rPr>
        <w:t>t</w:t>
      </w:r>
    </w:p>
    <w:p w14:paraId="41BAC478" w14:textId="77777777" w:rsidR="006516F5" w:rsidRPr="007A059F" w:rsidRDefault="006516F5" w:rsidP="0075493D">
      <w:pPr>
        <w:ind w:left="360"/>
        <w:rPr>
          <w:szCs w:val="24"/>
        </w:rPr>
      </w:pPr>
    </w:p>
    <w:p w14:paraId="3510138D" w14:textId="77777777" w:rsidR="006516F5" w:rsidRPr="007A059F" w:rsidRDefault="006516F5" w:rsidP="007A1464">
      <w:pPr>
        <w:pStyle w:val="ListParagraph"/>
        <w:numPr>
          <w:ilvl w:val="0"/>
          <w:numId w:val="116"/>
        </w:numPr>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2"/>
          <w:sz w:val="24"/>
          <w:szCs w:val="24"/>
        </w:rPr>
        <w:t>y</w:t>
      </w:r>
      <w:r w:rsidRPr="007A059F">
        <w:rPr>
          <w:sz w:val="24"/>
          <w:szCs w:val="24"/>
        </w:rPr>
        <w:t>ou</w:t>
      </w:r>
      <w:r w:rsidRPr="007A059F">
        <w:rPr>
          <w:spacing w:val="-2"/>
          <w:sz w:val="24"/>
          <w:szCs w:val="24"/>
        </w:rPr>
        <w:t xml:space="preserve"> </w:t>
      </w:r>
      <w:r w:rsidRPr="007A059F">
        <w:rPr>
          <w:spacing w:val="3"/>
          <w:sz w:val="24"/>
          <w:szCs w:val="24"/>
        </w:rPr>
        <w:t>f</w:t>
      </w:r>
      <w:r w:rsidRPr="007A059F">
        <w:rPr>
          <w:spacing w:val="-2"/>
          <w:sz w:val="24"/>
          <w:szCs w:val="24"/>
        </w:rPr>
        <w:t>i</w:t>
      </w:r>
      <w:r w:rsidRPr="007A059F">
        <w:rPr>
          <w:sz w:val="24"/>
          <w:szCs w:val="24"/>
        </w:rPr>
        <w:t>n</w:t>
      </w:r>
      <w:r w:rsidRPr="007A059F">
        <w:rPr>
          <w:spacing w:val="-2"/>
          <w:sz w:val="24"/>
          <w:szCs w:val="24"/>
        </w:rPr>
        <w:t>i</w:t>
      </w:r>
      <w:r w:rsidRPr="007A059F">
        <w:rPr>
          <w:sz w:val="24"/>
          <w:szCs w:val="24"/>
        </w:rPr>
        <w:t xml:space="preserve">sh </w:t>
      </w:r>
      <w:r w:rsidRPr="007A059F">
        <w:rPr>
          <w:spacing w:val="-2"/>
          <w:sz w:val="24"/>
          <w:szCs w:val="24"/>
        </w:rPr>
        <w:t>y</w:t>
      </w:r>
      <w:r w:rsidRPr="007A059F">
        <w:rPr>
          <w:sz w:val="24"/>
          <w:szCs w:val="24"/>
        </w:rPr>
        <w:t>o</w:t>
      </w:r>
      <w:r w:rsidRPr="007A059F">
        <w:rPr>
          <w:spacing w:val="-1"/>
          <w:sz w:val="24"/>
          <w:szCs w:val="24"/>
        </w:rPr>
        <w:t>u</w:t>
      </w:r>
      <w:r w:rsidRPr="007A059F">
        <w:rPr>
          <w:sz w:val="24"/>
          <w:szCs w:val="24"/>
        </w:rPr>
        <w:t>r</w:t>
      </w:r>
      <w:r w:rsidRPr="007A059F">
        <w:rPr>
          <w:spacing w:val="1"/>
          <w:sz w:val="24"/>
          <w:szCs w:val="24"/>
        </w:rPr>
        <w:t xml:space="preserve"> </w:t>
      </w:r>
      <w:r w:rsidRPr="007A059F">
        <w:rPr>
          <w:spacing w:val="-4"/>
          <w:sz w:val="24"/>
          <w:szCs w:val="24"/>
        </w:rPr>
        <w:t>w</w:t>
      </w:r>
      <w:r w:rsidRPr="007A059F">
        <w:rPr>
          <w:sz w:val="24"/>
          <w:szCs w:val="24"/>
        </w:rPr>
        <w:t>ork</w:t>
      </w:r>
      <w:r w:rsidRPr="007A059F">
        <w:rPr>
          <w:spacing w:val="1"/>
          <w:sz w:val="24"/>
          <w:szCs w:val="24"/>
        </w:rPr>
        <w:t xml:space="preserve"> </w:t>
      </w:r>
      <w:r w:rsidRPr="007A059F">
        <w:rPr>
          <w:sz w:val="24"/>
          <w:szCs w:val="24"/>
        </w:rPr>
        <w:t>e</w:t>
      </w:r>
      <w:r w:rsidRPr="007A059F">
        <w:rPr>
          <w:spacing w:val="-1"/>
          <w:sz w:val="24"/>
          <w:szCs w:val="24"/>
        </w:rPr>
        <w:t>a</w:t>
      </w:r>
      <w:r w:rsidRPr="007A059F">
        <w:rPr>
          <w:sz w:val="24"/>
          <w:szCs w:val="24"/>
        </w:rPr>
        <w:t>r</w:t>
      </w:r>
      <w:r w:rsidRPr="007A059F">
        <w:rPr>
          <w:spacing w:val="-2"/>
          <w:sz w:val="24"/>
          <w:szCs w:val="24"/>
        </w:rPr>
        <w:t>l</w:t>
      </w:r>
      <w:r w:rsidRPr="007A059F">
        <w:rPr>
          <w:sz w:val="24"/>
          <w:szCs w:val="24"/>
        </w:rPr>
        <w:t>y</w:t>
      </w:r>
    </w:p>
    <w:p w14:paraId="44CAC789" w14:textId="77777777" w:rsidR="006516F5" w:rsidRPr="007A059F" w:rsidRDefault="006516F5" w:rsidP="0075493D">
      <w:pPr>
        <w:ind w:left="360"/>
        <w:rPr>
          <w:szCs w:val="24"/>
        </w:rPr>
      </w:pPr>
    </w:p>
    <w:p w14:paraId="3255BF44" w14:textId="77777777" w:rsidR="006516F5" w:rsidRPr="007A059F" w:rsidRDefault="006516F5" w:rsidP="007A1464">
      <w:pPr>
        <w:pStyle w:val="ListParagraph"/>
        <w:numPr>
          <w:ilvl w:val="0"/>
          <w:numId w:val="116"/>
        </w:numPr>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2"/>
          <w:sz w:val="24"/>
          <w:szCs w:val="24"/>
        </w:rPr>
        <w:t>y</w:t>
      </w:r>
      <w:r w:rsidRPr="007A059F">
        <w:rPr>
          <w:sz w:val="24"/>
          <w:szCs w:val="24"/>
        </w:rPr>
        <w:t>ou h</w:t>
      </w:r>
      <w:r w:rsidRPr="007A059F">
        <w:rPr>
          <w:spacing w:val="-1"/>
          <w:sz w:val="24"/>
          <w:szCs w:val="24"/>
        </w:rPr>
        <w:t>a</w:t>
      </w:r>
      <w:r w:rsidRPr="007A059F">
        <w:rPr>
          <w:spacing w:val="-3"/>
          <w:sz w:val="24"/>
          <w:szCs w:val="24"/>
        </w:rPr>
        <w:t>v</w:t>
      </w:r>
      <w:r w:rsidRPr="007A059F">
        <w:rPr>
          <w:sz w:val="24"/>
          <w:szCs w:val="24"/>
        </w:rPr>
        <w:t>e a</w:t>
      </w:r>
      <w:r w:rsidRPr="007A059F">
        <w:rPr>
          <w:spacing w:val="1"/>
          <w:sz w:val="24"/>
          <w:szCs w:val="24"/>
        </w:rPr>
        <w:t xml:space="preserve"> q</w:t>
      </w:r>
      <w:r w:rsidRPr="007A059F">
        <w:rPr>
          <w:sz w:val="24"/>
          <w:szCs w:val="24"/>
        </w:rPr>
        <w:t>u</w:t>
      </w:r>
      <w:r w:rsidRPr="007A059F">
        <w:rPr>
          <w:spacing w:val="-1"/>
          <w:sz w:val="24"/>
          <w:szCs w:val="24"/>
        </w:rPr>
        <w:t>e</w:t>
      </w:r>
      <w:r w:rsidRPr="007A059F">
        <w:rPr>
          <w:spacing w:val="-3"/>
          <w:sz w:val="24"/>
          <w:szCs w:val="24"/>
        </w:rPr>
        <w:t>s</w:t>
      </w:r>
      <w:r w:rsidRPr="007A059F">
        <w:rPr>
          <w:sz w:val="24"/>
          <w:szCs w:val="24"/>
        </w:rPr>
        <w:t>t</w:t>
      </w:r>
      <w:r w:rsidRPr="007A059F">
        <w:rPr>
          <w:spacing w:val="-2"/>
          <w:sz w:val="24"/>
          <w:szCs w:val="24"/>
        </w:rPr>
        <w:t>i</w:t>
      </w:r>
      <w:r w:rsidRPr="007A059F">
        <w:rPr>
          <w:sz w:val="24"/>
          <w:szCs w:val="24"/>
        </w:rPr>
        <w:t>on</w:t>
      </w:r>
    </w:p>
    <w:p w14:paraId="1E976E25" w14:textId="77777777" w:rsidR="006516F5" w:rsidRPr="007A059F" w:rsidRDefault="006516F5" w:rsidP="0075493D">
      <w:pPr>
        <w:ind w:left="360"/>
        <w:rPr>
          <w:szCs w:val="24"/>
        </w:rPr>
      </w:pPr>
    </w:p>
    <w:p w14:paraId="32693E22" w14:textId="77777777" w:rsidR="006516F5" w:rsidRPr="007A059F" w:rsidRDefault="006516F5" w:rsidP="007A1464">
      <w:pPr>
        <w:pStyle w:val="ListParagraph"/>
        <w:numPr>
          <w:ilvl w:val="0"/>
          <w:numId w:val="116"/>
        </w:numPr>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2"/>
          <w:sz w:val="24"/>
          <w:szCs w:val="24"/>
        </w:rPr>
        <w:t>y</w:t>
      </w:r>
      <w:r w:rsidRPr="007A059F">
        <w:rPr>
          <w:sz w:val="24"/>
          <w:szCs w:val="24"/>
        </w:rPr>
        <w:t>ou n</w:t>
      </w:r>
      <w:r w:rsidRPr="007A059F">
        <w:rPr>
          <w:spacing w:val="-1"/>
          <w:sz w:val="24"/>
          <w:szCs w:val="24"/>
        </w:rPr>
        <w:t>e</w:t>
      </w:r>
      <w:r w:rsidRPr="007A059F">
        <w:rPr>
          <w:sz w:val="24"/>
          <w:szCs w:val="24"/>
        </w:rPr>
        <w:t>ed to</w:t>
      </w:r>
      <w:r w:rsidRPr="007A059F">
        <w:rPr>
          <w:spacing w:val="-4"/>
          <w:sz w:val="24"/>
          <w:szCs w:val="24"/>
        </w:rPr>
        <w:t xml:space="preserve"> </w:t>
      </w:r>
      <w:r w:rsidRPr="007A059F">
        <w:rPr>
          <w:spacing w:val="1"/>
          <w:sz w:val="24"/>
          <w:szCs w:val="24"/>
        </w:rPr>
        <w:t>g</w:t>
      </w:r>
      <w:r w:rsidRPr="007A059F">
        <w:rPr>
          <w:sz w:val="24"/>
          <w:szCs w:val="24"/>
        </w:rPr>
        <w:t>o</w:t>
      </w:r>
      <w:r w:rsidRPr="007A059F">
        <w:rPr>
          <w:spacing w:val="-2"/>
          <w:sz w:val="24"/>
          <w:szCs w:val="24"/>
        </w:rPr>
        <w:t xml:space="preserve"> </w:t>
      </w:r>
      <w:r w:rsidRPr="007A059F">
        <w:rPr>
          <w:sz w:val="24"/>
          <w:szCs w:val="24"/>
        </w:rPr>
        <w:t>to</w:t>
      </w:r>
      <w:r w:rsidRPr="007A059F">
        <w:rPr>
          <w:spacing w:val="-2"/>
          <w:sz w:val="24"/>
          <w:szCs w:val="24"/>
        </w:rPr>
        <w:t xml:space="preserve"> </w:t>
      </w:r>
      <w:r w:rsidRPr="007A059F">
        <w:rPr>
          <w:sz w:val="24"/>
          <w:szCs w:val="24"/>
        </w:rPr>
        <w:t>the</w:t>
      </w:r>
      <w:r w:rsidRPr="007A059F">
        <w:rPr>
          <w:spacing w:val="-2"/>
          <w:sz w:val="24"/>
          <w:szCs w:val="24"/>
        </w:rPr>
        <w:t xml:space="preserve"> </w:t>
      </w:r>
      <w:r w:rsidRPr="007A059F">
        <w:rPr>
          <w:sz w:val="24"/>
          <w:szCs w:val="24"/>
        </w:rPr>
        <w:t>re</w:t>
      </w:r>
      <w:r w:rsidRPr="007A059F">
        <w:rPr>
          <w:spacing w:val="-3"/>
          <w:sz w:val="24"/>
          <w:szCs w:val="24"/>
        </w:rPr>
        <w:t>s</w:t>
      </w:r>
      <w:r w:rsidRPr="007A059F">
        <w:rPr>
          <w:sz w:val="24"/>
          <w:szCs w:val="24"/>
        </w:rPr>
        <w:t>tro</w:t>
      </w:r>
      <w:r w:rsidRPr="007A059F">
        <w:rPr>
          <w:spacing w:val="-4"/>
          <w:sz w:val="24"/>
          <w:szCs w:val="24"/>
        </w:rPr>
        <w:t>o</w:t>
      </w:r>
      <w:r w:rsidRPr="007A059F">
        <w:rPr>
          <w:sz w:val="24"/>
          <w:szCs w:val="24"/>
        </w:rPr>
        <w:t>m</w:t>
      </w:r>
    </w:p>
    <w:p w14:paraId="0A817D24" w14:textId="77777777" w:rsidR="006516F5" w:rsidRPr="007A059F" w:rsidRDefault="006516F5" w:rsidP="0075493D">
      <w:pPr>
        <w:ind w:left="450" w:hanging="100"/>
        <w:rPr>
          <w:szCs w:val="24"/>
        </w:rPr>
      </w:pPr>
    </w:p>
    <w:p w14:paraId="24AA78F0" w14:textId="77777777" w:rsidR="006516F5" w:rsidRPr="007A059F" w:rsidRDefault="006516F5" w:rsidP="007A1464">
      <w:pPr>
        <w:pStyle w:val="ListParagraph"/>
        <w:numPr>
          <w:ilvl w:val="0"/>
          <w:numId w:val="116"/>
        </w:numPr>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2"/>
          <w:sz w:val="24"/>
          <w:szCs w:val="24"/>
        </w:rPr>
        <w:t>y</w:t>
      </w:r>
      <w:r w:rsidRPr="007A059F">
        <w:rPr>
          <w:sz w:val="24"/>
          <w:szCs w:val="24"/>
        </w:rPr>
        <w:t xml:space="preserve">ou </w:t>
      </w:r>
      <w:r w:rsidRPr="007A059F">
        <w:rPr>
          <w:spacing w:val="-4"/>
          <w:sz w:val="24"/>
          <w:szCs w:val="24"/>
        </w:rPr>
        <w:t>w</w:t>
      </w:r>
      <w:r w:rsidRPr="007A059F">
        <w:rPr>
          <w:spacing w:val="1"/>
          <w:sz w:val="24"/>
          <w:szCs w:val="24"/>
        </w:rPr>
        <w:t>a</w:t>
      </w:r>
      <w:r w:rsidRPr="007A059F">
        <w:rPr>
          <w:sz w:val="24"/>
          <w:szCs w:val="24"/>
        </w:rPr>
        <w:t>nt</w:t>
      </w:r>
      <w:r w:rsidRPr="007A059F">
        <w:rPr>
          <w:spacing w:val="-1"/>
          <w:sz w:val="24"/>
          <w:szCs w:val="24"/>
        </w:rPr>
        <w:t xml:space="preserve"> </w:t>
      </w:r>
      <w:r w:rsidRPr="007A059F">
        <w:rPr>
          <w:sz w:val="24"/>
          <w:szCs w:val="24"/>
        </w:rPr>
        <w:t>to s</w:t>
      </w:r>
      <w:r w:rsidRPr="007A059F">
        <w:rPr>
          <w:spacing w:val="-2"/>
          <w:sz w:val="24"/>
          <w:szCs w:val="24"/>
        </w:rPr>
        <w:t>i</w:t>
      </w:r>
      <w:r w:rsidRPr="007A059F">
        <w:rPr>
          <w:spacing w:val="1"/>
          <w:sz w:val="24"/>
          <w:szCs w:val="24"/>
        </w:rPr>
        <w:t>g</w:t>
      </w:r>
      <w:r w:rsidRPr="007A059F">
        <w:rPr>
          <w:sz w:val="24"/>
          <w:szCs w:val="24"/>
        </w:rPr>
        <w:t>n</w:t>
      </w:r>
      <w:r w:rsidRPr="007A059F">
        <w:rPr>
          <w:spacing w:val="-2"/>
          <w:sz w:val="24"/>
          <w:szCs w:val="24"/>
        </w:rPr>
        <w:t xml:space="preserve"> </w:t>
      </w:r>
      <w:r w:rsidRPr="007A059F">
        <w:rPr>
          <w:sz w:val="24"/>
          <w:szCs w:val="24"/>
        </w:rPr>
        <w:t>up</w:t>
      </w:r>
      <w:r w:rsidRPr="007A059F">
        <w:rPr>
          <w:spacing w:val="-2"/>
          <w:sz w:val="24"/>
          <w:szCs w:val="24"/>
        </w:rPr>
        <w:t xml:space="preserve"> </w:t>
      </w:r>
      <w:r w:rsidRPr="007A059F">
        <w:rPr>
          <w:sz w:val="24"/>
          <w:szCs w:val="24"/>
        </w:rPr>
        <w:t>for</w:t>
      </w:r>
      <w:r w:rsidRPr="007A059F">
        <w:rPr>
          <w:spacing w:val="-1"/>
          <w:sz w:val="24"/>
          <w:szCs w:val="24"/>
        </w:rPr>
        <w:t xml:space="preserve"> </w:t>
      </w:r>
      <w:r w:rsidRPr="007A059F">
        <w:rPr>
          <w:sz w:val="24"/>
          <w:szCs w:val="24"/>
        </w:rPr>
        <w:t>som</w:t>
      </w:r>
      <w:r w:rsidRPr="007A059F">
        <w:rPr>
          <w:spacing w:val="-3"/>
          <w:sz w:val="24"/>
          <w:szCs w:val="24"/>
        </w:rPr>
        <w:t>e</w:t>
      </w:r>
      <w:r w:rsidRPr="007A059F">
        <w:rPr>
          <w:sz w:val="24"/>
          <w:szCs w:val="24"/>
        </w:rPr>
        <w:t>th</w:t>
      </w:r>
      <w:r w:rsidRPr="007A059F">
        <w:rPr>
          <w:spacing w:val="-4"/>
          <w:sz w:val="24"/>
          <w:szCs w:val="24"/>
        </w:rPr>
        <w:t>i</w:t>
      </w:r>
      <w:r w:rsidRPr="007A059F">
        <w:rPr>
          <w:sz w:val="24"/>
          <w:szCs w:val="24"/>
        </w:rPr>
        <w:t>ng</w:t>
      </w:r>
    </w:p>
    <w:p w14:paraId="3AEE6522" w14:textId="77777777" w:rsidR="007A059F" w:rsidRDefault="007A059F" w:rsidP="0075493D">
      <w:pPr>
        <w:rPr>
          <w:spacing w:val="-1"/>
        </w:rPr>
      </w:pPr>
    </w:p>
    <w:p w14:paraId="66AA89F0" w14:textId="77777777" w:rsidR="006516F5" w:rsidRDefault="007A059F" w:rsidP="0075493D">
      <w:r>
        <w:rPr>
          <w:spacing w:val="-1"/>
        </w:rPr>
        <w:t>K</w:t>
      </w:r>
      <w:r w:rsidR="006516F5">
        <w:t>n</w:t>
      </w:r>
      <w:r w:rsidR="006516F5">
        <w:rPr>
          <w:spacing w:val="-1"/>
        </w:rPr>
        <w:t>o</w:t>
      </w:r>
      <w:r w:rsidR="006516F5">
        <w:rPr>
          <w:spacing w:val="-2"/>
        </w:rPr>
        <w:t>wl</w:t>
      </w:r>
      <w:r w:rsidR="006516F5">
        <w:t>e</w:t>
      </w:r>
      <w:r w:rsidR="006516F5">
        <w:rPr>
          <w:spacing w:val="-1"/>
        </w:rPr>
        <w:t>d</w:t>
      </w:r>
      <w:r w:rsidR="006516F5">
        <w:rPr>
          <w:spacing w:val="1"/>
        </w:rPr>
        <w:t>g</w:t>
      </w:r>
      <w:r w:rsidR="006516F5">
        <w:t xml:space="preserve">e </w:t>
      </w:r>
      <w:r w:rsidR="006516F5">
        <w:rPr>
          <w:spacing w:val="-3"/>
        </w:rPr>
        <w:t>o</w:t>
      </w:r>
      <w:r w:rsidR="006516F5">
        <w:t>f</w:t>
      </w:r>
      <w:r w:rsidR="006516F5">
        <w:rPr>
          <w:spacing w:val="2"/>
        </w:rPr>
        <w:t xml:space="preserve"> </w:t>
      </w:r>
      <w:r w:rsidR="006516F5">
        <w:t>c</w:t>
      </w:r>
      <w:r w:rsidR="006516F5">
        <w:rPr>
          <w:spacing w:val="-2"/>
        </w:rPr>
        <w:t>l</w:t>
      </w:r>
      <w:r w:rsidR="006516F5">
        <w:t>as</w:t>
      </w:r>
      <w:r w:rsidR="006516F5">
        <w:rPr>
          <w:spacing w:val="-3"/>
        </w:rPr>
        <w:t>s</w:t>
      </w:r>
      <w:r w:rsidR="006516F5">
        <w:t>ro</w:t>
      </w:r>
      <w:r w:rsidR="006516F5">
        <w:rPr>
          <w:spacing w:val="-1"/>
        </w:rPr>
        <w:t>o</w:t>
      </w:r>
      <w:r w:rsidR="006516F5">
        <w:t>m</w:t>
      </w:r>
      <w:r w:rsidR="006516F5">
        <w:rPr>
          <w:spacing w:val="-1"/>
        </w:rPr>
        <w:t xml:space="preserve"> </w:t>
      </w:r>
      <w:r w:rsidR="006516F5">
        <w:t>proced</w:t>
      </w:r>
      <w:r w:rsidR="006516F5">
        <w:rPr>
          <w:spacing w:val="-4"/>
        </w:rPr>
        <w:t>u</w:t>
      </w:r>
      <w:r w:rsidR="006516F5">
        <w:t>res</w:t>
      </w:r>
      <w:r w:rsidR="006516F5">
        <w:rPr>
          <w:spacing w:val="-2"/>
        </w:rPr>
        <w:t xml:space="preserve"> </w:t>
      </w:r>
      <w:r w:rsidR="006516F5">
        <w:t>te</w:t>
      </w:r>
      <w:r w:rsidR="006516F5">
        <w:rPr>
          <w:spacing w:val="-2"/>
        </w:rPr>
        <w:t>ll</w:t>
      </w:r>
      <w:r w:rsidR="006516F5">
        <w:t>s</w:t>
      </w:r>
      <w:r w:rsidR="006516F5">
        <w:rPr>
          <w:spacing w:val="1"/>
        </w:rPr>
        <w:t xml:space="preserve"> </w:t>
      </w:r>
      <w:r w:rsidR="006516F5">
        <w:rPr>
          <w:spacing w:val="-3"/>
        </w:rPr>
        <w:t>y</w:t>
      </w:r>
      <w:r w:rsidR="006516F5">
        <w:t>o</w:t>
      </w:r>
      <w:r w:rsidR="006516F5">
        <w:rPr>
          <w:spacing w:val="-1"/>
        </w:rPr>
        <w:t>u</w:t>
      </w:r>
      <w:r w:rsidR="006516F5">
        <w:t>r</w:t>
      </w:r>
      <w:r w:rsidR="006516F5">
        <w:rPr>
          <w:spacing w:val="1"/>
        </w:rPr>
        <w:t xml:space="preserve"> </w:t>
      </w:r>
      <w:r w:rsidR="006516F5">
        <w:rPr>
          <w:spacing w:val="-3"/>
        </w:rPr>
        <w:t>s</w:t>
      </w:r>
      <w:r w:rsidR="006516F5">
        <w:rPr>
          <w:spacing w:val="-2"/>
        </w:rPr>
        <w:t>t</w:t>
      </w:r>
      <w:r w:rsidR="006516F5">
        <w:t>u</w:t>
      </w:r>
      <w:r w:rsidR="006516F5">
        <w:rPr>
          <w:spacing w:val="-1"/>
        </w:rPr>
        <w:t>d</w:t>
      </w:r>
      <w:r w:rsidR="006516F5">
        <w:t>e</w:t>
      </w:r>
      <w:r w:rsidR="006516F5">
        <w:rPr>
          <w:spacing w:val="-1"/>
        </w:rPr>
        <w:t>n</w:t>
      </w:r>
      <w:r w:rsidR="006516F5">
        <w:t>ts</w:t>
      </w:r>
      <w:r w:rsidR="006516F5">
        <w:rPr>
          <w:spacing w:val="1"/>
        </w:rPr>
        <w:t xml:space="preserve"> </w:t>
      </w:r>
      <w:r w:rsidR="006516F5">
        <w:t>s</w:t>
      </w:r>
      <w:r w:rsidR="006516F5">
        <w:rPr>
          <w:spacing w:val="-3"/>
        </w:rPr>
        <w:t>u</w:t>
      </w:r>
      <w:r w:rsidR="006516F5">
        <w:t>ch</w:t>
      </w:r>
      <w:r w:rsidR="006516F5">
        <w:rPr>
          <w:spacing w:val="-2"/>
        </w:rPr>
        <w:t xml:space="preserve"> </w:t>
      </w:r>
      <w:r w:rsidR="006516F5">
        <w:t>th</w:t>
      </w:r>
      <w:r w:rsidR="006516F5">
        <w:rPr>
          <w:spacing w:val="-2"/>
        </w:rPr>
        <w:t>i</w:t>
      </w:r>
      <w:r w:rsidR="006516F5">
        <w:t>n</w:t>
      </w:r>
      <w:r w:rsidR="006516F5">
        <w:rPr>
          <w:spacing w:val="-1"/>
        </w:rPr>
        <w:t>g</w:t>
      </w:r>
      <w:r w:rsidR="006516F5">
        <w:t>s</w:t>
      </w:r>
      <w:r w:rsidR="006516F5">
        <w:rPr>
          <w:spacing w:val="1"/>
        </w:rPr>
        <w:t xml:space="preserve"> </w:t>
      </w:r>
      <w:r w:rsidR="006516F5">
        <w:t>as</w:t>
      </w:r>
      <w:r w:rsidR="006516F5">
        <w:rPr>
          <w:spacing w:val="-2"/>
        </w:rPr>
        <w:t xml:space="preserve"> </w:t>
      </w:r>
      <w:r w:rsidR="006516F5">
        <w:t>t</w:t>
      </w:r>
      <w:r w:rsidR="006516F5">
        <w:rPr>
          <w:spacing w:val="-3"/>
        </w:rPr>
        <w:t>h</w:t>
      </w:r>
      <w:r w:rsidR="006516F5">
        <w:t>es</w:t>
      </w:r>
      <w:r w:rsidR="006516F5">
        <w:rPr>
          <w:spacing w:val="-1"/>
        </w:rPr>
        <w:t>e</w:t>
      </w:r>
      <w:r w:rsidR="006516F5">
        <w:t>:</w:t>
      </w:r>
    </w:p>
    <w:p w14:paraId="377AAC0E" w14:textId="77777777" w:rsidR="006516F5" w:rsidRDefault="006516F5" w:rsidP="0075493D">
      <w:pPr>
        <w:rPr>
          <w:sz w:val="26"/>
          <w:szCs w:val="26"/>
        </w:rPr>
      </w:pPr>
    </w:p>
    <w:p w14:paraId="78277631" w14:textId="77777777" w:rsidR="006516F5" w:rsidRPr="007A059F" w:rsidRDefault="006516F5" w:rsidP="007A1464">
      <w:pPr>
        <w:pStyle w:val="ListParagraph"/>
        <w:numPr>
          <w:ilvl w:val="0"/>
          <w:numId w:val="117"/>
        </w:numPr>
        <w:ind w:left="720" w:hanging="450"/>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th</w:t>
      </w:r>
      <w:r w:rsidRPr="007A059F">
        <w:rPr>
          <w:spacing w:val="-1"/>
          <w:sz w:val="24"/>
          <w:szCs w:val="24"/>
        </w:rPr>
        <w:t>e</w:t>
      </w:r>
      <w:r w:rsidRPr="007A059F">
        <w:rPr>
          <w:sz w:val="24"/>
          <w:szCs w:val="24"/>
        </w:rPr>
        <w:t>y</w:t>
      </w:r>
      <w:r w:rsidRPr="007A059F">
        <w:rPr>
          <w:spacing w:val="-2"/>
          <w:sz w:val="24"/>
          <w:szCs w:val="24"/>
        </w:rPr>
        <w:t xml:space="preserve"> </w:t>
      </w:r>
      <w:r w:rsidRPr="007A059F">
        <w:rPr>
          <w:sz w:val="24"/>
          <w:szCs w:val="24"/>
        </w:rPr>
        <w:t>are</w:t>
      </w:r>
      <w:r w:rsidRPr="007A059F">
        <w:rPr>
          <w:spacing w:val="-2"/>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2"/>
          <w:sz w:val="24"/>
          <w:szCs w:val="24"/>
        </w:rPr>
        <w:t>y</w:t>
      </w:r>
      <w:r w:rsidRPr="007A059F">
        <w:rPr>
          <w:sz w:val="24"/>
          <w:szCs w:val="24"/>
        </w:rPr>
        <w:t xml:space="preserve">ou </w:t>
      </w:r>
      <w:r w:rsidRPr="007A059F">
        <w:rPr>
          <w:spacing w:val="-4"/>
          <w:sz w:val="24"/>
          <w:szCs w:val="24"/>
        </w:rPr>
        <w:t>w</w:t>
      </w:r>
      <w:r w:rsidRPr="007A059F">
        <w:rPr>
          <w:sz w:val="24"/>
          <w:szCs w:val="24"/>
        </w:rPr>
        <w:t>a</w:t>
      </w:r>
      <w:r w:rsidRPr="007A059F">
        <w:rPr>
          <w:spacing w:val="-1"/>
          <w:sz w:val="24"/>
          <w:szCs w:val="24"/>
        </w:rPr>
        <w:t>n</w:t>
      </w:r>
      <w:r w:rsidRPr="007A059F">
        <w:rPr>
          <w:sz w:val="24"/>
          <w:szCs w:val="24"/>
        </w:rPr>
        <w:t>t</w:t>
      </w:r>
      <w:r w:rsidRPr="007A059F">
        <w:rPr>
          <w:spacing w:val="2"/>
          <w:sz w:val="24"/>
          <w:szCs w:val="24"/>
        </w:rPr>
        <w:t xml:space="preserve"> </w:t>
      </w:r>
      <w:r w:rsidRPr="007A059F">
        <w:rPr>
          <w:sz w:val="24"/>
          <w:szCs w:val="24"/>
        </w:rPr>
        <w:t>th</w:t>
      </w:r>
      <w:r w:rsidRPr="007A059F">
        <w:rPr>
          <w:spacing w:val="-1"/>
          <w:sz w:val="24"/>
          <w:szCs w:val="24"/>
        </w:rPr>
        <w:t>e</w:t>
      </w:r>
      <w:r w:rsidRPr="007A059F">
        <w:rPr>
          <w:spacing w:val="-2"/>
          <w:sz w:val="24"/>
          <w:szCs w:val="24"/>
        </w:rPr>
        <w:t>i</w:t>
      </w:r>
      <w:r w:rsidRPr="007A059F">
        <w:rPr>
          <w:sz w:val="24"/>
          <w:szCs w:val="24"/>
        </w:rPr>
        <w:t>r</w:t>
      </w:r>
      <w:r w:rsidRPr="007A059F">
        <w:rPr>
          <w:spacing w:val="1"/>
          <w:sz w:val="24"/>
          <w:szCs w:val="24"/>
        </w:rPr>
        <w:t xml:space="preserve"> </w:t>
      </w:r>
      <w:r w:rsidRPr="007A059F">
        <w:rPr>
          <w:spacing w:val="-3"/>
          <w:sz w:val="24"/>
          <w:szCs w:val="24"/>
        </w:rPr>
        <w:t>a</w:t>
      </w:r>
      <w:r w:rsidRPr="007A059F">
        <w:rPr>
          <w:sz w:val="24"/>
          <w:szCs w:val="24"/>
        </w:rPr>
        <w:t>tte</w:t>
      </w:r>
      <w:r w:rsidRPr="007A059F">
        <w:rPr>
          <w:spacing w:val="-4"/>
          <w:sz w:val="24"/>
          <w:szCs w:val="24"/>
        </w:rPr>
        <w:t>n</w:t>
      </w:r>
      <w:r w:rsidRPr="007A059F">
        <w:rPr>
          <w:sz w:val="24"/>
          <w:szCs w:val="24"/>
        </w:rPr>
        <w:t>t</w:t>
      </w:r>
      <w:r w:rsidRPr="007A059F">
        <w:rPr>
          <w:spacing w:val="-2"/>
          <w:sz w:val="24"/>
          <w:szCs w:val="24"/>
        </w:rPr>
        <w:t>i</w:t>
      </w:r>
      <w:r w:rsidRPr="007A059F">
        <w:rPr>
          <w:spacing w:val="-3"/>
          <w:sz w:val="24"/>
          <w:szCs w:val="24"/>
        </w:rPr>
        <w:t>o</w:t>
      </w:r>
      <w:r w:rsidRPr="007A059F">
        <w:rPr>
          <w:sz w:val="24"/>
          <w:szCs w:val="24"/>
        </w:rPr>
        <w:t>n</w:t>
      </w:r>
    </w:p>
    <w:p w14:paraId="1CEE1F3A" w14:textId="77777777" w:rsidR="006516F5" w:rsidRPr="007A059F" w:rsidRDefault="006516F5" w:rsidP="007A059F">
      <w:pPr>
        <w:ind w:left="720" w:hanging="450"/>
        <w:rPr>
          <w:szCs w:val="24"/>
        </w:rPr>
      </w:pPr>
    </w:p>
    <w:p w14:paraId="7630BD6C" w14:textId="77777777" w:rsidR="006516F5" w:rsidRPr="007A059F" w:rsidRDefault="006516F5" w:rsidP="007A1464">
      <w:pPr>
        <w:pStyle w:val="ListParagraph"/>
        <w:numPr>
          <w:ilvl w:val="0"/>
          <w:numId w:val="117"/>
        </w:numPr>
        <w:ind w:left="720" w:hanging="450"/>
        <w:rPr>
          <w:sz w:val="24"/>
          <w:szCs w:val="24"/>
        </w:rPr>
      </w:pPr>
      <w:r w:rsidRPr="007A059F">
        <w:rPr>
          <w:spacing w:val="4"/>
          <w:sz w:val="24"/>
          <w:szCs w:val="24"/>
        </w:rPr>
        <w:t>W</w:t>
      </w:r>
      <w:r w:rsidRPr="007A059F">
        <w:rPr>
          <w:spacing w:val="-3"/>
          <w:sz w:val="24"/>
          <w:szCs w:val="24"/>
        </w:rPr>
        <w:t>he</w:t>
      </w:r>
      <w:r w:rsidRPr="007A059F">
        <w:rPr>
          <w:sz w:val="24"/>
          <w:szCs w:val="24"/>
        </w:rPr>
        <w:t>re</w:t>
      </w:r>
      <w:r w:rsidRPr="007A059F">
        <w:rPr>
          <w:spacing w:val="-2"/>
          <w:sz w:val="24"/>
          <w:szCs w:val="24"/>
        </w:rPr>
        <w:t xml:space="preserve"> </w:t>
      </w:r>
      <w:r w:rsidRPr="007A059F">
        <w:rPr>
          <w:sz w:val="24"/>
          <w:szCs w:val="24"/>
        </w:rPr>
        <w:t>to</w:t>
      </w:r>
      <w:r w:rsidRPr="007A059F">
        <w:rPr>
          <w:spacing w:val="-4"/>
          <w:sz w:val="24"/>
          <w:szCs w:val="24"/>
        </w:rPr>
        <w:t xml:space="preserve"> </w:t>
      </w:r>
      <w:r w:rsidRPr="007A059F">
        <w:rPr>
          <w:spacing w:val="3"/>
          <w:sz w:val="24"/>
          <w:szCs w:val="24"/>
        </w:rPr>
        <w:t>f</w:t>
      </w:r>
      <w:r w:rsidRPr="007A059F">
        <w:rPr>
          <w:spacing w:val="-2"/>
          <w:sz w:val="24"/>
          <w:szCs w:val="24"/>
        </w:rPr>
        <w:t>i</w:t>
      </w:r>
      <w:r w:rsidRPr="007A059F">
        <w:rPr>
          <w:sz w:val="24"/>
          <w:szCs w:val="24"/>
        </w:rPr>
        <w:t>nd</w:t>
      </w:r>
      <w:r w:rsidRPr="007A059F">
        <w:rPr>
          <w:spacing w:val="-2"/>
          <w:sz w:val="24"/>
          <w:szCs w:val="24"/>
        </w:rPr>
        <w:t xml:space="preserve"> </w:t>
      </w:r>
      <w:r w:rsidRPr="007A059F">
        <w:rPr>
          <w:sz w:val="24"/>
          <w:szCs w:val="24"/>
        </w:rPr>
        <w:t xml:space="preserve">the </w:t>
      </w:r>
      <w:r w:rsidRPr="007A059F">
        <w:rPr>
          <w:spacing w:val="-3"/>
          <w:sz w:val="24"/>
          <w:szCs w:val="24"/>
        </w:rPr>
        <w:t>a</w:t>
      </w:r>
      <w:r w:rsidRPr="007A059F">
        <w:rPr>
          <w:sz w:val="24"/>
          <w:szCs w:val="24"/>
        </w:rPr>
        <w:t>ss</w:t>
      </w:r>
      <w:r w:rsidRPr="007A059F">
        <w:rPr>
          <w:spacing w:val="-2"/>
          <w:sz w:val="24"/>
          <w:szCs w:val="24"/>
        </w:rPr>
        <w:t>i</w:t>
      </w:r>
      <w:r w:rsidRPr="007A059F">
        <w:rPr>
          <w:spacing w:val="1"/>
          <w:sz w:val="24"/>
          <w:szCs w:val="24"/>
        </w:rPr>
        <w:t>g</w:t>
      </w:r>
      <w:r w:rsidRPr="007A059F">
        <w:rPr>
          <w:spacing w:val="-3"/>
          <w:sz w:val="24"/>
          <w:szCs w:val="24"/>
        </w:rPr>
        <w:t>n</w:t>
      </w:r>
      <w:r w:rsidRPr="007A059F">
        <w:rPr>
          <w:sz w:val="24"/>
          <w:szCs w:val="24"/>
        </w:rPr>
        <w:t>me</w:t>
      </w:r>
      <w:r w:rsidRPr="007A059F">
        <w:rPr>
          <w:spacing w:val="-1"/>
          <w:sz w:val="24"/>
          <w:szCs w:val="24"/>
        </w:rPr>
        <w:t>n</w:t>
      </w:r>
      <w:r w:rsidRPr="007A059F">
        <w:rPr>
          <w:sz w:val="24"/>
          <w:szCs w:val="24"/>
        </w:rPr>
        <w:t>t</w:t>
      </w:r>
    </w:p>
    <w:p w14:paraId="46DFD1C5" w14:textId="77777777" w:rsidR="006516F5" w:rsidRPr="007A059F" w:rsidRDefault="006516F5" w:rsidP="007A059F">
      <w:pPr>
        <w:ind w:left="720" w:hanging="450"/>
        <w:rPr>
          <w:szCs w:val="24"/>
        </w:rPr>
      </w:pPr>
    </w:p>
    <w:p w14:paraId="137F3E06" w14:textId="77777777" w:rsidR="006516F5" w:rsidRPr="007A059F" w:rsidRDefault="006516F5" w:rsidP="007A1464">
      <w:pPr>
        <w:pStyle w:val="ListParagraph"/>
        <w:numPr>
          <w:ilvl w:val="0"/>
          <w:numId w:val="117"/>
        </w:numPr>
        <w:ind w:left="720" w:hanging="450"/>
        <w:rPr>
          <w:sz w:val="24"/>
          <w:szCs w:val="24"/>
        </w:rPr>
      </w:pPr>
      <w:r w:rsidRPr="007A059F">
        <w:rPr>
          <w:spacing w:val="4"/>
          <w:sz w:val="24"/>
          <w:szCs w:val="24"/>
        </w:rPr>
        <w:t>W</w:t>
      </w:r>
      <w:r w:rsidRPr="007A059F">
        <w:rPr>
          <w:spacing w:val="-3"/>
          <w:sz w:val="24"/>
          <w:szCs w:val="24"/>
        </w:rPr>
        <w:t>he</w:t>
      </w:r>
      <w:r w:rsidRPr="007A059F">
        <w:rPr>
          <w:sz w:val="24"/>
          <w:szCs w:val="24"/>
        </w:rPr>
        <w:t>n a</w:t>
      </w:r>
      <w:r w:rsidRPr="007A059F">
        <w:rPr>
          <w:spacing w:val="-2"/>
          <w:sz w:val="24"/>
          <w:szCs w:val="24"/>
        </w:rPr>
        <w:t xml:space="preserve"> </w:t>
      </w:r>
      <w:r w:rsidRPr="007A059F">
        <w:rPr>
          <w:sz w:val="24"/>
          <w:szCs w:val="24"/>
        </w:rPr>
        <w:t>p</w:t>
      </w:r>
      <w:r w:rsidRPr="007A059F">
        <w:rPr>
          <w:spacing w:val="-1"/>
          <w:sz w:val="24"/>
          <w:szCs w:val="24"/>
        </w:rPr>
        <w:t>a</w:t>
      </w:r>
      <w:r w:rsidRPr="007A059F">
        <w:rPr>
          <w:sz w:val="24"/>
          <w:szCs w:val="24"/>
        </w:rPr>
        <w:t>p</w:t>
      </w:r>
      <w:r w:rsidRPr="007A059F">
        <w:rPr>
          <w:spacing w:val="-1"/>
          <w:sz w:val="24"/>
          <w:szCs w:val="24"/>
        </w:rPr>
        <w:t>e</w:t>
      </w:r>
      <w:r w:rsidRPr="007A059F">
        <w:rPr>
          <w:sz w:val="24"/>
          <w:szCs w:val="24"/>
        </w:rPr>
        <w:t>r</w:t>
      </w:r>
      <w:r w:rsidRPr="007A059F">
        <w:rPr>
          <w:spacing w:val="-1"/>
          <w:sz w:val="24"/>
          <w:szCs w:val="24"/>
        </w:rPr>
        <w:t xml:space="preserve"> </w:t>
      </w:r>
      <w:r w:rsidRPr="007A059F">
        <w:rPr>
          <w:spacing w:val="-2"/>
          <w:sz w:val="24"/>
          <w:szCs w:val="24"/>
        </w:rPr>
        <w:t>i</w:t>
      </w:r>
      <w:r w:rsidRPr="007A059F">
        <w:rPr>
          <w:sz w:val="24"/>
          <w:szCs w:val="24"/>
        </w:rPr>
        <w:t>s</w:t>
      </w:r>
      <w:r w:rsidRPr="007A059F">
        <w:rPr>
          <w:spacing w:val="1"/>
          <w:sz w:val="24"/>
          <w:szCs w:val="24"/>
        </w:rPr>
        <w:t xml:space="preserve"> </w:t>
      </w:r>
      <w:r w:rsidRPr="007A059F">
        <w:rPr>
          <w:sz w:val="24"/>
          <w:szCs w:val="24"/>
        </w:rPr>
        <w:t>d</w:t>
      </w:r>
      <w:r w:rsidRPr="007A059F">
        <w:rPr>
          <w:spacing w:val="-1"/>
          <w:sz w:val="24"/>
          <w:szCs w:val="24"/>
        </w:rPr>
        <w:t>u</w:t>
      </w:r>
      <w:r w:rsidRPr="007A059F">
        <w:rPr>
          <w:sz w:val="24"/>
          <w:szCs w:val="24"/>
        </w:rPr>
        <w:t>e</w:t>
      </w:r>
    </w:p>
    <w:p w14:paraId="137B1C49" w14:textId="77777777" w:rsidR="006516F5" w:rsidRPr="007A059F" w:rsidRDefault="006516F5" w:rsidP="007A059F">
      <w:pPr>
        <w:ind w:left="720" w:hanging="450"/>
        <w:rPr>
          <w:szCs w:val="24"/>
        </w:rPr>
      </w:pPr>
    </w:p>
    <w:p w14:paraId="74F8E785" w14:textId="77777777" w:rsidR="006516F5" w:rsidRPr="007A059F" w:rsidRDefault="006516F5" w:rsidP="007A1464">
      <w:pPr>
        <w:pStyle w:val="ListParagraph"/>
        <w:numPr>
          <w:ilvl w:val="0"/>
          <w:numId w:val="117"/>
        </w:numPr>
        <w:ind w:left="720" w:hanging="450"/>
        <w:rPr>
          <w:sz w:val="24"/>
          <w:szCs w:val="24"/>
        </w:rPr>
      </w:pPr>
      <w:r w:rsidRPr="007A059F">
        <w:rPr>
          <w:spacing w:val="-2"/>
          <w:sz w:val="24"/>
          <w:szCs w:val="24"/>
        </w:rPr>
        <w:t>H</w:t>
      </w:r>
      <w:r w:rsidRPr="007A059F">
        <w:rPr>
          <w:sz w:val="24"/>
          <w:szCs w:val="24"/>
        </w:rPr>
        <w:t>ow</w:t>
      </w:r>
      <w:r w:rsidRPr="007A059F">
        <w:rPr>
          <w:spacing w:val="-3"/>
          <w:sz w:val="24"/>
          <w:szCs w:val="24"/>
        </w:rPr>
        <w:t xml:space="preserve"> </w:t>
      </w:r>
      <w:r w:rsidRPr="007A059F">
        <w:rPr>
          <w:sz w:val="24"/>
          <w:szCs w:val="24"/>
        </w:rPr>
        <w:t>a pap</w:t>
      </w:r>
      <w:r w:rsidRPr="007A059F">
        <w:rPr>
          <w:spacing w:val="-1"/>
          <w:sz w:val="24"/>
          <w:szCs w:val="24"/>
        </w:rPr>
        <w:t>e</w:t>
      </w:r>
      <w:r w:rsidRPr="007A059F">
        <w:rPr>
          <w:sz w:val="24"/>
          <w:szCs w:val="24"/>
        </w:rPr>
        <w:t>r</w:t>
      </w:r>
      <w:r w:rsidRPr="007A059F">
        <w:rPr>
          <w:spacing w:val="1"/>
          <w:sz w:val="24"/>
          <w:szCs w:val="24"/>
        </w:rPr>
        <w:t xml:space="preserve"> </w:t>
      </w:r>
      <w:r w:rsidRPr="007A059F">
        <w:rPr>
          <w:spacing w:val="-2"/>
          <w:sz w:val="24"/>
          <w:szCs w:val="24"/>
        </w:rPr>
        <w:t>i</w:t>
      </w:r>
      <w:r w:rsidRPr="007A059F">
        <w:rPr>
          <w:sz w:val="24"/>
          <w:szCs w:val="24"/>
        </w:rPr>
        <w:t>s</w:t>
      </w:r>
      <w:r w:rsidRPr="007A059F">
        <w:rPr>
          <w:spacing w:val="-2"/>
          <w:sz w:val="24"/>
          <w:szCs w:val="24"/>
        </w:rPr>
        <w:t xml:space="preserve"> </w:t>
      </w:r>
      <w:r w:rsidRPr="007A059F">
        <w:rPr>
          <w:sz w:val="24"/>
          <w:szCs w:val="24"/>
        </w:rPr>
        <w:t>to be</w:t>
      </w:r>
      <w:r w:rsidRPr="007A059F">
        <w:rPr>
          <w:spacing w:val="-2"/>
          <w:sz w:val="24"/>
          <w:szCs w:val="24"/>
        </w:rPr>
        <w:t xml:space="preserve"> </w:t>
      </w:r>
      <w:r w:rsidRPr="007A059F">
        <w:rPr>
          <w:sz w:val="24"/>
          <w:szCs w:val="24"/>
        </w:rPr>
        <w:t>d</w:t>
      </w:r>
      <w:r w:rsidRPr="007A059F">
        <w:rPr>
          <w:spacing w:val="-1"/>
          <w:sz w:val="24"/>
          <w:szCs w:val="24"/>
        </w:rPr>
        <w:t>o</w:t>
      </w:r>
      <w:r w:rsidRPr="007A059F">
        <w:rPr>
          <w:spacing w:val="-3"/>
          <w:sz w:val="24"/>
          <w:szCs w:val="24"/>
        </w:rPr>
        <w:t>n</w:t>
      </w:r>
      <w:r w:rsidRPr="007A059F">
        <w:rPr>
          <w:sz w:val="24"/>
          <w:szCs w:val="24"/>
        </w:rPr>
        <w:t>e</w:t>
      </w:r>
    </w:p>
    <w:p w14:paraId="0BD6D2B4" w14:textId="77777777" w:rsidR="006516F5" w:rsidRPr="007A059F" w:rsidRDefault="006516F5" w:rsidP="007A059F">
      <w:pPr>
        <w:ind w:left="720" w:hanging="450"/>
        <w:rPr>
          <w:szCs w:val="24"/>
        </w:rPr>
      </w:pPr>
    </w:p>
    <w:p w14:paraId="4B5E00C2" w14:textId="77777777" w:rsidR="006516F5" w:rsidRPr="007A059F" w:rsidRDefault="006516F5" w:rsidP="007A1464">
      <w:pPr>
        <w:pStyle w:val="ListParagraph"/>
        <w:numPr>
          <w:ilvl w:val="0"/>
          <w:numId w:val="117"/>
        </w:numPr>
        <w:ind w:left="720" w:hanging="450"/>
        <w:rPr>
          <w:sz w:val="24"/>
          <w:szCs w:val="24"/>
        </w:rPr>
      </w:pPr>
      <w:r w:rsidRPr="007A059F">
        <w:rPr>
          <w:spacing w:val="4"/>
          <w:sz w:val="24"/>
          <w:szCs w:val="24"/>
        </w:rPr>
        <w:t>W</w:t>
      </w:r>
      <w:r w:rsidRPr="007A059F">
        <w:rPr>
          <w:spacing w:val="-3"/>
          <w:sz w:val="24"/>
          <w:szCs w:val="24"/>
        </w:rPr>
        <w:t>he</w:t>
      </w:r>
      <w:r w:rsidRPr="007A059F">
        <w:rPr>
          <w:sz w:val="24"/>
          <w:szCs w:val="24"/>
        </w:rPr>
        <w:t>re</w:t>
      </w:r>
      <w:r w:rsidRPr="007A059F">
        <w:rPr>
          <w:spacing w:val="-2"/>
          <w:sz w:val="24"/>
          <w:szCs w:val="24"/>
        </w:rPr>
        <w:t xml:space="preserve"> </w:t>
      </w:r>
      <w:r w:rsidRPr="007A059F">
        <w:rPr>
          <w:spacing w:val="-3"/>
          <w:sz w:val="24"/>
          <w:szCs w:val="24"/>
        </w:rPr>
        <w:t>y</w:t>
      </w:r>
      <w:r w:rsidRPr="007A059F">
        <w:rPr>
          <w:sz w:val="24"/>
          <w:szCs w:val="24"/>
        </w:rPr>
        <w:t xml:space="preserve">ou </w:t>
      </w:r>
      <w:r w:rsidRPr="007A059F">
        <w:rPr>
          <w:spacing w:val="-4"/>
          <w:sz w:val="24"/>
          <w:szCs w:val="24"/>
        </w:rPr>
        <w:t>w</w:t>
      </w:r>
      <w:r w:rsidRPr="007A059F">
        <w:rPr>
          <w:sz w:val="24"/>
          <w:szCs w:val="24"/>
        </w:rPr>
        <w:t>a</w:t>
      </w:r>
      <w:r w:rsidRPr="007A059F">
        <w:rPr>
          <w:spacing w:val="-1"/>
          <w:sz w:val="24"/>
          <w:szCs w:val="24"/>
        </w:rPr>
        <w:t>n</w:t>
      </w:r>
      <w:r w:rsidRPr="007A059F">
        <w:rPr>
          <w:sz w:val="24"/>
          <w:szCs w:val="24"/>
        </w:rPr>
        <w:t>t</w:t>
      </w:r>
      <w:r w:rsidRPr="007A059F">
        <w:rPr>
          <w:spacing w:val="2"/>
          <w:sz w:val="24"/>
          <w:szCs w:val="24"/>
        </w:rPr>
        <w:t xml:space="preserve"> </w:t>
      </w:r>
      <w:r w:rsidRPr="007A059F">
        <w:rPr>
          <w:sz w:val="24"/>
          <w:szCs w:val="24"/>
        </w:rPr>
        <w:t>the p</w:t>
      </w:r>
      <w:r w:rsidRPr="007A059F">
        <w:rPr>
          <w:spacing w:val="-1"/>
          <w:sz w:val="24"/>
          <w:szCs w:val="24"/>
        </w:rPr>
        <w:t>a</w:t>
      </w:r>
      <w:r w:rsidRPr="007A059F">
        <w:rPr>
          <w:spacing w:val="-3"/>
          <w:sz w:val="24"/>
          <w:szCs w:val="24"/>
        </w:rPr>
        <w:t>p</w:t>
      </w:r>
      <w:r w:rsidRPr="007A059F">
        <w:rPr>
          <w:sz w:val="24"/>
          <w:szCs w:val="24"/>
        </w:rPr>
        <w:t>er</w:t>
      </w:r>
      <w:r w:rsidRPr="007A059F">
        <w:rPr>
          <w:spacing w:val="1"/>
          <w:sz w:val="24"/>
          <w:szCs w:val="24"/>
        </w:rPr>
        <w:t xml:space="preserve"> </w:t>
      </w:r>
      <w:r w:rsidRPr="007A059F">
        <w:rPr>
          <w:sz w:val="24"/>
          <w:szCs w:val="24"/>
        </w:rPr>
        <w:t>p</w:t>
      </w:r>
      <w:r w:rsidRPr="007A059F">
        <w:rPr>
          <w:spacing w:val="-2"/>
          <w:sz w:val="24"/>
          <w:szCs w:val="24"/>
        </w:rPr>
        <w:t>l</w:t>
      </w:r>
      <w:r w:rsidRPr="007A059F">
        <w:rPr>
          <w:sz w:val="24"/>
          <w:szCs w:val="24"/>
        </w:rPr>
        <w:t>ac</w:t>
      </w:r>
      <w:r w:rsidRPr="007A059F">
        <w:rPr>
          <w:spacing w:val="-1"/>
          <w:sz w:val="24"/>
          <w:szCs w:val="24"/>
        </w:rPr>
        <w:t>e</w:t>
      </w:r>
      <w:r w:rsidRPr="007A059F">
        <w:rPr>
          <w:sz w:val="24"/>
          <w:szCs w:val="24"/>
        </w:rPr>
        <w:t>d</w:t>
      </w:r>
    </w:p>
    <w:p w14:paraId="704FE33F" w14:textId="77777777" w:rsidR="006516F5" w:rsidRPr="007A059F" w:rsidRDefault="006516F5" w:rsidP="007A059F">
      <w:pPr>
        <w:ind w:left="720" w:hanging="450"/>
        <w:rPr>
          <w:szCs w:val="24"/>
        </w:rPr>
      </w:pPr>
    </w:p>
    <w:p w14:paraId="43CDE0BF" w14:textId="77777777" w:rsidR="006516F5" w:rsidRPr="007A059F" w:rsidRDefault="006516F5" w:rsidP="007A1464">
      <w:pPr>
        <w:pStyle w:val="ListParagraph"/>
        <w:numPr>
          <w:ilvl w:val="0"/>
          <w:numId w:val="117"/>
        </w:numPr>
        <w:ind w:left="720" w:hanging="450"/>
        <w:rPr>
          <w:sz w:val="24"/>
          <w:szCs w:val="24"/>
        </w:rPr>
      </w:pPr>
      <w:r w:rsidRPr="007A059F">
        <w:rPr>
          <w:spacing w:val="5"/>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th</w:t>
      </w:r>
      <w:r w:rsidRPr="007A059F">
        <w:rPr>
          <w:spacing w:val="-1"/>
          <w:sz w:val="24"/>
          <w:szCs w:val="24"/>
        </w:rPr>
        <w:t>e</w:t>
      </w:r>
      <w:r w:rsidRPr="007A059F">
        <w:rPr>
          <w:sz w:val="24"/>
          <w:szCs w:val="24"/>
        </w:rPr>
        <w:t>y</w:t>
      </w:r>
      <w:r w:rsidRPr="007A059F">
        <w:rPr>
          <w:spacing w:val="-2"/>
          <w:sz w:val="24"/>
          <w:szCs w:val="24"/>
        </w:rPr>
        <w:t xml:space="preserve"> </w:t>
      </w:r>
      <w:r w:rsidRPr="007A059F">
        <w:rPr>
          <w:sz w:val="24"/>
          <w:szCs w:val="24"/>
        </w:rPr>
        <w:t>are</w:t>
      </w:r>
      <w:r w:rsidRPr="007A059F">
        <w:rPr>
          <w:spacing w:val="-2"/>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1"/>
          <w:sz w:val="24"/>
          <w:szCs w:val="24"/>
        </w:rPr>
        <w:t>t</w:t>
      </w:r>
      <w:r w:rsidRPr="007A059F">
        <w:rPr>
          <w:sz w:val="24"/>
          <w:szCs w:val="24"/>
        </w:rPr>
        <w:t>h</w:t>
      </w:r>
      <w:r w:rsidRPr="007A059F">
        <w:rPr>
          <w:spacing w:val="-1"/>
          <w:sz w:val="24"/>
          <w:szCs w:val="24"/>
        </w:rPr>
        <w:t>e</w:t>
      </w:r>
      <w:r w:rsidRPr="007A059F">
        <w:rPr>
          <w:sz w:val="24"/>
          <w:szCs w:val="24"/>
        </w:rPr>
        <w:t>y</w:t>
      </w:r>
      <w:r w:rsidRPr="007A059F">
        <w:rPr>
          <w:spacing w:val="-2"/>
          <w:sz w:val="24"/>
          <w:szCs w:val="24"/>
        </w:rPr>
        <w:t xml:space="preserve"> </w:t>
      </w:r>
      <w:r w:rsidRPr="007A059F">
        <w:rPr>
          <w:sz w:val="24"/>
          <w:szCs w:val="24"/>
        </w:rPr>
        <w:t>e</w:t>
      </w:r>
      <w:r w:rsidRPr="007A059F">
        <w:rPr>
          <w:spacing w:val="-1"/>
          <w:sz w:val="24"/>
          <w:szCs w:val="24"/>
        </w:rPr>
        <w:t>n</w:t>
      </w:r>
      <w:r w:rsidRPr="007A059F">
        <w:rPr>
          <w:sz w:val="24"/>
          <w:szCs w:val="24"/>
        </w:rPr>
        <w:t>t</w:t>
      </w:r>
      <w:r w:rsidRPr="007A059F">
        <w:rPr>
          <w:spacing w:val="-3"/>
          <w:sz w:val="24"/>
          <w:szCs w:val="24"/>
        </w:rPr>
        <w:t>e</w:t>
      </w:r>
      <w:r w:rsidRPr="007A059F">
        <w:rPr>
          <w:sz w:val="24"/>
          <w:szCs w:val="24"/>
        </w:rPr>
        <w:t>r</w:t>
      </w:r>
      <w:r w:rsidRPr="007A059F">
        <w:rPr>
          <w:spacing w:val="-1"/>
          <w:sz w:val="24"/>
          <w:szCs w:val="24"/>
        </w:rPr>
        <w:t xml:space="preserve"> </w:t>
      </w:r>
      <w:r w:rsidRPr="007A059F">
        <w:rPr>
          <w:sz w:val="24"/>
          <w:szCs w:val="24"/>
        </w:rPr>
        <w:t>the</w:t>
      </w:r>
      <w:r w:rsidRPr="007A059F">
        <w:rPr>
          <w:spacing w:val="-2"/>
          <w:sz w:val="24"/>
          <w:szCs w:val="24"/>
        </w:rPr>
        <w:t xml:space="preserve"> </w:t>
      </w:r>
      <w:r w:rsidRPr="007A059F">
        <w:rPr>
          <w:sz w:val="24"/>
          <w:szCs w:val="24"/>
        </w:rPr>
        <w:t>c</w:t>
      </w:r>
      <w:r w:rsidRPr="007A059F">
        <w:rPr>
          <w:spacing w:val="-2"/>
          <w:sz w:val="24"/>
          <w:szCs w:val="24"/>
        </w:rPr>
        <w:t>l</w:t>
      </w:r>
      <w:r w:rsidRPr="007A059F">
        <w:rPr>
          <w:sz w:val="24"/>
          <w:szCs w:val="24"/>
        </w:rPr>
        <w:t>assro</w:t>
      </w:r>
      <w:r w:rsidRPr="007A059F">
        <w:rPr>
          <w:spacing w:val="-3"/>
          <w:sz w:val="24"/>
          <w:szCs w:val="24"/>
        </w:rPr>
        <w:t>o</w:t>
      </w:r>
      <w:r w:rsidRPr="007A059F">
        <w:rPr>
          <w:sz w:val="24"/>
          <w:szCs w:val="24"/>
        </w:rPr>
        <w:t>m</w:t>
      </w:r>
    </w:p>
    <w:p w14:paraId="4C33D8C7" w14:textId="77777777" w:rsidR="006516F5" w:rsidRPr="007A059F" w:rsidRDefault="006516F5" w:rsidP="007A059F">
      <w:pPr>
        <w:ind w:left="720" w:hanging="450"/>
        <w:rPr>
          <w:szCs w:val="24"/>
        </w:rPr>
      </w:pPr>
    </w:p>
    <w:p w14:paraId="7C101884" w14:textId="77777777" w:rsidR="006516F5" w:rsidRPr="007A059F" w:rsidRDefault="006516F5" w:rsidP="007A1464">
      <w:pPr>
        <w:pStyle w:val="ListParagraph"/>
        <w:numPr>
          <w:ilvl w:val="0"/>
          <w:numId w:val="117"/>
        </w:numPr>
        <w:ind w:left="720" w:hanging="450"/>
        <w:rPr>
          <w:sz w:val="24"/>
          <w:szCs w:val="24"/>
        </w:rPr>
      </w:pPr>
      <w:r w:rsidRPr="007A059F">
        <w:rPr>
          <w:spacing w:val="-2"/>
          <w:sz w:val="24"/>
          <w:szCs w:val="24"/>
        </w:rPr>
        <w:t>H</w:t>
      </w:r>
      <w:r w:rsidRPr="007A059F">
        <w:rPr>
          <w:sz w:val="24"/>
          <w:szCs w:val="24"/>
        </w:rPr>
        <w:t>ow</w:t>
      </w:r>
      <w:r w:rsidRPr="007A059F">
        <w:rPr>
          <w:spacing w:val="-3"/>
          <w:sz w:val="24"/>
          <w:szCs w:val="24"/>
        </w:rPr>
        <w:t xml:space="preserve"> </w:t>
      </w:r>
      <w:r w:rsidRPr="007A059F">
        <w:rPr>
          <w:sz w:val="24"/>
          <w:szCs w:val="24"/>
        </w:rPr>
        <w:t xml:space="preserve">to </w:t>
      </w:r>
      <w:r w:rsidRPr="007A059F">
        <w:rPr>
          <w:spacing w:val="1"/>
          <w:sz w:val="24"/>
          <w:szCs w:val="24"/>
        </w:rPr>
        <w:t>r</w:t>
      </w:r>
      <w:r w:rsidRPr="007A059F">
        <w:rPr>
          <w:sz w:val="24"/>
          <w:szCs w:val="24"/>
        </w:rPr>
        <w:t>es</w:t>
      </w:r>
      <w:r w:rsidRPr="007A059F">
        <w:rPr>
          <w:spacing w:val="-1"/>
          <w:sz w:val="24"/>
          <w:szCs w:val="24"/>
        </w:rPr>
        <w:t>p</w:t>
      </w:r>
      <w:r w:rsidRPr="007A059F">
        <w:rPr>
          <w:sz w:val="24"/>
          <w:szCs w:val="24"/>
        </w:rPr>
        <w:t>o</w:t>
      </w:r>
      <w:r w:rsidRPr="007A059F">
        <w:rPr>
          <w:spacing w:val="-1"/>
          <w:sz w:val="24"/>
          <w:szCs w:val="24"/>
        </w:rPr>
        <w:t>n</w:t>
      </w:r>
      <w:r w:rsidRPr="007A059F">
        <w:rPr>
          <w:sz w:val="24"/>
          <w:szCs w:val="24"/>
        </w:rPr>
        <w:t xml:space="preserve">d </w:t>
      </w:r>
      <w:r w:rsidRPr="007A059F">
        <w:rPr>
          <w:spacing w:val="-3"/>
          <w:sz w:val="24"/>
          <w:szCs w:val="24"/>
        </w:rPr>
        <w:t>w</w:t>
      </w:r>
      <w:r w:rsidRPr="007A059F">
        <w:rPr>
          <w:sz w:val="24"/>
          <w:szCs w:val="24"/>
        </w:rPr>
        <w:t>h</w:t>
      </w:r>
      <w:r w:rsidRPr="007A059F">
        <w:rPr>
          <w:spacing w:val="-1"/>
          <w:sz w:val="24"/>
          <w:szCs w:val="24"/>
        </w:rPr>
        <w:t>e</w:t>
      </w:r>
      <w:r w:rsidRPr="007A059F">
        <w:rPr>
          <w:sz w:val="24"/>
          <w:szCs w:val="24"/>
        </w:rPr>
        <w:t xml:space="preserve">n </w:t>
      </w:r>
      <w:r w:rsidRPr="007A059F">
        <w:rPr>
          <w:spacing w:val="1"/>
          <w:sz w:val="24"/>
          <w:szCs w:val="24"/>
        </w:rPr>
        <w:t>t</w:t>
      </w:r>
      <w:r w:rsidRPr="007A059F">
        <w:rPr>
          <w:spacing w:val="-3"/>
          <w:sz w:val="24"/>
          <w:szCs w:val="24"/>
        </w:rPr>
        <w:t>h</w:t>
      </w:r>
      <w:r w:rsidRPr="007A059F">
        <w:rPr>
          <w:sz w:val="24"/>
          <w:szCs w:val="24"/>
        </w:rPr>
        <w:t>e cl</w:t>
      </w:r>
      <w:r w:rsidRPr="007A059F">
        <w:rPr>
          <w:spacing w:val="-1"/>
          <w:sz w:val="24"/>
          <w:szCs w:val="24"/>
        </w:rPr>
        <w:t>a</w:t>
      </w:r>
      <w:r w:rsidRPr="007A059F">
        <w:rPr>
          <w:sz w:val="24"/>
          <w:szCs w:val="24"/>
        </w:rPr>
        <w:t>ss</w:t>
      </w:r>
      <w:r w:rsidRPr="007A059F">
        <w:rPr>
          <w:spacing w:val="1"/>
          <w:sz w:val="24"/>
          <w:szCs w:val="24"/>
        </w:rPr>
        <w:t xml:space="preserve"> </w:t>
      </w:r>
      <w:r w:rsidRPr="007A059F">
        <w:rPr>
          <w:sz w:val="24"/>
          <w:szCs w:val="24"/>
        </w:rPr>
        <w:t>h</w:t>
      </w:r>
      <w:r w:rsidRPr="007A059F">
        <w:rPr>
          <w:spacing w:val="-1"/>
          <w:sz w:val="24"/>
          <w:szCs w:val="24"/>
        </w:rPr>
        <w:t>a</w:t>
      </w:r>
      <w:r w:rsidRPr="007A059F">
        <w:rPr>
          <w:sz w:val="24"/>
          <w:szCs w:val="24"/>
        </w:rPr>
        <w:t>s</w:t>
      </w:r>
      <w:r w:rsidRPr="007A059F">
        <w:rPr>
          <w:spacing w:val="-2"/>
          <w:sz w:val="24"/>
          <w:szCs w:val="24"/>
        </w:rPr>
        <w:t xml:space="preserve"> </w:t>
      </w:r>
      <w:r w:rsidRPr="007A059F">
        <w:rPr>
          <w:sz w:val="24"/>
          <w:szCs w:val="24"/>
        </w:rPr>
        <w:t>c</w:t>
      </w:r>
      <w:r w:rsidRPr="007A059F">
        <w:rPr>
          <w:spacing w:val="-3"/>
          <w:sz w:val="24"/>
          <w:szCs w:val="24"/>
        </w:rPr>
        <w:t>o</w:t>
      </w:r>
      <w:r w:rsidRPr="007A059F">
        <w:rPr>
          <w:sz w:val="24"/>
          <w:szCs w:val="24"/>
        </w:rPr>
        <w:t>me</w:t>
      </w:r>
      <w:r w:rsidRPr="007A059F">
        <w:rPr>
          <w:spacing w:val="-2"/>
          <w:sz w:val="24"/>
          <w:szCs w:val="24"/>
        </w:rPr>
        <w:t xml:space="preserve"> </w:t>
      </w:r>
      <w:r w:rsidRPr="007A059F">
        <w:rPr>
          <w:sz w:val="24"/>
          <w:szCs w:val="24"/>
        </w:rPr>
        <w:t>to an</w:t>
      </w:r>
      <w:r w:rsidRPr="007A059F">
        <w:rPr>
          <w:spacing w:val="-2"/>
          <w:sz w:val="24"/>
          <w:szCs w:val="24"/>
        </w:rPr>
        <w:t xml:space="preserve"> </w:t>
      </w:r>
      <w:r w:rsidRPr="007A059F">
        <w:rPr>
          <w:spacing w:val="-3"/>
          <w:sz w:val="24"/>
          <w:szCs w:val="24"/>
        </w:rPr>
        <w:t>e</w:t>
      </w:r>
      <w:r w:rsidRPr="007A059F">
        <w:rPr>
          <w:sz w:val="24"/>
          <w:szCs w:val="24"/>
        </w:rPr>
        <w:t>nd</w:t>
      </w:r>
    </w:p>
    <w:p w14:paraId="10897212" w14:textId="77777777" w:rsidR="006516F5" w:rsidRPr="007A059F" w:rsidRDefault="006516F5" w:rsidP="007A059F">
      <w:pPr>
        <w:ind w:left="720" w:hanging="450"/>
        <w:rPr>
          <w:szCs w:val="24"/>
        </w:rPr>
      </w:pPr>
    </w:p>
    <w:p w14:paraId="03E9E898" w14:textId="77777777" w:rsidR="006516F5" w:rsidRPr="007A059F" w:rsidRDefault="006516F5" w:rsidP="007A1464">
      <w:pPr>
        <w:pStyle w:val="ListParagraph"/>
        <w:numPr>
          <w:ilvl w:val="0"/>
          <w:numId w:val="117"/>
        </w:numPr>
        <w:ind w:left="720" w:hanging="450"/>
        <w:rPr>
          <w:sz w:val="24"/>
          <w:szCs w:val="24"/>
        </w:rPr>
      </w:pPr>
      <w:r w:rsidRPr="007A059F">
        <w:rPr>
          <w:spacing w:val="4"/>
          <w:sz w:val="24"/>
          <w:szCs w:val="24"/>
        </w:rPr>
        <w:t>W</w:t>
      </w:r>
      <w:r w:rsidRPr="007A059F">
        <w:rPr>
          <w:spacing w:val="-3"/>
          <w:sz w:val="24"/>
          <w:szCs w:val="24"/>
        </w:rPr>
        <w:t>ha</w:t>
      </w:r>
      <w:r w:rsidRPr="007A059F">
        <w:rPr>
          <w:sz w:val="24"/>
          <w:szCs w:val="24"/>
        </w:rPr>
        <w:t>t</w:t>
      </w:r>
      <w:r w:rsidRPr="007A059F">
        <w:rPr>
          <w:spacing w:val="-1"/>
          <w:sz w:val="24"/>
          <w:szCs w:val="24"/>
        </w:rPr>
        <w:t xml:space="preserve"> </w:t>
      </w:r>
      <w:r w:rsidRPr="007A059F">
        <w:rPr>
          <w:sz w:val="24"/>
          <w:szCs w:val="24"/>
        </w:rPr>
        <w:t>to</w:t>
      </w:r>
      <w:r w:rsidRPr="007A059F">
        <w:rPr>
          <w:spacing w:val="-2"/>
          <w:sz w:val="24"/>
          <w:szCs w:val="24"/>
        </w:rPr>
        <w:t xml:space="preserve"> </w:t>
      </w:r>
      <w:r w:rsidRPr="007A059F">
        <w:rPr>
          <w:sz w:val="24"/>
          <w:szCs w:val="24"/>
        </w:rPr>
        <w:t xml:space="preserve">do </w:t>
      </w:r>
      <w:r w:rsidRPr="007A059F">
        <w:rPr>
          <w:spacing w:val="-4"/>
          <w:sz w:val="24"/>
          <w:szCs w:val="24"/>
        </w:rPr>
        <w:t>i</w:t>
      </w:r>
      <w:r w:rsidRPr="007A059F">
        <w:rPr>
          <w:sz w:val="24"/>
          <w:szCs w:val="24"/>
        </w:rPr>
        <w:t>f</w:t>
      </w:r>
      <w:r w:rsidRPr="007A059F">
        <w:rPr>
          <w:spacing w:val="2"/>
          <w:sz w:val="24"/>
          <w:szCs w:val="24"/>
        </w:rPr>
        <w:t xml:space="preserve"> </w:t>
      </w:r>
      <w:r w:rsidRPr="007A059F">
        <w:rPr>
          <w:sz w:val="24"/>
          <w:szCs w:val="24"/>
        </w:rPr>
        <w:t>th</w:t>
      </w:r>
      <w:r w:rsidRPr="007A059F">
        <w:rPr>
          <w:spacing w:val="-1"/>
          <w:sz w:val="24"/>
          <w:szCs w:val="24"/>
        </w:rPr>
        <w:t>e</w:t>
      </w:r>
      <w:r w:rsidRPr="007A059F">
        <w:rPr>
          <w:sz w:val="24"/>
          <w:szCs w:val="24"/>
        </w:rPr>
        <w:t>y</w:t>
      </w:r>
      <w:r w:rsidRPr="007A059F">
        <w:rPr>
          <w:spacing w:val="-2"/>
          <w:sz w:val="24"/>
          <w:szCs w:val="24"/>
        </w:rPr>
        <w:t xml:space="preserve"> </w:t>
      </w:r>
      <w:r w:rsidRPr="007A059F">
        <w:rPr>
          <w:spacing w:val="-4"/>
          <w:sz w:val="24"/>
          <w:szCs w:val="24"/>
        </w:rPr>
        <w:t>w</w:t>
      </w:r>
      <w:r w:rsidRPr="007A059F">
        <w:rPr>
          <w:sz w:val="24"/>
          <w:szCs w:val="24"/>
        </w:rPr>
        <w:t>a</w:t>
      </w:r>
      <w:r w:rsidRPr="007A059F">
        <w:rPr>
          <w:spacing w:val="-1"/>
          <w:sz w:val="24"/>
          <w:szCs w:val="24"/>
        </w:rPr>
        <w:t>n</w:t>
      </w:r>
      <w:r w:rsidRPr="007A059F">
        <w:rPr>
          <w:sz w:val="24"/>
          <w:szCs w:val="24"/>
        </w:rPr>
        <w:t>t</w:t>
      </w:r>
      <w:r w:rsidRPr="007A059F">
        <w:rPr>
          <w:spacing w:val="-1"/>
          <w:sz w:val="24"/>
          <w:szCs w:val="24"/>
        </w:rPr>
        <w:t xml:space="preserve"> </w:t>
      </w:r>
      <w:r w:rsidRPr="007A059F">
        <w:rPr>
          <w:spacing w:val="-2"/>
          <w:sz w:val="24"/>
          <w:szCs w:val="24"/>
        </w:rPr>
        <w:t>t</w:t>
      </w:r>
      <w:r w:rsidRPr="007A059F">
        <w:rPr>
          <w:sz w:val="24"/>
          <w:szCs w:val="24"/>
        </w:rPr>
        <w:t>o sharp</w:t>
      </w:r>
      <w:r w:rsidRPr="007A059F">
        <w:rPr>
          <w:spacing w:val="-1"/>
          <w:sz w:val="24"/>
          <w:szCs w:val="24"/>
        </w:rPr>
        <w:t>e</w:t>
      </w:r>
      <w:r w:rsidRPr="007A059F">
        <w:rPr>
          <w:sz w:val="24"/>
          <w:szCs w:val="24"/>
        </w:rPr>
        <w:t>n</w:t>
      </w:r>
      <w:r w:rsidRPr="007A059F">
        <w:rPr>
          <w:spacing w:val="-2"/>
          <w:sz w:val="24"/>
          <w:szCs w:val="24"/>
        </w:rPr>
        <w:t xml:space="preserve"> </w:t>
      </w:r>
      <w:r w:rsidRPr="007A059F">
        <w:rPr>
          <w:sz w:val="24"/>
          <w:szCs w:val="24"/>
        </w:rPr>
        <w:t>a pe</w:t>
      </w:r>
      <w:r w:rsidRPr="007A059F">
        <w:rPr>
          <w:spacing w:val="-3"/>
          <w:sz w:val="24"/>
          <w:szCs w:val="24"/>
        </w:rPr>
        <w:t>n</w:t>
      </w:r>
      <w:r w:rsidRPr="007A059F">
        <w:rPr>
          <w:sz w:val="24"/>
          <w:szCs w:val="24"/>
        </w:rPr>
        <w:t>c</w:t>
      </w:r>
      <w:r w:rsidRPr="007A059F">
        <w:rPr>
          <w:spacing w:val="-2"/>
          <w:sz w:val="24"/>
          <w:szCs w:val="24"/>
        </w:rPr>
        <w:t>i</w:t>
      </w:r>
      <w:r w:rsidRPr="007A059F">
        <w:rPr>
          <w:sz w:val="24"/>
          <w:szCs w:val="24"/>
        </w:rPr>
        <w:t>l</w:t>
      </w:r>
    </w:p>
    <w:p w14:paraId="3F8CD0B5" w14:textId="77777777" w:rsidR="006516F5" w:rsidRPr="007A059F" w:rsidRDefault="006516F5" w:rsidP="007A059F">
      <w:pPr>
        <w:spacing w:before="19" w:line="260" w:lineRule="exact"/>
        <w:ind w:left="720" w:hanging="450"/>
        <w:rPr>
          <w:szCs w:val="24"/>
        </w:rPr>
      </w:pPr>
    </w:p>
    <w:p w14:paraId="182F8028" w14:textId="77777777" w:rsidR="006516F5" w:rsidRPr="0075493D" w:rsidRDefault="006516F5" w:rsidP="0075493D">
      <w:pPr>
        <w:rPr>
          <w:rFonts w:cs="Arial"/>
        </w:rPr>
      </w:pPr>
      <w:r>
        <w:rPr>
          <w:rFonts w:cs="Arial"/>
          <w:spacing w:val="-1"/>
        </w:rPr>
        <w:t>P</w:t>
      </w:r>
      <w:r>
        <w:rPr>
          <w:rFonts w:cs="Arial"/>
        </w:rPr>
        <w:t>r</w:t>
      </w:r>
      <w:r>
        <w:rPr>
          <w:rFonts w:cs="Arial"/>
          <w:spacing w:val="-3"/>
        </w:rPr>
        <w:t>o</w:t>
      </w:r>
      <w:r>
        <w:rPr>
          <w:rFonts w:cs="Arial"/>
        </w:rPr>
        <w:t>c</w:t>
      </w:r>
      <w:r>
        <w:rPr>
          <w:rFonts w:cs="Arial"/>
          <w:spacing w:val="-3"/>
        </w:rPr>
        <w:t>e</w:t>
      </w:r>
      <w:r>
        <w:rPr>
          <w:rFonts w:cs="Arial"/>
        </w:rPr>
        <w:t>d</w:t>
      </w:r>
      <w:r>
        <w:rPr>
          <w:rFonts w:cs="Arial"/>
          <w:spacing w:val="-1"/>
        </w:rPr>
        <w:t>u</w:t>
      </w:r>
      <w:r>
        <w:rPr>
          <w:rFonts w:cs="Arial"/>
        </w:rPr>
        <w:t>res</w:t>
      </w:r>
      <w:r>
        <w:rPr>
          <w:rFonts w:cs="Arial"/>
          <w:spacing w:val="10"/>
        </w:rPr>
        <w:t xml:space="preserve"> </w:t>
      </w:r>
      <w:r>
        <w:rPr>
          <w:rFonts w:cs="Arial"/>
        </w:rPr>
        <w:t>a</w:t>
      </w:r>
      <w:r>
        <w:rPr>
          <w:rFonts w:cs="Arial"/>
          <w:spacing w:val="-2"/>
        </w:rPr>
        <w:t>ll</w:t>
      </w:r>
      <w:r>
        <w:rPr>
          <w:rFonts w:cs="Arial"/>
        </w:rPr>
        <w:t>ow</w:t>
      </w:r>
      <w:r>
        <w:rPr>
          <w:rFonts w:cs="Arial"/>
          <w:spacing w:val="6"/>
        </w:rPr>
        <w:t xml:space="preserve"> </w:t>
      </w:r>
      <w:r>
        <w:rPr>
          <w:rFonts w:cs="Arial"/>
        </w:rPr>
        <w:t>a</w:t>
      </w:r>
      <w:r>
        <w:rPr>
          <w:rFonts w:cs="Arial"/>
          <w:spacing w:val="10"/>
        </w:rPr>
        <w:t xml:space="preserve"> </w:t>
      </w:r>
      <w:r>
        <w:rPr>
          <w:rFonts w:cs="Arial"/>
          <w:spacing w:val="2"/>
        </w:rPr>
        <w:t>c</w:t>
      </w:r>
      <w:r>
        <w:rPr>
          <w:rFonts w:cs="Arial"/>
          <w:spacing w:val="-2"/>
        </w:rPr>
        <w:t>l</w:t>
      </w:r>
      <w:r>
        <w:rPr>
          <w:rFonts w:cs="Arial"/>
        </w:rPr>
        <w:t>ass</w:t>
      </w:r>
      <w:r>
        <w:rPr>
          <w:rFonts w:cs="Arial"/>
          <w:spacing w:val="10"/>
        </w:rPr>
        <w:t xml:space="preserve"> </w:t>
      </w:r>
      <w:r w:rsidR="0075493D">
        <w:rPr>
          <w:rFonts w:cs="Arial"/>
        </w:rPr>
        <w:t xml:space="preserve">to </w:t>
      </w:r>
      <w:r>
        <w:t>o</w:t>
      </w:r>
      <w:r>
        <w:rPr>
          <w:spacing w:val="-1"/>
        </w:rPr>
        <w:t>p</w:t>
      </w:r>
      <w:r>
        <w:t>erate</w:t>
      </w:r>
      <w:r>
        <w:rPr>
          <w:spacing w:val="-2"/>
        </w:rPr>
        <w:t xml:space="preserve"> </w:t>
      </w:r>
      <w:r>
        <w:t>smo</w:t>
      </w:r>
      <w:r>
        <w:rPr>
          <w:spacing w:val="-4"/>
        </w:rPr>
        <w:t>o</w:t>
      </w:r>
      <w:r>
        <w:t>th</w:t>
      </w:r>
      <w:r>
        <w:rPr>
          <w:spacing w:val="-2"/>
        </w:rPr>
        <w:t>l</w:t>
      </w:r>
      <w:r>
        <w:rPr>
          <w:spacing w:val="-3"/>
        </w:rPr>
        <w:t>y</w:t>
      </w:r>
      <w:r>
        <w:t>,</w:t>
      </w:r>
      <w:r>
        <w:rPr>
          <w:spacing w:val="2"/>
        </w:rPr>
        <w:t xml:space="preserve"> </w:t>
      </w:r>
      <w:r>
        <w:rPr>
          <w:spacing w:val="-3"/>
        </w:rPr>
        <w:t>e</w:t>
      </w:r>
      <w:r>
        <w:rPr>
          <w:spacing w:val="2"/>
        </w:rPr>
        <w:t>f</w:t>
      </w:r>
      <w:r>
        <w:t>fe</w:t>
      </w:r>
      <w:r>
        <w:rPr>
          <w:spacing w:val="-3"/>
        </w:rPr>
        <w:t>c</w:t>
      </w:r>
      <w:r>
        <w:t>t</w:t>
      </w:r>
      <w:r>
        <w:rPr>
          <w:spacing w:val="-2"/>
        </w:rPr>
        <w:t>i</w:t>
      </w:r>
      <w:r>
        <w:rPr>
          <w:spacing w:val="-3"/>
        </w:rPr>
        <w:t>v</w:t>
      </w:r>
      <w:r>
        <w:t>ely</w:t>
      </w:r>
      <w:r>
        <w:rPr>
          <w:spacing w:val="-2"/>
        </w:rPr>
        <w:t xml:space="preserve"> </w:t>
      </w:r>
      <w:r>
        <w:t>a</w:t>
      </w:r>
      <w:r>
        <w:rPr>
          <w:spacing w:val="-1"/>
        </w:rPr>
        <w:t>n</w:t>
      </w:r>
      <w:r>
        <w:t xml:space="preserve">d </w:t>
      </w:r>
      <w:r>
        <w:rPr>
          <w:spacing w:val="-3"/>
        </w:rPr>
        <w:t>e</w:t>
      </w:r>
      <w:r>
        <w:t>f</w:t>
      </w:r>
      <w:r>
        <w:rPr>
          <w:spacing w:val="3"/>
        </w:rPr>
        <w:t>f</w:t>
      </w:r>
      <w:r>
        <w:rPr>
          <w:spacing w:val="-2"/>
        </w:rPr>
        <w:t>i</w:t>
      </w:r>
      <w:r>
        <w:t>c</w:t>
      </w:r>
      <w:r>
        <w:rPr>
          <w:spacing w:val="-2"/>
        </w:rPr>
        <w:t>i</w:t>
      </w:r>
      <w:r>
        <w:t>e</w:t>
      </w:r>
      <w:r>
        <w:rPr>
          <w:spacing w:val="-1"/>
        </w:rPr>
        <w:t>n</w:t>
      </w:r>
      <w:r>
        <w:t>t</w:t>
      </w:r>
      <w:r>
        <w:rPr>
          <w:spacing w:val="-2"/>
        </w:rPr>
        <w:t>l</w:t>
      </w:r>
      <w:r>
        <w:rPr>
          <w:spacing w:val="-3"/>
        </w:rPr>
        <w:t>y</w:t>
      </w:r>
      <w:r>
        <w:t>.</w:t>
      </w:r>
      <w:r>
        <w:rPr>
          <w:spacing w:val="4"/>
        </w:rPr>
        <w:t xml:space="preserve"> </w:t>
      </w:r>
      <w:r>
        <w:rPr>
          <w:spacing w:val="-1"/>
        </w:rPr>
        <w:t>S</w:t>
      </w:r>
      <w:r>
        <w:t>uch</w:t>
      </w:r>
      <w:r>
        <w:rPr>
          <w:spacing w:val="-3"/>
        </w:rPr>
        <w:t xml:space="preserve"> </w:t>
      </w:r>
      <w:r>
        <w:t>as:</w:t>
      </w:r>
    </w:p>
    <w:p w14:paraId="71542E2F" w14:textId="77777777" w:rsidR="006516F5" w:rsidRPr="007A059F" w:rsidRDefault="006516F5" w:rsidP="0075493D">
      <w:pPr>
        <w:rPr>
          <w:szCs w:val="24"/>
        </w:rPr>
      </w:pPr>
    </w:p>
    <w:p w14:paraId="457CAEFE" w14:textId="77777777" w:rsidR="006516F5" w:rsidRPr="007A059F" w:rsidRDefault="006516F5" w:rsidP="007A1464">
      <w:pPr>
        <w:pStyle w:val="ListParagraph"/>
        <w:numPr>
          <w:ilvl w:val="0"/>
          <w:numId w:val="118"/>
        </w:numPr>
        <w:ind w:left="720" w:hanging="450"/>
        <w:rPr>
          <w:sz w:val="24"/>
          <w:szCs w:val="24"/>
        </w:rPr>
      </w:pPr>
      <w:r w:rsidRPr="007A059F">
        <w:rPr>
          <w:spacing w:val="-1"/>
          <w:sz w:val="24"/>
          <w:szCs w:val="24"/>
        </w:rPr>
        <w:t>P</w:t>
      </w:r>
      <w:r w:rsidRPr="007A059F">
        <w:rPr>
          <w:sz w:val="24"/>
          <w:szCs w:val="24"/>
        </w:rPr>
        <w:t>roc</w:t>
      </w:r>
      <w:r w:rsidRPr="007A059F">
        <w:rPr>
          <w:spacing w:val="-1"/>
          <w:sz w:val="24"/>
          <w:szCs w:val="24"/>
        </w:rPr>
        <w:t>e</w:t>
      </w:r>
      <w:r w:rsidRPr="007A059F">
        <w:rPr>
          <w:sz w:val="24"/>
          <w:szCs w:val="24"/>
        </w:rPr>
        <w:t>d</w:t>
      </w:r>
      <w:r w:rsidRPr="007A059F">
        <w:rPr>
          <w:spacing w:val="-1"/>
          <w:sz w:val="24"/>
          <w:szCs w:val="24"/>
        </w:rPr>
        <w:t>u</w:t>
      </w:r>
      <w:r w:rsidRPr="007A059F">
        <w:rPr>
          <w:sz w:val="24"/>
          <w:szCs w:val="24"/>
        </w:rPr>
        <w:t>res</w:t>
      </w:r>
      <w:r w:rsidRPr="007A059F">
        <w:rPr>
          <w:spacing w:val="-4"/>
          <w:sz w:val="24"/>
          <w:szCs w:val="24"/>
        </w:rPr>
        <w:t xml:space="preserve"> </w:t>
      </w:r>
      <w:r w:rsidRPr="007A059F">
        <w:rPr>
          <w:spacing w:val="3"/>
          <w:sz w:val="24"/>
          <w:szCs w:val="24"/>
        </w:rPr>
        <w:t>f</w:t>
      </w:r>
      <w:r w:rsidRPr="007A059F">
        <w:rPr>
          <w:spacing w:val="-3"/>
          <w:sz w:val="24"/>
          <w:szCs w:val="24"/>
        </w:rPr>
        <w:t>o</w:t>
      </w:r>
      <w:r w:rsidRPr="007A059F">
        <w:rPr>
          <w:sz w:val="24"/>
          <w:szCs w:val="24"/>
        </w:rPr>
        <w:t>r</w:t>
      </w:r>
      <w:r w:rsidRPr="007A059F">
        <w:rPr>
          <w:spacing w:val="1"/>
          <w:sz w:val="24"/>
          <w:szCs w:val="24"/>
        </w:rPr>
        <w:t xml:space="preserve"> </w:t>
      </w:r>
      <w:r w:rsidRPr="007A059F">
        <w:rPr>
          <w:sz w:val="24"/>
          <w:szCs w:val="24"/>
        </w:rPr>
        <w:t>d</w:t>
      </w:r>
      <w:r w:rsidRPr="007A059F">
        <w:rPr>
          <w:spacing w:val="-2"/>
          <w:sz w:val="24"/>
          <w:szCs w:val="24"/>
        </w:rPr>
        <w:t>i</w:t>
      </w:r>
      <w:r w:rsidRPr="007A059F">
        <w:rPr>
          <w:spacing w:val="-3"/>
          <w:sz w:val="24"/>
          <w:szCs w:val="24"/>
        </w:rPr>
        <w:t>s</w:t>
      </w:r>
      <w:r w:rsidRPr="007A059F">
        <w:rPr>
          <w:sz w:val="24"/>
          <w:szCs w:val="24"/>
        </w:rPr>
        <w:t>m</w:t>
      </w:r>
      <w:r w:rsidRPr="007A059F">
        <w:rPr>
          <w:spacing w:val="-2"/>
          <w:sz w:val="24"/>
          <w:szCs w:val="24"/>
        </w:rPr>
        <w:t>i</w:t>
      </w:r>
      <w:r w:rsidRPr="007A059F">
        <w:rPr>
          <w:sz w:val="24"/>
          <w:szCs w:val="24"/>
        </w:rPr>
        <w:t>ssal</w:t>
      </w:r>
      <w:r w:rsidRPr="007A059F">
        <w:rPr>
          <w:spacing w:val="-1"/>
          <w:sz w:val="24"/>
          <w:szCs w:val="24"/>
        </w:rPr>
        <w:t xml:space="preserve"> </w:t>
      </w:r>
      <w:r w:rsidRPr="007A059F">
        <w:rPr>
          <w:sz w:val="24"/>
          <w:szCs w:val="24"/>
        </w:rPr>
        <w:t>at</w:t>
      </w:r>
      <w:r w:rsidRPr="007A059F">
        <w:rPr>
          <w:spacing w:val="-1"/>
          <w:sz w:val="24"/>
          <w:szCs w:val="24"/>
        </w:rPr>
        <w:t xml:space="preserve"> </w:t>
      </w:r>
      <w:r w:rsidRPr="007A059F">
        <w:rPr>
          <w:sz w:val="24"/>
          <w:szCs w:val="24"/>
        </w:rPr>
        <w:t>the</w:t>
      </w:r>
      <w:r w:rsidRPr="007A059F">
        <w:rPr>
          <w:spacing w:val="-3"/>
          <w:sz w:val="24"/>
          <w:szCs w:val="24"/>
        </w:rPr>
        <w:t xml:space="preserve"> </w:t>
      </w:r>
      <w:r w:rsidRPr="007A059F">
        <w:rPr>
          <w:sz w:val="24"/>
          <w:szCs w:val="24"/>
        </w:rPr>
        <w:t>e</w:t>
      </w:r>
      <w:r w:rsidRPr="007A059F">
        <w:rPr>
          <w:spacing w:val="-1"/>
          <w:sz w:val="24"/>
          <w:szCs w:val="24"/>
        </w:rPr>
        <w:t>n</w:t>
      </w:r>
      <w:r w:rsidRPr="007A059F">
        <w:rPr>
          <w:sz w:val="24"/>
          <w:szCs w:val="24"/>
        </w:rPr>
        <w:t xml:space="preserve">d </w:t>
      </w:r>
      <w:r w:rsidRPr="007A059F">
        <w:rPr>
          <w:spacing w:val="-3"/>
          <w:sz w:val="24"/>
          <w:szCs w:val="24"/>
        </w:rPr>
        <w:t>o</w:t>
      </w:r>
      <w:r w:rsidRPr="007A059F">
        <w:rPr>
          <w:sz w:val="24"/>
          <w:szCs w:val="24"/>
        </w:rPr>
        <w:t>f</w:t>
      </w:r>
      <w:r w:rsidRPr="007A059F">
        <w:rPr>
          <w:spacing w:val="-1"/>
          <w:sz w:val="24"/>
          <w:szCs w:val="24"/>
        </w:rPr>
        <w:t xml:space="preserve"> </w:t>
      </w:r>
      <w:r w:rsidRPr="007A059F">
        <w:rPr>
          <w:sz w:val="24"/>
          <w:szCs w:val="24"/>
        </w:rPr>
        <w:t>the p</w:t>
      </w:r>
      <w:r w:rsidRPr="007A059F">
        <w:rPr>
          <w:spacing w:val="-4"/>
          <w:sz w:val="24"/>
          <w:szCs w:val="24"/>
        </w:rPr>
        <w:t>e</w:t>
      </w:r>
      <w:r w:rsidRPr="007A059F">
        <w:rPr>
          <w:sz w:val="24"/>
          <w:szCs w:val="24"/>
        </w:rPr>
        <w:t>r</w:t>
      </w:r>
      <w:r w:rsidRPr="007A059F">
        <w:rPr>
          <w:spacing w:val="-2"/>
          <w:sz w:val="24"/>
          <w:szCs w:val="24"/>
        </w:rPr>
        <w:t>i</w:t>
      </w:r>
      <w:r w:rsidRPr="007A059F">
        <w:rPr>
          <w:sz w:val="24"/>
          <w:szCs w:val="24"/>
        </w:rPr>
        <w:t>od</w:t>
      </w:r>
      <w:r w:rsidRPr="007A059F">
        <w:rPr>
          <w:spacing w:val="-2"/>
          <w:sz w:val="24"/>
          <w:szCs w:val="24"/>
        </w:rPr>
        <w:t xml:space="preserve"> </w:t>
      </w:r>
      <w:r w:rsidRPr="007A059F">
        <w:rPr>
          <w:sz w:val="24"/>
          <w:szCs w:val="24"/>
        </w:rPr>
        <w:t>or</w:t>
      </w:r>
      <w:r w:rsidRPr="007A059F">
        <w:rPr>
          <w:spacing w:val="1"/>
          <w:sz w:val="24"/>
          <w:szCs w:val="24"/>
        </w:rPr>
        <w:t xml:space="preserve"> </w:t>
      </w:r>
      <w:r w:rsidRPr="007A059F">
        <w:rPr>
          <w:sz w:val="24"/>
          <w:szCs w:val="24"/>
        </w:rPr>
        <w:t>d</w:t>
      </w:r>
      <w:r w:rsidRPr="007A059F">
        <w:rPr>
          <w:spacing w:val="-1"/>
          <w:sz w:val="24"/>
          <w:szCs w:val="24"/>
        </w:rPr>
        <w:t>a</w:t>
      </w:r>
      <w:r w:rsidRPr="007A059F">
        <w:rPr>
          <w:spacing w:val="-3"/>
          <w:sz w:val="24"/>
          <w:szCs w:val="24"/>
        </w:rPr>
        <w:t>y</w:t>
      </w:r>
      <w:r w:rsidRPr="007A059F">
        <w:rPr>
          <w:sz w:val="24"/>
          <w:szCs w:val="24"/>
        </w:rPr>
        <w:t>.</w:t>
      </w:r>
    </w:p>
    <w:p w14:paraId="5B523218" w14:textId="77777777" w:rsidR="006516F5" w:rsidRPr="007A059F" w:rsidRDefault="006516F5" w:rsidP="007A059F">
      <w:pPr>
        <w:ind w:left="720" w:hanging="450"/>
        <w:rPr>
          <w:szCs w:val="24"/>
        </w:rPr>
      </w:pPr>
    </w:p>
    <w:p w14:paraId="7B58AB2A" w14:textId="77777777" w:rsidR="006516F5" w:rsidRPr="007A059F" w:rsidRDefault="006516F5" w:rsidP="007A1464">
      <w:pPr>
        <w:pStyle w:val="ListParagraph"/>
        <w:numPr>
          <w:ilvl w:val="0"/>
          <w:numId w:val="118"/>
        </w:numPr>
        <w:ind w:left="720" w:hanging="450"/>
        <w:rPr>
          <w:sz w:val="24"/>
          <w:szCs w:val="24"/>
        </w:rPr>
      </w:pPr>
      <w:r w:rsidRPr="007A059F">
        <w:rPr>
          <w:spacing w:val="-1"/>
          <w:sz w:val="24"/>
          <w:szCs w:val="24"/>
        </w:rPr>
        <w:t>P</w:t>
      </w:r>
      <w:r w:rsidRPr="007A059F">
        <w:rPr>
          <w:sz w:val="24"/>
          <w:szCs w:val="24"/>
        </w:rPr>
        <w:t>roc</w:t>
      </w:r>
      <w:r w:rsidRPr="007A059F">
        <w:rPr>
          <w:spacing w:val="-1"/>
          <w:sz w:val="24"/>
          <w:szCs w:val="24"/>
        </w:rPr>
        <w:t>e</w:t>
      </w:r>
      <w:r w:rsidRPr="007A059F">
        <w:rPr>
          <w:sz w:val="24"/>
          <w:szCs w:val="24"/>
        </w:rPr>
        <w:t>d</w:t>
      </w:r>
      <w:r w:rsidRPr="007A059F">
        <w:rPr>
          <w:spacing w:val="-1"/>
          <w:sz w:val="24"/>
          <w:szCs w:val="24"/>
        </w:rPr>
        <w:t>u</w:t>
      </w:r>
      <w:r w:rsidRPr="007A059F">
        <w:rPr>
          <w:sz w:val="24"/>
          <w:szCs w:val="24"/>
        </w:rPr>
        <w:t>res</w:t>
      </w:r>
      <w:r w:rsidRPr="007A059F">
        <w:rPr>
          <w:spacing w:val="-4"/>
          <w:sz w:val="24"/>
          <w:szCs w:val="24"/>
        </w:rPr>
        <w:t xml:space="preserve"> </w:t>
      </w:r>
      <w:r w:rsidRPr="007A059F">
        <w:rPr>
          <w:spacing w:val="3"/>
          <w:sz w:val="24"/>
          <w:szCs w:val="24"/>
        </w:rPr>
        <w:t>f</w:t>
      </w:r>
      <w:r w:rsidRPr="007A059F">
        <w:rPr>
          <w:spacing w:val="-3"/>
          <w:sz w:val="24"/>
          <w:szCs w:val="24"/>
        </w:rPr>
        <w:t>o</w:t>
      </w:r>
      <w:r w:rsidRPr="007A059F">
        <w:rPr>
          <w:sz w:val="24"/>
          <w:szCs w:val="24"/>
        </w:rPr>
        <w:t>r</w:t>
      </w:r>
      <w:r w:rsidRPr="007A059F">
        <w:rPr>
          <w:spacing w:val="-1"/>
          <w:sz w:val="24"/>
          <w:szCs w:val="24"/>
        </w:rPr>
        <w:t xml:space="preserve"> </w:t>
      </w:r>
      <w:r w:rsidRPr="007A059F">
        <w:rPr>
          <w:spacing w:val="1"/>
          <w:sz w:val="24"/>
          <w:szCs w:val="24"/>
        </w:rPr>
        <w:t>q</w:t>
      </w:r>
      <w:r w:rsidRPr="007A059F">
        <w:rPr>
          <w:sz w:val="24"/>
          <w:szCs w:val="24"/>
        </w:rPr>
        <w:t>u</w:t>
      </w:r>
      <w:r w:rsidRPr="007A059F">
        <w:rPr>
          <w:spacing w:val="-2"/>
          <w:sz w:val="24"/>
          <w:szCs w:val="24"/>
        </w:rPr>
        <w:t>i</w:t>
      </w:r>
      <w:r w:rsidRPr="007A059F">
        <w:rPr>
          <w:sz w:val="24"/>
          <w:szCs w:val="24"/>
        </w:rPr>
        <w:t>eti</w:t>
      </w:r>
      <w:r w:rsidRPr="007A059F">
        <w:rPr>
          <w:spacing w:val="-4"/>
          <w:sz w:val="24"/>
          <w:szCs w:val="24"/>
        </w:rPr>
        <w:t>n</w:t>
      </w:r>
      <w:r w:rsidRPr="007A059F">
        <w:rPr>
          <w:sz w:val="24"/>
          <w:szCs w:val="24"/>
        </w:rPr>
        <w:t>g</w:t>
      </w:r>
      <w:r w:rsidRPr="007A059F">
        <w:rPr>
          <w:spacing w:val="-2"/>
          <w:sz w:val="24"/>
          <w:szCs w:val="24"/>
        </w:rPr>
        <w:t xml:space="preserve"> </w:t>
      </w:r>
      <w:r w:rsidRPr="007A059F">
        <w:rPr>
          <w:sz w:val="24"/>
          <w:szCs w:val="24"/>
        </w:rPr>
        <w:t>a cl</w:t>
      </w:r>
      <w:r w:rsidRPr="007A059F">
        <w:rPr>
          <w:spacing w:val="-1"/>
          <w:sz w:val="24"/>
          <w:szCs w:val="24"/>
        </w:rPr>
        <w:t>a</w:t>
      </w:r>
      <w:r w:rsidRPr="007A059F">
        <w:rPr>
          <w:sz w:val="24"/>
          <w:szCs w:val="24"/>
        </w:rPr>
        <w:t>ss.</w:t>
      </w:r>
    </w:p>
    <w:p w14:paraId="13AB7268" w14:textId="77777777" w:rsidR="006516F5" w:rsidRPr="007A059F" w:rsidRDefault="006516F5" w:rsidP="007A059F">
      <w:pPr>
        <w:ind w:left="720" w:hanging="450"/>
        <w:rPr>
          <w:szCs w:val="24"/>
        </w:rPr>
      </w:pPr>
    </w:p>
    <w:p w14:paraId="3350B4E8" w14:textId="77777777" w:rsidR="006516F5" w:rsidRPr="007A059F" w:rsidRDefault="006516F5" w:rsidP="007A1464">
      <w:pPr>
        <w:pStyle w:val="ListParagraph"/>
        <w:numPr>
          <w:ilvl w:val="0"/>
          <w:numId w:val="118"/>
        </w:numPr>
        <w:ind w:left="720" w:hanging="450"/>
        <w:rPr>
          <w:sz w:val="24"/>
          <w:szCs w:val="24"/>
        </w:rPr>
      </w:pPr>
      <w:r w:rsidRPr="007A059F">
        <w:rPr>
          <w:spacing w:val="-1"/>
          <w:sz w:val="24"/>
          <w:szCs w:val="24"/>
        </w:rPr>
        <w:t>P</w:t>
      </w:r>
      <w:r w:rsidRPr="007A059F">
        <w:rPr>
          <w:sz w:val="24"/>
          <w:szCs w:val="24"/>
        </w:rPr>
        <w:t>roc</w:t>
      </w:r>
      <w:r w:rsidRPr="007A059F">
        <w:rPr>
          <w:spacing w:val="-1"/>
          <w:sz w:val="24"/>
          <w:szCs w:val="24"/>
        </w:rPr>
        <w:t>e</w:t>
      </w:r>
      <w:r w:rsidRPr="007A059F">
        <w:rPr>
          <w:sz w:val="24"/>
          <w:szCs w:val="24"/>
        </w:rPr>
        <w:t>d</w:t>
      </w:r>
      <w:r w:rsidRPr="007A059F">
        <w:rPr>
          <w:spacing w:val="-1"/>
          <w:sz w:val="24"/>
          <w:szCs w:val="24"/>
        </w:rPr>
        <w:t>u</w:t>
      </w:r>
      <w:r w:rsidRPr="007A059F">
        <w:rPr>
          <w:sz w:val="24"/>
          <w:szCs w:val="24"/>
        </w:rPr>
        <w:t>res</w:t>
      </w:r>
      <w:r w:rsidRPr="007A059F">
        <w:rPr>
          <w:spacing w:val="-4"/>
          <w:sz w:val="24"/>
          <w:szCs w:val="24"/>
        </w:rPr>
        <w:t xml:space="preserve"> </w:t>
      </w:r>
      <w:r w:rsidRPr="007A059F">
        <w:rPr>
          <w:spacing w:val="3"/>
          <w:sz w:val="24"/>
          <w:szCs w:val="24"/>
        </w:rPr>
        <w:t>f</w:t>
      </w:r>
      <w:r w:rsidRPr="007A059F">
        <w:rPr>
          <w:spacing w:val="-3"/>
          <w:sz w:val="24"/>
          <w:szCs w:val="24"/>
        </w:rPr>
        <w:t>o</w:t>
      </w:r>
      <w:r w:rsidRPr="007A059F">
        <w:rPr>
          <w:sz w:val="24"/>
          <w:szCs w:val="24"/>
        </w:rPr>
        <w:t>r</w:t>
      </w:r>
      <w:r w:rsidRPr="007A059F">
        <w:rPr>
          <w:spacing w:val="-1"/>
          <w:sz w:val="24"/>
          <w:szCs w:val="24"/>
        </w:rPr>
        <w:t xml:space="preserve"> </w:t>
      </w:r>
      <w:r w:rsidRPr="007A059F">
        <w:rPr>
          <w:sz w:val="24"/>
          <w:szCs w:val="24"/>
        </w:rPr>
        <w:t>the</w:t>
      </w:r>
      <w:r w:rsidRPr="007A059F">
        <w:rPr>
          <w:spacing w:val="-2"/>
          <w:sz w:val="24"/>
          <w:szCs w:val="24"/>
        </w:rPr>
        <w:t xml:space="preserve"> </w:t>
      </w:r>
      <w:r w:rsidRPr="007A059F">
        <w:rPr>
          <w:sz w:val="24"/>
          <w:szCs w:val="24"/>
        </w:rPr>
        <w:t>st</w:t>
      </w:r>
      <w:r w:rsidRPr="007A059F">
        <w:rPr>
          <w:spacing w:val="-3"/>
          <w:sz w:val="24"/>
          <w:szCs w:val="24"/>
        </w:rPr>
        <w:t>a</w:t>
      </w:r>
      <w:r w:rsidRPr="007A059F">
        <w:rPr>
          <w:sz w:val="24"/>
          <w:szCs w:val="24"/>
        </w:rPr>
        <w:t>rt</w:t>
      </w:r>
      <w:r w:rsidRPr="007A059F">
        <w:rPr>
          <w:spacing w:val="-3"/>
          <w:sz w:val="24"/>
          <w:szCs w:val="24"/>
        </w:rPr>
        <w:t xml:space="preserve"> o</w:t>
      </w:r>
      <w:r w:rsidRPr="007A059F">
        <w:rPr>
          <w:sz w:val="24"/>
          <w:szCs w:val="24"/>
        </w:rPr>
        <w:t>f</w:t>
      </w:r>
      <w:r w:rsidRPr="007A059F">
        <w:rPr>
          <w:spacing w:val="2"/>
          <w:sz w:val="24"/>
          <w:szCs w:val="24"/>
        </w:rPr>
        <w:t xml:space="preserve"> </w:t>
      </w:r>
      <w:r w:rsidRPr="007A059F">
        <w:rPr>
          <w:sz w:val="24"/>
          <w:szCs w:val="24"/>
        </w:rPr>
        <w:t>the p</w:t>
      </w:r>
      <w:r w:rsidRPr="007A059F">
        <w:rPr>
          <w:spacing w:val="-4"/>
          <w:sz w:val="24"/>
          <w:szCs w:val="24"/>
        </w:rPr>
        <w:t>e</w:t>
      </w:r>
      <w:r w:rsidRPr="007A059F">
        <w:rPr>
          <w:sz w:val="24"/>
          <w:szCs w:val="24"/>
        </w:rPr>
        <w:t>r</w:t>
      </w:r>
      <w:r w:rsidRPr="007A059F">
        <w:rPr>
          <w:spacing w:val="-2"/>
          <w:sz w:val="24"/>
          <w:szCs w:val="24"/>
        </w:rPr>
        <w:t>i</w:t>
      </w:r>
      <w:r w:rsidRPr="007A059F">
        <w:rPr>
          <w:sz w:val="24"/>
          <w:szCs w:val="24"/>
        </w:rPr>
        <w:t>od or</w:t>
      </w:r>
      <w:r w:rsidRPr="007A059F">
        <w:rPr>
          <w:spacing w:val="-1"/>
          <w:sz w:val="24"/>
          <w:szCs w:val="24"/>
        </w:rPr>
        <w:t xml:space="preserve"> </w:t>
      </w:r>
      <w:r w:rsidRPr="007A059F">
        <w:rPr>
          <w:sz w:val="24"/>
          <w:szCs w:val="24"/>
        </w:rPr>
        <w:t>d</w:t>
      </w:r>
      <w:r w:rsidRPr="007A059F">
        <w:rPr>
          <w:spacing w:val="-1"/>
          <w:sz w:val="24"/>
          <w:szCs w:val="24"/>
        </w:rPr>
        <w:t>a</w:t>
      </w:r>
      <w:r w:rsidRPr="007A059F">
        <w:rPr>
          <w:spacing w:val="-3"/>
          <w:sz w:val="24"/>
          <w:szCs w:val="24"/>
        </w:rPr>
        <w:t>y</w:t>
      </w:r>
      <w:r w:rsidRPr="007A059F">
        <w:rPr>
          <w:sz w:val="24"/>
          <w:szCs w:val="24"/>
        </w:rPr>
        <w:t>.</w:t>
      </w:r>
    </w:p>
    <w:p w14:paraId="3A38F9CE" w14:textId="77777777" w:rsidR="006516F5" w:rsidRPr="007A059F" w:rsidRDefault="006516F5" w:rsidP="007A059F">
      <w:pPr>
        <w:ind w:left="720" w:hanging="450"/>
        <w:rPr>
          <w:szCs w:val="24"/>
        </w:rPr>
      </w:pPr>
    </w:p>
    <w:p w14:paraId="36D41F4A" w14:textId="77777777" w:rsidR="006516F5" w:rsidRPr="007A059F" w:rsidRDefault="006516F5" w:rsidP="007A1464">
      <w:pPr>
        <w:pStyle w:val="ListParagraph"/>
        <w:numPr>
          <w:ilvl w:val="0"/>
          <w:numId w:val="118"/>
        </w:numPr>
        <w:ind w:left="720" w:hanging="450"/>
        <w:rPr>
          <w:sz w:val="24"/>
          <w:szCs w:val="24"/>
        </w:rPr>
      </w:pPr>
      <w:r w:rsidRPr="007A059F">
        <w:rPr>
          <w:spacing w:val="-1"/>
          <w:sz w:val="24"/>
          <w:szCs w:val="24"/>
        </w:rPr>
        <w:t>P</w:t>
      </w:r>
      <w:r w:rsidRPr="007A059F">
        <w:rPr>
          <w:sz w:val="24"/>
          <w:szCs w:val="24"/>
        </w:rPr>
        <w:t>roc</w:t>
      </w:r>
      <w:r w:rsidRPr="007A059F">
        <w:rPr>
          <w:spacing w:val="-1"/>
          <w:sz w:val="24"/>
          <w:szCs w:val="24"/>
        </w:rPr>
        <w:t>e</w:t>
      </w:r>
      <w:r w:rsidRPr="007A059F">
        <w:rPr>
          <w:sz w:val="24"/>
          <w:szCs w:val="24"/>
        </w:rPr>
        <w:t>d</w:t>
      </w:r>
      <w:r w:rsidRPr="007A059F">
        <w:rPr>
          <w:spacing w:val="-1"/>
          <w:sz w:val="24"/>
          <w:szCs w:val="24"/>
        </w:rPr>
        <w:t>u</w:t>
      </w:r>
      <w:r w:rsidRPr="007A059F">
        <w:rPr>
          <w:sz w:val="24"/>
          <w:szCs w:val="24"/>
        </w:rPr>
        <w:t>res</w:t>
      </w:r>
      <w:r w:rsidRPr="007A059F">
        <w:rPr>
          <w:spacing w:val="-4"/>
          <w:sz w:val="24"/>
          <w:szCs w:val="24"/>
        </w:rPr>
        <w:t xml:space="preserve"> </w:t>
      </w:r>
      <w:r w:rsidRPr="007A059F">
        <w:rPr>
          <w:spacing w:val="3"/>
          <w:sz w:val="24"/>
          <w:szCs w:val="24"/>
        </w:rPr>
        <w:t>f</w:t>
      </w:r>
      <w:r w:rsidRPr="007A059F">
        <w:rPr>
          <w:spacing w:val="-3"/>
          <w:sz w:val="24"/>
          <w:szCs w:val="24"/>
        </w:rPr>
        <w:t>o</w:t>
      </w:r>
      <w:r w:rsidRPr="007A059F">
        <w:rPr>
          <w:sz w:val="24"/>
          <w:szCs w:val="24"/>
        </w:rPr>
        <w:t>r</w:t>
      </w:r>
      <w:r w:rsidRPr="007A059F">
        <w:rPr>
          <w:spacing w:val="1"/>
          <w:sz w:val="24"/>
          <w:szCs w:val="24"/>
        </w:rPr>
        <w:t xml:space="preserve"> </w:t>
      </w:r>
      <w:r w:rsidRPr="007A059F">
        <w:rPr>
          <w:spacing w:val="-3"/>
          <w:sz w:val="24"/>
          <w:szCs w:val="24"/>
        </w:rPr>
        <w:t>s</w:t>
      </w:r>
      <w:r w:rsidRPr="007A059F">
        <w:rPr>
          <w:sz w:val="24"/>
          <w:szCs w:val="24"/>
        </w:rPr>
        <w:t>tu</w:t>
      </w:r>
      <w:r w:rsidRPr="007A059F">
        <w:rPr>
          <w:spacing w:val="-1"/>
          <w:sz w:val="24"/>
          <w:szCs w:val="24"/>
        </w:rPr>
        <w:t>d</w:t>
      </w:r>
      <w:r w:rsidRPr="007A059F">
        <w:rPr>
          <w:sz w:val="24"/>
          <w:szCs w:val="24"/>
        </w:rPr>
        <w:t>e</w:t>
      </w:r>
      <w:r w:rsidRPr="007A059F">
        <w:rPr>
          <w:spacing w:val="-4"/>
          <w:sz w:val="24"/>
          <w:szCs w:val="24"/>
        </w:rPr>
        <w:t>n</w:t>
      </w:r>
      <w:r w:rsidRPr="007A059F">
        <w:rPr>
          <w:sz w:val="24"/>
          <w:szCs w:val="24"/>
        </w:rPr>
        <w:t>ts</w:t>
      </w:r>
      <w:r w:rsidRPr="007A059F">
        <w:rPr>
          <w:spacing w:val="-2"/>
          <w:sz w:val="24"/>
          <w:szCs w:val="24"/>
        </w:rPr>
        <w:t xml:space="preserve"> </w:t>
      </w:r>
      <w:r w:rsidRPr="007A059F">
        <w:rPr>
          <w:sz w:val="24"/>
          <w:szCs w:val="24"/>
        </w:rPr>
        <w:t>se</w:t>
      </w:r>
      <w:r w:rsidRPr="007A059F">
        <w:rPr>
          <w:spacing w:val="-1"/>
          <w:sz w:val="24"/>
          <w:szCs w:val="24"/>
        </w:rPr>
        <w:t>e</w:t>
      </w:r>
      <w:r w:rsidRPr="007A059F">
        <w:rPr>
          <w:spacing w:val="2"/>
          <w:sz w:val="24"/>
          <w:szCs w:val="24"/>
        </w:rPr>
        <w:t>k</w:t>
      </w:r>
      <w:r w:rsidRPr="007A059F">
        <w:rPr>
          <w:spacing w:val="-2"/>
          <w:sz w:val="24"/>
          <w:szCs w:val="24"/>
        </w:rPr>
        <w:t>i</w:t>
      </w:r>
      <w:r w:rsidRPr="007A059F">
        <w:rPr>
          <w:spacing w:val="-3"/>
          <w:sz w:val="24"/>
          <w:szCs w:val="24"/>
        </w:rPr>
        <w:t>n</w:t>
      </w:r>
      <w:r w:rsidRPr="007A059F">
        <w:rPr>
          <w:sz w:val="24"/>
          <w:szCs w:val="24"/>
        </w:rPr>
        <w:t>g he</w:t>
      </w:r>
      <w:r w:rsidRPr="007A059F">
        <w:rPr>
          <w:spacing w:val="-2"/>
          <w:sz w:val="24"/>
          <w:szCs w:val="24"/>
        </w:rPr>
        <w:t>l</w:t>
      </w:r>
      <w:r w:rsidRPr="007A059F">
        <w:rPr>
          <w:sz w:val="24"/>
          <w:szCs w:val="24"/>
        </w:rPr>
        <w:t>p.</w:t>
      </w:r>
    </w:p>
    <w:p w14:paraId="02C1305B" w14:textId="77777777" w:rsidR="006516F5" w:rsidRPr="007A059F" w:rsidRDefault="006516F5" w:rsidP="007A059F">
      <w:pPr>
        <w:ind w:left="720" w:hanging="450"/>
        <w:rPr>
          <w:szCs w:val="24"/>
        </w:rPr>
      </w:pPr>
    </w:p>
    <w:p w14:paraId="4868B7B3" w14:textId="77777777" w:rsidR="006516F5" w:rsidRPr="007A059F" w:rsidRDefault="006516F5" w:rsidP="007A1464">
      <w:pPr>
        <w:pStyle w:val="ListParagraph"/>
        <w:numPr>
          <w:ilvl w:val="0"/>
          <w:numId w:val="118"/>
        </w:numPr>
        <w:ind w:left="720" w:hanging="450"/>
        <w:rPr>
          <w:sz w:val="24"/>
          <w:szCs w:val="24"/>
        </w:rPr>
      </w:pPr>
      <w:r w:rsidRPr="007A059F">
        <w:rPr>
          <w:spacing w:val="-1"/>
          <w:sz w:val="24"/>
          <w:szCs w:val="24"/>
        </w:rPr>
        <w:t>P</w:t>
      </w:r>
      <w:r w:rsidRPr="007A059F">
        <w:rPr>
          <w:sz w:val="24"/>
          <w:szCs w:val="24"/>
        </w:rPr>
        <w:t>roc</w:t>
      </w:r>
      <w:r w:rsidRPr="007A059F">
        <w:rPr>
          <w:spacing w:val="-1"/>
          <w:sz w:val="24"/>
          <w:szCs w:val="24"/>
        </w:rPr>
        <w:t>e</w:t>
      </w:r>
      <w:r w:rsidRPr="007A059F">
        <w:rPr>
          <w:sz w:val="24"/>
          <w:szCs w:val="24"/>
        </w:rPr>
        <w:t>d</w:t>
      </w:r>
      <w:r w:rsidRPr="007A059F">
        <w:rPr>
          <w:spacing w:val="-1"/>
          <w:sz w:val="24"/>
          <w:szCs w:val="24"/>
        </w:rPr>
        <w:t>u</w:t>
      </w:r>
      <w:r w:rsidRPr="007A059F">
        <w:rPr>
          <w:sz w:val="24"/>
          <w:szCs w:val="24"/>
        </w:rPr>
        <w:t>res</w:t>
      </w:r>
      <w:r w:rsidRPr="007A059F">
        <w:rPr>
          <w:spacing w:val="-4"/>
          <w:sz w:val="24"/>
          <w:szCs w:val="24"/>
        </w:rPr>
        <w:t xml:space="preserve"> </w:t>
      </w:r>
      <w:r w:rsidRPr="007A059F">
        <w:rPr>
          <w:spacing w:val="3"/>
          <w:sz w:val="24"/>
          <w:szCs w:val="24"/>
        </w:rPr>
        <w:t>f</w:t>
      </w:r>
      <w:r w:rsidRPr="007A059F">
        <w:rPr>
          <w:spacing w:val="-3"/>
          <w:sz w:val="24"/>
          <w:szCs w:val="24"/>
        </w:rPr>
        <w:t>o</w:t>
      </w:r>
      <w:r w:rsidRPr="007A059F">
        <w:rPr>
          <w:sz w:val="24"/>
          <w:szCs w:val="24"/>
        </w:rPr>
        <w:t>r</w:t>
      </w:r>
      <w:r w:rsidRPr="007A059F">
        <w:rPr>
          <w:spacing w:val="-1"/>
          <w:sz w:val="24"/>
          <w:szCs w:val="24"/>
        </w:rPr>
        <w:t xml:space="preserve"> </w:t>
      </w:r>
      <w:r w:rsidRPr="007A059F">
        <w:rPr>
          <w:sz w:val="24"/>
          <w:szCs w:val="24"/>
        </w:rPr>
        <w:t>the</w:t>
      </w:r>
      <w:r w:rsidRPr="007A059F">
        <w:rPr>
          <w:spacing w:val="-2"/>
          <w:sz w:val="24"/>
          <w:szCs w:val="24"/>
        </w:rPr>
        <w:t xml:space="preserve"> </w:t>
      </w:r>
      <w:r w:rsidRPr="007A059F">
        <w:rPr>
          <w:sz w:val="24"/>
          <w:szCs w:val="24"/>
        </w:rPr>
        <w:t>mo</w:t>
      </w:r>
      <w:r w:rsidRPr="007A059F">
        <w:rPr>
          <w:spacing w:val="-3"/>
          <w:sz w:val="24"/>
          <w:szCs w:val="24"/>
        </w:rPr>
        <w:t>v</w:t>
      </w:r>
      <w:r w:rsidRPr="007A059F">
        <w:rPr>
          <w:sz w:val="24"/>
          <w:szCs w:val="24"/>
        </w:rPr>
        <w:t>ement</w:t>
      </w:r>
      <w:r w:rsidRPr="007A059F">
        <w:rPr>
          <w:spacing w:val="-1"/>
          <w:sz w:val="24"/>
          <w:szCs w:val="24"/>
        </w:rPr>
        <w:t xml:space="preserve"> </w:t>
      </w:r>
      <w:r w:rsidRPr="007A059F">
        <w:rPr>
          <w:spacing w:val="-3"/>
          <w:sz w:val="24"/>
          <w:szCs w:val="24"/>
        </w:rPr>
        <w:t>o</w:t>
      </w:r>
      <w:r w:rsidRPr="007A059F">
        <w:rPr>
          <w:sz w:val="24"/>
          <w:szCs w:val="24"/>
        </w:rPr>
        <w:t>f</w:t>
      </w:r>
      <w:r w:rsidRPr="007A059F">
        <w:rPr>
          <w:spacing w:val="2"/>
          <w:sz w:val="24"/>
          <w:szCs w:val="24"/>
        </w:rPr>
        <w:t xml:space="preserve"> </w:t>
      </w:r>
      <w:r w:rsidRPr="007A059F">
        <w:rPr>
          <w:sz w:val="24"/>
          <w:szCs w:val="24"/>
        </w:rPr>
        <w:t>s</w:t>
      </w:r>
      <w:r w:rsidRPr="007A059F">
        <w:rPr>
          <w:spacing w:val="-2"/>
          <w:sz w:val="24"/>
          <w:szCs w:val="24"/>
        </w:rPr>
        <w:t>t</w:t>
      </w:r>
      <w:r w:rsidRPr="007A059F">
        <w:rPr>
          <w:sz w:val="24"/>
          <w:szCs w:val="24"/>
        </w:rPr>
        <w:t>u</w:t>
      </w:r>
      <w:r w:rsidRPr="007A059F">
        <w:rPr>
          <w:spacing w:val="-1"/>
          <w:sz w:val="24"/>
          <w:szCs w:val="24"/>
        </w:rPr>
        <w:t>d</w:t>
      </w:r>
      <w:r w:rsidRPr="007A059F">
        <w:rPr>
          <w:sz w:val="24"/>
          <w:szCs w:val="24"/>
        </w:rPr>
        <w:t>e</w:t>
      </w:r>
      <w:r w:rsidRPr="007A059F">
        <w:rPr>
          <w:spacing w:val="-1"/>
          <w:sz w:val="24"/>
          <w:szCs w:val="24"/>
        </w:rPr>
        <w:t>n</w:t>
      </w:r>
      <w:r w:rsidRPr="007A059F">
        <w:rPr>
          <w:sz w:val="24"/>
          <w:szCs w:val="24"/>
        </w:rPr>
        <w:t>ts</w:t>
      </w:r>
      <w:r w:rsidRPr="007A059F">
        <w:rPr>
          <w:spacing w:val="-2"/>
          <w:sz w:val="24"/>
          <w:szCs w:val="24"/>
        </w:rPr>
        <w:t xml:space="preserve"> </w:t>
      </w:r>
      <w:r w:rsidRPr="007A059F">
        <w:rPr>
          <w:sz w:val="24"/>
          <w:szCs w:val="24"/>
        </w:rPr>
        <w:t>a</w:t>
      </w:r>
      <w:r w:rsidRPr="007A059F">
        <w:rPr>
          <w:spacing w:val="-1"/>
          <w:sz w:val="24"/>
          <w:szCs w:val="24"/>
        </w:rPr>
        <w:t>n</w:t>
      </w:r>
      <w:r w:rsidRPr="007A059F">
        <w:rPr>
          <w:sz w:val="24"/>
          <w:szCs w:val="24"/>
        </w:rPr>
        <w:t>d</w:t>
      </w:r>
      <w:r w:rsidRPr="007A059F">
        <w:rPr>
          <w:spacing w:val="3"/>
          <w:sz w:val="24"/>
          <w:szCs w:val="24"/>
        </w:rPr>
        <w:t xml:space="preserve"> </w:t>
      </w:r>
      <w:r w:rsidRPr="007A059F">
        <w:rPr>
          <w:sz w:val="24"/>
          <w:szCs w:val="24"/>
        </w:rPr>
        <w:t>p</w:t>
      </w:r>
      <w:r w:rsidRPr="007A059F">
        <w:rPr>
          <w:spacing w:val="-4"/>
          <w:sz w:val="24"/>
          <w:szCs w:val="24"/>
        </w:rPr>
        <w:t>a</w:t>
      </w:r>
      <w:r w:rsidRPr="007A059F">
        <w:rPr>
          <w:sz w:val="24"/>
          <w:szCs w:val="24"/>
        </w:rPr>
        <w:t>p</w:t>
      </w:r>
      <w:r w:rsidRPr="007A059F">
        <w:rPr>
          <w:spacing w:val="-1"/>
          <w:sz w:val="24"/>
          <w:szCs w:val="24"/>
        </w:rPr>
        <w:t>e</w:t>
      </w:r>
      <w:r w:rsidRPr="007A059F">
        <w:rPr>
          <w:sz w:val="24"/>
          <w:szCs w:val="24"/>
        </w:rPr>
        <w:t>rs.</w:t>
      </w:r>
    </w:p>
    <w:p w14:paraId="745C210C" w14:textId="77777777" w:rsidR="006516F5" w:rsidRDefault="006516F5" w:rsidP="007A059F">
      <w:pPr>
        <w:spacing w:before="17" w:line="260" w:lineRule="exact"/>
        <w:ind w:left="0" w:firstLine="0"/>
        <w:rPr>
          <w:sz w:val="26"/>
          <w:szCs w:val="26"/>
        </w:rPr>
      </w:pPr>
    </w:p>
    <w:p w14:paraId="0D6CC418" w14:textId="77777777" w:rsidR="006516F5" w:rsidRDefault="006516F5" w:rsidP="0075493D">
      <w:pPr>
        <w:pStyle w:val="Heading3"/>
      </w:pPr>
      <w:bookmarkStart w:id="130" w:name="_Toc1307637"/>
      <w:r>
        <w:t>The</w:t>
      </w:r>
      <w:r>
        <w:rPr>
          <w:spacing w:val="-7"/>
        </w:rPr>
        <w:t xml:space="preserve"> </w:t>
      </w:r>
      <w:r>
        <w:t>Impor</w:t>
      </w:r>
      <w:r>
        <w:rPr>
          <w:spacing w:val="-1"/>
        </w:rPr>
        <w:t>t</w:t>
      </w:r>
      <w:r>
        <w:t>ance</w:t>
      </w:r>
      <w:r>
        <w:rPr>
          <w:spacing w:val="-8"/>
        </w:rPr>
        <w:t xml:space="preserve"> </w:t>
      </w:r>
      <w:r>
        <w:t>of</w:t>
      </w:r>
      <w:r>
        <w:rPr>
          <w:spacing w:val="-7"/>
        </w:rPr>
        <w:t xml:space="preserve"> </w:t>
      </w:r>
      <w:r>
        <w:t>C</w:t>
      </w:r>
      <w:r>
        <w:rPr>
          <w:spacing w:val="-2"/>
        </w:rPr>
        <w:t>a</w:t>
      </w:r>
      <w:r>
        <w:t>ref</w:t>
      </w:r>
      <w:r>
        <w:rPr>
          <w:spacing w:val="-1"/>
        </w:rPr>
        <w:t>u</w:t>
      </w:r>
      <w:r>
        <w:t>l</w:t>
      </w:r>
      <w:r>
        <w:rPr>
          <w:spacing w:val="-7"/>
        </w:rPr>
        <w:t xml:space="preserve"> </w:t>
      </w:r>
      <w:r>
        <w:t>Pl</w:t>
      </w:r>
      <w:r>
        <w:rPr>
          <w:spacing w:val="1"/>
        </w:rPr>
        <w:t>a</w:t>
      </w:r>
      <w:r>
        <w:t>nning</w:t>
      </w:r>
      <w:bookmarkEnd w:id="130"/>
    </w:p>
    <w:p w14:paraId="20AB9494" w14:textId="77777777" w:rsidR="0075493D" w:rsidRDefault="0075493D" w:rsidP="006516F5">
      <w:pPr>
        <w:pStyle w:val="Heading7"/>
        <w:ind w:left="2748" w:right="2749"/>
        <w:jc w:val="center"/>
        <w:rPr>
          <w:b w:val="0"/>
          <w:bCs w:val="0"/>
        </w:rPr>
      </w:pPr>
    </w:p>
    <w:p w14:paraId="716FACA8" w14:textId="77777777" w:rsidR="006516F5" w:rsidRPr="0075493D" w:rsidRDefault="0075493D" w:rsidP="0075493D">
      <w:pPr>
        <w:rPr>
          <w:b/>
          <w:bCs/>
        </w:rPr>
      </w:pPr>
      <w:r>
        <w:t>Re</w:t>
      </w:r>
      <w:r>
        <w:rPr>
          <w:spacing w:val="1"/>
        </w:rPr>
        <w:t>s</w:t>
      </w:r>
      <w:r>
        <w:t>ea</w:t>
      </w:r>
      <w:r>
        <w:rPr>
          <w:spacing w:val="-3"/>
        </w:rPr>
        <w:t>r</w:t>
      </w:r>
      <w:r>
        <w:t>ch</w:t>
      </w:r>
      <w:r>
        <w:rPr>
          <w:spacing w:val="-3"/>
        </w:rPr>
        <w:t xml:space="preserve"> </w:t>
      </w:r>
      <w:r>
        <w:t>sh</w:t>
      </w:r>
      <w:r>
        <w:rPr>
          <w:spacing w:val="-3"/>
        </w:rPr>
        <w:t>o</w:t>
      </w:r>
      <w:r>
        <w:rPr>
          <w:spacing w:val="2"/>
        </w:rPr>
        <w:t>w</w:t>
      </w:r>
      <w:r>
        <w:t>s</w:t>
      </w:r>
      <w:r>
        <w:rPr>
          <w:spacing w:val="-5"/>
        </w:rPr>
        <w:t xml:space="preserve"> </w:t>
      </w:r>
      <w:r>
        <w:rPr>
          <w:spacing w:val="2"/>
        </w:rPr>
        <w:t>m</w:t>
      </w:r>
      <w:r>
        <w:t>o</w:t>
      </w:r>
      <w:r>
        <w:rPr>
          <w:spacing w:val="-2"/>
        </w:rPr>
        <w:t>s</w:t>
      </w:r>
      <w:r>
        <w:t>t</w:t>
      </w:r>
      <w:r>
        <w:rPr>
          <w:spacing w:val="-3"/>
        </w:rPr>
        <w:t xml:space="preserve"> </w:t>
      </w:r>
      <w:r>
        <w:t>beha</w:t>
      </w:r>
      <w:r>
        <w:rPr>
          <w:spacing w:val="-4"/>
        </w:rPr>
        <w:t>v</w:t>
      </w:r>
      <w:r>
        <w:t>ior</w:t>
      </w:r>
      <w:r>
        <w:rPr>
          <w:spacing w:val="-3"/>
        </w:rPr>
        <w:t xml:space="preserve"> </w:t>
      </w:r>
      <w:r>
        <w:t>problems</w:t>
      </w:r>
      <w:r>
        <w:rPr>
          <w:spacing w:val="-3"/>
        </w:rPr>
        <w:t xml:space="preserve"> </w:t>
      </w:r>
      <w:r>
        <w:rPr>
          <w:spacing w:val="-2"/>
        </w:rPr>
        <w:t>i</w:t>
      </w:r>
      <w:r>
        <w:t>n</w:t>
      </w:r>
      <w:r>
        <w:rPr>
          <w:spacing w:val="-3"/>
        </w:rPr>
        <w:t xml:space="preserve"> </w:t>
      </w:r>
      <w:r>
        <w:t>the</w:t>
      </w:r>
      <w:r>
        <w:rPr>
          <w:spacing w:val="-3"/>
        </w:rPr>
        <w:t xml:space="preserve"> </w:t>
      </w:r>
      <w:r>
        <w:t>cl</w:t>
      </w:r>
      <w:r>
        <w:rPr>
          <w:spacing w:val="-1"/>
        </w:rPr>
        <w:t>a</w:t>
      </w:r>
      <w:r>
        <w:t>ssroom</w:t>
      </w:r>
      <w:r>
        <w:rPr>
          <w:spacing w:val="-5"/>
        </w:rPr>
        <w:t xml:space="preserve"> </w:t>
      </w:r>
      <w:r>
        <w:t>are</w:t>
      </w:r>
      <w:r>
        <w:rPr>
          <w:spacing w:val="-5"/>
        </w:rPr>
        <w:t xml:space="preserve"> </w:t>
      </w:r>
      <w:r>
        <w:t>caus</w:t>
      </w:r>
      <w:r>
        <w:rPr>
          <w:spacing w:val="1"/>
        </w:rPr>
        <w:t>e</w:t>
      </w:r>
      <w:r>
        <w:t>d</w:t>
      </w:r>
      <w:r>
        <w:rPr>
          <w:spacing w:val="-6"/>
        </w:rPr>
        <w:t xml:space="preserve"> </w:t>
      </w:r>
      <w:r>
        <w:rPr>
          <w:spacing w:val="2"/>
        </w:rPr>
        <w:t>b</w:t>
      </w:r>
      <w:r>
        <w:t>y</w:t>
      </w:r>
      <w:r>
        <w:rPr>
          <w:spacing w:val="-10"/>
        </w:rPr>
        <w:t xml:space="preserve"> </w:t>
      </w:r>
      <w:r>
        <w:t>the teacher</w:t>
      </w:r>
      <w:r>
        <w:rPr>
          <w:spacing w:val="-2"/>
        </w:rPr>
        <w:t>'</w:t>
      </w:r>
      <w:r>
        <w:t>s</w:t>
      </w:r>
      <w:r>
        <w:rPr>
          <w:spacing w:val="-6"/>
        </w:rPr>
        <w:t xml:space="preserve"> </w:t>
      </w:r>
      <w:r>
        <w:t>fa</w:t>
      </w:r>
      <w:r>
        <w:rPr>
          <w:spacing w:val="-2"/>
        </w:rPr>
        <w:t>i</w:t>
      </w:r>
      <w:r>
        <w:t>lure</w:t>
      </w:r>
      <w:r>
        <w:rPr>
          <w:spacing w:val="-4"/>
        </w:rPr>
        <w:t xml:space="preserve"> </w:t>
      </w:r>
      <w:r>
        <w:t>to</w:t>
      </w:r>
      <w:r>
        <w:rPr>
          <w:spacing w:val="-6"/>
        </w:rPr>
        <w:t xml:space="preserve"> </w:t>
      </w:r>
      <w:r>
        <w:t>t</w:t>
      </w:r>
      <w:r>
        <w:rPr>
          <w:spacing w:val="-3"/>
        </w:rPr>
        <w:t>e</w:t>
      </w:r>
      <w:r>
        <w:t>ach</w:t>
      </w:r>
      <w:r>
        <w:rPr>
          <w:spacing w:val="-5"/>
        </w:rPr>
        <w:t xml:space="preserve"> </w:t>
      </w:r>
      <w:r>
        <w:t>st</w:t>
      </w:r>
      <w:r>
        <w:rPr>
          <w:spacing w:val="-1"/>
        </w:rPr>
        <w:t>u</w:t>
      </w:r>
      <w:r>
        <w:t>dents</w:t>
      </w:r>
      <w:r>
        <w:rPr>
          <w:spacing w:val="-6"/>
        </w:rPr>
        <w:t xml:space="preserve"> </w:t>
      </w:r>
      <w:r>
        <w:t>h</w:t>
      </w:r>
      <w:r>
        <w:rPr>
          <w:spacing w:val="-3"/>
        </w:rPr>
        <w:t>o</w:t>
      </w:r>
      <w:r>
        <w:t>w</w:t>
      </w:r>
      <w:r>
        <w:rPr>
          <w:spacing w:val="-3"/>
        </w:rPr>
        <w:t xml:space="preserve"> </w:t>
      </w:r>
      <w:r>
        <w:t>to</w:t>
      </w:r>
      <w:r>
        <w:rPr>
          <w:spacing w:val="-9"/>
        </w:rPr>
        <w:t xml:space="preserve"> </w:t>
      </w:r>
      <w:r>
        <w:t>f</w:t>
      </w:r>
      <w:r>
        <w:rPr>
          <w:spacing w:val="-1"/>
        </w:rPr>
        <w:t>o</w:t>
      </w:r>
      <w:r>
        <w:t>ll</w:t>
      </w:r>
      <w:r>
        <w:rPr>
          <w:spacing w:val="-3"/>
        </w:rPr>
        <w:t>o</w:t>
      </w:r>
      <w:r>
        <w:t>w pr</w:t>
      </w:r>
      <w:r>
        <w:rPr>
          <w:spacing w:val="-3"/>
        </w:rPr>
        <w:t>o</w:t>
      </w:r>
      <w:r>
        <w:t>cedur</w:t>
      </w:r>
      <w:r>
        <w:rPr>
          <w:spacing w:val="-2"/>
        </w:rPr>
        <w:t>e</w:t>
      </w:r>
      <w:r>
        <w:t>s.</w:t>
      </w:r>
      <w:r>
        <w:rPr>
          <w:b/>
          <w:bCs/>
        </w:rPr>
        <w:t xml:space="preserve">  </w:t>
      </w:r>
      <w:r w:rsidR="006516F5">
        <w:t>Go</w:t>
      </w:r>
      <w:r w:rsidR="006516F5">
        <w:rPr>
          <w:spacing w:val="-1"/>
        </w:rPr>
        <w:t>o</w:t>
      </w:r>
      <w:r w:rsidR="006516F5">
        <w:t>d d</w:t>
      </w:r>
      <w:r w:rsidR="006516F5">
        <w:rPr>
          <w:spacing w:val="-1"/>
        </w:rPr>
        <w:t>i</w:t>
      </w:r>
      <w:r w:rsidR="006516F5">
        <w:t>sc</w:t>
      </w:r>
      <w:r w:rsidR="006516F5">
        <w:rPr>
          <w:spacing w:val="-2"/>
        </w:rPr>
        <w:t>i</w:t>
      </w:r>
      <w:r w:rsidR="006516F5">
        <w:t>p</w:t>
      </w:r>
      <w:r w:rsidR="006516F5">
        <w:rPr>
          <w:spacing w:val="-2"/>
        </w:rPr>
        <w:t>li</w:t>
      </w:r>
      <w:r w:rsidR="006516F5">
        <w:t>n</w:t>
      </w:r>
      <w:r w:rsidR="006516F5">
        <w:rPr>
          <w:spacing w:val="-1"/>
        </w:rPr>
        <w:t>e</w:t>
      </w:r>
      <w:r w:rsidR="006516F5">
        <w:t>,</w:t>
      </w:r>
      <w:r w:rsidR="006516F5">
        <w:rPr>
          <w:spacing w:val="-1"/>
        </w:rPr>
        <w:t xml:space="preserve"> </w:t>
      </w:r>
      <w:r w:rsidR="006516F5">
        <w:rPr>
          <w:spacing w:val="1"/>
        </w:rPr>
        <w:t>g</w:t>
      </w:r>
      <w:r w:rsidR="006516F5">
        <w:t>o</w:t>
      </w:r>
      <w:r w:rsidR="006516F5">
        <w:rPr>
          <w:spacing w:val="-1"/>
        </w:rPr>
        <w:t>o</w:t>
      </w:r>
      <w:r w:rsidR="006516F5">
        <w:t>d</w:t>
      </w:r>
      <w:r w:rsidR="006516F5">
        <w:rPr>
          <w:spacing w:val="-2"/>
        </w:rPr>
        <w:t xml:space="preserve"> </w:t>
      </w:r>
      <w:r w:rsidR="006516F5">
        <w:t>c</w:t>
      </w:r>
      <w:r w:rsidR="006516F5">
        <w:rPr>
          <w:spacing w:val="-3"/>
        </w:rPr>
        <w:t>o</w:t>
      </w:r>
      <w:r w:rsidR="006516F5">
        <w:t>nt</w:t>
      </w:r>
      <w:r w:rsidR="006516F5">
        <w:rPr>
          <w:spacing w:val="1"/>
        </w:rPr>
        <w:t>r</w:t>
      </w:r>
      <w:r w:rsidR="006516F5">
        <w:t>o</w:t>
      </w:r>
      <w:r w:rsidR="006516F5">
        <w:rPr>
          <w:spacing w:val="-2"/>
        </w:rPr>
        <w:t>l</w:t>
      </w:r>
      <w:r w:rsidR="006516F5">
        <w:t>,</w:t>
      </w:r>
      <w:r w:rsidR="006516F5">
        <w:rPr>
          <w:spacing w:val="-1"/>
        </w:rPr>
        <w:t xml:space="preserve"> </w:t>
      </w:r>
      <w:r w:rsidR="006516F5">
        <w:t>d</w:t>
      </w:r>
      <w:r w:rsidR="006516F5">
        <w:rPr>
          <w:spacing w:val="-1"/>
        </w:rPr>
        <w:t>o</w:t>
      </w:r>
      <w:r w:rsidR="006516F5">
        <w:t>es n</w:t>
      </w:r>
      <w:r w:rsidR="006516F5">
        <w:rPr>
          <w:spacing w:val="-3"/>
        </w:rPr>
        <w:t>o</w:t>
      </w:r>
      <w:r w:rsidR="006516F5">
        <w:t>t</w:t>
      </w:r>
      <w:r w:rsidR="006516F5">
        <w:rPr>
          <w:spacing w:val="-1"/>
        </w:rPr>
        <w:t xml:space="preserve"> </w:t>
      </w:r>
      <w:r w:rsidR="006516F5">
        <w:rPr>
          <w:spacing w:val="1"/>
        </w:rPr>
        <w:t>j</w:t>
      </w:r>
      <w:r w:rsidR="006516F5">
        <w:t>u</w:t>
      </w:r>
      <w:r w:rsidR="006516F5">
        <w:rPr>
          <w:spacing w:val="-3"/>
        </w:rPr>
        <w:t>s</w:t>
      </w:r>
      <w:r w:rsidR="006516F5">
        <w:t>t</w:t>
      </w:r>
      <w:r w:rsidR="006516F5">
        <w:rPr>
          <w:spacing w:val="2"/>
        </w:rPr>
        <w:t xml:space="preserve"> </w:t>
      </w:r>
      <w:r w:rsidR="006516F5">
        <w:t>h</w:t>
      </w:r>
      <w:r w:rsidR="006516F5">
        <w:rPr>
          <w:spacing w:val="-1"/>
        </w:rPr>
        <w:t>a</w:t>
      </w:r>
      <w:r w:rsidR="006516F5">
        <w:t>p</w:t>
      </w:r>
      <w:r w:rsidR="006516F5">
        <w:rPr>
          <w:spacing w:val="-4"/>
        </w:rPr>
        <w:t>p</w:t>
      </w:r>
      <w:r w:rsidR="006516F5">
        <w:t>en</w:t>
      </w:r>
      <w:r w:rsidR="006516F5">
        <w:rPr>
          <w:rFonts w:cs="Arial"/>
        </w:rPr>
        <w:t>—</w:t>
      </w:r>
      <w:r w:rsidR="006516F5">
        <w:rPr>
          <w:spacing w:val="-2"/>
        </w:rPr>
        <w:t>i</w:t>
      </w:r>
      <w:r w:rsidR="006516F5">
        <w:t>t</w:t>
      </w:r>
      <w:r w:rsidR="006516F5">
        <w:rPr>
          <w:spacing w:val="2"/>
        </w:rPr>
        <w:t xml:space="preserve"> </w:t>
      </w:r>
      <w:r w:rsidR="006516F5">
        <w:rPr>
          <w:spacing w:val="-2"/>
        </w:rPr>
        <w:t>i</w:t>
      </w:r>
      <w:r w:rsidR="006516F5">
        <w:t>s</w:t>
      </w:r>
      <w:r w:rsidR="006516F5">
        <w:rPr>
          <w:spacing w:val="-2"/>
        </w:rPr>
        <w:t xml:space="preserve"> </w:t>
      </w:r>
      <w:r w:rsidR="006516F5">
        <w:t>the</w:t>
      </w:r>
      <w:r w:rsidR="006516F5">
        <w:rPr>
          <w:spacing w:val="-2"/>
        </w:rPr>
        <w:t xml:space="preserve"> </w:t>
      </w:r>
      <w:r w:rsidR="006516F5">
        <w:t>res</w:t>
      </w:r>
      <w:r w:rsidR="006516F5">
        <w:rPr>
          <w:spacing w:val="-1"/>
        </w:rPr>
        <w:t>u</w:t>
      </w:r>
      <w:r w:rsidR="006516F5">
        <w:rPr>
          <w:spacing w:val="-2"/>
        </w:rPr>
        <w:t>l</w:t>
      </w:r>
      <w:r w:rsidR="006516F5">
        <w:t>t</w:t>
      </w:r>
      <w:r w:rsidR="006516F5">
        <w:rPr>
          <w:spacing w:val="-1"/>
        </w:rPr>
        <w:t xml:space="preserve"> </w:t>
      </w:r>
      <w:r w:rsidR="006516F5">
        <w:rPr>
          <w:spacing w:val="-3"/>
        </w:rPr>
        <w:t>o</w:t>
      </w:r>
      <w:r w:rsidR="006516F5">
        <w:t>f</w:t>
      </w:r>
      <w:r w:rsidR="006516F5">
        <w:rPr>
          <w:spacing w:val="2"/>
        </w:rPr>
        <w:t xml:space="preserve"> </w:t>
      </w:r>
      <w:r w:rsidR="006516F5">
        <w:t>c</w:t>
      </w:r>
      <w:r w:rsidR="006516F5">
        <w:rPr>
          <w:spacing w:val="-3"/>
        </w:rPr>
        <w:t>a</w:t>
      </w:r>
      <w:r w:rsidR="006516F5">
        <w:rPr>
          <w:spacing w:val="-2"/>
        </w:rPr>
        <w:t>r</w:t>
      </w:r>
      <w:r w:rsidR="006516F5">
        <w:rPr>
          <w:spacing w:val="-3"/>
        </w:rPr>
        <w:t>e</w:t>
      </w:r>
      <w:r w:rsidR="006516F5">
        <w:rPr>
          <w:spacing w:val="3"/>
        </w:rPr>
        <w:t>f</w:t>
      </w:r>
      <w:r w:rsidR="006516F5">
        <w:t>ul</w:t>
      </w:r>
      <w:r w:rsidR="006516F5">
        <w:rPr>
          <w:spacing w:val="-1"/>
        </w:rPr>
        <w:t xml:space="preserve"> </w:t>
      </w:r>
      <w:r w:rsidR="006516F5">
        <w:t>p</w:t>
      </w:r>
      <w:r w:rsidR="006516F5">
        <w:rPr>
          <w:spacing w:val="-2"/>
        </w:rPr>
        <w:t>l</w:t>
      </w:r>
      <w:r w:rsidR="006516F5">
        <w:t>a</w:t>
      </w:r>
      <w:r w:rsidR="006516F5">
        <w:rPr>
          <w:spacing w:val="-1"/>
        </w:rPr>
        <w:t>n</w:t>
      </w:r>
      <w:r w:rsidR="006516F5">
        <w:t>n</w:t>
      </w:r>
      <w:r w:rsidR="006516F5">
        <w:rPr>
          <w:spacing w:val="-2"/>
        </w:rPr>
        <w:t>i</w:t>
      </w:r>
      <w:r w:rsidR="006516F5">
        <w:t>ng a</w:t>
      </w:r>
      <w:r w:rsidR="006516F5">
        <w:rPr>
          <w:spacing w:val="-1"/>
        </w:rPr>
        <w:t>n</w:t>
      </w:r>
      <w:r w:rsidR="006516F5">
        <w:t>d it</w:t>
      </w:r>
      <w:r w:rsidR="006516F5">
        <w:rPr>
          <w:spacing w:val="-1"/>
        </w:rPr>
        <w:t xml:space="preserve"> </w:t>
      </w:r>
      <w:r w:rsidR="006516F5">
        <w:rPr>
          <w:spacing w:val="-2"/>
        </w:rPr>
        <w:t>i</w:t>
      </w:r>
      <w:r w:rsidR="006516F5">
        <w:t>s co</w:t>
      </w:r>
      <w:r w:rsidR="006516F5">
        <w:rPr>
          <w:spacing w:val="-1"/>
        </w:rPr>
        <w:t>n</w:t>
      </w:r>
      <w:r w:rsidR="006516F5">
        <w:t>s</w:t>
      </w:r>
      <w:r w:rsidR="006516F5">
        <w:rPr>
          <w:spacing w:val="-2"/>
        </w:rPr>
        <w:t>i</w:t>
      </w:r>
      <w:r w:rsidR="006516F5">
        <w:t>ste</w:t>
      </w:r>
      <w:r w:rsidR="006516F5">
        <w:rPr>
          <w:spacing w:val="-1"/>
        </w:rPr>
        <w:t>n</w:t>
      </w:r>
      <w:r w:rsidR="006516F5">
        <w:t>t</w:t>
      </w:r>
      <w:r w:rsidR="006516F5">
        <w:rPr>
          <w:spacing w:val="-2"/>
        </w:rPr>
        <w:t>l</w:t>
      </w:r>
      <w:r w:rsidR="006516F5">
        <w:t>y</w:t>
      </w:r>
      <w:r w:rsidR="006516F5">
        <w:rPr>
          <w:spacing w:val="-2"/>
        </w:rPr>
        <w:t xml:space="preserve"> i</w:t>
      </w:r>
      <w:r w:rsidR="006516F5">
        <w:t>mp</w:t>
      </w:r>
      <w:r w:rsidR="006516F5">
        <w:rPr>
          <w:spacing w:val="-2"/>
        </w:rPr>
        <w:t>l</w:t>
      </w:r>
      <w:r w:rsidR="006516F5">
        <w:t>eme</w:t>
      </w:r>
      <w:r w:rsidR="006516F5">
        <w:rPr>
          <w:spacing w:val="-3"/>
        </w:rPr>
        <w:t>n</w:t>
      </w:r>
      <w:r w:rsidR="006516F5">
        <w:t>t</w:t>
      </w:r>
      <w:r w:rsidR="006516F5">
        <w:rPr>
          <w:spacing w:val="-3"/>
        </w:rPr>
        <w:t>e</w:t>
      </w:r>
      <w:r w:rsidR="006516F5">
        <w:t>d.</w:t>
      </w:r>
    </w:p>
    <w:p w14:paraId="643FA064" w14:textId="77777777" w:rsidR="006516F5" w:rsidRPr="0079199B" w:rsidRDefault="006516F5" w:rsidP="0075493D">
      <w:pPr>
        <w:rPr>
          <w:szCs w:val="24"/>
        </w:rPr>
      </w:pPr>
    </w:p>
    <w:p w14:paraId="77F903CD" w14:textId="77777777" w:rsidR="006516F5" w:rsidRPr="0079199B" w:rsidRDefault="006516F5" w:rsidP="007A1464">
      <w:pPr>
        <w:pStyle w:val="ListParagraph"/>
        <w:numPr>
          <w:ilvl w:val="0"/>
          <w:numId w:val="119"/>
        </w:numPr>
        <w:ind w:left="630"/>
        <w:rPr>
          <w:sz w:val="24"/>
          <w:szCs w:val="24"/>
        </w:rPr>
      </w:pPr>
      <w:r w:rsidRPr="0079199B">
        <w:rPr>
          <w:spacing w:val="-1"/>
          <w:sz w:val="24"/>
          <w:szCs w:val="24"/>
        </w:rPr>
        <w:t>Y</w:t>
      </w:r>
      <w:r w:rsidRPr="0079199B">
        <w:rPr>
          <w:sz w:val="24"/>
          <w:szCs w:val="24"/>
        </w:rPr>
        <w:t>ou mu</w:t>
      </w:r>
      <w:r w:rsidRPr="0079199B">
        <w:rPr>
          <w:spacing w:val="-3"/>
          <w:sz w:val="24"/>
          <w:szCs w:val="24"/>
        </w:rPr>
        <w:t>s</w:t>
      </w:r>
      <w:r w:rsidRPr="0079199B">
        <w:rPr>
          <w:sz w:val="24"/>
          <w:szCs w:val="24"/>
        </w:rPr>
        <w:t>t</w:t>
      </w:r>
      <w:r w:rsidRPr="0079199B">
        <w:rPr>
          <w:spacing w:val="-1"/>
          <w:sz w:val="24"/>
          <w:szCs w:val="24"/>
        </w:rPr>
        <w:t xml:space="preserve"> </w:t>
      </w:r>
      <w:r w:rsidRPr="0079199B">
        <w:rPr>
          <w:spacing w:val="2"/>
          <w:sz w:val="24"/>
          <w:szCs w:val="24"/>
        </w:rPr>
        <w:t>k</w:t>
      </w:r>
      <w:r w:rsidRPr="0079199B">
        <w:rPr>
          <w:sz w:val="24"/>
          <w:szCs w:val="24"/>
        </w:rPr>
        <w:t>n</w:t>
      </w:r>
      <w:r w:rsidRPr="0079199B">
        <w:rPr>
          <w:spacing w:val="-1"/>
          <w:sz w:val="24"/>
          <w:szCs w:val="24"/>
        </w:rPr>
        <w:t>o</w:t>
      </w:r>
      <w:r w:rsidRPr="0079199B">
        <w:rPr>
          <w:sz w:val="24"/>
          <w:szCs w:val="24"/>
        </w:rPr>
        <w:t>w</w:t>
      </w:r>
      <w:r w:rsidRPr="0079199B">
        <w:rPr>
          <w:spacing w:val="-3"/>
          <w:sz w:val="24"/>
          <w:szCs w:val="24"/>
        </w:rPr>
        <w:t xml:space="preserve"> </w:t>
      </w:r>
      <w:r w:rsidRPr="0079199B">
        <w:rPr>
          <w:spacing w:val="-4"/>
          <w:sz w:val="24"/>
          <w:szCs w:val="24"/>
        </w:rPr>
        <w:t>w</w:t>
      </w:r>
      <w:r w:rsidRPr="0079199B">
        <w:rPr>
          <w:sz w:val="24"/>
          <w:szCs w:val="24"/>
        </w:rPr>
        <w:t>h</w:t>
      </w:r>
      <w:r w:rsidRPr="0079199B">
        <w:rPr>
          <w:spacing w:val="-1"/>
          <w:sz w:val="24"/>
          <w:szCs w:val="24"/>
        </w:rPr>
        <w:t>a</w:t>
      </w:r>
      <w:r w:rsidRPr="0079199B">
        <w:rPr>
          <w:sz w:val="24"/>
          <w:szCs w:val="24"/>
        </w:rPr>
        <w:t>t</w:t>
      </w:r>
      <w:r w:rsidRPr="0079199B">
        <w:rPr>
          <w:spacing w:val="2"/>
          <w:sz w:val="24"/>
          <w:szCs w:val="24"/>
        </w:rPr>
        <w:t xml:space="preserve"> </w:t>
      </w:r>
      <w:r w:rsidRPr="0079199B">
        <w:rPr>
          <w:spacing w:val="-3"/>
          <w:sz w:val="24"/>
          <w:szCs w:val="24"/>
        </w:rPr>
        <w:t>y</w:t>
      </w:r>
      <w:r w:rsidRPr="0079199B">
        <w:rPr>
          <w:sz w:val="24"/>
          <w:szCs w:val="24"/>
        </w:rPr>
        <w:t xml:space="preserve">ou </w:t>
      </w:r>
      <w:r w:rsidRPr="0079199B">
        <w:rPr>
          <w:spacing w:val="-4"/>
          <w:sz w:val="24"/>
          <w:szCs w:val="24"/>
        </w:rPr>
        <w:t>w</w:t>
      </w:r>
      <w:r w:rsidRPr="0079199B">
        <w:rPr>
          <w:sz w:val="24"/>
          <w:szCs w:val="24"/>
        </w:rPr>
        <w:t>a</w:t>
      </w:r>
      <w:r w:rsidRPr="0079199B">
        <w:rPr>
          <w:spacing w:val="-1"/>
          <w:sz w:val="24"/>
          <w:szCs w:val="24"/>
        </w:rPr>
        <w:t>n</w:t>
      </w:r>
      <w:r w:rsidRPr="0079199B">
        <w:rPr>
          <w:sz w:val="24"/>
          <w:szCs w:val="24"/>
        </w:rPr>
        <w:t>t,</w:t>
      </w:r>
      <w:r w:rsidRPr="0079199B">
        <w:rPr>
          <w:spacing w:val="2"/>
          <w:sz w:val="24"/>
          <w:szCs w:val="24"/>
        </w:rPr>
        <w:t xml:space="preserve"> </w:t>
      </w:r>
      <w:r w:rsidRPr="0079199B">
        <w:rPr>
          <w:spacing w:val="-4"/>
          <w:sz w:val="24"/>
          <w:szCs w:val="24"/>
        </w:rPr>
        <w:t>w</w:t>
      </w:r>
      <w:r w:rsidRPr="0079199B">
        <w:rPr>
          <w:sz w:val="24"/>
          <w:szCs w:val="24"/>
        </w:rPr>
        <w:t>h</w:t>
      </w:r>
      <w:r w:rsidRPr="0079199B">
        <w:rPr>
          <w:spacing w:val="-1"/>
          <w:sz w:val="24"/>
          <w:szCs w:val="24"/>
        </w:rPr>
        <w:t>a</w:t>
      </w:r>
      <w:r w:rsidRPr="0079199B">
        <w:rPr>
          <w:sz w:val="24"/>
          <w:szCs w:val="24"/>
        </w:rPr>
        <w:t>t</w:t>
      </w:r>
      <w:r w:rsidRPr="0079199B">
        <w:rPr>
          <w:spacing w:val="2"/>
          <w:sz w:val="24"/>
          <w:szCs w:val="24"/>
        </w:rPr>
        <w:t xml:space="preserve"> </w:t>
      </w:r>
      <w:r w:rsidRPr="0079199B">
        <w:rPr>
          <w:spacing w:val="-3"/>
          <w:sz w:val="24"/>
          <w:szCs w:val="24"/>
        </w:rPr>
        <w:t>y</w:t>
      </w:r>
      <w:r w:rsidRPr="0079199B">
        <w:rPr>
          <w:sz w:val="24"/>
          <w:szCs w:val="24"/>
        </w:rPr>
        <w:t>ou e</w:t>
      </w:r>
      <w:r w:rsidRPr="0079199B">
        <w:rPr>
          <w:spacing w:val="-3"/>
          <w:sz w:val="24"/>
          <w:szCs w:val="24"/>
        </w:rPr>
        <w:t>x</w:t>
      </w:r>
      <w:r w:rsidRPr="0079199B">
        <w:rPr>
          <w:sz w:val="24"/>
          <w:szCs w:val="24"/>
        </w:rPr>
        <w:t>p</w:t>
      </w:r>
      <w:r w:rsidRPr="0079199B">
        <w:rPr>
          <w:spacing w:val="-1"/>
          <w:sz w:val="24"/>
          <w:szCs w:val="24"/>
        </w:rPr>
        <w:t>e</w:t>
      </w:r>
      <w:r w:rsidRPr="0079199B">
        <w:rPr>
          <w:sz w:val="24"/>
          <w:szCs w:val="24"/>
        </w:rPr>
        <w:t>ct</w:t>
      </w:r>
      <w:r w:rsidRPr="0079199B">
        <w:rPr>
          <w:spacing w:val="2"/>
          <w:sz w:val="24"/>
          <w:szCs w:val="24"/>
        </w:rPr>
        <w:t xml:space="preserve"> </w:t>
      </w:r>
      <w:r w:rsidRPr="0079199B">
        <w:rPr>
          <w:spacing w:val="-3"/>
          <w:sz w:val="24"/>
          <w:szCs w:val="24"/>
        </w:rPr>
        <w:t>o</w:t>
      </w:r>
      <w:r w:rsidRPr="0079199B">
        <w:rPr>
          <w:sz w:val="24"/>
          <w:szCs w:val="24"/>
        </w:rPr>
        <w:t>f</w:t>
      </w:r>
      <w:r w:rsidRPr="0079199B">
        <w:rPr>
          <w:spacing w:val="-1"/>
          <w:sz w:val="24"/>
          <w:szCs w:val="24"/>
        </w:rPr>
        <w:t xml:space="preserve"> </w:t>
      </w:r>
      <w:r w:rsidRPr="0079199B">
        <w:rPr>
          <w:sz w:val="24"/>
          <w:szCs w:val="24"/>
        </w:rPr>
        <w:t xml:space="preserve">the </w:t>
      </w:r>
      <w:r w:rsidRPr="0079199B">
        <w:rPr>
          <w:spacing w:val="-3"/>
          <w:sz w:val="24"/>
          <w:szCs w:val="24"/>
        </w:rPr>
        <w:t>s</w:t>
      </w:r>
      <w:r w:rsidRPr="0079199B">
        <w:rPr>
          <w:sz w:val="24"/>
          <w:szCs w:val="24"/>
        </w:rPr>
        <w:t>tu</w:t>
      </w:r>
      <w:r w:rsidRPr="0079199B">
        <w:rPr>
          <w:spacing w:val="-1"/>
          <w:sz w:val="24"/>
          <w:szCs w:val="24"/>
        </w:rPr>
        <w:t>d</w:t>
      </w:r>
      <w:r w:rsidRPr="0079199B">
        <w:rPr>
          <w:sz w:val="24"/>
          <w:szCs w:val="24"/>
        </w:rPr>
        <w:t>e</w:t>
      </w:r>
      <w:r w:rsidRPr="0079199B">
        <w:rPr>
          <w:spacing w:val="-1"/>
          <w:sz w:val="24"/>
          <w:szCs w:val="24"/>
        </w:rPr>
        <w:t>n</w:t>
      </w:r>
      <w:r w:rsidRPr="0079199B">
        <w:rPr>
          <w:spacing w:val="-2"/>
          <w:sz w:val="24"/>
          <w:szCs w:val="24"/>
        </w:rPr>
        <w:t>t</w:t>
      </w:r>
      <w:r w:rsidRPr="0079199B">
        <w:rPr>
          <w:sz w:val="24"/>
          <w:szCs w:val="24"/>
        </w:rPr>
        <w:t>s.</w:t>
      </w:r>
    </w:p>
    <w:p w14:paraId="2713C9C2" w14:textId="77777777" w:rsidR="006516F5" w:rsidRPr="0079199B" w:rsidRDefault="006516F5" w:rsidP="0079199B">
      <w:pPr>
        <w:ind w:left="630" w:hanging="360"/>
        <w:rPr>
          <w:szCs w:val="24"/>
        </w:rPr>
      </w:pPr>
    </w:p>
    <w:p w14:paraId="3D2FDBBD" w14:textId="77777777" w:rsidR="006516F5" w:rsidRPr="0079199B" w:rsidRDefault="006516F5" w:rsidP="007A1464">
      <w:pPr>
        <w:pStyle w:val="ListParagraph"/>
        <w:numPr>
          <w:ilvl w:val="0"/>
          <w:numId w:val="119"/>
        </w:numPr>
        <w:ind w:left="630"/>
        <w:rPr>
          <w:rFonts w:cs="Arial"/>
          <w:sz w:val="24"/>
          <w:szCs w:val="24"/>
        </w:rPr>
      </w:pPr>
      <w:r w:rsidRPr="0079199B">
        <w:rPr>
          <w:spacing w:val="-1"/>
          <w:sz w:val="24"/>
          <w:szCs w:val="24"/>
        </w:rPr>
        <w:t>Y</w:t>
      </w:r>
      <w:r w:rsidRPr="0079199B">
        <w:rPr>
          <w:sz w:val="24"/>
          <w:szCs w:val="24"/>
        </w:rPr>
        <w:t>ou mu</w:t>
      </w:r>
      <w:r w:rsidRPr="0079199B">
        <w:rPr>
          <w:spacing w:val="-3"/>
          <w:sz w:val="24"/>
          <w:szCs w:val="24"/>
        </w:rPr>
        <w:t>s</w:t>
      </w:r>
      <w:r w:rsidRPr="0079199B">
        <w:rPr>
          <w:sz w:val="24"/>
          <w:szCs w:val="24"/>
        </w:rPr>
        <w:t>t</w:t>
      </w:r>
      <w:r w:rsidRPr="0079199B">
        <w:rPr>
          <w:spacing w:val="2"/>
          <w:sz w:val="24"/>
          <w:szCs w:val="24"/>
        </w:rPr>
        <w:t xml:space="preserve"> </w:t>
      </w:r>
      <w:r w:rsidRPr="0079199B">
        <w:rPr>
          <w:sz w:val="24"/>
          <w:szCs w:val="24"/>
        </w:rPr>
        <w:t>co</w:t>
      </w:r>
      <w:r w:rsidRPr="0079199B">
        <w:rPr>
          <w:spacing w:val="-1"/>
          <w:sz w:val="24"/>
          <w:szCs w:val="24"/>
        </w:rPr>
        <w:t>n</w:t>
      </w:r>
      <w:r w:rsidRPr="0079199B">
        <w:rPr>
          <w:spacing w:val="-3"/>
          <w:sz w:val="24"/>
          <w:szCs w:val="24"/>
        </w:rPr>
        <w:t>v</w:t>
      </w:r>
      <w:r w:rsidRPr="0079199B">
        <w:rPr>
          <w:sz w:val="24"/>
          <w:szCs w:val="24"/>
        </w:rPr>
        <w:t>ey</w:t>
      </w:r>
      <w:r w:rsidRPr="0079199B">
        <w:rPr>
          <w:spacing w:val="-2"/>
          <w:sz w:val="24"/>
          <w:szCs w:val="24"/>
        </w:rPr>
        <w:t xml:space="preserve"> </w:t>
      </w:r>
      <w:r w:rsidRPr="0079199B">
        <w:rPr>
          <w:spacing w:val="-3"/>
          <w:sz w:val="24"/>
          <w:szCs w:val="24"/>
        </w:rPr>
        <w:t>y</w:t>
      </w:r>
      <w:r w:rsidRPr="0079199B">
        <w:rPr>
          <w:sz w:val="24"/>
          <w:szCs w:val="24"/>
        </w:rPr>
        <w:t>o</w:t>
      </w:r>
      <w:r w:rsidRPr="0079199B">
        <w:rPr>
          <w:spacing w:val="-1"/>
          <w:sz w:val="24"/>
          <w:szCs w:val="24"/>
        </w:rPr>
        <w:t>u</w:t>
      </w:r>
      <w:r w:rsidRPr="0079199B">
        <w:rPr>
          <w:sz w:val="24"/>
          <w:szCs w:val="24"/>
        </w:rPr>
        <w:t>r</w:t>
      </w:r>
      <w:r w:rsidRPr="0079199B">
        <w:rPr>
          <w:spacing w:val="1"/>
          <w:sz w:val="24"/>
          <w:szCs w:val="24"/>
        </w:rPr>
        <w:t xml:space="preserve"> </w:t>
      </w:r>
      <w:r w:rsidRPr="0079199B">
        <w:rPr>
          <w:spacing w:val="-3"/>
          <w:sz w:val="24"/>
          <w:szCs w:val="24"/>
        </w:rPr>
        <w:t>ex</w:t>
      </w:r>
      <w:r w:rsidRPr="0079199B">
        <w:rPr>
          <w:sz w:val="24"/>
          <w:szCs w:val="24"/>
        </w:rPr>
        <w:t>p</w:t>
      </w:r>
      <w:r w:rsidRPr="0079199B">
        <w:rPr>
          <w:spacing w:val="-1"/>
          <w:sz w:val="24"/>
          <w:szCs w:val="24"/>
        </w:rPr>
        <w:t>e</w:t>
      </w:r>
      <w:r w:rsidRPr="0079199B">
        <w:rPr>
          <w:sz w:val="24"/>
          <w:szCs w:val="24"/>
        </w:rPr>
        <w:t>ctati</w:t>
      </w:r>
      <w:r w:rsidRPr="0079199B">
        <w:rPr>
          <w:spacing w:val="-1"/>
          <w:sz w:val="24"/>
          <w:szCs w:val="24"/>
        </w:rPr>
        <w:t>o</w:t>
      </w:r>
      <w:r w:rsidRPr="0079199B">
        <w:rPr>
          <w:sz w:val="24"/>
          <w:szCs w:val="24"/>
        </w:rPr>
        <w:t xml:space="preserve">ns </w:t>
      </w:r>
      <w:r w:rsidRPr="0079199B">
        <w:rPr>
          <w:spacing w:val="1"/>
          <w:sz w:val="24"/>
          <w:szCs w:val="24"/>
        </w:rPr>
        <w:t>t</w:t>
      </w:r>
      <w:r w:rsidRPr="0079199B">
        <w:rPr>
          <w:sz w:val="24"/>
          <w:szCs w:val="24"/>
        </w:rPr>
        <w:t>o</w:t>
      </w:r>
      <w:r w:rsidRPr="0079199B">
        <w:rPr>
          <w:spacing w:val="-2"/>
          <w:sz w:val="24"/>
          <w:szCs w:val="24"/>
        </w:rPr>
        <w:t xml:space="preserve"> </w:t>
      </w:r>
      <w:r w:rsidRPr="0079199B">
        <w:rPr>
          <w:spacing w:val="-3"/>
          <w:sz w:val="24"/>
          <w:szCs w:val="24"/>
        </w:rPr>
        <w:t>y</w:t>
      </w:r>
      <w:r w:rsidRPr="0079199B">
        <w:rPr>
          <w:sz w:val="24"/>
          <w:szCs w:val="24"/>
        </w:rPr>
        <w:t>o</w:t>
      </w:r>
      <w:r w:rsidRPr="0079199B">
        <w:rPr>
          <w:spacing w:val="-1"/>
          <w:sz w:val="24"/>
          <w:szCs w:val="24"/>
        </w:rPr>
        <w:t>u</w:t>
      </w:r>
      <w:r w:rsidRPr="0079199B">
        <w:rPr>
          <w:sz w:val="24"/>
          <w:szCs w:val="24"/>
        </w:rPr>
        <w:t>r</w:t>
      </w:r>
      <w:r w:rsidRPr="0079199B">
        <w:rPr>
          <w:spacing w:val="1"/>
          <w:sz w:val="24"/>
          <w:szCs w:val="24"/>
        </w:rPr>
        <w:t xml:space="preserve"> </w:t>
      </w:r>
      <w:r w:rsidRPr="0079199B">
        <w:rPr>
          <w:spacing w:val="-3"/>
          <w:sz w:val="24"/>
          <w:szCs w:val="24"/>
        </w:rPr>
        <w:t>s</w:t>
      </w:r>
      <w:r w:rsidRPr="0079199B">
        <w:rPr>
          <w:sz w:val="24"/>
          <w:szCs w:val="24"/>
        </w:rPr>
        <w:t>tu</w:t>
      </w:r>
      <w:r w:rsidRPr="0079199B">
        <w:rPr>
          <w:spacing w:val="-1"/>
          <w:sz w:val="24"/>
          <w:szCs w:val="24"/>
        </w:rPr>
        <w:t>d</w:t>
      </w:r>
      <w:r w:rsidRPr="0079199B">
        <w:rPr>
          <w:spacing w:val="-3"/>
          <w:sz w:val="24"/>
          <w:szCs w:val="24"/>
        </w:rPr>
        <w:t>e</w:t>
      </w:r>
      <w:r w:rsidRPr="0079199B">
        <w:rPr>
          <w:sz w:val="24"/>
          <w:szCs w:val="24"/>
        </w:rPr>
        <w:t>nts.</w:t>
      </w:r>
      <w:r w:rsidRPr="0079199B">
        <w:rPr>
          <w:spacing w:val="3"/>
          <w:sz w:val="24"/>
          <w:szCs w:val="24"/>
        </w:rPr>
        <w:t xml:space="preserve"> </w:t>
      </w:r>
      <w:r w:rsidRPr="0079199B">
        <w:rPr>
          <w:rFonts w:cs="Arial"/>
          <w:sz w:val="24"/>
          <w:szCs w:val="24"/>
        </w:rPr>
        <w:t>In</w:t>
      </w:r>
      <w:r w:rsidRPr="0079199B">
        <w:rPr>
          <w:rFonts w:cs="Arial"/>
          <w:spacing w:val="-2"/>
          <w:sz w:val="24"/>
          <w:szCs w:val="24"/>
        </w:rPr>
        <w:t xml:space="preserve"> </w:t>
      </w:r>
      <w:r w:rsidRPr="0079199B">
        <w:rPr>
          <w:rFonts w:cs="Arial"/>
          <w:sz w:val="24"/>
          <w:szCs w:val="24"/>
        </w:rPr>
        <w:t>oth</w:t>
      </w:r>
      <w:r w:rsidRPr="0079199B">
        <w:rPr>
          <w:rFonts w:cs="Arial"/>
          <w:spacing w:val="-3"/>
          <w:sz w:val="24"/>
          <w:szCs w:val="24"/>
        </w:rPr>
        <w:t>e</w:t>
      </w:r>
      <w:r w:rsidRPr="0079199B">
        <w:rPr>
          <w:rFonts w:cs="Arial"/>
          <w:sz w:val="24"/>
          <w:szCs w:val="24"/>
        </w:rPr>
        <w:t>r</w:t>
      </w:r>
      <w:r w:rsidRPr="0079199B">
        <w:rPr>
          <w:rFonts w:cs="Arial"/>
          <w:spacing w:val="1"/>
          <w:sz w:val="24"/>
          <w:szCs w:val="24"/>
        </w:rPr>
        <w:t xml:space="preserve"> </w:t>
      </w:r>
      <w:r w:rsidRPr="0079199B">
        <w:rPr>
          <w:rFonts w:cs="Arial"/>
          <w:spacing w:val="-4"/>
          <w:sz w:val="24"/>
          <w:szCs w:val="24"/>
        </w:rPr>
        <w:t>w</w:t>
      </w:r>
      <w:r w:rsidRPr="0079199B">
        <w:rPr>
          <w:rFonts w:cs="Arial"/>
          <w:sz w:val="24"/>
          <w:szCs w:val="24"/>
        </w:rPr>
        <w:t>ords,</w:t>
      </w:r>
      <w:r w:rsidRPr="0079199B">
        <w:rPr>
          <w:rFonts w:cs="Arial"/>
          <w:spacing w:val="-1"/>
          <w:sz w:val="24"/>
          <w:szCs w:val="24"/>
        </w:rPr>
        <w:t xml:space="preserve"> </w:t>
      </w:r>
      <w:r w:rsidRPr="0079199B">
        <w:rPr>
          <w:rFonts w:cs="Arial"/>
          <w:sz w:val="24"/>
          <w:szCs w:val="24"/>
        </w:rPr>
        <w:t>d</w:t>
      </w:r>
      <w:r w:rsidRPr="0079199B">
        <w:rPr>
          <w:rFonts w:cs="Arial"/>
          <w:spacing w:val="-1"/>
          <w:sz w:val="24"/>
          <w:szCs w:val="24"/>
        </w:rPr>
        <w:t>o</w:t>
      </w:r>
      <w:r w:rsidRPr="0079199B">
        <w:rPr>
          <w:rFonts w:cs="Arial"/>
          <w:sz w:val="24"/>
          <w:szCs w:val="24"/>
        </w:rPr>
        <w:t>n</w:t>
      </w:r>
      <w:r w:rsidRPr="0079199B">
        <w:rPr>
          <w:rFonts w:cs="Arial"/>
          <w:spacing w:val="-2"/>
          <w:sz w:val="24"/>
          <w:szCs w:val="24"/>
        </w:rPr>
        <w:t>’</w:t>
      </w:r>
      <w:r w:rsidRPr="0079199B">
        <w:rPr>
          <w:rFonts w:cs="Arial"/>
          <w:sz w:val="24"/>
          <w:szCs w:val="24"/>
        </w:rPr>
        <w:t>t</w:t>
      </w:r>
      <w:r w:rsidRPr="0079199B">
        <w:rPr>
          <w:rFonts w:cs="Arial"/>
          <w:spacing w:val="-1"/>
          <w:sz w:val="24"/>
          <w:szCs w:val="24"/>
        </w:rPr>
        <w:t xml:space="preserve"> </w:t>
      </w:r>
      <w:r w:rsidRPr="0079199B">
        <w:rPr>
          <w:rFonts w:cs="Arial"/>
          <w:sz w:val="24"/>
          <w:szCs w:val="24"/>
        </w:rPr>
        <w:t>m</w:t>
      </w:r>
      <w:r w:rsidRPr="0079199B">
        <w:rPr>
          <w:rFonts w:cs="Arial"/>
          <w:spacing w:val="-3"/>
          <w:sz w:val="24"/>
          <w:szCs w:val="24"/>
        </w:rPr>
        <w:t>a</w:t>
      </w:r>
      <w:r w:rsidRPr="0079199B">
        <w:rPr>
          <w:rFonts w:cs="Arial"/>
          <w:spacing w:val="2"/>
          <w:sz w:val="24"/>
          <w:szCs w:val="24"/>
        </w:rPr>
        <w:t>k</w:t>
      </w:r>
      <w:r w:rsidRPr="0079199B">
        <w:rPr>
          <w:rFonts w:cs="Arial"/>
          <w:sz w:val="24"/>
          <w:szCs w:val="24"/>
        </w:rPr>
        <w:t>e</w:t>
      </w:r>
    </w:p>
    <w:p w14:paraId="700DA757" w14:textId="77777777" w:rsidR="006516F5" w:rsidRPr="0079199B" w:rsidRDefault="006516F5" w:rsidP="0079199B">
      <w:pPr>
        <w:pStyle w:val="ListParagraph"/>
        <w:ind w:left="630"/>
        <w:rPr>
          <w:rFonts w:cs="Arial"/>
          <w:sz w:val="24"/>
          <w:szCs w:val="24"/>
        </w:rPr>
      </w:pPr>
      <w:r w:rsidRPr="0079199B">
        <w:rPr>
          <w:sz w:val="24"/>
          <w:szCs w:val="24"/>
        </w:rPr>
        <w:t>stu</w:t>
      </w:r>
      <w:r w:rsidRPr="0079199B">
        <w:rPr>
          <w:spacing w:val="-1"/>
          <w:sz w:val="24"/>
          <w:szCs w:val="24"/>
        </w:rPr>
        <w:t>d</w:t>
      </w:r>
      <w:r w:rsidRPr="0079199B">
        <w:rPr>
          <w:sz w:val="24"/>
          <w:szCs w:val="24"/>
        </w:rPr>
        <w:t>e</w:t>
      </w:r>
      <w:r w:rsidRPr="0079199B">
        <w:rPr>
          <w:spacing w:val="-1"/>
          <w:sz w:val="24"/>
          <w:szCs w:val="24"/>
        </w:rPr>
        <w:t>n</w:t>
      </w:r>
      <w:r w:rsidRPr="0079199B">
        <w:rPr>
          <w:sz w:val="24"/>
          <w:szCs w:val="24"/>
        </w:rPr>
        <w:t>ts</w:t>
      </w:r>
      <w:r w:rsidRPr="0079199B">
        <w:rPr>
          <w:spacing w:val="-4"/>
          <w:sz w:val="24"/>
          <w:szCs w:val="24"/>
        </w:rPr>
        <w:t xml:space="preserve"> </w:t>
      </w:r>
      <w:r w:rsidRPr="0079199B">
        <w:rPr>
          <w:spacing w:val="1"/>
          <w:sz w:val="24"/>
          <w:szCs w:val="24"/>
        </w:rPr>
        <w:t>g</w:t>
      </w:r>
      <w:r w:rsidRPr="0079199B">
        <w:rPr>
          <w:sz w:val="24"/>
          <w:szCs w:val="24"/>
        </w:rPr>
        <w:t>u</w:t>
      </w:r>
      <w:r w:rsidRPr="0079199B">
        <w:rPr>
          <w:spacing w:val="-1"/>
          <w:sz w:val="24"/>
          <w:szCs w:val="24"/>
        </w:rPr>
        <w:t>e</w:t>
      </w:r>
      <w:r w:rsidRPr="0079199B">
        <w:rPr>
          <w:rFonts w:cs="Arial"/>
          <w:sz w:val="24"/>
          <w:szCs w:val="24"/>
        </w:rPr>
        <w:t>ss</w:t>
      </w:r>
      <w:r w:rsidRPr="0079199B">
        <w:rPr>
          <w:rFonts w:cs="Arial"/>
          <w:spacing w:val="-2"/>
          <w:sz w:val="24"/>
          <w:szCs w:val="24"/>
        </w:rPr>
        <w:t xml:space="preserve"> </w:t>
      </w:r>
      <w:r w:rsidRPr="0079199B">
        <w:rPr>
          <w:rFonts w:cs="Arial"/>
          <w:spacing w:val="-4"/>
          <w:sz w:val="24"/>
          <w:szCs w:val="24"/>
        </w:rPr>
        <w:t>w</w:t>
      </w:r>
      <w:r w:rsidRPr="0079199B">
        <w:rPr>
          <w:rFonts w:cs="Arial"/>
          <w:sz w:val="24"/>
          <w:szCs w:val="24"/>
        </w:rPr>
        <w:t>h</w:t>
      </w:r>
      <w:r w:rsidRPr="0079199B">
        <w:rPr>
          <w:rFonts w:cs="Arial"/>
          <w:spacing w:val="-1"/>
          <w:sz w:val="24"/>
          <w:szCs w:val="24"/>
        </w:rPr>
        <w:t>a</w:t>
      </w:r>
      <w:r w:rsidRPr="0079199B">
        <w:rPr>
          <w:rFonts w:cs="Arial"/>
          <w:sz w:val="24"/>
          <w:szCs w:val="24"/>
        </w:rPr>
        <w:t>t</w:t>
      </w:r>
      <w:r w:rsidRPr="0079199B">
        <w:rPr>
          <w:rFonts w:cs="Arial"/>
          <w:spacing w:val="2"/>
          <w:sz w:val="24"/>
          <w:szCs w:val="24"/>
        </w:rPr>
        <w:t xml:space="preserve"> </w:t>
      </w:r>
      <w:r w:rsidRPr="0079199B">
        <w:rPr>
          <w:rFonts w:cs="Arial"/>
          <w:sz w:val="24"/>
          <w:szCs w:val="24"/>
        </w:rPr>
        <w:t>th</w:t>
      </w:r>
      <w:r w:rsidRPr="0079199B">
        <w:rPr>
          <w:rFonts w:cs="Arial"/>
          <w:spacing w:val="-4"/>
          <w:sz w:val="24"/>
          <w:szCs w:val="24"/>
        </w:rPr>
        <w:t>e</w:t>
      </w:r>
      <w:r w:rsidRPr="0079199B">
        <w:rPr>
          <w:rFonts w:cs="Arial"/>
          <w:sz w:val="24"/>
          <w:szCs w:val="24"/>
        </w:rPr>
        <w:t>y</w:t>
      </w:r>
      <w:r w:rsidRPr="0079199B">
        <w:rPr>
          <w:rFonts w:cs="Arial"/>
          <w:spacing w:val="-2"/>
          <w:sz w:val="24"/>
          <w:szCs w:val="24"/>
        </w:rPr>
        <w:t xml:space="preserve"> </w:t>
      </w:r>
      <w:r w:rsidRPr="0079199B">
        <w:rPr>
          <w:rFonts w:cs="Arial"/>
          <w:sz w:val="24"/>
          <w:szCs w:val="24"/>
        </w:rPr>
        <w:t>n</w:t>
      </w:r>
      <w:r w:rsidRPr="0079199B">
        <w:rPr>
          <w:rFonts w:cs="Arial"/>
          <w:spacing w:val="-1"/>
          <w:sz w:val="24"/>
          <w:szCs w:val="24"/>
        </w:rPr>
        <w:t>e</w:t>
      </w:r>
      <w:r w:rsidRPr="0079199B">
        <w:rPr>
          <w:rFonts w:cs="Arial"/>
          <w:sz w:val="24"/>
          <w:szCs w:val="24"/>
        </w:rPr>
        <w:t>ed to d</w:t>
      </w:r>
      <w:r w:rsidRPr="0079199B">
        <w:rPr>
          <w:rFonts w:cs="Arial"/>
          <w:spacing w:val="-3"/>
          <w:sz w:val="24"/>
          <w:szCs w:val="24"/>
        </w:rPr>
        <w:t>o</w:t>
      </w:r>
      <w:r w:rsidRPr="0079199B">
        <w:rPr>
          <w:rFonts w:cs="Arial"/>
          <w:sz w:val="24"/>
          <w:szCs w:val="24"/>
        </w:rPr>
        <w:t>…th</w:t>
      </w:r>
      <w:r w:rsidRPr="0079199B">
        <w:rPr>
          <w:rFonts w:cs="Arial"/>
          <w:spacing w:val="-1"/>
          <w:sz w:val="24"/>
          <w:szCs w:val="24"/>
        </w:rPr>
        <w:t>e</w:t>
      </w:r>
      <w:r w:rsidRPr="0079199B">
        <w:rPr>
          <w:rFonts w:cs="Arial"/>
          <w:sz w:val="24"/>
          <w:szCs w:val="24"/>
        </w:rPr>
        <w:t>y</w:t>
      </w:r>
      <w:r w:rsidRPr="0079199B">
        <w:rPr>
          <w:rFonts w:cs="Arial"/>
          <w:spacing w:val="-4"/>
          <w:sz w:val="24"/>
          <w:szCs w:val="24"/>
        </w:rPr>
        <w:t xml:space="preserve"> </w:t>
      </w:r>
      <w:r w:rsidRPr="0079199B">
        <w:rPr>
          <w:rFonts w:cs="Arial"/>
          <w:sz w:val="24"/>
          <w:szCs w:val="24"/>
        </w:rPr>
        <w:t>may</w:t>
      </w:r>
      <w:r w:rsidRPr="0079199B">
        <w:rPr>
          <w:rFonts w:cs="Arial"/>
          <w:spacing w:val="-2"/>
          <w:sz w:val="24"/>
          <w:szCs w:val="24"/>
        </w:rPr>
        <w:t xml:space="preserve"> </w:t>
      </w:r>
      <w:r w:rsidRPr="0079199B">
        <w:rPr>
          <w:rFonts w:cs="Arial"/>
          <w:spacing w:val="1"/>
          <w:sz w:val="24"/>
          <w:szCs w:val="24"/>
        </w:rPr>
        <w:t>g</w:t>
      </w:r>
      <w:r w:rsidRPr="0079199B">
        <w:rPr>
          <w:rFonts w:cs="Arial"/>
          <w:sz w:val="24"/>
          <w:szCs w:val="24"/>
        </w:rPr>
        <w:t>u</w:t>
      </w:r>
      <w:r w:rsidRPr="0079199B">
        <w:rPr>
          <w:rFonts w:cs="Arial"/>
          <w:spacing w:val="-1"/>
          <w:sz w:val="24"/>
          <w:szCs w:val="24"/>
        </w:rPr>
        <w:t>e</w:t>
      </w:r>
      <w:r w:rsidRPr="0079199B">
        <w:rPr>
          <w:rFonts w:cs="Arial"/>
          <w:sz w:val="24"/>
          <w:szCs w:val="24"/>
        </w:rPr>
        <w:t>ss</w:t>
      </w:r>
      <w:r w:rsidRPr="0079199B">
        <w:rPr>
          <w:rFonts w:cs="Arial"/>
          <w:spacing w:val="-2"/>
          <w:sz w:val="24"/>
          <w:szCs w:val="24"/>
        </w:rPr>
        <w:t xml:space="preserve"> </w:t>
      </w:r>
      <w:r w:rsidRPr="0079199B">
        <w:rPr>
          <w:rFonts w:cs="Arial"/>
          <w:spacing w:val="-4"/>
          <w:sz w:val="24"/>
          <w:szCs w:val="24"/>
        </w:rPr>
        <w:t>w</w:t>
      </w:r>
      <w:r w:rsidRPr="0079199B">
        <w:rPr>
          <w:rFonts w:cs="Arial"/>
          <w:sz w:val="24"/>
          <w:szCs w:val="24"/>
        </w:rPr>
        <w:t>ro</w:t>
      </w:r>
      <w:r w:rsidRPr="0079199B">
        <w:rPr>
          <w:rFonts w:cs="Arial"/>
          <w:spacing w:val="-1"/>
          <w:sz w:val="24"/>
          <w:szCs w:val="24"/>
        </w:rPr>
        <w:t>n</w:t>
      </w:r>
      <w:r w:rsidRPr="0079199B">
        <w:rPr>
          <w:rFonts w:cs="Arial"/>
          <w:sz w:val="24"/>
          <w:szCs w:val="24"/>
        </w:rPr>
        <w:t>g!</w:t>
      </w:r>
    </w:p>
    <w:p w14:paraId="56D9B1F6" w14:textId="77777777" w:rsidR="006516F5" w:rsidRPr="0079199B" w:rsidRDefault="006516F5" w:rsidP="0079199B">
      <w:pPr>
        <w:ind w:left="630" w:hanging="360"/>
        <w:rPr>
          <w:szCs w:val="24"/>
        </w:rPr>
      </w:pPr>
    </w:p>
    <w:p w14:paraId="788CFFDB" w14:textId="77777777" w:rsidR="006516F5" w:rsidRPr="0079199B" w:rsidRDefault="006516F5" w:rsidP="007A1464">
      <w:pPr>
        <w:pStyle w:val="ListParagraph"/>
        <w:numPr>
          <w:ilvl w:val="0"/>
          <w:numId w:val="119"/>
        </w:numPr>
        <w:ind w:left="630"/>
        <w:rPr>
          <w:sz w:val="24"/>
          <w:szCs w:val="24"/>
        </w:rPr>
      </w:pPr>
      <w:r w:rsidRPr="0079199B">
        <w:rPr>
          <w:spacing w:val="-1"/>
          <w:sz w:val="24"/>
          <w:szCs w:val="24"/>
        </w:rPr>
        <w:t>Y</w:t>
      </w:r>
      <w:r w:rsidRPr="0079199B">
        <w:rPr>
          <w:sz w:val="24"/>
          <w:szCs w:val="24"/>
        </w:rPr>
        <w:t>ou mu</w:t>
      </w:r>
      <w:r w:rsidRPr="0079199B">
        <w:rPr>
          <w:spacing w:val="-3"/>
          <w:sz w:val="24"/>
          <w:szCs w:val="24"/>
        </w:rPr>
        <w:t>s</w:t>
      </w:r>
      <w:r w:rsidRPr="0079199B">
        <w:rPr>
          <w:sz w:val="24"/>
          <w:szCs w:val="24"/>
        </w:rPr>
        <w:t>t</w:t>
      </w:r>
      <w:r w:rsidRPr="0079199B">
        <w:rPr>
          <w:spacing w:val="-1"/>
          <w:sz w:val="24"/>
          <w:szCs w:val="24"/>
        </w:rPr>
        <w:t xml:space="preserve"> </w:t>
      </w:r>
      <w:r w:rsidRPr="0079199B">
        <w:rPr>
          <w:sz w:val="24"/>
          <w:szCs w:val="24"/>
        </w:rPr>
        <w:t>m</w:t>
      </w:r>
      <w:r w:rsidRPr="0079199B">
        <w:rPr>
          <w:spacing w:val="-3"/>
          <w:sz w:val="24"/>
          <w:szCs w:val="24"/>
        </w:rPr>
        <w:t>a</w:t>
      </w:r>
      <w:r w:rsidRPr="0079199B">
        <w:rPr>
          <w:spacing w:val="2"/>
          <w:sz w:val="24"/>
          <w:szCs w:val="24"/>
        </w:rPr>
        <w:t>k</w:t>
      </w:r>
      <w:r w:rsidRPr="0079199B">
        <w:rPr>
          <w:sz w:val="24"/>
          <w:szCs w:val="24"/>
        </w:rPr>
        <w:t>e</w:t>
      </w:r>
      <w:r w:rsidRPr="0079199B">
        <w:rPr>
          <w:spacing w:val="-2"/>
          <w:sz w:val="24"/>
          <w:szCs w:val="24"/>
        </w:rPr>
        <w:t xml:space="preserve"> </w:t>
      </w:r>
      <w:r w:rsidRPr="0079199B">
        <w:rPr>
          <w:sz w:val="24"/>
          <w:szCs w:val="24"/>
        </w:rPr>
        <w:t>th</w:t>
      </w:r>
      <w:r w:rsidRPr="0079199B">
        <w:rPr>
          <w:spacing w:val="-4"/>
          <w:sz w:val="24"/>
          <w:szCs w:val="24"/>
        </w:rPr>
        <w:t>e</w:t>
      </w:r>
      <w:r w:rsidRPr="0079199B">
        <w:rPr>
          <w:sz w:val="24"/>
          <w:szCs w:val="24"/>
        </w:rPr>
        <w:t>m</w:t>
      </w:r>
      <w:r w:rsidRPr="0079199B">
        <w:rPr>
          <w:spacing w:val="1"/>
          <w:sz w:val="24"/>
          <w:szCs w:val="24"/>
        </w:rPr>
        <w:t xml:space="preserve"> </w:t>
      </w:r>
      <w:r w:rsidRPr="0079199B">
        <w:rPr>
          <w:spacing w:val="-3"/>
          <w:sz w:val="24"/>
          <w:szCs w:val="24"/>
        </w:rPr>
        <w:t>ac</w:t>
      </w:r>
      <w:r w:rsidRPr="0079199B">
        <w:rPr>
          <w:sz w:val="24"/>
          <w:szCs w:val="24"/>
        </w:rPr>
        <w:t>co</w:t>
      </w:r>
      <w:r w:rsidRPr="0079199B">
        <w:rPr>
          <w:spacing w:val="-1"/>
          <w:sz w:val="24"/>
          <w:szCs w:val="24"/>
        </w:rPr>
        <w:t>u</w:t>
      </w:r>
      <w:r w:rsidRPr="0079199B">
        <w:rPr>
          <w:sz w:val="24"/>
          <w:szCs w:val="24"/>
        </w:rPr>
        <w:t>ntab</w:t>
      </w:r>
      <w:r w:rsidRPr="0079199B">
        <w:rPr>
          <w:spacing w:val="-2"/>
          <w:sz w:val="24"/>
          <w:szCs w:val="24"/>
        </w:rPr>
        <w:t>l</w:t>
      </w:r>
      <w:r w:rsidRPr="0079199B">
        <w:rPr>
          <w:sz w:val="24"/>
          <w:szCs w:val="24"/>
        </w:rPr>
        <w:t>e by</w:t>
      </w:r>
      <w:r w:rsidRPr="0079199B">
        <w:rPr>
          <w:spacing w:val="-2"/>
          <w:sz w:val="24"/>
          <w:szCs w:val="24"/>
        </w:rPr>
        <w:t xml:space="preserve"> </w:t>
      </w:r>
      <w:r w:rsidRPr="0079199B">
        <w:rPr>
          <w:sz w:val="24"/>
          <w:szCs w:val="24"/>
        </w:rPr>
        <w:t>h</w:t>
      </w:r>
      <w:r w:rsidRPr="0079199B">
        <w:rPr>
          <w:spacing w:val="-1"/>
          <w:sz w:val="24"/>
          <w:szCs w:val="24"/>
        </w:rPr>
        <w:t>a</w:t>
      </w:r>
      <w:r w:rsidRPr="0079199B">
        <w:rPr>
          <w:spacing w:val="-3"/>
          <w:sz w:val="24"/>
          <w:szCs w:val="24"/>
        </w:rPr>
        <w:t>v</w:t>
      </w:r>
      <w:r w:rsidRPr="0079199B">
        <w:rPr>
          <w:spacing w:val="-2"/>
          <w:sz w:val="24"/>
          <w:szCs w:val="24"/>
        </w:rPr>
        <w:t>i</w:t>
      </w:r>
      <w:r w:rsidRPr="0079199B">
        <w:rPr>
          <w:sz w:val="24"/>
          <w:szCs w:val="24"/>
        </w:rPr>
        <w:t>ng th</w:t>
      </w:r>
      <w:r w:rsidRPr="0079199B">
        <w:rPr>
          <w:spacing w:val="-4"/>
          <w:sz w:val="24"/>
          <w:szCs w:val="24"/>
        </w:rPr>
        <w:t>e</w:t>
      </w:r>
      <w:r w:rsidRPr="0079199B">
        <w:rPr>
          <w:sz w:val="24"/>
          <w:szCs w:val="24"/>
        </w:rPr>
        <w:t>m</w:t>
      </w:r>
      <w:r w:rsidRPr="0079199B">
        <w:rPr>
          <w:spacing w:val="1"/>
          <w:sz w:val="24"/>
          <w:szCs w:val="24"/>
        </w:rPr>
        <w:t xml:space="preserve"> </w:t>
      </w:r>
      <w:r w:rsidRPr="0079199B">
        <w:rPr>
          <w:sz w:val="24"/>
          <w:szCs w:val="24"/>
        </w:rPr>
        <w:t>s</w:t>
      </w:r>
      <w:r w:rsidRPr="0079199B">
        <w:rPr>
          <w:spacing w:val="-4"/>
          <w:sz w:val="24"/>
          <w:szCs w:val="24"/>
        </w:rPr>
        <w:t>i</w:t>
      </w:r>
      <w:r w:rsidRPr="0079199B">
        <w:rPr>
          <w:spacing w:val="1"/>
          <w:sz w:val="24"/>
          <w:szCs w:val="24"/>
        </w:rPr>
        <w:t>g</w:t>
      </w:r>
      <w:r w:rsidRPr="0079199B">
        <w:rPr>
          <w:sz w:val="24"/>
          <w:szCs w:val="24"/>
        </w:rPr>
        <w:t>n</w:t>
      </w:r>
      <w:r w:rsidRPr="0079199B">
        <w:rPr>
          <w:spacing w:val="-2"/>
          <w:sz w:val="24"/>
          <w:szCs w:val="24"/>
        </w:rPr>
        <w:t xml:space="preserve"> </w:t>
      </w:r>
      <w:r w:rsidRPr="0079199B">
        <w:rPr>
          <w:sz w:val="24"/>
          <w:szCs w:val="24"/>
        </w:rPr>
        <w:t xml:space="preserve">an </w:t>
      </w:r>
      <w:r w:rsidRPr="0079199B">
        <w:rPr>
          <w:spacing w:val="-3"/>
          <w:sz w:val="24"/>
          <w:szCs w:val="24"/>
        </w:rPr>
        <w:t>a</w:t>
      </w:r>
      <w:r w:rsidRPr="0079199B">
        <w:rPr>
          <w:sz w:val="24"/>
          <w:szCs w:val="24"/>
        </w:rPr>
        <w:t>greeme</w:t>
      </w:r>
      <w:r w:rsidRPr="0079199B">
        <w:rPr>
          <w:spacing w:val="-3"/>
          <w:sz w:val="24"/>
          <w:szCs w:val="24"/>
        </w:rPr>
        <w:t>n</w:t>
      </w:r>
      <w:r w:rsidRPr="0079199B">
        <w:rPr>
          <w:sz w:val="24"/>
          <w:szCs w:val="24"/>
        </w:rPr>
        <w:t>t</w:t>
      </w:r>
      <w:r w:rsidRPr="0079199B">
        <w:rPr>
          <w:spacing w:val="-1"/>
          <w:sz w:val="24"/>
          <w:szCs w:val="24"/>
        </w:rPr>
        <w:t xml:space="preserve"> </w:t>
      </w:r>
      <w:r w:rsidRPr="0079199B">
        <w:rPr>
          <w:sz w:val="24"/>
          <w:szCs w:val="24"/>
        </w:rPr>
        <w:t>(</w:t>
      </w:r>
      <w:r w:rsidRPr="0079199B">
        <w:rPr>
          <w:spacing w:val="-3"/>
          <w:sz w:val="24"/>
          <w:szCs w:val="24"/>
        </w:rPr>
        <w:t>y</w:t>
      </w:r>
      <w:r w:rsidRPr="0079199B">
        <w:rPr>
          <w:sz w:val="24"/>
          <w:szCs w:val="24"/>
        </w:rPr>
        <w:t>o</w:t>
      </w:r>
      <w:r w:rsidRPr="0079199B">
        <w:rPr>
          <w:spacing w:val="-1"/>
          <w:sz w:val="24"/>
          <w:szCs w:val="24"/>
        </w:rPr>
        <w:t>u</w:t>
      </w:r>
      <w:r w:rsidRPr="0079199B">
        <w:rPr>
          <w:sz w:val="24"/>
          <w:szCs w:val="24"/>
        </w:rPr>
        <w:t>r stu</w:t>
      </w:r>
      <w:r w:rsidRPr="0079199B">
        <w:rPr>
          <w:spacing w:val="-1"/>
          <w:sz w:val="24"/>
          <w:szCs w:val="24"/>
        </w:rPr>
        <w:t>d</w:t>
      </w:r>
      <w:r w:rsidRPr="0079199B">
        <w:rPr>
          <w:sz w:val="24"/>
          <w:szCs w:val="24"/>
        </w:rPr>
        <w:t>e</w:t>
      </w:r>
      <w:r w:rsidRPr="0079199B">
        <w:rPr>
          <w:spacing w:val="-1"/>
          <w:sz w:val="24"/>
          <w:szCs w:val="24"/>
        </w:rPr>
        <w:t>n</w:t>
      </w:r>
      <w:r w:rsidRPr="0079199B">
        <w:rPr>
          <w:spacing w:val="-2"/>
          <w:sz w:val="24"/>
          <w:szCs w:val="24"/>
        </w:rPr>
        <w:t>t</w:t>
      </w:r>
      <w:r w:rsidRPr="0079199B">
        <w:rPr>
          <w:sz w:val="24"/>
          <w:szCs w:val="24"/>
        </w:rPr>
        <w:t>/p</w:t>
      </w:r>
      <w:r w:rsidRPr="0079199B">
        <w:rPr>
          <w:spacing w:val="-1"/>
          <w:sz w:val="24"/>
          <w:szCs w:val="24"/>
        </w:rPr>
        <w:t>a</w:t>
      </w:r>
      <w:r w:rsidRPr="0079199B">
        <w:rPr>
          <w:sz w:val="24"/>
          <w:szCs w:val="24"/>
        </w:rPr>
        <w:t>re</w:t>
      </w:r>
      <w:r w:rsidRPr="0079199B">
        <w:rPr>
          <w:spacing w:val="-4"/>
          <w:sz w:val="24"/>
          <w:szCs w:val="24"/>
        </w:rPr>
        <w:t>n</w:t>
      </w:r>
      <w:r w:rsidRPr="0079199B">
        <w:rPr>
          <w:sz w:val="24"/>
          <w:szCs w:val="24"/>
        </w:rPr>
        <w:t>t</w:t>
      </w:r>
      <w:r w:rsidRPr="0079199B">
        <w:rPr>
          <w:spacing w:val="2"/>
          <w:sz w:val="24"/>
          <w:szCs w:val="24"/>
        </w:rPr>
        <w:t xml:space="preserve"> </w:t>
      </w:r>
      <w:r w:rsidRPr="0079199B">
        <w:rPr>
          <w:spacing w:val="-2"/>
          <w:sz w:val="24"/>
          <w:szCs w:val="24"/>
        </w:rPr>
        <w:t>l</w:t>
      </w:r>
      <w:r w:rsidRPr="0079199B">
        <w:rPr>
          <w:spacing w:val="-3"/>
          <w:sz w:val="24"/>
          <w:szCs w:val="24"/>
        </w:rPr>
        <w:t>e</w:t>
      </w:r>
      <w:r w:rsidRPr="0079199B">
        <w:rPr>
          <w:sz w:val="24"/>
          <w:szCs w:val="24"/>
        </w:rPr>
        <w:t>tt</w:t>
      </w:r>
      <w:r w:rsidRPr="0079199B">
        <w:rPr>
          <w:spacing w:val="-3"/>
          <w:sz w:val="24"/>
          <w:szCs w:val="24"/>
        </w:rPr>
        <w:t>e</w:t>
      </w:r>
      <w:r w:rsidRPr="0079199B">
        <w:rPr>
          <w:sz w:val="24"/>
          <w:szCs w:val="24"/>
        </w:rPr>
        <w:t>r</w:t>
      </w:r>
      <w:r w:rsidRPr="0079199B">
        <w:rPr>
          <w:spacing w:val="-2"/>
          <w:sz w:val="24"/>
          <w:szCs w:val="24"/>
        </w:rPr>
        <w:t>)</w:t>
      </w:r>
      <w:r w:rsidRPr="0079199B">
        <w:rPr>
          <w:sz w:val="24"/>
          <w:szCs w:val="24"/>
        </w:rPr>
        <w:t>.</w:t>
      </w:r>
    </w:p>
    <w:p w14:paraId="54407E6D" w14:textId="77777777" w:rsidR="006516F5" w:rsidRPr="0079199B" w:rsidRDefault="006516F5" w:rsidP="0079199B">
      <w:pPr>
        <w:ind w:left="630" w:hanging="360"/>
        <w:rPr>
          <w:szCs w:val="24"/>
        </w:rPr>
      </w:pPr>
    </w:p>
    <w:p w14:paraId="493EFDD4" w14:textId="77777777" w:rsidR="006516F5" w:rsidRPr="0079199B" w:rsidRDefault="006516F5" w:rsidP="007A1464">
      <w:pPr>
        <w:pStyle w:val="ListParagraph"/>
        <w:numPr>
          <w:ilvl w:val="0"/>
          <w:numId w:val="119"/>
        </w:numPr>
        <w:ind w:left="630"/>
        <w:rPr>
          <w:sz w:val="24"/>
          <w:szCs w:val="24"/>
        </w:rPr>
      </w:pPr>
      <w:r w:rsidRPr="0079199B">
        <w:rPr>
          <w:spacing w:val="-1"/>
          <w:sz w:val="24"/>
          <w:szCs w:val="24"/>
        </w:rPr>
        <w:t>Y</w:t>
      </w:r>
      <w:r w:rsidRPr="0079199B">
        <w:rPr>
          <w:sz w:val="24"/>
          <w:szCs w:val="24"/>
        </w:rPr>
        <w:t>ou mu</w:t>
      </w:r>
      <w:r w:rsidRPr="0079199B">
        <w:rPr>
          <w:spacing w:val="-3"/>
          <w:sz w:val="24"/>
          <w:szCs w:val="24"/>
        </w:rPr>
        <w:t>s</w:t>
      </w:r>
      <w:r w:rsidRPr="0079199B">
        <w:rPr>
          <w:sz w:val="24"/>
          <w:szCs w:val="24"/>
        </w:rPr>
        <w:t>t</w:t>
      </w:r>
      <w:r w:rsidRPr="0079199B">
        <w:rPr>
          <w:spacing w:val="2"/>
          <w:sz w:val="24"/>
          <w:szCs w:val="24"/>
        </w:rPr>
        <w:t xml:space="preserve"> </w:t>
      </w:r>
      <w:r w:rsidRPr="0079199B">
        <w:rPr>
          <w:sz w:val="24"/>
          <w:szCs w:val="24"/>
        </w:rPr>
        <w:t>h</w:t>
      </w:r>
      <w:r w:rsidRPr="0079199B">
        <w:rPr>
          <w:spacing w:val="-1"/>
          <w:sz w:val="24"/>
          <w:szCs w:val="24"/>
        </w:rPr>
        <w:t>a</w:t>
      </w:r>
      <w:r w:rsidRPr="0079199B">
        <w:rPr>
          <w:spacing w:val="-3"/>
          <w:sz w:val="24"/>
          <w:szCs w:val="24"/>
        </w:rPr>
        <w:t>v</w:t>
      </w:r>
      <w:r w:rsidRPr="0079199B">
        <w:rPr>
          <w:sz w:val="24"/>
          <w:szCs w:val="24"/>
        </w:rPr>
        <w:t>e a</w:t>
      </w:r>
      <w:r w:rsidRPr="0079199B">
        <w:rPr>
          <w:spacing w:val="-2"/>
          <w:sz w:val="24"/>
          <w:szCs w:val="24"/>
        </w:rPr>
        <w:t xml:space="preserve"> </w:t>
      </w:r>
      <w:r w:rsidRPr="0079199B">
        <w:rPr>
          <w:sz w:val="24"/>
          <w:szCs w:val="24"/>
        </w:rPr>
        <w:t>s</w:t>
      </w:r>
      <w:r w:rsidRPr="0079199B">
        <w:rPr>
          <w:spacing w:val="-3"/>
          <w:sz w:val="24"/>
          <w:szCs w:val="24"/>
        </w:rPr>
        <w:t>y</w:t>
      </w:r>
      <w:r w:rsidRPr="0079199B">
        <w:rPr>
          <w:sz w:val="24"/>
          <w:szCs w:val="24"/>
        </w:rPr>
        <w:t>stem</w:t>
      </w:r>
      <w:r w:rsidRPr="0079199B">
        <w:rPr>
          <w:spacing w:val="-1"/>
          <w:sz w:val="24"/>
          <w:szCs w:val="24"/>
        </w:rPr>
        <w:t xml:space="preserve"> </w:t>
      </w:r>
      <w:r w:rsidRPr="0079199B">
        <w:rPr>
          <w:spacing w:val="-3"/>
          <w:sz w:val="24"/>
          <w:szCs w:val="24"/>
        </w:rPr>
        <w:t>o</w:t>
      </w:r>
      <w:r w:rsidRPr="0079199B">
        <w:rPr>
          <w:sz w:val="24"/>
          <w:szCs w:val="24"/>
        </w:rPr>
        <w:t>f</w:t>
      </w:r>
      <w:r w:rsidRPr="0079199B">
        <w:rPr>
          <w:spacing w:val="2"/>
          <w:sz w:val="24"/>
          <w:szCs w:val="24"/>
        </w:rPr>
        <w:t xml:space="preserve"> </w:t>
      </w:r>
      <w:r w:rsidRPr="0079199B">
        <w:rPr>
          <w:sz w:val="24"/>
          <w:szCs w:val="24"/>
        </w:rPr>
        <w:t>co</w:t>
      </w:r>
      <w:r w:rsidRPr="0079199B">
        <w:rPr>
          <w:spacing w:val="-1"/>
          <w:sz w:val="24"/>
          <w:szCs w:val="24"/>
        </w:rPr>
        <w:t>n</w:t>
      </w:r>
      <w:r w:rsidRPr="0079199B">
        <w:rPr>
          <w:sz w:val="24"/>
          <w:szCs w:val="24"/>
        </w:rPr>
        <w:t>s</w:t>
      </w:r>
      <w:r w:rsidRPr="0079199B">
        <w:rPr>
          <w:spacing w:val="-3"/>
          <w:sz w:val="24"/>
          <w:szCs w:val="24"/>
        </w:rPr>
        <w:t>e</w:t>
      </w:r>
      <w:r w:rsidRPr="0079199B">
        <w:rPr>
          <w:spacing w:val="1"/>
          <w:sz w:val="24"/>
          <w:szCs w:val="24"/>
        </w:rPr>
        <w:t>q</w:t>
      </w:r>
      <w:r w:rsidRPr="0079199B">
        <w:rPr>
          <w:sz w:val="24"/>
          <w:szCs w:val="24"/>
        </w:rPr>
        <w:t>u</w:t>
      </w:r>
      <w:r w:rsidRPr="0079199B">
        <w:rPr>
          <w:spacing w:val="-1"/>
          <w:sz w:val="24"/>
          <w:szCs w:val="24"/>
        </w:rPr>
        <w:t>e</w:t>
      </w:r>
      <w:r w:rsidRPr="0079199B">
        <w:rPr>
          <w:sz w:val="24"/>
          <w:szCs w:val="24"/>
        </w:rPr>
        <w:t>nc</w:t>
      </w:r>
      <w:r w:rsidRPr="0079199B">
        <w:rPr>
          <w:spacing w:val="-1"/>
          <w:sz w:val="24"/>
          <w:szCs w:val="24"/>
        </w:rPr>
        <w:t>e</w:t>
      </w:r>
      <w:r w:rsidRPr="0079199B">
        <w:rPr>
          <w:sz w:val="24"/>
          <w:szCs w:val="24"/>
        </w:rPr>
        <w:t>s</w:t>
      </w:r>
      <w:r w:rsidRPr="0079199B">
        <w:rPr>
          <w:spacing w:val="-2"/>
          <w:sz w:val="24"/>
          <w:szCs w:val="24"/>
        </w:rPr>
        <w:t xml:space="preserve"> </w:t>
      </w:r>
      <w:r w:rsidRPr="0079199B">
        <w:rPr>
          <w:sz w:val="24"/>
          <w:szCs w:val="24"/>
        </w:rPr>
        <w:t>a</w:t>
      </w:r>
      <w:r w:rsidRPr="0079199B">
        <w:rPr>
          <w:spacing w:val="-1"/>
          <w:sz w:val="24"/>
          <w:szCs w:val="24"/>
        </w:rPr>
        <w:t>n</w:t>
      </w:r>
      <w:r w:rsidRPr="0079199B">
        <w:rPr>
          <w:sz w:val="24"/>
          <w:szCs w:val="24"/>
        </w:rPr>
        <w:t>d</w:t>
      </w:r>
      <w:r w:rsidRPr="0079199B">
        <w:rPr>
          <w:spacing w:val="-2"/>
          <w:sz w:val="24"/>
          <w:szCs w:val="24"/>
        </w:rPr>
        <w:t xml:space="preserve"> </w:t>
      </w:r>
      <w:r w:rsidRPr="0079199B">
        <w:rPr>
          <w:sz w:val="24"/>
          <w:szCs w:val="24"/>
        </w:rPr>
        <w:t>r</w:t>
      </w:r>
      <w:r w:rsidRPr="0079199B">
        <w:rPr>
          <w:spacing w:val="-3"/>
          <w:sz w:val="24"/>
          <w:szCs w:val="24"/>
        </w:rPr>
        <w:t>e</w:t>
      </w:r>
      <w:r w:rsidRPr="0079199B">
        <w:rPr>
          <w:spacing w:val="-4"/>
          <w:sz w:val="24"/>
          <w:szCs w:val="24"/>
        </w:rPr>
        <w:t>w</w:t>
      </w:r>
      <w:r w:rsidRPr="0079199B">
        <w:rPr>
          <w:sz w:val="24"/>
          <w:szCs w:val="24"/>
        </w:rPr>
        <w:t>ards,</w:t>
      </w:r>
      <w:r w:rsidRPr="0079199B">
        <w:rPr>
          <w:spacing w:val="1"/>
          <w:sz w:val="24"/>
          <w:szCs w:val="24"/>
        </w:rPr>
        <w:t xml:space="preserve"> </w:t>
      </w:r>
      <w:r w:rsidRPr="0079199B">
        <w:rPr>
          <w:spacing w:val="-4"/>
          <w:sz w:val="24"/>
          <w:szCs w:val="24"/>
        </w:rPr>
        <w:t>w</w:t>
      </w:r>
      <w:r w:rsidRPr="0079199B">
        <w:rPr>
          <w:sz w:val="24"/>
          <w:szCs w:val="24"/>
        </w:rPr>
        <w:t>h</w:t>
      </w:r>
      <w:r w:rsidRPr="0079199B">
        <w:rPr>
          <w:spacing w:val="-2"/>
          <w:sz w:val="24"/>
          <w:szCs w:val="24"/>
        </w:rPr>
        <w:t>i</w:t>
      </w:r>
      <w:r w:rsidRPr="0079199B">
        <w:rPr>
          <w:sz w:val="24"/>
          <w:szCs w:val="24"/>
        </w:rPr>
        <w:t>ch are</w:t>
      </w:r>
      <w:r w:rsidRPr="0079199B">
        <w:rPr>
          <w:spacing w:val="-2"/>
          <w:sz w:val="24"/>
          <w:szCs w:val="24"/>
        </w:rPr>
        <w:t xml:space="preserve"> </w:t>
      </w:r>
      <w:r w:rsidRPr="0079199B">
        <w:rPr>
          <w:spacing w:val="3"/>
          <w:sz w:val="24"/>
          <w:szCs w:val="24"/>
        </w:rPr>
        <w:t>f</w:t>
      </w:r>
      <w:r w:rsidRPr="0079199B">
        <w:rPr>
          <w:sz w:val="24"/>
          <w:szCs w:val="24"/>
        </w:rPr>
        <w:t>a</w:t>
      </w:r>
      <w:r w:rsidRPr="0079199B">
        <w:rPr>
          <w:spacing w:val="-2"/>
          <w:sz w:val="24"/>
          <w:szCs w:val="24"/>
        </w:rPr>
        <w:t>i</w:t>
      </w:r>
      <w:r w:rsidRPr="0079199B">
        <w:rPr>
          <w:sz w:val="24"/>
          <w:szCs w:val="24"/>
        </w:rPr>
        <w:t>r</w:t>
      </w:r>
      <w:r w:rsidRPr="0079199B">
        <w:rPr>
          <w:spacing w:val="-2"/>
          <w:sz w:val="24"/>
          <w:szCs w:val="24"/>
        </w:rPr>
        <w:t>l</w:t>
      </w:r>
      <w:r w:rsidRPr="0079199B">
        <w:rPr>
          <w:sz w:val="24"/>
          <w:szCs w:val="24"/>
        </w:rPr>
        <w:t>y</w:t>
      </w:r>
      <w:r w:rsidRPr="0079199B">
        <w:rPr>
          <w:spacing w:val="-2"/>
          <w:sz w:val="24"/>
          <w:szCs w:val="24"/>
        </w:rPr>
        <w:t xml:space="preserve"> </w:t>
      </w:r>
      <w:r w:rsidRPr="0079199B">
        <w:rPr>
          <w:spacing w:val="-3"/>
          <w:sz w:val="24"/>
          <w:szCs w:val="24"/>
        </w:rPr>
        <w:t>a</w:t>
      </w:r>
      <w:r w:rsidRPr="0079199B">
        <w:rPr>
          <w:sz w:val="24"/>
          <w:szCs w:val="24"/>
        </w:rPr>
        <w:t>nd co</w:t>
      </w:r>
      <w:r w:rsidRPr="0079199B">
        <w:rPr>
          <w:spacing w:val="-1"/>
          <w:sz w:val="24"/>
          <w:szCs w:val="24"/>
        </w:rPr>
        <w:t>n</w:t>
      </w:r>
      <w:r w:rsidRPr="0079199B">
        <w:rPr>
          <w:sz w:val="24"/>
          <w:szCs w:val="24"/>
        </w:rPr>
        <w:t>s</w:t>
      </w:r>
      <w:r w:rsidRPr="0079199B">
        <w:rPr>
          <w:spacing w:val="-2"/>
          <w:sz w:val="24"/>
          <w:szCs w:val="24"/>
        </w:rPr>
        <w:t>i</w:t>
      </w:r>
      <w:r w:rsidRPr="0079199B">
        <w:rPr>
          <w:sz w:val="24"/>
          <w:szCs w:val="24"/>
        </w:rPr>
        <w:t>ste</w:t>
      </w:r>
      <w:r w:rsidRPr="0079199B">
        <w:rPr>
          <w:spacing w:val="-4"/>
          <w:sz w:val="24"/>
          <w:szCs w:val="24"/>
        </w:rPr>
        <w:t>n</w:t>
      </w:r>
      <w:r w:rsidRPr="0079199B">
        <w:rPr>
          <w:sz w:val="24"/>
          <w:szCs w:val="24"/>
        </w:rPr>
        <w:t>t</w:t>
      </w:r>
      <w:r w:rsidRPr="0079199B">
        <w:rPr>
          <w:spacing w:val="-2"/>
          <w:sz w:val="24"/>
          <w:szCs w:val="24"/>
        </w:rPr>
        <w:t>l</w:t>
      </w:r>
      <w:r w:rsidRPr="0079199B">
        <w:rPr>
          <w:sz w:val="24"/>
          <w:szCs w:val="24"/>
        </w:rPr>
        <w:t>y car</w:t>
      </w:r>
      <w:r w:rsidRPr="0079199B">
        <w:rPr>
          <w:spacing w:val="1"/>
          <w:sz w:val="24"/>
          <w:szCs w:val="24"/>
        </w:rPr>
        <w:t>r</w:t>
      </w:r>
      <w:r w:rsidRPr="0079199B">
        <w:rPr>
          <w:spacing w:val="-2"/>
          <w:sz w:val="24"/>
          <w:szCs w:val="24"/>
        </w:rPr>
        <w:t>i</w:t>
      </w:r>
      <w:r w:rsidRPr="0079199B">
        <w:rPr>
          <w:sz w:val="24"/>
          <w:szCs w:val="24"/>
        </w:rPr>
        <w:t>ed o</w:t>
      </w:r>
      <w:r w:rsidRPr="0079199B">
        <w:rPr>
          <w:spacing w:val="-4"/>
          <w:sz w:val="24"/>
          <w:szCs w:val="24"/>
        </w:rPr>
        <w:t>u</w:t>
      </w:r>
      <w:r w:rsidRPr="0079199B">
        <w:rPr>
          <w:sz w:val="24"/>
          <w:szCs w:val="24"/>
        </w:rPr>
        <w:t>t.</w:t>
      </w:r>
    </w:p>
    <w:p w14:paraId="109C8CE1" w14:textId="77777777" w:rsidR="006516F5" w:rsidRPr="0079199B" w:rsidRDefault="006516F5" w:rsidP="0079199B">
      <w:pPr>
        <w:ind w:left="630" w:hanging="360"/>
        <w:rPr>
          <w:szCs w:val="24"/>
        </w:rPr>
      </w:pPr>
    </w:p>
    <w:p w14:paraId="60D54590" w14:textId="77777777" w:rsidR="006516F5" w:rsidRPr="0079199B" w:rsidRDefault="006516F5" w:rsidP="007A1464">
      <w:pPr>
        <w:pStyle w:val="ListParagraph"/>
        <w:numPr>
          <w:ilvl w:val="0"/>
          <w:numId w:val="119"/>
        </w:numPr>
        <w:ind w:left="630"/>
        <w:rPr>
          <w:rFonts w:cs="Arial"/>
          <w:sz w:val="24"/>
          <w:szCs w:val="24"/>
        </w:rPr>
      </w:pPr>
      <w:r w:rsidRPr="0079199B">
        <w:rPr>
          <w:spacing w:val="-1"/>
          <w:sz w:val="24"/>
          <w:szCs w:val="24"/>
        </w:rPr>
        <w:t>Y</w:t>
      </w:r>
      <w:r w:rsidRPr="0079199B">
        <w:rPr>
          <w:sz w:val="24"/>
          <w:szCs w:val="24"/>
        </w:rPr>
        <w:t>ou mu</w:t>
      </w:r>
      <w:r w:rsidRPr="0079199B">
        <w:rPr>
          <w:spacing w:val="-3"/>
          <w:sz w:val="24"/>
          <w:szCs w:val="24"/>
        </w:rPr>
        <w:t>s</w:t>
      </w:r>
      <w:r w:rsidRPr="0079199B">
        <w:rPr>
          <w:sz w:val="24"/>
          <w:szCs w:val="24"/>
        </w:rPr>
        <w:t>t</w:t>
      </w:r>
      <w:r w:rsidRPr="0079199B">
        <w:rPr>
          <w:spacing w:val="2"/>
          <w:sz w:val="24"/>
          <w:szCs w:val="24"/>
        </w:rPr>
        <w:t xml:space="preserve"> </w:t>
      </w:r>
      <w:r w:rsidRPr="0079199B">
        <w:rPr>
          <w:sz w:val="24"/>
          <w:szCs w:val="24"/>
        </w:rPr>
        <w:t>a</w:t>
      </w:r>
      <w:r w:rsidRPr="0079199B">
        <w:rPr>
          <w:spacing w:val="-2"/>
          <w:sz w:val="24"/>
          <w:szCs w:val="24"/>
        </w:rPr>
        <w:t>l</w:t>
      </w:r>
      <w:r w:rsidRPr="0079199B">
        <w:rPr>
          <w:spacing w:val="-4"/>
          <w:sz w:val="24"/>
          <w:szCs w:val="24"/>
        </w:rPr>
        <w:t>w</w:t>
      </w:r>
      <w:r w:rsidRPr="0079199B">
        <w:rPr>
          <w:sz w:val="24"/>
          <w:szCs w:val="24"/>
        </w:rPr>
        <w:t>a</w:t>
      </w:r>
      <w:r w:rsidRPr="0079199B">
        <w:rPr>
          <w:spacing w:val="-3"/>
          <w:sz w:val="24"/>
          <w:szCs w:val="24"/>
        </w:rPr>
        <w:t>y</w:t>
      </w:r>
      <w:r w:rsidRPr="0079199B">
        <w:rPr>
          <w:sz w:val="24"/>
          <w:szCs w:val="24"/>
        </w:rPr>
        <w:t>s</w:t>
      </w:r>
      <w:r w:rsidRPr="0079199B">
        <w:rPr>
          <w:spacing w:val="1"/>
          <w:sz w:val="24"/>
          <w:szCs w:val="24"/>
        </w:rPr>
        <w:t xml:space="preserve"> t</w:t>
      </w:r>
      <w:r w:rsidRPr="0079199B">
        <w:rPr>
          <w:sz w:val="24"/>
          <w:szCs w:val="24"/>
        </w:rPr>
        <w:t>re</w:t>
      </w:r>
      <w:r w:rsidRPr="0079199B">
        <w:rPr>
          <w:spacing w:val="-1"/>
          <w:sz w:val="24"/>
          <w:szCs w:val="24"/>
        </w:rPr>
        <w:t>a</w:t>
      </w:r>
      <w:r w:rsidRPr="0079199B">
        <w:rPr>
          <w:sz w:val="24"/>
          <w:szCs w:val="24"/>
        </w:rPr>
        <w:t>t</w:t>
      </w:r>
      <w:r w:rsidRPr="0079199B">
        <w:rPr>
          <w:spacing w:val="-1"/>
          <w:sz w:val="24"/>
          <w:szCs w:val="24"/>
        </w:rPr>
        <w:t xml:space="preserve"> </w:t>
      </w:r>
      <w:r w:rsidRPr="0079199B">
        <w:rPr>
          <w:sz w:val="24"/>
          <w:szCs w:val="24"/>
        </w:rPr>
        <w:t>a</w:t>
      </w:r>
      <w:r w:rsidRPr="0079199B">
        <w:rPr>
          <w:spacing w:val="-2"/>
          <w:sz w:val="24"/>
          <w:szCs w:val="24"/>
        </w:rPr>
        <w:t xml:space="preserve"> </w:t>
      </w:r>
      <w:r w:rsidRPr="0079199B">
        <w:rPr>
          <w:sz w:val="24"/>
          <w:szCs w:val="24"/>
        </w:rPr>
        <w:t>stu</w:t>
      </w:r>
      <w:r w:rsidRPr="0079199B">
        <w:rPr>
          <w:spacing w:val="-1"/>
          <w:sz w:val="24"/>
          <w:szCs w:val="24"/>
        </w:rPr>
        <w:t>d</w:t>
      </w:r>
      <w:r w:rsidRPr="0079199B">
        <w:rPr>
          <w:sz w:val="24"/>
          <w:szCs w:val="24"/>
        </w:rPr>
        <w:t>e</w:t>
      </w:r>
      <w:r w:rsidRPr="0079199B">
        <w:rPr>
          <w:spacing w:val="-1"/>
          <w:sz w:val="24"/>
          <w:szCs w:val="24"/>
        </w:rPr>
        <w:t>n</w:t>
      </w:r>
      <w:r w:rsidRPr="0079199B">
        <w:rPr>
          <w:sz w:val="24"/>
          <w:szCs w:val="24"/>
        </w:rPr>
        <w:t>t</w:t>
      </w:r>
      <w:r w:rsidRPr="0079199B">
        <w:rPr>
          <w:spacing w:val="-1"/>
          <w:sz w:val="24"/>
          <w:szCs w:val="24"/>
        </w:rPr>
        <w:t xml:space="preserve"> </w:t>
      </w:r>
      <w:r w:rsidRPr="0079199B">
        <w:rPr>
          <w:spacing w:val="-4"/>
          <w:sz w:val="24"/>
          <w:szCs w:val="24"/>
        </w:rPr>
        <w:t>w</w:t>
      </w:r>
      <w:r w:rsidRPr="0079199B">
        <w:rPr>
          <w:spacing w:val="-2"/>
          <w:sz w:val="24"/>
          <w:szCs w:val="24"/>
        </w:rPr>
        <w:t>i</w:t>
      </w:r>
      <w:r w:rsidRPr="0079199B">
        <w:rPr>
          <w:sz w:val="24"/>
          <w:szCs w:val="24"/>
        </w:rPr>
        <w:t xml:space="preserve">th </w:t>
      </w:r>
      <w:r w:rsidRPr="0079199B">
        <w:rPr>
          <w:spacing w:val="1"/>
          <w:sz w:val="24"/>
          <w:szCs w:val="24"/>
        </w:rPr>
        <w:t>r</w:t>
      </w:r>
      <w:r w:rsidRPr="0079199B">
        <w:rPr>
          <w:sz w:val="24"/>
          <w:szCs w:val="24"/>
        </w:rPr>
        <w:t>es</w:t>
      </w:r>
      <w:r w:rsidRPr="0079199B">
        <w:rPr>
          <w:spacing w:val="-1"/>
          <w:sz w:val="24"/>
          <w:szCs w:val="24"/>
        </w:rPr>
        <w:t>p</w:t>
      </w:r>
      <w:r w:rsidRPr="0079199B">
        <w:rPr>
          <w:sz w:val="24"/>
          <w:szCs w:val="24"/>
        </w:rPr>
        <w:t>e</w:t>
      </w:r>
      <w:r w:rsidRPr="0079199B">
        <w:rPr>
          <w:spacing w:val="-3"/>
          <w:sz w:val="24"/>
          <w:szCs w:val="24"/>
        </w:rPr>
        <w:t>c</w:t>
      </w:r>
      <w:r w:rsidRPr="0079199B">
        <w:rPr>
          <w:sz w:val="24"/>
          <w:szCs w:val="24"/>
        </w:rPr>
        <w:t>t.</w:t>
      </w:r>
      <w:r w:rsidRPr="0079199B">
        <w:rPr>
          <w:spacing w:val="1"/>
          <w:sz w:val="24"/>
          <w:szCs w:val="24"/>
        </w:rPr>
        <w:t xml:space="preserve"> </w:t>
      </w:r>
      <w:r w:rsidRPr="0079199B">
        <w:rPr>
          <w:rFonts w:cs="Arial"/>
          <w:spacing w:val="-2"/>
          <w:sz w:val="24"/>
          <w:szCs w:val="24"/>
        </w:rPr>
        <w:t>N</w:t>
      </w:r>
      <w:r w:rsidRPr="0079199B">
        <w:rPr>
          <w:rFonts w:cs="Arial"/>
          <w:spacing w:val="-3"/>
          <w:sz w:val="24"/>
          <w:szCs w:val="24"/>
        </w:rPr>
        <w:t>ev</w:t>
      </w:r>
      <w:r w:rsidRPr="0079199B">
        <w:rPr>
          <w:rFonts w:cs="Arial"/>
          <w:sz w:val="24"/>
          <w:szCs w:val="24"/>
        </w:rPr>
        <w:t>er</w:t>
      </w:r>
      <w:r w:rsidRPr="0079199B">
        <w:rPr>
          <w:rFonts w:cs="Arial"/>
          <w:spacing w:val="1"/>
          <w:sz w:val="24"/>
          <w:szCs w:val="24"/>
        </w:rPr>
        <w:t xml:space="preserve"> </w:t>
      </w:r>
      <w:r w:rsidRPr="0079199B">
        <w:rPr>
          <w:rFonts w:cs="Arial"/>
          <w:sz w:val="24"/>
          <w:szCs w:val="24"/>
        </w:rPr>
        <w:t>a</w:t>
      </w:r>
      <w:r w:rsidRPr="0079199B">
        <w:rPr>
          <w:rFonts w:cs="Arial"/>
          <w:spacing w:val="-2"/>
          <w:sz w:val="24"/>
          <w:szCs w:val="24"/>
        </w:rPr>
        <w:t>ll</w:t>
      </w:r>
      <w:r w:rsidRPr="0079199B">
        <w:rPr>
          <w:rFonts w:cs="Arial"/>
          <w:spacing w:val="1"/>
          <w:sz w:val="24"/>
          <w:szCs w:val="24"/>
        </w:rPr>
        <w:t>o</w:t>
      </w:r>
      <w:r w:rsidRPr="0079199B">
        <w:rPr>
          <w:rFonts w:cs="Arial"/>
          <w:sz w:val="24"/>
          <w:szCs w:val="24"/>
        </w:rPr>
        <w:t>w</w:t>
      </w:r>
      <w:r w:rsidRPr="0079199B">
        <w:rPr>
          <w:rFonts w:cs="Arial"/>
          <w:spacing w:val="-3"/>
          <w:sz w:val="24"/>
          <w:szCs w:val="24"/>
        </w:rPr>
        <w:t xml:space="preserve"> y</w:t>
      </w:r>
      <w:r w:rsidRPr="0079199B">
        <w:rPr>
          <w:rFonts w:cs="Arial"/>
          <w:sz w:val="24"/>
          <w:szCs w:val="24"/>
        </w:rPr>
        <w:t>o</w:t>
      </w:r>
      <w:r w:rsidRPr="0079199B">
        <w:rPr>
          <w:rFonts w:cs="Arial"/>
          <w:spacing w:val="-1"/>
          <w:sz w:val="24"/>
          <w:szCs w:val="24"/>
        </w:rPr>
        <w:t>u</w:t>
      </w:r>
      <w:r w:rsidRPr="0079199B">
        <w:rPr>
          <w:rFonts w:cs="Arial"/>
          <w:sz w:val="24"/>
          <w:szCs w:val="24"/>
        </w:rPr>
        <w:t>r</w:t>
      </w:r>
      <w:r w:rsidRPr="0079199B">
        <w:rPr>
          <w:rFonts w:cs="Arial"/>
          <w:spacing w:val="1"/>
          <w:sz w:val="24"/>
          <w:szCs w:val="24"/>
        </w:rPr>
        <w:t xml:space="preserve"> </w:t>
      </w:r>
      <w:r w:rsidRPr="0079199B">
        <w:rPr>
          <w:rFonts w:cs="Arial"/>
          <w:sz w:val="24"/>
          <w:szCs w:val="24"/>
        </w:rPr>
        <w:t>a</w:t>
      </w:r>
      <w:r w:rsidRPr="0079199B">
        <w:rPr>
          <w:rFonts w:cs="Arial"/>
          <w:spacing w:val="-1"/>
          <w:sz w:val="24"/>
          <w:szCs w:val="24"/>
        </w:rPr>
        <w:t>n</w:t>
      </w:r>
      <w:r w:rsidRPr="0079199B">
        <w:rPr>
          <w:rFonts w:cs="Arial"/>
          <w:spacing w:val="1"/>
          <w:sz w:val="24"/>
          <w:szCs w:val="24"/>
        </w:rPr>
        <w:t>g</w:t>
      </w:r>
      <w:r w:rsidRPr="0079199B">
        <w:rPr>
          <w:rFonts w:cs="Arial"/>
          <w:spacing w:val="-3"/>
          <w:sz w:val="24"/>
          <w:szCs w:val="24"/>
        </w:rPr>
        <w:t>e</w:t>
      </w:r>
      <w:r w:rsidRPr="0079199B">
        <w:rPr>
          <w:rFonts w:cs="Arial"/>
          <w:sz w:val="24"/>
          <w:szCs w:val="24"/>
        </w:rPr>
        <w:t>r</w:t>
      </w:r>
      <w:r w:rsidRPr="0079199B">
        <w:rPr>
          <w:rFonts w:cs="Arial"/>
          <w:spacing w:val="1"/>
          <w:sz w:val="24"/>
          <w:szCs w:val="24"/>
        </w:rPr>
        <w:t xml:space="preserve"> </w:t>
      </w:r>
      <w:r w:rsidRPr="0079199B">
        <w:rPr>
          <w:rFonts w:cs="Arial"/>
          <w:spacing w:val="-3"/>
          <w:sz w:val="24"/>
          <w:szCs w:val="24"/>
        </w:rPr>
        <w:t>a</w:t>
      </w:r>
      <w:r w:rsidRPr="0079199B">
        <w:rPr>
          <w:rFonts w:cs="Arial"/>
          <w:sz w:val="24"/>
          <w:szCs w:val="24"/>
        </w:rPr>
        <w:t>t</w:t>
      </w:r>
      <w:r w:rsidRPr="0079199B">
        <w:rPr>
          <w:rFonts w:cs="Arial"/>
          <w:spacing w:val="2"/>
          <w:sz w:val="24"/>
          <w:szCs w:val="24"/>
        </w:rPr>
        <w:t xml:space="preserve"> </w:t>
      </w:r>
      <w:r w:rsidRPr="0079199B">
        <w:rPr>
          <w:rFonts w:cs="Arial"/>
          <w:sz w:val="24"/>
          <w:szCs w:val="24"/>
        </w:rPr>
        <w:t>a</w:t>
      </w:r>
      <w:r w:rsidRPr="0079199B">
        <w:rPr>
          <w:rFonts w:cs="Arial"/>
          <w:spacing w:val="-2"/>
          <w:sz w:val="24"/>
          <w:szCs w:val="24"/>
        </w:rPr>
        <w:t xml:space="preserve"> </w:t>
      </w:r>
      <w:r w:rsidRPr="0079199B">
        <w:rPr>
          <w:rFonts w:cs="Arial"/>
          <w:sz w:val="24"/>
          <w:szCs w:val="24"/>
        </w:rPr>
        <w:t>stu</w:t>
      </w:r>
      <w:r w:rsidRPr="0079199B">
        <w:rPr>
          <w:rFonts w:cs="Arial"/>
          <w:spacing w:val="-1"/>
          <w:sz w:val="24"/>
          <w:szCs w:val="24"/>
        </w:rPr>
        <w:t>d</w:t>
      </w:r>
      <w:r w:rsidRPr="0079199B">
        <w:rPr>
          <w:rFonts w:cs="Arial"/>
          <w:sz w:val="24"/>
          <w:szCs w:val="24"/>
        </w:rPr>
        <w:t>e</w:t>
      </w:r>
      <w:r w:rsidRPr="0079199B">
        <w:rPr>
          <w:rFonts w:cs="Arial"/>
          <w:spacing w:val="-4"/>
          <w:sz w:val="24"/>
          <w:szCs w:val="24"/>
        </w:rPr>
        <w:t>n</w:t>
      </w:r>
      <w:r w:rsidRPr="0079199B">
        <w:rPr>
          <w:rFonts w:cs="Arial"/>
          <w:sz w:val="24"/>
          <w:szCs w:val="24"/>
        </w:rPr>
        <w:t>t</w:t>
      </w:r>
      <w:r w:rsidRPr="0079199B">
        <w:rPr>
          <w:rFonts w:cs="Arial"/>
          <w:spacing w:val="-2"/>
          <w:sz w:val="24"/>
          <w:szCs w:val="24"/>
        </w:rPr>
        <w:t>’</w:t>
      </w:r>
      <w:r w:rsidRPr="0079199B">
        <w:rPr>
          <w:rFonts w:cs="Arial"/>
          <w:sz w:val="24"/>
          <w:szCs w:val="24"/>
        </w:rPr>
        <w:t>s</w:t>
      </w:r>
    </w:p>
    <w:p w14:paraId="70DA9D7F" w14:textId="77777777" w:rsidR="006516F5" w:rsidRDefault="006516F5" w:rsidP="0079199B">
      <w:pPr>
        <w:pStyle w:val="ListParagraph"/>
        <w:ind w:left="630"/>
      </w:pPr>
      <w:r w:rsidRPr="0079199B">
        <w:rPr>
          <w:sz w:val="24"/>
          <w:szCs w:val="24"/>
        </w:rPr>
        <w:t>m</w:t>
      </w:r>
      <w:r w:rsidRPr="0079199B">
        <w:rPr>
          <w:spacing w:val="-2"/>
          <w:sz w:val="24"/>
          <w:szCs w:val="24"/>
        </w:rPr>
        <w:t>i</w:t>
      </w:r>
      <w:r w:rsidRPr="0079199B">
        <w:rPr>
          <w:sz w:val="24"/>
          <w:szCs w:val="24"/>
        </w:rPr>
        <w:t xml:space="preserve">stakes </w:t>
      </w:r>
      <w:r w:rsidRPr="0079199B">
        <w:rPr>
          <w:spacing w:val="-2"/>
          <w:sz w:val="24"/>
          <w:szCs w:val="24"/>
        </w:rPr>
        <w:t xml:space="preserve">or misbehavior </w:t>
      </w:r>
      <w:r w:rsidRPr="0079199B">
        <w:rPr>
          <w:sz w:val="24"/>
          <w:szCs w:val="24"/>
        </w:rPr>
        <w:t xml:space="preserve">to </w:t>
      </w:r>
      <w:r w:rsidRPr="0079199B">
        <w:rPr>
          <w:spacing w:val="-3"/>
          <w:sz w:val="24"/>
          <w:szCs w:val="24"/>
        </w:rPr>
        <w:t>i</w:t>
      </w:r>
      <w:r w:rsidRPr="0079199B">
        <w:rPr>
          <w:sz w:val="24"/>
          <w:szCs w:val="24"/>
        </w:rPr>
        <w:t>mp</w:t>
      </w:r>
      <w:r w:rsidRPr="0079199B">
        <w:rPr>
          <w:spacing w:val="-1"/>
          <w:sz w:val="24"/>
          <w:szCs w:val="24"/>
        </w:rPr>
        <w:t>a</w:t>
      </w:r>
      <w:r w:rsidRPr="0079199B">
        <w:rPr>
          <w:spacing w:val="-2"/>
          <w:sz w:val="24"/>
          <w:szCs w:val="24"/>
        </w:rPr>
        <w:t>i</w:t>
      </w:r>
      <w:r w:rsidRPr="0079199B">
        <w:rPr>
          <w:sz w:val="24"/>
          <w:szCs w:val="24"/>
        </w:rPr>
        <w:t>r</w:t>
      </w:r>
      <w:r w:rsidRPr="0079199B">
        <w:rPr>
          <w:spacing w:val="1"/>
          <w:sz w:val="24"/>
          <w:szCs w:val="24"/>
        </w:rPr>
        <w:t xml:space="preserve"> </w:t>
      </w:r>
      <w:r w:rsidRPr="0079199B">
        <w:rPr>
          <w:spacing w:val="-3"/>
          <w:sz w:val="24"/>
          <w:szCs w:val="24"/>
        </w:rPr>
        <w:t>y</w:t>
      </w:r>
      <w:r w:rsidRPr="0079199B">
        <w:rPr>
          <w:sz w:val="24"/>
          <w:szCs w:val="24"/>
        </w:rPr>
        <w:t>o</w:t>
      </w:r>
      <w:r w:rsidRPr="0079199B">
        <w:rPr>
          <w:spacing w:val="-1"/>
          <w:sz w:val="24"/>
          <w:szCs w:val="24"/>
        </w:rPr>
        <w:t>u</w:t>
      </w:r>
      <w:r w:rsidRPr="0079199B">
        <w:rPr>
          <w:sz w:val="24"/>
          <w:szCs w:val="24"/>
        </w:rPr>
        <w:t>r</w:t>
      </w:r>
      <w:r w:rsidRPr="0079199B">
        <w:rPr>
          <w:spacing w:val="-1"/>
          <w:sz w:val="24"/>
          <w:szCs w:val="24"/>
        </w:rPr>
        <w:t xml:space="preserve"> </w:t>
      </w:r>
      <w:r w:rsidRPr="0079199B">
        <w:rPr>
          <w:spacing w:val="1"/>
          <w:sz w:val="24"/>
          <w:szCs w:val="24"/>
        </w:rPr>
        <w:t>g</w:t>
      </w:r>
      <w:r w:rsidRPr="0079199B">
        <w:rPr>
          <w:sz w:val="24"/>
          <w:szCs w:val="24"/>
        </w:rPr>
        <w:t>o</w:t>
      </w:r>
      <w:r w:rsidRPr="0079199B">
        <w:rPr>
          <w:spacing w:val="-1"/>
          <w:sz w:val="24"/>
          <w:szCs w:val="24"/>
        </w:rPr>
        <w:t>o</w:t>
      </w:r>
      <w:r w:rsidRPr="0079199B">
        <w:rPr>
          <w:sz w:val="24"/>
          <w:szCs w:val="24"/>
        </w:rPr>
        <w:t>d</w:t>
      </w:r>
      <w:r w:rsidRPr="0079199B">
        <w:rPr>
          <w:spacing w:val="-2"/>
          <w:sz w:val="24"/>
          <w:szCs w:val="24"/>
        </w:rPr>
        <w:t xml:space="preserve"> </w:t>
      </w:r>
      <w:r w:rsidRPr="0079199B">
        <w:rPr>
          <w:spacing w:val="1"/>
          <w:sz w:val="24"/>
          <w:szCs w:val="24"/>
        </w:rPr>
        <w:t>j</w:t>
      </w:r>
      <w:r w:rsidRPr="0079199B">
        <w:rPr>
          <w:sz w:val="24"/>
          <w:szCs w:val="24"/>
        </w:rPr>
        <w:t>u</w:t>
      </w:r>
      <w:r w:rsidRPr="0079199B">
        <w:rPr>
          <w:spacing w:val="-4"/>
          <w:sz w:val="24"/>
          <w:szCs w:val="24"/>
        </w:rPr>
        <w:t>d</w:t>
      </w:r>
      <w:r w:rsidRPr="0079199B">
        <w:rPr>
          <w:sz w:val="24"/>
          <w:szCs w:val="24"/>
        </w:rPr>
        <w:t>gment</w:t>
      </w:r>
      <w:r w:rsidRPr="0079199B">
        <w:rPr>
          <w:spacing w:val="-1"/>
          <w:sz w:val="24"/>
          <w:szCs w:val="24"/>
        </w:rPr>
        <w:t xml:space="preserve"> </w:t>
      </w:r>
      <w:r w:rsidRPr="0079199B">
        <w:rPr>
          <w:sz w:val="24"/>
          <w:szCs w:val="24"/>
        </w:rPr>
        <w:t>or</w:t>
      </w:r>
      <w:r w:rsidRPr="0079199B">
        <w:rPr>
          <w:spacing w:val="1"/>
          <w:sz w:val="24"/>
          <w:szCs w:val="24"/>
        </w:rPr>
        <w:t xml:space="preserve"> </w:t>
      </w:r>
      <w:r w:rsidRPr="0079199B">
        <w:rPr>
          <w:sz w:val="24"/>
          <w:szCs w:val="24"/>
        </w:rPr>
        <w:t>pr</w:t>
      </w:r>
      <w:r w:rsidRPr="0079199B">
        <w:rPr>
          <w:spacing w:val="-3"/>
          <w:sz w:val="24"/>
          <w:szCs w:val="24"/>
        </w:rPr>
        <w:t>o</w:t>
      </w:r>
      <w:r w:rsidRPr="0079199B">
        <w:rPr>
          <w:sz w:val="24"/>
          <w:szCs w:val="24"/>
        </w:rPr>
        <w:t>fess</w:t>
      </w:r>
      <w:r w:rsidRPr="0079199B">
        <w:rPr>
          <w:spacing w:val="-2"/>
          <w:sz w:val="24"/>
          <w:szCs w:val="24"/>
        </w:rPr>
        <w:t>i</w:t>
      </w:r>
      <w:r w:rsidRPr="0079199B">
        <w:rPr>
          <w:sz w:val="24"/>
          <w:szCs w:val="24"/>
        </w:rPr>
        <w:t>o</w:t>
      </w:r>
      <w:r w:rsidRPr="0079199B">
        <w:rPr>
          <w:spacing w:val="-1"/>
          <w:sz w:val="24"/>
          <w:szCs w:val="24"/>
        </w:rPr>
        <w:t>n</w:t>
      </w:r>
      <w:r w:rsidRPr="0079199B">
        <w:rPr>
          <w:sz w:val="24"/>
          <w:szCs w:val="24"/>
        </w:rPr>
        <w:t>a</w:t>
      </w:r>
      <w:r w:rsidRPr="0079199B">
        <w:rPr>
          <w:spacing w:val="-2"/>
          <w:sz w:val="24"/>
          <w:szCs w:val="24"/>
        </w:rPr>
        <w:t>li</w:t>
      </w:r>
      <w:r w:rsidRPr="0079199B">
        <w:rPr>
          <w:sz w:val="24"/>
          <w:szCs w:val="24"/>
        </w:rPr>
        <w:t>s</w:t>
      </w:r>
      <w:r w:rsidRPr="0079199B">
        <w:rPr>
          <w:spacing w:val="-2"/>
          <w:sz w:val="24"/>
          <w:szCs w:val="24"/>
        </w:rPr>
        <w:t>m</w:t>
      </w:r>
      <w:r>
        <w:t>.</w:t>
      </w:r>
    </w:p>
    <w:p w14:paraId="0DD8F877" w14:textId="77777777" w:rsidR="007E29FA" w:rsidRDefault="007E29FA" w:rsidP="007E29FA">
      <w:pPr>
        <w:pStyle w:val="Heading3"/>
        <w:ind w:left="0" w:firstLine="0"/>
        <w:rPr>
          <w:rFonts w:eastAsia="Arial"/>
        </w:rPr>
      </w:pPr>
    </w:p>
    <w:p w14:paraId="57C0B34A" w14:textId="77777777" w:rsidR="006516F5" w:rsidRPr="00F411A3" w:rsidRDefault="007E29FA" w:rsidP="007E29FA">
      <w:pPr>
        <w:pStyle w:val="Heading3"/>
        <w:ind w:left="0" w:firstLine="0"/>
        <w:rPr>
          <w:rFonts w:eastAsia="Arial"/>
        </w:rPr>
      </w:pPr>
      <w:bookmarkStart w:id="131" w:name="_Toc1307638"/>
      <w:r>
        <w:rPr>
          <w:rFonts w:eastAsia="Arial"/>
        </w:rPr>
        <w:t>F</w:t>
      </w:r>
      <w:r w:rsidR="006516F5" w:rsidRPr="00F411A3">
        <w:rPr>
          <w:rFonts w:eastAsia="Arial"/>
        </w:rPr>
        <w:t xml:space="preserve">actors that </w:t>
      </w:r>
      <w:r w:rsidR="00F411A3" w:rsidRPr="00F411A3">
        <w:rPr>
          <w:rFonts w:eastAsia="Arial"/>
        </w:rPr>
        <w:t>C</w:t>
      </w:r>
      <w:r w:rsidR="006516F5" w:rsidRPr="00F411A3">
        <w:rPr>
          <w:rFonts w:eastAsia="Arial"/>
        </w:rPr>
        <w:t xml:space="preserve">ontribute to </w:t>
      </w:r>
      <w:r w:rsidR="00F411A3" w:rsidRPr="00F411A3">
        <w:rPr>
          <w:rFonts w:eastAsia="Arial"/>
        </w:rPr>
        <w:t>Quality</w:t>
      </w:r>
      <w:r w:rsidR="006516F5" w:rsidRPr="00F411A3">
        <w:rPr>
          <w:rFonts w:eastAsia="Arial"/>
        </w:rPr>
        <w:t xml:space="preserve"> </w:t>
      </w:r>
      <w:r w:rsidR="00F411A3" w:rsidRPr="00F411A3">
        <w:rPr>
          <w:rFonts w:eastAsia="Arial"/>
        </w:rPr>
        <w:t>C</w:t>
      </w:r>
      <w:r w:rsidR="006516F5" w:rsidRPr="00F411A3">
        <w:rPr>
          <w:rFonts w:eastAsia="Arial"/>
        </w:rPr>
        <w:t xml:space="preserve">lassroom </w:t>
      </w:r>
      <w:r w:rsidR="00F411A3" w:rsidRPr="00F411A3">
        <w:rPr>
          <w:rFonts w:eastAsia="Arial"/>
        </w:rPr>
        <w:t>C</w:t>
      </w:r>
      <w:r w:rsidR="006516F5" w:rsidRPr="00F411A3">
        <w:rPr>
          <w:rFonts w:eastAsia="Arial"/>
        </w:rPr>
        <w:t>o</w:t>
      </w:r>
      <w:r w:rsidR="00F411A3" w:rsidRPr="00F411A3">
        <w:rPr>
          <w:rFonts w:eastAsia="Arial"/>
        </w:rPr>
        <w:t>ntrol</w:t>
      </w:r>
      <w:bookmarkEnd w:id="131"/>
    </w:p>
    <w:p w14:paraId="16AAF15B" w14:textId="77777777" w:rsidR="006516F5" w:rsidRDefault="006516F5" w:rsidP="00F411A3">
      <w:pPr>
        <w:pStyle w:val="BodyText"/>
        <w:ind w:left="0"/>
      </w:pPr>
      <w:r>
        <w:rPr>
          <w:spacing w:val="-2"/>
        </w:rPr>
        <w:t>C</w:t>
      </w:r>
      <w:r>
        <w:t>ar</w:t>
      </w:r>
      <w:r>
        <w:rPr>
          <w:spacing w:val="-3"/>
        </w:rPr>
        <w:t>e</w:t>
      </w:r>
      <w:r>
        <w:rPr>
          <w:spacing w:val="3"/>
        </w:rPr>
        <w:t>f</w:t>
      </w:r>
      <w:r>
        <w:t>ul</w:t>
      </w:r>
      <w:r>
        <w:rPr>
          <w:spacing w:val="-1"/>
        </w:rPr>
        <w:t xml:space="preserve"> </w:t>
      </w:r>
      <w:r>
        <w:rPr>
          <w:spacing w:val="-2"/>
        </w:rPr>
        <w:t>l</w:t>
      </w:r>
      <w:r>
        <w:t>ess</w:t>
      </w:r>
      <w:r>
        <w:rPr>
          <w:spacing w:val="-1"/>
        </w:rPr>
        <w:t>o</w:t>
      </w:r>
      <w:r>
        <w:t>n</w:t>
      </w:r>
      <w:r>
        <w:rPr>
          <w:spacing w:val="-2"/>
        </w:rPr>
        <w:t xml:space="preserve"> </w:t>
      </w:r>
      <w:r>
        <w:t>p</w:t>
      </w:r>
      <w:r>
        <w:rPr>
          <w:spacing w:val="-2"/>
        </w:rPr>
        <w:t>l</w:t>
      </w:r>
      <w:r>
        <w:t>a</w:t>
      </w:r>
      <w:r>
        <w:rPr>
          <w:spacing w:val="-1"/>
        </w:rPr>
        <w:t>n</w:t>
      </w:r>
      <w:r>
        <w:t>n</w:t>
      </w:r>
      <w:r>
        <w:rPr>
          <w:spacing w:val="-2"/>
        </w:rPr>
        <w:t>i</w:t>
      </w:r>
      <w:r>
        <w:t>ng</w:t>
      </w:r>
      <w:r>
        <w:rPr>
          <w:spacing w:val="2"/>
        </w:rPr>
        <w:t xml:space="preserve"> </w:t>
      </w:r>
      <w:r>
        <w:rPr>
          <w:spacing w:val="-4"/>
        </w:rPr>
        <w:t>i</w:t>
      </w:r>
      <w:r>
        <w:t>s</w:t>
      </w:r>
      <w:r>
        <w:rPr>
          <w:spacing w:val="1"/>
        </w:rPr>
        <w:t xml:space="preserve"> </w:t>
      </w:r>
      <w:r>
        <w:t>the</w:t>
      </w:r>
      <w:r>
        <w:rPr>
          <w:spacing w:val="-3"/>
        </w:rPr>
        <w:t xml:space="preserve"> </w:t>
      </w:r>
      <w:r>
        <w:rPr>
          <w:spacing w:val="2"/>
        </w:rPr>
        <w:t>m</w:t>
      </w:r>
      <w:r>
        <w:t>a</w:t>
      </w:r>
      <w:r>
        <w:rPr>
          <w:spacing w:val="-2"/>
        </w:rPr>
        <w:t>i</w:t>
      </w:r>
      <w:r>
        <w:t>n</w:t>
      </w:r>
      <w:r>
        <w:rPr>
          <w:spacing w:val="-2"/>
        </w:rPr>
        <w:t xml:space="preserve"> </w:t>
      </w:r>
      <w:r>
        <w:t>compon</w:t>
      </w:r>
      <w:r>
        <w:rPr>
          <w:spacing w:val="-4"/>
        </w:rPr>
        <w:t>e</w:t>
      </w:r>
      <w:r>
        <w:t>nt</w:t>
      </w:r>
      <w:r>
        <w:rPr>
          <w:spacing w:val="-1"/>
        </w:rPr>
        <w:t xml:space="preserve"> </w:t>
      </w:r>
      <w:r>
        <w:rPr>
          <w:spacing w:val="-3"/>
        </w:rPr>
        <w:t>o</w:t>
      </w:r>
      <w:r>
        <w:t>f</w:t>
      </w:r>
      <w:r>
        <w:rPr>
          <w:spacing w:val="-1"/>
        </w:rPr>
        <w:t xml:space="preserve"> </w:t>
      </w:r>
      <w:r>
        <w:rPr>
          <w:spacing w:val="1"/>
        </w:rPr>
        <w:t>g</w:t>
      </w:r>
      <w:r>
        <w:t>o</w:t>
      </w:r>
      <w:r>
        <w:rPr>
          <w:spacing w:val="-1"/>
        </w:rPr>
        <w:t>o</w:t>
      </w:r>
      <w:r>
        <w:t>d d</w:t>
      </w:r>
      <w:r>
        <w:rPr>
          <w:spacing w:val="-1"/>
        </w:rPr>
        <w:t>i</w:t>
      </w:r>
      <w:r>
        <w:t>sc</w:t>
      </w:r>
      <w:r>
        <w:rPr>
          <w:spacing w:val="-2"/>
        </w:rPr>
        <w:t>i</w:t>
      </w:r>
      <w:r>
        <w:t>p</w:t>
      </w:r>
      <w:r>
        <w:rPr>
          <w:spacing w:val="-2"/>
        </w:rPr>
        <w:t>li</w:t>
      </w:r>
      <w:r>
        <w:t>n</w:t>
      </w:r>
      <w:r>
        <w:rPr>
          <w:spacing w:val="-1"/>
        </w:rPr>
        <w:t>e</w:t>
      </w:r>
      <w:r>
        <w:t>.</w:t>
      </w:r>
      <w:r w:rsidR="00F411A3">
        <w:t xml:space="preserve"> Examples include:</w:t>
      </w:r>
    </w:p>
    <w:p w14:paraId="36F9F0DF" w14:textId="77777777" w:rsidR="006516F5" w:rsidRDefault="006516F5" w:rsidP="006516F5">
      <w:pPr>
        <w:spacing w:before="20" w:line="260" w:lineRule="exact"/>
        <w:rPr>
          <w:sz w:val="26"/>
          <w:szCs w:val="26"/>
        </w:rPr>
      </w:pPr>
    </w:p>
    <w:p w14:paraId="2D9A796C" w14:textId="77777777" w:rsidR="006516F5" w:rsidRPr="005B226F" w:rsidRDefault="006516F5" w:rsidP="007A1464">
      <w:pPr>
        <w:pStyle w:val="ListParagraph"/>
        <w:numPr>
          <w:ilvl w:val="0"/>
          <w:numId w:val="120"/>
        </w:numPr>
        <w:ind w:left="720" w:hanging="540"/>
        <w:rPr>
          <w:sz w:val="24"/>
          <w:szCs w:val="24"/>
        </w:rPr>
      </w:pPr>
      <w:r w:rsidRPr="005B226F">
        <w:rPr>
          <w:sz w:val="24"/>
          <w:szCs w:val="24"/>
        </w:rPr>
        <w:t>It</w:t>
      </w:r>
      <w:r w:rsidRPr="005B226F">
        <w:rPr>
          <w:spacing w:val="-1"/>
          <w:sz w:val="24"/>
          <w:szCs w:val="24"/>
        </w:rPr>
        <w:t xml:space="preserve"> </w:t>
      </w:r>
      <w:r w:rsidRPr="005B226F">
        <w:rPr>
          <w:spacing w:val="-2"/>
          <w:sz w:val="24"/>
          <w:szCs w:val="24"/>
        </w:rPr>
        <w:t>i</w:t>
      </w:r>
      <w:r w:rsidRPr="005B226F">
        <w:rPr>
          <w:sz w:val="24"/>
          <w:szCs w:val="24"/>
        </w:rPr>
        <w:t>s</w:t>
      </w:r>
      <w:r w:rsidRPr="005B226F">
        <w:rPr>
          <w:spacing w:val="1"/>
          <w:sz w:val="24"/>
          <w:szCs w:val="24"/>
        </w:rPr>
        <w:t xml:space="preserve"> </w:t>
      </w:r>
      <w:r w:rsidRPr="005B226F">
        <w:rPr>
          <w:sz w:val="24"/>
          <w:szCs w:val="24"/>
        </w:rPr>
        <w:t>a</w:t>
      </w:r>
      <w:r w:rsidRPr="005B226F">
        <w:rPr>
          <w:spacing w:val="-2"/>
          <w:sz w:val="24"/>
          <w:szCs w:val="24"/>
        </w:rPr>
        <w:t xml:space="preserve"> </w:t>
      </w:r>
      <w:r w:rsidRPr="005B226F">
        <w:rPr>
          <w:spacing w:val="1"/>
          <w:sz w:val="24"/>
          <w:szCs w:val="24"/>
        </w:rPr>
        <w:t>g</w:t>
      </w:r>
      <w:r w:rsidRPr="005B226F">
        <w:rPr>
          <w:spacing w:val="-3"/>
          <w:sz w:val="24"/>
          <w:szCs w:val="24"/>
        </w:rPr>
        <w:t>o</w:t>
      </w:r>
      <w:r w:rsidRPr="005B226F">
        <w:rPr>
          <w:sz w:val="24"/>
          <w:szCs w:val="24"/>
        </w:rPr>
        <w:t xml:space="preserve">od </w:t>
      </w:r>
      <w:r w:rsidRPr="005B226F">
        <w:rPr>
          <w:spacing w:val="-2"/>
          <w:sz w:val="24"/>
          <w:szCs w:val="24"/>
        </w:rPr>
        <w:t>i</w:t>
      </w:r>
      <w:r w:rsidRPr="005B226F">
        <w:rPr>
          <w:sz w:val="24"/>
          <w:szCs w:val="24"/>
        </w:rPr>
        <w:t>d</w:t>
      </w:r>
      <w:r w:rsidRPr="005B226F">
        <w:rPr>
          <w:spacing w:val="-1"/>
          <w:sz w:val="24"/>
          <w:szCs w:val="24"/>
        </w:rPr>
        <w:t>e</w:t>
      </w:r>
      <w:r w:rsidRPr="005B226F">
        <w:rPr>
          <w:sz w:val="24"/>
          <w:szCs w:val="24"/>
        </w:rPr>
        <w:t>a</w:t>
      </w:r>
      <w:r w:rsidRPr="005B226F">
        <w:rPr>
          <w:spacing w:val="-2"/>
          <w:sz w:val="24"/>
          <w:szCs w:val="24"/>
        </w:rPr>
        <w:t xml:space="preserve"> </w:t>
      </w:r>
      <w:r w:rsidRPr="005B226F">
        <w:rPr>
          <w:sz w:val="24"/>
          <w:szCs w:val="24"/>
        </w:rPr>
        <w:t>to</w:t>
      </w:r>
      <w:r w:rsidRPr="005B226F">
        <w:rPr>
          <w:spacing w:val="-2"/>
          <w:sz w:val="24"/>
          <w:szCs w:val="24"/>
        </w:rPr>
        <w:t xml:space="preserve"> </w:t>
      </w:r>
      <w:r w:rsidRPr="005B226F">
        <w:rPr>
          <w:sz w:val="24"/>
          <w:szCs w:val="24"/>
        </w:rPr>
        <w:t>me</w:t>
      </w:r>
      <w:r w:rsidRPr="005B226F">
        <w:rPr>
          <w:spacing w:val="-4"/>
          <w:sz w:val="24"/>
          <w:szCs w:val="24"/>
        </w:rPr>
        <w:t>e</w:t>
      </w:r>
      <w:r w:rsidRPr="005B226F">
        <w:rPr>
          <w:sz w:val="24"/>
          <w:szCs w:val="24"/>
        </w:rPr>
        <w:t>t</w:t>
      </w:r>
      <w:r w:rsidRPr="005B226F">
        <w:rPr>
          <w:spacing w:val="-1"/>
          <w:sz w:val="24"/>
          <w:szCs w:val="24"/>
        </w:rPr>
        <w:t xml:space="preserve"> </w:t>
      </w:r>
      <w:r w:rsidRPr="005B226F">
        <w:rPr>
          <w:sz w:val="24"/>
          <w:szCs w:val="24"/>
        </w:rPr>
        <w:t xml:space="preserve">the </w:t>
      </w:r>
      <w:r w:rsidRPr="005B226F">
        <w:rPr>
          <w:spacing w:val="-3"/>
          <w:sz w:val="24"/>
          <w:szCs w:val="24"/>
        </w:rPr>
        <w:t>s</w:t>
      </w:r>
      <w:r w:rsidRPr="005B226F">
        <w:rPr>
          <w:sz w:val="24"/>
          <w:szCs w:val="24"/>
        </w:rPr>
        <w:t>tu</w:t>
      </w:r>
      <w:r w:rsidRPr="005B226F">
        <w:rPr>
          <w:spacing w:val="-1"/>
          <w:sz w:val="24"/>
          <w:szCs w:val="24"/>
        </w:rPr>
        <w:t>d</w:t>
      </w:r>
      <w:r w:rsidRPr="005B226F">
        <w:rPr>
          <w:sz w:val="24"/>
          <w:szCs w:val="24"/>
        </w:rPr>
        <w:t>e</w:t>
      </w:r>
      <w:r w:rsidRPr="005B226F">
        <w:rPr>
          <w:spacing w:val="-1"/>
          <w:sz w:val="24"/>
          <w:szCs w:val="24"/>
        </w:rPr>
        <w:t>n</w:t>
      </w:r>
      <w:r w:rsidRPr="005B226F">
        <w:rPr>
          <w:spacing w:val="-2"/>
          <w:sz w:val="24"/>
          <w:szCs w:val="24"/>
        </w:rPr>
        <w:t>t</w:t>
      </w:r>
      <w:r w:rsidRPr="005B226F">
        <w:rPr>
          <w:sz w:val="24"/>
          <w:szCs w:val="24"/>
        </w:rPr>
        <w:t>s</w:t>
      </w:r>
      <w:r w:rsidRPr="005B226F">
        <w:rPr>
          <w:spacing w:val="1"/>
          <w:sz w:val="24"/>
          <w:szCs w:val="24"/>
        </w:rPr>
        <w:t xml:space="preserve"> </w:t>
      </w:r>
      <w:r w:rsidRPr="005B226F">
        <w:rPr>
          <w:spacing w:val="-3"/>
          <w:sz w:val="24"/>
          <w:szCs w:val="24"/>
        </w:rPr>
        <w:t>a</w:t>
      </w:r>
      <w:r w:rsidRPr="005B226F">
        <w:rPr>
          <w:sz w:val="24"/>
          <w:szCs w:val="24"/>
        </w:rPr>
        <w:t>t</w:t>
      </w:r>
      <w:r w:rsidRPr="005B226F">
        <w:rPr>
          <w:spacing w:val="-1"/>
          <w:sz w:val="24"/>
          <w:szCs w:val="24"/>
        </w:rPr>
        <w:t xml:space="preserve"> </w:t>
      </w:r>
      <w:r w:rsidRPr="005B226F">
        <w:rPr>
          <w:sz w:val="24"/>
          <w:szCs w:val="24"/>
        </w:rPr>
        <w:t>the c</w:t>
      </w:r>
      <w:r w:rsidRPr="005B226F">
        <w:rPr>
          <w:spacing w:val="-2"/>
          <w:sz w:val="24"/>
          <w:szCs w:val="24"/>
        </w:rPr>
        <w:t>l</w:t>
      </w:r>
      <w:r w:rsidRPr="005B226F">
        <w:rPr>
          <w:sz w:val="24"/>
          <w:szCs w:val="24"/>
        </w:rPr>
        <w:t>as</w:t>
      </w:r>
      <w:r w:rsidRPr="005B226F">
        <w:rPr>
          <w:spacing w:val="-3"/>
          <w:sz w:val="24"/>
          <w:szCs w:val="24"/>
        </w:rPr>
        <w:t>s</w:t>
      </w:r>
      <w:r w:rsidRPr="005B226F">
        <w:rPr>
          <w:spacing w:val="-2"/>
          <w:sz w:val="24"/>
          <w:szCs w:val="24"/>
        </w:rPr>
        <w:t>r</w:t>
      </w:r>
      <w:r w:rsidRPr="005B226F">
        <w:rPr>
          <w:sz w:val="24"/>
          <w:szCs w:val="24"/>
        </w:rPr>
        <w:t>o</w:t>
      </w:r>
      <w:r w:rsidRPr="005B226F">
        <w:rPr>
          <w:spacing w:val="-1"/>
          <w:sz w:val="24"/>
          <w:szCs w:val="24"/>
        </w:rPr>
        <w:t>o</w:t>
      </w:r>
      <w:r w:rsidRPr="005B226F">
        <w:rPr>
          <w:sz w:val="24"/>
          <w:szCs w:val="24"/>
        </w:rPr>
        <w:t>m</w:t>
      </w:r>
      <w:r w:rsidRPr="005B226F">
        <w:rPr>
          <w:spacing w:val="1"/>
          <w:sz w:val="24"/>
          <w:szCs w:val="24"/>
        </w:rPr>
        <w:t xml:space="preserve"> </w:t>
      </w:r>
      <w:r w:rsidRPr="005B226F">
        <w:rPr>
          <w:sz w:val="24"/>
          <w:szCs w:val="24"/>
        </w:rPr>
        <w:t>d</w:t>
      </w:r>
      <w:r w:rsidRPr="005B226F">
        <w:rPr>
          <w:spacing w:val="-1"/>
          <w:sz w:val="24"/>
          <w:szCs w:val="24"/>
        </w:rPr>
        <w:t>o</w:t>
      </w:r>
      <w:r w:rsidRPr="005B226F">
        <w:rPr>
          <w:spacing w:val="-3"/>
          <w:sz w:val="24"/>
          <w:szCs w:val="24"/>
        </w:rPr>
        <w:t>o</w:t>
      </w:r>
      <w:r w:rsidRPr="005B226F">
        <w:rPr>
          <w:sz w:val="24"/>
          <w:szCs w:val="24"/>
        </w:rPr>
        <w:t>r</w:t>
      </w:r>
      <w:r w:rsidRPr="005B226F">
        <w:rPr>
          <w:spacing w:val="-1"/>
          <w:sz w:val="24"/>
          <w:szCs w:val="24"/>
        </w:rPr>
        <w:t xml:space="preserve"> </w:t>
      </w:r>
      <w:r w:rsidRPr="005B226F">
        <w:rPr>
          <w:sz w:val="24"/>
          <w:szCs w:val="24"/>
        </w:rPr>
        <w:t>for</w:t>
      </w:r>
      <w:r w:rsidRPr="005B226F">
        <w:rPr>
          <w:spacing w:val="-1"/>
          <w:sz w:val="24"/>
          <w:szCs w:val="24"/>
        </w:rPr>
        <w:t xml:space="preserve"> </w:t>
      </w:r>
      <w:r w:rsidRPr="005B226F">
        <w:rPr>
          <w:sz w:val="24"/>
          <w:szCs w:val="24"/>
        </w:rPr>
        <w:t>the</w:t>
      </w:r>
      <w:r w:rsidRPr="005B226F">
        <w:rPr>
          <w:spacing w:val="-5"/>
          <w:sz w:val="24"/>
          <w:szCs w:val="24"/>
        </w:rPr>
        <w:t xml:space="preserve"> </w:t>
      </w:r>
      <w:r w:rsidRPr="005B226F">
        <w:rPr>
          <w:spacing w:val="3"/>
          <w:sz w:val="24"/>
          <w:szCs w:val="24"/>
        </w:rPr>
        <w:t>f</w:t>
      </w:r>
      <w:r w:rsidRPr="005B226F">
        <w:rPr>
          <w:sz w:val="24"/>
          <w:szCs w:val="24"/>
        </w:rPr>
        <w:t>o</w:t>
      </w:r>
      <w:r w:rsidRPr="005B226F">
        <w:rPr>
          <w:spacing w:val="-2"/>
          <w:sz w:val="24"/>
          <w:szCs w:val="24"/>
        </w:rPr>
        <w:t>ll</w:t>
      </w:r>
      <w:r w:rsidRPr="005B226F">
        <w:rPr>
          <w:sz w:val="24"/>
          <w:szCs w:val="24"/>
        </w:rPr>
        <w:t>o</w:t>
      </w:r>
      <w:r w:rsidRPr="005B226F">
        <w:rPr>
          <w:spacing w:val="-4"/>
          <w:sz w:val="24"/>
          <w:szCs w:val="24"/>
        </w:rPr>
        <w:t>w</w:t>
      </w:r>
      <w:r w:rsidRPr="005B226F">
        <w:rPr>
          <w:spacing w:val="-2"/>
          <w:sz w:val="24"/>
          <w:szCs w:val="24"/>
        </w:rPr>
        <w:t>i</w:t>
      </w:r>
      <w:r w:rsidRPr="005B226F">
        <w:rPr>
          <w:spacing w:val="1"/>
          <w:sz w:val="24"/>
          <w:szCs w:val="24"/>
        </w:rPr>
        <w:t>n</w:t>
      </w:r>
      <w:r w:rsidRPr="005B226F">
        <w:rPr>
          <w:sz w:val="24"/>
          <w:szCs w:val="24"/>
        </w:rPr>
        <w:t xml:space="preserve">g </w:t>
      </w:r>
      <w:r w:rsidRPr="005B226F">
        <w:rPr>
          <w:spacing w:val="1"/>
          <w:sz w:val="24"/>
          <w:szCs w:val="24"/>
        </w:rPr>
        <w:t>r</w:t>
      </w:r>
      <w:r w:rsidRPr="005B226F">
        <w:rPr>
          <w:sz w:val="24"/>
          <w:szCs w:val="24"/>
        </w:rPr>
        <w:t>e</w:t>
      </w:r>
      <w:r w:rsidRPr="005B226F">
        <w:rPr>
          <w:spacing w:val="-1"/>
          <w:sz w:val="24"/>
          <w:szCs w:val="24"/>
        </w:rPr>
        <w:t>a</w:t>
      </w:r>
      <w:r w:rsidRPr="005B226F">
        <w:rPr>
          <w:sz w:val="24"/>
          <w:szCs w:val="24"/>
        </w:rPr>
        <w:t>so</w:t>
      </w:r>
      <w:r w:rsidRPr="005B226F">
        <w:rPr>
          <w:spacing w:val="-1"/>
          <w:sz w:val="24"/>
          <w:szCs w:val="24"/>
        </w:rPr>
        <w:t>n</w:t>
      </w:r>
      <w:r w:rsidRPr="005B226F">
        <w:rPr>
          <w:spacing w:val="-3"/>
          <w:sz w:val="24"/>
          <w:szCs w:val="24"/>
        </w:rPr>
        <w:t>s</w:t>
      </w:r>
      <w:r w:rsidRPr="005B226F">
        <w:rPr>
          <w:sz w:val="24"/>
          <w:szCs w:val="24"/>
        </w:rPr>
        <w:t>.</w:t>
      </w:r>
    </w:p>
    <w:p w14:paraId="1A30F8FB" w14:textId="77777777" w:rsidR="006516F5" w:rsidRPr="005B226F" w:rsidRDefault="006516F5" w:rsidP="005B226F">
      <w:pPr>
        <w:ind w:left="720" w:hanging="540"/>
        <w:rPr>
          <w:szCs w:val="24"/>
        </w:rPr>
      </w:pPr>
    </w:p>
    <w:p w14:paraId="63CC795E" w14:textId="77777777" w:rsidR="006516F5" w:rsidRPr="005B226F" w:rsidRDefault="006516F5" w:rsidP="007A1464">
      <w:pPr>
        <w:pStyle w:val="ListParagraph"/>
        <w:numPr>
          <w:ilvl w:val="0"/>
          <w:numId w:val="120"/>
        </w:numPr>
        <w:ind w:left="720" w:hanging="540"/>
        <w:rPr>
          <w:sz w:val="24"/>
          <w:szCs w:val="24"/>
        </w:rPr>
      </w:pPr>
      <w:r w:rsidRPr="005B226F">
        <w:rPr>
          <w:spacing w:val="-1"/>
          <w:sz w:val="24"/>
          <w:szCs w:val="24"/>
        </w:rPr>
        <w:t>Y</w:t>
      </w:r>
      <w:r w:rsidRPr="005B226F">
        <w:rPr>
          <w:sz w:val="24"/>
          <w:szCs w:val="24"/>
        </w:rPr>
        <w:t>ou can</w:t>
      </w:r>
      <w:r w:rsidRPr="005B226F">
        <w:rPr>
          <w:spacing w:val="-2"/>
          <w:sz w:val="24"/>
          <w:szCs w:val="24"/>
        </w:rPr>
        <w:t xml:space="preserve"> </w:t>
      </w:r>
      <w:r w:rsidRPr="005B226F">
        <w:rPr>
          <w:sz w:val="24"/>
          <w:szCs w:val="24"/>
        </w:rPr>
        <w:t>mo</w:t>
      </w:r>
      <w:r w:rsidRPr="005B226F">
        <w:rPr>
          <w:spacing w:val="-1"/>
          <w:sz w:val="24"/>
          <w:szCs w:val="24"/>
        </w:rPr>
        <w:t>n</w:t>
      </w:r>
      <w:r w:rsidRPr="005B226F">
        <w:rPr>
          <w:spacing w:val="-2"/>
          <w:sz w:val="24"/>
          <w:szCs w:val="24"/>
        </w:rPr>
        <w:t>i</w:t>
      </w:r>
      <w:r w:rsidRPr="005B226F">
        <w:rPr>
          <w:sz w:val="24"/>
          <w:szCs w:val="24"/>
        </w:rPr>
        <w:t>tor</w:t>
      </w:r>
      <w:r w:rsidRPr="005B226F">
        <w:rPr>
          <w:spacing w:val="-4"/>
          <w:sz w:val="24"/>
          <w:szCs w:val="24"/>
        </w:rPr>
        <w:t xml:space="preserve"> </w:t>
      </w:r>
      <w:r w:rsidRPr="005B226F">
        <w:rPr>
          <w:sz w:val="24"/>
          <w:szCs w:val="24"/>
        </w:rPr>
        <w:t>the h</w:t>
      </w:r>
      <w:r w:rsidRPr="005B226F">
        <w:rPr>
          <w:spacing w:val="-1"/>
          <w:sz w:val="24"/>
          <w:szCs w:val="24"/>
        </w:rPr>
        <w:t>a</w:t>
      </w:r>
      <w:r w:rsidRPr="005B226F">
        <w:rPr>
          <w:spacing w:val="-2"/>
          <w:sz w:val="24"/>
          <w:szCs w:val="24"/>
        </w:rPr>
        <w:t>ll</w:t>
      </w:r>
      <w:r w:rsidRPr="005B226F">
        <w:rPr>
          <w:sz w:val="24"/>
          <w:szCs w:val="24"/>
        </w:rPr>
        <w:t>.</w:t>
      </w:r>
    </w:p>
    <w:p w14:paraId="3658F03A" w14:textId="77777777" w:rsidR="006516F5" w:rsidRPr="005B226F" w:rsidRDefault="006516F5" w:rsidP="005B226F">
      <w:pPr>
        <w:ind w:left="720" w:hanging="540"/>
        <w:rPr>
          <w:szCs w:val="24"/>
        </w:rPr>
      </w:pPr>
    </w:p>
    <w:p w14:paraId="0D04BC30" w14:textId="77777777" w:rsidR="006516F5" w:rsidRPr="005B226F" w:rsidRDefault="006516F5" w:rsidP="007A1464">
      <w:pPr>
        <w:pStyle w:val="ListParagraph"/>
        <w:numPr>
          <w:ilvl w:val="0"/>
          <w:numId w:val="120"/>
        </w:numPr>
        <w:ind w:left="720" w:hanging="540"/>
        <w:rPr>
          <w:sz w:val="24"/>
          <w:szCs w:val="24"/>
        </w:rPr>
      </w:pPr>
      <w:r w:rsidRPr="005B226F">
        <w:rPr>
          <w:spacing w:val="-1"/>
          <w:sz w:val="24"/>
          <w:szCs w:val="24"/>
        </w:rPr>
        <w:t>Y</w:t>
      </w:r>
      <w:r w:rsidRPr="005B226F">
        <w:rPr>
          <w:sz w:val="24"/>
          <w:szCs w:val="24"/>
        </w:rPr>
        <w:t>o</w:t>
      </w:r>
      <w:r w:rsidRPr="005B226F">
        <w:rPr>
          <w:spacing w:val="-1"/>
          <w:sz w:val="24"/>
          <w:szCs w:val="24"/>
        </w:rPr>
        <w:t>u</w:t>
      </w:r>
      <w:r w:rsidRPr="005B226F">
        <w:rPr>
          <w:sz w:val="24"/>
          <w:szCs w:val="24"/>
        </w:rPr>
        <w:t>r</w:t>
      </w:r>
      <w:r w:rsidRPr="005B226F">
        <w:rPr>
          <w:spacing w:val="1"/>
          <w:sz w:val="24"/>
          <w:szCs w:val="24"/>
        </w:rPr>
        <w:t xml:space="preserve"> </w:t>
      </w:r>
      <w:r w:rsidRPr="005B226F">
        <w:rPr>
          <w:sz w:val="24"/>
          <w:szCs w:val="24"/>
        </w:rPr>
        <w:t>pr</w:t>
      </w:r>
      <w:r w:rsidRPr="005B226F">
        <w:rPr>
          <w:spacing w:val="-3"/>
          <w:sz w:val="24"/>
          <w:szCs w:val="24"/>
        </w:rPr>
        <w:t>e</w:t>
      </w:r>
      <w:r w:rsidRPr="005B226F">
        <w:rPr>
          <w:sz w:val="24"/>
          <w:szCs w:val="24"/>
        </w:rPr>
        <w:t>se</w:t>
      </w:r>
      <w:r w:rsidRPr="005B226F">
        <w:rPr>
          <w:spacing w:val="-1"/>
          <w:sz w:val="24"/>
          <w:szCs w:val="24"/>
        </w:rPr>
        <w:t>n</w:t>
      </w:r>
      <w:r w:rsidRPr="005B226F">
        <w:rPr>
          <w:sz w:val="24"/>
          <w:szCs w:val="24"/>
        </w:rPr>
        <w:t>ce</w:t>
      </w:r>
      <w:r w:rsidRPr="005B226F">
        <w:rPr>
          <w:spacing w:val="-2"/>
          <w:sz w:val="24"/>
          <w:szCs w:val="24"/>
        </w:rPr>
        <w:t xml:space="preserve"> </w:t>
      </w:r>
      <w:r w:rsidRPr="005B226F">
        <w:rPr>
          <w:sz w:val="24"/>
          <w:szCs w:val="24"/>
        </w:rPr>
        <w:t>may</w:t>
      </w:r>
      <w:r w:rsidRPr="005B226F">
        <w:rPr>
          <w:spacing w:val="-2"/>
          <w:sz w:val="24"/>
          <w:szCs w:val="24"/>
        </w:rPr>
        <w:t xml:space="preserve"> </w:t>
      </w:r>
      <w:r w:rsidRPr="005B226F">
        <w:rPr>
          <w:sz w:val="24"/>
          <w:szCs w:val="24"/>
        </w:rPr>
        <w:t>r</w:t>
      </w:r>
      <w:r w:rsidRPr="005B226F">
        <w:rPr>
          <w:spacing w:val="-3"/>
          <w:sz w:val="24"/>
          <w:szCs w:val="24"/>
        </w:rPr>
        <w:t>e</w:t>
      </w:r>
      <w:r w:rsidRPr="005B226F">
        <w:rPr>
          <w:sz w:val="24"/>
          <w:szCs w:val="24"/>
        </w:rPr>
        <w:t>m</w:t>
      </w:r>
      <w:r w:rsidRPr="005B226F">
        <w:rPr>
          <w:spacing w:val="-2"/>
          <w:sz w:val="24"/>
          <w:szCs w:val="24"/>
        </w:rPr>
        <w:t>i</w:t>
      </w:r>
      <w:r w:rsidRPr="005B226F">
        <w:rPr>
          <w:sz w:val="24"/>
          <w:szCs w:val="24"/>
        </w:rPr>
        <w:t>nd stu</w:t>
      </w:r>
      <w:r w:rsidRPr="005B226F">
        <w:rPr>
          <w:spacing w:val="-1"/>
          <w:sz w:val="24"/>
          <w:szCs w:val="24"/>
        </w:rPr>
        <w:t>d</w:t>
      </w:r>
      <w:r w:rsidRPr="005B226F">
        <w:rPr>
          <w:sz w:val="24"/>
          <w:szCs w:val="24"/>
        </w:rPr>
        <w:t>e</w:t>
      </w:r>
      <w:r w:rsidRPr="005B226F">
        <w:rPr>
          <w:spacing w:val="-4"/>
          <w:sz w:val="24"/>
          <w:szCs w:val="24"/>
        </w:rPr>
        <w:t>n</w:t>
      </w:r>
      <w:r w:rsidRPr="005B226F">
        <w:rPr>
          <w:sz w:val="24"/>
          <w:szCs w:val="24"/>
        </w:rPr>
        <w:t>ts</w:t>
      </w:r>
      <w:r w:rsidRPr="005B226F">
        <w:rPr>
          <w:spacing w:val="-2"/>
          <w:sz w:val="24"/>
          <w:szCs w:val="24"/>
        </w:rPr>
        <w:t xml:space="preserve"> </w:t>
      </w:r>
      <w:r w:rsidRPr="005B226F">
        <w:rPr>
          <w:sz w:val="24"/>
          <w:szCs w:val="24"/>
        </w:rPr>
        <w:t>to</w:t>
      </w:r>
      <w:r w:rsidRPr="005B226F">
        <w:rPr>
          <w:spacing w:val="-2"/>
          <w:sz w:val="24"/>
          <w:szCs w:val="24"/>
        </w:rPr>
        <w:t xml:space="preserve"> </w:t>
      </w:r>
      <w:r w:rsidRPr="005B226F">
        <w:rPr>
          <w:sz w:val="24"/>
          <w:szCs w:val="24"/>
        </w:rPr>
        <w:t>h</w:t>
      </w:r>
      <w:r w:rsidRPr="005B226F">
        <w:rPr>
          <w:spacing w:val="-1"/>
          <w:sz w:val="24"/>
          <w:szCs w:val="24"/>
        </w:rPr>
        <w:t>u</w:t>
      </w:r>
      <w:r w:rsidRPr="005B226F">
        <w:rPr>
          <w:spacing w:val="-2"/>
          <w:sz w:val="24"/>
          <w:szCs w:val="24"/>
        </w:rPr>
        <w:t>r</w:t>
      </w:r>
      <w:r w:rsidRPr="005B226F">
        <w:rPr>
          <w:sz w:val="24"/>
          <w:szCs w:val="24"/>
        </w:rPr>
        <w:t>ry</w:t>
      </w:r>
      <w:r w:rsidRPr="005B226F">
        <w:rPr>
          <w:spacing w:val="-2"/>
          <w:sz w:val="24"/>
          <w:szCs w:val="24"/>
        </w:rPr>
        <w:t xml:space="preserve"> </w:t>
      </w:r>
      <w:r w:rsidRPr="005B226F">
        <w:rPr>
          <w:sz w:val="24"/>
          <w:szCs w:val="24"/>
        </w:rPr>
        <w:t xml:space="preserve">on </w:t>
      </w:r>
      <w:r w:rsidRPr="005B226F">
        <w:rPr>
          <w:spacing w:val="-2"/>
          <w:sz w:val="24"/>
          <w:szCs w:val="24"/>
        </w:rPr>
        <w:t>t</w:t>
      </w:r>
      <w:r w:rsidRPr="005B226F">
        <w:rPr>
          <w:sz w:val="24"/>
          <w:szCs w:val="24"/>
        </w:rPr>
        <w:t>o cl</w:t>
      </w:r>
      <w:r w:rsidRPr="005B226F">
        <w:rPr>
          <w:spacing w:val="-1"/>
          <w:sz w:val="24"/>
          <w:szCs w:val="24"/>
        </w:rPr>
        <w:t>a</w:t>
      </w:r>
      <w:r w:rsidRPr="005B226F">
        <w:rPr>
          <w:sz w:val="24"/>
          <w:szCs w:val="24"/>
        </w:rPr>
        <w:t>ss.</w:t>
      </w:r>
    </w:p>
    <w:p w14:paraId="09B42C1F" w14:textId="77777777" w:rsidR="006516F5" w:rsidRPr="005B226F" w:rsidRDefault="006516F5" w:rsidP="005B226F">
      <w:pPr>
        <w:ind w:left="720" w:hanging="540"/>
        <w:rPr>
          <w:szCs w:val="24"/>
        </w:rPr>
      </w:pPr>
    </w:p>
    <w:p w14:paraId="600D5AF4" w14:textId="77777777" w:rsidR="006516F5" w:rsidRPr="005B226F" w:rsidRDefault="006516F5" w:rsidP="007A1464">
      <w:pPr>
        <w:pStyle w:val="ListParagraph"/>
        <w:numPr>
          <w:ilvl w:val="0"/>
          <w:numId w:val="120"/>
        </w:numPr>
        <w:ind w:left="720" w:hanging="540"/>
        <w:rPr>
          <w:sz w:val="24"/>
          <w:szCs w:val="24"/>
        </w:rPr>
      </w:pPr>
      <w:r w:rsidRPr="005B226F">
        <w:rPr>
          <w:spacing w:val="1"/>
          <w:sz w:val="24"/>
          <w:szCs w:val="24"/>
        </w:rPr>
        <w:t>T</w:t>
      </w:r>
      <w:r w:rsidRPr="005B226F">
        <w:rPr>
          <w:sz w:val="24"/>
          <w:szCs w:val="24"/>
        </w:rPr>
        <w:t>he</w:t>
      </w:r>
      <w:r w:rsidRPr="005B226F">
        <w:rPr>
          <w:spacing w:val="-3"/>
          <w:sz w:val="24"/>
          <w:szCs w:val="24"/>
        </w:rPr>
        <w:t xml:space="preserve"> </w:t>
      </w:r>
      <w:r w:rsidRPr="005B226F">
        <w:rPr>
          <w:sz w:val="24"/>
          <w:szCs w:val="24"/>
        </w:rPr>
        <w:t>p</w:t>
      </w:r>
      <w:r w:rsidRPr="005B226F">
        <w:rPr>
          <w:spacing w:val="-1"/>
          <w:sz w:val="24"/>
          <w:szCs w:val="24"/>
        </w:rPr>
        <w:t>e</w:t>
      </w:r>
      <w:r w:rsidRPr="005B226F">
        <w:rPr>
          <w:sz w:val="24"/>
          <w:szCs w:val="24"/>
        </w:rPr>
        <w:t>rso</w:t>
      </w:r>
      <w:r w:rsidRPr="005B226F">
        <w:rPr>
          <w:spacing w:val="-1"/>
          <w:sz w:val="24"/>
          <w:szCs w:val="24"/>
        </w:rPr>
        <w:t>n</w:t>
      </w:r>
      <w:r w:rsidRPr="005B226F">
        <w:rPr>
          <w:sz w:val="24"/>
          <w:szCs w:val="24"/>
        </w:rPr>
        <w:t>a</w:t>
      </w:r>
      <w:r w:rsidRPr="005B226F">
        <w:rPr>
          <w:spacing w:val="-2"/>
          <w:sz w:val="24"/>
          <w:szCs w:val="24"/>
        </w:rPr>
        <w:t>l</w:t>
      </w:r>
      <w:r w:rsidRPr="005B226F">
        <w:rPr>
          <w:sz w:val="24"/>
          <w:szCs w:val="24"/>
        </w:rPr>
        <w:t>,</w:t>
      </w:r>
      <w:r w:rsidRPr="005B226F">
        <w:rPr>
          <w:spacing w:val="-3"/>
          <w:sz w:val="24"/>
          <w:szCs w:val="24"/>
        </w:rPr>
        <w:t xml:space="preserve"> </w:t>
      </w:r>
      <w:r w:rsidRPr="005B226F">
        <w:rPr>
          <w:sz w:val="24"/>
          <w:szCs w:val="24"/>
        </w:rPr>
        <w:t>fr</w:t>
      </w:r>
      <w:r w:rsidRPr="005B226F">
        <w:rPr>
          <w:spacing w:val="-2"/>
          <w:sz w:val="24"/>
          <w:szCs w:val="24"/>
        </w:rPr>
        <w:t>i</w:t>
      </w:r>
      <w:r w:rsidRPr="005B226F">
        <w:rPr>
          <w:sz w:val="24"/>
          <w:szCs w:val="24"/>
        </w:rPr>
        <w:t>e</w:t>
      </w:r>
      <w:r w:rsidRPr="005B226F">
        <w:rPr>
          <w:spacing w:val="-1"/>
          <w:sz w:val="24"/>
          <w:szCs w:val="24"/>
        </w:rPr>
        <w:t>n</w:t>
      </w:r>
      <w:r w:rsidRPr="005B226F">
        <w:rPr>
          <w:sz w:val="24"/>
          <w:szCs w:val="24"/>
        </w:rPr>
        <w:t>d</w:t>
      </w:r>
      <w:r w:rsidRPr="005B226F">
        <w:rPr>
          <w:spacing w:val="-2"/>
          <w:sz w:val="24"/>
          <w:szCs w:val="24"/>
        </w:rPr>
        <w:t>l</w:t>
      </w:r>
      <w:r w:rsidRPr="005B226F">
        <w:rPr>
          <w:sz w:val="24"/>
          <w:szCs w:val="24"/>
        </w:rPr>
        <w:t>y</w:t>
      </w:r>
      <w:r w:rsidRPr="005B226F">
        <w:rPr>
          <w:spacing w:val="-2"/>
          <w:sz w:val="24"/>
          <w:szCs w:val="24"/>
        </w:rPr>
        <w:t xml:space="preserve"> </w:t>
      </w:r>
      <w:r w:rsidRPr="005B226F">
        <w:rPr>
          <w:sz w:val="24"/>
          <w:szCs w:val="24"/>
        </w:rPr>
        <w:t>“</w:t>
      </w:r>
      <w:r w:rsidRPr="005B226F">
        <w:rPr>
          <w:spacing w:val="-2"/>
          <w:sz w:val="24"/>
          <w:szCs w:val="24"/>
        </w:rPr>
        <w:t>H</w:t>
      </w:r>
      <w:r w:rsidRPr="005B226F">
        <w:rPr>
          <w:sz w:val="24"/>
          <w:szCs w:val="24"/>
        </w:rPr>
        <w:t>e</w:t>
      </w:r>
      <w:r w:rsidRPr="005B226F">
        <w:rPr>
          <w:spacing w:val="-2"/>
          <w:sz w:val="24"/>
          <w:szCs w:val="24"/>
        </w:rPr>
        <w:t>ll</w:t>
      </w:r>
      <w:r w:rsidRPr="005B226F">
        <w:rPr>
          <w:sz w:val="24"/>
          <w:szCs w:val="24"/>
        </w:rPr>
        <w:t>o”</w:t>
      </w:r>
      <w:r w:rsidRPr="005B226F">
        <w:rPr>
          <w:spacing w:val="1"/>
          <w:sz w:val="24"/>
          <w:szCs w:val="24"/>
        </w:rPr>
        <w:t xml:space="preserve"> </w:t>
      </w:r>
      <w:r w:rsidRPr="005B226F">
        <w:rPr>
          <w:sz w:val="24"/>
          <w:szCs w:val="24"/>
        </w:rPr>
        <w:t>co</w:t>
      </w:r>
      <w:r w:rsidRPr="005B226F">
        <w:rPr>
          <w:spacing w:val="-1"/>
          <w:sz w:val="24"/>
          <w:szCs w:val="24"/>
        </w:rPr>
        <w:t>n</w:t>
      </w:r>
      <w:r w:rsidRPr="005B226F">
        <w:rPr>
          <w:spacing w:val="-3"/>
          <w:sz w:val="24"/>
          <w:szCs w:val="24"/>
        </w:rPr>
        <w:t>v</w:t>
      </w:r>
      <w:r w:rsidRPr="005B226F">
        <w:rPr>
          <w:sz w:val="24"/>
          <w:szCs w:val="24"/>
        </w:rPr>
        <w:t>e</w:t>
      </w:r>
      <w:r w:rsidRPr="005B226F">
        <w:rPr>
          <w:spacing w:val="-3"/>
          <w:sz w:val="24"/>
          <w:szCs w:val="24"/>
        </w:rPr>
        <w:t>y</w:t>
      </w:r>
      <w:r w:rsidRPr="005B226F">
        <w:rPr>
          <w:sz w:val="24"/>
          <w:szCs w:val="24"/>
        </w:rPr>
        <w:t>s</w:t>
      </w:r>
      <w:r w:rsidRPr="005B226F">
        <w:rPr>
          <w:spacing w:val="1"/>
          <w:sz w:val="24"/>
          <w:szCs w:val="24"/>
        </w:rPr>
        <w:t xml:space="preserve"> </w:t>
      </w:r>
      <w:r w:rsidRPr="005B226F">
        <w:rPr>
          <w:sz w:val="24"/>
          <w:szCs w:val="24"/>
        </w:rPr>
        <w:t>an at</w:t>
      </w:r>
      <w:r w:rsidRPr="005B226F">
        <w:rPr>
          <w:spacing w:val="1"/>
          <w:sz w:val="24"/>
          <w:szCs w:val="24"/>
        </w:rPr>
        <w:t>t</w:t>
      </w:r>
      <w:r w:rsidRPr="005B226F">
        <w:rPr>
          <w:spacing w:val="-2"/>
          <w:sz w:val="24"/>
          <w:szCs w:val="24"/>
        </w:rPr>
        <w:t>i</w:t>
      </w:r>
      <w:r w:rsidRPr="005B226F">
        <w:rPr>
          <w:sz w:val="24"/>
          <w:szCs w:val="24"/>
        </w:rPr>
        <w:t>tu</w:t>
      </w:r>
      <w:r w:rsidRPr="005B226F">
        <w:rPr>
          <w:spacing w:val="-1"/>
          <w:sz w:val="24"/>
          <w:szCs w:val="24"/>
        </w:rPr>
        <w:t>d</w:t>
      </w:r>
      <w:r w:rsidRPr="005B226F">
        <w:rPr>
          <w:sz w:val="24"/>
          <w:szCs w:val="24"/>
        </w:rPr>
        <w:t>e</w:t>
      </w:r>
      <w:r w:rsidRPr="005B226F">
        <w:rPr>
          <w:spacing w:val="-4"/>
          <w:sz w:val="24"/>
          <w:szCs w:val="24"/>
        </w:rPr>
        <w:t xml:space="preserve"> </w:t>
      </w:r>
      <w:r w:rsidRPr="005B226F">
        <w:rPr>
          <w:spacing w:val="-3"/>
          <w:sz w:val="24"/>
          <w:szCs w:val="24"/>
        </w:rPr>
        <w:t>o</w:t>
      </w:r>
      <w:r w:rsidRPr="005B226F">
        <w:rPr>
          <w:sz w:val="24"/>
          <w:szCs w:val="24"/>
        </w:rPr>
        <w:t>f</w:t>
      </w:r>
      <w:r w:rsidRPr="005B226F">
        <w:rPr>
          <w:spacing w:val="4"/>
          <w:sz w:val="24"/>
          <w:szCs w:val="24"/>
        </w:rPr>
        <w:t xml:space="preserve"> </w:t>
      </w:r>
      <w:r w:rsidRPr="005B226F">
        <w:rPr>
          <w:spacing w:val="-2"/>
          <w:sz w:val="24"/>
          <w:szCs w:val="24"/>
        </w:rPr>
        <w:t>i</w:t>
      </w:r>
      <w:r w:rsidRPr="005B226F">
        <w:rPr>
          <w:sz w:val="24"/>
          <w:szCs w:val="24"/>
        </w:rPr>
        <w:t>nt</w:t>
      </w:r>
      <w:r w:rsidRPr="005B226F">
        <w:rPr>
          <w:spacing w:val="-3"/>
          <w:sz w:val="24"/>
          <w:szCs w:val="24"/>
        </w:rPr>
        <w:t>e</w:t>
      </w:r>
      <w:r w:rsidRPr="005B226F">
        <w:rPr>
          <w:sz w:val="24"/>
          <w:szCs w:val="24"/>
        </w:rPr>
        <w:t>rest</w:t>
      </w:r>
      <w:r w:rsidRPr="005B226F">
        <w:rPr>
          <w:spacing w:val="-1"/>
          <w:sz w:val="24"/>
          <w:szCs w:val="24"/>
        </w:rPr>
        <w:t xml:space="preserve"> </w:t>
      </w:r>
      <w:r w:rsidRPr="005B226F">
        <w:rPr>
          <w:sz w:val="24"/>
          <w:szCs w:val="24"/>
        </w:rPr>
        <w:t>a</w:t>
      </w:r>
      <w:r w:rsidRPr="005B226F">
        <w:rPr>
          <w:spacing w:val="-1"/>
          <w:sz w:val="24"/>
          <w:szCs w:val="24"/>
        </w:rPr>
        <w:t>n</w:t>
      </w:r>
      <w:r w:rsidRPr="005B226F">
        <w:rPr>
          <w:sz w:val="24"/>
          <w:szCs w:val="24"/>
        </w:rPr>
        <w:t>d</w:t>
      </w:r>
      <w:r w:rsidRPr="005B226F">
        <w:rPr>
          <w:spacing w:val="-2"/>
          <w:sz w:val="24"/>
          <w:szCs w:val="24"/>
        </w:rPr>
        <w:t xml:space="preserve"> </w:t>
      </w:r>
      <w:r w:rsidRPr="005B226F">
        <w:rPr>
          <w:sz w:val="24"/>
          <w:szCs w:val="24"/>
        </w:rPr>
        <w:t>cari</w:t>
      </w:r>
      <w:r w:rsidRPr="005B226F">
        <w:rPr>
          <w:spacing w:val="-4"/>
          <w:sz w:val="24"/>
          <w:szCs w:val="24"/>
        </w:rPr>
        <w:t>n</w:t>
      </w:r>
      <w:r w:rsidRPr="005B226F">
        <w:rPr>
          <w:spacing w:val="1"/>
          <w:sz w:val="24"/>
          <w:szCs w:val="24"/>
        </w:rPr>
        <w:t>g</w:t>
      </w:r>
      <w:r w:rsidRPr="005B226F">
        <w:rPr>
          <w:sz w:val="24"/>
          <w:szCs w:val="24"/>
        </w:rPr>
        <w:t>.</w:t>
      </w:r>
    </w:p>
    <w:p w14:paraId="7B673D98" w14:textId="77777777" w:rsidR="006516F5" w:rsidRPr="005B226F" w:rsidRDefault="006516F5" w:rsidP="005B226F">
      <w:pPr>
        <w:ind w:left="720" w:hanging="540"/>
        <w:rPr>
          <w:szCs w:val="24"/>
        </w:rPr>
      </w:pPr>
    </w:p>
    <w:p w14:paraId="42B2F332" w14:textId="77777777" w:rsidR="006516F5" w:rsidRPr="005B226F" w:rsidRDefault="006516F5" w:rsidP="007A1464">
      <w:pPr>
        <w:pStyle w:val="ListParagraph"/>
        <w:numPr>
          <w:ilvl w:val="0"/>
          <w:numId w:val="120"/>
        </w:numPr>
        <w:ind w:left="720" w:hanging="540"/>
        <w:rPr>
          <w:sz w:val="24"/>
          <w:szCs w:val="24"/>
        </w:rPr>
      </w:pPr>
      <w:r w:rsidRPr="005B226F">
        <w:rPr>
          <w:spacing w:val="-1"/>
          <w:sz w:val="24"/>
          <w:szCs w:val="24"/>
        </w:rPr>
        <w:t>Y</w:t>
      </w:r>
      <w:r w:rsidRPr="005B226F">
        <w:rPr>
          <w:sz w:val="24"/>
          <w:szCs w:val="24"/>
        </w:rPr>
        <w:t>ou may</w:t>
      </w:r>
      <w:r w:rsidRPr="005B226F">
        <w:rPr>
          <w:spacing w:val="-2"/>
          <w:sz w:val="24"/>
          <w:szCs w:val="24"/>
        </w:rPr>
        <w:t xml:space="preserve"> </w:t>
      </w:r>
      <w:r w:rsidRPr="005B226F">
        <w:rPr>
          <w:sz w:val="24"/>
          <w:szCs w:val="24"/>
        </w:rPr>
        <w:t>be a</w:t>
      </w:r>
      <w:r w:rsidRPr="005B226F">
        <w:rPr>
          <w:spacing w:val="-1"/>
          <w:sz w:val="24"/>
          <w:szCs w:val="24"/>
        </w:rPr>
        <w:t>b</w:t>
      </w:r>
      <w:r w:rsidRPr="005B226F">
        <w:rPr>
          <w:spacing w:val="-2"/>
          <w:sz w:val="24"/>
          <w:szCs w:val="24"/>
        </w:rPr>
        <w:t>l</w:t>
      </w:r>
      <w:r w:rsidRPr="005B226F">
        <w:rPr>
          <w:sz w:val="24"/>
          <w:szCs w:val="24"/>
        </w:rPr>
        <w:t>e</w:t>
      </w:r>
      <w:r w:rsidRPr="005B226F">
        <w:rPr>
          <w:spacing w:val="-2"/>
          <w:sz w:val="24"/>
          <w:szCs w:val="24"/>
        </w:rPr>
        <w:t xml:space="preserve"> </w:t>
      </w:r>
      <w:r w:rsidRPr="005B226F">
        <w:rPr>
          <w:sz w:val="24"/>
          <w:szCs w:val="24"/>
        </w:rPr>
        <w:t>to</w:t>
      </w:r>
      <w:r w:rsidRPr="005B226F">
        <w:rPr>
          <w:spacing w:val="-2"/>
          <w:sz w:val="24"/>
          <w:szCs w:val="24"/>
        </w:rPr>
        <w:t xml:space="preserve"> </w:t>
      </w:r>
      <w:r w:rsidRPr="005B226F">
        <w:rPr>
          <w:sz w:val="24"/>
          <w:szCs w:val="24"/>
        </w:rPr>
        <w:t>p</w:t>
      </w:r>
      <w:r w:rsidRPr="005B226F">
        <w:rPr>
          <w:spacing w:val="-2"/>
          <w:sz w:val="24"/>
          <w:szCs w:val="24"/>
        </w:rPr>
        <w:t>i</w:t>
      </w:r>
      <w:r w:rsidRPr="005B226F">
        <w:rPr>
          <w:spacing w:val="-3"/>
          <w:sz w:val="24"/>
          <w:szCs w:val="24"/>
        </w:rPr>
        <w:t>c</w:t>
      </w:r>
      <w:r w:rsidRPr="005B226F">
        <w:rPr>
          <w:sz w:val="24"/>
          <w:szCs w:val="24"/>
        </w:rPr>
        <w:t>k</w:t>
      </w:r>
      <w:r w:rsidRPr="005B226F">
        <w:rPr>
          <w:spacing w:val="1"/>
          <w:sz w:val="24"/>
          <w:szCs w:val="24"/>
        </w:rPr>
        <w:t xml:space="preserve"> </w:t>
      </w:r>
      <w:r w:rsidRPr="005B226F">
        <w:rPr>
          <w:sz w:val="24"/>
          <w:szCs w:val="24"/>
        </w:rPr>
        <w:t>up ce</w:t>
      </w:r>
      <w:r w:rsidRPr="005B226F">
        <w:rPr>
          <w:spacing w:val="-2"/>
          <w:sz w:val="24"/>
          <w:szCs w:val="24"/>
        </w:rPr>
        <w:t>r</w:t>
      </w:r>
      <w:r w:rsidRPr="005B226F">
        <w:rPr>
          <w:sz w:val="24"/>
          <w:szCs w:val="24"/>
        </w:rPr>
        <w:t>ta</w:t>
      </w:r>
      <w:r w:rsidRPr="005B226F">
        <w:rPr>
          <w:spacing w:val="-2"/>
          <w:sz w:val="24"/>
          <w:szCs w:val="24"/>
        </w:rPr>
        <w:t>i</w:t>
      </w:r>
      <w:r w:rsidRPr="005B226F">
        <w:rPr>
          <w:sz w:val="24"/>
          <w:szCs w:val="24"/>
        </w:rPr>
        <w:t xml:space="preserve">n </w:t>
      </w:r>
      <w:r w:rsidRPr="005B226F">
        <w:rPr>
          <w:spacing w:val="1"/>
          <w:sz w:val="24"/>
          <w:szCs w:val="24"/>
        </w:rPr>
        <w:t>“</w:t>
      </w:r>
      <w:r w:rsidRPr="005B226F">
        <w:rPr>
          <w:spacing w:val="-3"/>
          <w:sz w:val="24"/>
          <w:szCs w:val="24"/>
        </w:rPr>
        <w:t>v</w:t>
      </w:r>
      <w:r w:rsidRPr="005B226F">
        <w:rPr>
          <w:spacing w:val="-2"/>
          <w:sz w:val="24"/>
          <w:szCs w:val="24"/>
        </w:rPr>
        <w:t>i</w:t>
      </w:r>
      <w:r w:rsidRPr="005B226F">
        <w:rPr>
          <w:sz w:val="24"/>
          <w:szCs w:val="24"/>
        </w:rPr>
        <w:t>b</w:t>
      </w:r>
      <w:r w:rsidRPr="005B226F">
        <w:rPr>
          <w:spacing w:val="-1"/>
          <w:sz w:val="24"/>
          <w:szCs w:val="24"/>
        </w:rPr>
        <w:t>e</w:t>
      </w:r>
      <w:r w:rsidRPr="005B226F">
        <w:rPr>
          <w:sz w:val="24"/>
          <w:szCs w:val="24"/>
        </w:rPr>
        <w:t>s”</w:t>
      </w:r>
      <w:r w:rsidRPr="005B226F">
        <w:rPr>
          <w:spacing w:val="-1"/>
          <w:sz w:val="24"/>
          <w:szCs w:val="24"/>
        </w:rPr>
        <w:t xml:space="preserve"> </w:t>
      </w:r>
      <w:r w:rsidRPr="005B226F">
        <w:rPr>
          <w:sz w:val="24"/>
          <w:szCs w:val="24"/>
        </w:rPr>
        <w:t>to</w:t>
      </w:r>
      <w:r w:rsidRPr="005B226F">
        <w:rPr>
          <w:spacing w:val="-2"/>
          <w:sz w:val="24"/>
          <w:szCs w:val="24"/>
        </w:rPr>
        <w:t xml:space="preserve"> </w:t>
      </w:r>
      <w:r w:rsidRPr="005B226F">
        <w:rPr>
          <w:sz w:val="24"/>
          <w:szCs w:val="24"/>
        </w:rPr>
        <w:t>th</w:t>
      </w:r>
      <w:r w:rsidRPr="005B226F">
        <w:rPr>
          <w:spacing w:val="-2"/>
          <w:sz w:val="24"/>
          <w:szCs w:val="24"/>
        </w:rPr>
        <w:t>i</w:t>
      </w:r>
      <w:r w:rsidRPr="005B226F">
        <w:rPr>
          <w:spacing w:val="-3"/>
          <w:sz w:val="24"/>
          <w:szCs w:val="24"/>
        </w:rPr>
        <w:t>n</w:t>
      </w:r>
      <w:r w:rsidRPr="005B226F">
        <w:rPr>
          <w:spacing w:val="1"/>
          <w:sz w:val="24"/>
          <w:szCs w:val="24"/>
        </w:rPr>
        <w:t>g</w:t>
      </w:r>
      <w:r w:rsidRPr="005B226F">
        <w:rPr>
          <w:sz w:val="24"/>
          <w:szCs w:val="24"/>
        </w:rPr>
        <w:t>s</w:t>
      </w:r>
      <w:r w:rsidRPr="005B226F">
        <w:rPr>
          <w:spacing w:val="-4"/>
          <w:sz w:val="24"/>
          <w:szCs w:val="24"/>
        </w:rPr>
        <w:t xml:space="preserve"> </w:t>
      </w:r>
      <w:r w:rsidRPr="005B226F">
        <w:rPr>
          <w:spacing w:val="1"/>
          <w:sz w:val="24"/>
          <w:szCs w:val="24"/>
        </w:rPr>
        <w:t>g</w:t>
      </w:r>
      <w:r w:rsidRPr="005B226F">
        <w:rPr>
          <w:sz w:val="24"/>
          <w:szCs w:val="24"/>
        </w:rPr>
        <w:t>o</w:t>
      </w:r>
      <w:r w:rsidRPr="005B226F">
        <w:rPr>
          <w:spacing w:val="-2"/>
          <w:sz w:val="24"/>
          <w:szCs w:val="24"/>
        </w:rPr>
        <w:t>i</w:t>
      </w:r>
      <w:r w:rsidRPr="005B226F">
        <w:rPr>
          <w:sz w:val="24"/>
          <w:szCs w:val="24"/>
        </w:rPr>
        <w:t>ng on</w:t>
      </w:r>
      <w:r w:rsidRPr="005B226F">
        <w:rPr>
          <w:spacing w:val="-2"/>
          <w:sz w:val="24"/>
          <w:szCs w:val="24"/>
        </w:rPr>
        <w:t xml:space="preserve"> </w:t>
      </w:r>
      <w:r w:rsidRPr="005B226F">
        <w:rPr>
          <w:sz w:val="24"/>
          <w:szCs w:val="24"/>
        </w:rPr>
        <w:t>th</w:t>
      </w:r>
      <w:r w:rsidRPr="005B226F">
        <w:rPr>
          <w:spacing w:val="-4"/>
          <w:sz w:val="24"/>
          <w:szCs w:val="24"/>
        </w:rPr>
        <w:t>a</w:t>
      </w:r>
      <w:r w:rsidRPr="005B226F">
        <w:rPr>
          <w:sz w:val="24"/>
          <w:szCs w:val="24"/>
        </w:rPr>
        <w:t>t</w:t>
      </w:r>
      <w:r w:rsidRPr="005B226F">
        <w:rPr>
          <w:spacing w:val="2"/>
          <w:sz w:val="24"/>
          <w:szCs w:val="24"/>
        </w:rPr>
        <w:t xml:space="preserve"> </w:t>
      </w:r>
      <w:r w:rsidRPr="005B226F">
        <w:rPr>
          <w:spacing w:val="-3"/>
          <w:sz w:val="24"/>
          <w:szCs w:val="24"/>
        </w:rPr>
        <w:t>y</w:t>
      </w:r>
      <w:r w:rsidRPr="005B226F">
        <w:rPr>
          <w:sz w:val="24"/>
          <w:szCs w:val="24"/>
        </w:rPr>
        <w:t xml:space="preserve">ou </w:t>
      </w:r>
      <w:r w:rsidRPr="005B226F">
        <w:rPr>
          <w:spacing w:val="-4"/>
          <w:sz w:val="24"/>
          <w:szCs w:val="24"/>
        </w:rPr>
        <w:t>w</w:t>
      </w:r>
      <w:r w:rsidRPr="005B226F">
        <w:rPr>
          <w:spacing w:val="-2"/>
          <w:sz w:val="24"/>
          <w:szCs w:val="24"/>
        </w:rPr>
        <w:t>il</w:t>
      </w:r>
      <w:r w:rsidRPr="005B226F">
        <w:rPr>
          <w:sz w:val="24"/>
          <w:szCs w:val="24"/>
        </w:rPr>
        <w:t>l</w:t>
      </w:r>
      <w:r w:rsidRPr="005B226F">
        <w:rPr>
          <w:spacing w:val="2"/>
          <w:sz w:val="24"/>
          <w:szCs w:val="24"/>
        </w:rPr>
        <w:t xml:space="preserve"> </w:t>
      </w:r>
      <w:r w:rsidRPr="005B226F">
        <w:rPr>
          <w:spacing w:val="-4"/>
          <w:sz w:val="24"/>
          <w:szCs w:val="24"/>
        </w:rPr>
        <w:t>w</w:t>
      </w:r>
      <w:r w:rsidRPr="005B226F">
        <w:rPr>
          <w:sz w:val="24"/>
          <w:szCs w:val="24"/>
        </w:rPr>
        <w:t>a</w:t>
      </w:r>
      <w:r w:rsidRPr="005B226F">
        <w:rPr>
          <w:spacing w:val="-1"/>
          <w:sz w:val="24"/>
          <w:szCs w:val="24"/>
        </w:rPr>
        <w:t>n</w:t>
      </w:r>
      <w:r w:rsidRPr="005B226F">
        <w:rPr>
          <w:sz w:val="24"/>
          <w:szCs w:val="24"/>
        </w:rPr>
        <w:t>t</w:t>
      </w:r>
      <w:r w:rsidRPr="005B226F">
        <w:rPr>
          <w:spacing w:val="2"/>
          <w:sz w:val="24"/>
          <w:szCs w:val="24"/>
        </w:rPr>
        <w:t xml:space="preserve"> </w:t>
      </w:r>
      <w:r w:rsidRPr="005B226F">
        <w:rPr>
          <w:sz w:val="24"/>
          <w:szCs w:val="24"/>
        </w:rPr>
        <w:t xml:space="preserve">to </w:t>
      </w:r>
      <w:r w:rsidRPr="005B226F">
        <w:rPr>
          <w:spacing w:val="-3"/>
          <w:sz w:val="24"/>
          <w:szCs w:val="24"/>
        </w:rPr>
        <w:t>w</w:t>
      </w:r>
      <w:r w:rsidRPr="005B226F">
        <w:rPr>
          <w:sz w:val="24"/>
          <w:szCs w:val="24"/>
        </w:rPr>
        <w:t>atch</w:t>
      </w:r>
    </w:p>
    <w:p w14:paraId="66288C1F" w14:textId="77777777" w:rsidR="006516F5" w:rsidRPr="005B226F" w:rsidRDefault="006516F5" w:rsidP="005B226F">
      <w:pPr>
        <w:pStyle w:val="ListParagraph"/>
        <w:ind w:left="720"/>
        <w:rPr>
          <w:sz w:val="24"/>
          <w:szCs w:val="24"/>
        </w:rPr>
      </w:pPr>
      <w:r w:rsidRPr="005B226F">
        <w:rPr>
          <w:sz w:val="24"/>
          <w:szCs w:val="24"/>
        </w:rPr>
        <w:t>d</w:t>
      </w:r>
      <w:r w:rsidRPr="005B226F">
        <w:rPr>
          <w:spacing w:val="-1"/>
          <w:sz w:val="24"/>
          <w:szCs w:val="24"/>
        </w:rPr>
        <w:t>u</w:t>
      </w:r>
      <w:r w:rsidRPr="005B226F">
        <w:rPr>
          <w:sz w:val="24"/>
          <w:szCs w:val="24"/>
        </w:rPr>
        <w:t>r</w:t>
      </w:r>
      <w:r w:rsidRPr="005B226F">
        <w:rPr>
          <w:spacing w:val="-2"/>
          <w:sz w:val="24"/>
          <w:szCs w:val="24"/>
        </w:rPr>
        <w:t>i</w:t>
      </w:r>
      <w:r w:rsidRPr="005B226F">
        <w:rPr>
          <w:sz w:val="24"/>
          <w:szCs w:val="24"/>
        </w:rPr>
        <w:t>ng the</w:t>
      </w:r>
      <w:r w:rsidRPr="005B226F">
        <w:rPr>
          <w:spacing w:val="-3"/>
          <w:sz w:val="24"/>
          <w:szCs w:val="24"/>
        </w:rPr>
        <w:t xml:space="preserve"> </w:t>
      </w:r>
      <w:r w:rsidRPr="005B226F">
        <w:rPr>
          <w:sz w:val="24"/>
          <w:szCs w:val="24"/>
        </w:rPr>
        <w:t>p</w:t>
      </w:r>
      <w:r w:rsidRPr="005B226F">
        <w:rPr>
          <w:spacing w:val="-1"/>
          <w:sz w:val="24"/>
          <w:szCs w:val="24"/>
        </w:rPr>
        <w:t>e</w:t>
      </w:r>
      <w:r w:rsidRPr="005B226F">
        <w:rPr>
          <w:sz w:val="24"/>
          <w:szCs w:val="24"/>
        </w:rPr>
        <w:t>r</w:t>
      </w:r>
      <w:r w:rsidRPr="005B226F">
        <w:rPr>
          <w:spacing w:val="-2"/>
          <w:sz w:val="24"/>
          <w:szCs w:val="24"/>
        </w:rPr>
        <w:t>i</w:t>
      </w:r>
      <w:r w:rsidRPr="005B226F">
        <w:rPr>
          <w:sz w:val="24"/>
          <w:szCs w:val="24"/>
        </w:rPr>
        <w:t>o</w:t>
      </w:r>
      <w:r w:rsidRPr="005B226F">
        <w:rPr>
          <w:spacing w:val="-1"/>
          <w:sz w:val="24"/>
          <w:szCs w:val="24"/>
        </w:rPr>
        <w:t>d</w:t>
      </w:r>
      <w:r w:rsidRPr="005B226F">
        <w:rPr>
          <w:sz w:val="24"/>
          <w:szCs w:val="24"/>
        </w:rPr>
        <w:t>.</w:t>
      </w:r>
    </w:p>
    <w:p w14:paraId="3C945BA0" w14:textId="77777777" w:rsidR="006516F5" w:rsidRPr="005B226F" w:rsidRDefault="006516F5" w:rsidP="005B226F">
      <w:pPr>
        <w:ind w:left="720" w:hanging="540"/>
        <w:rPr>
          <w:szCs w:val="24"/>
        </w:rPr>
      </w:pPr>
    </w:p>
    <w:p w14:paraId="228BE537" w14:textId="77777777" w:rsidR="006516F5" w:rsidRPr="005B226F" w:rsidRDefault="006516F5" w:rsidP="007A1464">
      <w:pPr>
        <w:pStyle w:val="ListParagraph"/>
        <w:numPr>
          <w:ilvl w:val="0"/>
          <w:numId w:val="120"/>
        </w:numPr>
        <w:ind w:left="720" w:hanging="540"/>
        <w:rPr>
          <w:sz w:val="24"/>
          <w:szCs w:val="24"/>
        </w:rPr>
      </w:pPr>
      <w:r w:rsidRPr="005B226F">
        <w:rPr>
          <w:spacing w:val="4"/>
          <w:sz w:val="24"/>
          <w:szCs w:val="24"/>
        </w:rPr>
        <w:t>W</w:t>
      </w:r>
      <w:r w:rsidRPr="005B226F">
        <w:rPr>
          <w:spacing w:val="-3"/>
          <w:sz w:val="24"/>
          <w:szCs w:val="24"/>
        </w:rPr>
        <w:t>he</w:t>
      </w:r>
      <w:r w:rsidRPr="005B226F">
        <w:rPr>
          <w:sz w:val="24"/>
          <w:szCs w:val="24"/>
        </w:rPr>
        <w:t xml:space="preserve">n </w:t>
      </w:r>
      <w:r w:rsidRPr="005B226F">
        <w:rPr>
          <w:spacing w:val="-2"/>
          <w:sz w:val="24"/>
          <w:szCs w:val="24"/>
        </w:rPr>
        <w:t>s</w:t>
      </w:r>
      <w:r w:rsidRPr="005B226F">
        <w:rPr>
          <w:sz w:val="24"/>
          <w:szCs w:val="24"/>
        </w:rPr>
        <w:t>tu</w:t>
      </w:r>
      <w:r w:rsidRPr="005B226F">
        <w:rPr>
          <w:spacing w:val="-1"/>
          <w:sz w:val="24"/>
          <w:szCs w:val="24"/>
        </w:rPr>
        <w:t>d</w:t>
      </w:r>
      <w:r w:rsidRPr="005B226F">
        <w:rPr>
          <w:sz w:val="24"/>
          <w:szCs w:val="24"/>
        </w:rPr>
        <w:t>e</w:t>
      </w:r>
      <w:r w:rsidRPr="005B226F">
        <w:rPr>
          <w:spacing w:val="-1"/>
          <w:sz w:val="24"/>
          <w:szCs w:val="24"/>
        </w:rPr>
        <w:t>n</w:t>
      </w:r>
      <w:r w:rsidRPr="005B226F">
        <w:rPr>
          <w:sz w:val="24"/>
          <w:szCs w:val="24"/>
        </w:rPr>
        <w:t>ts</w:t>
      </w:r>
      <w:r w:rsidRPr="005B226F">
        <w:rPr>
          <w:spacing w:val="-2"/>
          <w:sz w:val="24"/>
          <w:szCs w:val="24"/>
        </w:rPr>
        <w:t xml:space="preserve"> </w:t>
      </w:r>
      <w:r w:rsidRPr="005B226F">
        <w:rPr>
          <w:sz w:val="24"/>
          <w:szCs w:val="24"/>
        </w:rPr>
        <w:t>e</w:t>
      </w:r>
      <w:r w:rsidRPr="005B226F">
        <w:rPr>
          <w:spacing w:val="-4"/>
          <w:sz w:val="24"/>
          <w:szCs w:val="24"/>
        </w:rPr>
        <w:t>n</w:t>
      </w:r>
      <w:r w:rsidRPr="005B226F">
        <w:rPr>
          <w:sz w:val="24"/>
          <w:szCs w:val="24"/>
        </w:rPr>
        <w:t>ter</w:t>
      </w:r>
      <w:r w:rsidRPr="005B226F">
        <w:rPr>
          <w:spacing w:val="-1"/>
          <w:sz w:val="24"/>
          <w:szCs w:val="24"/>
        </w:rPr>
        <w:t xml:space="preserve"> </w:t>
      </w:r>
      <w:r w:rsidRPr="005B226F">
        <w:rPr>
          <w:sz w:val="24"/>
          <w:szCs w:val="24"/>
        </w:rPr>
        <w:t>the</w:t>
      </w:r>
      <w:r w:rsidRPr="005B226F">
        <w:rPr>
          <w:spacing w:val="-3"/>
          <w:sz w:val="24"/>
          <w:szCs w:val="24"/>
        </w:rPr>
        <w:t xml:space="preserve"> </w:t>
      </w:r>
      <w:r w:rsidRPr="005B226F">
        <w:rPr>
          <w:sz w:val="24"/>
          <w:szCs w:val="24"/>
        </w:rPr>
        <w:t>c</w:t>
      </w:r>
      <w:r w:rsidRPr="005B226F">
        <w:rPr>
          <w:spacing w:val="-2"/>
          <w:sz w:val="24"/>
          <w:szCs w:val="24"/>
        </w:rPr>
        <w:t>l</w:t>
      </w:r>
      <w:r w:rsidRPr="005B226F">
        <w:rPr>
          <w:sz w:val="24"/>
          <w:szCs w:val="24"/>
        </w:rPr>
        <w:t>assro</w:t>
      </w:r>
      <w:r w:rsidRPr="005B226F">
        <w:rPr>
          <w:spacing w:val="-3"/>
          <w:sz w:val="24"/>
          <w:szCs w:val="24"/>
        </w:rPr>
        <w:t>o</w:t>
      </w:r>
      <w:r w:rsidRPr="005B226F">
        <w:rPr>
          <w:sz w:val="24"/>
          <w:szCs w:val="24"/>
        </w:rPr>
        <w:t>m,</w:t>
      </w:r>
      <w:r w:rsidRPr="005B226F">
        <w:rPr>
          <w:spacing w:val="-1"/>
          <w:sz w:val="24"/>
          <w:szCs w:val="24"/>
        </w:rPr>
        <w:t xml:space="preserve"> </w:t>
      </w:r>
      <w:r w:rsidRPr="005B226F">
        <w:rPr>
          <w:sz w:val="24"/>
          <w:szCs w:val="24"/>
        </w:rPr>
        <w:t>th</w:t>
      </w:r>
      <w:r w:rsidRPr="005B226F">
        <w:rPr>
          <w:spacing w:val="-4"/>
          <w:sz w:val="24"/>
          <w:szCs w:val="24"/>
        </w:rPr>
        <w:t>e</w:t>
      </w:r>
      <w:r w:rsidRPr="005B226F">
        <w:rPr>
          <w:sz w:val="24"/>
          <w:szCs w:val="24"/>
        </w:rPr>
        <w:t>re</w:t>
      </w:r>
      <w:r w:rsidRPr="005B226F">
        <w:rPr>
          <w:spacing w:val="-2"/>
          <w:sz w:val="24"/>
          <w:szCs w:val="24"/>
        </w:rPr>
        <w:t xml:space="preserve"> </w:t>
      </w:r>
      <w:r w:rsidRPr="005B226F">
        <w:rPr>
          <w:sz w:val="24"/>
          <w:szCs w:val="24"/>
        </w:rPr>
        <w:t>sh</w:t>
      </w:r>
      <w:r w:rsidRPr="005B226F">
        <w:rPr>
          <w:spacing w:val="-1"/>
          <w:sz w:val="24"/>
          <w:szCs w:val="24"/>
        </w:rPr>
        <w:t>o</w:t>
      </w:r>
      <w:r w:rsidRPr="005B226F">
        <w:rPr>
          <w:sz w:val="24"/>
          <w:szCs w:val="24"/>
        </w:rPr>
        <w:t>u</w:t>
      </w:r>
      <w:r w:rsidRPr="005B226F">
        <w:rPr>
          <w:spacing w:val="-2"/>
          <w:sz w:val="24"/>
          <w:szCs w:val="24"/>
        </w:rPr>
        <w:t>l</w:t>
      </w:r>
      <w:r w:rsidRPr="005B226F">
        <w:rPr>
          <w:sz w:val="24"/>
          <w:szCs w:val="24"/>
        </w:rPr>
        <w:t>d be a</w:t>
      </w:r>
      <w:r w:rsidRPr="005B226F">
        <w:rPr>
          <w:spacing w:val="-2"/>
          <w:sz w:val="24"/>
          <w:szCs w:val="24"/>
        </w:rPr>
        <w:t xml:space="preserve"> </w:t>
      </w:r>
      <w:r w:rsidRPr="005B226F">
        <w:rPr>
          <w:sz w:val="24"/>
          <w:szCs w:val="24"/>
        </w:rPr>
        <w:t>ro</w:t>
      </w:r>
      <w:r w:rsidRPr="005B226F">
        <w:rPr>
          <w:spacing w:val="-4"/>
          <w:sz w:val="24"/>
          <w:szCs w:val="24"/>
        </w:rPr>
        <w:t>u</w:t>
      </w:r>
      <w:r w:rsidRPr="005B226F">
        <w:rPr>
          <w:sz w:val="24"/>
          <w:szCs w:val="24"/>
        </w:rPr>
        <w:t>t</w:t>
      </w:r>
      <w:r w:rsidRPr="005B226F">
        <w:rPr>
          <w:spacing w:val="-2"/>
          <w:sz w:val="24"/>
          <w:szCs w:val="24"/>
        </w:rPr>
        <w:t>i</w:t>
      </w:r>
      <w:r w:rsidRPr="005B226F">
        <w:rPr>
          <w:sz w:val="24"/>
          <w:szCs w:val="24"/>
        </w:rPr>
        <w:t>ne th</w:t>
      </w:r>
      <w:r w:rsidRPr="005B226F">
        <w:rPr>
          <w:spacing w:val="-4"/>
          <w:sz w:val="24"/>
          <w:szCs w:val="24"/>
        </w:rPr>
        <w:t>a</w:t>
      </w:r>
      <w:r w:rsidRPr="005B226F">
        <w:rPr>
          <w:sz w:val="24"/>
          <w:szCs w:val="24"/>
        </w:rPr>
        <w:t>t</w:t>
      </w:r>
      <w:r w:rsidRPr="005B226F">
        <w:rPr>
          <w:spacing w:val="2"/>
          <w:sz w:val="24"/>
          <w:szCs w:val="24"/>
        </w:rPr>
        <w:t xml:space="preserve"> </w:t>
      </w:r>
      <w:r w:rsidRPr="005B226F">
        <w:rPr>
          <w:spacing w:val="-2"/>
          <w:sz w:val="24"/>
          <w:szCs w:val="24"/>
        </w:rPr>
        <w:t>i</w:t>
      </w:r>
      <w:r w:rsidRPr="005B226F">
        <w:rPr>
          <w:sz w:val="24"/>
          <w:szCs w:val="24"/>
        </w:rPr>
        <w:t>s</w:t>
      </w:r>
      <w:r w:rsidRPr="005B226F">
        <w:rPr>
          <w:spacing w:val="-2"/>
          <w:sz w:val="24"/>
          <w:szCs w:val="24"/>
        </w:rPr>
        <w:t xml:space="preserve"> </w:t>
      </w:r>
      <w:r w:rsidRPr="005B226F">
        <w:rPr>
          <w:sz w:val="24"/>
          <w:szCs w:val="24"/>
        </w:rPr>
        <w:t>to</w:t>
      </w:r>
      <w:r w:rsidRPr="005B226F">
        <w:rPr>
          <w:spacing w:val="-2"/>
          <w:sz w:val="24"/>
          <w:szCs w:val="24"/>
        </w:rPr>
        <w:t xml:space="preserve"> </w:t>
      </w:r>
      <w:r w:rsidRPr="005B226F">
        <w:rPr>
          <w:sz w:val="24"/>
          <w:szCs w:val="24"/>
        </w:rPr>
        <w:t>be</w:t>
      </w:r>
      <w:r w:rsidRPr="005B226F">
        <w:rPr>
          <w:spacing w:val="-5"/>
          <w:sz w:val="24"/>
          <w:szCs w:val="24"/>
        </w:rPr>
        <w:t xml:space="preserve"> </w:t>
      </w:r>
      <w:r w:rsidRPr="005B226F">
        <w:rPr>
          <w:spacing w:val="3"/>
          <w:sz w:val="24"/>
          <w:szCs w:val="24"/>
        </w:rPr>
        <w:t>f</w:t>
      </w:r>
      <w:r w:rsidRPr="005B226F">
        <w:rPr>
          <w:sz w:val="24"/>
          <w:szCs w:val="24"/>
        </w:rPr>
        <w:t>o</w:t>
      </w:r>
      <w:r w:rsidRPr="005B226F">
        <w:rPr>
          <w:spacing w:val="-2"/>
          <w:sz w:val="24"/>
          <w:szCs w:val="24"/>
        </w:rPr>
        <w:t>ll</w:t>
      </w:r>
      <w:r w:rsidRPr="005B226F">
        <w:rPr>
          <w:sz w:val="24"/>
          <w:szCs w:val="24"/>
        </w:rPr>
        <w:t>o</w:t>
      </w:r>
      <w:r w:rsidRPr="005B226F">
        <w:rPr>
          <w:spacing w:val="-4"/>
          <w:sz w:val="24"/>
          <w:szCs w:val="24"/>
        </w:rPr>
        <w:t>w</w:t>
      </w:r>
      <w:r w:rsidR="007E29FA">
        <w:rPr>
          <w:sz w:val="24"/>
          <w:szCs w:val="24"/>
        </w:rPr>
        <w:t>ed</w:t>
      </w:r>
      <w:r w:rsidRPr="005B226F">
        <w:rPr>
          <w:sz w:val="24"/>
          <w:szCs w:val="24"/>
        </w:rPr>
        <w:t>.</w:t>
      </w:r>
    </w:p>
    <w:p w14:paraId="6BE52B85" w14:textId="77777777" w:rsidR="006516F5" w:rsidRPr="005B226F" w:rsidRDefault="006516F5" w:rsidP="005B226F">
      <w:pPr>
        <w:ind w:left="720" w:hanging="540"/>
        <w:rPr>
          <w:szCs w:val="24"/>
        </w:rPr>
      </w:pPr>
    </w:p>
    <w:p w14:paraId="51C38487" w14:textId="77777777" w:rsidR="006516F5" w:rsidRPr="005B226F" w:rsidRDefault="006516F5" w:rsidP="007A1464">
      <w:pPr>
        <w:pStyle w:val="ListParagraph"/>
        <w:numPr>
          <w:ilvl w:val="0"/>
          <w:numId w:val="120"/>
        </w:numPr>
        <w:ind w:left="720" w:hanging="540"/>
        <w:rPr>
          <w:sz w:val="24"/>
          <w:szCs w:val="24"/>
        </w:rPr>
      </w:pPr>
      <w:r w:rsidRPr="005B226F">
        <w:rPr>
          <w:spacing w:val="-1"/>
          <w:sz w:val="24"/>
          <w:szCs w:val="24"/>
        </w:rPr>
        <w:t>A</w:t>
      </w:r>
      <w:r w:rsidRPr="005B226F">
        <w:rPr>
          <w:sz w:val="24"/>
          <w:szCs w:val="24"/>
        </w:rPr>
        <w:t>n ob</w:t>
      </w:r>
      <w:r w:rsidRPr="005B226F">
        <w:rPr>
          <w:spacing w:val="1"/>
          <w:sz w:val="24"/>
          <w:szCs w:val="24"/>
        </w:rPr>
        <w:t>j</w:t>
      </w:r>
      <w:r w:rsidRPr="005B226F">
        <w:rPr>
          <w:sz w:val="24"/>
          <w:szCs w:val="24"/>
        </w:rPr>
        <w:t>e</w:t>
      </w:r>
      <w:r w:rsidRPr="005B226F">
        <w:rPr>
          <w:spacing w:val="-3"/>
          <w:sz w:val="24"/>
          <w:szCs w:val="24"/>
        </w:rPr>
        <w:t>c</w:t>
      </w:r>
      <w:r w:rsidRPr="005B226F">
        <w:rPr>
          <w:sz w:val="24"/>
          <w:szCs w:val="24"/>
        </w:rPr>
        <w:t>t</w:t>
      </w:r>
      <w:r w:rsidRPr="005B226F">
        <w:rPr>
          <w:spacing w:val="-2"/>
          <w:sz w:val="24"/>
          <w:szCs w:val="24"/>
        </w:rPr>
        <w:t>i</w:t>
      </w:r>
      <w:r w:rsidRPr="005B226F">
        <w:rPr>
          <w:spacing w:val="-3"/>
          <w:sz w:val="24"/>
          <w:szCs w:val="24"/>
        </w:rPr>
        <w:t>v</w:t>
      </w:r>
      <w:r w:rsidRPr="005B226F">
        <w:rPr>
          <w:sz w:val="24"/>
          <w:szCs w:val="24"/>
        </w:rPr>
        <w:t xml:space="preserve">e </w:t>
      </w:r>
      <w:r w:rsidRPr="005B226F">
        <w:rPr>
          <w:spacing w:val="-3"/>
          <w:sz w:val="24"/>
          <w:szCs w:val="24"/>
        </w:rPr>
        <w:t>w</w:t>
      </w:r>
      <w:r w:rsidRPr="005B226F">
        <w:rPr>
          <w:sz w:val="24"/>
          <w:szCs w:val="24"/>
        </w:rPr>
        <w:t>r</w:t>
      </w:r>
      <w:r w:rsidRPr="005B226F">
        <w:rPr>
          <w:spacing w:val="-2"/>
          <w:sz w:val="24"/>
          <w:szCs w:val="24"/>
        </w:rPr>
        <w:t>i</w:t>
      </w:r>
      <w:r w:rsidRPr="005B226F">
        <w:rPr>
          <w:sz w:val="24"/>
          <w:szCs w:val="24"/>
        </w:rPr>
        <w:t>tten on</w:t>
      </w:r>
      <w:r w:rsidRPr="005B226F">
        <w:rPr>
          <w:spacing w:val="-2"/>
          <w:sz w:val="24"/>
          <w:szCs w:val="24"/>
        </w:rPr>
        <w:t xml:space="preserve"> t</w:t>
      </w:r>
      <w:r w:rsidRPr="005B226F">
        <w:rPr>
          <w:sz w:val="24"/>
          <w:szCs w:val="24"/>
        </w:rPr>
        <w:t>he b</w:t>
      </w:r>
      <w:r w:rsidRPr="005B226F">
        <w:rPr>
          <w:spacing w:val="-1"/>
          <w:sz w:val="24"/>
          <w:szCs w:val="24"/>
        </w:rPr>
        <w:t>o</w:t>
      </w:r>
      <w:r w:rsidRPr="005B226F">
        <w:rPr>
          <w:sz w:val="24"/>
          <w:szCs w:val="24"/>
        </w:rPr>
        <w:t>ard</w:t>
      </w:r>
      <w:r w:rsidRPr="005B226F">
        <w:rPr>
          <w:spacing w:val="-2"/>
          <w:sz w:val="24"/>
          <w:szCs w:val="24"/>
        </w:rPr>
        <w:t xml:space="preserve"> </w:t>
      </w:r>
      <w:r w:rsidRPr="005B226F">
        <w:rPr>
          <w:sz w:val="24"/>
          <w:szCs w:val="24"/>
        </w:rPr>
        <w:t>h</w:t>
      </w:r>
      <w:r w:rsidRPr="005B226F">
        <w:rPr>
          <w:spacing w:val="-1"/>
          <w:sz w:val="24"/>
          <w:szCs w:val="24"/>
        </w:rPr>
        <w:t>e</w:t>
      </w:r>
      <w:r w:rsidRPr="005B226F">
        <w:rPr>
          <w:spacing w:val="-2"/>
          <w:sz w:val="24"/>
          <w:szCs w:val="24"/>
        </w:rPr>
        <w:t>l</w:t>
      </w:r>
      <w:r w:rsidRPr="005B226F">
        <w:rPr>
          <w:sz w:val="24"/>
          <w:szCs w:val="24"/>
        </w:rPr>
        <w:t xml:space="preserve">ps </w:t>
      </w:r>
      <w:r w:rsidRPr="005B226F">
        <w:rPr>
          <w:spacing w:val="-2"/>
          <w:sz w:val="24"/>
          <w:szCs w:val="24"/>
        </w:rPr>
        <w:t>s</w:t>
      </w:r>
      <w:r w:rsidRPr="005B226F">
        <w:rPr>
          <w:sz w:val="24"/>
          <w:szCs w:val="24"/>
        </w:rPr>
        <w:t>tu</w:t>
      </w:r>
      <w:r w:rsidRPr="005B226F">
        <w:rPr>
          <w:spacing w:val="-1"/>
          <w:sz w:val="24"/>
          <w:szCs w:val="24"/>
        </w:rPr>
        <w:t>d</w:t>
      </w:r>
      <w:r w:rsidRPr="005B226F">
        <w:rPr>
          <w:sz w:val="24"/>
          <w:szCs w:val="24"/>
        </w:rPr>
        <w:t>e</w:t>
      </w:r>
      <w:r w:rsidRPr="005B226F">
        <w:rPr>
          <w:spacing w:val="-1"/>
          <w:sz w:val="24"/>
          <w:szCs w:val="24"/>
        </w:rPr>
        <w:t>n</w:t>
      </w:r>
      <w:r w:rsidRPr="005B226F">
        <w:rPr>
          <w:sz w:val="24"/>
          <w:szCs w:val="24"/>
        </w:rPr>
        <w:t>ts</w:t>
      </w:r>
      <w:r w:rsidRPr="005B226F">
        <w:rPr>
          <w:spacing w:val="-4"/>
          <w:sz w:val="24"/>
          <w:szCs w:val="24"/>
        </w:rPr>
        <w:t xml:space="preserve"> </w:t>
      </w:r>
      <w:r w:rsidRPr="005B226F">
        <w:rPr>
          <w:sz w:val="24"/>
          <w:szCs w:val="24"/>
        </w:rPr>
        <w:t>foc</w:t>
      </w:r>
      <w:r w:rsidRPr="005B226F">
        <w:rPr>
          <w:spacing w:val="-1"/>
          <w:sz w:val="24"/>
          <w:szCs w:val="24"/>
        </w:rPr>
        <w:t>u</w:t>
      </w:r>
      <w:r w:rsidRPr="005B226F">
        <w:rPr>
          <w:sz w:val="24"/>
          <w:szCs w:val="24"/>
        </w:rPr>
        <w:t>s</w:t>
      </w:r>
      <w:r w:rsidRPr="005B226F">
        <w:rPr>
          <w:spacing w:val="1"/>
          <w:sz w:val="24"/>
          <w:szCs w:val="24"/>
        </w:rPr>
        <w:t xml:space="preserve"> </w:t>
      </w:r>
      <w:r w:rsidRPr="005B226F">
        <w:rPr>
          <w:sz w:val="24"/>
          <w:szCs w:val="24"/>
        </w:rPr>
        <w:t>a</w:t>
      </w:r>
      <w:r w:rsidRPr="005B226F">
        <w:rPr>
          <w:spacing w:val="-1"/>
          <w:sz w:val="24"/>
          <w:szCs w:val="24"/>
        </w:rPr>
        <w:t>n</w:t>
      </w:r>
      <w:r w:rsidRPr="005B226F">
        <w:rPr>
          <w:sz w:val="24"/>
          <w:szCs w:val="24"/>
        </w:rPr>
        <w:t>d</w:t>
      </w:r>
      <w:r w:rsidRPr="005B226F">
        <w:rPr>
          <w:spacing w:val="-2"/>
          <w:sz w:val="24"/>
          <w:szCs w:val="24"/>
        </w:rPr>
        <w:t xml:space="preserve"> </w:t>
      </w:r>
      <w:r w:rsidRPr="005B226F">
        <w:rPr>
          <w:sz w:val="24"/>
          <w:szCs w:val="24"/>
        </w:rPr>
        <w:t>d</w:t>
      </w:r>
      <w:r w:rsidRPr="005B226F">
        <w:rPr>
          <w:spacing w:val="-2"/>
          <w:sz w:val="24"/>
          <w:szCs w:val="24"/>
        </w:rPr>
        <w:t>i</w:t>
      </w:r>
      <w:r w:rsidRPr="005B226F">
        <w:rPr>
          <w:sz w:val="24"/>
          <w:szCs w:val="24"/>
        </w:rPr>
        <w:t>re</w:t>
      </w:r>
      <w:r w:rsidRPr="005B226F">
        <w:rPr>
          <w:spacing w:val="-3"/>
          <w:sz w:val="24"/>
          <w:szCs w:val="24"/>
        </w:rPr>
        <w:t>c</w:t>
      </w:r>
      <w:r w:rsidRPr="005B226F">
        <w:rPr>
          <w:sz w:val="24"/>
          <w:szCs w:val="24"/>
        </w:rPr>
        <w:t>t</w:t>
      </w:r>
      <w:r w:rsidRPr="005B226F">
        <w:rPr>
          <w:spacing w:val="-1"/>
          <w:sz w:val="24"/>
          <w:szCs w:val="24"/>
        </w:rPr>
        <w:t xml:space="preserve"> </w:t>
      </w:r>
      <w:r w:rsidRPr="005B226F">
        <w:rPr>
          <w:sz w:val="24"/>
          <w:szCs w:val="24"/>
        </w:rPr>
        <w:t>th</w:t>
      </w:r>
      <w:r w:rsidRPr="005B226F">
        <w:rPr>
          <w:spacing w:val="-1"/>
          <w:sz w:val="24"/>
          <w:szCs w:val="24"/>
        </w:rPr>
        <w:t>e</w:t>
      </w:r>
      <w:r w:rsidRPr="005B226F">
        <w:rPr>
          <w:spacing w:val="-2"/>
          <w:sz w:val="24"/>
          <w:szCs w:val="24"/>
        </w:rPr>
        <w:t>i</w:t>
      </w:r>
      <w:r w:rsidRPr="005B226F">
        <w:rPr>
          <w:sz w:val="24"/>
          <w:szCs w:val="24"/>
        </w:rPr>
        <w:t>r</w:t>
      </w:r>
      <w:r w:rsidRPr="005B226F">
        <w:rPr>
          <w:spacing w:val="-1"/>
          <w:sz w:val="24"/>
          <w:szCs w:val="24"/>
        </w:rPr>
        <w:t xml:space="preserve"> </w:t>
      </w:r>
      <w:r w:rsidRPr="005B226F">
        <w:rPr>
          <w:sz w:val="24"/>
          <w:szCs w:val="24"/>
        </w:rPr>
        <w:t>e</w:t>
      </w:r>
      <w:r w:rsidRPr="005B226F">
        <w:rPr>
          <w:spacing w:val="-4"/>
          <w:sz w:val="24"/>
          <w:szCs w:val="24"/>
        </w:rPr>
        <w:t>n</w:t>
      </w:r>
      <w:r w:rsidRPr="005B226F">
        <w:rPr>
          <w:sz w:val="24"/>
          <w:szCs w:val="24"/>
        </w:rPr>
        <w:t>e</w:t>
      </w:r>
      <w:r w:rsidRPr="005B226F">
        <w:rPr>
          <w:spacing w:val="-3"/>
          <w:sz w:val="24"/>
          <w:szCs w:val="24"/>
        </w:rPr>
        <w:t>r</w:t>
      </w:r>
      <w:r w:rsidRPr="005B226F">
        <w:rPr>
          <w:spacing w:val="1"/>
          <w:sz w:val="24"/>
          <w:szCs w:val="24"/>
        </w:rPr>
        <w:t>g</w:t>
      </w:r>
      <w:r w:rsidRPr="005B226F">
        <w:rPr>
          <w:sz w:val="24"/>
          <w:szCs w:val="24"/>
        </w:rPr>
        <w:t>y</w:t>
      </w:r>
      <w:r w:rsidRPr="005B226F">
        <w:rPr>
          <w:spacing w:val="-2"/>
          <w:sz w:val="24"/>
          <w:szCs w:val="24"/>
        </w:rPr>
        <w:t xml:space="preserve"> </w:t>
      </w:r>
      <w:r w:rsidRPr="005B226F">
        <w:rPr>
          <w:sz w:val="24"/>
          <w:szCs w:val="24"/>
        </w:rPr>
        <w:t>a</w:t>
      </w:r>
      <w:r w:rsidRPr="005B226F">
        <w:rPr>
          <w:spacing w:val="-1"/>
          <w:sz w:val="24"/>
          <w:szCs w:val="24"/>
        </w:rPr>
        <w:t>n</w:t>
      </w:r>
      <w:r w:rsidRPr="005B226F">
        <w:rPr>
          <w:sz w:val="24"/>
          <w:szCs w:val="24"/>
        </w:rPr>
        <w:t>d at</w:t>
      </w:r>
      <w:r w:rsidRPr="005B226F">
        <w:rPr>
          <w:spacing w:val="1"/>
          <w:sz w:val="24"/>
          <w:szCs w:val="24"/>
        </w:rPr>
        <w:t>t</w:t>
      </w:r>
      <w:r w:rsidRPr="005B226F">
        <w:rPr>
          <w:sz w:val="24"/>
          <w:szCs w:val="24"/>
        </w:rPr>
        <w:t>e</w:t>
      </w:r>
      <w:r w:rsidRPr="005B226F">
        <w:rPr>
          <w:spacing w:val="-4"/>
          <w:sz w:val="24"/>
          <w:szCs w:val="24"/>
        </w:rPr>
        <w:t>n</w:t>
      </w:r>
      <w:r w:rsidRPr="005B226F">
        <w:rPr>
          <w:sz w:val="24"/>
          <w:szCs w:val="24"/>
        </w:rPr>
        <w:t>t</w:t>
      </w:r>
      <w:r w:rsidRPr="005B226F">
        <w:rPr>
          <w:spacing w:val="-2"/>
          <w:sz w:val="24"/>
          <w:szCs w:val="24"/>
        </w:rPr>
        <w:t>i</w:t>
      </w:r>
      <w:r w:rsidRPr="005B226F">
        <w:rPr>
          <w:sz w:val="24"/>
          <w:szCs w:val="24"/>
        </w:rPr>
        <w:t>on d</w:t>
      </w:r>
      <w:r w:rsidRPr="005B226F">
        <w:rPr>
          <w:spacing w:val="-1"/>
          <w:sz w:val="24"/>
          <w:szCs w:val="24"/>
        </w:rPr>
        <w:t>u</w:t>
      </w:r>
      <w:r w:rsidRPr="005B226F">
        <w:rPr>
          <w:sz w:val="24"/>
          <w:szCs w:val="24"/>
        </w:rPr>
        <w:t>r</w:t>
      </w:r>
      <w:r w:rsidRPr="005B226F">
        <w:rPr>
          <w:spacing w:val="-2"/>
          <w:sz w:val="24"/>
          <w:szCs w:val="24"/>
        </w:rPr>
        <w:t>i</w:t>
      </w:r>
      <w:r w:rsidRPr="005B226F">
        <w:rPr>
          <w:spacing w:val="-3"/>
          <w:sz w:val="24"/>
          <w:szCs w:val="24"/>
        </w:rPr>
        <w:t>n</w:t>
      </w:r>
      <w:r w:rsidRPr="005B226F">
        <w:rPr>
          <w:sz w:val="24"/>
          <w:szCs w:val="24"/>
        </w:rPr>
        <w:t xml:space="preserve">g </w:t>
      </w:r>
      <w:r w:rsidRPr="005B226F">
        <w:rPr>
          <w:spacing w:val="1"/>
          <w:sz w:val="24"/>
          <w:szCs w:val="24"/>
        </w:rPr>
        <w:t>t</w:t>
      </w:r>
      <w:r w:rsidRPr="005B226F">
        <w:rPr>
          <w:sz w:val="24"/>
          <w:szCs w:val="24"/>
        </w:rPr>
        <w:t>he</w:t>
      </w:r>
      <w:r w:rsidRPr="005B226F">
        <w:rPr>
          <w:spacing w:val="-3"/>
          <w:sz w:val="24"/>
          <w:szCs w:val="24"/>
        </w:rPr>
        <w:t xml:space="preserve"> </w:t>
      </w:r>
      <w:r w:rsidRPr="005B226F">
        <w:rPr>
          <w:sz w:val="24"/>
          <w:szCs w:val="24"/>
        </w:rPr>
        <w:t>c</w:t>
      </w:r>
      <w:r w:rsidRPr="005B226F">
        <w:rPr>
          <w:spacing w:val="-2"/>
          <w:sz w:val="24"/>
          <w:szCs w:val="24"/>
        </w:rPr>
        <w:t>l</w:t>
      </w:r>
      <w:r w:rsidRPr="005B226F">
        <w:rPr>
          <w:sz w:val="24"/>
          <w:szCs w:val="24"/>
        </w:rPr>
        <w:t>ass</w:t>
      </w:r>
      <w:r w:rsidRPr="005B226F">
        <w:rPr>
          <w:spacing w:val="-2"/>
          <w:sz w:val="24"/>
          <w:szCs w:val="24"/>
        </w:rPr>
        <w:t xml:space="preserve"> </w:t>
      </w:r>
      <w:r w:rsidRPr="005B226F">
        <w:rPr>
          <w:sz w:val="24"/>
          <w:szCs w:val="24"/>
        </w:rPr>
        <w:t>p</w:t>
      </w:r>
      <w:r w:rsidRPr="005B226F">
        <w:rPr>
          <w:spacing w:val="-1"/>
          <w:sz w:val="24"/>
          <w:szCs w:val="24"/>
        </w:rPr>
        <w:t>e</w:t>
      </w:r>
      <w:r w:rsidRPr="005B226F">
        <w:rPr>
          <w:sz w:val="24"/>
          <w:szCs w:val="24"/>
        </w:rPr>
        <w:t>r</w:t>
      </w:r>
      <w:r w:rsidRPr="005B226F">
        <w:rPr>
          <w:spacing w:val="-2"/>
          <w:sz w:val="24"/>
          <w:szCs w:val="24"/>
        </w:rPr>
        <w:t>i</w:t>
      </w:r>
      <w:r w:rsidRPr="005B226F">
        <w:rPr>
          <w:sz w:val="24"/>
          <w:szCs w:val="24"/>
        </w:rPr>
        <w:t>o</w:t>
      </w:r>
      <w:r w:rsidRPr="005B226F">
        <w:rPr>
          <w:spacing w:val="-1"/>
          <w:sz w:val="24"/>
          <w:szCs w:val="24"/>
        </w:rPr>
        <w:t>d</w:t>
      </w:r>
      <w:r w:rsidRPr="005B226F">
        <w:rPr>
          <w:sz w:val="24"/>
          <w:szCs w:val="24"/>
        </w:rPr>
        <w:t>.</w:t>
      </w:r>
    </w:p>
    <w:p w14:paraId="54C00895" w14:textId="77777777" w:rsidR="006516F5" w:rsidRPr="005B226F" w:rsidRDefault="006516F5" w:rsidP="005B226F">
      <w:pPr>
        <w:ind w:left="720" w:hanging="540"/>
        <w:rPr>
          <w:szCs w:val="24"/>
        </w:rPr>
      </w:pPr>
    </w:p>
    <w:p w14:paraId="6616184A" w14:textId="77777777" w:rsidR="006516F5" w:rsidRPr="005B226F" w:rsidRDefault="006516F5" w:rsidP="007A1464">
      <w:pPr>
        <w:pStyle w:val="ListParagraph"/>
        <w:numPr>
          <w:ilvl w:val="0"/>
          <w:numId w:val="120"/>
        </w:numPr>
        <w:ind w:left="720" w:hanging="540"/>
        <w:rPr>
          <w:sz w:val="24"/>
          <w:szCs w:val="24"/>
        </w:rPr>
      </w:pPr>
      <w:r w:rsidRPr="005B226F">
        <w:rPr>
          <w:spacing w:val="-1"/>
          <w:sz w:val="24"/>
          <w:szCs w:val="24"/>
        </w:rPr>
        <w:t>E</w:t>
      </w:r>
      <w:r w:rsidRPr="005B226F">
        <w:rPr>
          <w:spacing w:val="-3"/>
          <w:sz w:val="24"/>
          <w:szCs w:val="24"/>
        </w:rPr>
        <w:t>v</w:t>
      </w:r>
      <w:r w:rsidRPr="005B226F">
        <w:rPr>
          <w:sz w:val="24"/>
          <w:szCs w:val="24"/>
        </w:rPr>
        <w:t>en at</w:t>
      </w:r>
      <w:r w:rsidRPr="005B226F">
        <w:rPr>
          <w:spacing w:val="1"/>
          <w:sz w:val="24"/>
          <w:szCs w:val="24"/>
        </w:rPr>
        <w:t xml:space="preserve"> </w:t>
      </w:r>
      <w:r w:rsidRPr="005B226F">
        <w:rPr>
          <w:sz w:val="24"/>
          <w:szCs w:val="24"/>
        </w:rPr>
        <w:t>a</w:t>
      </w:r>
      <w:r w:rsidRPr="005B226F">
        <w:rPr>
          <w:spacing w:val="-2"/>
          <w:sz w:val="24"/>
          <w:szCs w:val="24"/>
        </w:rPr>
        <w:t xml:space="preserve"> </w:t>
      </w:r>
      <w:r w:rsidRPr="005B226F">
        <w:rPr>
          <w:sz w:val="24"/>
          <w:szCs w:val="24"/>
        </w:rPr>
        <w:t>t</w:t>
      </w:r>
      <w:r w:rsidRPr="005B226F">
        <w:rPr>
          <w:spacing w:val="-2"/>
          <w:sz w:val="24"/>
          <w:szCs w:val="24"/>
        </w:rPr>
        <w:t>i</w:t>
      </w:r>
      <w:r w:rsidRPr="005B226F">
        <w:rPr>
          <w:sz w:val="24"/>
          <w:szCs w:val="24"/>
        </w:rPr>
        <w:t>me</w:t>
      </w:r>
      <w:r w:rsidRPr="005B226F">
        <w:rPr>
          <w:spacing w:val="-2"/>
          <w:sz w:val="24"/>
          <w:szCs w:val="24"/>
        </w:rPr>
        <w:t xml:space="preserve"> </w:t>
      </w:r>
      <w:r w:rsidRPr="005B226F">
        <w:rPr>
          <w:spacing w:val="-4"/>
          <w:sz w:val="24"/>
          <w:szCs w:val="24"/>
        </w:rPr>
        <w:t>w</w:t>
      </w:r>
      <w:r w:rsidRPr="005B226F">
        <w:rPr>
          <w:sz w:val="24"/>
          <w:szCs w:val="24"/>
        </w:rPr>
        <w:t>h</w:t>
      </w:r>
      <w:r w:rsidRPr="005B226F">
        <w:rPr>
          <w:spacing w:val="-1"/>
          <w:sz w:val="24"/>
          <w:szCs w:val="24"/>
        </w:rPr>
        <w:t>e</w:t>
      </w:r>
      <w:r w:rsidRPr="005B226F">
        <w:rPr>
          <w:sz w:val="24"/>
          <w:szCs w:val="24"/>
        </w:rPr>
        <w:t>n s</w:t>
      </w:r>
      <w:r w:rsidRPr="005B226F">
        <w:rPr>
          <w:spacing w:val="1"/>
          <w:sz w:val="24"/>
          <w:szCs w:val="24"/>
        </w:rPr>
        <w:t>t</w:t>
      </w:r>
      <w:r w:rsidRPr="005B226F">
        <w:rPr>
          <w:spacing w:val="-3"/>
          <w:sz w:val="24"/>
          <w:szCs w:val="24"/>
        </w:rPr>
        <w:t>u</w:t>
      </w:r>
      <w:r w:rsidRPr="005B226F">
        <w:rPr>
          <w:sz w:val="24"/>
          <w:szCs w:val="24"/>
        </w:rPr>
        <w:t>d</w:t>
      </w:r>
      <w:r w:rsidRPr="005B226F">
        <w:rPr>
          <w:spacing w:val="-1"/>
          <w:sz w:val="24"/>
          <w:szCs w:val="24"/>
        </w:rPr>
        <w:t>e</w:t>
      </w:r>
      <w:r w:rsidRPr="005B226F">
        <w:rPr>
          <w:sz w:val="24"/>
          <w:szCs w:val="24"/>
        </w:rPr>
        <w:t>nts</w:t>
      </w:r>
      <w:r w:rsidRPr="005B226F">
        <w:rPr>
          <w:spacing w:val="1"/>
          <w:sz w:val="24"/>
          <w:szCs w:val="24"/>
        </w:rPr>
        <w:t xml:space="preserve"> </w:t>
      </w:r>
      <w:r w:rsidRPr="005B226F">
        <w:rPr>
          <w:spacing w:val="-3"/>
          <w:sz w:val="24"/>
          <w:szCs w:val="24"/>
        </w:rPr>
        <w:t>a</w:t>
      </w:r>
      <w:r w:rsidRPr="005B226F">
        <w:rPr>
          <w:sz w:val="24"/>
          <w:szCs w:val="24"/>
        </w:rPr>
        <w:t xml:space="preserve">re </w:t>
      </w:r>
      <w:r w:rsidRPr="005B226F">
        <w:rPr>
          <w:spacing w:val="-3"/>
          <w:sz w:val="24"/>
          <w:szCs w:val="24"/>
        </w:rPr>
        <w:t>w</w:t>
      </w:r>
      <w:r w:rsidRPr="005B226F">
        <w:rPr>
          <w:sz w:val="24"/>
          <w:szCs w:val="24"/>
        </w:rPr>
        <w:t>o</w:t>
      </w:r>
      <w:r w:rsidRPr="005B226F">
        <w:rPr>
          <w:spacing w:val="-3"/>
          <w:sz w:val="24"/>
          <w:szCs w:val="24"/>
        </w:rPr>
        <w:t>r</w:t>
      </w:r>
      <w:r w:rsidRPr="005B226F">
        <w:rPr>
          <w:spacing w:val="2"/>
          <w:sz w:val="24"/>
          <w:szCs w:val="24"/>
        </w:rPr>
        <w:t>k</w:t>
      </w:r>
      <w:r w:rsidRPr="005B226F">
        <w:rPr>
          <w:spacing w:val="-2"/>
          <w:sz w:val="24"/>
          <w:szCs w:val="24"/>
        </w:rPr>
        <w:t>i</w:t>
      </w:r>
      <w:r w:rsidRPr="005B226F">
        <w:rPr>
          <w:sz w:val="24"/>
          <w:szCs w:val="24"/>
        </w:rPr>
        <w:t xml:space="preserve">ng </w:t>
      </w:r>
      <w:r w:rsidRPr="005B226F">
        <w:rPr>
          <w:spacing w:val="-2"/>
          <w:sz w:val="24"/>
          <w:szCs w:val="24"/>
        </w:rPr>
        <w:t>i</w:t>
      </w:r>
      <w:r w:rsidRPr="005B226F">
        <w:rPr>
          <w:sz w:val="24"/>
          <w:szCs w:val="24"/>
        </w:rPr>
        <w:t>n</w:t>
      </w:r>
      <w:r w:rsidRPr="005B226F">
        <w:rPr>
          <w:spacing w:val="-2"/>
          <w:sz w:val="24"/>
          <w:szCs w:val="24"/>
        </w:rPr>
        <w:t xml:space="preserve"> </w:t>
      </w:r>
      <w:r w:rsidRPr="005B226F">
        <w:rPr>
          <w:sz w:val="24"/>
          <w:szCs w:val="24"/>
        </w:rPr>
        <w:t>gr</w:t>
      </w:r>
      <w:r w:rsidRPr="005B226F">
        <w:rPr>
          <w:spacing w:val="-3"/>
          <w:sz w:val="24"/>
          <w:szCs w:val="24"/>
        </w:rPr>
        <w:t>o</w:t>
      </w:r>
      <w:r w:rsidRPr="005B226F">
        <w:rPr>
          <w:sz w:val="24"/>
          <w:szCs w:val="24"/>
        </w:rPr>
        <w:t>u</w:t>
      </w:r>
      <w:r w:rsidRPr="005B226F">
        <w:rPr>
          <w:spacing w:val="-1"/>
          <w:sz w:val="24"/>
          <w:szCs w:val="24"/>
        </w:rPr>
        <w:t>p</w:t>
      </w:r>
      <w:r w:rsidRPr="005B226F">
        <w:rPr>
          <w:sz w:val="24"/>
          <w:szCs w:val="24"/>
        </w:rPr>
        <w:t>s</w:t>
      </w:r>
      <w:r w:rsidRPr="005B226F">
        <w:rPr>
          <w:spacing w:val="1"/>
          <w:sz w:val="24"/>
          <w:szCs w:val="24"/>
        </w:rPr>
        <w:t xml:space="preserve"> </w:t>
      </w:r>
      <w:r w:rsidRPr="005B226F">
        <w:rPr>
          <w:sz w:val="24"/>
          <w:szCs w:val="24"/>
        </w:rPr>
        <w:t>or</w:t>
      </w:r>
      <w:r w:rsidRPr="005B226F">
        <w:rPr>
          <w:spacing w:val="-1"/>
          <w:sz w:val="24"/>
          <w:szCs w:val="24"/>
        </w:rPr>
        <w:t xml:space="preserve"> </w:t>
      </w:r>
      <w:r w:rsidRPr="005B226F">
        <w:rPr>
          <w:spacing w:val="-4"/>
          <w:sz w:val="24"/>
          <w:szCs w:val="24"/>
        </w:rPr>
        <w:t>w</w:t>
      </w:r>
      <w:r w:rsidRPr="005B226F">
        <w:rPr>
          <w:spacing w:val="-2"/>
          <w:sz w:val="24"/>
          <w:szCs w:val="24"/>
        </w:rPr>
        <w:t>i</w:t>
      </w:r>
      <w:r w:rsidRPr="005B226F">
        <w:rPr>
          <w:sz w:val="24"/>
          <w:szCs w:val="24"/>
        </w:rPr>
        <w:t>th partn</w:t>
      </w:r>
      <w:r w:rsidRPr="005B226F">
        <w:rPr>
          <w:spacing w:val="-4"/>
          <w:sz w:val="24"/>
          <w:szCs w:val="24"/>
        </w:rPr>
        <w:t>e</w:t>
      </w:r>
      <w:r w:rsidRPr="005B226F">
        <w:rPr>
          <w:sz w:val="24"/>
          <w:szCs w:val="24"/>
        </w:rPr>
        <w:t>rs,</w:t>
      </w:r>
      <w:r w:rsidRPr="005B226F">
        <w:rPr>
          <w:spacing w:val="-3"/>
          <w:sz w:val="24"/>
          <w:szCs w:val="24"/>
        </w:rPr>
        <w:t xml:space="preserve"> </w:t>
      </w:r>
      <w:r w:rsidRPr="005B226F">
        <w:rPr>
          <w:sz w:val="24"/>
          <w:szCs w:val="24"/>
        </w:rPr>
        <w:t>the</w:t>
      </w:r>
      <w:r w:rsidRPr="005B226F">
        <w:rPr>
          <w:spacing w:val="-2"/>
          <w:sz w:val="24"/>
          <w:szCs w:val="24"/>
        </w:rPr>
        <w:t xml:space="preserve"> </w:t>
      </w:r>
      <w:r w:rsidRPr="005B226F">
        <w:rPr>
          <w:sz w:val="24"/>
          <w:szCs w:val="24"/>
        </w:rPr>
        <w:t>te</w:t>
      </w:r>
      <w:r w:rsidRPr="005B226F">
        <w:rPr>
          <w:spacing w:val="-1"/>
          <w:sz w:val="24"/>
          <w:szCs w:val="24"/>
        </w:rPr>
        <w:t>a</w:t>
      </w:r>
      <w:r w:rsidRPr="005B226F">
        <w:rPr>
          <w:sz w:val="24"/>
          <w:szCs w:val="24"/>
        </w:rPr>
        <w:t>ch</w:t>
      </w:r>
      <w:r w:rsidRPr="005B226F">
        <w:rPr>
          <w:spacing w:val="-1"/>
          <w:sz w:val="24"/>
          <w:szCs w:val="24"/>
        </w:rPr>
        <w:t>e</w:t>
      </w:r>
      <w:r w:rsidRPr="005B226F">
        <w:rPr>
          <w:sz w:val="24"/>
          <w:szCs w:val="24"/>
        </w:rPr>
        <w:t>r</w:t>
      </w:r>
      <w:r w:rsidRPr="005B226F">
        <w:rPr>
          <w:spacing w:val="-1"/>
          <w:sz w:val="24"/>
          <w:szCs w:val="24"/>
        </w:rPr>
        <w:t xml:space="preserve"> </w:t>
      </w:r>
      <w:r w:rsidRPr="005B226F">
        <w:rPr>
          <w:sz w:val="24"/>
          <w:szCs w:val="24"/>
        </w:rPr>
        <w:t>m</w:t>
      </w:r>
      <w:r w:rsidRPr="005B226F">
        <w:rPr>
          <w:spacing w:val="-3"/>
          <w:sz w:val="24"/>
          <w:szCs w:val="24"/>
        </w:rPr>
        <w:t>u</w:t>
      </w:r>
      <w:r w:rsidRPr="005B226F">
        <w:rPr>
          <w:sz w:val="24"/>
          <w:szCs w:val="24"/>
        </w:rPr>
        <w:t xml:space="preserve">st be </w:t>
      </w:r>
      <w:r w:rsidRPr="005B226F">
        <w:rPr>
          <w:spacing w:val="-2"/>
          <w:sz w:val="24"/>
          <w:szCs w:val="24"/>
        </w:rPr>
        <w:t>i</w:t>
      </w:r>
      <w:r w:rsidRPr="005B226F">
        <w:rPr>
          <w:sz w:val="24"/>
          <w:szCs w:val="24"/>
        </w:rPr>
        <w:t>n con</w:t>
      </w:r>
      <w:r w:rsidRPr="005B226F">
        <w:rPr>
          <w:spacing w:val="-2"/>
          <w:sz w:val="24"/>
          <w:szCs w:val="24"/>
        </w:rPr>
        <w:t>t</w:t>
      </w:r>
      <w:r w:rsidRPr="005B226F">
        <w:rPr>
          <w:sz w:val="24"/>
          <w:szCs w:val="24"/>
        </w:rPr>
        <w:t>ro</w:t>
      </w:r>
      <w:r w:rsidRPr="005B226F">
        <w:rPr>
          <w:spacing w:val="-2"/>
          <w:sz w:val="24"/>
          <w:szCs w:val="24"/>
        </w:rPr>
        <w:t>l</w:t>
      </w:r>
      <w:r w:rsidRPr="005B226F">
        <w:rPr>
          <w:sz w:val="24"/>
          <w:szCs w:val="24"/>
        </w:rPr>
        <w:t>.</w:t>
      </w:r>
      <w:r w:rsidRPr="005B226F">
        <w:rPr>
          <w:spacing w:val="-3"/>
          <w:sz w:val="24"/>
          <w:szCs w:val="24"/>
        </w:rPr>
        <w:t xml:space="preserve"> </w:t>
      </w:r>
      <w:r w:rsidRPr="005B226F">
        <w:rPr>
          <w:spacing w:val="1"/>
          <w:sz w:val="24"/>
          <w:szCs w:val="24"/>
        </w:rPr>
        <w:t>T</w:t>
      </w:r>
      <w:r w:rsidRPr="005B226F">
        <w:rPr>
          <w:sz w:val="24"/>
          <w:szCs w:val="24"/>
        </w:rPr>
        <w:t>h</w:t>
      </w:r>
      <w:r w:rsidRPr="005B226F">
        <w:rPr>
          <w:spacing w:val="-2"/>
          <w:sz w:val="24"/>
          <w:szCs w:val="24"/>
        </w:rPr>
        <w:t>i</w:t>
      </w:r>
      <w:r w:rsidRPr="005B226F">
        <w:rPr>
          <w:sz w:val="24"/>
          <w:szCs w:val="24"/>
        </w:rPr>
        <w:t>s</w:t>
      </w:r>
      <w:r w:rsidRPr="005B226F">
        <w:rPr>
          <w:spacing w:val="1"/>
          <w:sz w:val="24"/>
          <w:szCs w:val="24"/>
        </w:rPr>
        <w:t xml:space="preserve"> </w:t>
      </w:r>
      <w:r w:rsidRPr="005B226F">
        <w:rPr>
          <w:spacing w:val="-2"/>
          <w:sz w:val="24"/>
          <w:szCs w:val="24"/>
        </w:rPr>
        <w:t>i</w:t>
      </w:r>
      <w:r w:rsidRPr="005B226F">
        <w:rPr>
          <w:sz w:val="24"/>
          <w:szCs w:val="24"/>
        </w:rPr>
        <w:t>s</w:t>
      </w:r>
      <w:r w:rsidRPr="005B226F">
        <w:rPr>
          <w:spacing w:val="1"/>
          <w:sz w:val="24"/>
          <w:szCs w:val="24"/>
        </w:rPr>
        <w:t xml:space="preserve"> </w:t>
      </w:r>
      <w:r w:rsidRPr="005B226F">
        <w:rPr>
          <w:sz w:val="24"/>
          <w:szCs w:val="24"/>
        </w:rPr>
        <w:t>a</w:t>
      </w:r>
      <w:r w:rsidRPr="005B226F">
        <w:rPr>
          <w:spacing w:val="-3"/>
          <w:sz w:val="24"/>
          <w:szCs w:val="24"/>
        </w:rPr>
        <w:t>c</w:t>
      </w:r>
      <w:r w:rsidRPr="005B226F">
        <w:rPr>
          <w:sz w:val="24"/>
          <w:szCs w:val="24"/>
        </w:rPr>
        <w:t>h</w:t>
      </w:r>
      <w:r w:rsidRPr="005B226F">
        <w:rPr>
          <w:spacing w:val="-2"/>
          <w:sz w:val="24"/>
          <w:szCs w:val="24"/>
        </w:rPr>
        <w:t>i</w:t>
      </w:r>
      <w:r w:rsidRPr="005B226F">
        <w:rPr>
          <w:sz w:val="24"/>
          <w:szCs w:val="24"/>
        </w:rPr>
        <w:t>e</w:t>
      </w:r>
      <w:r w:rsidRPr="005B226F">
        <w:rPr>
          <w:spacing w:val="-3"/>
          <w:sz w:val="24"/>
          <w:szCs w:val="24"/>
        </w:rPr>
        <w:t>v</w:t>
      </w:r>
      <w:r w:rsidRPr="005B226F">
        <w:rPr>
          <w:sz w:val="24"/>
          <w:szCs w:val="24"/>
        </w:rPr>
        <w:t>ed by</w:t>
      </w:r>
      <w:r w:rsidRPr="005B226F">
        <w:rPr>
          <w:spacing w:val="-2"/>
          <w:sz w:val="24"/>
          <w:szCs w:val="24"/>
        </w:rPr>
        <w:t xml:space="preserve"> </w:t>
      </w:r>
      <w:r w:rsidRPr="005B226F">
        <w:rPr>
          <w:sz w:val="24"/>
          <w:szCs w:val="24"/>
        </w:rPr>
        <w:t>a</w:t>
      </w:r>
      <w:r w:rsidRPr="005B226F">
        <w:rPr>
          <w:spacing w:val="-1"/>
          <w:sz w:val="24"/>
          <w:szCs w:val="24"/>
        </w:rPr>
        <w:t>d</w:t>
      </w:r>
      <w:r w:rsidRPr="005B226F">
        <w:rPr>
          <w:spacing w:val="-3"/>
          <w:sz w:val="24"/>
          <w:szCs w:val="24"/>
        </w:rPr>
        <w:t>v</w:t>
      </w:r>
      <w:r w:rsidRPr="005B226F">
        <w:rPr>
          <w:sz w:val="24"/>
          <w:szCs w:val="24"/>
        </w:rPr>
        <w:t>a</w:t>
      </w:r>
      <w:r w:rsidRPr="005B226F">
        <w:rPr>
          <w:spacing w:val="-1"/>
          <w:sz w:val="24"/>
          <w:szCs w:val="24"/>
        </w:rPr>
        <w:t>n</w:t>
      </w:r>
      <w:r w:rsidRPr="005B226F">
        <w:rPr>
          <w:sz w:val="24"/>
          <w:szCs w:val="24"/>
        </w:rPr>
        <w:t>ced preparat</w:t>
      </w:r>
      <w:r w:rsidRPr="005B226F">
        <w:rPr>
          <w:spacing w:val="-2"/>
          <w:sz w:val="24"/>
          <w:szCs w:val="24"/>
        </w:rPr>
        <w:t>i</w:t>
      </w:r>
      <w:r w:rsidRPr="005B226F">
        <w:rPr>
          <w:sz w:val="24"/>
          <w:szCs w:val="24"/>
        </w:rPr>
        <w:t xml:space="preserve">on </w:t>
      </w:r>
      <w:r w:rsidRPr="005B226F">
        <w:rPr>
          <w:spacing w:val="-2"/>
          <w:sz w:val="24"/>
          <w:szCs w:val="24"/>
        </w:rPr>
        <w:t>i</w:t>
      </w:r>
      <w:r w:rsidRPr="005B226F">
        <w:rPr>
          <w:sz w:val="24"/>
          <w:szCs w:val="24"/>
        </w:rPr>
        <w:t xml:space="preserve">n </w:t>
      </w:r>
      <w:r w:rsidRPr="005B226F">
        <w:rPr>
          <w:spacing w:val="-3"/>
          <w:sz w:val="24"/>
          <w:szCs w:val="24"/>
        </w:rPr>
        <w:t>w</w:t>
      </w:r>
      <w:r w:rsidRPr="005B226F">
        <w:rPr>
          <w:sz w:val="24"/>
          <w:szCs w:val="24"/>
        </w:rPr>
        <w:t>h</w:t>
      </w:r>
      <w:r w:rsidRPr="005B226F">
        <w:rPr>
          <w:spacing w:val="-2"/>
          <w:sz w:val="24"/>
          <w:szCs w:val="24"/>
        </w:rPr>
        <w:t>i</w:t>
      </w:r>
      <w:r w:rsidRPr="005B226F">
        <w:rPr>
          <w:sz w:val="24"/>
          <w:szCs w:val="24"/>
        </w:rPr>
        <w:t xml:space="preserve">ch </w:t>
      </w:r>
      <w:r w:rsidRPr="005B226F">
        <w:rPr>
          <w:spacing w:val="1"/>
          <w:sz w:val="24"/>
          <w:szCs w:val="24"/>
        </w:rPr>
        <w:t>t</w:t>
      </w:r>
      <w:r w:rsidRPr="005B226F">
        <w:rPr>
          <w:sz w:val="24"/>
          <w:szCs w:val="24"/>
        </w:rPr>
        <w:t>he</w:t>
      </w:r>
      <w:r w:rsidRPr="005B226F">
        <w:rPr>
          <w:spacing w:val="-3"/>
          <w:sz w:val="24"/>
          <w:szCs w:val="24"/>
        </w:rPr>
        <w:t xml:space="preserve"> </w:t>
      </w:r>
      <w:r w:rsidRPr="005B226F">
        <w:rPr>
          <w:sz w:val="24"/>
          <w:szCs w:val="24"/>
        </w:rPr>
        <w:t>te</w:t>
      </w:r>
      <w:r w:rsidRPr="005B226F">
        <w:rPr>
          <w:spacing w:val="-1"/>
          <w:sz w:val="24"/>
          <w:szCs w:val="24"/>
        </w:rPr>
        <w:t>a</w:t>
      </w:r>
      <w:r w:rsidRPr="005B226F">
        <w:rPr>
          <w:sz w:val="24"/>
          <w:szCs w:val="24"/>
        </w:rPr>
        <w:t>c</w:t>
      </w:r>
      <w:r w:rsidRPr="005B226F">
        <w:rPr>
          <w:spacing w:val="-3"/>
          <w:sz w:val="24"/>
          <w:szCs w:val="24"/>
        </w:rPr>
        <w:t>h</w:t>
      </w:r>
      <w:r w:rsidRPr="005B226F">
        <w:rPr>
          <w:sz w:val="24"/>
          <w:szCs w:val="24"/>
        </w:rPr>
        <w:t>er</w:t>
      </w:r>
      <w:r w:rsidRPr="005B226F">
        <w:rPr>
          <w:spacing w:val="1"/>
          <w:sz w:val="24"/>
          <w:szCs w:val="24"/>
        </w:rPr>
        <w:t xml:space="preserve"> </w:t>
      </w:r>
      <w:r w:rsidRPr="005B226F">
        <w:rPr>
          <w:sz w:val="24"/>
          <w:szCs w:val="24"/>
        </w:rPr>
        <w:t>c</w:t>
      </w:r>
      <w:r w:rsidRPr="005B226F">
        <w:rPr>
          <w:spacing w:val="-3"/>
          <w:sz w:val="24"/>
          <w:szCs w:val="24"/>
        </w:rPr>
        <w:t>a</w:t>
      </w:r>
      <w:r w:rsidRPr="005B226F">
        <w:rPr>
          <w:sz w:val="24"/>
          <w:szCs w:val="24"/>
        </w:rPr>
        <w:t>r</w:t>
      </w:r>
      <w:r w:rsidRPr="005B226F">
        <w:rPr>
          <w:spacing w:val="-3"/>
          <w:sz w:val="24"/>
          <w:szCs w:val="24"/>
        </w:rPr>
        <w:t>e</w:t>
      </w:r>
      <w:r w:rsidRPr="005B226F">
        <w:rPr>
          <w:spacing w:val="3"/>
          <w:sz w:val="24"/>
          <w:szCs w:val="24"/>
        </w:rPr>
        <w:t>f</w:t>
      </w:r>
      <w:r w:rsidRPr="005B226F">
        <w:rPr>
          <w:sz w:val="24"/>
          <w:szCs w:val="24"/>
        </w:rPr>
        <w:t>u</w:t>
      </w:r>
      <w:r w:rsidRPr="005B226F">
        <w:rPr>
          <w:spacing w:val="-2"/>
          <w:sz w:val="24"/>
          <w:szCs w:val="24"/>
        </w:rPr>
        <w:t>ll</w:t>
      </w:r>
      <w:r w:rsidRPr="005B226F">
        <w:rPr>
          <w:sz w:val="24"/>
          <w:szCs w:val="24"/>
        </w:rPr>
        <w:t>y e</w:t>
      </w:r>
      <w:r w:rsidRPr="005B226F">
        <w:rPr>
          <w:spacing w:val="-3"/>
          <w:sz w:val="24"/>
          <w:szCs w:val="24"/>
        </w:rPr>
        <w:t>x</w:t>
      </w:r>
      <w:r w:rsidRPr="005B226F">
        <w:rPr>
          <w:sz w:val="24"/>
          <w:szCs w:val="24"/>
        </w:rPr>
        <w:t>p</w:t>
      </w:r>
      <w:r w:rsidRPr="005B226F">
        <w:rPr>
          <w:spacing w:val="-2"/>
          <w:sz w:val="24"/>
          <w:szCs w:val="24"/>
        </w:rPr>
        <w:t>l</w:t>
      </w:r>
      <w:r w:rsidRPr="005B226F">
        <w:rPr>
          <w:spacing w:val="1"/>
          <w:sz w:val="24"/>
          <w:szCs w:val="24"/>
        </w:rPr>
        <w:t>a</w:t>
      </w:r>
      <w:r w:rsidRPr="005B226F">
        <w:rPr>
          <w:spacing w:val="-2"/>
          <w:sz w:val="24"/>
          <w:szCs w:val="24"/>
        </w:rPr>
        <w:t>i</w:t>
      </w:r>
      <w:r w:rsidRPr="005B226F">
        <w:rPr>
          <w:sz w:val="24"/>
          <w:szCs w:val="24"/>
        </w:rPr>
        <w:t xml:space="preserve">ns </w:t>
      </w:r>
      <w:r w:rsidRPr="005B226F">
        <w:rPr>
          <w:spacing w:val="1"/>
          <w:sz w:val="24"/>
          <w:szCs w:val="24"/>
        </w:rPr>
        <w:t>t</w:t>
      </w:r>
      <w:r w:rsidRPr="005B226F">
        <w:rPr>
          <w:sz w:val="24"/>
          <w:szCs w:val="24"/>
        </w:rPr>
        <w:t xml:space="preserve">he </w:t>
      </w:r>
      <w:r w:rsidRPr="005B226F">
        <w:rPr>
          <w:spacing w:val="-2"/>
          <w:sz w:val="24"/>
          <w:szCs w:val="24"/>
        </w:rPr>
        <w:t>l</w:t>
      </w:r>
      <w:r w:rsidRPr="005B226F">
        <w:rPr>
          <w:sz w:val="24"/>
          <w:szCs w:val="24"/>
        </w:rPr>
        <w:t>ess</w:t>
      </w:r>
      <w:r w:rsidRPr="005B226F">
        <w:rPr>
          <w:spacing w:val="-1"/>
          <w:sz w:val="24"/>
          <w:szCs w:val="24"/>
        </w:rPr>
        <w:t>o</w:t>
      </w:r>
      <w:r w:rsidRPr="005B226F">
        <w:rPr>
          <w:sz w:val="24"/>
          <w:szCs w:val="24"/>
        </w:rPr>
        <w:t>n</w:t>
      </w:r>
      <w:r w:rsidRPr="005B226F">
        <w:rPr>
          <w:spacing w:val="-2"/>
          <w:sz w:val="24"/>
          <w:szCs w:val="24"/>
        </w:rPr>
        <w:t xml:space="preserve"> </w:t>
      </w:r>
      <w:r w:rsidRPr="005B226F">
        <w:rPr>
          <w:sz w:val="24"/>
          <w:szCs w:val="24"/>
        </w:rPr>
        <w:t>a</w:t>
      </w:r>
      <w:r w:rsidRPr="005B226F">
        <w:rPr>
          <w:spacing w:val="-1"/>
          <w:sz w:val="24"/>
          <w:szCs w:val="24"/>
        </w:rPr>
        <w:t>n</w:t>
      </w:r>
      <w:r w:rsidRPr="005B226F">
        <w:rPr>
          <w:sz w:val="24"/>
          <w:szCs w:val="24"/>
        </w:rPr>
        <w:t>d</w:t>
      </w:r>
      <w:r w:rsidRPr="005B226F">
        <w:rPr>
          <w:spacing w:val="-2"/>
          <w:sz w:val="24"/>
          <w:szCs w:val="24"/>
        </w:rPr>
        <w:t xml:space="preserve"> t</w:t>
      </w:r>
      <w:r w:rsidRPr="005B226F">
        <w:rPr>
          <w:sz w:val="24"/>
          <w:szCs w:val="24"/>
        </w:rPr>
        <w:t>he e</w:t>
      </w:r>
      <w:r w:rsidRPr="005B226F">
        <w:rPr>
          <w:spacing w:val="-3"/>
          <w:sz w:val="24"/>
          <w:szCs w:val="24"/>
        </w:rPr>
        <w:t>x</w:t>
      </w:r>
      <w:r w:rsidRPr="005B226F">
        <w:rPr>
          <w:sz w:val="24"/>
          <w:szCs w:val="24"/>
        </w:rPr>
        <w:t>p</w:t>
      </w:r>
      <w:r w:rsidRPr="005B226F">
        <w:rPr>
          <w:spacing w:val="-1"/>
          <w:sz w:val="24"/>
          <w:szCs w:val="24"/>
        </w:rPr>
        <w:t>e</w:t>
      </w:r>
      <w:r w:rsidRPr="005B226F">
        <w:rPr>
          <w:sz w:val="24"/>
          <w:szCs w:val="24"/>
        </w:rPr>
        <w:t>ctati</w:t>
      </w:r>
      <w:r w:rsidRPr="005B226F">
        <w:rPr>
          <w:spacing w:val="-1"/>
          <w:sz w:val="24"/>
          <w:szCs w:val="24"/>
        </w:rPr>
        <w:t>o</w:t>
      </w:r>
      <w:r w:rsidRPr="005B226F">
        <w:rPr>
          <w:sz w:val="24"/>
          <w:szCs w:val="24"/>
        </w:rPr>
        <w:t>ns</w:t>
      </w:r>
      <w:r w:rsidRPr="005B226F">
        <w:rPr>
          <w:spacing w:val="-2"/>
          <w:sz w:val="24"/>
          <w:szCs w:val="24"/>
        </w:rPr>
        <w:t xml:space="preserve"> </w:t>
      </w:r>
      <w:r w:rsidRPr="005B226F">
        <w:rPr>
          <w:sz w:val="24"/>
          <w:szCs w:val="24"/>
        </w:rPr>
        <w:t>for</w:t>
      </w:r>
      <w:r w:rsidRPr="005B226F">
        <w:rPr>
          <w:spacing w:val="-1"/>
          <w:sz w:val="24"/>
          <w:szCs w:val="24"/>
        </w:rPr>
        <w:t xml:space="preserve"> </w:t>
      </w:r>
      <w:r w:rsidRPr="005B226F">
        <w:rPr>
          <w:sz w:val="24"/>
          <w:szCs w:val="24"/>
        </w:rPr>
        <w:t>c</w:t>
      </w:r>
      <w:r w:rsidRPr="005B226F">
        <w:rPr>
          <w:spacing w:val="-3"/>
          <w:sz w:val="24"/>
          <w:szCs w:val="24"/>
        </w:rPr>
        <w:t>o</w:t>
      </w:r>
      <w:r w:rsidRPr="005B226F">
        <w:rPr>
          <w:spacing w:val="-2"/>
          <w:sz w:val="24"/>
          <w:szCs w:val="24"/>
        </w:rPr>
        <w:t>m</w:t>
      </w:r>
      <w:r w:rsidRPr="005B226F">
        <w:rPr>
          <w:sz w:val="24"/>
          <w:szCs w:val="24"/>
        </w:rPr>
        <w:t>p</w:t>
      </w:r>
      <w:r w:rsidRPr="005B226F">
        <w:rPr>
          <w:spacing w:val="-2"/>
          <w:sz w:val="24"/>
          <w:szCs w:val="24"/>
        </w:rPr>
        <w:t>l</w:t>
      </w:r>
      <w:r w:rsidRPr="005B226F">
        <w:rPr>
          <w:sz w:val="24"/>
          <w:szCs w:val="24"/>
        </w:rPr>
        <w:t>eti</w:t>
      </w:r>
      <w:r w:rsidRPr="005B226F">
        <w:rPr>
          <w:spacing w:val="-1"/>
          <w:sz w:val="24"/>
          <w:szCs w:val="24"/>
        </w:rPr>
        <w:t>o</w:t>
      </w:r>
      <w:r w:rsidRPr="005B226F">
        <w:rPr>
          <w:sz w:val="24"/>
          <w:szCs w:val="24"/>
        </w:rPr>
        <w:t>n.</w:t>
      </w:r>
    </w:p>
    <w:p w14:paraId="78AEB8C1" w14:textId="77777777" w:rsidR="006516F5" w:rsidRPr="005B226F" w:rsidRDefault="006516F5" w:rsidP="005B226F">
      <w:pPr>
        <w:ind w:left="720" w:hanging="540"/>
        <w:rPr>
          <w:szCs w:val="24"/>
        </w:rPr>
      </w:pPr>
    </w:p>
    <w:p w14:paraId="61F2B734" w14:textId="77777777" w:rsidR="006516F5" w:rsidRPr="005B226F" w:rsidRDefault="006516F5" w:rsidP="007A1464">
      <w:pPr>
        <w:pStyle w:val="ListParagraph"/>
        <w:numPr>
          <w:ilvl w:val="0"/>
          <w:numId w:val="120"/>
        </w:numPr>
        <w:ind w:left="720" w:hanging="540"/>
        <w:rPr>
          <w:sz w:val="24"/>
          <w:szCs w:val="24"/>
        </w:rPr>
      </w:pPr>
      <w:r w:rsidRPr="005B226F">
        <w:rPr>
          <w:sz w:val="24"/>
          <w:szCs w:val="24"/>
        </w:rPr>
        <w:t>It</w:t>
      </w:r>
      <w:r w:rsidRPr="005B226F">
        <w:rPr>
          <w:spacing w:val="-1"/>
          <w:sz w:val="24"/>
          <w:szCs w:val="24"/>
        </w:rPr>
        <w:t xml:space="preserve"> </w:t>
      </w:r>
      <w:r w:rsidRPr="005B226F">
        <w:rPr>
          <w:spacing w:val="-2"/>
          <w:sz w:val="24"/>
          <w:szCs w:val="24"/>
        </w:rPr>
        <w:t>i</w:t>
      </w:r>
      <w:r w:rsidRPr="005B226F">
        <w:rPr>
          <w:sz w:val="24"/>
          <w:szCs w:val="24"/>
        </w:rPr>
        <w:t>s</w:t>
      </w:r>
      <w:r w:rsidRPr="005B226F">
        <w:rPr>
          <w:spacing w:val="-2"/>
          <w:sz w:val="24"/>
          <w:szCs w:val="24"/>
        </w:rPr>
        <w:t xml:space="preserve"> </w:t>
      </w:r>
      <w:r w:rsidRPr="005B226F">
        <w:rPr>
          <w:spacing w:val="1"/>
          <w:sz w:val="24"/>
          <w:szCs w:val="24"/>
        </w:rPr>
        <w:t>g</w:t>
      </w:r>
      <w:r w:rsidRPr="005B226F">
        <w:rPr>
          <w:sz w:val="24"/>
          <w:szCs w:val="24"/>
        </w:rPr>
        <w:t>e</w:t>
      </w:r>
      <w:r w:rsidRPr="005B226F">
        <w:rPr>
          <w:spacing w:val="-1"/>
          <w:sz w:val="24"/>
          <w:szCs w:val="24"/>
        </w:rPr>
        <w:t>n</w:t>
      </w:r>
      <w:r w:rsidRPr="005B226F">
        <w:rPr>
          <w:sz w:val="24"/>
          <w:szCs w:val="24"/>
        </w:rPr>
        <w:t>era</w:t>
      </w:r>
      <w:r w:rsidRPr="005B226F">
        <w:rPr>
          <w:spacing w:val="-1"/>
          <w:sz w:val="24"/>
          <w:szCs w:val="24"/>
        </w:rPr>
        <w:t>l</w:t>
      </w:r>
      <w:r w:rsidRPr="005B226F">
        <w:rPr>
          <w:spacing w:val="-2"/>
          <w:sz w:val="24"/>
          <w:szCs w:val="24"/>
        </w:rPr>
        <w:t>l</w:t>
      </w:r>
      <w:r w:rsidRPr="005B226F">
        <w:rPr>
          <w:sz w:val="24"/>
          <w:szCs w:val="24"/>
        </w:rPr>
        <w:t>y</w:t>
      </w:r>
      <w:r w:rsidRPr="005B226F">
        <w:rPr>
          <w:spacing w:val="-2"/>
          <w:sz w:val="24"/>
          <w:szCs w:val="24"/>
        </w:rPr>
        <w:t xml:space="preserve"> </w:t>
      </w:r>
      <w:r w:rsidRPr="005B226F">
        <w:rPr>
          <w:sz w:val="24"/>
          <w:szCs w:val="24"/>
        </w:rPr>
        <w:t>a</w:t>
      </w:r>
      <w:r w:rsidRPr="005B226F">
        <w:rPr>
          <w:spacing w:val="-1"/>
          <w:sz w:val="24"/>
          <w:szCs w:val="24"/>
        </w:rPr>
        <w:t>d</w:t>
      </w:r>
      <w:r w:rsidRPr="005B226F">
        <w:rPr>
          <w:spacing w:val="-3"/>
          <w:sz w:val="24"/>
          <w:szCs w:val="24"/>
        </w:rPr>
        <w:t>v</w:t>
      </w:r>
      <w:r w:rsidRPr="005B226F">
        <w:rPr>
          <w:spacing w:val="-2"/>
          <w:sz w:val="24"/>
          <w:szCs w:val="24"/>
        </w:rPr>
        <w:t>i</w:t>
      </w:r>
      <w:r w:rsidRPr="005B226F">
        <w:rPr>
          <w:sz w:val="24"/>
          <w:szCs w:val="24"/>
        </w:rPr>
        <w:t>sa</w:t>
      </w:r>
      <w:r w:rsidRPr="005B226F">
        <w:rPr>
          <w:spacing w:val="-1"/>
          <w:sz w:val="24"/>
          <w:szCs w:val="24"/>
        </w:rPr>
        <w:t>b</w:t>
      </w:r>
      <w:r w:rsidRPr="005B226F">
        <w:rPr>
          <w:spacing w:val="-2"/>
          <w:sz w:val="24"/>
          <w:szCs w:val="24"/>
        </w:rPr>
        <w:t>l</w:t>
      </w:r>
      <w:r w:rsidRPr="005B226F">
        <w:rPr>
          <w:sz w:val="24"/>
          <w:szCs w:val="24"/>
        </w:rPr>
        <w:t xml:space="preserve">e </w:t>
      </w:r>
      <w:r w:rsidRPr="005B226F">
        <w:rPr>
          <w:spacing w:val="1"/>
          <w:sz w:val="24"/>
          <w:szCs w:val="24"/>
        </w:rPr>
        <w:t>t</w:t>
      </w:r>
      <w:r w:rsidRPr="005B226F">
        <w:rPr>
          <w:sz w:val="24"/>
          <w:szCs w:val="24"/>
        </w:rPr>
        <w:t>o ha</w:t>
      </w:r>
      <w:r w:rsidRPr="005B226F">
        <w:rPr>
          <w:spacing w:val="-3"/>
          <w:sz w:val="24"/>
          <w:szCs w:val="24"/>
        </w:rPr>
        <w:t>v</w:t>
      </w:r>
      <w:r w:rsidRPr="005B226F">
        <w:rPr>
          <w:sz w:val="24"/>
          <w:szCs w:val="24"/>
        </w:rPr>
        <w:t>e s</w:t>
      </w:r>
      <w:r w:rsidRPr="005B226F">
        <w:rPr>
          <w:spacing w:val="1"/>
          <w:sz w:val="24"/>
          <w:szCs w:val="24"/>
        </w:rPr>
        <w:t>t</w:t>
      </w:r>
      <w:r w:rsidRPr="005B226F">
        <w:rPr>
          <w:sz w:val="24"/>
          <w:szCs w:val="24"/>
        </w:rPr>
        <w:t>u</w:t>
      </w:r>
      <w:r w:rsidRPr="005B226F">
        <w:rPr>
          <w:spacing w:val="-1"/>
          <w:sz w:val="24"/>
          <w:szCs w:val="24"/>
        </w:rPr>
        <w:t>d</w:t>
      </w:r>
      <w:r w:rsidRPr="005B226F">
        <w:rPr>
          <w:sz w:val="24"/>
          <w:szCs w:val="24"/>
        </w:rPr>
        <w:t>e</w:t>
      </w:r>
      <w:r w:rsidRPr="005B226F">
        <w:rPr>
          <w:spacing w:val="-4"/>
          <w:sz w:val="24"/>
          <w:szCs w:val="24"/>
        </w:rPr>
        <w:t>n</w:t>
      </w:r>
      <w:r w:rsidRPr="005B226F">
        <w:rPr>
          <w:sz w:val="24"/>
          <w:szCs w:val="24"/>
        </w:rPr>
        <w:t>ts</w:t>
      </w:r>
      <w:r w:rsidRPr="005B226F">
        <w:rPr>
          <w:spacing w:val="1"/>
          <w:sz w:val="24"/>
          <w:szCs w:val="24"/>
        </w:rPr>
        <w:t xml:space="preserve"> </w:t>
      </w:r>
      <w:r w:rsidRPr="005B226F">
        <w:rPr>
          <w:sz w:val="24"/>
          <w:szCs w:val="24"/>
        </w:rPr>
        <w:t>su</w:t>
      </w:r>
      <w:r w:rsidRPr="005B226F">
        <w:rPr>
          <w:spacing w:val="-4"/>
          <w:sz w:val="24"/>
          <w:szCs w:val="24"/>
        </w:rPr>
        <w:t>b</w:t>
      </w:r>
      <w:r w:rsidRPr="005B226F">
        <w:rPr>
          <w:sz w:val="24"/>
          <w:szCs w:val="24"/>
        </w:rPr>
        <w:t>m</w:t>
      </w:r>
      <w:r w:rsidRPr="005B226F">
        <w:rPr>
          <w:spacing w:val="-2"/>
          <w:sz w:val="24"/>
          <w:szCs w:val="24"/>
        </w:rPr>
        <w:t>i</w:t>
      </w:r>
      <w:r w:rsidRPr="005B226F">
        <w:rPr>
          <w:sz w:val="24"/>
          <w:szCs w:val="24"/>
        </w:rPr>
        <w:t>t</w:t>
      </w:r>
      <w:r w:rsidRPr="005B226F">
        <w:rPr>
          <w:spacing w:val="-1"/>
          <w:sz w:val="24"/>
          <w:szCs w:val="24"/>
        </w:rPr>
        <w:t xml:space="preserve"> </w:t>
      </w:r>
      <w:r w:rsidRPr="005B226F">
        <w:rPr>
          <w:spacing w:val="-2"/>
          <w:sz w:val="24"/>
          <w:szCs w:val="24"/>
        </w:rPr>
        <w:t>t</w:t>
      </w:r>
      <w:r w:rsidRPr="005B226F">
        <w:rPr>
          <w:sz w:val="24"/>
          <w:szCs w:val="24"/>
        </w:rPr>
        <w:t>h</w:t>
      </w:r>
      <w:r w:rsidRPr="005B226F">
        <w:rPr>
          <w:spacing w:val="-1"/>
          <w:sz w:val="24"/>
          <w:szCs w:val="24"/>
        </w:rPr>
        <w:t>e</w:t>
      </w:r>
      <w:r w:rsidRPr="005B226F">
        <w:rPr>
          <w:spacing w:val="-2"/>
          <w:sz w:val="24"/>
          <w:szCs w:val="24"/>
        </w:rPr>
        <w:t>i</w:t>
      </w:r>
      <w:r w:rsidRPr="005B226F">
        <w:rPr>
          <w:sz w:val="24"/>
          <w:szCs w:val="24"/>
        </w:rPr>
        <w:t>r</w:t>
      </w:r>
      <w:r w:rsidRPr="005B226F">
        <w:rPr>
          <w:spacing w:val="1"/>
          <w:sz w:val="24"/>
          <w:szCs w:val="24"/>
        </w:rPr>
        <w:t xml:space="preserve"> </w:t>
      </w:r>
      <w:r w:rsidRPr="005B226F">
        <w:rPr>
          <w:spacing w:val="-4"/>
          <w:sz w:val="24"/>
          <w:szCs w:val="24"/>
        </w:rPr>
        <w:t>w</w:t>
      </w:r>
      <w:r w:rsidRPr="005B226F">
        <w:rPr>
          <w:sz w:val="24"/>
          <w:szCs w:val="24"/>
        </w:rPr>
        <w:t>ork</w:t>
      </w:r>
      <w:r w:rsidRPr="005B226F">
        <w:rPr>
          <w:spacing w:val="1"/>
          <w:sz w:val="24"/>
          <w:szCs w:val="24"/>
        </w:rPr>
        <w:t xml:space="preserve"> </w:t>
      </w:r>
      <w:r w:rsidRPr="005B226F">
        <w:rPr>
          <w:sz w:val="24"/>
          <w:szCs w:val="24"/>
        </w:rPr>
        <w:t>at</w:t>
      </w:r>
      <w:r w:rsidRPr="005B226F">
        <w:rPr>
          <w:spacing w:val="-1"/>
          <w:sz w:val="24"/>
          <w:szCs w:val="24"/>
        </w:rPr>
        <w:t xml:space="preserve"> </w:t>
      </w:r>
      <w:r w:rsidRPr="005B226F">
        <w:rPr>
          <w:sz w:val="24"/>
          <w:szCs w:val="24"/>
        </w:rPr>
        <w:t>the</w:t>
      </w:r>
      <w:r w:rsidRPr="005B226F">
        <w:rPr>
          <w:spacing w:val="-2"/>
          <w:sz w:val="24"/>
          <w:szCs w:val="24"/>
        </w:rPr>
        <w:t xml:space="preserve"> </w:t>
      </w:r>
      <w:r w:rsidRPr="005B226F">
        <w:rPr>
          <w:sz w:val="24"/>
          <w:szCs w:val="24"/>
        </w:rPr>
        <w:t>p</w:t>
      </w:r>
      <w:r w:rsidRPr="005B226F">
        <w:rPr>
          <w:spacing w:val="-1"/>
          <w:sz w:val="24"/>
          <w:szCs w:val="24"/>
        </w:rPr>
        <w:t>e</w:t>
      </w:r>
      <w:r w:rsidRPr="005B226F">
        <w:rPr>
          <w:sz w:val="24"/>
          <w:szCs w:val="24"/>
        </w:rPr>
        <w:t>r</w:t>
      </w:r>
      <w:r w:rsidRPr="005B226F">
        <w:rPr>
          <w:spacing w:val="-2"/>
          <w:sz w:val="24"/>
          <w:szCs w:val="24"/>
        </w:rPr>
        <w:t>i</w:t>
      </w:r>
      <w:r w:rsidRPr="005B226F">
        <w:rPr>
          <w:sz w:val="24"/>
          <w:szCs w:val="24"/>
        </w:rPr>
        <w:t>o</w:t>
      </w:r>
      <w:r w:rsidRPr="005B226F">
        <w:rPr>
          <w:spacing w:val="-1"/>
          <w:sz w:val="24"/>
          <w:szCs w:val="24"/>
        </w:rPr>
        <w:t>d</w:t>
      </w:r>
      <w:r w:rsidRPr="005B226F">
        <w:rPr>
          <w:spacing w:val="-2"/>
          <w:sz w:val="24"/>
          <w:szCs w:val="24"/>
        </w:rPr>
        <w:t>’</w:t>
      </w:r>
      <w:r w:rsidRPr="005B226F">
        <w:rPr>
          <w:sz w:val="24"/>
          <w:szCs w:val="24"/>
        </w:rPr>
        <w:t>s</w:t>
      </w:r>
      <w:r w:rsidRPr="005B226F">
        <w:rPr>
          <w:spacing w:val="-2"/>
          <w:sz w:val="24"/>
          <w:szCs w:val="24"/>
        </w:rPr>
        <w:t xml:space="preserve"> </w:t>
      </w:r>
      <w:r w:rsidRPr="005B226F">
        <w:rPr>
          <w:sz w:val="24"/>
          <w:szCs w:val="24"/>
        </w:rPr>
        <w:t>e</w:t>
      </w:r>
      <w:r w:rsidRPr="005B226F">
        <w:rPr>
          <w:spacing w:val="-1"/>
          <w:sz w:val="24"/>
          <w:szCs w:val="24"/>
        </w:rPr>
        <w:t>n</w:t>
      </w:r>
      <w:r w:rsidRPr="005B226F">
        <w:rPr>
          <w:sz w:val="24"/>
          <w:szCs w:val="24"/>
        </w:rPr>
        <w:t>d,</w:t>
      </w:r>
      <w:r w:rsidRPr="005B226F">
        <w:rPr>
          <w:spacing w:val="-1"/>
          <w:sz w:val="24"/>
          <w:szCs w:val="24"/>
        </w:rPr>
        <w:t xml:space="preserve"> </w:t>
      </w:r>
      <w:r w:rsidRPr="005B226F">
        <w:rPr>
          <w:sz w:val="24"/>
          <w:szCs w:val="24"/>
        </w:rPr>
        <w:t>th</w:t>
      </w:r>
      <w:r w:rsidRPr="005B226F">
        <w:rPr>
          <w:spacing w:val="-1"/>
          <w:sz w:val="24"/>
          <w:szCs w:val="24"/>
        </w:rPr>
        <w:t>u</w:t>
      </w:r>
      <w:r w:rsidRPr="005B226F">
        <w:rPr>
          <w:sz w:val="24"/>
          <w:szCs w:val="24"/>
        </w:rPr>
        <w:t>s</w:t>
      </w:r>
    </w:p>
    <w:p w14:paraId="376B1FBB" w14:textId="77777777" w:rsidR="006516F5" w:rsidRPr="005B226F" w:rsidRDefault="006516F5" w:rsidP="005B226F">
      <w:pPr>
        <w:pStyle w:val="ListParagraph"/>
        <w:ind w:left="720"/>
        <w:rPr>
          <w:sz w:val="24"/>
          <w:szCs w:val="24"/>
        </w:rPr>
      </w:pPr>
      <w:r w:rsidRPr="005B226F">
        <w:rPr>
          <w:sz w:val="24"/>
          <w:szCs w:val="24"/>
        </w:rPr>
        <w:t>h</w:t>
      </w:r>
      <w:r w:rsidRPr="005B226F">
        <w:rPr>
          <w:spacing w:val="-1"/>
          <w:sz w:val="24"/>
          <w:szCs w:val="24"/>
        </w:rPr>
        <w:t>o</w:t>
      </w:r>
      <w:r w:rsidRPr="005B226F">
        <w:rPr>
          <w:spacing w:val="-2"/>
          <w:sz w:val="24"/>
          <w:szCs w:val="24"/>
        </w:rPr>
        <w:t>l</w:t>
      </w:r>
      <w:r w:rsidRPr="005B226F">
        <w:rPr>
          <w:sz w:val="24"/>
          <w:szCs w:val="24"/>
        </w:rPr>
        <w:t>d</w:t>
      </w:r>
      <w:r w:rsidRPr="005B226F">
        <w:rPr>
          <w:spacing w:val="-2"/>
          <w:sz w:val="24"/>
          <w:szCs w:val="24"/>
        </w:rPr>
        <w:t>i</w:t>
      </w:r>
      <w:r w:rsidRPr="005B226F">
        <w:rPr>
          <w:sz w:val="24"/>
          <w:szCs w:val="24"/>
        </w:rPr>
        <w:t>ng</w:t>
      </w:r>
      <w:r w:rsidRPr="005B226F">
        <w:rPr>
          <w:spacing w:val="2"/>
          <w:sz w:val="24"/>
          <w:szCs w:val="24"/>
        </w:rPr>
        <w:t xml:space="preserve"> </w:t>
      </w:r>
      <w:r w:rsidRPr="005B226F">
        <w:rPr>
          <w:sz w:val="24"/>
          <w:szCs w:val="24"/>
        </w:rPr>
        <w:t>th</w:t>
      </w:r>
      <w:r w:rsidRPr="005B226F">
        <w:rPr>
          <w:spacing w:val="-4"/>
          <w:sz w:val="24"/>
          <w:szCs w:val="24"/>
        </w:rPr>
        <w:t>e</w:t>
      </w:r>
      <w:r w:rsidRPr="005B226F">
        <w:rPr>
          <w:sz w:val="24"/>
          <w:szCs w:val="24"/>
        </w:rPr>
        <w:t>m</w:t>
      </w:r>
      <w:r w:rsidRPr="005B226F">
        <w:rPr>
          <w:spacing w:val="-1"/>
          <w:sz w:val="24"/>
          <w:szCs w:val="24"/>
        </w:rPr>
        <w:t xml:space="preserve"> </w:t>
      </w:r>
      <w:r w:rsidRPr="005B226F">
        <w:rPr>
          <w:sz w:val="24"/>
          <w:szCs w:val="24"/>
        </w:rPr>
        <w:t>acc</w:t>
      </w:r>
      <w:r w:rsidRPr="005B226F">
        <w:rPr>
          <w:spacing w:val="-1"/>
          <w:sz w:val="24"/>
          <w:szCs w:val="24"/>
        </w:rPr>
        <w:t>o</w:t>
      </w:r>
      <w:r w:rsidRPr="005B226F">
        <w:rPr>
          <w:sz w:val="24"/>
          <w:szCs w:val="24"/>
        </w:rPr>
        <w:t>u</w:t>
      </w:r>
      <w:r w:rsidRPr="005B226F">
        <w:rPr>
          <w:spacing w:val="-4"/>
          <w:sz w:val="24"/>
          <w:szCs w:val="24"/>
        </w:rPr>
        <w:t>n</w:t>
      </w:r>
      <w:r w:rsidRPr="005B226F">
        <w:rPr>
          <w:sz w:val="24"/>
          <w:szCs w:val="24"/>
        </w:rPr>
        <w:t>ta</w:t>
      </w:r>
      <w:r w:rsidRPr="005B226F">
        <w:rPr>
          <w:spacing w:val="-1"/>
          <w:sz w:val="24"/>
          <w:szCs w:val="24"/>
        </w:rPr>
        <w:t>b</w:t>
      </w:r>
      <w:r w:rsidRPr="005B226F">
        <w:rPr>
          <w:spacing w:val="-2"/>
          <w:sz w:val="24"/>
          <w:szCs w:val="24"/>
        </w:rPr>
        <w:t>l</w:t>
      </w:r>
      <w:r w:rsidRPr="005B226F">
        <w:rPr>
          <w:sz w:val="24"/>
          <w:szCs w:val="24"/>
        </w:rPr>
        <w:t>e and ha</w:t>
      </w:r>
      <w:r w:rsidRPr="005B226F">
        <w:rPr>
          <w:spacing w:val="-3"/>
          <w:sz w:val="24"/>
          <w:szCs w:val="24"/>
        </w:rPr>
        <w:t>v</w:t>
      </w:r>
      <w:r w:rsidRPr="005B226F">
        <w:rPr>
          <w:spacing w:val="-2"/>
          <w:sz w:val="24"/>
          <w:szCs w:val="24"/>
        </w:rPr>
        <w:t>i</w:t>
      </w:r>
      <w:r w:rsidRPr="005B226F">
        <w:rPr>
          <w:sz w:val="24"/>
          <w:szCs w:val="24"/>
        </w:rPr>
        <w:t xml:space="preserve">ng an </w:t>
      </w:r>
      <w:r w:rsidRPr="005B226F">
        <w:rPr>
          <w:spacing w:val="-2"/>
          <w:sz w:val="24"/>
          <w:szCs w:val="24"/>
        </w:rPr>
        <w:t>im</w:t>
      </w:r>
      <w:r w:rsidRPr="005B226F">
        <w:rPr>
          <w:sz w:val="24"/>
          <w:szCs w:val="24"/>
        </w:rPr>
        <w:t>me</w:t>
      </w:r>
      <w:r w:rsidRPr="005B226F">
        <w:rPr>
          <w:spacing w:val="-1"/>
          <w:sz w:val="24"/>
          <w:szCs w:val="24"/>
        </w:rPr>
        <w:t>d</w:t>
      </w:r>
      <w:r w:rsidRPr="005B226F">
        <w:rPr>
          <w:spacing w:val="-4"/>
          <w:sz w:val="24"/>
          <w:szCs w:val="24"/>
        </w:rPr>
        <w:t>i</w:t>
      </w:r>
      <w:r w:rsidRPr="005B226F">
        <w:rPr>
          <w:sz w:val="24"/>
          <w:szCs w:val="24"/>
        </w:rPr>
        <w:t>ate</w:t>
      </w:r>
      <w:r w:rsidRPr="005B226F">
        <w:rPr>
          <w:spacing w:val="1"/>
          <w:sz w:val="24"/>
          <w:szCs w:val="24"/>
        </w:rPr>
        <w:t xml:space="preserve"> </w:t>
      </w:r>
      <w:r w:rsidRPr="005B226F">
        <w:rPr>
          <w:sz w:val="24"/>
          <w:szCs w:val="24"/>
        </w:rPr>
        <w:t>ass</w:t>
      </w:r>
      <w:r w:rsidRPr="005B226F">
        <w:rPr>
          <w:spacing w:val="-4"/>
          <w:sz w:val="24"/>
          <w:szCs w:val="24"/>
        </w:rPr>
        <w:t>e</w:t>
      </w:r>
      <w:r w:rsidRPr="005B226F">
        <w:rPr>
          <w:sz w:val="24"/>
          <w:szCs w:val="24"/>
        </w:rPr>
        <w:t>s</w:t>
      </w:r>
      <w:r w:rsidRPr="005B226F">
        <w:rPr>
          <w:spacing w:val="2"/>
          <w:sz w:val="24"/>
          <w:szCs w:val="24"/>
        </w:rPr>
        <w:t>s</w:t>
      </w:r>
      <w:r w:rsidRPr="005B226F">
        <w:rPr>
          <w:sz w:val="24"/>
          <w:szCs w:val="24"/>
        </w:rPr>
        <w:t>me</w:t>
      </w:r>
      <w:r w:rsidRPr="005B226F">
        <w:rPr>
          <w:spacing w:val="-4"/>
          <w:sz w:val="24"/>
          <w:szCs w:val="24"/>
        </w:rPr>
        <w:t>n</w:t>
      </w:r>
      <w:r w:rsidRPr="005B226F">
        <w:rPr>
          <w:sz w:val="24"/>
          <w:szCs w:val="24"/>
        </w:rPr>
        <w:t>t</w:t>
      </w:r>
      <w:r w:rsidRPr="005B226F">
        <w:rPr>
          <w:spacing w:val="-1"/>
          <w:sz w:val="24"/>
          <w:szCs w:val="24"/>
        </w:rPr>
        <w:t xml:space="preserve"> </w:t>
      </w:r>
      <w:r w:rsidRPr="005B226F">
        <w:rPr>
          <w:spacing w:val="-3"/>
          <w:sz w:val="24"/>
          <w:szCs w:val="24"/>
        </w:rPr>
        <w:t>o</w:t>
      </w:r>
      <w:r w:rsidRPr="005B226F">
        <w:rPr>
          <w:sz w:val="24"/>
          <w:szCs w:val="24"/>
        </w:rPr>
        <w:t>f</w:t>
      </w:r>
      <w:r w:rsidRPr="005B226F">
        <w:rPr>
          <w:spacing w:val="2"/>
          <w:sz w:val="24"/>
          <w:szCs w:val="24"/>
        </w:rPr>
        <w:t xml:space="preserve"> </w:t>
      </w:r>
      <w:r w:rsidRPr="005B226F">
        <w:rPr>
          <w:sz w:val="24"/>
          <w:szCs w:val="24"/>
        </w:rPr>
        <w:t>u</w:t>
      </w:r>
      <w:r w:rsidRPr="005B226F">
        <w:rPr>
          <w:spacing w:val="-1"/>
          <w:sz w:val="24"/>
          <w:szCs w:val="24"/>
        </w:rPr>
        <w:t>n</w:t>
      </w:r>
      <w:r w:rsidRPr="005B226F">
        <w:rPr>
          <w:sz w:val="24"/>
          <w:szCs w:val="24"/>
        </w:rPr>
        <w:t>d</w:t>
      </w:r>
      <w:r w:rsidRPr="005B226F">
        <w:rPr>
          <w:spacing w:val="-1"/>
          <w:sz w:val="24"/>
          <w:szCs w:val="24"/>
        </w:rPr>
        <w:t>e</w:t>
      </w:r>
      <w:r w:rsidRPr="005B226F">
        <w:rPr>
          <w:spacing w:val="-2"/>
          <w:sz w:val="24"/>
          <w:szCs w:val="24"/>
        </w:rPr>
        <w:t>r</w:t>
      </w:r>
      <w:r w:rsidRPr="005B226F">
        <w:rPr>
          <w:sz w:val="24"/>
          <w:szCs w:val="24"/>
        </w:rPr>
        <w:t>sta</w:t>
      </w:r>
      <w:r w:rsidRPr="005B226F">
        <w:rPr>
          <w:spacing w:val="-1"/>
          <w:sz w:val="24"/>
          <w:szCs w:val="24"/>
        </w:rPr>
        <w:t>n</w:t>
      </w:r>
      <w:r w:rsidRPr="005B226F">
        <w:rPr>
          <w:sz w:val="24"/>
          <w:szCs w:val="24"/>
        </w:rPr>
        <w:t>d</w:t>
      </w:r>
      <w:r w:rsidRPr="005B226F">
        <w:rPr>
          <w:spacing w:val="-2"/>
          <w:sz w:val="24"/>
          <w:szCs w:val="24"/>
        </w:rPr>
        <w:t>i</w:t>
      </w:r>
      <w:r w:rsidRPr="005B226F">
        <w:rPr>
          <w:sz w:val="24"/>
          <w:szCs w:val="24"/>
        </w:rPr>
        <w:t>n</w:t>
      </w:r>
      <w:r w:rsidRPr="005B226F">
        <w:rPr>
          <w:spacing w:val="-1"/>
          <w:sz w:val="24"/>
          <w:szCs w:val="24"/>
        </w:rPr>
        <w:t>g</w:t>
      </w:r>
      <w:r w:rsidRPr="005B226F">
        <w:rPr>
          <w:sz w:val="24"/>
          <w:szCs w:val="24"/>
        </w:rPr>
        <w:t>.</w:t>
      </w:r>
    </w:p>
    <w:p w14:paraId="23AD1A9C" w14:textId="77777777" w:rsidR="006516F5" w:rsidRPr="005B226F" w:rsidRDefault="006516F5" w:rsidP="005B226F">
      <w:pPr>
        <w:ind w:left="720" w:hanging="540"/>
        <w:rPr>
          <w:szCs w:val="24"/>
        </w:rPr>
      </w:pPr>
    </w:p>
    <w:p w14:paraId="42E285B3" w14:textId="77777777" w:rsidR="006516F5" w:rsidRPr="005B226F" w:rsidRDefault="006516F5" w:rsidP="007A1464">
      <w:pPr>
        <w:pStyle w:val="ListParagraph"/>
        <w:numPr>
          <w:ilvl w:val="0"/>
          <w:numId w:val="120"/>
        </w:numPr>
        <w:ind w:left="720" w:hanging="540"/>
        <w:rPr>
          <w:sz w:val="24"/>
          <w:szCs w:val="24"/>
        </w:rPr>
      </w:pPr>
      <w:r w:rsidRPr="005B226F">
        <w:rPr>
          <w:sz w:val="24"/>
          <w:szCs w:val="24"/>
        </w:rPr>
        <w:t xml:space="preserve">A </w:t>
      </w:r>
      <w:r w:rsidRPr="005B226F">
        <w:rPr>
          <w:spacing w:val="-2"/>
          <w:sz w:val="24"/>
          <w:szCs w:val="24"/>
        </w:rPr>
        <w:t>li</w:t>
      </w:r>
      <w:r w:rsidRPr="005B226F">
        <w:rPr>
          <w:spacing w:val="1"/>
          <w:sz w:val="24"/>
          <w:szCs w:val="24"/>
        </w:rPr>
        <w:t>g</w:t>
      </w:r>
      <w:r w:rsidRPr="005B226F">
        <w:rPr>
          <w:sz w:val="24"/>
          <w:szCs w:val="24"/>
        </w:rPr>
        <w:t>h</w:t>
      </w:r>
      <w:r w:rsidRPr="005B226F">
        <w:rPr>
          <w:spacing w:val="-2"/>
          <w:sz w:val="24"/>
          <w:szCs w:val="24"/>
        </w:rPr>
        <w:t>t</w:t>
      </w:r>
      <w:r w:rsidRPr="005B226F">
        <w:rPr>
          <w:sz w:val="24"/>
          <w:szCs w:val="24"/>
        </w:rPr>
        <w:t>,</w:t>
      </w:r>
      <w:r w:rsidRPr="005B226F">
        <w:rPr>
          <w:spacing w:val="-1"/>
          <w:sz w:val="24"/>
          <w:szCs w:val="24"/>
        </w:rPr>
        <w:t xml:space="preserve"> </w:t>
      </w:r>
      <w:r w:rsidRPr="005B226F">
        <w:rPr>
          <w:sz w:val="24"/>
          <w:szCs w:val="24"/>
        </w:rPr>
        <w:t>fa</w:t>
      </w:r>
      <w:r w:rsidRPr="005B226F">
        <w:rPr>
          <w:spacing w:val="-3"/>
          <w:sz w:val="24"/>
          <w:szCs w:val="24"/>
        </w:rPr>
        <w:t>s</w:t>
      </w:r>
      <w:r w:rsidRPr="005B226F">
        <w:rPr>
          <w:sz w:val="24"/>
          <w:szCs w:val="24"/>
        </w:rPr>
        <w:t>t</w:t>
      </w:r>
      <w:r w:rsidRPr="005B226F">
        <w:rPr>
          <w:spacing w:val="2"/>
          <w:sz w:val="24"/>
          <w:szCs w:val="24"/>
        </w:rPr>
        <w:t xml:space="preserve"> </w:t>
      </w:r>
      <w:r w:rsidRPr="005B226F">
        <w:rPr>
          <w:sz w:val="24"/>
          <w:szCs w:val="24"/>
        </w:rPr>
        <w:t>p</w:t>
      </w:r>
      <w:r w:rsidRPr="005B226F">
        <w:rPr>
          <w:spacing w:val="-1"/>
          <w:sz w:val="24"/>
          <w:szCs w:val="24"/>
        </w:rPr>
        <w:t>a</w:t>
      </w:r>
      <w:r w:rsidRPr="005B226F">
        <w:rPr>
          <w:sz w:val="24"/>
          <w:szCs w:val="24"/>
        </w:rPr>
        <w:t>ced</w:t>
      </w:r>
      <w:r w:rsidRPr="005B226F">
        <w:rPr>
          <w:spacing w:val="-3"/>
          <w:sz w:val="24"/>
          <w:szCs w:val="24"/>
        </w:rPr>
        <w:t xml:space="preserve"> </w:t>
      </w:r>
      <w:r w:rsidRPr="005B226F">
        <w:rPr>
          <w:spacing w:val="-2"/>
          <w:sz w:val="24"/>
          <w:szCs w:val="24"/>
        </w:rPr>
        <w:t>l</w:t>
      </w:r>
      <w:r w:rsidRPr="005B226F">
        <w:rPr>
          <w:sz w:val="24"/>
          <w:szCs w:val="24"/>
        </w:rPr>
        <w:t>ess</w:t>
      </w:r>
      <w:r w:rsidRPr="005B226F">
        <w:rPr>
          <w:spacing w:val="-1"/>
          <w:sz w:val="24"/>
          <w:szCs w:val="24"/>
        </w:rPr>
        <w:t>o</w:t>
      </w:r>
      <w:r w:rsidRPr="005B226F">
        <w:rPr>
          <w:sz w:val="24"/>
          <w:szCs w:val="24"/>
        </w:rPr>
        <w:t>n</w:t>
      </w:r>
      <w:r w:rsidRPr="005B226F">
        <w:rPr>
          <w:spacing w:val="-2"/>
          <w:sz w:val="24"/>
          <w:szCs w:val="24"/>
        </w:rPr>
        <w:t xml:space="preserve"> i</w:t>
      </w:r>
      <w:r w:rsidRPr="005B226F">
        <w:rPr>
          <w:sz w:val="24"/>
          <w:szCs w:val="24"/>
        </w:rPr>
        <w:t>s</w:t>
      </w:r>
      <w:r w:rsidRPr="005B226F">
        <w:rPr>
          <w:spacing w:val="1"/>
          <w:sz w:val="24"/>
          <w:szCs w:val="24"/>
        </w:rPr>
        <w:t xml:space="preserve"> </w:t>
      </w:r>
      <w:r w:rsidRPr="005B226F">
        <w:rPr>
          <w:spacing w:val="-2"/>
          <w:sz w:val="24"/>
          <w:szCs w:val="24"/>
        </w:rPr>
        <w:t>m</w:t>
      </w:r>
      <w:r w:rsidRPr="005B226F">
        <w:rPr>
          <w:sz w:val="24"/>
          <w:szCs w:val="24"/>
        </w:rPr>
        <w:t>ore</w:t>
      </w:r>
      <w:r w:rsidRPr="005B226F">
        <w:rPr>
          <w:spacing w:val="-2"/>
          <w:sz w:val="24"/>
          <w:szCs w:val="24"/>
        </w:rPr>
        <w:t xml:space="preserve"> </w:t>
      </w:r>
      <w:r w:rsidRPr="005B226F">
        <w:rPr>
          <w:sz w:val="24"/>
          <w:szCs w:val="24"/>
        </w:rPr>
        <w:t>co</w:t>
      </w:r>
      <w:r w:rsidRPr="005B226F">
        <w:rPr>
          <w:spacing w:val="-1"/>
          <w:sz w:val="24"/>
          <w:szCs w:val="24"/>
        </w:rPr>
        <w:t>n</w:t>
      </w:r>
      <w:r w:rsidRPr="005B226F">
        <w:rPr>
          <w:sz w:val="24"/>
          <w:szCs w:val="24"/>
        </w:rPr>
        <w:t>d</w:t>
      </w:r>
      <w:r w:rsidRPr="005B226F">
        <w:rPr>
          <w:spacing w:val="-1"/>
          <w:sz w:val="24"/>
          <w:szCs w:val="24"/>
        </w:rPr>
        <w:t>u</w:t>
      </w:r>
      <w:r w:rsidRPr="005B226F">
        <w:rPr>
          <w:sz w:val="24"/>
          <w:szCs w:val="24"/>
        </w:rPr>
        <w:t>c</w:t>
      </w:r>
      <w:r w:rsidRPr="005B226F">
        <w:rPr>
          <w:spacing w:val="-2"/>
          <w:sz w:val="24"/>
          <w:szCs w:val="24"/>
        </w:rPr>
        <w:t>i</w:t>
      </w:r>
      <w:r w:rsidRPr="005B226F">
        <w:rPr>
          <w:spacing w:val="-3"/>
          <w:sz w:val="24"/>
          <w:szCs w:val="24"/>
        </w:rPr>
        <w:t>v</w:t>
      </w:r>
      <w:r w:rsidRPr="005B226F">
        <w:rPr>
          <w:sz w:val="24"/>
          <w:szCs w:val="24"/>
        </w:rPr>
        <w:t xml:space="preserve">e </w:t>
      </w:r>
      <w:r w:rsidRPr="005B226F">
        <w:rPr>
          <w:spacing w:val="1"/>
          <w:sz w:val="24"/>
          <w:szCs w:val="24"/>
        </w:rPr>
        <w:t>t</w:t>
      </w:r>
      <w:r w:rsidRPr="005B226F">
        <w:rPr>
          <w:sz w:val="24"/>
          <w:szCs w:val="24"/>
        </w:rPr>
        <w:t>o</w:t>
      </w:r>
      <w:r w:rsidRPr="005B226F">
        <w:rPr>
          <w:spacing w:val="-2"/>
          <w:sz w:val="24"/>
          <w:szCs w:val="24"/>
        </w:rPr>
        <w:t xml:space="preserve"> </w:t>
      </w:r>
      <w:r w:rsidRPr="005B226F">
        <w:rPr>
          <w:spacing w:val="1"/>
          <w:sz w:val="24"/>
          <w:szCs w:val="24"/>
        </w:rPr>
        <w:t>g</w:t>
      </w:r>
      <w:r w:rsidRPr="005B226F">
        <w:rPr>
          <w:spacing w:val="-3"/>
          <w:sz w:val="24"/>
          <w:szCs w:val="24"/>
        </w:rPr>
        <w:t>o</w:t>
      </w:r>
      <w:r w:rsidRPr="005B226F">
        <w:rPr>
          <w:sz w:val="24"/>
          <w:szCs w:val="24"/>
        </w:rPr>
        <w:t>od d</w:t>
      </w:r>
      <w:r w:rsidRPr="005B226F">
        <w:rPr>
          <w:spacing w:val="-2"/>
          <w:sz w:val="24"/>
          <w:szCs w:val="24"/>
        </w:rPr>
        <w:t>i</w:t>
      </w:r>
      <w:r w:rsidRPr="005B226F">
        <w:rPr>
          <w:sz w:val="24"/>
          <w:szCs w:val="24"/>
        </w:rPr>
        <w:t>sc</w:t>
      </w:r>
      <w:r w:rsidRPr="005B226F">
        <w:rPr>
          <w:spacing w:val="-2"/>
          <w:sz w:val="24"/>
          <w:szCs w:val="24"/>
        </w:rPr>
        <w:t>i</w:t>
      </w:r>
      <w:r w:rsidRPr="005B226F">
        <w:rPr>
          <w:sz w:val="24"/>
          <w:szCs w:val="24"/>
        </w:rPr>
        <w:t>p</w:t>
      </w:r>
      <w:r w:rsidRPr="005B226F">
        <w:rPr>
          <w:spacing w:val="-2"/>
          <w:sz w:val="24"/>
          <w:szCs w:val="24"/>
        </w:rPr>
        <w:t>li</w:t>
      </w:r>
      <w:r w:rsidRPr="005B226F">
        <w:rPr>
          <w:sz w:val="24"/>
          <w:szCs w:val="24"/>
        </w:rPr>
        <w:t>ne th</w:t>
      </w:r>
      <w:r w:rsidRPr="005B226F">
        <w:rPr>
          <w:spacing w:val="-1"/>
          <w:sz w:val="24"/>
          <w:szCs w:val="24"/>
        </w:rPr>
        <w:t>a</w:t>
      </w:r>
      <w:r w:rsidRPr="005B226F">
        <w:rPr>
          <w:sz w:val="24"/>
          <w:szCs w:val="24"/>
        </w:rPr>
        <w:t>n one</w:t>
      </w:r>
      <w:r w:rsidRPr="005B226F">
        <w:rPr>
          <w:spacing w:val="-2"/>
          <w:sz w:val="24"/>
          <w:szCs w:val="24"/>
        </w:rPr>
        <w:t xml:space="preserve"> </w:t>
      </w:r>
      <w:r w:rsidRPr="005B226F">
        <w:rPr>
          <w:sz w:val="24"/>
          <w:szCs w:val="24"/>
        </w:rPr>
        <w:t>t</w:t>
      </w:r>
      <w:r w:rsidRPr="005B226F">
        <w:rPr>
          <w:spacing w:val="-3"/>
          <w:sz w:val="24"/>
          <w:szCs w:val="24"/>
        </w:rPr>
        <w:t>h</w:t>
      </w:r>
      <w:r w:rsidRPr="005B226F">
        <w:rPr>
          <w:sz w:val="24"/>
          <w:szCs w:val="24"/>
        </w:rPr>
        <w:t>at</w:t>
      </w:r>
      <w:r w:rsidRPr="005B226F">
        <w:rPr>
          <w:spacing w:val="1"/>
          <w:sz w:val="24"/>
          <w:szCs w:val="24"/>
        </w:rPr>
        <w:t xml:space="preserve"> </w:t>
      </w:r>
      <w:r w:rsidRPr="005B226F">
        <w:rPr>
          <w:spacing w:val="-2"/>
          <w:sz w:val="24"/>
          <w:szCs w:val="24"/>
        </w:rPr>
        <w:t>i</w:t>
      </w:r>
      <w:r w:rsidRPr="005B226F">
        <w:rPr>
          <w:sz w:val="24"/>
          <w:szCs w:val="24"/>
        </w:rPr>
        <w:t>s</w:t>
      </w:r>
      <w:r w:rsidRPr="005B226F">
        <w:rPr>
          <w:spacing w:val="1"/>
          <w:sz w:val="24"/>
          <w:szCs w:val="24"/>
        </w:rPr>
        <w:t xml:space="preserve"> </w:t>
      </w:r>
      <w:r w:rsidRPr="005B226F">
        <w:rPr>
          <w:sz w:val="24"/>
          <w:szCs w:val="24"/>
        </w:rPr>
        <w:t>b</w:t>
      </w:r>
      <w:r w:rsidRPr="005B226F">
        <w:rPr>
          <w:spacing w:val="-4"/>
          <w:sz w:val="24"/>
          <w:szCs w:val="24"/>
        </w:rPr>
        <w:t>o</w:t>
      </w:r>
      <w:r w:rsidRPr="005B226F">
        <w:rPr>
          <w:sz w:val="24"/>
          <w:szCs w:val="24"/>
        </w:rPr>
        <w:t>r</w:t>
      </w:r>
      <w:r w:rsidRPr="005B226F">
        <w:rPr>
          <w:spacing w:val="-2"/>
          <w:sz w:val="24"/>
          <w:szCs w:val="24"/>
        </w:rPr>
        <w:t>i</w:t>
      </w:r>
      <w:r w:rsidRPr="005B226F">
        <w:rPr>
          <w:spacing w:val="-3"/>
          <w:sz w:val="24"/>
          <w:szCs w:val="24"/>
        </w:rPr>
        <w:t>n</w:t>
      </w:r>
      <w:r w:rsidRPr="005B226F">
        <w:rPr>
          <w:sz w:val="24"/>
          <w:szCs w:val="24"/>
        </w:rPr>
        <w:t>g</w:t>
      </w:r>
      <w:r w:rsidRPr="005B226F">
        <w:rPr>
          <w:spacing w:val="2"/>
          <w:sz w:val="24"/>
          <w:szCs w:val="24"/>
        </w:rPr>
        <w:t xml:space="preserve"> </w:t>
      </w:r>
      <w:r w:rsidRPr="005B226F">
        <w:rPr>
          <w:spacing w:val="-3"/>
          <w:sz w:val="24"/>
          <w:szCs w:val="24"/>
        </w:rPr>
        <w:t>o</w:t>
      </w:r>
      <w:r w:rsidRPr="005B226F">
        <w:rPr>
          <w:sz w:val="24"/>
          <w:szCs w:val="24"/>
        </w:rPr>
        <w:t>r u</w:t>
      </w:r>
      <w:r w:rsidRPr="005B226F">
        <w:rPr>
          <w:spacing w:val="-1"/>
          <w:sz w:val="24"/>
          <w:szCs w:val="24"/>
        </w:rPr>
        <w:t>n</w:t>
      </w:r>
      <w:r w:rsidRPr="005B226F">
        <w:rPr>
          <w:sz w:val="24"/>
          <w:szCs w:val="24"/>
        </w:rPr>
        <w:t>d</w:t>
      </w:r>
      <w:r w:rsidRPr="005B226F">
        <w:rPr>
          <w:spacing w:val="-2"/>
          <w:sz w:val="24"/>
          <w:szCs w:val="24"/>
        </w:rPr>
        <w:t>i</w:t>
      </w:r>
      <w:r w:rsidRPr="005B226F">
        <w:rPr>
          <w:sz w:val="24"/>
          <w:szCs w:val="24"/>
        </w:rPr>
        <w:t>rected,</w:t>
      </w:r>
      <w:r w:rsidRPr="005B226F">
        <w:rPr>
          <w:spacing w:val="-1"/>
          <w:sz w:val="24"/>
          <w:szCs w:val="24"/>
        </w:rPr>
        <w:t xml:space="preserve"> </w:t>
      </w:r>
      <w:r w:rsidRPr="005B226F">
        <w:rPr>
          <w:spacing w:val="-4"/>
          <w:sz w:val="24"/>
          <w:szCs w:val="24"/>
        </w:rPr>
        <w:t>w</w:t>
      </w:r>
      <w:r w:rsidRPr="005B226F">
        <w:rPr>
          <w:sz w:val="24"/>
          <w:szCs w:val="24"/>
        </w:rPr>
        <w:t>h</w:t>
      </w:r>
      <w:r w:rsidRPr="005B226F">
        <w:rPr>
          <w:spacing w:val="-1"/>
          <w:sz w:val="24"/>
          <w:szCs w:val="24"/>
        </w:rPr>
        <w:t>e</w:t>
      </w:r>
      <w:r w:rsidRPr="005B226F">
        <w:rPr>
          <w:sz w:val="24"/>
          <w:szCs w:val="24"/>
        </w:rPr>
        <w:t>re ne</w:t>
      </w:r>
      <w:r w:rsidRPr="005B226F">
        <w:rPr>
          <w:spacing w:val="-2"/>
          <w:sz w:val="24"/>
          <w:szCs w:val="24"/>
        </w:rPr>
        <w:t>i</w:t>
      </w:r>
      <w:r w:rsidRPr="005B226F">
        <w:rPr>
          <w:sz w:val="24"/>
          <w:szCs w:val="24"/>
        </w:rPr>
        <w:t>th</w:t>
      </w:r>
      <w:r w:rsidRPr="005B226F">
        <w:rPr>
          <w:spacing w:val="-4"/>
          <w:sz w:val="24"/>
          <w:szCs w:val="24"/>
        </w:rPr>
        <w:t>e</w:t>
      </w:r>
      <w:r w:rsidRPr="005B226F">
        <w:rPr>
          <w:sz w:val="24"/>
          <w:szCs w:val="24"/>
        </w:rPr>
        <w:t>r</w:t>
      </w:r>
      <w:r w:rsidRPr="005B226F">
        <w:rPr>
          <w:spacing w:val="-1"/>
          <w:sz w:val="24"/>
          <w:szCs w:val="24"/>
        </w:rPr>
        <w:t xml:space="preserve"> </w:t>
      </w:r>
      <w:r w:rsidRPr="005B226F">
        <w:rPr>
          <w:sz w:val="24"/>
          <w:szCs w:val="24"/>
        </w:rPr>
        <w:t>te</w:t>
      </w:r>
      <w:r w:rsidRPr="005B226F">
        <w:rPr>
          <w:spacing w:val="-1"/>
          <w:sz w:val="24"/>
          <w:szCs w:val="24"/>
        </w:rPr>
        <w:t>a</w:t>
      </w:r>
      <w:r w:rsidRPr="005B226F">
        <w:rPr>
          <w:sz w:val="24"/>
          <w:szCs w:val="24"/>
        </w:rPr>
        <w:t>ch</w:t>
      </w:r>
      <w:r w:rsidRPr="005B226F">
        <w:rPr>
          <w:spacing w:val="-1"/>
          <w:sz w:val="24"/>
          <w:szCs w:val="24"/>
        </w:rPr>
        <w:t>e</w:t>
      </w:r>
      <w:r w:rsidRPr="005B226F">
        <w:rPr>
          <w:sz w:val="24"/>
          <w:szCs w:val="24"/>
        </w:rPr>
        <w:t>r</w:t>
      </w:r>
      <w:r w:rsidRPr="005B226F">
        <w:rPr>
          <w:spacing w:val="-1"/>
          <w:sz w:val="24"/>
          <w:szCs w:val="24"/>
        </w:rPr>
        <w:t xml:space="preserve"> </w:t>
      </w:r>
      <w:r w:rsidRPr="005B226F">
        <w:rPr>
          <w:sz w:val="24"/>
          <w:szCs w:val="24"/>
        </w:rPr>
        <w:t>n</w:t>
      </w:r>
      <w:r w:rsidRPr="005B226F">
        <w:rPr>
          <w:spacing w:val="-1"/>
          <w:sz w:val="24"/>
          <w:szCs w:val="24"/>
        </w:rPr>
        <w:t>o</w:t>
      </w:r>
      <w:r w:rsidRPr="005B226F">
        <w:rPr>
          <w:sz w:val="24"/>
          <w:szCs w:val="24"/>
        </w:rPr>
        <w:t>r</w:t>
      </w:r>
      <w:r w:rsidRPr="005B226F">
        <w:rPr>
          <w:spacing w:val="-1"/>
          <w:sz w:val="24"/>
          <w:szCs w:val="24"/>
        </w:rPr>
        <w:t xml:space="preserve"> </w:t>
      </w:r>
      <w:r w:rsidRPr="005B226F">
        <w:rPr>
          <w:sz w:val="24"/>
          <w:szCs w:val="24"/>
        </w:rPr>
        <w:t>st</w:t>
      </w:r>
      <w:r w:rsidRPr="005B226F">
        <w:rPr>
          <w:spacing w:val="-3"/>
          <w:sz w:val="24"/>
          <w:szCs w:val="24"/>
        </w:rPr>
        <w:t>u</w:t>
      </w:r>
      <w:r w:rsidRPr="005B226F">
        <w:rPr>
          <w:sz w:val="24"/>
          <w:szCs w:val="24"/>
        </w:rPr>
        <w:t>d</w:t>
      </w:r>
      <w:r w:rsidRPr="005B226F">
        <w:rPr>
          <w:spacing w:val="-1"/>
          <w:sz w:val="24"/>
          <w:szCs w:val="24"/>
        </w:rPr>
        <w:t>e</w:t>
      </w:r>
      <w:r w:rsidRPr="005B226F">
        <w:rPr>
          <w:sz w:val="24"/>
          <w:szCs w:val="24"/>
        </w:rPr>
        <w:t>nt</w:t>
      </w:r>
      <w:r w:rsidRPr="005B226F">
        <w:rPr>
          <w:spacing w:val="-1"/>
          <w:sz w:val="24"/>
          <w:szCs w:val="24"/>
        </w:rPr>
        <w:t xml:space="preserve"> </w:t>
      </w:r>
      <w:r w:rsidRPr="005B226F">
        <w:rPr>
          <w:spacing w:val="-2"/>
          <w:sz w:val="24"/>
          <w:szCs w:val="24"/>
        </w:rPr>
        <w:t>i</w:t>
      </w:r>
      <w:r w:rsidRPr="005B226F">
        <w:rPr>
          <w:sz w:val="24"/>
          <w:szCs w:val="24"/>
        </w:rPr>
        <w:t>s</w:t>
      </w:r>
      <w:r w:rsidRPr="005B226F">
        <w:rPr>
          <w:spacing w:val="1"/>
          <w:sz w:val="24"/>
          <w:szCs w:val="24"/>
        </w:rPr>
        <w:t xml:space="preserve"> </w:t>
      </w:r>
      <w:r w:rsidRPr="005B226F">
        <w:rPr>
          <w:spacing w:val="-3"/>
          <w:sz w:val="24"/>
          <w:szCs w:val="24"/>
        </w:rPr>
        <w:t>c</w:t>
      </w:r>
      <w:r w:rsidRPr="005B226F">
        <w:rPr>
          <w:sz w:val="24"/>
          <w:szCs w:val="24"/>
        </w:rPr>
        <w:t>er</w:t>
      </w:r>
      <w:r w:rsidRPr="005B226F">
        <w:rPr>
          <w:spacing w:val="1"/>
          <w:sz w:val="24"/>
          <w:szCs w:val="24"/>
        </w:rPr>
        <w:t>t</w:t>
      </w:r>
      <w:r w:rsidRPr="005B226F">
        <w:rPr>
          <w:sz w:val="24"/>
          <w:szCs w:val="24"/>
        </w:rPr>
        <w:t>a</w:t>
      </w:r>
      <w:r w:rsidRPr="005B226F">
        <w:rPr>
          <w:spacing w:val="-2"/>
          <w:sz w:val="24"/>
          <w:szCs w:val="24"/>
        </w:rPr>
        <w:t>i</w:t>
      </w:r>
      <w:r w:rsidRPr="005B226F">
        <w:rPr>
          <w:sz w:val="24"/>
          <w:szCs w:val="24"/>
        </w:rPr>
        <w:t>n abo</w:t>
      </w:r>
      <w:r w:rsidRPr="005B226F">
        <w:rPr>
          <w:spacing w:val="-4"/>
          <w:sz w:val="24"/>
          <w:szCs w:val="24"/>
        </w:rPr>
        <w:t>u</w:t>
      </w:r>
      <w:r w:rsidRPr="005B226F">
        <w:rPr>
          <w:sz w:val="24"/>
          <w:szCs w:val="24"/>
        </w:rPr>
        <w:t>t</w:t>
      </w:r>
      <w:r w:rsidRPr="005B226F">
        <w:rPr>
          <w:spacing w:val="-1"/>
          <w:sz w:val="24"/>
          <w:szCs w:val="24"/>
        </w:rPr>
        <w:t xml:space="preserve"> </w:t>
      </w:r>
      <w:r w:rsidRPr="005B226F">
        <w:rPr>
          <w:sz w:val="24"/>
          <w:szCs w:val="24"/>
        </w:rPr>
        <w:t>the o</w:t>
      </w:r>
      <w:r w:rsidRPr="005B226F">
        <w:rPr>
          <w:spacing w:val="-4"/>
          <w:sz w:val="24"/>
          <w:szCs w:val="24"/>
        </w:rPr>
        <w:t>b</w:t>
      </w:r>
      <w:r w:rsidRPr="005B226F">
        <w:rPr>
          <w:spacing w:val="1"/>
          <w:sz w:val="24"/>
          <w:szCs w:val="24"/>
        </w:rPr>
        <w:t>j</w:t>
      </w:r>
      <w:r w:rsidRPr="005B226F">
        <w:rPr>
          <w:sz w:val="24"/>
          <w:szCs w:val="24"/>
        </w:rPr>
        <w:t>e</w:t>
      </w:r>
      <w:r w:rsidRPr="005B226F">
        <w:rPr>
          <w:spacing w:val="-3"/>
          <w:sz w:val="24"/>
          <w:szCs w:val="24"/>
        </w:rPr>
        <w:t>c</w:t>
      </w:r>
      <w:r w:rsidRPr="005B226F">
        <w:rPr>
          <w:sz w:val="24"/>
          <w:szCs w:val="24"/>
        </w:rPr>
        <w:t>t</w:t>
      </w:r>
      <w:r w:rsidRPr="005B226F">
        <w:rPr>
          <w:spacing w:val="-2"/>
          <w:sz w:val="24"/>
          <w:szCs w:val="24"/>
        </w:rPr>
        <w:t>i</w:t>
      </w:r>
      <w:r w:rsidRPr="005B226F">
        <w:rPr>
          <w:spacing w:val="-3"/>
          <w:sz w:val="24"/>
          <w:szCs w:val="24"/>
        </w:rPr>
        <w:t>v</w:t>
      </w:r>
      <w:r w:rsidRPr="005B226F">
        <w:rPr>
          <w:sz w:val="24"/>
          <w:szCs w:val="24"/>
        </w:rPr>
        <w:t>e or</w:t>
      </w:r>
      <w:r w:rsidRPr="005B226F">
        <w:rPr>
          <w:spacing w:val="-1"/>
          <w:sz w:val="24"/>
          <w:szCs w:val="24"/>
        </w:rPr>
        <w:t xml:space="preserve"> </w:t>
      </w:r>
      <w:r w:rsidRPr="005B226F">
        <w:rPr>
          <w:sz w:val="24"/>
          <w:szCs w:val="24"/>
        </w:rPr>
        <w:t>p</w:t>
      </w:r>
      <w:r w:rsidRPr="005B226F">
        <w:rPr>
          <w:spacing w:val="-1"/>
          <w:sz w:val="24"/>
          <w:szCs w:val="24"/>
        </w:rPr>
        <w:t>o</w:t>
      </w:r>
      <w:r w:rsidRPr="005B226F">
        <w:rPr>
          <w:spacing w:val="-2"/>
          <w:sz w:val="24"/>
          <w:szCs w:val="24"/>
        </w:rPr>
        <w:t>i</w:t>
      </w:r>
      <w:r w:rsidRPr="005B226F">
        <w:rPr>
          <w:sz w:val="24"/>
          <w:szCs w:val="24"/>
        </w:rPr>
        <w:t>nt</w:t>
      </w:r>
      <w:r w:rsidRPr="005B226F">
        <w:rPr>
          <w:spacing w:val="1"/>
          <w:sz w:val="24"/>
          <w:szCs w:val="24"/>
        </w:rPr>
        <w:t xml:space="preserve"> </w:t>
      </w:r>
      <w:r w:rsidRPr="005B226F">
        <w:rPr>
          <w:spacing w:val="-3"/>
          <w:sz w:val="24"/>
          <w:szCs w:val="24"/>
        </w:rPr>
        <w:t>o</w:t>
      </w:r>
      <w:r w:rsidRPr="005B226F">
        <w:rPr>
          <w:sz w:val="24"/>
          <w:szCs w:val="24"/>
        </w:rPr>
        <w:t xml:space="preserve">f the </w:t>
      </w:r>
      <w:r w:rsidRPr="005B226F">
        <w:rPr>
          <w:spacing w:val="-2"/>
          <w:sz w:val="24"/>
          <w:szCs w:val="24"/>
        </w:rPr>
        <w:t>l</w:t>
      </w:r>
      <w:r w:rsidRPr="005B226F">
        <w:rPr>
          <w:sz w:val="24"/>
          <w:szCs w:val="24"/>
        </w:rPr>
        <w:t>ess</w:t>
      </w:r>
      <w:r w:rsidRPr="005B226F">
        <w:rPr>
          <w:spacing w:val="-1"/>
          <w:sz w:val="24"/>
          <w:szCs w:val="24"/>
        </w:rPr>
        <w:t>o</w:t>
      </w:r>
      <w:r w:rsidRPr="005B226F">
        <w:rPr>
          <w:spacing w:val="-3"/>
          <w:sz w:val="24"/>
          <w:szCs w:val="24"/>
        </w:rPr>
        <w:t>n</w:t>
      </w:r>
      <w:r w:rsidRPr="005B226F">
        <w:rPr>
          <w:sz w:val="24"/>
          <w:szCs w:val="24"/>
        </w:rPr>
        <w:t>.</w:t>
      </w:r>
    </w:p>
    <w:p w14:paraId="072FF242" w14:textId="77777777" w:rsidR="006516F5" w:rsidRPr="005B226F" w:rsidRDefault="006516F5" w:rsidP="005B226F">
      <w:pPr>
        <w:ind w:left="720" w:hanging="540"/>
        <w:rPr>
          <w:szCs w:val="24"/>
        </w:rPr>
      </w:pPr>
    </w:p>
    <w:p w14:paraId="556D735D" w14:textId="77777777" w:rsidR="006516F5" w:rsidRPr="00F411A3" w:rsidRDefault="006516F5" w:rsidP="00F411A3">
      <w:pPr>
        <w:pStyle w:val="Heading3"/>
        <w:rPr>
          <w:bCs/>
        </w:rPr>
      </w:pPr>
      <w:bookmarkStart w:id="132" w:name="_Toc1307639"/>
      <w:r>
        <w:t>Cre</w:t>
      </w:r>
      <w:r>
        <w:rPr>
          <w:spacing w:val="1"/>
        </w:rPr>
        <w:t>a</w:t>
      </w:r>
      <w:r>
        <w:t>ting</w:t>
      </w:r>
      <w:r>
        <w:rPr>
          <w:spacing w:val="-5"/>
        </w:rPr>
        <w:t xml:space="preserve"> </w:t>
      </w:r>
      <w:r>
        <w:t>a</w:t>
      </w:r>
      <w:r>
        <w:rPr>
          <w:spacing w:val="-5"/>
        </w:rPr>
        <w:t xml:space="preserve"> </w:t>
      </w:r>
      <w:r>
        <w:t>Cli</w:t>
      </w:r>
      <w:r>
        <w:rPr>
          <w:spacing w:val="-3"/>
        </w:rPr>
        <w:t>m</w:t>
      </w:r>
      <w:r>
        <w:t>ate</w:t>
      </w:r>
      <w:r>
        <w:rPr>
          <w:spacing w:val="-5"/>
        </w:rPr>
        <w:t xml:space="preserve"> </w:t>
      </w:r>
      <w:r>
        <w:t>f</w:t>
      </w:r>
      <w:r>
        <w:rPr>
          <w:spacing w:val="-3"/>
        </w:rPr>
        <w:t>o</w:t>
      </w:r>
      <w:r>
        <w:t>r</w:t>
      </w:r>
      <w:r>
        <w:rPr>
          <w:spacing w:val="-6"/>
        </w:rPr>
        <w:t xml:space="preserve"> </w:t>
      </w:r>
      <w:r>
        <w:t>L</w:t>
      </w:r>
      <w:r>
        <w:rPr>
          <w:spacing w:val="1"/>
        </w:rPr>
        <w:t>e</w:t>
      </w:r>
      <w:r>
        <w:t>arning</w:t>
      </w:r>
      <w:bookmarkEnd w:id="132"/>
    </w:p>
    <w:p w14:paraId="62EFA920" w14:textId="77777777" w:rsidR="006516F5" w:rsidRDefault="006516F5" w:rsidP="00F411A3">
      <w:r>
        <w:rPr>
          <w:spacing w:val="-2"/>
        </w:rPr>
        <w:t>C</w:t>
      </w:r>
      <w:r>
        <w:t>re</w:t>
      </w:r>
      <w:r>
        <w:rPr>
          <w:spacing w:val="-1"/>
        </w:rPr>
        <w:t>a</w:t>
      </w:r>
      <w:r>
        <w:t>t</w:t>
      </w:r>
      <w:r>
        <w:rPr>
          <w:spacing w:val="-2"/>
        </w:rPr>
        <w:t>i</w:t>
      </w:r>
      <w:r>
        <w:t>ng a</w:t>
      </w:r>
      <w:r>
        <w:rPr>
          <w:spacing w:val="-2"/>
        </w:rPr>
        <w:t xml:space="preserve"> </w:t>
      </w:r>
      <w:r>
        <w:t>c</w:t>
      </w:r>
      <w:r>
        <w:rPr>
          <w:spacing w:val="-2"/>
        </w:rPr>
        <w:t>li</w:t>
      </w:r>
      <w:r>
        <w:t>mate</w:t>
      </w:r>
      <w:r>
        <w:rPr>
          <w:spacing w:val="-4"/>
        </w:rPr>
        <w:t xml:space="preserve"> </w:t>
      </w:r>
      <w:r>
        <w:rPr>
          <w:spacing w:val="3"/>
        </w:rPr>
        <w:t>f</w:t>
      </w:r>
      <w:r>
        <w:rPr>
          <w:spacing w:val="-3"/>
        </w:rPr>
        <w:t>o</w:t>
      </w:r>
      <w:r>
        <w:t>r</w:t>
      </w:r>
      <w:r>
        <w:rPr>
          <w:spacing w:val="1"/>
        </w:rPr>
        <w:t xml:space="preserve"> </w:t>
      </w:r>
      <w:r>
        <w:rPr>
          <w:spacing w:val="-2"/>
        </w:rPr>
        <w:t>l</w:t>
      </w:r>
      <w:r>
        <w:t>e</w:t>
      </w:r>
      <w:r>
        <w:rPr>
          <w:spacing w:val="-4"/>
        </w:rPr>
        <w:t>a</w:t>
      </w:r>
      <w:r>
        <w:t>rn</w:t>
      </w:r>
      <w:r>
        <w:rPr>
          <w:spacing w:val="-2"/>
        </w:rPr>
        <w:t>i</w:t>
      </w:r>
      <w:r>
        <w:t xml:space="preserve">ng </w:t>
      </w:r>
      <w:r>
        <w:rPr>
          <w:spacing w:val="-2"/>
        </w:rPr>
        <w:t>i</w:t>
      </w:r>
      <w:r>
        <w:t>s</w:t>
      </w:r>
      <w:r>
        <w:rPr>
          <w:spacing w:val="1"/>
        </w:rPr>
        <w:t xml:space="preserve"> </w:t>
      </w:r>
      <w:r>
        <w:t>p</w:t>
      </w:r>
      <w:r>
        <w:rPr>
          <w:spacing w:val="-3"/>
        </w:rPr>
        <w:t>r</w:t>
      </w:r>
      <w:r>
        <w:t>o</w:t>
      </w:r>
      <w:r>
        <w:rPr>
          <w:spacing w:val="-1"/>
        </w:rPr>
        <w:t>b</w:t>
      </w:r>
      <w:r>
        <w:t>a</w:t>
      </w:r>
      <w:r>
        <w:rPr>
          <w:spacing w:val="-1"/>
        </w:rPr>
        <w:t>b</w:t>
      </w:r>
      <w:r>
        <w:rPr>
          <w:spacing w:val="-2"/>
        </w:rPr>
        <w:t>l</w:t>
      </w:r>
      <w:r>
        <w:t>y</w:t>
      </w:r>
      <w:r>
        <w:rPr>
          <w:spacing w:val="-2"/>
        </w:rPr>
        <w:t xml:space="preserve"> </w:t>
      </w:r>
      <w:r>
        <w:t>the</w:t>
      </w:r>
      <w:r>
        <w:rPr>
          <w:spacing w:val="-2"/>
        </w:rPr>
        <w:t xml:space="preserve"> </w:t>
      </w:r>
      <w:r>
        <w:t>m</w:t>
      </w:r>
      <w:r>
        <w:rPr>
          <w:spacing w:val="-3"/>
        </w:rPr>
        <w:t>o</w:t>
      </w:r>
      <w:r>
        <w:t>st</w:t>
      </w:r>
      <w:r>
        <w:rPr>
          <w:spacing w:val="2"/>
        </w:rPr>
        <w:t xml:space="preserve"> </w:t>
      </w:r>
      <w:r>
        <w:rPr>
          <w:spacing w:val="-2"/>
        </w:rPr>
        <w:t>im</w:t>
      </w:r>
      <w:r>
        <w:t>p</w:t>
      </w:r>
      <w:r>
        <w:rPr>
          <w:spacing w:val="-1"/>
        </w:rPr>
        <w:t>o</w:t>
      </w:r>
      <w:r>
        <w:rPr>
          <w:spacing w:val="-2"/>
        </w:rPr>
        <w:t>r</w:t>
      </w:r>
      <w:r>
        <w:t>ta</w:t>
      </w:r>
      <w:r>
        <w:rPr>
          <w:spacing w:val="-1"/>
        </w:rPr>
        <w:t>n</w:t>
      </w:r>
      <w:r>
        <w:rPr>
          <w:spacing w:val="5"/>
        </w:rPr>
        <w:t>t</w:t>
      </w:r>
      <w:r>
        <w:rPr>
          <w:rFonts w:cs="Arial"/>
        </w:rPr>
        <w:t>—</w:t>
      </w:r>
      <w:r>
        <w:t>a</w:t>
      </w:r>
      <w:r>
        <w:rPr>
          <w:spacing w:val="-1"/>
        </w:rPr>
        <w:t>n</w:t>
      </w:r>
      <w:r>
        <w:t>d</w:t>
      </w:r>
      <w:r>
        <w:rPr>
          <w:spacing w:val="-4"/>
        </w:rPr>
        <w:t xml:space="preserve"> </w:t>
      </w:r>
      <w:r>
        <w:t>most</w:t>
      </w:r>
      <w:r>
        <w:rPr>
          <w:spacing w:val="-3"/>
        </w:rPr>
        <w:t xml:space="preserve"> </w:t>
      </w:r>
      <w:r>
        <w:t>d</w:t>
      </w:r>
      <w:r>
        <w:rPr>
          <w:spacing w:val="-2"/>
        </w:rPr>
        <w:t>i</w:t>
      </w:r>
      <w:r>
        <w:t>f</w:t>
      </w:r>
      <w:r>
        <w:rPr>
          <w:spacing w:val="3"/>
        </w:rPr>
        <w:t>f</w:t>
      </w:r>
      <w:r>
        <w:rPr>
          <w:spacing w:val="-4"/>
        </w:rPr>
        <w:t>i</w:t>
      </w:r>
      <w:r>
        <w:t>cu</w:t>
      </w:r>
      <w:r>
        <w:rPr>
          <w:spacing w:val="-2"/>
        </w:rPr>
        <w:t>l</w:t>
      </w:r>
      <w:r>
        <w:rPr>
          <w:spacing w:val="1"/>
        </w:rPr>
        <w:t>t</w:t>
      </w:r>
      <w:r>
        <w:rPr>
          <w:rFonts w:cs="Arial"/>
          <w:spacing w:val="-3"/>
        </w:rPr>
        <w:t>—</w:t>
      </w:r>
      <w:r>
        <w:t>ta</w:t>
      </w:r>
      <w:r>
        <w:rPr>
          <w:spacing w:val="-3"/>
        </w:rPr>
        <w:t>s</w:t>
      </w:r>
      <w:r>
        <w:t>k</w:t>
      </w:r>
      <w:r>
        <w:rPr>
          <w:spacing w:val="3"/>
        </w:rPr>
        <w:t xml:space="preserve"> </w:t>
      </w:r>
      <w:r>
        <w:t>a te</w:t>
      </w:r>
      <w:r>
        <w:rPr>
          <w:spacing w:val="-1"/>
        </w:rPr>
        <w:t>a</w:t>
      </w:r>
      <w:r>
        <w:t>ch</w:t>
      </w:r>
      <w:r>
        <w:rPr>
          <w:spacing w:val="-1"/>
        </w:rPr>
        <w:t>e</w:t>
      </w:r>
      <w:r>
        <w:t>r</w:t>
      </w:r>
      <w:r>
        <w:rPr>
          <w:spacing w:val="-3"/>
        </w:rPr>
        <w:t xml:space="preserve"> </w:t>
      </w:r>
      <w:r>
        <w:rPr>
          <w:spacing w:val="3"/>
        </w:rPr>
        <w:t>f</w:t>
      </w:r>
      <w:r>
        <w:t>ac</w:t>
      </w:r>
      <w:r>
        <w:rPr>
          <w:spacing w:val="-4"/>
        </w:rPr>
        <w:t>e</w:t>
      </w:r>
      <w:r>
        <w:t>s,</w:t>
      </w:r>
      <w:r>
        <w:rPr>
          <w:spacing w:val="-1"/>
        </w:rPr>
        <w:t xml:space="preserve"> </w:t>
      </w:r>
      <w:r>
        <w:t>b</w:t>
      </w:r>
      <w:r>
        <w:rPr>
          <w:spacing w:val="-1"/>
        </w:rPr>
        <w:t>u</w:t>
      </w:r>
      <w:r>
        <w:t>t</w:t>
      </w:r>
      <w:r>
        <w:rPr>
          <w:spacing w:val="-1"/>
        </w:rPr>
        <w:t xml:space="preserve"> </w:t>
      </w:r>
      <w:r>
        <w:rPr>
          <w:spacing w:val="-2"/>
        </w:rPr>
        <w:t>i</w:t>
      </w:r>
      <w:r>
        <w:t>t</w:t>
      </w:r>
      <w:r>
        <w:rPr>
          <w:spacing w:val="-1"/>
        </w:rPr>
        <w:t xml:space="preserve"> </w:t>
      </w:r>
      <w:r>
        <w:t>can</w:t>
      </w:r>
      <w:r>
        <w:rPr>
          <w:spacing w:val="-2"/>
        </w:rPr>
        <w:t xml:space="preserve"> </w:t>
      </w:r>
      <w:r>
        <w:t>be e</w:t>
      </w:r>
      <w:r>
        <w:rPr>
          <w:spacing w:val="-3"/>
        </w:rPr>
        <w:t>v</w:t>
      </w:r>
      <w:r>
        <w:t>en more</w:t>
      </w:r>
      <w:r>
        <w:rPr>
          <w:spacing w:val="-2"/>
        </w:rPr>
        <w:t xml:space="preserve"> </w:t>
      </w:r>
      <w:r>
        <w:t>d</w:t>
      </w:r>
      <w:r>
        <w:rPr>
          <w:spacing w:val="-4"/>
        </w:rPr>
        <w:t>i</w:t>
      </w:r>
      <w:r>
        <w:t>f</w:t>
      </w:r>
      <w:r>
        <w:rPr>
          <w:spacing w:val="3"/>
        </w:rPr>
        <w:t>f</w:t>
      </w:r>
      <w:r>
        <w:rPr>
          <w:spacing w:val="-2"/>
        </w:rPr>
        <w:t>i</w:t>
      </w:r>
      <w:r>
        <w:t>cu</w:t>
      </w:r>
      <w:r>
        <w:rPr>
          <w:spacing w:val="-4"/>
        </w:rPr>
        <w:t>l</w:t>
      </w:r>
      <w:r>
        <w:t>t</w:t>
      </w:r>
      <w:r>
        <w:rPr>
          <w:spacing w:val="-1"/>
        </w:rPr>
        <w:t xml:space="preserve"> </w:t>
      </w:r>
      <w:r>
        <w:t>for</w:t>
      </w:r>
      <w:r>
        <w:rPr>
          <w:spacing w:val="-1"/>
        </w:rPr>
        <w:t xml:space="preserve"> </w:t>
      </w:r>
      <w:r>
        <w:t>b</w:t>
      </w:r>
      <w:r>
        <w:rPr>
          <w:spacing w:val="-4"/>
        </w:rPr>
        <w:t>e</w:t>
      </w:r>
      <w:r>
        <w:rPr>
          <w:spacing w:val="1"/>
        </w:rPr>
        <w:t>g</w:t>
      </w:r>
      <w:r>
        <w:rPr>
          <w:spacing w:val="-2"/>
        </w:rPr>
        <w:t>i</w:t>
      </w:r>
      <w:r>
        <w:t>n</w:t>
      </w:r>
      <w:r>
        <w:rPr>
          <w:spacing w:val="-1"/>
        </w:rPr>
        <w:t>n</w:t>
      </w:r>
      <w:r>
        <w:rPr>
          <w:spacing w:val="-2"/>
        </w:rPr>
        <w:t>i</w:t>
      </w:r>
      <w:r>
        <w:t>ng te</w:t>
      </w:r>
      <w:r>
        <w:rPr>
          <w:spacing w:val="-1"/>
        </w:rPr>
        <w:t>a</w:t>
      </w:r>
      <w:r>
        <w:t>ch</w:t>
      </w:r>
      <w:r>
        <w:rPr>
          <w:spacing w:val="-4"/>
        </w:rPr>
        <w:t>e</w:t>
      </w:r>
      <w:r>
        <w:t>rs.</w:t>
      </w:r>
      <w:r>
        <w:rPr>
          <w:spacing w:val="3"/>
        </w:rPr>
        <w:t xml:space="preserve"> </w:t>
      </w:r>
      <w:r>
        <w:rPr>
          <w:spacing w:val="-1"/>
        </w:rPr>
        <w:t>S</w:t>
      </w:r>
      <w:r>
        <w:t>e</w:t>
      </w:r>
      <w:r>
        <w:rPr>
          <w:spacing w:val="-2"/>
        </w:rPr>
        <w:t>tti</w:t>
      </w:r>
      <w:r>
        <w:t>ng the c</w:t>
      </w:r>
      <w:r>
        <w:rPr>
          <w:spacing w:val="-2"/>
        </w:rPr>
        <w:t>l</w:t>
      </w:r>
      <w:r>
        <w:t>as</w:t>
      </w:r>
      <w:r>
        <w:rPr>
          <w:spacing w:val="-3"/>
        </w:rPr>
        <w:t>s</w:t>
      </w:r>
      <w:r>
        <w:t>ro</w:t>
      </w:r>
      <w:r>
        <w:rPr>
          <w:spacing w:val="-4"/>
        </w:rPr>
        <w:t>o</w:t>
      </w:r>
      <w:r>
        <w:t>m e</w:t>
      </w:r>
      <w:r>
        <w:rPr>
          <w:spacing w:val="-1"/>
        </w:rPr>
        <w:t>n</w:t>
      </w:r>
      <w:r>
        <w:rPr>
          <w:spacing w:val="-3"/>
        </w:rPr>
        <w:t>v</w:t>
      </w:r>
      <w:r>
        <w:rPr>
          <w:spacing w:val="-2"/>
        </w:rPr>
        <w:t>i</w:t>
      </w:r>
      <w:r>
        <w:t>ro</w:t>
      </w:r>
      <w:r>
        <w:rPr>
          <w:spacing w:val="-1"/>
        </w:rPr>
        <w:t>n</w:t>
      </w:r>
      <w:r>
        <w:t>me</w:t>
      </w:r>
      <w:r>
        <w:rPr>
          <w:spacing w:val="-1"/>
        </w:rPr>
        <w:t>n</w:t>
      </w:r>
      <w:r>
        <w:t>t</w:t>
      </w:r>
      <w:r>
        <w:rPr>
          <w:spacing w:val="2"/>
        </w:rPr>
        <w:t xml:space="preserve"> </w:t>
      </w:r>
      <w:r>
        <w:rPr>
          <w:spacing w:val="-2"/>
        </w:rPr>
        <w:t>i</w:t>
      </w:r>
      <w:r>
        <w:t>s</w:t>
      </w:r>
      <w:r>
        <w:rPr>
          <w:spacing w:val="-2"/>
        </w:rPr>
        <w:t xml:space="preserve"> </w:t>
      </w:r>
      <w:r>
        <w:t>ke</w:t>
      </w:r>
      <w:r>
        <w:rPr>
          <w:spacing w:val="-3"/>
        </w:rPr>
        <w:t>y</w:t>
      </w:r>
      <w:r>
        <w:t>.</w:t>
      </w:r>
      <w:r>
        <w:rPr>
          <w:spacing w:val="2"/>
        </w:rPr>
        <w:t xml:space="preserve"> </w:t>
      </w:r>
      <w:r>
        <w:t>F</w:t>
      </w:r>
      <w:r>
        <w:rPr>
          <w:spacing w:val="-1"/>
        </w:rPr>
        <w:t>o</w:t>
      </w:r>
      <w:r>
        <w:t>r</w:t>
      </w:r>
      <w:r>
        <w:rPr>
          <w:spacing w:val="-3"/>
        </w:rPr>
        <w:t xml:space="preserve"> </w:t>
      </w:r>
      <w:r>
        <w:t>a new</w:t>
      </w:r>
      <w:r>
        <w:rPr>
          <w:spacing w:val="-2"/>
        </w:rPr>
        <w:t xml:space="preserve"> </w:t>
      </w:r>
      <w:r>
        <w:t>te</w:t>
      </w:r>
      <w:r>
        <w:rPr>
          <w:spacing w:val="-1"/>
        </w:rPr>
        <w:t>a</w:t>
      </w:r>
      <w:r>
        <w:t>ch</w:t>
      </w:r>
      <w:r>
        <w:rPr>
          <w:spacing w:val="-1"/>
        </w:rPr>
        <w:t>e</w:t>
      </w:r>
      <w:r>
        <w:t>r</w:t>
      </w:r>
      <w:r>
        <w:rPr>
          <w:spacing w:val="-1"/>
        </w:rPr>
        <w:t xml:space="preserve"> </w:t>
      </w:r>
      <w:r>
        <w:t>th</w:t>
      </w:r>
      <w:r>
        <w:rPr>
          <w:spacing w:val="-4"/>
        </w:rPr>
        <w:t>a</w:t>
      </w:r>
      <w:r>
        <w:t>t</w:t>
      </w:r>
      <w:r>
        <w:rPr>
          <w:spacing w:val="-1"/>
        </w:rPr>
        <w:t xml:space="preserve"> </w:t>
      </w:r>
      <w:r>
        <w:t>me</w:t>
      </w:r>
      <w:r>
        <w:rPr>
          <w:spacing w:val="-1"/>
        </w:rPr>
        <w:t>a</w:t>
      </w:r>
      <w:r>
        <w:rPr>
          <w:spacing w:val="-3"/>
        </w:rPr>
        <w:t>n</w:t>
      </w:r>
      <w:r>
        <w:t>s,</w:t>
      </w:r>
      <w:r>
        <w:rPr>
          <w:spacing w:val="2"/>
        </w:rPr>
        <w:t xml:space="preserve"> </w:t>
      </w:r>
      <w:r>
        <w:rPr>
          <w:spacing w:val="-3"/>
        </w:rPr>
        <w:t>p</w:t>
      </w:r>
      <w:r>
        <w:t>retend</w:t>
      </w:r>
      <w:r>
        <w:rPr>
          <w:spacing w:val="-2"/>
        </w:rPr>
        <w:t>i</w:t>
      </w:r>
      <w:r>
        <w:rPr>
          <w:spacing w:val="-3"/>
        </w:rPr>
        <w:t>n</w:t>
      </w:r>
      <w:r>
        <w:t>g th</w:t>
      </w:r>
      <w:r>
        <w:rPr>
          <w:spacing w:val="-4"/>
        </w:rPr>
        <w:t>a</w:t>
      </w:r>
      <w:r>
        <w:t>t</w:t>
      </w:r>
      <w:r>
        <w:rPr>
          <w:spacing w:val="2"/>
        </w:rPr>
        <w:t xml:space="preserve"> </w:t>
      </w:r>
      <w:r>
        <w:rPr>
          <w:spacing w:val="-3"/>
        </w:rPr>
        <w:t>y</w:t>
      </w:r>
      <w:r>
        <w:t>ou</w:t>
      </w:r>
      <w:r>
        <w:rPr>
          <w:spacing w:val="-2"/>
        </w:rPr>
        <w:t xml:space="preserve"> </w:t>
      </w:r>
      <w:r>
        <w:rPr>
          <w:spacing w:val="2"/>
        </w:rPr>
        <w:t>k</w:t>
      </w:r>
      <w:r>
        <w:rPr>
          <w:spacing w:val="-3"/>
        </w:rPr>
        <w:t>n</w:t>
      </w:r>
      <w:r>
        <w:t>ow</w:t>
      </w:r>
      <w:r>
        <w:rPr>
          <w:spacing w:val="-1"/>
        </w:rPr>
        <w:t xml:space="preserve"> </w:t>
      </w:r>
      <w:r>
        <w:rPr>
          <w:spacing w:val="-4"/>
        </w:rPr>
        <w:t>w</w:t>
      </w:r>
      <w:r>
        <w:t>h</w:t>
      </w:r>
      <w:r>
        <w:rPr>
          <w:spacing w:val="-1"/>
        </w:rPr>
        <w:t>a</w:t>
      </w:r>
      <w:r>
        <w:t>t</w:t>
      </w:r>
      <w:r>
        <w:rPr>
          <w:spacing w:val="2"/>
        </w:rPr>
        <w:t xml:space="preserve"> </w:t>
      </w:r>
      <w:r>
        <w:rPr>
          <w:spacing w:val="-3"/>
        </w:rPr>
        <w:t>y</w:t>
      </w:r>
      <w:r>
        <w:t>ou are d</w:t>
      </w:r>
      <w:r>
        <w:rPr>
          <w:spacing w:val="-1"/>
        </w:rPr>
        <w:t>o</w:t>
      </w:r>
      <w:r>
        <w:rPr>
          <w:spacing w:val="-2"/>
        </w:rPr>
        <w:t>i</w:t>
      </w:r>
      <w:r>
        <w:t>n</w:t>
      </w:r>
      <w:r>
        <w:rPr>
          <w:spacing w:val="1"/>
        </w:rPr>
        <w:t>g</w:t>
      </w:r>
      <w:r>
        <w:t>.</w:t>
      </w:r>
    </w:p>
    <w:p w14:paraId="1F381182" w14:textId="77777777" w:rsidR="006516F5" w:rsidRDefault="006516F5" w:rsidP="00F411A3">
      <w:pPr>
        <w:rPr>
          <w:sz w:val="26"/>
          <w:szCs w:val="26"/>
        </w:rPr>
      </w:pPr>
    </w:p>
    <w:p w14:paraId="45047CBF" w14:textId="77777777" w:rsidR="006516F5" w:rsidRDefault="006516F5" w:rsidP="00F411A3">
      <w:r>
        <w:rPr>
          <w:rFonts w:cs="Arial"/>
          <w:spacing w:val="1"/>
        </w:rPr>
        <w:t>T</w:t>
      </w:r>
      <w:r>
        <w:rPr>
          <w:rFonts w:cs="Arial"/>
        </w:rPr>
        <w:t>he</w:t>
      </w:r>
      <w:r>
        <w:rPr>
          <w:rFonts w:cs="Arial"/>
          <w:spacing w:val="-2"/>
        </w:rPr>
        <w:t xml:space="preserve"> </w:t>
      </w:r>
      <w:r>
        <w:rPr>
          <w:rFonts w:cs="Arial"/>
        </w:rPr>
        <w:t>mo</w:t>
      </w:r>
      <w:r>
        <w:rPr>
          <w:rFonts w:cs="Arial"/>
          <w:spacing w:val="-3"/>
        </w:rPr>
        <w:t>s</w:t>
      </w:r>
      <w:r>
        <w:rPr>
          <w:rFonts w:cs="Arial"/>
        </w:rPr>
        <w:t>t</w:t>
      </w:r>
      <w:r>
        <w:rPr>
          <w:rFonts w:cs="Arial"/>
          <w:spacing w:val="2"/>
        </w:rPr>
        <w:t xml:space="preserve"> </w:t>
      </w:r>
      <w:r>
        <w:rPr>
          <w:rFonts w:cs="Arial"/>
          <w:spacing w:val="-4"/>
        </w:rPr>
        <w:t>w</w:t>
      </w:r>
      <w:r>
        <w:rPr>
          <w:rFonts w:cs="Arial"/>
          <w:spacing w:val="-2"/>
        </w:rPr>
        <w:t>i</w:t>
      </w:r>
      <w:r>
        <w:rPr>
          <w:rFonts w:cs="Arial"/>
        </w:rPr>
        <w:t>d</w:t>
      </w:r>
      <w:r>
        <w:rPr>
          <w:rFonts w:cs="Arial"/>
          <w:spacing w:val="-1"/>
        </w:rPr>
        <w:t>e</w:t>
      </w:r>
      <w:r>
        <w:rPr>
          <w:rFonts w:cs="Arial"/>
        </w:rPr>
        <w:t>spread</w:t>
      </w:r>
      <w:r>
        <w:rPr>
          <w:rFonts w:cs="Arial"/>
          <w:spacing w:val="-2"/>
        </w:rPr>
        <w:t xml:space="preserve"> m</w:t>
      </w:r>
      <w:r>
        <w:rPr>
          <w:rFonts w:cs="Arial"/>
        </w:rPr>
        <w:t>a</w:t>
      </w:r>
      <w:r>
        <w:rPr>
          <w:rFonts w:cs="Arial"/>
          <w:spacing w:val="-1"/>
        </w:rPr>
        <w:t>n</w:t>
      </w:r>
      <w:r>
        <w:rPr>
          <w:rFonts w:cs="Arial"/>
        </w:rPr>
        <w:t>a</w:t>
      </w:r>
      <w:r>
        <w:rPr>
          <w:rFonts w:cs="Arial"/>
          <w:spacing w:val="1"/>
        </w:rPr>
        <w:t>g</w:t>
      </w:r>
      <w:r>
        <w:rPr>
          <w:rFonts w:cs="Arial"/>
          <w:spacing w:val="-3"/>
        </w:rPr>
        <w:t>e</w:t>
      </w:r>
      <w:r>
        <w:rPr>
          <w:rFonts w:cs="Arial"/>
        </w:rPr>
        <w:t>me</w:t>
      </w:r>
      <w:r>
        <w:rPr>
          <w:rFonts w:cs="Arial"/>
          <w:spacing w:val="-1"/>
        </w:rPr>
        <w:t>n</w:t>
      </w:r>
      <w:r>
        <w:rPr>
          <w:rFonts w:cs="Arial"/>
        </w:rPr>
        <w:t>t</w:t>
      </w:r>
      <w:r>
        <w:rPr>
          <w:rFonts w:cs="Arial"/>
          <w:spacing w:val="-1"/>
        </w:rPr>
        <w:t xml:space="preserve"> </w:t>
      </w:r>
      <w:r>
        <w:rPr>
          <w:rFonts w:cs="Arial"/>
        </w:rPr>
        <w:t>t</w:t>
      </w:r>
      <w:r>
        <w:rPr>
          <w:rFonts w:cs="Arial"/>
          <w:spacing w:val="-3"/>
        </w:rPr>
        <w:t>e</w:t>
      </w:r>
      <w:r>
        <w:rPr>
          <w:rFonts w:cs="Arial"/>
        </w:rPr>
        <w:t>ch</w:t>
      </w:r>
      <w:r>
        <w:rPr>
          <w:rFonts w:cs="Arial"/>
          <w:spacing w:val="-1"/>
        </w:rPr>
        <w:t>n</w:t>
      </w:r>
      <w:r>
        <w:rPr>
          <w:rFonts w:cs="Arial"/>
          <w:spacing w:val="-2"/>
        </w:rPr>
        <w:t>i</w:t>
      </w:r>
      <w:r>
        <w:rPr>
          <w:rFonts w:cs="Arial"/>
          <w:spacing w:val="1"/>
        </w:rPr>
        <w:t>q</w:t>
      </w:r>
      <w:r>
        <w:rPr>
          <w:rFonts w:cs="Arial"/>
        </w:rPr>
        <w:t>ue</w:t>
      </w:r>
      <w:r>
        <w:rPr>
          <w:rFonts w:cs="Arial"/>
          <w:spacing w:val="-2"/>
        </w:rPr>
        <w:t xml:space="preserve"> </w:t>
      </w:r>
      <w:r>
        <w:rPr>
          <w:rFonts w:cs="Arial"/>
        </w:rPr>
        <w:t>at</w:t>
      </w:r>
      <w:r>
        <w:rPr>
          <w:rFonts w:cs="Arial"/>
          <w:spacing w:val="-3"/>
        </w:rPr>
        <w:t xml:space="preserve"> </w:t>
      </w:r>
      <w:r>
        <w:rPr>
          <w:rFonts w:cs="Arial"/>
        </w:rPr>
        <w:t>h</w:t>
      </w:r>
      <w:r>
        <w:rPr>
          <w:rFonts w:cs="Arial"/>
          <w:spacing w:val="-1"/>
        </w:rPr>
        <w:t>o</w:t>
      </w:r>
      <w:r>
        <w:rPr>
          <w:rFonts w:cs="Arial"/>
        </w:rPr>
        <w:t>me and</w:t>
      </w:r>
      <w:r>
        <w:rPr>
          <w:rFonts w:cs="Arial"/>
          <w:spacing w:val="-2"/>
        </w:rPr>
        <w:t xml:space="preserve"> i</w:t>
      </w:r>
      <w:r>
        <w:rPr>
          <w:rFonts w:cs="Arial"/>
        </w:rPr>
        <w:t xml:space="preserve">n </w:t>
      </w:r>
      <w:r>
        <w:rPr>
          <w:rFonts w:cs="Arial"/>
          <w:spacing w:val="-1"/>
        </w:rPr>
        <w:t>t</w:t>
      </w:r>
      <w:r>
        <w:rPr>
          <w:rFonts w:cs="Arial"/>
        </w:rPr>
        <w:t>he c</w:t>
      </w:r>
      <w:r>
        <w:rPr>
          <w:rFonts w:cs="Arial"/>
          <w:spacing w:val="-2"/>
        </w:rPr>
        <w:t>l</w:t>
      </w:r>
      <w:r>
        <w:rPr>
          <w:rFonts w:cs="Arial"/>
        </w:rPr>
        <w:t>as</w:t>
      </w:r>
      <w:r>
        <w:rPr>
          <w:rFonts w:cs="Arial"/>
          <w:spacing w:val="-3"/>
        </w:rPr>
        <w:t>s</w:t>
      </w:r>
      <w:r>
        <w:rPr>
          <w:rFonts w:cs="Arial"/>
        </w:rPr>
        <w:t>r</w:t>
      </w:r>
      <w:r>
        <w:rPr>
          <w:rFonts w:cs="Arial"/>
          <w:spacing w:val="-3"/>
        </w:rPr>
        <w:t>o</w:t>
      </w:r>
      <w:r>
        <w:rPr>
          <w:rFonts w:cs="Arial"/>
        </w:rPr>
        <w:t>om</w:t>
      </w:r>
      <w:r>
        <w:rPr>
          <w:rFonts w:cs="Arial"/>
          <w:spacing w:val="1"/>
        </w:rPr>
        <w:t xml:space="preserve"> </w:t>
      </w:r>
      <w:r>
        <w:rPr>
          <w:rFonts w:cs="Arial"/>
          <w:spacing w:val="-2"/>
        </w:rPr>
        <w:t>i</w:t>
      </w:r>
      <w:r>
        <w:rPr>
          <w:rFonts w:cs="Arial"/>
        </w:rPr>
        <w:t>s</w:t>
      </w:r>
      <w:r>
        <w:rPr>
          <w:rFonts w:cs="Arial"/>
          <w:spacing w:val="-2"/>
        </w:rPr>
        <w:t xml:space="preserve"> </w:t>
      </w:r>
      <w:r>
        <w:rPr>
          <w:rFonts w:cs="Arial"/>
        </w:rPr>
        <w:t>“n</w:t>
      </w:r>
      <w:r>
        <w:rPr>
          <w:rFonts w:cs="Arial"/>
          <w:spacing w:val="-4"/>
        </w:rPr>
        <w:t>a</w:t>
      </w:r>
      <w:r>
        <w:rPr>
          <w:rFonts w:cs="Arial"/>
        </w:rPr>
        <w:t>g,</w:t>
      </w:r>
      <w:r>
        <w:rPr>
          <w:rFonts w:cs="Arial"/>
          <w:spacing w:val="1"/>
        </w:rPr>
        <w:t xml:space="preserve"> </w:t>
      </w:r>
      <w:r>
        <w:rPr>
          <w:rFonts w:cs="Arial"/>
        </w:rPr>
        <w:t>n</w:t>
      </w:r>
      <w:r>
        <w:rPr>
          <w:rFonts w:cs="Arial"/>
          <w:spacing w:val="-4"/>
        </w:rPr>
        <w:t>a</w:t>
      </w:r>
      <w:r>
        <w:rPr>
          <w:rFonts w:cs="Arial"/>
        </w:rPr>
        <w:t>g,</w:t>
      </w:r>
      <w:r>
        <w:rPr>
          <w:rFonts w:cs="Arial"/>
          <w:spacing w:val="1"/>
        </w:rPr>
        <w:t xml:space="preserve"> </w:t>
      </w:r>
      <w:r>
        <w:rPr>
          <w:rFonts w:cs="Arial"/>
        </w:rPr>
        <w:t>n</w:t>
      </w:r>
      <w:r>
        <w:rPr>
          <w:rFonts w:cs="Arial"/>
          <w:spacing w:val="-4"/>
        </w:rPr>
        <w:t>a</w:t>
      </w:r>
      <w:r>
        <w:rPr>
          <w:rFonts w:cs="Arial"/>
        </w:rPr>
        <w:t>g.” It</w:t>
      </w:r>
      <w:r>
        <w:rPr>
          <w:rFonts w:cs="Arial"/>
          <w:spacing w:val="-2"/>
        </w:rPr>
        <w:t>’</w:t>
      </w:r>
      <w:r>
        <w:rPr>
          <w:rFonts w:cs="Arial"/>
        </w:rPr>
        <w:t>s</w:t>
      </w:r>
      <w:r>
        <w:rPr>
          <w:rFonts w:cs="Arial"/>
          <w:spacing w:val="1"/>
        </w:rPr>
        <w:t xml:space="preserve"> </w:t>
      </w:r>
      <w:r>
        <w:rPr>
          <w:rFonts w:cs="Arial"/>
        </w:rPr>
        <w:t>a</w:t>
      </w:r>
      <w:r>
        <w:rPr>
          <w:rFonts w:cs="Arial"/>
          <w:spacing w:val="-2"/>
        </w:rPr>
        <w:t>l</w:t>
      </w:r>
      <w:r>
        <w:rPr>
          <w:rFonts w:cs="Arial"/>
        </w:rPr>
        <w:t>so</w:t>
      </w:r>
      <w:r>
        <w:rPr>
          <w:rFonts w:cs="Arial"/>
          <w:spacing w:val="-2"/>
        </w:rPr>
        <w:t xml:space="preserve"> </w:t>
      </w:r>
      <w:r>
        <w:rPr>
          <w:rFonts w:cs="Arial"/>
        </w:rPr>
        <w:t>proba</w:t>
      </w:r>
      <w:r>
        <w:rPr>
          <w:rFonts w:cs="Arial"/>
          <w:spacing w:val="-1"/>
        </w:rPr>
        <w:t>b</w:t>
      </w:r>
      <w:r>
        <w:rPr>
          <w:rFonts w:cs="Arial"/>
          <w:spacing w:val="-2"/>
        </w:rPr>
        <w:t>l</w:t>
      </w:r>
      <w:r>
        <w:rPr>
          <w:rFonts w:cs="Arial"/>
        </w:rPr>
        <w:t>y</w:t>
      </w:r>
      <w:r>
        <w:rPr>
          <w:rFonts w:cs="Arial"/>
          <w:spacing w:val="-2"/>
        </w:rPr>
        <w:t xml:space="preserve"> </w:t>
      </w:r>
      <w:r>
        <w:rPr>
          <w:rFonts w:cs="Arial"/>
        </w:rPr>
        <w:t>the</w:t>
      </w:r>
      <w:r>
        <w:rPr>
          <w:rFonts w:cs="Arial"/>
          <w:spacing w:val="-2"/>
        </w:rPr>
        <w:t xml:space="preserve"> l</w:t>
      </w:r>
      <w:r>
        <w:rPr>
          <w:rFonts w:cs="Arial"/>
        </w:rPr>
        <w:t>e</w:t>
      </w:r>
      <w:r>
        <w:rPr>
          <w:rFonts w:cs="Arial"/>
          <w:spacing w:val="-1"/>
        </w:rPr>
        <w:t>a</w:t>
      </w:r>
      <w:r>
        <w:rPr>
          <w:rFonts w:cs="Arial"/>
        </w:rPr>
        <w:t>st</w:t>
      </w:r>
      <w:r>
        <w:rPr>
          <w:rFonts w:cs="Arial"/>
          <w:spacing w:val="2"/>
        </w:rPr>
        <w:t xml:space="preserve"> </w:t>
      </w:r>
      <w:r>
        <w:rPr>
          <w:rFonts w:cs="Arial"/>
          <w:spacing w:val="-3"/>
        </w:rPr>
        <w:t>e</w:t>
      </w:r>
      <w:r>
        <w:rPr>
          <w:rFonts w:cs="Arial"/>
        </w:rPr>
        <w:t>ffe</w:t>
      </w:r>
      <w:r>
        <w:rPr>
          <w:rFonts w:cs="Arial"/>
          <w:spacing w:val="-3"/>
        </w:rPr>
        <w:t>c</w:t>
      </w:r>
      <w:r>
        <w:rPr>
          <w:rFonts w:cs="Arial"/>
        </w:rPr>
        <w:t>t</w:t>
      </w:r>
      <w:r>
        <w:rPr>
          <w:rFonts w:cs="Arial"/>
          <w:spacing w:val="-2"/>
        </w:rPr>
        <w:t>i</w:t>
      </w:r>
      <w:r>
        <w:rPr>
          <w:rFonts w:cs="Arial"/>
          <w:spacing w:val="-3"/>
        </w:rPr>
        <w:t>v</w:t>
      </w:r>
      <w:r>
        <w:rPr>
          <w:rFonts w:cs="Arial"/>
        </w:rPr>
        <w:t>e.</w:t>
      </w:r>
      <w:r>
        <w:rPr>
          <w:rFonts w:cs="Arial"/>
          <w:spacing w:val="4"/>
        </w:rPr>
        <w:t xml:space="preserve"> </w:t>
      </w:r>
      <w:r>
        <w:rPr>
          <w:spacing w:val="-2"/>
        </w:rPr>
        <w:t>H</w:t>
      </w:r>
      <w:r>
        <w:t>ow</w:t>
      </w:r>
      <w:r>
        <w:rPr>
          <w:spacing w:val="-3"/>
        </w:rPr>
        <w:t xml:space="preserve"> </w:t>
      </w:r>
      <w:r>
        <w:t xml:space="preserve">can </w:t>
      </w:r>
      <w:r>
        <w:rPr>
          <w:spacing w:val="-3"/>
        </w:rPr>
        <w:t>y</w:t>
      </w:r>
      <w:r>
        <w:t>ou a</w:t>
      </w:r>
      <w:r>
        <w:rPr>
          <w:spacing w:val="-3"/>
        </w:rPr>
        <w:t>v</w:t>
      </w:r>
      <w:r>
        <w:t>o</w:t>
      </w:r>
      <w:r>
        <w:rPr>
          <w:spacing w:val="-2"/>
        </w:rPr>
        <w:t>i</w:t>
      </w:r>
      <w:r>
        <w:t xml:space="preserve">d </w:t>
      </w:r>
      <w:r>
        <w:rPr>
          <w:spacing w:val="1"/>
        </w:rPr>
        <w:t>m</w:t>
      </w:r>
      <w:r>
        <w:rPr>
          <w:spacing w:val="-3"/>
        </w:rPr>
        <w:t>a</w:t>
      </w:r>
      <w:r>
        <w:rPr>
          <w:spacing w:val="2"/>
        </w:rPr>
        <w:t>k</w:t>
      </w:r>
      <w:r>
        <w:rPr>
          <w:spacing w:val="-2"/>
        </w:rPr>
        <w:t>i</w:t>
      </w:r>
      <w:r>
        <w:t>ng th</w:t>
      </w:r>
      <w:r>
        <w:rPr>
          <w:spacing w:val="-4"/>
        </w:rPr>
        <w:t>a</w:t>
      </w:r>
      <w:r>
        <w:t>t</w:t>
      </w:r>
      <w:r>
        <w:rPr>
          <w:spacing w:val="-1"/>
        </w:rPr>
        <w:t xml:space="preserve"> </w:t>
      </w:r>
      <w:r>
        <w:t>tec</w:t>
      </w:r>
      <w:r>
        <w:rPr>
          <w:spacing w:val="-1"/>
        </w:rPr>
        <w:t>h</w:t>
      </w:r>
      <w:r>
        <w:t>n</w:t>
      </w:r>
      <w:r>
        <w:rPr>
          <w:spacing w:val="-4"/>
        </w:rPr>
        <w:t>i</w:t>
      </w:r>
      <w:r>
        <w:rPr>
          <w:spacing w:val="1"/>
        </w:rPr>
        <w:t>q</w:t>
      </w:r>
      <w:r>
        <w:t>ue</w:t>
      </w:r>
      <w:r>
        <w:rPr>
          <w:spacing w:val="-3"/>
        </w:rPr>
        <w:t xml:space="preserve"> y</w:t>
      </w:r>
      <w:r>
        <w:t>o</w:t>
      </w:r>
      <w:r>
        <w:rPr>
          <w:spacing w:val="-1"/>
        </w:rPr>
        <w:t>u</w:t>
      </w:r>
      <w:r>
        <w:t>r</w:t>
      </w:r>
      <w:r>
        <w:rPr>
          <w:spacing w:val="1"/>
        </w:rPr>
        <w:t xml:space="preserve"> </w:t>
      </w:r>
      <w:r>
        <w:t>o</w:t>
      </w:r>
      <w:r>
        <w:rPr>
          <w:spacing w:val="-4"/>
        </w:rPr>
        <w:t>w</w:t>
      </w:r>
      <w:r>
        <w:t>n and cre</w:t>
      </w:r>
      <w:r>
        <w:rPr>
          <w:spacing w:val="-1"/>
        </w:rPr>
        <w:t>a</w:t>
      </w:r>
      <w:r>
        <w:t>te</w:t>
      </w:r>
      <w:r>
        <w:rPr>
          <w:spacing w:val="-2"/>
        </w:rPr>
        <w:t xml:space="preserve"> </w:t>
      </w:r>
      <w:r>
        <w:rPr>
          <w:rFonts w:cs="Arial"/>
        </w:rPr>
        <w:t>a</w:t>
      </w:r>
      <w:r>
        <w:rPr>
          <w:rFonts w:cs="Arial"/>
          <w:spacing w:val="-2"/>
        </w:rPr>
        <w:t xml:space="preserve"> </w:t>
      </w:r>
      <w:r>
        <w:rPr>
          <w:rFonts w:cs="Arial"/>
        </w:rPr>
        <w:t>“c</w:t>
      </w:r>
      <w:r>
        <w:rPr>
          <w:rFonts w:cs="Arial"/>
          <w:spacing w:val="-2"/>
        </w:rPr>
        <w:t>li</w:t>
      </w:r>
      <w:r>
        <w:rPr>
          <w:rFonts w:cs="Arial"/>
        </w:rPr>
        <w:t>mate</w:t>
      </w:r>
      <w:r>
        <w:rPr>
          <w:rFonts w:cs="Arial"/>
          <w:spacing w:val="-4"/>
        </w:rPr>
        <w:t xml:space="preserve"> </w:t>
      </w:r>
      <w:r>
        <w:rPr>
          <w:rFonts w:cs="Arial"/>
          <w:spacing w:val="3"/>
        </w:rPr>
        <w:t>f</w:t>
      </w:r>
      <w:r>
        <w:rPr>
          <w:rFonts w:cs="Arial"/>
          <w:spacing w:val="-3"/>
        </w:rPr>
        <w:t>o</w:t>
      </w:r>
      <w:r>
        <w:rPr>
          <w:rFonts w:cs="Arial"/>
        </w:rPr>
        <w:t>r</w:t>
      </w:r>
      <w:r>
        <w:rPr>
          <w:rFonts w:cs="Arial"/>
          <w:spacing w:val="1"/>
        </w:rPr>
        <w:t xml:space="preserve"> </w:t>
      </w:r>
      <w:r>
        <w:rPr>
          <w:rFonts w:cs="Arial"/>
          <w:spacing w:val="-2"/>
        </w:rPr>
        <w:t>l</w:t>
      </w:r>
      <w:r>
        <w:rPr>
          <w:rFonts w:cs="Arial"/>
        </w:rPr>
        <w:t>e</w:t>
      </w:r>
      <w:r>
        <w:rPr>
          <w:rFonts w:cs="Arial"/>
          <w:spacing w:val="-4"/>
        </w:rPr>
        <w:t>a</w:t>
      </w:r>
      <w:r>
        <w:rPr>
          <w:rFonts w:cs="Arial"/>
          <w:spacing w:val="-2"/>
        </w:rPr>
        <w:t>r</w:t>
      </w:r>
      <w:r>
        <w:rPr>
          <w:rFonts w:cs="Arial"/>
        </w:rPr>
        <w:t>n</w:t>
      </w:r>
      <w:r>
        <w:rPr>
          <w:rFonts w:cs="Arial"/>
          <w:spacing w:val="-2"/>
        </w:rPr>
        <w:t>i</w:t>
      </w:r>
      <w:r>
        <w:rPr>
          <w:rFonts w:cs="Arial"/>
        </w:rPr>
        <w:t>n</w:t>
      </w:r>
      <w:r>
        <w:rPr>
          <w:rFonts w:cs="Arial"/>
          <w:spacing w:val="1"/>
        </w:rPr>
        <w:t>g</w:t>
      </w:r>
      <w:r>
        <w:rPr>
          <w:rFonts w:cs="Arial"/>
        </w:rPr>
        <w:t xml:space="preserve">”? </w:t>
      </w:r>
      <w:r>
        <w:rPr>
          <w:spacing w:val="-2"/>
        </w:rPr>
        <w:t>H</w:t>
      </w:r>
      <w:r>
        <w:t>ere</w:t>
      </w:r>
      <w:r>
        <w:rPr>
          <w:spacing w:val="-2"/>
        </w:rPr>
        <w:t xml:space="preserve"> </w:t>
      </w:r>
      <w:r>
        <w:t>are</w:t>
      </w:r>
      <w:r>
        <w:rPr>
          <w:spacing w:val="-2"/>
        </w:rPr>
        <w:t xml:space="preserve"> </w:t>
      </w:r>
      <w:r>
        <w:t>some</w:t>
      </w:r>
      <w:r>
        <w:rPr>
          <w:spacing w:val="-2"/>
        </w:rPr>
        <w:t xml:space="preserve"> </w:t>
      </w:r>
      <w:r>
        <w:t>s</w:t>
      </w:r>
      <w:r>
        <w:rPr>
          <w:spacing w:val="-3"/>
        </w:rPr>
        <w:t>u</w:t>
      </w:r>
      <w:r>
        <w:t>g</w:t>
      </w:r>
      <w:r>
        <w:rPr>
          <w:spacing w:val="1"/>
        </w:rPr>
        <w:t>g</w:t>
      </w:r>
      <w:r>
        <w:t>e</w:t>
      </w:r>
      <w:r>
        <w:rPr>
          <w:spacing w:val="-3"/>
        </w:rPr>
        <w:t>s</w:t>
      </w:r>
      <w:r>
        <w:t>t</w:t>
      </w:r>
      <w:r>
        <w:rPr>
          <w:spacing w:val="-2"/>
        </w:rPr>
        <w:t>i</w:t>
      </w:r>
      <w:r>
        <w:t>o</w:t>
      </w:r>
      <w:r>
        <w:rPr>
          <w:spacing w:val="-1"/>
        </w:rPr>
        <w:t>n</w:t>
      </w:r>
      <w:r>
        <w:t>s:</w:t>
      </w:r>
    </w:p>
    <w:p w14:paraId="58328107" w14:textId="77777777" w:rsidR="006516F5" w:rsidRDefault="006516F5" w:rsidP="006516F5">
      <w:pPr>
        <w:spacing w:before="20" w:line="260" w:lineRule="exact"/>
        <w:rPr>
          <w:sz w:val="26"/>
          <w:szCs w:val="26"/>
        </w:rPr>
      </w:pPr>
    </w:p>
    <w:p w14:paraId="248CDAFD" w14:textId="77777777" w:rsidR="006516F5" w:rsidRPr="006C6FDB" w:rsidRDefault="006516F5" w:rsidP="007A1464">
      <w:pPr>
        <w:pStyle w:val="ListParagraph"/>
        <w:numPr>
          <w:ilvl w:val="0"/>
          <w:numId w:val="121"/>
        </w:numPr>
        <w:rPr>
          <w:sz w:val="24"/>
          <w:szCs w:val="24"/>
        </w:rPr>
      </w:pPr>
      <w:r w:rsidRPr="006C6FDB">
        <w:rPr>
          <w:spacing w:val="-2"/>
          <w:sz w:val="24"/>
          <w:szCs w:val="24"/>
        </w:rPr>
        <w:t>D</w:t>
      </w:r>
      <w:r w:rsidRPr="006C6FDB">
        <w:rPr>
          <w:sz w:val="24"/>
          <w:szCs w:val="24"/>
        </w:rPr>
        <w:t>e</w:t>
      </w:r>
      <w:r w:rsidRPr="006C6FDB">
        <w:rPr>
          <w:spacing w:val="-3"/>
          <w:sz w:val="24"/>
          <w:szCs w:val="24"/>
        </w:rPr>
        <w:t>v</w:t>
      </w:r>
      <w:r w:rsidRPr="006C6FDB">
        <w:rPr>
          <w:sz w:val="24"/>
          <w:szCs w:val="24"/>
        </w:rPr>
        <w:t>e</w:t>
      </w:r>
      <w:r w:rsidRPr="006C6FDB">
        <w:rPr>
          <w:spacing w:val="-2"/>
          <w:sz w:val="24"/>
          <w:szCs w:val="24"/>
        </w:rPr>
        <w:t>l</w:t>
      </w:r>
      <w:r w:rsidRPr="006C6FDB">
        <w:rPr>
          <w:sz w:val="24"/>
          <w:szCs w:val="24"/>
        </w:rPr>
        <w:t>op a set</w:t>
      </w:r>
      <w:r w:rsidRPr="006C6FDB">
        <w:rPr>
          <w:spacing w:val="2"/>
          <w:sz w:val="24"/>
          <w:szCs w:val="24"/>
        </w:rPr>
        <w:t xml:space="preserve"> </w:t>
      </w:r>
      <w:r w:rsidRPr="006C6FDB">
        <w:rPr>
          <w:spacing w:val="-3"/>
          <w:sz w:val="24"/>
          <w:szCs w:val="24"/>
        </w:rPr>
        <w:t>o</w:t>
      </w:r>
      <w:r w:rsidRPr="006C6FDB">
        <w:rPr>
          <w:sz w:val="24"/>
          <w:szCs w:val="24"/>
        </w:rPr>
        <w:t>f</w:t>
      </w:r>
      <w:r w:rsidRPr="006C6FDB">
        <w:rPr>
          <w:spacing w:val="2"/>
          <w:sz w:val="24"/>
          <w:szCs w:val="24"/>
        </w:rPr>
        <w:t xml:space="preserve"> </w:t>
      </w:r>
      <w:r w:rsidRPr="006C6FDB">
        <w:rPr>
          <w:spacing w:val="-4"/>
          <w:sz w:val="24"/>
          <w:szCs w:val="24"/>
        </w:rPr>
        <w:t>w</w:t>
      </w:r>
      <w:r w:rsidRPr="006C6FDB">
        <w:rPr>
          <w:sz w:val="24"/>
          <w:szCs w:val="24"/>
        </w:rPr>
        <w:t>r</w:t>
      </w:r>
      <w:r w:rsidRPr="006C6FDB">
        <w:rPr>
          <w:spacing w:val="-2"/>
          <w:sz w:val="24"/>
          <w:szCs w:val="24"/>
        </w:rPr>
        <w:t>i</w:t>
      </w:r>
      <w:r w:rsidRPr="006C6FDB">
        <w:rPr>
          <w:sz w:val="24"/>
          <w:szCs w:val="24"/>
        </w:rPr>
        <w:t>tten</w:t>
      </w:r>
      <w:r w:rsidRPr="006C6FDB">
        <w:rPr>
          <w:spacing w:val="-5"/>
          <w:sz w:val="24"/>
          <w:szCs w:val="24"/>
        </w:rPr>
        <w:t xml:space="preserve"> </w:t>
      </w:r>
      <w:r w:rsidRPr="006C6FDB">
        <w:rPr>
          <w:sz w:val="24"/>
          <w:szCs w:val="24"/>
        </w:rPr>
        <w:t>e</w:t>
      </w:r>
      <w:r w:rsidRPr="006C6FDB">
        <w:rPr>
          <w:spacing w:val="-3"/>
          <w:sz w:val="24"/>
          <w:szCs w:val="24"/>
        </w:rPr>
        <w:t>x</w:t>
      </w:r>
      <w:r w:rsidRPr="006C6FDB">
        <w:rPr>
          <w:sz w:val="24"/>
          <w:szCs w:val="24"/>
        </w:rPr>
        <w:t>p</w:t>
      </w:r>
      <w:r w:rsidRPr="006C6FDB">
        <w:rPr>
          <w:spacing w:val="-1"/>
          <w:sz w:val="24"/>
          <w:szCs w:val="24"/>
        </w:rPr>
        <w:t>e</w:t>
      </w:r>
      <w:r w:rsidRPr="006C6FDB">
        <w:rPr>
          <w:sz w:val="24"/>
          <w:szCs w:val="24"/>
        </w:rPr>
        <w:t>ctati</w:t>
      </w:r>
      <w:r w:rsidRPr="006C6FDB">
        <w:rPr>
          <w:spacing w:val="-1"/>
          <w:sz w:val="24"/>
          <w:szCs w:val="24"/>
        </w:rPr>
        <w:t>o</w:t>
      </w:r>
      <w:r w:rsidRPr="006C6FDB">
        <w:rPr>
          <w:sz w:val="24"/>
          <w:szCs w:val="24"/>
        </w:rPr>
        <w:t xml:space="preserve">ns </w:t>
      </w:r>
      <w:r w:rsidRPr="006C6FDB">
        <w:rPr>
          <w:spacing w:val="-2"/>
          <w:sz w:val="24"/>
          <w:szCs w:val="24"/>
        </w:rPr>
        <w:t>y</w:t>
      </w:r>
      <w:r w:rsidRPr="006C6FDB">
        <w:rPr>
          <w:sz w:val="24"/>
          <w:szCs w:val="24"/>
        </w:rPr>
        <w:t xml:space="preserve">ou can </w:t>
      </w:r>
      <w:r w:rsidRPr="006C6FDB">
        <w:rPr>
          <w:spacing w:val="-2"/>
          <w:sz w:val="24"/>
          <w:szCs w:val="24"/>
        </w:rPr>
        <w:t>li</w:t>
      </w:r>
      <w:r w:rsidRPr="006C6FDB">
        <w:rPr>
          <w:spacing w:val="-3"/>
          <w:sz w:val="24"/>
          <w:szCs w:val="24"/>
        </w:rPr>
        <w:t>v</w:t>
      </w:r>
      <w:r w:rsidRPr="006C6FDB">
        <w:rPr>
          <w:sz w:val="24"/>
          <w:szCs w:val="24"/>
        </w:rPr>
        <w:t xml:space="preserve">e </w:t>
      </w:r>
      <w:r w:rsidRPr="006C6FDB">
        <w:rPr>
          <w:spacing w:val="-3"/>
          <w:sz w:val="24"/>
          <w:szCs w:val="24"/>
        </w:rPr>
        <w:t>w</w:t>
      </w:r>
      <w:r w:rsidRPr="006C6FDB">
        <w:rPr>
          <w:spacing w:val="-2"/>
          <w:sz w:val="24"/>
          <w:szCs w:val="24"/>
        </w:rPr>
        <w:t>i</w:t>
      </w:r>
      <w:r w:rsidRPr="006C6FDB">
        <w:rPr>
          <w:sz w:val="24"/>
          <w:szCs w:val="24"/>
        </w:rPr>
        <w:t>th and e</w:t>
      </w:r>
      <w:r w:rsidRPr="006C6FDB">
        <w:rPr>
          <w:spacing w:val="-3"/>
          <w:sz w:val="24"/>
          <w:szCs w:val="24"/>
        </w:rPr>
        <w:t>n</w:t>
      </w:r>
      <w:r w:rsidRPr="006C6FDB">
        <w:rPr>
          <w:spacing w:val="3"/>
          <w:sz w:val="24"/>
          <w:szCs w:val="24"/>
        </w:rPr>
        <w:t>f</w:t>
      </w:r>
      <w:r w:rsidRPr="006C6FDB">
        <w:rPr>
          <w:spacing w:val="-3"/>
          <w:sz w:val="24"/>
          <w:szCs w:val="24"/>
        </w:rPr>
        <w:t>o</w:t>
      </w:r>
      <w:r w:rsidRPr="006C6FDB">
        <w:rPr>
          <w:sz w:val="24"/>
          <w:szCs w:val="24"/>
        </w:rPr>
        <w:t>rce.</w:t>
      </w:r>
    </w:p>
    <w:p w14:paraId="4AB9CF89" w14:textId="77777777" w:rsidR="006516F5" w:rsidRPr="006C6FDB" w:rsidRDefault="006516F5" w:rsidP="00F411A3">
      <w:pPr>
        <w:ind w:left="360"/>
        <w:rPr>
          <w:szCs w:val="24"/>
        </w:rPr>
      </w:pPr>
    </w:p>
    <w:p w14:paraId="555B9A61" w14:textId="77777777" w:rsidR="006516F5" w:rsidRPr="006C6FDB" w:rsidRDefault="006516F5" w:rsidP="007A1464">
      <w:pPr>
        <w:pStyle w:val="ListParagraph"/>
        <w:numPr>
          <w:ilvl w:val="0"/>
          <w:numId w:val="121"/>
        </w:numPr>
        <w:rPr>
          <w:sz w:val="24"/>
          <w:szCs w:val="24"/>
        </w:rPr>
      </w:pPr>
      <w:r w:rsidRPr="006C6FDB">
        <w:rPr>
          <w:spacing w:val="-1"/>
          <w:sz w:val="24"/>
          <w:szCs w:val="24"/>
        </w:rPr>
        <w:t>B</w:t>
      </w:r>
      <w:r w:rsidRPr="006C6FDB">
        <w:rPr>
          <w:sz w:val="24"/>
          <w:szCs w:val="24"/>
        </w:rPr>
        <w:t>e cons</w:t>
      </w:r>
      <w:r w:rsidRPr="006C6FDB">
        <w:rPr>
          <w:spacing w:val="-2"/>
          <w:sz w:val="24"/>
          <w:szCs w:val="24"/>
        </w:rPr>
        <w:t>i</w:t>
      </w:r>
      <w:r w:rsidRPr="006C6FDB">
        <w:rPr>
          <w:sz w:val="24"/>
          <w:szCs w:val="24"/>
        </w:rPr>
        <w:t>ste</w:t>
      </w:r>
      <w:r w:rsidRPr="006C6FDB">
        <w:rPr>
          <w:spacing w:val="-4"/>
          <w:sz w:val="24"/>
          <w:szCs w:val="24"/>
        </w:rPr>
        <w:t>n</w:t>
      </w:r>
      <w:r w:rsidRPr="006C6FDB">
        <w:rPr>
          <w:sz w:val="24"/>
          <w:szCs w:val="24"/>
        </w:rPr>
        <w:t>t.</w:t>
      </w:r>
      <w:r w:rsidRPr="006C6FDB">
        <w:rPr>
          <w:spacing w:val="-1"/>
          <w:sz w:val="24"/>
          <w:szCs w:val="24"/>
        </w:rPr>
        <w:t xml:space="preserve"> B</w:t>
      </w:r>
      <w:r w:rsidRPr="006C6FDB">
        <w:rPr>
          <w:sz w:val="24"/>
          <w:szCs w:val="24"/>
        </w:rPr>
        <w:t>e cons</w:t>
      </w:r>
      <w:r w:rsidRPr="006C6FDB">
        <w:rPr>
          <w:spacing w:val="-2"/>
          <w:sz w:val="24"/>
          <w:szCs w:val="24"/>
        </w:rPr>
        <w:t>i</w:t>
      </w:r>
      <w:r w:rsidRPr="006C6FDB">
        <w:rPr>
          <w:spacing w:val="-3"/>
          <w:sz w:val="24"/>
          <w:szCs w:val="24"/>
        </w:rPr>
        <w:t>s</w:t>
      </w:r>
      <w:r w:rsidRPr="006C6FDB">
        <w:rPr>
          <w:sz w:val="24"/>
          <w:szCs w:val="24"/>
        </w:rPr>
        <w:t>te</w:t>
      </w:r>
      <w:r w:rsidRPr="006C6FDB">
        <w:rPr>
          <w:spacing w:val="-1"/>
          <w:sz w:val="24"/>
          <w:szCs w:val="24"/>
        </w:rPr>
        <w:t>n</w:t>
      </w:r>
      <w:r w:rsidRPr="006C6FDB">
        <w:rPr>
          <w:spacing w:val="-2"/>
          <w:sz w:val="24"/>
          <w:szCs w:val="24"/>
        </w:rPr>
        <w:t>t</w:t>
      </w:r>
      <w:r w:rsidRPr="006C6FDB">
        <w:rPr>
          <w:sz w:val="24"/>
          <w:szCs w:val="24"/>
        </w:rPr>
        <w:t>.</w:t>
      </w:r>
      <w:r w:rsidRPr="006C6FDB">
        <w:rPr>
          <w:spacing w:val="2"/>
          <w:sz w:val="24"/>
          <w:szCs w:val="24"/>
        </w:rPr>
        <w:t xml:space="preserve"> </w:t>
      </w:r>
      <w:r w:rsidRPr="006C6FDB">
        <w:rPr>
          <w:spacing w:val="-1"/>
          <w:sz w:val="24"/>
          <w:szCs w:val="24"/>
        </w:rPr>
        <w:t>B</w:t>
      </w:r>
      <w:r w:rsidRPr="006C6FDB">
        <w:rPr>
          <w:sz w:val="24"/>
          <w:szCs w:val="24"/>
        </w:rPr>
        <w:t>e</w:t>
      </w:r>
      <w:r w:rsidRPr="006C6FDB">
        <w:rPr>
          <w:spacing w:val="-2"/>
          <w:sz w:val="24"/>
          <w:szCs w:val="24"/>
        </w:rPr>
        <w:t xml:space="preserve"> </w:t>
      </w:r>
      <w:r w:rsidRPr="006C6FDB">
        <w:rPr>
          <w:sz w:val="24"/>
          <w:szCs w:val="24"/>
        </w:rPr>
        <w:t>co</w:t>
      </w:r>
      <w:r w:rsidRPr="006C6FDB">
        <w:rPr>
          <w:spacing w:val="-1"/>
          <w:sz w:val="24"/>
          <w:szCs w:val="24"/>
        </w:rPr>
        <w:t>n</w:t>
      </w:r>
      <w:r w:rsidRPr="006C6FDB">
        <w:rPr>
          <w:sz w:val="24"/>
          <w:szCs w:val="24"/>
        </w:rPr>
        <w:t>s</w:t>
      </w:r>
      <w:r w:rsidRPr="006C6FDB">
        <w:rPr>
          <w:spacing w:val="-2"/>
          <w:sz w:val="24"/>
          <w:szCs w:val="24"/>
        </w:rPr>
        <w:t>i</w:t>
      </w:r>
      <w:r w:rsidRPr="006C6FDB">
        <w:rPr>
          <w:sz w:val="24"/>
          <w:szCs w:val="24"/>
        </w:rPr>
        <w:t>ste</w:t>
      </w:r>
      <w:r w:rsidRPr="006C6FDB">
        <w:rPr>
          <w:spacing w:val="-4"/>
          <w:sz w:val="24"/>
          <w:szCs w:val="24"/>
        </w:rPr>
        <w:t>n</w:t>
      </w:r>
      <w:r w:rsidRPr="006C6FDB">
        <w:rPr>
          <w:sz w:val="24"/>
          <w:szCs w:val="24"/>
        </w:rPr>
        <w:t>t.</w:t>
      </w:r>
    </w:p>
    <w:p w14:paraId="363E4C63" w14:textId="77777777" w:rsidR="006516F5" w:rsidRPr="006C6FDB" w:rsidRDefault="006516F5" w:rsidP="00F411A3">
      <w:pPr>
        <w:ind w:left="360"/>
        <w:rPr>
          <w:szCs w:val="24"/>
        </w:rPr>
      </w:pPr>
    </w:p>
    <w:p w14:paraId="0F0540F1" w14:textId="77777777" w:rsidR="006516F5" w:rsidRPr="006C6FDB" w:rsidRDefault="006516F5" w:rsidP="007A1464">
      <w:pPr>
        <w:pStyle w:val="ListParagraph"/>
        <w:numPr>
          <w:ilvl w:val="0"/>
          <w:numId w:val="121"/>
        </w:numPr>
        <w:rPr>
          <w:sz w:val="24"/>
          <w:szCs w:val="24"/>
        </w:rPr>
      </w:pPr>
      <w:r w:rsidRPr="006C6FDB">
        <w:rPr>
          <w:spacing w:val="-1"/>
          <w:sz w:val="24"/>
          <w:szCs w:val="24"/>
        </w:rPr>
        <w:t>B</w:t>
      </w:r>
      <w:r w:rsidRPr="006C6FDB">
        <w:rPr>
          <w:sz w:val="24"/>
          <w:szCs w:val="24"/>
        </w:rPr>
        <w:t xml:space="preserve">e </w:t>
      </w:r>
      <w:r w:rsidRPr="006C6FDB">
        <w:rPr>
          <w:spacing w:val="1"/>
          <w:sz w:val="24"/>
          <w:szCs w:val="24"/>
        </w:rPr>
        <w:t>t</w:t>
      </w:r>
      <w:r w:rsidRPr="006C6FDB">
        <w:rPr>
          <w:sz w:val="24"/>
          <w:szCs w:val="24"/>
        </w:rPr>
        <w:t>h</w:t>
      </w:r>
      <w:r w:rsidRPr="006C6FDB">
        <w:rPr>
          <w:spacing w:val="-1"/>
          <w:sz w:val="24"/>
          <w:szCs w:val="24"/>
        </w:rPr>
        <w:t>e</w:t>
      </w:r>
      <w:r w:rsidRPr="006C6FDB">
        <w:rPr>
          <w:sz w:val="24"/>
          <w:szCs w:val="24"/>
        </w:rPr>
        <w:t>r</w:t>
      </w:r>
      <w:r w:rsidRPr="006C6FDB">
        <w:rPr>
          <w:spacing w:val="-3"/>
          <w:sz w:val="24"/>
          <w:szCs w:val="24"/>
        </w:rPr>
        <w:t>e</w:t>
      </w:r>
      <w:r w:rsidRPr="006C6FDB">
        <w:rPr>
          <w:sz w:val="24"/>
          <w:szCs w:val="24"/>
        </w:rPr>
        <w:t>.</w:t>
      </w:r>
      <w:r w:rsidRPr="006C6FDB">
        <w:rPr>
          <w:spacing w:val="-1"/>
          <w:sz w:val="24"/>
          <w:szCs w:val="24"/>
        </w:rPr>
        <w:t xml:space="preserve"> B</w:t>
      </w:r>
      <w:r w:rsidRPr="006C6FDB">
        <w:rPr>
          <w:sz w:val="24"/>
          <w:szCs w:val="24"/>
        </w:rPr>
        <w:t xml:space="preserve">e </w:t>
      </w:r>
      <w:r w:rsidRPr="006C6FDB">
        <w:rPr>
          <w:spacing w:val="1"/>
          <w:sz w:val="24"/>
          <w:szCs w:val="24"/>
        </w:rPr>
        <w:t>t</w:t>
      </w:r>
      <w:r w:rsidRPr="006C6FDB">
        <w:rPr>
          <w:sz w:val="24"/>
          <w:szCs w:val="24"/>
        </w:rPr>
        <w:t>h</w:t>
      </w:r>
      <w:r w:rsidRPr="006C6FDB">
        <w:rPr>
          <w:spacing w:val="-4"/>
          <w:sz w:val="24"/>
          <w:szCs w:val="24"/>
        </w:rPr>
        <w:t>e</w:t>
      </w:r>
      <w:r w:rsidRPr="006C6FDB">
        <w:rPr>
          <w:sz w:val="24"/>
          <w:szCs w:val="24"/>
        </w:rPr>
        <w:t>re.</w:t>
      </w:r>
      <w:r w:rsidRPr="006C6FDB">
        <w:rPr>
          <w:spacing w:val="-1"/>
          <w:sz w:val="24"/>
          <w:szCs w:val="24"/>
        </w:rPr>
        <w:t xml:space="preserve"> B</w:t>
      </w:r>
      <w:r w:rsidRPr="006C6FDB">
        <w:rPr>
          <w:sz w:val="24"/>
          <w:szCs w:val="24"/>
        </w:rPr>
        <w:t>e</w:t>
      </w:r>
      <w:r w:rsidRPr="006C6FDB">
        <w:rPr>
          <w:spacing w:val="-2"/>
          <w:sz w:val="24"/>
          <w:szCs w:val="24"/>
        </w:rPr>
        <w:t xml:space="preserve"> </w:t>
      </w:r>
      <w:r w:rsidRPr="006C6FDB">
        <w:rPr>
          <w:sz w:val="24"/>
          <w:szCs w:val="24"/>
        </w:rPr>
        <w:t>t</w:t>
      </w:r>
      <w:r w:rsidRPr="006C6FDB">
        <w:rPr>
          <w:spacing w:val="-3"/>
          <w:sz w:val="24"/>
          <w:szCs w:val="24"/>
        </w:rPr>
        <w:t>h</w:t>
      </w:r>
      <w:r w:rsidRPr="006C6FDB">
        <w:rPr>
          <w:sz w:val="24"/>
          <w:szCs w:val="24"/>
        </w:rPr>
        <w:t>ere.</w:t>
      </w:r>
    </w:p>
    <w:p w14:paraId="57992242" w14:textId="77777777" w:rsidR="006516F5" w:rsidRPr="006C6FDB" w:rsidRDefault="006516F5" w:rsidP="00F411A3">
      <w:pPr>
        <w:ind w:left="360"/>
        <w:rPr>
          <w:szCs w:val="24"/>
        </w:rPr>
      </w:pPr>
    </w:p>
    <w:p w14:paraId="28C42D79" w14:textId="77777777" w:rsidR="006516F5" w:rsidRPr="006C6FDB" w:rsidRDefault="006516F5" w:rsidP="007A1464">
      <w:pPr>
        <w:pStyle w:val="ListParagraph"/>
        <w:numPr>
          <w:ilvl w:val="0"/>
          <w:numId w:val="121"/>
        </w:numPr>
        <w:rPr>
          <w:sz w:val="24"/>
          <w:szCs w:val="24"/>
        </w:rPr>
      </w:pPr>
      <w:r w:rsidRPr="006C6FDB">
        <w:rPr>
          <w:spacing w:val="-1"/>
          <w:sz w:val="24"/>
          <w:szCs w:val="24"/>
        </w:rPr>
        <w:t>B</w:t>
      </w:r>
      <w:r w:rsidRPr="006C6FDB">
        <w:rPr>
          <w:sz w:val="24"/>
          <w:szCs w:val="24"/>
        </w:rPr>
        <w:t>e pat</w:t>
      </w:r>
      <w:r w:rsidRPr="006C6FDB">
        <w:rPr>
          <w:spacing w:val="-2"/>
          <w:sz w:val="24"/>
          <w:szCs w:val="24"/>
        </w:rPr>
        <w:t>i</w:t>
      </w:r>
      <w:r w:rsidRPr="006C6FDB">
        <w:rPr>
          <w:sz w:val="24"/>
          <w:szCs w:val="24"/>
        </w:rPr>
        <w:t>e</w:t>
      </w:r>
      <w:r w:rsidRPr="006C6FDB">
        <w:rPr>
          <w:spacing w:val="-1"/>
          <w:sz w:val="24"/>
          <w:szCs w:val="24"/>
        </w:rPr>
        <w:t>n</w:t>
      </w:r>
      <w:r w:rsidRPr="006C6FDB">
        <w:rPr>
          <w:sz w:val="24"/>
          <w:szCs w:val="24"/>
        </w:rPr>
        <w:t>t</w:t>
      </w:r>
      <w:r w:rsidRPr="006C6FDB">
        <w:rPr>
          <w:spacing w:val="-1"/>
          <w:sz w:val="24"/>
          <w:szCs w:val="24"/>
        </w:rPr>
        <w:t xml:space="preserve"> </w:t>
      </w:r>
      <w:r w:rsidRPr="006C6FDB">
        <w:rPr>
          <w:spacing w:val="-4"/>
          <w:sz w:val="24"/>
          <w:szCs w:val="24"/>
        </w:rPr>
        <w:t>w</w:t>
      </w:r>
      <w:r w:rsidRPr="006C6FDB">
        <w:rPr>
          <w:spacing w:val="-2"/>
          <w:sz w:val="24"/>
          <w:szCs w:val="24"/>
        </w:rPr>
        <w:t>i</w:t>
      </w:r>
      <w:r w:rsidRPr="006C6FDB">
        <w:rPr>
          <w:sz w:val="24"/>
          <w:szCs w:val="24"/>
        </w:rPr>
        <w:t xml:space="preserve">th </w:t>
      </w:r>
      <w:r w:rsidRPr="006C6FDB">
        <w:rPr>
          <w:spacing w:val="-2"/>
          <w:sz w:val="24"/>
          <w:szCs w:val="24"/>
        </w:rPr>
        <w:t>y</w:t>
      </w:r>
      <w:r w:rsidRPr="006C6FDB">
        <w:rPr>
          <w:sz w:val="24"/>
          <w:szCs w:val="24"/>
        </w:rPr>
        <w:t>o</w:t>
      </w:r>
      <w:r w:rsidRPr="006C6FDB">
        <w:rPr>
          <w:spacing w:val="-1"/>
          <w:sz w:val="24"/>
          <w:szCs w:val="24"/>
        </w:rPr>
        <w:t>u</w:t>
      </w:r>
      <w:r w:rsidRPr="006C6FDB">
        <w:rPr>
          <w:sz w:val="24"/>
          <w:szCs w:val="24"/>
        </w:rPr>
        <w:t>rse</w:t>
      </w:r>
      <w:r w:rsidRPr="006C6FDB">
        <w:rPr>
          <w:spacing w:val="-2"/>
          <w:sz w:val="24"/>
          <w:szCs w:val="24"/>
        </w:rPr>
        <w:t>l</w:t>
      </w:r>
      <w:r w:rsidRPr="006C6FDB">
        <w:rPr>
          <w:sz w:val="24"/>
          <w:szCs w:val="24"/>
        </w:rPr>
        <w:t>f</w:t>
      </w:r>
      <w:r w:rsidRPr="006C6FDB">
        <w:rPr>
          <w:spacing w:val="-1"/>
          <w:sz w:val="24"/>
          <w:szCs w:val="24"/>
        </w:rPr>
        <w:t xml:space="preserve"> </w:t>
      </w:r>
      <w:r w:rsidRPr="006C6FDB">
        <w:rPr>
          <w:sz w:val="24"/>
          <w:szCs w:val="24"/>
        </w:rPr>
        <w:t>a</w:t>
      </w:r>
      <w:r w:rsidRPr="006C6FDB">
        <w:rPr>
          <w:spacing w:val="-1"/>
          <w:sz w:val="24"/>
          <w:szCs w:val="24"/>
        </w:rPr>
        <w:t>n</w:t>
      </w:r>
      <w:r w:rsidRPr="006C6FDB">
        <w:rPr>
          <w:sz w:val="24"/>
          <w:szCs w:val="24"/>
        </w:rPr>
        <w:t xml:space="preserve">d </w:t>
      </w:r>
      <w:r w:rsidRPr="006C6FDB">
        <w:rPr>
          <w:spacing w:val="-3"/>
          <w:sz w:val="24"/>
          <w:szCs w:val="24"/>
        </w:rPr>
        <w:t>w</w:t>
      </w:r>
      <w:r w:rsidRPr="006C6FDB">
        <w:rPr>
          <w:spacing w:val="-2"/>
          <w:sz w:val="24"/>
          <w:szCs w:val="24"/>
        </w:rPr>
        <w:t>i</w:t>
      </w:r>
      <w:r w:rsidRPr="006C6FDB">
        <w:rPr>
          <w:sz w:val="24"/>
          <w:szCs w:val="24"/>
        </w:rPr>
        <w:t xml:space="preserve">th </w:t>
      </w:r>
      <w:r w:rsidRPr="006C6FDB">
        <w:rPr>
          <w:spacing w:val="-2"/>
          <w:sz w:val="24"/>
          <w:szCs w:val="24"/>
        </w:rPr>
        <w:t>y</w:t>
      </w:r>
      <w:r w:rsidRPr="006C6FDB">
        <w:rPr>
          <w:sz w:val="24"/>
          <w:szCs w:val="24"/>
        </w:rPr>
        <w:t>o</w:t>
      </w:r>
      <w:r w:rsidRPr="006C6FDB">
        <w:rPr>
          <w:spacing w:val="-1"/>
          <w:sz w:val="24"/>
          <w:szCs w:val="24"/>
        </w:rPr>
        <w:t>u</w:t>
      </w:r>
      <w:r w:rsidRPr="006C6FDB">
        <w:rPr>
          <w:sz w:val="24"/>
          <w:szCs w:val="24"/>
        </w:rPr>
        <w:t>r</w:t>
      </w:r>
      <w:r w:rsidRPr="006C6FDB">
        <w:rPr>
          <w:spacing w:val="1"/>
          <w:sz w:val="24"/>
          <w:szCs w:val="24"/>
        </w:rPr>
        <w:t xml:space="preserve"> </w:t>
      </w:r>
      <w:r w:rsidRPr="006C6FDB">
        <w:rPr>
          <w:sz w:val="24"/>
          <w:szCs w:val="24"/>
        </w:rPr>
        <w:t>stu</w:t>
      </w:r>
      <w:r w:rsidRPr="006C6FDB">
        <w:rPr>
          <w:spacing w:val="-1"/>
          <w:sz w:val="24"/>
          <w:szCs w:val="24"/>
        </w:rPr>
        <w:t>d</w:t>
      </w:r>
      <w:r w:rsidRPr="006C6FDB">
        <w:rPr>
          <w:sz w:val="24"/>
          <w:szCs w:val="24"/>
        </w:rPr>
        <w:t>e</w:t>
      </w:r>
      <w:r w:rsidRPr="006C6FDB">
        <w:rPr>
          <w:spacing w:val="-4"/>
          <w:sz w:val="24"/>
          <w:szCs w:val="24"/>
        </w:rPr>
        <w:t>n</w:t>
      </w:r>
      <w:r w:rsidRPr="006C6FDB">
        <w:rPr>
          <w:sz w:val="24"/>
          <w:szCs w:val="24"/>
        </w:rPr>
        <w:t>ts.</w:t>
      </w:r>
    </w:p>
    <w:p w14:paraId="0911393A" w14:textId="77777777" w:rsidR="006516F5" w:rsidRPr="006C6FDB" w:rsidRDefault="006516F5" w:rsidP="00F411A3">
      <w:pPr>
        <w:ind w:left="360"/>
        <w:rPr>
          <w:szCs w:val="24"/>
        </w:rPr>
      </w:pPr>
    </w:p>
    <w:p w14:paraId="74CD175F" w14:textId="77777777" w:rsidR="006516F5" w:rsidRPr="006C6FDB" w:rsidRDefault="006516F5" w:rsidP="007A1464">
      <w:pPr>
        <w:pStyle w:val="ListParagraph"/>
        <w:numPr>
          <w:ilvl w:val="0"/>
          <w:numId w:val="121"/>
        </w:numPr>
        <w:rPr>
          <w:rFonts w:cs="Arial"/>
          <w:sz w:val="24"/>
          <w:szCs w:val="24"/>
        </w:rPr>
      </w:pPr>
      <w:r w:rsidRPr="006C6FDB">
        <w:rPr>
          <w:spacing w:val="-4"/>
          <w:sz w:val="24"/>
          <w:szCs w:val="24"/>
        </w:rPr>
        <w:t>M</w:t>
      </w:r>
      <w:r w:rsidRPr="006C6FDB">
        <w:rPr>
          <w:sz w:val="24"/>
          <w:szCs w:val="24"/>
        </w:rPr>
        <w:t>a</w:t>
      </w:r>
      <w:r w:rsidRPr="006C6FDB">
        <w:rPr>
          <w:spacing w:val="1"/>
          <w:sz w:val="24"/>
          <w:szCs w:val="24"/>
        </w:rPr>
        <w:t>k</w:t>
      </w:r>
      <w:r w:rsidRPr="006C6FDB">
        <w:rPr>
          <w:sz w:val="24"/>
          <w:szCs w:val="24"/>
        </w:rPr>
        <w:t>e pare</w:t>
      </w:r>
      <w:r w:rsidRPr="006C6FDB">
        <w:rPr>
          <w:spacing w:val="-1"/>
          <w:sz w:val="24"/>
          <w:szCs w:val="24"/>
        </w:rPr>
        <w:t>n</w:t>
      </w:r>
      <w:r w:rsidRPr="006C6FDB">
        <w:rPr>
          <w:rFonts w:cs="Arial"/>
          <w:spacing w:val="-2"/>
          <w:sz w:val="24"/>
          <w:szCs w:val="24"/>
        </w:rPr>
        <w:t>t</w:t>
      </w:r>
      <w:r w:rsidRPr="006C6FDB">
        <w:rPr>
          <w:rFonts w:cs="Arial"/>
          <w:sz w:val="24"/>
          <w:szCs w:val="24"/>
        </w:rPr>
        <w:t>s</w:t>
      </w:r>
      <w:r w:rsidRPr="006C6FDB">
        <w:rPr>
          <w:rFonts w:cs="Arial"/>
          <w:spacing w:val="1"/>
          <w:sz w:val="24"/>
          <w:szCs w:val="24"/>
        </w:rPr>
        <w:t xml:space="preserve"> </w:t>
      </w:r>
      <w:r w:rsidRPr="006C6FDB">
        <w:rPr>
          <w:rFonts w:cs="Arial"/>
          <w:spacing w:val="-3"/>
          <w:sz w:val="24"/>
          <w:szCs w:val="24"/>
        </w:rPr>
        <w:t>y</w:t>
      </w:r>
      <w:r w:rsidRPr="006C6FDB">
        <w:rPr>
          <w:rFonts w:cs="Arial"/>
          <w:sz w:val="24"/>
          <w:szCs w:val="24"/>
        </w:rPr>
        <w:t>o</w:t>
      </w:r>
      <w:r w:rsidRPr="006C6FDB">
        <w:rPr>
          <w:rFonts w:cs="Arial"/>
          <w:spacing w:val="-1"/>
          <w:sz w:val="24"/>
          <w:szCs w:val="24"/>
        </w:rPr>
        <w:t>u</w:t>
      </w:r>
      <w:r w:rsidRPr="006C6FDB">
        <w:rPr>
          <w:rFonts w:cs="Arial"/>
          <w:sz w:val="24"/>
          <w:szCs w:val="24"/>
        </w:rPr>
        <w:t>r</w:t>
      </w:r>
      <w:r w:rsidRPr="006C6FDB">
        <w:rPr>
          <w:rFonts w:cs="Arial"/>
          <w:spacing w:val="1"/>
          <w:sz w:val="24"/>
          <w:szCs w:val="24"/>
        </w:rPr>
        <w:t xml:space="preserve"> </w:t>
      </w:r>
      <w:r w:rsidRPr="006C6FDB">
        <w:rPr>
          <w:rFonts w:cs="Arial"/>
          <w:sz w:val="24"/>
          <w:szCs w:val="24"/>
        </w:rPr>
        <w:t>a</w:t>
      </w:r>
      <w:r w:rsidRPr="006C6FDB">
        <w:rPr>
          <w:rFonts w:cs="Arial"/>
          <w:spacing w:val="-2"/>
          <w:sz w:val="24"/>
          <w:szCs w:val="24"/>
        </w:rPr>
        <w:t>lli</w:t>
      </w:r>
      <w:r w:rsidRPr="006C6FDB">
        <w:rPr>
          <w:rFonts w:cs="Arial"/>
          <w:sz w:val="24"/>
          <w:szCs w:val="24"/>
        </w:rPr>
        <w:t>es.</w:t>
      </w:r>
      <w:r w:rsidRPr="006C6FDB">
        <w:rPr>
          <w:rFonts w:cs="Arial"/>
          <w:spacing w:val="-1"/>
          <w:sz w:val="24"/>
          <w:szCs w:val="24"/>
        </w:rPr>
        <w:t xml:space="preserve"> </w:t>
      </w:r>
      <w:r w:rsidRPr="006C6FDB">
        <w:rPr>
          <w:rFonts w:cs="Arial"/>
          <w:spacing w:val="-2"/>
          <w:sz w:val="24"/>
          <w:szCs w:val="24"/>
        </w:rPr>
        <w:t>C</w:t>
      </w:r>
      <w:r w:rsidRPr="006C6FDB">
        <w:rPr>
          <w:rFonts w:cs="Arial"/>
          <w:sz w:val="24"/>
          <w:szCs w:val="24"/>
        </w:rPr>
        <w:t>a</w:t>
      </w:r>
      <w:r w:rsidRPr="006C6FDB">
        <w:rPr>
          <w:rFonts w:cs="Arial"/>
          <w:spacing w:val="-2"/>
          <w:sz w:val="24"/>
          <w:szCs w:val="24"/>
        </w:rPr>
        <w:t>l</w:t>
      </w:r>
      <w:r w:rsidRPr="006C6FDB">
        <w:rPr>
          <w:rFonts w:cs="Arial"/>
          <w:sz w:val="24"/>
          <w:szCs w:val="24"/>
        </w:rPr>
        <w:t>l e</w:t>
      </w:r>
      <w:r w:rsidRPr="006C6FDB">
        <w:rPr>
          <w:rFonts w:cs="Arial"/>
          <w:spacing w:val="-1"/>
          <w:sz w:val="24"/>
          <w:szCs w:val="24"/>
        </w:rPr>
        <w:t>a</w:t>
      </w:r>
      <w:r w:rsidRPr="006C6FDB">
        <w:rPr>
          <w:rFonts w:cs="Arial"/>
          <w:sz w:val="24"/>
          <w:szCs w:val="24"/>
        </w:rPr>
        <w:t>r</w:t>
      </w:r>
      <w:r w:rsidRPr="006C6FDB">
        <w:rPr>
          <w:rFonts w:cs="Arial"/>
          <w:spacing w:val="-2"/>
          <w:sz w:val="24"/>
          <w:szCs w:val="24"/>
        </w:rPr>
        <w:t>l</w:t>
      </w:r>
      <w:r w:rsidRPr="006C6FDB">
        <w:rPr>
          <w:rFonts w:cs="Arial"/>
          <w:sz w:val="24"/>
          <w:szCs w:val="24"/>
        </w:rPr>
        <w:t>y</w:t>
      </w:r>
      <w:r w:rsidRPr="006C6FDB">
        <w:rPr>
          <w:rFonts w:cs="Arial"/>
          <w:spacing w:val="-2"/>
          <w:sz w:val="24"/>
          <w:szCs w:val="24"/>
        </w:rPr>
        <w:t xml:space="preserve"> </w:t>
      </w:r>
      <w:r w:rsidRPr="006C6FDB">
        <w:rPr>
          <w:rFonts w:cs="Arial"/>
          <w:sz w:val="24"/>
          <w:szCs w:val="24"/>
        </w:rPr>
        <w:t>a</w:t>
      </w:r>
      <w:r w:rsidRPr="006C6FDB">
        <w:rPr>
          <w:rFonts w:cs="Arial"/>
          <w:spacing w:val="-1"/>
          <w:sz w:val="24"/>
          <w:szCs w:val="24"/>
        </w:rPr>
        <w:t>n</w:t>
      </w:r>
      <w:r w:rsidRPr="006C6FDB">
        <w:rPr>
          <w:rFonts w:cs="Arial"/>
          <w:sz w:val="24"/>
          <w:szCs w:val="24"/>
        </w:rPr>
        <w:t xml:space="preserve">d </w:t>
      </w:r>
      <w:r w:rsidRPr="006C6FDB">
        <w:rPr>
          <w:rFonts w:cs="Arial"/>
          <w:spacing w:val="-3"/>
          <w:sz w:val="24"/>
          <w:szCs w:val="24"/>
        </w:rPr>
        <w:t>o</w:t>
      </w:r>
      <w:r w:rsidRPr="006C6FDB">
        <w:rPr>
          <w:rFonts w:cs="Arial"/>
          <w:sz w:val="24"/>
          <w:szCs w:val="24"/>
        </w:rPr>
        <w:t>fte</w:t>
      </w:r>
      <w:r w:rsidRPr="006C6FDB">
        <w:rPr>
          <w:rFonts w:cs="Arial"/>
          <w:spacing w:val="-1"/>
          <w:sz w:val="24"/>
          <w:szCs w:val="24"/>
        </w:rPr>
        <w:t>n</w:t>
      </w:r>
      <w:r w:rsidRPr="006C6FDB">
        <w:rPr>
          <w:rFonts w:cs="Arial"/>
          <w:sz w:val="24"/>
          <w:szCs w:val="24"/>
        </w:rPr>
        <w:t>.</w:t>
      </w:r>
      <w:r w:rsidRPr="006C6FDB">
        <w:rPr>
          <w:rFonts w:cs="Arial"/>
          <w:spacing w:val="-1"/>
          <w:sz w:val="24"/>
          <w:szCs w:val="24"/>
        </w:rPr>
        <w:t xml:space="preserve"> </w:t>
      </w:r>
      <w:r w:rsidRPr="006C6FDB">
        <w:rPr>
          <w:rFonts w:cs="Arial"/>
          <w:spacing w:val="-2"/>
          <w:sz w:val="24"/>
          <w:szCs w:val="24"/>
        </w:rPr>
        <w:t>U</w:t>
      </w:r>
      <w:r w:rsidRPr="006C6FDB">
        <w:rPr>
          <w:rFonts w:cs="Arial"/>
          <w:spacing w:val="-3"/>
          <w:sz w:val="24"/>
          <w:szCs w:val="24"/>
        </w:rPr>
        <w:t>s</w:t>
      </w:r>
      <w:r w:rsidRPr="006C6FDB">
        <w:rPr>
          <w:rFonts w:cs="Arial"/>
          <w:sz w:val="24"/>
          <w:szCs w:val="24"/>
        </w:rPr>
        <w:t xml:space="preserve">e </w:t>
      </w:r>
      <w:r w:rsidRPr="006C6FDB">
        <w:rPr>
          <w:rFonts w:cs="Arial"/>
          <w:spacing w:val="1"/>
          <w:sz w:val="24"/>
          <w:szCs w:val="24"/>
        </w:rPr>
        <w:t>t</w:t>
      </w:r>
      <w:r w:rsidRPr="006C6FDB">
        <w:rPr>
          <w:rFonts w:cs="Arial"/>
          <w:sz w:val="24"/>
          <w:szCs w:val="24"/>
        </w:rPr>
        <w:t>he</w:t>
      </w:r>
      <w:r w:rsidRPr="006C6FDB">
        <w:rPr>
          <w:rFonts w:cs="Arial"/>
          <w:spacing w:val="-2"/>
          <w:sz w:val="24"/>
          <w:szCs w:val="24"/>
        </w:rPr>
        <w:t xml:space="preserve"> </w:t>
      </w:r>
      <w:r w:rsidRPr="006C6FDB">
        <w:rPr>
          <w:rFonts w:cs="Arial"/>
          <w:spacing w:val="-4"/>
          <w:sz w:val="24"/>
          <w:szCs w:val="24"/>
        </w:rPr>
        <w:t>w</w:t>
      </w:r>
      <w:r w:rsidRPr="006C6FDB">
        <w:rPr>
          <w:rFonts w:cs="Arial"/>
          <w:sz w:val="24"/>
          <w:szCs w:val="24"/>
        </w:rPr>
        <w:t>ord</w:t>
      </w:r>
      <w:r w:rsidRPr="006C6FDB">
        <w:rPr>
          <w:rFonts w:cs="Arial"/>
          <w:spacing w:val="1"/>
          <w:sz w:val="24"/>
          <w:szCs w:val="24"/>
        </w:rPr>
        <w:t xml:space="preserve"> </w:t>
      </w:r>
      <w:r w:rsidRPr="006C6FDB">
        <w:rPr>
          <w:rFonts w:cs="Arial"/>
          <w:sz w:val="24"/>
          <w:szCs w:val="24"/>
        </w:rPr>
        <w:t>“co</w:t>
      </w:r>
      <w:r w:rsidRPr="006C6FDB">
        <w:rPr>
          <w:rFonts w:cs="Arial"/>
          <w:spacing w:val="-1"/>
          <w:sz w:val="24"/>
          <w:szCs w:val="24"/>
        </w:rPr>
        <w:t>n</w:t>
      </w:r>
      <w:r w:rsidRPr="006C6FDB">
        <w:rPr>
          <w:rFonts w:cs="Arial"/>
          <w:sz w:val="24"/>
          <w:szCs w:val="24"/>
        </w:rPr>
        <w:t>c</w:t>
      </w:r>
      <w:r w:rsidRPr="006C6FDB">
        <w:rPr>
          <w:rFonts w:cs="Arial"/>
          <w:spacing w:val="-3"/>
          <w:sz w:val="24"/>
          <w:szCs w:val="24"/>
        </w:rPr>
        <w:t>e</w:t>
      </w:r>
      <w:r w:rsidRPr="006C6FDB">
        <w:rPr>
          <w:rFonts w:cs="Arial"/>
          <w:sz w:val="24"/>
          <w:szCs w:val="24"/>
        </w:rPr>
        <w:t>rn</w:t>
      </w:r>
      <w:r w:rsidRPr="006C6FDB">
        <w:rPr>
          <w:rFonts w:cs="Arial"/>
          <w:spacing w:val="-1"/>
          <w:sz w:val="24"/>
          <w:szCs w:val="24"/>
        </w:rPr>
        <w:t>e</w:t>
      </w:r>
      <w:r w:rsidRPr="006C6FDB">
        <w:rPr>
          <w:rFonts w:cs="Arial"/>
          <w:sz w:val="24"/>
          <w:szCs w:val="24"/>
        </w:rPr>
        <w:t>d.”</w:t>
      </w:r>
      <w:r w:rsidRPr="006C6FDB">
        <w:rPr>
          <w:rFonts w:cs="Arial"/>
          <w:spacing w:val="-1"/>
          <w:sz w:val="24"/>
          <w:szCs w:val="24"/>
        </w:rPr>
        <w:t xml:space="preserve"> </w:t>
      </w:r>
      <w:r w:rsidRPr="006C6FDB">
        <w:rPr>
          <w:rFonts w:cs="Arial"/>
          <w:spacing w:val="4"/>
          <w:sz w:val="24"/>
          <w:szCs w:val="24"/>
        </w:rPr>
        <w:t>W</w:t>
      </w:r>
      <w:r w:rsidRPr="006C6FDB">
        <w:rPr>
          <w:rFonts w:cs="Arial"/>
          <w:spacing w:val="-3"/>
          <w:sz w:val="24"/>
          <w:szCs w:val="24"/>
        </w:rPr>
        <w:t>he</w:t>
      </w:r>
      <w:r w:rsidRPr="006C6FDB">
        <w:rPr>
          <w:rFonts w:cs="Arial"/>
          <w:sz w:val="24"/>
          <w:szCs w:val="24"/>
        </w:rPr>
        <w:t>n</w:t>
      </w:r>
    </w:p>
    <w:p w14:paraId="7B068547" w14:textId="77777777" w:rsidR="006516F5" w:rsidRPr="006C6FDB" w:rsidRDefault="006516F5" w:rsidP="006C6FDB">
      <w:pPr>
        <w:pStyle w:val="ListParagraph"/>
        <w:ind w:left="720"/>
        <w:rPr>
          <w:sz w:val="24"/>
          <w:szCs w:val="24"/>
        </w:rPr>
      </w:pPr>
      <w:r w:rsidRPr="006C6FDB">
        <w:rPr>
          <w:sz w:val="24"/>
          <w:szCs w:val="24"/>
        </w:rPr>
        <w:t>com</w:t>
      </w:r>
      <w:r w:rsidRPr="006C6FDB">
        <w:rPr>
          <w:spacing w:val="1"/>
          <w:sz w:val="24"/>
          <w:szCs w:val="24"/>
        </w:rPr>
        <w:t>m</w:t>
      </w:r>
      <w:r w:rsidRPr="006C6FDB">
        <w:rPr>
          <w:sz w:val="24"/>
          <w:szCs w:val="24"/>
        </w:rPr>
        <w:t>u</w:t>
      </w:r>
      <w:r w:rsidRPr="006C6FDB">
        <w:rPr>
          <w:spacing w:val="-1"/>
          <w:sz w:val="24"/>
          <w:szCs w:val="24"/>
        </w:rPr>
        <w:t>n</w:t>
      </w:r>
      <w:r w:rsidRPr="006C6FDB">
        <w:rPr>
          <w:spacing w:val="-2"/>
          <w:sz w:val="24"/>
          <w:szCs w:val="24"/>
        </w:rPr>
        <w:t>i</w:t>
      </w:r>
      <w:r w:rsidRPr="006C6FDB">
        <w:rPr>
          <w:sz w:val="24"/>
          <w:szCs w:val="24"/>
        </w:rPr>
        <w:t>c</w:t>
      </w:r>
      <w:r w:rsidRPr="006C6FDB">
        <w:rPr>
          <w:spacing w:val="-3"/>
          <w:sz w:val="24"/>
          <w:szCs w:val="24"/>
        </w:rPr>
        <w:t>a</w:t>
      </w:r>
      <w:r w:rsidRPr="006C6FDB">
        <w:rPr>
          <w:sz w:val="24"/>
          <w:szCs w:val="24"/>
        </w:rPr>
        <w:t>t</w:t>
      </w:r>
      <w:r w:rsidRPr="006C6FDB">
        <w:rPr>
          <w:spacing w:val="-2"/>
          <w:sz w:val="24"/>
          <w:szCs w:val="24"/>
        </w:rPr>
        <w:t>i</w:t>
      </w:r>
      <w:r w:rsidRPr="006C6FDB">
        <w:rPr>
          <w:sz w:val="24"/>
          <w:szCs w:val="24"/>
        </w:rPr>
        <w:t>ng a</w:t>
      </w:r>
      <w:r w:rsidRPr="006C6FDB">
        <w:rPr>
          <w:spacing w:val="-2"/>
          <w:sz w:val="24"/>
          <w:szCs w:val="24"/>
        </w:rPr>
        <w:t xml:space="preserve"> </w:t>
      </w:r>
      <w:r w:rsidRPr="006C6FDB">
        <w:rPr>
          <w:sz w:val="24"/>
          <w:szCs w:val="24"/>
        </w:rPr>
        <w:t>co</w:t>
      </w:r>
      <w:r w:rsidRPr="006C6FDB">
        <w:rPr>
          <w:spacing w:val="-1"/>
          <w:sz w:val="24"/>
          <w:szCs w:val="24"/>
        </w:rPr>
        <w:t>n</w:t>
      </w:r>
      <w:r w:rsidRPr="006C6FDB">
        <w:rPr>
          <w:sz w:val="24"/>
          <w:szCs w:val="24"/>
        </w:rPr>
        <w:t>ce</w:t>
      </w:r>
      <w:r w:rsidRPr="006C6FDB">
        <w:rPr>
          <w:spacing w:val="-3"/>
          <w:sz w:val="24"/>
          <w:szCs w:val="24"/>
        </w:rPr>
        <w:t>r</w:t>
      </w:r>
      <w:r w:rsidRPr="006C6FDB">
        <w:rPr>
          <w:sz w:val="24"/>
          <w:szCs w:val="24"/>
        </w:rPr>
        <w:t>n,</w:t>
      </w:r>
      <w:r w:rsidRPr="006C6FDB">
        <w:rPr>
          <w:spacing w:val="1"/>
          <w:sz w:val="24"/>
          <w:szCs w:val="24"/>
        </w:rPr>
        <w:t xml:space="preserve"> </w:t>
      </w:r>
      <w:r w:rsidRPr="006C6FDB">
        <w:rPr>
          <w:sz w:val="24"/>
          <w:szCs w:val="24"/>
        </w:rPr>
        <w:t>be</w:t>
      </w:r>
      <w:r w:rsidRPr="006C6FDB">
        <w:rPr>
          <w:spacing w:val="-3"/>
          <w:sz w:val="24"/>
          <w:szCs w:val="24"/>
        </w:rPr>
        <w:t xml:space="preserve"> </w:t>
      </w:r>
      <w:r w:rsidRPr="006C6FDB">
        <w:rPr>
          <w:sz w:val="24"/>
          <w:szCs w:val="24"/>
        </w:rPr>
        <w:t>sp</w:t>
      </w:r>
      <w:r w:rsidRPr="006C6FDB">
        <w:rPr>
          <w:spacing w:val="-1"/>
          <w:sz w:val="24"/>
          <w:szCs w:val="24"/>
        </w:rPr>
        <w:t>e</w:t>
      </w:r>
      <w:r w:rsidRPr="006C6FDB">
        <w:rPr>
          <w:sz w:val="24"/>
          <w:szCs w:val="24"/>
        </w:rPr>
        <w:t>c</w:t>
      </w:r>
      <w:r w:rsidRPr="006C6FDB">
        <w:rPr>
          <w:spacing w:val="-4"/>
          <w:sz w:val="24"/>
          <w:szCs w:val="24"/>
        </w:rPr>
        <w:t>i</w:t>
      </w:r>
      <w:r w:rsidRPr="006C6FDB">
        <w:rPr>
          <w:spacing w:val="3"/>
          <w:sz w:val="24"/>
          <w:szCs w:val="24"/>
        </w:rPr>
        <w:t>f</w:t>
      </w:r>
      <w:r w:rsidRPr="006C6FDB">
        <w:rPr>
          <w:spacing w:val="-2"/>
          <w:sz w:val="24"/>
          <w:szCs w:val="24"/>
        </w:rPr>
        <w:t>i</w:t>
      </w:r>
      <w:r w:rsidRPr="006C6FDB">
        <w:rPr>
          <w:sz w:val="24"/>
          <w:szCs w:val="24"/>
        </w:rPr>
        <w:t>c</w:t>
      </w:r>
      <w:r w:rsidRPr="006C6FDB">
        <w:rPr>
          <w:spacing w:val="1"/>
          <w:sz w:val="24"/>
          <w:szCs w:val="24"/>
        </w:rPr>
        <w:t xml:space="preserve"> </w:t>
      </w:r>
      <w:r w:rsidRPr="006C6FDB">
        <w:rPr>
          <w:spacing w:val="-3"/>
          <w:sz w:val="24"/>
          <w:szCs w:val="24"/>
        </w:rPr>
        <w:t>a</w:t>
      </w:r>
      <w:r w:rsidRPr="006C6FDB">
        <w:rPr>
          <w:sz w:val="24"/>
          <w:szCs w:val="24"/>
        </w:rPr>
        <w:t>nd d</w:t>
      </w:r>
      <w:r w:rsidRPr="006C6FDB">
        <w:rPr>
          <w:spacing w:val="-1"/>
          <w:sz w:val="24"/>
          <w:szCs w:val="24"/>
        </w:rPr>
        <w:t>e</w:t>
      </w:r>
      <w:r w:rsidRPr="006C6FDB">
        <w:rPr>
          <w:sz w:val="24"/>
          <w:szCs w:val="24"/>
        </w:rPr>
        <w:t>s</w:t>
      </w:r>
      <w:r w:rsidRPr="006C6FDB">
        <w:rPr>
          <w:spacing w:val="-3"/>
          <w:sz w:val="24"/>
          <w:szCs w:val="24"/>
        </w:rPr>
        <w:t>c</w:t>
      </w:r>
      <w:r w:rsidRPr="006C6FDB">
        <w:rPr>
          <w:sz w:val="24"/>
          <w:szCs w:val="24"/>
        </w:rPr>
        <w:t>r</w:t>
      </w:r>
      <w:r w:rsidRPr="006C6FDB">
        <w:rPr>
          <w:spacing w:val="-4"/>
          <w:sz w:val="24"/>
          <w:szCs w:val="24"/>
        </w:rPr>
        <w:t>i</w:t>
      </w:r>
      <w:r w:rsidRPr="006C6FDB">
        <w:rPr>
          <w:sz w:val="24"/>
          <w:szCs w:val="24"/>
        </w:rPr>
        <w:t>pti</w:t>
      </w:r>
      <w:r w:rsidRPr="006C6FDB">
        <w:rPr>
          <w:spacing w:val="-3"/>
          <w:sz w:val="24"/>
          <w:szCs w:val="24"/>
        </w:rPr>
        <w:t>v</w:t>
      </w:r>
      <w:r w:rsidRPr="006C6FDB">
        <w:rPr>
          <w:sz w:val="24"/>
          <w:szCs w:val="24"/>
        </w:rPr>
        <w:t>e.</w:t>
      </w:r>
      <w:r w:rsidRPr="006C6FDB">
        <w:rPr>
          <w:spacing w:val="1"/>
          <w:sz w:val="24"/>
          <w:szCs w:val="24"/>
        </w:rPr>
        <w:t xml:space="preserve"> </w:t>
      </w:r>
      <w:r w:rsidRPr="006C6FDB">
        <w:rPr>
          <w:spacing w:val="-2"/>
          <w:sz w:val="24"/>
          <w:szCs w:val="24"/>
        </w:rPr>
        <w:t>C</w:t>
      </w:r>
      <w:r w:rsidRPr="006C6FDB">
        <w:rPr>
          <w:sz w:val="24"/>
          <w:szCs w:val="24"/>
        </w:rPr>
        <w:t>a</w:t>
      </w:r>
      <w:r w:rsidRPr="006C6FDB">
        <w:rPr>
          <w:spacing w:val="-2"/>
          <w:sz w:val="24"/>
          <w:szCs w:val="24"/>
        </w:rPr>
        <w:t>l</w:t>
      </w:r>
      <w:r w:rsidRPr="006C6FDB">
        <w:rPr>
          <w:sz w:val="24"/>
          <w:szCs w:val="24"/>
        </w:rPr>
        <w:t>l</w:t>
      </w:r>
      <w:r w:rsidRPr="006C6FDB">
        <w:rPr>
          <w:spacing w:val="-3"/>
          <w:sz w:val="24"/>
          <w:szCs w:val="24"/>
        </w:rPr>
        <w:t xml:space="preserve"> </w:t>
      </w:r>
      <w:r w:rsidRPr="006C6FDB">
        <w:rPr>
          <w:spacing w:val="3"/>
          <w:sz w:val="24"/>
          <w:szCs w:val="24"/>
        </w:rPr>
        <w:t>f</w:t>
      </w:r>
      <w:r w:rsidRPr="006C6FDB">
        <w:rPr>
          <w:sz w:val="24"/>
          <w:szCs w:val="24"/>
        </w:rPr>
        <w:t>or</w:t>
      </w:r>
      <w:r w:rsidRPr="006C6FDB">
        <w:rPr>
          <w:spacing w:val="-1"/>
          <w:sz w:val="24"/>
          <w:szCs w:val="24"/>
        </w:rPr>
        <w:t xml:space="preserve"> </w:t>
      </w:r>
      <w:r w:rsidRPr="006C6FDB">
        <w:rPr>
          <w:sz w:val="24"/>
          <w:szCs w:val="24"/>
        </w:rPr>
        <w:t>p</w:t>
      </w:r>
      <w:r w:rsidRPr="006C6FDB">
        <w:rPr>
          <w:spacing w:val="-1"/>
          <w:sz w:val="24"/>
          <w:szCs w:val="24"/>
        </w:rPr>
        <w:t>o</w:t>
      </w:r>
      <w:r w:rsidRPr="006C6FDB">
        <w:rPr>
          <w:sz w:val="24"/>
          <w:szCs w:val="24"/>
        </w:rPr>
        <w:t>s</w:t>
      </w:r>
      <w:r w:rsidRPr="006C6FDB">
        <w:rPr>
          <w:spacing w:val="-2"/>
          <w:sz w:val="24"/>
          <w:szCs w:val="24"/>
        </w:rPr>
        <w:t>i</w:t>
      </w:r>
      <w:r w:rsidRPr="006C6FDB">
        <w:rPr>
          <w:sz w:val="24"/>
          <w:szCs w:val="24"/>
        </w:rPr>
        <w:t>t</w:t>
      </w:r>
      <w:r w:rsidRPr="006C6FDB">
        <w:rPr>
          <w:spacing w:val="-2"/>
          <w:sz w:val="24"/>
          <w:szCs w:val="24"/>
        </w:rPr>
        <w:t>i</w:t>
      </w:r>
      <w:r w:rsidRPr="006C6FDB">
        <w:rPr>
          <w:spacing w:val="-3"/>
          <w:sz w:val="24"/>
          <w:szCs w:val="24"/>
        </w:rPr>
        <w:t>v</w:t>
      </w:r>
      <w:r w:rsidRPr="006C6FDB">
        <w:rPr>
          <w:sz w:val="24"/>
          <w:szCs w:val="24"/>
        </w:rPr>
        <w:t xml:space="preserve">e </w:t>
      </w:r>
      <w:r w:rsidRPr="006C6FDB">
        <w:rPr>
          <w:spacing w:val="1"/>
          <w:sz w:val="24"/>
          <w:szCs w:val="24"/>
        </w:rPr>
        <w:t>r</w:t>
      </w:r>
      <w:r w:rsidRPr="006C6FDB">
        <w:rPr>
          <w:spacing w:val="-3"/>
          <w:sz w:val="24"/>
          <w:szCs w:val="24"/>
        </w:rPr>
        <w:t>e</w:t>
      </w:r>
      <w:r w:rsidRPr="006C6FDB">
        <w:rPr>
          <w:sz w:val="24"/>
          <w:szCs w:val="24"/>
        </w:rPr>
        <w:t>ma</w:t>
      </w:r>
      <w:r w:rsidRPr="006C6FDB">
        <w:rPr>
          <w:spacing w:val="-3"/>
          <w:sz w:val="24"/>
          <w:szCs w:val="24"/>
        </w:rPr>
        <w:t>r</w:t>
      </w:r>
      <w:r w:rsidRPr="006C6FDB">
        <w:rPr>
          <w:spacing w:val="2"/>
          <w:sz w:val="24"/>
          <w:szCs w:val="24"/>
        </w:rPr>
        <w:t>k</w:t>
      </w:r>
      <w:r w:rsidRPr="006C6FDB">
        <w:rPr>
          <w:spacing w:val="-3"/>
          <w:sz w:val="24"/>
          <w:szCs w:val="24"/>
        </w:rPr>
        <w:t>s</w:t>
      </w:r>
      <w:r w:rsidRPr="006C6FDB">
        <w:rPr>
          <w:sz w:val="24"/>
          <w:szCs w:val="24"/>
        </w:rPr>
        <w:t>,</w:t>
      </w:r>
      <w:r w:rsidRPr="006C6FDB">
        <w:rPr>
          <w:spacing w:val="-1"/>
          <w:sz w:val="24"/>
          <w:szCs w:val="24"/>
        </w:rPr>
        <w:t xml:space="preserve"> </w:t>
      </w:r>
      <w:r w:rsidRPr="006C6FDB">
        <w:rPr>
          <w:sz w:val="24"/>
          <w:szCs w:val="24"/>
        </w:rPr>
        <w:t>to</w:t>
      </w:r>
      <w:r w:rsidRPr="006C6FDB">
        <w:rPr>
          <w:spacing w:val="-4"/>
          <w:sz w:val="24"/>
          <w:szCs w:val="24"/>
        </w:rPr>
        <w:t>o</w:t>
      </w:r>
      <w:r w:rsidRPr="006C6FDB">
        <w:rPr>
          <w:sz w:val="24"/>
          <w:szCs w:val="24"/>
        </w:rPr>
        <w:t>.</w:t>
      </w:r>
    </w:p>
    <w:p w14:paraId="4433F90B" w14:textId="77777777" w:rsidR="006516F5" w:rsidRPr="006C6FDB" w:rsidRDefault="006516F5" w:rsidP="00F411A3">
      <w:pPr>
        <w:ind w:left="360"/>
        <w:rPr>
          <w:szCs w:val="24"/>
        </w:rPr>
      </w:pPr>
    </w:p>
    <w:p w14:paraId="18E5E567" w14:textId="77777777" w:rsidR="006516F5" w:rsidRPr="006C6FDB" w:rsidRDefault="006516F5" w:rsidP="007A1464">
      <w:pPr>
        <w:pStyle w:val="ListParagraph"/>
        <w:numPr>
          <w:ilvl w:val="0"/>
          <w:numId w:val="121"/>
        </w:numPr>
        <w:rPr>
          <w:rFonts w:cs="Arial"/>
          <w:sz w:val="24"/>
          <w:szCs w:val="24"/>
        </w:rPr>
      </w:pPr>
      <w:r w:rsidRPr="006C6FDB">
        <w:rPr>
          <w:rFonts w:cs="Arial"/>
          <w:spacing w:val="-2"/>
          <w:sz w:val="24"/>
          <w:szCs w:val="24"/>
        </w:rPr>
        <w:t>D</w:t>
      </w:r>
      <w:r w:rsidRPr="006C6FDB">
        <w:rPr>
          <w:rFonts w:cs="Arial"/>
          <w:sz w:val="24"/>
          <w:szCs w:val="24"/>
        </w:rPr>
        <w:t>o</w:t>
      </w:r>
      <w:r w:rsidRPr="006C6FDB">
        <w:rPr>
          <w:rFonts w:cs="Arial"/>
          <w:spacing w:val="-1"/>
          <w:sz w:val="24"/>
          <w:szCs w:val="24"/>
        </w:rPr>
        <w:t>n</w:t>
      </w:r>
      <w:r w:rsidRPr="006C6FDB">
        <w:rPr>
          <w:rFonts w:cs="Arial"/>
          <w:spacing w:val="-2"/>
          <w:sz w:val="24"/>
          <w:szCs w:val="24"/>
        </w:rPr>
        <w:t>’</w:t>
      </w:r>
      <w:r w:rsidRPr="006C6FDB">
        <w:rPr>
          <w:rFonts w:cs="Arial"/>
          <w:sz w:val="24"/>
          <w:szCs w:val="24"/>
        </w:rPr>
        <w:t>t</w:t>
      </w:r>
      <w:r w:rsidRPr="006C6FDB">
        <w:rPr>
          <w:rFonts w:cs="Arial"/>
          <w:spacing w:val="2"/>
          <w:sz w:val="24"/>
          <w:szCs w:val="24"/>
        </w:rPr>
        <w:t xml:space="preserve"> </w:t>
      </w:r>
      <w:r w:rsidRPr="006C6FDB">
        <w:rPr>
          <w:rFonts w:cs="Arial"/>
          <w:sz w:val="24"/>
          <w:szCs w:val="24"/>
        </w:rPr>
        <w:t>ta</w:t>
      </w:r>
      <w:r w:rsidRPr="006C6FDB">
        <w:rPr>
          <w:rFonts w:cs="Arial"/>
          <w:spacing w:val="-4"/>
          <w:sz w:val="24"/>
          <w:szCs w:val="24"/>
        </w:rPr>
        <w:t>l</w:t>
      </w:r>
      <w:r w:rsidRPr="006C6FDB">
        <w:rPr>
          <w:rFonts w:cs="Arial"/>
          <w:sz w:val="24"/>
          <w:szCs w:val="24"/>
        </w:rPr>
        <w:t>k</w:t>
      </w:r>
      <w:r w:rsidRPr="006C6FDB">
        <w:rPr>
          <w:rFonts w:cs="Arial"/>
          <w:spacing w:val="1"/>
          <w:sz w:val="24"/>
          <w:szCs w:val="24"/>
        </w:rPr>
        <w:t xml:space="preserve"> </w:t>
      </w:r>
      <w:r w:rsidRPr="006C6FDB">
        <w:rPr>
          <w:rFonts w:cs="Arial"/>
          <w:sz w:val="24"/>
          <w:szCs w:val="24"/>
        </w:rPr>
        <w:t>too</w:t>
      </w:r>
      <w:r w:rsidRPr="006C6FDB">
        <w:rPr>
          <w:rFonts w:cs="Arial"/>
          <w:spacing w:val="-2"/>
          <w:sz w:val="24"/>
          <w:szCs w:val="24"/>
        </w:rPr>
        <w:t xml:space="preserve"> </w:t>
      </w:r>
      <w:r w:rsidRPr="006C6FDB">
        <w:rPr>
          <w:rFonts w:cs="Arial"/>
          <w:sz w:val="24"/>
          <w:szCs w:val="24"/>
        </w:rPr>
        <w:t>muc</w:t>
      </w:r>
      <w:r w:rsidRPr="006C6FDB">
        <w:rPr>
          <w:rFonts w:cs="Arial"/>
          <w:spacing w:val="-4"/>
          <w:sz w:val="24"/>
          <w:szCs w:val="24"/>
        </w:rPr>
        <w:t>h</w:t>
      </w:r>
      <w:r w:rsidRPr="006C6FDB">
        <w:rPr>
          <w:rFonts w:cs="Arial"/>
          <w:sz w:val="24"/>
          <w:szCs w:val="24"/>
        </w:rPr>
        <w:t>.</w:t>
      </w:r>
      <w:r w:rsidRPr="006C6FDB">
        <w:rPr>
          <w:rFonts w:cs="Arial"/>
          <w:spacing w:val="2"/>
          <w:sz w:val="24"/>
          <w:szCs w:val="24"/>
        </w:rPr>
        <w:t xml:space="preserve"> </w:t>
      </w:r>
      <w:r w:rsidRPr="006C6FDB">
        <w:rPr>
          <w:rFonts w:cs="Arial"/>
          <w:spacing w:val="-2"/>
          <w:sz w:val="24"/>
          <w:szCs w:val="24"/>
        </w:rPr>
        <w:t>U</w:t>
      </w:r>
      <w:r w:rsidRPr="006C6FDB">
        <w:rPr>
          <w:rFonts w:cs="Arial"/>
          <w:sz w:val="24"/>
          <w:szCs w:val="24"/>
        </w:rPr>
        <w:t>se</w:t>
      </w:r>
      <w:r w:rsidRPr="006C6FDB">
        <w:rPr>
          <w:rFonts w:cs="Arial"/>
          <w:spacing w:val="-2"/>
          <w:sz w:val="24"/>
          <w:szCs w:val="24"/>
        </w:rPr>
        <w:t xml:space="preserve"> </w:t>
      </w:r>
      <w:r w:rsidRPr="006C6FDB">
        <w:rPr>
          <w:rFonts w:cs="Arial"/>
          <w:sz w:val="24"/>
          <w:szCs w:val="24"/>
        </w:rPr>
        <w:t>the</w:t>
      </w:r>
      <w:r w:rsidRPr="006C6FDB">
        <w:rPr>
          <w:rFonts w:cs="Arial"/>
          <w:spacing w:val="-5"/>
          <w:sz w:val="24"/>
          <w:szCs w:val="24"/>
        </w:rPr>
        <w:t xml:space="preserve"> </w:t>
      </w:r>
      <w:r w:rsidRPr="006C6FDB">
        <w:rPr>
          <w:rFonts w:cs="Arial"/>
          <w:spacing w:val="3"/>
          <w:sz w:val="24"/>
          <w:szCs w:val="24"/>
        </w:rPr>
        <w:t>f</w:t>
      </w:r>
      <w:r w:rsidRPr="006C6FDB">
        <w:rPr>
          <w:rFonts w:cs="Arial"/>
          <w:spacing w:val="-2"/>
          <w:sz w:val="24"/>
          <w:szCs w:val="24"/>
        </w:rPr>
        <w:t>i</w:t>
      </w:r>
      <w:r w:rsidRPr="006C6FDB">
        <w:rPr>
          <w:rFonts w:cs="Arial"/>
          <w:sz w:val="24"/>
          <w:szCs w:val="24"/>
        </w:rPr>
        <w:t>r</w:t>
      </w:r>
      <w:r w:rsidRPr="006C6FDB">
        <w:rPr>
          <w:rFonts w:cs="Arial"/>
          <w:spacing w:val="-3"/>
          <w:sz w:val="24"/>
          <w:szCs w:val="24"/>
        </w:rPr>
        <w:t>s</w:t>
      </w:r>
      <w:r w:rsidRPr="006C6FDB">
        <w:rPr>
          <w:rFonts w:cs="Arial"/>
          <w:sz w:val="24"/>
          <w:szCs w:val="24"/>
        </w:rPr>
        <w:t>t</w:t>
      </w:r>
      <w:r w:rsidRPr="006C6FDB">
        <w:rPr>
          <w:rFonts w:cs="Arial"/>
          <w:spacing w:val="2"/>
          <w:sz w:val="24"/>
          <w:szCs w:val="24"/>
        </w:rPr>
        <w:t xml:space="preserve"> </w:t>
      </w:r>
      <w:r w:rsidRPr="006C6FDB">
        <w:rPr>
          <w:rFonts w:cs="Arial"/>
          <w:spacing w:val="-3"/>
          <w:sz w:val="24"/>
          <w:szCs w:val="24"/>
        </w:rPr>
        <w:t>1</w:t>
      </w:r>
      <w:r w:rsidRPr="006C6FDB">
        <w:rPr>
          <w:rFonts w:cs="Arial"/>
          <w:sz w:val="24"/>
          <w:szCs w:val="24"/>
        </w:rPr>
        <w:t>5</w:t>
      </w:r>
      <w:r w:rsidRPr="006C6FDB">
        <w:rPr>
          <w:rFonts w:cs="Arial"/>
          <w:spacing w:val="-2"/>
          <w:sz w:val="24"/>
          <w:szCs w:val="24"/>
        </w:rPr>
        <w:t xml:space="preserve"> </w:t>
      </w:r>
      <w:r w:rsidRPr="006C6FDB">
        <w:rPr>
          <w:rFonts w:cs="Arial"/>
          <w:sz w:val="24"/>
          <w:szCs w:val="24"/>
        </w:rPr>
        <w:t>m</w:t>
      </w:r>
      <w:r w:rsidRPr="006C6FDB">
        <w:rPr>
          <w:rFonts w:cs="Arial"/>
          <w:spacing w:val="-2"/>
          <w:sz w:val="24"/>
          <w:szCs w:val="24"/>
        </w:rPr>
        <w:t>i</w:t>
      </w:r>
      <w:r w:rsidRPr="006C6FDB">
        <w:rPr>
          <w:rFonts w:cs="Arial"/>
          <w:sz w:val="24"/>
          <w:szCs w:val="24"/>
        </w:rPr>
        <w:t>n</w:t>
      </w:r>
      <w:r w:rsidRPr="006C6FDB">
        <w:rPr>
          <w:rFonts w:cs="Arial"/>
          <w:spacing w:val="-1"/>
          <w:sz w:val="24"/>
          <w:szCs w:val="24"/>
        </w:rPr>
        <w:t>u</w:t>
      </w:r>
      <w:r w:rsidRPr="006C6FDB">
        <w:rPr>
          <w:rFonts w:cs="Arial"/>
          <w:sz w:val="24"/>
          <w:szCs w:val="24"/>
        </w:rPr>
        <w:t>tes</w:t>
      </w:r>
      <w:r w:rsidRPr="006C6FDB">
        <w:rPr>
          <w:rFonts w:cs="Arial"/>
          <w:spacing w:val="-2"/>
          <w:sz w:val="24"/>
          <w:szCs w:val="24"/>
        </w:rPr>
        <w:t xml:space="preserve"> </w:t>
      </w:r>
      <w:r w:rsidRPr="006C6FDB">
        <w:rPr>
          <w:rFonts w:cs="Arial"/>
          <w:spacing w:val="-3"/>
          <w:sz w:val="24"/>
          <w:szCs w:val="24"/>
        </w:rPr>
        <w:t>o</w:t>
      </w:r>
      <w:r w:rsidRPr="006C6FDB">
        <w:rPr>
          <w:rFonts w:cs="Arial"/>
          <w:sz w:val="24"/>
          <w:szCs w:val="24"/>
        </w:rPr>
        <w:t>f</w:t>
      </w:r>
      <w:r w:rsidRPr="006C6FDB">
        <w:rPr>
          <w:rFonts w:cs="Arial"/>
          <w:spacing w:val="2"/>
          <w:sz w:val="24"/>
          <w:szCs w:val="24"/>
        </w:rPr>
        <w:t xml:space="preserve"> </w:t>
      </w:r>
      <w:r w:rsidRPr="006C6FDB">
        <w:rPr>
          <w:rFonts w:cs="Arial"/>
          <w:sz w:val="24"/>
          <w:szCs w:val="24"/>
        </w:rPr>
        <w:t>c</w:t>
      </w:r>
      <w:r w:rsidRPr="006C6FDB">
        <w:rPr>
          <w:rFonts w:cs="Arial"/>
          <w:spacing w:val="-2"/>
          <w:sz w:val="24"/>
          <w:szCs w:val="24"/>
        </w:rPr>
        <w:t>l</w:t>
      </w:r>
      <w:r w:rsidRPr="006C6FDB">
        <w:rPr>
          <w:rFonts w:cs="Arial"/>
          <w:sz w:val="24"/>
          <w:szCs w:val="24"/>
        </w:rPr>
        <w:t>ass</w:t>
      </w:r>
      <w:r w:rsidRPr="006C6FDB">
        <w:rPr>
          <w:rFonts w:cs="Arial"/>
          <w:spacing w:val="-2"/>
          <w:sz w:val="24"/>
          <w:szCs w:val="24"/>
        </w:rPr>
        <w:t xml:space="preserve"> </w:t>
      </w:r>
      <w:r w:rsidRPr="006C6FDB">
        <w:rPr>
          <w:rFonts w:cs="Arial"/>
          <w:spacing w:val="3"/>
          <w:sz w:val="24"/>
          <w:szCs w:val="24"/>
        </w:rPr>
        <w:t>f</w:t>
      </w:r>
      <w:r w:rsidRPr="006C6FDB">
        <w:rPr>
          <w:rFonts w:cs="Arial"/>
          <w:spacing w:val="-3"/>
          <w:sz w:val="24"/>
          <w:szCs w:val="24"/>
        </w:rPr>
        <w:t>o</w:t>
      </w:r>
      <w:r w:rsidRPr="006C6FDB">
        <w:rPr>
          <w:rFonts w:cs="Arial"/>
          <w:sz w:val="24"/>
          <w:szCs w:val="24"/>
        </w:rPr>
        <w:t>r</w:t>
      </w:r>
      <w:r w:rsidRPr="006C6FDB">
        <w:rPr>
          <w:rFonts w:cs="Arial"/>
          <w:spacing w:val="1"/>
          <w:sz w:val="24"/>
          <w:szCs w:val="24"/>
        </w:rPr>
        <w:t xml:space="preserve"> </w:t>
      </w:r>
      <w:r w:rsidRPr="006C6FDB">
        <w:rPr>
          <w:rFonts w:cs="Arial"/>
          <w:spacing w:val="-2"/>
          <w:sz w:val="24"/>
          <w:szCs w:val="24"/>
        </w:rPr>
        <w:t>l</w:t>
      </w:r>
      <w:r w:rsidRPr="006C6FDB">
        <w:rPr>
          <w:rFonts w:cs="Arial"/>
          <w:sz w:val="24"/>
          <w:szCs w:val="24"/>
        </w:rPr>
        <w:t>e</w:t>
      </w:r>
      <w:r w:rsidRPr="006C6FDB">
        <w:rPr>
          <w:rFonts w:cs="Arial"/>
          <w:spacing w:val="-3"/>
          <w:sz w:val="24"/>
          <w:szCs w:val="24"/>
        </w:rPr>
        <w:t>c</w:t>
      </w:r>
      <w:r w:rsidRPr="006C6FDB">
        <w:rPr>
          <w:rFonts w:cs="Arial"/>
          <w:sz w:val="24"/>
          <w:szCs w:val="24"/>
        </w:rPr>
        <w:t>tures</w:t>
      </w:r>
      <w:r w:rsidRPr="006C6FDB">
        <w:rPr>
          <w:rFonts w:cs="Arial"/>
          <w:spacing w:val="-2"/>
          <w:sz w:val="24"/>
          <w:szCs w:val="24"/>
        </w:rPr>
        <w:t xml:space="preserve"> </w:t>
      </w:r>
      <w:r w:rsidRPr="006C6FDB">
        <w:rPr>
          <w:rFonts w:cs="Arial"/>
          <w:sz w:val="24"/>
          <w:szCs w:val="24"/>
        </w:rPr>
        <w:t>or</w:t>
      </w:r>
      <w:r w:rsidRPr="006C6FDB">
        <w:rPr>
          <w:rFonts w:cs="Arial"/>
          <w:spacing w:val="-1"/>
          <w:sz w:val="24"/>
          <w:szCs w:val="24"/>
        </w:rPr>
        <w:t xml:space="preserve"> </w:t>
      </w:r>
      <w:r w:rsidRPr="006C6FDB">
        <w:rPr>
          <w:rFonts w:cs="Arial"/>
          <w:sz w:val="24"/>
          <w:szCs w:val="24"/>
        </w:rPr>
        <w:t>pr</w:t>
      </w:r>
      <w:r w:rsidRPr="006C6FDB">
        <w:rPr>
          <w:rFonts w:cs="Arial"/>
          <w:spacing w:val="-3"/>
          <w:sz w:val="24"/>
          <w:szCs w:val="24"/>
        </w:rPr>
        <w:t>e</w:t>
      </w:r>
      <w:r w:rsidRPr="006C6FDB">
        <w:rPr>
          <w:rFonts w:cs="Arial"/>
          <w:sz w:val="24"/>
          <w:szCs w:val="24"/>
        </w:rPr>
        <w:t>s</w:t>
      </w:r>
      <w:r w:rsidRPr="006C6FDB">
        <w:rPr>
          <w:rFonts w:cs="Arial"/>
          <w:spacing w:val="-3"/>
          <w:sz w:val="24"/>
          <w:szCs w:val="24"/>
        </w:rPr>
        <w:t>e</w:t>
      </w:r>
      <w:r w:rsidRPr="006C6FDB">
        <w:rPr>
          <w:rFonts w:cs="Arial"/>
          <w:sz w:val="24"/>
          <w:szCs w:val="24"/>
        </w:rPr>
        <w:t>nta</w:t>
      </w:r>
      <w:r w:rsidRPr="006C6FDB">
        <w:rPr>
          <w:rFonts w:cs="Arial"/>
          <w:spacing w:val="1"/>
          <w:sz w:val="24"/>
          <w:szCs w:val="24"/>
        </w:rPr>
        <w:t>t</w:t>
      </w:r>
      <w:r w:rsidRPr="006C6FDB">
        <w:rPr>
          <w:rFonts w:cs="Arial"/>
          <w:spacing w:val="-2"/>
          <w:sz w:val="24"/>
          <w:szCs w:val="24"/>
        </w:rPr>
        <w:t>i</w:t>
      </w:r>
      <w:r w:rsidRPr="006C6FDB">
        <w:rPr>
          <w:rFonts w:cs="Arial"/>
          <w:sz w:val="24"/>
          <w:szCs w:val="24"/>
        </w:rPr>
        <w:t>o</w:t>
      </w:r>
      <w:r w:rsidRPr="006C6FDB">
        <w:rPr>
          <w:rFonts w:cs="Arial"/>
          <w:spacing w:val="-1"/>
          <w:sz w:val="24"/>
          <w:szCs w:val="24"/>
        </w:rPr>
        <w:t>n</w:t>
      </w:r>
      <w:r w:rsidRPr="006C6FDB">
        <w:rPr>
          <w:rFonts w:cs="Arial"/>
          <w:sz w:val="24"/>
          <w:szCs w:val="24"/>
        </w:rPr>
        <w:t>s,</w:t>
      </w:r>
      <w:r w:rsidRPr="006C6FDB">
        <w:rPr>
          <w:rFonts w:cs="Arial"/>
          <w:spacing w:val="-3"/>
          <w:sz w:val="24"/>
          <w:szCs w:val="24"/>
        </w:rPr>
        <w:t xml:space="preserve"> </w:t>
      </w:r>
      <w:r w:rsidRPr="006C6FDB">
        <w:rPr>
          <w:rFonts w:cs="Arial"/>
          <w:sz w:val="24"/>
          <w:szCs w:val="24"/>
        </w:rPr>
        <w:t>th</w:t>
      </w:r>
      <w:r w:rsidRPr="006C6FDB">
        <w:rPr>
          <w:rFonts w:cs="Arial"/>
          <w:spacing w:val="-1"/>
          <w:sz w:val="24"/>
          <w:szCs w:val="24"/>
        </w:rPr>
        <w:t>e</w:t>
      </w:r>
      <w:r w:rsidRPr="006C6FDB">
        <w:rPr>
          <w:rFonts w:cs="Arial"/>
          <w:sz w:val="24"/>
          <w:szCs w:val="24"/>
        </w:rPr>
        <w:t>n</w:t>
      </w:r>
    </w:p>
    <w:p w14:paraId="469E620E" w14:textId="77777777" w:rsidR="006516F5" w:rsidRPr="006C6FDB" w:rsidRDefault="006516F5" w:rsidP="006C6FDB">
      <w:pPr>
        <w:pStyle w:val="ListParagraph"/>
        <w:ind w:left="720"/>
        <w:rPr>
          <w:sz w:val="24"/>
          <w:szCs w:val="24"/>
        </w:rPr>
      </w:pPr>
      <w:r w:rsidRPr="006C6FDB">
        <w:rPr>
          <w:spacing w:val="1"/>
          <w:sz w:val="24"/>
          <w:szCs w:val="24"/>
        </w:rPr>
        <w:t>g</w:t>
      </w:r>
      <w:r w:rsidRPr="006C6FDB">
        <w:rPr>
          <w:spacing w:val="-3"/>
          <w:sz w:val="24"/>
          <w:szCs w:val="24"/>
        </w:rPr>
        <w:t>e</w:t>
      </w:r>
      <w:r w:rsidRPr="006C6FDB">
        <w:rPr>
          <w:sz w:val="24"/>
          <w:szCs w:val="24"/>
        </w:rPr>
        <w:t>t</w:t>
      </w:r>
      <w:r w:rsidRPr="006C6FDB">
        <w:rPr>
          <w:spacing w:val="-1"/>
          <w:sz w:val="24"/>
          <w:szCs w:val="24"/>
        </w:rPr>
        <w:t xml:space="preserve"> </w:t>
      </w:r>
      <w:r w:rsidRPr="006C6FDB">
        <w:rPr>
          <w:sz w:val="24"/>
          <w:szCs w:val="24"/>
        </w:rPr>
        <w:t xml:space="preserve">the </w:t>
      </w:r>
      <w:r w:rsidRPr="006C6FDB">
        <w:rPr>
          <w:spacing w:val="-3"/>
          <w:sz w:val="24"/>
          <w:szCs w:val="24"/>
        </w:rPr>
        <w:t>s</w:t>
      </w:r>
      <w:r w:rsidRPr="006C6FDB">
        <w:rPr>
          <w:spacing w:val="1"/>
          <w:sz w:val="24"/>
          <w:szCs w:val="24"/>
        </w:rPr>
        <w:t>t</w:t>
      </w:r>
      <w:r w:rsidRPr="006C6FDB">
        <w:rPr>
          <w:sz w:val="24"/>
          <w:szCs w:val="24"/>
        </w:rPr>
        <w:t>u</w:t>
      </w:r>
      <w:r w:rsidRPr="006C6FDB">
        <w:rPr>
          <w:spacing w:val="-1"/>
          <w:sz w:val="24"/>
          <w:szCs w:val="24"/>
        </w:rPr>
        <w:t>d</w:t>
      </w:r>
      <w:r w:rsidRPr="006C6FDB">
        <w:rPr>
          <w:sz w:val="24"/>
          <w:szCs w:val="24"/>
        </w:rPr>
        <w:t>e</w:t>
      </w:r>
      <w:r w:rsidRPr="006C6FDB">
        <w:rPr>
          <w:spacing w:val="-1"/>
          <w:sz w:val="24"/>
          <w:szCs w:val="24"/>
        </w:rPr>
        <w:t>n</w:t>
      </w:r>
      <w:r w:rsidRPr="006C6FDB">
        <w:rPr>
          <w:spacing w:val="-2"/>
          <w:sz w:val="24"/>
          <w:szCs w:val="24"/>
        </w:rPr>
        <w:t>t</w:t>
      </w:r>
      <w:r w:rsidRPr="006C6FDB">
        <w:rPr>
          <w:sz w:val="24"/>
          <w:szCs w:val="24"/>
        </w:rPr>
        <w:t>s</w:t>
      </w:r>
      <w:r w:rsidRPr="006C6FDB">
        <w:rPr>
          <w:spacing w:val="1"/>
          <w:sz w:val="24"/>
          <w:szCs w:val="24"/>
        </w:rPr>
        <w:t xml:space="preserve"> </w:t>
      </w:r>
      <w:r w:rsidRPr="006C6FDB">
        <w:rPr>
          <w:spacing w:val="-4"/>
          <w:sz w:val="24"/>
          <w:szCs w:val="24"/>
        </w:rPr>
        <w:t>w</w:t>
      </w:r>
      <w:r w:rsidRPr="006C6FDB">
        <w:rPr>
          <w:sz w:val="24"/>
          <w:szCs w:val="24"/>
        </w:rPr>
        <w:t>o</w:t>
      </w:r>
      <w:r w:rsidRPr="006C6FDB">
        <w:rPr>
          <w:spacing w:val="-3"/>
          <w:sz w:val="24"/>
          <w:szCs w:val="24"/>
        </w:rPr>
        <w:t>r</w:t>
      </w:r>
      <w:r w:rsidRPr="006C6FDB">
        <w:rPr>
          <w:spacing w:val="2"/>
          <w:sz w:val="24"/>
          <w:szCs w:val="24"/>
        </w:rPr>
        <w:t>k</w:t>
      </w:r>
      <w:r w:rsidRPr="006C6FDB">
        <w:rPr>
          <w:spacing w:val="-2"/>
          <w:sz w:val="24"/>
          <w:szCs w:val="24"/>
        </w:rPr>
        <w:t>i</w:t>
      </w:r>
      <w:r w:rsidRPr="006C6FDB">
        <w:rPr>
          <w:sz w:val="24"/>
          <w:szCs w:val="24"/>
        </w:rPr>
        <w:t>n</w:t>
      </w:r>
      <w:r w:rsidRPr="006C6FDB">
        <w:rPr>
          <w:spacing w:val="-1"/>
          <w:sz w:val="24"/>
          <w:szCs w:val="24"/>
        </w:rPr>
        <w:t>g</w:t>
      </w:r>
      <w:r w:rsidRPr="006C6FDB">
        <w:rPr>
          <w:sz w:val="24"/>
          <w:szCs w:val="24"/>
        </w:rPr>
        <w:t>.</w:t>
      </w:r>
    </w:p>
    <w:p w14:paraId="4524916C" w14:textId="77777777" w:rsidR="006516F5" w:rsidRPr="006C6FDB" w:rsidRDefault="006516F5" w:rsidP="00F411A3">
      <w:pPr>
        <w:ind w:left="360"/>
        <w:rPr>
          <w:szCs w:val="24"/>
        </w:rPr>
      </w:pPr>
    </w:p>
    <w:p w14:paraId="26EBAA03" w14:textId="77777777" w:rsidR="006516F5" w:rsidRPr="006C6FDB" w:rsidRDefault="006516F5" w:rsidP="007A1464">
      <w:pPr>
        <w:pStyle w:val="ListParagraph"/>
        <w:numPr>
          <w:ilvl w:val="0"/>
          <w:numId w:val="121"/>
        </w:numPr>
        <w:rPr>
          <w:sz w:val="24"/>
          <w:szCs w:val="24"/>
        </w:rPr>
      </w:pPr>
      <w:r w:rsidRPr="006C6FDB">
        <w:rPr>
          <w:spacing w:val="-1"/>
          <w:sz w:val="24"/>
          <w:szCs w:val="24"/>
        </w:rPr>
        <w:t>B</w:t>
      </w:r>
      <w:r w:rsidRPr="006C6FDB">
        <w:rPr>
          <w:sz w:val="24"/>
          <w:szCs w:val="24"/>
        </w:rPr>
        <w:t>re</w:t>
      </w:r>
      <w:r w:rsidRPr="006C6FDB">
        <w:rPr>
          <w:spacing w:val="-4"/>
          <w:sz w:val="24"/>
          <w:szCs w:val="24"/>
        </w:rPr>
        <w:t>a</w:t>
      </w:r>
      <w:r w:rsidRPr="006C6FDB">
        <w:rPr>
          <w:sz w:val="24"/>
          <w:szCs w:val="24"/>
        </w:rPr>
        <w:t>k</w:t>
      </w:r>
      <w:r w:rsidRPr="006C6FDB">
        <w:rPr>
          <w:spacing w:val="3"/>
          <w:sz w:val="24"/>
          <w:szCs w:val="24"/>
        </w:rPr>
        <w:t xml:space="preserve"> </w:t>
      </w:r>
      <w:r w:rsidRPr="006C6FDB">
        <w:rPr>
          <w:sz w:val="24"/>
          <w:szCs w:val="24"/>
        </w:rPr>
        <w:t>c</w:t>
      </w:r>
      <w:r w:rsidRPr="006C6FDB">
        <w:rPr>
          <w:spacing w:val="-2"/>
          <w:sz w:val="24"/>
          <w:szCs w:val="24"/>
        </w:rPr>
        <w:t>l</w:t>
      </w:r>
      <w:r w:rsidRPr="006C6FDB">
        <w:rPr>
          <w:sz w:val="24"/>
          <w:szCs w:val="24"/>
        </w:rPr>
        <w:t>ass</w:t>
      </w:r>
      <w:r w:rsidRPr="006C6FDB">
        <w:rPr>
          <w:spacing w:val="-2"/>
          <w:sz w:val="24"/>
          <w:szCs w:val="24"/>
        </w:rPr>
        <w:t xml:space="preserve"> </w:t>
      </w:r>
      <w:r w:rsidRPr="006C6FDB">
        <w:rPr>
          <w:sz w:val="24"/>
          <w:szCs w:val="24"/>
        </w:rPr>
        <w:t>p</w:t>
      </w:r>
      <w:r w:rsidRPr="006C6FDB">
        <w:rPr>
          <w:spacing w:val="-1"/>
          <w:sz w:val="24"/>
          <w:szCs w:val="24"/>
        </w:rPr>
        <w:t>e</w:t>
      </w:r>
      <w:r w:rsidRPr="006C6FDB">
        <w:rPr>
          <w:sz w:val="24"/>
          <w:szCs w:val="24"/>
        </w:rPr>
        <w:t>r</w:t>
      </w:r>
      <w:r w:rsidRPr="006C6FDB">
        <w:rPr>
          <w:spacing w:val="-2"/>
          <w:sz w:val="24"/>
          <w:szCs w:val="24"/>
        </w:rPr>
        <w:t>i</w:t>
      </w:r>
      <w:r w:rsidRPr="006C6FDB">
        <w:rPr>
          <w:sz w:val="24"/>
          <w:szCs w:val="24"/>
        </w:rPr>
        <w:t>o</w:t>
      </w:r>
      <w:r w:rsidRPr="006C6FDB">
        <w:rPr>
          <w:spacing w:val="-1"/>
          <w:sz w:val="24"/>
          <w:szCs w:val="24"/>
        </w:rPr>
        <w:t>d</w:t>
      </w:r>
      <w:r w:rsidRPr="006C6FDB">
        <w:rPr>
          <w:sz w:val="24"/>
          <w:szCs w:val="24"/>
        </w:rPr>
        <w:t>s</w:t>
      </w:r>
      <w:r w:rsidRPr="006C6FDB">
        <w:rPr>
          <w:spacing w:val="-2"/>
          <w:sz w:val="24"/>
          <w:szCs w:val="24"/>
        </w:rPr>
        <w:t xml:space="preserve"> i</w:t>
      </w:r>
      <w:r w:rsidRPr="006C6FDB">
        <w:rPr>
          <w:sz w:val="24"/>
          <w:szCs w:val="24"/>
        </w:rPr>
        <w:t>nto</w:t>
      </w:r>
      <w:r w:rsidRPr="006C6FDB">
        <w:rPr>
          <w:spacing w:val="-1"/>
          <w:sz w:val="24"/>
          <w:szCs w:val="24"/>
        </w:rPr>
        <w:t xml:space="preserve"> </w:t>
      </w:r>
      <w:r w:rsidRPr="006C6FDB">
        <w:rPr>
          <w:sz w:val="24"/>
          <w:szCs w:val="24"/>
        </w:rPr>
        <w:t>d</w:t>
      </w:r>
      <w:r w:rsidRPr="006C6FDB">
        <w:rPr>
          <w:spacing w:val="-2"/>
          <w:sz w:val="24"/>
          <w:szCs w:val="24"/>
        </w:rPr>
        <w:t>i</w:t>
      </w:r>
      <w:r w:rsidRPr="006C6FDB">
        <w:rPr>
          <w:sz w:val="24"/>
          <w:szCs w:val="24"/>
        </w:rPr>
        <w:t>ffere</w:t>
      </w:r>
      <w:r w:rsidRPr="006C6FDB">
        <w:rPr>
          <w:spacing w:val="-3"/>
          <w:sz w:val="24"/>
          <w:szCs w:val="24"/>
        </w:rPr>
        <w:t>n</w:t>
      </w:r>
      <w:r w:rsidRPr="006C6FDB">
        <w:rPr>
          <w:sz w:val="24"/>
          <w:szCs w:val="24"/>
        </w:rPr>
        <w:t>t</w:t>
      </w:r>
      <w:r w:rsidRPr="006C6FDB">
        <w:rPr>
          <w:spacing w:val="2"/>
          <w:sz w:val="24"/>
          <w:szCs w:val="24"/>
        </w:rPr>
        <w:t xml:space="preserve"> </w:t>
      </w:r>
      <w:r w:rsidRPr="006C6FDB">
        <w:rPr>
          <w:sz w:val="24"/>
          <w:szCs w:val="24"/>
        </w:rPr>
        <w:t>a</w:t>
      </w:r>
      <w:r w:rsidRPr="006C6FDB">
        <w:rPr>
          <w:spacing w:val="-3"/>
          <w:sz w:val="24"/>
          <w:szCs w:val="24"/>
        </w:rPr>
        <w:t>c</w:t>
      </w:r>
      <w:r w:rsidRPr="006C6FDB">
        <w:rPr>
          <w:sz w:val="24"/>
          <w:szCs w:val="24"/>
        </w:rPr>
        <w:t>t</w:t>
      </w:r>
      <w:r w:rsidRPr="006C6FDB">
        <w:rPr>
          <w:spacing w:val="-2"/>
          <w:sz w:val="24"/>
          <w:szCs w:val="24"/>
        </w:rPr>
        <w:t>i</w:t>
      </w:r>
      <w:r w:rsidRPr="006C6FDB">
        <w:rPr>
          <w:spacing w:val="-3"/>
          <w:sz w:val="24"/>
          <w:szCs w:val="24"/>
        </w:rPr>
        <w:t>v</w:t>
      </w:r>
      <w:r w:rsidRPr="006C6FDB">
        <w:rPr>
          <w:spacing w:val="-2"/>
          <w:sz w:val="24"/>
          <w:szCs w:val="24"/>
        </w:rPr>
        <w:t>i</w:t>
      </w:r>
      <w:r w:rsidRPr="006C6FDB">
        <w:rPr>
          <w:sz w:val="24"/>
          <w:szCs w:val="24"/>
        </w:rPr>
        <w:t>t</w:t>
      </w:r>
      <w:r w:rsidRPr="006C6FDB">
        <w:rPr>
          <w:spacing w:val="-2"/>
          <w:sz w:val="24"/>
          <w:szCs w:val="24"/>
        </w:rPr>
        <w:t>i</w:t>
      </w:r>
      <w:r w:rsidRPr="006C6FDB">
        <w:rPr>
          <w:sz w:val="24"/>
          <w:szCs w:val="24"/>
        </w:rPr>
        <w:t>es.</w:t>
      </w:r>
      <w:r w:rsidRPr="006C6FDB">
        <w:rPr>
          <w:spacing w:val="1"/>
          <w:sz w:val="24"/>
          <w:szCs w:val="24"/>
        </w:rPr>
        <w:t xml:space="preserve"> </w:t>
      </w:r>
      <w:r w:rsidRPr="006C6FDB">
        <w:rPr>
          <w:spacing w:val="-1"/>
          <w:sz w:val="24"/>
          <w:szCs w:val="24"/>
        </w:rPr>
        <w:t>B</w:t>
      </w:r>
      <w:r w:rsidRPr="006C6FDB">
        <w:rPr>
          <w:sz w:val="24"/>
          <w:szCs w:val="24"/>
        </w:rPr>
        <w:t>e s</w:t>
      </w:r>
      <w:r w:rsidRPr="006C6FDB">
        <w:rPr>
          <w:spacing w:val="-3"/>
          <w:sz w:val="24"/>
          <w:szCs w:val="24"/>
        </w:rPr>
        <w:t>u</w:t>
      </w:r>
      <w:r w:rsidRPr="006C6FDB">
        <w:rPr>
          <w:sz w:val="24"/>
          <w:szCs w:val="24"/>
        </w:rPr>
        <w:t>re each</w:t>
      </w:r>
      <w:r w:rsidRPr="006C6FDB">
        <w:rPr>
          <w:spacing w:val="-2"/>
          <w:sz w:val="24"/>
          <w:szCs w:val="24"/>
        </w:rPr>
        <w:t xml:space="preserve"> </w:t>
      </w:r>
      <w:r w:rsidRPr="006C6FDB">
        <w:rPr>
          <w:sz w:val="24"/>
          <w:szCs w:val="24"/>
        </w:rPr>
        <w:t>acti</w:t>
      </w:r>
      <w:r w:rsidRPr="006C6FDB">
        <w:rPr>
          <w:spacing w:val="-3"/>
          <w:sz w:val="24"/>
          <w:szCs w:val="24"/>
        </w:rPr>
        <w:t>v</w:t>
      </w:r>
      <w:r w:rsidRPr="006C6FDB">
        <w:rPr>
          <w:spacing w:val="-2"/>
          <w:sz w:val="24"/>
          <w:szCs w:val="24"/>
        </w:rPr>
        <w:t>i</w:t>
      </w:r>
      <w:r w:rsidRPr="006C6FDB">
        <w:rPr>
          <w:sz w:val="24"/>
          <w:szCs w:val="24"/>
        </w:rPr>
        <w:t>ty</w:t>
      </w:r>
      <w:r w:rsidRPr="006C6FDB">
        <w:rPr>
          <w:spacing w:val="-4"/>
          <w:sz w:val="24"/>
          <w:szCs w:val="24"/>
        </w:rPr>
        <w:t xml:space="preserve"> </w:t>
      </w:r>
      <w:r w:rsidRPr="006C6FDB">
        <w:rPr>
          <w:spacing w:val="3"/>
          <w:sz w:val="24"/>
          <w:szCs w:val="24"/>
        </w:rPr>
        <w:t>f</w:t>
      </w:r>
      <w:r w:rsidRPr="006C6FDB">
        <w:rPr>
          <w:spacing w:val="-2"/>
          <w:sz w:val="24"/>
          <w:szCs w:val="24"/>
        </w:rPr>
        <w:t>l</w:t>
      </w:r>
      <w:r w:rsidRPr="006C6FDB">
        <w:rPr>
          <w:sz w:val="24"/>
          <w:szCs w:val="24"/>
        </w:rPr>
        <w:t>o</w:t>
      </w:r>
      <w:r w:rsidRPr="006C6FDB">
        <w:rPr>
          <w:spacing w:val="-4"/>
          <w:sz w:val="24"/>
          <w:szCs w:val="24"/>
        </w:rPr>
        <w:t>w</w:t>
      </w:r>
      <w:r w:rsidRPr="006C6FDB">
        <w:rPr>
          <w:sz w:val="24"/>
          <w:szCs w:val="24"/>
        </w:rPr>
        <w:t>s</w:t>
      </w:r>
      <w:r w:rsidRPr="006C6FDB">
        <w:rPr>
          <w:spacing w:val="1"/>
          <w:sz w:val="24"/>
          <w:szCs w:val="24"/>
        </w:rPr>
        <w:t xml:space="preserve"> </w:t>
      </w:r>
      <w:r w:rsidRPr="006C6FDB">
        <w:rPr>
          <w:sz w:val="24"/>
          <w:szCs w:val="24"/>
        </w:rPr>
        <w:t>s</w:t>
      </w:r>
      <w:r w:rsidRPr="006C6FDB">
        <w:rPr>
          <w:spacing w:val="-2"/>
          <w:sz w:val="24"/>
          <w:szCs w:val="24"/>
        </w:rPr>
        <w:t>m</w:t>
      </w:r>
      <w:r w:rsidRPr="006C6FDB">
        <w:rPr>
          <w:sz w:val="24"/>
          <w:szCs w:val="24"/>
        </w:rPr>
        <w:t>o</w:t>
      </w:r>
      <w:r w:rsidRPr="006C6FDB">
        <w:rPr>
          <w:spacing w:val="-1"/>
          <w:sz w:val="24"/>
          <w:szCs w:val="24"/>
        </w:rPr>
        <w:t>o</w:t>
      </w:r>
      <w:r w:rsidRPr="006C6FDB">
        <w:rPr>
          <w:sz w:val="24"/>
          <w:szCs w:val="24"/>
        </w:rPr>
        <w:t>th</w:t>
      </w:r>
      <w:r w:rsidRPr="006C6FDB">
        <w:rPr>
          <w:spacing w:val="-2"/>
          <w:sz w:val="24"/>
          <w:szCs w:val="24"/>
        </w:rPr>
        <w:t>l</w:t>
      </w:r>
      <w:r w:rsidRPr="006C6FDB">
        <w:rPr>
          <w:sz w:val="24"/>
          <w:szCs w:val="24"/>
        </w:rPr>
        <w:t>y</w:t>
      </w:r>
      <w:r w:rsidRPr="006C6FDB">
        <w:rPr>
          <w:spacing w:val="-2"/>
          <w:sz w:val="24"/>
          <w:szCs w:val="24"/>
        </w:rPr>
        <w:t xml:space="preserve"> i</w:t>
      </w:r>
      <w:r w:rsidRPr="006C6FDB">
        <w:rPr>
          <w:sz w:val="24"/>
          <w:szCs w:val="24"/>
        </w:rPr>
        <w:t>nto</w:t>
      </w:r>
      <w:r w:rsidRPr="006C6FDB">
        <w:rPr>
          <w:spacing w:val="1"/>
          <w:sz w:val="24"/>
          <w:szCs w:val="24"/>
        </w:rPr>
        <w:t xml:space="preserve"> </w:t>
      </w:r>
      <w:r w:rsidRPr="006C6FDB">
        <w:rPr>
          <w:sz w:val="24"/>
          <w:szCs w:val="24"/>
        </w:rPr>
        <w:t>the n</w:t>
      </w:r>
      <w:r w:rsidRPr="006C6FDB">
        <w:rPr>
          <w:spacing w:val="-1"/>
          <w:sz w:val="24"/>
          <w:szCs w:val="24"/>
        </w:rPr>
        <w:t>e</w:t>
      </w:r>
      <w:r w:rsidRPr="006C6FDB">
        <w:rPr>
          <w:spacing w:val="-3"/>
          <w:sz w:val="24"/>
          <w:szCs w:val="24"/>
        </w:rPr>
        <w:t>x</w:t>
      </w:r>
      <w:r w:rsidRPr="006C6FDB">
        <w:rPr>
          <w:sz w:val="24"/>
          <w:szCs w:val="24"/>
        </w:rPr>
        <w:t>t.</w:t>
      </w:r>
    </w:p>
    <w:p w14:paraId="39E5FD65" w14:textId="77777777" w:rsidR="00F411A3" w:rsidRPr="006C6FDB" w:rsidRDefault="00F411A3" w:rsidP="00F411A3">
      <w:pPr>
        <w:ind w:left="360"/>
        <w:rPr>
          <w:spacing w:val="-1"/>
          <w:szCs w:val="24"/>
        </w:rPr>
      </w:pPr>
    </w:p>
    <w:p w14:paraId="4736F065" w14:textId="77777777" w:rsidR="006516F5" w:rsidRPr="006C6FDB" w:rsidRDefault="00F411A3" w:rsidP="007A1464">
      <w:pPr>
        <w:pStyle w:val="ListParagraph"/>
        <w:numPr>
          <w:ilvl w:val="0"/>
          <w:numId w:val="121"/>
        </w:numPr>
        <w:rPr>
          <w:sz w:val="24"/>
          <w:szCs w:val="24"/>
        </w:rPr>
      </w:pPr>
      <w:r w:rsidRPr="006C6FDB">
        <w:rPr>
          <w:spacing w:val="-1"/>
          <w:sz w:val="24"/>
          <w:szCs w:val="24"/>
        </w:rPr>
        <w:t>K</w:t>
      </w:r>
      <w:r w:rsidR="006516F5" w:rsidRPr="006C6FDB">
        <w:rPr>
          <w:sz w:val="24"/>
          <w:szCs w:val="24"/>
        </w:rPr>
        <w:t>e</w:t>
      </w:r>
      <w:r w:rsidR="006516F5" w:rsidRPr="006C6FDB">
        <w:rPr>
          <w:spacing w:val="-1"/>
          <w:sz w:val="24"/>
          <w:szCs w:val="24"/>
        </w:rPr>
        <w:t>e</w:t>
      </w:r>
      <w:r w:rsidR="006516F5" w:rsidRPr="006C6FDB">
        <w:rPr>
          <w:sz w:val="24"/>
          <w:szCs w:val="24"/>
        </w:rPr>
        <w:t>p a</w:t>
      </w:r>
      <w:r w:rsidR="006516F5" w:rsidRPr="006C6FDB">
        <w:rPr>
          <w:spacing w:val="-1"/>
          <w:sz w:val="24"/>
          <w:szCs w:val="24"/>
        </w:rPr>
        <w:t>l</w:t>
      </w:r>
      <w:r w:rsidR="006516F5" w:rsidRPr="006C6FDB">
        <w:rPr>
          <w:sz w:val="24"/>
          <w:szCs w:val="24"/>
        </w:rPr>
        <w:t>l</w:t>
      </w:r>
      <w:r w:rsidR="006516F5" w:rsidRPr="006C6FDB">
        <w:rPr>
          <w:spacing w:val="-1"/>
          <w:sz w:val="24"/>
          <w:szCs w:val="24"/>
        </w:rPr>
        <w:t xml:space="preserve"> </w:t>
      </w:r>
      <w:r w:rsidR="006516F5" w:rsidRPr="006C6FDB">
        <w:rPr>
          <w:sz w:val="24"/>
          <w:szCs w:val="24"/>
        </w:rPr>
        <w:t>stu</w:t>
      </w:r>
      <w:r w:rsidR="006516F5" w:rsidRPr="006C6FDB">
        <w:rPr>
          <w:spacing w:val="-1"/>
          <w:sz w:val="24"/>
          <w:szCs w:val="24"/>
        </w:rPr>
        <w:t>d</w:t>
      </w:r>
      <w:r w:rsidR="006516F5" w:rsidRPr="006C6FDB">
        <w:rPr>
          <w:sz w:val="24"/>
          <w:szCs w:val="24"/>
        </w:rPr>
        <w:t>e</w:t>
      </w:r>
      <w:r w:rsidR="006516F5" w:rsidRPr="006C6FDB">
        <w:rPr>
          <w:spacing w:val="-4"/>
          <w:sz w:val="24"/>
          <w:szCs w:val="24"/>
        </w:rPr>
        <w:t>n</w:t>
      </w:r>
      <w:r w:rsidR="006516F5" w:rsidRPr="006C6FDB">
        <w:rPr>
          <w:sz w:val="24"/>
          <w:szCs w:val="24"/>
        </w:rPr>
        <w:t>ts</w:t>
      </w:r>
      <w:r w:rsidR="006516F5" w:rsidRPr="006C6FDB">
        <w:rPr>
          <w:spacing w:val="1"/>
          <w:sz w:val="24"/>
          <w:szCs w:val="24"/>
        </w:rPr>
        <w:t xml:space="preserve"> </w:t>
      </w:r>
      <w:r w:rsidR="006516F5" w:rsidRPr="006C6FDB">
        <w:rPr>
          <w:sz w:val="24"/>
          <w:szCs w:val="24"/>
        </w:rPr>
        <w:t>a</w:t>
      </w:r>
      <w:r w:rsidR="006516F5" w:rsidRPr="006C6FDB">
        <w:rPr>
          <w:spacing w:val="-3"/>
          <w:sz w:val="24"/>
          <w:szCs w:val="24"/>
        </w:rPr>
        <w:t>c</w:t>
      </w:r>
      <w:r w:rsidR="006516F5" w:rsidRPr="006C6FDB">
        <w:rPr>
          <w:sz w:val="24"/>
          <w:szCs w:val="24"/>
        </w:rPr>
        <w:t>t</w:t>
      </w:r>
      <w:r w:rsidR="006516F5" w:rsidRPr="006C6FDB">
        <w:rPr>
          <w:spacing w:val="-2"/>
          <w:sz w:val="24"/>
          <w:szCs w:val="24"/>
        </w:rPr>
        <w:t>i</w:t>
      </w:r>
      <w:r w:rsidR="006516F5" w:rsidRPr="006C6FDB">
        <w:rPr>
          <w:spacing w:val="-3"/>
          <w:sz w:val="24"/>
          <w:szCs w:val="24"/>
        </w:rPr>
        <w:t>v</w:t>
      </w:r>
      <w:r w:rsidR="006516F5" w:rsidRPr="006C6FDB">
        <w:rPr>
          <w:sz w:val="24"/>
          <w:szCs w:val="24"/>
        </w:rPr>
        <w:t>ely</w:t>
      </w:r>
      <w:r w:rsidR="006516F5" w:rsidRPr="006C6FDB">
        <w:rPr>
          <w:spacing w:val="-2"/>
          <w:sz w:val="24"/>
          <w:szCs w:val="24"/>
        </w:rPr>
        <w:t xml:space="preserve"> i</w:t>
      </w:r>
      <w:r w:rsidR="006516F5" w:rsidRPr="006C6FDB">
        <w:rPr>
          <w:sz w:val="24"/>
          <w:szCs w:val="24"/>
        </w:rPr>
        <w:t>n</w:t>
      </w:r>
      <w:r w:rsidR="006516F5" w:rsidRPr="006C6FDB">
        <w:rPr>
          <w:spacing w:val="-3"/>
          <w:sz w:val="24"/>
          <w:szCs w:val="24"/>
        </w:rPr>
        <w:t>v</w:t>
      </w:r>
      <w:r w:rsidR="006516F5" w:rsidRPr="006C6FDB">
        <w:rPr>
          <w:spacing w:val="1"/>
          <w:sz w:val="24"/>
          <w:szCs w:val="24"/>
        </w:rPr>
        <w:t>ol</w:t>
      </w:r>
      <w:r w:rsidR="006516F5" w:rsidRPr="006C6FDB">
        <w:rPr>
          <w:spacing w:val="-3"/>
          <w:sz w:val="24"/>
          <w:szCs w:val="24"/>
        </w:rPr>
        <w:t>v</w:t>
      </w:r>
      <w:r w:rsidR="006516F5" w:rsidRPr="006C6FDB">
        <w:rPr>
          <w:sz w:val="24"/>
          <w:szCs w:val="24"/>
        </w:rPr>
        <w:t>e</w:t>
      </w:r>
      <w:r w:rsidR="006516F5" w:rsidRPr="006C6FDB">
        <w:rPr>
          <w:spacing w:val="-1"/>
          <w:sz w:val="24"/>
          <w:szCs w:val="24"/>
        </w:rPr>
        <w:t>d</w:t>
      </w:r>
      <w:r w:rsidR="006516F5" w:rsidRPr="006C6FDB">
        <w:rPr>
          <w:sz w:val="24"/>
          <w:szCs w:val="24"/>
        </w:rPr>
        <w:t>.</w:t>
      </w:r>
      <w:r w:rsidR="006516F5" w:rsidRPr="006C6FDB">
        <w:rPr>
          <w:spacing w:val="2"/>
          <w:sz w:val="24"/>
          <w:szCs w:val="24"/>
        </w:rPr>
        <w:t xml:space="preserve"> </w:t>
      </w:r>
      <w:r w:rsidR="006516F5" w:rsidRPr="006C6FDB">
        <w:rPr>
          <w:sz w:val="24"/>
          <w:szCs w:val="24"/>
        </w:rPr>
        <w:t>F</w:t>
      </w:r>
      <w:r w:rsidR="006516F5" w:rsidRPr="006C6FDB">
        <w:rPr>
          <w:spacing w:val="-1"/>
          <w:sz w:val="24"/>
          <w:szCs w:val="24"/>
        </w:rPr>
        <w:t>o</w:t>
      </w:r>
      <w:r w:rsidR="006516F5" w:rsidRPr="006C6FDB">
        <w:rPr>
          <w:sz w:val="24"/>
          <w:szCs w:val="24"/>
        </w:rPr>
        <w:t>r</w:t>
      </w:r>
      <w:r w:rsidR="006516F5" w:rsidRPr="006C6FDB">
        <w:rPr>
          <w:spacing w:val="1"/>
          <w:sz w:val="24"/>
          <w:szCs w:val="24"/>
        </w:rPr>
        <w:t xml:space="preserve"> </w:t>
      </w:r>
      <w:r w:rsidR="006516F5" w:rsidRPr="006C6FDB">
        <w:rPr>
          <w:sz w:val="24"/>
          <w:szCs w:val="24"/>
        </w:rPr>
        <w:t>e</w:t>
      </w:r>
      <w:r w:rsidR="006516F5" w:rsidRPr="006C6FDB">
        <w:rPr>
          <w:spacing w:val="-3"/>
          <w:sz w:val="24"/>
          <w:szCs w:val="24"/>
        </w:rPr>
        <w:t>x</w:t>
      </w:r>
      <w:r w:rsidR="006516F5" w:rsidRPr="006C6FDB">
        <w:rPr>
          <w:sz w:val="24"/>
          <w:szCs w:val="24"/>
        </w:rPr>
        <w:t>amp</w:t>
      </w:r>
      <w:r w:rsidR="006516F5" w:rsidRPr="006C6FDB">
        <w:rPr>
          <w:spacing w:val="-1"/>
          <w:sz w:val="24"/>
          <w:szCs w:val="24"/>
        </w:rPr>
        <w:t>l</w:t>
      </w:r>
      <w:r w:rsidR="006516F5" w:rsidRPr="006C6FDB">
        <w:rPr>
          <w:sz w:val="24"/>
          <w:szCs w:val="24"/>
        </w:rPr>
        <w:t>e,</w:t>
      </w:r>
      <w:r w:rsidR="006516F5" w:rsidRPr="006C6FDB">
        <w:rPr>
          <w:spacing w:val="-3"/>
          <w:sz w:val="24"/>
          <w:szCs w:val="24"/>
        </w:rPr>
        <w:t xml:space="preserve"> </w:t>
      </w:r>
      <w:r w:rsidR="006516F5" w:rsidRPr="006C6FDB">
        <w:rPr>
          <w:spacing w:val="-4"/>
          <w:sz w:val="24"/>
          <w:szCs w:val="24"/>
        </w:rPr>
        <w:t>w</w:t>
      </w:r>
      <w:r w:rsidR="006516F5" w:rsidRPr="006C6FDB">
        <w:rPr>
          <w:spacing w:val="1"/>
          <w:sz w:val="24"/>
          <w:szCs w:val="24"/>
        </w:rPr>
        <w:t>h</w:t>
      </w:r>
      <w:r w:rsidR="006516F5" w:rsidRPr="006C6FDB">
        <w:rPr>
          <w:spacing w:val="-2"/>
          <w:sz w:val="24"/>
          <w:szCs w:val="24"/>
        </w:rPr>
        <w:t>il</w:t>
      </w:r>
      <w:r w:rsidR="006516F5" w:rsidRPr="006C6FDB">
        <w:rPr>
          <w:sz w:val="24"/>
          <w:szCs w:val="24"/>
        </w:rPr>
        <w:t>e a</w:t>
      </w:r>
      <w:r w:rsidR="006516F5" w:rsidRPr="006C6FDB">
        <w:rPr>
          <w:spacing w:val="1"/>
          <w:sz w:val="24"/>
          <w:szCs w:val="24"/>
        </w:rPr>
        <w:t xml:space="preserve"> </w:t>
      </w:r>
      <w:r w:rsidR="006516F5" w:rsidRPr="006C6FDB">
        <w:rPr>
          <w:sz w:val="24"/>
          <w:szCs w:val="24"/>
        </w:rPr>
        <w:t>stu</w:t>
      </w:r>
      <w:r w:rsidR="006516F5" w:rsidRPr="006C6FDB">
        <w:rPr>
          <w:spacing w:val="-1"/>
          <w:sz w:val="24"/>
          <w:szCs w:val="24"/>
        </w:rPr>
        <w:t>d</w:t>
      </w:r>
      <w:r w:rsidR="006516F5" w:rsidRPr="006C6FDB">
        <w:rPr>
          <w:sz w:val="24"/>
          <w:szCs w:val="24"/>
        </w:rPr>
        <w:t>e</w:t>
      </w:r>
      <w:r w:rsidR="006516F5" w:rsidRPr="006C6FDB">
        <w:rPr>
          <w:spacing w:val="-1"/>
          <w:sz w:val="24"/>
          <w:szCs w:val="24"/>
        </w:rPr>
        <w:t>n</w:t>
      </w:r>
      <w:r w:rsidR="006516F5" w:rsidRPr="006C6FDB">
        <w:rPr>
          <w:sz w:val="24"/>
          <w:szCs w:val="24"/>
        </w:rPr>
        <w:t>t</w:t>
      </w:r>
      <w:r w:rsidR="006516F5" w:rsidRPr="006C6FDB">
        <w:rPr>
          <w:spacing w:val="-1"/>
          <w:sz w:val="24"/>
          <w:szCs w:val="24"/>
        </w:rPr>
        <w:t xml:space="preserve"> </w:t>
      </w:r>
      <w:r w:rsidR="006516F5" w:rsidRPr="006C6FDB">
        <w:rPr>
          <w:sz w:val="24"/>
          <w:szCs w:val="24"/>
        </w:rPr>
        <w:t>d</w:t>
      </w:r>
      <w:r w:rsidR="006516F5" w:rsidRPr="006C6FDB">
        <w:rPr>
          <w:spacing w:val="-1"/>
          <w:sz w:val="24"/>
          <w:szCs w:val="24"/>
        </w:rPr>
        <w:t>o</w:t>
      </w:r>
      <w:r w:rsidR="006516F5" w:rsidRPr="006C6FDB">
        <w:rPr>
          <w:sz w:val="24"/>
          <w:szCs w:val="24"/>
        </w:rPr>
        <w:t>es</w:t>
      </w:r>
      <w:r w:rsidR="006516F5" w:rsidRPr="006C6FDB">
        <w:rPr>
          <w:spacing w:val="-2"/>
          <w:sz w:val="24"/>
          <w:szCs w:val="24"/>
        </w:rPr>
        <w:t xml:space="preserve"> </w:t>
      </w:r>
      <w:r w:rsidR="006516F5" w:rsidRPr="006C6FDB">
        <w:rPr>
          <w:sz w:val="24"/>
          <w:szCs w:val="24"/>
        </w:rPr>
        <w:t xml:space="preserve">a </w:t>
      </w:r>
      <w:r w:rsidR="006516F5" w:rsidRPr="006C6FDB">
        <w:rPr>
          <w:spacing w:val="-3"/>
          <w:sz w:val="24"/>
          <w:szCs w:val="24"/>
        </w:rPr>
        <w:t>p</w:t>
      </w:r>
      <w:r w:rsidR="006516F5" w:rsidRPr="006C6FDB">
        <w:rPr>
          <w:spacing w:val="-2"/>
          <w:sz w:val="24"/>
          <w:szCs w:val="24"/>
        </w:rPr>
        <w:t>r</w:t>
      </w:r>
      <w:r w:rsidR="006516F5" w:rsidRPr="006C6FDB">
        <w:rPr>
          <w:sz w:val="24"/>
          <w:szCs w:val="24"/>
        </w:rPr>
        <w:t>es</w:t>
      </w:r>
      <w:r w:rsidR="006516F5" w:rsidRPr="006C6FDB">
        <w:rPr>
          <w:spacing w:val="-1"/>
          <w:sz w:val="24"/>
          <w:szCs w:val="24"/>
        </w:rPr>
        <w:t>e</w:t>
      </w:r>
      <w:r w:rsidR="006516F5" w:rsidRPr="006C6FDB">
        <w:rPr>
          <w:sz w:val="24"/>
          <w:szCs w:val="24"/>
        </w:rPr>
        <w:t>nta</w:t>
      </w:r>
      <w:r w:rsidR="006516F5" w:rsidRPr="006C6FDB">
        <w:rPr>
          <w:spacing w:val="1"/>
          <w:sz w:val="24"/>
          <w:szCs w:val="24"/>
        </w:rPr>
        <w:t>t</w:t>
      </w:r>
      <w:r w:rsidR="006516F5" w:rsidRPr="006C6FDB">
        <w:rPr>
          <w:spacing w:val="-2"/>
          <w:sz w:val="24"/>
          <w:szCs w:val="24"/>
        </w:rPr>
        <w:t>i</w:t>
      </w:r>
      <w:r w:rsidR="006516F5" w:rsidRPr="006C6FDB">
        <w:rPr>
          <w:sz w:val="24"/>
          <w:szCs w:val="24"/>
        </w:rPr>
        <w:t>o</w:t>
      </w:r>
      <w:r w:rsidR="006516F5" w:rsidRPr="006C6FDB">
        <w:rPr>
          <w:spacing w:val="-1"/>
          <w:sz w:val="24"/>
          <w:szCs w:val="24"/>
        </w:rPr>
        <w:t>n</w:t>
      </w:r>
      <w:r w:rsidR="006516F5" w:rsidRPr="006C6FDB">
        <w:rPr>
          <w:sz w:val="24"/>
          <w:szCs w:val="24"/>
        </w:rPr>
        <w:t xml:space="preserve">, </w:t>
      </w:r>
      <w:r w:rsidR="006516F5" w:rsidRPr="006C6FDB">
        <w:rPr>
          <w:spacing w:val="-2"/>
          <w:sz w:val="24"/>
          <w:szCs w:val="24"/>
        </w:rPr>
        <w:t>i</w:t>
      </w:r>
      <w:r w:rsidR="006516F5" w:rsidRPr="006C6FDB">
        <w:rPr>
          <w:sz w:val="24"/>
          <w:szCs w:val="24"/>
        </w:rPr>
        <w:t>n</w:t>
      </w:r>
      <w:r w:rsidR="006516F5" w:rsidRPr="006C6FDB">
        <w:rPr>
          <w:spacing w:val="-3"/>
          <w:sz w:val="24"/>
          <w:szCs w:val="24"/>
        </w:rPr>
        <w:t>v</w:t>
      </w:r>
      <w:r w:rsidR="006516F5" w:rsidRPr="006C6FDB">
        <w:rPr>
          <w:spacing w:val="1"/>
          <w:sz w:val="24"/>
          <w:szCs w:val="24"/>
        </w:rPr>
        <w:t>o</w:t>
      </w:r>
      <w:r w:rsidR="006516F5" w:rsidRPr="006C6FDB">
        <w:rPr>
          <w:spacing w:val="-2"/>
          <w:sz w:val="24"/>
          <w:szCs w:val="24"/>
        </w:rPr>
        <w:t>l</w:t>
      </w:r>
      <w:r w:rsidR="006516F5" w:rsidRPr="006C6FDB">
        <w:rPr>
          <w:spacing w:val="-3"/>
          <w:sz w:val="24"/>
          <w:szCs w:val="24"/>
        </w:rPr>
        <w:t>v</w:t>
      </w:r>
      <w:r w:rsidR="006516F5" w:rsidRPr="006C6FDB">
        <w:rPr>
          <w:sz w:val="24"/>
          <w:szCs w:val="24"/>
        </w:rPr>
        <w:t xml:space="preserve">e </w:t>
      </w:r>
      <w:r w:rsidR="006516F5" w:rsidRPr="006C6FDB">
        <w:rPr>
          <w:spacing w:val="1"/>
          <w:sz w:val="24"/>
          <w:szCs w:val="24"/>
        </w:rPr>
        <w:t>t</w:t>
      </w:r>
      <w:r w:rsidR="006516F5" w:rsidRPr="006C6FDB">
        <w:rPr>
          <w:sz w:val="24"/>
          <w:szCs w:val="24"/>
        </w:rPr>
        <w:t>he other</w:t>
      </w:r>
      <w:r w:rsidR="006516F5" w:rsidRPr="006C6FDB">
        <w:rPr>
          <w:spacing w:val="-1"/>
          <w:sz w:val="24"/>
          <w:szCs w:val="24"/>
        </w:rPr>
        <w:t xml:space="preserve"> </w:t>
      </w:r>
      <w:r w:rsidR="006516F5" w:rsidRPr="006C6FDB">
        <w:rPr>
          <w:spacing w:val="-3"/>
          <w:sz w:val="24"/>
          <w:szCs w:val="24"/>
        </w:rPr>
        <w:t>s</w:t>
      </w:r>
      <w:r w:rsidR="006516F5" w:rsidRPr="006C6FDB">
        <w:rPr>
          <w:sz w:val="24"/>
          <w:szCs w:val="24"/>
        </w:rPr>
        <w:t>tu</w:t>
      </w:r>
      <w:r w:rsidR="006516F5" w:rsidRPr="006C6FDB">
        <w:rPr>
          <w:spacing w:val="-1"/>
          <w:sz w:val="24"/>
          <w:szCs w:val="24"/>
        </w:rPr>
        <w:t>d</w:t>
      </w:r>
      <w:r w:rsidR="006516F5" w:rsidRPr="006C6FDB">
        <w:rPr>
          <w:sz w:val="24"/>
          <w:szCs w:val="24"/>
        </w:rPr>
        <w:t>e</w:t>
      </w:r>
      <w:r w:rsidR="006516F5" w:rsidRPr="006C6FDB">
        <w:rPr>
          <w:spacing w:val="-1"/>
          <w:sz w:val="24"/>
          <w:szCs w:val="24"/>
        </w:rPr>
        <w:t>n</w:t>
      </w:r>
      <w:r w:rsidR="006516F5" w:rsidRPr="006C6FDB">
        <w:rPr>
          <w:spacing w:val="-2"/>
          <w:sz w:val="24"/>
          <w:szCs w:val="24"/>
        </w:rPr>
        <w:t>t</w:t>
      </w:r>
      <w:r w:rsidR="006516F5" w:rsidRPr="006C6FDB">
        <w:rPr>
          <w:sz w:val="24"/>
          <w:szCs w:val="24"/>
        </w:rPr>
        <w:t>s</w:t>
      </w:r>
      <w:r w:rsidR="006516F5" w:rsidRPr="006C6FDB">
        <w:rPr>
          <w:spacing w:val="1"/>
          <w:sz w:val="24"/>
          <w:szCs w:val="24"/>
        </w:rPr>
        <w:t xml:space="preserve"> </w:t>
      </w:r>
      <w:r w:rsidR="006516F5" w:rsidRPr="006C6FDB">
        <w:rPr>
          <w:spacing w:val="-2"/>
          <w:sz w:val="24"/>
          <w:szCs w:val="24"/>
        </w:rPr>
        <w:t>i</w:t>
      </w:r>
      <w:r w:rsidR="006516F5" w:rsidRPr="006C6FDB">
        <w:rPr>
          <w:sz w:val="24"/>
          <w:szCs w:val="24"/>
        </w:rPr>
        <w:t>n e</w:t>
      </w:r>
      <w:r w:rsidR="006516F5" w:rsidRPr="006C6FDB">
        <w:rPr>
          <w:spacing w:val="-3"/>
          <w:sz w:val="24"/>
          <w:szCs w:val="24"/>
        </w:rPr>
        <w:t>v</w:t>
      </w:r>
      <w:r w:rsidR="006516F5" w:rsidRPr="006C6FDB">
        <w:rPr>
          <w:sz w:val="24"/>
          <w:szCs w:val="24"/>
        </w:rPr>
        <w:t>a</w:t>
      </w:r>
      <w:r w:rsidR="006516F5" w:rsidRPr="006C6FDB">
        <w:rPr>
          <w:spacing w:val="-2"/>
          <w:sz w:val="24"/>
          <w:szCs w:val="24"/>
        </w:rPr>
        <w:t>l</w:t>
      </w:r>
      <w:r w:rsidR="006516F5" w:rsidRPr="006C6FDB">
        <w:rPr>
          <w:sz w:val="24"/>
          <w:szCs w:val="24"/>
        </w:rPr>
        <w:t>u</w:t>
      </w:r>
      <w:r w:rsidR="006516F5" w:rsidRPr="006C6FDB">
        <w:rPr>
          <w:spacing w:val="-1"/>
          <w:sz w:val="24"/>
          <w:szCs w:val="24"/>
        </w:rPr>
        <w:t>a</w:t>
      </w:r>
      <w:r w:rsidR="006516F5" w:rsidRPr="006C6FDB">
        <w:rPr>
          <w:sz w:val="24"/>
          <w:szCs w:val="24"/>
        </w:rPr>
        <w:t>t</w:t>
      </w:r>
      <w:r w:rsidR="006516F5" w:rsidRPr="006C6FDB">
        <w:rPr>
          <w:spacing w:val="-2"/>
          <w:sz w:val="24"/>
          <w:szCs w:val="24"/>
        </w:rPr>
        <w:t>i</w:t>
      </w:r>
      <w:r w:rsidR="006516F5" w:rsidRPr="006C6FDB">
        <w:rPr>
          <w:sz w:val="24"/>
          <w:szCs w:val="24"/>
        </w:rPr>
        <w:t>ng</w:t>
      </w:r>
      <w:r w:rsidR="006516F5" w:rsidRPr="006C6FDB">
        <w:rPr>
          <w:spacing w:val="2"/>
          <w:sz w:val="24"/>
          <w:szCs w:val="24"/>
        </w:rPr>
        <w:t xml:space="preserve"> </w:t>
      </w:r>
      <w:r w:rsidR="006516F5" w:rsidRPr="006C6FDB">
        <w:rPr>
          <w:spacing w:val="-4"/>
          <w:sz w:val="24"/>
          <w:szCs w:val="24"/>
        </w:rPr>
        <w:t>i</w:t>
      </w:r>
      <w:r w:rsidR="006516F5" w:rsidRPr="006C6FDB">
        <w:rPr>
          <w:sz w:val="24"/>
          <w:szCs w:val="24"/>
        </w:rPr>
        <w:t>t.</w:t>
      </w:r>
    </w:p>
    <w:p w14:paraId="21B13154" w14:textId="77777777" w:rsidR="006516F5" w:rsidRPr="006C6FDB" w:rsidRDefault="006516F5" w:rsidP="00F411A3">
      <w:pPr>
        <w:ind w:left="360"/>
        <w:rPr>
          <w:szCs w:val="24"/>
        </w:rPr>
      </w:pPr>
    </w:p>
    <w:p w14:paraId="25BE26CE" w14:textId="77777777" w:rsidR="006516F5" w:rsidRPr="006C6FDB" w:rsidRDefault="006516F5" w:rsidP="007A1464">
      <w:pPr>
        <w:pStyle w:val="ListParagraph"/>
        <w:numPr>
          <w:ilvl w:val="0"/>
          <w:numId w:val="121"/>
        </w:numPr>
        <w:rPr>
          <w:sz w:val="24"/>
          <w:szCs w:val="24"/>
        </w:rPr>
      </w:pPr>
      <w:r w:rsidRPr="006C6FDB">
        <w:rPr>
          <w:spacing w:val="-2"/>
          <w:sz w:val="24"/>
          <w:szCs w:val="24"/>
        </w:rPr>
        <w:t>Di</w:t>
      </w:r>
      <w:r w:rsidRPr="006C6FDB">
        <w:rPr>
          <w:sz w:val="24"/>
          <w:szCs w:val="24"/>
        </w:rPr>
        <w:t>sc</w:t>
      </w:r>
      <w:r w:rsidRPr="006C6FDB">
        <w:rPr>
          <w:spacing w:val="-2"/>
          <w:sz w:val="24"/>
          <w:szCs w:val="24"/>
        </w:rPr>
        <w:t>i</w:t>
      </w:r>
      <w:r w:rsidRPr="006C6FDB">
        <w:rPr>
          <w:sz w:val="24"/>
          <w:szCs w:val="24"/>
        </w:rPr>
        <w:t>p</w:t>
      </w:r>
      <w:r w:rsidRPr="006C6FDB">
        <w:rPr>
          <w:spacing w:val="-2"/>
          <w:sz w:val="24"/>
          <w:szCs w:val="24"/>
        </w:rPr>
        <w:t>li</w:t>
      </w:r>
      <w:r w:rsidRPr="006C6FDB">
        <w:rPr>
          <w:spacing w:val="-1"/>
          <w:sz w:val="24"/>
          <w:szCs w:val="24"/>
        </w:rPr>
        <w:t>n</w:t>
      </w:r>
      <w:r w:rsidRPr="006C6FDB">
        <w:rPr>
          <w:sz w:val="24"/>
          <w:szCs w:val="24"/>
        </w:rPr>
        <w:t>e i</w:t>
      </w:r>
      <w:r w:rsidRPr="006C6FDB">
        <w:rPr>
          <w:spacing w:val="-1"/>
          <w:sz w:val="24"/>
          <w:szCs w:val="24"/>
        </w:rPr>
        <w:t>n</w:t>
      </w:r>
      <w:r w:rsidRPr="006C6FDB">
        <w:rPr>
          <w:sz w:val="24"/>
          <w:szCs w:val="24"/>
        </w:rPr>
        <w:t>div</w:t>
      </w:r>
      <w:r w:rsidRPr="006C6FDB">
        <w:rPr>
          <w:spacing w:val="-2"/>
          <w:sz w:val="24"/>
          <w:szCs w:val="24"/>
        </w:rPr>
        <w:t>i</w:t>
      </w:r>
      <w:r w:rsidRPr="006C6FDB">
        <w:rPr>
          <w:sz w:val="24"/>
          <w:szCs w:val="24"/>
        </w:rPr>
        <w:t>d</w:t>
      </w:r>
      <w:r w:rsidRPr="006C6FDB">
        <w:rPr>
          <w:spacing w:val="-1"/>
          <w:sz w:val="24"/>
          <w:szCs w:val="24"/>
        </w:rPr>
        <w:t>u</w:t>
      </w:r>
      <w:r w:rsidRPr="006C6FDB">
        <w:rPr>
          <w:sz w:val="24"/>
          <w:szCs w:val="24"/>
        </w:rPr>
        <w:t>al</w:t>
      </w:r>
      <w:r w:rsidRPr="006C6FDB">
        <w:rPr>
          <w:spacing w:val="-1"/>
          <w:sz w:val="24"/>
          <w:szCs w:val="24"/>
        </w:rPr>
        <w:t xml:space="preserve"> </w:t>
      </w:r>
      <w:r w:rsidRPr="006C6FDB">
        <w:rPr>
          <w:sz w:val="24"/>
          <w:szCs w:val="24"/>
        </w:rPr>
        <w:t>stu</w:t>
      </w:r>
      <w:r w:rsidRPr="006C6FDB">
        <w:rPr>
          <w:spacing w:val="-1"/>
          <w:sz w:val="24"/>
          <w:szCs w:val="24"/>
        </w:rPr>
        <w:t>d</w:t>
      </w:r>
      <w:r w:rsidRPr="006C6FDB">
        <w:rPr>
          <w:sz w:val="24"/>
          <w:szCs w:val="24"/>
        </w:rPr>
        <w:t>e</w:t>
      </w:r>
      <w:r w:rsidRPr="006C6FDB">
        <w:rPr>
          <w:spacing w:val="-1"/>
          <w:sz w:val="24"/>
          <w:szCs w:val="24"/>
        </w:rPr>
        <w:t>n</w:t>
      </w:r>
      <w:r w:rsidRPr="006C6FDB">
        <w:rPr>
          <w:sz w:val="24"/>
          <w:szCs w:val="24"/>
        </w:rPr>
        <w:t>ts</w:t>
      </w:r>
      <w:r w:rsidRPr="006C6FDB">
        <w:rPr>
          <w:spacing w:val="-2"/>
          <w:sz w:val="24"/>
          <w:szCs w:val="24"/>
        </w:rPr>
        <w:t xml:space="preserve"> </w:t>
      </w:r>
      <w:r w:rsidRPr="006C6FDB">
        <w:rPr>
          <w:spacing w:val="1"/>
          <w:sz w:val="24"/>
          <w:szCs w:val="24"/>
        </w:rPr>
        <w:t>q</w:t>
      </w:r>
      <w:r w:rsidRPr="006C6FDB">
        <w:rPr>
          <w:sz w:val="24"/>
          <w:szCs w:val="24"/>
        </w:rPr>
        <w:t>u</w:t>
      </w:r>
      <w:r w:rsidRPr="006C6FDB">
        <w:rPr>
          <w:spacing w:val="-2"/>
          <w:sz w:val="24"/>
          <w:szCs w:val="24"/>
        </w:rPr>
        <w:t>i</w:t>
      </w:r>
      <w:r w:rsidRPr="006C6FDB">
        <w:rPr>
          <w:sz w:val="24"/>
          <w:szCs w:val="24"/>
        </w:rPr>
        <w:t>etly</w:t>
      </w:r>
      <w:r w:rsidRPr="006C6FDB">
        <w:rPr>
          <w:spacing w:val="-2"/>
          <w:sz w:val="24"/>
          <w:szCs w:val="24"/>
        </w:rPr>
        <w:t xml:space="preserve"> </w:t>
      </w:r>
      <w:r w:rsidRPr="006C6FDB">
        <w:rPr>
          <w:sz w:val="24"/>
          <w:szCs w:val="24"/>
        </w:rPr>
        <w:t>a</w:t>
      </w:r>
      <w:r w:rsidRPr="006C6FDB">
        <w:rPr>
          <w:spacing w:val="-1"/>
          <w:sz w:val="24"/>
          <w:szCs w:val="24"/>
        </w:rPr>
        <w:t>n</w:t>
      </w:r>
      <w:r w:rsidRPr="006C6FDB">
        <w:rPr>
          <w:sz w:val="24"/>
          <w:szCs w:val="24"/>
        </w:rPr>
        <w:t xml:space="preserve">d </w:t>
      </w:r>
      <w:r w:rsidRPr="006C6FDB">
        <w:rPr>
          <w:spacing w:val="-3"/>
          <w:sz w:val="24"/>
          <w:szCs w:val="24"/>
        </w:rPr>
        <w:t>p</w:t>
      </w:r>
      <w:r w:rsidRPr="006C6FDB">
        <w:rPr>
          <w:sz w:val="24"/>
          <w:szCs w:val="24"/>
        </w:rPr>
        <w:t>r</w:t>
      </w:r>
      <w:r w:rsidRPr="006C6FDB">
        <w:rPr>
          <w:spacing w:val="-2"/>
          <w:sz w:val="24"/>
          <w:szCs w:val="24"/>
        </w:rPr>
        <w:t>i</w:t>
      </w:r>
      <w:r w:rsidRPr="006C6FDB">
        <w:rPr>
          <w:spacing w:val="-3"/>
          <w:sz w:val="24"/>
          <w:szCs w:val="24"/>
        </w:rPr>
        <w:t>v</w:t>
      </w:r>
      <w:r w:rsidRPr="006C6FDB">
        <w:rPr>
          <w:sz w:val="24"/>
          <w:szCs w:val="24"/>
        </w:rPr>
        <w:t>ate</w:t>
      </w:r>
      <w:r w:rsidRPr="006C6FDB">
        <w:rPr>
          <w:spacing w:val="-1"/>
          <w:sz w:val="24"/>
          <w:szCs w:val="24"/>
        </w:rPr>
        <w:t>l</w:t>
      </w:r>
      <w:r w:rsidRPr="006C6FDB">
        <w:rPr>
          <w:sz w:val="24"/>
          <w:szCs w:val="24"/>
        </w:rPr>
        <w:t>y.</w:t>
      </w:r>
      <w:r w:rsidRPr="006C6FDB">
        <w:rPr>
          <w:spacing w:val="2"/>
          <w:sz w:val="24"/>
          <w:szCs w:val="24"/>
        </w:rPr>
        <w:t xml:space="preserve"> </w:t>
      </w:r>
      <w:r w:rsidRPr="006C6FDB">
        <w:rPr>
          <w:spacing w:val="-2"/>
          <w:sz w:val="24"/>
          <w:szCs w:val="24"/>
        </w:rPr>
        <w:t>N</w:t>
      </w:r>
      <w:r w:rsidRPr="006C6FDB">
        <w:rPr>
          <w:sz w:val="24"/>
          <w:szCs w:val="24"/>
        </w:rPr>
        <w:t>e</w:t>
      </w:r>
      <w:r w:rsidRPr="006C6FDB">
        <w:rPr>
          <w:spacing w:val="-3"/>
          <w:sz w:val="24"/>
          <w:szCs w:val="24"/>
        </w:rPr>
        <w:t>v</w:t>
      </w:r>
      <w:r w:rsidRPr="006C6FDB">
        <w:rPr>
          <w:sz w:val="24"/>
          <w:szCs w:val="24"/>
        </w:rPr>
        <w:t>er</w:t>
      </w:r>
      <w:r w:rsidRPr="006C6FDB">
        <w:rPr>
          <w:spacing w:val="1"/>
          <w:sz w:val="24"/>
          <w:szCs w:val="24"/>
        </w:rPr>
        <w:t xml:space="preserve"> </w:t>
      </w:r>
      <w:r w:rsidRPr="006C6FDB">
        <w:rPr>
          <w:sz w:val="24"/>
          <w:szCs w:val="24"/>
        </w:rPr>
        <w:t>e</w:t>
      </w:r>
      <w:r w:rsidRPr="006C6FDB">
        <w:rPr>
          <w:spacing w:val="-4"/>
          <w:sz w:val="24"/>
          <w:szCs w:val="24"/>
        </w:rPr>
        <w:t>n</w:t>
      </w:r>
      <w:r w:rsidRPr="006C6FDB">
        <w:rPr>
          <w:spacing w:val="1"/>
          <w:sz w:val="24"/>
          <w:szCs w:val="24"/>
        </w:rPr>
        <w:t>g</w:t>
      </w:r>
      <w:r w:rsidRPr="006C6FDB">
        <w:rPr>
          <w:spacing w:val="-3"/>
          <w:sz w:val="24"/>
          <w:szCs w:val="24"/>
        </w:rPr>
        <w:t>a</w:t>
      </w:r>
      <w:r w:rsidRPr="006C6FDB">
        <w:rPr>
          <w:spacing w:val="1"/>
          <w:sz w:val="24"/>
          <w:szCs w:val="24"/>
        </w:rPr>
        <w:t>g</w:t>
      </w:r>
      <w:r w:rsidRPr="006C6FDB">
        <w:rPr>
          <w:sz w:val="24"/>
          <w:szCs w:val="24"/>
        </w:rPr>
        <w:t>e</w:t>
      </w:r>
      <w:r w:rsidRPr="006C6FDB">
        <w:rPr>
          <w:spacing w:val="-2"/>
          <w:sz w:val="24"/>
          <w:szCs w:val="24"/>
        </w:rPr>
        <w:t xml:space="preserve"> i</w:t>
      </w:r>
      <w:r w:rsidRPr="006C6FDB">
        <w:rPr>
          <w:sz w:val="24"/>
          <w:szCs w:val="24"/>
        </w:rPr>
        <w:t>n a</w:t>
      </w:r>
      <w:r w:rsidRPr="006C6FDB">
        <w:rPr>
          <w:spacing w:val="1"/>
          <w:sz w:val="24"/>
          <w:szCs w:val="24"/>
        </w:rPr>
        <w:t xml:space="preserve"> </w:t>
      </w:r>
      <w:r w:rsidRPr="006C6FDB">
        <w:rPr>
          <w:sz w:val="24"/>
          <w:szCs w:val="24"/>
        </w:rPr>
        <w:t>d</w:t>
      </w:r>
      <w:r w:rsidRPr="006C6FDB">
        <w:rPr>
          <w:spacing w:val="-2"/>
          <w:sz w:val="24"/>
          <w:szCs w:val="24"/>
        </w:rPr>
        <w:t>i</w:t>
      </w:r>
      <w:r w:rsidRPr="006C6FDB">
        <w:rPr>
          <w:sz w:val="24"/>
          <w:szCs w:val="24"/>
        </w:rPr>
        <w:t>sc</w:t>
      </w:r>
      <w:r w:rsidRPr="006C6FDB">
        <w:rPr>
          <w:spacing w:val="-4"/>
          <w:sz w:val="24"/>
          <w:szCs w:val="24"/>
        </w:rPr>
        <w:t>i</w:t>
      </w:r>
      <w:r w:rsidRPr="006C6FDB">
        <w:rPr>
          <w:sz w:val="24"/>
          <w:szCs w:val="24"/>
        </w:rPr>
        <w:t>p</w:t>
      </w:r>
      <w:r w:rsidRPr="006C6FDB">
        <w:rPr>
          <w:spacing w:val="-2"/>
          <w:sz w:val="24"/>
          <w:szCs w:val="24"/>
        </w:rPr>
        <w:t>li</w:t>
      </w:r>
      <w:r w:rsidRPr="006C6FDB">
        <w:rPr>
          <w:sz w:val="24"/>
          <w:szCs w:val="24"/>
        </w:rPr>
        <w:t>n</w:t>
      </w:r>
      <w:r w:rsidRPr="006C6FDB">
        <w:rPr>
          <w:spacing w:val="-1"/>
          <w:sz w:val="24"/>
          <w:szCs w:val="24"/>
        </w:rPr>
        <w:t>a</w:t>
      </w:r>
      <w:r w:rsidRPr="006C6FDB">
        <w:rPr>
          <w:sz w:val="24"/>
          <w:szCs w:val="24"/>
        </w:rPr>
        <w:t>ry co</w:t>
      </w:r>
      <w:r w:rsidRPr="006C6FDB">
        <w:rPr>
          <w:spacing w:val="-1"/>
          <w:sz w:val="24"/>
          <w:szCs w:val="24"/>
        </w:rPr>
        <w:t>n</w:t>
      </w:r>
      <w:r w:rsidRPr="006C6FDB">
        <w:rPr>
          <w:spacing w:val="-3"/>
          <w:sz w:val="24"/>
          <w:szCs w:val="24"/>
        </w:rPr>
        <w:t>v</w:t>
      </w:r>
      <w:r w:rsidRPr="006C6FDB">
        <w:rPr>
          <w:sz w:val="24"/>
          <w:szCs w:val="24"/>
        </w:rPr>
        <w:t>ersat</w:t>
      </w:r>
      <w:r w:rsidRPr="006C6FDB">
        <w:rPr>
          <w:spacing w:val="-2"/>
          <w:sz w:val="24"/>
          <w:szCs w:val="24"/>
        </w:rPr>
        <w:t>i</w:t>
      </w:r>
      <w:r w:rsidRPr="006C6FDB">
        <w:rPr>
          <w:sz w:val="24"/>
          <w:szCs w:val="24"/>
        </w:rPr>
        <w:t>on acr</w:t>
      </w:r>
      <w:r w:rsidRPr="006C6FDB">
        <w:rPr>
          <w:spacing w:val="-3"/>
          <w:sz w:val="24"/>
          <w:szCs w:val="24"/>
        </w:rPr>
        <w:t>o</w:t>
      </w:r>
      <w:r w:rsidRPr="006C6FDB">
        <w:rPr>
          <w:sz w:val="24"/>
          <w:szCs w:val="24"/>
        </w:rPr>
        <w:t>ss</w:t>
      </w:r>
      <w:r w:rsidRPr="006C6FDB">
        <w:rPr>
          <w:spacing w:val="-2"/>
          <w:sz w:val="24"/>
          <w:szCs w:val="24"/>
        </w:rPr>
        <w:t xml:space="preserve"> </w:t>
      </w:r>
      <w:r w:rsidRPr="006C6FDB">
        <w:rPr>
          <w:sz w:val="24"/>
          <w:szCs w:val="24"/>
        </w:rPr>
        <w:t>the</w:t>
      </w:r>
      <w:r w:rsidRPr="006C6FDB">
        <w:rPr>
          <w:spacing w:val="-2"/>
          <w:sz w:val="24"/>
          <w:szCs w:val="24"/>
        </w:rPr>
        <w:t xml:space="preserve"> </w:t>
      </w:r>
      <w:r w:rsidRPr="006C6FDB">
        <w:rPr>
          <w:sz w:val="24"/>
          <w:szCs w:val="24"/>
        </w:rPr>
        <w:t>ro</w:t>
      </w:r>
      <w:r w:rsidRPr="006C6FDB">
        <w:rPr>
          <w:spacing w:val="-1"/>
          <w:sz w:val="24"/>
          <w:szCs w:val="24"/>
        </w:rPr>
        <w:t>o</w:t>
      </w:r>
      <w:r w:rsidRPr="006C6FDB">
        <w:rPr>
          <w:spacing w:val="-2"/>
          <w:sz w:val="24"/>
          <w:szCs w:val="24"/>
        </w:rPr>
        <w:t>m</w:t>
      </w:r>
      <w:r w:rsidRPr="006C6FDB">
        <w:rPr>
          <w:sz w:val="24"/>
          <w:szCs w:val="24"/>
        </w:rPr>
        <w:t>.</w:t>
      </w:r>
    </w:p>
    <w:p w14:paraId="0AE364A9" w14:textId="77777777" w:rsidR="006516F5" w:rsidRPr="006C6FDB" w:rsidRDefault="006516F5" w:rsidP="00F411A3">
      <w:pPr>
        <w:ind w:left="360"/>
        <w:rPr>
          <w:szCs w:val="24"/>
        </w:rPr>
      </w:pPr>
    </w:p>
    <w:p w14:paraId="5099673C" w14:textId="77777777" w:rsidR="006516F5" w:rsidRPr="006C6FDB" w:rsidRDefault="006516F5" w:rsidP="007A1464">
      <w:pPr>
        <w:pStyle w:val="ListParagraph"/>
        <w:numPr>
          <w:ilvl w:val="0"/>
          <w:numId w:val="121"/>
        </w:numPr>
        <w:rPr>
          <w:sz w:val="24"/>
          <w:szCs w:val="24"/>
        </w:rPr>
      </w:pPr>
      <w:r w:rsidRPr="006C6FDB">
        <w:rPr>
          <w:spacing w:val="-1"/>
          <w:sz w:val="24"/>
          <w:szCs w:val="24"/>
        </w:rPr>
        <w:t>K</w:t>
      </w:r>
      <w:r w:rsidRPr="006C6FDB">
        <w:rPr>
          <w:sz w:val="24"/>
          <w:szCs w:val="24"/>
        </w:rPr>
        <w:t>e</w:t>
      </w:r>
      <w:r w:rsidRPr="006C6FDB">
        <w:rPr>
          <w:spacing w:val="-1"/>
          <w:sz w:val="24"/>
          <w:szCs w:val="24"/>
        </w:rPr>
        <w:t>e</w:t>
      </w:r>
      <w:r w:rsidRPr="006C6FDB">
        <w:rPr>
          <w:sz w:val="24"/>
          <w:szCs w:val="24"/>
        </w:rPr>
        <w:t xml:space="preserve">p </w:t>
      </w:r>
      <w:r w:rsidRPr="006C6FDB">
        <w:rPr>
          <w:spacing w:val="-2"/>
          <w:sz w:val="24"/>
          <w:szCs w:val="24"/>
        </w:rPr>
        <w:t>y</w:t>
      </w:r>
      <w:r w:rsidRPr="006C6FDB">
        <w:rPr>
          <w:sz w:val="24"/>
          <w:szCs w:val="24"/>
        </w:rPr>
        <w:t>o</w:t>
      </w:r>
      <w:r w:rsidRPr="006C6FDB">
        <w:rPr>
          <w:spacing w:val="-1"/>
          <w:sz w:val="24"/>
          <w:szCs w:val="24"/>
        </w:rPr>
        <w:t>u</w:t>
      </w:r>
      <w:r w:rsidRPr="006C6FDB">
        <w:rPr>
          <w:sz w:val="24"/>
          <w:szCs w:val="24"/>
        </w:rPr>
        <w:t>r</w:t>
      </w:r>
      <w:r w:rsidRPr="006C6FDB">
        <w:rPr>
          <w:spacing w:val="1"/>
          <w:sz w:val="24"/>
          <w:szCs w:val="24"/>
        </w:rPr>
        <w:t xml:space="preserve"> </w:t>
      </w:r>
      <w:r w:rsidRPr="006C6FDB">
        <w:rPr>
          <w:sz w:val="24"/>
          <w:szCs w:val="24"/>
        </w:rPr>
        <w:t>se</w:t>
      </w:r>
      <w:r w:rsidRPr="006C6FDB">
        <w:rPr>
          <w:spacing w:val="-1"/>
          <w:sz w:val="24"/>
          <w:szCs w:val="24"/>
        </w:rPr>
        <w:t>n</w:t>
      </w:r>
      <w:r w:rsidRPr="006C6FDB">
        <w:rPr>
          <w:sz w:val="24"/>
          <w:szCs w:val="24"/>
        </w:rPr>
        <w:t>se</w:t>
      </w:r>
      <w:r w:rsidRPr="006C6FDB">
        <w:rPr>
          <w:spacing w:val="-2"/>
          <w:sz w:val="24"/>
          <w:szCs w:val="24"/>
        </w:rPr>
        <w:t xml:space="preserve"> </w:t>
      </w:r>
      <w:r w:rsidRPr="006C6FDB">
        <w:rPr>
          <w:spacing w:val="-3"/>
          <w:sz w:val="24"/>
          <w:szCs w:val="24"/>
        </w:rPr>
        <w:t>o</w:t>
      </w:r>
      <w:r w:rsidRPr="006C6FDB">
        <w:rPr>
          <w:sz w:val="24"/>
          <w:szCs w:val="24"/>
        </w:rPr>
        <w:t>f</w:t>
      </w:r>
      <w:r w:rsidRPr="006C6FDB">
        <w:rPr>
          <w:spacing w:val="2"/>
          <w:sz w:val="24"/>
          <w:szCs w:val="24"/>
        </w:rPr>
        <w:t xml:space="preserve"> </w:t>
      </w:r>
      <w:r w:rsidRPr="006C6FDB">
        <w:rPr>
          <w:sz w:val="24"/>
          <w:szCs w:val="24"/>
        </w:rPr>
        <w:t>p</w:t>
      </w:r>
      <w:r w:rsidRPr="006C6FDB">
        <w:rPr>
          <w:spacing w:val="-1"/>
          <w:sz w:val="24"/>
          <w:szCs w:val="24"/>
        </w:rPr>
        <w:t>e</w:t>
      </w:r>
      <w:r w:rsidRPr="006C6FDB">
        <w:rPr>
          <w:sz w:val="24"/>
          <w:szCs w:val="24"/>
        </w:rPr>
        <w:t>r</w:t>
      </w:r>
      <w:r w:rsidRPr="006C6FDB">
        <w:rPr>
          <w:spacing w:val="-3"/>
          <w:sz w:val="24"/>
          <w:szCs w:val="24"/>
        </w:rPr>
        <w:t>s</w:t>
      </w:r>
      <w:r w:rsidRPr="006C6FDB">
        <w:rPr>
          <w:sz w:val="24"/>
          <w:szCs w:val="24"/>
        </w:rPr>
        <w:t>p</w:t>
      </w:r>
      <w:r w:rsidRPr="006C6FDB">
        <w:rPr>
          <w:spacing w:val="-1"/>
          <w:sz w:val="24"/>
          <w:szCs w:val="24"/>
        </w:rPr>
        <w:t>e</w:t>
      </w:r>
      <w:r w:rsidRPr="006C6FDB">
        <w:rPr>
          <w:sz w:val="24"/>
          <w:szCs w:val="24"/>
        </w:rPr>
        <w:t>ct</w:t>
      </w:r>
      <w:r w:rsidRPr="006C6FDB">
        <w:rPr>
          <w:spacing w:val="-2"/>
          <w:sz w:val="24"/>
          <w:szCs w:val="24"/>
        </w:rPr>
        <w:t>i</w:t>
      </w:r>
      <w:r w:rsidRPr="006C6FDB">
        <w:rPr>
          <w:spacing w:val="-3"/>
          <w:sz w:val="24"/>
          <w:szCs w:val="24"/>
        </w:rPr>
        <w:t>v</w:t>
      </w:r>
      <w:r w:rsidRPr="006C6FDB">
        <w:rPr>
          <w:sz w:val="24"/>
          <w:szCs w:val="24"/>
        </w:rPr>
        <w:t xml:space="preserve">e and </w:t>
      </w:r>
      <w:r w:rsidRPr="006C6FDB">
        <w:rPr>
          <w:spacing w:val="-2"/>
          <w:sz w:val="24"/>
          <w:szCs w:val="24"/>
        </w:rPr>
        <w:t>y</w:t>
      </w:r>
      <w:r w:rsidRPr="006C6FDB">
        <w:rPr>
          <w:sz w:val="24"/>
          <w:szCs w:val="24"/>
        </w:rPr>
        <w:t>o</w:t>
      </w:r>
      <w:r w:rsidRPr="006C6FDB">
        <w:rPr>
          <w:spacing w:val="-1"/>
          <w:sz w:val="24"/>
          <w:szCs w:val="24"/>
        </w:rPr>
        <w:t>u</w:t>
      </w:r>
      <w:r w:rsidRPr="006C6FDB">
        <w:rPr>
          <w:sz w:val="24"/>
          <w:szCs w:val="24"/>
        </w:rPr>
        <w:t>r</w:t>
      </w:r>
      <w:r w:rsidRPr="006C6FDB">
        <w:rPr>
          <w:spacing w:val="1"/>
          <w:sz w:val="24"/>
          <w:szCs w:val="24"/>
        </w:rPr>
        <w:t xml:space="preserve"> </w:t>
      </w:r>
      <w:r w:rsidRPr="006C6FDB">
        <w:rPr>
          <w:sz w:val="24"/>
          <w:szCs w:val="24"/>
        </w:rPr>
        <w:t>se</w:t>
      </w:r>
      <w:r w:rsidRPr="006C6FDB">
        <w:rPr>
          <w:spacing w:val="-1"/>
          <w:sz w:val="24"/>
          <w:szCs w:val="24"/>
        </w:rPr>
        <w:t>n</w:t>
      </w:r>
      <w:r w:rsidRPr="006C6FDB">
        <w:rPr>
          <w:sz w:val="24"/>
          <w:szCs w:val="24"/>
        </w:rPr>
        <w:t>se</w:t>
      </w:r>
      <w:r w:rsidRPr="006C6FDB">
        <w:rPr>
          <w:spacing w:val="-2"/>
          <w:sz w:val="24"/>
          <w:szCs w:val="24"/>
        </w:rPr>
        <w:t xml:space="preserve"> </w:t>
      </w:r>
      <w:r w:rsidRPr="006C6FDB">
        <w:rPr>
          <w:spacing w:val="-3"/>
          <w:sz w:val="24"/>
          <w:szCs w:val="24"/>
        </w:rPr>
        <w:t>o</w:t>
      </w:r>
      <w:r w:rsidRPr="006C6FDB">
        <w:rPr>
          <w:sz w:val="24"/>
          <w:szCs w:val="24"/>
        </w:rPr>
        <w:t>f</w:t>
      </w:r>
      <w:r w:rsidRPr="006C6FDB">
        <w:rPr>
          <w:spacing w:val="2"/>
          <w:sz w:val="24"/>
          <w:szCs w:val="24"/>
        </w:rPr>
        <w:t xml:space="preserve"> </w:t>
      </w:r>
      <w:r w:rsidRPr="006C6FDB">
        <w:rPr>
          <w:sz w:val="24"/>
          <w:szCs w:val="24"/>
        </w:rPr>
        <w:t>h</w:t>
      </w:r>
      <w:r w:rsidRPr="006C6FDB">
        <w:rPr>
          <w:spacing w:val="-4"/>
          <w:sz w:val="24"/>
          <w:szCs w:val="24"/>
        </w:rPr>
        <w:t>u</w:t>
      </w:r>
      <w:r w:rsidRPr="006C6FDB">
        <w:rPr>
          <w:sz w:val="24"/>
          <w:szCs w:val="24"/>
        </w:rPr>
        <w:t>mo</w:t>
      </w:r>
      <w:r w:rsidRPr="006C6FDB">
        <w:rPr>
          <w:spacing w:val="-3"/>
          <w:sz w:val="24"/>
          <w:szCs w:val="24"/>
        </w:rPr>
        <w:t>r</w:t>
      </w:r>
      <w:r w:rsidRPr="006C6FDB">
        <w:rPr>
          <w:sz w:val="24"/>
          <w:szCs w:val="24"/>
        </w:rPr>
        <w:t>.</w:t>
      </w:r>
    </w:p>
    <w:p w14:paraId="281A3959" w14:textId="77777777" w:rsidR="006516F5" w:rsidRPr="006C6FDB" w:rsidRDefault="006516F5" w:rsidP="00F411A3">
      <w:pPr>
        <w:ind w:left="360"/>
        <w:rPr>
          <w:szCs w:val="24"/>
        </w:rPr>
      </w:pPr>
    </w:p>
    <w:p w14:paraId="1116C8ED" w14:textId="77777777" w:rsidR="006516F5" w:rsidRPr="006C6FDB" w:rsidRDefault="006516F5" w:rsidP="007A1464">
      <w:pPr>
        <w:pStyle w:val="ListParagraph"/>
        <w:numPr>
          <w:ilvl w:val="0"/>
          <w:numId w:val="121"/>
        </w:numPr>
        <w:rPr>
          <w:sz w:val="24"/>
          <w:szCs w:val="24"/>
        </w:rPr>
      </w:pPr>
      <w:r w:rsidRPr="006C6FDB">
        <w:rPr>
          <w:spacing w:val="-1"/>
          <w:sz w:val="24"/>
          <w:szCs w:val="24"/>
        </w:rPr>
        <w:t>K</w:t>
      </w:r>
      <w:r w:rsidRPr="006C6FDB">
        <w:rPr>
          <w:sz w:val="24"/>
          <w:szCs w:val="24"/>
        </w:rPr>
        <w:t>n</w:t>
      </w:r>
      <w:r w:rsidRPr="006C6FDB">
        <w:rPr>
          <w:spacing w:val="-1"/>
          <w:sz w:val="24"/>
          <w:szCs w:val="24"/>
        </w:rPr>
        <w:t>o</w:t>
      </w:r>
      <w:r w:rsidRPr="006C6FDB">
        <w:rPr>
          <w:sz w:val="24"/>
          <w:szCs w:val="24"/>
        </w:rPr>
        <w:t>w</w:t>
      </w:r>
      <w:r w:rsidRPr="006C6FDB">
        <w:rPr>
          <w:spacing w:val="-1"/>
          <w:sz w:val="24"/>
          <w:szCs w:val="24"/>
        </w:rPr>
        <w:t xml:space="preserve"> </w:t>
      </w:r>
      <w:r w:rsidRPr="006C6FDB">
        <w:rPr>
          <w:spacing w:val="-4"/>
          <w:sz w:val="24"/>
          <w:szCs w:val="24"/>
        </w:rPr>
        <w:t>w</w:t>
      </w:r>
      <w:r w:rsidRPr="006C6FDB">
        <w:rPr>
          <w:sz w:val="24"/>
          <w:szCs w:val="24"/>
        </w:rPr>
        <w:t>h</w:t>
      </w:r>
      <w:r w:rsidRPr="006C6FDB">
        <w:rPr>
          <w:spacing w:val="-1"/>
          <w:sz w:val="24"/>
          <w:szCs w:val="24"/>
        </w:rPr>
        <w:t>e</w:t>
      </w:r>
      <w:r w:rsidRPr="006C6FDB">
        <w:rPr>
          <w:sz w:val="24"/>
          <w:szCs w:val="24"/>
        </w:rPr>
        <w:t xml:space="preserve">n </w:t>
      </w:r>
      <w:r w:rsidRPr="006C6FDB">
        <w:rPr>
          <w:spacing w:val="1"/>
          <w:sz w:val="24"/>
          <w:szCs w:val="24"/>
        </w:rPr>
        <w:t>t</w:t>
      </w:r>
      <w:r w:rsidRPr="006C6FDB">
        <w:rPr>
          <w:sz w:val="24"/>
          <w:szCs w:val="24"/>
        </w:rPr>
        <w:t>o a</w:t>
      </w:r>
      <w:r w:rsidRPr="006C6FDB">
        <w:rPr>
          <w:spacing w:val="-3"/>
          <w:sz w:val="24"/>
          <w:szCs w:val="24"/>
        </w:rPr>
        <w:t>s</w:t>
      </w:r>
      <w:r w:rsidRPr="006C6FDB">
        <w:rPr>
          <w:sz w:val="24"/>
          <w:szCs w:val="24"/>
        </w:rPr>
        <w:t>k</w:t>
      </w:r>
      <w:r w:rsidRPr="006C6FDB">
        <w:rPr>
          <w:spacing w:val="-2"/>
          <w:sz w:val="24"/>
          <w:szCs w:val="24"/>
        </w:rPr>
        <w:t xml:space="preserve"> </w:t>
      </w:r>
      <w:r w:rsidRPr="006C6FDB">
        <w:rPr>
          <w:spacing w:val="3"/>
          <w:sz w:val="24"/>
          <w:szCs w:val="24"/>
        </w:rPr>
        <w:t>f</w:t>
      </w:r>
      <w:r w:rsidRPr="006C6FDB">
        <w:rPr>
          <w:spacing w:val="-3"/>
          <w:sz w:val="24"/>
          <w:szCs w:val="24"/>
        </w:rPr>
        <w:t>o</w:t>
      </w:r>
      <w:r w:rsidRPr="006C6FDB">
        <w:rPr>
          <w:sz w:val="24"/>
          <w:szCs w:val="24"/>
        </w:rPr>
        <w:t>r</w:t>
      </w:r>
      <w:r w:rsidRPr="006C6FDB">
        <w:rPr>
          <w:spacing w:val="1"/>
          <w:sz w:val="24"/>
          <w:szCs w:val="24"/>
        </w:rPr>
        <w:t xml:space="preserve"> </w:t>
      </w:r>
      <w:r w:rsidRPr="006C6FDB">
        <w:rPr>
          <w:sz w:val="24"/>
          <w:szCs w:val="24"/>
        </w:rPr>
        <w:t>h</w:t>
      </w:r>
      <w:r w:rsidRPr="006C6FDB">
        <w:rPr>
          <w:spacing w:val="-4"/>
          <w:sz w:val="24"/>
          <w:szCs w:val="24"/>
        </w:rPr>
        <w:t>e</w:t>
      </w:r>
      <w:r w:rsidRPr="006C6FDB">
        <w:rPr>
          <w:spacing w:val="-2"/>
          <w:sz w:val="24"/>
          <w:szCs w:val="24"/>
        </w:rPr>
        <w:t>l</w:t>
      </w:r>
      <w:r w:rsidRPr="006C6FDB">
        <w:rPr>
          <w:sz w:val="24"/>
          <w:szCs w:val="24"/>
        </w:rPr>
        <w:t>p.</w:t>
      </w:r>
    </w:p>
    <w:p w14:paraId="3226EB6A" w14:textId="77777777" w:rsidR="006516F5" w:rsidRPr="006C6FDB" w:rsidRDefault="006516F5" w:rsidP="006516F5">
      <w:pPr>
        <w:spacing w:before="18" w:line="260" w:lineRule="exact"/>
        <w:rPr>
          <w:szCs w:val="24"/>
        </w:rPr>
      </w:pPr>
    </w:p>
    <w:p w14:paraId="1A2207A5" w14:textId="77777777" w:rsidR="006516F5" w:rsidRPr="00106888" w:rsidRDefault="006516F5" w:rsidP="00106888">
      <w:pPr>
        <w:pStyle w:val="Heading3"/>
        <w:rPr>
          <w:bCs/>
        </w:rPr>
      </w:pPr>
      <w:bookmarkStart w:id="133" w:name="_Toc1307640"/>
      <w:r>
        <w:rPr>
          <w:spacing w:val="-1"/>
        </w:rPr>
        <w:t>M</w:t>
      </w:r>
      <w:r>
        <w:t>odel</w:t>
      </w:r>
      <w:r>
        <w:rPr>
          <w:spacing w:val="-4"/>
        </w:rPr>
        <w:t xml:space="preserve"> </w:t>
      </w:r>
      <w:r>
        <w:t>the</w:t>
      </w:r>
      <w:r>
        <w:rPr>
          <w:spacing w:val="-4"/>
        </w:rPr>
        <w:t xml:space="preserve"> </w:t>
      </w:r>
      <w:r>
        <w:t>De</w:t>
      </w:r>
      <w:r>
        <w:rPr>
          <w:spacing w:val="1"/>
        </w:rPr>
        <w:t>s</w:t>
      </w:r>
      <w:r>
        <w:t>i</w:t>
      </w:r>
      <w:r>
        <w:rPr>
          <w:spacing w:val="-2"/>
        </w:rPr>
        <w:t>r</w:t>
      </w:r>
      <w:r>
        <w:t>ed</w:t>
      </w:r>
      <w:r>
        <w:rPr>
          <w:spacing w:val="-4"/>
        </w:rPr>
        <w:t xml:space="preserve"> </w:t>
      </w:r>
      <w:r>
        <w:t>B</w:t>
      </w:r>
      <w:r>
        <w:rPr>
          <w:spacing w:val="-2"/>
        </w:rPr>
        <w:t>e</w:t>
      </w:r>
      <w:r>
        <w:t>ha</w:t>
      </w:r>
      <w:r>
        <w:rPr>
          <w:spacing w:val="-4"/>
        </w:rPr>
        <w:t>v</w:t>
      </w:r>
      <w:r>
        <w:t>ior</w:t>
      </w:r>
      <w:bookmarkEnd w:id="133"/>
    </w:p>
    <w:p w14:paraId="268BF905" w14:textId="77777777" w:rsidR="006516F5" w:rsidRPr="00B25E56" w:rsidRDefault="006516F5" w:rsidP="00B25E56">
      <w:pPr>
        <w:rPr>
          <w:szCs w:val="24"/>
        </w:rPr>
      </w:pPr>
      <w:r w:rsidRPr="00B25E56">
        <w:rPr>
          <w:spacing w:val="1"/>
        </w:rPr>
        <w:t>T</w:t>
      </w:r>
      <w:r>
        <w:t>e</w:t>
      </w:r>
      <w:r w:rsidRPr="00B25E56">
        <w:rPr>
          <w:spacing w:val="-1"/>
        </w:rPr>
        <w:t>a</w:t>
      </w:r>
      <w:r>
        <w:t>ch</w:t>
      </w:r>
      <w:r w:rsidRPr="00B25E56">
        <w:rPr>
          <w:spacing w:val="-4"/>
        </w:rPr>
        <w:t>e</w:t>
      </w:r>
      <w:r>
        <w:t>rs</w:t>
      </w:r>
      <w:r w:rsidRPr="00B25E56">
        <w:rPr>
          <w:spacing w:val="-2"/>
        </w:rPr>
        <w:t xml:space="preserve"> </w:t>
      </w:r>
      <w:r>
        <w:t>mu</w:t>
      </w:r>
      <w:r w:rsidRPr="00B25E56">
        <w:rPr>
          <w:spacing w:val="-3"/>
        </w:rPr>
        <w:t>s</w:t>
      </w:r>
      <w:r>
        <w:t>t</w:t>
      </w:r>
      <w:r w:rsidRPr="00B25E56">
        <w:rPr>
          <w:spacing w:val="-1"/>
        </w:rPr>
        <w:t xml:space="preserve"> </w:t>
      </w:r>
      <w:r>
        <w:t>mo</w:t>
      </w:r>
      <w:r w:rsidRPr="00B25E56">
        <w:rPr>
          <w:spacing w:val="-1"/>
        </w:rPr>
        <w:t>d</w:t>
      </w:r>
      <w:r>
        <w:t>el</w:t>
      </w:r>
      <w:r w:rsidRPr="00B25E56">
        <w:rPr>
          <w:spacing w:val="-3"/>
        </w:rPr>
        <w:t xml:space="preserve"> </w:t>
      </w:r>
      <w:r>
        <w:t>r</w:t>
      </w:r>
      <w:r w:rsidRPr="00B25E56">
        <w:rPr>
          <w:spacing w:val="-3"/>
        </w:rPr>
        <w:t>e</w:t>
      </w:r>
      <w:r>
        <w:t>sp</w:t>
      </w:r>
      <w:r w:rsidRPr="00B25E56">
        <w:rPr>
          <w:spacing w:val="-1"/>
        </w:rPr>
        <w:t>e</w:t>
      </w:r>
      <w:r>
        <w:t>c</w:t>
      </w:r>
      <w:r w:rsidRPr="00B25E56">
        <w:rPr>
          <w:spacing w:val="-2"/>
        </w:rPr>
        <w:t>t</w:t>
      </w:r>
      <w:r w:rsidRPr="00B25E56">
        <w:rPr>
          <w:spacing w:val="3"/>
        </w:rPr>
        <w:t>f</w:t>
      </w:r>
      <w:r>
        <w:t>ul</w:t>
      </w:r>
      <w:r w:rsidRPr="00B25E56">
        <w:rPr>
          <w:spacing w:val="-3"/>
        </w:rPr>
        <w:t xml:space="preserve"> </w:t>
      </w:r>
      <w:r>
        <w:t>b</w:t>
      </w:r>
      <w:r w:rsidRPr="00B25E56">
        <w:rPr>
          <w:spacing w:val="-1"/>
        </w:rPr>
        <w:t>e</w:t>
      </w:r>
      <w:r>
        <w:t>h</w:t>
      </w:r>
      <w:r w:rsidRPr="00B25E56">
        <w:rPr>
          <w:spacing w:val="-1"/>
        </w:rPr>
        <w:t>a</w:t>
      </w:r>
      <w:r w:rsidRPr="00B25E56">
        <w:rPr>
          <w:spacing w:val="-3"/>
        </w:rPr>
        <w:t>v</w:t>
      </w:r>
      <w:r w:rsidRPr="00B25E56">
        <w:rPr>
          <w:spacing w:val="-2"/>
        </w:rPr>
        <w:t>i</w:t>
      </w:r>
      <w:r>
        <w:t>or.</w:t>
      </w:r>
      <w:r w:rsidRPr="00B25E56">
        <w:rPr>
          <w:spacing w:val="4"/>
        </w:rPr>
        <w:t xml:space="preserve"> </w:t>
      </w:r>
      <w:r w:rsidRPr="00B25E56">
        <w:rPr>
          <w:spacing w:val="-1"/>
        </w:rPr>
        <w:t>B</w:t>
      </w:r>
      <w:r>
        <w:t>e</w:t>
      </w:r>
      <w:r w:rsidRPr="00B25E56">
        <w:rPr>
          <w:spacing w:val="-2"/>
        </w:rPr>
        <w:t>l</w:t>
      </w:r>
      <w:r>
        <w:t>ow</w:t>
      </w:r>
      <w:r w:rsidRPr="00B25E56">
        <w:rPr>
          <w:spacing w:val="-3"/>
        </w:rPr>
        <w:t xml:space="preserve"> </w:t>
      </w:r>
      <w:r>
        <w:t>are</w:t>
      </w:r>
      <w:r w:rsidRPr="00B25E56">
        <w:rPr>
          <w:spacing w:val="1"/>
        </w:rPr>
        <w:t xml:space="preserve"> </w:t>
      </w:r>
      <w:r>
        <w:t>a</w:t>
      </w:r>
      <w:r w:rsidRPr="00B25E56">
        <w:rPr>
          <w:spacing w:val="-4"/>
        </w:rPr>
        <w:t xml:space="preserve"> </w:t>
      </w:r>
      <w:r w:rsidRPr="00B25E56">
        <w:rPr>
          <w:spacing w:val="3"/>
        </w:rPr>
        <w:t>f</w:t>
      </w:r>
      <w:r>
        <w:t>ew</w:t>
      </w:r>
      <w:r w:rsidRPr="00B25E56">
        <w:rPr>
          <w:spacing w:val="-3"/>
        </w:rPr>
        <w:t xml:space="preserve"> </w:t>
      </w:r>
      <w:r w:rsidRPr="00B25E56">
        <w:rPr>
          <w:spacing w:val="1"/>
        </w:rPr>
        <w:t>s</w:t>
      </w:r>
      <w:r w:rsidRPr="00B25E56">
        <w:rPr>
          <w:spacing w:val="-3"/>
        </w:rPr>
        <w:t>u</w:t>
      </w:r>
      <w:r>
        <w:t>g</w:t>
      </w:r>
      <w:r w:rsidRPr="00B25E56">
        <w:rPr>
          <w:spacing w:val="1"/>
        </w:rPr>
        <w:t>g</w:t>
      </w:r>
      <w:r>
        <w:t>esti</w:t>
      </w:r>
      <w:r w:rsidRPr="00B25E56">
        <w:rPr>
          <w:spacing w:val="-1"/>
        </w:rPr>
        <w:t>o</w:t>
      </w:r>
      <w:r>
        <w:t>ns</w:t>
      </w:r>
      <w:r w:rsidRPr="00B25E56">
        <w:rPr>
          <w:spacing w:val="-2"/>
        </w:rPr>
        <w:t xml:space="preserve"> </w:t>
      </w:r>
      <w:r w:rsidRPr="00B25E56">
        <w:rPr>
          <w:spacing w:val="-3"/>
        </w:rPr>
        <w:t>o</w:t>
      </w:r>
      <w:r>
        <w:t>f</w:t>
      </w:r>
      <w:r w:rsidRPr="00B25E56">
        <w:rPr>
          <w:spacing w:val="-1"/>
        </w:rPr>
        <w:t xml:space="preserve"> </w:t>
      </w:r>
      <w:r>
        <w:t>b</w:t>
      </w:r>
      <w:r w:rsidRPr="00B25E56">
        <w:rPr>
          <w:spacing w:val="-1"/>
        </w:rPr>
        <w:t>e</w:t>
      </w:r>
      <w:r>
        <w:t>h</w:t>
      </w:r>
      <w:r w:rsidRPr="00B25E56">
        <w:rPr>
          <w:spacing w:val="-1"/>
        </w:rPr>
        <w:t>a</w:t>
      </w:r>
      <w:r w:rsidRPr="00B25E56">
        <w:rPr>
          <w:spacing w:val="-3"/>
        </w:rPr>
        <w:t>v</w:t>
      </w:r>
      <w:r w:rsidRPr="00B25E56">
        <w:rPr>
          <w:spacing w:val="-2"/>
        </w:rPr>
        <w:t>i</w:t>
      </w:r>
      <w:r>
        <w:t>or</w:t>
      </w:r>
      <w:r w:rsidRPr="00B25E56">
        <w:rPr>
          <w:spacing w:val="1"/>
        </w:rPr>
        <w:t xml:space="preserve"> </w:t>
      </w:r>
      <w:r>
        <w:t>te</w:t>
      </w:r>
      <w:r w:rsidRPr="00B25E56">
        <w:rPr>
          <w:spacing w:val="-1"/>
        </w:rPr>
        <w:t>a</w:t>
      </w:r>
      <w:r>
        <w:t>ch</w:t>
      </w:r>
      <w:r w:rsidRPr="00B25E56">
        <w:rPr>
          <w:spacing w:val="-1"/>
        </w:rPr>
        <w:t>e</w:t>
      </w:r>
      <w:r>
        <w:t>rs sh</w:t>
      </w:r>
      <w:r w:rsidRPr="00B25E56">
        <w:rPr>
          <w:spacing w:val="-1"/>
        </w:rPr>
        <w:t>o</w:t>
      </w:r>
      <w:r>
        <w:t>u</w:t>
      </w:r>
      <w:r w:rsidRPr="00B25E56">
        <w:rPr>
          <w:spacing w:val="-2"/>
        </w:rPr>
        <w:t>l</w:t>
      </w:r>
      <w:r>
        <w:t>d e</w:t>
      </w:r>
      <w:r w:rsidRPr="00B25E56">
        <w:rPr>
          <w:spacing w:val="-3"/>
        </w:rPr>
        <w:t>x</w:t>
      </w:r>
      <w:r>
        <w:t>ercise to</w:t>
      </w:r>
      <w:r w:rsidRPr="00B25E56">
        <w:rPr>
          <w:spacing w:val="-4"/>
        </w:rPr>
        <w:t xml:space="preserve"> </w:t>
      </w:r>
      <w:r w:rsidRPr="00B25E56">
        <w:rPr>
          <w:spacing w:val="3"/>
        </w:rPr>
        <w:t>f</w:t>
      </w:r>
      <w:r>
        <w:t>o</w:t>
      </w:r>
      <w:r w:rsidRPr="00B25E56">
        <w:rPr>
          <w:spacing w:val="-3"/>
        </w:rPr>
        <w:t>s</w:t>
      </w:r>
      <w:r>
        <w:t>ter</w:t>
      </w:r>
      <w:r w:rsidRPr="00B25E56">
        <w:rPr>
          <w:spacing w:val="-4"/>
        </w:rPr>
        <w:t xml:space="preserve"> </w:t>
      </w:r>
      <w:r>
        <w:t>a pos</w:t>
      </w:r>
      <w:r w:rsidRPr="00B25E56">
        <w:rPr>
          <w:spacing w:val="-2"/>
        </w:rPr>
        <w:t>i</w:t>
      </w:r>
      <w:r>
        <w:t>t</w:t>
      </w:r>
      <w:r w:rsidRPr="00B25E56">
        <w:rPr>
          <w:spacing w:val="-2"/>
        </w:rPr>
        <w:t>i</w:t>
      </w:r>
      <w:r w:rsidRPr="00B25E56">
        <w:rPr>
          <w:spacing w:val="-3"/>
        </w:rPr>
        <w:t>v</w:t>
      </w:r>
      <w:r>
        <w:t>e cl</w:t>
      </w:r>
      <w:r w:rsidRPr="00B25E56">
        <w:rPr>
          <w:spacing w:val="-2"/>
        </w:rPr>
        <w:t>i</w:t>
      </w:r>
      <w:r>
        <w:t>mate</w:t>
      </w:r>
      <w:r w:rsidRPr="00B25E56">
        <w:rPr>
          <w:spacing w:val="1"/>
        </w:rPr>
        <w:t xml:space="preserve"> </w:t>
      </w:r>
      <w:r w:rsidRPr="00B25E56">
        <w:rPr>
          <w:spacing w:val="-2"/>
        </w:rPr>
        <w:t>i</w:t>
      </w:r>
      <w:r>
        <w:t>n</w:t>
      </w:r>
      <w:r w:rsidRPr="00B25E56">
        <w:rPr>
          <w:spacing w:val="-2"/>
        </w:rPr>
        <w:t xml:space="preserve"> </w:t>
      </w:r>
      <w:r>
        <w:t>th</w:t>
      </w:r>
      <w:r w:rsidRPr="00B25E56">
        <w:rPr>
          <w:spacing w:val="-1"/>
        </w:rPr>
        <w:t>e</w:t>
      </w:r>
      <w:r w:rsidRPr="00B25E56">
        <w:rPr>
          <w:spacing w:val="-2"/>
        </w:rPr>
        <w:t>i</w:t>
      </w:r>
      <w:r>
        <w:t>r</w:t>
      </w:r>
      <w:r w:rsidRPr="00B25E56">
        <w:rPr>
          <w:spacing w:val="-1"/>
        </w:rPr>
        <w:t xml:space="preserve"> </w:t>
      </w:r>
      <w:r>
        <w:t>c</w:t>
      </w:r>
      <w:r w:rsidRPr="00B25E56">
        <w:rPr>
          <w:spacing w:val="-2"/>
        </w:rPr>
        <w:t>l</w:t>
      </w:r>
      <w:r>
        <w:t>ass</w:t>
      </w:r>
      <w:r w:rsidRPr="00B25E56">
        <w:rPr>
          <w:spacing w:val="-1"/>
        </w:rPr>
        <w:t>e</w:t>
      </w:r>
      <w:r>
        <w:t>s</w:t>
      </w:r>
      <w:r w:rsidR="00B25E56">
        <w:rPr>
          <w:szCs w:val="24"/>
        </w:rPr>
        <w:t>:</w:t>
      </w:r>
    </w:p>
    <w:p w14:paraId="62DCF182" w14:textId="77777777" w:rsidR="006516F5" w:rsidRPr="000D40F2" w:rsidRDefault="006516F5" w:rsidP="00106888">
      <w:pPr>
        <w:rPr>
          <w:szCs w:val="24"/>
        </w:rPr>
      </w:pPr>
    </w:p>
    <w:p w14:paraId="5129E703" w14:textId="77777777" w:rsidR="006516F5" w:rsidRPr="000D40F2" w:rsidRDefault="006516F5" w:rsidP="007A1464">
      <w:pPr>
        <w:pStyle w:val="ListParagraph"/>
        <w:numPr>
          <w:ilvl w:val="0"/>
          <w:numId w:val="122"/>
        </w:numPr>
        <w:rPr>
          <w:sz w:val="24"/>
          <w:szCs w:val="24"/>
        </w:rPr>
      </w:pPr>
      <w:r w:rsidRPr="000D40F2">
        <w:rPr>
          <w:spacing w:val="-1"/>
          <w:sz w:val="24"/>
          <w:szCs w:val="24"/>
        </w:rPr>
        <w:t>BE</w:t>
      </w:r>
      <w:r w:rsidRPr="000D40F2">
        <w:rPr>
          <w:sz w:val="24"/>
          <w:szCs w:val="24"/>
        </w:rPr>
        <w:t>LIE</w:t>
      </w:r>
      <w:r w:rsidRPr="000D40F2">
        <w:rPr>
          <w:spacing w:val="-2"/>
          <w:sz w:val="24"/>
          <w:szCs w:val="24"/>
        </w:rPr>
        <w:t>V</w:t>
      </w:r>
      <w:r w:rsidR="00106888" w:rsidRPr="000D40F2">
        <w:rPr>
          <w:sz w:val="24"/>
          <w:szCs w:val="24"/>
        </w:rPr>
        <w:t>E -</w:t>
      </w:r>
      <w:r w:rsidR="00106888" w:rsidRPr="000D40F2">
        <w:rPr>
          <w:spacing w:val="-1"/>
          <w:sz w:val="24"/>
          <w:szCs w:val="24"/>
        </w:rPr>
        <w:t xml:space="preserve"> </w:t>
      </w:r>
      <w:r w:rsidRPr="000D40F2">
        <w:rPr>
          <w:spacing w:val="1"/>
          <w:sz w:val="24"/>
          <w:szCs w:val="24"/>
        </w:rPr>
        <w:t>t</w:t>
      </w:r>
      <w:r w:rsidRPr="000D40F2">
        <w:rPr>
          <w:sz w:val="24"/>
          <w:szCs w:val="24"/>
        </w:rPr>
        <w:t>h</w:t>
      </w:r>
      <w:r w:rsidRPr="000D40F2">
        <w:rPr>
          <w:spacing w:val="-1"/>
          <w:sz w:val="24"/>
          <w:szCs w:val="24"/>
        </w:rPr>
        <w:t>a</w:t>
      </w:r>
      <w:r w:rsidRPr="000D40F2">
        <w:rPr>
          <w:sz w:val="24"/>
          <w:szCs w:val="24"/>
        </w:rPr>
        <w:t>t</w:t>
      </w:r>
      <w:r w:rsidRPr="000D40F2">
        <w:rPr>
          <w:spacing w:val="2"/>
          <w:sz w:val="24"/>
          <w:szCs w:val="24"/>
        </w:rPr>
        <w:t xml:space="preserve"> </w:t>
      </w:r>
      <w:r w:rsidRPr="000D40F2">
        <w:rPr>
          <w:spacing w:val="-3"/>
          <w:sz w:val="24"/>
          <w:szCs w:val="24"/>
        </w:rPr>
        <w:t>e</w:t>
      </w:r>
      <w:r w:rsidRPr="000D40F2">
        <w:rPr>
          <w:sz w:val="24"/>
          <w:szCs w:val="24"/>
        </w:rPr>
        <w:t xml:space="preserve">ach </w:t>
      </w:r>
      <w:r w:rsidRPr="000D40F2">
        <w:rPr>
          <w:spacing w:val="-3"/>
          <w:sz w:val="24"/>
          <w:szCs w:val="24"/>
        </w:rPr>
        <w:t>s</w:t>
      </w:r>
      <w:r w:rsidRPr="000D40F2">
        <w:rPr>
          <w:sz w:val="24"/>
          <w:szCs w:val="24"/>
        </w:rPr>
        <w:t>tu</w:t>
      </w:r>
      <w:r w:rsidRPr="000D40F2">
        <w:rPr>
          <w:spacing w:val="-1"/>
          <w:sz w:val="24"/>
          <w:szCs w:val="24"/>
        </w:rPr>
        <w:t>d</w:t>
      </w:r>
      <w:r w:rsidRPr="000D40F2">
        <w:rPr>
          <w:sz w:val="24"/>
          <w:szCs w:val="24"/>
        </w:rPr>
        <w:t>e</w:t>
      </w:r>
      <w:r w:rsidRPr="000D40F2">
        <w:rPr>
          <w:spacing w:val="-4"/>
          <w:sz w:val="24"/>
          <w:szCs w:val="24"/>
        </w:rPr>
        <w:t>n</w:t>
      </w:r>
      <w:r w:rsidRPr="000D40F2">
        <w:rPr>
          <w:sz w:val="24"/>
          <w:szCs w:val="24"/>
        </w:rPr>
        <w:t>t</w:t>
      </w:r>
      <w:r w:rsidRPr="000D40F2">
        <w:rPr>
          <w:spacing w:val="2"/>
          <w:sz w:val="24"/>
          <w:szCs w:val="24"/>
        </w:rPr>
        <w:t xml:space="preserve"> </w:t>
      </w:r>
      <w:r w:rsidRPr="000D40F2">
        <w:rPr>
          <w:sz w:val="24"/>
          <w:szCs w:val="24"/>
        </w:rPr>
        <w:t>can</w:t>
      </w:r>
      <w:r w:rsidRPr="000D40F2">
        <w:rPr>
          <w:spacing w:val="-3"/>
          <w:sz w:val="24"/>
          <w:szCs w:val="24"/>
        </w:rPr>
        <w:t xml:space="preserve"> </w:t>
      </w:r>
      <w:r w:rsidRPr="000D40F2">
        <w:rPr>
          <w:sz w:val="24"/>
          <w:szCs w:val="24"/>
        </w:rPr>
        <w:t>succ</w:t>
      </w:r>
      <w:r w:rsidRPr="000D40F2">
        <w:rPr>
          <w:spacing w:val="-1"/>
          <w:sz w:val="24"/>
          <w:szCs w:val="24"/>
        </w:rPr>
        <w:t>e</w:t>
      </w:r>
      <w:r w:rsidRPr="000D40F2">
        <w:rPr>
          <w:sz w:val="24"/>
          <w:szCs w:val="24"/>
        </w:rPr>
        <w:t>ed</w:t>
      </w:r>
      <w:r w:rsidRPr="000D40F2">
        <w:rPr>
          <w:spacing w:val="-3"/>
          <w:sz w:val="24"/>
          <w:szCs w:val="24"/>
        </w:rPr>
        <w:t xml:space="preserve"> </w:t>
      </w:r>
      <w:r w:rsidRPr="000D40F2">
        <w:rPr>
          <w:sz w:val="24"/>
          <w:szCs w:val="24"/>
        </w:rPr>
        <w:t>a</w:t>
      </w:r>
      <w:r w:rsidRPr="000D40F2">
        <w:rPr>
          <w:spacing w:val="-1"/>
          <w:sz w:val="24"/>
          <w:szCs w:val="24"/>
        </w:rPr>
        <w:t>n</w:t>
      </w:r>
      <w:r w:rsidRPr="000D40F2">
        <w:rPr>
          <w:sz w:val="24"/>
          <w:szCs w:val="24"/>
        </w:rPr>
        <w:t>d</w:t>
      </w:r>
      <w:r w:rsidRPr="000D40F2">
        <w:rPr>
          <w:spacing w:val="-2"/>
          <w:sz w:val="24"/>
          <w:szCs w:val="24"/>
        </w:rPr>
        <w:t xml:space="preserve"> </w:t>
      </w:r>
      <w:r w:rsidRPr="000D40F2">
        <w:rPr>
          <w:sz w:val="24"/>
          <w:szCs w:val="24"/>
        </w:rPr>
        <w:t>te</w:t>
      </w:r>
      <w:r w:rsidRPr="000D40F2">
        <w:rPr>
          <w:spacing w:val="-2"/>
          <w:sz w:val="24"/>
          <w:szCs w:val="24"/>
        </w:rPr>
        <w:t>l</w:t>
      </w:r>
      <w:r w:rsidRPr="000D40F2">
        <w:rPr>
          <w:sz w:val="24"/>
          <w:szCs w:val="24"/>
        </w:rPr>
        <w:t>l</w:t>
      </w:r>
      <w:r w:rsidRPr="000D40F2">
        <w:rPr>
          <w:spacing w:val="-1"/>
          <w:sz w:val="24"/>
          <w:szCs w:val="24"/>
        </w:rPr>
        <w:t xml:space="preserve"> </w:t>
      </w:r>
      <w:r w:rsidRPr="000D40F2">
        <w:rPr>
          <w:sz w:val="24"/>
          <w:szCs w:val="24"/>
        </w:rPr>
        <w:t>t</w:t>
      </w:r>
      <w:r w:rsidRPr="000D40F2">
        <w:rPr>
          <w:spacing w:val="-3"/>
          <w:sz w:val="24"/>
          <w:szCs w:val="24"/>
        </w:rPr>
        <w:t>h</w:t>
      </w:r>
      <w:r w:rsidRPr="000D40F2">
        <w:rPr>
          <w:sz w:val="24"/>
          <w:szCs w:val="24"/>
        </w:rPr>
        <w:t>em</w:t>
      </w:r>
      <w:r w:rsidRPr="000D40F2">
        <w:rPr>
          <w:spacing w:val="-1"/>
          <w:sz w:val="24"/>
          <w:szCs w:val="24"/>
        </w:rPr>
        <w:t xml:space="preserve"> </w:t>
      </w:r>
      <w:r w:rsidRPr="000D40F2">
        <w:rPr>
          <w:sz w:val="24"/>
          <w:szCs w:val="24"/>
        </w:rPr>
        <w:t>th</w:t>
      </w:r>
      <w:r w:rsidRPr="000D40F2">
        <w:rPr>
          <w:spacing w:val="-1"/>
          <w:sz w:val="24"/>
          <w:szCs w:val="24"/>
        </w:rPr>
        <w:t>a</w:t>
      </w:r>
      <w:r w:rsidRPr="000D40F2">
        <w:rPr>
          <w:sz w:val="24"/>
          <w:szCs w:val="24"/>
        </w:rPr>
        <w:t>t</w:t>
      </w:r>
      <w:r w:rsidRPr="000D40F2">
        <w:rPr>
          <w:spacing w:val="-1"/>
          <w:sz w:val="24"/>
          <w:szCs w:val="24"/>
        </w:rPr>
        <w:t xml:space="preserve"> </w:t>
      </w:r>
      <w:r w:rsidRPr="000D40F2">
        <w:rPr>
          <w:spacing w:val="-3"/>
          <w:sz w:val="24"/>
          <w:szCs w:val="24"/>
        </w:rPr>
        <w:t>y</w:t>
      </w:r>
      <w:r w:rsidRPr="000D40F2">
        <w:rPr>
          <w:sz w:val="24"/>
          <w:szCs w:val="24"/>
        </w:rPr>
        <w:t>ou d</w:t>
      </w:r>
      <w:r w:rsidRPr="000D40F2">
        <w:rPr>
          <w:spacing w:val="-1"/>
          <w:sz w:val="24"/>
          <w:szCs w:val="24"/>
        </w:rPr>
        <w:t>o</w:t>
      </w:r>
      <w:r w:rsidRPr="000D40F2">
        <w:rPr>
          <w:sz w:val="24"/>
          <w:szCs w:val="24"/>
        </w:rPr>
        <w:t>.</w:t>
      </w:r>
    </w:p>
    <w:p w14:paraId="4F902F50" w14:textId="77777777" w:rsidR="006516F5" w:rsidRPr="000D40F2" w:rsidRDefault="006516F5" w:rsidP="00106888">
      <w:pPr>
        <w:ind w:left="360"/>
        <w:rPr>
          <w:szCs w:val="24"/>
        </w:rPr>
      </w:pPr>
    </w:p>
    <w:p w14:paraId="6973E601" w14:textId="77777777" w:rsidR="006516F5" w:rsidRPr="000D40F2" w:rsidRDefault="006516F5" w:rsidP="007A1464">
      <w:pPr>
        <w:pStyle w:val="ListParagraph"/>
        <w:numPr>
          <w:ilvl w:val="0"/>
          <w:numId w:val="122"/>
        </w:numPr>
        <w:rPr>
          <w:sz w:val="24"/>
          <w:szCs w:val="24"/>
        </w:rPr>
      </w:pPr>
      <w:r w:rsidRPr="000D40F2">
        <w:rPr>
          <w:spacing w:val="-1"/>
          <w:sz w:val="24"/>
          <w:szCs w:val="24"/>
        </w:rPr>
        <w:t>RESPEC</w:t>
      </w:r>
      <w:r w:rsidR="00106888" w:rsidRPr="000D40F2">
        <w:rPr>
          <w:sz w:val="24"/>
          <w:szCs w:val="24"/>
        </w:rPr>
        <w:t xml:space="preserve">T - </w:t>
      </w:r>
      <w:r w:rsidRPr="000D40F2">
        <w:rPr>
          <w:sz w:val="24"/>
          <w:szCs w:val="24"/>
        </w:rPr>
        <w:t>the u</w:t>
      </w:r>
      <w:r w:rsidRPr="000D40F2">
        <w:rPr>
          <w:spacing w:val="-1"/>
          <w:sz w:val="24"/>
          <w:szCs w:val="24"/>
        </w:rPr>
        <w:t>n</w:t>
      </w:r>
      <w:r w:rsidRPr="000D40F2">
        <w:rPr>
          <w:spacing w:val="-4"/>
          <w:sz w:val="24"/>
          <w:szCs w:val="24"/>
        </w:rPr>
        <w:t>i</w:t>
      </w:r>
      <w:r w:rsidRPr="000D40F2">
        <w:rPr>
          <w:spacing w:val="1"/>
          <w:sz w:val="24"/>
          <w:szCs w:val="24"/>
        </w:rPr>
        <w:t>q</w:t>
      </w:r>
      <w:r w:rsidRPr="000D40F2">
        <w:rPr>
          <w:sz w:val="24"/>
          <w:szCs w:val="24"/>
        </w:rPr>
        <w:t>u</w:t>
      </w:r>
      <w:r w:rsidRPr="000D40F2">
        <w:rPr>
          <w:spacing w:val="-1"/>
          <w:sz w:val="24"/>
          <w:szCs w:val="24"/>
        </w:rPr>
        <w:t>e</w:t>
      </w:r>
      <w:r w:rsidRPr="000D40F2">
        <w:rPr>
          <w:sz w:val="24"/>
          <w:szCs w:val="24"/>
        </w:rPr>
        <w:t>n</w:t>
      </w:r>
      <w:r w:rsidRPr="000D40F2">
        <w:rPr>
          <w:spacing w:val="-1"/>
          <w:sz w:val="24"/>
          <w:szCs w:val="24"/>
        </w:rPr>
        <w:t>e</w:t>
      </w:r>
      <w:r w:rsidRPr="000D40F2">
        <w:rPr>
          <w:sz w:val="24"/>
          <w:szCs w:val="24"/>
        </w:rPr>
        <w:t>ss</w:t>
      </w:r>
      <w:r w:rsidRPr="000D40F2">
        <w:rPr>
          <w:spacing w:val="-4"/>
          <w:sz w:val="24"/>
          <w:szCs w:val="24"/>
        </w:rPr>
        <w:t xml:space="preserve"> </w:t>
      </w:r>
      <w:r w:rsidRPr="000D40F2">
        <w:rPr>
          <w:spacing w:val="-3"/>
          <w:sz w:val="24"/>
          <w:szCs w:val="24"/>
        </w:rPr>
        <w:t>o</w:t>
      </w:r>
      <w:r w:rsidRPr="000D40F2">
        <w:rPr>
          <w:sz w:val="24"/>
          <w:szCs w:val="24"/>
        </w:rPr>
        <w:t>f</w:t>
      </w:r>
      <w:r w:rsidRPr="000D40F2">
        <w:rPr>
          <w:spacing w:val="4"/>
          <w:sz w:val="24"/>
          <w:szCs w:val="24"/>
        </w:rPr>
        <w:t xml:space="preserve"> </w:t>
      </w:r>
      <w:r w:rsidRPr="000D40F2">
        <w:rPr>
          <w:sz w:val="24"/>
          <w:szCs w:val="24"/>
        </w:rPr>
        <w:t>e</w:t>
      </w:r>
      <w:r w:rsidRPr="000D40F2">
        <w:rPr>
          <w:spacing w:val="-1"/>
          <w:sz w:val="24"/>
          <w:szCs w:val="24"/>
        </w:rPr>
        <w:t>a</w:t>
      </w:r>
      <w:r w:rsidRPr="000D40F2">
        <w:rPr>
          <w:sz w:val="24"/>
          <w:szCs w:val="24"/>
        </w:rPr>
        <w:t>ch</w:t>
      </w:r>
      <w:r w:rsidRPr="000D40F2">
        <w:rPr>
          <w:spacing w:val="-2"/>
          <w:sz w:val="24"/>
          <w:szCs w:val="24"/>
        </w:rPr>
        <w:t xml:space="preserve"> </w:t>
      </w:r>
      <w:r w:rsidRPr="000D40F2">
        <w:rPr>
          <w:spacing w:val="-3"/>
          <w:sz w:val="24"/>
          <w:szCs w:val="24"/>
        </w:rPr>
        <w:t>s</w:t>
      </w:r>
      <w:r w:rsidRPr="000D40F2">
        <w:rPr>
          <w:sz w:val="24"/>
          <w:szCs w:val="24"/>
        </w:rPr>
        <w:t>tu</w:t>
      </w:r>
      <w:r w:rsidRPr="000D40F2">
        <w:rPr>
          <w:spacing w:val="-1"/>
          <w:sz w:val="24"/>
          <w:szCs w:val="24"/>
        </w:rPr>
        <w:t>d</w:t>
      </w:r>
      <w:r w:rsidRPr="000D40F2">
        <w:rPr>
          <w:sz w:val="24"/>
          <w:szCs w:val="24"/>
        </w:rPr>
        <w:t>e</w:t>
      </w:r>
      <w:r w:rsidRPr="000D40F2">
        <w:rPr>
          <w:spacing w:val="-1"/>
          <w:sz w:val="24"/>
          <w:szCs w:val="24"/>
        </w:rPr>
        <w:t>n</w:t>
      </w:r>
      <w:r w:rsidRPr="000D40F2">
        <w:rPr>
          <w:sz w:val="24"/>
          <w:szCs w:val="24"/>
        </w:rPr>
        <w:t>t</w:t>
      </w:r>
      <w:r w:rsidRPr="000D40F2">
        <w:rPr>
          <w:spacing w:val="-1"/>
          <w:sz w:val="24"/>
          <w:szCs w:val="24"/>
        </w:rPr>
        <w:t xml:space="preserve"> </w:t>
      </w:r>
      <w:r w:rsidRPr="000D40F2">
        <w:rPr>
          <w:sz w:val="24"/>
          <w:szCs w:val="24"/>
        </w:rPr>
        <w:t>a</w:t>
      </w:r>
      <w:r w:rsidRPr="000D40F2">
        <w:rPr>
          <w:spacing w:val="-1"/>
          <w:sz w:val="24"/>
          <w:szCs w:val="24"/>
        </w:rPr>
        <w:t>n</w:t>
      </w:r>
      <w:r w:rsidRPr="000D40F2">
        <w:rPr>
          <w:sz w:val="24"/>
          <w:szCs w:val="24"/>
        </w:rPr>
        <w:t>d a</w:t>
      </w:r>
      <w:r w:rsidRPr="000D40F2">
        <w:rPr>
          <w:spacing w:val="-3"/>
          <w:sz w:val="24"/>
          <w:szCs w:val="24"/>
        </w:rPr>
        <w:t>s</w:t>
      </w:r>
      <w:r w:rsidRPr="000D40F2">
        <w:rPr>
          <w:sz w:val="24"/>
          <w:szCs w:val="24"/>
        </w:rPr>
        <w:t>k</w:t>
      </w:r>
      <w:r w:rsidRPr="000D40F2">
        <w:rPr>
          <w:spacing w:val="-2"/>
          <w:sz w:val="24"/>
          <w:szCs w:val="24"/>
        </w:rPr>
        <w:t xml:space="preserve"> </w:t>
      </w:r>
      <w:r w:rsidRPr="000D40F2">
        <w:rPr>
          <w:sz w:val="24"/>
          <w:szCs w:val="24"/>
        </w:rPr>
        <w:t>th</w:t>
      </w:r>
      <w:r w:rsidRPr="000D40F2">
        <w:rPr>
          <w:spacing w:val="-1"/>
          <w:sz w:val="24"/>
          <w:szCs w:val="24"/>
        </w:rPr>
        <w:t>e</w:t>
      </w:r>
      <w:r w:rsidRPr="000D40F2">
        <w:rPr>
          <w:sz w:val="24"/>
          <w:szCs w:val="24"/>
        </w:rPr>
        <w:t>m</w:t>
      </w:r>
      <w:r w:rsidRPr="000D40F2">
        <w:rPr>
          <w:spacing w:val="-1"/>
          <w:sz w:val="24"/>
          <w:szCs w:val="24"/>
        </w:rPr>
        <w:t xml:space="preserve"> </w:t>
      </w:r>
      <w:r w:rsidRPr="000D40F2">
        <w:rPr>
          <w:sz w:val="24"/>
          <w:szCs w:val="24"/>
        </w:rPr>
        <w:t>to</w:t>
      </w:r>
      <w:r w:rsidRPr="000D40F2">
        <w:rPr>
          <w:spacing w:val="-2"/>
          <w:sz w:val="24"/>
          <w:szCs w:val="24"/>
        </w:rPr>
        <w:t xml:space="preserve"> </w:t>
      </w:r>
      <w:r w:rsidRPr="000D40F2">
        <w:rPr>
          <w:sz w:val="24"/>
          <w:szCs w:val="24"/>
        </w:rPr>
        <w:t>res</w:t>
      </w:r>
      <w:r w:rsidRPr="000D40F2">
        <w:rPr>
          <w:spacing w:val="-1"/>
          <w:sz w:val="24"/>
          <w:szCs w:val="24"/>
        </w:rPr>
        <w:t>p</w:t>
      </w:r>
      <w:r w:rsidRPr="000D40F2">
        <w:rPr>
          <w:spacing w:val="-3"/>
          <w:sz w:val="24"/>
          <w:szCs w:val="24"/>
        </w:rPr>
        <w:t>e</w:t>
      </w:r>
      <w:r w:rsidRPr="000D40F2">
        <w:rPr>
          <w:sz w:val="24"/>
          <w:szCs w:val="24"/>
        </w:rPr>
        <w:t>ct</w:t>
      </w:r>
      <w:r w:rsidRPr="000D40F2">
        <w:rPr>
          <w:spacing w:val="-1"/>
          <w:sz w:val="24"/>
          <w:szCs w:val="24"/>
        </w:rPr>
        <w:t xml:space="preserve"> </w:t>
      </w:r>
      <w:r w:rsidRPr="000D40F2">
        <w:rPr>
          <w:spacing w:val="-2"/>
          <w:sz w:val="24"/>
          <w:szCs w:val="24"/>
        </w:rPr>
        <w:t>i</w:t>
      </w:r>
      <w:r w:rsidRPr="000D40F2">
        <w:rPr>
          <w:sz w:val="24"/>
          <w:szCs w:val="24"/>
        </w:rPr>
        <w:t>t</w:t>
      </w:r>
      <w:r w:rsidRPr="000D40F2">
        <w:rPr>
          <w:spacing w:val="2"/>
          <w:sz w:val="24"/>
          <w:szCs w:val="24"/>
        </w:rPr>
        <w:t xml:space="preserve"> </w:t>
      </w:r>
      <w:r w:rsidRPr="000D40F2">
        <w:rPr>
          <w:spacing w:val="-2"/>
          <w:sz w:val="24"/>
          <w:szCs w:val="24"/>
        </w:rPr>
        <w:t>i</w:t>
      </w:r>
      <w:r w:rsidRPr="000D40F2">
        <w:rPr>
          <w:sz w:val="24"/>
          <w:szCs w:val="24"/>
        </w:rPr>
        <w:t>n others</w:t>
      </w:r>
      <w:r w:rsidRPr="000D40F2">
        <w:rPr>
          <w:spacing w:val="-2"/>
          <w:sz w:val="24"/>
          <w:szCs w:val="24"/>
        </w:rPr>
        <w:t xml:space="preserve"> </w:t>
      </w:r>
      <w:r w:rsidRPr="000D40F2">
        <w:rPr>
          <w:sz w:val="24"/>
          <w:szCs w:val="24"/>
        </w:rPr>
        <w:t xml:space="preserve">as </w:t>
      </w:r>
      <w:r w:rsidRPr="000D40F2">
        <w:rPr>
          <w:spacing w:val="-3"/>
          <w:sz w:val="24"/>
          <w:szCs w:val="24"/>
        </w:rPr>
        <w:t>w</w:t>
      </w:r>
      <w:r w:rsidRPr="000D40F2">
        <w:rPr>
          <w:sz w:val="24"/>
          <w:szCs w:val="24"/>
        </w:rPr>
        <w:t>e</w:t>
      </w:r>
      <w:r w:rsidRPr="000D40F2">
        <w:rPr>
          <w:spacing w:val="-2"/>
          <w:sz w:val="24"/>
          <w:szCs w:val="24"/>
        </w:rPr>
        <w:t>ll</w:t>
      </w:r>
      <w:r w:rsidRPr="000D40F2">
        <w:rPr>
          <w:sz w:val="24"/>
          <w:szCs w:val="24"/>
        </w:rPr>
        <w:t>.</w:t>
      </w:r>
    </w:p>
    <w:p w14:paraId="1E4B9B51" w14:textId="77777777" w:rsidR="006516F5" w:rsidRPr="000D40F2" w:rsidRDefault="006516F5" w:rsidP="00106888">
      <w:pPr>
        <w:ind w:left="360"/>
        <w:rPr>
          <w:szCs w:val="24"/>
        </w:rPr>
      </w:pPr>
    </w:p>
    <w:p w14:paraId="55923BEE" w14:textId="77777777" w:rsidR="00106888" w:rsidRPr="000D40F2" w:rsidRDefault="006516F5" w:rsidP="007A1464">
      <w:pPr>
        <w:pStyle w:val="ListParagraph"/>
        <w:numPr>
          <w:ilvl w:val="0"/>
          <w:numId w:val="122"/>
        </w:numPr>
        <w:rPr>
          <w:sz w:val="24"/>
          <w:szCs w:val="24"/>
        </w:rPr>
      </w:pPr>
      <w:r w:rsidRPr="000D40F2">
        <w:rPr>
          <w:spacing w:val="-1"/>
          <w:sz w:val="24"/>
          <w:szCs w:val="24"/>
        </w:rPr>
        <w:t>APP</w:t>
      </w:r>
      <w:r w:rsidRPr="000D40F2">
        <w:rPr>
          <w:spacing w:val="-2"/>
          <w:sz w:val="24"/>
          <w:szCs w:val="24"/>
        </w:rPr>
        <w:t>R</w:t>
      </w:r>
      <w:r w:rsidRPr="000D40F2">
        <w:rPr>
          <w:sz w:val="24"/>
          <w:szCs w:val="24"/>
        </w:rPr>
        <w:t>O</w:t>
      </w:r>
      <w:r w:rsidRPr="000D40F2">
        <w:rPr>
          <w:spacing w:val="-1"/>
          <w:sz w:val="24"/>
          <w:szCs w:val="24"/>
        </w:rPr>
        <w:t>V</w:t>
      </w:r>
      <w:r w:rsidR="000D40F2">
        <w:rPr>
          <w:sz w:val="24"/>
          <w:szCs w:val="24"/>
        </w:rPr>
        <w:t>E</w:t>
      </w:r>
      <w:r w:rsidR="00106888" w:rsidRPr="000D40F2">
        <w:rPr>
          <w:sz w:val="24"/>
          <w:szCs w:val="24"/>
        </w:rPr>
        <w:t xml:space="preserve"> </w:t>
      </w:r>
      <w:r w:rsidR="00106888" w:rsidRPr="000D40F2">
        <w:rPr>
          <w:spacing w:val="-1"/>
          <w:sz w:val="24"/>
          <w:szCs w:val="24"/>
        </w:rPr>
        <w:t xml:space="preserve">- </w:t>
      </w:r>
      <w:r w:rsidRPr="000D40F2">
        <w:rPr>
          <w:spacing w:val="-3"/>
          <w:sz w:val="24"/>
          <w:szCs w:val="24"/>
        </w:rPr>
        <w:t>o</w:t>
      </w:r>
      <w:r w:rsidRPr="000D40F2">
        <w:rPr>
          <w:sz w:val="24"/>
          <w:szCs w:val="24"/>
        </w:rPr>
        <w:t>f</w:t>
      </w:r>
      <w:r w:rsidRPr="000D40F2">
        <w:rPr>
          <w:spacing w:val="4"/>
          <w:sz w:val="24"/>
          <w:szCs w:val="24"/>
        </w:rPr>
        <w:t xml:space="preserve"> </w:t>
      </w:r>
      <w:r w:rsidRPr="000D40F2">
        <w:rPr>
          <w:sz w:val="24"/>
          <w:szCs w:val="24"/>
        </w:rPr>
        <w:t>p</w:t>
      </w:r>
      <w:r w:rsidRPr="000D40F2">
        <w:rPr>
          <w:spacing w:val="-1"/>
          <w:sz w:val="24"/>
          <w:szCs w:val="24"/>
        </w:rPr>
        <w:t>o</w:t>
      </w:r>
      <w:r w:rsidRPr="000D40F2">
        <w:rPr>
          <w:sz w:val="24"/>
          <w:szCs w:val="24"/>
        </w:rPr>
        <w:t>s</w:t>
      </w:r>
      <w:r w:rsidRPr="000D40F2">
        <w:rPr>
          <w:spacing w:val="-4"/>
          <w:sz w:val="24"/>
          <w:szCs w:val="24"/>
        </w:rPr>
        <w:t>i</w:t>
      </w:r>
      <w:r w:rsidRPr="000D40F2">
        <w:rPr>
          <w:sz w:val="24"/>
          <w:szCs w:val="24"/>
        </w:rPr>
        <w:t>t</w:t>
      </w:r>
      <w:r w:rsidRPr="000D40F2">
        <w:rPr>
          <w:spacing w:val="-2"/>
          <w:sz w:val="24"/>
          <w:szCs w:val="24"/>
        </w:rPr>
        <w:t>i</w:t>
      </w:r>
      <w:r w:rsidRPr="000D40F2">
        <w:rPr>
          <w:spacing w:val="-3"/>
          <w:sz w:val="24"/>
          <w:szCs w:val="24"/>
        </w:rPr>
        <w:t>v</w:t>
      </w:r>
      <w:r w:rsidRPr="000D40F2">
        <w:rPr>
          <w:sz w:val="24"/>
          <w:szCs w:val="24"/>
        </w:rPr>
        <w:t>e cont</w:t>
      </w:r>
      <w:r w:rsidRPr="000D40F2">
        <w:rPr>
          <w:spacing w:val="-2"/>
          <w:sz w:val="24"/>
          <w:szCs w:val="24"/>
        </w:rPr>
        <w:t>ri</w:t>
      </w:r>
      <w:r w:rsidRPr="000D40F2">
        <w:rPr>
          <w:sz w:val="24"/>
          <w:szCs w:val="24"/>
        </w:rPr>
        <w:t>b</w:t>
      </w:r>
      <w:r w:rsidRPr="000D40F2">
        <w:rPr>
          <w:spacing w:val="-1"/>
          <w:sz w:val="24"/>
          <w:szCs w:val="24"/>
        </w:rPr>
        <w:t>u</w:t>
      </w:r>
      <w:r w:rsidRPr="000D40F2">
        <w:rPr>
          <w:sz w:val="24"/>
          <w:szCs w:val="24"/>
        </w:rPr>
        <w:t>t</w:t>
      </w:r>
      <w:r w:rsidRPr="000D40F2">
        <w:rPr>
          <w:spacing w:val="-2"/>
          <w:sz w:val="24"/>
          <w:szCs w:val="24"/>
        </w:rPr>
        <w:t>i</w:t>
      </w:r>
      <w:r w:rsidRPr="000D40F2">
        <w:rPr>
          <w:sz w:val="24"/>
          <w:szCs w:val="24"/>
        </w:rPr>
        <w:t>o</w:t>
      </w:r>
      <w:r w:rsidRPr="000D40F2">
        <w:rPr>
          <w:spacing w:val="-1"/>
          <w:sz w:val="24"/>
          <w:szCs w:val="24"/>
        </w:rPr>
        <w:t>n</w:t>
      </w:r>
      <w:r w:rsidRPr="000D40F2">
        <w:rPr>
          <w:sz w:val="24"/>
          <w:szCs w:val="24"/>
        </w:rPr>
        <w:t>s</w:t>
      </w:r>
      <w:r w:rsidRPr="000D40F2">
        <w:rPr>
          <w:spacing w:val="1"/>
          <w:sz w:val="24"/>
          <w:szCs w:val="24"/>
        </w:rPr>
        <w:t xml:space="preserve"> </w:t>
      </w:r>
      <w:r w:rsidRPr="000D40F2">
        <w:rPr>
          <w:sz w:val="24"/>
          <w:szCs w:val="24"/>
        </w:rPr>
        <w:t>a</w:t>
      </w:r>
      <w:r w:rsidRPr="000D40F2">
        <w:rPr>
          <w:spacing w:val="-1"/>
          <w:sz w:val="24"/>
          <w:szCs w:val="24"/>
        </w:rPr>
        <w:t>n</w:t>
      </w:r>
      <w:r w:rsidRPr="000D40F2">
        <w:rPr>
          <w:sz w:val="24"/>
          <w:szCs w:val="24"/>
        </w:rPr>
        <w:t>d l</w:t>
      </w:r>
      <w:r w:rsidRPr="000D40F2">
        <w:rPr>
          <w:spacing w:val="-1"/>
          <w:sz w:val="24"/>
          <w:szCs w:val="24"/>
        </w:rPr>
        <w:t>e</w:t>
      </w:r>
      <w:r w:rsidRPr="000D40F2">
        <w:rPr>
          <w:sz w:val="24"/>
          <w:szCs w:val="24"/>
        </w:rPr>
        <w:t>t</w:t>
      </w:r>
      <w:r w:rsidRPr="000D40F2">
        <w:rPr>
          <w:spacing w:val="-1"/>
          <w:sz w:val="24"/>
          <w:szCs w:val="24"/>
        </w:rPr>
        <w:t xml:space="preserve"> </w:t>
      </w:r>
      <w:r w:rsidRPr="000D40F2">
        <w:rPr>
          <w:sz w:val="24"/>
          <w:szCs w:val="24"/>
        </w:rPr>
        <w:t>the</w:t>
      </w:r>
      <w:r w:rsidRPr="000D40F2">
        <w:rPr>
          <w:spacing w:val="-3"/>
          <w:sz w:val="24"/>
          <w:szCs w:val="24"/>
        </w:rPr>
        <w:t xml:space="preserve"> </w:t>
      </w:r>
      <w:r w:rsidRPr="000D40F2">
        <w:rPr>
          <w:sz w:val="24"/>
          <w:szCs w:val="24"/>
        </w:rPr>
        <w:t>c</w:t>
      </w:r>
      <w:r w:rsidRPr="000D40F2">
        <w:rPr>
          <w:spacing w:val="-2"/>
          <w:sz w:val="24"/>
          <w:szCs w:val="24"/>
        </w:rPr>
        <w:t>l</w:t>
      </w:r>
      <w:r w:rsidRPr="000D40F2">
        <w:rPr>
          <w:sz w:val="24"/>
          <w:szCs w:val="24"/>
        </w:rPr>
        <w:t>ass</w:t>
      </w:r>
      <w:r w:rsidRPr="000D40F2">
        <w:rPr>
          <w:spacing w:val="-4"/>
          <w:sz w:val="24"/>
          <w:szCs w:val="24"/>
        </w:rPr>
        <w:t xml:space="preserve"> </w:t>
      </w:r>
      <w:r w:rsidRPr="000D40F2">
        <w:rPr>
          <w:spacing w:val="2"/>
          <w:sz w:val="24"/>
          <w:szCs w:val="24"/>
        </w:rPr>
        <w:t>k</w:t>
      </w:r>
      <w:r w:rsidRPr="000D40F2">
        <w:rPr>
          <w:sz w:val="24"/>
          <w:szCs w:val="24"/>
        </w:rPr>
        <w:t>n</w:t>
      </w:r>
      <w:r w:rsidRPr="000D40F2">
        <w:rPr>
          <w:spacing w:val="-1"/>
          <w:sz w:val="24"/>
          <w:szCs w:val="24"/>
        </w:rPr>
        <w:t>o</w:t>
      </w:r>
      <w:r w:rsidRPr="000D40F2">
        <w:rPr>
          <w:sz w:val="24"/>
          <w:szCs w:val="24"/>
        </w:rPr>
        <w:t>w</w:t>
      </w:r>
      <w:r w:rsidRPr="000D40F2">
        <w:rPr>
          <w:spacing w:val="-3"/>
          <w:sz w:val="24"/>
          <w:szCs w:val="24"/>
        </w:rPr>
        <w:t xml:space="preserve"> y</w:t>
      </w:r>
      <w:r w:rsidRPr="000D40F2">
        <w:rPr>
          <w:sz w:val="24"/>
          <w:szCs w:val="24"/>
        </w:rPr>
        <w:t>ou are</w:t>
      </w:r>
      <w:r w:rsidRPr="000D40F2">
        <w:rPr>
          <w:spacing w:val="1"/>
          <w:sz w:val="24"/>
          <w:szCs w:val="24"/>
        </w:rPr>
        <w:t xml:space="preserve"> </w:t>
      </w:r>
      <w:r w:rsidRPr="000D40F2">
        <w:rPr>
          <w:sz w:val="24"/>
          <w:szCs w:val="24"/>
        </w:rPr>
        <w:t>p</w:t>
      </w:r>
      <w:r w:rsidRPr="000D40F2">
        <w:rPr>
          <w:spacing w:val="-2"/>
          <w:sz w:val="24"/>
          <w:szCs w:val="24"/>
        </w:rPr>
        <w:t>l</w:t>
      </w:r>
      <w:r w:rsidRPr="000D40F2">
        <w:rPr>
          <w:sz w:val="24"/>
          <w:szCs w:val="24"/>
        </w:rPr>
        <w:t>e</w:t>
      </w:r>
      <w:r w:rsidRPr="000D40F2">
        <w:rPr>
          <w:spacing w:val="-1"/>
          <w:sz w:val="24"/>
          <w:szCs w:val="24"/>
        </w:rPr>
        <w:t>a</w:t>
      </w:r>
      <w:r w:rsidRPr="000D40F2">
        <w:rPr>
          <w:sz w:val="24"/>
          <w:szCs w:val="24"/>
        </w:rPr>
        <w:t>se</w:t>
      </w:r>
      <w:r w:rsidRPr="000D40F2">
        <w:rPr>
          <w:spacing w:val="-1"/>
          <w:sz w:val="24"/>
          <w:szCs w:val="24"/>
        </w:rPr>
        <w:t>d</w:t>
      </w:r>
      <w:r w:rsidRPr="000D40F2">
        <w:rPr>
          <w:sz w:val="24"/>
          <w:szCs w:val="24"/>
        </w:rPr>
        <w:t xml:space="preserve">. </w:t>
      </w:r>
    </w:p>
    <w:p w14:paraId="6611FA91" w14:textId="77777777" w:rsidR="00106888" w:rsidRPr="000D40F2" w:rsidRDefault="00106888" w:rsidP="00106888">
      <w:pPr>
        <w:ind w:left="360"/>
        <w:rPr>
          <w:szCs w:val="24"/>
        </w:rPr>
      </w:pPr>
    </w:p>
    <w:p w14:paraId="5AC67619" w14:textId="77777777" w:rsidR="00106888" w:rsidRPr="000D40F2" w:rsidRDefault="006516F5" w:rsidP="007A1464">
      <w:pPr>
        <w:pStyle w:val="ListParagraph"/>
        <w:numPr>
          <w:ilvl w:val="0"/>
          <w:numId w:val="122"/>
        </w:numPr>
        <w:rPr>
          <w:sz w:val="24"/>
          <w:szCs w:val="24"/>
        </w:rPr>
      </w:pPr>
      <w:r w:rsidRPr="000D40F2">
        <w:rPr>
          <w:spacing w:val="-4"/>
          <w:sz w:val="24"/>
          <w:szCs w:val="24"/>
        </w:rPr>
        <w:t>M</w:t>
      </w:r>
      <w:r w:rsidRPr="000D40F2">
        <w:rPr>
          <w:sz w:val="24"/>
          <w:szCs w:val="24"/>
        </w:rPr>
        <w:t>O</w:t>
      </w:r>
      <w:r w:rsidR="00106888" w:rsidRPr="000D40F2">
        <w:rPr>
          <w:spacing w:val="-1"/>
          <w:sz w:val="24"/>
          <w:szCs w:val="24"/>
        </w:rPr>
        <w:t xml:space="preserve">VE - </w:t>
      </w:r>
      <w:r w:rsidRPr="000D40F2">
        <w:rPr>
          <w:sz w:val="24"/>
          <w:szCs w:val="24"/>
        </w:rPr>
        <w:t>aro</w:t>
      </w:r>
      <w:r w:rsidRPr="000D40F2">
        <w:rPr>
          <w:spacing w:val="-1"/>
          <w:sz w:val="24"/>
          <w:szCs w:val="24"/>
        </w:rPr>
        <w:t>u</w:t>
      </w:r>
      <w:r w:rsidRPr="000D40F2">
        <w:rPr>
          <w:sz w:val="24"/>
          <w:szCs w:val="24"/>
        </w:rPr>
        <w:t>nd the</w:t>
      </w:r>
      <w:r w:rsidRPr="000D40F2">
        <w:rPr>
          <w:spacing w:val="-3"/>
          <w:sz w:val="24"/>
          <w:szCs w:val="24"/>
        </w:rPr>
        <w:t xml:space="preserve"> </w:t>
      </w:r>
      <w:r w:rsidRPr="000D40F2">
        <w:rPr>
          <w:sz w:val="24"/>
          <w:szCs w:val="24"/>
        </w:rPr>
        <w:t>ro</w:t>
      </w:r>
      <w:r w:rsidRPr="000D40F2">
        <w:rPr>
          <w:spacing w:val="-4"/>
          <w:sz w:val="24"/>
          <w:szCs w:val="24"/>
        </w:rPr>
        <w:t>o</w:t>
      </w:r>
      <w:r w:rsidRPr="000D40F2">
        <w:rPr>
          <w:sz w:val="24"/>
          <w:szCs w:val="24"/>
        </w:rPr>
        <w:t>m</w:t>
      </w:r>
      <w:r w:rsidRPr="000D40F2">
        <w:rPr>
          <w:spacing w:val="1"/>
          <w:sz w:val="24"/>
          <w:szCs w:val="24"/>
        </w:rPr>
        <w:t xml:space="preserve"> </w:t>
      </w:r>
      <w:r w:rsidRPr="000D40F2">
        <w:rPr>
          <w:spacing w:val="-2"/>
          <w:sz w:val="24"/>
          <w:szCs w:val="24"/>
        </w:rPr>
        <w:t>l</w:t>
      </w:r>
      <w:r w:rsidRPr="000D40F2">
        <w:rPr>
          <w:spacing w:val="-3"/>
          <w:sz w:val="24"/>
          <w:szCs w:val="24"/>
        </w:rPr>
        <w:t>o</w:t>
      </w:r>
      <w:r w:rsidRPr="000D40F2">
        <w:rPr>
          <w:sz w:val="24"/>
          <w:szCs w:val="24"/>
        </w:rPr>
        <w:t>o</w:t>
      </w:r>
      <w:r w:rsidRPr="000D40F2">
        <w:rPr>
          <w:spacing w:val="1"/>
          <w:sz w:val="24"/>
          <w:szCs w:val="24"/>
        </w:rPr>
        <w:t>k</w:t>
      </w:r>
      <w:r w:rsidRPr="000D40F2">
        <w:rPr>
          <w:spacing w:val="-2"/>
          <w:sz w:val="24"/>
          <w:szCs w:val="24"/>
        </w:rPr>
        <w:t>i</w:t>
      </w:r>
      <w:r w:rsidRPr="000D40F2">
        <w:rPr>
          <w:spacing w:val="-3"/>
          <w:sz w:val="24"/>
          <w:szCs w:val="24"/>
        </w:rPr>
        <w:t>n</w:t>
      </w:r>
      <w:r w:rsidRPr="000D40F2">
        <w:rPr>
          <w:sz w:val="24"/>
          <w:szCs w:val="24"/>
        </w:rPr>
        <w:t>g for</w:t>
      </w:r>
      <w:r w:rsidRPr="000D40F2">
        <w:rPr>
          <w:spacing w:val="-1"/>
          <w:sz w:val="24"/>
          <w:szCs w:val="24"/>
        </w:rPr>
        <w:t xml:space="preserve"> </w:t>
      </w:r>
      <w:r w:rsidRPr="000D40F2">
        <w:rPr>
          <w:sz w:val="24"/>
          <w:szCs w:val="24"/>
        </w:rPr>
        <w:t>the</w:t>
      </w:r>
      <w:r w:rsidRPr="000D40F2">
        <w:rPr>
          <w:spacing w:val="-5"/>
          <w:sz w:val="24"/>
          <w:szCs w:val="24"/>
        </w:rPr>
        <w:t xml:space="preserve"> </w:t>
      </w:r>
      <w:r w:rsidRPr="000D40F2">
        <w:rPr>
          <w:spacing w:val="1"/>
          <w:sz w:val="24"/>
          <w:szCs w:val="24"/>
        </w:rPr>
        <w:t>g</w:t>
      </w:r>
      <w:r w:rsidRPr="000D40F2">
        <w:rPr>
          <w:sz w:val="24"/>
          <w:szCs w:val="24"/>
        </w:rPr>
        <w:t>o</w:t>
      </w:r>
      <w:r w:rsidRPr="000D40F2">
        <w:rPr>
          <w:spacing w:val="-1"/>
          <w:sz w:val="24"/>
          <w:szCs w:val="24"/>
        </w:rPr>
        <w:t>o</w:t>
      </w:r>
      <w:r w:rsidRPr="000D40F2">
        <w:rPr>
          <w:sz w:val="24"/>
          <w:szCs w:val="24"/>
        </w:rPr>
        <w:t>d</w:t>
      </w:r>
      <w:r w:rsidRPr="000D40F2">
        <w:rPr>
          <w:spacing w:val="-2"/>
          <w:sz w:val="24"/>
          <w:szCs w:val="24"/>
        </w:rPr>
        <w:t xml:space="preserve"> </w:t>
      </w:r>
      <w:r w:rsidRPr="000D40F2">
        <w:rPr>
          <w:spacing w:val="-4"/>
          <w:sz w:val="24"/>
          <w:szCs w:val="24"/>
        </w:rPr>
        <w:t>w</w:t>
      </w:r>
      <w:r w:rsidRPr="000D40F2">
        <w:rPr>
          <w:sz w:val="24"/>
          <w:szCs w:val="24"/>
        </w:rPr>
        <w:t>ork</w:t>
      </w:r>
      <w:r w:rsidRPr="000D40F2">
        <w:rPr>
          <w:spacing w:val="-1"/>
          <w:sz w:val="24"/>
          <w:szCs w:val="24"/>
        </w:rPr>
        <w:t xml:space="preserve"> </w:t>
      </w:r>
      <w:r w:rsidRPr="000D40F2">
        <w:rPr>
          <w:sz w:val="24"/>
          <w:szCs w:val="24"/>
        </w:rPr>
        <w:t>stu</w:t>
      </w:r>
      <w:r w:rsidRPr="000D40F2">
        <w:rPr>
          <w:spacing w:val="-1"/>
          <w:sz w:val="24"/>
          <w:szCs w:val="24"/>
        </w:rPr>
        <w:t>d</w:t>
      </w:r>
      <w:r w:rsidRPr="000D40F2">
        <w:rPr>
          <w:sz w:val="24"/>
          <w:szCs w:val="24"/>
        </w:rPr>
        <w:t>e</w:t>
      </w:r>
      <w:r w:rsidRPr="000D40F2">
        <w:rPr>
          <w:spacing w:val="-1"/>
          <w:sz w:val="24"/>
          <w:szCs w:val="24"/>
        </w:rPr>
        <w:t>n</w:t>
      </w:r>
      <w:r w:rsidRPr="000D40F2">
        <w:rPr>
          <w:sz w:val="24"/>
          <w:szCs w:val="24"/>
        </w:rPr>
        <w:t>ts</w:t>
      </w:r>
      <w:r w:rsidRPr="000D40F2">
        <w:rPr>
          <w:spacing w:val="-2"/>
          <w:sz w:val="24"/>
          <w:szCs w:val="24"/>
        </w:rPr>
        <w:t xml:space="preserve"> </w:t>
      </w:r>
      <w:r w:rsidRPr="000D40F2">
        <w:rPr>
          <w:sz w:val="24"/>
          <w:szCs w:val="24"/>
        </w:rPr>
        <w:t>are</w:t>
      </w:r>
      <w:r w:rsidRPr="000D40F2">
        <w:rPr>
          <w:spacing w:val="-2"/>
          <w:sz w:val="24"/>
          <w:szCs w:val="24"/>
        </w:rPr>
        <w:t xml:space="preserve"> </w:t>
      </w:r>
      <w:r w:rsidRPr="000D40F2">
        <w:rPr>
          <w:sz w:val="24"/>
          <w:szCs w:val="24"/>
        </w:rPr>
        <w:t>p</w:t>
      </w:r>
      <w:r w:rsidRPr="000D40F2">
        <w:rPr>
          <w:spacing w:val="-3"/>
          <w:sz w:val="24"/>
          <w:szCs w:val="24"/>
        </w:rPr>
        <w:t>r</w:t>
      </w:r>
      <w:r w:rsidRPr="000D40F2">
        <w:rPr>
          <w:sz w:val="24"/>
          <w:szCs w:val="24"/>
        </w:rPr>
        <w:t>o</w:t>
      </w:r>
      <w:r w:rsidRPr="000D40F2">
        <w:rPr>
          <w:spacing w:val="-1"/>
          <w:sz w:val="24"/>
          <w:szCs w:val="24"/>
        </w:rPr>
        <w:t>d</w:t>
      </w:r>
      <w:r w:rsidRPr="000D40F2">
        <w:rPr>
          <w:sz w:val="24"/>
          <w:szCs w:val="24"/>
        </w:rPr>
        <w:t>uc</w:t>
      </w:r>
      <w:r w:rsidRPr="000D40F2">
        <w:rPr>
          <w:spacing w:val="-2"/>
          <w:sz w:val="24"/>
          <w:szCs w:val="24"/>
        </w:rPr>
        <w:t>i</w:t>
      </w:r>
      <w:r w:rsidRPr="000D40F2">
        <w:rPr>
          <w:sz w:val="24"/>
          <w:szCs w:val="24"/>
        </w:rPr>
        <w:t>n</w:t>
      </w:r>
      <w:r w:rsidRPr="000D40F2">
        <w:rPr>
          <w:spacing w:val="-1"/>
          <w:sz w:val="24"/>
          <w:szCs w:val="24"/>
        </w:rPr>
        <w:t>g</w:t>
      </w:r>
      <w:r w:rsidRPr="000D40F2">
        <w:rPr>
          <w:sz w:val="24"/>
          <w:szCs w:val="24"/>
        </w:rPr>
        <w:t xml:space="preserve">. </w:t>
      </w:r>
    </w:p>
    <w:p w14:paraId="0AAD8CBB" w14:textId="77777777" w:rsidR="00106888" w:rsidRPr="000D40F2" w:rsidRDefault="00106888" w:rsidP="00106888">
      <w:pPr>
        <w:ind w:left="360"/>
        <w:rPr>
          <w:szCs w:val="24"/>
        </w:rPr>
      </w:pPr>
    </w:p>
    <w:p w14:paraId="3EFC87C6" w14:textId="77777777" w:rsidR="00106888" w:rsidRPr="000D40F2" w:rsidRDefault="006516F5" w:rsidP="007A1464">
      <w:pPr>
        <w:pStyle w:val="ListParagraph"/>
        <w:numPr>
          <w:ilvl w:val="0"/>
          <w:numId w:val="122"/>
        </w:numPr>
        <w:rPr>
          <w:sz w:val="24"/>
          <w:szCs w:val="24"/>
        </w:rPr>
      </w:pPr>
      <w:r w:rsidRPr="000D40F2">
        <w:rPr>
          <w:spacing w:val="-1"/>
          <w:sz w:val="24"/>
          <w:szCs w:val="24"/>
        </w:rPr>
        <w:t>B</w:t>
      </w:r>
      <w:r w:rsidRPr="000D40F2">
        <w:rPr>
          <w:spacing w:val="-2"/>
          <w:sz w:val="24"/>
          <w:szCs w:val="24"/>
        </w:rPr>
        <w:t>U</w:t>
      </w:r>
      <w:r w:rsidR="00106888" w:rsidRPr="000D40F2">
        <w:rPr>
          <w:sz w:val="24"/>
          <w:szCs w:val="24"/>
        </w:rPr>
        <w:t xml:space="preserve">ILD - </w:t>
      </w:r>
      <w:r w:rsidRPr="000D40F2">
        <w:rPr>
          <w:sz w:val="24"/>
          <w:szCs w:val="24"/>
        </w:rPr>
        <w:t>bon</w:t>
      </w:r>
      <w:r w:rsidRPr="000D40F2">
        <w:rPr>
          <w:spacing w:val="-1"/>
          <w:sz w:val="24"/>
          <w:szCs w:val="24"/>
        </w:rPr>
        <w:t>d</w:t>
      </w:r>
      <w:r w:rsidRPr="000D40F2">
        <w:rPr>
          <w:sz w:val="24"/>
          <w:szCs w:val="24"/>
        </w:rPr>
        <w:t>s</w:t>
      </w:r>
      <w:r w:rsidRPr="000D40F2">
        <w:rPr>
          <w:spacing w:val="1"/>
          <w:sz w:val="24"/>
          <w:szCs w:val="24"/>
        </w:rPr>
        <w:t xml:space="preserve"> </w:t>
      </w:r>
      <w:r w:rsidRPr="000D40F2">
        <w:rPr>
          <w:sz w:val="24"/>
          <w:szCs w:val="24"/>
        </w:rPr>
        <w:t>a</w:t>
      </w:r>
      <w:r w:rsidRPr="000D40F2">
        <w:rPr>
          <w:spacing w:val="-1"/>
          <w:sz w:val="24"/>
          <w:szCs w:val="24"/>
        </w:rPr>
        <w:t>n</w:t>
      </w:r>
      <w:r w:rsidRPr="000D40F2">
        <w:rPr>
          <w:sz w:val="24"/>
          <w:szCs w:val="24"/>
        </w:rPr>
        <w:t>d</w:t>
      </w:r>
      <w:r w:rsidRPr="000D40F2">
        <w:rPr>
          <w:spacing w:val="1"/>
          <w:sz w:val="24"/>
          <w:szCs w:val="24"/>
        </w:rPr>
        <w:t xml:space="preserve"> </w:t>
      </w:r>
      <w:r w:rsidRPr="000D40F2">
        <w:rPr>
          <w:sz w:val="24"/>
          <w:szCs w:val="24"/>
        </w:rPr>
        <w:t>e</w:t>
      </w:r>
      <w:r w:rsidRPr="000D40F2">
        <w:rPr>
          <w:spacing w:val="-1"/>
          <w:sz w:val="24"/>
          <w:szCs w:val="24"/>
        </w:rPr>
        <w:t>n</w:t>
      </w:r>
      <w:r w:rsidRPr="000D40F2">
        <w:rPr>
          <w:sz w:val="24"/>
          <w:szCs w:val="24"/>
        </w:rPr>
        <w:t>co</w:t>
      </w:r>
      <w:r w:rsidRPr="000D40F2">
        <w:rPr>
          <w:spacing w:val="-4"/>
          <w:sz w:val="24"/>
          <w:szCs w:val="24"/>
        </w:rPr>
        <w:t>u</w:t>
      </w:r>
      <w:r w:rsidRPr="000D40F2">
        <w:rPr>
          <w:sz w:val="24"/>
          <w:szCs w:val="24"/>
        </w:rPr>
        <w:t>r</w:t>
      </w:r>
      <w:r w:rsidRPr="000D40F2">
        <w:rPr>
          <w:spacing w:val="-3"/>
          <w:sz w:val="24"/>
          <w:szCs w:val="24"/>
        </w:rPr>
        <w:t>a</w:t>
      </w:r>
      <w:r w:rsidRPr="000D40F2">
        <w:rPr>
          <w:spacing w:val="1"/>
          <w:sz w:val="24"/>
          <w:szCs w:val="24"/>
        </w:rPr>
        <w:t>g</w:t>
      </w:r>
      <w:r w:rsidRPr="000D40F2">
        <w:rPr>
          <w:sz w:val="24"/>
          <w:szCs w:val="24"/>
        </w:rPr>
        <w:t>e</w:t>
      </w:r>
      <w:r w:rsidRPr="000D40F2">
        <w:rPr>
          <w:spacing w:val="-2"/>
          <w:sz w:val="24"/>
          <w:szCs w:val="24"/>
        </w:rPr>
        <w:t xml:space="preserve"> </w:t>
      </w:r>
      <w:r w:rsidRPr="000D40F2">
        <w:rPr>
          <w:sz w:val="24"/>
          <w:szCs w:val="24"/>
        </w:rPr>
        <w:t>pri</w:t>
      </w:r>
      <w:r w:rsidRPr="000D40F2">
        <w:rPr>
          <w:spacing w:val="-1"/>
          <w:sz w:val="24"/>
          <w:szCs w:val="24"/>
        </w:rPr>
        <w:t>d</w:t>
      </w:r>
      <w:r w:rsidRPr="000D40F2">
        <w:rPr>
          <w:sz w:val="24"/>
          <w:szCs w:val="24"/>
        </w:rPr>
        <w:t>e in</w:t>
      </w:r>
      <w:r w:rsidRPr="000D40F2">
        <w:rPr>
          <w:spacing w:val="-2"/>
          <w:sz w:val="24"/>
          <w:szCs w:val="24"/>
        </w:rPr>
        <w:t xml:space="preserve"> </w:t>
      </w:r>
      <w:r w:rsidRPr="000D40F2">
        <w:rPr>
          <w:sz w:val="24"/>
          <w:szCs w:val="24"/>
        </w:rPr>
        <w:t>stu</w:t>
      </w:r>
      <w:r w:rsidRPr="000D40F2">
        <w:rPr>
          <w:spacing w:val="-1"/>
          <w:sz w:val="24"/>
          <w:szCs w:val="24"/>
        </w:rPr>
        <w:t>d</w:t>
      </w:r>
      <w:r w:rsidRPr="000D40F2">
        <w:rPr>
          <w:sz w:val="24"/>
          <w:szCs w:val="24"/>
        </w:rPr>
        <w:t>e</w:t>
      </w:r>
      <w:r w:rsidRPr="000D40F2">
        <w:rPr>
          <w:spacing w:val="-4"/>
          <w:sz w:val="24"/>
          <w:szCs w:val="24"/>
        </w:rPr>
        <w:t>n</w:t>
      </w:r>
      <w:r w:rsidRPr="000D40F2">
        <w:rPr>
          <w:sz w:val="24"/>
          <w:szCs w:val="24"/>
        </w:rPr>
        <w:t>ts</w:t>
      </w:r>
      <w:r w:rsidRPr="000D40F2">
        <w:rPr>
          <w:spacing w:val="1"/>
          <w:sz w:val="24"/>
          <w:szCs w:val="24"/>
        </w:rPr>
        <w:t xml:space="preserve"> </w:t>
      </w:r>
      <w:r w:rsidRPr="000D40F2">
        <w:rPr>
          <w:sz w:val="24"/>
          <w:szCs w:val="24"/>
        </w:rPr>
        <w:t>a</w:t>
      </w:r>
      <w:r w:rsidRPr="000D40F2">
        <w:rPr>
          <w:spacing w:val="-1"/>
          <w:sz w:val="24"/>
          <w:szCs w:val="24"/>
        </w:rPr>
        <w:t>n</w:t>
      </w:r>
      <w:r w:rsidRPr="000D40F2">
        <w:rPr>
          <w:sz w:val="24"/>
          <w:szCs w:val="24"/>
        </w:rPr>
        <w:t>d</w:t>
      </w:r>
      <w:r w:rsidRPr="000D40F2">
        <w:rPr>
          <w:spacing w:val="-4"/>
          <w:sz w:val="24"/>
          <w:szCs w:val="24"/>
        </w:rPr>
        <w:t xml:space="preserve"> </w:t>
      </w:r>
      <w:r w:rsidRPr="000D40F2">
        <w:rPr>
          <w:spacing w:val="-2"/>
          <w:sz w:val="24"/>
          <w:szCs w:val="24"/>
        </w:rPr>
        <w:t>i</w:t>
      </w:r>
      <w:r w:rsidRPr="000D40F2">
        <w:rPr>
          <w:sz w:val="24"/>
          <w:szCs w:val="24"/>
        </w:rPr>
        <w:t xml:space="preserve">n </w:t>
      </w:r>
      <w:r w:rsidRPr="000D40F2">
        <w:rPr>
          <w:spacing w:val="1"/>
          <w:sz w:val="24"/>
          <w:szCs w:val="24"/>
        </w:rPr>
        <w:t>t</w:t>
      </w:r>
      <w:r w:rsidRPr="000D40F2">
        <w:rPr>
          <w:sz w:val="24"/>
          <w:szCs w:val="24"/>
        </w:rPr>
        <w:t>h</w:t>
      </w:r>
      <w:r w:rsidRPr="000D40F2">
        <w:rPr>
          <w:spacing w:val="-1"/>
          <w:sz w:val="24"/>
          <w:szCs w:val="24"/>
        </w:rPr>
        <w:t>e</w:t>
      </w:r>
      <w:r w:rsidRPr="000D40F2">
        <w:rPr>
          <w:spacing w:val="-2"/>
          <w:sz w:val="24"/>
          <w:szCs w:val="24"/>
        </w:rPr>
        <w:t>i</w:t>
      </w:r>
      <w:r w:rsidRPr="000D40F2">
        <w:rPr>
          <w:sz w:val="24"/>
          <w:szCs w:val="24"/>
        </w:rPr>
        <w:t>r</w:t>
      </w:r>
      <w:r w:rsidRPr="000D40F2">
        <w:rPr>
          <w:spacing w:val="1"/>
          <w:sz w:val="24"/>
          <w:szCs w:val="24"/>
        </w:rPr>
        <w:t xml:space="preserve"> </w:t>
      </w:r>
      <w:r w:rsidRPr="000D40F2">
        <w:rPr>
          <w:spacing w:val="-3"/>
          <w:sz w:val="24"/>
          <w:szCs w:val="24"/>
        </w:rPr>
        <w:t>e</w:t>
      </w:r>
      <w:r w:rsidRPr="000D40F2">
        <w:rPr>
          <w:sz w:val="24"/>
          <w:szCs w:val="24"/>
        </w:rPr>
        <w:t>ff</w:t>
      </w:r>
      <w:r w:rsidRPr="000D40F2">
        <w:rPr>
          <w:spacing w:val="-3"/>
          <w:sz w:val="24"/>
          <w:szCs w:val="24"/>
        </w:rPr>
        <w:t>o</w:t>
      </w:r>
      <w:r w:rsidRPr="000D40F2">
        <w:rPr>
          <w:sz w:val="24"/>
          <w:szCs w:val="24"/>
        </w:rPr>
        <w:t>r</w:t>
      </w:r>
      <w:r w:rsidRPr="000D40F2">
        <w:rPr>
          <w:spacing w:val="-2"/>
          <w:sz w:val="24"/>
          <w:szCs w:val="24"/>
        </w:rPr>
        <w:t>t</w:t>
      </w:r>
      <w:r w:rsidRPr="000D40F2">
        <w:rPr>
          <w:sz w:val="24"/>
          <w:szCs w:val="24"/>
        </w:rPr>
        <w:t xml:space="preserve">. </w:t>
      </w:r>
    </w:p>
    <w:p w14:paraId="78F1865A" w14:textId="77777777" w:rsidR="00106888" w:rsidRPr="000D40F2" w:rsidRDefault="00106888" w:rsidP="00106888">
      <w:pPr>
        <w:ind w:left="360"/>
        <w:rPr>
          <w:szCs w:val="24"/>
        </w:rPr>
      </w:pPr>
    </w:p>
    <w:p w14:paraId="64BC1936" w14:textId="77777777" w:rsidR="006516F5" w:rsidRPr="000D40F2" w:rsidRDefault="006516F5" w:rsidP="007A1464">
      <w:pPr>
        <w:pStyle w:val="ListParagraph"/>
        <w:numPr>
          <w:ilvl w:val="0"/>
          <w:numId w:val="122"/>
        </w:numPr>
        <w:rPr>
          <w:sz w:val="24"/>
          <w:szCs w:val="24"/>
        </w:rPr>
      </w:pPr>
      <w:r w:rsidRPr="000D40F2">
        <w:rPr>
          <w:spacing w:val="-2"/>
          <w:sz w:val="24"/>
          <w:szCs w:val="24"/>
        </w:rPr>
        <w:t>R</w:t>
      </w:r>
      <w:r w:rsidRPr="000D40F2">
        <w:rPr>
          <w:spacing w:val="-6"/>
          <w:sz w:val="24"/>
          <w:szCs w:val="24"/>
        </w:rPr>
        <w:t>E</w:t>
      </w:r>
      <w:r w:rsidRPr="000D40F2">
        <w:rPr>
          <w:spacing w:val="7"/>
          <w:sz w:val="24"/>
          <w:szCs w:val="24"/>
        </w:rPr>
        <w:t>W</w:t>
      </w:r>
      <w:r w:rsidRPr="000D40F2">
        <w:rPr>
          <w:spacing w:val="-1"/>
          <w:sz w:val="24"/>
          <w:szCs w:val="24"/>
        </w:rPr>
        <w:t>A</w:t>
      </w:r>
      <w:r w:rsidRPr="000D40F2">
        <w:rPr>
          <w:spacing w:val="-2"/>
          <w:sz w:val="24"/>
          <w:szCs w:val="24"/>
        </w:rPr>
        <w:t>R</w:t>
      </w:r>
      <w:r w:rsidRPr="000D40F2">
        <w:rPr>
          <w:sz w:val="24"/>
          <w:szCs w:val="24"/>
        </w:rPr>
        <w:t>D</w:t>
      </w:r>
      <w:r w:rsidR="00106888" w:rsidRPr="000D40F2">
        <w:rPr>
          <w:sz w:val="24"/>
          <w:szCs w:val="24"/>
        </w:rPr>
        <w:t xml:space="preserve"> </w:t>
      </w:r>
      <w:r w:rsidR="00106888" w:rsidRPr="000D40F2">
        <w:rPr>
          <w:spacing w:val="-2"/>
          <w:sz w:val="24"/>
          <w:szCs w:val="24"/>
        </w:rPr>
        <w:t>-</w:t>
      </w:r>
      <w:r w:rsidRPr="000D40F2">
        <w:rPr>
          <w:spacing w:val="1"/>
          <w:sz w:val="24"/>
          <w:szCs w:val="24"/>
        </w:rPr>
        <w:t xml:space="preserve"> </w:t>
      </w:r>
      <w:r w:rsidRPr="000D40F2">
        <w:rPr>
          <w:sz w:val="24"/>
          <w:szCs w:val="24"/>
        </w:rPr>
        <w:t>b</w:t>
      </w:r>
      <w:r w:rsidRPr="000D40F2">
        <w:rPr>
          <w:spacing w:val="-1"/>
          <w:sz w:val="24"/>
          <w:szCs w:val="24"/>
        </w:rPr>
        <w:t>e</w:t>
      </w:r>
      <w:r w:rsidRPr="000D40F2">
        <w:rPr>
          <w:sz w:val="24"/>
          <w:szCs w:val="24"/>
        </w:rPr>
        <w:t>h</w:t>
      </w:r>
      <w:r w:rsidRPr="000D40F2">
        <w:rPr>
          <w:spacing w:val="-1"/>
          <w:sz w:val="24"/>
          <w:szCs w:val="24"/>
        </w:rPr>
        <w:t>a</w:t>
      </w:r>
      <w:r w:rsidRPr="000D40F2">
        <w:rPr>
          <w:sz w:val="24"/>
          <w:szCs w:val="24"/>
        </w:rPr>
        <w:t>v</w:t>
      </w:r>
      <w:r w:rsidRPr="000D40F2">
        <w:rPr>
          <w:spacing w:val="-2"/>
          <w:sz w:val="24"/>
          <w:szCs w:val="24"/>
        </w:rPr>
        <w:t>i</w:t>
      </w:r>
      <w:r w:rsidRPr="000D40F2">
        <w:rPr>
          <w:sz w:val="24"/>
          <w:szCs w:val="24"/>
        </w:rPr>
        <w:t>or</w:t>
      </w:r>
      <w:r w:rsidRPr="000D40F2">
        <w:rPr>
          <w:spacing w:val="1"/>
          <w:sz w:val="24"/>
          <w:szCs w:val="24"/>
        </w:rPr>
        <w:t xml:space="preserve"> </w:t>
      </w:r>
      <w:r w:rsidRPr="000D40F2">
        <w:rPr>
          <w:sz w:val="24"/>
          <w:szCs w:val="24"/>
        </w:rPr>
        <w:t>th</w:t>
      </w:r>
      <w:r w:rsidRPr="000D40F2">
        <w:rPr>
          <w:spacing w:val="-4"/>
          <w:sz w:val="24"/>
          <w:szCs w:val="24"/>
        </w:rPr>
        <w:t>a</w:t>
      </w:r>
      <w:r w:rsidRPr="000D40F2">
        <w:rPr>
          <w:sz w:val="24"/>
          <w:szCs w:val="24"/>
        </w:rPr>
        <w:t>t</w:t>
      </w:r>
      <w:r w:rsidRPr="000D40F2">
        <w:rPr>
          <w:spacing w:val="2"/>
          <w:sz w:val="24"/>
          <w:szCs w:val="24"/>
        </w:rPr>
        <w:t xml:space="preserve"> </w:t>
      </w:r>
      <w:r w:rsidRPr="000D40F2">
        <w:rPr>
          <w:sz w:val="24"/>
          <w:szCs w:val="24"/>
        </w:rPr>
        <w:t>e</w:t>
      </w:r>
      <w:r w:rsidRPr="000D40F2">
        <w:rPr>
          <w:spacing w:val="-4"/>
          <w:sz w:val="24"/>
          <w:szCs w:val="24"/>
        </w:rPr>
        <w:t>n</w:t>
      </w:r>
      <w:r w:rsidRPr="000D40F2">
        <w:rPr>
          <w:sz w:val="24"/>
          <w:szCs w:val="24"/>
        </w:rPr>
        <w:t>h</w:t>
      </w:r>
      <w:r w:rsidRPr="000D40F2">
        <w:rPr>
          <w:spacing w:val="-1"/>
          <w:sz w:val="24"/>
          <w:szCs w:val="24"/>
        </w:rPr>
        <w:t>a</w:t>
      </w:r>
      <w:r w:rsidRPr="000D40F2">
        <w:rPr>
          <w:sz w:val="24"/>
          <w:szCs w:val="24"/>
        </w:rPr>
        <w:t>nc</w:t>
      </w:r>
      <w:r w:rsidRPr="000D40F2">
        <w:rPr>
          <w:spacing w:val="-1"/>
          <w:sz w:val="24"/>
          <w:szCs w:val="24"/>
        </w:rPr>
        <w:t>e</w:t>
      </w:r>
      <w:r w:rsidRPr="000D40F2">
        <w:rPr>
          <w:sz w:val="24"/>
          <w:szCs w:val="24"/>
        </w:rPr>
        <w:t>s</w:t>
      </w:r>
      <w:r w:rsidRPr="000D40F2">
        <w:rPr>
          <w:spacing w:val="1"/>
          <w:sz w:val="24"/>
          <w:szCs w:val="24"/>
        </w:rPr>
        <w:t xml:space="preserve"> </w:t>
      </w:r>
      <w:r w:rsidRPr="000D40F2">
        <w:rPr>
          <w:sz w:val="24"/>
          <w:szCs w:val="24"/>
        </w:rPr>
        <w:t>a p</w:t>
      </w:r>
      <w:r w:rsidRPr="000D40F2">
        <w:rPr>
          <w:spacing w:val="-3"/>
          <w:sz w:val="24"/>
          <w:szCs w:val="24"/>
        </w:rPr>
        <w:t>o</w:t>
      </w:r>
      <w:r w:rsidRPr="000D40F2">
        <w:rPr>
          <w:sz w:val="24"/>
          <w:szCs w:val="24"/>
        </w:rPr>
        <w:t>s</w:t>
      </w:r>
      <w:r w:rsidRPr="000D40F2">
        <w:rPr>
          <w:spacing w:val="-2"/>
          <w:sz w:val="24"/>
          <w:szCs w:val="24"/>
        </w:rPr>
        <w:t>i</w:t>
      </w:r>
      <w:r w:rsidRPr="000D40F2">
        <w:rPr>
          <w:sz w:val="24"/>
          <w:szCs w:val="24"/>
        </w:rPr>
        <w:t>t</w:t>
      </w:r>
      <w:r w:rsidRPr="000D40F2">
        <w:rPr>
          <w:spacing w:val="-2"/>
          <w:sz w:val="24"/>
          <w:szCs w:val="24"/>
        </w:rPr>
        <w:t>i</w:t>
      </w:r>
      <w:r w:rsidRPr="000D40F2">
        <w:rPr>
          <w:spacing w:val="-3"/>
          <w:sz w:val="24"/>
          <w:szCs w:val="24"/>
        </w:rPr>
        <w:t>v</w:t>
      </w:r>
      <w:r w:rsidRPr="000D40F2">
        <w:rPr>
          <w:sz w:val="24"/>
          <w:szCs w:val="24"/>
        </w:rPr>
        <w:t>e cl</w:t>
      </w:r>
      <w:r w:rsidRPr="000D40F2">
        <w:rPr>
          <w:spacing w:val="-2"/>
          <w:sz w:val="24"/>
          <w:szCs w:val="24"/>
        </w:rPr>
        <w:t>i</w:t>
      </w:r>
      <w:r w:rsidRPr="000D40F2">
        <w:rPr>
          <w:sz w:val="24"/>
          <w:szCs w:val="24"/>
        </w:rPr>
        <w:t>ma</w:t>
      </w:r>
      <w:r w:rsidRPr="000D40F2">
        <w:rPr>
          <w:spacing w:val="-2"/>
          <w:sz w:val="24"/>
          <w:szCs w:val="24"/>
        </w:rPr>
        <w:t>t</w:t>
      </w:r>
      <w:r w:rsidRPr="000D40F2">
        <w:rPr>
          <w:sz w:val="24"/>
          <w:szCs w:val="24"/>
        </w:rPr>
        <w:t>e.</w:t>
      </w:r>
    </w:p>
    <w:p w14:paraId="1F2029D3" w14:textId="77777777" w:rsidR="00106888" w:rsidRPr="000D40F2" w:rsidRDefault="00106888" w:rsidP="00106888">
      <w:pPr>
        <w:ind w:left="360"/>
        <w:rPr>
          <w:spacing w:val="-1"/>
          <w:szCs w:val="24"/>
        </w:rPr>
      </w:pPr>
    </w:p>
    <w:p w14:paraId="2FF14B23" w14:textId="77777777" w:rsidR="006516F5" w:rsidRPr="000D40F2" w:rsidRDefault="006516F5" w:rsidP="007A1464">
      <w:pPr>
        <w:pStyle w:val="ListParagraph"/>
        <w:numPr>
          <w:ilvl w:val="0"/>
          <w:numId w:val="122"/>
        </w:numPr>
        <w:rPr>
          <w:sz w:val="24"/>
          <w:szCs w:val="24"/>
        </w:rPr>
      </w:pPr>
      <w:r w:rsidRPr="000D40F2">
        <w:rPr>
          <w:spacing w:val="-1"/>
          <w:sz w:val="24"/>
          <w:szCs w:val="24"/>
        </w:rPr>
        <w:t>S</w:t>
      </w:r>
      <w:r w:rsidRPr="000D40F2">
        <w:rPr>
          <w:spacing w:val="-2"/>
          <w:sz w:val="24"/>
          <w:szCs w:val="24"/>
        </w:rPr>
        <w:t>H</w:t>
      </w:r>
      <w:r w:rsidRPr="000D40F2">
        <w:rPr>
          <w:spacing w:val="-4"/>
          <w:sz w:val="24"/>
          <w:szCs w:val="24"/>
        </w:rPr>
        <w:t>O</w:t>
      </w:r>
      <w:r w:rsidR="00106888" w:rsidRPr="000D40F2">
        <w:rPr>
          <w:sz w:val="24"/>
          <w:szCs w:val="24"/>
        </w:rPr>
        <w:t>W-</w:t>
      </w:r>
      <w:r w:rsidRPr="000D40F2">
        <w:rPr>
          <w:spacing w:val="-1"/>
          <w:sz w:val="24"/>
          <w:szCs w:val="24"/>
        </w:rPr>
        <w:t xml:space="preserve"> </w:t>
      </w:r>
      <w:r w:rsidRPr="000D40F2">
        <w:rPr>
          <w:spacing w:val="-3"/>
          <w:sz w:val="24"/>
          <w:szCs w:val="24"/>
        </w:rPr>
        <w:t>y</w:t>
      </w:r>
      <w:r w:rsidRPr="000D40F2">
        <w:rPr>
          <w:sz w:val="24"/>
          <w:szCs w:val="24"/>
        </w:rPr>
        <w:t xml:space="preserve">ou care. </w:t>
      </w:r>
      <w:r w:rsidRPr="000D40F2">
        <w:rPr>
          <w:spacing w:val="-2"/>
          <w:sz w:val="24"/>
          <w:szCs w:val="24"/>
        </w:rPr>
        <w:t>C</w:t>
      </w:r>
      <w:r w:rsidRPr="000D40F2">
        <w:rPr>
          <w:sz w:val="24"/>
          <w:szCs w:val="24"/>
        </w:rPr>
        <w:t>a</w:t>
      </w:r>
      <w:r w:rsidRPr="000D40F2">
        <w:rPr>
          <w:spacing w:val="-2"/>
          <w:sz w:val="24"/>
          <w:szCs w:val="24"/>
        </w:rPr>
        <w:t>l</w:t>
      </w:r>
      <w:r w:rsidRPr="000D40F2">
        <w:rPr>
          <w:sz w:val="24"/>
          <w:szCs w:val="24"/>
        </w:rPr>
        <w:t>l</w:t>
      </w:r>
      <w:r w:rsidRPr="000D40F2">
        <w:rPr>
          <w:spacing w:val="-1"/>
          <w:sz w:val="24"/>
          <w:szCs w:val="24"/>
        </w:rPr>
        <w:t xml:space="preserve"> </w:t>
      </w:r>
      <w:r w:rsidRPr="000D40F2">
        <w:rPr>
          <w:sz w:val="24"/>
          <w:szCs w:val="24"/>
        </w:rPr>
        <w:t>h</w:t>
      </w:r>
      <w:r w:rsidRPr="000D40F2">
        <w:rPr>
          <w:spacing w:val="-1"/>
          <w:sz w:val="24"/>
          <w:szCs w:val="24"/>
        </w:rPr>
        <w:t>o</w:t>
      </w:r>
      <w:r w:rsidRPr="000D40F2">
        <w:rPr>
          <w:spacing w:val="-2"/>
          <w:sz w:val="24"/>
          <w:szCs w:val="24"/>
        </w:rPr>
        <w:t>m</w:t>
      </w:r>
      <w:r w:rsidRPr="000D40F2">
        <w:rPr>
          <w:sz w:val="24"/>
          <w:szCs w:val="24"/>
        </w:rPr>
        <w:t xml:space="preserve">e </w:t>
      </w:r>
      <w:r w:rsidRPr="000D40F2">
        <w:rPr>
          <w:spacing w:val="-3"/>
          <w:sz w:val="24"/>
          <w:szCs w:val="24"/>
        </w:rPr>
        <w:t>w</w:t>
      </w:r>
      <w:r w:rsidRPr="000D40F2">
        <w:rPr>
          <w:spacing w:val="-2"/>
          <w:sz w:val="24"/>
          <w:szCs w:val="24"/>
        </w:rPr>
        <w:t>i</w:t>
      </w:r>
      <w:r w:rsidRPr="000D40F2">
        <w:rPr>
          <w:sz w:val="24"/>
          <w:szCs w:val="24"/>
        </w:rPr>
        <w:t>th a</w:t>
      </w:r>
      <w:r w:rsidRPr="000D40F2">
        <w:rPr>
          <w:spacing w:val="1"/>
          <w:sz w:val="24"/>
          <w:szCs w:val="24"/>
        </w:rPr>
        <w:t xml:space="preserve"> </w:t>
      </w:r>
      <w:r w:rsidRPr="000D40F2">
        <w:rPr>
          <w:sz w:val="24"/>
          <w:szCs w:val="24"/>
        </w:rPr>
        <w:t>p</w:t>
      </w:r>
      <w:r w:rsidRPr="000D40F2">
        <w:rPr>
          <w:spacing w:val="-1"/>
          <w:sz w:val="24"/>
          <w:szCs w:val="24"/>
        </w:rPr>
        <w:t>o</w:t>
      </w:r>
      <w:r w:rsidRPr="000D40F2">
        <w:rPr>
          <w:sz w:val="24"/>
          <w:szCs w:val="24"/>
        </w:rPr>
        <w:t>s</w:t>
      </w:r>
      <w:r w:rsidRPr="000D40F2">
        <w:rPr>
          <w:spacing w:val="-2"/>
          <w:sz w:val="24"/>
          <w:szCs w:val="24"/>
        </w:rPr>
        <w:t>i</w:t>
      </w:r>
      <w:r w:rsidRPr="000D40F2">
        <w:rPr>
          <w:sz w:val="24"/>
          <w:szCs w:val="24"/>
        </w:rPr>
        <w:t>t</w:t>
      </w:r>
      <w:r w:rsidRPr="000D40F2">
        <w:rPr>
          <w:spacing w:val="-2"/>
          <w:sz w:val="24"/>
          <w:szCs w:val="24"/>
        </w:rPr>
        <w:t>i</w:t>
      </w:r>
      <w:r w:rsidRPr="000D40F2">
        <w:rPr>
          <w:spacing w:val="-3"/>
          <w:sz w:val="24"/>
          <w:szCs w:val="24"/>
        </w:rPr>
        <w:t>v</w:t>
      </w:r>
      <w:r w:rsidRPr="000D40F2">
        <w:rPr>
          <w:sz w:val="24"/>
          <w:szCs w:val="24"/>
        </w:rPr>
        <w:t>e s</w:t>
      </w:r>
      <w:r w:rsidRPr="000D40F2">
        <w:rPr>
          <w:spacing w:val="1"/>
          <w:sz w:val="24"/>
          <w:szCs w:val="24"/>
        </w:rPr>
        <w:t>t</w:t>
      </w:r>
      <w:r w:rsidRPr="000D40F2">
        <w:rPr>
          <w:sz w:val="24"/>
          <w:szCs w:val="24"/>
        </w:rPr>
        <w:t>ory</w:t>
      </w:r>
      <w:r w:rsidRPr="000D40F2">
        <w:rPr>
          <w:spacing w:val="-1"/>
          <w:sz w:val="24"/>
          <w:szCs w:val="24"/>
        </w:rPr>
        <w:t xml:space="preserve"> </w:t>
      </w:r>
      <w:r w:rsidRPr="000D40F2">
        <w:rPr>
          <w:spacing w:val="-3"/>
          <w:sz w:val="24"/>
          <w:szCs w:val="24"/>
        </w:rPr>
        <w:t>o</w:t>
      </w:r>
      <w:r w:rsidRPr="000D40F2">
        <w:rPr>
          <w:sz w:val="24"/>
          <w:szCs w:val="24"/>
        </w:rPr>
        <w:t>r</w:t>
      </w:r>
      <w:r w:rsidRPr="000D40F2">
        <w:rPr>
          <w:spacing w:val="-1"/>
          <w:sz w:val="24"/>
          <w:szCs w:val="24"/>
        </w:rPr>
        <w:t xml:space="preserve"> </w:t>
      </w:r>
      <w:r w:rsidRPr="000D40F2">
        <w:rPr>
          <w:sz w:val="24"/>
          <w:szCs w:val="24"/>
        </w:rPr>
        <w:t>com</w:t>
      </w:r>
      <w:r w:rsidRPr="000D40F2">
        <w:rPr>
          <w:spacing w:val="1"/>
          <w:sz w:val="24"/>
          <w:szCs w:val="24"/>
        </w:rPr>
        <w:t>m</w:t>
      </w:r>
      <w:r w:rsidRPr="000D40F2">
        <w:rPr>
          <w:sz w:val="24"/>
          <w:szCs w:val="24"/>
        </w:rPr>
        <w:t>e</w:t>
      </w:r>
      <w:r w:rsidRPr="000D40F2">
        <w:rPr>
          <w:spacing w:val="-4"/>
          <w:sz w:val="24"/>
          <w:szCs w:val="24"/>
        </w:rPr>
        <w:t>n</w:t>
      </w:r>
      <w:r w:rsidRPr="000D40F2">
        <w:rPr>
          <w:spacing w:val="-2"/>
          <w:sz w:val="24"/>
          <w:szCs w:val="24"/>
        </w:rPr>
        <w:t>t</w:t>
      </w:r>
      <w:r w:rsidRPr="000D40F2">
        <w:rPr>
          <w:sz w:val="24"/>
          <w:szCs w:val="24"/>
        </w:rPr>
        <w:t>.</w:t>
      </w:r>
    </w:p>
    <w:p w14:paraId="56DC3C21" w14:textId="77777777" w:rsidR="006516F5" w:rsidRPr="000D40F2" w:rsidRDefault="006516F5" w:rsidP="00106888">
      <w:pPr>
        <w:ind w:left="360"/>
        <w:rPr>
          <w:szCs w:val="24"/>
        </w:rPr>
      </w:pPr>
    </w:p>
    <w:p w14:paraId="59FBA397" w14:textId="77777777" w:rsidR="006516F5" w:rsidRPr="000D40F2" w:rsidRDefault="006516F5" w:rsidP="007A1464">
      <w:pPr>
        <w:pStyle w:val="ListParagraph"/>
        <w:numPr>
          <w:ilvl w:val="0"/>
          <w:numId w:val="122"/>
        </w:numPr>
        <w:rPr>
          <w:sz w:val="24"/>
          <w:szCs w:val="24"/>
        </w:rPr>
      </w:pPr>
      <w:r w:rsidRPr="000D40F2">
        <w:rPr>
          <w:spacing w:val="-2"/>
          <w:sz w:val="24"/>
          <w:szCs w:val="24"/>
        </w:rPr>
        <w:t>H</w:t>
      </w:r>
      <w:r w:rsidRPr="000D40F2">
        <w:rPr>
          <w:spacing w:val="-1"/>
          <w:sz w:val="24"/>
          <w:szCs w:val="24"/>
        </w:rPr>
        <w:t>E</w:t>
      </w:r>
      <w:r w:rsidR="00106888" w:rsidRPr="000D40F2">
        <w:rPr>
          <w:sz w:val="24"/>
          <w:szCs w:val="24"/>
        </w:rPr>
        <w:t xml:space="preserve">LP- </w:t>
      </w:r>
      <w:r w:rsidRPr="000D40F2">
        <w:rPr>
          <w:sz w:val="24"/>
          <w:szCs w:val="24"/>
        </w:rPr>
        <w:t>s</w:t>
      </w:r>
      <w:r w:rsidRPr="000D40F2">
        <w:rPr>
          <w:spacing w:val="1"/>
          <w:sz w:val="24"/>
          <w:szCs w:val="24"/>
        </w:rPr>
        <w:t>t</w:t>
      </w:r>
      <w:r w:rsidRPr="000D40F2">
        <w:rPr>
          <w:sz w:val="24"/>
          <w:szCs w:val="24"/>
        </w:rPr>
        <w:t>u</w:t>
      </w:r>
      <w:r w:rsidRPr="000D40F2">
        <w:rPr>
          <w:spacing w:val="-1"/>
          <w:sz w:val="24"/>
          <w:szCs w:val="24"/>
        </w:rPr>
        <w:t>d</w:t>
      </w:r>
      <w:r w:rsidRPr="000D40F2">
        <w:rPr>
          <w:sz w:val="24"/>
          <w:szCs w:val="24"/>
        </w:rPr>
        <w:t>e</w:t>
      </w:r>
      <w:r w:rsidRPr="000D40F2">
        <w:rPr>
          <w:spacing w:val="-1"/>
          <w:sz w:val="24"/>
          <w:szCs w:val="24"/>
        </w:rPr>
        <w:t>n</w:t>
      </w:r>
      <w:r w:rsidRPr="000D40F2">
        <w:rPr>
          <w:sz w:val="24"/>
          <w:szCs w:val="24"/>
        </w:rPr>
        <w:t>ts</w:t>
      </w:r>
      <w:r w:rsidRPr="000D40F2">
        <w:rPr>
          <w:spacing w:val="-2"/>
          <w:sz w:val="24"/>
          <w:szCs w:val="24"/>
        </w:rPr>
        <w:t xml:space="preserve"> l</w:t>
      </w:r>
      <w:r w:rsidRPr="000D40F2">
        <w:rPr>
          <w:sz w:val="24"/>
          <w:szCs w:val="24"/>
        </w:rPr>
        <w:t>e</w:t>
      </w:r>
      <w:r w:rsidRPr="000D40F2">
        <w:rPr>
          <w:spacing w:val="-1"/>
          <w:sz w:val="24"/>
          <w:szCs w:val="24"/>
        </w:rPr>
        <w:t>a</w:t>
      </w:r>
      <w:r w:rsidRPr="000D40F2">
        <w:rPr>
          <w:sz w:val="24"/>
          <w:szCs w:val="24"/>
        </w:rPr>
        <w:t>rn</w:t>
      </w:r>
      <w:r w:rsidRPr="000D40F2">
        <w:rPr>
          <w:spacing w:val="-2"/>
          <w:sz w:val="24"/>
          <w:szCs w:val="24"/>
        </w:rPr>
        <w:t xml:space="preserve"> </w:t>
      </w:r>
      <w:r w:rsidRPr="000D40F2">
        <w:rPr>
          <w:sz w:val="24"/>
          <w:szCs w:val="24"/>
        </w:rPr>
        <w:t>to</w:t>
      </w:r>
      <w:r w:rsidRPr="000D40F2">
        <w:rPr>
          <w:spacing w:val="-2"/>
          <w:sz w:val="24"/>
          <w:szCs w:val="24"/>
        </w:rPr>
        <w:t xml:space="preserve"> </w:t>
      </w:r>
      <w:r w:rsidRPr="000D40F2">
        <w:rPr>
          <w:sz w:val="24"/>
          <w:szCs w:val="24"/>
        </w:rPr>
        <w:t>do</w:t>
      </w:r>
      <w:r w:rsidRPr="000D40F2">
        <w:rPr>
          <w:spacing w:val="-3"/>
          <w:sz w:val="24"/>
          <w:szCs w:val="24"/>
        </w:rPr>
        <w:t xml:space="preserve"> </w:t>
      </w:r>
      <w:r w:rsidRPr="000D40F2">
        <w:rPr>
          <w:sz w:val="24"/>
          <w:szCs w:val="24"/>
        </w:rPr>
        <w:t>the</w:t>
      </w:r>
      <w:r w:rsidRPr="000D40F2">
        <w:rPr>
          <w:spacing w:val="-3"/>
          <w:sz w:val="24"/>
          <w:szCs w:val="24"/>
        </w:rPr>
        <w:t xml:space="preserve"> </w:t>
      </w:r>
      <w:r w:rsidRPr="000D40F2">
        <w:rPr>
          <w:sz w:val="24"/>
          <w:szCs w:val="24"/>
        </w:rPr>
        <w:t>r</w:t>
      </w:r>
      <w:r w:rsidRPr="000D40F2">
        <w:rPr>
          <w:spacing w:val="-4"/>
          <w:sz w:val="24"/>
          <w:szCs w:val="24"/>
        </w:rPr>
        <w:t>i</w:t>
      </w:r>
      <w:r w:rsidRPr="000D40F2">
        <w:rPr>
          <w:spacing w:val="1"/>
          <w:sz w:val="24"/>
          <w:szCs w:val="24"/>
        </w:rPr>
        <w:t>g</w:t>
      </w:r>
      <w:r w:rsidRPr="000D40F2">
        <w:rPr>
          <w:sz w:val="24"/>
          <w:szCs w:val="24"/>
        </w:rPr>
        <w:t>ht</w:t>
      </w:r>
      <w:r w:rsidRPr="000D40F2">
        <w:rPr>
          <w:spacing w:val="-1"/>
          <w:sz w:val="24"/>
          <w:szCs w:val="24"/>
        </w:rPr>
        <w:t xml:space="preserve"> </w:t>
      </w:r>
      <w:r w:rsidRPr="000D40F2">
        <w:rPr>
          <w:sz w:val="24"/>
          <w:szCs w:val="24"/>
        </w:rPr>
        <w:t>th</w:t>
      </w:r>
      <w:r w:rsidRPr="000D40F2">
        <w:rPr>
          <w:spacing w:val="-2"/>
          <w:sz w:val="24"/>
          <w:szCs w:val="24"/>
        </w:rPr>
        <w:t>i</w:t>
      </w:r>
      <w:r w:rsidRPr="000D40F2">
        <w:rPr>
          <w:spacing w:val="-3"/>
          <w:sz w:val="24"/>
          <w:szCs w:val="24"/>
        </w:rPr>
        <w:t>n</w:t>
      </w:r>
      <w:r w:rsidRPr="000D40F2">
        <w:rPr>
          <w:spacing w:val="1"/>
          <w:sz w:val="24"/>
          <w:szCs w:val="24"/>
        </w:rPr>
        <w:t>g</w:t>
      </w:r>
      <w:r w:rsidRPr="000D40F2">
        <w:rPr>
          <w:sz w:val="24"/>
          <w:szCs w:val="24"/>
        </w:rPr>
        <w:t>s</w:t>
      </w:r>
      <w:r w:rsidRPr="000D40F2">
        <w:rPr>
          <w:spacing w:val="-2"/>
          <w:sz w:val="24"/>
          <w:szCs w:val="24"/>
        </w:rPr>
        <w:t xml:space="preserve"> </w:t>
      </w:r>
      <w:r w:rsidRPr="000D40F2">
        <w:rPr>
          <w:sz w:val="24"/>
          <w:szCs w:val="24"/>
        </w:rPr>
        <w:t>by</w:t>
      </w:r>
      <w:r w:rsidRPr="000D40F2">
        <w:rPr>
          <w:spacing w:val="-2"/>
          <w:sz w:val="24"/>
          <w:szCs w:val="24"/>
        </w:rPr>
        <w:t xml:space="preserve"> </w:t>
      </w:r>
      <w:r w:rsidRPr="000D40F2">
        <w:rPr>
          <w:sz w:val="24"/>
          <w:szCs w:val="24"/>
        </w:rPr>
        <w:t>mo</w:t>
      </w:r>
      <w:r w:rsidRPr="000D40F2">
        <w:rPr>
          <w:spacing w:val="-1"/>
          <w:sz w:val="24"/>
          <w:szCs w:val="24"/>
        </w:rPr>
        <w:t>d</w:t>
      </w:r>
      <w:r w:rsidRPr="000D40F2">
        <w:rPr>
          <w:spacing w:val="-3"/>
          <w:sz w:val="24"/>
          <w:szCs w:val="24"/>
        </w:rPr>
        <w:t>e</w:t>
      </w:r>
      <w:r w:rsidRPr="000D40F2">
        <w:rPr>
          <w:spacing w:val="-2"/>
          <w:sz w:val="24"/>
          <w:szCs w:val="24"/>
        </w:rPr>
        <w:t>li</w:t>
      </w:r>
      <w:r w:rsidRPr="000D40F2">
        <w:rPr>
          <w:sz w:val="24"/>
          <w:szCs w:val="24"/>
        </w:rPr>
        <w:t>ng</w:t>
      </w:r>
      <w:r w:rsidRPr="000D40F2">
        <w:rPr>
          <w:spacing w:val="2"/>
          <w:sz w:val="24"/>
          <w:szCs w:val="24"/>
        </w:rPr>
        <w:t xml:space="preserve"> </w:t>
      </w:r>
      <w:r w:rsidRPr="000D40F2">
        <w:rPr>
          <w:sz w:val="24"/>
          <w:szCs w:val="24"/>
        </w:rPr>
        <w:t>b</w:t>
      </w:r>
      <w:r w:rsidRPr="000D40F2">
        <w:rPr>
          <w:spacing w:val="-1"/>
          <w:sz w:val="24"/>
          <w:szCs w:val="24"/>
        </w:rPr>
        <w:t>e</w:t>
      </w:r>
      <w:r w:rsidRPr="000D40F2">
        <w:rPr>
          <w:sz w:val="24"/>
          <w:szCs w:val="24"/>
        </w:rPr>
        <w:t>h</w:t>
      </w:r>
      <w:r w:rsidRPr="000D40F2">
        <w:rPr>
          <w:spacing w:val="-1"/>
          <w:sz w:val="24"/>
          <w:szCs w:val="24"/>
        </w:rPr>
        <w:t>a</w:t>
      </w:r>
      <w:r w:rsidRPr="000D40F2">
        <w:rPr>
          <w:spacing w:val="-3"/>
          <w:sz w:val="24"/>
          <w:szCs w:val="24"/>
        </w:rPr>
        <w:t>v</w:t>
      </w:r>
      <w:r w:rsidRPr="000D40F2">
        <w:rPr>
          <w:spacing w:val="-2"/>
          <w:sz w:val="24"/>
          <w:szCs w:val="24"/>
        </w:rPr>
        <w:t>i</w:t>
      </w:r>
      <w:r w:rsidRPr="000D40F2">
        <w:rPr>
          <w:sz w:val="24"/>
          <w:szCs w:val="24"/>
        </w:rPr>
        <w:t>or</w:t>
      </w:r>
      <w:r w:rsidRPr="000D40F2">
        <w:rPr>
          <w:spacing w:val="1"/>
          <w:sz w:val="24"/>
          <w:szCs w:val="24"/>
        </w:rPr>
        <w:t xml:space="preserve"> </w:t>
      </w:r>
      <w:r w:rsidRPr="000D40F2">
        <w:rPr>
          <w:spacing w:val="-3"/>
          <w:sz w:val="24"/>
          <w:szCs w:val="24"/>
        </w:rPr>
        <w:t>y</w:t>
      </w:r>
      <w:r w:rsidRPr="000D40F2">
        <w:rPr>
          <w:sz w:val="24"/>
          <w:szCs w:val="24"/>
        </w:rPr>
        <w:t>ou e</w:t>
      </w:r>
      <w:r w:rsidRPr="000D40F2">
        <w:rPr>
          <w:spacing w:val="-3"/>
          <w:sz w:val="24"/>
          <w:szCs w:val="24"/>
        </w:rPr>
        <w:t>x</w:t>
      </w:r>
      <w:r w:rsidRPr="000D40F2">
        <w:rPr>
          <w:sz w:val="24"/>
          <w:szCs w:val="24"/>
        </w:rPr>
        <w:t>p</w:t>
      </w:r>
      <w:r w:rsidRPr="000D40F2">
        <w:rPr>
          <w:spacing w:val="-1"/>
          <w:sz w:val="24"/>
          <w:szCs w:val="24"/>
        </w:rPr>
        <w:t>e</w:t>
      </w:r>
      <w:r w:rsidRPr="000D40F2">
        <w:rPr>
          <w:sz w:val="24"/>
          <w:szCs w:val="24"/>
        </w:rPr>
        <w:t>ct.</w:t>
      </w:r>
    </w:p>
    <w:p w14:paraId="25BFBD63" w14:textId="77777777" w:rsidR="006516F5" w:rsidRPr="000D40F2" w:rsidRDefault="006516F5" w:rsidP="00106888">
      <w:pPr>
        <w:ind w:left="360"/>
        <w:rPr>
          <w:szCs w:val="24"/>
        </w:rPr>
      </w:pPr>
    </w:p>
    <w:p w14:paraId="47D13729" w14:textId="77777777" w:rsidR="006516F5" w:rsidRPr="000D40F2" w:rsidRDefault="006516F5" w:rsidP="007A1464">
      <w:pPr>
        <w:pStyle w:val="ListParagraph"/>
        <w:numPr>
          <w:ilvl w:val="0"/>
          <w:numId w:val="122"/>
        </w:numPr>
        <w:rPr>
          <w:sz w:val="24"/>
          <w:szCs w:val="24"/>
        </w:rPr>
      </w:pPr>
      <w:r w:rsidRPr="000D40F2">
        <w:rPr>
          <w:spacing w:val="-1"/>
          <w:sz w:val="24"/>
          <w:szCs w:val="24"/>
        </w:rPr>
        <w:t>AV</w:t>
      </w:r>
      <w:r w:rsidR="00106888" w:rsidRPr="000D40F2">
        <w:rPr>
          <w:sz w:val="24"/>
          <w:szCs w:val="24"/>
        </w:rPr>
        <w:t xml:space="preserve">OID - </w:t>
      </w:r>
      <w:r w:rsidRPr="000D40F2">
        <w:rPr>
          <w:sz w:val="24"/>
          <w:szCs w:val="24"/>
        </w:rPr>
        <w:t>ne</w:t>
      </w:r>
      <w:r w:rsidRPr="000D40F2">
        <w:rPr>
          <w:spacing w:val="1"/>
          <w:sz w:val="24"/>
          <w:szCs w:val="24"/>
        </w:rPr>
        <w:t>g</w:t>
      </w:r>
      <w:r w:rsidRPr="000D40F2">
        <w:rPr>
          <w:sz w:val="24"/>
          <w:szCs w:val="24"/>
        </w:rPr>
        <w:t>ati</w:t>
      </w:r>
      <w:r w:rsidRPr="000D40F2">
        <w:rPr>
          <w:spacing w:val="-3"/>
          <w:sz w:val="24"/>
          <w:szCs w:val="24"/>
        </w:rPr>
        <w:t>v</w:t>
      </w:r>
      <w:r w:rsidRPr="000D40F2">
        <w:rPr>
          <w:spacing w:val="-2"/>
          <w:sz w:val="24"/>
          <w:szCs w:val="24"/>
        </w:rPr>
        <w:t>i</w:t>
      </w:r>
      <w:r w:rsidRPr="000D40F2">
        <w:rPr>
          <w:sz w:val="24"/>
          <w:szCs w:val="24"/>
        </w:rPr>
        <w:t>ty</w:t>
      </w:r>
      <w:r w:rsidRPr="000D40F2">
        <w:rPr>
          <w:spacing w:val="-2"/>
          <w:sz w:val="24"/>
          <w:szCs w:val="24"/>
        </w:rPr>
        <w:t xml:space="preserve"> </w:t>
      </w:r>
      <w:r w:rsidRPr="000D40F2">
        <w:rPr>
          <w:sz w:val="24"/>
          <w:szCs w:val="24"/>
        </w:rPr>
        <w:t>al</w:t>
      </w:r>
      <w:r w:rsidRPr="000D40F2">
        <w:rPr>
          <w:spacing w:val="-4"/>
          <w:sz w:val="24"/>
          <w:szCs w:val="24"/>
        </w:rPr>
        <w:t>w</w:t>
      </w:r>
      <w:r w:rsidRPr="000D40F2">
        <w:rPr>
          <w:spacing w:val="1"/>
          <w:sz w:val="24"/>
          <w:szCs w:val="24"/>
        </w:rPr>
        <w:t>a</w:t>
      </w:r>
      <w:r w:rsidRPr="000D40F2">
        <w:rPr>
          <w:spacing w:val="-3"/>
          <w:sz w:val="24"/>
          <w:szCs w:val="24"/>
        </w:rPr>
        <w:t>y</w:t>
      </w:r>
      <w:r w:rsidRPr="000D40F2">
        <w:rPr>
          <w:sz w:val="24"/>
          <w:szCs w:val="24"/>
        </w:rPr>
        <w:t>s.</w:t>
      </w:r>
    </w:p>
    <w:p w14:paraId="403E0293" w14:textId="77777777" w:rsidR="006516F5" w:rsidRPr="000D40F2" w:rsidRDefault="006516F5" w:rsidP="00106888">
      <w:pPr>
        <w:ind w:left="360"/>
        <w:rPr>
          <w:szCs w:val="24"/>
        </w:rPr>
      </w:pPr>
    </w:p>
    <w:p w14:paraId="25F5A3B6" w14:textId="77777777" w:rsidR="006516F5" w:rsidRPr="000D40F2" w:rsidRDefault="006516F5" w:rsidP="007A1464">
      <w:pPr>
        <w:pStyle w:val="ListParagraph"/>
        <w:numPr>
          <w:ilvl w:val="0"/>
          <w:numId w:val="122"/>
        </w:numPr>
        <w:rPr>
          <w:sz w:val="24"/>
          <w:szCs w:val="24"/>
        </w:rPr>
      </w:pPr>
      <w:r w:rsidRPr="000D40F2">
        <w:rPr>
          <w:spacing w:val="-1"/>
          <w:sz w:val="24"/>
          <w:szCs w:val="24"/>
        </w:rPr>
        <w:t>PA</w:t>
      </w:r>
      <w:r w:rsidRPr="000D40F2">
        <w:rPr>
          <w:sz w:val="24"/>
          <w:szCs w:val="24"/>
        </w:rPr>
        <w:t xml:space="preserve">Y </w:t>
      </w:r>
      <w:r w:rsidRPr="000D40F2">
        <w:rPr>
          <w:spacing w:val="-1"/>
          <w:sz w:val="24"/>
          <w:szCs w:val="24"/>
        </w:rPr>
        <w:t>A</w:t>
      </w:r>
      <w:r w:rsidRPr="000D40F2">
        <w:rPr>
          <w:sz w:val="24"/>
          <w:szCs w:val="24"/>
        </w:rPr>
        <w:t>T</w:t>
      </w:r>
      <w:r w:rsidRPr="000D40F2">
        <w:rPr>
          <w:spacing w:val="1"/>
          <w:sz w:val="24"/>
          <w:szCs w:val="24"/>
        </w:rPr>
        <w:t>T</w:t>
      </w:r>
      <w:r w:rsidRPr="000D40F2">
        <w:rPr>
          <w:spacing w:val="-1"/>
          <w:sz w:val="24"/>
          <w:szCs w:val="24"/>
        </w:rPr>
        <w:t>E</w:t>
      </w:r>
      <w:r w:rsidRPr="000D40F2">
        <w:rPr>
          <w:spacing w:val="-4"/>
          <w:sz w:val="24"/>
          <w:szCs w:val="24"/>
        </w:rPr>
        <w:t>N</w:t>
      </w:r>
      <w:r w:rsidRPr="000D40F2">
        <w:rPr>
          <w:spacing w:val="1"/>
          <w:sz w:val="24"/>
          <w:szCs w:val="24"/>
        </w:rPr>
        <w:t>T</w:t>
      </w:r>
      <w:r w:rsidRPr="000D40F2">
        <w:rPr>
          <w:spacing w:val="-2"/>
          <w:sz w:val="24"/>
          <w:szCs w:val="24"/>
        </w:rPr>
        <w:t>I</w:t>
      </w:r>
      <w:r w:rsidR="00106888" w:rsidRPr="000D40F2">
        <w:rPr>
          <w:sz w:val="24"/>
          <w:szCs w:val="24"/>
        </w:rPr>
        <w:t>ON - a</w:t>
      </w:r>
      <w:r w:rsidRPr="000D40F2">
        <w:rPr>
          <w:spacing w:val="1"/>
          <w:sz w:val="24"/>
          <w:szCs w:val="24"/>
        </w:rPr>
        <w:t>l</w:t>
      </w:r>
      <w:r w:rsidRPr="000D40F2">
        <w:rPr>
          <w:spacing w:val="-4"/>
          <w:sz w:val="24"/>
          <w:szCs w:val="24"/>
        </w:rPr>
        <w:t>w</w:t>
      </w:r>
      <w:r w:rsidRPr="000D40F2">
        <w:rPr>
          <w:spacing w:val="1"/>
          <w:sz w:val="24"/>
          <w:szCs w:val="24"/>
        </w:rPr>
        <w:t>a</w:t>
      </w:r>
      <w:r w:rsidRPr="000D40F2">
        <w:rPr>
          <w:spacing w:val="-3"/>
          <w:sz w:val="24"/>
          <w:szCs w:val="24"/>
        </w:rPr>
        <w:t>y</w:t>
      </w:r>
      <w:r w:rsidRPr="000D40F2">
        <w:rPr>
          <w:sz w:val="24"/>
          <w:szCs w:val="24"/>
        </w:rPr>
        <w:t>s</w:t>
      </w:r>
      <w:r w:rsidRPr="000D40F2">
        <w:rPr>
          <w:spacing w:val="1"/>
          <w:sz w:val="24"/>
          <w:szCs w:val="24"/>
        </w:rPr>
        <w:t xml:space="preserve"> </w:t>
      </w:r>
      <w:r w:rsidRPr="000D40F2">
        <w:rPr>
          <w:sz w:val="24"/>
          <w:szCs w:val="24"/>
        </w:rPr>
        <w:t>pay</w:t>
      </w:r>
      <w:r w:rsidRPr="000D40F2">
        <w:rPr>
          <w:spacing w:val="-2"/>
          <w:sz w:val="24"/>
          <w:szCs w:val="24"/>
        </w:rPr>
        <w:t xml:space="preserve"> </w:t>
      </w:r>
      <w:r w:rsidRPr="000D40F2">
        <w:rPr>
          <w:sz w:val="24"/>
          <w:szCs w:val="24"/>
        </w:rPr>
        <w:t>at</w:t>
      </w:r>
      <w:r w:rsidRPr="000D40F2">
        <w:rPr>
          <w:spacing w:val="1"/>
          <w:sz w:val="24"/>
          <w:szCs w:val="24"/>
        </w:rPr>
        <w:t>t</w:t>
      </w:r>
      <w:r w:rsidRPr="000D40F2">
        <w:rPr>
          <w:sz w:val="24"/>
          <w:szCs w:val="24"/>
        </w:rPr>
        <w:t>e</w:t>
      </w:r>
      <w:r w:rsidRPr="000D40F2">
        <w:rPr>
          <w:spacing w:val="-4"/>
          <w:sz w:val="24"/>
          <w:szCs w:val="24"/>
        </w:rPr>
        <w:t>n</w:t>
      </w:r>
      <w:r w:rsidRPr="000D40F2">
        <w:rPr>
          <w:sz w:val="24"/>
          <w:szCs w:val="24"/>
        </w:rPr>
        <w:t>t</w:t>
      </w:r>
      <w:r w:rsidRPr="000D40F2">
        <w:rPr>
          <w:spacing w:val="-2"/>
          <w:sz w:val="24"/>
          <w:szCs w:val="24"/>
        </w:rPr>
        <w:t>i</w:t>
      </w:r>
      <w:r w:rsidRPr="000D40F2">
        <w:rPr>
          <w:sz w:val="24"/>
          <w:szCs w:val="24"/>
        </w:rPr>
        <w:t>on to</w:t>
      </w:r>
      <w:r w:rsidRPr="000D40F2">
        <w:rPr>
          <w:spacing w:val="-2"/>
          <w:sz w:val="24"/>
          <w:szCs w:val="24"/>
        </w:rPr>
        <w:t xml:space="preserve"> t</w:t>
      </w:r>
      <w:r w:rsidRPr="000D40F2">
        <w:rPr>
          <w:sz w:val="24"/>
          <w:szCs w:val="24"/>
        </w:rPr>
        <w:t>he</w:t>
      </w:r>
      <w:r w:rsidRPr="000D40F2">
        <w:rPr>
          <w:spacing w:val="-2"/>
          <w:sz w:val="24"/>
          <w:szCs w:val="24"/>
        </w:rPr>
        <w:t xml:space="preserve"> </w:t>
      </w:r>
      <w:r w:rsidRPr="000D40F2">
        <w:rPr>
          <w:spacing w:val="1"/>
          <w:sz w:val="24"/>
          <w:szCs w:val="24"/>
        </w:rPr>
        <w:t>g</w:t>
      </w:r>
      <w:r w:rsidRPr="000D40F2">
        <w:rPr>
          <w:sz w:val="24"/>
          <w:szCs w:val="24"/>
        </w:rPr>
        <w:t>o</w:t>
      </w:r>
      <w:r w:rsidRPr="000D40F2">
        <w:rPr>
          <w:spacing w:val="-1"/>
          <w:sz w:val="24"/>
          <w:szCs w:val="24"/>
        </w:rPr>
        <w:t>o</w:t>
      </w:r>
      <w:r w:rsidRPr="000D40F2">
        <w:rPr>
          <w:sz w:val="24"/>
          <w:szCs w:val="24"/>
        </w:rPr>
        <w:t>d</w:t>
      </w:r>
      <w:r w:rsidRPr="000D40F2">
        <w:rPr>
          <w:spacing w:val="-2"/>
          <w:sz w:val="24"/>
          <w:szCs w:val="24"/>
        </w:rPr>
        <w:t xml:space="preserve"> </w:t>
      </w:r>
      <w:r w:rsidRPr="000D40F2">
        <w:rPr>
          <w:sz w:val="24"/>
          <w:szCs w:val="24"/>
        </w:rPr>
        <w:t>th</w:t>
      </w:r>
      <w:r w:rsidRPr="000D40F2">
        <w:rPr>
          <w:spacing w:val="-2"/>
          <w:sz w:val="24"/>
          <w:szCs w:val="24"/>
        </w:rPr>
        <w:t>i</w:t>
      </w:r>
      <w:r w:rsidRPr="000D40F2">
        <w:rPr>
          <w:sz w:val="24"/>
          <w:szCs w:val="24"/>
        </w:rPr>
        <w:t>n</w:t>
      </w:r>
      <w:r w:rsidRPr="000D40F2">
        <w:rPr>
          <w:spacing w:val="-1"/>
          <w:sz w:val="24"/>
          <w:szCs w:val="24"/>
        </w:rPr>
        <w:t>g</w:t>
      </w:r>
      <w:r w:rsidRPr="000D40F2">
        <w:rPr>
          <w:sz w:val="24"/>
          <w:szCs w:val="24"/>
        </w:rPr>
        <w:t>s.</w:t>
      </w:r>
    </w:p>
    <w:p w14:paraId="5B963C95" w14:textId="77777777" w:rsidR="006516F5" w:rsidRDefault="006516F5" w:rsidP="00106888">
      <w:pPr>
        <w:rPr>
          <w:sz w:val="26"/>
          <w:szCs w:val="26"/>
        </w:rPr>
      </w:pPr>
    </w:p>
    <w:p w14:paraId="2D9EF433" w14:textId="77777777" w:rsidR="006516F5" w:rsidRDefault="006516F5" w:rsidP="00106888">
      <w:r>
        <w:rPr>
          <w:spacing w:val="4"/>
        </w:rPr>
        <w:t>W</w:t>
      </w:r>
      <w:r>
        <w:rPr>
          <w:spacing w:val="-3"/>
        </w:rPr>
        <w:t>he</w:t>
      </w:r>
      <w:r>
        <w:t xml:space="preserve">n </w:t>
      </w:r>
      <w:r>
        <w:rPr>
          <w:spacing w:val="-2"/>
        </w:rPr>
        <w:t>y</w:t>
      </w:r>
      <w:r>
        <w:t>ou cre</w:t>
      </w:r>
      <w:r>
        <w:rPr>
          <w:spacing w:val="-4"/>
        </w:rPr>
        <w:t>a</w:t>
      </w:r>
      <w:r>
        <w:t>te</w:t>
      </w:r>
      <w:r>
        <w:rPr>
          <w:spacing w:val="-2"/>
        </w:rPr>
        <w:t xml:space="preserve"> </w:t>
      </w:r>
      <w:r>
        <w:t>a cl</w:t>
      </w:r>
      <w:r>
        <w:rPr>
          <w:spacing w:val="-2"/>
        </w:rPr>
        <w:t>i</w:t>
      </w:r>
      <w:r>
        <w:t>m</w:t>
      </w:r>
      <w:r>
        <w:rPr>
          <w:spacing w:val="-3"/>
        </w:rPr>
        <w:t>a</w:t>
      </w:r>
      <w:r>
        <w:t xml:space="preserve">te </w:t>
      </w:r>
      <w:r>
        <w:rPr>
          <w:spacing w:val="-3"/>
        </w:rPr>
        <w:t>o</w:t>
      </w:r>
      <w:r>
        <w:t>f</w:t>
      </w:r>
      <w:r>
        <w:rPr>
          <w:spacing w:val="-1"/>
        </w:rPr>
        <w:t xml:space="preserve"> </w:t>
      </w:r>
      <w:r>
        <w:t>mutual</w:t>
      </w:r>
      <w:r>
        <w:rPr>
          <w:spacing w:val="-3"/>
        </w:rPr>
        <w:t xml:space="preserve"> </w:t>
      </w:r>
      <w:r>
        <w:t>res</w:t>
      </w:r>
      <w:r>
        <w:rPr>
          <w:spacing w:val="-1"/>
        </w:rPr>
        <w:t>p</w:t>
      </w:r>
      <w:r>
        <w:t>e</w:t>
      </w:r>
      <w:r>
        <w:rPr>
          <w:spacing w:val="-3"/>
        </w:rPr>
        <w:t>c</w:t>
      </w:r>
      <w:r>
        <w:t>t</w:t>
      </w:r>
      <w:r>
        <w:rPr>
          <w:spacing w:val="-1"/>
        </w:rPr>
        <w:t xml:space="preserve"> </w:t>
      </w:r>
      <w:r>
        <w:t>the</w:t>
      </w:r>
      <w:r>
        <w:rPr>
          <w:spacing w:val="-5"/>
        </w:rPr>
        <w:t xml:space="preserve"> </w:t>
      </w:r>
      <w:r>
        <w:t>n</w:t>
      </w:r>
      <w:r>
        <w:rPr>
          <w:spacing w:val="-1"/>
        </w:rPr>
        <w:t>u</w:t>
      </w:r>
      <w:r>
        <w:t>mb</w:t>
      </w:r>
      <w:r>
        <w:rPr>
          <w:spacing w:val="-1"/>
        </w:rPr>
        <w:t>e</w:t>
      </w:r>
      <w:r>
        <w:t>r</w:t>
      </w:r>
      <w:r>
        <w:rPr>
          <w:spacing w:val="-1"/>
        </w:rPr>
        <w:t xml:space="preserve"> </w:t>
      </w:r>
      <w:r>
        <w:rPr>
          <w:spacing w:val="-3"/>
        </w:rPr>
        <w:t>o</w:t>
      </w:r>
      <w:r>
        <w:t>f</w:t>
      </w:r>
      <w:r>
        <w:rPr>
          <w:spacing w:val="2"/>
        </w:rPr>
        <w:t xml:space="preserve"> </w:t>
      </w:r>
      <w:r>
        <w:t>d</w:t>
      </w:r>
      <w:r>
        <w:rPr>
          <w:spacing w:val="-2"/>
        </w:rPr>
        <w:t>i</w:t>
      </w:r>
      <w:r>
        <w:t>sc</w:t>
      </w:r>
      <w:r>
        <w:rPr>
          <w:spacing w:val="-2"/>
        </w:rPr>
        <w:t>i</w:t>
      </w:r>
      <w:r>
        <w:t>p</w:t>
      </w:r>
      <w:r>
        <w:rPr>
          <w:spacing w:val="-2"/>
        </w:rPr>
        <w:t>li</w:t>
      </w:r>
      <w:r>
        <w:t xml:space="preserve">ne </w:t>
      </w:r>
      <w:r>
        <w:rPr>
          <w:spacing w:val="-2"/>
        </w:rPr>
        <w:t>i</w:t>
      </w:r>
      <w:r>
        <w:t>ssu</w:t>
      </w:r>
      <w:r>
        <w:rPr>
          <w:spacing w:val="-1"/>
        </w:rPr>
        <w:t>e</w:t>
      </w:r>
      <w:r>
        <w:t>s</w:t>
      </w:r>
      <w:r>
        <w:rPr>
          <w:spacing w:val="1"/>
        </w:rPr>
        <w:t xml:space="preserve"> </w:t>
      </w:r>
      <w:r>
        <w:t>d</w:t>
      </w:r>
      <w:r>
        <w:rPr>
          <w:spacing w:val="-1"/>
        </w:rPr>
        <w:t>e</w:t>
      </w:r>
      <w:r>
        <w:t>cre</w:t>
      </w:r>
      <w:r>
        <w:rPr>
          <w:spacing w:val="-4"/>
        </w:rPr>
        <w:t>a</w:t>
      </w:r>
      <w:r>
        <w:t>ses dram</w:t>
      </w:r>
      <w:r>
        <w:rPr>
          <w:spacing w:val="-3"/>
        </w:rPr>
        <w:t>a</w:t>
      </w:r>
      <w:r>
        <w:t>t</w:t>
      </w:r>
      <w:r>
        <w:rPr>
          <w:spacing w:val="-2"/>
        </w:rPr>
        <w:t>i</w:t>
      </w:r>
      <w:r>
        <w:t>ca</w:t>
      </w:r>
      <w:r>
        <w:rPr>
          <w:spacing w:val="-2"/>
        </w:rPr>
        <w:t>ll</w:t>
      </w:r>
      <w:r>
        <w:rPr>
          <w:spacing w:val="-3"/>
        </w:rPr>
        <w:t>y</w:t>
      </w:r>
      <w:r>
        <w:t>.</w:t>
      </w:r>
      <w:r>
        <w:rPr>
          <w:spacing w:val="2"/>
        </w:rPr>
        <w:t xml:space="preserve"> </w:t>
      </w:r>
      <w:r>
        <w:rPr>
          <w:spacing w:val="-1"/>
        </w:rPr>
        <w:t>S</w:t>
      </w:r>
      <w:r>
        <w:t>tu</w:t>
      </w:r>
      <w:r>
        <w:rPr>
          <w:spacing w:val="-1"/>
        </w:rPr>
        <w:t>d</w:t>
      </w:r>
      <w:r>
        <w:t>e</w:t>
      </w:r>
      <w:r>
        <w:rPr>
          <w:spacing w:val="-1"/>
        </w:rPr>
        <w:t>n</w:t>
      </w:r>
      <w:r>
        <w:t>ts</w:t>
      </w:r>
      <w:r>
        <w:rPr>
          <w:spacing w:val="-2"/>
        </w:rPr>
        <w:t xml:space="preserve"> </w:t>
      </w:r>
      <w:r>
        <w:rPr>
          <w:spacing w:val="-3"/>
        </w:rPr>
        <w:t>b</w:t>
      </w:r>
      <w:r>
        <w:t>e</w:t>
      </w:r>
      <w:r>
        <w:rPr>
          <w:spacing w:val="1"/>
        </w:rPr>
        <w:t>g</w:t>
      </w:r>
      <w:r>
        <w:rPr>
          <w:spacing w:val="-2"/>
        </w:rPr>
        <w:t>i</w:t>
      </w:r>
      <w:r>
        <w:t>n</w:t>
      </w:r>
      <w:r>
        <w:rPr>
          <w:spacing w:val="-2"/>
        </w:rPr>
        <w:t xml:space="preserve"> </w:t>
      </w:r>
      <w:r>
        <w:t>to</w:t>
      </w:r>
      <w:r>
        <w:rPr>
          <w:spacing w:val="-2"/>
        </w:rPr>
        <w:t xml:space="preserve"> </w:t>
      </w:r>
      <w:r>
        <w:t>fe</w:t>
      </w:r>
      <w:r>
        <w:rPr>
          <w:spacing w:val="-1"/>
        </w:rPr>
        <w:t>e</w:t>
      </w:r>
      <w:r>
        <w:t>l</w:t>
      </w:r>
      <w:r>
        <w:rPr>
          <w:spacing w:val="-3"/>
        </w:rPr>
        <w:t xml:space="preserve"> </w:t>
      </w:r>
      <w:r>
        <w:t>th</w:t>
      </w:r>
      <w:r>
        <w:rPr>
          <w:spacing w:val="-1"/>
        </w:rPr>
        <w:t>a</w:t>
      </w:r>
      <w:r>
        <w:t>t</w:t>
      </w:r>
      <w:r>
        <w:rPr>
          <w:spacing w:val="-1"/>
        </w:rPr>
        <w:t xml:space="preserve"> </w:t>
      </w:r>
      <w:r>
        <w:t>th</w:t>
      </w:r>
      <w:r>
        <w:rPr>
          <w:spacing w:val="-1"/>
        </w:rPr>
        <w:t>e</w:t>
      </w:r>
      <w:r>
        <w:t>y</w:t>
      </w:r>
      <w:r>
        <w:rPr>
          <w:spacing w:val="-2"/>
        </w:rPr>
        <w:t xml:space="preserve"> </w:t>
      </w:r>
      <w:r>
        <w:t>are</w:t>
      </w:r>
      <w:r>
        <w:rPr>
          <w:spacing w:val="-4"/>
        </w:rPr>
        <w:t xml:space="preserve"> </w:t>
      </w:r>
      <w:r>
        <w:t>p</w:t>
      </w:r>
      <w:r>
        <w:rPr>
          <w:spacing w:val="-1"/>
        </w:rPr>
        <w:t>a</w:t>
      </w:r>
      <w:r>
        <w:t>rt</w:t>
      </w:r>
      <w:r>
        <w:rPr>
          <w:spacing w:val="-1"/>
        </w:rPr>
        <w:t xml:space="preserve"> </w:t>
      </w:r>
      <w:r>
        <w:rPr>
          <w:spacing w:val="-3"/>
        </w:rPr>
        <w:t>o</w:t>
      </w:r>
      <w:r>
        <w:t>f</w:t>
      </w:r>
      <w:r>
        <w:rPr>
          <w:spacing w:val="2"/>
        </w:rPr>
        <w:t xml:space="preserve"> </w:t>
      </w:r>
      <w:r>
        <w:t>a</w:t>
      </w:r>
      <w:r>
        <w:rPr>
          <w:spacing w:val="-2"/>
        </w:rPr>
        <w:t xml:space="preserve"> </w:t>
      </w:r>
      <w:r>
        <w:t xml:space="preserve">group in </w:t>
      </w:r>
      <w:r>
        <w:rPr>
          <w:spacing w:val="-4"/>
        </w:rPr>
        <w:t>w</w:t>
      </w:r>
      <w:r>
        <w:t>h</w:t>
      </w:r>
      <w:r>
        <w:rPr>
          <w:spacing w:val="-2"/>
        </w:rPr>
        <w:t>i</w:t>
      </w:r>
      <w:r>
        <w:t xml:space="preserve">ch </w:t>
      </w:r>
      <w:r>
        <w:rPr>
          <w:spacing w:val="-1"/>
        </w:rPr>
        <w:t>t</w:t>
      </w:r>
      <w:r>
        <w:t>h</w:t>
      </w:r>
      <w:r>
        <w:rPr>
          <w:spacing w:val="-1"/>
        </w:rPr>
        <w:t>e</w:t>
      </w:r>
      <w:r>
        <w:t>y</w:t>
      </w:r>
      <w:r>
        <w:rPr>
          <w:spacing w:val="-2"/>
        </w:rPr>
        <w:t xml:space="preserve"> </w:t>
      </w:r>
      <w:r>
        <w:t>a</w:t>
      </w:r>
      <w:r>
        <w:rPr>
          <w:spacing w:val="3"/>
        </w:rPr>
        <w:t>r</w:t>
      </w:r>
      <w:r>
        <w:t xml:space="preserve">e </w:t>
      </w:r>
      <w:r>
        <w:rPr>
          <w:spacing w:val="-2"/>
        </w:rPr>
        <w:t>v</w:t>
      </w:r>
      <w:r>
        <w:t>a</w:t>
      </w:r>
      <w:r>
        <w:rPr>
          <w:spacing w:val="-2"/>
        </w:rPr>
        <w:t>l</w:t>
      </w:r>
      <w:r>
        <w:t>u</w:t>
      </w:r>
      <w:r>
        <w:rPr>
          <w:spacing w:val="-1"/>
        </w:rPr>
        <w:t>e</w:t>
      </w:r>
      <w:r>
        <w:t xml:space="preserve">d and </w:t>
      </w:r>
      <w:r>
        <w:rPr>
          <w:spacing w:val="-3"/>
        </w:rPr>
        <w:t>v</w:t>
      </w:r>
      <w:r>
        <w:t>al</w:t>
      </w:r>
      <w:r>
        <w:rPr>
          <w:spacing w:val="-2"/>
        </w:rPr>
        <w:t>i</w:t>
      </w:r>
      <w:r>
        <w:t>d</w:t>
      </w:r>
      <w:r>
        <w:rPr>
          <w:spacing w:val="-1"/>
        </w:rPr>
        <w:t>a</w:t>
      </w:r>
      <w:r>
        <w:t>ted by</w:t>
      </w:r>
      <w:r>
        <w:rPr>
          <w:spacing w:val="-2"/>
        </w:rPr>
        <w:t xml:space="preserve"> </w:t>
      </w:r>
      <w:r>
        <w:t>the</w:t>
      </w:r>
      <w:r>
        <w:rPr>
          <w:spacing w:val="-2"/>
        </w:rPr>
        <w:t xml:space="preserve"> </w:t>
      </w:r>
      <w:r>
        <w:t>te</w:t>
      </w:r>
      <w:r>
        <w:rPr>
          <w:spacing w:val="-1"/>
        </w:rPr>
        <w:t>a</w:t>
      </w:r>
      <w:r>
        <w:t>ch</w:t>
      </w:r>
      <w:r>
        <w:rPr>
          <w:spacing w:val="-4"/>
        </w:rPr>
        <w:t>e</w:t>
      </w:r>
      <w:r>
        <w:t>r</w:t>
      </w:r>
      <w:r>
        <w:rPr>
          <w:spacing w:val="-1"/>
        </w:rPr>
        <w:t xml:space="preserve"> </w:t>
      </w:r>
      <w:r>
        <w:t>a</w:t>
      </w:r>
      <w:r>
        <w:rPr>
          <w:spacing w:val="-1"/>
        </w:rPr>
        <w:t>n</w:t>
      </w:r>
      <w:r>
        <w:t>d</w:t>
      </w:r>
      <w:r>
        <w:rPr>
          <w:spacing w:val="-2"/>
        </w:rPr>
        <w:t xml:space="preserve"> </w:t>
      </w:r>
      <w:r>
        <w:rPr>
          <w:spacing w:val="3"/>
        </w:rPr>
        <w:t>f</w:t>
      </w:r>
      <w:r>
        <w:t>e</w:t>
      </w:r>
      <w:r>
        <w:rPr>
          <w:spacing w:val="-2"/>
        </w:rPr>
        <w:t>ll</w:t>
      </w:r>
      <w:r>
        <w:t>ow</w:t>
      </w:r>
      <w:r>
        <w:rPr>
          <w:spacing w:val="-3"/>
        </w:rPr>
        <w:t xml:space="preserve"> </w:t>
      </w:r>
      <w:r>
        <w:t>stu</w:t>
      </w:r>
      <w:r>
        <w:rPr>
          <w:spacing w:val="-1"/>
        </w:rPr>
        <w:t>d</w:t>
      </w:r>
      <w:r>
        <w:t>e</w:t>
      </w:r>
      <w:r>
        <w:rPr>
          <w:spacing w:val="-1"/>
        </w:rPr>
        <w:t>n</w:t>
      </w:r>
      <w:r>
        <w:t>t</w:t>
      </w:r>
      <w:r>
        <w:rPr>
          <w:spacing w:val="-3"/>
        </w:rPr>
        <w:t>s</w:t>
      </w:r>
      <w:r>
        <w:t>.</w:t>
      </w:r>
    </w:p>
    <w:p w14:paraId="460B1AB9" w14:textId="77777777" w:rsidR="00106888" w:rsidRDefault="00106888" w:rsidP="00106888">
      <w:pPr>
        <w:rPr>
          <w:spacing w:val="1"/>
        </w:rPr>
      </w:pPr>
    </w:p>
    <w:p w14:paraId="330D0F03" w14:textId="77777777" w:rsidR="006516F5" w:rsidRDefault="006516F5" w:rsidP="00B25E56">
      <w:r>
        <w:rPr>
          <w:spacing w:val="1"/>
        </w:rPr>
        <w:t>I</w:t>
      </w:r>
      <w:r>
        <w:t>n</w:t>
      </w:r>
      <w:r>
        <w:rPr>
          <w:spacing w:val="-2"/>
        </w:rPr>
        <w:t xml:space="preserve"> </w:t>
      </w:r>
      <w:r>
        <w:t xml:space="preserve">the </w:t>
      </w:r>
      <w:r>
        <w:rPr>
          <w:spacing w:val="-3"/>
        </w:rPr>
        <w:t>s</w:t>
      </w:r>
      <w:r>
        <w:t>tu</w:t>
      </w:r>
      <w:r>
        <w:rPr>
          <w:spacing w:val="-1"/>
        </w:rPr>
        <w:t>d</w:t>
      </w:r>
      <w:r>
        <w:t>e</w:t>
      </w:r>
      <w:r>
        <w:rPr>
          <w:spacing w:val="-1"/>
        </w:rPr>
        <w:t>n</w:t>
      </w:r>
      <w:r>
        <w:rPr>
          <w:spacing w:val="-2"/>
        </w:rPr>
        <w:t>t</w:t>
      </w:r>
      <w:r>
        <w:t>-te</w:t>
      </w:r>
      <w:r>
        <w:rPr>
          <w:spacing w:val="-4"/>
        </w:rPr>
        <w:t>a</w:t>
      </w:r>
      <w:r>
        <w:t>ch</w:t>
      </w:r>
      <w:r>
        <w:rPr>
          <w:spacing w:val="-1"/>
        </w:rPr>
        <w:t>e</w:t>
      </w:r>
      <w:r>
        <w:t>r</w:t>
      </w:r>
      <w:r>
        <w:rPr>
          <w:spacing w:val="-1"/>
        </w:rPr>
        <w:t xml:space="preserve"> </w:t>
      </w:r>
      <w:r>
        <w:t>re</w:t>
      </w:r>
      <w:r>
        <w:rPr>
          <w:spacing w:val="-4"/>
        </w:rPr>
        <w:t>l</w:t>
      </w:r>
      <w:r>
        <w:t>ati</w:t>
      </w:r>
      <w:r>
        <w:rPr>
          <w:spacing w:val="-1"/>
        </w:rPr>
        <w:t>o</w:t>
      </w:r>
      <w:r>
        <w:t>ns</w:t>
      </w:r>
      <w:r>
        <w:rPr>
          <w:spacing w:val="-1"/>
        </w:rPr>
        <w:t>h</w:t>
      </w:r>
      <w:r>
        <w:rPr>
          <w:spacing w:val="-2"/>
        </w:rPr>
        <w:t>i</w:t>
      </w:r>
      <w:r>
        <w:t>p,</w:t>
      </w:r>
      <w:r>
        <w:rPr>
          <w:spacing w:val="1"/>
        </w:rPr>
        <w:t xml:space="preserve"> </w:t>
      </w:r>
      <w:r>
        <w:t>a</w:t>
      </w:r>
      <w:r>
        <w:rPr>
          <w:spacing w:val="-2"/>
        </w:rPr>
        <w:t xml:space="preserve"> li</w:t>
      </w:r>
      <w:r>
        <w:t>ne mu</w:t>
      </w:r>
      <w:r>
        <w:rPr>
          <w:spacing w:val="-3"/>
        </w:rPr>
        <w:t>s</w:t>
      </w:r>
      <w:r>
        <w:t>t</w:t>
      </w:r>
      <w:r>
        <w:rPr>
          <w:spacing w:val="2"/>
        </w:rPr>
        <w:t xml:space="preserve"> </w:t>
      </w:r>
      <w:r>
        <w:t>be</w:t>
      </w:r>
      <w:r>
        <w:rPr>
          <w:spacing w:val="-5"/>
        </w:rPr>
        <w:t xml:space="preserve"> </w:t>
      </w:r>
      <w:r>
        <w:t>dra</w:t>
      </w:r>
      <w:r>
        <w:rPr>
          <w:spacing w:val="-4"/>
        </w:rPr>
        <w:t>w</w:t>
      </w:r>
      <w:r>
        <w:t>n bet</w:t>
      </w:r>
      <w:r>
        <w:rPr>
          <w:spacing w:val="-4"/>
        </w:rPr>
        <w:t>w</w:t>
      </w:r>
      <w:r>
        <w:t>e</w:t>
      </w:r>
      <w:r>
        <w:rPr>
          <w:spacing w:val="-1"/>
        </w:rPr>
        <w:t>e</w:t>
      </w:r>
      <w:r>
        <w:t xml:space="preserve">n </w:t>
      </w:r>
      <w:r>
        <w:rPr>
          <w:spacing w:val="1"/>
        </w:rPr>
        <w:t>t</w:t>
      </w:r>
      <w:r>
        <w:t>he te</w:t>
      </w:r>
      <w:r>
        <w:rPr>
          <w:spacing w:val="-4"/>
        </w:rPr>
        <w:t>a</w:t>
      </w:r>
      <w:r>
        <w:rPr>
          <w:spacing w:val="-3"/>
        </w:rPr>
        <w:t>c</w:t>
      </w:r>
      <w:r>
        <w:t>h</w:t>
      </w:r>
      <w:r>
        <w:rPr>
          <w:spacing w:val="-1"/>
        </w:rPr>
        <w:t>e</w:t>
      </w:r>
      <w:r>
        <w:t>r</w:t>
      </w:r>
      <w:r>
        <w:rPr>
          <w:spacing w:val="1"/>
        </w:rPr>
        <w:t xml:space="preserve"> </w:t>
      </w:r>
      <w:r>
        <w:t>a</w:t>
      </w:r>
      <w:r>
        <w:rPr>
          <w:spacing w:val="-1"/>
        </w:rPr>
        <w:t>n</w:t>
      </w:r>
      <w:r>
        <w:t>d</w:t>
      </w:r>
      <w:r>
        <w:rPr>
          <w:spacing w:val="-2"/>
        </w:rPr>
        <w:t xml:space="preserve"> </w:t>
      </w:r>
      <w:r>
        <w:t>the</w:t>
      </w:r>
      <w:r>
        <w:rPr>
          <w:spacing w:val="-3"/>
        </w:rPr>
        <w:t xml:space="preserve"> </w:t>
      </w:r>
      <w:r>
        <w:t>stu</w:t>
      </w:r>
      <w:r>
        <w:rPr>
          <w:spacing w:val="-1"/>
        </w:rPr>
        <w:t>d</w:t>
      </w:r>
      <w:r>
        <w:t>e</w:t>
      </w:r>
      <w:r>
        <w:rPr>
          <w:spacing w:val="-4"/>
        </w:rPr>
        <w:t>n</w:t>
      </w:r>
      <w:r>
        <w:rPr>
          <w:spacing w:val="-2"/>
        </w:rPr>
        <w:t>t</w:t>
      </w:r>
      <w:r>
        <w:t xml:space="preserve">. </w:t>
      </w:r>
      <w:r>
        <w:rPr>
          <w:spacing w:val="1"/>
        </w:rPr>
        <w:t>T</w:t>
      </w:r>
      <w:r>
        <w:rPr>
          <w:rFonts w:cs="Arial"/>
        </w:rPr>
        <w:t>h</w:t>
      </w:r>
      <w:r>
        <w:rPr>
          <w:rFonts w:cs="Arial"/>
          <w:spacing w:val="-2"/>
        </w:rPr>
        <w:t>i</w:t>
      </w:r>
      <w:r>
        <w:rPr>
          <w:rFonts w:cs="Arial"/>
        </w:rPr>
        <w:t>s</w:t>
      </w:r>
      <w:r>
        <w:rPr>
          <w:rFonts w:cs="Arial"/>
          <w:spacing w:val="1"/>
        </w:rPr>
        <w:t xml:space="preserve"> </w:t>
      </w:r>
      <w:r>
        <w:rPr>
          <w:rFonts w:cs="Arial"/>
          <w:spacing w:val="-2"/>
        </w:rPr>
        <w:t>li</w:t>
      </w:r>
      <w:r>
        <w:rPr>
          <w:rFonts w:cs="Arial"/>
        </w:rPr>
        <w:t>ne co</w:t>
      </w:r>
      <w:r>
        <w:rPr>
          <w:rFonts w:cs="Arial"/>
          <w:spacing w:val="-1"/>
        </w:rPr>
        <w:t>u</w:t>
      </w:r>
      <w:r>
        <w:rPr>
          <w:rFonts w:cs="Arial"/>
          <w:spacing w:val="-2"/>
        </w:rPr>
        <w:t>l</w:t>
      </w:r>
      <w:r>
        <w:rPr>
          <w:rFonts w:cs="Arial"/>
        </w:rPr>
        <w:t>d</w:t>
      </w:r>
      <w:r>
        <w:rPr>
          <w:rFonts w:cs="Arial"/>
          <w:spacing w:val="-2"/>
        </w:rPr>
        <w:t xml:space="preserve"> </w:t>
      </w:r>
      <w:r>
        <w:rPr>
          <w:rFonts w:cs="Arial"/>
        </w:rPr>
        <w:t xml:space="preserve">be </w:t>
      </w:r>
      <w:r>
        <w:rPr>
          <w:rFonts w:cs="Arial"/>
          <w:spacing w:val="-2"/>
        </w:rPr>
        <w:t>l</w:t>
      </w:r>
      <w:r>
        <w:rPr>
          <w:rFonts w:cs="Arial"/>
        </w:rPr>
        <w:t>a</w:t>
      </w:r>
      <w:r>
        <w:rPr>
          <w:rFonts w:cs="Arial"/>
          <w:spacing w:val="-1"/>
        </w:rPr>
        <w:t>b</w:t>
      </w:r>
      <w:r>
        <w:rPr>
          <w:rFonts w:cs="Arial"/>
        </w:rPr>
        <w:t>e</w:t>
      </w:r>
      <w:r>
        <w:rPr>
          <w:rFonts w:cs="Arial"/>
          <w:spacing w:val="-2"/>
        </w:rPr>
        <w:t>l</w:t>
      </w:r>
      <w:r>
        <w:rPr>
          <w:rFonts w:cs="Arial"/>
        </w:rPr>
        <w:t>ed “</w:t>
      </w:r>
      <w:r>
        <w:rPr>
          <w:rFonts w:cs="Arial"/>
          <w:spacing w:val="-2"/>
        </w:rPr>
        <w:t>r</w:t>
      </w:r>
      <w:r>
        <w:rPr>
          <w:rFonts w:cs="Arial"/>
        </w:rPr>
        <w:t>es</w:t>
      </w:r>
      <w:r>
        <w:rPr>
          <w:rFonts w:cs="Arial"/>
          <w:spacing w:val="-1"/>
        </w:rPr>
        <w:t>p</w:t>
      </w:r>
      <w:r>
        <w:rPr>
          <w:rFonts w:cs="Arial"/>
        </w:rPr>
        <w:t>ec</w:t>
      </w:r>
      <w:r>
        <w:rPr>
          <w:rFonts w:cs="Arial"/>
          <w:spacing w:val="-2"/>
        </w:rPr>
        <w:t>t</w:t>
      </w:r>
      <w:r>
        <w:rPr>
          <w:rFonts w:cs="Arial"/>
        </w:rPr>
        <w:t>,”</w:t>
      </w:r>
      <w:r>
        <w:rPr>
          <w:rFonts w:cs="Arial"/>
          <w:spacing w:val="-1"/>
        </w:rPr>
        <w:t xml:space="preserve"> </w:t>
      </w:r>
      <w:r>
        <w:rPr>
          <w:rFonts w:cs="Arial"/>
        </w:rPr>
        <w:t>a</w:t>
      </w:r>
      <w:r>
        <w:rPr>
          <w:rFonts w:cs="Arial"/>
          <w:spacing w:val="-1"/>
        </w:rPr>
        <w:t>n</w:t>
      </w:r>
      <w:r>
        <w:rPr>
          <w:rFonts w:cs="Arial"/>
        </w:rPr>
        <w:t xml:space="preserve">d </w:t>
      </w:r>
      <w:r>
        <w:rPr>
          <w:rFonts w:cs="Arial"/>
          <w:spacing w:val="-3"/>
        </w:rPr>
        <w:t>i</w:t>
      </w:r>
      <w:r>
        <w:rPr>
          <w:rFonts w:cs="Arial"/>
        </w:rPr>
        <w:t>t</w:t>
      </w:r>
      <w:r>
        <w:rPr>
          <w:rFonts w:cs="Arial"/>
          <w:spacing w:val="2"/>
        </w:rPr>
        <w:t xml:space="preserve"> </w:t>
      </w:r>
      <w:r>
        <w:rPr>
          <w:rFonts w:cs="Arial"/>
        </w:rPr>
        <w:t>sh</w:t>
      </w:r>
      <w:r>
        <w:rPr>
          <w:rFonts w:cs="Arial"/>
          <w:spacing w:val="-1"/>
        </w:rPr>
        <w:t>o</w:t>
      </w:r>
      <w:r>
        <w:rPr>
          <w:rFonts w:cs="Arial"/>
        </w:rPr>
        <w:t>u</w:t>
      </w:r>
      <w:r>
        <w:rPr>
          <w:rFonts w:cs="Arial"/>
          <w:spacing w:val="-2"/>
        </w:rPr>
        <w:t>l</w:t>
      </w:r>
      <w:r>
        <w:rPr>
          <w:rFonts w:cs="Arial"/>
        </w:rPr>
        <w:t>d</w:t>
      </w:r>
      <w:r>
        <w:rPr>
          <w:rFonts w:cs="Arial"/>
          <w:spacing w:val="-2"/>
        </w:rPr>
        <w:t xml:space="preserve"> </w:t>
      </w:r>
      <w:r>
        <w:rPr>
          <w:rFonts w:cs="Arial"/>
        </w:rPr>
        <w:t>n</w:t>
      </w:r>
      <w:r>
        <w:rPr>
          <w:rFonts w:cs="Arial"/>
          <w:spacing w:val="-1"/>
        </w:rPr>
        <w:t>e</w:t>
      </w:r>
      <w:r>
        <w:rPr>
          <w:rFonts w:cs="Arial"/>
          <w:spacing w:val="-3"/>
        </w:rPr>
        <w:t>v</w:t>
      </w:r>
      <w:r>
        <w:rPr>
          <w:rFonts w:cs="Arial"/>
        </w:rPr>
        <w:t>er</w:t>
      </w:r>
      <w:r>
        <w:rPr>
          <w:rFonts w:cs="Arial"/>
          <w:spacing w:val="1"/>
        </w:rPr>
        <w:t xml:space="preserve"> </w:t>
      </w:r>
      <w:r>
        <w:rPr>
          <w:rFonts w:cs="Arial"/>
        </w:rPr>
        <w:t xml:space="preserve">be </w:t>
      </w:r>
      <w:r>
        <w:rPr>
          <w:rFonts w:cs="Arial"/>
          <w:spacing w:val="-3"/>
        </w:rPr>
        <w:t>c</w:t>
      </w:r>
      <w:r>
        <w:rPr>
          <w:rFonts w:cs="Arial"/>
        </w:rPr>
        <w:t>ross</w:t>
      </w:r>
      <w:r>
        <w:rPr>
          <w:rFonts w:cs="Arial"/>
          <w:spacing w:val="-1"/>
        </w:rPr>
        <w:t>e</w:t>
      </w:r>
      <w:r>
        <w:rPr>
          <w:rFonts w:cs="Arial"/>
          <w:spacing w:val="-3"/>
        </w:rPr>
        <w:t>d</w:t>
      </w:r>
      <w:r>
        <w:rPr>
          <w:rFonts w:cs="Arial"/>
        </w:rPr>
        <w:t>.</w:t>
      </w:r>
      <w:r>
        <w:rPr>
          <w:rFonts w:cs="Arial"/>
          <w:spacing w:val="5"/>
        </w:rPr>
        <w:t xml:space="preserve"> </w:t>
      </w:r>
      <w:r>
        <w:t>A</w:t>
      </w:r>
      <w:r>
        <w:rPr>
          <w:spacing w:val="-3"/>
        </w:rPr>
        <w:t xml:space="preserve"> </w:t>
      </w:r>
      <w:r>
        <w:t>te</w:t>
      </w:r>
      <w:r>
        <w:rPr>
          <w:spacing w:val="-4"/>
        </w:rPr>
        <w:t>a</w:t>
      </w:r>
      <w:r>
        <w:t>ch</w:t>
      </w:r>
      <w:r>
        <w:rPr>
          <w:spacing w:val="-1"/>
        </w:rPr>
        <w:t>e</w:t>
      </w:r>
      <w:r>
        <w:t>r</w:t>
      </w:r>
      <w:r>
        <w:rPr>
          <w:spacing w:val="1"/>
        </w:rPr>
        <w:t xml:space="preserve"> </w:t>
      </w:r>
      <w:r>
        <w:rPr>
          <w:spacing w:val="-4"/>
        </w:rPr>
        <w:t>w</w:t>
      </w:r>
      <w:r>
        <w:t xml:space="preserve">ho </w:t>
      </w:r>
      <w:r>
        <w:rPr>
          <w:spacing w:val="-2"/>
        </w:rPr>
        <w:t>t</w:t>
      </w:r>
      <w:r>
        <w:t>r</w:t>
      </w:r>
      <w:r>
        <w:rPr>
          <w:spacing w:val="-2"/>
        </w:rPr>
        <w:t>i</w:t>
      </w:r>
      <w:r>
        <w:t xml:space="preserve">es </w:t>
      </w:r>
      <w:r>
        <w:rPr>
          <w:spacing w:val="1"/>
        </w:rPr>
        <w:t>t</w:t>
      </w:r>
      <w:r>
        <w:t>o</w:t>
      </w:r>
      <w:r>
        <w:rPr>
          <w:spacing w:val="-2"/>
        </w:rPr>
        <w:t xml:space="preserve"> </w:t>
      </w:r>
      <w:r>
        <w:t>be</w:t>
      </w:r>
      <w:r>
        <w:rPr>
          <w:spacing w:val="-3"/>
        </w:rPr>
        <w:t xml:space="preserve"> </w:t>
      </w:r>
      <w:r>
        <w:t>a</w:t>
      </w:r>
      <w:r w:rsidR="00B25E56">
        <w:t xml:space="preserve"> </w:t>
      </w:r>
      <w:r>
        <w:rPr>
          <w:spacing w:val="1"/>
        </w:rPr>
        <w:t>g</w:t>
      </w:r>
      <w:r>
        <w:t>o</w:t>
      </w:r>
      <w:r>
        <w:rPr>
          <w:spacing w:val="-1"/>
        </w:rPr>
        <w:t>o</w:t>
      </w:r>
      <w:r>
        <w:t>d</w:t>
      </w:r>
      <w:r>
        <w:rPr>
          <w:spacing w:val="-2"/>
        </w:rPr>
        <w:t xml:space="preserve"> </w:t>
      </w:r>
      <w:r>
        <w:t>sp</w:t>
      </w:r>
      <w:r>
        <w:rPr>
          <w:spacing w:val="-1"/>
        </w:rPr>
        <w:t>o</w:t>
      </w:r>
      <w:r>
        <w:rPr>
          <w:spacing w:val="-2"/>
        </w:rPr>
        <w:t>r</w:t>
      </w:r>
      <w:r>
        <w:t>t</w:t>
      </w:r>
      <w:r>
        <w:rPr>
          <w:spacing w:val="2"/>
        </w:rPr>
        <w:t xml:space="preserve"> </w:t>
      </w:r>
      <w:r>
        <w:rPr>
          <w:spacing w:val="-3"/>
        </w:rPr>
        <w:t>o</w:t>
      </w:r>
      <w:r>
        <w:t>r</w:t>
      </w:r>
      <w:r>
        <w:rPr>
          <w:spacing w:val="1"/>
        </w:rPr>
        <w:t xml:space="preserve"> </w:t>
      </w:r>
      <w:r>
        <w:t>a</w:t>
      </w:r>
      <w:r>
        <w:rPr>
          <w:spacing w:val="-2"/>
        </w:rPr>
        <w:t xml:space="preserve"> </w:t>
      </w:r>
      <w:r>
        <w:t>b</w:t>
      </w:r>
      <w:r>
        <w:rPr>
          <w:spacing w:val="-1"/>
        </w:rPr>
        <w:t>u</w:t>
      </w:r>
      <w:r>
        <w:t>d</w:t>
      </w:r>
      <w:r>
        <w:rPr>
          <w:spacing w:val="-1"/>
        </w:rPr>
        <w:t>d</w:t>
      </w:r>
      <w:r>
        <w:t>y</w:t>
      </w:r>
      <w:r>
        <w:rPr>
          <w:spacing w:val="-2"/>
        </w:rPr>
        <w:t xml:space="preserve"> i</w:t>
      </w:r>
      <w:r>
        <w:t>s</w:t>
      </w:r>
      <w:r>
        <w:rPr>
          <w:spacing w:val="-2"/>
        </w:rPr>
        <w:t xml:space="preserve"> </w:t>
      </w:r>
      <w:r>
        <w:t>m</w:t>
      </w:r>
      <w:r>
        <w:rPr>
          <w:spacing w:val="-3"/>
        </w:rPr>
        <w:t>a</w:t>
      </w:r>
      <w:r>
        <w:rPr>
          <w:spacing w:val="2"/>
        </w:rPr>
        <w:t>k</w:t>
      </w:r>
      <w:r>
        <w:rPr>
          <w:spacing w:val="-2"/>
        </w:rPr>
        <w:t>i</w:t>
      </w:r>
      <w:r>
        <w:t>ng a</w:t>
      </w:r>
      <w:r>
        <w:rPr>
          <w:spacing w:val="-4"/>
        </w:rPr>
        <w:t xml:space="preserve"> </w:t>
      </w:r>
      <w:r>
        <w:rPr>
          <w:spacing w:val="1"/>
        </w:rPr>
        <w:t>g</w:t>
      </w:r>
      <w:r>
        <w:t>re</w:t>
      </w:r>
      <w:r>
        <w:rPr>
          <w:spacing w:val="-4"/>
        </w:rPr>
        <w:t>a</w:t>
      </w:r>
      <w:r>
        <w:t>t</w:t>
      </w:r>
      <w:r>
        <w:rPr>
          <w:spacing w:val="-1"/>
        </w:rPr>
        <w:t xml:space="preserve"> </w:t>
      </w:r>
      <w:r>
        <w:t>m</w:t>
      </w:r>
      <w:r>
        <w:rPr>
          <w:spacing w:val="-2"/>
        </w:rPr>
        <w:t>i</w:t>
      </w:r>
      <w:r>
        <w:t>st</w:t>
      </w:r>
      <w:r>
        <w:rPr>
          <w:spacing w:val="-3"/>
        </w:rPr>
        <w:t>a</w:t>
      </w:r>
      <w:r>
        <w:rPr>
          <w:spacing w:val="2"/>
        </w:rPr>
        <w:t>k</w:t>
      </w:r>
      <w:r>
        <w:rPr>
          <w:spacing w:val="-3"/>
        </w:rPr>
        <w:t>e</w:t>
      </w:r>
      <w:r>
        <w:t>.</w:t>
      </w:r>
      <w:r>
        <w:rPr>
          <w:spacing w:val="3"/>
        </w:rPr>
        <w:t xml:space="preserve"> </w:t>
      </w:r>
      <w:r>
        <w:rPr>
          <w:spacing w:val="1"/>
        </w:rPr>
        <w:t>T</w:t>
      </w:r>
      <w:r>
        <w:t>h</w:t>
      </w:r>
      <w:r>
        <w:rPr>
          <w:spacing w:val="-2"/>
        </w:rPr>
        <w:t>i</w:t>
      </w:r>
      <w:r>
        <w:t>s</w:t>
      </w:r>
      <w:r>
        <w:rPr>
          <w:spacing w:val="-2"/>
        </w:rPr>
        <w:t xml:space="preserve"> </w:t>
      </w:r>
      <w:r>
        <w:t>te</w:t>
      </w:r>
      <w:r>
        <w:rPr>
          <w:spacing w:val="-1"/>
        </w:rPr>
        <w:t>a</w:t>
      </w:r>
      <w:r>
        <w:t>ch</w:t>
      </w:r>
      <w:r>
        <w:rPr>
          <w:spacing w:val="-4"/>
        </w:rPr>
        <w:t>e</w:t>
      </w:r>
      <w:r>
        <w:t>r</w:t>
      </w:r>
      <w:r>
        <w:rPr>
          <w:spacing w:val="-1"/>
        </w:rPr>
        <w:t xml:space="preserve"> </w:t>
      </w:r>
      <w:r>
        <w:t>gradu</w:t>
      </w:r>
      <w:r>
        <w:rPr>
          <w:spacing w:val="-2"/>
        </w:rPr>
        <w:t>all</w:t>
      </w:r>
      <w:r>
        <w:t>y</w:t>
      </w:r>
      <w:r>
        <w:rPr>
          <w:spacing w:val="-2"/>
        </w:rPr>
        <w:t xml:space="preserve"> l</w:t>
      </w:r>
      <w:r>
        <w:rPr>
          <w:spacing w:val="1"/>
        </w:rPr>
        <w:t>o</w:t>
      </w:r>
      <w:r>
        <w:t xml:space="preserve">ses </w:t>
      </w:r>
      <w:r>
        <w:rPr>
          <w:spacing w:val="1"/>
        </w:rPr>
        <w:t>t</w:t>
      </w:r>
      <w:r>
        <w:t>he</w:t>
      </w:r>
      <w:r>
        <w:rPr>
          <w:spacing w:val="-3"/>
        </w:rPr>
        <w:t xml:space="preserve"> </w:t>
      </w:r>
      <w:r>
        <w:t>r</w:t>
      </w:r>
      <w:r>
        <w:rPr>
          <w:spacing w:val="-3"/>
        </w:rPr>
        <w:t>e</w:t>
      </w:r>
      <w:r>
        <w:t>sp</w:t>
      </w:r>
      <w:r>
        <w:rPr>
          <w:spacing w:val="-1"/>
        </w:rPr>
        <w:t>e</w:t>
      </w:r>
      <w:r>
        <w:t>ct</w:t>
      </w:r>
      <w:r>
        <w:rPr>
          <w:spacing w:val="-1"/>
        </w:rPr>
        <w:t xml:space="preserve"> </w:t>
      </w:r>
      <w:r>
        <w:rPr>
          <w:spacing w:val="-3"/>
        </w:rPr>
        <w:t>o</w:t>
      </w:r>
      <w:r>
        <w:t>f</w:t>
      </w:r>
      <w:r w:rsidR="00B25E56">
        <w:t xml:space="preserve"> </w:t>
      </w:r>
      <w:r>
        <w:t>stu</w:t>
      </w:r>
      <w:r>
        <w:rPr>
          <w:spacing w:val="-1"/>
        </w:rPr>
        <w:t>d</w:t>
      </w:r>
      <w:r>
        <w:t>e</w:t>
      </w:r>
      <w:r>
        <w:rPr>
          <w:spacing w:val="-1"/>
        </w:rPr>
        <w:t>n</w:t>
      </w:r>
      <w:r>
        <w:t>ts</w:t>
      </w:r>
      <w:r>
        <w:rPr>
          <w:spacing w:val="-2"/>
        </w:rPr>
        <w:t xml:space="preserve"> </w:t>
      </w:r>
      <w:r>
        <w:t>a</w:t>
      </w:r>
      <w:r>
        <w:rPr>
          <w:spacing w:val="-1"/>
        </w:rPr>
        <w:t>n</w:t>
      </w:r>
      <w:r>
        <w:t>d</w:t>
      </w:r>
      <w:r>
        <w:rPr>
          <w:spacing w:val="-2"/>
        </w:rPr>
        <w:t xml:space="preserve"> </w:t>
      </w:r>
      <w:r>
        <w:t>e</w:t>
      </w:r>
      <w:r>
        <w:rPr>
          <w:spacing w:val="-3"/>
        </w:rPr>
        <w:t>v</w:t>
      </w:r>
      <w:r>
        <w:t>e</w:t>
      </w:r>
      <w:r>
        <w:rPr>
          <w:spacing w:val="-1"/>
        </w:rPr>
        <w:t>n</w:t>
      </w:r>
      <w:r>
        <w:t>tu</w:t>
      </w:r>
      <w:r>
        <w:rPr>
          <w:spacing w:val="-1"/>
        </w:rPr>
        <w:t>a</w:t>
      </w:r>
      <w:r>
        <w:rPr>
          <w:spacing w:val="-2"/>
        </w:rPr>
        <w:t>ll</w:t>
      </w:r>
      <w:r>
        <w:t>y</w:t>
      </w:r>
      <w:r>
        <w:rPr>
          <w:spacing w:val="-2"/>
        </w:rPr>
        <w:t xml:space="preserve"> </w:t>
      </w:r>
      <w:r>
        <w:t>f</w:t>
      </w:r>
      <w:r>
        <w:rPr>
          <w:spacing w:val="-2"/>
        </w:rPr>
        <w:t>i</w:t>
      </w:r>
      <w:r>
        <w:t>n</w:t>
      </w:r>
      <w:r>
        <w:rPr>
          <w:spacing w:val="-1"/>
        </w:rPr>
        <w:t>d</w:t>
      </w:r>
      <w:r>
        <w:t>s</w:t>
      </w:r>
      <w:r>
        <w:rPr>
          <w:spacing w:val="1"/>
        </w:rPr>
        <w:t xml:space="preserve"> </w:t>
      </w:r>
      <w:r>
        <w:t>the</w:t>
      </w:r>
      <w:r>
        <w:rPr>
          <w:spacing w:val="-2"/>
        </w:rPr>
        <w:t xml:space="preserve"> </w:t>
      </w:r>
      <w:r>
        <w:t>c</w:t>
      </w:r>
      <w:r>
        <w:rPr>
          <w:spacing w:val="-2"/>
        </w:rPr>
        <w:t>l</w:t>
      </w:r>
      <w:r>
        <w:t>ass be</w:t>
      </w:r>
      <w:r>
        <w:rPr>
          <w:spacing w:val="-3"/>
        </w:rPr>
        <w:t>y</w:t>
      </w:r>
      <w:r>
        <w:t>o</w:t>
      </w:r>
      <w:r>
        <w:rPr>
          <w:spacing w:val="-1"/>
        </w:rPr>
        <w:t>n</w:t>
      </w:r>
      <w:r>
        <w:t>d h</w:t>
      </w:r>
      <w:r>
        <w:rPr>
          <w:spacing w:val="-4"/>
        </w:rPr>
        <w:t>i</w:t>
      </w:r>
      <w:r>
        <w:t>s/h</w:t>
      </w:r>
      <w:r>
        <w:rPr>
          <w:spacing w:val="-1"/>
        </w:rPr>
        <w:t>e</w:t>
      </w:r>
      <w:r>
        <w:t>r</w:t>
      </w:r>
      <w:r>
        <w:rPr>
          <w:spacing w:val="-1"/>
        </w:rPr>
        <w:t xml:space="preserve"> </w:t>
      </w:r>
      <w:r>
        <w:t>co</w:t>
      </w:r>
      <w:r>
        <w:rPr>
          <w:spacing w:val="-1"/>
        </w:rPr>
        <w:t>n</w:t>
      </w:r>
      <w:r>
        <w:rPr>
          <w:spacing w:val="-2"/>
        </w:rPr>
        <w:t>t</w:t>
      </w:r>
      <w:r>
        <w:t>ro</w:t>
      </w:r>
      <w:r>
        <w:rPr>
          <w:spacing w:val="-2"/>
        </w:rPr>
        <w:t>l</w:t>
      </w:r>
      <w:r>
        <w:t>.</w:t>
      </w:r>
    </w:p>
    <w:p w14:paraId="1705BDD5" w14:textId="77777777" w:rsidR="000663E0" w:rsidRDefault="000663E0" w:rsidP="00C766C7">
      <w:pPr>
        <w:pStyle w:val="Heading3"/>
        <w:ind w:left="0" w:firstLine="0"/>
      </w:pPr>
    </w:p>
    <w:p w14:paraId="525062C1" w14:textId="77777777" w:rsidR="006516F5" w:rsidRDefault="006516F5" w:rsidP="000663E0">
      <w:pPr>
        <w:pStyle w:val="Heading3"/>
        <w:rPr>
          <w:bCs/>
        </w:rPr>
      </w:pPr>
      <w:bookmarkStart w:id="134" w:name="_Toc1307641"/>
      <w:r>
        <w:t>Classroom</w:t>
      </w:r>
      <w:r>
        <w:rPr>
          <w:spacing w:val="-8"/>
        </w:rPr>
        <w:t xml:space="preserve"> </w:t>
      </w:r>
      <w:r>
        <w:t>Ma</w:t>
      </w:r>
      <w:r>
        <w:rPr>
          <w:spacing w:val="-3"/>
        </w:rPr>
        <w:t>n</w:t>
      </w:r>
      <w:r>
        <w:t>age</w:t>
      </w:r>
      <w:r>
        <w:rPr>
          <w:spacing w:val="-2"/>
        </w:rPr>
        <w:t>m</w:t>
      </w:r>
      <w:r>
        <w:t>ent</w:t>
      </w:r>
      <w:r>
        <w:rPr>
          <w:spacing w:val="-9"/>
        </w:rPr>
        <w:t xml:space="preserve"> </w:t>
      </w:r>
      <w:r>
        <w:t>Techniques</w:t>
      </w:r>
      <w:bookmarkEnd w:id="134"/>
    </w:p>
    <w:p w14:paraId="70E95FCD" w14:textId="77777777" w:rsidR="006516F5" w:rsidRDefault="006516F5" w:rsidP="000663E0">
      <w:pPr>
        <w:ind w:left="0" w:firstLine="0"/>
      </w:pPr>
      <w:r>
        <w:t xml:space="preserve">Once </w:t>
      </w:r>
      <w:r>
        <w:rPr>
          <w:spacing w:val="-3"/>
        </w:rPr>
        <w:t>y</w:t>
      </w:r>
      <w:r>
        <w:t>ou h</w:t>
      </w:r>
      <w:r>
        <w:rPr>
          <w:spacing w:val="-1"/>
        </w:rPr>
        <w:t>a</w:t>
      </w:r>
      <w:r>
        <w:rPr>
          <w:spacing w:val="-3"/>
        </w:rPr>
        <w:t>v</w:t>
      </w:r>
      <w:r>
        <w:t>e app</w:t>
      </w:r>
      <w:r>
        <w:rPr>
          <w:spacing w:val="-2"/>
        </w:rPr>
        <w:t>li</w:t>
      </w:r>
      <w:r>
        <w:t xml:space="preserve">ed </w:t>
      </w:r>
      <w:r>
        <w:rPr>
          <w:spacing w:val="-2"/>
        </w:rPr>
        <w:t>t</w:t>
      </w:r>
      <w:r>
        <w:t>he mo</w:t>
      </w:r>
      <w:r>
        <w:rPr>
          <w:spacing w:val="-1"/>
        </w:rPr>
        <w:t>n</w:t>
      </w:r>
      <w:r>
        <w:rPr>
          <w:spacing w:val="-2"/>
        </w:rPr>
        <w:t>i</w:t>
      </w:r>
      <w:r>
        <w:t>t</w:t>
      </w:r>
      <w:r>
        <w:rPr>
          <w:spacing w:val="-3"/>
        </w:rPr>
        <w:t>o</w:t>
      </w:r>
      <w:r>
        <w:t>r</w:t>
      </w:r>
      <w:r>
        <w:rPr>
          <w:spacing w:val="-2"/>
        </w:rPr>
        <w:t>i</w:t>
      </w:r>
      <w:r>
        <w:rPr>
          <w:spacing w:val="-3"/>
        </w:rPr>
        <w:t>n</w:t>
      </w:r>
      <w:r>
        <w:t>g</w:t>
      </w:r>
      <w:r>
        <w:rPr>
          <w:spacing w:val="2"/>
        </w:rPr>
        <w:t xml:space="preserve"> </w:t>
      </w:r>
      <w:r>
        <w:t>a</w:t>
      </w:r>
      <w:r>
        <w:rPr>
          <w:spacing w:val="-1"/>
        </w:rPr>
        <w:t>n</w:t>
      </w:r>
      <w:r>
        <w:t>d</w:t>
      </w:r>
      <w:r>
        <w:rPr>
          <w:spacing w:val="-2"/>
        </w:rPr>
        <w:t xml:space="preserve"> </w:t>
      </w:r>
      <w:r>
        <w:t>co</w:t>
      </w:r>
      <w:r>
        <w:rPr>
          <w:spacing w:val="-1"/>
        </w:rPr>
        <w:t>n</w:t>
      </w:r>
      <w:r>
        <w:rPr>
          <w:spacing w:val="-2"/>
        </w:rPr>
        <w:t>t</w:t>
      </w:r>
      <w:r>
        <w:t>r</w:t>
      </w:r>
      <w:r>
        <w:rPr>
          <w:spacing w:val="-3"/>
        </w:rPr>
        <w:t>o</w:t>
      </w:r>
      <w:r>
        <w:rPr>
          <w:spacing w:val="-2"/>
        </w:rPr>
        <w:t>lli</w:t>
      </w:r>
      <w:r>
        <w:t>ng</w:t>
      </w:r>
      <w:r>
        <w:rPr>
          <w:spacing w:val="2"/>
        </w:rPr>
        <w:t xml:space="preserve"> </w:t>
      </w:r>
      <w:r>
        <w:t>s</w:t>
      </w:r>
      <w:r>
        <w:rPr>
          <w:spacing w:val="-2"/>
        </w:rPr>
        <w:t>t</w:t>
      </w:r>
      <w:r>
        <w:t>rat</w:t>
      </w:r>
      <w:r>
        <w:rPr>
          <w:spacing w:val="-3"/>
        </w:rPr>
        <w:t>e</w:t>
      </w:r>
      <w:r>
        <w:rPr>
          <w:spacing w:val="1"/>
        </w:rPr>
        <w:t>g</w:t>
      </w:r>
      <w:r>
        <w:rPr>
          <w:spacing w:val="-2"/>
        </w:rPr>
        <w:t>i</w:t>
      </w:r>
      <w:r>
        <w:t>es</w:t>
      </w:r>
      <w:r>
        <w:rPr>
          <w:spacing w:val="-2"/>
        </w:rPr>
        <w:t xml:space="preserve"> </w:t>
      </w:r>
      <w:r>
        <w:t>s</w:t>
      </w:r>
      <w:r>
        <w:rPr>
          <w:spacing w:val="-3"/>
        </w:rPr>
        <w:t>u</w:t>
      </w:r>
      <w:r>
        <w:t>g</w:t>
      </w:r>
      <w:r>
        <w:rPr>
          <w:spacing w:val="1"/>
        </w:rPr>
        <w:t>g</w:t>
      </w:r>
      <w:r>
        <w:t>est</w:t>
      </w:r>
      <w:r>
        <w:rPr>
          <w:spacing w:val="-3"/>
        </w:rPr>
        <w:t>e</w:t>
      </w:r>
      <w:r>
        <w:t>d,</w:t>
      </w:r>
      <w:r>
        <w:rPr>
          <w:spacing w:val="-1"/>
        </w:rPr>
        <w:t xml:space="preserve"> </w:t>
      </w:r>
      <w:r>
        <w:t>the</w:t>
      </w:r>
      <w:r>
        <w:rPr>
          <w:spacing w:val="-2"/>
        </w:rPr>
        <w:t xml:space="preserve"> </w:t>
      </w:r>
      <w:r>
        <w:t>fo</w:t>
      </w:r>
      <w:r>
        <w:rPr>
          <w:spacing w:val="-2"/>
        </w:rPr>
        <w:t>ll</w:t>
      </w:r>
      <w:r>
        <w:t>o</w:t>
      </w:r>
      <w:r>
        <w:rPr>
          <w:spacing w:val="-2"/>
        </w:rPr>
        <w:t>wi</w:t>
      </w:r>
      <w:r>
        <w:t>ng</w:t>
      </w:r>
      <w:r>
        <w:rPr>
          <w:spacing w:val="2"/>
        </w:rPr>
        <w:t xml:space="preserve"> </w:t>
      </w:r>
      <w:r>
        <w:t>c</w:t>
      </w:r>
      <w:r>
        <w:rPr>
          <w:spacing w:val="-2"/>
        </w:rPr>
        <w:t>l</w:t>
      </w:r>
      <w:r>
        <w:t>ass ma</w:t>
      </w:r>
      <w:r>
        <w:rPr>
          <w:spacing w:val="-1"/>
        </w:rPr>
        <w:t>n</w:t>
      </w:r>
      <w:r>
        <w:rPr>
          <w:spacing w:val="-3"/>
        </w:rPr>
        <w:t>a</w:t>
      </w:r>
      <w:r>
        <w:rPr>
          <w:spacing w:val="1"/>
        </w:rPr>
        <w:t>g</w:t>
      </w:r>
      <w:r>
        <w:t>eme</w:t>
      </w:r>
      <w:r>
        <w:rPr>
          <w:spacing w:val="-3"/>
        </w:rPr>
        <w:t>n</w:t>
      </w:r>
      <w:r>
        <w:t>t</w:t>
      </w:r>
      <w:r>
        <w:rPr>
          <w:spacing w:val="2"/>
        </w:rPr>
        <w:t xml:space="preserve"> </w:t>
      </w:r>
      <w:r>
        <w:rPr>
          <w:spacing w:val="-3"/>
        </w:rPr>
        <w:t>a</w:t>
      </w:r>
      <w:r>
        <w:t>ct</w:t>
      </w:r>
      <w:r>
        <w:rPr>
          <w:spacing w:val="-2"/>
        </w:rPr>
        <w:t>i</w:t>
      </w:r>
      <w:r>
        <w:rPr>
          <w:spacing w:val="-3"/>
        </w:rPr>
        <w:t>v</w:t>
      </w:r>
      <w:r>
        <w:rPr>
          <w:spacing w:val="-2"/>
        </w:rPr>
        <w:t>i</w:t>
      </w:r>
      <w:r>
        <w:t>t</w:t>
      </w:r>
      <w:r>
        <w:rPr>
          <w:spacing w:val="-2"/>
        </w:rPr>
        <w:t>i</w:t>
      </w:r>
      <w:r>
        <w:t xml:space="preserve">es </w:t>
      </w:r>
      <w:r>
        <w:rPr>
          <w:spacing w:val="-2"/>
        </w:rPr>
        <w:t>c</w:t>
      </w:r>
      <w:r>
        <w:t>an be p</w:t>
      </w:r>
      <w:r>
        <w:rPr>
          <w:spacing w:val="-4"/>
        </w:rPr>
        <w:t>u</w:t>
      </w:r>
      <w:r>
        <w:t>t</w:t>
      </w:r>
      <w:r>
        <w:rPr>
          <w:spacing w:val="2"/>
        </w:rPr>
        <w:t xml:space="preserve"> </w:t>
      </w:r>
      <w:r>
        <w:rPr>
          <w:spacing w:val="-2"/>
        </w:rPr>
        <w:t>i</w:t>
      </w:r>
      <w:r>
        <w:t>nto</w:t>
      </w:r>
      <w:r>
        <w:rPr>
          <w:spacing w:val="-2"/>
        </w:rPr>
        <w:t xml:space="preserve"> </w:t>
      </w:r>
      <w:r>
        <w:t>pr</w:t>
      </w:r>
      <w:r>
        <w:rPr>
          <w:spacing w:val="-3"/>
        </w:rPr>
        <w:t>a</w:t>
      </w:r>
      <w:r>
        <w:t>ct</w:t>
      </w:r>
      <w:r>
        <w:rPr>
          <w:spacing w:val="-2"/>
        </w:rPr>
        <w:t>i</w:t>
      </w:r>
      <w:r w:rsidR="000663E0">
        <w:t>ce:</w:t>
      </w:r>
    </w:p>
    <w:p w14:paraId="440D2592" w14:textId="77777777" w:rsidR="006516F5" w:rsidRDefault="006516F5" w:rsidP="000663E0">
      <w:pPr>
        <w:rPr>
          <w:sz w:val="26"/>
          <w:szCs w:val="26"/>
        </w:rPr>
      </w:pPr>
    </w:p>
    <w:p w14:paraId="476733AC" w14:textId="77777777" w:rsidR="00B25E56" w:rsidRPr="00B25E56" w:rsidRDefault="006516F5" w:rsidP="007A1464">
      <w:pPr>
        <w:pStyle w:val="ListParagraph"/>
        <w:numPr>
          <w:ilvl w:val="0"/>
          <w:numId w:val="123"/>
        </w:numPr>
        <w:ind w:left="720" w:hanging="450"/>
        <w:rPr>
          <w:sz w:val="24"/>
          <w:szCs w:val="24"/>
        </w:rPr>
      </w:pPr>
      <w:r w:rsidRPr="00C766C7">
        <w:rPr>
          <w:sz w:val="24"/>
          <w:szCs w:val="24"/>
        </w:rPr>
        <w:t>O</w:t>
      </w:r>
      <w:r w:rsidRPr="00C766C7">
        <w:rPr>
          <w:spacing w:val="-2"/>
          <w:sz w:val="24"/>
          <w:szCs w:val="24"/>
        </w:rPr>
        <w:t>r</w:t>
      </w:r>
      <w:r w:rsidRPr="00C766C7">
        <w:rPr>
          <w:spacing w:val="1"/>
          <w:sz w:val="24"/>
          <w:szCs w:val="24"/>
        </w:rPr>
        <w:t>g</w:t>
      </w:r>
      <w:r w:rsidRPr="00C766C7">
        <w:rPr>
          <w:sz w:val="24"/>
          <w:szCs w:val="24"/>
        </w:rPr>
        <w:t>a</w:t>
      </w:r>
      <w:r w:rsidRPr="00C766C7">
        <w:rPr>
          <w:spacing w:val="-1"/>
          <w:sz w:val="24"/>
          <w:szCs w:val="24"/>
        </w:rPr>
        <w:t>n</w:t>
      </w:r>
      <w:r w:rsidRPr="00C766C7">
        <w:rPr>
          <w:spacing w:val="-2"/>
          <w:sz w:val="24"/>
          <w:szCs w:val="24"/>
        </w:rPr>
        <w:t>i</w:t>
      </w:r>
      <w:r w:rsidRPr="00C766C7">
        <w:rPr>
          <w:spacing w:val="-3"/>
          <w:sz w:val="24"/>
          <w:szCs w:val="24"/>
        </w:rPr>
        <w:t>z</w:t>
      </w:r>
      <w:r w:rsidRPr="00C766C7">
        <w:rPr>
          <w:sz w:val="24"/>
          <w:szCs w:val="24"/>
        </w:rPr>
        <w:t xml:space="preserve">e </w:t>
      </w:r>
      <w:r w:rsidRPr="00C766C7">
        <w:rPr>
          <w:spacing w:val="1"/>
          <w:sz w:val="24"/>
          <w:szCs w:val="24"/>
        </w:rPr>
        <w:t>t</w:t>
      </w:r>
      <w:r w:rsidRPr="00C766C7">
        <w:rPr>
          <w:sz w:val="24"/>
          <w:szCs w:val="24"/>
        </w:rPr>
        <w:t>he</w:t>
      </w:r>
      <w:r w:rsidRPr="00C766C7">
        <w:rPr>
          <w:spacing w:val="-3"/>
          <w:sz w:val="24"/>
          <w:szCs w:val="24"/>
        </w:rPr>
        <w:t xml:space="preserve"> </w:t>
      </w:r>
      <w:r w:rsidRPr="00C766C7">
        <w:rPr>
          <w:sz w:val="24"/>
          <w:szCs w:val="24"/>
        </w:rPr>
        <w:t>ro</w:t>
      </w:r>
      <w:r w:rsidRPr="00C766C7">
        <w:rPr>
          <w:spacing w:val="-4"/>
          <w:sz w:val="24"/>
          <w:szCs w:val="24"/>
        </w:rPr>
        <w:t>o</w:t>
      </w:r>
      <w:r w:rsidRPr="00C766C7">
        <w:rPr>
          <w:sz w:val="24"/>
          <w:szCs w:val="24"/>
        </w:rPr>
        <w:t>m</w:t>
      </w:r>
      <w:r w:rsidRPr="00C766C7">
        <w:rPr>
          <w:spacing w:val="1"/>
          <w:sz w:val="24"/>
          <w:szCs w:val="24"/>
        </w:rPr>
        <w:t xml:space="preserve"> </w:t>
      </w:r>
      <w:r w:rsidRPr="00C766C7">
        <w:rPr>
          <w:sz w:val="24"/>
          <w:szCs w:val="24"/>
        </w:rPr>
        <w:t>a</w:t>
      </w:r>
      <w:r w:rsidRPr="00C766C7">
        <w:rPr>
          <w:spacing w:val="-1"/>
          <w:sz w:val="24"/>
          <w:szCs w:val="24"/>
        </w:rPr>
        <w:t>n</w:t>
      </w:r>
      <w:r w:rsidRPr="00C766C7">
        <w:rPr>
          <w:sz w:val="24"/>
          <w:szCs w:val="24"/>
        </w:rPr>
        <w:t>d</w:t>
      </w:r>
      <w:r w:rsidRPr="00C766C7">
        <w:rPr>
          <w:spacing w:val="-4"/>
          <w:sz w:val="24"/>
          <w:szCs w:val="24"/>
        </w:rPr>
        <w:t xml:space="preserve"> </w:t>
      </w:r>
      <w:r w:rsidRPr="00C766C7">
        <w:rPr>
          <w:sz w:val="24"/>
          <w:szCs w:val="24"/>
        </w:rPr>
        <w:t>mat</w:t>
      </w:r>
      <w:r w:rsidRPr="00C766C7">
        <w:rPr>
          <w:spacing w:val="-3"/>
          <w:sz w:val="24"/>
          <w:szCs w:val="24"/>
        </w:rPr>
        <w:t>e</w:t>
      </w:r>
      <w:r w:rsidRPr="00C766C7">
        <w:rPr>
          <w:sz w:val="24"/>
          <w:szCs w:val="24"/>
        </w:rPr>
        <w:t>r</w:t>
      </w:r>
      <w:r w:rsidRPr="00C766C7">
        <w:rPr>
          <w:spacing w:val="-2"/>
          <w:sz w:val="24"/>
          <w:szCs w:val="24"/>
        </w:rPr>
        <w:t>i</w:t>
      </w:r>
      <w:r w:rsidRPr="00C766C7">
        <w:rPr>
          <w:sz w:val="24"/>
          <w:szCs w:val="24"/>
        </w:rPr>
        <w:t>a</w:t>
      </w:r>
      <w:r w:rsidRPr="00C766C7">
        <w:rPr>
          <w:spacing w:val="-2"/>
          <w:sz w:val="24"/>
          <w:szCs w:val="24"/>
        </w:rPr>
        <w:t>l</w:t>
      </w:r>
      <w:r w:rsidRPr="00C766C7">
        <w:rPr>
          <w:sz w:val="24"/>
          <w:szCs w:val="24"/>
        </w:rPr>
        <w:t>s</w:t>
      </w:r>
      <w:r w:rsidRPr="00C766C7">
        <w:rPr>
          <w:spacing w:val="1"/>
          <w:sz w:val="24"/>
          <w:szCs w:val="24"/>
        </w:rPr>
        <w:t xml:space="preserve"> </w:t>
      </w:r>
      <w:r w:rsidRPr="00C766C7">
        <w:rPr>
          <w:sz w:val="24"/>
          <w:szCs w:val="24"/>
        </w:rPr>
        <w:t>(n</w:t>
      </w:r>
      <w:r w:rsidRPr="00C766C7">
        <w:rPr>
          <w:spacing w:val="-1"/>
          <w:sz w:val="24"/>
          <w:szCs w:val="24"/>
        </w:rPr>
        <w:t>e</w:t>
      </w:r>
      <w:r w:rsidRPr="00C766C7">
        <w:rPr>
          <w:spacing w:val="-3"/>
          <w:sz w:val="24"/>
          <w:szCs w:val="24"/>
        </w:rPr>
        <w:t>a</w:t>
      </w:r>
      <w:r w:rsidRPr="00C766C7">
        <w:rPr>
          <w:sz w:val="24"/>
          <w:szCs w:val="24"/>
        </w:rPr>
        <w:t>t,</w:t>
      </w:r>
      <w:r w:rsidRPr="00C766C7">
        <w:rPr>
          <w:spacing w:val="-1"/>
          <w:sz w:val="24"/>
          <w:szCs w:val="24"/>
        </w:rPr>
        <w:t xml:space="preserve"> </w:t>
      </w:r>
      <w:r w:rsidRPr="00C766C7">
        <w:rPr>
          <w:sz w:val="24"/>
          <w:szCs w:val="24"/>
        </w:rPr>
        <w:t>c</w:t>
      </w:r>
      <w:r w:rsidRPr="00C766C7">
        <w:rPr>
          <w:spacing w:val="-2"/>
          <w:sz w:val="24"/>
          <w:szCs w:val="24"/>
        </w:rPr>
        <w:t>l</w:t>
      </w:r>
      <w:r w:rsidRPr="00C766C7">
        <w:rPr>
          <w:sz w:val="24"/>
          <w:szCs w:val="24"/>
        </w:rPr>
        <w:t>e</w:t>
      </w:r>
      <w:r w:rsidRPr="00C766C7">
        <w:rPr>
          <w:spacing w:val="-1"/>
          <w:sz w:val="24"/>
          <w:szCs w:val="24"/>
        </w:rPr>
        <w:t>a</w:t>
      </w:r>
      <w:r w:rsidRPr="00C766C7">
        <w:rPr>
          <w:sz w:val="24"/>
          <w:szCs w:val="24"/>
        </w:rPr>
        <w:t>n,</w:t>
      </w:r>
      <w:r w:rsidRPr="00C766C7">
        <w:rPr>
          <w:spacing w:val="-1"/>
          <w:sz w:val="24"/>
          <w:szCs w:val="24"/>
        </w:rPr>
        <w:t xml:space="preserve"> </w:t>
      </w:r>
      <w:r w:rsidRPr="00C766C7">
        <w:rPr>
          <w:spacing w:val="-3"/>
          <w:sz w:val="24"/>
          <w:szCs w:val="24"/>
        </w:rPr>
        <w:t>p</w:t>
      </w:r>
      <w:r w:rsidRPr="00C766C7">
        <w:rPr>
          <w:sz w:val="24"/>
          <w:szCs w:val="24"/>
        </w:rPr>
        <w:t>oster</w:t>
      </w:r>
      <w:r w:rsidRPr="00C766C7">
        <w:rPr>
          <w:spacing w:val="-3"/>
          <w:sz w:val="24"/>
          <w:szCs w:val="24"/>
        </w:rPr>
        <w:t>s</w:t>
      </w:r>
      <w:r w:rsidRPr="00C766C7">
        <w:rPr>
          <w:sz w:val="24"/>
          <w:szCs w:val="24"/>
        </w:rPr>
        <w:t>,</w:t>
      </w:r>
      <w:r w:rsidRPr="00C766C7">
        <w:rPr>
          <w:spacing w:val="-1"/>
          <w:sz w:val="24"/>
          <w:szCs w:val="24"/>
        </w:rPr>
        <w:t xml:space="preserve"> </w:t>
      </w:r>
      <w:r w:rsidRPr="00C766C7">
        <w:rPr>
          <w:sz w:val="24"/>
          <w:szCs w:val="24"/>
        </w:rPr>
        <w:t>stu</w:t>
      </w:r>
      <w:r w:rsidRPr="00C766C7">
        <w:rPr>
          <w:spacing w:val="-1"/>
          <w:sz w:val="24"/>
          <w:szCs w:val="24"/>
        </w:rPr>
        <w:t>d</w:t>
      </w:r>
      <w:r w:rsidRPr="00C766C7">
        <w:rPr>
          <w:sz w:val="24"/>
          <w:szCs w:val="24"/>
        </w:rPr>
        <w:t>e</w:t>
      </w:r>
      <w:r w:rsidRPr="00C766C7">
        <w:rPr>
          <w:spacing w:val="-4"/>
          <w:sz w:val="24"/>
          <w:szCs w:val="24"/>
        </w:rPr>
        <w:t>n</w:t>
      </w:r>
      <w:r w:rsidRPr="00C766C7">
        <w:rPr>
          <w:sz w:val="24"/>
          <w:szCs w:val="24"/>
        </w:rPr>
        <w:t>t</w:t>
      </w:r>
      <w:r w:rsidRPr="00C766C7">
        <w:rPr>
          <w:spacing w:val="2"/>
          <w:sz w:val="24"/>
          <w:szCs w:val="24"/>
        </w:rPr>
        <w:t xml:space="preserve"> </w:t>
      </w:r>
      <w:r w:rsidRPr="00C766C7">
        <w:rPr>
          <w:spacing w:val="-4"/>
          <w:sz w:val="24"/>
          <w:szCs w:val="24"/>
        </w:rPr>
        <w:t>w</w:t>
      </w:r>
      <w:r w:rsidRPr="00C766C7">
        <w:rPr>
          <w:sz w:val="24"/>
          <w:szCs w:val="24"/>
        </w:rPr>
        <w:t>o</w:t>
      </w:r>
      <w:r w:rsidRPr="00C766C7">
        <w:rPr>
          <w:spacing w:val="-3"/>
          <w:sz w:val="24"/>
          <w:szCs w:val="24"/>
        </w:rPr>
        <w:t>r</w:t>
      </w:r>
      <w:r w:rsidRPr="00C766C7">
        <w:rPr>
          <w:spacing w:val="2"/>
          <w:sz w:val="24"/>
          <w:szCs w:val="24"/>
        </w:rPr>
        <w:t>k</w:t>
      </w:r>
      <w:r w:rsidRPr="00C766C7">
        <w:rPr>
          <w:sz w:val="24"/>
          <w:szCs w:val="24"/>
        </w:rPr>
        <w:t>,</w:t>
      </w:r>
      <w:r w:rsidRPr="00C766C7">
        <w:rPr>
          <w:spacing w:val="-1"/>
          <w:sz w:val="24"/>
          <w:szCs w:val="24"/>
        </w:rPr>
        <w:t xml:space="preserve"> </w:t>
      </w:r>
      <w:r w:rsidRPr="00C766C7">
        <w:rPr>
          <w:spacing w:val="-4"/>
          <w:sz w:val="24"/>
          <w:szCs w:val="24"/>
        </w:rPr>
        <w:t>w</w:t>
      </w:r>
      <w:r w:rsidRPr="00C766C7">
        <w:rPr>
          <w:sz w:val="24"/>
          <w:szCs w:val="24"/>
        </w:rPr>
        <w:t>ord</w:t>
      </w:r>
      <w:r w:rsidRPr="00C766C7">
        <w:rPr>
          <w:spacing w:val="1"/>
          <w:sz w:val="24"/>
          <w:szCs w:val="24"/>
        </w:rPr>
        <w:t xml:space="preserve"> </w:t>
      </w:r>
      <w:r w:rsidRPr="00C766C7">
        <w:rPr>
          <w:spacing w:val="-4"/>
          <w:sz w:val="24"/>
          <w:szCs w:val="24"/>
        </w:rPr>
        <w:t>w</w:t>
      </w:r>
      <w:r w:rsidRPr="00C766C7">
        <w:rPr>
          <w:sz w:val="24"/>
          <w:szCs w:val="24"/>
        </w:rPr>
        <w:t>a</w:t>
      </w:r>
      <w:r w:rsidRPr="00C766C7">
        <w:rPr>
          <w:spacing w:val="-2"/>
          <w:sz w:val="24"/>
          <w:szCs w:val="24"/>
        </w:rPr>
        <w:t>ll</w:t>
      </w:r>
      <w:r w:rsidRPr="00C766C7">
        <w:rPr>
          <w:sz w:val="24"/>
          <w:szCs w:val="24"/>
        </w:rPr>
        <w:t>,</w:t>
      </w:r>
      <w:r w:rsidRPr="00C766C7">
        <w:rPr>
          <w:spacing w:val="7"/>
          <w:sz w:val="24"/>
          <w:szCs w:val="24"/>
        </w:rPr>
        <w:t xml:space="preserve"> </w:t>
      </w:r>
      <w:r w:rsidRPr="00C766C7">
        <w:rPr>
          <w:sz w:val="24"/>
          <w:szCs w:val="24"/>
        </w:rPr>
        <w:t>etc</w:t>
      </w:r>
      <w:r w:rsidRPr="00C766C7">
        <w:rPr>
          <w:spacing w:val="1"/>
          <w:sz w:val="24"/>
          <w:szCs w:val="24"/>
        </w:rPr>
        <w:t>.</w:t>
      </w:r>
      <w:r w:rsidRPr="00C766C7">
        <w:rPr>
          <w:spacing w:val="-2"/>
          <w:sz w:val="24"/>
          <w:szCs w:val="24"/>
        </w:rPr>
        <w:t>).</w:t>
      </w:r>
    </w:p>
    <w:p w14:paraId="5D361AF5" w14:textId="77777777" w:rsidR="00B25E56" w:rsidRPr="00B25E56" w:rsidRDefault="00B25E56" w:rsidP="00B25E56">
      <w:pPr>
        <w:pStyle w:val="ListParagraph"/>
        <w:ind w:left="720"/>
        <w:rPr>
          <w:sz w:val="24"/>
          <w:szCs w:val="24"/>
        </w:rPr>
      </w:pPr>
    </w:p>
    <w:p w14:paraId="7FB52229" w14:textId="77777777" w:rsidR="006516F5" w:rsidRPr="00B25E56" w:rsidRDefault="00B25E56" w:rsidP="007A1464">
      <w:pPr>
        <w:pStyle w:val="ListParagraph"/>
        <w:numPr>
          <w:ilvl w:val="0"/>
          <w:numId w:val="123"/>
        </w:numPr>
        <w:ind w:left="720" w:hanging="450"/>
        <w:rPr>
          <w:sz w:val="24"/>
          <w:szCs w:val="24"/>
        </w:rPr>
      </w:pPr>
      <w:r w:rsidRPr="00B25E56">
        <w:rPr>
          <w:sz w:val="24"/>
          <w:szCs w:val="24"/>
        </w:rPr>
        <w:t>D</w:t>
      </w:r>
      <w:r w:rsidR="006516F5" w:rsidRPr="00B25E56">
        <w:rPr>
          <w:sz w:val="24"/>
          <w:szCs w:val="24"/>
        </w:rPr>
        <w:t>e</w:t>
      </w:r>
      <w:r w:rsidR="006516F5" w:rsidRPr="00B25E56">
        <w:rPr>
          <w:spacing w:val="-3"/>
          <w:sz w:val="24"/>
          <w:szCs w:val="24"/>
        </w:rPr>
        <w:t>v</w:t>
      </w:r>
      <w:r w:rsidR="006516F5" w:rsidRPr="00B25E56">
        <w:rPr>
          <w:sz w:val="24"/>
          <w:szCs w:val="24"/>
        </w:rPr>
        <w:t>e</w:t>
      </w:r>
      <w:r w:rsidR="006516F5" w:rsidRPr="00B25E56">
        <w:rPr>
          <w:spacing w:val="-2"/>
          <w:sz w:val="24"/>
          <w:szCs w:val="24"/>
        </w:rPr>
        <w:t>l</w:t>
      </w:r>
      <w:r w:rsidR="006516F5" w:rsidRPr="00B25E56">
        <w:rPr>
          <w:sz w:val="24"/>
          <w:szCs w:val="24"/>
        </w:rPr>
        <w:t xml:space="preserve">op a </w:t>
      </w:r>
      <w:r w:rsidR="006516F5" w:rsidRPr="00B25E56">
        <w:rPr>
          <w:spacing w:val="-3"/>
          <w:sz w:val="24"/>
          <w:szCs w:val="24"/>
        </w:rPr>
        <w:t>w</w:t>
      </w:r>
      <w:r w:rsidR="006516F5" w:rsidRPr="00B25E56">
        <w:rPr>
          <w:sz w:val="24"/>
          <w:szCs w:val="24"/>
        </w:rPr>
        <w:t>or</w:t>
      </w:r>
      <w:r w:rsidR="006516F5" w:rsidRPr="00B25E56">
        <w:rPr>
          <w:spacing w:val="2"/>
          <w:sz w:val="24"/>
          <w:szCs w:val="24"/>
        </w:rPr>
        <w:t>k</w:t>
      </w:r>
      <w:r w:rsidR="006516F5" w:rsidRPr="00B25E56">
        <w:rPr>
          <w:sz w:val="24"/>
          <w:szCs w:val="24"/>
        </w:rPr>
        <w:t>a</w:t>
      </w:r>
      <w:r w:rsidR="006516F5" w:rsidRPr="00B25E56">
        <w:rPr>
          <w:spacing w:val="-1"/>
          <w:sz w:val="24"/>
          <w:szCs w:val="24"/>
        </w:rPr>
        <w:t>b</w:t>
      </w:r>
      <w:r w:rsidR="006516F5" w:rsidRPr="00B25E56">
        <w:rPr>
          <w:spacing w:val="-2"/>
          <w:sz w:val="24"/>
          <w:szCs w:val="24"/>
        </w:rPr>
        <w:t>l</w:t>
      </w:r>
      <w:r w:rsidR="006516F5" w:rsidRPr="00B25E56">
        <w:rPr>
          <w:sz w:val="24"/>
          <w:szCs w:val="24"/>
        </w:rPr>
        <w:t>e set</w:t>
      </w:r>
      <w:r w:rsidR="006516F5" w:rsidRPr="00B25E56">
        <w:rPr>
          <w:spacing w:val="-3"/>
          <w:sz w:val="24"/>
          <w:szCs w:val="24"/>
        </w:rPr>
        <w:t xml:space="preserve"> o</w:t>
      </w:r>
      <w:r w:rsidR="006516F5" w:rsidRPr="00B25E56">
        <w:rPr>
          <w:sz w:val="24"/>
          <w:szCs w:val="24"/>
        </w:rPr>
        <w:t>f</w:t>
      </w:r>
      <w:r w:rsidR="006516F5" w:rsidRPr="00B25E56">
        <w:rPr>
          <w:spacing w:val="2"/>
          <w:sz w:val="24"/>
          <w:szCs w:val="24"/>
        </w:rPr>
        <w:t xml:space="preserve"> </w:t>
      </w:r>
      <w:r w:rsidR="006516F5" w:rsidRPr="00B25E56">
        <w:rPr>
          <w:sz w:val="24"/>
          <w:szCs w:val="24"/>
        </w:rPr>
        <w:t>ru</w:t>
      </w:r>
      <w:r w:rsidR="006516F5" w:rsidRPr="00B25E56">
        <w:rPr>
          <w:spacing w:val="-2"/>
          <w:sz w:val="24"/>
          <w:szCs w:val="24"/>
        </w:rPr>
        <w:t>l</w:t>
      </w:r>
      <w:r w:rsidR="006516F5" w:rsidRPr="00B25E56">
        <w:rPr>
          <w:sz w:val="24"/>
          <w:szCs w:val="24"/>
        </w:rPr>
        <w:t xml:space="preserve">es and </w:t>
      </w:r>
      <w:r w:rsidR="006516F5" w:rsidRPr="00B25E56">
        <w:rPr>
          <w:spacing w:val="-3"/>
          <w:sz w:val="24"/>
          <w:szCs w:val="24"/>
        </w:rPr>
        <w:t>p</w:t>
      </w:r>
      <w:r w:rsidR="006516F5" w:rsidRPr="00B25E56">
        <w:rPr>
          <w:sz w:val="24"/>
          <w:szCs w:val="24"/>
        </w:rPr>
        <w:t>roc</w:t>
      </w:r>
      <w:r w:rsidR="006516F5" w:rsidRPr="00B25E56">
        <w:rPr>
          <w:spacing w:val="-1"/>
          <w:sz w:val="24"/>
          <w:szCs w:val="24"/>
        </w:rPr>
        <w:t>e</w:t>
      </w:r>
      <w:r w:rsidR="006516F5" w:rsidRPr="00B25E56">
        <w:rPr>
          <w:sz w:val="24"/>
          <w:szCs w:val="24"/>
        </w:rPr>
        <w:t>d</w:t>
      </w:r>
      <w:r w:rsidR="006516F5" w:rsidRPr="00B25E56">
        <w:rPr>
          <w:spacing w:val="-4"/>
          <w:sz w:val="24"/>
          <w:szCs w:val="24"/>
        </w:rPr>
        <w:t>u</w:t>
      </w:r>
      <w:r w:rsidR="006516F5" w:rsidRPr="00B25E56">
        <w:rPr>
          <w:spacing w:val="2"/>
          <w:sz w:val="24"/>
          <w:szCs w:val="24"/>
        </w:rPr>
        <w:t>r</w:t>
      </w:r>
      <w:r w:rsidR="006516F5" w:rsidRPr="00B25E56">
        <w:rPr>
          <w:sz w:val="24"/>
          <w:szCs w:val="24"/>
        </w:rPr>
        <w:t>es</w:t>
      </w:r>
      <w:r w:rsidR="006516F5" w:rsidRPr="00B25E56">
        <w:rPr>
          <w:spacing w:val="-2"/>
          <w:sz w:val="24"/>
          <w:szCs w:val="24"/>
        </w:rPr>
        <w:t xml:space="preserve"> wi</w:t>
      </w:r>
      <w:r w:rsidR="006516F5" w:rsidRPr="00B25E56">
        <w:rPr>
          <w:sz w:val="24"/>
          <w:szCs w:val="24"/>
        </w:rPr>
        <w:t>th i</w:t>
      </w:r>
      <w:r w:rsidR="006516F5" w:rsidRPr="00B25E56">
        <w:rPr>
          <w:spacing w:val="-1"/>
          <w:sz w:val="24"/>
          <w:szCs w:val="24"/>
        </w:rPr>
        <w:t>n</w:t>
      </w:r>
      <w:r w:rsidR="006516F5" w:rsidRPr="00B25E56">
        <w:rPr>
          <w:sz w:val="24"/>
          <w:szCs w:val="24"/>
        </w:rPr>
        <w:t>p</w:t>
      </w:r>
      <w:r w:rsidR="006516F5" w:rsidRPr="00B25E56">
        <w:rPr>
          <w:spacing w:val="-1"/>
          <w:sz w:val="24"/>
          <w:szCs w:val="24"/>
        </w:rPr>
        <w:t>u</w:t>
      </w:r>
      <w:r w:rsidR="006516F5" w:rsidRPr="00B25E56">
        <w:rPr>
          <w:sz w:val="24"/>
          <w:szCs w:val="24"/>
        </w:rPr>
        <w:t>t</w:t>
      </w:r>
      <w:r w:rsidR="006516F5" w:rsidRPr="00B25E56">
        <w:rPr>
          <w:spacing w:val="-1"/>
          <w:sz w:val="24"/>
          <w:szCs w:val="24"/>
        </w:rPr>
        <w:t xml:space="preserve"> </w:t>
      </w:r>
      <w:r w:rsidR="006516F5" w:rsidRPr="00B25E56">
        <w:rPr>
          <w:sz w:val="24"/>
          <w:szCs w:val="24"/>
        </w:rPr>
        <w:t>fr</w:t>
      </w:r>
      <w:r w:rsidR="006516F5" w:rsidRPr="00B25E56">
        <w:rPr>
          <w:spacing w:val="-3"/>
          <w:sz w:val="24"/>
          <w:szCs w:val="24"/>
        </w:rPr>
        <w:t>o</w:t>
      </w:r>
      <w:r w:rsidR="006516F5" w:rsidRPr="00B25E56">
        <w:rPr>
          <w:sz w:val="24"/>
          <w:szCs w:val="24"/>
        </w:rPr>
        <w:t>m</w:t>
      </w:r>
      <w:r w:rsidR="006516F5" w:rsidRPr="00B25E56">
        <w:rPr>
          <w:spacing w:val="-1"/>
          <w:sz w:val="24"/>
          <w:szCs w:val="24"/>
        </w:rPr>
        <w:t xml:space="preserve"> </w:t>
      </w:r>
      <w:r w:rsidR="006516F5" w:rsidRPr="00B25E56">
        <w:rPr>
          <w:sz w:val="24"/>
          <w:szCs w:val="24"/>
        </w:rPr>
        <w:t>te</w:t>
      </w:r>
      <w:r w:rsidR="006516F5" w:rsidRPr="00B25E56">
        <w:rPr>
          <w:spacing w:val="-1"/>
          <w:sz w:val="24"/>
          <w:szCs w:val="24"/>
        </w:rPr>
        <w:t>a</w:t>
      </w:r>
      <w:r w:rsidR="006516F5" w:rsidRPr="00B25E56">
        <w:rPr>
          <w:sz w:val="24"/>
          <w:szCs w:val="24"/>
        </w:rPr>
        <w:t>ch</w:t>
      </w:r>
      <w:r w:rsidR="006516F5" w:rsidRPr="00B25E56">
        <w:rPr>
          <w:spacing w:val="-4"/>
          <w:sz w:val="24"/>
          <w:szCs w:val="24"/>
        </w:rPr>
        <w:t>e</w:t>
      </w:r>
      <w:r w:rsidR="006516F5" w:rsidRPr="00B25E56">
        <w:rPr>
          <w:sz w:val="24"/>
          <w:szCs w:val="24"/>
        </w:rPr>
        <w:t>r</w:t>
      </w:r>
      <w:r w:rsidR="006516F5" w:rsidRPr="00B25E56">
        <w:rPr>
          <w:spacing w:val="1"/>
          <w:sz w:val="24"/>
          <w:szCs w:val="24"/>
        </w:rPr>
        <w:t xml:space="preserve"> </w:t>
      </w:r>
      <w:r w:rsidR="006516F5" w:rsidRPr="00B25E56">
        <w:rPr>
          <w:spacing w:val="-3"/>
          <w:sz w:val="24"/>
          <w:szCs w:val="24"/>
        </w:rPr>
        <w:t>a</w:t>
      </w:r>
      <w:r w:rsidR="006516F5" w:rsidRPr="00B25E56">
        <w:rPr>
          <w:sz w:val="24"/>
          <w:szCs w:val="24"/>
        </w:rPr>
        <w:t>nd stu</w:t>
      </w:r>
      <w:r w:rsidR="006516F5" w:rsidRPr="00B25E56">
        <w:rPr>
          <w:spacing w:val="-1"/>
          <w:sz w:val="24"/>
          <w:szCs w:val="24"/>
        </w:rPr>
        <w:t>d</w:t>
      </w:r>
      <w:r w:rsidR="006516F5" w:rsidRPr="00B25E56">
        <w:rPr>
          <w:sz w:val="24"/>
          <w:szCs w:val="24"/>
        </w:rPr>
        <w:t>e</w:t>
      </w:r>
      <w:r w:rsidR="006516F5" w:rsidRPr="00B25E56">
        <w:rPr>
          <w:spacing w:val="-4"/>
          <w:sz w:val="24"/>
          <w:szCs w:val="24"/>
        </w:rPr>
        <w:t>n</w:t>
      </w:r>
      <w:r w:rsidR="006516F5" w:rsidRPr="00B25E56">
        <w:rPr>
          <w:sz w:val="24"/>
          <w:szCs w:val="24"/>
        </w:rPr>
        <w:t>ts (m</w:t>
      </w:r>
      <w:r w:rsidR="006516F5" w:rsidRPr="00B25E56">
        <w:rPr>
          <w:spacing w:val="-3"/>
          <w:sz w:val="24"/>
          <w:szCs w:val="24"/>
        </w:rPr>
        <w:t>a</w:t>
      </w:r>
      <w:r w:rsidR="006516F5" w:rsidRPr="00B25E56">
        <w:rPr>
          <w:spacing w:val="2"/>
          <w:sz w:val="24"/>
          <w:szCs w:val="24"/>
        </w:rPr>
        <w:t>k</w:t>
      </w:r>
      <w:r w:rsidR="006516F5" w:rsidRPr="00B25E56">
        <w:rPr>
          <w:sz w:val="24"/>
          <w:szCs w:val="24"/>
        </w:rPr>
        <w:t>e</w:t>
      </w:r>
      <w:r w:rsidR="006516F5" w:rsidRPr="00B25E56">
        <w:rPr>
          <w:spacing w:val="-2"/>
          <w:sz w:val="24"/>
          <w:szCs w:val="24"/>
        </w:rPr>
        <w:t xml:space="preserve"> </w:t>
      </w:r>
      <w:r w:rsidR="006516F5" w:rsidRPr="00B25E56">
        <w:rPr>
          <w:sz w:val="24"/>
          <w:szCs w:val="24"/>
        </w:rPr>
        <w:t>c</w:t>
      </w:r>
      <w:r w:rsidR="006516F5" w:rsidRPr="00B25E56">
        <w:rPr>
          <w:spacing w:val="-2"/>
          <w:sz w:val="24"/>
          <w:szCs w:val="24"/>
        </w:rPr>
        <w:t>l</w:t>
      </w:r>
      <w:r w:rsidR="006516F5" w:rsidRPr="00B25E56">
        <w:rPr>
          <w:sz w:val="24"/>
          <w:szCs w:val="24"/>
        </w:rPr>
        <w:t>e</w:t>
      </w:r>
      <w:r w:rsidR="006516F5" w:rsidRPr="00B25E56">
        <w:rPr>
          <w:spacing w:val="-1"/>
          <w:sz w:val="24"/>
          <w:szCs w:val="24"/>
        </w:rPr>
        <w:t>a</w:t>
      </w:r>
      <w:r w:rsidR="006516F5" w:rsidRPr="00B25E56">
        <w:rPr>
          <w:sz w:val="24"/>
          <w:szCs w:val="24"/>
        </w:rPr>
        <w:t>r</w:t>
      </w:r>
      <w:r w:rsidR="006516F5" w:rsidRPr="00B25E56">
        <w:rPr>
          <w:spacing w:val="-1"/>
          <w:sz w:val="24"/>
          <w:szCs w:val="24"/>
        </w:rPr>
        <w:t xml:space="preserve"> </w:t>
      </w:r>
      <w:r w:rsidR="006516F5" w:rsidRPr="00B25E56">
        <w:rPr>
          <w:sz w:val="24"/>
          <w:szCs w:val="24"/>
        </w:rPr>
        <w:t>to</w:t>
      </w:r>
      <w:r w:rsidR="006516F5" w:rsidRPr="00B25E56">
        <w:rPr>
          <w:spacing w:val="-2"/>
          <w:sz w:val="24"/>
          <w:szCs w:val="24"/>
        </w:rPr>
        <w:t xml:space="preserve"> </w:t>
      </w:r>
      <w:r w:rsidR="006516F5" w:rsidRPr="00B25E56">
        <w:rPr>
          <w:sz w:val="24"/>
          <w:szCs w:val="24"/>
        </w:rPr>
        <w:t>stu</w:t>
      </w:r>
      <w:r w:rsidR="006516F5" w:rsidRPr="00B25E56">
        <w:rPr>
          <w:spacing w:val="-1"/>
          <w:sz w:val="24"/>
          <w:szCs w:val="24"/>
        </w:rPr>
        <w:t>d</w:t>
      </w:r>
      <w:r w:rsidR="006516F5" w:rsidRPr="00B25E56">
        <w:rPr>
          <w:sz w:val="24"/>
          <w:szCs w:val="24"/>
        </w:rPr>
        <w:t>e</w:t>
      </w:r>
      <w:r w:rsidR="006516F5" w:rsidRPr="00B25E56">
        <w:rPr>
          <w:spacing w:val="-4"/>
          <w:sz w:val="24"/>
          <w:szCs w:val="24"/>
        </w:rPr>
        <w:t>n</w:t>
      </w:r>
      <w:r w:rsidR="006516F5" w:rsidRPr="00B25E56">
        <w:rPr>
          <w:sz w:val="24"/>
          <w:szCs w:val="24"/>
        </w:rPr>
        <w:t>ts</w:t>
      </w:r>
      <w:r w:rsidR="006516F5" w:rsidRPr="00B25E56">
        <w:rPr>
          <w:spacing w:val="-2"/>
          <w:sz w:val="24"/>
          <w:szCs w:val="24"/>
        </w:rPr>
        <w:t xml:space="preserve"> t</w:t>
      </w:r>
      <w:r w:rsidR="006516F5" w:rsidRPr="00B25E56">
        <w:rPr>
          <w:sz w:val="24"/>
          <w:szCs w:val="24"/>
        </w:rPr>
        <w:t>he co</w:t>
      </w:r>
      <w:r w:rsidR="006516F5" w:rsidRPr="00B25E56">
        <w:rPr>
          <w:spacing w:val="-1"/>
          <w:sz w:val="24"/>
          <w:szCs w:val="24"/>
        </w:rPr>
        <w:t>n</w:t>
      </w:r>
      <w:r w:rsidR="006516F5" w:rsidRPr="00B25E56">
        <w:rPr>
          <w:sz w:val="24"/>
          <w:szCs w:val="24"/>
        </w:rPr>
        <w:t>s</w:t>
      </w:r>
      <w:r w:rsidR="006516F5" w:rsidRPr="00B25E56">
        <w:rPr>
          <w:spacing w:val="-3"/>
          <w:sz w:val="24"/>
          <w:szCs w:val="24"/>
        </w:rPr>
        <w:t>e</w:t>
      </w:r>
      <w:r w:rsidR="006516F5" w:rsidRPr="00B25E56">
        <w:rPr>
          <w:spacing w:val="1"/>
          <w:sz w:val="24"/>
          <w:szCs w:val="24"/>
        </w:rPr>
        <w:t>q</w:t>
      </w:r>
      <w:r w:rsidR="006516F5" w:rsidRPr="00B25E56">
        <w:rPr>
          <w:sz w:val="24"/>
          <w:szCs w:val="24"/>
        </w:rPr>
        <w:t>u</w:t>
      </w:r>
      <w:r w:rsidR="006516F5" w:rsidRPr="00B25E56">
        <w:rPr>
          <w:spacing w:val="-1"/>
          <w:sz w:val="24"/>
          <w:szCs w:val="24"/>
        </w:rPr>
        <w:t>e</w:t>
      </w:r>
      <w:r w:rsidR="006516F5" w:rsidRPr="00B25E56">
        <w:rPr>
          <w:sz w:val="24"/>
          <w:szCs w:val="24"/>
        </w:rPr>
        <w:t>nc</w:t>
      </w:r>
      <w:r w:rsidR="006516F5" w:rsidRPr="00B25E56">
        <w:rPr>
          <w:spacing w:val="-1"/>
          <w:sz w:val="24"/>
          <w:szCs w:val="24"/>
        </w:rPr>
        <w:t>e</w:t>
      </w:r>
      <w:r w:rsidR="006516F5" w:rsidRPr="00B25E56">
        <w:rPr>
          <w:sz w:val="24"/>
          <w:szCs w:val="24"/>
        </w:rPr>
        <w:t>s</w:t>
      </w:r>
      <w:r w:rsidR="006516F5" w:rsidRPr="00B25E56">
        <w:rPr>
          <w:spacing w:val="-2"/>
          <w:sz w:val="24"/>
          <w:szCs w:val="24"/>
        </w:rPr>
        <w:t xml:space="preserve"> </w:t>
      </w:r>
      <w:r w:rsidR="006516F5" w:rsidRPr="00B25E56">
        <w:rPr>
          <w:spacing w:val="-3"/>
          <w:sz w:val="24"/>
          <w:szCs w:val="24"/>
        </w:rPr>
        <w:t>o</w:t>
      </w:r>
      <w:r w:rsidR="006516F5" w:rsidRPr="00B25E56">
        <w:rPr>
          <w:sz w:val="24"/>
          <w:szCs w:val="24"/>
        </w:rPr>
        <w:t>f</w:t>
      </w:r>
      <w:r w:rsidR="006516F5" w:rsidRPr="00B25E56">
        <w:rPr>
          <w:spacing w:val="-1"/>
          <w:sz w:val="24"/>
          <w:szCs w:val="24"/>
        </w:rPr>
        <w:t xml:space="preserve"> </w:t>
      </w:r>
      <w:r w:rsidR="006516F5" w:rsidRPr="00B25E56">
        <w:rPr>
          <w:sz w:val="24"/>
          <w:szCs w:val="24"/>
        </w:rPr>
        <w:t>m</w:t>
      </w:r>
      <w:r w:rsidR="006516F5" w:rsidRPr="00B25E56">
        <w:rPr>
          <w:spacing w:val="-2"/>
          <w:sz w:val="24"/>
          <w:szCs w:val="24"/>
        </w:rPr>
        <w:t>i</w:t>
      </w:r>
      <w:r w:rsidR="006516F5" w:rsidRPr="00B25E56">
        <w:rPr>
          <w:sz w:val="24"/>
          <w:szCs w:val="24"/>
        </w:rPr>
        <w:t>sb</w:t>
      </w:r>
      <w:r w:rsidR="006516F5" w:rsidRPr="00B25E56">
        <w:rPr>
          <w:spacing w:val="-1"/>
          <w:sz w:val="24"/>
          <w:szCs w:val="24"/>
        </w:rPr>
        <w:t>e</w:t>
      </w:r>
      <w:r w:rsidR="006516F5" w:rsidRPr="00B25E56">
        <w:rPr>
          <w:sz w:val="24"/>
          <w:szCs w:val="24"/>
        </w:rPr>
        <w:t>h</w:t>
      </w:r>
      <w:r w:rsidR="006516F5" w:rsidRPr="00B25E56">
        <w:rPr>
          <w:spacing w:val="-1"/>
          <w:sz w:val="24"/>
          <w:szCs w:val="24"/>
        </w:rPr>
        <w:t>a</w:t>
      </w:r>
      <w:r w:rsidR="006516F5" w:rsidRPr="00B25E56">
        <w:rPr>
          <w:spacing w:val="-3"/>
          <w:sz w:val="24"/>
          <w:szCs w:val="24"/>
        </w:rPr>
        <w:t>v</w:t>
      </w:r>
      <w:r w:rsidR="006516F5" w:rsidRPr="00B25E56">
        <w:rPr>
          <w:spacing w:val="-2"/>
          <w:sz w:val="24"/>
          <w:szCs w:val="24"/>
        </w:rPr>
        <w:t>i</w:t>
      </w:r>
      <w:r w:rsidR="006516F5" w:rsidRPr="00B25E56">
        <w:rPr>
          <w:sz w:val="24"/>
          <w:szCs w:val="24"/>
        </w:rPr>
        <w:t>or</w:t>
      </w:r>
      <w:r w:rsidR="006516F5" w:rsidRPr="00B25E56">
        <w:rPr>
          <w:spacing w:val="1"/>
          <w:sz w:val="24"/>
          <w:szCs w:val="24"/>
        </w:rPr>
        <w:t>)</w:t>
      </w:r>
      <w:r w:rsidR="006516F5" w:rsidRPr="00B25E56">
        <w:rPr>
          <w:sz w:val="24"/>
          <w:szCs w:val="24"/>
        </w:rPr>
        <w:t>.</w:t>
      </w:r>
    </w:p>
    <w:p w14:paraId="62EC7415" w14:textId="77777777" w:rsidR="006516F5" w:rsidRPr="00C766C7" w:rsidRDefault="006516F5" w:rsidP="00C766C7">
      <w:pPr>
        <w:ind w:left="720" w:hanging="450"/>
        <w:rPr>
          <w:szCs w:val="24"/>
        </w:rPr>
      </w:pPr>
    </w:p>
    <w:p w14:paraId="242E26C4" w14:textId="77777777" w:rsidR="006516F5" w:rsidRPr="00C766C7" w:rsidRDefault="006516F5" w:rsidP="007A1464">
      <w:pPr>
        <w:pStyle w:val="ListParagraph"/>
        <w:numPr>
          <w:ilvl w:val="0"/>
          <w:numId w:val="123"/>
        </w:numPr>
        <w:ind w:left="720" w:hanging="450"/>
        <w:rPr>
          <w:sz w:val="24"/>
          <w:szCs w:val="24"/>
        </w:rPr>
      </w:pPr>
      <w:r w:rsidRPr="00C766C7">
        <w:rPr>
          <w:spacing w:val="-1"/>
          <w:sz w:val="24"/>
          <w:szCs w:val="24"/>
        </w:rPr>
        <w:t>A</w:t>
      </w:r>
      <w:r w:rsidRPr="00C766C7">
        <w:rPr>
          <w:sz w:val="24"/>
          <w:szCs w:val="24"/>
        </w:rPr>
        <w:t>ssure</w:t>
      </w:r>
      <w:r w:rsidRPr="00C766C7">
        <w:rPr>
          <w:spacing w:val="1"/>
          <w:sz w:val="24"/>
          <w:szCs w:val="24"/>
        </w:rPr>
        <w:t xml:space="preserve"> </w:t>
      </w:r>
      <w:r w:rsidRPr="00C766C7">
        <w:rPr>
          <w:spacing w:val="-3"/>
          <w:sz w:val="24"/>
          <w:szCs w:val="24"/>
        </w:rPr>
        <w:t>s</w:t>
      </w:r>
      <w:r w:rsidRPr="00C766C7">
        <w:rPr>
          <w:sz w:val="24"/>
          <w:szCs w:val="24"/>
        </w:rPr>
        <w:t>tu</w:t>
      </w:r>
      <w:r w:rsidRPr="00C766C7">
        <w:rPr>
          <w:spacing w:val="-1"/>
          <w:sz w:val="24"/>
          <w:szCs w:val="24"/>
        </w:rPr>
        <w:t>d</w:t>
      </w:r>
      <w:r w:rsidRPr="00C766C7">
        <w:rPr>
          <w:sz w:val="24"/>
          <w:szCs w:val="24"/>
        </w:rPr>
        <w:t>e</w:t>
      </w:r>
      <w:r w:rsidRPr="00C766C7">
        <w:rPr>
          <w:spacing w:val="-1"/>
          <w:sz w:val="24"/>
          <w:szCs w:val="24"/>
        </w:rPr>
        <w:t>n</w:t>
      </w:r>
      <w:r w:rsidRPr="00C766C7">
        <w:rPr>
          <w:sz w:val="24"/>
          <w:szCs w:val="24"/>
        </w:rPr>
        <w:t>t</w:t>
      </w:r>
      <w:r w:rsidRPr="00C766C7">
        <w:rPr>
          <w:spacing w:val="-1"/>
          <w:sz w:val="24"/>
          <w:szCs w:val="24"/>
        </w:rPr>
        <w:t xml:space="preserve"> </w:t>
      </w:r>
      <w:r w:rsidRPr="00C766C7">
        <w:rPr>
          <w:sz w:val="24"/>
          <w:szCs w:val="24"/>
        </w:rPr>
        <w:t>acc</w:t>
      </w:r>
      <w:r w:rsidRPr="00C766C7">
        <w:rPr>
          <w:spacing w:val="-1"/>
          <w:sz w:val="24"/>
          <w:szCs w:val="24"/>
        </w:rPr>
        <w:t>o</w:t>
      </w:r>
      <w:r w:rsidRPr="00C766C7">
        <w:rPr>
          <w:sz w:val="24"/>
          <w:szCs w:val="24"/>
        </w:rPr>
        <w:t>u</w:t>
      </w:r>
      <w:r w:rsidRPr="00C766C7">
        <w:rPr>
          <w:spacing w:val="-4"/>
          <w:sz w:val="24"/>
          <w:szCs w:val="24"/>
        </w:rPr>
        <w:t>n</w:t>
      </w:r>
      <w:r w:rsidRPr="00C766C7">
        <w:rPr>
          <w:sz w:val="24"/>
          <w:szCs w:val="24"/>
        </w:rPr>
        <w:t>t</w:t>
      </w:r>
      <w:r w:rsidRPr="00C766C7">
        <w:rPr>
          <w:spacing w:val="-3"/>
          <w:sz w:val="24"/>
          <w:szCs w:val="24"/>
        </w:rPr>
        <w:t>a</w:t>
      </w:r>
      <w:r w:rsidRPr="00C766C7">
        <w:rPr>
          <w:sz w:val="24"/>
          <w:szCs w:val="24"/>
        </w:rPr>
        <w:t>b</w:t>
      </w:r>
      <w:r w:rsidRPr="00C766C7">
        <w:rPr>
          <w:spacing w:val="-2"/>
          <w:sz w:val="24"/>
          <w:szCs w:val="24"/>
        </w:rPr>
        <w:t>ili</w:t>
      </w:r>
      <w:r w:rsidRPr="00C766C7">
        <w:rPr>
          <w:sz w:val="24"/>
          <w:szCs w:val="24"/>
        </w:rPr>
        <w:t>ty</w:t>
      </w:r>
      <w:r w:rsidRPr="00C766C7">
        <w:rPr>
          <w:spacing w:val="-2"/>
          <w:sz w:val="24"/>
          <w:szCs w:val="24"/>
        </w:rPr>
        <w:t xml:space="preserve"> </w:t>
      </w:r>
      <w:r w:rsidRPr="00C766C7">
        <w:rPr>
          <w:sz w:val="24"/>
          <w:szCs w:val="24"/>
        </w:rPr>
        <w:t>throu</w:t>
      </w:r>
      <w:r w:rsidRPr="00C766C7">
        <w:rPr>
          <w:spacing w:val="1"/>
          <w:sz w:val="24"/>
          <w:szCs w:val="24"/>
        </w:rPr>
        <w:t>g</w:t>
      </w:r>
      <w:r w:rsidRPr="00C766C7">
        <w:rPr>
          <w:sz w:val="24"/>
          <w:szCs w:val="24"/>
        </w:rPr>
        <w:t>h</w:t>
      </w:r>
      <w:r w:rsidRPr="00C766C7">
        <w:rPr>
          <w:spacing w:val="-4"/>
          <w:sz w:val="24"/>
          <w:szCs w:val="24"/>
        </w:rPr>
        <w:t xml:space="preserve"> </w:t>
      </w:r>
      <w:r w:rsidRPr="00C766C7">
        <w:rPr>
          <w:spacing w:val="1"/>
          <w:sz w:val="24"/>
          <w:szCs w:val="24"/>
        </w:rPr>
        <w:t>g</w:t>
      </w:r>
      <w:r w:rsidRPr="00C766C7">
        <w:rPr>
          <w:sz w:val="24"/>
          <w:szCs w:val="24"/>
        </w:rPr>
        <w:t>ra</w:t>
      </w:r>
      <w:r w:rsidRPr="00C766C7">
        <w:rPr>
          <w:spacing w:val="-1"/>
          <w:sz w:val="24"/>
          <w:szCs w:val="24"/>
        </w:rPr>
        <w:t>d</w:t>
      </w:r>
      <w:r w:rsidRPr="00C766C7">
        <w:rPr>
          <w:spacing w:val="-2"/>
          <w:sz w:val="24"/>
          <w:szCs w:val="24"/>
        </w:rPr>
        <w:t>i</w:t>
      </w:r>
      <w:r w:rsidRPr="00C766C7">
        <w:rPr>
          <w:spacing w:val="-3"/>
          <w:sz w:val="24"/>
          <w:szCs w:val="24"/>
        </w:rPr>
        <w:t>n</w:t>
      </w:r>
      <w:r w:rsidRPr="00C766C7">
        <w:rPr>
          <w:sz w:val="24"/>
          <w:szCs w:val="24"/>
        </w:rPr>
        <w:t>g (be</w:t>
      </w:r>
      <w:r w:rsidRPr="00C766C7">
        <w:rPr>
          <w:spacing w:val="-3"/>
          <w:sz w:val="24"/>
          <w:szCs w:val="24"/>
        </w:rPr>
        <w:t xml:space="preserve"> </w:t>
      </w:r>
      <w:r w:rsidRPr="00C766C7">
        <w:rPr>
          <w:sz w:val="24"/>
          <w:szCs w:val="24"/>
        </w:rPr>
        <w:t>p</w:t>
      </w:r>
      <w:r w:rsidRPr="00C766C7">
        <w:rPr>
          <w:spacing w:val="-1"/>
          <w:sz w:val="24"/>
          <w:szCs w:val="24"/>
        </w:rPr>
        <w:t>o</w:t>
      </w:r>
      <w:r w:rsidRPr="00C766C7">
        <w:rPr>
          <w:sz w:val="24"/>
          <w:szCs w:val="24"/>
        </w:rPr>
        <w:t>s</w:t>
      </w:r>
      <w:r w:rsidRPr="00C766C7">
        <w:rPr>
          <w:spacing w:val="-2"/>
          <w:sz w:val="24"/>
          <w:szCs w:val="24"/>
        </w:rPr>
        <w:t>i</w:t>
      </w:r>
      <w:r w:rsidRPr="00C766C7">
        <w:rPr>
          <w:sz w:val="24"/>
          <w:szCs w:val="24"/>
        </w:rPr>
        <w:t>t</w:t>
      </w:r>
      <w:r w:rsidRPr="00C766C7">
        <w:rPr>
          <w:spacing w:val="-2"/>
          <w:sz w:val="24"/>
          <w:szCs w:val="24"/>
        </w:rPr>
        <w:t>i</w:t>
      </w:r>
      <w:r w:rsidRPr="00C766C7">
        <w:rPr>
          <w:spacing w:val="-3"/>
          <w:sz w:val="24"/>
          <w:szCs w:val="24"/>
        </w:rPr>
        <w:t>v</w:t>
      </w:r>
      <w:r w:rsidRPr="00C766C7">
        <w:rPr>
          <w:sz w:val="24"/>
          <w:szCs w:val="24"/>
        </w:rPr>
        <w:t>e).</w:t>
      </w:r>
    </w:p>
    <w:p w14:paraId="1991FE94" w14:textId="77777777" w:rsidR="006516F5" w:rsidRPr="00C766C7" w:rsidRDefault="006516F5" w:rsidP="00C766C7">
      <w:pPr>
        <w:ind w:left="720" w:hanging="450"/>
        <w:rPr>
          <w:szCs w:val="24"/>
        </w:rPr>
      </w:pPr>
    </w:p>
    <w:p w14:paraId="10E03149" w14:textId="77777777" w:rsidR="006516F5" w:rsidRPr="00C766C7" w:rsidRDefault="006516F5" w:rsidP="007A1464">
      <w:pPr>
        <w:pStyle w:val="ListParagraph"/>
        <w:numPr>
          <w:ilvl w:val="0"/>
          <w:numId w:val="123"/>
        </w:numPr>
        <w:ind w:left="720" w:hanging="450"/>
        <w:rPr>
          <w:sz w:val="24"/>
          <w:szCs w:val="24"/>
        </w:rPr>
      </w:pPr>
      <w:r w:rsidRPr="00C766C7">
        <w:rPr>
          <w:sz w:val="24"/>
          <w:szCs w:val="24"/>
        </w:rPr>
        <w:t>F</w:t>
      </w:r>
      <w:r w:rsidRPr="00C766C7">
        <w:rPr>
          <w:spacing w:val="-1"/>
          <w:sz w:val="24"/>
          <w:szCs w:val="24"/>
        </w:rPr>
        <w:t>o</w:t>
      </w:r>
      <w:r w:rsidRPr="00C766C7">
        <w:rPr>
          <w:sz w:val="24"/>
          <w:szCs w:val="24"/>
        </w:rPr>
        <w:t>rmu</w:t>
      </w:r>
      <w:r w:rsidRPr="00C766C7">
        <w:rPr>
          <w:spacing w:val="-2"/>
          <w:sz w:val="24"/>
          <w:szCs w:val="24"/>
        </w:rPr>
        <w:t>l</w:t>
      </w:r>
      <w:r w:rsidRPr="00C766C7">
        <w:rPr>
          <w:sz w:val="24"/>
          <w:szCs w:val="24"/>
        </w:rPr>
        <w:t>ate</w:t>
      </w:r>
      <w:r w:rsidRPr="00C766C7">
        <w:rPr>
          <w:spacing w:val="-2"/>
          <w:sz w:val="24"/>
          <w:szCs w:val="24"/>
        </w:rPr>
        <w:t xml:space="preserve"> </w:t>
      </w:r>
      <w:r w:rsidRPr="00C766C7">
        <w:rPr>
          <w:sz w:val="24"/>
          <w:szCs w:val="24"/>
        </w:rPr>
        <w:t>a</w:t>
      </w:r>
      <w:r w:rsidRPr="00C766C7">
        <w:rPr>
          <w:spacing w:val="-1"/>
          <w:sz w:val="24"/>
          <w:szCs w:val="24"/>
        </w:rPr>
        <w:t>n</w:t>
      </w:r>
      <w:r w:rsidRPr="00C766C7">
        <w:rPr>
          <w:sz w:val="24"/>
          <w:szCs w:val="24"/>
        </w:rPr>
        <w:t>d e</w:t>
      </w:r>
      <w:r w:rsidRPr="00C766C7">
        <w:rPr>
          <w:spacing w:val="-3"/>
          <w:sz w:val="24"/>
          <w:szCs w:val="24"/>
        </w:rPr>
        <w:t>x</w:t>
      </w:r>
      <w:r w:rsidRPr="00C766C7">
        <w:rPr>
          <w:sz w:val="24"/>
          <w:szCs w:val="24"/>
        </w:rPr>
        <w:t>p</w:t>
      </w:r>
      <w:r w:rsidRPr="00C766C7">
        <w:rPr>
          <w:spacing w:val="-2"/>
          <w:sz w:val="24"/>
          <w:szCs w:val="24"/>
        </w:rPr>
        <w:t>l</w:t>
      </w:r>
      <w:r w:rsidRPr="00C766C7">
        <w:rPr>
          <w:sz w:val="24"/>
          <w:szCs w:val="24"/>
        </w:rPr>
        <w:t>a</w:t>
      </w:r>
      <w:r w:rsidRPr="00C766C7">
        <w:rPr>
          <w:spacing w:val="-2"/>
          <w:sz w:val="24"/>
          <w:szCs w:val="24"/>
        </w:rPr>
        <w:t>i</w:t>
      </w:r>
      <w:r w:rsidRPr="00C766C7">
        <w:rPr>
          <w:sz w:val="24"/>
          <w:szCs w:val="24"/>
        </w:rPr>
        <w:t xml:space="preserve">n </w:t>
      </w:r>
      <w:r w:rsidRPr="00C766C7">
        <w:rPr>
          <w:spacing w:val="-2"/>
          <w:sz w:val="24"/>
          <w:szCs w:val="24"/>
        </w:rPr>
        <w:t>c</w:t>
      </w:r>
      <w:r w:rsidRPr="00C766C7">
        <w:rPr>
          <w:sz w:val="24"/>
          <w:szCs w:val="24"/>
        </w:rPr>
        <w:t>o</w:t>
      </w:r>
      <w:r w:rsidRPr="00C766C7">
        <w:rPr>
          <w:spacing w:val="-1"/>
          <w:sz w:val="24"/>
          <w:szCs w:val="24"/>
        </w:rPr>
        <w:t>n</w:t>
      </w:r>
      <w:r w:rsidRPr="00C766C7">
        <w:rPr>
          <w:sz w:val="24"/>
          <w:szCs w:val="24"/>
        </w:rPr>
        <w:t>se</w:t>
      </w:r>
      <w:r w:rsidRPr="00C766C7">
        <w:rPr>
          <w:spacing w:val="1"/>
          <w:sz w:val="24"/>
          <w:szCs w:val="24"/>
        </w:rPr>
        <w:t>q</w:t>
      </w:r>
      <w:r w:rsidRPr="00C766C7">
        <w:rPr>
          <w:sz w:val="24"/>
          <w:szCs w:val="24"/>
        </w:rPr>
        <w:t>u</w:t>
      </w:r>
      <w:r w:rsidRPr="00C766C7">
        <w:rPr>
          <w:spacing w:val="-1"/>
          <w:sz w:val="24"/>
          <w:szCs w:val="24"/>
        </w:rPr>
        <w:t>e</w:t>
      </w:r>
      <w:r w:rsidRPr="00C766C7">
        <w:rPr>
          <w:sz w:val="24"/>
          <w:szCs w:val="24"/>
        </w:rPr>
        <w:t>nc</w:t>
      </w:r>
      <w:r w:rsidRPr="00C766C7">
        <w:rPr>
          <w:spacing w:val="-4"/>
          <w:sz w:val="24"/>
          <w:szCs w:val="24"/>
        </w:rPr>
        <w:t>e</w:t>
      </w:r>
      <w:r w:rsidRPr="00C766C7">
        <w:rPr>
          <w:sz w:val="24"/>
          <w:szCs w:val="24"/>
        </w:rPr>
        <w:t>s</w:t>
      </w:r>
      <w:r w:rsidRPr="00C766C7">
        <w:rPr>
          <w:spacing w:val="-2"/>
          <w:sz w:val="24"/>
          <w:szCs w:val="24"/>
        </w:rPr>
        <w:t xml:space="preserve"> (</w:t>
      </w:r>
      <w:r w:rsidRPr="00C766C7">
        <w:rPr>
          <w:spacing w:val="2"/>
          <w:sz w:val="24"/>
          <w:szCs w:val="24"/>
        </w:rPr>
        <w:t>k</w:t>
      </w:r>
      <w:r w:rsidRPr="00C766C7">
        <w:rPr>
          <w:sz w:val="24"/>
          <w:szCs w:val="24"/>
        </w:rPr>
        <w:t>e</w:t>
      </w:r>
      <w:r w:rsidRPr="00C766C7">
        <w:rPr>
          <w:spacing w:val="-1"/>
          <w:sz w:val="24"/>
          <w:szCs w:val="24"/>
        </w:rPr>
        <w:t>e</w:t>
      </w:r>
      <w:r w:rsidRPr="00C766C7">
        <w:rPr>
          <w:sz w:val="24"/>
          <w:szCs w:val="24"/>
        </w:rPr>
        <w:t xml:space="preserve">p </w:t>
      </w:r>
      <w:r w:rsidRPr="00C766C7">
        <w:rPr>
          <w:spacing w:val="-3"/>
          <w:sz w:val="24"/>
          <w:szCs w:val="24"/>
        </w:rPr>
        <w:t>i</w:t>
      </w:r>
      <w:r w:rsidRPr="00C766C7">
        <w:rPr>
          <w:sz w:val="24"/>
          <w:szCs w:val="24"/>
        </w:rPr>
        <w:t>t</w:t>
      </w:r>
      <w:r w:rsidRPr="00C766C7">
        <w:rPr>
          <w:spacing w:val="2"/>
          <w:sz w:val="24"/>
          <w:szCs w:val="24"/>
        </w:rPr>
        <w:t xml:space="preserve"> </w:t>
      </w:r>
      <w:r w:rsidRPr="00C766C7">
        <w:rPr>
          <w:sz w:val="24"/>
          <w:szCs w:val="24"/>
        </w:rPr>
        <w:t>s</w:t>
      </w:r>
      <w:r w:rsidRPr="00C766C7">
        <w:rPr>
          <w:spacing w:val="-4"/>
          <w:sz w:val="24"/>
          <w:szCs w:val="24"/>
        </w:rPr>
        <w:t>i</w:t>
      </w:r>
      <w:r w:rsidRPr="00C766C7">
        <w:rPr>
          <w:sz w:val="24"/>
          <w:szCs w:val="24"/>
        </w:rPr>
        <w:t>mp</w:t>
      </w:r>
      <w:r w:rsidRPr="00C766C7">
        <w:rPr>
          <w:spacing w:val="-2"/>
          <w:sz w:val="24"/>
          <w:szCs w:val="24"/>
        </w:rPr>
        <w:t>l</w:t>
      </w:r>
      <w:r w:rsidRPr="00C766C7">
        <w:rPr>
          <w:sz w:val="24"/>
          <w:szCs w:val="24"/>
        </w:rPr>
        <w:t>e,</w:t>
      </w:r>
      <w:r w:rsidRPr="00C766C7">
        <w:rPr>
          <w:spacing w:val="1"/>
          <w:sz w:val="24"/>
          <w:szCs w:val="24"/>
        </w:rPr>
        <w:t xml:space="preserve"> </w:t>
      </w:r>
      <w:r w:rsidRPr="00C766C7">
        <w:rPr>
          <w:sz w:val="24"/>
          <w:szCs w:val="24"/>
        </w:rPr>
        <w:t>be</w:t>
      </w:r>
      <w:r w:rsidRPr="00C766C7">
        <w:rPr>
          <w:spacing w:val="-3"/>
          <w:sz w:val="24"/>
          <w:szCs w:val="24"/>
        </w:rPr>
        <w:t xml:space="preserve"> </w:t>
      </w:r>
      <w:r w:rsidRPr="00C766C7">
        <w:rPr>
          <w:sz w:val="24"/>
          <w:szCs w:val="24"/>
        </w:rPr>
        <w:t>co</w:t>
      </w:r>
      <w:r w:rsidRPr="00C766C7">
        <w:rPr>
          <w:spacing w:val="-1"/>
          <w:sz w:val="24"/>
          <w:szCs w:val="24"/>
        </w:rPr>
        <w:t>n</w:t>
      </w:r>
      <w:r w:rsidRPr="00C766C7">
        <w:rPr>
          <w:sz w:val="24"/>
          <w:szCs w:val="24"/>
        </w:rPr>
        <w:t>s</w:t>
      </w:r>
      <w:r w:rsidRPr="00C766C7">
        <w:rPr>
          <w:spacing w:val="-2"/>
          <w:sz w:val="24"/>
          <w:szCs w:val="24"/>
        </w:rPr>
        <w:t>i</w:t>
      </w:r>
      <w:r w:rsidRPr="00C766C7">
        <w:rPr>
          <w:spacing w:val="-3"/>
          <w:sz w:val="24"/>
          <w:szCs w:val="24"/>
        </w:rPr>
        <w:t>s</w:t>
      </w:r>
      <w:r w:rsidRPr="00C766C7">
        <w:rPr>
          <w:sz w:val="24"/>
          <w:szCs w:val="24"/>
        </w:rPr>
        <w:t>te</w:t>
      </w:r>
      <w:r w:rsidRPr="00C766C7">
        <w:rPr>
          <w:spacing w:val="-1"/>
          <w:sz w:val="24"/>
          <w:szCs w:val="24"/>
        </w:rPr>
        <w:t>n</w:t>
      </w:r>
      <w:r w:rsidRPr="00C766C7">
        <w:rPr>
          <w:spacing w:val="-2"/>
          <w:sz w:val="24"/>
          <w:szCs w:val="24"/>
        </w:rPr>
        <w:t>t</w:t>
      </w:r>
      <w:r w:rsidRPr="00C766C7">
        <w:rPr>
          <w:sz w:val="24"/>
          <w:szCs w:val="24"/>
        </w:rPr>
        <w:t>).</w:t>
      </w:r>
    </w:p>
    <w:p w14:paraId="03CF75DF" w14:textId="77777777" w:rsidR="006516F5" w:rsidRPr="00C766C7" w:rsidRDefault="006516F5" w:rsidP="00C766C7">
      <w:pPr>
        <w:ind w:left="720" w:hanging="450"/>
        <w:rPr>
          <w:szCs w:val="24"/>
        </w:rPr>
      </w:pPr>
    </w:p>
    <w:p w14:paraId="48E98FE7" w14:textId="77777777" w:rsidR="006516F5" w:rsidRPr="00C766C7" w:rsidRDefault="006516F5" w:rsidP="007A1464">
      <w:pPr>
        <w:pStyle w:val="ListParagraph"/>
        <w:numPr>
          <w:ilvl w:val="0"/>
          <w:numId w:val="123"/>
        </w:numPr>
        <w:ind w:left="720" w:hanging="450"/>
        <w:rPr>
          <w:sz w:val="24"/>
          <w:szCs w:val="24"/>
        </w:rPr>
      </w:pPr>
      <w:r w:rsidRPr="00C766C7">
        <w:rPr>
          <w:spacing w:val="-1"/>
          <w:sz w:val="24"/>
          <w:szCs w:val="24"/>
        </w:rPr>
        <w:t>P</w:t>
      </w:r>
      <w:r w:rsidRPr="00C766C7">
        <w:rPr>
          <w:spacing w:val="-2"/>
          <w:sz w:val="24"/>
          <w:szCs w:val="24"/>
        </w:rPr>
        <w:t>l</w:t>
      </w:r>
      <w:r w:rsidRPr="00C766C7">
        <w:rPr>
          <w:sz w:val="24"/>
          <w:szCs w:val="24"/>
        </w:rPr>
        <w:t>an acti</w:t>
      </w:r>
      <w:r w:rsidRPr="00C766C7">
        <w:rPr>
          <w:spacing w:val="-3"/>
          <w:sz w:val="24"/>
          <w:szCs w:val="24"/>
        </w:rPr>
        <w:t>v</w:t>
      </w:r>
      <w:r w:rsidRPr="00C766C7">
        <w:rPr>
          <w:spacing w:val="-2"/>
          <w:sz w:val="24"/>
          <w:szCs w:val="24"/>
        </w:rPr>
        <w:t>i</w:t>
      </w:r>
      <w:r w:rsidRPr="00C766C7">
        <w:rPr>
          <w:sz w:val="24"/>
          <w:szCs w:val="24"/>
        </w:rPr>
        <w:t>t</w:t>
      </w:r>
      <w:r w:rsidRPr="00C766C7">
        <w:rPr>
          <w:spacing w:val="-2"/>
          <w:sz w:val="24"/>
          <w:szCs w:val="24"/>
        </w:rPr>
        <w:t>i</w:t>
      </w:r>
      <w:r w:rsidRPr="00C766C7">
        <w:rPr>
          <w:sz w:val="24"/>
          <w:szCs w:val="24"/>
        </w:rPr>
        <w:t>es</w:t>
      </w:r>
      <w:r w:rsidRPr="00C766C7">
        <w:rPr>
          <w:spacing w:val="-2"/>
          <w:sz w:val="24"/>
          <w:szCs w:val="24"/>
        </w:rPr>
        <w:t xml:space="preserve"> </w:t>
      </w:r>
      <w:r w:rsidRPr="00C766C7">
        <w:rPr>
          <w:spacing w:val="3"/>
          <w:sz w:val="24"/>
          <w:szCs w:val="24"/>
        </w:rPr>
        <w:t>f</w:t>
      </w:r>
      <w:r w:rsidRPr="00C766C7">
        <w:rPr>
          <w:sz w:val="24"/>
          <w:szCs w:val="24"/>
        </w:rPr>
        <w:t>or</w:t>
      </w:r>
      <w:r w:rsidRPr="00C766C7">
        <w:rPr>
          <w:spacing w:val="-1"/>
          <w:sz w:val="24"/>
          <w:szCs w:val="24"/>
        </w:rPr>
        <w:t xml:space="preserve"> </w:t>
      </w:r>
      <w:r w:rsidRPr="00C766C7">
        <w:rPr>
          <w:sz w:val="24"/>
          <w:szCs w:val="24"/>
        </w:rPr>
        <w:t>the</w:t>
      </w:r>
      <w:r w:rsidRPr="00C766C7">
        <w:rPr>
          <w:spacing w:val="-5"/>
          <w:sz w:val="24"/>
          <w:szCs w:val="24"/>
        </w:rPr>
        <w:t xml:space="preserve"> </w:t>
      </w:r>
      <w:r w:rsidRPr="00C766C7">
        <w:rPr>
          <w:spacing w:val="3"/>
          <w:sz w:val="24"/>
          <w:szCs w:val="24"/>
        </w:rPr>
        <w:t>f</w:t>
      </w:r>
      <w:r w:rsidRPr="00C766C7">
        <w:rPr>
          <w:spacing w:val="-2"/>
          <w:sz w:val="24"/>
          <w:szCs w:val="24"/>
        </w:rPr>
        <w:t>i</w:t>
      </w:r>
      <w:r w:rsidRPr="00C766C7">
        <w:rPr>
          <w:sz w:val="24"/>
          <w:szCs w:val="24"/>
        </w:rPr>
        <w:t>r</w:t>
      </w:r>
      <w:r w:rsidRPr="00C766C7">
        <w:rPr>
          <w:spacing w:val="-3"/>
          <w:sz w:val="24"/>
          <w:szCs w:val="24"/>
        </w:rPr>
        <w:t>s</w:t>
      </w:r>
      <w:r w:rsidRPr="00C766C7">
        <w:rPr>
          <w:sz w:val="24"/>
          <w:szCs w:val="24"/>
        </w:rPr>
        <w:t>t</w:t>
      </w:r>
      <w:r w:rsidRPr="00C766C7">
        <w:rPr>
          <w:spacing w:val="2"/>
          <w:sz w:val="24"/>
          <w:szCs w:val="24"/>
        </w:rPr>
        <w:t xml:space="preserve"> </w:t>
      </w:r>
      <w:r w:rsidRPr="00C766C7">
        <w:rPr>
          <w:spacing w:val="-4"/>
          <w:sz w:val="24"/>
          <w:szCs w:val="24"/>
        </w:rPr>
        <w:t>w</w:t>
      </w:r>
      <w:r w:rsidRPr="00C766C7">
        <w:rPr>
          <w:sz w:val="24"/>
          <w:szCs w:val="24"/>
        </w:rPr>
        <w:t>e</w:t>
      </w:r>
      <w:r w:rsidRPr="00C766C7">
        <w:rPr>
          <w:spacing w:val="-1"/>
          <w:sz w:val="24"/>
          <w:szCs w:val="24"/>
        </w:rPr>
        <w:t>e</w:t>
      </w:r>
      <w:r w:rsidRPr="00C766C7">
        <w:rPr>
          <w:sz w:val="24"/>
          <w:szCs w:val="24"/>
        </w:rPr>
        <w:t>k</w:t>
      </w:r>
      <w:r w:rsidRPr="00C766C7">
        <w:rPr>
          <w:spacing w:val="1"/>
          <w:sz w:val="24"/>
          <w:szCs w:val="24"/>
        </w:rPr>
        <w:t xml:space="preserve"> </w:t>
      </w:r>
      <w:r w:rsidRPr="00C766C7">
        <w:rPr>
          <w:sz w:val="24"/>
          <w:szCs w:val="24"/>
        </w:rPr>
        <w:t>(m</w:t>
      </w:r>
      <w:r w:rsidRPr="00C766C7">
        <w:rPr>
          <w:spacing w:val="-3"/>
          <w:sz w:val="24"/>
          <w:szCs w:val="24"/>
        </w:rPr>
        <w:t>o</w:t>
      </w:r>
      <w:r w:rsidRPr="00C766C7">
        <w:rPr>
          <w:sz w:val="24"/>
          <w:szCs w:val="24"/>
        </w:rPr>
        <w:t>re is</w:t>
      </w:r>
      <w:r w:rsidRPr="00C766C7">
        <w:rPr>
          <w:spacing w:val="-2"/>
          <w:sz w:val="24"/>
          <w:szCs w:val="24"/>
        </w:rPr>
        <w:t xml:space="preserve"> </w:t>
      </w:r>
      <w:r w:rsidRPr="00C766C7">
        <w:rPr>
          <w:sz w:val="24"/>
          <w:szCs w:val="24"/>
        </w:rPr>
        <w:t>b</w:t>
      </w:r>
      <w:r w:rsidRPr="00C766C7">
        <w:rPr>
          <w:spacing w:val="-1"/>
          <w:sz w:val="24"/>
          <w:szCs w:val="24"/>
        </w:rPr>
        <w:t>e</w:t>
      </w:r>
      <w:r w:rsidRPr="00C766C7">
        <w:rPr>
          <w:spacing w:val="-2"/>
          <w:sz w:val="24"/>
          <w:szCs w:val="24"/>
        </w:rPr>
        <w:t>t</w:t>
      </w:r>
      <w:r w:rsidRPr="00C766C7">
        <w:rPr>
          <w:sz w:val="24"/>
          <w:szCs w:val="24"/>
        </w:rPr>
        <w:t>te</w:t>
      </w:r>
      <w:r w:rsidRPr="00C766C7">
        <w:rPr>
          <w:spacing w:val="-3"/>
          <w:sz w:val="24"/>
          <w:szCs w:val="24"/>
        </w:rPr>
        <w:t>r</w:t>
      </w:r>
      <w:r w:rsidRPr="00C766C7">
        <w:rPr>
          <w:sz w:val="24"/>
          <w:szCs w:val="24"/>
        </w:rPr>
        <w:t>).</w:t>
      </w:r>
    </w:p>
    <w:p w14:paraId="43426AFB" w14:textId="77777777" w:rsidR="006516F5" w:rsidRPr="00C766C7" w:rsidRDefault="006516F5" w:rsidP="00C766C7">
      <w:pPr>
        <w:ind w:left="720" w:hanging="450"/>
        <w:rPr>
          <w:szCs w:val="24"/>
        </w:rPr>
      </w:pPr>
    </w:p>
    <w:p w14:paraId="660F05C2" w14:textId="77777777" w:rsidR="006516F5" w:rsidRPr="00C766C7" w:rsidRDefault="006516F5" w:rsidP="007A1464">
      <w:pPr>
        <w:pStyle w:val="ListParagraph"/>
        <w:numPr>
          <w:ilvl w:val="0"/>
          <w:numId w:val="123"/>
        </w:numPr>
        <w:ind w:left="720" w:hanging="450"/>
        <w:rPr>
          <w:rFonts w:cs="Arial"/>
          <w:sz w:val="24"/>
          <w:szCs w:val="24"/>
        </w:rPr>
      </w:pPr>
      <w:r w:rsidRPr="00C766C7">
        <w:rPr>
          <w:rFonts w:cs="Arial"/>
          <w:spacing w:val="-4"/>
          <w:sz w:val="24"/>
          <w:szCs w:val="24"/>
        </w:rPr>
        <w:t>M</w:t>
      </w:r>
      <w:r w:rsidRPr="00C766C7">
        <w:rPr>
          <w:rFonts w:cs="Arial"/>
          <w:spacing w:val="1"/>
          <w:sz w:val="24"/>
          <w:szCs w:val="24"/>
        </w:rPr>
        <w:t>a</w:t>
      </w:r>
      <w:r w:rsidRPr="00C766C7">
        <w:rPr>
          <w:rFonts w:cs="Arial"/>
          <w:spacing w:val="-2"/>
          <w:sz w:val="24"/>
          <w:szCs w:val="24"/>
        </w:rPr>
        <w:t>i</w:t>
      </w:r>
      <w:r w:rsidRPr="00C766C7">
        <w:rPr>
          <w:rFonts w:cs="Arial"/>
          <w:sz w:val="24"/>
          <w:szCs w:val="24"/>
        </w:rPr>
        <w:t>nta</w:t>
      </w:r>
      <w:r w:rsidRPr="00C766C7">
        <w:rPr>
          <w:rFonts w:cs="Arial"/>
          <w:spacing w:val="-1"/>
          <w:sz w:val="24"/>
          <w:szCs w:val="24"/>
        </w:rPr>
        <w:t>i</w:t>
      </w:r>
      <w:r w:rsidRPr="00C766C7">
        <w:rPr>
          <w:rFonts w:cs="Arial"/>
          <w:sz w:val="24"/>
          <w:szCs w:val="24"/>
        </w:rPr>
        <w:t>n a</w:t>
      </w:r>
      <w:r w:rsidRPr="00C766C7">
        <w:rPr>
          <w:rFonts w:cs="Arial"/>
          <w:spacing w:val="1"/>
          <w:sz w:val="24"/>
          <w:szCs w:val="24"/>
        </w:rPr>
        <w:t xml:space="preserve"> </w:t>
      </w:r>
      <w:r w:rsidRPr="00C766C7">
        <w:rPr>
          <w:rFonts w:cs="Arial"/>
          <w:sz w:val="24"/>
          <w:szCs w:val="24"/>
        </w:rPr>
        <w:t>ma</w:t>
      </w:r>
      <w:r w:rsidRPr="00C766C7">
        <w:rPr>
          <w:rFonts w:cs="Arial"/>
          <w:spacing w:val="-1"/>
          <w:sz w:val="24"/>
          <w:szCs w:val="24"/>
        </w:rPr>
        <w:t>n</w:t>
      </w:r>
      <w:r w:rsidRPr="00C766C7">
        <w:rPr>
          <w:rFonts w:cs="Arial"/>
          <w:spacing w:val="-3"/>
          <w:sz w:val="24"/>
          <w:szCs w:val="24"/>
        </w:rPr>
        <w:t>a</w:t>
      </w:r>
      <w:r w:rsidRPr="00C766C7">
        <w:rPr>
          <w:rFonts w:cs="Arial"/>
          <w:spacing w:val="1"/>
          <w:sz w:val="24"/>
          <w:szCs w:val="24"/>
        </w:rPr>
        <w:t>g</w:t>
      </w:r>
      <w:r w:rsidRPr="00C766C7">
        <w:rPr>
          <w:rFonts w:cs="Arial"/>
          <w:spacing w:val="-3"/>
          <w:sz w:val="24"/>
          <w:szCs w:val="24"/>
        </w:rPr>
        <w:t>e</w:t>
      </w:r>
      <w:r w:rsidRPr="00C766C7">
        <w:rPr>
          <w:rFonts w:cs="Arial"/>
          <w:sz w:val="24"/>
          <w:szCs w:val="24"/>
        </w:rPr>
        <w:t>me</w:t>
      </w:r>
      <w:r w:rsidRPr="00C766C7">
        <w:rPr>
          <w:rFonts w:cs="Arial"/>
          <w:spacing w:val="-1"/>
          <w:sz w:val="24"/>
          <w:szCs w:val="24"/>
        </w:rPr>
        <w:t>n</w:t>
      </w:r>
      <w:r w:rsidRPr="00C766C7">
        <w:rPr>
          <w:rFonts w:cs="Arial"/>
          <w:sz w:val="24"/>
          <w:szCs w:val="24"/>
        </w:rPr>
        <w:t>t</w:t>
      </w:r>
      <w:r w:rsidRPr="00C766C7">
        <w:rPr>
          <w:rFonts w:cs="Arial"/>
          <w:spacing w:val="-3"/>
          <w:sz w:val="24"/>
          <w:szCs w:val="24"/>
        </w:rPr>
        <w:t xml:space="preserve"> </w:t>
      </w:r>
      <w:r w:rsidRPr="00C766C7">
        <w:rPr>
          <w:rFonts w:cs="Arial"/>
          <w:sz w:val="24"/>
          <w:szCs w:val="24"/>
        </w:rPr>
        <w:t>s</w:t>
      </w:r>
      <w:r w:rsidRPr="00C766C7">
        <w:rPr>
          <w:rFonts w:cs="Arial"/>
          <w:spacing w:val="-3"/>
          <w:sz w:val="24"/>
          <w:szCs w:val="24"/>
        </w:rPr>
        <w:t>y</w:t>
      </w:r>
      <w:r w:rsidRPr="00C766C7">
        <w:rPr>
          <w:rFonts w:cs="Arial"/>
          <w:sz w:val="24"/>
          <w:szCs w:val="24"/>
        </w:rPr>
        <w:t>stem</w:t>
      </w:r>
      <w:r w:rsidRPr="00C766C7">
        <w:rPr>
          <w:rFonts w:cs="Arial"/>
          <w:spacing w:val="-1"/>
          <w:sz w:val="24"/>
          <w:szCs w:val="24"/>
        </w:rPr>
        <w:t xml:space="preserve"> </w:t>
      </w:r>
      <w:r w:rsidRPr="00C766C7">
        <w:rPr>
          <w:rFonts w:cs="Arial"/>
          <w:sz w:val="24"/>
          <w:szCs w:val="24"/>
        </w:rPr>
        <w:t>(a</w:t>
      </w:r>
      <w:r w:rsidRPr="00C766C7">
        <w:rPr>
          <w:rFonts w:cs="Arial"/>
          <w:spacing w:val="-1"/>
          <w:sz w:val="24"/>
          <w:szCs w:val="24"/>
        </w:rPr>
        <w:t>d</w:t>
      </w:r>
      <w:r w:rsidRPr="00C766C7">
        <w:rPr>
          <w:rFonts w:cs="Arial"/>
          <w:sz w:val="24"/>
          <w:szCs w:val="24"/>
        </w:rPr>
        <w:t>dre</w:t>
      </w:r>
      <w:r w:rsidRPr="00C766C7">
        <w:rPr>
          <w:rFonts w:cs="Arial"/>
          <w:spacing w:val="-3"/>
          <w:sz w:val="24"/>
          <w:szCs w:val="24"/>
        </w:rPr>
        <w:t>s</w:t>
      </w:r>
      <w:r w:rsidRPr="00C766C7">
        <w:rPr>
          <w:rFonts w:cs="Arial"/>
          <w:sz w:val="24"/>
          <w:szCs w:val="24"/>
        </w:rPr>
        <w:t>s</w:t>
      </w:r>
      <w:r w:rsidRPr="00C766C7">
        <w:rPr>
          <w:rFonts w:cs="Arial"/>
          <w:spacing w:val="1"/>
          <w:sz w:val="24"/>
          <w:szCs w:val="24"/>
        </w:rPr>
        <w:t xml:space="preserve"> </w:t>
      </w:r>
      <w:r w:rsidRPr="00C766C7">
        <w:rPr>
          <w:rFonts w:cs="Arial"/>
          <w:spacing w:val="-3"/>
          <w:sz w:val="24"/>
          <w:szCs w:val="24"/>
        </w:rPr>
        <w:t>p</w:t>
      </w:r>
      <w:r w:rsidRPr="00C766C7">
        <w:rPr>
          <w:rFonts w:cs="Arial"/>
          <w:sz w:val="24"/>
          <w:szCs w:val="24"/>
        </w:rPr>
        <w:t>ro</w:t>
      </w:r>
      <w:r w:rsidRPr="00C766C7">
        <w:rPr>
          <w:rFonts w:cs="Arial"/>
          <w:spacing w:val="-1"/>
          <w:sz w:val="24"/>
          <w:szCs w:val="24"/>
        </w:rPr>
        <w:t>b</w:t>
      </w:r>
      <w:r w:rsidRPr="00C766C7">
        <w:rPr>
          <w:rFonts w:cs="Arial"/>
          <w:spacing w:val="-2"/>
          <w:sz w:val="24"/>
          <w:szCs w:val="24"/>
        </w:rPr>
        <w:t>l</w:t>
      </w:r>
      <w:r w:rsidRPr="00C766C7">
        <w:rPr>
          <w:rFonts w:cs="Arial"/>
          <w:sz w:val="24"/>
          <w:szCs w:val="24"/>
        </w:rPr>
        <w:t>ems</w:t>
      </w:r>
      <w:r w:rsidRPr="00C766C7">
        <w:rPr>
          <w:rFonts w:cs="Arial"/>
          <w:spacing w:val="1"/>
          <w:sz w:val="24"/>
          <w:szCs w:val="24"/>
        </w:rPr>
        <w:t xml:space="preserve"> </w:t>
      </w:r>
      <w:r w:rsidRPr="00C766C7">
        <w:rPr>
          <w:rFonts w:cs="Arial"/>
          <w:spacing w:val="-4"/>
          <w:sz w:val="24"/>
          <w:szCs w:val="24"/>
        </w:rPr>
        <w:t>i</w:t>
      </w:r>
      <w:r w:rsidRPr="00C766C7">
        <w:rPr>
          <w:rFonts w:cs="Arial"/>
          <w:sz w:val="24"/>
          <w:szCs w:val="24"/>
        </w:rPr>
        <w:t>mme</w:t>
      </w:r>
      <w:r w:rsidRPr="00C766C7">
        <w:rPr>
          <w:rFonts w:cs="Arial"/>
          <w:spacing w:val="-1"/>
          <w:sz w:val="24"/>
          <w:szCs w:val="24"/>
        </w:rPr>
        <w:t>d</w:t>
      </w:r>
      <w:r w:rsidRPr="00C766C7">
        <w:rPr>
          <w:rFonts w:cs="Arial"/>
          <w:spacing w:val="-2"/>
          <w:sz w:val="24"/>
          <w:szCs w:val="24"/>
        </w:rPr>
        <w:t>i</w:t>
      </w:r>
      <w:r w:rsidRPr="00C766C7">
        <w:rPr>
          <w:rFonts w:cs="Arial"/>
          <w:sz w:val="24"/>
          <w:szCs w:val="24"/>
        </w:rPr>
        <w:t>ate</w:t>
      </w:r>
      <w:r w:rsidRPr="00C766C7">
        <w:rPr>
          <w:rFonts w:cs="Arial"/>
          <w:spacing w:val="-1"/>
          <w:sz w:val="24"/>
          <w:szCs w:val="24"/>
        </w:rPr>
        <w:t>l</w:t>
      </w:r>
      <w:r w:rsidRPr="00C766C7">
        <w:rPr>
          <w:rFonts w:cs="Arial"/>
          <w:spacing w:val="-3"/>
          <w:sz w:val="24"/>
          <w:szCs w:val="24"/>
        </w:rPr>
        <w:t>y</w:t>
      </w:r>
      <w:r w:rsidRPr="00C766C7">
        <w:rPr>
          <w:rFonts w:cs="Arial"/>
          <w:sz w:val="24"/>
          <w:szCs w:val="24"/>
        </w:rPr>
        <w:t>…be co</w:t>
      </w:r>
      <w:r w:rsidRPr="00C766C7">
        <w:rPr>
          <w:rFonts w:cs="Arial"/>
          <w:spacing w:val="-4"/>
          <w:sz w:val="24"/>
          <w:szCs w:val="24"/>
        </w:rPr>
        <w:t>n</w:t>
      </w:r>
      <w:r w:rsidRPr="00C766C7">
        <w:rPr>
          <w:rFonts w:cs="Arial"/>
          <w:sz w:val="24"/>
          <w:szCs w:val="24"/>
        </w:rPr>
        <w:t>s</w:t>
      </w:r>
      <w:r w:rsidRPr="00C766C7">
        <w:rPr>
          <w:rFonts w:cs="Arial"/>
          <w:spacing w:val="-2"/>
          <w:sz w:val="24"/>
          <w:szCs w:val="24"/>
        </w:rPr>
        <w:t>i</w:t>
      </w:r>
      <w:r w:rsidRPr="00C766C7">
        <w:rPr>
          <w:rFonts w:cs="Arial"/>
          <w:sz w:val="24"/>
          <w:szCs w:val="24"/>
        </w:rPr>
        <w:t>ste</w:t>
      </w:r>
      <w:r w:rsidRPr="00C766C7">
        <w:rPr>
          <w:rFonts w:cs="Arial"/>
          <w:spacing w:val="-1"/>
          <w:sz w:val="24"/>
          <w:szCs w:val="24"/>
        </w:rPr>
        <w:t>n</w:t>
      </w:r>
      <w:r w:rsidRPr="00C766C7">
        <w:rPr>
          <w:rFonts w:cs="Arial"/>
          <w:spacing w:val="-2"/>
          <w:sz w:val="24"/>
          <w:szCs w:val="24"/>
        </w:rPr>
        <w:t>t</w:t>
      </w:r>
      <w:r w:rsidRPr="00C766C7">
        <w:rPr>
          <w:rFonts w:cs="Arial"/>
          <w:sz w:val="24"/>
          <w:szCs w:val="24"/>
        </w:rPr>
        <w:t>).</w:t>
      </w:r>
    </w:p>
    <w:p w14:paraId="695CD6DD" w14:textId="77777777" w:rsidR="006516F5" w:rsidRPr="00C766C7" w:rsidRDefault="006516F5" w:rsidP="00C766C7">
      <w:pPr>
        <w:ind w:left="720" w:hanging="450"/>
        <w:rPr>
          <w:szCs w:val="24"/>
        </w:rPr>
      </w:pPr>
    </w:p>
    <w:p w14:paraId="29ABD200" w14:textId="77777777" w:rsidR="006516F5" w:rsidRPr="00C766C7" w:rsidRDefault="006516F5" w:rsidP="007A1464">
      <w:pPr>
        <w:pStyle w:val="ListParagraph"/>
        <w:numPr>
          <w:ilvl w:val="0"/>
          <w:numId w:val="123"/>
        </w:numPr>
        <w:ind w:left="720" w:hanging="450"/>
        <w:rPr>
          <w:rFonts w:cs="Arial"/>
          <w:sz w:val="24"/>
          <w:szCs w:val="24"/>
        </w:rPr>
      </w:pPr>
      <w:r w:rsidRPr="00C766C7">
        <w:rPr>
          <w:rFonts w:cs="Arial"/>
          <w:sz w:val="24"/>
          <w:szCs w:val="24"/>
        </w:rPr>
        <w:t>Increase</w:t>
      </w:r>
      <w:r w:rsidRPr="00C766C7">
        <w:rPr>
          <w:rFonts w:cs="Arial"/>
          <w:spacing w:val="-2"/>
          <w:sz w:val="24"/>
          <w:szCs w:val="24"/>
        </w:rPr>
        <w:t xml:space="preserve"> i</w:t>
      </w:r>
      <w:r w:rsidRPr="00C766C7">
        <w:rPr>
          <w:rFonts w:cs="Arial"/>
          <w:sz w:val="24"/>
          <w:szCs w:val="24"/>
        </w:rPr>
        <w:t>ns</w:t>
      </w:r>
      <w:r w:rsidRPr="00C766C7">
        <w:rPr>
          <w:rFonts w:cs="Arial"/>
          <w:spacing w:val="-2"/>
          <w:sz w:val="24"/>
          <w:szCs w:val="24"/>
        </w:rPr>
        <w:t>t</w:t>
      </w:r>
      <w:r w:rsidRPr="00C766C7">
        <w:rPr>
          <w:rFonts w:cs="Arial"/>
          <w:sz w:val="24"/>
          <w:szCs w:val="24"/>
        </w:rPr>
        <w:t>ructi</w:t>
      </w:r>
      <w:r w:rsidRPr="00C766C7">
        <w:rPr>
          <w:rFonts w:cs="Arial"/>
          <w:spacing w:val="-1"/>
          <w:sz w:val="24"/>
          <w:szCs w:val="24"/>
        </w:rPr>
        <w:t>o</w:t>
      </w:r>
      <w:r w:rsidRPr="00C766C7">
        <w:rPr>
          <w:rFonts w:cs="Arial"/>
          <w:sz w:val="24"/>
          <w:szCs w:val="24"/>
        </w:rPr>
        <w:t>n</w:t>
      </w:r>
      <w:r w:rsidRPr="00C766C7">
        <w:rPr>
          <w:rFonts w:cs="Arial"/>
          <w:spacing w:val="-1"/>
          <w:sz w:val="24"/>
          <w:szCs w:val="24"/>
        </w:rPr>
        <w:t>a</w:t>
      </w:r>
      <w:r w:rsidRPr="00C766C7">
        <w:rPr>
          <w:rFonts w:cs="Arial"/>
          <w:sz w:val="24"/>
          <w:szCs w:val="24"/>
        </w:rPr>
        <w:t>l c</w:t>
      </w:r>
      <w:r w:rsidRPr="00C766C7">
        <w:rPr>
          <w:rFonts w:cs="Arial"/>
          <w:spacing w:val="-2"/>
          <w:sz w:val="24"/>
          <w:szCs w:val="24"/>
        </w:rPr>
        <w:t>l</w:t>
      </w:r>
      <w:r w:rsidRPr="00C766C7">
        <w:rPr>
          <w:rFonts w:cs="Arial"/>
          <w:spacing w:val="-3"/>
          <w:sz w:val="24"/>
          <w:szCs w:val="24"/>
        </w:rPr>
        <w:t>a</w:t>
      </w:r>
      <w:r w:rsidRPr="00C766C7">
        <w:rPr>
          <w:rFonts w:cs="Arial"/>
          <w:sz w:val="24"/>
          <w:szCs w:val="24"/>
        </w:rPr>
        <w:t>r</w:t>
      </w:r>
      <w:r w:rsidRPr="00C766C7">
        <w:rPr>
          <w:rFonts w:cs="Arial"/>
          <w:spacing w:val="-2"/>
          <w:sz w:val="24"/>
          <w:szCs w:val="24"/>
        </w:rPr>
        <w:t>i</w:t>
      </w:r>
      <w:r w:rsidRPr="00C766C7">
        <w:rPr>
          <w:rFonts w:cs="Arial"/>
          <w:sz w:val="24"/>
          <w:szCs w:val="24"/>
        </w:rPr>
        <w:t>ty</w:t>
      </w:r>
      <w:r w:rsidRPr="00C766C7">
        <w:rPr>
          <w:rFonts w:cs="Arial"/>
          <w:spacing w:val="-2"/>
          <w:sz w:val="24"/>
          <w:szCs w:val="24"/>
        </w:rPr>
        <w:t xml:space="preserve"> </w:t>
      </w:r>
      <w:r w:rsidRPr="00C766C7">
        <w:rPr>
          <w:rFonts w:cs="Arial"/>
          <w:sz w:val="24"/>
          <w:szCs w:val="24"/>
        </w:rPr>
        <w:t>(s</w:t>
      </w:r>
      <w:r w:rsidRPr="00C766C7">
        <w:rPr>
          <w:rFonts w:cs="Arial"/>
          <w:spacing w:val="-2"/>
          <w:sz w:val="24"/>
          <w:szCs w:val="24"/>
        </w:rPr>
        <w:t>t</w:t>
      </w:r>
      <w:r w:rsidRPr="00C766C7">
        <w:rPr>
          <w:rFonts w:cs="Arial"/>
          <w:sz w:val="24"/>
          <w:szCs w:val="24"/>
        </w:rPr>
        <w:t>ate</w:t>
      </w:r>
      <w:r w:rsidRPr="00C766C7">
        <w:rPr>
          <w:rFonts w:cs="Arial"/>
          <w:spacing w:val="-2"/>
          <w:sz w:val="24"/>
          <w:szCs w:val="24"/>
        </w:rPr>
        <w:t xml:space="preserve"> </w:t>
      </w:r>
      <w:r w:rsidRPr="00C766C7">
        <w:rPr>
          <w:rFonts w:cs="Arial"/>
          <w:sz w:val="24"/>
          <w:szCs w:val="24"/>
        </w:rPr>
        <w:t>o</w:t>
      </w:r>
      <w:r w:rsidRPr="00C766C7">
        <w:rPr>
          <w:rFonts w:cs="Arial"/>
          <w:spacing w:val="-1"/>
          <w:sz w:val="24"/>
          <w:szCs w:val="24"/>
        </w:rPr>
        <w:t>b</w:t>
      </w:r>
      <w:r w:rsidRPr="00C766C7">
        <w:rPr>
          <w:rFonts w:cs="Arial"/>
          <w:spacing w:val="1"/>
          <w:sz w:val="24"/>
          <w:szCs w:val="24"/>
        </w:rPr>
        <w:t>j</w:t>
      </w:r>
      <w:r w:rsidRPr="00C766C7">
        <w:rPr>
          <w:rFonts w:cs="Arial"/>
          <w:sz w:val="24"/>
          <w:szCs w:val="24"/>
        </w:rPr>
        <w:t>e</w:t>
      </w:r>
      <w:r w:rsidRPr="00C766C7">
        <w:rPr>
          <w:rFonts w:cs="Arial"/>
          <w:spacing w:val="-3"/>
          <w:sz w:val="24"/>
          <w:szCs w:val="24"/>
        </w:rPr>
        <w:t>c</w:t>
      </w:r>
      <w:r w:rsidRPr="00C766C7">
        <w:rPr>
          <w:rFonts w:cs="Arial"/>
          <w:sz w:val="24"/>
          <w:szCs w:val="24"/>
        </w:rPr>
        <w:t>t</w:t>
      </w:r>
      <w:r w:rsidRPr="00C766C7">
        <w:rPr>
          <w:rFonts w:cs="Arial"/>
          <w:spacing w:val="-2"/>
          <w:sz w:val="24"/>
          <w:szCs w:val="24"/>
        </w:rPr>
        <w:t>i</w:t>
      </w:r>
      <w:r w:rsidRPr="00C766C7">
        <w:rPr>
          <w:rFonts w:cs="Arial"/>
          <w:spacing w:val="-3"/>
          <w:sz w:val="24"/>
          <w:szCs w:val="24"/>
        </w:rPr>
        <w:t>v</w:t>
      </w:r>
      <w:r w:rsidRPr="00C766C7">
        <w:rPr>
          <w:rFonts w:cs="Arial"/>
          <w:sz w:val="24"/>
          <w:szCs w:val="24"/>
        </w:rPr>
        <w:t>es…</w:t>
      </w:r>
      <w:r w:rsidRPr="00C766C7">
        <w:rPr>
          <w:rFonts w:cs="Arial"/>
          <w:spacing w:val="-2"/>
          <w:sz w:val="24"/>
          <w:szCs w:val="24"/>
        </w:rPr>
        <w:t>m</w:t>
      </w:r>
      <w:r w:rsidRPr="00C766C7">
        <w:rPr>
          <w:rFonts w:cs="Arial"/>
          <w:sz w:val="24"/>
          <w:szCs w:val="24"/>
        </w:rPr>
        <w:t>o</w:t>
      </w:r>
      <w:r w:rsidRPr="00C766C7">
        <w:rPr>
          <w:rFonts w:cs="Arial"/>
          <w:spacing w:val="-1"/>
          <w:sz w:val="24"/>
          <w:szCs w:val="24"/>
        </w:rPr>
        <w:t>d</w:t>
      </w:r>
      <w:r w:rsidRPr="00C766C7">
        <w:rPr>
          <w:rFonts w:cs="Arial"/>
          <w:sz w:val="24"/>
          <w:szCs w:val="24"/>
        </w:rPr>
        <w:t>el</w:t>
      </w:r>
      <w:r w:rsidRPr="00C766C7">
        <w:rPr>
          <w:rFonts w:cs="Arial"/>
          <w:spacing w:val="-1"/>
          <w:sz w:val="24"/>
          <w:szCs w:val="24"/>
        </w:rPr>
        <w:t xml:space="preserve"> </w:t>
      </w:r>
      <w:r w:rsidRPr="00C766C7">
        <w:rPr>
          <w:rFonts w:cs="Arial"/>
          <w:spacing w:val="-2"/>
          <w:sz w:val="24"/>
          <w:szCs w:val="24"/>
        </w:rPr>
        <w:t>l</w:t>
      </w:r>
      <w:r w:rsidRPr="00C766C7">
        <w:rPr>
          <w:rFonts w:cs="Arial"/>
          <w:sz w:val="24"/>
          <w:szCs w:val="24"/>
        </w:rPr>
        <w:t>ess</w:t>
      </w:r>
      <w:r w:rsidRPr="00C766C7">
        <w:rPr>
          <w:rFonts w:cs="Arial"/>
          <w:spacing w:val="-1"/>
          <w:sz w:val="24"/>
          <w:szCs w:val="24"/>
        </w:rPr>
        <w:t>o</w:t>
      </w:r>
      <w:r w:rsidRPr="00C766C7">
        <w:rPr>
          <w:rFonts w:cs="Arial"/>
          <w:sz w:val="24"/>
          <w:szCs w:val="24"/>
        </w:rPr>
        <w:t>n).</w:t>
      </w:r>
    </w:p>
    <w:p w14:paraId="3FA40B30" w14:textId="77777777" w:rsidR="006516F5" w:rsidRPr="00C766C7" w:rsidRDefault="006516F5" w:rsidP="00C766C7">
      <w:pPr>
        <w:ind w:left="720" w:hanging="450"/>
        <w:rPr>
          <w:szCs w:val="24"/>
        </w:rPr>
      </w:pPr>
    </w:p>
    <w:p w14:paraId="134E0B54" w14:textId="77777777" w:rsidR="006516F5" w:rsidRPr="00C766C7" w:rsidRDefault="006516F5" w:rsidP="007A1464">
      <w:pPr>
        <w:pStyle w:val="ListParagraph"/>
        <w:numPr>
          <w:ilvl w:val="0"/>
          <w:numId w:val="123"/>
        </w:numPr>
        <w:ind w:left="720" w:hanging="450"/>
        <w:rPr>
          <w:sz w:val="24"/>
          <w:szCs w:val="24"/>
        </w:rPr>
      </w:pPr>
      <w:r w:rsidRPr="00C766C7">
        <w:rPr>
          <w:sz w:val="24"/>
          <w:szCs w:val="24"/>
        </w:rPr>
        <w:t>O</w:t>
      </w:r>
      <w:r w:rsidRPr="00C766C7">
        <w:rPr>
          <w:spacing w:val="-2"/>
          <w:sz w:val="24"/>
          <w:szCs w:val="24"/>
        </w:rPr>
        <w:t>r</w:t>
      </w:r>
      <w:r w:rsidRPr="00C766C7">
        <w:rPr>
          <w:spacing w:val="1"/>
          <w:sz w:val="24"/>
          <w:szCs w:val="24"/>
        </w:rPr>
        <w:t>g</w:t>
      </w:r>
      <w:r w:rsidRPr="00C766C7">
        <w:rPr>
          <w:sz w:val="24"/>
          <w:szCs w:val="24"/>
        </w:rPr>
        <w:t>a</w:t>
      </w:r>
      <w:r w:rsidRPr="00C766C7">
        <w:rPr>
          <w:spacing w:val="-1"/>
          <w:sz w:val="24"/>
          <w:szCs w:val="24"/>
        </w:rPr>
        <w:t>n</w:t>
      </w:r>
      <w:r w:rsidRPr="00C766C7">
        <w:rPr>
          <w:spacing w:val="-2"/>
          <w:sz w:val="24"/>
          <w:szCs w:val="24"/>
        </w:rPr>
        <w:t>i</w:t>
      </w:r>
      <w:r w:rsidRPr="00C766C7">
        <w:rPr>
          <w:spacing w:val="-3"/>
          <w:sz w:val="24"/>
          <w:szCs w:val="24"/>
        </w:rPr>
        <w:t>z</w:t>
      </w:r>
      <w:r w:rsidRPr="00C766C7">
        <w:rPr>
          <w:sz w:val="24"/>
          <w:szCs w:val="24"/>
        </w:rPr>
        <w:t>e i</w:t>
      </w:r>
      <w:r w:rsidRPr="00C766C7">
        <w:rPr>
          <w:spacing w:val="-1"/>
          <w:sz w:val="24"/>
          <w:szCs w:val="24"/>
        </w:rPr>
        <w:t>n</w:t>
      </w:r>
      <w:r w:rsidRPr="00C766C7">
        <w:rPr>
          <w:sz w:val="24"/>
          <w:szCs w:val="24"/>
        </w:rPr>
        <w:t>str</w:t>
      </w:r>
      <w:r w:rsidRPr="00C766C7">
        <w:rPr>
          <w:spacing w:val="-3"/>
          <w:sz w:val="24"/>
          <w:szCs w:val="24"/>
        </w:rPr>
        <w:t>u</w:t>
      </w:r>
      <w:r w:rsidRPr="00C766C7">
        <w:rPr>
          <w:sz w:val="24"/>
          <w:szCs w:val="24"/>
        </w:rPr>
        <w:t>ct</w:t>
      </w:r>
      <w:r w:rsidRPr="00C766C7">
        <w:rPr>
          <w:spacing w:val="-2"/>
          <w:sz w:val="24"/>
          <w:szCs w:val="24"/>
        </w:rPr>
        <w:t>i</w:t>
      </w:r>
      <w:r w:rsidRPr="00C766C7">
        <w:rPr>
          <w:sz w:val="24"/>
          <w:szCs w:val="24"/>
        </w:rPr>
        <w:t>on</w:t>
      </w:r>
      <w:r w:rsidRPr="00C766C7">
        <w:rPr>
          <w:spacing w:val="-2"/>
          <w:sz w:val="24"/>
          <w:szCs w:val="24"/>
        </w:rPr>
        <w:t xml:space="preserve"> </w:t>
      </w:r>
      <w:r w:rsidRPr="00C766C7">
        <w:rPr>
          <w:sz w:val="24"/>
          <w:szCs w:val="24"/>
        </w:rPr>
        <w:t>(</w:t>
      </w:r>
      <w:r w:rsidRPr="00C766C7">
        <w:rPr>
          <w:spacing w:val="-4"/>
          <w:sz w:val="24"/>
          <w:szCs w:val="24"/>
        </w:rPr>
        <w:t>w</w:t>
      </w:r>
      <w:r w:rsidRPr="00C766C7">
        <w:rPr>
          <w:sz w:val="24"/>
          <w:szCs w:val="24"/>
        </w:rPr>
        <w:t>ell-th</w:t>
      </w:r>
      <w:r w:rsidRPr="00C766C7">
        <w:rPr>
          <w:spacing w:val="-1"/>
          <w:sz w:val="24"/>
          <w:szCs w:val="24"/>
        </w:rPr>
        <w:t>o</w:t>
      </w:r>
      <w:r w:rsidRPr="00C766C7">
        <w:rPr>
          <w:spacing w:val="-3"/>
          <w:sz w:val="24"/>
          <w:szCs w:val="24"/>
        </w:rPr>
        <w:t>u</w:t>
      </w:r>
      <w:r w:rsidRPr="00C766C7">
        <w:rPr>
          <w:spacing w:val="1"/>
          <w:sz w:val="24"/>
          <w:szCs w:val="24"/>
        </w:rPr>
        <w:t>g</w:t>
      </w:r>
      <w:r w:rsidRPr="00C766C7">
        <w:rPr>
          <w:sz w:val="24"/>
          <w:szCs w:val="24"/>
        </w:rPr>
        <w:t>ht</w:t>
      </w:r>
      <w:r w:rsidRPr="00C766C7">
        <w:rPr>
          <w:spacing w:val="-1"/>
          <w:sz w:val="24"/>
          <w:szCs w:val="24"/>
        </w:rPr>
        <w:t xml:space="preserve"> </w:t>
      </w:r>
      <w:r w:rsidRPr="00C766C7">
        <w:rPr>
          <w:sz w:val="24"/>
          <w:szCs w:val="24"/>
        </w:rPr>
        <w:t>o</w:t>
      </w:r>
      <w:r w:rsidRPr="00C766C7">
        <w:rPr>
          <w:spacing w:val="-1"/>
          <w:sz w:val="24"/>
          <w:szCs w:val="24"/>
        </w:rPr>
        <w:t>u</w:t>
      </w:r>
      <w:r w:rsidRPr="00C766C7">
        <w:rPr>
          <w:spacing w:val="-2"/>
          <w:sz w:val="24"/>
          <w:szCs w:val="24"/>
        </w:rPr>
        <w:t>t</w:t>
      </w:r>
      <w:r w:rsidRPr="00C766C7">
        <w:rPr>
          <w:sz w:val="24"/>
          <w:szCs w:val="24"/>
        </w:rPr>
        <w:t>,</w:t>
      </w:r>
      <w:r w:rsidRPr="00C766C7">
        <w:rPr>
          <w:spacing w:val="-1"/>
          <w:sz w:val="24"/>
          <w:szCs w:val="24"/>
        </w:rPr>
        <w:t xml:space="preserve"> </w:t>
      </w:r>
      <w:r w:rsidRPr="00C766C7">
        <w:rPr>
          <w:sz w:val="24"/>
          <w:szCs w:val="24"/>
        </w:rPr>
        <w:t>t</w:t>
      </w:r>
      <w:r w:rsidRPr="00C766C7">
        <w:rPr>
          <w:spacing w:val="-2"/>
          <w:sz w:val="24"/>
          <w:szCs w:val="24"/>
        </w:rPr>
        <w:t>i</w:t>
      </w:r>
      <w:r w:rsidRPr="00C766C7">
        <w:rPr>
          <w:sz w:val="24"/>
          <w:szCs w:val="24"/>
        </w:rPr>
        <w:t>me</w:t>
      </w:r>
      <w:r w:rsidRPr="00C766C7">
        <w:rPr>
          <w:spacing w:val="-4"/>
          <w:sz w:val="24"/>
          <w:szCs w:val="24"/>
        </w:rPr>
        <w:t>d</w:t>
      </w:r>
      <w:r w:rsidRPr="00C766C7">
        <w:rPr>
          <w:sz w:val="24"/>
          <w:szCs w:val="24"/>
        </w:rPr>
        <w:t>,</w:t>
      </w:r>
      <w:r w:rsidRPr="00C766C7">
        <w:rPr>
          <w:spacing w:val="2"/>
          <w:sz w:val="24"/>
          <w:szCs w:val="24"/>
        </w:rPr>
        <w:t xml:space="preserve"> </w:t>
      </w:r>
      <w:r w:rsidRPr="00C766C7">
        <w:rPr>
          <w:spacing w:val="-3"/>
          <w:sz w:val="24"/>
          <w:szCs w:val="24"/>
        </w:rPr>
        <w:t>v</w:t>
      </w:r>
      <w:r w:rsidRPr="00C766C7">
        <w:rPr>
          <w:sz w:val="24"/>
          <w:szCs w:val="24"/>
        </w:rPr>
        <w:t>ar</w:t>
      </w:r>
      <w:r w:rsidRPr="00C766C7">
        <w:rPr>
          <w:spacing w:val="-3"/>
          <w:sz w:val="24"/>
          <w:szCs w:val="24"/>
        </w:rPr>
        <w:t>i</w:t>
      </w:r>
      <w:r w:rsidRPr="00C766C7">
        <w:rPr>
          <w:sz w:val="24"/>
          <w:szCs w:val="24"/>
        </w:rPr>
        <w:t xml:space="preserve">ed </w:t>
      </w:r>
      <w:r w:rsidRPr="00C766C7">
        <w:rPr>
          <w:spacing w:val="-2"/>
          <w:sz w:val="24"/>
          <w:szCs w:val="24"/>
        </w:rPr>
        <w:t>l</w:t>
      </w:r>
      <w:r w:rsidRPr="00C766C7">
        <w:rPr>
          <w:sz w:val="24"/>
          <w:szCs w:val="24"/>
        </w:rPr>
        <w:t>ess</w:t>
      </w:r>
      <w:r w:rsidRPr="00C766C7">
        <w:rPr>
          <w:spacing w:val="-1"/>
          <w:sz w:val="24"/>
          <w:szCs w:val="24"/>
        </w:rPr>
        <w:t>o</w:t>
      </w:r>
      <w:r w:rsidRPr="00C766C7">
        <w:rPr>
          <w:sz w:val="24"/>
          <w:szCs w:val="24"/>
        </w:rPr>
        <w:t>n p</w:t>
      </w:r>
      <w:r w:rsidRPr="00C766C7">
        <w:rPr>
          <w:spacing w:val="-1"/>
          <w:sz w:val="24"/>
          <w:szCs w:val="24"/>
        </w:rPr>
        <w:t>l</w:t>
      </w:r>
      <w:r w:rsidRPr="00C766C7">
        <w:rPr>
          <w:sz w:val="24"/>
          <w:szCs w:val="24"/>
        </w:rPr>
        <w:t>a</w:t>
      </w:r>
      <w:r w:rsidRPr="00C766C7">
        <w:rPr>
          <w:spacing w:val="-1"/>
          <w:sz w:val="24"/>
          <w:szCs w:val="24"/>
        </w:rPr>
        <w:t>n</w:t>
      </w:r>
      <w:r w:rsidRPr="00C766C7">
        <w:rPr>
          <w:sz w:val="24"/>
          <w:szCs w:val="24"/>
        </w:rPr>
        <w:t>s</w:t>
      </w:r>
      <w:r w:rsidRPr="00C766C7">
        <w:rPr>
          <w:spacing w:val="-2"/>
          <w:sz w:val="24"/>
          <w:szCs w:val="24"/>
        </w:rPr>
        <w:t>)</w:t>
      </w:r>
      <w:r w:rsidRPr="00C766C7">
        <w:rPr>
          <w:sz w:val="24"/>
          <w:szCs w:val="24"/>
        </w:rPr>
        <w:t>.</w:t>
      </w:r>
    </w:p>
    <w:p w14:paraId="341555A8" w14:textId="77777777" w:rsidR="006516F5" w:rsidRPr="00C766C7" w:rsidRDefault="006516F5" w:rsidP="00C766C7">
      <w:pPr>
        <w:ind w:left="720" w:hanging="450"/>
        <w:rPr>
          <w:szCs w:val="24"/>
        </w:rPr>
      </w:pPr>
    </w:p>
    <w:p w14:paraId="3183D417" w14:textId="77777777" w:rsidR="006516F5" w:rsidRPr="00C766C7" w:rsidRDefault="006516F5" w:rsidP="007A1464">
      <w:pPr>
        <w:pStyle w:val="ListParagraph"/>
        <w:numPr>
          <w:ilvl w:val="0"/>
          <w:numId w:val="123"/>
        </w:numPr>
        <w:ind w:left="720" w:hanging="450"/>
        <w:rPr>
          <w:sz w:val="24"/>
          <w:szCs w:val="24"/>
        </w:rPr>
      </w:pPr>
      <w:r w:rsidRPr="00C766C7">
        <w:rPr>
          <w:spacing w:val="-1"/>
          <w:sz w:val="24"/>
          <w:szCs w:val="24"/>
        </w:rPr>
        <w:t>A</w:t>
      </w:r>
      <w:r w:rsidRPr="00C766C7">
        <w:rPr>
          <w:sz w:val="24"/>
          <w:szCs w:val="24"/>
        </w:rPr>
        <w:t>djust</w:t>
      </w:r>
      <w:r w:rsidRPr="00C766C7">
        <w:rPr>
          <w:spacing w:val="-1"/>
          <w:sz w:val="24"/>
          <w:szCs w:val="24"/>
        </w:rPr>
        <w:t xml:space="preserve"> </w:t>
      </w:r>
      <w:r w:rsidRPr="00C766C7">
        <w:rPr>
          <w:spacing w:val="-2"/>
          <w:sz w:val="24"/>
          <w:szCs w:val="24"/>
        </w:rPr>
        <w:t>i</w:t>
      </w:r>
      <w:r w:rsidRPr="00C766C7">
        <w:rPr>
          <w:sz w:val="24"/>
          <w:szCs w:val="24"/>
        </w:rPr>
        <w:t>ns</w:t>
      </w:r>
      <w:r w:rsidRPr="00C766C7">
        <w:rPr>
          <w:spacing w:val="-2"/>
          <w:sz w:val="24"/>
          <w:szCs w:val="24"/>
        </w:rPr>
        <w:t>t</w:t>
      </w:r>
      <w:r w:rsidRPr="00C766C7">
        <w:rPr>
          <w:sz w:val="24"/>
          <w:szCs w:val="24"/>
        </w:rPr>
        <w:t>ructi</w:t>
      </w:r>
      <w:r w:rsidRPr="00C766C7">
        <w:rPr>
          <w:spacing w:val="-1"/>
          <w:sz w:val="24"/>
          <w:szCs w:val="24"/>
        </w:rPr>
        <w:t>o</w:t>
      </w:r>
      <w:r w:rsidRPr="00C766C7">
        <w:rPr>
          <w:sz w:val="24"/>
          <w:szCs w:val="24"/>
        </w:rPr>
        <w:t>n</w:t>
      </w:r>
      <w:r w:rsidRPr="00C766C7">
        <w:rPr>
          <w:spacing w:val="-2"/>
          <w:sz w:val="24"/>
          <w:szCs w:val="24"/>
        </w:rPr>
        <w:t xml:space="preserve"> </w:t>
      </w:r>
      <w:r w:rsidRPr="00C766C7">
        <w:rPr>
          <w:sz w:val="24"/>
          <w:szCs w:val="24"/>
        </w:rPr>
        <w:t>for</w:t>
      </w:r>
      <w:r w:rsidRPr="00C766C7">
        <w:rPr>
          <w:spacing w:val="-1"/>
          <w:sz w:val="24"/>
          <w:szCs w:val="24"/>
        </w:rPr>
        <w:t xml:space="preserve"> </w:t>
      </w:r>
      <w:r w:rsidRPr="00C766C7">
        <w:rPr>
          <w:spacing w:val="1"/>
          <w:sz w:val="24"/>
          <w:szCs w:val="24"/>
        </w:rPr>
        <w:t>s</w:t>
      </w:r>
      <w:r w:rsidRPr="00C766C7">
        <w:rPr>
          <w:sz w:val="24"/>
          <w:szCs w:val="24"/>
        </w:rPr>
        <w:t>p</w:t>
      </w:r>
      <w:r w:rsidRPr="00C766C7">
        <w:rPr>
          <w:spacing w:val="-4"/>
          <w:sz w:val="24"/>
          <w:szCs w:val="24"/>
        </w:rPr>
        <w:t>e</w:t>
      </w:r>
      <w:r w:rsidRPr="00C766C7">
        <w:rPr>
          <w:sz w:val="24"/>
          <w:szCs w:val="24"/>
        </w:rPr>
        <w:t>c</w:t>
      </w:r>
      <w:r w:rsidRPr="00C766C7">
        <w:rPr>
          <w:spacing w:val="-2"/>
          <w:sz w:val="24"/>
          <w:szCs w:val="24"/>
        </w:rPr>
        <w:t>i</w:t>
      </w:r>
      <w:r w:rsidRPr="00C766C7">
        <w:rPr>
          <w:sz w:val="24"/>
          <w:szCs w:val="24"/>
        </w:rPr>
        <w:t>al</w:t>
      </w:r>
      <w:r w:rsidRPr="00C766C7">
        <w:rPr>
          <w:spacing w:val="-1"/>
          <w:sz w:val="24"/>
          <w:szCs w:val="24"/>
        </w:rPr>
        <w:t xml:space="preserve"> </w:t>
      </w:r>
      <w:r w:rsidRPr="00C766C7">
        <w:rPr>
          <w:spacing w:val="1"/>
          <w:sz w:val="24"/>
          <w:szCs w:val="24"/>
        </w:rPr>
        <w:t>g</w:t>
      </w:r>
      <w:r w:rsidRPr="00C766C7">
        <w:rPr>
          <w:sz w:val="24"/>
          <w:szCs w:val="24"/>
        </w:rPr>
        <w:t>ro</w:t>
      </w:r>
      <w:r w:rsidRPr="00C766C7">
        <w:rPr>
          <w:spacing w:val="-4"/>
          <w:sz w:val="24"/>
          <w:szCs w:val="24"/>
        </w:rPr>
        <w:t>u</w:t>
      </w:r>
      <w:r w:rsidRPr="00C766C7">
        <w:rPr>
          <w:sz w:val="24"/>
          <w:szCs w:val="24"/>
        </w:rPr>
        <w:t>ps</w:t>
      </w:r>
      <w:r w:rsidRPr="00C766C7">
        <w:rPr>
          <w:spacing w:val="-2"/>
          <w:sz w:val="24"/>
          <w:szCs w:val="24"/>
        </w:rPr>
        <w:t xml:space="preserve"> </w:t>
      </w:r>
      <w:r w:rsidRPr="00C766C7">
        <w:rPr>
          <w:sz w:val="24"/>
          <w:szCs w:val="24"/>
        </w:rPr>
        <w:t>(</w:t>
      </w:r>
      <w:r w:rsidRPr="00C766C7">
        <w:rPr>
          <w:spacing w:val="-2"/>
          <w:sz w:val="24"/>
          <w:szCs w:val="24"/>
        </w:rPr>
        <w:t>l</w:t>
      </w:r>
      <w:r w:rsidRPr="00C766C7">
        <w:rPr>
          <w:sz w:val="24"/>
          <w:szCs w:val="24"/>
        </w:rPr>
        <w:t>ess</w:t>
      </w:r>
      <w:r w:rsidRPr="00C766C7">
        <w:rPr>
          <w:spacing w:val="-1"/>
          <w:sz w:val="24"/>
          <w:szCs w:val="24"/>
        </w:rPr>
        <w:t>o</w:t>
      </w:r>
      <w:r w:rsidRPr="00C766C7">
        <w:rPr>
          <w:sz w:val="24"/>
          <w:szCs w:val="24"/>
        </w:rPr>
        <w:t>n p</w:t>
      </w:r>
      <w:r w:rsidRPr="00C766C7">
        <w:rPr>
          <w:spacing w:val="-1"/>
          <w:sz w:val="24"/>
          <w:szCs w:val="24"/>
        </w:rPr>
        <w:t>l</w:t>
      </w:r>
      <w:r w:rsidRPr="00C766C7">
        <w:rPr>
          <w:sz w:val="24"/>
          <w:szCs w:val="24"/>
        </w:rPr>
        <w:t>an</w:t>
      </w:r>
      <w:r w:rsidRPr="00C766C7">
        <w:rPr>
          <w:spacing w:val="-2"/>
          <w:sz w:val="24"/>
          <w:szCs w:val="24"/>
        </w:rPr>
        <w:t xml:space="preserve"> </w:t>
      </w:r>
      <w:r w:rsidRPr="00C766C7">
        <w:rPr>
          <w:sz w:val="24"/>
          <w:szCs w:val="24"/>
        </w:rPr>
        <w:t>pro</w:t>
      </w:r>
      <w:r w:rsidRPr="00C766C7">
        <w:rPr>
          <w:spacing w:val="-3"/>
          <w:sz w:val="24"/>
          <w:szCs w:val="24"/>
        </w:rPr>
        <w:t>v</w:t>
      </w:r>
      <w:r w:rsidRPr="00C766C7">
        <w:rPr>
          <w:spacing w:val="-2"/>
          <w:sz w:val="24"/>
          <w:szCs w:val="24"/>
        </w:rPr>
        <w:t>i</w:t>
      </w:r>
      <w:r w:rsidRPr="00C766C7">
        <w:rPr>
          <w:sz w:val="24"/>
          <w:szCs w:val="24"/>
        </w:rPr>
        <w:t>d</w:t>
      </w:r>
      <w:r w:rsidRPr="00C766C7">
        <w:rPr>
          <w:spacing w:val="-1"/>
          <w:sz w:val="24"/>
          <w:szCs w:val="24"/>
        </w:rPr>
        <w:t>e</w:t>
      </w:r>
      <w:r w:rsidRPr="00C766C7">
        <w:rPr>
          <w:sz w:val="24"/>
          <w:szCs w:val="24"/>
        </w:rPr>
        <w:t>s</w:t>
      </w:r>
      <w:r w:rsidRPr="00C766C7">
        <w:rPr>
          <w:spacing w:val="-2"/>
          <w:sz w:val="24"/>
          <w:szCs w:val="24"/>
        </w:rPr>
        <w:t xml:space="preserve"> </w:t>
      </w:r>
      <w:r w:rsidRPr="00C766C7">
        <w:rPr>
          <w:spacing w:val="3"/>
          <w:sz w:val="24"/>
          <w:szCs w:val="24"/>
        </w:rPr>
        <w:t>f</w:t>
      </w:r>
      <w:r w:rsidRPr="00C766C7">
        <w:rPr>
          <w:sz w:val="24"/>
          <w:szCs w:val="24"/>
        </w:rPr>
        <w:t>or</w:t>
      </w:r>
      <w:r w:rsidRPr="00C766C7">
        <w:rPr>
          <w:spacing w:val="-1"/>
          <w:sz w:val="24"/>
          <w:szCs w:val="24"/>
        </w:rPr>
        <w:t xml:space="preserve"> </w:t>
      </w:r>
      <w:r w:rsidRPr="00C766C7">
        <w:rPr>
          <w:spacing w:val="-3"/>
          <w:sz w:val="24"/>
          <w:szCs w:val="24"/>
        </w:rPr>
        <w:t>v</w:t>
      </w:r>
      <w:r w:rsidRPr="00C766C7">
        <w:rPr>
          <w:sz w:val="24"/>
          <w:szCs w:val="24"/>
        </w:rPr>
        <w:t>ari</w:t>
      </w:r>
      <w:r w:rsidRPr="00C766C7">
        <w:rPr>
          <w:spacing w:val="-1"/>
          <w:sz w:val="24"/>
          <w:szCs w:val="24"/>
        </w:rPr>
        <w:t>o</w:t>
      </w:r>
      <w:r w:rsidRPr="00C766C7">
        <w:rPr>
          <w:sz w:val="24"/>
          <w:szCs w:val="24"/>
        </w:rPr>
        <w:t>us l</w:t>
      </w:r>
      <w:r w:rsidRPr="00C766C7">
        <w:rPr>
          <w:spacing w:val="-1"/>
          <w:sz w:val="24"/>
          <w:szCs w:val="24"/>
        </w:rPr>
        <w:t>e</w:t>
      </w:r>
      <w:r w:rsidRPr="00C766C7">
        <w:rPr>
          <w:spacing w:val="-3"/>
          <w:sz w:val="24"/>
          <w:szCs w:val="24"/>
        </w:rPr>
        <w:t>v</w:t>
      </w:r>
      <w:r w:rsidRPr="00C766C7">
        <w:rPr>
          <w:sz w:val="24"/>
          <w:szCs w:val="24"/>
        </w:rPr>
        <w:t>els</w:t>
      </w:r>
      <w:r w:rsidRPr="00C766C7">
        <w:rPr>
          <w:spacing w:val="1"/>
          <w:sz w:val="24"/>
          <w:szCs w:val="24"/>
        </w:rPr>
        <w:t xml:space="preserve"> </w:t>
      </w:r>
      <w:r w:rsidRPr="00C766C7">
        <w:rPr>
          <w:spacing w:val="-3"/>
          <w:sz w:val="24"/>
          <w:szCs w:val="24"/>
        </w:rPr>
        <w:t>o</w:t>
      </w:r>
      <w:r w:rsidRPr="00C766C7">
        <w:rPr>
          <w:sz w:val="24"/>
          <w:szCs w:val="24"/>
        </w:rPr>
        <w:t>f ac</w:t>
      </w:r>
      <w:r w:rsidRPr="00C766C7">
        <w:rPr>
          <w:spacing w:val="-1"/>
          <w:sz w:val="24"/>
          <w:szCs w:val="24"/>
        </w:rPr>
        <w:t>h</w:t>
      </w:r>
      <w:r w:rsidRPr="00C766C7">
        <w:rPr>
          <w:spacing w:val="-2"/>
          <w:sz w:val="24"/>
          <w:szCs w:val="24"/>
        </w:rPr>
        <w:t>i</w:t>
      </w:r>
      <w:r w:rsidRPr="00C766C7">
        <w:rPr>
          <w:sz w:val="24"/>
          <w:szCs w:val="24"/>
        </w:rPr>
        <w:t>e</w:t>
      </w:r>
      <w:r w:rsidRPr="00C766C7">
        <w:rPr>
          <w:spacing w:val="-3"/>
          <w:sz w:val="24"/>
          <w:szCs w:val="24"/>
        </w:rPr>
        <w:t>v</w:t>
      </w:r>
      <w:r w:rsidRPr="00C766C7">
        <w:rPr>
          <w:sz w:val="24"/>
          <w:szCs w:val="24"/>
        </w:rPr>
        <w:t>ement).</w:t>
      </w:r>
    </w:p>
    <w:p w14:paraId="296C49D4" w14:textId="77777777" w:rsidR="006516F5" w:rsidRPr="00C766C7" w:rsidRDefault="006516F5" w:rsidP="00C766C7">
      <w:pPr>
        <w:ind w:left="720" w:hanging="450"/>
        <w:rPr>
          <w:szCs w:val="24"/>
        </w:rPr>
      </w:pPr>
    </w:p>
    <w:p w14:paraId="3A590AD4" w14:textId="77777777" w:rsidR="006516F5" w:rsidRPr="00C766C7" w:rsidRDefault="006516F5" w:rsidP="007A1464">
      <w:pPr>
        <w:pStyle w:val="ListParagraph"/>
        <w:numPr>
          <w:ilvl w:val="0"/>
          <w:numId w:val="123"/>
        </w:numPr>
        <w:ind w:left="720" w:hanging="450"/>
        <w:rPr>
          <w:sz w:val="24"/>
          <w:szCs w:val="24"/>
        </w:rPr>
      </w:pPr>
      <w:r w:rsidRPr="00C766C7">
        <w:rPr>
          <w:spacing w:val="-1"/>
          <w:sz w:val="24"/>
          <w:szCs w:val="24"/>
        </w:rPr>
        <w:t>E</w:t>
      </w:r>
      <w:r w:rsidRPr="00C766C7">
        <w:rPr>
          <w:sz w:val="24"/>
          <w:szCs w:val="24"/>
        </w:rPr>
        <w:t>sta</w:t>
      </w:r>
      <w:r w:rsidRPr="00C766C7">
        <w:rPr>
          <w:spacing w:val="-1"/>
          <w:sz w:val="24"/>
          <w:szCs w:val="24"/>
        </w:rPr>
        <w:t>b</w:t>
      </w:r>
      <w:r w:rsidRPr="00C766C7">
        <w:rPr>
          <w:spacing w:val="-2"/>
          <w:sz w:val="24"/>
          <w:szCs w:val="24"/>
        </w:rPr>
        <w:t>li</w:t>
      </w:r>
      <w:r w:rsidRPr="00C766C7">
        <w:rPr>
          <w:sz w:val="24"/>
          <w:szCs w:val="24"/>
        </w:rPr>
        <w:t>sh and c</w:t>
      </w:r>
      <w:r w:rsidRPr="00C766C7">
        <w:rPr>
          <w:spacing w:val="-3"/>
          <w:sz w:val="24"/>
          <w:szCs w:val="24"/>
        </w:rPr>
        <w:t>o</w:t>
      </w:r>
      <w:r w:rsidRPr="00C766C7">
        <w:rPr>
          <w:spacing w:val="-2"/>
          <w:sz w:val="24"/>
          <w:szCs w:val="24"/>
        </w:rPr>
        <w:t>m</w:t>
      </w:r>
      <w:r w:rsidRPr="00C766C7">
        <w:rPr>
          <w:sz w:val="24"/>
          <w:szCs w:val="24"/>
        </w:rPr>
        <w:t>mu</w:t>
      </w:r>
      <w:r w:rsidRPr="00C766C7">
        <w:rPr>
          <w:spacing w:val="-1"/>
          <w:sz w:val="24"/>
          <w:szCs w:val="24"/>
        </w:rPr>
        <w:t>n</w:t>
      </w:r>
      <w:r w:rsidRPr="00C766C7">
        <w:rPr>
          <w:spacing w:val="-2"/>
          <w:sz w:val="24"/>
          <w:szCs w:val="24"/>
        </w:rPr>
        <w:t>i</w:t>
      </w:r>
      <w:r w:rsidRPr="00C766C7">
        <w:rPr>
          <w:sz w:val="24"/>
          <w:szCs w:val="24"/>
        </w:rPr>
        <w:t>cate</w:t>
      </w:r>
      <w:r w:rsidRPr="00C766C7">
        <w:rPr>
          <w:spacing w:val="1"/>
          <w:sz w:val="24"/>
          <w:szCs w:val="24"/>
        </w:rPr>
        <w:t xml:space="preserve"> </w:t>
      </w:r>
      <w:r w:rsidRPr="00C766C7">
        <w:rPr>
          <w:sz w:val="24"/>
          <w:szCs w:val="24"/>
        </w:rPr>
        <w:t>h</w:t>
      </w:r>
      <w:r w:rsidRPr="00C766C7">
        <w:rPr>
          <w:spacing w:val="-4"/>
          <w:sz w:val="24"/>
          <w:szCs w:val="24"/>
        </w:rPr>
        <w:t>i</w:t>
      </w:r>
      <w:r w:rsidRPr="00C766C7">
        <w:rPr>
          <w:spacing w:val="1"/>
          <w:sz w:val="24"/>
          <w:szCs w:val="24"/>
        </w:rPr>
        <w:t>g</w:t>
      </w:r>
      <w:r w:rsidRPr="00C766C7">
        <w:rPr>
          <w:sz w:val="24"/>
          <w:szCs w:val="24"/>
        </w:rPr>
        <w:t>h e</w:t>
      </w:r>
      <w:r w:rsidRPr="00C766C7">
        <w:rPr>
          <w:spacing w:val="-3"/>
          <w:sz w:val="24"/>
          <w:szCs w:val="24"/>
        </w:rPr>
        <w:t>x</w:t>
      </w:r>
      <w:r w:rsidRPr="00C766C7">
        <w:rPr>
          <w:sz w:val="24"/>
          <w:szCs w:val="24"/>
        </w:rPr>
        <w:t>p</w:t>
      </w:r>
      <w:r w:rsidRPr="00C766C7">
        <w:rPr>
          <w:spacing w:val="-1"/>
          <w:sz w:val="24"/>
          <w:szCs w:val="24"/>
        </w:rPr>
        <w:t>e</w:t>
      </w:r>
      <w:r w:rsidRPr="00C766C7">
        <w:rPr>
          <w:sz w:val="24"/>
          <w:szCs w:val="24"/>
        </w:rPr>
        <w:t>ct</w:t>
      </w:r>
      <w:r w:rsidRPr="00C766C7">
        <w:rPr>
          <w:spacing w:val="-3"/>
          <w:sz w:val="24"/>
          <w:szCs w:val="24"/>
        </w:rPr>
        <w:t>a</w:t>
      </w:r>
      <w:r w:rsidRPr="00C766C7">
        <w:rPr>
          <w:sz w:val="24"/>
          <w:szCs w:val="24"/>
        </w:rPr>
        <w:t>t</w:t>
      </w:r>
      <w:r w:rsidRPr="00C766C7">
        <w:rPr>
          <w:spacing w:val="-2"/>
          <w:sz w:val="24"/>
          <w:szCs w:val="24"/>
        </w:rPr>
        <w:t>i</w:t>
      </w:r>
      <w:r w:rsidRPr="00C766C7">
        <w:rPr>
          <w:sz w:val="24"/>
          <w:szCs w:val="24"/>
        </w:rPr>
        <w:t>o</w:t>
      </w:r>
      <w:r w:rsidRPr="00C766C7">
        <w:rPr>
          <w:spacing w:val="-1"/>
          <w:sz w:val="24"/>
          <w:szCs w:val="24"/>
        </w:rPr>
        <w:t>n</w:t>
      </w:r>
      <w:r w:rsidRPr="00C766C7">
        <w:rPr>
          <w:sz w:val="24"/>
          <w:szCs w:val="24"/>
        </w:rPr>
        <w:t>s</w:t>
      </w:r>
      <w:r w:rsidRPr="00C766C7">
        <w:rPr>
          <w:spacing w:val="-2"/>
          <w:sz w:val="24"/>
          <w:szCs w:val="24"/>
        </w:rPr>
        <w:t xml:space="preserve"> </w:t>
      </w:r>
      <w:r w:rsidRPr="00C766C7">
        <w:rPr>
          <w:sz w:val="24"/>
          <w:szCs w:val="24"/>
        </w:rPr>
        <w:t>for</w:t>
      </w:r>
      <w:r w:rsidRPr="00C766C7">
        <w:rPr>
          <w:spacing w:val="-1"/>
          <w:sz w:val="24"/>
          <w:szCs w:val="24"/>
        </w:rPr>
        <w:t xml:space="preserve"> </w:t>
      </w:r>
      <w:r w:rsidRPr="00C766C7">
        <w:rPr>
          <w:sz w:val="24"/>
          <w:szCs w:val="24"/>
        </w:rPr>
        <w:t>stu</w:t>
      </w:r>
      <w:r w:rsidRPr="00C766C7">
        <w:rPr>
          <w:spacing w:val="-1"/>
          <w:sz w:val="24"/>
          <w:szCs w:val="24"/>
        </w:rPr>
        <w:t>d</w:t>
      </w:r>
      <w:r w:rsidRPr="00C766C7">
        <w:rPr>
          <w:sz w:val="24"/>
          <w:szCs w:val="24"/>
        </w:rPr>
        <w:t>e</w:t>
      </w:r>
      <w:r w:rsidRPr="00C766C7">
        <w:rPr>
          <w:spacing w:val="-4"/>
          <w:sz w:val="24"/>
          <w:szCs w:val="24"/>
        </w:rPr>
        <w:t>n</w:t>
      </w:r>
      <w:r w:rsidRPr="00C766C7">
        <w:rPr>
          <w:sz w:val="24"/>
          <w:szCs w:val="24"/>
        </w:rPr>
        <w:t>t</w:t>
      </w:r>
      <w:r w:rsidRPr="00C766C7">
        <w:rPr>
          <w:spacing w:val="2"/>
          <w:sz w:val="24"/>
          <w:szCs w:val="24"/>
        </w:rPr>
        <w:t xml:space="preserve"> </w:t>
      </w:r>
      <w:r w:rsidRPr="00C766C7">
        <w:rPr>
          <w:sz w:val="24"/>
          <w:szCs w:val="24"/>
        </w:rPr>
        <w:t>b</w:t>
      </w:r>
      <w:r w:rsidRPr="00C766C7">
        <w:rPr>
          <w:spacing w:val="-1"/>
          <w:sz w:val="24"/>
          <w:szCs w:val="24"/>
        </w:rPr>
        <w:t>e</w:t>
      </w:r>
      <w:r w:rsidRPr="00C766C7">
        <w:rPr>
          <w:sz w:val="24"/>
          <w:szCs w:val="24"/>
        </w:rPr>
        <w:t>h</w:t>
      </w:r>
      <w:r w:rsidRPr="00C766C7">
        <w:rPr>
          <w:spacing w:val="-1"/>
          <w:sz w:val="24"/>
          <w:szCs w:val="24"/>
        </w:rPr>
        <w:t>a</w:t>
      </w:r>
      <w:r w:rsidRPr="00C766C7">
        <w:rPr>
          <w:spacing w:val="-3"/>
          <w:sz w:val="24"/>
          <w:szCs w:val="24"/>
        </w:rPr>
        <w:t>v</w:t>
      </w:r>
      <w:r w:rsidRPr="00C766C7">
        <w:rPr>
          <w:spacing w:val="-2"/>
          <w:sz w:val="24"/>
          <w:szCs w:val="24"/>
        </w:rPr>
        <w:t>i</w:t>
      </w:r>
      <w:r w:rsidRPr="00C766C7">
        <w:rPr>
          <w:sz w:val="24"/>
          <w:szCs w:val="24"/>
        </w:rPr>
        <w:t>or</w:t>
      </w:r>
      <w:r w:rsidRPr="00C766C7">
        <w:rPr>
          <w:spacing w:val="-1"/>
          <w:sz w:val="24"/>
          <w:szCs w:val="24"/>
        </w:rPr>
        <w:t xml:space="preserve"> </w:t>
      </w:r>
      <w:r w:rsidRPr="00C766C7">
        <w:rPr>
          <w:sz w:val="24"/>
          <w:szCs w:val="24"/>
        </w:rPr>
        <w:t xml:space="preserve">(use </w:t>
      </w:r>
      <w:r w:rsidRPr="00C766C7">
        <w:rPr>
          <w:spacing w:val="-3"/>
          <w:sz w:val="24"/>
          <w:szCs w:val="24"/>
        </w:rPr>
        <w:t>p</w:t>
      </w:r>
      <w:r w:rsidRPr="00C766C7">
        <w:rPr>
          <w:sz w:val="24"/>
          <w:szCs w:val="24"/>
        </w:rPr>
        <w:t>os</w:t>
      </w:r>
      <w:r w:rsidRPr="00C766C7">
        <w:rPr>
          <w:spacing w:val="-2"/>
          <w:sz w:val="24"/>
          <w:szCs w:val="24"/>
        </w:rPr>
        <w:t>i</w:t>
      </w:r>
      <w:r w:rsidRPr="00C766C7">
        <w:rPr>
          <w:sz w:val="24"/>
          <w:szCs w:val="24"/>
        </w:rPr>
        <w:t>t</w:t>
      </w:r>
      <w:r w:rsidRPr="00C766C7">
        <w:rPr>
          <w:spacing w:val="-2"/>
          <w:sz w:val="24"/>
          <w:szCs w:val="24"/>
        </w:rPr>
        <w:t>i</w:t>
      </w:r>
      <w:r w:rsidRPr="00C766C7">
        <w:rPr>
          <w:spacing w:val="-3"/>
          <w:sz w:val="24"/>
          <w:szCs w:val="24"/>
        </w:rPr>
        <w:t>v</w:t>
      </w:r>
      <w:r w:rsidRPr="00C766C7">
        <w:rPr>
          <w:sz w:val="24"/>
          <w:szCs w:val="24"/>
        </w:rPr>
        <w:t>e</w:t>
      </w:r>
    </w:p>
    <w:p w14:paraId="0501456E" w14:textId="77777777" w:rsidR="006516F5" w:rsidRPr="00C766C7" w:rsidRDefault="006516F5" w:rsidP="00C766C7">
      <w:pPr>
        <w:pStyle w:val="ListParagraph"/>
        <w:ind w:left="720"/>
        <w:rPr>
          <w:rFonts w:cs="Arial"/>
          <w:sz w:val="24"/>
          <w:szCs w:val="24"/>
        </w:rPr>
      </w:pPr>
      <w:r w:rsidRPr="00C766C7">
        <w:rPr>
          <w:rFonts w:cs="Arial"/>
          <w:sz w:val="24"/>
          <w:szCs w:val="24"/>
        </w:rPr>
        <w:t>p</w:t>
      </w:r>
      <w:r w:rsidRPr="00C766C7">
        <w:rPr>
          <w:rFonts w:cs="Arial"/>
          <w:spacing w:val="-1"/>
          <w:sz w:val="24"/>
          <w:szCs w:val="24"/>
        </w:rPr>
        <w:t>h</w:t>
      </w:r>
      <w:r w:rsidRPr="00C766C7">
        <w:rPr>
          <w:rFonts w:cs="Arial"/>
          <w:sz w:val="24"/>
          <w:szCs w:val="24"/>
        </w:rPr>
        <w:t>ras</w:t>
      </w:r>
      <w:r w:rsidRPr="00C766C7">
        <w:rPr>
          <w:rFonts w:cs="Arial"/>
          <w:spacing w:val="-1"/>
          <w:sz w:val="24"/>
          <w:szCs w:val="24"/>
        </w:rPr>
        <w:t>e</w:t>
      </w:r>
      <w:r w:rsidRPr="00C766C7">
        <w:rPr>
          <w:rFonts w:cs="Arial"/>
          <w:sz w:val="24"/>
          <w:szCs w:val="24"/>
        </w:rPr>
        <w:t>s;</w:t>
      </w:r>
      <w:r w:rsidRPr="00C766C7">
        <w:rPr>
          <w:rFonts w:cs="Arial"/>
          <w:spacing w:val="-14"/>
          <w:sz w:val="24"/>
          <w:szCs w:val="24"/>
        </w:rPr>
        <w:t xml:space="preserve"> </w:t>
      </w:r>
      <w:r w:rsidRPr="00C766C7">
        <w:rPr>
          <w:rFonts w:cs="Arial"/>
          <w:spacing w:val="-2"/>
          <w:sz w:val="24"/>
          <w:szCs w:val="24"/>
        </w:rPr>
        <w:t>‘</w:t>
      </w:r>
      <w:r w:rsidRPr="00C766C7">
        <w:rPr>
          <w:rFonts w:cs="Arial"/>
          <w:spacing w:val="-1"/>
          <w:sz w:val="24"/>
          <w:szCs w:val="24"/>
        </w:rPr>
        <w:t>Y</w:t>
      </w:r>
      <w:r w:rsidRPr="00C766C7">
        <w:rPr>
          <w:rFonts w:cs="Arial"/>
          <w:sz w:val="24"/>
          <w:szCs w:val="24"/>
        </w:rPr>
        <w:t>o</w:t>
      </w:r>
      <w:r w:rsidRPr="00C766C7">
        <w:rPr>
          <w:rFonts w:cs="Arial"/>
          <w:spacing w:val="-1"/>
          <w:sz w:val="24"/>
          <w:szCs w:val="24"/>
        </w:rPr>
        <w:t>u</w:t>
      </w:r>
      <w:r w:rsidRPr="00C766C7">
        <w:rPr>
          <w:rFonts w:cs="Arial"/>
          <w:spacing w:val="-2"/>
          <w:sz w:val="24"/>
          <w:szCs w:val="24"/>
        </w:rPr>
        <w:t>’</w:t>
      </w:r>
      <w:r w:rsidRPr="00C766C7">
        <w:rPr>
          <w:rFonts w:cs="Arial"/>
          <w:sz w:val="24"/>
          <w:szCs w:val="24"/>
        </w:rPr>
        <w:t>re</w:t>
      </w:r>
      <w:r w:rsidRPr="00C766C7">
        <w:rPr>
          <w:rFonts w:cs="Arial"/>
          <w:spacing w:val="-13"/>
          <w:sz w:val="24"/>
          <w:szCs w:val="24"/>
        </w:rPr>
        <w:t xml:space="preserve"> </w:t>
      </w:r>
      <w:r w:rsidRPr="00C766C7">
        <w:rPr>
          <w:rFonts w:cs="Arial"/>
          <w:sz w:val="24"/>
          <w:szCs w:val="24"/>
        </w:rPr>
        <w:t>do</w:t>
      </w:r>
      <w:r w:rsidRPr="00C766C7">
        <w:rPr>
          <w:rFonts w:cs="Arial"/>
          <w:spacing w:val="-2"/>
          <w:sz w:val="24"/>
          <w:szCs w:val="24"/>
        </w:rPr>
        <w:t>i</w:t>
      </w:r>
      <w:r w:rsidRPr="00C766C7">
        <w:rPr>
          <w:rFonts w:cs="Arial"/>
          <w:spacing w:val="-3"/>
          <w:sz w:val="24"/>
          <w:szCs w:val="24"/>
        </w:rPr>
        <w:t>n</w:t>
      </w:r>
      <w:r w:rsidRPr="00C766C7">
        <w:rPr>
          <w:rFonts w:cs="Arial"/>
          <w:sz w:val="24"/>
          <w:szCs w:val="24"/>
        </w:rPr>
        <w:t>g</w:t>
      </w:r>
      <w:r w:rsidRPr="00C766C7">
        <w:rPr>
          <w:rFonts w:cs="Arial"/>
          <w:spacing w:val="-11"/>
          <w:sz w:val="24"/>
          <w:szCs w:val="24"/>
        </w:rPr>
        <w:t xml:space="preserve"> </w:t>
      </w:r>
      <w:r w:rsidRPr="00C766C7">
        <w:rPr>
          <w:rFonts w:cs="Arial"/>
          <w:sz w:val="24"/>
          <w:szCs w:val="24"/>
        </w:rPr>
        <w:t>a</w:t>
      </w:r>
      <w:r w:rsidRPr="00C766C7">
        <w:rPr>
          <w:rFonts w:cs="Arial"/>
          <w:spacing w:val="-16"/>
          <w:sz w:val="24"/>
          <w:szCs w:val="24"/>
        </w:rPr>
        <w:t xml:space="preserve"> </w:t>
      </w:r>
      <w:r w:rsidRPr="00C766C7">
        <w:rPr>
          <w:rFonts w:cs="Arial"/>
          <w:spacing w:val="1"/>
          <w:sz w:val="24"/>
          <w:szCs w:val="24"/>
        </w:rPr>
        <w:t>g</w:t>
      </w:r>
      <w:r w:rsidRPr="00C766C7">
        <w:rPr>
          <w:rFonts w:cs="Arial"/>
          <w:spacing w:val="-2"/>
          <w:sz w:val="24"/>
          <w:szCs w:val="24"/>
        </w:rPr>
        <w:t>r</w:t>
      </w:r>
      <w:r w:rsidRPr="00C766C7">
        <w:rPr>
          <w:rFonts w:cs="Arial"/>
          <w:sz w:val="24"/>
          <w:szCs w:val="24"/>
        </w:rPr>
        <w:t>e</w:t>
      </w:r>
      <w:r w:rsidRPr="00C766C7">
        <w:rPr>
          <w:rFonts w:cs="Arial"/>
          <w:spacing w:val="-1"/>
          <w:sz w:val="24"/>
          <w:szCs w:val="24"/>
        </w:rPr>
        <w:t>a</w:t>
      </w:r>
      <w:r w:rsidRPr="00C766C7">
        <w:rPr>
          <w:rFonts w:cs="Arial"/>
          <w:sz w:val="24"/>
          <w:szCs w:val="24"/>
        </w:rPr>
        <w:t>t</w:t>
      </w:r>
      <w:r w:rsidRPr="00C766C7">
        <w:rPr>
          <w:rFonts w:cs="Arial"/>
          <w:spacing w:val="-13"/>
          <w:sz w:val="24"/>
          <w:szCs w:val="24"/>
        </w:rPr>
        <w:t xml:space="preserve"> </w:t>
      </w:r>
      <w:r w:rsidRPr="00C766C7">
        <w:rPr>
          <w:rFonts w:cs="Arial"/>
          <w:spacing w:val="1"/>
          <w:sz w:val="24"/>
          <w:szCs w:val="24"/>
        </w:rPr>
        <w:t>j</w:t>
      </w:r>
      <w:r w:rsidRPr="00C766C7">
        <w:rPr>
          <w:rFonts w:cs="Arial"/>
          <w:sz w:val="24"/>
          <w:szCs w:val="24"/>
        </w:rPr>
        <w:t>o</w:t>
      </w:r>
      <w:r w:rsidRPr="00C766C7">
        <w:rPr>
          <w:rFonts w:cs="Arial"/>
          <w:spacing w:val="-4"/>
          <w:sz w:val="24"/>
          <w:szCs w:val="24"/>
        </w:rPr>
        <w:t>b</w:t>
      </w:r>
      <w:r w:rsidRPr="00C766C7">
        <w:rPr>
          <w:rFonts w:cs="Arial"/>
          <w:sz w:val="24"/>
          <w:szCs w:val="24"/>
        </w:rPr>
        <w:t>!</w:t>
      </w:r>
      <w:r w:rsidRPr="00C766C7">
        <w:rPr>
          <w:rFonts w:cs="Arial"/>
          <w:spacing w:val="-2"/>
          <w:sz w:val="24"/>
          <w:szCs w:val="24"/>
        </w:rPr>
        <w:t>”</w:t>
      </w:r>
      <w:r w:rsidRPr="00C766C7">
        <w:rPr>
          <w:rFonts w:cs="Arial"/>
          <w:sz w:val="24"/>
          <w:szCs w:val="24"/>
        </w:rPr>
        <w:t>).</w:t>
      </w:r>
    </w:p>
    <w:p w14:paraId="1CD13B58" w14:textId="77777777" w:rsidR="006516F5" w:rsidRPr="00C766C7" w:rsidRDefault="006516F5" w:rsidP="00C766C7">
      <w:pPr>
        <w:ind w:left="720" w:hanging="450"/>
        <w:rPr>
          <w:szCs w:val="24"/>
        </w:rPr>
      </w:pPr>
    </w:p>
    <w:p w14:paraId="21DE6328" w14:textId="77777777" w:rsidR="006516F5" w:rsidRPr="00C766C7" w:rsidRDefault="006516F5" w:rsidP="007A1464">
      <w:pPr>
        <w:pStyle w:val="ListParagraph"/>
        <w:numPr>
          <w:ilvl w:val="0"/>
          <w:numId w:val="123"/>
        </w:numPr>
        <w:ind w:left="720" w:hanging="450"/>
        <w:rPr>
          <w:sz w:val="24"/>
          <w:szCs w:val="24"/>
        </w:rPr>
      </w:pPr>
      <w:r w:rsidRPr="00C766C7">
        <w:rPr>
          <w:sz w:val="24"/>
          <w:szCs w:val="24"/>
        </w:rPr>
        <w:t>Get</w:t>
      </w:r>
      <w:r w:rsidRPr="00C766C7">
        <w:rPr>
          <w:spacing w:val="-1"/>
          <w:sz w:val="24"/>
          <w:szCs w:val="24"/>
        </w:rPr>
        <w:t xml:space="preserve"> </w:t>
      </w:r>
      <w:r w:rsidRPr="00C766C7">
        <w:rPr>
          <w:sz w:val="24"/>
          <w:szCs w:val="24"/>
        </w:rPr>
        <w:t>to</w:t>
      </w:r>
      <w:r w:rsidRPr="00C766C7">
        <w:rPr>
          <w:spacing w:val="-4"/>
          <w:sz w:val="24"/>
          <w:szCs w:val="24"/>
        </w:rPr>
        <w:t xml:space="preserve"> </w:t>
      </w:r>
      <w:r w:rsidRPr="00C766C7">
        <w:rPr>
          <w:spacing w:val="2"/>
          <w:sz w:val="24"/>
          <w:szCs w:val="24"/>
        </w:rPr>
        <w:t>k</w:t>
      </w:r>
      <w:r w:rsidRPr="00C766C7">
        <w:rPr>
          <w:sz w:val="24"/>
          <w:szCs w:val="24"/>
        </w:rPr>
        <w:t>n</w:t>
      </w:r>
      <w:r w:rsidRPr="00C766C7">
        <w:rPr>
          <w:spacing w:val="-1"/>
          <w:sz w:val="24"/>
          <w:szCs w:val="24"/>
        </w:rPr>
        <w:t>o</w:t>
      </w:r>
      <w:r w:rsidRPr="00C766C7">
        <w:rPr>
          <w:sz w:val="24"/>
          <w:szCs w:val="24"/>
        </w:rPr>
        <w:t>w</w:t>
      </w:r>
      <w:r w:rsidRPr="00C766C7">
        <w:rPr>
          <w:spacing w:val="-3"/>
          <w:sz w:val="24"/>
          <w:szCs w:val="24"/>
        </w:rPr>
        <w:t xml:space="preserve"> </w:t>
      </w:r>
      <w:r w:rsidRPr="00C766C7">
        <w:rPr>
          <w:sz w:val="24"/>
          <w:szCs w:val="24"/>
        </w:rPr>
        <w:t>stu</w:t>
      </w:r>
      <w:r w:rsidRPr="00C766C7">
        <w:rPr>
          <w:spacing w:val="-1"/>
          <w:sz w:val="24"/>
          <w:szCs w:val="24"/>
        </w:rPr>
        <w:t>d</w:t>
      </w:r>
      <w:r w:rsidRPr="00C766C7">
        <w:rPr>
          <w:sz w:val="24"/>
          <w:szCs w:val="24"/>
        </w:rPr>
        <w:t>e</w:t>
      </w:r>
      <w:r w:rsidRPr="00C766C7">
        <w:rPr>
          <w:spacing w:val="-4"/>
          <w:sz w:val="24"/>
          <w:szCs w:val="24"/>
        </w:rPr>
        <w:t>n</w:t>
      </w:r>
      <w:r w:rsidRPr="00C766C7">
        <w:rPr>
          <w:sz w:val="24"/>
          <w:szCs w:val="24"/>
        </w:rPr>
        <w:t>ts</w:t>
      </w:r>
      <w:r w:rsidRPr="00C766C7">
        <w:rPr>
          <w:spacing w:val="1"/>
          <w:sz w:val="24"/>
          <w:szCs w:val="24"/>
        </w:rPr>
        <w:t xml:space="preserve"> </w:t>
      </w:r>
      <w:r w:rsidRPr="00C766C7">
        <w:rPr>
          <w:spacing w:val="-3"/>
          <w:sz w:val="24"/>
          <w:szCs w:val="24"/>
        </w:rPr>
        <w:t>a</w:t>
      </w:r>
      <w:r w:rsidRPr="00C766C7">
        <w:rPr>
          <w:sz w:val="24"/>
          <w:szCs w:val="24"/>
        </w:rPr>
        <w:t>s</w:t>
      </w:r>
      <w:r w:rsidRPr="00C766C7">
        <w:rPr>
          <w:spacing w:val="-2"/>
          <w:sz w:val="24"/>
          <w:szCs w:val="24"/>
        </w:rPr>
        <w:t xml:space="preserve"> i</w:t>
      </w:r>
      <w:r w:rsidRPr="00C766C7">
        <w:rPr>
          <w:sz w:val="24"/>
          <w:szCs w:val="24"/>
        </w:rPr>
        <w:t>n</w:t>
      </w:r>
      <w:r w:rsidRPr="00C766C7">
        <w:rPr>
          <w:spacing w:val="-1"/>
          <w:sz w:val="24"/>
          <w:szCs w:val="24"/>
        </w:rPr>
        <w:t>d</w:t>
      </w:r>
      <w:r w:rsidRPr="00C766C7">
        <w:rPr>
          <w:spacing w:val="1"/>
          <w:sz w:val="24"/>
          <w:szCs w:val="24"/>
        </w:rPr>
        <w:t>i</w:t>
      </w:r>
      <w:r w:rsidRPr="00C766C7">
        <w:rPr>
          <w:spacing w:val="-3"/>
          <w:sz w:val="24"/>
          <w:szCs w:val="24"/>
        </w:rPr>
        <w:t>v</w:t>
      </w:r>
      <w:r w:rsidRPr="00C766C7">
        <w:rPr>
          <w:spacing w:val="-2"/>
          <w:sz w:val="24"/>
          <w:szCs w:val="24"/>
        </w:rPr>
        <w:t>i</w:t>
      </w:r>
      <w:r w:rsidRPr="00C766C7">
        <w:rPr>
          <w:sz w:val="24"/>
          <w:szCs w:val="24"/>
        </w:rPr>
        <w:t>d</w:t>
      </w:r>
      <w:r w:rsidRPr="00C766C7">
        <w:rPr>
          <w:spacing w:val="-1"/>
          <w:sz w:val="24"/>
          <w:szCs w:val="24"/>
        </w:rPr>
        <w:t>u</w:t>
      </w:r>
      <w:r w:rsidRPr="00C766C7">
        <w:rPr>
          <w:sz w:val="24"/>
          <w:szCs w:val="24"/>
        </w:rPr>
        <w:t>a</w:t>
      </w:r>
      <w:r w:rsidRPr="00C766C7">
        <w:rPr>
          <w:spacing w:val="-2"/>
          <w:sz w:val="24"/>
          <w:szCs w:val="24"/>
        </w:rPr>
        <w:t>l</w:t>
      </w:r>
      <w:r w:rsidRPr="00C766C7">
        <w:rPr>
          <w:sz w:val="24"/>
          <w:szCs w:val="24"/>
        </w:rPr>
        <w:t>s;</w:t>
      </w:r>
      <w:r w:rsidRPr="00C766C7">
        <w:rPr>
          <w:spacing w:val="2"/>
          <w:sz w:val="24"/>
          <w:szCs w:val="24"/>
        </w:rPr>
        <w:t xml:space="preserve"> </w:t>
      </w:r>
      <w:r w:rsidRPr="00C766C7">
        <w:rPr>
          <w:sz w:val="24"/>
          <w:szCs w:val="24"/>
        </w:rPr>
        <w:t>t</w:t>
      </w:r>
      <w:r w:rsidRPr="00C766C7">
        <w:rPr>
          <w:spacing w:val="-3"/>
          <w:sz w:val="24"/>
          <w:szCs w:val="24"/>
        </w:rPr>
        <w:t>a</w:t>
      </w:r>
      <w:r w:rsidRPr="00C766C7">
        <w:rPr>
          <w:spacing w:val="2"/>
          <w:sz w:val="24"/>
          <w:szCs w:val="24"/>
        </w:rPr>
        <w:t>k</w:t>
      </w:r>
      <w:r w:rsidRPr="00C766C7">
        <w:rPr>
          <w:sz w:val="24"/>
          <w:szCs w:val="24"/>
        </w:rPr>
        <w:t>e an</w:t>
      </w:r>
      <w:r w:rsidRPr="00C766C7">
        <w:rPr>
          <w:spacing w:val="-2"/>
          <w:sz w:val="24"/>
          <w:szCs w:val="24"/>
        </w:rPr>
        <w:t xml:space="preserve"> i</w:t>
      </w:r>
      <w:r w:rsidRPr="00C766C7">
        <w:rPr>
          <w:sz w:val="24"/>
          <w:szCs w:val="24"/>
        </w:rPr>
        <w:t>nte</w:t>
      </w:r>
      <w:r w:rsidRPr="00C766C7">
        <w:rPr>
          <w:spacing w:val="-2"/>
          <w:sz w:val="24"/>
          <w:szCs w:val="24"/>
        </w:rPr>
        <w:t>r</w:t>
      </w:r>
      <w:r w:rsidRPr="00C766C7">
        <w:rPr>
          <w:sz w:val="24"/>
          <w:szCs w:val="24"/>
        </w:rPr>
        <w:t>est</w:t>
      </w:r>
      <w:r w:rsidRPr="00C766C7">
        <w:rPr>
          <w:spacing w:val="1"/>
          <w:sz w:val="24"/>
          <w:szCs w:val="24"/>
        </w:rPr>
        <w:t xml:space="preserve"> </w:t>
      </w:r>
      <w:r w:rsidRPr="00C766C7">
        <w:rPr>
          <w:spacing w:val="-2"/>
          <w:sz w:val="24"/>
          <w:szCs w:val="24"/>
        </w:rPr>
        <w:t>i</w:t>
      </w:r>
      <w:r w:rsidRPr="00C766C7">
        <w:rPr>
          <w:sz w:val="24"/>
          <w:szCs w:val="24"/>
        </w:rPr>
        <w:t>n</w:t>
      </w:r>
      <w:r w:rsidRPr="00C766C7">
        <w:rPr>
          <w:spacing w:val="-2"/>
          <w:sz w:val="24"/>
          <w:szCs w:val="24"/>
        </w:rPr>
        <w:t xml:space="preserve"> </w:t>
      </w:r>
      <w:r w:rsidRPr="00C766C7">
        <w:rPr>
          <w:sz w:val="24"/>
          <w:szCs w:val="24"/>
        </w:rPr>
        <w:t>th</w:t>
      </w:r>
      <w:r w:rsidRPr="00C766C7">
        <w:rPr>
          <w:spacing w:val="-1"/>
          <w:sz w:val="24"/>
          <w:szCs w:val="24"/>
        </w:rPr>
        <w:t>e</w:t>
      </w:r>
      <w:r w:rsidRPr="00C766C7">
        <w:rPr>
          <w:spacing w:val="-2"/>
          <w:sz w:val="24"/>
          <w:szCs w:val="24"/>
        </w:rPr>
        <w:t>i</w:t>
      </w:r>
      <w:r w:rsidRPr="00C766C7">
        <w:rPr>
          <w:sz w:val="24"/>
          <w:szCs w:val="24"/>
        </w:rPr>
        <w:t>r</w:t>
      </w:r>
      <w:r w:rsidRPr="00C766C7">
        <w:rPr>
          <w:spacing w:val="-1"/>
          <w:sz w:val="24"/>
          <w:szCs w:val="24"/>
        </w:rPr>
        <w:t xml:space="preserve"> </w:t>
      </w:r>
      <w:r w:rsidRPr="00C766C7">
        <w:rPr>
          <w:sz w:val="24"/>
          <w:szCs w:val="24"/>
        </w:rPr>
        <w:t>p</w:t>
      </w:r>
      <w:r w:rsidRPr="00C766C7">
        <w:rPr>
          <w:spacing w:val="-2"/>
          <w:sz w:val="24"/>
          <w:szCs w:val="24"/>
        </w:rPr>
        <w:t>l</w:t>
      </w:r>
      <w:r w:rsidRPr="00C766C7">
        <w:rPr>
          <w:spacing w:val="3"/>
          <w:sz w:val="24"/>
          <w:szCs w:val="24"/>
        </w:rPr>
        <w:t>a</w:t>
      </w:r>
      <w:r w:rsidRPr="00C766C7">
        <w:rPr>
          <w:sz w:val="24"/>
          <w:szCs w:val="24"/>
        </w:rPr>
        <w:t>ns and</w:t>
      </w:r>
      <w:r w:rsidRPr="00C766C7">
        <w:rPr>
          <w:spacing w:val="-2"/>
          <w:sz w:val="24"/>
          <w:szCs w:val="24"/>
        </w:rPr>
        <w:t xml:space="preserve"> </w:t>
      </w:r>
      <w:r w:rsidRPr="00C766C7">
        <w:rPr>
          <w:sz w:val="24"/>
          <w:szCs w:val="24"/>
        </w:rPr>
        <w:t>act</w:t>
      </w:r>
      <w:r w:rsidRPr="00C766C7">
        <w:rPr>
          <w:spacing w:val="-3"/>
          <w:sz w:val="24"/>
          <w:szCs w:val="24"/>
        </w:rPr>
        <w:t>iv</w:t>
      </w:r>
      <w:r w:rsidRPr="00C766C7">
        <w:rPr>
          <w:spacing w:val="-2"/>
          <w:sz w:val="24"/>
          <w:szCs w:val="24"/>
        </w:rPr>
        <w:t>i</w:t>
      </w:r>
      <w:r w:rsidRPr="00C766C7">
        <w:rPr>
          <w:sz w:val="24"/>
          <w:szCs w:val="24"/>
        </w:rPr>
        <w:t>t</w:t>
      </w:r>
      <w:r w:rsidRPr="00C766C7">
        <w:rPr>
          <w:spacing w:val="-2"/>
          <w:sz w:val="24"/>
          <w:szCs w:val="24"/>
        </w:rPr>
        <w:t>i</w:t>
      </w:r>
      <w:r w:rsidRPr="00C766C7">
        <w:rPr>
          <w:sz w:val="24"/>
          <w:szCs w:val="24"/>
        </w:rPr>
        <w:t>es (a</w:t>
      </w:r>
      <w:r w:rsidRPr="00C766C7">
        <w:rPr>
          <w:spacing w:val="-3"/>
          <w:sz w:val="24"/>
          <w:szCs w:val="24"/>
        </w:rPr>
        <w:t>c</w:t>
      </w:r>
      <w:r w:rsidRPr="00C766C7">
        <w:rPr>
          <w:spacing w:val="2"/>
          <w:sz w:val="24"/>
          <w:szCs w:val="24"/>
        </w:rPr>
        <w:t>k</w:t>
      </w:r>
      <w:r w:rsidRPr="00C766C7">
        <w:rPr>
          <w:sz w:val="24"/>
          <w:szCs w:val="24"/>
        </w:rPr>
        <w:t>n</w:t>
      </w:r>
      <w:r w:rsidRPr="00C766C7">
        <w:rPr>
          <w:spacing w:val="-1"/>
          <w:sz w:val="24"/>
          <w:szCs w:val="24"/>
        </w:rPr>
        <w:t>o</w:t>
      </w:r>
      <w:r w:rsidRPr="00C766C7">
        <w:rPr>
          <w:spacing w:val="-4"/>
          <w:sz w:val="24"/>
          <w:szCs w:val="24"/>
        </w:rPr>
        <w:t>w</w:t>
      </w:r>
      <w:r w:rsidRPr="00C766C7">
        <w:rPr>
          <w:spacing w:val="-2"/>
          <w:sz w:val="24"/>
          <w:szCs w:val="24"/>
        </w:rPr>
        <w:t>l</w:t>
      </w:r>
      <w:r w:rsidRPr="00C766C7">
        <w:rPr>
          <w:sz w:val="24"/>
          <w:szCs w:val="24"/>
        </w:rPr>
        <w:t>e</w:t>
      </w:r>
      <w:r w:rsidRPr="00C766C7">
        <w:rPr>
          <w:spacing w:val="-1"/>
          <w:sz w:val="24"/>
          <w:szCs w:val="24"/>
        </w:rPr>
        <w:t>d</w:t>
      </w:r>
      <w:r w:rsidRPr="00C766C7">
        <w:rPr>
          <w:spacing w:val="1"/>
          <w:sz w:val="24"/>
          <w:szCs w:val="24"/>
        </w:rPr>
        <w:t>g</w:t>
      </w:r>
      <w:r w:rsidRPr="00C766C7">
        <w:rPr>
          <w:sz w:val="24"/>
          <w:szCs w:val="24"/>
        </w:rPr>
        <w:t>e a</w:t>
      </w:r>
      <w:r w:rsidRPr="00C766C7">
        <w:rPr>
          <w:spacing w:val="-4"/>
          <w:sz w:val="24"/>
          <w:szCs w:val="24"/>
        </w:rPr>
        <w:t>w</w:t>
      </w:r>
      <w:r w:rsidRPr="00C766C7">
        <w:rPr>
          <w:sz w:val="24"/>
          <w:szCs w:val="24"/>
        </w:rPr>
        <w:t>ards,</w:t>
      </w:r>
      <w:r w:rsidRPr="00C766C7">
        <w:rPr>
          <w:spacing w:val="1"/>
          <w:sz w:val="24"/>
          <w:szCs w:val="24"/>
        </w:rPr>
        <w:t xml:space="preserve"> </w:t>
      </w:r>
      <w:r w:rsidRPr="00C766C7">
        <w:rPr>
          <w:spacing w:val="-3"/>
          <w:sz w:val="24"/>
          <w:szCs w:val="24"/>
        </w:rPr>
        <w:t>e</w:t>
      </w:r>
      <w:r w:rsidRPr="00C766C7">
        <w:rPr>
          <w:sz w:val="24"/>
          <w:szCs w:val="24"/>
        </w:rPr>
        <w:t>nc</w:t>
      </w:r>
      <w:r w:rsidRPr="00C766C7">
        <w:rPr>
          <w:spacing w:val="-1"/>
          <w:sz w:val="24"/>
          <w:szCs w:val="24"/>
        </w:rPr>
        <w:t>o</w:t>
      </w:r>
      <w:r w:rsidRPr="00C766C7">
        <w:rPr>
          <w:sz w:val="24"/>
          <w:szCs w:val="24"/>
        </w:rPr>
        <w:t>ur</w:t>
      </w:r>
      <w:r w:rsidRPr="00C766C7">
        <w:rPr>
          <w:spacing w:val="-3"/>
          <w:sz w:val="24"/>
          <w:szCs w:val="24"/>
        </w:rPr>
        <w:t>a</w:t>
      </w:r>
      <w:r w:rsidRPr="00C766C7">
        <w:rPr>
          <w:spacing w:val="1"/>
          <w:sz w:val="24"/>
          <w:szCs w:val="24"/>
        </w:rPr>
        <w:t>g</w:t>
      </w:r>
      <w:r w:rsidRPr="00C766C7">
        <w:rPr>
          <w:sz w:val="24"/>
          <w:szCs w:val="24"/>
        </w:rPr>
        <w:t>e sp</w:t>
      </w:r>
      <w:r w:rsidRPr="00C766C7">
        <w:rPr>
          <w:spacing w:val="-3"/>
          <w:sz w:val="24"/>
          <w:szCs w:val="24"/>
        </w:rPr>
        <w:t>o</w:t>
      </w:r>
      <w:r w:rsidRPr="00C766C7">
        <w:rPr>
          <w:sz w:val="24"/>
          <w:szCs w:val="24"/>
        </w:rPr>
        <w:t>r</w:t>
      </w:r>
      <w:r w:rsidRPr="00C766C7">
        <w:rPr>
          <w:spacing w:val="-2"/>
          <w:sz w:val="24"/>
          <w:szCs w:val="24"/>
        </w:rPr>
        <w:t>t</w:t>
      </w:r>
      <w:r w:rsidRPr="00C766C7">
        <w:rPr>
          <w:sz w:val="24"/>
          <w:szCs w:val="24"/>
        </w:rPr>
        <w:t>s</w:t>
      </w:r>
      <w:r w:rsidRPr="00C766C7">
        <w:rPr>
          <w:spacing w:val="1"/>
          <w:sz w:val="24"/>
          <w:szCs w:val="24"/>
        </w:rPr>
        <w:t xml:space="preserve"> </w:t>
      </w:r>
      <w:r w:rsidRPr="00C766C7">
        <w:rPr>
          <w:sz w:val="24"/>
          <w:szCs w:val="24"/>
        </w:rPr>
        <w:t>a</w:t>
      </w:r>
      <w:r w:rsidRPr="00C766C7">
        <w:rPr>
          <w:spacing w:val="-3"/>
          <w:sz w:val="24"/>
          <w:szCs w:val="24"/>
        </w:rPr>
        <w:t>c</w:t>
      </w:r>
      <w:r w:rsidRPr="00C766C7">
        <w:rPr>
          <w:sz w:val="24"/>
          <w:szCs w:val="24"/>
        </w:rPr>
        <w:t>t</w:t>
      </w:r>
      <w:r w:rsidRPr="00C766C7">
        <w:rPr>
          <w:spacing w:val="-2"/>
          <w:sz w:val="24"/>
          <w:szCs w:val="24"/>
        </w:rPr>
        <w:t>i</w:t>
      </w:r>
      <w:r w:rsidRPr="00C766C7">
        <w:rPr>
          <w:spacing w:val="-3"/>
          <w:sz w:val="24"/>
          <w:szCs w:val="24"/>
        </w:rPr>
        <w:t>v</w:t>
      </w:r>
      <w:r w:rsidRPr="00C766C7">
        <w:rPr>
          <w:spacing w:val="-2"/>
          <w:sz w:val="24"/>
          <w:szCs w:val="24"/>
        </w:rPr>
        <w:t>i</w:t>
      </w:r>
      <w:r w:rsidRPr="00C766C7">
        <w:rPr>
          <w:sz w:val="24"/>
          <w:szCs w:val="24"/>
        </w:rPr>
        <w:t>t</w:t>
      </w:r>
      <w:r w:rsidRPr="00C766C7">
        <w:rPr>
          <w:spacing w:val="-2"/>
          <w:sz w:val="24"/>
          <w:szCs w:val="24"/>
        </w:rPr>
        <w:t>i</w:t>
      </w:r>
      <w:r w:rsidRPr="00C766C7">
        <w:rPr>
          <w:spacing w:val="1"/>
          <w:sz w:val="24"/>
          <w:szCs w:val="24"/>
        </w:rPr>
        <w:t>e</w:t>
      </w:r>
      <w:r w:rsidRPr="00C766C7">
        <w:rPr>
          <w:sz w:val="24"/>
          <w:szCs w:val="24"/>
        </w:rPr>
        <w:t>s).</w:t>
      </w:r>
      <w:r w:rsidRPr="00C766C7">
        <w:rPr>
          <w:spacing w:val="3"/>
          <w:sz w:val="24"/>
          <w:szCs w:val="24"/>
        </w:rPr>
        <w:t xml:space="preserve"> </w:t>
      </w:r>
      <w:r w:rsidRPr="00C766C7">
        <w:rPr>
          <w:spacing w:val="-1"/>
          <w:sz w:val="24"/>
          <w:szCs w:val="24"/>
        </w:rPr>
        <w:t>S</w:t>
      </w:r>
      <w:r w:rsidRPr="00C766C7">
        <w:rPr>
          <w:sz w:val="24"/>
          <w:szCs w:val="24"/>
        </w:rPr>
        <w:t>h</w:t>
      </w:r>
      <w:r w:rsidRPr="00C766C7">
        <w:rPr>
          <w:spacing w:val="-1"/>
          <w:sz w:val="24"/>
          <w:szCs w:val="24"/>
        </w:rPr>
        <w:t>a</w:t>
      </w:r>
      <w:r w:rsidRPr="00C766C7">
        <w:rPr>
          <w:sz w:val="24"/>
          <w:szCs w:val="24"/>
        </w:rPr>
        <w:t>re</w:t>
      </w:r>
      <w:r w:rsidRPr="00C766C7">
        <w:rPr>
          <w:spacing w:val="-2"/>
          <w:sz w:val="24"/>
          <w:szCs w:val="24"/>
        </w:rPr>
        <w:t xml:space="preserve"> </w:t>
      </w:r>
      <w:r w:rsidRPr="00C766C7">
        <w:rPr>
          <w:sz w:val="24"/>
          <w:szCs w:val="24"/>
        </w:rPr>
        <w:t>a b</w:t>
      </w:r>
      <w:r w:rsidRPr="00C766C7">
        <w:rPr>
          <w:spacing w:val="-1"/>
          <w:sz w:val="24"/>
          <w:szCs w:val="24"/>
        </w:rPr>
        <w:t>i</w:t>
      </w:r>
      <w:r w:rsidRPr="00C766C7">
        <w:rPr>
          <w:sz w:val="24"/>
          <w:szCs w:val="24"/>
        </w:rPr>
        <w:t>t</w:t>
      </w:r>
      <w:r w:rsidRPr="00C766C7">
        <w:rPr>
          <w:spacing w:val="-1"/>
          <w:sz w:val="24"/>
          <w:szCs w:val="24"/>
        </w:rPr>
        <w:t xml:space="preserve"> </w:t>
      </w:r>
      <w:r w:rsidRPr="00C766C7">
        <w:rPr>
          <w:sz w:val="24"/>
          <w:szCs w:val="24"/>
        </w:rPr>
        <w:t>a</w:t>
      </w:r>
      <w:r w:rsidRPr="00C766C7">
        <w:rPr>
          <w:spacing w:val="-1"/>
          <w:sz w:val="24"/>
          <w:szCs w:val="24"/>
        </w:rPr>
        <w:t>b</w:t>
      </w:r>
      <w:r w:rsidRPr="00C766C7">
        <w:rPr>
          <w:sz w:val="24"/>
          <w:szCs w:val="24"/>
        </w:rPr>
        <w:t>o</w:t>
      </w:r>
      <w:r w:rsidRPr="00C766C7">
        <w:rPr>
          <w:spacing w:val="-1"/>
          <w:sz w:val="24"/>
          <w:szCs w:val="24"/>
        </w:rPr>
        <w:t>u</w:t>
      </w:r>
      <w:r w:rsidRPr="00C766C7">
        <w:rPr>
          <w:sz w:val="24"/>
          <w:szCs w:val="24"/>
        </w:rPr>
        <w:t>t</w:t>
      </w:r>
      <w:r w:rsidRPr="00C766C7">
        <w:rPr>
          <w:spacing w:val="-1"/>
          <w:sz w:val="24"/>
          <w:szCs w:val="24"/>
        </w:rPr>
        <w:t xml:space="preserve"> </w:t>
      </w:r>
      <w:r w:rsidRPr="00C766C7">
        <w:rPr>
          <w:spacing w:val="-3"/>
          <w:sz w:val="24"/>
          <w:szCs w:val="24"/>
        </w:rPr>
        <w:t>y</w:t>
      </w:r>
      <w:r w:rsidRPr="00C766C7">
        <w:rPr>
          <w:sz w:val="24"/>
          <w:szCs w:val="24"/>
        </w:rPr>
        <w:t>o</w:t>
      </w:r>
      <w:r w:rsidRPr="00C766C7">
        <w:rPr>
          <w:spacing w:val="-1"/>
          <w:sz w:val="24"/>
          <w:szCs w:val="24"/>
        </w:rPr>
        <w:t>u</w:t>
      </w:r>
      <w:r w:rsidRPr="00C766C7">
        <w:rPr>
          <w:sz w:val="24"/>
          <w:szCs w:val="24"/>
        </w:rPr>
        <w:t>rse</w:t>
      </w:r>
      <w:r w:rsidRPr="00C766C7">
        <w:rPr>
          <w:spacing w:val="-4"/>
          <w:sz w:val="24"/>
          <w:szCs w:val="24"/>
        </w:rPr>
        <w:t>l</w:t>
      </w:r>
      <w:r w:rsidRPr="00C766C7">
        <w:rPr>
          <w:sz w:val="24"/>
          <w:szCs w:val="24"/>
        </w:rPr>
        <w:t>f</w:t>
      </w:r>
      <w:r w:rsidRPr="00C766C7">
        <w:rPr>
          <w:spacing w:val="2"/>
          <w:sz w:val="24"/>
          <w:szCs w:val="24"/>
        </w:rPr>
        <w:t xml:space="preserve"> </w:t>
      </w:r>
      <w:r w:rsidRPr="00C766C7">
        <w:rPr>
          <w:sz w:val="24"/>
          <w:szCs w:val="24"/>
        </w:rPr>
        <w:t>to</w:t>
      </w:r>
      <w:r w:rsidRPr="00C766C7">
        <w:rPr>
          <w:spacing w:val="-2"/>
          <w:sz w:val="24"/>
          <w:szCs w:val="24"/>
        </w:rPr>
        <w:t xml:space="preserve"> </w:t>
      </w:r>
      <w:r w:rsidRPr="00C766C7">
        <w:rPr>
          <w:sz w:val="24"/>
          <w:szCs w:val="24"/>
        </w:rPr>
        <w:t>co</w:t>
      </w:r>
      <w:r w:rsidRPr="00C766C7">
        <w:rPr>
          <w:spacing w:val="-1"/>
          <w:sz w:val="24"/>
          <w:szCs w:val="24"/>
        </w:rPr>
        <w:t>n</w:t>
      </w:r>
      <w:r w:rsidRPr="00C766C7">
        <w:rPr>
          <w:sz w:val="24"/>
          <w:szCs w:val="24"/>
        </w:rPr>
        <w:t>n</w:t>
      </w:r>
      <w:r w:rsidRPr="00C766C7">
        <w:rPr>
          <w:spacing w:val="-1"/>
          <w:sz w:val="24"/>
          <w:szCs w:val="24"/>
        </w:rPr>
        <w:t>e</w:t>
      </w:r>
      <w:r w:rsidRPr="00C766C7">
        <w:rPr>
          <w:sz w:val="24"/>
          <w:szCs w:val="24"/>
        </w:rPr>
        <w:t xml:space="preserve">ct </w:t>
      </w:r>
      <w:r w:rsidRPr="00C766C7">
        <w:rPr>
          <w:spacing w:val="-2"/>
          <w:sz w:val="24"/>
          <w:szCs w:val="24"/>
        </w:rPr>
        <w:t>wi</w:t>
      </w:r>
      <w:r w:rsidRPr="00C766C7">
        <w:rPr>
          <w:sz w:val="24"/>
          <w:szCs w:val="24"/>
        </w:rPr>
        <w:t>th s</w:t>
      </w:r>
      <w:r w:rsidRPr="00C766C7">
        <w:rPr>
          <w:spacing w:val="1"/>
          <w:sz w:val="24"/>
          <w:szCs w:val="24"/>
        </w:rPr>
        <w:t>t</w:t>
      </w:r>
      <w:r w:rsidRPr="00C766C7">
        <w:rPr>
          <w:sz w:val="24"/>
          <w:szCs w:val="24"/>
        </w:rPr>
        <w:t>u</w:t>
      </w:r>
      <w:r w:rsidRPr="00C766C7">
        <w:rPr>
          <w:spacing w:val="-1"/>
          <w:sz w:val="24"/>
          <w:szCs w:val="24"/>
        </w:rPr>
        <w:t>d</w:t>
      </w:r>
      <w:r w:rsidRPr="00C766C7">
        <w:rPr>
          <w:sz w:val="24"/>
          <w:szCs w:val="24"/>
        </w:rPr>
        <w:t>e</w:t>
      </w:r>
      <w:r w:rsidRPr="00C766C7">
        <w:rPr>
          <w:spacing w:val="-4"/>
          <w:sz w:val="24"/>
          <w:szCs w:val="24"/>
        </w:rPr>
        <w:t>n</w:t>
      </w:r>
      <w:r w:rsidRPr="00C766C7">
        <w:rPr>
          <w:sz w:val="24"/>
          <w:szCs w:val="24"/>
        </w:rPr>
        <w:t>ts.</w:t>
      </w:r>
    </w:p>
    <w:p w14:paraId="6B8EB43E" w14:textId="77777777" w:rsidR="006516F5" w:rsidRPr="00C766C7" w:rsidRDefault="006516F5" w:rsidP="00C766C7">
      <w:pPr>
        <w:ind w:left="720" w:hanging="450"/>
        <w:rPr>
          <w:szCs w:val="24"/>
        </w:rPr>
      </w:pPr>
    </w:p>
    <w:p w14:paraId="5CA5B000" w14:textId="77777777" w:rsidR="006516F5" w:rsidRPr="00C766C7" w:rsidRDefault="006516F5" w:rsidP="007A1464">
      <w:pPr>
        <w:pStyle w:val="ListParagraph"/>
        <w:numPr>
          <w:ilvl w:val="0"/>
          <w:numId w:val="123"/>
        </w:numPr>
        <w:ind w:left="720" w:hanging="450"/>
        <w:rPr>
          <w:sz w:val="24"/>
          <w:szCs w:val="24"/>
        </w:rPr>
      </w:pPr>
      <w:r w:rsidRPr="00C766C7">
        <w:rPr>
          <w:spacing w:val="-4"/>
          <w:sz w:val="24"/>
          <w:szCs w:val="24"/>
        </w:rPr>
        <w:t>M</w:t>
      </w:r>
      <w:r w:rsidRPr="00C766C7">
        <w:rPr>
          <w:sz w:val="24"/>
          <w:szCs w:val="24"/>
        </w:rPr>
        <w:t>a</w:t>
      </w:r>
      <w:r w:rsidRPr="00C766C7">
        <w:rPr>
          <w:spacing w:val="1"/>
          <w:sz w:val="24"/>
          <w:szCs w:val="24"/>
        </w:rPr>
        <w:t>k</w:t>
      </w:r>
      <w:r w:rsidRPr="00C766C7">
        <w:rPr>
          <w:sz w:val="24"/>
          <w:szCs w:val="24"/>
        </w:rPr>
        <w:t xml:space="preserve">e use </w:t>
      </w:r>
      <w:r w:rsidRPr="00C766C7">
        <w:rPr>
          <w:spacing w:val="-3"/>
          <w:sz w:val="24"/>
          <w:szCs w:val="24"/>
        </w:rPr>
        <w:t>o</w:t>
      </w:r>
      <w:r w:rsidRPr="00C766C7">
        <w:rPr>
          <w:sz w:val="24"/>
          <w:szCs w:val="24"/>
        </w:rPr>
        <w:t>f</w:t>
      </w:r>
      <w:r w:rsidRPr="00C766C7">
        <w:rPr>
          <w:spacing w:val="2"/>
          <w:sz w:val="24"/>
          <w:szCs w:val="24"/>
        </w:rPr>
        <w:t xml:space="preserve"> </w:t>
      </w:r>
      <w:r w:rsidRPr="00C766C7">
        <w:rPr>
          <w:sz w:val="24"/>
          <w:szCs w:val="24"/>
        </w:rPr>
        <w:t>h</w:t>
      </w:r>
      <w:r w:rsidRPr="00C766C7">
        <w:rPr>
          <w:spacing w:val="-4"/>
          <w:sz w:val="24"/>
          <w:szCs w:val="24"/>
        </w:rPr>
        <w:t>u</w:t>
      </w:r>
      <w:r w:rsidRPr="00C766C7">
        <w:rPr>
          <w:sz w:val="24"/>
          <w:szCs w:val="24"/>
        </w:rPr>
        <w:t>mo</w:t>
      </w:r>
      <w:r w:rsidRPr="00C766C7">
        <w:rPr>
          <w:spacing w:val="-3"/>
          <w:sz w:val="24"/>
          <w:szCs w:val="24"/>
        </w:rPr>
        <w:t>r</w:t>
      </w:r>
      <w:r w:rsidRPr="00C766C7">
        <w:rPr>
          <w:sz w:val="24"/>
          <w:szCs w:val="24"/>
        </w:rPr>
        <w:t>,</w:t>
      </w:r>
      <w:r w:rsidRPr="00C766C7">
        <w:rPr>
          <w:spacing w:val="2"/>
          <w:sz w:val="24"/>
          <w:szCs w:val="24"/>
        </w:rPr>
        <w:t xml:space="preserve"> </w:t>
      </w:r>
      <w:r w:rsidRPr="00C766C7">
        <w:rPr>
          <w:spacing w:val="-4"/>
          <w:sz w:val="24"/>
          <w:szCs w:val="24"/>
        </w:rPr>
        <w:t>w</w:t>
      </w:r>
      <w:r w:rsidRPr="00C766C7">
        <w:rPr>
          <w:sz w:val="24"/>
          <w:szCs w:val="24"/>
        </w:rPr>
        <w:t>h</w:t>
      </w:r>
      <w:r w:rsidRPr="00C766C7">
        <w:rPr>
          <w:spacing w:val="-1"/>
          <w:sz w:val="24"/>
          <w:szCs w:val="24"/>
        </w:rPr>
        <w:t>e</w:t>
      </w:r>
      <w:r w:rsidRPr="00C766C7">
        <w:rPr>
          <w:sz w:val="24"/>
          <w:szCs w:val="24"/>
        </w:rPr>
        <w:t>n su</w:t>
      </w:r>
      <w:r w:rsidRPr="00C766C7">
        <w:rPr>
          <w:spacing w:val="-1"/>
          <w:sz w:val="24"/>
          <w:szCs w:val="24"/>
        </w:rPr>
        <w:t>i</w:t>
      </w:r>
      <w:r w:rsidRPr="00C766C7">
        <w:rPr>
          <w:sz w:val="24"/>
          <w:szCs w:val="24"/>
        </w:rPr>
        <w:t>ta</w:t>
      </w:r>
      <w:r w:rsidRPr="00C766C7">
        <w:rPr>
          <w:spacing w:val="-1"/>
          <w:sz w:val="24"/>
          <w:szCs w:val="24"/>
        </w:rPr>
        <w:t>b</w:t>
      </w:r>
      <w:r w:rsidRPr="00C766C7">
        <w:rPr>
          <w:spacing w:val="-2"/>
          <w:sz w:val="24"/>
          <w:szCs w:val="24"/>
        </w:rPr>
        <w:t>l</w:t>
      </w:r>
      <w:r w:rsidRPr="00C766C7">
        <w:rPr>
          <w:sz w:val="24"/>
          <w:szCs w:val="24"/>
        </w:rPr>
        <w:t>e,</w:t>
      </w:r>
      <w:r w:rsidRPr="00C766C7">
        <w:rPr>
          <w:spacing w:val="-1"/>
          <w:sz w:val="24"/>
          <w:szCs w:val="24"/>
        </w:rPr>
        <w:t xml:space="preserve"> </w:t>
      </w:r>
      <w:r w:rsidRPr="00C766C7">
        <w:rPr>
          <w:sz w:val="24"/>
          <w:szCs w:val="24"/>
        </w:rPr>
        <w:t>to</w:t>
      </w:r>
      <w:r w:rsidRPr="00C766C7">
        <w:rPr>
          <w:spacing w:val="-2"/>
          <w:sz w:val="24"/>
          <w:szCs w:val="24"/>
        </w:rPr>
        <w:t xml:space="preserve"> </w:t>
      </w:r>
      <w:r w:rsidRPr="00C766C7">
        <w:rPr>
          <w:sz w:val="24"/>
          <w:szCs w:val="24"/>
        </w:rPr>
        <w:t>st</w:t>
      </w:r>
      <w:r w:rsidRPr="00C766C7">
        <w:rPr>
          <w:spacing w:val="-4"/>
          <w:sz w:val="24"/>
          <w:szCs w:val="24"/>
        </w:rPr>
        <w:t>i</w:t>
      </w:r>
      <w:r w:rsidRPr="00C766C7">
        <w:rPr>
          <w:sz w:val="24"/>
          <w:szCs w:val="24"/>
        </w:rPr>
        <w:t>mu</w:t>
      </w:r>
      <w:r w:rsidRPr="00C766C7">
        <w:rPr>
          <w:spacing w:val="-2"/>
          <w:sz w:val="24"/>
          <w:szCs w:val="24"/>
        </w:rPr>
        <w:t>l</w:t>
      </w:r>
      <w:r w:rsidRPr="00C766C7">
        <w:rPr>
          <w:sz w:val="24"/>
          <w:szCs w:val="24"/>
        </w:rPr>
        <w:t>ate</w:t>
      </w:r>
      <w:r w:rsidRPr="00C766C7">
        <w:rPr>
          <w:spacing w:val="-1"/>
          <w:sz w:val="24"/>
          <w:szCs w:val="24"/>
        </w:rPr>
        <w:t xml:space="preserve"> </w:t>
      </w:r>
      <w:r w:rsidRPr="00C766C7">
        <w:rPr>
          <w:sz w:val="24"/>
          <w:szCs w:val="24"/>
        </w:rPr>
        <w:t>s</w:t>
      </w:r>
      <w:r w:rsidRPr="00C766C7">
        <w:rPr>
          <w:spacing w:val="-2"/>
          <w:sz w:val="24"/>
          <w:szCs w:val="24"/>
        </w:rPr>
        <w:t>t</w:t>
      </w:r>
      <w:r w:rsidRPr="00C766C7">
        <w:rPr>
          <w:sz w:val="24"/>
          <w:szCs w:val="24"/>
        </w:rPr>
        <w:t>u</w:t>
      </w:r>
      <w:r w:rsidRPr="00C766C7">
        <w:rPr>
          <w:spacing w:val="-1"/>
          <w:sz w:val="24"/>
          <w:szCs w:val="24"/>
        </w:rPr>
        <w:t>d</w:t>
      </w:r>
      <w:r w:rsidRPr="00C766C7">
        <w:rPr>
          <w:sz w:val="24"/>
          <w:szCs w:val="24"/>
        </w:rPr>
        <w:t>e</w:t>
      </w:r>
      <w:r w:rsidRPr="00C766C7">
        <w:rPr>
          <w:spacing w:val="-1"/>
          <w:sz w:val="24"/>
          <w:szCs w:val="24"/>
        </w:rPr>
        <w:t>n</w:t>
      </w:r>
      <w:r w:rsidRPr="00C766C7">
        <w:rPr>
          <w:sz w:val="24"/>
          <w:szCs w:val="24"/>
        </w:rPr>
        <w:t>t</w:t>
      </w:r>
      <w:r w:rsidRPr="00C766C7">
        <w:rPr>
          <w:spacing w:val="2"/>
          <w:sz w:val="24"/>
          <w:szCs w:val="24"/>
        </w:rPr>
        <w:t xml:space="preserve"> </w:t>
      </w:r>
      <w:r w:rsidRPr="00C766C7">
        <w:rPr>
          <w:spacing w:val="-2"/>
          <w:sz w:val="24"/>
          <w:szCs w:val="24"/>
        </w:rPr>
        <w:t>i</w:t>
      </w:r>
      <w:r w:rsidRPr="00C766C7">
        <w:rPr>
          <w:sz w:val="24"/>
          <w:szCs w:val="24"/>
        </w:rPr>
        <w:t>nt</w:t>
      </w:r>
      <w:r w:rsidRPr="00C766C7">
        <w:rPr>
          <w:spacing w:val="-3"/>
          <w:sz w:val="24"/>
          <w:szCs w:val="24"/>
        </w:rPr>
        <w:t>e</w:t>
      </w:r>
      <w:r w:rsidRPr="00C766C7">
        <w:rPr>
          <w:sz w:val="24"/>
          <w:szCs w:val="24"/>
        </w:rPr>
        <w:t>rest</w:t>
      </w:r>
      <w:r w:rsidRPr="00C766C7">
        <w:rPr>
          <w:spacing w:val="-1"/>
          <w:sz w:val="24"/>
          <w:szCs w:val="24"/>
        </w:rPr>
        <w:t xml:space="preserve"> </w:t>
      </w:r>
      <w:r w:rsidRPr="00C766C7">
        <w:rPr>
          <w:spacing w:val="-3"/>
          <w:sz w:val="24"/>
          <w:szCs w:val="24"/>
        </w:rPr>
        <w:t>o</w:t>
      </w:r>
      <w:r w:rsidRPr="00C766C7">
        <w:rPr>
          <w:sz w:val="24"/>
          <w:szCs w:val="24"/>
        </w:rPr>
        <w:t>r</w:t>
      </w:r>
      <w:r w:rsidRPr="00C766C7">
        <w:rPr>
          <w:spacing w:val="-1"/>
          <w:sz w:val="24"/>
          <w:szCs w:val="24"/>
        </w:rPr>
        <w:t xml:space="preserve"> </w:t>
      </w:r>
      <w:r w:rsidRPr="00C766C7">
        <w:rPr>
          <w:sz w:val="24"/>
          <w:szCs w:val="24"/>
        </w:rPr>
        <w:t>re</w:t>
      </w:r>
      <w:r w:rsidRPr="00C766C7">
        <w:rPr>
          <w:spacing w:val="-1"/>
          <w:sz w:val="24"/>
          <w:szCs w:val="24"/>
        </w:rPr>
        <w:t>d</w:t>
      </w:r>
      <w:r w:rsidRPr="00C766C7">
        <w:rPr>
          <w:sz w:val="24"/>
          <w:szCs w:val="24"/>
        </w:rPr>
        <w:t>uce</w:t>
      </w:r>
      <w:r w:rsidRPr="00C766C7">
        <w:rPr>
          <w:spacing w:val="-2"/>
          <w:sz w:val="24"/>
          <w:szCs w:val="24"/>
        </w:rPr>
        <w:t xml:space="preserve"> </w:t>
      </w:r>
      <w:r w:rsidRPr="00C766C7">
        <w:rPr>
          <w:sz w:val="24"/>
          <w:szCs w:val="24"/>
        </w:rPr>
        <w:t>c</w:t>
      </w:r>
      <w:r w:rsidRPr="00C766C7">
        <w:rPr>
          <w:spacing w:val="-2"/>
          <w:sz w:val="24"/>
          <w:szCs w:val="24"/>
        </w:rPr>
        <w:t>l</w:t>
      </w:r>
      <w:r w:rsidRPr="00C766C7">
        <w:rPr>
          <w:sz w:val="24"/>
          <w:szCs w:val="24"/>
        </w:rPr>
        <w:t>assroom</w:t>
      </w:r>
    </w:p>
    <w:p w14:paraId="5B5DC50B" w14:textId="77777777" w:rsidR="006516F5" w:rsidRPr="00C766C7" w:rsidRDefault="006516F5" w:rsidP="00C766C7">
      <w:pPr>
        <w:pStyle w:val="ListParagraph"/>
        <w:ind w:left="720"/>
        <w:rPr>
          <w:rFonts w:cs="Arial"/>
          <w:sz w:val="24"/>
          <w:szCs w:val="24"/>
        </w:rPr>
      </w:pPr>
      <w:r w:rsidRPr="00C766C7">
        <w:rPr>
          <w:rFonts w:cs="Arial"/>
          <w:sz w:val="24"/>
          <w:szCs w:val="24"/>
        </w:rPr>
        <w:t>te</w:t>
      </w:r>
      <w:r w:rsidRPr="00C766C7">
        <w:rPr>
          <w:rFonts w:cs="Arial"/>
          <w:spacing w:val="-1"/>
          <w:sz w:val="24"/>
          <w:szCs w:val="24"/>
        </w:rPr>
        <w:t>n</w:t>
      </w:r>
      <w:r w:rsidRPr="00C766C7">
        <w:rPr>
          <w:rFonts w:cs="Arial"/>
          <w:sz w:val="24"/>
          <w:szCs w:val="24"/>
        </w:rPr>
        <w:t>s</w:t>
      </w:r>
      <w:r w:rsidRPr="00C766C7">
        <w:rPr>
          <w:rFonts w:cs="Arial"/>
          <w:spacing w:val="-2"/>
          <w:sz w:val="24"/>
          <w:szCs w:val="24"/>
        </w:rPr>
        <w:t>i</w:t>
      </w:r>
      <w:r w:rsidRPr="00C766C7">
        <w:rPr>
          <w:rFonts w:cs="Arial"/>
          <w:sz w:val="24"/>
          <w:szCs w:val="24"/>
        </w:rPr>
        <w:t>o</w:t>
      </w:r>
      <w:r w:rsidRPr="00C766C7">
        <w:rPr>
          <w:rFonts w:cs="Arial"/>
          <w:spacing w:val="-1"/>
          <w:sz w:val="24"/>
          <w:szCs w:val="24"/>
        </w:rPr>
        <w:t>n</w:t>
      </w:r>
      <w:r w:rsidRPr="00C766C7">
        <w:rPr>
          <w:rFonts w:cs="Arial"/>
          <w:sz w:val="24"/>
          <w:szCs w:val="24"/>
        </w:rPr>
        <w:t>s</w:t>
      </w:r>
      <w:r w:rsidRPr="00C766C7">
        <w:rPr>
          <w:rFonts w:cs="Arial"/>
          <w:spacing w:val="-2"/>
          <w:sz w:val="24"/>
          <w:szCs w:val="24"/>
        </w:rPr>
        <w:t xml:space="preserve"> </w:t>
      </w:r>
      <w:r w:rsidRPr="00C766C7">
        <w:rPr>
          <w:rFonts w:cs="Arial"/>
          <w:sz w:val="24"/>
          <w:szCs w:val="24"/>
        </w:rPr>
        <w:t>(d</w:t>
      </w:r>
      <w:r w:rsidRPr="00C766C7">
        <w:rPr>
          <w:rFonts w:cs="Arial"/>
          <w:spacing w:val="-1"/>
          <w:sz w:val="24"/>
          <w:szCs w:val="24"/>
        </w:rPr>
        <w:t>o</w:t>
      </w:r>
      <w:r w:rsidRPr="00C766C7">
        <w:rPr>
          <w:rFonts w:cs="Arial"/>
          <w:sz w:val="24"/>
          <w:szCs w:val="24"/>
        </w:rPr>
        <w:t>n</w:t>
      </w:r>
      <w:r w:rsidRPr="00C766C7">
        <w:rPr>
          <w:rFonts w:cs="Arial"/>
          <w:spacing w:val="-2"/>
          <w:sz w:val="24"/>
          <w:szCs w:val="24"/>
        </w:rPr>
        <w:t>’</w:t>
      </w:r>
      <w:r w:rsidRPr="00C766C7">
        <w:rPr>
          <w:rFonts w:cs="Arial"/>
          <w:sz w:val="24"/>
          <w:szCs w:val="24"/>
        </w:rPr>
        <w:t>t</w:t>
      </w:r>
      <w:r w:rsidRPr="00C766C7">
        <w:rPr>
          <w:rFonts w:cs="Arial"/>
          <w:spacing w:val="-1"/>
          <w:sz w:val="24"/>
          <w:szCs w:val="24"/>
        </w:rPr>
        <w:t xml:space="preserve"> </w:t>
      </w:r>
      <w:r w:rsidRPr="00C766C7">
        <w:rPr>
          <w:rFonts w:cs="Arial"/>
          <w:sz w:val="24"/>
          <w:szCs w:val="24"/>
        </w:rPr>
        <w:t>t</w:t>
      </w:r>
      <w:r w:rsidRPr="00C766C7">
        <w:rPr>
          <w:rFonts w:cs="Arial"/>
          <w:spacing w:val="-3"/>
          <w:sz w:val="24"/>
          <w:szCs w:val="24"/>
        </w:rPr>
        <w:t>a</w:t>
      </w:r>
      <w:r w:rsidRPr="00C766C7">
        <w:rPr>
          <w:rFonts w:cs="Arial"/>
          <w:spacing w:val="2"/>
          <w:sz w:val="24"/>
          <w:szCs w:val="24"/>
        </w:rPr>
        <w:t>k</w:t>
      </w:r>
      <w:r w:rsidRPr="00C766C7">
        <w:rPr>
          <w:rFonts w:cs="Arial"/>
          <w:sz w:val="24"/>
          <w:szCs w:val="24"/>
        </w:rPr>
        <w:t>e</w:t>
      </w:r>
      <w:r w:rsidRPr="00C766C7">
        <w:rPr>
          <w:rFonts w:cs="Arial"/>
          <w:spacing w:val="-2"/>
          <w:sz w:val="24"/>
          <w:szCs w:val="24"/>
        </w:rPr>
        <w:t xml:space="preserve"> </w:t>
      </w:r>
      <w:r w:rsidRPr="00C766C7">
        <w:rPr>
          <w:rFonts w:cs="Arial"/>
          <w:spacing w:val="-3"/>
          <w:sz w:val="24"/>
          <w:szCs w:val="24"/>
        </w:rPr>
        <w:t>y</w:t>
      </w:r>
      <w:r w:rsidRPr="00C766C7">
        <w:rPr>
          <w:rFonts w:cs="Arial"/>
          <w:sz w:val="24"/>
          <w:szCs w:val="24"/>
        </w:rPr>
        <w:t>o</w:t>
      </w:r>
      <w:r w:rsidRPr="00C766C7">
        <w:rPr>
          <w:rFonts w:cs="Arial"/>
          <w:spacing w:val="-1"/>
          <w:sz w:val="24"/>
          <w:szCs w:val="24"/>
        </w:rPr>
        <w:t>u</w:t>
      </w:r>
      <w:r w:rsidRPr="00C766C7">
        <w:rPr>
          <w:rFonts w:cs="Arial"/>
          <w:sz w:val="24"/>
          <w:szCs w:val="24"/>
        </w:rPr>
        <w:t>rse</w:t>
      </w:r>
      <w:r w:rsidRPr="00C766C7">
        <w:rPr>
          <w:rFonts w:cs="Arial"/>
          <w:spacing w:val="-2"/>
          <w:sz w:val="24"/>
          <w:szCs w:val="24"/>
        </w:rPr>
        <w:t>l</w:t>
      </w:r>
      <w:r w:rsidRPr="00C766C7">
        <w:rPr>
          <w:rFonts w:cs="Arial"/>
          <w:sz w:val="24"/>
          <w:szCs w:val="24"/>
        </w:rPr>
        <w:t>f</w:t>
      </w:r>
      <w:r w:rsidRPr="00C766C7">
        <w:rPr>
          <w:rFonts w:cs="Arial"/>
          <w:spacing w:val="2"/>
          <w:sz w:val="24"/>
          <w:szCs w:val="24"/>
        </w:rPr>
        <w:t xml:space="preserve"> </w:t>
      </w:r>
      <w:r w:rsidRPr="00C766C7">
        <w:rPr>
          <w:rFonts w:cs="Arial"/>
          <w:sz w:val="24"/>
          <w:szCs w:val="24"/>
        </w:rPr>
        <w:t>too</w:t>
      </w:r>
      <w:r w:rsidRPr="00C766C7">
        <w:rPr>
          <w:rFonts w:cs="Arial"/>
          <w:spacing w:val="-2"/>
          <w:sz w:val="24"/>
          <w:szCs w:val="24"/>
        </w:rPr>
        <w:t xml:space="preserve"> </w:t>
      </w:r>
      <w:r w:rsidRPr="00C766C7">
        <w:rPr>
          <w:rFonts w:cs="Arial"/>
          <w:sz w:val="24"/>
          <w:szCs w:val="24"/>
        </w:rPr>
        <w:t>s</w:t>
      </w:r>
      <w:r w:rsidRPr="00C766C7">
        <w:rPr>
          <w:rFonts w:cs="Arial"/>
          <w:spacing w:val="-3"/>
          <w:sz w:val="24"/>
          <w:szCs w:val="24"/>
        </w:rPr>
        <w:t>e</w:t>
      </w:r>
      <w:r w:rsidRPr="00C766C7">
        <w:rPr>
          <w:rFonts w:cs="Arial"/>
          <w:sz w:val="24"/>
          <w:szCs w:val="24"/>
        </w:rPr>
        <w:t>r</w:t>
      </w:r>
      <w:r w:rsidRPr="00C766C7">
        <w:rPr>
          <w:rFonts w:cs="Arial"/>
          <w:spacing w:val="-2"/>
          <w:sz w:val="24"/>
          <w:szCs w:val="24"/>
        </w:rPr>
        <w:t>i</w:t>
      </w:r>
      <w:r w:rsidRPr="00C766C7">
        <w:rPr>
          <w:rFonts w:cs="Arial"/>
          <w:sz w:val="24"/>
          <w:szCs w:val="24"/>
        </w:rPr>
        <w:t>o</w:t>
      </w:r>
      <w:r w:rsidRPr="00C766C7">
        <w:rPr>
          <w:rFonts w:cs="Arial"/>
          <w:spacing w:val="-1"/>
          <w:sz w:val="24"/>
          <w:szCs w:val="24"/>
        </w:rPr>
        <w:t>u</w:t>
      </w:r>
      <w:r w:rsidRPr="00C766C7">
        <w:rPr>
          <w:rFonts w:cs="Arial"/>
          <w:sz w:val="24"/>
          <w:szCs w:val="24"/>
        </w:rPr>
        <w:t>s</w:t>
      </w:r>
      <w:r w:rsidRPr="00C766C7">
        <w:rPr>
          <w:rFonts w:cs="Arial"/>
          <w:spacing w:val="-2"/>
          <w:sz w:val="24"/>
          <w:szCs w:val="24"/>
        </w:rPr>
        <w:t>l</w:t>
      </w:r>
      <w:r w:rsidRPr="00C766C7">
        <w:rPr>
          <w:rFonts w:cs="Arial"/>
          <w:spacing w:val="-3"/>
          <w:sz w:val="24"/>
          <w:szCs w:val="24"/>
        </w:rPr>
        <w:t>y</w:t>
      </w:r>
      <w:r w:rsidRPr="00C766C7">
        <w:rPr>
          <w:rFonts w:cs="Arial"/>
          <w:sz w:val="24"/>
          <w:szCs w:val="24"/>
        </w:rPr>
        <w:t>).</w:t>
      </w:r>
    </w:p>
    <w:p w14:paraId="375D170E" w14:textId="77777777" w:rsidR="006516F5" w:rsidRPr="00C766C7" w:rsidRDefault="006516F5" w:rsidP="00C766C7">
      <w:pPr>
        <w:ind w:left="720" w:hanging="450"/>
        <w:rPr>
          <w:szCs w:val="24"/>
        </w:rPr>
      </w:pPr>
    </w:p>
    <w:p w14:paraId="094A48AF" w14:textId="77777777" w:rsidR="006516F5" w:rsidRPr="00C766C7" w:rsidRDefault="006516F5" w:rsidP="007A1464">
      <w:pPr>
        <w:pStyle w:val="ListParagraph"/>
        <w:numPr>
          <w:ilvl w:val="0"/>
          <w:numId w:val="123"/>
        </w:numPr>
        <w:ind w:left="720" w:hanging="450"/>
        <w:rPr>
          <w:sz w:val="24"/>
          <w:szCs w:val="24"/>
        </w:rPr>
      </w:pPr>
      <w:r w:rsidRPr="00C766C7">
        <w:rPr>
          <w:spacing w:val="-1"/>
          <w:sz w:val="24"/>
          <w:szCs w:val="24"/>
        </w:rPr>
        <w:t>Lea</w:t>
      </w:r>
      <w:r w:rsidRPr="00C766C7">
        <w:rPr>
          <w:sz w:val="24"/>
          <w:szCs w:val="24"/>
        </w:rPr>
        <w:t>r</w:t>
      </w:r>
      <w:r w:rsidRPr="00C766C7">
        <w:rPr>
          <w:rFonts w:cs="Arial"/>
          <w:sz w:val="24"/>
          <w:szCs w:val="24"/>
        </w:rPr>
        <w:t xml:space="preserve">n </w:t>
      </w:r>
      <w:r w:rsidRPr="00C766C7">
        <w:rPr>
          <w:rFonts w:cs="Arial"/>
          <w:spacing w:val="-3"/>
          <w:sz w:val="24"/>
          <w:szCs w:val="24"/>
        </w:rPr>
        <w:t>w</w:t>
      </w:r>
      <w:r w:rsidRPr="00C766C7">
        <w:rPr>
          <w:rFonts w:cs="Arial"/>
          <w:sz w:val="24"/>
          <w:szCs w:val="24"/>
        </w:rPr>
        <w:t>h</w:t>
      </w:r>
      <w:r w:rsidRPr="00C766C7">
        <w:rPr>
          <w:rFonts w:cs="Arial"/>
          <w:spacing w:val="-1"/>
          <w:sz w:val="24"/>
          <w:szCs w:val="24"/>
        </w:rPr>
        <w:t>e</w:t>
      </w:r>
      <w:r w:rsidRPr="00C766C7">
        <w:rPr>
          <w:rFonts w:cs="Arial"/>
          <w:sz w:val="24"/>
          <w:szCs w:val="24"/>
        </w:rPr>
        <w:t xml:space="preserve">n </w:t>
      </w:r>
      <w:r w:rsidRPr="00C766C7">
        <w:rPr>
          <w:rFonts w:cs="Arial"/>
          <w:spacing w:val="1"/>
          <w:sz w:val="24"/>
          <w:szCs w:val="24"/>
        </w:rPr>
        <w:t>t</w:t>
      </w:r>
      <w:r w:rsidRPr="00C766C7">
        <w:rPr>
          <w:rFonts w:cs="Arial"/>
          <w:sz w:val="24"/>
          <w:szCs w:val="24"/>
        </w:rPr>
        <w:t>o</w:t>
      </w:r>
      <w:r w:rsidRPr="00C766C7">
        <w:rPr>
          <w:rFonts w:cs="Arial"/>
          <w:spacing w:val="-2"/>
          <w:sz w:val="24"/>
          <w:szCs w:val="24"/>
        </w:rPr>
        <w:t xml:space="preserve"> </w:t>
      </w:r>
      <w:r w:rsidRPr="00C766C7">
        <w:rPr>
          <w:rFonts w:cs="Arial"/>
          <w:spacing w:val="-4"/>
          <w:sz w:val="24"/>
          <w:szCs w:val="24"/>
        </w:rPr>
        <w:t>w</w:t>
      </w:r>
      <w:r w:rsidRPr="00C766C7">
        <w:rPr>
          <w:rFonts w:cs="Arial"/>
          <w:sz w:val="24"/>
          <w:szCs w:val="24"/>
        </w:rPr>
        <w:t>a</w:t>
      </w:r>
      <w:r w:rsidRPr="00C766C7">
        <w:rPr>
          <w:rFonts w:cs="Arial"/>
          <w:spacing w:val="-2"/>
          <w:sz w:val="24"/>
          <w:szCs w:val="24"/>
        </w:rPr>
        <w:t>l</w:t>
      </w:r>
      <w:r w:rsidRPr="00C766C7">
        <w:rPr>
          <w:rFonts w:cs="Arial"/>
          <w:sz w:val="24"/>
          <w:szCs w:val="24"/>
        </w:rPr>
        <w:t>k</w:t>
      </w:r>
      <w:r w:rsidRPr="00C766C7">
        <w:rPr>
          <w:rFonts w:cs="Arial"/>
          <w:spacing w:val="3"/>
          <w:sz w:val="24"/>
          <w:szCs w:val="24"/>
        </w:rPr>
        <w:t xml:space="preserve"> </w:t>
      </w:r>
      <w:r w:rsidRPr="00C766C7">
        <w:rPr>
          <w:rFonts w:cs="Arial"/>
          <w:sz w:val="24"/>
          <w:szCs w:val="24"/>
        </w:rPr>
        <w:t>a</w:t>
      </w:r>
      <w:r w:rsidRPr="00C766C7">
        <w:rPr>
          <w:rFonts w:cs="Arial"/>
          <w:spacing w:val="-4"/>
          <w:sz w:val="24"/>
          <w:szCs w:val="24"/>
        </w:rPr>
        <w:t>w</w:t>
      </w:r>
      <w:r w:rsidRPr="00C766C7">
        <w:rPr>
          <w:rFonts w:cs="Arial"/>
          <w:spacing w:val="1"/>
          <w:sz w:val="24"/>
          <w:szCs w:val="24"/>
        </w:rPr>
        <w:t>a</w:t>
      </w:r>
      <w:r w:rsidRPr="00C766C7">
        <w:rPr>
          <w:rFonts w:cs="Arial"/>
          <w:sz w:val="24"/>
          <w:szCs w:val="24"/>
        </w:rPr>
        <w:t>y</w:t>
      </w:r>
      <w:r w:rsidRPr="00C766C7">
        <w:rPr>
          <w:rFonts w:cs="Arial"/>
          <w:spacing w:val="-2"/>
          <w:sz w:val="24"/>
          <w:szCs w:val="24"/>
        </w:rPr>
        <w:t xml:space="preserve"> </w:t>
      </w:r>
      <w:r w:rsidRPr="00C766C7">
        <w:rPr>
          <w:rFonts w:cs="Arial"/>
          <w:sz w:val="24"/>
          <w:szCs w:val="24"/>
        </w:rPr>
        <w:t>from</w:t>
      </w:r>
      <w:r w:rsidRPr="00C766C7">
        <w:rPr>
          <w:rFonts w:cs="Arial"/>
          <w:spacing w:val="-1"/>
          <w:sz w:val="24"/>
          <w:szCs w:val="24"/>
        </w:rPr>
        <w:t xml:space="preserve"> </w:t>
      </w:r>
      <w:r w:rsidRPr="00C766C7">
        <w:rPr>
          <w:rFonts w:cs="Arial"/>
          <w:sz w:val="24"/>
          <w:szCs w:val="24"/>
        </w:rPr>
        <w:t>a</w:t>
      </w:r>
      <w:r w:rsidRPr="00C766C7">
        <w:rPr>
          <w:rFonts w:cs="Arial"/>
          <w:spacing w:val="-2"/>
          <w:sz w:val="24"/>
          <w:szCs w:val="24"/>
        </w:rPr>
        <w:t xml:space="preserve"> </w:t>
      </w:r>
      <w:r w:rsidRPr="00C766C7">
        <w:rPr>
          <w:rFonts w:cs="Arial"/>
          <w:sz w:val="24"/>
          <w:szCs w:val="24"/>
        </w:rPr>
        <w:t>s</w:t>
      </w:r>
      <w:r w:rsidRPr="00C766C7">
        <w:rPr>
          <w:rFonts w:cs="Arial"/>
          <w:spacing w:val="-2"/>
          <w:sz w:val="24"/>
          <w:szCs w:val="24"/>
        </w:rPr>
        <w:t>i</w:t>
      </w:r>
      <w:r w:rsidRPr="00C766C7">
        <w:rPr>
          <w:rFonts w:cs="Arial"/>
          <w:sz w:val="24"/>
          <w:szCs w:val="24"/>
        </w:rPr>
        <w:t>tu</w:t>
      </w:r>
      <w:r w:rsidRPr="00C766C7">
        <w:rPr>
          <w:rFonts w:cs="Arial"/>
          <w:spacing w:val="-1"/>
          <w:sz w:val="24"/>
          <w:szCs w:val="24"/>
        </w:rPr>
        <w:t>a</w:t>
      </w:r>
      <w:r w:rsidRPr="00C766C7">
        <w:rPr>
          <w:rFonts w:cs="Arial"/>
          <w:sz w:val="24"/>
          <w:szCs w:val="24"/>
        </w:rPr>
        <w:t>t</w:t>
      </w:r>
      <w:r w:rsidRPr="00C766C7">
        <w:rPr>
          <w:rFonts w:cs="Arial"/>
          <w:spacing w:val="-2"/>
          <w:sz w:val="24"/>
          <w:szCs w:val="24"/>
        </w:rPr>
        <w:t>i</w:t>
      </w:r>
      <w:r w:rsidRPr="00C766C7">
        <w:rPr>
          <w:rFonts w:cs="Arial"/>
          <w:sz w:val="24"/>
          <w:szCs w:val="24"/>
        </w:rPr>
        <w:t>o</w:t>
      </w:r>
      <w:r w:rsidRPr="00C766C7">
        <w:rPr>
          <w:rFonts w:cs="Arial"/>
          <w:spacing w:val="-1"/>
          <w:sz w:val="24"/>
          <w:szCs w:val="24"/>
        </w:rPr>
        <w:t>n</w:t>
      </w:r>
      <w:r w:rsidRPr="00C766C7">
        <w:rPr>
          <w:rFonts w:cs="Arial"/>
          <w:sz w:val="24"/>
          <w:szCs w:val="24"/>
        </w:rPr>
        <w:t>…</w:t>
      </w:r>
      <w:r w:rsidRPr="00C766C7">
        <w:rPr>
          <w:rFonts w:cs="Arial"/>
          <w:spacing w:val="-2"/>
          <w:sz w:val="24"/>
          <w:szCs w:val="24"/>
        </w:rPr>
        <w:t>l</w:t>
      </w:r>
      <w:r w:rsidRPr="00C766C7">
        <w:rPr>
          <w:rFonts w:cs="Arial"/>
          <w:sz w:val="24"/>
          <w:szCs w:val="24"/>
        </w:rPr>
        <w:t>e</w:t>
      </w:r>
      <w:r w:rsidRPr="00C766C7">
        <w:rPr>
          <w:rFonts w:cs="Arial"/>
          <w:spacing w:val="-1"/>
          <w:sz w:val="24"/>
          <w:szCs w:val="24"/>
        </w:rPr>
        <w:t>a</w:t>
      </w:r>
      <w:r w:rsidRPr="00C766C7">
        <w:rPr>
          <w:rFonts w:cs="Arial"/>
          <w:sz w:val="24"/>
          <w:szCs w:val="24"/>
        </w:rPr>
        <w:t>rn</w:t>
      </w:r>
      <w:r w:rsidRPr="00C766C7">
        <w:rPr>
          <w:rFonts w:cs="Arial"/>
          <w:spacing w:val="-4"/>
          <w:sz w:val="24"/>
          <w:szCs w:val="24"/>
        </w:rPr>
        <w:t xml:space="preserve"> </w:t>
      </w:r>
      <w:r w:rsidRPr="00C766C7">
        <w:rPr>
          <w:rFonts w:cs="Arial"/>
          <w:sz w:val="24"/>
          <w:szCs w:val="24"/>
        </w:rPr>
        <w:t>to choose</w:t>
      </w:r>
      <w:r w:rsidRPr="00C766C7">
        <w:rPr>
          <w:rFonts w:cs="Arial"/>
          <w:spacing w:val="-3"/>
          <w:sz w:val="24"/>
          <w:szCs w:val="24"/>
        </w:rPr>
        <w:t xml:space="preserve"> y</w:t>
      </w:r>
      <w:r w:rsidRPr="00C766C7">
        <w:rPr>
          <w:rFonts w:cs="Arial"/>
          <w:sz w:val="24"/>
          <w:szCs w:val="24"/>
        </w:rPr>
        <w:t>o</w:t>
      </w:r>
      <w:r w:rsidRPr="00C766C7">
        <w:rPr>
          <w:rFonts w:cs="Arial"/>
          <w:spacing w:val="-1"/>
          <w:sz w:val="24"/>
          <w:szCs w:val="24"/>
        </w:rPr>
        <w:t>u</w:t>
      </w:r>
      <w:r w:rsidRPr="00C766C7">
        <w:rPr>
          <w:rFonts w:cs="Arial"/>
          <w:sz w:val="24"/>
          <w:szCs w:val="24"/>
        </w:rPr>
        <w:t>r</w:t>
      </w:r>
      <w:r w:rsidRPr="00C766C7">
        <w:rPr>
          <w:rFonts w:cs="Arial"/>
          <w:spacing w:val="1"/>
          <w:sz w:val="24"/>
          <w:szCs w:val="24"/>
        </w:rPr>
        <w:t xml:space="preserve"> </w:t>
      </w:r>
      <w:r w:rsidRPr="00C766C7">
        <w:rPr>
          <w:rFonts w:cs="Arial"/>
          <w:sz w:val="24"/>
          <w:szCs w:val="24"/>
        </w:rPr>
        <w:t>b</w:t>
      </w:r>
      <w:r w:rsidRPr="00C766C7">
        <w:rPr>
          <w:rFonts w:cs="Arial"/>
          <w:spacing w:val="-4"/>
          <w:sz w:val="24"/>
          <w:szCs w:val="24"/>
        </w:rPr>
        <w:t>a</w:t>
      </w:r>
      <w:r w:rsidRPr="00C766C7">
        <w:rPr>
          <w:rFonts w:cs="Arial"/>
          <w:sz w:val="24"/>
          <w:szCs w:val="24"/>
        </w:rPr>
        <w:t>tt</w:t>
      </w:r>
      <w:r w:rsidRPr="00C766C7">
        <w:rPr>
          <w:rFonts w:cs="Arial"/>
          <w:spacing w:val="-2"/>
          <w:sz w:val="24"/>
          <w:szCs w:val="24"/>
        </w:rPr>
        <w:t>l</w:t>
      </w:r>
      <w:r w:rsidRPr="00C766C7">
        <w:rPr>
          <w:rFonts w:cs="Arial"/>
          <w:sz w:val="24"/>
          <w:szCs w:val="24"/>
        </w:rPr>
        <w:t>es</w:t>
      </w:r>
      <w:r w:rsidRPr="00C766C7">
        <w:rPr>
          <w:rFonts w:cs="Arial"/>
          <w:spacing w:val="-2"/>
          <w:sz w:val="24"/>
          <w:szCs w:val="24"/>
        </w:rPr>
        <w:t xml:space="preserve"> </w:t>
      </w:r>
      <w:r w:rsidRPr="00C766C7">
        <w:rPr>
          <w:rFonts w:cs="Arial"/>
          <w:spacing w:val="-4"/>
          <w:sz w:val="24"/>
          <w:szCs w:val="24"/>
        </w:rPr>
        <w:t>w</w:t>
      </w:r>
      <w:r w:rsidRPr="00C766C7">
        <w:rPr>
          <w:rFonts w:cs="Arial"/>
          <w:spacing w:val="1"/>
          <w:sz w:val="24"/>
          <w:szCs w:val="24"/>
        </w:rPr>
        <w:t>i</w:t>
      </w:r>
      <w:r w:rsidRPr="00C766C7">
        <w:rPr>
          <w:rFonts w:cs="Arial"/>
          <w:sz w:val="24"/>
          <w:szCs w:val="24"/>
        </w:rPr>
        <w:t>se</w:t>
      </w:r>
      <w:r w:rsidRPr="00C766C7">
        <w:rPr>
          <w:rFonts w:cs="Arial"/>
          <w:spacing w:val="-2"/>
          <w:sz w:val="24"/>
          <w:szCs w:val="24"/>
        </w:rPr>
        <w:t>l</w:t>
      </w:r>
      <w:r w:rsidRPr="00C766C7">
        <w:rPr>
          <w:rFonts w:cs="Arial"/>
          <w:spacing w:val="-3"/>
          <w:sz w:val="24"/>
          <w:szCs w:val="24"/>
        </w:rPr>
        <w:t>y</w:t>
      </w:r>
      <w:r w:rsidRPr="00C766C7">
        <w:rPr>
          <w:rFonts w:cs="Arial"/>
          <w:sz w:val="24"/>
          <w:szCs w:val="24"/>
        </w:rPr>
        <w:t>.</w:t>
      </w:r>
      <w:r w:rsidRPr="00C766C7">
        <w:rPr>
          <w:rFonts w:cs="Arial"/>
          <w:spacing w:val="2"/>
          <w:sz w:val="24"/>
          <w:szCs w:val="24"/>
        </w:rPr>
        <w:t xml:space="preserve"> </w:t>
      </w:r>
      <w:r w:rsidRPr="00C766C7">
        <w:rPr>
          <w:rFonts w:cs="Arial"/>
          <w:spacing w:val="-1"/>
          <w:sz w:val="24"/>
          <w:szCs w:val="24"/>
        </w:rPr>
        <w:t>K</w:t>
      </w:r>
      <w:r w:rsidRPr="00C766C7">
        <w:rPr>
          <w:rFonts w:cs="Arial"/>
          <w:spacing w:val="-2"/>
          <w:sz w:val="24"/>
          <w:szCs w:val="24"/>
        </w:rPr>
        <w:t>i</w:t>
      </w:r>
      <w:r w:rsidRPr="00C766C7">
        <w:rPr>
          <w:rFonts w:cs="Arial"/>
          <w:sz w:val="24"/>
          <w:szCs w:val="24"/>
        </w:rPr>
        <w:t>ds come</w:t>
      </w:r>
      <w:r w:rsidRPr="00C766C7">
        <w:rPr>
          <w:rFonts w:cs="Arial"/>
          <w:spacing w:val="-2"/>
          <w:sz w:val="24"/>
          <w:szCs w:val="24"/>
        </w:rPr>
        <w:t xml:space="preserve"> </w:t>
      </w:r>
      <w:r w:rsidRPr="00C766C7">
        <w:rPr>
          <w:rFonts w:cs="Arial"/>
          <w:sz w:val="24"/>
          <w:szCs w:val="24"/>
        </w:rPr>
        <w:t>to</w:t>
      </w:r>
      <w:r w:rsidRPr="00C766C7">
        <w:rPr>
          <w:rFonts w:cs="Arial"/>
          <w:spacing w:val="-2"/>
          <w:sz w:val="24"/>
          <w:szCs w:val="24"/>
        </w:rPr>
        <w:t xml:space="preserve"> </w:t>
      </w:r>
      <w:r w:rsidRPr="00C766C7">
        <w:rPr>
          <w:rFonts w:cs="Arial"/>
          <w:sz w:val="24"/>
          <w:szCs w:val="24"/>
        </w:rPr>
        <w:t>sch</w:t>
      </w:r>
      <w:r w:rsidRPr="00C766C7">
        <w:rPr>
          <w:rFonts w:cs="Arial"/>
          <w:spacing w:val="-1"/>
          <w:sz w:val="24"/>
          <w:szCs w:val="24"/>
        </w:rPr>
        <w:t>o</w:t>
      </w:r>
      <w:r w:rsidRPr="00C766C7">
        <w:rPr>
          <w:rFonts w:cs="Arial"/>
          <w:sz w:val="24"/>
          <w:szCs w:val="24"/>
        </w:rPr>
        <w:t>ol</w:t>
      </w:r>
      <w:r w:rsidRPr="00C766C7">
        <w:rPr>
          <w:rFonts w:cs="Arial"/>
          <w:spacing w:val="-1"/>
          <w:sz w:val="24"/>
          <w:szCs w:val="24"/>
        </w:rPr>
        <w:t xml:space="preserve"> </w:t>
      </w:r>
      <w:r w:rsidRPr="00C766C7">
        <w:rPr>
          <w:rFonts w:cs="Arial"/>
          <w:spacing w:val="-4"/>
          <w:sz w:val="24"/>
          <w:szCs w:val="24"/>
        </w:rPr>
        <w:t>w</w:t>
      </w:r>
      <w:r w:rsidRPr="00C766C7">
        <w:rPr>
          <w:rFonts w:cs="Arial"/>
          <w:spacing w:val="-2"/>
          <w:sz w:val="24"/>
          <w:szCs w:val="24"/>
        </w:rPr>
        <w:t>i</w:t>
      </w:r>
      <w:r w:rsidRPr="00C766C7">
        <w:rPr>
          <w:rFonts w:cs="Arial"/>
          <w:sz w:val="24"/>
          <w:szCs w:val="24"/>
        </w:rPr>
        <w:t>th outs</w:t>
      </w:r>
      <w:r w:rsidRPr="00C766C7">
        <w:rPr>
          <w:rFonts w:cs="Arial"/>
          <w:spacing w:val="-2"/>
          <w:sz w:val="24"/>
          <w:szCs w:val="24"/>
        </w:rPr>
        <w:t xml:space="preserve"> </w:t>
      </w:r>
      <w:r w:rsidRPr="00C766C7">
        <w:rPr>
          <w:rFonts w:cs="Arial"/>
          <w:spacing w:val="-3"/>
          <w:sz w:val="24"/>
          <w:szCs w:val="24"/>
        </w:rPr>
        <w:t>o</w:t>
      </w:r>
      <w:r w:rsidRPr="00C766C7">
        <w:rPr>
          <w:rFonts w:cs="Arial"/>
          <w:sz w:val="24"/>
          <w:szCs w:val="24"/>
        </w:rPr>
        <w:t>f</w:t>
      </w:r>
      <w:r w:rsidRPr="00C766C7">
        <w:rPr>
          <w:rFonts w:cs="Arial"/>
          <w:spacing w:val="2"/>
          <w:sz w:val="24"/>
          <w:szCs w:val="24"/>
        </w:rPr>
        <w:t xml:space="preserve"> </w:t>
      </w:r>
      <w:r w:rsidRPr="00C766C7">
        <w:rPr>
          <w:rFonts w:cs="Arial"/>
          <w:sz w:val="24"/>
          <w:szCs w:val="24"/>
        </w:rPr>
        <w:t>“b</w:t>
      </w:r>
      <w:r w:rsidRPr="00C766C7">
        <w:rPr>
          <w:rFonts w:cs="Arial"/>
          <w:spacing w:val="-4"/>
          <w:sz w:val="24"/>
          <w:szCs w:val="24"/>
        </w:rPr>
        <w:t>a</w:t>
      </w:r>
      <w:r w:rsidRPr="00C766C7">
        <w:rPr>
          <w:rFonts w:cs="Arial"/>
          <w:sz w:val="24"/>
          <w:szCs w:val="24"/>
        </w:rPr>
        <w:t>g</w:t>
      </w:r>
      <w:r w:rsidRPr="00C766C7">
        <w:rPr>
          <w:rFonts w:cs="Arial"/>
          <w:spacing w:val="1"/>
          <w:sz w:val="24"/>
          <w:szCs w:val="24"/>
        </w:rPr>
        <w:t>g</w:t>
      </w:r>
      <w:r w:rsidRPr="00C766C7">
        <w:rPr>
          <w:rFonts w:cs="Arial"/>
          <w:spacing w:val="-3"/>
          <w:sz w:val="24"/>
          <w:szCs w:val="24"/>
        </w:rPr>
        <w:t>a</w:t>
      </w:r>
      <w:r w:rsidRPr="00C766C7">
        <w:rPr>
          <w:rFonts w:cs="Arial"/>
          <w:spacing w:val="1"/>
          <w:sz w:val="24"/>
          <w:szCs w:val="24"/>
        </w:rPr>
        <w:t>g</w:t>
      </w:r>
      <w:r w:rsidRPr="00C766C7">
        <w:rPr>
          <w:rFonts w:cs="Arial"/>
          <w:spacing w:val="-3"/>
          <w:sz w:val="24"/>
          <w:szCs w:val="24"/>
        </w:rPr>
        <w:t>e</w:t>
      </w:r>
      <w:r w:rsidRPr="00C766C7">
        <w:rPr>
          <w:rFonts w:cs="Arial"/>
          <w:sz w:val="24"/>
          <w:szCs w:val="24"/>
        </w:rPr>
        <w:t>”</w:t>
      </w:r>
      <w:r w:rsidRPr="00C766C7">
        <w:rPr>
          <w:rFonts w:cs="Arial"/>
          <w:spacing w:val="1"/>
          <w:sz w:val="24"/>
          <w:szCs w:val="24"/>
        </w:rPr>
        <w:t xml:space="preserve"> </w:t>
      </w:r>
      <w:r w:rsidRPr="00C766C7">
        <w:rPr>
          <w:rFonts w:cs="Arial"/>
          <w:sz w:val="24"/>
          <w:szCs w:val="24"/>
        </w:rPr>
        <w:t>a</w:t>
      </w:r>
      <w:r w:rsidRPr="00C766C7">
        <w:rPr>
          <w:rFonts w:cs="Arial"/>
          <w:spacing w:val="-1"/>
          <w:sz w:val="24"/>
          <w:szCs w:val="24"/>
        </w:rPr>
        <w:t>n</w:t>
      </w:r>
      <w:r w:rsidRPr="00C766C7">
        <w:rPr>
          <w:rFonts w:cs="Arial"/>
          <w:sz w:val="24"/>
          <w:szCs w:val="24"/>
        </w:rPr>
        <w:t>d</w:t>
      </w:r>
      <w:r w:rsidRPr="00C766C7">
        <w:rPr>
          <w:rFonts w:cs="Arial"/>
          <w:spacing w:val="-2"/>
          <w:sz w:val="24"/>
          <w:szCs w:val="24"/>
        </w:rPr>
        <w:t xml:space="preserve"> </w:t>
      </w:r>
      <w:r w:rsidRPr="00C766C7">
        <w:rPr>
          <w:rFonts w:cs="Arial"/>
          <w:sz w:val="24"/>
          <w:szCs w:val="24"/>
        </w:rPr>
        <w:t>s</w:t>
      </w:r>
      <w:r w:rsidRPr="00C766C7">
        <w:rPr>
          <w:rFonts w:cs="Arial"/>
          <w:spacing w:val="-3"/>
          <w:sz w:val="24"/>
          <w:szCs w:val="24"/>
        </w:rPr>
        <w:t>o</w:t>
      </w:r>
      <w:r w:rsidRPr="00C766C7">
        <w:rPr>
          <w:rFonts w:cs="Arial"/>
          <w:sz w:val="24"/>
          <w:szCs w:val="24"/>
        </w:rPr>
        <w:t>met</w:t>
      </w:r>
      <w:r w:rsidRPr="00C766C7">
        <w:rPr>
          <w:rFonts w:cs="Arial"/>
          <w:spacing w:val="-3"/>
          <w:sz w:val="24"/>
          <w:szCs w:val="24"/>
        </w:rPr>
        <w:t>i</w:t>
      </w:r>
      <w:r w:rsidRPr="00C766C7">
        <w:rPr>
          <w:rFonts w:cs="Arial"/>
          <w:sz w:val="24"/>
          <w:szCs w:val="24"/>
        </w:rPr>
        <w:t xml:space="preserve">mes </w:t>
      </w:r>
      <w:r w:rsidRPr="00C766C7">
        <w:rPr>
          <w:rFonts w:cs="Arial"/>
          <w:spacing w:val="-3"/>
          <w:sz w:val="24"/>
          <w:szCs w:val="24"/>
        </w:rPr>
        <w:t>i</w:t>
      </w:r>
      <w:r w:rsidRPr="00C766C7">
        <w:rPr>
          <w:rFonts w:cs="Arial"/>
          <w:sz w:val="24"/>
          <w:szCs w:val="24"/>
        </w:rPr>
        <w:t>t</w:t>
      </w:r>
      <w:r w:rsidRPr="00C766C7">
        <w:rPr>
          <w:rFonts w:cs="Arial"/>
          <w:spacing w:val="-2"/>
          <w:sz w:val="24"/>
          <w:szCs w:val="24"/>
        </w:rPr>
        <w:t>’</w:t>
      </w:r>
      <w:r w:rsidRPr="00C766C7">
        <w:rPr>
          <w:rFonts w:cs="Arial"/>
          <w:sz w:val="24"/>
          <w:szCs w:val="24"/>
        </w:rPr>
        <w:t>s</w:t>
      </w:r>
      <w:r w:rsidRPr="00C766C7">
        <w:rPr>
          <w:rFonts w:cs="Arial"/>
          <w:spacing w:val="1"/>
          <w:sz w:val="24"/>
          <w:szCs w:val="24"/>
        </w:rPr>
        <w:t xml:space="preserve"> j</w:t>
      </w:r>
      <w:r w:rsidRPr="00C766C7">
        <w:rPr>
          <w:rFonts w:cs="Arial"/>
          <w:spacing w:val="-3"/>
          <w:sz w:val="24"/>
          <w:szCs w:val="24"/>
        </w:rPr>
        <w:t>u</w:t>
      </w:r>
      <w:r w:rsidRPr="00C766C7">
        <w:rPr>
          <w:rFonts w:cs="Arial"/>
          <w:sz w:val="24"/>
          <w:szCs w:val="24"/>
        </w:rPr>
        <w:t>st</w:t>
      </w:r>
      <w:r w:rsidRPr="00C766C7">
        <w:rPr>
          <w:rFonts w:cs="Arial"/>
          <w:spacing w:val="-1"/>
          <w:sz w:val="24"/>
          <w:szCs w:val="24"/>
        </w:rPr>
        <w:t xml:space="preserve"> </w:t>
      </w:r>
      <w:r w:rsidRPr="00C766C7">
        <w:rPr>
          <w:rFonts w:cs="Arial"/>
          <w:sz w:val="24"/>
          <w:szCs w:val="24"/>
        </w:rPr>
        <w:t>b</w:t>
      </w:r>
      <w:r w:rsidRPr="00C766C7">
        <w:rPr>
          <w:rFonts w:cs="Arial"/>
          <w:spacing w:val="-1"/>
          <w:sz w:val="24"/>
          <w:szCs w:val="24"/>
        </w:rPr>
        <w:t>e</w:t>
      </w:r>
      <w:r w:rsidRPr="00C766C7">
        <w:rPr>
          <w:rFonts w:cs="Arial"/>
          <w:spacing w:val="-2"/>
          <w:sz w:val="24"/>
          <w:szCs w:val="24"/>
        </w:rPr>
        <w:t>t</w:t>
      </w:r>
      <w:r w:rsidRPr="00C766C7">
        <w:rPr>
          <w:rFonts w:cs="Arial"/>
          <w:sz w:val="24"/>
          <w:szCs w:val="24"/>
        </w:rPr>
        <w:t>ter</w:t>
      </w:r>
      <w:r w:rsidRPr="00C766C7">
        <w:rPr>
          <w:rFonts w:cs="Arial"/>
          <w:spacing w:val="-1"/>
          <w:sz w:val="24"/>
          <w:szCs w:val="24"/>
        </w:rPr>
        <w:t xml:space="preserve"> </w:t>
      </w:r>
      <w:r w:rsidRPr="00C766C7">
        <w:rPr>
          <w:rFonts w:cs="Arial"/>
          <w:sz w:val="24"/>
          <w:szCs w:val="24"/>
        </w:rPr>
        <w:t>to</w:t>
      </w:r>
      <w:r w:rsidRPr="00C766C7">
        <w:rPr>
          <w:rFonts w:cs="Arial"/>
          <w:spacing w:val="-4"/>
          <w:sz w:val="24"/>
          <w:szCs w:val="24"/>
        </w:rPr>
        <w:t xml:space="preserve"> </w:t>
      </w:r>
      <w:r w:rsidRPr="00C766C7">
        <w:rPr>
          <w:rFonts w:cs="Arial"/>
          <w:spacing w:val="1"/>
          <w:sz w:val="24"/>
          <w:szCs w:val="24"/>
        </w:rPr>
        <w:t>g</w:t>
      </w:r>
      <w:r w:rsidRPr="00C766C7">
        <w:rPr>
          <w:rFonts w:cs="Arial"/>
          <w:spacing w:val="-2"/>
          <w:sz w:val="24"/>
          <w:szCs w:val="24"/>
        </w:rPr>
        <w:t>i</w:t>
      </w:r>
      <w:r w:rsidRPr="00C766C7">
        <w:rPr>
          <w:rFonts w:cs="Arial"/>
          <w:spacing w:val="-3"/>
          <w:sz w:val="24"/>
          <w:szCs w:val="24"/>
        </w:rPr>
        <w:t>v</w:t>
      </w:r>
      <w:r w:rsidRPr="00C766C7">
        <w:rPr>
          <w:rFonts w:cs="Arial"/>
          <w:sz w:val="24"/>
          <w:szCs w:val="24"/>
        </w:rPr>
        <w:t xml:space="preserve">e </w:t>
      </w:r>
      <w:r w:rsidRPr="00C766C7">
        <w:rPr>
          <w:rFonts w:cs="Arial"/>
          <w:spacing w:val="1"/>
          <w:sz w:val="24"/>
          <w:szCs w:val="24"/>
        </w:rPr>
        <w:t>t</w:t>
      </w:r>
      <w:r w:rsidRPr="00C766C7">
        <w:rPr>
          <w:rFonts w:cs="Arial"/>
          <w:sz w:val="24"/>
          <w:szCs w:val="24"/>
        </w:rPr>
        <w:t>h</w:t>
      </w:r>
      <w:r w:rsidRPr="00C766C7">
        <w:rPr>
          <w:rFonts w:cs="Arial"/>
          <w:spacing w:val="-4"/>
          <w:sz w:val="24"/>
          <w:szCs w:val="24"/>
        </w:rPr>
        <w:t>e</w:t>
      </w:r>
      <w:r w:rsidRPr="00C766C7">
        <w:rPr>
          <w:rFonts w:cs="Arial"/>
          <w:sz w:val="24"/>
          <w:szCs w:val="24"/>
        </w:rPr>
        <w:t>m</w:t>
      </w:r>
      <w:r w:rsidRPr="00C766C7">
        <w:rPr>
          <w:rFonts w:cs="Arial"/>
          <w:spacing w:val="1"/>
          <w:sz w:val="24"/>
          <w:szCs w:val="24"/>
        </w:rPr>
        <w:t xml:space="preserve"> </w:t>
      </w:r>
      <w:r w:rsidRPr="00C766C7">
        <w:rPr>
          <w:rFonts w:cs="Arial"/>
          <w:sz w:val="24"/>
          <w:szCs w:val="24"/>
        </w:rPr>
        <w:t>s</w:t>
      </w:r>
      <w:r w:rsidRPr="00C766C7">
        <w:rPr>
          <w:rFonts w:cs="Arial"/>
          <w:spacing w:val="-3"/>
          <w:sz w:val="24"/>
          <w:szCs w:val="24"/>
        </w:rPr>
        <w:t>o</w:t>
      </w:r>
      <w:r w:rsidRPr="00C766C7">
        <w:rPr>
          <w:rFonts w:cs="Arial"/>
          <w:sz w:val="24"/>
          <w:szCs w:val="24"/>
        </w:rPr>
        <w:t xml:space="preserve">me </w:t>
      </w:r>
      <w:r w:rsidRPr="00C766C7">
        <w:rPr>
          <w:spacing w:val="-2"/>
          <w:sz w:val="24"/>
          <w:szCs w:val="24"/>
        </w:rPr>
        <w:t>l</w:t>
      </w:r>
      <w:r w:rsidRPr="00C766C7">
        <w:rPr>
          <w:sz w:val="24"/>
          <w:szCs w:val="24"/>
        </w:rPr>
        <w:t>e</w:t>
      </w:r>
      <w:r w:rsidRPr="00C766C7">
        <w:rPr>
          <w:spacing w:val="1"/>
          <w:sz w:val="24"/>
          <w:szCs w:val="24"/>
        </w:rPr>
        <w:t>e</w:t>
      </w:r>
      <w:r w:rsidRPr="00C766C7">
        <w:rPr>
          <w:spacing w:val="-4"/>
          <w:sz w:val="24"/>
          <w:szCs w:val="24"/>
        </w:rPr>
        <w:t>w</w:t>
      </w:r>
      <w:r w:rsidRPr="00C766C7">
        <w:rPr>
          <w:sz w:val="24"/>
          <w:szCs w:val="24"/>
        </w:rPr>
        <w:t>ay</w:t>
      </w:r>
      <w:r w:rsidRPr="00C766C7">
        <w:rPr>
          <w:spacing w:val="-2"/>
          <w:sz w:val="24"/>
          <w:szCs w:val="24"/>
        </w:rPr>
        <w:t xml:space="preserve"> </w:t>
      </w:r>
      <w:r w:rsidRPr="00C766C7">
        <w:rPr>
          <w:sz w:val="24"/>
          <w:szCs w:val="24"/>
        </w:rPr>
        <w:t>rather</w:t>
      </w:r>
      <w:r w:rsidRPr="00C766C7">
        <w:rPr>
          <w:spacing w:val="-1"/>
          <w:sz w:val="24"/>
          <w:szCs w:val="24"/>
        </w:rPr>
        <w:t xml:space="preserve"> </w:t>
      </w:r>
      <w:r w:rsidRPr="00C766C7">
        <w:rPr>
          <w:sz w:val="24"/>
          <w:szCs w:val="24"/>
        </w:rPr>
        <w:t>th</w:t>
      </w:r>
      <w:r w:rsidRPr="00C766C7">
        <w:rPr>
          <w:spacing w:val="-1"/>
          <w:sz w:val="24"/>
          <w:szCs w:val="24"/>
        </w:rPr>
        <w:t>a</w:t>
      </w:r>
      <w:r w:rsidRPr="00C766C7">
        <w:rPr>
          <w:sz w:val="24"/>
          <w:szCs w:val="24"/>
        </w:rPr>
        <w:t>n</w:t>
      </w:r>
      <w:r w:rsidRPr="00C766C7">
        <w:rPr>
          <w:spacing w:val="-2"/>
          <w:sz w:val="24"/>
          <w:szCs w:val="24"/>
        </w:rPr>
        <w:t xml:space="preserve"> </w:t>
      </w:r>
      <w:r w:rsidRPr="00C766C7">
        <w:rPr>
          <w:sz w:val="24"/>
          <w:szCs w:val="24"/>
        </w:rPr>
        <w:t>tr</w:t>
      </w:r>
      <w:r w:rsidRPr="00C766C7">
        <w:rPr>
          <w:spacing w:val="-3"/>
          <w:sz w:val="24"/>
          <w:szCs w:val="24"/>
        </w:rPr>
        <w:t>y</w:t>
      </w:r>
      <w:r w:rsidRPr="00C766C7">
        <w:rPr>
          <w:spacing w:val="-2"/>
          <w:sz w:val="24"/>
          <w:szCs w:val="24"/>
        </w:rPr>
        <w:t>i</w:t>
      </w:r>
      <w:r w:rsidRPr="00C766C7">
        <w:rPr>
          <w:sz w:val="24"/>
          <w:szCs w:val="24"/>
        </w:rPr>
        <w:t>ng to</w:t>
      </w:r>
      <w:r w:rsidRPr="00C766C7">
        <w:rPr>
          <w:spacing w:val="-4"/>
          <w:sz w:val="24"/>
          <w:szCs w:val="24"/>
        </w:rPr>
        <w:t xml:space="preserve"> </w:t>
      </w:r>
      <w:r w:rsidRPr="00C766C7">
        <w:rPr>
          <w:spacing w:val="3"/>
          <w:sz w:val="24"/>
          <w:szCs w:val="24"/>
        </w:rPr>
        <w:t>f</w:t>
      </w:r>
      <w:r w:rsidRPr="00C766C7">
        <w:rPr>
          <w:spacing w:val="-3"/>
          <w:sz w:val="24"/>
          <w:szCs w:val="24"/>
        </w:rPr>
        <w:t>o</w:t>
      </w:r>
      <w:r w:rsidRPr="00C766C7">
        <w:rPr>
          <w:sz w:val="24"/>
          <w:szCs w:val="24"/>
        </w:rPr>
        <w:t>rce</w:t>
      </w:r>
      <w:r w:rsidRPr="00C766C7">
        <w:rPr>
          <w:spacing w:val="-2"/>
          <w:sz w:val="24"/>
          <w:szCs w:val="24"/>
        </w:rPr>
        <w:t xml:space="preserve"> </w:t>
      </w:r>
      <w:r w:rsidRPr="00C766C7">
        <w:rPr>
          <w:sz w:val="24"/>
          <w:szCs w:val="24"/>
        </w:rPr>
        <w:t>th</w:t>
      </w:r>
      <w:r w:rsidRPr="00C766C7">
        <w:rPr>
          <w:spacing w:val="-4"/>
          <w:sz w:val="24"/>
          <w:szCs w:val="24"/>
        </w:rPr>
        <w:t>e</w:t>
      </w:r>
      <w:r w:rsidRPr="00C766C7">
        <w:rPr>
          <w:sz w:val="24"/>
          <w:szCs w:val="24"/>
        </w:rPr>
        <w:t>m</w:t>
      </w:r>
      <w:r w:rsidRPr="00C766C7">
        <w:rPr>
          <w:spacing w:val="1"/>
          <w:sz w:val="24"/>
          <w:szCs w:val="24"/>
        </w:rPr>
        <w:t xml:space="preserve"> </w:t>
      </w:r>
      <w:r w:rsidRPr="00C766C7">
        <w:rPr>
          <w:spacing w:val="-2"/>
          <w:sz w:val="24"/>
          <w:szCs w:val="24"/>
        </w:rPr>
        <w:t>i</w:t>
      </w:r>
      <w:r w:rsidRPr="00C766C7">
        <w:rPr>
          <w:sz w:val="24"/>
          <w:szCs w:val="24"/>
        </w:rPr>
        <w:t>nto</w:t>
      </w:r>
      <w:r w:rsidRPr="00C766C7">
        <w:rPr>
          <w:spacing w:val="-2"/>
          <w:sz w:val="24"/>
          <w:szCs w:val="24"/>
        </w:rPr>
        <w:t xml:space="preserve"> </w:t>
      </w:r>
      <w:r w:rsidRPr="00C766C7">
        <w:rPr>
          <w:sz w:val="24"/>
          <w:szCs w:val="24"/>
        </w:rPr>
        <w:t>d</w:t>
      </w:r>
      <w:r w:rsidRPr="00C766C7">
        <w:rPr>
          <w:spacing w:val="-1"/>
          <w:sz w:val="24"/>
          <w:szCs w:val="24"/>
        </w:rPr>
        <w:t>o</w:t>
      </w:r>
      <w:r w:rsidRPr="00C766C7">
        <w:rPr>
          <w:spacing w:val="-2"/>
          <w:sz w:val="24"/>
          <w:szCs w:val="24"/>
        </w:rPr>
        <w:t>i</w:t>
      </w:r>
      <w:r w:rsidRPr="00C766C7">
        <w:rPr>
          <w:sz w:val="24"/>
          <w:szCs w:val="24"/>
        </w:rPr>
        <w:t>ng</w:t>
      </w:r>
      <w:r w:rsidRPr="00C766C7">
        <w:rPr>
          <w:spacing w:val="-2"/>
          <w:sz w:val="24"/>
          <w:szCs w:val="24"/>
        </w:rPr>
        <w:t xml:space="preserve"> </w:t>
      </w:r>
      <w:r w:rsidRPr="00C766C7">
        <w:rPr>
          <w:sz w:val="24"/>
          <w:szCs w:val="24"/>
        </w:rPr>
        <w:t>someth</w:t>
      </w:r>
      <w:r w:rsidRPr="00C766C7">
        <w:rPr>
          <w:spacing w:val="-2"/>
          <w:sz w:val="24"/>
          <w:szCs w:val="24"/>
        </w:rPr>
        <w:t>i</w:t>
      </w:r>
      <w:r w:rsidRPr="00C766C7">
        <w:rPr>
          <w:spacing w:val="-3"/>
          <w:sz w:val="24"/>
          <w:szCs w:val="24"/>
        </w:rPr>
        <w:t>n</w:t>
      </w:r>
      <w:r w:rsidRPr="00C766C7">
        <w:rPr>
          <w:sz w:val="24"/>
          <w:szCs w:val="24"/>
        </w:rPr>
        <w:t>g.</w:t>
      </w:r>
    </w:p>
    <w:p w14:paraId="01D317D4" w14:textId="77777777" w:rsidR="006516F5" w:rsidRPr="00C766C7" w:rsidRDefault="006516F5" w:rsidP="00C766C7">
      <w:pPr>
        <w:ind w:left="720" w:hanging="450"/>
        <w:rPr>
          <w:szCs w:val="24"/>
        </w:rPr>
      </w:pPr>
    </w:p>
    <w:p w14:paraId="1A45C09D" w14:textId="77777777" w:rsidR="006516F5" w:rsidRPr="00C766C7" w:rsidRDefault="006516F5" w:rsidP="007A1464">
      <w:pPr>
        <w:pStyle w:val="ListParagraph"/>
        <w:numPr>
          <w:ilvl w:val="0"/>
          <w:numId w:val="123"/>
        </w:numPr>
        <w:ind w:left="720" w:hanging="450"/>
        <w:rPr>
          <w:rFonts w:cs="Arial"/>
          <w:sz w:val="24"/>
          <w:szCs w:val="24"/>
        </w:rPr>
      </w:pPr>
      <w:r w:rsidRPr="00C766C7">
        <w:rPr>
          <w:spacing w:val="-2"/>
          <w:sz w:val="24"/>
          <w:szCs w:val="24"/>
        </w:rPr>
        <w:t>R</w:t>
      </w:r>
      <w:r w:rsidRPr="00C766C7">
        <w:rPr>
          <w:sz w:val="24"/>
          <w:szCs w:val="24"/>
        </w:rPr>
        <w:t>ememb</w:t>
      </w:r>
      <w:r w:rsidRPr="00C766C7">
        <w:rPr>
          <w:spacing w:val="-4"/>
          <w:sz w:val="24"/>
          <w:szCs w:val="24"/>
        </w:rPr>
        <w:t>e</w:t>
      </w:r>
      <w:r w:rsidRPr="00C766C7">
        <w:rPr>
          <w:sz w:val="24"/>
          <w:szCs w:val="24"/>
        </w:rPr>
        <w:t>r,</w:t>
      </w:r>
      <w:r w:rsidRPr="00C766C7">
        <w:rPr>
          <w:spacing w:val="-1"/>
          <w:sz w:val="24"/>
          <w:szCs w:val="24"/>
        </w:rPr>
        <w:t xml:space="preserve"> </w:t>
      </w:r>
      <w:r w:rsidRPr="00C766C7">
        <w:rPr>
          <w:spacing w:val="-3"/>
          <w:sz w:val="24"/>
          <w:szCs w:val="24"/>
        </w:rPr>
        <w:t>y</w:t>
      </w:r>
      <w:r w:rsidRPr="00C766C7">
        <w:rPr>
          <w:sz w:val="24"/>
          <w:szCs w:val="24"/>
        </w:rPr>
        <w:t>ou can be</w:t>
      </w:r>
      <w:r w:rsidRPr="00C766C7">
        <w:rPr>
          <w:spacing w:val="-5"/>
          <w:sz w:val="24"/>
          <w:szCs w:val="24"/>
        </w:rPr>
        <w:t xml:space="preserve"> </w:t>
      </w:r>
      <w:r w:rsidRPr="00C766C7">
        <w:rPr>
          <w:sz w:val="24"/>
          <w:szCs w:val="24"/>
        </w:rPr>
        <w:t>fr</w:t>
      </w:r>
      <w:r w:rsidRPr="00C766C7">
        <w:rPr>
          <w:spacing w:val="-2"/>
          <w:sz w:val="24"/>
          <w:szCs w:val="24"/>
        </w:rPr>
        <w:t>i</w:t>
      </w:r>
      <w:r w:rsidRPr="00C766C7">
        <w:rPr>
          <w:sz w:val="24"/>
          <w:szCs w:val="24"/>
        </w:rPr>
        <w:t>e</w:t>
      </w:r>
      <w:r w:rsidRPr="00C766C7">
        <w:rPr>
          <w:spacing w:val="-1"/>
          <w:sz w:val="24"/>
          <w:szCs w:val="24"/>
        </w:rPr>
        <w:t>n</w:t>
      </w:r>
      <w:r w:rsidRPr="00C766C7">
        <w:rPr>
          <w:sz w:val="24"/>
          <w:szCs w:val="24"/>
        </w:rPr>
        <w:t>dl</w:t>
      </w:r>
      <w:r w:rsidRPr="00C766C7">
        <w:rPr>
          <w:rFonts w:cs="Arial"/>
          <w:spacing w:val="-3"/>
          <w:sz w:val="24"/>
          <w:szCs w:val="24"/>
        </w:rPr>
        <w:t>y</w:t>
      </w:r>
      <w:r w:rsidRPr="00C766C7">
        <w:rPr>
          <w:rFonts w:cs="Arial"/>
          <w:sz w:val="24"/>
          <w:szCs w:val="24"/>
        </w:rPr>
        <w:t>,</w:t>
      </w:r>
      <w:r w:rsidRPr="00C766C7">
        <w:rPr>
          <w:rFonts w:cs="Arial"/>
          <w:spacing w:val="2"/>
          <w:sz w:val="24"/>
          <w:szCs w:val="24"/>
        </w:rPr>
        <w:t xml:space="preserve"> </w:t>
      </w:r>
      <w:r w:rsidRPr="00C766C7">
        <w:rPr>
          <w:rFonts w:cs="Arial"/>
          <w:sz w:val="24"/>
          <w:szCs w:val="24"/>
        </w:rPr>
        <w:t>b</w:t>
      </w:r>
      <w:r w:rsidRPr="00C766C7">
        <w:rPr>
          <w:rFonts w:cs="Arial"/>
          <w:spacing w:val="-1"/>
          <w:sz w:val="24"/>
          <w:szCs w:val="24"/>
        </w:rPr>
        <w:t>u</w:t>
      </w:r>
      <w:r w:rsidRPr="00C766C7">
        <w:rPr>
          <w:rFonts w:cs="Arial"/>
          <w:sz w:val="24"/>
          <w:szCs w:val="24"/>
        </w:rPr>
        <w:t>t</w:t>
      </w:r>
      <w:r w:rsidRPr="00C766C7">
        <w:rPr>
          <w:rFonts w:cs="Arial"/>
          <w:spacing w:val="2"/>
          <w:sz w:val="24"/>
          <w:szCs w:val="24"/>
        </w:rPr>
        <w:t xml:space="preserve"> </w:t>
      </w:r>
      <w:r w:rsidRPr="00C766C7">
        <w:rPr>
          <w:rFonts w:cs="Arial"/>
          <w:spacing w:val="-3"/>
          <w:sz w:val="24"/>
          <w:szCs w:val="24"/>
        </w:rPr>
        <w:t>y</w:t>
      </w:r>
      <w:r w:rsidRPr="00C766C7">
        <w:rPr>
          <w:rFonts w:cs="Arial"/>
          <w:sz w:val="24"/>
          <w:szCs w:val="24"/>
        </w:rPr>
        <w:t>ou ca</w:t>
      </w:r>
      <w:r w:rsidRPr="00C766C7">
        <w:rPr>
          <w:rFonts w:cs="Arial"/>
          <w:spacing w:val="-1"/>
          <w:sz w:val="24"/>
          <w:szCs w:val="24"/>
        </w:rPr>
        <w:t>n</w:t>
      </w:r>
      <w:r w:rsidRPr="00C766C7">
        <w:rPr>
          <w:rFonts w:cs="Arial"/>
          <w:sz w:val="24"/>
          <w:szCs w:val="24"/>
        </w:rPr>
        <w:t>n</w:t>
      </w:r>
      <w:r w:rsidRPr="00C766C7">
        <w:rPr>
          <w:rFonts w:cs="Arial"/>
          <w:spacing w:val="-4"/>
          <w:sz w:val="24"/>
          <w:szCs w:val="24"/>
        </w:rPr>
        <w:t>o</w:t>
      </w:r>
      <w:r w:rsidRPr="00C766C7">
        <w:rPr>
          <w:rFonts w:cs="Arial"/>
          <w:sz w:val="24"/>
          <w:szCs w:val="24"/>
        </w:rPr>
        <w:t>t</w:t>
      </w:r>
      <w:r w:rsidRPr="00C766C7">
        <w:rPr>
          <w:rFonts w:cs="Arial"/>
          <w:spacing w:val="2"/>
          <w:sz w:val="24"/>
          <w:szCs w:val="24"/>
        </w:rPr>
        <w:t xml:space="preserve"> </w:t>
      </w:r>
      <w:r w:rsidRPr="00C766C7">
        <w:rPr>
          <w:rFonts w:cs="Arial"/>
          <w:spacing w:val="-3"/>
          <w:sz w:val="24"/>
          <w:szCs w:val="24"/>
        </w:rPr>
        <w:t>b</w:t>
      </w:r>
      <w:r w:rsidRPr="00C766C7">
        <w:rPr>
          <w:rFonts w:cs="Arial"/>
          <w:sz w:val="24"/>
          <w:szCs w:val="24"/>
        </w:rPr>
        <w:t xml:space="preserve">e </w:t>
      </w:r>
      <w:r w:rsidRPr="00C766C7">
        <w:rPr>
          <w:rFonts w:cs="Arial"/>
          <w:spacing w:val="-2"/>
          <w:sz w:val="24"/>
          <w:szCs w:val="24"/>
        </w:rPr>
        <w:t>y</w:t>
      </w:r>
      <w:r w:rsidRPr="00C766C7">
        <w:rPr>
          <w:rFonts w:cs="Arial"/>
          <w:sz w:val="24"/>
          <w:szCs w:val="24"/>
        </w:rPr>
        <w:t>o</w:t>
      </w:r>
      <w:r w:rsidRPr="00C766C7">
        <w:rPr>
          <w:rFonts w:cs="Arial"/>
          <w:spacing w:val="-1"/>
          <w:sz w:val="24"/>
          <w:szCs w:val="24"/>
        </w:rPr>
        <w:t>u</w:t>
      </w:r>
      <w:r w:rsidRPr="00C766C7">
        <w:rPr>
          <w:rFonts w:cs="Arial"/>
          <w:sz w:val="24"/>
          <w:szCs w:val="24"/>
        </w:rPr>
        <w:t>r</w:t>
      </w:r>
      <w:r w:rsidRPr="00C766C7">
        <w:rPr>
          <w:rFonts w:cs="Arial"/>
          <w:spacing w:val="1"/>
          <w:sz w:val="24"/>
          <w:szCs w:val="24"/>
        </w:rPr>
        <w:t xml:space="preserve"> </w:t>
      </w:r>
      <w:r w:rsidRPr="00C766C7">
        <w:rPr>
          <w:rFonts w:cs="Arial"/>
          <w:sz w:val="24"/>
          <w:szCs w:val="24"/>
        </w:rPr>
        <w:t>stu</w:t>
      </w:r>
      <w:r w:rsidRPr="00C766C7">
        <w:rPr>
          <w:rFonts w:cs="Arial"/>
          <w:spacing w:val="-1"/>
          <w:sz w:val="24"/>
          <w:szCs w:val="24"/>
        </w:rPr>
        <w:t>d</w:t>
      </w:r>
      <w:r w:rsidRPr="00C766C7">
        <w:rPr>
          <w:rFonts w:cs="Arial"/>
          <w:sz w:val="24"/>
          <w:szCs w:val="24"/>
        </w:rPr>
        <w:t>e</w:t>
      </w:r>
      <w:r w:rsidRPr="00C766C7">
        <w:rPr>
          <w:rFonts w:cs="Arial"/>
          <w:spacing w:val="-4"/>
          <w:sz w:val="24"/>
          <w:szCs w:val="24"/>
        </w:rPr>
        <w:t>n</w:t>
      </w:r>
      <w:r w:rsidRPr="00C766C7">
        <w:rPr>
          <w:rFonts w:cs="Arial"/>
          <w:sz w:val="24"/>
          <w:szCs w:val="24"/>
        </w:rPr>
        <w:t>ts’</w:t>
      </w:r>
      <w:r w:rsidRPr="00C766C7">
        <w:rPr>
          <w:rFonts w:cs="Arial"/>
          <w:spacing w:val="-3"/>
          <w:sz w:val="24"/>
          <w:szCs w:val="24"/>
        </w:rPr>
        <w:t xml:space="preserve"> </w:t>
      </w:r>
      <w:r w:rsidRPr="00C766C7">
        <w:rPr>
          <w:rFonts w:cs="Arial"/>
          <w:sz w:val="24"/>
          <w:szCs w:val="24"/>
        </w:rPr>
        <w:t>fr</w:t>
      </w:r>
      <w:r w:rsidRPr="00C766C7">
        <w:rPr>
          <w:rFonts w:cs="Arial"/>
          <w:spacing w:val="-2"/>
          <w:sz w:val="24"/>
          <w:szCs w:val="24"/>
        </w:rPr>
        <w:t>i</w:t>
      </w:r>
      <w:r w:rsidRPr="00C766C7">
        <w:rPr>
          <w:rFonts w:cs="Arial"/>
          <w:sz w:val="24"/>
          <w:szCs w:val="24"/>
        </w:rPr>
        <w:t>e</w:t>
      </w:r>
      <w:r w:rsidRPr="00C766C7">
        <w:rPr>
          <w:rFonts w:cs="Arial"/>
          <w:spacing w:val="-1"/>
          <w:sz w:val="24"/>
          <w:szCs w:val="24"/>
        </w:rPr>
        <w:t>n</w:t>
      </w:r>
      <w:r w:rsidRPr="00C766C7">
        <w:rPr>
          <w:rFonts w:cs="Arial"/>
          <w:spacing w:val="-3"/>
          <w:sz w:val="24"/>
          <w:szCs w:val="24"/>
        </w:rPr>
        <w:t>d</w:t>
      </w:r>
      <w:r w:rsidRPr="00C766C7">
        <w:rPr>
          <w:rFonts w:cs="Arial"/>
          <w:sz w:val="24"/>
          <w:szCs w:val="24"/>
        </w:rPr>
        <w:t>.</w:t>
      </w:r>
    </w:p>
    <w:p w14:paraId="00FAFB0B" w14:textId="77777777" w:rsidR="006516F5" w:rsidRDefault="006516F5" w:rsidP="000663E0">
      <w:pPr>
        <w:ind w:left="360"/>
        <w:rPr>
          <w:sz w:val="28"/>
          <w:szCs w:val="28"/>
        </w:rPr>
      </w:pPr>
    </w:p>
    <w:p w14:paraId="377D7B5C" w14:textId="77777777" w:rsidR="006516F5" w:rsidRDefault="006516F5" w:rsidP="000663E0">
      <w:r>
        <w:rPr>
          <w:spacing w:val="1"/>
        </w:rPr>
        <w:t>T</w:t>
      </w:r>
      <w:r>
        <w:t>he</w:t>
      </w:r>
      <w:r>
        <w:rPr>
          <w:spacing w:val="-3"/>
        </w:rPr>
        <w:t xml:space="preserve"> </w:t>
      </w:r>
      <w:r>
        <w:t xml:space="preserve">use </w:t>
      </w:r>
      <w:r>
        <w:rPr>
          <w:spacing w:val="-3"/>
        </w:rPr>
        <w:t>o</w:t>
      </w:r>
      <w:r>
        <w:t>f</w:t>
      </w:r>
      <w:r>
        <w:rPr>
          <w:spacing w:val="-1"/>
        </w:rPr>
        <w:t xml:space="preserve"> </w:t>
      </w:r>
      <w:r>
        <w:t>ce</w:t>
      </w:r>
      <w:r>
        <w:rPr>
          <w:spacing w:val="-3"/>
        </w:rPr>
        <w:t>r</w:t>
      </w:r>
      <w:r>
        <w:t>ta</w:t>
      </w:r>
      <w:r>
        <w:rPr>
          <w:spacing w:val="-2"/>
        </w:rPr>
        <w:t>i</w:t>
      </w:r>
      <w:r>
        <w:t>n cl</w:t>
      </w:r>
      <w:r>
        <w:rPr>
          <w:spacing w:val="-1"/>
        </w:rPr>
        <w:t>a</w:t>
      </w:r>
      <w:r>
        <w:t>ss</w:t>
      </w:r>
      <w:r>
        <w:rPr>
          <w:spacing w:val="-2"/>
        </w:rPr>
        <w:t>r</w:t>
      </w:r>
      <w:r>
        <w:t>o</w:t>
      </w:r>
      <w:r>
        <w:rPr>
          <w:spacing w:val="-1"/>
        </w:rPr>
        <w:t>o</w:t>
      </w:r>
      <w:r>
        <w:t>m</w:t>
      </w:r>
      <w:r>
        <w:rPr>
          <w:spacing w:val="-1"/>
        </w:rPr>
        <w:t xml:space="preserve"> </w:t>
      </w:r>
      <w:r>
        <w:t>ma</w:t>
      </w:r>
      <w:r>
        <w:rPr>
          <w:spacing w:val="-1"/>
        </w:rPr>
        <w:t>n</w:t>
      </w:r>
      <w:r>
        <w:rPr>
          <w:spacing w:val="-3"/>
        </w:rPr>
        <w:t>a</w:t>
      </w:r>
      <w:r>
        <w:rPr>
          <w:spacing w:val="1"/>
        </w:rPr>
        <w:t>g</w:t>
      </w:r>
      <w:r>
        <w:rPr>
          <w:spacing w:val="-3"/>
        </w:rPr>
        <w:t>e</w:t>
      </w:r>
      <w:r>
        <w:t>me</w:t>
      </w:r>
      <w:r>
        <w:rPr>
          <w:spacing w:val="-1"/>
        </w:rPr>
        <w:t>n</w:t>
      </w:r>
      <w:r>
        <w:t>t</w:t>
      </w:r>
      <w:r>
        <w:rPr>
          <w:spacing w:val="-1"/>
        </w:rPr>
        <w:t xml:space="preserve"> </w:t>
      </w:r>
      <w:r>
        <w:t>tec</w:t>
      </w:r>
      <w:r>
        <w:rPr>
          <w:spacing w:val="-1"/>
        </w:rPr>
        <w:t>h</w:t>
      </w:r>
      <w:r>
        <w:t>n</w:t>
      </w:r>
      <w:r>
        <w:rPr>
          <w:spacing w:val="-4"/>
        </w:rPr>
        <w:t>i</w:t>
      </w:r>
      <w:r>
        <w:rPr>
          <w:spacing w:val="1"/>
        </w:rPr>
        <w:t>q</w:t>
      </w:r>
      <w:r>
        <w:t>u</w:t>
      </w:r>
      <w:r>
        <w:rPr>
          <w:spacing w:val="-1"/>
        </w:rPr>
        <w:t>e</w:t>
      </w:r>
      <w:r>
        <w:t>s</w:t>
      </w:r>
      <w:r>
        <w:rPr>
          <w:spacing w:val="-2"/>
        </w:rPr>
        <w:t xml:space="preserve"> </w:t>
      </w:r>
      <w:r>
        <w:t>m</w:t>
      </w:r>
      <w:r>
        <w:rPr>
          <w:spacing w:val="-3"/>
        </w:rPr>
        <w:t>a</w:t>
      </w:r>
      <w:r>
        <w:t>kes</w:t>
      </w:r>
      <w:r>
        <w:rPr>
          <w:spacing w:val="-2"/>
        </w:rPr>
        <w:t xml:space="preserve"> </w:t>
      </w:r>
      <w:r>
        <w:t>for</w:t>
      </w:r>
      <w:r>
        <w:rPr>
          <w:spacing w:val="-1"/>
        </w:rPr>
        <w:t xml:space="preserve"> </w:t>
      </w:r>
      <w:r>
        <w:rPr>
          <w:spacing w:val="-4"/>
        </w:rPr>
        <w:t>w</w:t>
      </w:r>
      <w:r>
        <w:t>e</w:t>
      </w:r>
      <w:r>
        <w:rPr>
          <w:spacing w:val="-2"/>
        </w:rPr>
        <w:t>l</w:t>
      </w:r>
      <w:r>
        <w:rPr>
          <w:spacing w:val="2"/>
        </w:rPr>
        <w:t>l</w:t>
      </w:r>
      <w:r>
        <w:t>-ma</w:t>
      </w:r>
      <w:r>
        <w:rPr>
          <w:spacing w:val="-1"/>
        </w:rPr>
        <w:t>n</w:t>
      </w:r>
      <w:r>
        <w:t>a</w:t>
      </w:r>
      <w:r>
        <w:rPr>
          <w:spacing w:val="1"/>
        </w:rPr>
        <w:t>g</w:t>
      </w:r>
      <w:r>
        <w:t>ed</w:t>
      </w:r>
      <w:r>
        <w:rPr>
          <w:spacing w:val="-3"/>
        </w:rPr>
        <w:t xml:space="preserve"> </w:t>
      </w:r>
      <w:r>
        <w:t>c</w:t>
      </w:r>
      <w:r>
        <w:rPr>
          <w:spacing w:val="-2"/>
        </w:rPr>
        <w:t>l</w:t>
      </w:r>
      <w:r>
        <w:t>assro</w:t>
      </w:r>
      <w:r>
        <w:rPr>
          <w:spacing w:val="-3"/>
        </w:rPr>
        <w:t>o</w:t>
      </w:r>
      <w:r>
        <w:t>m e</w:t>
      </w:r>
      <w:r>
        <w:rPr>
          <w:spacing w:val="-1"/>
        </w:rPr>
        <w:t>n</w:t>
      </w:r>
      <w:r>
        <w:rPr>
          <w:spacing w:val="-3"/>
        </w:rPr>
        <w:t>v</w:t>
      </w:r>
      <w:r>
        <w:rPr>
          <w:spacing w:val="-2"/>
        </w:rPr>
        <w:t>i</w:t>
      </w:r>
      <w:r>
        <w:t>ro</w:t>
      </w:r>
      <w:r>
        <w:rPr>
          <w:spacing w:val="-1"/>
        </w:rPr>
        <w:t>n</w:t>
      </w:r>
      <w:r>
        <w:t>me</w:t>
      </w:r>
      <w:r>
        <w:rPr>
          <w:spacing w:val="-1"/>
        </w:rPr>
        <w:t>n</w:t>
      </w:r>
      <w:r>
        <w:t xml:space="preserve">ts. </w:t>
      </w:r>
      <w:r>
        <w:rPr>
          <w:spacing w:val="-1"/>
        </w:rPr>
        <w:t>S</w:t>
      </w:r>
      <w:r>
        <w:t>tu</w:t>
      </w:r>
      <w:r>
        <w:rPr>
          <w:spacing w:val="-1"/>
        </w:rPr>
        <w:t>d</w:t>
      </w:r>
      <w:r>
        <w:t>e</w:t>
      </w:r>
      <w:r>
        <w:rPr>
          <w:spacing w:val="-4"/>
        </w:rPr>
        <w:t>n</w:t>
      </w:r>
      <w:r>
        <w:t>ts</w:t>
      </w:r>
      <w:r>
        <w:rPr>
          <w:spacing w:val="-2"/>
        </w:rPr>
        <w:t xml:space="preserve"> </w:t>
      </w:r>
      <w:r>
        <w:t>n</w:t>
      </w:r>
      <w:r>
        <w:rPr>
          <w:spacing w:val="-1"/>
        </w:rPr>
        <w:t>e</w:t>
      </w:r>
      <w:r>
        <w:t>ed to</w:t>
      </w:r>
      <w:r>
        <w:rPr>
          <w:spacing w:val="-2"/>
        </w:rPr>
        <w:t xml:space="preserve"> </w:t>
      </w:r>
      <w:r>
        <w:t>be</w:t>
      </w:r>
      <w:r>
        <w:rPr>
          <w:spacing w:val="-2"/>
        </w:rPr>
        <w:t xml:space="preserve"> </w:t>
      </w:r>
      <w:r>
        <w:t>ta</w:t>
      </w:r>
      <w:r>
        <w:rPr>
          <w:spacing w:val="-4"/>
        </w:rPr>
        <w:t>u</w:t>
      </w:r>
      <w:r>
        <w:rPr>
          <w:spacing w:val="1"/>
        </w:rPr>
        <w:t>g</w:t>
      </w:r>
      <w:r>
        <w:t>ht</w:t>
      </w:r>
      <w:r>
        <w:rPr>
          <w:spacing w:val="-1"/>
        </w:rPr>
        <w:t xml:space="preserve"> </w:t>
      </w:r>
      <w:r>
        <w:rPr>
          <w:spacing w:val="-4"/>
        </w:rPr>
        <w:t>w</w:t>
      </w:r>
      <w:r>
        <w:t>h</w:t>
      </w:r>
      <w:r>
        <w:rPr>
          <w:spacing w:val="-1"/>
        </w:rPr>
        <w:t>a</w:t>
      </w:r>
      <w:r>
        <w:t>t</w:t>
      </w:r>
      <w:r>
        <w:rPr>
          <w:spacing w:val="2"/>
        </w:rPr>
        <w:t xml:space="preserve"> </w:t>
      </w:r>
      <w:r>
        <w:rPr>
          <w:spacing w:val="-3"/>
        </w:rPr>
        <w:t>c</w:t>
      </w:r>
      <w:r>
        <w:t>o</w:t>
      </w:r>
      <w:r>
        <w:rPr>
          <w:spacing w:val="-1"/>
        </w:rPr>
        <w:t>n</w:t>
      </w:r>
      <w:r>
        <w:t>st</w:t>
      </w:r>
      <w:r>
        <w:rPr>
          <w:spacing w:val="-2"/>
        </w:rPr>
        <w:t>i</w:t>
      </w:r>
      <w:r>
        <w:t>tut</w:t>
      </w:r>
      <w:r>
        <w:rPr>
          <w:spacing w:val="-3"/>
        </w:rPr>
        <w:t>e</w:t>
      </w:r>
      <w:r>
        <w:t>s</w:t>
      </w:r>
      <w:r>
        <w:rPr>
          <w:spacing w:val="1"/>
        </w:rPr>
        <w:t xml:space="preserve"> </w:t>
      </w:r>
      <w:r>
        <w:t>a</w:t>
      </w:r>
      <w:r>
        <w:rPr>
          <w:spacing w:val="-1"/>
        </w:rPr>
        <w:t>p</w:t>
      </w:r>
      <w:r>
        <w:rPr>
          <w:spacing w:val="-3"/>
        </w:rPr>
        <w:t>p</w:t>
      </w:r>
      <w:r>
        <w:t>ro</w:t>
      </w:r>
      <w:r>
        <w:rPr>
          <w:spacing w:val="-1"/>
        </w:rPr>
        <w:t>p</w:t>
      </w:r>
      <w:r>
        <w:t>r</w:t>
      </w:r>
      <w:r>
        <w:rPr>
          <w:spacing w:val="-2"/>
        </w:rPr>
        <w:t>i</w:t>
      </w:r>
      <w:r>
        <w:t>ate</w:t>
      </w:r>
      <w:r>
        <w:rPr>
          <w:spacing w:val="-2"/>
        </w:rPr>
        <w:t xml:space="preserve"> </w:t>
      </w:r>
      <w:r>
        <w:t>b</w:t>
      </w:r>
      <w:r>
        <w:rPr>
          <w:spacing w:val="-4"/>
        </w:rPr>
        <w:t>e</w:t>
      </w:r>
      <w:r>
        <w:t>h</w:t>
      </w:r>
      <w:r>
        <w:rPr>
          <w:spacing w:val="-1"/>
        </w:rPr>
        <w:t>a</w:t>
      </w:r>
      <w:r>
        <w:rPr>
          <w:spacing w:val="-3"/>
        </w:rPr>
        <w:t>v</w:t>
      </w:r>
      <w:r>
        <w:rPr>
          <w:spacing w:val="-2"/>
        </w:rPr>
        <w:t>i</w:t>
      </w:r>
      <w:r>
        <w:t>or,</w:t>
      </w:r>
      <w:r>
        <w:rPr>
          <w:spacing w:val="2"/>
        </w:rPr>
        <w:t xml:space="preserve"> </w:t>
      </w:r>
      <w:r>
        <w:rPr>
          <w:spacing w:val="-4"/>
        </w:rPr>
        <w:t>w</w:t>
      </w:r>
      <w:r>
        <w:t>h</w:t>
      </w:r>
      <w:r>
        <w:rPr>
          <w:spacing w:val="-1"/>
        </w:rPr>
        <w:t>a</w:t>
      </w:r>
      <w:r>
        <w:t>t</w:t>
      </w:r>
      <w:r>
        <w:rPr>
          <w:spacing w:val="2"/>
        </w:rPr>
        <w:t xml:space="preserve"> </w:t>
      </w:r>
      <w:r>
        <w:t>the sch</w:t>
      </w:r>
      <w:r>
        <w:rPr>
          <w:spacing w:val="-1"/>
        </w:rPr>
        <w:t>o</w:t>
      </w:r>
      <w:r>
        <w:t>ol</w:t>
      </w:r>
      <w:r>
        <w:rPr>
          <w:spacing w:val="-1"/>
        </w:rPr>
        <w:t xml:space="preserve"> </w:t>
      </w:r>
      <w:r>
        <w:t>a</w:t>
      </w:r>
      <w:r>
        <w:rPr>
          <w:spacing w:val="-1"/>
        </w:rPr>
        <w:t>n</w:t>
      </w:r>
      <w:r>
        <w:t>d cl</w:t>
      </w:r>
      <w:r>
        <w:rPr>
          <w:spacing w:val="-1"/>
        </w:rPr>
        <w:t>a</w:t>
      </w:r>
      <w:r>
        <w:t>s</w:t>
      </w:r>
      <w:r>
        <w:rPr>
          <w:spacing w:val="-3"/>
        </w:rPr>
        <w:t>s</w:t>
      </w:r>
      <w:r>
        <w:t>ro</w:t>
      </w:r>
      <w:r>
        <w:rPr>
          <w:spacing w:val="-1"/>
        </w:rPr>
        <w:t>o</w:t>
      </w:r>
      <w:r>
        <w:t>m</w:t>
      </w:r>
      <w:r>
        <w:rPr>
          <w:spacing w:val="-1"/>
        </w:rPr>
        <w:t xml:space="preserve"> </w:t>
      </w:r>
      <w:r>
        <w:t>ru</w:t>
      </w:r>
      <w:r>
        <w:rPr>
          <w:spacing w:val="-4"/>
        </w:rPr>
        <w:t>l</w:t>
      </w:r>
      <w:r>
        <w:t>es ar</w:t>
      </w:r>
      <w:r>
        <w:rPr>
          <w:spacing w:val="-3"/>
        </w:rPr>
        <w:t>e</w:t>
      </w:r>
      <w:r>
        <w:t>,</w:t>
      </w:r>
      <w:r>
        <w:rPr>
          <w:spacing w:val="2"/>
        </w:rPr>
        <w:t xml:space="preserve"> </w:t>
      </w:r>
      <w:r>
        <w:t>a</w:t>
      </w:r>
      <w:r>
        <w:rPr>
          <w:spacing w:val="-1"/>
        </w:rPr>
        <w:t>n</w:t>
      </w:r>
      <w:r>
        <w:t>d</w:t>
      </w:r>
      <w:r>
        <w:rPr>
          <w:spacing w:val="-2"/>
        </w:rPr>
        <w:t xml:space="preserve"> </w:t>
      </w:r>
      <w:r>
        <w:t>h</w:t>
      </w:r>
      <w:r>
        <w:rPr>
          <w:spacing w:val="-1"/>
        </w:rPr>
        <w:t>o</w:t>
      </w:r>
      <w:r>
        <w:t>w</w:t>
      </w:r>
      <w:r>
        <w:rPr>
          <w:spacing w:val="-1"/>
        </w:rPr>
        <w:t xml:space="preserve"> </w:t>
      </w:r>
      <w:r>
        <w:t>to</w:t>
      </w:r>
      <w:r>
        <w:rPr>
          <w:spacing w:val="-2"/>
        </w:rPr>
        <w:t xml:space="preserve"> </w:t>
      </w:r>
      <w:r>
        <w:t>fo</w:t>
      </w:r>
      <w:r>
        <w:rPr>
          <w:spacing w:val="-2"/>
        </w:rPr>
        <w:t>ll</w:t>
      </w:r>
      <w:r>
        <w:t>ow</w:t>
      </w:r>
      <w:r>
        <w:rPr>
          <w:spacing w:val="-1"/>
        </w:rPr>
        <w:t xml:space="preserve"> </w:t>
      </w:r>
      <w:r>
        <w:t>th</w:t>
      </w:r>
      <w:r>
        <w:rPr>
          <w:spacing w:val="-4"/>
        </w:rPr>
        <w:t>e</w:t>
      </w:r>
      <w:r>
        <w:t>m.</w:t>
      </w:r>
      <w:r>
        <w:rPr>
          <w:spacing w:val="1"/>
        </w:rPr>
        <w:t xml:space="preserve"> </w:t>
      </w:r>
      <w:r>
        <w:rPr>
          <w:spacing w:val="-2"/>
        </w:rPr>
        <w:t>I</w:t>
      </w:r>
      <w:r>
        <w:t>t</w:t>
      </w:r>
      <w:r>
        <w:rPr>
          <w:spacing w:val="2"/>
        </w:rPr>
        <w:t xml:space="preserve"> </w:t>
      </w:r>
      <w:r>
        <w:rPr>
          <w:spacing w:val="-2"/>
        </w:rPr>
        <w:t>i</w:t>
      </w:r>
      <w:r>
        <w:t>s</w:t>
      </w:r>
      <w:r>
        <w:rPr>
          <w:spacing w:val="-2"/>
        </w:rPr>
        <w:t xml:space="preserve"> i</w:t>
      </w:r>
      <w:r>
        <w:t>mp</w:t>
      </w:r>
      <w:r>
        <w:rPr>
          <w:spacing w:val="-1"/>
        </w:rPr>
        <w:t>o</w:t>
      </w:r>
      <w:r>
        <w:rPr>
          <w:spacing w:val="-2"/>
        </w:rPr>
        <w:t>r</w:t>
      </w:r>
      <w:r>
        <w:t>ta</w:t>
      </w:r>
      <w:r>
        <w:rPr>
          <w:spacing w:val="-4"/>
        </w:rPr>
        <w:t>n</w:t>
      </w:r>
      <w:r>
        <w:t>t</w:t>
      </w:r>
      <w:r>
        <w:rPr>
          <w:spacing w:val="-1"/>
        </w:rPr>
        <w:t xml:space="preserve"> </w:t>
      </w:r>
      <w:r>
        <w:t>th</w:t>
      </w:r>
      <w:r>
        <w:rPr>
          <w:spacing w:val="-1"/>
        </w:rPr>
        <w:t>a</w:t>
      </w:r>
      <w:r>
        <w:t>t</w:t>
      </w:r>
      <w:r>
        <w:rPr>
          <w:spacing w:val="-1"/>
        </w:rPr>
        <w:t xml:space="preserve"> </w:t>
      </w:r>
      <w:r>
        <w:t>th</w:t>
      </w:r>
      <w:r>
        <w:rPr>
          <w:spacing w:val="-1"/>
        </w:rPr>
        <w:t>e</w:t>
      </w:r>
      <w:r>
        <w:t>se</w:t>
      </w:r>
      <w:r>
        <w:rPr>
          <w:spacing w:val="-2"/>
        </w:rPr>
        <w:t xml:space="preserve"> </w:t>
      </w:r>
      <w:r>
        <w:t>te</w:t>
      </w:r>
      <w:r>
        <w:rPr>
          <w:spacing w:val="-4"/>
        </w:rPr>
        <w:t>a</w:t>
      </w:r>
      <w:r>
        <w:t>ch</w:t>
      </w:r>
      <w:r>
        <w:rPr>
          <w:spacing w:val="-1"/>
        </w:rPr>
        <w:t>e</w:t>
      </w:r>
      <w:r>
        <w:t>rs</w:t>
      </w:r>
      <w:r>
        <w:rPr>
          <w:spacing w:val="-2"/>
        </w:rPr>
        <w:t xml:space="preserve"> </w:t>
      </w:r>
      <w:r>
        <w:t>are co</w:t>
      </w:r>
      <w:r>
        <w:rPr>
          <w:spacing w:val="-1"/>
        </w:rPr>
        <w:t>n</w:t>
      </w:r>
      <w:r>
        <w:t>s</w:t>
      </w:r>
      <w:r>
        <w:rPr>
          <w:spacing w:val="-2"/>
        </w:rPr>
        <w:t>i</w:t>
      </w:r>
      <w:r>
        <w:t>ste</w:t>
      </w:r>
      <w:r>
        <w:rPr>
          <w:spacing w:val="-1"/>
        </w:rPr>
        <w:t>n</w:t>
      </w:r>
      <w:r>
        <w:t>t</w:t>
      </w:r>
      <w:r>
        <w:rPr>
          <w:spacing w:val="-1"/>
        </w:rPr>
        <w:t xml:space="preserve"> </w:t>
      </w:r>
      <w:r>
        <w:rPr>
          <w:spacing w:val="-2"/>
        </w:rPr>
        <w:t>i</w:t>
      </w:r>
      <w:r>
        <w:t>n a</w:t>
      </w:r>
      <w:r>
        <w:rPr>
          <w:spacing w:val="-2"/>
        </w:rPr>
        <w:t>r</w:t>
      </w:r>
      <w:r>
        <w:t>t</w:t>
      </w:r>
      <w:r>
        <w:rPr>
          <w:spacing w:val="-2"/>
        </w:rPr>
        <w:t>i</w:t>
      </w:r>
      <w:r>
        <w:t>cu</w:t>
      </w:r>
      <w:r>
        <w:rPr>
          <w:spacing w:val="-2"/>
        </w:rPr>
        <w:t>l</w:t>
      </w:r>
      <w:r>
        <w:t>ati</w:t>
      </w:r>
      <w:r>
        <w:rPr>
          <w:spacing w:val="-4"/>
        </w:rPr>
        <w:t>n</w:t>
      </w:r>
      <w:r>
        <w:t>g d</w:t>
      </w:r>
      <w:r>
        <w:rPr>
          <w:spacing w:val="-1"/>
        </w:rPr>
        <w:t>e</w:t>
      </w:r>
      <w:r>
        <w:t>ma</w:t>
      </w:r>
      <w:r>
        <w:rPr>
          <w:spacing w:val="-1"/>
        </w:rPr>
        <w:t>n</w:t>
      </w:r>
      <w:r>
        <w:t>ds and</w:t>
      </w:r>
      <w:r>
        <w:rPr>
          <w:spacing w:val="-5"/>
        </w:rPr>
        <w:t xml:space="preserve"> </w:t>
      </w:r>
      <w:r>
        <w:t>mo</w:t>
      </w:r>
      <w:r>
        <w:rPr>
          <w:spacing w:val="-1"/>
        </w:rPr>
        <w:t>n</w:t>
      </w:r>
      <w:r>
        <w:rPr>
          <w:spacing w:val="-2"/>
        </w:rPr>
        <w:t>i</w:t>
      </w:r>
      <w:r>
        <w:t>tori</w:t>
      </w:r>
      <w:r>
        <w:rPr>
          <w:spacing w:val="-4"/>
        </w:rPr>
        <w:t>n</w:t>
      </w:r>
      <w:r>
        <w:t>g comp</w:t>
      </w:r>
      <w:r>
        <w:rPr>
          <w:spacing w:val="-2"/>
        </w:rPr>
        <w:t>li</w:t>
      </w:r>
      <w:r>
        <w:t>a</w:t>
      </w:r>
      <w:r>
        <w:rPr>
          <w:spacing w:val="-1"/>
        </w:rPr>
        <w:t>n</w:t>
      </w:r>
      <w:r>
        <w:t>ce,</w:t>
      </w:r>
      <w:r>
        <w:rPr>
          <w:spacing w:val="-1"/>
        </w:rPr>
        <w:t xml:space="preserve"> </w:t>
      </w:r>
      <w:r>
        <w:t>b</w:t>
      </w:r>
      <w:r>
        <w:rPr>
          <w:spacing w:val="-1"/>
        </w:rPr>
        <w:t>u</w:t>
      </w:r>
      <w:r>
        <w:t>t</w:t>
      </w:r>
      <w:r>
        <w:rPr>
          <w:spacing w:val="-3"/>
        </w:rPr>
        <w:t xml:space="preserve"> </w:t>
      </w:r>
      <w:r>
        <w:t>the</w:t>
      </w:r>
      <w:r>
        <w:rPr>
          <w:spacing w:val="-2"/>
        </w:rPr>
        <w:t xml:space="preserve"> </w:t>
      </w:r>
      <w:r>
        <w:t>mo</w:t>
      </w:r>
      <w:r>
        <w:rPr>
          <w:spacing w:val="-3"/>
        </w:rPr>
        <w:t>s</w:t>
      </w:r>
      <w:r>
        <w:t>t</w:t>
      </w:r>
      <w:r>
        <w:rPr>
          <w:spacing w:val="2"/>
        </w:rPr>
        <w:t xml:space="preserve"> </w:t>
      </w:r>
      <w:r>
        <w:rPr>
          <w:spacing w:val="-2"/>
        </w:rPr>
        <w:t>i</w:t>
      </w:r>
      <w:r>
        <w:t>mp</w:t>
      </w:r>
      <w:r>
        <w:rPr>
          <w:spacing w:val="-4"/>
        </w:rPr>
        <w:t>o</w:t>
      </w:r>
      <w:r>
        <w:t>rta</w:t>
      </w:r>
      <w:r>
        <w:rPr>
          <w:spacing w:val="-4"/>
        </w:rPr>
        <w:t>n</w:t>
      </w:r>
      <w:r>
        <w:t>t</w:t>
      </w:r>
      <w:r>
        <w:rPr>
          <w:spacing w:val="-1"/>
        </w:rPr>
        <w:t xml:space="preserve"> </w:t>
      </w:r>
      <w:r>
        <w:t>th</w:t>
      </w:r>
      <w:r>
        <w:rPr>
          <w:spacing w:val="-2"/>
        </w:rPr>
        <w:t>i</w:t>
      </w:r>
      <w:r>
        <w:rPr>
          <w:spacing w:val="-3"/>
        </w:rPr>
        <w:t>n</w:t>
      </w:r>
      <w:r>
        <w:t>g</w:t>
      </w:r>
      <w:r>
        <w:rPr>
          <w:spacing w:val="2"/>
        </w:rPr>
        <w:t xml:space="preserve"> </w:t>
      </w:r>
      <w:r>
        <w:rPr>
          <w:spacing w:val="-2"/>
        </w:rPr>
        <w:t>i</w:t>
      </w:r>
      <w:r>
        <w:t>s</w:t>
      </w:r>
      <w:r>
        <w:rPr>
          <w:spacing w:val="-2"/>
        </w:rPr>
        <w:t xml:space="preserve"> </w:t>
      </w:r>
      <w:r>
        <w:t>to m</w:t>
      </w:r>
      <w:r>
        <w:rPr>
          <w:spacing w:val="-3"/>
        </w:rPr>
        <w:t>a</w:t>
      </w:r>
      <w:r>
        <w:rPr>
          <w:spacing w:val="2"/>
        </w:rPr>
        <w:t>k</w:t>
      </w:r>
      <w:r>
        <w:t>e</w:t>
      </w:r>
      <w:r>
        <w:rPr>
          <w:spacing w:val="-2"/>
        </w:rPr>
        <w:t xml:space="preserve"> </w:t>
      </w:r>
      <w:r>
        <w:t>sure</w:t>
      </w:r>
      <w:r>
        <w:rPr>
          <w:spacing w:val="-2"/>
        </w:rPr>
        <w:t xml:space="preserve"> </w:t>
      </w:r>
      <w:r>
        <w:t>th</w:t>
      </w:r>
      <w:r>
        <w:rPr>
          <w:spacing w:val="-4"/>
        </w:rPr>
        <w:t>a</w:t>
      </w:r>
      <w:r>
        <w:t>t</w:t>
      </w:r>
      <w:r>
        <w:rPr>
          <w:spacing w:val="2"/>
        </w:rPr>
        <w:t xml:space="preserve"> </w:t>
      </w:r>
      <w:r>
        <w:rPr>
          <w:spacing w:val="-3"/>
        </w:rPr>
        <w:t>s</w:t>
      </w:r>
      <w:r>
        <w:t>tu</w:t>
      </w:r>
      <w:r>
        <w:rPr>
          <w:spacing w:val="-1"/>
        </w:rPr>
        <w:t>d</w:t>
      </w:r>
      <w:r>
        <w:t>e</w:t>
      </w:r>
      <w:r>
        <w:rPr>
          <w:spacing w:val="-1"/>
        </w:rPr>
        <w:t>n</w:t>
      </w:r>
      <w:r>
        <w:rPr>
          <w:spacing w:val="-2"/>
        </w:rPr>
        <w:t>t</w:t>
      </w:r>
      <w:r>
        <w:t>s</w:t>
      </w:r>
      <w:r>
        <w:rPr>
          <w:spacing w:val="-2"/>
        </w:rPr>
        <w:t xml:space="preserve"> </w:t>
      </w:r>
      <w:r>
        <w:rPr>
          <w:spacing w:val="2"/>
        </w:rPr>
        <w:t>k</w:t>
      </w:r>
      <w:r>
        <w:t>n</w:t>
      </w:r>
      <w:r>
        <w:rPr>
          <w:spacing w:val="-1"/>
        </w:rPr>
        <w:t>o</w:t>
      </w:r>
      <w:r>
        <w:t>w</w:t>
      </w:r>
      <w:r>
        <w:rPr>
          <w:spacing w:val="-3"/>
        </w:rPr>
        <w:t xml:space="preserve"> </w:t>
      </w:r>
      <w:r>
        <w:rPr>
          <w:spacing w:val="-4"/>
        </w:rPr>
        <w:t>w</w:t>
      </w:r>
      <w:r>
        <w:t>h</w:t>
      </w:r>
      <w:r>
        <w:rPr>
          <w:spacing w:val="-1"/>
        </w:rPr>
        <w:t>a</w:t>
      </w:r>
      <w:r>
        <w:t>t</w:t>
      </w:r>
      <w:r>
        <w:rPr>
          <w:spacing w:val="2"/>
        </w:rPr>
        <w:t xml:space="preserve"> </w:t>
      </w:r>
      <w:r>
        <w:t xml:space="preserve">to </w:t>
      </w:r>
      <w:r>
        <w:rPr>
          <w:spacing w:val="-3"/>
        </w:rPr>
        <w:t>d</w:t>
      </w:r>
      <w:r>
        <w:t>o in</w:t>
      </w:r>
      <w:r>
        <w:rPr>
          <w:spacing w:val="-2"/>
        </w:rPr>
        <w:t xml:space="preserve"> </w:t>
      </w:r>
      <w:r>
        <w:t>the</w:t>
      </w:r>
      <w:r>
        <w:rPr>
          <w:spacing w:val="-2"/>
        </w:rPr>
        <w:t xml:space="preserve"> </w:t>
      </w:r>
      <w:r>
        <w:rPr>
          <w:spacing w:val="3"/>
        </w:rPr>
        <w:t>f</w:t>
      </w:r>
      <w:r>
        <w:rPr>
          <w:spacing w:val="-4"/>
        </w:rPr>
        <w:t>i</w:t>
      </w:r>
      <w:r>
        <w:rPr>
          <w:spacing w:val="-2"/>
        </w:rPr>
        <w:t>r</w:t>
      </w:r>
      <w:r>
        <w:t>st</w:t>
      </w:r>
      <w:r>
        <w:rPr>
          <w:spacing w:val="2"/>
        </w:rPr>
        <w:t xml:space="preserve"> </w:t>
      </w:r>
      <w:r>
        <w:t>p</w:t>
      </w:r>
      <w:r>
        <w:rPr>
          <w:spacing w:val="-2"/>
        </w:rPr>
        <w:t>l</w:t>
      </w:r>
      <w:r>
        <w:t>ac</w:t>
      </w:r>
      <w:r>
        <w:rPr>
          <w:spacing w:val="-4"/>
        </w:rPr>
        <w:t>e</w:t>
      </w:r>
      <w:r>
        <w:t>.</w:t>
      </w:r>
    </w:p>
    <w:p w14:paraId="63F25243" w14:textId="77777777" w:rsidR="006516F5" w:rsidRPr="00B30C61" w:rsidRDefault="006516F5" w:rsidP="000663E0">
      <w:pPr>
        <w:rPr>
          <w:szCs w:val="24"/>
        </w:rPr>
      </w:pPr>
    </w:p>
    <w:p w14:paraId="624AB179" w14:textId="77777777" w:rsidR="006516F5" w:rsidRDefault="006516F5" w:rsidP="000663E0">
      <w:pPr>
        <w:rPr>
          <w:rFonts w:cs="Arial"/>
        </w:rPr>
      </w:pPr>
      <w:r>
        <w:rPr>
          <w:spacing w:val="4"/>
        </w:rPr>
        <w:t>W</w:t>
      </w:r>
      <w:r>
        <w:rPr>
          <w:spacing w:val="-4"/>
        </w:rPr>
        <w:t>i</w:t>
      </w:r>
      <w:r>
        <w:rPr>
          <w:spacing w:val="-2"/>
        </w:rPr>
        <w:t>t</w:t>
      </w:r>
      <w:r>
        <w:t>h h</w:t>
      </w:r>
      <w:r>
        <w:rPr>
          <w:spacing w:val="-4"/>
        </w:rPr>
        <w:t>i</w:t>
      </w:r>
      <w:r>
        <w:rPr>
          <w:spacing w:val="1"/>
        </w:rPr>
        <w:t>g</w:t>
      </w:r>
      <w:r>
        <w:t>h</w:t>
      </w:r>
      <w:r>
        <w:rPr>
          <w:spacing w:val="-2"/>
        </w:rPr>
        <w:t xml:space="preserve"> </w:t>
      </w:r>
      <w:r>
        <w:t>sch</w:t>
      </w:r>
      <w:r>
        <w:rPr>
          <w:spacing w:val="-1"/>
        </w:rPr>
        <w:t>o</w:t>
      </w:r>
      <w:r>
        <w:t>ol</w:t>
      </w:r>
      <w:r>
        <w:rPr>
          <w:spacing w:val="-1"/>
        </w:rPr>
        <w:t xml:space="preserve"> </w:t>
      </w:r>
      <w:r>
        <w:rPr>
          <w:spacing w:val="-3"/>
        </w:rPr>
        <w:t>s</w:t>
      </w:r>
      <w:r>
        <w:t>tu</w:t>
      </w:r>
      <w:r>
        <w:rPr>
          <w:spacing w:val="-1"/>
        </w:rPr>
        <w:t>d</w:t>
      </w:r>
      <w:r>
        <w:t>e</w:t>
      </w:r>
      <w:r>
        <w:rPr>
          <w:spacing w:val="-1"/>
        </w:rPr>
        <w:t>n</w:t>
      </w:r>
      <w:r>
        <w:rPr>
          <w:spacing w:val="-2"/>
        </w:rPr>
        <w:t>t</w:t>
      </w:r>
      <w:r>
        <w:t>s</w:t>
      </w:r>
      <w:r>
        <w:rPr>
          <w:spacing w:val="1"/>
        </w:rPr>
        <w:t xml:space="preserve"> </w:t>
      </w:r>
      <w:r>
        <w:t>the</w:t>
      </w:r>
      <w:r>
        <w:rPr>
          <w:spacing w:val="-3"/>
        </w:rPr>
        <w:t xml:space="preserve"> </w:t>
      </w:r>
      <w:r>
        <w:t>b</w:t>
      </w:r>
      <w:r>
        <w:rPr>
          <w:spacing w:val="-1"/>
        </w:rPr>
        <w:t>e</w:t>
      </w:r>
      <w:r>
        <w:rPr>
          <w:spacing w:val="-3"/>
        </w:rPr>
        <w:t>s</w:t>
      </w:r>
      <w:r>
        <w:t>t</w:t>
      </w:r>
      <w:r>
        <w:rPr>
          <w:spacing w:val="-1"/>
        </w:rPr>
        <w:t xml:space="preserve"> </w:t>
      </w:r>
      <w:r>
        <w:t>res</w:t>
      </w:r>
      <w:r>
        <w:rPr>
          <w:spacing w:val="-1"/>
        </w:rPr>
        <w:t>u</w:t>
      </w:r>
      <w:r>
        <w:rPr>
          <w:spacing w:val="-2"/>
        </w:rPr>
        <w:t>l</w:t>
      </w:r>
      <w:r>
        <w:t>ts are</w:t>
      </w:r>
      <w:r>
        <w:rPr>
          <w:spacing w:val="-2"/>
        </w:rPr>
        <w:t xml:space="preserve"> </w:t>
      </w:r>
      <w:r>
        <w:t>o</w:t>
      </w:r>
      <w:r>
        <w:rPr>
          <w:spacing w:val="-1"/>
        </w:rPr>
        <w:t>b</w:t>
      </w:r>
      <w:r>
        <w:rPr>
          <w:spacing w:val="-2"/>
        </w:rPr>
        <w:t>t</w:t>
      </w:r>
      <w:r>
        <w:t>a</w:t>
      </w:r>
      <w:r>
        <w:rPr>
          <w:spacing w:val="-2"/>
        </w:rPr>
        <w:t>i</w:t>
      </w:r>
      <w:r>
        <w:t>n</w:t>
      </w:r>
      <w:r>
        <w:rPr>
          <w:spacing w:val="-1"/>
        </w:rPr>
        <w:t>e</w:t>
      </w:r>
      <w:r>
        <w:t xml:space="preserve">d </w:t>
      </w:r>
      <w:r>
        <w:rPr>
          <w:spacing w:val="1"/>
        </w:rPr>
        <w:t>t</w:t>
      </w:r>
      <w:r>
        <w:t>hro</w:t>
      </w:r>
      <w:r>
        <w:rPr>
          <w:spacing w:val="-3"/>
        </w:rPr>
        <w:t>u</w:t>
      </w:r>
      <w:r>
        <w:rPr>
          <w:spacing w:val="1"/>
        </w:rPr>
        <w:t>g</w:t>
      </w:r>
      <w:r>
        <w:t>h</w:t>
      </w:r>
      <w:r>
        <w:rPr>
          <w:spacing w:val="-2"/>
        </w:rPr>
        <w:t xml:space="preserve"> </w:t>
      </w:r>
      <w:r>
        <w:rPr>
          <w:spacing w:val="-3"/>
        </w:rPr>
        <w:t>v</w:t>
      </w:r>
      <w:r>
        <w:rPr>
          <w:spacing w:val="-2"/>
        </w:rPr>
        <w:t>i</w:t>
      </w:r>
      <w:r>
        <w:rPr>
          <w:spacing w:val="1"/>
        </w:rPr>
        <w:t>g</w:t>
      </w:r>
      <w:r>
        <w:rPr>
          <w:spacing w:val="-2"/>
        </w:rPr>
        <w:t>il</w:t>
      </w:r>
      <w:r>
        <w:t>a</w:t>
      </w:r>
      <w:r>
        <w:rPr>
          <w:spacing w:val="-1"/>
        </w:rPr>
        <w:t>n</w:t>
      </w:r>
      <w:r>
        <w:t>t</w:t>
      </w:r>
      <w:r>
        <w:rPr>
          <w:spacing w:val="-2"/>
        </w:rPr>
        <w:t>l</w:t>
      </w:r>
      <w:r>
        <w:t>y</w:t>
      </w:r>
      <w:r>
        <w:rPr>
          <w:spacing w:val="-2"/>
        </w:rPr>
        <w:t xml:space="preserve"> </w:t>
      </w:r>
      <w:r>
        <w:t>remi</w:t>
      </w:r>
      <w:r>
        <w:rPr>
          <w:spacing w:val="-1"/>
        </w:rPr>
        <w:t>n</w:t>
      </w:r>
      <w:r>
        <w:t>d</w:t>
      </w:r>
      <w:r>
        <w:rPr>
          <w:spacing w:val="-2"/>
        </w:rPr>
        <w:t>i</w:t>
      </w:r>
      <w:r>
        <w:t>ng stu</w:t>
      </w:r>
      <w:r>
        <w:rPr>
          <w:spacing w:val="-1"/>
        </w:rPr>
        <w:t>d</w:t>
      </w:r>
      <w:r>
        <w:t>e</w:t>
      </w:r>
      <w:r>
        <w:rPr>
          <w:spacing w:val="-4"/>
        </w:rPr>
        <w:t>n</w:t>
      </w:r>
      <w:r>
        <w:t>ts a</w:t>
      </w:r>
      <w:r>
        <w:rPr>
          <w:spacing w:val="-1"/>
        </w:rPr>
        <w:t>b</w:t>
      </w:r>
      <w:r>
        <w:t>o</w:t>
      </w:r>
      <w:r>
        <w:rPr>
          <w:spacing w:val="-1"/>
        </w:rPr>
        <w:t>u</w:t>
      </w:r>
      <w:r>
        <w:t>t</w:t>
      </w:r>
      <w:r>
        <w:rPr>
          <w:spacing w:val="-1"/>
        </w:rPr>
        <w:t xml:space="preserve"> </w:t>
      </w:r>
      <w:r>
        <w:t>the</w:t>
      </w:r>
      <w:r>
        <w:rPr>
          <w:spacing w:val="-2"/>
        </w:rPr>
        <w:t xml:space="preserve"> </w:t>
      </w:r>
      <w:r>
        <w:t>ru</w:t>
      </w:r>
      <w:r>
        <w:rPr>
          <w:spacing w:val="-2"/>
        </w:rPr>
        <w:t>l</w:t>
      </w:r>
      <w:r>
        <w:t>es and</w:t>
      </w:r>
      <w:r>
        <w:rPr>
          <w:spacing w:val="-2"/>
        </w:rPr>
        <w:t xml:space="preserve"> </w:t>
      </w:r>
      <w:r>
        <w:t>pro</w:t>
      </w:r>
      <w:r>
        <w:rPr>
          <w:spacing w:val="-3"/>
        </w:rPr>
        <w:t>c</w:t>
      </w:r>
      <w:r>
        <w:t>e</w:t>
      </w:r>
      <w:r>
        <w:rPr>
          <w:spacing w:val="-1"/>
        </w:rPr>
        <w:t>d</w:t>
      </w:r>
      <w:r>
        <w:t>ures</w:t>
      </w:r>
      <w:r>
        <w:rPr>
          <w:spacing w:val="1"/>
        </w:rPr>
        <w:t xml:space="preserve"> </w:t>
      </w:r>
      <w:r>
        <w:rPr>
          <w:spacing w:val="-3"/>
        </w:rPr>
        <w:t>o</w:t>
      </w:r>
      <w:r>
        <w:t>f</w:t>
      </w:r>
      <w:r>
        <w:rPr>
          <w:spacing w:val="-1"/>
        </w:rPr>
        <w:t xml:space="preserve"> </w:t>
      </w:r>
      <w:r>
        <w:t>the</w:t>
      </w:r>
      <w:r>
        <w:rPr>
          <w:spacing w:val="-2"/>
        </w:rPr>
        <w:t xml:space="preserve"> </w:t>
      </w:r>
      <w:r>
        <w:t>sch</w:t>
      </w:r>
      <w:r>
        <w:rPr>
          <w:spacing w:val="-1"/>
        </w:rPr>
        <w:t>o</w:t>
      </w:r>
      <w:r>
        <w:t>ol</w:t>
      </w:r>
      <w:r>
        <w:rPr>
          <w:spacing w:val="-1"/>
        </w:rPr>
        <w:t xml:space="preserve"> </w:t>
      </w:r>
      <w:r>
        <w:t>a</w:t>
      </w:r>
      <w:r>
        <w:rPr>
          <w:spacing w:val="-1"/>
        </w:rPr>
        <w:t>n</w:t>
      </w:r>
      <w:r>
        <w:t>d</w:t>
      </w:r>
      <w:r>
        <w:rPr>
          <w:spacing w:val="-2"/>
        </w:rPr>
        <w:t xml:space="preserve"> </w:t>
      </w:r>
      <w:r>
        <w:t>c</w:t>
      </w:r>
      <w:r>
        <w:rPr>
          <w:spacing w:val="-2"/>
        </w:rPr>
        <w:t>l</w:t>
      </w:r>
      <w:r>
        <w:t>assro</w:t>
      </w:r>
      <w:r>
        <w:rPr>
          <w:spacing w:val="-3"/>
        </w:rPr>
        <w:t>o</w:t>
      </w:r>
      <w:r>
        <w:t>m</w:t>
      </w:r>
      <w:r>
        <w:rPr>
          <w:spacing w:val="1"/>
        </w:rPr>
        <w:t xml:space="preserve"> </w:t>
      </w:r>
      <w:r>
        <w:t>a</w:t>
      </w:r>
      <w:r>
        <w:rPr>
          <w:spacing w:val="-1"/>
        </w:rPr>
        <w:t>n</w:t>
      </w:r>
      <w:r>
        <w:t>d</w:t>
      </w:r>
      <w:r>
        <w:rPr>
          <w:spacing w:val="-4"/>
        </w:rPr>
        <w:t xml:space="preserve"> </w:t>
      </w:r>
      <w:r>
        <w:t>mo</w:t>
      </w:r>
      <w:r>
        <w:rPr>
          <w:spacing w:val="-1"/>
        </w:rPr>
        <w:t>n</w:t>
      </w:r>
      <w:r>
        <w:rPr>
          <w:spacing w:val="-2"/>
        </w:rPr>
        <w:t>i</w:t>
      </w:r>
      <w:r>
        <w:t>tor</w:t>
      </w:r>
      <w:r>
        <w:rPr>
          <w:spacing w:val="-3"/>
        </w:rPr>
        <w:t>i</w:t>
      </w:r>
      <w:r>
        <w:t>ng th</w:t>
      </w:r>
      <w:r>
        <w:rPr>
          <w:spacing w:val="-1"/>
        </w:rPr>
        <w:t>e</w:t>
      </w:r>
      <w:r>
        <w:rPr>
          <w:spacing w:val="-2"/>
        </w:rPr>
        <w:t>i</w:t>
      </w:r>
      <w:r>
        <w:t>r</w:t>
      </w:r>
      <w:r>
        <w:rPr>
          <w:spacing w:val="-1"/>
        </w:rPr>
        <w:t xml:space="preserve"> </w:t>
      </w:r>
      <w:r>
        <w:t>c</w:t>
      </w:r>
      <w:r>
        <w:rPr>
          <w:spacing w:val="-3"/>
        </w:rPr>
        <w:t>o</w:t>
      </w:r>
      <w:r>
        <w:t>mp</w:t>
      </w:r>
      <w:r>
        <w:rPr>
          <w:spacing w:val="-2"/>
        </w:rPr>
        <w:t>li</w:t>
      </w:r>
      <w:r>
        <w:t>a</w:t>
      </w:r>
      <w:r>
        <w:rPr>
          <w:spacing w:val="-1"/>
        </w:rPr>
        <w:t>n</w:t>
      </w:r>
      <w:r>
        <w:t xml:space="preserve">ce </w:t>
      </w:r>
      <w:r>
        <w:rPr>
          <w:spacing w:val="-2"/>
        </w:rPr>
        <w:t>wi</w:t>
      </w:r>
      <w:r>
        <w:t xml:space="preserve">th </w:t>
      </w:r>
      <w:r>
        <w:rPr>
          <w:spacing w:val="1"/>
        </w:rPr>
        <w:t>t</w:t>
      </w:r>
      <w:r>
        <w:t>h</w:t>
      </w:r>
      <w:r>
        <w:rPr>
          <w:spacing w:val="-4"/>
        </w:rPr>
        <w:t>e</w:t>
      </w:r>
      <w:r>
        <w:t xml:space="preserve">m. </w:t>
      </w:r>
      <w:r>
        <w:rPr>
          <w:spacing w:val="-2"/>
        </w:rPr>
        <w:t>Hi</w:t>
      </w:r>
      <w:r>
        <w:rPr>
          <w:spacing w:val="1"/>
        </w:rPr>
        <w:t>g</w:t>
      </w:r>
      <w:r>
        <w:t>h</w:t>
      </w:r>
      <w:r>
        <w:rPr>
          <w:spacing w:val="-2"/>
        </w:rPr>
        <w:t xml:space="preserve"> </w:t>
      </w:r>
      <w:r>
        <w:t>sch</w:t>
      </w:r>
      <w:r>
        <w:rPr>
          <w:spacing w:val="-1"/>
        </w:rPr>
        <w:t>o</w:t>
      </w:r>
      <w:r>
        <w:t>ol</w:t>
      </w:r>
      <w:r>
        <w:rPr>
          <w:spacing w:val="-1"/>
        </w:rPr>
        <w:t xml:space="preserve"> </w:t>
      </w:r>
      <w:r>
        <w:rPr>
          <w:spacing w:val="-3"/>
        </w:rPr>
        <w:t>s</w:t>
      </w:r>
      <w:r>
        <w:rPr>
          <w:spacing w:val="-2"/>
        </w:rPr>
        <w:t>t</w:t>
      </w:r>
      <w:r>
        <w:t>u</w:t>
      </w:r>
      <w:r>
        <w:rPr>
          <w:spacing w:val="-1"/>
        </w:rPr>
        <w:t>d</w:t>
      </w:r>
      <w:r>
        <w:t>e</w:t>
      </w:r>
      <w:r>
        <w:rPr>
          <w:spacing w:val="-1"/>
        </w:rPr>
        <w:t>n</w:t>
      </w:r>
      <w:r>
        <w:t>ts</w:t>
      </w:r>
      <w:r>
        <w:rPr>
          <w:spacing w:val="-2"/>
        </w:rPr>
        <w:t xml:space="preserve"> </w:t>
      </w:r>
      <w:r>
        <w:rPr>
          <w:spacing w:val="1"/>
        </w:rPr>
        <w:t>g</w:t>
      </w:r>
      <w:r>
        <w:t>e</w:t>
      </w:r>
      <w:r>
        <w:rPr>
          <w:spacing w:val="-1"/>
        </w:rPr>
        <w:t>n</w:t>
      </w:r>
      <w:r>
        <w:rPr>
          <w:spacing w:val="-3"/>
        </w:rPr>
        <w:t>e</w:t>
      </w:r>
      <w:r>
        <w:t>ra</w:t>
      </w:r>
      <w:r>
        <w:rPr>
          <w:spacing w:val="-2"/>
        </w:rPr>
        <w:t>ll</w:t>
      </w:r>
      <w:r>
        <w:t>y</w:t>
      </w:r>
      <w:r>
        <w:rPr>
          <w:spacing w:val="-2"/>
        </w:rPr>
        <w:t xml:space="preserve"> </w:t>
      </w:r>
      <w:r>
        <w:t>do r</w:t>
      </w:r>
      <w:r>
        <w:rPr>
          <w:spacing w:val="-3"/>
        </w:rPr>
        <w:t>e</w:t>
      </w:r>
      <w:r>
        <w:rPr>
          <w:spacing w:val="1"/>
        </w:rPr>
        <w:t>g</w:t>
      </w:r>
      <w:r>
        <w:rPr>
          <w:spacing w:val="-3"/>
        </w:rPr>
        <w:t>a</w:t>
      </w:r>
      <w:r>
        <w:t>rd cons</w:t>
      </w:r>
      <w:r>
        <w:rPr>
          <w:spacing w:val="-3"/>
        </w:rPr>
        <w:t>e</w:t>
      </w:r>
      <w:r>
        <w:rPr>
          <w:spacing w:val="1"/>
        </w:rPr>
        <w:t>q</w:t>
      </w:r>
      <w:r>
        <w:t>u</w:t>
      </w:r>
      <w:r>
        <w:rPr>
          <w:spacing w:val="-1"/>
        </w:rPr>
        <w:t>e</w:t>
      </w:r>
      <w:r>
        <w:rPr>
          <w:spacing w:val="-3"/>
        </w:rPr>
        <w:t>n</w:t>
      </w:r>
      <w:r>
        <w:t>ces</w:t>
      </w:r>
      <w:r>
        <w:rPr>
          <w:spacing w:val="-2"/>
        </w:rPr>
        <w:t xml:space="preserve"> </w:t>
      </w:r>
      <w:r>
        <w:t>for</w:t>
      </w:r>
      <w:r>
        <w:rPr>
          <w:spacing w:val="-4"/>
        </w:rPr>
        <w:t xml:space="preserve"> </w:t>
      </w:r>
      <w:r>
        <w:t>m</w:t>
      </w:r>
      <w:r>
        <w:rPr>
          <w:spacing w:val="-2"/>
        </w:rPr>
        <w:t>i</w:t>
      </w:r>
      <w:r>
        <w:t>sb</w:t>
      </w:r>
      <w:r>
        <w:rPr>
          <w:spacing w:val="-1"/>
        </w:rPr>
        <w:t>e</w:t>
      </w:r>
      <w:r>
        <w:t>h</w:t>
      </w:r>
      <w:r>
        <w:rPr>
          <w:spacing w:val="-1"/>
        </w:rPr>
        <w:t>a</w:t>
      </w:r>
      <w:r>
        <w:rPr>
          <w:spacing w:val="-3"/>
        </w:rPr>
        <w:t>v</w:t>
      </w:r>
      <w:r>
        <w:rPr>
          <w:spacing w:val="-2"/>
        </w:rPr>
        <w:t>i</w:t>
      </w:r>
      <w:r>
        <w:t>or</w:t>
      </w:r>
      <w:r>
        <w:rPr>
          <w:spacing w:val="1"/>
        </w:rPr>
        <w:t xml:space="preserve"> </w:t>
      </w:r>
      <w:r>
        <w:t>as</w:t>
      </w:r>
      <w:r>
        <w:rPr>
          <w:spacing w:val="-2"/>
        </w:rPr>
        <w:t xml:space="preserve"> </w:t>
      </w:r>
      <w:r>
        <w:rPr>
          <w:spacing w:val="3"/>
        </w:rPr>
        <w:t>f</w:t>
      </w:r>
      <w:r>
        <w:t>a</w:t>
      </w:r>
      <w:r>
        <w:rPr>
          <w:spacing w:val="-2"/>
        </w:rPr>
        <w:t>i</w:t>
      </w:r>
      <w:r>
        <w:t>r</w:t>
      </w:r>
      <w:r>
        <w:rPr>
          <w:spacing w:val="-1"/>
        </w:rPr>
        <w:t xml:space="preserve"> </w:t>
      </w:r>
      <w:r>
        <w:t>a</w:t>
      </w:r>
      <w:r>
        <w:rPr>
          <w:spacing w:val="-1"/>
        </w:rPr>
        <w:t>n</w:t>
      </w:r>
      <w:r>
        <w:t>d acc</w:t>
      </w:r>
      <w:r>
        <w:rPr>
          <w:spacing w:val="-1"/>
        </w:rPr>
        <w:t>e</w:t>
      </w:r>
      <w:r>
        <w:t>ptab</w:t>
      </w:r>
      <w:r>
        <w:rPr>
          <w:spacing w:val="-2"/>
        </w:rPr>
        <w:t>l</w:t>
      </w:r>
      <w:r>
        <w:t>e,</w:t>
      </w:r>
      <w:r>
        <w:rPr>
          <w:spacing w:val="-1"/>
        </w:rPr>
        <w:t xml:space="preserve"> </w:t>
      </w:r>
      <w:r>
        <w:t>pro</w:t>
      </w:r>
      <w:r>
        <w:rPr>
          <w:spacing w:val="-3"/>
        </w:rPr>
        <w:t>v</w:t>
      </w:r>
      <w:r>
        <w:rPr>
          <w:spacing w:val="-2"/>
        </w:rPr>
        <w:t>i</w:t>
      </w:r>
      <w:r>
        <w:t>d</w:t>
      </w:r>
      <w:r>
        <w:rPr>
          <w:spacing w:val="-1"/>
        </w:rPr>
        <w:t>e</w:t>
      </w:r>
      <w:r>
        <w:t xml:space="preserve">d </w:t>
      </w:r>
      <w:r>
        <w:rPr>
          <w:rFonts w:cs="Arial"/>
        </w:rPr>
        <w:t>th</w:t>
      </w:r>
      <w:r>
        <w:rPr>
          <w:rFonts w:cs="Arial"/>
          <w:spacing w:val="-4"/>
        </w:rPr>
        <w:t>a</w:t>
      </w:r>
      <w:r>
        <w:rPr>
          <w:rFonts w:cs="Arial"/>
        </w:rPr>
        <w:t>t</w:t>
      </w:r>
      <w:r>
        <w:rPr>
          <w:rFonts w:cs="Arial"/>
          <w:spacing w:val="-1"/>
        </w:rPr>
        <w:t xml:space="preserve"> </w:t>
      </w:r>
      <w:r>
        <w:rPr>
          <w:rFonts w:cs="Arial"/>
        </w:rPr>
        <w:t>the co</w:t>
      </w:r>
      <w:r>
        <w:rPr>
          <w:rFonts w:cs="Arial"/>
          <w:spacing w:val="-4"/>
        </w:rPr>
        <w:t>n</w:t>
      </w:r>
      <w:r>
        <w:rPr>
          <w:rFonts w:cs="Arial"/>
        </w:rPr>
        <w:t>s</w:t>
      </w:r>
      <w:r>
        <w:rPr>
          <w:rFonts w:cs="Arial"/>
          <w:spacing w:val="-3"/>
        </w:rPr>
        <w:t>e</w:t>
      </w:r>
      <w:r>
        <w:rPr>
          <w:rFonts w:cs="Arial"/>
          <w:spacing w:val="1"/>
        </w:rPr>
        <w:t>q</w:t>
      </w:r>
      <w:r>
        <w:rPr>
          <w:rFonts w:cs="Arial"/>
        </w:rPr>
        <w:t>u</w:t>
      </w:r>
      <w:r>
        <w:rPr>
          <w:rFonts w:cs="Arial"/>
          <w:spacing w:val="-1"/>
        </w:rPr>
        <w:t>e</w:t>
      </w:r>
      <w:r>
        <w:rPr>
          <w:rFonts w:cs="Arial"/>
        </w:rPr>
        <w:t>nce</w:t>
      </w:r>
      <w:r>
        <w:rPr>
          <w:rFonts w:cs="Arial"/>
          <w:spacing w:val="-2"/>
        </w:rPr>
        <w:t xml:space="preserve"> “</w:t>
      </w:r>
      <w:r>
        <w:rPr>
          <w:rFonts w:cs="Arial"/>
          <w:spacing w:val="3"/>
        </w:rPr>
        <w:t>f</w:t>
      </w:r>
      <w:r>
        <w:rPr>
          <w:rFonts w:cs="Arial"/>
          <w:spacing w:val="-2"/>
        </w:rPr>
        <w:t>it</w:t>
      </w:r>
      <w:r>
        <w:rPr>
          <w:rFonts w:cs="Arial"/>
        </w:rPr>
        <w:t>s</w:t>
      </w:r>
      <w:r>
        <w:rPr>
          <w:rFonts w:cs="Arial"/>
          <w:spacing w:val="-2"/>
        </w:rPr>
        <w:t xml:space="preserve"> t</w:t>
      </w:r>
      <w:r>
        <w:rPr>
          <w:rFonts w:cs="Arial"/>
        </w:rPr>
        <w:t>he cr</w:t>
      </w:r>
      <w:r>
        <w:rPr>
          <w:rFonts w:cs="Arial"/>
          <w:spacing w:val="-2"/>
        </w:rPr>
        <w:t>i</w:t>
      </w:r>
      <w:r>
        <w:rPr>
          <w:rFonts w:cs="Arial"/>
        </w:rPr>
        <w:t>m</w:t>
      </w:r>
      <w:r>
        <w:rPr>
          <w:rFonts w:cs="Arial"/>
          <w:spacing w:val="-3"/>
        </w:rPr>
        <w:t>e</w:t>
      </w:r>
      <w:r>
        <w:rPr>
          <w:rFonts w:cs="Arial"/>
        </w:rPr>
        <w:t>.”</w:t>
      </w:r>
    </w:p>
    <w:p w14:paraId="668766B1" w14:textId="77777777" w:rsidR="006516F5" w:rsidRPr="00B30C61" w:rsidRDefault="006516F5" w:rsidP="000663E0">
      <w:pPr>
        <w:rPr>
          <w:szCs w:val="24"/>
        </w:rPr>
      </w:pPr>
    </w:p>
    <w:p w14:paraId="737B782D" w14:textId="77777777" w:rsidR="006516F5" w:rsidRDefault="006516F5" w:rsidP="000663E0">
      <w:r>
        <w:rPr>
          <w:spacing w:val="1"/>
        </w:rPr>
        <w:t>T</w:t>
      </w:r>
      <w:r>
        <w:t>he</w:t>
      </w:r>
      <w:r>
        <w:rPr>
          <w:spacing w:val="-3"/>
        </w:rPr>
        <w:t xml:space="preserve"> </w:t>
      </w:r>
      <w:r>
        <w:t>mo</w:t>
      </w:r>
      <w:r>
        <w:rPr>
          <w:spacing w:val="-3"/>
        </w:rPr>
        <w:t>s</w:t>
      </w:r>
      <w:r>
        <w:t>t</w:t>
      </w:r>
      <w:r>
        <w:rPr>
          <w:spacing w:val="-1"/>
        </w:rPr>
        <w:t xml:space="preserve"> </w:t>
      </w:r>
      <w:r>
        <w:t>fr</w:t>
      </w:r>
      <w:r>
        <w:rPr>
          <w:spacing w:val="-3"/>
        </w:rPr>
        <w:t>e</w:t>
      </w:r>
      <w:r>
        <w:rPr>
          <w:spacing w:val="1"/>
        </w:rPr>
        <w:t>q</w:t>
      </w:r>
      <w:r>
        <w:t>u</w:t>
      </w:r>
      <w:r>
        <w:rPr>
          <w:spacing w:val="-4"/>
        </w:rPr>
        <w:t>e</w:t>
      </w:r>
      <w:r>
        <w:t>ntly</w:t>
      </w:r>
      <w:r>
        <w:rPr>
          <w:spacing w:val="-2"/>
        </w:rPr>
        <w:t xml:space="preserve"> </w:t>
      </w:r>
      <w:r>
        <w:t>us</w:t>
      </w:r>
      <w:r>
        <w:rPr>
          <w:spacing w:val="-4"/>
        </w:rPr>
        <w:t>e</w:t>
      </w:r>
      <w:r>
        <w:t xml:space="preserve">d </w:t>
      </w:r>
      <w:r>
        <w:rPr>
          <w:spacing w:val="1"/>
        </w:rPr>
        <w:t>m</w:t>
      </w:r>
      <w:r>
        <w:t>a</w:t>
      </w:r>
      <w:r>
        <w:rPr>
          <w:spacing w:val="-1"/>
        </w:rPr>
        <w:t>n</w:t>
      </w:r>
      <w:r>
        <w:rPr>
          <w:spacing w:val="-3"/>
        </w:rPr>
        <w:t>a</w:t>
      </w:r>
      <w:r>
        <w:rPr>
          <w:spacing w:val="1"/>
        </w:rPr>
        <w:t>g</w:t>
      </w:r>
      <w:r>
        <w:rPr>
          <w:spacing w:val="-3"/>
        </w:rPr>
        <w:t>e</w:t>
      </w:r>
      <w:r>
        <w:t>me</w:t>
      </w:r>
      <w:r>
        <w:rPr>
          <w:spacing w:val="-1"/>
        </w:rPr>
        <w:t>n</w:t>
      </w:r>
      <w:r>
        <w:t>t</w:t>
      </w:r>
      <w:r>
        <w:rPr>
          <w:spacing w:val="-3"/>
        </w:rPr>
        <w:t xml:space="preserve"> </w:t>
      </w:r>
      <w:r>
        <w:t>tec</w:t>
      </w:r>
      <w:r>
        <w:rPr>
          <w:spacing w:val="-1"/>
        </w:rPr>
        <w:t>h</w:t>
      </w:r>
      <w:r>
        <w:t>n</w:t>
      </w:r>
      <w:r>
        <w:rPr>
          <w:spacing w:val="-2"/>
        </w:rPr>
        <w:t>i</w:t>
      </w:r>
      <w:r>
        <w:rPr>
          <w:spacing w:val="1"/>
        </w:rPr>
        <w:t>q</w:t>
      </w:r>
      <w:r>
        <w:rPr>
          <w:spacing w:val="-3"/>
        </w:rPr>
        <w:t>u</w:t>
      </w:r>
      <w:r>
        <w:t>es are</w:t>
      </w:r>
      <w:r>
        <w:rPr>
          <w:spacing w:val="-2"/>
        </w:rPr>
        <w:t xml:space="preserve"> </w:t>
      </w:r>
      <w:r>
        <w:t>th</w:t>
      </w:r>
      <w:r>
        <w:rPr>
          <w:spacing w:val="-1"/>
        </w:rPr>
        <w:t>o</w:t>
      </w:r>
      <w:r>
        <w:t>se</w:t>
      </w:r>
      <w:r>
        <w:rPr>
          <w:spacing w:val="-4"/>
        </w:rPr>
        <w:t xml:space="preserve"> </w:t>
      </w:r>
      <w:r>
        <w:t>th</w:t>
      </w:r>
      <w:r>
        <w:rPr>
          <w:spacing w:val="-1"/>
        </w:rPr>
        <w:t>a</w:t>
      </w:r>
      <w:r>
        <w:t>t</w:t>
      </w:r>
      <w:r>
        <w:rPr>
          <w:spacing w:val="-1"/>
        </w:rPr>
        <w:t xml:space="preserve"> </w:t>
      </w:r>
      <w:r>
        <w:t>pre</w:t>
      </w:r>
      <w:r>
        <w:rPr>
          <w:spacing w:val="-3"/>
        </w:rPr>
        <w:t>v</w:t>
      </w:r>
      <w:r>
        <w:t>e</w:t>
      </w:r>
      <w:r>
        <w:rPr>
          <w:spacing w:val="-1"/>
        </w:rPr>
        <w:t>n</w:t>
      </w:r>
      <w:r>
        <w:t>t</w:t>
      </w:r>
      <w:r>
        <w:rPr>
          <w:spacing w:val="-1"/>
        </w:rPr>
        <w:t xml:space="preserve"> </w:t>
      </w:r>
      <w:r>
        <w:t>sma</w:t>
      </w:r>
      <w:r>
        <w:rPr>
          <w:spacing w:val="-2"/>
        </w:rPr>
        <w:t>l</w:t>
      </w:r>
      <w:r>
        <w:t>l</w:t>
      </w:r>
      <w:r>
        <w:rPr>
          <w:spacing w:val="-1"/>
        </w:rPr>
        <w:t xml:space="preserve"> </w:t>
      </w:r>
      <w:r>
        <w:rPr>
          <w:spacing w:val="-3"/>
        </w:rPr>
        <w:t>p</w:t>
      </w:r>
      <w:r>
        <w:t>ro</w:t>
      </w:r>
      <w:r>
        <w:rPr>
          <w:spacing w:val="-1"/>
        </w:rPr>
        <w:t>b</w:t>
      </w:r>
      <w:r>
        <w:rPr>
          <w:spacing w:val="-2"/>
        </w:rPr>
        <w:t>l</w:t>
      </w:r>
      <w:r>
        <w:t>ems</w:t>
      </w:r>
      <w:r>
        <w:rPr>
          <w:spacing w:val="-4"/>
        </w:rPr>
        <w:t xml:space="preserve"> </w:t>
      </w:r>
      <w:r>
        <w:t>from esc</w:t>
      </w:r>
      <w:r>
        <w:rPr>
          <w:spacing w:val="-1"/>
        </w:rPr>
        <w:t>a</w:t>
      </w:r>
      <w:r>
        <w:rPr>
          <w:spacing w:val="-2"/>
        </w:rPr>
        <w:t>l</w:t>
      </w:r>
      <w:r>
        <w:t>ati</w:t>
      </w:r>
      <w:r>
        <w:rPr>
          <w:spacing w:val="-1"/>
        </w:rPr>
        <w:t>n</w:t>
      </w:r>
      <w:r>
        <w:t>g i</w:t>
      </w:r>
      <w:r>
        <w:rPr>
          <w:spacing w:val="-1"/>
        </w:rPr>
        <w:t>n</w:t>
      </w:r>
      <w:r>
        <w:t>to b</w:t>
      </w:r>
      <w:r>
        <w:rPr>
          <w:spacing w:val="-4"/>
        </w:rPr>
        <w:t>i</w:t>
      </w:r>
      <w:r>
        <w:t>g ones.</w:t>
      </w:r>
      <w:r>
        <w:rPr>
          <w:spacing w:val="-4"/>
        </w:rPr>
        <w:t xml:space="preserve"> M</w:t>
      </w:r>
      <w:r>
        <w:t>a</w:t>
      </w:r>
      <w:r>
        <w:rPr>
          <w:spacing w:val="1"/>
        </w:rPr>
        <w:t>n</w:t>
      </w:r>
      <w:r>
        <w:t>y</w:t>
      </w:r>
      <w:r>
        <w:rPr>
          <w:spacing w:val="-2"/>
        </w:rPr>
        <w:t xml:space="preserve"> </w:t>
      </w:r>
      <w:r>
        <w:t>c</w:t>
      </w:r>
      <w:r>
        <w:rPr>
          <w:spacing w:val="-2"/>
        </w:rPr>
        <w:t>l</w:t>
      </w:r>
      <w:r>
        <w:t>assroom</w:t>
      </w:r>
      <w:r>
        <w:rPr>
          <w:spacing w:val="1"/>
        </w:rPr>
        <w:t xml:space="preserve"> </w:t>
      </w:r>
      <w:r>
        <w:rPr>
          <w:spacing w:val="-2"/>
        </w:rPr>
        <w:t>i</w:t>
      </w:r>
      <w:r>
        <w:t>nc</w:t>
      </w:r>
      <w:r>
        <w:rPr>
          <w:spacing w:val="-2"/>
        </w:rPr>
        <w:t>i</w:t>
      </w:r>
      <w:r>
        <w:t>d</w:t>
      </w:r>
      <w:r>
        <w:rPr>
          <w:spacing w:val="-1"/>
        </w:rPr>
        <w:t>e</w:t>
      </w:r>
      <w:r>
        <w:t>n</w:t>
      </w:r>
      <w:r>
        <w:rPr>
          <w:spacing w:val="-2"/>
        </w:rPr>
        <w:t>t</w:t>
      </w:r>
      <w:r>
        <w:t>s</w:t>
      </w:r>
      <w:r>
        <w:rPr>
          <w:spacing w:val="1"/>
        </w:rPr>
        <w:t xml:space="preserve"> </w:t>
      </w:r>
      <w:r>
        <w:t>can be</w:t>
      </w:r>
      <w:r>
        <w:rPr>
          <w:spacing w:val="-3"/>
        </w:rPr>
        <w:t xml:space="preserve"> </w:t>
      </w:r>
      <w:r>
        <w:t>pre</w:t>
      </w:r>
      <w:r>
        <w:rPr>
          <w:spacing w:val="-3"/>
        </w:rPr>
        <w:t>v</w:t>
      </w:r>
      <w:r>
        <w:t>e</w:t>
      </w:r>
      <w:r>
        <w:rPr>
          <w:spacing w:val="-1"/>
        </w:rPr>
        <w:t>n</w:t>
      </w:r>
      <w:r>
        <w:t>ted</w:t>
      </w:r>
      <w:r>
        <w:rPr>
          <w:spacing w:val="-3"/>
        </w:rPr>
        <w:t xml:space="preserve"> </w:t>
      </w:r>
      <w:r>
        <w:t>by</w:t>
      </w:r>
      <w:r>
        <w:rPr>
          <w:spacing w:val="-2"/>
        </w:rPr>
        <w:t xml:space="preserve"> </w:t>
      </w:r>
      <w:r>
        <w:t>a</w:t>
      </w:r>
      <w:r>
        <w:rPr>
          <w:spacing w:val="-2"/>
        </w:rPr>
        <w:t xml:space="preserve"> </w:t>
      </w:r>
      <w:r>
        <w:t>s</w:t>
      </w:r>
      <w:r>
        <w:rPr>
          <w:spacing w:val="-2"/>
        </w:rPr>
        <w:t>i</w:t>
      </w:r>
      <w:r>
        <w:t>mp</w:t>
      </w:r>
      <w:r>
        <w:rPr>
          <w:spacing w:val="-2"/>
        </w:rPr>
        <w:t>l</w:t>
      </w:r>
      <w:r>
        <w:t xml:space="preserve">e </w:t>
      </w:r>
      <w:r>
        <w:rPr>
          <w:spacing w:val="1"/>
        </w:rPr>
        <w:t>t</w:t>
      </w:r>
      <w:r>
        <w:t>ec</w:t>
      </w:r>
      <w:r>
        <w:rPr>
          <w:spacing w:val="-1"/>
        </w:rPr>
        <w:t>h</w:t>
      </w:r>
      <w:r>
        <w:t>n</w:t>
      </w:r>
      <w:r>
        <w:rPr>
          <w:spacing w:val="-4"/>
        </w:rPr>
        <w:t>i</w:t>
      </w:r>
      <w:r>
        <w:rPr>
          <w:spacing w:val="1"/>
        </w:rPr>
        <w:t>q</w:t>
      </w:r>
      <w:r>
        <w:t>u</w:t>
      </w:r>
      <w:r>
        <w:rPr>
          <w:spacing w:val="-4"/>
        </w:rPr>
        <w:t>e</w:t>
      </w:r>
      <w:r>
        <w:t>.</w:t>
      </w:r>
    </w:p>
    <w:p w14:paraId="62BE5B6B" w14:textId="77777777" w:rsidR="006516F5" w:rsidRPr="00B30C61" w:rsidRDefault="006516F5" w:rsidP="000663E0">
      <w:pPr>
        <w:rPr>
          <w:szCs w:val="24"/>
        </w:rPr>
      </w:pPr>
    </w:p>
    <w:p w14:paraId="3BC6087D" w14:textId="77777777" w:rsidR="006516F5" w:rsidRDefault="006516F5" w:rsidP="000663E0">
      <w:r>
        <w:rPr>
          <w:spacing w:val="1"/>
        </w:rPr>
        <w:t>T</w:t>
      </w:r>
      <w:r>
        <w:t>e</w:t>
      </w:r>
      <w:r>
        <w:rPr>
          <w:spacing w:val="-1"/>
        </w:rPr>
        <w:t>a</w:t>
      </w:r>
      <w:r>
        <w:t>ch</w:t>
      </w:r>
      <w:r>
        <w:rPr>
          <w:spacing w:val="-4"/>
        </w:rPr>
        <w:t>e</w:t>
      </w:r>
      <w:r>
        <w:t>rs</w:t>
      </w:r>
      <w:r>
        <w:rPr>
          <w:spacing w:val="-2"/>
        </w:rPr>
        <w:t xml:space="preserve"> </w:t>
      </w:r>
      <w:r>
        <w:t>set</w:t>
      </w:r>
      <w:r>
        <w:rPr>
          <w:spacing w:val="-1"/>
        </w:rPr>
        <w:t xml:space="preserve"> </w:t>
      </w:r>
      <w:r>
        <w:t>the</w:t>
      </w:r>
      <w:r>
        <w:rPr>
          <w:spacing w:val="-3"/>
        </w:rPr>
        <w:t xml:space="preserve"> </w:t>
      </w:r>
      <w:r>
        <w:t>to</w:t>
      </w:r>
      <w:r>
        <w:rPr>
          <w:spacing w:val="-1"/>
        </w:rPr>
        <w:t>n</w:t>
      </w:r>
      <w:r>
        <w:t>e</w:t>
      </w:r>
      <w:r>
        <w:rPr>
          <w:spacing w:val="-4"/>
        </w:rPr>
        <w:t xml:space="preserve"> </w:t>
      </w:r>
      <w:r>
        <w:rPr>
          <w:spacing w:val="3"/>
        </w:rPr>
        <w:t>f</w:t>
      </w:r>
      <w:r>
        <w:rPr>
          <w:spacing w:val="-3"/>
        </w:rPr>
        <w:t>o</w:t>
      </w:r>
      <w:r>
        <w:t>r</w:t>
      </w:r>
      <w:r>
        <w:rPr>
          <w:spacing w:val="-1"/>
        </w:rPr>
        <w:t xml:space="preserve"> </w:t>
      </w:r>
      <w:r>
        <w:t>the</w:t>
      </w:r>
      <w:r>
        <w:rPr>
          <w:spacing w:val="-3"/>
        </w:rPr>
        <w:t xml:space="preserve"> </w:t>
      </w:r>
      <w:r>
        <w:t>d</w:t>
      </w:r>
      <w:r>
        <w:rPr>
          <w:spacing w:val="-1"/>
        </w:rPr>
        <w:t>a</w:t>
      </w:r>
      <w:r>
        <w:t>y</w:t>
      </w:r>
      <w:r>
        <w:rPr>
          <w:spacing w:val="-2"/>
        </w:rPr>
        <w:t xml:space="preserve"> </w:t>
      </w:r>
      <w:r>
        <w:rPr>
          <w:spacing w:val="1"/>
        </w:rPr>
        <w:t>b</w:t>
      </w:r>
      <w:r>
        <w:t>y</w:t>
      </w:r>
      <w:r>
        <w:rPr>
          <w:spacing w:val="-2"/>
        </w:rPr>
        <w:t xml:space="preserve"> </w:t>
      </w:r>
      <w:r>
        <w:t>greet</w:t>
      </w:r>
      <w:r>
        <w:rPr>
          <w:spacing w:val="-2"/>
        </w:rPr>
        <w:t>i</w:t>
      </w:r>
      <w:r>
        <w:rPr>
          <w:spacing w:val="-3"/>
        </w:rPr>
        <w:t>n</w:t>
      </w:r>
      <w:r>
        <w:t>g</w:t>
      </w:r>
      <w:r>
        <w:rPr>
          <w:spacing w:val="2"/>
        </w:rPr>
        <w:t xml:space="preserve"> </w:t>
      </w:r>
      <w:r>
        <w:t>e</w:t>
      </w:r>
      <w:r>
        <w:rPr>
          <w:spacing w:val="-1"/>
        </w:rPr>
        <w:t>a</w:t>
      </w:r>
      <w:r>
        <w:rPr>
          <w:spacing w:val="-3"/>
        </w:rPr>
        <w:t>c</w:t>
      </w:r>
      <w:r>
        <w:t>h s</w:t>
      </w:r>
      <w:r>
        <w:rPr>
          <w:spacing w:val="1"/>
        </w:rPr>
        <w:t>t</w:t>
      </w:r>
      <w:r>
        <w:t>u</w:t>
      </w:r>
      <w:r>
        <w:rPr>
          <w:spacing w:val="-1"/>
        </w:rPr>
        <w:t>d</w:t>
      </w:r>
      <w:r>
        <w:t>e</w:t>
      </w:r>
      <w:r>
        <w:rPr>
          <w:spacing w:val="-4"/>
        </w:rPr>
        <w:t>n</w:t>
      </w:r>
      <w:r>
        <w:t>t</w:t>
      </w:r>
      <w:r>
        <w:rPr>
          <w:spacing w:val="2"/>
        </w:rPr>
        <w:t xml:space="preserve"> </w:t>
      </w:r>
      <w:r>
        <w:t>p</w:t>
      </w:r>
      <w:r>
        <w:rPr>
          <w:spacing w:val="-4"/>
        </w:rPr>
        <w:t>e</w:t>
      </w:r>
      <w:r>
        <w:t>rso</w:t>
      </w:r>
      <w:r>
        <w:rPr>
          <w:spacing w:val="-1"/>
        </w:rPr>
        <w:t>n</w:t>
      </w:r>
      <w:r>
        <w:t>a</w:t>
      </w:r>
      <w:r>
        <w:rPr>
          <w:spacing w:val="-2"/>
        </w:rPr>
        <w:t>ll</w:t>
      </w:r>
      <w:r>
        <w:t>y</w:t>
      </w:r>
      <w:r>
        <w:rPr>
          <w:spacing w:val="-2"/>
        </w:rPr>
        <w:t xml:space="preserve"> </w:t>
      </w:r>
      <w:r>
        <w:t xml:space="preserve">as </w:t>
      </w:r>
      <w:r>
        <w:rPr>
          <w:spacing w:val="-3"/>
        </w:rPr>
        <w:t>h</w:t>
      </w:r>
      <w:r>
        <w:t>e or</w:t>
      </w:r>
      <w:r>
        <w:rPr>
          <w:spacing w:val="-1"/>
        </w:rPr>
        <w:t xml:space="preserve"> </w:t>
      </w:r>
      <w:r>
        <w:t>she e</w:t>
      </w:r>
      <w:r>
        <w:rPr>
          <w:spacing w:val="-4"/>
        </w:rPr>
        <w:t>n</w:t>
      </w:r>
      <w:r>
        <w:t>ters</w:t>
      </w:r>
      <w:r>
        <w:rPr>
          <w:spacing w:val="-4"/>
        </w:rPr>
        <w:t xml:space="preserve"> </w:t>
      </w:r>
      <w:r>
        <w:t>the c</w:t>
      </w:r>
      <w:r>
        <w:rPr>
          <w:spacing w:val="-2"/>
        </w:rPr>
        <w:t>l</w:t>
      </w:r>
      <w:r>
        <w:t>assroo</w:t>
      </w:r>
      <w:r>
        <w:rPr>
          <w:spacing w:val="-2"/>
        </w:rPr>
        <w:t>m</w:t>
      </w:r>
      <w:r>
        <w:t>.</w:t>
      </w:r>
      <w:r>
        <w:rPr>
          <w:spacing w:val="2"/>
        </w:rPr>
        <w:t xml:space="preserve"> </w:t>
      </w:r>
      <w:r>
        <w:rPr>
          <w:spacing w:val="-2"/>
        </w:rPr>
        <w:t>U</w:t>
      </w:r>
      <w:r>
        <w:t>se</w:t>
      </w:r>
      <w:r>
        <w:rPr>
          <w:spacing w:val="-2"/>
        </w:rPr>
        <w:t xml:space="preserve"> </w:t>
      </w:r>
      <w:r>
        <w:t>the</w:t>
      </w:r>
      <w:r>
        <w:rPr>
          <w:spacing w:val="-3"/>
        </w:rPr>
        <w:t xml:space="preserve"> </w:t>
      </w:r>
      <w:r>
        <w:t>o</w:t>
      </w:r>
      <w:r>
        <w:rPr>
          <w:spacing w:val="-1"/>
        </w:rPr>
        <w:t>p</w:t>
      </w:r>
      <w:r>
        <w:t>p</w:t>
      </w:r>
      <w:r>
        <w:rPr>
          <w:spacing w:val="-4"/>
        </w:rPr>
        <w:t>o</w:t>
      </w:r>
      <w:r>
        <w:t>rtu</w:t>
      </w:r>
      <w:r>
        <w:rPr>
          <w:spacing w:val="-1"/>
        </w:rPr>
        <w:t>n</w:t>
      </w:r>
      <w:r>
        <w:rPr>
          <w:spacing w:val="-2"/>
        </w:rPr>
        <w:t>i</w:t>
      </w:r>
      <w:r>
        <w:t>ty</w:t>
      </w:r>
      <w:r>
        <w:rPr>
          <w:spacing w:val="-2"/>
        </w:rPr>
        <w:t xml:space="preserve"> </w:t>
      </w:r>
      <w:r>
        <w:t>to</w:t>
      </w:r>
      <w:r>
        <w:rPr>
          <w:spacing w:val="-2"/>
        </w:rPr>
        <w:t xml:space="preserve"> </w:t>
      </w:r>
      <w:r>
        <w:t>e</w:t>
      </w:r>
      <w:r>
        <w:rPr>
          <w:spacing w:val="-3"/>
        </w:rPr>
        <w:t>s</w:t>
      </w:r>
      <w:r>
        <w:t>ta</w:t>
      </w:r>
      <w:r>
        <w:rPr>
          <w:spacing w:val="-1"/>
        </w:rPr>
        <w:t>b</w:t>
      </w:r>
      <w:r>
        <w:rPr>
          <w:spacing w:val="-2"/>
        </w:rPr>
        <w:t>li</w:t>
      </w:r>
      <w:r>
        <w:t>sh</w:t>
      </w:r>
      <w:r>
        <w:rPr>
          <w:spacing w:val="3"/>
        </w:rPr>
        <w:t xml:space="preserve"> </w:t>
      </w:r>
      <w:r>
        <w:t>ra</w:t>
      </w:r>
      <w:r>
        <w:rPr>
          <w:spacing w:val="-1"/>
        </w:rPr>
        <w:t>p</w:t>
      </w:r>
      <w:r>
        <w:t>p</w:t>
      </w:r>
      <w:r>
        <w:rPr>
          <w:spacing w:val="-4"/>
        </w:rPr>
        <w:t>o</w:t>
      </w:r>
      <w:r>
        <w:t>rt a</w:t>
      </w:r>
      <w:r>
        <w:rPr>
          <w:spacing w:val="-1"/>
        </w:rPr>
        <w:t>n</w:t>
      </w:r>
      <w:r>
        <w:t>d</w:t>
      </w:r>
      <w:r>
        <w:rPr>
          <w:spacing w:val="-2"/>
        </w:rPr>
        <w:t xml:space="preserve"> </w:t>
      </w:r>
      <w:r>
        <w:t>to deal</w:t>
      </w:r>
      <w:r>
        <w:rPr>
          <w:spacing w:val="-1"/>
        </w:rPr>
        <w:t xml:space="preserve"> </w:t>
      </w:r>
      <w:r>
        <w:rPr>
          <w:spacing w:val="-4"/>
        </w:rPr>
        <w:t>w</w:t>
      </w:r>
      <w:r>
        <w:rPr>
          <w:spacing w:val="-2"/>
        </w:rPr>
        <w:t>i</w:t>
      </w:r>
      <w:r>
        <w:t>th such</w:t>
      </w:r>
      <w:r>
        <w:rPr>
          <w:spacing w:val="-4"/>
        </w:rPr>
        <w:t xml:space="preserve"> </w:t>
      </w:r>
      <w:r>
        <w:t>m</w:t>
      </w:r>
      <w:r>
        <w:rPr>
          <w:spacing w:val="-2"/>
        </w:rPr>
        <w:t>i</w:t>
      </w:r>
      <w:r>
        <w:t>n</w:t>
      </w:r>
      <w:r>
        <w:rPr>
          <w:spacing w:val="-1"/>
        </w:rPr>
        <w:t>o</w:t>
      </w:r>
      <w:r>
        <w:t>r</w:t>
      </w:r>
      <w:r>
        <w:rPr>
          <w:spacing w:val="1"/>
        </w:rPr>
        <w:t xml:space="preserve"> </w:t>
      </w:r>
      <w:r>
        <w:rPr>
          <w:spacing w:val="-3"/>
        </w:rPr>
        <w:t>p</w:t>
      </w:r>
      <w:r>
        <w:t>ro</w:t>
      </w:r>
      <w:r>
        <w:rPr>
          <w:spacing w:val="-1"/>
        </w:rPr>
        <w:t>b</w:t>
      </w:r>
      <w:r>
        <w:rPr>
          <w:spacing w:val="-2"/>
        </w:rPr>
        <w:t>l</w:t>
      </w:r>
      <w:r>
        <w:t>ems</w:t>
      </w:r>
      <w:r>
        <w:rPr>
          <w:spacing w:val="-1"/>
        </w:rPr>
        <w:t xml:space="preserve"> </w:t>
      </w:r>
      <w:r>
        <w:t xml:space="preserve">as </w:t>
      </w:r>
      <w:r>
        <w:rPr>
          <w:spacing w:val="1"/>
        </w:rPr>
        <w:t>g</w:t>
      </w:r>
      <w:r>
        <w:rPr>
          <w:spacing w:val="-3"/>
        </w:rPr>
        <w:t>u</w:t>
      </w:r>
      <w:r>
        <w:t>m</w:t>
      </w:r>
      <w:r>
        <w:rPr>
          <w:spacing w:val="1"/>
        </w:rPr>
        <w:t xml:space="preserve"> </w:t>
      </w:r>
      <w:r>
        <w:t>ch</w:t>
      </w:r>
      <w:r>
        <w:rPr>
          <w:spacing w:val="-1"/>
        </w:rPr>
        <w:t>e</w:t>
      </w:r>
      <w:r>
        <w:rPr>
          <w:spacing w:val="-4"/>
        </w:rPr>
        <w:t>w</w:t>
      </w:r>
      <w:r>
        <w:rPr>
          <w:spacing w:val="-2"/>
        </w:rPr>
        <w:t>i</w:t>
      </w:r>
      <w:r>
        <w:t>n</w:t>
      </w:r>
      <w:r>
        <w:rPr>
          <w:spacing w:val="1"/>
        </w:rPr>
        <w:t>g</w:t>
      </w:r>
      <w:r>
        <w:t>,</w:t>
      </w:r>
      <w:r>
        <w:rPr>
          <w:spacing w:val="-1"/>
        </w:rPr>
        <w:t xml:space="preserve"> </w:t>
      </w:r>
      <w:r>
        <w:t>b</w:t>
      </w:r>
      <w:r>
        <w:rPr>
          <w:spacing w:val="-1"/>
        </w:rPr>
        <w:t>o</w:t>
      </w:r>
      <w:r>
        <w:rPr>
          <w:spacing w:val="-2"/>
        </w:rPr>
        <w:t>i</w:t>
      </w:r>
      <w:r>
        <w:t>st</w:t>
      </w:r>
      <w:r>
        <w:rPr>
          <w:spacing w:val="-3"/>
        </w:rPr>
        <w:t>e</w:t>
      </w:r>
      <w:r>
        <w:t>ro</w:t>
      </w:r>
      <w:r>
        <w:rPr>
          <w:spacing w:val="-1"/>
        </w:rPr>
        <w:t>u</w:t>
      </w:r>
      <w:r>
        <w:t>s</w:t>
      </w:r>
      <w:r>
        <w:rPr>
          <w:spacing w:val="-2"/>
        </w:rPr>
        <w:t xml:space="preserve"> </w:t>
      </w:r>
      <w:r>
        <w:t>b</w:t>
      </w:r>
      <w:r>
        <w:rPr>
          <w:spacing w:val="-1"/>
        </w:rPr>
        <w:t>e</w:t>
      </w:r>
      <w:r>
        <w:t>h</w:t>
      </w:r>
      <w:r>
        <w:rPr>
          <w:spacing w:val="-1"/>
        </w:rPr>
        <w:t>a</w:t>
      </w:r>
      <w:r>
        <w:rPr>
          <w:spacing w:val="-3"/>
        </w:rPr>
        <w:t>v</w:t>
      </w:r>
      <w:r>
        <w:rPr>
          <w:spacing w:val="-2"/>
        </w:rPr>
        <w:t>i</w:t>
      </w:r>
      <w:r>
        <w:t>or,</w:t>
      </w:r>
      <w:r>
        <w:rPr>
          <w:spacing w:val="2"/>
        </w:rPr>
        <w:t xml:space="preserve"> </w:t>
      </w:r>
      <w:r>
        <w:t>b</w:t>
      </w:r>
      <w:r>
        <w:rPr>
          <w:spacing w:val="-1"/>
        </w:rPr>
        <w:t>a</w:t>
      </w:r>
      <w:r>
        <w:t>d</w:t>
      </w:r>
      <w:r>
        <w:rPr>
          <w:spacing w:val="-2"/>
        </w:rPr>
        <w:t xml:space="preserve"> </w:t>
      </w:r>
      <w:r>
        <w:t>mo</w:t>
      </w:r>
      <w:r>
        <w:rPr>
          <w:spacing w:val="-1"/>
        </w:rPr>
        <w:t>o</w:t>
      </w:r>
      <w:r>
        <w:t>d</w:t>
      </w:r>
      <w:r>
        <w:rPr>
          <w:spacing w:val="-3"/>
        </w:rPr>
        <w:t>s</w:t>
      </w:r>
      <w:r>
        <w:t>,</w:t>
      </w:r>
      <w:r>
        <w:rPr>
          <w:spacing w:val="2"/>
        </w:rPr>
        <w:t xml:space="preserve"> </w:t>
      </w:r>
      <w:r>
        <w:rPr>
          <w:spacing w:val="-3"/>
        </w:rPr>
        <w:t>o</w:t>
      </w:r>
      <w:r>
        <w:t>r</w:t>
      </w:r>
      <w:r>
        <w:rPr>
          <w:spacing w:val="-1"/>
        </w:rPr>
        <w:t xml:space="preserve"> </w:t>
      </w:r>
      <w:r>
        <w:t>u</w:t>
      </w:r>
      <w:r>
        <w:rPr>
          <w:spacing w:val="-1"/>
        </w:rPr>
        <w:t>n</w:t>
      </w:r>
      <w:r>
        <w:rPr>
          <w:spacing w:val="-4"/>
        </w:rPr>
        <w:t>w</w:t>
      </w:r>
      <w:r>
        <w:t>a</w:t>
      </w:r>
      <w:r>
        <w:rPr>
          <w:spacing w:val="-1"/>
        </w:rPr>
        <w:t>n</w:t>
      </w:r>
      <w:r>
        <w:t>ted m</w:t>
      </w:r>
      <w:r>
        <w:rPr>
          <w:spacing w:val="-3"/>
        </w:rPr>
        <w:t>a</w:t>
      </w:r>
      <w:r>
        <w:t>teri</w:t>
      </w:r>
      <w:r>
        <w:rPr>
          <w:spacing w:val="-1"/>
        </w:rPr>
        <w:t>a</w:t>
      </w:r>
      <w:r>
        <w:rPr>
          <w:spacing w:val="-2"/>
        </w:rPr>
        <w:t>l</w:t>
      </w:r>
      <w:r>
        <w:t>s,</w:t>
      </w:r>
      <w:r>
        <w:rPr>
          <w:spacing w:val="-3"/>
        </w:rPr>
        <w:t xml:space="preserve"> </w:t>
      </w:r>
      <w:r>
        <w:rPr>
          <w:spacing w:val="1"/>
        </w:rPr>
        <w:t>q</w:t>
      </w:r>
      <w:r>
        <w:t>u</w:t>
      </w:r>
      <w:r>
        <w:rPr>
          <w:spacing w:val="-2"/>
        </w:rPr>
        <w:t>i</w:t>
      </w:r>
      <w:r>
        <w:t>etly</w:t>
      </w:r>
      <w:r>
        <w:rPr>
          <w:spacing w:val="-2"/>
        </w:rPr>
        <w:t xml:space="preserve"> </w:t>
      </w:r>
      <w:r>
        <w:t>a</w:t>
      </w:r>
      <w:r>
        <w:rPr>
          <w:spacing w:val="-1"/>
        </w:rPr>
        <w:t>n</w:t>
      </w:r>
      <w:r>
        <w:t xml:space="preserve">d </w:t>
      </w:r>
      <w:r>
        <w:rPr>
          <w:rFonts w:cs="Arial"/>
        </w:rPr>
        <w:t>d</w:t>
      </w:r>
      <w:r>
        <w:rPr>
          <w:rFonts w:cs="Arial"/>
          <w:spacing w:val="-2"/>
        </w:rPr>
        <w:t>i</w:t>
      </w:r>
      <w:r>
        <w:rPr>
          <w:rFonts w:cs="Arial"/>
        </w:rPr>
        <w:t>screte</w:t>
      </w:r>
      <w:r>
        <w:rPr>
          <w:rFonts w:cs="Arial"/>
          <w:spacing w:val="-1"/>
        </w:rPr>
        <w:t>l</w:t>
      </w:r>
      <w:r>
        <w:rPr>
          <w:rFonts w:cs="Arial"/>
          <w:spacing w:val="-3"/>
        </w:rPr>
        <w:t>y</w:t>
      </w:r>
      <w:r>
        <w:rPr>
          <w:rFonts w:cs="Arial"/>
        </w:rPr>
        <w:t>…b</w:t>
      </w:r>
      <w:r>
        <w:rPr>
          <w:rFonts w:cs="Arial"/>
          <w:spacing w:val="-4"/>
        </w:rPr>
        <w:t>e</w:t>
      </w:r>
      <w:r>
        <w:rPr>
          <w:rFonts w:cs="Arial"/>
          <w:spacing w:val="3"/>
        </w:rPr>
        <w:t>f</w:t>
      </w:r>
      <w:r>
        <w:rPr>
          <w:rFonts w:cs="Arial"/>
        </w:rPr>
        <w:t>ore</w:t>
      </w:r>
      <w:r>
        <w:rPr>
          <w:rFonts w:cs="Arial"/>
          <w:spacing w:val="-2"/>
        </w:rPr>
        <w:t xml:space="preserve"> </w:t>
      </w:r>
      <w:r>
        <w:rPr>
          <w:rFonts w:cs="Arial"/>
        </w:rPr>
        <w:t>th</w:t>
      </w:r>
      <w:r>
        <w:rPr>
          <w:rFonts w:cs="Arial"/>
          <w:spacing w:val="-1"/>
        </w:rPr>
        <w:t>e</w:t>
      </w:r>
      <w:r>
        <w:rPr>
          <w:rFonts w:cs="Arial"/>
        </w:rPr>
        <w:t>y</w:t>
      </w:r>
      <w:r>
        <w:rPr>
          <w:rFonts w:cs="Arial"/>
          <w:spacing w:val="-2"/>
        </w:rPr>
        <w:t xml:space="preserve"> </w:t>
      </w:r>
      <w:r>
        <w:rPr>
          <w:rFonts w:cs="Arial"/>
          <w:spacing w:val="-3"/>
        </w:rPr>
        <w:t>e</w:t>
      </w:r>
      <w:r>
        <w:rPr>
          <w:rFonts w:cs="Arial"/>
          <w:spacing w:val="1"/>
        </w:rPr>
        <w:t>r</w:t>
      </w:r>
      <w:r>
        <w:t>u</w:t>
      </w:r>
      <w:r>
        <w:rPr>
          <w:spacing w:val="-1"/>
        </w:rPr>
        <w:t>p</w:t>
      </w:r>
      <w:r>
        <w:t>t</w:t>
      </w:r>
      <w:r>
        <w:rPr>
          <w:spacing w:val="-1"/>
        </w:rPr>
        <w:t xml:space="preserve"> </w:t>
      </w:r>
      <w:r>
        <w:rPr>
          <w:spacing w:val="-2"/>
        </w:rPr>
        <w:t>i</w:t>
      </w:r>
      <w:r>
        <w:t>nto</w:t>
      </w:r>
      <w:r>
        <w:rPr>
          <w:spacing w:val="1"/>
        </w:rPr>
        <w:t xml:space="preserve"> </w:t>
      </w:r>
      <w:r>
        <w:t>p</w:t>
      </w:r>
      <w:r>
        <w:rPr>
          <w:spacing w:val="-1"/>
        </w:rPr>
        <w:t>u</w:t>
      </w:r>
      <w:r>
        <w:t>b</w:t>
      </w:r>
      <w:r>
        <w:rPr>
          <w:spacing w:val="-2"/>
        </w:rPr>
        <w:t>li</w:t>
      </w:r>
      <w:r>
        <w:t>c</w:t>
      </w:r>
      <w:r>
        <w:rPr>
          <w:spacing w:val="1"/>
        </w:rPr>
        <w:t xml:space="preserve"> </w:t>
      </w:r>
      <w:r>
        <w:t>co</w:t>
      </w:r>
      <w:r>
        <w:rPr>
          <w:spacing w:val="-4"/>
        </w:rPr>
        <w:t>n</w:t>
      </w:r>
      <w:r>
        <w:t>f</w:t>
      </w:r>
      <w:r>
        <w:rPr>
          <w:spacing w:val="-2"/>
        </w:rPr>
        <w:t>r</w:t>
      </w:r>
      <w:r>
        <w:t>o</w:t>
      </w:r>
      <w:r>
        <w:rPr>
          <w:spacing w:val="-1"/>
        </w:rPr>
        <w:t>n</w:t>
      </w:r>
      <w:r>
        <w:t>t</w:t>
      </w:r>
      <w:r>
        <w:rPr>
          <w:spacing w:val="-3"/>
        </w:rPr>
        <w:t>a</w:t>
      </w:r>
      <w:r>
        <w:t>t</w:t>
      </w:r>
      <w:r>
        <w:rPr>
          <w:spacing w:val="-2"/>
        </w:rPr>
        <w:t>i</w:t>
      </w:r>
      <w:r>
        <w:t>o</w:t>
      </w:r>
      <w:r>
        <w:rPr>
          <w:spacing w:val="-1"/>
        </w:rPr>
        <w:t>n</w:t>
      </w:r>
      <w:r>
        <w:t>s</w:t>
      </w:r>
      <w:r>
        <w:rPr>
          <w:spacing w:val="1"/>
        </w:rPr>
        <w:t xml:space="preserve"> </w:t>
      </w:r>
      <w:r>
        <w:t>th</w:t>
      </w:r>
      <w:r>
        <w:rPr>
          <w:spacing w:val="-4"/>
        </w:rPr>
        <w:t>a</w:t>
      </w:r>
      <w:r>
        <w:t>t</w:t>
      </w:r>
      <w:r>
        <w:rPr>
          <w:spacing w:val="-1"/>
        </w:rPr>
        <w:t xml:space="preserve"> </w:t>
      </w:r>
      <w:r>
        <w:t>t</w:t>
      </w:r>
      <w:r>
        <w:rPr>
          <w:spacing w:val="-3"/>
        </w:rPr>
        <w:t>h</w:t>
      </w:r>
      <w:r>
        <w:t>re</w:t>
      </w:r>
      <w:r>
        <w:rPr>
          <w:spacing w:val="-1"/>
        </w:rPr>
        <w:t>a</w:t>
      </w:r>
      <w:r>
        <w:t>ten</w:t>
      </w:r>
      <w:r>
        <w:rPr>
          <w:spacing w:val="-3"/>
        </w:rPr>
        <w:t xml:space="preserve"> </w:t>
      </w:r>
      <w:r>
        <w:t>co</w:t>
      </w:r>
      <w:r>
        <w:rPr>
          <w:spacing w:val="-1"/>
        </w:rPr>
        <w:t>n</w:t>
      </w:r>
      <w:r>
        <w:rPr>
          <w:spacing w:val="-2"/>
        </w:rPr>
        <w:t>t</w:t>
      </w:r>
      <w:r>
        <w:t>r</w:t>
      </w:r>
      <w:r>
        <w:rPr>
          <w:spacing w:val="-3"/>
        </w:rPr>
        <w:t>o</w:t>
      </w:r>
      <w:r>
        <w:t>l</w:t>
      </w:r>
      <w:r>
        <w:rPr>
          <w:spacing w:val="-1"/>
        </w:rPr>
        <w:t xml:space="preserve"> </w:t>
      </w:r>
      <w:r>
        <w:t>a</w:t>
      </w:r>
      <w:r>
        <w:rPr>
          <w:spacing w:val="-1"/>
        </w:rPr>
        <w:t>n</w:t>
      </w:r>
      <w:r>
        <w:t>d d</w:t>
      </w:r>
      <w:r>
        <w:rPr>
          <w:spacing w:val="-1"/>
        </w:rPr>
        <w:t>i</w:t>
      </w:r>
      <w:r>
        <w:t>sru</w:t>
      </w:r>
      <w:r>
        <w:rPr>
          <w:spacing w:val="-4"/>
        </w:rPr>
        <w:t>p</w:t>
      </w:r>
      <w:r>
        <w:t>t</w:t>
      </w:r>
      <w:r>
        <w:rPr>
          <w:spacing w:val="-1"/>
        </w:rPr>
        <w:t xml:space="preserve"> </w:t>
      </w:r>
      <w:r>
        <w:t>the c</w:t>
      </w:r>
      <w:r>
        <w:rPr>
          <w:spacing w:val="-2"/>
        </w:rPr>
        <w:t>l</w:t>
      </w:r>
      <w:r>
        <w:t>ass.</w:t>
      </w:r>
    </w:p>
    <w:p w14:paraId="37407D7A" w14:textId="77777777" w:rsidR="006516F5" w:rsidRPr="00B30C61" w:rsidRDefault="006516F5" w:rsidP="000663E0">
      <w:pPr>
        <w:rPr>
          <w:szCs w:val="24"/>
        </w:rPr>
      </w:pPr>
    </w:p>
    <w:p w14:paraId="401A7189" w14:textId="77777777" w:rsidR="006516F5" w:rsidRDefault="006516F5" w:rsidP="000663E0">
      <w:r>
        <w:t>Once</w:t>
      </w:r>
      <w:r>
        <w:rPr>
          <w:spacing w:val="-2"/>
        </w:rPr>
        <w:t xml:space="preserve"> </w:t>
      </w:r>
      <w:r>
        <w:t>stu</w:t>
      </w:r>
      <w:r>
        <w:rPr>
          <w:spacing w:val="-1"/>
        </w:rPr>
        <w:t>d</w:t>
      </w:r>
      <w:r>
        <w:t>e</w:t>
      </w:r>
      <w:r>
        <w:rPr>
          <w:spacing w:val="-4"/>
        </w:rPr>
        <w:t>n</w:t>
      </w:r>
      <w:r>
        <w:t>ts</w:t>
      </w:r>
      <w:r>
        <w:rPr>
          <w:spacing w:val="1"/>
        </w:rPr>
        <w:t xml:space="preserve"> </w:t>
      </w:r>
      <w:r>
        <w:rPr>
          <w:spacing w:val="-3"/>
        </w:rPr>
        <w:t>a</w:t>
      </w:r>
      <w:r>
        <w:t>re in</w:t>
      </w:r>
      <w:r>
        <w:rPr>
          <w:spacing w:val="-3"/>
        </w:rPr>
        <w:t xml:space="preserve"> </w:t>
      </w:r>
      <w:r>
        <w:t>the</w:t>
      </w:r>
      <w:r>
        <w:rPr>
          <w:spacing w:val="-3"/>
        </w:rPr>
        <w:t xml:space="preserve"> </w:t>
      </w:r>
      <w:r>
        <w:t>c</w:t>
      </w:r>
      <w:r>
        <w:rPr>
          <w:spacing w:val="-2"/>
        </w:rPr>
        <w:t>l</w:t>
      </w:r>
      <w:r>
        <w:t>assro</w:t>
      </w:r>
      <w:r>
        <w:rPr>
          <w:spacing w:val="-3"/>
        </w:rPr>
        <w:t>o</w:t>
      </w:r>
      <w:r>
        <w:t>m,</w:t>
      </w:r>
      <w:r>
        <w:rPr>
          <w:spacing w:val="-1"/>
        </w:rPr>
        <w:t xml:space="preserve"> </w:t>
      </w:r>
      <w:r>
        <w:rPr>
          <w:spacing w:val="-3"/>
        </w:rPr>
        <w:t>y</w:t>
      </w:r>
      <w:r>
        <w:t xml:space="preserve">ou </w:t>
      </w:r>
      <w:r>
        <w:rPr>
          <w:spacing w:val="-4"/>
        </w:rPr>
        <w:t>w</w:t>
      </w:r>
      <w:r>
        <w:rPr>
          <w:spacing w:val="-2"/>
        </w:rPr>
        <w:t>i</w:t>
      </w:r>
      <w:r>
        <w:rPr>
          <w:spacing w:val="1"/>
        </w:rPr>
        <w:t>l</w:t>
      </w:r>
      <w:r>
        <w:t>l</w:t>
      </w:r>
      <w:r>
        <w:rPr>
          <w:spacing w:val="-1"/>
        </w:rPr>
        <w:t xml:space="preserve"> </w:t>
      </w:r>
      <w:r>
        <w:rPr>
          <w:spacing w:val="-4"/>
        </w:rPr>
        <w:t>w</w:t>
      </w:r>
      <w:r>
        <w:t>a</w:t>
      </w:r>
      <w:r>
        <w:rPr>
          <w:spacing w:val="-1"/>
        </w:rPr>
        <w:t>n</w:t>
      </w:r>
      <w:r>
        <w:t>t</w:t>
      </w:r>
      <w:r>
        <w:rPr>
          <w:spacing w:val="4"/>
        </w:rPr>
        <w:t xml:space="preserve"> </w:t>
      </w:r>
      <w:r>
        <w:t>to</w:t>
      </w:r>
      <w:r>
        <w:rPr>
          <w:spacing w:val="-2"/>
        </w:rPr>
        <w:t xml:space="preserve"> </w:t>
      </w:r>
      <w:r>
        <w:t>co</w:t>
      </w:r>
      <w:r>
        <w:rPr>
          <w:spacing w:val="-1"/>
        </w:rPr>
        <w:t>n</w:t>
      </w:r>
      <w:r>
        <w:t>t</w:t>
      </w:r>
      <w:r>
        <w:rPr>
          <w:spacing w:val="-2"/>
        </w:rPr>
        <w:t>i</w:t>
      </w:r>
      <w:r>
        <w:t>n</w:t>
      </w:r>
      <w:r>
        <w:rPr>
          <w:spacing w:val="-1"/>
        </w:rPr>
        <w:t>u</w:t>
      </w:r>
      <w:r>
        <w:t>e</w:t>
      </w:r>
      <w:r>
        <w:rPr>
          <w:spacing w:val="-2"/>
        </w:rPr>
        <w:t xml:space="preserve"> </w:t>
      </w:r>
      <w:r>
        <w:rPr>
          <w:spacing w:val="-4"/>
        </w:rPr>
        <w:t>w</w:t>
      </w:r>
      <w:r>
        <w:rPr>
          <w:spacing w:val="-2"/>
        </w:rPr>
        <w:t>i</w:t>
      </w:r>
      <w:r>
        <w:t xml:space="preserve">th some </w:t>
      </w:r>
      <w:r>
        <w:rPr>
          <w:spacing w:val="-3"/>
        </w:rPr>
        <w:t>o</w:t>
      </w:r>
      <w:r>
        <w:t>f</w:t>
      </w:r>
      <w:r>
        <w:rPr>
          <w:spacing w:val="-1"/>
        </w:rPr>
        <w:t xml:space="preserve"> </w:t>
      </w:r>
      <w:r>
        <w:t>the</w:t>
      </w:r>
      <w:r>
        <w:rPr>
          <w:spacing w:val="-3"/>
        </w:rPr>
        <w:t xml:space="preserve"> </w:t>
      </w:r>
      <w:r>
        <w:t>tec</w:t>
      </w:r>
      <w:r>
        <w:rPr>
          <w:spacing w:val="-1"/>
        </w:rPr>
        <w:t>h</w:t>
      </w:r>
      <w:r>
        <w:t>n</w:t>
      </w:r>
      <w:r>
        <w:rPr>
          <w:spacing w:val="-4"/>
        </w:rPr>
        <w:t>i</w:t>
      </w:r>
      <w:r>
        <w:rPr>
          <w:spacing w:val="1"/>
        </w:rPr>
        <w:t>q</w:t>
      </w:r>
      <w:r>
        <w:t>u</w:t>
      </w:r>
      <w:r>
        <w:rPr>
          <w:spacing w:val="-1"/>
        </w:rPr>
        <w:t>e</w:t>
      </w:r>
      <w:r>
        <w:t xml:space="preserve">s </w:t>
      </w:r>
      <w:r>
        <w:rPr>
          <w:spacing w:val="-2"/>
        </w:rPr>
        <w:t>i</w:t>
      </w:r>
      <w:r>
        <w:t>d</w:t>
      </w:r>
      <w:r>
        <w:rPr>
          <w:spacing w:val="-1"/>
        </w:rPr>
        <w:t>e</w:t>
      </w:r>
      <w:r>
        <w:t>nti</w:t>
      </w:r>
      <w:r>
        <w:rPr>
          <w:spacing w:val="2"/>
        </w:rPr>
        <w:t>f</w:t>
      </w:r>
      <w:r>
        <w:rPr>
          <w:spacing w:val="-2"/>
        </w:rPr>
        <w:t>i</w:t>
      </w:r>
      <w:r>
        <w:t>ed</w:t>
      </w:r>
      <w:r>
        <w:rPr>
          <w:spacing w:val="-3"/>
        </w:rPr>
        <w:t xml:space="preserve"> </w:t>
      </w:r>
      <w:r>
        <w:t>b</w:t>
      </w:r>
      <w:r>
        <w:rPr>
          <w:spacing w:val="-1"/>
        </w:rPr>
        <w:t>e</w:t>
      </w:r>
      <w:r>
        <w:rPr>
          <w:spacing w:val="-2"/>
        </w:rPr>
        <w:t>l</w:t>
      </w:r>
      <w:r>
        <w:t>ow</w:t>
      </w:r>
      <w:r>
        <w:rPr>
          <w:spacing w:val="-3"/>
        </w:rPr>
        <w:t xml:space="preserve"> </w:t>
      </w:r>
      <w:r>
        <w:t>th</w:t>
      </w:r>
      <w:r>
        <w:rPr>
          <w:spacing w:val="-1"/>
        </w:rPr>
        <w:t>a</w:t>
      </w:r>
      <w:r>
        <w:t>t</w:t>
      </w:r>
      <w:r>
        <w:rPr>
          <w:spacing w:val="2"/>
        </w:rPr>
        <w:t xml:space="preserve"> </w:t>
      </w:r>
      <w:r>
        <w:rPr>
          <w:spacing w:val="-4"/>
        </w:rPr>
        <w:t>w</w:t>
      </w:r>
      <w:r>
        <w:rPr>
          <w:spacing w:val="-2"/>
        </w:rPr>
        <w:t>il</w:t>
      </w:r>
      <w:r>
        <w:t>l</w:t>
      </w:r>
      <w:r>
        <w:rPr>
          <w:spacing w:val="2"/>
        </w:rPr>
        <w:t xml:space="preserve"> </w:t>
      </w:r>
      <w:r>
        <w:t>h</w:t>
      </w:r>
      <w:r>
        <w:rPr>
          <w:spacing w:val="-1"/>
        </w:rPr>
        <w:t>e</w:t>
      </w:r>
      <w:r>
        <w:rPr>
          <w:spacing w:val="-2"/>
        </w:rPr>
        <w:t>l</w:t>
      </w:r>
      <w:r>
        <w:t xml:space="preserve">p </w:t>
      </w:r>
      <w:r>
        <w:rPr>
          <w:spacing w:val="-2"/>
        </w:rPr>
        <w:t>y</w:t>
      </w:r>
      <w:r>
        <w:t>ou to</w:t>
      </w:r>
      <w:r>
        <w:rPr>
          <w:spacing w:val="-2"/>
        </w:rPr>
        <w:t xml:space="preserve"> </w:t>
      </w:r>
      <w:r>
        <w:t>ma</w:t>
      </w:r>
      <w:r>
        <w:rPr>
          <w:spacing w:val="-2"/>
        </w:rPr>
        <w:t>i</w:t>
      </w:r>
      <w:r>
        <w:t>nta</w:t>
      </w:r>
      <w:r>
        <w:rPr>
          <w:spacing w:val="-1"/>
        </w:rPr>
        <w:t>i</w:t>
      </w:r>
      <w:r>
        <w:t>n co</w:t>
      </w:r>
      <w:r>
        <w:rPr>
          <w:spacing w:val="-3"/>
        </w:rPr>
        <w:t>n</w:t>
      </w:r>
      <w:r>
        <w:rPr>
          <w:spacing w:val="-2"/>
        </w:rPr>
        <w:t>t</w:t>
      </w:r>
      <w:r>
        <w:t>rol</w:t>
      </w:r>
      <w:r>
        <w:rPr>
          <w:spacing w:val="-1"/>
        </w:rPr>
        <w:t xml:space="preserve"> </w:t>
      </w:r>
      <w:r>
        <w:rPr>
          <w:spacing w:val="-4"/>
        </w:rPr>
        <w:t>w</w:t>
      </w:r>
      <w:r>
        <w:rPr>
          <w:spacing w:val="-2"/>
        </w:rPr>
        <w:t>i</w:t>
      </w:r>
      <w:r>
        <w:t>th</w:t>
      </w:r>
      <w:r>
        <w:rPr>
          <w:spacing w:val="-1"/>
        </w:rPr>
        <w:t>o</w:t>
      </w:r>
      <w:r>
        <w:t>ut</w:t>
      </w:r>
      <w:r>
        <w:rPr>
          <w:spacing w:val="1"/>
        </w:rPr>
        <w:t xml:space="preserve"> </w:t>
      </w:r>
      <w:r>
        <w:t>co</w:t>
      </w:r>
      <w:r>
        <w:rPr>
          <w:spacing w:val="-4"/>
        </w:rPr>
        <w:t>n</w:t>
      </w:r>
      <w:r>
        <w:t>fro</w:t>
      </w:r>
      <w:r>
        <w:rPr>
          <w:spacing w:val="-1"/>
        </w:rPr>
        <w:t>n</w:t>
      </w:r>
      <w:r>
        <w:t>t</w:t>
      </w:r>
      <w:r>
        <w:rPr>
          <w:spacing w:val="-3"/>
        </w:rPr>
        <w:t>a</w:t>
      </w:r>
      <w:r>
        <w:t>t</w:t>
      </w:r>
      <w:r>
        <w:rPr>
          <w:spacing w:val="-2"/>
        </w:rPr>
        <w:t>i</w:t>
      </w:r>
      <w:r>
        <w:t>o</w:t>
      </w:r>
      <w:r>
        <w:rPr>
          <w:spacing w:val="-1"/>
        </w:rPr>
        <w:t>n</w:t>
      </w:r>
      <w:r w:rsidR="00E06161">
        <w:t>:</w:t>
      </w:r>
    </w:p>
    <w:p w14:paraId="518261CC" w14:textId="77777777" w:rsidR="006516F5" w:rsidRPr="00B30C61" w:rsidRDefault="006516F5" w:rsidP="00E06161">
      <w:pPr>
        <w:ind w:left="360"/>
        <w:rPr>
          <w:szCs w:val="24"/>
        </w:rPr>
      </w:pPr>
    </w:p>
    <w:p w14:paraId="11EE9E76" w14:textId="77777777" w:rsidR="006516F5" w:rsidRPr="00B30C61" w:rsidRDefault="006516F5" w:rsidP="007A1464">
      <w:pPr>
        <w:pStyle w:val="ListParagraph"/>
        <w:numPr>
          <w:ilvl w:val="0"/>
          <w:numId w:val="124"/>
        </w:numPr>
        <w:rPr>
          <w:sz w:val="24"/>
          <w:szCs w:val="24"/>
        </w:rPr>
      </w:pPr>
      <w:r w:rsidRPr="00B30C61">
        <w:rPr>
          <w:spacing w:val="-1"/>
          <w:sz w:val="24"/>
          <w:szCs w:val="24"/>
        </w:rPr>
        <w:t>E</w:t>
      </w:r>
      <w:r w:rsidRPr="00B30C61">
        <w:rPr>
          <w:sz w:val="24"/>
          <w:szCs w:val="24"/>
        </w:rPr>
        <w:t>sta</w:t>
      </w:r>
      <w:r w:rsidRPr="00B30C61">
        <w:rPr>
          <w:spacing w:val="-1"/>
          <w:sz w:val="24"/>
          <w:szCs w:val="24"/>
        </w:rPr>
        <w:t>b</w:t>
      </w:r>
      <w:r w:rsidRPr="00B30C61">
        <w:rPr>
          <w:spacing w:val="-2"/>
          <w:sz w:val="24"/>
          <w:szCs w:val="24"/>
        </w:rPr>
        <w:t>li</w:t>
      </w:r>
      <w:r w:rsidRPr="00B30C61">
        <w:rPr>
          <w:sz w:val="24"/>
          <w:szCs w:val="24"/>
        </w:rPr>
        <w:t>sh e</w:t>
      </w:r>
      <w:r w:rsidRPr="00B30C61">
        <w:rPr>
          <w:spacing w:val="-3"/>
          <w:sz w:val="24"/>
          <w:szCs w:val="24"/>
        </w:rPr>
        <w:t>y</w:t>
      </w:r>
      <w:r w:rsidRPr="00B30C61">
        <w:rPr>
          <w:sz w:val="24"/>
          <w:szCs w:val="24"/>
        </w:rPr>
        <w:t>e conta</w:t>
      </w:r>
      <w:r w:rsidRPr="00B30C61">
        <w:rPr>
          <w:spacing w:val="-3"/>
          <w:sz w:val="24"/>
          <w:szCs w:val="24"/>
        </w:rPr>
        <w:t>c</w:t>
      </w:r>
      <w:r w:rsidRPr="00B30C61">
        <w:rPr>
          <w:sz w:val="24"/>
          <w:szCs w:val="24"/>
        </w:rPr>
        <w:t>t.</w:t>
      </w:r>
    </w:p>
    <w:p w14:paraId="0A41D60F" w14:textId="77777777" w:rsidR="006516F5" w:rsidRPr="00B30C61" w:rsidRDefault="006516F5" w:rsidP="00E06161">
      <w:pPr>
        <w:ind w:left="360"/>
        <w:rPr>
          <w:szCs w:val="24"/>
        </w:rPr>
      </w:pPr>
    </w:p>
    <w:p w14:paraId="1ABDB1FA" w14:textId="77777777" w:rsidR="00E06161" w:rsidRPr="00B30C61" w:rsidRDefault="006516F5" w:rsidP="007A1464">
      <w:pPr>
        <w:pStyle w:val="ListParagraph"/>
        <w:numPr>
          <w:ilvl w:val="0"/>
          <w:numId w:val="124"/>
        </w:numPr>
        <w:rPr>
          <w:sz w:val="24"/>
          <w:szCs w:val="24"/>
        </w:rPr>
      </w:pPr>
      <w:r w:rsidRPr="00B30C61">
        <w:rPr>
          <w:spacing w:val="-4"/>
          <w:sz w:val="24"/>
          <w:szCs w:val="24"/>
        </w:rPr>
        <w:t>M</w:t>
      </w:r>
      <w:r w:rsidRPr="00B30C61">
        <w:rPr>
          <w:spacing w:val="1"/>
          <w:sz w:val="24"/>
          <w:szCs w:val="24"/>
        </w:rPr>
        <w:t>o</w:t>
      </w:r>
      <w:r w:rsidRPr="00B30C61">
        <w:rPr>
          <w:spacing w:val="-3"/>
          <w:sz w:val="24"/>
          <w:szCs w:val="24"/>
        </w:rPr>
        <w:t>v</w:t>
      </w:r>
      <w:r w:rsidRPr="00B30C61">
        <w:rPr>
          <w:sz w:val="24"/>
          <w:szCs w:val="24"/>
        </w:rPr>
        <w:t>e aro</w:t>
      </w:r>
      <w:r w:rsidRPr="00B30C61">
        <w:rPr>
          <w:spacing w:val="-1"/>
          <w:sz w:val="24"/>
          <w:szCs w:val="24"/>
        </w:rPr>
        <w:t>u</w:t>
      </w:r>
      <w:r w:rsidRPr="00B30C61">
        <w:rPr>
          <w:sz w:val="24"/>
          <w:szCs w:val="24"/>
        </w:rPr>
        <w:t>nd the</w:t>
      </w:r>
      <w:r w:rsidRPr="00B30C61">
        <w:rPr>
          <w:spacing w:val="-3"/>
          <w:sz w:val="24"/>
          <w:szCs w:val="24"/>
        </w:rPr>
        <w:t xml:space="preserve"> </w:t>
      </w:r>
      <w:r w:rsidRPr="00B30C61">
        <w:rPr>
          <w:sz w:val="24"/>
          <w:szCs w:val="24"/>
        </w:rPr>
        <w:t>ro</w:t>
      </w:r>
      <w:r w:rsidRPr="00B30C61">
        <w:rPr>
          <w:spacing w:val="-4"/>
          <w:sz w:val="24"/>
          <w:szCs w:val="24"/>
        </w:rPr>
        <w:t>o</w:t>
      </w:r>
      <w:r w:rsidRPr="00B30C61">
        <w:rPr>
          <w:sz w:val="24"/>
          <w:szCs w:val="24"/>
        </w:rPr>
        <w:t>m</w:t>
      </w:r>
      <w:r w:rsidRPr="00B30C61">
        <w:rPr>
          <w:spacing w:val="1"/>
          <w:sz w:val="24"/>
          <w:szCs w:val="24"/>
        </w:rPr>
        <w:t xml:space="preserve"> </w:t>
      </w:r>
      <w:r w:rsidRPr="00B30C61">
        <w:rPr>
          <w:spacing w:val="-3"/>
          <w:sz w:val="24"/>
          <w:szCs w:val="24"/>
        </w:rPr>
        <w:t>a</w:t>
      </w:r>
      <w:r w:rsidRPr="00B30C61">
        <w:rPr>
          <w:sz w:val="24"/>
          <w:szCs w:val="24"/>
        </w:rPr>
        <w:t xml:space="preserve">nd </w:t>
      </w:r>
      <w:r w:rsidRPr="00B30C61">
        <w:rPr>
          <w:spacing w:val="-2"/>
          <w:sz w:val="24"/>
          <w:szCs w:val="24"/>
        </w:rPr>
        <w:t>i</w:t>
      </w:r>
      <w:r w:rsidRPr="00B30C61">
        <w:rPr>
          <w:sz w:val="24"/>
          <w:szCs w:val="24"/>
        </w:rPr>
        <w:t>ncrease</w:t>
      </w:r>
      <w:r w:rsidRPr="00B30C61">
        <w:rPr>
          <w:spacing w:val="-3"/>
          <w:sz w:val="24"/>
          <w:szCs w:val="24"/>
        </w:rPr>
        <w:t xml:space="preserve"> </w:t>
      </w:r>
      <w:r w:rsidRPr="00B30C61">
        <w:rPr>
          <w:sz w:val="24"/>
          <w:szCs w:val="24"/>
        </w:rPr>
        <w:t>pro</w:t>
      </w:r>
      <w:r w:rsidRPr="00B30C61">
        <w:rPr>
          <w:spacing w:val="-3"/>
          <w:sz w:val="24"/>
          <w:szCs w:val="24"/>
        </w:rPr>
        <w:t>x</w:t>
      </w:r>
      <w:r w:rsidRPr="00B30C61">
        <w:rPr>
          <w:spacing w:val="-2"/>
          <w:sz w:val="24"/>
          <w:szCs w:val="24"/>
        </w:rPr>
        <w:t>i</w:t>
      </w:r>
      <w:r w:rsidRPr="00B30C61">
        <w:rPr>
          <w:sz w:val="24"/>
          <w:szCs w:val="24"/>
        </w:rPr>
        <w:t>m</w:t>
      </w:r>
      <w:r w:rsidRPr="00B30C61">
        <w:rPr>
          <w:spacing w:val="-2"/>
          <w:sz w:val="24"/>
          <w:szCs w:val="24"/>
        </w:rPr>
        <w:t>i</w:t>
      </w:r>
      <w:r w:rsidRPr="00B30C61">
        <w:rPr>
          <w:sz w:val="24"/>
          <w:szCs w:val="24"/>
        </w:rPr>
        <w:t>ty</w:t>
      </w:r>
      <w:r w:rsidRPr="00B30C61">
        <w:rPr>
          <w:spacing w:val="-2"/>
          <w:sz w:val="24"/>
          <w:szCs w:val="24"/>
        </w:rPr>
        <w:t xml:space="preserve"> </w:t>
      </w:r>
      <w:r w:rsidRPr="00B30C61">
        <w:rPr>
          <w:sz w:val="24"/>
          <w:szCs w:val="24"/>
        </w:rPr>
        <w:t>to</w:t>
      </w:r>
      <w:r w:rsidRPr="00B30C61">
        <w:rPr>
          <w:spacing w:val="-2"/>
          <w:sz w:val="24"/>
          <w:szCs w:val="24"/>
        </w:rPr>
        <w:t xml:space="preserve"> </w:t>
      </w:r>
      <w:r w:rsidRPr="00B30C61">
        <w:rPr>
          <w:sz w:val="24"/>
          <w:szCs w:val="24"/>
        </w:rPr>
        <w:t>restl</w:t>
      </w:r>
      <w:r w:rsidRPr="00B30C61">
        <w:rPr>
          <w:spacing w:val="-1"/>
          <w:sz w:val="24"/>
          <w:szCs w:val="24"/>
        </w:rPr>
        <w:t>e</w:t>
      </w:r>
      <w:r w:rsidRPr="00B30C61">
        <w:rPr>
          <w:sz w:val="24"/>
          <w:szCs w:val="24"/>
        </w:rPr>
        <w:t>ss</w:t>
      </w:r>
      <w:r w:rsidRPr="00B30C61">
        <w:rPr>
          <w:spacing w:val="-2"/>
          <w:sz w:val="24"/>
          <w:szCs w:val="24"/>
        </w:rPr>
        <w:t xml:space="preserve"> </w:t>
      </w:r>
      <w:r w:rsidRPr="00B30C61">
        <w:rPr>
          <w:sz w:val="24"/>
          <w:szCs w:val="24"/>
        </w:rPr>
        <w:t>stu</w:t>
      </w:r>
      <w:r w:rsidRPr="00B30C61">
        <w:rPr>
          <w:spacing w:val="-1"/>
          <w:sz w:val="24"/>
          <w:szCs w:val="24"/>
        </w:rPr>
        <w:t>d</w:t>
      </w:r>
      <w:r w:rsidRPr="00B30C61">
        <w:rPr>
          <w:sz w:val="24"/>
          <w:szCs w:val="24"/>
        </w:rPr>
        <w:t>e</w:t>
      </w:r>
      <w:r w:rsidRPr="00B30C61">
        <w:rPr>
          <w:spacing w:val="-4"/>
          <w:sz w:val="24"/>
          <w:szCs w:val="24"/>
        </w:rPr>
        <w:t>n</w:t>
      </w:r>
      <w:r w:rsidRPr="00B30C61">
        <w:rPr>
          <w:sz w:val="24"/>
          <w:szCs w:val="24"/>
        </w:rPr>
        <w:t>t</w:t>
      </w:r>
      <w:r w:rsidRPr="00B30C61">
        <w:rPr>
          <w:spacing w:val="-3"/>
          <w:sz w:val="24"/>
          <w:szCs w:val="24"/>
        </w:rPr>
        <w:t>s</w:t>
      </w:r>
      <w:r w:rsidR="00D3352F" w:rsidRPr="00B30C61">
        <w:rPr>
          <w:sz w:val="24"/>
          <w:szCs w:val="24"/>
        </w:rPr>
        <w:t>.</w:t>
      </w:r>
    </w:p>
    <w:p w14:paraId="7A6183F5" w14:textId="77777777" w:rsidR="00D3352F" w:rsidRPr="00B30C61" w:rsidRDefault="00D3352F" w:rsidP="00D3352F">
      <w:pPr>
        <w:ind w:left="360"/>
        <w:rPr>
          <w:szCs w:val="24"/>
        </w:rPr>
      </w:pPr>
    </w:p>
    <w:p w14:paraId="0A103A6E" w14:textId="77777777" w:rsidR="006516F5" w:rsidRPr="00B30C61" w:rsidRDefault="00E06161" w:rsidP="007A1464">
      <w:pPr>
        <w:pStyle w:val="ListParagraph"/>
        <w:numPr>
          <w:ilvl w:val="0"/>
          <w:numId w:val="124"/>
        </w:numPr>
        <w:rPr>
          <w:sz w:val="24"/>
          <w:szCs w:val="24"/>
        </w:rPr>
      </w:pPr>
      <w:r w:rsidRPr="00B30C61">
        <w:rPr>
          <w:sz w:val="24"/>
          <w:szCs w:val="24"/>
        </w:rPr>
        <w:t>S</w:t>
      </w:r>
      <w:r w:rsidR="006516F5" w:rsidRPr="00B30C61">
        <w:rPr>
          <w:sz w:val="24"/>
          <w:szCs w:val="24"/>
        </w:rPr>
        <w:t>e</w:t>
      </w:r>
      <w:r w:rsidR="006516F5" w:rsidRPr="00B30C61">
        <w:rPr>
          <w:spacing w:val="-1"/>
          <w:sz w:val="24"/>
          <w:szCs w:val="24"/>
        </w:rPr>
        <w:t>n</w:t>
      </w:r>
      <w:r w:rsidR="006516F5" w:rsidRPr="00B30C61">
        <w:rPr>
          <w:sz w:val="24"/>
          <w:szCs w:val="24"/>
        </w:rPr>
        <w:t>d a</w:t>
      </w:r>
      <w:r w:rsidR="006516F5" w:rsidRPr="00B30C61">
        <w:rPr>
          <w:spacing w:val="1"/>
          <w:sz w:val="24"/>
          <w:szCs w:val="24"/>
        </w:rPr>
        <w:t xml:space="preserve"> </w:t>
      </w:r>
      <w:r w:rsidR="006516F5" w:rsidRPr="00B30C61">
        <w:rPr>
          <w:sz w:val="24"/>
          <w:szCs w:val="24"/>
        </w:rPr>
        <w:t>s</w:t>
      </w:r>
      <w:r w:rsidR="006516F5" w:rsidRPr="00B30C61">
        <w:rPr>
          <w:spacing w:val="-2"/>
          <w:sz w:val="24"/>
          <w:szCs w:val="24"/>
        </w:rPr>
        <w:t>il</w:t>
      </w:r>
      <w:r w:rsidR="006516F5" w:rsidRPr="00B30C61">
        <w:rPr>
          <w:sz w:val="24"/>
          <w:szCs w:val="24"/>
        </w:rPr>
        <w:t>e</w:t>
      </w:r>
      <w:r w:rsidR="006516F5" w:rsidRPr="00B30C61">
        <w:rPr>
          <w:spacing w:val="-1"/>
          <w:sz w:val="24"/>
          <w:szCs w:val="24"/>
        </w:rPr>
        <w:t>n</w:t>
      </w:r>
      <w:r w:rsidR="006516F5" w:rsidRPr="00B30C61">
        <w:rPr>
          <w:sz w:val="24"/>
          <w:szCs w:val="24"/>
        </w:rPr>
        <w:t>t</w:t>
      </w:r>
      <w:r w:rsidR="006516F5" w:rsidRPr="00B30C61">
        <w:rPr>
          <w:spacing w:val="-1"/>
          <w:sz w:val="24"/>
          <w:szCs w:val="24"/>
        </w:rPr>
        <w:t xml:space="preserve"> </w:t>
      </w:r>
      <w:r w:rsidR="006516F5" w:rsidRPr="00B30C61">
        <w:rPr>
          <w:sz w:val="24"/>
          <w:szCs w:val="24"/>
        </w:rPr>
        <w:t>s</w:t>
      </w:r>
      <w:r w:rsidR="006516F5" w:rsidRPr="00B30C61">
        <w:rPr>
          <w:spacing w:val="-2"/>
          <w:sz w:val="24"/>
          <w:szCs w:val="24"/>
        </w:rPr>
        <w:t>i</w:t>
      </w:r>
      <w:r w:rsidR="006516F5" w:rsidRPr="00B30C61">
        <w:rPr>
          <w:spacing w:val="1"/>
          <w:sz w:val="24"/>
          <w:szCs w:val="24"/>
        </w:rPr>
        <w:t>g</w:t>
      </w:r>
      <w:r w:rsidR="006516F5" w:rsidRPr="00B30C61">
        <w:rPr>
          <w:sz w:val="24"/>
          <w:szCs w:val="24"/>
        </w:rPr>
        <w:t>n</w:t>
      </w:r>
      <w:r w:rsidR="006516F5" w:rsidRPr="00B30C61">
        <w:rPr>
          <w:spacing w:val="-1"/>
          <w:sz w:val="24"/>
          <w:szCs w:val="24"/>
        </w:rPr>
        <w:t>a</w:t>
      </w:r>
      <w:r w:rsidR="006516F5" w:rsidRPr="00B30C61">
        <w:rPr>
          <w:spacing w:val="-4"/>
          <w:sz w:val="24"/>
          <w:szCs w:val="24"/>
        </w:rPr>
        <w:t>l</w:t>
      </w:r>
      <w:r w:rsidR="006516F5" w:rsidRPr="00B30C61">
        <w:rPr>
          <w:sz w:val="24"/>
          <w:szCs w:val="24"/>
        </w:rPr>
        <w:t>.</w:t>
      </w:r>
    </w:p>
    <w:p w14:paraId="2B9E3B25" w14:textId="77777777" w:rsidR="006516F5" w:rsidRPr="00B30C61" w:rsidRDefault="006516F5" w:rsidP="00E06161">
      <w:pPr>
        <w:ind w:left="360"/>
        <w:rPr>
          <w:szCs w:val="24"/>
        </w:rPr>
      </w:pPr>
    </w:p>
    <w:p w14:paraId="704FC238" w14:textId="77777777" w:rsidR="006516F5" w:rsidRPr="00B30C61" w:rsidRDefault="006516F5" w:rsidP="007A1464">
      <w:pPr>
        <w:pStyle w:val="ListParagraph"/>
        <w:numPr>
          <w:ilvl w:val="0"/>
          <w:numId w:val="124"/>
        </w:numPr>
        <w:rPr>
          <w:sz w:val="24"/>
          <w:szCs w:val="24"/>
        </w:rPr>
      </w:pPr>
      <w:r w:rsidRPr="00B30C61">
        <w:rPr>
          <w:sz w:val="24"/>
          <w:szCs w:val="24"/>
        </w:rPr>
        <w:t>G</w:t>
      </w:r>
      <w:r w:rsidRPr="00B30C61">
        <w:rPr>
          <w:spacing w:val="-2"/>
          <w:sz w:val="24"/>
          <w:szCs w:val="24"/>
        </w:rPr>
        <w:t>i</w:t>
      </w:r>
      <w:r w:rsidRPr="00B30C61">
        <w:rPr>
          <w:spacing w:val="-3"/>
          <w:sz w:val="24"/>
          <w:szCs w:val="24"/>
        </w:rPr>
        <w:t>v</w:t>
      </w:r>
      <w:r w:rsidRPr="00B30C61">
        <w:rPr>
          <w:sz w:val="24"/>
          <w:szCs w:val="24"/>
        </w:rPr>
        <w:t>e a</w:t>
      </w:r>
      <w:r w:rsidRPr="00B30C61">
        <w:rPr>
          <w:spacing w:val="-1"/>
          <w:sz w:val="24"/>
          <w:szCs w:val="24"/>
        </w:rPr>
        <w:t xml:space="preserve"> </w:t>
      </w:r>
      <w:r w:rsidRPr="00B30C61">
        <w:rPr>
          <w:spacing w:val="1"/>
          <w:sz w:val="24"/>
          <w:szCs w:val="24"/>
        </w:rPr>
        <w:t>q</w:t>
      </w:r>
      <w:r w:rsidRPr="00B30C61">
        <w:rPr>
          <w:sz w:val="24"/>
          <w:szCs w:val="24"/>
        </w:rPr>
        <w:t>u</w:t>
      </w:r>
      <w:r w:rsidRPr="00B30C61">
        <w:rPr>
          <w:spacing w:val="-2"/>
          <w:sz w:val="24"/>
          <w:szCs w:val="24"/>
        </w:rPr>
        <w:t>i</w:t>
      </w:r>
      <w:r w:rsidRPr="00B30C61">
        <w:rPr>
          <w:sz w:val="24"/>
          <w:szCs w:val="24"/>
        </w:rPr>
        <w:t>et</w:t>
      </w:r>
      <w:r w:rsidRPr="00B30C61">
        <w:rPr>
          <w:spacing w:val="-1"/>
          <w:sz w:val="24"/>
          <w:szCs w:val="24"/>
        </w:rPr>
        <w:t xml:space="preserve"> </w:t>
      </w:r>
      <w:r w:rsidRPr="00B30C61">
        <w:rPr>
          <w:sz w:val="24"/>
          <w:szCs w:val="24"/>
        </w:rPr>
        <w:t>remi</w:t>
      </w:r>
      <w:r w:rsidRPr="00B30C61">
        <w:rPr>
          <w:spacing w:val="-1"/>
          <w:sz w:val="24"/>
          <w:szCs w:val="24"/>
        </w:rPr>
        <w:t>n</w:t>
      </w:r>
      <w:r w:rsidRPr="00B30C61">
        <w:rPr>
          <w:sz w:val="24"/>
          <w:szCs w:val="24"/>
        </w:rPr>
        <w:t>d</w:t>
      </w:r>
      <w:r w:rsidRPr="00B30C61">
        <w:rPr>
          <w:spacing w:val="-4"/>
          <w:sz w:val="24"/>
          <w:szCs w:val="24"/>
        </w:rPr>
        <w:t>e</w:t>
      </w:r>
      <w:r w:rsidRPr="00B30C61">
        <w:rPr>
          <w:sz w:val="24"/>
          <w:szCs w:val="24"/>
        </w:rPr>
        <w:t>r.</w:t>
      </w:r>
    </w:p>
    <w:p w14:paraId="3EDADEFF" w14:textId="77777777" w:rsidR="006516F5" w:rsidRPr="00B30C61" w:rsidRDefault="006516F5" w:rsidP="00E06161">
      <w:pPr>
        <w:ind w:left="360"/>
        <w:rPr>
          <w:szCs w:val="24"/>
        </w:rPr>
      </w:pPr>
    </w:p>
    <w:p w14:paraId="6DA9B1D4" w14:textId="77777777" w:rsidR="006516F5" w:rsidRPr="00B30C61" w:rsidRDefault="006516F5" w:rsidP="007A1464">
      <w:pPr>
        <w:pStyle w:val="ListParagraph"/>
        <w:numPr>
          <w:ilvl w:val="0"/>
          <w:numId w:val="124"/>
        </w:numPr>
        <w:rPr>
          <w:rFonts w:cs="Arial"/>
          <w:sz w:val="24"/>
          <w:szCs w:val="24"/>
        </w:rPr>
      </w:pPr>
      <w:r w:rsidRPr="00B30C61">
        <w:rPr>
          <w:spacing w:val="-1"/>
          <w:sz w:val="24"/>
          <w:szCs w:val="24"/>
        </w:rPr>
        <w:t>Re</w:t>
      </w:r>
      <w:r w:rsidRPr="00B30C61">
        <w:rPr>
          <w:sz w:val="24"/>
          <w:szCs w:val="24"/>
        </w:rPr>
        <w:t>-</w:t>
      </w:r>
      <w:r w:rsidRPr="00B30C61">
        <w:rPr>
          <w:rFonts w:cs="Arial"/>
          <w:sz w:val="24"/>
          <w:szCs w:val="24"/>
        </w:rPr>
        <w:t>d</w:t>
      </w:r>
      <w:r w:rsidRPr="00B30C61">
        <w:rPr>
          <w:rFonts w:cs="Arial"/>
          <w:spacing w:val="-2"/>
          <w:sz w:val="24"/>
          <w:szCs w:val="24"/>
        </w:rPr>
        <w:t>i</w:t>
      </w:r>
      <w:r w:rsidRPr="00B30C61">
        <w:rPr>
          <w:rFonts w:cs="Arial"/>
          <w:sz w:val="24"/>
          <w:szCs w:val="24"/>
        </w:rPr>
        <w:t>rect</w:t>
      </w:r>
      <w:r w:rsidRPr="00B30C61">
        <w:rPr>
          <w:rFonts w:cs="Arial"/>
          <w:spacing w:val="-1"/>
          <w:sz w:val="24"/>
          <w:szCs w:val="24"/>
        </w:rPr>
        <w:t xml:space="preserve"> </w:t>
      </w:r>
      <w:r w:rsidRPr="00B30C61">
        <w:rPr>
          <w:rFonts w:cs="Arial"/>
          <w:sz w:val="24"/>
          <w:szCs w:val="24"/>
        </w:rPr>
        <w:t xml:space="preserve">a </w:t>
      </w:r>
      <w:r w:rsidRPr="00B30C61">
        <w:rPr>
          <w:rFonts w:cs="Arial"/>
          <w:spacing w:val="-2"/>
          <w:sz w:val="24"/>
          <w:szCs w:val="24"/>
        </w:rPr>
        <w:t>s</w:t>
      </w:r>
      <w:r w:rsidRPr="00B30C61">
        <w:rPr>
          <w:rFonts w:cs="Arial"/>
          <w:sz w:val="24"/>
          <w:szCs w:val="24"/>
        </w:rPr>
        <w:t>tu</w:t>
      </w:r>
      <w:r w:rsidRPr="00B30C61">
        <w:rPr>
          <w:rFonts w:cs="Arial"/>
          <w:spacing w:val="-1"/>
          <w:sz w:val="24"/>
          <w:szCs w:val="24"/>
        </w:rPr>
        <w:t>d</w:t>
      </w:r>
      <w:r w:rsidRPr="00B30C61">
        <w:rPr>
          <w:rFonts w:cs="Arial"/>
          <w:sz w:val="24"/>
          <w:szCs w:val="24"/>
        </w:rPr>
        <w:t>e</w:t>
      </w:r>
      <w:r w:rsidRPr="00B30C61">
        <w:rPr>
          <w:rFonts w:cs="Arial"/>
          <w:spacing w:val="-1"/>
          <w:sz w:val="24"/>
          <w:szCs w:val="24"/>
        </w:rPr>
        <w:t>n</w:t>
      </w:r>
      <w:r w:rsidRPr="00B30C61">
        <w:rPr>
          <w:rFonts w:cs="Arial"/>
          <w:sz w:val="24"/>
          <w:szCs w:val="24"/>
        </w:rPr>
        <w:t>t</w:t>
      </w:r>
      <w:r w:rsidRPr="00B30C61">
        <w:rPr>
          <w:rFonts w:cs="Arial"/>
          <w:spacing w:val="-2"/>
          <w:sz w:val="24"/>
          <w:szCs w:val="24"/>
        </w:rPr>
        <w:t>’</w:t>
      </w:r>
      <w:r w:rsidRPr="00B30C61">
        <w:rPr>
          <w:rFonts w:cs="Arial"/>
          <w:sz w:val="24"/>
          <w:szCs w:val="24"/>
        </w:rPr>
        <w:t>s</w:t>
      </w:r>
      <w:r w:rsidRPr="00B30C61">
        <w:rPr>
          <w:rFonts w:cs="Arial"/>
          <w:spacing w:val="-2"/>
          <w:sz w:val="24"/>
          <w:szCs w:val="24"/>
        </w:rPr>
        <w:t xml:space="preserve"> </w:t>
      </w:r>
      <w:r w:rsidRPr="00B30C61">
        <w:rPr>
          <w:rFonts w:cs="Arial"/>
          <w:sz w:val="24"/>
          <w:szCs w:val="24"/>
        </w:rPr>
        <w:t>a</w:t>
      </w:r>
      <w:r w:rsidRPr="00B30C61">
        <w:rPr>
          <w:rFonts w:cs="Arial"/>
          <w:spacing w:val="-2"/>
          <w:sz w:val="24"/>
          <w:szCs w:val="24"/>
        </w:rPr>
        <w:t>t</w:t>
      </w:r>
      <w:r w:rsidRPr="00B30C61">
        <w:rPr>
          <w:rFonts w:cs="Arial"/>
          <w:sz w:val="24"/>
          <w:szCs w:val="24"/>
        </w:rPr>
        <w:t>t</w:t>
      </w:r>
      <w:r w:rsidRPr="00B30C61">
        <w:rPr>
          <w:rFonts w:cs="Arial"/>
          <w:spacing w:val="-3"/>
          <w:sz w:val="24"/>
          <w:szCs w:val="24"/>
        </w:rPr>
        <w:t>e</w:t>
      </w:r>
      <w:r w:rsidRPr="00B30C61">
        <w:rPr>
          <w:rFonts w:cs="Arial"/>
          <w:sz w:val="24"/>
          <w:szCs w:val="24"/>
        </w:rPr>
        <w:t>nti</w:t>
      </w:r>
      <w:r w:rsidRPr="00B30C61">
        <w:rPr>
          <w:rFonts w:cs="Arial"/>
          <w:spacing w:val="-1"/>
          <w:sz w:val="24"/>
          <w:szCs w:val="24"/>
        </w:rPr>
        <w:t>o</w:t>
      </w:r>
      <w:r w:rsidRPr="00B30C61">
        <w:rPr>
          <w:rFonts w:cs="Arial"/>
          <w:sz w:val="24"/>
          <w:szCs w:val="24"/>
        </w:rPr>
        <w:t>n.</w:t>
      </w:r>
    </w:p>
    <w:p w14:paraId="22180003" w14:textId="77777777" w:rsidR="006516F5" w:rsidRPr="00B30C61" w:rsidRDefault="006516F5" w:rsidP="00E06161">
      <w:pPr>
        <w:ind w:left="360"/>
        <w:rPr>
          <w:szCs w:val="24"/>
        </w:rPr>
      </w:pPr>
    </w:p>
    <w:p w14:paraId="0DC53F72" w14:textId="77777777" w:rsidR="006516F5" w:rsidRPr="00B30C61" w:rsidRDefault="006516F5" w:rsidP="007A1464">
      <w:pPr>
        <w:pStyle w:val="ListParagraph"/>
        <w:numPr>
          <w:ilvl w:val="0"/>
          <w:numId w:val="124"/>
        </w:numPr>
        <w:rPr>
          <w:sz w:val="24"/>
          <w:szCs w:val="24"/>
        </w:rPr>
      </w:pPr>
      <w:r w:rsidRPr="00B30C61">
        <w:rPr>
          <w:spacing w:val="-1"/>
          <w:sz w:val="24"/>
          <w:szCs w:val="24"/>
        </w:rPr>
        <w:t>B</w:t>
      </w:r>
      <w:r w:rsidRPr="00B30C61">
        <w:rPr>
          <w:sz w:val="24"/>
          <w:szCs w:val="24"/>
        </w:rPr>
        <w:t>e</w:t>
      </w:r>
      <w:r w:rsidRPr="00B30C61">
        <w:rPr>
          <w:spacing w:val="1"/>
          <w:sz w:val="24"/>
          <w:szCs w:val="24"/>
        </w:rPr>
        <w:t>g</w:t>
      </w:r>
      <w:r w:rsidRPr="00B30C61">
        <w:rPr>
          <w:spacing w:val="-2"/>
          <w:sz w:val="24"/>
          <w:szCs w:val="24"/>
        </w:rPr>
        <w:t>i</w:t>
      </w:r>
      <w:r w:rsidRPr="00B30C61">
        <w:rPr>
          <w:sz w:val="24"/>
          <w:szCs w:val="24"/>
        </w:rPr>
        <w:t>n a</w:t>
      </w:r>
      <w:r w:rsidRPr="00B30C61">
        <w:rPr>
          <w:spacing w:val="-2"/>
          <w:sz w:val="24"/>
          <w:szCs w:val="24"/>
        </w:rPr>
        <w:t xml:space="preserve"> </w:t>
      </w:r>
      <w:r w:rsidRPr="00B30C61">
        <w:rPr>
          <w:sz w:val="24"/>
          <w:szCs w:val="24"/>
        </w:rPr>
        <w:t>n</w:t>
      </w:r>
      <w:r w:rsidRPr="00B30C61">
        <w:rPr>
          <w:spacing w:val="-1"/>
          <w:sz w:val="24"/>
          <w:szCs w:val="24"/>
        </w:rPr>
        <w:t>e</w:t>
      </w:r>
      <w:r w:rsidRPr="00B30C61">
        <w:rPr>
          <w:sz w:val="24"/>
          <w:szCs w:val="24"/>
        </w:rPr>
        <w:t>w</w:t>
      </w:r>
      <w:r w:rsidRPr="00B30C61">
        <w:rPr>
          <w:spacing w:val="-3"/>
          <w:sz w:val="24"/>
          <w:szCs w:val="24"/>
        </w:rPr>
        <w:t xml:space="preserve"> </w:t>
      </w:r>
      <w:r w:rsidRPr="00B30C61">
        <w:rPr>
          <w:sz w:val="24"/>
          <w:szCs w:val="24"/>
        </w:rPr>
        <w:t>acti</w:t>
      </w:r>
      <w:r w:rsidRPr="00B30C61">
        <w:rPr>
          <w:spacing w:val="-3"/>
          <w:sz w:val="24"/>
          <w:szCs w:val="24"/>
        </w:rPr>
        <w:t>v</w:t>
      </w:r>
      <w:r w:rsidRPr="00B30C61">
        <w:rPr>
          <w:spacing w:val="-2"/>
          <w:sz w:val="24"/>
          <w:szCs w:val="24"/>
        </w:rPr>
        <w:t>i</w:t>
      </w:r>
      <w:r w:rsidRPr="00B30C61">
        <w:rPr>
          <w:sz w:val="24"/>
          <w:szCs w:val="24"/>
        </w:rPr>
        <w:t>t</w:t>
      </w:r>
      <w:r w:rsidRPr="00B30C61">
        <w:rPr>
          <w:spacing w:val="-3"/>
          <w:sz w:val="24"/>
          <w:szCs w:val="24"/>
        </w:rPr>
        <w:t>y</w:t>
      </w:r>
      <w:r w:rsidRPr="00B30C61">
        <w:rPr>
          <w:sz w:val="24"/>
          <w:szCs w:val="24"/>
        </w:rPr>
        <w:t>.</w:t>
      </w:r>
    </w:p>
    <w:p w14:paraId="631FAF69" w14:textId="77777777" w:rsidR="006516F5" w:rsidRPr="00B30C61" w:rsidRDefault="006516F5" w:rsidP="00E06161">
      <w:pPr>
        <w:ind w:left="360"/>
        <w:rPr>
          <w:szCs w:val="24"/>
        </w:rPr>
      </w:pPr>
    </w:p>
    <w:p w14:paraId="5199356C" w14:textId="77777777" w:rsidR="006516F5" w:rsidRPr="00B30C61" w:rsidRDefault="006516F5" w:rsidP="007A1464">
      <w:pPr>
        <w:pStyle w:val="ListParagraph"/>
        <w:numPr>
          <w:ilvl w:val="0"/>
          <w:numId w:val="124"/>
        </w:numPr>
        <w:rPr>
          <w:sz w:val="24"/>
          <w:szCs w:val="24"/>
        </w:rPr>
      </w:pPr>
      <w:r w:rsidRPr="00B30C61">
        <w:rPr>
          <w:spacing w:val="-2"/>
          <w:sz w:val="24"/>
          <w:szCs w:val="24"/>
        </w:rPr>
        <w:t>O</w:t>
      </w:r>
      <w:r w:rsidRPr="00B30C61">
        <w:rPr>
          <w:sz w:val="24"/>
          <w:szCs w:val="24"/>
        </w:rPr>
        <w:t>ffer</w:t>
      </w:r>
      <w:r w:rsidRPr="00B30C61">
        <w:rPr>
          <w:spacing w:val="-1"/>
          <w:sz w:val="24"/>
          <w:szCs w:val="24"/>
        </w:rPr>
        <w:t xml:space="preserve"> </w:t>
      </w:r>
      <w:r w:rsidRPr="00B30C61">
        <w:rPr>
          <w:sz w:val="24"/>
          <w:szCs w:val="24"/>
        </w:rPr>
        <w:t>a c</w:t>
      </w:r>
      <w:r w:rsidRPr="00B30C61">
        <w:rPr>
          <w:spacing w:val="-3"/>
          <w:sz w:val="24"/>
          <w:szCs w:val="24"/>
        </w:rPr>
        <w:t>h</w:t>
      </w:r>
      <w:r w:rsidRPr="00B30C61">
        <w:rPr>
          <w:sz w:val="24"/>
          <w:szCs w:val="24"/>
        </w:rPr>
        <w:t>o</w:t>
      </w:r>
      <w:r w:rsidRPr="00B30C61">
        <w:rPr>
          <w:spacing w:val="-2"/>
          <w:sz w:val="24"/>
          <w:szCs w:val="24"/>
        </w:rPr>
        <w:t>i</w:t>
      </w:r>
      <w:r w:rsidRPr="00B30C61">
        <w:rPr>
          <w:sz w:val="24"/>
          <w:szCs w:val="24"/>
        </w:rPr>
        <w:t>ce.</w:t>
      </w:r>
    </w:p>
    <w:p w14:paraId="7DA347BF" w14:textId="77777777" w:rsidR="006516F5" w:rsidRPr="00B30C61" w:rsidRDefault="006516F5" w:rsidP="00E06161">
      <w:pPr>
        <w:ind w:left="360"/>
        <w:rPr>
          <w:szCs w:val="24"/>
        </w:rPr>
      </w:pPr>
    </w:p>
    <w:p w14:paraId="7C047094" w14:textId="77777777" w:rsidR="006516F5" w:rsidRPr="00B30C61" w:rsidRDefault="006516F5" w:rsidP="007A1464">
      <w:pPr>
        <w:pStyle w:val="ListParagraph"/>
        <w:numPr>
          <w:ilvl w:val="0"/>
          <w:numId w:val="124"/>
        </w:numPr>
        <w:rPr>
          <w:sz w:val="24"/>
          <w:szCs w:val="24"/>
        </w:rPr>
      </w:pPr>
      <w:r w:rsidRPr="00B30C61">
        <w:rPr>
          <w:spacing w:val="-2"/>
          <w:sz w:val="24"/>
          <w:szCs w:val="24"/>
        </w:rPr>
        <w:t>U</w:t>
      </w:r>
      <w:r w:rsidRPr="00B30C61">
        <w:rPr>
          <w:sz w:val="24"/>
          <w:szCs w:val="24"/>
        </w:rPr>
        <w:t>se hum</w:t>
      </w:r>
      <w:r w:rsidRPr="00B30C61">
        <w:rPr>
          <w:spacing w:val="-3"/>
          <w:sz w:val="24"/>
          <w:szCs w:val="24"/>
        </w:rPr>
        <w:t>o</w:t>
      </w:r>
      <w:r w:rsidRPr="00B30C61">
        <w:rPr>
          <w:sz w:val="24"/>
          <w:szCs w:val="24"/>
        </w:rPr>
        <w:t>r.</w:t>
      </w:r>
    </w:p>
    <w:p w14:paraId="515FEA41" w14:textId="77777777" w:rsidR="006516F5" w:rsidRPr="00B30C61" w:rsidRDefault="006516F5" w:rsidP="00E06161">
      <w:pPr>
        <w:ind w:left="360"/>
        <w:rPr>
          <w:szCs w:val="24"/>
        </w:rPr>
      </w:pPr>
    </w:p>
    <w:p w14:paraId="67AAAFA1" w14:textId="77777777" w:rsidR="006516F5" w:rsidRPr="00B30C61" w:rsidRDefault="006516F5" w:rsidP="007A1464">
      <w:pPr>
        <w:pStyle w:val="ListParagraph"/>
        <w:numPr>
          <w:ilvl w:val="0"/>
          <w:numId w:val="124"/>
        </w:numPr>
        <w:rPr>
          <w:sz w:val="24"/>
          <w:szCs w:val="24"/>
        </w:rPr>
      </w:pPr>
      <w:r w:rsidRPr="00B30C61">
        <w:rPr>
          <w:spacing w:val="-1"/>
          <w:sz w:val="24"/>
          <w:szCs w:val="24"/>
        </w:rPr>
        <w:t>P</w:t>
      </w:r>
      <w:r w:rsidRPr="00B30C61">
        <w:rPr>
          <w:sz w:val="24"/>
          <w:szCs w:val="24"/>
        </w:rPr>
        <w:t>ractice p</w:t>
      </w:r>
      <w:r w:rsidRPr="00B30C61">
        <w:rPr>
          <w:spacing w:val="-4"/>
          <w:sz w:val="24"/>
          <w:szCs w:val="24"/>
        </w:rPr>
        <w:t>o</w:t>
      </w:r>
      <w:r w:rsidRPr="00B30C61">
        <w:rPr>
          <w:sz w:val="24"/>
          <w:szCs w:val="24"/>
        </w:rPr>
        <w:t>s</w:t>
      </w:r>
      <w:r w:rsidRPr="00B30C61">
        <w:rPr>
          <w:spacing w:val="-2"/>
          <w:sz w:val="24"/>
          <w:szCs w:val="24"/>
        </w:rPr>
        <w:t>i</w:t>
      </w:r>
      <w:r w:rsidRPr="00B30C61">
        <w:rPr>
          <w:sz w:val="24"/>
          <w:szCs w:val="24"/>
        </w:rPr>
        <w:t>t</w:t>
      </w:r>
      <w:r w:rsidRPr="00B30C61">
        <w:rPr>
          <w:spacing w:val="-2"/>
          <w:sz w:val="24"/>
          <w:szCs w:val="24"/>
        </w:rPr>
        <w:t>i</w:t>
      </w:r>
      <w:r w:rsidRPr="00B30C61">
        <w:rPr>
          <w:spacing w:val="-3"/>
          <w:sz w:val="24"/>
          <w:szCs w:val="24"/>
        </w:rPr>
        <w:t>v</w:t>
      </w:r>
      <w:r w:rsidRPr="00B30C61">
        <w:rPr>
          <w:sz w:val="24"/>
          <w:szCs w:val="24"/>
        </w:rPr>
        <w:t xml:space="preserve">e </w:t>
      </w:r>
      <w:r w:rsidRPr="00B30C61">
        <w:rPr>
          <w:spacing w:val="1"/>
          <w:sz w:val="24"/>
          <w:szCs w:val="24"/>
        </w:rPr>
        <w:t>r</w:t>
      </w:r>
      <w:r w:rsidRPr="00B30C61">
        <w:rPr>
          <w:sz w:val="24"/>
          <w:szCs w:val="24"/>
        </w:rPr>
        <w:t>e</w:t>
      </w:r>
      <w:r w:rsidRPr="00B30C61">
        <w:rPr>
          <w:spacing w:val="-2"/>
          <w:sz w:val="24"/>
          <w:szCs w:val="24"/>
        </w:rPr>
        <w:t>i</w:t>
      </w:r>
      <w:r w:rsidRPr="00B30C61">
        <w:rPr>
          <w:spacing w:val="-3"/>
          <w:sz w:val="24"/>
          <w:szCs w:val="24"/>
        </w:rPr>
        <w:t>n</w:t>
      </w:r>
      <w:r w:rsidRPr="00B30C61">
        <w:rPr>
          <w:spacing w:val="3"/>
          <w:sz w:val="24"/>
          <w:szCs w:val="24"/>
        </w:rPr>
        <w:t>f</w:t>
      </w:r>
      <w:r w:rsidRPr="00B30C61">
        <w:rPr>
          <w:sz w:val="24"/>
          <w:szCs w:val="24"/>
        </w:rPr>
        <w:t>or</w:t>
      </w:r>
      <w:r w:rsidRPr="00B30C61">
        <w:rPr>
          <w:spacing w:val="-3"/>
          <w:sz w:val="24"/>
          <w:szCs w:val="24"/>
        </w:rPr>
        <w:t>c</w:t>
      </w:r>
      <w:r w:rsidRPr="00B30C61">
        <w:rPr>
          <w:sz w:val="24"/>
          <w:szCs w:val="24"/>
        </w:rPr>
        <w:t>emen</w:t>
      </w:r>
      <w:r w:rsidRPr="00B30C61">
        <w:rPr>
          <w:spacing w:val="-2"/>
          <w:sz w:val="24"/>
          <w:szCs w:val="24"/>
        </w:rPr>
        <w:t>t</w:t>
      </w:r>
      <w:r w:rsidRPr="00B30C61">
        <w:rPr>
          <w:sz w:val="24"/>
          <w:szCs w:val="24"/>
        </w:rPr>
        <w:t>.</w:t>
      </w:r>
    </w:p>
    <w:p w14:paraId="1A20A289" w14:textId="77777777" w:rsidR="006516F5" w:rsidRPr="00B30C61" w:rsidRDefault="006516F5" w:rsidP="00E06161">
      <w:pPr>
        <w:ind w:left="360"/>
        <w:rPr>
          <w:szCs w:val="24"/>
        </w:rPr>
      </w:pPr>
    </w:p>
    <w:p w14:paraId="71081C96" w14:textId="77777777" w:rsidR="006516F5" w:rsidRPr="00B30C61" w:rsidRDefault="006516F5" w:rsidP="007A1464">
      <w:pPr>
        <w:pStyle w:val="ListParagraph"/>
        <w:numPr>
          <w:ilvl w:val="0"/>
          <w:numId w:val="124"/>
        </w:numPr>
        <w:rPr>
          <w:sz w:val="24"/>
          <w:szCs w:val="24"/>
        </w:rPr>
      </w:pPr>
      <w:r w:rsidRPr="00B30C61">
        <w:rPr>
          <w:rFonts w:cs="Arial"/>
          <w:spacing w:val="-2"/>
          <w:sz w:val="24"/>
          <w:szCs w:val="24"/>
        </w:rPr>
        <w:t>D</w:t>
      </w:r>
      <w:r w:rsidRPr="00B30C61">
        <w:rPr>
          <w:rFonts w:cs="Arial"/>
          <w:sz w:val="24"/>
          <w:szCs w:val="24"/>
        </w:rPr>
        <w:t>o</w:t>
      </w:r>
      <w:r w:rsidRPr="00B30C61">
        <w:rPr>
          <w:rFonts w:cs="Arial"/>
          <w:spacing w:val="-1"/>
          <w:sz w:val="24"/>
          <w:szCs w:val="24"/>
        </w:rPr>
        <w:t>n</w:t>
      </w:r>
      <w:r w:rsidRPr="00B30C61">
        <w:rPr>
          <w:rFonts w:cs="Arial"/>
          <w:spacing w:val="-2"/>
          <w:sz w:val="24"/>
          <w:szCs w:val="24"/>
        </w:rPr>
        <w:t>’</w:t>
      </w:r>
      <w:r w:rsidRPr="00B30C61">
        <w:rPr>
          <w:rFonts w:cs="Arial"/>
          <w:sz w:val="24"/>
          <w:szCs w:val="24"/>
        </w:rPr>
        <w:t>t</w:t>
      </w:r>
      <w:r w:rsidRPr="00B30C61">
        <w:rPr>
          <w:rFonts w:cs="Arial"/>
          <w:spacing w:val="2"/>
          <w:sz w:val="24"/>
          <w:szCs w:val="24"/>
        </w:rPr>
        <w:t xml:space="preserve"> </w:t>
      </w:r>
      <w:r w:rsidRPr="00B30C61">
        <w:rPr>
          <w:rFonts w:cs="Arial"/>
          <w:spacing w:val="-1"/>
          <w:sz w:val="24"/>
          <w:szCs w:val="24"/>
        </w:rPr>
        <w:t>YE</w:t>
      </w:r>
      <w:r w:rsidRPr="00B30C61">
        <w:rPr>
          <w:rFonts w:cs="Arial"/>
          <w:sz w:val="24"/>
          <w:szCs w:val="24"/>
        </w:rPr>
        <w:t>L</w:t>
      </w:r>
      <w:r w:rsidRPr="00B30C61">
        <w:rPr>
          <w:rFonts w:cs="Arial"/>
          <w:spacing w:val="-1"/>
          <w:sz w:val="24"/>
          <w:szCs w:val="24"/>
        </w:rPr>
        <w:t>L</w:t>
      </w:r>
      <w:r w:rsidRPr="00B30C61">
        <w:rPr>
          <w:rFonts w:cs="Arial"/>
          <w:sz w:val="24"/>
          <w:szCs w:val="24"/>
        </w:rPr>
        <w:t>…ma</w:t>
      </w:r>
      <w:r w:rsidRPr="00B30C61">
        <w:rPr>
          <w:rFonts w:cs="Arial"/>
          <w:spacing w:val="-2"/>
          <w:sz w:val="24"/>
          <w:szCs w:val="24"/>
        </w:rPr>
        <w:t>i</w:t>
      </w:r>
      <w:r w:rsidRPr="00B30C61">
        <w:rPr>
          <w:rFonts w:cs="Arial"/>
          <w:sz w:val="24"/>
          <w:szCs w:val="24"/>
        </w:rPr>
        <w:t>ntai</w:t>
      </w:r>
      <w:r w:rsidRPr="00B30C61">
        <w:rPr>
          <w:sz w:val="24"/>
          <w:szCs w:val="24"/>
        </w:rPr>
        <w:t>n</w:t>
      </w:r>
      <w:r w:rsidRPr="00B30C61">
        <w:rPr>
          <w:spacing w:val="-2"/>
          <w:sz w:val="24"/>
          <w:szCs w:val="24"/>
        </w:rPr>
        <w:t xml:space="preserve"> </w:t>
      </w:r>
      <w:r w:rsidRPr="00B30C61">
        <w:rPr>
          <w:sz w:val="24"/>
          <w:szCs w:val="24"/>
        </w:rPr>
        <w:t>a</w:t>
      </w:r>
      <w:r w:rsidRPr="00B30C61">
        <w:rPr>
          <w:spacing w:val="-2"/>
          <w:sz w:val="24"/>
          <w:szCs w:val="24"/>
        </w:rPr>
        <w:t xml:space="preserve"> </w:t>
      </w:r>
      <w:r w:rsidRPr="00B30C61">
        <w:rPr>
          <w:spacing w:val="3"/>
          <w:sz w:val="24"/>
          <w:szCs w:val="24"/>
        </w:rPr>
        <w:t>f</w:t>
      </w:r>
      <w:r w:rsidRPr="00B30C61">
        <w:rPr>
          <w:spacing w:val="-4"/>
          <w:sz w:val="24"/>
          <w:szCs w:val="24"/>
        </w:rPr>
        <w:t>i</w:t>
      </w:r>
      <w:r w:rsidRPr="00B30C61">
        <w:rPr>
          <w:sz w:val="24"/>
          <w:szCs w:val="24"/>
        </w:rPr>
        <w:t>rm</w:t>
      </w:r>
      <w:r w:rsidRPr="00B30C61">
        <w:rPr>
          <w:spacing w:val="-1"/>
          <w:sz w:val="24"/>
          <w:szCs w:val="24"/>
        </w:rPr>
        <w:t xml:space="preserve"> </w:t>
      </w:r>
      <w:r w:rsidRPr="00B30C61">
        <w:rPr>
          <w:sz w:val="24"/>
          <w:szCs w:val="24"/>
        </w:rPr>
        <w:t>to</w:t>
      </w:r>
      <w:r w:rsidRPr="00B30C61">
        <w:rPr>
          <w:spacing w:val="-1"/>
          <w:sz w:val="24"/>
          <w:szCs w:val="24"/>
        </w:rPr>
        <w:t>n</w:t>
      </w:r>
      <w:r w:rsidRPr="00B30C61">
        <w:rPr>
          <w:spacing w:val="-3"/>
          <w:sz w:val="24"/>
          <w:szCs w:val="24"/>
        </w:rPr>
        <w:t>e</w:t>
      </w:r>
      <w:r w:rsidR="00E06161" w:rsidRPr="00B30C61">
        <w:rPr>
          <w:spacing w:val="-3"/>
          <w:sz w:val="24"/>
          <w:szCs w:val="24"/>
        </w:rPr>
        <w:t xml:space="preserve"> if </w:t>
      </w:r>
      <w:r w:rsidR="000746DF" w:rsidRPr="00B30C61">
        <w:rPr>
          <w:spacing w:val="-3"/>
          <w:sz w:val="24"/>
          <w:szCs w:val="24"/>
        </w:rPr>
        <w:t>necessary</w:t>
      </w:r>
      <w:r w:rsidRPr="00B30C61">
        <w:rPr>
          <w:sz w:val="24"/>
          <w:szCs w:val="24"/>
        </w:rPr>
        <w:t>.</w:t>
      </w:r>
    </w:p>
    <w:p w14:paraId="5F3D96E2" w14:textId="77777777" w:rsidR="006516F5" w:rsidRPr="00B30C61" w:rsidRDefault="006516F5" w:rsidP="006516F5">
      <w:pPr>
        <w:spacing w:before="18" w:line="260" w:lineRule="exact"/>
        <w:rPr>
          <w:szCs w:val="24"/>
        </w:rPr>
      </w:pPr>
    </w:p>
    <w:p w14:paraId="58D2479F" w14:textId="77777777" w:rsidR="006516F5" w:rsidRPr="000746DF" w:rsidRDefault="006516F5" w:rsidP="000746DF">
      <w:pPr>
        <w:pStyle w:val="Heading3"/>
        <w:rPr>
          <w:bCs/>
        </w:rPr>
      </w:pPr>
      <w:bookmarkStart w:id="135" w:name="_Toc1307642"/>
      <w:r>
        <w:t>Sugge</w:t>
      </w:r>
      <w:r>
        <w:rPr>
          <w:spacing w:val="1"/>
        </w:rPr>
        <w:t>s</w:t>
      </w:r>
      <w:r>
        <w:t>tions</w:t>
      </w:r>
      <w:r>
        <w:rPr>
          <w:spacing w:val="-9"/>
        </w:rPr>
        <w:t xml:space="preserve"> </w:t>
      </w:r>
      <w:r>
        <w:t>f</w:t>
      </w:r>
      <w:r>
        <w:rPr>
          <w:spacing w:val="-1"/>
        </w:rPr>
        <w:t>o</w:t>
      </w:r>
      <w:r>
        <w:t>r</w:t>
      </w:r>
      <w:r>
        <w:rPr>
          <w:spacing w:val="-9"/>
        </w:rPr>
        <w:t xml:space="preserve"> </w:t>
      </w:r>
      <w:r>
        <w:t>Re</w:t>
      </w:r>
      <w:r>
        <w:rPr>
          <w:spacing w:val="-3"/>
        </w:rPr>
        <w:t>d</w:t>
      </w:r>
      <w:r>
        <w:t>uc</w:t>
      </w:r>
      <w:r>
        <w:rPr>
          <w:spacing w:val="1"/>
        </w:rPr>
        <w:t>i</w:t>
      </w:r>
      <w:r>
        <w:t>ng</w:t>
      </w:r>
      <w:r>
        <w:rPr>
          <w:spacing w:val="-8"/>
        </w:rPr>
        <w:t xml:space="preserve"> </w:t>
      </w:r>
      <w:r>
        <w:t>Beha</w:t>
      </w:r>
      <w:r>
        <w:rPr>
          <w:spacing w:val="-4"/>
        </w:rPr>
        <w:t>v</w:t>
      </w:r>
      <w:r>
        <w:t>ior</w:t>
      </w:r>
      <w:r>
        <w:rPr>
          <w:spacing w:val="-8"/>
        </w:rPr>
        <w:t xml:space="preserve"> </w:t>
      </w:r>
      <w:r>
        <w:t>I</w:t>
      </w:r>
      <w:r>
        <w:rPr>
          <w:spacing w:val="1"/>
        </w:rPr>
        <w:t>s</w:t>
      </w:r>
      <w:r>
        <w:t>su</w:t>
      </w:r>
      <w:r>
        <w:rPr>
          <w:spacing w:val="-2"/>
        </w:rPr>
        <w:t>e</w:t>
      </w:r>
      <w:r>
        <w:t>s</w:t>
      </w:r>
      <w:bookmarkEnd w:id="135"/>
    </w:p>
    <w:p w14:paraId="161291B4" w14:textId="77777777" w:rsidR="006516F5" w:rsidRDefault="006516F5" w:rsidP="000746DF">
      <w:r>
        <w:rPr>
          <w:spacing w:val="-1"/>
        </w:rPr>
        <w:t>A</w:t>
      </w:r>
      <w:r>
        <w:t>s</w:t>
      </w:r>
      <w:r>
        <w:rPr>
          <w:spacing w:val="1"/>
        </w:rPr>
        <w:t xml:space="preserve"> </w:t>
      </w:r>
      <w:r>
        <w:t>h</w:t>
      </w:r>
      <w:r>
        <w:rPr>
          <w:spacing w:val="-1"/>
        </w:rPr>
        <w:t>a</w:t>
      </w:r>
      <w:r>
        <w:t>s</w:t>
      </w:r>
      <w:r>
        <w:rPr>
          <w:spacing w:val="1"/>
        </w:rPr>
        <w:t xml:space="preserve"> </w:t>
      </w:r>
      <w:r>
        <w:t>b</w:t>
      </w:r>
      <w:r>
        <w:rPr>
          <w:spacing w:val="-1"/>
        </w:rPr>
        <w:t>e</w:t>
      </w:r>
      <w:r>
        <w:t>en</w:t>
      </w:r>
      <w:r>
        <w:rPr>
          <w:spacing w:val="-3"/>
        </w:rPr>
        <w:t xml:space="preserve"> </w:t>
      </w:r>
      <w:r>
        <w:t>pre</w:t>
      </w:r>
      <w:r>
        <w:rPr>
          <w:spacing w:val="-3"/>
        </w:rPr>
        <w:t>v</w:t>
      </w:r>
      <w:r>
        <w:rPr>
          <w:spacing w:val="-2"/>
        </w:rPr>
        <w:t>i</w:t>
      </w:r>
      <w:r>
        <w:t>o</w:t>
      </w:r>
      <w:r>
        <w:rPr>
          <w:spacing w:val="-1"/>
        </w:rPr>
        <w:t>u</w:t>
      </w:r>
      <w:r>
        <w:t>s</w:t>
      </w:r>
      <w:r>
        <w:rPr>
          <w:spacing w:val="-2"/>
        </w:rPr>
        <w:t>l</w:t>
      </w:r>
      <w:r>
        <w:t>y</w:t>
      </w:r>
      <w:r>
        <w:rPr>
          <w:spacing w:val="-2"/>
        </w:rPr>
        <w:t xml:space="preserve"> </w:t>
      </w:r>
      <w:r>
        <w:t>state</w:t>
      </w:r>
      <w:r>
        <w:rPr>
          <w:spacing w:val="-3"/>
        </w:rPr>
        <w:t>d</w:t>
      </w:r>
      <w:r>
        <w:t>,</w:t>
      </w:r>
      <w:r>
        <w:rPr>
          <w:spacing w:val="-1"/>
        </w:rPr>
        <w:t xml:space="preserve"> </w:t>
      </w:r>
      <w:r>
        <w:t>the b</w:t>
      </w:r>
      <w:r>
        <w:rPr>
          <w:spacing w:val="-1"/>
        </w:rPr>
        <w:t>e</w:t>
      </w:r>
      <w:r>
        <w:rPr>
          <w:spacing w:val="-3"/>
        </w:rPr>
        <w:t>s</w:t>
      </w:r>
      <w:r>
        <w:t>t</w:t>
      </w:r>
      <w:r>
        <w:rPr>
          <w:spacing w:val="-1"/>
        </w:rPr>
        <w:t xml:space="preserve"> </w:t>
      </w:r>
      <w:r>
        <w:rPr>
          <w:spacing w:val="-4"/>
        </w:rPr>
        <w:t>w</w:t>
      </w:r>
      <w:r>
        <w:rPr>
          <w:spacing w:val="1"/>
        </w:rPr>
        <w:t>a</w:t>
      </w:r>
      <w:r>
        <w:t>y</w:t>
      </w:r>
      <w:r>
        <w:rPr>
          <w:spacing w:val="-2"/>
        </w:rPr>
        <w:t xml:space="preserve"> </w:t>
      </w:r>
      <w:r>
        <w:t>to a</w:t>
      </w:r>
      <w:r>
        <w:rPr>
          <w:spacing w:val="-3"/>
        </w:rPr>
        <w:t>v</w:t>
      </w:r>
      <w:r>
        <w:t>o</w:t>
      </w:r>
      <w:r>
        <w:rPr>
          <w:spacing w:val="-2"/>
        </w:rPr>
        <w:t>i</w:t>
      </w:r>
      <w:r>
        <w:t>d beh</w:t>
      </w:r>
      <w:r>
        <w:rPr>
          <w:spacing w:val="-1"/>
        </w:rPr>
        <w:t>a</w:t>
      </w:r>
      <w:r>
        <w:rPr>
          <w:spacing w:val="-3"/>
        </w:rPr>
        <w:t>v</w:t>
      </w:r>
      <w:r>
        <w:rPr>
          <w:spacing w:val="-2"/>
        </w:rPr>
        <w:t>i</w:t>
      </w:r>
      <w:r>
        <w:t>or</w:t>
      </w:r>
      <w:r>
        <w:rPr>
          <w:spacing w:val="1"/>
        </w:rPr>
        <w:t xml:space="preserve"> </w:t>
      </w:r>
      <w:r>
        <w:rPr>
          <w:spacing w:val="-2"/>
        </w:rPr>
        <w:t>i</w:t>
      </w:r>
      <w:r>
        <w:t>ssu</w:t>
      </w:r>
      <w:r>
        <w:rPr>
          <w:spacing w:val="-1"/>
        </w:rPr>
        <w:t>e</w:t>
      </w:r>
      <w:r>
        <w:t>s</w:t>
      </w:r>
      <w:r>
        <w:rPr>
          <w:spacing w:val="1"/>
        </w:rPr>
        <w:t xml:space="preserve"> </w:t>
      </w:r>
      <w:r>
        <w:rPr>
          <w:spacing w:val="-2"/>
        </w:rPr>
        <w:t>i</w:t>
      </w:r>
      <w:r>
        <w:t>s</w:t>
      </w:r>
      <w:r>
        <w:rPr>
          <w:spacing w:val="-2"/>
        </w:rPr>
        <w:t xml:space="preserve"> </w:t>
      </w:r>
      <w:r>
        <w:t>to</w:t>
      </w:r>
      <w:r>
        <w:rPr>
          <w:spacing w:val="-2"/>
        </w:rPr>
        <w:t xml:space="preserve"> </w:t>
      </w:r>
      <w:r>
        <w:t>ma</w:t>
      </w:r>
      <w:r>
        <w:rPr>
          <w:spacing w:val="-1"/>
        </w:rPr>
        <w:t>n</w:t>
      </w:r>
      <w:r>
        <w:rPr>
          <w:spacing w:val="-3"/>
        </w:rPr>
        <w:t>a</w:t>
      </w:r>
      <w:r>
        <w:rPr>
          <w:spacing w:val="1"/>
        </w:rPr>
        <w:t>g</w:t>
      </w:r>
      <w:r>
        <w:t xml:space="preserve">e </w:t>
      </w:r>
      <w:r>
        <w:rPr>
          <w:spacing w:val="-2"/>
        </w:rPr>
        <w:t>y</w:t>
      </w:r>
      <w:r>
        <w:t>o</w:t>
      </w:r>
      <w:r>
        <w:rPr>
          <w:spacing w:val="-1"/>
        </w:rPr>
        <w:t>u</w:t>
      </w:r>
      <w:r>
        <w:t>r</w:t>
      </w:r>
      <w:r>
        <w:rPr>
          <w:spacing w:val="6"/>
        </w:rPr>
        <w:t xml:space="preserve"> </w:t>
      </w:r>
      <w:r>
        <w:rPr>
          <w:spacing w:val="-2"/>
        </w:rPr>
        <w:t>l</w:t>
      </w:r>
      <w:r>
        <w:t>ab</w:t>
      </w:r>
      <w:r>
        <w:rPr>
          <w:spacing w:val="-2"/>
        </w:rPr>
        <w:t xml:space="preserve"> </w:t>
      </w:r>
      <w:r>
        <w:t>or c</w:t>
      </w:r>
      <w:r>
        <w:rPr>
          <w:spacing w:val="-2"/>
        </w:rPr>
        <w:t>l</w:t>
      </w:r>
      <w:r>
        <w:t>assroom</w:t>
      </w:r>
      <w:r>
        <w:rPr>
          <w:spacing w:val="-1"/>
        </w:rPr>
        <w:t xml:space="preserve"> </w:t>
      </w:r>
      <w:r>
        <w:rPr>
          <w:spacing w:val="-4"/>
        </w:rPr>
        <w:t>w</w:t>
      </w:r>
      <w:r>
        <w:t>e</w:t>
      </w:r>
      <w:r>
        <w:rPr>
          <w:spacing w:val="-2"/>
        </w:rPr>
        <w:t>ll</w:t>
      </w:r>
      <w:r>
        <w:t>.</w:t>
      </w:r>
      <w:r>
        <w:rPr>
          <w:spacing w:val="2"/>
        </w:rPr>
        <w:t xml:space="preserve"> </w:t>
      </w:r>
      <w:r>
        <w:rPr>
          <w:spacing w:val="-1"/>
        </w:rPr>
        <w:t>B</w:t>
      </w:r>
      <w:r>
        <w:t>e</w:t>
      </w:r>
      <w:r>
        <w:rPr>
          <w:spacing w:val="-2"/>
        </w:rPr>
        <w:t>i</w:t>
      </w:r>
      <w:r>
        <w:t>ng</w:t>
      </w:r>
      <w:r>
        <w:rPr>
          <w:spacing w:val="2"/>
        </w:rPr>
        <w:t xml:space="preserve"> </w:t>
      </w:r>
      <w:r>
        <w:t>o</w:t>
      </w:r>
      <w:r>
        <w:rPr>
          <w:spacing w:val="-3"/>
        </w:rPr>
        <w:t>r</w:t>
      </w:r>
      <w:r>
        <w:rPr>
          <w:spacing w:val="1"/>
        </w:rPr>
        <w:t>g</w:t>
      </w:r>
      <w:r>
        <w:t>a</w:t>
      </w:r>
      <w:r>
        <w:rPr>
          <w:spacing w:val="-1"/>
        </w:rPr>
        <w:t>n</w:t>
      </w:r>
      <w:r>
        <w:rPr>
          <w:spacing w:val="-2"/>
        </w:rPr>
        <w:t>i</w:t>
      </w:r>
      <w:r>
        <w:rPr>
          <w:spacing w:val="-3"/>
        </w:rPr>
        <w:t>z</w:t>
      </w:r>
      <w:r>
        <w:t>ed a</w:t>
      </w:r>
      <w:r>
        <w:rPr>
          <w:spacing w:val="-1"/>
        </w:rPr>
        <w:t>n</w:t>
      </w:r>
      <w:r>
        <w:t>d pro</w:t>
      </w:r>
      <w:r>
        <w:rPr>
          <w:spacing w:val="-4"/>
        </w:rPr>
        <w:t>a</w:t>
      </w:r>
      <w:r>
        <w:t>ct</w:t>
      </w:r>
      <w:r>
        <w:rPr>
          <w:spacing w:val="-2"/>
        </w:rPr>
        <w:t>i</w:t>
      </w:r>
      <w:r>
        <w:rPr>
          <w:spacing w:val="-3"/>
        </w:rPr>
        <w:t>v</w:t>
      </w:r>
      <w:r>
        <w:t xml:space="preserve">e </w:t>
      </w:r>
      <w:r>
        <w:rPr>
          <w:spacing w:val="-3"/>
        </w:rPr>
        <w:t>w</w:t>
      </w:r>
      <w:r>
        <w:rPr>
          <w:spacing w:val="1"/>
        </w:rPr>
        <w:t>i</w:t>
      </w:r>
      <w:r>
        <w:rPr>
          <w:spacing w:val="-2"/>
        </w:rPr>
        <w:t>l</w:t>
      </w:r>
      <w:r>
        <w:t>l</w:t>
      </w:r>
      <w:r>
        <w:rPr>
          <w:spacing w:val="-1"/>
        </w:rPr>
        <w:t xml:space="preserve"> </w:t>
      </w:r>
      <w:r>
        <w:t>e</w:t>
      </w:r>
      <w:r>
        <w:rPr>
          <w:spacing w:val="-2"/>
        </w:rPr>
        <w:t>li</w:t>
      </w:r>
      <w:r>
        <w:t>m</w:t>
      </w:r>
      <w:r>
        <w:rPr>
          <w:spacing w:val="-2"/>
        </w:rPr>
        <w:t>i</w:t>
      </w:r>
      <w:r>
        <w:t>n</w:t>
      </w:r>
      <w:r>
        <w:rPr>
          <w:spacing w:val="-1"/>
        </w:rPr>
        <w:t>a</w:t>
      </w:r>
      <w:r>
        <w:t xml:space="preserve">te </w:t>
      </w:r>
      <w:r>
        <w:rPr>
          <w:spacing w:val="1"/>
        </w:rPr>
        <w:t>m</w:t>
      </w:r>
      <w:r>
        <w:t>o</w:t>
      </w:r>
      <w:r>
        <w:rPr>
          <w:spacing w:val="-3"/>
        </w:rPr>
        <w:t>s</w:t>
      </w:r>
      <w:r>
        <w:t>t</w:t>
      </w:r>
      <w:r>
        <w:rPr>
          <w:spacing w:val="2"/>
        </w:rPr>
        <w:t xml:space="preserve"> </w:t>
      </w:r>
      <w:r>
        <w:t>d</w:t>
      </w:r>
      <w:r>
        <w:rPr>
          <w:spacing w:val="-2"/>
        </w:rPr>
        <w:t>i</w:t>
      </w:r>
      <w:r>
        <w:t>sc</w:t>
      </w:r>
      <w:r>
        <w:rPr>
          <w:spacing w:val="-2"/>
        </w:rPr>
        <w:t>i</w:t>
      </w:r>
      <w:r>
        <w:t>p</w:t>
      </w:r>
      <w:r>
        <w:rPr>
          <w:spacing w:val="-2"/>
        </w:rPr>
        <w:t>li</w:t>
      </w:r>
      <w:r>
        <w:t>ne prob</w:t>
      </w:r>
      <w:r>
        <w:rPr>
          <w:spacing w:val="-2"/>
        </w:rPr>
        <w:t>l</w:t>
      </w:r>
      <w:r>
        <w:t>e</w:t>
      </w:r>
      <w:r>
        <w:rPr>
          <w:spacing w:val="-3"/>
        </w:rPr>
        <w:t>m</w:t>
      </w:r>
      <w:r>
        <w:t>s.</w:t>
      </w:r>
      <w:r>
        <w:rPr>
          <w:spacing w:val="4"/>
        </w:rPr>
        <w:t xml:space="preserve"> </w:t>
      </w:r>
      <w:r>
        <w:rPr>
          <w:spacing w:val="-1"/>
        </w:rPr>
        <w:t>E</w:t>
      </w:r>
      <w:r>
        <w:rPr>
          <w:spacing w:val="-3"/>
        </w:rPr>
        <w:t>v</w:t>
      </w:r>
      <w:r>
        <w:t xml:space="preserve">en </w:t>
      </w:r>
      <w:r>
        <w:rPr>
          <w:spacing w:val="-2"/>
        </w:rPr>
        <w:t>i</w:t>
      </w:r>
      <w:r>
        <w:t>n the b</w:t>
      </w:r>
      <w:r>
        <w:rPr>
          <w:spacing w:val="-1"/>
        </w:rPr>
        <w:t>e</w:t>
      </w:r>
      <w:r>
        <w:rPr>
          <w:spacing w:val="-3"/>
        </w:rPr>
        <w:t>s</w:t>
      </w:r>
      <w:r>
        <w:t>t</w:t>
      </w:r>
      <w:r>
        <w:rPr>
          <w:spacing w:val="2"/>
        </w:rPr>
        <w:t xml:space="preserve"> </w:t>
      </w:r>
      <w:r>
        <w:rPr>
          <w:spacing w:val="-2"/>
        </w:rPr>
        <w:t>l</w:t>
      </w:r>
      <w:r>
        <w:t>e</w:t>
      </w:r>
      <w:r>
        <w:rPr>
          <w:spacing w:val="-1"/>
        </w:rPr>
        <w:t>a</w:t>
      </w:r>
      <w:r>
        <w:t>rn</w:t>
      </w:r>
      <w:r>
        <w:rPr>
          <w:spacing w:val="-2"/>
        </w:rPr>
        <w:t>i</w:t>
      </w:r>
      <w:r>
        <w:rPr>
          <w:spacing w:val="-3"/>
        </w:rPr>
        <w:t>n</w:t>
      </w:r>
      <w:r>
        <w:t>g en</w:t>
      </w:r>
      <w:r>
        <w:rPr>
          <w:spacing w:val="-3"/>
        </w:rPr>
        <w:t>v</w:t>
      </w:r>
      <w:r>
        <w:rPr>
          <w:spacing w:val="-2"/>
        </w:rPr>
        <w:t>i</w:t>
      </w:r>
      <w:r>
        <w:t>ro</w:t>
      </w:r>
      <w:r>
        <w:rPr>
          <w:spacing w:val="-1"/>
        </w:rPr>
        <w:t>n</w:t>
      </w:r>
      <w:r>
        <w:t>me</w:t>
      </w:r>
      <w:r>
        <w:rPr>
          <w:spacing w:val="-1"/>
        </w:rPr>
        <w:t>n</w:t>
      </w:r>
      <w:r>
        <w:t>t</w:t>
      </w:r>
      <w:r>
        <w:rPr>
          <w:spacing w:val="-3"/>
        </w:rPr>
        <w:t>s</w:t>
      </w:r>
      <w:r>
        <w:t>,</w:t>
      </w:r>
      <w:r>
        <w:rPr>
          <w:spacing w:val="2"/>
        </w:rPr>
        <w:t xml:space="preserve"> </w:t>
      </w:r>
      <w:r>
        <w:t>h</w:t>
      </w:r>
      <w:r>
        <w:rPr>
          <w:spacing w:val="-1"/>
        </w:rPr>
        <w:t>o</w:t>
      </w:r>
      <w:r>
        <w:rPr>
          <w:spacing w:val="-4"/>
        </w:rPr>
        <w:t>w</w:t>
      </w:r>
      <w:r>
        <w:t>e</w:t>
      </w:r>
      <w:r>
        <w:rPr>
          <w:spacing w:val="-3"/>
        </w:rPr>
        <w:t>v</w:t>
      </w:r>
      <w:r>
        <w:t>er,</w:t>
      </w:r>
      <w:r>
        <w:rPr>
          <w:spacing w:val="2"/>
        </w:rPr>
        <w:t xml:space="preserve"> </w:t>
      </w:r>
      <w:r>
        <w:t>b</w:t>
      </w:r>
      <w:r>
        <w:rPr>
          <w:spacing w:val="-1"/>
        </w:rPr>
        <w:t>e</w:t>
      </w:r>
      <w:r>
        <w:t>h</w:t>
      </w:r>
      <w:r>
        <w:rPr>
          <w:spacing w:val="-1"/>
        </w:rPr>
        <w:t>a</w:t>
      </w:r>
      <w:r>
        <w:rPr>
          <w:spacing w:val="-3"/>
        </w:rPr>
        <w:t>v</w:t>
      </w:r>
      <w:r>
        <w:rPr>
          <w:spacing w:val="-2"/>
        </w:rPr>
        <w:t>i</w:t>
      </w:r>
      <w:r>
        <w:t>or</w:t>
      </w:r>
      <w:r>
        <w:rPr>
          <w:spacing w:val="1"/>
        </w:rPr>
        <w:t xml:space="preserve"> </w:t>
      </w:r>
      <w:r>
        <w:t>p</w:t>
      </w:r>
      <w:r>
        <w:rPr>
          <w:spacing w:val="-3"/>
        </w:rPr>
        <w:t>r</w:t>
      </w:r>
      <w:r>
        <w:t>o</w:t>
      </w:r>
      <w:r>
        <w:rPr>
          <w:spacing w:val="-1"/>
        </w:rPr>
        <w:t>b</w:t>
      </w:r>
      <w:r>
        <w:rPr>
          <w:spacing w:val="-2"/>
        </w:rPr>
        <w:t>l</w:t>
      </w:r>
      <w:r>
        <w:t>ems</w:t>
      </w:r>
      <w:r>
        <w:rPr>
          <w:spacing w:val="1"/>
        </w:rPr>
        <w:t xml:space="preserve"> </w:t>
      </w:r>
      <w:r>
        <w:rPr>
          <w:spacing w:val="-4"/>
        </w:rPr>
        <w:t>w</w:t>
      </w:r>
      <w:r>
        <w:rPr>
          <w:spacing w:val="-2"/>
        </w:rPr>
        <w:t>il</w:t>
      </w:r>
      <w:r>
        <w:t>l</w:t>
      </w:r>
      <w:r>
        <w:rPr>
          <w:spacing w:val="-1"/>
        </w:rPr>
        <w:t xml:space="preserve"> </w:t>
      </w:r>
      <w:r>
        <w:t>occ</w:t>
      </w:r>
      <w:r>
        <w:rPr>
          <w:spacing w:val="-1"/>
        </w:rPr>
        <w:t>u</w:t>
      </w:r>
      <w:r>
        <w:t>r.</w:t>
      </w:r>
      <w:r>
        <w:rPr>
          <w:spacing w:val="3"/>
        </w:rPr>
        <w:t xml:space="preserve"> </w:t>
      </w:r>
      <w:r>
        <w:rPr>
          <w:spacing w:val="-1"/>
        </w:rPr>
        <w:t>A</w:t>
      </w:r>
      <w:r>
        <w:t>s</w:t>
      </w:r>
      <w:r>
        <w:rPr>
          <w:spacing w:val="-2"/>
        </w:rPr>
        <w:t xml:space="preserve"> wi</w:t>
      </w:r>
      <w:r>
        <w:t>th o</w:t>
      </w:r>
      <w:r>
        <w:rPr>
          <w:spacing w:val="1"/>
        </w:rPr>
        <w:t>t</w:t>
      </w:r>
      <w:r>
        <w:t>h</w:t>
      </w:r>
      <w:r>
        <w:rPr>
          <w:spacing w:val="-4"/>
        </w:rPr>
        <w:t>e</w:t>
      </w:r>
      <w:r>
        <w:t>r</w:t>
      </w:r>
      <w:r>
        <w:rPr>
          <w:spacing w:val="1"/>
        </w:rPr>
        <w:t xml:space="preserve"> </w:t>
      </w:r>
      <w:r>
        <w:t>c</w:t>
      </w:r>
      <w:r>
        <w:rPr>
          <w:spacing w:val="-2"/>
        </w:rPr>
        <w:t>l</w:t>
      </w:r>
      <w:r>
        <w:t>as</w:t>
      </w:r>
      <w:r>
        <w:rPr>
          <w:spacing w:val="-3"/>
        </w:rPr>
        <w:t>s</w:t>
      </w:r>
      <w:r>
        <w:t>ro</w:t>
      </w:r>
      <w:r>
        <w:rPr>
          <w:spacing w:val="-1"/>
        </w:rPr>
        <w:t>o</w:t>
      </w:r>
      <w:r>
        <w:t>m ma</w:t>
      </w:r>
      <w:r>
        <w:rPr>
          <w:spacing w:val="-1"/>
        </w:rPr>
        <w:t>n</w:t>
      </w:r>
      <w:r>
        <w:rPr>
          <w:spacing w:val="-3"/>
        </w:rPr>
        <w:t>a</w:t>
      </w:r>
      <w:r>
        <w:rPr>
          <w:spacing w:val="1"/>
        </w:rPr>
        <w:t>g</w:t>
      </w:r>
      <w:r>
        <w:t>eme</w:t>
      </w:r>
      <w:r>
        <w:rPr>
          <w:spacing w:val="-3"/>
        </w:rPr>
        <w:t>n</w:t>
      </w:r>
      <w:r>
        <w:t>t</w:t>
      </w:r>
      <w:r>
        <w:rPr>
          <w:spacing w:val="-1"/>
        </w:rPr>
        <w:t xml:space="preserve"> </w:t>
      </w:r>
      <w:r>
        <w:t>s</w:t>
      </w:r>
      <w:r>
        <w:rPr>
          <w:spacing w:val="-2"/>
        </w:rPr>
        <w:t>t</w:t>
      </w:r>
      <w:r>
        <w:t>rat</w:t>
      </w:r>
      <w:r>
        <w:rPr>
          <w:spacing w:val="-3"/>
        </w:rPr>
        <w:t>e</w:t>
      </w:r>
      <w:r>
        <w:rPr>
          <w:spacing w:val="1"/>
        </w:rPr>
        <w:t>g</w:t>
      </w:r>
      <w:r>
        <w:rPr>
          <w:spacing w:val="-2"/>
        </w:rPr>
        <w:t>i</w:t>
      </w:r>
      <w:r>
        <w:t>e</w:t>
      </w:r>
      <w:r>
        <w:rPr>
          <w:spacing w:val="-3"/>
        </w:rPr>
        <w:t>s</w:t>
      </w:r>
      <w:r>
        <w:t>,</w:t>
      </w:r>
      <w:r>
        <w:rPr>
          <w:spacing w:val="-1"/>
        </w:rPr>
        <w:t xml:space="preserve"> </w:t>
      </w:r>
      <w:r>
        <w:rPr>
          <w:spacing w:val="-2"/>
        </w:rPr>
        <w:t>i</w:t>
      </w:r>
      <w:r>
        <w:t>t</w:t>
      </w:r>
      <w:r>
        <w:rPr>
          <w:spacing w:val="2"/>
        </w:rPr>
        <w:t xml:space="preserve"> </w:t>
      </w:r>
      <w:r>
        <w:rPr>
          <w:spacing w:val="-2"/>
        </w:rPr>
        <w:t>i</w:t>
      </w:r>
      <w:r>
        <w:t>s</w:t>
      </w:r>
      <w:r>
        <w:rPr>
          <w:spacing w:val="1"/>
        </w:rPr>
        <w:t xml:space="preserve"> </w:t>
      </w:r>
      <w:r>
        <w:t>b</w:t>
      </w:r>
      <w:r>
        <w:rPr>
          <w:spacing w:val="-1"/>
        </w:rPr>
        <w:t>e</w:t>
      </w:r>
      <w:r>
        <w:rPr>
          <w:spacing w:val="-3"/>
        </w:rPr>
        <w:t>s</w:t>
      </w:r>
      <w:r>
        <w:t>t</w:t>
      </w:r>
      <w:r>
        <w:rPr>
          <w:spacing w:val="-1"/>
        </w:rPr>
        <w:t xml:space="preserve"> </w:t>
      </w:r>
      <w:r>
        <w:t>to ha</w:t>
      </w:r>
      <w:r>
        <w:rPr>
          <w:spacing w:val="-3"/>
        </w:rPr>
        <w:t>v</w:t>
      </w:r>
      <w:r>
        <w:t>e an</w:t>
      </w:r>
      <w:r>
        <w:rPr>
          <w:spacing w:val="-2"/>
        </w:rPr>
        <w:t xml:space="preserve"> </w:t>
      </w:r>
      <w:r>
        <w:rPr>
          <w:spacing w:val="-3"/>
        </w:rPr>
        <w:t>e</w:t>
      </w:r>
      <w:r>
        <w:t>ffe</w:t>
      </w:r>
      <w:r>
        <w:rPr>
          <w:spacing w:val="-3"/>
        </w:rPr>
        <w:t>c</w:t>
      </w:r>
      <w:r>
        <w:t>t</w:t>
      </w:r>
      <w:r>
        <w:rPr>
          <w:spacing w:val="-2"/>
        </w:rPr>
        <w:t>i</w:t>
      </w:r>
      <w:r>
        <w:rPr>
          <w:spacing w:val="-3"/>
        </w:rPr>
        <w:t>v</w:t>
      </w:r>
      <w:r>
        <w:t>e p</w:t>
      </w:r>
      <w:r>
        <w:rPr>
          <w:spacing w:val="-1"/>
        </w:rPr>
        <w:t>l</w:t>
      </w:r>
      <w:r>
        <w:t>an a</w:t>
      </w:r>
      <w:r>
        <w:rPr>
          <w:spacing w:val="-1"/>
        </w:rPr>
        <w:t>n</w:t>
      </w:r>
      <w:r>
        <w:t>d s</w:t>
      </w:r>
      <w:r>
        <w:rPr>
          <w:spacing w:val="2"/>
        </w:rPr>
        <w:t>y</w:t>
      </w:r>
      <w:r>
        <w:t>stem</w:t>
      </w:r>
      <w:r>
        <w:rPr>
          <w:spacing w:val="-1"/>
        </w:rPr>
        <w:t xml:space="preserve"> </w:t>
      </w:r>
      <w:r>
        <w:t>to</w:t>
      </w:r>
      <w:r>
        <w:rPr>
          <w:spacing w:val="-2"/>
        </w:rPr>
        <w:t xml:space="preserve"> </w:t>
      </w:r>
      <w:r>
        <w:rPr>
          <w:spacing w:val="-3"/>
        </w:rPr>
        <w:t>d</w:t>
      </w:r>
      <w:r>
        <w:t>e</w:t>
      </w:r>
      <w:r>
        <w:rPr>
          <w:spacing w:val="-1"/>
        </w:rPr>
        <w:t>a</w:t>
      </w:r>
      <w:r>
        <w:t>l</w:t>
      </w:r>
      <w:r>
        <w:rPr>
          <w:spacing w:val="-1"/>
        </w:rPr>
        <w:t xml:space="preserve"> </w:t>
      </w:r>
      <w:r>
        <w:rPr>
          <w:spacing w:val="-4"/>
        </w:rPr>
        <w:t>w</w:t>
      </w:r>
      <w:r>
        <w:rPr>
          <w:spacing w:val="-2"/>
        </w:rPr>
        <w:t>i</w:t>
      </w:r>
      <w:r>
        <w:t>th a</w:t>
      </w:r>
      <w:r>
        <w:rPr>
          <w:spacing w:val="1"/>
        </w:rPr>
        <w:t xml:space="preserve"> </w:t>
      </w:r>
      <w:r>
        <w:rPr>
          <w:spacing w:val="-3"/>
        </w:rPr>
        <w:t>v</w:t>
      </w:r>
      <w:r>
        <w:t>ari</w:t>
      </w:r>
      <w:r>
        <w:rPr>
          <w:spacing w:val="-1"/>
        </w:rPr>
        <w:t>e</w:t>
      </w:r>
      <w:r>
        <w:t>ty</w:t>
      </w:r>
      <w:r>
        <w:rPr>
          <w:spacing w:val="-2"/>
        </w:rPr>
        <w:t xml:space="preserve"> </w:t>
      </w:r>
      <w:r>
        <w:t>of s</w:t>
      </w:r>
      <w:r>
        <w:rPr>
          <w:spacing w:val="-2"/>
        </w:rPr>
        <w:t>i</w:t>
      </w:r>
      <w:r>
        <w:t>tu</w:t>
      </w:r>
      <w:r>
        <w:rPr>
          <w:spacing w:val="-1"/>
        </w:rPr>
        <w:t>a</w:t>
      </w:r>
      <w:r>
        <w:t>t</w:t>
      </w:r>
      <w:r>
        <w:rPr>
          <w:spacing w:val="-2"/>
        </w:rPr>
        <w:t>i</w:t>
      </w:r>
      <w:r>
        <w:t>o</w:t>
      </w:r>
      <w:r>
        <w:rPr>
          <w:spacing w:val="-1"/>
        </w:rPr>
        <w:t>n</w:t>
      </w:r>
      <w:r>
        <w:t>s</w:t>
      </w:r>
      <w:r>
        <w:rPr>
          <w:spacing w:val="-2"/>
        </w:rPr>
        <w:t xml:space="preserve"> </w:t>
      </w:r>
      <w:r>
        <w:t>th</w:t>
      </w:r>
      <w:r>
        <w:rPr>
          <w:spacing w:val="-1"/>
        </w:rPr>
        <w:t>a</w:t>
      </w:r>
      <w:r>
        <w:t>t</w:t>
      </w:r>
      <w:r>
        <w:rPr>
          <w:spacing w:val="-1"/>
        </w:rPr>
        <w:t xml:space="preserve"> </w:t>
      </w:r>
      <w:r>
        <w:rPr>
          <w:spacing w:val="-2"/>
        </w:rPr>
        <w:t>m</w:t>
      </w:r>
      <w:r>
        <w:t>ay</w:t>
      </w:r>
      <w:r>
        <w:rPr>
          <w:spacing w:val="-2"/>
        </w:rPr>
        <w:t xml:space="preserve"> </w:t>
      </w:r>
      <w:r>
        <w:t>aris</w:t>
      </w:r>
      <w:r>
        <w:rPr>
          <w:spacing w:val="-1"/>
        </w:rPr>
        <w:t>e</w:t>
      </w:r>
      <w:r>
        <w:t>.</w:t>
      </w:r>
      <w:r>
        <w:rPr>
          <w:spacing w:val="-2"/>
        </w:rPr>
        <w:t xml:space="preserve"> </w:t>
      </w:r>
      <w:r>
        <w:rPr>
          <w:spacing w:val="1"/>
        </w:rPr>
        <w:t>T</w:t>
      </w:r>
      <w:r>
        <w:t>h</w:t>
      </w:r>
      <w:r>
        <w:rPr>
          <w:spacing w:val="-1"/>
        </w:rPr>
        <w:t>e</w:t>
      </w:r>
      <w:r>
        <w:t>re</w:t>
      </w:r>
      <w:r>
        <w:rPr>
          <w:spacing w:val="-2"/>
        </w:rPr>
        <w:t xml:space="preserve"> </w:t>
      </w:r>
      <w:r>
        <w:t>are</w:t>
      </w:r>
      <w:r>
        <w:rPr>
          <w:spacing w:val="-2"/>
        </w:rPr>
        <w:t xml:space="preserve"> </w:t>
      </w:r>
      <w:r>
        <w:t>ma</w:t>
      </w:r>
      <w:r>
        <w:rPr>
          <w:spacing w:val="-1"/>
        </w:rPr>
        <w:t>n</w:t>
      </w:r>
      <w:r>
        <w:t>y</w:t>
      </w:r>
      <w:r>
        <w:rPr>
          <w:spacing w:val="-2"/>
        </w:rPr>
        <w:t xml:space="preserve"> </w:t>
      </w:r>
      <w:r>
        <w:t>e</w:t>
      </w:r>
      <w:r>
        <w:rPr>
          <w:spacing w:val="-3"/>
        </w:rPr>
        <w:t>x</w:t>
      </w:r>
      <w:r>
        <w:t>p</w:t>
      </w:r>
      <w:r>
        <w:rPr>
          <w:spacing w:val="-1"/>
        </w:rPr>
        <w:t>e</w:t>
      </w:r>
      <w:r>
        <w:t>rts</w:t>
      </w:r>
      <w:r>
        <w:rPr>
          <w:spacing w:val="-2"/>
        </w:rPr>
        <w:t xml:space="preserve"> </w:t>
      </w:r>
      <w:r>
        <w:t>a</w:t>
      </w:r>
      <w:r>
        <w:rPr>
          <w:spacing w:val="-1"/>
        </w:rPr>
        <w:t>n</w:t>
      </w:r>
      <w:r>
        <w:t>d</w:t>
      </w:r>
      <w:r>
        <w:rPr>
          <w:spacing w:val="-2"/>
        </w:rPr>
        <w:t xml:space="preserve"> </w:t>
      </w:r>
      <w:r>
        <w:t>ma</w:t>
      </w:r>
      <w:r>
        <w:rPr>
          <w:spacing w:val="-1"/>
        </w:rPr>
        <w:t>n</w:t>
      </w:r>
      <w:r>
        <w:t>y</w:t>
      </w:r>
      <w:r>
        <w:rPr>
          <w:spacing w:val="-2"/>
        </w:rPr>
        <w:t xml:space="preserve"> </w:t>
      </w:r>
      <w:r>
        <w:t>mo</w:t>
      </w:r>
      <w:r>
        <w:rPr>
          <w:spacing w:val="-1"/>
        </w:rPr>
        <w:t>d</w:t>
      </w:r>
      <w:r>
        <w:t>e</w:t>
      </w:r>
      <w:r>
        <w:rPr>
          <w:spacing w:val="-2"/>
        </w:rPr>
        <w:t>l</w:t>
      </w:r>
      <w:r>
        <w:t>s,</w:t>
      </w:r>
      <w:r>
        <w:rPr>
          <w:spacing w:val="-1"/>
        </w:rPr>
        <w:t xml:space="preserve"> </w:t>
      </w:r>
      <w:r>
        <w:t>b</w:t>
      </w:r>
      <w:r>
        <w:rPr>
          <w:spacing w:val="-4"/>
        </w:rPr>
        <w:t>u</w:t>
      </w:r>
      <w:r>
        <w:t>t</w:t>
      </w:r>
      <w:r>
        <w:rPr>
          <w:spacing w:val="-1"/>
        </w:rPr>
        <w:t xml:space="preserve"> </w:t>
      </w:r>
      <w:r>
        <w:rPr>
          <w:spacing w:val="-2"/>
        </w:rPr>
        <w:t>t</w:t>
      </w:r>
      <w:r>
        <w:t>h</w:t>
      </w:r>
      <w:r>
        <w:rPr>
          <w:spacing w:val="-1"/>
        </w:rPr>
        <w:t>e</w:t>
      </w:r>
      <w:r>
        <w:t>y</w:t>
      </w:r>
      <w:r>
        <w:rPr>
          <w:spacing w:val="-2"/>
        </w:rPr>
        <w:t xml:space="preserve"> </w:t>
      </w:r>
      <w:r>
        <w:t>sh</w:t>
      </w:r>
      <w:r>
        <w:rPr>
          <w:spacing w:val="-1"/>
        </w:rPr>
        <w:t>a</w:t>
      </w:r>
      <w:r>
        <w:t>re s</w:t>
      </w:r>
      <w:r>
        <w:rPr>
          <w:spacing w:val="-3"/>
        </w:rPr>
        <w:t>o</w:t>
      </w:r>
      <w:r>
        <w:t>me com</w:t>
      </w:r>
      <w:r>
        <w:rPr>
          <w:spacing w:val="1"/>
        </w:rPr>
        <w:t>m</w:t>
      </w:r>
      <w:r>
        <w:t>on</w:t>
      </w:r>
      <w:r>
        <w:rPr>
          <w:spacing w:val="-5"/>
        </w:rPr>
        <w:t xml:space="preserve"> </w:t>
      </w:r>
      <w:r>
        <w:t>th</w:t>
      </w:r>
      <w:r>
        <w:rPr>
          <w:spacing w:val="-1"/>
        </w:rPr>
        <w:t>e</w:t>
      </w:r>
      <w:r>
        <w:t>me</w:t>
      </w:r>
      <w:r>
        <w:rPr>
          <w:spacing w:val="-3"/>
        </w:rPr>
        <w:t>s</w:t>
      </w:r>
      <w:r>
        <w:t>:</w:t>
      </w:r>
    </w:p>
    <w:p w14:paraId="616C724B" w14:textId="77777777" w:rsidR="006516F5" w:rsidRDefault="006516F5" w:rsidP="006516F5">
      <w:pPr>
        <w:spacing w:before="1" w:line="100" w:lineRule="exact"/>
        <w:rPr>
          <w:sz w:val="10"/>
          <w:szCs w:val="10"/>
        </w:rPr>
      </w:pPr>
    </w:p>
    <w:p w14:paraId="1869812A" w14:textId="77777777" w:rsidR="006516F5" w:rsidRDefault="006516F5" w:rsidP="006516F5">
      <w:pPr>
        <w:spacing w:line="200" w:lineRule="exact"/>
        <w:rPr>
          <w:sz w:val="20"/>
          <w:szCs w:val="20"/>
        </w:rPr>
      </w:pPr>
    </w:p>
    <w:p w14:paraId="228CDA89" w14:textId="77777777" w:rsidR="006516F5" w:rsidRPr="00B30C61" w:rsidRDefault="006516F5" w:rsidP="007A1464">
      <w:pPr>
        <w:pStyle w:val="ListParagraph"/>
        <w:numPr>
          <w:ilvl w:val="0"/>
          <w:numId w:val="125"/>
        </w:numPr>
        <w:ind w:left="720" w:hanging="450"/>
        <w:rPr>
          <w:sz w:val="24"/>
          <w:szCs w:val="24"/>
        </w:rPr>
      </w:pPr>
      <w:r w:rsidRPr="00B30C61">
        <w:rPr>
          <w:spacing w:val="-2"/>
          <w:sz w:val="24"/>
          <w:szCs w:val="24"/>
        </w:rPr>
        <w:t>RU</w:t>
      </w:r>
      <w:r w:rsidRPr="00B30C61">
        <w:rPr>
          <w:sz w:val="24"/>
          <w:szCs w:val="24"/>
        </w:rPr>
        <w:t>L</w:t>
      </w:r>
      <w:r w:rsidRPr="00B30C61">
        <w:rPr>
          <w:spacing w:val="-2"/>
          <w:sz w:val="24"/>
          <w:szCs w:val="24"/>
        </w:rPr>
        <w:t>E</w:t>
      </w:r>
      <w:r w:rsidRPr="00B30C61">
        <w:rPr>
          <w:spacing w:val="-1"/>
          <w:sz w:val="24"/>
          <w:szCs w:val="24"/>
        </w:rPr>
        <w:t>S</w:t>
      </w:r>
      <w:r w:rsidR="000746DF" w:rsidRPr="00B30C61">
        <w:rPr>
          <w:sz w:val="24"/>
          <w:szCs w:val="24"/>
        </w:rPr>
        <w:t xml:space="preserve"> - </w:t>
      </w:r>
      <w:r w:rsidRPr="00B30C61">
        <w:rPr>
          <w:spacing w:val="-1"/>
          <w:sz w:val="24"/>
          <w:szCs w:val="24"/>
        </w:rPr>
        <w:t>S</w:t>
      </w:r>
      <w:r w:rsidRPr="00B30C61">
        <w:rPr>
          <w:sz w:val="24"/>
          <w:szCs w:val="24"/>
        </w:rPr>
        <w:t>tu</w:t>
      </w:r>
      <w:r w:rsidRPr="00B30C61">
        <w:rPr>
          <w:spacing w:val="-1"/>
          <w:sz w:val="24"/>
          <w:szCs w:val="24"/>
        </w:rPr>
        <w:t>d</w:t>
      </w:r>
      <w:r w:rsidRPr="00B30C61">
        <w:rPr>
          <w:sz w:val="24"/>
          <w:szCs w:val="24"/>
        </w:rPr>
        <w:t>e</w:t>
      </w:r>
      <w:r w:rsidRPr="00B30C61">
        <w:rPr>
          <w:spacing w:val="-1"/>
          <w:sz w:val="24"/>
          <w:szCs w:val="24"/>
        </w:rPr>
        <w:t>n</w:t>
      </w:r>
      <w:r w:rsidRPr="00B30C61">
        <w:rPr>
          <w:spacing w:val="-2"/>
          <w:sz w:val="24"/>
          <w:szCs w:val="24"/>
        </w:rPr>
        <w:t>t</w:t>
      </w:r>
      <w:r w:rsidRPr="00B30C61">
        <w:rPr>
          <w:sz w:val="24"/>
          <w:szCs w:val="24"/>
        </w:rPr>
        <w:t>s</w:t>
      </w:r>
      <w:r w:rsidRPr="00B30C61">
        <w:rPr>
          <w:spacing w:val="1"/>
          <w:sz w:val="24"/>
          <w:szCs w:val="24"/>
        </w:rPr>
        <w:t xml:space="preserve"> </w:t>
      </w:r>
      <w:r w:rsidRPr="00B30C61">
        <w:rPr>
          <w:sz w:val="24"/>
          <w:szCs w:val="24"/>
        </w:rPr>
        <w:t>n</w:t>
      </w:r>
      <w:r w:rsidRPr="00B30C61">
        <w:rPr>
          <w:spacing w:val="-1"/>
          <w:sz w:val="24"/>
          <w:szCs w:val="24"/>
        </w:rPr>
        <w:t>e</w:t>
      </w:r>
      <w:r w:rsidRPr="00B30C61">
        <w:rPr>
          <w:sz w:val="24"/>
          <w:szCs w:val="24"/>
        </w:rPr>
        <w:t>ed</w:t>
      </w:r>
      <w:r w:rsidRPr="00B30C61">
        <w:rPr>
          <w:spacing w:val="-3"/>
          <w:sz w:val="24"/>
          <w:szCs w:val="24"/>
        </w:rPr>
        <w:t xml:space="preserve"> </w:t>
      </w:r>
      <w:r w:rsidRPr="00B30C61">
        <w:rPr>
          <w:spacing w:val="-2"/>
          <w:sz w:val="24"/>
          <w:szCs w:val="24"/>
        </w:rPr>
        <w:t>t</w:t>
      </w:r>
      <w:r w:rsidRPr="00B30C61">
        <w:rPr>
          <w:sz w:val="24"/>
          <w:szCs w:val="24"/>
        </w:rPr>
        <w:t>o</w:t>
      </w:r>
      <w:r w:rsidRPr="00B30C61">
        <w:rPr>
          <w:spacing w:val="-2"/>
          <w:sz w:val="24"/>
          <w:szCs w:val="24"/>
        </w:rPr>
        <w:t xml:space="preserve"> </w:t>
      </w:r>
      <w:r w:rsidRPr="00B30C61">
        <w:rPr>
          <w:spacing w:val="2"/>
          <w:sz w:val="24"/>
          <w:szCs w:val="24"/>
        </w:rPr>
        <w:t>k</w:t>
      </w:r>
      <w:r w:rsidRPr="00B30C61">
        <w:rPr>
          <w:sz w:val="24"/>
          <w:szCs w:val="24"/>
        </w:rPr>
        <w:t>n</w:t>
      </w:r>
      <w:r w:rsidRPr="00B30C61">
        <w:rPr>
          <w:spacing w:val="-1"/>
          <w:sz w:val="24"/>
          <w:szCs w:val="24"/>
        </w:rPr>
        <w:t>o</w:t>
      </w:r>
      <w:r w:rsidRPr="00B30C61">
        <w:rPr>
          <w:sz w:val="24"/>
          <w:szCs w:val="24"/>
        </w:rPr>
        <w:t>w</w:t>
      </w:r>
      <w:r w:rsidRPr="00B30C61">
        <w:rPr>
          <w:spacing w:val="-3"/>
          <w:sz w:val="24"/>
          <w:szCs w:val="24"/>
        </w:rPr>
        <w:t xml:space="preserve"> </w:t>
      </w:r>
      <w:r w:rsidRPr="00B30C61">
        <w:rPr>
          <w:spacing w:val="-4"/>
          <w:sz w:val="24"/>
          <w:szCs w:val="24"/>
        </w:rPr>
        <w:t>w</w:t>
      </w:r>
      <w:r w:rsidRPr="00B30C61">
        <w:rPr>
          <w:sz w:val="24"/>
          <w:szCs w:val="24"/>
        </w:rPr>
        <w:t>h</w:t>
      </w:r>
      <w:r w:rsidRPr="00B30C61">
        <w:rPr>
          <w:spacing w:val="-1"/>
          <w:sz w:val="24"/>
          <w:szCs w:val="24"/>
        </w:rPr>
        <w:t>a</w:t>
      </w:r>
      <w:r w:rsidRPr="00B30C61">
        <w:rPr>
          <w:sz w:val="24"/>
          <w:szCs w:val="24"/>
        </w:rPr>
        <w:t>t</w:t>
      </w:r>
      <w:r w:rsidRPr="00B30C61">
        <w:rPr>
          <w:spacing w:val="2"/>
          <w:sz w:val="24"/>
          <w:szCs w:val="24"/>
        </w:rPr>
        <w:t xml:space="preserve"> </w:t>
      </w:r>
      <w:r w:rsidRPr="00B30C61">
        <w:rPr>
          <w:sz w:val="24"/>
          <w:szCs w:val="24"/>
        </w:rPr>
        <w:t>th</w:t>
      </w:r>
      <w:r w:rsidRPr="00B30C61">
        <w:rPr>
          <w:spacing w:val="-1"/>
          <w:sz w:val="24"/>
          <w:szCs w:val="24"/>
        </w:rPr>
        <w:t>e</w:t>
      </w:r>
      <w:r w:rsidRPr="00B30C61">
        <w:rPr>
          <w:sz w:val="24"/>
          <w:szCs w:val="24"/>
        </w:rPr>
        <w:t>y</w:t>
      </w:r>
      <w:r w:rsidRPr="00B30C61">
        <w:rPr>
          <w:spacing w:val="-2"/>
          <w:sz w:val="24"/>
          <w:szCs w:val="24"/>
        </w:rPr>
        <w:t xml:space="preserve"> </w:t>
      </w:r>
      <w:r w:rsidRPr="00B30C61">
        <w:rPr>
          <w:sz w:val="24"/>
          <w:szCs w:val="24"/>
        </w:rPr>
        <w:t>are.</w:t>
      </w:r>
      <w:r w:rsidRPr="00B30C61">
        <w:rPr>
          <w:spacing w:val="1"/>
          <w:sz w:val="24"/>
          <w:szCs w:val="24"/>
        </w:rPr>
        <w:t xml:space="preserve"> </w:t>
      </w:r>
      <w:r w:rsidRPr="00B30C61">
        <w:rPr>
          <w:spacing w:val="-4"/>
          <w:sz w:val="24"/>
          <w:szCs w:val="24"/>
        </w:rPr>
        <w:t>P</w:t>
      </w:r>
      <w:r w:rsidRPr="00B30C61">
        <w:rPr>
          <w:sz w:val="24"/>
          <w:szCs w:val="24"/>
        </w:rPr>
        <w:t>ost</w:t>
      </w:r>
      <w:r w:rsidRPr="00B30C61">
        <w:rPr>
          <w:spacing w:val="-1"/>
          <w:sz w:val="24"/>
          <w:szCs w:val="24"/>
        </w:rPr>
        <w:t xml:space="preserve"> </w:t>
      </w:r>
      <w:r w:rsidRPr="00B30C61">
        <w:rPr>
          <w:sz w:val="24"/>
          <w:szCs w:val="24"/>
        </w:rPr>
        <w:t>th</w:t>
      </w:r>
      <w:r w:rsidRPr="00B30C61">
        <w:rPr>
          <w:spacing w:val="-1"/>
          <w:sz w:val="24"/>
          <w:szCs w:val="24"/>
        </w:rPr>
        <w:t>e</w:t>
      </w:r>
      <w:r w:rsidRPr="00B30C61">
        <w:rPr>
          <w:sz w:val="24"/>
          <w:szCs w:val="24"/>
        </w:rPr>
        <w:t>m</w:t>
      </w:r>
      <w:r w:rsidRPr="00B30C61">
        <w:rPr>
          <w:spacing w:val="-1"/>
          <w:sz w:val="24"/>
          <w:szCs w:val="24"/>
        </w:rPr>
        <w:t xml:space="preserve"> </w:t>
      </w:r>
      <w:r w:rsidRPr="00B30C61">
        <w:rPr>
          <w:sz w:val="24"/>
          <w:szCs w:val="24"/>
        </w:rPr>
        <w:t>so</w:t>
      </w:r>
      <w:r w:rsidRPr="00B30C61">
        <w:rPr>
          <w:spacing w:val="-2"/>
          <w:sz w:val="24"/>
          <w:szCs w:val="24"/>
        </w:rPr>
        <w:t xml:space="preserve"> </w:t>
      </w:r>
      <w:r w:rsidRPr="00B30C61">
        <w:rPr>
          <w:sz w:val="24"/>
          <w:szCs w:val="24"/>
        </w:rPr>
        <w:t>th</w:t>
      </w:r>
      <w:r w:rsidRPr="00B30C61">
        <w:rPr>
          <w:spacing w:val="-1"/>
          <w:sz w:val="24"/>
          <w:szCs w:val="24"/>
        </w:rPr>
        <w:t>e</w:t>
      </w:r>
      <w:r w:rsidRPr="00B30C61">
        <w:rPr>
          <w:sz w:val="24"/>
          <w:szCs w:val="24"/>
        </w:rPr>
        <w:t>y</w:t>
      </w:r>
      <w:r w:rsidRPr="00B30C61">
        <w:rPr>
          <w:spacing w:val="-2"/>
          <w:sz w:val="24"/>
          <w:szCs w:val="24"/>
        </w:rPr>
        <w:t xml:space="preserve"> </w:t>
      </w:r>
      <w:r w:rsidRPr="00B30C61">
        <w:rPr>
          <w:sz w:val="24"/>
          <w:szCs w:val="24"/>
        </w:rPr>
        <w:t>are</w:t>
      </w:r>
      <w:r w:rsidRPr="00B30C61">
        <w:rPr>
          <w:spacing w:val="-2"/>
          <w:sz w:val="24"/>
          <w:szCs w:val="24"/>
        </w:rPr>
        <w:t xml:space="preserve"> </w:t>
      </w:r>
      <w:r w:rsidRPr="00B30C61">
        <w:rPr>
          <w:sz w:val="24"/>
          <w:szCs w:val="24"/>
        </w:rPr>
        <w:t>c</w:t>
      </w:r>
      <w:r w:rsidRPr="00B30C61">
        <w:rPr>
          <w:spacing w:val="-2"/>
          <w:sz w:val="24"/>
          <w:szCs w:val="24"/>
        </w:rPr>
        <w:t>l</w:t>
      </w:r>
      <w:r w:rsidRPr="00B30C61">
        <w:rPr>
          <w:spacing w:val="-3"/>
          <w:sz w:val="24"/>
          <w:szCs w:val="24"/>
        </w:rPr>
        <w:t>e</w:t>
      </w:r>
      <w:r w:rsidRPr="00B30C61">
        <w:rPr>
          <w:sz w:val="24"/>
          <w:szCs w:val="24"/>
        </w:rPr>
        <w:t>arly</w:t>
      </w:r>
      <w:r w:rsidRPr="00B30C61">
        <w:rPr>
          <w:spacing w:val="-2"/>
          <w:sz w:val="24"/>
          <w:szCs w:val="24"/>
        </w:rPr>
        <w:t xml:space="preserve"> </w:t>
      </w:r>
      <w:r w:rsidRPr="00B30C61">
        <w:rPr>
          <w:spacing w:val="-3"/>
          <w:sz w:val="24"/>
          <w:szCs w:val="24"/>
        </w:rPr>
        <w:t>v</w:t>
      </w:r>
      <w:r w:rsidRPr="00B30C61">
        <w:rPr>
          <w:spacing w:val="-2"/>
          <w:sz w:val="24"/>
          <w:szCs w:val="24"/>
        </w:rPr>
        <w:t>i</w:t>
      </w:r>
      <w:r w:rsidRPr="00B30C61">
        <w:rPr>
          <w:spacing w:val="2"/>
          <w:sz w:val="24"/>
          <w:szCs w:val="24"/>
        </w:rPr>
        <w:t>s</w:t>
      </w:r>
      <w:r w:rsidRPr="00B30C61">
        <w:rPr>
          <w:spacing w:val="-2"/>
          <w:sz w:val="24"/>
          <w:szCs w:val="24"/>
        </w:rPr>
        <w:t>i</w:t>
      </w:r>
      <w:r w:rsidRPr="00B30C61">
        <w:rPr>
          <w:sz w:val="24"/>
          <w:szCs w:val="24"/>
        </w:rPr>
        <w:t>b</w:t>
      </w:r>
      <w:r w:rsidRPr="00B30C61">
        <w:rPr>
          <w:spacing w:val="-2"/>
          <w:sz w:val="24"/>
          <w:szCs w:val="24"/>
        </w:rPr>
        <w:t>l</w:t>
      </w:r>
      <w:r w:rsidRPr="00B30C61">
        <w:rPr>
          <w:sz w:val="24"/>
          <w:szCs w:val="24"/>
        </w:rPr>
        <w:t>e.</w:t>
      </w:r>
      <w:r w:rsidRPr="00B30C61">
        <w:rPr>
          <w:spacing w:val="4"/>
          <w:sz w:val="24"/>
          <w:szCs w:val="24"/>
        </w:rPr>
        <w:t xml:space="preserve"> </w:t>
      </w:r>
      <w:r w:rsidRPr="00B30C61">
        <w:rPr>
          <w:spacing w:val="-1"/>
          <w:sz w:val="24"/>
          <w:szCs w:val="24"/>
        </w:rPr>
        <w:t>Y</w:t>
      </w:r>
      <w:r w:rsidRPr="00B30C61">
        <w:rPr>
          <w:sz w:val="24"/>
          <w:szCs w:val="24"/>
        </w:rPr>
        <w:t>o</w:t>
      </w:r>
      <w:r w:rsidRPr="00B30C61">
        <w:rPr>
          <w:spacing w:val="-1"/>
          <w:sz w:val="24"/>
          <w:szCs w:val="24"/>
        </w:rPr>
        <w:t>u</w:t>
      </w:r>
      <w:r w:rsidRPr="00B30C61">
        <w:rPr>
          <w:sz w:val="24"/>
          <w:szCs w:val="24"/>
        </w:rPr>
        <w:t xml:space="preserve">r </w:t>
      </w:r>
      <w:r w:rsidRPr="00B30C61">
        <w:rPr>
          <w:spacing w:val="-2"/>
          <w:sz w:val="24"/>
          <w:szCs w:val="24"/>
        </w:rPr>
        <w:t>li</w:t>
      </w:r>
      <w:r w:rsidRPr="00B30C61">
        <w:rPr>
          <w:sz w:val="24"/>
          <w:szCs w:val="24"/>
        </w:rPr>
        <w:t>st</w:t>
      </w:r>
      <w:r w:rsidRPr="00B30C61">
        <w:rPr>
          <w:spacing w:val="2"/>
          <w:sz w:val="24"/>
          <w:szCs w:val="24"/>
        </w:rPr>
        <w:t xml:space="preserve"> </w:t>
      </w:r>
      <w:r w:rsidRPr="00B30C61">
        <w:rPr>
          <w:sz w:val="24"/>
          <w:szCs w:val="24"/>
        </w:rPr>
        <w:t>sh</w:t>
      </w:r>
      <w:r w:rsidRPr="00B30C61">
        <w:rPr>
          <w:spacing w:val="-1"/>
          <w:sz w:val="24"/>
          <w:szCs w:val="24"/>
        </w:rPr>
        <w:t>o</w:t>
      </w:r>
      <w:r w:rsidRPr="00B30C61">
        <w:rPr>
          <w:sz w:val="24"/>
          <w:szCs w:val="24"/>
        </w:rPr>
        <w:t>u</w:t>
      </w:r>
      <w:r w:rsidRPr="00B30C61">
        <w:rPr>
          <w:spacing w:val="-2"/>
          <w:sz w:val="24"/>
          <w:szCs w:val="24"/>
        </w:rPr>
        <w:t>l</w:t>
      </w:r>
      <w:r w:rsidRPr="00B30C61">
        <w:rPr>
          <w:sz w:val="24"/>
          <w:szCs w:val="24"/>
        </w:rPr>
        <w:t>d be</w:t>
      </w:r>
      <w:r w:rsidRPr="00B30C61">
        <w:rPr>
          <w:spacing w:val="-2"/>
          <w:sz w:val="24"/>
          <w:szCs w:val="24"/>
        </w:rPr>
        <w:t xml:space="preserve"> </w:t>
      </w:r>
      <w:r w:rsidRPr="00B30C61">
        <w:rPr>
          <w:sz w:val="24"/>
          <w:szCs w:val="24"/>
        </w:rPr>
        <w:t>sh</w:t>
      </w:r>
      <w:r w:rsidRPr="00B30C61">
        <w:rPr>
          <w:spacing w:val="-1"/>
          <w:sz w:val="24"/>
          <w:szCs w:val="24"/>
        </w:rPr>
        <w:t>o</w:t>
      </w:r>
      <w:r w:rsidRPr="00B30C61">
        <w:rPr>
          <w:spacing w:val="-2"/>
          <w:sz w:val="24"/>
          <w:szCs w:val="24"/>
        </w:rPr>
        <w:t>r</w:t>
      </w:r>
      <w:r w:rsidRPr="00B30C61">
        <w:rPr>
          <w:sz w:val="24"/>
          <w:szCs w:val="24"/>
        </w:rPr>
        <w:t>t. F</w:t>
      </w:r>
      <w:r w:rsidRPr="00B30C61">
        <w:rPr>
          <w:spacing w:val="-1"/>
          <w:sz w:val="24"/>
          <w:szCs w:val="24"/>
        </w:rPr>
        <w:t>o</w:t>
      </w:r>
      <w:r w:rsidRPr="00B30C61">
        <w:rPr>
          <w:sz w:val="24"/>
          <w:szCs w:val="24"/>
        </w:rPr>
        <w:t>c</w:t>
      </w:r>
      <w:r w:rsidRPr="00B30C61">
        <w:rPr>
          <w:spacing w:val="-3"/>
          <w:sz w:val="24"/>
          <w:szCs w:val="24"/>
        </w:rPr>
        <w:t>u</w:t>
      </w:r>
      <w:r w:rsidRPr="00B30C61">
        <w:rPr>
          <w:sz w:val="24"/>
          <w:szCs w:val="24"/>
        </w:rPr>
        <w:t>s</w:t>
      </w:r>
      <w:r w:rsidRPr="00B30C61">
        <w:rPr>
          <w:spacing w:val="1"/>
          <w:sz w:val="24"/>
          <w:szCs w:val="24"/>
        </w:rPr>
        <w:t xml:space="preserve"> </w:t>
      </w:r>
      <w:r w:rsidRPr="00B30C61">
        <w:rPr>
          <w:sz w:val="24"/>
          <w:szCs w:val="24"/>
        </w:rPr>
        <w:t xml:space="preserve">on </w:t>
      </w:r>
      <w:r w:rsidRPr="00B30C61">
        <w:rPr>
          <w:spacing w:val="-4"/>
          <w:sz w:val="24"/>
          <w:szCs w:val="24"/>
        </w:rPr>
        <w:t>w</w:t>
      </w:r>
      <w:r w:rsidRPr="00B30C61">
        <w:rPr>
          <w:sz w:val="24"/>
          <w:szCs w:val="24"/>
        </w:rPr>
        <w:t>h</w:t>
      </w:r>
      <w:r w:rsidRPr="00B30C61">
        <w:rPr>
          <w:spacing w:val="-1"/>
          <w:sz w:val="24"/>
          <w:szCs w:val="24"/>
        </w:rPr>
        <w:t>a</w:t>
      </w:r>
      <w:r w:rsidRPr="00B30C61">
        <w:rPr>
          <w:sz w:val="24"/>
          <w:szCs w:val="24"/>
        </w:rPr>
        <w:t>t</w:t>
      </w:r>
      <w:r w:rsidRPr="00B30C61">
        <w:rPr>
          <w:spacing w:val="3"/>
          <w:sz w:val="24"/>
          <w:szCs w:val="24"/>
        </w:rPr>
        <w:t xml:space="preserve"> </w:t>
      </w:r>
      <w:r w:rsidRPr="00B30C61">
        <w:rPr>
          <w:spacing w:val="-3"/>
          <w:sz w:val="24"/>
          <w:szCs w:val="24"/>
        </w:rPr>
        <w:t>y</w:t>
      </w:r>
      <w:r w:rsidRPr="00B30C61">
        <w:rPr>
          <w:sz w:val="24"/>
          <w:szCs w:val="24"/>
        </w:rPr>
        <w:t>ou co</w:t>
      </w:r>
      <w:r w:rsidRPr="00B30C61">
        <w:rPr>
          <w:spacing w:val="-1"/>
          <w:sz w:val="24"/>
          <w:szCs w:val="24"/>
        </w:rPr>
        <w:t>n</w:t>
      </w:r>
      <w:r w:rsidRPr="00B30C61">
        <w:rPr>
          <w:sz w:val="24"/>
          <w:szCs w:val="24"/>
        </w:rPr>
        <w:t>s</w:t>
      </w:r>
      <w:r w:rsidRPr="00B30C61">
        <w:rPr>
          <w:spacing w:val="-2"/>
          <w:sz w:val="24"/>
          <w:szCs w:val="24"/>
        </w:rPr>
        <w:t>i</w:t>
      </w:r>
      <w:r w:rsidRPr="00B30C61">
        <w:rPr>
          <w:sz w:val="24"/>
          <w:szCs w:val="24"/>
        </w:rPr>
        <w:t>d</w:t>
      </w:r>
      <w:r w:rsidRPr="00B30C61">
        <w:rPr>
          <w:spacing w:val="-1"/>
          <w:sz w:val="24"/>
          <w:szCs w:val="24"/>
        </w:rPr>
        <w:t>e</w:t>
      </w:r>
      <w:r w:rsidRPr="00B30C61">
        <w:rPr>
          <w:sz w:val="24"/>
          <w:szCs w:val="24"/>
        </w:rPr>
        <w:t>r</w:t>
      </w:r>
      <w:r w:rsidRPr="00B30C61">
        <w:rPr>
          <w:spacing w:val="-1"/>
          <w:sz w:val="24"/>
          <w:szCs w:val="24"/>
        </w:rPr>
        <w:t xml:space="preserve"> </w:t>
      </w:r>
      <w:r w:rsidRPr="00B30C61">
        <w:rPr>
          <w:spacing w:val="-4"/>
          <w:sz w:val="24"/>
          <w:szCs w:val="24"/>
        </w:rPr>
        <w:t>i</w:t>
      </w:r>
      <w:r w:rsidRPr="00B30C61">
        <w:rPr>
          <w:sz w:val="24"/>
          <w:szCs w:val="24"/>
        </w:rPr>
        <w:t>mp</w:t>
      </w:r>
      <w:r w:rsidRPr="00B30C61">
        <w:rPr>
          <w:spacing w:val="-1"/>
          <w:sz w:val="24"/>
          <w:szCs w:val="24"/>
        </w:rPr>
        <w:t>o</w:t>
      </w:r>
      <w:r w:rsidRPr="00B30C61">
        <w:rPr>
          <w:spacing w:val="-2"/>
          <w:sz w:val="24"/>
          <w:szCs w:val="24"/>
        </w:rPr>
        <w:t>r</w:t>
      </w:r>
      <w:r w:rsidRPr="00B30C61">
        <w:rPr>
          <w:sz w:val="24"/>
          <w:szCs w:val="24"/>
        </w:rPr>
        <w:t>ta</w:t>
      </w:r>
      <w:r w:rsidRPr="00B30C61">
        <w:rPr>
          <w:spacing w:val="-1"/>
          <w:sz w:val="24"/>
          <w:szCs w:val="24"/>
        </w:rPr>
        <w:t>n</w:t>
      </w:r>
      <w:r w:rsidRPr="00B30C61">
        <w:rPr>
          <w:spacing w:val="-2"/>
          <w:sz w:val="24"/>
          <w:szCs w:val="24"/>
        </w:rPr>
        <w:t>t</w:t>
      </w:r>
      <w:r w:rsidRPr="00B30C61">
        <w:rPr>
          <w:sz w:val="24"/>
          <w:szCs w:val="24"/>
        </w:rPr>
        <w:t>.</w:t>
      </w:r>
    </w:p>
    <w:p w14:paraId="10A88F0B" w14:textId="77777777" w:rsidR="006516F5" w:rsidRPr="00B30C61" w:rsidRDefault="006516F5" w:rsidP="00B30C61">
      <w:pPr>
        <w:ind w:left="720" w:hanging="450"/>
        <w:rPr>
          <w:szCs w:val="24"/>
        </w:rPr>
      </w:pPr>
    </w:p>
    <w:p w14:paraId="2D84413C" w14:textId="77777777" w:rsidR="006516F5" w:rsidRPr="00B30C61" w:rsidRDefault="006516F5" w:rsidP="007A1464">
      <w:pPr>
        <w:pStyle w:val="ListParagraph"/>
        <w:numPr>
          <w:ilvl w:val="0"/>
          <w:numId w:val="125"/>
        </w:numPr>
        <w:ind w:left="720" w:hanging="450"/>
        <w:rPr>
          <w:sz w:val="24"/>
          <w:szCs w:val="24"/>
        </w:rPr>
      </w:pPr>
      <w:r w:rsidRPr="00B30C61">
        <w:rPr>
          <w:spacing w:val="-2"/>
          <w:sz w:val="24"/>
          <w:szCs w:val="24"/>
        </w:rPr>
        <w:t>C</w:t>
      </w:r>
      <w:r w:rsidRPr="00B30C61">
        <w:rPr>
          <w:sz w:val="24"/>
          <w:szCs w:val="24"/>
        </w:rPr>
        <w:t>O</w:t>
      </w:r>
      <w:r w:rsidRPr="00B30C61">
        <w:rPr>
          <w:spacing w:val="-2"/>
          <w:sz w:val="24"/>
          <w:szCs w:val="24"/>
        </w:rPr>
        <w:t>N</w:t>
      </w:r>
      <w:r w:rsidRPr="00B30C61">
        <w:rPr>
          <w:spacing w:val="-1"/>
          <w:sz w:val="24"/>
          <w:szCs w:val="24"/>
        </w:rPr>
        <w:t>SE</w:t>
      </w:r>
      <w:r w:rsidRPr="00B30C61">
        <w:rPr>
          <w:sz w:val="24"/>
          <w:szCs w:val="24"/>
        </w:rPr>
        <w:t>Q</w:t>
      </w:r>
      <w:r w:rsidRPr="00B30C61">
        <w:rPr>
          <w:spacing w:val="-2"/>
          <w:sz w:val="24"/>
          <w:szCs w:val="24"/>
        </w:rPr>
        <w:t>U</w:t>
      </w:r>
      <w:r w:rsidRPr="00B30C61">
        <w:rPr>
          <w:spacing w:val="-1"/>
          <w:sz w:val="24"/>
          <w:szCs w:val="24"/>
        </w:rPr>
        <w:t>E</w:t>
      </w:r>
      <w:r w:rsidRPr="00B30C61">
        <w:rPr>
          <w:spacing w:val="-2"/>
          <w:sz w:val="24"/>
          <w:szCs w:val="24"/>
        </w:rPr>
        <w:t>NC</w:t>
      </w:r>
      <w:r w:rsidRPr="00B30C61">
        <w:rPr>
          <w:spacing w:val="-1"/>
          <w:sz w:val="24"/>
          <w:szCs w:val="24"/>
        </w:rPr>
        <w:t>ES</w:t>
      </w:r>
      <w:r w:rsidR="000746DF" w:rsidRPr="00B30C61">
        <w:rPr>
          <w:sz w:val="24"/>
          <w:szCs w:val="24"/>
        </w:rPr>
        <w:t xml:space="preserve"> - </w:t>
      </w:r>
      <w:r w:rsidRPr="00B30C61">
        <w:rPr>
          <w:sz w:val="24"/>
          <w:szCs w:val="24"/>
        </w:rPr>
        <w:t>Id</w:t>
      </w:r>
      <w:r w:rsidRPr="00B30C61">
        <w:rPr>
          <w:spacing w:val="-1"/>
          <w:sz w:val="24"/>
          <w:szCs w:val="24"/>
        </w:rPr>
        <w:t>e</w:t>
      </w:r>
      <w:r w:rsidRPr="00B30C61">
        <w:rPr>
          <w:spacing w:val="-3"/>
          <w:sz w:val="24"/>
          <w:szCs w:val="24"/>
        </w:rPr>
        <w:t>n</w:t>
      </w:r>
      <w:r w:rsidRPr="00B30C61">
        <w:rPr>
          <w:sz w:val="24"/>
          <w:szCs w:val="24"/>
        </w:rPr>
        <w:t>t</w:t>
      </w:r>
      <w:r w:rsidRPr="00B30C61">
        <w:rPr>
          <w:spacing w:val="-4"/>
          <w:sz w:val="24"/>
          <w:szCs w:val="24"/>
        </w:rPr>
        <w:t>i</w:t>
      </w:r>
      <w:r w:rsidRPr="00B30C61">
        <w:rPr>
          <w:spacing w:val="3"/>
          <w:sz w:val="24"/>
          <w:szCs w:val="24"/>
        </w:rPr>
        <w:t>f</w:t>
      </w:r>
      <w:r w:rsidRPr="00B30C61">
        <w:rPr>
          <w:sz w:val="24"/>
          <w:szCs w:val="24"/>
        </w:rPr>
        <w:t>y</w:t>
      </w:r>
      <w:r w:rsidRPr="00B30C61">
        <w:rPr>
          <w:spacing w:val="-2"/>
          <w:sz w:val="24"/>
          <w:szCs w:val="24"/>
        </w:rPr>
        <w:t xml:space="preserve"> </w:t>
      </w:r>
      <w:r w:rsidRPr="00B30C61">
        <w:rPr>
          <w:spacing w:val="-4"/>
          <w:sz w:val="24"/>
          <w:szCs w:val="24"/>
        </w:rPr>
        <w:t>w</w:t>
      </w:r>
      <w:r w:rsidRPr="00B30C61">
        <w:rPr>
          <w:sz w:val="24"/>
          <w:szCs w:val="24"/>
        </w:rPr>
        <w:t>h</w:t>
      </w:r>
      <w:r w:rsidRPr="00B30C61">
        <w:rPr>
          <w:spacing w:val="-1"/>
          <w:sz w:val="24"/>
          <w:szCs w:val="24"/>
        </w:rPr>
        <w:t>a</w:t>
      </w:r>
      <w:r w:rsidRPr="00B30C61">
        <w:rPr>
          <w:sz w:val="24"/>
          <w:szCs w:val="24"/>
        </w:rPr>
        <w:t>t</w:t>
      </w:r>
      <w:r w:rsidRPr="00B30C61">
        <w:rPr>
          <w:spacing w:val="2"/>
          <w:sz w:val="24"/>
          <w:szCs w:val="24"/>
        </w:rPr>
        <w:t xml:space="preserve"> </w:t>
      </w:r>
      <w:r w:rsidRPr="00B30C61">
        <w:rPr>
          <w:spacing w:val="-4"/>
          <w:sz w:val="24"/>
          <w:szCs w:val="24"/>
        </w:rPr>
        <w:t>w</w:t>
      </w:r>
      <w:r w:rsidRPr="00B30C61">
        <w:rPr>
          <w:spacing w:val="1"/>
          <w:sz w:val="24"/>
          <w:szCs w:val="24"/>
        </w:rPr>
        <w:t>i</w:t>
      </w:r>
      <w:r w:rsidRPr="00B30C61">
        <w:rPr>
          <w:spacing w:val="-2"/>
          <w:sz w:val="24"/>
          <w:szCs w:val="24"/>
        </w:rPr>
        <w:t>l</w:t>
      </w:r>
      <w:r w:rsidRPr="00B30C61">
        <w:rPr>
          <w:sz w:val="24"/>
          <w:szCs w:val="24"/>
        </w:rPr>
        <w:t>l</w:t>
      </w:r>
      <w:r w:rsidRPr="00B30C61">
        <w:rPr>
          <w:spacing w:val="-1"/>
          <w:sz w:val="24"/>
          <w:szCs w:val="24"/>
        </w:rPr>
        <w:t xml:space="preserve"> </w:t>
      </w:r>
      <w:r w:rsidRPr="00B30C61">
        <w:rPr>
          <w:sz w:val="24"/>
          <w:szCs w:val="24"/>
        </w:rPr>
        <w:t>h</w:t>
      </w:r>
      <w:r w:rsidRPr="00B30C61">
        <w:rPr>
          <w:spacing w:val="-1"/>
          <w:sz w:val="24"/>
          <w:szCs w:val="24"/>
        </w:rPr>
        <w:t>a</w:t>
      </w:r>
      <w:r w:rsidRPr="00B30C61">
        <w:rPr>
          <w:sz w:val="24"/>
          <w:szCs w:val="24"/>
        </w:rPr>
        <w:t>p</w:t>
      </w:r>
      <w:r w:rsidRPr="00B30C61">
        <w:rPr>
          <w:spacing w:val="-1"/>
          <w:sz w:val="24"/>
          <w:szCs w:val="24"/>
        </w:rPr>
        <w:t>p</w:t>
      </w:r>
      <w:r w:rsidRPr="00B30C61">
        <w:rPr>
          <w:sz w:val="24"/>
          <w:szCs w:val="24"/>
        </w:rPr>
        <w:t>en as a</w:t>
      </w:r>
      <w:r w:rsidRPr="00B30C61">
        <w:rPr>
          <w:spacing w:val="-2"/>
          <w:sz w:val="24"/>
          <w:szCs w:val="24"/>
        </w:rPr>
        <w:t xml:space="preserve"> </w:t>
      </w:r>
      <w:r w:rsidRPr="00B30C61">
        <w:rPr>
          <w:sz w:val="24"/>
          <w:szCs w:val="24"/>
        </w:rPr>
        <w:t>res</w:t>
      </w:r>
      <w:r w:rsidRPr="00B30C61">
        <w:rPr>
          <w:spacing w:val="-1"/>
          <w:sz w:val="24"/>
          <w:szCs w:val="24"/>
        </w:rPr>
        <w:t>u</w:t>
      </w:r>
      <w:r w:rsidRPr="00B30C61">
        <w:rPr>
          <w:spacing w:val="-2"/>
          <w:sz w:val="24"/>
          <w:szCs w:val="24"/>
        </w:rPr>
        <w:t>l</w:t>
      </w:r>
      <w:r w:rsidRPr="00B30C61">
        <w:rPr>
          <w:sz w:val="24"/>
          <w:szCs w:val="24"/>
        </w:rPr>
        <w:t>t</w:t>
      </w:r>
      <w:r w:rsidRPr="00B30C61">
        <w:rPr>
          <w:spacing w:val="-1"/>
          <w:sz w:val="24"/>
          <w:szCs w:val="24"/>
        </w:rPr>
        <w:t xml:space="preserve"> </w:t>
      </w:r>
      <w:r w:rsidRPr="00B30C61">
        <w:rPr>
          <w:spacing w:val="-3"/>
          <w:sz w:val="24"/>
          <w:szCs w:val="24"/>
        </w:rPr>
        <w:t>o</w:t>
      </w:r>
      <w:r w:rsidRPr="00B30C61">
        <w:rPr>
          <w:sz w:val="24"/>
          <w:szCs w:val="24"/>
        </w:rPr>
        <w:t>f</w:t>
      </w:r>
      <w:r w:rsidRPr="00B30C61">
        <w:rPr>
          <w:spacing w:val="2"/>
          <w:sz w:val="24"/>
          <w:szCs w:val="24"/>
        </w:rPr>
        <w:t xml:space="preserve"> </w:t>
      </w:r>
      <w:r w:rsidRPr="00B30C61">
        <w:rPr>
          <w:sz w:val="24"/>
          <w:szCs w:val="24"/>
        </w:rPr>
        <w:t>c</w:t>
      </w:r>
      <w:r w:rsidRPr="00B30C61">
        <w:rPr>
          <w:spacing w:val="-3"/>
          <w:sz w:val="24"/>
          <w:szCs w:val="24"/>
        </w:rPr>
        <w:t>e</w:t>
      </w:r>
      <w:r w:rsidRPr="00B30C61">
        <w:rPr>
          <w:sz w:val="24"/>
          <w:szCs w:val="24"/>
        </w:rPr>
        <w:t>rta</w:t>
      </w:r>
      <w:r w:rsidRPr="00B30C61">
        <w:rPr>
          <w:spacing w:val="-2"/>
          <w:sz w:val="24"/>
          <w:szCs w:val="24"/>
        </w:rPr>
        <w:t>i</w:t>
      </w:r>
      <w:r w:rsidRPr="00B30C61">
        <w:rPr>
          <w:sz w:val="24"/>
          <w:szCs w:val="24"/>
        </w:rPr>
        <w:t>n beh</w:t>
      </w:r>
      <w:r w:rsidRPr="00B30C61">
        <w:rPr>
          <w:spacing w:val="-1"/>
          <w:sz w:val="24"/>
          <w:szCs w:val="24"/>
        </w:rPr>
        <w:t>a</w:t>
      </w:r>
      <w:r w:rsidRPr="00B30C61">
        <w:rPr>
          <w:spacing w:val="-3"/>
          <w:sz w:val="24"/>
          <w:szCs w:val="24"/>
        </w:rPr>
        <w:t>v</w:t>
      </w:r>
      <w:r w:rsidRPr="00B30C61">
        <w:rPr>
          <w:spacing w:val="-2"/>
          <w:sz w:val="24"/>
          <w:szCs w:val="24"/>
        </w:rPr>
        <w:t>i</w:t>
      </w:r>
      <w:r w:rsidRPr="00B30C61">
        <w:rPr>
          <w:sz w:val="24"/>
          <w:szCs w:val="24"/>
        </w:rPr>
        <w:t xml:space="preserve">ors: </w:t>
      </w:r>
      <w:r w:rsidRPr="00B30C61">
        <w:rPr>
          <w:spacing w:val="-4"/>
          <w:sz w:val="24"/>
          <w:szCs w:val="24"/>
        </w:rPr>
        <w:t>w</w:t>
      </w:r>
      <w:r w:rsidRPr="00B30C61">
        <w:rPr>
          <w:sz w:val="24"/>
          <w:szCs w:val="24"/>
        </w:rPr>
        <w:t>arn</w:t>
      </w:r>
      <w:r w:rsidRPr="00B30C61">
        <w:rPr>
          <w:spacing w:val="-1"/>
          <w:sz w:val="24"/>
          <w:szCs w:val="24"/>
        </w:rPr>
        <w:t>i</w:t>
      </w:r>
      <w:r w:rsidRPr="00B30C61">
        <w:rPr>
          <w:sz w:val="24"/>
          <w:szCs w:val="24"/>
        </w:rPr>
        <w:t>n</w:t>
      </w:r>
      <w:r w:rsidRPr="00B30C61">
        <w:rPr>
          <w:spacing w:val="1"/>
          <w:sz w:val="24"/>
          <w:szCs w:val="24"/>
        </w:rPr>
        <w:t>g</w:t>
      </w:r>
      <w:r w:rsidRPr="00B30C61">
        <w:rPr>
          <w:sz w:val="24"/>
          <w:szCs w:val="24"/>
        </w:rPr>
        <w:t>,</w:t>
      </w:r>
    </w:p>
    <w:p w14:paraId="45C76307" w14:textId="77777777" w:rsidR="006516F5" w:rsidRPr="00B30C61" w:rsidRDefault="006516F5" w:rsidP="00B30C61">
      <w:pPr>
        <w:pStyle w:val="ListParagraph"/>
        <w:ind w:left="720"/>
        <w:rPr>
          <w:rFonts w:cs="Arial"/>
          <w:sz w:val="24"/>
          <w:szCs w:val="24"/>
        </w:rPr>
      </w:pPr>
      <w:r w:rsidRPr="00B30C61">
        <w:rPr>
          <w:rFonts w:cs="Arial"/>
          <w:sz w:val="24"/>
          <w:szCs w:val="24"/>
        </w:rPr>
        <w:t>d</w:t>
      </w:r>
      <w:r w:rsidRPr="00B30C61">
        <w:rPr>
          <w:rFonts w:cs="Arial"/>
          <w:spacing w:val="-1"/>
          <w:sz w:val="24"/>
          <w:szCs w:val="24"/>
        </w:rPr>
        <w:t>e</w:t>
      </w:r>
      <w:r w:rsidRPr="00B30C61">
        <w:rPr>
          <w:rFonts w:cs="Arial"/>
          <w:sz w:val="24"/>
          <w:szCs w:val="24"/>
        </w:rPr>
        <w:t>te</w:t>
      </w:r>
      <w:r w:rsidRPr="00B30C61">
        <w:rPr>
          <w:rFonts w:cs="Arial"/>
          <w:spacing w:val="-1"/>
          <w:sz w:val="24"/>
          <w:szCs w:val="24"/>
        </w:rPr>
        <w:t>n</w:t>
      </w:r>
      <w:r w:rsidRPr="00B30C61">
        <w:rPr>
          <w:rFonts w:cs="Arial"/>
          <w:sz w:val="24"/>
          <w:szCs w:val="24"/>
        </w:rPr>
        <w:t>t</w:t>
      </w:r>
      <w:r w:rsidRPr="00B30C61">
        <w:rPr>
          <w:rFonts w:cs="Arial"/>
          <w:spacing w:val="-2"/>
          <w:sz w:val="24"/>
          <w:szCs w:val="24"/>
        </w:rPr>
        <w:t>i</w:t>
      </w:r>
      <w:r w:rsidRPr="00B30C61">
        <w:rPr>
          <w:rFonts w:cs="Arial"/>
          <w:sz w:val="24"/>
          <w:szCs w:val="24"/>
        </w:rPr>
        <w:t>o</w:t>
      </w:r>
      <w:r w:rsidRPr="00B30C61">
        <w:rPr>
          <w:rFonts w:cs="Arial"/>
          <w:spacing w:val="-1"/>
          <w:sz w:val="24"/>
          <w:szCs w:val="24"/>
        </w:rPr>
        <w:t>n</w:t>
      </w:r>
      <w:r w:rsidRPr="00B30C61">
        <w:rPr>
          <w:rFonts w:cs="Arial"/>
          <w:sz w:val="24"/>
          <w:szCs w:val="24"/>
        </w:rPr>
        <w:t>,</w:t>
      </w:r>
      <w:r w:rsidRPr="00B30C61">
        <w:rPr>
          <w:rFonts w:cs="Arial"/>
          <w:spacing w:val="-1"/>
          <w:sz w:val="24"/>
          <w:szCs w:val="24"/>
        </w:rPr>
        <w:t xml:space="preserve"> </w:t>
      </w:r>
      <w:r w:rsidRPr="00B30C61">
        <w:rPr>
          <w:rFonts w:cs="Arial"/>
          <w:sz w:val="24"/>
          <w:szCs w:val="24"/>
        </w:rPr>
        <w:t>p</w:t>
      </w:r>
      <w:r w:rsidRPr="00B30C61">
        <w:rPr>
          <w:rFonts w:cs="Arial"/>
          <w:spacing w:val="-1"/>
          <w:sz w:val="24"/>
          <w:szCs w:val="24"/>
        </w:rPr>
        <w:t>a</w:t>
      </w:r>
      <w:r w:rsidRPr="00B30C61">
        <w:rPr>
          <w:rFonts w:cs="Arial"/>
          <w:sz w:val="24"/>
          <w:szCs w:val="24"/>
        </w:rPr>
        <w:t>re</w:t>
      </w:r>
      <w:r w:rsidRPr="00B30C61">
        <w:rPr>
          <w:rFonts w:cs="Arial"/>
          <w:spacing w:val="-4"/>
          <w:sz w:val="24"/>
          <w:szCs w:val="24"/>
        </w:rPr>
        <w:t>n</w:t>
      </w:r>
      <w:r w:rsidRPr="00B30C61">
        <w:rPr>
          <w:rFonts w:cs="Arial"/>
          <w:sz w:val="24"/>
          <w:szCs w:val="24"/>
        </w:rPr>
        <w:t>tal</w:t>
      </w:r>
      <w:r w:rsidRPr="00B30C61">
        <w:rPr>
          <w:rFonts w:cs="Arial"/>
          <w:spacing w:val="-1"/>
          <w:sz w:val="24"/>
          <w:szCs w:val="24"/>
        </w:rPr>
        <w:t xml:space="preserve"> </w:t>
      </w:r>
      <w:r w:rsidRPr="00B30C61">
        <w:rPr>
          <w:rFonts w:cs="Arial"/>
          <w:sz w:val="24"/>
          <w:szCs w:val="24"/>
        </w:rPr>
        <w:t>ca</w:t>
      </w:r>
      <w:r w:rsidRPr="00B30C61">
        <w:rPr>
          <w:rFonts w:cs="Arial"/>
          <w:spacing w:val="-2"/>
          <w:sz w:val="24"/>
          <w:szCs w:val="24"/>
        </w:rPr>
        <w:t>ll</w:t>
      </w:r>
      <w:r w:rsidRPr="00B30C61">
        <w:rPr>
          <w:rFonts w:cs="Arial"/>
          <w:sz w:val="24"/>
          <w:szCs w:val="24"/>
        </w:rPr>
        <w:t>,</w:t>
      </w:r>
      <w:r w:rsidRPr="00B30C61">
        <w:rPr>
          <w:rFonts w:cs="Arial"/>
          <w:spacing w:val="-1"/>
          <w:sz w:val="24"/>
          <w:szCs w:val="24"/>
        </w:rPr>
        <w:t xml:space="preserve"> </w:t>
      </w:r>
      <w:r w:rsidRPr="00B30C61">
        <w:rPr>
          <w:rFonts w:cs="Arial"/>
          <w:spacing w:val="-2"/>
          <w:sz w:val="24"/>
          <w:szCs w:val="24"/>
        </w:rPr>
        <w:t>r</w:t>
      </w:r>
      <w:r w:rsidRPr="00B30C61">
        <w:rPr>
          <w:rFonts w:cs="Arial"/>
          <w:spacing w:val="-3"/>
          <w:sz w:val="24"/>
          <w:szCs w:val="24"/>
        </w:rPr>
        <w:t>e</w:t>
      </w:r>
      <w:r w:rsidRPr="00B30C61">
        <w:rPr>
          <w:rFonts w:cs="Arial"/>
          <w:spacing w:val="3"/>
          <w:sz w:val="24"/>
          <w:szCs w:val="24"/>
        </w:rPr>
        <w:t>f</w:t>
      </w:r>
      <w:r w:rsidRPr="00B30C61">
        <w:rPr>
          <w:rFonts w:cs="Arial"/>
          <w:sz w:val="24"/>
          <w:szCs w:val="24"/>
        </w:rPr>
        <w:t>e</w:t>
      </w:r>
      <w:r w:rsidRPr="00B30C61">
        <w:rPr>
          <w:rFonts w:cs="Arial"/>
          <w:spacing w:val="-2"/>
          <w:sz w:val="24"/>
          <w:szCs w:val="24"/>
        </w:rPr>
        <w:t>r</w:t>
      </w:r>
      <w:r w:rsidRPr="00B30C61">
        <w:rPr>
          <w:rFonts w:cs="Arial"/>
          <w:sz w:val="24"/>
          <w:szCs w:val="24"/>
        </w:rPr>
        <w:t>ral</w:t>
      </w:r>
      <w:r w:rsidRPr="00B30C61">
        <w:rPr>
          <w:rFonts w:cs="Arial"/>
          <w:spacing w:val="-1"/>
          <w:sz w:val="24"/>
          <w:szCs w:val="24"/>
        </w:rPr>
        <w:t xml:space="preserve"> </w:t>
      </w:r>
      <w:r w:rsidRPr="00B30C61">
        <w:rPr>
          <w:rFonts w:cs="Arial"/>
          <w:sz w:val="24"/>
          <w:szCs w:val="24"/>
        </w:rPr>
        <w:t>to</w:t>
      </w:r>
      <w:r w:rsidRPr="00B30C61">
        <w:rPr>
          <w:rFonts w:cs="Arial"/>
          <w:spacing w:val="-2"/>
          <w:sz w:val="24"/>
          <w:szCs w:val="24"/>
        </w:rPr>
        <w:t xml:space="preserve"> </w:t>
      </w:r>
      <w:r w:rsidRPr="00B30C61">
        <w:rPr>
          <w:rFonts w:cs="Arial"/>
          <w:sz w:val="24"/>
          <w:szCs w:val="24"/>
        </w:rPr>
        <w:t>the</w:t>
      </w:r>
      <w:r w:rsidRPr="00B30C61">
        <w:rPr>
          <w:rFonts w:cs="Arial"/>
          <w:spacing w:val="-2"/>
          <w:sz w:val="24"/>
          <w:szCs w:val="24"/>
        </w:rPr>
        <w:t xml:space="preserve"> D</w:t>
      </w:r>
      <w:r w:rsidRPr="00B30C61">
        <w:rPr>
          <w:rFonts w:cs="Arial"/>
          <w:sz w:val="24"/>
          <w:szCs w:val="24"/>
        </w:rPr>
        <w:t>e</w:t>
      </w:r>
      <w:r w:rsidRPr="00B30C61">
        <w:rPr>
          <w:rFonts w:cs="Arial"/>
          <w:spacing w:val="-1"/>
          <w:sz w:val="24"/>
          <w:szCs w:val="24"/>
        </w:rPr>
        <w:t>a</w:t>
      </w:r>
      <w:r w:rsidRPr="00B30C61">
        <w:rPr>
          <w:rFonts w:cs="Arial"/>
          <w:sz w:val="24"/>
          <w:szCs w:val="24"/>
        </w:rPr>
        <w:t>n</w:t>
      </w:r>
      <w:r w:rsidRPr="00B30C61">
        <w:rPr>
          <w:rFonts w:cs="Arial"/>
          <w:spacing w:val="-2"/>
          <w:sz w:val="24"/>
          <w:szCs w:val="24"/>
        </w:rPr>
        <w:t>’</w:t>
      </w:r>
      <w:r w:rsidRPr="00B30C61">
        <w:rPr>
          <w:rFonts w:cs="Arial"/>
          <w:sz w:val="24"/>
          <w:szCs w:val="24"/>
        </w:rPr>
        <w:t>s</w:t>
      </w:r>
      <w:r w:rsidRPr="00B30C61">
        <w:rPr>
          <w:rFonts w:cs="Arial"/>
          <w:spacing w:val="1"/>
          <w:sz w:val="24"/>
          <w:szCs w:val="24"/>
        </w:rPr>
        <w:t xml:space="preserve"> </w:t>
      </w:r>
      <w:r w:rsidRPr="00B30C61">
        <w:rPr>
          <w:rFonts w:cs="Arial"/>
          <w:spacing w:val="-3"/>
          <w:sz w:val="24"/>
          <w:szCs w:val="24"/>
        </w:rPr>
        <w:t>o</w:t>
      </w:r>
      <w:r w:rsidRPr="00B30C61">
        <w:rPr>
          <w:rFonts w:cs="Arial"/>
          <w:sz w:val="24"/>
          <w:szCs w:val="24"/>
        </w:rPr>
        <w:t>ff</w:t>
      </w:r>
      <w:r w:rsidRPr="00B30C61">
        <w:rPr>
          <w:rFonts w:cs="Arial"/>
          <w:spacing w:val="-2"/>
          <w:sz w:val="24"/>
          <w:szCs w:val="24"/>
        </w:rPr>
        <w:t>i</w:t>
      </w:r>
      <w:r w:rsidRPr="00B30C61">
        <w:rPr>
          <w:rFonts w:cs="Arial"/>
          <w:spacing w:val="-3"/>
          <w:sz w:val="24"/>
          <w:szCs w:val="24"/>
        </w:rPr>
        <w:t>c</w:t>
      </w:r>
      <w:r w:rsidRPr="00B30C61">
        <w:rPr>
          <w:rFonts w:cs="Arial"/>
          <w:sz w:val="24"/>
          <w:szCs w:val="24"/>
        </w:rPr>
        <w:t>e,</w:t>
      </w:r>
      <w:r w:rsidRPr="00B30C61">
        <w:rPr>
          <w:rFonts w:cs="Arial"/>
          <w:spacing w:val="1"/>
          <w:sz w:val="24"/>
          <w:szCs w:val="24"/>
        </w:rPr>
        <w:t xml:space="preserve"> </w:t>
      </w:r>
      <w:r w:rsidRPr="00B30C61">
        <w:rPr>
          <w:rFonts w:cs="Arial"/>
          <w:spacing w:val="-3"/>
          <w:sz w:val="24"/>
          <w:szCs w:val="24"/>
        </w:rPr>
        <w:t>e</w:t>
      </w:r>
      <w:r w:rsidRPr="00B30C61">
        <w:rPr>
          <w:rFonts w:cs="Arial"/>
          <w:sz w:val="24"/>
          <w:szCs w:val="24"/>
        </w:rPr>
        <w:t>tc.</w:t>
      </w:r>
    </w:p>
    <w:p w14:paraId="0D2EE148" w14:textId="77777777" w:rsidR="006516F5" w:rsidRPr="00B30C61" w:rsidRDefault="006516F5" w:rsidP="00B30C61">
      <w:pPr>
        <w:ind w:left="720" w:hanging="450"/>
        <w:rPr>
          <w:szCs w:val="24"/>
        </w:rPr>
      </w:pPr>
    </w:p>
    <w:p w14:paraId="5A85438C" w14:textId="77777777" w:rsidR="006516F5" w:rsidRPr="00B30C61" w:rsidRDefault="006516F5" w:rsidP="007A1464">
      <w:pPr>
        <w:pStyle w:val="ListParagraph"/>
        <w:numPr>
          <w:ilvl w:val="0"/>
          <w:numId w:val="125"/>
        </w:numPr>
        <w:ind w:left="720" w:hanging="450"/>
        <w:rPr>
          <w:sz w:val="24"/>
          <w:szCs w:val="24"/>
        </w:rPr>
      </w:pPr>
      <w:r w:rsidRPr="00B30C61">
        <w:rPr>
          <w:spacing w:val="-1"/>
          <w:sz w:val="24"/>
          <w:szCs w:val="24"/>
        </w:rPr>
        <w:t>S</w:t>
      </w:r>
      <w:r w:rsidRPr="00B30C61">
        <w:rPr>
          <w:spacing w:val="-2"/>
          <w:sz w:val="24"/>
          <w:szCs w:val="24"/>
        </w:rPr>
        <w:t>CH</w:t>
      </w:r>
      <w:r w:rsidRPr="00B30C61">
        <w:rPr>
          <w:sz w:val="24"/>
          <w:szCs w:val="24"/>
        </w:rPr>
        <w:t>OO</w:t>
      </w:r>
      <w:r w:rsidRPr="00B30C61">
        <w:rPr>
          <w:spacing w:val="-6"/>
          <w:sz w:val="24"/>
          <w:szCs w:val="24"/>
        </w:rPr>
        <w:t>L</w:t>
      </w:r>
      <w:r w:rsidRPr="00B30C61">
        <w:rPr>
          <w:spacing w:val="4"/>
          <w:sz w:val="24"/>
          <w:szCs w:val="24"/>
        </w:rPr>
        <w:t>W</w:t>
      </w:r>
      <w:r w:rsidRPr="00B30C61">
        <w:rPr>
          <w:spacing w:val="-2"/>
          <w:sz w:val="24"/>
          <w:szCs w:val="24"/>
        </w:rPr>
        <w:t>ID</w:t>
      </w:r>
      <w:r w:rsidRPr="00B30C61">
        <w:rPr>
          <w:sz w:val="24"/>
          <w:szCs w:val="24"/>
        </w:rPr>
        <w:t xml:space="preserve">E </w:t>
      </w:r>
      <w:r w:rsidRPr="00B30C61">
        <w:rPr>
          <w:spacing w:val="-4"/>
          <w:sz w:val="24"/>
          <w:szCs w:val="24"/>
        </w:rPr>
        <w:t>C</w:t>
      </w:r>
      <w:r w:rsidRPr="00B30C61">
        <w:rPr>
          <w:sz w:val="24"/>
          <w:szCs w:val="24"/>
        </w:rPr>
        <w:t>O</w:t>
      </w:r>
      <w:r w:rsidRPr="00B30C61">
        <w:rPr>
          <w:spacing w:val="-2"/>
          <w:sz w:val="24"/>
          <w:szCs w:val="24"/>
        </w:rPr>
        <w:t>N</w:t>
      </w:r>
      <w:r w:rsidRPr="00B30C61">
        <w:rPr>
          <w:spacing w:val="-1"/>
          <w:sz w:val="24"/>
          <w:szCs w:val="24"/>
        </w:rPr>
        <w:t>S</w:t>
      </w:r>
      <w:r w:rsidRPr="00B30C61">
        <w:rPr>
          <w:sz w:val="24"/>
          <w:szCs w:val="24"/>
        </w:rPr>
        <w:t>I</w:t>
      </w:r>
      <w:r w:rsidRPr="00B30C61">
        <w:rPr>
          <w:spacing w:val="-4"/>
          <w:sz w:val="24"/>
          <w:szCs w:val="24"/>
        </w:rPr>
        <w:t>S</w:t>
      </w:r>
      <w:r w:rsidRPr="00B30C61">
        <w:rPr>
          <w:spacing w:val="1"/>
          <w:sz w:val="24"/>
          <w:szCs w:val="24"/>
        </w:rPr>
        <w:t>T</w:t>
      </w:r>
      <w:r w:rsidRPr="00B30C61">
        <w:rPr>
          <w:spacing w:val="-1"/>
          <w:sz w:val="24"/>
          <w:szCs w:val="24"/>
        </w:rPr>
        <w:t>E</w:t>
      </w:r>
      <w:r w:rsidRPr="00B30C61">
        <w:rPr>
          <w:spacing w:val="-2"/>
          <w:sz w:val="24"/>
          <w:szCs w:val="24"/>
        </w:rPr>
        <w:t>NC</w:t>
      </w:r>
      <w:r w:rsidRPr="00B30C61">
        <w:rPr>
          <w:spacing w:val="-1"/>
          <w:sz w:val="24"/>
          <w:szCs w:val="24"/>
        </w:rPr>
        <w:t>Y</w:t>
      </w:r>
      <w:r w:rsidR="000746DF" w:rsidRPr="00B30C61">
        <w:rPr>
          <w:sz w:val="24"/>
          <w:szCs w:val="24"/>
        </w:rPr>
        <w:t xml:space="preserve"> - </w:t>
      </w:r>
      <w:r w:rsidRPr="00B30C61">
        <w:rPr>
          <w:spacing w:val="7"/>
          <w:sz w:val="24"/>
          <w:szCs w:val="24"/>
        </w:rPr>
        <w:t>W</w:t>
      </w:r>
      <w:r w:rsidRPr="00B30C61">
        <w:rPr>
          <w:spacing w:val="-3"/>
          <w:sz w:val="24"/>
          <w:szCs w:val="24"/>
        </w:rPr>
        <w:t>h</w:t>
      </w:r>
      <w:r w:rsidRPr="00B30C61">
        <w:rPr>
          <w:sz w:val="24"/>
          <w:szCs w:val="24"/>
        </w:rPr>
        <w:t>ate</w:t>
      </w:r>
      <w:r w:rsidRPr="00B30C61">
        <w:rPr>
          <w:spacing w:val="-3"/>
          <w:sz w:val="24"/>
          <w:szCs w:val="24"/>
        </w:rPr>
        <w:t>v</w:t>
      </w:r>
      <w:r w:rsidRPr="00B30C61">
        <w:rPr>
          <w:sz w:val="24"/>
          <w:szCs w:val="24"/>
        </w:rPr>
        <w:t>er</w:t>
      </w:r>
      <w:r w:rsidRPr="00B30C61">
        <w:rPr>
          <w:spacing w:val="-1"/>
          <w:sz w:val="24"/>
          <w:szCs w:val="24"/>
        </w:rPr>
        <w:t xml:space="preserve"> </w:t>
      </w:r>
      <w:r w:rsidRPr="00B30C61">
        <w:rPr>
          <w:spacing w:val="-3"/>
          <w:sz w:val="24"/>
          <w:szCs w:val="24"/>
        </w:rPr>
        <w:t>y</w:t>
      </w:r>
      <w:r w:rsidRPr="00B30C61">
        <w:rPr>
          <w:sz w:val="24"/>
          <w:szCs w:val="24"/>
        </w:rPr>
        <w:t>o</w:t>
      </w:r>
      <w:r w:rsidRPr="00B30C61">
        <w:rPr>
          <w:spacing w:val="-1"/>
          <w:sz w:val="24"/>
          <w:szCs w:val="24"/>
        </w:rPr>
        <w:t>u</w:t>
      </w:r>
      <w:r w:rsidRPr="00B30C61">
        <w:rPr>
          <w:sz w:val="24"/>
          <w:szCs w:val="24"/>
        </w:rPr>
        <w:t>r</w:t>
      </w:r>
      <w:r w:rsidRPr="00B30C61">
        <w:rPr>
          <w:spacing w:val="-1"/>
          <w:sz w:val="24"/>
          <w:szCs w:val="24"/>
        </w:rPr>
        <w:t xml:space="preserve"> </w:t>
      </w:r>
      <w:r w:rsidRPr="00B30C61">
        <w:rPr>
          <w:sz w:val="24"/>
          <w:szCs w:val="24"/>
        </w:rPr>
        <w:t>s</w:t>
      </w:r>
      <w:r w:rsidRPr="00B30C61">
        <w:rPr>
          <w:spacing w:val="-3"/>
          <w:sz w:val="24"/>
          <w:szCs w:val="24"/>
        </w:rPr>
        <w:t>y</w:t>
      </w:r>
      <w:r w:rsidRPr="00B30C61">
        <w:rPr>
          <w:sz w:val="24"/>
          <w:szCs w:val="24"/>
        </w:rPr>
        <w:t>stem</w:t>
      </w:r>
      <w:r w:rsidRPr="00B30C61">
        <w:rPr>
          <w:spacing w:val="1"/>
          <w:sz w:val="24"/>
          <w:szCs w:val="24"/>
        </w:rPr>
        <w:t xml:space="preserve"> </w:t>
      </w:r>
      <w:r w:rsidRPr="00B30C61">
        <w:rPr>
          <w:spacing w:val="-2"/>
          <w:sz w:val="24"/>
          <w:szCs w:val="24"/>
        </w:rPr>
        <w:t>i</w:t>
      </w:r>
      <w:r w:rsidRPr="00B30C61">
        <w:rPr>
          <w:spacing w:val="-3"/>
          <w:sz w:val="24"/>
          <w:szCs w:val="24"/>
        </w:rPr>
        <w:t>s</w:t>
      </w:r>
      <w:r w:rsidRPr="00B30C61">
        <w:rPr>
          <w:sz w:val="24"/>
          <w:szCs w:val="24"/>
        </w:rPr>
        <w:t>,</w:t>
      </w:r>
      <w:r w:rsidRPr="00B30C61">
        <w:rPr>
          <w:spacing w:val="2"/>
          <w:sz w:val="24"/>
          <w:szCs w:val="24"/>
        </w:rPr>
        <w:t xml:space="preserve"> </w:t>
      </w:r>
      <w:r w:rsidRPr="00B30C61">
        <w:rPr>
          <w:spacing w:val="-2"/>
          <w:sz w:val="24"/>
          <w:szCs w:val="24"/>
        </w:rPr>
        <w:t>i</w:t>
      </w:r>
      <w:r w:rsidRPr="00B30C61">
        <w:rPr>
          <w:sz w:val="24"/>
          <w:szCs w:val="24"/>
        </w:rPr>
        <w:t>t</w:t>
      </w:r>
      <w:r w:rsidRPr="00B30C61">
        <w:rPr>
          <w:spacing w:val="-1"/>
          <w:sz w:val="24"/>
          <w:szCs w:val="24"/>
        </w:rPr>
        <w:t xml:space="preserve"> </w:t>
      </w:r>
      <w:r w:rsidRPr="00B30C61">
        <w:rPr>
          <w:sz w:val="24"/>
          <w:szCs w:val="24"/>
        </w:rPr>
        <w:t>sh</w:t>
      </w:r>
      <w:r w:rsidRPr="00B30C61">
        <w:rPr>
          <w:spacing w:val="-1"/>
          <w:sz w:val="24"/>
          <w:szCs w:val="24"/>
        </w:rPr>
        <w:t>o</w:t>
      </w:r>
      <w:r w:rsidRPr="00B30C61">
        <w:rPr>
          <w:sz w:val="24"/>
          <w:szCs w:val="24"/>
        </w:rPr>
        <w:t>u</w:t>
      </w:r>
      <w:r w:rsidRPr="00B30C61">
        <w:rPr>
          <w:spacing w:val="-2"/>
          <w:sz w:val="24"/>
          <w:szCs w:val="24"/>
        </w:rPr>
        <w:t>l</w:t>
      </w:r>
      <w:r w:rsidRPr="00B30C61">
        <w:rPr>
          <w:sz w:val="24"/>
          <w:szCs w:val="24"/>
        </w:rPr>
        <w:t>d sup</w:t>
      </w:r>
      <w:r w:rsidRPr="00B30C61">
        <w:rPr>
          <w:spacing w:val="-3"/>
          <w:sz w:val="24"/>
          <w:szCs w:val="24"/>
        </w:rPr>
        <w:t>p</w:t>
      </w:r>
      <w:r w:rsidRPr="00B30C61">
        <w:rPr>
          <w:sz w:val="24"/>
          <w:szCs w:val="24"/>
        </w:rPr>
        <w:t>ort the</w:t>
      </w:r>
      <w:r w:rsidRPr="00B30C61">
        <w:rPr>
          <w:spacing w:val="-3"/>
          <w:sz w:val="24"/>
          <w:szCs w:val="24"/>
        </w:rPr>
        <w:t xml:space="preserve"> </w:t>
      </w:r>
      <w:r w:rsidRPr="00B30C61">
        <w:rPr>
          <w:sz w:val="24"/>
          <w:szCs w:val="24"/>
        </w:rPr>
        <w:t>sch</w:t>
      </w:r>
      <w:r w:rsidRPr="00B30C61">
        <w:rPr>
          <w:spacing w:val="-1"/>
          <w:sz w:val="24"/>
          <w:szCs w:val="24"/>
        </w:rPr>
        <w:t>o</w:t>
      </w:r>
      <w:r w:rsidRPr="00B30C61">
        <w:rPr>
          <w:sz w:val="24"/>
          <w:szCs w:val="24"/>
        </w:rPr>
        <w:t xml:space="preserve">ol </w:t>
      </w:r>
      <w:r w:rsidRPr="00B30C61">
        <w:rPr>
          <w:spacing w:val="-2"/>
          <w:sz w:val="24"/>
          <w:szCs w:val="24"/>
        </w:rPr>
        <w:t>wi</w:t>
      </w:r>
      <w:r w:rsidRPr="00B30C61">
        <w:rPr>
          <w:sz w:val="24"/>
          <w:szCs w:val="24"/>
        </w:rPr>
        <w:t>de p</w:t>
      </w:r>
      <w:r w:rsidRPr="00B30C61">
        <w:rPr>
          <w:spacing w:val="-1"/>
          <w:sz w:val="24"/>
          <w:szCs w:val="24"/>
        </w:rPr>
        <w:t>ol</w:t>
      </w:r>
      <w:r w:rsidRPr="00B30C61">
        <w:rPr>
          <w:spacing w:val="-2"/>
          <w:sz w:val="24"/>
          <w:szCs w:val="24"/>
        </w:rPr>
        <w:t>i</w:t>
      </w:r>
      <w:r w:rsidRPr="00B30C61">
        <w:rPr>
          <w:sz w:val="24"/>
          <w:szCs w:val="24"/>
        </w:rPr>
        <w:t>c</w:t>
      </w:r>
      <w:r w:rsidRPr="00B30C61">
        <w:rPr>
          <w:spacing w:val="-2"/>
          <w:sz w:val="24"/>
          <w:szCs w:val="24"/>
        </w:rPr>
        <w:t>i</w:t>
      </w:r>
      <w:r w:rsidRPr="00B30C61">
        <w:rPr>
          <w:sz w:val="24"/>
          <w:szCs w:val="24"/>
        </w:rPr>
        <w:t xml:space="preserve">es and </w:t>
      </w:r>
      <w:r w:rsidRPr="00B30C61">
        <w:rPr>
          <w:spacing w:val="1"/>
          <w:sz w:val="24"/>
          <w:szCs w:val="24"/>
        </w:rPr>
        <w:t>t</w:t>
      </w:r>
      <w:r w:rsidRPr="00B30C61">
        <w:rPr>
          <w:sz w:val="24"/>
          <w:szCs w:val="24"/>
        </w:rPr>
        <w:t>he</w:t>
      </w:r>
      <w:r w:rsidRPr="00B30C61">
        <w:rPr>
          <w:spacing w:val="-2"/>
          <w:sz w:val="24"/>
          <w:szCs w:val="24"/>
        </w:rPr>
        <w:t xml:space="preserve"> </w:t>
      </w:r>
      <w:r w:rsidRPr="00B30C61">
        <w:rPr>
          <w:sz w:val="24"/>
          <w:szCs w:val="24"/>
        </w:rPr>
        <w:t>ru</w:t>
      </w:r>
      <w:r w:rsidRPr="00B30C61">
        <w:rPr>
          <w:spacing w:val="-4"/>
          <w:sz w:val="24"/>
          <w:szCs w:val="24"/>
        </w:rPr>
        <w:t>l</w:t>
      </w:r>
      <w:r w:rsidRPr="00B30C61">
        <w:rPr>
          <w:sz w:val="24"/>
          <w:szCs w:val="24"/>
        </w:rPr>
        <w:t>es in the</w:t>
      </w:r>
      <w:r w:rsidRPr="00B30C61">
        <w:rPr>
          <w:spacing w:val="-3"/>
          <w:sz w:val="24"/>
          <w:szCs w:val="24"/>
        </w:rPr>
        <w:t xml:space="preserve"> s</w:t>
      </w:r>
      <w:r w:rsidRPr="00B30C61">
        <w:rPr>
          <w:sz w:val="24"/>
          <w:szCs w:val="24"/>
        </w:rPr>
        <w:t>tu</w:t>
      </w:r>
      <w:r w:rsidRPr="00B30C61">
        <w:rPr>
          <w:spacing w:val="-1"/>
          <w:sz w:val="24"/>
          <w:szCs w:val="24"/>
        </w:rPr>
        <w:t>d</w:t>
      </w:r>
      <w:r w:rsidRPr="00B30C61">
        <w:rPr>
          <w:sz w:val="24"/>
          <w:szCs w:val="24"/>
        </w:rPr>
        <w:t>e</w:t>
      </w:r>
      <w:r w:rsidRPr="00B30C61">
        <w:rPr>
          <w:spacing w:val="-1"/>
          <w:sz w:val="24"/>
          <w:szCs w:val="24"/>
        </w:rPr>
        <w:t>n</w:t>
      </w:r>
      <w:r w:rsidRPr="00B30C61">
        <w:rPr>
          <w:sz w:val="24"/>
          <w:szCs w:val="24"/>
        </w:rPr>
        <w:t>t</w:t>
      </w:r>
      <w:r w:rsidRPr="00B30C61">
        <w:rPr>
          <w:spacing w:val="-1"/>
          <w:sz w:val="24"/>
          <w:szCs w:val="24"/>
        </w:rPr>
        <w:t xml:space="preserve"> </w:t>
      </w:r>
      <w:r w:rsidRPr="00B30C61">
        <w:rPr>
          <w:sz w:val="24"/>
          <w:szCs w:val="24"/>
        </w:rPr>
        <w:t>h</w:t>
      </w:r>
      <w:r w:rsidRPr="00B30C61">
        <w:rPr>
          <w:spacing w:val="-1"/>
          <w:sz w:val="24"/>
          <w:szCs w:val="24"/>
        </w:rPr>
        <w:t>a</w:t>
      </w:r>
      <w:r w:rsidRPr="00B30C61">
        <w:rPr>
          <w:sz w:val="24"/>
          <w:szCs w:val="24"/>
        </w:rPr>
        <w:t>n</w:t>
      </w:r>
      <w:r w:rsidRPr="00B30C61">
        <w:rPr>
          <w:spacing w:val="-1"/>
          <w:sz w:val="24"/>
          <w:szCs w:val="24"/>
        </w:rPr>
        <w:t>d</w:t>
      </w:r>
      <w:r w:rsidRPr="00B30C61">
        <w:rPr>
          <w:sz w:val="24"/>
          <w:szCs w:val="24"/>
        </w:rPr>
        <w:t>b</w:t>
      </w:r>
      <w:r w:rsidRPr="00B30C61">
        <w:rPr>
          <w:spacing w:val="-4"/>
          <w:sz w:val="24"/>
          <w:szCs w:val="24"/>
        </w:rPr>
        <w:t>o</w:t>
      </w:r>
      <w:r w:rsidRPr="00B30C61">
        <w:rPr>
          <w:sz w:val="24"/>
          <w:szCs w:val="24"/>
        </w:rPr>
        <w:t>ok.</w:t>
      </w:r>
    </w:p>
    <w:p w14:paraId="457D3B22" w14:textId="77777777" w:rsidR="006516F5" w:rsidRPr="00B30C61" w:rsidRDefault="006516F5" w:rsidP="000746DF">
      <w:pPr>
        <w:ind w:left="360"/>
        <w:rPr>
          <w:szCs w:val="24"/>
        </w:rPr>
      </w:pPr>
    </w:p>
    <w:p w14:paraId="7052690E" w14:textId="77777777" w:rsidR="006516F5" w:rsidRDefault="006516F5" w:rsidP="000746DF">
      <w:r>
        <w:rPr>
          <w:spacing w:val="1"/>
        </w:rPr>
        <w:t>T</w:t>
      </w:r>
      <w:r>
        <w:t>he</w:t>
      </w:r>
      <w:r>
        <w:rPr>
          <w:spacing w:val="-5"/>
        </w:rPr>
        <w:t xml:space="preserve"> </w:t>
      </w:r>
      <w:r>
        <w:rPr>
          <w:spacing w:val="3"/>
        </w:rPr>
        <w:t>f</w:t>
      </w:r>
      <w:r>
        <w:t>o</w:t>
      </w:r>
      <w:r>
        <w:rPr>
          <w:spacing w:val="-2"/>
        </w:rPr>
        <w:t>ll</w:t>
      </w:r>
      <w:r>
        <w:t>o</w:t>
      </w:r>
      <w:r>
        <w:rPr>
          <w:spacing w:val="-4"/>
        </w:rPr>
        <w:t>w</w:t>
      </w:r>
      <w:r>
        <w:rPr>
          <w:spacing w:val="-2"/>
        </w:rPr>
        <w:t>i</w:t>
      </w:r>
      <w:r>
        <w:t>ng</w:t>
      </w:r>
      <w:r>
        <w:rPr>
          <w:spacing w:val="2"/>
        </w:rPr>
        <w:t xml:space="preserve"> </w:t>
      </w:r>
      <w:r>
        <w:t>co</w:t>
      </w:r>
      <w:r>
        <w:rPr>
          <w:spacing w:val="-1"/>
        </w:rPr>
        <w:t>n</w:t>
      </w:r>
      <w:r>
        <w:t>d</w:t>
      </w:r>
      <w:r>
        <w:rPr>
          <w:spacing w:val="-2"/>
        </w:rPr>
        <w:t>i</w:t>
      </w:r>
      <w:r>
        <w:t>t</w:t>
      </w:r>
      <w:r>
        <w:rPr>
          <w:spacing w:val="-2"/>
        </w:rPr>
        <w:t>i</w:t>
      </w:r>
      <w:r>
        <w:t>o</w:t>
      </w:r>
      <w:r>
        <w:rPr>
          <w:spacing w:val="-1"/>
        </w:rPr>
        <w:t>n</w:t>
      </w:r>
      <w:r>
        <w:t>s</w:t>
      </w:r>
      <w:r>
        <w:rPr>
          <w:spacing w:val="-2"/>
        </w:rPr>
        <w:t xml:space="preserve"> </w:t>
      </w:r>
      <w:r>
        <w:t>d</w:t>
      </w:r>
      <w:r>
        <w:rPr>
          <w:spacing w:val="-1"/>
        </w:rPr>
        <w:t>e</w:t>
      </w:r>
      <w:r>
        <w:t>te</w:t>
      </w:r>
      <w:r>
        <w:rPr>
          <w:spacing w:val="-3"/>
        </w:rPr>
        <w:t>r</w:t>
      </w:r>
      <w:r>
        <w:t>m</w:t>
      </w:r>
      <w:r>
        <w:rPr>
          <w:spacing w:val="-2"/>
        </w:rPr>
        <w:t>i</w:t>
      </w:r>
      <w:r>
        <w:t xml:space="preserve">ne </w:t>
      </w:r>
      <w:r>
        <w:rPr>
          <w:spacing w:val="-3"/>
        </w:rPr>
        <w:t>e</w:t>
      </w:r>
      <w:r>
        <w:t>ffe</w:t>
      </w:r>
      <w:r>
        <w:rPr>
          <w:spacing w:val="-3"/>
        </w:rPr>
        <w:t>c</w:t>
      </w:r>
      <w:r>
        <w:t>t</w:t>
      </w:r>
      <w:r>
        <w:rPr>
          <w:spacing w:val="-2"/>
        </w:rPr>
        <w:t>i</w:t>
      </w:r>
      <w:r>
        <w:rPr>
          <w:spacing w:val="-3"/>
        </w:rPr>
        <w:t>v</w:t>
      </w:r>
      <w:r>
        <w:t>e i</w:t>
      </w:r>
      <w:r>
        <w:rPr>
          <w:spacing w:val="-1"/>
        </w:rPr>
        <w:t>n</w:t>
      </w:r>
      <w:r>
        <w:t>te</w:t>
      </w:r>
      <w:r>
        <w:rPr>
          <w:spacing w:val="-3"/>
        </w:rPr>
        <w:t>r</w:t>
      </w:r>
      <w:r>
        <w:t>acti</w:t>
      </w:r>
      <w:r>
        <w:rPr>
          <w:spacing w:val="-1"/>
        </w:rPr>
        <w:t>o</w:t>
      </w:r>
      <w:r>
        <w:t xml:space="preserve">n </w:t>
      </w:r>
      <w:r>
        <w:rPr>
          <w:spacing w:val="-3"/>
        </w:rPr>
        <w:t>w</w:t>
      </w:r>
      <w:r>
        <w:t>h</w:t>
      </w:r>
      <w:r>
        <w:rPr>
          <w:spacing w:val="-1"/>
        </w:rPr>
        <w:t>e</w:t>
      </w:r>
      <w:r>
        <w:t>n co</w:t>
      </w:r>
      <w:r>
        <w:rPr>
          <w:spacing w:val="-3"/>
        </w:rPr>
        <w:t>n</w:t>
      </w:r>
      <w:r>
        <w:rPr>
          <w:spacing w:val="3"/>
        </w:rPr>
        <w:t>f</w:t>
      </w:r>
      <w:r>
        <w:rPr>
          <w:spacing w:val="-2"/>
        </w:rPr>
        <w:t>li</w:t>
      </w:r>
      <w:r>
        <w:t>cts</w:t>
      </w:r>
      <w:r>
        <w:rPr>
          <w:spacing w:val="-2"/>
        </w:rPr>
        <w:t xml:space="preserve"> </w:t>
      </w:r>
      <w:r>
        <w:t>a</w:t>
      </w:r>
      <w:r>
        <w:rPr>
          <w:spacing w:val="-4"/>
        </w:rPr>
        <w:t>n</w:t>
      </w:r>
      <w:r>
        <w:t>d n</w:t>
      </w:r>
      <w:r>
        <w:rPr>
          <w:spacing w:val="-3"/>
        </w:rPr>
        <w:t>e</w:t>
      </w:r>
      <w:r>
        <w:rPr>
          <w:spacing w:val="1"/>
        </w:rPr>
        <w:t>g</w:t>
      </w:r>
      <w:r>
        <w:t>ati</w:t>
      </w:r>
      <w:r>
        <w:rPr>
          <w:spacing w:val="-3"/>
        </w:rPr>
        <w:t>v</w:t>
      </w:r>
      <w:r>
        <w:t>e em</w:t>
      </w:r>
      <w:r>
        <w:rPr>
          <w:spacing w:val="-3"/>
        </w:rPr>
        <w:t>o</w:t>
      </w:r>
      <w:r>
        <w:t>t</w:t>
      </w:r>
      <w:r>
        <w:rPr>
          <w:spacing w:val="-2"/>
        </w:rPr>
        <w:t>i</w:t>
      </w:r>
      <w:r>
        <w:t>o</w:t>
      </w:r>
      <w:r>
        <w:rPr>
          <w:spacing w:val="-1"/>
        </w:rPr>
        <w:t>n</w:t>
      </w:r>
      <w:r>
        <w:t>s su</w:t>
      </w:r>
      <w:r>
        <w:rPr>
          <w:spacing w:val="-3"/>
        </w:rPr>
        <w:t>r</w:t>
      </w:r>
      <w:r>
        <w:rPr>
          <w:spacing w:val="3"/>
        </w:rPr>
        <w:t>f</w:t>
      </w:r>
      <w:r>
        <w:t>ac</w:t>
      </w:r>
      <w:r>
        <w:rPr>
          <w:spacing w:val="-4"/>
        </w:rPr>
        <w:t>e</w:t>
      </w:r>
      <w:r w:rsidR="000746DF">
        <w:t>:</w:t>
      </w:r>
    </w:p>
    <w:p w14:paraId="249538E5" w14:textId="77777777" w:rsidR="006516F5" w:rsidRDefault="006516F5" w:rsidP="000746DF">
      <w:pPr>
        <w:rPr>
          <w:sz w:val="28"/>
          <w:szCs w:val="28"/>
        </w:rPr>
      </w:pPr>
    </w:p>
    <w:p w14:paraId="0BB477F2" w14:textId="77777777" w:rsidR="006516F5" w:rsidRPr="00B30C61" w:rsidRDefault="006516F5" w:rsidP="007A1464">
      <w:pPr>
        <w:pStyle w:val="ListParagraph"/>
        <w:numPr>
          <w:ilvl w:val="0"/>
          <w:numId w:val="125"/>
        </w:numPr>
        <w:ind w:left="630"/>
        <w:rPr>
          <w:sz w:val="24"/>
          <w:szCs w:val="24"/>
        </w:rPr>
      </w:pPr>
      <w:r w:rsidRPr="00B30C61">
        <w:rPr>
          <w:spacing w:val="-1"/>
          <w:sz w:val="24"/>
          <w:szCs w:val="24"/>
        </w:rPr>
        <w:t>CUES</w:t>
      </w:r>
      <w:r w:rsidR="000746DF" w:rsidRPr="00B30C61">
        <w:rPr>
          <w:sz w:val="24"/>
          <w:szCs w:val="24"/>
        </w:rPr>
        <w:t xml:space="preserve"> - </w:t>
      </w:r>
      <w:r w:rsidRPr="00B30C61">
        <w:rPr>
          <w:spacing w:val="-4"/>
          <w:sz w:val="24"/>
          <w:szCs w:val="24"/>
        </w:rPr>
        <w:t>M</w:t>
      </w:r>
      <w:r w:rsidRPr="00B30C61">
        <w:rPr>
          <w:sz w:val="24"/>
          <w:szCs w:val="24"/>
        </w:rPr>
        <w:t>a</w:t>
      </w:r>
      <w:r w:rsidRPr="00B30C61">
        <w:rPr>
          <w:spacing w:val="1"/>
          <w:sz w:val="24"/>
          <w:szCs w:val="24"/>
        </w:rPr>
        <w:t>k</w:t>
      </w:r>
      <w:r w:rsidRPr="00B30C61">
        <w:rPr>
          <w:sz w:val="24"/>
          <w:szCs w:val="24"/>
        </w:rPr>
        <w:t>e e</w:t>
      </w:r>
      <w:r w:rsidRPr="00B30C61">
        <w:rPr>
          <w:spacing w:val="-3"/>
          <w:sz w:val="24"/>
          <w:szCs w:val="24"/>
        </w:rPr>
        <w:t>y</w:t>
      </w:r>
      <w:r w:rsidRPr="00B30C61">
        <w:rPr>
          <w:sz w:val="24"/>
          <w:szCs w:val="24"/>
        </w:rPr>
        <w:t>e conta</w:t>
      </w:r>
      <w:r w:rsidRPr="00B30C61">
        <w:rPr>
          <w:spacing w:val="-3"/>
          <w:sz w:val="24"/>
          <w:szCs w:val="24"/>
        </w:rPr>
        <w:t>c</w:t>
      </w:r>
      <w:r w:rsidRPr="00B30C61">
        <w:rPr>
          <w:sz w:val="24"/>
          <w:szCs w:val="24"/>
        </w:rPr>
        <w:t>t</w:t>
      </w:r>
      <w:r w:rsidRPr="00B30C61">
        <w:rPr>
          <w:spacing w:val="2"/>
          <w:sz w:val="24"/>
          <w:szCs w:val="24"/>
        </w:rPr>
        <w:t xml:space="preserve"> </w:t>
      </w:r>
      <w:r w:rsidRPr="00B30C61">
        <w:rPr>
          <w:spacing w:val="-4"/>
          <w:sz w:val="24"/>
          <w:szCs w:val="24"/>
        </w:rPr>
        <w:t>w</w:t>
      </w:r>
      <w:r w:rsidRPr="00B30C61">
        <w:rPr>
          <w:spacing w:val="-2"/>
          <w:sz w:val="24"/>
          <w:szCs w:val="24"/>
        </w:rPr>
        <w:t>i</w:t>
      </w:r>
      <w:r w:rsidRPr="00B30C61">
        <w:rPr>
          <w:sz w:val="24"/>
          <w:szCs w:val="24"/>
        </w:rPr>
        <w:t xml:space="preserve">th </w:t>
      </w:r>
      <w:r w:rsidRPr="00B30C61">
        <w:rPr>
          <w:spacing w:val="1"/>
          <w:sz w:val="24"/>
          <w:szCs w:val="24"/>
        </w:rPr>
        <w:t>t</w:t>
      </w:r>
      <w:r w:rsidRPr="00B30C61">
        <w:rPr>
          <w:sz w:val="24"/>
          <w:szCs w:val="24"/>
        </w:rPr>
        <w:t>he</w:t>
      </w:r>
      <w:r w:rsidRPr="00B30C61">
        <w:rPr>
          <w:spacing w:val="-3"/>
          <w:sz w:val="24"/>
          <w:szCs w:val="24"/>
        </w:rPr>
        <w:t xml:space="preserve"> </w:t>
      </w:r>
      <w:r w:rsidRPr="00B30C61">
        <w:rPr>
          <w:sz w:val="24"/>
          <w:szCs w:val="24"/>
        </w:rPr>
        <w:t>stu</w:t>
      </w:r>
      <w:r w:rsidRPr="00B30C61">
        <w:rPr>
          <w:spacing w:val="-1"/>
          <w:sz w:val="24"/>
          <w:szCs w:val="24"/>
        </w:rPr>
        <w:t>d</w:t>
      </w:r>
      <w:r w:rsidRPr="00B30C61">
        <w:rPr>
          <w:sz w:val="24"/>
          <w:szCs w:val="24"/>
        </w:rPr>
        <w:t>e</w:t>
      </w:r>
      <w:r w:rsidRPr="00B30C61">
        <w:rPr>
          <w:spacing w:val="-4"/>
          <w:sz w:val="24"/>
          <w:szCs w:val="24"/>
        </w:rPr>
        <w:t>n</w:t>
      </w:r>
      <w:r w:rsidRPr="00B30C61">
        <w:rPr>
          <w:sz w:val="24"/>
          <w:szCs w:val="24"/>
        </w:rPr>
        <w:t>t,</w:t>
      </w:r>
      <w:r w:rsidRPr="00B30C61">
        <w:rPr>
          <w:spacing w:val="-1"/>
          <w:sz w:val="24"/>
          <w:szCs w:val="24"/>
        </w:rPr>
        <w:t xml:space="preserve"> </w:t>
      </w:r>
      <w:r w:rsidRPr="00B30C61">
        <w:rPr>
          <w:sz w:val="24"/>
          <w:szCs w:val="24"/>
        </w:rPr>
        <w:t>p</w:t>
      </w:r>
      <w:r w:rsidRPr="00B30C61">
        <w:rPr>
          <w:spacing w:val="-2"/>
          <w:sz w:val="24"/>
          <w:szCs w:val="24"/>
        </w:rPr>
        <w:t>l</w:t>
      </w:r>
      <w:r w:rsidRPr="00B30C61">
        <w:rPr>
          <w:sz w:val="24"/>
          <w:szCs w:val="24"/>
        </w:rPr>
        <w:t>ace</w:t>
      </w:r>
      <w:r w:rsidRPr="00B30C61">
        <w:rPr>
          <w:spacing w:val="-2"/>
          <w:sz w:val="24"/>
          <w:szCs w:val="24"/>
        </w:rPr>
        <w:t xml:space="preserve"> </w:t>
      </w:r>
      <w:r w:rsidRPr="00B30C61">
        <w:rPr>
          <w:sz w:val="24"/>
          <w:szCs w:val="24"/>
        </w:rPr>
        <w:t>a name</w:t>
      </w:r>
      <w:r w:rsidRPr="00B30C61">
        <w:rPr>
          <w:spacing w:val="-2"/>
          <w:sz w:val="24"/>
          <w:szCs w:val="24"/>
        </w:rPr>
        <w:t xml:space="preserve"> </w:t>
      </w:r>
      <w:r w:rsidRPr="00B30C61">
        <w:rPr>
          <w:sz w:val="24"/>
          <w:szCs w:val="24"/>
        </w:rPr>
        <w:t>on</w:t>
      </w:r>
      <w:r w:rsidRPr="00B30C61">
        <w:rPr>
          <w:spacing w:val="-2"/>
          <w:sz w:val="24"/>
          <w:szCs w:val="24"/>
        </w:rPr>
        <w:t xml:space="preserve"> </w:t>
      </w:r>
      <w:r w:rsidRPr="00B30C61">
        <w:rPr>
          <w:sz w:val="24"/>
          <w:szCs w:val="24"/>
        </w:rPr>
        <w:t>the b</w:t>
      </w:r>
      <w:r w:rsidRPr="00B30C61">
        <w:rPr>
          <w:spacing w:val="-1"/>
          <w:sz w:val="24"/>
          <w:szCs w:val="24"/>
        </w:rPr>
        <w:t>o</w:t>
      </w:r>
      <w:r w:rsidRPr="00B30C61">
        <w:rPr>
          <w:spacing w:val="-3"/>
          <w:sz w:val="24"/>
          <w:szCs w:val="24"/>
        </w:rPr>
        <w:t>a</w:t>
      </w:r>
      <w:r w:rsidRPr="00B30C61">
        <w:rPr>
          <w:sz w:val="24"/>
          <w:szCs w:val="24"/>
        </w:rPr>
        <w:t>rd,</w:t>
      </w:r>
      <w:r w:rsidRPr="00B30C61">
        <w:rPr>
          <w:spacing w:val="-1"/>
          <w:sz w:val="24"/>
          <w:szCs w:val="24"/>
        </w:rPr>
        <w:t xml:space="preserve"> </w:t>
      </w:r>
      <w:r w:rsidRPr="00B30C61">
        <w:rPr>
          <w:sz w:val="24"/>
          <w:szCs w:val="24"/>
        </w:rPr>
        <w:t>a</w:t>
      </w:r>
      <w:r w:rsidRPr="00B30C61">
        <w:rPr>
          <w:spacing w:val="-4"/>
          <w:sz w:val="24"/>
          <w:szCs w:val="24"/>
        </w:rPr>
        <w:t>n</w:t>
      </w:r>
      <w:r w:rsidRPr="00B30C61">
        <w:rPr>
          <w:sz w:val="24"/>
          <w:szCs w:val="24"/>
        </w:rPr>
        <w:t>d cont</w:t>
      </w:r>
      <w:r w:rsidRPr="00B30C61">
        <w:rPr>
          <w:spacing w:val="-2"/>
          <w:sz w:val="24"/>
          <w:szCs w:val="24"/>
        </w:rPr>
        <w:t>i</w:t>
      </w:r>
      <w:r w:rsidRPr="00B30C61">
        <w:rPr>
          <w:sz w:val="24"/>
          <w:szCs w:val="24"/>
        </w:rPr>
        <w:t>n</w:t>
      </w:r>
      <w:r w:rsidRPr="00B30C61">
        <w:rPr>
          <w:spacing w:val="-1"/>
          <w:sz w:val="24"/>
          <w:szCs w:val="24"/>
        </w:rPr>
        <w:t>u</w:t>
      </w:r>
      <w:r w:rsidRPr="00B30C61">
        <w:rPr>
          <w:sz w:val="24"/>
          <w:szCs w:val="24"/>
        </w:rPr>
        <w:t>e</w:t>
      </w:r>
      <w:r w:rsidRPr="00B30C61">
        <w:rPr>
          <w:spacing w:val="-2"/>
          <w:sz w:val="24"/>
          <w:szCs w:val="24"/>
        </w:rPr>
        <w:t xml:space="preserve"> </w:t>
      </w:r>
      <w:r w:rsidRPr="00B30C61">
        <w:rPr>
          <w:sz w:val="24"/>
          <w:szCs w:val="24"/>
        </w:rPr>
        <w:t>to te</w:t>
      </w:r>
      <w:r w:rsidRPr="00B30C61">
        <w:rPr>
          <w:spacing w:val="-1"/>
          <w:sz w:val="24"/>
          <w:szCs w:val="24"/>
        </w:rPr>
        <w:t>a</w:t>
      </w:r>
      <w:r w:rsidRPr="00B30C61">
        <w:rPr>
          <w:sz w:val="24"/>
          <w:szCs w:val="24"/>
        </w:rPr>
        <w:t xml:space="preserve">ch </w:t>
      </w:r>
      <w:r w:rsidRPr="00B30C61">
        <w:rPr>
          <w:spacing w:val="-3"/>
          <w:sz w:val="24"/>
          <w:szCs w:val="24"/>
        </w:rPr>
        <w:t>w</w:t>
      </w:r>
      <w:r w:rsidRPr="00B30C61">
        <w:rPr>
          <w:sz w:val="24"/>
          <w:szCs w:val="24"/>
        </w:rPr>
        <w:t>h</w:t>
      </w:r>
      <w:r w:rsidRPr="00B30C61">
        <w:rPr>
          <w:spacing w:val="-1"/>
          <w:sz w:val="24"/>
          <w:szCs w:val="24"/>
        </w:rPr>
        <w:t>e</w:t>
      </w:r>
      <w:r w:rsidRPr="00B30C61">
        <w:rPr>
          <w:sz w:val="24"/>
          <w:szCs w:val="24"/>
        </w:rPr>
        <w:t>n poss</w:t>
      </w:r>
      <w:r w:rsidRPr="00B30C61">
        <w:rPr>
          <w:spacing w:val="-2"/>
          <w:sz w:val="24"/>
          <w:szCs w:val="24"/>
        </w:rPr>
        <w:t>i</w:t>
      </w:r>
      <w:r w:rsidRPr="00B30C61">
        <w:rPr>
          <w:sz w:val="24"/>
          <w:szCs w:val="24"/>
        </w:rPr>
        <w:t>b</w:t>
      </w:r>
      <w:r w:rsidRPr="00B30C61">
        <w:rPr>
          <w:spacing w:val="-2"/>
          <w:sz w:val="24"/>
          <w:szCs w:val="24"/>
        </w:rPr>
        <w:t>l</w:t>
      </w:r>
      <w:r w:rsidRPr="00B30C61">
        <w:rPr>
          <w:sz w:val="24"/>
          <w:szCs w:val="24"/>
        </w:rPr>
        <w:t>e.</w:t>
      </w:r>
    </w:p>
    <w:p w14:paraId="256A2EB8" w14:textId="77777777" w:rsidR="006516F5" w:rsidRPr="00B30C61" w:rsidRDefault="006516F5" w:rsidP="00B30C61">
      <w:pPr>
        <w:ind w:left="630" w:hanging="360"/>
        <w:rPr>
          <w:szCs w:val="24"/>
        </w:rPr>
      </w:pPr>
    </w:p>
    <w:p w14:paraId="758F1E56" w14:textId="77777777" w:rsidR="006516F5" w:rsidRPr="00B30C61" w:rsidRDefault="006516F5" w:rsidP="007A1464">
      <w:pPr>
        <w:pStyle w:val="ListParagraph"/>
        <w:numPr>
          <w:ilvl w:val="0"/>
          <w:numId w:val="125"/>
        </w:numPr>
        <w:ind w:left="630"/>
        <w:rPr>
          <w:sz w:val="24"/>
          <w:szCs w:val="24"/>
        </w:rPr>
      </w:pPr>
      <w:r w:rsidRPr="00B30C61">
        <w:rPr>
          <w:spacing w:val="-1"/>
          <w:sz w:val="24"/>
          <w:szCs w:val="24"/>
        </w:rPr>
        <w:t>NE</w:t>
      </w:r>
      <w:r w:rsidRPr="00B30C61">
        <w:rPr>
          <w:spacing w:val="-2"/>
          <w:sz w:val="24"/>
          <w:szCs w:val="24"/>
        </w:rPr>
        <w:t>U</w:t>
      </w:r>
      <w:r w:rsidRPr="00B30C61">
        <w:rPr>
          <w:spacing w:val="1"/>
          <w:sz w:val="24"/>
          <w:szCs w:val="24"/>
        </w:rPr>
        <w:t>T</w:t>
      </w:r>
      <w:r w:rsidRPr="00B30C61">
        <w:rPr>
          <w:spacing w:val="-2"/>
          <w:sz w:val="24"/>
          <w:szCs w:val="24"/>
        </w:rPr>
        <w:t>R</w:t>
      </w:r>
      <w:r w:rsidRPr="00B30C61">
        <w:rPr>
          <w:spacing w:val="-1"/>
          <w:sz w:val="24"/>
          <w:szCs w:val="24"/>
        </w:rPr>
        <w:t>A</w:t>
      </w:r>
      <w:r w:rsidRPr="00B30C61">
        <w:rPr>
          <w:sz w:val="24"/>
          <w:szCs w:val="24"/>
        </w:rPr>
        <w:t xml:space="preserve">LIZE </w:t>
      </w:r>
      <w:r w:rsidRPr="00B30C61">
        <w:rPr>
          <w:spacing w:val="-1"/>
          <w:sz w:val="24"/>
          <w:szCs w:val="24"/>
        </w:rPr>
        <w:t>E</w:t>
      </w:r>
      <w:r w:rsidRPr="00B30C61">
        <w:rPr>
          <w:spacing w:val="-4"/>
          <w:sz w:val="24"/>
          <w:szCs w:val="24"/>
        </w:rPr>
        <w:t>M</w:t>
      </w:r>
      <w:r w:rsidRPr="00B30C61">
        <w:rPr>
          <w:sz w:val="24"/>
          <w:szCs w:val="24"/>
        </w:rPr>
        <w:t>OTI</w:t>
      </w:r>
      <w:r w:rsidRPr="00B30C61">
        <w:rPr>
          <w:spacing w:val="-1"/>
          <w:sz w:val="24"/>
          <w:szCs w:val="24"/>
        </w:rPr>
        <w:t>O</w:t>
      </w:r>
      <w:r w:rsidRPr="00B30C61">
        <w:rPr>
          <w:spacing w:val="-2"/>
          <w:sz w:val="24"/>
          <w:szCs w:val="24"/>
        </w:rPr>
        <w:t>N</w:t>
      </w:r>
      <w:r w:rsidRPr="00B30C61">
        <w:rPr>
          <w:spacing w:val="-1"/>
          <w:sz w:val="24"/>
          <w:szCs w:val="24"/>
        </w:rPr>
        <w:t>S</w:t>
      </w:r>
      <w:r w:rsidR="000746DF" w:rsidRPr="00B30C61">
        <w:rPr>
          <w:sz w:val="24"/>
          <w:szCs w:val="24"/>
        </w:rPr>
        <w:t xml:space="preserve"> - </w:t>
      </w:r>
      <w:r w:rsidRPr="00B30C61">
        <w:rPr>
          <w:spacing w:val="-2"/>
          <w:sz w:val="24"/>
          <w:szCs w:val="24"/>
        </w:rPr>
        <w:t>I</w:t>
      </w:r>
      <w:r w:rsidRPr="00B30C61">
        <w:rPr>
          <w:sz w:val="24"/>
          <w:szCs w:val="24"/>
        </w:rPr>
        <w:t>f</w:t>
      </w:r>
      <w:r w:rsidRPr="00B30C61">
        <w:rPr>
          <w:spacing w:val="2"/>
          <w:sz w:val="24"/>
          <w:szCs w:val="24"/>
        </w:rPr>
        <w:t xml:space="preserve"> </w:t>
      </w:r>
      <w:r w:rsidRPr="00B30C61">
        <w:rPr>
          <w:sz w:val="24"/>
          <w:szCs w:val="24"/>
        </w:rPr>
        <w:t>an</w:t>
      </w:r>
      <w:r w:rsidRPr="00B30C61">
        <w:rPr>
          <w:spacing w:val="-3"/>
          <w:sz w:val="24"/>
          <w:szCs w:val="24"/>
        </w:rPr>
        <w:t xml:space="preserve"> </w:t>
      </w:r>
      <w:r w:rsidRPr="00B30C61">
        <w:rPr>
          <w:spacing w:val="-2"/>
          <w:sz w:val="24"/>
          <w:szCs w:val="24"/>
        </w:rPr>
        <w:t>i</w:t>
      </w:r>
      <w:r w:rsidRPr="00B30C61">
        <w:rPr>
          <w:sz w:val="24"/>
          <w:szCs w:val="24"/>
        </w:rPr>
        <w:t>ssue n</w:t>
      </w:r>
      <w:r w:rsidRPr="00B30C61">
        <w:rPr>
          <w:spacing w:val="-1"/>
          <w:sz w:val="24"/>
          <w:szCs w:val="24"/>
        </w:rPr>
        <w:t>e</w:t>
      </w:r>
      <w:r w:rsidRPr="00B30C61">
        <w:rPr>
          <w:sz w:val="24"/>
          <w:szCs w:val="24"/>
        </w:rPr>
        <w:t>e</w:t>
      </w:r>
      <w:r w:rsidRPr="00B30C61">
        <w:rPr>
          <w:spacing w:val="-4"/>
          <w:sz w:val="24"/>
          <w:szCs w:val="24"/>
        </w:rPr>
        <w:t>d</w:t>
      </w:r>
      <w:r w:rsidRPr="00B30C61">
        <w:rPr>
          <w:sz w:val="24"/>
          <w:szCs w:val="24"/>
        </w:rPr>
        <w:t>s</w:t>
      </w:r>
      <w:r w:rsidRPr="00B30C61">
        <w:rPr>
          <w:spacing w:val="-2"/>
          <w:sz w:val="24"/>
          <w:szCs w:val="24"/>
        </w:rPr>
        <w:t xml:space="preserve"> </w:t>
      </w:r>
      <w:r w:rsidRPr="00B30C61">
        <w:rPr>
          <w:sz w:val="24"/>
          <w:szCs w:val="24"/>
        </w:rPr>
        <w:t>to</w:t>
      </w:r>
      <w:r w:rsidRPr="00B30C61">
        <w:rPr>
          <w:spacing w:val="-2"/>
          <w:sz w:val="24"/>
          <w:szCs w:val="24"/>
        </w:rPr>
        <w:t xml:space="preserve"> </w:t>
      </w:r>
      <w:r w:rsidRPr="00B30C61">
        <w:rPr>
          <w:sz w:val="24"/>
          <w:szCs w:val="24"/>
        </w:rPr>
        <w:t>be a</w:t>
      </w:r>
      <w:r w:rsidRPr="00B30C61">
        <w:rPr>
          <w:spacing w:val="-1"/>
          <w:sz w:val="24"/>
          <w:szCs w:val="24"/>
        </w:rPr>
        <w:t>d</w:t>
      </w:r>
      <w:r w:rsidRPr="00B30C61">
        <w:rPr>
          <w:sz w:val="24"/>
          <w:szCs w:val="24"/>
        </w:rPr>
        <w:t>dresse</w:t>
      </w:r>
      <w:r w:rsidRPr="00B30C61">
        <w:rPr>
          <w:spacing w:val="-4"/>
          <w:sz w:val="24"/>
          <w:szCs w:val="24"/>
        </w:rPr>
        <w:t>d</w:t>
      </w:r>
      <w:r w:rsidRPr="00B30C61">
        <w:rPr>
          <w:sz w:val="24"/>
          <w:szCs w:val="24"/>
        </w:rPr>
        <w:t>,</w:t>
      </w:r>
      <w:r w:rsidRPr="00B30C61">
        <w:rPr>
          <w:spacing w:val="-1"/>
          <w:sz w:val="24"/>
          <w:szCs w:val="24"/>
        </w:rPr>
        <w:t xml:space="preserve"> </w:t>
      </w:r>
      <w:r w:rsidRPr="00B30C61">
        <w:rPr>
          <w:sz w:val="24"/>
          <w:szCs w:val="24"/>
        </w:rPr>
        <w:t>r</w:t>
      </w:r>
      <w:r w:rsidRPr="00B30C61">
        <w:rPr>
          <w:spacing w:val="-3"/>
          <w:sz w:val="24"/>
          <w:szCs w:val="24"/>
        </w:rPr>
        <w:t>e</w:t>
      </w:r>
      <w:r w:rsidRPr="00B30C61">
        <w:rPr>
          <w:sz w:val="24"/>
          <w:szCs w:val="24"/>
        </w:rPr>
        <w:t>fuse</w:t>
      </w:r>
      <w:r w:rsidRPr="00B30C61">
        <w:rPr>
          <w:spacing w:val="-2"/>
          <w:sz w:val="24"/>
          <w:szCs w:val="24"/>
        </w:rPr>
        <w:t xml:space="preserve"> </w:t>
      </w:r>
      <w:r w:rsidRPr="00B30C61">
        <w:rPr>
          <w:sz w:val="24"/>
          <w:szCs w:val="24"/>
        </w:rPr>
        <w:t>to</w:t>
      </w:r>
      <w:r w:rsidRPr="00B30C61">
        <w:rPr>
          <w:spacing w:val="-2"/>
          <w:sz w:val="24"/>
          <w:szCs w:val="24"/>
        </w:rPr>
        <w:t xml:space="preserve"> t</w:t>
      </w:r>
      <w:r w:rsidRPr="00B30C61">
        <w:rPr>
          <w:sz w:val="24"/>
          <w:szCs w:val="24"/>
        </w:rPr>
        <w:t>a</w:t>
      </w:r>
      <w:r w:rsidRPr="00B30C61">
        <w:rPr>
          <w:spacing w:val="1"/>
          <w:sz w:val="24"/>
          <w:szCs w:val="24"/>
        </w:rPr>
        <w:t>k</w:t>
      </w:r>
      <w:r w:rsidRPr="00B30C61">
        <w:rPr>
          <w:sz w:val="24"/>
          <w:szCs w:val="24"/>
        </w:rPr>
        <w:t>e</w:t>
      </w:r>
      <w:r w:rsidRPr="00B30C61">
        <w:rPr>
          <w:spacing w:val="-2"/>
          <w:sz w:val="24"/>
          <w:szCs w:val="24"/>
        </w:rPr>
        <w:t xml:space="preserve"> </w:t>
      </w:r>
      <w:r w:rsidRPr="00B30C61">
        <w:rPr>
          <w:sz w:val="24"/>
          <w:szCs w:val="24"/>
        </w:rPr>
        <w:t>stu</w:t>
      </w:r>
      <w:r w:rsidRPr="00B30C61">
        <w:rPr>
          <w:spacing w:val="-1"/>
          <w:sz w:val="24"/>
          <w:szCs w:val="24"/>
        </w:rPr>
        <w:t>d</w:t>
      </w:r>
      <w:r w:rsidRPr="00B30C61">
        <w:rPr>
          <w:sz w:val="24"/>
          <w:szCs w:val="24"/>
        </w:rPr>
        <w:t>e</w:t>
      </w:r>
      <w:r w:rsidRPr="00B30C61">
        <w:rPr>
          <w:spacing w:val="-4"/>
          <w:sz w:val="24"/>
          <w:szCs w:val="24"/>
        </w:rPr>
        <w:t>n</w:t>
      </w:r>
      <w:r w:rsidRPr="00B30C61">
        <w:rPr>
          <w:sz w:val="24"/>
          <w:szCs w:val="24"/>
        </w:rPr>
        <w:t>t b</w:t>
      </w:r>
      <w:r w:rsidRPr="00B30C61">
        <w:rPr>
          <w:spacing w:val="-1"/>
          <w:sz w:val="24"/>
          <w:szCs w:val="24"/>
        </w:rPr>
        <w:t>e</w:t>
      </w:r>
      <w:r w:rsidRPr="00B30C61">
        <w:rPr>
          <w:sz w:val="24"/>
          <w:szCs w:val="24"/>
        </w:rPr>
        <w:t>h</w:t>
      </w:r>
      <w:r w:rsidRPr="00B30C61">
        <w:rPr>
          <w:spacing w:val="-1"/>
          <w:sz w:val="24"/>
          <w:szCs w:val="24"/>
        </w:rPr>
        <w:t>a</w:t>
      </w:r>
      <w:r w:rsidRPr="00B30C61">
        <w:rPr>
          <w:spacing w:val="-3"/>
          <w:sz w:val="24"/>
          <w:szCs w:val="24"/>
        </w:rPr>
        <w:t>v</w:t>
      </w:r>
      <w:r w:rsidRPr="00B30C61">
        <w:rPr>
          <w:spacing w:val="-2"/>
          <w:sz w:val="24"/>
          <w:szCs w:val="24"/>
        </w:rPr>
        <w:t>i</w:t>
      </w:r>
      <w:r w:rsidRPr="00B30C61">
        <w:rPr>
          <w:sz w:val="24"/>
          <w:szCs w:val="24"/>
        </w:rPr>
        <w:t>or</w:t>
      </w:r>
      <w:r w:rsidRPr="00B30C61">
        <w:rPr>
          <w:spacing w:val="1"/>
          <w:sz w:val="24"/>
          <w:szCs w:val="24"/>
        </w:rPr>
        <w:t xml:space="preserve"> </w:t>
      </w:r>
      <w:r w:rsidRPr="00B30C61">
        <w:rPr>
          <w:sz w:val="24"/>
          <w:szCs w:val="24"/>
        </w:rPr>
        <w:t>p</w:t>
      </w:r>
      <w:r w:rsidRPr="00B30C61">
        <w:rPr>
          <w:spacing w:val="-1"/>
          <w:sz w:val="24"/>
          <w:szCs w:val="24"/>
        </w:rPr>
        <w:t>e</w:t>
      </w:r>
      <w:r w:rsidRPr="00B30C61">
        <w:rPr>
          <w:sz w:val="24"/>
          <w:szCs w:val="24"/>
        </w:rPr>
        <w:t>rso</w:t>
      </w:r>
      <w:r w:rsidRPr="00B30C61">
        <w:rPr>
          <w:spacing w:val="-1"/>
          <w:sz w:val="24"/>
          <w:szCs w:val="24"/>
        </w:rPr>
        <w:t>n</w:t>
      </w:r>
      <w:r w:rsidRPr="00B30C61">
        <w:rPr>
          <w:sz w:val="24"/>
          <w:szCs w:val="24"/>
        </w:rPr>
        <w:t>a</w:t>
      </w:r>
      <w:r w:rsidRPr="00B30C61">
        <w:rPr>
          <w:spacing w:val="-2"/>
          <w:sz w:val="24"/>
          <w:szCs w:val="24"/>
        </w:rPr>
        <w:t>ll</w:t>
      </w:r>
      <w:r w:rsidRPr="00B30C61">
        <w:rPr>
          <w:spacing w:val="-3"/>
          <w:sz w:val="24"/>
          <w:szCs w:val="24"/>
        </w:rPr>
        <w:t>y</w:t>
      </w:r>
      <w:r w:rsidRPr="00B30C61">
        <w:rPr>
          <w:sz w:val="24"/>
          <w:szCs w:val="24"/>
        </w:rPr>
        <w:t>,</w:t>
      </w:r>
      <w:r w:rsidRPr="00B30C61">
        <w:rPr>
          <w:spacing w:val="2"/>
          <w:sz w:val="24"/>
          <w:szCs w:val="24"/>
        </w:rPr>
        <w:t xml:space="preserve"> </w:t>
      </w:r>
      <w:r w:rsidRPr="00B30C61">
        <w:rPr>
          <w:sz w:val="24"/>
          <w:szCs w:val="24"/>
        </w:rPr>
        <w:t>a</w:t>
      </w:r>
      <w:r w:rsidRPr="00B30C61">
        <w:rPr>
          <w:spacing w:val="-1"/>
          <w:sz w:val="24"/>
          <w:szCs w:val="24"/>
        </w:rPr>
        <w:t>n</w:t>
      </w:r>
      <w:r w:rsidRPr="00B30C61">
        <w:rPr>
          <w:sz w:val="24"/>
          <w:szCs w:val="24"/>
        </w:rPr>
        <w:t>d a</w:t>
      </w:r>
      <w:r w:rsidRPr="00B30C61">
        <w:rPr>
          <w:spacing w:val="-3"/>
          <w:sz w:val="24"/>
          <w:szCs w:val="24"/>
        </w:rPr>
        <w:t>v</w:t>
      </w:r>
      <w:r w:rsidRPr="00B30C61">
        <w:rPr>
          <w:sz w:val="24"/>
          <w:szCs w:val="24"/>
        </w:rPr>
        <w:t>o</w:t>
      </w:r>
      <w:r w:rsidRPr="00B30C61">
        <w:rPr>
          <w:spacing w:val="-2"/>
          <w:sz w:val="24"/>
          <w:szCs w:val="24"/>
        </w:rPr>
        <w:t>i</w:t>
      </w:r>
      <w:r w:rsidRPr="00B30C61">
        <w:rPr>
          <w:sz w:val="24"/>
          <w:szCs w:val="24"/>
        </w:rPr>
        <w:t>d e</w:t>
      </w:r>
      <w:r w:rsidRPr="00B30C61">
        <w:rPr>
          <w:spacing w:val="-3"/>
          <w:sz w:val="24"/>
          <w:szCs w:val="24"/>
        </w:rPr>
        <w:t>x</w:t>
      </w:r>
      <w:r w:rsidRPr="00B30C61">
        <w:rPr>
          <w:sz w:val="24"/>
          <w:szCs w:val="24"/>
        </w:rPr>
        <w:t>cessi</w:t>
      </w:r>
      <w:r w:rsidRPr="00B30C61">
        <w:rPr>
          <w:spacing w:val="-3"/>
          <w:sz w:val="24"/>
          <w:szCs w:val="24"/>
        </w:rPr>
        <w:t>v</w:t>
      </w:r>
      <w:r w:rsidRPr="00B30C61">
        <w:rPr>
          <w:sz w:val="24"/>
          <w:szCs w:val="24"/>
        </w:rPr>
        <w:t>e emoti</w:t>
      </w:r>
      <w:r w:rsidRPr="00B30C61">
        <w:rPr>
          <w:spacing w:val="-4"/>
          <w:sz w:val="24"/>
          <w:szCs w:val="24"/>
        </w:rPr>
        <w:t>o</w:t>
      </w:r>
      <w:r w:rsidRPr="00B30C61">
        <w:rPr>
          <w:sz w:val="24"/>
          <w:szCs w:val="24"/>
        </w:rPr>
        <w:t>n and co</w:t>
      </w:r>
      <w:r w:rsidRPr="00B30C61">
        <w:rPr>
          <w:spacing w:val="-3"/>
          <w:sz w:val="24"/>
          <w:szCs w:val="24"/>
        </w:rPr>
        <w:t>n</w:t>
      </w:r>
      <w:r w:rsidRPr="00B30C61">
        <w:rPr>
          <w:sz w:val="24"/>
          <w:szCs w:val="24"/>
        </w:rPr>
        <w:t>fro</w:t>
      </w:r>
      <w:r w:rsidRPr="00B30C61">
        <w:rPr>
          <w:spacing w:val="-4"/>
          <w:sz w:val="24"/>
          <w:szCs w:val="24"/>
        </w:rPr>
        <w:t>n</w:t>
      </w:r>
      <w:r w:rsidRPr="00B30C61">
        <w:rPr>
          <w:sz w:val="24"/>
          <w:szCs w:val="24"/>
        </w:rPr>
        <w:t>tati</w:t>
      </w:r>
      <w:r w:rsidRPr="00B30C61">
        <w:rPr>
          <w:spacing w:val="-1"/>
          <w:sz w:val="24"/>
          <w:szCs w:val="24"/>
        </w:rPr>
        <w:t>o</w:t>
      </w:r>
      <w:r w:rsidRPr="00B30C61">
        <w:rPr>
          <w:spacing w:val="-3"/>
          <w:sz w:val="24"/>
          <w:szCs w:val="24"/>
        </w:rPr>
        <w:t>n</w:t>
      </w:r>
      <w:r w:rsidRPr="00B30C61">
        <w:rPr>
          <w:sz w:val="24"/>
          <w:szCs w:val="24"/>
        </w:rPr>
        <w:t>.</w:t>
      </w:r>
    </w:p>
    <w:p w14:paraId="0E8BACC0" w14:textId="77777777" w:rsidR="006516F5" w:rsidRPr="00B30C61" w:rsidRDefault="006516F5" w:rsidP="00B30C61">
      <w:pPr>
        <w:ind w:left="630" w:hanging="360"/>
        <w:rPr>
          <w:szCs w:val="24"/>
        </w:rPr>
      </w:pPr>
    </w:p>
    <w:p w14:paraId="1F6EFD9F" w14:textId="77777777" w:rsidR="006516F5" w:rsidRPr="00B30C61" w:rsidRDefault="006516F5" w:rsidP="007A1464">
      <w:pPr>
        <w:pStyle w:val="ListParagraph"/>
        <w:numPr>
          <w:ilvl w:val="0"/>
          <w:numId w:val="125"/>
        </w:numPr>
        <w:ind w:left="630"/>
        <w:rPr>
          <w:sz w:val="24"/>
          <w:szCs w:val="24"/>
        </w:rPr>
      </w:pPr>
      <w:r w:rsidRPr="00B30C61">
        <w:rPr>
          <w:spacing w:val="-2"/>
          <w:sz w:val="24"/>
          <w:szCs w:val="24"/>
        </w:rPr>
        <w:t>D</w:t>
      </w:r>
      <w:r w:rsidRPr="00B30C61">
        <w:rPr>
          <w:spacing w:val="-1"/>
          <w:sz w:val="24"/>
          <w:szCs w:val="24"/>
        </w:rPr>
        <w:t>E</w:t>
      </w:r>
      <w:r w:rsidRPr="00B30C61">
        <w:rPr>
          <w:sz w:val="24"/>
          <w:szCs w:val="24"/>
        </w:rPr>
        <w:t>F</w:t>
      </w:r>
      <w:r w:rsidRPr="00B30C61">
        <w:rPr>
          <w:spacing w:val="-2"/>
          <w:sz w:val="24"/>
          <w:szCs w:val="24"/>
        </w:rPr>
        <w:t>U</w:t>
      </w:r>
      <w:r w:rsidRPr="00B30C61">
        <w:rPr>
          <w:spacing w:val="-1"/>
          <w:sz w:val="24"/>
          <w:szCs w:val="24"/>
        </w:rPr>
        <w:t>S</w:t>
      </w:r>
      <w:r w:rsidRPr="00B30C61">
        <w:rPr>
          <w:sz w:val="24"/>
          <w:szCs w:val="24"/>
        </w:rPr>
        <w:t xml:space="preserve">E </w:t>
      </w:r>
      <w:r w:rsidRPr="00B30C61">
        <w:rPr>
          <w:spacing w:val="1"/>
          <w:sz w:val="24"/>
          <w:szCs w:val="24"/>
        </w:rPr>
        <w:t>T</w:t>
      </w:r>
      <w:r w:rsidRPr="00B30C61">
        <w:rPr>
          <w:spacing w:val="-2"/>
          <w:sz w:val="24"/>
          <w:szCs w:val="24"/>
        </w:rPr>
        <w:t>H</w:t>
      </w:r>
      <w:r w:rsidRPr="00B30C61">
        <w:rPr>
          <w:sz w:val="24"/>
          <w:szCs w:val="24"/>
        </w:rPr>
        <w:t xml:space="preserve">E </w:t>
      </w:r>
      <w:r w:rsidRPr="00B30C61">
        <w:rPr>
          <w:spacing w:val="-1"/>
          <w:sz w:val="24"/>
          <w:szCs w:val="24"/>
        </w:rPr>
        <w:t>S</w:t>
      </w:r>
      <w:r w:rsidRPr="00B30C61">
        <w:rPr>
          <w:spacing w:val="-2"/>
          <w:sz w:val="24"/>
          <w:szCs w:val="24"/>
        </w:rPr>
        <w:t>I</w:t>
      </w:r>
      <w:r w:rsidRPr="00B30C61">
        <w:rPr>
          <w:spacing w:val="1"/>
          <w:sz w:val="24"/>
          <w:szCs w:val="24"/>
        </w:rPr>
        <w:t>T</w:t>
      </w:r>
      <w:r w:rsidRPr="00B30C61">
        <w:rPr>
          <w:spacing w:val="-2"/>
          <w:sz w:val="24"/>
          <w:szCs w:val="24"/>
        </w:rPr>
        <w:t>U</w:t>
      </w:r>
      <w:r w:rsidRPr="00B30C61">
        <w:rPr>
          <w:spacing w:val="-4"/>
          <w:sz w:val="24"/>
          <w:szCs w:val="24"/>
        </w:rPr>
        <w:t>A</w:t>
      </w:r>
      <w:r w:rsidRPr="00B30C61">
        <w:rPr>
          <w:spacing w:val="1"/>
          <w:sz w:val="24"/>
          <w:szCs w:val="24"/>
        </w:rPr>
        <w:t>T</w:t>
      </w:r>
      <w:r w:rsidRPr="00B30C61">
        <w:rPr>
          <w:spacing w:val="-2"/>
          <w:sz w:val="24"/>
          <w:szCs w:val="24"/>
        </w:rPr>
        <w:t>I</w:t>
      </w:r>
      <w:r w:rsidRPr="00B30C61">
        <w:rPr>
          <w:sz w:val="24"/>
          <w:szCs w:val="24"/>
        </w:rPr>
        <w:t>O</w:t>
      </w:r>
      <w:r w:rsidRPr="00B30C61">
        <w:rPr>
          <w:spacing w:val="-2"/>
          <w:sz w:val="24"/>
          <w:szCs w:val="24"/>
        </w:rPr>
        <w:t>N</w:t>
      </w:r>
      <w:r w:rsidR="000746DF" w:rsidRPr="00B30C61">
        <w:rPr>
          <w:sz w:val="24"/>
          <w:szCs w:val="24"/>
        </w:rPr>
        <w:t xml:space="preserve"> - </w:t>
      </w:r>
      <w:r w:rsidRPr="00B30C61">
        <w:rPr>
          <w:spacing w:val="1"/>
          <w:sz w:val="24"/>
          <w:szCs w:val="24"/>
        </w:rPr>
        <w:t>T</w:t>
      </w:r>
      <w:r w:rsidRPr="00B30C61">
        <w:rPr>
          <w:spacing w:val="-3"/>
          <w:sz w:val="24"/>
          <w:szCs w:val="24"/>
        </w:rPr>
        <w:t>a</w:t>
      </w:r>
      <w:r w:rsidRPr="00B30C61">
        <w:rPr>
          <w:spacing w:val="2"/>
          <w:sz w:val="24"/>
          <w:szCs w:val="24"/>
        </w:rPr>
        <w:t>k</w:t>
      </w:r>
      <w:r w:rsidRPr="00B30C61">
        <w:rPr>
          <w:sz w:val="24"/>
          <w:szCs w:val="24"/>
        </w:rPr>
        <w:t>e a</w:t>
      </w:r>
      <w:r w:rsidRPr="00B30C61">
        <w:rPr>
          <w:spacing w:val="-2"/>
          <w:sz w:val="24"/>
          <w:szCs w:val="24"/>
        </w:rPr>
        <w:t xml:space="preserve"> </w:t>
      </w:r>
      <w:r w:rsidRPr="00B30C61">
        <w:rPr>
          <w:sz w:val="24"/>
          <w:szCs w:val="24"/>
        </w:rPr>
        <w:t>d</w:t>
      </w:r>
      <w:r w:rsidRPr="00B30C61">
        <w:rPr>
          <w:spacing w:val="-1"/>
          <w:sz w:val="24"/>
          <w:szCs w:val="24"/>
        </w:rPr>
        <w:t>e</w:t>
      </w:r>
      <w:r w:rsidRPr="00B30C61">
        <w:rPr>
          <w:sz w:val="24"/>
          <w:szCs w:val="24"/>
        </w:rPr>
        <w:t xml:space="preserve">ep </w:t>
      </w:r>
      <w:r w:rsidRPr="00B30C61">
        <w:rPr>
          <w:spacing w:val="-3"/>
          <w:sz w:val="24"/>
          <w:szCs w:val="24"/>
        </w:rPr>
        <w:t>b</w:t>
      </w:r>
      <w:r w:rsidRPr="00B30C61">
        <w:rPr>
          <w:sz w:val="24"/>
          <w:szCs w:val="24"/>
        </w:rPr>
        <w:t>re</w:t>
      </w:r>
      <w:r w:rsidRPr="00B30C61">
        <w:rPr>
          <w:spacing w:val="-1"/>
          <w:sz w:val="24"/>
          <w:szCs w:val="24"/>
        </w:rPr>
        <w:t>a</w:t>
      </w:r>
      <w:r w:rsidRPr="00B30C61">
        <w:rPr>
          <w:sz w:val="24"/>
          <w:szCs w:val="24"/>
        </w:rPr>
        <w:t>t</w:t>
      </w:r>
      <w:r w:rsidRPr="00B30C61">
        <w:rPr>
          <w:spacing w:val="-3"/>
          <w:sz w:val="24"/>
          <w:szCs w:val="24"/>
        </w:rPr>
        <w:t>h</w:t>
      </w:r>
      <w:r w:rsidRPr="00B30C61">
        <w:rPr>
          <w:sz w:val="24"/>
          <w:szCs w:val="24"/>
        </w:rPr>
        <w:t>,</w:t>
      </w:r>
      <w:r w:rsidRPr="00B30C61">
        <w:rPr>
          <w:spacing w:val="-1"/>
          <w:sz w:val="24"/>
          <w:szCs w:val="24"/>
        </w:rPr>
        <w:t xml:space="preserve"> </w:t>
      </w:r>
      <w:r w:rsidRPr="00B30C61">
        <w:rPr>
          <w:sz w:val="24"/>
          <w:szCs w:val="24"/>
        </w:rPr>
        <w:t>ta</w:t>
      </w:r>
      <w:r w:rsidRPr="00B30C61">
        <w:rPr>
          <w:spacing w:val="-4"/>
          <w:sz w:val="24"/>
          <w:szCs w:val="24"/>
        </w:rPr>
        <w:t>l</w:t>
      </w:r>
      <w:r w:rsidRPr="00B30C61">
        <w:rPr>
          <w:sz w:val="24"/>
          <w:szCs w:val="24"/>
        </w:rPr>
        <w:t>k</w:t>
      </w:r>
      <w:r w:rsidRPr="00B30C61">
        <w:rPr>
          <w:spacing w:val="1"/>
          <w:sz w:val="24"/>
          <w:szCs w:val="24"/>
        </w:rPr>
        <w:t xml:space="preserve"> </w:t>
      </w:r>
      <w:r w:rsidRPr="00B30C61">
        <w:rPr>
          <w:sz w:val="24"/>
          <w:szCs w:val="24"/>
        </w:rPr>
        <w:t xml:space="preserve">to </w:t>
      </w:r>
      <w:r w:rsidRPr="00B30C61">
        <w:rPr>
          <w:spacing w:val="-2"/>
          <w:sz w:val="24"/>
          <w:szCs w:val="24"/>
        </w:rPr>
        <w:t>y</w:t>
      </w:r>
      <w:r w:rsidRPr="00B30C61">
        <w:rPr>
          <w:sz w:val="24"/>
          <w:szCs w:val="24"/>
        </w:rPr>
        <w:t>o</w:t>
      </w:r>
      <w:r w:rsidRPr="00B30C61">
        <w:rPr>
          <w:spacing w:val="-1"/>
          <w:sz w:val="24"/>
          <w:szCs w:val="24"/>
        </w:rPr>
        <w:t>u</w:t>
      </w:r>
      <w:r w:rsidRPr="00B30C61">
        <w:rPr>
          <w:sz w:val="24"/>
          <w:szCs w:val="24"/>
        </w:rPr>
        <w:t>rse</w:t>
      </w:r>
      <w:r w:rsidRPr="00B30C61">
        <w:rPr>
          <w:spacing w:val="-4"/>
          <w:sz w:val="24"/>
          <w:szCs w:val="24"/>
        </w:rPr>
        <w:t>l</w:t>
      </w:r>
      <w:r w:rsidRPr="00B30C61">
        <w:rPr>
          <w:sz w:val="24"/>
          <w:szCs w:val="24"/>
        </w:rPr>
        <w:t>f</w:t>
      </w:r>
      <w:r w:rsidRPr="00B30C61">
        <w:rPr>
          <w:spacing w:val="2"/>
          <w:sz w:val="24"/>
          <w:szCs w:val="24"/>
        </w:rPr>
        <w:t xml:space="preserve"> </w:t>
      </w:r>
      <w:r w:rsidRPr="00B30C61">
        <w:rPr>
          <w:spacing w:val="-2"/>
          <w:sz w:val="24"/>
          <w:szCs w:val="24"/>
        </w:rPr>
        <w:t>i</w:t>
      </w:r>
      <w:r w:rsidRPr="00B30C61">
        <w:rPr>
          <w:sz w:val="24"/>
          <w:szCs w:val="24"/>
        </w:rPr>
        <w:t>nt</w:t>
      </w:r>
      <w:r w:rsidRPr="00B30C61">
        <w:rPr>
          <w:spacing w:val="-3"/>
          <w:sz w:val="24"/>
          <w:szCs w:val="24"/>
        </w:rPr>
        <w:t>e</w:t>
      </w:r>
      <w:r w:rsidRPr="00B30C61">
        <w:rPr>
          <w:sz w:val="24"/>
          <w:szCs w:val="24"/>
        </w:rPr>
        <w:t>rn</w:t>
      </w:r>
      <w:r w:rsidRPr="00B30C61">
        <w:rPr>
          <w:spacing w:val="-1"/>
          <w:sz w:val="24"/>
          <w:szCs w:val="24"/>
        </w:rPr>
        <w:t>a</w:t>
      </w:r>
      <w:r w:rsidRPr="00B30C61">
        <w:rPr>
          <w:spacing w:val="-2"/>
          <w:sz w:val="24"/>
          <w:szCs w:val="24"/>
        </w:rPr>
        <w:t>ll</w:t>
      </w:r>
      <w:r w:rsidRPr="00B30C61">
        <w:rPr>
          <w:sz w:val="24"/>
          <w:szCs w:val="24"/>
        </w:rPr>
        <w:t>y,</w:t>
      </w:r>
      <w:r w:rsidRPr="00B30C61">
        <w:rPr>
          <w:spacing w:val="2"/>
          <w:sz w:val="24"/>
          <w:szCs w:val="24"/>
        </w:rPr>
        <w:t xml:space="preserve"> </w:t>
      </w:r>
      <w:r w:rsidRPr="00B30C61">
        <w:rPr>
          <w:sz w:val="24"/>
          <w:szCs w:val="24"/>
        </w:rPr>
        <w:t>a</w:t>
      </w:r>
      <w:r w:rsidRPr="00B30C61">
        <w:rPr>
          <w:spacing w:val="-1"/>
          <w:sz w:val="24"/>
          <w:szCs w:val="24"/>
        </w:rPr>
        <w:t>n</w:t>
      </w:r>
      <w:r w:rsidRPr="00B30C61">
        <w:rPr>
          <w:sz w:val="24"/>
          <w:szCs w:val="24"/>
        </w:rPr>
        <w:t>d</w:t>
      </w:r>
      <w:r w:rsidRPr="00B30C61">
        <w:rPr>
          <w:spacing w:val="-2"/>
          <w:sz w:val="24"/>
          <w:szCs w:val="24"/>
        </w:rPr>
        <w:t xml:space="preserve"> </w:t>
      </w:r>
      <w:r w:rsidRPr="00B30C61">
        <w:rPr>
          <w:sz w:val="24"/>
          <w:szCs w:val="24"/>
        </w:rPr>
        <w:t>a</w:t>
      </w:r>
      <w:r w:rsidRPr="00B30C61">
        <w:rPr>
          <w:spacing w:val="-3"/>
          <w:sz w:val="24"/>
          <w:szCs w:val="24"/>
        </w:rPr>
        <w:t>v</w:t>
      </w:r>
      <w:r w:rsidRPr="00B30C61">
        <w:rPr>
          <w:sz w:val="24"/>
          <w:szCs w:val="24"/>
        </w:rPr>
        <w:t>o</w:t>
      </w:r>
      <w:r w:rsidRPr="00B30C61">
        <w:rPr>
          <w:spacing w:val="-2"/>
          <w:sz w:val="24"/>
          <w:szCs w:val="24"/>
        </w:rPr>
        <w:t>i</w:t>
      </w:r>
      <w:r w:rsidRPr="00B30C61">
        <w:rPr>
          <w:sz w:val="24"/>
          <w:szCs w:val="24"/>
        </w:rPr>
        <w:t>d thre</w:t>
      </w:r>
      <w:r w:rsidRPr="00B30C61">
        <w:rPr>
          <w:spacing w:val="-3"/>
          <w:sz w:val="24"/>
          <w:szCs w:val="24"/>
        </w:rPr>
        <w:t>a</w:t>
      </w:r>
      <w:r w:rsidRPr="00B30C61">
        <w:rPr>
          <w:sz w:val="24"/>
          <w:szCs w:val="24"/>
        </w:rPr>
        <w:t>ts.</w:t>
      </w:r>
    </w:p>
    <w:p w14:paraId="00047543" w14:textId="77777777" w:rsidR="006516F5" w:rsidRPr="00B30C61" w:rsidRDefault="006516F5" w:rsidP="00B30C61">
      <w:pPr>
        <w:ind w:left="630" w:hanging="360"/>
        <w:rPr>
          <w:szCs w:val="24"/>
        </w:rPr>
      </w:pPr>
    </w:p>
    <w:p w14:paraId="46133D2B" w14:textId="77777777" w:rsidR="006516F5" w:rsidRPr="00B30C61" w:rsidRDefault="006516F5" w:rsidP="007A1464">
      <w:pPr>
        <w:pStyle w:val="ListParagraph"/>
        <w:numPr>
          <w:ilvl w:val="0"/>
          <w:numId w:val="125"/>
        </w:numPr>
        <w:ind w:left="630"/>
        <w:rPr>
          <w:sz w:val="24"/>
          <w:szCs w:val="24"/>
        </w:rPr>
      </w:pPr>
      <w:r w:rsidRPr="00B30C61">
        <w:rPr>
          <w:spacing w:val="-2"/>
          <w:sz w:val="24"/>
          <w:szCs w:val="24"/>
        </w:rPr>
        <w:t>R</w:t>
      </w:r>
      <w:r w:rsidRPr="00B30C61">
        <w:rPr>
          <w:spacing w:val="-1"/>
          <w:sz w:val="24"/>
          <w:szCs w:val="24"/>
        </w:rPr>
        <w:t>E</w:t>
      </w:r>
      <w:r w:rsidRPr="00B30C61">
        <w:rPr>
          <w:sz w:val="24"/>
          <w:szCs w:val="24"/>
        </w:rPr>
        <w:t>F</w:t>
      </w:r>
      <w:r w:rsidRPr="00B30C61">
        <w:rPr>
          <w:spacing w:val="-2"/>
          <w:sz w:val="24"/>
          <w:szCs w:val="24"/>
        </w:rPr>
        <w:t>U</w:t>
      </w:r>
      <w:r w:rsidRPr="00B30C61">
        <w:rPr>
          <w:spacing w:val="-1"/>
          <w:sz w:val="24"/>
          <w:szCs w:val="24"/>
        </w:rPr>
        <w:t>S</w:t>
      </w:r>
      <w:r w:rsidRPr="00B30C61">
        <w:rPr>
          <w:sz w:val="24"/>
          <w:szCs w:val="24"/>
        </w:rPr>
        <w:t xml:space="preserve">E </w:t>
      </w:r>
      <w:r w:rsidRPr="00B30C61">
        <w:rPr>
          <w:spacing w:val="1"/>
          <w:sz w:val="24"/>
          <w:szCs w:val="24"/>
        </w:rPr>
        <w:t>T</w:t>
      </w:r>
      <w:r w:rsidRPr="00B30C61">
        <w:rPr>
          <w:sz w:val="24"/>
          <w:szCs w:val="24"/>
        </w:rPr>
        <w:t>O</w:t>
      </w:r>
      <w:r w:rsidRPr="00B30C61">
        <w:rPr>
          <w:spacing w:val="-1"/>
          <w:sz w:val="24"/>
          <w:szCs w:val="24"/>
        </w:rPr>
        <w:t xml:space="preserve"> B</w:t>
      </w:r>
      <w:r w:rsidRPr="00B30C61">
        <w:rPr>
          <w:sz w:val="24"/>
          <w:szCs w:val="24"/>
        </w:rPr>
        <w:t xml:space="preserve">E </w:t>
      </w:r>
      <w:r w:rsidRPr="00B30C61">
        <w:rPr>
          <w:spacing w:val="-2"/>
          <w:sz w:val="24"/>
          <w:szCs w:val="24"/>
        </w:rPr>
        <w:t>DR</w:t>
      </w:r>
      <w:r w:rsidRPr="00B30C61">
        <w:rPr>
          <w:spacing w:val="-6"/>
          <w:sz w:val="24"/>
          <w:szCs w:val="24"/>
        </w:rPr>
        <w:t>A</w:t>
      </w:r>
      <w:r w:rsidRPr="00B30C61">
        <w:rPr>
          <w:spacing w:val="2"/>
          <w:sz w:val="24"/>
          <w:szCs w:val="24"/>
        </w:rPr>
        <w:t>W</w:t>
      </w:r>
      <w:r w:rsidRPr="00B30C61">
        <w:rPr>
          <w:sz w:val="24"/>
          <w:szCs w:val="24"/>
        </w:rPr>
        <w:t>N</w:t>
      </w:r>
      <w:r w:rsidRPr="00B30C61">
        <w:rPr>
          <w:spacing w:val="-1"/>
          <w:sz w:val="24"/>
          <w:szCs w:val="24"/>
        </w:rPr>
        <w:t xml:space="preserve"> </w:t>
      </w:r>
      <w:r w:rsidRPr="00B30C61">
        <w:rPr>
          <w:sz w:val="24"/>
          <w:szCs w:val="24"/>
        </w:rPr>
        <w:t>I</w:t>
      </w:r>
      <w:r w:rsidRPr="00B30C61">
        <w:rPr>
          <w:spacing w:val="-4"/>
          <w:sz w:val="24"/>
          <w:szCs w:val="24"/>
        </w:rPr>
        <w:t>N</w:t>
      </w:r>
      <w:r w:rsidRPr="00B30C61">
        <w:rPr>
          <w:spacing w:val="3"/>
          <w:sz w:val="24"/>
          <w:szCs w:val="24"/>
        </w:rPr>
        <w:t>T</w:t>
      </w:r>
      <w:r w:rsidRPr="00B30C61">
        <w:rPr>
          <w:sz w:val="24"/>
          <w:szCs w:val="24"/>
        </w:rPr>
        <w:t>O</w:t>
      </w:r>
      <w:r w:rsidRPr="00B30C61">
        <w:rPr>
          <w:spacing w:val="-1"/>
          <w:sz w:val="24"/>
          <w:szCs w:val="24"/>
        </w:rPr>
        <w:t xml:space="preserve"> A</w:t>
      </w:r>
      <w:r w:rsidRPr="00B30C61">
        <w:rPr>
          <w:sz w:val="24"/>
          <w:szCs w:val="24"/>
        </w:rPr>
        <w:t>N</w:t>
      </w:r>
      <w:r w:rsidRPr="00B30C61">
        <w:rPr>
          <w:spacing w:val="-1"/>
          <w:sz w:val="24"/>
          <w:szCs w:val="24"/>
        </w:rPr>
        <w:t xml:space="preserve"> A</w:t>
      </w:r>
      <w:r w:rsidRPr="00B30C61">
        <w:rPr>
          <w:spacing w:val="-2"/>
          <w:sz w:val="24"/>
          <w:szCs w:val="24"/>
        </w:rPr>
        <w:t>R</w:t>
      </w:r>
      <w:r w:rsidRPr="00B30C61">
        <w:rPr>
          <w:sz w:val="24"/>
          <w:szCs w:val="24"/>
        </w:rPr>
        <w:t>G</w:t>
      </w:r>
      <w:r w:rsidRPr="00B30C61">
        <w:rPr>
          <w:spacing w:val="-2"/>
          <w:sz w:val="24"/>
          <w:szCs w:val="24"/>
        </w:rPr>
        <w:t>U</w:t>
      </w:r>
      <w:r w:rsidRPr="00B30C61">
        <w:rPr>
          <w:spacing w:val="-4"/>
          <w:sz w:val="24"/>
          <w:szCs w:val="24"/>
        </w:rPr>
        <w:t>M</w:t>
      </w:r>
      <w:r w:rsidRPr="00B30C61">
        <w:rPr>
          <w:spacing w:val="-1"/>
          <w:sz w:val="24"/>
          <w:szCs w:val="24"/>
        </w:rPr>
        <w:t>E</w:t>
      </w:r>
      <w:r w:rsidRPr="00B30C61">
        <w:rPr>
          <w:spacing w:val="-2"/>
          <w:sz w:val="24"/>
          <w:szCs w:val="24"/>
        </w:rPr>
        <w:t>N</w:t>
      </w:r>
      <w:r w:rsidRPr="00B30C61">
        <w:rPr>
          <w:sz w:val="24"/>
          <w:szCs w:val="24"/>
        </w:rPr>
        <w:t>T</w:t>
      </w:r>
    </w:p>
    <w:p w14:paraId="6B1E6C71" w14:textId="77777777" w:rsidR="006516F5" w:rsidRPr="00B30C61" w:rsidRDefault="006516F5" w:rsidP="00B30C61">
      <w:pPr>
        <w:ind w:left="630" w:hanging="360"/>
        <w:rPr>
          <w:szCs w:val="24"/>
        </w:rPr>
      </w:pPr>
    </w:p>
    <w:p w14:paraId="0933203E" w14:textId="77777777" w:rsidR="006516F5" w:rsidRPr="00B30C61" w:rsidRDefault="006516F5" w:rsidP="007A1464">
      <w:pPr>
        <w:pStyle w:val="ListParagraph"/>
        <w:numPr>
          <w:ilvl w:val="0"/>
          <w:numId w:val="125"/>
        </w:numPr>
        <w:ind w:left="630"/>
        <w:rPr>
          <w:sz w:val="24"/>
          <w:szCs w:val="24"/>
        </w:rPr>
      </w:pPr>
      <w:r w:rsidRPr="00B30C61">
        <w:rPr>
          <w:sz w:val="24"/>
          <w:szCs w:val="24"/>
        </w:rPr>
        <w:t>FOC</w:t>
      </w:r>
      <w:r w:rsidRPr="00B30C61">
        <w:rPr>
          <w:spacing w:val="-2"/>
          <w:sz w:val="24"/>
          <w:szCs w:val="24"/>
        </w:rPr>
        <w:t>U</w:t>
      </w:r>
      <w:r w:rsidRPr="00B30C61">
        <w:rPr>
          <w:sz w:val="24"/>
          <w:szCs w:val="24"/>
        </w:rPr>
        <w:t>S ON</w:t>
      </w:r>
      <w:r w:rsidRPr="00B30C61">
        <w:rPr>
          <w:spacing w:val="-3"/>
          <w:sz w:val="24"/>
          <w:szCs w:val="24"/>
        </w:rPr>
        <w:t xml:space="preserve"> </w:t>
      </w:r>
      <w:r w:rsidRPr="00B30C61">
        <w:rPr>
          <w:spacing w:val="-1"/>
          <w:sz w:val="24"/>
          <w:szCs w:val="24"/>
        </w:rPr>
        <w:t>BE</w:t>
      </w:r>
      <w:r w:rsidRPr="00B30C61">
        <w:rPr>
          <w:spacing w:val="-2"/>
          <w:sz w:val="24"/>
          <w:szCs w:val="24"/>
        </w:rPr>
        <w:t>H</w:t>
      </w:r>
      <w:r w:rsidRPr="00B30C61">
        <w:rPr>
          <w:spacing w:val="-1"/>
          <w:sz w:val="24"/>
          <w:szCs w:val="24"/>
        </w:rPr>
        <w:t>AV</w:t>
      </w:r>
      <w:r w:rsidRPr="00B30C61">
        <w:rPr>
          <w:sz w:val="24"/>
          <w:szCs w:val="24"/>
        </w:rPr>
        <w:t>IO</w:t>
      </w:r>
      <w:r w:rsidRPr="00B30C61">
        <w:rPr>
          <w:spacing w:val="-2"/>
          <w:sz w:val="24"/>
          <w:szCs w:val="24"/>
        </w:rPr>
        <w:t>R</w:t>
      </w:r>
      <w:r w:rsidR="000746DF" w:rsidRPr="00B30C61">
        <w:rPr>
          <w:sz w:val="24"/>
          <w:szCs w:val="24"/>
        </w:rPr>
        <w:t xml:space="preserve"> - </w:t>
      </w:r>
      <w:r w:rsidRPr="00B30C61">
        <w:rPr>
          <w:spacing w:val="-2"/>
          <w:sz w:val="24"/>
          <w:szCs w:val="24"/>
        </w:rPr>
        <w:t>I</w:t>
      </w:r>
      <w:r w:rsidRPr="00B30C61">
        <w:rPr>
          <w:sz w:val="24"/>
          <w:szCs w:val="24"/>
        </w:rPr>
        <w:t>f</w:t>
      </w:r>
      <w:r w:rsidRPr="00B30C61">
        <w:rPr>
          <w:spacing w:val="2"/>
          <w:sz w:val="24"/>
          <w:szCs w:val="24"/>
        </w:rPr>
        <w:t xml:space="preserve"> </w:t>
      </w:r>
      <w:r w:rsidRPr="00B30C61">
        <w:rPr>
          <w:sz w:val="24"/>
          <w:szCs w:val="24"/>
        </w:rPr>
        <w:t>p</w:t>
      </w:r>
      <w:r w:rsidRPr="00B30C61">
        <w:rPr>
          <w:spacing w:val="-1"/>
          <w:sz w:val="24"/>
          <w:szCs w:val="24"/>
        </w:rPr>
        <w:t>o</w:t>
      </w:r>
      <w:r w:rsidRPr="00B30C61">
        <w:rPr>
          <w:sz w:val="24"/>
          <w:szCs w:val="24"/>
        </w:rPr>
        <w:t>ss</w:t>
      </w:r>
      <w:r w:rsidRPr="00B30C61">
        <w:rPr>
          <w:spacing w:val="-2"/>
          <w:sz w:val="24"/>
          <w:szCs w:val="24"/>
        </w:rPr>
        <w:t>i</w:t>
      </w:r>
      <w:r w:rsidRPr="00B30C61">
        <w:rPr>
          <w:sz w:val="24"/>
          <w:szCs w:val="24"/>
        </w:rPr>
        <w:t>b</w:t>
      </w:r>
      <w:r w:rsidRPr="00B30C61">
        <w:rPr>
          <w:spacing w:val="-2"/>
          <w:sz w:val="24"/>
          <w:szCs w:val="24"/>
        </w:rPr>
        <w:t>l</w:t>
      </w:r>
      <w:r w:rsidRPr="00B30C61">
        <w:rPr>
          <w:sz w:val="24"/>
          <w:szCs w:val="24"/>
        </w:rPr>
        <w:t>e,</w:t>
      </w:r>
      <w:r w:rsidRPr="00B30C61">
        <w:rPr>
          <w:spacing w:val="-1"/>
          <w:sz w:val="24"/>
          <w:szCs w:val="24"/>
        </w:rPr>
        <w:t xml:space="preserve"> </w:t>
      </w:r>
      <w:r w:rsidRPr="00B30C61">
        <w:rPr>
          <w:sz w:val="24"/>
          <w:szCs w:val="24"/>
        </w:rPr>
        <w:t>se</w:t>
      </w:r>
      <w:r w:rsidRPr="00B30C61">
        <w:rPr>
          <w:spacing w:val="-1"/>
          <w:sz w:val="24"/>
          <w:szCs w:val="24"/>
        </w:rPr>
        <w:t>p</w:t>
      </w:r>
      <w:r w:rsidRPr="00B30C61">
        <w:rPr>
          <w:spacing w:val="-3"/>
          <w:sz w:val="24"/>
          <w:szCs w:val="24"/>
        </w:rPr>
        <w:t>a</w:t>
      </w:r>
      <w:r w:rsidRPr="00B30C61">
        <w:rPr>
          <w:sz w:val="24"/>
          <w:szCs w:val="24"/>
        </w:rPr>
        <w:t>rate</w:t>
      </w:r>
      <w:r w:rsidRPr="00B30C61">
        <w:rPr>
          <w:spacing w:val="-2"/>
          <w:sz w:val="24"/>
          <w:szCs w:val="24"/>
        </w:rPr>
        <w:t xml:space="preserve"> </w:t>
      </w:r>
      <w:r w:rsidRPr="00B30C61">
        <w:rPr>
          <w:sz w:val="24"/>
          <w:szCs w:val="24"/>
        </w:rPr>
        <w:t>the</w:t>
      </w:r>
      <w:r w:rsidRPr="00B30C61">
        <w:rPr>
          <w:spacing w:val="-3"/>
          <w:sz w:val="24"/>
          <w:szCs w:val="24"/>
        </w:rPr>
        <w:t xml:space="preserve"> </w:t>
      </w:r>
      <w:r w:rsidRPr="00B30C61">
        <w:rPr>
          <w:sz w:val="24"/>
          <w:szCs w:val="24"/>
        </w:rPr>
        <w:t>stu</w:t>
      </w:r>
      <w:r w:rsidRPr="00B30C61">
        <w:rPr>
          <w:spacing w:val="-1"/>
          <w:sz w:val="24"/>
          <w:szCs w:val="24"/>
        </w:rPr>
        <w:t>d</w:t>
      </w:r>
      <w:r w:rsidRPr="00B30C61">
        <w:rPr>
          <w:sz w:val="24"/>
          <w:szCs w:val="24"/>
        </w:rPr>
        <w:t>e</w:t>
      </w:r>
      <w:r w:rsidRPr="00B30C61">
        <w:rPr>
          <w:spacing w:val="-4"/>
          <w:sz w:val="24"/>
          <w:szCs w:val="24"/>
        </w:rPr>
        <w:t>n</w:t>
      </w:r>
      <w:r w:rsidRPr="00B30C61">
        <w:rPr>
          <w:sz w:val="24"/>
          <w:szCs w:val="24"/>
        </w:rPr>
        <w:t>t</w:t>
      </w:r>
      <w:r w:rsidRPr="00B30C61">
        <w:rPr>
          <w:spacing w:val="-1"/>
          <w:sz w:val="24"/>
          <w:szCs w:val="24"/>
        </w:rPr>
        <w:t xml:space="preserve"> </w:t>
      </w:r>
      <w:r w:rsidRPr="00B30C61">
        <w:rPr>
          <w:sz w:val="24"/>
          <w:szCs w:val="24"/>
        </w:rPr>
        <w:t>fr</w:t>
      </w:r>
      <w:r w:rsidRPr="00B30C61">
        <w:rPr>
          <w:spacing w:val="-3"/>
          <w:sz w:val="24"/>
          <w:szCs w:val="24"/>
        </w:rPr>
        <w:t>o</w:t>
      </w:r>
      <w:r w:rsidRPr="00B30C61">
        <w:rPr>
          <w:sz w:val="24"/>
          <w:szCs w:val="24"/>
        </w:rPr>
        <w:t>m</w:t>
      </w:r>
      <w:r w:rsidRPr="00B30C61">
        <w:rPr>
          <w:spacing w:val="-1"/>
          <w:sz w:val="24"/>
          <w:szCs w:val="24"/>
        </w:rPr>
        <w:t xml:space="preserve"> </w:t>
      </w:r>
      <w:r w:rsidRPr="00B30C61">
        <w:rPr>
          <w:sz w:val="24"/>
          <w:szCs w:val="24"/>
        </w:rPr>
        <w:t>the</w:t>
      </w:r>
      <w:r w:rsidRPr="00B30C61">
        <w:rPr>
          <w:spacing w:val="-3"/>
          <w:sz w:val="24"/>
          <w:szCs w:val="24"/>
        </w:rPr>
        <w:t xml:space="preserve"> </w:t>
      </w:r>
      <w:r w:rsidRPr="00B30C61">
        <w:rPr>
          <w:sz w:val="24"/>
          <w:szCs w:val="24"/>
        </w:rPr>
        <w:t>re</w:t>
      </w:r>
      <w:r w:rsidRPr="00B30C61">
        <w:rPr>
          <w:spacing w:val="-3"/>
          <w:sz w:val="24"/>
          <w:szCs w:val="24"/>
        </w:rPr>
        <w:t>s</w:t>
      </w:r>
      <w:r w:rsidRPr="00B30C61">
        <w:rPr>
          <w:sz w:val="24"/>
          <w:szCs w:val="24"/>
        </w:rPr>
        <w:t>t</w:t>
      </w:r>
      <w:r w:rsidRPr="00B30C61">
        <w:rPr>
          <w:spacing w:val="2"/>
          <w:sz w:val="24"/>
          <w:szCs w:val="24"/>
        </w:rPr>
        <w:t xml:space="preserve"> </w:t>
      </w:r>
      <w:r w:rsidRPr="00B30C61">
        <w:rPr>
          <w:spacing w:val="-3"/>
          <w:sz w:val="24"/>
          <w:szCs w:val="24"/>
        </w:rPr>
        <w:t>o</w:t>
      </w:r>
      <w:r w:rsidRPr="00B30C61">
        <w:rPr>
          <w:sz w:val="24"/>
          <w:szCs w:val="24"/>
        </w:rPr>
        <w:t>f</w:t>
      </w:r>
      <w:r w:rsidRPr="00B30C61">
        <w:rPr>
          <w:spacing w:val="-1"/>
          <w:sz w:val="24"/>
          <w:szCs w:val="24"/>
        </w:rPr>
        <w:t xml:space="preserve"> </w:t>
      </w:r>
      <w:r w:rsidRPr="00B30C61">
        <w:rPr>
          <w:spacing w:val="-2"/>
          <w:sz w:val="24"/>
          <w:szCs w:val="24"/>
        </w:rPr>
        <w:t>t</w:t>
      </w:r>
      <w:r w:rsidRPr="00B30C61">
        <w:rPr>
          <w:sz w:val="24"/>
          <w:szCs w:val="24"/>
        </w:rPr>
        <w:t>he c</w:t>
      </w:r>
      <w:r w:rsidRPr="00B30C61">
        <w:rPr>
          <w:spacing w:val="-2"/>
          <w:sz w:val="24"/>
          <w:szCs w:val="24"/>
        </w:rPr>
        <w:t>l</w:t>
      </w:r>
      <w:r w:rsidRPr="00B30C61">
        <w:rPr>
          <w:sz w:val="24"/>
          <w:szCs w:val="24"/>
        </w:rPr>
        <w:t>ass</w:t>
      </w:r>
      <w:r w:rsidRPr="00B30C61">
        <w:rPr>
          <w:spacing w:val="-2"/>
          <w:sz w:val="24"/>
          <w:szCs w:val="24"/>
        </w:rPr>
        <w:t xml:space="preserve"> </w:t>
      </w:r>
      <w:r w:rsidRPr="00B30C61">
        <w:rPr>
          <w:sz w:val="24"/>
          <w:szCs w:val="24"/>
        </w:rPr>
        <w:t>to a</w:t>
      </w:r>
      <w:r w:rsidRPr="00B30C61">
        <w:rPr>
          <w:spacing w:val="-1"/>
          <w:sz w:val="24"/>
          <w:szCs w:val="24"/>
        </w:rPr>
        <w:t>d</w:t>
      </w:r>
      <w:r w:rsidRPr="00B30C61">
        <w:rPr>
          <w:sz w:val="24"/>
          <w:szCs w:val="24"/>
        </w:rPr>
        <w:t>dress</w:t>
      </w:r>
      <w:r w:rsidRPr="00B30C61">
        <w:rPr>
          <w:spacing w:val="-2"/>
          <w:sz w:val="24"/>
          <w:szCs w:val="24"/>
        </w:rPr>
        <w:t xml:space="preserve"> </w:t>
      </w:r>
      <w:r w:rsidRPr="00B30C61">
        <w:rPr>
          <w:sz w:val="24"/>
          <w:szCs w:val="24"/>
        </w:rPr>
        <w:t xml:space="preserve">the </w:t>
      </w:r>
      <w:r w:rsidRPr="00B30C61">
        <w:rPr>
          <w:spacing w:val="-3"/>
          <w:sz w:val="24"/>
          <w:szCs w:val="24"/>
        </w:rPr>
        <w:t>b</w:t>
      </w:r>
      <w:r w:rsidRPr="00B30C61">
        <w:rPr>
          <w:sz w:val="24"/>
          <w:szCs w:val="24"/>
        </w:rPr>
        <w:t>e</w:t>
      </w:r>
      <w:r w:rsidRPr="00B30C61">
        <w:rPr>
          <w:spacing w:val="-1"/>
          <w:sz w:val="24"/>
          <w:szCs w:val="24"/>
        </w:rPr>
        <w:t>h</w:t>
      </w:r>
      <w:r w:rsidRPr="00B30C61">
        <w:rPr>
          <w:sz w:val="24"/>
          <w:szCs w:val="24"/>
        </w:rPr>
        <w:t>a</w:t>
      </w:r>
      <w:r w:rsidRPr="00B30C61">
        <w:rPr>
          <w:spacing w:val="-3"/>
          <w:sz w:val="24"/>
          <w:szCs w:val="24"/>
        </w:rPr>
        <w:t>v</w:t>
      </w:r>
      <w:r w:rsidRPr="00B30C61">
        <w:rPr>
          <w:spacing w:val="-2"/>
          <w:sz w:val="24"/>
          <w:szCs w:val="24"/>
        </w:rPr>
        <w:t>i</w:t>
      </w:r>
      <w:r w:rsidRPr="00B30C61">
        <w:rPr>
          <w:sz w:val="24"/>
          <w:szCs w:val="24"/>
        </w:rPr>
        <w:t>or</w:t>
      </w:r>
      <w:r w:rsidRPr="00B30C61">
        <w:rPr>
          <w:spacing w:val="1"/>
          <w:sz w:val="24"/>
          <w:szCs w:val="24"/>
        </w:rPr>
        <w:t xml:space="preserve"> </w:t>
      </w:r>
      <w:r w:rsidRPr="00B30C61">
        <w:rPr>
          <w:sz w:val="24"/>
          <w:szCs w:val="24"/>
        </w:rPr>
        <w:t>a</w:t>
      </w:r>
      <w:r w:rsidRPr="00B30C61">
        <w:rPr>
          <w:spacing w:val="-1"/>
          <w:sz w:val="24"/>
          <w:szCs w:val="24"/>
        </w:rPr>
        <w:t>n</w:t>
      </w:r>
      <w:r w:rsidRPr="00B30C61">
        <w:rPr>
          <w:sz w:val="24"/>
          <w:szCs w:val="24"/>
        </w:rPr>
        <w:t xml:space="preserve">d </w:t>
      </w:r>
      <w:r w:rsidRPr="00B30C61">
        <w:rPr>
          <w:spacing w:val="1"/>
          <w:sz w:val="24"/>
          <w:szCs w:val="24"/>
        </w:rPr>
        <w:t>t</w:t>
      </w:r>
      <w:r w:rsidRPr="00B30C61">
        <w:rPr>
          <w:sz w:val="24"/>
          <w:szCs w:val="24"/>
        </w:rPr>
        <w:t>he</w:t>
      </w:r>
      <w:r w:rsidRPr="00B30C61">
        <w:rPr>
          <w:spacing w:val="-3"/>
          <w:sz w:val="24"/>
          <w:szCs w:val="24"/>
        </w:rPr>
        <w:t xml:space="preserve"> </w:t>
      </w:r>
      <w:r w:rsidRPr="00B30C61">
        <w:rPr>
          <w:sz w:val="24"/>
          <w:szCs w:val="24"/>
        </w:rPr>
        <w:t>co</w:t>
      </w:r>
      <w:r w:rsidRPr="00B30C61">
        <w:rPr>
          <w:spacing w:val="-1"/>
          <w:sz w:val="24"/>
          <w:szCs w:val="24"/>
        </w:rPr>
        <w:t>n</w:t>
      </w:r>
      <w:r w:rsidRPr="00B30C61">
        <w:rPr>
          <w:sz w:val="24"/>
          <w:szCs w:val="24"/>
        </w:rPr>
        <w:t>s</w:t>
      </w:r>
      <w:r w:rsidRPr="00B30C61">
        <w:rPr>
          <w:spacing w:val="-3"/>
          <w:sz w:val="24"/>
          <w:szCs w:val="24"/>
        </w:rPr>
        <w:t>e</w:t>
      </w:r>
      <w:r w:rsidRPr="00B30C61">
        <w:rPr>
          <w:spacing w:val="1"/>
          <w:sz w:val="24"/>
          <w:szCs w:val="24"/>
        </w:rPr>
        <w:t>q</w:t>
      </w:r>
      <w:r w:rsidRPr="00B30C61">
        <w:rPr>
          <w:sz w:val="24"/>
          <w:szCs w:val="24"/>
        </w:rPr>
        <w:t>u</w:t>
      </w:r>
      <w:r w:rsidRPr="00B30C61">
        <w:rPr>
          <w:spacing w:val="-1"/>
          <w:sz w:val="24"/>
          <w:szCs w:val="24"/>
        </w:rPr>
        <w:t>e</w:t>
      </w:r>
      <w:r w:rsidRPr="00B30C61">
        <w:rPr>
          <w:sz w:val="24"/>
          <w:szCs w:val="24"/>
        </w:rPr>
        <w:t>nc</w:t>
      </w:r>
      <w:r w:rsidRPr="00B30C61">
        <w:rPr>
          <w:spacing w:val="-1"/>
          <w:sz w:val="24"/>
          <w:szCs w:val="24"/>
        </w:rPr>
        <w:t>e</w:t>
      </w:r>
      <w:r w:rsidRPr="00B30C61">
        <w:rPr>
          <w:spacing w:val="-3"/>
          <w:sz w:val="24"/>
          <w:szCs w:val="24"/>
        </w:rPr>
        <w:t>s</w:t>
      </w:r>
      <w:r w:rsidRPr="00B30C61">
        <w:rPr>
          <w:sz w:val="24"/>
          <w:szCs w:val="24"/>
        </w:rPr>
        <w:t>.</w:t>
      </w:r>
    </w:p>
    <w:p w14:paraId="0968A14D" w14:textId="77777777" w:rsidR="00FE548A" w:rsidRPr="00B30C61" w:rsidRDefault="00FE548A" w:rsidP="00B30C61">
      <w:pPr>
        <w:ind w:left="630" w:hanging="360"/>
        <w:rPr>
          <w:szCs w:val="24"/>
        </w:rPr>
      </w:pPr>
    </w:p>
    <w:p w14:paraId="0E00B1FC" w14:textId="77777777" w:rsidR="006516F5" w:rsidRPr="00B30C61" w:rsidRDefault="00FE548A" w:rsidP="007A1464">
      <w:pPr>
        <w:pStyle w:val="ListParagraph"/>
        <w:numPr>
          <w:ilvl w:val="0"/>
          <w:numId w:val="125"/>
        </w:numPr>
        <w:ind w:left="630"/>
        <w:rPr>
          <w:sz w:val="24"/>
          <w:szCs w:val="24"/>
        </w:rPr>
      </w:pPr>
      <w:r w:rsidRPr="00B30C61">
        <w:rPr>
          <w:sz w:val="24"/>
          <w:szCs w:val="24"/>
        </w:rPr>
        <w:t>R</w:t>
      </w:r>
      <w:r w:rsidR="006516F5" w:rsidRPr="00B30C61">
        <w:rPr>
          <w:sz w:val="24"/>
          <w:szCs w:val="24"/>
        </w:rPr>
        <w:t>ESOLUTION</w:t>
      </w:r>
      <w:r w:rsidRPr="00B30C61">
        <w:rPr>
          <w:sz w:val="24"/>
          <w:szCs w:val="24"/>
        </w:rPr>
        <w:t xml:space="preserve"> - </w:t>
      </w:r>
      <w:r w:rsidR="006516F5" w:rsidRPr="00B30C61">
        <w:rPr>
          <w:sz w:val="24"/>
          <w:szCs w:val="24"/>
        </w:rPr>
        <w:t>Regardless of the infraction, the behavior should be an opportunity to reflect, problem solve, learn, and move on. Listen to the student and give important feedback. Allow the student to redeem him or herself, and leave on a positive note.</w:t>
      </w:r>
    </w:p>
    <w:p w14:paraId="4BB8CE10" w14:textId="77777777" w:rsidR="006516F5" w:rsidRDefault="006516F5" w:rsidP="00FE548A">
      <w:pPr>
        <w:rPr>
          <w:sz w:val="26"/>
          <w:szCs w:val="26"/>
        </w:rPr>
      </w:pPr>
    </w:p>
    <w:p w14:paraId="0BC61A86" w14:textId="77777777" w:rsidR="006516F5" w:rsidRDefault="006516F5" w:rsidP="00F33E79">
      <w:r>
        <w:t>F</w:t>
      </w:r>
      <w:r>
        <w:rPr>
          <w:spacing w:val="-2"/>
        </w:rPr>
        <w:t>i</w:t>
      </w:r>
      <w:r>
        <w:t>n</w:t>
      </w:r>
      <w:r>
        <w:rPr>
          <w:spacing w:val="-1"/>
        </w:rPr>
        <w:t>a</w:t>
      </w:r>
      <w:r>
        <w:rPr>
          <w:spacing w:val="-2"/>
        </w:rPr>
        <w:t>l</w:t>
      </w:r>
      <w:r>
        <w:rPr>
          <w:spacing w:val="1"/>
        </w:rPr>
        <w:t>l</w:t>
      </w:r>
      <w:r>
        <w:rPr>
          <w:spacing w:val="-3"/>
        </w:rPr>
        <w:t>y</w:t>
      </w:r>
      <w:r>
        <w:t>,</w:t>
      </w:r>
      <w:r>
        <w:rPr>
          <w:spacing w:val="2"/>
        </w:rPr>
        <w:t xml:space="preserve"> </w:t>
      </w:r>
      <w:r>
        <w:rPr>
          <w:spacing w:val="-2"/>
        </w:rPr>
        <w:t>i</w:t>
      </w:r>
      <w:r>
        <w:t>n a</w:t>
      </w:r>
      <w:r>
        <w:rPr>
          <w:spacing w:val="1"/>
        </w:rPr>
        <w:t xml:space="preserve"> </w:t>
      </w:r>
      <w:r>
        <w:rPr>
          <w:spacing w:val="-4"/>
        </w:rPr>
        <w:t>w</w:t>
      </w:r>
      <w:r>
        <w:t>e</w:t>
      </w:r>
      <w:r>
        <w:rPr>
          <w:spacing w:val="-2"/>
        </w:rPr>
        <w:t>l</w:t>
      </w:r>
      <w:r>
        <w:rPr>
          <w:spacing w:val="-1"/>
        </w:rPr>
        <w:t>l</w:t>
      </w:r>
      <w:r>
        <w:t>-ma</w:t>
      </w:r>
      <w:r>
        <w:rPr>
          <w:spacing w:val="-1"/>
        </w:rPr>
        <w:t>n</w:t>
      </w:r>
      <w:r>
        <w:t>a</w:t>
      </w:r>
      <w:r>
        <w:rPr>
          <w:spacing w:val="1"/>
        </w:rPr>
        <w:t>g</w:t>
      </w:r>
      <w:r>
        <w:rPr>
          <w:spacing w:val="-3"/>
        </w:rPr>
        <w:t>e</w:t>
      </w:r>
      <w:r>
        <w:t>d cl</w:t>
      </w:r>
      <w:r>
        <w:rPr>
          <w:spacing w:val="-1"/>
        </w:rPr>
        <w:t>a</w:t>
      </w:r>
      <w:r>
        <w:t>ssro</w:t>
      </w:r>
      <w:r>
        <w:rPr>
          <w:spacing w:val="-4"/>
        </w:rPr>
        <w:t>o</w:t>
      </w:r>
      <w:r>
        <w:t>m</w:t>
      </w:r>
      <w:r>
        <w:rPr>
          <w:spacing w:val="1"/>
        </w:rPr>
        <w:t xml:space="preserve"> </w:t>
      </w:r>
      <w:r>
        <w:rPr>
          <w:spacing w:val="-3"/>
        </w:rPr>
        <w:t>o</w:t>
      </w:r>
      <w:r>
        <w:t>r</w:t>
      </w:r>
      <w:r>
        <w:rPr>
          <w:spacing w:val="3"/>
        </w:rPr>
        <w:t xml:space="preserve"> </w:t>
      </w:r>
      <w:r>
        <w:rPr>
          <w:spacing w:val="-2"/>
        </w:rPr>
        <w:t>l</w:t>
      </w:r>
      <w:r>
        <w:t>a</w:t>
      </w:r>
      <w:r>
        <w:rPr>
          <w:spacing w:val="-4"/>
        </w:rPr>
        <w:t>b</w:t>
      </w:r>
      <w:r>
        <w:t>,</w:t>
      </w:r>
      <w:r>
        <w:rPr>
          <w:spacing w:val="2"/>
        </w:rPr>
        <w:t xml:space="preserve"> </w:t>
      </w:r>
      <w:r>
        <w:rPr>
          <w:spacing w:val="-3"/>
        </w:rPr>
        <w:t>s</w:t>
      </w:r>
      <w:r>
        <w:t>tu</w:t>
      </w:r>
      <w:r>
        <w:rPr>
          <w:spacing w:val="-4"/>
        </w:rPr>
        <w:t>d</w:t>
      </w:r>
      <w:r>
        <w:t>e</w:t>
      </w:r>
      <w:r>
        <w:rPr>
          <w:spacing w:val="-1"/>
        </w:rPr>
        <w:t>n</w:t>
      </w:r>
      <w:r>
        <w:t>ts</w:t>
      </w:r>
      <w:r>
        <w:rPr>
          <w:spacing w:val="1"/>
        </w:rPr>
        <w:t xml:space="preserve"> </w:t>
      </w:r>
      <w:r>
        <w:rPr>
          <w:spacing w:val="-4"/>
        </w:rPr>
        <w:t>w</w:t>
      </w:r>
      <w:r>
        <w:t>ho e</w:t>
      </w:r>
      <w:r>
        <w:rPr>
          <w:spacing w:val="-3"/>
        </w:rPr>
        <w:t>x</w:t>
      </w:r>
      <w:r>
        <w:t>h</w:t>
      </w:r>
      <w:r>
        <w:rPr>
          <w:spacing w:val="-2"/>
        </w:rPr>
        <w:t>i</w:t>
      </w:r>
      <w:r>
        <w:t>b</w:t>
      </w:r>
      <w:r>
        <w:rPr>
          <w:spacing w:val="-2"/>
        </w:rPr>
        <w:t>i</w:t>
      </w:r>
      <w:r>
        <w:t>t</w:t>
      </w:r>
      <w:r>
        <w:rPr>
          <w:spacing w:val="2"/>
        </w:rPr>
        <w:t xml:space="preserve"> </w:t>
      </w:r>
      <w:r>
        <w:t>b</w:t>
      </w:r>
      <w:r>
        <w:rPr>
          <w:spacing w:val="-1"/>
        </w:rPr>
        <w:t>e</w:t>
      </w:r>
      <w:r>
        <w:t>h</w:t>
      </w:r>
      <w:r>
        <w:rPr>
          <w:spacing w:val="-1"/>
        </w:rPr>
        <w:t>a</w:t>
      </w:r>
      <w:r>
        <w:rPr>
          <w:spacing w:val="-3"/>
        </w:rPr>
        <w:t>v</w:t>
      </w:r>
      <w:r>
        <w:rPr>
          <w:spacing w:val="-2"/>
        </w:rPr>
        <w:t>i</w:t>
      </w:r>
      <w:r>
        <w:rPr>
          <w:spacing w:val="1"/>
        </w:rPr>
        <w:t>o</w:t>
      </w:r>
      <w:r>
        <w:t>r</w:t>
      </w:r>
      <w:r>
        <w:rPr>
          <w:spacing w:val="1"/>
        </w:rPr>
        <w:t xml:space="preserve"> </w:t>
      </w:r>
      <w:r>
        <w:t>p</w:t>
      </w:r>
      <w:r>
        <w:rPr>
          <w:spacing w:val="-3"/>
        </w:rPr>
        <w:t>r</w:t>
      </w:r>
      <w:r>
        <w:t>o</w:t>
      </w:r>
      <w:r>
        <w:rPr>
          <w:spacing w:val="-1"/>
        </w:rPr>
        <w:t>b</w:t>
      </w:r>
      <w:r>
        <w:rPr>
          <w:spacing w:val="-2"/>
        </w:rPr>
        <w:t>l</w:t>
      </w:r>
      <w:r>
        <w:t>ems</w:t>
      </w:r>
      <w:r>
        <w:rPr>
          <w:spacing w:val="-1"/>
        </w:rPr>
        <w:t xml:space="preserve"> </w:t>
      </w:r>
      <w:r>
        <w:t>at</w:t>
      </w:r>
      <w:r>
        <w:rPr>
          <w:spacing w:val="-1"/>
        </w:rPr>
        <w:t xml:space="preserve"> </w:t>
      </w:r>
      <w:r>
        <w:t>the</w:t>
      </w:r>
      <w:r>
        <w:rPr>
          <w:spacing w:val="-3"/>
        </w:rPr>
        <w:t xml:space="preserve"> </w:t>
      </w:r>
      <w:r>
        <w:t>h</w:t>
      </w:r>
      <w:r>
        <w:rPr>
          <w:spacing w:val="-2"/>
        </w:rPr>
        <w:t>i</w:t>
      </w:r>
      <w:r>
        <w:rPr>
          <w:spacing w:val="1"/>
        </w:rPr>
        <w:t>g</w:t>
      </w:r>
      <w:r>
        <w:t>h sch</w:t>
      </w:r>
      <w:r>
        <w:rPr>
          <w:spacing w:val="-1"/>
        </w:rPr>
        <w:t>o</w:t>
      </w:r>
      <w:r>
        <w:t>ol</w:t>
      </w:r>
      <w:r>
        <w:rPr>
          <w:spacing w:val="-1"/>
        </w:rPr>
        <w:t xml:space="preserve"> </w:t>
      </w:r>
      <w:r>
        <w:rPr>
          <w:spacing w:val="-2"/>
        </w:rPr>
        <w:t>l</w:t>
      </w:r>
      <w:r>
        <w:t>e</w:t>
      </w:r>
      <w:r>
        <w:rPr>
          <w:spacing w:val="-3"/>
        </w:rPr>
        <w:t>v</w:t>
      </w:r>
      <w:r>
        <w:t>el</w:t>
      </w:r>
      <w:r>
        <w:rPr>
          <w:spacing w:val="-1"/>
        </w:rPr>
        <w:t xml:space="preserve"> </w:t>
      </w:r>
      <w:r>
        <w:t>somet</w:t>
      </w:r>
      <w:r>
        <w:rPr>
          <w:spacing w:val="-2"/>
        </w:rPr>
        <w:t>i</w:t>
      </w:r>
      <w:r>
        <w:t>mes</w:t>
      </w:r>
      <w:r>
        <w:rPr>
          <w:spacing w:val="-4"/>
        </w:rPr>
        <w:t xml:space="preserve"> </w:t>
      </w:r>
      <w:r>
        <w:t>ha</w:t>
      </w:r>
      <w:r>
        <w:rPr>
          <w:spacing w:val="-3"/>
        </w:rPr>
        <w:t>v</w:t>
      </w:r>
      <w:r>
        <w:t>e a</w:t>
      </w:r>
      <w:r>
        <w:rPr>
          <w:spacing w:val="1"/>
        </w:rPr>
        <w:t xml:space="preserve"> </w:t>
      </w:r>
      <w:r>
        <w:t>h</w:t>
      </w:r>
      <w:r>
        <w:rPr>
          <w:spacing w:val="-2"/>
        </w:rPr>
        <w:t>i</w:t>
      </w:r>
      <w:r>
        <w:t>story</w:t>
      </w:r>
      <w:r>
        <w:rPr>
          <w:spacing w:val="-1"/>
        </w:rPr>
        <w:t xml:space="preserve"> </w:t>
      </w:r>
      <w:r>
        <w:rPr>
          <w:spacing w:val="-3"/>
        </w:rPr>
        <w:t>o</w:t>
      </w:r>
      <w:r>
        <w:t>f</w:t>
      </w:r>
      <w:r>
        <w:rPr>
          <w:spacing w:val="2"/>
        </w:rPr>
        <w:t xml:space="preserve"> </w:t>
      </w:r>
      <w:r>
        <w:t>b</w:t>
      </w:r>
      <w:r>
        <w:rPr>
          <w:spacing w:val="-1"/>
        </w:rPr>
        <w:t>e</w:t>
      </w:r>
      <w:r>
        <w:t>h</w:t>
      </w:r>
      <w:r>
        <w:rPr>
          <w:spacing w:val="-1"/>
        </w:rPr>
        <w:t>a</w:t>
      </w:r>
      <w:r>
        <w:rPr>
          <w:spacing w:val="-3"/>
        </w:rPr>
        <w:t>v</w:t>
      </w:r>
      <w:r>
        <w:rPr>
          <w:spacing w:val="-2"/>
        </w:rPr>
        <w:t>i</w:t>
      </w:r>
      <w:r>
        <w:t>or</w:t>
      </w:r>
      <w:r>
        <w:rPr>
          <w:spacing w:val="1"/>
        </w:rPr>
        <w:t xml:space="preserve"> </w:t>
      </w:r>
      <w:r>
        <w:rPr>
          <w:spacing w:val="-2"/>
        </w:rPr>
        <w:t>i</w:t>
      </w:r>
      <w:r>
        <w:t>ssu</w:t>
      </w:r>
      <w:r>
        <w:rPr>
          <w:spacing w:val="-1"/>
        </w:rPr>
        <w:t>e</w:t>
      </w:r>
      <w:r>
        <w:rPr>
          <w:spacing w:val="-3"/>
        </w:rPr>
        <w:t>s</w:t>
      </w:r>
      <w:r>
        <w:t>.</w:t>
      </w:r>
      <w:r>
        <w:rPr>
          <w:spacing w:val="2"/>
        </w:rPr>
        <w:t xml:space="preserve"> </w:t>
      </w:r>
      <w:r>
        <w:rPr>
          <w:spacing w:val="-2"/>
        </w:rPr>
        <w:t>I</w:t>
      </w:r>
      <w:r>
        <w:t>f</w:t>
      </w:r>
      <w:r>
        <w:rPr>
          <w:spacing w:val="2"/>
        </w:rPr>
        <w:t xml:space="preserve"> </w:t>
      </w:r>
      <w:r>
        <w:rPr>
          <w:spacing w:val="-3"/>
        </w:rPr>
        <w:t>y</w:t>
      </w:r>
      <w:r>
        <w:t>ou sus</w:t>
      </w:r>
      <w:r>
        <w:rPr>
          <w:spacing w:val="-1"/>
        </w:rPr>
        <w:t>p</w:t>
      </w:r>
      <w:r>
        <w:t>e</w:t>
      </w:r>
      <w:r>
        <w:rPr>
          <w:spacing w:val="-3"/>
        </w:rPr>
        <w:t>c</w:t>
      </w:r>
      <w:r>
        <w:t>t</w:t>
      </w:r>
      <w:r>
        <w:rPr>
          <w:spacing w:val="-1"/>
        </w:rPr>
        <w:t xml:space="preserve"> </w:t>
      </w:r>
      <w:r>
        <w:rPr>
          <w:spacing w:val="-2"/>
        </w:rPr>
        <w:t>t</w:t>
      </w:r>
      <w:r>
        <w:t>h</w:t>
      </w:r>
      <w:r>
        <w:rPr>
          <w:spacing w:val="-1"/>
        </w:rPr>
        <w:t>a</w:t>
      </w:r>
      <w:r>
        <w:t>t</w:t>
      </w:r>
      <w:r>
        <w:rPr>
          <w:spacing w:val="-1"/>
        </w:rPr>
        <w:t xml:space="preserve"> </w:t>
      </w:r>
      <w:r>
        <w:t>may</w:t>
      </w:r>
      <w:r>
        <w:rPr>
          <w:spacing w:val="-2"/>
        </w:rPr>
        <w:t xml:space="preserve"> </w:t>
      </w:r>
      <w:r>
        <w:t>be</w:t>
      </w:r>
      <w:r>
        <w:rPr>
          <w:spacing w:val="-2"/>
        </w:rPr>
        <w:t xml:space="preserve"> </w:t>
      </w:r>
      <w:r>
        <w:t>the cas</w:t>
      </w:r>
      <w:r>
        <w:rPr>
          <w:spacing w:val="-4"/>
        </w:rPr>
        <w:t>e</w:t>
      </w:r>
      <w:r>
        <w:t>, ch</w:t>
      </w:r>
      <w:r>
        <w:rPr>
          <w:spacing w:val="-1"/>
        </w:rPr>
        <w:t>e</w:t>
      </w:r>
      <w:r>
        <w:rPr>
          <w:spacing w:val="-3"/>
        </w:rPr>
        <w:t>c</w:t>
      </w:r>
      <w:r>
        <w:t>k</w:t>
      </w:r>
      <w:r>
        <w:rPr>
          <w:spacing w:val="3"/>
        </w:rPr>
        <w:t xml:space="preserve"> </w:t>
      </w:r>
      <w:r>
        <w:rPr>
          <w:spacing w:val="-4"/>
        </w:rPr>
        <w:t>w</w:t>
      </w:r>
      <w:r>
        <w:rPr>
          <w:spacing w:val="-2"/>
        </w:rPr>
        <w:t>i</w:t>
      </w:r>
      <w:r>
        <w:t>th s</w:t>
      </w:r>
      <w:r>
        <w:rPr>
          <w:spacing w:val="1"/>
        </w:rPr>
        <w:t>t</w:t>
      </w:r>
      <w:r>
        <w:rPr>
          <w:spacing w:val="-3"/>
        </w:rPr>
        <w:t>a</w:t>
      </w:r>
      <w:r>
        <w:t>ff</w:t>
      </w:r>
      <w:r>
        <w:rPr>
          <w:spacing w:val="-1"/>
        </w:rPr>
        <w:t xml:space="preserve"> </w:t>
      </w:r>
      <w:r>
        <w:t>f</w:t>
      </w:r>
      <w:r>
        <w:rPr>
          <w:spacing w:val="-2"/>
        </w:rPr>
        <w:t>r</w:t>
      </w:r>
      <w:r>
        <w:rPr>
          <w:spacing w:val="-3"/>
        </w:rPr>
        <w:t>o</w:t>
      </w:r>
      <w:r>
        <w:t>m</w:t>
      </w:r>
      <w:r>
        <w:rPr>
          <w:spacing w:val="-1"/>
        </w:rPr>
        <w:t xml:space="preserve"> </w:t>
      </w:r>
      <w:r>
        <w:t>the</w:t>
      </w:r>
      <w:r>
        <w:rPr>
          <w:spacing w:val="-2"/>
        </w:rPr>
        <w:t xml:space="preserve"> </w:t>
      </w:r>
      <w:r>
        <w:rPr>
          <w:spacing w:val="1"/>
        </w:rPr>
        <w:t>g</w:t>
      </w:r>
      <w:r>
        <w:t>u</w:t>
      </w:r>
      <w:r>
        <w:rPr>
          <w:spacing w:val="-2"/>
        </w:rPr>
        <w:t>i</w:t>
      </w:r>
      <w:r>
        <w:t>d</w:t>
      </w:r>
      <w:r>
        <w:rPr>
          <w:spacing w:val="-1"/>
        </w:rPr>
        <w:t>a</w:t>
      </w:r>
      <w:r>
        <w:t>nce a</w:t>
      </w:r>
      <w:r>
        <w:rPr>
          <w:spacing w:val="-1"/>
        </w:rPr>
        <w:t>n</w:t>
      </w:r>
      <w:r>
        <w:t>d</w:t>
      </w:r>
      <w:r>
        <w:rPr>
          <w:spacing w:val="-2"/>
        </w:rPr>
        <w:t xml:space="preserve"> </w:t>
      </w:r>
      <w:r>
        <w:t>sp</w:t>
      </w:r>
      <w:r>
        <w:rPr>
          <w:spacing w:val="-1"/>
        </w:rPr>
        <w:t>e</w:t>
      </w:r>
      <w:r>
        <w:t>c</w:t>
      </w:r>
      <w:r>
        <w:rPr>
          <w:spacing w:val="-2"/>
        </w:rPr>
        <w:t>i</w:t>
      </w:r>
      <w:r>
        <w:t>al</w:t>
      </w:r>
      <w:r>
        <w:rPr>
          <w:spacing w:val="-1"/>
        </w:rPr>
        <w:t xml:space="preserve"> </w:t>
      </w:r>
      <w:r>
        <w:t>e</w:t>
      </w:r>
      <w:r>
        <w:rPr>
          <w:spacing w:val="-4"/>
        </w:rPr>
        <w:t>d</w:t>
      </w:r>
      <w:r>
        <w:t>uc</w:t>
      </w:r>
      <w:r>
        <w:rPr>
          <w:spacing w:val="-1"/>
        </w:rPr>
        <w:t>a</w:t>
      </w:r>
      <w:r>
        <w:t>t</w:t>
      </w:r>
      <w:r>
        <w:rPr>
          <w:spacing w:val="-2"/>
        </w:rPr>
        <w:t>i</w:t>
      </w:r>
      <w:r>
        <w:t>on d</w:t>
      </w:r>
      <w:r>
        <w:rPr>
          <w:spacing w:val="-1"/>
        </w:rPr>
        <w:t>e</w:t>
      </w:r>
      <w:r>
        <w:t>p</w:t>
      </w:r>
      <w:r>
        <w:rPr>
          <w:spacing w:val="-1"/>
        </w:rPr>
        <w:t>a</w:t>
      </w:r>
      <w:r>
        <w:rPr>
          <w:spacing w:val="-2"/>
        </w:rPr>
        <w:t>rt</w:t>
      </w:r>
      <w:r>
        <w:t>me</w:t>
      </w:r>
      <w:r>
        <w:rPr>
          <w:spacing w:val="-1"/>
        </w:rPr>
        <w:t>n</w:t>
      </w:r>
      <w:r>
        <w:t>ts</w:t>
      </w:r>
      <w:r>
        <w:rPr>
          <w:spacing w:val="-4"/>
        </w:rPr>
        <w:t xml:space="preserve"> </w:t>
      </w:r>
      <w:r>
        <w:rPr>
          <w:spacing w:val="3"/>
        </w:rPr>
        <w:t>f</w:t>
      </w:r>
      <w:r>
        <w:rPr>
          <w:spacing w:val="-3"/>
        </w:rPr>
        <w:t>o</w:t>
      </w:r>
      <w:r>
        <w:t>r</w:t>
      </w:r>
      <w:r>
        <w:rPr>
          <w:spacing w:val="-1"/>
        </w:rPr>
        <w:t xml:space="preserve"> </w:t>
      </w:r>
      <w:r>
        <w:t>p</w:t>
      </w:r>
      <w:r>
        <w:rPr>
          <w:spacing w:val="-1"/>
        </w:rPr>
        <w:t>e</w:t>
      </w:r>
      <w:r>
        <w:t>rt</w:t>
      </w:r>
      <w:r>
        <w:rPr>
          <w:spacing w:val="-2"/>
        </w:rPr>
        <w:t>i</w:t>
      </w:r>
      <w:r>
        <w:t>n</w:t>
      </w:r>
      <w:r>
        <w:rPr>
          <w:spacing w:val="-1"/>
        </w:rPr>
        <w:t>e</w:t>
      </w:r>
      <w:r>
        <w:t>nt</w:t>
      </w:r>
      <w:r>
        <w:rPr>
          <w:spacing w:val="-1"/>
        </w:rPr>
        <w:t xml:space="preserve"> </w:t>
      </w:r>
      <w:r>
        <w:rPr>
          <w:spacing w:val="-2"/>
        </w:rPr>
        <w:t>i</w:t>
      </w:r>
      <w:r>
        <w:rPr>
          <w:spacing w:val="-3"/>
        </w:rPr>
        <w:t>n</w:t>
      </w:r>
      <w:r>
        <w:rPr>
          <w:spacing w:val="3"/>
        </w:rPr>
        <w:t>f</w:t>
      </w:r>
      <w:r>
        <w:t>o</w:t>
      </w:r>
      <w:r>
        <w:rPr>
          <w:spacing w:val="-3"/>
        </w:rPr>
        <w:t>r</w:t>
      </w:r>
      <w:r>
        <w:t>m</w:t>
      </w:r>
      <w:r>
        <w:rPr>
          <w:spacing w:val="-3"/>
        </w:rPr>
        <w:t>a</w:t>
      </w:r>
      <w:r>
        <w:t>t</w:t>
      </w:r>
      <w:r>
        <w:rPr>
          <w:spacing w:val="-2"/>
        </w:rPr>
        <w:t>i</w:t>
      </w:r>
      <w:r>
        <w:t>o</w:t>
      </w:r>
      <w:r>
        <w:rPr>
          <w:spacing w:val="-1"/>
        </w:rPr>
        <w:t>n</w:t>
      </w:r>
      <w:r>
        <w:t xml:space="preserve">. </w:t>
      </w:r>
      <w:r>
        <w:rPr>
          <w:spacing w:val="-1"/>
        </w:rPr>
        <w:t>S</w:t>
      </w:r>
      <w:r>
        <w:t>p</w:t>
      </w:r>
      <w:r>
        <w:rPr>
          <w:spacing w:val="-1"/>
        </w:rPr>
        <w:t>e</w:t>
      </w:r>
      <w:r>
        <w:t xml:space="preserve">ak </w:t>
      </w:r>
      <w:r>
        <w:rPr>
          <w:spacing w:val="-3"/>
        </w:rPr>
        <w:t>w</w:t>
      </w:r>
      <w:r>
        <w:rPr>
          <w:spacing w:val="-2"/>
        </w:rPr>
        <w:t>i</w:t>
      </w:r>
      <w:r>
        <w:t>th co</w:t>
      </w:r>
      <w:r>
        <w:rPr>
          <w:spacing w:val="-1"/>
        </w:rPr>
        <w:t>l</w:t>
      </w:r>
      <w:r>
        <w:rPr>
          <w:spacing w:val="-2"/>
        </w:rPr>
        <w:t>l</w:t>
      </w:r>
      <w:r>
        <w:t>e</w:t>
      </w:r>
      <w:r>
        <w:rPr>
          <w:spacing w:val="-1"/>
        </w:rPr>
        <w:t>a</w:t>
      </w:r>
      <w:r>
        <w:rPr>
          <w:spacing w:val="1"/>
        </w:rPr>
        <w:t>g</w:t>
      </w:r>
      <w:r>
        <w:t>u</w:t>
      </w:r>
      <w:r>
        <w:rPr>
          <w:spacing w:val="-1"/>
        </w:rPr>
        <w:t>e</w:t>
      </w:r>
      <w:r>
        <w:t>s</w:t>
      </w:r>
      <w:r>
        <w:rPr>
          <w:spacing w:val="1"/>
        </w:rPr>
        <w:t xml:space="preserve"> </w:t>
      </w:r>
      <w:r>
        <w:rPr>
          <w:spacing w:val="-4"/>
        </w:rPr>
        <w:t>w</w:t>
      </w:r>
      <w:r>
        <w:t>ho h</w:t>
      </w:r>
      <w:r>
        <w:rPr>
          <w:spacing w:val="-1"/>
        </w:rPr>
        <w:t>a</w:t>
      </w:r>
      <w:r>
        <w:rPr>
          <w:spacing w:val="-3"/>
        </w:rPr>
        <w:t>v</w:t>
      </w:r>
      <w:r>
        <w:t xml:space="preserve">e </w:t>
      </w:r>
      <w:r>
        <w:rPr>
          <w:spacing w:val="1"/>
        </w:rPr>
        <w:t>t</w:t>
      </w:r>
      <w:r>
        <w:t>he</w:t>
      </w:r>
      <w:r>
        <w:rPr>
          <w:spacing w:val="-2"/>
        </w:rPr>
        <w:t xml:space="preserve"> </w:t>
      </w:r>
      <w:r>
        <w:t>same</w:t>
      </w:r>
      <w:r>
        <w:rPr>
          <w:spacing w:val="-2"/>
        </w:rPr>
        <w:t xml:space="preserve"> </w:t>
      </w:r>
      <w:r>
        <w:t>stu</w:t>
      </w:r>
      <w:r>
        <w:rPr>
          <w:spacing w:val="-1"/>
        </w:rPr>
        <w:t>d</w:t>
      </w:r>
      <w:r>
        <w:rPr>
          <w:spacing w:val="-3"/>
        </w:rPr>
        <w:t>e</w:t>
      </w:r>
      <w:r>
        <w:t>nt</w:t>
      </w:r>
      <w:r>
        <w:rPr>
          <w:spacing w:val="1"/>
        </w:rPr>
        <w:t xml:space="preserve"> </w:t>
      </w:r>
      <w:r>
        <w:rPr>
          <w:spacing w:val="-2"/>
        </w:rPr>
        <w:t>i</w:t>
      </w:r>
      <w:r>
        <w:t>n</w:t>
      </w:r>
      <w:r>
        <w:rPr>
          <w:spacing w:val="-2"/>
        </w:rPr>
        <w:t xml:space="preserve"> </w:t>
      </w:r>
      <w:r>
        <w:t>th</w:t>
      </w:r>
      <w:r>
        <w:rPr>
          <w:spacing w:val="-1"/>
        </w:rPr>
        <w:t>e</w:t>
      </w:r>
      <w:r>
        <w:rPr>
          <w:spacing w:val="-2"/>
        </w:rPr>
        <w:t>i</w:t>
      </w:r>
      <w:r>
        <w:t>r</w:t>
      </w:r>
      <w:r>
        <w:rPr>
          <w:spacing w:val="-1"/>
        </w:rPr>
        <w:t xml:space="preserve"> </w:t>
      </w:r>
      <w:r>
        <w:t>c</w:t>
      </w:r>
      <w:r>
        <w:rPr>
          <w:spacing w:val="-2"/>
        </w:rPr>
        <w:t>l</w:t>
      </w:r>
      <w:r>
        <w:t>ass</w:t>
      </w:r>
      <w:r>
        <w:rPr>
          <w:spacing w:val="-1"/>
        </w:rPr>
        <w:t>e</w:t>
      </w:r>
      <w:r>
        <w:t>s</w:t>
      </w:r>
      <w:r>
        <w:rPr>
          <w:spacing w:val="-2"/>
        </w:rPr>
        <w:t xml:space="preserve"> </w:t>
      </w:r>
      <w:r>
        <w:t>to d</w:t>
      </w:r>
      <w:r>
        <w:rPr>
          <w:spacing w:val="-3"/>
        </w:rPr>
        <w:t>e</w:t>
      </w:r>
      <w:r>
        <w:t>t</w:t>
      </w:r>
      <w:r>
        <w:rPr>
          <w:spacing w:val="-3"/>
        </w:rPr>
        <w:t>e</w:t>
      </w:r>
      <w:r>
        <w:t>rm</w:t>
      </w:r>
      <w:r>
        <w:rPr>
          <w:spacing w:val="-2"/>
        </w:rPr>
        <w:t>i</w:t>
      </w:r>
      <w:r>
        <w:t xml:space="preserve">ne </w:t>
      </w:r>
      <w:r>
        <w:rPr>
          <w:spacing w:val="-4"/>
        </w:rPr>
        <w:t>i</w:t>
      </w:r>
      <w:r>
        <w:t>f</w:t>
      </w:r>
      <w:r>
        <w:rPr>
          <w:spacing w:val="-1"/>
        </w:rPr>
        <w:t xml:space="preserve"> </w:t>
      </w:r>
      <w:r>
        <w:t xml:space="preserve">the </w:t>
      </w:r>
      <w:r>
        <w:rPr>
          <w:spacing w:val="-3"/>
        </w:rPr>
        <w:t>s</w:t>
      </w:r>
      <w:r>
        <w:t>tu</w:t>
      </w:r>
      <w:r>
        <w:rPr>
          <w:spacing w:val="3"/>
        </w:rPr>
        <w:t>d</w:t>
      </w:r>
      <w:r>
        <w:t>e</w:t>
      </w:r>
      <w:r>
        <w:rPr>
          <w:spacing w:val="-1"/>
        </w:rPr>
        <w:t>n</w:t>
      </w:r>
      <w:r>
        <w:t>t</w:t>
      </w:r>
      <w:r>
        <w:rPr>
          <w:spacing w:val="-1"/>
        </w:rPr>
        <w:t xml:space="preserve"> </w:t>
      </w:r>
      <w:r>
        <w:rPr>
          <w:spacing w:val="-2"/>
        </w:rPr>
        <w:t>i</w:t>
      </w:r>
      <w:r>
        <w:t>s e</w:t>
      </w:r>
      <w:r>
        <w:rPr>
          <w:spacing w:val="-3"/>
        </w:rPr>
        <w:t>x</w:t>
      </w:r>
      <w:r>
        <w:t>h</w:t>
      </w:r>
      <w:r>
        <w:rPr>
          <w:spacing w:val="-2"/>
        </w:rPr>
        <w:t>i</w:t>
      </w:r>
      <w:r>
        <w:rPr>
          <w:spacing w:val="1"/>
        </w:rPr>
        <w:t>b</w:t>
      </w:r>
      <w:r>
        <w:rPr>
          <w:spacing w:val="-2"/>
        </w:rPr>
        <w:t>i</w:t>
      </w:r>
      <w:r>
        <w:t>t</w:t>
      </w:r>
      <w:r>
        <w:rPr>
          <w:spacing w:val="-2"/>
        </w:rPr>
        <w:t>i</w:t>
      </w:r>
      <w:r>
        <w:t>ng</w:t>
      </w:r>
      <w:r>
        <w:rPr>
          <w:spacing w:val="2"/>
        </w:rPr>
        <w:t xml:space="preserve"> </w:t>
      </w:r>
      <w:r>
        <w:t>s</w:t>
      </w:r>
      <w:r>
        <w:rPr>
          <w:spacing w:val="-4"/>
        </w:rPr>
        <w:t>i</w:t>
      </w:r>
      <w:r>
        <w:t>m</w:t>
      </w:r>
      <w:r>
        <w:rPr>
          <w:spacing w:val="-2"/>
        </w:rPr>
        <w:t>il</w:t>
      </w:r>
      <w:r>
        <w:t>ar</w:t>
      </w:r>
      <w:r>
        <w:rPr>
          <w:spacing w:val="1"/>
        </w:rPr>
        <w:t xml:space="preserve"> </w:t>
      </w:r>
      <w:r>
        <w:t>b</w:t>
      </w:r>
      <w:r>
        <w:rPr>
          <w:spacing w:val="-1"/>
        </w:rPr>
        <w:t>e</w:t>
      </w:r>
      <w:r>
        <w:t>h</w:t>
      </w:r>
      <w:r>
        <w:rPr>
          <w:spacing w:val="-1"/>
        </w:rPr>
        <w:t>a</w:t>
      </w:r>
      <w:r>
        <w:rPr>
          <w:spacing w:val="-3"/>
        </w:rPr>
        <w:t>v</w:t>
      </w:r>
      <w:r>
        <w:rPr>
          <w:spacing w:val="-2"/>
        </w:rPr>
        <w:t>i</w:t>
      </w:r>
      <w:r>
        <w:t>or</w:t>
      </w:r>
      <w:r>
        <w:rPr>
          <w:spacing w:val="1"/>
        </w:rPr>
        <w:t xml:space="preserve"> </w:t>
      </w:r>
      <w:r>
        <w:rPr>
          <w:spacing w:val="-4"/>
        </w:rPr>
        <w:t>w</w:t>
      </w:r>
      <w:r>
        <w:rPr>
          <w:spacing w:val="-2"/>
        </w:rPr>
        <w:t>i</w:t>
      </w:r>
      <w:r>
        <w:t xml:space="preserve">th </w:t>
      </w:r>
      <w:r>
        <w:rPr>
          <w:spacing w:val="1"/>
        </w:rPr>
        <w:t>t</w:t>
      </w:r>
      <w:r>
        <w:t>h</w:t>
      </w:r>
      <w:r>
        <w:rPr>
          <w:spacing w:val="-4"/>
        </w:rPr>
        <w:t>e</w:t>
      </w:r>
      <w:r>
        <w:t>m</w:t>
      </w:r>
      <w:r>
        <w:rPr>
          <w:spacing w:val="1"/>
        </w:rPr>
        <w:t xml:space="preserve"> </w:t>
      </w:r>
      <w:r>
        <w:t>as</w:t>
      </w:r>
      <w:r>
        <w:rPr>
          <w:spacing w:val="-2"/>
        </w:rPr>
        <w:t xml:space="preserve"> </w:t>
      </w:r>
      <w:r>
        <w:rPr>
          <w:spacing w:val="-4"/>
        </w:rPr>
        <w:t>w</w:t>
      </w:r>
      <w:r>
        <w:t>e</w:t>
      </w:r>
      <w:r>
        <w:rPr>
          <w:spacing w:val="-2"/>
        </w:rPr>
        <w:t>ll</w:t>
      </w:r>
      <w:r>
        <w:t>.</w:t>
      </w:r>
      <w:r>
        <w:rPr>
          <w:spacing w:val="5"/>
        </w:rPr>
        <w:t xml:space="preserve"> </w:t>
      </w:r>
      <w:r>
        <w:rPr>
          <w:spacing w:val="-2"/>
        </w:rPr>
        <w:t>I</w:t>
      </w:r>
      <w:r>
        <w:t>f</w:t>
      </w:r>
      <w:r>
        <w:rPr>
          <w:spacing w:val="2"/>
        </w:rPr>
        <w:t xml:space="preserve"> </w:t>
      </w:r>
      <w:r>
        <w:t>t</w:t>
      </w:r>
      <w:r>
        <w:rPr>
          <w:spacing w:val="-3"/>
        </w:rPr>
        <w:t>h</w:t>
      </w:r>
      <w:r>
        <w:t>e beh</w:t>
      </w:r>
      <w:r>
        <w:rPr>
          <w:spacing w:val="-1"/>
        </w:rPr>
        <w:t>a</w:t>
      </w:r>
      <w:r>
        <w:rPr>
          <w:spacing w:val="-3"/>
        </w:rPr>
        <w:t>v</w:t>
      </w:r>
      <w:r>
        <w:rPr>
          <w:spacing w:val="-2"/>
        </w:rPr>
        <w:t>i</w:t>
      </w:r>
      <w:r>
        <w:t>ors</w:t>
      </w:r>
      <w:r>
        <w:rPr>
          <w:spacing w:val="1"/>
        </w:rPr>
        <w:t xml:space="preserve"> </w:t>
      </w:r>
      <w:r>
        <w:t>se</w:t>
      </w:r>
      <w:r>
        <w:rPr>
          <w:spacing w:val="-1"/>
        </w:rPr>
        <w:t>e</w:t>
      </w:r>
      <w:r>
        <w:t>m</w:t>
      </w:r>
      <w:r>
        <w:rPr>
          <w:spacing w:val="-1"/>
        </w:rPr>
        <w:t xml:space="preserve"> </w:t>
      </w:r>
      <w:r>
        <w:t>p</w:t>
      </w:r>
      <w:r>
        <w:rPr>
          <w:spacing w:val="-1"/>
        </w:rPr>
        <w:t>a</w:t>
      </w:r>
      <w:r>
        <w:rPr>
          <w:spacing w:val="-2"/>
        </w:rPr>
        <w:t>r</w:t>
      </w:r>
      <w:r>
        <w:t>t</w:t>
      </w:r>
      <w:r>
        <w:rPr>
          <w:spacing w:val="-2"/>
        </w:rPr>
        <w:t>i</w:t>
      </w:r>
      <w:r>
        <w:rPr>
          <w:spacing w:val="-3"/>
        </w:rPr>
        <w:t>c</w:t>
      </w:r>
      <w:r>
        <w:t>u</w:t>
      </w:r>
      <w:r>
        <w:rPr>
          <w:spacing w:val="-2"/>
        </w:rPr>
        <w:t>l</w:t>
      </w:r>
      <w:r>
        <w:t>arly</w:t>
      </w:r>
      <w:r>
        <w:rPr>
          <w:spacing w:val="-2"/>
        </w:rPr>
        <w:t xml:space="preserve"> </w:t>
      </w:r>
      <w:r>
        <w:t>d</w:t>
      </w:r>
      <w:r>
        <w:rPr>
          <w:spacing w:val="-2"/>
        </w:rPr>
        <w:t>i</w:t>
      </w:r>
      <w:r>
        <w:t>sturb</w:t>
      </w:r>
      <w:r>
        <w:rPr>
          <w:spacing w:val="-1"/>
        </w:rPr>
        <w:t>i</w:t>
      </w:r>
      <w:r>
        <w:t>n</w:t>
      </w:r>
      <w:r>
        <w:rPr>
          <w:spacing w:val="1"/>
        </w:rPr>
        <w:t>g</w:t>
      </w:r>
      <w:r>
        <w:t>,</w:t>
      </w:r>
      <w:r>
        <w:rPr>
          <w:spacing w:val="-1"/>
        </w:rPr>
        <w:t xml:space="preserve"> </w:t>
      </w:r>
      <w:r>
        <w:t>sp</w:t>
      </w:r>
      <w:r>
        <w:rPr>
          <w:spacing w:val="-1"/>
        </w:rPr>
        <w:t>e</w:t>
      </w:r>
      <w:r>
        <w:rPr>
          <w:spacing w:val="-3"/>
        </w:rPr>
        <w:t>a</w:t>
      </w:r>
      <w:r>
        <w:t xml:space="preserve">k </w:t>
      </w:r>
      <w:r>
        <w:rPr>
          <w:spacing w:val="-2"/>
        </w:rPr>
        <w:t>wi</w:t>
      </w:r>
      <w:r>
        <w:t xml:space="preserve">th </w:t>
      </w:r>
      <w:r>
        <w:rPr>
          <w:spacing w:val="1"/>
        </w:rPr>
        <w:t>t</w:t>
      </w:r>
      <w:r>
        <w:t>he</w:t>
      </w:r>
      <w:r>
        <w:rPr>
          <w:spacing w:val="-3"/>
        </w:rPr>
        <w:t xml:space="preserve"> </w:t>
      </w:r>
      <w:r>
        <w:t>sch</w:t>
      </w:r>
      <w:r>
        <w:rPr>
          <w:spacing w:val="-1"/>
        </w:rPr>
        <w:t>o</w:t>
      </w:r>
      <w:r>
        <w:t>ol</w:t>
      </w:r>
      <w:r>
        <w:rPr>
          <w:spacing w:val="-1"/>
        </w:rPr>
        <w:t xml:space="preserve"> </w:t>
      </w:r>
      <w:r>
        <w:t>ps</w:t>
      </w:r>
      <w:r>
        <w:rPr>
          <w:spacing w:val="-3"/>
        </w:rPr>
        <w:t>y</w:t>
      </w:r>
      <w:r>
        <w:t>ch</w:t>
      </w:r>
      <w:r>
        <w:rPr>
          <w:spacing w:val="-1"/>
        </w:rPr>
        <w:t>o</w:t>
      </w:r>
      <w:r>
        <w:rPr>
          <w:spacing w:val="-2"/>
        </w:rPr>
        <w:t>l</w:t>
      </w:r>
      <w:r>
        <w:t>o</w:t>
      </w:r>
      <w:r>
        <w:rPr>
          <w:spacing w:val="1"/>
        </w:rPr>
        <w:t>g</w:t>
      </w:r>
      <w:r>
        <w:rPr>
          <w:spacing w:val="-2"/>
        </w:rPr>
        <w:t>i</w:t>
      </w:r>
      <w:r>
        <w:t>st</w:t>
      </w:r>
      <w:r>
        <w:rPr>
          <w:spacing w:val="-1"/>
        </w:rPr>
        <w:t xml:space="preserve"> </w:t>
      </w:r>
      <w:r>
        <w:t>or</w:t>
      </w:r>
      <w:r>
        <w:rPr>
          <w:spacing w:val="-1"/>
        </w:rPr>
        <w:t xml:space="preserve"> </w:t>
      </w:r>
      <w:r>
        <w:t>soc</w:t>
      </w:r>
      <w:r>
        <w:rPr>
          <w:spacing w:val="-2"/>
        </w:rPr>
        <w:t>i</w:t>
      </w:r>
      <w:r>
        <w:t>al</w:t>
      </w:r>
      <w:r>
        <w:rPr>
          <w:spacing w:val="-1"/>
        </w:rPr>
        <w:t xml:space="preserve"> </w:t>
      </w:r>
      <w:r>
        <w:rPr>
          <w:spacing w:val="-4"/>
        </w:rPr>
        <w:t>w</w:t>
      </w:r>
      <w:r>
        <w:t>orke</w:t>
      </w:r>
      <w:r>
        <w:rPr>
          <w:spacing w:val="-2"/>
        </w:rPr>
        <w:t>r</w:t>
      </w:r>
      <w:r>
        <w:t>.</w:t>
      </w:r>
      <w:r>
        <w:rPr>
          <w:spacing w:val="1"/>
        </w:rPr>
        <w:t xml:space="preserve"> </w:t>
      </w:r>
      <w:r>
        <w:t>Id</w:t>
      </w:r>
      <w:r>
        <w:rPr>
          <w:spacing w:val="-4"/>
        </w:rPr>
        <w:t>e</w:t>
      </w:r>
      <w:r>
        <w:t>nt</w:t>
      </w:r>
      <w:r>
        <w:rPr>
          <w:spacing w:val="-3"/>
        </w:rPr>
        <w:t>i</w:t>
      </w:r>
      <w:r>
        <w:rPr>
          <w:spacing w:val="3"/>
        </w:rPr>
        <w:t>f</w:t>
      </w:r>
      <w:r>
        <w:t>y</w:t>
      </w:r>
      <w:r>
        <w:rPr>
          <w:spacing w:val="-2"/>
        </w:rPr>
        <w:t xml:space="preserve"> </w:t>
      </w:r>
      <w:r>
        <w:t>b</w:t>
      </w:r>
      <w:r>
        <w:rPr>
          <w:spacing w:val="-1"/>
        </w:rPr>
        <w:t>e</w:t>
      </w:r>
      <w:r>
        <w:t>h</w:t>
      </w:r>
      <w:r>
        <w:rPr>
          <w:spacing w:val="-1"/>
        </w:rPr>
        <w:t>a</w:t>
      </w:r>
      <w:r>
        <w:rPr>
          <w:spacing w:val="-3"/>
        </w:rPr>
        <w:t>v</w:t>
      </w:r>
      <w:r>
        <w:rPr>
          <w:spacing w:val="-2"/>
        </w:rPr>
        <w:t>i</w:t>
      </w:r>
      <w:r>
        <w:t>ors,</w:t>
      </w:r>
      <w:r>
        <w:rPr>
          <w:spacing w:val="2"/>
        </w:rPr>
        <w:t xml:space="preserve"> </w:t>
      </w:r>
      <w:r>
        <w:rPr>
          <w:spacing w:val="-2"/>
        </w:rPr>
        <w:t>l</w:t>
      </w:r>
      <w:r>
        <w:t>o</w:t>
      </w:r>
      <w:r>
        <w:rPr>
          <w:spacing w:val="-4"/>
        </w:rPr>
        <w:t>o</w:t>
      </w:r>
      <w:r>
        <w:t>k</w:t>
      </w:r>
      <w:r>
        <w:rPr>
          <w:spacing w:val="1"/>
        </w:rPr>
        <w:t xml:space="preserve"> </w:t>
      </w:r>
      <w:r>
        <w:t>for</w:t>
      </w:r>
      <w:r>
        <w:rPr>
          <w:spacing w:val="-1"/>
        </w:rPr>
        <w:t xml:space="preserve"> </w:t>
      </w:r>
      <w:r>
        <w:rPr>
          <w:spacing w:val="-3"/>
        </w:rPr>
        <w:t>p</w:t>
      </w:r>
      <w:r>
        <w:t>at</w:t>
      </w:r>
      <w:r>
        <w:rPr>
          <w:spacing w:val="1"/>
        </w:rPr>
        <w:t>t</w:t>
      </w:r>
      <w:r>
        <w:rPr>
          <w:spacing w:val="-3"/>
        </w:rPr>
        <w:t>e</w:t>
      </w:r>
      <w:r>
        <w:t>rns,</w:t>
      </w:r>
      <w:r>
        <w:rPr>
          <w:spacing w:val="-1"/>
        </w:rPr>
        <w:t xml:space="preserve"> </w:t>
      </w:r>
      <w:r>
        <w:t>a</w:t>
      </w:r>
      <w:r>
        <w:rPr>
          <w:spacing w:val="-1"/>
        </w:rPr>
        <w:t>n</w:t>
      </w:r>
      <w:r>
        <w:t xml:space="preserve">d </w:t>
      </w:r>
      <w:r>
        <w:rPr>
          <w:spacing w:val="-3"/>
        </w:rPr>
        <w:t>a</w:t>
      </w:r>
      <w:r>
        <w:t>ct</w:t>
      </w:r>
      <w:r>
        <w:rPr>
          <w:spacing w:val="-1"/>
        </w:rPr>
        <w:t xml:space="preserve"> </w:t>
      </w:r>
      <w:r>
        <w:t xml:space="preserve">on </w:t>
      </w:r>
      <w:r>
        <w:rPr>
          <w:spacing w:val="-3"/>
        </w:rPr>
        <w:t>y</w:t>
      </w:r>
      <w:r>
        <w:t>o</w:t>
      </w:r>
      <w:r>
        <w:rPr>
          <w:spacing w:val="-1"/>
        </w:rPr>
        <w:t>u</w:t>
      </w:r>
      <w:r>
        <w:t>r</w:t>
      </w:r>
      <w:r>
        <w:rPr>
          <w:spacing w:val="1"/>
        </w:rPr>
        <w:t xml:space="preserve"> </w:t>
      </w:r>
      <w:r>
        <w:t>o</w:t>
      </w:r>
      <w:r>
        <w:rPr>
          <w:spacing w:val="-1"/>
        </w:rPr>
        <w:t>b</w:t>
      </w:r>
      <w:r>
        <w:t>ser</w:t>
      </w:r>
      <w:r>
        <w:rPr>
          <w:spacing w:val="-3"/>
        </w:rPr>
        <w:t>v</w:t>
      </w:r>
      <w:r>
        <w:t>ati</w:t>
      </w:r>
      <w:r>
        <w:rPr>
          <w:spacing w:val="-1"/>
        </w:rPr>
        <w:t>o</w:t>
      </w:r>
      <w:r>
        <w:t>ns.</w:t>
      </w:r>
      <w:r>
        <w:rPr>
          <w:spacing w:val="-1"/>
        </w:rPr>
        <w:t xml:space="preserve"> </w:t>
      </w:r>
      <w:r>
        <w:rPr>
          <w:spacing w:val="-2"/>
        </w:rPr>
        <w:t>I</w:t>
      </w:r>
      <w:r>
        <w:t>t</w:t>
      </w:r>
      <w:r>
        <w:rPr>
          <w:spacing w:val="-1"/>
        </w:rPr>
        <w:t xml:space="preserve"> </w:t>
      </w:r>
      <w:r>
        <w:t>m</w:t>
      </w:r>
      <w:r>
        <w:rPr>
          <w:spacing w:val="-3"/>
        </w:rPr>
        <w:t>a</w:t>
      </w:r>
      <w:r>
        <w:t>y</w:t>
      </w:r>
      <w:r>
        <w:rPr>
          <w:spacing w:val="-2"/>
        </w:rPr>
        <w:t xml:space="preserve"> </w:t>
      </w:r>
      <w:r>
        <w:t>be n</w:t>
      </w:r>
      <w:r>
        <w:rPr>
          <w:spacing w:val="-1"/>
        </w:rPr>
        <w:t>e</w:t>
      </w:r>
      <w:r>
        <w:t>cess</w:t>
      </w:r>
      <w:r>
        <w:rPr>
          <w:spacing w:val="-1"/>
        </w:rPr>
        <w:t>a</w:t>
      </w:r>
      <w:r>
        <w:t>ry</w:t>
      </w:r>
      <w:r>
        <w:rPr>
          <w:spacing w:val="-2"/>
        </w:rPr>
        <w:t xml:space="preserve"> t</w:t>
      </w:r>
      <w:r>
        <w:t>o de</w:t>
      </w:r>
      <w:r>
        <w:rPr>
          <w:spacing w:val="-3"/>
        </w:rPr>
        <w:t>v</w:t>
      </w:r>
      <w:r>
        <w:rPr>
          <w:spacing w:val="-2"/>
        </w:rPr>
        <w:t>i</w:t>
      </w:r>
      <w:r>
        <w:t>se a</w:t>
      </w:r>
      <w:r>
        <w:rPr>
          <w:spacing w:val="1"/>
        </w:rPr>
        <w:t xml:space="preserve"> b</w:t>
      </w:r>
      <w:r>
        <w:t>e</w:t>
      </w:r>
      <w:r>
        <w:rPr>
          <w:spacing w:val="-1"/>
        </w:rPr>
        <w:t>h</w:t>
      </w:r>
      <w:r>
        <w:t>a</w:t>
      </w:r>
      <w:r>
        <w:rPr>
          <w:spacing w:val="-3"/>
        </w:rPr>
        <w:t>v</w:t>
      </w:r>
      <w:r>
        <w:rPr>
          <w:spacing w:val="-2"/>
        </w:rPr>
        <w:t>i</w:t>
      </w:r>
      <w:r>
        <w:t>or</w:t>
      </w:r>
      <w:r>
        <w:rPr>
          <w:spacing w:val="1"/>
        </w:rPr>
        <w:t xml:space="preserve"> </w:t>
      </w:r>
      <w:r>
        <w:t>p</w:t>
      </w:r>
      <w:r>
        <w:rPr>
          <w:spacing w:val="-2"/>
        </w:rPr>
        <w:t>l</w:t>
      </w:r>
      <w:r>
        <w:t>an</w:t>
      </w:r>
      <w:r>
        <w:rPr>
          <w:spacing w:val="-2"/>
        </w:rPr>
        <w:t xml:space="preserve"> </w:t>
      </w:r>
      <w:r>
        <w:t>th</w:t>
      </w:r>
      <w:r>
        <w:rPr>
          <w:spacing w:val="-1"/>
        </w:rPr>
        <w:t>a</w:t>
      </w:r>
      <w:r>
        <w:t>t</w:t>
      </w:r>
      <w:r>
        <w:rPr>
          <w:spacing w:val="-1"/>
        </w:rPr>
        <w:t xml:space="preserve"> </w:t>
      </w:r>
      <w:r>
        <w:rPr>
          <w:spacing w:val="-2"/>
        </w:rPr>
        <w:t>i</w:t>
      </w:r>
      <w:r>
        <w:t>n</w:t>
      </w:r>
      <w:r>
        <w:rPr>
          <w:spacing w:val="-3"/>
        </w:rPr>
        <w:t>v</w:t>
      </w:r>
      <w:r>
        <w:t>o</w:t>
      </w:r>
      <w:r>
        <w:rPr>
          <w:spacing w:val="-2"/>
        </w:rPr>
        <w:t>l</w:t>
      </w:r>
      <w:r>
        <w:rPr>
          <w:spacing w:val="-3"/>
        </w:rPr>
        <w:t>v</w:t>
      </w:r>
      <w:r>
        <w:t>es a</w:t>
      </w:r>
      <w:r>
        <w:rPr>
          <w:spacing w:val="1"/>
        </w:rPr>
        <w:t xml:space="preserve"> </w:t>
      </w:r>
      <w:r>
        <w:t>te</w:t>
      </w:r>
      <w:r>
        <w:rPr>
          <w:spacing w:val="-1"/>
        </w:rPr>
        <w:t>a</w:t>
      </w:r>
      <w:r>
        <w:t>m</w:t>
      </w:r>
      <w:r>
        <w:rPr>
          <w:spacing w:val="-1"/>
        </w:rPr>
        <w:t xml:space="preserve"> </w:t>
      </w:r>
      <w:r>
        <w:t>to ma</w:t>
      </w:r>
      <w:r>
        <w:rPr>
          <w:spacing w:val="-1"/>
        </w:rPr>
        <w:t>n</w:t>
      </w:r>
      <w:r>
        <w:rPr>
          <w:spacing w:val="-3"/>
        </w:rPr>
        <w:t>a</w:t>
      </w:r>
      <w:r>
        <w:rPr>
          <w:spacing w:val="1"/>
        </w:rPr>
        <w:t>g</w:t>
      </w:r>
      <w:r>
        <w:t>e</w:t>
      </w:r>
      <w:r>
        <w:rPr>
          <w:spacing w:val="-2"/>
        </w:rPr>
        <w:t xml:space="preserve"> </w:t>
      </w:r>
      <w:r>
        <w:t xml:space="preserve">the </w:t>
      </w:r>
      <w:r>
        <w:rPr>
          <w:spacing w:val="-3"/>
        </w:rPr>
        <w:t>s</w:t>
      </w:r>
      <w:r>
        <w:t>tu</w:t>
      </w:r>
      <w:r>
        <w:rPr>
          <w:spacing w:val="-1"/>
        </w:rPr>
        <w:t>d</w:t>
      </w:r>
      <w:r>
        <w:t>e</w:t>
      </w:r>
      <w:r>
        <w:rPr>
          <w:spacing w:val="-4"/>
        </w:rPr>
        <w:t>n</w:t>
      </w:r>
      <w:r>
        <w:t>t</w:t>
      </w:r>
      <w:r>
        <w:rPr>
          <w:spacing w:val="2"/>
        </w:rPr>
        <w:t xml:space="preserve"> </w:t>
      </w:r>
      <w:r>
        <w:t>co</w:t>
      </w:r>
      <w:r>
        <w:rPr>
          <w:spacing w:val="-4"/>
        </w:rPr>
        <w:t>n</w:t>
      </w:r>
      <w:r>
        <w:t>s</w:t>
      </w:r>
      <w:r>
        <w:rPr>
          <w:spacing w:val="-2"/>
        </w:rPr>
        <w:t>i</w:t>
      </w:r>
      <w:r>
        <w:t>ste</w:t>
      </w:r>
      <w:r>
        <w:rPr>
          <w:spacing w:val="-1"/>
        </w:rPr>
        <w:t>n</w:t>
      </w:r>
      <w:r>
        <w:t>t</w:t>
      </w:r>
      <w:r>
        <w:rPr>
          <w:spacing w:val="-2"/>
        </w:rPr>
        <w:t>l</w:t>
      </w:r>
      <w:r>
        <w:rPr>
          <w:spacing w:val="-3"/>
        </w:rPr>
        <w:t>y</w:t>
      </w:r>
      <w:r>
        <w:t>.</w:t>
      </w:r>
    </w:p>
    <w:p w14:paraId="49F450EF" w14:textId="77777777" w:rsidR="006516F5" w:rsidRDefault="006516F5" w:rsidP="006516F5">
      <w:pPr>
        <w:spacing w:before="18" w:line="260" w:lineRule="exact"/>
        <w:rPr>
          <w:sz w:val="26"/>
          <w:szCs w:val="26"/>
        </w:rPr>
      </w:pPr>
    </w:p>
    <w:p w14:paraId="3CD1BAE3" w14:textId="77777777" w:rsidR="006516F5" w:rsidRDefault="006516F5" w:rsidP="00F33E79">
      <w:pPr>
        <w:pStyle w:val="Heading3"/>
        <w:rPr>
          <w:bCs/>
        </w:rPr>
      </w:pPr>
      <w:bookmarkStart w:id="136" w:name="_Toc1307643"/>
      <w:r>
        <w:t>Common</w:t>
      </w:r>
      <w:r>
        <w:rPr>
          <w:spacing w:val="-4"/>
        </w:rPr>
        <w:t xml:space="preserve"> </w:t>
      </w:r>
      <w:r>
        <w:t>Beha</w:t>
      </w:r>
      <w:r>
        <w:rPr>
          <w:spacing w:val="-4"/>
        </w:rPr>
        <w:t>v</w:t>
      </w:r>
      <w:r>
        <w:t>ior</w:t>
      </w:r>
      <w:r>
        <w:rPr>
          <w:spacing w:val="-4"/>
        </w:rPr>
        <w:t xml:space="preserve"> </w:t>
      </w:r>
      <w:r>
        <w:t>I</w:t>
      </w:r>
      <w:r>
        <w:rPr>
          <w:spacing w:val="1"/>
        </w:rPr>
        <w:t>s</w:t>
      </w:r>
      <w:r>
        <w:t>sue</w:t>
      </w:r>
      <w:r>
        <w:rPr>
          <w:spacing w:val="1"/>
        </w:rPr>
        <w:t>s</w:t>
      </w:r>
      <w:r>
        <w:t>,</w:t>
      </w:r>
      <w:r>
        <w:rPr>
          <w:spacing w:val="-4"/>
        </w:rPr>
        <w:t xml:space="preserve"> </w:t>
      </w:r>
      <w:r>
        <w:t>T</w:t>
      </w:r>
      <w:r>
        <w:rPr>
          <w:spacing w:val="-3"/>
        </w:rPr>
        <w:t>h</w:t>
      </w:r>
      <w:r>
        <w:t>eir</w:t>
      </w:r>
      <w:r>
        <w:rPr>
          <w:spacing w:val="-4"/>
        </w:rPr>
        <w:t xml:space="preserve"> </w:t>
      </w:r>
      <w:r>
        <w:t>Ca</w:t>
      </w:r>
      <w:r>
        <w:rPr>
          <w:spacing w:val="-3"/>
        </w:rPr>
        <w:t>u</w:t>
      </w:r>
      <w:r>
        <w:t>ses</w:t>
      </w:r>
      <w:r w:rsidR="00E76665">
        <w:t>,</w:t>
      </w:r>
      <w:r>
        <w:rPr>
          <w:spacing w:val="-6"/>
        </w:rPr>
        <w:t xml:space="preserve"> </w:t>
      </w:r>
      <w:r>
        <w:rPr>
          <w:spacing w:val="-1"/>
        </w:rPr>
        <w:t>a</w:t>
      </w:r>
      <w:r>
        <w:t>nd</w:t>
      </w:r>
      <w:r>
        <w:rPr>
          <w:spacing w:val="-4"/>
        </w:rPr>
        <w:t xml:space="preserve"> </w:t>
      </w:r>
      <w:r>
        <w:t>Pos</w:t>
      </w:r>
      <w:r>
        <w:rPr>
          <w:spacing w:val="1"/>
        </w:rPr>
        <w:t>s</w:t>
      </w:r>
      <w:r>
        <w:t>ib</w:t>
      </w:r>
      <w:r>
        <w:rPr>
          <w:spacing w:val="-2"/>
        </w:rPr>
        <w:t>l</w:t>
      </w:r>
      <w:r>
        <w:t>e</w:t>
      </w:r>
      <w:r>
        <w:rPr>
          <w:spacing w:val="-4"/>
        </w:rPr>
        <w:t xml:space="preserve"> </w:t>
      </w:r>
      <w:r>
        <w:t>Solutio</w:t>
      </w:r>
      <w:r>
        <w:rPr>
          <w:spacing w:val="-3"/>
        </w:rPr>
        <w:t>n</w:t>
      </w:r>
      <w:r>
        <w:t>s</w:t>
      </w:r>
      <w:bookmarkEnd w:id="136"/>
    </w:p>
    <w:p w14:paraId="54FB7D0A" w14:textId="77777777" w:rsidR="006516F5" w:rsidRDefault="006516F5" w:rsidP="006516F5">
      <w:pPr>
        <w:spacing w:before="2" w:line="120" w:lineRule="exact"/>
        <w:rPr>
          <w:sz w:val="12"/>
          <w:szCs w:val="12"/>
        </w:rPr>
      </w:pPr>
    </w:p>
    <w:p w14:paraId="4EF8DC06" w14:textId="77777777" w:rsidR="006516F5" w:rsidRDefault="006516F5" w:rsidP="00F33E79">
      <w:pPr>
        <w:rPr>
          <w:rFonts w:eastAsia="Arial"/>
        </w:rPr>
      </w:pPr>
      <w:r>
        <w:rPr>
          <w:rFonts w:eastAsia="Arial"/>
          <w:spacing w:val="1"/>
        </w:rPr>
        <w:t>T</w:t>
      </w:r>
      <w:r>
        <w:rPr>
          <w:rFonts w:eastAsia="Arial"/>
        </w:rPr>
        <w:t>h</w:t>
      </w:r>
      <w:r>
        <w:rPr>
          <w:rFonts w:eastAsia="Arial"/>
          <w:spacing w:val="-4"/>
        </w:rPr>
        <w:t>e</w:t>
      </w:r>
      <w:r>
        <w:rPr>
          <w:rFonts w:eastAsia="Arial"/>
        </w:rPr>
        <w:t xml:space="preserve">re </w:t>
      </w:r>
      <w:r>
        <w:rPr>
          <w:rFonts w:eastAsia="Arial"/>
          <w:spacing w:val="-3"/>
        </w:rPr>
        <w:t>a</w:t>
      </w:r>
      <w:r>
        <w:rPr>
          <w:rFonts w:eastAsia="Arial"/>
        </w:rPr>
        <w:t>re a</w:t>
      </w:r>
      <w:r>
        <w:rPr>
          <w:rFonts w:eastAsia="Arial"/>
          <w:spacing w:val="-2"/>
        </w:rPr>
        <w:t xml:space="preserve"> </w:t>
      </w:r>
      <w:r>
        <w:rPr>
          <w:rFonts w:eastAsia="Arial"/>
        </w:rPr>
        <w:t>n</w:t>
      </w:r>
      <w:r>
        <w:rPr>
          <w:rFonts w:eastAsia="Arial"/>
          <w:spacing w:val="-1"/>
        </w:rPr>
        <w:t>u</w:t>
      </w:r>
      <w:r>
        <w:rPr>
          <w:rFonts w:eastAsia="Arial"/>
        </w:rPr>
        <w:t>mb</w:t>
      </w:r>
      <w:r>
        <w:rPr>
          <w:rFonts w:eastAsia="Arial"/>
          <w:spacing w:val="-4"/>
        </w:rPr>
        <w:t>e</w:t>
      </w:r>
      <w:r>
        <w:rPr>
          <w:rFonts w:eastAsia="Arial"/>
        </w:rPr>
        <w:t>r</w:t>
      </w:r>
      <w:r>
        <w:rPr>
          <w:rFonts w:eastAsia="Arial"/>
          <w:spacing w:val="1"/>
        </w:rPr>
        <w:t xml:space="preserve"> </w:t>
      </w:r>
      <w:r>
        <w:rPr>
          <w:rFonts w:eastAsia="Arial"/>
          <w:spacing w:val="-3"/>
        </w:rPr>
        <w:t>o</w:t>
      </w:r>
      <w:r>
        <w:rPr>
          <w:rFonts w:eastAsia="Arial"/>
        </w:rPr>
        <w:t>f</w:t>
      </w:r>
      <w:r>
        <w:rPr>
          <w:rFonts w:eastAsia="Arial"/>
          <w:spacing w:val="-1"/>
        </w:rPr>
        <w:t xml:space="preserve"> </w:t>
      </w:r>
      <w:r>
        <w:rPr>
          <w:rFonts w:eastAsia="Arial"/>
          <w:spacing w:val="-3"/>
        </w:rPr>
        <w:t>c</w:t>
      </w:r>
      <w:r>
        <w:rPr>
          <w:rFonts w:eastAsia="Arial"/>
        </w:rPr>
        <w:t>om</w:t>
      </w:r>
      <w:r>
        <w:rPr>
          <w:rFonts w:eastAsia="Arial"/>
          <w:spacing w:val="1"/>
        </w:rPr>
        <w:t>m</w:t>
      </w:r>
      <w:r>
        <w:rPr>
          <w:rFonts w:eastAsia="Arial"/>
        </w:rPr>
        <w:t>on</w:t>
      </w:r>
      <w:r>
        <w:rPr>
          <w:rFonts w:eastAsia="Arial"/>
          <w:spacing w:val="-3"/>
        </w:rPr>
        <w:t xml:space="preserve"> </w:t>
      </w:r>
      <w:r>
        <w:rPr>
          <w:rFonts w:eastAsia="Arial"/>
        </w:rPr>
        <w:t>b</w:t>
      </w:r>
      <w:r>
        <w:rPr>
          <w:rFonts w:eastAsia="Arial"/>
          <w:spacing w:val="-1"/>
        </w:rPr>
        <w:t>e</w:t>
      </w:r>
      <w:r>
        <w:rPr>
          <w:rFonts w:eastAsia="Arial"/>
        </w:rPr>
        <w:t>h</w:t>
      </w:r>
      <w:r>
        <w:rPr>
          <w:rFonts w:eastAsia="Arial"/>
          <w:spacing w:val="-1"/>
        </w:rPr>
        <w:t>a</w:t>
      </w:r>
      <w:r>
        <w:rPr>
          <w:rFonts w:eastAsia="Arial"/>
          <w:spacing w:val="-3"/>
        </w:rPr>
        <w:t>v</w:t>
      </w:r>
      <w:r>
        <w:rPr>
          <w:rFonts w:eastAsia="Arial"/>
          <w:spacing w:val="-2"/>
        </w:rPr>
        <w:t>i</w:t>
      </w:r>
      <w:r>
        <w:rPr>
          <w:rFonts w:eastAsia="Arial"/>
        </w:rPr>
        <w:t>or</w:t>
      </w:r>
      <w:r>
        <w:rPr>
          <w:rFonts w:eastAsia="Arial"/>
          <w:spacing w:val="1"/>
        </w:rPr>
        <w:t xml:space="preserve"> </w:t>
      </w:r>
      <w:r>
        <w:rPr>
          <w:rFonts w:eastAsia="Arial"/>
          <w:spacing w:val="-2"/>
        </w:rPr>
        <w:t>i</w:t>
      </w:r>
      <w:r>
        <w:rPr>
          <w:rFonts w:eastAsia="Arial"/>
        </w:rPr>
        <w:t>ssu</w:t>
      </w:r>
      <w:r>
        <w:rPr>
          <w:rFonts w:eastAsia="Arial"/>
          <w:spacing w:val="-1"/>
        </w:rPr>
        <w:t>e</w:t>
      </w:r>
      <w:r>
        <w:rPr>
          <w:rFonts w:eastAsia="Arial"/>
        </w:rPr>
        <w:t>s</w:t>
      </w:r>
      <w:r>
        <w:rPr>
          <w:rFonts w:eastAsia="Arial"/>
          <w:spacing w:val="-2"/>
        </w:rPr>
        <w:t xml:space="preserve"> </w:t>
      </w:r>
      <w:r>
        <w:rPr>
          <w:rFonts w:eastAsia="Arial"/>
          <w:spacing w:val="1"/>
        </w:rPr>
        <w:t>t</w:t>
      </w:r>
      <w:r>
        <w:rPr>
          <w:rFonts w:eastAsia="Arial"/>
        </w:rPr>
        <w:t>h</w:t>
      </w:r>
      <w:r>
        <w:rPr>
          <w:rFonts w:eastAsia="Arial"/>
          <w:spacing w:val="-1"/>
        </w:rPr>
        <w:t>a</w:t>
      </w:r>
      <w:r>
        <w:rPr>
          <w:rFonts w:eastAsia="Arial"/>
        </w:rPr>
        <w:t>t</w:t>
      </w:r>
      <w:r>
        <w:rPr>
          <w:rFonts w:eastAsia="Arial"/>
          <w:spacing w:val="2"/>
        </w:rPr>
        <w:t xml:space="preserve"> </w:t>
      </w:r>
      <w:r>
        <w:rPr>
          <w:rFonts w:eastAsia="Arial"/>
        </w:rPr>
        <w:t>n</w:t>
      </w:r>
      <w:r>
        <w:rPr>
          <w:rFonts w:eastAsia="Arial"/>
          <w:spacing w:val="-1"/>
        </w:rPr>
        <w:t>e</w:t>
      </w:r>
      <w:r>
        <w:rPr>
          <w:rFonts w:eastAsia="Arial"/>
        </w:rPr>
        <w:t>ed</w:t>
      </w:r>
      <w:r>
        <w:rPr>
          <w:rFonts w:eastAsia="Arial"/>
          <w:spacing w:val="-3"/>
        </w:rPr>
        <w:t xml:space="preserve"> </w:t>
      </w:r>
      <w:r>
        <w:rPr>
          <w:rFonts w:eastAsia="Arial"/>
        </w:rPr>
        <w:t>to</w:t>
      </w:r>
      <w:r>
        <w:rPr>
          <w:rFonts w:eastAsia="Arial"/>
          <w:spacing w:val="-2"/>
        </w:rPr>
        <w:t xml:space="preserve"> </w:t>
      </w:r>
      <w:r>
        <w:rPr>
          <w:rFonts w:eastAsia="Arial"/>
        </w:rPr>
        <w:t>be a</w:t>
      </w:r>
      <w:r>
        <w:rPr>
          <w:rFonts w:eastAsia="Arial"/>
          <w:spacing w:val="-1"/>
        </w:rPr>
        <w:t>d</w:t>
      </w:r>
      <w:r>
        <w:rPr>
          <w:rFonts w:eastAsia="Arial"/>
          <w:spacing w:val="-3"/>
        </w:rPr>
        <w:t>d</w:t>
      </w:r>
      <w:r>
        <w:rPr>
          <w:rFonts w:eastAsia="Arial"/>
        </w:rPr>
        <w:t>ress</w:t>
      </w:r>
      <w:r>
        <w:rPr>
          <w:rFonts w:eastAsia="Arial"/>
          <w:spacing w:val="-4"/>
        </w:rPr>
        <w:t>e</w:t>
      </w:r>
      <w:r>
        <w:rPr>
          <w:rFonts w:eastAsia="Arial"/>
        </w:rPr>
        <w:t>d,</w:t>
      </w:r>
      <w:r>
        <w:rPr>
          <w:rFonts w:eastAsia="Arial"/>
          <w:spacing w:val="1"/>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spacing w:val="-4"/>
        </w:rPr>
        <w:t>w</w:t>
      </w:r>
      <w:r>
        <w:rPr>
          <w:rFonts w:eastAsia="Arial"/>
        </w:rPr>
        <w:t>h</w:t>
      </w:r>
      <w:r>
        <w:rPr>
          <w:rFonts w:eastAsia="Arial"/>
          <w:spacing w:val="-2"/>
        </w:rPr>
        <w:t>i</w:t>
      </w:r>
      <w:r>
        <w:rPr>
          <w:rFonts w:eastAsia="Arial"/>
        </w:rPr>
        <w:t>ch somet</w:t>
      </w:r>
      <w:r>
        <w:rPr>
          <w:rFonts w:eastAsia="Arial"/>
          <w:spacing w:val="-4"/>
        </w:rPr>
        <w:t>i</w:t>
      </w:r>
      <w:r>
        <w:rPr>
          <w:rFonts w:eastAsia="Arial"/>
        </w:rPr>
        <w:t xml:space="preserve">mes </w:t>
      </w:r>
      <w:r>
        <w:rPr>
          <w:rFonts w:eastAsia="Arial"/>
          <w:spacing w:val="-2"/>
        </w:rPr>
        <w:t>s</w:t>
      </w:r>
      <w:r>
        <w:rPr>
          <w:rFonts w:eastAsia="Arial"/>
        </w:rPr>
        <w:t>e</w:t>
      </w:r>
      <w:r>
        <w:rPr>
          <w:rFonts w:eastAsia="Arial"/>
          <w:spacing w:val="-1"/>
        </w:rPr>
        <w:t>e</w:t>
      </w:r>
      <w:r>
        <w:rPr>
          <w:rFonts w:eastAsia="Arial"/>
        </w:rPr>
        <w:t>m</w:t>
      </w:r>
      <w:r>
        <w:rPr>
          <w:rFonts w:eastAsia="Arial"/>
          <w:spacing w:val="-1"/>
        </w:rPr>
        <w:t xml:space="preserve"> </w:t>
      </w:r>
      <w:r>
        <w:rPr>
          <w:rFonts w:eastAsia="Arial"/>
        </w:rPr>
        <w:t>b</w:t>
      </w:r>
      <w:r>
        <w:rPr>
          <w:rFonts w:eastAsia="Arial"/>
          <w:spacing w:val="-1"/>
        </w:rPr>
        <w:t>e</w:t>
      </w:r>
      <w:r>
        <w:rPr>
          <w:rFonts w:eastAsia="Arial"/>
          <w:spacing w:val="-3"/>
        </w:rPr>
        <w:t>y</w:t>
      </w:r>
      <w:r>
        <w:rPr>
          <w:rFonts w:eastAsia="Arial"/>
        </w:rPr>
        <w:t>o</w:t>
      </w:r>
      <w:r>
        <w:rPr>
          <w:rFonts w:eastAsia="Arial"/>
          <w:spacing w:val="-1"/>
        </w:rPr>
        <w:t>n</w:t>
      </w:r>
      <w:r>
        <w:rPr>
          <w:rFonts w:eastAsia="Arial"/>
        </w:rPr>
        <w:t>d our</w:t>
      </w:r>
      <w:r>
        <w:rPr>
          <w:rFonts w:eastAsia="Arial"/>
          <w:spacing w:val="-1"/>
        </w:rPr>
        <w:t xml:space="preserve"> </w:t>
      </w:r>
      <w:r>
        <w:rPr>
          <w:rFonts w:eastAsia="Arial"/>
        </w:rPr>
        <w:t>co</w:t>
      </w:r>
      <w:r>
        <w:rPr>
          <w:rFonts w:eastAsia="Arial"/>
          <w:spacing w:val="-1"/>
        </w:rPr>
        <w:t>n</w:t>
      </w:r>
      <w:r>
        <w:rPr>
          <w:rFonts w:eastAsia="Arial"/>
          <w:spacing w:val="-2"/>
        </w:rPr>
        <w:t>t</w:t>
      </w:r>
      <w:r>
        <w:rPr>
          <w:rFonts w:eastAsia="Arial"/>
        </w:rPr>
        <w:t>ro</w:t>
      </w:r>
      <w:r>
        <w:rPr>
          <w:rFonts w:eastAsia="Arial"/>
          <w:spacing w:val="-2"/>
        </w:rPr>
        <w:t>l</w:t>
      </w:r>
      <w:r>
        <w:rPr>
          <w:rFonts w:eastAsia="Arial"/>
        </w:rPr>
        <w:t>.</w:t>
      </w:r>
      <w:r>
        <w:rPr>
          <w:rFonts w:eastAsia="Arial"/>
          <w:spacing w:val="3"/>
        </w:rPr>
        <w:t xml:space="preserve"> </w:t>
      </w:r>
      <w:r>
        <w:rPr>
          <w:rFonts w:eastAsia="Arial"/>
        </w:rPr>
        <w:t>L</w:t>
      </w:r>
      <w:r>
        <w:rPr>
          <w:rFonts w:eastAsia="Arial"/>
          <w:spacing w:val="-4"/>
        </w:rPr>
        <w:t>e</w:t>
      </w:r>
      <w:r>
        <w:rPr>
          <w:rFonts w:eastAsia="Arial"/>
        </w:rPr>
        <w:t>t</w:t>
      </w:r>
      <w:r>
        <w:rPr>
          <w:rFonts w:eastAsia="Arial"/>
          <w:spacing w:val="-2"/>
        </w:rPr>
        <w:t>’</w:t>
      </w:r>
      <w:r>
        <w:rPr>
          <w:rFonts w:eastAsia="Arial"/>
        </w:rPr>
        <w:t>s</w:t>
      </w:r>
      <w:r>
        <w:rPr>
          <w:rFonts w:eastAsia="Arial"/>
          <w:spacing w:val="-2"/>
        </w:rPr>
        <w:t xml:space="preserve"> </w:t>
      </w:r>
      <w:r>
        <w:rPr>
          <w:rFonts w:eastAsia="Arial"/>
        </w:rPr>
        <w:t>t</w:t>
      </w:r>
      <w:r>
        <w:rPr>
          <w:rFonts w:eastAsia="Arial"/>
          <w:spacing w:val="-3"/>
        </w:rPr>
        <w:t>a</w:t>
      </w:r>
      <w:r>
        <w:rPr>
          <w:rFonts w:eastAsia="Arial"/>
          <w:spacing w:val="2"/>
        </w:rPr>
        <w:t>k</w:t>
      </w:r>
      <w:r>
        <w:rPr>
          <w:rFonts w:eastAsia="Arial"/>
        </w:rPr>
        <w:t>e</w:t>
      </w:r>
      <w:r>
        <w:rPr>
          <w:rFonts w:eastAsia="Arial"/>
          <w:spacing w:val="-2"/>
        </w:rPr>
        <w:t xml:space="preserve"> </w:t>
      </w:r>
      <w:r>
        <w:rPr>
          <w:rFonts w:eastAsia="Arial"/>
        </w:rPr>
        <w:t>a</w:t>
      </w:r>
      <w:r>
        <w:rPr>
          <w:rFonts w:eastAsia="Arial"/>
          <w:spacing w:val="-2"/>
        </w:rPr>
        <w:t xml:space="preserve"> l</w:t>
      </w:r>
      <w:r>
        <w:rPr>
          <w:rFonts w:eastAsia="Arial"/>
        </w:rPr>
        <w:t>o</w:t>
      </w:r>
      <w:r>
        <w:rPr>
          <w:rFonts w:eastAsia="Arial"/>
          <w:spacing w:val="-1"/>
        </w:rPr>
        <w:t>o</w:t>
      </w:r>
      <w:r>
        <w:rPr>
          <w:rFonts w:eastAsia="Arial"/>
        </w:rPr>
        <w:t>k</w:t>
      </w:r>
      <w:r>
        <w:rPr>
          <w:rFonts w:eastAsia="Arial"/>
          <w:spacing w:val="3"/>
        </w:rPr>
        <w:t xml:space="preserve"> </w:t>
      </w:r>
      <w:r>
        <w:rPr>
          <w:rFonts w:eastAsia="Arial"/>
          <w:spacing w:val="-3"/>
        </w:rPr>
        <w:t>a</w:t>
      </w:r>
      <w:r>
        <w:rPr>
          <w:rFonts w:eastAsia="Arial"/>
        </w:rPr>
        <w:t>t</w:t>
      </w:r>
      <w:r>
        <w:rPr>
          <w:rFonts w:eastAsia="Arial"/>
          <w:spacing w:val="2"/>
        </w:rPr>
        <w:t xml:space="preserve"> </w:t>
      </w:r>
      <w:r>
        <w:rPr>
          <w:rFonts w:eastAsia="Arial"/>
          <w:spacing w:val="-4"/>
        </w:rPr>
        <w:t>w</w:t>
      </w:r>
      <w:r>
        <w:rPr>
          <w:rFonts w:eastAsia="Arial"/>
        </w:rPr>
        <w:t>h</w:t>
      </w:r>
      <w:r>
        <w:rPr>
          <w:rFonts w:eastAsia="Arial"/>
          <w:spacing w:val="-1"/>
        </w:rPr>
        <w:t>a</w:t>
      </w:r>
      <w:r>
        <w:rPr>
          <w:rFonts w:eastAsia="Arial"/>
        </w:rPr>
        <w:t>t</w:t>
      </w:r>
      <w:r>
        <w:rPr>
          <w:rFonts w:eastAsia="Arial"/>
          <w:spacing w:val="-1"/>
        </w:rPr>
        <w:t xml:space="preserve"> </w:t>
      </w:r>
      <w:r>
        <w:rPr>
          <w:rFonts w:eastAsia="Arial"/>
        </w:rPr>
        <w:t>th</w:t>
      </w:r>
      <w:r>
        <w:rPr>
          <w:rFonts w:eastAsia="Arial"/>
          <w:spacing w:val="-1"/>
        </w:rPr>
        <w:t>e</w:t>
      </w:r>
      <w:r>
        <w:rPr>
          <w:rFonts w:eastAsia="Arial"/>
        </w:rPr>
        <w:t>y</w:t>
      </w:r>
      <w:r>
        <w:rPr>
          <w:rFonts w:eastAsia="Arial"/>
          <w:spacing w:val="-2"/>
        </w:rPr>
        <w:t xml:space="preserve"> </w:t>
      </w:r>
      <w:r>
        <w:rPr>
          <w:rFonts w:eastAsia="Arial"/>
        </w:rPr>
        <w:t>ar</w:t>
      </w:r>
      <w:r>
        <w:rPr>
          <w:rFonts w:eastAsia="Arial"/>
          <w:spacing w:val="-3"/>
        </w:rPr>
        <w:t>e</w:t>
      </w:r>
      <w:r>
        <w:rPr>
          <w:rFonts w:eastAsia="Arial"/>
        </w:rPr>
        <w:t>,</w:t>
      </w:r>
      <w:r>
        <w:rPr>
          <w:rFonts w:eastAsia="Arial"/>
          <w:spacing w:val="2"/>
        </w:rPr>
        <w:t xml:space="preserve"> </w:t>
      </w:r>
      <w:r>
        <w:rPr>
          <w:rFonts w:eastAsia="Arial"/>
          <w:spacing w:val="-4"/>
        </w:rPr>
        <w:t>w</w:t>
      </w:r>
      <w:r>
        <w:rPr>
          <w:rFonts w:eastAsia="Arial"/>
        </w:rPr>
        <w:t>hy</w:t>
      </w:r>
      <w:r>
        <w:rPr>
          <w:rFonts w:eastAsia="Arial"/>
          <w:spacing w:val="-2"/>
        </w:rPr>
        <w:t xml:space="preserve"> </w:t>
      </w:r>
      <w:r>
        <w:rPr>
          <w:rFonts w:eastAsia="Arial"/>
        </w:rPr>
        <w:t>th</w:t>
      </w:r>
      <w:r>
        <w:rPr>
          <w:rFonts w:eastAsia="Arial"/>
          <w:spacing w:val="-1"/>
        </w:rPr>
        <w:t>e</w:t>
      </w:r>
      <w:r>
        <w:rPr>
          <w:rFonts w:eastAsia="Arial"/>
        </w:rPr>
        <w:t>y</w:t>
      </w:r>
      <w:r>
        <w:rPr>
          <w:rFonts w:eastAsia="Arial"/>
          <w:spacing w:val="-2"/>
        </w:rPr>
        <w:t xml:space="preserve"> </w:t>
      </w:r>
      <w:r>
        <w:rPr>
          <w:rFonts w:eastAsia="Arial"/>
        </w:rPr>
        <w:t>occ</w:t>
      </w:r>
      <w:r>
        <w:rPr>
          <w:rFonts w:eastAsia="Arial"/>
          <w:spacing w:val="-1"/>
        </w:rPr>
        <w:t>u</w:t>
      </w:r>
      <w:r>
        <w:rPr>
          <w:rFonts w:eastAsia="Arial"/>
        </w:rPr>
        <w:t>r,</w:t>
      </w:r>
      <w:r>
        <w:rPr>
          <w:rFonts w:eastAsia="Arial"/>
          <w:spacing w:val="-1"/>
        </w:rPr>
        <w:t xml:space="preserve"> </w:t>
      </w:r>
      <w:r>
        <w:rPr>
          <w:rFonts w:eastAsia="Arial"/>
        </w:rPr>
        <w:t>a</w:t>
      </w:r>
      <w:r>
        <w:rPr>
          <w:rFonts w:eastAsia="Arial"/>
          <w:spacing w:val="-1"/>
        </w:rPr>
        <w:t>n</w:t>
      </w:r>
      <w:r>
        <w:rPr>
          <w:rFonts w:eastAsia="Arial"/>
        </w:rPr>
        <w:t>d h</w:t>
      </w:r>
      <w:r>
        <w:rPr>
          <w:rFonts w:eastAsia="Arial"/>
          <w:spacing w:val="-1"/>
        </w:rPr>
        <w:t>o</w:t>
      </w:r>
      <w:r>
        <w:rPr>
          <w:rFonts w:eastAsia="Arial"/>
        </w:rPr>
        <w:t>w</w:t>
      </w:r>
      <w:r>
        <w:rPr>
          <w:rFonts w:eastAsia="Arial"/>
          <w:spacing w:val="-3"/>
        </w:rPr>
        <w:t xml:space="preserve"> y</w:t>
      </w:r>
      <w:r>
        <w:rPr>
          <w:rFonts w:eastAsia="Arial"/>
        </w:rPr>
        <w:t>ou can h</w:t>
      </w:r>
      <w:r>
        <w:rPr>
          <w:rFonts w:eastAsia="Arial"/>
          <w:spacing w:val="-1"/>
        </w:rPr>
        <w:t>a</w:t>
      </w:r>
      <w:r>
        <w:rPr>
          <w:rFonts w:eastAsia="Arial"/>
        </w:rPr>
        <w:t>n</w:t>
      </w:r>
      <w:r>
        <w:rPr>
          <w:rFonts w:eastAsia="Arial"/>
          <w:spacing w:val="-1"/>
        </w:rPr>
        <w:t>d</w:t>
      </w:r>
      <w:r>
        <w:rPr>
          <w:rFonts w:eastAsia="Arial"/>
          <w:spacing w:val="-2"/>
        </w:rPr>
        <w:t>l</w:t>
      </w:r>
      <w:r>
        <w:rPr>
          <w:rFonts w:eastAsia="Arial"/>
        </w:rPr>
        <w:t xml:space="preserve">e </w:t>
      </w:r>
      <w:r>
        <w:rPr>
          <w:rFonts w:eastAsia="Arial"/>
          <w:spacing w:val="1"/>
        </w:rPr>
        <w:t>t</w:t>
      </w:r>
      <w:r>
        <w:rPr>
          <w:rFonts w:eastAsia="Arial"/>
        </w:rPr>
        <w:t>h</w:t>
      </w:r>
      <w:r>
        <w:rPr>
          <w:rFonts w:eastAsia="Arial"/>
          <w:spacing w:val="-4"/>
        </w:rPr>
        <w:t>e</w:t>
      </w:r>
      <w:r>
        <w:rPr>
          <w:rFonts w:eastAsia="Arial"/>
        </w:rPr>
        <w:t xml:space="preserve">m. </w:t>
      </w:r>
      <w:r>
        <w:rPr>
          <w:rFonts w:eastAsia="Arial"/>
          <w:b/>
          <w:bCs/>
          <w:spacing w:val="-2"/>
        </w:rPr>
        <w:t>I</w:t>
      </w:r>
      <w:r>
        <w:rPr>
          <w:rFonts w:eastAsia="Arial"/>
          <w:b/>
          <w:bCs/>
        </w:rPr>
        <w:t>f</w:t>
      </w:r>
      <w:r>
        <w:rPr>
          <w:rFonts w:eastAsia="Arial"/>
          <w:b/>
          <w:bCs/>
          <w:spacing w:val="1"/>
        </w:rPr>
        <w:t xml:space="preserve"> </w:t>
      </w:r>
      <w:r>
        <w:rPr>
          <w:rFonts w:eastAsia="Arial"/>
          <w:b/>
          <w:bCs/>
          <w:spacing w:val="-6"/>
        </w:rPr>
        <w:t>y</w:t>
      </w:r>
      <w:r>
        <w:rPr>
          <w:rFonts w:eastAsia="Arial"/>
          <w:b/>
          <w:bCs/>
        </w:rPr>
        <w:t>ou s</w:t>
      </w:r>
      <w:r>
        <w:rPr>
          <w:rFonts w:eastAsia="Arial"/>
          <w:b/>
          <w:bCs/>
          <w:spacing w:val="-1"/>
        </w:rPr>
        <w:t>u</w:t>
      </w:r>
      <w:r>
        <w:rPr>
          <w:rFonts w:eastAsia="Arial"/>
          <w:b/>
          <w:bCs/>
        </w:rPr>
        <w:t>s</w:t>
      </w:r>
      <w:r>
        <w:rPr>
          <w:rFonts w:eastAsia="Arial"/>
          <w:b/>
          <w:bCs/>
          <w:spacing w:val="-1"/>
        </w:rPr>
        <w:t>p</w:t>
      </w:r>
      <w:r>
        <w:rPr>
          <w:rFonts w:eastAsia="Arial"/>
          <w:b/>
          <w:bCs/>
        </w:rPr>
        <w:t>e</w:t>
      </w:r>
      <w:r>
        <w:rPr>
          <w:rFonts w:eastAsia="Arial"/>
          <w:b/>
          <w:bCs/>
          <w:spacing w:val="-1"/>
        </w:rPr>
        <w:t>c</w:t>
      </w:r>
      <w:r>
        <w:rPr>
          <w:rFonts w:eastAsia="Arial"/>
          <w:b/>
          <w:bCs/>
        </w:rPr>
        <w:t>t</w:t>
      </w:r>
      <w:r>
        <w:rPr>
          <w:rFonts w:eastAsia="Arial"/>
          <w:b/>
          <w:bCs/>
          <w:spacing w:val="1"/>
        </w:rPr>
        <w:t xml:space="preserve"> </w:t>
      </w:r>
      <w:r>
        <w:rPr>
          <w:rFonts w:eastAsia="Arial"/>
          <w:b/>
          <w:bCs/>
        </w:rPr>
        <w:t>a</w:t>
      </w:r>
      <w:r>
        <w:rPr>
          <w:rFonts w:eastAsia="Arial"/>
          <w:b/>
          <w:bCs/>
          <w:spacing w:val="-1"/>
        </w:rPr>
        <w:t>n</w:t>
      </w:r>
      <w:r>
        <w:rPr>
          <w:rFonts w:eastAsia="Arial"/>
          <w:b/>
          <w:bCs/>
        </w:rPr>
        <w:t>y</w:t>
      </w:r>
      <w:r>
        <w:rPr>
          <w:rFonts w:eastAsia="Arial"/>
          <w:b/>
          <w:bCs/>
          <w:spacing w:val="-4"/>
        </w:rPr>
        <w:t xml:space="preserve"> </w:t>
      </w:r>
      <w:r>
        <w:rPr>
          <w:rFonts w:eastAsia="Arial"/>
          <w:b/>
          <w:bCs/>
        </w:rPr>
        <w:t>t</w:t>
      </w:r>
      <w:r>
        <w:rPr>
          <w:rFonts w:eastAsia="Arial"/>
          <w:b/>
          <w:bCs/>
          <w:spacing w:val="-3"/>
        </w:rPr>
        <w:t>y</w:t>
      </w:r>
      <w:r>
        <w:rPr>
          <w:rFonts w:eastAsia="Arial"/>
          <w:b/>
          <w:bCs/>
        </w:rPr>
        <w:t>pe of</w:t>
      </w:r>
      <w:r>
        <w:rPr>
          <w:rFonts w:eastAsia="Arial"/>
          <w:b/>
          <w:bCs/>
          <w:spacing w:val="1"/>
        </w:rPr>
        <w:t xml:space="preserve"> </w:t>
      </w:r>
      <w:r>
        <w:rPr>
          <w:rFonts w:eastAsia="Arial"/>
          <w:b/>
          <w:bCs/>
        </w:rPr>
        <w:t>a</w:t>
      </w:r>
      <w:r>
        <w:rPr>
          <w:rFonts w:eastAsia="Arial"/>
          <w:b/>
          <w:bCs/>
          <w:spacing w:val="-1"/>
        </w:rPr>
        <w:t>b</w:t>
      </w:r>
      <w:r>
        <w:rPr>
          <w:rFonts w:eastAsia="Arial"/>
          <w:b/>
          <w:bCs/>
        </w:rPr>
        <w:t>u</w:t>
      </w:r>
      <w:r>
        <w:rPr>
          <w:rFonts w:eastAsia="Arial"/>
          <w:b/>
          <w:bCs/>
          <w:spacing w:val="-1"/>
        </w:rPr>
        <w:t>s</w:t>
      </w:r>
      <w:r>
        <w:rPr>
          <w:rFonts w:eastAsia="Arial"/>
          <w:b/>
          <w:bCs/>
        </w:rPr>
        <w:t>e</w:t>
      </w:r>
      <w:r>
        <w:rPr>
          <w:rFonts w:eastAsia="Arial"/>
          <w:b/>
          <w:bCs/>
          <w:spacing w:val="-2"/>
        </w:rPr>
        <w:t xml:space="preserve"> </w:t>
      </w:r>
      <w:r>
        <w:rPr>
          <w:rFonts w:eastAsia="Arial"/>
          <w:b/>
          <w:bCs/>
        </w:rPr>
        <w:t>(p</w:t>
      </w:r>
      <w:r>
        <w:rPr>
          <w:rFonts w:eastAsia="Arial"/>
          <w:b/>
          <w:bCs/>
          <w:spacing w:val="-2"/>
        </w:rPr>
        <w:t>h</w:t>
      </w:r>
      <w:r>
        <w:rPr>
          <w:rFonts w:eastAsia="Arial"/>
          <w:b/>
          <w:bCs/>
          <w:spacing w:val="-6"/>
        </w:rPr>
        <w:t>y</w:t>
      </w:r>
      <w:r>
        <w:rPr>
          <w:rFonts w:eastAsia="Arial"/>
          <w:b/>
          <w:bCs/>
        </w:rPr>
        <w:t>sical,</w:t>
      </w:r>
      <w:r>
        <w:rPr>
          <w:rFonts w:eastAsia="Arial"/>
          <w:b/>
          <w:bCs/>
          <w:spacing w:val="2"/>
        </w:rPr>
        <w:t xml:space="preserve"> </w:t>
      </w:r>
      <w:r>
        <w:rPr>
          <w:rFonts w:eastAsia="Arial"/>
          <w:b/>
          <w:bCs/>
        </w:rPr>
        <w:t>me</w:t>
      </w:r>
      <w:r>
        <w:rPr>
          <w:rFonts w:eastAsia="Arial"/>
          <w:b/>
          <w:bCs/>
          <w:spacing w:val="-3"/>
        </w:rPr>
        <w:t>n</w:t>
      </w:r>
      <w:r>
        <w:rPr>
          <w:rFonts w:eastAsia="Arial"/>
          <w:b/>
          <w:bCs/>
        </w:rPr>
        <w:t>ta</w:t>
      </w:r>
      <w:r>
        <w:rPr>
          <w:rFonts w:eastAsia="Arial"/>
          <w:b/>
          <w:bCs/>
          <w:spacing w:val="-2"/>
        </w:rPr>
        <w:t>l</w:t>
      </w:r>
      <w:r>
        <w:rPr>
          <w:rFonts w:eastAsia="Arial"/>
          <w:b/>
          <w:bCs/>
        </w:rPr>
        <w:t>,</w:t>
      </w:r>
      <w:r>
        <w:rPr>
          <w:rFonts w:eastAsia="Arial"/>
          <w:b/>
          <w:bCs/>
          <w:spacing w:val="2"/>
        </w:rPr>
        <w:t xml:space="preserve"> </w:t>
      </w:r>
      <w:r>
        <w:rPr>
          <w:rFonts w:eastAsia="Arial"/>
          <w:b/>
          <w:bCs/>
        </w:rPr>
        <w:t>s</w:t>
      </w:r>
      <w:r>
        <w:rPr>
          <w:rFonts w:eastAsia="Arial"/>
          <w:b/>
          <w:bCs/>
          <w:spacing w:val="-1"/>
        </w:rPr>
        <w:t>e</w:t>
      </w:r>
      <w:r>
        <w:rPr>
          <w:rFonts w:eastAsia="Arial"/>
          <w:b/>
          <w:bCs/>
        </w:rPr>
        <w:t>x</w:t>
      </w:r>
      <w:r>
        <w:rPr>
          <w:rFonts w:eastAsia="Arial"/>
          <w:b/>
          <w:bCs/>
          <w:spacing w:val="-1"/>
        </w:rPr>
        <w:t>u</w:t>
      </w:r>
      <w:r>
        <w:rPr>
          <w:rFonts w:eastAsia="Arial"/>
          <w:b/>
          <w:bCs/>
          <w:spacing w:val="-3"/>
        </w:rPr>
        <w:t>a</w:t>
      </w:r>
      <w:r>
        <w:rPr>
          <w:rFonts w:eastAsia="Arial"/>
          <w:b/>
          <w:bCs/>
        </w:rPr>
        <w:t>l, s</w:t>
      </w:r>
      <w:r>
        <w:rPr>
          <w:rFonts w:eastAsia="Arial"/>
          <w:b/>
          <w:bCs/>
          <w:spacing w:val="-1"/>
        </w:rPr>
        <w:t>u</w:t>
      </w:r>
      <w:r>
        <w:rPr>
          <w:rFonts w:eastAsia="Arial"/>
          <w:b/>
          <w:bCs/>
        </w:rPr>
        <w:t>b</w:t>
      </w:r>
      <w:r>
        <w:rPr>
          <w:rFonts w:eastAsia="Arial"/>
          <w:b/>
          <w:bCs/>
          <w:spacing w:val="-1"/>
        </w:rPr>
        <w:t>s</w:t>
      </w:r>
      <w:r>
        <w:rPr>
          <w:rFonts w:eastAsia="Arial"/>
          <w:b/>
          <w:bCs/>
        </w:rPr>
        <w:t>ta</w:t>
      </w:r>
      <w:r>
        <w:rPr>
          <w:rFonts w:eastAsia="Arial"/>
          <w:b/>
          <w:bCs/>
          <w:spacing w:val="-1"/>
        </w:rPr>
        <w:t>n</w:t>
      </w:r>
      <w:r>
        <w:rPr>
          <w:rFonts w:eastAsia="Arial"/>
          <w:b/>
          <w:bCs/>
        </w:rPr>
        <w:t>ce or</w:t>
      </w:r>
      <w:r>
        <w:rPr>
          <w:rFonts w:eastAsia="Arial"/>
          <w:b/>
          <w:bCs/>
          <w:spacing w:val="-2"/>
        </w:rPr>
        <w:t xml:space="preserve"> </w:t>
      </w:r>
      <w:r>
        <w:rPr>
          <w:rFonts w:eastAsia="Arial"/>
          <w:b/>
          <w:bCs/>
        </w:rPr>
        <w:t>a</w:t>
      </w:r>
      <w:r>
        <w:rPr>
          <w:rFonts w:eastAsia="Arial"/>
          <w:b/>
          <w:bCs/>
          <w:spacing w:val="-2"/>
        </w:rPr>
        <w:t>l</w:t>
      </w:r>
      <w:r>
        <w:rPr>
          <w:rFonts w:eastAsia="Arial"/>
          <w:b/>
          <w:bCs/>
        </w:rPr>
        <w:t>c</w:t>
      </w:r>
      <w:r>
        <w:rPr>
          <w:rFonts w:eastAsia="Arial"/>
          <w:b/>
          <w:bCs/>
          <w:spacing w:val="-1"/>
        </w:rPr>
        <w:t>o</w:t>
      </w:r>
      <w:r>
        <w:rPr>
          <w:rFonts w:eastAsia="Arial"/>
          <w:b/>
          <w:bCs/>
        </w:rPr>
        <w:t>h</w:t>
      </w:r>
      <w:r>
        <w:rPr>
          <w:rFonts w:eastAsia="Arial"/>
          <w:b/>
          <w:bCs/>
          <w:spacing w:val="-2"/>
        </w:rPr>
        <w:t>ol</w:t>
      </w:r>
      <w:r>
        <w:rPr>
          <w:rFonts w:eastAsia="Arial"/>
          <w:b/>
          <w:bCs/>
        </w:rPr>
        <w:t>)</w:t>
      </w:r>
      <w:r>
        <w:rPr>
          <w:rFonts w:eastAsia="Arial"/>
          <w:b/>
          <w:bCs/>
          <w:spacing w:val="-1"/>
        </w:rPr>
        <w:t xml:space="preserve"> </w:t>
      </w:r>
      <w:r>
        <w:rPr>
          <w:rFonts w:eastAsia="Arial"/>
          <w:b/>
          <w:bCs/>
        </w:rPr>
        <w:t>or</w:t>
      </w:r>
      <w:r>
        <w:rPr>
          <w:rFonts w:eastAsia="Arial"/>
          <w:b/>
          <w:bCs/>
          <w:spacing w:val="1"/>
        </w:rPr>
        <w:t xml:space="preserve"> </w:t>
      </w:r>
      <w:r>
        <w:rPr>
          <w:rFonts w:eastAsia="Arial"/>
          <w:b/>
          <w:bCs/>
        </w:rPr>
        <w:t>h</w:t>
      </w:r>
      <w:r>
        <w:rPr>
          <w:rFonts w:eastAsia="Arial"/>
          <w:b/>
          <w:bCs/>
          <w:spacing w:val="-1"/>
        </w:rPr>
        <w:t>e</w:t>
      </w:r>
      <w:r>
        <w:rPr>
          <w:rFonts w:eastAsia="Arial"/>
          <w:b/>
          <w:bCs/>
        </w:rPr>
        <w:t>a</w:t>
      </w:r>
      <w:r>
        <w:rPr>
          <w:rFonts w:eastAsia="Arial"/>
          <w:b/>
          <w:bCs/>
          <w:spacing w:val="-2"/>
        </w:rPr>
        <w:t>l</w:t>
      </w:r>
      <w:r>
        <w:rPr>
          <w:rFonts w:eastAsia="Arial"/>
          <w:b/>
          <w:bCs/>
        </w:rPr>
        <w:t>th</w:t>
      </w:r>
      <w:r>
        <w:rPr>
          <w:rFonts w:eastAsia="Arial"/>
          <w:b/>
          <w:bCs/>
          <w:spacing w:val="-2"/>
        </w:rPr>
        <w:t xml:space="preserve"> </w:t>
      </w:r>
      <w:r>
        <w:rPr>
          <w:rFonts w:eastAsia="Arial"/>
          <w:b/>
          <w:bCs/>
        </w:rPr>
        <w:t>is</w:t>
      </w:r>
      <w:r>
        <w:rPr>
          <w:rFonts w:eastAsia="Arial"/>
          <w:b/>
          <w:bCs/>
          <w:spacing w:val="-1"/>
        </w:rPr>
        <w:t>s</w:t>
      </w:r>
      <w:r>
        <w:rPr>
          <w:rFonts w:eastAsia="Arial"/>
          <w:b/>
          <w:bCs/>
        </w:rPr>
        <w:t>u</w:t>
      </w:r>
      <w:r>
        <w:rPr>
          <w:rFonts w:eastAsia="Arial"/>
          <w:b/>
          <w:bCs/>
          <w:spacing w:val="-4"/>
        </w:rPr>
        <w:t>e</w:t>
      </w:r>
      <w:r>
        <w:rPr>
          <w:rFonts w:eastAsia="Arial"/>
          <w:b/>
          <w:bCs/>
        </w:rPr>
        <w:t>,</w:t>
      </w:r>
      <w:r>
        <w:rPr>
          <w:rFonts w:eastAsia="Arial"/>
          <w:b/>
          <w:bCs/>
          <w:spacing w:val="2"/>
        </w:rPr>
        <w:t xml:space="preserve"> </w:t>
      </w:r>
      <w:r>
        <w:rPr>
          <w:rFonts w:eastAsia="Arial"/>
          <w:b/>
          <w:bCs/>
          <w:spacing w:val="-6"/>
        </w:rPr>
        <w:t>y</w:t>
      </w:r>
      <w:r>
        <w:rPr>
          <w:rFonts w:eastAsia="Arial"/>
          <w:b/>
          <w:bCs/>
        </w:rPr>
        <w:t xml:space="preserve">ou </w:t>
      </w:r>
      <w:r>
        <w:rPr>
          <w:rFonts w:eastAsia="Arial"/>
          <w:b/>
          <w:bCs/>
          <w:spacing w:val="1"/>
        </w:rPr>
        <w:t>a</w:t>
      </w:r>
      <w:r>
        <w:rPr>
          <w:rFonts w:eastAsia="Arial"/>
          <w:b/>
          <w:bCs/>
        </w:rPr>
        <w:t>re</w:t>
      </w:r>
      <w:r>
        <w:rPr>
          <w:rFonts w:eastAsia="Arial"/>
          <w:b/>
          <w:bCs/>
          <w:spacing w:val="1"/>
        </w:rPr>
        <w:t xml:space="preserve"> </w:t>
      </w:r>
      <w:r>
        <w:rPr>
          <w:rFonts w:eastAsia="Arial"/>
          <w:b/>
          <w:bCs/>
        </w:rPr>
        <w:t>le</w:t>
      </w:r>
      <w:r>
        <w:rPr>
          <w:rFonts w:eastAsia="Arial"/>
          <w:b/>
          <w:bCs/>
          <w:spacing w:val="-1"/>
        </w:rPr>
        <w:t>g</w:t>
      </w:r>
      <w:r>
        <w:rPr>
          <w:rFonts w:eastAsia="Arial"/>
          <w:b/>
          <w:bCs/>
          <w:spacing w:val="-3"/>
        </w:rPr>
        <w:t>a</w:t>
      </w:r>
      <w:r>
        <w:rPr>
          <w:rFonts w:eastAsia="Arial"/>
          <w:b/>
          <w:bCs/>
        </w:rPr>
        <w:t>lly</w:t>
      </w:r>
      <w:r>
        <w:rPr>
          <w:rFonts w:eastAsia="Arial"/>
          <w:b/>
          <w:bCs/>
          <w:spacing w:val="-4"/>
        </w:rPr>
        <w:t xml:space="preserve"> </w:t>
      </w:r>
      <w:r>
        <w:rPr>
          <w:rFonts w:eastAsia="Arial"/>
          <w:b/>
          <w:bCs/>
        </w:rPr>
        <w:t>res</w:t>
      </w:r>
      <w:r>
        <w:rPr>
          <w:rFonts w:eastAsia="Arial"/>
          <w:b/>
          <w:bCs/>
          <w:spacing w:val="-1"/>
        </w:rPr>
        <w:t>p</w:t>
      </w:r>
      <w:r>
        <w:rPr>
          <w:rFonts w:eastAsia="Arial"/>
          <w:b/>
          <w:bCs/>
        </w:rPr>
        <w:t>o</w:t>
      </w:r>
      <w:r>
        <w:rPr>
          <w:rFonts w:eastAsia="Arial"/>
          <w:b/>
          <w:bCs/>
          <w:spacing w:val="-2"/>
        </w:rPr>
        <w:t>n</w:t>
      </w:r>
      <w:r>
        <w:rPr>
          <w:rFonts w:eastAsia="Arial"/>
          <w:b/>
          <w:bCs/>
        </w:rPr>
        <w:t>sible</w:t>
      </w:r>
      <w:r>
        <w:rPr>
          <w:rFonts w:eastAsia="Arial"/>
          <w:b/>
          <w:bCs/>
          <w:spacing w:val="-2"/>
        </w:rPr>
        <w:t xml:space="preserve"> </w:t>
      </w:r>
      <w:r>
        <w:rPr>
          <w:rFonts w:eastAsia="Arial"/>
          <w:b/>
          <w:bCs/>
        </w:rPr>
        <w:t>to</w:t>
      </w:r>
      <w:r>
        <w:rPr>
          <w:rFonts w:eastAsia="Arial"/>
          <w:b/>
          <w:bCs/>
          <w:spacing w:val="-2"/>
        </w:rPr>
        <w:t xml:space="preserve"> </w:t>
      </w:r>
      <w:r>
        <w:rPr>
          <w:rFonts w:eastAsia="Arial"/>
          <w:b/>
          <w:bCs/>
        </w:rPr>
        <w:t>rep</w:t>
      </w:r>
      <w:r>
        <w:rPr>
          <w:rFonts w:eastAsia="Arial"/>
          <w:b/>
          <w:bCs/>
          <w:spacing w:val="-1"/>
        </w:rPr>
        <w:t>o</w:t>
      </w:r>
      <w:r>
        <w:rPr>
          <w:rFonts w:eastAsia="Arial"/>
          <w:b/>
          <w:bCs/>
          <w:spacing w:val="-3"/>
        </w:rPr>
        <w:t>r</w:t>
      </w:r>
      <w:r>
        <w:rPr>
          <w:rFonts w:eastAsia="Arial"/>
          <w:b/>
          <w:bCs/>
        </w:rPr>
        <w:t>t</w:t>
      </w:r>
      <w:r>
        <w:rPr>
          <w:rFonts w:eastAsia="Arial"/>
          <w:b/>
          <w:bCs/>
          <w:spacing w:val="1"/>
        </w:rPr>
        <w:t xml:space="preserve"> </w:t>
      </w:r>
      <w:r>
        <w:rPr>
          <w:rFonts w:eastAsia="Arial"/>
          <w:b/>
          <w:bCs/>
          <w:spacing w:val="-6"/>
        </w:rPr>
        <w:t>y</w:t>
      </w:r>
      <w:r>
        <w:rPr>
          <w:rFonts w:eastAsia="Arial"/>
          <w:b/>
          <w:bCs/>
        </w:rPr>
        <w:t>o</w:t>
      </w:r>
      <w:r>
        <w:rPr>
          <w:rFonts w:eastAsia="Arial"/>
          <w:b/>
          <w:bCs/>
          <w:spacing w:val="-2"/>
        </w:rPr>
        <w:t>u</w:t>
      </w:r>
      <w:r>
        <w:rPr>
          <w:rFonts w:eastAsia="Arial"/>
          <w:b/>
          <w:bCs/>
        </w:rPr>
        <w:t xml:space="preserve">r </w:t>
      </w:r>
      <w:r>
        <w:rPr>
          <w:rFonts w:eastAsia="Arial"/>
          <w:b/>
          <w:bCs/>
          <w:spacing w:val="-1"/>
        </w:rPr>
        <w:t>suspens</w:t>
      </w:r>
      <w:r>
        <w:rPr>
          <w:rFonts w:eastAsia="Arial"/>
          <w:b/>
          <w:bCs/>
        </w:rPr>
        <w:t>i</w:t>
      </w:r>
      <w:r>
        <w:rPr>
          <w:rFonts w:eastAsia="Arial"/>
          <w:b/>
          <w:bCs/>
          <w:spacing w:val="-1"/>
        </w:rPr>
        <w:t>on</w:t>
      </w:r>
      <w:r>
        <w:rPr>
          <w:rFonts w:eastAsia="Arial"/>
          <w:b/>
          <w:bCs/>
        </w:rPr>
        <w:t xml:space="preserve">s </w:t>
      </w:r>
      <w:r>
        <w:rPr>
          <w:rFonts w:eastAsia="Arial"/>
          <w:b/>
          <w:bCs/>
          <w:spacing w:val="-1"/>
        </w:rPr>
        <w:t>an</w:t>
      </w:r>
      <w:r>
        <w:rPr>
          <w:rFonts w:eastAsia="Arial"/>
          <w:b/>
          <w:bCs/>
        </w:rPr>
        <w:t>d</w:t>
      </w:r>
      <w:r>
        <w:rPr>
          <w:rFonts w:eastAsia="Arial"/>
          <w:b/>
          <w:bCs/>
          <w:spacing w:val="-2"/>
        </w:rPr>
        <w:t xml:space="preserve"> </w:t>
      </w:r>
      <w:r>
        <w:rPr>
          <w:rFonts w:eastAsia="Arial"/>
          <w:b/>
          <w:bCs/>
        </w:rPr>
        <w:t>r</w:t>
      </w:r>
      <w:r>
        <w:rPr>
          <w:rFonts w:eastAsia="Arial"/>
          <w:b/>
          <w:bCs/>
          <w:spacing w:val="-3"/>
        </w:rPr>
        <w:t>e</w:t>
      </w:r>
      <w:r>
        <w:rPr>
          <w:rFonts w:eastAsia="Arial"/>
          <w:b/>
          <w:bCs/>
        </w:rPr>
        <w:t>f</w:t>
      </w:r>
      <w:r>
        <w:rPr>
          <w:rFonts w:eastAsia="Arial"/>
          <w:b/>
          <w:bCs/>
          <w:spacing w:val="-1"/>
        </w:rPr>
        <w:t>e</w:t>
      </w:r>
      <w:r>
        <w:rPr>
          <w:rFonts w:eastAsia="Arial"/>
          <w:b/>
          <w:bCs/>
        </w:rPr>
        <w:t>r</w:t>
      </w:r>
      <w:r>
        <w:rPr>
          <w:rFonts w:eastAsia="Arial"/>
          <w:b/>
          <w:bCs/>
          <w:spacing w:val="-1"/>
        </w:rPr>
        <w:t xml:space="preserve"> </w:t>
      </w:r>
      <w:r>
        <w:rPr>
          <w:rFonts w:eastAsia="Arial"/>
          <w:b/>
          <w:bCs/>
        </w:rPr>
        <w:t>t</w:t>
      </w:r>
      <w:r>
        <w:rPr>
          <w:rFonts w:eastAsia="Arial"/>
          <w:b/>
          <w:bCs/>
          <w:spacing w:val="-1"/>
        </w:rPr>
        <w:t>h</w:t>
      </w:r>
      <w:r>
        <w:rPr>
          <w:rFonts w:eastAsia="Arial"/>
          <w:b/>
          <w:bCs/>
        </w:rPr>
        <w:t xml:space="preserve">e </w:t>
      </w:r>
      <w:r>
        <w:rPr>
          <w:rFonts w:eastAsia="Arial"/>
          <w:b/>
          <w:bCs/>
          <w:spacing w:val="-3"/>
        </w:rPr>
        <w:t>s</w:t>
      </w:r>
      <w:r>
        <w:rPr>
          <w:rFonts w:eastAsia="Arial"/>
          <w:b/>
          <w:bCs/>
        </w:rPr>
        <w:t>t</w:t>
      </w:r>
      <w:r>
        <w:rPr>
          <w:rFonts w:eastAsia="Arial"/>
          <w:b/>
          <w:bCs/>
          <w:spacing w:val="-1"/>
        </w:rPr>
        <w:t>uden</w:t>
      </w:r>
      <w:r>
        <w:rPr>
          <w:rFonts w:eastAsia="Arial"/>
          <w:b/>
          <w:bCs/>
        </w:rPr>
        <w:t>t</w:t>
      </w:r>
      <w:r>
        <w:rPr>
          <w:rFonts w:eastAsia="Arial"/>
          <w:b/>
          <w:bCs/>
          <w:spacing w:val="-1"/>
        </w:rPr>
        <w:t xml:space="preserve"> </w:t>
      </w:r>
      <w:r>
        <w:rPr>
          <w:rFonts w:eastAsia="Arial"/>
          <w:b/>
          <w:bCs/>
        </w:rPr>
        <w:t>to</w:t>
      </w:r>
      <w:r>
        <w:rPr>
          <w:rFonts w:eastAsia="Arial"/>
          <w:b/>
          <w:bCs/>
          <w:spacing w:val="-2"/>
        </w:rPr>
        <w:t xml:space="preserve"> </w:t>
      </w:r>
      <w:r>
        <w:rPr>
          <w:rFonts w:eastAsia="Arial"/>
          <w:b/>
          <w:bCs/>
        </w:rPr>
        <w:t>t</w:t>
      </w:r>
      <w:r>
        <w:rPr>
          <w:rFonts w:eastAsia="Arial"/>
          <w:b/>
          <w:bCs/>
          <w:spacing w:val="-1"/>
        </w:rPr>
        <w:t>h</w:t>
      </w:r>
      <w:r>
        <w:rPr>
          <w:rFonts w:eastAsia="Arial"/>
          <w:b/>
          <w:bCs/>
        </w:rPr>
        <w:t>e</w:t>
      </w:r>
      <w:r>
        <w:rPr>
          <w:rFonts w:eastAsia="Arial"/>
          <w:b/>
          <w:bCs/>
          <w:spacing w:val="-3"/>
        </w:rPr>
        <w:t xml:space="preserve"> </w:t>
      </w:r>
      <w:r>
        <w:rPr>
          <w:rFonts w:eastAsia="Arial"/>
          <w:b/>
          <w:bCs/>
          <w:spacing w:val="1"/>
        </w:rPr>
        <w:t>S</w:t>
      </w:r>
      <w:r>
        <w:rPr>
          <w:rFonts w:eastAsia="Arial"/>
          <w:b/>
          <w:bCs/>
          <w:spacing w:val="-6"/>
        </w:rPr>
        <w:t>A</w:t>
      </w:r>
      <w:r>
        <w:rPr>
          <w:rFonts w:eastAsia="Arial"/>
          <w:b/>
          <w:bCs/>
        </w:rPr>
        <w:t xml:space="preserve">P </w:t>
      </w:r>
      <w:r>
        <w:rPr>
          <w:rFonts w:eastAsia="Arial"/>
          <w:b/>
          <w:bCs/>
          <w:spacing w:val="-3"/>
        </w:rPr>
        <w:t>T</w:t>
      </w:r>
      <w:r>
        <w:rPr>
          <w:rFonts w:eastAsia="Arial"/>
          <w:b/>
          <w:bCs/>
          <w:spacing w:val="-1"/>
        </w:rPr>
        <w:t>ea</w:t>
      </w:r>
      <w:r>
        <w:rPr>
          <w:rFonts w:eastAsia="Arial"/>
          <w:b/>
          <w:bCs/>
        </w:rPr>
        <w:t>m.</w:t>
      </w:r>
    </w:p>
    <w:p w14:paraId="3C1DA188" w14:textId="77777777" w:rsidR="006516F5" w:rsidRDefault="006516F5" w:rsidP="00F33E79">
      <w:pPr>
        <w:rPr>
          <w:szCs w:val="24"/>
        </w:rPr>
      </w:pPr>
    </w:p>
    <w:p w14:paraId="57CA9F98" w14:textId="77777777" w:rsidR="006516F5" w:rsidRDefault="006516F5" w:rsidP="007A1464">
      <w:pPr>
        <w:pStyle w:val="ListParagraph"/>
        <w:numPr>
          <w:ilvl w:val="0"/>
          <w:numId w:val="126"/>
        </w:numPr>
        <w:rPr>
          <w:sz w:val="24"/>
          <w:szCs w:val="24"/>
        </w:rPr>
      </w:pPr>
      <w:r w:rsidRPr="00B30C61">
        <w:rPr>
          <w:spacing w:val="1"/>
          <w:sz w:val="24"/>
          <w:szCs w:val="24"/>
        </w:rPr>
        <w:t>T</w:t>
      </w:r>
      <w:r w:rsidRPr="00B30C61">
        <w:rPr>
          <w:sz w:val="24"/>
          <w:szCs w:val="24"/>
        </w:rPr>
        <w:t>A</w:t>
      </w:r>
      <w:r w:rsidRPr="00B30C61">
        <w:rPr>
          <w:spacing w:val="-2"/>
          <w:sz w:val="24"/>
          <w:szCs w:val="24"/>
        </w:rPr>
        <w:t>RD</w:t>
      </w:r>
      <w:r w:rsidRPr="00B30C61">
        <w:rPr>
          <w:sz w:val="24"/>
          <w:szCs w:val="24"/>
        </w:rPr>
        <w:t>I</w:t>
      </w:r>
      <w:r w:rsidRPr="00B30C61">
        <w:rPr>
          <w:spacing w:val="-2"/>
          <w:sz w:val="24"/>
          <w:szCs w:val="24"/>
        </w:rPr>
        <w:t>N</w:t>
      </w:r>
      <w:r w:rsidRPr="00B30C61">
        <w:rPr>
          <w:sz w:val="24"/>
          <w:szCs w:val="24"/>
        </w:rPr>
        <w:t>ESS A</w:t>
      </w:r>
      <w:r w:rsidRPr="00B30C61">
        <w:rPr>
          <w:spacing w:val="-2"/>
          <w:sz w:val="24"/>
          <w:szCs w:val="24"/>
        </w:rPr>
        <w:t>N</w:t>
      </w:r>
      <w:r w:rsidRPr="00B30C61">
        <w:rPr>
          <w:sz w:val="24"/>
          <w:szCs w:val="24"/>
        </w:rPr>
        <w:t>D A</w:t>
      </w:r>
      <w:r w:rsidRPr="00B30C61">
        <w:rPr>
          <w:spacing w:val="-4"/>
          <w:sz w:val="24"/>
          <w:szCs w:val="24"/>
        </w:rPr>
        <w:t>B</w:t>
      </w:r>
      <w:r w:rsidRPr="00B30C61">
        <w:rPr>
          <w:sz w:val="24"/>
          <w:szCs w:val="24"/>
        </w:rPr>
        <w:t>SE</w:t>
      </w:r>
      <w:r w:rsidRPr="00B30C61">
        <w:rPr>
          <w:spacing w:val="-2"/>
          <w:sz w:val="24"/>
          <w:szCs w:val="24"/>
        </w:rPr>
        <w:t>N</w:t>
      </w:r>
      <w:r w:rsidRPr="00B30C61">
        <w:rPr>
          <w:spacing w:val="1"/>
          <w:sz w:val="24"/>
          <w:szCs w:val="24"/>
        </w:rPr>
        <w:t>T</w:t>
      </w:r>
      <w:r w:rsidRPr="00B30C61">
        <w:rPr>
          <w:sz w:val="24"/>
          <w:szCs w:val="24"/>
        </w:rPr>
        <w:t>EEISM</w:t>
      </w:r>
    </w:p>
    <w:p w14:paraId="1359651C" w14:textId="77777777" w:rsidR="001C46BD" w:rsidRPr="00B30C61" w:rsidRDefault="001C46BD" w:rsidP="001C46BD">
      <w:pPr>
        <w:pStyle w:val="ListParagraph"/>
        <w:ind w:left="720"/>
        <w:rPr>
          <w:sz w:val="24"/>
          <w:szCs w:val="24"/>
        </w:rPr>
      </w:pPr>
    </w:p>
    <w:p w14:paraId="6788A34F" w14:textId="77777777" w:rsidR="006516F5" w:rsidRPr="00B30C61" w:rsidRDefault="006516F5" w:rsidP="007A1464">
      <w:pPr>
        <w:pStyle w:val="ListParagraph"/>
        <w:numPr>
          <w:ilvl w:val="0"/>
          <w:numId w:val="127"/>
        </w:numPr>
        <w:ind w:left="1080"/>
        <w:rPr>
          <w:sz w:val="24"/>
          <w:szCs w:val="24"/>
        </w:rPr>
      </w:pPr>
      <w:r w:rsidRPr="00B30C61">
        <w:rPr>
          <w:spacing w:val="1"/>
          <w:sz w:val="24"/>
          <w:szCs w:val="24"/>
          <w:u w:val="single"/>
        </w:rPr>
        <w:t>T</w:t>
      </w:r>
      <w:r w:rsidRPr="00B30C61">
        <w:rPr>
          <w:sz w:val="24"/>
          <w:szCs w:val="24"/>
          <w:u w:val="single"/>
        </w:rPr>
        <w:t>he</w:t>
      </w:r>
      <w:r w:rsidRPr="00B30C61">
        <w:rPr>
          <w:spacing w:val="-3"/>
          <w:sz w:val="24"/>
          <w:szCs w:val="24"/>
          <w:u w:val="single"/>
        </w:rPr>
        <w:t xml:space="preserve"> </w:t>
      </w:r>
      <w:r w:rsidRPr="00B30C61">
        <w:rPr>
          <w:sz w:val="24"/>
          <w:szCs w:val="24"/>
          <w:u w:val="single"/>
        </w:rPr>
        <w:t>prob</w:t>
      </w:r>
      <w:r w:rsidRPr="00B30C61">
        <w:rPr>
          <w:spacing w:val="-2"/>
          <w:sz w:val="24"/>
          <w:szCs w:val="24"/>
          <w:u w:val="single"/>
        </w:rPr>
        <w:t>l</w:t>
      </w:r>
      <w:r w:rsidRPr="00B30C61">
        <w:rPr>
          <w:sz w:val="24"/>
          <w:szCs w:val="24"/>
          <w:u w:val="single"/>
        </w:rPr>
        <w:t>e</w:t>
      </w:r>
      <w:r w:rsidRPr="00B30C61">
        <w:rPr>
          <w:spacing w:val="-3"/>
          <w:sz w:val="24"/>
          <w:szCs w:val="24"/>
          <w:u w:val="single"/>
        </w:rPr>
        <w:t>m</w:t>
      </w:r>
      <w:r w:rsidRPr="00B30C61">
        <w:rPr>
          <w:sz w:val="24"/>
          <w:szCs w:val="24"/>
        </w:rPr>
        <w:t xml:space="preserve">: </w:t>
      </w:r>
      <w:r w:rsidRPr="00B30C61">
        <w:rPr>
          <w:spacing w:val="1"/>
          <w:sz w:val="24"/>
          <w:szCs w:val="24"/>
        </w:rPr>
        <w:t>T</w:t>
      </w:r>
      <w:r w:rsidRPr="00B30C61">
        <w:rPr>
          <w:sz w:val="24"/>
          <w:szCs w:val="24"/>
        </w:rPr>
        <w:t>hey</w:t>
      </w:r>
      <w:r w:rsidRPr="00B30C61">
        <w:rPr>
          <w:spacing w:val="-2"/>
          <w:sz w:val="24"/>
          <w:szCs w:val="24"/>
        </w:rPr>
        <w:t xml:space="preserve"> </w:t>
      </w:r>
      <w:r w:rsidRPr="00B30C61">
        <w:rPr>
          <w:sz w:val="24"/>
          <w:szCs w:val="24"/>
        </w:rPr>
        <w:t>ca</w:t>
      </w:r>
      <w:r w:rsidRPr="00B30C61">
        <w:rPr>
          <w:spacing w:val="-4"/>
          <w:sz w:val="24"/>
          <w:szCs w:val="24"/>
        </w:rPr>
        <w:t>u</w:t>
      </w:r>
      <w:r w:rsidRPr="00B30C61">
        <w:rPr>
          <w:spacing w:val="-3"/>
          <w:sz w:val="24"/>
          <w:szCs w:val="24"/>
        </w:rPr>
        <w:t>s</w:t>
      </w:r>
      <w:r w:rsidRPr="00B30C61">
        <w:rPr>
          <w:sz w:val="24"/>
          <w:szCs w:val="24"/>
        </w:rPr>
        <w:t>e disrupt</w:t>
      </w:r>
      <w:r w:rsidRPr="00B30C61">
        <w:rPr>
          <w:spacing w:val="-2"/>
          <w:sz w:val="24"/>
          <w:szCs w:val="24"/>
        </w:rPr>
        <w:t>i</w:t>
      </w:r>
      <w:r w:rsidRPr="00B30C61">
        <w:rPr>
          <w:sz w:val="24"/>
          <w:szCs w:val="24"/>
        </w:rPr>
        <w:t>on</w:t>
      </w:r>
      <w:r w:rsidRPr="00B30C61">
        <w:rPr>
          <w:spacing w:val="-3"/>
          <w:sz w:val="24"/>
          <w:szCs w:val="24"/>
        </w:rPr>
        <w:t xml:space="preserve"> </w:t>
      </w:r>
      <w:r w:rsidRPr="00B30C61">
        <w:rPr>
          <w:spacing w:val="-2"/>
          <w:sz w:val="24"/>
          <w:szCs w:val="24"/>
        </w:rPr>
        <w:t>i</w:t>
      </w:r>
      <w:r w:rsidRPr="00B30C61">
        <w:rPr>
          <w:sz w:val="24"/>
          <w:szCs w:val="24"/>
        </w:rPr>
        <w:t xml:space="preserve">n </w:t>
      </w:r>
      <w:r w:rsidRPr="00B30C61">
        <w:rPr>
          <w:spacing w:val="1"/>
          <w:sz w:val="24"/>
          <w:szCs w:val="24"/>
        </w:rPr>
        <w:t>t</w:t>
      </w:r>
      <w:r w:rsidRPr="00B30C61">
        <w:rPr>
          <w:sz w:val="24"/>
          <w:szCs w:val="24"/>
        </w:rPr>
        <w:t>he</w:t>
      </w:r>
      <w:r w:rsidRPr="00B30C61">
        <w:rPr>
          <w:spacing w:val="-3"/>
          <w:sz w:val="24"/>
          <w:szCs w:val="24"/>
        </w:rPr>
        <w:t xml:space="preserve"> </w:t>
      </w:r>
      <w:r w:rsidRPr="00B30C61">
        <w:rPr>
          <w:spacing w:val="-2"/>
          <w:sz w:val="24"/>
          <w:szCs w:val="24"/>
        </w:rPr>
        <w:t>l</w:t>
      </w:r>
      <w:r w:rsidRPr="00B30C61">
        <w:rPr>
          <w:sz w:val="24"/>
          <w:szCs w:val="24"/>
        </w:rPr>
        <w:t>earn</w:t>
      </w:r>
      <w:r w:rsidRPr="00B30C61">
        <w:rPr>
          <w:spacing w:val="-4"/>
          <w:sz w:val="24"/>
          <w:szCs w:val="24"/>
        </w:rPr>
        <w:t>i</w:t>
      </w:r>
      <w:r w:rsidRPr="00B30C61">
        <w:rPr>
          <w:sz w:val="24"/>
          <w:szCs w:val="24"/>
        </w:rPr>
        <w:t>ng proce</w:t>
      </w:r>
      <w:r w:rsidRPr="00B30C61">
        <w:rPr>
          <w:spacing w:val="-3"/>
          <w:sz w:val="24"/>
          <w:szCs w:val="24"/>
        </w:rPr>
        <w:t>s</w:t>
      </w:r>
      <w:r w:rsidRPr="00B30C61">
        <w:rPr>
          <w:sz w:val="24"/>
          <w:szCs w:val="24"/>
        </w:rPr>
        <w:t>s</w:t>
      </w:r>
      <w:r w:rsidRPr="00B30C61">
        <w:rPr>
          <w:spacing w:val="1"/>
          <w:sz w:val="24"/>
          <w:szCs w:val="24"/>
        </w:rPr>
        <w:t xml:space="preserve"> </w:t>
      </w:r>
      <w:r w:rsidRPr="00B30C61">
        <w:rPr>
          <w:sz w:val="24"/>
          <w:szCs w:val="24"/>
        </w:rPr>
        <w:t>and</w:t>
      </w:r>
      <w:r w:rsidRPr="00B30C61">
        <w:rPr>
          <w:spacing w:val="-2"/>
          <w:sz w:val="24"/>
          <w:szCs w:val="24"/>
        </w:rPr>
        <w:t xml:space="preserve"> </w:t>
      </w:r>
      <w:r w:rsidRPr="00B30C61">
        <w:rPr>
          <w:sz w:val="24"/>
          <w:szCs w:val="24"/>
        </w:rPr>
        <w:t>stude</w:t>
      </w:r>
      <w:r w:rsidRPr="00B30C61">
        <w:rPr>
          <w:spacing w:val="-4"/>
          <w:sz w:val="24"/>
          <w:szCs w:val="24"/>
        </w:rPr>
        <w:t>n</w:t>
      </w:r>
      <w:r w:rsidRPr="00B30C61">
        <w:rPr>
          <w:sz w:val="24"/>
          <w:szCs w:val="24"/>
        </w:rPr>
        <w:t>ts</w:t>
      </w:r>
      <w:r w:rsidRPr="00B30C61">
        <w:rPr>
          <w:spacing w:val="-2"/>
          <w:sz w:val="24"/>
          <w:szCs w:val="24"/>
        </w:rPr>
        <w:t xml:space="preserve"> </w:t>
      </w:r>
      <w:r w:rsidRPr="00B30C61">
        <w:rPr>
          <w:sz w:val="24"/>
          <w:szCs w:val="24"/>
        </w:rPr>
        <w:t>m</w:t>
      </w:r>
      <w:r w:rsidRPr="00B30C61">
        <w:rPr>
          <w:spacing w:val="-2"/>
          <w:sz w:val="24"/>
          <w:szCs w:val="24"/>
        </w:rPr>
        <w:t>i</w:t>
      </w:r>
      <w:r w:rsidRPr="00B30C61">
        <w:rPr>
          <w:sz w:val="24"/>
          <w:szCs w:val="24"/>
        </w:rPr>
        <w:t>ss</w:t>
      </w:r>
      <w:r w:rsidRPr="00B30C61">
        <w:rPr>
          <w:spacing w:val="-2"/>
          <w:sz w:val="24"/>
          <w:szCs w:val="24"/>
        </w:rPr>
        <w:t xml:space="preserve"> </w:t>
      </w:r>
      <w:r w:rsidRPr="00B30C61">
        <w:rPr>
          <w:sz w:val="24"/>
          <w:szCs w:val="24"/>
        </w:rPr>
        <w:t>esse</w:t>
      </w:r>
      <w:r w:rsidRPr="00B30C61">
        <w:rPr>
          <w:spacing w:val="-3"/>
          <w:sz w:val="24"/>
          <w:szCs w:val="24"/>
        </w:rPr>
        <w:t>n</w:t>
      </w:r>
      <w:r w:rsidRPr="00B30C61">
        <w:rPr>
          <w:sz w:val="24"/>
          <w:szCs w:val="24"/>
        </w:rPr>
        <w:t>t</w:t>
      </w:r>
      <w:r w:rsidRPr="00B30C61">
        <w:rPr>
          <w:spacing w:val="-2"/>
          <w:sz w:val="24"/>
          <w:szCs w:val="24"/>
        </w:rPr>
        <w:t>i</w:t>
      </w:r>
      <w:r w:rsidRPr="00B30C61">
        <w:rPr>
          <w:sz w:val="24"/>
          <w:szCs w:val="24"/>
        </w:rPr>
        <w:t xml:space="preserve">al </w:t>
      </w:r>
      <w:r w:rsidRPr="00B30C61">
        <w:rPr>
          <w:spacing w:val="-2"/>
          <w:sz w:val="24"/>
          <w:szCs w:val="24"/>
        </w:rPr>
        <w:t>i</w:t>
      </w:r>
      <w:r w:rsidRPr="00B30C61">
        <w:rPr>
          <w:sz w:val="24"/>
          <w:szCs w:val="24"/>
        </w:rPr>
        <w:t>n</w:t>
      </w:r>
      <w:r w:rsidRPr="00B30C61">
        <w:rPr>
          <w:spacing w:val="3"/>
          <w:sz w:val="24"/>
          <w:szCs w:val="24"/>
        </w:rPr>
        <w:t>f</w:t>
      </w:r>
      <w:r w:rsidRPr="00B30C61">
        <w:rPr>
          <w:spacing w:val="-3"/>
          <w:sz w:val="24"/>
          <w:szCs w:val="24"/>
        </w:rPr>
        <w:t>o</w:t>
      </w:r>
      <w:r w:rsidRPr="00B30C61">
        <w:rPr>
          <w:sz w:val="24"/>
          <w:szCs w:val="24"/>
        </w:rPr>
        <w:t>rm</w:t>
      </w:r>
      <w:r w:rsidRPr="00B30C61">
        <w:rPr>
          <w:spacing w:val="-3"/>
          <w:sz w:val="24"/>
          <w:szCs w:val="24"/>
        </w:rPr>
        <w:t>a</w:t>
      </w:r>
      <w:r w:rsidRPr="00B30C61">
        <w:rPr>
          <w:sz w:val="24"/>
          <w:szCs w:val="24"/>
        </w:rPr>
        <w:t>t</w:t>
      </w:r>
      <w:r w:rsidRPr="00B30C61">
        <w:rPr>
          <w:spacing w:val="-2"/>
          <w:sz w:val="24"/>
          <w:szCs w:val="24"/>
        </w:rPr>
        <w:t>i</w:t>
      </w:r>
      <w:r w:rsidRPr="00B30C61">
        <w:rPr>
          <w:sz w:val="24"/>
          <w:szCs w:val="24"/>
        </w:rPr>
        <w:t>on.</w:t>
      </w:r>
    </w:p>
    <w:p w14:paraId="7FEDFA1E" w14:textId="77777777" w:rsidR="00F33E79" w:rsidRPr="00B30C61" w:rsidRDefault="00F33E79" w:rsidP="00B30C61">
      <w:pPr>
        <w:ind w:left="1080" w:hanging="360"/>
        <w:rPr>
          <w:szCs w:val="24"/>
        </w:rPr>
      </w:pPr>
    </w:p>
    <w:p w14:paraId="67A14ABB" w14:textId="77777777" w:rsidR="006516F5" w:rsidRPr="00B30C61" w:rsidRDefault="006516F5" w:rsidP="007A1464">
      <w:pPr>
        <w:pStyle w:val="ListParagraph"/>
        <w:numPr>
          <w:ilvl w:val="0"/>
          <w:numId w:val="127"/>
        </w:numPr>
        <w:ind w:left="1080"/>
        <w:rPr>
          <w:sz w:val="24"/>
          <w:szCs w:val="24"/>
        </w:rPr>
      </w:pPr>
      <w:r w:rsidRPr="00B30C61">
        <w:rPr>
          <w:sz w:val="24"/>
          <w:szCs w:val="24"/>
          <w:u w:val="single"/>
        </w:rPr>
        <w:t>Poss</w:t>
      </w:r>
      <w:r w:rsidRPr="00B30C61">
        <w:rPr>
          <w:spacing w:val="-2"/>
          <w:sz w:val="24"/>
          <w:szCs w:val="24"/>
          <w:u w:val="single"/>
        </w:rPr>
        <w:t>i</w:t>
      </w:r>
      <w:r w:rsidRPr="00B30C61">
        <w:rPr>
          <w:sz w:val="24"/>
          <w:szCs w:val="24"/>
          <w:u w:val="single"/>
        </w:rPr>
        <w:t>b</w:t>
      </w:r>
      <w:r w:rsidRPr="00B30C61">
        <w:rPr>
          <w:spacing w:val="-2"/>
          <w:sz w:val="24"/>
          <w:szCs w:val="24"/>
          <w:u w:val="single"/>
        </w:rPr>
        <w:t>l</w:t>
      </w:r>
      <w:r w:rsidRPr="00B30C61">
        <w:rPr>
          <w:sz w:val="24"/>
          <w:szCs w:val="24"/>
          <w:u w:val="single"/>
        </w:rPr>
        <w:t>e causes:</w:t>
      </w:r>
      <w:r w:rsidRPr="00B30C61">
        <w:rPr>
          <w:sz w:val="24"/>
          <w:szCs w:val="24"/>
        </w:rPr>
        <w:t xml:space="preserve"> a</w:t>
      </w:r>
      <w:r w:rsidRPr="00B30C61">
        <w:rPr>
          <w:spacing w:val="-3"/>
          <w:sz w:val="24"/>
          <w:szCs w:val="24"/>
        </w:rPr>
        <w:t>v</w:t>
      </w:r>
      <w:r w:rsidRPr="00B30C61">
        <w:rPr>
          <w:sz w:val="24"/>
          <w:szCs w:val="24"/>
        </w:rPr>
        <w:t>o</w:t>
      </w:r>
      <w:r w:rsidRPr="00B30C61">
        <w:rPr>
          <w:spacing w:val="-2"/>
          <w:sz w:val="24"/>
          <w:szCs w:val="24"/>
        </w:rPr>
        <w:t>i</w:t>
      </w:r>
      <w:r w:rsidRPr="00B30C61">
        <w:rPr>
          <w:sz w:val="24"/>
          <w:szCs w:val="24"/>
        </w:rPr>
        <w:t>d</w:t>
      </w:r>
      <w:r w:rsidRPr="00B30C61">
        <w:rPr>
          <w:spacing w:val="1"/>
          <w:sz w:val="24"/>
          <w:szCs w:val="24"/>
        </w:rPr>
        <w:t>a</w:t>
      </w:r>
      <w:r w:rsidRPr="00B30C61">
        <w:rPr>
          <w:sz w:val="24"/>
          <w:szCs w:val="24"/>
        </w:rPr>
        <w:t>nce,</w:t>
      </w:r>
      <w:r w:rsidRPr="00B30C61">
        <w:rPr>
          <w:spacing w:val="2"/>
          <w:sz w:val="24"/>
          <w:szCs w:val="24"/>
        </w:rPr>
        <w:t xml:space="preserve"> </w:t>
      </w:r>
      <w:r w:rsidRPr="00B30C61">
        <w:rPr>
          <w:spacing w:val="-3"/>
          <w:sz w:val="24"/>
          <w:szCs w:val="24"/>
        </w:rPr>
        <w:t>a</w:t>
      </w:r>
      <w:r w:rsidRPr="00B30C61">
        <w:rPr>
          <w:sz w:val="24"/>
          <w:szCs w:val="24"/>
        </w:rPr>
        <w:t>tte</w:t>
      </w:r>
      <w:r w:rsidRPr="00B30C61">
        <w:rPr>
          <w:spacing w:val="-4"/>
          <w:sz w:val="24"/>
          <w:szCs w:val="24"/>
        </w:rPr>
        <w:t>n</w:t>
      </w:r>
      <w:r w:rsidRPr="00B30C61">
        <w:rPr>
          <w:sz w:val="24"/>
          <w:szCs w:val="24"/>
        </w:rPr>
        <w:t>t</w:t>
      </w:r>
      <w:r w:rsidRPr="00B30C61">
        <w:rPr>
          <w:spacing w:val="-2"/>
          <w:sz w:val="24"/>
          <w:szCs w:val="24"/>
        </w:rPr>
        <w:t>i</w:t>
      </w:r>
      <w:r w:rsidRPr="00B30C61">
        <w:rPr>
          <w:sz w:val="24"/>
          <w:szCs w:val="24"/>
        </w:rPr>
        <w:t>on</w:t>
      </w:r>
      <w:r w:rsidRPr="00B30C61">
        <w:rPr>
          <w:spacing w:val="-2"/>
          <w:sz w:val="24"/>
          <w:szCs w:val="24"/>
        </w:rPr>
        <w:t xml:space="preserve"> </w:t>
      </w:r>
      <w:r w:rsidRPr="00B30C61">
        <w:rPr>
          <w:spacing w:val="1"/>
          <w:sz w:val="24"/>
          <w:szCs w:val="24"/>
        </w:rPr>
        <w:t>g</w:t>
      </w:r>
      <w:r w:rsidRPr="00B30C61">
        <w:rPr>
          <w:spacing w:val="-3"/>
          <w:sz w:val="24"/>
          <w:szCs w:val="24"/>
        </w:rPr>
        <w:t>e</w:t>
      </w:r>
      <w:r w:rsidRPr="00B30C61">
        <w:rPr>
          <w:sz w:val="24"/>
          <w:szCs w:val="24"/>
        </w:rPr>
        <w:t>tt</w:t>
      </w:r>
      <w:r w:rsidRPr="00B30C61">
        <w:rPr>
          <w:spacing w:val="-2"/>
          <w:sz w:val="24"/>
          <w:szCs w:val="24"/>
        </w:rPr>
        <w:t>i</w:t>
      </w:r>
      <w:r w:rsidRPr="00B30C61">
        <w:rPr>
          <w:spacing w:val="-3"/>
          <w:sz w:val="24"/>
          <w:szCs w:val="24"/>
        </w:rPr>
        <w:t>n</w:t>
      </w:r>
      <w:r w:rsidRPr="00B30C61">
        <w:rPr>
          <w:spacing w:val="1"/>
          <w:sz w:val="24"/>
          <w:szCs w:val="24"/>
        </w:rPr>
        <w:t>g</w:t>
      </w:r>
      <w:r w:rsidRPr="00B30C61">
        <w:rPr>
          <w:sz w:val="24"/>
          <w:szCs w:val="24"/>
        </w:rPr>
        <w:t>.</w:t>
      </w:r>
    </w:p>
    <w:p w14:paraId="31BCCF43" w14:textId="77777777" w:rsidR="00F33E79" w:rsidRPr="00B30C61" w:rsidRDefault="00F33E79" w:rsidP="00B30C61">
      <w:pPr>
        <w:ind w:left="1080" w:hanging="360"/>
        <w:rPr>
          <w:spacing w:val="-2"/>
          <w:szCs w:val="24"/>
        </w:rPr>
      </w:pPr>
    </w:p>
    <w:p w14:paraId="33680353" w14:textId="77777777" w:rsidR="006516F5" w:rsidRPr="00B30C61" w:rsidRDefault="006516F5" w:rsidP="007A1464">
      <w:pPr>
        <w:pStyle w:val="ListParagraph"/>
        <w:numPr>
          <w:ilvl w:val="0"/>
          <w:numId w:val="127"/>
        </w:numPr>
        <w:ind w:left="1080"/>
        <w:rPr>
          <w:sz w:val="24"/>
          <w:szCs w:val="24"/>
        </w:rPr>
      </w:pPr>
      <w:r w:rsidRPr="00B30C61">
        <w:rPr>
          <w:spacing w:val="-2"/>
          <w:sz w:val="24"/>
          <w:szCs w:val="24"/>
          <w:u w:val="single"/>
        </w:rPr>
        <w:t>R</w:t>
      </w:r>
      <w:r w:rsidRPr="00B30C61">
        <w:rPr>
          <w:sz w:val="24"/>
          <w:szCs w:val="24"/>
          <w:u w:val="single"/>
        </w:rPr>
        <w:t>esu</w:t>
      </w:r>
      <w:r w:rsidRPr="00B30C61">
        <w:rPr>
          <w:spacing w:val="-2"/>
          <w:sz w:val="24"/>
          <w:szCs w:val="24"/>
          <w:u w:val="single"/>
        </w:rPr>
        <w:t>l</w:t>
      </w:r>
      <w:r w:rsidRPr="00B30C61">
        <w:rPr>
          <w:sz w:val="24"/>
          <w:szCs w:val="24"/>
          <w:u w:val="single"/>
        </w:rPr>
        <w:t>ts</w:t>
      </w:r>
      <w:r w:rsidRPr="00B30C61">
        <w:rPr>
          <w:sz w:val="24"/>
          <w:szCs w:val="24"/>
        </w:rPr>
        <w:t xml:space="preserve">: </w:t>
      </w:r>
      <w:r w:rsidRPr="00B30C61">
        <w:rPr>
          <w:spacing w:val="1"/>
          <w:sz w:val="24"/>
          <w:szCs w:val="24"/>
        </w:rPr>
        <w:t>T</w:t>
      </w:r>
      <w:r w:rsidRPr="00B30C61">
        <w:rPr>
          <w:sz w:val="24"/>
          <w:szCs w:val="24"/>
        </w:rPr>
        <w:t>hey</w:t>
      </w:r>
      <w:r w:rsidRPr="00B30C61">
        <w:rPr>
          <w:spacing w:val="-2"/>
          <w:sz w:val="24"/>
          <w:szCs w:val="24"/>
        </w:rPr>
        <w:t xml:space="preserve"> </w:t>
      </w:r>
      <w:r w:rsidRPr="00B30C61">
        <w:rPr>
          <w:sz w:val="24"/>
          <w:szCs w:val="24"/>
        </w:rPr>
        <w:t>s</w:t>
      </w:r>
      <w:r w:rsidRPr="00B30C61">
        <w:rPr>
          <w:spacing w:val="-3"/>
          <w:sz w:val="24"/>
          <w:szCs w:val="24"/>
        </w:rPr>
        <w:t>e</w:t>
      </w:r>
      <w:r w:rsidRPr="00B30C61">
        <w:rPr>
          <w:sz w:val="24"/>
          <w:szCs w:val="24"/>
        </w:rPr>
        <w:t>t</w:t>
      </w:r>
      <w:r w:rsidRPr="00B30C61">
        <w:rPr>
          <w:spacing w:val="2"/>
          <w:sz w:val="24"/>
          <w:szCs w:val="24"/>
        </w:rPr>
        <w:t xml:space="preserve"> </w:t>
      </w:r>
      <w:r w:rsidRPr="00B30C61">
        <w:rPr>
          <w:sz w:val="24"/>
          <w:szCs w:val="24"/>
        </w:rPr>
        <w:t>a</w:t>
      </w:r>
      <w:r w:rsidRPr="00B30C61">
        <w:rPr>
          <w:spacing w:val="-2"/>
          <w:sz w:val="24"/>
          <w:szCs w:val="24"/>
        </w:rPr>
        <w:t xml:space="preserve"> </w:t>
      </w:r>
      <w:r w:rsidRPr="00B30C61">
        <w:rPr>
          <w:sz w:val="24"/>
          <w:szCs w:val="24"/>
        </w:rPr>
        <w:t>n</w:t>
      </w:r>
      <w:r w:rsidRPr="00B30C61">
        <w:rPr>
          <w:spacing w:val="-4"/>
          <w:sz w:val="24"/>
          <w:szCs w:val="24"/>
        </w:rPr>
        <w:t>e</w:t>
      </w:r>
      <w:r w:rsidRPr="00B30C61">
        <w:rPr>
          <w:spacing w:val="1"/>
          <w:sz w:val="24"/>
          <w:szCs w:val="24"/>
        </w:rPr>
        <w:t>g</w:t>
      </w:r>
      <w:r w:rsidRPr="00B30C61">
        <w:rPr>
          <w:spacing w:val="-3"/>
          <w:sz w:val="24"/>
          <w:szCs w:val="24"/>
        </w:rPr>
        <w:t>a</w:t>
      </w:r>
      <w:r w:rsidRPr="00B30C61">
        <w:rPr>
          <w:sz w:val="24"/>
          <w:szCs w:val="24"/>
        </w:rPr>
        <w:t>t</w:t>
      </w:r>
      <w:r w:rsidRPr="00B30C61">
        <w:rPr>
          <w:spacing w:val="-2"/>
          <w:sz w:val="24"/>
          <w:szCs w:val="24"/>
        </w:rPr>
        <w:t>i</w:t>
      </w:r>
      <w:r w:rsidRPr="00B30C61">
        <w:rPr>
          <w:spacing w:val="-3"/>
          <w:sz w:val="24"/>
          <w:szCs w:val="24"/>
        </w:rPr>
        <w:t>v</w:t>
      </w:r>
      <w:r w:rsidRPr="00B30C61">
        <w:rPr>
          <w:sz w:val="24"/>
          <w:szCs w:val="24"/>
        </w:rPr>
        <w:t xml:space="preserve">e </w:t>
      </w:r>
      <w:r w:rsidRPr="00B30C61">
        <w:rPr>
          <w:spacing w:val="1"/>
          <w:sz w:val="24"/>
          <w:szCs w:val="24"/>
        </w:rPr>
        <w:t>t</w:t>
      </w:r>
      <w:r w:rsidRPr="00B30C61">
        <w:rPr>
          <w:sz w:val="24"/>
          <w:szCs w:val="24"/>
        </w:rPr>
        <w:t>one and</w:t>
      </w:r>
      <w:r w:rsidRPr="00B30C61">
        <w:rPr>
          <w:spacing w:val="-2"/>
          <w:sz w:val="24"/>
          <w:szCs w:val="24"/>
        </w:rPr>
        <w:t xml:space="preserve"> </w:t>
      </w:r>
      <w:r w:rsidRPr="00B30C61">
        <w:rPr>
          <w:sz w:val="24"/>
          <w:szCs w:val="24"/>
        </w:rPr>
        <w:t>encour</w:t>
      </w:r>
      <w:r w:rsidRPr="00B30C61">
        <w:rPr>
          <w:spacing w:val="-3"/>
          <w:sz w:val="24"/>
          <w:szCs w:val="24"/>
        </w:rPr>
        <w:t>a</w:t>
      </w:r>
      <w:r w:rsidRPr="00B30C61">
        <w:rPr>
          <w:spacing w:val="1"/>
          <w:sz w:val="24"/>
          <w:szCs w:val="24"/>
        </w:rPr>
        <w:t>g</w:t>
      </w:r>
      <w:r w:rsidRPr="00B30C61">
        <w:rPr>
          <w:sz w:val="24"/>
          <w:szCs w:val="24"/>
        </w:rPr>
        <w:t>e</w:t>
      </w:r>
      <w:r w:rsidRPr="00B30C61">
        <w:rPr>
          <w:spacing w:val="-4"/>
          <w:sz w:val="24"/>
          <w:szCs w:val="24"/>
        </w:rPr>
        <w:t xml:space="preserve"> </w:t>
      </w:r>
      <w:r w:rsidRPr="00B30C61">
        <w:rPr>
          <w:sz w:val="24"/>
          <w:szCs w:val="24"/>
        </w:rPr>
        <w:t>a n</w:t>
      </w:r>
      <w:r w:rsidRPr="00B30C61">
        <w:rPr>
          <w:spacing w:val="-3"/>
          <w:sz w:val="24"/>
          <w:szCs w:val="24"/>
        </w:rPr>
        <w:t>e</w:t>
      </w:r>
      <w:r w:rsidRPr="00B30C61">
        <w:rPr>
          <w:spacing w:val="1"/>
          <w:sz w:val="24"/>
          <w:szCs w:val="24"/>
        </w:rPr>
        <w:t>g</w:t>
      </w:r>
      <w:r w:rsidRPr="00B30C61">
        <w:rPr>
          <w:sz w:val="24"/>
          <w:szCs w:val="24"/>
        </w:rPr>
        <w:t>ati</w:t>
      </w:r>
      <w:r w:rsidRPr="00B30C61">
        <w:rPr>
          <w:spacing w:val="-3"/>
          <w:sz w:val="24"/>
          <w:szCs w:val="24"/>
        </w:rPr>
        <w:t>v</w:t>
      </w:r>
      <w:r w:rsidRPr="00B30C61">
        <w:rPr>
          <w:sz w:val="24"/>
          <w:szCs w:val="24"/>
        </w:rPr>
        <w:t xml:space="preserve">e </w:t>
      </w:r>
      <w:r w:rsidRPr="00B30C61">
        <w:rPr>
          <w:spacing w:val="-3"/>
          <w:sz w:val="24"/>
          <w:szCs w:val="24"/>
        </w:rPr>
        <w:t>w</w:t>
      </w:r>
      <w:r w:rsidRPr="00B30C61">
        <w:rPr>
          <w:sz w:val="24"/>
          <w:szCs w:val="24"/>
        </w:rPr>
        <w:t>ork</w:t>
      </w:r>
      <w:r w:rsidRPr="00B30C61">
        <w:rPr>
          <w:spacing w:val="3"/>
          <w:sz w:val="24"/>
          <w:szCs w:val="24"/>
        </w:rPr>
        <w:t xml:space="preserve"> </w:t>
      </w:r>
      <w:r w:rsidRPr="00B30C61">
        <w:rPr>
          <w:spacing w:val="-3"/>
          <w:sz w:val="24"/>
          <w:szCs w:val="24"/>
        </w:rPr>
        <w:t>e</w:t>
      </w:r>
      <w:r w:rsidRPr="00B30C61">
        <w:rPr>
          <w:sz w:val="24"/>
          <w:szCs w:val="24"/>
        </w:rPr>
        <w:t>th</w:t>
      </w:r>
      <w:r w:rsidRPr="00B30C61">
        <w:rPr>
          <w:spacing w:val="-2"/>
          <w:sz w:val="24"/>
          <w:szCs w:val="24"/>
        </w:rPr>
        <w:t>i</w:t>
      </w:r>
      <w:r w:rsidRPr="00B30C61">
        <w:rPr>
          <w:sz w:val="24"/>
          <w:szCs w:val="24"/>
        </w:rPr>
        <w:t>c.</w:t>
      </w:r>
    </w:p>
    <w:p w14:paraId="385453A8" w14:textId="77777777" w:rsidR="00F33E79" w:rsidRPr="00B30C61" w:rsidRDefault="00F33E79" w:rsidP="00B30C61">
      <w:pPr>
        <w:ind w:left="1080" w:hanging="360"/>
        <w:rPr>
          <w:szCs w:val="24"/>
        </w:rPr>
      </w:pPr>
    </w:p>
    <w:p w14:paraId="161A18F8" w14:textId="77777777" w:rsidR="006516F5" w:rsidRPr="00B30C61" w:rsidRDefault="006516F5" w:rsidP="007A1464">
      <w:pPr>
        <w:pStyle w:val="ListParagraph"/>
        <w:numPr>
          <w:ilvl w:val="0"/>
          <w:numId w:val="127"/>
        </w:numPr>
        <w:ind w:left="1080"/>
        <w:rPr>
          <w:sz w:val="24"/>
          <w:szCs w:val="24"/>
        </w:rPr>
      </w:pPr>
      <w:r w:rsidRPr="00B30C61">
        <w:rPr>
          <w:sz w:val="24"/>
          <w:szCs w:val="24"/>
          <w:u w:val="single"/>
        </w:rPr>
        <w:t>Your</w:t>
      </w:r>
      <w:r w:rsidRPr="00B30C61">
        <w:rPr>
          <w:spacing w:val="1"/>
          <w:sz w:val="24"/>
          <w:szCs w:val="24"/>
          <w:u w:val="single"/>
        </w:rPr>
        <w:t xml:space="preserve"> </w:t>
      </w:r>
      <w:r w:rsidRPr="00B30C61">
        <w:rPr>
          <w:sz w:val="24"/>
          <w:szCs w:val="24"/>
          <w:u w:val="single"/>
        </w:rPr>
        <w:t>so</w:t>
      </w:r>
      <w:r w:rsidRPr="00B30C61">
        <w:rPr>
          <w:spacing w:val="-2"/>
          <w:sz w:val="24"/>
          <w:szCs w:val="24"/>
          <w:u w:val="single"/>
        </w:rPr>
        <w:t>l</w:t>
      </w:r>
      <w:r w:rsidRPr="00B30C61">
        <w:rPr>
          <w:sz w:val="24"/>
          <w:szCs w:val="24"/>
          <w:u w:val="single"/>
        </w:rPr>
        <w:t>ution</w:t>
      </w:r>
      <w:r w:rsidRPr="00B30C61">
        <w:rPr>
          <w:sz w:val="24"/>
          <w:szCs w:val="24"/>
        </w:rPr>
        <w:t>: Keep</w:t>
      </w:r>
      <w:r w:rsidRPr="00B30C61">
        <w:rPr>
          <w:spacing w:val="-2"/>
          <w:sz w:val="24"/>
          <w:szCs w:val="24"/>
        </w:rPr>
        <w:t xml:space="preserve"> </w:t>
      </w:r>
      <w:r w:rsidRPr="00B30C61">
        <w:rPr>
          <w:spacing w:val="1"/>
          <w:sz w:val="24"/>
          <w:szCs w:val="24"/>
        </w:rPr>
        <w:t>g</w:t>
      </w:r>
      <w:r w:rsidRPr="00B30C61">
        <w:rPr>
          <w:sz w:val="24"/>
          <w:szCs w:val="24"/>
        </w:rPr>
        <w:t>o</w:t>
      </w:r>
      <w:r w:rsidRPr="00B30C61">
        <w:rPr>
          <w:spacing w:val="-4"/>
          <w:sz w:val="24"/>
          <w:szCs w:val="24"/>
        </w:rPr>
        <w:t>o</w:t>
      </w:r>
      <w:r w:rsidRPr="00B30C61">
        <w:rPr>
          <w:sz w:val="24"/>
          <w:szCs w:val="24"/>
        </w:rPr>
        <w:t xml:space="preserve">d </w:t>
      </w:r>
      <w:r w:rsidRPr="00B30C61">
        <w:rPr>
          <w:spacing w:val="1"/>
          <w:sz w:val="24"/>
          <w:szCs w:val="24"/>
        </w:rPr>
        <w:t>r</w:t>
      </w:r>
      <w:r w:rsidRPr="00B30C61">
        <w:rPr>
          <w:sz w:val="24"/>
          <w:szCs w:val="24"/>
        </w:rPr>
        <w:t>ec</w:t>
      </w:r>
      <w:r w:rsidRPr="00B30C61">
        <w:rPr>
          <w:spacing w:val="-4"/>
          <w:sz w:val="24"/>
          <w:szCs w:val="24"/>
        </w:rPr>
        <w:t>o</w:t>
      </w:r>
      <w:r w:rsidRPr="00B30C61">
        <w:rPr>
          <w:sz w:val="24"/>
          <w:szCs w:val="24"/>
        </w:rPr>
        <w:t>rds, c</w:t>
      </w:r>
      <w:r w:rsidRPr="00B30C61">
        <w:rPr>
          <w:spacing w:val="-3"/>
          <w:sz w:val="24"/>
          <w:szCs w:val="24"/>
        </w:rPr>
        <w:t>o</w:t>
      </w:r>
      <w:r w:rsidRPr="00B30C61">
        <w:rPr>
          <w:sz w:val="24"/>
          <w:szCs w:val="24"/>
        </w:rPr>
        <w:t>mmun</w:t>
      </w:r>
      <w:r w:rsidRPr="00B30C61">
        <w:rPr>
          <w:spacing w:val="-2"/>
          <w:sz w:val="24"/>
          <w:szCs w:val="24"/>
        </w:rPr>
        <w:t>i</w:t>
      </w:r>
      <w:r w:rsidRPr="00B30C61">
        <w:rPr>
          <w:sz w:val="24"/>
          <w:szCs w:val="24"/>
        </w:rPr>
        <w:t>c</w:t>
      </w:r>
      <w:r w:rsidRPr="00B30C61">
        <w:rPr>
          <w:spacing w:val="-3"/>
          <w:sz w:val="24"/>
          <w:szCs w:val="24"/>
        </w:rPr>
        <w:t>a</w:t>
      </w:r>
      <w:r w:rsidRPr="00B30C61">
        <w:rPr>
          <w:sz w:val="24"/>
          <w:szCs w:val="24"/>
        </w:rPr>
        <w:t>te</w:t>
      </w:r>
      <w:r w:rsidRPr="00B30C61">
        <w:rPr>
          <w:spacing w:val="-2"/>
          <w:sz w:val="24"/>
          <w:szCs w:val="24"/>
        </w:rPr>
        <w:t xml:space="preserve"> </w:t>
      </w:r>
      <w:r w:rsidRPr="00B30C61">
        <w:rPr>
          <w:sz w:val="24"/>
          <w:szCs w:val="24"/>
        </w:rPr>
        <w:t>c</w:t>
      </w:r>
      <w:r w:rsidRPr="00B30C61">
        <w:rPr>
          <w:spacing w:val="-2"/>
          <w:sz w:val="24"/>
          <w:szCs w:val="24"/>
        </w:rPr>
        <w:t>l</w:t>
      </w:r>
      <w:r w:rsidRPr="00B30C61">
        <w:rPr>
          <w:sz w:val="24"/>
          <w:szCs w:val="24"/>
        </w:rPr>
        <w:t>ear</w:t>
      </w:r>
      <w:r w:rsidRPr="00B30C61">
        <w:rPr>
          <w:spacing w:val="-2"/>
          <w:sz w:val="24"/>
          <w:szCs w:val="24"/>
        </w:rPr>
        <w:t>l</w:t>
      </w:r>
      <w:r w:rsidRPr="00B30C61">
        <w:rPr>
          <w:sz w:val="24"/>
          <w:szCs w:val="24"/>
        </w:rPr>
        <w:t xml:space="preserve">y </w:t>
      </w:r>
      <w:r w:rsidRPr="00B30C61">
        <w:rPr>
          <w:spacing w:val="-4"/>
          <w:sz w:val="24"/>
          <w:szCs w:val="24"/>
        </w:rPr>
        <w:t>w</w:t>
      </w:r>
      <w:r w:rsidRPr="00B30C61">
        <w:rPr>
          <w:spacing w:val="-2"/>
          <w:sz w:val="24"/>
          <w:szCs w:val="24"/>
        </w:rPr>
        <w:t>i</w:t>
      </w:r>
      <w:r w:rsidRPr="00B30C61">
        <w:rPr>
          <w:sz w:val="24"/>
          <w:szCs w:val="24"/>
        </w:rPr>
        <w:t xml:space="preserve">th </w:t>
      </w:r>
      <w:r w:rsidRPr="00B30C61">
        <w:rPr>
          <w:spacing w:val="1"/>
          <w:sz w:val="24"/>
          <w:szCs w:val="24"/>
        </w:rPr>
        <w:t>t</w:t>
      </w:r>
      <w:r w:rsidRPr="00B30C61">
        <w:rPr>
          <w:sz w:val="24"/>
          <w:szCs w:val="24"/>
        </w:rPr>
        <w:t xml:space="preserve">he </w:t>
      </w:r>
      <w:r w:rsidRPr="00B30C61">
        <w:rPr>
          <w:spacing w:val="-3"/>
          <w:sz w:val="24"/>
          <w:szCs w:val="24"/>
        </w:rPr>
        <w:t>s</w:t>
      </w:r>
      <w:r w:rsidRPr="00B30C61">
        <w:rPr>
          <w:sz w:val="24"/>
          <w:szCs w:val="24"/>
        </w:rPr>
        <w:t>tude</w:t>
      </w:r>
      <w:r w:rsidRPr="00B30C61">
        <w:rPr>
          <w:spacing w:val="-4"/>
          <w:sz w:val="24"/>
          <w:szCs w:val="24"/>
        </w:rPr>
        <w:t>n</w:t>
      </w:r>
      <w:r w:rsidRPr="00B30C61">
        <w:rPr>
          <w:sz w:val="24"/>
          <w:szCs w:val="24"/>
        </w:rPr>
        <w:t>t,</w:t>
      </w:r>
      <w:r w:rsidRPr="00B30C61">
        <w:rPr>
          <w:spacing w:val="-3"/>
          <w:sz w:val="24"/>
          <w:szCs w:val="24"/>
        </w:rPr>
        <w:t xml:space="preserve"> </w:t>
      </w:r>
      <w:r w:rsidRPr="00B30C61">
        <w:rPr>
          <w:sz w:val="24"/>
          <w:szCs w:val="24"/>
        </w:rPr>
        <w:t>st</w:t>
      </w:r>
      <w:r w:rsidRPr="00B30C61">
        <w:rPr>
          <w:spacing w:val="-3"/>
          <w:sz w:val="24"/>
          <w:szCs w:val="24"/>
        </w:rPr>
        <w:t>a</w:t>
      </w:r>
      <w:r w:rsidRPr="00B30C61">
        <w:rPr>
          <w:sz w:val="24"/>
          <w:szCs w:val="24"/>
        </w:rPr>
        <w:t>ff</w:t>
      </w:r>
      <w:r w:rsidRPr="00B30C61">
        <w:rPr>
          <w:spacing w:val="2"/>
          <w:sz w:val="24"/>
          <w:szCs w:val="24"/>
        </w:rPr>
        <w:t xml:space="preserve"> </w:t>
      </w:r>
      <w:r w:rsidRPr="00B30C61">
        <w:rPr>
          <w:sz w:val="24"/>
          <w:szCs w:val="24"/>
        </w:rPr>
        <w:t>and fami</w:t>
      </w:r>
      <w:r w:rsidRPr="00B30C61">
        <w:rPr>
          <w:spacing w:val="-2"/>
          <w:sz w:val="24"/>
          <w:szCs w:val="24"/>
        </w:rPr>
        <w:t>l</w:t>
      </w:r>
      <w:r w:rsidRPr="00B30C61">
        <w:rPr>
          <w:spacing w:val="-3"/>
          <w:sz w:val="24"/>
          <w:szCs w:val="24"/>
        </w:rPr>
        <w:t>y</w:t>
      </w:r>
      <w:r w:rsidRPr="00B30C61">
        <w:rPr>
          <w:sz w:val="24"/>
          <w:szCs w:val="24"/>
        </w:rPr>
        <w:t>,</w:t>
      </w:r>
      <w:r w:rsidRPr="00B30C61">
        <w:rPr>
          <w:spacing w:val="2"/>
          <w:sz w:val="24"/>
          <w:szCs w:val="24"/>
        </w:rPr>
        <w:t xml:space="preserve"> </w:t>
      </w:r>
      <w:r w:rsidRPr="00B30C61">
        <w:rPr>
          <w:sz w:val="24"/>
          <w:szCs w:val="24"/>
        </w:rPr>
        <w:t>and e</w:t>
      </w:r>
      <w:r w:rsidRPr="00B30C61">
        <w:rPr>
          <w:spacing w:val="-3"/>
          <w:sz w:val="24"/>
          <w:szCs w:val="24"/>
        </w:rPr>
        <w:t>n</w:t>
      </w:r>
      <w:r w:rsidRPr="00B30C61">
        <w:rPr>
          <w:sz w:val="24"/>
          <w:szCs w:val="24"/>
        </w:rPr>
        <w:t>force</w:t>
      </w:r>
      <w:r w:rsidRPr="00B30C61">
        <w:rPr>
          <w:spacing w:val="-2"/>
          <w:sz w:val="24"/>
          <w:szCs w:val="24"/>
        </w:rPr>
        <w:t xml:space="preserve"> </w:t>
      </w:r>
      <w:r w:rsidRPr="00B30C61">
        <w:rPr>
          <w:sz w:val="24"/>
          <w:szCs w:val="24"/>
        </w:rPr>
        <w:t>con</w:t>
      </w:r>
      <w:r w:rsidRPr="00B30C61">
        <w:rPr>
          <w:spacing w:val="-3"/>
          <w:sz w:val="24"/>
          <w:szCs w:val="24"/>
        </w:rPr>
        <w:t>s</w:t>
      </w:r>
      <w:r w:rsidRPr="00B30C61">
        <w:rPr>
          <w:sz w:val="24"/>
          <w:szCs w:val="24"/>
        </w:rPr>
        <w:t>e</w:t>
      </w:r>
      <w:r w:rsidRPr="00B30C61">
        <w:rPr>
          <w:spacing w:val="1"/>
          <w:sz w:val="24"/>
          <w:szCs w:val="24"/>
        </w:rPr>
        <w:t>q</w:t>
      </w:r>
      <w:r w:rsidRPr="00B30C61">
        <w:rPr>
          <w:sz w:val="24"/>
          <w:szCs w:val="24"/>
        </w:rPr>
        <w:t>uence</w:t>
      </w:r>
      <w:r w:rsidRPr="00B30C61">
        <w:rPr>
          <w:spacing w:val="-3"/>
          <w:sz w:val="24"/>
          <w:szCs w:val="24"/>
        </w:rPr>
        <w:t>s</w:t>
      </w:r>
      <w:r w:rsidRPr="00B30C61">
        <w:rPr>
          <w:sz w:val="24"/>
          <w:szCs w:val="24"/>
        </w:rPr>
        <w:t>.</w:t>
      </w:r>
    </w:p>
    <w:p w14:paraId="023C99C5" w14:textId="77777777" w:rsidR="006516F5" w:rsidRPr="00B30C61" w:rsidRDefault="006516F5" w:rsidP="00F33E79">
      <w:pPr>
        <w:ind w:left="450" w:hanging="270"/>
        <w:rPr>
          <w:szCs w:val="24"/>
        </w:rPr>
      </w:pPr>
    </w:p>
    <w:p w14:paraId="69E3CC77" w14:textId="77777777" w:rsidR="006516F5" w:rsidRDefault="006516F5" w:rsidP="007A1464">
      <w:pPr>
        <w:pStyle w:val="ListParagraph"/>
        <w:numPr>
          <w:ilvl w:val="0"/>
          <w:numId w:val="126"/>
        </w:numPr>
        <w:rPr>
          <w:sz w:val="24"/>
          <w:szCs w:val="24"/>
        </w:rPr>
      </w:pPr>
      <w:r w:rsidRPr="00B30C61">
        <w:rPr>
          <w:sz w:val="24"/>
          <w:szCs w:val="24"/>
        </w:rPr>
        <w:t>S</w:t>
      </w:r>
      <w:r w:rsidRPr="00B30C61">
        <w:rPr>
          <w:spacing w:val="-2"/>
          <w:sz w:val="24"/>
          <w:szCs w:val="24"/>
        </w:rPr>
        <w:t>U</w:t>
      </w:r>
      <w:r w:rsidRPr="00B30C61">
        <w:rPr>
          <w:sz w:val="24"/>
          <w:szCs w:val="24"/>
        </w:rPr>
        <w:t>BS</w:t>
      </w:r>
      <w:r w:rsidRPr="00B30C61">
        <w:rPr>
          <w:spacing w:val="1"/>
          <w:sz w:val="24"/>
          <w:szCs w:val="24"/>
        </w:rPr>
        <w:t>T</w:t>
      </w:r>
      <w:r w:rsidRPr="00B30C61">
        <w:rPr>
          <w:sz w:val="24"/>
          <w:szCs w:val="24"/>
        </w:rPr>
        <w:t>A</w:t>
      </w:r>
      <w:r w:rsidRPr="00B30C61">
        <w:rPr>
          <w:spacing w:val="-2"/>
          <w:sz w:val="24"/>
          <w:szCs w:val="24"/>
        </w:rPr>
        <w:t>N</w:t>
      </w:r>
      <w:r w:rsidRPr="00B30C61">
        <w:rPr>
          <w:sz w:val="24"/>
          <w:szCs w:val="24"/>
        </w:rPr>
        <w:t>CE AB</w:t>
      </w:r>
      <w:r w:rsidRPr="00B30C61">
        <w:rPr>
          <w:spacing w:val="-2"/>
          <w:sz w:val="24"/>
          <w:szCs w:val="24"/>
        </w:rPr>
        <w:t>U</w:t>
      </w:r>
      <w:r w:rsidRPr="00B30C61">
        <w:rPr>
          <w:sz w:val="24"/>
          <w:szCs w:val="24"/>
        </w:rPr>
        <w:t>SE</w:t>
      </w:r>
    </w:p>
    <w:p w14:paraId="6327F062" w14:textId="77777777" w:rsidR="001C46BD" w:rsidRPr="00B30C61" w:rsidRDefault="001C46BD" w:rsidP="001C46BD">
      <w:pPr>
        <w:pStyle w:val="ListParagraph"/>
        <w:ind w:left="720"/>
        <w:rPr>
          <w:sz w:val="24"/>
          <w:szCs w:val="24"/>
        </w:rPr>
      </w:pPr>
    </w:p>
    <w:p w14:paraId="0E3DD9D0" w14:textId="77777777" w:rsidR="006516F5" w:rsidRPr="00B30C61" w:rsidRDefault="006516F5" w:rsidP="007A1464">
      <w:pPr>
        <w:pStyle w:val="ListParagraph"/>
        <w:numPr>
          <w:ilvl w:val="0"/>
          <w:numId w:val="128"/>
        </w:numPr>
        <w:ind w:left="1080"/>
        <w:rPr>
          <w:rFonts w:cs="Arial"/>
          <w:sz w:val="24"/>
          <w:szCs w:val="24"/>
        </w:rPr>
      </w:pPr>
      <w:r w:rsidRPr="00B30C61">
        <w:rPr>
          <w:rFonts w:cs="Arial"/>
          <w:spacing w:val="1"/>
          <w:sz w:val="24"/>
          <w:szCs w:val="24"/>
          <w:u w:val="single"/>
        </w:rPr>
        <w:t>T</w:t>
      </w:r>
      <w:r w:rsidRPr="00B30C61">
        <w:rPr>
          <w:rFonts w:cs="Arial"/>
          <w:sz w:val="24"/>
          <w:szCs w:val="24"/>
          <w:u w:val="single"/>
        </w:rPr>
        <w:t>he</w:t>
      </w:r>
      <w:r w:rsidRPr="00B30C61">
        <w:rPr>
          <w:rFonts w:cs="Arial"/>
          <w:spacing w:val="-2"/>
          <w:sz w:val="24"/>
          <w:szCs w:val="24"/>
          <w:u w:val="single"/>
        </w:rPr>
        <w:t xml:space="preserve"> </w:t>
      </w:r>
      <w:r w:rsidRPr="00B30C61">
        <w:rPr>
          <w:rFonts w:cs="Arial"/>
          <w:sz w:val="24"/>
          <w:szCs w:val="24"/>
          <w:u w:val="single"/>
        </w:rPr>
        <w:t>prob</w:t>
      </w:r>
      <w:r w:rsidRPr="00B30C61">
        <w:rPr>
          <w:rFonts w:cs="Arial"/>
          <w:spacing w:val="-2"/>
          <w:sz w:val="24"/>
          <w:szCs w:val="24"/>
          <w:u w:val="single"/>
        </w:rPr>
        <w:t>l</w:t>
      </w:r>
      <w:r w:rsidRPr="00B30C61">
        <w:rPr>
          <w:rFonts w:cs="Arial"/>
          <w:sz w:val="24"/>
          <w:szCs w:val="24"/>
          <w:u w:val="single"/>
        </w:rPr>
        <w:t>e</w:t>
      </w:r>
      <w:r w:rsidRPr="00B30C61">
        <w:rPr>
          <w:rFonts w:cs="Arial"/>
          <w:spacing w:val="-2"/>
          <w:sz w:val="24"/>
          <w:szCs w:val="24"/>
          <w:u w:val="single"/>
        </w:rPr>
        <w:t>m</w:t>
      </w:r>
      <w:r w:rsidRPr="00B30C61">
        <w:rPr>
          <w:rFonts w:cs="Arial"/>
          <w:sz w:val="24"/>
          <w:szCs w:val="24"/>
        </w:rPr>
        <w:t>:</w:t>
      </w:r>
      <w:r w:rsidRPr="00B30C61">
        <w:rPr>
          <w:rFonts w:cs="Arial"/>
          <w:spacing w:val="2"/>
          <w:sz w:val="24"/>
          <w:szCs w:val="24"/>
        </w:rPr>
        <w:t xml:space="preserve"> </w:t>
      </w:r>
      <w:r w:rsidRPr="00B30C61">
        <w:rPr>
          <w:rFonts w:cs="Arial"/>
          <w:spacing w:val="-4"/>
          <w:sz w:val="24"/>
          <w:szCs w:val="24"/>
        </w:rPr>
        <w:t>M</w:t>
      </w:r>
      <w:r w:rsidRPr="00B30C61">
        <w:rPr>
          <w:rFonts w:cs="Arial"/>
          <w:spacing w:val="-2"/>
          <w:sz w:val="24"/>
          <w:szCs w:val="24"/>
        </w:rPr>
        <w:t>i</w:t>
      </w:r>
      <w:r w:rsidRPr="00B30C61">
        <w:rPr>
          <w:rFonts w:cs="Arial"/>
          <w:spacing w:val="-3"/>
          <w:sz w:val="24"/>
          <w:szCs w:val="24"/>
        </w:rPr>
        <w:t>x</w:t>
      </w:r>
      <w:r w:rsidRPr="00B30C61">
        <w:rPr>
          <w:rFonts w:cs="Arial"/>
          <w:sz w:val="24"/>
          <w:szCs w:val="24"/>
        </w:rPr>
        <w:t>ed messa</w:t>
      </w:r>
      <w:r w:rsidRPr="00B30C61">
        <w:rPr>
          <w:rFonts w:cs="Arial"/>
          <w:spacing w:val="1"/>
          <w:sz w:val="24"/>
          <w:szCs w:val="24"/>
        </w:rPr>
        <w:t>g</w:t>
      </w:r>
      <w:r w:rsidRPr="00B30C61">
        <w:rPr>
          <w:rFonts w:cs="Arial"/>
          <w:sz w:val="24"/>
          <w:szCs w:val="24"/>
        </w:rPr>
        <w:t>es</w:t>
      </w:r>
      <w:r w:rsidRPr="00B30C61">
        <w:rPr>
          <w:rFonts w:cs="Arial"/>
          <w:spacing w:val="-4"/>
          <w:sz w:val="24"/>
          <w:szCs w:val="24"/>
        </w:rPr>
        <w:t xml:space="preserve"> </w:t>
      </w:r>
      <w:r w:rsidRPr="00B30C61">
        <w:rPr>
          <w:rFonts w:cs="Arial"/>
          <w:sz w:val="24"/>
          <w:szCs w:val="24"/>
        </w:rPr>
        <w:t>fr</w:t>
      </w:r>
      <w:r w:rsidRPr="00B30C61">
        <w:rPr>
          <w:rFonts w:cs="Arial"/>
          <w:spacing w:val="-3"/>
          <w:sz w:val="24"/>
          <w:szCs w:val="24"/>
        </w:rPr>
        <w:t>o</w:t>
      </w:r>
      <w:r w:rsidRPr="00B30C61">
        <w:rPr>
          <w:rFonts w:cs="Arial"/>
          <w:sz w:val="24"/>
          <w:szCs w:val="24"/>
        </w:rPr>
        <w:t>m the</w:t>
      </w:r>
      <w:r w:rsidRPr="00B30C61">
        <w:rPr>
          <w:rFonts w:cs="Arial"/>
          <w:spacing w:val="-2"/>
          <w:sz w:val="24"/>
          <w:szCs w:val="24"/>
        </w:rPr>
        <w:t xml:space="preserve"> </w:t>
      </w:r>
      <w:r w:rsidRPr="00B30C61">
        <w:rPr>
          <w:rFonts w:cs="Arial"/>
          <w:sz w:val="24"/>
          <w:szCs w:val="24"/>
        </w:rPr>
        <w:t>med</w:t>
      </w:r>
      <w:r w:rsidRPr="00B30C61">
        <w:rPr>
          <w:rFonts w:cs="Arial"/>
          <w:spacing w:val="-2"/>
          <w:sz w:val="24"/>
          <w:szCs w:val="24"/>
        </w:rPr>
        <w:t>i</w:t>
      </w:r>
      <w:r w:rsidRPr="00B30C61">
        <w:rPr>
          <w:rFonts w:cs="Arial"/>
          <w:sz w:val="24"/>
          <w:szCs w:val="24"/>
        </w:rPr>
        <w:t>a a</w:t>
      </w:r>
      <w:r w:rsidRPr="00B30C61">
        <w:rPr>
          <w:rFonts w:cs="Arial"/>
          <w:spacing w:val="-3"/>
          <w:sz w:val="24"/>
          <w:szCs w:val="24"/>
        </w:rPr>
        <w:t>n</w:t>
      </w:r>
      <w:r w:rsidRPr="00B30C61">
        <w:rPr>
          <w:rFonts w:cs="Arial"/>
          <w:sz w:val="24"/>
          <w:szCs w:val="24"/>
        </w:rPr>
        <w:t>d society coup</w:t>
      </w:r>
      <w:r w:rsidRPr="00B30C61">
        <w:rPr>
          <w:rFonts w:cs="Arial"/>
          <w:spacing w:val="-2"/>
          <w:sz w:val="24"/>
          <w:szCs w:val="24"/>
        </w:rPr>
        <w:t>l</w:t>
      </w:r>
      <w:r w:rsidRPr="00B30C61">
        <w:rPr>
          <w:rFonts w:cs="Arial"/>
          <w:sz w:val="24"/>
          <w:szCs w:val="24"/>
        </w:rPr>
        <w:t xml:space="preserve">ed </w:t>
      </w:r>
      <w:r w:rsidRPr="00B30C61">
        <w:rPr>
          <w:rFonts w:cs="Arial"/>
          <w:spacing w:val="-4"/>
          <w:sz w:val="24"/>
          <w:szCs w:val="24"/>
        </w:rPr>
        <w:t>w</w:t>
      </w:r>
      <w:r w:rsidRPr="00B30C61">
        <w:rPr>
          <w:rFonts w:cs="Arial"/>
          <w:spacing w:val="-2"/>
          <w:sz w:val="24"/>
          <w:szCs w:val="24"/>
        </w:rPr>
        <w:t>i</w:t>
      </w:r>
      <w:r w:rsidRPr="00B30C61">
        <w:rPr>
          <w:rFonts w:cs="Arial"/>
          <w:sz w:val="24"/>
          <w:szCs w:val="24"/>
        </w:rPr>
        <w:t>th students’ des</w:t>
      </w:r>
      <w:r w:rsidRPr="00B30C61">
        <w:rPr>
          <w:rFonts w:cs="Arial"/>
          <w:spacing w:val="-2"/>
          <w:sz w:val="24"/>
          <w:szCs w:val="24"/>
        </w:rPr>
        <w:t>i</w:t>
      </w:r>
      <w:r w:rsidRPr="00B30C61">
        <w:rPr>
          <w:rFonts w:cs="Arial"/>
          <w:sz w:val="24"/>
          <w:szCs w:val="24"/>
        </w:rPr>
        <w:t>re</w:t>
      </w:r>
      <w:r w:rsidR="00B30C61">
        <w:rPr>
          <w:rFonts w:cs="Arial"/>
          <w:sz w:val="24"/>
          <w:szCs w:val="24"/>
        </w:rPr>
        <w:t xml:space="preserve"> </w:t>
      </w:r>
      <w:r w:rsidRPr="00B30C61">
        <w:rPr>
          <w:sz w:val="24"/>
          <w:szCs w:val="24"/>
        </w:rPr>
        <w:t>to e</w:t>
      </w:r>
      <w:r w:rsidRPr="00B30C61">
        <w:rPr>
          <w:spacing w:val="-3"/>
          <w:sz w:val="24"/>
          <w:szCs w:val="24"/>
        </w:rPr>
        <w:t>x</w:t>
      </w:r>
      <w:r w:rsidRPr="00B30C61">
        <w:rPr>
          <w:sz w:val="24"/>
          <w:szCs w:val="24"/>
        </w:rPr>
        <w:t>per</w:t>
      </w:r>
      <w:r w:rsidRPr="00B30C61">
        <w:rPr>
          <w:spacing w:val="-2"/>
          <w:sz w:val="24"/>
          <w:szCs w:val="24"/>
        </w:rPr>
        <w:t>i</w:t>
      </w:r>
      <w:r w:rsidRPr="00B30C61">
        <w:rPr>
          <w:sz w:val="24"/>
          <w:szCs w:val="24"/>
        </w:rPr>
        <w:t>me</w:t>
      </w:r>
      <w:r w:rsidRPr="00B30C61">
        <w:rPr>
          <w:spacing w:val="-4"/>
          <w:sz w:val="24"/>
          <w:szCs w:val="24"/>
        </w:rPr>
        <w:t>n</w:t>
      </w:r>
      <w:r w:rsidRPr="00B30C61">
        <w:rPr>
          <w:sz w:val="24"/>
          <w:szCs w:val="24"/>
        </w:rPr>
        <w:t>t</w:t>
      </w:r>
      <w:r w:rsidRPr="00B30C61">
        <w:rPr>
          <w:spacing w:val="2"/>
          <w:sz w:val="24"/>
          <w:szCs w:val="24"/>
        </w:rPr>
        <w:t xml:space="preserve"> </w:t>
      </w:r>
      <w:r w:rsidRPr="00B30C61">
        <w:rPr>
          <w:sz w:val="24"/>
          <w:szCs w:val="24"/>
        </w:rPr>
        <w:t>and</w:t>
      </w:r>
      <w:r w:rsidRPr="00B30C61">
        <w:rPr>
          <w:spacing w:val="-4"/>
          <w:sz w:val="24"/>
          <w:szCs w:val="24"/>
        </w:rPr>
        <w:t xml:space="preserve"> </w:t>
      </w:r>
      <w:r w:rsidRPr="00B30C61">
        <w:rPr>
          <w:spacing w:val="1"/>
          <w:sz w:val="24"/>
          <w:szCs w:val="24"/>
        </w:rPr>
        <w:t>g</w:t>
      </w:r>
      <w:r w:rsidRPr="00B30C61">
        <w:rPr>
          <w:sz w:val="24"/>
          <w:szCs w:val="24"/>
        </w:rPr>
        <w:t>a</w:t>
      </w:r>
      <w:r w:rsidRPr="00B30C61">
        <w:rPr>
          <w:spacing w:val="-2"/>
          <w:sz w:val="24"/>
          <w:szCs w:val="24"/>
        </w:rPr>
        <w:t>i</w:t>
      </w:r>
      <w:r w:rsidRPr="00B30C61">
        <w:rPr>
          <w:sz w:val="24"/>
          <w:szCs w:val="24"/>
        </w:rPr>
        <w:t xml:space="preserve">n </w:t>
      </w:r>
      <w:r w:rsidRPr="00B30C61">
        <w:rPr>
          <w:spacing w:val="-2"/>
          <w:sz w:val="24"/>
          <w:szCs w:val="24"/>
        </w:rPr>
        <w:t>s</w:t>
      </w:r>
      <w:r w:rsidRPr="00B30C61">
        <w:rPr>
          <w:sz w:val="24"/>
          <w:szCs w:val="24"/>
        </w:rPr>
        <w:t>tatu</w:t>
      </w:r>
      <w:r w:rsidRPr="00B30C61">
        <w:rPr>
          <w:spacing w:val="-3"/>
          <w:sz w:val="24"/>
          <w:szCs w:val="24"/>
        </w:rPr>
        <w:t>s</w:t>
      </w:r>
      <w:r w:rsidRPr="00B30C61">
        <w:rPr>
          <w:sz w:val="24"/>
          <w:szCs w:val="24"/>
        </w:rPr>
        <w:t>.</w:t>
      </w:r>
    </w:p>
    <w:p w14:paraId="75D9BDDA" w14:textId="77777777" w:rsidR="00B30C61" w:rsidRPr="00B30C61" w:rsidRDefault="00B30C61" w:rsidP="00B30C61">
      <w:pPr>
        <w:pStyle w:val="ListParagraph"/>
        <w:ind w:left="1080"/>
        <w:rPr>
          <w:rFonts w:cs="Arial"/>
          <w:sz w:val="24"/>
          <w:szCs w:val="24"/>
        </w:rPr>
      </w:pPr>
    </w:p>
    <w:p w14:paraId="3D55445D" w14:textId="77777777" w:rsidR="006516F5" w:rsidRPr="00B30C61" w:rsidRDefault="006516F5" w:rsidP="007A1464">
      <w:pPr>
        <w:pStyle w:val="ListParagraph"/>
        <w:numPr>
          <w:ilvl w:val="0"/>
          <w:numId w:val="128"/>
        </w:numPr>
        <w:ind w:left="1080"/>
        <w:rPr>
          <w:rFonts w:cs="Arial"/>
          <w:sz w:val="24"/>
          <w:szCs w:val="24"/>
        </w:rPr>
      </w:pPr>
      <w:r w:rsidRPr="00B30C61">
        <w:rPr>
          <w:rFonts w:cs="Arial"/>
          <w:sz w:val="24"/>
          <w:szCs w:val="24"/>
          <w:u w:val="single"/>
        </w:rPr>
        <w:t>Poss</w:t>
      </w:r>
      <w:r w:rsidRPr="00B30C61">
        <w:rPr>
          <w:rFonts w:cs="Arial"/>
          <w:spacing w:val="-2"/>
          <w:sz w:val="24"/>
          <w:szCs w:val="24"/>
          <w:u w:val="single"/>
        </w:rPr>
        <w:t>i</w:t>
      </w:r>
      <w:r w:rsidRPr="00B30C61">
        <w:rPr>
          <w:rFonts w:cs="Arial"/>
          <w:sz w:val="24"/>
          <w:szCs w:val="24"/>
          <w:u w:val="single"/>
        </w:rPr>
        <w:t>b</w:t>
      </w:r>
      <w:r w:rsidRPr="00B30C61">
        <w:rPr>
          <w:rFonts w:cs="Arial"/>
          <w:spacing w:val="-2"/>
          <w:sz w:val="24"/>
          <w:szCs w:val="24"/>
          <w:u w:val="single"/>
        </w:rPr>
        <w:t>l</w:t>
      </w:r>
      <w:r w:rsidRPr="00B30C61">
        <w:rPr>
          <w:rFonts w:cs="Arial"/>
          <w:sz w:val="24"/>
          <w:szCs w:val="24"/>
          <w:u w:val="single"/>
        </w:rPr>
        <w:t>e causes</w:t>
      </w:r>
      <w:r w:rsidRPr="00B30C61">
        <w:rPr>
          <w:rFonts w:cs="Arial"/>
          <w:sz w:val="24"/>
          <w:szCs w:val="24"/>
        </w:rPr>
        <w:t>: Perso</w:t>
      </w:r>
      <w:r w:rsidRPr="00B30C61">
        <w:rPr>
          <w:rFonts w:cs="Arial"/>
          <w:spacing w:val="-3"/>
          <w:sz w:val="24"/>
          <w:szCs w:val="24"/>
        </w:rPr>
        <w:t>n</w:t>
      </w:r>
      <w:r w:rsidRPr="00B30C61">
        <w:rPr>
          <w:rFonts w:cs="Arial"/>
          <w:sz w:val="24"/>
          <w:szCs w:val="24"/>
        </w:rPr>
        <w:t xml:space="preserve">al </w:t>
      </w:r>
      <w:r w:rsidRPr="00B30C61">
        <w:rPr>
          <w:rFonts w:cs="Arial"/>
          <w:spacing w:val="-2"/>
          <w:sz w:val="24"/>
          <w:szCs w:val="24"/>
        </w:rPr>
        <w:t>i</w:t>
      </w:r>
      <w:r w:rsidRPr="00B30C61">
        <w:rPr>
          <w:rFonts w:cs="Arial"/>
          <w:sz w:val="24"/>
          <w:szCs w:val="24"/>
        </w:rPr>
        <w:t>ssues, stude</w:t>
      </w:r>
      <w:r w:rsidRPr="00B30C61">
        <w:rPr>
          <w:rFonts w:cs="Arial"/>
          <w:spacing w:val="-4"/>
          <w:sz w:val="24"/>
          <w:szCs w:val="24"/>
        </w:rPr>
        <w:t>n</w:t>
      </w:r>
      <w:r w:rsidRPr="00B30C61">
        <w:rPr>
          <w:rFonts w:cs="Arial"/>
          <w:sz w:val="24"/>
          <w:szCs w:val="24"/>
        </w:rPr>
        <w:t>ts’ soc</w:t>
      </w:r>
      <w:r w:rsidRPr="00B30C61">
        <w:rPr>
          <w:rFonts w:cs="Arial"/>
          <w:spacing w:val="-2"/>
          <w:sz w:val="24"/>
          <w:szCs w:val="24"/>
        </w:rPr>
        <w:t>i</w:t>
      </w:r>
      <w:r w:rsidRPr="00B30C61">
        <w:rPr>
          <w:rFonts w:cs="Arial"/>
          <w:spacing w:val="-3"/>
          <w:sz w:val="24"/>
          <w:szCs w:val="24"/>
        </w:rPr>
        <w:t>a</w:t>
      </w:r>
      <w:r w:rsidRPr="00B30C61">
        <w:rPr>
          <w:rFonts w:cs="Arial"/>
          <w:sz w:val="24"/>
          <w:szCs w:val="24"/>
        </w:rPr>
        <w:t>l c</w:t>
      </w:r>
      <w:r w:rsidRPr="00B30C61">
        <w:rPr>
          <w:rFonts w:cs="Arial"/>
          <w:spacing w:val="-2"/>
          <w:sz w:val="24"/>
          <w:szCs w:val="24"/>
        </w:rPr>
        <w:t>i</w:t>
      </w:r>
      <w:r w:rsidRPr="00B30C61">
        <w:rPr>
          <w:rFonts w:cs="Arial"/>
          <w:sz w:val="24"/>
          <w:szCs w:val="24"/>
        </w:rPr>
        <w:t>rc</w:t>
      </w:r>
      <w:r w:rsidRPr="00B30C61">
        <w:rPr>
          <w:rFonts w:cs="Arial"/>
          <w:spacing w:val="-2"/>
          <w:sz w:val="24"/>
          <w:szCs w:val="24"/>
        </w:rPr>
        <w:t>l</w:t>
      </w:r>
      <w:r w:rsidRPr="00B30C61">
        <w:rPr>
          <w:rFonts w:cs="Arial"/>
          <w:sz w:val="24"/>
          <w:szCs w:val="24"/>
        </w:rPr>
        <w:t>e, fami</w:t>
      </w:r>
      <w:r w:rsidRPr="00B30C61">
        <w:rPr>
          <w:rFonts w:cs="Arial"/>
          <w:spacing w:val="-2"/>
          <w:sz w:val="24"/>
          <w:szCs w:val="24"/>
        </w:rPr>
        <w:t>l</w:t>
      </w:r>
      <w:r w:rsidRPr="00B30C61">
        <w:rPr>
          <w:rFonts w:cs="Arial"/>
          <w:sz w:val="24"/>
          <w:szCs w:val="24"/>
        </w:rPr>
        <w:t>y</w:t>
      </w:r>
      <w:r w:rsidRPr="00B30C61">
        <w:rPr>
          <w:rFonts w:cs="Arial"/>
          <w:spacing w:val="-2"/>
          <w:sz w:val="24"/>
          <w:szCs w:val="24"/>
        </w:rPr>
        <w:t xml:space="preserve"> </w:t>
      </w:r>
      <w:r w:rsidRPr="00B30C61">
        <w:rPr>
          <w:rFonts w:cs="Arial"/>
          <w:sz w:val="24"/>
          <w:szCs w:val="24"/>
        </w:rPr>
        <w:t>h</w:t>
      </w:r>
      <w:r w:rsidRPr="00B30C61">
        <w:rPr>
          <w:rFonts w:cs="Arial"/>
          <w:spacing w:val="-2"/>
          <w:sz w:val="24"/>
          <w:szCs w:val="24"/>
        </w:rPr>
        <w:t>i</w:t>
      </w:r>
      <w:r w:rsidRPr="00B30C61">
        <w:rPr>
          <w:rFonts w:cs="Arial"/>
          <w:sz w:val="24"/>
          <w:szCs w:val="24"/>
        </w:rPr>
        <w:t>story a</w:t>
      </w:r>
      <w:r w:rsidRPr="00B30C61">
        <w:rPr>
          <w:rFonts w:cs="Arial"/>
          <w:spacing w:val="-4"/>
          <w:sz w:val="24"/>
          <w:szCs w:val="24"/>
        </w:rPr>
        <w:t>n</w:t>
      </w:r>
      <w:r w:rsidRPr="00B30C61">
        <w:rPr>
          <w:rFonts w:cs="Arial"/>
          <w:sz w:val="24"/>
          <w:szCs w:val="24"/>
        </w:rPr>
        <w:t>d a</w:t>
      </w:r>
      <w:r w:rsidRPr="00B30C61">
        <w:rPr>
          <w:rFonts w:cs="Arial"/>
          <w:spacing w:val="-3"/>
          <w:sz w:val="24"/>
          <w:szCs w:val="24"/>
        </w:rPr>
        <w:t>v</w:t>
      </w:r>
      <w:r w:rsidRPr="00B30C61">
        <w:rPr>
          <w:rFonts w:cs="Arial"/>
          <w:sz w:val="24"/>
          <w:szCs w:val="24"/>
        </w:rPr>
        <w:t>a</w:t>
      </w:r>
      <w:r w:rsidRPr="00B30C61">
        <w:rPr>
          <w:rFonts w:cs="Arial"/>
          <w:spacing w:val="-2"/>
          <w:sz w:val="24"/>
          <w:szCs w:val="24"/>
        </w:rPr>
        <w:t>il</w:t>
      </w:r>
      <w:r w:rsidRPr="00B30C61">
        <w:rPr>
          <w:rFonts w:cs="Arial"/>
          <w:sz w:val="24"/>
          <w:szCs w:val="24"/>
        </w:rPr>
        <w:t>ab</w:t>
      </w:r>
      <w:r w:rsidRPr="00B30C61">
        <w:rPr>
          <w:rFonts w:cs="Arial"/>
          <w:spacing w:val="1"/>
          <w:sz w:val="24"/>
          <w:szCs w:val="24"/>
        </w:rPr>
        <w:t>i</w:t>
      </w:r>
      <w:r w:rsidRPr="00B30C61">
        <w:rPr>
          <w:rFonts w:cs="Arial"/>
          <w:spacing w:val="-2"/>
          <w:sz w:val="24"/>
          <w:szCs w:val="24"/>
        </w:rPr>
        <w:t>li</w:t>
      </w:r>
      <w:r w:rsidRPr="00B30C61">
        <w:rPr>
          <w:rFonts w:cs="Arial"/>
          <w:sz w:val="24"/>
          <w:szCs w:val="24"/>
        </w:rPr>
        <w:t>t</w:t>
      </w:r>
      <w:r w:rsidRPr="00B30C61">
        <w:rPr>
          <w:rFonts w:cs="Arial"/>
          <w:spacing w:val="-3"/>
          <w:sz w:val="24"/>
          <w:szCs w:val="24"/>
        </w:rPr>
        <w:t>y</w:t>
      </w:r>
      <w:r w:rsidRPr="00B30C61">
        <w:rPr>
          <w:rFonts w:cs="Arial"/>
          <w:sz w:val="24"/>
          <w:szCs w:val="24"/>
        </w:rPr>
        <w:t>.</w:t>
      </w:r>
    </w:p>
    <w:p w14:paraId="0B2C7A7B" w14:textId="77777777" w:rsidR="00F33E79" w:rsidRPr="00B30C61" w:rsidRDefault="00F33E79" w:rsidP="00B30C61">
      <w:pPr>
        <w:ind w:left="1080" w:hanging="360"/>
        <w:rPr>
          <w:spacing w:val="-2"/>
          <w:szCs w:val="24"/>
        </w:rPr>
      </w:pPr>
    </w:p>
    <w:p w14:paraId="44637A3B" w14:textId="77777777" w:rsidR="006516F5" w:rsidRPr="00B30C61" w:rsidRDefault="006516F5" w:rsidP="007A1464">
      <w:pPr>
        <w:pStyle w:val="ListParagraph"/>
        <w:numPr>
          <w:ilvl w:val="0"/>
          <w:numId w:val="128"/>
        </w:numPr>
        <w:ind w:left="1080"/>
        <w:rPr>
          <w:rFonts w:cs="Arial"/>
          <w:sz w:val="24"/>
          <w:szCs w:val="24"/>
        </w:rPr>
      </w:pPr>
      <w:r w:rsidRPr="00B30C61">
        <w:rPr>
          <w:spacing w:val="-2"/>
          <w:sz w:val="24"/>
          <w:szCs w:val="24"/>
          <w:u w:val="single"/>
        </w:rPr>
        <w:t>R</w:t>
      </w:r>
      <w:r w:rsidRPr="00B30C61">
        <w:rPr>
          <w:sz w:val="24"/>
          <w:szCs w:val="24"/>
          <w:u w:val="single"/>
        </w:rPr>
        <w:t>esu</w:t>
      </w:r>
      <w:r w:rsidRPr="00B30C61">
        <w:rPr>
          <w:rFonts w:cs="Arial"/>
          <w:spacing w:val="-2"/>
          <w:sz w:val="24"/>
          <w:szCs w:val="24"/>
          <w:u w:val="single"/>
        </w:rPr>
        <w:t>l</w:t>
      </w:r>
      <w:r w:rsidRPr="00B30C61">
        <w:rPr>
          <w:rFonts w:cs="Arial"/>
          <w:sz w:val="24"/>
          <w:szCs w:val="24"/>
          <w:u w:val="single"/>
        </w:rPr>
        <w:t>ts</w:t>
      </w:r>
      <w:r w:rsidRPr="00B30C61">
        <w:rPr>
          <w:rFonts w:cs="Arial"/>
          <w:sz w:val="24"/>
          <w:szCs w:val="24"/>
        </w:rPr>
        <w:t>:</w:t>
      </w:r>
      <w:r w:rsidRPr="00B30C61">
        <w:rPr>
          <w:rFonts w:cs="Arial"/>
          <w:spacing w:val="2"/>
          <w:sz w:val="24"/>
          <w:szCs w:val="24"/>
        </w:rPr>
        <w:t xml:space="preserve"> </w:t>
      </w:r>
      <w:r w:rsidRPr="00B30C61">
        <w:rPr>
          <w:rFonts w:cs="Arial"/>
          <w:spacing w:val="-2"/>
          <w:sz w:val="24"/>
          <w:szCs w:val="24"/>
        </w:rPr>
        <w:t>D</w:t>
      </w:r>
      <w:r w:rsidRPr="00B30C61">
        <w:rPr>
          <w:rFonts w:cs="Arial"/>
          <w:sz w:val="24"/>
          <w:szCs w:val="24"/>
        </w:rPr>
        <w:t>e</w:t>
      </w:r>
      <w:r w:rsidRPr="00B30C61">
        <w:rPr>
          <w:rFonts w:cs="Arial"/>
          <w:spacing w:val="-3"/>
          <w:sz w:val="24"/>
          <w:szCs w:val="24"/>
        </w:rPr>
        <w:t>s</w:t>
      </w:r>
      <w:r w:rsidRPr="00B30C61">
        <w:rPr>
          <w:rFonts w:cs="Arial"/>
          <w:sz w:val="24"/>
          <w:szCs w:val="24"/>
        </w:rPr>
        <w:t>tr</w:t>
      </w:r>
      <w:r w:rsidRPr="00B30C61">
        <w:rPr>
          <w:rFonts w:cs="Arial"/>
          <w:spacing w:val="-3"/>
          <w:sz w:val="24"/>
          <w:szCs w:val="24"/>
        </w:rPr>
        <w:t>u</w:t>
      </w:r>
      <w:r w:rsidRPr="00B30C61">
        <w:rPr>
          <w:rFonts w:cs="Arial"/>
          <w:sz w:val="24"/>
          <w:szCs w:val="24"/>
        </w:rPr>
        <w:t>ct</w:t>
      </w:r>
      <w:r w:rsidRPr="00B30C61">
        <w:rPr>
          <w:rFonts w:cs="Arial"/>
          <w:spacing w:val="-2"/>
          <w:sz w:val="24"/>
          <w:szCs w:val="24"/>
        </w:rPr>
        <w:t>i</w:t>
      </w:r>
      <w:r w:rsidRPr="00B30C61">
        <w:rPr>
          <w:rFonts w:cs="Arial"/>
          <w:spacing w:val="-3"/>
          <w:sz w:val="24"/>
          <w:szCs w:val="24"/>
        </w:rPr>
        <w:t>v</w:t>
      </w:r>
      <w:r w:rsidRPr="00B30C61">
        <w:rPr>
          <w:rFonts w:cs="Arial"/>
          <w:sz w:val="24"/>
          <w:szCs w:val="24"/>
        </w:rPr>
        <w:t>e beha</w:t>
      </w:r>
      <w:r w:rsidRPr="00B30C61">
        <w:rPr>
          <w:rFonts w:cs="Arial"/>
          <w:spacing w:val="-3"/>
          <w:sz w:val="24"/>
          <w:szCs w:val="24"/>
        </w:rPr>
        <w:t>v</w:t>
      </w:r>
      <w:r w:rsidRPr="00B30C61">
        <w:rPr>
          <w:rFonts w:cs="Arial"/>
          <w:spacing w:val="-2"/>
          <w:sz w:val="24"/>
          <w:szCs w:val="24"/>
        </w:rPr>
        <w:t>i</w:t>
      </w:r>
      <w:r w:rsidRPr="00B30C61">
        <w:rPr>
          <w:rFonts w:cs="Arial"/>
          <w:sz w:val="24"/>
          <w:szCs w:val="24"/>
        </w:rPr>
        <w:t>or,</w:t>
      </w:r>
      <w:r w:rsidRPr="00B30C61">
        <w:rPr>
          <w:rFonts w:cs="Arial"/>
          <w:spacing w:val="2"/>
          <w:sz w:val="24"/>
          <w:szCs w:val="24"/>
        </w:rPr>
        <w:t xml:space="preserve"> </w:t>
      </w:r>
      <w:r w:rsidRPr="00B30C61">
        <w:rPr>
          <w:rFonts w:cs="Arial"/>
          <w:sz w:val="24"/>
          <w:szCs w:val="24"/>
        </w:rPr>
        <w:t>stude</w:t>
      </w:r>
      <w:r w:rsidRPr="00B30C61">
        <w:rPr>
          <w:rFonts w:cs="Arial"/>
          <w:spacing w:val="-4"/>
          <w:sz w:val="24"/>
          <w:szCs w:val="24"/>
        </w:rPr>
        <w:t>n</w:t>
      </w:r>
      <w:r w:rsidRPr="00B30C61">
        <w:rPr>
          <w:rFonts w:cs="Arial"/>
          <w:sz w:val="24"/>
          <w:szCs w:val="24"/>
        </w:rPr>
        <w:t>ts</w:t>
      </w:r>
      <w:r w:rsidRPr="00B30C61">
        <w:rPr>
          <w:rFonts w:cs="Arial"/>
          <w:spacing w:val="1"/>
          <w:sz w:val="24"/>
          <w:szCs w:val="24"/>
        </w:rPr>
        <w:t xml:space="preserve"> </w:t>
      </w:r>
      <w:r w:rsidRPr="00B30C61">
        <w:rPr>
          <w:rFonts w:cs="Arial"/>
          <w:sz w:val="24"/>
          <w:szCs w:val="24"/>
        </w:rPr>
        <w:t>n</w:t>
      </w:r>
      <w:r w:rsidRPr="00B30C61">
        <w:rPr>
          <w:rFonts w:cs="Arial"/>
          <w:spacing w:val="-4"/>
          <w:sz w:val="24"/>
          <w:szCs w:val="24"/>
        </w:rPr>
        <w:t>o</w:t>
      </w:r>
      <w:r w:rsidRPr="00B30C61">
        <w:rPr>
          <w:rFonts w:cs="Arial"/>
          <w:sz w:val="24"/>
          <w:szCs w:val="24"/>
        </w:rPr>
        <w:t>t</w:t>
      </w:r>
      <w:r w:rsidRPr="00B30C61">
        <w:rPr>
          <w:rFonts w:cs="Arial"/>
          <w:spacing w:val="2"/>
          <w:sz w:val="24"/>
          <w:szCs w:val="24"/>
        </w:rPr>
        <w:t xml:space="preserve"> </w:t>
      </w:r>
      <w:r w:rsidRPr="00B30C61">
        <w:rPr>
          <w:rFonts w:cs="Arial"/>
          <w:spacing w:val="-2"/>
          <w:sz w:val="24"/>
          <w:szCs w:val="24"/>
        </w:rPr>
        <w:t>‘</w:t>
      </w:r>
      <w:r w:rsidRPr="00B30C61">
        <w:rPr>
          <w:rFonts w:cs="Arial"/>
          <w:sz w:val="24"/>
          <w:szCs w:val="24"/>
        </w:rPr>
        <w:t>sch</w:t>
      </w:r>
      <w:r w:rsidRPr="00B30C61">
        <w:rPr>
          <w:rFonts w:cs="Arial"/>
          <w:spacing w:val="-4"/>
          <w:sz w:val="24"/>
          <w:szCs w:val="24"/>
        </w:rPr>
        <w:t>o</w:t>
      </w:r>
      <w:r w:rsidRPr="00B30C61">
        <w:rPr>
          <w:rFonts w:cs="Arial"/>
          <w:sz w:val="24"/>
          <w:szCs w:val="24"/>
        </w:rPr>
        <w:t>ol read</w:t>
      </w:r>
      <w:r w:rsidRPr="00B30C61">
        <w:rPr>
          <w:rFonts w:cs="Arial"/>
          <w:spacing w:val="-3"/>
          <w:sz w:val="24"/>
          <w:szCs w:val="24"/>
        </w:rPr>
        <w:t>y</w:t>
      </w:r>
      <w:r w:rsidRPr="00B30C61">
        <w:rPr>
          <w:rFonts w:cs="Arial"/>
          <w:sz w:val="24"/>
          <w:szCs w:val="24"/>
        </w:rPr>
        <w:t>.’</w:t>
      </w:r>
    </w:p>
    <w:p w14:paraId="3754F018" w14:textId="77777777" w:rsidR="00F33E79" w:rsidRPr="00B30C61" w:rsidRDefault="00F33E79" w:rsidP="00B30C61">
      <w:pPr>
        <w:ind w:left="1080" w:hanging="360"/>
        <w:rPr>
          <w:szCs w:val="24"/>
        </w:rPr>
      </w:pPr>
    </w:p>
    <w:p w14:paraId="508B8735" w14:textId="77777777" w:rsidR="006516F5" w:rsidRPr="00B30C61" w:rsidRDefault="006516F5" w:rsidP="007A1464">
      <w:pPr>
        <w:pStyle w:val="ListParagraph"/>
        <w:numPr>
          <w:ilvl w:val="0"/>
          <w:numId w:val="128"/>
        </w:numPr>
        <w:ind w:left="1080"/>
        <w:rPr>
          <w:sz w:val="24"/>
          <w:szCs w:val="24"/>
        </w:rPr>
      </w:pPr>
      <w:r w:rsidRPr="00B30C61">
        <w:rPr>
          <w:sz w:val="24"/>
          <w:szCs w:val="24"/>
          <w:u w:val="single"/>
        </w:rPr>
        <w:t>Your</w:t>
      </w:r>
      <w:r w:rsidRPr="00B30C61">
        <w:rPr>
          <w:spacing w:val="1"/>
          <w:sz w:val="24"/>
          <w:szCs w:val="24"/>
          <w:u w:val="single"/>
        </w:rPr>
        <w:t xml:space="preserve"> </w:t>
      </w:r>
      <w:r w:rsidRPr="00B30C61">
        <w:rPr>
          <w:sz w:val="24"/>
          <w:szCs w:val="24"/>
          <w:u w:val="single"/>
        </w:rPr>
        <w:t>so</w:t>
      </w:r>
      <w:r w:rsidRPr="00B30C61">
        <w:rPr>
          <w:spacing w:val="-2"/>
          <w:sz w:val="24"/>
          <w:szCs w:val="24"/>
          <w:u w:val="single"/>
        </w:rPr>
        <w:t>l</w:t>
      </w:r>
      <w:r w:rsidRPr="00B30C61">
        <w:rPr>
          <w:sz w:val="24"/>
          <w:szCs w:val="24"/>
          <w:u w:val="single"/>
        </w:rPr>
        <w:t>ution</w:t>
      </w:r>
      <w:r w:rsidRPr="00B30C61">
        <w:rPr>
          <w:sz w:val="24"/>
          <w:szCs w:val="24"/>
        </w:rPr>
        <w:t xml:space="preserve">: </w:t>
      </w:r>
      <w:r w:rsidRPr="00B30C61">
        <w:rPr>
          <w:spacing w:val="-2"/>
          <w:sz w:val="24"/>
          <w:szCs w:val="24"/>
        </w:rPr>
        <w:t>I</w:t>
      </w:r>
      <w:r w:rsidRPr="00B30C61">
        <w:rPr>
          <w:spacing w:val="-3"/>
          <w:sz w:val="24"/>
          <w:szCs w:val="24"/>
        </w:rPr>
        <w:t>n</w:t>
      </w:r>
      <w:r w:rsidRPr="00B30C61">
        <w:rPr>
          <w:spacing w:val="3"/>
          <w:sz w:val="24"/>
          <w:szCs w:val="24"/>
        </w:rPr>
        <w:t>f</w:t>
      </w:r>
      <w:r w:rsidRPr="00B30C61">
        <w:rPr>
          <w:spacing w:val="-3"/>
          <w:sz w:val="24"/>
          <w:szCs w:val="24"/>
        </w:rPr>
        <w:t>o</w:t>
      </w:r>
      <w:r w:rsidRPr="00B30C61">
        <w:rPr>
          <w:sz w:val="24"/>
          <w:szCs w:val="24"/>
        </w:rPr>
        <w:t>rm st</w:t>
      </w:r>
      <w:r w:rsidRPr="00B30C61">
        <w:rPr>
          <w:spacing w:val="-3"/>
          <w:sz w:val="24"/>
          <w:szCs w:val="24"/>
        </w:rPr>
        <w:t>u</w:t>
      </w:r>
      <w:r w:rsidRPr="00B30C61">
        <w:rPr>
          <w:sz w:val="24"/>
          <w:szCs w:val="24"/>
        </w:rPr>
        <w:t>dents</w:t>
      </w:r>
      <w:r w:rsidRPr="00B30C61">
        <w:rPr>
          <w:spacing w:val="1"/>
          <w:sz w:val="24"/>
          <w:szCs w:val="24"/>
        </w:rPr>
        <w:t xml:space="preserve"> </w:t>
      </w:r>
      <w:r w:rsidRPr="00B30C61">
        <w:rPr>
          <w:spacing w:val="-3"/>
          <w:sz w:val="24"/>
          <w:szCs w:val="24"/>
        </w:rPr>
        <w:t>o</w:t>
      </w:r>
      <w:r w:rsidRPr="00B30C61">
        <w:rPr>
          <w:sz w:val="24"/>
          <w:szCs w:val="24"/>
        </w:rPr>
        <w:t>f school po</w:t>
      </w:r>
      <w:r w:rsidRPr="00B30C61">
        <w:rPr>
          <w:spacing w:val="-2"/>
          <w:sz w:val="24"/>
          <w:szCs w:val="24"/>
        </w:rPr>
        <w:t>li</w:t>
      </w:r>
      <w:r w:rsidRPr="00B30C61">
        <w:rPr>
          <w:sz w:val="24"/>
          <w:szCs w:val="24"/>
        </w:rPr>
        <w:t>c</w:t>
      </w:r>
      <w:r w:rsidRPr="00B30C61">
        <w:rPr>
          <w:spacing w:val="-3"/>
          <w:sz w:val="24"/>
          <w:szCs w:val="24"/>
        </w:rPr>
        <w:t>y</w:t>
      </w:r>
      <w:r w:rsidRPr="00B30C61">
        <w:rPr>
          <w:sz w:val="24"/>
          <w:szCs w:val="24"/>
        </w:rPr>
        <w:t>.</w:t>
      </w:r>
      <w:r w:rsidRPr="00B30C61">
        <w:rPr>
          <w:spacing w:val="2"/>
          <w:sz w:val="24"/>
          <w:szCs w:val="24"/>
        </w:rPr>
        <w:t xml:space="preserve"> </w:t>
      </w:r>
      <w:r w:rsidRPr="00B30C61">
        <w:rPr>
          <w:sz w:val="24"/>
          <w:szCs w:val="24"/>
        </w:rPr>
        <w:t>Be alert to</w:t>
      </w:r>
      <w:r w:rsidRPr="00B30C61">
        <w:rPr>
          <w:spacing w:val="-2"/>
          <w:sz w:val="24"/>
          <w:szCs w:val="24"/>
        </w:rPr>
        <w:t xml:space="preserve"> </w:t>
      </w:r>
      <w:r w:rsidRPr="00B30C61">
        <w:rPr>
          <w:spacing w:val="-3"/>
          <w:sz w:val="24"/>
          <w:szCs w:val="24"/>
        </w:rPr>
        <w:t>s</w:t>
      </w:r>
      <w:r w:rsidRPr="00B30C61">
        <w:rPr>
          <w:sz w:val="24"/>
          <w:szCs w:val="24"/>
        </w:rPr>
        <w:t>tudents</w:t>
      </w:r>
      <w:r w:rsidRPr="00B30C61">
        <w:rPr>
          <w:spacing w:val="-4"/>
          <w:sz w:val="24"/>
          <w:szCs w:val="24"/>
        </w:rPr>
        <w:t xml:space="preserve"> </w:t>
      </w:r>
      <w:r w:rsidRPr="00B30C61">
        <w:rPr>
          <w:spacing w:val="3"/>
          <w:sz w:val="24"/>
          <w:szCs w:val="24"/>
        </w:rPr>
        <w:t>f</w:t>
      </w:r>
      <w:r w:rsidRPr="00B30C61">
        <w:rPr>
          <w:spacing w:val="-3"/>
          <w:sz w:val="24"/>
          <w:szCs w:val="24"/>
        </w:rPr>
        <w:t>o</w:t>
      </w:r>
      <w:r w:rsidRPr="00B30C61">
        <w:rPr>
          <w:sz w:val="24"/>
          <w:szCs w:val="24"/>
        </w:rPr>
        <w:t>r c</w:t>
      </w:r>
      <w:r w:rsidRPr="00B30C61">
        <w:rPr>
          <w:spacing w:val="-3"/>
          <w:sz w:val="24"/>
          <w:szCs w:val="24"/>
        </w:rPr>
        <w:t>u</w:t>
      </w:r>
      <w:r w:rsidRPr="00B30C61">
        <w:rPr>
          <w:sz w:val="24"/>
          <w:szCs w:val="24"/>
        </w:rPr>
        <w:t>es, t</w:t>
      </w:r>
      <w:r w:rsidRPr="00B30C61">
        <w:rPr>
          <w:spacing w:val="-2"/>
          <w:sz w:val="24"/>
          <w:szCs w:val="24"/>
        </w:rPr>
        <w:t>i</w:t>
      </w:r>
      <w:r w:rsidRPr="00B30C61">
        <w:rPr>
          <w:sz w:val="24"/>
          <w:szCs w:val="24"/>
        </w:rPr>
        <w:t>mes</w:t>
      </w:r>
      <w:r w:rsidRPr="00B30C61">
        <w:rPr>
          <w:spacing w:val="-2"/>
          <w:sz w:val="24"/>
          <w:szCs w:val="24"/>
        </w:rPr>
        <w:t xml:space="preserve"> </w:t>
      </w:r>
      <w:r w:rsidRPr="00B30C61">
        <w:rPr>
          <w:sz w:val="24"/>
          <w:szCs w:val="24"/>
        </w:rPr>
        <w:t>and patt</w:t>
      </w:r>
      <w:r w:rsidRPr="00B30C61">
        <w:rPr>
          <w:spacing w:val="-3"/>
          <w:sz w:val="24"/>
          <w:szCs w:val="24"/>
        </w:rPr>
        <w:t>e</w:t>
      </w:r>
      <w:r w:rsidRPr="00B30C61">
        <w:rPr>
          <w:sz w:val="24"/>
          <w:szCs w:val="24"/>
        </w:rPr>
        <w:t>rns.</w:t>
      </w:r>
    </w:p>
    <w:p w14:paraId="13CEE8D4" w14:textId="77777777" w:rsidR="006516F5" w:rsidRPr="00B30C61" w:rsidRDefault="006516F5" w:rsidP="00F33E79">
      <w:pPr>
        <w:ind w:left="450"/>
        <w:rPr>
          <w:szCs w:val="24"/>
        </w:rPr>
      </w:pPr>
    </w:p>
    <w:p w14:paraId="03C6C810" w14:textId="77777777" w:rsidR="006516F5" w:rsidRDefault="006516F5" w:rsidP="007A1464">
      <w:pPr>
        <w:pStyle w:val="ListParagraph"/>
        <w:numPr>
          <w:ilvl w:val="0"/>
          <w:numId w:val="126"/>
        </w:numPr>
        <w:rPr>
          <w:sz w:val="24"/>
          <w:szCs w:val="24"/>
        </w:rPr>
      </w:pPr>
      <w:r w:rsidRPr="00B30C61">
        <w:rPr>
          <w:sz w:val="24"/>
          <w:szCs w:val="24"/>
        </w:rPr>
        <w:t>B</w:t>
      </w:r>
      <w:r w:rsidRPr="00B30C61">
        <w:rPr>
          <w:spacing w:val="-2"/>
          <w:sz w:val="24"/>
          <w:szCs w:val="24"/>
        </w:rPr>
        <w:t>U</w:t>
      </w:r>
      <w:r w:rsidRPr="00B30C61">
        <w:rPr>
          <w:sz w:val="24"/>
          <w:szCs w:val="24"/>
        </w:rPr>
        <w:t>LLYI</w:t>
      </w:r>
      <w:r w:rsidRPr="00B30C61">
        <w:rPr>
          <w:spacing w:val="-4"/>
          <w:sz w:val="24"/>
          <w:szCs w:val="24"/>
        </w:rPr>
        <w:t>N</w:t>
      </w:r>
      <w:r w:rsidRPr="00B30C61">
        <w:rPr>
          <w:sz w:val="24"/>
          <w:szCs w:val="24"/>
        </w:rPr>
        <w:t>G</w:t>
      </w:r>
      <w:r w:rsidRPr="00B30C61">
        <w:rPr>
          <w:spacing w:val="2"/>
          <w:sz w:val="24"/>
          <w:szCs w:val="24"/>
        </w:rPr>
        <w:t xml:space="preserve"> </w:t>
      </w:r>
      <w:r w:rsidRPr="00B30C61">
        <w:rPr>
          <w:sz w:val="24"/>
          <w:szCs w:val="24"/>
        </w:rPr>
        <w:t>A</w:t>
      </w:r>
      <w:r w:rsidRPr="00B30C61">
        <w:rPr>
          <w:spacing w:val="-2"/>
          <w:sz w:val="24"/>
          <w:szCs w:val="24"/>
        </w:rPr>
        <w:t>N</w:t>
      </w:r>
      <w:r w:rsidRPr="00B30C61">
        <w:rPr>
          <w:sz w:val="24"/>
          <w:szCs w:val="24"/>
        </w:rPr>
        <w:t xml:space="preserve">D </w:t>
      </w:r>
      <w:r w:rsidRPr="00B30C61">
        <w:rPr>
          <w:spacing w:val="-2"/>
          <w:sz w:val="24"/>
          <w:szCs w:val="24"/>
        </w:rPr>
        <w:t>H</w:t>
      </w:r>
      <w:r w:rsidRPr="00B30C61">
        <w:rPr>
          <w:sz w:val="24"/>
          <w:szCs w:val="24"/>
        </w:rPr>
        <w:t>A</w:t>
      </w:r>
      <w:r w:rsidRPr="00B30C61">
        <w:rPr>
          <w:spacing w:val="-4"/>
          <w:sz w:val="24"/>
          <w:szCs w:val="24"/>
        </w:rPr>
        <w:t>R</w:t>
      </w:r>
      <w:r w:rsidRPr="00B30C61">
        <w:rPr>
          <w:sz w:val="24"/>
          <w:szCs w:val="24"/>
        </w:rPr>
        <w:t>AS</w:t>
      </w:r>
      <w:r w:rsidRPr="00B30C61">
        <w:rPr>
          <w:spacing w:val="1"/>
          <w:sz w:val="24"/>
          <w:szCs w:val="24"/>
        </w:rPr>
        <w:t>S</w:t>
      </w:r>
      <w:r w:rsidRPr="00B30C61">
        <w:rPr>
          <w:spacing w:val="-4"/>
          <w:sz w:val="24"/>
          <w:szCs w:val="24"/>
        </w:rPr>
        <w:t>M</w:t>
      </w:r>
      <w:r w:rsidRPr="00B30C61">
        <w:rPr>
          <w:sz w:val="24"/>
          <w:szCs w:val="24"/>
        </w:rPr>
        <w:t>E</w:t>
      </w:r>
      <w:r w:rsidRPr="00B30C61">
        <w:rPr>
          <w:spacing w:val="-2"/>
          <w:sz w:val="24"/>
          <w:szCs w:val="24"/>
        </w:rPr>
        <w:t>N</w:t>
      </w:r>
      <w:r w:rsidRPr="00B30C61">
        <w:rPr>
          <w:sz w:val="24"/>
          <w:szCs w:val="24"/>
        </w:rPr>
        <w:t>T</w:t>
      </w:r>
    </w:p>
    <w:p w14:paraId="7BF5C661" w14:textId="77777777" w:rsidR="001C46BD" w:rsidRPr="00B30C61" w:rsidRDefault="001C46BD" w:rsidP="001C46BD">
      <w:pPr>
        <w:pStyle w:val="ListParagraph"/>
        <w:ind w:left="720"/>
        <w:rPr>
          <w:sz w:val="24"/>
          <w:szCs w:val="24"/>
        </w:rPr>
      </w:pPr>
    </w:p>
    <w:p w14:paraId="1EC87CC3" w14:textId="77777777" w:rsidR="006516F5" w:rsidRPr="00B30C61" w:rsidRDefault="006516F5" w:rsidP="007A1464">
      <w:pPr>
        <w:pStyle w:val="ListParagraph"/>
        <w:numPr>
          <w:ilvl w:val="0"/>
          <w:numId w:val="129"/>
        </w:numPr>
        <w:ind w:left="1080"/>
        <w:rPr>
          <w:sz w:val="24"/>
          <w:szCs w:val="24"/>
        </w:rPr>
      </w:pPr>
      <w:r w:rsidRPr="00B30C61">
        <w:rPr>
          <w:spacing w:val="1"/>
          <w:sz w:val="24"/>
          <w:szCs w:val="24"/>
          <w:u w:val="single"/>
        </w:rPr>
        <w:t>T</w:t>
      </w:r>
      <w:r w:rsidRPr="00B30C61">
        <w:rPr>
          <w:sz w:val="24"/>
          <w:szCs w:val="24"/>
          <w:u w:val="single"/>
        </w:rPr>
        <w:t>he</w:t>
      </w:r>
      <w:r w:rsidRPr="00B30C61">
        <w:rPr>
          <w:spacing w:val="-3"/>
          <w:sz w:val="24"/>
          <w:szCs w:val="24"/>
          <w:u w:val="single"/>
        </w:rPr>
        <w:t xml:space="preserve"> </w:t>
      </w:r>
      <w:r w:rsidRPr="00B30C61">
        <w:rPr>
          <w:sz w:val="24"/>
          <w:szCs w:val="24"/>
          <w:u w:val="single"/>
        </w:rPr>
        <w:t>prob</w:t>
      </w:r>
      <w:r w:rsidRPr="00B30C61">
        <w:rPr>
          <w:spacing w:val="-2"/>
          <w:sz w:val="24"/>
          <w:szCs w:val="24"/>
          <w:u w:val="single"/>
        </w:rPr>
        <w:t>l</w:t>
      </w:r>
      <w:r w:rsidRPr="00B30C61">
        <w:rPr>
          <w:sz w:val="24"/>
          <w:szCs w:val="24"/>
          <w:u w:val="single"/>
        </w:rPr>
        <w:t>e</w:t>
      </w:r>
      <w:r w:rsidRPr="00B30C61">
        <w:rPr>
          <w:spacing w:val="-3"/>
          <w:sz w:val="24"/>
          <w:szCs w:val="24"/>
          <w:u w:val="single"/>
        </w:rPr>
        <w:t>m</w:t>
      </w:r>
      <w:r w:rsidRPr="00B30C61">
        <w:rPr>
          <w:sz w:val="24"/>
          <w:szCs w:val="24"/>
        </w:rPr>
        <w:t>:</w:t>
      </w:r>
      <w:r w:rsidRPr="00B30C61">
        <w:rPr>
          <w:spacing w:val="2"/>
          <w:sz w:val="24"/>
          <w:szCs w:val="24"/>
        </w:rPr>
        <w:t xml:space="preserve"> </w:t>
      </w:r>
      <w:r w:rsidRPr="00B30C61">
        <w:rPr>
          <w:sz w:val="24"/>
          <w:szCs w:val="24"/>
        </w:rPr>
        <w:t>V</w:t>
      </w:r>
      <w:r w:rsidRPr="00B30C61">
        <w:rPr>
          <w:spacing w:val="-3"/>
          <w:sz w:val="24"/>
          <w:szCs w:val="24"/>
        </w:rPr>
        <w:t>e</w:t>
      </w:r>
      <w:r w:rsidRPr="00B30C61">
        <w:rPr>
          <w:sz w:val="24"/>
          <w:szCs w:val="24"/>
        </w:rPr>
        <w:t>rbal and</w:t>
      </w:r>
      <w:r w:rsidRPr="00B30C61">
        <w:rPr>
          <w:spacing w:val="-2"/>
          <w:sz w:val="24"/>
          <w:szCs w:val="24"/>
        </w:rPr>
        <w:t xml:space="preserve"> </w:t>
      </w:r>
      <w:r w:rsidRPr="00B30C61">
        <w:rPr>
          <w:sz w:val="24"/>
          <w:szCs w:val="24"/>
        </w:rPr>
        <w:t>ph</w:t>
      </w:r>
      <w:r w:rsidRPr="00B30C61">
        <w:rPr>
          <w:spacing w:val="-3"/>
          <w:sz w:val="24"/>
          <w:szCs w:val="24"/>
        </w:rPr>
        <w:t>y</w:t>
      </w:r>
      <w:r w:rsidRPr="00B30C61">
        <w:rPr>
          <w:spacing w:val="1"/>
          <w:sz w:val="24"/>
          <w:szCs w:val="24"/>
        </w:rPr>
        <w:t>s</w:t>
      </w:r>
      <w:r w:rsidRPr="00B30C61">
        <w:rPr>
          <w:spacing w:val="-2"/>
          <w:sz w:val="24"/>
          <w:szCs w:val="24"/>
        </w:rPr>
        <w:t>i</w:t>
      </w:r>
      <w:r w:rsidRPr="00B30C61">
        <w:rPr>
          <w:sz w:val="24"/>
          <w:szCs w:val="24"/>
        </w:rPr>
        <w:t xml:space="preserve">cal abuse </w:t>
      </w:r>
      <w:r w:rsidRPr="00B30C61">
        <w:rPr>
          <w:spacing w:val="-2"/>
          <w:sz w:val="24"/>
          <w:szCs w:val="24"/>
        </w:rPr>
        <w:t>i</w:t>
      </w:r>
      <w:r w:rsidRPr="00B30C61">
        <w:rPr>
          <w:sz w:val="24"/>
          <w:szCs w:val="24"/>
        </w:rPr>
        <w:t>nte</w:t>
      </w:r>
      <w:r w:rsidRPr="00B30C61">
        <w:rPr>
          <w:spacing w:val="-2"/>
          <w:sz w:val="24"/>
          <w:szCs w:val="24"/>
        </w:rPr>
        <w:t>r</w:t>
      </w:r>
      <w:r w:rsidRPr="00B30C61">
        <w:rPr>
          <w:sz w:val="24"/>
          <w:szCs w:val="24"/>
        </w:rPr>
        <w:t>fere</w:t>
      </w:r>
      <w:r w:rsidRPr="00B30C61">
        <w:rPr>
          <w:spacing w:val="-4"/>
          <w:sz w:val="24"/>
          <w:szCs w:val="24"/>
        </w:rPr>
        <w:t xml:space="preserve"> </w:t>
      </w:r>
      <w:r w:rsidRPr="00B30C61">
        <w:rPr>
          <w:spacing w:val="-2"/>
          <w:sz w:val="24"/>
          <w:szCs w:val="24"/>
        </w:rPr>
        <w:t>wi</w:t>
      </w:r>
      <w:r w:rsidRPr="00B30C61">
        <w:rPr>
          <w:sz w:val="24"/>
          <w:szCs w:val="24"/>
        </w:rPr>
        <w:t>th s</w:t>
      </w:r>
      <w:r w:rsidRPr="00B30C61">
        <w:rPr>
          <w:spacing w:val="1"/>
          <w:sz w:val="24"/>
          <w:szCs w:val="24"/>
        </w:rPr>
        <w:t>t</w:t>
      </w:r>
      <w:r w:rsidRPr="00B30C61">
        <w:rPr>
          <w:sz w:val="24"/>
          <w:szCs w:val="24"/>
        </w:rPr>
        <w:t>ude</w:t>
      </w:r>
      <w:r w:rsidRPr="00B30C61">
        <w:rPr>
          <w:spacing w:val="-4"/>
          <w:sz w:val="24"/>
          <w:szCs w:val="24"/>
        </w:rPr>
        <w:t>n</w:t>
      </w:r>
      <w:r w:rsidRPr="00B30C61">
        <w:rPr>
          <w:sz w:val="24"/>
          <w:szCs w:val="24"/>
        </w:rPr>
        <w:t>t fun</w:t>
      </w:r>
      <w:r w:rsidRPr="00B30C61">
        <w:rPr>
          <w:spacing w:val="-3"/>
          <w:sz w:val="24"/>
          <w:szCs w:val="24"/>
        </w:rPr>
        <w:t>c</w:t>
      </w:r>
      <w:r w:rsidRPr="00B30C61">
        <w:rPr>
          <w:sz w:val="24"/>
          <w:szCs w:val="24"/>
        </w:rPr>
        <w:t>t</w:t>
      </w:r>
      <w:r w:rsidRPr="00B30C61">
        <w:rPr>
          <w:spacing w:val="-2"/>
          <w:sz w:val="24"/>
          <w:szCs w:val="24"/>
        </w:rPr>
        <w:t>i</w:t>
      </w:r>
      <w:r w:rsidRPr="00B30C61">
        <w:rPr>
          <w:sz w:val="24"/>
          <w:szCs w:val="24"/>
        </w:rPr>
        <w:t>on</w:t>
      </w:r>
      <w:r w:rsidRPr="00B30C61">
        <w:rPr>
          <w:spacing w:val="-2"/>
          <w:sz w:val="24"/>
          <w:szCs w:val="24"/>
        </w:rPr>
        <w:t>i</w:t>
      </w:r>
      <w:r w:rsidRPr="00B30C61">
        <w:rPr>
          <w:sz w:val="24"/>
          <w:szCs w:val="24"/>
        </w:rPr>
        <w:t>ng and c</w:t>
      </w:r>
      <w:r w:rsidRPr="00B30C61">
        <w:rPr>
          <w:spacing w:val="1"/>
          <w:sz w:val="24"/>
          <w:szCs w:val="24"/>
        </w:rPr>
        <w:t>r</w:t>
      </w:r>
      <w:r w:rsidRPr="00B30C61">
        <w:rPr>
          <w:sz w:val="24"/>
          <w:szCs w:val="24"/>
        </w:rPr>
        <w:t>e</w:t>
      </w:r>
      <w:r w:rsidRPr="00B30C61">
        <w:rPr>
          <w:spacing w:val="-4"/>
          <w:sz w:val="24"/>
          <w:szCs w:val="24"/>
        </w:rPr>
        <w:t>a</w:t>
      </w:r>
      <w:r w:rsidRPr="00B30C61">
        <w:rPr>
          <w:sz w:val="24"/>
          <w:szCs w:val="24"/>
        </w:rPr>
        <w:t>te a ne</w:t>
      </w:r>
      <w:r w:rsidRPr="00B30C61">
        <w:rPr>
          <w:spacing w:val="1"/>
          <w:sz w:val="24"/>
          <w:szCs w:val="24"/>
        </w:rPr>
        <w:t>g</w:t>
      </w:r>
      <w:r w:rsidRPr="00B30C61">
        <w:rPr>
          <w:spacing w:val="-3"/>
          <w:sz w:val="24"/>
          <w:szCs w:val="24"/>
        </w:rPr>
        <w:t>a</w:t>
      </w:r>
      <w:r w:rsidRPr="00B30C61">
        <w:rPr>
          <w:sz w:val="24"/>
          <w:szCs w:val="24"/>
        </w:rPr>
        <w:t>t</w:t>
      </w:r>
      <w:r w:rsidRPr="00B30C61">
        <w:rPr>
          <w:spacing w:val="-2"/>
          <w:sz w:val="24"/>
          <w:szCs w:val="24"/>
        </w:rPr>
        <w:t>i</w:t>
      </w:r>
      <w:r w:rsidRPr="00B30C61">
        <w:rPr>
          <w:spacing w:val="-3"/>
          <w:sz w:val="24"/>
          <w:szCs w:val="24"/>
        </w:rPr>
        <w:t>v</w:t>
      </w:r>
      <w:r w:rsidRPr="00B30C61">
        <w:rPr>
          <w:sz w:val="24"/>
          <w:szCs w:val="24"/>
        </w:rPr>
        <w:t>e learning</w:t>
      </w:r>
      <w:r w:rsidRPr="00B30C61">
        <w:rPr>
          <w:spacing w:val="2"/>
          <w:sz w:val="24"/>
          <w:szCs w:val="24"/>
        </w:rPr>
        <w:t xml:space="preserve"> </w:t>
      </w:r>
      <w:r w:rsidRPr="00B30C61">
        <w:rPr>
          <w:sz w:val="24"/>
          <w:szCs w:val="24"/>
        </w:rPr>
        <w:t>en</w:t>
      </w:r>
      <w:r w:rsidRPr="00B30C61">
        <w:rPr>
          <w:spacing w:val="-3"/>
          <w:sz w:val="24"/>
          <w:szCs w:val="24"/>
        </w:rPr>
        <w:t>v</w:t>
      </w:r>
      <w:r w:rsidRPr="00B30C61">
        <w:rPr>
          <w:spacing w:val="-2"/>
          <w:sz w:val="24"/>
          <w:szCs w:val="24"/>
        </w:rPr>
        <w:t>i</w:t>
      </w:r>
      <w:r w:rsidRPr="00B30C61">
        <w:rPr>
          <w:sz w:val="24"/>
          <w:szCs w:val="24"/>
        </w:rPr>
        <w:t>r</w:t>
      </w:r>
      <w:r w:rsidRPr="00B30C61">
        <w:rPr>
          <w:spacing w:val="-3"/>
          <w:sz w:val="24"/>
          <w:szCs w:val="24"/>
        </w:rPr>
        <w:t>o</w:t>
      </w:r>
      <w:r w:rsidRPr="00B30C61">
        <w:rPr>
          <w:sz w:val="24"/>
          <w:szCs w:val="24"/>
        </w:rPr>
        <w:t>nmen</w:t>
      </w:r>
      <w:r w:rsidRPr="00B30C61">
        <w:rPr>
          <w:spacing w:val="-2"/>
          <w:sz w:val="24"/>
          <w:szCs w:val="24"/>
        </w:rPr>
        <w:t>t</w:t>
      </w:r>
      <w:r w:rsidRPr="00B30C61">
        <w:rPr>
          <w:sz w:val="24"/>
          <w:szCs w:val="24"/>
        </w:rPr>
        <w:t>.</w:t>
      </w:r>
    </w:p>
    <w:p w14:paraId="0C6712B2" w14:textId="77777777" w:rsidR="00F33E79" w:rsidRPr="00B30C61" w:rsidRDefault="00F33E79" w:rsidP="001C46BD">
      <w:pPr>
        <w:ind w:left="1080"/>
        <w:rPr>
          <w:szCs w:val="24"/>
        </w:rPr>
      </w:pPr>
    </w:p>
    <w:p w14:paraId="6944DF93" w14:textId="77777777" w:rsidR="006516F5" w:rsidRPr="00B30C61" w:rsidRDefault="006516F5" w:rsidP="007A1464">
      <w:pPr>
        <w:pStyle w:val="ListParagraph"/>
        <w:numPr>
          <w:ilvl w:val="0"/>
          <w:numId w:val="129"/>
        </w:numPr>
        <w:ind w:left="1080"/>
        <w:rPr>
          <w:sz w:val="24"/>
          <w:szCs w:val="24"/>
        </w:rPr>
      </w:pPr>
      <w:r w:rsidRPr="00B30C61">
        <w:rPr>
          <w:sz w:val="24"/>
          <w:szCs w:val="24"/>
          <w:u w:val="single"/>
        </w:rPr>
        <w:t>Poss</w:t>
      </w:r>
      <w:r w:rsidRPr="00B30C61">
        <w:rPr>
          <w:spacing w:val="-2"/>
          <w:sz w:val="24"/>
          <w:szCs w:val="24"/>
          <w:u w:val="single"/>
        </w:rPr>
        <w:t>i</w:t>
      </w:r>
      <w:r w:rsidRPr="00B30C61">
        <w:rPr>
          <w:sz w:val="24"/>
          <w:szCs w:val="24"/>
          <w:u w:val="single"/>
        </w:rPr>
        <w:t>b</w:t>
      </w:r>
      <w:r w:rsidRPr="00B30C61">
        <w:rPr>
          <w:spacing w:val="-2"/>
          <w:sz w:val="24"/>
          <w:szCs w:val="24"/>
          <w:u w:val="single"/>
        </w:rPr>
        <w:t>l</w:t>
      </w:r>
      <w:r w:rsidRPr="00B30C61">
        <w:rPr>
          <w:sz w:val="24"/>
          <w:szCs w:val="24"/>
          <w:u w:val="single"/>
        </w:rPr>
        <w:t>e causes</w:t>
      </w:r>
      <w:r w:rsidRPr="00B30C61">
        <w:rPr>
          <w:sz w:val="24"/>
          <w:szCs w:val="24"/>
        </w:rPr>
        <w:t>: Learn</w:t>
      </w:r>
      <w:r w:rsidRPr="00B30C61">
        <w:rPr>
          <w:spacing w:val="-3"/>
          <w:sz w:val="24"/>
          <w:szCs w:val="24"/>
        </w:rPr>
        <w:t>e</w:t>
      </w:r>
      <w:r w:rsidRPr="00B30C61">
        <w:rPr>
          <w:sz w:val="24"/>
          <w:szCs w:val="24"/>
        </w:rPr>
        <w:t>d beha</w:t>
      </w:r>
      <w:r w:rsidRPr="00B30C61">
        <w:rPr>
          <w:spacing w:val="-3"/>
          <w:sz w:val="24"/>
          <w:szCs w:val="24"/>
        </w:rPr>
        <w:t>v</w:t>
      </w:r>
      <w:r w:rsidRPr="00B30C61">
        <w:rPr>
          <w:spacing w:val="-2"/>
          <w:sz w:val="24"/>
          <w:szCs w:val="24"/>
        </w:rPr>
        <w:t>i</w:t>
      </w:r>
      <w:r w:rsidRPr="00B30C61">
        <w:rPr>
          <w:sz w:val="24"/>
          <w:szCs w:val="24"/>
        </w:rPr>
        <w:t>or, fru</w:t>
      </w:r>
      <w:r w:rsidRPr="00B30C61">
        <w:rPr>
          <w:spacing w:val="-3"/>
          <w:sz w:val="24"/>
          <w:szCs w:val="24"/>
        </w:rPr>
        <w:t>s</w:t>
      </w:r>
      <w:r w:rsidRPr="00B30C61">
        <w:rPr>
          <w:sz w:val="24"/>
          <w:szCs w:val="24"/>
        </w:rPr>
        <w:t>tr</w:t>
      </w:r>
      <w:r w:rsidRPr="00B30C61">
        <w:rPr>
          <w:spacing w:val="-3"/>
          <w:sz w:val="24"/>
          <w:szCs w:val="24"/>
        </w:rPr>
        <w:t>a</w:t>
      </w:r>
      <w:r w:rsidRPr="00B30C61">
        <w:rPr>
          <w:sz w:val="24"/>
          <w:szCs w:val="24"/>
        </w:rPr>
        <w:t>t</w:t>
      </w:r>
      <w:r w:rsidRPr="00B30C61">
        <w:rPr>
          <w:spacing w:val="-2"/>
          <w:sz w:val="24"/>
          <w:szCs w:val="24"/>
        </w:rPr>
        <w:t>i</w:t>
      </w:r>
      <w:r w:rsidRPr="00B30C61">
        <w:rPr>
          <w:sz w:val="24"/>
          <w:szCs w:val="24"/>
        </w:rPr>
        <w:t>on, r</w:t>
      </w:r>
      <w:r w:rsidRPr="00B30C61">
        <w:rPr>
          <w:spacing w:val="-3"/>
          <w:sz w:val="24"/>
          <w:szCs w:val="24"/>
        </w:rPr>
        <w:t>ev</w:t>
      </w:r>
      <w:r w:rsidRPr="00B30C61">
        <w:rPr>
          <w:sz w:val="24"/>
          <w:szCs w:val="24"/>
        </w:rPr>
        <w:t>en</w:t>
      </w:r>
      <w:r w:rsidRPr="00B30C61">
        <w:rPr>
          <w:spacing w:val="1"/>
          <w:sz w:val="24"/>
          <w:szCs w:val="24"/>
        </w:rPr>
        <w:t>g</w:t>
      </w:r>
      <w:r w:rsidRPr="00B30C61">
        <w:rPr>
          <w:sz w:val="24"/>
          <w:szCs w:val="24"/>
        </w:rPr>
        <w:t>e,</w:t>
      </w:r>
      <w:r w:rsidRPr="00B30C61">
        <w:rPr>
          <w:spacing w:val="1"/>
          <w:sz w:val="24"/>
          <w:szCs w:val="24"/>
        </w:rPr>
        <w:t xml:space="preserve"> </w:t>
      </w:r>
      <w:r w:rsidRPr="00B30C61">
        <w:rPr>
          <w:sz w:val="24"/>
          <w:szCs w:val="24"/>
        </w:rPr>
        <w:t>and</w:t>
      </w:r>
      <w:r w:rsidRPr="00B30C61">
        <w:rPr>
          <w:spacing w:val="-2"/>
          <w:sz w:val="24"/>
          <w:szCs w:val="24"/>
        </w:rPr>
        <w:t xml:space="preserve"> </w:t>
      </w:r>
      <w:r w:rsidRPr="00B30C61">
        <w:rPr>
          <w:sz w:val="24"/>
          <w:szCs w:val="24"/>
        </w:rPr>
        <w:t>need</w:t>
      </w:r>
      <w:r w:rsidRPr="00B30C61">
        <w:rPr>
          <w:spacing w:val="-2"/>
          <w:sz w:val="24"/>
          <w:szCs w:val="24"/>
        </w:rPr>
        <w:t xml:space="preserve"> </w:t>
      </w:r>
      <w:r w:rsidRPr="00B30C61">
        <w:rPr>
          <w:sz w:val="24"/>
          <w:szCs w:val="24"/>
        </w:rPr>
        <w:t>for po</w:t>
      </w:r>
      <w:r w:rsidRPr="00B30C61">
        <w:rPr>
          <w:spacing w:val="-4"/>
          <w:sz w:val="24"/>
          <w:szCs w:val="24"/>
        </w:rPr>
        <w:t>w</w:t>
      </w:r>
      <w:r w:rsidRPr="00B30C61">
        <w:rPr>
          <w:sz w:val="24"/>
          <w:szCs w:val="24"/>
        </w:rPr>
        <w:t>er</w:t>
      </w:r>
      <w:r w:rsidRPr="00B30C61">
        <w:rPr>
          <w:spacing w:val="1"/>
          <w:sz w:val="24"/>
          <w:szCs w:val="24"/>
        </w:rPr>
        <w:t xml:space="preserve"> </w:t>
      </w:r>
      <w:r w:rsidRPr="00B30C61">
        <w:rPr>
          <w:spacing w:val="-3"/>
          <w:sz w:val="24"/>
          <w:szCs w:val="24"/>
        </w:rPr>
        <w:t>o</w:t>
      </w:r>
      <w:r w:rsidRPr="00B30C61">
        <w:rPr>
          <w:sz w:val="24"/>
          <w:szCs w:val="24"/>
        </w:rPr>
        <w:t>r</w:t>
      </w:r>
      <w:r w:rsidRPr="00B30C61">
        <w:rPr>
          <w:spacing w:val="1"/>
          <w:sz w:val="24"/>
          <w:szCs w:val="24"/>
        </w:rPr>
        <w:t xml:space="preserve"> </w:t>
      </w:r>
      <w:r w:rsidRPr="00B30C61">
        <w:rPr>
          <w:sz w:val="24"/>
          <w:szCs w:val="24"/>
        </w:rPr>
        <w:t>co</w:t>
      </w:r>
      <w:r w:rsidRPr="00B30C61">
        <w:rPr>
          <w:spacing w:val="-4"/>
          <w:sz w:val="24"/>
          <w:szCs w:val="24"/>
        </w:rPr>
        <w:t>n</w:t>
      </w:r>
      <w:r w:rsidRPr="00B30C61">
        <w:rPr>
          <w:sz w:val="24"/>
          <w:szCs w:val="24"/>
        </w:rPr>
        <w:t>tro</w:t>
      </w:r>
      <w:r w:rsidRPr="00B30C61">
        <w:rPr>
          <w:spacing w:val="-2"/>
          <w:sz w:val="24"/>
          <w:szCs w:val="24"/>
        </w:rPr>
        <w:t>l</w:t>
      </w:r>
      <w:r w:rsidRPr="00B30C61">
        <w:rPr>
          <w:sz w:val="24"/>
          <w:szCs w:val="24"/>
        </w:rPr>
        <w:t>.</w:t>
      </w:r>
    </w:p>
    <w:p w14:paraId="1241EAFD" w14:textId="77777777" w:rsidR="00F33E79" w:rsidRPr="00B30C61" w:rsidRDefault="00F33E79" w:rsidP="001C46BD">
      <w:pPr>
        <w:ind w:left="1080"/>
        <w:rPr>
          <w:spacing w:val="-2"/>
          <w:szCs w:val="24"/>
        </w:rPr>
      </w:pPr>
    </w:p>
    <w:p w14:paraId="05E0A48F" w14:textId="77777777" w:rsidR="006516F5" w:rsidRPr="00B30C61" w:rsidRDefault="006516F5" w:rsidP="007A1464">
      <w:pPr>
        <w:pStyle w:val="ListParagraph"/>
        <w:numPr>
          <w:ilvl w:val="0"/>
          <w:numId w:val="129"/>
        </w:numPr>
        <w:ind w:left="1080"/>
        <w:rPr>
          <w:sz w:val="24"/>
          <w:szCs w:val="24"/>
        </w:rPr>
      </w:pPr>
      <w:r w:rsidRPr="00B30C61">
        <w:rPr>
          <w:spacing w:val="-2"/>
          <w:sz w:val="24"/>
          <w:szCs w:val="24"/>
          <w:u w:val="single"/>
        </w:rPr>
        <w:t>R</w:t>
      </w:r>
      <w:r w:rsidRPr="00B30C61">
        <w:rPr>
          <w:sz w:val="24"/>
          <w:szCs w:val="24"/>
          <w:u w:val="single"/>
        </w:rPr>
        <w:t>esu</w:t>
      </w:r>
      <w:r w:rsidRPr="00B30C61">
        <w:rPr>
          <w:spacing w:val="-2"/>
          <w:sz w:val="24"/>
          <w:szCs w:val="24"/>
          <w:u w:val="single"/>
        </w:rPr>
        <w:t>l</w:t>
      </w:r>
      <w:r w:rsidRPr="00B30C61">
        <w:rPr>
          <w:sz w:val="24"/>
          <w:szCs w:val="24"/>
          <w:u w:val="single"/>
        </w:rPr>
        <w:t>ts</w:t>
      </w:r>
      <w:r w:rsidRPr="00B30C61">
        <w:rPr>
          <w:sz w:val="24"/>
          <w:szCs w:val="24"/>
        </w:rPr>
        <w:t xml:space="preserve">: </w:t>
      </w:r>
      <w:r w:rsidRPr="00B30C61">
        <w:rPr>
          <w:spacing w:val="1"/>
          <w:sz w:val="24"/>
          <w:szCs w:val="24"/>
        </w:rPr>
        <w:t>T</w:t>
      </w:r>
      <w:r w:rsidRPr="00B30C61">
        <w:rPr>
          <w:sz w:val="24"/>
          <w:szCs w:val="24"/>
        </w:rPr>
        <w:t>he</w:t>
      </w:r>
      <w:r w:rsidRPr="00B30C61">
        <w:rPr>
          <w:spacing w:val="-3"/>
          <w:sz w:val="24"/>
          <w:szCs w:val="24"/>
        </w:rPr>
        <w:t xml:space="preserve"> </w:t>
      </w:r>
      <w:r w:rsidRPr="00B30C61">
        <w:rPr>
          <w:sz w:val="24"/>
          <w:szCs w:val="24"/>
        </w:rPr>
        <w:t>perp</w:t>
      </w:r>
      <w:r w:rsidRPr="00B30C61">
        <w:rPr>
          <w:spacing w:val="-4"/>
          <w:sz w:val="24"/>
          <w:szCs w:val="24"/>
        </w:rPr>
        <w:t>e</w:t>
      </w:r>
      <w:r w:rsidRPr="00B30C61">
        <w:rPr>
          <w:sz w:val="24"/>
          <w:szCs w:val="24"/>
        </w:rPr>
        <w:t>tr</w:t>
      </w:r>
      <w:r w:rsidRPr="00B30C61">
        <w:rPr>
          <w:spacing w:val="-3"/>
          <w:sz w:val="24"/>
          <w:szCs w:val="24"/>
        </w:rPr>
        <w:t>a</w:t>
      </w:r>
      <w:r w:rsidRPr="00B30C61">
        <w:rPr>
          <w:sz w:val="24"/>
          <w:szCs w:val="24"/>
        </w:rPr>
        <w:t>t</w:t>
      </w:r>
      <w:r w:rsidRPr="00B30C61">
        <w:rPr>
          <w:spacing w:val="-3"/>
          <w:sz w:val="24"/>
          <w:szCs w:val="24"/>
        </w:rPr>
        <w:t>o</w:t>
      </w:r>
      <w:r w:rsidRPr="00B30C61">
        <w:rPr>
          <w:sz w:val="24"/>
          <w:szCs w:val="24"/>
        </w:rPr>
        <w:t>r cont</w:t>
      </w:r>
      <w:r w:rsidRPr="00B30C61">
        <w:rPr>
          <w:spacing w:val="-2"/>
          <w:sz w:val="24"/>
          <w:szCs w:val="24"/>
        </w:rPr>
        <w:t>i</w:t>
      </w:r>
      <w:r w:rsidRPr="00B30C61">
        <w:rPr>
          <w:sz w:val="24"/>
          <w:szCs w:val="24"/>
        </w:rPr>
        <w:t>nues</w:t>
      </w:r>
      <w:r w:rsidRPr="00B30C61">
        <w:rPr>
          <w:spacing w:val="-2"/>
          <w:sz w:val="24"/>
          <w:szCs w:val="24"/>
        </w:rPr>
        <w:t xml:space="preserve"> </w:t>
      </w:r>
      <w:r w:rsidRPr="00B30C61">
        <w:rPr>
          <w:sz w:val="24"/>
          <w:szCs w:val="24"/>
        </w:rPr>
        <w:t>to use</w:t>
      </w:r>
      <w:r w:rsidRPr="00B30C61">
        <w:rPr>
          <w:spacing w:val="-2"/>
          <w:sz w:val="24"/>
          <w:szCs w:val="24"/>
        </w:rPr>
        <w:t xml:space="preserve"> </w:t>
      </w:r>
      <w:r w:rsidRPr="00B30C61">
        <w:rPr>
          <w:sz w:val="24"/>
          <w:szCs w:val="24"/>
        </w:rPr>
        <w:t>de</w:t>
      </w:r>
      <w:r w:rsidRPr="00B30C61">
        <w:rPr>
          <w:spacing w:val="-3"/>
          <w:sz w:val="24"/>
          <w:szCs w:val="24"/>
        </w:rPr>
        <w:t>s</w:t>
      </w:r>
      <w:r w:rsidRPr="00B30C61">
        <w:rPr>
          <w:sz w:val="24"/>
          <w:szCs w:val="24"/>
        </w:rPr>
        <w:t>tru</w:t>
      </w:r>
      <w:r w:rsidRPr="00B30C61">
        <w:rPr>
          <w:spacing w:val="-3"/>
          <w:sz w:val="24"/>
          <w:szCs w:val="24"/>
        </w:rPr>
        <w:t>c</w:t>
      </w:r>
      <w:r w:rsidRPr="00B30C61">
        <w:rPr>
          <w:spacing w:val="-2"/>
          <w:sz w:val="24"/>
          <w:szCs w:val="24"/>
        </w:rPr>
        <w:t>ti</w:t>
      </w:r>
      <w:r w:rsidRPr="00B30C61">
        <w:rPr>
          <w:spacing w:val="-3"/>
          <w:sz w:val="24"/>
          <w:szCs w:val="24"/>
        </w:rPr>
        <w:t>v</w:t>
      </w:r>
      <w:r w:rsidRPr="00B30C61">
        <w:rPr>
          <w:sz w:val="24"/>
          <w:szCs w:val="24"/>
        </w:rPr>
        <w:t xml:space="preserve">e </w:t>
      </w:r>
      <w:r w:rsidRPr="00B30C61">
        <w:rPr>
          <w:spacing w:val="1"/>
          <w:sz w:val="24"/>
          <w:szCs w:val="24"/>
        </w:rPr>
        <w:t>m</w:t>
      </w:r>
      <w:r w:rsidRPr="00B30C61">
        <w:rPr>
          <w:sz w:val="24"/>
          <w:szCs w:val="24"/>
        </w:rPr>
        <w:t xml:space="preserve">eans </w:t>
      </w:r>
      <w:r w:rsidRPr="00B30C61">
        <w:rPr>
          <w:spacing w:val="1"/>
          <w:sz w:val="24"/>
          <w:szCs w:val="24"/>
        </w:rPr>
        <w:t>t</w:t>
      </w:r>
      <w:r w:rsidRPr="00B30C61">
        <w:rPr>
          <w:sz w:val="24"/>
          <w:szCs w:val="24"/>
        </w:rPr>
        <w:t>o</w:t>
      </w:r>
      <w:r w:rsidRPr="00B30C61">
        <w:rPr>
          <w:spacing w:val="-2"/>
          <w:sz w:val="24"/>
          <w:szCs w:val="24"/>
        </w:rPr>
        <w:t xml:space="preserve"> </w:t>
      </w:r>
      <w:r w:rsidRPr="00B30C61">
        <w:rPr>
          <w:sz w:val="24"/>
          <w:szCs w:val="24"/>
        </w:rPr>
        <w:t xml:space="preserve">deal </w:t>
      </w:r>
      <w:r w:rsidRPr="00B30C61">
        <w:rPr>
          <w:spacing w:val="-4"/>
          <w:sz w:val="24"/>
          <w:szCs w:val="24"/>
        </w:rPr>
        <w:t>w</w:t>
      </w:r>
      <w:r w:rsidRPr="00B30C61">
        <w:rPr>
          <w:spacing w:val="-2"/>
          <w:sz w:val="24"/>
          <w:szCs w:val="24"/>
        </w:rPr>
        <w:t>i</w:t>
      </w:r>
      <w:r w:rsidRPr="00B30C61">
        <w:rPr>
          <w:sz w:val="24"/>
          <w:szCs w:val="24"/>
        </w:rPr>
        <w:t>th issu</w:t>
      </w:r>
      <w:r w:rsidRPr="00B30C61">
        <w:rPr>
          <w:spacing w:val="4"/>
          <w:sz w:val="24"/>
          <w:szCs w:val="24"/>
        </w:rPr>
        <w:t>e</w:t>
      </w:r>
      <w:r w:rsidRPr="00B30C61">
        <w:rPr>
          <w:sz w:val="24"/>
          <w:szCs w:val="24"/>
        </w:rPr>
        <w:t xml:space="preserve">s. </w:t>
      </w:r>
      <w:r w:rsidRPr="00B30C61">
        <w:rPr>
          <w:spacing w:val="1"/>
          <w:sz w:val="24"/>
          <w:szCs w:val="24"/>
        </w:rPr>
        <w:t>T</w:t>
      </w:r>
      <w:r w:rsidRPr="00B30C61">
        <w:rPr>
          <w:sz w:val="24"/>
          <w:szCs w:val="24"/>
        </w:rPr>
        <w:t xml:space="preserve">he </w:t>
      </w:r>
      <w:r w:rsidRPr="00B30C61">
        <w:rPr>
          <w:spacing w:val="-3"/>
          <w:sz w:val="24"/>
          <w:szCs w:val="24"/>
        </w:rPr>
        <w:t>v</w:t>
      </w:r>
      <w:r w:rsidRPr="00B30C61">
        <w:rPr>
          <w:spacing w:val="-2"/>
          <w:sz w:val="24"/>
          <w:szCs w:val="24"/>
        </w:rPr>
        <w:t>i</w:t>
      </w:r>
      <w:r w:rsidRPr="00B30C61">
        <w:rPr>
          <w:sz w:val="24"/>
          <w:szCs w:val="24"/>
        </w:rPr>
        <w:t>ct</w:t>
      </w:r>
      <w:r w:rsidRPr="00B30C61">
        <w:rPr>
          <w:spacing w:val="-2"/>
          <w:sz w:val="24"/>
          <w:szCs w:val="24"/>
        </w:rPr>
        <w:t>i</w:t>
      </w:r>
      <w:r w:rsidRPr="00B30C61">
        <w:rPr>
          <w:sz w:val="24"/>
          <w:szCs w:val="24"/>
        </w:rPr>
        <w:t xml:space="preserve">m </w:t>
      </w:r>
      <w:r w:rsidRPr="00B30C61">
        <w:rPr>
          <w:spacing w:val="3"/>
          <w:sz w:val="24"/>
          <w:szCs w:val="24"/>
        </w:rPr>
        <w:t>f</w:t>
      </w:r>
      <w:r w:rsidRPr="00B30C61">
        <w:rPr>
          <w:sz w:val="24"/>
          <w:szCs w:val="24"/>
        </w:rPr>
        <w:t>ee</w:t>
      </w:r>
      <w:r w:rsidRPr="00B30C61">
        <w:rPr>
          <w:spacing w:val="-2"/>
          <w:sz w:val="24"/>
          <w:szCs w:val="24"/>
        </w:rPr>
        <w:t>l</w:t>
      </w:r>
      <w:r w:rsidRPr="00B30C61">
        <w:rPr>
          <w:sz w:val="24"/>
          <w:szCs w:val="24"/>
        </w:rPr>
        <w:t>s</w:t>
      </w:r>
      <w:r w:rsidRPr="00B30C61">
        <w:rPr>
          <w:spacing w:val="1"/>
          <w:sz w:val="24"/>
          <w:szCs w:val="24"/>
        </w:rPr>
        <w:t xml:space="preserve"> </w:t>
      </w:r>
      <w:r w:rsidRPr="00B30C61">
        <w:rPr>
          <w:sz w:val="24"/>
          <w:szCs w:val="24"/>
        </w:rPr>
        <w:t>uns</w:t>
      </w:r>
      <w:r w:rsidRPr="00B30C61">
        <w:rPr>
          <w:spacing w:val="-3"/>
          <w:sz w:val="24"/>
          <w:szCs w:val="24"/>
        </w:rPr>
        <w:t>a</w:t>
      </w:r>
      <w:r w:rsidRPr="00B30C61">
        <w:rPr>
          <w:sz w:val="24"/>
          <w:szCs w:val="24"/>
        </w:rPr>
        <w:t>fe a</w:t>
      </w:r>
      <w:r w:rsidRPr="00B30C61">
        <w:rPr>
          <w:spacing w:val="-3"/>
          <w:sz w:val="24"/>
          <w:szCs w:val="24"/>
        </w:rPr>
        <w:t>n</w:t>
      </w:r>
      <w:r w:rsidRPr="00B30C61">
        <w:rPr>
          <w:sz w:val="24"/>
          <w:szCs w:val="24"/>
        </w:rPr>
        <w:t xml:space="preserve">d </w:t>
      </w:r>
      <w:r w:rsidRPr="00B30C61">
        <w:rPr>
          <w:spacing w:val="-3"/>
          <w:sz w:val="24"/>
          <w:szCs w:val="24"/>
        </w:rPr>
        <w:t>p</w:t>
      </w:r>
      <w:r w:rsidRPr="00B30C61">
        <w:rPr>
          <w:sz w:val="24"/>
          <w:szCs w:val="24"/>
        </w:rPr>
        <w:t>o</w:t>
      </w:r>
      <w:r w:rsidRPr="00B30C61">
        <w:rPr>
          <w:spacing w:val="-4"/>
          <w:sz w:val="24"/>
          <w:szCs w:val="24"/>
        </w:rPr>
        <w:t>w</w:t>
      </w:r>
      <w:r w:rsidRPr="00B30C61">
        <w:rPr>
          <w:sz w:val="24"/>
          <w:szCs w:val="24"/>
        </w:rPr>
        <w:t>erless</w:t>
      </w:r>
      <w:r w:rsidRPr="00B30C61">
        <w:rPr>
          <w:spacing w:val="1"/>
          <w:sz w:val="24"/>
          <w:szCs w:val="24"/>
        </w:rPr>
        <w:t xml:space="preserve"> </w:t>
      </w:r>
      <w:r w:rsidRPr="00B30C61">
        <w:rPr>
          <w:sz w:val="24"/>
          <w:szCs w:val="24"/>
        </w:rPr>
        <w:t xml:space="preserve">to deal </w:t>
      </w:r>
      <w:r w:rsidRPr="00B30C61">
        <w:rPr>
          <w:spacing w:val="-4"/>
          <w:sz w:val="24"/>
          <w:szCs w:val="24"/>
        </w:rPr>
        <w:t>w</w:t>
      </w:r>
      <w:r w:rsidRPr="00B30C61">
        <w:rPr>
          <w:spacing w:val="-2"/>
          <w:sz w:val="24"/>
          <w:szCs w:val="24"/>
        </w:rPr>
        <w:t>i</w:t>
      </w:r>
      <w:r w:rsidRPr="00B30C61">
        <w:rPr>
          <w:sz w:val="24"/>
          <w:szCs w:val="24"/>
        </w:rPr>
        <w:t xml:space="preserve">th </w:t>
      </w:r>
      <w:r w:rsidRPr="00B30C61">
        <w:rPr>
          <w:spacing w:val="1"/>
          <w:sz w:val="24"/>
          <w:szCs w:val="24"/>
        </w:rPr>
        <w:t>t</w:t>
      </w:r>
      <w:r w:rsidRPr="00B30C61">
        <w:rPr>
          <w:sz w:val="24"/>
          <w:szCs w:val="24"/>
        </w:rPr>
        <w:t>he</w:t>
      </w:r>
      <w:r w:rsidRPr="00B30C61">
        <w:rPr>
          <w:spacing w:val="-3"/>
          <w:sz w:val="24"/>
          <w:szCs w:val="24"/>
        </w:rPr>
        <w:t xml:space="preserve"> </w:t>
      </w:r>
      <w:r w:rsidRPr="00B30C61">
        <w:rPr>
          <w:sz w:val="24"/>
          <w:szCs w:val="24"/>
        </w:rPr>
        <w:t>s</w:t>
      </w:r>
      <w:r w:rsidRPr="00B30C61">
        <w:rPr>
          <w:spacing w:val="-2"/>
          <w:sz w:val="24"/>
          <w:szCs w:val="24"/>
        </w:rPr>
        <w:t>i</w:t>
      </w:r>
      <w:r w:rsidRPr="00B30C61">
        <w:rPr>
          <w:sz w:val="24"/>
          <w:szCs w:val="24"/>
        </w:rPr>
        <w:t>tuat</w:t>
      </w:r>
      <w:r w:rsidRPr="00B30C61">
        <w:rPr>
          <w:spacing w:val="-2"/>
          <w:sz w:val="24"/>
          <w:szCs w:val="24"/>
        </w:rPr>
        <w:t>i</w:t>
      </w:r>
      <w:r w:rsidRPr="00B30C61">
        <w:rPr>
          <w:sz w:val="24"/>
          <w:szCs w:val="24"/>
        </w:rPr>
        <w:t>o</w:t>
      </w:r>
      <w:r w:rsidRPr="00B30C61">
        <w:rPr>
          <w:spacing w:val="-4"/>
          <w:sz w:val="24"/>
          <w:szCs w:val="24"/>
        </w:rPr>
        <w:t>n</w:t>
      </w:r>
      <w:r w:rsidRPr="00B30C61">
        <w:rPr>
          <w:sz w:val="24"/>
          <w:szCs w:val="24"/>
        </w:rPr>
        <w:t>.</w:t>
      </w:r>
    </w:p>
    <w:p w14:paraId="1615C1B7" w14:textId="77777777" w:rsidR="00F33E79" w:rsidRPr="00B30C61" w:rsidRDefault="00F33E79" w:rsidP="001C46BD">
      <w:pPr>
        <w:ind w:left="1080"/>
        <w:rPr>
          <w:szCs w:val="24"/>
        </w:rPr>
      </w:pPr>
    </w:p>
    <w:p w14:paraId="5BB5530F" w14:textId="77777777" w:rsidR="006516F5" w:rsidRPr="00B30C61" w:rsidRDefault="006516F5" w:rsidP="007A1464">
      <w:pPr>
        <w:pStyle w:val="ListParagraph"/>
        <w:numPr>
          <w:ilvl w:val="0"/>
          <w:numId w:val="129"/>
        </w:numPr>
        <w:ind w:left="1080"/>
        <w:rPr>
          <w:sz w:val="24"/>
          <w:szCs w:val="24"/>
        </w:rPr>
      </w:pPr>
      <w:r w:rsidRPr="00B30C61">
        <w:rPr>
          <w:sz w:val="24"/>
          <w:szCs w:val="24"/>
          <w:u w:val="single"/>
        </w:rPr>
        <w:t>Your</w:t>
      </w:r>
      <w:r w:rsidRPr="00B30C61">
        <w:rPr>
          <w:spacing w:val="1"/>
          <w:sz w:val="24"/>
          <w:szCs w:val="24"/>
          <w:u w:val="single"/>
        </w:rPr>
        <w:t xml:space="preserve"> </w:t>
      </w:r>
      <w:r w:rsidRPr="00B30C61">
        <w:rPr>
          <w:sz w:val="24"/>
          <w:szCs w:val="24"/>
          <w:u w:val="single"/>
        </w:rPr>
        <w:t>so</w:t>
      </w:r>
      <w:r w:rsidRPr="00B30C61">
        <w:rPr>
          <w:spacing w:val="-2"/>
          <w:sz w:val="24"/>
          <w:szCs w:val="24"/>
          <w:u w:val="single"/>
        </w:rPr>
        <w:t>l</w:t>
      </w:r>
      <w:r w:rsidRPr="00B30C61">
        <w:rPr>
          <w:sz w:val="24"/>
          <w:szCs w:val="24"/>
          <w:u w:val="single"/>
        </w:rPr>
        <w:t>ution</w:t>
      </w:r>
      <w:r w:rsidRPr="00B30C61">
        <w:rPr>
          <w:sz w:val="24"/>
          <w:szCs w:val="24"/>
        </w:rPr>
        <w:t>: A</w:t>
      </w:r>
      <w:r w:rsidRPr="00B30C61">
        <w:rPr>
          <w:spacing w:val="-3"/>
          <w:sz w:val="24"/>
          <w:szCs w:val="24"/>
        </w:rPr>
        <w:t>c</w:t>
      </w:r>
      <w:r w:rsidRPr="00B30C61">
        <w:rPr>
          <w:sz w:val="24"/>
          <w:szCs w:val="24"/>
        </w:rPr>
        <w:t>t rath</w:t>
      </w:r>
      <w:r w:rsidRPr="00B30C61">
        <w:rPr>
          <w:spacing w:val="-3"/>
          <w:sz w:val="24"/>
          <w:szCs w:val="24"/>
        </w:rPr>
        <w:t>e</w:t>
      </w:r>
      <w:r w:rsidRPr="00B30C61">
        <w:rPr>
          <w:sz w:val="24"/>
          <w:szCs w:val="24"/>
        </w:rPr>
        <w:t xml:space="preserve">r than </w:t>
      </w:r>
      <w:r w:rsidRPr="00B30C61">
        <w:rPr>
          <w:spacing w:val="-3"/>
          <w:sz w:val="24"/>
          <w:szCs w:val="24"/>
        </w:rPr>
        <w:t>i</w:t>
      </w:r>
      <w:r w:rsidRPr="00B30C61">
        <w:rPr>
          <w:spacing w:val="1"/>
          <w:sz w:val="24"/>
          <w:szCs w:val="24"/>
        </w:rPr>
        <w:t>g</w:t>
      </w:r>
      <w:r w:rsidRPr="00B30C61">
        <w:rPr>
          <w:sz w:val="24"/>
          <w:szCs w:val="24"/>
        </w:rPr>
        <w:t>nor</w:t>
      </w:r>
      <w:r w:rsidRPr="00B30C61">
        <w:rPr>
          <w:spacing w:val="-3"/>
          <w:sz w:val="24"/>
          <w:szCs w:val="24"/>
        </w:rPr>
        <w:t>e</w:t>
      </w:r>
      <w:r w:rsidRPr="00B30C61">
        <w:rPr>
          <w:sz w:val="24"/>
          <w:szCs w:val="24"/>
        </w:rPr>
        <w:t>.</w:t>
      </w:r>
      <w:r w:rsidRPr="00B30C61">
        <w:rPr>
          <w:spacing w:val="2"/>
          <w:sz w:val="24"/>
          <w:szCs w:val="24"/>
        </w:rPr>
        <w:t xml:space="preserve"> </w:t>
      </w:r>
      <w:r w:rsidRPr="00B30C61">
        <w:rPr>
          <w:spacing w:val="-2"/>
          <w:sz w:val="24"/>
          <w:szCs w:val="24"/>
        </w:rPr>
        <w:t>H</w:t>
      </w:r>
      <w:r w:rsidRPr="00B30C61">
        <w:rPr>
          <w:sz w:val="24"/>
          <w:szCs w:val="24"/>
        </w:rPr>
        <w:t>a</w:t>
      </w:r>
      <w:r w:rsidRPr="00B30C61">
        <w:rPr>
          <w:spacing w:val="-3"/>
          <w:sz w:val="24"/>
          <w:szCs w:val="24"/>
        </w:rPr>
        <w:t>v</w:t>
      </w:r>
      <w:r w:rsidRPr="00B30C61">
        <w:rPr>
          <w:sz w:val="24"/>
          <w:szCs w:val="24"/>
        </w:rPr>
        <w:t>e both</w:t>
      </w:r>
      <w:r w:rsidRPr="00B30C61">
        <w:rPr>
          <w:spacing w:val="-2"/>
          <w:sz w:val="24"/>
          <w:szCs w:val="24"/>
        </w:rPr>
        <w:t xml:space="preserve"> </w:t>
      </w:r>
      <w:r w:rsidRPr="00B30C61">
        <w:rPr>
          <w:spacing w:val="-3"/>
          <w:sz w:val="24"/>
          <w:szCs w:val="24"/>
        </w:rPr>
        <w:t>p</w:t>
      </w:r>
      <w:r w:rsidRPr="00B30C61">
        <w:rPr>
          <w:sz w:val="24"/>
          <w:szCs w:val="24"/>
        </w:rPr>
        <w:t>ar</w:t>
      </w:r>
      <w:r w:rsidRPr="00B30C61">
        <w:rPr>
          <w:spacing w:val="1"/>
          <w:sz w:val="24"/>
          <w:szCs w:val="24"/>
        </w:rPr>
        <w:t>t</w:t>
      </w:r>
      <w:r w:rsidRPr="00B30C61">
        <w:rPr>
          <w:spacing w:val="-2"/>
          <w:sz w:val="24"/>
          <w:szCs w:val="24"/>
        </w:rPr>
        <w:t>i</w:t>
      </w:r>
      <w:r w:rsidRPr="00B30C61">
        <w:rPr>
          <w:sz w:val="24"/>
          <w:szCs w:val="24"/>
        </w:rPr>
        <w:t xml:space="preserve">es </w:t>
      </w:r>
      <w:r w:rsidRPr="00B30C61">
        <w:rPr>
          <w:spacing w:val="-3"/>
          <w:sz w:val="24"/>
          <w:szCs w:val="24"/>
        </w:rPr>
        <w:t>w</w:t>
      </w:r>
      <w:r w:rsidRPr="00B30C61">
        <w:rPr>
          <w:sz w:val="24"/>
          <w:szCs w:val="24"/>
        </w:rPr>
        <w:t>r</w:t>
      </w:r>
      <w:r w:rsidRPr="00B30C61">
        <w:rPr>
          <w:spacing w:val="-2"/>
          <w:sz w:val="24"/>
          <w:szCs w:val="24"/>
        </w:rPr>
        <w:t>i</w:t>
      </w:r>
      <w:r w:rsidRPr="00B30C61">
        <w:rPr>
          <w:sz w:val="24"/>
          <w:szCs w:val="24"/>
        </w:rPr>
        <w:t xml:space="preserve">te </w:t>
      </w:r>
      <w:r w:rsidRPr="00B30C61">
        <w:rPr>
          <w:spacing w:val="-3"/>
          <w:sz w:val="24"/>
          <w:szCs w:val="24"/>
        </w:rPr>
        <w:t>w</w:t>
      </w:r>
      <w:r w:rsidRPr="00B30C61">
        <w:rPr>
          <w:sz w:val="24"/>
          <w:szCs w:val="24"/>
        </w:rPr>
        <w:t>hat</w:t>
      </w:r>
      <w:r w:rsidRPr="00B30C61">
        <w:rPr>
          <w:spacing w:val="2"/>
          <w:sz w:val="24"/>
          <w:szCs w:val="24"/>
        </w:rPr>
        <w:t xml:space="preserve"> </w:t>
      </w:r>
      <w:r w:rsidRPr="00B30C61">
        <w:rPr>
          <w:sz w:val="24"/>
          <w:szCs w:val="24"/>
        </w:rPr>
        <w:t>o</w:t>
      </w:r>
      <w:r w:rsidRPr="00B30C61">
        <w:rPr>
          <w:spacing w:val="-3"/>
          <w:sz w:val="24"/>
          <w:szCs w:val="24"/>
        </w:rPr>
        <w:t>c</w:t>
      </w:r>
      <w:r w:rsidRPr="00B30C61">
        <w:rPr>
          <w:sz w:val="24"/>
          <w:szCs w:val="24"/>
        </w:rPr>
        <w:t>cu</w:t>
      </w:r>
      <w:r w:rsidRPr="00B30C61">
        <w:rPr>
          <w:spacing w:val="-3"/>
          <w:sz w:val="24"/>
          <w:szCs w:val="24"/>
        </w:rPr>
        <w:t>r</w:t>
      </w:r>
      <w:r w:rsidRPr="00B30C61">
        <w:rPr>
          <w:sz w:val="24"/>
          <w:szCs w:val="24"/>
        </w:rPr>
        <w:t>r</w:t>
      </w:r>
      <w:r w:rsidRPr="00B30C61">
        <w:rPr>
          <w:spacing w:val="-3"/>
          <w:sz w:val="24"/>
          <w:szCs w:val="24"/>
        </w:rPr>
        <w:t>e</w:t>
      </w:r>
      <w:r w:rsidRPr="00B30C61">
        <w:rPr>
          <w:sz w:val="24"/>
          <w:szCs w:val="24"/>
        </w:rPr>
        <w:t>d.</w:t>
      </w:r>
      <w:r w:rsidRPr="00B30C61">
        <w:rPr>
          <w:spacing w:val="1"/>
          <w:sz w:val="24"/>
          <w:szCs w:val="24"/>
        </w:rPr>
        <w:t xml:space="preserve"> </w:t>
      </w:r>
      <w:r w:rsidRPr="00B30C61">
        <w:rPr>
          <w:sz w:val="24"/>
          <w:szCs w:val="24"/>
        </w:rPr>
        <w:t>Fo</w:t>
      </w:r>
      <w:r w:rsidRPr="00B30C61">
        <w:rPr>
          <w:spacing w:val="-2"/>
          <w:sz w:val="24"/>
          <w:szCs w:val="24"/>
        </w:rPr>
        <w:t>ll</w:t>
      </w:r>
      <w:r w:rsidRPr="00B30C61">
        <w:rPr>
          <w:sz w:val="24"/>
          <w:szCs w:val="24"/>
        </w:rPr>
        <w:t>ow school po</w:t>
      </w:r>
      <w:r w:rsidRPr="00B30C61">
        <w:rPr>
          <w:spacing w:val="-2"/>
          <w:sz w:val="24"/>
          <w:szCs w:val="24"/>
        </w:rPr>
        <w:t>li</w:t>
      </w:r>
      <w:r w:rsidRPr="00B30C61">
        <w:rPr>
          <w:sz w:val="24"/>
          <w:szCs w:val="24"/>
        </w:rPr>
        <w:t>c</w:t>
      </w:r>
      <w:r w:rsidRPr="00B30C61">
        <w:rPr>
          <w:spacing w:val="-3"/>
          <w:sz w:val="24"/>
          <w:szCs w:val="24"/>
        </w:rPr>
        <w:t>y</w:t>
      </w:r>
      <w:r w:rsidRPr="00B30C61">
        <w:rPr>
          <w:sz w:val="24"/>
          <w:szCs w:val="24"/>
        </w:rPr>
        <w:t>.</w:t>
      </w:r>
      <w:r w:rsidRPr="00B30C61">
        <w:rPr>
          <w:spacing w:val="2"/>
          <w:sz w:val="24"/>
          <w:szCs w:val="24"/>
        </w:rPr>
        <w:t xml:space="preserve"> </w:t>
      </w:r>
      <w:r w:rsidRPr="00B30C61">
        <w:rPr>
          <w:spacing w:val="-2"/>
          <w:sz w:val="24"/>
          <w:szCs w:val="24"/>
        </w:rPr>
        <w:t>I</w:t>
      </w:r>
      <w:r w:rsidRPr="00B30C61">
        <w:rPr>
          <w:sz w:val="24"/>
          <w:szCs w:val="24"/>
        </w:rPr>
        <w:t>f</w:t>
      </w:r>
      <w:r w:rsidRPr="00B30C61">
        <w:rPr>
          <w:spacing w:val="2"/>
          <w:sz w:val="24"/>
          <w:szCs w:val="24"/>
        </w:rPr>
        <w:t xml:space="preserve"> </w:t>
      </w:r>
      <w:r w:rsidRPr="00B30C61">
        <w:rPr>
          <w:sz w:val="24"/>
          <w:szCs w:val="24"/>
        </w:rPr>
        <w:t>pa</w:t>
      </w:r>
      <w:r w:rsidRPr="00B30C61">
        <w:rPr>
          <w:spacing w:val="-2"/>
          <w:sz w:val="24"/>
          <w:szCs w:val="24"/>
        </w:rPr>
        <w:t>t</w:t>
      </w:r>
      <w:r w:rsidRPr="00B30C61">
        <w:rPr>
          <w:sz w:val="24"/>
          <w:szCs w:val="24"/>
        </w:rPr>
        <w:t>ter</w:t>
      </w:r>
      <w:r w:rsidRPr="00B30C61">
        <w:rPr>
          <w:spacing w:val="-3"/>
          <w:sz w:val="24"/>
          <w:szCs w:val="24"/>
        </w:rPr>
        <w:t>n</w:t>
      </w:r>
      <w:r w:rsidRPr="00B30C61">
        <w:rPr>
          <w:sz w:val="24"/>
          <w:szCs w:val="24"/>
        </w:rPr>
        <w:t>s</w:t>
      </w:r>
      <w:r w:rsidRPr="00B30C61">
        <w:rPr>
          <w:spacing w:val="-2"/>
          <w:sz w:val="24"/>
          <w:szCs w:val="24"/>
        </w:rPr>
        <w:t xml:space="preserve"> </w:t>
      </w:r>
      <w:r w:rsidRPr="00B30C61">
        <w:rPr>
          <w:sz w:val="24"/>
          <w:szCs w:val="24"/>
        </w:rPr>
        <w:t>eme</w:t>
      </w:r>
      <w:r w:rsidRPr="00B30C61">
        <w:rPr>
          <w:spacing w:val="-2"/>
          <w:sz w:val="24"/>
          <w:szCs w:val="24"/>
        </w:rPr>
        <w:t>r</w:t>
      </w:r>
      <w:r w:rsidRPr="00B30C61">
        <w:rPr>
          <w:spacing w:val="1"/>
          <w:sz w:val="24"/>
          <w:szCs w:val="24"/>
        </w:rPr>
        <w:t>g</w:t>
      </w:r>
      <w:r w:rsidRPr="00B30C61">
        <w:rPr>
          <w:spacing w:val="-3"/>
          <w:sz w:val="24"/>
          <w:szCs w:val="24"/>
        </w:rPr>
        <w:t>e</w:t>
      </w:r>
      <w:r w:rsidRPr="00B30C61">
        <w:rPr>
          <w:sz w:val="24"/>
          <w:szCs w:val="24"/>
        </w:rPr>
        <w:t>, r</w:t>
      </w:r>
      <w:r w:rsidRPr="00B30C61">
        <w:rPr>
          <w:spacing w:val="-3"/>
          <w:sz w:val="24"/>
          <w:szCs w:val="24"/>
        </w:rPr>
        <w:t>e</w:t>
      </w:r>
      <w:r w:rsidRPr="00B30C61">
        <w:rPr>
          <w:spacing w:val="3"/>
          <w:sz w:val="24"/>
          <w:szCs w:val="24"/>
        </w:rPr>
        <w:t>f</w:t>
      </w:r>
      <w:r w:rsidRPr="00B30C61">
        <w:rPr>
          <w:spacing w:val="-3"/>
          <w:sz w:val="24"/>
          <w:szCs w:val="24"/>
        </w:rPr>
        <w:t>e</w:t>
      </w:r>
      <w:r w:rsidRPr="00B30C61">
        <w:rPr>
          <w:sz w:val="24"/>
          <w:szCs w:val="24"/>
        </w:rPr>
        <w:t>r</w:t>
      </w:r>
      <w:r w:rsidRPr="00B30C61">
        <w:rPr>
          <w:spacing w:val="1"/>
          <w:sz w:val="24"/>
          <w:szCs w:val="24"/>
        </w:rPr>
        <w:t xml:space="preserve"> </w:t>
      </w:r>
      <w:r w:rsidRPr="00B30C61">
        <w:rPr>
          <w:spacing w:val="-3"/>
          <w:sz w:val="24"/>
          <w:szCs w:val="24"/>
        </w:rPr>
        <w:t>s</w:t>
      </w:r>
      <w:r w:rsidRPr="00B30C61">
        <w:rPr>
          <w:sz w:val="24"/>
          <w:szCs w:val="24"/>
        </w:rPr>
        <w:t>tude</w:t>
      </w:r>
      <w:r w:rsidRPr="00B30C61">
        <w:rPr>
          <w:spacing w:val="-4"/>
          <w:sz w:val="24"/>
          <w:szCs w:val="24"/>
        </w:rPr>
        <w:t>n</w:t>
      </w:r>
      <w:r w:rsidRPr="00B30C61">
        <w:rPr>
          <w:sz w:val="24"/>
          <w:szCs w:val="24"/>
        </w:rPr>
        <w:t>ts</w:t>
      </w:r>
      <w:r w:rsidRPr="00B30C61">
        <w:rPr>
          <w:spacing w:val="-2"/>
          <w:sz w:val="24"/>
          <w:szCs w:val="24"/>
        </w:rPr>
        <w:t xml:space="preserve"> t</w:t>
      </w:r>
      <w:r w:rsidRPr="00B30C61">
        <w:rPr>
          <w:sz w:val="24"/>
          <w:szCs w:val="24"/>
        </w:rPr>
        <w:t>o suppo</w:t>
      </w:r>
      <w:r w:rsidRPr="00B30C61">
        <w:rPr>
          <w:spacing w:val="-2"/>
          <w:sz w:val="24"/>
          <w:szCs w:val="24"/>
        </w:rPr>
        <w:t>r</w:t>
      </w:r>
      <w:r w:rsidRPr="00B30C61">
        <w:rPr>
          <w:sz w:val="24"/>
          <w:szCs w:val="24"/>
        </w:rPr>
        <w:t>t</w:t>
      </w:r>
      <w:r w:rsidRPr="00B30C61">
        <w:rPr>
          <w:spacing w:val="2"/>
          <w:sz w:val="24"/>
          <w:szCs w:val="24"/>
        </w:rPr>
        <w:t xml:space="preserve"> </w:t>
      </w:r>
      <w:r w:rsidRPr="00B30C61">
        <w:rPr>
          <w:spacing w:val="-3"/>
          <w:sz w:val="24"/>
          <w:szCs w:val="24"/>
        </w:rPr>
        <w:t>s</w:t>
      </w:r>
      <w:r w:rsidRPr="00B30C61">
        <w:rPr>
          <w:sz w:val="24"/>
          <w:szCs w:val="24"/>
        </w:rPr>
        <w:t>t</w:t>
      </w:r>
      <w:r w:rsidRPr="00B30C61">
        <w:rPr>
          <w:spacing w:val="-3"/>
          <w:sz w:val="24"/>
          <w:szCs w:val="24"/>
        </w:rPr>
        <w:t>a</w:t>
      </w:r>
      <w:r w:rsidRPr="00B30C61">
        <w:rPr>
          <w:sz w:val="24"/>
          <w:szCs w:val="24"/>
        </w:rPr>
        <w:t>ff.</w:t>
      </w:r>
    </w:p>
    <w:p w14:paraId="56404E86" w14:textId="77777777" w:rsidR="006516F5" w:rsidRPr="00B30C61" w:rsidRDefault="006516F5" w:rsidP="001C46BD">
      <w:pPr>
        <w:ind w:left="1080"/>
        <w:rPr>
          <w:szCs w:val="24"/>
        </w:rPr>
      </w:pPr>
    </w:p>
    <w:p w14:paraId="7C114FFB" w14:textId="77777777" w:rsidR="006516F5" w:rsidRDefault="006516F5" w:rsidP="007A1464">
      <w:pPr>
        <w:pStyle w:val="ListParagraph"/>
        <w:numPr>
          <w:ilvl w:val="0"/>
          <w:numId w:val="126"/>
        </w:numPr>
        <w:rPr>
          <w:sz w:val="24"/>
          <w:szCs w:val="24"/>
        </w:rPr>
      </w:pPr>
      <w:r w:rsidRPr="00B30C61">
        <w:rPr>
          <w:spacing w:val="-3"/>
          <w:sz w:val="24"/>
          <w:szCs w:val="24"/>
        </w:rPr>
        <w:t>F</w:t>
      </w:r>
      <w:r w:rsidRPr="00B30C61">
        <w:rPr>
          <w:sz w:val="24"/>
          <w:szCs w:val="24"/>
        </w:rPr>
        <w:t>IG</w:t>
      </w:r>
      <w:r w:rsidRPr="00B30C61">
        <w:rPr>
          <w:spacing w:val="-4"/>
          <w:sz w:val="24"/>
          <w:szCs w:val="24"/>
        </w:rPr>
        <w:t>H</w:t>
      </w:r>
      <w:r w:rsidRPr="00B30C61">
        <w:rPr>
          <w:sz w:val="24"/>
          <w:szCs w:val="24"/>
        </w:rPr>
        <w:t>TING</w:t>
      </w:r>
    </w:p>
    <w:p w14:paraId="3F364034" w14:textId="77777777" w:rsidR="001C46BD" w:rsidRPr="00B30C61" w:rsidRDefault="001C46BD" w:rsidP="001C46BD">
      <w:pPr>
        <w:pStyle w:val="ListParagraph"/>
        <w:ind w:left="720"/>
        <w:rPr>
          <w:sz w:val="24"/>
          <w:szCs w:val="24"/>
        </w:rPr>
      </w:pPr>
    </w:p>
    <w:p w14:paraId="1F49D3A6" w14:textId="77777777" w:rsidR="006516F5" w:rsidRPr="00B30C61" w:rsidRDefault="006516F5" w:rsidP="007A1464">
      <w:pPr>
        <w:pStyle w:val="ListParagraph"/>
        <w:numPr>
          <w:ilvl w:val="0"/>
          <w:numId w:val="130"/>
        </w:numPr>
        <w:ind w:left="1080"/>
        <w:rPr>
          <w:sz w:val="24"/>
          <w:szCs w:val="24"/>
        </w:rPr>
      </w:pPr>
      <w:r w:rsidRPr="00B30C61">
        <w:rPr>
          <w:spacing w:val="1"/>
          <w:sz w:val="24"/>
          <w:szCs w:val="24"/>
          <w:u w:val="single"/>
        </w:rPr>
        <w:t>T</w:t>
      </w:r>
      <w:r w:rsidRPr="00B30C61">
        <w:rPr>
          <w:sz w:val="24"/>
          <w:szCs w:val="24"/>
          <w:u w:val="single"/>
        </w:rPr>
        <w:t>he</w:t>
      </w:r>
      <w:r w:rsidRPr="00B30C61">
        <w:rPr>
          <w:spacing w:val="-3"/>
          <w:sz w:val="24"/>
          <w:szCs w:val="24"/>
          <w:u w:val="single"/>
        </w:rPr>
        <w:t xml:space="preserve"> </w:t>
      </w:r>
      <w:r w:rsidRPr="00B30C61">
        <w:rPr>
          <w:sz w:val="24"/>
          <w:szCs w:val="24"/>
          <w:u w:val="single"/>
        </w:rPr>
        <w:t>prob</w:t>
      </w:r>
      <w:r w:rsidRPr="00B30C61">
        <w:rPr>
          <w:spacing w:val="-2"/>
          <w:sz w:val="24"/>
          <w:szCs w:val="24"/>
          <w:u w:val="single"/>
        </w:rPr>
        <w:t>l</w:t>
      </w:r>
      <w:r w:rsidRPr="00B30C61">
        <w:rPr>
          <w:sz w:val="24"/>
          <w:szCs w:val="24"/>
          <w:u w:val="single"/>
        </w:rPr>
        <w:t>e</w:t>
      </w:r>
      <w:r w:rsidRPr="00B30C61">
        <w:rPr>
          <w:spacing w:val="-3"/>
          <w:sz w:val="24"/>
          <w:szCs w:val="24"/>
          <w:u w:val="single"/>
        </w:rPr>
        <w:t>m</w:t>
      </w:r>
      <w:r w:rsidRPr="00B30C61">
        <w:rPr>
          <w:sz w:val="24"/>
          <w:szCs w:val="24"/>
        </w:rPr>
        <w:t>:</w:t>
      </w:r>
      <w:r w:rsidRPr="00B30C61">
        <w:rPr>
          <w:spacing w:val="2"/>
          <w:sz w:val="24"/>
          <w:szCs w:val="24"/>
        </w:rPr>
        <w:t xml:space="preserve"> </w:t>
      </w:r>
      <w:r w:rsidRPr="00B30C61">
        <w:rPr>
          <w:spacing w:val="-4"/>
          <w:sz w:val="24"/>
          <w:szCs w:val="24"/>
        </w:rPr>
        <w:t>S</w:t>
      </w:r>
      <w:r w:rsidRPr="00B30C61">
        <w:rPr>
          <w:sz w:val="24"/>
          <w:szCs w:val="24"/>
        </w:rPr>
        <w:t>tuden</w:t>
      </w:r>
      <w:r w:rsidRPr="00B30C61">
        <w:rPr>
          <w:spacing w:val="-2"/>
          <w:sz w:val="24"/>
          <w:szCs w:val="24"/>
        </w:rPr>
        <w:t>t</w:t>
      </w:r>
      <w:r w:rsidRPr="00B30C61">
        <w:rPr>
          <w:sz w:val="24"/>
          <w:szCs w:val="24"/>
        </w:rPr>
        <w:t>s</w:t>
      </w:r>
      <w:r w:rsidRPr="00B30C61">
        <w:rPr>
          <w:spacing w:val="1"/>
          <w:sz w:val="24"/>
          <w:szCs w:val="24"/>
        </w:rPr>
        <w:t xml:space="preserve"> </w:t>
      </w:r>
      <w:r w:rsidRPr="00B30C61">
        <w:rPr>
          <w:spacing w:val="-3"/>
          <w:sz w:val="24"/>
          <w:szCs w:val="24"/>
        </w:rPr>
        <w:t>s</w:t>
      </w:r>
      <w:r w:rsidRPr="00B30C61">
        <w:rPr>
          <w:sz w:val="24"/>
          <w:szCs w:val="24"/>
        </w:rPr>
        <w:t>ee</w:t>
      </w:r>
      <w:r w:rsidRPr="00B30C61">
        <w:rPr>
          <w:spacing w:val="-2"/>
          <w:sz w:val="24"/>
          <w:szCs w:val="24"/>
        </w:rPr>
        <w:t xml:space="preserve"> </w:t>
      </w:r>
      <w:r w:rsidRPr="00B30C61">
        <w:rPr>
          <w:spacing w:val="3"/>
          <w:sz w:val="24"/>
          <w:szCs w:val="24"/>
        </w:rPr>
        <w:t>f</w:t>
      </w:r>
      <w:r w:rsidRPr="00B30C61">
        <w:rPr>
          <w:spacing w:val="-4"/>
          <w:sz w:val="24"/>
          <w:szCs w:val="24"/>
        </w:rPr>
        <w:t>i</w:t>
      </w:r>
      <w:r w:rsidRPr="00B30C61">
        <w:rPr>
          <w:spacing w:val="1"/>
          <w:sz w:val="24"/>
          <w:szCs w:val="24"/>
        </w:rPr>
        <w:t>g</w:t>
      </w:r>
      <w:r w:rsidRPr="00B30C61">
        <w:rPr>
          <w:sz w:val="24"/>
          <w:szCs w:val="24"/>
        </w:rPr>
        <w:t>hti</w:t>
      </w:r>
      <w:r w:rsidRPr="00B30C61">
        <w:rPr>
          <w:spacing w:val="-4"/>
          <w:sz w:val="24"/>
          <w:szCs w:val="24"/>
        </w:rPr>
        <w:t>n</w:t>
      </w:r>
      <w:r w:rsidRPr="00B30C61">
        <w:rPr>
          <w:sz w:val="24"/>
          <w:szCs w:val="24"/>
        </w:rPr>
        <w:t>g</w:t>
      </w:r>
      <w:r w:rsidRPr="00B30C61">
        <w:rPr>
          <w:spacing w:val="2"/>
          <w:sz w:val="24"/>
          <w:szCs w:val="24"/>
        </w:rPr>
        <w:t xml:space="preserve"> </w:t>
      </w:r>
      <w:r w:rsidRPr="00B30C61">
        <w:rPr>
          <w:spacing w:val="-3"/>
          <w:sz w:val="24"/>
          <w:szCs w:val="24"/>
        </w:rPr>
        <w:t>a</w:t>
      </w:r>
      <w:r w:rsidRPr="00B30C61">
        <w:rPr>
          <w:sz w:val="24"/>
          <w:szCs w:val="24"/>
        </w:rPr>
        <w:t>s</w:t>
      </w:r>
      <w:r w:rsidRPr="00B30C61">
        <w:rPr>
          <w:spacing w:val="1"/>
          <w:sz w:val="24"/>
          <w:szCs w:val="24"/>
        </w:rPr>
        <w:t xml:space="preserve"> </w:t>
      </w:r>
      <w:r w:rsidRPr="00B30C61">
        <w:rPr>
          <w:sz w:val="24"/>
          <w:szCs w:val="24"/>
        </w:rPr>
        <w:t>an</w:t>
      </w:r>
      <w:r w:rsidRPr="00B30C61">
        <w:rPr>
          <w:spacing w:val="-3"/>
          <w:sz w:val="24"/>
          <w:szCs w:val="24"/>
        </w:rPr>
        <w:t xml:space="preserve"> </w:t>
      </w:r>
      <w:r w:rsidRPr="00B30C61">
        <w:rPr>
          <w:sz w:val="24"/>
          <w:szCs w:val="24"/>
        </w:rPr>
        <w:t>acce</w:t>
      </w:r>
      <w:r w:rsidRPr="00B30C61">
        <w:rPr>
          <w:spacing w:val="-3"/>
          <w:sz w:val="24"/>
          <w:szCs w:val="24"/>
        </w:rPr>
        <w:t>p</w:t>
      </w:r>
      <w:r w:rsidRPr="00B30C61">
        <w:rPr>
          <w:sz w:val="24"/>
          <w:szCs w:val="24"/>
        </w:rPr>
        <w:t>t</w:t>
      </w:r>
      <w:r w:rsidRPr="00B30C61">
        <w:rPr>
          <w:spacing w:val="-3"/>
          <w:sz w:val="24"/>
          <w:szCs w:val="24"/>
        </w:rPr>
        <w:t>a</w:t>
      </w:r>
      <w:r w:rsidRPr="00B30C61">
        <w:rPr>
          <w:sz w:val="24"/>
          <w:szCs w:val="24"/>
        </w:rPr>
        <w:t>b</w:t>
      </w:r>
      <w:r w:rsidRPr="00B30C61">
        <w:rPr>
          <w:spacing w:val="-2"/>
          <w:sz w:val="24"/>
          <w:szCs w:val="24"/>
        </w:rPr>
        <w:t>l</w:t>
      </w:r>
      <w:r w:rsidRPr="00B30C61">
        <w:rPr>
          <w:sz w:val="24"/>
          <w:szCs w:val="24"/>
        </w:rPr>
        <w:t xml:space="preserve">e </w:t>
      </w:r>
      <w:r w:rsidRPr="00B30C61">
        <w:rPr>
          <w:spacing w:val="1"/>
          <w:sz w:val="24"/>
          <w:szCs w:val="24"/>
        </w:rPr>
        <w:t>m</w:t>
      </w:r>
      <w:r w:rsidRPr="00B30C61">
        <w:rPr>
          <w:sz w:val="24"/>
          <w:szCs w:val="24"/>
        </w:rPr>
        <w:t>ethod</w:t>
      </w:r>
      <w:r w:rsidRPr="00B30C61">
        <w:rPr>
          <w:spacing w:val="-2"/>
          <w:sz w:val="24"/>
          <w:szCs w:val="24"/>
        </w:rPr>
        <w:t xml:space="preserve"> </w:t>
      </w:r>
      <w:r w:rsidRPr="00B30C61">
        <w:rPr>
          <w:sz w:val="24"/>
          <w:szCs w:val="24"/>
        </w:rPr>
        <w:t>to</w:t>
      </w:r>
      <w:r w:rsidRPr="00B30C61">
        <w:rPr>
          <w:spacing w:val="-2"/>
          <w:sz w:val="24"/>
          <w:szCs w:val="24"/>
        </w:rPr>
        <w:t xml:space="preserve"> </w:t>
      </w:r>
      <w:r w:rsidRPr="00B30C61">
        <w:rPr>
          <w:sz w:val="24"/>
          <w:szCs w:val="24"/>
        </w:rPr>
        <w:t>so</w:t>
      </w:r>
      <w:r w:rsidRPr="00B30C61">
        <w:rPr>
          <w:spacing w:val="-2"/>
          <w:sz w:val="24"/>
          <w:szCs w:val="24"/>
        </w:rPr>
        <w:t>l</w:t>
      </w:r>
      <w:r w:rsidRPr="00B30C61">
        <w:rPr>
          <w:spacing w:val="-3"/>
          <w:sz w:val="24"/>
          <w:szCs w:val="24"/>
        </w:rPr>
        <w:t>v</w:t>
      </w:r>
      <w:r w:rsidRPr="00B30C61">
        <w:rPr>
          <w:sz w:val="24"/>
          <w:szCs w:val="24"/>
        </w:rPr>
        <w:t>e co</w:t>
      </w:r>
      <w:r w:rsidRPr="00B30C61">
        <w:rPr>
          <w:spacing w:val="-3"/>
          <w:sz w:val="24"/>
          <w:szCs w:val="24"/>
        </w:rPr>
        <w:t>n</w:t>
      </w:r>
      <w:r w:rsidRPr="00B30C61">
        <w:rPr>
          <w:spacing w:val="3"/>
          <w:sz w:val="24"/>
          <w:szCs w:val="24"/>
        </w:rPr>
        <w:t>f</w:t>
      </w:r>
      <w:r w:rsidRPr="00B30C61">
        <w:rPr>
          <w:spacing w:val="-4"/>
          <w:sz w:val="24"/>
          <w:szCs w:val="24"/>
        </w:rPr>
        <w:t>l</w:t>
      </w:r>
      <w:r w:rsidRPr="00B30C61">
        <w:rPr>
          <w:spacing w:val="-2"/>
          <w:sz w:val="24"/>
          <w:szCs w:val="24"/>
        </w:rPr>
        <w:t>i</w:t>
      </w:r>
      <w:r w:rsidRPr="00B30C61">
        <w:rPr>
          <w:sz w:val="24"/>
          <w:szCs w:val="24"/>
        </w:rPr>
        <w:t>ct.</w:t>
      </w:r>
    </w:p>
    <w:p w14:paraId="6E494917" w14:textId="77777777" w:rsidR="00F33E79" w:rsidRPr="00B30C61" w:rsidRDefault="00F33E79" w:rsidP="001C46BD">
      <w:pPr>
        <w:ind w:left="1080"/>
        <w:rPr>
          <w:szCs w:val="24"/>
        </w:rPr>
      </w:pPr>
    </w:p>
    <w:p w14:paraId="0C85E3A1" w14:textId="77777777" w:rsidR="006516F5" w:rsidRPr="00B30C61" w:rsidRDefault="006516F5" w:rsidP="007A1464">
      <w:pPr>
        <w:pStyle w:val="ListParagraph"/>
        <w:numPr>
          <w:ilvl w:val="0"/>
          <w:numId w:val="130"/>
        </w:numPr>
        <w:ind w:left="1080"/>
        <w:rPr>
          <w:sz w:val="24"/>
          <w:szCs w:val="24"/>
        </w:rPr>
      </w:pPr>
      <w:r w:rsidRPr="00B30C61">
        <w:rPr>
          <w:sz w:val="24"/>
          <w:szCs w:val="24"/>
          <w:u w:val="single"/>
        </w:rPr>
        <w:t>Poss</w:t>
      </w:r>
      <w:r w:rsidRPr="00B30C61">
        <w:rPr>
          <w:spacing w:val="-2"/>
          <w:sz w:val="24"/>
          <w:szCs w:val="24"/>
          <w:u w:val="single"/>
        </w:rPr>
        <w:t>i</w:t>
      </w:r>
      <w:r w:rsidRPr="00B30C61">
        <w:rPr>
          <w:sz w:val="24"/>
          <w:szCs w:val="24"/>
          <w:u w:val="single"/>
        </w:rPr>
        <w:t>b</w:t>
      </w:r>
      <w:r w:rsidRPr="00B30C61">
        <w:rPr>
          <w:spacing w:val="-2"/>
          <w:sz w:val="24"/>
          <w:szCs w:val="24"/>
          <w:u w:val="single"/>
        </w:rPr>
        <w:t>l</w:t>
      </w:r>
      <w:r w:rsidRPr="00B30C61">
        <w:rPr>
          <w:sz w:val="24"/>
          <w:szCs w:val="24"/>
          <w:u w:val="single"/>
        </w:rPr>
        <w:t>e causes</w:t>
      </w:r>
      <w:r w:rsidRPr="00B30C61">
        <w:rPr>
          <w:sz w:val="24"/>
          <w:szCs w:val="24"/>
        </w:rPr>
        <w:t>: G</w:t>
      </w:r>
      <w:r w:rsidRPr="00B30C61">
        <w:rPr>
          <w:spacing w:val="-2"/>
          <w:sz w:val="24"/>
          <w:szCs w:val="24"/>
        </w:rPr>
        <w:t>l</w:t>
      </w:r>
      <w:r w:rsidRPr="00B30C61">
        <w:rPr>
          <w:sz w:val="24"/>
          <w:szCs w:val="24"/>
        </w:rPr>
        <w:t>or</w:t>
      </w:r>
      <w:r w:rsidRPr="00B30C61">
        <w:rPr>
          <w:spacing w:val="-3"/>
          <w:sz w:val="24"/>
          <w:szCs w:val="24"/>
        </w:rPr>
        <w:t>i</w:t>
      </w:r>
      <w:r w:rsidRPr="00B30C61">
        <w:rPr>
          <w:spacing w:val="3"/>
          <w:sz w:val="24"/>
          <w:szCs w:val="24"/>
        </w:rPr>
        <w:t>f</w:t>
      </w:r>
      <w:r w:rsidRPr="00B30C61">
        <w:rPr>
          <w:spacing w:val="-2"/>
          <w:sz w:val="24"/>
          <w:szCs w:val="24"/>
        </w:rPr>
        <w:t>i</w:t>
      </w:r>
      <w:r w:rsidRPr="00B30C61">
        <w:rPr>
          <w:spacing w:val="-3"/>
          <w:sz w:val="24"/>
          <w:szCs w:val="24"/>
        </w:rPr>
        <w:t>c</w:t>
      </w:r>
      <w:r w:rsidRPr="00B30C61">
        <w:rPr>
          <w:sz w:val="24"/>
          <w:szCs w:val="24"/>
        </w:rPr>
        <w:t xml:space="preserve">ation </w:t>
      </w:r>
      <w:r w:rsidRPr="00B30C61">
        <w:rPr>
          <w:spacing w:val="-3"/>
          <w:sz w:val="24"/>
          <w:szCs w:val="24"/>
        </w:rPr>
        <w:t>o</w:t>
      </w:r>
      <w:r w:rsidRPr="00B30C61">
        <w:rPr>
          <w:sz w:val="24"/>
          <w:szCs w:val="24"/>
        </w:rPr>
        <w:t>f</w:t>
      </w:r>
      <w:r w:rsidRPr="00B30C61">
        <w:rPr>
          <w:spacing w:val="2"/>
          <w:sz w:val="24"/>
          <w:szCs w:val="24"/>
        </w:rPr>
        <w:t xml:space="preserve"> </w:t>
      </w:r>
      <w:r w:rsidRPr="00B30C61">
        <w:rPr>
          <w:spacing w:val="-3"/>
          <w:sz w:val="24"/>
          <w:szCs w:val="24"/>
        </w:rPr>
        <w:t>v</w:t>
      </w:r>
      <w:r w:rsidRPr="00B30C61">
        <w:rPr>
          <w:spacing w:val="-2"/>
          <w:sz w:val="24"/>
          <w:szCs w:val="24"/>
        </w:rPr>
        <w:t>i</w:t>
      </w:r>
      <w:r w:rsidRPr="00B30C61">
        <w:rPr>
          <w:sz w:val="24"/>
          <w:szCs w:val="24"/>
        </w:rPr>
        <w:t>o</w:t>
      </w:r>
      <w:r w:rsidRPr="00B30C61">
        <w:rPr>
          <w:spacing w:val="-2"/>
          <w:sz w:val="24"/>
          <w:szCs w:val="24"/>
        </w:rPr>
        <w:t>l</w:t>
      </w:r>
      <w:r w:rsidRPr="00B30C61">
        <w:rPr>
          <w:sz w:val="24"/>
          <w:szCs w:val="24"/>
        </w:rPr>
        <w:t>ence in the</w:t>
      </w:r>
      <w:r w:rsidRPr="00B30C61">
        <w:rPr>
          <w:spacing w:val="-2"/>
          <w:sz w:val="24"/>
          <w:szCs w:val="24"/>
        </w:rPr>
        <w:t xml:space="preserve"> m</w:t>
      </w:r>
      <w:r w:rsidRPr="00B30C61">
        <w:rPr>
          <w:sz w:val="24"/>
          <w:szCs w:val="24"/>
        </w:rPr>
        <w:t>ed</w:t>
      </w:r>
      <w:r w:rsidRPr="00B30C61">
        <w:rPr>
          <w:spacing w:val="-2"/>
          <w:sz w:val="24"/>
          <w:szCs w:val="24"/>
        </w:rPr>
        <w:t>i</w:t>
      </w:r>
      <w:r w:rsidRPr="00B30C61">
        <w:rPr>
          <w:sz w:val="24"/>
          <w:szCs w:val="24"/>
        </w:rPr>
        <w:t>a,</w:t>
      </w:r>
      <w:r w:rsidRPr="00B30C61">
        <w:rPr>
          <w:spacing w:val="1"/>
          <w:sz w:val="24"/>
          <w:szCs w:val="24"/>
        </w:rPr>
        <w:t xml:space="preserve"> </w:t>
      </w:r>
      <w:r w:rsidRPr="00B30C61">
        <w:rPr>
          <w:spacing w:val="-2"/>
          <w:sz w:val="24"/>
          <w:szCs w:val="24"/>
        </w:rPr>
        <w:t>l</w:t>
      </w:r>
      <w:r w:rsidRPr="00B30C61">
        <w:rPr>
          <w:sz w:val="24"/>
          <w:szCs w:val="24"/>
        </w:rPr>
        <w:t>a</w:t>
      </w:r>
      <w:r w:rsidRPr="00B30C61">
        <w:rPr>
          <w:spacing w:val="-3"/>
          <w:sz w:val="24"/>
          <w:szCs w:val="24"/>
        </w:rPr>
        <w:t>c</w:t>
      </w:r>
      <w:r w:rsidRPr="00B30C61">
        <w:rPr>
          <w:sz w:val="24"/>
          <w:szCs w:val="24"/>
        </w:rPr>
        <w:t>k</w:t>
      </w:r>
      <w:r w:rsidRPr="00B30C61">
        <w:rPr>
          <w:spacing w:val="3"/>
          <w:sz w:val="24"/>
          <w:szCs w:val="24"/>
        </w:rPr>
        <w:t xml:space="preserve"> </w:t>
      </w:r>
      <w:r w:rsidRPr="00B30C61">
        <w:rPr>
          <w:spacing w:val="-3"/>
          <w:sz w:val="24"/>
          <w:szCs w:val="24"/>
        </w:rPr>
        <w:t>o</w:t>
      </w:r>
      <w:r w:rsidRPr="00B30C61">
        <w:rPr>
          <w:sz w:val="24"/>
          <w:szCs w:val="24"/>
        </w:rPr>
        <w:t>f tra</w:t>
      </w:r>
      <w:r w:rsidRPr="00B30C61">
        <w:rPr>
          <w:spacing w:val="-2"/>
          <w:sz w:val="24"/>
          <w:szCs w:val="24"/>
        </w:rPr>
        <w:t>i</w:t>
      </w:r>
      <w:r w:rsidRPr="00B30C61">
        <w:rPr>
          <w:sz w:val="24"/>
          <w:szCs w:val="24"/>
        </w:rPr>
        <w:t>n</w:t>
      </w:r>
      <w:r w:rsidRPr="00B30C61">
        <w:rPr>
          <w:spacing w:val="-2"/>
          <w:sz w:val="24"/>
          <w:szCs w:val="24"/>
        </w:rPr>
        <w:t>i</w:t>
      </w:r>
      <w:r w:rsidRPr="00B30C61">
        <w:rPr>
          <w:spacing w:val="-3"/>
          <w:sz w:val="24"/>
          <w:szCs w:val="24"/>
        </w:rPr>
        <w:t>n</w:t>
      </w:r>
      <w:r w:rsidRPr="00B30C61">
        <w:rPr>
          <w:sz w:val="24"/>
          <w:szCs w:val="24"/>
        </w:rPr>
        <w:t>g</w:t>
      </w:r>
      <w:r w:rsidRPr="00B30C61">
        <w:rPr>
          <w:spacing w:val="2"/>
          <w:sz w:val="24"/>
          <w:szCs w:val="24"/>
        </w:rPr>
        <w:t xml:space="preserve"> </w:t>
      </w:r>
      <w:r w:rsidRPr="00B30C61">
        <w:rPr>
          <w:spacing w:val="-2"/>
          <w:sz w:val="24"/>
          <w:szCs w:val="24"/>
        </w:rPr>
        <w:t>i</w:t>
      </w:r>
      <w:r w:rsidRPr="00B30C61">
        <w:rPr>
          <w:sz w:val="24"/>
          <w:szCs w:val="24"/>
        </w:rPr>
        <w:t>n a</w:t>
      </w:r>
      <w:r w:rsidRPr="00B30C61">
        <w:rPr>
          <w:spacing w:val="-4"/>
          <w:sz w:val="24"/>
          <w:szCs w:val="24"/>
        </w:rPr>
        <w:t xml:space="preserve"> </w:t>
      </w:r>
      <w:r w:rsidRPr="00B30C61">
        <w:rPr>
          <w:sz w:val="24"/>
          <w:szCs w:val="24"/>
        </w:rPr>
        <w:t>fami</w:t>
      </w:r>
      <w:r w:rsidRPr="00B30C61">
        <w:rPr>
          <w:spacing w:val="-2"/>
          <w:sz w:val="24"/>
          <w:szCs w:val="24"/>
        </w:rPr>
        <w:t>l</w:t>
      </w:r>
      <w:r w:rsidRPr="00B30C61">
        <w:rPr>
          <w:sz w:val="24"/>
          <w:szCs w:val="24"/>
        </w:rPr>
        <w:t>y en</w:t>
      </w:r>
      <w:r w:rsidRPr="00B30C61">
        <w:rPr>
          <w:spacing w:val="-3"/>
          <w:sz w:val="24"/>
          <w:szCs w:val="24"/>
        </w:rPr>
        <w:t>v</w:t>
      </w:r>
      <w:r w:rsidRPr="00B30C61">
        <w:rPr>
          <w:spacing w:val="-2"/>
          <w:sz w:val="24"/>
          <w:szCs w:val="24"/>
        </w:rPr>
        <w:t>i</w:t>
      </w:r>
      <w:r w:rsidRPr="00B30C61">
        <w:rPr>
          <w:sz w:val="24"/>
          <w:szCs w:val="24"/>
        </w:rPr>
        <w:t>ronment that encou</w:t>
      </w:r>
      <w:r w:rsidRPr="00B30C61">
        <w:rPr>
          <w:spacing w:val="-2"/>
          <w:sz w:val="24"/>
          <w:szCs w:val="24"/>
        </w:rPr>
        <w:t>r</w:t>
      </w:r>
      <w:r w:rsidRPr="00B30C61">
        <w:rPr>
          <w:sz w:val="24"/>
          <w:szCs w:val="24"/>
        </w:rPr>
        <w:t>a</w:t>
      </w:r>
      <w:r w:rsidRPr="00B30C61">
        <w:rPr>
          <w:spacing w:val="1"/>
          <w:sz w:val="24"/>
          <w:szCs w:val="24"/>
        </w:rPr>
        <w:t>g</w:t>
      </w:r>
      <w:r w:rsidRPr="00B30C61">
        <w:rPr>
          <w:sz w:val="24"/>
          <w:szCs w:val="24"/>
        </w:rPr>
        <w:t>es</w:t>
      </w:r>
      <w:r w:rsidRPr="00B30C61">
        <w:rPr>
          <w:spacing w:val="-2"/>
          <w:sz w:val="24"/>
          <w:szCs w:val="24"/>
        </w:rPr>
        <w:t xml:space="preserve"> </w:t>
      </w:r>
      <w:r w:rsidRPr="00B30C61">
        <w:rPr>
          <w:spacing w:val="-3"/>
          <w:sz w:val="24"/>
          <w:szCs w:val="24"/>
        </w:rPr>
        <w:t>v</w:t>
      </w:r>
      <w:r w:rsidRPr="00B30C61">
        <w:rPr>
          <w:spacing w:val="-2"/>
          <w:sz w:val="24"/>
          <w:szCs w:val="24"/>
        </w:rPr>
        <w:t>i</w:t>
      </w:r>
      <w:r w:rsidRPr="00B30C61">
        <w:rPr>
          <w:sz w:val="24"/>
          <w:szCs w:val="24"/>
        </w:rPr>
        <w:t>o</w:t>
      </w:r>
      <w:r w:rsidRPr="00B30C61">
        <w:rPr>
          <w:spacing w:val="-2"/>
          <w:sz w:val="24"/>
          <w:szCs w:val="24"/>
        </w:rPr>
        <w:t>l</w:t>
      </w:r>
      <w:r w:rsidRPr="00B30C61">
        <w:rPr>
          <w:sz w:val="24"/>
          <w:szCs w:val="24"/>
        </w:rPr>
        <w:t>ence as</w:t>
      </w:r>
      <w:r w:rsidRPr="00B30C61">
        <w:rPr>
          <w:spacing w:val="1"/>
          <w:sz w:val="24"/>
          <w:szCs w:val="24"/>
        </w:rPr>
        <w:t xml:space="preserve"> </w:t>
      </w:r>
      <w:r w:rsidRPr="00B30C61">
        <w:rPr>
          <w:sz w:val="24"/>
          <w:szCs w:val="24"/>
        </w:rPr>
        <w:t>a</w:t>
      </w:r>
      <w:r w:rsidRPr="00B30C61">
        <w:rPr>
          <w:spacing w:val="-2"/>
          <w:sz w:val="24"/>
          <w:szCs w:val="24"/>
        </w:rPr>
        <w:t xml:space="preserve"> </w:t>
      </w:r>
      <w:r w:rsidRPr="00B30C61">
        <w:rPr>
          <w:sz w:val="24"/>
          <w:szCs w:val="24"/>
        </w:rPr>
        <w:t>reas</w:t>
      </w:r>
      <w:r w:rsidRPr="00B30C61">
        <w:rPr>
          <w:spacing w:val="-3"/>
          <w:sz w:val="24"/>
          <w:szCs w:val="24"/>
        </w:rPr>
        <w:t>o</w:t>
      </w:r>
      <w:r w:rsidRPr="00B30C61">
        <w:rPr>
          <w:sz w:val="24"/>
          <w:szCs w:val="24"/>
        </w:rPr>
        <w:t>nab</w:t>
      </w:r>
      <w:r w:rsidRPr="00B30C61">
        <w:rPr>
          <w:spacing w:val="-2"/>
          <w:sz w:val="24"/>
          <w:szCs w:val="24"/>
        </w:rPr>
        <w:t>l</w:t>
      </w:r>
      <w:r w:rsidRPr="00B30C61">
        <w:rPr>
          <w:sz w:val="24"/>
          <w:szCs w:val="24"/>
        </w:rPr>
        <w:t xml:space="preserve">e </w:t>
      </w:r>
      <w:r w:rsidRPr="00B30C61">
        <w:rPr>
          <w:spacing w:val="1"/>
          <w:sz w:val="24"/>
          <w:szCs w:val="24"/>
        </w:rPr>
        <w:t>m</w:t>
      </w:r>
      <w:r w:rsidRPr="00B30C61">
        <w:rPr>
          <w:sz w:val="24"/>
          <w:szCs w:val="24"/>
        </w:rPr>
        <w:t>ethod</w:t>
      </w:r>
      <w:r w:rsidRPr="00B30C61">
        <w:rPr>
          <w:spacing w:val="-2"/>
          <w:sz w:val="24"/>
          <w:szCs w:val="24"/>
        </w:rPr>
        <w:t xml:space="preserve"> </w:t>
      </w:r>
      <w:r w:rsidRPr="00B30C61">
        <w:rPr>
          <w:spacing w:val="-3"/>
          <w:sz w:val="24"/>
          <w:szCs w:val="24"/>
        </w:rPr>
        <w:t>o</w:t>
      </w:r>
      <w:r w:rsidRPr="00B30C61">
        <w:rPr>
          <w:sz w:val="24"/>
          <w:szCs w:val="24"/>
        </w:rPr>
        <w:t>f</w:t>
      </w:r>
      <w:r w:rsidRPr="00B30C61">
        <w:rPr>
          <w:spacing w:val="2"/>
          <w:sz w:val="24"/>
          <w:szCs w:val="24"/>
        </w:rPr>
        <w:t xml:space="preserve"> </w:t>
      </w:r>
      <w:r w:rsidRPr="00B30C61">
        <w:rPr>
          <w:spacing w:val="-3"/>
          <w:sz w:val="24"/>
          <w:szCs w:val="24"/>
        </w:rPr>
        <w:t>p</w:t>
      </w:r>
      <w:r w:rsidRPr="00B30C61">
        <w:rPr>
          <w:sz w:val="24"/>
          <w:szCs w:val="24"/>
        </w:rPr>
        <w:t>rob</w:t>
      </w:r>
      <w:r w:rsidRPr="00B30C61">
        <w:rPr>
          <w:spacing w:val="-2"/>
          <w:sz w:val="24"/>
          <w:szCs w:val="24"/>
        </w:rPr>
        <w:t>l</w:t>
      </w:r>
      <w:r w:rsidRPr="00B30C61">
        <w:rPr>
          <w:sz w:val="24"/>
          <w:szCs w:val="24"/>
        </w:rPr>
        <w:t>em so</w:t>
      </w:r>
      <w:r w:rsidRPr="00B30C61">
        <w:rPr>
          <w:spacing w:val="-2"/>
          <w:sz w:val="24"/>
          <w:szCs w:val="24"/>
        </w:rPr>
        <w:t>l</w:t>
      </w:r>
      <w:r w:rsidRPr="00B30C61">
        <w:rPr>
          <w:spacing w:val="-3"/>
          <w:sz w:val="24"/>
          <w:szCs w:val="24"/>
        </w:rPr>
        <w:t>v</w:t>
      </w:r>
      <w:r w:rsidRPr="00B30C61">
        <w:rPr>
          <w:spacing w:val="-2"/>
          <w:sz w:val="24"/>
          <w:szCs w:val="24"/>
        </w:rPr>
        <w:t>i</w:t>
      </w:r>
      <w:r w:rsidRPr="00B30C61">
        <w:rPr>
          <w:sz w:val="24"/>
          <w:szCs w:val="24"/>
        </w:rPr>
        <w:t>n</w:t>
      </w:r>
      <w:r w:rsidRPr="00B30C61">
        <w:rPr>
          <w:spacing w:val="1"/>
          <w:sz w:val="24"/>
          <w:szCs w:val="24"/>
        </w:rPr>
        <w:t>g</w:t>
      </w:r>
      <w:r w:rsidRPr="00B30C61">
        <w:rPr>
          <w:sz w:val="24"/>
          <w:szCs w:val="24"/>
        </w:rPr>
        <w:t>.</w:t>
      </w:r>
    </w:p>
    <w:p w14:paraId="077A5D1A" w14:textId="77777777" w:rsidR="00F33E79" w:rsidRPr="00B30C61" w:rsidRDefault="00F33E79" w:rsidP="001C46BD">
      <w:pPr>
        <w:ind w:left="1080"/>
        <w:rPr>
          <w:spacing w:val="-2"/>
          <w:szCs w:val="24"/>
        </w:rPr>
      </w:pPr>
    </w:p>
    <w:p w14:paraId="7C52581A" w14:textId="77777777" w:rsidR="006516F5" w:rsidRPr="00B30C61" w:rsidRDefault="006516F5" w:rsidP="007A1464">
      <w:pPr>
        <w:pStyle w:val="ListParagraph"/>
        <w:numPr>
          <w:ilvl w:val="0"/>
          <w:numId w:val="130"/>
        </w:numPr>
        <w:ind w:left="1080"/>
        <w:rPr>
          <w:sz w:val="24"/>
          <w:szCs w:val="24"/>
        </w:rPr>
      </w:pPr>
      <w:r w:rsidRPr="00B30C61">
        <w:rPr>
          <w:spacing w:val="-2"/>
          <w:sz w:val="24"/>
          <w:szCs w:val="24"/>
          <w:u w:val="single"/>
        </w:rPr>
        <w:t>R</w:t>
      </w:r>
      <w:r w:rsidRPr="00B30C61">
        <w:rPr>
          <w:sz w:val="24"/>
          <w:szCs w:val="24"/>
          <w:u w:val="single"/>
        </w:rPr>
        <w:t>esu</w:t>
      </w:r>
      <w:r w:rsidRPr="00B30C61">
        <w:rPr>
          <w:spacing w:val="-2"/>
          <w:sz w:val="24"/>
          <w:szCs w:val="24"/>
          <w:u w:val="single"/>
        </w:rPr>
        <w:t>l</w:t>
      </w:r>
      <w:r w:rsidRPr="00B30C61">
        <w:rPr>
          <w:sz w:val="24"/>
          <w:szCs w:val="24"/>
          <w:u w:val="single"/>
        </w:rPr>
        <w:t>t</w:t>
      </w:r>
      <w:r w:rsidRPr="00B30C61">
        <w:rPr>
          <w:sz w:val="24"/>
          <w:szCs w:val="24"/>
        </w:rPr>
        <w:t xml:space="preserve">s: </w:t>
      </w:r>
      <w:r w:rsidRPr="00B30C61">
        <w:rPr>
          <w:spacing w:val="1"/>
          <w:sz w:val="24"/>
          <w:szCs w:val="24"/>
        </w:rPr>
        <w:t>T</w:t>
      </w:r>
      <w:r w:rsidRPr="00B30C61">
        <w:rPr>
          <w:sz w:val="24"/>
          <w:szCs w:val="24"/>
        </w:rPr>
        <w:t>h</w:t>
      </w:r>
      <w:r w:rsidRPr="00B30C61">
        <w:rPr>
          <w:spacing w:val="-4"/>
          <w:sz w:val="24"/>
          <w:szCs w:val="24"/>
        </w:rPr>
        <w:t>e</w:t>
      </w:r>
      <w:r w:rsidRPr="00B30C61">
        <w:rPr>
          <w:sz w:val="24"/>
          <w:szCs w:val="24"/>
        </w:rPr>
        <w:t>re is</w:t>
      </w:r>
      <w:r w:rsidRPr="00B30C61">
        <w:rPr>
          <w:spacing w:val="-2"/>
          <w:sz w:val="24"/>
          <w:szCs w:val="24"/>
        </w:rPr>
        <w:t xml:space="preserve"> </w:t>
      </w:r>
      <w:r w:rsidRPr="00B30C61">
        <w:rPr>
          <w:sz w:val="24"/>
          <w:szCs w:val="24"/>
        </w:rPr>
        <w:t>a di</w:t>
      </w:r>
      <w:r w:rsidRPr="00B30C61">
        <w:rPr>
          <w:spacing w:val="-3"/>
          <w:sz w:val="24"/>
          <w:szCs w:val="24"/>
        </w:rPr>
        <w:t>s</w:t>
      </w:r>
      <w:r w:rsidRPr="00B30C61">
        <w:rPr>
          <w:sz w:val="24"/>
          <w:szCs w:val="24"/>
        </w:rPr>
        <w:t>r</w:t>
      </w:r>
      <w:r w:rsidRPr="00B30C61">
        <w:rPr>
          <w:spacing w:val="-3"/>
          <w:sz w:val="24"/>
          <w:szCs w:val="24"/>
        </w:rPr>
        <w:t>u</w:t>
      </w:r>
      <w:r w:rsidRPr="00B30C61">
        <w:rPr>
          <w:sz w:val="24"/>
          <w:szCs w:val="24"/>
        </w:rPr>
        <w:t xml:space="preserve">ption </w:t>
      </w:r>
      <w:r w:rsidRPr="00B30C61">
        <w:rPr>
          <w:spacing w:val="-3"/>
          <w:sz w:val="24"/>
          <w:szCs w:val="24"/>
        </w:rPr>
        <w:t>o</w:t>
      </w:r>
      <w:r w:rsidRPr="00B30C61">
        <w:rPr>
          <w:sz w:val="24"/>
          <w:szCs w:val="24"/>
        </w:rPr>
        <w:t>f</w:t>
      </w:r>
      <w:r w:rsidRPr="00B30C61">
        <w:rPr>
          <w:spacing w:val="2"/>
          <w:sz w:val="24"/>
          <w:szCs w:val="24"/>
        </w:rPr>
        <w:t xml:space="preserve"> </w:t>
      </w:r>
      <w:r w:rsidRPr="00B30C61">
        <w:rPr>
          <w:sz w:val="24"/>
          <w:szCs w:val="24"/>
        </w:rPr>
        <w:t>the</w:t>
      </w:r>
      <w:r w:rsidRPr="00B30C61">
        <w:rPr>
          <w:spacing w:val="-3"/>
          <w:sz w:val="24"/>
          <w:szCs w:val="24"/>
        </w:rPr>
        <w:t xml:space="preserve"> </w:t>
      </w:r>
      <w:r w:rsidRPr="00B30C61">
        <w:rPr>
          <w:spacing w:val="-2"/>
          <w:sz w:val="24"/>
          <w:szCs w:val="24"/>
        </w:rPr>
        <w:t>l</w:t>
      </w:r>
      <w:r w:rsidRPr="00B30C61">
        <w:rPr>
          <w:sz w:val="24"/>
          <w:szCs w:val="24"/>
        </w:rPr>
        <w:t>earn</w:t>
      </w:r>
      <w:r w:rsidRPr="00B30C61">
        <w:rPr>
          <w:spacing w:val="-2"/>
          <w:sz w:val="24"/>
          <w:szCs w:val="24"/>
        </w:rPr>
        <w:t>i</w:t>
      </w:r>
      <w:r w:rsidRPr="00B30C61">
        <w:rPr>
          <w:spacing w:val="-3"/>
          <w:sz w:val="24"/>
          <w:szCs w:val="24"/>
        </w:rPr>
        <w:t>n</w:t>
      </w:r>
      <w:r w:rsidRPr="00B30C61">
        <w:rPr>
          <w:sz w:val="24"/>
          <w:szCs w:val="24"/>
        </w:rPr>
        <w:t>g</w:t>
      </w:r>
      <w:r w:rsidRPr="00B30C61">
        <w:rPr>
          <w:spacing w:val="2"/>
          <w:sz w:val="24"/>
          <w:szCs w:val="24"/>
        </w:rPr>
        <w:t xml:space="preserve"> </w:t>
      </w:r>
      <w:r w:rsidRPr="00B30C61">
        <w:rPr>
          <w:sz w:val="24"/>
          <w:szCs w:val="24"/>
        </w:rPr>
        <w:t>en</w:t>
      </w:r>
      <w:r w:rsidRPr="00B30C61">
        <w:rPr>
          <w:spacing w:val="-3"/>
          <w:sz w:val="24"/>
          <w:szCs w:val="24"/>
        </w:rPr>
        <w:t>v</w:t>
      </w:r>
      <w:r w:rsidRPr="00B30C61">
        <w:rPr>
          <w:spacing w:val="-2"/>
          <w:sz w:val="24"/>
          <w:szCs w:val="24"/>
        </w:rPr>
        <w:t>i</w:t>
      </w:r>
      <w:r w:rsidRPr="00B30C61">
        <w:rPr>
          <w:sz w:val="24"/>
          <w:szCs w:val="24"/>
        </w:rPr>
        <w:t>ronme</w:t>
      </w:r>
      <w:r w:rsidRPr="00B30C61">
        <w:rPr>
          <w:spacing w:val="-4"/>
          <w:sz w:val="24"/>
          <w:szCs w:val="24"/>
        </w:rPr>
        <w:t>n</w:t>
      </w:r>
      <w:r w:rsidRPr="00B30C61">
        <w:rPr>
          <w:sz w:val="24"/>
          <w:szCs w:val="24"/>
        </w:rPr>
        <w:t>t</w:t>
      </w:r>
      <w:r w:rsidRPr="00B30C61">
        <w:rPr>
          <w:spacing w:val="2"/>
          <w:sz w:val="24"/>
          <w:szCs w:val="24"/>
        </w:rPr>
        <w:t xml:space="preserve"> </w:t>
      </w:r>
      <w:r w:rsidRPr="00B30C61">
        <w:rPr>
          <w:sz w:val="24"/>
          <w:szCs w:val="24"/>
        </w:rPr>
        <w:t>and</w:t>
      </w:r>
      <w:r w:rsidRPr="00B30C61">
        <w:rPr>
          <w:spacing w:val="-2"/>
          <w:sz w:val="24"/>
          <w:szCs w:val="24"/>
        </w:rPr>
        <w:t xml:space="preserve"> </w:t>
      </w:r>
      <w:r w:rsidRPr="00B30C61">
        <w:rPr>
          <w:sz w:val="24"/>
          <w:szCs w:val="24"/>
        </w:rPr>
        <w:t>schoo</w:t>
      </w:r>
      <w:r w:rsidRPr="00B30C61">
        <w:rPr>
          <w:spacing w:val="-2"/>
          <w:sz w:val="24"/>
          <w:szCs w:val="24"/>
        </w:rPr>
        <w:t>l</w:t>
      </w:r>
      <w:r w:rsidRPr="00B30C61">
        <w:rPr>
          <w:spacing w:val="-4"/>
          <w:sz w:val="24"/>
          <w:szCs w:val="24"/>
        </w:rPr>
        <w:t xml:space="preserve"> </w:t>
      </w:r>
      <w:r w:rsidRPr="00B30C61">
        <w:rPr>
          <w:spacing w:val="-2"/>
          <w:sz w:val="24"/>
          <w:szCs w:val="24"/>
        </w:rPr>
        <w:t>w</w:t>
      </w:r>
      <w:r w:rsidRPr="00B30C61">
        <w:rPr>
          <w:sz w:val="24"/>
          <w:szCs w:val="24"/>
        </w:rPr>
        <w:t>ide s</w:t>
      </w:r>
      <w:r w:rsidRPr="00B30C61">
        <w:rPr>
          <w:spacing w:val="-3"/>
          <w:sz w:val="24"/>
          <w:szCs w:val="24"/>
        </w:rPr>
        <w:t>a</w:t>
      </w:r>
      <w:r w:rsidRPr="00B30C61">
        <w:rPr>
          <w:spacing w:val="3"/>
          <w:sz w:val="24"/>
          <w:szCs w:val="24"/>
        </w:rPr>
        <w:t>f</w:t>
      </w:r>
      <w:r w:rsidRPr="00B30C61">
        <w:rPr>
          <w:sz w:val="24"/>
          <w:szCs w:val="24"/>
        </w:rPr>
        <w:t xml:space="preserve">ety </w:t>
      </w:r>
      <w:r w:rsidRPr="00B30C61">
        <w:rPr>
          <w:spacing w:val="-2"/>
          <w:sz w:val="24"/>
          <w:szCs w:val="24"/>
        </w:rPr>
        <w:t>i</w:t>
      </w:r>
      <w:r w:rsidRPr="00B30C61">
        <w:rPr>
          <w:sz w:val="24"/>
          <w:szCs w:val="24"/>
        </w:rPr>
        <w:t>ssues eme</w:t>
      </w:r>
      <w:r w:rsidRPr="00B30C61">
        <w:rPr>
          <w:spacing w:val="-2"/>
          <w:sz w:val="24"/>
          <w:szCs w:val="24"/>
        </w:rPr>
        <w:t>r</w:t>
      </w:r>
      <w:r w:rsidRPr="00B30C61">
        <w:rPr>
          <w:spacing w:val="1"/>
          <w:sz w:val="24"/>
          <w:szCs w:val="24"/>
        </w:rPr>
        <w:t>g</w:t>
      </w:r>
      <w:r w:rsidRPr="00B30C61">
        <w:rPr>
          <w:spacing w:val="-3"/>
          <w:sz w:val="24"/>
          <w:szCs w:val="24"/>
        </w:rPr>
        <w:t>e</w:t>
      </w:r>
      <w:r w:rsidRPr="00B30C61">
        <w:rPr>
          <w:sz w:val="24"/>
          <w:szCs w:val="24"/>
        </w:rPr>
        <w:t>.</w:t>
      </w:r>
      <w:r w:rsidRPr="00B30C61">
        <w:rPr>
          <w:spacing w:val="2"/>
          <w:sz w:val="24"/>
          <w:szCs w:val="24"/>
        </w:rPr>
        <w:t xml:space="preserve"> </w:t>
      </w:r>
      <w:r w:rsidRPr="00B30C61">
        <w:rPr>
          <w:spacing w:val="-4"/>
          <w:sz w:val="24"/>
          <w:szCs w:val="24"/>
        </w:rPr>
        <w:t>S</w:t>
      </w:r>
      <w:r w:rsidRPr="00B30C61">
        <w:rPr>
          <w:sz w:val="24"/>
          <w:szCs w:val="24"/>
        </w:rPr>
        <w:t>tudents</w:t>
      </w:r>
      <w:r w:rsidRPr="00B30C61">
        <w:rPr>
          <w:spacing w:val="-2"/>
          <w:sz w:val="24"/>
          <w:szCs w:val="24"/>
        </w:rPr>
        <w:t xml:space="preserve"> </w:t>
      </w:r>
      <w:r w:rsidRPr="00B30C61">
        <w:rPr>
          <w:sz w:val="24"/>
          <w:szCs w:val="24"/>
        </w:rPr>
        <w:t>and</w:t>
      </w:r>
      <w:r w:rsidRPr="00B30C61">
        <w:rPr>
          <w:spacing w:val="-2"/>
          <w:sz w:val="24"/>
          <w:szCs w:val="24"/>
        </w:rPr>
        <w:t xml:space="preserve"> </w:t>
      </w:r>
      <w:r w:rsidRPr="00B30C61">
        <w:rPr>
          <w:sz w:val="24"/>
          <w:szCs w:val="24"/>
        </w:rPr>
        <w:t>s</w:t>
      </w:r>
      <w:r w:rsidRPr="00B30C61">
        <w:rPr>
          <w:spacing w:val="-2"/>
          <w:sz w:val="24"/>
          <w:szCs w:val="24"/>
        </w:rPr>
        <w:t>t</w:t>
      </w:r>
      <w:r w:rsidRPr="00B30C61">
        <w:rPr>
          <w:spacing w:val="-3"/>
          <w:sz w:val="24"/>
          <w:szCs w:val="24"/>
        </w:rPr>
        <w:t>a</w:t>
      </w:r>
      <w:r w:rsidRPr="00B30C61">
        <w:rPr>
          <w:sz w:val="24"/>
          <w:szCs w:val="24"/>
        </w:rPr>
        <w:t xml:space="preserve">ff </w:t>
      </w:r>
      <w:r w:rsidRPr="00B30C61">
        <w:rPr>
          <w:spacing w:val="3"/>
          <w:sz w:val="24"/>
          <w:szCs w:val="24"/>
        </w:rPr>
        <w:t>f</w:t>
      </w:r>
      <w:r w:rsidRPr="00B30C61">
        <w:rPr>
          <w:sz w:val="24"/>
          <w:szCs w:val="24"/>
        </w:rPr>
        <w:t>ace</w:t>
      </w:r>
      <w:r w:rsidRPr="00B30C61">
        <w:rPr>
          <w:spacing w:val="-3"/>
          <w:sz w:val="24"/>
          <w:szCs w:val="24"/>
        </w:rPr>
        <w:t xml:space="preserve"> </w:t>
      </w:r>
      <w:r w:rsidRPr="00B30C61">
        <w:rPr>
          <w:sz w:val="24"/>
          <w:szCs w:val="24"/>
        </w:rPr>
        <w:t>pote</w:t>
      </w:r>
      <w:r w:rsidRPr="00B30C61">
        <w:rPr>
          <w:spacing w:val="-4"/>
          <w:sz w:val="24"/>
          <w:szCs w:val="24"/>
        </w:rPr>
        <w:t>n</w:t>
      </w:r>
      <w:r w:rsidRPr="00B30C61">
        <w:rPr>
          <w:sz w:val="24"/>
          <w:szCs w:val="24"/>
        </w:rPr>
        <w:t>t</w:t>
      </w:r>
      <w:r w:rsidRPr="00B30C61">
        <w:rPr>
          <w:spacing w:val="-2"/>
          <w:sz w:val="24"/>
          <w:szCs w:val="24"/>
        </w:rPr>
        <w:t>i</w:t>
      </w:r>
      <w:r w:rsidRPr="00B30C61">
        <w:rPr>
          <w:sz w:val="24"/>
          <w:szCs w:val="24"/>
        </w:rPr>
        <w:t xml:space="preserve">al </w:t>
      </w:r>
      <w:r w:rsidRPr="00B30C61">
        <w:rPr>
          <w:spacing w:val="-2"/>
          <w:sz w:val="24"/>
          <w:szCs w:val="24"/>
        </w:rPr>
        <w:t>l</w:t>
      </w:r>
      <w:r w:rsidRPr="00B30C61">
        <w:rPr>
          <w:sz w:val="24"/>
          <w:szCs w:val="24"/>
        </w:rPr>
        <w:t>e</w:t>
      </w:r>
      <w:r w:rsidRPr="00B30C61">
        <w:rPr>
          <w:spacing w:val="1"/>
          <w:sz w:val="24"/>
          <w:szCs w:val="24"/>
        </w:rPr>
        <w:t>g</w:t>
      </w:r>
      <w:r w:rsidRPr="00B30C61">
        <w:rPr>
          <w:sz w:val="24"/>
          <w:szCs w:val="24"/>
        </w:rPr>
        <w:t>al</w:t>
      </w:r>
      <w:r w:rsidRPr="00B30C61">
        <w:rPr>
          <w:spacing w:val="-3"/>
          <w:sz w:val="24"/>
          <w:szCs w:val="24"/>
        </w:rPr>
        <w:t xml:space="preserve"> </w:t>
      </w:r>
      <w:r w:rsidRPr="00B30C61">
        <w:rPr>
          <w:sz w:val="24"/>
          <w:szCs w:val="24"/>
        </w:rPr>
        <w:t>r</w:t>
      </w:r>
      <w:r w:rsidRPr="00B30C61">
        <w:rPr>
          <w:spacing w:val="-3"/>
          <w:sz w:val="24"/>
          <w:szCs w:val="24"/>
        </w:rPr>
        <w:t>a</w:t>
      </w:r>
      <w:r w:rsidRPr="00B30C61">
        <w:rPr>
          <w:sz w:val="24"/>
          <w:szCs w:val="24"/>
        </w:rPr>
        <w:t>m</w:t>
      </w:r>
      <w:r w:rsidRPr="00B30C61">
        <w:rPr>
          <w:spacing w:val="-4"/>
          <w:sz w:val="24"/>
          <w:szCs w:val="24"/>
        </w:rPr>
        <w:t>i</w:t>
      </w:r>
      <w:r w:rsidRPr="00B30C61">
        <w:rPr>
          <w:spacing w:val="3"/>
          <w:sz w:val="24"/>
          <w:szCs w:val="24"/>
        </w:rPr>
        <w:t>f</w:t>
      </w:r>
      <w:r w:rsidRPr="00B30C61">
        <w:rPr>
          <w:spacing w:val="-2"/>
          <w:sz w:val="24"/>
          <w:szCs w:val="24"/>
        </w:rPr>
        <w:t>i</w:t>
      </w:r>
      <w:r w:rsidRPr="00B30C61">
        <w:rPr>
          <w:sz w:val="24"/>
          <w:szCs w:val="24"/>
        </w:rPr>
        <w:t>cations.</w:t>
      </w:r>
    </w:p>
    <w:p w14:paraId="7E0ADD58" w14:textId="77777777" w:rsidR="00F33E79" w:rsidRPr="00B30C61" w:rsidRDefault="00F33E79" w:rsidP="001C46BD">
      <w:pPr>
        <w:ind w:left="1080"/>
        <w:rPr>
          <w:szCs w:val="24"/>
        </w:rPr>
      </w:pPr>
    </w:p>
    <w:p w14:paraId="01DA7B93" w14:textId="77777777" w:rsidR="006516F5" w:rsidRPr="00B30C61" w:rsidRDefault="00F33E79" w:rsidP="007A1464">
      <w:pPr>
        <w:pStyle w:val="ListParagraph"/>
        <w:numPr>
          <w:ilvl w:val="0"/>
          <w:numId w:val="130"/>
        </w:numPr>
        <w:ind w:left="1080"/>
        <w:rPr>
          <w:sz w:val="24"/>
          <w:szCs w:val="24"/>
        </w:rPr>
      </w:pPr>
      <w:r w:rsidRPr="00B30C61">
        <w:rPr>
          <w:sz w:val="24"/>
          <w:szCs w:val="24"/>
          <w:u w:val="single"/>
        </w:rPr>
        <w:t>Y</w:t>
      </w:r>
      <w:r w:rsidR="006516F5" w:rsidRPr="00B30C61">
        <w:rPr>
          <w:sz w:val="24"/>
          <w:szCs w:val="24"/>
          <w:u w:val="single"/>
        </w:rPr>
        <w:t>our</w:t>
      </w:r>
      <w:r w:rsidR="006516F5" w:rsidRPr="00B30C61">
        <w:rPr>
          <w:spacing w:val="1"/>
          <w:sz w:val="24"/>
          <w:szCs w:val="24"/>
          <w:u w:val="single"/>
        </w:rPr>
        <w:t xml:space="preserve"> </w:t>
      </w:r>
      <w:r w:rsidR="006516F5" w:rsidRPr="00B30C61">
        <w:rPr>
          <w:sz w:val="24"/>
          <w:szCs w:val="24"/>
          <w:u w:val="single"/>
        </w:rPr>
        <w:t>so</w:t>
      </w:r>
      <w:r w:rsidR="006516F5" w:rsidRPr="00B30C61">
        <w:rPr>
          <w:spacing w:val="-2"/>
          <w:sz w:val="24"/>
          <w:szCs w:val="24"/>
          <w:u w:val="single"/>
        </w:rPr>
        <w:t>l</w:t>
      </w:r>
      <w:r w:rsidR="006516F5" w:rsidRPr="00B30C61">
        <w:rPr>
          <w:sz w:val="24"/>
          <w:szCs w:val="24"/>
          <w:u w:val="single"/>
        </w:rPr>
        <w:t>ution</w:t>
      </w:r>
      <w:r w:rsidR="006516F5" w:rsidRPr="00B30C61">
        <w:rPr>
          <w:sz w:val="24"/>
          <w:szCs w:val="24"/>
        </w:rPr>
        <w:t>: L</w:t>
      </w:r>
      <w:r w:rsidR="006516F5" w:rsidRPr="00B30C61">
        <w:rPr>
          <w:spacing w:val="-2"/>
          <w:sz w:val="24"/>
          <w:szCs w:val="24"/>
        </w:rPr>
        <w:t>i</w:t>
      </w:r>
      <w:r w:rsidR="006516F5" w:rsidRPr="00B30C61">
        <w:rPr>
          <w:sz w:val="24"/>
          <w:szCs w:val="24"/>
        </w:rPr>
        <w:t>sten</w:t>
      </w:r>
      <w:r w:rsidR="006516F5" w:rsidRPr="00B30C61">
        <w:rPr>
          <w:spacing w:val="-5"/>
          <w:sz w:val="24"/>
          <w:szCs w:val="24"/>
        </w:rPr>
        <w:t xml:space="preserve"> </w:t>
      </w:r>
      <w:r w:rsidR="006516F5" w:rsidRPr="00B30C61">
        <w:rPr>
          <w:spacing w:val="3"/>
          <w:sz w:val="24"/>
          <w:szCs w:val="24"/>
        </w:rPr>
        <w:t>f</w:t>
      </w:r>
      <w:r w:rsidR="006516F5" w:rsidRPr="00B30C61">
        <w:rPr>
          <w:spacing w:val="-3"/>
          <w:sz w:val="24"/>
          <w:szCs w:val="24"/>
        </w:rPr>
        <w:t>o</w:t>
      </w:r>
      <w:r w:rsidR="006516F5" w:rsidRPr="00B30C61">
        <w:rPr>
          <w:sz w:val="24"/>
          <w:szCs w:val="24"/>
        </w:rPr>
        <w:t xml:space="preserve">r </w:t>
      </w:r>
      <w:r w:rsidR="006516F5" w:rsidRPr="00B30C61">
        <w:rPr>
          <w:spacing w:val="-2"/>
          <w:sz w:val="24"/>
          <w:szCs w:val="24"/>
        </w:rPr>
        <w:t>r</w:t>
      </w:r>
      <w:r w:rsidR="006516F5" w:rsidRPr="00B30C61">
        <w:rPr>
          <w:sz w:val="24"/>
          <w:szCs w:val="24"/>
        </w:rPr>
        <w:t>umors</w:t>
      </w:r>
      <w:r w:rsidR="006516F5" w:rsidRPr="00B30C61">
        <w:rPr>
          <w:spacing w:val="-2"/>
          <w:sz w:val="24"/>
          <w:szCs w:val="24"/>
        </w:rPr>
        <w:t xml:space="preserve"> </w:t>
      </w:r>
      <w:r w:rsidR="006516F5" w:rsidRPr="00B30C61">
        <w:rPr>
          <w:sz w:val="24"/>
          <w:szCs w:val="24"/>
        </w:rPr>
        <w:t>and</w:t>
      </w:r>
      <w:r w:rsidR="006516F5" w:rsidRPr="00B30C61">
        <w:rPr>
          <w:spacing w:val="-2"/>
          <w:sz w:val="24"/>
          <w:szCs w:val="24"/>
        </w:rPr>
        <w:t xml:space="preserve"> </w:t>
      </w:r>
      <w:r w:rsidR="006516F5" w:rsidRPr="00B30C61">
        <w:rPr>
          <w:sz w:val="24"/>
          <w:szCs w:val="24"/>
        </w:rPr>
        <w:t>co</w:t>
      </w:r>
      <w:r w:rsidR="006516F5" w:rsidRPr="00B30C61">
        <w:rPr>
          <w:spacing w:val="-4"/>
          <w:sz w:val="24"/>
          <w:szCs w:val="24"/>
        </w:rPr>
        <w:t>n</w:t>
      </w:r>
      <w:r w:rsidR="006516F5" w:rsidRPr="00B30C61">
        <w:rPr>
          <w:spacing w:val="3"/>
          <w:sz w:val="24"/>
          <w:szCs w:val="24"/>
        </w:rPr>
        <w:t>f</w:t>
      </w:r>
      <w:r w:rsidR="006516F5" w:rsidRPr="00B30C61">
        <w:rPr>
          <w:spacing w:val="-2"/>
          <w:sz w:val="24"/>
          <w:szCs w:val="24"/>
        </w:rPr>
        <w:t>li</w:t>
      </w:r>
      <w:r w:rsidR="006516F5" w:rsidRPr="00B30C61">
        <w:rPr>
          <w:sz w:val="24"/>
          <w:szCs w:val="24"/>
        </w:rPr>
        <w:t>ct both</w:t>
      </w:r>
      <w:r w:rsidR="006516F5" w:rsidRPr="00B30C61">
        <w:rPr>
          <w:spacing w:val="-2"/>
          <w:sz w:val="24"/>
          <w:szCs w:val="24"/>
        </w:rPr>
        <w:t xml:space="preserve"> i</w:t>
      </w:r>
      <w:r w:rsidR="006516F5" w:rsidRPr="00B30C61">
        <w:rPr>
          <w:sz w:val="24"/>
          <w:szCs w:val="24"/>
        </w:rPr>
        <w:t>n and o</w:t>
      </w:r>
      <w:r w:rsidR="006516F5" w:rsidRPr="00B30C61">
        <w:rPr>
          <w:spacing w:val="-3"/>
          <w:sz w:val="24"/>
          <w:szCs w:val="24"/>
        </w:rPr>
        <w:t>u</w:t>
      </w:r>
      <w:r w:rsidR="006516F5" w:rsidRPr="00B30C61">
        <w:rPr>
          <w:sz w:val="24"/>
          <w:szCs w:val="24"/>
        </w:rPr>
        <w:t>t</w:t>
      </w:r>
      <w:r w:rsidR="006516F5" w:rsidRPr="00B30C61">
        <w:rPr>
          <w:spacing w:val="2"/>
          <w:sz w:val="24"/>
          <w:szCs w:val="24"/>
        </w:rPr>
        <w:t xml:space="preserve"> </w:t>
      </w:r>
      <w:r w:rsidR="006516F5" w:rsidRPr="00B30C61">
        <w:rPr>
          <w:spacing w:val="-3"/>
          <w:sz w:val="24"/>
          <w:szCs w:val="24"/>
        </w:rPr>
        <w:t>o</w:t>
      </w:r>
      <w:r w:rsidR="006516F5" w:rsidRPr="00B30C61">
        <w:rPr>
          <w:sz w:val="24"/>
          <w:szCs w:val="24"/>
        </w:rPr>
        <w:t>f</w:t>
      </w:r>
      <w:r w:rsidR="006516F5" w:rsidRPr="00B30C61">
        <w:rPr>
          <w:spacing w:val="2"/>
          <w:sz w:val="24"/>
          <w:szCs w:val="24"/>
        </w:rPr>
        <w:t xml:space="preserve"> </w:t>
      </w:r>
      <w:r w:rsidR="006516F5" w:rsidRPr="00B30C61">
        <w:rPr>
          <w:sz w:val="24"/>
          <w:szCs w:val="24"/>
        </w:rPr>
        <w:t>c</w:t>
      </w:r>
      <w:r w:rsidR="006516F5" w:rsidRPr="00B30C61">
        <w:rPr>
          <w:spacing w:val="-2"/>
          <w:sz w:val="24"/>
          <w:szCs w:val="24"/>
        </w:rPr>
        <w:t>l</w:t>
      </w:r>
      <w:r w:rsidR="006516F5" w:rsidRPr="00B30C61">
        <w:rPr>
          <w:sz w:val="24"/>
          <w:szCs w:val="24"/>
        </w:rPr>
        <w:t>as</w:t>
      </w:r>
      <w:r w:rsidR="006516F5" w:rsidRPr="00B30C61">
        <w:rPr>
          <w:spacing w:val="-3"/>
          <w:sz w:val="24"/>
          <w:szCs w:val="24"/>
        </w:rPr>
        <w:t>s</w:t>
      </w:r>
      <w:r w:rsidR="006516F5" w:rsidRPr="00B30C61">
        <w:rPr>
          <w:sz w:val="24"/>
          <w:szCs w:val="24"/>
        </w:rPr>
        <w:t>.</w:t>
      </w:r>
      <w:r w:rsidR="006516F5" w:rsidRPr="00B30C61">
        <w:rPr>
          <w:spacing w:val="2"/>
          <w:sz w:val="24"/>
          <w:szCs w:val="24"/>
        </w:rPr>
        <w:t xml:space="preserve"> </w:t>
      </w:r>
      <w:r w:rsidR="006516F5" w:rsidRPr="00B30C61">
        <w:rPr>
          <w:spacing w:val="-4"/>
          <w:sz w:val="24"/>
          <w:szCs w:val="24"/>
        </w:rPr>
        <w:t>P</w:t>
      </w:r>
      <w:r w:rsidR="006516F5" w:rsidRPr="00B30C61">
        <w:rPr>
          <w:sz w:val="24"/>
          <w:szCs w:val="24"/>
        </w:rPr>
        <w:t>ro</w:t>
      </w:r>
      <w:r w:rsidR="006516F5" w:rsidRPr="00B30C61">
        <w:rPr>
          <w:spacing w:val="-3"/>
          <w:sz w:val="24"/>
          <w:szCs w:val="24"/>
        </w:rPr>
        <w:t>v</w:t>
      </w:r>
      <w:r w:rsidR="006516F5" w:rsidRPr="00B30C61">
        <w:rPr>
          <w:spacing w:val="-2"/>
          <w:sz w:val="24"/>
          <w:szCs w:val="24"/>
        </w:rPr>
        <w:t>i</w:t>
      </w:r>
      <w:r w:rsidR="006516F5" w:rsidRPr="00B30C61">
        <w:rPr>
          <w:sz w:val="24"/>
          <w:szCs w:val="24"/>
        </w:rPr>
        <w:t xml:space="preserve">de a </w:t>
      </w:r>
      <w:r w:rsidR="006516F5" w:rsidRPr="00B30C61">
        <w:rPr>
          <w:spacing w:val="-2"/>
          <w:sz w:val="24"/>
          <w:szCs w:val="24"/>
        </w:rPr>
        <w:t>vi</w:t>
      </w:r>
      <w:r w:rsidR="006516F5" w:rsidRPr="00B30C61">
        <w:rPr>
          <w:sz w:val="24"/>
          <w:szCs w:val="24"/>
        </w:rPr>
        <w:t>s</w:t>
      </w:r>
      <w:r w:rsidR="006516F5" w:rsidRPr="00B30C61">
        <w:rPr>
          <w:spacing w:val="-2"/>
          <w:sz w:val="24"/>
          <w:szCs w:val="24"/>
        </w:rPr>
        <w:t>i</w:t>
      </w:r>
      <w:r w:rsidR="006516F5" w:rsidRPr="00B30C61">
        <w:rPr>
          <w:sz w:val="24"/>
          <w:szCs w:val="24"/>
        </w:rPr>
        <w:t>b</w:t>
      </w:r>
      <w:r w:rsidR="006516F5" w:rsidRPr="00B30C61">
        <w:rPr>
          <w:spacing w:val="-2"/>
          <w:sz w:val="24"/>
          <w:szCs w:val="24"/>
        </w:rPr>
        <w:t>l</w:t>
      </w:r>
      <w:r w:rsidR="006516F5" w:rsidRPr="00B30C61">
        <w:rPr>
          <w:sz w:val="24"/>
          <w:szCs w:val="24"/>
        </w:rPr>
        <w:t>e adu</w:t>
      </w:r>
      <w:r w:rsidR="006516F5" w:rsidRPr="00B30C61">
        <w:rPr>
          <w:spacing w:val="-2"/>
          <w:sz w:val="24"/>
          <w:szCs w:val="24"/>
        </w:rPr>
        <w:t>l</w:t>
      </w:r>
      <w:r w:rsidR="006516F5" w:rsidRPr="00B30C61">
        <w:rPr>
          <w:sz w:val="24"/>
          <w:szCs w:val="24"/>
        </w:rPr>
        <w:t>t</w:t>
      </w:r>
      <w:r w:rsidR="006516F5" w:rsidRPr="00B30C61">
        <w:rPr>
          <w:spacing w:val="2"/>
          <w:sz w:val="24"/>
          <w:szCs w:val="24"/>
        </w:rPr>
        <w:t xml:space="preserve"> </w:t>
      </w:r>
      <w:r w:rsidR="006516F5" w:rsidRPr="00B30C61">
        <w:rPr>
          <w:sz w:val="24"/>
          <w:szCs w:val="24"/>
        </w:rPr>
        <w:t>prese</w:t>
      </w:r>
      <w:r w:rsidR="006516F5" w:rsidRPr="00B30C61">
        <w:rPr>
          <w:spacing w:val="-4"/>
          <w:sz w:val="24"/>
          <w:szCs w:val="24"/>
        </w:rPr>
        <w:t>n</w:t>
      </w:r>
      <w:r w:rsidR="006516F5" w:rsidRPr="00B30C61">
        <w:rPr>
          <w:sz w:val="24"/>
          <w:szCs w:val="24"/>
        </w:rPr>
        <w:t xml:space="preserve">ce in </w:t>
      </w:r>
      <w:r w:rsidR="006516F5" w:rsidRPr="00B30C61">
        <w:rPr>
          <w:spacing w:val="-3"/>
          <w:sz w:val="24"/>
          <w:szCs w:val="24"/>
        </w:rPr>
        <w:t>s</w:t>
      </w:r>
      <w:r w:rsidR="006516F5" w:rsidRPr="00B30C61">
        <w:rPr>
          <w:sz w:val="24"/>
          <w:szCs w:val="24"/>
        </w:rPr>
        <w:t>t</w:t>
      </w:r>
      <w:r w:rsidR="006516F5" w:rsidRPr="00B30C61">
        <w:rPr>
          <w:spacing w:val="-2"/>
          <w:sz w:val="24"/>
          <w:szCs w:val="24"/>
        </w:rPr>
        <w:t>r</w:t>
      </w:r>
      <w:r w:rsidR="006516F5" w:rsidRPr="00B30C61">
        <w:rPr>
          <w:sz w:val="24"/>
          <w:szCs w:val="24"/>
        </w:rPr>
        <w:t>at</w:t>
      </w:r>
      <w:r w:rsidR="006516F5" w:rsidRPr="00B30C61">
        <w:rPr>
          <w:spacing w:val="-3"/>
          <w:sz w:val="24"/>
          <w:szCs w:val="24"/>
        </w:rPr>
        <w:t>e</w:t>
      </w:r>
      <w:r w:rsidR="006516F5" w:rsidRPr="00B30C61">
        <w:rPr>
          <w:sz w:val="24"/>
          <w:szCs w:val="24"/>
        </w:rPr>
        <w:t>g</w:t>
      </w:r>
      <w:r w:rsidR="006516F5" w:rsidRPr="00B30C61">
        <w:rPr>
          <w:spacing w:val="-2"/>
          <w:sz w:val="24"/>
          <w:szCs w:val="24"/>
        </w:rPr>
        <w:t>i</w:t>
      </w:r>
      <w:r w:rsidR="006516F5" w:rsidRPr="00B30C61">
        <w:rPr>
          <w:sz w:val="24"/>
          <w:szCs w:val="24"/>
        </w:rPr>
        <w:t>c</w:t>
      </w:r>
      <w:r w:rsidR="006516F5" w:rsidRPr="00B30C61">
        <w:rPr>
          <w:spacing w:val="1"/>
          <w:sz w:val="24"/>
          <w:szCs w:val="24"/>
        </w:rPr>
        <w:t xml:space="preserve"> </w:t>
      </w:r>
      <w:r w:rsidR="006516F5" w:rsidRPr="00B30C61">
        <w:rPr>
          <w:spacing w:val="-2"/>
          <w:sz w:val="24"/>
          <w:szCs w:val="24"/>
        </w:rPr>
        <w:t>l</w:t>
      </w:r>
      <w:r w:rsidR="006516F5" w:rsidRPr="00B30C61">
        <w:rPr>
          <w:sz w:val="24"/>
          <w:szCs w:val="24"/>
        </w:rPr>
        <w:t>ocat</w:t>
      </w:r>
      <w:r w:rsidR="006516F5" w:rsidRPr="00B30C61">
        <w:rPr>
          <w:spacing w:val="-2"/>
          <w:sz w:val="24"/>
          <w:szCs w:val="24"/>
        </w:rPr>
        <w:t>i</w:t>
      </w:r>
      <w:r w:rsidR="006516F5" w:rsidRPr="00B30C61">
        <w:rPr>
          <w:sz w:val="24"/>
          <w:szCs w:val="24"/>
        </w:rPr>
        <w:t>ons: ha</w:t>
      </w:r>
      <w:r w:rsidR="006516F5" w:rsidRPr="00B30C61">
        <w:rPr>
          <w:spacing w:val="-2"/>
          <w:sz w:val="24"/>
          <w:szCs w:val="24"/>
        </w:rPr>
        <w:t>ll</w:t>
      </w:r>
      <w:r w:rsidR="006516F5" w:rsidRPr="00B30C61">
        <w:rPr>
          <w:spacing w:val="-4"/>
          <w:sz w:val="24"/>
          <w:szCs w:val="24"/>
        </w:rPr>
        <w:t>w</w:t>
      </w:r>
      <w:r w:rsidR="006516F5" w:rsidRPr="00B30C61">
        <w:rPr>
          <w:spacing w:val="1"/>
          <w:sz w:val="24"/>
          <w:szCs w:val="24"/>
        </w:rPr>
        <w:t>a</w:t>
      </w:r>
      <w:r w:rsidR="006516F5" w:rsidRPr="00B30C61">
        <w:rPr>
          <w:spacing w:val="-3"/>
          <w:sz w:val="24"/>
          <w:szCs w:val="24"/>
        </w:rPr>
        <w:t>y</w:t>
      </w:r>
      <w:r w:rsidR="006516F5" w:rsidRPr="00B30C61">
        <w:rPr>
          <w:sz w:val="24"/>
          <w:szCs w:val="24"/>
        </w:rPr>
        <w:t>s,</w:t>
      </w:r>
      <w:r w:rsidR="006516F5" w:rsidRPr="00B30C61">
        <w:rPr>
          <w:spacing w:val="2"/>
          <w:sz w:val="24"/>
          <w:szCs w:val="24"/>
        </w:rPr>
        <w:t xml:space="preserve"> </w:t>
      </w:r>
      <w:r w:rsidR="006516F5" w:rsidRPr="00B30C61">
        <w:rPr>
          <w:sz w:val="24"/>
          <w:szCs w:val="24"/>
        </w:rPr>
        <w:t>t</w:t>
      </w:r>
      <w:r w:rsidR="006516F5" w:rsidRPr="00B30C61">
        <w:rPr>
          <w:spacing w:val="-3"/>
          <w:sz w:val="24"/>
          <w:szCs w:val="24"/>
        </w:rPr>
        <w:t>h</w:t>
      </w:r>
      <w:r w:rsidR="006516F5" w:rsidRPr="00B30C61">
        <w:rPr>
          <w:sz w:val="24"/>
          <w:szCs w:val="24"/>
        </w:rPr>
        <w:t>e c</w:t>
      </w:r>
      <w:r w:rsidR="006516F5" w:rsidRPr="00B30C61">
        <w:rPr>
          <w:spacing w:val="-3"/>
          <w:sz w:val="24"/>
          <w:szCs w:val="24"/>
        </w:rPr>
        <w:t>a</w:t>
      </w:r>
      <w:r w:rsidR="006516F5" w:rsidRPr="00B30C61">
        <w:rPr>
          <w:spacing w:val="3"/>
          <w:sz w:val="24"/>
          <w:szCs w:val="24"/>
        </w:rPr>
        <w:t>f</w:t>
      </w:r>
      <w:r w:rsidR="006516F5" w:rsidRPr="00B30C61">
        <w:rPr>
          <w:spacing w:val="-3"/>
          <w:sz w:val="24"/>
          <w:szCs w:val="24"/>
        </w:rPr>
        <w:t>e</w:t>
      </w:r>
      <w:r w:rsidR="006516F5" w:rsidRPr="00B30C61">
        <w:rPr>
          <w:sz w:val="24"/>
          <w:szCs w:val="24"/>
        </w:rPr>
        <w:t xml:space="preserve">teria, </w:t>
      </w:r>
      <w:r w:rsidR="006516F5" w:rsidRPr="00B30C61">
        <w:rPr>
          <w:spacing w:val="-3"/>
          <w:sz w:val="24"/>
          <w:szCs w:val="24"/>
        </w:rPr>
        <w:t>e</w:t>
      </w:r>
      <w:r w:rsidR="006516F5" w:rsidRPr="00B30C61">
        <w:rPr>
          <w:sz w:val="24"/>
          <w:szCs w:val="24"/>
        </w:rPr>
        <w:t xml:space="preserve">tc. Act on </w:t>
      </w:r>
      <w:r w:rsidR="006516F5" w:rsidRPr="00B30C61">
        <w:rPr>
          <w:spacing w:val="-2"/>
          <w:sz w:val="24"/>
          <w:szCs w:val="24"/>
        </w:rPr>
        <w:t>i</w:t>
      </w:r>
      <w:r w:rsidR="006516F5" w:rsidRPr="00B30C61">
        <w:rPr>
          <w:spacing w:val="-3"/>
          <w:sz w:val="24"/>
          <w:szCs w:val="24"/>
        </w:rPr>
        <w:t>n</w:t>
      </w:r>
      <w:r w:rsidR="006516F5" w:rsidRPr="00B30C61">
        <w:rPr>
          <w:sz w:val="24"/>
          <w:szCs w:val="24"/>
        </w:rPr>
        <w:t>fo</w:t>
      </w:r>
      <w:r w:rsidR="006516F5" w:rsidRPr="00B30C61">
        <w:rPr>
          <w:spacing w:val="-3"/>
          <w:sz w:val="24"/>
          <w:szCs w:val="24"/>
        </w:rPr>
        <w:t>r</w:t>
      </w:r>
      <w:r w:rsidR="006516F5" w:rsidRPr="00B30C61">
        <w:rPr>
          <w:sz w:val="24"/>
          <w:szCs w:val="24"/>
        </w:rPr>
        <w:t>mation and com</w:t>
      </w:r>
      <w:r w:rsidR="006516F5" w:rsidRPr="00B30C61">
        <w:rPr>
          <w:spacing w:val="1"/>
          <w:sz w:val="24"/>
          <w:szCs w:val="24"/>
        </w:rPr>
        <w:t>m</w:t>
      </w:r>
      <w:r w:rsidR="006516F5" w:rsidRPr="00B30C61">
        <w:rPr>
          <w:sz w:val="24"/>
          <w:szCs w:val="24"/>
        </w:rPr>
        <w:t>un</w:t>
      </w:r>
      <w:r w:rsidR="006516F5" w:rsidRPr="00B30C61">
        <w:rPr>
          <w:spacing w:val="-2"/>
          <w:sz w:val="24"/>
          <w:szCs w:val="24"/>
        </w:rPr>
        <w:t>i</w:t>
      </w:r>
      <w:r w:rsidR="006516F5" w:rsidRPr="00B30C61">
        <w:rPr>
          <w:sz w:val="24"/>
          <w:szCs w:val="24"/>
        </w:rPr>
        <w:t>c</w:t>
      </w:r>
      <w:r w:rsidR="006516F5" w:rsidRPr="00B30C61">
        <w:rPr>
          <w:spacing w:val="-3"/>
          <w:sz w:val="24"/>
          <w:szCs w:val="24"/>
        </w:rPr>
        <w:t>a</w:t>
      </w:r>
      <w:r w:rsidR="006516F5" w:rsidRPr="00B30C61">
        <w:rPr>
          <w:sz w:val="24"/>
          <w:szCs w:val="24"/>
        </w:rPr>
        <w:t xml:space="preserve">te </w:t>
      </w:r>
      <w:r w:rsidR="006516F5" w:rsidRPr="00B30C61">
        <w:rPr>
          <w:spacing w:val="-3"/>
          <w:sz w:val="24"/>
          <w:szCs w:val="24"/>
        </w:rPr>
        <w:t>w</w:t>
      </w:r>
      <w:r w:rsidR="006516F5" w:rsidRPr="00B30C61">
        <w:rPr>
          <w:spacing w:val="-2"/>
          <w:sz w:val="24"/>
          <w:szCs w:val="24"/>
        </w:rPr>
        <w:t>i</w:t>
      </w:r>
      <w:r w:rsidR="006516F5" w:rsidRPr="00B30C61">
        <w:rPr>
          <w:sz w:val="24"/>
          <w:szCs w:val="24"/>
        </w:rPr>
        <w:t xml:space="preserve">th </w:t>
      </w:r>
      <w:r w:rsidR="006516F5" w:rsidRPr="00B30C61">
        <w:rPr>
          <w:spacing w:val="-2"/>
          <w:sz w:val="24"/>
          <w:szCs w:val="24"/>
        </w:rPr>
        <w:t>s</w:t>
      </w:r>
      <w:r w:rsidR="006516F5" w:rsidRPr="00B30C61">
        <w:rPr>
          <w:sz w:val="24"/>
          <w:szCs w:val="24"/>
        </w:rPr>
        <w:t>t</w:t>
      </w:r>
      <w:r w:rsidR="006516F5" w:rsidRPr="00B30C61">
        <w:rPr>
          <w:spacing w:val="-3"/>
          <w:sz w:val="24"/>
          <w:szCs w:val="24"/>
        </w:rPr>
        <w:t>a</w:t>
      </w:r>
      <w:r w:rsidR="006516F5" w:rsidRPr="00B30C61">
        <w:rPr>
          <w:sz w:val="24"/>
          <w:szCs w:val="24"/>
        </w:rPr>
        <w:t xml:space="preserve">ff </w:t>
      </w:r>
      <w:r w:rsidR="006516F5" w:rsidRPr="00B30C61">
        <w:rPr>
          <w:spacing w:val="-2"/>
          <w:sz w:val="24"/>
          <w:szCs w:val="24"/>
        </w:rPr>
        <w:t>r</w:t>
      </w:r>
      <w:r w:rsidR="006516F5" w:rsidRPr="00B30C61">
        <w:rPr>
          <w:sz w:val="24"/>
          <w:szCs w:val="24"/>
        </w:rPr>
        <w:t>e</w:t>
      </w:r>
      <w:r w:rsidR="006516F5" w:rsidRPr="00B30C61">
        <w:rPr>
          <w:spacing w:val="1"/>
          <w:sz w:val="24"/>
          <w:szCs w:val="24"/>
        </w:rPr>
        <w:t>g</w:t>
      </w:r>
      <w:r w:rsidR="006516F5" w:rsidRPr="00B30C61">
        <w:rPr>
          <w:spacing w:val="-3"/>
          <w:sz w:val="24"/>
          <w:szCs w:val="24"/>
        </w:rPr>
        <w:t>a</w:t>
      </w:r>
      <w:r w:rsidR="006516F5" w:rsidRPr="00B30C61">
        <w:rPr>
          <w:sz w:val="24"/>
          <w:szCs w:val="24"/>
        </w:rPr>
        <w:t>rd</w:t>
      </w:r>
      <w:r w:rsidR="006516F5" w:rsidRPr="00B30C61">
        <w:rPr>
          <w:spacing w:val="-2"/>
          <w:sz w:val="24"/>
          <w:szCs w:val="24"/>
        </w:rPr>
        <w:t>i</w:t>
      </w:r>
      <w:r w:rsidR="006516F5" w:rsidRPr="00B30C61">
        <w:rPr>
          <w:sz w:val="24"/>
          <w:szCs w:val="24"/>
        </w:rPr>
        <w:t>ng peer med</w:t>
      </w:r>
      <w:r w:rsidR="006516F5" w:rsidRPr="00B30C61">
        <w:rPr>
          <w:spacing w:val="-2"/>
          <w:sz w:val="24"/>
          <w:szCs w:val="24"/>
        </w:rPr>
        <w:t>i</w:t>
      </w:r>
      <w:r w:rsidR="006516F5" w:rsidRPr="00B30C61">
        <w:rPr>
          <w:spacing w:val="-3"/>
          <w:sz w:val="24"/>
          <w:szCs w:val="24"/>
        </w:rPr>
        <w:t>a</w:t>
      </w:r>
      <w:r w:rsidR="006516F5" w:rsidRPr="00B30C61">
        <w:rPr>
          <w:sz w:val="24"/>
          <w:szCs w:val="24"/>
        </w:rPr>
        <w:t>t</w:t>
      </w:r>
      <w:r w:rsidR="006516F5" w:rsidRPr="00B30C61">
        <w:rPr>
          <w:spacing w:val="-2"/>
          <w:sz w:val="24"/>
          <w:szCs w:val="24"/>
        </w:rPr>
        <w:t>i</w:t>
      </w:r>
      <w:r w:rsidR="006516F5" w:rsidRPr="00B30C61">
        <w:rPr>
          <w:sz w:val="24"/>
          <w:szCs w:val="24"/>
        </w:rPr>
        <w:t>on</w:t>
      </w:r>
      <w:r w:rsidR="006516F5" w:rsidRPr="00B30C61">
        <w:rPr>
          <w:spacing w:val="-2"/>
          <w:sz w:val="24"/>
          <w:szCs w:val="24"/>
        </w:rPr>
        <w:t xml:space="preserve"> </w:t>
      </w:r>
      <w:r w:rsidR="006516F5" w:rsidRPr="00B30C61">
        <w:rPr>
          <w:sz w:val="24"/>
          <w:szCs w:val="24"/>
        </w:rPr>
        <w:t>and co</w:t>
      </w:r>
      <w:r w:rsidR="006516F5" w:rsidRPr="00B30C61">
        <w:rPr>
          <w:spacing w:val="-3"/>
          <w:sz w:val="24"/>
          <w:szCs w:val="24"/>
        </w:rPr>
        <w:t>n</w:t>
      </w:r>
      <w:r w:rsidR="006516F5" w:rsidRPr="00B30C61">
        <w:rPr>
          <w:spacing w:val="3"/>
          <w:sz w:val="24"/>
          <w:szCs w:val="24"/>
        </w:rPr>
        <w:t>f</w:t>
      </w:r>
      <w:r w:rsidR="006516F5" w:rsidRPr="00B30C61">
        <w:rPr>
          <w:spacing w:val="-2"/>
          <w:sz w:val="24"/>
          <w:szCs w:val="24"/>
        </w:rPr>
        <w:t>li</w:t>
      </w:r>
      <w:r w:rsidR="006516F5" w:rsidRPr="00B30C61">
        <w:rPr>
          <w:sz w:val="24"/>
          <w:szCs w:val="24"/>
        </w:rPr>
        <w:t>ct reso</w:t>
      </w:r>
      <w:r w:rsidR="006516F5" w:rsidRPr="00B30C61">
        <w:rPr>
          <w:spacing w:val="-2"/>
          <w:sz w:val="24"/>
          <w:szCs w:val="24"/>
        </w:rPr>
        <w:t>l</w:t>
      </w:r>
      <w:r w:rsidR="006516F5" w:rsidRPr="00B30C61">
        <w:rPr>
          <w:spacing w:val="-3"/>
          <w:sz w:val="24"/>
          <w:szCs w:val="24"/>
        </w:rPr>
        <w:t>u</w:t>
      </w:r>
      <w:r w:rsidR="006516F5" w:rsidRPr="00B30C61">
        <w:rPr>
          <w:sz w:val="24"/>
          <w:szCs w:val="24"/>
        </w:rPr>
        <w:t>t</w:t>
      </w:r>
      <w:r w:rsidR="006516F5" w:rsidRPr="00B30C61">
        <w:rPr>
          <w:spacing w:val="-2"/>
          <w:sz w:val="24"/>
          <w:szCs w:val="24"/>
        </w:rPr>
        <w:t>i</w:t>
      </w:r>
      <w:r w:rsidR="006516F5" w:rsidRPr="00B30C61">
        <w:rPr>
          <w:sz w:val="24"/>
          <w:szCs w:val="24"/>
        </w:rPr>
        <w:t>on.</w:t>
      </w:r>
    </w:p>
    <w:p w14:paraId="35C35A98" w14:textId="77777777" w:rsidR="006516F5" w:rsidRDefault="006516F5" w:rsidP="00F33E79">
      <w:pPr>
        <w:rPr>
          <w:sz w:val="26"/>
          <w:szCs w:val="26"/>
        </w:rPr>
      </w:pPr>
    </w:p>
    <w:p w14:paraId="227748CC" w14:textId="77777777" w:rsidR="006516F5" w:rsidRDefault="006516F5" w:rsidP="005763D6">
      <w:pPr>
        <w:pStyle w:val="Heading3"/>
        <w:rPr>
          <w:bCs/>
        </w:rPr>
      </w:pPr>
      <w:bookmarkStart w:id="137" w:name="_Toc1307644"/>
      <w:r>
        <w:rPr>
          <w:spacing w:val="-3"/>
        </w:rPr>
        <w:t>A</w:t>
      </w:r>
      <w:r>
        <w:rPr>
          <w:spacing w:val="-2"/>
        </w:rPr>
        <w:t>v</w:t>
      </w:r>
      <w:r>
        <w:t>oid</w:t>
      </w:r>
      <w:r>
        <w:rPr>
          <w:spacing w:val="-6"/>
        </w:rPr>
        <w:t xml:space="preserve"> </w:t>
      </w:r>
      <w:r>
        <w:t>Negati</w:t>
      </w:r>
      <w:r>
        <w:rPr>
          <w:spacing w:val="-5"/>
        </w:rPr>
        <w:t>v</w:t>
      </w:r>
      <w:r>
        <w:t>e</w:t>
      </w:r>
      <w:r>
        <w:rPr>
          <w:spacing w:val="-6"/>
        </w:rPr>
        <w:t xml:space="preserve"> </w:t>
      </w:r>
      <w:r>
        <w:t>In</w:t>
      </w:r>
      <w:r>
        <w:rPr>
          <w:spacing w:val="-1"/>
        </w:rPr>
        <w:t>t</w:t>
      </w:r>
      <w:r>
        <w:t>eractions</w:t>
      </w:r>
      <w:r>
        <w:rPr>
          <w:spacing w:val="-8"/>
        </w:rPr>
        <w:t xml:space="preserve"> </w:t>
      </w:r>
      <w:r>
        <w:rPr>
          <w:spacing w:val="2"/>
        </w:rPr>
        <w:t>w</w:t>
      </w:r>
      <w:r>
        <w:t>ith</w:t>
      </w:r>
      <w:r>
        <w:rPr>
          <w:spacing w:val="-9"/>
        </w:rPr>
        <w:t xml:space="preserve"> </w:t>
      </w:r>
      <w:r>
        <w:t>St</w:t>
      </w:r>
      <w:r>
        <w:rPr>
          <w:spacing w:val="-1"/>
        </w:rPr>
        <w:t>u</w:t>
      </w:r>
      <w:r>
        <w:t>dents</w:t>
      </w:r>
      <w:bookmarkEnd w:id="137"/>
    </w:p>
    <w:p w14:paraId="553080D7" w14:textId="77777777" w:rsidR="006516F5" w:rsidRDefault="006516F5" w:rsidP="006516F5">
      <w:pPr>
        <w:spacing w:before="8" w:line="280" w:lineRule="exact"/>
        <w:rPr>
          <w:sz w:val="28"/>
          <w:szCs w:val="28"/>
        </w:rPr>
      </w:pPr>
    </w:p>
    <w:p w14:paraId="40CBA3ED" w14:textId="77777777" w:rsidR="006516F5" w:rsidRDefault="006516F5" w:rsidP="005763D6">
      <w:r>
        <w:t>A co</w:t>
      </w:r>
      <w:r>
        <w:rPr>
          <w:spacing w:val="-3"/>
        </w:rPr>
        <w:t>m</w:t>
      </w:r>
      <w:r>
        <w:t xml:space="preserve">mon </w:t>
      </w:r>
      <w:r>
        <w:rPr>
          <w:spacing w:val="-3"/>
        </w:rPr>
        <w:t>p</w:t>
      </w:r>
      <w:r>
        <w:t>ro</w:t>
      </w:r>
      <w:r>
        <w:rPr>
          <w:spacing w:val="-1"/>
        </w:rPr>
        <w:t>b</w:t>
      </w:r>
      <w:r>
        <w:rPr>
          <w:spacing w:val="-2"/>
        </w:rPr>
        <w:t>l</w:t>
      </w:r>
      <w:r>
        <w:t>em</w:t>
      </w:r>
      <w:r>
        <w:rPr>
          <w:spacing w:val="-1"/>
        </w:rPr>
        <w:t xml:space="preserve"> </w:t>
      </w:r>
      <w:r>
        <w:rPr>
          <w:spacing w:val="-4"/>
        </w:rPr>
        <w:t>w</w:t>
      </w:r>
      <w:r>
        <w:rPr>
          <w:spacing w:val="-2"/>
        </w:rPr>
        <w:t>i</w:t>
      </w:r>
      <w:r>
        <w:t>th new</w:t>
      </w:r>
      <w:r>
        <w:rPr>
          <w:spacing w:val="-3"/>
        </w:rPr>
        <w:t xml:space="preserve"> </w:t>
      </w:r>
      <w:r>
        <w:t>te</w:t>
      </w:r>
      <w:r>
        <w:rPr>
          <w:spacing w:val="-1"/>
        </w:rPr>
        <w:t>a</w:t>
      </w:r>
      <w:r>
        <w:t>ch</w:t>
      </w:r>
      <w:r>
        <w:rPr>
          <w:spacing w:val="-1"/>
        </w:rPr>
        <w:t>e</w:t>
      </w:r>
      <w:r>
        <w:t>rs</w:t>
      </w:r>
      <w:r>
        <w:rPr>
          <w:spacing w:val="1"/>
        </w:rPr>
        <w:t xml:space="preserve"> </w:t>
      </w:r>
      <w:r>
        <w:rPr>
          <w:spacing w:val="-2"/>
        </w:rPr>
        <w:t>i</w:t>
      </w:r>
      <w:r>
        <w:t>s</w:t>
      </w:r>
      <w:r>
        <w:rPr>
          <w:spacing w:val="-2"/>
        </w:rPr>
        <w:t xml:space="preserve"> l</w:t>
      </w:r>
      <w:r>
        <w:t>a</w:t>
      </w:r>
      <w:r>
        <w:rPr>
          <w:spacing w:val="-1"/>
        </w:rPr>
        <w:t>n</w:t>
      </w:r>
      <w:r>
        <w:rPr>
          <w:spacing w:val="1"/>
        </w:rPr>
        <w:t>g</w:t>
      </w:r>
      <w:r>
        <w:t>u</w:t>
      </w:r>
      <w:r>
        <w:rPr>
          <w:spacing w:val="-4"/>
        </w:rPr>
        <w:t>a</w:t>
      </w:r>
      <w:r>
        <w:t>ge a</w:t>
      </w:r>
      <w:r>
        <w:rPr>
          <w:spacing w:val="-1"/>
        </w:rPr>
        <w:t>n</w:t>
      </w:r>
      <w:r>
        <w:t>d beh</w:t>
      </w:r>
      <w:r>
        <w:rPr>
          <w:spacing w:val="-1"/>
        </w:rPr>
        <w:t>a</w:t>
      </w:r>
      <w:r>
        <w:rPr>
          <w:spacing w:val="-3"/>
        </w:rPr>
        <w:t>v</w:t>
      </w:r>
      <w:r>
        <w:rPr>
          <w:spacing w:val="-2"/>
        </w:rPr>
        <w:t>i</w:t>
      </w:r>
      <w:r>
        <w:t>or</w:t>
      </w:r>
      <w:r>
        <w:rPr>
          <w:spacing w:val="-1"/>
        </w:rPr>
        <w:t xml:space="preserve"> </w:t>
      </w:r>
      <w:r>
        <w:t>th</w:t>
      </w:r>
      <w:r>
        <w:rPr>
          <w:spacing w:val="-1"/>
        </w:rPr>
        <w:t>a</w:t>
      </w:r>
      <w:r>
        <w:t>t</w:t>
      </w:r>
      <w:r>
        <w:rPr>
          <w:spacing w:val="-1"/>
        </w:rPr>
        <w:t xml:space="preserve"> </w:t>
      </w:r>
      <w:r>
        <w:t>act</w:t>
      </w:r>
      <w:r>
        <w:rPr>
          <w:spacing w:val="-3"/>
        </w:rPr>
        <w:t>u</w:t>
      </w:r>
      <w:r>
        <w:t>a</w:t>
      </w:r>
      <w:r>
        <w:rPr>
          <w:spacing w:val="-2"/>
        </w:rPr>
        <w:t>l</w:t>
      </w:r>
      <w:r>
        <w:rPr>
          <w:spacing w:val="1"/>
        </w:rPr>
        <w:t>l</w:t>
      </w:r>
      <w:r>
        <w:t>y</w:t>
      </w:r>
      <w:r>
        <w:rPr>
          <w:spacing w:val="-2"/>
        </w:rPr>
        <w:t xml:space="preserve"> </w:t>
      </w:r>
      <w:r>
        <w:t>m</w:t>
      </w:r>
      <w:r>
        <w:rPr>
          <w:spacing w:val="-3"/>
        </w:rPr>
        <w:t>a</w:t>
      </w:r>
      <w:r>
        <w:rPr>
          <w:spacing w:val="2"/>
        </w:rPr>
        <w:t>k</w:t>
      </w:r>
      <w:r>
        <w:t>es</w:t>
      </w:r>
      <w:r>
        <w:rPr>
          <w:spacing w:val="-2"/>
        </w:rPr>
        <w:t xml:space="preserve"> </w:t>
      </w:r>
      <w:r>
        <w:t>a prob</w:t>
      </w:r>
      <w:r>
        <w:rPr>
          <w:spacing w:val="-2"/>
        </w:rPr>
        <w:t>l</w:t>
      </w:r>
      <w:r>
        <w:t>em</w:t>
      </w:r>
      <w:r>
        <w:rPr>
          <w:spacing w:val="1"/>
        </w:rPr>
        <w:t xml:space="preserve"> </w:t>
      </w:r>
      <w:r>
        <w:rPr>
          <w:spacing w:val="-3"/>
        </w:rPr>
        <w:t>o</w:t>
      </w:r>
      <w:r>
        <w:t>r</w:t>
      </w:r>
      <w:r>
        <w:rPr>
          <w:spacing w:val="1"/>
        </w:rPr>
        <w:t xml:space="preserve"> </w:t>
      </w:r>
      <w:r>
        <w:t>p</w:t>
      </w:r>
      <w:r>
        <w:rPr>
          <w:spacing w:val="-4"/>
        </w:rPr>
        <w:t>o</w:t>
      </w:r>
      <w:r>
        <w:t>te</w:t>
      </w:r>
      <w:r>
        <w:rPr>
          <w:spacing w:val="-1"/>
        </w:rPr>
        <w:t>n</w:t>
      </w:r>
      <w:r>
        <w:t>t</w:t>
      </w:r>
      <w:r>
        <w:rPr>
          <w:spacing w:val="-2"/>
        </w:rPr>
        <w:t>i</w:t>
      </w:r>
      <w:r>
        <w:t>al</w:t>
      </w:r>
      <w:r>
        <w:rPr>
          <w:spacing w:val="-1"/>
        </w:rPr>
        <w:t xml:space="preserve"> </w:t>
      </w:r>
      <w:r>
        <w:rPr>
          <w:spacing w:val="-3"/>
        </w:rPr>
        <w:t>p</w:t>
      </w:r>
      <w:r>
        <w:t>ro</w:t>
      </w:r>
      <w:r>
        <w:rPr>
          <w:spacing w:val="-4"/>
        </w:rPr>
        <w:t>b</w:t>
      </w:r>
      <w:r>
        <w:rPr>
          <w:spacing w:val="-2"/>
        </w:rPr>
        <w:t>l</w:t>
      </w:r>
      <w:r>
        <w:t>em</w:t>
      </w:r>
      <w:r>
        <w:rPr>
          <w:spacing w:val="1"/>
        </w:rPr>
        <w:t xml:space="preserve"> </w:t>
      </w:r>
      <w:r>
        <w:rPr>
          <w:spacing w:val="-4"/>
        </w:rPr>
        <w:t>w</w:t>
      </w:r>
      <w:r>
        <w:t>orse.</w:t>
      </w:r>
    </w:p>
    <w:p w14:paraId="5F5CA38C" w14:textId="77777777" w:rsidR="006516F5" w:rsidRDefault="006516F5" w:rsidP="005763D6">
      <w:pPr>
        <w:spacing w:before="14" w:line="260" w:lineRule="exact"/>
        <w:ind w:left="0" w:firstLine="0"/>
        <w:rPr>
          <w:sz w:val="26"/>
          <w:szCs w:val="26"/>
        </w:rPr>
      </w:pPr>
    </w:p>
    <w:p w14:paraId="7FFB13A3" w14:textId="77777777" w:rsidR="006516F5" w:rsidRDefault="005763D6" w:rsidP="005763D6">
      <w:pPr>
        <w:rPr>
          <w:rFonts w:eastAsia="Arial"/>
        </w:rPr>
      </w:pPr>
      <w:r>
        <w:rPr>
          <w:rFonts w:eastAsia="Arial"/>
        </w:rPr>
        <w:t>Do Not:</w:t>
      </w:r>
    </w:p>
    <w:p w14:paraId="5E2D55FD" w14:textId="77777777" w:rsidR="006516F5" w:rsidRDefault="006516F5" w:rsidP="006516F5">
      <w:pPr>
        <w:spacing w:before="3" w:line="120" w:lineRule="exact"/>
        <w:rPr>
          <w:sz w:val="12"/>
          <w:szCs w:val="12"/>
        </w:rPr>
      </w:pPr>
    </w:p>
    <w:p w14:paraId="0C48BBD5" w14:textId="77777777" w:rsidR="006516F5" w:rsidRPr="009C0449" w:rsidRDefault="006516F5" w:rsidP="007A1464">
      <w:pPr>
        <w:pStyle w:val="ListParagraph"/>
        <w:numPr>
          <w:ilvl w:val="0"/>
          <w:numId w:val="131"/>
        </w:numPr>
        <w:ind w:left="720" w:hanging="450"/>
        <w:rPr>
          <w:sz w:val="24"/>
          <w:szCs w:val="24"/>
        </w:rPr>
      </w:pPr>
      <w:r w:rsidRPr="009C0449">
        <w:rPr>
          <w:spacing w:val="-2"/>
          <w:sz w:val="24"/>
          <w:szCs w:val="24"/>
        </w:rPr>
        <w:t>U</w:t>
      </w:r>
      <w:r w:rsidRPr="009C0449">
        <w:rPr>
          <w:sz w:val="24"/>
          <w:szCs w:val="24"/>
        </w:rPr>
        <w:t>se dea</w:t>
      </w:r>
      <w:r w:rsidRPr="009C0449">
        <w:rPr>
          <w:spacing w:val="-2"/>
          <w:sz w:val="24"/>
          <w:szCs w:val="24"/>
        </w:rPr>
        <w:t>l</w:t>
      </w:r>
      <w:r w:rsidRPr="009C0449">
        <w:rPr>
          <w:sz w:val="24"/>
          <w:szCs w:val="24"/>
        </w:rPr>
        <w:t>s</w:t>
      </w:r>
      <w:r w:rsidRPr="009C0449">
        <w:rPr>
          <w:spacing w:val="1"/>
          <w:sz w:val="24"/>
          <w:szCs w:val="24"/>
        </w:rPr>
        <w:t xml:space="preserve"> </w:t>
      </w:r>
      <w:r w:rsidRPr="009C0449">
        <w:rPr>
          <w:sz w:val="24"/>
          <w:szCs w:val="24"/>
        </w:rPr>
        <w:t>or</w:t>
      </w:r>
      <w:r w:rsidRPr="009C0449">
        <w:rPr>
          <w:spacing w:val="-1"/>
          <w:sz w:val="24"/>
          <w:szCs w:val="24"/>
        </w:rPr>
        <w:t xml:space="preserve"> </w:t>
      </w:r>
      <w:r w:rsidRPr="009C0449">
        <w:rPr>
          <w:sz w:val="24"/>
          <w:szCs w:val="24"/>
        </w:rPr>
        <w:t>t</w:t>
      </w:r>
      <w:r w:rsidRPr="009C0449">
        <w:rPr>
          <w:spacing w:val="-3"/>
          <w:sz w:val="24"/>
          <w:szCs w:val="24"/>
        </w:rPr>
        <w:t>h</w:t>
      </w:r>
      <w:r w:rsidRPr="009C0449">
        <w:rPr>
          <w:sz w:val="24"/>
          <w:szCs w:val="24"/>
        </w:rPr>
        <w:t>re</w:t>
      </w:r>
      <w:r w:rsidRPr="009C0449">
        <w:rPr>
          <w:spacing w:val="-1"/>
          <w:sz w:val="24"/>
          <w:szCs w:val="24"/>
        </w:rPr>
        <w:t>a</w:t>
      </w:r>
      <w:r w:rsidRPr="009C0449">
        <w:rPr>
          <w:spacing w:val="-2"/>
          <w:sz w:val="24"/>
          <w:szCs w:val="24"/>
        </w:rPr>
        <w:t>t</w:t>
      </w:r>
      <w:r w:rsidRPr="009C0449">
        <w:rPr>
          <w:sz w:val="24"/>
          <w:szCs w:val="24"/>
        </w:rPr>
        <w:t>s</w:t>
      </w:r>
      <w:r w:rsidRPr="009C0449">
        <w:rPr>
          <w:spacing w:val="-2"/>
          <w:sz w:val="24"/>
          <w:szCs w:val="24"/>
        </w:rPr>
        <w:t xml:space="preserve"> </w:t>
      </w:r>
      <w:r w:rsidRPr="009C0449">
        <w:rPr>
          <w:spacing w:val="2"/>
          <w:sz w:val="24"/>
          <w:szCs w:val="24"/>
        </w:rPr>
        <w:t>t</w:t>
      </w:r>
      <w:r w:rsidRPr="009C0449">
        <w:rPr>
          <w:sz w:val="24"/>
          <w:szCs w:val="24"/>
        </w:rPr>
        <w:t xml:space="preserve">o </w:t>
      </w:r>
      <w:r w:rsidRPr="009C0449">
        <w:rPr>
          <w:spacing w:val="-3"/>
          <w:sz w:val="24"/>
          <w:szCs w:val="24"/>
        </w:rPr>
        <w:t>a</w:t>
      </w:r>
      <w:r w:rsidRPr="009C0449">
        <w:rPr>
          <w:sz w:val="24"/>
          <w:szCs w:val="24"/>
        </w:rPr>
        <w:t>ch</w:t>
      </w:r>
      <w:r w:rsidRPr="009C0449">
        <w:rPr>
          <w:spacing w:val="-2"/>
          <w:sz w:val="24"/>
          <w:szCs w:val="24"/>
        </w:rPr>
        <w:t>i</w:t>
      </w:r>
      <w:r w:rsidRPr="009C0449">
        <w:rPr>
          <w:sz w:val="24"/>
          <w:szCs w:val="24"/>
        </w:rPr>
        <w:t>e</w:t>
      </w:r>
      <w:r w:rsidRPr="009C0449">
        <w:rPr>
          <w:spacing w:val="-3"/>
          <w:sz w:val="24"/>
          <w:szCs w:val="24"/>
        </w:rPr>
        <w:t>v</w:t>
      </w:r>
      <w:r w:rsidRPr="009C0449">
        <w:rPr>
          <w:sz w:val="24"/>
          <w:szCs w:val="24"/>
        </w:rPr>
        <w:t>e sa</w:t>
      </w:r>
      <w:r w:rsidRPr="009C0449">
        <w:rPr>
          <w:spacing w:val="1"/>
          <w:sz w:val="24"/>
          <w:szCs w:val="24"/>
        </w:rPr>
        <w:t>t</w:t>
      </w:r>
      <w:r w:rsidRPr="009C0449">
        <w:rPr>
          <w:spacing w:val="-2"/>
          <w:sz w:val="24"/>
          <w:szCs w:val="24"/>
        </w:rPr>
        <w:t>i</w:t>
      </w:r>
      <w:r w:rsidRPr="009C0449">
        <w:rPr>
          <w:spacing w:val="-3"/>
          <w:sz w:val="24"/>
          <w:szCs w:val="24"/>
        </w:rPr>
        <w:t>s</w:t>
      </w:r>
      <w:r w:rsidRPr="009C0449">
        <w:rPr>
          <w:spacing w:val="3"/>
          <w:sz w:val="24"/>
          <w:szCs w:val="24"/>
        </w:rPr>
        <w:t>f</w:t>
      </w:r>
      <w:r w:rsidRPr="009C0449">
        <w:rPr>
          <w:sz w:val="24"/>
          <w:szCs w:val="24"/>
        </w:rPr>
        <w:t>act</w:t>
      </w:r>
      <w:r w:rsidRPr="009C0449">
        <w:rPr>
          <w:spacing w:val="-3"/>
          <w:sz w:val="24"/>
          <w:szCs w:val="24"/>
        </w:rPr>
        <w:t>o</w:t>
      </w:r>
      <w:r w:rsidRPr="009C0449">
        <w:rPr>
          <w:sz w:val="24"/>
          <w:szCs w:val="24"/>
        </w:rPr>
        <w:t>ry</w:t>
      </w:r>
      <w:r w:rsidRPr="009C0449">
        <w:rPr>
          <w:spacing w:val="-2"/>
          <w:sz w:val="24"/>
          <w:szCs w:val="24"/>
        </w:rPr>
        <w:t xml:space="preserve"> </w:t>
      </w:r>
      <w:r w:rsidRPr="009C0449">
        <w:rPr>
          <w:sz w:val="24"/>
          <w:szCs w:val="24"/>
        </w:rPr>
        <w:t>b</w:t>
      </w:r>
      <w:r w:rsidRPr="009C0449">
        <w:rPr>
          <w:spacing w:val="-1"/>
          <w:sz w:val="24"/>
          <w:szCs w:val="24"/>
        </w:rPr>
        <w:t>e</w:t>
      </w:r>
      <w:r w:rsidRPr="009C0449">
        <w:rPr>
          <w:sz w:val="24"/>
          <w:szCs w:val="24"/>
        </w:rPr>
        <w:t>h</w:t>
      </w:r>
      <w:r w:rsidRPr="009C0449">
        <w:rPr>
          <w:spacing w:val="-4"/>
          <w:sz w:val="24"/>
          <w:szCs w:val="24"/>
        </w:rPr>
        <w:t>a</w:t>
      </w:r>
      <w:r w:rsidRPr="009C0449">
        <w:rPr>
          <w:spacing w:val="-3"/>
          <w:sz w:val="24"/>
          <w:szCs w:val="24"/>
        </w:rPr>
        <w:t>v</w:t>
      </w:r>
      <w:r w:rsidRPr="009C0449">
        <w:rPr>
          <w:spacing w:val="-2"/>
          <w:sz w:val="24"/>
          <w:szCs w:val="24"/>
        </w:rPr>
        <w:t>i</w:t>
      </w:r>
      <w:r w:rsidRPr="009C0449">
        <w:rPr>
          <w:sz w:val="24"/>
          <w:szCs w:val="24"/>
        </w:rPr>
        <w:t>or</w:t>
      </w:r>
    </w:p>
    <w:p w14:paraId="5D5A8397" w14:textId="77777777" w:rsidR="006516F5" w:rsidRPr="009C0449" w:rsidRDefault="006516F5" w:rsidP="009C0449">
      <w:pPr>
        <w:ind w:left="720" w:hanging="450"/>
        <w:rPr>
          <w:szCs w:val="24"/>
        </w:rPr>
      </w:pPr>
    </w:p>
    <w:p w14:paraId="74770DF2" w14:textId="77777777" w:rsidR="006516F5" w:rsidRPr="009C0449" w:rsidRDefault="006516F5" w:rsidP="007A1464">
      <w:pPr>
        <w:pStyle w:val="ListParagraph"/>
        <w:numPr>
          <w:ilvl w:val="0"/>
          <w:numId w:val="131"/>
        </w:numPr>
        <w:ind w:left="720" w:hanging="450"/>
        <w:rPr>
          <w:sz w:val="24"/>
          <w:szCs w:val="24"/>
        </w:rPr>
      </w:pPr>
      <w:r w:rsidRPr="009C0449">
        <w:rPr>
          <w:spacing w:val="-1"/>
          <w:sz w:val="24"/>
          <w:szCs w:val="24"/>
        </w:rPr>
        <w:t>A</w:t>
      </w:r>
      <w:r w:rsidRPr="009C0449">
        <w:rPr>
          <w:sz w:val="24"/>
          <w:szCs w:val="24"/>
        </w:rPr>
        <w:t>ccuse a</w:t>
      </w:r>
      <w:r w:rsidRPr="009C0449">
        <w:rPr>
          <w:spacing w:val="-2"/>
          <w:sz w:val="24"/>
          <w:szCs w:val="24"/>
        </w:rPr>
        <w:t xml:space="preserve"> </w:t>
      </w:r>
      <w:r w:rsidRPr="009C0449">
        <w:rPr>
          <w:sz w:val="24"/>
          <w:szCs w:val="24"/>
        </w:rPr>
        <w:t>sus</w:t>
      </w:r>
      <w:r w:rsidRPr="009C0449">
        <w:rPr>
          <w:spacing w:val="-1"/>
          <w:sz w:val="24"/>
          <w:szCs w:val="24"/>
        </w:rPr>
        <w:t>p</w:t>
      </w:r>
      <w:r w:rsidRPr="009C0449">
        <w:rPr>
          <w:sz w:val="24"/>
          <w:szCs w:val="24"/>
        </w:rPr>
        <w:t>e</w:t>
      </w:r>
      <w:r w:rsidRPr="009C0449">
        <w:rPr>
          <w:spacing w:val="-3"/>
          <w:sz w:val="24"/>
          <w:szCs w:val="24"/>
        </w:rPr>
        <w:t>c</w:t>
      </w:r>
      <w:r w:rsidRPr="009C0449">
        <w:rPr>
          <w:sz w:val="24"/>
          <w:szCs w:val="24"/>
        </w:rPr>
        <w:t xml:space="preserve">ted </w:t>
      </w:r>
      <w:r w:rsidRPr="009C0449">
        <w:rPr>
          <w:spacing w:val="-4"/>
          <w:sz w:val="24"/>
          <w:szCs w:val="24"/>
        </w:rPr>
        <w:t>w</w:t>
      </w:r>
      <w:r w:rsidRPr="009C0449">
        <w:rPr>
          <w:sz w:val="24"/>
          <w:szCs w:val="24"/>
        </w:rPr>
        <w:t>ro</w:t>
      </w:r>
      <w:r w:rsidRPr="009C0449">
        <w:rPr>
          <w:spacing w:val="-1"/>
          <w:sz w:val="24"/>
          <w:szCs w:val="24"/>
        </w:rPr>
        <w:t>n</w:t>
      </w:r>
      <w:r w:rsidRPr="009C0449">
        <w:rPr>
          <w:spacing w:val="1"/>
          <w:sz w:val="24"/>
          <w:szCs w:val="24"/>
        </w:rPr>
        <w:t>g</w:t>
      </w:r>
      <w:r w:rsidRPr="009C0449">
        <w:rPr>
          <w:sz w:val="24"/>
          <w:szCs w:val="24"/>
        </w:rPr>
        <w:t>d</w:t>
      </w:r>
      <w:r w:rsidRPr="009C0449">
        <w:rPr>
          <w:spacing w:val="-1"/>
          <w:sz w:val="24"/>
          <w:szCs w:val="24"/>
        </w:rPr>
        <w:t>o</w:t>
      </w:r>
      <w:r w:rsidRPr="009C0449">
        <w:rPr>
          <w:spacing w:val="-3"/>
          <w:sz w:val="24"/>
          <w:szCs w:val="24"/>
        </w:rPr>
        <w:t>e</w:t>
      </w:r>
      <w:r w:rsidRPr="009C0449">
        <w:rPr>
          <w:sz w:val="24"/>
          <w:szCs w:val="24"/>
        </w:rPr>
        <w:t>r</w:t>
      </w:r>
      <w:r w:rsidRPr="009C0449">
        <w:rPr>
          <w:spacing w:val="1"/>
          <w:sz w:val="24"/>
          <w:szCs w:val="24"/>
        </w:rPr>
        <w:t xml:space="preserve"> </w:t>
      </w:r>
      <w:r w:rsidRPr="009C0449">
        <w:rPr>
          <w:sz w:val="24"/>
          <w:szCs w:val="24"/>
        </w:rPr>
        <w:t>on</w:t>
      </w:r>
      <w:r w:rsidRPr="009C0449">
        <w:rPr>
          <w:spacing w:val="-1"/>
          <w:sz w:val="24"/>
          <w:szCs w:val="24"/>
        </w:rPr>
        <w:t xml:space="preserve"> </w:t>
      </w:r>
      <w:r w:rsidRPr="009C0449">
        <w:rPr>
          <w:sz w:val="24"/>
          <w:szCs w:val="24"/>
        </w:rPr>
        <w:t>the</w:t>
      </w:r>
      <w:r w:rsidRPr="009C0449">
        <w:rPr>
          <w:spacing w:val="-3"/>
          <w:sz w:val="24"/>
          <w:szCs w:val="24"/>
        </w:rPr>
        <w:t xml:space="preserve"> </w:t>
      </w:r>
      <w:r w:rsidRPr="009C0449">
        <w:rPr>
          <w:sz w:val="24"/>
          <w:szCs w:val="24"/>
        </w:rPr>
        <w:t>b</w:t>
      </w:r>
      <w:r w:rsidRPr="009C0449">
        <w:rPr>
          <w:spacing w:val="-1"/>
          <w:sz w:val="24"/>
          <w:szCs w:val="24"/>
        </w:rPr>
        <w:t>a</w:t>
      </w:r>
      <w:r w:rsidRPr="009C0449">
        <w:rPr>
          <w:sz w:val="24"/>
          <w:szCs w:val="24"/>
        </w:rPr>
        <w:t>s</w:t>
      </w:r>
      <w:r w:rsidRPr="009C0449">
        <w:rPr>
          <w:spacing w:val="-2"/>
          <w:sz w:val="24"/>
          <w:szCs w:val="24"/>
        </w:rPr>
        <w:t>i</w:t>
      </w:r>
      <w:r w:rsidRPr="009C0449">
        <w:rPr>
          <w:sz w:val="24"/>
          <w:szCs w:val="24"/>
        </w:rPr>
        <w:t>s</w:t>
      </w:r>
      <w:r w:rsidRPr="009C0449">
        <w:rPr>
          <w:spacing w:val="1"/>
          <w:sz w:val="24"/>
          <w:szCs w:val="24"/>
        </w:rPr>
        <w:t xml:space="preserve"> </w:t>
      </w:r>
      <w:r w:rsidRPr="009C0449">
        <w:rPr>
          <w:spacing w:val="-3"/>
          <w:sz w:val="24"/>
          <w:szCs w:val="24"/>
        </w:rPr>
        <w:t>o</w:t>
      </w:r>
      <w:r w:rsidRPr="009C0449">
        <w:rPr>
          <w:sz w:val="24"/>
          <w:szCs w:val="24"/>
        </w:rPr>
        <w:t>f</w:t>
      </w:r>
      <w:r w:rsidRPr="009C0449">
        <w:rPr>
          <w:spacing w:val="2"/>
          <w:sz w:val="24"/>
          <w:szCs w:val="24"/>
        </w:rPr>
        <w:t xml:space="preserve"> </w:t>
      </w:r>
      <w:r w:rsidRPr="009C0449">
        <w:rPr>
          <w:spacing w:val="-3"/>
          <w:sz w:val="24"/>
          <w:szCs w:val="24"/>
        </w:rPr>
        <w:t>p</w:t>
      </w:r>
      <w:r w:rsidRPr="009C0449">
        <w:rPr>
          <w:spacing w:val="-2"/>
          <w:sz w:val="24"/>
          <w:szCs w:val="24"/>
        </w:rPr>
        <w:t>r</w:t>
      </w:r>
      <w:r w:rsidRPr="009C0449">
        <w:rPr>
          <w:sz w:val="24"/>
          <w:szCs w:val="24"/>
        </w:rPr>
        <w:t>e</w:t>
      </w:r>
      <w:r w:rsidRPr="009C0449">
        <w:rPr>
          <w:spacing w:val="-3"/>
          <w:sz w:val="24"/>
          <w:szCs w:val="24"/>
        </w:rPr>
        <w:t>v</w:t>
      </w:r>
      <w:r w:rsidRPr="009C0449">
        <w:rPr>
          <w:spacing w:val="-2"/>
          <w:sz w:val="24"/>
          <w:szCs w:val="24"/>
        </w:rPr>
        <w:t>i</w:t>
      </w:r>
      <w:r w:rsidRPr="009C0449">
        <w:rPr>
          <w:sz w:val="24"/>
          <w:szCs w:val="24"/>
        </w:rPr>
        <w:t>o</w:t>
      </w:r>
      <w:r w:rsidRPr="009C0449">
        <w:rPr>
          <w:spacing w:val="-1"/>
          <w:sz w:val="24"/>
          <w:szCs w:val="24"/>
        </w:rPr>
        <w:t>u</w:t>
      </w:r>
      <w:r w:rsidRPr="009C0449">
        <w:rPr>
          <w:sz w:val="24"/>
          <w:szCs w:val="24"/>
        </w:rPr>
        <w:t>s</w:t>
      </w:r>
      <w:r w:rsidRPr="009C0449">
        <w:rPr>
          <w:spacing w:val="1"/>
          <w:sz w:val="24"/>
          <w:szCs w:val="24"/>
        </w:rPr>
        <w:t xml:space="preserve"> </w:t>
      </w:r>
      <w:r w:rsidRPr="009C0449">
        <w:rPr>
          <w:sz w:val="24"/>
          <w:szCs w:val="24"/>
        </w:rPr>
        <w:t>b</w:t>
      </w:r>
      <w:r w:rsidRPr="009C0449">
        <w:rPr>
          <w:spacing w:val="-1"/>
          <w:sz w:val="24"/>
          <w:szCs w:val="24"/>
        </w:rPr>
        <w:t>e</w:t>
      </w:r>
      <w:r w:rsidRPr="009C0449">
        <w:rPr>
          <w:sz w:val="24"/>
          <w:szCs w:val="24"/>
        </w:rPr>
        <w:t>h</w:t>
      </w:r>
      <w:r w:rsidRPr="009C0449">
        <w:rPr>
          <w:spacing w:val="-1"/>
          <w:sz w:val="24"/>
          <w:szCs w:val="24"/>
        </w:rPr>
        <w:t>a</w:t>
      </w:r>
      <w:r w:rsidRPr="009C0449">
        <w:rPr>
          <w:sz w:val="24"/>
          <w:szCs w:val="24"/>
        </w:rPr>
        <w:t>v</w:t>
      </w:r>
      <w:r w:rsidRPr="009C0449">
        <w:rPr>
          <w:spacing w:val="-2"/>
          <w:sz w:val="24"/>
          <w:szCs w:val="24"/>
        </w:rPr>
        <w:t>i</w:t>
      </w:r>
      <w:r w:rsidRPr="009C0449">
        <w:rPr>
          <w:sz w:val="24"/>
          <w:szCs w:val="24"/>
        </w:rPr>
        <w:t>or</w:t>
      </w:r>
    </w:p>
    <w:p w14:paraId="165EF1CE" w14:textId="77777777" w:rsidR="006516F5" w:rsidRPr="009C0449" w:rsidRDefault="006516F5" w:rsidP="009C0449">
      <w:pPr>
        <w:ind w:left="720" w:hanging="450"/>
        <w:rPr>
          <w:szCs w:val="24"/>
        </w:rPr>
      </w:pPr>
    </w:p>
    <w:p w14:paraId="536F2D19" w14:textId="77777777" w:rsidR="006516F5" w:rsidRPr="009C0449" w:rsidRDefault="006516F5" w:rsidP="007A1464">
      <w:pPr>
        <w:pStyle w:val="ListParagraph"/>
        <w:numPr>
          <w:ilvl w:val="0"/>
          <w:numId w:val="131"/>
        </w:numPr>
        <w:ind w:left="720" w:hanging="450"/>
        <w:rPr>
          <w:rFonts w:cs="Arial"/>
          <w:sz w:val="24"/>
          <w:szCs w:val="24"/>
        </w:rPr>
      </w:pPr>
      <w:r w:rsidRPr="009C0449">
        <w:rPr>
          <w:spacing w:val="-2"/>
          <w:sz w:val="24"/>
          <w:szCs w:val="24"/>
        </w:rPr>
        <w:t>Ri</w:t>
      </w:r>
      <w:r w:rsidRPr="009C0449">
        <w:rPr>
          <w:sz w:val="24"/>
          <w:szCs w:val="24"/>
        </w:rPr>
        <w:t>d</w:t>
      </w:r>
      <w:r w:rsidRPr="009C0449">
        <w:rPr>
          <w:spacing w:val="-2"/>
          <w:sz w:val="24"/>
          <w:szCs w:val="24"/>
        </w:rPr>
        <w:t>i</w:t>
      </w:r>
      <w:r w:rsidRPr="009C0449">
        <w:rPr>
          <w:sz w:val="24"/>
          <w:szCs w:val="24"/>
        </w:rPr>
        <w:t>cu</w:t>
      </w:r>
      <w:r w:rsidRPr="009C0449">
        <w:rPr>
          <w:spacing w:val="-2"/>
          <w:sz w:val="24"/>
          <w:szCs w:val="24"/>
        </w:rPr>
        <w:t>l</w:t>
      </w:r>
      <w:r w:rsidRPr="009C0449">
        <w:rPr>
          <w:rFonts w:cs="Arial"/>
          <w:sz w:val="24"/>
          <w:szCs w:val="24"/>
        </w:rPr>
        <w:t>e a</w:t>
      </w:r>
      <w:r w:rsidRPr="009C0449">
        <w:rPr>
          <w:rFonts w:cs="Arial"/>
          <w:spacing w:val="1"/>
          <w:sz w:val="24"/>
          <w:szCs w:val="24"/>
        </w:rPr>
        <w:t xml:space="preserve"> </w:t>
      </w:r>
      <w:r w:rsidRPr="009C0449">
        <w:rPr>
          <w:rFonts w:cs="Arial"/>
          <w:sz w:val="24"/>
          <w:szCs w:val="24"/>
        </w:rPr>
        <w:t>stu</w:t>
      </w:r>
      <w:r w:rsidRPr="009C0449">
        <w:rPr>
          <w:rFonts w:cs="Arial"/>
          <w:spacing w:val="-1"/>
          <w:sz w:val="24"/>
          <w:szCs w:val="24"/>
        </w:rPr>
        <w:t>d</w:t>
      </w:r>
      <w:r w:rsidRPr="009C0449">
        <w:rPr>
          <w:rFonts w:cs="Arial"/>
          <w:sz w:val="24"/>
          <w:szCs w:val="24"/>
        </w:rPr>
        <w:t>e</w:t>
      </w:r>
      <w:r w:rsidRPr="009C0449">
        <w:rPr>
          <w:rFonts w:cs="Arial"/>
          <w:spacing w:val="-1"/>
          <w:sz w:val="24"/>
          <w:szCs w:val="24"/>
        </w:rPr>
        <w:t>n</w:t>
      </w:r>
      <w:r w:rsidRPr="009C0449">
        <w:rPr>
          <w:rFonts w:cs="Arial"/>
          <w:sz w:val="24"/>
          <w:szCs w:val="24"/>
        </w:rPr>
        <w:t>t</w:t>
      </w:r>
      <w:r w:rsidRPr="009C0449">
        <w:rPr>
          <w:rFonts w:cs="Arial"/>
          <w:spacing w:val="-2"/>
          <w:sz w:val="24"/>
          <w:szCs w:val="24"/>
        </w:rPr>
        <w:t>’</w:t>
      </w:r>
      <w:r w:rsidRPr="009C0449">
        <w:rPr>
          <w:rFonts w:cs="Arial"/>
          <w:sz w:val="24"/>
          <w:szCs w:val="24"/>
        </w:rPr>
        <w:t>s</w:t>
      </w:r>
      <w:r w:rsidRPr="009C0449">
        <w:rPr>
          <w:rFonts w:cs="Arial"/>
          <w:spacing w:val="-2"/>
          <w:sz w:val="24"/>
          <w:szCs w:val="24"/>
        </w:rPr>
        <w:t xml:space="preserve"> </w:t>
      </w:r>
      <w:r w:rsidRPr="009C0449">
        <w:rPr>
          <w:rFonts w:cs="Arial"/>
          <w:sz w:val="24"/>
          <w:szCs w:val="24"/>
        </w:rPr>
        <w:t>dre</w:t>
      </w:r>
      <w:r w:rsidRPr="009C0449">
        <w:rPr>
          <w:rFonts w:cs="Arial"/>
          <w:spacing w:val="-3"/>
          <w:sz w:val="24"/>
          <w:szCs w:val="24"/>
        </w:rPr>
        <w:t>s</w:t>
      </w:r>
      <w:r w:rsidRPr="009C0449">
        <w:rPr>
          <w:rFonts w:cs="Arial"/>
          <w:sz w:val="24"/>
          <w:szCs w:val="24"/>
        </w:rPr>
        <w:t>s</w:t>
      </w:r>
      <w:r w:rsidRPr="009C0449">
        <w:rPr>
          <w:rFonts w:cs="Arial"/>
          <w:spacing w:val="1"/>
          <w:sz w:val="24"/>
          <w:szCs w:val="24"/>
        </w:rPr>
        <w:t xml:space="preserve"> </w:t>
      </w:r>
      <w:r w:rsidRPr="009C0449">
        <w:rPr>
          <w:rFonts w:cs="Arial"/>
          <w:sz w:val="24"/>
          <w:szCs w:val="24"/>
        </w:rPr>
        <w:t>or</w:t>
      </w:r>
      <w:r w:rsidRPr="009C0449">
        <w:rPr>
          <w:rFonts w:cs="Arial"/>
          <w:spacing w:val="-1"/>
          <w:sz w:val="24"/>
          <w:szCs w:val="24"/>
        </w:rPr>
        <w:t xml:space="preserve"> </w:t>
      </w:r>
      <w:r w:rsidRPr="009C0449">
        <w:rPr>
          <w:rFonts w:cs="Arial"/>
          <w:sz w:val="24"/>
          <w:szCs w:val="24"/>
        </w:rPr>
        <w:t>b</w:t>
      </w:r>
      <w:r w:rsidRPr="009C0449">
        <w:rPr>
          <w:rFonts w:cs="Arial"/>
          <w:spacing w:val="-1"/>
          <w:sz w:val="24"/>
          <w:szCs w:val="24"/>
        </w:rPr>
        <w:t>e</w:t>
      </w:r>
      <w:r w:rsidRPr="009C0449">
        <w:rPr>
          <w:rFonts w:cs="Arial"/>
          <w:sz w:val="24"/>
          <w:szCs w:val="24"/>
        </w:rPr>
        <w:t>h</w:t>
      </w:r>
      <w:r w:rsidRPr="009C0449">
        <w:rPr>
          <w:rFonts w:cs="Arial"/>
          <w:spacing w:val="-1"/>
          <w:sz w:val="24"/>
          <w:szCs w:val="24"/>
        </w:rPr>
        <w:t>a</w:t>
      </w:r>
      <w:r w:rsidRPr="009C0449">
        <w:rPr>
          <w:rFonts w:cs="Arial"/>
          <w:spacing w:val="-3"/>
          <w:sz w:val="24"/>
          <w:szCs w:val="24"/>
        </w:rPr>
        <w:t>v</w:t>
      </w:r>
      <w:r w:rsidRPr="009C0449">
        <w:rPr>
          <w:rFonts w:cs="Arial"/>
          <w:spacing w:val="-2"/>
          <w:sz w:val="24"/>
          <w:szCs w:val="24"/>
        </w:rPr>
        <w:t>i</w:t>
      </w:r>
      <w:r w:rsidRPr="009C0449">
        <w:rPr>
          <w:rFonts w:cs="Arial"/>
          <w:sz w:val="24"/>
          <w:szCs w:val="24"/>
        </w:rPr>
        <w:t>or</w:t>
      </w:r>
    </w:p>
    <w:p w14:paraId="6B21F9F0" w14:textId="77777777" w:rsidR="006516F5" w:rsidRPr="009C0449" w:rsidRDefault="006516F5" w:rsidP="009C0449">
      <w:pPr>
        <w:ind w:left="720" w:hanging="450"/>
        <w:rPr>
          <w:szCs w:val="24"/>
        </w:rPr>
      </w:pPr>
    </w:p>
    <w:p w14:paraId="117E4E92" w14:textId="77777777" w:rsidR="006516F5" w:rsidRPr="009C0449" w:rsidRDefault="006516F5" w:rsidP="007A1464">
      <w:pPr>
        <w:pStyle w:val="ListParagraph"/>
        <w:numPr>
          <w:ilvl w:val="0"/>
          <w:numId w:val="131"/>
        </w:numPr>
        <w:ind w:left="720" w:hanging="450"/>
        <w:rPr>
          <w:sz w:val="24"/>
          <w:szCs w:val="24"/>
        </w:rPr>
      </w:pPr>
      <w:r w:rsidRPr="009C0449">
        <w:rPr>
          <w:spacing w:val="-1"/>
          <w:sz w:val="24"/>
          <w:szCs w:val="24"/>
        </w:rPr>
        <w:t>P</w:t>
      </w:r>
      <w:r w:rsidRPr="009C0449">
        <w:rPr>
          <w:sz w:val="24"/>
          <w:szCs w:val="24"/>
        </w:rPr>
        <w:t xml:space="preserve">ass </w:t>
      </w:r>
      <w:r w:rsidRPr="009C0449">
        <w:rPr>
          <w:spacing w:val="-2"/>
          <w:sz w:val="24"/>
          <w:szCs w:val="24"/>
        </w:rPr>
        <w:t>y</w:t>
      </w:r>
      <w:r w:rsidRPr="009C0449">
        <w:rPr>
          <w:sz w:val="24"/>
          <w:szCs w:val="24"/>
        </w:rPr>
        <w:t>o</w:t>
      </w:r>
      <w:r w:rsidRPr="009C0449">
        <w:rPr>
          <w:spacing w:val="-1"/>
          <w:sz w:val="24"/>
          <w:szCs w:val="24"/>
        </w:rPr>
        <w:t>u</w:t>
      </w:r>
      <w:r w:rsidRPr="009C0449">
        <w:rPr>
          <w:sz w:val="24"/>
          <w:szCs w:val="24"/>
        </w:rPr>
        <w:t>r</w:t>
      </w:r>
      <w:r w:rsidRPr="009C0449">
        <w:rPr>
          <w:spacing w:val="1"/>
          <w:sz w:val="24"/>
          <w:szCs w:val="24"/>
        </w:rPr>
        <w:t xml:space="preserve"> </w:t>
      </w:r>
      <w:r w:rsidRPr="009C0449">
        <w:rPr>
          <w:sz w:val="24"/>
          <w:szCs w:val="24"/>
        </w:rPr>
        <w:t>d</w:t>
      </w:r>
      <w:r w:rsidRPr="009C0449">
        <w:rPr>
          <w:spacing w:val="-2"/>
          <w:sz w:val="24"/>
          <w:szCs w:val="24"/>
        </w:rPr>
        <w:t>i</w:t>
      </w:r>
      <w:r w:rsidRPr="009C0449">
        <w:rPr>
          <w:sz w:val="24"/>
          <w:szCs w:val="24"/>
        </w:rPr>
        <w:t>sc</w:t>
      </w:r>
      <w:r w:rsidRPr="009C0449">
        <w:rPr>
          <w:spacing w:val="-2"/>
          <w:sz w:val="24"/>
          <w:szCs w:val="24"/>
        </w:rPr>
        <w:t>i</w:t>
      </w:r>
      <w:r w:rsidRPr="009C0449">
        <w:rPr>
          <w:sz w:val="24"/>
          <w:szCs w:val="24"/>
        </w:rPr>
        <w:t>p</w:t>
      </w:r>
      <w:r w:rsidRPr="009C0449">
        <w:rPr>
          <w:spacing w:val="-2"/>
          <w:sz w:val="24"/>
          <w:szCs w:val="24"/>
        </w:rPr>
        <w:t>li</w:t>
      </w:r>
      <w:r w:rsidRPr="009C0449">
        <w:rPr>
          <w:sz w:val="24"/>
          <w:szCs w:val="24"/>
        </w:rPr>
        <w:t>ne pro</w:t>
      </w:r>
      <w:r w:rsidRPr="009C0449">
        <w:rPr>
          <w:spacing w:val="-3"/>
          <w:sz w:val="24"/>
          <w:szCs w:val="24"/>
        </w:rPr>
        <w:t>b</w:t>
      </w:r>
      <w:r w:rsidRPr="009C0449">
        <w:rPr>
          <w:spacing w:val="-2"/>
          <w:sz w:val="24"/>
          <w:szCs w:val="24"/>
        </w:rPr>
        <w:t>l</w:t>
      </w:r>
      <w:r w:rsidRPr="009C0449">
        <w:rPr>
          <w:sz w:val="24"/>
          <w:szCs w:val="24"/>
        </w:rPr>
        <w:t>ems</w:t>
      </w:r>
      <w:r w:rsidRPr="009C0449">
        <w:rPr>
          <w:spacing w:val="-1"/>
          <w:sz w:val="24"/>
          <w:szCs w:val="24"/>
        </w:rPr>
        <w:t xml:space="preserve"> </w:t>
      </w:r>
      <w:r w:rsidRPr="009C0449">
        <w:rPr>
          <w:sz w:val="24"/>
          <w:szCs w:val="24"/>
        </w:rPr>
        <w:t>too</w:t>
      </w:r>
      <w:r w:rsidRPr="009C0449">
        <w:rPr>
          <w:spacing w:val="-2"/>
          <w:sz w:val="24"/>
          <w:szCs w:val="24"/>
        </w:rPr>
        <w:t xml:space="preserve"> </w:t>
      </w:r>
      <w:r w:rsidRPr="009C0449">
        <w:rPr>
          <w:spacing w:val="1"/>
          <w:sz w:val="24"/>
          <w:szCs w:val="24"/>
        </w:rPr>
        <w:t>q</w:t>
      </w:r>
      <w:r w:rsidRPr="009C0449">
        <w:rPr>
          <w:sz w:val="24"/>
          <w:szCs w:val="24"/>
        </w:rPr>
        <w:t>u</w:t>
      </w:r>
      <w:r w:rsidRPr="009C0449">
        <w:rPr>
          <w:spacing w:val="-2"/>
          <w:sz w:val="24"/>
          <w:szCs w:val="24"/>
        </w:rPr>
        <w:t>ic</w:t>
      </w:r>
      <w:r w:rsidRPr="009C0449">
        <w:rPr>
          <w:spacing w:val="2"/>
          <w:sz w:val="24"/>
          <w:szCs w:val="24"/>
        </w:rPr>
        <w:t>k</w:t>
      </w:r>
      <w:r w:rsidRPr="009C0449">
        <w:rPr>
          <w:spacing w:val="-2"/>
          <w:sz w:val="24"/>
          <w:szCs w:val="24"/>
        </w:rPr>
        <w:t>l</w:t>
      </w:r>
      <w:r w:rsidRPr="009C0449">
        <w:rPr>
          <w:sz w:val="24"/>
          <w:szCs w:val="24"/>
        </w:rPr>
        <w:t>y</w:t>
      </w:r>
      <w:r w:rsidRPr="009C0449">
        <w:rPr>
          <w:spacing w:val="-2"/>
          <w:sz w:val="24"/>
          <w:szCs w:val="24"/>
        </w:rPr>
        <w:t xml:space="preserve"> </w:t>
      </w:r>
      <w:r w:rsidRPr="009C0449">
        <w:rPr>
          <w:sz w:val="24"/>
          <w:szCs w:val="24"/>
        </w:rPr>
        <w:t>o</w:t>
      </w:r>
      <w:r w:rsidRPr="009C0449">
        <w:rPr>
          <w:spacing w:val="-1"/>
          <w:sz w:val="24"/>
          <w:szCs w:val="24"/>
        </w:rPr>
        <w:t>n</w:t>
      </w:r>
      <w:r w:rsidRPr="009C0449">
        <w:rPr>
          <w:sz w:val="24"/>
          <w:szCs w:val="24"/>
        </w:rPr>
        <w:t>to</w:t>
      </w:r>
      <w:r w:rsidRPr="009C0449">
        <w:rPr>
          <w:spacing w:val="-2"/>
          <w:sz w:val="24"/>
          <w:szCs w:val="24"/>
        </w:rPr>
        <w:t xml:space="preserve"> </w:t>
      </w:r>
      <w:r w:rsidRPr="009C0449">
        <w:rPr>
          <w:sz w:val="24"/>
          <w:szCs w:val="24"/>
        </w:rPr>
        <w:t>s</w:t>
      </w:r>
      <w:r w:rsidRPr="009C0449">
        <w:rPr>
          <w:spacing w:val="-3"/>
          <w:sz w:val="24"/>
          <w:szCs w:val="24"/>
        </w:rPr>
        <w:t>o</w:t>
      </w:r>
      <w:r w:rsidRPr="009C0449">
        <w:rPr>
          <w:sz w:val="24"/>
          <w:szCs w:val="24"/>
        </w:rPr>
        <w:t>me</w:t>
      </w:r>
      <w:r w:rsidRPr="009C0449">
        <w:rPr>
          <w:spacing w:val="-1"/>
          <w:sz w:val="24"/>
          <w:szCs w:val="24"/>
        </w:rPr>
        <w:t>o</w:t>
      </w:r>
      <w:r w:rsidRPr="009C0449">
        <w:rPr>
          <w:sz w:val="24"/>
          <w:szCs w:val="24"/>
        </w:rPr>
        <w:t>ne e</w:t>
      </w:r>
      <w:r w:rsidRPr="009C0449">
        <w:rPr>
          <w:spacing w:val="-2"/>
          <w:sz w:val="24"/>
          <w:szCs w:val="24"/>
        </w:rPr>
        <w:t>l</w:t>
      </w:r>
      <w:r w:rsidRPr="009C0449">
        <w:rPr>
          <w:sz w:val="24"/>
          <w:szCs w:val="24"/>
        </w:rPr>
        <w:t>se</w:t>
      </w:r>
      <w:r w:rsidRPr="009C0449">
        <w:rPr>
          <w:spacing w:val="-2"/>
          <w:sz w:val="24"/>
          <w:szCs w:val="24"/>
        </w:rPr>
        <w:t xml:space="preserve"> </w:t>
      </w:r>
      <w:r w:rsidRPr="009C0449">
        <w:rPr>
          <w:sz w:val="24"/>
          <w:szCs w:val="24"/>
        </w:rPr>
        <w:t>to</w:t>
      </w:r>
      <w:r w:rsidRPr="009C0449">
        <w:rPr>
          <w:spacing w:val="-2"/>
          <w:sz w:val="24"/>
          <w:szCs w:val="24"/>
        </w:rPr>
        <w:t xml:space="preserve"> </w:t>
      </w:r>
      <w:r w:rsidRPr="009C0449">
        <w:rPr>
          <w:sz w:val="24"/>
          <w:szCs w:val="24"/>
        </w:rPr>
        <w:t>so</w:t>
      </w:r>
      <w:r w:rsidRPr="009C0449">
        <w:rPr>
          <w:spacing w:val="-2"/>
          <w:sz w:val="24"/>
          <w:szCs w:val="24"/>
        </w:rPr>
        <w:t>l</w:t>
      </w:r>
      <w:r w:rsidRPr="009C0449">
        <w:rPr>
          <w:spacing w:val="-3"/>
          <w:sz w:val="24"/>
          <w:szCs w:val="24"/>
        </w:rPr>
        <w:t>v</w:t>
      </w:r>
      <w:r w:rsidRPr="009C0449">
        <w:rPr>
          <w:sz w:val="24"/>
          <w:szCs w:val="24"/>
        </w:rPr>
        <w:t>e</w:t>
      </w:r>
    </w:p>
    <w:p w14:paraId="3598FD8C" w14:textId="77777777" w:rsidR="006516F5" w:rsidRPr="009C0449" w:rsidRDefault="006516F5" w:rsidP="009C0449">
      <w:pPr>
        <w:ind w:left="720" w:hanging="450"/>
        <w:rPr>
          <w:szCs w:val="24"/>
        </w:rPr>
      </w:pPr>
    </w:p>
    <w:p w14:paraId="4943BAC7" w14:textId="77777777" w:rsidR="006516F5" w:rsidRPr="009C0449" w:rsidRDefault="006516F5" w:rsidP="007A1464">
      <w:pPr>
        <w:pStyle w:val="ListParagraph"/>
        <w:numPr>
          <w:ilvl w:val="0"/>
          <w:numId w:val="131"/>
        </w:numPr>
        <w:ind w:left="720" w:hanging="450"/>
        <w:rPr>
          <w:rFonts w:cs="Arial"/>
          <w:sz w:val="24"/>
          <w:szCs w:val="24"/>
        </w:rPr>
      </w:pPr>
      <w:r w:rsidRPr="009C0449">
        <w:rPr>
          <w:rFonts w:cs="Arial"/>
          <w:sz w:val="24"/>
          <w:szCs w:val="24"/>
        </w:rPr>
        <w:t>Get</w:t>
      </w:r>
      <w:r w:rsidRPr="009C0449">
        <w:rPr>
          <w:rFonts w:cs="Arial"/>
          <w:spacing w:val="-1"/>
          <w:sz w:val="24"/>
          <w:szCs w:val="24"/>
        </w:rPr>
        <w:t xml:space="preserve"> </w:t>
      </w:r>
      <w:r w:rsidRPr="009C0449">
        <w:rPr>
          <w:rFonts w:cs="Arial"/>
          <w:spacing w:val="-2"/>
          <w:sz w:val="24"/>
          <w:szCs w:val="24"/>
        </w:rPr>
        <w:t>i</w:t>
      </w:r>
      <w:r w:rsidRPr="009C0449">
        <w:rPr>
          <w:rFonts w:cs="Arial"/>
          <w:sz w:val="24"/>
          <w:szCs w:val="24"/>
        </w:rPr>
        <w:t>nto</w:t>
      </w:r>
      <w:r w:rsidRPr="009C0449">
        <w:rPr>
          <w:rFonts w:cs="Arial"/>
          <w:spacing w:val="-1"/>
          <w:sz w:val="24"/>
          <w:szCs w:val="24"/>
        </w:rPr>
        <w:t xml:space="preserve"> </w:t>
      </w:r>
      <w:r w:rsidRPr="009C0449">
        <w:rPr>
          <w:rFonts w:cs="Arial"/>
          <w:sz w:val="24"/>
          <w:szCs w:val="24"/>
        </w:rPr>
        <w:t>a</w:t>
      </w:r>
      <w:r w:rsidRPr="009C0449">
        <w:rPr>
          <w:rFonts w:cs="Arial"/>
          <w:spacing w:val="-2"/>
          <w:sz w:val="24"/>
          <w:szCs w:val="24"/>
        </w:rPr>
        <w:t xml:space="preserve"> </w:t>
      </w:r>
      <w:r w:rsidRPr="009C0449">
        <w:rPr>
          <w:rFonts w:cs="Arial"/>
          <w:sz w:val="24"/>
          <w:szCs w:val="24"/>
        </w:rPr>
        <w:t>“</w:t>
      </w:r>
      <w:r w:rsidRPr="009C0449">
        <w:rPr>
          <w:rFonts w:cs="Arial"/>
          <w:spacing w:val="-3"/>
          <w:sz w:val="24"/>
          <w:szCs w:val="24"/>
        </w:rPr>
        <w:t>y</w:t>
      </w:r>
      <w:r w:rsidRPr="009C0449">
        <w:rPr>
          <w:rFonts w:cs="Arial"/>
          <w:sz w:val="24"/>
          <w:szCs w:val="24"/>
        </w:rPr>
        <w:t xml:space="preserve">es </w:t>
      </w:r>
      <w:r w:rsidRPr="009C0449">
        <w:rPr>
          <w:rFonts w:cs="Arial"/>
          <w:spacing w:val="-2"/>
          <w:sz w:val="24"/>
          <w:szCs w:val="24"/>
        </w:rPr>
        <w:t>y</w:t>
      </w:r>
      <w:r w:rsidRPr="009C0449">
        <w:rPr>
          <w:rFonts w:cs="Arial"/>
          <w:sz w:val="24"/>
          <w:szCs w:val="24"/>
        </w:rPr>
        <w:t xml:space="preserve">ou </w:t>
      </w:r>
      <w:r w:rsidRPr="009C0449">
        <w:rPr>
          <w:rFonts w:cs="Arial"/>
          <w:spacing w:val="-4"/>
          <w:sz w:val="24"/>
          <w:szCs w:val="24"/>
        </w:rPr>
        <w:t>w</w:t>
      </w:r>
      <w:r w:rsidRPr="009C0449">
        <w:rPr>
          <w:rFonts w:cs="Arial"/>
          <w:spacing w:val="1"/>
          <w:sz w:val="24"/>
          <w:szCs w:val="24"/>
        </w:rPr>
        <w:t>i</w:t>
      </w:r>
      <w:r w:rsidRPr="009C0449">
        <w:rPr>
          <w:rFonts w:cs="Arial"/>
          <w:spacing w:val="-2"/>
          <w:sz w:val="24"/>
          <w:szCs w:val="24"/>
        </w:rPr>
        <w:t>ll</w:t>
      </w:r>
      <w:r w:rsidRPr="009C0449">
        <w:rPr>
          <w:rFonts w:cs="Arial"/>
          <w:sz w:val="24"/>
          <w:szCs w:val="24"/>
        </w:rPr>
        <w:t>”</w:t>
      </w:r>
      <w:r w:rsidRPr="009C0449">
        <w:rPr>
          <w:rFonts w:cs="Arial"/>
          <w:spacing w:val="1"/>
          <w:sz w:val="24"/>
          <w:szCs w:val="24"/>
        </w:rPr>
        <w:t xml:space="preserve"> </w:t>
      </w:r>
      <w:r w:rsidRPr="009C0449">
        <w:rPr>
          <w:rFonts w:cs="Arial"/>
          <w:sz w:val="24"/>
          <w:szCs w:val="24"/>
        </w:rPr>
        <w:t>co</w:t>
      </w:r>
      <w:r w:rsidRPr="009C0449">
        <w:rPr>
          <w:rFonts w:cs="Arial"/>
          <w:spacing w:val="-1"/>
          <w:sz w:val="24"/>
          <w:szCs w:val="24"/>
        </w:rPr>
        <w:t>n</w:t>
      </w:r>
      <w:r w:rsidRPr="009C0449">
        <w:rPr>
          <w:rFonts w:cs="Arial"/>
          <w:sz w:val="24"/>
          <w:szCs w:val="24"/>
        </w:rPr>
        <w:t>test</w:t>
      </w:r>
      <w:r w:rsidRPr="009C0449">
        <w:rPr>
          <w:rFonts w:cs="Arial"/>
          <w:spacing w:val="1"/>
          <w:sz w:val="24"/>
          <w:szCs w:val="24"/>
        </w:rPr>
        <w:t xml:space="preserve"> </w:t>
      </w:r>
      <w:r w:rsidRPr="009C0449">
        <w:rPr>
          <w:rFonts w:cs="Arial"/>
          <w:spacing w:val="-4"/>
          <w:sz w:val="24"/>
          <w:szCs w:val="24"/>
        </w:rPr>
        <w:t>w</w:t>
      </w:r>
      <w:r w:rsidRPr="009C0449">
        <w:rPr>
          <w:rFonts w:cs="Arial"/>
          <w:spacing w:val="-2"/>
          <w:sz w:val="24"/>
          <w:szCs w:val="24"/>
        </w:rPr>
        <w:t>i</w:t>
      </w:r>
      <w:r w:rsidRPr="009C0449">
        <w:rPr>
          <w:rFonts w:cs="Arial"/>
          <w:sz w:val="24"/>
          <w:szCs w:val="24"/>
        </w:rPr>
        <w:t>th s</w:t>
      </w:r>
      <w:r w:rsidRPr="009C0449">
        <w:rPr>
          <w:rFonts w:cs="Arial"/>
          <w:spacing w:val="1"/>
          <w:sz w:val="24"/>
          <w:szCs w:val="24"/>
        </w:rPr>
        <w:t>t</w:t>
      </w:r>
      <w:r w:rsidRPr="009C0449">
        <w:rPr>
          <w:rFonts w:cs="Arial"/>
          <w:sz w:val="24"/>
          <w:szCs w:val="24"/>
        </w:rPr>
        <w:t>u</w:t>
      </w:r>
      <w:r w:rsidRPr="009C0449">
        <w:rPr>
          <w:rFonts w:cs="Arial"/>
          <w:spacing w:val="-1"/>
          <w:sz w:val="24"/>
          <w:szCs w:val="24"/>
        </w:rPr>
        <w:t>d</w:t>
      </w:r>
      <w:r w:rsidRPr="009C0449">
        <w:rPr>
          <w:rFonts w:cs="Arial"/>
          <w:sz w:val="24"/>
          <w:szCs w:val="24"/>
        </w:rPr>
        <w:t>e</w:t>
      </w:r>
      <w:r w:rsidRPr="009C0449">
        <w:rPr>
          <w:rFonts w:cs="Arial"/>
          <w:spacing w:val="-4"/>
          <w:sz w:val="24"/>
          <w:szCs w:val="24"/>
        </w:rPr>
        <w:t>n</w:t>
      </w:r>
      <w:r w:rsidRPr="009C0449">
        <w:rPr>
          <w:rFonts w:cs="Arial"/>
          <w:sz w:val="24"/>
          <w:szCs w:val="24"/>
        </w:rPr>
        <w:t>ts</w:t>
      </w:r>
      <w:r w:rsidRPr="009C0449">
        <w:rPr>
          <w:rFonts w:cs="Arial"/>
          <w:spacing w:val="1"/>
          <w:sz w:val="24"/>
          <w:szCs w:val="24"/>
        </w:rPr>
        <w:t xml:space="preserve"> </w:t>
      </w:r>
      <w:r w:rsidRPr="009C0449">
        <w:rPr>
          <w:rFonts w:cs="Arial"/>
          <w:spacing w:val="-4"/>
          <w:sz w:val="24"/>
          <w:szCs w:val="24"/>
        </w:rPr>
        <w:t>w</w:t>
      </w:r>
      <w:r w:rsidR="005763D6" w:rsidRPr="009C0449">
        <w:rPr>
          <w:rFonts w:cs="Arial"/>
          <w:sz w:val="24"/>
          <w:szCs w:val="24"/>
        </w:rPr>
        <w:t xml:space="preserve">ho </w:t>
      </w:r>
      <w:r w:rsidRPr="009C0449">
        <w:rPr>
          <w:rFonts w:cs="Arial"/>
          <w:sz w:val="24"/>
          <w:szCs w:val="24"/>
        </w:rPr>
        <w:t>d</w:t>
      </w:r>
      <w:r w:rsidRPr="009C0449">
        <w:rPr>
          <w:rFonts w:cs="Arial"/>
          <w:spacing w:val="-4"/>
          <w:sz w:val="24"/>
          <w:szCs w:val="24"/>
        </w:rPr>
        <w:t>e</w:t>
      </w:r>
      <w:r w:rsidRPr="009C0449">
        <w:rPr>
          <w:rFonts w:cs="Arial"/>
          <w:spacing w:val="3"/>
          <w:sz w:val="24"/>
          <w:szCs w:val="24"/>
        </w:rPr>
        <w:t>f</w:t>
      </w:r>
      <w:r w:rsidR="005763D6" w:rsidRPr="009C0449">
        <w:rPr>
          <w:rFonts w:cs="Arial"/>
          <w:spacing w:val="-2"/>
          <w:sz w:val="24"/>
          <w:szCs w:val="24"/>
        </w:rPr>
        <w:t>y you</w:t>
      </w:r>
    </w:p>
    <w:p w14:paraId="466132BE" w14:textId="77777777" w:rsidR="006516F5" w:rsidRPr="009C0449" w:rsidRDefault="006516F5" w:rsidP="009C0449">
      <w:pPr>
        <w:ind w:left="720" w:hanging="450"/>
        <w:rPr>
          <w:szCs w:val="24"/>
        </w:rPr>
      </w:pPr>
    </w:p>
    <w:p w14:paraId="19E483AF" w14:textId="77777777" w:rsidR="006516F5" w:rsidRPr="009C0449" w:rsidRDefault="006516F5" w:rsidP="007A1464">
      <w:pPr>
        <w:pStyle w:val="ListParagraph"/>
        <w:numPr>
          <w:ilvl w:val="0"/>
          <w:numId w:val="131"/>
        </w:numPr>
        <w:ind w:left="720" w:hanging="450"/>
        <w:rPr>
          <w:sz w:val="24"/>
          <w:szCs w:val="24"/>
        </w:rPr>
      </w:pPr>
      <w:r w:rsidRPr="009C0449">
        <w:rPr>
          <w:spacing w:val="-2"/>
          <w:sz w:val="24"/>
          <w:szCs w:val="24"/>
        </w:rPr>
        <w:t>R</w:t>
      </w:r>
      <w:r w:rsidRPr="009C0449">
        <w:rPr>
          <w:sz w:val="24"/>
          <w:szCs w:val="24"/>
        </w:rPr>
        <w:t>a</w:t>
      </w:r>
      <w:r w:rsidRPr="009C0449">
        <w:rPr>
          <w:spacing w:val="-2"/>
          <w:sz w:val="24"/>
          <w:szCs w:val="24"/>
        </w:rPr>
        <w:t>i</w:t>
      </w:r>
      <w:r w:rsidRPr="009C0449">
        <w:rPr>
          <w:sz w:val="24"/>
          <w:szCs w:val="24"/>
        </w:rPr>
        <w:t xml:space="preserve">se </w:t>
      </w:r>
      <w:r w:rsidRPr="009C0449">
        <w:rPr>
          <w:spacing w:val="-2"/>
          <w:sz w:val="24"/>
          <w:szCs w:val="24"/>
        </w:rPr>
        <w:t>y</w:t>
      </w:r>
      <w:r w:rsidRPr="009C0449">
        <w:rPr>
          <w:sz w:val="24"/>
          <w:szCs w:val="24"/>
        </w:rPr>
        <w:t>o</w:t>
      </w:r>
      <w:r w:rsidRPr="009C0449">
        <w:rPr>
          <w:spacing w:val="-1"/>
          <w:sz w:val="24"/>
          <w:szCs w:val="24"/>
        </w:rPr>
        <w:t>u</w:t>
      </w:r>
      <w:r w:rsidRPr="009C0449">
        <w:rPr>
          <w:sz w:val="24"/>
          <w:szCs w:val="24"/>
        </w:rPr>
        <w:t>r</w:t>
      </w:r>
      <w:r w:rsidRPr="009C0449">
        <w:rPr>
          <w:spacing w:val="1"/>
          <w:sz w:val="24"/>
          <w:szCs w:val="24"/>
        </w:rPr>
        <w:t xml:space="preserve"> </w:t>
      </w:r>
      <w:r w:rsidRPr="009C0449">
        <w:rPr>
          <w:spacing w:val="-3"/>
          <w:sz w:val="24"/>
          <w:szCs w:val="24"/>
        </w:rPr>
        <w:t>v</w:t>
      </w:r>
      <w:r w:rsidRPr="009C0449">
        <w:rPr>
          <w:sz w:val="24"/>
          <w:szCs w:val="24"/>
        </w:rPr>
        <w:t>o</w:t>
      </w:r>
      <w:r w:rsidRPr="009C0449">
        <w:rPr>
          <w:spacing w:val="-2"/>
          <w:sz w:val="24"/>
          <w:szCs w:val="24"/>
        </w:rPr>
        <w:t>i</w:t>
      </w:r>
      <w:r w:rsidRPr="009C0449">
        <w:rPr>
          <w:sz w:val="24"/>
          <w:szCs w:val="24"/>
        </w:rPr>
        <w:t>ce or</w:t>
      </w:r>
      <w:r w:rsidRPr="009C0449">
        <w:rPr>
          <w:spacing w:val="1"/>
          <w:sz w:val="24"/>
          <w:szCs w:val="24"/>
        </w:rPr>
        <w:t xml:space="preserve"> </w:t>
      </w:r>
      <w:r w:rsidRPr="009C0449">
        <w:rPr>
          <w:sz w:val="24"/>
          <w:szCs w:val="24"/>
        </w:rPr>
        <w:t>a</w:t>
      </w:r>
      <w:r w:rsidRPr="009C0449">
        <w:rPr>
          <w:spacing w:val="-3"/>
          <w:sz w:val="24"/>
          <w:szCs w:val="24"/>
        </w:rPr>
        <w:t>r</w:t>
      </w:r>
      <w:r w:rsidRPr="009C0449">
        <w:rPr>
          <w:spacing w:val="1"/>
          <w:sz w:val="24"/>
          <w:szCs w:val="24"/>
        </w:rPr>
        <w:t>g</w:t>
      </w:r>
      <w:r w:rsidRPr="009C0449">
        <w:rPr>
          <w:spacing w:val="-3"/>
          <w:sz w:val="24"/>
          <w:szCs w:val="24"/>
        </w:rPr>
        <w:t>u</w:t>
      </w:r>
      <w:r w:rsidRPr="009C0449">
        <w:rPr>
          <w:sz w:val="24"/>
          <w:szCs w:val="24"/>
        </w:rPr>
        <w:t xml:space="preserve">e </w:t>
      </w:r>
      <w:r w:rsidRPr="009C0449">
        <w:rPr>
          <w:spacing w:val="-3"/>
          <w:sz w:val="24"/>
          <w:szCs w:val="24"/>
        </w:rPr>
        <w:t>w</w:t>
      </w:r>
      <w:r w:rsidRPr="009C0449">
        <w:rPr>
          <w:spacing w:val="-2"/>
          <w:sz w:val="24"/>
          <w:szCs w:val="24"/>
        </w:rPr>
        <w:t>i</w:t>
      </w:r>
      <w:r w:rsidRPr="009C0449">
        <w:rPr>
          <w:sz w:val="24"/>
          <w:szCs w:val="24"/>
        </w:rPr>
        <w:t>th s</w:t>
      </w:r>
      <w:r w:rsidRPr="009C0449">
        <w:rPr>
          <w:spacing w:val="1"/>
          <w:sz w:val="24"/>
          <w:szCs w:val="24"/>
        </w:rPr>
        <w:t>t</w:t>
      </w:r>
      <w:r w:rsidRPr="009C0449">
        <w:rPr>
          <w:sz w:val="24"/>
          <w:szCs w:val="24"/>
        </w:rPr>
        <w:t>u</w:t>
      </w:r>
      <w:r w:rsidRPr="009C0449">
        <w:rPr>
          <w:spacing w:val="-1"/>
          <w:sz w:val="24"/>
          <w:szCs w:val="24"/>
        </w:rPr>
        <w:t>d</w:t>
      </w:r>
      <w:r w:rsidRPr="009C0449">
        <w:rPr>
          <w:sz w:val="24"/>
          <w:szCs w:val="24"/>
        </w:rPr>
        <w:t>e</w:t>
      </w:r>
      <w:r w:rsidRPr="009C0449">
        <w:rPr>
          <w:spacing w:val="-1"/>
          <w:sz w:val="24"/>
          <w:szCs w:val="24"/>
        </w:rPr>
        <w:t>n</w:t>
      </w:r>
      <w:r w:rsidRPr="009C0449">
        <w:rPr>
          <w:sz w:val="24"/>
          <w:szCs w:val="24"/>
        </w:rPr>
        <w:t>t</w:t>
      </w:r>
      <w:r w:rsidRPr="009C0449">
        <w:rPr>
          <w:spacing w:val="-3"/>
          <w:sz w:val="24"/>
          <w:szCs w:val="24"/>
        </w:rPr>
        <w:t>s</w:t>
      </w:r>
      <w:r w:rsidRPr="009C0449">
        <w:rPr>
          <w:sz w:val="24"/>
          <w:szCs w:val="24"/>
        </w:rPr>
        <w:t>.</w:t>
      </w:r>
    </w:p>
    <w:p w14:paraId="6E9C9030" w14:textId="77777777" w:rsidR="006516F5" w:rsidRPr="009C0449" w:rsidRDefault="006516F5" w:rsidP="009C0449">
      <w:pPr>
        <w:ind w:left="720" w:hanging="450"/>
        <w:rPr>
          <w:szCs w:val="24"/>
        </w:rPr>
      </w:pPr>
    </w:p>
    <w:p w14:paraId="07546373" w14:textId="77777777" w:rsidR="006516F5" w:rsidRPr="009C0449" w:rsidRDefault="006516F5" w:rsidP="007A1464">
      <w:pPr>
        <w:pStyle w:val="ListParagraph"/>
        <w:numPr>
          <w:ilvl w:val="0"/>
          <w:numId w:val="131"/>
        </w:numPr>
        <w:ind w:left="720" w:hanging="450"/>
        <w:rPr>
          <w:sz w:val="24"/>
          <w:szCs w:val="24"/>
        </w:rPr>
      </w:pPr>
      <w:r w:rsidRPr="009C0449">
        <w:rPr>
          <w:spacing w:val="1"/>
          <w:sz w:val="24"/>
          <w:szCs w:val="24"/>
        </w:rPr>
        <w:t>T</w:t>
      </w:r>
      <w:r w:rsidRPr="009C0449">
        <w:rPr>
          <w:sz w:val="24"/>
          <w:szCs w:val="24"/>
        </w:rPr>
        <w:t>h</w:t>
      </w:r>
      <w:r w:rsidRPr="009C0449">
        <w:rPr>
          <w:spacing w:val="-3"/>
          <w:sz w:val="24"/>
          <w:szCs w:val="24"/>
        </w:rPr>
        <w:t>r</w:t>
      </w:r>
      <w:r w:rsidRPr="009C0449">
        <w:rPr>
          <w:sz w:val="24"/>
          <w:szCs w:val="24"/>
        </w:rPr>
        <w:t>e</w:t>
      </w:r>
      <w:r w:rsidRPr="009C0449">
        <w:rPr>
          <w:spacing w:val="-1"/>
          <w:sz w:val="24"/>
          <w:szCs w:val="24"/>
        </w:rPr>
        <w:t>a</w:t>
      </w:r>
      <w:r w:rsidRPr="009C0449">
        <w:rPr>
          <w:sz w:val="24"/>
          <w:szCs w:val="24"/>
        </w:rPr>
        <w:t>ten</w:t>
      </w:r>
      <w:r w:rsidRPr="009C0449">
        <w:rPr>
          <w:spacing w:val="-3"/>
          <w:sz w:val="24"/>
          <w:szCs w:val="24"/>
        </w:rPr>
        <w:t xml:space="preserve"> </w:t>
      </w:r>
      <w:r w:rsidRPr="009C0449">
        <w:rPr>
          <w:sz w:val="24"/>
          <w:szCs w:val="24"/>
        </w:rPr>
        <w:t xml:space="preserve">a </w:t>
      </w:r>
      <w:r w:rsidRPr="009C0449">
        <w:rPr>
          <w:spacing w:val="-2"/>
          <w:sz w:val="24"/>
          <w:szCs w:val="24"/>
        </w:rPr>
        <w:t>s</w:t>
      </w:r>
      <w:r w:rsidRPr="009C0449">
        <w:rPr>
          <w:sz w:val="24"/>
          <w:szCs w:val="24"/>
        </w:rPr>
        <w:t>tu</w:t>
      </w:r>
      <w:r w:rsidRPr="009C0449">
        <w:rPr>
          <w:spacing w:val="-1"/>
          <w:sz w:val="24"/>
          <w:szCs w:val="24"/>
        </w:rPr>
        <w:t>d</w:t>
      </w:r>
      <w:r w:rsidRPr="009C0449">
        <w:rPr>
          <w:sz w:val="24"/>
          <w:szCs w:val="24"/>
        </w:rPr>
        <w:t>e</w:t>
      </w:r>
      <w:r w:rsidRPr="009C0449">
        <w:rPr>
          <w:spacing w:val="-1"/>
          <w:sz w:val="24"/>
          <w:szCs w:val="24"/>
        </w:rPr>
        <w:t>n</w:t>
      </w:r>
      <w:r w:rsidRPr="009C0449">
        <w:rPr>
          <w:sz w:val="24"/>
          <w:szCs w:val="24"/>
        </w:rPr>
        <w:t>t</w:t>
      </w:r>
      <w:r w:rsidRPr="009C0449">
        <w:rPr>
          <w:spacing w:val="-1"/>
          <w:sz w:val="24"/>
          <w:szCs w:val="24"/>
        </w:rPr>
        <w:t xml:space="preserve"> </w:t>
      </w:r>
      <w:r w:rsidRPr="009C0449">
        <w:rPr>
          <w:spacing w:val="-2"/>
          <w:sz w:val="24"/>
          <w:szCs w:val="24"/>
        </w:rPr>
        <w:t>i</w:t>
      </w:r>
      <w:r w:rsidRPr="009C0449">
        <w:rPr>
          <w:sz w:val="24"/>
          <w:szCs w:val="24"/>
        </w:rPr>
        <w:t>n a</w:t>
      </w:r>
      <w:r w:rsidRPr="009C0449">
        <w:rPr>
          <w:spacing w:val="-3"/>
          <w:sz w:val="24"/>
          <w:szCs w:val="24"/>
        </w:rPr>
        <w:t>n</w:t>
      </w:r>
      <w:r w:rsidRPr="009C0449">
        <w:rPr>
          <w:sz w:val="24"/>
          <w:szCs w:val="24"/>
        </w:rPr>
        <w:t xml:space="preserve">y </w:t>
      </w:r>
      <w:r w:rsidRPr="009C0449">
        <w:rPr>
          <w:spacing w:val="-4"/>
          <w:sz w:val="24"/>
          <w:szCs w:val="24"/>
        </w:rPr>
        <w:t>w</w:t>
      </w:r>
      <w:r w:rsidRPr="009C0449">
        <w:rPr>
          <w:sz w:val="24"/>
          <w:szCs w:val="24"/>
        </w:rPr>
        <w:t>ay</w:t>
      </w:r>
    </w:p>
    <w:p w14:paraId="4B77D65E" w14:textId="77777777" w:rsidR="006516F5" w:rsidRPr="009C0449" w:rsidRDefault="006516F5" w:rsidP="009C0449">
      <w:pPr>
        <w:ind w:left="720" w:hanging="450"/>
        <w:rPr>
          <w:szCs w:val="24"/>
        </w:rPr>
      </w:pPr>
    </w:p>
    <w:p w14:paraId="4F67B8B4" w14:textId="77777777" w:rsidR="006516F5" w:rsidRPr="009C0449" w:rsidRDefault="006516F5" w:rsidP="007A1464">
      <w:pPr>
        <w:pStyle w:val="ListParagraph"/>
        <w:numPr>
          <w:ilvl w:val="0"/>
          <w:numId w:val="131"/>
        </w:numPr>
        <w:ind w:left="720" w:hanging="450"/>
        <w:rPr>
          <w:sz w:val="24"/>
          <w:szCs w:val="24"/>
        </w:rPr>
      </w:pPr>
      <w:r w:rsidRPr="009C0449">
        <w:rPr>
          <w:spacing w:val="-1"/>
          <w:sz w:val="24"/>
          <w:szCs w:val="24"/>
        </w:rPr>
        <w:t>P</w:t>
      </w:r>
      <w:r w:rsidRPr="009C0449">
        <w:rPr>
          <w:sz w:val="24"/>
          <w:szCs w:val="24"/>
        </w:rPr>
        <w:t>u</w:t>
      </w:r>
      <w:r w:rsidRPr="009C0449">
        <w:rPr>
          <w:spacing w:val="-1"/>
          <w:sz w:val="24"/>
          <w:szCs w:val="24"/>
        </w:rPr>
        <w:t>n</w:t>
      </w:r>
      <w:r w:rsidRPr="009C0449">
        <w:rPr>
          <w:spacing w:val="-2"/>
          <w:sz w:val="24"/>
          <w:szCs w:val="24"/>
        </w:rPr>
        <w:t>i</w:t>
      </w:r>
      <w:r w:rsidRPr="009C0449">
        <w:rPr>
          <w:sz w:val="24"/>
          <w:szCs w:val="24"/>
        </w:rPr>
        <w:t>sh an e</w:t>
      </w:r>
      <w:r w:rsidRPr="009C0449">
        <w:rPr>
          <w:spacing w:val="-1"/>
          <w:sz w:val="24"/>
          <w:szCs w:val="24"/>
        </w:rPr>
        <w:t>n</w:t>
      </w:r>
      <w:r w:rsidRPr="009C0449">
        <w:rPr>
          <w:sz w:val="24"/>
          <w:szCs w:val="24"/>
        </w:rPr>
        <w:t>t</w:t>
      </w:r>
      <w:r w:rsidRPr="009C0449">
        <w:rPr>
          <w:spacing w:val="-2"/>
          <w:sz w:val="24"/>
          <w:szCs w:val="24"/>
        </w:rPr>
        <w:t>i</w:t>
      </w:r>
      <w:r w:rsidRPr="009C0449">
        <w:rPr>
          <w:spacing w:val="1"/>
          <w:sz w:val="24"/>
          <w:szCs w:val="24"/>
        </w:rPr>
        <w:t>r</w:t>
      </w:r>
      <w:r w:rsidRPr="009C0449">
        <w:rPr>
          <w:rFonts w:cs="Arial"/>
          <w:sz w:val="24"/>
          <w:szCs w:val="24"/>
        </w:rPr>
        <w:t>e</w:t>
      </w:r>
      <w:r w:rsidRPr="009C0449">
        <w:rPr>
          <w:rFonts w:cs="Arial"/>
          <w:spacing w:val="-2"/>
          <w:sz w:val="24"/>
          <w:szCs w:val="24"/>
        </w:rPr>
        <w:t xml:space="preserve"> </w:t>
      </w:r>
      <w:r w:rsidRPr="009C0449">
        <w:rPr>
          <w:rFonts w:cs="Arial"/>
          <w:sz w:val="24"/>
          <w:szCs w:val="24"/>
        </w:rPr>
        <w:t>c</w:t>
      </w:r>
      <w:r w:rsidRPr="009C0449">
        <w:rPr>
          <w:rFonts w:cs="Arial"/>
          <w:spacing w:val="-2"/>
          <w:sz w:val="24"/>
          <w:szCs w:val="24"/>
        </w:rPr>
        <w:t>l</w:t>
      </w:r>
      <w:r w:rsidRPr="009C0449">
        <w:rPr>
          <w:rFonts w:cs="Arial"/>
          <w:sz w:val="24"/>
          <w:szCs w:val="24"/>
        </w:rPr>
        <w:t>ass</w:t>
      </w:r>
      <w:r w:rsidRPr="009C0449">
        <w:rPr>
          <w:rFonts w:cs="Arial"/>
          <w:spacing w:val="-2"/>
          <w:sz w:val="24"/>
          <w:szCs w:val="24"/>
        </w:rPr>
        <w:t xml:space="preserve"> w</w:t>
      </w:r>
      <w:r w:rsidRPr="009C0449">
        <w:rPr>
          <w:rFonts w:cs="Arial"/>
          <w:sz w:val="24"/>
          <w:szCs w:val="24"/>
        </w:rPr>
        <w:t>h</w:t>
      </w:r>
      <w:r w:rsidRPr="009C0449">
        <w:rPr>
          <w:rFonts w:cs="Arial"/>
          <w:spacing w:val="-1"/>
          <w:sz w:val="24"/>
          <w:szCs w:val="24"/>
        </w:rPr>
        <w:t>e</w:t>
      </w:r>
      <w:r w:rsidRPr="009C0449">
        <w:rPr>
          <w:rFonts w:cs="Arial"/>
          <w:sz w:val="24"/>
          <w:szCs w:val="24"/>
        </w:rPr>
        <w:t xml:space="preserve">n </w:t>
      </w:r>
      <w:r w:rsidRPr="009C0449">
        <w:rPr>
          <w:rFonts w:cs="Arial"/>
          <w:spacing w:val="-2"/>
          <w:sz w:val="24"/>
          <w:szCs w:val="24"/>
        </w:rPr>
        <w:t>y</w:t>
      </w:r>
      <w:r w:rsidRPr="009C0449">
        <w:rPr>
          <w:rFonts w:cs="Arial"/>
          <w:sz w:val="24"/>
          <w:szCs w:val="24"/>
        </w:rPr>
        <w:t>ou ca</w:t>
      </w:r>
      <w:r w:rsidRPr="009C0449">
        <w:rPr>
          <w:rFonts w:cs="Arial"/>
          <w:spacing w:val="-1"/>
          <w:sz w:val="24"/>
          <w:szCs w:val="24"/>
        </w:rPr>
        <w:t>n</w:t>
      </w:r>
      <w:r w:rsidRPr="009C0449">
        <w:rPr>
          <w:rFonts w:cs="Arial"/>
          <w:spacing w:val="-2"/>
          <w:sz w:val="24"/>
          <w:szCs w:val="24"/>
        </w:rPr>
        <w:t>’</w:t>
      </w:r>
      <w:r w:rsidRPr="009C0449">
        <w:rPr>
          <w:rFonts w:cs="Arial"/>
          <w:sz w:val="24"/>
          <w:szCs w:val="24"/>
        </w:rPr>
        <w:t>t</w:t>
      </w:r>
      <w:r w:rsidRPr="009C0449">
        <w:rPr>
          <w:rFonts w:cs="Arial"/>
          <w:spacing w:val="-1"/>
          <w:sz w:val="24"/>
          <w:szCs w:val="24"/>
        </w:rPr>
        <w:t xml:space="preserve"> </w:t>
      </w:r>
      <w:r w:rsidRPr="009C0449">
        <w:rPr>
          <w:rFonts w:cs="Arial"/>
          <w:spacing w:val="3"/>
          <w:sz w:val="24"/>
          <w:szCs w:val="24"/>
        </w:rPr>
        <w:t>f</w:t>
      </w:r>
      <w:r w:rsidRPr="009C0449">
        <w:rPr>
          <w:rFonts w:cs="Arial"/>
          <w:spacing w:val="-2"/>
          <w:sz w:val="24"/>
          <w:szCs w:val="24"/>
        </w:rPr>
        <w:t>i</w:t>
      </w:r>
      <w:r w:rsidRPr="009C0449">
        <w:rPr>
          <w:rFonts w:cs="Arial"/>
          <w:sz w:val="24"/>
          <w:szCs w:val="24"/>
        </w:rPr>
        <w:t>nd</w:t>
      </w:r>
      <w:r w:rsidRPr="009C0449">
        <w:rPr>
          <w:rFonts w:cs="Arial"/>
          <w:spacing w:val="-2"/>
          <w:sz w:val="24"/>
          <w:szCs w:val="24"/>
        </w:rPr>
        <w:t xml:space="preserve"> </w:t>
      </w:r>
      <w:r w:rsidRPr="009C0449">
        <w:rPr>
          <w:rFonts w:cs="Arial"/>
          <w:sz w:val="24"/>
          <w:szCs w:val="24"/>
        </w:rPr>
        <w:t>o</w:t>
      </w:r>
      <w:r w:rsidRPr="009C0449">
        <w:rPr>
          <w:rFonts w:cs="Arial"/>
          <w:spacing w:val="-1"/>
          <w:sz w:val="24"/>
          <w:szCs w:val="24"/>
        </w:rPr>
        <w:t>u</w:t>
      </w:r>
      <w:r w:rsidRPr="009C0449">
        <w:rPr>
          <w:rFonts w:cs="Arial"/>
          <w:sz w:val="24"/>
          <w:szCs w:val="24"/>
        </w:rPr>
        <w:t>t</w:t>
      </w:r>
      <w:r w:rsidRPr="009C0449">
        <w:rPr>
          <w:rFonts w:cs="Arial"/>
          <w:spacing w:val="-1"/>
          <w:sz w:val="24"/>
          <w:szCs w:val="24"/>
        </w:rPr>
        <w:t xml:space="preserve"> </w:t>
      </w:r>
      <w:r w:rsidRPr="009C0449">
        <w:rPr>
          <w:rFonts w:cs="Arial"/>
          <w:spacing w:val="-4"/>
          <w:sz w:val="24"/>
          <w:szCs w:val="24"/>
        </w:rPr>
        <w:t>w</w:t>
      </w:r>
      <w:r w:rsidRPr="009C0449">
        <w:rPr>
          <w:rFonts w:cs="Arial"/>
          <w:sz w:val="24"/>
          <w:szCs w:val="24"/>
        </w:rPr>
        <w:t>h</w:t>
      </w:r>
      <w:r w:rsidRPr="009C0449">
        <w:rPr>
          <w:rFonts w:cs="Arial"/>
          <w:spacing w:val="-2"/>
          <w:sz w:val="24"/>
          <w:szCs w:val="24"/>
        </w:rPr>
        <w:t>i</w:t>
      </w:r>
      <w:r w:rsidRPr="009C0449">
        <w:rPr>
          <w:rFonts w:cs="Arial"/>
          <w:sz w:val="24"/>
          <w:szCs w:val="24"/>
        </w:rPr>
        <w:t>ch one or</w:t>
      </w:r>
      <w:r w:rsidRPr="009C0449">
        <w:rPr>
          <w:rFonts w:cs="Arial"/>
          <w:spacing w:val="-1"/>
          <w:sz w:val="24"/>
          <w:szCs w:val="24"/>
        </w:rPr>
        <w:t xml:space="preserve"> </w:t>
      </w:r>
      <w:r w:rsidRPr="009C0449">
        <w:rPr>
          <w:rFonts w:cs="Arial"/>
          <w:sz w:val="24"/>
          <w:szCs w:val="24"/>
        </w:rPr>
        <w:t>t</w:t>
      </w:r>
      <w:r w:rsidRPr="009C0449">
        <w:rPr>
          <w:rFonts w:cs="Arial"/>
          <w:spacing w:val="-4"/>
          <w:sz w:val="24"/>
          <w:szCs w:val="24"/>
        </w:rPr>
        <w:t>w</w:t>
      </w:r>
      <w:r w:rsidRPr="009C0449">
        <w:rPr>
          <w:rFonts w:cs="Arial"/>
          <w:sz w:val="24"/>
          <w:szCs w:val="24"/>
        </w:rPr>
        <w:t>o s</w:t>
      </w:r>
      <w:r w:rsidRPr="009C0449">
        <w:rPr>
          <w:rFonts w:cs="Arial"/>
          <w:spacing w:val="-1"/>
          <w:sz w:val="24"/>
          <w:szCs w:val="24"/>
        </w:rPr>
        <w:t>t</w:t>
      </w:r>
      <w:r w:rsidRPr="009C0449">
        <w:rPr>
          <w:rFonts w:cs="Arial"/>
          <w:sz w:val="24"/>
          <w:szCs w:val="24"/>
        </w:rPr>
        <w:t>u</w:t>
      </w:r>
      <w:r w:rsidRPr="009C0449">
        <w:rPr>
          <w:rFonts w:cs="Arial"/>
          <w:spacing w:val="-1"/>
          <w:sz w:val="24"/>
          <w:szCs w:val="24"/>
        </w:rPr>
        <w:t>d</w:t>
      </w:r>
      <w:r w:rsidRPr="009C0449">
        <w:rPr>
          <w:rFonts w:cs="Arial"/>
          <w:sz w:val="24"/>
          <w:szCs w:val="24"/>
        </w:rPr>
        <w:t>e</w:t>
      </w:r>
      <w:r w:rsidRPr="009C0449">
        <w:rPr>
          <w:rFonts w:cs="Arial"/>
          <w:spacing w:val="-1"/>
          <w:sz w:val="24"/>
          <w:szCs w:val="24"/>
        </w:rPr>
        <w:t>n</w:t>
      </w:r>
      <w:r w:rsidRPr="009C0449">
        <w:rPr>
          <w:rFonts w:cs="Arial"/>
          <w:sz w:val="24"/>
          <w:szCs w:val="24"/>
        </w:rPr>
        <w:t>ts</w:t>
      </w:r>
      <w:r w:rsidRPr="009C0449">
        <w:rPr>
          <w:rFonts w:cs="Arial"/>
          <w:spacing w:val="-2"/>
          <w:sz w:val="24"/>
          <w:szCs w:val="24"/>
        </w:rPr>
        <w:t xml:space="preserve"> </w:t>
      </w:r>
      <w:r w:rsidRPr="009C0449">
        <w:rPr>
          <w:rFonts w:cs="Arial"/>
          <w:spacing w:val="-3"/>
          <w:sz w:val="24"/>
          <w:szCs w:val="24"/>
        </w:rPr>
        <w:t>d</w:t>
      </w:r>
      <w:r w:rsidRPr="009C0449">
        <w:rPr>
          <w:rFonts w:cs="Arial"/>
          <w:spacing w:val="-2"/>
          <w:sz w:val="24"/>
          <w:szCs w:val="24"/>
        </w:rPr>
        <w:t>i</w:t>
      </w:r>
      <w:r w:rsidRPr="009C0449">
        <w:rPr>
          <w:rFonts w:cs="Arial"/>
          <w:sz w:val="24"/>
          <w:szCs w:val="24"/>
        </w:rPr>
        <w:t>d som</w:t>
      </w:r>
      <w:r w:rsidRPr="009C0449">
        <w:rPr>
          <w:rFonts w:cs="Arial"/>
          <w:spacing w:val="-3"/>
          <w:sz w:val="24"/>
          <w:szCs w:val="24"/>
        </w:rPr>
        <w:t>e</w:t>
      </w:r>
      <w:r w:rsidRPr="009C0449">
        <w:rPr>
          <w:rFonts w:cs="Arial"/>
          <w:sz w:val="24"/>
          <w:szCs w:val="24"/>
        </w:rPr>
        <w:t>th</w:t>
      </w:r>
      <w:r w:rsidRPr="009C0449">
        <w:rPr>
          <w:rFonts w:cs="Arial"/>
          <w:spacing w:val="2"/>
          <w:sz w:val="24"/>
          <w:szCs w:val="24"/>
        </w:rPr>
        <w:t>i</w:t>
      </w:r>
      <w:r w:rsidRPr="009C0449">
        <w:rPr>
          <w:spacing w:val="-1"/>
          <w:sz w:val="24"/>
          <w:szCs w:val="24"/>
        </w:rPr>
        <w:t xml:space="preserve">ng </w:t>
      </w:r>
      <w:r w:rsidRPr="009C0449">
        <w:rPr>
          <w:spacing w:val="-4"/>
          <w:sz w:val="24"/>
          <w:szCs w:val="24"/>
        </w:rPr>
        <w:t>w</w:t>
      </w:r>
      <w:r w:rsidRPr="009C0449">
        <w:rPr>
          <w:sz w:val="24"/>
          <w:szCs w:val="24"/>
        </w:rPr>
        <w:t>ro</w:t>
      </w:r>
      <w:r w:rsidRPr="009C0449">
        <w:rPr>
          <w:spacing w:val="-1"/>
          <w:sz w:val="24"/>
          <w:szCs w:val="24"/>
        </w:rPr>
        <w:t>n</w:t>
      </w:r>
      <w:r w:rsidRPr="009C0449">
        <w:rPr>
          <w:sz w:val="24"/>
          <w:szCs w:val="24"/>
        </w:rPr>
        <w:t>g</w:t>
      </w:r>
    </w:p>
    <w:p w14:paraId="5925A216" w14:textId="77777777" w:rsidR="006516F5" w:rsidRPr="009C0449" w:rsidRDefault="006516F5" w:rsidP="007A1464">
      <w:pPr>
        <w:pStyle w:val="ListParagraph"/>
        <w:numPr>
          <w:ilvl w:val="0"/>
          <w:numId w:val="131"/>
        </w:numPr>
        <w:ind w:left="720" w:hanging="450"/>
        <w:rPr>
          <w:sz w:val="24"/>
          <w:szCs w:val="24"/>
        </w:rPr>
      </w:pPr>
      <w:r w:rsidRPr="009C0449">
        <w:rPr>
          <w:spacing w:val="-1"/>
          <w:sz w:val="24"/>
          <w:szCs w:val="24"/>
        </w:rPr>
        <w:t>A</w:t>
      </w:r>
      <w:r w:rsidRPr="009C0449">
        <w:rPr>
          <w:sz w:val="24"/>
          <w:szCs w:val="24"/>
        </w:rPr>
        <w:t>ssoc</w:t>
      </w:r>
      <w:r w:rsidRPr="009C0449">
        <w:rPr>
          <w:spacing w:val="-2"/>
          <w:sz w:val="24"/>
          <w:szCs w:val="24"/>
        </w:rPr>
        <w:t>i</w:t>
      </w:r>
      <w:r w:rsidRPr="009C0449">
        <w:rPr>
          <w:sz w:val="24"/>
          <w:szCs w:val="24"/>
        </w:rPr>
        <w:t>ate</w:t>
      </w:r>
      <w:r w:rsidRPr="009C0449">
        <w:rPr>
          <w:spacing w:val="1"/>
          <w:sz w:val="24"/>
          <w:szCs w:val="24"/>
        </w:rPr>
        <w:t xml:space="preserve"> </w:t>
      </w:r>
      <w:r w:rsidRPr="009C0449">
        <w:rPr>
          <w:spacing w:val="-4"/>
          <w:sz w:val="24"/>
          <w:szCs w:val="24"/>
        </w:rPr>
        <w:t>w</w:t>
      </w:r>
      <w:r w:rsidRPr="009C0449">
        <w:rPr>
          <w:spacing w:val="-2"/>
          <w:sz w:val="24"/>
          <w:szCs w:val="24"/>
        </w:rPr>
        <w:t>i</w:t>
      </w:r>
      <w:r w:rsidRPr="009C0449">
        <w:rPr>
          <w:sz w:val="24"/>
          <w:szCs w:val="24"/>
        </w:rPr>
        <w:t>th o</w:t>
      </w:r>
      <w:r w:rsidRPr="009C0449">
        <w:rPr>
          <w:spacing w:val="1"/>
          <w:sz w:val="24"/>
          <w:szCs w:val="24"/>
        </w:rPr>
        <w:t>t</w:t>
      </w:r>
      <w:r w:rsidRPr="009C0449">
        <w:rPr>
          <w:sz w:val="24"/>
          <w:szCs w:val="24"/>
        </w:rPr>
        <w:t>h</w:t>
      </w:r>
      <w:r w:rsidRPr="009C0449">
        <w:rPr>
          <w:spacing w:val="-4"/>
          <w:sz w:val="24"/>
          <w:szCs w:val="24"/>
        </w:rPr>
        <w:t>e</w:t>
      </w:r>
      <w:r w:rsidRPr="009C0449">
        <w:rPr>
          <w:sz w:val="24"/>
          <w:szCs w:val="24"/>
        </w:rPr>
        <w:t>r</w:t>
      </w:r>
      <w:r w:rsidRPr="009C0449">
        <w:rPr>
          <w:spacing w:val="-1"/>
          <w:sz w:val="24"/>
          <w:szCs w:val="24"/>
        </w:rPr>
        <w:t xml:space="preserve"> </w:t>
      </w:r>
      <w:r w:rsidRPr="009C0449">
        <w:rPr>
          <w:sz w:val="24"/>
          <w:szCs w:val="24"/>
        </w:rPr>
        <w:t>te</w:t>
      </w:r>
      <w:r w:rsidRPr="009C0449">
        <w:rPr>
          <w:spacing w:val="-1"/>
          <w:sz w:val="24"/>
          <w:szCs w:val="24"/>
        </w:rPr>
        <w:t>a</w:t>
      </w:r>
      <w:r w:rsidRPr="009C0449">
        <w:rPr>
          <w:spacing w:val="-3"/>
          <w:sz w:val="24"/>
          <w:szCs w:val="24"/>
        </w:rPr>
        <w:t>c</w:t>
      </w:r>
      <w:r w:rsidRPr="009C0449">
        <w:rPr>
          <w:sz w:val="24"/>
          <w:szCs w:val="24"/>
        </w:rPr>
        <w:t>h</w:t>
      </w:r>
      <w:r w:rsidRPr="009C0449">
        <w:rPr>
          <w:spacing w:val="-1"/>
          <w:sz w:val="24"/>
          <w:szCs w:val="24"/>
        </w:rPr>
        <w:t>e</w:t>
      </w:r>
      <w:r w:rsidRPr="009C0449">
        <w:rPr>
          <w:sz w:val="24"/>
          <w:szCs w:val="24"/>
        </w:rPr>
        <w:t>rs</w:t>
      </w:r>
      <w:r w:rsidRPr="009C0449">
        <w:rPr>
          <w:spacing w:val="-2"/>
          <w:sz w:val="24"/>
          <w:szCs w:val="24"/>
        </w:rPr>
        <w:t xml:space="preserve"> </w:t>
      </w:r>
      <w:r w:rsidRPr="009C0449">
        <w:rPr>
          <w:sz w:val="24"/>
          <w:szCs w:val="24"/>
        </w:rPr>
        <w:t>th</w:t>
      </w:r>
      <w:r w:rsidRPr="009C0449">
        <w:rPr>
          <w:spacing w:val="-1"/>
          <w:sz w:val="24"/>
          <w:szCs w:val="24"/>
        </w:rPr>
        <w:t>a</w:t>
      </w:r>
      <w:r w:rsidRPr="009C0449">
        <w:rPr>
          <w:sz w:val="24"/>
          <w:szCs w:val="24"/>
        </w:rPr>
        <w:t>t</w:t>
      </w:r>
      <w:r w:rsidRPr="009C0449">
        <w:rPr>
          <w:spacing w:val="-1"/>
          <w:sz w:val="24"/>
          <w:szCs w:val="24"/>
        </w:rPr>
        <w:t xml:space="preserve"> </w:t>
      </w:r>
      <w:r w:rsidRPr="009C0449">
        <w:rPr>
          <w:sz w:val="24"/>
          <w:szCs w:val="24"/>
        </w:rPr>
        <w:t>h</w:t>
      </w:r>
      <w:r w:rsidRPr="009C0449">
        <w:rPr>
          <w:spacing w:val="-1"/>
          <w:sz w:val="24"/>
          <w:szCs w:val="24"/>
        </w:rPr>
        <w:t>a</w:t>
      </w:r>
      <w:r w:rsidRPr="009C0449">
        <w:rPr>
          <w:spacing w:val="-3"/>
          <w:sz w:val="24"/>
          <w:szCs w:val="24"/>
        </w:rPr>
        <w:t>v</w:t>
      </w:r>
      <w:r w:rsidRPr="009C0449">
        <w:rPr>
          <w:sz w:val="24"/>
          <w:szCs w:val="24"/>
        </w:rPr>
        <w:t>e a</w:t>
      </w:r>
      <w:r w:rsidRPr="009C0449">
        <w:rPr>
          <w:spacing w:val="1"/>
          <w:sz w:val="24"/>
          <w:szCs w:val="24"/>
        </w:rPr>
        <w:t xml:space="preserve"> </w:t>
      </w:r>
      <w:r w:rsidRPr="009C0449">
        <w:rPr>
          <w:sz w:val="24"/>
          <w:szCs w:val="24"/>
        </w:rPr>
        <w:t>n</w:t>
      </w:r>
      <w:r w:rsidRPr="009C0449">
        <w:rPr>
          <w:spacing w:val="-4"/>
          <w:sz w:val="24"/>
          <w:szCs w:val="24"/>
        </w:rPr>
        <w:t>e</w:t>
      </w:r>
      <w:r w:rsidRPr="009C0449">
        <w:rPr>
          <w:spacing w:val="1"/>
          <w:sz w:val="24"/>
          <w:szCs w:val="24"/>
        </w:rPr>
        <w:t>g</w:t>
      </w:r>
      <w:r w:rsidRPr="009C0449">
        <w:rPr>
          <w:spacing w:val="-3"/>
          <w:sz w:val="24"/>
          <w:szCs w:val="24"/>
        </w:rPr>
        <w:t>a</w:t>
      </w:r>
      <w:r w:rsidRPr="009C0449">
        <w:rPr>
          <w:sz w:val="24"/>
          <w:szCs w:val="24"/>
        </w:rPr>
        <w:t>t</w:t>
      </w:r>
      <w:r w:rsidRPr="009C0449">
        <w:rPr>
          <w:spacing w:val="-2"/>
          <w:sz w:val="24"/>
          <w:szCs w:val="24"/>
        </w:rPr>
        <w:t>i</w:t>
      </w:r>
      <w:r w:rsidRPr="009C0449">
        <w:rPr>
          <w:sz w:val="24"/>
          <w:szCs w:val="24"/>
        </w:rPr>
        <w:t>ve a</w:t>
      </w:r>
      <w:r w:rsidRPr="009C0449">
        <w:rPr>
          <w:spacing w:val="-2"/>
          <w:sz w:val="24"/>
          <w:szCs w:val="24"/>
        </w:rPr>
        <w:t>t</w:t>
      </w:r>
      <w:r w:rsidRPr="009C0449">
        <w:rPr>
          <w:sz w:val="24"/>
          <w:szCs w:val="24"/>
        </w:rPr>
        <w:t>t</w:t>
      </w:r>
      <w:r w:rsidRPr="009C0449">
        <w:rPr>
          <w:spacing w:val="-2"/>
          <w:sz w:val="24"/>
          <w:szCs w:val="24"/>
        </w:rPr>
        <w:t>i</w:t>
      </w:r>
      <w:r w:rsidRPr="009C0449">
        <w:rPr>
          <w:sz w:val="24"/>
          <w:szCs w:val="24"/>
        </w:rPr>
        <w:t>tu</w:t>
      </w:r>
      <w:r w:rsidRPr="009C0449">
        <w:rPr>
          <w:spacing w:val="-1"/>
          <w:sz w:val="24"/>
          <w:szCs w:val="24"/>
        </w:rPr>
        <w:t>d</w:t>
      </w:r>
      <w:r w:rsidRPr="009C0449">
        <w:rPr>
          <w:sz w:val="24"/>
          <w:szCs w:val="24"/>
        </w:rPr>
        <w:t>e</w:t>
      </w:r>
      <w:r w:rsidRPr="009C0449">
        <w:rPr>
          <w:spacing w:val="1"/>
          <w:sz w:val="24"/>
          <w:szCs w:val="24"/>
        </w:rPr>
        <w:t xml:space="preserve"> </w:t>
      </w:r>
      <w:r w:rsidRPr="009C0449">
        <w:rPr>
          <w:sz w:val="24"/>
          <w:szCs w:val="24"/>
        </w:rPr>
        <w:t>to</w:t>
      </w:r>
      <w:r w:rsidRPr="009C0449">
        <w:rPr>
          <w:spacing w:val="-4"/>
          <w:sz w:val="24"/>
          <w:szCs w:val="24"/>
        </w:rPr>
        <w:t>w</w:t>
      </w:r>
      <w:r w:rsidRPr="009C0449">
        <w:rPr>
          <w:sz w:val="24"/>
          <w:szCs w:val="24"/>
        </w:rPr>
        <w:t>ards</w:t>
      </w:r>
      <w:r w:rsidRPr="009C0449">
        <w:rPr>
          <w:spacing w:val="1"/>
          <w:sz w:val="24"/>
          <w:szCs w:val="24"/>
        </w:rPr>
        <w:t xml:space="preserve"> </w:t>
      </w:r>
      <w:r w:rsidRPr="009C0449">
        <w:rPr>
          <w:sz w:val="24"/>
          <w:szCs w:val="24"/>
        </w:rPr>
        <w:t>th</w:t>
      </w:r>
      <w:r w:rsidRPr="009C0449">
        <w:rPr>
          <w:spacing w:val="-1"/>
          <w:sz w:val="24"/>
          <w:szCs w:val="24"/>
        </w:rPr>
        <w:t>e</w:t>
      </w:r>
      <w:r w:rsidRPr="009C0449">
        <w:rPr>
          <w:spacing w:val="-4"/>
          <w:sz w:val="24"/>
          <w:szCs w:val="24"/>
        </w:rPr>
        <w:t>i</w:t>
      </w:r>
      <w:r w:rsidRPr="009C0449">
        <w:rPr>
          <w:sz w:val="24"/>
          <w:szCs w:val="24"/>
        </w:rPr>
        <w:t>r</w:t>
      </w:r>
      <w:r w:rsidRPr="009C0449">
        <w:rPr>
          <w:spacing w:val="-1"/>
          <w:sz w:val="24"/>
          <w:szCs w:val="24"/>
        </w:rPr>
        <w:t xml:space="preserve"> </w:t>
      </w:r>
      <w:r w:rsidRPr="009C0449">
        <w:rPr>
          <w:spacing w:val="-2"/>
          <w:sz w:val="24"/>
          <w:szCs w:val="24"/>
        </w:rPr>
        <w:t>j</w:t>
      </w:r>
      <w:r w:rsidRPr="009C0449">
        <w:rPr>
          <w:sz w:val="24"/>
          <w:szCs w:val="24"/>
        </w:rPr>
        <w:t>ob or</w:t>
      </w:r>
      <w:r w:rsidRPr="009C0449">
        <w:rPr>
          <w:spacing w:val="-1"/>
          <w:sz w:val="24"/>
          <w:szCs w:val="24"/>
        </w:rPr>
        <w:t xml:space="preserve"> </w:t>
      </w:r>
      <w:r w:rsidRPr="009C0449">
        <w:rPr>
          <w:sz w:val="24"/>
          <w:szCs w:val="24"/>
        </w:rPr>
        <w:t>th</w:t>
      </w:r>
      <w:r w:rsidRPr="009C0449">
        <w:rPr>
          <w:spacing w:val="-1"/>
          <w:sz w:val="24"/>
          <w:szCs w:val="24"/>
        </w:rPr>
        <w:t>e</w:t>
      </w:r>
      <w:r w:rsidRPr="009C0449">
        <w:rPr>
          <w:spacing w:val="-2"/>
          <w:sz w:val="24"/>
          <w:szCs w:val="24"/>
        </w:rPr>
        <w:t>i</w:t>
      </w:r>
      <w:r w:rsidRPr="009C0449">
        <w:rPr>
          <w:sz w:val="24"/>
          <w:szCs w:val="24"/>
        </w:rPr>
        <w:t xml:space="preserve">r </w:t>
      </w:r>
      <w:r w:rsidRPr="009C0449">
        <w:rPr>
          <w:spacing w:val="-4"/>
          <w:sz w:val="24"/>
          <w:szCs w:val="24"/>
        </w:rPr>
        <w:t>w</w:t>
      </w:r>
      <w:r w:rsidRPr="009C0449">
        <w:rPr>
          <w:sz w:val="24"/>
          <w:szCs w:val="24"/>
        </w:rPr>
        <w:t>ork</w:t>
      </w:r>
    </w:p>
    <w:p w14:paraId="13C817E3" w14:textId="77777777" w:rsidR="006516F5" w:rsidRPr="009C0449" w:rsidRDefault="006516F5" w:rsidP="009C0449">
      <w:pPr>
        <w:ind w:left="720" w:hanging="450"/>
        <w:rPr>
          <w:szCs w:val="24"/>
        </w:rPr>
      </w:pPr>
    </w:p>
    <w:p w14:paraId="7E491689" w14:textId="77777777" w:rsidR="006516F5" w:rsidRDefault="006516F5" w:rsidP="006516F5">
      <w:pPr>
        <w:spacing w:line="200" w:lineRule="exact"/>
        <w:rPr>
          <w:sz w:val="20"/>
          <w:szCs w:val="20"/>
        </w:rPr>
      </w:pPr>
    </w:p>
    <w:p w14:paraId="54F27304" w14:textId="77777777" w:rsidR="006516F5" w:rsidRDefault="00EC1E9D" w:rsidP="006516F5">
      <w:pPr>
        <w:ind w:left="100"/>
        <w:rPr>
          <w:rFonts w:ascii="Arial" w:eastAsia="Arial" w:hAnsi="Arial" w:cs="Arial"/>
        </w:rPr>
      </w:pPr>
      <w:r>
        <w:rPr>
          <w:rFonts w:ascii="Arial" w:eastAsia="Arial" w:hAnsi="Arial" w:cs="Arial"/>
          <w:b/>
          <w:bCs/>
          <w:spacing w:val="-1"/>
        </w:rPr>
        <w:t>Avoid Using or allowing students to use</w:t>
      </w:r>
      <w:r w:rsidR="006516F5">
        <w:rPr>
          <w:rFonts w:ascii="Arial" w:eastAsia="Arial" w:hAnsi="Arial" w:cs="Arial"/>
          <w:b/>
          <w:bCs/>
        </w:rPr>
        <w:t xml:space="preserve"> a</w:t>
      </w:r>
      <w:r w:rsidR="006516F5">
        <w:rPr>
          <w:rFonts w:ascii="Arial" w:eastAsia="Arial" w:hAnsi="Arial" w:cs="Arial"/>
          <w:b/>
          <w:bCs/>
          <w:spacing w:val="-1"/>
        </w:rPr>
        <w:t>n</w:t>
      </w:r>
      <w:r w:rsidR="006516F5">
        <w:rPr>
          <w:rFonts w:ascii="Arial" w:eastAsia="Arial" w:hAnsi="Arial" w:cs="Arial"/>
          <w:b/>
          <w:bCs/>
        </w:rPr>
        <w:t>y</w:t>
      </w:r>
      <w:r w:rsidR="006516F5">
        <w:rPr>
          <w:rFonts w:ascii="Arial" w:eastAsia="Arial" w:hAnsi="Arial" w:cs="Arial"/>
          <w:b/>
          <w:bCs/>
          <w:spacing w:val="-4"/>
        </w:rPr>
        <w:t xml:space="preserve"> </w:t>
      </w:r>
      <w:r w:rsidR="006516F5">
        <w:rPr>
          <w:rFonts w:ascii="Arial" w:eastAsia="Arial" w:hAnsi="Arial" w:cs="Arial"/>
          <w:b/>
          <w:bCs/>
        </w:rPr>
        <w:t>of</w:t>
      </w:r>
      <w:r w:rsidR="006516F5">
        <w:rPr>
          <w:rFonts w:ascii="Arial" w:eastAsia="Arial" w:hAnsi="Arial" w:cs="Arial"/>
          <w:b/>
          <w:bCs/>
          <w:spacing w:val="1"/>
        </w:rPr>
        <w:t xml:space="preserve"> </w:t>
      </w:r>
      <w:r w:rsidR="006516F5">
        <w:rPr>
          <w:rFonts w:ascii="Arial" w:eastAsia="Arial" w:hAnsi="Arial" w:cs="Arial"/>
          <w:b/>
          <w:bCs/>
        </w:rPr>
        <w:t>the</w:t>
      </w:r>
      <w:r w:rsidR="006516F5">
        <w:rPr>
          <w:rFonts w:ascii="Arial" w:eastAsia="Arial" w:hAnsi="Arial" w:cs="Arial"/>
          <w:b/>
          <w:bCs/>
          <w:spacing w:val="-2"/>
        </w:rPr>
        <w:t xml:space="preserve"> </w:t>
      </w:r>
      <w:r w:rsidR="006516F5">
        <w:rPr>
          <w:rFonts w:ascii="Arial" w:eastAsia="Arial" w:hAnsi="Arial" w:cs="Arial"/>
          <w:b/>
          <w:bCs/>
        </w:rPr>
        <w:t>fo</w:t>
      </w:r>
      <w:r w:rsidR="006516F5">
        <w:rPr>
          <w:rFonts w:ascii="Arial" w:eastAsia="Arial" w:hAnsi="Arial" w:cs="Arial"/>
          <w:b/>
          <w:bCs/>
          <w:spacing w:val="-2"/>
        </w:rPr>
        <w:t>l</w:t>
      </w:r>
      <w:r w:rsidR="006516F5">
        <w:rPr>
          <w:rFonts w:ascii="Arial" w:eastAsia="Arial" w:hAnsi="Arial" w:cs="Arial"/>
          <w:b/>
          <w:bCs/>
        </w:rPr>
        <w:t>l</w:t>
      </w:r>
      <w:r w:rsidR="006516F5">
        <w:rPr>
          <w:rFonts w:ascii="Arial" w:eastAsia="Arial" w:hAnsi="Arial" w:cs="Arial"/>
          <w:b/>
          <w:bCs/>
          <w:spacing w:val="-3"/>
        </w:rPr>
        <w:t>o</w:t>
      </w:r>
      <w:r w:rsidR="006516F5">
        <w:rPr>
          <w:rFonts w:ascii="Arial" w:eastAsia="Arial" w:hAnsi="Arial" w:cs="Arial"/>
          <w:b/>
          <w:bCs/>
          <w:spacing w:val="3"/>
        </w:rPr>
        <w:t>w</w:t>
      </w:r>
      <w:r w:rsidR="006516F5">
        <w:rPr>
          <w:rFonts w:ascii="Arial" w:eastAsia="Arial" w:hAnsi="Arial" w:cs="Arial"/>
          <w:b/>
          <w:bCs/>
          <w:spacing w:val="-2"/>
        </w:rPr>
        <w:t>i</w:t>
      </w:r>
      <w:r w:rsidR="006516F5">
        <w:rPr>
          <w:rFonts w:ascii="Arial" w:eastAsia="Arial" w:hAnsi="Arial" w:cs="Arial"/>
          <w:b/>
          <w:bCs/>
          <w:spacing w:val="-3"/>
        </w:rPr>
        <w:t>n</w:t>
      </w:r>
      <w:r w:rsidR="006516F5">
        <w:rPr>
          <w:rFonts w:ascii="Arial" w:eastAsia="Arial" w:hAnsi="Arial" w:cs="Arial"/>
          <w:b/>
          <w:bCs/>
        </w:rPr>
        <w:t>g st</w:t>
      </w:r>
      <w:r w:rsidR="006516F5">
        <w:rPr>
          <w:rFonts w:ascii="Arial" w:eastAsia="Arial" w:hAnsi="Arial" w:cs="Arial"/>
          <w:b/>
          <w:bCs/>
          <w:spacing w:val="-3"/>
        </w:rPr>
        <w:t>a</w:t>
      </w:r>
      <w:r w:rsidR="006516F5">
        <w:rPr>
          <w:rFonts w:ascii="Arial" w:eastAsia="Arial" w:hAnsi="Arial" w:cs="Arial"/>
          <w:b/>
          <w:bCs/>
        </w:rPr>
        <w:t>teme</w:t>
      </w:r>
      <w:r w:rsidR="006516F5">
        <w:rPr>
          <w:rFonts w:ascii="Arial" w:eastAsia="Arial" w:hAnsi="Arial" w:cs="Arial"/>
          <w:b/>
          <w:bCs/>
          <w:spacing w:val="-1"/>
        </w:rPr>
        <w:t>n</w:t>
      </w:r>
      <w:r w:rsidR="006516F5">
        <w:rPr>
          <w:rFonts w:ascii="Arial" w:eastAsia="Arial" w:hAnsi="Arial" w:cs="Arial"/>
          <w:b/>
          <w:bCs/>
          <w:spacing w:val="-2"/>
        </w:rPr>
        <w:t>t</w:t>
      </w:r>
      <w:r w:rsidR="006516F5">
        <w:rPr>
          <w:rFonts w:ascii="Arial" w:eastAsia="Arial" w:hAnsi="Arial" w:cs="Arial"/>
          <w:b/>
          <w:bCs/>
        </w:rPr>
        <w:t>s</w:t>
      </w:r>
      <w:r w:rsidR="006516F5">
        <w:rPr>
          <w:rFonts w:ascii="Arial" w:eastAsia="Arial" w:hAnsi="Arial" w:cs="Arial"/>
          <w:b/>
          <w:bCs/>
          <w:spacing w:val="-4"/>
        </w:rPr>
        <w:t xml:space="preserve"> </w:t>
      </w:r>
      <w:r w:rsidR="006516F5">
        <w:rPr>
          <w:rFonts w:ascii="Arial" w:eastAsia="Arial" w:hAnsi="Arial" w:cs="Arial"/>
          <w:b/>
          <w:bCs/>
          <w:spacing w:val="3"/>
        </w:rPr>
        <w:t>w</w:t>
      </w:r>
      <w:r w:rsidR="006516F5">
        <w:rPr>
          <w:rFonts w:ascii="Arial" w:eastAsia="Arial" w:hAnsi="Arial" w:cs="Arial"/>
          <w:b/>
          <w:bCs/>
          <w:spacing w:val="-2"/>
        </w:rPr>
        <w:t>i</w:t>
      </w:r>
      <w:r w:rsidR="006516F5">
        <w:rPr>
          <w:rFonts w:ascii="Arial" w:eastAsia="Arial" w:hAnsi="Arial" w:cs="Arial"/>
          <w:b/>
          <w:bCs/>
        </w:rPr>
        <w:t xml:space="preserve">th </w:t>
      </w:r>
      <w:r w:rsidR="006516F5">
        <w:rPr>
          <w:rFonts w:ascii="Arial" w:eastAsia="Arial" w:hAnsi="Arial" w:cs="Arial"/>
          <w:b/>
          <w:bCs/>
          <w:spacing w:val="-3"/>
        </w:rPr>
        <w:t>s</w:t>
      </w:r>
      <w:r w:rsidR="006516F5">
        <w:rPr>
          <w:rFonts w:ascii="Arial" w:eastAsia="Arial" w:hAnsi="Arial" w:cs="Arial"/>
          <w:b/>
          <w:bCs/>
        </w:rPr>
        <w:t>tu</w:t>
      </w:r>
      <w:r w:rsidR="006516F5">
        <w:rPr>
          <w:rFonts w:ascii="Arial" w:eastAsia="Arial" w:hAnsi="Arial" w:cs="Arial"/>
          <w:b/>
          <w:bCs/>
          <w:spacing w:val="-4"/>
        </w:rPr>
        <w:t>d</w:t>
      </w:r>
      <w:r w:rsidR="006516F5">
        <w:rPr>
          <w:rFonts w:ascii="Arial" w:eastAsia="Arial" w:hAnsi="Arial" w:cs="Arial"/>
          <w:b/>
          <w:bCs/>
        </w:rPr>
        <w:t>e</w:t>
      </w:r>
      <w:r w:rsidR="006516F5">
        <w:rPr>
          <w:rFonts w:ascii="Arial" w:eastAsia="Arial" w:hAnsi="Arial" w:cs="Arial"/>
          <w:b/>
          <w:bCs/>
          <w:spacing w:val="-1"/>
        </w:rPr>
        <w:t>n</w:t>
      </w:r>
      <w:r w:rsidR="006516F5">
        <w:rPr>
          <w:rFonts w:ascii="Arial" w:eastAsia="Arial" w:hAnsi="Arial" w:cs="Arial"/>
          <w:b/>
          <w:bCs/>
        </w:rPr>
        <w:t>ts un</w:t>
      </w:r>
      <w:r w:rsidR="006516F5">
        <w:rPr>
          <w:rFonts w:ascii="Arial" w:eastAsia="Arial" w:hAnsi="Arial" w:cs="Arial"/>
          <w:b/>
          <w:bCs/>
          <w:spacing w:val="-1"/>
        </w:rPr>
        <w:t>d</w:t>
      </w:r>
      <w:r w:rsidR="006516F5">
        <w:rPr>
          <w:rFonts w:ascii="Arial" w:eastAsia="Arial" w:hAnsi="Arial" w:cs="Arial"/>
          <w:b/>
          <w:bCs/>
        </w:rPr>
        <w:t>er</w:t>
      </w:r>
      <w:r w:rsidR="006516F5">
        <w:rPr>
          <w:rFonts w:ascii="Arial" w:eastAsia="Arial" w:hAnsi="Arial" w:cs="Arial"/>
          <w:b/>
          <w:bCs/>
          <w:spacing w:val="-2"/>
        </w:rPr>
        <w:t xml:space="preserve"> </w:t>
      </w:r>
      <w:r w:rsidR="006516F5">
        <w:rPr>
          <w:rFonts w:ascii="Arial" w:eastAsia="Arial" w:hAnsi="Arial" w:cs="Arial"/>
          <w:b/>
          <w:bCs/>
        </w:rPr>
        <w:t>a</w:t>
      </w:r>
      <w:r w:rsidR="006516F5">
        <w:rPr>
          <w:rFonts w:ascii="Arial" w:eastAsia="Arial" w:hAnsi="Arial" w:cs="Arial"/>
          <w:b/>
          <w:bCs/>
          <w:spacing w:val="-1"/>
        </w:rPr>
        <w:t>n</w:t>
      </w:r>
      <w:r w:rsidR="006516F5">
        <w:rPr>
          <w:rFonts w:ascii="Arial" w:eastAsia="Arial" w:hAnsi="Arial" w:cs="Arial"/>
          <w:b/>
          <w:bCs/>
        </w:rPr>
        <w:t>y</w:t>
      </w:r>
      <w:r w:rsidR="006516F5">
        <w:rPr>
          <w:rFonts w:ascii="Arial" w:eastAsia="Arial" w:hAnsi="Arial" w:cs="Arial"/>
          <w:b/>
          <w:bCs/>
          <w:spacing w:val="-4"/>
        </w:rPr>
        <w:t xml:space="preserve"> </w:t>
      </w:r>
      <w:r w:rsidR="006516F5">
        <w:rPr>
          <w:rFonts w:ascii="Arial" w:eastAsia="Arial" w:hAnsi="Arial" w:cs="Arial"/>
          <w:b/>
          <w:bCs/>
        </w:rPr>
        <w:t>circ</w:t>
      </w:r>
      <w:r w:rsidR="006516F5">
        <w:rPr>
          <w:rFonts w:ascii="Arial" w:eastAsia="Arial" w:hAnsi="Arial" w:cs="Arial"/>
          <w:b/>
          <w:bCs/>
          <w:spacing w:val="-1"/>
        </w:rPr>
        <w:t>u</w:t>
      </w:r>
      <w:r w:rsidR="006516F5">
        <w:rPr>
          <w:rFonts w:ascii="Arial" w:eastAsia="Arial" w:hAnsi="Arial" w:cs="Arial"/>
          <w:b/>
          <w:bCs/>
          <w:spacing w:val="-3"/>
        </w:rPr>
        <w:t>m</w:t>
      </w:r>
      <w:r w:rsidR="006516F5">
        <w:rPr>
          <w:rFonts w:ascii="Arial" w:eastAsia="Arial" w:hAnsi="Arial" w:cs="Arial"/>
          <w:b/>
          <w:bCs/>
        </w:rPr>
        <w:t>stan</w:t>
      </w:r>
      <w:r w:rsidR="006516F5">
        <w:rPr>
          <w:rFonts w:ascii="Arial" w:eastAsia="Arial" w:hAnsi="Arial" w:cs="Arial"/>
          <w:b/>
          <w:bCs/>
          <w:spacing w:val="-1"/>
        </w:rPr>
        <w:t>c</w:t>
      </w:r>
      <w:r w:rsidR="006516F5">
        <w:rPr>
          <w:rFonts w:ascii="Arial" w:eastAsia="Arial" w:hAnsi="Arial" w:cs="Arial"/>
          <w:b/>
          <w:bCs/>
        </w:rPr>
        <w:t>e</w:t>
      </w:r>
      <w:r w:rsidR="006516F5">
        <w:rPr>
          <w:rFonts w:ascii="Arial" w:eastAsia="Arial" w:hAnsi="Arial" w:cs="Arial"/>
          <w:b/>
          <w:bCs/>
          <w:spacing w:val="-1"/>
        </w:rPr>
        <w:t>s</w:t>
      </w:r>
      <w:r w:rsidR="006516F5">
        <w:rPr>
          <w:rFonts w:ascii="Arial" w:eastAsia="Arial" w:hAnsi="Arial" w:cs="Arial"/>
          <w:b/>
          <w:bCs/>
        </w:rPr>
        <w:t>:</w:t>
      </w:r>
    </w:p>
    <w:p w14:paraId="743333FF" w14:textId="77777777" w:rsidR="006516F5" w:rsidRDefault="006516F5" w:rsidP="006516F5">
      <w:pPr>
        <w:spacing w:before="8" w:line="120" w:lineRule="exact"/>
        <w:rPr>
          <w:sz w:val="12"/>
          <w:szCs w:val="12"/>
        </w:rPr>
      </w:pPr>
    </w:p>
    <w:p w14:paraId="6B5EABC7" w14:textId="77777777" w:rsidR="006516F5" w:rsidRPr="009C0449" w:rsidRDefault="006516F5" w:rsidP="007A1464">
      <w:pPr>
        <w:pStyle w:val="ListParagraph"/>
        <w:numPr>
          <w:ilvl w:val="0"/>
          <w:numId w:val="132"/>
        </w:numPr>
        <w:ind w:left="720"/>
        <w:rPr>
          <w:sz w:val="24"/>
          <w:szCs w:val="24"/>
        </w:rPr>
      </w:pPr>
      <w:r w:rsidRPr="009C0449">
        <w:rPr>
          <w:spacing w:val="-1"/>
          <w:sz w:val="24"/>
          <w:szCs w:val="24"/>
        </w:rPr>
        <w:t>S</w:t>
      </w:r>
      <w:r w:rsidRPr="009C0449">
        <w:rPr>
          <w:sz w:val="24"/>
          <w:szCs w:val="24"/>
        </w:rPr>
        <w:t>h</w:t>
      </w:r>
      <w:r w:rsidRPr="009C0449">
        <w:rPr>
          <w:spacing w:val="-1"/>
          <w:sz w:val="24"/>
          <w:szCs w:val="24"/>
        </w:rPr>
        <w:t>u</w:t>
      </w:r>
      <w:r w:rsidRPr="009C0449">
        <w:rPr>
          <w:sz w:val="24"/>
          <w:szCs w:val="24"/>
        </w:rPr>
        <w:t>t</w:t>
      </w:r>
      <w:r w:rsidRPr="009C0449">
        <w:rPr>
          <w:spacing w:val="2"/>
          <w:sz w:val="24"/>
          <w:szCs w:val="24"/>
        </w:rPr>
        <w:t xml:space="preserve"> </w:t>
      </w:r>
      <w:r w:rsidRPr="009C0449">
        <w:rPr>
          <w:sz w:val="24"/>
          <w:szCs w:val="24"/>
        </w:rPr>
        <w:t>up</w:t>
      </w:r>
    </w:p>
    <w:p w14:paraId="29F0F219" w14:textId="77777777" w:rsidR="006516F5" w:rsidRPr="009C0449" w:rsidRDefault="006516F5" w:rsidP="009C0449">
      <w:pPr>
        <w:ind w:left="720" w:hanging="360"/>
        <w:rPr>
          <w:szCs w:val="24"/>
        </w:rPr>
      </w:pPr>
    </w:p>
    <w:p w14:paraId="1B8465DA" w14:textId="77777777" w:rsidR="006516F5" w:rsidRPr="009C0449" w:rsidRDefault="006516F5" w:rsidP="007A1464">
      <w:pPr>
        <w:pStyle w:val="ListParagraph"/>
        <w:numPr>
          <w:ilvl w:val="0"/>
          <w:numId w:val="132"/>
        </w:numPr>
        <w:ind w:left="720"/>
        <w:rPr>
          <w:rFonts w:cs="Arial"/>
          <w:sz w:val="24"/>
          <w:szCs w:val="24"/>
        </w:rPr>
      </w:pPr>
      <w:r w:rsidRPr="009C0449">
        <w:rPr>
          <w:spacing w:val="-1"/>
          <w:sz w:val="24"/>
          <w:szCs w:val="24"/>
        </w:rPr>
        <w:t>Yo</w:t>
      </w:r>
      <w:r w:rsidRPr="009C0449">
        <w:rPr>
          <w:rFonts w:cs="Arial"/>
          <w:sz w:val="24"/>
          <w:szCs w:val="24"/>
        </w:rPr>
        <w:t>u</w:t>
      </w:r>
      <w:r w:rsidRPr="009C0449">
        <w:rPr>
          <w:rFonts w:cs="Arial"/>
          <w:spacing w:val="-2"/>
          <w:sz w:val="24"/>
          <w:szCs w:val="24"/>
        </w:rPr>
        <w:t>’l</w:t>
      </w:r>
      <w:r w:rsidRPr="009C0449">
        <w:rPr>
          <w:rFonts w:cs="Arial"/>
          <w:sz w:val="24"/>
          <w:szCs w:val="24"/>
        </w:rPr>
        <w:t>l n</w:t>
      </w:r>
      <w:r w:rsidRPr="009C0449">
        <w:rPr>
          <w:rFonts w:cs="Arial"/>
          <w:spacing w:val="-1"/>
          <w:sz w:val="24"/>
          <w:szCs w:val="24"/>
        </w:rPr>
        <w:t>e</w:t>
      </w:r>
      <w:r w:rsidRPr="009C0449">
        <w:rPr>
          <w:rFonts w:cs="Arial"/>
          <w:spacing w:val="-3"/>
          <w:sz w:val="24"/>
          <w:szCs w:val="24"/>
        </w:rPr>
        <w:t>v</w:t>
      </w:r>
      <w:r w:rsidRPr="009C0449">
        <w:rPr>
          <w:rFonts w:cs="Arial"/>
          <w:sz w:val="24"/>
          <w:szCs w:val="24"/>
        </w:rPr>
        <w:t>er</w:t>
      </w:r>
      <w:r w:rsidRPr="009C0449">
        <w:rPr>
          <w:rFonts w:cs="Arial"/>
          <w:spacing w:val="1"/>
          <w:sz w:val="24"/>
          <w:szCs w:val="24"/>
        </w:rPr>
        <w:t xml:space="preserve"> </w:t>
      </w:r>
      <w:r w:rsidRPr="009C0449">
        <w:rPr>
          <w:rFonts w:cs="Arial"/>
          <w:sz w:val="24"/>
          <w:szCs w:val="24"/>
        </w:rPr>
        <w:t>amount</w:t>
      </w:r>
      <w:r w:rsidRPr="009C0449">
        <w:rPr>
          <w:rFonts w:cs="Arial"/>
          <w:spacing w:val="-1"/>
          <w:sz w:val="24"/>
          <w:szCs w:val="24"/>
        </w:rPr>
        <w:t xml:space="preserve"> </w:t>
      </w:r>
      <w:r w:rsidRPr="009C0449">
        <w:rPr>
          <w:rFonts w:cs="Arial"/>
          <w:sz w:val="24"/>
          <w:szCs w:val="24"/>
        </w:rPr>
        <w:t xml:space="preserve">to </w:t>
      </w:r>
      <w:r w:rsidRPr="009C0449">
        <w:rPr>
          <w:rFonts w:cs="Arial"/>
          <w:spacing w:val="-3"/>
          <w:sz w:val="24"/>
          <w:szCs w:val="24"/>
        </w:rPr>
        <w:t>a</w:t>
      </w:r>
      <w:r w:rsidRPr="009C0449">
        <w:rPr>
          <w:rFonts w:cs="Arial"/>
          <w:sz w:val="24"/>
          <w:szCs w:val="24"/>
        </w:rPr>
        <w:t>n</w:t>
      </w:r>
      <w:r w:rsidRPr="009C0449">
        <w:rPr>
          <w:rFonts w:cs="Arial"/>
          <w:spacing w:val="-3"/>
          <w:sz w:val="24"/>
          <w:szCs w:val="24"/>
        </w:rPr>
        <w:t>y</w:t>
      </w:r>
      <w:r w:rsidRPr="009C0449">
        <w:rPr>
          <w:rFonts w:cs="Arial"/>
          <w:sz w:val="24"/>
          <w:szCs w:val="24"/>
        </w:rPr>
        <w:t>th</w:t>
      </w:r>
      <w:r w:rsidRPr="009C0449">
        <w:rPr>
          <w:rFonts w:cs="Arial"/>
          <w:spacing w:val="-2"/>
          <w:sz w:val="24"/>
          <w:szCs w:val="24"/>
        </w:rPr>
        <w:t>i</w:t>
      </w:r>
      <w:r w:rsidRPr="009C0449">
        <w:rPr>
          <w:rFonts w:cs="Arial"/>
          <w:sz w:val="24"/>
          <w:szCs w:val="24"/>
        </w:rPr>
        <w:t>ng</w:t>
      </w:r>
    </w:p>
    <w:p w14:paraId="41441B96" w14:textId="77777777" w:rsidR="006516F5" w:rsidRPr="009C0449" w:rsidRDefault="006516F5" w:rsidP="009C0449">
      <w:pPr>
        <w:ind w:left="720" w:hanging="360"/>
        <w:rPr>
          <w:szCs w:val="24"/>
        </w:rPr>
      </w:pPr>
    </w:p>
    <w:p w14:paraId="6CE31697" w14:textId="77777777" w:rsidR="006516F5" w:rsidRPr="009C0449" w:rsidRDefault="006516F5" w:rsidP="007A1464">
      <w:pPr>
        <w:pStyle w:val="ListParagraph"/>
        <w:numPr>
          <w:ilvl w:val="0"/>
          <w:numId w:val="132"/>
        </w:numPr>
        <w:ind w:left="720"/>
        <w:rPr>
          <w:rFonts w:cs="Arial"/>
          <w:sz w:val="24"/>
          <w:szCs w:val="24"/>
        </w:rPr>
      </w:pPr>
      <w:r w:rsidRPr="009C0449">
        <w:rPr>
          <w:rFonts w:cs="Arial"/>
          <w:spacing w:val="-1"/>
          <w:sz w:val="24"/>
          <w:szCs w:val="24"/>
        </w:rPr>
        <w:t>Y</w:t>
      </w:r>
      <w:r w:rsidRPr="009C0449">
        <w:rPr>
          <w:rFonts w:cs="Arial"/>
          <w:sz w:val="24"/>
          <w:szCs w:val="24"/>
        </w:rPr>
        <w:t>o</w:t>
      </w:r>
      <w:r w:rsidRPr="009C0449">
        <w:rPr>
          <w:rFonts w:cs="Arial"/>
          <w:spacing w:val="-1"/>
          <w:sz w:val="24"/>
          <w:szCs w:val="24"/>
        </w:rPr>
        <w:t>u</w:t>
      </w:r>
      <w:r w:rsidRPr="009C0449">
        <w:rPr>
          <w:rFonts w:cs="Arial"/>
          <w:spacing w:val="-2"/>
          <w:sz w:val="24"/>
          <w:szCs w:val="24"/>
        </w:rPr>
        <w:t>’</w:t>
      </w:r>
      <w:r w:rsidRPr="009C0449">
        <w:rPr>
          <w:rFonts w:cs="Arial"/>
          <w:sz w:val="24"/>
          <w:szCs w:val="24"/>
        </w:rPr>
        <w:t xml:space="preserve">re </w:t>
      </w:r>
      <w:r w:rsidRPr="009C0449">
        <w:rPr>
          <w:rFonts w:cs="Arial"/>
          <w:spacing w:val="1"/>
          <w:sz w:val="24"/>
          <w:szCs w:val="24"/>
        </w:rPr>
        <w:t>j</w:t>
      </w:r>
      <w:r w:rsidRPr="009C0449">
        <w:rPr>
          <w:rFonts w:cs="Arial"/>
          <w:sz w:val="24"/>
          <w:szCs w:val="24"/>
        </w:rPr>
        <w:t>u</w:t>
      </w:r>
      <w:r w:rsidRPr="009C0449">
        <w:rPr>
          <w:rFonts w:cs="Arial"/>
          <w:spacing w:val="-3"/>
          <w:sz w:val="24"/>
          <w:szCs w:val="24"/>
        </w:rPr>
        <w:t>s</w:t>
      </w:r>
      <w:r w:rsidRPr="009C0449">
        <w:rPr>
          <w:rFonts w:cs="Arial"/>
          <w:sz w:val="24"/>
          <w:szCs w:val="24"/>
        </w:rPr>
        <w:t>t</w:t>
      </w:r>
      <w:r w:rsidRPr="009C0449">
        <w:rPr>
          <w:rFonts w:cs="Arial"/>
          <w:spacing w:val="2"/>
          <w:sz w:val="24"/>
          <w:szCs w:val="24"/>
        </w:rPr>
        <w:t xml:space="preserve"> </w:t>
      </w:r>
      <w:r w:rsidRPr="009C0449">
        <w:rPr>
          <w:rFonts w:cs="Arial"/>
          <w:spacing w:val="-2"/>
          <w:sz w:val="24"/>
          <w:szCs w:val="24"/>
        </w:rPr>
        <w:t>l</w:t>
      </w:r>
      <w:r w:rsidRPr="009C0449">
        <w:rPr>
          <w:rFonts w:cs="Arial"/>
          <w:spacing w:val="-4"/>
          <w:sz w:val="24"/>
          <w:szCs w:val="24"/>
        </w:rPr>
        <w:t>i</w:t>
      </w:r>
      <w:r w:rsidRPr="009C0449">
        <w:rPr>
          <w:rFonts w:cs="Arial"/>
          <w:spacing w:val="2"/>
          <w:sz w:val="24"/>
          <w:szCs w:val="24"/>
        </w:rPr>
        <w:t>k</w:t>
      </w:r>
      <w:r w:rsidRPr="009C0449">
        <w:rPr>
          <w:rFonts w:cs="Arial"/>
          <w:sz w:val="24"/>
          <w:szCs w:val="24"/>
        </w:rPr>
        <w:t xml:space="preserve">e </w:t>
      </w:r>
      <w:r w:rsidRPr="009C0449">
        <w:rPr>
          <w:rFonts w:cs="Arial"/>
          <w:spacing w:val="-2"/>
          <w:sz w:val="24"/>
          <w:szCs w:val="24"/>
        </w:rPr>
        <w:t>y</w:t>
      </w:r>
      <w:r w:rsidRPr="009C0449">
        <w:rPr>
          <w:rFonts w:cs="Arial"/>
          <w:sz w:val="24"/>
          <w:szCs w:val="24"/>
        </w:rPr>
        <w:t>o</w:t>
      </w:r>
      <w:r w:rsidRPr="009C0449">
        <w:rPr>
          <w:rFonts w:cs="Arial"/>
          <w:spacing w:val="-1"/>
          <w:sz w:val="24"/>
          <w:szCs w:val="24"/>
        </w:rPr>
        <w:t>u</w:t>
      </w:r>
      <w:r w:rsidRPr="009C0449">
        <w:rPr>
          <w:rFonts w:cs="Arial"/>
          <w:sz w:val="24"/>
          <w:szCs w:val="24"/>
        </w:rPr>
        <w:t>r</w:t>
      </w:r>
      <w:r w:rsidRPr="009C0449">
        <w:rPr>
          <w:rFonts w:cs="Arial"/>
          <w:spacing w:val="-1"/>
          <w:sz w:val="24"/>
          <w:szCs w:val="24"/>
        </w:rPr>
        <w:t xml:space="preserve"> </w:t>
      </w:r>
      <w:r w:rsidRPr="009C0449">
        <w:rPr>
          <w:rFonts w:cs="Arial"/>
          <w:sz w:val="24"/>
          <w:szCs w:val="24"/>
        </w:rPr>
        <w:t>br</w:t>
      </w:r>
      <w:r w:rsidRPr="009C0449">
        <w:rPr>
          <w:rFonts w:cs="Arial"/>
          <w:spacing w:val="-3"/>
          <w:sz w:val="24"/>
          <w:szCs w:val="24"/>
        </w:rPr>
        <w:t>o</w:t>
      </w:r>
      <w:r w:rsidRPr="009C0449">
        <w:rPr>
          <w:rFonts w:cs="Arial"/>
          <w:spacing w:val="-2"/>
          <w:sz w:val="24"/>
          <w:szCs w:val="24"/>
        </w:rPr>
        <w:t>t</w:t>
      </w:r>
      <w:r w:rsidRPr="009C0449">
        <w:rPr>
          <w:rFonts w:cs="Arial"/>
          <w:sz w:val="24"/>
          <w:szCs w:val="24"/>
        </w:rPr>
        <w:t>h</w:t>
      </w:r>
      <w:r w:rsidRPr="009C0449">
        <w:rPr>
          <w:rFonts w:cs="Arial"/>
          <w:spacing w:val="-1"/>
          <w:sz w:val="24"/>
          <w:szCs w:val="24"/>
        </w:rPr>
        <w:t>e</w:t>
      </w:r>
      <w:r w:rsidRPr="009C0449">
        <w:rPr>
          <w:rFonts w:cs="Arial"/>
          <w:sz w:val="24"/>
          <w:szCs w:val="24"/>
        </w:rPr>
        <w:t>r</w:t>
      </w:r>
    </w:p>
    <w:p w14:paraId="5EE69B89" w14:textId="77777777" w:rsidR="006516F5" w:rsidRPr="009C0449" w:rsidRDefault="006516F5" w:rsidP="009C0449">
      <w:pPr>
        <w:ind w:left="720" w:hanging="360"/>
        <w:rPr>
          <w:szCs w:val="24"/>
        </w:rPr>
      </w:pPr>
    </w:p>
    <w:p w14:paraId="4FE9BA33" w14:textId="77777777" w:rsidR="006516F5" w:rsidRPr="009C0449" w:rsidRDefault="006516F5" w:rsidP="007A1464">
      <w:pPr>
        <w:pStyle w:val="ListParagraph"/>
        <w:numPr>
          <w:ilvl w:val="0"/>
          <w:numId w:val="132"/>
        </w:numPr>
        <w:ind w:left="720"/>
        <w:rPr>
          <w:sz w:val="24"/>
          <w:szCs w:val="24"/>
        </w:rPr>
      </w:pPr>
      <w:r w:rsidRPr="009C0449">
        <w:rPr>
          <w:sz w:val="24"/>
          <w:szCs w:val="24"/>
        </w:rPr>
        <w:t>Get</w:t>
      </w:r>
      <w:r w:rsidRPr="009C0449">
        <w:rPr>
          <w:spacing w:val="-1"/>
          <w:sz w:val="24"/>
          <w:szCs w:val="24"/>
        </w:rPr>
        <w:t xml:space="preserve"> </w:t>
      </w:r>
      <w:r w:rsidRPr="009C0449">
        <w:rPr>
          <w:sz w:val="24"/>
          <w:szCs w:val="24"/>
        </w:rPr>
        <w:t>o</w:t>
      </w:r>
      <w:r w:rsidRPr="009C0449">
        <w:rPr>
          <w:spacing w:val="-1"/>
          <w:sz w:val="24"/>
          <w:szCs w:val="24"/>
        </w:rPr>
        <w:t>u</w:t>
      </w:r>
      <w:r w:rsidRPr="009C0449">
        <w:rPr>
          <w:sz w:val="24"/>
          <w:szCs w:val="24"/>
        </w:rPr>
        <w:t>t</w:t>
      </w:r>
      <w:r w:rsidRPr="009C0449">
        <w:rPr>
          <w:spacing w:val="-1"/>
          <w:sz w:val="24"/>
          <w:szCs w:val="24"/>
        </w:rPr>
        <w:t xml:space="preserve"> </w:t>
      </w:r>
      <w:r w:rsidRPr="009C0449">
        <w:rPr>
          <w:spacing w:val="-3"/>
          <w:sz w:val="24"/>
          <w:szCs w:val="24"/>
        </w:rPr>
        <w:t>o</w:t>
      </w:r>
      <w:r w:rsidRPr="009C0449">
        <w:rPr>
          <w:sz w:val="24"/>
          <w:szCs w:val="24"/>
        </w:rPr>
        <w:t>f</w:t>
      </w:r>
      <w:r w:rsidRPr="009C0449">
        <w:rPr>
          <w:spacing w:val="2"/>
          <w:sz w:val="24"/>
          <w:szCs w:val="24"/>
        </w:rPr>
        <w:t xml:space="preserve"> </w:t>
      </w:r>
      <w:r w:rsidRPr="009C0449">
        <w:rPr>
          <w:sz w:val="24"/>
          <w:szCs w:val="24"/>
        </w:rPr>
        <w:t>h</w:t>
      </w:r>
      <w:r w:rsidRPr="009C0449">
        <w:rPr>
          <w:spacing w:val="-1"/>
          <w:sz w:val="24"/>
          <w:szCs w:val="24"/>
        </w:rPr>
        <w:t>e</w:t>
      </w:r>
      <w:r w:rsidRPr="009C0449">
        <w:rPr>
          <w:sz w:val="24"/>
          <w:szCs w:val="24"/>
        </w:rPr>
        <w:t>re</w:t>
      </w:r>
    </w:p>
    <w:p w14:paraId="549911CA" w14:textId="77777777" w:rsidR="006516F5" w:rsidRPr="009C0449" w:rsidRDefault="006516F5" w:rsidP="009C0449">
      <w:pPr>
        <w:ind w:left="720" w:hanging="360"/>
        <w:rPr>
          <w:szCs w:val="24"/>
        </w:rPr>
      </w:pPr>
    </w:p>
    <w:p w14:paraId="0F4C555E" w14:textId="77777777" w:rsidR="006516F5" w:rsidRPr="009C0449" w:rsidRDefault="006516F5" w:rsidP="007A1464">
      <w:pPr>
        <w:pStyle w:val="ListParagraph"/>
        <w:numPr>
          <w:ilvl w:val="0"/>
          <w:numId w:val="132"/>
        </w:numPr>
        <w:ind w:left="720"/>
        <w:rPr>
          <w:rFonts w:cs="Arial"/>
          <w:sz w:val="24"/>
          <w:szCs w:val="24"/>
        </w:rPr>
      </w:pPr>
      <w:r w:rsidRPr="009C0449">
        <w:rPr>
          <w:rFonts w:cs="Arial"/>
          <w:sz w:val="24"/>
          <w:szCs w:val="24"/>
        </w:rPr>
        <w:t>I</w:t>
      </w:r>
      <w:r w:rsidRPr="009C0449">
        <w:rPr>
          <w:rFonts w:cs="Arial"/>
          <w:spacing w:val="-2"/>
          <w:sz w:val="24"/>
          <w:szCs w:val="24"/>
        </w:rPr>
        <w:t>’</w:t>
      </w:r>
      <w:r w:rsidRPr="009C0449">
        <w:rPr>
          <w:rFonts w:cs="Arial"/>
          <w:spacing w:val="-3"/>
          <w:sz w:val="24"/>
          <w:szCs w:val="24"/>
        </w:rPr>
        <w:t>v</w:t>
      </w:r>
      <w:r w:rsidRPr="009C0449">
        <w:rPr>
          <w:rFonts w:cs="Arial"/>
          <w:sz w:val="24"/>
          <w:szCs w:val="24"/>
        </w:rPr>
        <w:t>e had it</w:t>
      </w:r>
      <w:r w:rsidRPr="009C0449">
        <w:rPr>
          <w:rFonts w:cs="Arial"/>
          <w:spacing w:val="1"/>
          <w:sz w:val="24"/>
          <w:szCs w:val="24"/>
        </w:rPr>
        <w:t xml:space="preserve"> </w:t>
      </w:r>
      <w:r w:rsidRPr="009C0449">
        <w:rPr>
          <w:rFonts w:cs="Arial"/>
          <w:spacing w:val="-4"/>
          <w:sz w:val="24"/>
          <w:szCs w:val="24"/>
        </w:rPr>
        <w:t>w</w:t>
      </w:r>
      <w:r w:rsidRPr="009C0449">
        <w:rPr>
          <w:rFonts w:cs="Arial"/>
          <w:spacing w:val="-2"/>
          <w:sz w:val="24"/>
          <w:szCs w:val="24"/>
        </w:rPr>
        <w:t>i</w:t>
      </w:r>
      <w:r w:rsidRPr="009C0449">
        <w:rPr>
          <w:rFonts w:cs="Arial"/>
          <w:sz w:val="24"/>
          <w:szCs w:val="24"/>
        </w:rPr>
        <w:t xml:space="preserve">th </w:t>
      </w:r>
      <w:r w:rsidRPr="009C0449">
        <w:rPr>
          <w:rFonts w:cs="Arial"/>
          <w:spacing w:val="-2"/>
          <w:sz w:val="24"/>
          <w:szCs w:val="24"/>
        </w:rPr>
        <w:t>y</w:t>
      </w:r>
      <w:r w:rsidRPr="009C0449">
        <w:rPr>
          <w:rFonts w:cs="Arial"/>
          <w:sz w:val="24"/>
          <w:szCs w:val="24"/>
        </w:rPr>
        <w:t>ou</w:t>
      </w:r>
    </w:p>
    <w:p w14:paraId="7E73A899" w14:textId="77777777" w:rsidR="006516F5" w:rsidRPr="009C0449" w:rsidRDefault="006516F5" w:rsidP="009C0449">
      <w:pPr>
        <w:ind w:left="720" w:hanging="360"/>
        <w:rPr>
          <w:szCs w:val="24"/>
        </w:rPr>
      </w:pPr>
    </w:p>
    <w:p w14:paraId="3617F14A" w14:textId="77777777" w:rsidR="006516F5" w:rsidRPr="009C0449" w:rsidRDefault="006516F5" w:rsidP="007A1464">
      <w:pPr>
        <w:pStyle w:val="ListParagraph"/>
        <w:numPr>
          <w:ilvl w:val="0"/>
          <w:numId w:val="132"/>
        </w:numPr>
        <w:ind w:left="720"/>
        <w:rPr>
          <w:rFonts w:cs="Arial"/>
          <w:sz w:val="24"/>
          <w:szCs w:val="24"/>
        </w:rPr>
      </w:pPr>
      <w:r w:rsidRPr="009C0449">
        <w:rPr>
          <w:rFonts w:cs="Arial"/>
          <w:spacing w:val="4"/>
          <w:sz w:val="24"/>
          <w:szCs w:val="24"/>
        </w:rPr>
        <w:t>W</w:t>
      </w:r>
      <w:r w:rsidRPr="009C0449">
        <w:rPr>
          <w:rFonts w:cs="Arial"/>
          <w:spacing w:val="-3"/>
          <w:sz w:val="24"/>
          <w:szCs w:val="24"/>
        </w:rPr>
        <w:t>ha</w:t>
      </w:r>
      <w:r w:rsidRPr="009C0449">
        <w:rPr>
          <w:rFonts w:cs="Arial"/>
          <w:sz w:val="24"/>
          <w:szCs w:val="24"/>
        </w:rPr>
        <w:t>t</w:t>
      </w:r>
      <w:r w:rsidRPr="009C0449">
        <w:rPr>
          <w:rFonts w:cs="Arial"/>
          <w:spacing w:val="-2"/>
          <w:sz w:val="24"/>
          <w:szCs w:val="24"/>
        </w:rPr>
        <w:t>’</w:t>
      </w:r>
      <w:r w:rsidRPr="009C0449">
        <w:rPr>
          <w:rFonts w:cs="Arial"/>
          <w:sz w:val="24"/>
          <w:szCs w:val="24"/>
        </w:rPr>
        <w:t>s</w:t>
      </w:r>
      <w:r w:rsidRPr="009C0449">
        <w:rPr>
          <w:rFonts w:cs="Arial"/>
          <w:spacing w:val="1"/>
          <w:sz w:val="24"/>
          <w:szCs w:val="24"/>
        </w:rPr>
        <w:t xml:space="preserve"> </w:t>
      </w:r>
      <w:r w:rsidRPr="009C0449">
        <w:rPr>
          <w:rFonts w:cs="Arial"/>
          <w:spacing w:val="-4"/>
          <w:sz w:val="24"/>
          <w:szCs w:val="24"/>
        </w:rPr>
        <w:t>w</w:t>
      </w:r>
      <w:r w:rsidRPr="009C0449">
        <w:rPr>
          <w:rFonts w:cs="Arial"/>
          <w:sz w:val="24"/>
          <w:szCs w:val="24"/>
        </w:rPr>
        <w:t>ro</w:t>
      </w:r>
      <w:r w:rsidRPr="009C0449">
        <w:rPr>
          <w:rFonts w:cs="Arial"/>
          <w:spacing w:val="-4"/>
          <w:sz w:val="24"/>
          <w:szCs w:val="24"/>
        </w:rPr>
        <w:t>n</w:t>
      </w:r>
      <w:r w:rsidRPr="009C0449">
        <w:rPr>
          <w:rFonts w:cs="Arial"/>
          <w:sz w:val="24"/>
          <w:szCs w:val="24"/>
        </w:rPr>
        <w:t>g</w:t>
      </w:r>
      <w:r w:rsidRPr="009C0449">
        <w:rPr>
          <w:rFonts w:cs="Arial"/>
          <w:spacing w:val="2"/>
          <w:sz w:val="24"/>
          <w:szCs w:val="24"/>
        </w:rPr>
        <w:t xml:space="preserve"> </w:t>
      </w:r>
      <w:r w:rsidRPr="009C0449">
        <w:rPr>
          <w:rFonts w:cs="Arial"/>
          <w:spacing w:val="-4"/>
          <w:sz w:val="24"/>
          <w:szCs w:val="24"/>
        </w:rPr>
        <w:t>w</w:t>
      </w:r>
      <w:r w:rsidRPr="009C0449">
        <w:rPr>
          <w:rFonts w:cs="Arial"/>
          <w:spacing w:val="-2"/>
          <w:sz w:val="24"/>
          <w:szCs w:val="24"/>
        </w:rPr>
        <w:t>i</w:t>
      </w:r>
      <w:r w:rsidRPr="009C0449">
        <w:rPr>
          <w:rFonts w:cs="Arial"/>
          <w:sz w:val="24"/>
          <w:szCs w:val="24"/>
        </w:rPr>
        <w:t xml:space="preserve">th </w:t>
      </w:r>
      <w:r w:rsidRPr="009C0449">
        <w:rPr>
          <w:rFonts w:cs="Arial"/>
          <w:spacing w:val="-2"/>
          <w:sz w:val="24"/>
          <w:szCs w:val="24"/>
        </w:rPr>
        <w:t>y</w:t>
      </w:r>
      <w:r w:rsidRPr="009C0449">
        <w:rPr>
          <w:rFonts w:cs="Arial"/>
          <w:sz w:val="24"/>
          <w:szCs w:val="24"/>
        </w:rPr>
        <w:t>o</w:t>
      </w:r>
      <w:r w:rsidRPr="009C0449">
        <w:rPr>
          <w:rFonts w:cs="Arial"/>
          <w:spacing w:val="-1"/>
          <w:sz w:val="24"/>
          <w:szCs w:val="24"/>
        </w:rPr>
        <w:t>u</w:t>
      </w:r>
    </w:p>
    <w:p w14:paraId="4F907986" w14:textId="77777777" w:rsidR="006516F5" w:rsidRPr="009C0449" w:rsidRDefault="006516F5" w:rsidP="009C0449">
      <w:pPr>
        <w:ind w:left="720" w:hanging="360"/>
        <w:rPr>
          <w:szCs w:val="24"/>
        </w:rPr>
      </w:pPr>
    </w:p>
    <w:p w14:paraId="7492FB1E" w14:textId="77777777" w:rsidR="006516F5" w:rsidRPr="009C0449" w:rsidRDefault="006516F5" w:rsidP="007A1464">
      <w:pPr>
        <w:pStyle w:val="ListParagraph"/>
        <w:numPr>
          <w:ilvl w:val="0"/>
          <w:numId w:val="132"/>
        </w:numPr>
        <w:ind w:left="720"/>
        <w:rPr>
          <w:sz w:val="24"/>
          <w:szCs w:val="24"/>
        </w:rPr>
      </w:pPr>
      <w:r w:rsidRPr="009C0449">
        <w:rPr>
          <w:spacing w:val="4"/>
          <w:sz w:val="24"/>
          <w:szCs w:val="24"/>
        </w:rPr>
        <w:t>W</w:t>
      </w:r>
      <w:r w:rsidRPr="009C0449">
        <w:rPr>
          <w:spacing w:val="-3"/>
          <w:sz w:val="24"/>
          <w:szCs w:val="24"/>
        </w:rPr>
        <w:t>ha</w:t>
      </w:r>
      <w:r w:rsidRPr="009C0449">
        <w:rPr>
          <w:sz w:val="24"/>
          <w:szCs w:val="24"/>
        </w:rPr>
        <w:t>t</w:t>
      </w:r>
      <w:r w:rsidRPr="009C0449">
        <w:rPr>
          <w:spacing w:val="-1"/>
          <w:sz w:val="24"/>
          <w:szCs w:val="24"/>
        </w:rPr>
        <w:t xml:space="preserve"> </w:t>
      </w:r>
      <w:r w:rsidRPr="009C0449">
        <w:rPr>
          <w:sz w:val="24"/>
          <w:szCs w:val="24"/>
        </w:rPr>
        <w:t>are</w:t>
      </w:r>
      <w:r w:rsidRPr="009C0449">
        <w:rPr>
          <w:spacing w:val="-2"/>
          <w:sz w:val="24"/>
          <w:szCs w:val="24"/>
        </w:rPr>
        <w:t xml:space="preserve"> </w:t>
      </w:r>
      <w:r w:rsidRPr="009C0449">
        <w:rPr>
          <w:spacing w:val="-3"/>
          <w:sz w:val="24"/>
          <w:szCs w:val="24"/>
        </w:rPr>
        <w:t>y</w:t>
      </w:r>
      <w:r w:rsidRPr="009C0449">
        <w:rPr>
          <w:sz w:val="24"/>
          <w:szCs w:val="24"/>
        </w:rPr>
        <w:t>ou stu</w:t>
      </w:r>
      <w:r w:rsidRPr="009C0449">
        <w:rPr>
          <w:spacing w:val="-1"/>
          <w:sz w:val="24"/>
          <w:szCs w:val="24"/>
        </w:rPr>
        <w:t>p</w:t>
      </w:r>
      <w:r w:rsidRPr="009C0449">
        <w:rPr>
          <w:spacing w:val="-2"/>
          <w:sz w:val="24"/>
          <w:szCs w:val="24"/>
        </w:rPr>
        <w:t>i</w:t>
      </w:r>
      <w:r w:rsidR="008F3A42" w:rsidRPr="009C0449">
        <w:rPr>
          <w:sz w:val="24"/>
          <w:szCs w:val="24"/>
        </w:rPr>
        <w:t>d</w:t>
      </w:r>
    </w:p>
    <w:p w14:paraId="45B8AE40" w14:textId="77777777" w:rsidR="00B83627" w:rsidRPr="009C0449" w:rsidRDefault="00B83627" w:rsidP="009C0449">
      <w:pPr>
        <w:ind w:left="720" w:hanging="360"/>
        <w:rPr>
          <w:szCs w:val="24"/>
        </w:rPr>
      </w:pPr>
    </w:p>
    <w:p w14:paraId="5901ACEF" w14:textId="77777777" w:rsidR="00B83627" w:rsidRPr="009C0449" w:rsidRDefault="00B83627" w:rsidP="007A1464">
      <w:pPr>
        <w:pStyle w:val="ListParagraph"/>
        <w:numPr>
          <w:ilvl w:val="0"/>
          <w:numId w:val="132"/>
        </w:numPr>
        <w:ind w:left="720"/>
        <w:rPr>
          <w:sz w:val="24"/>
          <w:szCs w:val="24"/>
        </w:rPr>
      </w:pPr>
      <w:r w:rsidRPr="009C0449">
        <w:rPr>
          <w:sz w:val="24"/>
          <w:szCs w:val="24"/>
        </w:rPr>
        <w:t>I give up</w:t>
      </w:r>
    </w:p>
    <w:p w14:paraId="305424F1" w14:textId="77777777" w:rsidR="00B83627" w:rsidRDefault="00B83627" w:rsidP="00B83627">
      <w:pPr>
        <w:ind w:left="360"/>
      </w:pPr>
    </w:p>
    <w:p w14:paraId="2719FC68" w14:textId="77777777" w:rsidR="006516F5" w:rsidRPr="00B83627" w:rsidRDefault="00B83627" w:rsidP="00B83627">
      <w:pPr>
        <w:pStyle w:val="Heading3"/>
        <w:rPr>
          <w:bCs/>
        </w:rPr>
      </w:pPr>
      <w:bookmarkStart w:id="138" w:name="_Toc1307645"/>
      <w:r>
        <w:t>D</w:t>
      </w:r>
      <w:r w:rsidR="006516F5">
        <w:t>e</w:t>
      </w:r>
      <w:r w:rsidR="006516F5">
        <w:rPr>
          <w:spacing w:val="1"/>
        </w:rPr>
        <w:t>a</w:t>
      </w:r>
      <w:r w:rsidR="006516F5">
        <w:t>ling</w:t>
      </w:r>
      <w:r w:rsidR="006516F5">
        <w:rPr>
          <w:spacing w:val="-12"/>
        </w:rPr>
        <w:t xml:space="preserve"> </w:t>
      </w:r>
      <w:r w:rsidR="006516F5">
        <w:rPr>
          <w:spacing w:val="2"/>
        </w:rPr>
        <w:t>w</w:t>
      </w:r>
      <w:r w:rsidR="006516F5">
        <w:t>ith</w:t>
      </w:r>
      <w:r w:rsidR="006516F5">
        <w:rPr>
          <w:spacing w:val="-9"/>
        </w:rPr>
        <w:t xml:space="preserve"> </w:t>
      </w:r>
      <w:r w:rsidR="006516F5">
        <w:t>Int</w:t>
      </w:r>
      <w:r w:rsidR="006516F5">
        <w:rPr>
          <w:spacing w:val="-2"/>
        </w:rPr>
        <w:t>e</w:t>
      </w:r>
      <w:r w:rsidR="006516F5">
        <w:t>rpe</w:t>
      </w:r>
      <w:r w:rsidR="006516F5">
        <w:rPr>
          <w:spacing w:val="-3"/>
        </w:rPr>
        <w:t>r</w:t>
      </w:r>
      <w:r w:rsidR="006516F5">
        <w:t>sonal</w:t>
      </w:r>
      <w:r w:rsidR="006516F5">
        <w:rPr>
          <w:spacing w:val="-9"/>
        </w:rPr>
        <w:t xml:space="preserve"> </w:t>
      </w:r>
      <w:r w:rsidR="006516F5">
        <w:rPr>
          <w:spacing w:val="-2"/>
        </w:rPr>
        <w:t>V</w:t>
      </w:r>
      <w:r w:rsidR="006516F5">
        <w:t>iol</w:t>
      </w:r>
      <w:r w:rsidR="006516F5">
        <w:rPr>
          <w:spacing w:val="1"/>
        </w:rPr>
        <w:t>e</w:t>
      </w:r>
      <w:r w:rsidR="006516F5">
        <w:t>n</w:t>
      </w:r>
      <w:r w:rsidR="006516F5">
        <w:rPr>
          <w:spacing w:val="-2"/>
        </w:rPr>
        <w:t>c</w:t>
      </w:r>
      <w:r w:rsidR="006516F5">
        <w:t>e</w:t>
      </w:r>
      <w:bookmarkEnd w:id="138"/>
    </w:p>
    <w:p w14:paraId="2AF4E6DE" w14:textId="77777777" w:rsidR="00B25E56" w:rsidRDefault="00B25E56" w:rsidP="00B83627">
      <w:pPr>
        <w:rPr>
          <w:spacing w:val="-2"/>
        </w:rPr>
      </w:pPr>
    </w:p>
    <w:p w14:paraId="10499843" w14:textId="77777777" w:rsidR="006516F5" w:rsidRDefault="006516F5" w:rsidP="00B83627">
      <w:r>
        <w:rPr>
          <w:spacing w:val="-2"/>
        </w:rPr>
        <w:t>C</w:t>
      </w:r>
      <w:r>
        <w:t>areer</w:t>
      </w:r>
      <w:r>
        <w:rPr>
          <w:spacing w:val="1"/>
        </w:rPr>
        <w:t xml:space="preserve"> </w:t>
      </w:r>
      <w:r w:rsidR="00B83627">
        <w:t>and</w:t>
      </w:r>
      <w:r>
        <w:rPr>
          <w:spacing w:val="-5"/>
        </w:rPr>
        <w:t xml:space="preserve"> </w:t>
      </w:r>
      <w:r>
        <w:rPr>
          <w:spacing w:val="1"/>
        </w:rPr>
        <w:t>T</w:t>
      </w:r>
      <w:r>
        <w:t>ec</w:t>
      </w:r>
      <w:r>
        <w:rPr>
          <w:spacing w:val="-1"/>
        </w:rPr>
        <w:t>h</w:t>
      </w:r>
      <w:r>
        <w:t>n</w:t>
      </w:r>
      <w:r>
        <w:rPr>
          <w:spacing w:val="-2"/>
        </w:rPr>
        <w:t>i</w:t>
      </w:r>
      <w:r>
        <w:t>cal</w:t>
      </w:r>
      <w:r>
        <w:rPr>
          <w:spacing w:val="-1"/>
        </w:rPr>
        <w:t xml:space="preserve"> </w:t>
      </w:r>
      <w:r>
        <w:t>pr</w:t>
      </w:r>
      <w:r>
        <w:rPr>
          <w:spacing w:val="-3"/>
        </w:rPr>
        <w:t>o</w:t>
      </w:r>
      <w:r>
        <w:t>grams</w:t>
      </w:r>
      <w:r>
        <w:rPr>
          <w:spacing w:val="-2"/>
        </w:rPr>
        <w:t xml:space="preserve"> </w:t>
      </w:r>
      <w:r>
        <w:t>m</w:t>
      </w:r>
      <w:r>
        <w:rPr>
          <w:spacing w:val="-3"/>
        </w:rPr>
        <w:t>u</w:t>
      </w:r>
      <w:r>
        <w:t>st</w:t>
      </w:r>
      <w:r>
        <w:rPr>
          <w:spacing w:val="-1"/>
        </w:rPr>
        <w:t xml:space="preserve"> </w:t>
      </w:r>
      <w:r>
        <w:t>a</w:t>
      </w:r>
      <w:r>
        <w:rPr>
          <w:spacing w:val="-2"/>
        </w:rPr>
        <w:t>i</w:t>
      </w:r>
      <w:r>
        <w:t>m</w:t>
      </w:r>
      <w:r>
        <w:rPr>
          <w:spacing w:val="-1"/>
        </w:rPr>
        <w:t xml:space="preserve"> </w:t>
      </w:r>
      <w:r>
        <w:t>to</w:t>
      </w:r>
      <w:r>
        <w:rPr>
          <w:spacing w:val="-2"/>
        </w:rPr>
        <w:t xml:space="preserve"> </w:t>
      </w:r>
      <w:r>
        <w:t>pr</w:t>
      </w:r>
      <w:r>
        <w:rPr>
          <w:spacing w:val="-3"/>
        </w:rPr>
        <w:t>o</w:t>
      </w:r>
      <w:r>
        <w:t>mo</w:t>
      </w:r>
      <w:r>
        <w:rPr>
          <w:spacing w:val="-2"/>
        </w:rPr>
        <w:t>t</w:t>
      </w:r>
      <w:r>
        <w:t>e an e</w:t>
      </w:r>
      <w:r>
        <w:rPr>
          <w:spacing w:val="-1"/>
        </w:rPr>
        <w:t>n</w:t>
      </w:r>
      <w:r>
        <w:rPr>
          <w:spacing w:val="-3"/>
        </w:rPr>
        <w:t>v</w:t>
      </w:r>
      <w:r>
        <w:rPr>
          <w:spacing w:val="-2"/>
        </w:rPr>
        <w:t>i</w:t>
      </w:r>
      <w:r>
        <w:t>ro</w:t>
      </w:r>
      <w:r>
        <w:rPr>
          <w:spacing w:val="-1"/>
        </w:rPr>
        <w:t>n</w:t>
      </w:r>
      <w:r>
        <w:t>me</w:t>
      </w:r>
      <w:r>
        <w:rPr>
          <w:spacing w:val="-4"/>
        </w:rPr>
        <w:t>n</w:t>
      </w:r>
      <w:r>
        <w:t>t</w:t>
      </w:r>
      <w:r>
        <w:rPr>
          <w:spacing w:val="-1"/>
        </w:rPr>
        <w:t xml:space="preserve"> </w:t>
      </w:r>
      <w:r>
        <w:t>th</w:t>
      </w:r>
      <w:r>
        <w:rPr>
          <w:spacing w:val="-1"/>
        </w:rPr>
        <w:t>a</w:t>
      </w:r>
      <w:r>
        <w:t>t</w:t>
      </w:r>
      <w:r>
        <w:rPr>
          <w:spacing w:val="-1"/>
        </w:rPr>
        <w:t xml:space="preserve"> </w:t>
      </w:r>
      <w:r>
        <w:rPr>
          <w:spacing w:val="-2"/>
        </w:rPr>
        <w:t>i</w:t>
      </w:r>
      <w:r>
        <w:t>s</w:t>
      </w:r>
      <w:r>
        <w:rPr>
          <w:spacing w:val="-2"/>
        </w:rPr>
        <w:t xml:space="preserve"> </w:t>
      </w:r>
      <w:r>
        <w:t>s</w:t>
      </w:r>
      <w:r>
        <w:rPr>
          <w:spacing w:val="-3"/>
        </w:rPr>
        <w:t>a</w:t>
      </w:r>
      <w:r>
        <w:rPr>
          <w:spacing w:val="3"/>
        </w:rPr>
        <w:t>f</w:t>
      </w:r>
      <w:r>
        <w:t>e,</w:t>
      </w:r>
      <w:r>
        <w:rPr>
          <w:spacing w:val="-1"/>
        </w:rPr>
        <w:t xml:space="preserve"> </w:t>
      </w:r>
      <w:r>
        <w:t>res</w:t>
      </w:r>
      <w:r>
        <w:rPr>
          <w:spacing w:val="-1"/>
        </w:rPr>
        <w:t>p</w:t>
      </w:r>
      <w:r>
        <w:rPr>
          <w:spacing w:val="-3"/>
        </w:rPr>
        <w:t>e</w:t>
      </w:r>
      <w:r>
        <w:t>c</w:t>
      </w:r>
      <w:r>
        <w:rPr>
          <w:spacing w:val="-2"/>
        </w:rPr>
        <w:t>t</w:t>
      </w:r>
      <w:r>
        <w:t>fu</w:t>
      </w:r>
      <w:r>
        <w:rPr>
          <w:spacing w:val="-2"/>
        </w:rPr>
        <w:t>l</w:t>
      </w:r>
      <w:r>
        <w:t>, su</w:t>
      </w:r>
      <w:r>
        <w:rPr>
          <w:spacing w:val="-1"/>
        </w:rPr>
        <w:t>p</w:t>
      </w:r>
      <w:r>
        <w:t>p</w:t>
      </w:r>
      <w:r>
        <w:rPr>
          <w:spacing w:val="-1"/>
        </w:rPr>
        <w:t>o</w:t>
      </w:r>
      <w:r>
        <w:t>rt</w:t>
      </w:r>
      <w:r>
        <w:rPr>
          <w:spacing w:val="-2"/>
        </w:rPr>
        <w:t>i</w:t>
      </w:r>
      <w:r>
        <w:rPr>
          <w:spacing w:val="-3"/>
        </w:rPr>
        <w:t>v</w:t>
      </w:r>
      <w:r>
        <w:t xml:space="preserve">e </w:t>
      </w:r>
      <w:r>
        <w:rPr>
          <w:spacing w:val="-3"/>
        </w:rPr>
        <w:t>o</w:t>
      </w:r>
      <w:r>
        <w:t>f</w:t>
      </w:r>
      <w:r>
        <w:rPr>
          <w:spacing w:val="2"/>
        </w:rPr>
        <w:t xml:space="preserve"> </w:t>
      </w:r>
      <w:r>
        <w:t>the</w:t>
      </w:r>
      <w:r>
        <w:rPr>
          <w:spacing w:val="-3"/>
        </w:rPr>
        <w:t xml:space="preserve"> </w:t>
      </w:r>
      <w:r>
        <w:rPr>
          <w:spacing w:val="-2"/>
        </w:rPr>
        <w:t>l</w:t>
      </w:r>
      <w:r>
        <w:t>e</w:t>
      </w:r>
      <w:r>
        <w:rPr>
          <w:spacing w:val="-1"/>
        </w:rPr>
        <w:t>a</w:t>
      </w:r>
      <w:r>
        <w:t>rn</w:t>
      </w:r>
      <w:r>
        <w:rPr>
          <w:spacing w:val="-2"/>
        </w:rPr>
        <w:t>i</w:t>
      </w:r>
      <w:r>
        <w:rPr>
          <w:spacing w:val="-3"/>
        </w:rPr>
        <w:t>n</w:t>
      </w:r>
      <w:r>
        <w:t>g en</w:t>
      </w:r>
      <w:r>
        <w:rPr>
          <w:spacing w:val="-3"/>
        </w:rPr>
        <w:t>v</w:t>
      </w:r>
      <w:r>
        <w:rPr>
          <w:spacing w:val="-2"/>
        </w:rPr>
        <w:t>i</w:t>
      </w:r>
      <w:r>
        <w:t>ro</w:t>
      </w:r>
      <w:r>
        <w:rPr>
          <w:spacing w:val="-1"/>
        </w:rPr>
        <w:t>n</w:t>
      </w:r>
      <w:r>
        <w:t>me</w:t>
      </w:r>
      <w:r>
        <w:rPr>
          <w:spacing w:val="-1"/>
        </w:rPr>
        <w:t>n</w:t>
      </w:r>
      <w:r>
        <w:rPr>
          <w:spacing w:val="-2"/>
        </w:rPr>
        <w:t>t</w:t>
      </w:r>
      <w:r>
        <w:t>,</w:t>
      </w:r>
      <w:r>
        <w:rPr>
          <w:spacing w:val="2"/>
        </w:rPr>
        <w:t xml:space="preserve"> </w:t>
      </w:r>
      <w:r>
        <w:t>a</w:t>
      </w:r>
      <w:r>
        <w:rPr>
          <w:spacing w:val="-1"/>
        </w:rPr>
        <w:t>n</w:t>
      </w:r>
      <w:r>
        <w:t>d</w:t>
      </w:r>
      <w:r>
        <w:rPr>
          <w:spacing w:val="-4"/>
        </w:rPr>
        <w:t xml:space="preserve"> </w:t>
      </w:r>
      <w:r>
        <w:t>free</w:t>
      </w:r>
      <w:r>
        <w:rPr>
          <w:spacing w:val="-2"/>
        </w:rPr>
        <w:t xml:space="preserve"> </w:t>
      </w:r>
      <w:r>
        <w:rPr>
          <w:spacing w:val="-3"/>
        </w:rPr>
        <w:t>o</w:t>
      </w:r>
      <w:r>
        <w:t>f</w:t>
      </w:r>
      <w:r>
        <w:rPr>
          <w:spacing w:val="4"/>
        </w:rPr>
        <w:t xml:space="preserve"> </w:t>
      </w:r>
      <w:r>
        <w:rPr>
          <w:spacing w:val="-3"/>
        </w:rPr>
        <w:t>v</w:t>
      </w:r>
      <w:r>
        <w:rPr>
          <w:spacing w:val="-2"/>
        </w:rPr>
        <w:t>i</w:t>
      </w:r>
      <w:r>
        <w:t>o</w:t>
      </w:r>
      <w:r>
        <w:rPr>
          <w:spacing w:val="-2"/>
        </w:rPr>
        <w:t>l</w:t>
      </w:r>
      <w:r>
        <w:t>e</w:t>
      </w:r>
      <w:r>
        <w:rPr>
          <w:spacing w:val="-1"/>
        </w:rPr>
        <w:t>n</w:t>
      </w:r>
      <w:r>
        <w:t>ce and har</w:t>
      </w:r>
      <w:r>
        <w:rPr>
          <w:spacing w:val="-3"/>
        </w:rPr>
        <w:t>a</w:t>
      </w:r>
      <w:r>
        <w:t>ss</w:t>
      </w:r>
      <w:r>
        <w:rPr>
          <w:spacing w:val="-2"/>
        </w:rPr>
        <w:t>m</w:t>
      </w:r>
      <w:r>
        <w:t>e</w:t>
      </w:r>
      <w:r>
        <w:rPr>
          <w:spacing w:val="-1"/>
        </w:rPr>
        <w:t>n</w:t>
      </w:r>
      <w:r>
        <w:t>t.</w:t>
      </w:r>
      <w:r>
        <w:rPr>
          <w:spacing w:val="-1"/>
        </w:rPr>
        <w:t xml:space="preserve"> </w:t>
      </w:r>
      <w:r>
        <w:rPr>
          <w:spacing w:val="7"/>
        </w:rPr>
        <w:t>W</w:t>
      </w:r>
      <w:r>
        <w:rPr>
          <w:spacing w:val="-3"/>
        </w:rPr>
        <w:t>h</w:t>
      </w:r>
      <w:r>
        <w:t>en</w:t>
      </w:r>
      <w:r>
        <w:rPr>
          <w:spacing w:val="-3"/>
        </w:rPr>
        <w:t xml:space="preserve"> </w:t>
      </w:r>
      <w:r>
        <w:rPr>
          <w:spacing w:val="-2"/>
        </w:rPr>
        <w:t>i</w:t>
      </w:r>
      <w:r>
        <w:t>t</w:t>
      </w:r>
      <w:r>
        <w:rPr>
          <w:spacing w:val="2"/>
        </w:rPr>
        <w:t xml:space="preserve"> </w:t>
      </w:r>
      <w:r>
        <w:rPr>
          <w:spacing w:val="-2"/>
        </w:rPr>
        <w:t>i</w:t>
      </w:r>
      <w:r>
        <w:t>s d</w:t>
      </w:r>
      <w:r>
        <w:rPr>
          <w:spacing w:val="-1"/>
        </w:rPr>
        <w:t>e</w:t>
      </w:r>
      <w:r>
        <w:t>te</w:t>
      </w:r>
      <w:r>
        <w:rPr>
          <w:spacing w:val="-3"/>
        </w:rPr>
        <w:t>r</w:t>
      </w:r>
      <w:r>
        <w:t>m</w:t>
      </w:r>
      <w:r>
        <w:rPr>
          <w:spacing w:val="-2"/>
        </w:rPr>
        <w:t>i</w:t>
      </w:r>
      <w:r>
        <w:t>n</w:t>
      </w:r>
      <w:r>
        <w:rPr>
          <w:spacing w:val="-1"/>
        </w:rPr>
        <w:t>e</w:t>
      </w:r>
      <w:r>
        <w:t xml:space="preserve">d </w:t>
      </w:r>
      <w:r>
        <w:rPr>
          <w:spacing w:val="1"/>
        </w:rPr>
        <w:t>t</w:t>
      </w:r>
      <w:r>
        <w:t>h</w:t>
      </w:r>
      <w:r>
        <w:rPr>
          <w:spacing w:val="-4"/>
        </w:rPr>
        <w:t>a</w:t>
      </w:r>
      <w:r>
        <w:t>t</w:t>
      </w:r>
      <w:r>
        <w:rPr>
          <w:spacing w:val="-1"/>
        </w:rPr>
        <w:t xml:space="preserve"> </w:t>
      </w:r>
      <w:r>
        <w:rPr>
          <w:spacing w:val="-2"/>
        </w:rPr>
        <w:t>i</w:t>
      </w:r>
      <w:r>
        <w:t>n</w:t>
      </w:r>
      <w:r>
        <w:rPr>
          <w:spacing w:val="-1"/>
        </w:rPr>
        <w:t>a</w:t>
      </w:r>
      <w:r>
        <w:t>p</w:t>
      </w:r>
      <w:r>
        <w:rPr>
          <w:spacing w:val="-1"/>
        </w:rPr>
        <w:t>p</w:t>
      </w:r>
      <w:r>
        <w:t>ro</w:t>
      </w:r>
      <w:r>
        <w:rPr>
          <w:spacing w:val="-4"/>
        </w:rPr>
        <w:t>p</w:t>
      </w:r>
      <w:r>
        <w:t>r</w:t>
      </w:r>
      <w:r>
        <w:rPr>
          <w:spacing w:val="-2"/>
        </w:rPr>
        <w:t>i</w:t>
      </w:r>
      <w:r>
        <w:t>ate</w:t>
      </w:r>
      <w:r>
        <w:rPr>
          <w:spacing w:val="1"/>
        </w:rPr>
        <w:t xml:space="preserve"> </w:t>
      </w:r>
      <w:r>
        <w:t>b</w:t>
      </w:r>
      <w:r>
        <w:rPr>
          <w:spacing w:val="-1"/>
        </w:rPr>
        <w:t>e</w:t>
      </w:r>
      <w:r>
        <w:t>h</w:t>
      </w:r>
      <w:r>
        <w:rPr>
          <w:spacing w:val="-1"/>
        </w:rPr>
        <w:t>a</w:t>
      </w:r>
      <w:r>
        <w:rPr>
          <w:spacing w:val="-3"/>
        </w:rPr>
        <w:t>v</w:t>
      </w:r>
      <w:r>
        <w:rPr>
          <w:spacing w:val="-2"/>
        </w:rPr>
        <w:t>i</w:t>
      </w:r>
      <w:r>
        <w:t>or</w:t>
      </w:r>
      <w:r>
        <w:rPr>
          <w:spacing w:val="1"/>
        </w:rPr>
        <w:t xml:space="preserve"> </w:t>
      </w:r>
      <w:r>
        <w:t>h</w:t>
      </w:r>
      <w:r>
        <w:rPr>
          <w:spacing w:val="-1"/>
        </w:rPr>
        <w:t>a</w:t>
      </w:r>
      <w:r>
        <w:t>s</w:t>
      </w:r>
      <w:r>
        <w:rPr>
          <w:spacing w:val="-2"/>
        </w:rPr>
        <w:t xml:space="preserve"> </w:t>
      </w:r>
      <w:r>
        <w:t>b</w:t>
      </w:r>
      <w:r>
        <w:rPr>
          <w:spacing w:val="-1"/>
        </w:rPr>
        <w:t>e</w:t>
      </w:r>
      <w:r>
        <w:t>en</w:t>
      </w:r>
      <w:r>
        <w:rPr>
          <w:spacing w:val="-2"/>
        </w:rPr>
        <w:t xml:space="preserve"> </w:t>
      </w:r>
      <w:r>
        <w:t>com</w:t>
      </w:r>
      <w:r>
        <w:rPr>
          <w:spacing w:val="1"/>
        </w:rPr>
        <w:t>m</w:t>
      </w:r>
      <w:r>
        <w:rPr>
          <w:spacing w:val="-4"/>
        </w:rPr>
        <w:t>i</w:t>
      </w:r>
      <w:r>
        <w:t>tte</w:t>
      </w:r>
      <w:r>
        <w:rPr>
          <w:spacing w:val="-4"/>
        </w:rPr>
        <w:t>d</w:t>
      </w:r>
      <w:r>
        <w:t>,</w:t>
      </w:r>
      <w:r>
        <w:rPr>
          <w:spacing w:val="2"/>
        </w:rPr>
        <w:t xml:space="preserve"> </w:t>
      </w:r>
      <w:r>
        <w:t>a</w:t>
      </w:r>
      <w:r>
        <w:rPr>
          <w:spacing w:val="-1"/>
        </w:rPr>
        <w:t>p</w:t>
      </w:r>
      <w:r>
        <w:rPr>
          <w:spacing w:val="-3"/>
        </w:rPr>
        <w:t>p</w:t>
      </w:r>
      <w:r>
        <w:t>ro</w:t>
      </w:r>
      <w:r>
        <w:rPr>
          <w:spacing w:val="-1"/>
        </w:rPr>
        <w:t>p</w:t>
      </w:r>
      <w:r>
        <w:t>r</w:t>
      </w:r>
      <w:r>
        <w:rPr>
          <w:spacing w:val="-2"/>
        </w:rPr>
        <w:t>i</w:t>
      </w:r>
      <w:r>
        <w:t>ate</w:t>
      </w:r>
      <w:r>
        <w:rPr>
          <w:spacing w:val="-2"/>
        </w:rPr>
        <w:t xml:space="preserve"> </w:t>
      </w:r>
      <w:r>
        <w:rPr>
          <w:spacing w:val="-3"/>
        </w:rPr>
        <w:t>a</w:t>
      </w:r>
      <w:r>
        <w:t>ct</w:t>
      </w:r>
      <w:r>
        <w:rPr>
          <w:spacing w:val="-2"/>
        </w:rPr>
        <w:t>i</w:t>
      </w:r>
      <w:r>
        <w:t>on</w:t>
      </w:r>
      <w:r>
        <w:rPr>
          <w:spacing w:val="1"/>
        </w:rPr>
        <w:t xml:space="preserve"> </w:t>
      </w:r>
      <w:r>
        <w:t>must</w:t>
      </w:r>
      <w:r>
        <w:rPr>
          <w:spacing w:val="-1"/>
        </w:rPr>
        <w:t xml:space="preserve"> </w:t>
      </w:r>
      <w:r>
        <w:t>be</w:t>
      </w:r>
      <w:r>
        <w:rPr>
          <w:spacing w:val="-2"/>
        </w:rPr>
        <w:t xml:space="preserve"> </w:t>
      </w:r>
      <w:r>
        <w:t>t</w:t>
      </w:r>
      <w:r>
        <w:rPr>
          <w:spacing w:val="-3"/>
        </w:rPr>
        <w:t>a</w:t>
      </w:r>
      <w:r>
        <w:rPr>
          <w:spacing w:val="2"/>
        </w:rPr>
        <w:t>k</w:t>
      </w:r>
      <w:r>
        <w:t>e</w:t>
      </w:r>
      <w:r>
        <w:rPr>
          <w:spacing w:val="-4"/>
        </w:rPr>
        <w:t>n</w:t>
      </w:r>
      <w:r>
        <w:t xml:space="preserve">. </w:t>
      </w:r>
      <w:r>
        <w:rPr>
          <w:spacing w:val="-1"/>
        </w:rPr>
        <w:t>E</w:t>
      </w:r>
      <w:r>
        <w:rPr>
          <w:spacing w:val="-3"/>
        </w:rPr>
        <w:t>x</w:t>
      </w:r>
      <w:r>
        <w:t>amp</w:t>
      </w:r>
      <w:r>
        <w:rPr>
          <w:spacing w:val="-1"/>
        </w:rPr>
        <w:t>l</w:t>
      </w:r>
      <w:r>
        <w:t xml:space="preserve">es are </w:t>
      </w:r>
      <w:r>
        <w:rPr>
          <w:spacing w:val="-3"/>
        </w:rPr>
        <w:t>p</w:t>
      </w:r>
      <w:r>
        <w:t>ro</w:t>
      </w:r>
      <w:r>
        <w:rPr>
          <w:spacing w:val="-3"/>
        </w:rPr>
        <w:t>v</w:t>
      </w:r>
      <w:r>
        <w:rPr>
          <w:spacing w:val="-2"/>
        </w:rPr>
        <w:t>i</w:t>
      </w:r>
      <w:r>
        <w:t>d</w:t>
      </w:r>
      <w:r>
        <w:rPr>
          <w:spacing w:val="-1"/>
        </w:rPr>
        <w:t>e</w:t>
      </w:r>
      <w:r>
        <w:t>d be</w:t>
      </w:r>
      <w:r>
        <w:rPr>
          <w:spacing w:val="-2"/>
        </w:rPr>
        <w:t>l</w:t>
      </w:r>
      <w:r>
        <w:rPr>
          <w:spacing w:val="1"/>
        </w:rPr>
        <w:t>o</w:t>
      </w:r>
      <w:r>
        <w:rPr>
          <w:spacing w:val="-4"/>
        </w:rPr>
        <w:t>w</w:t>
      </w:r>
      <w:r w:rsidR="00B83627">
        <w:t>:</w:t>
      </w:r>
    </w:p>
    <w:p w14:paraId="7262EBFF" w14:textId="77777777" w:rsidR="006516F5" w:rsidRDefault="006516F5" w:rsidP="006516F5">
      <w:pPr>
        <w:spacing w:line="120" w:lineRule="exact"/>
        <w:rPr>
          <w:sz w:val="12"/>
          <w:szCs w:val="12"/>
        </w:rPr>
      </w:pPr>
    </w:p>
    <w:tbl>
      <w:tblPr>
        <w:tblW w:w="0" w:type="auto"/>
        <w:tblInd w:w="243" w:type="dxa"/>
        <w:tblLayout w:type="fixed"/>
        <w:tblCellMar>
          <w:left w:w="0" w:type="dxa"/>
          <w:right w:w="0" w:type="dxa"/>
        </w:tblCellMar>
        <w:tblLook w:val="01E0" w:firstRow="1" w:lastRow="1" w:firstColumn="1" w:lastColumn="1" w:noHBand="0" w:noVBand="0"/>
      </w:tblPr>
      <w:tblGrid>
        <w:gridCol w:w="4429"/>
        <w:gridCol w:w="4429"/>
      </w:tblGrid>
      <w:tr w:rsidR="006516F5" w14:paraId="0B8516F5" w14:textId="77777777" w:rsidTr="008C7008">
        <w:trPr>
          <w:trHeight w:hRule="exact" w:val="586"/>
        </w:trPr>
        <w:tc>
          <w:tcPr>
            <w:tcW w:w="4429" w:type="dxa"/>
            <w:tcBorders>
              <w:top w:val="single" w:sz="5" w:space="0" w:color="000000"/>
              <w:left w:val="single" w:sz="5" w:space="0" w:color="000000"/>
              <w:bottom w:val="single" w:sz="5" w:space="0" w:color="000000"/>
              <w:right w:val="single" w:sz="5" w:space="0" w:color="000000"/>
            </w:tcBorders>
          </w:tcPr>
          <w:p w14:paraId="5804958A" w14:textId="77777777" w:rsidR="006516F5" w:rsidRPr="0056183D" w:rsidRDefault="006516F5" w:rsidP="008C7008">
            <w:pPr>
              <w:pStyle w:val="TableParagraph"/>
              <w:spacing w:before="2" w:line="220" w:lineRule="exact"/>
            </w:pPr>
          </w:p>
          <w:p w14:paraId="42E9AB5F" w14:textId="77777777" w:rsidR="006516F5" w:rsidRPr="0056183D" w:rsidRDefault="006516F5" w:rsidP="008C7008">
            <w:pPr>
              <w:pStyle w:val="TableParagraph"/>
              <w:ind w:left="762"/>
              <w:rPr>
                <w:rFonts w:eastAsia="Arial" w:cs="Arial"/>
                <w:sz w:val="20"/>
                <w:szCs w:val="20"/>
              </w:rPr>
            </w:pPr>
            <w:r w:rsidRPr="0056183D">
              <w:rPr>
                <w:rFonts w:eastAsia="Arial" w:cs="Arial"/>
                <w:b/>
                <w:bCs/>
                <w:sz w:val="20"/>
                <w:szCs w:val="20"/>
              </w:rPr>
              <w:t>I</w:t>
            </w:r>
            <w:r w:rsidRPr="0056183D">
              <w:rPr>
                <w:rFonts w:eastAsia="Arial" w:cs="Arial"/>
                <w:b/>
                <w:bCs/>
                <w:spacing w:val="4"/>
                <w:sz w:val="20"/>
                <w:szCs w:val="20"/>
              </w:rPr>
              <w:t>N</w:t>
            </w:r>
            <w:r w:rsidRPr="0056183D">
              <w:rPr>
                <w:rFonts w:eastAsia="Arial" w:cs="Arial"/>
                <w:b/>
                <w:bCs/>
                <w:spacing w:val="-6"/>
                <w:sz w:val="20"/>
                <w:szCs w:val="20"/>
              </w:rPr>
              <w:t>A</w:t>
            </w:r>
            <w:r w:rsidRPr="0056183D">
              <w:rPr>
                <w:rFonts w:eastAsia="Arial" w:cs="Arial"/>
                <w:b/>
                <w:bCs/>
                <w:spacing w:val="1"/>
                <w:sz w:val="20"/>
                <w:szCs w:val="20"/>
              </w:rPr>
              <w:t>P</w:t>
            </w:r>
            <w:r w:rsidRPr="0056183D">
              <w:rPr>
                <w:rFonts w:eastAsia="Arial" w:cs="Arial"/>
                <w:b/>
                <w:bCs/>
                <w:spacing w:val="-1"/>
                <w:sz w:val="20"/>
                <w:szCs w:val="20"/>
              </w:rPr>
              <w:t>P</w:t>
            </w:r>
            <w:r w:rsidRPr="0056183D">
              <w:rPr>
                <w:rFonts w:eastAsia="Arial" w:cs="Arial"/>
                <w:b/>
                <w:bCs/>
                <w:sz w:val="20"/>
                <w:szCs w:val="20"/>
              </w:rPr>
              <w:t>R</w:t>
            </w:r>
            <w:r w:rsidRPr="0056183D">
              <w:rPr>
                <w:rFonts w:eastAsia="Arial" w:cs="Arial"/>
                <w:b/>
                <w:bCs/>
                <w:spacing w:val="1"/>
                <w:sz w:val="20"/>
                <w:szCs w:val="20"/>
              </w:rPr>
              <w:t>O</w:t>
            </w:r>
            <w:r w:rsidRPr="0056183D">
              <w:rPr>
                <w:rFonts w:eastAsia="Arial" w:cs="Arial"/>
                <w:b/>
                <w:bCs/>
                <w:spacing w:val="-1"/>
                <w:sz w:val="20"/>
                <w:szCs w:val="20"/>
              </w:rPr>
              <w:t>P</w:t>
            </w:r>
            <w:r w:rsidRPr="0056183D">
              <w:rPr>
                <w:rFonts w:eastAsia="Arial" w:cs="Arial"/>
                <w:b/>
                <w:bCs/>
                <w:spacing w:val="2"/>
                <w:sz w:val="20"/>
                <w:szCs w:val="20"/>
              </w:rPr>
              <w:t>R</w:t>
            </w:r>
            <w:r w:rsidRPr="0056183D">
              <w:rPr>
                <w:rFonts w:eastAsia="Arial" w:cs="Arial"/>
                <w:b/>
                <w:bCs/>
                <w:spacing w:val="4"/>
                <w:sz w:val="20"/>
                <w:szCs w:val="20"/>
              </w:rPr>
              <w:t>I</w:t>
            </w:r>
            <w:r w:rsidRPr="0056183D">
              <w:rPr>
                <w:rFonts w:eastAsia="Arial" w:cs="Arial"/>
                <w:b/>
                <w:bCs/>
                <w:spacing w:val="-8"/>
                <w:sz w:val="20"/>
                <w:szCs w:val="20"/>
              </w:rPr>
              <w:t>A</w:t>
            </w:r>
            <w:r w:rsidRPr="0056183D">
              <w:rPr>
                <w:rFonts w:eastAsia="Arial" w:cs="Arial"/>
                <w:b/>
                <w:bCs/>
                <w:spacing w:val="3"/>
                <w:sz w:val="20"/>
                <w:szCs w:val="20"/>
              </w:rPr>
              <w:t>T</w:t>
            </w:r>
            <w:r w:rsidRPr="0056183D">
              <w:rPr>
                <w:rFonts w:eastAsia="Arial" w:cs="Arial"/>
                <w:b/>
                <w:bCs/>
                <w:sz w:val="20"/>
                <w:szCs w:val="20"/>
              </w:rPr>
              <w:t>E</w:t>
            </w:r>
            <w:r w:rsidRPr="0056183D">
              <w:rPr>
                <w:rFonts w:eastAsia="Arial" w:cs="Arial"/>
                <w:b/>
                <w:bCs/>
                <w:spacing w:val="-26"/>
                <w:sz w:val="20"/>
                <w:szCs w:val="20"/>
              </w:rPr>
              <w:t xml:space="preserve"> </w:t>
            </w:r>
            <w:r w:rsidRPr="0056183D">
              <w:rPr>
                <w:rFonts w:eastAsia="Arial" w:cs="Arial"/>
                <w:b/>
                <w:bCs/>
                <w:sz w:val="20"/>
                <w:szCs w:val="20"/>
              </w:rPr>
              <w:t>B</w:t>
            </w:r>
            <w:r w:rsidRPr="0056183D">
              <w:rPr>
                <w:rFonts w:eastAsia="Arial" w:cs="Arial"/>
                <w:b/>
                <w:bCs/>
                <w:spacing w:val="-1"/>
                <w:sz w:val="20"/>
                <w:szCs w:val="20"/>
              </w:rPr>
              <w:t>E</w:t>
            </w:r>
            <w:r w:rsidRPr="0056183D">
              <w:rPr>
                <w:rFonts w:eastAsia="Arial" w:cs="Arial"/>
                <w:b/>
                <w:bCs/>
                <w:spacing w:val="4"/>
                <w:sz w:val="20"/>
                <w:szCs w:val="20"/>
              </w:rPr>
              <w:t>H</w:t>
            </w:r>
            <w:r w:rsidRPr="0056183D">
              <w:rPr>
                <w:rFonts w:eastAsia="Arial" w:cs="Arial"/>
                <w:b/>
                <w:bCs/>
                <w:spacing w:val="-6"/>
                <w:sz w:val="20"/>
                <w:szCs w:val="20"/>
              </w:rPr>
              <w:t>A</w:t>
            </w:r>
            <w:r w:rsidRPr="0056183D">
              <w:rPr>
                <w:rFonts w:eastAsia="Arial" w:cs="Arial"/>
                <w:b/>
                <w:bCs/>
                <w:spacing w:val="1"/>
                <w:sz w:val="20"/>
                <w:szCs w:val="20"/>
              </w:rPr>
              <w:t>V</w:t>
            </w:r>
            <w:r w:rsidRPr="0056183D">
              <w:rPr>
                <w:rFonts w:eastAsia="Arial" w:cs="Arial"/>
                <w:b/>
                <w:bCs/>
                <w:spacing w:val="2"/>
                <w:sz w:val="20"/>
                <w:szCs w:val="20"/>
              </w:rPr>
              <w:t>I</w:t>
            </w:r>
            <w:r w:rsidRPr="0056183D">
              <w:rPr>
                <w:rFonts w:eastAsia="Arial" w:cs="Arial"/>
                <w:b/>
                <w:bCs/>
                <w:sz w:val="20"/>
                <w:szCs w:val="20"/>
              </w:rPr>
              <w:t>ORS</w:t>
            </w:r>
          </w:p>
        </w:tc>
        <w:tc>
          <w:tcPr>
            <w:tcW w:w="4429" w:type="dxa"/>
            <w:tcBorders>
              <w:top w:val="single" w:sz="5" w:space="0" w:color="000000"/>
              <w:left w:val="single" w:sz="5" w:space="0" w:color="000000"/>
              <w:bottom w:val="single" w:sz="5" w:space="0" w:color="000000"/>
              <w:right w:val="single" w:sz="5" w:space="0" w:color="000000"/>
            </w:tcBorders>
          </w:tcPr>
          <w:p w14:paraId="196025FE" w14:textId="77777777" w:rsidR="006516F5" w:rsidRPr="0056183D" w:rsidRDefault="006516F5" w:rsidP="008C7008">
            <w:pPr>
              <w:pStyle w:val="TableParagraph"/>
              <w:spacing w:before="2" w:line="220" w:lineRule="exact"/>
            </w:pPr>
          </w:p>
          <w:p w14:paraId="189E49E2" w14:textId="77777777" w:rsidR="006516F5" w:rsidRPr="0056183D" w:rsidRDefault="006516F5" w:rsidP="008C7008">
            <w:pPr>
              <w:pStyle w:val="TableParagraph"/>
              <w:ind w:left="635"/>
              <w:rPr>
                <w:rFonts w:eastAsia="Arial" w:cs="Arial"/>
                <w:sz w:val="20"/>
                <w:szCs w:val="20"/>
              </w:rPr>
            </w:pPr>
            <w:r w:rsidRPr="0056183D">
              <w:rPr>
                <w:rFonts w:eastAsia="Arial" w:cs="Arial"/>
                <w:b/>
                <w:bCs/>
                <w:sz w:val="20"/>
                <w:szCs w:val="20"/>
              </w:rPr>
              <w:t>C</w:t>
            </w:r>
            <w:r w:rsidRPr="0056183D">
              <w:rPr>
                <w:rFonts w:eastAsia="Arial" w:cs="Arial"/>
                <w:b/>
                <w:bCs/>
                <w:spacing w:val="1"/>
                <w:sz w:val="20"/>
                <w:szCs w:val="20"/>
              </w:rPr>
              <w:t>O</w:t>
            </w:r>
            <w:r w:rsidRPr="0056183D">
              <w:rPr>
                <w:rFonts w:eastAsia="Arial" w:cs="Arial"/>
                <w:b/>
                <w:bCs/>
                <w:sz w:val="20"/>
                <w:szCs w:val="20"/>
              </w:rPr>
              <w:t>N</w:t>
            </w:r>
            <w:r w:rsidRPr="0056183D">
              <w:rPr>
                <w:rFonts w:eastAsia="Arial" w:cs="Arial"/>
                <w:b/>
                <w:bCs/>
                <w:spacing w:val="-1"/>
                <w:sz w:val="20"/>
                <w:szCs w:val="20"/>
              </w:rPr>
              <w:t>SE</w:t>
            </w:r>
            <w:r w:rsidRPr="0056183D">
              <w:rPr>
                <w:rFonts w:eastAsia="Arial" w:cs="Arial"/>
                <w:b/>
                <w:bCs/>
                <w:sz w:val="20"/>
                <w:szCs w:val="20"/>
              </w:rPr>
              <w:t>Q</w:t>
            </w:r>
            <w:r w:rsidRPr="0056183D">
              <w:rPr>
                <w:rFonts w:eastAsia="Arial" w:cs="Arial"/>
                <w:b/>
                <w:bCs/>
                <w:spacing w:val="2"/>
                <w:sz w:val="20"/>
                <w:szCs w:val="20"/>
              </w:rPr>
              <w:t>U</w:t>
            </w:r>
            <w:r w:rsidRPr="0056183D">
              <w:rPr>
                <w:rFonts w:eastAsia="Arial" w:cs="Arial"/>
                <w:b/>
                <w:bCs/>
                <w:spacing w:val="-1"/>
                <w:sz w:val="20"/>
                <w:szCs w:val="20"/>
              </w:rPr>
              <w:t>E</w:t>
            </w:r>
            <w:r w:rsidRPr="0056183D">
              <w:rPr>
                <w:rFonts w:eastAsia="Arial" w:cs="Arial"/>
                <w:b/>
                <w:bCs/>
                <w:sz w:val="20"/>
                <w:szCs w:val="20"/>
              </w:rPr>
              <w:t>N</w:t>
            </w:r>
            <w:r w:rsidRPr="0056183D">
              <w:rPr>
                <w:rFonts w:eastAsia="Arial" w:cs="Arial"/>
                <w:b/>
                <w:bCs/>
                <w:spacing w:val="2"/>
                <w:sz w:val="20"/>
                <w:szCs w:val="20"/>
              </w:rPr>
              <w:t>C</w:t>
            </w:r>
            <w:r w:rsidRPr="0056183D">
              <w:rPr>
                <w:rFonts w:eastAsia="Arial" w:cs="Arial"/>
                <w:b/>
                <w:bCs/>
                <w:spacing w:val="1"/>
                <w:sz w:val="20"/>
                <w:szCs w:val="20"/>
              </w:rPr>
              <w:t>E</w:t>
            </w:r>
            <w:r w:rsidRPr="0056183D">
              <w:rPr>
                <w:rFonts w:eastAsia="Arial" w:cs="Arial"/>
                <w:b/>
                <w:bCs/>
                <w:sz w:val="20"/>
                <w:szCs w:val="20"/>
              </w:rPr>
              <w:t>S</w:t>
            </w:r>
            <w:r w:rsidRPr="0056183D">
              <w:rPr>
                <w:rFonts w:eastAsia="Arial" w:cs="Arial"/>
                <w:b/>
                <w:bCs/>
                <w:spacing w:val="-16"/>
                <w:sz w:val="20"/>
                <w:szCs w:val="20"/>
              </w:rPr>
              <w:t xml:space="preserve"> </w:t>
            </w:r>
            <w:r w:rsidRPr="0056183D">
              <w:rPr>
                <w:rFonts w:eastAsia="Arial" w:cs="Arial"/>
                <w:b/>
                <w:bCs/>
                <w:spacing w:val="6"/>
                <w:sz w:val="20"/>
                <w:szCs w:val="20"/>
              </w:rPr>
              <w:t>M</w:t>
            </w:r>
            <w:r w:rsidRPr="0056183D">
              <w:rPr>
                <w:rFonts w:eastAsia="Arial" w:cs="Arial"/>
                <w:b/>
                <w:bCs/>
                <w:spacing w:val="-8"/>
                <w:sz w:val="20"/>
                <w:szCs w:val="20"/>
              </w:rPr>
              <w:t>A</w:t>
            </w:r>
            <w:r w:rsidRPr="0056183D">
              <w:rPr>
                <w:rFonts w:eastAsia="Arial" w:cs="Arial"/>
                <w:b/>
                <w:bCs/>
                <w:sz w:val="20"/>
                <w:szCs w:val="20"/>
              </w:rPr>
              <w:t>Y</w:t>
            </w:r>
            <w:r w:rsidRPr="0056183D">
              <w:rPr>
                <w:rFonts w:eastAsia="Arial" w:cs="Arial"/>
                <w:b/>
                <w:bCs/>
                <w:spacing w:val="-14"/>
                <w:sz w:val="20"/>
                <w:szCs w:val="20"/>
              </w:rPr>
              <w:t xml:space="preserve"> </w:t>
            </w:r>
            <w:r w:rsidRPr="0056183D">
              <w:rPr>
                <w:rFonts w:eastAsia="Arial" w:cs="Arial"/>
                <w:b/>
                <w:bCs/>
                <w:sz w:val="20"/>
                <w:szCs w:val="20"/>
              </w:rPr>
              <w:t>I</w:t>
            </w:r>
            <w:r w:rsidRPr="0056183D">
              <w:rPr>
                <w:rFonts w:eastAsia="Arial" w:cs="Arial"/>
                <w:b/>
                <w:bCs/>
                <w:spacing w:val="2"/>
                <w:sz w:val="20"/>
                <w:szCs w:val="20"/>
              </w:rPr>
              <w:t>N</w:t>
            </w:r>
            <w:r w:rsidRPr="0056183D">
              <w:rPr>
                <w:rFonts w:eastAsia="Arial" w:cs="Arial"/>
                <w:b/>
                <w:bCs/>
                <w:sz w:val="20"/>
                <w:szCs w:val="20"/>
              </w:rPr>
              <w:t>CLUDE</w:t>
            </w:r>
          </w:p>
        </w:tc>
      </w:tr>
      <w:tr w:rsidR="006516F5" w14:paraId="25E3DD82" w14:textId="77777777" w:rsidTr="008C7008">
        <w:trPr>
          <w:trHeight w:hRule="exact" w:val="588"/>
        </w:trPr>
        <w:tc>
          <w:tcPr>
            <w:tcW w:w="8858" w:type="dxa"/>
            <w:gridSpan w:val="2"/>
            <w:tcBorders>
              <w:top w:val="single" w:sz="5" w:space="0" w:color="000000"/>
              <w:left w:val="single" w:sz="5" w:space="0" w:color="000000"/>
              <w:bottom w:val="single" w:sz="5" w:space="0" w:color="000000"/>
              <w:right w:val="single" w:sz="5" w:space="0" w:color="000000"/>
            </w:tcBorders>
          </w:tcPr>
          <w:p w14:paraId="0BCE5CCB" w14:textId="77777777" w:rsidR="006516F5" w:rsidRPr="0056183D" w:rsidRDefault="006516F5" w:rsidP="008C7008">
            <w:pPr>
              <w:pStyle w:val="TableParagraph"/>
              <w:spacing w:before="2" w:line="220" w:lineRule="exact"/>
            </w:pPr>
          </w:p>
          <w:p w14:paraId="06CA9C89" w14:textId="77777777" w:rsidR="006516F5" w:rsidRPr="0056183D" w:rsidRDefault="006516F5" w:rsidP="008C7008">
            <w:pPr>
              <w:pStyle w:val="TableParagraph"/>
              <w:ind w:right="5"/>
              <w:jc w:val="center"/>
              <w:rPr>
                <w:rFonts w:eastAsia="Arial" w:cs="Arial"/>
                <w:sz w:val="20"/>
                <w:szCs w:val="20"/>
              </w:rPr>
            </w:pPr>
            <w:r w:rsidRPr="0056183D">
              <w:rPr>
                <w:rFonts w:eastAsia="Arial" w:cs="Arial"/>
                <w:b/>
                <w:bCs/>
                <w:spacing w:val="-1"/>
                <w:sz w:val="20"/>
                <w:szCs w:val="20"/>
              </w:rPr>
              <w:t>V</w:t>
            </w:r>
            <w:r w:rsidRPr="0056183D">
              <w:rPr>
                <w:rFonts w:eastAsia="Arial" w:cs="Arial"/>
                <w:b/>
                <w:bCs/>
                <w:sz w:val="20"/>
                <w:szCs w:val="20"/>
              </w:rPr>
              <w:t>e</w:t>
            </w:r>
            <w:r w:rsidRPr="0056183D">
              <w:rPr>
                <w:rFonts w:eastAsia="Arial" w:cs="Arial"/>
                <w:b/>
                <w:bCs/>
                <w:spacing w:val="-2"/>
                <w:sz w:val="20"/>
                <w:szCs w:val="20"/>
              </w:rPr>
              <w:t>r</w:t>
            </w:r>
            <w:r w:rsidRPr="0056183D">
              <w:rPr>
                <w:rFonts w:eastAsia="Arial" w:cs="Arial"/>
                <w:b/>
                <w:bCs/>
                <w:spacing w:val="3"/>
                <w:sz w:val="20"/>
                <w:szCs w:val="20"/>
              </w:rPr>
              <w:t>b</w:t>
            </w:r>
            <w:r w:rsidRPr="0056183D">
              <w:rPr>
                <w:rFonts w:eastAsia="Arial" w:cs="Arial"/>
                <w:b/>
                <w:bCs/>
                <w:sz w:val="20"/>
                <w:szCs w:val="20"/>
              </w:rPr>
              <w:t>al</w:t>
            </w:r>
            <w:r w:rsidRPr="0056183D">
              <w:rPr>
                <w:rFonts w:eastAsia="Arial" w:cs="Arial"/>
                <w:b/>
                <w:bCs/>
                <w:spacing w:val="-1"/>
                <w:sz w:val="20"/>
                <w:szCs w:val="20"/>
              </w:rPr>
              <w:t>/</w:t>
            </w:r>
            <w:r w:rsidRPr="0056183D">
              <w:rPr>
                <w:rFonts w:eastAsia="Arial" w:cs="Arial"/>
                <w:b/>
                <w:bCs/>
                <w:sz w:val="20"/>
                <w:szCs w:val="20"/>
              </w:rPr>
              <w:t>Non</w:t>
            </w:r>
            <w:r w:rsidRPr="0056183D">
              <w:rPr>
                <w:rFonts w:eastAsia="Arial" w:cs="Arial"/>
                <w:b/>
                <w:bCs/>
                <w:spacing w:val="1"/>
                <w:sz w:val="20"/>
                <w:szCs w:val="20"/>
              </w:rPr>
              <w:t>v</w:t>
            </w:r>
            <w:r w:rsidRPr="0056183D">
              <w:rPr>
                <w:rFonts w:eastAsia="Arial" w:cs="Arial"/>
                <w:b/>
                <w:bCs/>
                <w:sz w:val="20"/>
                <w:szCs w:val="20"/>
              </w:rPr>
              <w:t>e</w:t>
            </w:r>
            <w:r w:rsidRPr="0056183D">
              <w:rPr>
                <w:rFonts w:eastAsia="Arial" w:cs="Arial"/>
                <w:b/>
                <w:bCs/>
                <w:spacing w:val="-2"/>
                <w:sz w:val="20"/>
                <w:szCs w:val="20"/>
              </w:rPr>
              <w:t>r</w:t>
            </w:r>
            <w:r w:rsidRPr="0056183D">
              <w:rPr>
                <w:rFonts w:eastAsia="Arial" w:cs="Arial"/>
                <w:b/>
                <w:bCs/>
                <w:sz w:val="20"/>
                <w:szCs w:val="20"/>
              </w:rPr>
              <w:t>ba</w:t>
            </w:r>
            <w:r w:rsidRPr="0056183D">
              <w:rPr>
                <w:rFonts w:eastAsia="Arial" w:cs="Arial"/>
                <w:b/>
                <w:bCs/>
                <w:spacing w:val="1"/>
                <w:sz w:val="20"/>
                <w:szCs w:val="20"/>
              </w:rPr>
              <w:t>l</w:t>
            </w:r>
            <w:r w:rsidRPr="0056183D">
              <w:rPr>
                <w:rFonts w:eastAsia="Arial" w:cs="Arial"/>
                <w:b/>
                <w:bCs/>
                <w:sz w:val="20"/>
                <w:szCs w:val="20"/>
              </w:rPr>
              <w:t>/</w:t>
            </w:r>
            <w:r w:rsidRPr="0056183D">
              <w:rPr>
                <w:rFonts w:eastAsia="Arial" w:cs="Arial"/>
                <w:b/>
                <w:bCs/>
                <w:spacing w:val="1"/>
                <w:sz w:val="20"/>
                <w:szCs w:val="20"/>
              </w:rPr>
              <w:t>W</w:t>
            </w:r>
            <w:r w:rsidRPr="0056183D">
              <w:rPr>
                <w:rFonts w:eastAsia="Arial" w:cs="Arial"/>
                <w:b/>
                <w:bCs/>
                <w:spacing w:val="-1"/>
                <w:sz w:val="20"/>
                <w:szCs w:val="20"/>
              </w:rPr>
              <w:t>r</w:t>
            </w:r>
            <w:r w:rsidRPr="0056183D">
              <w:rPr>
                <w:rFonts w:eastAsia="Arial" w:cs="Arial"/>
                <w:b/>
                <w:bCs/>
                <w:sz w:val="20"/>
                <w:szCs w:val="20"/>
              </w:rPr>
              <w:t>itten</w:t>
            </w:r>
          </w:p>
        </w:tc>
      </w:tr>
      <w:tr w:rsidR="006516F5" w14:paraId="50AD73FA" w14:textId="77777777" w:rsidTr="00B25E56">
        <w:trPr>
          <w:trHeight w:hRule="exact" w:val="1532"/>
        </w:trPr>
        <w:tc>
          <w:tcPr>
            <w:tcW w:w="4429" w:type="dxa"/>
            <w:tcBorders>
              <w:top w:val="single" w:sz="5" w:space="0" w:color="000000"/>
              <w:left w:val="single" w:sz="5" w:space="0" w:color="000000"/>
              <w:bottom w:val="single" w:sz="5" w:space="0" w:color="000000"/>
              <w:right w:val="single" w:sz="5" w:space="0" w:color="000000"/>
            </w:tcBorders>
          </w:tcPr>
          <w:p w14:paraId="31B57E5F" w14:textId="77777777" w:rsidR="006516F5" w:rsidRPr="0056183D" w:rsidRDefault="006516F5" w:rsidP="007A1464">
            <w:pPr>
              <w:pStyle w:val="ListParagraph"/>
              <w:numPr>
                <w:ilvl w:val="0"/>
                <w:numId w:val="7"/>
              </w:numPr>
              <w:tabs>
                <w:tab w:val="left" w:pos="474"/>
              </w:tabs>
              <w:spacing w:line="226" w:lineRule="exact"/>
              <w:ind w:left="476" w:hanging="188"/>
              <w:rPr>
                <w:rFonts w:eastAsia="Arial" w:cs="Arial"/>
                <w:sz w:val="20"/>
                <w:szCs w:val="20"/>
              </w:rPr>
            </w:pPr>
            <w:r w:rsidRPr="0056183D">
              <w:rPr>
                <w:rFonts w:eastAsia="Arial" w:cs="Arial"/>
                <w:sz w:val="20"/>
                <w:szCs w:val="20"/>
              </w:rPr>
              <w:t>U</w:t>
            </w:r>
            <w:r w:rsidRPr="0056183D">
              <w:rPr>
                <w:rFonts w:eastAsia="Arial" w:cs="Arial"/>
                <w:spacing w:val="1"/>
                <w:sz w:val="20"/>
                <w:szCs w:val="20"/>
              </w:rPr>
              <w:t>s</w:t>
            </w:r>
            <w:r w:rsidRPr="0056183D">
              <w:rPr>
                <w:rFonts w:eastAsia="Arial" w:cs="Arial"/>
                <w:sz w:val="20"/>
                <w:szCs w:val="20"/>
              </w:rPr>
              <w:t>e</w:t>
            </w:r>
            <w:r w:rsidRPr="0056183D">
              <w:rPr>
                <w:rFonts w:eastAsia="Arial" w:cs="Arial"/>
                <w:spacing w:val="-8"/>
                <w:sz w:val="20"/>
                <w:szCs w:val="20"/>
              </w:rPr>
              <w:t xml:space="preserve"> </w:t>
            </w:r>
            <w:r w:rsidRPr="0056183D">
              <w:rPr>
                <w:rFonts w:eastAsia="Arial" w:cs="Arial"/>
                <w:spacing w:val="-1"/>
                <w:sz w:val="20"/>
                <w:szCs w:val="20"/>
              </w:rPr>
              <w:t>o</w:t>
            </w:r>
            <w:r w:rsidRPr="0056183D">
              <w:rPr>
                <w:rFonts w:eastAsia="Arial" w:cs="Arial"/>
                <w:sz w:val="20"/>
                <w:szCs w:val="20"/>
              </w:rPr>
              <w:t>f</w:t>
            </w:r>
            <w:r w:rsidRPr="0056183D">
              <w:rPr>
                <w:rFonts w:eastAsia="Arial" w:cs="Arial"/>
                <w:spacing w:val="-6"/>
                <w:sz w:val="20"/>
                <w:szCs w:val="20"/>
              </w:rPr>
              <w:t xml:space="preserve"> </w:t>
            </w:r>
            <w:r w:rsidRPr="0056183D">
              <w:rPr>
                <w:rFonts w:eastAsia="Arial" w:cs="Arial"/>
                <w:sz w:val="20"/>
                <w:szCs w:val="20"/>
              </w:rPr>
              <w:t>p</w:t>
            </w:r>
            <w:r w:rsidRPr="0056183D">
              <w:rPr>
                <w:rFonts w:eastAsia="Arial" w:cs="Arial"/>
                <w:spacing w:val="-1"/>
                <w:sz w:val="20"/>
                <w:szCs w:val="20"/>
              </w:rPr>
              <w:t>u</w:t>
            </w:r>
            <w:r w:rsidRPr="0056183D">
              <w:rPr>
                <w:rFonts w:eastAsia="Arial" w:cs="Arial"/>
                <w:sz w:val="20"/>
                <w:szCs w:val="20"/>
              </w:rPr>
              <w:t>t-d</w:t>
            </w:r>
            <w:r w:rsidRPr="0056183D">
              <w:rPr>
                <w:rFonts w:eastAsia="Arial" w:cs="Arial"/>
                <w:spacing w:val="1"/>
                <w:sz w:val="20"/>
                <w:szCs w:val="20"/>
              </w:rPr>
              <w:t>o</w:t>
            </w:r>
            <w:r w:rsidRPr="0056183D">
              <w:rPr>
                <w:rFonts w:eastAsia="Arial" w:cs="Arial"/>
                <w:sz w:val="20"/>
                <w:szCs w:val="20"/>
              </w:rPr>
              <w:t>wns,</w:t>
            </w:r>
            <w:r w:rsidRPr="0056183D">
              <w:rPr>
                <w:rFonts w:eastAsia="Arial" w:cs="Arial"/>
                <w:spacing w:val="-7"/>
                <w:sz w:val="20"/>
                <w:szCs w:val="20"/>
              </w:rPr>
              <w:t xml:space="preserve"> </w:t>
            </w:r>
            <w:r w:rsidRPr="0056183D">
              <w:rPr>
                <w:rFonts w:eastAsia="Arial" w:cs="Arial"/>
                <w:sz w:val="20"/>
                <w:szCs w:val="20"/>
              </w:rPr>
              <w:t>insu</w:t>
            </w:r>
            <w:r w:rsidRPr="0056183D">
              <w:rPr>
                <w:rFonts w:eastAsia="Arial" w:cs="Arial"/>
                <w:spacing w:val="-2"/>
                <w:sz w:val="20"/>
                <w:szCs w:val="20"/>
              </w:rPr>
              <w:t>l</w:t>
            </w:r>
            <w:r w:rsidRPr="0056183D">
              <w:rPr>
                <w:rFonts w:eastAsia="Arial" w:cs="Arial"/>
                <w:sz w:val="20"/>
                <w:szCs w:val="20"/>
              </w:rPr>
              <w:t>ts,</w:t>
            </w:r>
            <w:r w:rsidRPr="0056183D">
              <w:rPr>
                <w:rFonts w:eastAsia="Arial" w:cs="Arial"/>
                <w:spacing w:val="-6"/>
                <w:sz w:val="20"/>
                <w:szCs w:val="20"/>
              </w:rPr>
              <w:t xml:space="preserve"> </w:t>
            </w:r>
            <w:r w:rsidRPr="0056183D">
              <w:rPr>
                <w:rFonts w:eastAsia="Arial" w:cs="Arial"/>
                <w:sz w:val="20"/>
                <w:szCs w:val="20"/>
              </w:rPr>
              <w:t>n</w:t>
            </w:r>
            <w:r w:rsidRPr="0056183D">
              <w:rPr>
                <w:rFonts w:eastAsia="Arial" w:cs="Arial"/>
                <w:spacing w:val="-1"/>
                <w:sz w:val="20"/>
                <w:szCs w:val="20"/>
              </w:rPr>
              <w:t>a</w:t>
            </w:r>
            <w:r w:rsidRPr="0056183D">
              <w:rPr>
                <w:rFonts w:eastAsia="Arial" w:cs="Arial"/>
                <w:spacing w:val="4"/>
                <w:sz w:val="20"/>
                <w:szCs w:val="20"/>
              </w:rPr>
              <w:t>m</w:t>
            </w:r>
            <w:r w:rsidRPr="0056183D">
              <w:rPr>
                <w:rFonts w:eastAsia="Arial" w:cs="Arial"/>
                <w:sz w:val="20"/>
                <w:szCs w:val="20"/>
              </w:rPr>
              <w:t>e</w:t>
            </w:r>
            <w:r w:rsidRPr="0056183D">
              <w:rPr>
                <w:rFonts w:eastAsia="Arial" w:cs="Arial"/>
                <w:spacing w:val="-7"/>
                <w:sz w:val="20"/>
                <w:szCs w:val="20"/>
              </w:rPr>
              <w:t xml:space="preserve"> </w:t>
            </w:r>
            <w:r w:rsidRPr="0056183D">
              <w:rPr>
                <w:rFonts w:eastAsia="Arial" w:cs="Arial"/>
                <w:sz w:val="20"/>
                <w:szCs w:val="20"/>
              </w:rPr>
              <w:t>ca</w:t>
            </w:r>
            <w:r w:rsidRPr="0056183D">
              <w:rPr>
                <w:rFonts w:eastAsia="Arial" w:cs="Arial"/>
                <w:spacing w:val="-2"/>
                <w:sz w:val="20"/>
                <w:szCs w:val="20"/>
              </w:rPr>
              <w:t>ll</w:t>
            </w:r>
            <w:r w:rsidRPr="0056183D">
              <w:rPr>
                <w:rFonts w:eastAsia="Arial" w:cs="Arial"/>
                <w:spacing w:val="1"/>
                <w:sz w:val="20"/>
                <w:szCs w:val="20"/>
              </w:rPr>
              <w:t>i</w:t>
            </w:r>
            <w:r w:rsidRPr="0056183D">
              <w:rPr>
                <w:rFonts w:eastAsia="Arial" w:cs="Arial"/>
                <w:sz w:val="20"/>
                <w:szCs w:val="20"/>
              </w:rPr>
              <w:t>n</w:t>
            </w:r>
            <w:r w:rsidRPr="0056183D">
              <w:rPr>
                <w:rFonts w:eastAsia="Arial" w:cs="Arial"/>
                <w:spacing w:val="-1"/>
                <w:sz w:val="20"/>
                <w:szCs w:val="20"/>
              </w:rPr>
              <w:t>g</w:t>
            </w:r>
            <w:r w:rsidRPr="0056183D">
              <w:rPr>
                <w:rFonts w:eastAsia="Arial" w:cs="Arial"/>
                <w:sz w:val="20"/>
                <w:szCs w:val="20"/>
              </w:rPr>
              <w:t>,</w:t>
            </w:r>
          </w:p>
          <w:p w14:paraId="1ABDDA8E" w14:textId="77777777" w:rsidR="006516F5" w:rsidRPr="0056183D" w:rsidRDefault="006516F5" w:rsidP="008C7008">
            <w:pPr>
              <w:pStyle w:val="TableParagraph"/>
              <w:ind w:left="476" w:right="135"/>
              <w:rPr>
                <w:rFonts w:eastAsia="Arial" w:cs="Arial"/>
                <w:sz w:val="20"/>
                <w:szCs w:val="20"/>
              </w:rPr>
            </w:pPr>
            <w:r w:rsidRPr="0056183D">
              <w:rPr>
                <w:rFonts w:eastAsia="Arial" w:cs="Arial"/>
                <w:spacing w:val="1"/>
                <w:sz w:val="20"/>
                <w:szCs w:val="20"/>
              </w:rPr>
              <w:t>s</w:t>
            </w:r>
            <w:r w:rsidRPr="0056183D">
              <w:rPr>
                <w:rFonts w:eastAsia="Arial" w:cs="Arial"/>
                <w:spacing w:val="-3"/>
                <w:sz w:val="20"/>
                <w:szCs w:val="20"/>
              </w:rPr>
              <w:t>w</w:t>
            </w:r>
            <w:r w:rsidRPr="0056183D">
              <w:rPr>
                <w:rFonts w:eastAsia="Arial" w:cs="Arial"/>
                <w:spacing w:val="1"/>
                <w:sz w:val="20"/>
                <w:szCs w:val="20"/>
              </w:rPr>
              <w:t>e</w:t>
            </w:r>
            <w:r w:rsidRPr="0056183D">
              <w:rPr>
                <w:rFonts w:eastAsia="Arial" w:cs="Arial"/>
                <w:sz w:val="20"/>
                <w:szCs w:val="20"/>
              </w:rPr>
              <w:t>ari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10"/>
                <w:sz w:val="20"/>
                <w:szCs w:val="20"/>
              </w:rPr>
              <w:t xml:space="preserve"> </w:t>
            </w:r>
            <w:r w:rsidRPr="0056183D">
              <w:rPr>
                <w:rFonts w:eastAsia="Arial" w:cs="Arial"/>
                <w:sz w:val="20"/>
                <w:szCs w:val="20"/>
              </w:rPr>
              <w:t>or</w:t>
            </w:r>
            <w:r w:rsidRPr="0056183D">
              <w:rPr>
                <w:rFonts w:eastAsia="Arial" w:cs="Arial"/>
                <w:spacing w:val="-10"/>
                <w:sz w:val="20"/>
                <w:szCs w:val="20"/>
              </w:rPr>
              <w:t xml:space="preserve"> </w:t>
            </w:r>
            <w:r w:rsidRPr="0056183D">
              <w:rPr>
                <w:rFonts w:eastAsia="Arial" w:cs="Arial"/>
                <w:sz w:val="20"/>
                <w:szCs w:val="20"/>
              </w:rPr>
              <w:t>o</w:t>
            </w:r>
            <w:r w:rsidRPr="0056183D">
              <w:rPr>
                <w:rFonts w:eastAsia="Arial" w:cs="Arial"/>
                <w:spacing w:val="2"/>
                <w:sz w:val="20"/>
                <w:szCs w:val="20"/>
              </w:rPr>
              <w:t>ff</w:t>
            </w:r>
            <w:r w:rsidRPr="0056183D">
              <w:rPr>
                <w:rFonts w:eastAsia="Arial" w:cs="Arial"/>
                <w:sz w:val="20"/>
                <w:szCs w:val="20"/>
              </w:rPr>
              <w:t>e</w:t>
            </w:r>
            <w:r w:rsidRPr="0056183D">
              <w:rPr>
                <w:rFonts w:eastAsia="Arial" w:cs="Arial"/>
                <w:spacing w:val="-1"/>
                <w:sz w:val="20"/>
                <w:szCs w:val="20"/>
              </w:rPr>
              <w:t>n</w:t>
            </w:r>
            <w:r w:rsidRPr="0056183D">
              <w:rPr>
                <w:rFonts w:eastAsia="Arial" w:cs="Arial"/>
                <w:spacing w:val="1"/>
                <w:sz w:val="20"/>
                <w:szCs w:val="20"/>
              </w:rPr>
              <w:t>s</w:t>
            </w:r>
            <w:r w:rsidRPr="0056183D">
              <w:rPr>
                <w:rFonts w:eastAsia="Arial" w:cs="Arial"/>
                <w:spacing w:val="-2"/>
                <w:sz w:val="20"/>
                <w:szCs w:val="20"/>
              </w:rPr>
              <w:t>i</w:t>
            </w:r>
            <w:r w:rsidRPr="0056183D">
              <w:rPr>
                <w:rFonts w:eastAsia="Arial" w:cs="Arial"/>
                <w:spacing w:val="1"/>
                <w:sz w:val="20"/>
                <w:szCs w:val="20"/>
              </w:rPr>
              <w:t>v</w:t>
            </w:r>
            <w:r w:rsidRPr="0056183D">
              <w:rPr>
                <w:rFonts w:eastAsia="Arial" w:cs="Arial"/>
                <w:sz w:val="20"/>
                <w:szCs w:val="20"/>
              </w:rPr>
              <w:t>e</w:t>
            </w:r>
            <w:r w:rsidRPr="0056183D">
              <w:rPr>
                <w:rFonts w:eastAsia="Arial" w:cs="Arial"/>
                <w:spacing w:val="-10"/>
                <w:sz w:val="20"/>
                <w:szCs w:val="20"/>
              </w:rPr>
              <w:t xml:space="preserve"> </w:t>
            </w:r>
            <w:r w:rsidRPr="0056183D">
              <w:rPr>
                <w:rFonts w:eastAsia="Arial" w:cs="Arial"/>
                <w:sz w:val="20"/>
                <w:szCs w:val="20"/>
              </w:rPr>
              <w:t>la</w:t>
            </w:r>
            <w:r w:rsidRPr="0056183D">
              <w:rPr>
                <w:rFonts w:eastAsia="Arial" w:cs="Arial"/>
                <w:spacing w:val="-1"/>
                <w:sz w:val="20"/>
                <w:szCs w:val="20"/>
              </w:rPr>
              <w:t>n</w:t>
            </w:r>
            <w:r w:rsidRPr="0056183D">
              <w:rPr>
                <w:rFonts w:eastAsia="Arial" w:cs="Arial"/>
                <w:spacing w:val="1"/>
                <w:sz w:val="20"/>
                <w:szCs w:val="20"/>
              </w:rPr>
              <w:t>g</w:t>
            </w:r>
            <w:r w:rsidRPr="0056183D">
              <w:rPr>
                <w:rFonts w:eastAsia="Arial" w:cs="Arial"/>
                <w:sz w:val="20"/>
                <w:szCs w:val="20"/>
              </w:rPr>
              <w:t>u</w:t>
            </w:r>
            <w:r w:rsidRPr="0056183D">
              <w:rPr>
                <w:rFonts w:eastAsia="Arial" w:cs="Arial"/>
                <w:spacing w:val="-1"/>
                <w:sz w:val="20"/>
                <w:szCs w:val="20"/>
              </w:rPr>
              <w:t>a</w:t>
            </w:r>
            <w:r w:rsidRPr="0056183D">
              <w:rPr>
                <w:rFonts w:eastAsia="Arial" w:cs="Arial"/>
                <w:sz w:val="20"/>
                <w:szCs w:val="20"/>
              </w:rPr>
              <w:t>ge</w:t>
            </w:r>
          </w:p>
          <w:p w14:paraId="00763D7A" w14:textId="77777777" w:rsidR="006516F5" w:rsidRPr="0056183D" w:rsidRDefault="006516F5" w:rsidP="008C7008">
            <w:pPr>
              <w:pStyle w:val="TableParagraph"/>
              <w:spacing w:before="8" w:line="110" w:lineRule="exact"/>
              <w:rPr>
                <w:sz w:val="11"/>
                <w:szCs w:val="11"/>
              </w:rPr>
            </w:pPr>
          </w:p>
          <w:p w14:paraId="53211429" w14:textId="77777777" w:rsidR="006516F5" w:rsidRPr="0056183D" w:rsidRDefault="006516F5" w:rsidP="007A1464">
            <w:pPr>
              <w:pStyle w:val="ListParagraph"/>
              <w:numPr>
                <w:ilvl w:val="0"/>
                <w:numId w:val="7"/>
              </w:numPr>
              <w:tabs>
                <w:tab w:val="left" w:pos="474"/>
              </w:tabs>
              <w:ind w:left="474"/>
              <w:rPr>
                <w:rFonts w:eastAsia="Arial" w:cs="Arial"/>
                <w:sz w:val="20"/>
                <w:szCs w:val="20"/>
              </w:rPr>
            </w:pPr>
            <w:r w:rsidRPr="0056183D">
              <w:rPr>
                <w:rFonts w:eastAsia="Arial" w:cs="Arial"/>
                <w:spacing w:val="-1"/>
                <w:sz w:val="20"/>
                <w:szCs w:val="20"/>
              </w:rPr>
              <w:t>S</w:t>
            </w:r>
            <w:r w:rsidRPr="0056183D">
              <w:rPr>
                <w:rFonts w:eastAsia="Arial" w:cs="Arial"/>
                <w:spacing w:val="1"/>
                <w:sz w:val="20"/>
                <w:szCs w:val="20"/>
              </w:rPr>
              <w:t>c</w:t>
            </w:r>
            <w:r w:rsidRPr="0056183D">
              <w:rPr>
                <w:rFonts w:eastAsia="Arial" w:cs="Arial"/>
                <w:sz w:val="20"/>
                <w:szCs w:val="20"/>
              </w:rPr>
              <w:t>re</w:t>
            </w:r>
            <w:r w:rsidRPr="0056183D">
              <w:rPr>
                <w:rFonts w:eastAsia="Arial" w:cs="Arial"/>
                <w:spacing w:val="-1"/>
                <w:sz w:val="20"/>
                <w:szCs w:val="20"/>
              </w:rPr>
              <w:t>a</w:t>
            </w:r>
            <w:r w:rsidRPr="0056183D">
              <w:rPr>
                <w:rFonts w:eastAsia="Arial" w:cs="Arial"/>
                <w:spacing w:val="4"/>
                <w:sz w:val="20"/>
                <w:szCs w:val="20"/>
              </w:rPr>
              <w:t>m</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8"/>
                <w:sz w:val="20"/>
                <w:szCs w:val="20"/>
              </w:rPr>
              <w:t xml:space="preserve"> </w:t>
            </w:r>
            <w:r w:rsidRPr="0056183D">
              <w:rPr>
                <w:rFonts w:eastAsia="Arial" w:cs="Arial"/>
                <w:sz w:val="20"/>
                <w:szCs w:val="20"/>
              </w:rPr>
              <w:t>or</w:t>
            </w:r>
            <w:r w:rsidRPr="0056183D">
              <w:rPr>
                <w:rFonts w:eastAsia="Arial" w:cs="Arial"/>
                <w:spacing w:val="-5"/>
                <w:sz w:val="20"/>
                <w:szCs w:val="20"/>
              </w:rPr>
              <w:t xml:space="preserve"> y</w:t>
            </w:r>
            <w:r w:rsidRPr="0056183D">
              <w:rPr>
                <w:rFonts w:eastAsia="Arial" w:cs="Arial"/>
                <w:spacing w:val="1"/>
                <w:sz w:val="20"/>
                <w:szCs w:val="20"/>
              </w:rPr>
              <w:t>el</w:t>
            </w:r>
            <w:r w:rsidRPr="0056183D">
              <w:rPr>
                <w:rFonts w:eastAsia="Arial" w:cs="Arial"/>
                <w:spacing w:val="-2"/>
                <w:sz w:val="20"/>
                <w:szCs w:val="20"/>
              </w:rPr>
              <w:t>l</w:t>
            </w:r>
            <w:r w:rsidRPr="0056183D">
              <w:rPr>
                <w:rFonts w:eastAsia="Arial" w:cs="Arial"/>
                <w:spacing w:val="1"/>
                <w:sz w:val="20"/>
                <w:szCs w:val="20"/>
              </w:rPr>
              <w:t>i</w:t>
            </w:r>
            <w:r w:rsidRPr="0056183D">
              <w:rPr>
                <w:rFonts w:eastAsia="Arial" w:cs="Arial"/>
                <w:sz w:val="20"/>
                <w:szCs w:val="20"/>
              </w:rPr>
              <w:t>ng</w:t>
            </w:r>
            <w:r w:rsidRPr="0056183D">
              <w:rPr>
                <w:rFonts w:eastAsia="Arial" w:cs="Arial"/>
                <w:spacing w:val="-6"/>
                <w:sz w:val="20"/>
                <w:szCs w:val="20"/>
              </w:rPr>
              <w:t xml:space="preserve"> </w:t>
            </w:r>
            <w:r w:rsidRPr="0056183D">
              <w:rPr>
                <w:rFonts w:eastAsia="Arial" w:cs="Arial"/>
                <w:sz w:val="20"/>
                <w:szCs w:val="20"/>
              </w:rPr>
              <w:t>at</w:t>
            </w:r>
            <w:r w:rsidRPr="0056183D">
              <w:rPr>
                <w:rFonts w:eastAsia="Arial" w:cs="Arial"/>
                <w:spacing w:val="-7"/>
                <w:sz w:val="20"/>
                <w:szCs w:val="20"/>
              </w:rPr>
              <w:t xml:space="preserve"> </w:t>
            </w:r>
            <w:r w:rsidRPr="0056183D">
              <w:rPr>
                <w:rFonts w:eastAsia="Arial" w:cs="Arial"/>
                <w:spacing w:val="1"/>
                <w:sz w:val="20"/>
                <w:szCs w:val="20"/>
              </w:rPr>
              <w:t>a</w:t>
            </w:r>
            <w:r w:rsidRPr="0056183D">
              <w:rPr>
                <w:rFonts w:eastAsia="Arial" w:cs="Arial"/>
                <w:sz w:val="20"/>
                <w:szCs w:val="20"/>
              </w:rPr>
              <w:t>n</w:t>
            </w:r>
            <w:r w:rsidRPr="0056183D">
              <w:rPr>
                <w:rFonts w:eastAsia="Arial" w:cs="Arial"/>
                <w:spacing w:val="1"/>
                <w:sz w:val="20"/>
                <w:szCs w:val="20"/>
              </w:rPr>
              <w:t>o</w:t>
            </w:r>
            <w:r w:rsidRPr="0056183D">
              <w:rPr>
                <w:rFonts w:eastAsia="Arial" w:cs="Arial"/>
                <w:sz w:val="20"/>
                <w:szCs w:val="20"/>
              </w:rPr>
              <w:t>th</w:t>
            </w:r>
            <w:r w:rsidRPr="0056183D">
              <w:rPr>
                <w:rFonts w:eastAsia="Arial" w:cs="Arial"/>
                <w:spacing w:val="-1"/>
                <w:sz w:val="20"/>
                <w:szCs w:val="20"/>
              </w:rPr>
              <w:t>e</w:t>
            </w:r>
            <w:r w:rsidRPr="0056183D">
              <w:rPr>
                <w:rFonts w:eastAsia="Arial" w:cs="Arial"/>
                <w:sz w:val="20"/>
                <w:szCs w:val="20"/>
              </w:rPr>
              <w:t>r</w:t>
            </w:r>
          </w:p>
          <w:p w14:paraId="370F547E" w14:textId="77777777" w:rsidR="006516F5" w:rsidRPr="0056183D" w:rsidRDefault="006516F5" w:rsidP="008C7008">
            <w:pPr>
              <w:pStyle w:val="TableParagraph"/>
              <w:spacing w:line="120" w:lineRule="exact"/>
              <w:rPr>
                <w:sz w:val="12"/>
                <w:szCs w:val="12"/>
              </w:rPr>
            </w:pPr>
          </w:p>
          <w:p w14:paraId="622944C8" w14:textId="77777777" w:rsidR="006516F5" w:rsidRPr="0056183D" w:rsidRDefault="006516F5" w:rsidP="007A1464">
            <w:pPr>
              <w:pStyle w:val="ListParagraph"/>
              <w:numPr>
                <w:ilvl w:val="0"/>
                <w:numId w:val="7"/>
              </w:numPr>
              <w:tabs>
                <w:tab w:val="left" w:pos="474"/>
              </w:tabs>
              <w:ind w:left="476" w:right="164" w:hanging="188"/>
              <w:rPr>
                <w:rFonts w:eastAsia="Arial" w:cs="Arial"/>
                <w:sz w:val="20"/>
                <w:szCs w:val="20"/>
              </w:rPr>
            </w:pPr>
            <w:r w:rsidRPr="0056183D">
              <w:rPr>
                <w:rFonts w:eastAsia="Arial" w:cs="Arial"/>
                <w:sz w:val="20"/>
                <w:szCs w:val="20"/>
              </w:rPr>
              <w:t>M</w:t>
            </w:r>
            <w:r w:rsidRPr="0056183D">
              <w:rPr>
                <w:rFonts w:eastAsia="Arial" w:cs="Arial"/>
                <w:spacing w:val="-1"/>
                <w:sz w:val="20"/>
                <w:szCs w:val="20"/>
              </w:rPr>
              <w:t>a</w:t>
            </w:r>
            <w:r w:rsidRPr="0056183D">
              <w:rPr>
                <w:rFonts w:eastAsia="Arial" w:cs="Arial"/>
                <w:spacing w:val="3"/>
                <w:sz w:val="20"/>
                <w:szCs w:val="20"/>
              </w:rPr>
              <w:t>k</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9"/>
                <w:sz w:val="20"/>
                <w:szCs w:val="20"/>
              </w:rPr>
              <w:t xml:space="preserve"> </w:t>
            </w:r>
            <w:r w:rsidRPr="0056183D">
              <w:rPr>
                <w:rFonts w:eastAsia="Arial" w:cs="Arial"/>
                <w:sz w:val="20"/>
                <w:szCs w:val="20"/>
              </w:rPr>
              <w:t>t</w:t>
            </w:r>
            <w:r w:rsidRPr="0056183D">
              <w:rPr>
                <w:rFonts w:eastAsia="Arial" w:cs="Arial"/>
                <w:spacing w:val="-1"/>
                <w:sz w:val="20"/>
                <w:szCs w:val="20"/>
              </w:rPr>
              <w:t>h</w:t>
            </w:r>
            <w:r w:rsidRPr="0056183D">
              <w:rPr>
                <w:rFonts w:eastAsia="Arial" w:cs="Arial"/>
                <w:sz w:val="20"/>
                <w:szCs w:val="20"/>
              </w:rPr>
              <w:t>r</w:t>
            </w:r>
            <w:r w:rsidRPr="0056183D">
              <w:rPr>
                <w:rFonts w:eastAsia="Arial" w:cs="Arial"/>
                <w:spacing w:val="1"/>
                <w:sz w:val="20"/>
                <w:szCs w:val="20"/>
              </w:rPr>
              <w:t>e</w:t>
            </w:r>
            <w:r w:rsidRPr="0056183D">
              <w:rPr>
                <w:rFonts w:eastAsia="Arial" w:cs="Arial"/>
                <w:sz w:val="20"/>
                <w:szCs w:val="20"/>
              </w:rPr>
              <w:t>ats,</w:t>
            </w:r>
            <w:r w:rsidRPr="0056183D">
              <w:rPr>
                <w:rFonts w:eastAsia="Arial" w:cs="Arial"/>
                <w:spacing w:val="-9"/>
                <w:sz w:val="20"/>
                <w:szCs w:val="20"/>
              </w:rPr>
              <w:t xml:space="preserve"> </w:t>
            </w:r>
            <w:r w:rsidRPr="0056183D">
              <w:rPr>
                <w:rFonts w:eastAsia="Arial" w:cs="Arial"/>
                <w:spacing w:val="-1"/>
                <w:sz w:val="20"/>
                <w:szCs w:val="20"/>
              </w:rPr>
              <w:t>u</w:t>
            </w:r>
            <w:r w:rsidRPr="0056183D">
              <w:rPr>
                <w:rFonts w:eastAsia="Arial" w:cs="Arial"/>
                <w:spacing w:val="1"/>
                <w:sz w:val="20"/>
                <w:szCs w:val="20"/>
              </w:rPr>
              <w:t>si</w:t>
            </w:r>
            <w:r w:rsidRPr="0056183D">
              <w:rPr>
                <w:rFonts w:eastAsia="Arial" w:cs="Arial"/>
                <w:sz w:val="20"/>
                <w:szCs w:val="20"/>
              </w:rPr>
              <w:t>ng</w:t>
            </w:r>
            <w:r w:rsidRPr="0056183D">
              <w:rPr>
                <w:rFonts w:eastAsia="Arial" w:cs="Arial"/>
                <w:spacing w:val="-7"/>
                <w:sz w:val="20"/>
                <w:szCs w:val="20"/>
              </w:rPr>
              <w:t xml:space="preserve"> </w:t>
            </w:r>
            <w:r w:rsidRPr="0056183D">
              <w:rPr>
                <w:rFonts w:eastAsia="Arial" w:cs="Arial"/>
                <w:spacing w:val="-2"/>
                <w:sz w:val="20"/>
                <w:szCs w:val="20"/>
              </w:rPr>
              <w:t>i</w:t>
            </w:r>
            <w:r w:rsidRPr="0056183D">
              <w:rPr>
                <w:rFonts w:eastAsia="Arial" w:cs="Arial"/>
                <w:sz w:val="20"/>
                <w:szCs w:val="20"/>
              </w:rPr>
              <w:t>n</w:t>
            </w:r>
            <w:r w:rsidRPr="0056183D">
              <w:rPr>
                <w:rFonts w:eastAsia="Arial" w:cs="Arial"/>
                <w:spacing w:val="1"/>
                <w:sz w:val="20"/>
                <w:szCs w:val="20"/>
              </w:rPr>
              <w:t>t</w:t>
            </w:r>
            <w:r w:rsidRPr="0056183D">
              <w:rPr>
                <w:rFonts w:eastAsia="Arial" w:cs="Arial"/>
                <w:spacing w:val="-2"/>
                <w:sz w:val="20"/>
                <w:szCs w:val="20"/>
              </w:rPr>
              <w:t>i</w:t>
            </w:r>
            <w:r w:rsidRPr="0056183D">
              <w:rPr>
                <w:rFonts w:eastAsia="Arial" w:cs="Arial"/>
                <w:spacing w:val="4"/>
                <w:sz w:val="20"/>
                <w:szCs w:val="20"/>
              </w:rPr>
              <w:t>m</w:t>
            </w:r>
            <w:r w:rsidRPr="0056183D">
              <w:rPr>
                <w:rFonts w:eastAsia="Arial" w:cs="Arial"/>
                <w:spacing w:val="-2"/>
                <w:sz w:val="20"/>
                <w:szCs w:val="20"/>
              </w:rPr>
              <w:t>i</w:t>
            </w:r>
            <w:r w:rsidRPr="0056183D">
              <w:rPr>
                <w:rFonts w:eastAsia="Arial" w:cs="Arial"/>
                <w:sz w:val="20"/>
                <w:szCs w:val="20"/>
              </w:rPr>
              <w:t>d</w:t>
            </w:r>
            <w:r w:rsidRPr="0056183D">
              <w:rPr>
                <w:rFonts w:eastAsia="Arial" w:cs="Arial"/>
                <w:spacing w:val="2"/>
                <w:sz w:val="20"/>
                <w:szCs w:val="20"/>
              </w:rPr>
              <w:t>a</w:t>
            </w:r>
            <w:r w:rsidRPr="0056183D">
              <w:rPr>
                <w:rFonts w:eastAsia="Arial" w:cs="Arial"/>
                <w:sz w:val="20"/>
                <w:szCs w:val="20"/>
              </w:rPr>
              <w:t>t</w:t>
            </w:r>
            <w:r w:rsidRPr="0056183D">
              <w:rPr>
                <w:rFonts w:eastAsia="Arial" w:cs="Arial"/>
                <w:spacing w:val="1"/>
                <w:sz w:val="20"/>
                <w:szCs w:val="20"/>
              </w:rPr>
              <w:t>i</w:t>
            </w:r>
            <w:r w:rsidRPr="0056183D">
              <w:rPr>
                <w:rFonts w:eastAsia="Arial" w:cs="Arial"/>
                <w:sz w:val="20"/>
                <w:szCs w:val="20"/>
              </w:rPr>
              <w:t>on</w:t>
            </w:r>
            <w:r w:rsidRPr="0056183D">
              <w:rPr>
                <w:rFonts w:eastAsia="Arial" w:cs="Arial"/>
                <w:spacing w:val="-7"/>
                <w:sz w:val="20"/>
                <w:szCs w:val="20"/>
              </w:rPr>
              <w:t xml:space="preserve"> </w:t>
            </w:r>
            <w:r w:rsidRPr="0056183D">
              <w:rPr>
                <w:rFonts w:eastAsia="Arial" w:cs="Arial"/>
                <w:sz w:val="20"/>
                <w:szCs w:val="20"/>
              </w:rPr>
              <w:t>or</w:t>
            </w:r>
            <w:r w:rsidRPr="0056183D">
              <w:rPr>
                <w:rFonts w:eastAsia="Arial" w:cs="Arial"/>
                <w:spacing w:val="-8"/>
                <w:sz w:val="20"/>
                <w:szCs w:val="20"/>
              </w:rPr>
              <w:t xml:space="preserve"> </w:t>
            </w:r>
            <w:r w:rsidRPr="0056183D">
              <w:rPr>
                <w:rFonts w:eastAsia="Arial" w:cs="Arial"/>
                <w:sz w:val="20"/>
                <w:szCs w:val="20"/>
              </w:rPr>
              <w:t>g</w:t>
            </w:r>
            <w:r w:rsidRPr="0056183D">
              <w:rPr>
                <w:rFonts w:eastAsia="Arial" w:cs="Arial"/>
                <w:spacing w:val="-1"/>
                <w:sz w:val="20"/>
                <w:szCs w:val="20"/>
              </w:rPr>
              <w:t>e</w:t>
            </w:r>
            <w:r w:rsidRPr="0056183D">
              <w:rPr>
                <w:rFonts w:eastAsia="Arial" w:cs="Arial"/>
                <w:sz w:val="20"/>
                <w:szCs w:val="20"/>
              </w:rPr>
              <w:t>t</w:t>
            </w:r>
            <w:r w:rsidRPr="0056183D">
              <w:rPr>
                <w:rFonts w:eastAsia="Arial" w:cs="Arial"/>
                <w:spacing w:val="1"/>
                <w:sz w:val="20"/>
                <w:szCs w:val="20"/>
              </w:rPr>
              <w:t>t</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2"/>
                <w:sz w:val="20"/>
                <w:szCs w:val="20"/>
              </w:rPr>
              <w:t xml:space="preserve"> </w:t>
            </w:r>
            <w:r w:rsidRPr="0056183D">
              <w:rPr>
                <w:rFonts w:eastAsia="Arial" w:cs="Arial"/>
                <w:spacing w:val="1"/>
                <w:sz w:val="20"/>
                <w:szCs w:val="20"/>
              </w:rPr>
              <w:t>f</w:t>
            </w:r>
            <w:r w:rsidRPr="0056183D">
              <w:rPr>
                <w:rFonts w:eastAsia="Arial" w:cs="Arial"/>
                <w:sz w:val="20"/>
                <w:szCs w:val="20"/>
              </w:rPr>
              <w:t>r</w:t>
            </w:r>
            <w:r w:rsidRPr="0056183D">
              <w:rPr>
                <w:rFonts w:eastAsia="Arial" w:cs="Arial"/>
                <w:spacing w:val="-2"/>
                <w:sz w:val="20"/>
                <w:szCs w:val="20"/>
              </w:rPr>
              <w:t>i</w:t>
            </w:r>
            <w:r w:rsidRPr="0056183D">
              <w:rPr>
                <w:rFonts w:eastAsia="Arial" w:cs="Arial"/>
                <w:sz w:val="20"/>
                <w:szCs w:val="20"/>
              </w:rPr>
              <w:t>e</w:t>
            </w:r>
            <w:r w:rsidRPr="0056183D">
              <w:rPr>
                <w:rFonts w:eastAsia="Arial" w:cs="Arial"/>
                <w:spacing w:val="1"/>
                <w:sz w:val="20"/>
                <w:szCs w:val="20"/>
              </w:rPr>
              <w:t>n</w:t>
            </w:r>
            <w:r w:rsidRPr="0056183D">
              <w:rPr>
                <w:rFonts w:eastAsia="Arial" w:cs="Arial"/>
                <w:sz w:val="20"/>
                <w:szCs w:val="20"/>
              </w:rPr>
              <w:t>ds</w:t>
            </w:r>
            <w:r w:rsidRPr="0056183D">
              <w:rPr>
                <w:rFonts w:eastAsia="Arial" w:cs="Arial"/>
                <w:spacing w:val="-6"/>
                <w:sz w:val="20"/>
                <w:szCs w:val="20"/>
              </w:rPr>
              <w:t xml:space="preserve"> </w:t>
            </w:r>
            <w:r w:rsidRPr="0056183D">
              <w:rPr>
                <w:rFonts w:eastAsia="Arial" w:cs="Arial"/>
                <w:sz w:val="20"/>
                <w:szCs w:val="20"/>
              </w:rPr>
              <w:t>to</w:t>
            </w:r>
            <w:r w:rsidRPr="0056183D">
              <w:rPr>
                <w:rFonts w:eastAsia="Arial" w:cs="Arial"/>
                <w:spacing w:val="-7"/>
                <w:sz w:val="20"/>
                <w:szCs w:val="20"/>
              </w:rPr>
              <w:t xml:space="preserve"> </w:t>
            </w:r>
            <w:r w:rsidRPr="0056183D">
              <w:rPr>
                <w:rFonts w:eastAsia="Arial" w:cs="Arial"/>
                <w:spacing w:val="1"/>
                <w:sz w:val="20"/>
                <w:szCs w:val="20"/>
              </w:rPr>
              <w:t>t</w:t>
            </w:r>
            <w:r w:rsidRPr="0056183D">
              <w:rPr>
                <w:rFonts w:eastAsia="Arial" w:cs="Arial"/>
                <w:sz w:val="20"/>
                <w:szCs w:val="20"/>
              </w:rPr>
              <w:t>hrea</w:t>
            </w:r>
            <w:r w:rsidRPr="0056183D">
              <w:rPr>
                <w:rFonts w:eastAsia="Arial" w:cs="Arial"/>
                <w:spacing w:val="1"/>
                <w:sz w:val="20"/>
                <w:szCs w:val="20"/>
              </w:rPr>
              <w:t>t</w:t>
            </w:r>
            <w:r w:rsidRPr="0056183D">
              <w:rPr>
                <w:rFonts w:eastAsia="Arial" w:cs="Arial"/>
                <w:sz w:val="20"/>
                <w:szCs w:val="20"/>
              </w:rPr>
              <w:t>en</w:t>
            </w:r>
            <w:r w:rsidRPr="0056183D">
              <w:rPr>
                <w:rFonts w:eastAsia="Arial" w:cs="Arial"/>
                <w:spacing w:val="-6"/>
                <w:sz w:val="20"/>
                <w:szCs w:val="20"/>
              </w:rPr>
              <w:t xml:space="preserve"> </w:t>
            </w:r>
            <w:r w:rsidRPr="0056183D">
              <w:rPr>
                <w:rFonts w:eastAsia="Arial" w:cs="Arial"/>
                <w:spacing w:val="1"/>
                <w:sz w:val="20"/>
                <w:szCs w:val="20"/>
              </w:rPr>
              <w:t>o</w:t>
            </w:r>
            <w:r w:rsidRPr="0056183D">
              <w:rPr>
                <w:rFonts w:eastAsia="Arial" w:cs="Arial"/>
                <w:sz w:val="20"/>
                <w:szCs w:val="20"/>
              </w:rPr>
              <w:t>r</w:t>
            </w:r>
            <w:r w:rsidRPr="0056183D">
              <w:rPr>
                <w:rFonts w:eastAsia="Arial" w:cs="Arial"/>
                <w:spacing w:val="-5"/>
                <w:sz w:val="20"/>
                <w:szCs w:val="20"/>
              </w:rPr>
              <w:t xml:space="preserve"> </w:t>
            </w:r>
            <w:r w:rsidRPr="0056183D">
              <w:rPr>
                <w:rFonts w:eastAsia="Arial" w:cs="Arial"/>
                <w:sz w:val="20"/>
                <w:szCs w:val="20"/>
              </w:rPr>
              <w:t>s</w:t>
            </w:r>
            <w:r w:rsidRPr="0056183D">
              <w:rPr>
                <w:rFonts w:eastAsia="Arial" w:cs="Arial"/>
                <w:spacing w:val="1"/>
                <w:sz w:val="20"/>
                <w:szCs w:val="20"/>
              </w:rPr>
              <w:t>c</w:t>
            </w:r>
            <w:r w:rsidRPr="0056183D">
              <w:rPr>
                <w:rFonts w:eastAsia="Arial" w:cs="Arial"/>
                <w:sz w:val="20"/>
                <w:szCs w:val="20"/>
              </w:rPr>
              <w:t>are</w:t>
            </w:r>
            <w:r w:rsidRPr="0056183D">
              <w:rPr>
                <w:rFonts w:eastAsia="Arial" w:cs="Arial"/>
                <w:spacing w:val="-7"/>
                <w:sz w:val="20"/>
                <w:szCs w:val="20"/>
              </w:rPr>
              <w:t xml:space="preserve"> </w:t>
            </w:r>
            <w:r w:rsidRPr="0056183D">
              <w:rPr>
                <w:rFonts w:eastAsia="Arial" w:cs="Arial"/>
                <w:sz w:val="20"/>
                <w:szCs w:val="20"/>
              </w:rPr>
              <w:t>a</w:t>
            </w:r>
            <w:r w:rsidRPr="0056183D">
              <w:rPr>
                <w:rFonts w:eastAsia="Arial" w:cs="Arial"/>
                <w:spacing w:val="-1"/>
                <w:sz w:val="20"/>
                <w:szCs w:val="20"/>
              </w:rPr>
              <w:t>n</w:t>
            </w:r>
            <w:r w:rsidRPr="0056183D">
              <w:rPr>
                <w:rFonts w:eastAsia="Arial" w:cs="Arial"/>
                <w:sz w:val="20"/>
                <w:szCs w:val="20"/>
              </w:rPr>
              <w:t>ot</w:t>
            </w:r>
            <w:r w:rsidRPr="0056183D">
              <w:rPr>
                <w:rFonts w:eastAsia="Arial" w:cs="Arial"/>
                <w:spacing w:val="1"/>
                <w:sz w:val="20"/>
                <w:szCs w:val="20"/>
              </w:rPr>
              <w:t>h</w:t>
            </w:r>
            <w:r w:rsidRPr="0056183D">
              <w:rPr>
                <w:rFonts w:eastAsia="Arial" w:cs="Arial"/>
                <w:sz w:val="20"/>
                <w:szCs w:val="20"/>
              </w:rPr>
              <w:t>er</w:t>
            </w:r>
          </w:p>
          <w:p w14:paraId="644092C8" w14:textId="77777777" w:rsidR="00B83627" w:rsidRPr="0056183D" w:rsidRDefault="00B83627" w:rsidP="00B83627">
            <w:pPr>
              <w:pStyle w:val="ListParagraph"/>
              <w:rPr>
                <w:rFonts w:eastAsia="Arial" w:cs="Arial"/>
                <w:sz w:val="20"/>
                <w:szCs w:val="20"/>
              </w:rPr>
            </w:pPr>
          </w:p>
          <w:p w14:paraId="1C4BF29A" w14:textId="77777777" w:rsidR="00B83627" w:rsidRPr="0056183D" w:rsidRDefault="00B83627" w:rsidP="00B83627">
            <w:pPr>
              <w:tabs>
                <w:tab w:val="left" w:pos="474"/>
              </w:tabs>
              <w:ind w:right="164"/>
              <w:rPr>
                <w:rFonts w:eastAsia="Arial" w:cs="Arial"/>
                <w:sz w:val="20"/>
                <w:szCs w:val="20"/>
              </w:rPr>
            </w:pPr>
          </w:p>
          <w:p w14:paraId="28A6BFA9" w14:textId="77777777" w:rsidR="00B83627" w:rsidRPr="0056183D" w:rsidRDefault="00B83627" w:rsidP="00B83627">
            <w:pPr>
              <w:tabs>
                <w:tab w:val="left" w:pos="474"/>
              </w:tabs>
              <w:ind w:right="164"/>
              <w:rPr>
                <w:rFonts w:eastAsia="Arial" w:cs="Arial"/>
                <w:sz w:val="20"/>
                <w:szCs w:val="20"/>
              </w:rPr>
            </w:pPr>
          </w:p>
        </w:tc>
        <w:tc>
          <w:tcPr>
            <w:tcW w:w="4429" w:type="dxa"/>
            <w:tcBorders>
              <w:top w:val="single" w:sz="5" w:space="0" w:color="000000"/>
              <w:left w:val="single" w:sz="5" w:space="0" w:color="000000"/>
              <w:bottom w:val="single" w:sz="5" w:space="0" w:color="000000"/>
              <w:right w:val="single" w:sz="5" w:space="0" w:color="000000"/>
            </w:tcBorders>
          </w:tcPr>
          <w:p w14:paraId="20137556" w14:textId="77777777" w:rsidR="006516F5" w:rsidRPr="0056183D" w:rsidRDefault="006516F5" w:rsidP="008C7008">
            <w:pPr>
              <w:pStyle w:val="TableParagraph"/>
              <w:spacing w:line="200" w:lineRule="exact"/>
              <w:rPr>
                <w:sz w:val="20"/>
                <w:szCs w:val="20"/>
              </w:rPr>
            </w:pPr>
          </w:p>
          <w:p w14:paraId="25892DE6" w14:textId="77777777" w:rsidR="006516F5" w:rsidRPr="0056183D" w:rsidRDefault="006516F5" w:rsidP="008C7008">
            <w:pPr>
              <w:pStyle w:val="TableParagraph"/>
              <w:spacing w:before="7" w:line="260" w:lineRule="exact"/>
              <w:rPr>
                <w:sz w:val="26"/>
                <w:szCs w:val="26"/>
              </w:rPr>
            </w:pPr>
          </w:p>
          <w:p w14:paraId="1AB2993D" w14:textId="77777777" w:rsidR="006516F5" w:rsidRPr="0056183D" w:rsidRDefault="006516F5" w:rsidP="007A1464">
            <w:pPr>
              <w:pStyle w:val="ListParagraph"/>
              <w:numPr>
                <w:ilvl w:val="0"/>
                <w:numId w:val="6"/>
              </w:numPr>
              <w:tabs>
                <w:tab w:val="left" w:pos="462"/>
              </w:tabs>
              <w:spacing w:line="228" w:lineRule="exact"/>
              <w:ind w:left="476" w:right="935" w:hanging="188"/>
              <w:rPr>
                <w:rFonts w:eastAsia="Arial" w:cs="Arial"/>
                <w:sz w:val="20"/>
                <w:szCs w:val="20"/>
              </w:rPr>
            </w:pPr>
            <w:r w:rsidRPr="0056183D">
              <w:rPr>
                <w:rFonts w:eastAsia="Arial" w:cs="Arial"/>
                <w:sz w:val="20"/>
                <w:szCs w:val="20"/>
              </w:rPr>
              <w:t>Re</w:t>
            </w:r>
            <w:r w:rsidRPr="0056183D">
              <w:rPr>
                <w:rFonts w:eastAsia="Arial" w:cs="Arial"/>
                <w:spacing w:val="1"/>
                <w:sz w:val="20"/>
                <w:szCs w:val="20"/>
              </w:rPr>
              <w:t>f</w:t>
            </w:r>
            <w:r w:rsidRPr="0056183D">
              <w:rPr>
                <w:rFonts w:eastAsia="Arial" w:cs="Arial"/>
                <w:sz w:val="20"/>
                <w:szCs w:val="20"/>
              </w:rPr>
              <w:t>er</w:t>
            </w:r>
            <w:r w:rsidRPr="0056183D">
              <w:rPr>
                <w:rFonts w:eastAsia="Arial" w:cs="Arial"/>
                <w:spacing w:val="-7"/>
                <w:sz w:val="20"/>
                <w:szCs w:val="20"/>
              </w:rPr>
              <w:t xml:space="preserve"> </w:t>
            </w:r>
            <w:r w:rsidRPr="0056183D">
              <w:rPr>
                <w:rFonts w:eastAsia="Arial" w:cs="Arial"/>
                <w:sz w:val="20"/>
                <w:szCs w:val="20"/>
              </w:rPr>
              <w:t>to</w:t>
            </w:r>
            <w:r w:rsidRPr="0056183D">
              <w:rPr>
                <w:rFonts w:eastAsia="Arial" w:cs="Arial"/>
                <w:spacing w:val="-6"/>
                <w:sz w:val="20"/>
                <w:szCs w:val="20"/>
              </w:rPr>
              <w:t xml:space="preserve"> </w:t>
            </w:r>
            <w:r w:rsidRPr="0056183D">
              <w:rPr>
                <w:rFonts w:eastAsia="Arial" w:cs="Arial"/>
                <w:sz w:val="20"/>
                <w:szCs w:val="20"/>
              </w:rPr>
              <w:t>s</w:t>
            </w:r>
            <w:r w:rsidRPr="0056183D">
              <w:rPr>
                <w:rFonts w:eastAsia="Arial" w:cs="Arial"/>
                <w:spacing w:val="1"/>
                <w:sz w:val="20"/>
                <w:szCs w:val="20"/>
              </w:rPr>
              <w:t>c</w:t>
            </w:r>
            <w:r w:rsidRPr="0056183D">
              <w:rPr>
                <w:rFonts w:eastAsia="Arial" w:cs="Arial"/>
                <w:sz w:val="20"/>
                <w:szCs w:val="20"/>
              </w:rPr>
              <w:t>h</w:t>
            </w:r>
            <w:r w:rsidRPr="0056183D">
              <w:rPr>
                <w:rFonts w:eastAsia="Arial" w:cs="Arial"/>
                <w:spacing w:val="-1"/>
                <w:sz w:val="20"/>
                <w:szCs w:val="20"/>
              </w:rPr>
              <w:t>o</w:t>
            </w:r>
            <w:r w:rsidRPr="0056183D">
              <w:rPr>
                <w:rFonts w:eastAsia="Arial" w:cs="Arial"/>
                <w:spacing w:val="1"/>
                <w:sz w:val="20"/>
                <w:szCs w:val="20"/>
              </w:rPr>
              <w:t>o</w:t>
            </w:r>
            <w:r w:rsidRPr="0056183D">
              <w:rPr>
                <w:rFonts w:eastAsia="Arial" w:cs="Arial"/>
                <w:sz w:val="20"/>
                <w:szCs w:val="20"/>
              </w:rPr>
              <w:t>l</w:t>
            </w:r>
            <w:r w:rsidRPr="0056183D">
              <w:rPr>
                <w:rFonts w:eastAsia="Arial" w:cs="Arial"/>
                <w:spacing w:val="-8"/>
                <w:sz w:val="20"/>
                <w:szCs w:val="20"/>
              </w:rPr>
              <w:t xml:space="preserve"> </w:t>
            </w:r>
            <w:r w:rsidRPr="0056183D">
              <w:rPr>
                <w:rFonts w:eastAsia="Arial" w:cs="Arial"/>
                <w:sz w:val="20"/>
                <w:szCs w:val="20"/>
              </w:rPr>
              <w:t>p</w:t>
            </w:r>
            <w:r w:rsidRPr="0056183D">
              <w:rPr>
                <w:rFonts w:eastAsia="Arial" w:cs="Arial"/>
                <w:spacing w:val="1"/>
                <w:sz w:val="20"/>
                <w:szCs w:val="20"/>
              </w:rPr>
              <w:t>o</w:t>
            </w:r>
            <w:r w:rsidRPr="0056183D">
              <w:rPr>
                <w:rFonts w:eastAsia="Arial" w:cs="Arial"/>
                <w:spacing w:val="-2"/>
                <w:sz w:val="20"/>
                <w:szCs w:val="20"/>
              </w:rPr>
              <w:t>li</w:t>
            </w:r>
            <w:r w:rsidRPr="0056183D">
              <w:rPr>
                <w:rFonts w:eastAsia="Arial" w:cs="Arial"/>
                <w:spacing w:val="3"/>
                <w:sz w:val="20"/>
                <w:szCs w:val="20"/>
              </w:rPr>
              <w:t>c</w:t>
            </w:r>
            <w:r w:rsidRPr="0056183D">
              <w:rPr>
                <w:rFonts w:eastAsia="Arial" w:cs="Arial"/>
                <w:spacing w:val="-2"/>
                <w:sz w:val="20"/>
                <w:szCs w:val="20"/>
              </w:rPr>
              <w:t>i</w:t>
            </w:r>
            <w:r w:rsidRPr="0056183D">
              <w:rPr>
                <w:rFonts w:eastAsia="Arial" w:cs="Arial"/>
                <w:sz w:val="20"/>
                <w:szCs w:val="20"/>
              </w:rPr>
              <w:t>es</w:t>
            </w:r>
            <w:r w:rsidRPr="0056183D">
              <w:rPr>
                <w:rFonts w:eastAsia="Arial" w:cs="Arial"/>
                <w:spacing w:val="-5"/>
                <w:sz w:val="20"/>
                <w:szCs w:val="20"/>
              </w:rPr>
              <w:t xml:space="preserve"> </w:t>
            </w:r>
            <w:r w:rsidRPr="0056183D">
              <w:rPr>
                <w:rFonts w:eastAsia="Arial" w:cs="Arial"/>
                <w:sz w:val="20"/>
                <w:szCs w:val="20"/>
              </w:rPr>
              <w:t>in</w:t>
            </w:r>
            <w:r w:rsidRPr="0056183D">
              <w:rPr>
                <w:rFonts w:eastAsia="Arial" w:cs="Arial"/>
                <w:spacing w:val="-5"/>
                <w:sz w:val="20"/>
                <w:szCs w:val="20"/>
              </w:rPr>
              <w:t xml:space="preserve"> </w:t>
            </w:r>
            <w:r w:rsidRPr="0056183D">
              <w:rPr>
                <w:rFonts w:eastAsia="Arial" w:cs="Arial"/>
                <w:spacing w:val="-1"/>
                <w:sz w:val="20"/>
                <w:szCs w:val="20"/>
              </w:rPr>
              <w:t>S</w:t>
            </w:r>
            <w:r w:rsidRPr="0056183D">
              <w:rPr>
                <w:rFonts w:eastAsia="Arial" w:cs="Arial"/>
                <w:sz w:val="20"/>
                <w:szCs w:val="20"/>
              </w:rPr>
              <w:t>tu</w:t>
            </w:r>
            <w:r w:rsidRPr="0056183D">
              <w:rPr>
                <w:rFonts w:eastAsia="Arial" w:cs="Arial"/>
                <w:spacing w:val="1"/>
                <w:sz w:val="20"/>
                <w:szCs w:val="20"/>
              </w:rPr>
              <w:t>d</w:t>
            </w:r>
            <w:r w:rsidRPr="0056183D">
              <w:rPr>
                <w:rFonts w:eastAsia="Arial" w:cs="Arial"/>
                <w:sz w:val="20"/>
                <w:szCs w:val="20"/>
              </w:rPr>
              <w:t>e</w:t>
            </w:r>
            <w:r w:rsidRPr="0056183D">
              <w:rPr>
                <w:rFonts w:eastAsia="Arial" w:cs="Arial"/>
                <w:spacing w:val="-1"/>
                <w:sz w:val="20"/>
                <w:szCs w:val="20"/>
              </w:rPr>
              <w:t>n</w:t>
            </w:r>
            <w:r w:rsidRPr="0056183D">
              <w:rPr>
                <w:rFonts w:eastAsia="Arial" w:cs="Arial"/>
                <w:sz w:val="20"/>
                <w:szCs w:val="20"/>
              </w:rPr>
              <w:t>t</w:t>
            </w:r>
            <w:r w:rsidRPr="0056183D">
              <w:rPr>
                <w:rFonts w:eastAsia="Arial" w:cs="Arial"/>
                <w:w w:val="99"/>
                <w:sz w:val="20"/>
                <w:szCs w:val="20"/>
              </w:rPr>
              <w:t xml:space="preserve"> </w:t>
            </w:r>
            <w:r w:rsidRPr="0056183D">
              <w:rPr>
                <w:rFonts w:eastAsia="Arial" w:cs="Arial"/>
                <w:sz w:val="20"/>
                <w:szCs w:val="20"/>
              </w:rPr>
              <w:t>Han</w:t>
            </w:r>
            <w:r w:rsidRPr="0056183D">
              <w:rPr>
                <w:rFonts w:eastAsia="Arial" w:cs="Arial"/>
                <w:spacing w:val="1"/>
                <w:sz w:val="20"/>
                <w:szCs w:val="20"/>
              </w:rPr>
              <w:t>d</w:t>
            </w:r>
            <w:r w:rsidRPr="0056183D">
              <w:rPr>
                <w:rFonts w:eastAsia="Arial" w:cs="Arial"/>
                <w:sz w:val="20"/>
                <w:szCs w:val="20"/>
              </w:rPr>
              <w:t>b</w:t>
            </w:r>
            <w:r w:rsidRPr="0056183D">
              <w:rPr>
                <w:rFonts w:eastAsia="Arial" w:cs="Arial"/>
                <w:spacing w:val="-1"/>
                <w:sz w:val="20"/>
                <w:szCs w:val="20"/>
              </w:rPr>
              <w:t>o</w:t>
            </w:r>
            <w:r w:rsidRPr="0056183D">
              <w:rPr>
                <w:rFonts w:eastAsia="Arial" w:cs="Arial"/>
                <w:sz w:val="20"/>
                <w:szCs w:val="20"/>
              </w:rPr>
              <w:t>ok</w:t>
            </w:r>
            <w:r w:rsidRPr="0056183D">
              <w:rPr>
                <w:rFonts w:eastAsia="Arial" w:cs="Arial"/>
                <w:spacing w:val="-8"/>
                <w:sz w:val="20"/>
                <w:szCs w:val="20"/>
              </w:rPr>
              <w:t xml:space="preserve"> </w:t>
            </w:r>
            <w:r w:rsidRPr="0056183D">
              <w:rPr>
                <w:rFonts w:eastAsia="Arial" w:cs="Arial"/>
                <w:sz w:val="20"/>
                <w:szCs w:val="20"/>
              </w:rPr>
              <w:t>a</w:t>
            </w:r>
            <w:r w:rsidRPr="0056183D">
              <w:rPr>
                <w:rFonts w:eastAsia="Arial" w:cs="Arial"/>
                <w:spacing w:val="-1"/>
                <w:sz w:val="20"/>
                <w:szCs w:val="20"/>
              </w:rPr>
              <w:t>n</w:t>
            </w:r>
            <w:r w:rsidRPr="0056183D">
              <w:rPr>
                <w:rFonts w:eastAsia="Arial" w:cs="Arial"/>
                <w:sz w:val="20"/>
                <w:szCs w:val="20"/>
              </w:rPr>
              <w:t>d</w:t>
            </w:r>
            <w:r w:rsidRPr="0056183D">
              <w:rPr>
                <w:rFonts w:eastAsia="Arial" w:cs="Arial"/>
                <w:spacing w:val="-11"/>
                <w:sz w:val="20"/>
                <w:szCs w:val="20"/>
              </w:rPr>
              <w:t xml:space="preserve"> </w:t>
            </w:r>
            <w:r w:rsidRPr="0056183D">
              <w:rPr>
                <w:rFonts w:eastAsia="Arial" w:cs="Arial"/>
                <w:spacing w:val="2"/>
                <w:sz w:val="20"/>
                <w:szCs w:val="20"/>
              </w:rPr>
              <w:t>F</w:t>
            </w:r>
            <w:r w:rsidRPr="0056183D">
              <w:rPr>
                <w:rFonts w:eastAsia="Arial" w:cs="Arial"/>
                <w:sz w:val="20"/>
                <w:szCs w:val="20"/>
              </w:rPr>
              <w:t>acu</w:t>
            </w:r>
            <w:r w:rsidRPr="0056183D">
              <w:rPr>
                <w:rFonts w:eastAsia="Arial" w:cs="Arial"/>
                <w:spacing w:val="-2"/>
                <w:sz w:val="20"/>
                <w:szCs w:val="20"/>
              </w:rPr>
              <w:t>l</w:t>
            </w:r>
            <w:r w:rsidRPr="0056183D">
              <w:rPr>
                <w:rFonts w:eastAsia="Arial" w:cs="Arial"/>
                <w:spacing w:val="4"/>
                <w:sz w:val="20"/>
                <w:szCs w:val="20"/>
              </w:rPr>
              <w:t>t</w:t>
            </w:r>
            <w:r w:rsidRPr="0056183D">
              <w:rPr>
                <w:rFonts w:eastAsia="Arial" w:cs="Arial"/>
                <w:sz w:val="20"/>
                <w:szCs w:val="20"/>
              </w:rPr>
              <w:t>y</w:t>
            </w:r>
            <w:r w:rsidRPr="0056183D">
              <w:rPr>
                <w:rFonts w:eastAsia="Arial" w:cs="Arial"/>
                <w:spacing w:val="-12"/>
                <w:sz w:val="20"/>
                <w:szCs w:val="20"/>
              </w:rPr>
              <w:t xml:space="preserve"> </w:t>
            </w:r>
            <w:r w:rsidRPr="0056183D">
              <w:rPr>
                <w:rFonts w:eastAsia="Arial" w:cs="Arial"/>
                <w:spacing w:val="2"/>
                <w:sz w:val="20"/>
                <w:szCs w:val="20"/>
              </w:rPr>
              <w:t>H</w:t>
            </w:r>
            <w:r w:rsidRPr="0056183D">
              <w:rPr>
                <w:rFonts w:eastAsia="Arial" w:cs="Arial"/>
                <w:sz w:val="20"/>
                <w:szCs w:val="20"/>
              </w:rPr>
              <w:t>a</w:t>
            </w:r>
            <w:r w:rsidRPr="0056183D">
              <w:rPr>
                <w:rFonts w:eastAsia="Arial" w:cs="Arial"/>
                <w:spacing w:val="1"/>
                <w:sz w:val="20"/>
                <w:szCs w:val="20"/>
              </w:rPr>
              <w:t>n</w:t>
            </w:r>
            <w:r w:rsidRPr="0056183D">
              <w:rPr>
                <w:rFonts w:eastAsia="Arial" w:cs="Arial"/>
                <w:sz w:val="20"/>
                <w:szCs w:val="20"/>
              </w:rPr>
              <w:t>d</w:t>
            </w:r>
            <w:r w:rsidRPr="0056183D">
              <w:rPr>
                <w:rFonts w:eastAsia="Arial" w:cs="Arial"/>
                <w:spacing w:val="-1"/>
                <w:sz w:val="20"/>
                <w:szCs w:val="20"/>
              </w:rPr>
              <w:t>b</w:t>
            </w:r>
            <w:r w:rsidRPr="0056183D">
              <w:rPr>
                <w:rFonts w:eastAsia="Arial" w:cs="Arial"/>
                <w:sz w:val="20"/>
                <w:szCs w:val="20"/>
              </w:rPr>
              <w:t>o</w:t>
            </w:r>
            <w:r w:rsidRPr="0056183D">
              <w:rPr>
                <w:rFonts w:eastAsia="Arial" w:cs="Arial"/>
                <w:spacing w:val="-1"/>
                <w:sz w:val="20"/>
                <w:szCs w:val="20"/>
              </w:rPr>
              <w:t>o</w:t>
            </w:r>
            <w:r w:rsidRPr="0056183D">
              <w:rPr>
                <w:rFonts w:eastAsia="Arial" w:cs="Arial"/>
                <w:sz w:val="20"/>
                <w:szCs w:val="20"/>
              </w:rPr>
              <w:t>k</w:t>
            </w:r>
          </w:p>
        </w:tc>
      </w:tr>
      <w:tr w:rsidR="006516F5" w14:paraId="57FF66A7" w14:textId="77777777" w:rsidTr="008C7008">
        <w:trPr>
          <w:trHeight w:hRule="exact" w:val="586"/>
        </w:trPr>
        <w:tc>
          <w:tcPr>
            <w:tcW w:w="8858" w:type="dxa"/>
            <w:gridSpan w:val="2"/>
            <w:tcBorders>
              <w:top w:val="single" w:sz="5" w:space="0" w:color="000000"/>
              <w:left w:val="single" w:sz="5" w:space="0" w:color="000000"/>
              <w:bottom w:val="single" w:sz="5" w:space="0" w:color="000000"/>
              <w:right w:val="single" w:sz="5" w:space="0" w:color="000000"/>
            </w:tcBorders>
          </w:tcPr>
          <w:p w14:paraId="29472E37" w14:textId="77777777" w:rsidR="006516F5" w:rsidRPr="0056183D" w:rsidRDefault="006516F5" w:rsidP="008C7008">
            <w:pPr>
              <w:pStyle w:val="TableParagraph"/>
              <w:spacing w:before="7" w:line="100" w:lineRule="exact"/>
              <w:rPr>
                <w:sz w:val="10"/>
                <w:szCs w:val="10"/>
              </w:rPr>
            </w:pPr>
          </w:p>
          <w:p w14:paraId="2AC4B924" w14:textId="77777777" w:rsidR="006516F5" w:rsidRPr="0056183D" w:rsidRDefault="006516F5" w:rsidP="008C7008">
            <w:pPr>
              <w:pStyle w:val="TableParagraph"/>
              <w:ind w:right="3"/>
              <w:jc w:val="center"/>
              <w:rPr>
                <w:rFonts w:eastAsia="Arial" w:cs="Arial"/>
                <w:sz w:val="20"/>
                <w:szCs w:val="20"/>
              </w:rPr>
            </w:pPr>
            <w:r w:rsidRPr="0056183D">
              <w:rPr>
                <w:rFonts w:eastAsia="Arial" w:cs="Arial"/>
                <w:b/>
                <w:bCs/>
                <w:spacing w:val="-1"/>
                <w:sz w:val="20"/>
                <w:szCs w:val="20"/>
              </w:rPr>
              <w:t>P</w:t>
            </w:r>
            <w:r w:rsidRPr="0056183D">
              <w:rPr>
                <w:rFonts w:eastAsia="Arial" w:cs="Arial"/>
                <w:b/>
                <w:bCs/>
                <w:spacing w:val="3"/>
                <w:sz w:val="20"/>
                <w:szCs w:val="20"/>
              </w:rPr>
              <w:t>h</w:t>
            </w:r>
            <w:r w:rsidRPr="0056183D">
              <w:rPr>
                <w:rFonts w:eastAsia="Arial" w:cs="Arial"/>
                <w:b/>
                <w:bCs/>
                <w:spacing w:val="-3"/>
                <w:sz w:val="20"/>
                <w:szCs w:val="20"/>
              </w:rPr>
              <w:t>y</w:t>
            </w:r>
            <w:r w:rsidRPr="0056183D">
              <w:rPr>
                <w:rFonts w:eastAsia="Arial" w:cs="Arial"/>
                <w:b/>
                <w:bCs/>
                <w:sz w:val="20"/>
                <w:szCs w:val="20"/>
              </w:rPr>
              <w:t>s</w:t>
            </w:r>
            <w:r w:rsidRPr="0056183D">
              <w:rPr>
                <w:rFonts w:eastAsia="Arial" w:cs="Arial"/>
                <w:b/>
                <w:bCs/>
                <w:spacing w:val="1"/>
                <w:sz w:val="20"/>
                <w:szCs w:val="20"/>
              </w:rPr>
              <w:t>i</w:t>
            </w:r>
            <w:r w:rsidRPr="0056183D">
              <w:rPr>
                <w:rFonts w:eastAsia="Arial" w:cs="Arial"/>
                <w:b/>
                <w:bCs/>
                <w:sz w:val="20"/>
                <w:szCs w:val="20"/>
              </w:rPr>
              <w:t>c</w:t>
            </w:r>
            <w:r w:rsidRPr="0056183D">
              <w:rPr>
                <w:rFonts w:eastAsia="Arial" w:cs="Arial"/>
                <w:b/>
                <w:bCs/>
                <w:spacing w:val="-1"/>
                <w:sz w:val="20"/>
                <w:szCs w:val="20"/>
              </w:rPr>
              <w:t>a</w:t>
            </w:r>
            <w:r w:rsidRPr="0056183D">
              <w:rPr>
                <w:rFonts w:eastAsia="Arial" w:cs="Arial"/>
                <w:b/>
                <w:bCs/>
                <w:sz w:val="20"/>
                <w:szCs w:val="20"/>
              </w:rPr>
              <w:t>l</w:t>
            </w:r>
          </w:p>
        </w:tc>
      </w:tr>
      <w:tr w:rsidR="006516F5" w14:paraId="34DBCD49" w14:textId="77777777" w:rsidTr="008C7008">
        <w:trPr>
          <w:trHeight w:hRule="exact" w:val="3260"/>
        </w:trPr>
        <w:tc>
          <w:tcPr>
            <w:tcW w:w="4429" w:type="dxa"/>
            <w:tcBorders>
              <w:top w:val="single" w:sz="5" w:space="0" w:color="000000"/>
              <w:left w:val="single" w:sz="5" w:space="0" w:color="000000"/>
              <w:bottom w:val="single" w:sz="5" w:space="0" w:color="000000"/>
              <w:right w:val="single" w:sz="5" w:space="0" w:color="000000"/>
            </w:tcBorders>
          </w:tcPr>
          <w:p w14:paraId="7C1206EE" w14:textId="77777777" w:rsidR="006516F5" w:rsidRPr="0056183D" w:rsidRDefault="006516F5" w:rsidP="007A1464">
            <w:pPr>
              <w:pStyle w:val="ListParagraph"/>
              <w:numPr>
                <w:ilvl w:val="0"/>
                <w:numId w:val="5"/>
              </w:numPr>
              <w:tabs>
                <w:tab w:val="left" w:pos="474"/>
              </w:tabs>
              <w:spacing w:line="226" w:lineRule="exact"/>
              <w:ind w:left="476" w:hanging="188"/>
              <w:rPr>
                <w:rFonts w:eastAsia="Arial" w:cs="Arial"/>
                <w:sz w:val="20"/>
                <w:szCs w:val="20"/>
              </w:rPr>
            </w:pPr>
            <w:r w:rsidRPr="0056183D">
              <w:rPr>
                <w:rFonts w:eastAsia="Arial" w:cs="Arial"/>
                <w:sz w:val="20"/>
                <w:szCs w:val="20"/>
              </w:rPr>
              <w:t>H</w:t>
            </w:r>
            <w:r w:rsidRPr="0056183D">
              <w:rPr>
                <w:rFonts w:eastAsia="Arial" w:cs="Arial"/>
                <w:spacing w:val="-1"/>
                <w:sz w:val="20"/>
                <w:szCs w:val="20"/>
              </w:rPr>
              <w:t>i</w:t>
            </w:r>
            <w:r w:rsidRPr="0056183D">
              <w:rPr>
                <w:rFonts w:eastAsia="Arial" w:cs="Arial"/>
                <w:sz w:val="20"/>
                <w:szCs w:val="20"/>
              </w:rPr>
              <w:t>t</w:t>
            </w:r>
            <w:r w:rsidRPr="0056183D">
              <w:rPr>
                <w:rFonts w:eastAsia="Arial" w:cs="Arial"/>
                <w:spacing w:val="1"/>
                <w:sz w:val="20"/>
                <w:szCs w:val="20"/>
              </w:rPr>
              <w:t>t</w:t>
            </w:r>
            <w:r w:rsidRPr="0056183D">
              <w:rPr>
                <w:rFonts w:eastAsia="Arial" w:cs="Arial"/>
                <w:spacing w:val="-2"/>
                <w:sz w:val="20"/>
                <w:szCs w:val="20"/>
              </w:rPr>
              <w:t>i</w:t>
            </w:r>
            <w:r w:rsidRPr="0056183D">
              <w:rPr>
                <w:rFonts w:eastAsia="Arial" w:cs="Arial"/>
                <w:sz w:val="20"/>
                <w:szCs w:val="20"/>
              </w:rPr>
              <w:t>n</w:t>
            </w:r>
            <w:r w:rsidRPr="0056183D">
              <w:rPr>
                <w:rFonts w:eastAsia="Arial" w:cs="Arial"/>
                <w:spacing w:val="-1"/>
                <w:sz w:val="20"/>
                <w:szCs w:val="20"/>
              </w:rPr>
              <w:t>g</w:t>
            </w:r>
            <w:r w:rsidRPr="0056183D">
              <w:rPr>
                <w:rFonts w:eastAsia="Arial" w:cs="Arial"/>
                <w:sz w:val="20"/>
                <w:szCs w:val="20"/>
              </w:rPr>
              <w:t>,</w:t>
            </w:r>
            <w:r w:rsidRPr="0056183D">
              <w:rPr>
                <w:rFonts w:eastAsia="Arial" w:cs="Arial"/>
                <w:spacing w:val="-10"/>
                <w:sz w:val="20"/>
                <w:szCs w:val="20"/>
              </w:rPr>
              <w:t xml:space="preserve"> </w:t>
            </w:r>
            <w:r w:rsidRPr="0056183D">
              <w:rPr>
                <w:rFonts w:eastAsia="Arial" w:cs="Arial"/>
                <w:sz w:val="20"/>
                <w:szCs w:val="20"/>
              </w:rPr>
              <w:t>p</w:t>
            </w:r>
            <w:r w:rsidRPr="0056183D">
              <w:rPr>
                <w:rFonts w:eastAsia="Arial" w:cs="Arial"/>
                <w:spacing w:val="1"/>
                <w:sz w:val="20"/>
                <w:szCs w:val="20"/>
              </w:rPr>
              <w:t>u</w:t>
            </w:r>
            <w:r w:rsidRPr="0056183D">
              <w:rPr>
                <w:rFonts w:eastAsia="Arial" w:cs="Arial"/>
                <w:sz w:val="20"/>
                <w:szCs w:val="20"/>
              </w:rPr>
              <w:t>nch</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11"/>
                <w:sz w:val="20"/>
                <w:szCs w:val="20"/>
              </w:rPr>
              <w:t xml:space="preserve"> </w:t>
            </w:r>
            <w:r w:rsidRPr="0056183D">
              <w:rPr>
                <w:rFonts w:eastAsia="Arial" w:cs="Arial"/>
                <w:spacing w:val="1"/>
                <w:sz w:val="20"/>
                <w:szCs w:val="20"/>
              </w:rPr>
              <w:t>p</w:t>
            </w:r>
            <w:r w:rsidRPr="0056183D">
              <w:rPr>
                <w:rFonts w:eastAsia="Arial" w:cs="Arial"/>
                <w:spacing w:val="-2"/>
                <w:sz w:val="20"/>
                <w:szCs w:val="20"/>
              </w:rPr>
              <w:t>i</w:t>
            </w:r>
            <w:r w:rsidRPr="0056183D">
              <w:rPr>
                <w:rFonts w:eastAsia="Arial" w:cs="Arial"/>
                <w:sz w:val="20"/>
                <w:szCs w:val="20"/>
              </w:rPr>
              <w:t>nc</w:t>
            </w:r>
            <w:r w:rsidRPr="0056183D">
              <w:rPr>
                <w:rFonts w:eastAsia="Arial" w:cs="Arial"/>
                <w:spacing w:val="1"/>
                <w:sz w:val="20"/>
                <w:szCs w:val="20"/>
              </w:rPr>
              <w:t>h</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9"/>
                <w:sz w:val="20"/>
                <w:szCs w:val="20"/>
              </w:rPr>
              <w:t xml:space="preserve"> </w:t>
            </w:r>
            <w:r w:rsidRPr="0056183D">
              <w:rPr>
                <w:rFonts w:eastAsia="Arial" w:cs="Arial"/>
                <w:sz w:val="20"/>
                <w:szCs w:val="20"/>
              </w:rPr>
              <w:t>p</w:t>
            </w:r>
            <w:r w:rsidRPr="0056183D">
              <w:rPr>
                <w:rFonts w:eastAsia="Arial" w:cs="Arial"/>
                <w:spacing w:val="-1"/>
                <w:sz w:val="20"/>
                <w:szCs w:val="20"/>
              </w:rPr>
              <w:t>u</w:t>
            </w:r>
            <w:r w:rsidRPr="0056183D">
              <w:rPr>
                <w:rFonts w:eastAsia="Arial" w:cs="Arial"/>
                <w:spacing w:val="1"/>
                <w:sz w:val="20"/>
                <w:szCs w:val="20"/>
              </w:rPr>
              <w:t>s</w:t>
            </w:r>
            <w:r w:rsidRPr="0056183D">
              <w:rPr>
                <w:rFonts w:eastAsia="Arial" w:cs="Arial"/>
                <w:sz w:val="20"/>
                <w:szCs w:val="20"/>
              </w:rPr>
              <w:t>hin</w:t>
            </w:r>
            <w:r w:rsidRPr="0056183D">
              <w:rPr>
                <w:rFonts w:eastAsia="Arial" w:cs="Arial"/>
                <w:spacing w:val="-1"/>
                <w:sz w:val="20"/>
                <w:szCs w:val="20"/>
              </w:rPr>
              <w:t>g</w:t>
            </w:r>
            <w:r w:rsidRPr="0056183D">
              <w:rPr>
                <w:rFonts w:eastAsia="Arial" w:cs="Arial"/>
                <w:sz w:val="20"/>
                <w:szCs w:val="20"/>
              </w:rPr>
              <w:t>,</w:t>
            </w:r>
          </w:p>
          <w:p w14:paraId="5AA0D8BD" w14:textId="77777777" w:rsidR="006516F5" w:rsidRPr="0056183D" w:rsidRDefault="006516F5" w:rsidP="008C7008">
            <w:pPr>
              <w:pStyle w:val="TableParagraph"/>
              <w:ind w:left="476" w:right="722"/>
              <w:jc w:val="both"/>
              <w:rPr>
                <w:rFonts w:eastAsia="Arial" w:cs="Arial"/>
                <w:sz w:val="20"/>
                <w:szCs w:val="20"/>
              </w:rPr>
            </w:pPr>
            <w:r w:rsidRPr="0056183D">
              <w:rPr>
                <w:rFonts w:eastAsia="Arial" w:cs="Arial"/>
                <w:spacing w:val="1"/>
                <w:sz w:val="20"/>
                <w:szCs w:val="20"/>
              </w:rPr>
              <w:t>s</w:t>
            </w:r>
            <w:r w:rsidRPr="0056183D">
              <w:rPr>
                <w:rFonts w:eastAsia="Arial" w:cs="Arial"/>
                <w:sz w:val="20"/>
                <w:szCs w:val="20"/>
              </w:rPr>
              <w:t>h</w:t>
            </w:r>
            <w:r w:rsidRPr="0056183D">
              <w:rPr>
                <w:rFonts w:eastAsia="Arial" w:cs="Arial"/>
                <w:spacing w:val="-1"/>
                <w:sz w:val="20"/>
                <w:szCs w:val="20"/>
              </w:rPr>
              <w:t>o</w:t>
            </w:r>
            <w:r w:rsidRPr="0056183D">
              <w:rPr>
                <w:rFonts w:eastAsia="Arial" w:cs="Arial"/>
                <w:spacing w:val="1"/>
                <w:sz w:val="20"/>
                <w:szCs w:val="20"/>
              </w:rPr>
              <w:t>v</w:t>
            </w:r>
            <w:r w:rsidRPr="0056183D">
              <w:rPr>
                <w:rFonts w:eastAsia="Arial" w:cs="Arial"/>
                <w:spacing w:val="-2"/>
                <w:sz w:val="20"/>
                <w:szCs w:val="20"/>
              </w:rPr>
              <w:t>i</w:t>
            </w:r>
            <w:r w:rsidRPr="0056183D">
              <w:rPr>
                <w:rFonts w:eastAsia="Arial" w:cs="Arial"/>
                <w:sz w:val="20"/>
                <w:szCs w:val="20"/>
              </w:rPr>
              <w:t>n</w:t>
            </w:r>
            <w:r w:rsidRPr="0056183D">
              <w:rPr>
                <w:rFonts w:eastAsia="Arial" w:cs="Arial"/>
                <w:spacing w:val="-1"/>
                <w:sz w:val="20"/>
                <w:szCs w:val="20"/>
              </w:rPr>
              <w:t>g</w:t>
            </w:r>
            <w:r w:rsidRPr="0056183D">
              <w:rPr>
                <w:rFonts w:eastAsia="Arial" w:cs="Arial"/>
                <w:sz w:val="20"/>
                <w:szCs w:val="20"/>
              </w:rPr>
              <w:t>,</w:t>
            </w:r>
            <w:r w:rsidRPr="0056183D">
              <w:rPr>
                <w:rFonts w:eastAsia="Arial" w:cs="Arial"/>
                <w:spacing w:val="-8"/>
                <w:sz w:val="20"/>
                <w:szCs w:val="20"/>
              </w:rPr>
              <w:t xml:space="preserve"> </w:t>
            </w:r>
            <w:r w:rsidRPr="0056183D">
              <w:rPr>
                <w:rFonts w:eastAsia="Arial" w:cs="Arial"/>
                <w:sz w:val="20"/>
                <w:szCs w:val="20"/>
              </w:rPr>
              <w:t>gra</w:t>
            </w:r>
            <w:r w:rsidRPr="0056183D">
              <w:rPr>
                <w:rFonts w:eastAsia="Arial" w:cs="Arial"/>
                <w:spacing w:val="1"/>
                <w:sz w:val="20"/>
                <w:szCs w:val="20"/>
              </w:rPr>
              <w:t>b</w:t>
            </w:r>
            <w:r w:rsidRPr="0056183D">
              <w:rPr>
                <w:rFonts w:eastAsia="Arial" w:cs="Arial"/>
                <w:sz w:val="20"/>
                <w:szCs w:val="20"/>
              </w:rPr>
              <w:t>bin</w:t>
            </w:r>
            <w:r w:rsidRPr="0056183D">
              <w:rPr>
                <w:rFonts w:eastAsia="Arial" w:cs="Arial"/>
                <w:spacing w:val="-1"/>
                <w:sz w:val="20"/>
                <w:szCs w:val="20"/>
              </w:rPr>
              <w:t>g</w:t>
            </w:r>
            <w:r w:rsidRPr="0056183D">
              <w:rPr>
                <w:rFonts w:eastAsia="Arial" w:cs="Arial"/>
                <w:sz w:val="20"/>
                <w:szCs w:val="20"/>
              </w:rPr>
              <w:t>,</w:t>
            </w:r>
            <w:r w:rsidRPr="0056183D">
              <w:rPr>
                <w:rFonts w:eastAsia="Arial" w:cs="Arial"/>
                <w:spacing w:val="-9"/>
                <w:sz w:val="20"/>
                <w:szCs w:val="20"/>
              </w:rPr>
              <w:t xml:space="preserve"> </w:t>
            </w:r>
            <w:r w:rsidRPr="0056183D">
              <w:rPr>
                <w:rFonts w:eastAsia="Arial" w:cs="Arial"/>
                <w:sz w:val="20"/>
                <w:szCs w:val="20"/>
              </w:rPr>
              <w:t>s</w:t>
            </w:r>
            <w:r w:rsidRPr="0056183D">
              <w:rPr>
                <w:rFonts w:eastAsia="Arial" w:cs="Arial"/>
                <w:spacing w:val="1"/>
                <w:sz w:val="20"/>
                <w:szCs w:val="20"/>
              </w:rPr>
              <w:t>l</w:t>
            </w:r>
            <w:r w:rsidRPr="0056183D">
              <w:rPr>
                <w:rFonts w:eastAsia="Arial" w:cs="Arial"/>
                <w:sz w:val="20"/>
                <w:szCs w:val="20"/>
              </w:rPr>
              <w:t>a</w:t>
            </w:r>
            <w:r w:rsidRPr="0056183D">
              <w:rPr>
                <w:rFonts w:eastAsia="Arial" w:cs="Arial"/>
                <w:spacing w:val="-1"/>
                <w:sz w:val="20"/>
                <w:szCs w:val="20"/>
              </w:rPr>
              <w:t>p</w:t>
            </w:r>
            <w:r w:rsidRPr="0056183D">
              <w:rPr>
                <w:rFonts w:eastAsia="Arial" w:cs="Arial"/>
                <w:spacing w:val="1"/>
                <w:sz w:val="20"/>
                <w:szCs w:val="20"/>
              </w:rPr>
              <w:t>p</w:t>
            </w:r>
            <w:r w:rsidRPr="0056183D">
              <w:rPr>
                <w:rFonts w:eastAsia="Arial" w:cs="Arial"/>
                <w:spacing w:val="-2"/>
                <w:sz w:val="20"/>
                <w:szCs w:val="20"/>
              </w:rPr>
              <w:t>i</w:t>
            </w:r>
            <w:r w:rsidRPr="0056183D">
              <w:rPr>
                <w:rFonts w:eastAsia="Arial" w:cs="Arial"/>
                <w:spacing w:val="1"/>
                <w:sz w:val="20"/>
                <w:szCs w:val="20"/>
              </w:rPr>
              <w:t>ng</w:t>
            </w:r>
            <w:r w:rsidRPr="0056183D">
              <w:rPr>
                <w:rFonts w:eastAsia="Arial" w:cs="Arial"/>
                <w:sz w:val="20"/>
                <w:szCs w:val="20"/>
              </w:rPr>
              <w:t>,</w:t>
            </w:r>
            <w:r w:rsidRPr="0056183D">
              <w:rPr>
                <w:rFonts w:eastAsia="Arial" w:cs="Arial"/>
                <w:spacing w:val="-9"/>
                <w:sz w:val="20"/>
                <w:szCs w:val="20"/>
              </w:rPr>
              <w:t xml:space="preserve"> </w:t>
            </w:r>
            <w:r w:rsidRPr="0056183D">
              <w:rPr>
                <w:rFonts w:eastAsia="Arial" w:cs="Arial"/>
                <w:spacing w:val="3"/>
                <w:sz w:val="20"/>
                <w:szCs w:val="20"/>
              </w:rPr>
              <w:t>k</w:t>
            </w:r>
            <w:r w:rsidRPr="0056183D">
              <w:rPr>
                <w:rFonts w:eastAsia="Arial" w:cs="Arial"/>
                <w:spacing w:val="-2"/>
                <w:sz w:val="20"/>
                <w:szCs w:val="20"/>
              </w:rPr>
              <w:t>ic</w:t>
            </w:r>
            <w:r w:rsidRPr="0056183D">
              <w:rPr>
                <w:rFonts w:eastAsia="Arial" w:cs="Arial"/>
                <w:spacing w:val="3"/>
                <w:sz w:val="20"/>
                <w:szCs w:val="20"/>
              </w:rPr>
              <w:t>k</w:t>
            </w:r>
            <w:r w:rsidRPr="0056183D">
              <w:rPr>
                <w:rFonts w:eastAsia="Arial" w:cs="Arial"/>
                <w:spacing w:val="-2"/>
                <w:sz w:val="20"/>
                <w:szCs w:val="20"/>
              </w:rPr>
              <w:t>i</w:t>
            </w:r>
            <w:r w:rsidRPr="0056183D">
              <w:rPr>
                <w:rFonts w:eastAsia="Arial" w:cs="Arial"/>
                <w:sz w:val="20"/>
                <w:szCs w:val="20"/>
              </w:rPr>
              <w:t>n</w:t>
            </w:r>
            <w:r w:rsidRPr="0056183D">
              <w:rPr>
                <w:rFonts w:eastAsia="Arial" w:cs="Arial"/>
                <w:spacing w:val="-1"/>
                <w:sz w:val="20"/>
                <w:szCs w:val="20"/>
              </w:rPr>
              <w:t>g</w:t>
            </w:r>
            <w:r w:rsidRPr="0056183D">
              <w:rPr>
                <w:rFonts w:eastAsia="Arial" w:cs="Arial"/>
                <w:sz w:val="20"/>
                <w:szCs w:val="20"/>
              </w:rPr>
              <w:t>,</w:t>
            </w:r>
            <w:r w:rsidRPr="0056183D">
              <w:rPr>
                <w:rFonts w:eastAsia="Arial" w:cs="Arial"/>
                <w:w w:val="99"/>
                <w:sz w:val="20"/>
                <w:szCs w:val="20"/>
              </w:rPr>
              <w:t xml:space="preserve"> </w:t>
            </w:r>
            <w:r w:rsidRPr="0056183D">
              <w:rPr>
                <w:rFonts w:eastAsia="Arial" w:cs="Arial"/>
                <w:spacing w:val="1"/>
                <w:sz w:val="20"/>
                <w:szCs w:val="20"/>
              </w:rPr>
              <w:t>c</w:t>
            </w:r>
            <w:r w:rsidRPr="0056183D">
              <w:rPr>
                <w:rFonts w:eastAsia="Arial" w:cs="Arial"/>
                <w:sz w:val="20"/>
                <w:szCs w:val="20"/>
              </w:rPr>
              <w:t>h</w:t>
            </w:r>
            <w:r w:rsidRPr="0056183D">
              <w:rPr>
                <w:rFonts w:eastAsia="Arial" w:cs="Arial"/>
                <w:spacing w:val="-1"/>
                <w:sz w:val="20"/>
                <w:szCs w:val="20"/>
              </w:rPr>
              <w:t>o</w:t>
            </w:r>
            <w:r w:rsidRPr="0056183D">
              <w:rPr>
                <w:rFonts w:eastAsia="Arial" w:cs="Arial"/>
                <w:spacing w:val="3"/>
                <w:sz w:val="20"/>
                <w:szCs w:val="20"/>
              </w:rPr>
              <w:t>k</w:t>
            </w:r>
            <w:r w:rsidRPr="0056183D">
              <w:rPr>
                <w:rFonts w:eastAsia="Arial" w:cs="Arial"/>
                <w:spacing w:val="-2"/>
                <w:sz w:val="20"/>
                <w:szCs w:val="20"/>
              </w:rPr>
              <w:t>i</w:t>
            </w:r>
            <w:r w:rsidRPr="0056183D">
              <w:rPr>
                <w:rFonts w:eastAsia="Arial" w:cs="Arial"/>
                <w:sz w:val="20"/>
                <w:szCs w:val="20"/>
              </w:rPr>
              <w:t>n</w:t>
            </w:r>
            <w:r w:rsidRPr="0056183D">
              <w:rPr>
                <w:rFonts w:eastAsia="Arial" w:cs="Arial"/>
                <w:spacing w:val="-1"/>
                <w:sz w:val="20"/>
                <w:szCs w:val="20"/>
              </w:rPr>
              <w:t>g</w:t>
            </w:r>
            <w:r w:rsidRPr="0056183D">
              <w:rPr>
                <w:rFonts w:eastAsia="Arial" w:cs="Arial"/>
                <w:sz w:val="20"/>
                <w:szCs w:val="20"/>
              </w:rPr>
              <w:t>,</w:t>
            </w:r>
            <w:r w:rsidRPr="0056183D">
              <w:rPr>
                <w:rFonts w:eastAsia="Arial" w:cs="Arial"/>
                <w:spacing w:val="-8"/>
                <w:sz w:val="20"/>
                <w:szCs w:val="20"/>
              </w:rPr>
              <w:t xml:space="preserve"> </w:t>
            </w:r>
            <w:r w:rsidRPr="0056183D">
              <w:rPr>
                <w:rFonts w:eastAsia="Arial" w:cs="Arial"/>
                <w:spacing w:val="-1"/>
                <w:sz w:val="20"/>
                <w:szCs w:val="20"/>
              </w:rPr>
              <w:t>p</w:t>
            </w:r>
            <w:r w:rsidRPr="0056183D">
              <w:rPr>
                <w:rFonts w:eastAsia="Arial" w:cs="Arial"/>
                <w:spacing w:val="1"/>
                <w:sz w:val="20"/>
                <w:szCs w:val="20"/>
              </w:rPr>
              <w:t>u</w:t>
            </w:r>
            <w:r w:rsidRPr="0056183D">
              <w:rPr>
                <w:rFonts w:eastAsia="Arial" w:cs="Arial"/>
                <w:spacing w:val="-2"/>
                <w:sz w:val="20"/>
                <w:szCs w:val="20"/>
              </w:rPr>
              <w:t>l</w:t>
            </w:r>
            <w:r w:rsidRPr="0056183D">
              <w:rPr>
                <w:rFonts w:eastAsia="Arial" w:cs="Arial"/>
                <w:spacing w:val="1"/>
                <w:sz w:val="20"/>
                <w:szCs w:val="20"/>
              </w:rPr>
              <w:t>l</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7"/>
                <w:sz w:val="20"/>
                <w:szCs w:val="20"/>
              </w:rPr>
              <w:t xml:space="preserve"> </w:t>
            </w:r>
            <w:r w:rsidRPr="0056183D">
              <w:rPr>
                <w:rFonts w:eastAsia="Arial" w:cs="Arial"/>
                <w:spacing w:val="-1"/>
                <w:sz w:val="20"/>
                <w:szCs w:val="20"/>
              </w:rPr>
              <w:t>h</w:t>
            </w:r>
            <w:r w:rsidRPr="0056183D">
              <w:rPr>
                <w:rFonts w:eastAsia="Arial" w:cs="Arial"/>
                <w:spacing w:val="1"/>
                <w:sz w:val="20"/>
                <w:szCs w:val="20"/>
              </w:rPr>
              <w:t>a</w:t>
            </w:r>
            <w:r w:rsidRPr="0056183D">
              <w:rPr>
                <w:rFonts w:eastAsia="Arial" w:cs="Arial"/>
                <w:spacing w:val="-2"/>
                <w:sz w:val="20"/>
                <w:szCs w:val="20"/>
              </w:rPr>
              <w:t>i</w:t>
            </w:r>
            <w:r w:rsidRPr="0056183D">
              <w:rPr>
                <w:rFonts w:eastAsia="Arial" w:cs="Arial"/>
                <w:sz w:val="20"/>
                <w:szCs w:val="20"/>
              </w:rPr>
              <w:t>r,</w:t>
            </w:r>
            <w:r w:rsidRPr="0056183D">
              <w:rPr>
                <w:rFonts w:eastAsia="Arial" w:cs="Arial"/>
                <w:spacing w:val="-8"/>
                <w:sz w:val="20"/>
                <w:szCs w:val="20"/>
              </w:rPr>
              <w:t xml:space="preserve"> </w:t>
            </w:r>
            <w:r w:rsidRPr="0056183D">
              <w:rPr>
                <w:rFonts w:eastAsia="Arial" w:cs="Arial"/>
                <w:spacing w:val="1"/>
                <w:sz w:val="20"/>
                <w:szCs w:val="20"/>
              </w:rPr>
              <w:t>b</w:t>
            </w:r>
            <w:r w:rsidRPr="0056183D">
              <w:rPr>
                <w:rFonts w:eastAsia="Arial" w:cs="Arial"/>
                <w:spacing w:val="-2"/>
                <w:sz w:val="20"/>
                <w:szCs w:val="20"/>
              </w:rPr>
              <w:t>i</w:t>
            </w:r>
            <w:r w:rsidRPr="0056183D">
              <w:rPr>
                <w:rFonts w:eastAsia="Arial" w:cs="Arial"/>
                <w:sz w:val="20"/>
                <w:szCs w:val="20"/>
              </w:rPr>
              <w:t>t</w:t>
            </w:r>
            <w:r w:rsidRPr="0056183D">
              <w:rPr>
                <w:rFonts w:eastAsia="Arial" w:cs="Arial"/>
                <w:spacing w:val="1"/>
                <w:sz w:val="20"/>
                <w:szCs w:val="20"/>
              </w:rPr>
              <w:t>i</w:t>
            </w:r>
            <w:r w:rsidRPr="0056183D">
              <w:rPr>
                <w:rFonts w:eastAsia="Arial" w:cs="Arial"/>
                <w:sz w:val="20"/>
                <w:szCs w:val="20"/>
              </w:rPr>
              <w:t>n</w:t>
            </w:r>
            <w:r w:rsidRPr="0056183D">
              <w:rPr>
                <w:rFonts w:eastAsia="Arial" w:cs="Arial"/>
                <w:spacing w:val="-1"/>
                <w:sz w:val="20"/>
                <w:szCs w:val="20"/>
              </w:rPr>
              <w:t>g</w:t>
            </w:r>
            <w:r w:rsidRPr="0056183D">
              <w:rPr>
                <w:rFonts w:eastAsia="Arial" w:cs="Arial"/>
                <w:sz w:val="20"/>
                <w:szCs w:val="20"/>
              </w:rPr>
              <w:t>,</w:t>
            </w:r>
            <w:r w:rsidRPr="0056183D">
              <w:rPr>
                <w:rFonts w:eastAsia="Arial" w:cs="Arial"/>
                <w:spacing w:val="-5"/>
                <w:sz w:val="20"/>
                <w:szCs w:val="20"/>
              </w:rPr>
              <w:t xml:space="preserve"> </w:t>
            </w:r>
            <w:r w:rsidRPr="0056183D">
              <w:rPr>
                <w:rFonts w:eastAsia="Arial" w:cs="Arial"/>
                <w:sz w:val="20"/>
                <w:szCs w:val="20"/>
              </w:rPr>
              <w:t>t</w:t>
            </w:r>
            <w:r w:rsidRPr="0056183D">
              <w:rPr>
                <w:rFonts w:eastAsia="Arial" w:cs="Arial"/>
                <w:spacing w:val="-1"/>
                <w:sz w:val="20"/>
                <w:szCs w:val="20"/>
              </w:rPr>
              <w:t>h</w:t>
            </w:r>
            <w:r w:rsidRPr="0056183D">
              <w:rPr>
                <w:rFonts w:eastAsia="Arial" w:cs="Arial"/>
                <w:sz w:val="20"/>
                <w:szCs w:val="20"/>
              </w:rPr>
              <w:t>r</w:t>
            </w:r>
            <w:r w:rsidRPr="0056183D">
              <w:rPr>
                <w:rFonts w:eastAsia="Arial" w:cs="Arial"/>
                <w:spacing w:val="1"/>
                <w:sz w:val="20"/>
                <w:szCs w:val="20"/>
              </w:rPr>
              <w:t>o</w:t>
            </w:r>
            <w:r w:rsidRPr="0056183D">
              <w:rPr>
                <w:rFonts w:eastAsia="Arial" w:cs="Arial"/>
                <w:spacing w:val="-3"/>
                <w:sz w:val="20"/>
                <w:szCs w:val="20"/>
              </w:rPr>
              <w:t>w</w:t>
            </w:r>
            <w:r w:rsidRPr="0056183D">
              <w:rPr>
                <w:rFonts w:eastAsia="Arial" w:cs="Arial"/>
                <w:spacing w:val="1"/>
                <w:sz w:val="20"/>
                <w:szCs w:val="20"/>
              </w:rPr>
              <w:t>i</w:t>
            </w:r>
            <w:r w:rsidRPr="0056183D">
              <w:rPr>
                <w:rFonts w:eastAsia="Arial" w:cs="Arial"/>
                <w:sz w:val="20"/>
                <w:szCs w:val="20"/>
              </w:rPr>
              <w:t>ng</w:t>
            </w:r>
            <w:r w:rsidRPr="0056183D">
              <w:rPr>
                <w:rFonts w:eastAsia="Arial" w:cs="Arial"/>
                <w:w w:val="99"/>
                <w:sz w:val="20"/>
                <w:szCs w:val="20"/>
              </w:rPr>
              <w:t xml:space="preserve"> </w:t>
            </w:r>
            <w:r w:rsidRPr="0056183D">
              <w:rPr>
                <w:rFonts w:eastAsia="Arial" w:cs="Arial"/>
                <w:sz w:val="20"/>
                <w:szCs w:val="20"/>
              </w:rPr>
              <w:t>th</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gs,</w:t>
            </w:r>
            <w:r w:rsidRPr="0056183D">
              <w:rPr>
                <w:rFonts w:eastAsia="Arial" w:cs="Arial"/>
                <w:spacing w:val="-9"/>
                <w:sz w:val="20"/>
                <w:szCs w:val="20"/>
              </w:rPr>
              <w:t xml:space="preserve"> </w:t>
            </w:r>
            <w:r w:rsidRPr="0056183D">
              <w:rPr>
                <w:rFonts w:eastAsia="Arial" w:cs="Arial"/>
                <w:spacing w:val="-1"/>
                <w:sz w:val="20"/>
                <w:szCs w:val="20"/>
              </w:rPr>
              <w:t>a</w:t>
            </w:r>
            <w:r w:rsidRPr="0056183D">
              <w:rPr>
                <w:rFonts w:eastAsia="Arial" w:cs="Arial"/>
                <w:spacing w:val="1"/>
                <w:sz w:val="20"/>
                <w:szCs w:val="20"/>
              </w:rPr>
              <w:t>r</w:t>
            </w:r>
            <w:r w:rsidRPr="0056183D">
              <w:rPr>
                <w:rFonts w:eastAsia="Arial" w:cs="Arial"/>
                <w:sz w:val="20"/>
                <w:szCs w:val="20"/>
              </w:rPr>
              <w:t>m</w:t>
            </w:r>
            <w:r w:rsidRPr="0056183D">
              <w:rPr>
                <w:rFonts w:eastAsia="Arial" w:cs="Arial"/>
                <w:spacing w:val="-5"/>
                <w:sz w:val="20"/>
                <w:szCs w:val="20"/>
              </w:rPr>
              <w:t xml:space="preserve"> </w:t>
            </w:r>
            <w:r w:rsidRPr="0056183D">
              <w:rPr>
                <w:rFonts w:eastAsia="Arial" w:cs="Arial"/>
                <w:sz w:val="20"/>
                <w:szCs w:val="20"/>
              </w:rPr>
              <w:t>t</w:t>
            </w:r>
            <w:r w:rsidRPr="0056183D">
              <w:rPr>
                <w:rFonts w:eastAsia="Arial" w:cs="Arial"/>
                <w:spacing w:val="-3"/>
                <w:sz w:val="20"/>
                <w:szCs w:val="20"/>
              </w:rPr>
              <w:t>w</w:t>
            </w:r>
            <w:r w:rsidRPr="0056183D">
              <w:rPr>
                <w:rFonts w:eastAsia="Arial" w:cs="Arial"/>
                <w:spacing w:val="-2"/>
                <w:sz w:val="20"/>
                <w:szCs w:val="20"/>
              </w:rPr>
              <w:t>i</w:t>
            </w:r>
            <w:r w:rsidRPr="0056183D">
              <w:rPr>
                <w:rFonts w:eastAsia="Arial" w:cs="Arial"/>
                <w:spacing w:val="1"/>
                <w:sz w:val="20"/>
                <w:szCs w:val="20"/>
              </w:rPr>
              <w:t>s</w:t>
            </w:r>
            <w:r w:rsidRPr="0056183D">
              <w:rPr>
                <w:rFonts w:eastAsia="Arial" w:cs="Arial"/>
                <w:spacing w:val="2"/>
                <w:sz w:val="20"/>
                <w:szCs w:val="20"/>
              </w:rPr>
              <w:t>t</w:t>
            </w:r>
            <w:r w:rsidRPr="0056183D">
              <w:rPr>
                <w:rFonts w:eastAsia="Arial" w:cs="Arial"/>
                <w:spacing w:val="-2"/>
                <w:sz w:val="20"/>
                <w:szCs w:val="20"/>
              </w:rPr>
              <w:t>i</w:t>
            </w:r>
            <w:r w:rsidRPr="0056183D">
              <w:rPr>
                <w:rFonts w:eastAsia="Arial" w:cs="Arial"/>
                <w:sz w:val="20"/>
                <w:szCs w:val="20"/>
              </w:rPr>
              <w:t>ng</w:t>
            </w:r>
          </w:p>
          <w:p w14:paraId="67A7A34C" w14:textId="77777777" w:rsidR="006516F5" w:rsidRPr="0056183D" w:rsidRDefault="006516F5" w:rsidP="008C7008">
            <w:pPr>
              <w:pStyle w:val="TableParagraph"/>
              <w:spacing w:before="5" w:line="120" w:lineRule="exact"/>
              <w:rPr>
                <w:sz w:val="12"/>
                <w:szCs w:val="12"/>
              </w:rPr>
            </w:pPr>
          </w:p>
          <w:p w14:paraId="2530963E" w14:textId="77777777" w:rsidR="006516F5" w:rsidRPr="0056183D" w:rsidRDefault="006516F5" w:rsidP="007A1464">
            <w:pPr>
              <w:pStyle w:val="ListParagraph"/>
              <w:numPr>
                <w:ilvl w:val="0"/>
                <w:numId w:val="5"/>
              </w:numPr>
              <w:tabs>
                <w:tab w:val="left" w:pos="474"/>
              </w:tabs>
              <w:spacing w:line="228" w:lineRule="exact"/>
              <w:ind w:left="476" w:right="135" w:hanging="188"/>
              <w:rPr>
                <w:rFonts w:eastAsia="Arial" w:cs="Arial"/>
                <w:sz w:val="20"/>
                <w:szCs w:val="20"/>
              </w:rPr>
            </w:pPr>
            <w:r w:rsidRPr="0056183D">
              <w:rPr>
                <w:rFonts w:eastAsia="Arial" w:cs="Arial"/>
                <w:sz w:val="20"/>
                <w:szCs w:val="20"/>
              </w:rPr>
              <w:t>In</w:t>
            </w:r>
            <w:r w:rsidRPr="0056183D">
              <w:rPr>
                <w:rFonts w:eastAsia="Arial" w:cs="Arial"/>
                <w:spacing w:val="-1"/>
                <w:sz w:val="20"/>
                <w:szCs w:val="20"/>
              </w:rPr>
              <w:t>t</w:t>
            </w:r>
            <w:r w:rsidRPr="0056183D">
              <w:rPr>
                <w:rFonts w:eastAsia="Arial" w:cs="Arial"/>
                <w:spacing w:val="-2"/>
                <w:sz w:val="20"/>
                <w:szCs w:val="20"/>
              </w:rPr>
              <w:t>i</w:t>
            </w:r>
            <w:r w:rsidRPr="0056183D">
              <w:rPr>
                <w:rFonts w:eastAsia="Arial" w:cs="Arial"/>
                <w:spacing w:val="4"/>
                <w:sz w:val="20"/>
                <w:szCs w:val="20"/>
              </w:rPr>
              <w:t>m</w:t>
            </w:r>
            <w:r w:rsidRPr="0056183D">
              <w:rPr>
                <w:rFonts w:eastAsia="Arial" w:cs="Arial"/>
                <w:spacing w:val="-2"/>
                <w:sz w:val="20"/>
                <w:szCs w:val="20"/>
              </w:rPr>
              <w:t>i</w:t>
            </w:r>
            <w:r w:rsidRPr="0056183D">
              <w:rPr>
                <w:rFonts w:eastAsia="Arial" w:cs="Arial"/>
                <w:sz w:val="20"/>
                <w:szCs w:val="20"/>
              </w:rPr>
              <w:t>d</w:t>
            </w:r>
            <w:r w:rsidRPr="0056183D">
              <w:rPr>
                <w:rFonts w:eastAsia="Arial" w:cs="Arial"/>
                <w:spacing w:val="-1"/>
                <w:sz w:val="20"/>
                <w:szCs w:val="20"/>
              </w:rPr>
              <w:t>a</w:t>
            </w:r>
            <w:r w:rsidRPr="0056183D">
              <w:rPr>
                <w:rFonts w:eastAsia="Arial" w:cs="Arial"/>
                <w:sz w:val="20"/>
                <w:szCs w:val="20"/>
              </w:rPr>
              <w:t>t</w:t>
            </w:r>
            <w:r w:rsidRPr="0056183D">
              <w:rPr>
                <w:rFonts w:eastAsia="Arial" w:cs="Arial"/>
                <w:spacing w:val="1"/>
                <w:sz w:val="20"/>
                <w:szCs w:val="20"/>
              </w:rPr>
              <w:t>i</w:t>
            </w:r>
            <w:r w:rsidRPr="0056183D">
              <w:rPr>
                <w:rFonts w:eastAsia="Arial" w:cs="Arial"/>
                <w:sz w:val="20"/>
                <w:szCs w:val="20"/>
              </w:rPr>
              <w:t>o</w:t>
            </w:r>
            <w:r w:rsidRPr="0056183D">
              <w:rPr>
                <w:rFonts w:eastAsia="Arial" w:cs="Arial"/>
                <w:spacing w:val="-1"/>
                <w:sz w:val="20"/>
                <w:szCs w:val="20"/>
              </w:rPr>
              <w:t>n</w:t>
            </w:r>
            <w:r w:rsidRPr="0056183D">
              <w:rPr>
                <w:rFonts w:eastAsia="Arial" w:cs="Arial"/>
                <w:sz w:val="20"/>
                <w:szCs w:val="20"/>
              </w:rPr>
              <w:t>,</w:t>
            </w:r>
            <w:r w:rsidRPr="0056183D">
              <w:rPr>
                <w:rFonts w:eastAsia="Arial" w:cs="Arial"/>
                <w:spacing w:val="-9"/>
                <w:sz w:val="20"/>
                <w:szCs w:val="20"/>
              </w:rPr>
              <w:t xml:space="preserve"> </w:t>
            </w:r>
            <w:r w:rsidRPr="0056183D">
              <w:rPr>
                <w:rFonts w:eastAsia="Arial" w:cs="Arial"/>
                <w:sz w:val="20"/>
                <w:szCs w:val="20"/>
              </w:rPr>
              <w:t>bloc</w:t>
            </w:r>
            <w:r w:rsidRPr="0056183D">
              <w:rPr>
                <w:rFonts w:eastAsia="Arial" w:cs="Arial"/>
                <w:spacing w:val="3"/>
                <w:sz w:val="20"/>
                <w:szCs w:val="20"/>
              </w:rPr>
              <w:t>k</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10"/>
                <w:sz w:val="20"/>
                <w:szCs w:val="20"/>
              </w:rPr>
              <w:t xml:space="preserve"> </w:t>
            </w:r>
            <w:r w:rsidRPr="0056183D">
              <w:rPr>
                <w:rFonts w:eastAsia="Arial" w:cs="Arial"/>
                <w:sz w:val="20"/>
                <w:szCs w:val="20"/>
              </w:rPr>
              <w:t>ex</w:t>
            </w:r>
            <w:r w:rsidRPr="0056183D">
              <w:rPr>
                <w:rFonts w:eastAsia="Arial" w:cs="Arial"/>
                <w:spacing w:val="-2"/>
                <w:sz w:val="20"/>
                <w:szCs w:val="20"/>
              </w:rPr>
              <w:t>i</w:t>
            </w:r>
            <w:r w:rsidRPr="0056183D">
              <w:rPr>
                <w:rFonts w:eastAsia="Arial" w:cs="Arial"/>
                <w:sz w:val="20"/>
                <w:szCs w:val="20"/>
              </w:rPr>
              <w:t>ts,</w:t>
            </w:r>
            <w:r w:rsidRPr="0056183D">
              <w:rPr>
                <w:rFonts w:eastAsia="Arial" w:cs="Arial"/>
                <w:spacing w:val="-8"/>
                <w:sz w:val="20"/>
                <w:szCs w:val="20"/>
              </w:rPr>
              <w:t xml:space="preserve"> </w:t>
            </w:r>
            <w:r w:rsidRPr="0056183D">
              <w:rPr>
                <w:rFonts w:eastAsia="Arial" w:cs="Arial"/>
                <w:sz w:val="20"/>
                <w:szCs w:val="20"/>
              </w:rPr>
              <w:t>p</w:t>
            </w:r>
            <w:r w:rsidRPr="0056183D">
              <w:rPr>
                <w:rFonts w:eastAsia="Arial" w:cs="Arial"/>
                <w:spacing w:val="-1"/>
                <w:sz w:val="20"/>
                <w:szCs w:val="20"/>
              </w:rPr>
              <w:t>u</w:t>
            </w:r>
            <w:r w:rsidRPr="0056183D">
              <w:rPr>
                <w:rFonts w:eastAsia="Arial" w:cs="Arial"/>
                <w:sz w:val="20"/>
                <w:szCs w:val="20"/>
              </w:rPr>
              <w:t>nc</w:t>
            </w:r>
            <w:r w:rsidRPr="0056183D">
              <w:rPr>
                <w:rFonts w:eastAsia="Arial" w:cs="Arial"/>
                <w:spacing w:val="1"/>
                <w:sz w:val="20"/>
                <w:szCs w:val="20"/>
              </w:rPr>
              <w:t>h</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9"/>
                <w:sz w:val="20"/>
                <w:szCs w:val="20"/>
              </w:rPr>
              <w:t xml:space="preserve"> </w:t>
            </w:r>
            <w:r w:rsidRPr="0056183D">
              <w:rPr>
                <w:rFonts w:eastAsia="Arial" w:cs="Arial"/>
                <w:sz w:val="20"/>
                <w:szCs w:val="20"/>
              </w:rPr>
              <w:t>wal</w:t>
            </w:r>
            <w:r w:rsidRPr="0056183D">
              <w:rPr>
                <w:rFonts w:eastAsia="Arial" w:cs="Arial"/>
                <w:spacing w:val="-2"/>
                <w:sz w:val="20"/>
                <w:szCs w:val="20"/>
              </w:rPr>
              <w:t>l</w:t>
            </w:r>
            <w:r w:rsidRPr="0056183D">
              <w:rPr>
                <w:rFonts w:eastAsia="Arial" w:cs="Arial"/>
                <w:spacing w:val="1"/>
                <w:sz w:val="20"/>
                <w:szCs w:val="20"/>
              </w:rPr>
              <w:t>s</w:t>
            </w:r>
            <w:r w:rsidRPr="0056183D">
              <w:rPr>
                <w:rFonts w:eastAsia="Arial" w:cs="Arial"/>
                <w:sz w:val="20"/>
                <w:szCs w:val="20"/>
              </w:rPr>
              <w:t>,</w:t>
            </w:r>
            <w:r w:rsidRPr="0056183D">
              <w:rPr>
                <w:rFonts w:eastAsia="Arial" w:cs="Arial"/>
                <w:w w:val="99"/>
                <w:sz w:val="20"/>
                <w:szCs w:val="20"/>
              </w:rPr>
              <w:t xml:space="preserve"> </w:t>
            </w:r>
            <w:r w:rsidRPr="0056183D">
              <w:rPr>
                <w:rFonts w:eastAsia="Arial" w:cs="Arial"/>
                <w:spacing w:val="3"/>
                <w:sz w:val="20"/>
                <w:szCs w:val="20"/>
              </w:rPr>
              <w:t>k</w:t>
            </w:r>
            <w:r w:rsidRPr="0056183D">
              <w:rPr>
                <w:rFonts w:eastAsia="Arial" w:cs="Arial"/>
                <w:sz w:val="20"/>
                <w:szCs w:val="20"/>
              </w:rPr>
              <w:t>n</w:t>
            </w:r>
            <w:r w:rsidRPr="0056183D">
              <w:rPr>
                <w:rFonts w:eastAsia="Arial" w:cs="Arial"/>
                <w:spacing w:val="-1"/>
                <w:sz w:val="20"/>
                <w:szCs w:val="20"/>
              </w:rPr>
              <w:t>o</w:t>
            </w:r>
            <w:r w:rsidRPr="0056183D">
              <w:rPr>
                <w:rFonts w:eastAsia="Arial" w:cs="Arial"/>
                <w:spacing w:val="-2"/>
                <w:sz w:val="20"/>
                <w:szCs w:val="20"/>
              </w:rPr>
              <w:t>c</w:t>
            </w:r>
            <w:r w:rsidRPr="0056183D">
              <w:rPr>
                <w:rFonts w:eastAsia="Arial" w:cs="Arial"/>
                <w:spacing w:val="3"/>
                <w:sz w:val="20"/>
                <w:szCs w:val="20"/>
              </w:rPr>
              <w:t>k</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12"/>
                <w:sz w:val="20"/>
                <w:szCs w:val="20"/>
              </w:rPr>
              <w:t xml:space="preserve"> </w:t>
            </w:r>
            <w:r w:rsidRPr="0056183D">
              <w:rPr>
                <w:rFonts w:eastAsia="Arial" w:cs="Arial"/>
                <w:sz w:val="20"/>
                <w:szCs w:val="20"/>
              </w:rPr>
              <w:t>t</w:t>
            </w:r>
            <w:r w:rsidRPr="0056183D">
              <w:rPr>
                <w:rFonts w:eastAsia="Arial" w:cs="Arial"/>
                <w:spacing w:val="-1"/>
                <w:sz w:val="20"/>
                <w:szCs w:val="20"/>
              </w:rPr>
              <w:t>h</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gs</w:t>
            </w:r>
            <w:r w:rsidRPr="0056183D">
              <w:rPr>
                <w:rFonts w:eastAsia="Arial" w:cs="Arial"/>
                <w:spacing w:val="-10"/>
                <w:sz w:val="20"/>
                <w:szCs w:val="20"/>
              </w:rPr>
              <w:t xml:space="preserve"> </w:t>
            </w:r>
            <w:r w:rsidRPr="0056183D">
              <w:rPr>
                <w:rFonts w:eastAsia="Arial" w:cs="Arial"/>
                <w:sz w:val="20"/>
                <w:szCs w:val="20"/>
              </w:rPr>
              <w:t>aro</w:t>
            </w:r>
            <w:r w:rsidRPr="0056183D">
              <w:rPr>
                <w:rFonts w:eastAsia="Arial" w:cs="Arial"/>
                <w:spacing w:val="1"/>
                <w:sz w:val="20"/>
                <w:szCs w:val="20"/>
              </w:rPr>
              <w:t>u</w:t>
            </w:r>
            <w:r w:rsidRPr="0056183D">
              <w:rPr>
                <w:rFonts w:eastAsia="Arial" w:cs="Arial"/>
                <w:sz w:val="20"/>
                <w:szCs w:val="20"/>
              </w:rPr>
              <w:t>nd</w:t>
            </w:r>
          </w:p>
          <w:p w14:paraId="5400971F" w14:textId="77777777" w:rsidR="006516F5" w:rsidRPr="0056183D" w:rsidRDefault="006516F5" w:rsidP="008C7008">
            <w:pPr>
              <w:pStyle w:val="TableParagraph"/>
              <w:spacing w:before="7" w:line="110" w:lineRule="exact"/>
              <w:rPr>
                <w:sz w:val="11"/>
                <w:szCs w:val="11"/>
              </w:rPr>
            </w:pPr>
          </w:p>
          <w:p w14:paraId="35B26EDB" w14:textId="77777777" w:rsidR="006516F5" w:rsidRPr="0056183D" w:rsidRDefault="006516F5" w:rsidP="007A1464">
            <w:pPr>
              <w:pStyle w:val="ListParagraph"/>
              <w:numPr>
                <w:ilvl w:val="0"/>
                <w:numId w:val="5"/>
              </w:numPr>
              <w:tabs>
                <w:tab w:val="left" w:pos="474"/>
              </w:tabs>
              <w:ind w:left="474"/>
              <w:rPr>
                <w:rFonts w:eastAsia="Arial" w:cs="Arial"/>
                <w:sz w:val="20"/>
                <w:szCs w:val="20"/>
              </w:rPr>
            </w:pPr>
            <w:r w:rsidRPr="0056183D">
              <w:rPr>
                <w:rFonts w:eastAsia="Arial" w:cs="Arial"/>
                <w:sz w:val="20"/>
                <w:szCs w:val="20"/>
              </w:rPr>
              <w:t>Da</w:t>
            </w:r>
            <w:r w:rsidRPr="0056183D">
              <w:rPr>
                <w:rFonts w:eastAsia="Arial" w:cs="Arial"/>
                <w:spacing w:val="4"/>
                <w:sz w:val="20"/>
                <w:szCs w:val="20"/>
              </w:rPr>
              <w:t>m</w:t>
            </w:r>
            <w:r w:rsidRPr="0056183D">
              <w:rPr>
                <w:rFonts w:eastAsia="Arial" w:cs="Arial"/>
                <w:sz w:val="20"/>
                <w:szCs w:val="20"/>
              </w:rPr>
              <w:t>a</w:t>
            </w:r>
            <w:r w:rsidRPr="0056183D">
              <w:rPr>
                <w:rFonts w:eastAsia="Arial" w:cs="Arial"/>
                <w:spacing w:val="-1"/>
                <w:sz w:val="20"/>
                <w:szCs w:val="20"/>
              </w:rPr>
              <w:t>gi</w:t>
            </w:r>
            <w:r w:rsidRPr="0056183D">
              <w:rPr>
                <w:rFonts w:eastAsia="Arial" w:cs="Arial"/>
                <w:sz w:val="20"/>
                <w:szCs w:val="20"/>
              </w:rPr>
              <w:t>ng</w:t>
            </w:r>
            <w:r w:rsidRPr="0056183D">
              <w:rPr>
                <w:rFonts w:eastAsia="Arial" w:cs="Arial"/>
                <w:spacing w:val="-10"/>
                <w:sz w:val="20"/>
                <w:szCs w:val="20"/>
              </w:rPr>
              <w:t xml:space="preserve"> </w:t>
            </w:r>
            <w:r w:rsidRPr="0056183D">
              <w:rPr>
                <w:rFonts w:eastAsia="Arial" w:cs="Arial"/>
                <w:sz w:val="20"/>
                <w:szCs w:val="20"/>
              </w:rPr>
              <w:t>or</w:t>
            </w:r>
            <w:r w:rsidRPr="0056183D">
              <w:rPr>
                <w:rFonts w:eastAsia="Arial" w:cs="Arial"/>
                <w:spacing w:val="-7"/>
                <w:sz w:val="20"/>
                <w:szCs w:val="20"/>
              </w:rPr>
              <w:t xml:space="preserve"> </w:t>
            </w:r>
            <w:r w:rsidRPr="0056183D">
              <w:rPr>
                <w:rFonts w:eastAsia="Arial" w:cs="Arial"/>
                <w:sz w:val="20"/>
                <w:szCs w:val="20"/>
              </w:rPr>
              <w:t>d</w:t>
            </w:r>
            <w:r w:rsidRPr="0056183D">
              <w:rPr>
                <w:rFonts w:eastAsia="Arial" w:cs="Arial"/>
                <w:spacing w:val="-1"/>
                <w:sz w:val="20"/>
                <w:szCs w:val="20"/>
              </w:rPr>
              <w:t>e</w:t>
            </w:r>
            <w:r w:rsidRPr="0056183D">
              <w:rPr>
                <w:rFonts w:eastAsia="Arial" w:cs="Arial"/>
                <w:spacing w:val="1"/>
                <w:sz w:val="20"/>
                <w:szCs w:val="20"/>
              </w:rPr>
              <w:t>s</w:t>
            </w:r>
            <w:r w:rsidRPr="0056183D">
              <w:rPr>
                <w:rFonts w:eastAsia="Arial" w:cs="Arial"/>
                <w:sz w:val="20"/>
                <w:szCs w:val="20"/>
              </w:rPr>
              <w:t>tr</w:t>
            </w:r>
            <w:r w:rsidRPr="0056183D">
              <w:rPr>
                <w:rFonts w:eastAsia="Arial" w:cs="Arial"/>
                <w:spacing w:val="4"/>
                <w:sz w:val="20"/>
                <w:szCs w:val="20"/>
              </w:rPr>
              <w:t>o</w:t>
            </w:r>
            <w:r w:rsidRPr="0056183D">
              <w:rPr>
                <w:rFonts w:eastAsia="Arial" w:cs="Arial"/>
                <w:spacing w:val="-5"/>
                <w:sz w:val="20"/>
                <w:szCs w:val="20"/>
              </w:rPr>
              <w:t>y</w:t>
            </w:r>
            <w:r w:rsidRPr="0056183D">
              <w:rPr>
                <w:rFonts w:eastAsia="Arial" w:cs="Arial"/>
                <w:spacing w:val="-1"/>
                <w:sz w:val="20"/>
                <w:szCs w:val="20"/>
              </w:rPr>
              <w:t>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9"/>
                <w:sz w:val="20"/>
                <w:szCs w:val="20"/>
              </w:rPr>
              <w:t xml:space="preserve"> </w:t>
            </w:r>
            <w:r w:rsidRPr="0056183D">
              <w:rPr>
                <w:rFonts w:eastAsia="Arial" w:cs="Arial"/>
                <w:spacing w:val="1"/>
                <w:sz w:val="20"/>
                <w:szCs w:val="20"/>
              </w:rPr>
              <w:t>an</w:t>
            </w:r>
            <w:r w:rsidRPr="0056183D">
              <w:rPr>
                <w:rFonts w:eastAsia="Arial" w:cs="Arial"/>
                <w:sz w:val="20"/>
                <w:szCs w:val="20"/>
              </w:rPr>
              <w:t>ot</w:t>
            </w:r>
            <w:r w:rsidRPr="0056183D">
              <w:rPr>
                <w:rFonts w:eastAsia="Arial" w:cs="Arial"/>
                <w:spacing w:val="-1"/>
                <w:sz w:val="20"/>
                <w:szCs w:val="20"/>
              </w:rPr>
              <w:t>h</w:t>
            </w:r>
            <w:r w:rsidRPr="0056183D">
              <w:rPr>
                <w:rFonts w:eastAsia="Arial" w:cs="Arial"/>
                <w:sz w:val="20"/>
                <w:szCs w:val="20"/>
              </w:rPr>
              <w:t>er’s</w:t>
            </w:r>
            <w:r w:rsidRPr="0056183D">
              <w:rPr>
                <w:rFonts w:eastAsia="Arial" w:cs="Arial"/>
                <w:spacing w:val="-7"/>
                <w:sz w:val="20"/>
                <w:szCs w:val="20"/>
              </w:rPr>
              <w:t xml:space="preserve"> </w:t>
            </w:r>
            <w:r w:rsidRPr="0056183D">
              <w:rPr>
                <w:rFonts w:eastAsia="Arial" w:cs="Arial"/>
                <w:sz w:val="20"/>
                <w:szCs w:val="20"/>
              </w:rPr>
              <w:t>proper</w:t>
            </w:r>
            <w:r w:rsidRPr="0056183D">
              <w:rPr>
                <w:rFonts w:eastAsia="Arial" w:cs="Arial"/>
                <w:spacing w:val="4"/>
                <w:sz w:val="20"/>
                <w:szCs w:val="20"/>
              </w:rPr>
              <w:t>t</w:t>
            </w:r>
            <w:r w:rsidRPr="0056183D">
              <w:rPr>
                <w:rFonts w:eastAsia="Arial" w:cs="Arial"/>
                <w:sz w:val="20"/>
                <w:szCs w:val="20"/>
              </w:rPr>
              <w:t>y</w:t>
            </w:r>
          </w:p>
          <w:p w14:paraId="1953A54C" w14:textId="77777777" w:rsidR="006516F5" w:rsidRPr="0056183D" w:rsidRDefault="006516F5" w:rsidP="008C7008">
            <w:pPr>
              <w:pStyle w:val="TableParagraph"/>
              <w:spacing w:line="120" w:lineRule="exact"/>
              <w:rPr>
                <w:sz w:val="12"/>
                <w:szCs w:val="12"/>
              </w:rPr>
            </w:pPr>
          </w:p>
          <w:p w14:paraId="38F91101" w14:textId="77777777" w:rsidR="006516F5" w:rsidRPr="0056183D" w:rsidRDefault="006516F5" w:rsidP="007A1464">
            <w:pPr>
              <w:pStyle w:val="ListParagraph"/>
              <w:numPr>
                <w:ilvl w:val="0"/>
                <w:numId w:val="5"/>
              </w:numPr>
              <w:tabs>
                <w:tab w:val="left" w:pos="474"/>
              </w:tabs>
              <w:ind w:left="476" w:right="290" w:hanging="188"/>
              <w:rPr>
                <w:rFonts w:eastAsia="Arial" w:cs="Arial"/>
                <w:sz w:val="20"/>
                <w:szCs w:val="20"/>
              </w:rPr>
            </w:pPr>
            <w:r w:rsidRPr="0056183D">
              <w:rPr>
                <w:rFonts w:eastAsia="Arial" w:cs="Arial"/>
                <w:sz w:val="20"/>
                <w:szCs w:val="20"/>
              </w:rPr>
              <w:t>Restra</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8"/>
                <w:sz w:val="20"/>
                <w:szCs w:val="20"/>
              </w:rPr>
              <w:t xml:space="preserve"> </w:t>
            </w:r>
            <w:r w:rsidRPr="0056183D">
              <w:rPr>
                <w:rFonts w:eastAsia="Arial" w:cs="Arial"/>
                <w:spacing w:val="1"/>
                <w:sz w:val="20"/>
                <w:szCs w:val="20"/>
              </w:rPr>
              <w:t>p</w:t>
            </w:r>
            <w:r w:rsidRPr="0056183D">
              <w:rPr>
                <w:rFonts w:eastAsia="Arial" w:cs="Arial"/>
                <w:spacing w:val="-2"/>
                <w:sz w:val="20"/>
                <w:szCs w:val="20"/>
              </w:rPr>
              <w:t>i</w:t>
            </w:r>
            <w:r w:rsidRPr="0056183D">
              <w:rPr>
                <w:rFonts w:eastAsia="Arial" w:cs="Arial"/>
                <w:sz w:val="20"/>
                <w:szCs w:val="20"/>
              </w:rPr>
              <w:t>n</w:t>
            </w:r>
            <w:r w:rsidRPr="0056183D">
              <w:rPr>
                <w:rFonts w:eastAsia="Arial" w:cs="Arial"/>
                <w:spacing w:val="1"/>
                <w:sz w:val="20"/>
                <w:szCs w:val="20"/>
              </w:rPr>
              <w:t>n</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8"/>
                <w:sz w:val="20"/>
                <w:szCs w:val="20"/>
              </w:rPr>
              <w:t xml:space="preserve"> </w:t>
            </w:r>
            <w:r w:rsidRPr="0056183D">
              <w:rPr>
                <w:rFonts w:eastAsia="Arial" w:cs="Arial"/>
                <w:sz w:val="20"/>
                <w:szCs w:val="20"/>
              </w:rPr>
              <w:t>so</w:t>
            </w:r>
            <w:r w:rsidRPr="0056183D">
              <w:rPr>
                <w:rFonts w:eastAsia="Arial" w:cs="Arial"/>
                <w:spacing w:val="3"/>
                <w:sz w:val="20"/>
                <w:szCs w:val="20"/>
              </w:rPr>
              <w:t>m</w:t>
            </w:r>
            <w:r w:rsidRPr="0056183D">
              <w:rPr>
                <w:rFonts w:eastAsia="Arial" w:cs="Arial"/>
                <w:sz w:val="20"/>
                <w:szCs w:val="20"/>
              </w:rPr>
              <w:t>e</w:t>
            </w:r>
            <w:r w:rsidRPr="0056183D">
              <w:rPr>
                <w:rFonts w:eastAsia="Arial" w:cs="Arial"/>
                <w:spacing w:val="-1"/>
                <w:sz w:val="20"/>
                <w:szCs w:val="20"/>
              </w:rPr>
              <w:t>o</w:t>
            </w:r>
            <w:r w:rsidRPr="0056183D">
              <w:rPr>
                <w:rFonts w:eastAsia="Arial" w:cs="Arial"/>
                <w:sz w:val="20"/>
                <w:szCs w:val="20"/>
              </w:rPr>
              <w:t>ne</w:t>
            </w:r>
            <w:r w:rsidRPr="0056183D">
              <w:rPr>
                <w:rFonts w:eastAsia="Arial" w:cs="Arial"/>
                <w:spacing w:val="-8"/>
                <w:sz w:val="20"/>
                <w:szCs w:val="20"/>
              </w:rPr>
              <w:t xml:space="preserve"> </w:t>
            </w:r>
            <w:r w:rsidRPr="0056183D">
              <w:rPr>
                <w:rFonts w:eastAsia="Arial" w:cs="Arial"/>
                <w:sz w:val="20"/>
                <w:szCs w:val="20"/>
              </w:rPr>
              <w:t>to</w:t>
            </w:r>
            <w:r w:rsidRPr="0056183D">
              <w:rPr>
                <w:rFonts w:eastAsia="Arial" w:cs="Arial"/>
                <w:spacing w:val="-6"/>
                <w:sz w:val="20"/>
                <w:szCs w:val="20"/>
              </w:rPr>
              <w:t xml:space="preserve"> </w:t>
            </w:r>
            <w:r w:rsidRPr="0056183D">
              <w:rPr>
                <w:rFonts w:eastAsia="Arial" w:cs="Arial"/>
                <w:sz w:val="20"/>
                <w:szCs w:val="20"/>
              </w:rPr>
              <w:t>t</w:t>
            </w:r>
            <w:r w:rsidRPr="0056183D">
              <w:rPr>
                <w:rFonts w:eastAsia="Arial" w:cs="Arial"/>
                <w:spacing w:val="-1"/>
                <w:sz w:val="20"/>
                <w:szCs w:val="20"/>
              </w:rPr>
              <w:t>h</w:t>
            </w:r>
            <w:r w:rsidRPr="0056183D">
              <w:rPr>
                <w:rFonts w:eastAsia="Arial" w:cs="Arial"/>
                <w:sz w:val="20"/>
                <w:szCs w:val="20"/>
              </w:rPr>
              <w:t>e</w:t>
            </w:r>
            <w:r w:rsidRPr="0056183D">
              <w:rPr>
                <w:rFonts w:eastAsia="Arial" w:cs="Arial"/>
                <w:spacing w:val="-4"/>
                <w:sz w:val="20"/>
                <w:szCs w:val="20"/>
              </w:rPr>
              <w:t xml:space="preserve"> </w:t>
            </w:r>
            <w:r w:rsidRPr="0056183D">
              <w:rPr>
                <w:rFonts w:eastAsia="Arial" w:cs="Arial"/>
                <w:spacing w:val="-3"/>
                <w:sz w:val="20"/>
                <w:szCs w:val="20"/>
              </w:rPr>
              <w:t>w</w:t>
            </w:r>
            <w:r w:rsidRPr="0056183D">
              <w:rPr>
                <w:rFonts w:eastAsia="Arial" w:cs="Arial"/>
                <w:spacing w:val="1"/>
                <w:sz w:val="20"/>
                <w:szCs w:val="20"/>
              </w:rPr>
              <w:t>a</w:t>
            </w:r>
            <w:r w:rsidRPr="0056183D">
              <w:rPr>
                <w:rFonts w:eastAsia="Arial" w:cs="Arial"/>
                <w:spacing w:val="-2"/>
                <w:sz w:val="20"/>
                <w:szCs w:val="20"/>
              </w:rPr>
              <w:t>ll</w:t>
            </w:r>
            <w:r w:rsidRPr="0056183D">
              <w:rPr>
                <w:rFonts w:eastAsia="Arial" w:cs="Arial"/>
                <w:sz w:val="20"/>
                <w:szCs w:val="20"/>
              </w:rPr>
              <w:t>,</w:t>
            </w:r>
            <w:r w:rsidRPr="0056183D">
              <w:rPr>
                <w:rFonts w:eastAsia="Arial" w:cs="Arial"/>
                <w:w w:val="99"/>
                <w:sz w:val="20"/>
                <w:szCs w:val="20"/>
              </w:rPr>
              <w:t xml:space="preserve"> </w:t>
            </w:r>
            <w:r w:rsidRPr="0056183D">
              <w:rPr>
                <w:rFonts w:eastAsia="Arial" w:cs="Arial"/>
                <w:sz w:val="20"/>
                <w:szCs w:val="20"/>
              </w:rPr>
              <w:t>b</w:t>
            </w:r>
            <w:r w:rsidRPr="0056183D">
              <w:rPr>
                <w:rFonts w:eastAsia="Arial" w:cs="Arial"/>
                <w:spacing w:val="-2"/>
                <w:sz w:val="20"/>
                <w:szCs w:val="20"/>
              </w:rPr>
              <w:t>l</w:t>
            </w:r>
            <w:r w:rsidRPr="0056183D">
              <w:rPr>
                <w:rFonts w:eastAsia="Arial" w:cs="Arial"/>
                <w:sz w:val="20"/>
                <w:szCs w:val="20"/>
              </w:rPr>
              <w:t>oc</w:t>
            </w:r>
            <w:r w:rsidRPr="0056183D">
              <w:rPr>
                <w:rFonts w:eastAsia="Arial" w:cs="Arial"/>
                <w:spacing w:val="3"/>
                <w:sz w:val="20"/>
                <w:szCs w:val="20"/>
              </w:rPr>
              <w:t>k</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13"/>
                <w:sz w:val="20"/>
                <w:szCs w:val="20"/>
              </w:rPr>
              <w:t xml:space="preserve"> </w:t>
            </w:r>
            <w:r w:rsidRPr="0056183D">
              <w:rPr>
                <w:rFonts w:eastAsia="Arial" w:cs="Arial"/>
                <w:sz w:val="20"/>
                <w:szCs w:val="20"/>
              </w:rPr>
              <w:t>t</w:t>
            </w:r>
            <w:r w:rsidRPr="0056183D">
              <w:rPr>
                <w:rFonts w:eastAsia="Arial" w:cs="Arial"/>
                <w:spacing w:val="1"/>
                <w:sz w:val="20"/>
                <w:szCs w:val="20"/>
              </w:rPr>
              <w:t>h</w:t>
            </w:r>
            <w:r w:rsidRPr="0056183D">
              <w:rPr>
                <w:rFonts w:eastAsia="Arial" w:cs="Arial"/>
                <w:sz w:val="20"/>
                <w:szCs w:val="20"/>
              </w:rPr>
              <w:t>e</w:t>
            </w:r>
            <w:r w:rsidRPr="0056183D">
              <w:rPr>
                <w:rFonts w:eastAsia="Arial" w:cs="Arial"/>
                <w:spacing w:val="-2"/>
                <w:sz w:val="20"/>
                <w:szCs w:val="20"/>
              </w:rPr>
              <w:t>i</w:t>
            </w:r>
            <w:r w:rsidRPr="0056183D">
              <w:rPr>
                <w:rFonts w:eastAsia="Arial" w:cs="Arial"/>
                <w:sz w:val="20"/>
                <w:szCs w:val="20"/>
              </w:rPr>
              <w:t>r</w:t>
            </w:r>
            <w:r w:rsidRPr="0056183D">
              <w:rPr>
                <w:rFonts w:eastAsia="Arial" w:cs="Arial"/>
                <w:spacing w:val="-11"/>
                <w:sz w:val="20"/>
                <w:szCs w:val="20"/>
              </w:rPr>
              <w:t xml:space="preserve"> </w:t>
            </w:r>
            <w:r w:rsidRPr="0056183D">
              <w:rPr>
                <w:rFonts w:eastAsia="Arial" w:cs="Arial"/>
                <w:spacing w:val="4"/>
                <w:sz w:val="20"/>
                <w:szCs w:val="20"/>
              </w:rPr>
              <w:t>m</w:t>
            </w:r>
            <w:r w:rsidRPr="0056183D">
              <w:rPr>
                <w:rFonts w:eastAsia="Arial" w:cs="Arial"/>
                <w:sz w:val="20"/>
                <w:szCs w:val="20"/>
              </w:rPr>
              <w:t>o</w:t>
            </w:r>
            <w:r w:rsidRPr="0056183D">
              <w:rPr>
                <w:rFonts w:eastAsia="Arial" w:cs="Arial"/>
                <w:spacing w:val="-2"/>
                <w:sz w:val="20"/>
                <w:szCs w:val="20"/>
              </w:rPr>
              <w:t>v</w:t>
            </w:r>
            <w:r w:rsidRPr="0056183D">
              <w:rPr>
                <w:rFonts w:eastAsia="Arial" w:cs="Arial"/>
                <w:sz w:val="20"/>
                <w:szCs w:val="20"/>
              </w:rPr>
              <w:t>e</w:t>
            </w:r>
            <w:r w:rsidRPr="0056183D">
              <w:rPr>
                <w:rFonts w:eastAsia="Arial" w:cs="Arial"/>
                <w:spacing w:val="3"/>
                <w:sz w:val="20"/>
                <w:szCs w:val="20"/>
              </w:rPr>
              <w:t>m</w:t>
            </w:r>
            <w:r w:rsidRPr="0056183D">
              <w:rPr>
                <w:rFonts w:eastAsia="Arial" w:cs="Arial"/>
                <w:sz w:val="20"/>
                <w:szCs w:val="20"/>
              </w:rPr>
              <w:t>e</w:t>
            </w:r>
            <w:r w:rsidRPr="0056183D">
              <w:rPr>
                <w:rFonts w:eastAsia="Arial" w:cs="Arial"/>
                <w:spacing w:val="-1"/>
                <w:sz w:val="20"/>
                <w:szCs w:val="20"/>
              </w:rPr>
              <w:t>n</w:t>
            </w:r>
            <w:r w:rsidRPr="0056183D">
              <w:rPr>
                <w:rFonts w:eastAsia="Arial" w:cs="Arial"/>
                <w:sz w:val="20"/>
                <w:szCs w:val="20"/>
              </w:rPr>
              <w:t>ts</w:t>
            </w:r>
          </w:p>
          <w:p w14:paraId="460E1646" w14:textId="77777777" w:rsidR="006516F5" w:rsidRPr="0056183D" w:rsidRDefault="006516F5" w:rsidP="008C7008">
            <w:pPr>
              <w:pStyle w:val="TableParagraph"/>
              <w:spacing w:line="120" w:lineRule="exact"/>
              <w:rPr>
                <w:sz w:val="12"/>
                <w:szCs w:val="12"/>
              </w:rPr>
            </w:pPr>
          </w:p>
          <w:p w14:paraId="25795D23" w14:textId="77777777" w:rsidR="006516F5" w:rsidRPr="0056183D" w:rsidRDefault="006516F5" w:rsidP="007A1464">
            <w:pPr>
              <w:pStyle w:val="ListParagraph"/>
              <w:numPr>
                <w:ilvl w:val="0"/>
                <w:numId w:val="5"/>
              </w:numPr>
              <w:tabs>
                <w:tab w:val="left" w:pos="474"/>
              </w:tabs>
              <w:ind w:left="474"/>
              <w:rPr>
                <w:rFonts w:eastAsia="Arial" w:cs="Arial"/>
                <w:sz w:val="20"/>
                <w:szCs w:val="20"/>
              </w:rPr>
            </w:pPr>
            <w:r w:rsidRPr="0056183D">
              <w:rPr>
                <w:rFonts w:eastAsia="Arial" w:cs="Arial"/>
                <w:sz w:val="20"/>
                <w:szCs w:val="20"/>
              </w:rPr>
              <w:t>U</w:t>
            </w:r>
            <w:r w:rsidRPr="0056183D">
              <w:rPr>
                <w:rFonts w:eastAsia="Arial" w:cs="Arial"/>
                <w:spacing w:val="1"/>
                <w:sz w:val="20"/>
                <w:szCs w:val="20"/>
              </w:rPr>
              <w:t>s</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14"/>
                <w:sz w:val="20"/>
                <w:szCs w:val="20"/>
              </w:rPr>
              <w:t xml:space="preserve"> </w:t>
            </w:r>
            <w:r w:rsidRPr="0056183D">
              <w:rPr>
                <w:rFonts w:eastAsia="Arial" w:cs="Arial"/>
                <w:sz w:val="20"/>
                <w:szCs w:val="20"/>
              </w:rPr>
              <w:t>wea</w:t>
            </w:r>
            <w:r w:rsidRPr="0056183D">
              <w:rPr>
                <w:rFonts w:eastAsia="Arial" w:cs="Arial"/>
                <w:spacing w:val="1"/>
                <w:sz w:val="20"/>
                <w:szCs w:val="20"/>
              </w:rPr>
              <w:t>p</w:t>
            </w:r>
            <w:r w:rsidRPr="0056183D">
              <w:rPr>
                <w:rFonts w:eastAsia="Arial" w:cs="Arial"/>
                <w:sz w:val="20"/>
                <w:szCs w:val="20"/>
              </w:rPr>
              <w:t>o</w:t>
            </w:r>
            <w:r w:rsidRPr="0056183D">
              <w:rPr>
                <w:rFonts w:eastAsia="Arial" w:cs="Arial"/>
                <w:spacing w:val="-1"/>
                <w:sz w:val="20"/>
                <w:szCs w:val="20"/>
              </w:rPr>
              <w:t>n</w:t>
            </w:r>
            <w:r w:rsidRPr="0056183D">
              <w:rPr>
                <w:rFonts w:eastAsia="Arial" w:cs="Arial"/>
                <w:sz w:val="20"/>
                <w:szCs w:val="20"/>
              </w:rPr>
              <w:t>s</w:t>
            </w:r>
          </w:p>
          <w:p w14:paraId="3BF6DC29" w14:textId="77777777" w:rsidR="006516F5" w:rsidRPr="0056183D" w:rsidRDefault="006516F5" w:rsidP="008C7008">
            <w:pPr>
              <w:pStyle w:val="TableParagraph"/>
              <w:spacing w:line="120" w:lineRule="exact"/>
              <w:rPr>
                <w:sz w:val="12"/>
                <w:szCs w:val="12"/>
              </w:rPr>
            </w:pPr>
          </w:p>
          <w:p w14:paraId="0868DF93" w14:textId="77777777" w:rsidR="006516F5" w:rsidRPr="0056183D" w:rsidRDefault="006516F5" w:rsidP="007A1464">
            <w:pPr>
              <w:pStyle w:val="ListParagraph"/>
              <w:numPr>
                <w:ilvl w:val="0"/>
                <w:numId w:val="5"/>
              </w:numPr>
              <w:tabs>
                <w:tab w:val="left" w:pos="474"/>
              </w:tabs>
              <w:ind w:left="474"/>
              <w:rPr>
                <w:rFonts w:eastAsia="Arial" w:cs="Arial"/>
                <w:sz w:val="20"/>
                <w:szCs w:val="20"/>
              </w:rPr>
            </w:pPr>
            <w:r w:rsidRPr="0056183D">
              <w:rPr>
                <w:rFonts w:eastAsia="Arial" w:cs="Arial"/>
                <w:spacing w:val="-1"/>
                <w:sz w:val="20"/>
                <w:szCs w:val="20"/>
              </w:rPr>
              <w:t>S</w:t>
            </w:r>
            <w:r w:rsidRPr="0056183D">
              <w:rPr>
                <w:rFonts w:eastAsia="Arial" w:cs="Arial"/>
                <w:sz w:val="20"/>
                <w:szCs w:val="20"/>
              </w:rPr>
              <w:t>t</w:t>
            </w:r>
            <w:r w:rsidRPr="0056183D">
              <w:rPr>
                <w:rFonts w:eastAsia="Arial" w:cs="Arial"/>
                <w:spacing w:val="1"/>
                <w:sz w:val="20"/>
                <w:szCs w:val="20"/>
              </w:rPr>
              <w:t>a</w:t>
            </w:r>
            <w:r w:rsidRPr="0056183D">
              <w:rPr>
                <w:rFonts w:eastAsia="Arial" w:cs="Arial"/>
                <w:spacing w:val="-2"/>
                <w:sz w:val="20"/>
                <w:szCs w:val="20"/>
              </w:rPr>
              <w:t>l</w:t>
            </w:r>
            <w:r w:rsidRPr="0056183D">
              <w:rPr>
                <w:rFonts w:eastAsia="Arial" w:cs="Arial"/>
                <w:spacing w:val="3"/>
                <w:sz w:val="20"/>
                <w:szCs w:val="20"/>
              </w:rPr>
              <w:t>k</w:t>
            </w:r>
            <w:r w:rsidRPr="0056183D">
              <w:rPr>
                <w:rFonts w:eastAsia="Arial" w:cs="Arial"/>
                <w:spacing w:val="-2"/>
                <w:sz w:val="20"/>
                <w:szCs w:val="20"/>
              </w:rPr>
              <w:t>i</w:t>
            </w:r>
            <w:r w:rsidRPr="0056183D">
              <w:rPr>
                <w:rFonts w:eastAsia="Arial" w:cs="Arial"/>
                <w:sz w:val="20"/>
                <w:szCs w:val="20"/>
              </w:rPr>
              <w:t>ng</w:t>
            </w:r>
          </w:p>
        </w:tc>
        <w:tc>
          <w:tcPr>
            <w:tcW w:w="4429" w:type="dxa"/>
            <w:tcBorders>
              <w:top w:val="single" w:sz="5" w:space="0" w:color="000000"/>
              <w:left w:val="single" w:sz="5" w:space="0" w:color="000000"/>
              <w:bottom w:val="single" w:sz="5" w:space="0" w:color="000000"/>
              <w:right w:val="single" w:sz="5" w:space="0" w:color="000000"/>
            </w:tcBorders>
          </w:tcPr>
          <w:p w14:paraId="3A55B33D" w14:textId="77777777" w:rsidR="006516F5" w:rsidRPr="0056183D" w:rsidRDefault="006516F5" w:rsidP="008C7008">
            <w:pPr>
              <w:pStyle w:val="TableParagraph"/>
              <w:spacing w:line="200" w:lineRule="exact"/>
              <w:rPr>
                <w:sz w:val="20"/>
                <w:szCs w:val="20"/>
              </w:rPr>
            </w:pPr>
          </w:p>
          <w:p w14:paraId="04CA04C7" w14:textId="77777777" w:rsidR="006516F5" w:rsidRPr="0056183D" w:rsidRDefault="006516F5" w:rsidP="008C7008">
            <w:pPr>
              <w:pStyle w:val="TableParagraph"/>
              <w:spacing w:line="200" w:lineRule="exact"/>
              <w:rPr>
                <w:sz w:val="20"/>
                <w:szCs w:val="20"/>
              </w:rPr>
            </w:pPr>
          </w:p>
          <w:p w14:paraId="5526030F" w14:textId="77777777" w:rsidR="006516F5" w:rsidRPr="0056183D" w:rsidRDefault="006516F5" w:rsidP="008C7008">
            <w:pPr>
              <w:pStyle w:val="TableParagraph"/>
              <w:spacing w:line="200" w:lineRule="exact"/>
              <w:rPr>
                <w:sz w:val="20"/>
                <w:szCs w:val="20"/>
              </w:rPr>
            </w:pPr>
          </w:p>
          <w:p w14:paraId="2E503C34" w14:textId="77777777" w:rsidR="006516F5" w:rsidRPr="0056183D" w:rsidRDefault="006516F5" w:rsidP="008C7008">
            <w:pPr>
              <w:pStyle w:val="TableParagraph"/>
              <w:spacing w:line="200" w:lineRule="exact"/>
              <w:rPr>
                <w:sz w:val="20"/>
                <w:szCs w:val="20"/>
              </w:rPr>
            </w:pPr>
          </w:p>
          <w:p w14:paraId="572263FE" w14:textId="77777777" w:rsidR="006516F5" w:rsidRPr="0056183D" w:rsidRDefault="006516F5" w:rsidP="008C7008">
            <w:pPr>
              <w:pStyle w:val="TableParagraph"/>
              <w:spacing w:before="11" w:line="280" w:lineRule="exact"/>
              <w:rPr>
                <w:sz w:val="28"/>
                <w:szCs w:val="28"/>
              </w:rPr>
            </w:pPr>
          </w:p>
          <w:p w14:paraId="5D62DD97" w14:textId="77777777" w:rsidR="006516F5" w:rsidRPr="0056183D" w:rsidRDefault="006516F5" w:rsidP="007A1464">
            <w:pPr>
              <w:pStyle w:val="ListParagraph"/>
              <w:numPr>
                <w:ilvl w:val="0"/>
                <w:numId w:val="4"/>
              </w:numPr>
              <w:tabs>
                <w:tab w:val="left" w:pos="299"/>
              </w:tabs>
              <w:spacing w:line="228" w:lineRule="exact"/>
              <w:ind w:left="457" w:right="127" w:hanging="305"/>
              <w:rPr>
                <w:rFonts w:eastAsia="Arial" w:cs="Arial"/>
                <w:sz w:val="20"/>
                <w:szCs w:val="20"/>
              </w:rPr>
            </w:pPr>
            <w:r w:rsidRPr="0056183D">
              <w:rPr>
                <w:rFonts w:eastAsia="Arial" w:cs="Arial"/>
                <w:sz w:val="20"/>
                <w:szCs w:val="20"/>
              </w:rPr>
              <w:t>Re</w:t>
            </w:r>
            <w:r w:rsidRPr="0056183D">
              <w:rPr>
                <w:rFonts w:eastAsia="Arial" w:cs="Arial"/>
                <w:spacing w:val="1"/>
                <w:sz w:val="20"/>
                <w:szCs w:val="20"/>
              </w:rPr>
              <w:t>f</w:t>
            </w:r>
            <w:r w:rsidRPr="0056183D">
              <w:rPr>
                <w:rFonts w:eastAsia="Arial" w:cs="Arial"/>
                <w:sz w:val="20"/>
                <w:szCs w:val="20"/>
              </w:rPr>
              <w:t>er</w:t>
            </w:r>
            <w:r w:rsidRPr="0056183D">
              <w:rPr>
                <w:rFonts w:eastAsia="Arial" w:cs="Arial"/>
                <w:spacing w:val="-8"/>
                <w:sz w:val="20"/>
                <w:szCs w:val="20"/>
              </w:rPr>
              <w:t xml:space="preserve"> </w:t>
            </w:r>
            <w:r w:rsidRPr="0056183D">
              <w:rPr>
                <w:rFonts w:eastAsia="Arial" w:cs="Arial"/>
                <w:sz w:val="20"/>
                <w:szCs w:val="20"/>
              </w:rPr>
              <w:t>to</w:t>
            </w:r>
            <w:r w:rsidRPr="0056183D">
              <w:rPr>
                <w:rFonts w:eastAsia="Arial" w:cs="Arial"/>
                <w:spacing w:val="-7"/>
                <w:sz w:val="20"/>
                <w:szCs w:val="20"/>
              </w:rPr>
              <w:t xml:space="preserve"> </w:t>
            </w:r>
            <w:r w:rsidRPr="0056183D">
              <w:rPr>
                <w:rFonts w:eastAsia="Arial" w:cs="Arial"/>
                <w:sz w:val="20"/>
                <w:szCs w:val="20"/>
              </w:rPr>
              <w:t>s</w:t>
            </w:r>
            <w:r w:rsidRPr="0056183D">
              <w:rPr>
                <w:rFonts w:eastAsia="Arial" w:cs="Arial"/>
                <w:spacing w:val="1"/>
                <w:sz w:val="20"/>
                <w:szCs w:val="20"/>
              </w:rPr>
              <w:t>c</w:t>
            </w:r>
            <w:r w:rsidRPr="0056183D">
              <w:rPr>
                <w:rFonts w:eastAsia="Arial" w:cs="Arial"/>
                <w:sz w:val="20"/>
                <w:szCs w:val="20"/>
              </w:rPr>
              <w:t>h</w:t>
            </w:r>
            <w:r w:rsidRPr="0056183D">
              <w:rPr>
                <w:rFonts w:eastAsia="Arial" w:cs="Arial"/>
                <w:spacing w:val="1"/>
                <w:sz w:val="20"/>
                <w:szCs w:val="20"/>
              </w:rPr>
              <w:t>o</w:t>
            </w:r>
            <w:r w:rsidRPr="0056183D">
              <w:rPr>
                <w:rFonts w:eastAsia="Arial" w:cs="Arial"/>
                <w:sz w:val="20"/>
                <w:szCs w:val="20"/>
              </w:rPr>
              <w:t>ol</w:t>
            </w:r>
            <w:r w:rsidRPr="0056183D">
              <w:rPr>
                <w:rFonts w:eastAsia="Arial" w:cs="Arial"/>
                <w:spacing w:val="-6"/>
                <w:sz w:val="20"/>
                <w:szCs w:val="20"/>
              </w:rPr>
              <w:t xml:space="preserve"> </w:t>
            </w:r>
            <w:r w:rsidRPr="0056183D">
              <w:rPr>
                <w:rFonts w:eastAsia="Arial" w:cs="Arial"/>
                <w:sz w:val="20"/>
                <w:szCs w:val="20"/>
              </w:rPr>
              <w:t>p</w:t>
            </w:r>
            <w:r w:rsidRPr="0056183D">
              <w:rPr>
                <w:rFonts w:eastAsia="Arial" w:cs="Arial"/>
                <w:spacing w:val="1"/>
                <w:sz w:val="20"/>
                <w:szCs w:val="20"/>
              </w:rPr>
              <w:t>o</w:t>
            </w:r>
            <w:r w:rsidRPr="0056183D">
              <w:rPr>
                <w:rFonts w:eastAsia="Arial" w:cs="Arial"/>
                <w:spacing w:val="-2"/>
                <w:sz w:val="20"/>
                <w:szCs w:val="20"/>
              </w:rPr>
              <w:t>li</w:t>
            </w:r>
            <w:r w:rsidRPr="0056183D">
              <w:rPr>
                <w:rFonts w:eastAsia="Arial" w:cs="Arial"/>
                <w:spacing w:val="1"/>
                <w:sz w:val="20"/>
                <w:szCs w:val="20"/>
              </w:rPr>
              <w:t>ci</w:t>
            </w:r>
            <w:r w:rsidRPr="0056183D">
              <w:rPr>
                <w:rFonts w:eastAsia="Arial" w:cs="Arial"/>
                <w:sz w:val="20"/>
                <w:szCs w:val="20"/>
              </w:rPr>
              <w:t>es</w:t>
            </w:r>
            <w:r w:rsidRPr="0056183D">
              <w:rPr>
                <w:rFonts w:eastAsia="Arial" w:cs="Arial"/>
                <w:spacing w:val="-6"/>
                <w:sz w:val="20"/>
                <w:szCs w:val="20"/>
              </w:rPr>
              <w:t xml:space="preserve"> </w:t>
            </w:r>
            <w:r w:rsidRPr="0056183D">
              <w:rPr>
                <w:rFonts w:eastAsia="Arial" w:cs="Arial"/>
                <w:sz w:val="20"/>
                <w:szCs w:val="20"/>
              </w:rPr>
              <w:t>in</w:t>
            </w:r>
            <w:r w:rsidRPr="0056183D">
              <w:rPr>
                <w:rFonts w:eastAsia="Arial" w:cs="Arial"/>
                <w:spacing w:val="-7"/>
                <w:sz w:val="20"/>
                <w:szCs w:val="20"/>
              </w:rPr>
              <w:t xml:space="preserve"> </w:t>
            </w:r>
            <w:r w:rsidRPr="0056183D">
              <w:rPr>
                <w:rFonts w:eastAsia="Arial" w:cs="Arial"/>
                <w:spacing w:val="-2"/>
                <w:sz w:val="20"/>
                <w:szCs w:val="20"/>
              </w:rPr>
              <w:t>S</w:t>
            </w:r>
            <w:r w:rsidRPr="0056183D">
              <w:rPr>
                <w:rFonts w:eastAsia="Arial" w:cs="Arial"/>
                <w:spacing w:val="2"/>
                <w:sz w:val="20"/>
                <w:szCs w:val="20"/>
              </w:rPr>
              <w:t>t</w:t>
            </w:r>
            <w:r w:rsidRPr="0056183D">
              <w:rPr>
                <w:rFonts w:eastAsia="Arial" w:cs="Arial"/>
                <w:sz w:val="20"/>
                <w:szCs w:val="20"/>
              </w:rPr>
              <w:t>u</w:t>
            </w:r>
            <w:r w:rsidRPr="0056183D">
              <w:rPr>
                <w:rFonts w:eastAsia="Arial" w:cs="Arial"/>
                <w:spacing w:val="-1"/>
                <w:sz w:val="20"/>
                <w:szCs w:val="20"/>
              </w:rPr>
              <w:t>d</w:t>
            </w:r>
            <w:r w:rsidRPr="0056183D">
              <w:rPr>
                <w:rFonts w:eastAsia="Arial" w:cs="Arial"/>
                <w:spacing w:val="1"/>
                <w:sz w:val="20"/>
                <w:szCs w:val="20"/>
              </w:rPr>
              <w:t>e</w:t>
            </w:r>
            <w:r w:rsidRPr="0056183D">
              <w:rPr>
                <w:rFonts w:eastAsia="Arial" w:cs="Arial"/>
                <w:sz w:val="20"/>
                <w:szCs w:val="20"/>
              </w:rPr>
              <w:t>nt</w:t>
            </w:r>
            <w:r w:rsidRPr="0056183D">
              <w:rPr>
                <w:rFonts w:eastAsia="Arial" w:cs="Arial"/>
                <w:spacing w:val="-7"/>
                <w:sz w:val="20"/>
                <w:szCs w:val="20"/>
              </w:rPr>
              <w:t xml:space="preserve"> </w:t>
            </w:r>
            <w:r w:rsidRPr="0056183D">
              <w:rPr>
                <w:rFonts w:eastAsia="Arial" w:cs="Arial"/>
                <w:sz w:val="20"/>
                <w:szCs w:val="20"/>
              </w:rPr>
              <w:t>H</w:t>
            </w:r>
            <w:r w:rsidRPr="0056183D">
              <w:rPr>
                <w:rFonts w:eastAsia="Arial" w:cs="Arial"/>
                <w:spacing w:val="1"/>
                <w:sz w:val="20"/>
                <w:szCs w:val="20"/>
              </w:rPr>
              <w:t>a</w:t>
            </w:r>
            <w:r w:rsidRPr="0056183D">
              <w:rPr>
                <w:rFonts w:eastAsia="Arial" w:cs="Arial"/>
                <w:sz w:val="20"/>
                <w:szCs w:val="20"/>
              </w:rPr>
              <w:t>n</w:t>
            </w:r>
            <w:r w:rsidRPr="0056183D">
              <w:rPr>
                <w:rFonts w:eastAsia="Arial" w:cs="Arial"/>
                <w:spacing w:val="1"/>
                <w:sz w:val="20"/>
                <w:szCs w:val="20"/>
              </w:rPr>
              <w:t>d</w:t>
            </w:r>
            <w:r w:rsidRPr="0056183D">
              <w:rPr>
                <w:rFonts w:eastAsia="Arial" w:cs="Arial"/>
                <w:spacing w:val="4"/>
                <w:sz w:val="20"/>
                <w:szCs w:val="20"/>
              </w:rPr>
              <w:t>b</w:t>
            </w:r>
            <w:r w:rsidRPr="0056183D">
              <w:rPr>
                <w:rFonts w:eastAsia="Arial" w:cs="Arial"/>
                <w:sz w:val="20"/>
                <w:szCs w:val="20"/>
              </w:rPr>
              <w:t>o</w:t>
            </w:r>
            <w:r w:rsidRPr="0056183D">
              <w:rPr>
                <w:rFonts w:eastAsia="Arial" w:cs="Arial"/>
                <w:spacing w:val="-1"/>
                <w:sz w:val="20"/>
                <w:szCs w:val="20"/>
              </w:rPr>
              <w:t>o</w:t>
            </w:r>
            <w:r w:rsidRPr="0056183D">
              <w:rPr>
                <w:rFonts w:eastAsia="Arial" w:cs="Arial"/>
                <w:sz w:val="20"/>
                <w:szCs w:val="20"/>
              </w:rPr>
              <w:t>k</w:t>
            </w:r>
            <w:r w:rsidRPr="0056183D">
              <w:rPr>
                <w:rFonts w:eastAsia="Arial" w:cs="Arial"/>
                <w:w w:val="99"/>
                <w:sz w:val="20"/>
                <w:szCs w:val="20"/>
              </w:rPr>
              <w:t xml:space="preserve"> </w:t>
            </w:r>
            <w:r w:rsidRPr="0056183D">
              <w:rPr>
                <w:rFonts w:eastAsia="Arial" w:cs="Arial"/>
                <w:sz w:val="20"/>
                <w:szCs w:val="20"/>
              </w:rPr>
              <w:t>a</w:t>
            </w:r>
            <w:r w:rsidRPr="0056183D">
              <w:rPr>
                <w:rFonts w:eastAsia="Arial" w:cs="Arial"/>
                <w:spacing w:val="-1"/>
                <w:sz w:val="20"/>
                <w:szCs w:val="20"/>
              </w:rPr>
              <w:t>n</w:t>
            </w:r>
            <w:r w:rsidRPr="0056183D">
              <w:rPr>
                <w:rFonts w:eastAsia="Arial" w:cs="Arial"/>
                <w:sz w:val="20"/>
                <w:szCs w:val="20"/>
              </w:rPr>
              <w:t>d</w:t>
            </w:r>
            <w:r w:rsidRPr="0056183D">
              <w:rPr>
                <w:rFonts w:eastAsia="Arial" w:cs="Arial"/>
                <w:spacing w:val="-11"/>
                <w:sz w:val="20"/>
                <w:szCs w:val="20"/>
              </w:rPr>
              <w:t xml:space="preserve"> </w:t>
            </w:r>
            <w:r w:rsidRPr="0056183D">
              <w:rPr>
                <w:rFonts w:eastAsia="Arial" w:cs="Arial"/>
                <w:sz w:val="20"/>
                <w:szCs w:val="20"/>
              </w:rPr>
              <w:t>Fac</w:t>
            </w:r>
            <w:r w:rsidRPr="0056183D">
              <w:rPr>
                <w:rFonts w:eastAsia="Arial" w:cs="Arial"/>
                <w:spacing w:val="1"/>
                <w:sz w:val="20"/>
                <w:szCs w:val="20"/>
              </w:rPr>
              <w:t>u</w:t>
            </w:r>
            <w:r w:rsidRPr="0056183D">
              <w:rPr>
                <w:rFonts w:eastAsia="Arial" w:cs="Arial"/>
                <w:spacing w:val="-2"/>
                <w:sz w:val="20"/>
                <w:szCs w:val="20"/>
              </w:rPr>
              <w:t>l</w:t>
            </w:r>
            <w:r w:rsidRPr="0056183D">
              <w:rPr>
                <w:rFonts w:eastAsia="Arial" w:cs="Arial"/>
                <w:spacing w:val="4"/>
                <w:sz w:val="20"/>
                <w:szCs w:val="20"/>
              </w:rPr>
              <w:t>t</w:t>
            </w:r>
            <w:r w:rsidRPr="0056183D">
              <w:rPr>
                <w:rFonts w:eastAsia="Arial" w:cs="Arial"/>
                <w:sz w:val="20"/>
                <w:szCs w:val="20"/>
              </w:rPr>
              <w:t>y</w:t>
            </w:r>
            <w:r w:rsidRPr="0056183D">
              <w:rPr>
                <w:rFonts w:eastAsia="Arial" w:cs="Arial"/>
                <w:spacing w:val="-13"/>
                <w:sz w:val="20"/>
                <w:szCs w:val="20"/>
              </w:rPr>
              <w:t xml:space="preserve"> </w:t>
            </w:r>
            <w:r w:rsidRPr="0056183D">
              <w:rPr>
                <w:rFonts w:eastAsia="Arial" w:cs="Arial"/>
                <w:spacing w:val="2"/>
                <w:sz w:val="20"/>
                <w:szCs w:val="20"/>
              </w:rPr>
              <w:t>H</w:t>
            </w:r>
            <w:r w:rsidRPr="0056183D">
              <w:rPr>
                <w:rFonts w:eastAsia="Arial" w:cs="Arial"/>
                <w:sz w:val="20"/>
                <w:szCs w:val="20"/>
              </w:rPr>
              <w:t>a</w:t>
            </w:r>
            <w:r w:rsidRPr="0056183D">
              <w:rPr>
                <w:rFonts w:eastAsia="Arial" w:cs="Arial"/>
                <w:spacing w:val="-1"/>
                <w:sz w:val="20"/>
                <w:szCs w:val="20"/>
              </w:rPr>
              <w:t>n</w:t>
            </w:r>
            <w:r w:rsidRPr="0056183D">
              <w:rPr>
                <w:rFonts w:eastAsia="Arial" w:cs="Arial"/>
                <w:spacing w:val="1"/>
                <w:sz w:val="20"/>
                <w:szCs w:val="20"/>
              </w:rPr>
              <w:t>d</w:t>
            </w:r>
            <w:r w:rsidRPr="0056183D">
              <w:rPr>
                <w:rFonts w:eastAsia="Arial" w:cs="Arial"/>
                <w:sz w:val="20"/>
                <w:szCs w:val="20"/>
              </w:rPr>
              <w:t>b</w:t>
            </w:r>
            <w:r w:rsidRPr="0056183D">
              <w:rPr>
                <w:rFonts w:eastAsia="Arial" w:cs="Arial"/>
                <w:spacing w:val="-1"/>
                <w:sz w:val="20"/>
                <w:szCs w:val="20"/>
              </w:rPr>
              <w:t>o</w:t>
            </w:r>
            <w:r w:rsidRPr="0056183D">
              <w:rPr>
                <w:rFonts w:eastAsia="Arial" w:cs="Arial"/>
                <w:sz w:val="20"/>
                <w:szCs w:val="20"/>
              </w:rPr>
              <w:t>ok</w:t>
            </w:r>
          </w:p>
        </w:tc>
      </w:tr>
      <w:tr w:rsidR="006516F5" w14:paraId="5939381B" w14:textId="77777777" w:rsidTr="008C7008">
        <w:trPr>
          <w:trHeight w:hRule="exact" w:val="586"/>
        </w:trPr>
        <w:tc>
          <w:tcPr>
            <w:tcW w:w="8858" w:type="dxa"/>
            <w:gridSpan w:val="2"/>
            <w:tcBorders>
              <w:top w:val="single" w:sz="5" w:space="0" w:color="000000"/>
              <w:left w:val="single" w:sz="5" w:space="0" w:color="000000"/>
              <w:bottom w:val="single" w:sz="5" w:space="0" w:color="000000"/>
              <w:right w:val="single" w:sz="5" w:space="0" w:color="000000"/>
            </w:tcBorders>
          </w:tcPr>
          <w:p w14:paraId="6F5F44C8" w14:textId="77777777" w:rsidR="006516F5" w:rsidRPr="0056183D" w:rsidRDefault="006516F5" w:rsidP="008C7008">
            <w:pPr>
              <w:pStyle w:val="TableParagraph"/>
              <w:spacing w:before="9" w:line="100" w:lineRule="exact"/>
              <w:rPr>
                <w:sz w:val="10"/>
                <w:szCs w:val="10"/>
              </w:rPr>
            </w:pPr>
          </w:p>
          <w:p w14:paraId="34DE8FA3" w14:textId="77777777" w:rsidR="006516F5" w:rsidRPr="0056183D" w:rsidRDefault="006516F5" w:rsidP="008C7008">
            <w:pPr>
              <w:pStyle w:val="TableParagraph"/>
              <w:ind w:right="4"/>
              <w:jc w:val="center"/>
              <w:rPr>
                <w:rFonts w:eastAsia="Arial" w:cs="Arial"/>
                <w:sz w:val="20"/>
                <w:szCs w:val="20"/>
              </w:rPr>
            </w:pPr>
            <w:r w:rsidRPr="0056183D">
              <w:rPr>
                <w:rFonts w:eastAsia="Arial" w:cs="Arial"/>
                <w:b/>
                <w:bCs/>
                <w:spacing w:val="-1"/>
                <w:sz w:val="20"/>
                <w:szCs w:val="20"/>
              </w:rPr>
              <w:t>S</w:t>
            </w:r>
            <w:r w:rsidRPr="0056183D">
              <w:rPr>
                <w:rFonts w:eastAsia="Arial" w:cs="Arial"/>
                <w:b/>
                <w:bCs/>
                <w:sz w:val="20"/>
                <w:szCs w:val="20"/>
              </w:rPr>
              <w:t>e</w:t>
            </w:r>
            <w:r w:rsidRPr="0056183D">
              <w:rPr>
                <w:rFonts w:eastAsia="Arial" w:cs="Arial"/>
                <w:b/>
                <w:bCs/>
                <w:spacing w:val="-1"/>
                <w:sz w:val="20"/>
                <w:szCs w:val="20"/>
              </w:rPr>
              <w:t>x</w:t>
            </w:r>
            <w:r w:rsidRPr="0056183D">
              <w:rPr>
                <w:rFonts w:eastAsia="Arial" w:cs="Arial"/>
                <w:b/>
                <w:bCs/>
                <w:spacing w:val="3"/>
                <w:sz w:val="20"/>
                <w:szCs w:val="20"/>
              </w:rPr>
              <w:t>u</w:t>
            </w:r>
            <w:r w:rsidRPr="0056183D">
              <w:rPr>
                <w:rFonts w:eastAsia="Arial" w:cs="Arial"/>
                <w:b/>
                <w:bCs/>
                <w:sz w:val="20"/>
                <w:szCs w:val="20"/>
              </w:rPr>
              <w:t>al</w:t>
            </w:r>
          </w:p>
        </w:tc>
      </w:tr>
      <w:tr w:rsidR="006516F5" w14:paraId="726F7F4B" w14:textId="77777777" w:rsidTr="008C7008">
        <w:trPr>
          <w:trHeight w:hRule="exact" w:val="3613"/>
        </w:trPr>
        <w:tc>
          <w:tcPr>
            <w:tcW w:w="4429" w:type="dxa"/>
            <w:tcBorders>
              <w:top w:val="single" w:sz="5" w:space="0" w:color="000000"/>
              <w:left w:val="single" w:sz="5" w:space="0" w:color="000000"/>
              <w:bottom w:val="single" w:sz="5" w:space="0" w:color="000000"/>
              <w:right w:val="single" w:sz="5" w:space="0" w:color="000000"/>
            </w:tcBorders>
          </w:tcPr>
          <w:p w14:paraId="032A4020" w14:textId="77777777" w:rsidR="006516F5" w:rsidRPr="0056183D" w:rsidRDefault="006516F5" w:rsidP="007A1464">
            <w:pPr>
              <w:pStyle w:val="ListParagraph"/>
              <w:numPr>
                <w:ilvl w:val="0"/>
                <w:numId w:val="3"/>
              </w:numPr>
              <w:tabs>
                <w:tab w:val="left" w:pos="474"/>
              </w:tabs>
              <w:spacing w:line="229" w:lineRule="exact"/>
              <w:ind w:left="476" w:hanging="188"/>
              <w:rPr>
                <w:rFonts w:eastAsia="Arial" w:cs="Arial"/>
                <w:sz w:val="20"/>
                <w:szCs w:val="20"/>
              </w:rPr>
            </w:pPr>
            <w:r w:rsidRPr="0056183D">
              <w:rPr>
                <w:rFonts w:eastAsia="Arial" w:cs="Arial"/>
                <w:sz w:val="20"/>
                <w:szCs w:val="20"/>
              </w:rPr>
              <w:t>Na</w:t>
            </w:r>
            <w:r w:rsidRPr="0056183D">
              <w:rPr>
                <w:rFonts w:eastAsia="Arial" w:cs="Arial"/>
                <w:spacing w:val="4"/>
                <w:sz w:val="20"/>
                <w:szCs w:val="20"/>
              </w:rPr>
              <w:t>m</w:t>
            </w:r>
            <w:r w:rsidRPr="0056183D">
              <w:rPr>
                <w:rFonts w:eastAsia="Arial" w:cs="Arial"/>
                <w:sz w:val="20"/>
                <w:szCs w:val="20"/>
              </w:rPr>
              <w:t>e</w:t>
            </w:r>
            <w:r w:rsidRPr="0056183D">
              <w:rPr>
                <w:rFonts w:eastAsia="Arial" w:cs="Arial"/>
                <w:spacing w:val="-12"/>
                <w:sz w:val="20"/>
                <w:szCs w:val="20"/>
              </w:rPr>
              <w:t xml:space="preserve"> </w:t>
            </w:r>
            <w:r w:rsidRPr="0056183D">
              <w:rPr>
                <w:rFonts w:eastAsia="Arial" w:cs="Arial"/>
                <w:sz w:val="20"/>
                <w:szCs w:val="20"/>
              </w:rPr>
              <w:t>ca</w:t>
            </w:r>
            <w:r w:rsidRPr="0056183D">
              <w:rPr>
                <w:rFonts w:eastAsia="Arial" w:cs="Arial"/>
                <w:spacing w:val="-2"/>
                <w:sz w:val="20"/>
                <w:szCs w:val="20"/>
              </w:rPr>
              <w:t>lli</w:t>
            </w:r>
            <w:r w:rsidRPr="0056183D">
              <w:rPr>
                <w:rFonts w:eastAsia="Arial" w:cs="Arial"/>
                <w:spacing w:val="1"/>
                <w:sz w:val="20"/>
                <w:szCs w:val="20"/>
              </w:rPr>
              <w:t>n</w:t>
            </w:r>
            <w:r w:rsidRPr="0056183D">
              <w:rPr>
                <w:rFonts w:eastAsia="Arial" w:cs="Arial"/>
                <w:sz w:val="20"/>
                <w:szCs w:val="20"/>
              </w:rPr>
              <w:t>g</w:t>
            </w:r>
          </w:p>
          <w:p w14:paraId="06EAB6B6" w14:textId="77777777" w:rsidR="006516F5" w:rsidRPr="0056183D" w:rsidRDefault="006516F5" w:rsidP="008C7008">
            <w:pPr>
              <w:pStyle w:val="TableParagraph"/>
              <w:spacing w:before="8" w:line="110" w:lineRule="exact"/>
              <w:rPr>
                <w:sz w:val="11"/>
                <w:szCs w:val="11"/>
              </w:rPr>
            </w:pPr>
          </w:p>
          <w:p w14:paraId="7570289A" w14:textId="77777777" w:rsidR="006516F5" w:rsidRPr="0056183D" w:rsidRDefault="006516F5" w:rsidP="007A1464">
            <w:pPr>
              <w:pStyle w:val="ListParagraph"/>
              <w:numPr>
                <w:ilvl w:val="0"/>
                <w:numId w:val="3"/>
              </w:numPr>
              <w:tabs>
                <w:tab w:val="left" w:pos="474"/>
              </w:tabs>
              <w:ind w:left="476" w:right="713" w:hanging="188"/>
              <w:rPr>
                <w:rFonts w:eastAsia="Arial" w:cs="Arial"/>
                <w:sz w:val="20"/>
                <w:szCs w:val="20"/>
              </w:rPr>
            </w:pPr>
            <w:r w:rsidRPr="0056183D">
              <w:rPr>
                <w:rFonts w:eastAsia="Arial" w:cs="Arial"/>
                <w:sz w:val="20"/>
                <w:szCs w:val="20"/>
              </w:rPr>
              <w:t>Cat</w:t>
            </w:r>
            <w:r w:rsidRPr="0056183D">
              <w:rPr>
                <w:rFonts w:eastAsia="Arial" w:cs="Arial"/>
                <w:spacing w:val="-6"/>
                <w:sz w:val="20"/>
                <w:szCs w:val="20"/>
              </w:rPr>
              <w:t xml:space="preserve"> </w:t>
            </w:r>
            <w:r w:rsidRPr="0056183D">
              <w:rPr>
                <w:rFonts w:eastAsia="Arial" w:cs="Arial"/>
                <w:sz w:val="20"/>
                <w:szCs w:val="20"/>
              </w:rPr>
              <w:t>cal</w:t>
            </w:r>
            <w:r w:rsidRPr="0056183D">
              <w:rPr>
                <w:rFonts w:eastAsia="Arial" w:cs="Arial"/>
                <w:spacing w:val="-2"/>
                <w:sz w:val="20"/>
                <w:szCs w:val="20"/>
              </w:rPr>
              <w:t>l</w:t>
            </w:r>
            <w:r w:rsidRPr="0056183D">
              <w:rPr>
                <w:rFonts w:eastAsia="Arial" w:cs="Arial"/>
                <w:sz w:val="20"/>
                <w:szCs w:val="20"/>
              </w:rPr>
              <w:t>s</w:t>
            </w:r>
            <w:r w:rsidRPr="0056183D">
              <w:rPr>
                <w:rFonts w:eastAsia="Arial" w:cs="Arial"/>
                <w:spacing w:val="-5"/>
                <w:sz w:val="20"/>
                <w:szCs w:val="20"/>
              </w:rPr>
              <w:t xml:space="preserve"> </w:t>
            </w:r>
            <w:r w:rsidRPr="0056183D">
              <w:rPr>
                <w:rFonts w:eastAsia="Arial" w:cs="Arial"/>
                <w:sz w:val="20"/>
                <w:szCs w:val="20"/>
              </w:rPr>
              <w:t>or</w:t>
            </w:r>
            <w:r w:rsidRPr="0056183D">
              <w:rPr>
                <w:rFonts w:eastAsia="Arial" w:cs="Arial"/>
                <w:spacing w:val="-6"/>
                <w:sz w:val="20"/>
                <w:szCs w:val="20"/>
              </w:rPr>
              <w:t xml:space="preserve"> </w:t>
            </w:r>
            <w:r w:rsidRPr="0056183D">
              <w:rPr>
                <w:rFonts w:eastAsia="Arial" w:cs="Arial"/>
                <w:sz w:val="20"/>
                <w:szCs w:val="20"/>
              </w:rPr>
              <w:t>o</w:t>
            </w:r>
            <w:r w:rsidRPr="0056183D">
              <w:rPr>
                <w:rFonts w:eastAsia="Arial" w:cs="Arial"/>
                <w:spacing w:val="1"/>
                <w:sz w:val="20"/>
                <w:szCs w:val="20"/>
              </w:rPr>
              <w:t>t</w:t>
            </w:r>
            <w:r w:rsidRPr="0056183D">
              <w:rPr>
                <w:rFonts w:eastAsia="Arial" w:cs="Arial"/>
                <w:sz w:val="20"/>
                <w:szCs w:val="20"/>
              </w:rPr>
              <w:t>h</w:t>
            </w:r>
            <w:r w:rsidRPr="0056183D">
              <w:rPr>
                <w:rFonts w:eastAsia="Arial" w:cs="Arial"/>
                <w:spacing w:val="-1"/>
                <w:sz w:val="20"/>
                <w:szCs w:val="20"/>
              </w:rPr>
              <w:t>e</w:t>
            </w:r>
            <w:r w:rsidRPr="0056183D">
              <w:rPr>
                <w:rFonts w:eastAsia="Arial" w:cs="Arial"/>
                <w:sz w:val="20"/>
                <w:szCs w:val="20"/>
              </w:rPr>
              <w:t>r</w:t>
            </w:r>
            <w:r w:rsidRPr="0056183D">
              <w:rPr>
                <w:rFonts w:eastAsia="Arial" w:cs="Arial"/>
                <w:spacing w:val="-5"/>
                <w:sz w:val="20"/>
                <w:szCs w:val="20"/>
              </w:rPr>
              <w:t xml:space="preserve"> </w:t>
            </w:r>
            <w:r w:rsidRPr="0056183D">
              <w:rPr>
                <w:rFonts w:eastAsia="Arial" w:cs="Arial"/>
                <w:sz w:val="20"/>
                <w:szCs w:val="20"/>
              </w:rPr>
              <w:t>o</w:t>
            </w:r>
            <w:r w:rsidRPr="0056183D">
              <w:rPr>
                <w:rFonts w:eastAsia="Arial" w:cs="Arial"/>
                <w:spacing w:val="1"/>
                <w:sz w:val="20"/>
                <w:szCs w:val="20"/>
              </w:rPr>
              <w:t>f</w:t>
            </w:r>
            <w:r w:rsidRPr="0056183D">
              <w:rPr>
                <w:rFonts w:eastAsia="Arial" w:cs="Arial"/>
                <w:spacing w:val="2"/>
                <w:sz w:val="20"/>
                <w:szCs w:val="20"/>
              </w:rPr>
              <w:t>f</w:t>
            </w:r>
            <w:r w:rsidRPr="0056183D">
              <w:rPr>
                <w:rFonts w:eastAsia="Arial" w:cs="Arial"/>
                <w:sz w:val="20"/>
                <w:szCs w:val="20"/>
              </w:rPr>
              <w:t>e</w:t>
            </w:r>
            <w:r w:rsidRPr="0056183D">
              <w:rPr>
                <w:rFonts w:eastAsia="Arial" w:cs="Arial"/>
                <w:spacing w:val="-1"/>
                <w:sz w:val="20"/>
                <w:szCs w:val="20"/>
              </w:rPr>
              <w:t>n</w:t>
            </w:r>
            <w:r w:rsidRPr="0056183D">
              <w:rPr>
                <w:rFonts w:eastAsia="Arial" w:cs="Arial"/>
                <w:spacing w:val="1"/>
                <w:sz w:val="20"/>
                <w:szCs w:val="20"/>
              </w:rPr>
              <w:t>s</w:t>
            </w:r>
            <w:r w:rsidRPr="0056183D">
              <w:rPr>
                <w:rFonts w:eastAsia="Arial" w:cs="Arial"/>
                <w:spacing w:val="-2"/>
                <w:sz w:val="20"/>
                <w:szCs w:val="20"/>
              </w:rPr>
              <w:t>i</w:t>
            </w:r>
            <w:r w:rsidRPr="0056183D">
              <w:rPr>
                <w:rFonts w:eastAsia="Arial" w:cs="Arial"/>
                <w:spacing w:val="1"/>
                <w:sz w:val="20"/>
                <w:szCs w:val="20"/>
              </w:rPr>
              <w:t>v</w:t>
            </w:r>
            <w:r w:rsidRPr="0056183D">
              <w:rPr>
                <w:rFonts w:eastAsia="Arial" w:cs="Arial"/>
                <w:sz w:val="20"/>
                <w:szCs w:val="20"/>
              </w:rPr>
              <w:t>e</w:t>
            </w:r>
            <w:r w:rsidRPr="0056183D">
              <w:rPr>
                <w:rFonts w:eastAsia="Arial" w:cs="Arial"/>
                <w:spacing w:val="-4"/>
                <w:sz w:val="20"/>
                <w:szCs w:val="20"/>
              </w:rPr>
              <w:t xml:space="preserve"> </w:t>
            </w:r>
            <w:r w:rsidRPr="0056183D">
              <w:rPr>
                <w:rFonts w:eastAsia="Arial" w:cs="Arial"/>
                <w:sz w:val="20"/>
                <w:szCs w:val="20"/>
              </w:rPr>
              <w:t>n</w:t>
            </w:r>
            <w:r w:rsidRPr="0056183D">
              <w:rPr>
                <w:rFonts w:eastAsia="Arial" w:cs="Arial"/>
                <w:spacing w:val="-1"/>
                <w:sz w:val="20"/>
                <w:szCs w:val="20"/>
              </w:rPr>
              <w:t>o</w:t>
            </w:r>
            <w:r w:rsidRPr="0056183D">
              <w:rPr>
                <w:rFonts w:eastAsia="Arial" w:cs="Arial"/>
                <w:spacing w:val="-2"/>
                <w:sz w:val="20"/>
                <w:szCs w:val="20"/>
              </w:rPr>
              <w:t>i</w:t>
            </w:r>
            <w:r w:rsidRPr="0056183D">
              <w:rPr>
                <w:rFonts w:eastAsia="Arial" w:cs="Arial"/>
                <w:spacing w:val="1"/>
                <w:sz w:val="20"/>
                <w:szCs w:val="20"/>
              </w:rPr>
              <w:t>s</w:t>
            </w:r>
            <w:r w:rsidRPr="0056183D">
              <w:rPr>
                <w:rFonts w:eastAsia="Arial" w:cs="Arial"/>
                <w:sz w:val="20"/>
                <w:szCs w:val="20"/>
              </w:rPr>
              <w:t>es</w:t>
            </w:r>
            <w:r w:rsidRPr="0056183D">
              <w:rPr>
                <w:rFonts w:eastAsia="Arial" w:cs="Arial"/>
                <w:spacing w:val="-4"/>
                <w:sz w:val="20"/>
                <w:szCs w:val="20"/>
              </w:rPr>
              <w:t xml:space="preserve"> </w:t>
            </w:r>
            <w:r w:rsidRPr="0056183D">
              <w:rPr>
                <w:rFonts w:eastAsia="Arial" w:cs="Arial"/>
                <w:sz w:val="20"/>
                <w:szCs w:val="20"/>
              </w:rPr>
              <w:t>or</w:t>
            </w:r>
            <w:r w:rsidRPr="0056183D">
              <w:rPr>
                <w:rFonts w:eastAsia="Arial" w:cs="Arial"/>
                <w:w w:val="99"/>
                <w:sz w:val="20"/>
                <w:szCs w:val="20"/>
              </w:rPr>
              <w:t xml:space="preserve"> </w:t>
            </w:r>
            <w:r w:rsidRPr="0056183D">
              <w:rPr>
                <w:rFonts w:eastAsia="Arial" w:cs="Arial"/>
                <w:sz w:val="20"/>
                <w:szCs w:val="20"/>
              </w:rPr>
              <w:t>wh</w:t>
            </w:r>
            <w:r w:rsidRPr="0056183D">
              <w:rPr>
                <w:rFonts w:eastAsia="Arial" w:cs="Arial"/>
                <w:spacing w:val="-2"/>
                <w:sz w:val="20"/>
                <w:szCs w:val="20"/>
              </w:rPr>
              <w:t>i</w:t>
            </w:r>
            <w:r w:rsidRPr="0056183D">
              <w:rPr>
                <w:rFonts w:eastAsia="Arial" w:cs="Arial"/>
                <w:spacing w:val="1"/>
                <w:sz w:val="20"/>
                <w:szCs w:val="20"/>
              </w:rPr>
              <w:t>s</w:t>
            </w:r>
            <w:r w:rsidRPr="0056183D">
              <w:rPr>
                <w:rFonts w:eastAsia="Arial" w:cs="Arial"/>
                <w:sz w:val="20"/>
                <w:szCs w:val="20"/>
              </w:rPr>
              <w:t>t</w:t>
            </w:r>
            <w:r w:rsidRPr="0056183D">
              <w:rPr>
                <w:rFonts w:eastAsia="Arial" w:cs="Arial"/>
                <w:spacing w:val="1"/>
                <w:sz w:val="20"/>
                <w:szCs w:val="20"/>
              </w:rPr>
              <w:t>l</w:t>
            </w:r>
            <w:r w:rsidRPr="0056183D">
              <w:rPr>
                <w:rFonts w:eastAsia="Arial" w:cs="Arial"/>
                <w:spacing w:val="-2"/>
                <w:sz w:val="20"/>
                <w:szCs w:val="20"/>
              </w:rPr>
              <w:t>i</w:t>
            </w:r>
            <w:r w:rsidRPr="0056183D">
              <w:rPr>
                <w:rFonts w:eastAsia="Arial" w:cs="Arial"/>
                <w:spacing w:val="1"/>
                <w:sz w:val="20"/>
                <w:szCs w:val="20"/>
              </w:rPr>
              <w:t>n</w:t>
            </w:r>
            <w:r w:rsidRPr="0056183D">
              <w:rPr>
                <w:rFonts w:eastAsia="Arial" w:cs="Arial"/>
                <w:sz w:val="20"/>
                <w:szCs w:val="20"/>
              </w:rPr>
              <w:t>g</w:t>
            </w:r>
          </w:p>
          <w:p w14:paraId="6AD28D86" w14:textId="77777777" w:rsidR="006516F5" w:rsidRPr="0056183D" w:rsidRDefault="006516F5" w:rsidP="008C7008">
            <w:pPr>
              <w:pStyle w:val="TableParagraph"/>
              <w:spacing w:before="10" w:line="110" w:lineRule="exact"/>
              <w:rPr>
                <w:sz w:val="11"/>
                <w:szCs w:val="11"/>
              </w:rPr>
            </w:pPr>
          </w:p>
          <w:p w14:paraId="2A8C4CD6" w14:textId="77777777" w:rsidR="006516F5" w:rsidRPr="0056183D" w:rsidRDefault="006516F5" w:rsidP="007A1464">
            <w:pPr>
              <w:pStyle w:val="ListParagraph"/>
              <w:numPr>
                <w:ilvl w:val="0"/>
                <w:numId w:val="3"/>
              </w:numPr>
              <w:tabs>
                <w:tab w:val="left" w:pos="474"/>
              </w:tabs>
              <w:ind w:left="474"/>
              <w:rPr>
                <w:rFonts w:eastAsia="Arial" w:cs="Arial"/>
                <w:sz w:val="20"/>
                <w:szCs w:val="20"/>
              </w:rPr>
            </w:pPr>
            <w:r w:rsidRPr="0056183D">
              <w:rPr>
                <w:rFonts w:eastAsia="Arial" w:cs="Arial"/>
                <w:spacing w:val="-1"/>
                <w:sz w:val="20"/>
                <w:szCs w:val="20"/>
              </w:rPr>
              <w:t>S</w:t>
            </w:r>
            <w:r w:rsidRPr="0056183D">
              <w:rPr>
                <w:rFonts w:eastAsia="Arial" w:cs="Arial"/>
                <w:sz w:val="20"/>
                <w:szCs w:val="20"/>
              </w:rPr>
              <w:t>pre</w:t>
            </w:r>
            <w:r w:rsidRPr="0056183D">
              <w:rPr>
                <w:rFonts w:eastAsia="Arial" w:cs="Arial"/>
                <w:spacing w:val="1"/>
                <w:sz w:val="20"/>
                <w:szCs w:val="20"/>
              </w:rPr>
              <w:t>a</w:t>
            </w:r>
            <w:r w:rsidRPr="0056183D">
              <w:rPr>
                <w:rFonts w:eastAsia="Arial" w:cs="Arial"/>
                <w:sz w:val="20"/>
                <w:szCs w:val="20"/>
              </w:rPr>
              <w:t>ding</w:t>
            </w:r>
            <w:r w:rsidRPr="0056183D">
              <w:rPr>
                <w:rFonts w:eastAsia="Arial" w:cs="Arial"/>
                <w:spacing w:val="-9"/>
                <w:sz w:val="20"/>
                <w:szCs w:val="20"/>
              </w:rPr>
              <w:t xml:space="preserve"> </w:t>
            </w:r>
            <w:r w:rsidRPr="0056183D">
              <w:rPr>
                <w:rFonts w:eastAsia="Arial" w:cs="Arial"/>
                <w:sz w:val="20"/>
                <w:szCs w:val="20"/>
              </w:rPr>
              <w:t>sexu</w:t>
            </w:r>
            <w:r w:rsidRPr="0056183D">
              <w:rPr>
                <w:rFonts w:eastAsia="Arial" w:cs="Arial"/>
                <w:spacing w:val="1"/>
                <w:sz w:val="20"/>
                <w:szCs w:val="20"/>
              </w:rPr>
              <w:t>a</w:t>
            </w:r>
            <w:r w:rsidRPr="0056183D">
              <w:rPr>
                <w:rFonts w:eastAsia="Arial" w:cs="Arial"/>
                <w:sz w:val="20"/>
                <w:szCs w:val="20"/>
              </w:rPr>
              <w:t>l</w:t>
            </w:r>
            <w:r w:rsidRPr="0056183D">
              <w:rPr>
                <w:rFonts w:eastAsia="Arial" w:cs="Arial"/>
                <w:spacing w:val="-7"/>
                <w:sz w:val="20"/>
                <w:szCs w:val="20"/>
              </w:rPr>
              <w:t xml:space="preserve"> </w:t>
            </w:r>
            <w:r w:rsidRPr="0056183D">
              <w:rPr>
                <w:rFonts w:eastAsia="Arial" w:cs="Arial"/>
                <w:sz w:val="20"/>
                <w:szCs w:val="20"/>
              </w:rPr>
              <w:t>g</w:t>
            </w:r>
            <w:r w:rsidRPr="0056183D">
              <w:rPr>
                <w:rFonts w:eastAsia="Arial" w:cs="Arial"/>
                <w:spacing w:val="-1"/>
                <w:sz w:val="20"/>
                <w:szCs w:val="20"/>
              </w:rPr>
              <w:t>o</w:t>
            </w:r>
            <w:r w:rsidRPr="0056183D">
              <w:rPr>
                <w:rFonts w:eastAsia="Arial" w:cs="Arial"/>
                <w:spacing w:val="1"/>
                <w:sz w:val="20"/>
                <w:szCs w:val="20"/>
              </w:rPr>
              <w:t>ss</w:t>
            </w:r>
            <w:r w:rsidRPr="0056183D">
              <w:rPr>
                <w:rFonts w:eastAsia="Arial" w:cs="Arial"/>
                <w:spacing w:val="-2"/>
                <w:sz w:val="20"/>
                <w:szCs w:val="20"/>
              </w:rPr>
              <w:t>i</w:t>
            </w:r>
            <w:r w:rsidRPr="0056183D">
              <w:rPr>
                <w:rFonts w:eastAsia="Arial" w:cs="Arial"/>
                <w:sz w:val="20"/>
                <w:szCs w:val="20"/>
              </w:rPr>
              <w:t>p</w:t>
            </w:r>
            <w:r w:rsidRPr="0056183D">
              <w:rPr>
                <w:rFonts w:eastAsia="Arial" w:cs="Arial"/>
                <w:spacing w:val="-6"/>
                <w:sz w:val="20"/>
                <w:szCs w:val="20"/>
              </w:rPr>
              <w:t xml:space="preserve"> </w:t>
            </w:r>
            <w:r w:rsidRPr="0056183D">
              <w:rPr>
                <w:rFonts w:eastAsia="Arial" w:cs="Arial"/>
                <w:sz w:val="20"/>
                <w:szCs w:val="20"/>
              </w:rPr>
              <w:t>or</w:t>
            </w:r>
            <w:r w:rsidRPr="0056183D">
              <w:rPr>
                <w:rFonts w:eastAsia="Arial" w:cs="Arial"/>
                <w:spacing w:val="-8"/>
                <w:sz w:val="20"/>
                <w:szCs w:val="20"/>
              </w:rPr>
              <w:t xml:space="preserve"> </w:t>
            </w:r>
            <w:r w:rsidRPr="0056183D">
              <w:rPr>
                <w:rFonts w:eastAsia="Arial" w:cs="Arial"/>
                <w:sz w:val="20"/>
                <w:szCs w:val="20"/>
              </w:rPr>
              <w:t>gra</w:t>
            </w:r>
            <w:r w:rsidRPr="0056183D">
              <w:rPr>
                <w:rFonts w:eastAsia="Arial" w:cs="Arial"/>
                <w:spacing w:val="1"/>
                <w:sz w:val="20"/>
                <w:szCs w:val="20"/>
              </w:rPr>
              <w:t>f</w:t>
            </w:r>
            <w:r w:rsidRPr="0056183D">
              <w:rPr>
                <w:rFonts w:eastAsia="Arial" w:cs="Arial"/>
                <w:spacing w:val="2"/>
                <w:sz w:val="20"/>
                <w:szCs w:val="20"/>
              </w:rPr>
              <w:t>f</w:t>
            </w:r>
            <w:r w:rsidRPr="0056183D">
              <w:rPr>
                <w:rFonts w:eastAsia="Arial" w:cs="Arial"/>
                <w:spacing w:val="-2"/>
                <w:sz w:val="20"/>
                <w:szCs w:val="20"/>
              </w:rPr>
              <w:t>i</w:t>
            </w:r>
            <w:r w:rsidRPr="0056183D">
              <w:rPr>
                <w:rFonts w:eastAsia="Arial" w:cs="Arial"/>
                <w:sz w:val="20"/>
                <w:szCs w:val="20"/>
              </w:rPr>
              <w:t>ti</w:t>
            </w:r>
          </w:p>
          <w:p w14:paraId="636C6AA8" w14:textId="77777777" w:rsidR="006516F5" w:rsidRPr="0056183D" w:rsidRDefault="006516F5" w:rsidP="008C7008">
            <w:pPr>
              <w:pStyle w:val="TableParagraph"/>
              <w:spacing w:line="120" w:lineRule="exact"/>
              <w:rPr>
                <w:sz w:val="12"/>
                <w:szCs w:val="12"/>
              </w:rPr>
            </w:pPr>
          </w:p>
          <w:p w14:paraId="5144A2B8" w14:textId="77777777" w:rsidR="006516F5" w:rsidRPr="0056183D" w:rsidRDefault="006516F5" w:rsidP="007A1464">
            <w:pPr>
              <w:pStyle w:val="ListParagraph"/>
              <w:numPr>
                <w:ilvl w:val="0"/>
                <w:numId w:val="3"/>
              </w:numPr>
              <w:tabs>
                <w:tab w:val="left" w:pos="474"/>
              </w:tabs>
              <w:ind w:left="476" w:right="722" w:hanging="188"/>
              <w:rPr>
                <w:rFonts w:eastAsia="Arial" w:cs="Arial"/>
                <w:sz w:val="20"/>
                <w:szCs w:val="20"/>
              </w:rPr>
            </w:pPr>
            <w:r w:rsidRPr="0056183D">
              <w:rPr>
                <w:rFonts w:eastAsia="Arial" w:cs="Arial"/>
                <w:sz w:val="20"/>
                <w:szCs w:val="20"/>
              </w:rPr>
              <w:t>Co</w:t>
            </w:r>
            <w:r w:rsidRPr="0056183D">
              <w:rPr>
                <w:rFonts w:eastAsia="Arial" w:cs="Arial"/>
                <w:spacing w:val="1"/>
                <w:sz w:val="20"/>
                <w:szCs w:val="20"/>
              </w:rPr>
              <w:t>m</w:t>
            </w:r>
            <w:r w:rsidRPr="0056183D">
              <w:rPr>
                <w:rFonts w:eastAsia="Arial" w:cs="Arial"/>
                <w:spacing w:val="4"/>
                <w:sz w:val="20"/>
                <w:szCs w:val="20"/>
              </w:rPr>
              <w:t>m</w:t>
            </w:r>
            <w:r w:rsidRPr="0056183D">
              <w:rPr>
                <w:rFonts w:eastAsia="Arial" w:cs="Arial"/>
                <w:sz w:val="20"/>
                <w:szCs w:val="20"/>
              </w:rPr>
              <w:t>e</w:t>
            </w:r>
            <w:r w:rsidRPr="0056183D">
              <w:rPr>
                <w:rFonts w:eastAsia="Arial" w:cs="Arial"/>
                <w:spacing w:val="-1"/>
                <w:sz w:val="20"/>
                <w:szCs w:val="20"/>
              </w:rPr>
              <w:t>n</w:t>
            </w:r>
            <w:r w:rsidRPr="0056183D">
              <w:rPr>
                <w:rFonts w:eastAsia="Arial" w:cs="Arial"/>
                <w:sz w:val="20"/>
                <w:szCs w:val="20"/>
              </w:rPr>
              <w:t>ts</w:t>
            </w:r>
            <w:r w:rsidRPr="0056183D">
              <w:rPr>
                <w:rFonts w:eastAsia="Arial" w:cs="Arial"/>
                <w:spacing w:val="-6"/>
                <w:sz w:val="20"/>
                <w:szCs w:val="20"/>
              </w:rPr>
              <w:t xml:space="preserve"> </w:t>
            </w:r>
            <w:r w:rsidRPr="0056183D">
              <w:rPr>
                <w:rFonts w:eastAsia="Arial" w:cs="Arial"/>
                <w:sz w:val="20"/>
                <w:szCs w:val="20"/>
              </w:rPr>
              <w:t>a</w:t>
            </w:r>
            <w:r w:rsidRPr="0056183D">
              <w:rPr>
                <w:rFonts w:eastAsia="Arial" w:cs="Arial"/>
                <w:spacing w:val="-1"/>
                <w:sz w:val="20"/>
                <w:szCs w:val="20"/>
              </w:rPr>
              <w:t>b</w:t>
            </w:r>
            <w:r w:rsidRPr="0056183D">
              <w:rPr>
                <w:rFonts w:eastAsia="Arial" w:cs="Arial"/>
                <w:sz w:val="20"/>
                <w:szCs w:val="20"/>
              </w:rPr>
              <w:t>o</w:t>
            </w:r>
            <w:r w:rsidRPr="0056183D">
              <w:rPr>
                <w:rFonts w:eastAsia="Arial" w:cs="Arial"/>
                <w:spacing w:val="-1"/>
                <w:sz w:val="20"/>
                <w:szCs w:val="20"/>
              </w:rPr>
              <w:t>u</w:t>
            </w:r>
            <w:r w:rsidRPr="0056183D">
              <w:rPr>
                <w:rFonts w:eastAsia="Arial" w:cs="Arial"/>
                <w:sz w:val="20"/>
                <w:szCs w:val="20"/>
              </w:rPr>
              <w:t>t</w:t>
            </w:r>
            <w:r w:rsidRPr="0056183D">
              <w:rPr>
                <w:rFonts w:eastAsia="Arial" w:cs="Arial"/>
                <w:spacing w:val="-7"/>
                <w:sz w:val="20"/>
                <w:szCs w:val="20"/>
              </w:rPr>
              <w:t xml:space="preserve"> </w:t>
            </w:r>
            <w:r w:rsidRPr="0056183D">
              <w:rPr>
                <w:rFonts w:eastAsia="Arial" w:cs="Arial"/>
                <w:sz w:val="20"/>
                <w:szCs w:val="20"/>
              </w:rPr>
              <w:t>a</w:t>
            </w:r>
            <w:r w:rsidRPr="0056183D">
              <w:rPr>
                <w:rFonts w:eastAsia="Arial" w:cs="Arial"/>
                <w:spacing w:val="-6"/>
                <w:sz w:val="20"/>
                <w:szCs w:val="20"/>
              </w:rPr>
              <w:t xml:space="preserve"> </w:t>
            </w:r>
            <w:r w:rsidRPr="0056183D">
              <w:rPr>
                <w:rFonts w:eastAsia="Arial" w:cs="Arial"/>
                <w:sz w:val="20"/>
                <w:szCs w:val="20"/>
              </w:rPr>
              <w:t>p</w:t>
            </w:r>
            <w:r w:rsidRPr="0056183D">
              <w:rPr>
                <w:rFonts w:eastAsia="Arial" w:cs="Arial"/>
                <w:spacing w:val="-1"/>
                <w:sz w:val="20"/>
                <w:szCs w:val="20"/>
              </w:rPr>
              <w:t>e</w:t>
            </w:r>
            <w:r w:rsidRPr="0056183D">
              <w:rPr>
                <w:rFonts w:eastAsia="Arial" w:cs="Arial"/>
                <w:sz w:val="20"/>
                <w:szCs w:val="20"/>
              </w:rPr>
              <w:t>r</w:t>
            </w:r>
            <w:r w:rsidRPr="0056183D">
              <w:rPr>
                <w:rFonts w:eastAsia="Arial" w:cs="Arial"/>
                <w:spacing w:val="1"/>
                <w:sz w:val="20"/>
                <w:szCs w:val="20"/>
              </w:rPr>
              <w:t>s</w:t>
            </w:r>
            <w:r w:rsidRPr="0056183D">
              <w:rPr>
                <w:rFonts w:eastAsia="Arial" w:cs="Arial"/>
                <w:sz w:val="20"/>
                <w:szCs w:val="20"/>
              </w:rPr>
              <w:t>o</w:t>
            </w:r>
            <w:r w:rsidRPr="0056183D">
              <w:rPr>
                <w:rFonts w:eastAsia="Arial" w:cs="Arial"/>
                <w:spacing w:val="1"/>
                <w:sz w:val="20"/>
                <w:szCs w:val="20"/>
              </w:rPr>
              <w:t>n’</w:t>
            </w:r>
            <w:r w:rsidRPr="0056183D">
              <w:rPr>
                <w:rFonts w:eastAsia="Arial" w:cs="Arial"/>
                <w:sz w:val="20"/>
                <w:szCs w:val="20"/>
              </w:rPr>
              <w:t>s</w:t>
            </w:r>
            <w:r w:rsidRPr="0056183D">
              <w:rPr>
                <w:rFonts w:eastAsia="Arial" w:cs="Arial"/>
                <w:spacing w:val="-6"/>
                <w:sz w:val="20"/>
                <w:szCs w:val="20"/>
              </w:rPr>
              <w:t xml:space="preserve"> </w:t>
            </w:r>
            <w:r w:rsidRPr="0056183D">
              <w:rPr>
                <w:rFonts w:eastAsia="Arial" w:cs="Arial"/>
                <w:sz w:val="20"/>
                <w:szCs w:val="20"/>
              </w:rPr>
              <w:t>b</w:t>
            </w:r>
            <w:r w:rsidRPr="0056183D">
              <w:rPr>
                <w:rFonts w:eastAsia="Arial" w:cs="Arial"/>
                <w:spacing w:val="-1"/>
                <w:sz w:val="20"/>
                <w:szCs w:val="20"/>
              </w:rPr>
              <w:t>o</w:t>
            </w:r>
            <w:r w:rsidRPr="0056183D">
              <w:rPr>
                <w:rFonts w:eastAsia="Arial" w:cs="Arial"/>
                <w:spacing w:val="4"/>
                <w:sz w:val="20"/>
                <w:szCs w:val="20"/>
              </w:rPr>
              <w:t>d</w:t>
            </w:r>
            <w:r w:rsidRPr="0056183D">
              <w:rPr>
                <w:rFonts w:eastAsia="Arial" w:cs="Arial"/>
                <w:sz w:val="20"/>
                <w:szCs w:val="20"/>
              </w:rPr>
              <w:t>y</w:t>
            </w:r>
            <w:r w:rsidRPr="0056183D">
              <w:rPr>
                <w:rFonts w:eastAsia="Arial" w:cs="Arial"/>
                <w:spacing w:val="-10"/>
                <w:sz w:val="20"/>
                <w:szCs w:val="20"/>
              </w:rPr>
              <w:t xml:space="preserve"> </w:t>
            </w:r>
            <w:r w:rsidRPr="0056183D">
              <w:rPr>
                <w:rFonts w:eastAsia="Arial" w:cs="Arial"/>
                <w:sz w:val="20"/>
                <w:szCs w:val="20"/>
              </w:rPr>
              <w:t>or</w:t>
            </w:r>
            <w:r w:rsidRPr="0056183D">
              <w:rPr>
                <w:rFonts w:eastAsia="Arial" w:cs="Arial"/>
                <w:w w:val="99"/>
                <w:sz w:val="20"/>
                <w:szCs w:val="20"/>
              </w:rPr>
              <w:t xml:space="preserve"> </w:t>
            </w:r>
            <w:r w:rsidRPr="0056183D">
              <w:rPr>
                <w:rFonts w:eastAsia="Arial" w:cs="Arial"/>
                <w:sz w:val="20"/>
                <w:szCs w:val="20"/>
              </w:rPr>
              <w:t>u</w:t>
            </w:r>
            <w:r w:rsidRPr="0056183D">
              <w:rPr>
                <w:rFonts w:eastAsia="Arial" w:cs="Arial"/>
                <w:spacing w:val="1"/>
                <w:sz w:val="20"/>
                <w:szCs w:val="20"/>
              </w:rPr>
              <w:t>n</w:t>
            </w:r>
            <w:r w:rsidRPr="0056183D">
              <w:rPr>
                <w:rFonts w:eastAsia="Arial" w:cs="Arial"/>
                <w:spacing w:val="-3"/>
                <w:sz w:val="20"/>
                <w:szCs w:val="20"/>
              </w:rPr>
              <w:t>w</w:t>
            </w:r>
            <w:r w:rsidRPr="0056183D">
              <w:rPr>
                <w:rFonts w:eastAsia="Arial" w:cs="Arial"/>
                <w:spacing w:val="1"/>
                <w:sz w:val="20"/>
                <w:szCs w:val="20"/>
              </w:rPr>
              <w:t>a</w:t>
            </w:r>
            <w:r w:rsidRPr="0056183D">
              <w:rPr>
                <w:rFonts w:eastAsia="Arial" w:cs="Arial"/>
                <w:sz w:val="20"/>
                <w:szCs w:val="20"/>
              </w:rPr>
              <w:t>nt</w:t>
            </w:r>
            <w:r w:rsidRPr="0056183D">
              <w:rPr>
                <w:rFonts w:eastAsia="Arial" w:cs="Arial"/>
                <w:spacing w:val="-1"/>
                <w:sz w:val="20"/>
                <w:szCs w:val="20"/>
              </w:rPr>
              <w:t>e</w:t>
            </w:r>
            <w:r w:rsidRPr="0056183D">
              <w:rPr>
                <w:rFonts w:eastAsia="Arial" w:cs="Arial"/>
                <w:sz w:val="20"/>
                <w:szCs w:val="20"/>
              </w:rPr>
              <w:t>d</w:t>
            </w:r>
            <w:r w:rsidRPr="0056183D">
              <w:rPr>
                <w:rFonts w:eastAsia="Arial" w:cs="Arial"/>
                <w:spacing w:val="-6"/>
                <w:sz w:val="20"/>
                <w:szCs w:val="20"/>
              </w:rPr>
              <w:t xml:space="preserve"> </w:t>
            </w:r>
            <w:r w:rsidRPr="0056183D">
              <w:rPr>
                <w:rFonts w:eastAsia="Arial" w:cs="Arial"/>
                <w:sz w:val="20"/>
                <w:szCs w:val="20"/>
              </w:rPr>
              <w:t>verb</w:t>
            </w:r>
            <w:r w:rsidRPr="0056183D">
              <w:rPr>
                <w:rFonts w:eastAsia="Arial" w:cs="Arial"/>
                <w:spacing w:val="1"/>
                <w:sz w:val="20"/>
                <w:szCs w:val="20"/>
              </w:rPr>
              <w:t>a</w:t>
            </w:r>
            <w:r w:rsidRPr="0056183D">
              <w:rPr>
                <w:rFonts w:eastAsia="Arial" w:cs="Arial"/>
                <w:sz w:val="20"/>
                <w:szCs w:val="20"/>
              </w:rPr>
              <w:t>l</w:t>
            </w:r>
            <w:r w:rsidRPr="0056183D">
              <w:rPr>
                <w:rFonts w:eastAsia="Arial" w:cs="Arial"/>
                <w:spacing w:val="-9"/>
                <w:sz w:val="20"/>
                <w:szCs w:val="20"/>
              </w:rPr>
              <w:t xml:space="preserve"> </w:t>
            </w:r>
            <w:r w:rsidRPr="0056183D">
              <w:rPr>
                <w:rFonts w:eastAsia="Arial" w:cs="Arial"/>
                <w:sz w:val="20"/>
                <w:szCs w:val="20"/>
              </w:rPr>
              <w:t>or</w:t>
            </w:r>
            <w:r w:rsidRPr="0056183D">
              <w:rPr>
                <w:rFonts w:eastAsia="Arial" w:cs="Arial"/>
                <w:spacing w:val="-5"/>
                <w:sz w:val="20"/>
                <w:szCs w:val="20"/>
              </w:rPr>
              <w:t xml:space="preserve"> </w:t>
            </w:r>
            <w:r w:rsidRPr="0056183D">
              <w:rPr>
                <w:rFonts w:eastAsia="Arial" w:cs="Arial"/>
                <w:spacing w:val="-3"/>
                <w:sz w:val="20"/>
                <w:szCs w:val="20"/>
              </w:rPr>
              <w:t>w</w:t>
            </w:r>
            <w:r w:rsidRPr="0056183D">
              <w:rPr>
                <w:rFonts w:eastAsia="Arial" w:cs="Arial"/>
                <w:sz w:val="20"/>
                <w:szCs w:val="20"/>
              </w:rPr>
              <w:t>r</w:t>
            </w:r>
            <w:r w:rsidRPr="0056183D">
              <w:rPr>
                <w:rFonts w:eastAsia="Arial" w:cs="Arial"/>
                <w:spacing w:val="1"/>
                <w:sz w:val="20"/>
                <w:szCs w:val="20"/>
              </w:rPr>
              <w:t>i</w:t>
            </w:r>
            <w:r w:rsidRPr="0056183D">
              <w:rPr>
                <w:rFonts w:eastAsia="Arial" w:cs="Arial"/>
                <w:sz w:val="20"/>
                <w:szCs w:val="20"/>
              </w:rPr>
              <w:t>tt</w:t>
            </w:r>
            <w:r w:rsidRPr="0056183D">
              <w:rPr>
                <w:rFonts w:eastAsia="Arial" w:cs="Arial"/>
                <w:spacing w:val="-1"/>
                <w:sz w:val="20"/>
                <w:szCs w:val="20"/>
              </w:rPr>
              <w:t>e</w:t>
            </w:r>
            <w:r w:rsidRPr="0056183D">
              <w:rPr>
                <w:rFonts w:eastAsia="Arial" w:cs="Arial"/>
                <w:sz w:val="20"/>
                <w:szCs w:val="20"/>
              </w:rPr>
              <w:t>n</w:t>
            </w:r>
            <w:r w:rsidRPr="0056183D">
              <w:rPr>
                <w:rFonts w:eastAsia="Arial" w:cs="Arial"/>
                <w:spacing w:val="-4"/>
                <w:sz w:val="20"/>
                <w:szCs w:val="20"/>
              </w:rPr>
              <w:t xml:space="preserve"> </w:t>
            </w:r>
            <w:r w:rsidRPr="0056183D">
              <w:rPr>
                <w:rFonts w:eastAsia="Arial" w:cs="Arial"/>
                <w:spacing w:val="1"/>
                <w:sz w:val="20"/>
                <w:szCs w:val="20"/>
              </w:rPr>
              <w:t>s</w:t>
            </w:r>
            <w:r w:rsidRPr="0056183D">
              <w:rPr>
                <w:rFonts w:eastAsia="Arial" w:cs="Arial"/>
                <w:sz w:val="20"/>
                <w:szCs w:val="20"/>
              </w:rPr>
              <w:t>exu</w:t>
            </w:r>
            <w:r w:rsidRPr="0056183D">
              <w:rPr>
                <w:rFonts w:eastAsia="Arial" w:cs="Arial"/>
                <w:spacing w:val="-1"/>
                <w:sz w:val="20"/>
                <w:szCs w:val="20"/>
              </w:rPr>
              <w:t>a</w:t>
            </w:r>
            <w:r w:rsidRPr="0056183D">
              <w:rPr>
                <w:rFonts w:eastAsia="Arial" w:cs="Arial"/>
                <w:sz w:val="20"/>
                <w:szCs w:val="20"/>
              </w:rPr>
              <w:t>l</w:t>
            </w:r>
            <w:r w:rsidRPr="0056183D">
              <w:rPr>
                <w:rFonts w:eastAsia="Arial" w:cs="Arial"/>
                <w:w w:val="99"/>
                <w:sz w:val="20"/>
                <w:szCs w:val="20"/>
              </w:rPr>
              <w:t xml:space="preserve"> </w:t>
            </w:r>
            <w:r w:rsidRPr="0056183D">
              <w:rPr>
                <w:rFonts w:eastAsia="Arial" w:cs="Arial"/>
                <w:spacing w:val="1"/>
                <w:sz w:val="20"/>
                <w:szCs w:val="20"/>
              </w:rPr>
              <w:t>c</w:t>
            </w:r>
            <w:r w:rsidRPr="0056183D">
              <w:rPr>
                <w:rFonts w:eastAsia="Arial" w:cs="Arial"/>
                <w:spacing w:val="-3"/>
                <w:sz w:val="20"/>
                <w:szCs w:val="20"/>
              </w:rPr>
              <w:t>o</w:t>
            </w:r>
            <w:r w:rsidRPr="0056183D">
              <w:rPr>
                <w:rFonts w:eastAsia="Arial" w:cs="Arial"/>
                <w:spacing w:val="1"/>
                <w:sz w:val="20"/>
                <w:szCs w:val="20"/>
              </w:rPr>
              <w:t>m</w:t>
            </w:r>
            <w:r w:rsidRPr="0056183D">
              <w:rPr>
                <w:rFonts w:eastAsia="Arial" w:cs="Arial"/>
                <w:spacing w:val="4"/>
                <w:sz w:val="20"/>
                <w:szCs w:val="20"/>
              </w:rPr>
              <w:t>m</w:t>
            </w:r>
            <w:r w:rsidRPr="0056183D">
              <w:rPr>
                <w:rFonts w:eastAsia="Arial" w:cs="Arial"/>
                <w:sz w:val="20"/>
                <w:szCs w:val="20"/>
              </w:rPr>
              <w:t>e</w:t>
            </w:r>
            <w:r w:rsidRPr="0056183D">
              <w:rPr>
                <w:rFonts w:eastAsia="Arial" w:cs="Arial"/>
                <w:spacing w:val="-1"/>
                <w:sz w:val="20"/>
                <w:szCs w:val="20"/>
              </w:rPr>
              <w:t>n</w:t>
            </w:r>
            <w:r w:rsidRPr="0056183D">
              <w:rPr>
                <w:rFonts w:eastAsia="Arial" w:cs="Arial"/>
                <w:sz w:val="20"/>
                <w:szCs w:val="20"/>
              </w:rPr>
              <w:t>ts</w:t>
            </w:r>
          </w:p>
          <w:p w14:paraId="51235811" w14:textId="77777777" w:rsidR="006516F5" w:rsidRPr="0056183D" w:rsidRDefault="006516F5" w:rsidP="008C7008">
            <w:pPr>
              <w:pStyle w:val="TableParagraph"/>
              <w:spacing w:before="8" w:line="110" w:lineRule="exact"/>
              <w:rPr>
                <w:sz w:val="11"/>
                <w:szCs w:val="11"/>
              </w:rPr>
            </w:pPr>
          </w:p>
          <w:p w14:paraId="53F65B3E" w14:textId="77777777" w:rsidR="006516F5" w:rsidRPr="0056183D" w:rsidRDefault="006516F5" w:rsidP="007A1464">
            <w:pPr>
              <w:pStyle w:val="ListParagraph"/>
              <w:numPr>
                <w:ilvl w:val="0"/>
                <w:numId w:val="3"/>
              </w:numPr>
              <w:tabs>
                <w:tab w:val="left" w:pos="474"/>
              </w:tabs>
              <w:ind w:left="476" w:right="390" w:hanging="188"/>
              <w:rPr>
                <w:rFonts w:eastAsia="Arial" w:cs="Arial"/>
                <w:sz w:val="20"/>
                <w:szCs w:val="20"/>
              </w:rPr>
            </w:pPr>
            <w:r w:rsidRPr="0056183D">
              <w:rPr>
                <w:rFonts w:eastAsia="Arial" w:cs="Arial"/>
                <w:spacing w:val="-1"/>
                <w:sz w:val="20"/>
                <w:szCs w:val="20"/>
              </w:rPr>
              <w:t>S</w:t>
            </w:r>
            <w:r w:rsidRPr="0056183D">
              <w:rPr>
                <w:rFonts w:eastAsia="Arial" w:cs="Arial"/>
                <w:sz w:val="20"/>
                <w:szCs w:val="20"/>
              </w:rPr>
              <w:t>tar</w:t>
            </w:r>
            <w:r w:rsidRPr="0056183D">
              <w:rPr>
                <w:rFonts w:eastAsia="Arial" w:cs="Arial"/>
                <w:spacing w:val="1"/>
                <w:sz w:val="20"/>
                <w:szCs w:val="20"/>
              </w:rPr>
              <w:t>i</w:t>
            </w:r>
            <w:r w:rsidRPr="0056183D">
              <w:rPr>
                <w:rFonts w:eastAsia="Arial" w:cs="Arial"/>
                <w:sz w:val="20"/>
                <w:szCs w:val="20"/>
              </w:rPr>
              <w:t>ng</w:t>
            </w:r>
            <w:r w:rsidRPr="0056183D">
              <w:rPr>
                <w:rFonts w:eastAsia="Arial" w:cs="Arial"/>
                <w:spacing w:val="-7"/>
                <w:sz w:val="20"/>
                <w:szCs w:val="20"/>
              </w:rPr>
              <w:t xml:space="preserve"> </w:t>
            </w:r>
            <w:r w:rsidRPr="0056183D">
              <w:rPr>
                <w:rFonts w:eastAsia="Arial" w:cs="Arial"/>
                <w:sz w:val="20"/>
                <w:szCs w:val="20"/>
              </w:rPr>
              <w:t>or</w:t>
            </w:r>
            <w:r w:rsidRPr="0056183D">
              <w:rPr>
                <w:rFonts w:eastAsia="Arial" w:cs="Arial"/>
                <w:spacing w:val="-8"/>
                <w:sz w:val="20"/>
                <w:szCs w:val="20"/>
              </w:rPr>
              <w:t xml:space="preserve"> </w:t>
            </w:r>
            <w:r w:rsidRPr="0056183D">
              <w:rPr>
                <w:rFonts w:eastAsia="Arial" w:cs="Arial"/>
                <w:spacing w:val="-1"/>
                <w:sz w:val="20"/>
                <w:szCs w:val="20"/>
              </w:rPr>
              <w:t>l</w:t>
            </w:r>
            <w:r w:rsidRPr="0056183D">
              <w:rPr>
                <w:rFonts w:eastAsia="Arial" w:cs="Arial"/>
                <w:spacing w:val="1"/>
                <w:sz w:val="20"/>
                <w:szCs w:val="20"/>
              </w:rPr>
              <w:t>e</w:t>
            </w:r>
            <w:r w:rsidRPr="0056183D">
              <w:rPr>
                <w:rFonts w:eastAsia="Arial" w:cs="Arial"/>
                <w:sz w:val="20"/>
                <w:szCs w:val="20"/>
              </w:rPr>
              <w:t>eri</w:t>
            </w:r>
            <w:r w:rsidRPr="0056183D">
              <w:rPr>
                <w:rFonts w:eastAsia="Arial" w:cs="Arial"/>
                <w:spacing w:val="1"/>
                <w:sz w:val="20"/>
                <w:szCs w:val="20"/>
              </w:rPr>
              <w:t>n</w:t>
            </w:r>
            <w:r w:rsidRPr="0056183D">
              <w:rPr>
                <w:rFonts w:eastAsia="Arial" w:cs="Arial"/>
                <w:sz w:val="20"/>
                <w:szCs w:val="20"/>
              </w:rPr>
              <w:t>g</w:t>
            </w:r>
            <w:r w:rsidRPr="0056183D">
              <w:rPr>
                <w:rFonts w:eastAsia="Arial" w:cs="Arial"/>
                <w:spacing w:val="-5"/>
                <w:sz w:val="20"/>
                <w:szCs w:val="20"/>
              </w:rPr>
              <w:t xml:space="preserve"> </w:t>
            </w:r>
            <w:r w:rsidRPr="0056183D">
              <w:rPr>
                <w:rFonts w:eastAsia="Arial" w:cs="Arial"/>
                <w:sz w:val="20"/>
                <w:szCs w:val="20"/>
              </w:rPr>
              <w:t>w</w:t>
            </w:r>
            <w:r w:rsidRPr="0056183D">
              <w:rPr>
                <w:rFonts w:eastAsia="Arial" w:cs="Arial"/>
                <w:spacing w:val="-1"/>
                <w:sz w:val="20"/>
                <w:szCs w:val="20"/>
              </w:rPr>
              <w:t>i</w:t>
            </w:r>
            <w:r w:rsidRPr="0056183D">
              <w:rPr>
                <w:rFonts w:eastAsia="Arial" w:cs="Arial"/>
                <w:sz w:val="20"/>
                <w:szCs w:val="20"/>
              </w:rPr>
              <w:t>th</w:t>
            </w:r>
            <w:r w:rsidRPr="0056183D">
              <w:rPr>
                <w:rFonts w:eastAsia="Arial" w:cs="Arial"/>
                <w:spacing w:val="-8"/>
                <w:sz w:val="20"/>
                <w:szCs w:val="20"/>
              </w:rPr>
              <w:t xml:space="preserve"> </w:t>
            </w:r>
            <w:r w:rsidRPr="0056183D">
              <w:rPr>
                <w:rFonts w:eastAsia="Arial" w:cs="Arial"/>
                <w:spacing w:val="1"/>
                <w:sz w:val="20"/>
                <w:szCs w:val="20"/>
              </w:rPr>
              <w:t>s</w:t>
            </w:r>
            <w:r w:rsidRPr="0056183D">
              <w:rPr>
                <w:rFonts w:eastAsia="Arial" w:cs="Arial"/>
                <w:sz w:val="20"/>
                <w:szCs w:val="20"/>
              </w:rPr>
              <w:t>ex</w:t>
            </w:r>
            <w:r w:rsidRPr="0056183D">
              <w:rPr>
                <w:rFonts w:eastAsia="Arial" w:cs="Arial"/>
                <w:spacing w:val="1"/>
                <w:sz w:val="20"/>
                <w:szCs w:val="20"/>
              </w:rPr>
              <w:t>u</w:t>
            </w:r>
            <w:r w:rsidRPr="0056183D">
              <w:rPr>
                <w:rFonts w:eastAsia="Arial" w:cs="Arial"/>
                <w:sz w:val="20"/>
                <w:szCs w:val="20"/>
              </w:rPr>
              <w:t>al</w:t>
            </w:r>
            <w:r w:rsidRPr="0056183D">
              <w:rPr>
                <w:rFonts w:eastAsia="Arial" w:cs="Arial"/>
                <w:spacing w:val="-8"/>
                <w:sz w:val="20"/>
                <w:szCs w:val="20"/>
              </w:rPr>
              <w:t xml:space="preserve"> </w:t>
            </w:r>
            <w:r w:rsidRPr="0056183D">
              <w:rPr>
                <w:rFonts w:eastAsia="Arial" w:cs="Arial"/>
                <w:spacing w:val="1"/>
                <w:sz w:val="20"/>
                <w:szCs w:val="20"/>
              </w:rPr>
              <w:t>o</w:t>
            </w:r>
            <w:r w:rsidRPr="0056183D">
              <w:rPr>
                <w:rFonts w:eastAsia="Arial" w:cs="Arial"/>
                <w:spacing w:val="-2"/>
                <w:sz w:val="20"/>
                <w:szCs w:val="20"/>
              </w:rPr>
              <w:t>v</w:t>
            </w:r>
            <w:r w:rsidRPr="0056183D">
              <w:rPr>
                <w:rFonts w:eastAsia="Arial" w:cs="Arial"/>
                <w:sz w:val="20"/>
                <w:szCs w:val="20"/>
              </w:rPr>
              <w:t>er</w:t>
            </w:r>
            <w:r w:rsidRPr="0056183D">
              <w:rPr>
                <w:rFonts w:eastAsia="Arial" w:cs="Arial"/>
                <w:spacing w:val="2"/>
                <w:sz w:val="20"/>
                <w:szCs w:val="20"/>
              </w:rPr>
              <w:t>t</w:t>
            </w:r>
            <w:r w:rsidRPr="0056183D">
              <w:rPr>
                <w:rFonts w:eastAsia="Arial" w:cs="Arial"/>
                <w:sz w:val="20"/>
                <w:szCs w:val="20"/>
              </w:rPr>
              <w:t>o</w:t>
            </w:r>
            <w:r w:rsidRPr="0056183D">
              <w:rPr>
                <w:rFonts w:eastAsia="Arial" w:cs="Arial"/>
                <w:spacing w:val="-1"/>
                <w:sz w:val="20"/>
                <w:szCs w:val="20"/>
              </w:rPr>
              <w:t>n</w:t>
            </w:r>
            <w:r w:rsidRPr="0056183D">
              <w:rPr>
                <w:rFonts w:eastAsia="Arial" w:cs="Arial"/>
                <w:sz w:val="20"/>
                <w:szCs w:val="20"/>
              </w:rPr>
              <w:t>es,</w:t>
            </w:r>
            <w:r w:rsidRPr="0056183D">
              <w:rPr>
                <w:rFonts w:eastAsia="Arial" w:cs="Arial"/>
                <w:w w:val="99"/>
                <w:sz w:val="20"/>
                <w:szCs w:val="20"/>
              </w:rPr>
              <w:t xml:space="preserve"> </w:t>
            </w:r>
            <w:r w:rsidRPr="0056183D">
              <w:rPr>
                <w:rFonts w:eastAsia="Arial" w:cs="Arial"/>
                <w:spacing w:val="1"/>
                <w:sz w:val="20"/>
                <w:szCs w:val="20"/>
              </w:rPr>
              <w:t>s</w:t>
            </w:r>
            <w:r w:rsidRPr="0056183D">
              <w:rPr>
                <w:rFonts w:eastAsia="Arial" w:cs="Arial"/>
                <w:sz w:val="20"/>
                <w:szCs w:val="20"/>
              </w:rPr>
              <w:t>exual</w:t>
            </w:r>
            <w:r w:rsidRPr="0056183D">
              <w:rPr>
                <w:rFonts w:eastAsia="Arial" w:cs="Arial"/>
                <w:spacing w:val="-16"/>
                <w:sz w:val="20"/>
                <w:szCs w:val="20"/>
              </w:rPr>
              <w:t xml:space="preserve"> </w:t>
            </w:r>
            <w:r w:rsidRPr="0056183D">
              <w:rPr>
                <w:rFonts w:eastAsia="Arial" w:cs="Arial"/>
                <w:spacing w:val="1"/>
                <w:sz w:val="20"/>
                <w:szCs w:val="20"/>
              </w:rPr>
              <w:t>g</w:t>
            </w:r>
            <w:r w:rsidRPr="0056183D">
              <w:rPr>
                <w:rFonts w:eastAsia="Arial" w:cs="Arial"/>
                <w:sz w:val="20"/>
                <w:szCs w:val="20"/>
              </w:rPr>
              <w:t>estures</w:t>
            </w:r>
          </w:p>
          <w:p w14:paraId="2D1735E9" w14:textId="77777777" w:rsidR="006516F5" w:rsidRPr="0056183D" w:rsidRDefault="006516F5" w:rsidP="008C7008">
            <w:pPr>
              <w:pStyle w:val="TableParagraph"/>
              <w:spacing w:before="10" w:line="110" w:lineRule="exact"/>
              <w:rPr>
                <w:sz w:val="11"/>
                <w:szCs w:val="11"/>
              </w:rPr>
            </w:pPr>
          </w:p>
          <w:p w14:paraId="6E7C040F" w14:textId="77777777" w:rsidR="006516F5" w:rsidRPr="0056183D" w:rsidRDefault="006516F5" w:rsidP="007A1464">
            <w:pPr>
              <w:pStyle w:val="ListParagraph"/>
              <w:numPr>
                <w:ilvl w:val="0"/>
                <w:numId w:val="3"/>
              </w:numPr>
              <w:tabs>
                <w:tab w:val="left" w:pos="474"/>
              </w:tabs>
              <w:ind w:left="474"/>
              <w:rPr>
                <w:rFonts w:eastAsia="Arial" w:cs="Arial"/>
                <w:sz w:val="20"/>
                <w:szCs w:val="20"/>
              </w:rPr>
            </w:pPr>
            <w:r w:rsidRPr="0056183D">
              <w:rPr>
                <w:rFonts w:eastAsia="Arial" w:cs="Arial"/>
                <w:sz w:val="20"/>
                <w:szCs w:val="20"/>
              </w:rPr>
              <w:t>For</w:t>
            </w:r>
            <w:r w:rsidRPr="0056183D">
              <w:rPr>
                <w:rFonts w:eastAsia="Arial" w:cs="Arial"/>
                <w:spacing w:val="1"/>
                <w:sz w:val="20"/>
                <w:szCs w:val="20"/>
              </w:rPr>
              <w:t>c</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10"/>
                <w:sz w:val="20"/>
                <w:szCs w:val="20"/>
              </w:rPr>
              <w:t xml:space="preserve"> </w:t>
            </w:r>
            <w:r w:rsidRPr="0056183D">
              <w:rPr>
                <w:rFonts w:eastAsia="Arial" w:cs="Arial"/>
                <w:spacing w:val="1"/>
                <w:sz w:val="20"/>
                <w:szCs w:val="20"/>
              </w:rPr>
              <w:t>o</w:t>
            </w:r>
            <w:r w:rsidRPr="0056183D">
              <w:rPr>
                <w:rFonts w:eastAsia="Arial" w:cs="Arial"/>
                <w:sz w:val="20"/>
                <w:szCs w:val="20"/>
              </w:rPr>
              <w:t>bs</w:t>
            </w:r>
            <w:r w:rsidRPr="0056183D">
              <w:rPr>
                <w:rFonts w:eastAsia="Arial" w:cs="Arial"/>
                <w:spacing w:val="1"/>
                <w:sz w:val="20"/>
                <w:szCs w:val="20"/>
              </w:rPr>
              <w:t>c</w:t>
            </w:r>
            <w:r w:rsidRPr="0056183D">
              <w:rPr>
                <w:rFonts w:eastAsia="Arial" w:cs="Arial"/>
                <w:sz w:val="20"/>
                <w:szCs w:val="20"/>
              </w:rPr>
              <w:t>e</w:t>
            </w:r>
            <w:r w:rsidRPr="0056183D">
              <w:rPr>
                <w:rFonts w:eastAsia="Arial" w:cs="Arial"/>
                <w:spacing w:val="-1"/>
                <w:sz w:val="20"/>
                <w:szCs w:val="20"/>
              </w:rPr>
              <w:t>n</w:t>
            </w:r>
            <w:r w:rsidRPr="0056183D">
              <w:rPr>
                <w:rFonts w:eastAsia="Arial" w:cs="Arial"/>
                <w:sz w:val="20"/>
                <w:szCs w:val="20"/>
              </w:rPr>
              <w:t>e</w:t>
            </w:r>
            <w:r w:rsidRPr="0056183D">
              <w:rPr>
                <w:rFonts w:eastAsia="Arial" w:cs="Arial"/>
                <w:spacing w:val="-8"/>
                <w:sz w:val="20"/>
                <w:szCs w:val="20"/>
              </w:rPr>
              <w:t xml:space="preserve"> </w:t>
            </w:r>
            <w:r w:rsidRPr="0056183D">
              <w:rPr>
                <w:rFonts w:eastAsia="Arial" w:cs="Arial"/>
                <w:spacing w:val="3"/>
                <w:sz w:val="20"/>
                <w:szCs w:val="20"/>
              </w:rPr>
              <w:t>m</w:t>
            </w:r>
            <w:r w:rsidRPr="0056183D">
              <w:rPr>
                <w:rFonts w:eastAsia="Arial" w:cs="Arial"/>
                <w:sz w:val="20"/>
                <w:szCs w:val="20"/>
              </w:rPr>
              <w:t>at</w:t>
            </w:r>
            <w:r w:rsidRPr="0056183D">
              <w:rPr>
                <w:rFonts w:eastAsia="Arial" w:cs="Arial"/>
                <w:spacing w:val="-1"/>
                <w:sz w:val="20"/>
                <w:szCs w:val="20"/>
              </w:rPr>
              <w:t>e</w:t>
            </w:r>
            <w:r w:rsidRPr="0056183D">
              <w:rPr>
                <w:rFonts w:eastAsia="Arial" w:cs="Arial"/>
                <w:sz w:val="20"/>
                <w:szCs w:val="20"/>
              </w:rPr>
              <w:t>r</w:t>
            </w:r>
            <w:r w:rsidRPr="0056183D">
              <w:rPr>
                <w:rFonts w:eastAsia="Arial" w:cs="Arial"/>
                <w:spacing w:val="-2"/>
                <w:sz w:val="20"/>
                <w:szCs w:val="20"/>
              </w:rPr>
              <w:t>i</w:t>
            </w:r>
            <w:r w:rsidRPr="0056183D">
              <w:rPr>
                <w:rFonts w:eastAsia="Arial" w:cs="Arial"/>
                <w:spacing w:val="1"/>
                <w:sz w:val="20"/>
                <w:szCs w:val="20"/>
              </w:rPr>
              <w:t>a</w:t>
            </w:r>
            <w:r w:rsidRPr="0056183D">
              <w:rPr>
                <w:rFonts w:eastAsia="Arial" w:cs="Arial"/>
                <w:spacing w:val="-2"/>
                <w:sz w:val="20"/>
                <w:szCs w:val="20"/>
              </w:rPr>
              <w:t>l</w:t>
            </w:r>
            <w:r w:rsidRPr="0056183D">
              <w:rPr>
                <w:rFonts w:eastAsia="Arial" w:cs="Arial"/>
                <w:sz w:val="20"/>
                <w:szCs w:val="20"/>
              </w:rPr>
              <w:t>s</w:t>
            </w:r>
            <w:r w:rsidRPr="0056183D">
              <w:rPr>
                <w:rFonts w:eastAsia="Arial" w:cs="Arial"/>
                <w:spacing w:val="-6"/>
                <w:sz w:val="20"/>
                <w:szCs w:val="20"/>
              </w:rPr>
              <w:t xml:space="preserve"> </w:t>
            </w:r>
            <w:r w:rsidRPr="0056183D">
              <w:rPr>
                <w:rFonts w:eastAsia="Arial" w:cs="Arial"/>
                <w:sz w:val="20"/>
                <w:szCs w:val="20"/>
              </w:rPr>
              <w:t>on</w:t>
            </w:r>
            <w:r w:rsidRPr="0056183D">
              <w:rPr>
                <w:rFonts w:eastAsia="Arial" w:cs="Arial"/>
                <w:spacing w:val="-10"/>
                <w:sz w:val="20"/>
                <w:szCs w:val="20"/>
              </w:rPr>
              <w:t xml:space="preserve"> </w:t>
            </w:r>
            <w:r w:rsidRPr="0056183D">
              <w:rPr>
                <w:rFonts w:eastAsia="Arial" w:cs="Arial"/>
                <w:sz w:val="20"/>
                <w:szCs w:val="20"/>
              </w:rPr>
              <w:t>o</w:t>
            </w:r>
            <w:r w:rsidRPr="0056183D">
              <w:rPr>
                <w:rFonts w:eastAsia="Arial" w:cs="Arial"/>
                <w:spacing w:val="1"/>
                <w:sz w:val="20"/>
                <w:szCs w:val="20"/>
              </w:rPr>
              <w:t>t</w:t>
            </w:r>
            <w:r w:rsidRPr="0056183D">
              <w:rPr>
                <w:rFonts w:eastAsia="Arial" w:cs="Arial"/>
                <w:sz w:val="20"/>
                <w:szCs w:val="20"/>
              </w:rPr>
              <w:t>h</w:t>
            </w:r>
            <w:r w:rsidRPr="0056183D">
              <w:rPr>
                <w:rFonts w:eastAsia="Arial" w:cs="Arial"/>
                <w:spacing w:val="-1"/>
                <w:sz w:val="20"/>
                <w:szCs w:val="20"/>
              </w:rPr>
              <w:t>e</w:t>
            </w:r>
            <w:r w:rsidRPr="0056183D">
              <w:rPr>
                <w:rFonts w:eastAsia="Arial" w:cs="Arial"/>
                <w:sz w:val="20"/>
                <w:szCs w:val="20"/>
              </w:rPr>
              <w:t>rs</w:t>
            </w:r>
          </w:p>
          <w:p w14:paraId="26B49A2E" w14:textId="77777777" w:rsidR="006516F5" w:rsidRPr="0056183D" w:rsidRDefault="006516F5" w:rsidP="008C7008">
            <w:pPr>
              <w:pStyle w:val="TableParagraph"/>
              <w:spacing w:line="120" w:lineRule="exact"/>
              <w:rPr>
                <w:sz w:val="12"/>
                <w:szCs w:val="12"/>
              </w:rPr>
            </w:pPr>
          </w:p>
          <w:p w14:paraId="798B8B62" w14:textId="77777777" w:rsidR="006516F5" w:rsidRPr="0056183D" w:rsidRDefault="006516F5" w:rsidP="007A1464">
            <w:pPr>
              <w:pStyle w:val="ListParagraph"/>
              <w:numPr>
                <w:ilvl w:val="0"/>
                <w:numId w:val="3"/>
              </w:numPr>
              <w:tabs>
                <w:tab w:val="left" w:pos="474"/>
              </w:tabs>
              <w:ind w:left="476" w:right="702" w:hanging="188"/>
              <w:rPr>
                <w:rFonts w:eastAsia="Arial" w:cs="Arial"/>
                <w:sz w:val="20"/>
                <w:szCs w:val="20"/>
              </w:rPr>
            </w:pPr>
            <w:r w:rsidRPr="0056183D">
              <w:rPr>
                <w:rFonts w:eastAsia="Arial" w:cs="Arial"/>
                <w:spacing w:val="-1"/>
                <w:sz w:val="20"/>
                <w:szCs w:val="20"/>
              </w:rPr>
              <w:t>P</w:t>
            </w:r>
            <w:r w:rsidRPr="0056183D">
              <w:rPr>
                <w:rFonts w:eastAsia="Arial" w:cs="Arial"/>
                <w:sz w:val="20"/>
                <w:szCs w:val="20"/>
              </w:rPr>
              <w:t>ul</w:t>
            </w:r>
            <w:r w:rsidRPr="0056183D">
              <w:rPr>
                <w:rFonts w:eastAsia="Arial" w:cs="Arial"/>
                <w:spacing w:val="-2"/>
                <w:sz w:val="20"/>
                <w:szCs w:val="20"/>
              </w:rPr>
              <w:t>l</w:t>
            </w:r>
            <w:r w:rsidRPr="0056183D">
              <w:rPr>
                <w:rFonts w:eastAsia="Arial" w:cs="Arial"/>
                <w:spacing w:val="1"/>
                <w:sz w:val="20"/>
                <w:szCs w:val="20"/>
              </w:rPr>
              <w:t>i</w:t>
            </w:r>
            <w:r w:rsidRPr="0056183D">
              <w:rPr>
                <w:rFonts w:eastAsia="Arial" w:cs="Arial"/>
                <w:sz w:val="20"/>
                <w:szCs w:val="20"/>
              </w:rPr>
              <w:t>ng</w:t>
            </w:r>
            <w:r w:rsidRPr="0056183D">
              <w:rPr>
                <w:rFonts w:eastAsia="Arial" w:cs="Arial"/>
                <w:spacing w:val="-5"/>
                <w:sz w:val="20"/>
                <w:szCs w:val="20"/>
              </w:rPr>
              <w:t xml:space="preserve"> </w:t>
            </w:r>
            <w:r w:rsidRPr="0056183D">
              <w:rPr>
                <w:rFonts w:eastAsia="Arial" w:cs="Arial"/>
                <w:sz w:val="20"/>
                <w:szCs w:val="20"/>
              </w:rPr>
              <w:t>o</w:t>
            </w:r>
            <w:r w:rsidRPr="0056183D">
              <w:rPr>
                <w:rFonts w:eastAsia="Arial" w:cs="Arial"/>
                <w:spacing w:val="1"/>
                <w:sz w:val="20"/>
                <w:szCs w:val="20"/>
              </w:rPr>
              <w:t>f</w:t>
            </w:r>
            <w:r w:rsidRPr="0056183D">
              <w:rPr>
                <w:rFonts w:eastAsia="Arial" w:cs="Arial"/>
                <w:sz w:val="20"/>
                <w:szCs w:val="20"/>
              </w:rPr>
              <w:t>f</w:t>
            </w:r>
            <w:r w:rsidRPr="0056183D">
              <w:rPr>
                <w:rFonts w:eastAsia="Arial" w:cs="Arial"/>
                <w:spacing w:val="-4"/>
                <w:sz w:val="20"/>
                <w:szCs w:val="20"/>
              </w:rPr>
              <w:t xml:space="preserve"> </w:t>
            </w:r>
            <w:r w:rsidRPr="0056183D">
              <w:rPr>
                <w:rFonts w:eastAsia="Arial" w:cs="Arial"/>
                <w:sz w:val="20"/>
                <w:szCs w:val="20"/>
              </w:rPr>
              <w:t>or</w:t>
            </w:r>
            <w:r w:rsidRPr="0056183D">
              <w:rPr>
                <w:rFonts w:eastAsia="Arial" w:cs="Arial"/>
                <w:spacing w:val="-6"/>
                <w:sz w:val="20"/>
                <w:szCs w:val="20"/>
              </w:rPr>
              <w:t xml:space="preserve"> </w:t>
            </w:r>
            <w:r w:rsidRPr="0056183D">
              <w:rPr>
                <w:rFonts w:eastAsia="Arial" w:cs="Arial"/>
                <w:spacing w:val="-1"/>
                <w:sz w:val="20"/>
                <w:szCs w:val="20"/>
              </w:rPr>
              <w:t>l</w:t>
            </w:r>
            <w:r w:rsidRPr="0056183D">
              <w:rPr>
                <w:rFonts w:eastAsia="Arial" w:cs="Arial"/>
                <w:spacing w:val="-2"/>
                <w:sz w:val="20"/>
                <w:szCs w:val="20"/>
              </w:rPr>
              <w:t>i</w:t>
            </w:r>
            <w:r w:rsidRPr="0056183D">
              <w:rPr>
                <w:rFonts w:eastAsia="Arial" w:cs="Arial"/>
                <w:spacing w:val="2"/>
                <w:sz w:val="20"/>
                <w:szCs w:val="20"/>
              </w:rPr>
              <w:t>f</w:t>
            </w:r>
            <w:r w:rsidRPr="0056183D">
              <w:rPr>
                <w:rFonts w:eastAsia="Arial" w:cs="Arial"/>
                <w:sz w:val="20"/>
                <w:szCs w:val="20"/>
              </w:rPr>
              <w:t>t</w:t>
            </w:r>
            <w:r w:rsidRPr="0056183D">
              <w:rPr>
                <w:rFonts w:eastAsia="Arial" w:cs="Arial"/>
                <w:spacing w:val="-2"/>
                <w:sz w:val="20"/>
                <w:szCs w:val="20"/>
              </w:rPr>
              <w:t>i</w:t>
            </w:r>
            <w:r w:rsidRPr="0056183D">
              <w:rPr>
                <w:rFonts w:eastAsia="Arial" w:cs="Arial"/>
                <w:sz w:val="20"/>
                <w:szCs w:val="20"/>
              </w:rPr>
              <w:t>ng</w:t>
            </w:r>
            <w:r w:rsidRPr="0056183D">
              <w:rPr>
                <w:rFonts w:eastAsia="Arial" w:cs="Arial"/>
                <w:spacing w:val="-7"/>
                <w:sz w:val="20"/>
                <w:szCs w:val="20"/>
              </w:rPr>
              <w:t xml:space="preserve"> </w:t>
            </w:r>
            <w:r w:rsidRPr="0056183D">
              <w:rPr>
                <w:rFonts w:eastAsia="Arial" w:cs="Arial"/>
                <w:sz w:val="20"/>
                <w:szCs w:val="20"/>
              </w:rPr>
              <w:t>c</w:t>
            </w:r>
            <w:r w:rsidRPr="0056183D">
              <w:rPr>
                <w:rFonts w:eastAsia="Arial" w:cs="Arial"/>
                <w:spacing w:val="1"/>
                <w:sz w:val="20"/>
                <w:szCs w:val="20"/>
              </w:rPr>
              <w:t>l</w:t>
            </w:r>
            <w:r w:rsidRPr="0056183D">
              <w:rPr>
                <w:rFonts w:eastAsia="Arial" w:cs="Arial"/>
                <w:sz w:val="20"/>
                <w:szCs w:val="20"/>
              </w:rPr>
              <w:t>ot</w:t>
            </w:r>
            <w:r w:rsidRPr="0056183D">
              <w:rPr>
                <w:rFonts w:eastAsia="Arial" w:cs="Arial"/>
                <w:spacing w:val="1"/>
                <w:sz w:val="20"/>
                <w:szCs w:val="20"/>
              </w:rPr>
              <w:t>h</w:t>
            </w:r>
            <w:r w:rsidRPr="0056183D">
              <w:rPr>
                <w:rFonts w:eastAsia="Arial" w:cs="Arial"/>
                <w:sz w:val="20"/>
                <w:szCs w:val="20"/>
              </w:rPr>
              <w:t>es</w:t>
            </w:r>
            <w:r w:rsidRPr="0056183D">
              <w:rPr>
                <w:rFonts w:eastAsia="Arial" w:cs="Arial"/>
                <w:spacing w:val="-5"/>
                <w:sz w:val="20"/>
                <w:szCs w:val="20"/>
              </w:rPr>
              <w:t xml:space="preserve"> </w:t>
            </w:r>
            <w:r w:rsidRPr="0056183D">
              <w:rPr>
                <w:rFonts w:eastAsia="Arial" w:cs="Arial"/>
                <w:sz w:val="20"/>
                <w:szCs w:val="20"/>
              </w:rPr>
              <w:t>to</w:t>
            </w:r>
            <w:r w:rsidRPr="0056183D">
              <w:rPr>
                <w:rFonts w:eastAsia="Arial" w:cs="Arial"/>
                <w:spacing w:val="-6"/>
                <w:sz w:val="20"/>
                <w:szCs w:val="20"/>
              </w:rPr>
              <w:t xml:space="preserve"> </w:t>
            </w:r>
            <w:r w:rsidRPr="0056183D">
              <w:rPr>
                <w:rFonts w:eastAsia="Arial" w:cs="Arial"/>
                <w:sz w:val="20"/>
                <w:szCs w:val="20"/>
              </w:rPr>
              <w:t>exp</w:t>
            </w:r>
            <w:r w:rsidRPr="0056183D">
              <w:rPr>
                <w:rFonts w:eastAsia="Arial" w:cs="Arial"/>
                <w:spacing w:val="-1"/>
                <w:sz w:val="20"/>
                <w:szCs w:val="20"/>
              </w:rPr>
              <w:t>o</w:t>
            </w:r>
            <w:r w:rsidRPr="0056183D">
              <w:rPr>
                <w:rFonts w:eastAsia="Arial" w:cs="Arial"/>
                <w:spacing w:val="1"/>
                <w:sz w:val="20"/>
                <w:szCs w:val="20"/>
              </w:rPr>
              <w:t>s</w:t>
            </w:r>
            <w:r w:rsidRPr="0056183D">
              <w:rPr>
                <w:rFonts w:eastAsia="Arial" w:cs="Arial"/>
                <w:sz w:val="20"/>
                <w:szCs w:val="20"/>
              </w:rPr>
              <w:t>e</w:t>
            </w:r>
            <w:r w:rsidRPr="0056183D">
              <w:rPr>
                <w:rFonts w:eastAsia="Arial" w:cs="Arial"/>
                <w:w w:val="99"/>
                <w:sz w:val="20"/>
                <w:szCs w:val="20"/>
              </w:rPr>
              <w:t xml:space="preserve"> </w:t>
            </w:r>
            <w:r w:rsidRPr="0056183D">
              <w:rPr>
                <w:rFonts w:eastAsia="Arial" w:cs="Arial"/>
                <w:sz w:val="20"/>
                <w:szCs w:val="20"/>
              </w:rPr>
              <w:t>private</w:t>
            </w:r>
            <w:r w:rsidRPr="0056183D">
              <w:rPr>
                <w:rFonts w:eastAsia="Arial" w:cs="Arial"/>
                <w:spacing w:val="-11"/>
                <w:sz w:val="20"/>
                <w:szCs w:val="20"/>
              </w:rPr>
              <w:t xml:space="preserve"> </w:t>
            </w:r>
            <w:r w:rsidRPr="0056183D">
              <w:rPr>
                <w:rFonts w:eastAsia="Arial" w:cs="Arial"/>
                <w:sz w:val="20"/>
                <w:szCs w:val="20"/>
              </w:rPr>
              <w:t>p</w:t>
            </w:r>
            <w:r w:rsidRPr="0056183D">
              <w:rPr>
                <w:rFonts w:eastAsia="Arial" w:cs="Arial"/>
                <w:spacing w:val="-1"/>
                <w:sz w:val="20"/>
                <w:szCs w:val="20"/>
              </w:rPr>
              <w:t>a</w:t>
            </w:r>
            <w:r w:rsidRPr="0056183D">
              <w:rPr>
                <w:rFonts w:eastAsia="Arial" w:cs="Arial"/>
                <w:sz w:val="20"/>
                <w:szCs w:val="20"/>
              </w:rPr>
              <w:t>rts</w:t>
            </w:r>
          </w:p>
        </w:tc>
        <w:tc>
          <w:tcPr>
            <w:tcW w:w="4429" w:type="dxa"/>
            <w:tcBorders>
              <w:top w:val="single" w:sz="5" w:space="0" w:color="000000"/>
              <w:left w:val="single" w:sz="5" w:space="0" w:color="000000"/>
              <w:bottom w:val="single" w:sz="5" w:space="0" w:color="000000"/>
              <w:right w:val="single" w:sz="5" w:space="0" w:color="000000"/>
            </w:tcBorders>
          </w:tcPr>
          <w:p w14:paraId="796F2309" w14:textId="77777777" w:rsidR="006516F5" w:rsidRPr="0056183D" w:rsidRDefault="006516F5" w:rsidP="008C7008">
            <w:pPr>
              <w:pStyle w:val="TableParagraph"/>
              <w:spacing w:line="200" w:lineRule="exact"/>
              <w:rPr>
                <w:sz w:val="20"/>
                <w:szCs w:val="20"/>
              </w:rPr>
            </w:pPr>
          </w:p>
          <w:p w14:paraId="37A01AF6" w14:textId="77777777" w:rsidR="006516F5" w:rsidRPr="0056183D" w:rsidRDefault="006516F5" w:rsidP="008C7008">
            <w:pPr>
              <w:pStyle w:val="TableParagraph"/>
              <w:spacing w:line="200" w:lineRule="exact"/>
              <w:rPr>
                <w:sz w:val="20"/>
                <w:szCs w:val="20"/>
              </w:rPr>
            </w:pPr>
          </w:p>
          <w:p w14:paraId="1437319A" w14:textId="77777777" w:rsidR="006516F5" w:rsidRPr="0056183D" w:rsidRDefault="006516F5" w:rsidP="008C7008">
            <w:pPr>
              <w:pStyle w:val="TableParagraph"/>
              <w:spacing w:line="200" w:lineRule="exact"/>
              <w:rPr>
                <w:sz w:val="20"/>
                <w:szCs w:val="20"/>
              </w:rPr>
            </w:pPr>
          </w:p>
          <w:p w14:paraId="24769971" w14:textId="77777777" w:rsidR="006516F5" w:rsidRPr="0056183D" w:rsidRDefault="006516F5" w:rsidP="008C7008">
            <w:pPr>
              <w:pStyle w:val="TableParagraph"/>
              <w:spacing w:line="200" w:lineRule="exact"/>
              <w:rPr>
                <w:sz w:val="20"/>
                <w:szCs w:val="20"/>
              </w:rPr>
            </w:pPr>
          </w:p>
          <w:p w14:paraId="74E95C3D" w14:textId="77777777" w:rsidR="006516F5" w:rsidRPr="0056183D" w:rsidRDefault="006516F5" w:rsidP="008C7008">
            <w:pPr>
              <w:pStyle w:val="TableParagraph"/>
              <w:spacing w:before="17" w:line="220" w:lineRule="exact"/>
            </w:pPr>
          </w:p>
          <w:p w14:paraId="37848859" w14:textId="77777777" w:rsidR="006516F5" w:rsidRPr="0056183D" w:rsidRDefault="006516F5" w:rsidP="007A1464">
            <w:pPr>
              <w:pStyle w:val="ListParagraph"/>
              <w:numPr>
                <w:ilvl w:val="0"/>
                <w:numId w:val="2"/>
              </w:numPr>
              <w:tabs>
                <w:tab w:val="left" w:pos="423"/>
              </w:tabs>
              <w:spacing w:line="230" w:lineRule="exact"/>
              <w:ind w:left="457" w:right="974" w:hanging="180"/>
              <w:rPr>
                <w:rFonts w:eastAsia="Arial" w:cs="Arial"/>
                <w:sz w:val="20"/>
                <w:szCs w:val="20"/>
              </w:rPr>
            </w:pPr>
            <w:r w:rsidRPr="0056183D">
              <w:rPr>
                <w:rFonts w:eastAsia="Arial" w:cs="Arial"/>
                <w:sz w:val="20"/>
                <w:szCs w:val="20"/>
              </w:rPr>
              <w:t>Re</w:t>
            </w:r>
            <w:r w:rsidRPr="0056183D">
              <w:rPr>
                <w:rFonts w:eastAsia="Arial" w:cs="Arial"/>
                <w:spacing w:val="1"/>
                <w:sz w:val="20"/>
                <w:szCs w:val="20"/>
              </w:rPr>
              <w:t>f</w:t>
            </w:r>
            <w:r w:rsidRPr="0056183D">
              <w:rPr>
                <w:rFonts w:eastAsia="Arial" w:cs="Arial"/>
                <w:sz w:val="20"/>
                <w:szCs w:val="20"/>
              </w:rPr>
              <w:t>er</w:t>
            </w:r>
            <w:r w:rsidRPr="0056183D">
              <w:rPr>
                <w:rFonts w:eastAsia="Arial" w:cs="Arial"/>
                <w:spacing w:val="-7"/>
                <w:sz w:val="20"/>
                <w:szCs w:val="20"/>
              </w:rPr>
              <w:t xml:space="preserve"> </w:t>
            </w:r>
            <w:r w:rsidRPr="0056183D">
              <w:rPr>
                <w:rFonts w:eastAsia="Arial" w:cs="Arial"/>
                <w:sz w:val="20"/>
                <w:szCs w:val="20"/>
              </w:rPr>
              <w:t>to</w:t>
            </w:r>
            <w:r w:rsidRPr="0056183D">
              <w:rPr>
                <w:rFonts w:eastAsia="Arial" w:cs="Arial"/>
                <w:spacing w:val="-6"/>
                <w:sz w:val="20"/>
                <w:szCs w:val="20"/>
              </w:rPr>
              <w:t xml:space="preserve"> </w:t>
            </w:r>
            <w:r w:rsidRPr="0056183D">
              <w:rPr>
                <w:rFonts w:eastAsia="Arial" w:cs="Arial"/>
                <w:sz w:val="20"/>
                <w:szCs w:val="20"/>
              </w:rPr>
              <w:t>s</w:t>
            </w:r>
            <w:r w:rsidRPr="0056183D">
              <w:rPr>
                <w:rFonts w:eastAsia="Arial" w:cs="Arial"/>
                <w:spacing w:val="1"/>
                <w:sz w:val="20"/>
                <w:szCs w:val="20"/>
              </w:rPr>
              <w:t>c</w:t>
            </w:r>
            <w:r w:rsidRPr="0056183D">
              <w:rPr>
                <w:rFonts w:eastAsia="Arial" w:cs="Arial"/>
                <w:sz w:val="20"/>
                <w:szCs w:val="20"/>
              </w:rPr>
              <w:t>h</w:t>
            </w:r>
            <w:r w:rsidRPr="0056183D">
              <w:rPr>
                <w:rFonts w:eastAsia="Arial" w:cs="Arial"/>
                <w:spacing w:val="-1"/>
                <w:sz w:val="20"/>
                <w:szCs w:val="20"/>
              </w:rPr>
              <w:t>o</w:t>
            </w:r>
            <w:r w:rsidRPr="0056183D">
              <w:rPr>
                <w:rFonts w:eastAsia="Arial" w:cs="Arial"/>
                <w:spacing w:val="1"/>
                <w:sz w:val="20"/>
                <w:szCs w:val="20"/>
              </w:rPr>
              <w:t>o</w:t>
            </w:r>
            <w:r w:rsidRPr="0056183D">
              <w:rPr>
                <w:rFonts w:eastAsia="Arial" w:cs="Arial"/>
                <w:sz w:val="20"/>
                <w:szCs w:val="20"/>
              </w:rPr>
              <w:t>l</w:t>
            </w:r>
            <w:r w:rsidRPr="0056183D">
              <w:rPr>
                <w:rFonts w:eastAsia="Arial" w:cs="Arial"/>
                <w:spacing w:val="-6"/>
                <w:sz w:val="20"/>
                <w:szCs w:val="20"/>
              </w:rPr>
              <w:t xml:space="preserve"> </w:t>
            </w:r>
            <w:r w:rsidRPr="0056183D">
              <w:rPr>
                <w:rFonts w:eastAsia="Arial" w:cs="Arial"/>
                <w:sz w:val="20"/>
                <w:szCs w:val="20"/>
              </w:rPr>
              <w:t>p</w:t>
            </w:r>
            <w:r w:rsidRPr="0056183D">
              <w:rPr>
                <w:rFonts w:eastAsia="Arial" w:cs="Arial"/>
                <w:spacing w:val="-1"/>
                <w:sz w:val="20"/>
                <w:szCs w:val="20"/>
              </w:rPr>
              <w:t>o</w:t>
            </w:r>
            <w:r w:rsidRPr="0056183D">
              <w:rPr>
                <w:rFonts w:eastAsia="Arial" w:cs="Arial"/>
                <w:spacing w:val="1"/>
                <w:sz w:val="20"/>
                <w:szCs w:val="20"/>
              </w:rPr>
              <w:t>l</w:t>
            </w:r>
            <w:r w:rsidRPr="0056183D">
              <w:rPr>
                <w:rFonts w:eastAsia="Arial" w:cs="Arial"/>
                <w:spacing w:val="-2"/>
                <w:sz w:val="20"/>
                <w:szCs w:val="20"/>
              </w:rPr>
              <w:t>i</w:t>
            </w:r>
            <w:r w:rsidRPr="0056183D">
              <w:rPr>
                <w:rFonts w:eastAsia="Arial" w:cs="Arial"/>
                <w:spacing w:val="1"/>
                <w:sz w:val="20"/>
                <w:szCs w:val="20"/>
              </w:rPr>
              <w:t>c</w:t>
            </w:r>
            <w:r w:rsidRPr="0056183D">
              <w:rPr>
                <w:rFonts w:eastAsia="Arial" w:cs="Arial"/>
                <w:spacing w:val="-2"/>
                <w:sz w:val="20"/>
                <w:szCs w:val="20"/>
              </w:rPr>
              <w:t>i</w:t>
            </w:r>
            <w:r w:rsidRPr="0056183D">
              <w:rPr>
                <w:rFonts w:eastAsia="Arial" w:cs="Arial"/>
                <w:sz w:val="20"/>
                <w:szCs w:val="20"/>
              </w:rPr>
              <w:t>es</w:t>
            </w:r>
            <w:r w:rsidRPr="0056183D">
              <w:rPr>
                <w:rFonts w:eastAsia="Arial" w:cs="Arial"/>
                <w:spacing w:val="-3"/>
                <w:sz w:val="20"/>
                <w:szCs w:val="20"/>
              </w:rPr>
              <w:t xml:space="preserve"> </w:t>
            </w:r>
            <w:r w:rsidRPr="0056183D">
              <w:rPr>
                <w:rFonts w:eastAsia="Arial" w:cs="Arial"/>
                <w:spacing w:val="-2"/>
                <w:sz w:val="20"/>
                <w:szCs w:val="20"/>
              </w:rPr>
              <w:t>i</w:t>
            </w:r>
            <w:r w:rsidRPr="0056183D">
              <w:rPr>
                <w:rFonts w:eastAsia="Arial" w:cs="Arial"/>
                <w:sz w:val="20"/>
                <w:szCs w:val="20"/>
              </w:rPr>
              <w:t>n</w:t>
            </w:r>
            <w:r w:rsidRPr="0056183D">
              <w:rPr>
                <w:rFonts w:eastAsia="Arial" w:cs="Arial"/>
                <w:spacing w:val="-5"/>
                <w:sz w:val="20"/>
                <w:szCs w:val="20"/>
              </w:rPr>
              <w:t xml:space="preserve"> </w:t>
            </w:r>
            <w:r w:rsidRPr="0056183D">
              <w:rPr>
                <w:rFonts w:eastAsia="Arial" w:cs="Arial"/>
                <w:spacing w:val="-1"/>
                <w:sz w:val="20"/>
                <w:szCs w:val="20"/>
              </w:rPr>
              <w:t>S</w:t>
            </w:r>
            <w:r w:rsidRPr="0056183D">
              <w:rPr>
                <w:rFonts w:eastAsia="Arial" w:cs="Arial"/>
                <w:sz w:val="20"/>
                <w:szCs w:val="20"/>
              </w:rPr>
              <w:t>t</w:t>
            </w:r>
            <w:r w:rsidRPr="0056183D">
              <w:rPr>
                <w:rFonts w:eastAsia="Arial" w:cs="Arial"/>
                <w:spacing w:val="1"/>
                <w:sz w:val="20"/>
                <w:szCs w:val="20"/>
              </w:rPr>
              <w:t>u</w:t>
            </w:r>
            <w:r w:rsidRPr="0056183D">
              <w:rPr>
                <w:rFonts w:eastAsia="Arial" w:cs="Arial"/>
                <w:sz w:val="20"/>
                <w:szCs w:val="20"/>
              </w:rPr>
              <w:t>d</w:t>
            </w:r>
            <w:r w:rsidRPr="0056183D">
              <w:rPr>
                <w:rFonts w:eastAsia="Arial" w:cs="Arial"/>
                <w:spacing w:val="-1"/>
                <w:sz w:val="20"/>
                <w:szCs w:val="20"/>
              </w:rPr>
              <w:t>e</w:t>
            </w:r>
            <w:r w:rsidRPr="0056183D">
              <w:rPr>
                <w:rFonts w:eastAsia="Arial" w:cs="Arial"/>
                <w:sz w:val="20"/>
                <w:szCs w:val="20"/>
              </w:rPr>
              <w:t>nt</w:t>
            </w:r>
            <w:r w:rsidRPr="0056183D">
              <w:rPr>
                <w:rFonts w:eastAsia="Arial" w:cs="Arial"/>
                <w:w w:val="99"/>
                <w:sz w:val="20"/>
                <w:szCs w:val="20"/>
              </w:rPr>
              <w:t xml:space="preserve"> </w:t>
            </w:r>
            <w:r w:rsidRPr="0056183D">
              <w:rPr>
                <w:rFonts w:eastAsia="Arial" w:cs="Arial"/>
                <w:sz w:val="20"/>
                <w:szCs w:val="20"/>
              </w:rPr>
              <w:t>Han</w:t>
            </w:r>
            <w:r w:rsidRPr="0056183D">
              <w:rPr>
                <w:rFonts w:eastAsia="Arial" w:cs="Arial"/>
                <w:spacing w:val="1"/>
                <w:sz w:val="20"/>
                <w:szCs w:val="20"/>
              </w:rPr>
              <w:t>d</w:t>
            </w:r>
            <w:r w:rsidRPr="0056183D">
              <w:rPr>
                <w:rFonts w:eastAsia="Arial" w:cs="Arial"/>
                <w:sz w:val="20"/>
                <w:szCs w:val="20"/>
              </w:rPr>
              <w:t>b</w:t>
            </w:r>
            <w:r w:rsidRPr="0056183D">
              <w:rPr>
                <w:rFonts w:eastAsia="Arial" w:cs="Arial"/>
                <w:spacing w:val="-1"/>
                <w:sz w:val="20"/>
                <w:szCs w:val="20"/>
              </w:rPr>
              <w:t>o</w:t>
            </w:r>
            <w:r w:rsidRPr="0056183D">
              <w:rPr>
                <w:rFonts w:eastAsia="Arial" w:cs="Arial"/>
                <w:sz w:val="20"/>
                <w:szCs w:val="20"/>
              </w:rPr>
              <w:t>ok</w:t>
            </w:r>
            <w:r w:rsidRPr="0056183D">
              <w:rPr>
                <w:rFonts w:eastAsia="Arial" w:cs="Arial"/>
                <w:spacing w:val="-8"/>
                <w:sz w:val="20"/>
                <w:szCs w:val="20"/>
              </w:rPr>
              <w:t xml:space="preserve"> </w:t>
            </w:r>
            <w:r w:rsidRPr="0056183D">
              <w:rPr>
                <w:rFonts w:eastAsia="Arial" w:cs="Arial"/>
                <w:sz w:val="20"/>
                <w:szCs w:val="20"/>
              </w:rPr>
              <w:t>a</w:t>
            </w:r>
            <w:r w:rsidRPr="0056183D">
              <w:rPr>
                <w:rFonts w:eastAsia="Arial" w:cs="Arial"/>
                <w:spacing w:val="-1"/>
                <w:sz w:val="20"/>
                <w:szCs w:val="20"/>
              </w:rPr>
              <w:t>n</w:t>
            </w:r>
            <w:r w:rsidRPr="0056183D">
              <w:rPr>
                <w:rFonts w:eastAsia="Arial" w:cs="Arial"/>
                <w:sz w:val="20"/>
                <w:szCs w:val="20"/>
              </w:rPr>
              <w:t>d</w:t>
            </w:r>
            <w:r w:rsidRPr="0056183D">
              <w:rPr>
                <w:rFonts w:eastAsia="Arial" w:cs="Arial"/>
                <w:spacing w:val="-10"/>
                <w:sz w:val="20"/>
                <w:szCs w:val="20"/>
              </w:rPr>
              <w:t xml:space="preserve"> </w:t>
            </w:r>
            <w:r w:rsidRPr="0056183D">
              <w:rPr>
                <w:rFonts w:eastAsia="Arial" w:cs="Arial"/>
                <w:spacing w:val="3"/>
                <w:sz w:val="20"/>
                <w:szCs w:val="20"/>
              </w:rPr>
              <w:t>F</w:t>
            </w:r>
            <w:r w:rsidRPr="0056183D">
              <w:rPr>
                <w:rFonts w:eastAsia="Arial" w:cs="Arial"/>
                <w:sz w:val="20"/>
                <w:szCs w:val="20"/>
              </w:rPr>
              <w:t>acu</w:t>
            </w:r>
            <w:r w:rsidRPr="0056183D">
              <w:rPr>
                <w:rFonts w:eastAsia="Arial" w:cs="Arial"/>
                <w:spacing w:val="-2"/>
                <w:sz w:val="20"/>
                <w:szCs w:val="20"/>
              </w:rPr>
              <w:t>l</w:t>
            </w:r>
            <w:r w:rsidRPr="0056183D">
              <w:rPr>
                <w:rFonts w:eastAsia="Arial" w:cs="Arial"/>
                <w:spacing w:val="4"/>
                <w:sz w:val="20"/>
                <w:szCs w:val="20"/>
              </w:rPr>
              <w:t>t</w:t>
            </w:r>
            <w:r w:rsidRPr="0056183D">
              <w:rPr>
                <w:rFonts w:eastAsia="Arial" w:cs="Arial"/>
                <w:sz w:val="20"/>
                <w:szCs w:val="20"/>
              </w:rPr>
              <w:t>y</w:t>
            </w:r>
            <w:r w:rsidRPr="0056183D">
              <w:rPr>
                <w:rFonts w:eastAsia="Arial" w:cs="Arial"/>
                <w:spacing w:val="-12"/>
                <w:sz w:val="20"/>
                <w:szCs w:val="20"/>
              </w:rPr>
              <w:t xml:space="preserve"> </w:t>
            </w:r>
            <w:r w:rsidRPr="0056183D">
              <w:rPr>
                <w:rFonts w:eastAsia="Arial" w:cs="Arial"/>
                <w:spacing w:val="2"/>
                <w:sz w:val="20"/>
                <w:szCs w:val="20"/>
              </w:rPr>
              <w:t>H</w:t>
            </w:r>
            <w:r w:rsidRPr="0056183D">
              <w:rPr>
                <w:rFonts w:eastAsia="Arial" w:cs="Arial"/>
                <w:sz w:val="20"/>
                <w:szCs w:val="20"/>
              </w:rPr>
              <w:t>a</w:t>
            </w:r>
            <w:r w:rsidRPr="0056183D">
              <w:rPr>
                <w:rFonts w:eastAsia="Arial" w:cs="Arial"/>
                <w:spacing w:val="1"/>
                <w:sz w:val="20"/>
                <w:szCs w:val="20"/>
              </w:rPr>
              <w:t>n</w:t>
            </w:r>
            <w:r w:rsidRPr="0056183D">
              <w:rPr>
                <w:rFonts w:eastAsia="Arial" w:cs="Arial"/>
                <w:sz w:val="20"/>
                <w:szCs w:val="20"/>
              </w:rPr>
              <w:t>d</w:t>
            </w:r>
            <w:r w:rsidRPr="0056183D">
              <w:rPr>
                <w:rFonts w:eastAsia="Arial" w:cs="Arial"/>
                <w:spacing w:val="-1"/>
                <w:sz w:val="20"/>
                <w:szCs w:val="20"/>
              </w:rPr>
              <w:t>b</w:t>
            </w:r>
            <w:r w:rsidRPr="0056183D">
              <w:rPr>
                <w:rFonts w:eastAsia="Arial" w:cs="Arial"/>
                <w:sz w:val="20"/>
                <w:szCs w:val="20"/>
              </w:rPr>
              <w:t>o</w:t>
            </w:r>
            <w:r w:rsidRPr="0056183D">
              <w:rPr>
                <w:rFonts w:eastAsia="Arial" w:cs="Arial"/>
                <w:spacing w:val="-1"/>
                <w:sz w:val="20"/>
                <w:szCs w:val="20"/>
              </w:rPr>
              <w:t>o</w:t>
            </w:r>
            <w:r w:rsidRPr="0056183D">
              <w:rPr>
                <w:rFonts w:eastAsia="Arial" w:cs="Arial"/>
                <w:sz w:val="20"/>
                <w:szCs w:val="20"/>
              </w:rPr>
              <w:t>k</w:t>
            </w:r>
          </w:p>
        </w:tc>
      </w:tr>
    </w:tbl>
    <w:p w14:paraId="3A734C98" w14:textId="77777777" w:rsidR="002C5794" w:rsidRDefault="002C5794" w:rsidP="006516F5">
      <w:pPr>
        <w:pStyle w:val="Heading7"/>
        <w:spacing w:before="55"/>
        <w:ind w:left="2819" w:right="2817"/>
        <w:jc w:val="center"/>
      </w:pPr>
    </w:p>
    <w:p w14:paraId="744E2FDE" w14:textId="77777777" w:rsidR="006516F5" w:rsidRPr="002C5794" w:rsidRDefault="002C5794" w:rsidP="002C5794">
      <w:pPr>
        <w:pStyle w:val="Heading3"/>
        <w:rPr>
          <w:bCs/>
        </w:rPr>
      </w:pPr>
      <w:bookmarkStart w:id="139" w:name="_Toc1307646"/>
      <w:r>
        <w:t>M</w:t>
      </w:r>
      <w:r w:rsidR="006516F5">
        <w:t>aintaining</w:t>
      </w:r>
      <w:r w:rsidR="006516F5">
        <w:rPr>
          <w:spacing w:val="-9"/>
        </w:rPr>
        <w:t xml:space="preserve"> </w:t>
      </w:r>
      <w:r w:rsidR="006516F5">
        <w:t>Profe</w:t>
      </w:r>
      <w:r w:rsidR="006516F5">
        <w:rPr>
          <w:spacing w:val="-2"/>
        </w:rPr>
        <w:t>s</w:t>
      </w:r>
      <w:r w:rsidR="006516F5">
        <w:t>s</w:t>
      </w:r>
      <w:r w:rsidR="006516F5">
        <w:rPr>
          <w:spacing w:val="-2"/>
        </w:rPr>
        <w:t>i</w:t>
      </w:r>
      <w:r w:rsidR="006516F5">
        <w:t>onal</w:t>
      </w:r>
      <w:r w:rsidR="006516F5">
        <w:rPr>
          <w:spacing w:val="-9"/>
        </w:rPr>
        <w:t xml:space="preserve"> </w:t>
      </w:r>
      <w:r w:rsidR="006516F5">
        <w:t>Di</w:t>
      </w:r>
      <w:r w:rsidR="006516F5">
        <w:rPr>
          <w:spacing w:val="1"/>
        </w:rPr>
        <w:t>s</w:t>
      </w:r>
      <w:r w:rsidR="006516F5">
        <w:t>tan</w:t>
      </w:r>
      <w:r w:rsidR="006516F5">
        <w:rPr>
          <w:spacing w:val="-2"/>
        </w:rPr>
        <w:t>c</w:t>
      </w:r>
      <w:r w:rsidR="006516F5">
        <w:t>e</w:t>
      </w:r>
      <w:bookmarkEnd w:id="139"/>
    </w:p>
    <w:p w14:paraId="768F50E1" w14:textId="77777777" w:rsidR="006516F5" w:rsidRDefault="006516F5" w:rsidP="002C5794">
      <w:r>
        <w:t xml:space="preserve">A </w:t>
      </w:r>
      <w:r>
        <w:rPr>
          <w:spacing w:val="-3"/>
        </w:rPr>
        <w:t>v</w:t>
      </w:r>
      <w:r>
        <w:t>ery</w:t>
      </w:r>
      <w:r>
        <w:rPr>
          <w:spacing w:val="-1"/>
        </w:rPr>
        <w:t xml:space="preserve"> </w:t>
      </w:r>
      <w:r>
        <w:rPr>
          <w:spacing w:val="-2"/>
        </w:rPr>
        <w:t>i</w:t>
      </w:r>
      <w:r>
        <w:t>mp</w:t>
      </w:r>
      <w:r>
        <w:rPr>
          <w:spacing w:val="-1"/>
        </w:rPr>
        <w:t>o</w:t>
      </w:r>
      <w:r>
        <w:t>rta</w:t>
      </w:r>
      <w:r>
        <w:rPr>
          <w:spacing w:val="-4"/>
        </w:rPr>
        <w:t>n</w:t>
      </w:r>
      <w:r>
        <w:t>t</w:t>
      </w:r>
      <w:r>
        <w:rPr>
          <w:spacing w:val="-1"/>
        </w:rPr>
        <w:t xml:space="preserve"> </w:t>
      </w:r>
      <w:r>
        <w:t>remi</w:t>
      </w:r>
      <w:r>
        <w:rPr>
          <w:spacing w:val="-1"/>
        </w:rPr>
        <w:t>n</w:t>
      </w:r>
      <w:r>
        <w:rPr>
          <w:spacing w:val="-3"/>
        </w:rPr>
        <w:t>d</w:t>
      </w:r>
      <w:r>
        <w:t>er</w:t>
      </w:r>
      <w:r>
        <w:rPr>
          <w:spacing w:val="-1"/>
        </w:rPr>
        <w:t xml:space="preserve"> </w:t>
      </w:r>
      <w:r>
        <w:t>to new</w:t>
      </w:r>
      <w:r>
        <w:rPr>
          <w:spacing w:val="-3"/>
        </w:rPr>
        <w:t xml:space="preserve"> </w:t>
      </w:r>
      <w:r>
        <w:t>te</w:t>
      </w:r>
      <w:r>
        <w:rPr>
          <w:spacing w:val="-1"/>
        </w:rPr>
        <w:t>a</w:t>
      </w:r>
      <w:r>
        <w:t>ch</w:t>
      </w:r>
      <w:r>
        <w:rPr>
          <w:spacing w:val="-4"/>
        </w:rPr>
        <w:t>e</w:t>
      </w:r>
      <w:r>
        <w:t>rs</w:t>
      </w:r>
      <w:r>
        <w:rPr>
          <w:spacing w:val="1"/>
        </w:rPr>
        <w:t xml:space="preserve"> </w:t>
      </w:r>
      <w:r>
        <w:rPr>
          <w:spacing w:val="-2"/>
        </w:rPr>
        <w:t>i</w:t>
      </w:r>
      <w:r>
        <w:t>s</w:t>
      </w:r>
      <w:r>
        <w:rPr>
          <w:spacing w:val="-2"/>
        </w:rPr>
        <w:t xml:space="preserve"> </w:t>
      </w:r>
      <w:r>
        <w:t>to</w:t>
      </w:r>
      <w:r>
        <w:rPr>
          <w:spacing w:val="-4"/>
        </w:rPr>
        <w:t xml:space="preserve"> </w:t>
      </w:r>
      <w:r>
        <w:t>ma</w:t>
      </w:r>
      <w:r>
        <w:rPr>
          <w:spacing w:val="-2"/>
        </w:rPr>
        <w:t>i</w:t>
      </w:r>
      <w:r>
        <w:t>nta</w:t>
      </w:r>
      <w:r>
        <w:rPr>
          <w:spacing w:val="-1"/>
        </w:rPr>
        <w:t>i</w:t>
      </w:r>
      <w:r>
        <w:t>n p</w:t>
      </w:r>
      <w:r>
        <w:rPr>
          <w:spacing w:val="-3"/>
        </w:rPr>
        <w:t>e</w:t>
      </w:r>
      <w:r>
        <w:t>rso</w:t>
      </w:r>
      <w:r>
        <w:rPr>
          <w:spacing w:val="-1"/>
        </w:rPr>
        <w:t>n</w:t>
      </w:r>
      <w:r>
        <w:t>al</w:t>
      </w:r>
      <w:r>
        <w:rPr>
          <w:spacing w:val="-1"/>
        </w:rPr>
        <w:t xml:space="preserve"> </w:t>
      </w:r>
      <w:r>
        <w:t>d</w:t>
      </w:r>
      <w:r>
        <w:rPr>
          <w:spacing w:val="-2"/>
        </w:rPr>
        <w:t>i</w:t>
      </w:r>
      <w:r>
        <w:t>sta</w:t>
      </w:r>
      <w:r>
        <w:rPr>
          <w:spacing w:val="-4"/>
        </w:rPr>
        <w:t>n</w:t>
      </w:r>
      <w:r>
        <w:t xml:space="preserve">ce </w:t>
      </w:r>
      <w:r>
        <w:rPr>
          <w:spacing w:val="-3"/>
        </w:rPr>
        <w:t>w</w:t>
      </w:r>
      <w:r>
        <w:rPr>
          <w:spacing w:val="-2"/>
        </w:rPr>
        <w:t>i</w:t>
      </w:r>
      <w:r>
        <w:t>th s</w:t>
      </w:r>
      <w:r>
        <w:rPr>
          <w:spacing w:val="1"/>
        </w:rPr>
        <w:t>t</w:t>
      </w:r>
      <w:r>
        <w:t>u</w:t>
      </w:r>
      <w:r>
        <w:rPr>
          <w:spacing w:val="-1"/>
        </w:rPr>
        <w:t>d</w:t>
      </w:r>
      <w:r>
        <w:t>e</w:t>
      </w:r>
      <w:r>
        <w:rPr>
          <w:spacing w:val="-1"/>
        </w:rPr>
        <w:t>n</w:t>
      </w:r>
      <w:r>
        <w:rPr>
          <w:spacing w:val="-2"/>
        </w:rPr>
        <w:t>t</w:t>
      </w:r>
      <w:r>
        <w:t>s.</w:t>
      </w:r>
      <w:r>
        <w:rPr>
          <w:spacing w:val="4"/>
        </w:rPr>
        <w:t xml:space="preserve"> </w:t>
      </w:r>
      <w:r>
        <w:rPr>
          <w:spacing w:val="-2"/>
        </w:rPr>
        <w:t>N</w:t>
      </w:r>
      <w:r>
        <w:t>ew te</w:t>
      </w:r>
      <w:r>
        <w:rPr>
          <w:spacing w:val="-1"/>
        </w:rPr>
        <w:t>a</w:t>
      </w:r>
      <w:r>
        <w:t>ch</w:t>
      </w:r>
      <w:r>
        <w:rPr>
          <w:spacing w:val="-1"/>
        </w:rPr>
        <w:t>e</w:t>
      </w:r>
      <w:r>
        <w:t>rs</w:t>
      </w:r>
      <w:r>
        <w:rPr>
          <w:spacing w:val="-2"/>
        </w:rPr>
        <w:t xml:space="preserve"> </w:t>
      </w:r>
      <w:r>
        <w:t>es</w:t>
      </w:r>
      <w:r>
        <w:rPr>
          <w:spacing w:val="-1"/>
        </w:rPr>
        <w:t>p</w:t>
      </w:r>
      <w:r>
        <w:t>ec</w:t>
      </w:r>
      <w:r>
        <w:rPr>
          <w:spacing w:val="-2"/>
        </w:rPr>
        <w:t>i</w:t>
      </w:r>
      <w:r>
        <w:t>a</w:t>
      </w:r>
      <w:r>
        <w:rPr>
          <w:spacing w:val="-2"/>
        </w:rPr>
        <w:t>ll</w:t>
      </w:r>
      <w:r>
        <w:t>y</w:t>
      </w:r>
      <w:r>
        <w:rPr>
          <w:spacing w:val="-2"/>
        </w:rPr>
        <w:t xml:space="preserve"> </w:t>
      </w:r>
      <w:proofErr w:type="gramStart"/>
      <w:r>
        <w:t>h</w:t>
      </w:r>
      <w:r>
        <w:rPr>
          <w:spacing w:val="-1"/>
        </w:rPr>
        <w:t>a</w:t>
      </w:r>
      <w:r>
        <w:rPr>
          <w:spacing w:val="-3"/>
        </w:rPr>
        <w:t>v</w:t>
      </w:r>
      <w:r>
        <w:t>e</w:t>
      </w:r>
      <w:r>
        <w:rPr>
          <w:spacing w:val="2"/>
        </w:rPr>
        <w:t xml:space="preserve"> </w:t>
      </w:r>
      <w:r>
        <w:t>a</w:t>
      </w:r>
      <w:r>
        <w:rPr>
          <w:spacing w:val="-2"/>
        </w:rPr>
        <w:t xml:space="preserve"> </w:t>
      </w:r>
      <w:r>
        <w:t>te</w:t>
      </w:r>
      <w:r>
        <w:rPr>
          <w:spacing w:val="-1"/>
        </w:rPr>
        <w:t>n</w:t>
      </w:r>
      <w:r>
        <w:t>d</w:t>
      </w:r>
      <w:r>
        <w:rPr>
          <w:spacing w:val="-1"/>
        </w:rPr>
        <w:t>e</w:t>
      </w:r>
      <w:r>
        <w:t>ncy</w:t>
      </w:r>
      <w:r>
        <w:rPr>
          <w:spacing w:val="-2"/>
        </w:rPr>
        <w:t xml:space="preserve"> </w:t>
      </w:r>
      <w:r>
        <w:t>to</w:t>
      </w:r>
      <w:proofErr w:type="gramEnd"/>
      <w:r>
        <w:rPr>
          <w:spacing w:val="-2"/>
        </w:rPr>
        <w:t xml:space="preserve"> </w:t>
      </w:r>
      <w:r>
        <w:rPr>
          <w:spacing w:val="-4"/>
        </w:rPr>
        <w:t>w</w:t>
      </w:r>
      <w:r>
        <w:t>a</w:t>
      </w:r>
      <w:r>
        <w:rPr>
          <w:spacing w:val="-1"/>
        </w:rPr>
        <w:t>n</w:t>
      </w:r>
      <w:r>
        <w:t>t</w:t>
      </w:r>
      <w:r>
        <w:rPr>
          <w:spacing w:val="2"/>
        </w:rPr>
        <w:t xml:space="preserve"> </w:t>
      </w:r>
      <w:r>
        <w:t>stu</w:t>
      </w:r>
      <w:r>
        <w:rPr>
          <w:spacing w:val="-4"/>
        </w:rPr>
        <w:t>d</w:t>
      </w:r>
      <w:r>
        <w:t>e</w:t>
      </w:r>
      <w:r>
        <w:rPr>
          <w:spacing w:val="-1"/>
        </w:rPr>
        <w:t>n</w:t>
      </w:r>
      <w:r>
        <w:t>ts</w:t>
      </w:r>
      <w:r>
        <w:rPr>
          <w:spacing w:val="-2"/>
        </w:rPr>
        <w:t xml:space="preserve"> </w:t>
      </w:r>
      <w:r>
        <w:t>to l</w:t>
      </w:r>
      <w:r>
        <w:rPr>
          <w:spacing w:val="-4"/>
        </w:rPr>
        <w:t>i</w:t>
      </w:r>
      <w:r>
        <w:rPr>
          <w:spacing w:val="2"/>
        </w:rPr>
        <w:t>k</w:t>
      </w:r>
      <w:r>
        <w:t>e</w:t>
      </w:r>
      <w:r>
        <w:rPr>
          <w:spacing w:val="-2"/>
        </w:rPr>
        <w:t xml:space="preserve"> </w:t>
      </w:r>
      <w:r>
        <w:t>th</w:t>
      </w:r>
      <w:r>
        <w:rPr>
          <w:spacing w:val="-1"/>
        </w:rPr>
        <w:t>e</w:t>
      </w:r>
      <w:r>
        <w:t>m</w:t>
      </w:r>
      <w:r>
        <w:rPr>
          <w:spacing w:val="-1"/>
        </w:rPr>
        <w:t xml:space="preserve"> </w:t>
      </w:r>
      <w:r>
        <w:t>a</w:t>
      </w:r>
      <w:r>
        <w:rPr>
          <w:spacing w:val="-1"/>
        </w:rPr>
        <w:t>n</w:t>
      </w:r>
      <w:r>
        <w:t>d</w:t>
      </w:r>
      <w:r>
        <w:rPr>
          <w:spacing w:val="-2"/>
        </w:rPr>
        <w:t xml:space="preserve"> </w:t>
      </w:r>
      <w:r>
        <w:rPr>
          <w:spacing w:val="-4"/>
        </w:rPr>
        <w:t>w</w:t>
      </w:r>
      <w:r>
        <w:rPr>
          <w:spacing w:val="-2"/>
        </w:rPr>
        <w:t>i</w:t>
      </w:r>
      <w:r>
        <w:rPr>
          <w:spacing w:val="1"/>
        </w:rPr>
        <w:t>l</w:t>
      </w:r>
      <w:r>
        <w:t>l</w:t>
      </w:r>
      <w:r>
        <w:rPr>
          <w:spacing w:val="2"/>
        </w:rPr>
        <w:t xml:space="preserve"> </w:t>
      </w:r>
      <w:r>
        <w:t xml:space="preserve">be </w:t>
      </w:r>
      <w:r>
        <w:rPr>
          <w:spacing w:val="-3"/>
        </w:rPr>
        <w:t>v</w:t>
      </w:r>
      <w:r>
        <w:t>ery</w:t>
      </w:r>
      <w:r>
        <w:rPr>
          <w:spacing w:val="-4"/>
        </w:rPr>
        <w:t xml:space="preserve"> </w:t>
      </w:r>
      <w:r>
        <w:rPr>
          <w:spacing w:val="3"/>
        </w:rPr>
        <w:t>f</w:t>
      </w:r>
      <w:r>
        <w:t>r</w:t>
      </w:r>
      <w:r>
        <w:rPr>
          <w:spacing w:val="-2"/>
        </w:rPr>
        <w:t>i</w:t>
      </w:r>
      <w:r>
        <w:t>e</w:t>
      </w:r>
      <w:r>
        <w:rPr>
          <w:spacing w:val="-1"/>
        </w:rPr>
        <w:t>n</w:t>
      </w:r>
      <w:r>
        <w:t>d</w:t>
      </w:r>
      <w:r>
        <w:rPr>
          <w:spacing w:val="-2"/>
        </w:rPr>
        <w:t>l</w:t>
      </w:r>
      <w:r>
        <w:t>y to</w:t>
      </w:r>
      <w:r>
        <w:rPr>
          <w:spacing w:val="-4"/>
        </w:rPr>
        <w:t>w</w:t>
      </w:r>
      <w:r>
        <w:t>ards</w:t>
      </w:r>
      <w:r>
        <w:rPr>
          <w:spacing w:val="1"/>
        </w:rPr>
        <w:t xml:space="preserve"> </w:t>
      </w:r>
      <w:r>
        <w:t>the</w:t>
      </w:r>
      <w:r>
        <w:rPr>
          <w:spacing w:val="-3"/>
        </w:rPr>
        <w:t xml:space="preserve"> </w:t>
      </w:r>
      <w:r>
        <w:t>stu</w:t>
      </w:r>
      <w:r>
        <w:rPr>
          <w:spacing w:val="-1"/>
        </w:rPr>
        <w:t>d</w:t>
      </w:r>
      <w:r>
        <w:t>e</w:t>
      </w:r>
      <w:r>
        <w:rPr>
          <w:spacing w:val="-4"/>
        </w:rPr>
        <w:t>n</w:t>
      </w:r>
      <w:r>
        <w:t>t</w:t>
      </w:r>
      <w:r>
        <w:rPr>
          <w:spacing w:val="-3"/>
        </w:rPr>
        <w:t>s</w:t>
      </w:r>
      <w:r>
        <w:t>.</w:t>
      </w:r>
      <w:r>
        <w:rPr>
          <w:spacing w:val="3"/>
        </w:rPr>
        <w:t xml:space="preserve"> </w:t>
      </w:r>
      <w:r>
        <w:rPr>
          <w:spacing w:val="-1"/>
        </w:rPr>
        <w:t>K</w:t>
      </w:r>
      <w:r>
        <w:rPr>
          <w:spacing w:val="-3"/>
        </w:rPr>
        <w:t>e</w:t>
      </w:r>
      <w:r>
        <w:t xml:space="preserve">ep a </w:t>
      </w:r>
      <w:r>
        <w:rPr>
          <w:spacing w:val="-3"/>
        </w:rPr>
        <w:t>p</w:t>
      </w:r>
      <w:r>
        <w:t>r</w:t>
      </w:r>
      <w:r>
        <w:rPr>
          <w:spacing w:val="-3"/>
        </w:rPr>
        <w:t>o</w:t>
      </w:r>
      <w:r>
        <w:rPr>
          <w:spacing w:val="3"/>
        </w:rPr>
        <w:t>f</w:t>
      </w:r>
      <w:r>
        <w:t>ess</w:t>
      </w:r>
      <w:r>
        <w:rPr>
          <w:spacing w:val="-2"/>
        </w:rPr>
        <w:t>i</w:t>
      </w:r>
      <w:r>
        <w:t>o</w:t>
      </w:r>
      <w:r>
        <w:rPr>
          <w:spacing w:val="-1"/>
        </w:rPr>
        <w:t>n</w:t>
      </w:r>
      <w:r>
        <w:t>al</w:t>
      </w:r>
      <w:r>
        <w:rPr>
          <w:spacing w:val="-1"/>
        </w:rPr>
        <w:t xml:space="preserve"> </w:t>
      </w:r>
      <w:r>
        <w:t>d</w:t>
      </w:r>
      <w:r>
        <w:rPr>
          <w:spacing w:val="-2"/>
        </w:rPr>
        <w:t>i</w:t>
      </w:r>
      <w:r>
        <w:rPr>
          <w:spacing w:val="-3"/>
        </w:rPr>
        <w:t>s</w:t>
      </w:r>
      <w:r>
        <w:t>ta</w:t>
      </w:r>
      <w:r>
        <w:rPr>
          <w:spacing w:val="-1"/>
        </w:rPr>
        <w:t>n</w:t>
      </w:r>
      <w:r>
        <w:rPr>
          <w:spacing w:val="-3"/>
        </w:rPr>
        <w:t>c</w:t>
      </w:r>
      <w:r>
        <w:t xml:space="preserve">e </w:t>
      </w:r>
      <w:r>
        <w:rPr>
          <w:spacing w:val="-3"/>
        </w:rPr>
        <w:t>w</w:t>
      </w:r>
      <w:r>
        <w:rPr>
          <w:spacing w:val="-2"/>
        </w:rPr>
        <w:t>i</w:t>
      </w:r>
      <w:r>
        <w:t>th s</w:t>
      </w:r>
      <w:r>
        <w:rPr>
          <w:spacing w:val="1"/>
        </w:rPr>
        <w:t>t</w:t>
      </w:r>
      <w:r>
        <w:t>u</w:t>
      </w:r>
      <w:r>
        <w:rPr>
          <w:spacing w:val="-1"/>
        </w:rPr>
        <w:t>d</w:t>
      </w:r>
      <w:r>
        <w:t>e</w:t>
      </w:r>
      <w:r>
        <w:rPr>
          <w:spacing w:val="1"/>
        </w:rPr>
        <w:t>n</w:t>
      </w:r>
      <w:r>
        <w:t>ts</w:t>
      </w:r>
      <w:r>
        <w:rPr>
          <w:spacing w:val="-1"/>
        </w:rPr>
        <w:t xml:space="preserve"> </w:t>
      </w:r>
      <w:r>
        <w:rPr>
          <w:spacing w:val="-3"/>
          <w:u w:val="single" w:color="000000"/>
        </w:rPr>
        <w:t>a</w:t>
      </w:r>
      <w:r>
        <w:rPr>
          <w:u w:val="single" w:color="000000"/>
        </w:rPr>
        <w:t>t</w:t>
      </w:r>
      <w:r>
        <w:rPr>
          <w:spacing w:val="1"/>
          <w:u w:val="single" w:color="000000"/>
        </w:rPr>
        <w:t xml:space="preserve"> </w:t>
      </w:r>
      <w:r>
        <w:rPr>
          <w:u w:val="single" w:color="000000"/>
        </w:rPr>
        <w:t>a</w:t>
      </w:r>
      <w:r>
        <w:rPr>
          <w:spacing w:val="-2"/>
          <w:u w:val="single" w:color="000000"/>
        </w:rPr>
        <w:t>l</w:t>
      </w:r>
      <w:r>
        <w:rPr>
          <w:u w:val="single" w:color="000000"/>
        </w:rPr>
        <w:t>l</w:t>
      </w:r>
      <w:r>
        <w:rPr>
          <w:spacing w:val="-1"/>
          <w:u w:val="single" w:color="000000"/>
        </w:rPr>
        <w:t xml:space="preserve"> </w:t>
      </w:r>
      <w:r>
        <w:rPr>
          <w:u w:val="single" w:color="000000"/>
        </w:rPr>
        <w:t>t</w:t>
      </w:r>
      <w:r>
        <w:rPr>
          <w:spacing w:val="-4"/>
          <w:u w:val="single" w:color="000000"/>
        </w:rPr>
        <w:t>i</w:t>
      </w:r>
      <w:r>
        <w:rPr>
          <w:spacing w:val="-2"/>
          <w:u w:val="single" w:color="000000"/>
        </w:rPr>
        <w:t>m</w:t>
      </w:r>
      <w:r>
        <w:rPr>
          <w:u w:val="single" w:color="000000"/>
        </w:rPr>
        <w:t>es</w:t>
      </w:r>
      <w:r>
        <w:t>;</w:t>
      </w:r>
      <w:r>
        <w:rPr>
          <w:spacing w:val="2"/>
        </w:rPr>
        <w:t xml:space="preserve"> </w:t>
      </w:r>
      <w:r>
        <w:t>s</w:t>
      </w:r>
      <w:r>
        <w:rPr>
          <w:spacing w:val="-3"/>
        </w:rPr>
        <w:t>o</w:t>
      </w:r>
      <w:r>
        <w:t>me</w:t>
      </w:r>
      <w:r>
        <w:rPr>
          <w:spacing w:val="-2"/>
        </w:rPr>
        <w:t xml:space="preserve"> </w:t>
      </w:r>
      <w:r>
        <w:t>stu</w:t>
      </w:r>
      <w:r>
        <w:rPr>
          <w:spacing w:val="-1"/>
        </w:rPr>
        <w:t>d</w:t>
      </w:r>
      <w:r>
        <w:t>e</w:t>
      </w:r>
      <w:r>
        <w:rPr>
          <w:spacing w:val="-4"/>
        </w:rPr>
        <w:t>n</w:t>
      </w:r>
      <w:r>
        <w:t>ts may</w:t>
      </w:r>
      <w:r>
        <w:rPr>
          <w:spacing w:val="-2"/>
        </w:rPr>
        <w:t xml:space="preserve"> </w:t>
      </w:r>
      <w:r>
        <w:t>m</w:t>
      </w:r>
      <w:r>
        <w:rPr>
          <w:spacing w:val="-2"/>
        </w:rPr>
        <w:t>i</w:t>
      </w:r>
      <w:r>
        <w:t>sre</w:t>
      </w:r>
      <w:r>
        <w:rPr>
          <w:spacing w:val="-1"/>
        </w:rPr>
        <w:t>a</w:t>
      </w:r>
      <w:r>
        <w:t>d</w:t>
      </w:r>
      <w:r>
        <w:rPr>
          <w:spacing w:val="-2"/>
        </w:rPr>
        <w:t xml:space="preserve"> </w:t>
      </w:r>
      <w:r>
        <w:t>a</w:t>
      </w:r>
      <w:r>
        <w:rPr>
          <w:spacing w:val="-2"/>
        </w:rPr>
        <w:t xml:space="preserve"> </w:t>
      </w:r>
      <w:r>
        <w:t>fr</w:t>
      </w:r>
      <w:r>
        <w:rPr>
          <w:spacing w:val="-2"/>
        </w:rPr>
        <w:t>i</w:t>
      </w:r>
      <w:r>
        <w:t>e</w:t>
      </w:r>
      <w:r>
        <w:rPr>
          <w:spacing w:val="-1"/>
        </w:rPr>
        <w:t>n</w:t>
      </w:r>
      <w:r>
        <w:t>d</w:t>
      </w:r>
      <w:r>
        <w:rPr>
          <w:spacing w:val="-2"/>
        </w:rPr>
        <w:t>l</w:t>
      </w:r>
      <w:r>
        <w:t>y</w:t>
      </w:r>
      <w:r>
        <w:rPr>
          <w:spacing w:val="-2"/>
        </w:rPr>
        <w:t xml:space="preserve"> </w:t>
      </w:r>
      <w:r>
        <w:t>g</w:t>
      </w:r>
      <w:r>
        <w:rPr>
          <w:spacing w:val="-1"/>
        </w:rPr>
        <w:t>e</w:t>
      </w:r>
      <w:r>
        <w:t>sture</w:t>
      </w:r>
      <w:r>
        <w:rPr>
          <w:spacing w:val="-2"/>
        </w:rPr>
        <w:t xml:space="preserve"> </w:t>
      </w:r>
      <w:r>
        <w:t>or</w:t>
      </w:r>
      <w:r>
        <w:rPr>
          <w:spacing w:val="-1"/>
        </w:rPr>
        <w:t xml:space="preserve"> </w:t>
      </w:r>
      <w:r>
        <w:t>c</w:t>
      </w:r>
      <w:r>
        <w:rPr>
          <w:spacing w:val="-3"/>
        </w:rPr>
        <w:t>o</w:t>
      </w:r>
      <w:r>
        <w:t>mme</w:t>
      </w:r>
      <w:r>
        <w:rPr>
          <w:spacing w:val="-4"/>
        </w:rPr>
        <w:t>n</w:t>
      </w:r>
      <w:r>
        <w:t>t.</w:t>
      </w:r>
      <w:r w:rsidR="002C5794">
        <w:t xml:space="preserve"> </w:t>
      </w:r>
      <w:r>
        <w:t>A</w:t>
      </w:r>
      <w:r>
        <w:rPr>
          <w:spacing w:val="-2"/>
        </w:rPr>
        <w:t xml:space="preserve"> </w:t>
      </w:r>
      <w:r>
        <w:rPr>
          <w:spacing w:val="3"/>
        </w:rPr>
        <w:t>f</w:t>
      </w:r>
      <w:r>
        <w:t>ew</w:t>
      </w:r>
      <w:r>
        <w:rPr>
          <w:spacing w:val="-3"/>
        </w:rPr>
        <w:t xml:space="preserve"> </w:t>
      </w:r>
      <w:r>
        <w:t>s</w:t>
      </w:r>
      <w:r>
        <w:rPr>
          <w:spacing w:val="-2"/>
        </w:rPr>
        <w:t>i</w:t>
      </w:r>
      <w:r>
        <w:t>mp</w:t>
      </w:r>
      <w:r>
        <w:rPr>
          <w:spacing w:val="-2"/>
        </w:rPr>
        <w:t>l</w:t>
      </w:r>
      <w:r>
        <w:t xml:space="preserve">e </w:t>
      </w:r>
      <w:r>
        <w:rPr>
          <w:spacing w:val="1"/>
        </w:rPr>
        <w:t>t</w:t>
      </w:r>
      <w:r>
        <w:t>h</w:t>
      </w:r>
      <w:r>
        <w:rPr>
          <w:spacing w:val="-2"/>
        </w:rPr>
        <w:t>i</w:t>
      </w:r>
      <w:r>
        <w:rPr>
          <w:spacing w:val="-3"/>
        </w:rPr>
        <w:t>n</w:t>
      </w:r>
      <w:r>
        <w:rPr>
          <w:spacing w:val="1"/>
        </w:rPr>
        <w:t>g</w:t>
      </w:r>
      <w:r>
        <w:t>s</w:t>
      </w:r>
      <w:r>
        <w:rPr>
          <w:spacing w:val="-2"/>
        </w:rPr>
        <w:t xml:space="preserve"> </w:t>
      </w:r>
      <w:r>
        <w:t>to</w:t>
      </w:r>
      <w:r>
        <w:rPr>
          <w:spacing w:val="-2"/>
        </w:rPr>
        <w:t xml:space="preserve"> </w:t>
      </w:r>
      <w:r>
        <w:t>r</w:t>
      </w:r>
      <w:r>
        <w:rPr>
          <w:spacing w:val="-3"/>
        </w:rPr>
        <w:t>e</w:t>
      </w:r>
      <w:r>
        <w:t>memb</w:t>
      </w:r>
      <w:r>
        <w:rPr>
          <w:spacing w:val="-3"/>
        </w:rPr>
        <w:t>e</w:t>
      </w:r>
      <w:r>
        <w:t>r</w:t>
      </w:r>
      <w:r>
        <w:rPr>
          <w:spacing w:val="1"/>
        </w:rPr>
        <w:t xml:space="preserve"> </w:t>
      </w:r>
      <w:r>
        <w:rPr>
          <w:spacing w:val="-3"/>
        </w:rPr>
        <w:t>a</w:t>
      </w:r>
      <w:r>
        <w:t>re:</w:t>
      </w:r>
    </w:p>
    <w:p w14:paraId="731EC40B" w14:textId="77777777" w:rsidR="006516F5" w:rsidRDefault="006516F5" w:rsidP="002C5794">
      <w:pPr>
        <w:rPr>
          <w:sz w:val="28"/>
          <w:szCs w:val="28"/>
        </w:rPr>
      </w:pPr>
    </w:p>
    <w:p w14:paraId="7E53C105" w14:textId="77777777" w:rsidR="006516F5" w:rsidRPr="0056183D" w:rsidRDefault="006516F5" w:rsidP="007A1464">
      <w:pPr>
        <w:pStyle w:val="ListParagraph"/>
        <w:numPr>
          <w:ilvl w:val="0"/>
          <w:numId w:val="133"/>
        </w:numPr>
        <w:rPr>
          <w:sz w:val="24"/>
          <w:szCs w:val="24"/>
        </w:rPr>
      </w:pPr>
      <w:r w:rsidRPr="0056183D">
        <w:rPr>
          <w:spacing w:val="4"/>
          <w:sz w:val="24"/>
          <w:szCs w:val="24"/>
        </w:rPr>
        <w:t>W</w:t>
      </w:r>
      <w:r w:rsidRPr="0056183D">
        <w:rPr>
          <w:spacing w:val="-3"/>
          <w:sz w:val="24"/>
          <w:szCs w:val="24"/>
        </w:rPr>
        <w:t>he</w:t>
      </w:r>
      <w:r w:rsidRPr="0056183D">
        <w:rPr>
          <w:sz w:val="24"/>
          <w:szCs w:val="24"/>
        </w:rPr>
        <w:t>n ha</w:t>
      </w:r>
      <w:r w:rsidRPr="0056183D">
        <w:rPr>
          <w:spacing w:val="-3"/>
          <w:sz w:val="24"/>
          <w:szCs w:val="24"/>
        </w:rPr>
        <w:t>v</w:t>
      </w:r>
      <w:r w:rsidRPr="0056183D">
        <w:rPr>
          <w:spacing w:val="-2"/>
          <w:sz w:val="24"/>
          <w:szCs w:val="24"/>
        </w:rPr>
        <w:t>i</w:t>
      </w:r>
      <w:r w:rsidRPr="0056183D">
        <w:rPr>
          <w:sz w:val="24"/>
          <w:szCs w:val="24"/>
        </w:rPr>
        <w:t>ng</w:t>
      </w:r>
      <w:r w:rsidRPr="0056183D">
        <w:rPr>
          <w:spacing w:val="2"/>
          <w:sz w:val="24"/>
          <w:szCs w:val="24"/>
        </w:rPr>
        <w:t xml:space="preserve"> </w:t>
      </w:r>
      <w:r w:rsidRPr="0056183D">
        <w:rPr>
          <w:sz w:val="24"/>
          <w:szCs w:val="24"/>
        </w:rPr>
        <w:t>a</w:t>
      </w:r>
      <w:r w:rsidRPr="0056183D">
        <w:rPr>
          <w:spacing w:val="-4"/>
          <w:sz w:val="24"/>
          <w:szCs w:val="24"/>
        </w:rPr>
        <w:t xml:space="preserve"> </w:t>
      </w:r>
      <w:r w:rsidRPr="0056183D">
        <w:rPr>
          <w:sz w:val="24"/>
          <w:szCs w:val="24"/>
        </w:rPr>
        <w:t>face</w:t>
      </w:r>
      <w:r w:rsidRPr="0056183D">
        <w:rPr>
          <w:spacing w:val="-2"/>
          <w:sz w:val="24"/>
          <w:szCs w:val="24"/>
        </w:rPr>
        <w:t>-</w:t>
      </w:r>
      <w:r w:rsidRPr="0056183D">
        <w:rPr>
          <w:spacing w:val="1"/>
          <w:sz w:val="24"/>
          <w:szCs w:val="24"/>
        </w:rPr>
        <w:t>t</w:t>
      </w:r>
      <w:r w:rsidRPr="0056183D">
        <w:rPr>
          <w:spacing w:val="-1"/>
          <w:sz w:val="24"/>
          <w:szCs w:val="24"/>
        </w:rPr>
        <w:t>o</w:t>
      </w:r>
      <w:r w:rsidRPr="0056183D">
        <w:rPr>
          <w:spacing w:val="-2"/>
          <w:sz w:val="24"/>
          <w:szCs w:val="24"/>
        </w:rPr>
        <w:t>-f</w:t>
      </w:r>
      <w:r w:rsidRPr="0056183D">
        <w:rPr>
          <w:sz w:val="24"/>
          <w:szCs w:val="24"/>
        </w:rPr>
        <w:t>ace co</w:t>
      </w:r>
      <w:r w:rsidRPr="0056183D">
        <w:rPr>
          <w:spacing w:val="-4"/>
          <w:sz w:val="24"/>
          <w:szCs w:val="24"/>
        </w:rPr>
        <w:t>n</w:t>
      </w:r>
      <w:r w:rsidRPr="0056183D">
        <w:rPr>
          <w:spacing w:val="3"/>
          <w:sz w:val="24"/>
          <w:szCs w:val="24"/>
        </w:rPr>
        <w:t>f</w:t>
      </w:r>
      <w:r w:rsidRPr="0056183D">
        <w:rPr>
          <w:spacing w:val="-3"/>
          <w:sz w:val="24"/>
          <w:szCs w:val="24"/>
        </w:rPr>
        <w:t>e</w:t>
      </w:r>
      <w:r w:rsidRPr="0056183D">
        <w:rPr>
          <w:sz w:val="24"/>
          <w:szCs w:val="24"/>
        </w:rPr>
        <w:t>re</w:t>
      </w:r>
      <w:r w:rsidRPr="0056183D">
        <w:rPr>
          <w:spacing w:val="-1"/>
          <w:sz w:val="24"/>
          <w:szCs w:val="24"/>
        </w:rPr>
        <w:t>n</w:t>
      </w:r>
      <w:r w:rsidRPr="0056183D">
        <w:rPr>
          <w:sz w:val="24"/>
          <w:szCs w:val="24"/>
        </w:rPr>
        <w:t>ce</w:t>
      </w:r>
      <w:r w:rsidRPr="0056183D">
        <w:rPr>
          <w:spacing w:val="-2"/>
          <w:sz w:val="24"/>
          <w:szCs w:val="24"/>
        </w:rPr>
        <w:t xml:space="preserve"> </w:t>
      </w:r>
      <w:r w:rsidRPr="0056183D">
        <w:rPr>
          <w:spacing w:val="-4"/>
          <w:sz w:val="24"/>
          <w:szCs w:val="24"/>
        </w:rPr>
        <w:t>w</w:t>
      </w:r>
      <w:r w:rsidRPr="0056183D">
        <w:rPr>
          <w:spacing w:val="-2"/>
          <w:sz w:val="24"/>
          <w:szCs w:val="24"/>
        </w:rPr>
        <w:t>i</w:t>
      </w:r>
      <w:r w:rsidRPr="0056183D">
        <w:rPr>
          <w:sz w:val="24"/>
          <w:szCs w:val="24"/>
        </w:rPr>
        <w:t>th a</w:t>
      </w:r>
      <w:r w:rsidRPr="0056183D">
        <w:rPr>
          <w:spacing w:val="1"/>
          <w:sz w:val="24"/>
          <w:szCs w:val="24"/>
        </w:rPr>
        <w:t xml:space="preserve"> </w:t>
      </w:r>
      <w:r w:rsidRPr="0056183D">
        <w:rPr>
          <w:sz w:val="24"/>
          <w:szCs w:val="24"/>
        </w:rPr>
        <w:t>s</w:t>
      </w:r>
      <w:r w:rsidRPr="0056183D">
        <w:rPr>
          <w:spacing w:val="-2"/>
          <w:sz w:val="24"/>
          <w:szCs w:val="24"/>
        </w:rPr>
        <w:t>t</w:t>
      </w:r>
      <w:r w:rsidRPr="0056183D">
        <w:rPr>
          <w:sz w:val="24"/>
          <w:szCs w:val="24"/>
        </w:rPr>
        <w:t>u</w:t>
      </w:r>
      <w:r w:rsidRPr="0056183D">
        <w:rPr>
          <w:spacing w:val="-1"/>
          <w:sz w:val="24"/>
          <w:szCs w:val="24"/>
        </w:rPr>
        <w:t>d</w:t>
      </w:r>
      <w:r w:rsidRPr="0056183D">
        <w:rPr>
          <w:sz w:val="24"/>
          <w:szCs w:val="24"/>
        </w:rPr>
        <w:t>e</w:t>
      </w:r>
      <w:r w:rsidRPr="0056183D">
        <w:rPr>
          <w:spacing w:val="-1"/>
          <w:sz w:val="24"/>
          <w:szCs w:val="24"/>
        </w:rPr>
        <w:t>n</w:t>
      </w:r>
      <w:r w:rsidRPr="0056183D">
        <w:rPr>
          <w:sz w:val="24"/>
          <w:szCs w:val="24"/>
        </w:rPr>
        <w:t>t</w:t>
      </w:r>
      <w:r w:rsidRPr="0056183D">
        <w:rPr>
          <w:spacing w:val="2"/>
          <w:sz w:val="24"/>
          <w:szCs w:val="24"/>
        </w:rPr>
        <w:t xml:space="preserve"> </w:t>
      </w:r>
      <w:r w:rsidRPr="0056183D">
        <w:rPr>
          <w:sz w:val="24"/>
          <w:szCs w:val="24"/>
        </w:rPr>
        <w:t>s</w:t>
      </w:r>
      <w:r w:rsidRPr="0056183D">
        <w:rPr>
          <w:spacing w:val="-2"/>
          <w:sz w:val="24"/>
          <w:szCs w:val="24"/>
        </w:rPr>
        <w:t>i</w:t>
      </w:r>
      <w:r w:rsidRPr="0056183D">
        <w:rPr>
          <w:sz w:val="24"/>
          <w:szCs w:val="24"/>
        </w:rPr>
        <w:t>t</w:t>
      </w:r>
      <w:r w:rsidRPr="0056183D">
        <w:rPr>
          <w:spacing w:val="-1"/>
          <w:sz w:val="24"/>
          <w:szCs w:val="24"/>
        </w:rPr>
        <w:t xml:space="preserve"> </w:t>
      </w:r>
      <w:r w:rsidRPr="0056183D">
        <w:rPr>
          <w:sz w:val="24"/>
          <w:szCs w:val="24"/>
        </w:rPr>
        <w:t>on</w:t>
      </w:r>
      <w:r w:rsidRPr="0056183D">
        <w:rPr>
          <w:spacing w:val="-3"/>
          <w:sz w:val="24"/>
          <w:szCs w:val="24"/>
        </w:rPr>
        <w:t xml:space="preserve"> </w:t>
      </w:r>
      <w:r w:rsidRPr="0056183D">
        <w:rPr>
          <w:sz w:val="24"/>
          <w:szCs w:val="24"/>
        </w:rPr>
        <w:t>the</w:t>
      </w:r>
      <w:r w:rsidRPr="0056183D">
        <w:rPr>
          <w:spacing w:val="-3"/>
          <w:sz w:val="24"/>
          <w:szCs w:val="24"/>
        </w:rPr>
        <w:t xml:space="preserve"> </w:t>
      </w:r>
      <w:r w:rsidRPr="0056183D">
        <w:rPr>
          <w:sz w:val="24"/>
          <w:szCs w:val="24"/>
        </w:rPr>
        <w:t>o</w:t>
      </w:r>
      <w:r w:rsidRPr="0056183D">
        <w:rPr>
          <w:spacing w:val="-1"/>
          <w:sz w:val="24"/>
          <w:szCs w:val="24"/>
        </w:rPr>
        <w:t>p</w:t>
      </w:r>
      <w:r w:rsidRPr="0056183D">
        <w:rPr>
          <w:sz w:val="24"/>
          <w:szCs w:val="24"/>
        </w:rPr>
        <w:t>p</w:t>
      </w:r>
      <w:r w:rsidRPr="0056183D">
        <w:rPr>
          <w:spacing w:val="-1"/>
          <w:sz w:val="24"/>
          <w:szCs w:val="24"/>
        </w:rPr>
        <w:t>o</w:t>
      </w:r>
      <w:r w:rsidRPr="0056183D">
        <w:rPr>
          <w:sz w:val="24"/>
          <w:szCs w:val="24"/>
        </w:rPr>
        <w:t>s</w:t>
      </w:r>
      <w:r w:rsidRPr="0056183D">
        <w:rPr>
          <w:spacing w:val="-2"/>
          <w:sz w:val="24"/>
          <w:szCs w:val="24"/>
        </w:rPr>
        <w:t>i</w:t>
      </w:r>
      <w:r w:rsidRPr="0056183D">
        <w:rPr>
          <w:sz w:val="24"/>
          <w:szCs w:val="24"/>
        </w:rPr>
        <w:t>te</w:t>
      </w:r>
      <w:r w:rsidRPr="0056183D">
        <w:rPr>
          <w:spacing w:val="-2"/>
          <w:sz w:val="24"/>
          <w:szCs w:val="24"/>
        </w:rPr>
        <w:t xml:space="preserve"> </w:t>
      </w:r>
      <w:r w:rsidRPr="0056183D">
        <w:rPr>
          <w:sz w:val="24"/>
          <w:szCs w:val="24"/>
        </w:rPr>
        <w:t>s</w:t>
      </w:r>
      <w:r w:rsidRPr="0056183D">
        <w:rPr>
          <w:spacing w:val="-2"/>
          <w:sz w:val="24"/>
          <w:szCs w:val="24"/>
        </w:rPr>
        <w:t>i</w:t>
      </w:r>
      <w:r w:rsidRPr="0056183D">
        <w:rPr>
          <w:sz w:val="24"/>
          <w:szCs w:val="24"/>
        </w:rPr>
        <w:t xml:space="preserve">de </w:t>
      </w:r>
      <w:r w:rsidRPr="0056183D">
        <w:rPr>
          <w:spacing w:val="-3"/>
          <w:sz w:val="24"/>
          <w:szCs w:val="24"/>
        </w:rPr>
        <w:t>o</w:t>
      </w:r>
      <w:r w:rsidRPr="0056183D">
        <w:rPr>
          <w:sz w:val="24"/>
          <w:szCs w:val="24"/>
        </w:rPr>
        <w:t>f</w:t>
      </w:r>
      <w:r w:rsidRPr="0056183D">
        <w:rPr>
          <w:spacing w:val="2"/>
          <w:sz w:val="24"/>
          <w:szCs w:val="24"/>
        </w:rPr>
        <w:t xml:space="preserve"> </w:t>
      </w:r>
      <w:r w:rsidRPr="0056183D">
        <w:rPr>
          <w:spacing w:val="-2"/>
          <w:sz w:val="24"/>
          <w:szCs w:val="24"/>
        </w:rPr>
        <w:t>t</w:t>
      </w:r>
      <w:r w:rsidRPr="0056183D">
        <w:rPr>
          <w:sz w:val="24"/>
          <w:szCs w:val="24"/>
        </w:rPr>
        <w:t>he ta</w:t>
      </w:r>
      <w:r w:rsidRPr="0056183D">
        <w:rPr>
          <w:spacing w:val="-1"/>
          <w:sz w:val="24"/>
          <w:szCs w:val="24"/>
        </w:rPr>
        <w:t>b</w:t>
      </w:r>
      <w:r w:rsidRPr="0056183D">
        <w:rPr>
          <w:spacing w:val="-2"/>
          <w:sz w:val="24"/>
          <w:szCs w:val="24"/>
        </w:rPr>
        <w:t>l</w:t>
      </w:r>
      <w:r w:rsidRPr="0056183D">
        <w:rPr>
          <w:sz w:val="24"/>
          <w:szCs w:val="24"/>
        </w:rPr>
        <w:t>e or</w:t>
      </w:r>
      <w:r w:rsidRPr="0056183D">
        <w:rPr>
          <w:spacing w:val="-1"/>
          <w:sz w:val="24"/>
          <w:szCs w:val="24"/>
        </w:rPr>
        <w:t xml:space="preserve"> </w:t>
      </w:r>
      <w:r w:rsidRPr="0056183D">
        <w:rPr>
          <w:sz w:val="24"/>
          <w:szCs w:val="24"/>
        </w:rPr>
        <w:t>d</w:t>
      </w:r>
      <w:r w:rsidRPr="0056183D">
        <w:rPr>
          <w:spacing w:val="-1"/>
          <w:sz w:val="24"/>
          <w:szCs w:val="24"/>
        </w:rPr>
        <w:t>e</w:t>
      </w:r>
      <w:r w:rsidRPr="0056183D">
        <w:rPr>
          <w:spacing w:val="-3"/>
          <w:sz w:val="24"/>
          <w:szCs w:val="24"/>
        </w:rPr>
        <w:t>s</w:t>
      </w:r>
      <w:r w:rsidRPr="0056183D">
        <w:rPr>
          <w:sz w:val="24"/>
          <w:szCs w:val="24"/>
        </w:rPr>
        <w:t>k.</w:t>
      </w:r>
    </w:p>
    <w:p w14:paraId="6E20D3BA" w14:textId="77777777" w:rsidR="006516F5" w:rsidRPr="0056183D" w:rsidRDefault="006516F5" w:rsidP="002C5794">
      <w:pPr>
        <w:ind w:left="360"/>
        <w:rPr>
          <w:szCs w:val="24"/>
        </w:rPr>
      </w:pPr>
    </w:p>
    <w:p w14:paraId="7C676A99" w14:textId="77777777" w:rsidR="006516F5" w:rsidRPr="0056183D" w:rsidRDefault="006516F5" w:rsidP="007A1464">
      <w:pPr>
        <w:pStyle w:val="ListParagraph"/>
        <w:numPr>
          <w:ilvl w:val="0"/>
          <w:numId w:val="133"/>
        </w:numPr>
        <w:rPr>
          <w:sz w:val="24"/>
          <w:szCs w:val="24"/>
        </w:rPr>
      </w:pPr>
      <w:r w:rsidRPr="0056183D">
        <w:rPr>
          <w:spacing w:val="-2"/>
          <w:sz w:val="24"/>
          <w:szCs w:val="24"/>
        </w:rPr>
        <w:t>N</w:t>
      </w:r>
      <w:r w:rsidRPr="0056183D">
        <w:rPr>
          <w:sz w:val="24"/>
          <w:szCs w:val="24"/>
        </w:rPr>
        <w:t>e</w:t>
      </w:r>
      <w:r w:rsidRPr="0056183D">
        <w:rPr>
          <w:spacing w:val="-3"/>
          <w:sz w:val="24"/>
          <w:szCs w:val="24"/>
        </w:rPr>
        <w:t>v</w:t>
      </w:r>
      <w:r w:rsidRPr="0056183D">
        <w:rPr>
          <w:sz w:val="24"/>
          <w:szCs w:val="24"/>
        </w:rPr>
        <w:t>er</w:t>
      </w:r>
      <w:r w:rsidRPr="0056183D">
        <w:rPr>
          <w:spacing w:val="1"/>
          <w:sz w:val="24"/>
          <w:szCs w:val="24"/>
        </w:rPr>
        <w:t xml:space="preserve"> </w:t>
      </w:r>
      <w:r w:rsidRPr="0056183D">
        <w:rPr>
          <w:sz w:val="24"/>
          <w:szCs w:val="24"/>
        </w:rPr>
        <w:t>a</w:t>
      </w:r>
      <w:r w:rsidRPr="0056183D">
        <w:rPr>
          <w:spacing w:val="1"/>
          <w:sz w:val="24"/>
          <w:szCs w:val="24"/>
        </w:rPr>
        <w:t>g</w:t>
      </w:r>
      <w:r w:rsidRPr="0056183D">
        <w:rPr>
          <w:spacing w:val="-2"/>
          <w:sz w:val="24"/>
          <w:szCs w:val="24"/>
        </w:rPr>
        <w:t>r</w:t>
      </w:r>
      <w:r w:rsidRPr="0056183D">
        <w:rPr>
          <w:sz w:val="24"/>
          <w:szCs w:val="24"/>
        </w:rPr>
        <w:t>ee</w:t>
      </w:r>
      <w:r w:rsidRPr="0056183D">
        <w:rPr>
          <w:spacing w:val="-2"/>
          <w:sz w:val="24"/>
          <w:szCs w:val="24"/>
        </w:rPr>
        <w:t xml:space="preserve"> </w:t>
      </w:r>
      <w:r w:rsidRPr="0056183D">
        <w:rPr>
          <w:sz w:val="24"/>
          <w:szCs w:val="24"/>
        </w:rPr>
        <w:t>to</w:t>
      </w:r>
      <w:r w:rsidRPr="0056183D">
        <w:rPr>
          <w:spacing w:val="-2"/>
          <w:sz w:val="24"/>
          <w:szCs w:val="24"/>
        </w:rPr>
        <w:t xml:space="preserve"> </w:t>
      </w:r>
      <w:r w:rsidRPr="0056183D">
        <w:rPr>
          <w:sz w:val="24"/>
          <w:szCs w:val="24"/>
        </w:rPr>
        <w:t>me</w:t>
      </w:r>
      <w:r w:rsidRPr="0056183D">
        <w:rPr>
          <w:spacing w:val="-1"/>
          <w:sz w:val="24"/>
          <w:szCs w:val="24"/>
        </w:rPr>
        <w:t>e</w:t>
      </w:r>
      <w:r w:rsidRPr="0056183D">
        <w:rPr>
          <w:sz w:val="24"/>
          <w:szCs w:val="24"/>
        </w:rPr>
        <w:t>t</w:t>
      </w:r>
      <w:r w:rsidRPr="0056183D">
        <w:rPr>
          <w:spacing w:val="-1"/>
          <w:sz w:val="24"/>
          <w:szCs w:val="24"/>
        </w:rPr>
        <w:t xml:space="preserve"> </w:t>
      </w:r>
      <w:r w:rsidRPr="0056183D">
        <w:rPr>
          <w:sz w:val="24"/>
          <w:szCs w:val="24"/>
        </w:rPr>
        <w:t>a</w:t>
      </w:r>
      <w:r w:rsidRPr="0056183D">
        <w:rPr>
          <w:spacing w:val="-2"/>
          <w:sz w:val="24"/>
          <w:szCs w:val="24"/>
        </w:rPr>
        <w:t xml:space="preserve"> </w:t>
      </w:r>
      <w:r w:rsidRPr="0056183D">
        <w:rPr>
          <w:sz w:val="24"/>
          <w:szCs w:val="24"/>
        </w:rPr>
        <w:t>s</w:t>
      </w:r>
      <w:r w:rsidRPr="0056183D">
        <w:rPr>
          <w:spacing w:val="-2"/>
          <w:sz w:val="24"/>
          <w:szCs w:val="24"/>
        </w:rPr>
        <w:t>t</w:t>
      </w:r>
      <w:r w:rsidRPr="0056183D">
        <w:rPr>
          <w:sz w:val="24"/>
          <w:szCs w:val="24"/>
        </w:rPr>
        <w:t>u</w:t>
      </w:r>
      <w:r w:rsidRPr="0056183D">
        <w:rPr>
          <w:spacing w:val="-1"/>
          <w:sz w:val="24"/>
          <w:szCs w:val="24"/>
        </w:rPr>
        <w:t>d</w:t>
      </w:r>
      <w:r w:rsidRPr="0056183D">
        <w:rPr>
          <w:sz w:val="24"/>
          <w:szCs w:val="24"/>
        </w:rPr>
        <w:t>e</w:t>
      </w:r>
      <w:r w:rsidRPr="0056183D">
        <w:rPr>
          <w:spacing w:val="-1"/>
          <w:sz w:val="24"/>
          <w:szCs w:val="24"/>
        </w:rPr>
        <w:t>n</w:t>
      </w:r>
      <w:r w:rsidRPr="0056183D">
        <w:rPr>
          <w:sz w:val="24"/>
          <w:szCs w:val="24"/>
        </w:rPr>
        <w:t>t</w:t>
      </w:r>
      <w:r w:rsidRPr="0056183D">
        <w:rPr>
          <w:spacing w:val="2"/>
          <w:sz w:val="24"/>
          <w:szCs w:val="24"/>
        </w:rPr>
        <w:t xml:space="preserve"> </w:t>
      </w:r>
      <w:r w:rsidRPr="0056183D">
        <w:rPr>
          <w:sz w:val="24"/>
          <w:szCs w:val="24"/>
        </w:rPr>
        <w:t>b</w:t>
      </w:r>
      <w:r w:rsidRPr="0056183D">
        <w:rPr>
          <w:spacing w:val="-1"/>
          <w:sz w:val="24"/>
          <w:szCs w:val="24"/>
        </w:rPr>
        <w:t>e</w:t>
      </w:r>
      <w:r w:rsidRPr="0056183D">
        <w:rPr>
          <w:spacing w:val="-3"/>
          <w:sz w:val="24"/>
          <w:szCs w:val="24"/>
        </w:rPr>
        <w:t>y</w:t>
      </w:r>
      <w:r w:rsidRPr="0056183D">
        <w:rPr>
          <w:sz w:val="24"/>
          <w:szCs w:val="24"/>
        </w:rPr>
        <w:t>o</w:t>
      </w:r>
      <w:r w:rsidRPr="0056183D">
        <w:rPr>
          <w:spacing w:val="-1"/>
          <w:sz w:val="24"/>
          <w:szCs w:val="24"/>
        </w:rPr>
        <w:t>n</w:t>
      </w:r>
      <w:r w:rsidRPr="0056183D">
        <w:rPr>
          <w:sz w:val="24"/>
          <w:szCs w:val="24"/>
        </w:rPr>
        <w:t>d school</w:t>
      </w:r>
      <w:r w:rsidRPr="0056183D">
        <w:rPr>
          <w:spacing w:val="-3"/>
          <w:sz w:val="24"/>
          <w:szCs w:val="24"/>
        </w:rPr>
        <w:t xml:space="preserve"> </w:t>
      </w:r>
      <w:r w:rsidRPr="0056183D">
        <w:rPr>
          <w:sz w:val="24"/>
          <w:szCs w:val="24"/>
        </w:rPr>
        <w:t>gr</w:t>
      </w:r>
      <w:r w:rsidRPr="0056183D">
        <w:rPr>
          <w:spacing w:val="-3"/>
          <w:sz w:val="24"/>
          <w:szCs w:val="24"/>
        </w:rPr>
        <w:t>o</w:t>
      </w:r>
      <w:r w:rsidRPr="0056183D">
        <w:rPr>
          <w:sz w:val="24"/>
          <w:szCs w:val="24"/>
        </w:rPr>
        <w:t>u</w:t>
      </w:r>
      <w:r w:rsidRPr="0056183D">
        <w:rPr>
          <w:spacing w:val="-1"/>
          <w:sz w:val="24"/>
          <w:szCs w:val="24"/>
        </w:rPr>
        <w:t>n</w:t>
      </w:r>
      <w:r w:rsidRPr="0056183D">
        <w:rPr>
          <w:sz w:val="24"/>
          <w:szCs w:val="24"/>
        </w:rPr>
        <w:t>ds.</w:t>
      </w:r>
    </w:p>
    <w:p w14:paraId="26715C4E" w14:textId="77777777" w:rsidR="006516F5" w:rsidRPr="0056183D" w:rsidRDefault="006516F5" w:rsidP="002C5794">
      <w:pPr>
        <w:ind w:left="360"/>
        <w:rPr>
          <w:szCs w:val="24"/>
        </w:rPr>
      </w:pPr>
    </w:p>
    <w:p w14:paraId="65EEE564" w14:textId="77777777" w:rsidR="006516F5" w:rsidRPr="0056183D" w:rsidRDefault="006516F5" w:rsidP="007A1464">
      <w:pPr>
        <w:pStyle w:val="ListParagraph"/>
        <w:numPr>
          <w:ilvl w:val="0"/>
          <w:numId w:val="133"/>
        </w:numPr>
        <w:rPr>
          <w:sz w:val="24"/>
          <w:szCs w:val="24"/>
        </w:rPr>
      </w:pPr>
      <w:r w:rsidRPr="0056183D">
        <w:rPr>
          <w:spacing w:val="-2"/>
          <w:sz w:val="24"/>
          <w:szCs w:val="24"/>
        </w:rPr>
        <w:t>N</w:t>
      </w:r>
      <w:r w:rsidRPr="0056183D">
        <w:rPr>
          <w:sz w:val="24"/>
          <w:szCs w:val="24"/>
        </w:rPr>
        <w:t>e</w:t>
      </w:r>
      <w:r w:rsidRPr="0056183D">
        <w:rPr>
          <w:spacing w:val="-3"/>
          <w:sz w:val="24"/>
          <w:szCs w:val="24"/>
        </w:rPr>
        <w:t>v</w:t>
      </w:r>
      <w:r w:rsidRPr="0056183D">
        <w:rPr>
          <w:sz w:val="24"/>
          <w:szCs w:val="24"/>
        </w:rPr>
        <w:t>er</w:t>
      </w:r>
      <w:r w:rsidRPr="0056183D">
        <w:rPr>
          <w:spacing w:val="1"/>
          <w:sz w:val="24"/>
          <w:szCs w:val="24"/>
        </w:rPr>
        <w:t xml:space="preserve"> g</w:t>
      </w:r>
      <w:r w:rsidRPr="0056183D">
        <w:rPr>
          <w:spacing w:val="-2"/>
          <w:sz w:val="24"/>
          <w:szCs w:val="24"/>
        </w:rPr>
        <w:t>i</w:t>
      </w:r>
      <w:r w:rsidRPr="0056183D">
        <w:rPr>
          <w:spacing w:val="-3"/>
          <w:sz w:val="24"/>
          <w:szCs w:val="24"/>
        </w:rPr>
        <w:t>v</w:t>
      </w:r>
      <w:r w:rsidRPr="0056183D">
        <w:rPr>
          <w:sz w:val="24"/>
          <w:szCs w:val="24"/>
        </w:rPr>
        <w:t>e out</w:t>
      </w:r>
      <w:r w:rsidRPr="0056183D">
        <w:rPr>
          <w:spacing w:val="1"/>
          <w:sz w:val="24"/>
          <w:szCs w:val="24"/>
        </w:rPr>
        <w:t xml:space="preserve"> </w:t>
      </w:r>
      <w:r w:rsidRPr="0056183D">
        <w:rPr>
          <w:spacing w:val="-3"/>
          <w:sz w:val="24"/>
          <w:szCs w:val="24"/>
        </w:rPr>
        <w:t>y</w:t>
      </w:r>
      <w:r w:rsidRPr="0056183D">
        <w:rPr>
          <w:sz w:val="24"/>
          <w:szCs w:val="24"/>
        </w:rPr>
        <w:t>o</w:t>
      </w:r>
      <w:r w:rsidRPr="0056183D">
        <w:rPr>
          <w:spacing w:val="-1"/>
          <w:sz w:val="24"/>
          <w:szCs w:val="24"/>
        </w:rPr>
        <w:t>u</w:t>
      </w:r>
      <w:r w:rsidRPr="0056183D">
        <w:rPr>
          <w:sz w:val="24"/>
          <w:szCs w:val="24"/>
        </w:rPr>
        <w:t>r</w:t>
      </w:r>
      <w:r w:rsidRPr="0056183D">
        <w:rPr>
          <w:spacing w:val="-1"/>
          <w:sz w:val="24"/>
          <w:szCs w:val="24"/>
        </w:rPr>
        <w:t xml:space="preserve"> </w:t>
      </w:r>
      <w:r w:rsidRPr="0056183D">
        <w:rPr>
          <w:sz w:val="24"/>
          <w:szCs w:val="24"/>
        </w:rPr>
        <w:t>h</w:t>
      </w:r>
      <w:r w:rsidRPr="0056183D">
        <w:rPr>
          <w:spacing w:val="-1"/>
          <w:sz w:val="24"/>
          <w:szCs w:val="24"/>
        </w:rPr>
        <w:t>o</w:t>
      </w:r>
      <w:r w:rsidRPr="0056183D">
        <w:rPr>
          <w:spacing w:val="-2"/>
          <w:sz w:val="24"/>
          <w:szCs w:val="24"/>
        </w:rPr>
        <w:t>m</w:t>
      </w:r>
      <w:r w:rsidRPr="0056183D">
        <w:rPr>
          <w:sz w:val="24"/>
          <w:szCs w:val="24"/>
        </w:rPr>
        <w:t>e pho</w:t>
      </w:r>
      <w:r w:rsidRPr="0056183D">
        <w:rPr>
          <w:spacing w:val="-1"/>
          <w:sz w:val="24"/>
          <w:szCs w:val="24"/>
        </w:rPr>
        <w:t>n</w:t>
      </w:r>
      <w:r w:rsidRPr="0056183D">
        <w:rPr>
          <w:sz w:val="24"/>
          <w:szCs w:val="24"/>
        </w:rPr>
        <w:t>e n</w:t>
      </w:r>
      <w:r w:rsidRPr="0056183D">
        <w:rPr>
          <w:spacing w:val="-3"/>
          <w:sz w:val="24"/>
          <w:szCs w:val="24"/>
        </w:rPr>
        <w:t>u</w:t>
      </w:r>
      <w:r w:rsidRPr="0056183D">
        <w:rPr>
          <w:sz w:val="24"/>
          <w:szCs w:val="24"/>
        </w:rPr>
        <w:t>mb</w:t>
      </w:r>
      <w:r w:rsidRPr="0056183D">
        <w:rPr>
          <w:spacing w:val="-1"/>
          <w:sz w:val="24"/>
          <w:szCs w:val="24"/>
        </w:rPr>
        <w:t>e</w:t>
      </w:r>
      <w:r w:rsidRPr="0056183D">
        <w:rPr>
          <w:spacing w:val="-2"/>
          <w:sz w:val="24"/>
          <w:szCs w:val="24"/>
        </w:rPr>
        <w:t>r</w:t>
      </w:r>
      <w:r w:rsidRPr="0056183D">
        <w:rPr>
          <w:sz w:val="24"/>
          <w:szCs w:val="24"/>
        </w:rPr>
        <w:t>,</w:t>
      </w:r>
      <w:r w:rsidRPr="0056183D">
        <w:rPr>
          <w:spacing w:val="-1"/>
          <w:sz w:val="24"/>
          <w:szCs w:val="24"/>
        </w:rPr>
        <w:t xml:space="preserve"> </w:t>
      </w:r>
      <w:r w:rsidRPr="0056183D">
        <w:rPr>
          <w:sz w:val="24"/>
          <w:szCs w:val="24"/>
        </w:rPr>
        <w:t>ce</w:t>
      </w:r>
      <w:r w:rsidRPr="0056183D">
        <w:rPr>
          <w:spacing w:val="-2"/>
          <w:sz w:val="24"/>
          <w:szCs w:val="24"/>
        </w:rPr>
        <w:t>l</w:t>
      </w:r>
      <w:r w:rsidRPr="0056183D">
        <w:rPr>
          <w:sz w:val="24"/>
          <w:szCs w:val="24"/>
        </w:rPr>
        <w:t>l</w:t>
      </w:r>
      <w:r w:rsidRPr="0056183D">
        <w:rPr>
          <w:spacing w:val="-1"/>
          <w:sz w:val="24"/>
          <w:szCs w:val="24"/>
        </w:rPr>
        <w:t xml:space="preserve"> </w:t>
      </w:r>
      <w:r w:rsidRPr="0056183D">
        <w:rPr>
          <w:sz w:val="24"/>
          <w:szCs w:val="24"/>
        </w:rPr>
        <w:t>p</w:t>
      </w:r>
      <w:r w:rsidRPr="0056183D">
        <w:rPr>
          <w:spacing w:val="-1"/>
          <w:sz w:val="24"/>
          <w:szCs w:val="24"/>
        </w:rPr>
        <w:t>h</w:t>
      </w:r>
      <w:r w:rsidRPr="0056183D">
        <w:rPr>
          <w:sz w:val="24"/>
          <w:szCs w:val="24"/>
        </w:rPr>
        <w:t>o</w:t>
      </w:r>
      <w:r w:rsidRPr="0056183D">
        <w:rPr>
          <w:spacing w:val="-1"/>
          <w:sz w:val="24"/>
          <w:szCs w:val="24"/>
        </w:rPr>
        <w:t>n</w:t>
      </w:r>
      <w:r w:rsidRPr="0056183D">
        <w:rPr>
          <w:sz w:val="24"/>
          <w:szCs w:val="24"/>
        </w:rPr>
        <w:t>e numb</w:t>
      </w:r>
      <w:r w:rsidRPr="0056183D">
        <w:rPr>
          <w:spacing w:val="-4"/>
          <w:sz w:val="24"/>
          <w:szCs w:val="24"/>
        </w:rPr>
        <w:t>e</w:t>
      </w:r>
      <w:r w:rsidRPr="0056183D">
        <w:rPr>
          <w:sz w:val="24"/>
          <w:szCs w:val="24"/>
        </w:rPr>
        <w:t>r,</w:t>
      </w:r>
      <w:r w:rsidRPr="0056183D">
        <w:rPr>
          <w:spacing w:val="-1"/>
          <w:sz w:val="24"/>
          <w:szCs w:val="24"/>
        </w:rPr>
        <w:t xml:space="preserve"> </w:t>
      </w:r>
      <w:r w:rsidRPr="0056183D">
        <w:rPr>
          <w:sz w:val="24"/>
          <w:szCs w:val="24"/>
        </w:rPr>
        <w:t>or</w:t>
      </w:r>
      <w:r w:rsidRPr="0056183D">
        <w:rPr>
          <w:spacing w:val="-1"/>
          <w:sz w:val="24"/>
          <w:szCs w:val="24"/>
        </w:rPr>
        <w:t xml:space="preserve"> </w:t>
      </w:r>
      <w:r w:rsidRPr="0056183D">
        <w:rPr>
          <w:spacing w:val="-3"/>
          <w:sz w:val="24"/>
          <w:szCs w:val="24"/>
        </w:rPr>
        <w:t>y</w:t>
      </w:r>
      <w:r w:rsidRPr="0056183D">
        <w:rPr>
          <w:sz w:val="24"/>
          <w:szCs w:val="24"/>
        </w:rPr>
        <w:t>o</w:t>
      </w:r>
      <w:r w:rsidRPr="0056183D">
        <w:rPr>
          <w:spacing w:val="-1"/>
          <w:sz w:val="24"/>
          <w:szCs w:val="24"/>
        </w:rPr>
        <w:t>u</w:t>
      </w:r>
      <w:r w:rsidRPr="0056183D">
        <w:rPr>
          <w:sz w:val="24"/>
          <w:szCs w:val="24"/>
        </w:rPr>
        <w:t>r</w:t>
      </w:r>
      <w:r w:rsidRPr="0056183D">
        <w:rPr>
          <w:spacing w:val="1"/>
          <w:sz w:val="24"/>
          <w:szCs w:val="24"/>
        </w:rPr>
        <w:t xml:space="preserve"> </w:t>
      </w:r>
      <w:r w:rsidRPr="0056183D">
        <w:rPr>
          <w:sz w:val="24"/>
          <w:szCs w:val="24"/>
        </w:rPr>
        <w:t>h</w:t>
      </w:r>
      <w:r w:rsidRPr="0056183D">
        <w:rPr>
          <w:spacing w:val="-4"/>
          <w:sz w:val="24"/>
          <w:szCs w:val="24"/>
        </w:rPr>
        <w:t>o</w:t>
      </w:r>
      <w:r w:rsidRPr="0056183D">
        <w:rPr>
          <w:sz w:val="24"/>
          <w:szCs w:val="24"/>
        </w:rPr>
        <w:t xml:space="preserve">me </w:t>
      </w:r>
      <w:r w:rsidRPr="0056183D">
        <w:rPr>
          <w:spacing w:val="1"/>
          <w:sz w:val="24"/>
          <w:szCs w:val="24"/>
        </w:rPr>
        <w:t>e</w:t>
      </w:r>
      <w:r w:rsidRPr="0056183D">
        <w:rPr>
          <w:sz w:val="24"/>
          <w:szCs w:val="24"/>
        </w:rPr>
        <w:t>-ma</w:t>
      </w:r>
      <w:r w:rsidRPr="0056183D">
        <w:rPr>
          <w:spacing w:val="-2"/>
          <w:sz w:val="24"/>
          <w:szCs w:val="24"/>
        </w:rPr>
        <w:t>i</w:t>
      </w:r>
      <w:r w:rsidRPr="0056183D">
        <w:rPr>
          <w:sz w:val="24"/>
          <w:szCs w:val="24"/>
        </w:rPr>
        <w:t>l a</w:t>
      </w:r>
      <w:r w:rsidRPr="0056183D">
        <w:rPr>
          <w:spacing w:val="-1"/>
          <w:sz w:val="24"/>
          <w:szCs w:val="24"/>
        </w:rPr>
        <w:t>d</w:t>
      </w:r>
      <w:r w:rsidRPr="0056183D">
        <w:rPr>
          <w:sz w:val="24"/>
          <w:szCs w:val="24"/>
        </w:rPr>
        <w:t>dress</w:t>
      </w:r>
      <w:r w:rsidRPr="0056183D">
        <w:rPr>
          <w:spacing w:val="-2"/>
          <w:sz w:val="24"/>
          <w:szCs w:val="24"/>
        </w:rPr>
        <w:t xml:space="preserve"> </w:t>
      </w:r>
      <w:r w:rsidRPr="0056183D">
        <w:rPr>
          <w:sz w:val="24"/>
          <w:szCs w:val="24"/>
        </w:rPr>
        <w:t>to a</w:t>
      </w:r>
      <w:r w:rsidRPr="0056183D">
        <w:rPr>
          <w:spacing w:val="-2"/>
          <w:sz w:val="24"/>
          <w:szCs w:val="24"/>
        </w:rPr>
        <w:t xml:space="preserve"> </w:t>
      </w:r>
      <w:r w:rsidRPr="0056183D">
        <w:rPr>
          <w:spacing w:val="-3"/>
          <w:sz w:val="24"/>
          <w:szCs w:val="24"/>
        </w:rPr>
        <w:t>s</w:t>
      </w:r>
      <w:r w:rsidRPr="0056183D">
        <w:rPr>
          <w:sz w:val="24"/>
          <w:szCs w:val="24"/>
        </w:rPr>
        <w:t>tu</w:t>
      </w:r>
      <w:r w:rsidRPr="0056183D">
        <w:rPr>
          <w:spacing w:val="-1"/>
          <w:sz w:val="24"/>
          <w:szCs w:val="24"/>
        </w:rPr>
        <w:t>d</w:t>
      </w:r>
      <w:r w:rsidRPr="0056183D">
        <w:rPr>
          <w:sz w:val="24"/>
          <w:szCs w:val="24"/>
        </w:rPr>
        <w:t>e</w:t>
      </w:r>
      <w:r w:rsidRPr="0056183D">
        <w:rPr>
          <w:spacing w:val="-1"/>
          <w:sz w:val="24"/>
          <w:szCs w:val="24"/>
        </w:rPr>
        <w:t>n</w:t>
      </w:r>
      <w:r w:rsidRPr="0056183D">
        <w:rPr>
          <w:spacing w:val="-2"/>
          <w:sz w:val="24"/>
          <w:szCs w:val="24"/>
        </w:rPr>
        <w:t>t</w:t>
      </w:r>
      <w:r w:rsidRPr="0056183D">
        <w:rPr>
          <w:sz w:val="24"/>
          <w:szCs w:val="24"/>
        </w:rPr>
        <w:t>.</w:t>
      </w:r>
    </w:p>
    <w:p w14:paraId="18E30AFE" w14:textId="77777777" w:rsidR="006516F5" w:rsidRPr="0056183D" w:rsidRDefault="006516F5" w:rsidP="002C5794">
      <w:pPr>
        <w:ind w:left="360"/>
        <w:rPr>
          <w:szCs w:val="24"/>
        </w:rPr>
      </w:pPr>
    </w:p>
    <w:p w14:paraId="592967B2" w14:textId="77777777" w:rsidR="006516F5" w:rsidRPr="0056183D" w:rsidRDefault="006516F5" w:rsidP="007A1464">
      <w:pPr>
        <w:pStyle w:val="ListParagraph"/>
        <w:numPr>
          <w:ilvl w:val="0"/>
          <w:numId w:val="133"/>
        </w:numPr>
        <w:rPr>
          <w:sz w:val="24"/>
          <w:szCs w:val="24"/>
        </w:rPr>
      </w:pPr>
      <w:r w:rsidRPr="0056183D">
        <w:rPr>
          <w:spacing w:val="-2"/>
          <w:sz w:val="24"/>
          <w:szCs w:val="24"/>
        </w:rPr>
        <w:t>N</w:t>
      </w:r>
      <w:r w:rsidRPr="0056183D">
        <w:rPr>
          <w:sz w:val="24"/>
          <w:szCs w:val="24"/>
        </w:rPr>
        <w:t>e</w:t>
      </w:r>
      <w:r w:rsidRPr="0056183D">
        <w:rPr>
          <w:spacing w:val="-3"/>
          <w:sz w:val="24"/>
          <w:szCs w:val="24"/>
        </w:rPr>
        <w:t>v</w:t>
      </w:r>
      <w:r w:rsidRPr="0056183D">
        <w:rPr>
          <w:sz w:val="24"/>
          <w:szCs w:val="24"/>
        </w:rPr>
        <w:t>er</w:t>
      </w:r>
      <w:r w:rsidRPr="0056183D">
        <w:rPr>
          <w:spacing w:val="1"/>
          <w:sz w:val="24"/>
          <w:szCs w:val="24"/>
        </w:rPr>
        <w:t xml:space="preserve"> </w:t>
      </w:r>
      <w:r w:rsidRPr="0056183D">
        <w:rPr>
          <w:sz w:val="24"/>
          <w:szCs w:val="24"/>
        </w:rPr>
        <w:t>h</w:t>
      </w:r>
      <w:r w:rsidRPr="0056183D">
        <w:rPr>
          <w:spacing w:val="-1"/>
          <w:sz w:val="24"/>
          <w:szCs w:val="24"/>
        </w:rPr>
        <w:t>a</w:t>
      </w:r>
      <w:r w:rsidRPr="0056183D">
        <w:rPr>
          <w:spacing w:val="-3"/>
          <w:sz w:val="24"/>
          <w:szCs w:val="24"/>
        </w:rPr>
        <w:t>v</w:t>
      </w:r>
      <w:r w:rsidRPr="0056183D">
        <w:rPr>
          <w:sz w:val="24"/>
          <w:szCs w:val="24"/>
        </w:rPr>
        <w:t>e ph</w:t>
      </w:r>
      <w:r w:rsidRPr="0056183D">
        <w:rPr>
          <w:spacing w:val="-3"/>
          <w:sz w:val="24"/>
          <w:szCs w:val="24"/>
        </w:rPr>
        <w:t>y</w:t>
      </w:r>
      <w:r w:rsidRPr="0056183D">
        <w:rPr>
          <w:sz w:val="24"/>
          <w:szCs w:val="24"/>
        </w:rPr>
        <w:t>s</w:t>
      </w:r>
      <w:r w:rsidRPr="0056183D">
        <w:rPr>
          <w:spacing w:val="-2"/>
          <w:sz w:val="24"/>
          <w:szCs w:val="24"/>
        </w:rPr>
        <w:t>i</w:t>
      </w:r>
      <w:r w:rsidRPr="0056183D">
        <w:rPr>
          <w:sz w:val="24"/>
          <w:szCs w:val="24"/>
        </w:rPr>
        <w:t>cal</w:t>
      </w:r>
      <w:r w:rsidRPr="0056183D">
        <w:rPr>
          <w:spacing w:val="-1"/>
          <w:sz w:val="24"/>
          <w:szCs w:val="24"/>
        </w:rPr>
        <w:t xml:space="preserve"> </w:t>
      </w:r>
      <w:r w:rsidRPr="0056183D">
        <w:rPr>
          <w:sz w:val="24"/>
          <w:szCs w:val="24"/>
        </w:rPr>
        <w:t>co</w:t>
      </w:r>
      <w:r w:rsidRPr="0056183D">
        <w:rPr>
          <w:spacing w:val="1"/>
          <w:sz w:val="24"/>
          <w:szCs w:val="24"/>
        </w:rPr>
        <w:t>n</w:t>
      </w:r>
      <w:r w:rsidRPr="0056183D">
        <w:rPr>
          <w:sz w:val="24"/>
          <w:szCs w:val="24"/>
        </w:rPr>
        <w:t>tact</w:t>
      </w:r>
      <w:r w:rsidRPr="0056183D">
        <w:rPr>
          <w:spacing w:val="-1"/>
          <w:sz w:val="24"/>
          <w:szCs w:val="24"/>
        </w:rPr>
        <w:t xml:space="preserve"> </w:t>
      </w:r>
      <w:r w:rsidRPr="0056183D">
        <w:rPr>
          <w:spacing w:val="-4"/>
          <w:sz w:val="24"/>
          <w:szCs w:val="24"/>
        </w:rPr>
        <w:t>w</w:t>
      </w:r>
      <w:r w:rsidRPr="0056183D">
        <w:rPr>
          <w:spacing w:val="-2"/>
          <w:sz w:val="24"/>
          <w:szCs w:val="24"/>
        </w:rPr>
        <w:t>i</w:t>
      </w:r>
      <w:r w:rsidRPr="0056183D">
        <w:rPr>
          <w:sz w:val="24"/>
          <w:szCs w:val="24"/>
        </w:rPr>
        <w:t>th a</w:t>
      </w:r>
      <w:r w:rsidRPr="0056183D">
        <w:rPr>
          <w:spacing w:val="1"/>
          <w:sz w:val="24"/>
          <w:szCs w:val="24"/>
        </w:rPr>
        <w:t xml:space="preserve"> </w:t>
      </w:r>
      <w:r w:rsidRPr="0056183D">
        <w:rPr>
          <w:spacing w:val="-3"/>
          <w:sz w:val="24"/>
          <w:szCs w:val="24"/>
        </w:rPr>
        <w:t>s</w:t>
      </w:r>
      <w:r w:rsidRPr="0056183D">
        <w:rPr>
          <w:sz w:val="24"/>
          <w:szCs w:val="24"/>
        </w:rPr>
        <w:t>tu</w:t>
      </w:r>
      <w:r w:rsidRPr="0056183D">
        <w:rPr>
          <w:spacing w:val="-1"/>
          <w:sz w:val="24"/>
          <w:szCs w:val="24"/>
        </w:rPr>
        <w:t>d</w:t>
      </w:r>
      <w:r w:rsidRPr="0056183D">
        <w:rPr>
          <w:sz w:val="24"/>
          <w:szCs w:val="24"/>
        </w:rPr>
        <w:t>e</w:t>
      </w:r>
      <w:r w:rsidRPr="0056183D">
        <w:rPr>
          <w:spacing w:val="-1"/>
          <w:sz w:val="24"/>
          <w:szCs w:val="24"/>
        </w:rPr>
        <w:t>n</w:t>
      </w:r>
      <w:r w:rsidRPr="0056183D">
        <w:rPr>
          <w:spacing w:val="-2"/>
          <w:sz w:val="24"/>
          <w:szCs w:val="24"/>
        </w:rPr>
        <w:t>t</w:t>
      </w:r>
      <w:r w:rsidRPr="0056183D">
        <w:rPr>
          <w:sz w:val="24"/>
          <w:szCs w:val="24"/>
        </w:rPr>
        <w:t>.</w:t>
      </w:r>
      <w:r w:rsidRPr="0056183D">
        <w:rPr>
          <w:spacing w:val="1"/>
          <w:sz w:val="24"/>
          <w:szCs w:val="24"/>
        </w:rPr>
        <w:t xml:space="preserve"> </w:t>
      </w:r>
      <w:r w:rsidRPr="0056183D">
        <w:rPr>
          <w:sz w:val="24"/>
          <w:szCs w:val="24"/>
        </w:rPr>
        <w:t>It</w:t>
      </w:r>
      <w:r w:rsidRPr="0056183D">
        <w:rPr>
          <w:spacing w:val="-1"/>
          <w:sz w:val="24"/>
          <w:szCs w:val="24"/>
        </w:rPr>
        <w:t xml:space="preserve"> </w:t>
      </w:r>
      <w:r w:rsidRPr="0056183D">
        <w:rPr>
          <w:spacing w:val="-2"/>
          <w:sz w:val="24"/>
          <w:szCs w:val="24"/>
        </w:rPr>
        <w:t>i</w:t>
      </w:r>
      <w:r w:rsidRPr="0056183D">
        <w:rPr>
          <w:sz w:val="24"/>
          <w:szCs w:val="24"/>
        </w:rPr>
        <w:t>s</w:t>
      </w:r>
      <w:r w:rsidRPr="0056183D">
        <w:rPr>
          <w:spacing w:val="1"/>
          <w:sz w:val="24"/>
          <w:szCs w:val="24"/>
        </w:rPr>
        <w:t xml:space="preserve"> </w:t>
      </w:r>
      <w:r w:rsidRPr="0056183D">
        <w:rPr>
          <w:spacing w:val="-3"/>
          <w:sz w:val="24"/>
          <w:szCs w:val="24"/>
        </w:rPr>
        <w:t>a</w:t>
      </w:r>
      <w:r w:rsidRPr="0056183D">
        <w:rPr>
          <w:spacing w:val="1"/>
          <w:sz w:val="24"/>
          <w:szCs w:val="24"/>
        </w:rPr>
        <w:t>g</w:t>
      </w:r>
      <w:r w:rsidRPr="0056183D">
        <w:rPr>
          <w:sz w:val="24"/>
          <w:szCs w:val="24"/>
        </w:rPr>
        <w:t>a</w:t>
      </w:r>
      <w:r w:rsidRPr="0056183D">
        <w:rPr>
          <w:spacing w:val="-2"/>
          <w:sz w:val="24"/>
          <w:szCs w:val="24"/>
        </w:rPr>
        <w:t>i</w:t>
      </w:r>
      <w:r w:rsidRPr="0056183D">
        <w:rPr>
          <w:sz w:val="24"/>
          <w:szCs w:val="24"/>
        </w:rPr>
        <w:t>nst</w:t>
      </w:r>
      <w:r w:rsidRPr="0056183D">
        <w:rPr>
          <w:spacing w:val="-1"/>
          <w:sz w:val="24"/>
          <w:szCs w:val="24"/>
        </w:rPr>
        <w:t xml:space="preserve"> </w:t>
      </w:r>
      <w:r w:rsidRPr="0056183D">
        <w:rPr>
          <w:sz w:val="24"/>
          <w:szCs w:val="24"/>
        </w:rPr>
        <w:t>the</w:t>
      </w:r>
      <w:r w:rsidRPr="0056183D">
        <w:rPr>
          <w:spacing w:val="-3"/>
          <w:sz w:val="24"/>
          <w:szCs w:val="24"/>
        </w:rPr>
        <w:t xml:space="preserve"> </w:t>
      </w:r>
      <w:r w:rsidRPr="0056183D">
        <w:rPr>
          <w:spacing w:val="-2"/>
          <w:sz w:val="24"/>
          <w:szCs w:val="24"/>
        </w:rPr>
        <w:t>l</w:t>
      </w:r>
      <w:r w:rsidRPr="0056183D">
        <w:rPr>
          <w:sz w:val="24"/>
          <w:szCs w:val="24"/>
        </w:rPr>
        <w:t>aw</w:t>
      </w:r>
      <w:r w:rsidRPr="0056183D">
        <w:rPr>
          <w:spacing w:val="-3"/>
          <w:sz w:val="24"/>
          <w:szCs w:val="24"/>
        </w:rPr>
        <w:t xml:space="preserve"> </w:t>
      </w:r>
      <w:r w:rsidRPr="0056183D">
        <w:rPr>
          <w:sz w:val="24"/>
          <w:szCs w:val="24"/>
        </w:rPr>
        <w:t>to</w:t>
      </w:r>
      <w:r w:rsidRPr="0056183D">
        <w:rPr>
          <w:spacing w:val="-2"/>
          <w:sz w:val="24"/>
          <w:szCs w:val="24"/>
        </w:rPr>
        <w:t xml:space="preserve"> </w:t>
      </w:r>
      <w:r w:rsidRPr="0056183D">
        <w:rPr>
          <w:sz w:val="24"/>
          <w:szCs w:val="24"/>
        </w:rPr>
        <w:t>to</w:t>
      </w:r>
      <w:r w:rsidRPr="0056183D">
        <w:rPr>
          <w:spacing w:val="-1"/>
          <w:sz w:val="24"/>
          <w:szCs w:val="24"/>
        </w:rPr>
        <w:t>u</w:t>
      </w:r>
      <w:r w:rsidRPr="0056183D">
        <w:rPr>
          <w:sz w:val="24"/>
          <w:szCs w:val="24"/>
        </w:rPr>
        <w:t>ch a</w:t>
      </w:r>
      <w:r w:rsidRPr="0056183D">
        <w:rPr>
          <w:spacing w:val="-4"/>
          <w:sz w:val="24"/>
          <w:szCs w:val="24"/>
        </w:rPr>
        <w:t xml:space="preserve"> </w:t>
      </w:r>
      <w:r w:rsidRPr="0056183D">
        <w:rPr>
          <w:sz w:val="24"/>
          <w:szCs w:val="24"/>
        </w:rPr>
        <w:t>stu</w:t>
      </w:r>
      <w:r w:rsidRPr="0056183D">
        <w:rPr>
          <w:spacing w:val="-1"/>
          <w:sz w:val="24"/>
          <w:szCs w:val="24"/>
        </w:rPr>
        <w:t>d</w:t>
      </w:r>
      <w:r w:rsidRPr="0056183D">
        <w:rPr>
          <w:sz w:val="24"/>
          <w:szCs w:val="24"/>
        </w:rPr>
        <w:t>e</w:t>
      </w:r>
      <w:r w:rsidRPr="0056183D">
        <w:rPr>
          <w:spacing w:val="-1"/>
          <w:sz w:val="24"/>
          <w:szCs w:val="24"/>
        </w:rPr>
        <w:t>n</w:t>
      </w:r>
      <w:r w:rsidRPr="0056183D">
        <w:rPr>
          <w:spacing w:val="-2"/>
          <w:sz w:val="24"/>
          <w:szCs w:val="24"/>
        </w:rPr>
        <w:t>t</w:t>
      </w:r>
      <w:r w:rsidRPr="0056183D">
        <w:rPr>
          <w:sz w:val="24"/>
          <w:szCs w:val="24"/>
        </w:rPr>
        <w:t>!</w:t>
      </w:r>
      <w:r w:rsidRPr="0056183D">
        <w:rPr>
          <w:spacing w:val="4"/>
          <w:sz w:val="24"/>
          <w:szCs w:val="24"/>
        </w:rPr>
        <w:t xml:space="preserve"> </w:t>
      </w:r>
      <w:r w:rsidRPr="0056183D">
        <w:rPr>
          <w:spacing w:val="-1"/>
          <w:sz w:val="24"/>
          <w:szCs w:val="24"/>
        </w:rPr>
        <w:t>E</w:t>
      </w:r>
      <w:r w:rsidRPr="0056183D">
        <w:rPr>
          <w:spacing w:val="-3"/>
          <w:sz w:val="24"/>
          <w:szCs w:val="24"/>
        </w:rPr>
        <w:t>v</w:t>
      </w:r>
      <w:r w:rsidRPr="0056183D">
        <w:rPr>
          <w:sz w:val="24"/>
          <w:szCs w:val="24"/>
        </w:rPr>
        <w:t xml:space="preserve">en </w:t>
      </w:r>
      <w:r w:rsidRPr="0056183D">
        <w:rPr>
          <w:spacing w:val="-1"/>
          <w:sz w:val="24"/>
          <w:szCs w:val="24"/>
        </w:rPr>
        <w:t>non</w:t>
      </w:r>
      <w:r w:rsidRPr="0056183D">
        <w:rPr>
          <w:sz w:val="24"/>
          <w:szCs w:val="24"/>
        </w:rPr>
        <w:t>-t</w:t>
      </w:r>
      <w:r w:rsidRPr="0056183D">
        <w:rPr>
          <w:spacing w:val="-3"/>
          <w:sz w:val="24"/>
          <w:szCs w:val="24"/>
        </w:rPr>
        <w:t>h</w:t>
      </w:r>
      <w:r w:rsidRPr="0056183D">
        <w:rPr>
          <w:sz w:val="24"/>
          <w:szCs w:val="24"/>
        </w:rPr>
        <w:t>re</w:t>
      </w:r>
      <w:r w:rsidRPr="0056183D">
        <w:rPr>
          <w:spacing w:val="-1"/>
          <w:sz w:val="24"/>
          <w:szCs w:val="24"/>
        </w:rPr>
        <w:t>a</w:t>
      </w:r>
      <w:r w:rsidRPr="0056183D">
        <w:rPr>
          <w:sz w:val="24"/>
          <w:szCs w:val="24"/>
        </w:rPr>
        <w:t>te</w:t>
      </w:r>
      <w:r w:rsidRPr="0056183D">
        <w:rPr>
          <w:spacing w:val="-1"/>
          <w:sz w:val="24"/>
          <w:szCs w:val="24"/>
        </w:rPr>
        <w:t>n</w:t>
      </w:r>
      <w:r w:rsidRPr="0056183D">
        <w:rPr>
          <w:spacing w:val="-2"/>
          <w:sz w:val="24"/>
          <w:szCs w:val="24"/>
        </w:rPr>
        <w:t>i</w:t>
      </w:r>
      <w:r w:rsidRPr="0056183D">
        <w:rPr>
          <w:spacing w:val="-3"/>
          <w:sz w:val="24"/>
          <w:szCs w:val="24"/>
        </w:rPr>
        <w:t>n</w:t>
      </w:r>
      <w:r w:rsidRPr="0056183D">
        <w:rPr>
          <w:sz w:val="24"/>
          <w:szCs w:val="24"/>
        </w:rPr>
        <w:t xml:space="preserve">g </w:t>
      </w:r>
      <w:r w:rsidRPr="0056183D">
        <w:rPr>
          <w:spacing w:val="1"/>
          <w:sz w:val="24"/>
          <w:szCs w:val="24"/>
        </w:rPr>
        <w:t>g</w:t>
      </w:r>
      <w:r w:rsidRPr="0056183D">
        <w:rPr>
          <w:spacing w:val="-3"/>
          <w:sz w:val="24"/>
          <w:szCs w:val="24"/>
        </w:rPr>
        <w:t>e</w:t>
      </w:r>
      <w:r w:rsidRPr="0056183D">
        <w:rPr>
          <w:sz w:val="24"/>
          <w:szCs w:val="24"/>
        </w:rPr>
        <w:t>st</w:t>
      </w:r>
      <w:r w:rsidRPr="0056183D">
        <w:rPr>
          <w:spacing w:val="-3"/>
          <w:sz w:val="24"/>
          <w:szCs w:val="24"/>
        </w:rPr>
        <w:t>u</w:t>
      </w:r>
      <w:r w:rsidRPr="0056183D">
        <w:rPr>
          <w:sz w:val="24"/>
          <w:szCs w:val="24"/>
        </w:rPr>
        <w:t>res</w:t>
      </w:r>
      <w:r w:rsidRPr="0056183D">
        <w:rPr>
          <w:spacing w:val="-2"/>
          <w:sz w:val="24"/>
          <w:szCs w:val="24"/>
        </w:rPr>
        <w:t xml:space="preserve"> li</w:t>
      </w:r>
      <w:r w:rsidRPr="0056183D">
        <w:rPr>
          <w:spacing w:val="2"/>
          <w:sz w:val="24"/>
          <w:szCs w:val="24"/>
        </w:rPr>
        <w:t>k</w:t>
      </w:r>
      <w:r w:rsidRPr="0056183D">
        <w:rPr>
          <w:sz w:val="24"/>
          <w:szCs w:val="24"/>
        </w:rPr>
        <w:t>e</w:t>
      </w:r>
      <w:r w:rsidRPr="0056183D">
        <w:rPr>
          <w:spacing w:val="-2"/>
          <w:sz w:val="24"/>
          <w:szCs w:val="24"/>
        </w:rPr>
        <w:t xml:space="preserve"> </w:t>
      </w:r>
      <w:r w:rsidRPr="0056183D">
        <w:rPr>
          <w:sz w:val="24"/>
          <w:szCs w:val="24"/>
        </w:rPr>
        <w:t>h</w:t>
      </w:r>
      <w:r w:rsidRPr="0056183D">
        <w:rPr>
          <w:spacing w:val="-2"/>
          <w:sz w:val="24"/>
          <w:szCs w:val="24"/>
        </w:rPr>
        <w:t>i</w:t>
      </w:r>
      <w:r w:rsidRPr="0056183D">
        <w:rPr>
          <w:spacing w:val="1"/>
          <w:sz w:val="24"/>
          <w:szCs w:val="24"/>
        </w:rPr>
        <w:t>g</w:t>
      </w:r>
      <w:r w:rsidRPr="0056183D">
        <w:rPr>
          <w:sz w:val="24"/>
          <w:szCs w:val="24"/>
        </w:rPr>
        <w:t>h</w:t>
      </w:r>
      <w:r w:rsidRPr="0056183D">
        <w:rPr>
          <w:spacing w:val="-2"/>
          <w:sz w:val="24"/>
          <w:szCs w:val="24"/>
        </w:rPr>
        <w:t>-</w:t>
      </w:r>
      <w:r w:rsidRPr="0056183D">
        <w:rPr>
          <w:spacing w:val="3"/>
          <w:sz w:val="24"/>
          <w:szCs w:val="24"/>
        </w:rPr>
        <w:t>f</w:t>
      </w:r>
      <w:r w:rsidRPr="0056183D">
        <w:rPr>
          <w:spacing w:val="-2"/>
          <w:sz w:val="24"/>
          <w:szCs w:val="24"/>
        </w:rPr>
        <w:t>i</w:t>
      </w:r>
      <w:r w:rsidRPr="0056183D">
        <w:rPr>
          <w:spacing w:val="-3"/>
          <w:sz w:val="24"/>
          <w:szCs w:val="24"/>
        </w:rPr>
        <w:t>v</w:t>
      </w:r>
      <w:r w:rsidRPr="0056183D">
        <w:rPr>
          <w:sz w:val="24"/>
          <w:szCs w:val="24"/>
        </w:rPr>
        <w:t>es,</w:t>
      </w:r>
      <w:r w:rsidRPr="0056183D">
        <w:rPr>
          <w:spacing w:val="1"/>
          <w:sz w:val="24"/>
          <w:szCs w:val="24"/>
        </w:rPr>
        <w:t xml:space="preserve"> </w:t>
      </w:r>
      <w:r w:rsidRPr="0056183D">
        <w:rPr>
          <w:sz w:val="24"/>
          <w:szCs w:val="24"/>
        </w:rPr>
        <w:t>p</w:t>
      </w:r>
      <w:r w:rsidRPr="0056183D">
        <w:rPr>
          <w:spacing w:val="-4"/>
          <w:sz w:val="24"/>
          <w:szCs w:val="24"/>
        </w:rPr>
        <w:t>a</w:t>
      </w:r>
      <w:r w:rsidRPr="0056183D">
        <w:rPr>
          <w:sz w:val="24"/>
          <w:szCs w:val="24"/>
        </w:rPr>
        <w:t>t</w:t>
      </w:r>
      <w:r w:rsidRPr="0056183D">
        <w:rPr>
          <w:spacing w:val="2"/>
          <w:sz w:val="24"/>
          <w:szCs w:val="24"/>
        </w:rPr>
        <w:t xml:space="preserve"> </w:t>
      </w:r>
      <w:r w:rsidRPr="0056183D">
        <w:rPr>
          <w:sz w:val="24"/>
          <w:szCs w:val="24"/>
        </w:rPr>
        <w:t>on</w:t>
      </w:r>
      <w:r w:rsidRPr="0056183D">
        <w:rPr>
          <w:spacing w:val="-3"/>
          <w:sz w:val="24"/>
          <w:szCs w:val="24"/>
        </w:rPr>
        <w:t xml:space="preserve"> </w:t>
      </w:r>
      <w:r w:rsidRPr="0056183D">
        <w:rPr>
          <w:sz w:val="24"/>
          <w:szCs w:val="24"/>
        </w:rPr>
        <w:t>t</w:t>
      </w:r>
      <w:r w:rsidRPr="0056183D">
        <w:rPr>
          <w:spacing w:val="-3"/>
          <w:sz w:val="24"/>
          <w:szCs w:val="24"/>
        </w:rPr>
        <w:t>h</w:t>
      </w:r>
      <w:r w:rsidRPr="0056183D">
        <w:rPr>
          <w:sz w:val="24"/>
          <w:szCs w:val="24"/>
        </w:rPr>
        <w:t>e ba</w:t>
      </w:r>
      <w:r w:rsidRPr="0056183D">
        <w:rPr>
          <w:spacing w:val="-3"/>
          <w:sz w:val="24"/>
          <w:szCs w:val="24"/>
        </w:rPr>
        <w:t>c</w:t>
      </w:r>
      <w:r w:rsidRPr="0056183D">
        <w:rPr>
          <w:sz w:val="24"/>
          <w:szCs w:val="24"/>
        </w:rPr>
        <w:t>k</w:t>
      </w:r>
      <w:r w:rsidRPr="0056183D">
        <w:rPr>
          <w:spacing w:val="5"/>
          <w:sz w:val="24"/>
          <w:szCs w:val="24"/>
        </w:rPr>
        <w:t xml:space="preserve"> </w:t>
      </w:r>
      <w:r w:rsidRPr="0056183D">
        <w:rPr>
          <w:spacing w:val="-3"/>
          <w:sz w:val="24"/>
          <w:szCs w:val="24"/>
        </w:rPr>
        <w:t>o</w:t>
      </w:r>
      <w:r w:rsidRPr="0056183D">
        <w:rPr>
          <w:sz w:val="24"/>
          <w:szCs w:val="24"/>
        </w:rPr>
        <w:t>r</w:t>
      </w:r>
      <w:r w:rsidRPr="0056183D">
        <w:rPr>
          <w:spacing w:val="-1"/>
          <w:sz w:val="24"/>
          <w:szCs w:val="24"/>
        </w:rPr>
        <w:t xml:space="preserve"> </w:t>
      </w:r>
      <w:r w:rsidRPr="0056183D">
        <w:rPr>
          <w:sz w:val="24"/>
          <w:szCs w:val="24"/>
        </w:rPr>
        <w:t>sh</w:t>
      </w:r>
      <w:r w:rsidRPr="0056183D">
        <w:rPr>
          <w:spacing w:val="-1"/>
          <w:sz w:val="24"/>
          <w:szCs w:val="24"/>
        </w:rPr>
        <w:t>o</w:t>
      </w:r>
      <w:r w:rsidRPr="0056183D">
        <w:rPr>
          <w:sz w:val="24"/>
          <w:szCs w:val="24"/>
        </w:rPr>
        <w:t>u</w:t>
      </w:r>
      <w:r w:rsidRPr="0056183D">
        <w:rPr>
          <w:spacing w:val="-2"/>
          <w:sz w:val="24"/>
          <w:szCs w:val="24"/>
        </w:rPr>
        <w:t>l</w:t>
      </w:r>
      <w:r w:rsidRPr="0056183D">
        <w:rPr>
          <w:sz w:val="24"/>
          <w:szCs w:val="24"/>
        </w:rPr>
        <w:t>d</w:t>
      </w:r>
      <w:r w:rsidRPr="0056183D">
        <w:rPr>
          <w:spacing w:val="-1"/>
          <w:sz w:val="24"/>
          <w:szCs w:val="24"/>
        </w:rPr>
        <w:t>e</w:t>
      </w:r>
      <w:r w:rsidRPr="0056183D">
        <w:rPr>
          <w:sz w:val="24"/>
          <w:szCs w:val="24"/>
        </w:rPr>
        <w:t>r,</w:t>
      </w:r>
      <w:r w:rsidRPr="0056183D">
        <w:rPr>
          <w:spacing w:val="-1"/>
          <w:sz w:val="24"/>
          <w:szCs w:val="24"/>
        </w:rPr>
        <w:t xml:space="preserve"> </w:t>
      </w:r>
      <w:r w:rsidRPr="0056183D">
        <w:rPr>
          <w:sz w:val="24"/>
          <w:szCs w:val="24"/>
        </w:rPr>
        <w:t>a</w:t>
      </w:r>
      <w:r w:rsidRPr="0056183D">
        <w:rPr>
          <w:spacing w:val="-1"/>
          <w:sz w:val="24"/>
          <w:szCs w:val="24"/>
        </w:rPr>
        <w:t>n</w:t>
      </w:r>
      <w:r w:rsidRPr="0056183D">
        <w:rPr>
          <w:sz w:val="24"/>
          <w:szCs w:val="24"/>
        </w:rPr>
        <w:t>d</w:t>
      </w:r>
      <w:r w:rsidRPr="0056183D">
        <w:rPr>
          <w:spacing w:val="-2"/>
          <w:sz w:val="24"/>
          <w:szCs w:val="24"/>
        </w:rPr>
        <w:t xml:space="preserve"> f</w:t>
      </w:r>
      <w:r w:rsidRPr="0056183D">
        <w:rPr>
          <w:sz w:val="24"/>
          <w:szCs w:val="24"/>
        </w:rPr>
        <w:t>r</w:t>
      </w:r>
      <w:r w:rsidRPr="0056183D">
        <w:rPr>
          <w:spacing w:val="-2"/>
          <w:sz w:val="24"/>
          <w:szCs w:val="24"/>
        </w:rPr>
        <w:t>i</w:t>
      </w:r>
      <w:r w:rsidRPr="0056183D">
        <w:rPr>
          <w:sz w:val="24"/>
          <w:szCs w:val="24"/>
        </w:rPr>
        <w:t>e</w:t>
      </w:r>
      <w:r w:rsidRPr="0056183D">
        <w:rPr>
          <w:spacing w:val="-1"/>
          <w:sz w:val="24"/>
          <w:szCs w:val="24"/>
        </w:rPr>
        <w:t>n</w:t>
      </w:r>
      <w:r w:rsidRPr="0056183D">
        <w:rPr>
          <w:sz w:val="24"/>
          <w:szCs w:val="24"/>
        </w:rPr>
        <w:t>d</w:t>
      </w:r>
      <w:r w:rsidRPr="0056183D">
        <w:rPr>
          <w:spacing w:val="-2"/>
          <w:sz w:val="24"/>
          <w:szCs w:val="24"/>
        </w:rPr>
        <w:t>l</w:t>
      </w:r>
      <w:r w:rsidRPr="0056183D">
        <w:rPr>
          <w:sz w:val="24"/>
          <w:szCs w:val="24"/>
        </w:rPr>
        <w:t>y</w:t>
      </w:r>
      <w:r w:rsidRPr="0056183D">
        <w:rPr>
          <w:spacing w:val="-2"/>
          <w:sz w:val="24"/>
          <w:szCs w:val="24"/>
        </w:rPr>
        <w:t xml:space="preserve"> </w:t>
      </w:r>
      <w:r w:rsidRPr="0056183D">
        <w:rPr>
          <w:sz w:val="24"/>
          <w:szCs w:val="24"/>
        </w:rPr>
        <w:t>h</w:t>
      </w:r>
      <w:r w:rsidRPr="0056183D">
        <w:rPr>
          <w:spacing w:val="-1"/>
          <w:sz w:val="24"/>
          <w:szCs w:val="24"/>
        </w:rPr>
        <w:t>u</w:t>
      </w:r>
      <w:r w:rsidRPr="0056183D">
        <w:rPr>
          <w:spacing w:val="1"/>
          <w:sz w:val="24"/>
          <w:szCs w:val="24"/>
        </w:rPr>
        <w:t>g</w:t>
      </w:r>
      <w:r w:rsidRPr="0056183D">
        <w:rPr>
          <w:sz w:val="24"/>
          <w:szCs w:val="24"/>
        </w:rPr>
        <w:t>s can be</w:t>
      </w:r>
      <w:r w:rsidRPr="0056183D">
        <w:rPr>
          <w:spacing w:val="-2"/>
          <w:sz w:val="24"/>
          <w:szCs w:val="24"/>
        </w:rPr>
        <w:t xml:space="preserve"> </w:t>
      </w:r>
      <w:r w:rsidRPr="0056183D">
        <w:rPr>
          <w:sz w:val="24"/>
          <w:szCs w:val="24"/>
        </w:rPr>
        <w:t>m</w:t>
      </w:r>
      <w:r w:rsidRPr="0056183D">
        <w:rPr>
          <w:spacing w:val="-2"/>
          <w:sz w:val="24"/>
          <w:szCs w:val="24"/>
        </w:rPr>
        <w:t>i</w:t>
      </w:r>
      <w:r w:rsidRPr="0056183D">
        <w:rPr>
          <w:sz w:val="24"/>
          <w:szCs w:val="24"/>
        </w:rPr>
        <w:t>s</w:t>
      </w:r>
      <w:r w:rsidRPr="0056183D">
        <w:rPr>
          <w:spacing w:val="-2"/>
          <w:sz w:val="24"/>
          <w:szCs w:val="24"/>
        </w:rPr>
        <w:t>i</w:t>
      </w:r>
      <w:r w:rsidRPr="0056183D">
        <w:rPr>
          <w:sz w:val="24"/>
          <w:szCs w:val="24"/>
        </w:rPr>
        <w:t>nter</w:t>
      </w:r>
      <w:r w:rsidRPr="0056183D">
        <w:rPr>
          <w:spacing w:val="-3"/>
          <w:sz w:val="24"/>
          <w:szCs w:val="24"/>
        </w:rPr>
        <w:t>p</w:t>
      </w:r>
      <w:r w:rsidRPr="0056183D">
        <w:rPr>
          <w:sz w:val="24"/>
          <w:szCs w:val="24"/>
        </w:rPr>
        <w:t>reted</w:t>
      </w:r>
      <w:r w:rsidRPr="0056183D">
        <w:rPr>
          <w:spacing w:val="-2"/>
          <w:sz w:val="24"/>
          <w:szCs w:val="24"/>
        </w:rPr>
        <w:t xml:space="preserve"> </w:t>
      </w:r>
      <w:r w:rsidRPr="0056183D">
        <w:rPr>
          <w:sz w:val="24"/>
          <w:szCs w:val="24"/>
        </w:rPr>
        <w:t>a</w:t>
      </w:r>
      <w:r w:rsidRPr="0056183D">
        <w:rPr>
          <w:spacing w:val="-4"/>
          <w:sz w:val="24"/>
          <w:szCs w:val="24"/>
        </w:rPr>
        <w:t>n</w:t>
      </w:r>
      <w:r w:rsidRPr="0056183D">
        <w:rPr>
          <w:sz w:val="24"/>
          <w:szCs w:val="24"/>
        </w:rPr>
        <w:t>d br</w:t>
      </w:r>
      <w:r w:rsidRPr="0056183D">
        <w:rPr>
          <w:spacing w:val="-2"/>
          <w:sz w:val="24"/>
          <w:szCs w:val="24"/>
        </w:rPr>
        <w:t>i</w:t>
      </w:r>
      <w:r w:rsidRPr="0056183D">
        <w:rPr>
          <w:spacing w:val="-3"/>
          <w:sz w:val="24"/>
          <w:szCs w:val="24"/>
        </w:rPr>
        <w:t>n</w:t>
      </w:r>
      <w:r w:rsidRPr="0056183D">
        <w:rPr>
          <w:sz w:val="24"/>
          <w:szCs w:val="24"/>
        </w:rPr>
        <w:t>g</w:t>
      </w:r>
      <w:r w:rsidRPr="0056183D">
        <w:rPr>
          <w:spacing w:val="2"/>
          <w:sz w:val="24"/>
          <w:szCs w:val="24"/>
        </w:rPr>
        <w:t xml:space="preserve"> </w:t>
      </w:r>
      <w:r w:rsidRPr="0056183D">
        <w:rPr>
          <w:sz w:val="24"/>
          <w:szCs w:val="24"/>
        </w:rPr>
        <w:t>a</w:t>
      </w:r>
      <w:r w:rsidRPr="0056183D">
        <w:rPr>
          <w:spacing w:val="-1"/>
          <w:sz w:val="24"/>
          <w:szCs w:val="24"/>
        </w:rPr>
        <w:t>b</w:t>
      </w:r>
      <w:r w:rsidRPr="0056183D">
        <w:rPr>
          <w:sz w:val="24"/>
          <w:szCs w:val="24"/>
        </w:rPr>
        <w:t>o</w:t>
      </w:r>
      <w:r w:rsidRPr="0056183D">
        <w:rPr>
          <w:spacing w:val="-4"/>
          <w:sz w:val="24"/>
          <w:szCs w:val="24"/>
        </w:rPr>
        <w:t>u</w:t>
      </w:r>
      <w:r w:rsidRPr="0056183D">
        <w:rPr>
          <w:sz w:val="24"/>
          <w:szCs w:val="24"/>
        </w:rPr>
        <w:t>t</w:t>
      </w:r>
      <w:r w:rsidRPr="0056183D">
        <w:rPr>
          <w:spacing w:val="2"/>
          <w:sz w:val="24"/>
          <w:szCs w:val="24"/>
        </w:rPr>
        <w:t xml:space="preserve"> </w:t>
      </w:r>
      <w:r w:rsidRPr="0056183D">
        <w:rPr>
          <w:spacing w:val="-3"/>
          <w:sz w:val="24"/>
          <w:szCs w:val="24"/>
        </w:rPr>
        <w:t>a</w:t>
      </w:r>
      <w:r w:rsidRPr="0056183D">
        <w:rPr>
          <w:sz w:val="24"/>
          <w:szCs w:val="24"/>
        </w:rPr>
        <w:t>ccus</w:t>
      </w:r>
      <w:r w:rsidRPr="0056183D">
        <w:rPr>
          <w:spacing w:val="-1"/>
          <w:sz w:val="24"/>
          <w:szCs w:val="24"/>
        </w:rPr>
        <w:t>a</w:t>
      </w:r>
      <w:r w:rsidRPr="0056183D">
        <w:rPr>
          <w:sz w:val="24"/>
          <w:szCs w:val="24"/>
        </w:rPr>
        <w:t>t</w:t>
      </w:r>
      <w:r w:rsidRPr="0056183D">
        <w:rPr>
          <w:spacing w:val="-2"/>
          <w:sz w:val="24"/>
          <w:szCs w:val="24"/>
        </w:rPr>
        <w:t>i</w:t>
      </w:r>
      <w:r w:rsidRPr="0056183D">
        <w:rPr>
          <w:sz w:val="24"/>
          <w:szCs w:val="24"/>
        </w:rPr>
        <w:t>o</w:t>
      </w:r>
      <w:r w:rsidRPr="0056183D">
        <w:rPr>
          <w:spacing w:val="-4"/>
          <w:sz w:val="24"/>
          <w:szCs w:val="24"/>
        </w:rPr>
        <w:t>n</w:t>
      </w:r>
      <w:r w:rsidRPr="0056183D">
        <w:rPr>
          <w:sz w:val="24"/>
          <w:szCs w:val="24"/>
        </w:rPr>
        <w:t>s</w:t>
      </w:r>
      <w:r w:rsidRPr="0056183D">
        <w:rPr>
          <w:spacing w:val="1"/>
          <w:sz w:val="24"/>
          <w:szCs w:val="24"/>
        </w:rPr>
        <w:t xml:space="preserve"> </w:t>
      </w:r>
      <w:r w:rsidRPr="0056183D">
        <w:rPr>
          <w:spacing w:val="-3"/>
          <w:sz w:val="24"/>
          <w:szCs w:val="24"/>
        </w:rPr>
        <w:t>o</w:t>
      </w:r>
      <w:r w:rsidRPr="0056183D">
        <w:rPr>
          <w:sz w:val="24"/>
          <w:szCs w:val="24"/>
        </w:rPr>
        <w:t>f</w:t>
      </w:r>
      <w:r w:rsidRPr="0056183D">
        <w:rPr>
          <w:spacing w:val="2"/>
          <w:sz w:val="24"/>
          <w:szCs w:val="24"/>
        </w:rPr>
        <w:t xml:space="preserve"> </w:t>
      </w:r>
      <w:r w:rsidRPr="0056183D">
        <w:rPr>
          <w:spacing w:val="-2"/>
          <w:sz w:val="24"/>
          <w:szCs w:val="24"/>
        </w:rPr>
        <w:t>i</w:t>
      </w:r>
      <w:r w:rsidRPr="0056183D">
        <w:rPr>
          <w:sz w:val="24"/>
          <w:szCs w:val="24"/>
        </w:rPr>
        <w:t>n</w:t>
      </w:r>
      <w:r w:rsidRPr="0056183D">
        <w:rPr>
          <w:spacing w:val="-1"/>
          <w:sz w:val="24"/>
          <w:szCs w:val="24"/>
        </w:rPr>
        <w:t>a</w:t>
      </w:r>
      <w:r w:rsidRPr="0056183D">
        <w:rPr>
          <w:sz w:val="24"/>
          <w:szCs w:val="24"/>
        </w:rPr>
        <w:t>p</w:t>
      </w:r>
      <w:r w:rsidRPr="0056183D">
        <w:rPr>
          <w:spacing w:val="-1"/>
          <w:sz w:val="24"/>
          <w:szCs w:val="24"/>
        </w:rPr>
        <w:t>p</w:t>
      </w:r>
      <w:r w:rsidRPr="0056183D">
        <w:rPr>
          <w:sz w:val="24"/>
          <w:szCs w:val="24"/>
        </w:rPr>
        <w:t>ro</w:t>
      </w:r>
      <w:r w:rsidRPr="0056183D">
        <w:rPr>
          <w:spacing w:val="-1"/>
          <w:sz w:val="24"/>
          <w:szCs w:val="24"/>
        </w:rPr>
        <w:t>p</w:t>
      </w:r>
      <w:r w:rsidRPr="0056183D">
        <w:rPr>
          <w:sz w:val="24"/>
          <w:szCs w:val="24"/>
        </w:rPr>
        <w:t>r</w:t>
      </w:r>
      <w:r w:rsidRPr="0056183D">
        <w:rPr>
          <w:spacing w:val="-2"/>
          <w:sz w:val="24"/>
          <w:szCs w:val="24"/>
        </w:rPr>
        <w:t>i</w:t>
      </w:r>
      <w:r w:rsidRPr="0056183D">
        <w:rPr>
          <w:spacing w:val="-3"/>
          <w:sz w:val="24"/>
          <w:szCs w:val="24"/>
        </w:rPr>
        <w:t>a</w:t>
      </w:r>
      <w:r w:rsidRPr="0056183D">
        <w:rPr>
          <w:sz w:val="24"/>
          <w:szCs w:val="24"/>
        </w:rPr>
        <w:t>te beh</w:t>
      </w:r>
      <w:r w:rsidRPr="0056183D">
        <w:rPr>
          <w:spacing w:val="-1"/>
          <w:sz w:val="24"/>
          <w:szCs w:val="24"/>
        </w:rPr>
        <w:t>a</w:t>
      </w:r>
      <w:r w:rsidRPr="0056183D">
        <w:rPr>
          <w:spacing w:val="-3"/>
          <w:sz w:val="24"/>
          <w:szCs w:val="24"/>
        </w:rPr>
        <w:t>v</w:t>
      </w:r>
      <w:r w:rsidRPr="0056183D">
        <w:rPr>
          <w:spacing w:val="-2"/>
          <w:sz w:val="24"/>
          <w:szCs w:val="24"/>
        </w:rPr>
        <w:t>i</w:t>
      </w:r>
      <w:r w:rsidRPr="0056183D">
        <w:rPr>
          <w:sz w:val="24"/>
          <w:szCs w:val="24"/>
        </w:rPr>
        <w:t>or</w:t>
      </w:r>
      <w:r w:rsidRPr="0056183D">
        <w:rPr>
          <w:spacing w:val="1"/>
          <w:sz w:val="24"/>
          <w:szCs w:val="24"/>
        </w:rPr>
        <w:t xml:space="preserve"> </w:t>
      </w:r>
      <w:r w:rsidRPr="0056183D">
        <w:rPr>
          <w:sz w:val="24"/>
          <w:szCs w:val="24"/>
        </w:rPr>
        <w:t>on</w:t>
      </w:r>
      <w:r w:rsidRPr="0056183D">
        <w:rPr>
          <w:spacing w:val="-3"/>
          <w:sz w:val="24"/>
          <w:szCs w:val="24"/>
        </w:rPr>
        <w:t xml:space="preserve"> </w:t>
      </w:r>
      <w:r w:rsidRPr="0056183D">
        <w:rPr>
          <w:sz w:val="24"/>
          <w:szCs w:val="24"/>
        </w:rPr>
        <w:t>the</w:t>
      </w:r>
      <w:r w:rsidRPr="0056183D">
        <w:rPr>
          <w:spacing w:val="-3"/>
          <w:sz w:val="24"/>
          <w:szCs w:val="24"/>
        </w:rPr>
        <w:t xml:space="preserve"> </w:t>
      </w:r>
      <w:r w:rsidRPr="0056183D">
        <w:rPr>
          <w:sz w:val="24"/>
          <w:szCs w:val="24"/>
        </w:rPr>
        <w:t>p</w:t>
      </w:r>
      <w:r w:rsidRPr="0056183D">
        <w:rPr>
          <w:spacing w:val="-1"/>
          <w:sz w:val="24"/>
          <w:szCs w:val="24"/>
        </w:rPr>
        <w:t>a</w:t>
      </w:r>
      <w:r w:rsidRPr="0056183D">
        <w:rPr>
          <w:spacing w:val="-2"/>
          <w:sz w:val="24"/>
          <w:szCs w:val="24"/>
        </w:rPr>
        <w:t>r</w:t>
      </w:r>
      <w:r w:rsidRPr="0056183D">
        <w:rPr>
          <w:sz w:val="24"/>
          <w:szCs w:val="24"/>
        </w:rPr>
        <w:t xml:space="preserve">t </w:t>
      </w:r>
      <w:r w:rsidRPr="0056183D">
        <w:rPr>
          <w:spacing w:val="-3"/>
          <w:sz w:val="24"/>
          <w:szCs w:val="24"/>
        </w:rPr>
        <w:t>o</w:t>
      </w:r>
      <w:r w:rsidRPr="0056183D">
        <w:rPr>
          <w:sz w:val="24"/>
          <w:szCs w:val="24"/>
        </w:rPr>
        <w:t>f</w:t>
      </w:r>
      <w:r w:rsidRPr="0056183D">
        <w:rPr>
          <w:spacing w:val="2"/>
          <w:sz w:val="24"/>
          <w:szCs w:val="24"/>
        </w:rPr>
        <w:t xml:space="preserve"> </w:t>
      </w:r>
      <w:r w:rsidRPr="0056183D">
        <w:rPr>
          <w:sz w:val="24"/>
          <w:szCs w:val="24"/>
        </w:rPr>
        <w:t>the</w:t>
      </w:r>
      <w:r w:rsidRPr="0056183D">
        <w:rPr>
          <w:spacing w:val="-2"/>
          <w:sz w:val="24"/>
          <w:szCs w:val="24"/>
        </w:rPr>
        <w:t xml:space="preserve"> </w:t>
      </w:r>
      <w:r w:rsidRPr="0056183D">
        <w:rPr>
          <w:sz w:val="24"/>
          <w:szCs w:val="24"/>
        </w:rPr>
        <w:t>te</w:t>
      </w:r>
      <w:r w:rsidRPr="0056183D">
        <w:rPr>
          <w:spacing w:val="-1"/>
          <w:sz w:val="24"/>
          <w:szCs w:val="24"/>
        </w:rPr>
        <w:t>a</w:t>
      </w:r>
      <w:r w:rsidRPr="0056183D">
        <w:rPr>
          <w:sz w:val="24"/>
          <w:szCs w:val="24"/>
        </w:rPr>
        <w:t>ch</w:t>
      </w:r>
      <w:r w:rsidRPr="0056183D">
        <w:rPr>
          <w:spacing w:val="-1"/>
          <w:sz w:val="24"/>
          <w:szCs w:val="24"/>
        </w:rPr>
        <w:t>e</w:t>
      </w:r>
      <w:r w:rsidRPr="0056183D">
        <w:rPr>
          <w:spacing w:val="-2"/>
          <w:sz w:val="24"/>
          <w:szCs w:val="24"/>
        </w:rPr>
        <w:t>r</w:t>
      </w:r>
      <w:r w:rsidRPr="0056183D">
        <w:rPr>
          <w:sz w:val="24"/>
          <w:szCs w:val="24"/>
        </w:rPr>
        <w:t>.</w:t>
      </w:r>
    </w:p>
    <w:p w14:paraId="247C0510" w14:textId="77777777" w:rsidR="006516F5" w:rsidRPr="0056183D" w:rsidRDefault="006516F5" w:rsidP="002C5794">
      <w:pPr>
        <w:ind w:left="360"/>
        <w:rPr>
          <w:szCs w:val="24"/>
        </w:rPr>
      </w:pPr>
    </w:p>
    <w:p w14:paraId="44DAF1C8" w14:textId="77777777" w:rsidR="006516F5" w:rsidRPr="0056183D" w:rsidRDefault="006516F5" w:rsidP="007A1464">
      <w:pPr>
        <w:pStyle w:val="ListParagraph"/>
        <w:numPr>
          <w:ilvl w:val="0"/>
          <w:numId w:val="133"/>
        </w:numPr>
        <w:rPr>
          <w:sz w:val="24"/>
          <w:szCs w:val="24"/>
        </w:rPr>
      </w:pPr>
      <w:r w:rsidRPr="0056183D">
        <w:rPr>
          <w:spacing w:val="-1"/>
          <w:sz w:val="24"/>
          <w:szCs w:val="24"/>
        </w:rPr>
        <w:t>K</w:t>
      </w:r>
      <w:r w:rsidRPr="0056183D">
        <w:rPr>
          <w:sz w:val="24"/>
          <w:szCs w:val="24"/>
        </w:rPr>
        <w:t>e</w:t>
      </w:r>
      <w:r w:rsidRPr="0056183D">
        <w:rPr>
          <w:spacing w:val="-1"/>
          <w:sz w:val="24"/>
          <w:szCs w:val="24"/>
        </w:rPr>
        <w:t>e</w:t>
      </w:r>
      <w:r w:rsidRPr="0056183D">
        <w:rPr>
          <w:sz w:val="24"/>
          <w:szCs w:val="24"/>
        </w:rPr>
        <w:t xml:space="preserve">p </w:t>
      </w:r>
      <w:r w:rsidRPr="0056183D">
        <w:rPr>
          <w:spacing w:val="1"/>
          <w:sz w:val="24"/>
          <w:szCs w:val="24"/>
        </w:rPr>
        <w:t>t</w:t>
      </w:r>
      <w:r w:rsidRPr="0056183D">
        <w:rPr>
          <w:sz w:val="24"/>
          <w:szCs w:val="24"/>
        </w:rPr>
        <w:t>o</w:t>
      </w:r>
      <w:r w:rsidRPr="0056183D">
        <w:rPr>
          <w:spacing w:val="-1"/>
          <w:sz w:val="24"/>
          <w:szCs w:val="24"/>
        </w:rPr>
        <w:t>p</w:t>
      </w:r>
      <w:r w:rsidRPr="0056183D">
        <w:rPr>
          <w:spacing w:val="-2"/>
          <w:sz w:val="24"/>
          <w:szCs w:val="24"/>
        </w:rPr>
        <w:t>i</w:t>
      </w:r>
      <w:r w:rsidRPr="0056183D">
        <w:rPr>
          <w:sz w:val="24"/>
          <w:szCs w:val="24"/>
        </w:rPr>
        <w:t>cs</w:t>
      </w:r>
      <w:r w:rsidRPr="0056183D">
        <w:rPr>
          <w:spacing w:val="1"/>
          <w:sz w:val="24"/>
          <w:szCs w:val="24"/>
        </w:rPr>
        <w:t xml:space="preserve"> </w:t>
      </w:r>
      <w:r w:rsidRPr="0056183D">
        <w:rPr>
          <w:spacing w:val="-3"/>
          <w:sz w:val="24"/>
          <w:szCs w:val="24"/>
        </w:rPr>
        <w:t>o</w:t>
      </w:r>
      <w:r w:rsidRPr="0056183D">
        <w:rPr>
          <w:sz w:val="24"/>
          <w:szCs w:val="24"/>
        </w:rPr>
        <w:t>f</w:t>
      </w:r>
      <w:r w:rsidRPr="0056183D">
        <w:rPr>
          <w:spacing w:val="-1"/>
          <w:sz w:val="24"/>
          <w:szCs w:val="24"/>
        </w:rPr>
        <w:t xml:space="preserve"> </w:t>
      </w:r>
      <w:r w:rsidRPr="0056183D">
        <w:rPr>
          <w:sz w:val="24"/>
          <w:szCs w:val="24"/>
        </w:rPr>
        <w:t>co</w:t>
      </w:r>
      <w:r w:rsidRPr="0056183D">
        <w:rPr>
          <w:spacing w:val="-1"/>
          <w:sz w:val="24"/>
          <w:szCs w:val="24"/>
        </w:rPr>
        <w:t>n</w:t>
      </w:r>
      <w:r w:rsidRPr="0056183D">
        <w:rPr>
          <w:spacing w:val="-3"/>
          <w:sz w:val="24"/>
          <w:szCs w:val="24"/>
        </w:rPr>
        <w:t>v</w:t>
      </w:r>
      <w:r w:rsidRPr="0056183D">
        <w:rPr>
          <w:sz w:val="24"/>
          <w:szCs w:val="24"/>
        </w:rPr>
        <w:t>ersa</w:t>
      </w:r>
      <w:r w:rsidRPr="0056183D">
        <w:rPr>
          <w:spacing w:val="-2"/>
          <w:sz w:val="24"/>
          <w:szCs w:val="24"/>
        </w:rPr>
        <w:t>ti</w:t>
      </w:r>
      <w:r w:rsidRPr="0056183D">
        <w:rPr>
          <w:sz w:val="24"/>
          <w:szCs w:val="24"/>
        </w:rPr>
        <w:t>on a</w:t>
      </w:r>
      <w:r w:rsidRPr="0056183D">
        <w:rPr>
          <w:spacing w:val="-1"/>
          <w:sz w:val="24"/>
          <w:szCs w:val="24"/>
        </w:rPr>
        <w:t>p</w:t>
      </w:r>
      <w:r w:rsidRPr="0056183D">
        <w:rPr>
          <w:sz w:val="24"/>
          <w:szCs w:val="24"/>
        </w:rPr>
        <w:t>propri</w:t>
      </w:r>
      <w:r w:rsidRPr="0056183D">
        <w:rPr>
          <w:spacing w:val="-1"/>
          <w:sz w:val="24"/>
          <w:szCs w:val="24"/>
        </w:rPr>
        <w:t>a</w:t>
      </w:r>
      <w:r w:rsidRPr="0056183D">
        <w:rPr>
          <w:sz w:val="24"/>
          <w:szCs w:val="24"/>
        </w:rPr>
        <w:t>t</w:t>
      </w:r>
      <w:r w:rsidRPr="0056183D">
        <w:rPr>
          <w:spacing w:val="-3"/>
          <w:sz w:val="24"/>
          <w:szCs w:val="24"/>
        </w:rPr>
        <w:t>e</w:t>
      </w:r>
      <w:r w:rsidRPr="0056183D">
        <w:rPr>
          <w:sz w:val="24"/>
          <w:szCs w:val="24"/>
        </w:rPr>
        <w:t>.</w:t>
      </w:r>
    </w:p>
    <w:p w14:paraId="1E7A5DA0" w14:textId="77777777" w:rsidR="006516F5" w:rsidRPr="0056183D" w:rsidRDefault="006516F5" w:rsidP="002C5794">
      <w:pPr>
        <w:ind w:left="360"/>
        <w:rPr>
          <w:szCs w:val="24"/>
        </w:rPr>
      </w:pPr>
    </w:p>
    <w:p w14:paraId="5766800A" w14:textId="77777777" w:rsidR="006516F5" w:rsidRPr="0056183D" w:rsidRDefault="006516F5" w:rsidP="007A1464">
      <w:pPr>
        <w:pStyle w:val="ListParagraph"/>
        <w:numPr>
          <w:ilvl w:val="0"/>
          <w:numId w:val="133"/>
        </w:numPr>
        <w:rPr>
          <w:sz w:val="24"/>
          <w:szCs w:val="24"/>
        </w:rPr>
      </w:pPr>
      <w:r w:rsidRPr="0056183D">
        <w:rPr>
          <w:spacing w:val="4"/>
          <w:sz w:val="24"/>
          <w:szCs w:val="24"/>
        </w:rPr>
        <w:t>W</w:t>
      </w:r>
      <w:r w:rsidRPr="0056183D">
        <w:rPr>
          <w:spacing w:val="-3"/>
          <w:sz w:val="24"/>
          <w:szCs w:val="24"/>
        </w:rPr>
        <w:t>he</w:t>
      </w:r>
      <w:r w:rsidRPr="0056183D">
        <w:rPr>
          <w:sz w:val="24"/>
          <w:szCs w:val="24"/>
        </w:rPr>
        <w:t xml:space="preserve">n </w:t>
      </w:r>
      <w:r w:rsidRPr="0056183D">
        <w:rPr>
          <w:spacing w:val="-2"/>
          <w:sz w:val="24"/>
          <w:szCs w:val="24"/>
        </w:rPr>
        <w:t>y</w:t>
      </w:r>
      <w:r w:rsidRPr="0056183D">
        <w:rPr>
          <w:sz w:val="24"/>
          <w:szCs w:val="24"/>
        </w:rPr>
        <w:t>ou me</w:t>
      </w:r>
      <w:r w:rsidRPr="0056183D">
        <w:rPr>
          <w:spacing w:val="-4"/>
          <w:sz w:val="24"/>
          <w:szCs w:val="24"/>
        </w:rPr>
        <w:t>e</w:t>
      </w:r>
      <w:r w:rsidRPr="0056183D">
        <w:rPr>
          <w:sz w:val="24"/>
          <w:szCs w:val="24"/>
        </w:rPr>
        <w:t>t</w:t>
      </w:r>
      <w:r w:rsidRPr="0056183D">
        <w:rPr>
          <w:spacing w:val="2"/>
          <w:sz w:val="24"/>
          <w:szCs w:val="24"/>
        </w:rPr>
        <w:t xml:space="preserve"> </w:t>
      </w:r>
      <w:r w:rsidRPr="0056183D">
        <w:rPr>
          <w:spacing w:val="-4"/>
          <w:sz w:val="24"/>
          <w:szCs w:val="24"/>
        </w:rPr>
        <w:t>w</w:t>
      </w:r>
      <w:r w:rsidRPr="0056183D">
        <w:rPr>
          <w:spacing w:val="-2"/>
          <w:sz w:val="24"/>
          <w:szCs w:val="24"/>
        </w:rPr>
        <w:t>i</w:t>
      </w:r>
      <w:r w:rsidRPr="0056183D">
        <w:rPr>
          <w:sz w:val="24"/>
          <w:szCs w:val="24"/>
        </w:rPr>
        <w:t>th a</w:t>
      </w:r>
      <w:r w:rsidRPr="0056183D">
        <w:rPr>
          <w:spacing w:val="-2"/>
          <w:sz w:val="24"/>
          <w:szCs w:val="24"/>
        </w:rPr>
        <w:t xml:space="preserve"> </w:t>
      </w:r>
      <w:r w:rsidRPr="0056183D">
        <w:rPr>
          <w:sz w:val="24"/>
          <w:szCs w:val="24"/>
        </w:rPr>
        <w:t>s</w:t>
      </w:r>
      <w:r w:rsidRPr="0056183D">
        <w:rPr>
          <w:spacing w:val="-2"/>
          <w:sz w:val="24"/>
          <w:szCs w:val="24"/>
        </w:rPr>
        <w:t>t</w:t>
      </w:r>
      <w:r w:rsidRPr="0056183D">
        <w:rPr>
          <w:sz w:val="24"/>
          <w:szCs w:val="24"/>
        </w:rPr>
        <w:t>u</w:t>
      </w:r>
      <w:r w:rsidRPr="0056183D">
        <w:rPr>
          <w:spacing w:val="-1"/>
          <w:sz w:val="24"/>
          <w:szCs w:val="24"/>
        </w:rPr>
        <w:t>d</w:t>
      </w:r>
      <w:r w:rsidRPr="0056183D">
        <w:rPr>
          <w:sz w:val="24"/>
          <w:szCs w:val="24"/>
        </w:rPr>
        <w:t>e</w:t>
      </w:r>
      <w:r w:rsidRPr="0056183D">
        <w:rPr>
          <w:spacing w:val="-1"/>
          <w:sz w:val="24"/>
          <w:szCs w:val="24"/>
        </w:rPr>
        <w:t>n</w:t>
      </w:r>
      <w:r w:rsidRPr="0056183D">
        <w:rPr>
          <w:sz w:val="24"/>
          <w:szCs w:val="24"/>
        </w:rPr>
        <w:t>t</w:t>
      </w:r>
      <w:r w:rsidRPr="0056183D">
        <w:rPr>
          <w:spacing w:val="-1"/>
          <w:sz w:val="24"/>
          <w:szCs w:val="24"/>
        </w:rPr>
        <w:t xml:space="preserve"> </w:t>
      </w:r>
      <w:r w:rsidRPr="0056183D">
        <w:rPr>
          <w:sz w:val="24"/>
          <w:szCs w:val="24"/>
        </w:rPr>
        <w:t>for</w:t>
      </w:r>
      <w:r w:rsidRPr="0056183D">
        <w:rPr>
          <w:spacing w:val="-1"/>
          <w:sz w:val="24"/>
          <w:szCs w:val="24"/>
        </w:rPr>
        <w:t xml:space="preserve"> </w:t>
      </w:r>
      <w:r w:rsidRPr="0056183D">
        <w:rPr>
          <w:sz w:val="24"/>
          <w:szCs w:val="24"/>
        </w:rPr>
        <w:t>e</w:t>
      </w:r>
      <w:r w:rsidRPr="0056183D">
        <w:rPr>
          <w:spacing w:val="-3"/>
          <w:sz w:val="24"/>
          <w:szCs w:val="24"/>
        </w:rPr>
        <w:t>x</w:t>
      </w:r>
      <w:r w:rsidRPr="0056183D">
        <w:rPr>
          <w:sz w:val="24"/>
          <w:szCs w:val="24"/>
        </w:rPr>
        <w:t>tra he</w:t>
      </w:r>
      <w:r w:rsidRPr="0056183D">
        <w:rPr>
          <w:spacing w:val="-2"/>
          <w:sz w:val="24"/>
          <w:szCs w:val="24"/>
        </w:rPr>
        <w:t>l</w:t>
      </w:r>
      <w:r w:rsidRPr="0056183D">
        <w:rPr>
          <w:spacing w:val="-3"/>
          <w:sz w:val="24"/>
          <w:szCs w:val="24"/>
        </w:rPr>
        <w:t>p</w:t>
      </w:r>
      <w:r w:rsidRPr="0056183D">
        <w:rPr>
          <w:sz w:val="24"/>
          <w:szCs w:val="24"/>
        </w:rPr>
        <w:t>,</w:t>
      </w:r>
      <w:r w:rsidRPr="0056183D">
        <w:rPr>
          <w:spacing w:val="2"/>
          <w:sz w:val="24"/>
          <w:szCs w:val="24"/>
        </w:rPr>
        <w:t xml:space="preserve"> </w:t>
      </w:r>
      <w:r w:rsidRPr="0056183D">
        <w:rPr>
          <w:spacing w:val="-3"/>
          <w:sz w:val="24"/>
          <w:szCs w:val="24"/>
        </w:rPr>
        <w:t>o</w:t>
      </w:r>
      <w:r w:rsidRPr="0056183D">
        <w:rPr>
          <w:sz w:val="24"/>
          <w:szCs w:val="24"/>
        </w:rPr>
        <w:t>r</w:t>
      </w:r>
      <w:r w:rsidRPr="0056183D">
        <w:rPr>
          <w:spacing w:val="1"/>
          <w:sz w:val="24"/>
          <w:szCs w:val="24"/>
        </w:rPr>
        <w:t xml:space="preserve"> </w:t>
      </w:r>
      <w:r w:rsidRPr="0056183D">
        <w:rPr>
          <w:spacing w:val="-4"/>
          <w:sz w:val="24"/>
          <w:szCs w:val="24"/>
        </w:rPr>
        <w:t>i</w:t>
      </w:r>
      <w:r w:rsidRPr="0056183D">
        <w:rPr>
          <w:sz w:val="24"/>
          <w:szCs w:val="24"/>
        </w:rPr>
        <w:t>f</w:t>
      </w:r>
      <w:r w:rsidRPr="0056183D">
        <w:rPr>
          <w:spacing w:val="-1"/>
          <w:sz w:val="24"/>
          <w:szCs w:val="24"/>
        </w:rPr>
        <w:t xml:space="preserve"> </w:t>
      </w:r>
      <w:r w:rsidRPr="0056183D">
        <w:rPr>
          <w:sz w:val="24"/>
          <w:szCs w:val="24"/>
        </w:rPr>
        <w:t>th</w:t>
      </w:r>
      <w:r w:rsidRPr="0056183D">
        <w:rPr>
          <w:spacing w:val="-1"/>
          <w:sz w:val="24"/>
          <w:szCs w:val="24"/>
        </w:rPr>
        <w:t>e</w:t>
      </w:r>
      <w:r w:rsidRPr="0056183D">
        <w:rPr>
          <w:sz w:val="24"/>
          <w:szCs w:val="24"/>
        </w:rPr>
        <w:t>y</w:t>
      </w:r>
      <w:r w:rsidRPr="0056183D">
        <w:rPr>
          <w:spacing w:val="-2"/>
          <w:sz w:val="24"/>
          <w:szCs w:val="24"/>
        </w:rPr>
        <w:t xml:space="preserve"> </w:t>
      </w:r>
      <w:r w:rsidRPr="0056183D">
        <w:rPr>
          <w:sz w:val="24"/>
          <w:szCs w:val="24"/>
        </w:rPr>
        <w:t>are</w:t>
      </w:r>
      <w:r w:rsidRPr="0056183D">
        <w:rPr>
          <w:spacing w:val="1"/>
          <w:sz w:val="24"/>
          <w:szCs w:val="24"/>
        </w:rPr>
        <w:t xml:space="preserve"> </w:t>
      </w:r>
      <w:r w:rsidRPr="0056183D">
        <w:rPr>
          <w:sz w:val="24"/>
          <w:szCs w:val="24"/>
        </w:rPr>
        <w:t>s</w:t>
      </w:r>
      <w:r w:rsidRPr="0056183D">
        <w:rPr>
          <w:spacing w:val="-3"/>
          <w:sz w:val="24"/>
          <w:szCs w:val="24"/>
        </w:rPr>
        <w:t>e</w:t>
      </w:r>
      <w:r w:rsidRPr="0056183D">
        <w:rPr>
          <w:sz w:val="24"/>
          <w:szCs w:val="24"/>
        </w:rPr>
        <w:t>r</w:t>
      </w:r>
      <w:r w:rsidRPr="0056183D">
        <w:rPr>
          <w:spacing w:val="-3"/>
          <w:sz w:val="24"/>
          <w:szCs w:val="24"/>
        </w:rPr>
        <w:t>v</w:t>
      </w:r>
      <w:r w:rsidRPr="0056183D">
        <w:rPr>
          <w:spacing w:val="-2"/>
          <w:sz w:val="24"/>
          <w:szCs w:val="24"/>
        </w:rPr>
        <w:t>i</w:t>
      </w:r>
      <w:r w:rsidRPr="0056183D">
        <w:rPr>
          <w:sz w:val="24"/>
          <w:szCs w:val="24"/>
        </w:rPr>
        <w:t>ng</w:t>
      </w:r>
      <w:r w:rsidRPr="0056183D">
        <w:rPr>
          <w:spacing w:val="2"/>
          <w:sz w:val="24"/>
          <w:szCs w:val="24"/>
        </w:rPr>
        <w:t xml:space="preserve"> </w:t>
      </w:r>
      <w:r w:rsidRPr="0056183D">
        <w:rPr>
          <w:sz w:val="24"/>
          <w:szCs w:val="24"/>
        </w:rPr>
        <w:t>a</w:t>
      </w:r>
      <w:r w:rsidRPr="0056183D">
        <w:rPr>
          <w:spacing w:val="-2"/>
          <w:sz w:val="24"/>
          <w:szCs w:val="24"/>
        </w:rPr>
        <w:t xml:space="preserve"> </w:t>
      </w:r>
      <w:r w:rsidRPr="0056183D">
        <w:rPr>
          <w:sz w:val="24"/>
          <w:szCs w:val="24"/>
        </w:rPr>
        <w:t>d</w:t>
      </w:r>
      <w:r w:rsidRPr="0056183D">
        <w:rPr>
          <w:spacing w:val="-1"/>
          <w:sz w:val="24"/>
          <w:szCs w:val="24"/>
        </w:rPr>
        <w:t>e</w:t>
      </w:r>
      <w:r w:rsidRPr="0056183D">
        <w:rPr>
          <w:sz w:val="24"/>
          <w:szCs w:val="24"/>
        </w:rPr>
        <w:t>te</w:t>
      </w:r>
      <w:r w:rsidRPr="0056183D">
        <w:rPr>
          <w:spacing w:val="-4"/>
          <w:sz w:val="24"/>
          <w:szCs w:val="24"/>
        </w:rPr>
        <w:t>n</w:t>
      </w:r>
      <w:r w:rsidRPr="0056183D">
        <w:rPr>
          <w:spacing w:val="-2"/>
          <w:sz w:val="24"/>
          <w:szCs w:val="24"/>
        </w:rPr>
        <w:t>ti</w:t>
      </w:r>
      <w:r w:rsidRPr="0056183D">
        <w:rPr>
          <w:sz w:val="24"/>
          <w:szCs w:val="24"/>
        </w:rPr>
        <w:t>o</w:t>
      </w:r>
      <w:r w:rsidRPr="0056183D">
        <w:rPr>
          <w:spacing w:val="4"/>
          <w:sz w:val="24"/>
          <w:szCs w:val="24"/>
        </w:rPr>
        <w:t>n</w:t>
      </w:r>
      <w:r w:rsidRPr="0056183D">
        <w:rPr>
          <w:sz w:val="24"/>
          <w:szCs w:val="24"/>
        </w:rPr>
        <w:t>,</w:t>
      </w:r>
      <w:r w:rsidRPr="0056183D">
        <w:rPr>
          <w:spacing w:val="-1"/>
          <w:sz w:val="24"/>
          <w:szCs w:val="24"/>
        </w:rPr>
        <w:t xml:space="preserve"> </w:t>
      </w:r>
      <w:r w:rsidRPr="0056183D">
        <w:rPr>
          <w:spacing w:val="2"/>
          <w:sz w:val="24"/>
          <w:szCs w:val="24"/>
        </w:rPr>
        <w:t>k</w:t>
      </w:r>
      <w:r w:rsidRPr="0056183D">
        <w:rPr>
          <w:sz w:val="24"/>
          <w:szCs w:val="24"/>
        </w:rPr>
        <w:t>e</w:t>
      </w:r>
      <w:r w:rsidRPr="0056183D">
        <w:rPr>
          <w:spacing w:val="-1"/>
          <w:sz w:val="24"/>
          <w:szCs w:val="24"/>
        </w:rPr>
        <w:t>e</w:t>
      </w:r>
      <w:r w:rsidRPr="0056183D">
        <w:rPr>
          <w:sz w:val="24"/>
          <w:szCs w:val="24"/>
        </w:rPr>
        <w:t xml:space="preserve">p </w:t>
      </w:r>
      <w:r w:rsidRPr="0056183D">
        <w:rPr>
          <w:spacing w:val="-3"/>
          <w:sz w:val="24"/>
          <w:szCs w:val="24"/>
        </w:rPr>
        <w:t>y</w:t>
      </w:r>
      <w:r w:rsidRPr="0056183D">
        <w:rPr>
          <w:sz w:val="24"/>
          <w:szCs w:val="24"/>
        </w:rPr>
        <w:t>o</w:t>
      </w:r>
      <w:r w:rsidRPr="0056183D">
        <w:rPr>
          <w:spacing w:val="-1"/>
          <w:sz w:val="24"/>
          <w:szCs w:val="24"/>
        </w:rPr>
        <w:t>u</w:t>
      </w:r>
      <w:r w:rsidRPr="0056183D">
        <w:rPr>
          <w:sz w:val="24"/>
          <w:szCs w:val="24"/>
        </w:rPr>
        <w:t>r</w:t>
      </w:r>
      <w:r w:rsidRPr="0056183D">
        <w:rPr>
          <w:spacing w:val="1"/>
          <w:sz w:val="24"/>
          <w:szCs w:val="24"/>
        </w:rPr>
        <w:t xml:space="preserve"> </w:t>
      </w:r>
      <w:r w:rsidRPr="0056183D">
        <w:rPr>
          <w:sz w:val="24"/>
          <w:szCs w:val="24"/>
        </w:rPr>
        <w:t>c</w:t>
      </w:r>
      <w:r w:rsidRPr="0056183D">
        <w:rPr>
          <w:spacing w:val="-2"/>
          <w:sz w:val="24"/>
          <w:szCs w:val="24"/>
        </w:rPr>
        <w:t>l</w:t>
      </w:r>
      <w:r w:rsidRPr="0056183D">
        <w:rPr>
          <w:sz w:val="24"/>
          <w:szCs w:val="24"/>
        </w:rPr>
        <w:t>assroom</w:t>
      </w:r>
      <w:r w:rsidRPr="0056183D">
        <w:rPr>
          <w:spacing w:val="-1"/>
          <w:sz w:val="24"/>
          <w:szCs w:val="24"/>
        </w:rPr>
        <w:t xml:space="preserve"> </w:t>
      </w:r>
      <w:r w:rsidRPr="0056183D">
        <w:rPr>
          <w:sz w:val="24"/>
          <w:szCs w:val="24"/>
        </w:rPr>
        <w:t>d</w:t>
      </w:r>
      <w:r w:rsidRPr="0056183D">
        <w:rPr>
          <w:spacing w:val="-1"/>
          <w:sz w:val="24"/>
          <w:szCs w:val="24"/>
        </w:rPr>
        <w:t>o</w:t>
      </w:r>
      <w:r w:rsidRPr="0056183D">
        <w:rPr>
          <w:spacing w:val="-3"/>
          <w:sz w:val="24"/>
          <w:szCs w:val="24"/>
        </w:rPr>
        <w:t>o</w:t>
      </w:r>
      <w:r w:rsidRPr="0056183D">
        <w:rPr>
          <w:sz w:val="24"/>
          <w:szCs w:val="24"/>
        </w:rPr>
        <w:t>r</w:t>
      </w:r>
      <w:r w:rsidRPr="0056183D">
        <w:rPr>
          <w:spacing w:val="1"/>
          <w:sz w:val="24"/>
          <w:szCs w:val="24"/>
        </w:rPr>
        <w:t xml:space="preserve"> </w:t>
      </w:r>
      <w:r w:rsidRPr="0056183D">
        <w:rPr>
          <w:sz w:val="24"/>
          <w:szCs w:val="24"/>
        </w:rPr>
        <w:t>o</w:t>
      </w:r>
      <w:r w:rsidRPr="0056183D">
        <w:rPr>
          <w:spacing w:val="-1"/>
          <w:sz w:val="24"/>
          <w:szCs w:val="24"/>
        </w:rPr>
        <w:t>p</w:t>
      </w:r>
      <w:r w:rsidRPr="0056183D">
        <w:rPr>
          <w:spacing w:val="-3"/>
          <w:sz w:val="24"/>
          <w:szCs w:val="24"/>
        </w:rPr>
        <w:t>e</w:t>
      </w:r>
      <w:r w:rsidRPr="0056183D">
        <w:rPr>
          <w:sz w:val="24"/>
          <w:szCs w:val="24"/>
        </w:rPr>
        <w:t>n.</w:t>
      </w:r>
      <w:r w:rsidRPr="0056183D">
        <w:rPr>
          <w:spacing w:val="-1"/>
          <w:sz w:val="24"/>
          <w:szCs w:val="24"/>
        </w:rPr>
        <w:t xml:space="preserve"> </w:t>
      </w:r>
      <w:r w:rsidRPr="0056183D">
        <w:rPr>
          <w:spacing w:val="1"/>
          <w:sz w:val="24"/>
          <w:szCs w:val="24"/>
        </w:rPr>
        <w:t>T</w:t>
      </w:r>
      <w:r w:rsidRPr="0056183D">
        <w:rPr>
          <w:sz w:val="24"/>
          <w:szCs w:val="24"/>
        </w:rPr>
        <w:t>e</w:t>
      </w:r>
      <w:r w:rsidRPr="0056183D">
        <w:rPr>
          <w:spacing w:val="-2"/>
          <w:sz w:val="24"/>
          <w:szCs w:val="24"/>
        </w:rPr>
        <w:t>l</w:t>
      </w:r>
      <w:r w:rsidRPr="0056183D">
        <w:rPr>
          <w:sz w:val="24"/>
          <w:szCs w:val="24"/>
        </w:rPr>
        <w:t>l</w:t>
      </w:r>
      <w:r w:rsidRPr="0056183D">
        <w:rPr>
          <w:spacing w:val="-1"/>
          <w:sz w:val="24"/>
          <w:szCs w:val="24"/>
        </w:rPr>
        <w:t xml:space="preserve"> </w:t>
      </w:r>
      <w:r w:rsidRPr="0056183D">
        <w:rPr>
          <w:sz w:val="24"/>
          <w:szCs w:val="24"/>
        </w:rPr>
        <w:t>s</w:t>
      </w:r>
      <w:r w:rsidRPr="0056183D">
        <w:rPr>
          <w:spacing w:val="-3"/>
          <w:sz w:val="24"/>
          <w:szCs w:val="24"/>
        </w:rPr>
        <w:t>o</w:t>
      </w:r>
      <w:r w:rsidRPr="0056183D">
        <w:rPr>
          <w:sz w:val="24"/>
          <w:szCs w:val="24"/>
        </w:rPr>
        <w:t>me</w:t>
      </w:r>
      <w:r w:rsidRPr="0056183D">
        <w:rPr>
          <w:spacing w:val="-1"/>
          <w:sz w:val="24"/>
          <w:szCs w:val="24"/>
        </w:rPr>
        <w:t>o</w:t>
      </w:r>
      <w:r w:rsidRPr="0056183D">
        <w:rPr>
          <w:sz w:val="24"/>
          <w:szCs w:val="24"/>
        </w:rPr>
        <w:t>ne</w:t>
      </w:r>
      <w:r w:rsidRPr="0056183D">
        <w:rPr>
          <w:spacing w:val="-2"/>
          <w:sz w:val="24"/>
          <w:szCs w:val="24"/>
        </w:rPr>
        <w:t xml:space="preserve"> </w:t>
      </w:r>
      <w:r w:rsidRPr="0056183D">
        <w:rPr>
          <w:sz w:val="24"/>
          <w:szCs w:val="24"/>
        </w:rPr>
        <w:t>th</w:t>
      </w:r>
      <w:r w:rsidRPr="0056183D">
        <w:rPr>
          <w:spacing w:val="-1"/>
          <w:sz w:val="24"/>
          <w:szCs w:val="24"/>
        </w:rPr>
        <w:t>a</w:t>
      </w:r>
      <w:r w:rsidRPr="0056183D">
        <w:rPr>
          <w:sz w:val="24"/>
          <w:szCs w:val="24"/>
        </w:rPr>
        <w:t>t</w:t>
      </w:r>
      <w:r w:rsidRPr="0056183D">
        <w:rPr>
          <w:spacing w:val="-1"/>
          <w:sz w:val="24"/>
          <w:szCs w:val="24"/>
        </w:rPr>
        <w:t xml:space="preserve"> </w:t>
      </w:r>
      <w:r w:rsidRPr="0056183D">
        <w:rPr>
          <w:spacing w:val="-3"/>
          <w:sz w:val="24"/>
          <w:szCs w:val="24"/>
        </w:rPr>
        <w:t>y</w:t>
      </w:r>
      <w:r w:rsidRPr="0056183D">
        <w:rPr>
          <w:sz w:val="24"/>
          <w:szCs w:val="24"/>
        </w:rPr>
        <w:t>ou are</w:t>
      </w:r>
      <w:r w:rsidRPr="0056183D">
        <w:rPr>
          <w:spacing w:val="-2"/>
          <w:sz w:val="24"/>
          <w:szCs w:val="24"/>
        </w:rPr>
        <w:t xml:space="preserve"> </w:t>
      </w:r>
      <w:r w:rsidRPr="0056183D">
        <w:rPr>
          <w:sz w:val="24"/>
          <w:szCs w:val="24"/>
        </w:rPr>
        <w:t>me</w:t>
      </w:r>
      <w:r w:rsidRPr="0056183D">
        <w:rPr>
          <w:spacing w:val="-4"/>
          <w:sz w:val="24"/>
          <w:szCs w:val="24"/>
        </w:rPr>
        <w:t>e</w:t>
      </w:r>
      <w:r w:rsidRPr="0056183D">
        <w:rPr>
          <w:sz w:val="24"/>
          <w:szCs w:val="24"/>
        </w:rPr>
        <w:t>t</w:t>
      </w:r>
      <w:r w:rsidRPr="0056183D">
        <w:rPr>
          <w:spacing w:val="-2"/>
          <w:sz w:val="24"/>
          <w:szCs w:val="24"/>
        </w:rPr>
        <w:t>i</w:t>
      </w:r>
      <w:r w:rsidRPr="0056183D">
        <w:rPr>
          <w:sz w:val="24"/>
          <w:szCs w:val="24"/>
        </w:rPr>
        <w:t xml:space="preserve">ng </w:t>
      </w:r>
      <w:r w:rsidRPr="0056183D">
        <w:rPr>
          <w:spacing w:val="-4"/>
          <w:sz w:val="24"/>
          <w:szCs w:val="24"/>
        </w:rPr>
        <w:t>w</w:t>
      </w:r>
      <w:r w:rsidRPr="0056183D">
        <w:rPr>
          <w:spacing w:val="-2"/>
          <w:sz w:val="24"/>
          <w:szCs w:val="24"/>
        </w:rPr>
        <w:t>i</w:t>
      </w:r>
      <w:r w:rsidRPr="0056183D">
        <w:rPr>
          <w:sz w:val="24"/>
          <w:szCs w:val="24"/>
        </w:rPr>
        <w:t>th a</w:t>
      </w:r>
      <w:r w:rsidRPr="0056183D">
        <w:rPr>
          <w:spacing w:val="1"/>
          <w:sz w:val="24"/>
          <w:szCs w:val="24"/>
        </w:rPr>
        <w:t xml:space="preserve"> </w:t>
      </w:r>
      <w:r w:rsidRPr="0056183D">
        <w:rPr>
          <w:spacing w:val="-3"/>
          <w:sz w:val="24"/>
          <w:szCs w:val="24"/>
        </w:rPr>
        <w:t>s</w:t>
      </w:r>
      <w:r w:rsidRPr="0056183D">
        <w:rPr>
          <w:sz w:val="24"/>
          <w:szCs w:val="24"/>
        </w:rPr>
        <w:t>tu</w:t>
      </w:r>
      <w:r w:rsidRPr="0056183D">
        <w:rPr>
          <w:spacing w:val="-4"/>
          <w:sz w:val="24"/>
          <w:szCs w:val="24"/>
        </w:rPr>
        <w:t>d</w:t>
      </w:r>
      <w:r w:rsidRPr="0056183D">
        <w:rPr>
          <w:sz w:val="24"/>
          <w:szCs w:val="24"/>
        </w:rPr>
        <w:t>e</w:t>
      </w:r>
      <w:r w:rsidRPr="0056183D">
        <w:rPr>
          <w:spacing w:val="-1"/>
          <w:sz w:val="24"/>
          <w:szCs w:val="24"/>
        </w:rPr>
        <w:t>n</w:t>
      </w:r>
      <w:r w:rsidRPr="0056183D">
        <w:rPr>
          <w:sz w:val="24"/>
          <w:szCs w:val="24"/>
        </w:rPr>
        <w:t>t</w:t>
      </w:r>
      <w:r w:rsidRPr="0056183D">
        <w:rPr>
          <w:spacing w:val="2"/>
          <w:sz w:val="24"/>
          <w:szCs w:val="24"/>
        </w:rPr>
        <w:t xml:space="preserve"> </w:t>
      </w:r>
      <w:r w:rsidRPr="0056183D">
        <w:rPr>
          <w:spacing w:val="-3"/>
          <w:sz w:val="24"/>
          <w:szCs w:val="24"/>
        </w:rPr>
        <w:t>a</w:t>
      </w:r>
      <w:r w:rsidRPr="0056183D">
        <w:rPr>
          <w:sz w:val="24"/>
          <w:szCs w:val="24"/>
        </w:rPr>
        <w:t>ft</w:t>
      </w:r>
      <w:r w:rsidRPr="0056183D">
        <w:rPr>
          <w:spacing w:val="-3"/>
          <w:sz w:val="24"/>
          <w:szCs w:val="24"/>
        </w:rPr>
        <w:t>e</w:t>
      </w:r>
      <w:r w:rsidRPr="0056183D">
        <w:rPr>
          <w:sz w:val="24"/>
          <w:szCs w:val="24"/>
        </w:rPr>
        <w:t>r sch</w:t>
      </w:r>
      <w:r w:rsidRPr="0056183D">
        <w:rPr>
          <w:spacing w:val="-1"/>
          <w:sz w:val="24"/>
          <w:szCs w:val="24"/>
        </w:rPr>
        <w:t>o</w:t>
      </w:r>
      <w:r w:rsidRPr="0056183D">
        <w:rPr>
          <w:sz w:val="24"/>
          <w:szCs w:val="24"/>
        </w:rPr>
        <w:t>o</w:t>
      </w:r>
      <w:r w:rsidRPr="0056183D">
        <w:rPr>
          <w:spacing w:val="-2"/>
          <w:sz w:val="24"/>
          <w:szCs w:val="24"/>
        </w:rPr>
        <w:t>l</w:t>
      </w:r>
      <w:r w:rsidRPr="0056183D">
        <w:rPr>
          <w:sz w:val="24"/>
          <w:szCs w:val="24"/>
        </w:rPr>
        <w:t>.</w:t>
      </w:r>
      <w:r w:rsidRPr="0056183D">
        <w:rPr>
          <w:spacing w:val="-1"/>
          <w:sz w:val="24"/>
          <w:szCs w:val="24"/>
        </w:rPr>
        <w:t xml:space="preserve"> </w:t>
      </w:r>
      <w:r w:rsidRPr="0056183D">
        <w:rPr>
          <w:spacing w:val="-2"/>
          <w:sz w:val="24"/>
          <w:szCs w:val="24"/>
        </w:rPr>
        <w:t>I</w:t>
      </w:r>
      <w:r w:rsidRPr="0056183D">
        <w:rPr>
          <w:sz w:val="24"/>
          <w:szCs w:val="24"/>
        </w:rPr>
        <w:t>f</w:t>
      </w:r>
      <w:r w:rsidRPr="0056183D">
        <w:rPr>
          <w:spacing w:val="2"/>
          <w:sz w:val="24"/>
          <w:szCs w:val="24"/>
        </w:rPr>
        <w:t xml:space="preserve"> </w:t>
      </w:r>
      <w:r w:rsidRPr="0056183D">
        <w:rPr>
          <w:sz w:val="24"/>
          <w:szCs w:val="24"/>
        </w:rPr>
        <w:t>p</w:t>
      </w:r>
      <w:r w:rsidRPr="0056183D">
        <w:rPr>
          <w:spacing w:val="-1"/>
          <w:sz w:val="24"/>
          <w:szCs w:val="24"/>
        </w:rPr>
        <w:t>o</w:t>
      </w:r>
      <w:r w:rsidRPr="0056183D">
        <w:rPr>
          <w:sz w:val="24"/>
          <w:szCs w:val="24"/>
        </w:rPr>
        <w:t>ss</w:t>
      </w:r>
      <w:r w:rsidRPr="0056183D">
        <w:rPr>
          <w:spacing w:val="-2"/>
          <w:sz w:val="24"/>
          <w:szCs w:val="24"/>
        </w:rPr>
        <w:t>i</w:t>
      </w:r>
      <w:r w:rsidRPr="0056183D">
        <w:rPr>
          <w:sz w:val="24"/>
          <w:szCs w:val="24"/>
        </w:rPr>
        <w:t>b</w:t>
      </w:r>
      <w:r w:rsidRPr="0056183D">
        <w:rPr>
          <w:spacing w:val="-2"/>
          <w:sz w:val="24"/>
          <w:szCs w:val="24"/>
        </w:rPr>
        <w:t>l</w:t>
      </w:r>
      <w:r w:rsidRPr="0056183D">
        <w:rPr>
          <w:sz w:val="24"/>
          <w:szCs w:val="24"/>
        </w:rPr>
        <w:t>e,</w:t>
      </w:r>
      <w:r w:rsidRPr="0056183D">
        <w:rPr>
          <w:spacing w:val="1"/>
          <w:sz w:val="24"/>
          <w:szCs w:val="24"/>
        </w:rPr>
        <w:t xml:space="preserve"> </w:t>
      </w:r>
      <w:r w:rsidRPr="0056183D">
        <w:rPr>
          <w:sz w:val="24"/>
          <w:szCs w:val="24"/>
        </w:rPr>
        <w:t>h</w:t>
      </w:r>
      <w:r w:rsidRPr="0056183D">
        <w:rPr>
          <w:spacing w:val="-1"/>
          <w:sz w:val="24"/>
          <w:szCs w:val="24"/>
        </w:rPr>
        <w:t>a</w:t>
      </w:r>
      <w:r w:rsidRPr="0056183D">
        <w:rPr>
          <w:spacing w:val="-3"/>
          <w:sz w:val="24"/>
          <w:szCs w:val="24"/>
        </w:rPr>
        <w:t>v</w:t>
      </w:r>
      <w:r w:rsidRPr="0056183D">
        <w:rPr>
          <w:sz w:val="24"/>
          <w:szCs w:val="24"/>
        </w:rPr>
        <w:t>e</w:t>
      </w:r>
      <w:r w:rsidRPr="0056183D">
        <w:rPr>
          <w:spacing w:val="-2"/>
          <w:sz w:val="24"/>
          <w:szCs w:val="24"/>
        </w:rPr>
        <w:t xml:space="preserve"> </w:t>
      </w:r>
      <w:r w:rsidRPr="0056183D">
        <w:rPr>
          <w:sz w:val="24"/>
          <w:szCs w:val="24"/>
        </w:rPr>
        <w:t>a</w:t>
      </w:r>
      <w:r w:rsidRPr="0056183D">
        <w:rPr>
          <w:spacing w:val="-1"/>
          <w:sz w:val="24"/>
          <w:szCs w:val="24"/>
        </w:rPr>
        <w:t>n</w:t>
      </w:r>
      <w:r w:rsidRPr="0056183D">
        <w:rPr>
          <w:sz w:val="24"/>
          <w:szCs w:val="24"/>
        </w:rPr>
        <w:t>other</w:t>
      </w:r>
      <w:r w:rsidRPr="0056183D">
        <w:rPr>
          <w:spacing w:val="-1"/>
          <w:sz w:val="24"/>
          <w:szCs w:val="24"/>
        </w:rPr>
        <w:t xml:space="preserve"> </w:t>
      </w:r>
      <w:r w:rsidRPr="0056183D">
        <w:rPr>
          <w:sz w:val="24"/>
          <w:szCs w:val="24"/>
        </w:rPr>
        <w:t>te</w:t>
      </w:r>
      <w:r w:rsidRPr="0056183D">
        <w:rPr>
          <w:spacing w:val="-1"/>
          <w:sz w:val="24"/>
          <w:szCs w:val="24"/>
        </w:rPr>
        <w:t>a</w:t>
      </w:r>
      <w:r w:rsidRPr="0056183D">
        <w:rPr>
          <w:sz w:val="24"/>
          <w:szCs w:val="24"/>
        </w:rPr>
        <w:t>ch</w:t>
      </w:r>
      <w:r w:rsidRPr="0056183D">
        <w:rPr>
          <w:spacing w:val="-4"/>
          <w:sz w:val="24"/>
          <w:szCs w:val="24"/>
        </w:rPr>
        <w:t>e</w:t>
      </w:r>
      <w:r w:rsidRPr="0056183D">
        <w:rPr>
          <w:sz w:val="24"/>
          <w:szCs w:val="24"/>
        </w:rPr>
        <w:t>r</w:t>
      </w:r>
      <w:r w:rsidRPr="0056183D">
        <w:rPr>
          <w:spacing w:val="1"/>
          <w:sz w:val="24"/>
          <w:szCs w:val="24"/>
        </w:rPr>
        <w:t xml:space="preserve"> </w:t>
      </w:r>
      <w:r w:rsidRPr="0056183D">
        <w:rPr>
          <w:spacing w:val="-3"/>
          <w:sz w:val="24"/>
          <w:szCs w:val="24"/>
        </w:rPr>
        <w:t>o</w:t>
      </w:r>
      <w:r w:rsidRPr="0056183D">
        <w:rPr>
          <w:sz w:val="24"/>
          <w:szCs w:val="24"/>
        </w:rPr>
        <w:t>r</w:t>
      </w:r>
      <w:r w:rsidRPr="0056183D">
        <w:rPr>
          <w:spacing w:val="-1"/>
          <w:sz w:val="24"/>
          <w:szCs w:val="24"/>
        </w:rPr>
        <w:t xml:space="preserve"> </w:t>
      </w:r>
      <w:r w:rsidRPr="0056183D">
        <w:rPr>
          <w:sz w:val="24"/>
          <w:szCs w:val="24"/>
        </w:rPr>
        <w:t>stu</w:t>
      </w:r>
      <w:r w:rsidRPr="0056183D">
        <w:rPr>
          <w:spacing w:val="-1"/>
          <w:sz w:val="24"/>
          <w:szCs w:val="24"/>
        </w:rPr>
        <w:t>d</w:t>
      </w:r>
      <w:r w:rsidRPr="0056183D">
        <w:rPr>
          <w:spacing w:val="-3"/>
          <w:sz w:val="24"/>
          <w:szCs w:val="24"/>
        </w:rPr>
        <w:t>e</w:t>
      </w:r>
      <w:r w:rsidRPr="0056183D">
        <w:rPr>
          <w:sz w:val="24"/>
          <w:szCs w:val="24"/>
        </w:rPr>
        <w:t>nt</w:t>
      </w:r>
      <w:r w:rsidRPr="0056183D">
        <w:rPr>
          <w:spacing w:val="1"/>
          <w:sz w:val="24"/>
          <w:szCs w:val="24"/>
        </w:rPr>
        <w:t xml:space="preserve"> </w:t>
      </w:r>
      <w:r w:rsidRPr="0056183D">
        <w:rPr>
          <w:spacing w:val="-2"/>
          <w:sz w:val="24"/>
          <w:szCs w:val="24"/>
        </w:rPr>
        <w:t>i</w:t>
      </w:r>
      <w:r w:rsidRPr="0056183D">
        <w:rPr>
          <w:sz w:val="24"/>
          <w:szCs w:val="24"/>
        </w:rPr>
        <w:t>n</w:t>
      </w:r>
      <w:r w:rsidRPr="0056183D">
        <w:rPr>
          <w:spacing w:val="-2"/>
          <w:sz w:val="24"/>
          <w:szCs w:val="24"/>
        </w:rPr>
        <w:t xml:space="preserve"> </w:t>
      </w:r>
      <w:r w:rsidRPr="0056183D">
        <w:rPr>
          <w:sz w:val="24"/>
          <w:szCs w:val="24"/>
        </w:rPr>
        <w:t>the</w:t>
      </w:r>
      <w:r w:rsidRPr="0056183D">
        <w:rPr>
          <w:spacing w:val="-2"/>
          <w:sz w:val="24"/>
          <w:szCs w:val="24"/>
        </w:rPr>
        <w:t xml:space="preserve"> </w:t>
      </w:r>
      <w:r w:rsidRPr="0056183D">
        <w:rPr>
          <w:sz w:val="24"/>
          <w:szCs w:val="24"/>
        </w:rPr>
        <w:t>ro</w:t>
      </w:r>
      <w:r w:rsidRPr="0056183D">
        <w:rPr>
          <w:spacing w:val="-1"/>
          <w:sz w:val="24"/>
          <w:szCs w:val="24"/>
        </w:rPr>
        <w:t>o</w:t>
      </w:r>
      <w:r w:rsidRPr="0056183D">
        <w:rPr>
          <w:spacing w:val="-2"/>
          <w:sz w:val="24"/>
          <w:szCs w:val="24"/>
        </w:rPr>
        <w:t>m</w:t>
      </w:r>
      <w:r w:rsidRPr="0056183D">
        <w:rPr>
          <w:sz w:val="24"/>
          <w:szCs w:val="24"/>
        </w:rPr>
        <w:t>.</w:t>
      </w:r>
    </w:p>
    <w:p w14:paraId="124AF353" w14:textId="77777777" w:rsidR="006516F5" w:rsidRPr="0056183D" w:rsidRDefault="006516F5" w:rsidP="002C5794">
      <w:pPr>
        <w:ind w:left="360"/>
        <w:rPr>
          <w:szCs w:val="24"/>
        </w:rPr>
      </w:pPr>
    </w:p>
    <w:p w14:paraId="60657C03" w14:textId="77777777" w:rsidR="006516F5" w:rsidRPr="0056183D" w:rsidRDefault="006516F5" w:rsidP="007A1464">
      <w:pPr>
        <w:pStyle w:val="ListParagraph"/>
        <w:numPr>
          <w:ilvl w:val="0"/>
          <w:numId w:val="133"/>
        </w:numPr>
        <w:rPr>
          <w:sz w:val="24"/>
          <w:szCs w:val="24"/>
        </w:rPr>
      </w:pPr>
      <w:r w:rsidRPr="0056183D">
        <w:rPr>
          <w:spacing w:val="1"/>
          <w:sz w:val="24"/>
          <w:szCs w:val="24"/>
        </w:rPr>
        <w:t>T</w:t>
      </w:r>
      <w:r w:rsidRPr="0056183D">
        <w:rPr>
          <w:sz w:val="24"/>
          <w:szCs w:val="24"/>
        </w:rPr>
        <w:t>ry</w:t>
      </w:r>
      <w:r w:rsidRPr="0056183D">
        <w:rPr>
          <w:spacing w:val="-2"/>
          <w:sz w:val="24"/>
          <w:szCs w:val="24"/>
        </w:rPr>
        <w:t xml:space="preserve"> </w:t>
      </w:r>
      <w:r w:rsidRPr="0056183D">
        <w:rPr>
          <w:sz w:val="24"/>
          <w:szCs w:val="24"/>
        </w:rPr>
        <w:t>n</w:t>
      </w:r>
      <w:r w:rsidRPr="0056183D">
        <w:rPr>
          <w:spacing w:val="-4"/>
          <w:sz w:val="24"/>
          <w:szCs w:val="24"/>
        </w:rPr>
        <w:t>o</w:t>
      </w:r>
      <w:r w:rsidRPr="0056183D">
        <w:rPr>
          <w:sz w:val="24"/>
          <w:szCs w:val="24"/>
        </w:rPr>
        <w:t>t</w:t>
      </w:r>
      <w:r w:rsidRPr="0056183D">
        <w:rPr>
          <w:spacing w:val="-1"/>
          <w:sz w:val="24"/>
          <w:szCs w:val="24"/>
        </w:rPr>
        <w:t xml:space="preserve"> </w:t>
      </w:r>
      <w:r w:rsidRPr="0056183D">
        <w:rPr>
          <w:sz w:val="24"/>
          <w:szCs w:val="24"/>
        </w:rPr>
        <w:t>to be</w:t>
      </w:r>
      <w:r w:rsidRPr="0056183D">
        <w:rPr>
          <w:spacing w:val="-2"/>
          <w:sz w:val="24"/>
          <w:szCs w:val="24"/>
        </w:rPr>
        <w:t xml:space="preserve"> </w:t>
      </w:r>
      <w:r w:rsidRPr="0056183D">
        <w:rPr>
          <w:sz w:val="24"/>
          <w:szCs w:val="24"/>
        </w:rPr>
        <w:t>a</w:t>
      </w:r>
      <w:r w:rsidRPr="0056183D">
        <w:rPr>
          <w:spacing w:val="-2"/>
          <w:sz w:val="24"/>
          <w:szCs w:val="24"/>
        </w:rPr>
        <w:t>l</w:t>
      </w:r>
      <w:r w:rsidRPr="0056183D">
        <w:rPr>
          <w:sz w:val="24"/>
          <w:szCs w:val="24"/>
        </w:rPr>
        <w:t>o</w:t>
      </w:r>
      <w:r w:rsidRPr="0056183D">
        <w:rPr>
          <w:spacing w:val="-1"/>
          <w:sz w:val="24"/>
          <w:szCs w:val="24"/>
        </w:rPr>
        <w:t>n</w:t>
      </w:r>
      <w:r w:rsidRPr="0056183D">
        <w:rPr>
          <w:sz w:val="24"/>
          <w:szCs w:val="24"/>
        </w:rPr>
        <w:t xml:space="preserve">e </w:t>
      </w:r>
      <w:r w:rsidRPr="0056183D">
        <w:rPr>
          <w:spacing w:val="-3"/>
          <w:sz w:val="24"/>
          <w:szCs w:val="24"/>
        </w:rPr>
        <w:t>w</w:t>
      </w:r>
      <w:r w:rsidRPr="0056183D">
        <w:rPr>
          <w:spacing w:val="-2"/>
          <w:sz w:val="24"/>
          <w:szCs w:val="24"/>
        </w:rPr>
        <w:t>i</w:t>
      </w:r>
      <w:r w:rsidRPr="0056183D">
        <w:rPr>
          <w:sz w:val="24"/>
          <w:szCs w:val="24"/>
        </w:rPr>
        <w:t>th</w:t>
      </w:r>
      <w:r w:rsidRPr="0056183D">
        <w:rPr>
          <w:spacing w:val="-2"/>
          <w:sz w:val="24"/>
          <w:szCs w:val="24"/>
        </w:rPr>
        <w:t xml:space="preserve"> </w:t>
      </w:r>
      <w:r w:rsidRPr="0056183D">
        <w:rPr>
          <w:sz w:val="24"/>
          <w:szCs w:val="24"/>
        </w:rPr>
        <w:t>a s</w:t>
      </w:r>
      <w:r w:rsidRPr="0056183D">
        <w:rPr>
          <w:spacing w:val="1"/>
          <w:sz w:val="24"/>
          <w:szCs w:val="24"/>
        </w:rPr>
        <w:t>t</w:t>
      </w:r>
      <w:r w:rsidRPr="0056183D">
        <w:rPr>
          <w:sz w:val="24"/>
          <w:szCs w:val="24"/>
        </w:rPr>
        <w:t>u</w:t>
      </w:r>
      <w:r w:rsidRPr="0056183D">
        <w:rPr>
          <w:spacing w:val="-1"/>
          <w:sz w:val="24"/>
          <w:szCs w:val="24"/>
        </w:rPr>
        <w:t>d</w:t>
      </w:r>
      <w:r w:rsidRPr="0056183D">
        <w:rPr>
          <w:sz w:val="24"/>
          <w:szCs w:val="24"/>
        </w:rPr>
        <w:t>e</w:t>
      </w:r>
      <w:r w:rsidRPr="0056183D">
        <w:rPr>
          <w:spacing w:val="-4"/>
          <w:sz w:val="24"/>
          <w:szCs w:val="24"/>
        </w:rPr>
        <w:t>n</w:t>
      </w:r>
      <w:r w:rsidRPr="0056183D">
        <w:rPr>
          <w:sz w:val="24"/>
          <w:szCs w:val="24"/>
        </w:rPr>
        <w:t>t,</w:t>
      </w:r>
      <w:r w:rsidRPr="0056183D">
        <w:rPr>
          <w:spacing w:val="-1"/>
          <w:sz w:val="24"/>
          <w:szCs w:val="24"/>
        </w:rPr>
        <w:t xml:space="preserve"> </w:t>
      </w:r>
      <w:r w:rsidRPr="0056183D">
        <w:rPr>
          <w:sz w:val="24"/>
          <w:szCs w:val="24"/>
        </w:rPr>
        <w:t>es</w:t>
      </w:r>
      <w:r w:rsidRPr="0056183D">
        <w:rPr>
          <w:spacing w:val="-1"/>
          <w:sz w:val="24"/>
          <w:szCs w:val="24"/>
        </w:rPr>
        <w:t>p</w:t>
      </w:r>
      <w:r w:rsidRPr="0056183D">
        <w:rPr>
          <w:sz w:val="24"/>
          <w:szCs w:val="24"/>
        </w:rPr>
        <w:t>ec</w:t>
      </w:r>
      <w:r w:rsidRPr="0056183D">
        <w:rPr>
          <w:spacing w:val="-2"/>
          <w:sz w:val="24"/>
          <w:szCs w:val="24"/>
        </w:rPr>
        <w:t>i</w:t>
      </w:r>
      <w:r w:rsidRPr="0056183D">
        <w:rPr>
          <w:sz w:val="24"/>
          <w:szCs w:val="24"/>
        </w:rPr>
        <w:t>a</w:t>
      </w:r>
      <w:r w:rsidRPr="0056183D">
        <w:rPr>
          <w:spacing w:val="-2"/>
          <w:sz w:val="24"/>
          <w:szCs w:val="24"/>
        </w:rPr>
        <w:t>ll</w:t>
      </w:r>
      <w:r w:rsidRPr="0056183D">
        <w:rPr>
          <w:sz w:val="24"/>
          <w:szCs w:val="24"/>
        </w:rPr>
        <w:t>y</w:t>
      </w:r>
      <w:r w:rsidRPr="0056183D">
        <w:rPr>
          <w:spacing w:val="-2"/>
          <w:sz w:val="24"/>
          <w:szCs w:val="24"/>
        </w:rPr>
        <w:t xml:space="preserve"> i</w:t>
      </w:r>
      <w:r w:rsidRPr="0056183D">
        <w:rPr>
          <w:sz w:val="24"/>
          <w:szCs w:val="24"/>
        </w:rPr>
        <w:t>n a</w:t>
      </w:r>
      <w:r w:rsidRPr="0056183D">
        <w:rPr>
          <w:spacing w:val="1"/>
          <w:sz w:val="24"/>
          <w:szCs w:val="24"/>
        </w:rPr>
        <w:t xml:space="preserve"> </w:t>
      </w:r>
      <w:r w:rsidRPr="0056183D">
        <w:rPr>
          <w:sz w:val="24"/>
          <w:szCs w:val="24"/>
        </w:rPr>
        <w:t>r</w:t>
      </w:r>
      <w:r w:rsidRPr="0056183D">
        <w:rPr>
          <w:spacing w:val="-3"/>
          <w:sz w:val="24"/>
          <w:szCs w:val="24"/>
        </w:rPr>
        <w:t>e</w:t>
      </w:r>
      <w:r w:rsidRPr="0056183D">
        <w:rPr>
          <w:sz w:val="24"/>
          <w:szCs w:val="24"/>
        </w:rPr>
        <w:t>mote</w:t>
      </w:r>
      <w:r w:rsidRPr="0056183D">
        <w:rPr>
          <w:spacing w:val="-2"/>
          <w:sz w:val="24"/>
          <w:szCs w:val="24"/>
        </w:rPr>
        <w:t xml:space="preserve"> l</w:t>
      </w:r>
      <w:r w:rsidRPr="0056183D">
        <w:rPr>
          <w:sz w:val="24"/>
          <w:szCs w:val="24"/>
        </w:rPr>
        <w:t>oc</w:t>
      </w:r>
      <w:r w:rsidRPr="0056183D">
        <w:rPr>
          <w:spacing w:val="-1"/>
          <w:sz w:val="24"/>
          <w:szCs w:val="24"/>
        </w:rPr>
        <w:t>a</w:t>
      </w:r>
      <w:r w:rsidRPr="0056183D">
        <w:rPr>
          <w:sz w:val="24"/>
          <w:szCs w:val="24"/>
        </w:rPr>
        <w:t>t</w:t>
      </w:r>
      <w:r w:rsidRPr="0056183D">
        <w:rPr>
          <w:spacing w:val="-2"/>
          <w:sz w:val="24"/>
          <w:szCs w:val="24"/>
        </w:rPr>
        <w:t>i</w:t>
      </w:r>
      <w:r w:rsidRPr="0056183D">
        <w:rPr>
          <w:sz w:val="24"/>
          <w:szCs w:val="24"/>
        </w:rPr>
        <w:t>o</w:t>
      </w:r>
      <w:r w:rsidRPr="0056183D">
        <w:rPr>
          <w:spacing w:val="-1"/>
          <w:sz w:val="24"/>
          <w:szCs w:val="24"/>
        </w:rPr>
        <w:t>n</w:t>
      </w:r>
      <w:r w:rsidRPr="0056183D">
        <w:rPr>
          <w:sz w:val="24"/>
          <w:szCs w:val="24"/>
        </w:rPr>
        <w:t>.</w:t>
      </w:r>
    </w:p>
    <w:p w14:paraId="30535628" w14:textId="77777777" w:rsidR="006516F5" w:rsidRPr="0056183D" w:rsidRDefault="006516F5" w:rsidP="002C5794">
      <w:pPr>
        <w:ind w:left="360"/>
        <w:rPr>
          <w:szCs w:val="24"/>
        </w:rPr>
      </w:pPr>
    </w:p>
    <w:p w14:paraId="081D18EC" w14:textId="77777777" w:rsidR="006516F5" w:rsidRPr="0056183D" w:rsidRDefault="006516F5" w:rsidP="007A1464">
      <w:pPr>
        <w:pStyle w:val="ListParagraph"/>
        <w:numPr>
          <w:ilvl w:val="0"/>
          <w:numId w:val="133"/>
        </w:numPr>
        <w:rPr>
          <w:sz w:val="24"/>
          <w:szCs w:val="24"/>
        </w:rPr>
      </w:pPr>
      <w:r w:rsidRPr="0056183D">
        <w:rPr>
          <w:spacing w:val="-2"/>
          <w:sz w:val="24"/>
          <w:szCs w:val="24"/>
        </w:rPr>
        <w:t>D</w:t>
      </w:r>
      <w:r w:rsidRPr="0056183D">
        <w:rPr>
          <w:sz w:val="24"/>
          <w:szCs w:val="24"/>
        </w:rPr>
        <w:t>o not</w:t>
      </w:r>
      <w:r w:rsidRPr="0056183D">
        <w:rPr>
          <w:spacing w:val="-1"/>
          <w:sz w:val="24"/>
          <w:szCs w:val="24"/>
        </w:rPr>
        <w:t xml:space="preserve"> </w:t>
      </w:r>
      <w:r w:rsidRPr="0056183D">
        <w:rPr>
          <w:spacing w:val="1"/>
          <w:sz w:val="24"/>
          <w:szCs w:val="24"/>
        </w:rPr>
        <w:t>g</w:t>
      </w:r>
      <w:r w:rsidRPr="0056183D">
        <w:rPr>
          <w:spacing w:val="-2"/>
          <w:sz w:val="24"/>
          <w:szCs w:val="24"/>
        </w:rPr>
        <w:t>i</w:t>
      </w:r>
      <w:r w:rsidRPr="0056183D">
        <w:rPr>
          <w:spacing w:val="-3"/>
          <w:sz w:val="24"/>
          <w:szCs w:val="24"/>
        </w:rPr>
        <w:t>v</w:t>
      </w:r>
      <w:r w:rsidRPr="0056183D">
        <w:rPr>
          <w:sz w:val="24"/>
          <w:szCs w:val="24"/>
        </w:rPr>
        <w:t>e s</w:t>
      </w:r>
      <w:r w:rsidRPr="0056183D">
        <w:rPr>
          <w:spacing w:val="1"/>
          <w:sz w:val="24"/>
          <w:szCs w:val="24"/>
        </w:rPr>
        <w:t>t</w:t>
      </w:r>
      <w:r w:rsidRPr="0056183D">
        <w:rPr>
          <w:spacing w:val="-3"/>
          <w:sz w:val="24"/>
          <w:szCs w:val="24"/>
        </w:rPr>
        <w:t>u</w:t>
      </w:r>
      <w:r w:rsidRPr="0056183D">
        <w:rPr>
          <w:sz w:val="24"/>
          <w:szCs w:val="24"/>
        </w:rPr>
        <w:t>d</w:t>
      </w:r>
      <w:r w:rsidRPr="0056183D">
        <w:rPr>
          <w:spacing w:val="-1"/>
          <w:sz w:val="24"/>
          <w:szCs w:val="24"/>
        </w:rPr>
        <w:t>e</w:t>
      </w:r>
      <w:r w:rsidRPr="0056183D">
        <w:rPr>
          <w:sz w:val="24"/>
          <w:szCs w:val="24"/>
        </w:rPr>
        <w:t>nts</w:t>
      </w:r>
      <w:r w:rsidRPr="0056183D">
        <w:rPr>
          <w:spacing w:val="-1"/>
          <w:sz w:val="24"/>
          <w:szCs w:val="24"/>
        </w:rPr>
        <w:t xml:space="preserve"> </w:t>
      </w:r>
      <w:r w:rsidRPr="0056183D">
        <w:rPr>
          <w:sz w:val="24"/>
          <w:szCs w:val="24"/>
        </w:rPr>
        <w:t>r</w:t>
      </w:r>
      <w:r w:rsidRPr="0056183D">
        <w:rPr>
          <w:spacing w:val="-2"/>
          <w:sz w:val="24"/>
          <w:szCs w:val="24"/>
        </w:rPr>
        <w:t>i</w:t>
      </w:r>
      <w:r w:rsidRPr="0056183D">
        <w:rPr>
          <w:sz w:val="24"/>
          <w:szCs w:val="24"/>
        </w:rPr>
        <w:t>d</w:t>
      </w:r>
      <w:r w:rsidRPr="0056183D">
        <w:rPr>
          <w:spacing w:val="-4"/>
          <w:sz w:val="24"/>
          <w:szCs w:val="24"/>
        </w:rPr>
        <w:t>e</w:t>
      </w:r>
      <w:r w:rsidRPr="0056183D">
        <w:rPr>
          <w:sz w:val="24"/>
          <w:szCs w:val="24"/>
        </w:rPr>
        <w:t>s</w:t>
      </w:r>
      <w:r w:rsidRPr="0056183D">
        <w:rPr>
          <w:spacing w:val="1"/>
          <w:sz w:val="24"/>
          <w:szCs w:val="24"/>
        </w:rPr>
        <w:t xml:space="preserve"> </w:t>
      </w:r>
      <w:r w:rsidRPr="0056183D">
        <w:rPr>
          <w:spacing w:val="-2"/>
          <w:sz w:val="24"/>
          <w:szCs w:val="24"/>
        </w:rPr>
        <w:t>i</w:t>
      </w:r>
      <w:r w:rsidRPr="0056183D">
        <w:rPr>
          <w:sz w:val="24"/>
          <w:szCs w:val="24"/>
        </w:rPr>
        <w:t xml:space="preserve">n </w:t>
      </w:r>
      <w:r w:rsidRPr="0056183D">
        <w:rPr>
          <w:spacing w:val="-2"/>
          <w:sz w:val="24"/>
          <w:szCs w:val="24"/>
        </w:rPr>
        <w:t>y</w:t>
      </w:r>
      <w:r w:rsidRPr="0056183D">
        <w:rPr>
          <w:sz w:val="24"/>
          <w:szCs w:val="24"/>
        </w:rPr>
        <w:t>o</w:t>
      </w:r>
      <w:r w:rsidRPr="0056183D">
        <w:rPr>
          <w:spacing w:val="1"/>
          <w:sz w:val="24"/>
          <w:szCs w:val="24"/>
        </w:rPr>
        <w:t>u</w:t>
      </w:r>
      <w:r w:rsidRPr="0056183D">
        <w:rPr>
          <w:sz w:val="24"/>
          <w:szCs w:val="24"/>
        </w:rPr>
        <w:t>r</w:t>
      </w:r>
      <w:r w:rsidRPr="0056183D">
        <w:rPr>
          <w:spacing w:val="1"/>
          <w:sz w:val="24"/>
          <w:szCs w:val="24"/>
        </w:rPr>
        <w:t xml:space="preserve"> </w:t>
      </w:r>
      <w:r w:rsidRPr="0056183D">
        <w:rPr>
          <w:sz w:val="24"/>
          <w:szCs w:val="24"/>
        </w:rPr>
        <w:t>p</w:t>
      </w:r>
      <w:r w:rsidRPr="0056183D">
        <w:rPr>
          <w:spacing w:val="-4"/>
          <w:sz w:val="24"/>
          <w:szCs w:val="24"/>
        </w:rPr>
        <w:t>e</w:t>
      </w:r>
      <w:r w:rsidRPr="0056183D">
        <w:rPr>
          <w:sz w:val="24"/>
          <w:szCs w:val="24"/>
        </w:rPr>
        <w:t>rso</w:t>
      </w:r>
      <w:r w:rsidRPr="0056183D">
        <w:rPr>
          <w:spacing w:val="-1"/>
          <w:sz w:val="24"/>
          <w:szCs w:val="24"/>
        </w:rPr>
        <w:t>n</w:t>
      </w:r>
      <w:r w:rsidRPr="0056183D">
        <w:rPr>
          <w:sz w:val="24"/>
          <w:szCs w:val="24"/>
        </w:rPr>
        <w:t>al</w:t>
      </w:r>
      <w:r w:rsidRPr="0056183D">
        <w:rPr>
          <w:spacing w:val="-1"/>
          <w:sz w:val="24"/>
          <w:szCs w:val="24"/>
        </w:rPr>
        <w:t xml:space="preserve"> </w:t>
      </w:r>
      <w:r w:rsidRPr="0056183D">
        <w:rPr>
          <w:spacing w:val="-3"/>
          <w:sz w:val="24"/>
          <w:szCs w:val="24"/>
        </w:rPr>
        <w:t>v</w:t>
      </w:r>
      <w:r w:rsidRPr="0056183D">
        <w:rPr>
          <w:sz w:val="24"/>
          <w:szCs w:val="24"/>
        </w:rPr>
        <w:t>e</w:t>
      </w:r>
      <w:r w:rsidRPr="0056183D">
        <w:rPr>
          <w:spacing w:val="-1"/>
          <w:sz w:val="24"/>
          <w:szCs w:val="24"/>
        </w:rPr>
        <w:t>h</w:t>
      </w:r>
      <w:r w:rsidRPr="0056183D">
        <w:rPr>
          <w:spacing w:val="-2"/>
          <w:sz w:val="24"/>
          <w:szCs w:val="24"/>
        </w:rPr>
        <w:t>i</w:t>
      </w:r>
      <w:r w:rsidRPr="0056183D">
        <w:rPr>
          <w:sz w:val="24"/>
          <w:szCs w:val="24"/>
        </w:rPr>
        <w:t>c</w:t>
      </w:r>
      <w:r w:rsidRPr="0056183D">
        <w:rPr>
          <w:spacing w:val="-2"/>
          <w:sz w:val="24"/>
          <w:szCs w:val="24"/>
        </w:rPr>
        <w:t>l</w:t>
      </w:r>
      <w:r w:rsidRPr="0056183D">
        <w:rPr>
          <w:sz w:val="24"/>
          <w:szCs w:val="24"/>
        </w:rPr>
        <w:t>e.</w:t>
      </w:r>
      <w:r w:rsidRPr="0056183D">
        <w:rPr>
          <w:spacing w:val="2"/>
          <w:sz w:val="24"/>
          <w:szCs w:val="24"/>
        </w:rPr>
        <w:t xml:space="preserve"> </w:t>
      </w:r>
      <w:r w:rsidRPr="0056183D">
        <w:rPr>
          <w:spacing w:val="-2"/>
          <w:sz w:val="24"/>
          <w:szCs w:val="24"/>
        </w:rPr>
        <w:t>D</w:t>
      </w:r>
      <w:r w:rsidRPr="0056183D">
        <w:rPr>
          <w:sz w:val="24"/>
          <w:szCs w:val="24"/>
        </w:rPr>
        <w:t>o n</w:t>
      </w:r>
      <w:r w:rsidRPr="0056183D">
        <w:rPr>
          <w:spacing w:val="-3"/>
          <w:sz w:val="24"/>
          <w:szCs w:val="24"/>
        </w:rPr>
        <w:t>o</w:t>
      </w:r>
      <w:r w:rsidRPr="0056183D">
        <w:rPr>
          <w:sz w:val="24"/>
          <w:szCs w:val="24"/>
        </w:rPr>
        <w:t>t</w:t>
      </w:r>
      <w:r w:rsidRPr="0056183D">
        <w:rPr>
          <w:spacing w:val="-1"/>
          <w:sz w:val="24"/>
          <w:szCs w:val="24"/>
        </w:rPr>
        <w:t xml:space="preserve"> </w:t>
      </w:r>
      <w:r w:rsidRPr="0056183D">
        <w:rPr>
          <w:spacing w:val="-2"/>
          <w:sz w:val="24"/>
          <w:szCs w:val="24"/>
        </w:rPr>
        <w:t>i</w:t>
      </w:r>
      <w:r w:rsidRPr="0056183D">
        <w:rPr>
          <w:sz w:val="24"/>
          <w:szCs w:val="24"/>
        </w:rPr>
        <w:t>n</w:t>
      </w:r>
      <w:r w:rsidRPr="0056183D">
        <w:rPr>
          <w:spacing w:val="-3"/>
          <w:sz w:val="24"/>
          <w:szCs w:val="24"/>
        </w:rPr>
        <w:t>v</w:t>
      </w:r>
      <w:r w:rsidRPr="0056183D">
        <w:rPr>
          <w:spacing w:val="-2"/>
          <w:sz w:val="24"/>
          <w:szCs w:val="24"/>
        </w:rPr>
        <w:t>i</w:t>
      </w:r>
      <w:r w:rsidRPr="0056183D">
        <w:rPr>
          <w:sz w:val="24"/>
          <w:szCs w:val="24"/>
        </w:rPr>
        <w:t>te s</w:t>
      </w:r>
      <w:r w:rsidRPr="0056183D">
        <w:rPr>
          <w:spacing w:val="1"/>
          <w:sz w:val="24"/>
          <w:szCs w:val="24"/>
        </w:rPr>
        <w:t>t</w:t>
      </w:r>
      <w:r w:rsidRPr="0056183D">
        <w:rPr>
          <w:sz w:val="24"/>
          <w:szCs w:val="24"/>
        </w:rPr>
        <w:t>u</w:t>
      </w:r>
      <w:r w:rsidRPr="0056183D">
        <w:rPr>
          <w:spacing w:val="-1"/>
          <w:sz w:val="24"/>
          <w:szCs w:val="24"/>
        </w:rPr>
        <w:t>d</w:t>
      </w:r>
      <w:r w:rsidRPr="0056183D">
        <w:rPr>
          <w:sz w:val="24"/>
          <w:szCs w:val="24"/>
        </w:rPr>
        <w:t>e</w:t>
      </w:r>
      <w:r w:rsidRPr="0056183D">
        <w:rPr>
          <w:spacing w:val="-1"/>
          <w:sz w:val="24"/>
          <w:szCs w:val="24"/>
        </w:rPr>
        <w:t>n</w:t>
      </w:r>
      <w:r w:rsidRPr="0056183D">
        <w:rPr>
          <w:sz w:val="24"/>
          <w:szCs w:val="24"/>
        </w:rPr>
        <w:t>ts</w:t>
      </w:r>
      <w:r w:rsidRPr="0056183D">
        <w:rPr>
          <w:spacing w:val="-4"/>
          <w:sz w:val="24"/>
          <w:szCs w:val="24"/>
        </w:rPr>
        <w:t xml:space="preserve"> </w:t>
      </w:r>
      <w:r w:rsidRPr="0056183D">
        <w:rPr>
          <w:sz w:val="24"/>
          <w:szCs w:val="24"/>
        </w:rPr>
        <w:t xml:space="preserve">to </w:t>
      </w:r>
      <w:r w:rsidRPr="0056183D">
        <w:rPr>
          <w:spacing w:val="-3"/>
          <w:sz w:val="24"/>
          <w:szCs w:val="24"/>
        </w:rPr>
        <w:t>w</w:t>
      </w:r>
      <w:r w:rsidRPr="0056183D">
        <w:rPr>
          <w:sz w:val="24"/>
          <w:szCs w:val="24"/>
        </w:rPr>
        <w:t>h</w:t>
      </w:r>
      <w:r w:rsidRPr="0056183D">
        <w:rPr>
          <w:spacing w:val="-1"/>
          <w:sz w:val="24"/>
          <w:szCs w:val="24"/>
        </w:rPr>
        <w:t>e</w:t>
      </w:r>
      <w:r w:rsidRPr="0056183D">
        <w:rPr>
          <w:sz w:val="24"/>
          <w:szCs w:val="24"/>
        </w:rPr>
        <w:t xml:space="preserve">re </w:t>
      </w:r>
      <w:r w:rsidRPr="0056183D">
        <w:rPr>
          <w:spacing w:val="-2"/>
          <w:sz w:val="24"/>
          <w:szCs w:val="24"/>
        </w:rPr>
        <w:t>y</w:t>
      </w:r>
      <w:r w:rsidRPr="0056183D">
        <w:rPr>
          <w:sz w:val="24"/>
          <w:szCs w:val="24"/>
        </w:rPr>
        <w:t xml:space="preserve">ou </w:t>
      </w:r>
      <w:r w:rsidRPr="0056183D">
        <w:rPr>
          <w:spacing w:val="-2"/>
          <w:sz w:val="24"/>
          <w:szCs w:val="24"/>
        </w:rPr>
        <w:t>l</w:t>
      </w:r>
      <w:r w:rsidRPr="0056183D">
        <w:rPr>
          <w:spacing w:val="1"/>
          <w:sz w:val="24"/>
          <w:szCs w:val="24"/>
        </w:rPr>
        <w:t>i</w:t>
      </w:r>
      <w:r w:rsidRPr="0056183D">
        <w:rPr>
          <w:spacing w:val="-3"/>
          <w:sz w:val="24"/>
          <w:szCs w:val="24"/>
        </w:rPr>
        <w:t>v</w:t>
      </w:r>
      <w:r w:rsidRPr="0056183D">
        <w:rPr>
          <w:sz w:val="24"/>
          <w:szCs w:val="24"/>
        </w:rPr>
        <w:t>e.</w:t>
      </w:r>
    </w:p>
    <w:p w14:paraId="5F51C7C9" w14:textId="77777777" w:rsidR="006516F5" w:rsidRPr="0056183D" w:rsidRDefault="006516F5" w:rsidP="002C5794">
      <w:pPr>
        <w:ind w:left="360"/>
        <w:rPr>
          <w:szCs w:val="24"/>
        </w:rPr>
      </w:pPr>
    </w:p>
    <w:p w14:paraId="5F6A50BF" w14:textId="77777777" w:rsidR="006516F5" w:rsidRPr="0056183D" w:rsidRDefault="006516F5" w:rsidP="007A1464">
      <w:pPr>
        <w:pStyle w:val="ListParagraph"/>
        <w:numPr>
          <w:ilvl w:val="0"/>
          <w:numId w:val="133"/>
        </w:numPr>
        <w:rPr>
          <w:sz w:val="24"/>
          <w:szCs w:val="24"/>
        </w:rPr>
      </w:pPr>
      <w:r w:rsidRPr="0056183D">
        <w:rPr>
          <w:spacing w:val="-1"/>
          <w:sz w:val="24"/>
          <w:szCs w:val="24"/>
        </w:rPr>
        <w:t>K</w:t>
      </w:r>
      <w:r w:rsidRPr="0056183D">
        <w:rPr>
          <w:sz w:val="24"/>
          <w:szCs w:val="24"/>
        </w:rPr>
        <w:t>e</w:t>
      </w:r>
      <w:r w:rsidRPr="0056183D">
        <w:rPr>
          <w:spacing w:val="-1"/>
          <w:sz w:val="24"/>
          <w:szCs w:val="24"/>
        </w:rPr>
        <w:t>e</w:t>
      </w:r>
      <w:r w:rsidRPr="0056183D">
        <w:rPr>
          <w:sz w:val="24"/>
          <w:szCs w:val="24"/>
        </w:rPr>
        <w:t>p in m</w:t>
      </w:r>
      <w:r w:rsidRPr="0056183D">
        <w:rPr>
          <w:spacing w:val="-2"/>
          <w:sz w:val="24"/>
          <w:szCs w:val="24"/>
        </w:rPr>
        <w:t>i</w:t>
      </w:r>
      <w:r w:rsidRPr="0056183D">
        <w:rPr>
          <w:sz w:val="24"/>
          <w:szCs w:val="24"/>
        </w:rPr>
        <w:t>nd</w:t>
      </w:r>
      <w:r w:rsidRPr="0056183D">
        <w:rPr>
          <w:spacing w:val="-2"/>
          <w:sz w:val="24"/>
          <w:szCs w:val="24"/>
        </w:rPr>
        <w:t xml:space="preserve"> </w:t>
      </w:r>
      <w:r w:rsidRPr="0056183D">
        <w:rPr>
          <w:sz w:val="24"/>
          <w:szCs w:val="24"/>
        </w:rPr>
        <w:t>th</w:t>
      </w:r>
      <w:r w:rsidRPr="0056183D">
        <w:rPr>
          <w:spacing w:val="-4"/>
          <w:sz w:val="24"/>
          <w:szCs w:val="24"/>
        </w:rPr>
        <w:t>a</w:t>
      </w:r>
      <w:r w:rsidRPr="0056183D">
        <w:rPr>
          <w:sz w:val="24"/>
          <w:szCs w:val="24"/>
        </w:rPr>
        <w:t>t</w:t>
      </w:r>
      <w:r w:rsidRPr="0056183D">
        <w:rPr>
          <w:spacing w:val="2"/>
          <w:sz w:val="24"/>
          <w:szCs w:val="24"/>
        </w:rPr>
        <w:t xml:space="preserve"> </w:t>
      </w:r>
      <w:r w:rsidRPr="0056183D">
        <w:rPr>
          <w:spacing w:val="-4"/>
          <w:sz w:val="24"/>
          <w:szCs w:val="24"/>
        </w:rPr>
        <w:t>w</w:t>
      </w:r>
      <w:r w:rsidRPr="0056183D">
        <w:rPr>
          <w:sz w:val="24"/>
          <w:szCs w:val="24"/>
        </w:rPr>
        <w:t>h</w:t>
      </w:r>
      <w:r w:rsidRPr="0056183D">
        <w:rPr>
          <w:spacing w:val="-1"/>
          <w:sz w:val="24"/>
          <w:szCs w:val="24"/>
        </w:rPr>
        <w:t>a</w:t>
      </w:r>
      <w:r w:rsidRPr="0056183D">
        <w:rPr>
          <w:sz w:val="24"/>
          <w:szCs w:val="24"/>
        </w:rPr>
        <w:t>t</w:t>
      </w:r>
      <w:r w:rsidRPr="0056183D">
        <w:rPr>
          <w:spacing w:val="-1"/>
          <w:sz w:val="24"/>
          <w:szCs w:val="24"/>
        </w:rPr>
        <w:t xml:space="preserve"> </w:t>
      </w:r>
      <w:r w:rsidRPr="0056183D">
        <w:rPr>
          <w:sz w:val="24"/>
          <w:szCs w:val="24"/>
        </w:rPr>
        <w:t>m</w:t>
      </w:r>
      <w:r w:rsidRPr="0056183D">
        <w:rPr>
          <w:spacing w:val="-2"/>
          <w:sz w:val="24"/>
          <w:szCs w:val="24"/>
        </w:rPr>
        <w:t>i</w:t>
      </w:r>
      <w:r w:rsidRPr="0056183D">
        <w:rPr>
          <w:spacing w:val="1"/>
          <w:sz w:val="24"/>
          <w:szCs w:val="24"/>
        </w:rPr>
        <w:t>g</w:t>
      </w:r>
      <w:r w:rsidRPr="0056183D">
        <w:rPr>
          <w:spacing w:val="-3"/>
          <w:sz w:val="24"/>
          <w:szCs w:val="24"/>
        </w:rPr>
        <w:t>h</w:t>
      </w:r>
      <w:r w:rsidRPr="0056183D">
        <w:rPr>
          <w:sz w:val="24"/>
          <w:szCs w:val="24"/>
        </w:rPr>
        <w:t>t</w:t>
      </w:r>
      <w:r w:rsidRPr="0056183D">
        <w:rPr>
          <w:spacing w:val="-1"/>
          <w:sz w:val="24"/>
          <w:szCs w:val="24"/>
        </w:rPr>
        <w:t xml:space="preserve"> </w:t>
      </w:r>
      <w:r w:rsidRPr="0056183D">
        <w:rPr>
          <w:sz w:val="24"/>
          <w:szCs w:val="24"/>
        </w:rPr>
        <w:t>se</w:t>
      </w:r>
      <w:r w:rsidRPr="0056183D">
        <w:rPr>
          <w:spacing w:val="-1"/>
          <w:sz w:val="24"/>
          <w:szCs w:val="24"/>
        </w:rPr>
        <w:t>e</w:t>
      </w:r>
      <w:r w:rsidRPr="0056183D">
        <w:rPr>
          <w:sz w:val="24"/>
          <w:szCs w:val="24"/>
        </w:rPr>
        <w:t>m</w:t>
      </w:r>
      <w:r w:rsidRPr="0056183D">
        <w:rPr>
          <w:spacing w:val="-1"/>
          <w:sz w:val="24"/>
          <w:szCs w:val="24"/>
        </w:rPr>
        <w:t xml:space="preserve"> </w:t>
      </w:r>
      <w:r w:rsidRPr="0056183D">
        <w:rPr>
          <w:sz w:val="24"/>
          <w:szCs w:val="24"/>
        </w:rPr>
        <w:t>c</w:t>
      </w:r>
      <w:r w:rsidRPr="0056183D">
        <w:rPr>
          <w:spacing w:val="-3"/>
          <w:sz w:val="24"/>
          <w:szCs w:val="24"/>
        </w:rPr>
        <w:t>o</w:t>
      </w:r>
      <w:r w:rsidRPr="0056183D">
        <w:rPr>
          <w:sz w:val="24"/>
          <w:szCs w:val="24"/>
        </w:rPr>
        <w:t>mp</w:t>
      </w:r>
      <w:r w:rsidRPr="0056183D">
        <w:rPr>
          <w:spacing w:val="-2"/>
          <w:sz w:val="24"/>
          <w:szCs w:val="24"/>
        </w:rPr>
        <w:t>l</w:t>
      </w:r>
      <w:r w:rsidRPr="0056183D">
        <w:rPr>
          <w:sz w:val="24"/>
          <w:szCs w:val="24"/>
        </w:rPr>
        <w:t>ete</w:t>
      </w:r>
      <w:r w:rsidRPr="0056183D">
        <w:rPr>
          <w:spacing w:val="-1"/>
          <w:sz w:val="24"/>
          <w:szCs w:val="24"/>
        </w:rPr>
        <w:t>l</w:t>
      </w:r>
      <w:r w:rsidRPr="0056183D">
        <w:rPr>
          <w:sz w:val="24"/>
          <w:szCs w:val="24"/>
        </w:rPr>
        <w:t>y</w:t>
      </w:r>
      <w:r w:rsidRPr="0056183D">
        <w:rPr>
          <w:spacing w:val="-2"/>
          <w:sz w:val="24"/>
          <w:szCs w:val="24"/>
        </w:rPr>
        <w:t xml:space="preserve"> i</w:t>
      </w:r>
      <w:r w:rsidRPr="0056183D">
        <w:rPr>
          <w:sz w:val="24"/>
          <w:szCs w:val="24"/>
        </w:rPr>
        <w:t>n</w:t>
      </w:r>
      <w:r w:rsidRPr="0056183D">
        <w:rPr>
          <w:spacing w:val="-1"/>
          <w:sz w:val="24"/>
          <w:szCs w:val="24"/>
        </w:rPr>
        <w:t>n</w:t>
      </w:r>
      <w:r w:rsidRPr="0056183D">
        <w:rPr>
          <w:sz w:val="24"/>
          <w:szCs w:val="24"/>
        </w:rPr>
        <w:t>oc</w:t>
      </w:r>
      <w:r w:rsidRPr="0056183D">
        <w:rPr>
          <w:spacing w:val="-1"/>
          <w:sz w:val="24"/>
          <w:szCs w:val="24"/>
        </w:rPr>
        <w:t>e</w:t>
      </w:r>
      <w:r w:rsidRPr="0056183D">
        <w:rPr>
          <w:sz w:val="24"/>
          <w:szCs w:val="24"/>
        </w:rPr>
        <w:t>nt</w:t>
      </w:r>
      <w:r w:rsidRPr="0056183D">
        <w:rPr>
          <w:spacing w:val="-1"/>
          <w:sz w:val="24"/>
          <w:szCs w:val="24"/>
        </w:rPr>
        <w:t xml:space="preserve"> </w:t>
      </w:r>
      <w:r w:rsidRPr="0056183D">
        <w:rPr>
          <w:sz w:val="24"/>
          <w:szCs w:val="24"/>
        </w:rPr>
        <w:t xml:space="preserve">to </w:t>
      </w:r>
      <w:r w:rsidRPr="0056183D">
        <w:rPr>
          <w:spacing w:val="-2"/>
          <w:sz w:val="24"/>
          <w:szCs w:val="24"/>
        </w:rPr>
        <w:t>y</w:t>
      </w:r>
      <w:r w:rsidRPr="0056183D">
        <w:rPr>
          <w:sz w:val="24"/>
          <w:szCs w:val="24"/>
        </w:rPr>
        <w:t>ou co</w:t>
      </w:r>
      <w:r w:rsidRPr="0056183D">
        <w:rPr>
          <w:spacing w:val="-1"/>
          <w:sz w:val="24"/>
          <w:szCs w:val="24"/>
        </w:rPr>
        <w:t>u</w:t>
      </w:r>
      <w:r w:rsidRPr="0056183D">
        <w:rPr>
          <w:spacing w:val="-2"/>
          <w:sz w:val="24"/>
          <w:szCs w:val="24"/>
        </w:rPr>
        <w:t>l</w:t>
      </w:r>
      <w:r w:rsidRPr="0056183D">
        <w:rPr>
          <w:sz w:val="24"/>
          <w:szCs w:val="24"/>
        </w:rPr>
        <w:t xml:space="preserve">d </w:t>
      </w:r>
      <w:r w:rsidRPr="0056183D">
        <w:rPr>
          <w:spacing w:val="-3"/>
          <w:sz w:val="24"/>
          <w:szCs w:val="24"/>
        </w:rPr>
        <w:t>b</w:t>
      </w:r>
      <w:r w:rsidRPr="0056183D">
        <w:rPr>
          <w:sz w:val="24"/>
          <w:szCs w:val="24"/>
        </w:rPr>
        <w:t>e</w:t>
      </w:r>
      <w:r w:rsidRPr="0056183D">
        <w:rPr>
          <w:spacing w:val="-2"/>
          <w:sz w:val="24"/>
          <w:szCs w:val="24"/>
        </w:rPr>
        <w:t xml:space="preserve"> </w:t>
      </w:r>
      <w:r w:rsidRPr="0056183D">
        <w:rPr>
          <w:sz w:val="24"/>
          <w:szCs w:val="24"/>
        </w:rPr>
        <w:t>someth</w:t>
      </w:r>
      <w:r w:rsidRPr="0056183D">
        <w:rPr>
          <w:spacing w:val="-2"/>
          <w:sz w:val="24"/>
          <w:szCs w:val="24"/>
        </w:rPr>
        <w:t>i</w:t>
      </w:r>
      <w:r w:rsidRPr="0056183D">
        <w:rPr>
          <w:spacing w:val="-3"/>
          <w:sz w:val="24"/>
          <w:szCs w:val="24"/>
        </w:rPr>
        <w:t>n</w:t>
      </w:r>
      <w:r w:rsidRPr="0056183D">
        <w:rPr>
          <w:sz w:val="24"/>
          <w:szCs w:val="24"/>
        </w:rPr>
        <w:t xml:space="preserve">g </w:t>
      </w:r>
      <w:r w:rsidRPr="0056183D">
        <w:rPr>
          <w:spacing w:val="1"/>
          <w:sz w:val="24"/>
          <w:szCs w:val="24"/>
        </w:rPr>
        <w:t>t</w:t>
      </w:r>
      <w:r w:rsidRPr="0056183D">
        <w:rPr>
          <w:spacing w:val="-3"/>
          <w:sz w:val="24"/>
          <w:szCs w:val="24"/>
        </w:rPr>
        <w:t>o</w:t>
      </w:r>
      <w:r w:rsidRPr="0056183D">
        <w:rPr>
          <w:sz w:val="24"/>
          <w:szCs w:val="24"/>
        </w:rPr>
        <w:t>ta</w:t>
      </w:r>
      <w:r w:rsidRPr="0056183D">
        <w:rPr>
          <w:spacing w:val="-2"/>
          <w:sz w:val="24"/>
          <w:szCs w:val="24"/>
        </w:rPr>
        <w:t>ll</w:t>
      </w:r>
      <w:r w:rsidRPr="0056183D">
        <w:rPr>
          <w:sz w:val="24"/>
          <w:szCs w:val="24"/>
        </w:rPr>
        <w:t>y d</w:t>
      </w:r>
      <w:r w:rsidRPr="0056183D">
        <w:rPr>
          <w:spacing w:val="-2"/>
          <w:sz w:val="24"/>
          <w:szCs w:val="24"/>
        </w:rPr>
        <w:t>i</w:t>
      </w:r>
      <w:r w:rsidRPr="0056183D">
        <w:rPr>
          <w:sz w:val="24"/>
          <w:szCs w:val="24"/>
        </w:rPr>
        <w:t>ffere</w:t>
      </w:r>
      <w:r w:rsidRPr="0056183D">
        <w:rPr>
          <w:spacing w:val="-3"/>
          <w:sz w:val="24"/>
          <w:szCs w:val="24"/>
        </w:rPr>
        <w:t>n</w:t>
      </w:r>
      <w:r w:rsidRPr="0056183D">
        <w:rPr>
          <w:sz w:val="24"/>
          <w:szCs w:val="24"/>
        </w:rPr>
        <w:t>t</w:t>
      </w:r>
      <w:r w:rsidRPr="0056183D">
        <w:rPr>
          <w:spacing w:val="2"/>
          <w:sz w:val="24"/>
          <w:szCs w:val="24"/>
        </w:rPr>
        <w:t xml:space="preserve"> </w:t>
      </w:r>
      <w:r w:rsidRPr="0056183D">
        <w:rPr>
          <w:spacing w:val="-2"/>
          <w:sz w:val="24"/>
          <w:szCs w:val="24"/>
        </w:rPr>
        <w:t>i</w:t>
      </w:r>
      <w:r w:rsidRPr="0056183D">
        <w:rPr>
          <w:sz w:val="24"/>
          <w:szCs w:val="24"/>
        </w:rPr>
        <w:t>n</w:t>
      </w:r>
      <w:r w:rsidRPr="0056183D">
        <w:rPr>
          <w:spacing w:val="-2"/>
          <w:sz w:val="24"/>
          <w:szCs w:val="24"/>
        </w:rPr>
        <w:t xml:space="preserve"> </w:t>
      </w:r>
      <w:r w:rsidRPr="0056183D">
        <w:rPr>
          <w:sz w:val="24"/>
          <w:szCs w:val="24"/>
        </w:rPr>
        <w:t>the</w:t>
      </w:r>
      <w:r w:rsidRPr="0056183D">
        <w:rPr>
          <w:spacing w:val="-3"/>
          <w:sz w:val="24"/>
          <w:szCs w:val="24"/>
        </w:rPr>
        <w:t xml:space="preserve"> </w:t>
      </w:r>
      <w:r w:rsidRPr="0056183D">
        <w:rPr>
          <w:sz w:val="24"/>
          <w:szCs w:val="24"/>
        </w:rPr>
        <w:t>m</w:t>
      </w:r>
      <w:r w:rsidRPr="0056183D">
        <w:rPr>
          <w:spacing w:val="-2"/>
          <w:sz w:val="24"/>
          <w:szCs w:val="24"/>
        </w:rPr>
        <w:t>i</w:t>
      </w:r>
      <w:r w:rsidRPr="0056183D">
        <w:rPr>
          <w:sz w:val="24"/>
          <w:szCs w:val="24"/>
        </w:rPr>
        <w:t xml:space="preserve">nd </w:t>
      </w:r>
      <w:r w:rsidRPr="0056183D">
        <w:rPr>
          <w:spacing w:val="-3"/>
          <w:sz w:val="24"/>
          <w:szCs w:val="24"/>
        </w:rPr>
        <w:t>o</w:t>
      </w:r>
      <w:r w:rsidRPr="0056183D">
        <w:rPr>
          <w:sz w:val="24"/>
          <w:szCs w:val="24"/>
        </w:rPr>
        <w:t>f</w:t>
      </w:r>
      <w:r w:rsidRPr="0056183D">
        <w:rPr>
          <w:spacing w:val="-1"/>
          <w:sz w:val="24"/>
          <w:szCs w:val="24"/>
        </w:rPr>
        <w:t xml:space="preserve"> </w:t>
      </w:r>
      <w:r w:rsidRPr="0056183D">
        <w:rPr>
          <w:sz w:val="24"/>
          <w:szCs w:val="24"/>
        </w:rPr>
        <w:t>t</w:t>
      </w:r>
      <w:r w:rsidRPr="0056183D">
        <w:rPr>
          <w:spacing w:val="-3"/>
          <w:sz w:val="24"/>
          <w:szCs w:val="24"/>
        </w:rPr>
        <w:t>h</w:t>
      </w:r>
      <w:r w:rsidRPr="0056183D">
        <w:rPr>
          <w:sz w:val="24"/>
          <w:szCs w:val="24"/>
        </w:rPr>
        <w:t>at</w:t>
      </w:r>
      <w:r w:rsidRPr="0056183D">
        <w:rPr>
          <w:spacing w:val="1"/>
          <w:sz w:val="24"/>
          <w:szCs w:val="24"/>
        </w:rPr>
        <w:t xml:space="preserve"> </w:t>
      </w:r>
      <w:r w:rsidRPr="0056183D">
        <w:rPr>
          <w:spacing w:val="-3"/>
          <w:sz w:val="24"/>
          <w:szCs w:val="24"/>
        </w:rPr>
        <w:t>s</w:t>
      </w:r>
      <w:r w:rsidRPr="0056183D">
        <w:rPr>
          <w:sz w:val="24"/>
          <w:szCs w:val="24"/>
        </w:rPr>
        <w:t>tu</w:t>
      </w:r>
      <w:r w:rsidRPr="0056183D">
        <w:rPr>
          <w:spacing w:val="-1"/>
          <w:sz w:val="24"/>
          <w:szCs w:val="24"/>
        </w:rPr>
        <w:t>d</w:t>
      </w:r>
      <w:r w:rsidRPr="0056183D">
        <w:rPr>
          <w:sz w:val="24"/>
          <w:szCs w:val="24"/>
        </w:rPr>
        <w:t>e</w:t>
      </w:r>
      <w:r w:rsidRPr="0056183D">
        <w:rPr>
          <w:spacing w:val="-1"/>
          <w:sz w:val="24"/>
          <w:szCs w:val="24"/>
        </w:rPr>
        <w:t>n</w:t>
      </w:r>
      <w:r w:rsidRPr="0056183D">
        <w:rPr>
          <w:spacing w:val="-2"/>
          <w:sz w:val="24"/>
          <w:szCs w:val="24"/>
        </w:rPr>
        <w:t>t</w:t>
      </w:r>
      <w:r w:rsidRPr="0056183D">
        <w:rPr>
          <w:sz w:val="24"/>
          <w:szCs w:val="24"/>
        </w:rPr>
        <w:t>.</w:t>
      </w:r>
      <w:r w:rsidRPr="0056183D">
        <w:rPr>
          <w:spacing w:val="4"/>
          <w:sz w:val="24"/>
          <w:szCs w:val="24"/>
        </w:rPr>
        <w:t xml:space="preserve"> </w:t>
      </w:r>
      <w:r w:rsidRPr="0056183D">
        <w:rPr>
          <w:rFonts w:cs="Arial"/>
          <w:spacing w:val="-1"/>
          <w:sz w:val="24"/>
          <w:szCs w:val="24"/>
        </w:rPr>
        <w:t>A</w:t>
      </w:r>
      <w:r w:rsidRPr="0056183D">
        <w:rPr>
          <w:rFonts w:cs="Arial"/>
          <w:sz w:val="24"/>
          <w:szCs w:val="24"/>
        </w:rPr>
        <w:t>s</w:t>
      </w:r>
      <w:r w:rsidRPr="0056183D">
        <w:rPr>
          <w:rFonts w:cs="Arial"/>
          <w:spacing w:val="-4"/>
          <w:sz w:val="24"/>
          <w:szCs w:val="24"/>
        </w:rPr>
        <w:t xml:space="preserve"> </w:t>
      </w:r>
      <w:r w:rsidRPr="0056183D">
        <w:rPr>
          <w:rFonts w:cs="Arial"/>
          <w:sz w:val="24"/>
          <w:szCs w:val="24"/>
        </w:rPr>
        <w:t>me</w:t>
      </w:r>
      <w:r w:rsidRPr="0056183D">
        <w:rPr>
          <w:rFonts w:cs="Arial"/>
          <w:spacing w:val="-1"/>
          <w:sz w:val="24"/>
          <w:szCs w:val="24"/>
        </w:rPr>
        <w:t>n</w:t>
      </w:r>
      <w:r w:rsidRPr="0056183D">
        <w:rPr>
          <w:rFonts w:cs="Arial"/>
          <w:sz w:val="24"/>
          <w:szCs w:val="24"/>
        </w:rPr>
        <w:t>t</w:t>
      </w:r>
      <w:r w:rsidRPr="0056183D">
        <w:rPr>
          <w:rFonts w:cs="Arial"/>
          <w:spacing w:val="-2"/>
          <w:sz w:val="24"/>
          <w:szCs w:val="24"/>
        </w:rPr>
        <w:t>i</w:t>
      </w:r>
      <w:r w:rsidRPr="0056183D">
        <w:rPr>
          <w:rFonts w:cs="Arial"/>
          <w:sz w:val="24"/>
          <w:szCs w:val="24"/>
        </w:rPr>
        <w:t>o</w:t>
      </w:r>
      <w:r w:rsidRPr="0056183D">
        <w:rPr>
          <w:rFonts w:cs="Arial"/>
          <w:spacing w:val="-1"/>
          <w:sz w:val="24"/>
          <w:szCs w:val="24"/>
        </w:rPr>
        <w:t>n</w:t>
      </w:r>
      <w:r w:rsidRPr="0056183D">
        <w:rPr>
          <w:rFonts w:cs="Arial"/>
          <w:sz w:val="24"/>
          <w:szCs w:val="24"/>
        </w:rPr>
        <w:t>ed</w:t>
      </w:r>
      <w:r w:rsidRPr="0056183D">
        <w:rPr>
          <w:rFonts w:cs="Arial"/>
          <w:spacing w:val="-2"/>
          <w:sz w:val="24"/>
          <w:szCs w:val="24"/>
        </w:rPr>
        <w:t xml:space="preserve"> </w:t>
      </w:r>
      <w:r w:rsidRPr="0056183D">
        <w:rPr>
          <w:rFonts w:cs="Arial"/>
          <w:sz w:val="24"/>
          <w:szCs w:val="24"/>
        </w:rPr>
        <w:t>pre</w:t>
      </w:r>
      <w:r w:rsidRPr="0056183D">
        <w:rPr>
          <w:rFonts w:cs="Arial"/>
          <w:spacing w:val="-3"/>
          <w:sz w:val="24"/>
          <w:szCs w:val="24"/>
        </w:rPr>
        <w:t>v</w:t>
      </w:r>
      <w:r w:rsidRPr="0056183D">
        <w:rPr>
          <w:rFonts w:cs="Arial"/>
          <w:spacing w:val="-2"/>
          <w:sz w:val="24"/>
          <w:szCs w:val="24"/>
        </w:rPr>
        <w:t>i</w:t>
      </w:r>
      <w:r w:rsidRPr="0056183D">
        <w:rPr>
          <w:rFonts w:cs="Arial"/>
          <w:sz w:val="24"/>
          <w:szCs w:val="24"/>
        </w:rPr>
        <w:t>o</w:t>
      </w:r>
      <w:r w:rsidRPr="0056183D">
        <w:rPr>
          <w:rFonts w:cs="Arial"/>
          <w:spacing w:val="-1"/>
          <w:sz w:val="24"/>
          <w:szCs w:val="24"/>
        </w:rPr>
        <w:t>u</w:t>
      </w:r>
      <w:r w:rsidRPr="0056183D">
        <w:rPr>
          <w:rFonts w:cs="Arial"/>
          <w:sz w:val="24"/>
          <w:szCs w:val="24"/>
        </w:rPr>
        <w:t>s…</w:t>
      </w:r>
      <w:r w:rsidRPr="0056183D">
        <w:rPr>
          <w:rFonts w:cs="Arial"/>
          <w:spacing w:val="-3"/>
          <w:sz w:val="24"/>
          <w:szCs w:val="24"/>
        </w:rPr>
        <w:t>y</w:t>
      </w:r>
      <w:r w:rsidRPr="0056183D">
        <w:rPr>
          <w:rFonts w:cs="Arial"/>
          <w:sz w:val="24"/>
          <w:szCs w:val="24"/>
        </w:rPr>
        <w:t>ou can be</w:t>
      </w:r>
      <w:r w:rsidRPr="0056183D">
        <w:rPr>
          <w:rFonts w:cs="Arial"/>
          <w:spacing w:val="-2"/>
          <w:sz w:val="24"/>
          <w:szCs w:val="24"/>
        </w:rPr>
        <w:t xml:space="preserve"> </w:t>
      </w:r>
      <w:r w:rsidRPr="0056183D">
        <w:rPr>
          <w:rFonts w:cs="Arial"/>
          <w:sz w:val="24"/>
          <w:szCs w:val="24"/>
        </w:rPr>
        <w:t>fr</w:t>
      </w:r>
      <w:r w:rsidRPr="0056183D">
        <w:rPr>
          <w:rFonts w:cs="Arial"/>
          <w:spacing w:val="-4"/>
          <w:sz w:val="24"/>
          <w:szCs w:val="24"/>
        </w:rPr>
        <w:t>i</w:t>
      </w:r>
      <w:r w:rsidRPr="0056183D">
        <w:rPr>
          <w:rFonts w:cs="Arial"/>
          <w:sz w:val="24"/>
          <w:szCs w:val="24"/>
        </w:rPr>
        <w:t>e</w:t>
      </w:r>
      <w:r w:rsidRPr="0056183D">
        <w:rPr>
          <w:rFonts w:cs="Arial"/>
          <w:spacing w:val="-1"/>
          <w:sz w:val="24"/>
          <w:szCs w:val="24"/>
        </w:rPr>
        <w:t>n</w:t>
      </w:r>
      <w:r w:rsidRPr="0056183D">
        <w:rPr>
          <w:rFonts w:cs="Arial"/>
          <w:sz w:val="24"/>
          <w:szCs w:val="24"/>
        </w:rPr>
        <w:t>d</w:t>
      </w:r>
      <w:r w:rsidRPr="0056183D">
        <w:rPr>
          <w:rFonts w:cs="Arial"/>
          <w:spacing w:val="-2"/>
          <w:sz w:val="24"/>
          <w:szCs w:val="24"/>
        </w:rPr>
        <w:t>l</w:t>
      </w:r>
      <w:r w:rsidRPr="0056183D">
        <w:rPr>
          <w:rFonts w:cs="Arial"/>
          <w:sz w:val="24"/>
          <w:szCs w:val="24"/>
        </w:rPr>
        <w:t>y</w:t>
      </w:r>
      <w:r w:rsidRPr="0056183D">
        <w:rPr>
          <w:rFonts w:cs="Arial"/>
          <w:spacing w:val="-2"/>
          <w:sz w:val="24"/>
          <w:szCs w:val="24"/>
        </w:rPr>
        <w:t xml:space="preserve"> </w:t>
      </w:r>
      <w:r w:rsidRPr="0056183D">
        <w:rPr>
          <w:rFonts w:cs="Arial"/>
          <w:sz w:val="24"/>
          <w:szCs w:val="24"/>
        </w:rPr>
        <w:t xml:space="preserve">to </w:t>
      </w:r>
      <w:r w:rsidRPr="0056183D">
        <w:rPr>
          <w:rFonts w:cs="Arial"/>
          <w:spacing w:val="-2"/>
          <w:sz w:val="24"/>
          <w:szCs w:val="24"/>
        </w:rPr>
        <w:t>y</w:t>
      </w:r>
      <w:r w:rsidRPr="0056183D">
        <w:rPr>
          <w:rFonts w:cs="Arial"/>
          <w:sz w:val="24"/>
          <w:szCs w:val="24"/>
        </w:rPr>
        <w:t>o</w:t>
      </w:r>
      <w:r w:rsidRPr="0056183D">
        <w:rPr>
          <w:rFonts w:cs="Arial"/>
          <w:spacing w:val="-1"/>
          <w:sz w:val="24"/>
          <w:szCs w:val="24"/>
        </w:rPr>
        <w:t>u</w:t>
      </w:r>
      <w:r w:rsidRPr="0056183D">
        <w:rPr>
          <w:rFonts w:cs="Arial"/>
          <w:sz w:val="24"/>
          <w:szCs w:val="24"/>
        </w:rPr>
        <w:t xml:space="preserve">r </w:t>
      </w:r>
      <w:r w:rsidRPr="0056183D">
        <w:rPr>
          <w:sz w:val="24"/>
          <w:szCs w:val="24"/>
        </w:rPr>
        <w:t>stu</w:t>
      </w:r>
      <w:r w:rsidRPr="0056183D">
        <w:rPr>
          <w:spacing w:val="-1"/>
          <w:sz w:val="24"/>
          <w:szCs w:val="24"/>
        </w:rPr>
        <w:t>d</w:t>
      </w:r>
      <w:r w:rsidRPr="0056183D">
        <w:rPr>
          <w:sz w:val="24"/>
          <w:szCs w:val="24"/>
        </w:rPr>
        <w:t>e</w:t>
      </w:r>
      <w:r w:rsidRPr="0056183D">
        <w:rPr>
          <w:spacing w:val="-1"/>
          <w:sz w:val="24"/>
          <w:szCs w:val="24"/>
        </w:rPr>
        <w:t>n</w:t>
      </w:r>
      <w:r w:rsidRPr="0056183D">
        <w:rPr>
          <w:sz w:val="24"/>
          <w:szCs w:val="24"/>
        </w:rPr>
        <w:t>t</w:t>
      </w:r>
      <w:r w:rsidRPr="0056183D">
        <w:rPr>
          <w:spacing w:val="-3"/>
          <w:sz w:val="24"/>
          <w:szCs w:val="24"/>
        </w:rPr>
        <w:t>s</w:t>
      </w:r>
      <w:r w:rsidRPr="0056183D">
        <w:rPr>
          <w:sz w:val="24"/>
          <w:szCs w:val="24"/>
        </w:rPr>
        <w:t>,</w:t>
      </w:r>
      <w:r w:rsidRPr="0056183D">
        <w:rPr>
          <w:spacing w:val="-1"/>
          <w:sz w:val="24"/>
          <w:szCs w:val="24"/>
        </w:rPr>
        <w:t xml:space="preserve"> </w:t>
      </w:r>
      <w:r w:rsidRPr="0056183D">
        <w:rPr>
          <w:sz w:val="24"/>
          <w:szCs w:val="24"/>
        </w:rPr>
        <w:t>b</w:t>
      </w:r>
      <w:r w:rsidRPr="0056183D">
        <w:rPr>
          <w:spacing w:val="-1"/>
          <w:sz w:val="24"/>
          <w:szCs w:val="24"/>
        </w:rPr>
        <w:t>u</w:t>
      </w:r>
      <w:r w:rsidRPr="0056183D">
        <w:rPr>
          <w:sz w:val="24"/>
          <w:szCs w:val="24"/>
        </w:rPr>
        <w:t>t</w:t>
      </w:r>
      <w:r w:rsidRPr="0056183D">
        <w:rPr>
          <w:spacing w:val="-1"/>
          <w:sz w:val="24"/>
          <w:szCs w:val="24"/>
        </w:rPr>
        <w:t xml:space="preserve"> </w:t>
      </w:r>
      <w:r w:rsidRPr="0056183D">
        <w:rPr>
          <w:spacing w:val="-3"/>
          <w:sz w:val="24"/>
          <w:szCs w:val="24"/>
        </w:rPr>
        <w:t>y</w:t>
      </w:r>
      <w:r w:rsidRPr="0056183D">
        <w:rPr>
          <w:sz w:val="24"/>
          <w:szCs w:val="24"/>
        </w:rPr>
        <w:t>ou ca</w:t>
      </w:r>
      <w:r w:rsidRPr="0056183D">
        <w:rPr>
          <w:spacing w:val="-1"/>
          <w:sz w:val="24"/>
          <w:szCs w:val="24"/>
        </w:rPr>
        <w:t>n</w:t>
      </w:r>
      <w:r w:rsidRPr="0056183D">
        <w:rPr>
          <w:sz w:val="24"/>
          <w:szCs w:val="24"/>
        </w:rPr>
        <w:t>n</w:t>
      </w:r>
      <w:r w:rsidRPr="0056183D">
        <w:rPr>
          <w:spacing w:val="-1"/>
          <w:sz w:val="24"/>
          <w:szCs w:val="24"/>
        </w:rPr>
        <w:t>o</w:t>
      </w:r>
      <w:r w:rsidRPr="0056183D">
        <w:rPr>
          <w:sz w:val="24"/>
          <w:szCs w:val="24"/>
        </w:rPr>
        <w:t>t</w:t>
      </w:r>
      <w:r w:rsidRPr="0056183D">
        <w:rPr>
          <w:spacing w:val="-1"/>
          <w:sz w:val="24"/>
          <w:szCs w:val="24"/>
        </w:rPr>
        <w:t xml:space="preserve"> </w:t>
      </w:r>
      <w:r w:rsidRPr="0056183D">
        <w:rPr>
          <w:sz w:val="24"/>
          <w:szCs w:val="24"/>
        </w:rPr>
        <w:t>be</w:t>
      </w:r>
      <w:r w:rsidRPr="0056183D">
        <w:rPr>
          <w:spacing w:val="-2"/>
          <w:sz w:val="24"/>
          <w:szCs w:val="24"/>
        </w:rPr>
        <w:t xml:space="preserve"> </w:t>
      </w:r>
      <w:r w:rsidRPr="0056183D">
        <w:rPr>
          <w:sz w:val="24"/>
          <w:szCs w:val="24"/>
        </w:rPr>
        <w:t>th</w:t>
      </w:r>
      <w:r w:rsidRPr="0056183D">
        <w:rPr>
          <w:spacing w:val="-1"/>
          <w:sz w:val="24"/>
          <w:szCs w:val="24"/>
        </w:rPr>
        <w:t>e</w:t>
      </w:r>
      <w:r w:rsidRPr="0056183D">
        <w:rPr>
          <w:spacing w:val="-2"/>
          <w:sz w:val="24"/>
          <w:szCs w:val="24"/>
        </w:rPr>
        <w:t>i</w:t>
      </w:r>
      <w:r w:rsidRPr="0056183D">
        <w:rPr>
          <w:sz w:val="24"/>
          <w:szCs w:val="24"/>
        </w:rPr>
        <w:t>r</w:t>
      </w:r>
      <w:r w:rsidRPr="0056183D">
        <w:rPr>
          <w:spacing w:val="-1"/>
          <w:sz w:val="24"/>
          <w:szCs w:val="24"/>
        </w:rPr>
        <w:t xml:space="preserve"> </w:t>
      </w:r>
      <w:r w:rsidRPr="0056183D">
        <w:rPr>
          <w:sz w:val="24"/>
          <w:szCs w:val="24"/>
        </w:rPr>
        <w:t>fr</w:t>
      </w:r>
      <w:r w:rsidRPr="0056183D">
        <w:rPr>
          <w:spacing w:val="-2"/>
          <w:sz w:val="24"/>
          <w:szCs w:val="24"/>
        </w:rPr>
        <w:t>i</w:t>
      </w:r>
      <w:r w:rsidRPr="0056183D">
        <w:rPr>
          <w:sz w:val="24"/>
          <w:szCs w:val="24"/>
        </w:rPr>
        <w:t>e</w:t>
      </w:r>
      <w:r w:rsidRPr="0056183D">
        <w:rPr>
          <w:spacing w:val="-1"/>
          <w:sz w:val="24"/>
          <w:szCs w:val="24"/>
        </w:rPr>
        <w:t>n</w:t>
      </w:r>
      <w:r w:rsidRPr="0056183D">
        <w:rPr>
          <w:sz w:val="24"/>
          <w:szCs w:val="24"/>
        </w:rPr>
        <w:t>d!</w:t>
      </w:r>
    </w:p>
    <w:p w14:paraId="0CA88A5A" w14:textId="77777777" w:rsidR="006516F5" w:rsidRPr="0056183D" w:rsidRDefault="006516F5" w:rsidP="006516F5">
      <w:pPr>
        <w:spacing w:before="13" w:line="220" w:lineRule="exact"/>
        <w:rPr>
          <w:szCs w:val="24"/>
        </w:rPr>
      </w:pPr>
    </w:p>
    <w:p w14:paraId="38D065CE" w14:textId="77777777" w:rsidR="006516F5" w:rsidRPr="002C5794" w:rsidRDefault="006516F5" w:rsidP="002C5794">
      <w:pPr>
        <w:pStyle w:val="Heading3"/>
        <w:rPr>
          <w:bCs/>
        </w:rPr>
      </w:pPr>
      <w:bookmarkStart w:id="140" w:name="_Toc1307647"/>
      <w:r>
        <w:t>Communicating</w:t>
      </w:r>
      <w:r>
        <w:rPr>
          <w:spacing w:val="-22"/>
        </w:rPr>
        <w:t xml:space="preserve"> </w:t>
      </w:r>
      <w:r>
        <w:rPr>
          <w:spacing w:val="2"/>
        </w:rPr>
        <w:t>w</w:t>
      </w:r>
      <w:r>
        <w:t>ith</w:t>
      </w:r>
      <w:r>
        <w:rPr>
          <w:spacing w:val="-21"/>
        </w:rPr>
        <w:t xml:space="preserve"> </w:t>
      </w:r>
      <w:r>
        <w:t>Paren</w:t>
      </w:r>
      <w:r>
        <w:rPr>
          <w:spacing w:val="-1"/>
        </w:rPr>
        <w:t>t</w:t>
      </w:r>
      <w:r>
        <w:t>s</w:t>
      </w:r>
      <w:r>
        <w:rPr>
          <w:spacing w:val="-2"/>
        </w:rPr>
        <w:t>/</w:t>
      </w:r>
      <w:r>
        <w:t>Gu</w:t>
      </w:r>
      <w:r>
        <w:rPr>
          <w:spacing w:val="1"/>
        </w:rPr>
        <w:t>a</w:t>
      </w:r>
      <w:r>
        <w:t>rdi</w:t>
      </w:r>
      <w:r>
        <w:rPr>
          <w:spacing w:val="1"/>
        </w:rPr>
        <w:t>a</w:t>
      </w:r>
      <w:r>
        <w:rPr>
          <w:spacing w:val="-3"/>
        </w:rPr>
        <w:t>n</w:t>
      </w:r>
      <w:r>
        <w:t>s</w:t>
      </w:r>
      <w:bookmarkEnd w:id="140"/>
    </w:p>
    <w:p w14:paraId="2DDE51C6" w14:textId="77777777" w:rsidR="006516F5" w:rsidRDefault="006516F5" w:rsidP="002C5794">
      <w:r>
        <w:rPr>
          <w:spacing w:val="1"/>
        </w:rPr>
        <w:t>I</w:t>
      </w:r>
      <w:r>
        <w:t>t</w:t>
      </w:r>
      <w:r>
        <w:rPr>
          <w:spacing w:val="-1"/>
        </w:rPr>
        <w:t xml:space="preserve"> </w:t>
      </w:r>
      <w:r>
        <w:rPr>
          <w:spacing w:val="-2"/>
        </w:rPr>
        <w:t>i</w:t>
      </w:r>
      <w:r>
        <w:t>s</w:t>
      </w:r>
      <w:r>
        <w:rPr>
          <w:spacing w:val="1"/>
        </w:rPr>
        <w:t xml:space="preserve"> </w:t>
      </w:r>
      <w:r>
        <w:t>n</w:t>
      </w:r>
      <w:r>
        <w:rPr>
          <w:spacing w:val="-1"/>
        </w:rPr>
        <w:t>o</w:t>
      </w:r>
      <w:r>
        <w:rPr>
          <w:spacing w:val="-2"/>
        </w:rPr>
        <w:t>r</w:t>
      </w:r>
      <w:r>
        <w:t>mal</w:t>
      </w:r>
      <w:r>
        <w:rPr>
          <w:spacing w:val="-3"/>
        </w:rPr>
        <w:t xml:space="preserve"> </w:t>
      </w:r>
      <w:r>
        <w:t>for</w:t>
      </w:r>
      <w:r>
        <w:rPr>
          <w:spacing w:val="-1"/>
        </w:rPr>
        <w:t xml:space="preserve"> </w:t>
      </w:r>
      <w:r>
        <w:t>h</w:t>
      </w:r>
      <w:r>
        <w:rPr>
          <w:spacing w:val="-2"/>
        </w:rPr>
        <w:t>i</w:t>
      </w:r>
      <w:r>
        <w:rPr>
          <w:spacing w:val="1"/>
        </w:rPr>
        <w:t>g</w:t>
      </w:r>
      <w:r>
        <w:t>h</w:t>
      </w:r>
      <w:r>
        <w:rPr>
          <w:spacing w:val="-2"/>
        </w:rPr>
        <w:t xml:space="preserve"> </w:t>
      </w:r>
      <w:r>
        <w:t>sch</w:t>
      </w:r>
      <w:r>
        <w:rPr>
          <w:spacing w:val="-4"/>
        </w:rPr>
        <w:t>o</w:t>
      </w:r>
      <w:r>
        <w:t>ol</w:t>
      </w:r>
      <w:r>
        <w:rPr>
          <w:spacing w:val="-1"/>
        </w:rPr>
        <w:t xml:space="preserve"> </w:t>
      </w:r>
      <w:r>
        <w:t>stu</w:t>
      </w:r>
      <w:r>
        <w:rPr>
          <w:spacing w:val="-1"/>
        </w:rPr>
        <w:t>d</w:t>
      </w:r>
      <w:r>
        <w:t>e</w:t>
      </w:r>
      <w:r>
        <w:rPr>
          <w:spacing w:val="-1"/>
        </w:rPr>
        <w:t>n</w:t>
      </w:r>
      <w:r>
        <w:rPr>
          <w:spacing w:val="-2"/>
        </w:rPr>
        <w:t>t</w:t>
      </w:r>
      <w:r>
        <w:t>s</w:t>
      </w:r>
      <w:r>
        <w:rPr>
          <w:spacing w:val="-2"/>
        </w:rPr>
        <w:t xml:space="preserve"> </w:t>
      </w:r>
      <w:r>
        <w:t>to i</w:t>
      </w:r>
      <w:r>
        <w:rPr>
          <w:spacing w:val="-1"/>
        </w:rPr>
        <w:t>n</w:t>
      </w:r>
      <w:r>
        <w:t>te</w:t>
      </w:r>
      <w:r>
        <w:rPr>
          <w:spacing w:val="-4"/>
        </w:rPr>
        <w:t>n</w:t>
      </w:r>
      <w:r>
        <w:t>t</w:t>
      </w:r>
      <w:r>
        <w:rPr>
          <w:spacing w:val="-2"/>
        </w:rPr>
        <w:t>i</w:t>
      </w:r>
      <w:r>
        <w:t>o</w:t>
      </w:r>
      <w:r>
        <w:rPr>
          <w:spacing w:val="-1"/>
        </w:rPr>
        <w:t>n</w:t>
      </w:r>
      <w:r>
        <w:t>a</w:t>
      </w:r>
      <w:r>
        <w:rPr>
          <w:spacing w:val="-2"/>
        </w:rPr>
        <w:t>ll</w:t>
      </w:r>
      <w:r>
        <w:t>y</w:t>
      </w:r>
      <w:r>
        <w:rPr>
          <w:spacing w:val="-2"/>
        </w:rPr>
        <w:t xml:space="preserve"> </w:t>
      </w:r>
      <w:r>
        <w:t>try</w:t>
      </w:r>
      <w:r>
        <w:rPr>
          <w:spacing w:val="-2"/>
        </w:rPr>
        <w:t xml:space="preserve"> </w:t>
      </w:r>
      <w:r>
        <w:t>to d</w:t>
      </w:r>
      <w:r>
        <w:rPr>
          <w:spacing w:val="-1"/>
        </w:rPr>
        <w:t>i</w:t>
      </w:r>
      <w:r>
        <w:t>sco</w:t>
      </w:r>
      <w:r>
        <w:rPr>
          <w:spacing w:val="-1"/>
        </w:rPr>
        <w:t>n</w:t>
      </w:r>
      <w:r>
        <w:t>n</w:t>
      </w:r>
      <w:r>
        <w:rPr>
          <w:spacing w:val="-4"/>
        </w:rPr>
        <w:t>e</w:t>
      </w:r>
      <w:r>
        <w:t>ct</w:t>
      </w:r>
      <w:r>
        <w:rPr>
          <w:spacing w:val="-1"/>
        </w:rPr>
        <w:t xml:space="preserve"> </w:t>
      </w:r>
      <w:r>
        <w:t>th</w:t>
      </w:r>
      <w:r>
        <w:rPr>
          <w:spacing w:val="-1"/>
        </w:rPr>
        <w:t>e</w:t>
      </w:r>
      <w:r>
        <w:rPr>
          <w:spacing w:val="-2"/>
        </w:rPr>
        <w:t>i</w:t>
      </w:r>
      <w:r>
        <w:t>r</w:t>
      </w:r>
      <w:r>
        <w:rPr>
          <w:spacing w:val="-1"/>
        </w:rPr>
        <w:t xml:space="preserve"> </w:t>
      </w:r>
      <w:r>
        <w:rPr>
          <w:spacing w:val="-3"/>
        </w:rPr>
        <w:t>p</w:t>
      </w:r>
      <w:r>
        <w:t>arent</w:t>
      </w:r>
      <w:r>
        <w:rPr>
          <w:spacing w:val="-3"/>
        </w:rPr>
        <w:t>s</w:t>
      </w:r>
      <w:r>
        <w:rPr>
          <w:spacing w:val="-2"/>
        </w:rPr>
        <w:t>/</w:t>
      </w:r>
      <w:r>
        <w:rPr>
          <w:spacing w:val="1"/>
        </w:rPr>
        <w:t>g</w:t>
      </w:r>
      <w:r>
        <w:t>u</w:t>
      </w:r>
      <w:r>
        <w:rPr>
          <w:spacing w:val="-1"/>
        </w:rPr>
        <w:t>a</w:t>
      </w:r>
      <w:r>
        <w:t>rd</w:t>
      </w:r>
      <w:r>
        <w:rPr>
          <w:spacing w:val="-2"/>
        </w:rPr>
        <w:t>i</w:t>
      </w:r>
      <w:r>
        <w:t>a</w:t>
      </w:r>
      <w:r>
        <w:rPr>
          <w:spacing w:val="-1"/>
        </w:rPr>
        <w:t>n</w:t>
      </w:r>
      <w:r>
        <w:t>s from</w:t>
      </w:r>
      <w:r>
        <w:rPr>
          <w:spacing w:val="-1"/>
        </w:rPr>
        <w:t xml:space="preserve"> </w:t>
      </w:r>
      <w:r>
        <w:t>th</w:t>
      </w:r>
      <w:r>
        <w:rPr>
          <w:spacing w:val="-1"/>
        </w:rPr>
        <w:t>e</w:t>
      </w:r>
      <w:r>
        <w:rPr>
          <w:spacing w:val="-2"/>
        </w:rPr>
        <w:t>i</w:t>
      </w:r>
      <w:r>
        <w:t>r</w:t>
      </w:r>
      <w:r>
        <w:rPr>
          <w:spacing w:val="-1"/>
        </w:rPr>
        <w:t xml:space="preserve"> </w:t>
      </w:r>
      <w:r>
        <w:t>te</w:t>
      </w:r>
      <w:r>
        <w:rPr>
          <w:spacing w:val="-1"/>
        </w:rPr>
        <w:t>a</w:t>
      </w:r>
      <w:r>
        <w:t>ch</w:t>
      </w:r>
      <w:r>
        <w:rPr>
          <w:spacing w:val="-4"/>
        </w:rPr>
        <w:t>e</w:t>
      </w:r>
      <w:r>
        <w:t>rs</w:t>
      </w:r>
      <w:r>
        <w:rPr>
          <w:spacing w:val="1"/>
        </w:rPr>
        <w:t xml:space="preserve"> </w:t>
      </w:r>
      <w:r>
        <w:rPr>
          <w:spacing w:val="-3"/>
        </w:rPr>
        <w:t>a</w:t>
      </w:r>
      <w:r>
        <w:t>t</w:t>
      </w:r>
      <w:r>
        <w:rPr>
          <w:spacing w:val="-1"/>
        </w:rPr>
        <w:t xml:space="preserve"> </w:t>
      </w:r>
      <w:r>
        <w:t>s</w:t>
      </w:r>
      <w:r>
        <w:rPr>
          <w:spacing w:val="-3"/>
        </w:rPr>
        <w:t>c</w:t>
      </w:r>
      <w:r>
        <w:t>h</w:t>
      </w:r>
      <w:r>
        <w:rPr>
          <w:spacing w:val="-1"/>
        </w:rPr>
        <w:t>o</w:t>
      </w:r>
      <w:r>
        <w:t>o</w:t>
      </w:r>
      <w:r>
        <w:rPr>
          <w:spacing w:val="-2"/>
        </w:rPr>
        <w:t>l</w:t>
      </w:r>
      <w:r>
        <w:t>.</w:t>
      </w:r>
      <w:r>
        <w:rPr>
          <w:spacing w:val="1"/>
        </w:rPr>
        <w:t xml:space="preserve"> T</w:t>
      </w:r>
      <w:r>
        <w:t>e</w:t>
      </w:r>
      <w:r>
        <w:rPr>
          <w:spacing w:val="-1"/>
        </w:rPr>
        <w:t>a</w:t>
      </w:r>
      <w:r>
        <w:t>ch</w:t>
      </w:r>
      <w:r>
        <w:rPr>
          <w:spacing w:val="-1"/>
        </w:rPr>
        <w:t>e</w:t>
      </w:r>
      <w:r>
        <w:rPr>
          <w:spacing w:val="-2"/>
        </w:rPr>
        <w:t>r</w:t>
      </w:r>
      <w:r>
        <w:t>s</w:t>
      </w:r>
      <w:r>
        <w:rPr>
          <w:spacing w:val="1"/>
        </w:rPr>
        <w:t xml:space="preserve"> </w:t>
      </w:r>
      <w:r>
        <w:t>sh</w:t>
      </w:r>
      <w:r>
        <w:rPr>
          <w:spacing w:val="-1"/>
        </w:rPr>
        <w:t>o</w:t>
      </w:r>
      <w:r>
        <w:t>u</w:t>
      </w:r>
      <w:r>
        <w:rPr>
          <w:spacing w:val="-2"/>
        </w:rPr>
        <w:t>l</w:t>
      </w:r>
      <w:r>
        <w:t>d</w:t>
      </w:r>
      <w:r>
        <w:rPr>
          <w:spacing w:val="-2"/>
        </w:rPr>
        <w:t xml:space="preserve"> </w:t>
      </w:r>
      <w:r>
        <w:rPr>
          <w:spacing w:val="-3"/>
        </w:rPr>
        <w:t>b</w:t>
      </w:r>
      <w:r>
        <w:t>e a</w:t>
      </w:r>
      <w:r>
        <w:rPr>
          <w:spacing w:val="-4"/>
        </w:rPr>
        <w:t>w</w:t>
      </w:r>
      <w:r>
        <w:t>are</w:t>
      </w:r>
      <w:r>
        <w:rPr>
          <w:spacing w:val="1"/>
        </w:rPr>
        <w:t xml:space="preserve"> </w:t>
      </w:r>
      <w:r>
        <w:rPr>
          <w:spacing w:val="-3"/>
        </w:rPr>
        <w:t>o</w:t>
      </w:r>
      <w:r>
        <w:t>f</w:t>
      </w:r>
      <w:r>
        <w:rPr>
          <w:spacing w:val="2"/>
        </w:rPr>
        <w:t xml:space="preserve"> </w:t>
      </w:r>
      <w:r>
        <w:t>th</w:t>
      </w:r>
      <w:r>
        <w:rPr>
          <w:spacing w:val="-2"/>
        </w:rPr>
        <w:t>i</w:t>
      </w:r>
      <w:r>
        <w:t>s</w:t>
      </w:r>
      <w:r>
        <w:rPr>
          <w:spacing w:val="-2"/>
        </w:rPr>
        <w:t xml:space="preserve"> </w:t>
      </w:r>
      <w:r>
        <w:t>fa</w:t>
      </w:r>
      <w:r>
        <w:rPr>
          <w:spacing w:val="-3"/>
        </w:rPr>
        <w:t>c</w:t>
      </w:r>
      <w:r>
        <w:t>t,</w:t>
      </w:r>
      <w:r>
        <w:rPr>
          <w:spacing w:val="-1"/>
        </w:rPr>
        <w:t xml:space="preserve"> </w:t>
      </w:r>
      <w:r>
        <w:t>b</w:t>
      </w:r>
      <w:r>
        <w:rPr>
          <w:spacing w:val="-1"/>
        </w:rPr>
        <w:t>u</w:t>
      </w:r>
      <w:r>
        <w:t>t</w:t>
      </w:r>
      <w:r>
        <w:rPr>
          <w:spacing w:val="-1"/>
        </w:rPr>
        <w:t xml:space="preserve"> </w:t>
      </w:r>
      <w:r>
        <w:rPr>
          <w:spacing w:val="-2"/>
        </w:rPr>
        <w:t>t</w:t>
      </w:r>
      <w:r>
        <w:t>h</w:t>
      </w:r>
      <w:r>
        <w:rPr>
          <w:spacing w:val="-1"/>
        </w:rPr>
        <w:t>e</w:t>
      </w:r>
      <w:r>
        <w:t>y</w:t>
      </w:r>
      <w:r>
        <w:rPr>
          <w:spacing w:val="-2"/>
        </w:rPr>
        <w:t xml:space="preserve"> </w:t>
      </w:r>
      <w:r>
        <w:t>sh</w:t>
      </w:r>
      <w:r>
        <w:rPr>
          <w:spacing w:val="-1"/>
        </w:rPr>
        <w:t>o</w:t>
      </w:r>
      <w:r>
        <w:t>u</w:t>
      </w:r>
      <w:r>
        <w:rPr>
          <w:spacing w:val="-2"/>
        </w:rPr>
        <w:t>l</w:t>
      </w:r>
      <w:r>
        <w:t>d a</w:t>
      </w:r>
      <w:r>
        <w:rPr>
          <w:spacing w:val="-1"/>
        </w:rPr>
        <w:t>l</w:t>
      </w:r>
      <w:r>
        <w:t xml:space="preserve">so </w:t>
      </w:r>
      <w:r>
        <w:rPr>
          <w:spacing w:val="1"/>
        </w:rPr>
        <w:t>r</w:t>
      </w:r>
      <w:r>
        <w:t>e</w:t>
      </w:r>
      <w:r>
        <w:rPr>
          <w:spacing w:val="-1"/>
        </w:rPr>
        <w:t>a</w:t>
      </w:r>
      <w:r>
        <w:rPr>
          <w:spacing w:val="-2"/>
        </w:rPr>
        <w:t>li</w:t>
      </w:r>
      <w:r>
        <w:rPr>
          <w:spacing w:val="-3"/>
        </w:rPr>
        <w:t>z</w:t>
      </w:r>
      <w:r>
        <w:t>e th</w:t>
      </w:r>
      <w:r>
        <w:rPr>
          <w:spacing w:val="-1"/>
        </w:rPr>
        <w:t>a</w:t>
      </w:r>
      <w:r>
        <w:t>t</w:t>
      </w:r>
      <w:r>
        <w:rPr>
          <w:spacing w:val="-1"/>
        </w:rPr>
        <w:t xml:space="preserve"> </w:t>
      </w:r>
      <w:r>
        <w:t>p</w:t>
      </w:r>
      <w:r>
        <w:rPr>
          <w:spacing w:val="-1"/>
        </w:rPr>
        <w:t>a</w:t>
      </w:r>
      <w:r>
        <w:t>re</w:t>
      </w:r>
      <w:r>
        <w:rPr>
          <w:spacing w:val="-4"/>
        </w:rPr>
        <w:t>n</w:t>
      </w:r>
      <w:r>
        <w:t>ts</w:t>
      </w:r>
      <w:r>
        <w:rPr>
          <w:spacing w:val="-2"/>
        </w:rPr>
        <w:t>/</w:t>
      </w:r>
      <w:r>
        <w:rPr>
          <w:spacing w:val="1"/>
        </w:rPr>
        <w:t>g</w:t>
      </w:r>
      <w:r>
        <w:t>u</w:t>
      </w:r>
      <w:r>
        <w:rPr>
          <w:spacing w:val="-4"/>
        </w:rPr>
        <w:t>a</w:t>
      </w:r>
      <w:r>
        <w:t>rd</w:t>
      </w:r>
      <w:r>
        <w:rPr>
          <w:spacing w:val="-2"/>
        </w:rPr>
        <w:t>i</w:t>
      </w:r>
      <w:r>
        <w:t>a</w:t>
      </w:r>
      <w:r>
        <w:rPr>
          <w:spacing w:val="-1"/>
        </w:rPr>
        <w:t>n</w:t>
      </w:r>
      <w:r>
        <w:t>s</w:t>
      </w:r>
      <w:r>
        <w:rPr>
          <w:spacing w:val="1"/>
        </w:rPr>
        <w:t xml:space="preserve"> </w:t>
      </w:r>
      <w:r>
        <w:rPr>
          <w:spacing w:val="-3"/>
        </w:rPr>
        <w:t>a</w:t>
      </w:r>
      <w:r>
        <w:rPr>
          <w:spacing w:val="-2"/>
        </w:rPr>
        <w:t>r</w:t>
      </w:r>
      <w:r>
        <w:t xml:space="preserve">e </w:t>
      </w:r>
      <w:r>
        <w:rPr>
          <w:spacing w:val="-2"/>
        </w:rPr>
        <w:t>v</w:t>
      </w:r>
      <w:r>
        <w:t>ery</w:t>
      </w:r>
      <w:r>
        <w:rPr>
          <w:spacing w:val="-1"/>
        </w:rPr>
        <w:t xml:space="preserve"> </w:t>
      </w:r>
      <w:r>
        <w:rPr>
          <w:spacing w:val="-2"/>
        </w:rPr>
        <w:t>i</w:t>
      </w:r>
      <w:r>
        <w:t>mp</w:t>
      </w:r>
      <w:r>
        <w:rPr>
          <w:spacing w:val="-1"/>
        </w:rPr>
        <w:t>o</w:t>
      </w:r>
      <w:r>
        <w:t>rta</w:t>
      </w:r>
      <w:r>
        <w:rPr>
          <w:spacing w:val="-4"/>
        </w:rPr>
        <w:t>n</w:t>
      </w:r>
      <w:r>
        <w:t>t</w:t>
      </w:r>
      <w:r>
        <w:rPr>
          <w:spacing w:val="2"/>
        </w:rPr>
        <w:t xml:space="preserve"> </w:t>
      </w:r>
      <w:r>
        <w:t>p</w:t>
      </w:r>
      <w:r>
        <w:rPr>
          <w:spacing w:val="-4"/>
        </w:rPr>
        <w:t>a</w:t>
      </w:r>
      <w:r>
        <w:t>rtn</w:t>
      </w:r>
      <w:r>
        <w:rPr>
          <w:spacing w:val="-4"/>
        </w:rPr>
        <w:t>e</w:t>
      </w:r>
      <w:r>
        <w:t>rs</w:t>
      </w:r>
      <w:r>
        <w:rPr>
          <w:spacing w:val="-2"/>
        </w:rPr>
        <w:t xml:space="preserve"> i</w:t>
      </w:r>
      <w:r>
        <w:t xml:space="preserve">n </w:t>
      </w:r>
      <w:r>
        <w:rPr>
          <w:spacing w:val="1"/>
        </w:rPr>
        <w:t>t</w:t>
      </w:r>
      <w:r>
        <w:t>he</w:t>
      </w:r>
      <w:r>
        <w:rPr>
          <w:spacing w:val="-3"/>
        </w:rPr>
        <w:t xml:space="preserve"> </w:t>
      </w:r>
      <w:r>
        <w:t>e</w:t>
      </w:r>
      <w:r>
        <w:rPr>
          <w:spacing w:val="-1"/>
        </w:rPr>
        <w:t>d</w:t>
      </w:r>
      <w:r>
        <w:t>uc</w:t>
      </w:r>
      <w:r>
        <w:rPr>
          <w:spacing w:val="-4"/>
        </w:rPr>
        <w:t>a</w:t>
      </w:r>
      <w:r>
        <w:t>t</w:t>
      </w:r>
      <w:r>
        <w:rPr>
          <w:spacing w:val="-2"/>
        </w:rPr>
        <w:t>i</w:t>
      </w:r>
      <w:r>
        <w:t xml:space="preserve">on </w:t>
      </w:r>
      <w:r>
        <w:rPr>
          <w:spacing w:val="-3"/>
        </w:rPr>
        <w:t>o</w:t>
      </w:r>
      <w:r>
        <w:t>f</w:t>
      </w:r>
      <w:r>
        <w:rPr>
          <w:spacing w:val="2"/>
        </w:rPr>
        <w:t xml:space="preserve"> </w:t>
      </w:r>
      <w:r>
        <w:t>a</w:t>
      </w:r>
      <w:r>
        <w:rPr>
          <w:spacing w:val="-1"/>
        </w:rPr>
        <w:t>d</w:t>
      </w:r>
      <w:r>
        <w:t>o</w:t>
      </w:r>
      <w:r>
        <w:rPr>
          <w:spacing w:val="-4"/>
        </w:rPr>
        <w:t>l</w:t>
      </w:r>
      <w:r>
        <w:t>esc</w:t>
      </w:r>
      <w:r>
        <w:rPr>
          <w:spacing w:val="-1"/>
        </w:rPr>
        <w:t>e</w:t>
      </w:r>
      <w:r>
        <w:t>nts</w:t>
      </w:r>
      <w:r>
        <w:rPr>
          <w:spacing w:val="-1"/>
        </w:rPr>
        <w:t xml:space="preserve"> </w:t>
      </w:r>
      <w:r>
        <w:t>a</w:t>
      </w:r>
      <w:r>
        <w:rPr>
          <w:spacing w:val="-1"/>
        </w:rPr>
        <w:t>n</w:t>
      </w:r>
      <w:r>
        <w:t>d shou</w:t>
      </w:r>
      <w:r>
        <w:rPr>
          <w:spacing w:val="-2"/>
        </w:rPr>
        <w:t>l</w:t>
      </w:r>
      <w:r>
        <w:t xml:space="preserve">d be </w:t>
      </w:r>
      <w:r>
        <w:rPr>
          <w:spacing w:val="-3"/>
        </w:rPr>
        <w:t>a</w:t>
      </w:r>
      <w:r>
        <w:t>g</w:t>
      </w:r>
      <w:r>
        <w:rPr>
          <w:spacing w:val="1"/>
        </w:rPr>
        <w:t>g</w:t>
      </w:r>
      <w:r>
        <w:t>ress</w:t>
      </w:r>
      <w:r>
        <w:rPr>
          <w:spacing w:val="-2"/>
        </w:rPr>
        <w:t>i</w:t>
      </w:r>
      <w:r>
        <w:rPr>
          <w:spacing w:val="-3"/>
        </w:rPr>
        <w:t>v</w:t>
      </w:r>
      <w:r>
        <w:t>e in t</w:t>
      </w:r>
      <w:r>
        <w:rPr>
          <w:spacing w:val="-3"/>
        </w:rPr>
        <w:t>h</w:t>
      </w:r>
      <w:r>
        <w:t>e</w:t>
      </w:r>
      <w:r>
        <w:rPr>
          <w:spacing w:val="-2"/>
        </w:rPr>
        <w:t>i</w:t>
      </w:r>
      <w:r>
        <w:t>r</w:t>
      </w:r>
      <w:r>
        <w:rPr>
          <w:spacing w:val="1"/>
        </w:rPr>
        <w:t xml:space="preserve"> </w:t>
      </w:r>
      <w:r>
        <w:rPr>
          <w:spacing w:val="-3"/>
        </w:rPr>
        <w:t>e</w:t>
      </w:r>
      <w:r>
        <w:t>f</w:t>
      </w:r>
      <w:r>
        <w:rPr>
          <w:spacing w:val="-2"/>
        </w:rPr>
        <w:t>f</w:t>
      </w:r>
      <w:r>
        <w:t>or</w:t>
      </w:r>
      <w:r>
        <w:rPr>
          <w:spacing w:val="1"/>
        </w:rPr>
        <w:t>t</w:t>
      </w:r>
      <w:r>
        <w:t>s</w:t>
      </w:r>
      <w:r>
        <w:rPr>
          <w:spacing w:val="-2"/>
        </w:rPr>
        <w:t xml:space="preserve"> </w:t>
      </w:r>
      <w:r>
        <w:t>to</w:t>
      </w:r>
      <w:r>
        <w:rPr>
          <w:spacing w:val="-4"/>
        </w:rPr>
        <w:t xml:space="preserve"> </w:t>
      </w:r>
      <w:r>
        <w:rPr>
          <w:spacing w:val="2"/>
        </w:rPr>
        <w:t>k</w:t>
      </w:r>
      <w:r>
        <w:t>e</w:t>
      </w:r>
      <w:r>
        <w:rPr>
          <w:spacing w:val="-1"/>
        </w:rPr>
        <w:t>e</w:t>
      </w:r>
      <w:r>
        <w:t>p</w:t>
      </w:r>
      <w:r>
        <w:rPr>
          <w:spacing w:val="-2"/>
        </w:rPr>
        <w:t xml:space="preserve"> </w:t>
      </w:r>
      <w:r>
        <w:t>p</w:t>
      </w:r>
      <w:r>
        <w:rPr>
          <w:spacing w:val="-1"/>
        </w:rPr>
        <w:t>a</w:t>
      </w:r>
      <w:r>
        <w:t>re</w:t>
      </w:r>
      <w:r>
        <w:rPr>
          <w:spacing w:val="-4"/>
        </w:rPr>
        <w:t>n</w:t>
      </w:r>
      <w:r>
        <w:t>ts</w:t>
      </w:r>
      <w:r>
        <w:rPr>
          <w:spacing w:val="-2"/>
        </w:rPr>
        <w:t>/</w:t>
      </w:r>
      <w:r>
        <w:rPr>
          <w:spacing w:val="1"/>
        </w:rPr>
        <w:t>g</w:t>
      </w:r>
      <w:r>
        <w:t>u</w:t>
      </w:r>
      <w:r>
        <w:rPr>
          <w:spacing w:val="-4"/>
        </w:rPr>
        <w:t>a</w:t>
      </w:r>
      <w:r>
        <w:rPr>
          <w:spacing w:val="-2"/>
        </w:rPr>
        <w:t>r</w:t>
      </w:r>
      <w:r>
        <w:t>d</w:t>
      </w:r>
      <w:r>
        <w:rPr>
          <w:spacing w:val="-2"/>
        </w:rPr>
        <w:t>i</w:t>
      </w:r>
      <w:r>
        <w:t>a</w:t>
      </w:r>
      <w:r>
        <w:rPr>
          <w:spacing w:val="-1"/>
        </w:rPr>
        <w:t>n</w:t>
      </w:r>
      <w:r>
        <w:t>s</w:t>
      </w:r>
      <w:r>
        <w:rPr>
          <w:spacing w:val="1"/>
        </w:rPr>
        <w:t xml:space="preserve"> </w:t>
      </w:r>
      <w:r>
        <w:rPr>
          <w:spacing w:val="-2"/>
        </w:rPr>
        <w:t>i</w:t>
      </w:r>
      <w:r>
        <w:rPr>
          <w:spacing w:val="-3"/>
        </w:rPr>
        <w:t>n</w:t>
      </w:r>
      <w:r>
        <w:rPr>
          <w:spacing w:val="3"/>
        </w:rPr>
        <w:t>f</w:t>
      </w:r>
      <w:r>
        <w:t>o</w:t>
      </w:r>
      <w:r>
        <w:rPr>
          <w:spacing w:val="-3"/>
        </w:rPr>
        <w:t>r</w:t>
      </w:r>
      <w:r>
        <w:t>me</w:t>
      </w:r>
      <w:r>
        <w:rPr>
          <w:spacing w:val="-1"/>
        </w:rPr>
        <w:t>d</w:t>
      </w:r>
      <w:r>
        <w:t>.</w:t>
      </w:r>
      <w:r>
        <w:rPr>
          <w:spacing w:val="1"/>
        </w:rPr>
        <w:t xml:space="preserve"> T</w:t>
      </w:r>
      <w:r>
        <w:t>e</w:t>
      </w:r>
      <w:r>
        <w:rPr>
          <w:spacing w:val="-1"/>
        </w:rPr>
        <w:t>a</w:t>
      </w:r>
      <w:r>
        <w:t>ch</w:t>
      </w:r>
      <w:r>
        <w:rPr>
          <w:spacing w:val="-1"/>
        </w:rPr>
        <w:t>e</w:t>
      </w:r>
      <w:r>
        <w:rPr>
          <w:spacing w:val="-2"/>
        </w:rPr>
        <w:t>r</w:t>
      </w:r>
      <w:r>
        <w:t>s</w:t>
      </w:r>
      <w:r>
        <w:rPr>
          <w:spacing w:val="1"/>
        </w:rPr>
        <w:t xml:space="preserve"> </w:t>
      </w:r>
      <w:r>
        <w:t>sh</w:t>
      </w:r>
      <w:r>
        <w:rPr>
          <w:spacing w:val="-1"/>
        </w:rPr>
        <w:t>o</w:t>
      </w:r>
      <w:r>
        <w:t>u</w:t>
      </w:r>
      <w:r>
        <w:rPr>
          <w:spacing w:val="-2"/>
        </w:rPr>
        <w:t>l</w:t>
      </w:r>
      <w:r>
        <w:t>d</w:t>
      </w:r>
      <w:r>
        <w:rPr>
          <w:spacing w:val="-2"/>
        </w:rPr>
        <w:t xml:space="preserve"> </w:t>
      </w:r>
      <w:r>
        <w:t>r</w:t>
      </w:r>
      <w:r>
        <w:rPr>
          <w:spacing w:val="-3"/>
        </w:rPr>
        <w:t>e</w:t>
      </w:r>
      <w:r>
        <w:rPr>
          <w:spacing w:val="1"/>
        </w:rPr>
        <w:t>g</w:t>
      </w:r>
      <w:r>
        <w:t>ard com</w:t>
      </w:r>
      <w:r>
        <w:rPr>
          <w:spacing w:val="1"/>
        </w:rPr>
        <w:t>m</w:t>
      </w:r>
      <w:r>
        <w:t>u</w:t>
      </w:r>
      <w:r>
        <w:rPr>
          <w:spacing w:val="-1"/>
        </w:rPr>
        <w:t>n</w:t>
      </w:r>
      <w:r>
        <w:rPr>
          <w:spacing w:val="-2"/>
        </w:rPr>
        <w:t>i</w:t>
      </w:r>
      <w:r>
        <w:t>c</w:t>
      </w:r>
      <w:r>
        <w:rPr>
          <w:spacing w:val="-3"/>
        </w:rPr>
        <w:t>a</w:t>
      </w:r>
      <w:r>
        <w:t>t</w:t>
      </w:r>
      <w:r>
        <w:rPr>
          <w:spacing w:val="-2"/>
        </w:rPr>
        <w:t>i</w:t>
      </w:r>
      <w:r>
        <w:t>on</w:t>
      </w:r>
      <w:r>
        <w:rPr>
          <w:spacing w:val="1"/>
        </w:rPr>
        <w:t xml:space="preserve"> </w:t>
      </w:r>
      <w:r>
        <w:rPr>
          <w:spacing w:val="-4"/>
        </w:rPr>
        <w:t>w</w:t>
      </w:r>
      <w:r>
        <w:rPr>
          <w:spacing w:val="-2"/>
        </w:rPr>
        <w:t>i</w:t>
      </w:r>
      <w:r>
        <w:t xml:space="preserve">th </w:t>
      </w:r>
      <w:r>
        <w:rPr>
          <w:spacing w:val="1"/>
        </w:rPr>
        <w:t>t</w:t>
      </w:r>
      <w:r>
        <w:t>he</w:t>
      </w:r>
      <w:r>
        <w:rPr>
          <w:spacing w:val="-5"/>
        </w:rPr>
        <w:t xml:space="preserve"> </w:t>
      </w:r>
      <w:r>
        <w:t>h</w:t>
      </w:r>
      <w:r>
        <w:rPr>
          <w:spacing w:val="-1"/>
        </w:rPr>
        <w:t>o</w:t>
      </w:r>
      <w:r>
        <w:t>me</w:t>
      </w:r>
      <w:r>
        <w:rPr>
          <w:spacing w:val="-2"/>
        </w:rPr>
        <w:t xml:space="preserve"> </w:t>
      </w:r>
      <w:r>
        <w:t>to be</w:t>
      </w:r>
      <w:r>
        <w:rPr>
          <w:spacing w:val="-2"/>
        </w:rPr>
        <w:t xml:space="preserve"> </w:t>
      </w:r>
      <w:r>
        <w:t xml:space="preserve">an </w:t>
      </w:r>
      <w:r>
        <w:rPr>
          <w:spacing w:val="-4"/>
        </w:rPr>
        <w:t>i</w:t>
      </w:r>
      <w:r>
        <w:t>mp</w:t>
      </w:r>
      <w:r>
        <w:rPr>
          <w:spacing w:val="-1"/>
        </w:rPr>
        <w:t>o</w:t>
      </w:r>
      <w:r>
        <w:rPr>
          <w:spacing w:val="-2"/>
        </w:rPr>
        <w:t>r</w:t>
      </w:r>
      <w:r>
        <w:t>ta</w:t>
      </w:r>
      <w:r>
        <w:rPr>
          <w:spacing w:val="-1"/>
        </w:rPr>
        <w:t>n</w:t>
      </w:r>
      <w:r>
        <w:t>t</w:t>
      </w:r>
      <w:r>
        <w:rPr>
          <w:spacing w:val="-3"/>
        </w:rPr>
        <w:t xml:space="preserve"> </w:t>
      </w:r>
      <w:r>
        <w:t>as</w:t>
      </w:r>
      <w:r>
        <w:rPr>
          <w:spacing w:val="-1"/>
        </w:rPr>
        <w:t>p</w:t>
      </w:r>
      <w:r>
        <w:t>ect</w:t>
      </w:r>
      <w:r>
        <w:rPr>
          <w:spacing w:val="1"/>
        </w:rPr>
        <w:t xml:space="preserve"> </w:t>
      </w:r>
      <w:r>
        <w:rPr>
          <w:spacing w:val="-3"/>
        </w:rPr>
        <w:t>o</w:t>
      </w:r>
      <w:r>
        <w:t>f</w:t>
      </w:r>
      <w:r>
        <w:rPr>
          <w:spacing w:val="-1"/>
        </w:rPr>
        <w:t xml:space="preserve"> </w:t>
      </w:r>
      <w:r>
        <w:t>th</w:t>
      </w:r>
      <w:r>
        <w:rPr>
          <w:spacing w:val="-1"/>
        </w:rPr>
        <w:t>e</w:t>
      </w:r>
      <w:r>
        <w:rPr>
          <w:spacing w:val="-2"/>
        </w:rPr>
        <w:t>i</w:t>
      </w:r>
      <w:r>
        <w:t>r</w:t>
      </w:r>
      <w:r>
        <w:rPr>
          <w:spacing w:val="-1"/>
        </w:rPr>
        <w:t xml:space="preserve"> </w:t>
      </w:r>
      <w:r>
        <w:t>pr</w:t>
      </w:r>
      <w:r>
        <w:rPr>
          <w:spacing w:val="-3"/>
        </w:rPr>
        <w:t>o</w:t>
      </w:r>
      <w:r>
        <w:t>fess</w:t>
      </w:r>
      <w:r>
        <w:rPr>
          <w:spacing w:val="-2"/>
        </w:rPr>
        <w:t>i</w:t>
      </w:r>
      <w:r>
        <w:rPr>
          <w:spacing w:val="-3"/>
        </w:rPr>
        <w:t>o</w:t>
      </w:r>
      <w:r>
        <w:t>n</w:t>
      </w:r>
      <w:r>
        <w:rPr>
          <w:spacing w:val="-1"/>
        </w:rPr>
        <w:t>a</w:t>
      </w:r>
      <w:r>
        <w:t>l</w:t>
      </w:r>
      <w:r>
        <w:rPr>
          <w:spacing w:val="-1"/>
        </w:rPr>
        <w:t xml:space="preserve"> </w:t>
      </w:r>
      <w:r>
        <w:t>res</w:t>
      </w:r>
      <w:r>
        <w:rPr>
          <w:spacing w:val="-1"/>
        </w:rPr>
        <w:t>p</w:t>
      </w:r>
      <w:r>
        <w:t>o</w:t>
      </w:r>
      <w:r>
        <w:rPr>
          <w:spacing w:val="-1"/>
        </w:rPr>
        <w:t>n</w:t>
      </w:r>
      <w:r>
        <w:t>s</w:t>
      </w:r>
      <w:r>
        <w:rPr>
          <w:spacing w:val="-2"/>
        </w:rPr>
        <w:t>i</w:t>
      </w:r>
      <w:r>
        <w:t>b</w:t>
      </w:r>
      <w:r>
        <w:rPr>
          <w:spacing w:val="-2"/>
        </w:rPr>
        <w:t>ili</w:t>
      </w:r>
      <w:r>
        <w:t>ty</w:t>
      </w:r>
      <w:r>
        <w:rPr>
          <w:spacing w:val="-2"/>
        </w:rPr>
        <w:t xml:space="preserve"> i</w:t>
      </w:r>
      <w:r>
        <w:t>n sp</w:t>
      </w:r>
      <w:r>
        <w:rPr>
          <w:spacing w:val="-2"/>
        </w:rPr>
        <w:t>i</w:t>
      </w:r>
      <w:r>
        <w:t xml:space="preserve">te </w:t>
      </w:r>
      <w:r>
        <w:rPr>
          <w:spacing w:val="-3"/>
        </w:rPr>
        <w:t>o</w:t>
      </w:r>
      <w:r>
        <w:t>f</w:t>
      </w:r>
      <w:r>
        <w:rPr>
          <w:spacing w:val="2"/>
        </w:rPr>
        <w:t xml:space="preserve"> </w:t>
      </w:r>
      <w:r>
        <w:t>a</w:t>
      </w:r>
      <w:r>
        <w:rPr>
          <w:spacing w:val="-1"/>
        </w:rPr>
        <w:t>n</w:t>
      </w:r>
      <w:r>
        <w:t>y</w:t>
      </w:r>
      <w:r>
        <w:rPr>
          <w:spacing w:val="-2"/>
        </w:rPr>
        <w:t xml:space="preserve"> i</w:t>
      </w:r>
      <w:r>
        <w:t>nte</w:t>
      </w:r>
      <w:r>
        <w:rPr>
          <w:spacing w:val="-2"/>
        </w:rPr>
        <w:t>r</w:t>
      </w:r>
      <w:r>
        <w:t>fere</w:t>
      </w:r>
      <w:r>
        <w:rPr>
          <w:spacing w:val="-3"/>
        </w:rPr>
        <w:t>n</w:t>
      </w:r>
      <w:r>
        <w:t>ce</w:t>
      </w:r>
      <w:r>
        <w:rPr>
          <w:spacing w:val="-2"/>
        </w:rPr>
        <w:t xml:space="preserve"> </w:t>
      </w:r>
      <w:r>
        <w:t>on the</w:t>
      </w:r>
      <w:r>
        <w:rPr>
          <w:spacing w:val="-3"/>
        </w:rPr>
        <w:t xml:space="preserve"> </w:t>
      </w:r>
      <w:r>
        <w:t>p</w:t>
      </w:r>
      <w:r>
        <w:rPr>
          <w:spacing w:val="-1"/>
        </w:rPr>
        <w:t>a</w:t>
      </w:r>
      <w:r>
        <w:rPr>
          <w:spacing w:val="-2"/>
        </w:rPr>
        <w:t>r</w:t>
      </w:r>
      <w:r>
        <w:t>t</w:t>
      </w:r>
      <w:r>
        <w:rPr>
          <w:spacing w:val="2"/>
        </w:rPr>
        <w:t xml:space="preserve"> </w:t>
      </w:r>
      <w:r>
        <w:rPr>
          <w:spacing w:val="-3"/>
        </w:rPr>
        <w:t>o</w:t>
      </w:r>
      <w:r>
        <w:t>f</w:t>
      </w:r>
      <w:r>
        <w:rPr>
          <w:spacing w:val="2"/>
        </w:rPr>
        <w:t xml:space="preserve"> </w:t>
      </w:r>
      <w:r>
        <w:rPr>
          <w:spacing w:val="-3"/>
        </w:rPr>
        <w:t>s</w:t>
      </w:r>
      <w:r>
        <w:t>tu</w:t>
      </w:r>
      <w:r>
        <w:rPr>
          <w:spacing w:val="-1"/>
        </w:rPr>
        <w:t>d</w:t>
      </w:r>
      <w:r>
        <w:t>e</w:t>
      </w:r>
      <w:r>
        <w:rPr>
          <w:spacing w:val="-4"/>
        </w:rPr>
        <w:t>n</w:t>
      </w:r>
      <w:r>
        <w:t>ts.</w:t>
      </w:r>
    </w:p>
    <w:p w14:paraId="44F3ECC6" w14:textId="77777777" w:rsidR="006516F5" w:rsidRDefault="006516F5" w:rsidP="002C5794">
      <w:pPr>
        <w:rPr>
          <w:sz w:val="28"/>
          <w:szCs w:val="28"/>
        </w:rPr>
      </w:pPr>
    </w:p>
    <w:p w14:paraId="5CCF4B95" w14:textId="77777777" w:rsidR="006516F5" w:rsidRDefault="006516F5" w:rsidP="002C5794">
      <w:r>
        <w:rPr>
          <w:spacing w:val="-1"/>
        </w:rPr>
        <w:t>A</w:t>
      </w:r>
      <w:r>
        <w:rPr>
          <w:spacing w:val="-2"/>
        </w:rPr>
        <w:t>l</w:t>
      </w:r>
      <w:r>
        <w:t>th</w:t>
      </w:r>
      <w:r>
        <w:rPr>
          <w:spacing w:val="-1"/>
        </w:rPr>
        <w:t>o</w:t>
      </w:r>
      <w:r>
        <w:t>u</w:t>
      </w:r>
      <w:r>
        <w:rPr>
          <w:spacing w:val="1"/>
        </w:rPr>
        <w:t>g</w:t>
      </w:r>
      <w:r>
        <w:t>h</w:t>
      </w:r>
      <w:r>
        <w:rPr>
          <w:spacing w:val="-2"/>
        </w:rPr>
        <w:t xml:space="preserve"> FCCTC </w:t>
      </w:r>
      <w:r>
        <w:rPr>
          <w:spacing w:val="-1"/>
        </w:rPr>
        <w:t>ha</w:t>
      </w:r>
      <w:r>
        <w:t>s</w:t>
      </w:r>
      <w:r>
        <w:rPr>
          <w:spacing w:val="1"/>
        </w:rPr>
        <w:t xml:space="preserve"> </w:t>
      </w:r>
      <w:r>
        <w:t>a</w:t>
      </w:r>
      <w:r>
        <w:rPr>
          <w:spacing w:val="-2"/>
        </w:rPr>
        <w:t xml:space="preserve"> </w:t>
      </w:r>
      <w:r>
        <w:rPr>
          <w:spacing w:val="-3"/>
        </w:rPr>
        <w:t>v</w:t>
      </w:r>
      <w:r>
        <w:t>ari</w:t>
      </w:r>
      <w:r>
        <w:rPr>
          <w:spacing w:val="-1"/>
        </w:rPr>
        <w:t>e</w:t>
      </w:r>
      <w:r>
        <w:t>ty</w:t>
      </w:r>
      <w:r>
        <w:rPr>
          <w:spacing w:val="-2"/>
        </w:rPr>
        <w:t xml:space="preserve"> </w:t>
      </w:r>
      <w:r>
        <w:t>of</w:t>
      </w:r>
      <w:r>
        <w:rPr>
          <w:spacing w:val="1"/>
        </w:rPr>
        <w:t xml:space="preserve"> </w:t>
      </w:r>
      <w:r>
        <w:t>p</w:t>
      </w:r>
      <w:r>
        <w:rPr>
          <w:spacing w:val="-1"/>
        </w:rPr>
        <w:t>o</w:t>
      </w:r>
      <w:r>
        <w:rPr>
          <w:spacing w:val="-2"/>
        </w:rPr>
        <w:t>li</w:t>
      </w:r>
      <w:r>
        <w:t>c</w:t>
      </w:r>
      <w:r>
        <w:rPr>
          <w:spacing w:val="-2"/>
        </w:rPr>
        <w:t>i</w:t>
      </w:r>
      <w:r>
        <w:t>es and p</w:t>
      </w:r>
      <w:r>
        <w:rPr>
          <w:spacing w:val="-2"/>
        </w:rPr>
        <w:t>r</w:t>
      </w:r>
      <w:r>
        <w:t>oc</w:t>
      </w:r>
      <w:r>
        <w:rPr>
          <w:spacing w:val="-1"/>
        </w:rPr>
        <w:t>e</w:t>
      </w:r>
      <w:r>
        <w:t>d</w:t>
      </w:r>
      <w:r>
        <w:rPr>
          <w:spacing w:val="-1"/>
        </w:rPr>
        <w:t>u</w:t>
      </w:r>
      <w:r>
        <w:t>res</w:t>
      </w:r>
      <w:r>
        <w:rPr>
          <w:spacing w:val="-2"/>
        </w:rPr>
        <w:t xml:space="preserve"> </w:t>
      </w:r>
      <w:r>
        <w:t>for</w:t>
      </w:r>
      <w:r>
        <w:rPr>
          <w:spacing w:val="-1"/>
        </w:rPr>
        <w:t xml:space="preserve"> </w:t>
      </w:r>
      <w:r>
        <w:t>se</w:t>
      </w:r>
      <w:r>
        <w:rPr>
          <w:spacing w:val="-1"/>
        </w:rPr>
        <w:t>n</w:t>
      </w:r>
      <w:r>
        <w:t>d</w:t>
      </w:r>
      <w:r>
        <w:rPr>
          <w:spacing w:val="-2"/>
        </w:rPr>
        <w:t>i</w:t>
      </w:r>
      <w:r>
        <w:rPr>
          <w:spacing w:val="-3"/>
        </w:rPr>
        <w:t>n</w:t>
      </w:r>
      <w:r>
        <w:t>g</w:t>
      </w:r>
      <w:r>
        <w:rPr>
          <w:spacing w:val="2"/>
        </w:rPr>
        <w:t xml:space="preserve"> </w:t>
      </w:r>
      <w:r>
        <w:rPr>
          <w:spacing w:val="-2"/>
        </w:rPr>
        <w:t>i</w:t>
      </w:r>
      <w:r>
        <w:rPr>
          <w:spacing w:val="-3"/>
        </w:rPr>
        <w:t>n</w:t>
      </w:r>
      <w:r>
        <w:rPr>
          <w:spacing w:val="-2"/>
        </w:rPr>
        <w:t>f</w:t>
      </w:r>
      <w:r>
        <w:t>or</w:t>
      </w:r>
      <w:r>
        <w:rPr>
          <w:spacing w:val="1"/>
        </w:rPr>
        <w:t>m</w:t>
      </w:r>
      <w:r>
        <w:rPr>
          <w:spacing w:val="-3"/>
        </w:rPr>
        <w:t>a</w:t>
      </w:r>
      <w:r>
        <w:t>t</w:t>
      </w:r>
      <w:r>
        <w:rPr>
          <w:spacing w:val="-2"/>
        </w:rPr>
        <w:t>i</w:t>
      </w:r>
      <w:r>
        <w:t>on h</w:t>
      </w:r>
      <w:r>
        <w:rPr>
          <w:spacing w:val="-4"/>
        </w:rPr>
        <w:t>o</w:t>
      </w:r>
      <w:r>
        <w:t>me</w:t>
      </w:r>
      <w:r>
        <w:rPr>
          <w:spacing w:val="-2"/>
        </w:rPr>
        <w:t xml:space="preserve"> </w:t>
      </w:r>
      <w:r>
        <w:t>to p</w:t>
      </w:r>
      <w:r>
        <w:rPr>
          <w:spacing w:val="-1"/>
        </w:rPr>
        <w:t>a</w:t>
      </w:r>
      <w:r>
        <w:t>re</w:t>
      </w:r>
      <w:r>
        <w:rPr>
          <w:spacing w:val="-1"/>
        </w:rPr>
        <w:t>n</w:t>
      </w:r>
      <w:r>
        <w:t>t</w:t>
      </w:r>
      <w:r>
        <w:rPr>
          <w:spacing w:val="-3"/>
        </w:rPr>
        <w:t>s</w:t>
      </w:r>
      <w:r>
        <w:rPr>
          <w:spacing w:val="-2"/>
        </w:rPr>
        <w:t>/</w:t>
      </w:r>
      <w:r>
        <w:rPr>
          <w:spacing w:val="1"/>
        </w:rPr>
        <w:t>g</w:t>
      </w:r>
      <w:r>
        <w:t>u</w:t>
      </w:r>
      <w:r>
        <w:rPr>
          <w:spacing w:val="-1"/>
        </w:rPr>
        <w:t>a</w:t>
      </w:r>
      <w:r>
        <w:t>rd</w:t>
      </w:r>
      <w:r>
        <w:rPr>
          <w:spacing w:val="-2"/>
        </w:rPr>
        <w:t>i</w:t>
      </w:r>
      <w:r>
        <w:t>a</w:t>
      </w:r>
      <w:r>
        <w:rPr>
          <w:spacing w:val="-1"/>
        </w:rPr>
        <w:t>n</w:t>
      </w:r>
      <w:r>
        <w:rPr>
          <w:spacing w:val="-3"/>
        </w:rPr>
        <w:t>s</w:t>
      </w:r>
      <w:r>
        <w:t>,</w:t>
      </w:r>
      <w:r>
        <w:rPr>
          <w:spacing w:val="2"/>
        </w:rPr>
        <w:t xml:space="preserve"> </w:t>
      </w:r>
      <w:r>
        <w:rPr>
          <w:spacing w:val="-2"/>
        </w:rPr>
        <w:t>i</w:t>
      </w:r>
      <w:r>
        <w:t>t</w:t>
      </w:r>
      <w:r>
        <w:rPr>
          <w:spacing w:val="-1"/>
        </w:rPr>
        <w:t xml:space="preserve"> </w:t>
      </w:r>
      <w:r>
        <w:rPr>
          <w:spacing w:val="-2"/>
        </w:rPr>
        <w:t>i</w:t>
      </w:r>
      <w:r>
        <w:t>s</w:t>
      </w:r>
      <w:r>
        <w:rPr>
          <w:spacing w:val="-2"/>
        </w:rPr>
        <w:t xml:space="preserve"> t</w:t>
      </w:r>
      <w:r>
        <w:t xml:space="preserve">he </w:t>
      </w:r>
      <w:r>
        <w:rPr>
          <w:spacing w:val="-2"/>
        </w:rPr>
        <w:t>i</w:t>
      </w:r>
      <w:r>
        <w:t>n</w:t>
      </w:r>
      <w:r>
        <w:rPr>
          <w:spacing w:val="-1"/>
        </w:rPr>
        <w:t>d</w:t>
      </w:r>
      <w:r>
        <w:rPr>
          <w:spacing w:val="-2"/>
        </w:rPr>
        <w:t>i</w:t>
      </w:r>
      <w:r>
        <w:rPr>
          <w:spacing w:val="-3"/>
        </w:rPr>
        <w:t>v</w:t>
      </w:r>
      <w:r>
        <w:rPr>
          <w:spacing w:val="-2"/>
        </w:rPr>
        <w:t>i</w:t>
      </w:r>
      <w:r>
        <w:rPr>
          <w:spacing w:val="1"/>
        </w:rPr>
        <w:t>d</w:t>
      </w:r>
      <w:r>
        <w:t>u</w:t>
      </w:r>
      <w:r>
        <w:rPr>
          <w:spacing w:val="1"/>
        </w:rPr>
        <w:t>a</w:t>
      </w:r>
      <w:r>
        <w:t>l</w:t>
      </w:r>
      <w:r>
        <w:rPr>
          <w:spacing w:val="-1"/>
        </w:rPr>
        <w:t xml:space="preserve"> </w:t>
      </w:r>
      <w:r>
        <w:t>res</w:t>
      </w:r>
      <w:r>
        <w:rPr>
          <w:spacing w:val="-1"/>
        </w:rPr>
        <w:t>p</w:t>
      </w:r>
      <w:r>
        <w:t>o</w:t>
      </w:r>
      <w:r>
        <w:rPr>
          <w:spacing w:val="-1"/>
        </w:rPr>
        <w:t>n</w:t>
      </w:r>
      <w:r>
        <w:t>s</w:t>
      </w:r>
      <w:r>
        <w:rPr>
          <w:spacing w:val="-2"/>
        </w:rPr>
        <w:t>i</w:t>
      </w:r>
      <w:r>
        <w:t>b</w:t>
      </w:r>
      <w:r>
        <w:rPr>
          <w:spacing w:val="-2"/>
        </w:rPr>
        <w:t>ili</w:t>
      </w:r>
      <w:r>
        <w:t>ty</w:t>
      </w:r>
      <w:r>
        <w:rPr>
          <w:spacing w:val="-2"/>
        </w:rPr>
        <w:t xml:space="preserve"> </w:t>
      </w:r>
      <w:r>
        <w:t>of</w:t>
      </w:r>
      <w:r>
        <w:rPr>
          <w:spacing w:val="1"/>
        </w:rPr>
        <w:t xml:space="preserve"> </w:t>
      </w:r>
      <w:r>
        <w:t>e</w:t>
      </w:r>
      <w:r>
        <w:rPr>
          <w:spacing w:val="-1"/>
        </w:rPr>
        <w:t>a</w:t>
      </w:r>
      <w:r>
        <w:t>ch</w:t>
      </w:r>
      <w:r>
        <w:rPr>
          <w:spacing w:val="-2"/>
        </w:rPr>
        <w:t xml:space="preserve"> </w:t>
      </w:r>
      <w:r>
        <w:t>te</w:t>
      </w:r>
      <w:r>
        <w:rPr>
          <w:spacing w:val="-1"/>
        </w:rPr>
        <w:t>a</w:t>
      </w:r>
      <w:r>
        <w:t>ch</w:t>
      </w:r>
      <w:r>
        <w:rPr>
          <w:spacing w:val="-4"/>
        </w:rPr>
        <w:t>e</w:t>
      </w:r>
      <w:r>
        <w:t>r</w:t>
      </w:r>
      <w:r>
        <w:rPr>
          <w:spacing w:val="-1"/>
        </w:rPr>
        <w:t xml:space="preserve"> </w:t>
      </w:r>
      <w:r>
        <w:t>to</w:t>
      </w:r>
      <w:r>
        <w:rPr>
          <w:spacing w:val="-2"/>
        </w:rPr>
        <w:t xml:space="preserve"> </w:t>
      </w:r>
      <w:r>
        <w:t>t</w:t>
      </w:r>
      <w:r>
        <w:rPr>
          <w:spacing w:val="-3"/>
        </w:rPr>
        <w:t>a</w:t>
      </w:r>
      <w:r>
        <w:rPr>
          <w:spacing w:val="2"/>
        </w:rPr>
        <w:t>k</w:t>
      </w:r>
      <w:r>
        <w:t>e</w:t>
      </w:r>
      <w:r>
        <w:rPr>
          <w:spacing w:val="-2"/>
        </w:rPr>
        <w:t xml:space="preserve"> </w:t>
      </w:r>
      <w:r>
        <w:t>the</w:t>
      </w:r>
      <w:r>
        <w:rPr>
          <w:spacing w:val="-3"/>
        </w:rPr>
        <w:t xml:space="preserve"> </w:t>
      </w:r>
      <w:r>
        <w:rPr>
          <w:spacing w:val="-2"/>
        </w:rPr>
        <w:t>i</w:t>
      </w:r>
      <w:r>
        <w:t>n</w:t>
      </w:r>
      <w:r>
        <w:rPr>
          <w:spacing w:val="-2"/>
        </w:rPr>
        <w:t>i</w:t>
      </w:r>
      <w:r>
        <w:t>t</w:t>
      </w:r>
      <w:r>
        <w:rPr>
          <w:spacing w:val="-2"/>
        </w:rPr>
        <w:t>i</w:t>
      </w:r>
      <w:r>
        <w:t>ati</w:t>
      </w:r>
      <w:r>
        <w:rPr>
          <w:spacing w:val="-3"/>
        </w:rPr>
        <w:t>v</w:t>
      </w:r>
      <w:r>
        <w:t xml:space="preserve">e </w:t>
      </w:r>
      <w:r>
        <w:rPr>
          <w:spacing w:val="1"/>
        </w:rPr>
        <w:t>t</w:t>
      </w:r>
      <w:r>
        <w:t>o com</w:t>
      </w:r>
      <w:r>
        <w:rPr>
          <w:spacing w:val="1"/>
        </w:rPr>
        <w:t>m</w:t>
      </w:r>
      <w:r>
        <w:t>u</w:t>
      </w:r>
      <w:r>
        <w:rPr>
          <w:spacing w:val="-1"/>
        </w:rPr>
        <w:t>n</w:t>
      </w:r>
      <w:r>
        <w:rPr>
          <w:spacing w:val="-2"/>
        </w:rPr>
        <w:t>i</w:t>
      </w:r>
      <w:r>
        <w:t>c</w:t>
      </w:r>
      <w:r>
        <w:rPr>
          <w:spacing w:val="-3"/>
        </w:rPr>
        <w:t>a</w:t>
      </w:r>
      <w:r>
        <w:t xml:space="preserve">te </w:t>
      </w:r>
      <w:r>
        <w:rPr>
          <w:spacing w:val="-3"/>
        </w:rPr>
        <w:t>w</w:t>
      </w:r>
      <w:r>
        <w:rPr>
          <w:spacing w:val="-2"/>
        </w:rPr>
        <w:t>i</w:t>
      </w:r>
      <w:r>
        <w:t>th pare</w:t>
      </w:r>
      <w:r>
        <w:rPr>
          <w:spacing w:val="-4"/>
        </w:rPr>
        <w:t>n</w:t>
      </w:r>
      <w:r>
        <w:rPr>
          <w:spacing w:val="-2"/>
        </w:rPr>
        <w:t>t</w:t>
      </w:r>
      <w:r>
        <w:t>s</w:t>
      </w:r>
      <w:r>
        <w:rPr>
          <w:spacing w:val="-2"/>
        </w:rPr>
        <w:t>/</w:t>
      </w:r>
      <w:r>
        <w:rPr>
          <w:spacing w:val="1"/>
        </w:rPr>
        <w:t>g</w:t>
      </w:r>
      <w:r>
        <w:t>u</w:t>
      </w:r>
      <w:r>
        <w:rPr>
          <w:spacing w:val="-1"/>
        </w:rPr>
        <w:t>a</w:t>
      </w:r>
      <w:r>
        <w:t>rd</w:t>
      </w:r>
      <w:r>
        <w:rPr>
          <w:spacing w:val="-2"/>
        </w:rPr>
        <w:t>i</w:t>
      </w:r>
      <w:r>
        <w:t>a</w:t>
      </w:r>
      <w:r>
        <w:rPr>
          <w:spacing w:val="-1"/>
        </w:rPr>
        <w:t>n</w:t>
      </w:r>
      <w:r>
        <w:rPr>
          <w:spacing w:val="-3"/>
        </w:rPr>
        <w:t>s</w:t>
      </w:r>
      <w:r>
        <w:t>,</w:t>
      </w:r>
      <w:r>
        <w:rPr>
          <w:spacing w:val="2"/>
        </w:rPr>
        <w:t xml:space="preserve"> </w:t>
      </w:r>
      <w:r>
        <w:t>es</w:t>
      </w:r>
      <w:r>
        <w:rPr>
          <w:spacing w:val="-1"/>
        </w:rPr>
        <w:t>p</w:t>
      </w:r>
      <w:r>
        <w:t>ec</w:t>
      </w:r>
      <w:r>
        <w:rPr>
          <w:spacing w:val="-2"/>
        </w:rPr>
        <w:t>i</w:t>
      </w:r>
      <w:r>
        <w:t>a</w:t>
      </w:r>
      <w:r>
        <w:rPr>
          <w:spacing w:val="-2"/>
        </w:rPr>
        <w:t>ll</w:t>
      </w:r>
      <w:r>
        <w:t>y</w:t>
      </w:r>
      <w:r>
        <w:rPr>
          <w:spacing w:val="-2"/>
        </w:rPr>
        <w:t xml:space="preserve"> w</w:t>
      </w:r>
      <w:r>
        <w:t>h</w:t>
      </w:r>
      <w:r>
        <w:rPr>
          <w:spacing w:val="-1"/>
        </w:rPr>
        <w:t>e</w:t>
      </w:r>
      <w:r>
        <w:t>n a</w:t>
      </w:r>
      <w:r>
        <w:rPr>
          <w:spacing w:val="1"/>
        </w:rPr>
        <w:t xml:space="preserve"> </w:t>
      </w:r>
      <w:r>
        <w:rPr>
          <w:spacing w:val="-3"/>
        </w:rPr>
        <w:t>s</w:t>
      </w:r>
      <w:r>
        <w:t>tu</w:t>
      </w:r>
      <w:r>
        <w:rPr>
          <w:spacing w:val="-1"/>
        </w:rPr>
        <w:t>d</w:t>
      </w:r>
      <w:r>
        <w:t>e</w:t>
      </w:r>
      <w:r>
        <w:rPr>
          <w:spacing w:val="-1"/>
        </w:rPr>
        <w:t>n</w:t>
      </w:r>
      <w:r>
        <w:t>t</w:t>
      </w:r>
      <w:r>
        <w:rPr>
          <w:spacing w:val="-1"/>
        </w:rPr>
        <w:t xml:space="preserve"> </w:t>
      </w:r>
      <w:r>
        <w:rPr>
          <w:spacing w:val="-2"/>
        </w:rPr>
        <w:t>i</w:t>
      </w:r>
      <w:r>
        <w:t>s</w:t>
      </w:r>
      <w:r>
        <w:rPr>
          <w:spacing w:val="1"/>
        </w:rPr>
        <w:t xml:space="preserve"> </w:t>
      </w:r>
      <w:r>
        <w:t>e</w:t>
      </w:r>
      <w:r>
        <w:rPr>
          <w:spacing w:val="-3"/>
        </w:rPr>
        <w:t>x</w:t>
      </w:r>
      <w:r>
        <w:t>h</w:t>
      </w:r>
      <w:r>
        <w:rPr>
          <w:spacing w:val="-2"/>
        </w:rPr>
        <w:t>i</w:t>
      </w:r>
      <w:r>
        <w:t>b</w:t>
      </w:r>
      <w:r>
        <w:rPr>
          <w:spacing w:val="-2"/>
        </w:rPr>
        <w:t>i</w:t>
      </w:r>
      <w:r>
        <w:t>t</w:t>
      </w:r>
      <w:r>
        <w:rPr>
          <w:spacing w:val="-2"/>
        </w:rPr>
        <w:t>i</w:t>
      </w:r>
      <w:r>
        <w:t xml:space="preserve">ng </w:t>
      </w:r>
      <w:r>
        <w:rPr>
          <w:spacing w:val="-2"/>
        </w:rPr>
        <w:t>l</w:t>
      </w:r>
      <w:r>
        <w:t>e</w:t>
      </w:r>
      <w:r>
        <w:rPr>
          <w:spacing w:val="-1"/>
        </w:rPr>
        <w:t>a</w:t>
      </w:r>
      <w:r>
        <w:t>rn</w:t>
      </w:r>
      <w:r>
        <w:rPr>
          <w:spacing w:val="-2"/>
        </w:rPr>
        <w:t>i</w:t>
      </w:r>
      <w:r>
        <w:t>ng d</w:t>
      </w:r>
      <w:r>
        <w:rPr>
          <w:spacing w:val="-4"/>
        </w:rPr>
        <w:t>i</w:t>
      </w:r>
      <w:r>
        <w:t>f</w:t>
      </w:r>
      <w:r>
        <w:rPr>
          <w:spacing w:val="3"/>
        </w:rPr>
        <w:t>f</w:t>
      </w:r>
      <w:r>
        <w:rPr>
          <w:spacing w:val="-2"/>
        </w:rPr>
        <w:t>i</w:t>
      </w:r>
      <w:r>
        <w:t>cu</w:t>
      </w:r>
      <w:r>
        <w:rPr>
          <w:spacing w:val="-4"/>
        </w:rPr>
        <w:t>l</w:t>
      </w:r>
      <w:r>
        <w:t xml:space="preserve">ty </w:t>
      </w:r>
      <w:r>
        <w:rPr>
          <w:spacing w:val="-2"/>
        </w:rPr>
        <w:t>i</w:t>
      </w:r>
      <w:r>
        <w:t>n schoo</w:t>
      </w:r>
      <w:r>
        <w:rPr>
          <w:spacing w:val="-2"/>
        </w:rPr>
        <w:t>l</w:t>
      </w:r>
      <w:r>
        <w:t>.</w:t>
      </w:r>
    </w:p>
    <w:p w14:paraId="1793834D" w14:textId="77777777" w:rsidR="006516F5" w:rsidRDefault="006516F5" w:rsidP="002C5794">
      <w:pPr>
        <w:rPr>
          <w:sz w:val="26"/>
          <w:szCs w:val="26"/>
        </w:rPr>
      </w:pPr>
    </w:p>
    <w:p w14:paraId="1120D13B" w14:textId="77777777" w:rsidR="006516F5" w:rsidRDefault="006516F5" w:rsidP="002C5794">
      <w:r>
        <w:rPr>
          <w:spacing w:val="-1"/>
        </w:rPr>
        <w:t>A</w:t>
      </w:r>
      <w:r>
        <w:t>b</w:t>
      </w:r>
      <w:r>
        <w:rPr>
          <w:spacing w:val="-1"/>
        </w:rPr>
        <w:t>o</w:t>
      </w:r>
      <w:r>
        <w:rPr>
          <w:spacing w:val="-3"/>
        </w:rPr>
        <w:t>v</w:t>
      </w:r>
      <w:r>
        <w:t>e a</w:t>
      </w:r>
      <w:r>
        <w:rPr>
          <w:spacing w:val="-1"/>
        </w:rPr>
        <w:t>l</w:t>
      </w:r>
      <w:r>
        <w:t>l</w:t>
      </w:r>
      <w:r>
        <w:rPr>
          <w:spacing w:val="-1"/>
        </w:rPr>
        <w:t xml:space="preserve"> </w:t>
      </w:r>
      <w:r>
        <w:t>e</w:t>
      </w:r>
      <w:r>
        <w:rPr>
          <w:spacing w:val="-2"/>
        </w:rPr>
        <w:t>l</w:t>
      </w:r>
      <w:r>
        <w:t>se,</w:t>
      </w:r>
      <w:r>
        <w:rPr>
          <w:spacing w:val="1"/>
        </w:rPr>
        <w:t xml:space="preserve"> </w:t>
      </w:r>
      <w:r>
        <w:t>p</w:t>
      </w:r>
      <w:r>
        <w:rPr>
          <w:spacing w:val="-1"/>
        </w:rPr>
        <w:t>a</w:t>
      </w:r>
      <w:r>
        <w:t>re</w:t>
      </w:r>
      <w:r>
        <w:rPr>
          <w:spacing w:val="-1"/>
        </w:rPr>
        <w:t>n</w:t>
      </w:r>
      <w:r>
        <w:rPr>
          <w:spacing w:val="-2"/>
        </w:rPr>
        <w:t>t</w:t>
      </w:r>
      <w:r>
        <w:t>s</w:t>
      </w:r>
      <w:r>
        <w:rPr>
          <w:spacing w:val="-2"/>
        </w:rPr>
        <w:t>/</w:t>
      </w:r>
      <w:r>
        <w:t>g</w:t>
      </w:r>
      <w:r>
        <w:rPr>
          <w:spacing w:val="-1"/>
        </w:rPr>
        <w:t>u</w:t>
      </w:r>
      <w:r>
        <w:t>ard</w:t>
      </w:r>
      <w:r>
        <w:rPr>
          <w:spacing w:val="-1"/>
        </w:rPr>
        <w:t>i</w:t>
      </w:r>
      <w:r>
        <w:t>a</w:t>
      </w:r>
      <w:r>
        <w:rPr>
          <w:spacing w:val="-1"/>
        </w:rPr>
        <w:t>n</w:t>
      </w:r>
      <w:r>
        <w:t>s</w:t>
      </w:r>
      <w:r>
        <w:rPr>
          <w:spacing w:val="1"/>
        </w:rPr>
        <w:t xml:space="preserve"> </w:t>
      </w:r>
      <w:r>
        <w:t>n</w:t>
      </w:r>
      <w:r>
        <w:rPr>
          <w:spacing w:val="-1"/>
        </w:rPr>
        <w:t>e</w:t>
      </w:r>
      <w:r>
        <w:t>ed</w:t>
      </w:r>
      <w:r>
        <w:rPr>
          <w:spacing w:val="-2"/>
        </w:rPr>
        <w:t xml:space="preserve"> </w:t>
      </w:r>
      <w:r>
        <w:t>to</w:t>
      </w:r>
      <w:r>
        <w:rPr>
          <w:spacing w:val="-2"/>
        </w:rPr>
        <w:t xml:space="preserve"> </w:t>
      </w:r>
      <w:r>
        <w:t>b</w:t>
      </w:r>
      <w:r>
        <w:rPr>
          <w:spacing w:val="-1"/>
        </w:rPr>
        <w:t>e</w:t>
      </w:r>
      <w:r>
        <w:rPr>
          <w:spacing w:val="-2"/>
        </w:rPr>
        <w:t>li</w:t>
      </w:r>
      <w:r>
        <w:t>e</w:t>
      </w:r>
      <w:r>
        <w:rPr>
          <w:spacing w:val="-3"/>
        </w:rPr>
        <w:t>v</w:t>
      </w:r>
      <w:r>
        <w:t>e</w:t>
      </w:r>
      <w:r>
        <w:rPr>
          <w:spacing w:val="2"/>
        </w:rPr>
        <w:t xml:space="preserve"> </w:t>
      </w:r>
      <w:r>
        <w:t>th</w:t>
      </w:r>
      <w:r>
        <w:rPr>
          <w:spacing w:val="-4"/>
        </w:rPr>
        <w:t>a</w:t>
      </w:r>
      <w:r>
        <w:t>t</w:t>
      </w:r>
      <w:r>
        <w:rPr>
          <w:spacing w:val="-1"/>
        </w:rPr>
        <w:t xml:space="preserve"> </w:t>
      </w:r>
      <w:r>
        <w:t>te</w:t>
      </w:r>
      <w:r>
        <w:rPr>
          <w:spacing w:val="-1"/>
        </w:rPr>
        <w:t>a</w:t>
      </w:r>
      <w:r>
        <w:t>ch</w:t>
      </w:r>
      <w:r>
        <w:rPr>
          <w:spacing w:val="-1"/>
        </w:rPr>
        <w:t>e</w:t>
      </w:r>
      <w:r>
        <w:rPr>
          <w:spacing w:val="-2"/>
        </w:rPr>
        <w:t>r</w:t>
      </w:r>
      <w:r>
        <w:t>s</w:t>
      </w:r>
      <w:r>
        <w:rPr>
          <w:spacing w:val="1"/>
        </w:rPr>
        <w:t xml:space="preserve"> </w:t>
      </w:r>
      <w:r>
        <w:t>c</w:t>
      </w:r>
      <w:r>
        <w:rPr>
          <w:spacing w:val="-3"/>
        </w:rPr>
        <w:t>a</w:t>
      </w:r>
      <w:r>
        <w:t>re abo</w:t>
      </w:r>
      <w:r>
        <w:rPr>
          <w:spacing w:val="-4"/>
        </w:rPr>
        <w:t>u</w:t>
      </w:r>
      <w:r>
        <w:t>t</w:t>
      </w:r>
      <w:r>
        <w:rPr>
          <w:spacing w:val="-1"/>
        </w:rPr>
        <w:t xml:space="preserve"> </w:t>
      </w:r>
      <w:r>
        <w:t>th</w:t>
      </w:r>
      <w:r>
        <w:rPr>
          <w:spacing w:val="-1"/>
        </w:rPr>
        <w:t>e</w:t>
      </w:r>
      <w:r>
        <w:rPr>
          <w:spacing w:val="-2"/>
        </w:rPr>
        <w:t>i</w:t>
      </w:r>
      <w:r>
        <w:t>r</w:t>
      </w:r>
      <w:r>
        <w:rPr>
          <w:spacing w:val="-1"/>
        </w:rPr>
        <w:t xml:space="preserve"> </w:t>
      </w:r>
      <w:r>
        <w:t>stu</w:t>
      </w:r>
      <w:r>
        <w:rPr>
          <w:spacing w:val="-1"/>
        </w:rPr>
        <w:t>d</w:t>
      </w:r>
      <w:r>
        <w:t>ent</w:t>
      </w:r>
      <w:r>
        <w:rPr>
          <w:spacing w:val="-3"/>
        </w:rPr>
        <w:t>s</w:t>
      </w:r>
      <w:r>
        <w:t xml:space="preserve">. </w:t>
      </w:r>
      <w:r>
        <w:rPr>
          <w:spacing w:val="-1"/>
        </w:rPr>
        <w:t>P</w:t>
      </w:r>
      <w:r>
        <w:t>arent</w:t>
      </w:r>
      <w:r>
        <w:rPr>
          <w:spacing w:val="-3"/>
        </w:rPr>
        <w:t>s</w:t>
      </w:r>
      <w:r>
        <w:rPr>
          <w:spacing w:val="-2"/>
        </w:rPr>
        <w:t>/</w:t>
      </w:r>
      <w:r>
        <w:rPr>
          <w:spacing w:val="1"/>
        </w:rPr>
        <w:t>g</w:t>
      </w:r>
      <w:r>
        <w:t>u</w:t>
      </w:r>
      <w:r>
        <w:rPr>
          <w:spacing w:val="-1"/>
        </w:rPr>
        <w:t>a</w:t>
      </w:r>
      <w:r>
        <w:t>rd</w:t>
      </w:r>
      <w:r>
        <w:rPr>
          <w:spacing w:val="-2"/>
        </w:rPr>
        <w:t>i</w:t>
      </w:r>
      <w:r>
        <w:t>a</w:t>
      </w:r>
      <w:r>
        <w:rPr>
          <w:spacing w:val="-1"/>
        </w:rPr>
        <w:t>n</w:t>
      </w:r>
      <w:r>
        <w:t>s</w:t>
      </w:r>
      <w:r>
        <w:rPr>
          <w:spacing w:val="-2"/>
        </w:rPr>
        <w:t xml:space="preserve"> </w:t>
      </w:r>
      <w:r>
        <w:t xml:space="preserve">can </w:t>
      </w:r>
      <w:r>
        <w:rPr>
          <w:spacing w:val="-3"/>
        </w:rPr>
        <w:t>e</w:t>
      </w:r>
      <w:r>
        <w:t>as</w:t>
      </w:r>
      <w:r>
        <w:rPr>
          <w:spacing w:val="-2"/>
        </w:rPr>
        <w:t>il</w:t>
      </w:r>
      <w:r>
        <w:t>y</w:t>
      </w:r>
      <w:r>
        <w:rPr>
          <w:spacing w:val="-2"/>
        </w:rPr>
        <w:t xml:space="preserve"> i</w:t>
      </w:r>
      <w:r>
        <w:t>nterpret</w:t>
      </w:r>
      <w:r>
        <w:rPr>
          <w:spacing w:val="1"/>
        </w:rPr>
        <w:t xml:space="preserve"> </w:t>
      </w:r>
      <w:r>
        <w:t>a</w:t>
      </w:r>
      <w:r>
        <w:rPr>
          <w:spacing w:val="-2"/>
        </w:rPr>
        <w:t xml:space="preserve"> l</w:t>
      </w:r>
      <w:r>
        <w:t>a</w:t>
      </w:r>
      <w:r>
        <w:rPr>
          <w:spacing w:val="-3"/>
        </w:rPr>
        <w:t>c</w:t>
      </w:r>
      <w:r>
        <w:t>k</w:t>
      </w:r>
      <w:r>
        <w:rPr>
          <w:spacing w:val="3"/>
        </w:rPr>
        <w:t xml:space="preserve"> </w:t>
      </w:r>
      <w:r>
        <w:rPr>
          <w:spacing w:val="-3"/>
        </w:rPr>
        <w:t>o</w:t>
      </w:r>
      <w:r>
        <w:t>f</w:t>
      </w:r>
      <w:r>
        <w:rPr>
          <w:spacing w:val="-1"/>
        </w:rPr>
        <w:t xml:space="preserve"> </w:t>
      </w:r>
      <w:r>
        <w:rPr>
          <w:spacing w:val="-3"/>
        </w:rPr>
        <w:t>c</w:t>
      </w:r>
      <w:r>
        <w:t>ari</w:t>
      </w:r>
      <w:r>
        <w:rPr>
          <w:spacing w:val="-1"/>
        </w:rPr>
        <w:t>n</w:t>
      </w:r>
      <w:r>
        <w:t xml:space="preserve">g </w:t>
      </w:r>
      <w:r>
        <w:rPr>
          <w:spacing w:val="-3"/>
        </w:rPr>
        <w:t>w</w:t>
      </w:r>
      <w:r>
        <w:t>h</w:t>
      </w:r>
      <w:r>
        <w:rPr>
          <w:spacing w:val="-1"/>
        </w:rPr>
        <w:t>e</w:t>
      </w:r>
      <w:r>
        <w:t>n a</w:t>
      </w:r>
      <w:r>
        <w:rPr>
          <w:spacing w:val="1"/>
        </w:rPr>
        <w:t xml:space="preserve"> </w:t>
      </w:r>
      <w:r>
        <w:t>te</w:t>
      </w:r>
      <w:r>
        <w:rPr>
          <w:spacing w:val="-1"/>
        </w:rPr>
        <w:t>a</w:t>
      </w:r>
      <w:r>
        <w:t>ch</w:t>
      </w:r>
      <w:r>
        <w:rPr>
          <w:spacing w:val="-4"/>
        </w:rPr>
        <w:t>e</w:t>
      </w:r>
      <w:r>
        <w:t>r</w:t>
      </w:r>
      <w:r>
        <w:rPr>
          <w:spacing w:val="1"/>
        </w:rPr>
        <w:t xml:space="preserve"> </w:t>
      </w:r>
      <w:r>
        <w:t>d</w:t>
      </w:r>
      <w:r>
        <w:rPr>
          <w:spacing w:val="-4"/>
        </w:rPr>
        <w:t>o</w:t>
      </w:r>
      <w:r>
        <w:t>es not</w:t>
      </w:r>
      <w:r>
        <w:rPr>
          <w:spacing w:val="-1"/>
        </w:rPr>
        <w:t xml:space="preserve"> </w:t>
      </w:r>
      <w:r>
        <w:t>a</w:t>
      </w:r>
      <w:r>
        <w:rPr>
          <w:spacing w:val="-2"/>
        </w:rPr>
        <w:t>t</w:t>
      </w:r>
      <w:r>
        <w:t>t</w:t>
      </w:r>
      <w:r>
        <w:rPr>
          <w:spacing w:val="-3"/>
        </w:rPr>
        <w:t>e</w:t>
      </w:r>
      <w:r>
        <w:t>mpt</w:t>
      </w:r>
      <w:r>
        <w:rPr>
          <w:spacing w:val="-1"/>
        </w:rPr>
        <w:t xml:space="preserve"> </w:t>
      </w:r>
      <w:r>
        <w:t>to co</w:t>
      </w:r>
      <w:r>
        <w:rPr>
          <w:spacing w:val="-1"/>
        </w:rPr>
        <w:t>n</w:t>
      </w:r>
      <w:r>
        <w:t>tact</w:t>
      </w:r>
      <w:r>
        <w:rPr>
          <w:spacing w:val="-1"/>
        </w:rPr>
        <w:t xml:space="preserve"> </w:t>
      </w:r>
      <w:r>
        <w:rPr>
          <w:spacing w:val="-2"/>
        </w:rPr>
        <w:t>t</w:t>
      </w:r>
      <w:r>
        <w:t>h</w:t>
      </w:r>
      <w:r>
        <w:rPr>
          <w:spacing w:val="-1"/>
        </w:rPr>
        <w:t>e</w:t>
      </w:r>
      <w:r>
        <w:t>m</w:t>
      </w:r>
      <w:r>
        <w:rPr>
          <w:spacing w:val="-1"/>
        </w:rPr>
        <w:t xml:space="preserve"> </w:t>
      </w:r>
      <w:r>
        <w:rPr>
          <w:spacing w:val="-2"/>
        </w:rPr>
        <w:t>i</w:t>
      </w:r>
      <w:r>
        <w:t xml:space="preserve">n </w:t>
      </w:r>
      <w:r>
        <w:rPr>
          <w:spacing w:val="1"/>
        </w:rPr>
        <w:t>t</w:t>
      </w:r>
      <w:r>
        <w:t>he</w:t>
      </w:r>
      <w:r>
        <w:rPr>
          <w:spacing w:val="-3"/>
        </w:rPr>
        <w:t xml:space="preserve"> </w:t>
      </w:r>
      <w:r>
        <w:t>e</w:t>
      </w:r>
      <w:r>
        <w:rPr>
          <w:spacing w:val="-1"/>
        </w:rPr>
        <w:t>a</w:t>
      </w:r>
      <w:r>
        <w:t>r</w:t>
      </w:r>
      <w:r>
        <w:rPr>
          <w:spacing w:val="-2"/>
        </w:rPr>
        <w:t>l</w:t>
      </w:r>
      <w:r>
        <w:t>y</w:t>
      </w:r>
      <w:r>
        <w:rPr>
          <w:spacing w:val="-2"/>
        </w:rPr>
        <w:t xml:space="preserve"> </w:t>
      </w:r>
      <w:r>
        <w:t>st</w:t>
      </w:r>
      <w:r>
        <w:rPr>
          <w:spacing w:val="-3"/>
        </w:rPr>
        <w:t>a</w:t>
      </w:r>
      <w:r>
        <w:rPr>
          <w:spacing w:val="1"/>
        </w:rPr>
        <w:t>g</w:t>
      </w:r>
      <w:r>
        <w:t>es</w:t>
      </w:r>
      <w:r>
        <w:rPr>
          <w:spacing w:val="-2"/>
        </w:rPr>
        <w:t xml:space="preserve"> </w:t>
      </w:r>
      <w:r>
        <w:rPr>
          <w:spacing w:val="-3"/>
        </w:rPr>
        <w:t>o</w:t>
      </w:r>
      <w:r>
        <w:t>f</w:t>
      </w:r>
      <w:r>
        <w:rPr>
          <w:spacing w:val="2"/>
        </w:rPr>
        <w:t xml:space="preserve"> </w:t>
      </w:r>
      <w:r>
        <w:rPr>
          <w:spacing w:val="-3"/>
        </w:rPr>
        <w:t>p</w:t>
      </w:r>
      <w:r>
        <w:t>ro</w:t>
      </w:r>
      <w:r>
        <w:rPr>
          <w:spacing w:val="-1"/>
        </w:rPr>
        <w:t>b</w:t>
      </w:r>
      <w:r>
        <w:rPr>
          <w:spacing w:val="-2"/>
        </w:rPr>
        <w:t>l</w:t>
      </w:r>
      <w:r>
        <w:t>em</w:t>
      </w:r>
      <w:r>
        <w:rPr>
          <w:spacing w:val="-3"/>
        </w:rPr>
        <w:t>s</w:t>
      </w:r>
      <w:r>
        <w:t>.</w:t>
      </w:r>
      <w:r>
        <w:rPr>
          <w:spacing w:val="2"/>
        </w:rPr>
        <w:t xml:space="preserve"> </w:t>
      </w:r>
      <w:r>
        <w:rPr>
          <w:spacing w:val="1"/>
        </w:rPr>
        <w:t>T</w:t>
      </w:r>
      <w:r>
        <w:t>e</w:t>
      </w:r>
      <w:r>
        <w:rPr>
          <w:spacing w:val="-4"/>
        </w:rPr>
        <w:t>a</w:t>
      </w:r>
      <w:r>
        <w:t>ch</w:t>
      </w:r>
      <w:r>
        <w:rPr>
          <w:spacing w:val="-1"/>
        </w:rPr>
        <w:t>e</w:t>
      </w:r>
      <w:r>
        <w:t>rs</w:t>
      </w:r>
      <w:r>
        <w:rPr>
          <w:spacing w:val="-2"/>
        </w:rPr>
        <w:t xml:space="preserve"> </w:t>
      </w:r>
      <w:r>
        <w:t>sh</w:t>
      </w:r>
      <w:r>
        <w:rPr>
          <w:spacing w:val="-1"/>
        </w:rPr>
        <w:t>o</w:t>
      </w:r>
      <w:r>
        <w:t>u</w:t>
      </w:r>
      <w:r>
        <w:rPr>
          <w:spacing w:val="-2"/>
        </w:rPr>
        <w:t>l</w:t>
      </w:r>
      <w:r>
        <w:t>d cons</w:t>
      </w:r>
      <w:r>
        <w:rPr>
          <w:spacing w:val="-2"/>
        </w:rPr>
        <w:t>i</w:t>
      </w:r>
      <w:r>
        <w:t>d</w:t>
      </w:r>
      <w:r>
        <w:rPr>
          <w:spacing w:val="-1"/>
        </w:rPr>
        <w:t>e</w:t>
      </w:r>
      <w:r>
        <w:t>r</w:t>
      </w:r>
      <w:r>
        <w:rPr>
          <w:spacing w:val="-1"/>
        </w:rPr>
        <w:t xml:space="preserve"> </w:t>
      </w:r>
      <w:r>
        <w:t>p</w:t>
      </w:r>
      <w:r>
        <w:rPr>
          <w:spacing w:val="-4"/>
        </w:rPr>
        <w:t>a</w:t>
      </w:r>
      <w:r>
        <w:t>re</w:t>
      </w:r>
      <w:r>
        <w:rPr>
          <w:spacing w:val="-1"/>
        </w:rPr>
        <w:t>n</w:t>
      </w:r>
      <w:r>
        <w:t>tal</w:t>
      </w:r>
      <w:r>
        <w:rPr>
          <w:spacing w:val="-1"/>
        </w:rPr>
        <w:t xml:space="preserve"> </w:t>
      </w:r>
      <w:r>
        <w:t>co</w:t>
      </w:r>
      <w:r>
        <w:rPr>
          <w:spacing w:val="-4"/>
        </w:rPr>
        <w:t>n</w:t>
      </w:r>
      <w:r>
        <w:t>ta</w:t>
      </w:r>
      <w:r>
        <w:rPr>
          <w:spacing w:val="-3"/>
        </w:rPr>
        <w:t>c</w:t>
      </w:r>
      <w:r>
        <w:t>t</w:t>
      </w:r>
      <w:r>
        <w:rPr>
          <w:spacing w:val="2"/>
        </w:rPr>
        <w:t xml:space="preserve"> </w:t>
      </w:r>
      <w:r>
        <w:t>an o</w:t>
      </w:r>
      <w:r>
        <w:rPr>
          <w:spacing w:val="-1"/>
        </w:rPr>
        <w:t>p</w:t>
      </w:r>
      <w:r>
        <w:t>p</w:t>
      </w:r>
      <w:r>
        <w:rPr>
          <w:spacing w:val="-1"/>
        </w:rPr>
        <w:t>o</w:t>
      </w:r>
      <w:r>
        <w:t>rtu</w:t>
      </w:r>
      <w:r>
        <w:rPr>
          <w:spacing w:val="-1"/>
        </w:rPr>
        <w:t>n</w:t>
      </w:r>
      <w:r>
        <w:rPr>
          <w:spacing w:val="-2"/>
        </w:rPr>
        <w:t>i</w:t>
      </w:r>
      <w:r>
        <w:t>ty</w:t>
      </w:r>
      <w:r>
        <w:rPr>
          <w:spacing w:val="-2"/>
        </w:rPr>
        <w:t xml:space="preserve"> </w:t>
      </w:r>
      <w:r>
        <w:t>to</w:t>
      </w:r>
      <w:r>
        <w:rPr>
          <w:spacing w:val="-2"/>
        </w:rPr>
        <w:t xml:space="preserve"> </w:t>
      </w:r>
      <w:r>
        <w:t>b</w:t>
      </w:r>
      <w:r>
        <w:rPr>
          <w:spacing w:val="-1"/>
        </w:rPr>
        <w:t>u</w:t>
      </w:r>
      <w:r>
        <w:rPr>
          <w:spacing w:val="-2"/>
        </w:rPr>
        <w:t>il</w:t>
      </w:r>
      <w:r>
        <w:t>d and</w:t>
      </w:r>
      <w:r>
        <w:rPr>
          <w:spacing w:val="-2"/>
        </w:rPr>
        <w:t xml:space="preserve"> </w:t>
      </w:r>
      <w:r>
        <w:t>stre</w:t>
      </w:r>
      <w:r>
        <w:rPr>
          <w:spacing w:val="-4"/>
        </w:rPr>
        <w:t>n</w:t>
      </w:r>
      <w:r>
        <w:t>gthen</w:t>
      </w:r>
      <w:r>
        <w:rPr>
          <w:spacing w:val="-2"/>
        </w:rPr>
        <w:t xml:space="preserve"> </w:t>
      </w:r>
      <w:r>
        <w:t>re</w:t>
      </w:r>
      <w:r>
        <w:rPr>
          <w:spacing w:val="-2"/>
        </w:rPr>
        <w:t>l</w:t>
      </w:r>
      <w:r>
        <w:t>ati</w:t>
      </w:r>
      <w:r>
        <w:rPr>
          <w:spacing w:val="-1"/>
        </w:rPr>
        <w:t>o</w:t>
      </w:r>
      <w:r>
        <w:t>ns</w:t>
      </w:r>
      <w:r>
        <w:rPr>
          <w:spacing w:val="-1"/>
        </w:rPr>
        <w:t>h</w:t>
      </w:r>
      <w:r>
        <w:rPr>
          <w:spacing w:val="-2"/>
        </w:rPr>
        <w:t>i</w:t>
      </w:r>
      <w:r>
        <w:t>ps</w:t>
      </w:r>
      <w:r>
        <w:rPr>
          <w:spacing w:val="-2"/>
        </w:rPr>
        <w:t xml:space="preserve"> wi</w:t>
      </w:r>
      <w:r>
        <w:t>th pare</w:t>
      </w:r>
      <w:r>
        <w:rPr>
          <w:spacing w:val="-4"/>
        </w:rPr>
        <w:t>n</w:t>
      </w:r>
      <w:r>
        <w:t>ts</w:t>
      </w:r>
      <w:r>
        <w:rPr>
          <w:spacing w:val="-2"/>
        </w:rPr>
        <w:t>/</w:t>
      </w:r>
      <w:r>
        <w:rPr>
          <w:spacing w:val="1"/>
        </w:rPr>
        <w:t>g</w:t>
      </w:r>
      <w:r>
        <w:t>u</w:t>
      </w:r>
      <w:r>
        <w:rPr>
          <w:spacing w:val="-4"/>
        </w:rPr>
        <w:t>a</w:t>
      </w:r>
      <w:r>
        <w:t>rd</w:t>
      </w:r>
      <w:r>
        <w:rPr>
          <w:spacing w:val="-2"/>
        </w:rPr>
        <w:t>i</w:t>
      </w:r>
      <w:r>
        <w:rPr>
          <w:spacing w:val="2"/>
        </w:rPr>
        <w:t>a</w:t>
      </w:r>
      <w:r>
        <w:t xml:space="preserve">ns </w:t>
      </w:r>
      <w:r>
        <w:rPr>
          <w:spacing w:val="-3"/>
        </w:rPr>
        <w:t>a</w:t>
      </w:r>
      <w:r>
        <w:t>s</w:t>
      </w:r>
      <w:r>
        <w:rPr>
          <w:spacing w:val="1"/>
        </w:rPr>
        <w:t xml:space="preserve"> </w:t>
      </w:r>
      <w:r>
        <w:rPr>
          <w:spacing w:val="-4"/>
        </w:rPr>
        <w:t>w</w:t>
      </w:r>
      <w:r>
        <w:t>e</w:t>
      </w:r>
      <w:r>
        <w:rPr>
          <w:spacing w:val="-2"/>
        </w:rPr>
        <w:t>l</w:t>
      </w:r>
      <w:r>
        <w:t>l</w:t>
      </w:r>
      <w:r>
        <w:rPr>
          <w:spacing w:val="-1"/>
        </w:rPr>
        <w:t xml:space="preserve"> </w:t>
      </w:r>
      <w:r>
        <w:t>as w</w:t>
      </w:r>
      <w:r>
        <w:rPr>
          <w:spacing w:val="-2"/>
        </w:rPr>
        <w:t>i</w:t>
      </w:r>
      <w:r>
        <w:t>th stu</w:t>
      </w:r>
      <w:r>
        <w:rPr>
          <w:spacing w:val="-1"/>
        </w:rPr>
        <w:t>d</w:t>
      </w:r>
      <w:r>
        <w:t>e</w:t>
      </w:r>
      <w:r>
        <w:rPr>
          <w:spacing w:val="-1"/>
        </w:rPr>
        <w:t>n</w:t>
      </w:r>
      <w:r>
        <w:t>t</w:t>
      </w:r>
      <w:r>
        <w:rPr>
          <w:spacing w:val="-3"/>
        </w:rPr>
        <w:t>s</w:t>
      </w:r>
      <w:r>
        <w:t>.</w:t>
      </w:r>
    </w:p>
    <w:p w14:paraId="33077703" w14:textId="77777777" w:rsidR="002C5794" w:rsidRDefault="002C5794" w:rsidP="002C5794"/>
    <w:p w14:paraId="406D78DE" w14:textId="77777777" w:rsidR="006516F5" w:rsidRDefault="002C5794" w:rsidP="002C5794">
      <w:r>
        <w:t>B</w:t>
      </w:r>
      <w:r w:rsidR="006516F5">
        <w:t>ec</w:t>
      </w:r>
      <w:r w:rsidR="006516F5">
        <w:rPr>
          <w:spacing w:val="-1"/>
        </w:rPr>
        <w:t>a</w:t>
      </w:r>
      <w:r w:rsidR="006516F5">
        <w:t xml:space="preserve">use </w:t>
      </w:r>
      <w:r w:rsidR="006516F5">
        <w:rPr>
          <w:spacing w:val="-3"/>
        </w:rPr>
        <w:t>o</w:t>
      </w:r>
      <w:r w:rsidR="006516F5">
        <w:t>f</w:t>
      </w:r>
      <w:r w:rsidR="006516F5">
        <w:rPr>
          <w:spacing w:val="2"/>
        </w:rPr>
        <w:t xml:space="preserve"> </w:t>
      </w:r>
      <w:r w:rsidR="006516F5">
        <w:t>the</w:t>
      </w:r>
      <w:r w:rsidR="006516F5">
        <w:rPr>
          <w:spacing w:val="-3"/>
        </w:rPr>
        <w:t xml:space="preserve"> </w:t>
      </w:r>
      <w:r w:rsidR="006516F5">
        <w:rPr>
          <w:spacing w:val="-2"/>
        </w:rPr>
        <w:t>i</w:t>
      </w:r>
      <w:r w:rsidR="006516F5">
        <w:t>mp</w:t>
      </w:r>
      <w:r w:rsidR="006516F5">
        <w:rPr>
          <w:spacing w:val="-4"/>
        </w:rPr>
        <w:t>o</w:t>
      </w:r>
      <w:r w:rsidR="006516F5">
        <w:t>rta</w:t>
      </w:r>
      <w:r w:rsidR="006516F5">
        <w:rPr>
          <w:spacing w:val="-4"/>
        </w:rPr>
        <w:t>n</w:t>
      </w:r>
      <w:r w:rsidR="006516F5">
        <w:t>ce and p</w:t>
      </w:r>
      <w:r w:rsidR="006516F5">
        <w:rPr>
          <w:spacing w:val="-3"/>
        </w:rPr>
        <w:t>o</w:t>
      </w:r>
      <w:r w:rsidR="006516F5">
        <w:t>te</w:t>
      </w:r>
      <w:r w:rsidR="006516F5">
        <w:rPr>
          <w:spacing w:val="-1"/>
        </w:rPr>
        <w:t>n</w:t>
      </w:r>
      <w:r w:rsidR="006516F5">
        <w:t>t</w:t>
      </w:r>
      <w:r w:rsidR="006516F5">
        <w:rPr>
          <w:spacing w:val="-2"/>
        </w:rPr>
        <w:t>i</w:t>
      </w:r>
      <w:r w:rsidR="006516F5">
        <w:t>al</w:t>
      </w:r>
      <w:r w:rsidR="006516F5">
        <w:rPr>
          <w:spacing w:val="-1"/>
        </w:rPr>
        <w:t xml:space="preserve"> </w:t>
      </w:r>
      <w:r w:rsidR="006516F5">
        <w:rPr>
          <w:spacing w:val="-3"/>
        </w:rPr>
        <w:t>o</w:t>
      </w:r>
      <w:r w:rsidR="006516F5">
        <w:t>f</w:t>
      </w:r>
      <w:r w:rsidR="006516F5">
        <w:rPr>
          <w:spacing w:val="-1"/>
        </w:rPr>
        <w:t xml:space="preserve"> </w:t>
      </w:r>
      <w:r w:rsidR="006516F5">
        <w:t>th</w:t>
      </w:r>
      <w:r w:rsidR="006516F5">
        <w:rPr>
          <w:spacing w:val="-1"/>
        </w:rPr>
        <w:t>e</w:t>
      </w:r>
      <w:r w:rsidR="006516F5">
        <w:t>se</w:t>
      </w:r>
      <w:r w:rsidR="006516F5">
        <w:rPr>
          <w:spacing w:val="-2"/>
        </w:rPr>
        <w:t xml:space="preserve"> </w:t>
      </w:r>
      <w:r w:rsidR="006516F5">
        <w:t>co</w:t>
      </w:r>
      <w:r w:rsidR="006516F5">
        <w:rPr>
          <w:spacing w:val="-1"/>
        </w:rPr>
        <w:t>n</w:t>
      </w:r>
      <w:r w:rsidR="006516F5">
        <w:t>ta</w:t>
      </w:r>
      <w:r w:rsidR="006516F5">
        <w:rPr>
          <w:spacing w:val="-3"/>
        </w:rPr>
        <w:t>c</w:t>
      </w:r>
      <w:r w:rsidR="006516F5">
        <w:t>t</w:t>
      </w:r>
      <w:r w:rsidR="006516F5">
        <w:rPr>
          <w:spacing w:val="-3"/>
        </w:rPr>
        <w:t>s</w:t>
      </w:r>
      <w:r w:rsidR="006516F5">
        <w:t>,</w:t>
      </w:r>
      <w:r w:rsidR="006516F5">
        <w:rPr>
          <w:spacing w:val="-1"/>
        </w:rPr>
        <w:t xml:space="preserve"> </w:t>
      </w:r>
      <w:r w:rsidR="006516F5">
        <w:t>te</w:t>
      </w:r>
      <w:r w:rsidR="006516F5">
        <w:rPr>
          <w:spacing w:val="-1"/>
        </w:rPr>
        <w:t>a</w:t>
      </w:r>
      <w:r w:rsidR="006516F5">
        <w:t>ch</w:t>
      </w:r>
      <w:r w:rsidR="006516F5">
        <w:rPr>
          <w:spacing w:val="-1"/>
        </w:rPr>
        <w:t>e</w:t>
      </w:r>
      <w:r w:rsidR="006516F5">
        <w:rPr>
          <w:spacing w:val="-2"/>
        </w:rPr>
        <w:t>r</w:t>
      </w:r>
      <w:r w:rsidR="006516F5">
        <w:t>s</w:t>
      </w:r>
      <w:r w:rsidR="006516F5">
        <w:rPr>
          <w:spacing w:val="1"/>
        </w:rPr>
        <w:t xml:space="preserve"> </w:t>
      </w:r>
      <w:r w:rsidR="006516F5">
        <w:t>sh</w:t>
      </w:r>
      <w:r w:rsidR="006516F5">
        <w:rPr>
          <w:spacing w:val="-1"/>
        </w:rPr>
        <w:t>o</w:t>
      </w:r>
      <w:r w:rsidR="006516F5">
        <w:t>u</w:t>
      </w:r>
      <w:r w:rsidR="006516F5">
        <w:rPr>
          <w:spacing w:val="-4"/>
        </w:rPr>
        <w:t>l</w:t>
      </w:r>
      <w:r w:rsidR="006516F5">
        <w:t>d pre</w:t>
      </w:r>
      <w:r w:rsidR="006516F5">
        <w:rPr>
          <w:spacing w:val="-1"/>
        </w:rPr>
        <w:t>p</w:t>
      </w:r>
      <w:r w:rsidR="006516F5">
        <w:rPr>
          <w:spacing w:val="-3"/>
        </w:rPr>
        <w:t>a</w:t>
      </w:r>
      <w:r w:rsidR="006516F5">
        <w:t>re</w:t>
      </w:r>
      <w:r w:rsidR="006516F5">
        <w:rPr>
          <w:spacing w:val="-2"/>
        </w:rPr>
        <w:t xml:space="preserve"> </w:t>
      </w:r>
      <w:r w:rsidR="006516F5">
        <w:t>for co</w:t>
      </w:r>
      <w:r w:rsidR="006516F5">
        <w:rPr>
          <w:spacing w:val="-1"/>
        </w:rPr>
        <w:t>n</w:t>
      </w:r>
      <w:r w:rsidR="006516F5">
        <w:rPr>
          <w:spacing w:val="-3"/>
        </w:rPr>
        <w:t>v</w:t>
      </w:r>
      <w:r w:rsidR="006516F5">
        <w:t>ersat</w:t>
      </w:r>
      <w:r w:rsidR="006516F5">
        <w:rPr>
          <w:spacing w:val="-2"/>
        </w:rPr>
        <w:t>i</w:t>
      </w:r>
      <w:r w:rsidR="006516F5">
        <w:t>o</w:t>
      </w:r>
      <w:r w:rsidR="006516F5">
        <w:rPr>
          <w:spacing w:val="-1"/>
        </w:rPr>
        <w:t>n</w:t>
      </w:r>
      <w:r w:rsidR="006516F5">
        <w:t>s</w:t>
      </w:r>
      <w:r w:rsidR="006516F5">
        <w:rPr>
          <w:spacing w:val="1"/>
        </w:rPr>
        <w:t xml:space="preserve"> </w:t>
      </w:r>
      <w:r w:rsidR="006516F5">
        <w:rPr>
          <w:spacing w:val="-4"/>
        </w:rPr>
        <w:t>w</w:t>
      </w:r>
      <w:r w:rsidR="006516F5">
        <w:rPr>
          <w:spacing w:val="-2"/>
        </w:rPr>
        <w:t>i</w:t>
      </w:r>
      <w:r w:rsidR="006516F5">
        <w:t>th pare</w:t>
      </w:r>
      <w:r w:rsidR="006516F5">
        <w:rPr>
          <w:spacing w:val="-4"/>
        </w:rPr>
        <w:t>n</w:t>
      </w:r>
      <w:r w:rsidR="006516F5">
        <w:t>ts</w:t>
      </w:r>
      <w:r w:rsidR="006516F5">
        <w:rPr>
          <w:spacing w:val="-2"/>
        </w:rPr>
        <w:t>/</w:t>
      </w:r>
      <w:r w:rsidR="006516F5">
        <w:rPr>
          <w:spacing w:val="1"/>
        </w:rPr>
        <w:t>g</w:t>
      </w:r>
      <w:r w:rsidR="006516F5">
        <w:t>u</w:t>
      </w:r>
      <w:r w:rsidR="006516F5">
        <w:rPr>
          <w:spacing w:val="-4"/>
        </w:rPr>
        <w:t>a</w:t>
      </w:r>
      <w:r w:rsidR="006516F5">
        <w:t>rd</w:t>
      </w:r>
      <w:r w:rsidR="006516F5">
        <w:rPr>
          <w:spacing w:val="-2"/>
        </w:rPr>
        <w:t>i</w:t>
      </w:r>
      <w:r w:rsidR="006516F5">
        <w:t>a</w:t>
      </w:r>
      <w:r w:rsidR="006516F5">
        <w:rPr>
          <w:spacing w:val="-1"/>
        </w:rPr>
        <w:t>n</w:t>
      </w:r>
      <w:r w:rsidR="006516F5">
        <w:t>s</w:t>
      </w:r>
      <w:r w:rsidR="006516F5">
        <w:rPr>
          <w:spacing w:val="1"/>
        </w:rPr>
        <w:t xml:space="preserve"> </w:t>
      </w:r>
      <w:r w:rsidR="006516F5">
        <w:t>a</w:t>
      </w:r>
      <w:r w:rsidR="006516F5">
        <w:rPr>
          <w:spacing w:val="-1"/>
        </w:rPr>
        <w:t>n</w:t>
      </w:r>
      <w:r w:rsidR="006516F5">
        <w:t>d</w:t>
      </w:r>
      <w:r w:rsidR="006516F5">
        <w:rPr>
          <w:spacing w:val="-2"/>
        </w:rPr>
        <w:t xml:space="preserve"> </w:t>
      </w:r>
      <w:r w:rsidR="006516F5">
        <w:t>sh</w:t>
      </w:r>
      <w:r w:rsidR="006516F5">
        <w:rPr>
          <w:spacing w:val="-1"/>
        </w:rPr>
        <w:t>o</w:t>
      </w:r>
      <w:r w:rsidR="006516F5">
        <w:t>u</w:t>
      </w:r>
      <w:r w:rsidR="006516F5">
        <w:rPr>
          <w:spacing w:val="-2"/>
        </w:rPr>
        <w:t>l</w:t>
      </w:r>
      <w:r w:rsidR="006516F5">
        <w:t>d</w:t>
      </w:r>
      <w:r w:rsidR="006516F5">
        <w:rPr>
          <w:spacing w:val="-2"/>
        </w:rPr>
        <w:t xml:space="preserve"> </w:t>
      </w:r>
      <w:r w:rsidR="006516F5">
        <w:t>a</w:t>
      </w:r>
      <w:r w:rsidR="006516F5">
        <w:rPr>
          <w:spacing w:val="-2"/>
        </w:rPr>
        <w:t>l</w:t>
      </w:r>
      <w:r w:rsidR="006516F5">
        <w:t>so l</w:t>
      </w:r>
      <w:r w:rsidR="006516F5">
        <w:rPr>
          <w:spacing w:val="-1"/>
        </w:rPr>
        <w:t>e</w:t>
      </w:r>
      <w:r w:rsidR="006516F5">
        <w:t>arn</w:t>
      </w:r>
      <w:r w:rsidR="006516F5">
        <w:rPr>
          <w:spacing w:val="-2"/>
        </w:rPr>
        <w:t xml:space="preserve"> </w:t>
      </w:r>
      <w:r w:rsidR="006516F5">
        <w:t xml:space="preserve">the </w:t>
      </w:r>
      <w:r w:rsidR="006516F5">
        <w:rPr>
          <w:spacing w:val="-3"/>
        </w:rPr>
        <w:t>s</w:t>
      </w:r>
      <w:r w:rsidR="006516F5">
        <w:rPr>
          <w:spacing w:val="2"/>
        </w:rPr>
        <w:t>k</w:t>
      </w:r>
      <w:r w:rsidR="006516F5">
        <w:rPr>
          <w:spacing w:val="-2"/>
        </w:rPr>
        <w:t>ill</w:t>
      </w:r>
      <w:r w:rsidR="006516F5">
        <w:t>s</w:t>
      </w:r>
      <w:r w:rsidR="006516F5">
        <w:rPr>
          <w:spacing w:val="1"/>
        </w:rPr>
        <w:t xml:space="preserve"> </w:t>
      </w:r>
      <w:r w:rsidR="006516F5">
        <w:rPr>
          <w:spacing w:val="-3"/>
        </w:rPr>
        <w:t>o</w:t>
      </w:r>
      <w:r w:rsidR="006516F5">
        <w:t>f</w:t>
      </w:r>
      <w:r w:rsidR="006516F5">
        <w:rPr>
          <w:spacing w:val="-1"/>
        </w:rPr>
        <w:t xml:space="preserve"> </w:t>
      </w:r>
      <w:r w:rsidR="006516F5">
        <w:t>re</w:t>
      </w:r>
      <w:r w:rsidR="006516F5">
        <w:rPr>
          <w:spacing w:val="-2"/>
        </w:rPr>
        <w:t>l</w:t>
      </w:r>
      <w:r w:rsidR="006516F5">
        <w:t>ati</w:t>
      </w:r>
      <w:r w:rsidR="006516F5">
        <w:rPr>
          <w:spacing w:val="-1"/>
        </w:rPr>
        <w:t>n</w:t>
      </w:r>
      <w:r w:rsidR="006516F5">
        <w:t xml:space="preserve">g </w:t>
      </w:r>
      <w:r w:rsidR="006516F5">
        <w:rPr>
          <w:spacing w:val="1"/>
        </w:rPr>
        <w:t>t</w:t>
      </w:r>
      <w:r w:rsidR="006516F5">
        <w:t>o</w:t>
      </w:r>
      <w:r w:rsidR="006516F5">
        <w:rPr>
          <w:spacing w:val="-2"/>
        </w:rPr>
        <w:t xml:space="preserve"> </w:t>
      </w:r>
      <w:r w:rsidR="006516F5">
        <w:t>the</w:t>
      </w:r>
      <w:r w:rsidR="006516F5">
        <w:rPr>
          <w:spacing w:val="-3"/>
        </w:rPr>
        <w:t xml:space="preserve"> e</w:t>
      </w:r>
      <w:r w:rsidR="006516F5">
        <w:t>moti</w:t>
      </w:r>
      <w:r w:rsidR="006516F5">
        <w:rPr>
          <w:spacing w:val="-1"/>
        </w:rPr>
        <w:t>o</w:t>
      </w:r>
      <w:r w:rsidR="006516F5">
        <w:t>ns th</w:t>
      </w:r>
      <w:r w:rsidR="006516F5">
        <w:rPr>
          <w:spacing w:val="-1"/>
        </w:rPr>
        <w:t>a</w:t>
      </w:r>
      <w:r w:rsidR="006516F5">
        <w:t>t</w:t>
      </w:r>
      <w:r w:rsidR="006516F5">
        <w:rPr>
          <w:spacing w:val="-1"/>
        </w:rPr>
        <w:t xml:space="preserve"> </w:t>
      </w:r>
      <w:r w:rsidR="006516F5">
        <w:t>are</w:t>
      </w:r>
      <w:r w:rsidR="006516F5">
        <w:rPr>
          <w:spacing w:val="-2"/>
        </w:rPr>
        <w:t xml:space="preserve"> </w:t>
      </w:r>
      <w:r w:rsidR="006516F5">
        <w:t>co</w:t>
      </w:r>
      <w:r w:rsidR="006516F5">
        <w:rPr>
          <w:spacing w:val="-1"/>
        </w:rPr>
        <w:t>n</w:t>
      </w:r>
      <w:r w:rsidR="006516F5">
        <w:t>n</w:t>
      </w:r>
      <w:r w:rsidR="006516F5">
        <w:rPr>
          <w:spacing w:val="-1"/>
        </w:rPr>
        <w:t>e</w:t>
      </w:r>
      <w:r w:rsidR="006516F5">
        <w:rPr>
          <w:spacing w:val="-3"/>
        </w:rPr>
        <w:t>c</w:t>
      </w:r>
      <w:r w:rsidR="006516F5">
        <w:t>ted</w:t>
      </w:r>
      <w:r w:rsidR="006516F5">
        <w:rPr>
          <w:spacing w:val="-2"/>
        </w:rPr>
        <w:t xml:space="preserve"> </w:t>
      </w:r>
      <w:r w:rsidR="006516F5">
        <w:t>to c</w:t>
      </w:r>
      <w:r w:rsidR="006516F5">
        <w:rPr>
          <w:spacing w:val="-3"/>
        </w:rPr>
        <w:t>o</w:t>
      </w:r>
      <w:r w:rsidR="006516F5">
        <w:t>n</w:t>
      </w:r>
      <w:r w:rsidR="006516F5">
        <w:rPr>
          <w:spacing w:val="-3"/>
        </w:rPr>
        <w:t>v</w:t>
      </w:r>
      <w:r w:rsidR="006516F5">
        <w:t>ersat</w:t>
      </w:r>
      <w:r w:rsidR="006516F5">
        <w:rPr>
          <w:spacing w:val="-2"/>
        </w:rPr>
        <w:t>i</w:t>
      </w:r>
      <w:r w:rsidR="006516F5">
        <w:t>o</w:t>
      </w:r>
      <w:r w:rsidR="006516F5">
        <w:rPr>
          <w:spacing w:val="-1"/>
        </w:rPr>
        <w:t>n</w:t>
      </w:r>
      <w:r w:rsidR="006516F5">
        <w:t>s</w:t>
      </w:r>
      <w:r w:rsidR="006516F5">
        <w:rPr>
          <w:spacing w:val="1"/>
        </w:rPr>
        <w:t xml:space="preserve"> </w:t>
      </w:r>
      <w:r w:rsidR="006516F5">
        <w:t>a</w:t>
      </w:r>
      <w:r w:rsidR="006516F5">
        <w:rPr>
          <w:spacing w:val="-1"/>
        </w:rPr>
        <w:t>b</w:t>
      </w:r>
      <w:r w:rsidR="006516F5">
        <w:t>o</w:t>
      </w:r>
      <w:r w:rsidR="006516F5">
        <w:rPr>
          <w:spacing w:val="-1"/>
        </w:rPr>
        <w:t>u</w:t>
      </w:r>
      <w:r w:rsidR="006516F5">
        <w:t>t</w:t>
      </w:r>
      <w:r w:rsidR="006516F5">
        <w:rPr>
          <w:spacing w:val="1"/>
        </w:rPr>
        <w:t xml:space="preserve"> </w:t>
      </w:r>
      <w:r w:rsidR="006516F5">
        <w:rPr>
          <w:rFonts w:cs="Arial"/>
        </w:rPr>
        <w:t xml:space="preserve">an </w:t>
      </w:r>
      <w:r w:rsidR="006516F5">
        <w:rPr>
          <w:rFonts w:cs="Arial"/>
          <w:spacing w:val="-2"/>
        </w:rPr>
        <w:t>i</w:t>
      </w:r>
      <w:r w:rsidR="006516F5">
        <w:rPr>
          <w:rFonts w:cs="Arial"/>
        </w:rPr>
        <w:t>n</w:t>
      </w:r>
      <w:r w:rsidR="006516F5">
        <w:rPr>
          <w:rFonts w:cs="Arial"/>
          <w:spacing w:val="-1"/>
        </w:rPr>
        <w:t>d</w:t>
      </w:r>
      <w:r w:rsidR="006516F5">
        <w:rPr>
          <w:rFonts w:cs="Arial"/>
          <w:spacing w:val="-4"/>
        </w:rPr>
        <w:t>i</w:t>
      </w:r>
      <w:r w:rsidR="006516F5">
        <w:rPr>
          <w:rFonts w:cs="Arial"/>
          <w:spacing w:val="-3"/>
        </w:rPr>
        <w:t>v</w:t>
      </w:r>
      <w:r w:rsidR="006516F5">
        <w:rPr>
          <w:rFonts w:cs="Arial"/>
          <w:spacing w:val="-2"/>
        </w:rPr>
        <w:t>i</w:t>
      </w:r>
      <w:r w:rsidR="006516F5">
        <w:rPr>
          <w:rFonts w:cs="Arial"/>
        </w:rPr>
        <w:t>d</w:t>
      </w:r>
      <w:r w:rsidR="006516F5">
        <w:rPr>
          <w:rFonts w:cs="Arial"/>
          <w:spacing w:val="-1"/>
        </w:rPr>
        <w:t>u</w:t>
      </w:r>
      <w:r w:rsidR="006516F5">
        <w:rPr>
          <w:rFonts w:cs="Arial"/>
          <w:spacing w:val="1"/>
        </w:rPr>
        <w:t>a</w:t>
      </w:r>
      <w:r w:rsidR="006516F5">
        <w:rPr>
          <w:rFonts w:cs="Arial"/>
          <w:spacing w:val="-2"/>
        </w:rPr>
        <w:t>l’</w:t>
      </w:r>
      <w:r w:rsidR="006516F5">
        <w:rPr>
          <w:rFonts w:cs="Arial"/>
        </w:rPr>
        <w:t>s</w:t>
      </w:r>
      <w:r w:rsidR="006516F5">
        <w:rPr>
          <w:rFonts w:cs="Arial"/>
          <w:spacing w:val="1"/>
        </w:rPr>
        <w:t xml:space="preserve"> </w:t>
      </w:r>
      <w:r w:rsidR="006516F5">
        <w:rPr>
          <w:rFonts w:cs="Arial"/>
        </w:rPr>
        <w:t>ch</w:t>
      </w:r>
      <w:r w:rsidR="006516F5">
        <w:rPr>
          <w:rFonts w:cs="Arial"/>
          <w:spacing w:val="-2"/>
        </w:rPr>
        <w:t>il</w:t>
      </w:r>
      <w:r w:rsidR="006516F5">
        <w:rPr>
          <w:rFonts w:cs="Arial"/>
        </w:rPr>
        <w:t>d.</w:t>
      </w:r>
      <w:r w:rsidR="006516F5">
        <w:rPr>
          <w:rFonts w:cs="Arial"/>
          <w:spacing w:val="2"/>
        </w:rPr>
        <w:t xml:space="preserve"> </w:t>
      </w:r>
      <w:r w:rsidR="006516F5">
        <w:rPr>
          <w:spacing w:val="1"/>
        </w:rPr>
        <w:t>T</w:t>
      </w:r>
      <w:r w:rsidR="006516F5">
        <w:t>he</w:t>
      </w:r>
      <w:r w:rsidR="006516F5">
        <w:rPr>
          <w:spacing w:val="-3"/>
        </w:rPr>
        <w:t xml:space="preserve"> s</w:t>
      </w:r>
      <w:r w:rsidR="006516F5">
        <w:t>tr</w:t>
      </w:r>
      <w:r w:rsidR="006516F5">
        <w:rPr>
          <w:spacing w:val="-3"/>
        </w:rPr>
        <w:t>a</w:t>
      </w:r>
      <w:r w:rsidR="006516F5">
        <w:t>t</w:t>
      </w:r>
      <w:r w:rsidR="006516F5">
        <w:rPr>
          <w:spacing w:val="-3"/>
        </w:rPr>
        <w:t>e</w:t>
      </w:r>
      <w:r w:rsidR="006516F5">
        <w:rPr>
          <w:spacing w:val="1"/>
        </w:rPr>
        <w:t>g</w:t>
      </w:r>
      <w:r w:rsidR="006516F5">
        <w:rPr>
          <w:spacing w:val="-2"/>
        </w:rPr>
        <w:t>i</w:t>
      </w:r>
      <w:r w:rsidR="006516F5">
        <w:t>es</w:t>
      </w:r>
      <w:r w:rsidR="006516F5">
        <w:rPr>
          <w:spacing w:val="-2"/>
        </w:rPr>
        <w:t xml:space="preserve"> </w:t>
      </w:r>
      <w:r w:rsidR="006516F5">
        <w:t>th</w:t>
      </w:r>
      <w:r w:rsidR="006516F5">
        <w:rPr>
          <w:spacing w:val="-1"/>
        </w:rPr>
        <w:t>a</w:t>
      </w:r>
      <w:r w:rsidR="006516F5">
        <w:t>t</w:t>
      </w:r>
      <w:r w:rsidR="006516F5">
        <w:rPr>
          <w:spacing w:val="-3"/>
        </w:rPr>
        <w:t xml:space="preserve"> </w:t>
      </w:r>
      <w:r w:rsidR="006516F5">
        <w:t>fo</w:t>
      </w:r>
      <w:r w:rsidR="006516F5">
        <w:rPr>
          <w:spacing w:val="-2"/>
        </w:rPr>
        <w:t>ll</w:t>
      </w:r>
      <w:r w:rsidR="006516F5">
        <w:t>ow</w:t>
      </w:r>
      <w:r w:rsidR="006516F5">
        <w:rPr>
          <w:spacing w:val="-3"/>
        </w:rPr>
        <w:t xml:space="preserve"> </w:t>
      </w:r>
      <w:r w:rsidR="006516F5">
        <w:t xml:space="preserve">are </w:t>
      </w:r>
      <w:r w:rsidR="006516F5">
        <w:rPr>
          <w:spacing w:val="-3"/>
        </w:rPr>
        <w:t>o</w:t>
      </w:r>
      <w:r w:rsidR="006516F5">
        <w:t>f</w:t>
      </w:r>
      <w:r w:rsidR="006516F5">
        <w:rPr>
          <w:spacing w:val="3"/>
        </w:rPr>
        <w:t>f</w:t>
      </w:r>
      <w:r w:rsidR="006516F5">
        <w:rPr>
          <w:spacing w:val="-3"/>
        </w:rPr>
        <w:t>e</w:t>
      </w:r>
      <w:r w:rsidR="006516F5">
        <w:t>red</w:t>
      </w:r>
      <w:r w:rsidR="006516F5">
        <w:rPr>
          <w:spacing w:val="-2"/>
        </w:rPr>
        <w:t xml:space="preserve"> </w:t>
      </w:r>
      <w:r w:rsidR="006516F5">
        <w:t>to a</w:t>
      </w:r>
      <w:r w:rsidR="006516F5">
        <w:rPr>
          <w:spacing w:val="-3"/>
        </w:rPr>
        <w:t>s</w:t>
      </w:r>
      <w:r w:rsidR="006516F5">
        <w:t>s</w:t>
      </w:r>
      <w:r w:rsidR="006516F5">
        <w:rPr>
          <w:spacing w:val="-2"/>
        </w:rPr>
        <w:t>i</w:t>
      </w:r>
      <w:r w:rsidR="006516F5">
        <w:t>st</w:t>
      </w:r>
      <w:r w:rsidR="006516F5">
        <w:rPr>
          <w:spacing w:val="-1"/>
        </w:rPr>
        <w:t xml:space="preserve"> </w:t>
      </w:r>
      <w:r w:rsidR="006516F5">
        <w:t>te</w:t>
      </w:r>
      <w:r w:rsidR="006516F5">
        <w:rPr>
          <w:spacing w:val="-1"/>
        </w:rPr>
        <w:t>a</w:t>
      </w:r>
      <w:r w:rsidR="006516F5">
        <w:t>ch</w:t>
      </w:r>
      <w:r w:rsidR="006516F5">
        <w:rPr>
          <w:spacing w:val="-4"/>
        </w:rPr>
        <w:t>e</w:t>
      </w:r>
      <w:r w:rsidR="006516F5">
        <w:rPr>
          <w:spacing w:val="-2"/>
        </w:rPr>
        <w:t>r</w:t>
      </w:r>
      <w:r w:rsidR="006516F5">
        <w:t>s</w:t>
      </w:r>
      <w:r w:rsidR="006516F5">
        <w:rPr>
          <w:spacing w:val="1"/>
        </w:rPr>
        <w:t xml:space="preserve"> </w:t>
      </w:r>
      <w:r w:rsidR="006516F5">
        <w:t>s</w:t>
      </w:r>
      <w:r w:rsidR="006516F5">
        <w:rPr>
          <w:spacing w:val="-2"/>
        </w:rPr>
        <w:t>t</w:t>
      </w:r>
      <w:r w:rsidR="006516F5">
        <w:t>re</w:t>
      </w:r>
      <w:r w:rsidR="006516F5">
        <w:rPr>
          <w:spacing w:val="-4"/>
        </w:rPr>
        <w:t>n</w:t>
      </w:r>
      <w:r w:rsidR="006516F5">
        <w:rPr>
          <w:spacing w:val="1"/>
        </w:rPr>
        <w:t>g</w:t>
      </w:r>
      <w:r w:rsidR="006516F5">
        <w:t>th</w:t>
      </w:r>
      <w:r w:rsidR="006516F5">
        <w:rPr>
          <w:spacing w:val="-1"/>
        </w:rPr>
        <w:t>e</w:t>
      </w:r>
      <w:r w:rsidR="006516F5">
        <w:t>n</w:t>
      </w:r>
      <w:r w:rsidR="006516F5">
        <w:rPr>
          <w:spacing w:val="-2"/>
        </w:rPr>
        <w:t xml:space="preserve"> </w:t>
      </w:r>
      <w:r w:rsidR="006516F5">
        <w:t>re</w:t>
      </w:r>
      <w:r w:rsidR="006516F5">
        <w:rPr>
          <w:spacing w:val="-2"/>
        </w:rPr>
        <w:t>l</w:t>
      </w:r>
      <w:r w:rsidR="006516F5">
        <w:rPr>
          <w:spacing w:val="-3"/>
        </w:rPr>
        <w:t>a</w:t>
      </w:r>
      <w:r w:rsidR="006516F5">
        <w:t>t</w:t>
      </w:r>
      <w:r w:rsidR="006516F5">
        <w:rPr>
          <w:spacing w:val="-2"/>
        </w:rPr>
        <w:t>i</w:t>
      </w:r>
      <w:r w:rsidR="006516F5">
        <w:t>o</w:t>
      </w:r>
      <w:r w:rsidR="006516F5">
        <w:rPr>
          <w:spacing w:val="-1"/>
        </w:rPr>
        <w:t>n</w:t>
      </w:r>
      <w:r w:rsidR="006516F5">
        <w:t>sh</w:t>
      </w:r>
      <w:r w:rsidR="006516F5">
        <w:rPr>
          <w:spacing w:val="-2"/>
        </w:rPr>
        <w:t>i</w:t>
      </w:r>
      <w:r w:rsidR="006516F5">
        <w:t xml:space="preserve">ps </w:t>
      </w:r>
      <w:r w:rsidR="006516F5">
        <w:rPr>
          <w:spacing w:val="-3"/>
        </w:rPr>
        <w:t>w</w:t>
      </w:r>
      <w:r w:rsidR="006516F5">
        <w:rPr>
          <w:spacing w:val="-2"/>
        </w:rPr>
        <w:t>i</w:t>
      </w:r>
      <w:r w:rsidR="006516F5">
        <w:t>th pare</w:t>
      </w:r>
      <w:r w:rsidR="006516F5">
        <w:rPr>
          <w:spacing w:val="-1"/>
        </w:rPr>
        <w:t>n</w:t>
      </w:r>
      <w:r w:rsidR="006516F5">
        <w:t>t</w:t>
      </w:r>
      <w:r w:rsidR="006516F5">
        <w:rPr>
          <w:spacing w:val="-3"/>
        </w:rPr>
        <w:t>s</w:t>
      </w:r>
      <w:r w:rsidR="006516F5">
        <w:rPr>
          <w:spacing w:val="-2"/>
        </w:rPr>
        <w:t>/</w:t>
      </w:r>
      <w:r w:rsidR="006516F5">
        <w:rPr>
          <w:spacing w:val="1"/>
        </w:rPr>
        <w:t>g</w:t>
      </w:r>
      <w:r w:rsidR="006516F5">
        <w:t>u</w:t>
      </w:r>
      <w:r w:rsidR="006516F5">
        <w:rPr>
          <w:spacing w:val="-1"/>
        </w:rPr>
        <w:t>a</w:t>
      </w:r>
      <w:r w:rsidR="006516F5">
        <w:t>rd</w:t>
      </w:r>
      <w:r w:rsidR="006516F5">
        <w:rPr>
          <w:spacing w:val="-2"/>
        </w:rPr>
        <w:t>i</w:t>
      </w:r>
      <w:r w:rsidR="006516F5">
        <w:t>a</w:t>
      </w:r>
      <w:r w:rsidR="006516F5">
        <w:rPr>
          <w:spacing w:val="-1"/>
        </w:rPr>
        <w:t>n</w:t>
      </w:r>
      <w:r w:rsidR="006516F5">
        <w:rPr>
          <w:spacing w:val="-3"/>
        </w:rPr>
        <w:t>s</w:t>
      </w:r>
      <w:r w:rsidR="006516F5">
        <w:t>.</w:t>
      </w:r>
    </w:p>
    <w:p w14:paraId="42C2C121" w14:textId="77777777" w:rsidR="006516F5" w:rsidRDefault="006516F5" w:rsidP="006516F5">
      <w:pPr>
        <w:spacing w:before="19" w:line="220" w:lineRule="exact"/>
      </w:pPr>
    </w:p>
    <w:p w14:paraId="4477D8B8" w14:textId="77777777" w:rsidR="006516F5" w:rsidRDefault="006516F5" w:rsidP="002C5794">
      <w:pPr>
        <w:pStyle w:val="Heading3"/>
        <w:rPr>
          <w:rFonts w:eastAsia="Arial"/>
        </w:rPr>
      </w:pPr>
      <w:bookmarkStart w:id="141" w:name="_Toc1307648"/>
      <w:r>
        <w:rPr>
          <w:rFonts w:eastAsia="Arial"/>
          <w:spacing w:val="-1"/>
        </w:rPr>
        <w:t>S</w:t>
      </w:r>
      <w:r>
        <w:rPr>
          <w:rFonts w:eastAsia="Arial"/>
        </w:rPr>
        <w:t>trate</w:t>
      </w:r>
      <w:r>
        <w:rPr>
          <w:rFonts w:eastAsia="Arial"/>
          <w:spacing w:val="-4"/>
        </w:rPr>
        <w:t>g</w:t>
      </w:r>
      <w:r>
        <w:rPr>
          <w:rFonts w:eastAsia="Arial"/>
        </w:rPr>
        <w:t>ies</w:t>
      </w:r>
      <w:r>
        <w:rPr>
          <w:rFonts w:eastAsia="Arial"/>
          <w:spacing w:val="-2"/>
        </w:rPr>
        <w:t xml:space="preserve"> </w:t>
      </w:r>
      <w:r>
        <w:rPr>
          <w:rFonts w:eastAsia="Arial"/>
        </w:rPr>
        <w:t>for</w:t>
      </w:r>
      <w:r>
        <w:rPr>
          <w:rFonts w:eastAsia="Arial"/>
          <w:spacing w:val="-2"/>
        </w:rPr>
        <w:t xml:space="preserve"> C</w:t>
      </w:r>
      <w:r>
        <w:rPr>
          <w:rFonts w:eastAsia="Arial"/>
        </w:rPr>
        <w:t>ommu</w:t>
      </w:r>
      <w:r>
        <w:rPr>
          <w:rFonts w:eastAsia="Arial"/>
          <w:spacing w:val="-3"/>
        </w:rPr>
        <w:t>n</w:t>
      </w:r>
      <w:r>
        <w:rPr>
          <w:rFonts w:eastAsia="Arial"/>
        </w:rPr>
        <w:t>ic</w:t>
      </w:r>
      <w:r>
        <w:rPr>
          <w:rFonts w:eastAsia="Arial"/>
          <w:spacing w:val="-1"/>
        </w:rPr>
        <w:t>a</w:t>
      </w:r>
      <w:r>
        <w:rPr>
          <w:rFonts w:eastAsia="Arial"/>
          <w:spacing w:val="-2"/>
        </w:rPr>
        <w:t>t</w:t>
      </w:r>
      <w:r>
        <w:rPr>
          <w:rFonts w:eastAsia="Arial"/>
        </w:rPr>
        <w:t>ing</w:t>
      </w:r>
      <w:r>
        <w:rPr>
          <w:rFonts w:eastAsia="Arial"/>
          <w:spacing w:val="-3"/>
        </w:rPr>
        <w:t xml:space="preserve"> </w:t>
      </w:r>
      <w:proofErr w:type="gramStart"/>
      <w:r>
        <w:rPr>
          <w:rFonts w:eastAsia="Arial"/>
        </w:rPr>
        <w:t>W</w:t>
      </w:r>
      <w:r>
        <w:rPr>
          <w:rFonts w:eastAsia="Arial"/>
          <w:spacing w:val="-2"/>
        </w:rPr>
        <w:t>i</w:t>
      </w:r>
      <w:r>
        <w:rPr>
          <w:rFonts w:eastAsia="Arial"/>
        </w:rPr>
        <w:t>th</w:t>
      </w:r>
      <w:proofErr w:type="gramEnd"/>
      <w:r>
        <w:rPr>
          <w:rFonts w:eastAsia="Arial"/>
        </w:rPr>
        <w:t xml:space="preserve"> P</w:t>
      </w:r>
      <w:r>
        <w:rPr>
          <w:rFonts w:eastAsia="Arial"/>
          <w:spacing w:val="-1"/>
        </w:rPr>
        <w:t>a</w:t>
      </w:r>
      <w:r>
        <w:rPr>
          <w:rFonts w:eastAsia="Arial"/>
        </w:rPr>
        <w:t>re</w:t>
      </w:r>
      <w:r>
        <w:rPr>
          <w:rFonts w:eastAsia="Arial"/>
          <w:spacing w:val="-3"/>
        </w:rPr>
        <w:t>n</w:t>
      </w:r>
      <w:r>
        <w:rPr>
          <w:rFonts w:eastAsia="Arial"/>
        </w:rPr>
        <w:t>ts</w:t>
      </w:r>
      <w:r>
        <w:rPr>
          <w:rFonts w:eastAsia="Arial"/>
          <w:spacing w:val="-2"/>
        </w:rPr>
        <w:t>/G</w:t>
      </w:r>
      <w:r>
        <w:rPr>
          <w:rFonts w:eastAsia="Arial"/>
        </w:rPr>
        <w:t>u</w:t>
      </w:r>
      <w:r>
        <w:rPr>
          <w:rFonts w:eastAsia="Arial"/>
          <w:spacing w:val="-1"/>
        </w:rPr>
        <w:t>a</w:t>
      </w:r>
      <w:r>
        <w:rPr>
          <w:rFonts w:eastAsia="Arial"/>
        </w:rPr>
        <w:t>rdia</w:t>
      </w:r>
      <w:r>
        <w:rPr>
          <w:rFonts w:eastAsia="Arial"/>
          <w:spacing w:val="-1"/>
        </w:rPr>
        <w:t>n</w:t>
      </w:r>
      <w:r>
        <w:rPr>
          <w:rFonts w:eastAsia="Arial"/>
        </w:rPr>
        <w:t>s</w:t>
      </w:r>
      <w:bookmarkEnd w:id="141"/>
    </w:p>
    <w:p w14:paraId="44C1DA7E" w14:textId="77777777" w:rsidR="006516F5" w:rsidRDefault="006516F5" w:rsidP="006516F5">
      <w:pPr>
        <w:spacing w:before="2" w:line="280" w:lineRule="exact"/>
        <w:rPr>
          <w:sz w:val="28"/>
          <w:szCs w:val="28"/>
        </w:rPr>
      </w:pPr>
    </w:p>
    <w:p w14:paraId="5BE7F0D5" w14:textId="77777777" w:rsidR="006516F5" w:rsidRPr="00224689" w:rsidRDefault="006516F5" w:rsidP="007A1464">
      <w:pPr>
        <w:pStyle w:val="ListParagraph"/>
        <w:numPr>
          <w:ilvl w:val="0"/>
          <w:numId w:val="134"/>
        </w:numPr>
        <w:ind w:hanging="450"/>
        <w:rPr>
          <w:rFonts w:cs="Arial"/>
          <w:sz w:val="24"/>
          <w:szCs w:val="24"/>
        </w:rPr>
      </w:pPr>
      <w:r w:rsidRPr="00224689">
        <w:rPr>
          <w:spacing w:val="-1"/>
          <w:sz w:val="24"/>
          <w:szCs w:val="24"/>
        </w:rPr>
        <w:t>S</w:t>
      </w:r>
      <w:r w:rsidRPr="00224689">
        <w:rPr>
          <w:sz w:val="24"/>
          <w:szCs w:val="24"/>
        </w:rPr>
        <w:t>tart e</w:t>
      </w:r>
      <w:r w:rsidRPr="00224689">
        <w:rPr>
          <w:spacing w:val="-3"/>
          <w:sz w:val="24"/>
          <w:szCs w:val="24"/>
        </w:rPr>
        <w:t>v</w:t>
      </w:r>
      <w:r w:rsidRPr="00224689">
        <w:rPr>
          <w:sz w:val="24"/>
          <w:szCs w:val="24"/>
        </w:rPr>
        <w:t>ery</w:t>
      </w:r>
      <w:r w:rsidRPr="00224689">
        <w:rPr>
          <w:spacing w:val="-1"/>
          <w:sz w:val="24"/>
          <w:szCs w:val="24"/>
        </w:rPr>
        <w:t xml:space="preserve"> </w:t>
      </w:r>
      <w:r w:rsidRPr="00224689">
        <w:rPr>
          <w:sz w:val="24"/>
          <w:szCs w:val="24"/>
        </w:rPr>
        <w:t>co</w:t>
      </w:r>
      <w:r w:rsidRPr="00224689">
        <w:rPr>
          <w:spacing w:val="-1"/>
          <w:sz w:val="24"/>
          <w:szCs w:val="24"/>
        </w:rPr>
        <w:t>n</w:t>
      </w:r>
      <w:r w:rsidRPr="00224689">
        <w:rPr>
          <w:spacing w:val="-3"/>
          <w:sz w:val="24"/>
          <w:szCs w:val="24"/>
        </w:rPr>
        <w:t>v</w:t>
      </w:r>
      <w:r w:rsidRPr="00224689">
        <w:rPr>
          <w:sz w:val="24"/>
          <w:szCs w:val="24"/>
        </w:rPr>
        <w:t>ersat</w:t>
      </w:r>
      <w:r w:rsidRPr="00224689">
        <w:rPr>
          <w:spacing w:val="-2"/>
          <w:sz w:val="24"/>
          <w:szCs w:val="24"/>
        </w:rPr>
        <w:t>i</w:t>
      </w:r>
      <w:r w:rsidRPr="00224689">
        <w:rPr>
          <w:sz w:val="24"/>
          <w:szCs w:val="24"/>
        </w:rPr>
        <w:t>on</w:t>
      </w:r>
      <w:r w:rsidRPr="00224689">
        <w:rPr>
          <w:spacing w:val="-1"/>
          <w:sz w:val="24"/>
          <w:szCs w:val="24"/>
        </w:rPr>
        <w:t xml:space="preserve"> </w:t>
      </w:r>
      <w:r w:rsidRPr="00224689">
        <w:rPr>
          <w:spacing w:val="-2"/>
          <w:sz w:val="24"/>
          <w:szCs w:val="24"/>
        </w:rPr>
        <w:t>wi</w:t>
      </w:r>
      <w:r w:rsidRPr="00224689">
        <w:rPr>
          <w:sz w:val="24"/>
          <w:szCs w:val="24"/>
        </w:rPr>
        <w:t>th a</w:t>
      </w:r>
      <w:r w:rsidRPr="00224689">
        <w:rPr>
          <w:spacing w:val="1"/>
          <w:sz w:val="24"/>
          <w:szCs w:val="24"/>
        </w:rPr>
        <w:t xml:space="preserve"> </w:t>
      </w:r>
      <w:r w:rsidRPr="00224689">
        <w:rPr>
          <w:sz w:val="24"/>
          <w:szCs w:val="24"/>
        </w:rPr>
        <w:t>p</w:t>
      </w:r>
      <w:r w:rsidRPr="00224689">
        <w:rPr>
          <w:spacing w:val="-4"/>
          <w:sz w:val="24"/>
          <w:szCs w:val="24"/>
        </w:rPr>
        <w:t>a</w:t>
      </w:r>
      <w:r w:rsidRPr="00224689">
        <w:rPr>
          <w:sz w:val="24"/>
          <w:szCs w:val="24"/>
        </w:rPr>
        <w:t>re</w:t>
      </w:r>
      <w:r w:rsidRPr="00224689">
        <w:rPr>
          <w:spacing w:val="-1"/>
          <w:sz w:val="24"/>
          <w:szCs w:val="24"/>
        </w:rPr>
        <w:t>n</w:t>
      </w:r>
      <w:r w:rsidRPr="00224689">
        <w:rPr>
          <w:spacing w:val="-2"/>
          <w:sz w:val="24"/>
          <w:szCs w:val="24"/>
        </w:rPr>
        <w:t>t/</w:t>
      </w:r>
      <w:r w:rsidRPr="00224689">
        <w:rPr>
          <w:spacing w:val="1"/>
          <w:sz w:val="24"/>
          <w:szCs w:val="24"/>
        </w:rPr>
        <w:t>g</w:t>
      </w:r>
      <w:r w:rsidRPr="00224689">
        <w:rPr>
          <w:sz w:val="24"/>
          <w:szCs w:val="24"/>
        </w:rPr>
        <w:t>u</w:t>
      </w:r>
      <w:r w:rsidRPr="00224689">
        <w:rPr>
          <w:spacing w:val="-1"/>
          <w:sz w:val="24"/>
          <w:szCs w:val="24"/>
        </w:rPr>
        <w:t>a</w:t>
      </w:r>
      <w:r w:rsidRPr="00224689">
        <w:rPr>
          <w:sz w:val="24"/>
          <w:szCs w:val="24"/>
        </w:rPr>
        <w:t>rd</w:t>
      </w:r>
      <w:r w:rsidRPr="00224689">
        <w:rPr>
          <w:spacing w:val="-2"/>
          <w:sz w:val="24"/>
          <w:szCs w:val="24"/>
        </w:rPr>
        <w:t>i</w:t>
      </w:r>
      <w:r w:rsidRPr="00224689">
        <w:rPr>
          <w:sz w:val="24"/>
          <w:szCs w:val="24"/>
        </w:rPr>
        <w:t>an</w:t>
      </w:r>
      <w:r w:rsidRPr="00224689">
        <w:rPr>
          <w:spacing w:val="-2"/>
          <w:sz w:val="24"/>
          <w:szCs w:val="24"/>
        </w:rPr>
        <w:t xml:space="preserve"> </w:t>
      </w:r>
      <w:r w:rsidRPr="00224689">
        <w:rPr>
          <w:rFonts w:cs="Arial"/>
          <w:sz w:val="24"/>
          <w:szCs w:val="24"/>
        </w:rPr>
        <w:t>t</w:t>
      </w:r>
      <w:r w:rsidRPr="00224689">
        <w:rPr>
          <w:rFonts w:cs="Arial"/>
          <w:spacing w:val="-3"/>
          <w:sz w:val="24"/>
          <w:szCs w:val="24"/>
        </w:rPr>
        <w:t>h</w:t>
      </w:r>
      <w:r w:rsidRPr="00224689">
        <w:rPr>
          <w:rFonts w:cs="Arial"/>
          <w:spacing w:val="-2"/>
          <w:sz w:val="24"/>
          <w:szCs w:val="24"/>
        </w:rPr>
        <w:t>i</w:t>
      </w:r>
      <w:r w:rsidRPr="00224689">
        <w:rPr>
          <w:rFonts w:cs="Arial"/>
          <w:sz w:val="24"/>
          <w:szCs w:val="24"/>
        </w:rPr>
        <w:t>s</w:t>
      </w:r>
      <w:r w:rsidRPr="00224689">
        <w:rPr>
          <w:rFonts w:cs="Arial"/>
          <w:spacing w:val="1"/>
          <w:sz w:val="24"/>
          <w:szCs w:val="24"/>
        </w:rPr>
        <w:t xml:space="preserve"> </w:t>
      </w:r>
      <w:r w:rsidRPr="00224689">
        <w:rPr>
          <w:rFonts w:cs="Arial"/>
          <w:spacing w:val="-4"/>
          <w:sz w:val="24"/>
          <w:szCs w:val="24"/>
        </w:rPr>
        <w:t>w</w:t>
      </w:r>
      <w:r w:rsidRPr="00224689">
        <w:rPr>
          <w:rFonts w:cs="Arial"/>
          <w:spacing w:val="1"/>
          <w:sz w:val="24"/>
          <w:szCs w:val="24"/>
        </w:rPr>
        <w:t>a</w:t>
      </w:r>
      <w:r w:rsidRPr="00224689">
        <w:rPr>
          <w:rFonts w:cs="Arial"/>
          <w:spacing w:val="-3"/>
          <w:sz w:val="24"/>
          <w:szCs w:val="24"/>
        </w:rPr>
        <w:t>y</w:t>
      </w:r>
      <w:r w:rsidRPr="00224689">
        <w:rPr>
          <w:rFonts w:cs="Arial"/>
          <w:sz w:val="24"/>
          <w:szCs w:val="24"/>
        </w:rPr>
        <w:t>,</w:t>
      </w:r>
      <w:r w:rsidRPr="00224689">
        <w:rPr>
          <w:rFonts w:cs="Arial"/>
          <w:spacing w:val="2"/>
          <w:sz w:val="24"/>
          <w:szCs w:val="24"/>
        </w:rPr>
        <w:t xml:space="preserve"> </w:t>
      </w:r>
      <w:r w:rsidRPr="00224689">
        <w:rPr>
          <w:rFonts w:cs="Arial"/>
          <w:sz w:val="24"/>
          <w:szCs w:val="24"/>
        </w:rPr>
        <w:t>“I</w:t>
      </w:r>
      <w:r w:rsidRPr="00224689">
        <w:rPr>
          <w:rFonts w:cs="Arial"/>
          <w:spacing w:val="-1"/>
          <w:sz w:val="24"/>
          <w:szCs w:val="24"/>
        </w:rPr>
        <w:t xml:space="preserve"> </w:t>
      </w:r>
      <w:r w:rsidRPr="00224689">
        <w:rPr>
          <w:rFonts w:cs="Arial"/>
          <w:sz w:val="24"/>
          <w:szCs w:val="24"/>
        </w:rPr>
        <w:t>n</w:t>
      </w:r>
      <w:r w:rsidRPr="00224689">
        <w:rPr>
          <w:rFonts w:cs="Arial"/>
          <w:spacing w:val="-1"/>
          <w:sz w:val="24"/>
          <w:szCs w:val="24"/>
        </w:rPr>
        <w:t>e</w:t>
      </w:r>
      <w:r w:rsidRPr="00224689">
        <w:rPr>
          <w:rFonts w:cs="Arial"/>
          <w:sz w:val="24"/>
          <w:szCs w:val="24"/>
        </w:rPr>
        <w:t xml:space="preserve">ed </w:t>
      </w:r>
      <w:r w:rsidRPr="00224689">
        <w:rPr>
          <w:rFonts w:cs="Arial"/>
          <w:spacing w:val="-3"/>
          <w:sz w:val="24"/>
          <w:szCs w:val="24"/>
        </w:rPr>
        <w:t>y</w:t>
      </w:r>
      <w:r w:rsidRPr="00224689">
        <w:rPr>
          <w:rFonts w:cs="Arial"/>
          <w:sz w:val="24"/>
          <w:szCs w:val="24"/>
        </w:rPr>
        <w:t>o</w:t>
      </w:r>
      <w:r w:rsidRPr="00224689">
        <w:rPr>
          <w:rFonts w:cs="Arial"/>
          <w:spacing w:val="-1"/>
          <w:sz w:val="24"/>
          <w:szCs w:val="24"/>
        </w:rPr>
        <w:t>u</w:t>
      </w:r>
      <w:r w:rsidRPr="00224689">
        <w:rPr>
          <w:rFonts w:cs="Arial"/>
          <w:sz w:val="24"/>
          <w:szCs w:val="24"/>
        </w:rPr>
        <w:t>r</w:t>
      </w:r>
      <w:r w:rsidRPr="00224689">
        <w:rPr>
          <w:rFonts w:cs="Arial"/>
          <w:spacing w:val="-1"/>
          <w:sz w:val="24"/>
          <w:szCs w:val="24"/>
        </w:rPr>
        <w:t xml:space="preserve"> </w:t>
      </w:r>
      <w:r w:rsidRPr="00224689">
        <w:rPr>
          <w:rFonts w:cs="Arial"/>
          <w:sz w:val="24"/>
          <w:szCs w:val="24"/>
        </w:rPr>
        <w:t>h</w:t>
      </w:r>
      <w:r w:rsidRPr="00224689">
        <w:rPr>
          <w:rFonts w:cs="Arial"/>
          <w:spacing w:val="-1"/>
          <w:sz w:val="24"/>
          <w:szCs w:val="24"/>
        </w:rPr>
        <w:t>e</w:t>
      </w:r>
      <w:r w:rsidRPr="00224689">
        <w:rPr>
          <w:rFonts w:cs="Arial"/>
          <w:spacing w:val="-2"/>
          <w:sz w:val="24"/>
          <w:szCs w:val="24"/>
        </w:rPr>
        <w:t>l</w:t>
      </w:r>
      <w:r w:rsidRPr="00224689">
        <w:rPr>
          <w:rFonts w:cs="Arial"/>
          <w:sz w:val="24"/>
          <w:szCs w:val="24"/>
        </w:rPr>
        <w:t>p…”</w:t>
      </w:r>
    </w:p>
    <w:p w14:paraId="6C0F0C25" w14:textId="77777777" w:rsidR="006516F5" w:rsidRPr="00224689" w:rsidRDefault="006516F5" w:rsidP="00224689">
      <w:pPr>
        <w:ind w:left="360" w:hanging="450"/>
        <w:rPr>
          <w:szCs w:val="24"/>
        </w:rPr>
      </w:pPr>
    </w:p>
    <w:p w14:paraId="1851CF72" w14:textId="77777777" w:rsidR="006516F5" w:rsidRPr="00224689" w:rsidRDefault="006516F5" w:rsidP="007A1464">
      <w:pPr>
        <w:pStyle w:val="ListParagraph"/>
        <w:numPr>
          <w:ilvl w:val="0"/>
          <w:numId w:val="134"/>
        </w:numPr>
        <w:ind w:hanging="450"/>
        <w:rPr>
          <w:sz w:val="24"/>
          <w:szCs w:val="24"/>
        </w:rPr>
      </w:pPr>
      <w:r w:rsidRPr="00224689">
        <w:rPr>
          <w:spacing w:val="-1"/>
          <w:sz w:val="24"/>
          <w:szCs w:val="24"/>
        </w:rPr>
        <w:t>P</w:t>
      </w:r>
      <w:r w:rsidRPr="00224689">
        <w:rPr>
          <w:sz w:val="24"/>
          <w:szCs w:val="24"/>
        </w:rPr>
        <w:t>re</w:t>
      </w:r>
      <w:r w:rsidRPr="00224689">
        <w:rPr>
          <w:spacing w:val="-1"/>
          <w:sz w:val="24"/>
          <w:szCs w:val="24"/>
        </w:rPr>
        <w:t>p</w:t>
      </w:r>
      <w:r w:rsidRPr="00224689">
        <w:rPr>
          <w:sz w:val="24"/>
          <w:szCs w:val="24"/>
        </w:rPr>
        <w:t>are</w:t>
      </w:r>
      <w:r w:rsidRPr="00224689">
        <w:rPr>
          <w:spacing w:val="-2"/>
          <w:sz w:val="24"/>
          <w:szCs w:val="24"/>
        </w:rPr>
        <w:t xml:space="preserve"> </w:t>
      </w:r>
      <w:r w:rsidRPr="00224689">
        <w:rPr>
          <w:sz w:val="24"/>
          <w:szCs w:val="24"/>
        </w:rPr>
        <w:t>for</w:t>
      </w:r>
      <w:r w:rsidRPr="00224689">
        <w:rPr>
          <w:spacing w:val="-1"/>
          <w:sz w:val="24"/>
          <w:szCs w:val="24"/>
        </w:rPr>
        <w:t xml:space="preserve"> </w:t>
      </w:r>
      <w:r w:rsidRPr="00224689">
        <w:rPr>
          <w:sz w:val="24"/>
          <w:szCs w:val="24"/>
        </w:rPr>
        <w:t>the</w:t>
      </w:r>
      <w:r w:rsidRPr="00224689">
        <w:rPr>
          <w:spacing w:val="-3"/>
          <w:sz w:val="24"/>
          <w:szCs w:val="24"/>
        </w:rPr>
        <w:t xml:space="preserve"> </w:t>
      </w:r>
      <w:r w:rsidRPr="00224689">
        <w:rPr>
          <w:sz w:val="24"/>
          <w:szCs w:val="24"/>
        </w:rPr>
        <w:t>co</w:t>
      </w:r>
      <w:r w:rsidRPr="00224689">
        <w:rPr>
          <w:spacing w:val="-1"/>
          <w:sz w:val="24"/>
          <w:szCs w:val="24"/>
        </w:rPr>
        <w:t>n</w:t>
      </w:r>
      <w:r w:rsidRPr="00224689">
        <w:rPr>
          <w:spacing w:val="-3"/>
          <w:sz w:val="24"/>
          <w:szCs w:val="24"/>
        </w:rPr>
        <w:t>v</w:t>
      </w:r>
      <w:r w:rsidRPr="00224689">
        <w:rPr>
          <w:sz w:val="24"/>
          <w:szCs w:val="24"/>
        </w:rPr>
        <w:t>ers</w:t>
      </w:r>
      <w:r w:rsidRPr="00224689">
        <w:rPr>
          <w:spacing w:val="-3"/>
          <w:sz w:val="24"/>
          <w:szCs w:val="24"/>
        </w:rPr>
        <w:t>a</w:t>
      </w:r>
      <w:r w:rsidRPr="00224689">
        <w:rPr>
          <w:sz w:val="24"/>
          <w:szCs w:val="24"/>
        </w:rPr>
        <w:t>t</w:t>
      </w:r>
      <w:r w:rsidRPr="00224689">
        <w:rPr>
          <w:spacing w:val="-2"/>
          <w:sz w:val="24"/>
          <w:szCs w:val="24"/>
        </w:rPr>
        <w:t>i</w:t>
      </w:r>
      <w:r w:rsidRPr="00224689">
        <w:rPr>
          <w:sz w:val="24"/>
          <w:szCs w:val="24"/>
        </w:rPr>
        <w:t>on by</w:t>
      </w:r>
      <w:r w:rsidRPr="00224689">
        <w:rPr>
          <w:spacing w:val="-2"/>
          <w:sz w:val="24"/>
          <w:szCs w:val="24"/>
        </w:rPr>
        <w:t xml:space="preserve"> </w:t>
      </w:r>
      <w:r w:rsidRPr="00224689">
        <w:rPr>
          <w:sz w:val="24"/>
          <w:szCs w:val="24"/>
        </w:rPr>
        <w:t>re</w:t>
      </w:r>
      <w:r w:rsidRPr="00224689">
        <w:rPr>
          <w:spacing w:val="-3"/>
          <w:sz w:val="24"/>
          <w:szCs w:val="24"/>
        </w:rPr>
        <w:t>v</w:t>
      </w:r>
      <w:r w:rsidRPr="00224689">
        <w:rPr>
          <w:spacing w:val="-2"/>
          <w:sz w:val="24"/>
          <w:szCs w:val="24"/>
        </w:rPr>
        <w:t>i</w:t>
      </w:r>
      <w:r w:rsidRPr="00224689">
        <w:rPr>
          <w:sz w:val="24"/>
          <w:szCs w:val="24"/>
        </w:rPr>
        <w:t>e</w:t>
      </w:r>
      <w:r w:rsidRPr="00224689">
        <w:rPr>
          <w:spacing w:val="-2"/>
          <w:sz w:val="24"/>
          <w:szCs w:val="24"/>
        </w:rPr>
        <w:t>wi</w:t>
      </w:r>
      <w:r w:rsidRPr="00224689">
        <w:rPr>
          <w:sz w:val="24"/>
          <w:szCs w:val="24"/>
        </w:rPr>
        <w:t>ng</w:t>
      </w:r>
      <w:r w:rsidRPr="00224689">
        <w:rPr>
          <w:spacing w:val="2"/>
          <w:sz w:val="24"/>
          <w:szCs w:val="24"/>
        </w:rPr>
        <w:t xml:space="preserve"> </w:t>
      </w:r>
      <w:r w:rsidRPr="00224689">
        <w:rPr>
          <w:sz w:val="24"/>
          <w:szCs w:val="24"/>
        </w:rPr>
        <w:t>as</w:t>
      </w:r>
      <w:r w:rsidRPr="00224689">
        <w:rPr>
          <w:spacing w:val="-2"/>
          <w:sz w:val="24"/>
          <w:szCs w:val="24"/>
        </w:rPr>
        <w:t xml:space="preserve"> </w:t>
      </w:r>
      <w:r w:rsidRPr="00224689">
        <w:rPr>
          <w:sz w:val="24"/>
          <w:szCs w:val="24"/>
        </w:rPr>
        <w:t>mu</w:t>
      </w:r>
      <w:r w:rsidRPr="00224689">
        <w:rPr>
          <w:spacing w:val="-3"/>
          <w:sz w:val="24"/>
          <w:szCs w:val="24"/>
        </w:rPr>
        <w:t>c</w:t>
      </w:r>
      <w:r w:rsidRPr="00224689">
        <w:rPr>
          <w:sz w:val="24"/>
          <w:szCs w:val="24"/>
        </w:rPr>
        <w:t>h i</w:t>
      </w:r>
      <w:r w:rsidRPr="00224689">
        <w:rPr>
          <w:spacing w:val="-4"/>
          <w:sz w:val="24"/>
          <w:szCs w:val="24"/>
        </w:rPr>
        <w:t>n</w:t>
      </w:r>
      <w:r w:rsidRPr="00224689">
        <w:rPr>
          <w:spacing w:val="3"/>
          <w:sz w:val="24"/>
          <w:szCs w:val="24"/>
        </w:rPr>
        <w:t>f</w:t>
      </w:r>
      <w:r w:rsidRPr="00224689">
        <w:rPr>
          <w:sz w:val="24"/>
          <w:szCs w:val="24"/>
        </w:rPr>
        <w:t>o</w:t>
      </w:r>
      <w:r w:rsidRPr="00224689">
        <w:rPr>
          <w:spacing w:val="-3"/>
          <w:sz w:val="24"/>
          <w:szCs w:val="24"/>
        </w:rPr>
        <w:t>r</w:t>
      </w:r>
      <w:r w:rsidRPr="00224689">
        <w:rPr>
          <w:sz w:val="24"/>
          <w:szCs w:val="24"/>
        </w:rPr>
        <w:t>mati</w:t>
      </w:r>
      <w:r w:rsidRPr="00224689">
        <w:rPr>
          <w:spacing w:val="-1"/>
          <w:sz w:val="24"/>
          <w:szCs w:val="24"/>
        </w:rPr>
        <w:t>o</w:t>
      </w:r>
      <w:r w:rsidRPr="00224689">
        <w:rPr>
          <w:sz w:val="24"/>
          <w:szCs w:val="24"/>
        </w:rPr>
        <w:t>n</w:t>
      </w:r>
      <w:r w:rsidRPr="00224689">
        <w:rPr>
          <w:spacing w:val="-2"/>
          <w:sz w:val="24"/>
          <w:szCs w:val="24"/>
        </w:rPr>
        <w:t xml:space="preserve"> </w:t>
      </w:r>
      <w:r w:rsidRPr="00224689">
        <w:rPr>
          <w:sz w:val="24"/>
          <w:szCs w:val="24"/>
        </w:rPr>
        <w:t>as is</w:t>
      </w:r>
      <w:r w:rsidRPr="00224689">
        <w:rPr>
          <w:spacing w:val="-2"/>
          <w:sz w:val="24"/>
          <w:szCs w:val="24"/>
        </w:rPr>
        <w:t xml:space="preserve"> </w:t>
      </w:r>
      <w:r w:rsidRPr="00224689">
        <w:rPr>
          <w:sz w:val="24"/>
          <w:szCs w:val="24"/>
        </w:rPr>
        <w:t>a</w:t>
      </w:r>
      <w:r w:rsidRPr="00224689">
        <w:rPr>
          <w:spacing w:val="-3"/>
          <w:sz w:val="24"/>
          <w:szCs w:val="24"/>
        </w:rPr>
        <w:t>v</w:t>
      </w:r>
      <w:r w:rsidRPr="00224689">
        <w:rPr>
          <w:sz w:val="24"/>
          <w:szCs w:val="24"/>
        </w:rPr>
        <w:t>a</w:t>
      </w:r>
      <w:r w:rsidRPr="00224689">
        <w:rPr>
          <w:spacing w:val="-2"/>
          <w:sz w:val="24"/>
          <w:szCs w:val="24"/>
        </w:rPr>
        <w:t>il</w:t>
      </w:r>
      <w:r w:rsidRPr="00224689">
        <w:rPr>
          <w:spacing w:val="1"/>
          <w:sz w:val="24"/>
          <w:szCs w:val="24"/>
        </w:rPr>
        <w:t>a</w:t>
      </w:r>
      <w:r w:rsidRPr="00224689">
        <w:rPr>
          <w:sz w:val="24"/>
          <w:szCs w:val="24"/>
        </w:rPr>
        <w:t>b</w:t>
      </w:r>
      <w:r w:rsidRPr="00224689">
        <w:rPr>
          <w:spacing w:val="-2"/>
          <w:sz w:val="24"/>
          <w:szCs w:val="24"/>
        </w:rPr>
        <w:t>l</w:t>
      </w:r>
      <w:r w:rsidRPr="00224689">
        <w:rPr>
          <w:sz w:val="24"/>
          <w:szCs w:val="24"/>
        </w:rPr>
        <w:t>e on the stu</w:t>
      </w:r>
      <w:r w:rsidRPr="00224689">
        <w:rPr>
          <w:spacing w:val="-1"/>
          <w:sz w:val="24"/>
          <w:szCs w:val="24"/>
        </w:rPr>
        <w:t>d</w:t>
      </w:r>
      <w:r w:rsidRPr="00224689">
        <w:rPr>
          <w:sz w:val="24"/>
          <w:szCs w:val="24"/>
        </w:rPr>
        <w:t>e</w:t>
      </w:r>
      <w:r w:rsidRPr="00224689">
        <w:rPr>
          <w:spacing w:val="-1"/>
          <w:sz w:val="24"/>
          <w:szCs w:val="24"/>
        </w:rPr>
        <w:t>n</w:t>
      </w:r>
      <w:r w:rsidRPr="00224689">
        <w:rPr>
          <w:spacing w:val="-2"/>
          <w:sz w:val="24"/>
          <w:szCs w:val="24"/>
        </w:rPr>
        <w:t>t</w:t>
      </w:r>
      <w:r w:rsidRPr="00224689">
        <w:rPr>
          <w:sz w:val="24"/>
          <w:szCs w:val="24"/>
        </w:rPr>
        <w:t>,</w:t>
      </w:r>
      <w:r w:rsidRPr="00224689">
        <w:rPr>
          <w:spacing w:val="2"/>
          <w:sz w:val="24"/>
          <w:szCs w:val="24"/>
        </w:rPr>
        <w:t xml:space="preserve"> </w:t>
      </w:r>
      <w:r w:rsidRPr="00224689">
        <w:rPr>
          <w:spacing w:val="-4"/>
          <w:sz w:val="24"/>
          <w:szCs w:val="24"/>
        </w:rPr>
        <w:t>i</w:t>
      </w:r>
      <w:r w:rsidRPr="00224689">
        <w:rPr>
          <w:sz w:val="24"/>
          <w:szCs w:val="24"/>
        </w:rPr>
        <w:t>.e</w:t>
      </w:r>
      <w:r w:rsidRPr="00224689">
        <w:rPr>
          <w:spacing w:val="-2"/>
          <w:sz w:val="24"/>
          <w:szCs w:val="24"/>
        </w:rPr>
        <w:t>.</w:t>
      </w:r>
      <w:r w:rsidRPr="00224689">
        <w:rPr>
          <w:sz w:val="24"/>
          <w:szCs w:val="24"/>
        </w:rPr>
        <w:t>,</w:t>
      </w:r>
      <w:r w:rsidRPr="00224689">
        <w:rPr>
          <w:spacing w:val="2"/>
          <w:sz w:val="24"/>
          <w:szCs w:val="24"/>
        </w:rPr>
        <w:t xml:space="preserve"> </w:t>
      </w:r>
      <w:r w:rsidRPr="00224689">
        <w:rPr>
          <w:sz w:val="24"/>
          <w:szCs w:val="24"/>
        </w:rPr>
        <w:t>c</w:t>
      </w:r>
      <w:r w:rsidRPr="00224689">
        <w:rPr>
          <w:spacing w:val="-3"/>
          <w:sz w:val="24"/>
          <w:szCs w:val="24"/>
        </w:rPr>
        <w:t>u</w:t>
      </w:r>
      <w:r w:rsidRPr="00224689">
        <w:rPr>
          <w:sz w:val="24"/>
          <w:szCs w:val="24"/>
        </w:rPr>
        <w:t>rre</w:t>
      </w:r>
      <w:r w:rsidRPr="00224689">
        <w:rPr>
          <w:spacing w:val="-4"/>
          <w:sz w:val="24"/>
          <w:szCs w:val="24"/>
        </w:rPr>
        <w:t>n</w:t>
      </w:r>
      <w:r w:rsidRPr="00224689">
        <w:rPr>
          <w:sz w:val="24"/>
          <w:szCs w:val="24"/>
        </w:rPr>
        <w:t>t</w:t>
      </w:r>
      <w:r w:rsidRPr="00224689">
        <w:rPr>
          <w:spacing w:val="-1"/>
          <w:sz w:val="24"/>
          <w:szCs w:val="24"/>
        </w:rPr>
        <w:t xml:space="preserve"> </w:t>
      </w:r>
      <w:r w:rsidRPr="00224689">
        <w:rPr>
          <w:sz w:val="24"/>
          <w:szCs w:val="24"/>
        </w:rPr>
        <w:t>gra</w:t>
      </w:r>
      <w:r w:rsidRPr="00224689">
        <w:rPr>
          <w:spacing w:val="-3"/>
          <w:sz w:val="24"/>
          <w:szCs w:val="24"/>
        </w:rPr>
        <w:t>d</w:t>
      </w:r>
      <w:r w:rsidRPr="00224689">
        <w:rPr>
          <w:sz w:val="24"/>
          <w:szCs w:val="24"/>
        </w:rPr>
        <w:t>es,</w:t>
      </w:r>
      <w:r w:rsidRPr="00224689">
        <w:rPr>
          <w:spacing w:val="1"/>
          <w:sz w:val="24"/>
          <w:szCs w:val="24"/>
        </w:rPr>
        <w:t xml:space="preserve"> </w:t>
      </w:r>
      <w:r w:rsidRPr="00224689">
        <w:rPr>
          <w:spacing w:val="-3"/>
          <w:sz w:val="24"/>
          <w:szCs w:val="24"/>
        </w:rPr>
        <w:t>p</w:t>
      </w:r>
      <w:r w:rsidRPr="00224689">
        <w:rPr>
          <w:sz w:val="24"/>
          <w:szCs w:val="24"/>
        </w:rPr>
        <w:t>re</w:t>
      </w:r>
      <w:r w:rsidRPr="00224689">
        <w:rPr>
          <w:spacing w:val="-3"/>
          <w:sz w:val="24"/>
          <w:szCs w:val="24"/>
        </w:rPr>
        <w:t>v</w:t>
      </w:r>
      <w:r w:rsidRPr="00224689">
        <w:rPr>
          <w:spacing w:val="-2"/>
          <w:sz w:val="24"/>
          <w:szCs w:val="24"/>
        </w:rPr>
        <w:t>i</w:t>
      </w:r>
      <w:r w:rsidRPr="00224689">
        <w:rPr>
          <w:sz w:val="24"/>
          <w:szCs w:val="24"/>
        </w:rPr>
        <w:t>o</w:t>
      </w:r>
      <w:r w:rsidRPr="00224689">
        <w:rPr>
          <w:spacing w:val="-1"/>
          <w:sz w:val="24"/>
          <w:szCs w:val="24"/>
        </w:rPr>
        <w:t>u</w:t>
      </w:r>
      <w:r w:rsidRPr="00224689">
        <w:rPr>
          <w:sz w:val="24"/>
          <w:szCs w:val="24"/>
        </w:rPr>
        <w:t>s</w:t>
      </w:r>
      <w:r w:rsidRPr="00224689">
        <w:rPr>
          <w:spacing w:val="1"/>
          <w:sz w:val="24"/>
          <w:szCs w:val="24"/>
        </w:rPr>
        <w:t xml:space="preserve"> </w:t>
      </w:r>
      <w:r w:rsidRPr="00224689">
        <w:rPr>
          <w:sz w:val="24"/>
          <w:szCs w:val="24"/>
        </w:rPr>
        <w:t>p</w:t>
      </w:r>
      <w:r w:rsidRPr="00224689">
        <w:rPr>
          <w:spacing w:val="-1"/>
          <w:sz w:val="24"/>
          <w:szCs w:val="24"/>
        </w:rPr>
        <w:t>e</w:t>
      </w:r>
      <w:r w:rsidRPr="00224689">
        <w:rPr>
          <w:spacing w:val="-2"/>
          <w:sz w:val="24"/>
          <w:szCs w:val="24"/>
        </w:rPr>
        <w:t>r</w:t>
      </w:r>
      <w:r w:rsidRPr="00224689">
        <w:rPr>
          <w:spacing w:val="3"/>
          <w:sz w:val="24"/>
          <w:szCs w:val="24"/>
        </w:rPr>
        <w:t>f</w:t>
      </w:r>
      <w:r w:rsidRPr="00224689">
        <w:rPr>
          <w:spacing w:val="-3"/>
          <w:sz w:val="24"/>
          <w:szCs w:val="24"/>
        </w:rPr>
        <w:t>o</w:t>
      </w:r>
      <w:r w:rsidRPr="00224689">
        <w:rPr>
          <w:sz w:val="24"/>
          <w:szCs w:val="24"/>
        </w:rPr>
        <w:t>rma</w:t>
      </w:r>
      <w:r w:rsidRPr="00224689">
        <w:rPr>
          <w:spacing w:val="-4"/>
          <w:sz w:val="24"/>
          <w:szCs w:val="24"/>
        </w:rPr>
        <w:t>n</w:t>
      </w:r>
      <w:r w:rsidRPr="00224689">
        <w:rPr>
          <w:spacing w:val="-3"/>
          <w:sz w:val="24"/>
          <w:szCs w:val="24"/>
        </w:rPr>
        <w:t>c</w:t>
      </w:r>
      <w:r w:rsidRPr="00224689">
        <w:rPr>
          <w:sz w:val="24"/>
          <w:szCs w:val="24"/>
        </w:rPr>
        <w:t>e,</w:t>
      </w:r>
      <w:r w:rsidRPr="00224689">
        <w:rPr>
          <w:spacing w:val="1"/>
          <w:sz w:val="24"/>
          <w:szCs w:val="24"/>
        </w:rPr>
        <w:t xml:space="preserve"> </w:t>
      </w:r>
      <w:r w:rsidRPr="00224689">
        <w:rPr>
          <w:spacing w:val="-3"/>
          <w:sz w:val="24"/>
          <w:szCs w:val="24"/>
        </w:rPr>
        <w:t>a</w:t>
      </w:r>
      <w:r w:rsidRPr="00224689">
        <w:rPr>
          <w:sz w:val="24"/>
          <w:szCs w:val="24"/>
        </w:rPr>
        <w:t>tte</w:t>
      </w:r>
      <w:r w:rsidRPr="00224689">
        <w:rPr>
          <w:spacing w:val="-1"/>
          <w:sz w:val="24"/>
          <w:szCs w:val="24"/>
        </w:rPr>
        <w:t>n</w:t>
      </w:r>
      <w:r w:rsidRPr="00224689">
        <w:rPr>
          <w:sz w:val="24"/>
          <w:szCs w:val="24"/>
        </w:rPr>
        <w:t>d</w:t>
      </w:r>
      <w:r w:rsidRPr="00224689">
        <w:rPr>
          <w:spacing w:val="-1"/>
          <w:sz w:val="24"/>
          <w:szCs w:val="24"/>
        </w:rPr>
        <w:t>a</w:t>
      </w:r>
      <w:r w:rsidRPr="00224689">
        <w:rPr>
          <w:sz w:val="24"/>
          <w:szCs w:val="24"/>
        </w:rPr>
        <w:t>nc</w:t>
      </w:r>
      <w:r w:rsidRPr="00224689">
        <w:rPr>
          <w:spacing w:val="-4"/>
          <w:sz w:val="24"/>
          <w:szCs w:val="24"/>
        </w:rPr>
        <w:t>e</w:t>
      </w:r>
      <w:r w:rsidRPr="00224689">
        <w:rPr>
          <w:sz w:val="24"/>
          <w:szCs w:val="24"/>
        </w:rPr>
        <w:t>,</w:t>
      </w:r>
      <w:r w:rsidRPr="00224689">
        <w:rPr>
          <w:spacing w:val="2"/>
          <w:sz w:val="24"/>
          <w:szCs w:val="24"/>
        </w:rPr>
        <w:t xml:space="preserve"> </w:t>
      </w:r>
      <w:r w:rsidRPr="00224689">
        <w:rPr>
          <w:sz w:val="24"/>
          <w:szCs w:val="24"/>
        </w:rPr>
        <w:t>d</w:t>
      </w:r>
      <w:r w:rsidRPr="00224689">
        <w:rPr>
          <w:spacing w:val="-2"/>
          <w:sz w:val="24"/>
          <w:szCs w:val="24"/>
        </w:rPr>
        <w:t>i</w:t>
      </w:r>
      <w:r w:rsidRPr="00224689">
        <w:rPr>
          <w:sz w:val="24"/>
          <w:szCs w:val="24"/>
        </w:rPr>
        <w:t>sc</w:t>
      </w:r>
      <w:r w:rsidRPr="00224689">
        <w:rPr>
          <w:spacing w:val="-2"/>
          <w:sz w:val="24"/>
          <w:szCs w:val="24"/>
        </w:rPr>
        <w:t>i</w:t>
      </w:r>
      <w:r w:rsidRPr="00224689">
        <w:rPr>
          <w:sz w:val="24"/>
          <w:szCs w:val="24"/>
        </w:rPr>
        <w:t>p</w:t>
      </w:r>
      <w:r w:rsidRPr="00224689">
        <w:rPr>
          <w:spacing w:val="-2"/>
          <w:sz w:val="24"/>
          <w:szCs w:val="24"/>
        </w:rPr>
        <w:t>li</w:t>
      </w:r>
      <w:r w:rsidRPr="00224689">
        <w:rPr>
          <w:sz w:val="24"/>
          <w:szCs w:val="24"/>
        </w:rPr>
        <w:t>n</w:t>
      </w:r>
      <w:r w:rsidRPr="00224689">
        <w:rPr>
          <w:spacing w:val="-1"/>
          <w:sz w:val="24"/>
          <w:szCs w:val="24"/>
        </w:rPr>
        <w:t>e</w:t>
      </w:r>
      <w:r w:rsidRPr="00224689">
        <w:rPr>
          <w:sz w:val="24"/>
          <w:szCs w:val="24"/>
        </w:rPr>
        <w:t>,</w:t>
      </w:r>
      <w:r w:rsidRPr="00224689">
        <w:rPr>
          <w:spacing w:val="-1"/>
          <w:sz w:val="24"/>
          <w:szCs w:val="24"/>
        </w:rPr>
        <w:t xml:space="preserve"> </w:t>
      </w:r>
      <w:r w:rsidRPr="00224689">
        <w:rPr>
          <w:sz w:val="24"/>
          <w:szCs w:val="24"/>
        </w:rPr>
        <w:t>et</w:t>
      </w:r>
      <w:r w:rsidRPr="00224689">
        <w:rPr>
          <w:spacing w:val="-2"/>
          <w:sz w:val="24"/>
          <w:szCs w:val="24"/>
        </w:rPr>
        <w:t>c</w:t>
      </w:r>
      <w:r w:rsidRPr="00224689">
        <w:rPr>
          <w:sz w:val="24"/>
          <w:szCs w:val="24"/>
        </w:rPr>
        <w:t>.</w:t>
      </w:r>
    </w:p>
    <w:p w14:paraId="15900063" w14:textId="77777777" w:rsidR="006516F5" w:rsidRPr="00224689" w:rsidRDefault="006516F5" w:rsidP="00224689">
      <w:pPr>
        <w:ind w:left="360" w:hanging="450"/>
        <w:rPr>
          <w:szCs w:val="24"/>
        </w:rPr>
      </w:pPr>
    </w:p>
    <w:p w14:paraId="506BA3BD" w14:textId="77777777" w:rsidR="006516F5" w:rsidRPr="00224689" w:rsidRDefault="006516F5" w:rsidP="007A1464">
      <w:pPr>
        <w:pStyle w:val="ListParagraph"/>
        <w:numPr>
          <w:ilvl w:val="0"/>
          <w:numId w:val="134"/>
        </w:numPr>
        <w:ind w:hanging="450"/>
        <w:rPr>
          <w:sz w:val="24"/>
          <w:szCs w:val="24"/>
        </w:rPr>
      </w:pPr>
      <w:r w:rsidRPr="00224689">
        <w:rPr>
          <w:spacing w:val="4"/>
          <w:sz w:val="24"/>
          <w:szCs w:val="24"/>
        </w:rPr>
        <w:t>W</w:t>
      </w:r>
      <w:r w:rsidRPr="00224689">
        <w:rPr>
          <w:spacing w:val="-3"/>
          <w:sz w:val="24"/>
          <w:szCs w:val="24"/>
        </w:rPr>
        <w:t>he</w:t>
      </w:r>
      <w:r w:rsidRPr="00224689">
        <w:rPr>
          <w:sz w:val="24"/>
          <w:szCs w:val="24"/>
        </w:rPr>
        <w:t>th</w:t>
      </w:r>
      <w:r w:rsidRPr="00224689">
        <w:rPr>
          <w:spacing w:val="-4"/>
          <w:sz w:val="24"/>
          <w:szCs w:val="24"/>
        </w:rPr>
        <w:t>e</w:t>
      </w:r>
      <w:r w:rsidRPr="00224689">
        <w:rPr>
          <w:sz w:val="24"/>
          <w:szCs w:val="24"/>
        </w:rPr>
        <w:t>r</w:t>
      </w:r>
      <w:r w:rsidRPr="00224689">
        <w:rPr>
          <w:spacing w:val="1"/>
          <w:sz w:val="24"/>
          <w:szCs w:val="24"/>
        </w:rPr>
        <w:t xml:space="preserve"> </w:t>
      </w:r>
      <w:r w:rsidRPr="00224689">
        <w:rPr>
          <w:sz w:val="24"/>
          <w:szCs w:val="24"/>
        </w:rPr>
        <w:t>spe</w:t>
      </w:r>
      <w:r w:rsidRPr="00224689">
        <w:rPr>
          <w:spacing w:val="-3"/>
          <w:sz w:val="24"/>
          <w:szCs w:val="24"/>
        </w:rPr>
        <w:t>a</w:t>
      </w:r>
      <w:r w:rsidRPr="00224689">
        <w:rPr>
          <w:spacing w:val="2"/>
          <w:sz w:val="24"/>
          <w:szCs w:val="24"/>
        </w:rPr>
        <w:t>k</w:t>
      </w:r>
      <w:r w:rsidRPr="00224689">
        <w:rPr>
          <w:spacing w:val="-2"/>
          <w:sz w:val="24"/>
          <w:szCs w:val="24"/>
        </w:rPr>
        <w:t>i</w:t>
      </w:r>
      <w:r w:rsidRPr="00224689">
        <w:rPr>
          <w:spacing w:val="-3"/>
          <w:sz w:val="24"/>
          <w:szCs w:val="24"/>
        </w:rPr>
        <w:t>n</w:t>
      </w:r>
      <w:r w:rsidRPr="00224689">
        <w:rPr>
          <w:sz w:val="24"/>
          <w:szCs w:val="24"/>
        </w:rPr>
        <w:t>g on</w:t>
      </w:r>
      <w:r w:rsidRPr="00224689">
        <w:rPr>
          <w:spacing w:val="-2"/>
          <w:sz w:val="24"/>
          <w:szCs w:val="24"/>
        </w:rPr>
        <w:t xml:space="preserve"> </w:t>
      </w:r>
      <w:r w:rsidRPr="00224689">
        <w:rPr>
          <w:sz w:val="24"/>
          <w:szCs w:val="24"/>
        </w:rPr>
        <w:t>the</w:t>
      </w:r>
      <w:r w:rsidRPr="00224689">
        <w:rPr>
          <w:spacing w:val="-3"/>
          <w:sz w:val="24"/>
          <w:szCs w:val="24"/>
        </w:rPr>
        <w:t xml:space="preserve"> </w:t>
      </w:r>
      <w:r w:rsidRPr="00224689">
        <w:rPr>
          <w:sz w:val="24"/>
          <w:szCs w:val="24"/>
        </w:rPr>
        <w:t>p</w:t>
      </w:r>
      <w:r w:rsidRPr="00224689">
        <w:rPr>
          <w:spacing w:val="-1"/>
          <w:sz w:val="24"/>
          <w:szCs w:val="24"/>
        </w:rPr>
        <w:t>h</w:t>
      </w:r>
      <w:r w:rsidRPr="00224689">
        <w:rPr>
          <w:sz w:val="24"/>
          <w:szCs w:val="24"/>
        </w:rPr>
        <w:t>o</w:t>
      </w:r>
      <w:r w:rsidRPr="00224689">
        <w:rPr>
          <w:spacing w:val="-1"/>
          <w:sz w:val="24"/>
          <w:szCs w:val="24"/>
        </w:rPr>
        <w:t>n</w:t>
      </w:r>
      <w:r w:rsidRPr="00224689">
        <w:rPr>
          <w:sz w:val="24"/>
          <w:szCs w:val="24"/>
        </w:rPr>
        <w:t xml:space="preserve">e </w:t>
      </w:r>
      <w:r w:rsidRPr="00224689">
        <w:rPr>
          <w:spacing w:val="-3"/>
          <w:sz w:val="24"/>
          <w:szCs w:val="24"/>
        </w:rPr>
        <w:t>o</w:t>
      </w:r>
      <w:r w:rsidRPr="00224689">
        <w:rPr>
          <w:sz w:val="24"/>
          <w:szCs w:val="24"/>
        </w:rPr>
        <w:t>r</w:t>
      </w:r>
      <w:r w:rsidRPr="00224689">
        <w:rPr>
          <w:spacing w:val="1"/>
          <w:sz w:val="24"/>
          <w:szCs w:val="24"/>
        </w:rPr>
        <w:t xml:space="preserve"> </w:t>
      </w:r>
      <w:r w:rsidRPr="00224689">
        <w:rPr>
          <w:spacing w:val="-2"/>
          <w:sz w:val="24"/>
          <w:szCs w:val="24"/>
        </w:rPr>
        <w:t>i</w:t>
      </w:r>
      <w:r w:rsidRPr="00224689">
        <w:rPr>
          <w:sz w:val="24"/>
          <w:szCs w:val="24"/>
        </w:rPr>
        <w:t>n p</w:t>
      </w:r>
      <w:r w:rsidRPr="00224689">
        <w:rPr>
          <w:spacing w:val="-3"/>
          <w:sz w:val="24"/>
          <w:szCs w:val="24"/>
        </w:rPr>
        <w:t>e</w:t>
      </w:r>
      <w:r w:rsidRPr="00224689">
        <w:rPr>
          <w:sz w:val="24"/>
          <w:szCs w:val="24"/>
        </w:rPr>
        <w:t>rso</w:t>
      </w:r>
      <w:r w:rsidRPr="00224689">
        <w:rPr>
          <w:spacing w:val="-4"/>
          <w:sz w:val="24"/>
          <w:szCs w:val="24"/>
        </w:rPr>
        <w:t>n</w:t>
      </w:r>
      <w:r w:rsidRPr="00224689">
        <w:rPr>
          <w:sz w:val="24"/>
          <w:szCs w:val="24"/>
        </w:rPr>
        <w:t>,</w:t>
      </w:r>
      <w:r w:rsidRPr="00224689">
        <w:rPr>
          <w:spacing w:val="2"/>
          <w:sz w:val="24"/>
          <w:szCs w:val="24"/>
        </w:rPr>
        <w:t xml:space="preserve"> </w:t>
      </w:r>
      <w:r w:rsidRPr="00224689">
        <w:rPr>
          <w:sz w:val="24"/>
          <w:szCs w:val="24"/>
        </w:rPr>
        <w:t>a</w:t>
      </w:r>
      <w:r w:rsidRPr="00224689">
        <w:rPr>
          <w:spacing w:val="-2"/>
          <w:sz w:val="24"/>
          <w:szCs w:val="24"/>
        </w:rPr>
        <w:t>l</w:t>
      </w:r>
      <w:r w:rsidRPr="00224689">
        <w:rPr>
          <w:spacing w:val="-4"/>
          <w:sz w:val="24"/>
          <w:szCs w:val="24"/>
        </w:rPr>
        <w:t>w</w:t>
      </w:r>
      <w:r w:rsidRPr="00224689">
        <w:rPr>
          <w:sz w:val="24"/>
          <w:szCs w:val="24"/>
        </w:rPr>
        <w:t>a</w:t>
      </w:r>
      <w:r w:rsidRPr="00224689">
        <w:rPr>
          <w:spacing w:val="-3"/>
          <w:sz w:val="24"/>
          <w:szCs w:val="24"/>
        </w:rPr>
        <w:t>y</w:t>
      </w:r>
      <w:r w:rsidRPr="00224689">
        <w:rPr>
          <w:sz w:val="24"/>
          <w:szCs w:val="24"/>
        </w:rPr>
        <w:t>s</w:t>
      </w:r>
      <w:r w:rsidRPr="00224689">
        <w:rPr>
          <w:spacing w:val="1"/>
          <w:sz w:val="24"/>
          <w:szCs w:val="24"/>
        </w:rPr>
        <w:t xml:space="preserve"> </w:t>
      </w:r>
      <w:r w:rsidRPr="00224689">
        <w:rPr>
          <w:spacing w:val="2"/>
          <w:sz w:val="24"/>
          <w:szCs w:val="24"/>
        </w:rPr>
        <w:t>k</w:t>
      </w:r>
      <w:r w:rsidRPr="00224689">
        <w:rPr>
          <w:sz w:val="24"/>
          <w:szCs w:val="24"/>
        </w:rPr>
        <w:t>e</w:t>
      </w:r>
      <w:r w:rsidRPr="00224689">
        <w:rPr>
          <w:spacing w:val="-1"/>
          <w:sz w:val="24"/>
          <w:szCs w:val="24"/>
        </w:rPr>
        <w:t>e</w:t>
      </w:r>
      <w:r w:rsidRPr="00224689">
        <w:rPr>
          <w:sz w:val="24"/>
          <w:szCs w:val="24"/>
        </w:rPr>
        <w:t>p</w:t>
      </w:r>
      <w:r w:rsidRPr="00224689">
        <w:rPr>
          <w:spacing w:val="-2"/>
          <w:sz w:val="24"/>
          <w:szCs w:val="24"/>
        </w:rPr>
        <w:t xml:space="preserve"> </w:t>
      </w:r>
      <w:r w:rsidRPr="00224689">
        <w:rPr>
          <w:spacing w:val="-3"/>
          <w:sz w:val="24"/>
          <w:szCs w:val="24"/>
        </w:rPr>
        <w:t>y</w:t>
      </w:r>
      <w:r w:rsidRPr="00224689">
        <w:rPr>
          <w:sz w:val="24"/>
          <w:szCs w:val="24"/>
        </w:rPr>
        <w:t>o</w:t>
      </w:r>
      <w:r w:rsidRPr="00224689">
        <w:rPr>
          <w:spacing w:val="-1"/>
          <w:sz w:val="24"/>
          <w:szCs w:val="24"/>
        </w:rPr>
        <w:t>u</w:t>
      </w:r>
      <w:r w:rsidRPr="00224689">
        <w:rPr>
          <w:sz w:val="24"/>
          <w:szCs w:val="24"/>
        </w:rPr>
        <w:t>r</w:t>
      </w:r>
      <w:r w:rsidRPr="00224689">
        <w:rPr>
          <w:spacing w:val="1"/>
          <w:sz w:val="24"/>
          <w:szCs w:val="24"/>
        </w:rPr>
        <w:t xml:space="preserve"> </w:t>
      </w:r>
      <w:r w:rsidRPr="00224689">
        <w:rPr>
          <w:sz w:val="24"/>
          <w:szCs w:val="24"/>
        </w:rPr>
        <w:t>to</w:t>
      </w:r>
      <w:r w:rsidRPr="00224689">
        <w:rPr>
          <w:spacing w:val="-1"/>
          <w:sz w:val="24"/>
          <w:szCs w:val="24"/>
        </w:rPr>
        <w:t>n</w:t>
      </w:r>
      <w:r w:rsidRPr="00224689">
        <w:rPr>
          <w:sz w:val="24"/>
          <w:szCs w:val="24"/>
        </w:rPr>
        <w:t>e</w:t>
      </w:r>
      <w:r w:rsidRPr="00224689">
        <w:rPr>
          <w:spacing w:val="-2"/>
          <w:sz w:val="24"/>
          <w:szCs w:val="24"/>
        </w:rPr>
        <w:t xml:space="preserve"> </w:t>
      </w:r>
      <w:r w:rsidRPr="00224689">
        <w:rPr>
          <w:spacing w:val="-3"/>
          <w:sz w:val="24"/>
          <w:szCs w:val="24"/>
        </w:rPr>
        <w:t>o</w:t>
      </w:r>
      <w:r w:rsidRPr="00224689">
        <w:rPr>
          <w:sz w:val="24"/>
          <w:szCs w:val="24"/>
        </w:rPr>
        <w:t>f</w:t>
      </w:r>
      <w:r w:rsidRPr="00224689">
        <w:rPr>
          <w:spacing w:val="2"/>
          <w:sz w:val="24"/>
          <w:szCs w:val="24"/>
        </w:rPr>
        <w:t xml:space="preserve"> </w:t>
      </w:r>
      <w:r w:rsidRPr="00224689">
        <w:rPr>
          <w:spacing w:val="-3"/>
          <w:sz w:val="24"/>
          <w:szCs w:val="24"/>
        </w:rPr>
        <w:t>v</w:t>
      </w:r>
      <w:r w:rsidRPr="00224689">
        <w:rPr>
          <w:sz w:val="24"/>
          <w:szCs w:val="24"/>
        </w:rPr>
        <w:t>o</w:t>
      </w:r>
      <w:r w:rsidRPr="00224689">
        <w:rPr>
          <w:spacing w:val="-2"/>
          <w:sz w:val="24"/>
          <w:szCs w:val="24"/>
        </w:rPr>
        <w:t>i</w:t>
      </w:r>
      <w:r w:rsidRPr="00224689">
        <w:rPr>
          <w:sz w:val="24"/>
          <w:szCs w:val="24"/>
        </w:rPr>
        <w:t>ce,</w:t>
      </w:r>
      <w:r w:rsidRPr="00224689">
        <w:rPr>
          <w:spacing w:val="1"/>
          <w:sz w:val="24"/>
          <w:szCs w:val="24"/>
        </w:rPr>
        <w:t xml:space="preserve"> </w:t>
      </w:r>
      <w:r w:rsidRPr="00224689">
        <w:rPr>
          <w:sz w:val="24"/>
          <w:szCs w:val="24"/>
        </w:rPr>
        <w:t>b</w:t>
      </w:r>
      <w:r w:rsidRPr="00224689">
        <w:rPr>
          <w:spacing w:val="-1"/>
          <w:sz w:val="24"/>
          <w:szCs w:val="24"/>
        </w:rPr>
        <w:t>o</w:t>
      </w:r>
      <w:r w:rsidRPr="00224689">
        <w:rPr>
          <w:sz w:val="24"/>
          <w:szCs w:val="24"/>
        </w:rPr>
        <w:t xml:space="preserve">dy </w:t>
      </w:r>
      <w:r w:rsidRPr="00224689">
        <w:rPr>
          <w:spacing w:val="-2"/>
          <w:sz w:val="24"/>
          <w:szCs w:val="24"/>
        </w:rPr>
        <w:t>l</w:t>
      </w:r>
      <w:r w:rsidRPr="00224689">
        <w:rPr>
          <w:sz w:val="24"/>
          <w:szCs w:val="24"/>
        </w:rPr>
        <w:t>a</w:t>
      </w:r>
      <w:r w:rsidRPr="00224689">
        <w:rPr>
          <w:spacing w:val="-1"/>
          <w:sz w:val="24"/>
          <w:szCs w:val="24"/>
        </w:rPr>
        <w:t>n</w:t>
      </w:r>
      <w:r w:rsidRPr="00224689">
        <w:rPr>
          <w:spacing w:val="1"/>
          <w:sz w:val="24"/>
          <w:szCs w:val="24"/>
        </w:rPr>
        <w:t>g</w:t>
      </w:r>
      <w:r w:rsidRPr="00224689">
        <w:rPr>
          <w:sz w:val="24"/>
          <w:szCs w:val="24"/>
        </w:rPr>
        <w:t>u</w:t>
      </w:r>
      <w:r w:rsidRPr="00224689">
        <w:rPr>
          <w:spacing w:val="-4"/>
          <w:sz w:val="24"/>
          <w:szCs w:val="24"/>
        </w:rPr>
        <w:t>a</w:t>
      </w:r>
      <w:r w:rsidRPr="00224689">
        <w:rPr>
          <w:spacing w:val="1"/>
          <w:sz w:val="24"/>
          <w:szCs w:val="24"/>
        </w:rPr>
        <w:t>g</w:t>
      </w:r>
      <w:r w:rsidRPr="00224689">
        <w:rPr>
          <w:sz w:val="24"/>
          <w:szCs w:val="24"/>
        </w:rPr>
        <w:t>e and</w:t>
      </w:r>
      <w:r w:rsidRPr="00224689">
        <w:rPr>
          <w:spacing w:val="-2"/>
          <w:sz w:val="24"/>
          <w:szCs w:val="24"/>
        </w:rPr>
        <w:t xml:space="preserve"> </w:t>
      </w:r>
      <w:r w:rsidRPr="00224689">
        <w:rPr>
          <w:sz w:val="24"/>
          <w:szCs w:val="24"/>
        </w:rPr>
        <w:t>ch</w:t>
      </w:r>
      <w:r w:rsidRPr="00224689">
        <w:rPr>
          <w:spacing w:val="-1"/>
          <w:sz w:val="24"/>
          <w:szCs w:val="24"/>
        </w:rPr>
        <w:t>o</w:t>
      </w:r>
      <w:r w:rsidRPr="00224689">
        <w:rPr>
          <w:spacing w:val="-2"/>
          <w:sz w:val="24"/>
          <w:szCs w:val="24"/>
        </w:rPr>
        <w:t>i</w:t>
      </w:r>
      <w:r w:rsidRPr="00224689">
        <w:rPr>
          <w:sz w:val="24"/>
          <w:szCs w:val="24"/>
        </w:rPr>
        <w:t xml:space="preserve">ce </w:t>
      </w:r>
      <w:r w:rsidRPr="00224689">
        <w:rPr>
          <w:spacing w:val="-3"/>
          <w:sz w:val="24"/>
          <w:szCs w:val="24"/>
        </w:rPr>
        <w:t>o</w:t>
      </w:r>
      <w:r w:rsidRPr="00224689">
        <w:rPr>
          <w:sz w:val="24"/>
          <w:szCs w:val="24"/>
        </w:rPr>
        <w:t>f</w:t>
      </w:r>
      <w:r w:rsidRPr="00224689">
        <w:rPr>
          <w:spacing w:val="-1"/>
          <w:sz w:val="24"/>
          <w:szCs w:val="24"/>
        </w:rPr>
        <w:t xml:space="preserve"> </w:t>
      </w:r>
      <w:r w:rsidRPr="00224689">
        <w:rPr>
          <w:spacing w:val="-4"/>
          <w:sz w:val="24"/>
          <w:szCs w:val="24"/>
        </w:rPr>
        <w:t>w</w:t>
      </w:r>
      <w:r w:rsidRPr="00224689">
        <w:rPr>
          <w:sz w:val="24"/>
          <w:szCs w:val="24"/>
        </w:rPr>
        <w:t>ords</w:t>
      </w:r>
      <w:r w:rsidRPr="00224689">
        <w:rPr>
          <w:spacing w:val="1"/>
          <w:sz w:val="24"/>
          <w:szCs w:val="24"/>
        </w:rPr>
        <w:t xml:space="preserve"> </w:t>
      </w:r>
      <w:r w:rsidRPr="00224689">
        <w:rPr>
          <w:sz w:val="24"/>
          <w:szCs w:val="24"/>
        </w:rPr>
        <w:t>p</w:t>
      </w:r>
      <w:r w:rsidRPr="00224689">
        <w:rPr>
          <w:spacing w:val="-2"/>
          <w:sz w:val="24"/>
          <w:szCs w:val="24"/>
        </w:rPr>
        <w:t>l</w:t>
      </w:r>
      <w:r w:rsidRPr="00224689">
        <w:rPr>
          <w:sz w:val="24"/>
          <w:szCs w:val="24"/>
        </w:rPr>
        <w:t>e</w:t>
      </w:r>
      <w:r w:rsidRPr="00224689">
        <w:rPr>
          <w:spacing w:val="-1"/>
          <w:sz w:val="24"/>
          <w:szCs w:val="24"/>
        </w:rPr>
        <w:t>a</w:t>
      </w:r>
      <w:r w:rsidRPr="00224689">
        <w:rPr>
          <w:sz w:val="24"/>
          <w:szCs w:val="24"/>
        </w:rPr>
        <w:t>sa</w:t>
      </w:r>
      <w:r w:rsidRPr="00224689">
        <w:rPr>
          <w:spacing w:val="-1"/>
          <w:sz w:val="24"/>
          <w:szCs w:val="24"/>
        </w:rPr>
        <w:t>n</w:t>
      </w:r>
      <w:r w:rsidRPr="00224689">
        <w:rPr>
          <w:sz w:val="24"/>
          <w:szCs w:val="24"/>
        </w:rPr>
        <w:t>t</w:t>
      </w:r>
      <w:r w:rsidRPr="00224689">
        <w:rPr>
          <w:spacing w:val="2"/>
          <w:sz w:val="24"/>
          <w:szCs w:val="24"/>
        </w:rPr>
        <w:t xml:space="preserve"> </w:t>
      </w:r>
      <w:r w:rsidRPr="00224689">
        <w:rPr>
          <w:sz w:val="24"/>
          <w:szCs w:val="24"/>
        </w:rPr>
        <w:t>a</w:t>
      </w:r>
      <w:r w:rsidRPr="00224689">
        <w:rPr>
          <w:spacing w:val="-1"/>
          <w:sz w:val="24"/>
          <w:szCs w:val="24"/>
        </w:rPr>
        <w:t>n</w:t>
      </w:r>
      <w:r w:rsidRPr="00224689">
        <w:rPr>
          <w:sz w:val="24"/>
          <w:szCs w:val="24"/>
        </w:rPr>
        <w:t>d</w:t>
      </w:r>
      <w:r w:rsidRPr="00224689">
        <w:rPr>
          <w:spacing w:val="-2"/>
          <w:sz w:val="24"/>
          <w:szCs w:val="24"/>
        </w:rPr>
        <w:t xml:space="preserve"> </w:t>
      </w:r>
      <w:r w:rsidRPr="00224689">
        <w:rPr>
          <w:sz w:val="24"/>
          <w:szCs w:val="24"/>
        </w:rPr>
        <w:t>n</w:t>
      </w:r>
      <w:r w:rsidRPr="00224689">
        <w:rPr>
          <w:spacing w:val="-1"/>
          <w:sz w:val="24"/>
          <w:szCs w:val="24"/>
        </w:rPr>
        <w:t>o</w:t>
      </w:r>
      <w:r w:rsidRPr="00224689">
        <w:rPr>
          <w:spacing w:val="1"/>
          <w:sz w:val="24"/>
          <w:szCs w:val="24"/>
        </w:rPr>
        <w:t>n</w:t>
      </w:r>
      <w:r w:rsidRPr="00224689">
        <w:rPr>
          <w:spacing w:val="-2"/>
          <w:sz w:val="24"/>
          <w:szCs w:val="24"/>
        </w:rPr>
        <w:t>-</w:t>
      </w:r>
      <w:r w:rsidRPr="00224689">
        <w:rPr>
          <w:sz w:val="24"/>
          <w:szCs w:val="24"/>
        </w:rPr>
        <w:t>thre</w:t>
      </w:r>
      <w:r w:rsidRPr="00224689">
        <w:rPr>
          <w:spacing w:val="-3"/>
          <w:sz w:val="24"/>
          <w:szCs w:val="24"/>
        </w:rPr>
        <w:t>a</w:t>
      </w:r>
      <w:r w:rsidRPr="00224689">
        <w:rPr>
          <w:sz w:val="24"/>
          <w:szCs w:val="24"/>
        </w:rPr>
        <w:t>te</w:t>
      </w:r>
      <w:r w:rsidRPr="00224689">
        <w:rPr>
          <w:spacing w:val="-1"/>
          <w:sz w:val="24"/>
          <w:szCs w:val="24"/>
        </w:rPr>
        <w:t>n</w:t>
      </w:r>
      <w:r w:rsidRPr="00224689">
        <w:rPr>
          <w:spacing w:val="-2"/>
          <w:sz w:val="24"/>
          <w:szCs w:val="24"/>
        </w:rPr>
        <w:t>i</w:t>
      </w:r>
      <w:r w:rsidRPr="00224689">
        <w:rPr>
          <w:sz w:val="24"/>
          <w:szCs w:val="24"/>
        </w:rPr>
        <w:t>n</w:t>
      </w:r>
      <w:r w:rsidRPr="00224689">
        <w:rPr>
          <w:spacing w:val="-1"/>
          <w:sz w:val="24"/>
          <w:szCs w:val="24"/>
        </w:rPr>
        <w:t>g</w:t>
      </w:r>
      <w:r w:rsidRPr="00224689">
        <w:rPr>
          <w:sz w:val="24"/>
          <w:szCs w:val="24"/>
        </w:rPr>
        <w:t>.</w:t>
      </w:r>
    </w:p>
    <w:p w14:paraId="4C757854" w14:textId="77777777" w:rsidR="006516F5" w:rsidRPr="00224689" w:rsidRDefault="006516F5" w:rsidP="00224689">
      <w:pPr>
        <w:ind w:left="360" w:hanging="450"/>
        <w:rPr>
          <w:szCs w:val="24"/>
        </w:rPr>
      </w:pPr>
    </w:p>
    <w:p w14:paraId="51961338" w14:textId="77777777" w:rsidR="006516F5" w:rsidRPr="00224689" w:rsidRDefault="006516F5" w:rsidP="007A1464">
      <w:pPr>
        <w:pStyle w:val="ListParagraph"/>
        <w:numPr>
          <w:ilvl w:val="0"/>
          <w:numId w:val="134"/>
        </w:numPr>
        <w:ind w:hanging="450"/>
        <w:rPr>
          <w:sz w:val="24"/>
          <w:szCs w:val="24"/>
        </w:rPr>
      </w:pPr>
      <w:r w:rsidRPr="00224689">
        <w:rPr>
          <w:spacing w:val="4"/>
          <w:sz w:val="24"/>
          <w:szCs w:val="24"/>
        </w:rPr>
        <w:t>W</w:t>
      </w:r>
      <w:r w:rsidRPr="00224689">
        <w:rPr>
          <w:spacing w:val="-3"/>
          <w:sz w:val="24"/>
          <w:szCs w:val="24"/>
        </w:rPr>
        <w:t>he</w:t>
      </w:r>
      <w:r w:rsidRPr="00224689">
        <w:rPr>
          <w:sz w:val="24"/>
          <w:szCs w:val="24"/>
        </w:rPr>
        <w:t>n in p</w:t>
      </w:r>
      <w:r w:rsidRPr="00224689">
        <w:rPr>
          <w:spacing w:val="-4"/>
          <w:sz w:val="24"/>
          <w:szCs w:val="24"/>
        </w:rPr>
        <w:t>e</w:t>
      </w:r>
      <w:r w:rsidRPr="00224689">
        <w:rPr>
          <w:sz w:val="24"/>
          <w:szCs w:val="24"/>
        </w:rPr>
        <w:t>rso</w:t>
      </w:r>
      <w:r w:rsidRPr="00224689">
        <w:rPr>
          <w:spacing w:val="-1"/>
          <w:sz w:val="24"/>
          <w:szCs w:val="24"/>
        </w:rPr>
        <w:t>n</w:t>
      </w:r>
      <w:r w:rsidRPr="00224689">
        <w:rPr>
          <w:sz w:val="24"/>
          <w:szCs w:val="24"/>
        </w:rPr>
        <w:t>,</w:t>
      </w:r>
      <w:r w:rsidRPr="00224689">
        <w:rPr>
          <w:spacing w:val="-1"/>
          <w:sz w:val="24"/>
          <w:szCs w:val="24"/>
        </w:rPr>
        <w:t xml:space="preserve"> </w:t>
      </w:r>
      <w:r w:rsidRPr="00224689">
        <w:rPr>
          <w:sz w:val="24"/>
          <w:szCs w:val="24"/>
        </w:rPr>
        <w:t>o</w:t>
      </w:r>
      <w:r w:rsidRPr="00224689">
        <w:rPr>
          <w:spacing w:val="-1"/>
          <w:sz w:val="24"/>
          <w:szCs w:val="24"/>
        </w:rPr>
        <w:t>p</w:t>
      </w:r>
      <w:r w:rsidRPr="00224689">
        <w:rPr>
          <w:sz w:val="24"/>
          <w:szCs w:val="24"/>
        </w:rPr>
        <w:t>en</w:t>
      </w:r>
      <w:r w:rsidRPr="00224689">
        <w:rPr>
          <w:spacing w:val="-3"/>
          <w:sz w:val="24"/>
          <w:szCs w:val="24"/>
        </w:rPr>
        <w:t xml:space="preserve"> </w:t>
      </w:r>
      <w:r w:rsidRPr="00224689">
        <w:rPr>
          <w:sz w:val="24"/>
          <w:szCs w:val="24"/>
        </w:rPr>
        <w:t>t</w:t>
      </w:r>
      <w:r w:rsidRPr="00224689">
        <w:rPr>
          <w:spacing w:val="-3"/>
          <w:sz w:val="24"/>
          <w:szCs w:val="24"/>
        </w:rPr>
        <w:t>h</w:t>
      </w:r>
      <w:r w:rsidRPr="00224689">
        <w:rPr>
          <w:sz w:val="24"/>
          <w:szCs w:val="24"/>
        </w:rPr>
        <w:t xml:space="preserve">e </w:t>
      </w:r>
      <w:r w:rsidRPr="00224689">
        <w:rPr>
          <w:spacing w:val="1"/>
          <w:sz w:val="24"/>
          <w:szCs w:val="24"/>
        </w:rPr>
        <w:t>m</w:t>
      </w:r>
      <w:r w:rsidRPr="00224689">
        <w:rPr>
          <w:sz w:val="24"/>
          <w:szCs w:val="24"/>
        </w:rPr>
        <w:t>e</w:t>
      </w:r>
      <w:r w:rsidRPr="00224689">
        <w:rPr>
          <w:spacing w:val="-4"/>
          <w:sz w:val="24"/>
          <w:szCs w:val="24"/>
        </w:rPr>
        <w:t>e</w:t>
      </w:r>
      <w:r w:rsidRPr="00224689">
        <w:rPr>
          <w:sz w:val="24"/>
          <w:szCs w:val="24"/>
        </w:rPr>
        <w:t>t</w:t>
      </w:r>
      <w:r w:rsidRPr="00224689">
        <w:rPr>
          <w:spacing w:val="-2"/>
          <w:sz w:val="24"/>
          <w:szCs w:val="24"/>
        </w:rPr>
        <w:t>i</w:t>
      </w:r>
      <w:r w:rsidRPr="00224689">
        <w:rPr>
          <w:sz w:val="24"/>
          <w:szCs w:val="24"/>
        </w:rPr>
        <w:t xml:space="preserve">ng </w:t>
      </w:r>
      <w:r w:rsidRPr="00224689">
        <w:rPr>
          <w:spacing w:val="-4"/>
          <w:sz w:val="24"/>
          <w:szCs w:val="24"/>
        </w:rPr>
        <w:t>w</w:t>
      </w:r>
      <w:r w:rsidRPr="00224689">
        <w:rPr>
          <w:spacing w:val="-2"/>
          <w:sz w:val="24"/>
          <w:szCs w:val="24"/>
        </w:rPr>
        <w:t>i</w:t>
      </w:r>
      <w:r w:rsidRPr="00224689">
        <w:rPr>
          <w:sz w:val="24"/>
          <w:szCs w:val="24"/>
        </w:rPr>
        <w:t>th a</w:t>
      </w:r>
      <w:r w:rsidRPr="00224689">
        <w:rPr>
          <w:spacing w:val="1"/>
          <w:sz w:val="24"/>
          <w:szCs w:val="24"/>
        </w:rPr>
        <w:t xml:space="preserve"> </w:t>
      </w:r>
      <w:r w:rsidRPr="00224689">
        <w:rPr>
          <w:spacing w:val="-3"/>
          <w:sz w:val="24"/>
          <w:szCs w:val="24"/>
        </w:rPr>
        <w:t>s</w:t>
      </w:r>
      <w:r w:rsidRPr="00224689">
        <w:rPr>
          <w:sz w:val="24"/>
          <w:szCs w:val="24"/>
        </w:rPr>
        <w:t>m</w:t>
      </w:r>
      <w:r w:rsidRPr="00224689">
        <w:rPr>
          <w:spacing w:val="-2"/>
          <w:sz w:val="24"/>
          <w:szCs w:val="24"/>
        </w:rPr>
        <w:t>il</w:t>
      </w:r>
      <w:r w:rsidRPr="00224689">
        <w:rPr>
          <w:sz w:val="24"/>
          <w:szCs w:val="24"/>
        </w:rPr>
        <w:t xml:space="preserve">e </w:t>
      </w:r>
      <w:r w:rsidRPr="00224689">
        <w:rPr>
          <w:spacing w:val="-3"/>
          <w:sz w:val="24"/>
          <w:szCs w:val="24"/>
        </w:rPr>
        <w:t>a</w:t>
      </w:r>
      <w:r w:rsidRPr="00224689">
        <w:rPr>
          <w:sz w:val="24"/>
          <w:szCs w:val="24"/>
        </w:rPr>
        <w:t>nd a han</w:t>
      </w:r>
      <w:r w:rsidRPr="00224689">
        <w:rPr>
          <w:spacing w:val="-1"/>
          <w:sz w:val="24"/>
          <w:szCs w:val="24"/>
        </w:rPr>
        <w:t>d</w:t>
      </w:r>
      <w:r w:rsidRPr="00224689">
        <w:rPr>
          <w:sz w:val="24"/>
          <w:szCs w:val="24"/>
        </w:rPr>
        <w:t>sh</w:t>
      </w:r>
      <w:r w:rsidRPr="00224689">
        <w:rPr>
          <w:spacing w:val="-4"/>
          <w:sz w:val="24"/>
          <w:szCs w:val="24"/>
        </w:rPr>
        <w:t>a</w:t>
      </w:r>
      <w:r w:rsidRPr="00224689">
        <w:rPr>
          <w:sz w:val="24"/>
          <w:szCs w:val="24"/>
        </w:rPr>
        <w:t>ke.</w:t>
      </w:r>
    </w:p>
    <w:p w14:paraId="056C29FB" w14:textId="77777777" w:rsidR="006516F5" w:rsidRPr="00224689" w:rsidRDefault="006516F5" w:rsidP="00224689">
      <w:pPr>
        <w:ind w:left="360" w:hanging="450"/>
        <w:rPr>
          <w:szCs w:val="24"/>
        </w:rPr>
      </w:pPr>
    </w:p>
    <w:p w14:paraId="21934579" w14:textId="77777777" w:rsidR="006516F5" w:rsidRPr="00224689" w:rsidRDefault="006516F5" w:rsidP="007A1464">
      <w:pPr>
        <w:pStyle w:val="ListParagraph"/>
        <w:numPr>
          <w:ilvl w:val="0"/>
          <w:numId w:val="134"/>
        </w:numPr>
        <w:ind w:hanging="450"/>
        <w:rPr>
          <w:sz w:val="24"/>
          <w:szCs w:val="24"/>
        </w:rPr>
      </w:pPr>
      <w:r w:rsidRPr="00224689">
        <w:rPr>
          <w:spacing w:val="-1"/>
          <w:sz w:val="24"/>
          <w:szCs w:val="24"/>
        </w:rPr>
        <w:t>A</w:t>
      </w:r>
      <w:r w:rsidRPr="00224689">
        <w:rPr>
          <w:sz w:val="24"/>
          <w:szCs w:val="24"/>
        </w:rPr>
        <w:t>d</w:t>
      </w:r>
      <w:r w:rsidRPr="00224689">
        <w:rPr>
          <w:spacing w:val="-1"/>
          <w:sz w:val="24"/>
          <w:szCs w:val="24"/>
        </w:rPr>
        <w:t>d</w:t>
      </w:r>
      <w:r w:rsidRPr="00224689">
        <w:rPr>
          <w:sz w:val="24"/>
          <w:szCs w:val="24"/>
        </w:rPr>
        <w:t>ress p</w:t>
      </w:r>
      <w:r w:rsidRPr="00224689">
        <w:rPr>
          <w:spacing w:val="-3"/>
          <w:sz w:val="24"/>
          <w:szCs w:val="24"/>
        </w:rPr>
        <w:t>a</w:t>
      </w:r>
      <w:r w:rsidRPr="00224689">
        <w:rPr>
          <w:sz w:val="24"/>
          <w:szCs w:val="24"/>
        </w:rPr>
        <w:t>re</w:t>
      </w:r>
      <w:r w:rsidRPr="00224689">
        <w:rPr>
          <w:spacing w:val="-1"/>
          <w:sz w:val="24"/>
          <w:szCs w:val="24"/>
        </w:rPr>
        <w:t>n</w:t>
      </w:r>
      <w:r w:rsidRPr="00224689">
        <w:rPr>
          <w:sz w:val="24"/>
          <w:szCs w:val="24"/>
        </w:rPr>
        <w:t>t</w:t>
      </w:r>
      <w:r w:rsidRPr="00224689">
        <w:rPr>
          <w:spacing w:val="-3"/>
          <w:sz w:val="24"/>
          <w:szCs w:val="24"/>
        </w:rPr>
        <w:t>s</w:t>
      </w:r>
      <w:r w:rsidRPr="00224689">
        <w:rPr>
          <w:spacing w:val="-2"/>
          <w:sz w:val="24"/>
          <w:szCs w:val="24"/>
        </w:rPr>
        <w:t>/</w:t>
      </w:r>
      <w:r w:rsidRPr="00224689">
        <w:rPr>
          <w:spacing w:val="1"/>
          <w:sz w:val="24"/>
          <w:szCs w:val="24"/>
        </w:rPr>
        <w:t>g</w:t>
      </w:r>
      <w:r w:rsidRPr="00224689">
        <w:rPr>
          <w:sz w:val="24"/>
          <w:szCs w:val="24"/>
        </w:rPr>
        <w:t>u</w:t>
      </w:r>
      <w:r w:rsidRPr="00224689">
        <w:rPr>
          <w:spacing w:val="-4"/>
          <w:sz w:val="24"/>
          <w:szCs w:val="24"/>
        </w:rPr>
        <w:t>a</w:t>
      </w:r>
      <w:r w:rsidRPr="00224689">
        <w:rPr>
          <w:sz w:val="24"/>
          <w:szCs w:val="24"/>
        </w:rPr>
        <w:t>rd</w:t>
      </w:r>
      <w:r w:rsidRPr="00224689">
        <w:rPr>
          <w:spacing w:val="-2"/>
          <w:sz w:val="24"/>
          <w:szCs w:val="24"/>
        </w:rPr>
        <w:t>i</w:t>
      </w:r>
      <w:r w:rsidRPr="00224689">
        <w:rPr>
          <w:sz w:val="24"/>
          <w:szCs w:val="24"/>
        </w:rPr>
        <w:t>a</w:t>
      </w:r>
      <w:r w:rsidRPr="00224689">
        <w:rPr>
          <w:spacing w:val="-1"/>
          <w:sz w:val="24"/>
          <w:szCs w:val="24"/>
        </w:rPr>
        <w:t>n</w:t>
      </w:r>
      <w:r w:rsidRPr="00224689">
        <w:rPr>
          <w:sz w:val="24"/>
          <w:szCs w:val="24"/>
        </w:rPr>
        <w:t>s</w:t>
      </w:r>
      <w:r w:rsidRPr="00224689">
        <w:rPr>
          <w:spacing w:val="1"/>
          <w:sz w:val="24"/>
          <w:szCs w:val="24"/>
        </w:rPr>
        <w:t xml:space="preserve"> </w:t>
      </w:r>
      <w:r w:rsidRPr="00224689">
        <w:rPr>
          <w:sz w:val="24"/>
          <w:szCs w:val="24"/>
        </w:rPr>
        <w:t>by</w:t>
      </w:r>
      <w:r w:rsidRPr="00224689">
        <w:rPr>
          <w:spacing w:val="-2"/>
          <w:sz w:val="24"/>
          <w:szCs w:val="24"/>
        </w:rPr>
        <w:t xml:space="preserve"> </w:t>
      </w:r>
      <w:r w:rsidRPr="00224689">
        <w:rPr>
          <w:sz w:val="24"/>
          <w:szCs w:val="24"/>
        </w:rPr>
        <w:t>th</w:t>
      </w:r>
      <w:r w:rsidRPr="00224689">
        <w:rPr>
          <w:spacing w:val="-1"/>
          <w:sz w:val="24"/>
          <w:szCs w:val="24"/>
        </w:rPr>
        <w:t>e</w:t>
      </w:r>
      <w:r w:rsidRPr="00224689">
        <w:rPr>
          <w:spacing w:val="-2"/>
          <w:sz w:val="24"/>
          <w:szCs w:val="24"/>
        </w:rPr>
        <w:t>i</w:t>
      </w:r>
      <w:r w:rsidRPr="00224689">
        <w:rPr>
          <w:sz w:val="24"/>
          <w:szCs w:val="24"/>
        </w:rPr>
        <w:t>r</w:t>
      </w:r>
      <w:r w:rsidRPr="00224689">
        <w:rPr>
          <w:spacing w:val="-1"/>
          <w:sz w:val="24"/>
          <w:szCs w:val="24"/>
        </w:rPr>
        <w:t xml:space="preserve"> </w:t>
      </w:r>
      <w:r w:rsidRPr="00224689">
        <w:rPr>
          <w:spacing w:val="-2"/>
          <w:sz w:val="24"/>
          <w:szCs w:val="24"/>
        </w:rPr>
        <w:t>l</w:t>
      </w:r>
      <w:r w:rsidRPr="00224689">
        <w:rPr>
          <w:sz w:val="24"/>
          <w:szCs w:val="24"/>
        </w:rPr>
        <w:t>ast</w:t>
      </w:r>
      <w:r w:rsidRPr="00224689">
        <w:rPr>
          <w:spacing w:val="1"/>
          <w:sz w:val="24"/>
          <w:szCs w:val="24"/>
        </w:rPr>
        <w:t xml:space="preserve"> </w:t>
      </w:r>
      <w:r w:rsidRPr="00224689">
        <w:rPr>
          <w:spacing w:val="-3"/>
          <w:sz w:val="24"/>
          <w:szCs w:val="24"/>
        </w:rPr>
        <w:t>n</w:t>
      </w:r>
      <w:r w:rsidRPr="00224689">
        <w:rPr>
          <w:sz w:val="24"/>
          <w:szCs w:val="24"/>
        </w:rPr>
        <w:t>ames</w:t>
      </w:r>
      <w:r w:rsidRPr="00224689">
        <w:rPr>
          <w:spacing w:val="-2"/>
          <w:sz w:val="24"/>
          <w:szCs w:val="24"/>
        </w:rPr>
        <w:t xml:space="preserve"> </w:t>
      </w:r>
      <w:r w:rsidRPr="00224689">
        <w:rPr>
          <w:sz w:val="24"/>
          <w:szCs w:val="24"/>
        </w:rPr>
        <w:t>p</w:t>
      </w:r>
      <w:r w:rsidRPr="00224689">
        <w:rPr>
          <w:spacing w:val="-3"/>
          <w:sz w:val="24"/>
          <w:szCs w:val="24"/>
        </w:rPr>
        <w:t>r</w:t>
      </w:r>
      <w:r w:rsidRPr="00224689">
        <w:rPr>
          <w:sz w:val="24"/>
          <w:szCs w:val="24"/>
        </w:rPr>
        <w:t>ec</w:t>
      </w:r>
      <w:r w:rsidRPr="00224689">
        <w:rPr>
          <w:spacing w:val="-1"/>
          <w:sz w:val="24"/>
          <w:szCs w:val="24"/>
        </w:rPr>
        <w:t>e</w:t>
      </w:r>
      <w:r w:rsidRPr="00224689">
        <w:rPr>
          <w:sz w:val="24"/>
          <w:szCs w:val="24"/>
        </w:rPr>
        <w:t>d</w:t>
      </w:r>
      <w:r w:rsidRPr="00224689">
        <w:rPr>
          <w:spacing w:val="-1"/>
          <w:sz w:val="24"/>
          <w:szCs w:val="24"/>
        </w:rPr>
        <w:t>e</w:t>
      </w:r>
      <w:r w:rsidRPr="00224689">
        <w:rPr>
          <w:sz w:val="24"/>
          <w:szCs w:val="24"/>
        </w:rPr>
        <w:t>d by</w:t>
      </w:r>
      <w:r w:rsidRPr="00224689">
        <w:rPr>
          <w:spacing w:val="-2"/>
          <w:sz w:val="24"/>
          <w:szCs w:val="24"/>
        </w:rPr>
        <w:t xml:space="preserve"> </w:t>
      </w:r>
      <w:r w:rsidRPr="00224689">
        <w:rPr>
          <w:sz w:val="24"/>
          <w:szCs w:val="24"/>
        </w:rPr>
        <w:t>the</w:t>
      </w:r>
      <w:r w:rsidRPr="00224689">
        <w:rPr>
          <w:spacing w:val="-3"/>
          <w:sz w:val="24"/>
          <w:szCs w:val="24"/>
        </w:rPr>
        <w:t xml:space="preserve"> </w:t>
      </w:r>
      <w:r w:rsidRPr="00224689">
        <w:rPr>
          <w:spacing w:val="2"/>
          <w:sz w:val="24"/>
          <w:szCs w:val="24"/>
        </w:rPr>
        <w:t>a</w:t>
      </w:r>
      <w:r w:rsidRPr="00224689">
        <w:rPr>
          <w:sz w:val="24"/>
          <w:szCs w:val="24"/>
        </w:rPr>
        <w:t>p</w:t>
      </w:r>
      <w:r w:rsidRPr="00224689">
        <w:rPr>
          <w:spacing w:val="-1"/>
          <w:sz w:val="24"/>
          <w:szCs w:val="24"/>
        </w:rPr>
        <w:t>p</w:t>
      </w:r>
      <w:r w:rsidRPr="00224689">
        <w:rPr>
          <w:sz w:val="24"/>
          <w:szCs w:val="24"/>
        </w:rPr>
        <w:t>ro</w:t>
      </w:r>
      <w:r w:rsidRPr="00224689">
        <w:rPr>
          <w:spacing w:val="-4"/>
          <w:sz w:val="24"/>
          <w:szCs w:val="24"/>
        </w:rPr>
        <w:t>p</w:t>
      </w:r>
      <w:r w:rsidRPr="00224689">
        <w:rPr>
          <w:sz w:val="24"/>
          <w:szCs w:val="24"/>
        </w:rPr>
        <w:t>r</w:t>
      </w:r>
      <w:r w:rsidRPr="00224689">
        <w:rPr>
          <w:spacing w:val="-2"/>
          <w:sz w:val="24"/>
          <w:szCs w:val="24"/>
        </w:rPr>
        <w:t>i</w:t>
      </w:r>
      <w:r w:rsidRPr="00224689">
        <w:rPr>
          <w:sz w:val="24"/>
          <w:szCs w:val="24"/>
        </w:rPr>
        <w:t>a</w:t>
      </w:r>
      <w:r w:rsidRPr="00224689">
        <w:rPr>
          <w:spacing w:val="-2"/>
          <w:sz w:val="24"/>
          <w:szCs w:val="24"/>
        </w:rPr>
        <w:t>t</w:t>
      </w:r>
      <w:r w:rsidRPr="00224689">
        <w:rPr>
          <w:sz w:val="24"/>
          <w:szCs w:val="24"/>
        </w:rPr>
        <w:t xml:space="preserve">e </w:t>
      </w:r>
      <w:r w:rsidRPr="00224689">
        <w:rPr>
          <w:spacing w:val="-4"/>
          <w:sz w:val="24"/>
          <w:szCs w:val="24"/>
        </w:rPr>
        <w:t>M</w:t>
      </w:r>
      <w:r w:rsidRPr="00224689">
        <w:rPr>
          <w:sz w:val="24"/>
          <w:szCs w:val="24"/>
        </w:rPr>
        <w:t>r.,</w:t>
      </w:r>
      <w:r w:rsidRPr="00224689">
        <w:rPr>
          <w:spacing w:val="2"/>
          <w:sz w:val="24"/>
          <w:szCs w:val="24"/>
        </w:rPr>
        <w:t xml:space="preserve"> </w:t>
      </w:r>
      <w:r w:rsidRPr="00224689">
        <w:rPr>
          <w:spacing w:val="-4"/>
          <w:sz w:val="24"/>
          <w:szCs w:val="24"/>
        </w:rPr>
        <w:t>M</w:t>
      </w:r>
      <w:r w:rsidRPr="00224689">
        <w:rPr>
          <w:sz w:val="24"/>
          <w:szCs w:val="24"/>
        </w:rPr>
        <w:t>rs.</w:t>
      </w:r>
      <w:r w:rsidRPr="00224689">
        <w:rPr>
          <w:spacing w:val="-1"/>
          <w:sz w:val="24"/>
          <w:szCs w:val="24"/>
        </w:rPr>
        <w:t xml:space="preserve"> </w:t>
      </w:r>
      <w:r w:rsidRPr="00224689">
        <w:rPr>
          <w:sz w:val="24"/>
          <w:szCs w:val="24"/>
        </w:rPr>
        <w:t xml:space="preserve">or </w:t>
      </w:r>
      <w:r w:rsidRPr="00224689">
        <w:rPr>
          <w:spacing w:val="-4"/>
          <w:sz w:val="24"/>
          <w:szCs w:val="24"/>
        </w:rPr>
        <w:t>M</w:t>
      </w:r>
      <w:r w:rsidRPr="00224689">
        <w:rPr>
          <w:sz w:val="24"/>
          <w:szCs w:val="24"/>
        </w:rPr>
        <w:t>s.</w:t>
      </w:r>
      <w:r w:rsidRPr="00224689">
        <w:rPr>
          <w:spacing w:val="2"/>
          <w:sz w:val="24"/>
          <w:szCs w:val="24"/>
        </w:rPr>
        <w:t xml:space="preserve"> </w:t>
      </w:r>
      <w:r w:rsidRPr="00224689">
        <w:rPr>
          <w:sz w:val="24"/>
          <w:szCs w:val="24"/>
        </w:rPr>
        <w:t>(It</w:t>
      </w:r>
      <w:r w:rsidRPr="00224689">
        <w:rPr>
          <w:spacing w:val="-1"/>
          <w:sz w:val="24"/>
          <w:szCs w:val="24"/>
        </w:rPr>
        <w:t xml:space="preserve"> </w:t>
      </w:r>
      <w:r w:rsidRPr="00224689">
        <w:rPr>
          <w:spacing w:val="-2"/>
          <w:sz w:val="24"/>
          <w:szCs w:val="24"/>
        </w:rPr>
        <w:t>i</w:t>
      </w:r>
      <w:r w:rsidRPr="00224689">
        <w:rPr>
          <w:sz w:val="24"/>
          <w:szCs w:val="24"/>
        </w:rPr>
        <w:t>s</w:t>
      </w:r>
      <w:r w:rsidRPr="00224689">
        <w:rPr>
          <w:spacing w:val="1"/>
          <w:sz w:val="24"/>
          <w:szCs w:val="24"/>
        </w:rPr>
        <w:t xml:space="preserve"> </w:t>
      </w:r>
      <w:r w:rsidRPr="00224689">
        <w:rPr>
          <w:sz w:val="24"/>
          <w:szCs w:val="24"/>
        </w:rPr>
        <w:t>b</w:t>
      </w:r>
      <w:r w:rsidRPr="00224689">
        <w:rPr>
          <w:spacing w:val="-1"/>
          <w:sz w:val="24"/>
          <w:szCs w:val="24"/>
        </w:rPr>
        <w:t>e</w:t>
      </w:r>
      <w:r w:rsidRPr="00224689">
        <w:rPr>
          <w:spacing w:val="-3"/>
          <w:sz w:val="24"/>
          <w:szCs w:val="24"/>
        </w:rPr>
        <w:t>s</w:t>
      </w:r>
      <w:r w:rsidRPr="00224689">
        <w:rPr>
          <w:sz w:val="24"/>
          <w:szCs w:val="24"/>
        </w:rPr>
        <w:t>t</w:t>
      </w:r>
      <w:r w:rsidRPr="00224689">
        <w:rPr>
          <w:spacing w:val="-1"/>
          <w:sz w:val="24"/>
          <w:szCs w:val="24"/>
        </w:rPr>
        <w:t xml:space="preserve"> </w:t>
      </w:r>
      <w:r w:rsidRPr="00224689">
        <w:rPr>
          <w:sz w:val="24"/>
          <w:szCs w:val="24"/>
        </w:rPr>
        <w:t>th</w:t>
      </w:r>
      <w:r w:rsidRPr="00224689">
        <w:rPr>
          <w:spacing w:val="-4"/>
          <w:sz w:val="24"/>
          <w:szCs w:val="24"/>
        </w:rPr>
        <w:t>a</w:t>
      </w:r>
      <w:r w:rsidRPr="00224689">
        <w:rPr>
          <w:sz w:val="24"/>
          <w:szCs w:val="24"/>
        </w:rPr>
        <w:t>t</w:t>
      </w:r>
      <w:r w:rsidRPr="00224689">
        <w:rPr>
          <w:spacing w:val="2"/>
          <w:sz w:val="24"/>
          <w:szCs w:val="24"/>
        </w:rPr>
        <w:t xml:space="preserve"> </w:t>
      </w:r>
      <w:r w:rsidRPr="00224689">
        <w:rPr>
          <w:spacing w:val="-3"/>
          <w:sz w:val="24"/>
          <w:szCs w:val="24"/>
        </w:rPr>
        <w:t>y</w:t>
      </w:r>
      <w:r w:rsidRPr="00224689">
        <w:rPr>
          <w:sz w:val="24"/>
          <w:szCs w:val="24"/>
        </w:rPr>
        <w:t>ou e</w:t>
      </w:r>
      <w:r w:rsidRPr="00224689">
        <w:rPr>
          <w:spacing w:val="-3"/>
          <w:sz w:val="24"/>
          <w:szCs w:val="24"/>
        </w:rPr>
        <w:t>x</w:t>
      </w:r>
      <w:r w:rsidRPr="00224689">
        <w:rPr>
          <w:sz w:val="24"/>
          <w:szCs w:val="24"/>
        </w:rPr>
        <w:t>p</w:t>
      </w:r>
      <w:r w:rsidRPr="00224689">
        <w:rPr>
          <w:spacing w:val="-1"/>
          <w:sz w:val="24"/>
          <w:szCs w:val="24"/>
        </w:rPr>
        <w:t>e</w:t>
      </w:r>
      <w:r w:rsidRPr="00224689">
        <w:rPr>
          <w:sz w:val="24"/>
          <w:szCs w:val="24"/>
        </w:rPr>
        <w:t>ct</w:t>
      </w:r>
      <w:r w:rsidRPr="00224689">
        <w:rPr>
          <w:spacing w:val="-1"/>
          <w:sz w:val="24"/>
          <w:szCs w:val="24"/>
        </w:rPr>
        <w:t xml:space="preserve"> </w:t>
      </w:r>
      <w:r w:rsidRPr="00224689">
        <w:rPr>
          <w:sz w:val="24"/>
          <w:szCs w:val="24"/>
        </w:rPr>
        <w:t>to be</w:t>
      </w:r>
      <w:r w:rsidRPr="00224689">
        <w:rPr>
          <w:spacing w:val="-2"/>
          <w:sz w:val="24"/>
          <w:szCs w:val="24"/>
        </w:rPr>
        <w:t xml:space="preserve"> </w:t>
      </w:r>
      <w:r w:rsidRPr="00224689">
        <w:rPr>
          <w:sz w:val="24"/>
          <w:szCs w:val="24"/>
        </w:rPr>
        <w:t>a</w:t>
      </w:r>
      <w:r w:rsidRPr="00224689">
        <w:rPr>
          <w:spacing w:val="-1"/>
          <w:sz w:val="24"/>
          <w:szCs w:val="24"/>
        </w:rPr>
        <w:t>d</w:t>
      </w:r>
      <w:r w:rsidRPr="00224689">
        <w:rPr>
          <w:sz w:val="24"/>
          <w:szCs w:val="24"/>
        </w:rPr>
        <w:t>dr</w:t>
      </w:r>
      <w:r w:rsidRPr="00224689">
        <w:rPr>
          <w:spacing w:val="-3"/>
          <w:sz w:val="24"/>
          <w:szCs w:val="24"/>
        </w:rPr>
        <w:t>e</w:t>
      </w:r>
      <w:r w:rsidRPr="00224689">
        <w:rPr>
          <w:sz w:val="24"/>
          <w:szCs w:val="24"/>
        </w:rPr>
        <w:t>ssed</w:t>
      </w:r>
      <w:r w:rsidRPr="00224689">
        <w:rPr>
          <w:spacing w:val="-2"/>
          <w:sz w:val="24"/>
          <w:szCs w:val="24"/>
        </w:rPr>
        <w:t xml:space="preserve"> </w:t>
      </w:r>
      <w:r w:rsidRPr="00224689">
        <w:rPr>
          <w:sz w:val="24"/>
          <w:szCs w:val="24"/>
        </w:rPr>
        <w:t>the</w:t>
      </w:r>
      <w:r w:rsidRPr="00224689">
        <w:rPr>
          <w:spacing w:val="-3"/>
          <w:sz w:val="24"/>
          <w:szCs w:val="24"/>
        </w:rPr>
        <w:t xml:space="preserve"> </w:t>
      </w:r>
      <w:r w:rsidRPr="00224689">
        <w:rPr>
          <w:sz w:val="24"/>
          <w:szCs w:val="24"/>
        </w:rPr>
        <w:t>same</w:t>
      </w:r>
      <w:r w:rsidRPr="00224689">
        <w:rPr>
          <w:spacing w:val="-2"/>
          <w:sz w:val="24"/>
          <w:szCs w:val="24"/>
        </w:rPr>
        <w:t xml:space="preserve"> </w:t>
      </w:r>
      <w:r w:rsidRPr="00224689">
        <w:rPr>
          <w:spacing w:val="-4"/>
          <w:sz w:val="24"/>
          <w:szCs w:val="24"/>
        </w:rPr>
        <w:t>w</w:t>
      </w:r>
      <w:r w:rsidRPr="00224689">
        <w:rPr>
          <w:sz w:val="24"/>
          <w:szCs w:val="24"/>
        </w:rPr>
        <w:t>a</w:t>
      </w:r>
      <w:r w:rsidRPr="00224689">
        <w:rPr>
          <w:spacing w:val="-3"/>
          <w:sz w:val="24"/>
          <w:szCs w:val="24"/>
        </w:rPr>
        <w:t>y</w:t>
      </w:r>
      <w:r w:rsidRPr="00224689">
        <w:rPr>
          <w:sz w:val="24"/>
          <w:szCs w:val="24"/>
        </w:rPr>
        <w:t>.)</w:t>
      </w:r>
      <w:r w:rsidRPr="00224689">
        <w:rPr>
          <w:spacing w:val="5"/>
          <w:sz w:val="24"/>
          <w:szCs w:val="24"/>
        </w:rPr>
        <w:t xml:space="preserve"> </w:t>
      </w:r>
      <w:r w:rsidRPr="00224689">
        <w:rPr>
          <w:spacing w:val="-1"/>
          <w:sz w:val="24"/>
          <w:szCs w:val="24"/>
        </w:rPr>
        <w:t>K</w:t>
      </w:r>
      <w:r w:rsidRPr="00224689">
        <w:rPr>
          <w:sz w:val="24"/>
          <w:szCs w:val="24"/>
        </w:rPr>
        <w:t>e</w:t>
      </w:r>
      <w:r w:rsidRPr="00224689">
        <w:rPr>
          <w:spacing w:val="-1"/>
          <w:sz w:val="24"/>
          <w:szCs w:val="24"/>
        </w:rPr>
        <w:t>e</w:t>
      </w:r>
      <w:r w:rsidRPr="00224689">
        <w:rPr>
          <w:sz w:val="24"/>
          <w:szCs w:val="24"/>
        </w:rPr>
        <w:t xml:space="preserve">p </w:t>
      </w:r>
      <w:r w:rsidRPr="00224689">
        <w:rPr>
          <w:spacing w:val="1"/>
          <w:sz w:val="24"/>
          <w:szCs w:val="24"/>
        </w:rPr>
        <w:t>t</w:t>
      </w:r>
      <w:r w:rsidRPr="00224689">
        <w:rPr>
          <w:sz w:val="24"/>
          <w:szCs w:val="24"/>
        </w:rPr>
        <w:t>he</w:t>
      </w:r>
      <w:r w:rsidRPr="00224689">
        <w:rPr>
          <w:spacing w:val="-3"/>
          <w:sz w:val="24"/>
          <w:szCs w:val="24"/>
        </w:rPr>
        <w:t xml:space="preserve"> </w:t>
      </w:r>
      <w:r w:rsidRPr="00224689">
        <w:rPr>
          <w:sz w:val="24"/>
          <w:szCs w:val="24"/>
        </w:rPr>
        <w:t>e</w:t>
      </w:r>
      <w:r w:rsidRPr="00224689">
        <w:rPr>
          <w:spacing w:val="-3"/>
          <w:sz w:val="24"/>
          <w:szCs w:val="24"/>
        </w:rPr>
        <w:t>x</w:t>
      </w:r>
      <w:r w:rsidRPr="00224689">
        <w:rPr>
          <w:sz w:val="24"/>
          <w:szCs w:val="24"/>
        </w:rPr>
        <w:t>ch</w:t>
      </w:r>
      <w:r w:rsidRPr="00224689">
        <w:rPr>
          <w:spacing w:val="-1"/>
          <w:sz w:val="24"/>
          <w:szCs w:val="24"/>
        </w:rPr>
        <w:t>a</w:t>
      </w:r>
      <w:r w:rsidRPr="00224689">
        <w:rPr>
          <w:sz w:val="24"/>
          <w:szCs w:val="24"/>
        </w:rPr>
        <w:t>n</w:t>
      </w:r>
      <w:r w:rsidRPr="00224689">
        <w:rPr>
          <w:spacing w:val="1"/>
          <w:sz w:val="24"/>
          <w:szCs w:val="24"/>
        </w:rPr>
        <w:t>g</w:t>
      </w:r>
      <w:r w:rsidRPr="00224689">
        <w:rPr>
          <w:sz w:val="24"/>
          <w:szCs w:val="24"/>
        </w:rPr>
        <w:t>e pr</w:t>
      </w:r>
      <w:r w:rsidRPr="00224689">
        <w:rPr>
          <w:spacing w:val="-3"/>
          <w:sz w:val="24"/>
          <w:szCs w:val="24"/>
        </w:rPr>
        <w:t>o</w:t>
      </w:r>
      <w:r w:rsidRPr="00224689">
        <w:rPr>
          <w:spacing w:val="3"/>
          <w:sz w:val="24"/>
          <w:szCs w:val="24"/>
        </w:rPr>
        <w:t>f</w:t>
      </w:r>
      <w:r w:rsidRPr="00224689">
        <w:rPr>
          <w:sz w:val="24"/>
          <w:szCs w:val="24"/>
        </w:rPr>
        <w:t>ess</w:t>
      </w:r>
      <w:r w:rsidRPr="00224689">
        <w:rPr>
          <w:spacing w:val="-2"/>
          <w:sz w:val="24"/>
          <w:szCs w:val="24"/>
        </w:rPr>
        <w:t>i</w:t>
      </w:r>
      <w:r w:rsidRPr="00224689">
        <w:rPr>
          <w:sz w:val="24"/>
          <w:szCs w:val="24"/>
        </w:rPr>
        <w:t>o</w:t>
      </w:r>
      <w:r w:rsidRPr="00224689">
        <w:rPr>
          <w:spacing w:val="-1"/>
          <w:sz w:val="24"/>
          <w:szCs w:val="24"/>
        </w:rPr>
        <w:t>n</w:t>
      </w:r>
      <w:r w:rsidRPr="00224689">
        <w:rPr>
          <w:sz w:val="24"/>
          <w:szCs w:val="24"/>
        </w:rPr>
        <w:t>a</w:t>
      </w:r>
      <w:r w:rsidRPr="00224689">
        <w:rPr>
          <w:spacing w:val="-2"/>
          <w:sz w:val="24"/>
          <w:szCs w:val="24"/>
        </w:rPr>
        <w:t>l</w:t>
      </w:r>
      <w:r w:rsidRPr="00224689">
        <w:rPr>
          <w:sz w:val="24"/>
          <w:szCs w:val="24"/>
        </w:rPr>
        <w:t xml:space="preserve">. </w:t>
      </w:r>
      <w:r w:rsidRPr="00224689">
        <w:rPr>
          <w:spacing w:val="-1"/>
          <w:sz w:val="24"/>
          <w:szCs w:val="24"/>
        </w:rPr>
        <w:t>A</w:t>
      </w:r>
      <w:r w:rsidRPr="00224689">
        <w:rPr>
          <w:spacing w:val="-3"/>
          <w:sz w:val="24"/>
          <w:szCs w:val="24"/>
        </w:rPr>
        <w:t>v</w:t>
      </w:r>
      <w:r w:rsidRPr="00224689">
        <w:rPr>
          <w:sz w:val="24"/>
          <w:szCs w:val="24"/>
        </w:rPr>
        <w:t>o</w:t>
      </w:r>
      <w:r w:rsidRPr="00224689">
        <w:rPr>
          <w:spacing w:val="-2"/>
          <w:sz w:val="24"/>
          <w:szCs w:val="24"/>
        </w:rPr>
        <w:t>i</w:t>
      </w:r>
      <w:r w:rsidRPr="00224689">
        <w:rPr>
          <w:sz w:val="24"/>
          <w:szCs w:val="24"/>
        </w:rPr>
        <w:t xml:space="preserve">d </w:t>
      </w:r>
      <w:r w:rsidRPr="00224689">
        <w:rPr>
          <w:spacing w:val="2"/>
          <w:sz w:val="24"/>
          <w:szCs w:val="24"/>
        </w:rPr>
        <w:t>g</w:t>
      </w:r>
      <w:r w:rsidRPr="00224689">
        <w:rPr>
          <w:spacing w:val="-3"/>
          <w:sz w:val="24"/>
          <w:szCs w:val="24"/>
        </w:rPr>
        <w:t>e</w:t>
      </w:r>
      <w:r w:rsidRPr="00224689">
        <w:rPr>
          <w:sz w:val="24"/>
          <w:szCs w:val="24"/>
        </w:rPr>
        <w:t>tt</w:t>
      </w:r>
      <w:r w:rsidRPr="00224689">
        <w:rPr>
          <w:spacing w:val="-4"/>
          <w:sz w:val="24"/>
          <w:szCs w:val="24"/>
        </w:rPr>
        <w:t>i</w:t>
      </w:r>
      <w:r w:rsidRPr="00224689">
        <w:rPr>
          <w:sz w:val="24"/>
          <w:szCs w:val="24"/>
        </w:rPr>
        <w:t>ng dra</w:t>
      </w:r>
      <w:r w:rsidRPr="00224689">
        <w:rPr>
          <w:spacing w:val="-4"/>
          <w:sz w:val="24"/>
          <w:szCs w:val="24"/>
        </w:rPr>
        <w:t>w</w:t>
      </w:r>
      <w:r w:rsidRPr="00224689">
        <w:rPr>
          <w:sz w:val="24"/>
          <w:szCs w:val="24"/>
        </w:rPr>
        <w:t>n i</w:t>
      </w:r>
      <w:r w:rsidRPr="00224689">
        <w:rPr>
          <w:spacing w:val="-1"/>
          <w:sz w:val="24"/>
          <w:szCs w:val="24"/>
        </w:rPr>
        <w:t>n</w:t>
      </w:r>
      <w:r w:rsidRPr="00224689">
        <w:rPr>
          <w:sz w:val="24"/>
          <w:szCs w:val="24"/>
        </w:rPr>
        <w:t>to p</w:t>
      </w:r>
      <w:r w:rsidRPr="00224689">
        <w:rPr>
          <w:spacing w:val="-3"/>
          <w:sz w:val="24"/>
          <w:szCs w:val="24"/>
        </w:rPr>
        <w:t>e</w:t>
      </w:r>
      <w:r w:rsidRPr="00224689">
        <w:rPr>
          <w:sz w:val="24"/>
          <w:szCs w:val="24"/>
        </w:rPr>
        <w:t>rso</w:t>
      </w:r>
      <w:r w:rsidRPr="00224689">
        <w:rPr>
          <w:spacing w:val="-1"/>
          <w:sz w:val="24"/>
          <w:szCs w:val="24"/>
        </w:rPr>
        <w:t>n</w:t>
      </w:r>
      <w:r w:rsidRPr="00224689">
        <w:rPr>
          <w:sz w:val="24"/>
          <w:szCs w:val="24"/>
        </w:rPr>
        <w:t>al</w:t>
      </w:r>
      <w:r w:rsidRPr="00224689">
        <w:rPr>
          <w:spacing w:val="-1"/>
          <w:sz w:val="24"/>
          <w:szCs w:val="24"/>
        </w:rPr>
        <w:t xml:space="preserve"> </w:t>
      </w:r>
      <w:r w:rsidRPr="00224689">
        <w:rPr>
          <w:spacing w:val="-3"/>
          <w:sz w:val="24"/>
          <w:szCs w:val="24"/>
        </w:rPr>
        <w:t>c</w:t>
      </w:r>
      <w:r w:rsidRPr="00224689">
        <w:rPr>
          <w:sz w:val="24"/>
          <w:szCs w:val="24"/>
        </w:rPr>
        <w:t>o</w:t>
      </w:r>
      <w:r w:rsidRPr="00224689">
        <w:rPr>
          <w:spacing w:val="-1"/>
          <w:sz w:val="24"/>
          <w:szCs w:val="24"/>
        </w:rPr>
        <w:t>n</w:t>
      </w:r>
      <w:r w:rsidRPr="00224689">
        <w:rPr>
          <w:spacing w:val="-3"/>
          <w:sz w:val="24"/>
          <w:szCs w:val="24"/>
        </w:rPr>
        <w:t>v</w:t>
      </w:r>
      <w:r w:rsidRPr="00224689">
        <w:rPr>
          <w:sz w:val="24"/>
          <w:szCs w:val="24"/>
        </w:rPr>
        <w:t>ersat</w:t>
      </w:r>
      <w:r w:rsidRPr="00224689">
        <w:rPr>
          <w:spacing w:val="-2"/>
          <w:sz w:val="24"/>
          <w:szCs w:val="24"/>
        </w:rPr>
        <w:t>i</w:t>
      </w:r>
      <w:r w:rsidRPr="00224689">
        <w:rPr>
          <w:sz w:val="24"/>
          <w:szCs w:val="24"/>
        </w:rPr>
        <w:t>o</w:t>
      </w:r>
      <w:r w:rsidRPr="00224689">
        <w:rPr>
          <w:spacing w:val="-1"/>
          <w:sz w:val="24"/>
          <w:szCs w:val="24"/>
        </w:rPr>
        <w:t>n</w:t>
      </w:r>
      <w:r w:rsidRPr="00224689">
        <w:rPr>
          <w:sz w:val="24"/>
          <w:szCs w:val="24"/>
        </w:rPr>
        <w:t>s</w:t>
      </w:r>
      <w:r w:rsidRPr="00224689">
        <w:rPr>
          <w:spacing w:val="1"/>
          <w:sz w:val="24"/>
          <w:szCs w:val="24"/>
        </w:rPr>
        <w:t xml:space="preserve"> </w:t>
      </w:r>
      <w:r w:rsidRPr="00224689">
        <w:rPr>
          <w:sz w:val="24"/>
          <w:szCs w:val="24"/>
        </w:rPr>
        <w:t>a</w:t>
      </w:r>
      <w:r w:rsidRPr="00224689">
        <w:rPr>
          <w:spacing w:val="-1"/>
          <w:sz w:val="24"/>
          <w:szCs w:val="24"/>
        </w:rPr>
        <w:t>n</w:t>
      </w:r>
      <w:r w:rsidRPr="00224689">
        <w:rPr>
          <w:sz w:val="24"/>
          <w:szCs w:val="24"/>
        </w:rPr>
        <w:t>d p</w:t>
      </w:r>
      <w:r w:rsidRPr="00224689">
        <w:rPr>
          <w:spacing w:val="-3"/>
          <w:sz w:val="24"/>
          <w:szCs w:val="24"/>
        </w:rPr>
        <w:t>e</w:t>
      </w:r>
      <w:r w:rsidRPr="00224689">
        <w:rPr>
          <w:sz w:val="24"/>
          <w:szCs w:val="24"/>
        </w:rPr>
        <w:t>rso</w:t>
      </w:r>
      <w:r w:rsidRPr="00224689">
        <w:rPr>
          <w:spacing w:val="-4"/>
          <w:sz w:val="24"/>
          <w:szCs w:val="24"/>
        </w:rPr>
        <w:t>n</w:t>
      </w:r>
      <w:r w:rsidRPr="00224689">
        <w:rPr>
          <w:sz w:val="24"/>
          <w:szCs w:val="24"/>
        </w:rPr>
        <w:t>al</w:t>
      </w:r>
      <w:r w:rsidRPr="00224689">
        <w:rPr>
          <w:spacing w:val="-1"/>
          <w:sz w:val="24"/>
          <w:szCs w:val="24"/>
        </w:rPr>
        <w:t xml:space="preserve"> </w:t>
      </w:r>
      <w:r w:rsidRPr="00224689">
        <w:rPr>
          <w:sz w:val="24"/>
          <w:szCs w:val="24"/>
        </w:rPr>
        <w:t>re</w:t>
      </w:r>
      <w:r w:rsidRPr="00224689">
        <w:rPr>
          <w:spacing w:val="-2"/>
          <w:sz w:val="24"/>
          <w:szCs w:val="24"/>
        </w:rPr>
        <w:t>l</w:t>
      </w:r>
      <w:r w:rsidRPr="00224689">
        <w:rPr>
          <w:sz w:val="24"/>
          <w:szCs w:val="24"/>
        </w:rPr>
        <w:t>ati</w:t>
      </w:r>
      <w:r w:rsidRPr="00224689">
        <w:rPr>
          <w:spacing w:val="-1"/>
          <w:sz w:val="24"/>
          <w:szCs w:val="24"/>
        </w:rPr>
        <w:t>o</w:t>
      </w:r>
      <w:r w:rsidRPr="00224689">
        <w:rPr>
          <w:sz w:val="24"/>
          <w:szCs w:val="24"/>
        </w:rPr>
        <w:t>ns</w:t>
      </w:r>
      <w:r w:rsidRPr="00224689">
        <w:rPr>
          <w:spacing w:val="-1"/>
          <w:sz w:val="24"/>
          <w:szCs w:val="24"/>
        </w:rPr>
        <w:t>h</w:t>
      </w:r>
      <w:r w:rsidRPr="00224689">
        <w:rPr>
          <w:spacing w:val="-2"/>
          <w:sz w:val="24"/>
          <w:szCs w:val="24"/>
        </w:rPr>
        <w:t>i</w:t>
      </w:r>
      <w:r w:rsidRPr="00224689">
        <w:rPr>
          <w:sz w:val="24"/>
          <w:szCs w:val="24"/>
        </w:rPr>
        <w:t xml:space="preserve">ps </w:t>
      </w:r>
      <w:r w:rsidRPr="00224689">
        <w:rPr>
          <w:spacing w:val="-2"/>
          <w:sz w:val="24"/>
          <w:szCs w:val="24"/>
        </w:rPr>
        <w:t>wi</w:t>
      </w:r>
      <w:r w:rsidRPr="00224689">
        <w:rPr>
          <w:sz w:val="24"/>
          <w:szCs w:val="24"/>
        </w:rPr>
        <w:t>th pare</w:t>
      </w:r>
      <w:r w:rsidRPr="00224689">
        <w:rPr>
          <w:spacing w:val="-4"/>
          <w:sz w:val="24"/>
          <w:szCs w:val="24"/>
        </w:rPr>
        <w:t>n</w:t>
      </w:r>
      <w:r w:rsidRPr="00224689">
        <w:rPr>
          <w:sz w:val="24"/>
          <w:szCs w:val="24"/>
        </w:rPr>
        <w:t>ts</w:t>
      </w:r>
      <w:r w:rsidRPr="00224689">
        <w:rPr>
          <w:spacing w:val="-2"/>
          <w:sz w:val="24"/>
          <w:szCs w:val="24"/>
        </w:rPr>
        <w:t>/</w:t>
      </w:r>
      <w:r w:rsidRPr="00224689">
        <w:rPr>
          <w:spacing w:val="1"/>
          <w:sz w:val="24"/>
          <w:szCs w:val="24"/>
        </w:rPr>
        <w:t>g</w:t>
      </w:r>
      <w:r w:rsidRPr="00224689">
        <w:rPr>
          <w:sz w:val="24"/>
          <w:szCs w:val="24"/>
        </w:rPr>
        <w:t>u</w:t>
      </w:r>
      <w:r w:rsidRPr="00224689">
        <w:rPr>
          <w:spacing w:val="-4"/>
          <w:sz w:val="24"/>
          <w:szCs w:val="24"/>
        </w:rPr>
        <w:t>a</w:t>
      </w:r>
      <w:r w:rsidRPr="00224689">
        <w:rPr>
          <w:sz w:val="24"/>
          <w:szCs w:val="24"/>
        </w:rPr>
        <w:t>rd</w:t>
      </w:r>
      <w:r w:rsidRPr="00224689">
        <w:rPr>
          <w:spacing w:val="-2"/>
          <w:sz w:val="24"/>
          <w:szCs w:val="24"/>
        </w:rPr>
        <w:t>i</w:t>
      </w:r>
      <w:r w:rsidRPr="00224689">
        <w:rPr>
          <w:sz w:val="24"/>
          <w:szCs w:val="24"/>
        </w:rPr>
        <w:t>a</w:t>
      </w:r>
      <w:r w:rsidRPr="00224689">
        <w:rPr>
          <w:spacing w:val="-1"/>
          <w:sz w:val="24"/>
          <w:szCs w:val="24"/>
        </w:rPr>
        <w:t>n</w:t>
      </w:r>
      <w:r w:rsidRPr="00224689">
        <w:rPr>
          <w:sz w:val="24"/>
          <w:szCs w:val="24"/>
        </w:rPr>
        <w:t>s.</w:t>
      </w:r>
    </w:p>
    <w:p w14:paraId="29DCEAC8" w14:textId="77777777" w:rsidR="006516F5" w:rsidRPr="00224689" w:rsidRDefault="006516F5" w:rsidP="00224689">
      <w:pPr>
        <w:ind w:left="360" w:hanging="450"/>
        <w:rPr>
          <w:szCs w:val="24"/>
        </w:rPr>
      </w:pPr>
    </w:p>
    <w:p w14:paraId="1B27BA7F" w14:textId="77777777" w:rsidR="006516F5" w:rsidRPr="00224689" w:rsidRDefault="006516F5" w:rsidP="007A1464">
      <w:pPr>
        <w:pStyle w:val="ListParagraph"/>
        <w:numPr>
          <w:ilvl w:val="0"/>
          <w:numId w:val="134"/>
        </w:numPr>
        <w:ind w:hanging="450"/>
        <w:rPr>
          <w:sz w:val="24"/>
          <w:szCs w:val="24"/>
        </w:rPr>
      </w:pPr>
      <w:r w:rsidRPr="00224689">
        <w:rPr>
          <w:sz w:val="24"/>
          <w:szCs w:val="24"/>
        </w:rPr>
        <w:t>L</w:t>
      </w:r>
      <w:r w:rsidRPr="00224689">
        <w:rPr>
          <w:spacing w:val="-2"/>
          <w:sz w:val="24"/>
          <w:szCs w:val="24"/>
        </w:rPr>
        <w:t>i</w:t>
      </w:r>
      <w:r w:rsidRPr="00224689">
        <w:rPr>
          <w:sz w:val="24"/>
          <w:szCs w:val="24"/>
        </w:rPr>
        <w:t>sten c</w:t>
      </w:r>
      <w:r w:rsidRPr="00224689">
        <w:rPr>
          <w:spacing w:val="-3"/>
          <w:sz w:val="24"/>
          <w:szCs w:val="24"/>
        </w:rPr>
        <w:t>a</w:t>
      </w:r>
      <w:r w:rsidRPr="00224689">
        <w:rPr>
          <w:sz w:val="24"/>
          <w:szCs w:val="24"/>
        </w:rPr>
        <w:t>r</w:t>
      </w:r>
      <w:r w:rsidRPr="00224689">
        <w:rPr>
          <w:spacing w:val="-3"/>
          <w:sz w:val="24"/>
          <w:szCs w:val="24"/>
        </w:rPr>
        <w:t>e</w:t>
      </w:r>
      <w:r w:rsidRPr="00224689">
        <w:rPr>
          <w:spacing w:val="3"/>
          <w:sz w:val="24"/>
          <w:szCs w:val="24"/>
        </w:rPr>
        <w:t>f</w:t>
      </w:r>
      <w:r w:rsidRPr="00224689">
        <w:rPr>
          <w:sz w:val="24"/>
          <w:szCs w:val="24"/>
        </w:rPr>
        <w:t>u</w:t>
      </w:r>
      <w:r w:rsidRPr="00224689">
        <w:rPr>
          <w:spacing w:val="-2"/>
          <w:sz w:val="24"/>
          <w:szCs w:val="24"/>
        </w:rPr>
        <w:t>ll</w:t>
      </w:r>
      <w:r w:rsidRPr="00224689">
        <w:rPr>
          <w:sz w:val="24"/>
          <w:szCs w:val="24"/>
        </w:rPr>
        <w:t>y</w:t>
      </w:r>
      <w:r w:rsidRPr="00224689">
        <w:rPr>
          <w:spacing w:val="-2"/>
          <w:sz w:val="24"/>
          <w:szCs w:val="24"/>
        </w:rPr>
        <w:t xml:space="preserve"> </w:t>
      </w:r>
      <w:r w:rsidRPr="00224689">
        <w:rPr>
          <w:sz w:val="24"/>
          <w:szCs w:val="24"/>
        </w:rPr>
        <w:t>to</w:t>
      </w:r>
      <w:r w:rsidRPr="00224689">
        <w:rPr>
          <w:spacing w:val="-2"/>
          <w:sz w:val="24"/>
          <w:szCs w:val="24"/>
        </w:rPr>
        <w:t xml:space="preserve"> </w:t>
      </w:r>
      <w:r w:rsidRPr="00224689">
        <w:rPr>
          <w:sz w:val="24"/>
          <w:szCs w:val="24"/>
        </w:rPr>
        <w:t>the p</w:t>
      </w:r>
      <w:r w:rsidRPr="00224689">
        <w:rPr>
          <w:spacing w:val="-4"/>
          <w:sz w:val="24"/>
          <w:szCs w:val="24"/>
        </w:rPr>
        <w:t>a</w:t>
      </w:r>
      <w:r w:rsidRPr="00224689">
        <w:rPr>
          <w:sz w:val="24"/>
          <w:szCs w:val="24"/>
        </w:rPr>
        <w:t>re</w:t>
      </w:r>
      <w:r w:rsidRPr="00224689">
        <w:rPr>
          <w:spacing w:val="-1"/>
          <w:sz w:val="24"/>
          <w:szCs w:val="24"/>
        </w:rPr>
        <w:t>n</w:t>
      </w:r>
      <w:r w:rsidRPr="00224689">
        <w:rPr>
          <w:spacing w:val="-2"/>
          <w:sz w:val="24"/>
          <w:szCs w:val="24"/>
        </w:rPr>
        <w:t>t/</w:t>
      </w:r>
      <w:r w:rsidRPr="00224689">
        <w:rPr>
          <w:spacing w:val="1"/>
          <w:sz w:val="24"/>
          <w:szCs w:val="24"/>
        </w:rPr>
        <w:t>g</w:t>
      </w:r>
      <w:r w:rsidRPr="00224689">
        <w:rPr>
          <w:sz w:val="24"/>
          <w:szCs w:val="24"/>
        </w:rPr>
        <w:t>u</w:t>
      </w:r>
      <w:r w:rsidRPr="00224689">
        <w:rPr>
          <w:spacing w:val="-1"/>
          <w:sz w:val="24"/>
          <w:szCs w:val="24"/>
        </w:rPr>
        <w:t>a</w:t>
      </w:r>
      <w:r w:rsidRPr="00224689">
        <w:rPr>
          <w:sz w:val="24"/>
          <w:szCs w:val="24"/>
        </w:rPr>
        <w:t>rd</w:t>
      </w:r>
      <w:r w:rsidRPr="00224689">
        <w:rPr>
          <w:spacing w:val="-2"/>
          <w:sz w:val="24"/>
          <w:szCs w:val="24"/>
        </w:rPr>
        <w:t>i</w:t>
      </w:r>
      <w:r w:rsidRPr="00224689">
        <w:rPr>
          <w:spacing w:val="2"/>
          <w:sz w:val="24"/>
          <w:szCs w:val="24"/>
        </w:rPr>
        <w:t>a</w:t>
      </w:r>
      <w:r w:rsidRPr="00224689">
        <w:rPr>
          <w:spacing w:val="-1"/>
          <w:sz w:val="24"/>
          <w:szCs w:val="24"/>
        </w:rPr>
        <w:t>n</w:t>
      </w:r>
      <w:r w:rsidRPr="00224689">
        <w:rPr>
          <w:sz w:val="24"/>
          <w:szCs w:val="24"/>
        </w:rPr>
        <w:t>.</w:t>
      </w:r>
      <w:r w:rsidRPr="00224689">
        <w:rPr>
          <w:spacing w:val="-1"/>
          <w:sz w:val="24"/>
          <w:szCs w:val="24"/>
        </w:rPr>
        <w:t xml:space="preserve"> E</w:t>
      </w:r>
      <w:r w:rsidRPr="00224689">
        <w:rPr>
          <w:spacing w:val="-3"/>
          <w:sz w:val="24"/>
          <w:szCs w:val="24"/>
        </w:rPr>
        <w:t>y</w:t>
      </w:r>
      <w:r w:rsidRPr="00224689">
        <w:rPr>
          <w:sz w:val="24"/>
          <w:szCs w:val="24"/>
        </w:rPr>
        <w:t>e cont</w:t>
      </w:r>
      <w:r w:rsidRPr="00224689">
        <w:rPr>
          <w:spacing w:val="-3"/>
          <w:sz w:val="24"/>
          <w:szCs w:val="24"/>
        </w:rPr>
        <w:t>a</w:t>
      </w:r>
      <w:r w:rsidRPr="00224689">
        <w:rPr>
          <w:sz w:val="24"/>
          <w:szCs w:val="24"/>
        </w:rPr>
        <w:t>ct</w:t>
      </w:r>
      <w:r w:rsidRPr="00224689">
        <w:rPr>
          <w:spacing w:val="2"/>
          <w:sz w:val="24"/>
          <w:szCs w:val="24"/>
        </w:rPr>
        <w:t xml:space="preserve"> </w:t>
      </w:r>
      <w:r w:rsidRPr="00224689">
        <w:rPr>
          <w:spacing w:val="-2"/>
          <w:sz w:val="24"/>
          <w:szCs w:val="24"/>
        </w:rPr>
        <w:t>i</w:t>
      </w:r>
      <w:r w:rsidRPr="00224689">
        <w:rPr>
          <w:sz w:val="24"/>
          <w:szCs w:val="24"/>
        </w:rPr>
        <w:t>s</w:t>
      </w:r>
      <w:r w:rsidRPr="00224689">
        <w:rPr>
          <w:spacing w:val="-2"/>
          <w:sz w:val="24"/>
          <w:szCs w:val="24"/>
        </w:rPr>
        <w:t xml:space="preserve"> </w:t>
      </w:r>
      <w:r w:rsidRPr="00224689">
        <w:rPr>
          <w:spacing w:val="-3"/>
          <w:sz w:val="24"/>
          <w:szCs w:val="24"/>
        </w:rPr>
        <w:t>v</w:t>
      </w:r>
      <w:r w:rsidRPr="00224689">
        <w:rPr>
          <w:sz w:val="24"/>
          <w:szCs w:val="24"/>
        </w:rPr>
        <w:t>ery</w:t>
      </w:r>
      <w:r w:rsidRPr="00224689">
        <w:rPr>
          <w:spacing w:val="-1"/>
          <w:sz w:val="24"/>
          <w:szCs w:val="24"/>
        </w:rPr>
        <w:t xml:space="preserve"> </w:t>
      </w:r>
      <w:r w:rsidRPr="00224689">
        <w:rPr>
          <w:spacing w:val="-2"/>
          <w:sz w:val="24"/>
          <w:szCs w:val="24"/>
        </w:rPr>
        <w:t>i</w:t>
      </w:r>
      <w:r w:rsidRPr="00224689">
        <w:rPr>
          <w:sz w:val="24"/>
          <w:szCs w:val="24"/>
        </w:rPr>
        <w:t>mp</w:t>
      </w:r>
      <w:r w:rsidRPr="00224689">
        <w:rPr>
          <w:spacing w:val="-1"/>
          <w:sz w:val="24"/>
          <w:szCs w:val="24"/>
        </w:rPr>
        <w:t>o</w:t>
      </w:r>
      <w:r w:rsidRPr="00224689">
        <w:rPr>
          <w:sz w:val="24"/>
          <w:szCs w:val="24"/>
        </w:rPr>
        <w:t>rta</w:t>
      </w:r>
      <w:r w:rsidRPr="00224689">
        <w:rPr>
          <w:spacing w:val="-4"/>
          <w:sz w:val="24"/>
          <w:szCs w:val="24"/>
        </w:rPr>
        <w:t>n</w:t>
      </w:r>
      <w:r w:rsidRPr="00224689">
        <w:rPr>
          <w:sz w:val="24"/>
          <w:szCs w:val="24"/>
        </w:rPr>
        <w:t>t</w:t>
      </w:r>
      <w:r w:rsidRPr="00224689">
        <w:rPr>
          <w:spacing w:val="2"/>
          <w:sz w:val="24"/>
          <w:szCs w:val="24"/>
        </w:rPr>
        <w:t xml:space="preserve"> </w:t>
      </w:r>
      <w:r w:rsidRPr="00224689">
        <w:rPr>
          <w:spacing w:val="-4"/>
          <w:sz w:val="24"/>
          <w:szCs w:val="24"/>
        </w:rPr>
        <w:t>w</w:t>
      </w:r>
      <w:r w:rsidRPr="00224689">
        <w:rPr>
          <w:sz w:val="24"/>
          <w:szCs w:val="24"/>
        </w:rPr>
        <w:t>h</w:t>
      </w:r>
      <w:r w:rsidRPr="00224689">
        <w:rPr>
          <w:spacing w:val="-1"/>
          <w:sz w:val="24"/>
          <w:szCs w:val="24"/>
        </w:rPr>
        <w:t>e</w:t>
      </w:r>
      <w:r w:rsidRPr="00224689">
        <w:rPr>
          <w:sz w:val="24"/>
          <w:szCs w:val="24"/>
        </w:rPr>
        <w:t xml:space="preserve">n </w:t>
      </w:r>
      <w:r w:rsidRPr="00224689">
        <w:rPr>
          <w:spacing w:val="1"/>
          <w:sz w:val="24"/>
          <w:szCs w:val="24"/>
        </w:rPr>
        <w:t>m</w:t>
      </w:r>
      <w:r w:rsidRPr="00224689">
        <w:rPr>
          <w:sz w:val="24"/>
          <w:szCs w:val="24"/>
        </w:rPr>
        <w:t>e</w:t>
      </w:r>
      <w:r w:rsidRPr="00224689">
        <w:rPr>
          <w:spacing w:val="-4"/>
          <w:sz w:val="24"/>
          <w:szCs w:val="24"/>
        </w:rPr>
        <w:t>e</w:t>
      </w:r>
      <w:r w:rsidRPr="00224689">
        <w:rPr>
          <w:sz w:val="24"/>
          <w:szCs w:val="24"/>
        </w:rPr>
        <w:t>t</w:t>
      </w:r>
      <w:r w:rsidRPr="00224689">
        <w:rPr>
          <w:spacing w:val="-2"/>
          <w:sz w:val="24"/>
          <w:szCs w:val="24"/>
        </w:rPr>
        <w:t>i</w:t>
      </w:r>
      <w:r w:rsidRPr="00224689">
        <w:rPr>
          <w:sz w:val="24"/>
          <w:szCs w:val="24"/>
        </w:rPr>
        <w:t xml:space="preserve">ng </w:t>
      </w:r>
      <w:r w:rsidRPr="00224689">
        <w:rPr>
          <w:spacing w:val="-2"/>
          <w:sz w:val="24"/>
          <w:szCs w:val="24"/>
        </w:rPr>
        <w:t>i</w:t>
      </w:r>
      <w:r w:rsidRPr="00224689">
        <w:rPr>
          <w:sz w:val="24"/>
          <w:szCs w:val="24"/>
        </w:rPr>
        <w:t>n p</w:t>
      </w:r>
      <w:r w:rsidRPr="00224689">
        <w:rPr>
          <w:spacing w:val="-1"/>
          <w:sz w:val="24"/>
          <w:szCs w:val="24"/>
        </w:rPr>
        <w:t>e</w:t>
      </w:r>
      <w:r w:rsidRPr="00224689">
        <w:rPr>
          <w:sz w:val="24"/>
          <w:szCs w:val="24"/>
        </w:rPr>
        <w:t>rso</w:t>
      </w:r>
      <w:r w:rsidRPr="00224689">
        <w:rPr>
          <w:spacing w:val="-1"/>
          <w:sz w:val="24"/>
          <w:szCs w:val="24"/>
        </w:rPr>
        <w:t>n</w:t>
      </w:r>
      <w:r w:rsidRPr="00224689">
        <w:rPr>
          <w:sz w:val="24"/>
          <w:szCs w:val="24"/>
        </w:rPr>
        <w:t>.</w:t>
      </w:r>
    </w:p>
    <w:p w14:paraId="5E2A6AAF" w14:textId="77777777" w:rsidR="006516F5" w:rsidRPr="00224689" w:rsidRDefault="006516F5" w:rsidP="00224689">
      <w:pPr>
        <w:ind w:left="360" w:hanging="450"/>
        <w:rPr>
          <w:szCs w:val="24"/>
        </w:rPr>
      </w:pPr>
    </w:p>
    <w:p w14:paraId="1C4B9F88" w14:textId="77777777" w:rsidR="006516F5" w:rsidRPr="00224689" w:rsidRDefault="006516F5" w:rsidP="007A1464">
      <w:pPr>
        <w:pStyle w:val="ListParagraph"/>
        <w:numPr>
          <w:ilvl w:val="0"/>
          <w:numId w:val="134"/>
        </w:numPr>
        <w:ind w:hanging="450"/>
        <w:rPr>
          <w:sz w:val="24"/>
          <w:szCs w:val="24"/>
        </w:rPr>
      </w:pPr>
      <w:r w:rsidRPr="00224689">
        <w:rPr>
          <w:spacing w:val="-1"/>
          <w:sz w:val="24"/>
          <w:szCs w:val="24"/>
        </w:rPr>
        <w:t>S</w:t>
      </w:r>
      <w:r w:rsidRPr="00224689">
        <w:rPr>
          <w:sz w:val="24"/>
          <w:szCs w:val="24"/>
        </w:rPr>
        <w:t>tart the</w:t>
      </w:r>
      <w:r w:rsidRPr="00224689">
        <w:rPr>
          <w:spacing w:val="-3"/>
          <w:sz w:val="24"/>
          <w:szCs w:val="24"/>
        </w:rPr>
        <w:t xml:space="preserve"> </w:t>
      </w:r>
      <w:r w:rsidRPr="00224689">
        <w:rPr>
          <w:sz w:val="24"/>
          <w:szCs w:val="24"/>
        </w:rPr>
        <w:t>co</w:t>
      </w:r>
      <w:r w:rsidRPr="00224689">
        <w:rPr>
          <w:spacing w:val="-1"/>
          <w:sz w:val="24"/>
          <w:szCs w:val="24"/>
        </w:rPr>
        <w:t>n</w:t>
      </w:r>
      <w:r w:rsidRPr="00224689">
        <w:rPr>
          <w:spacing w:val="-3"/>
          <w:sz w:val="24"/>
          <w:szCs w:val="24"/>
        </w:rPr>
        <w:t>v</w:t>
      </w:r>
      <w:r w:rsidRPr="00224689">
        <w:rPr>
          <w:sz w:val="24"/>
          <w:szCs w:val="24"/>
        </w:rPr>
        <w:t>ers</w:t>
      </w:r>
      <w:r w:rsidRPr="00224689">
        <w:rPr>
          <w:spacing w:val="-3"/>
          <w:sz w:val="24"/>
          <w:szCs w:val="24"/>
        </w:rPr>
        <w:t>a</w:t>
      </w:r>
      <w:r w:rsidRPr="00224689">
        <w:rPr>
          <w:sz w:val="24"/>
          <w:szCs w:val="24"/>
        </w:rPr>
        <w:t>t</w:t>
      </w:r>
      <w:r w:rsidRPr="00224689">
        <w:rPr>
          <w:spacing w:val="-2"/>
          <w:sz w:val="24"/>
          <w:szCs w:val="24"/>
        </w:rPr>
        <w:t>i</w:t>
      </w:r>
      <w:r w:rsidRPr="00224689">
        <w:rPr>
          <w:sz w:val="24"/>
          <w:szCs w:val="24"/>
        </w:rPr>
        <w:t>on by</w:t>
      </w:r>
      <w:r w:rsidRPr="00224689">
        <w:rPr>
          <w:spacing w:val="-2"/>
          <w:sz w:val="24"/>
          <w:szCs w:val="24"/>
        </w:rPr>
        <w:t xml:space="preserve"> </w:t>
      </w:r>
      <w:r w:rsidRPr="00224689">
        <w:rPr>
          <w:sz w:val="24"/>
          <w:szCs w:val="24"/>
        </w:rPr>
        <w:t>sa</w:t>
      </w:r>
      <w:r w:rsidRPr="00224689">
        <w:rPr>
          <w:spacing w:val="-3"/>
          <w:sz w:val="24"/>
          <w:szCs w:val="24"/>
        </w:rPr>
        <w:t>y</w:t>
      </w:r>
      <w:r w:rsidRPr="00224689">
        <w:rPr>
          <w:spacing w:val="-2"/>
          <w:sz w:val="24"/>
          <w:szCs w:val="24"/>
        </w:rPr>
        <w:t>i</w:t>
      </w:r>
      <w:r w:rsidRPr="00224689">
        <w:rPr>
          <w:sz w:val="24"/>
          <w:szCs w:val="24"/>
        </w:rPr>
        <w:t>ng</w:t>
      </w:r>
      <w:r w:rsidRPr="00224689">
        <w:rPr>
          <w:spacing w:val="2"/>
          <w:sz w:val="24"/>
          <w:szCs w:val="24"/>
        </w:rPr>
        <w:t xml:space="preserve"> </w:t>
      </w:r>
      <w:r w:rsidRPr="00224689">
        <w:rPr>
          <w:sz w:val="24"/>
          <w:szCs w:val="24"/>
        </w:rPr>
        <w:t>as</w:t>
      </w:r>
      <w:r w:rsidRPr="00224689">
        <w:rPr>
          <w:spacing w:val="-2"/>
          <w:sz w:val="24"/>
          <w:szCs w:val="24"/>
        </w:rPr>
        <w:t xml:space="preserve"> </w:t>
      </w:r>
      <w:r w:rsidRPr="00224689">
        <w:rPr>
          <w:sz w:val="24"/>
          <w:szCs w:val="24"/>
        </w:rPr>
        <w:t>ma</w:t>
      </w:r>
      <w:r w:rsidRPr="00224689">
        <w:rPr>
          <w:spacing w:val="-1"/>
          <w:sz w:val="24"/>
          <w:szCs w:val="24"/>
        </w:rPr>
        <w:t>n</w:t>
      </w:r>
      <w:r w:rsidRPr="00224689">
        <w:rPr>
          <w:sz w:val="24"/>
          <w:szCs w:val="24"/>
        </w:rPr>
        <w:t>y</w:t>
      </w:r>
      <w:r w:rsidRPr="00224689">
        <w:rPr>
          <w:spacing w:val="-2"/>
          <w:sz w:val="24"/>
          <w:szCs w:val="24"/>
        </w:rPr>
        <w:t xml:space="preserve"> </w:t>
      </w:r>
      <w:r w:rsidRPr="00224689">
        <w:rPr>
          <w:sz w:val="24"/>
          <w:szCs w:val="24"/>
        </w:rPr>
        <w:t>p</w:t>
      </w:r>
      <w:r w:rsidRPr="00224689">
        <w:rPr>
          <w:spacing w:val="-1"/>
          <w:sz w:val="24"/>
          <w:szCs w:val="24"/>
        </w:rPr>
        <w:t>o</w:t>
      </w:r>
      <w:r w:rsidRPr="00224689">
        <w:rPr>
          <w:sz w:val="24"/>
          <w:szCs w:val="24"/>
        </w:rPr>
        <w:t>s</w:t>
      </w:r>
      <w:r w:rsidRPr="00224689">
        <w:rPr>
          <w:spacing w:val="-2"/>
          <w:sz w:val="24"/>
          <w:szCs w:val="24"/>
        </w:rPr>
        <w:t>i</w:t>
      </w:r>
      <w:r w:rsidRPr="00224689">
        <w:rPr>
          <w:sz w:val="24"/>
          <w:szCs w:val="24"/>
        </w:rPr>
        <w:t>t</w:t>
      </w:r>
      <w:r w:rsidRPr="00224689">
        <w:rPr>
          <w:spacing w:val="-2"/>
          <w:sz w:val="24"/>
          <w:szCs w:val="24"/>
        </w:rPr>
        <w:t>i</w:t>
      </w:r>
      <w:r w:rsidRPr="00224689">
        <w:rPr>
          <w:spacing w:val="-3"/>
          <w:sz w:val="24"/>
          <w:szCs w:val="24"/>
        </w:rPr>
        <w:t>v</w:t>
      </w:r>
      <w:r w:rsidRPr="00224689">
        <w:rPr>
          <w:sz w:val="24"/>
          <w:szCs w:val="24"/>
        </w:rPr>
        <w:t xml:space="preserve">e </w:t>
      </w:r>
      <w:r w:rsidRPr="00224689">
        <w:rPr>
          <w:spacing w:val="1"/>
          <w:sz w:val="24"/>
          <w:szCs w:val="24"/>
        </w:rPr>
        <w:t>t</w:t>
      </w:r>
      <w:r w:rsidRPr="00224689">
        <w:rPr>
          <w:sz w:val="24"/>
          <w:szCs w:val="24"/>
        </w:rPr>
        <w:t>h</w:t>
      </w:r>
      <w:r w:rsidRPr="00224689">
        <w:rPr>
          <w:spacing w:val="-2"/>
          <w:sz w:val="24"/>
          <w:szCs w:val="24"/>
        </w:rPr>
        <w:t>i</w:t>
      </w:r>
      <w:r w:rsidRPr="00224689">
        <w:rPr>
          <w:spacing w:val="-3"/>
          <w:sz w:val="24"/>
          <w:szCs w:val="24"/>
        </w:rPr>
        <w:t>n</w:t>
      </w:r>
      <w:r w:rsidRPr="00224689">
        <w:rPr>
          <w:spacing w:val="1"/>
          <w:sz w:val="24"/>
          <w:szCs w:val="24"/>
        </w:rPr>
        <w:t>g</w:t>
      </w:r>
      <w:r w:rsidRPr="00224689">
        <w:rPr>
          <w:sz w:val="24"/>
          <w:szCs w:val="24"/>
        </w:rPr>
        <w:t>s</w:t>
      </w:r>
      <w:r w:rsidRPr="00224689">
        <w:rPr>
          <w:spacing w:val="1"/>
          <w:sz w:val="24"/>
          <w:szCs w:val="24"/>
        </w:rPr>
        <w:t xml:space="preserve"> </w:t>
      </w:r>
      <w:r w:rsidRPr="00224689">
        <w:rPr>
          <w:spacing w:val="-3"/>
          <w:sz w:val="24"/>
          <w:szCs w:val="24"/>
        </w:rPr>
        <w:t>a</w:t>
      </w:r>
      <w:r w:rsidRPr="00224689">
        <w:rPr>
          <w:sz w:val="24"/>
          <w:szCs w:val="24"/>
        </w:rPr>
        <w:t>s</w:t>
      </w:r>
      <w:r w:rsidRPr="00224689">
        <w:rPr>
          <w:spacing w:val="1"/>
          <w:sz w:val="24"/>
          <w:szCs w:val="24"/>
        </w:rPr>
        <w:t xml:space="preserve"> </w:t>
      </w:r>
      <w:r w:rsidRPr="00224689">
        <w:rPr>
          <w:spacing w:val="-3"/>
          <w:sz w:val="24"/>
          <w:szCs w:val="24"/>
        </w:rPr>
        <w:t>y</w:t>
      </w:r>
      <w:r w:rsidRPr="00224689">
        <w:rPr>
          <w:sz w:val="24"/>
          <w:szCs w:val="24"/>
        </w:rPr>
        <w:t>ou can</w:t>
      </w:r>
      <w:r w:rsidRPr="00224689">
        <w:rPr>
          <w:spacing w:val="-3"/>
          <w:sz w:val="24"/>
          <w:szCs w:val="24"/>
        </w:rPr>
        <w:t xml:space="preserve"> </w:t>
      </w:r>
      <w:r w:rsidRPr="00224689">
        <w:rPr>
          <w:sz w:val="24"/>
          <w:szCs w:val="24"/>
        </w:rPr>
        <w:t>a</w:t>
      </w:r>
      <w:r w:rsidRPr="00224689">
        <w:rPr>
          <w:spacing w:val="-1"/>
          <w:sz w:val="24"/>
          <w:szCs w:val="24"/>
        </w:rPr>
        <w:t>b</w:t>
      </w:r>
      <w:r w:rsidRPr="00224689">
        <w:rPr>
          <w:sz w:val="24"/>
          <w:szCs w:val="24"/>
        </w:rPr>
        <w:t>o</w:t>
      </w:r>
      <w:r w:rsidRPr="00224689">
        <w:rPr>
          <w:spacing w:val="-1"/>
          <w:sz w:val="24"/>
          <w:szCs w:val="24"/>
        </w:rPr>
        <w:t>u</w:t>
      </w:r>
      <w:r w:rsidRPr="00224689">
        <w:rPr>
          <w:sz w:val="24"/>
          <w:szCs w:val="24"/>
        </w:rPr>
        <w:t>t</w:t>
      </w:r>
      <w:r w:rsidRPr="00224689">
        <w:rPr>
          <w:spacing w:val="-3"/>
          <w:sz w:val="24"/>
          <w:szCs w:val="24"/>
        </w:rPr>
        <w:t xml:space="preserve"> </w:t>
      </w:r>
      <w:r w:rsidRPr="00224689">
        <w:rPr>
          <w:sz w:val="24"/>
          <w:szCs w:val="24"/>
        </w:rPr>
        <w:t xml:space="preserve">the </w:t>
      </w:r>
      <w:r w:rsidRPr="00224689">
        <w:rPr>
          <w:spacing w:val="-3"/>
          <w:sz w:val="24"/>
          <w:szCs w:val="24"/>
        </w:rPr>
        <w:t>s</w:t>
      </w:r>
      <w:r w:rsidRPr="00224689">
        <w:rPr>
          <w:sz w:val="24"/>
          <w:szCs w:val="24"/>
        </w:rPr>
        <w:t>tu</w:t>
      </w:r>
      <w:r w:rsidRPr="00224689">
        <w:rPr>
          <w:spacing w:val="-1"/>
          <w:sz w:val="24"/>
          <w:szCs w:val="24"/>
        </w:rPr>
        <w:t>d</w:t>
      </w:r>
      <w:r w:rsidRPr="00224689">
        <w:rPr>
          <w:sz w:val="24"/>
          <w:szCs w:val="24"/>
        </w:rPr>
        <w:t>e</w:t>
      </w:r>
      <w:r w:rsidRPr="00224689">
        <w:rPr>
          <w:spacing w:val="-1"/>
          <w:sz w:val="24"/>
          <w:szCs w:val="24"/>
        </w:rPr>
        <w:t>n</w:t>
      </w:r>
      <w:r w:rsidRPr="00224689">
        <w:rPr>
          <w:spacing w:val="-2"/>
          <w:sz w:val="24"/>
          <w:szCs w:val="24"/>
        </w:rPr>
        <w:t>t</w:t>
      </w:r>
      <w:r w:rsidRPr="00224689">
        <w:rPr>
          <w:sz w:val="24"/>
          <w:szCs w:val="24"/>
        </w:rPr>
        <w:t>.</w:t>
      </w:r>
    </w:p>
    <w:p w14:paraId="1C33E3B9" w14:textId="77777777" w:rsidR="006516F5" w:rsidRPr="00224689" w:rsidRDefault="006516F5" w:rsidP="00224689">
      <w:pPr>
        <w:ind w:left="360" w:hanging="450"/>
        <w:rPr>
          <w:szCs w:val="24"/>
        </w:rPr>
      </w:pPr>
    </w:p>
    <w:p w14:paraId="0DB3F658" w14:textId="77777777" w:rsidR="006516F5" w:rsidRPr="00224689" w:rsidRDefault="006516F5" w:rsidP="007A1464">
      <w:pPr>
        <w:pStyle w:val="ListParagraph"/>
        <w:numPr>
          <w:ilvl w:val="0"/>
          <w:numId w:val="134"/>
        </w:numPr>
        <w:ind w:hanging="450"/>
        <w:rPr>
          <w:sz w:val="24"/>
          <w:szCs w:val="24"/>
        </w:rPr>
      </w:pPr>
      <w:r w:rsidRPr="00224689">
        <w:rPr>
          <w:spacing w:val="-1"/>
          <w:sz w:val="24"/>
          <w:szCs w:val="24"/>
        </w:rPr>
        <w:t>E</w:t>
      </w:r>
      <w:r w:rsidRPr="00224689">
        <w:rPr>
          <w:sz w:val="24"/>
          <w:szCs w:val="24"/>
        </w:rPr>
        <w:t>mp</w:t>
      </w:r>
      <w:r w:rsidRPr="00224689">
        <w:rPr>
          <w:spacing w:val="-1"/>
          <w:sz w:val="24"/>
          <w:szCs w:val="24"/>
        </w:rPr>
        <w:t>h</w:t>
      </w:r>
      <w:r w:rsidRPr="00224689">
        <w:rPr>
          <w:sz w:val="24"/>
          <w:szCs w:val="24"/>
        </w:rPr>
        <w:t>as</w:t>
      </w:r>
      <w:r w:rsidRPr="00224689">
        <w:rPr>
          <w:spacing w:val="-2"/>
          <w:sz w:val="24"/>
          <w:szCs w:val="24"/>
        </w:rPr>
        <w:t>i</w:t>
      </w:r>
      <w:r w:rsidRPr="00224689">
        <w:rPr>
          <w:spacing w:val="-3"/>
          <w:sz w:val="24"/>
          <w:szCs w:val="24"/>
        </w:rPr>
        <w:t>z</w:t>
      </w:r>
      <w:r w:rsidRPr="00224689">
        <w:rPr>
          <w:sz w:val="24"/>
          <w:szCs w:val="24"/>
        </w:rPr>
        <w:t xml:space="preserve">e </w:t>
      </w:r>
      <w:r w:rsidRPr="00224689">
        <w:rPr>
          <w:spacing w:val="-2"/>
          <w:sz w:val="24"/>
          <w:szCs w:val="24"/>
        </w:rPr>
        <w:t>y</w:t>
      </w:r>
      <w:r w:rsidRPr="00224689">
        <w:rPr>
          <w:sz w:val="24"/>
          <w:szCs w:val="24"/>
        </w:rPr>
        <w:t>o</w:t>
      </w:r>
      <w:r w:rsidRPr="00224689">
        <w:rPr>
          <w:spacing w:val="-1"/>
          <w:sz w:val="24"/>
          <w:szCs w:val="24"/>
        </w:rPr>
        <w:t>u</w:t>
      </w:r>
      <w:r w:rsidRPr="00224689">
        <w:rPr>
          <w:sz w:val="24"/>
          <w:szCs w:val="24"/>
        </w:rPr>
        <w:t>r</w:t>
      </w:r>
      <w:r w:rsidRPr="00224689">
        <w:rPr>
          <w:spacing w:val="1"/>
          <w:sz w:val="24"/>
          <w:szCs w:val="24"/>
        </w:rPr>
        <w:t xml:space="preserve"> </w:t>
      </w:r>
      <w:r w:rsidRPr="00224689">
        <w:rPr>
          <w:sz w:val="24"/>
          <w:szCs w:val="24"/>
        </w:rPr>
        <w:t>co</w:t>
      </w:r>
      <w:r w:rsidRPr="00224689">
        <w:rPr>
          <w:spacing w:val="-1"/>
          <w:sz w:val="24"/>
          <w:szCs w:val="24"/>
        </w:rPr>
        <w:t>n</w:t>
      </w:r>
      <w:r w:rsidRPr="00224689">
        <w:rPr>
          <w:sz w:val="24"/>
          <w:szCs w:val="24"/>
        </w:rPr>
        <w:t>cer</w:t>
      </w:r>
      <w:r w:rsidRPr="00224689">
        <w:rPr>
          <w:spacing w:val="-3"/>
          <w:sz w:val="24"/>
          <w:szCs w:val="24"/>
        </w:rPr>
        <w:t>n</w:t>
      </w:r>
      <w:r w:rsidRPr="00224689">
        <w:rPr>
          <w:sz w:val="24"/>
          <w:szCs w:val="24"/>
        </w:rPr>
        <w:t>.</w:t>
      </w:r>
      <w:r w:rsidRPr="00224689">
        <w:rPr>
          <w:spacing w:val="3"/>
          <w:sz w:val="24"/>
          <w:szCs w:val="24"/>
        </w:rPr>
        <w:t xml:space="preserve"> </w:t>
      </w:r>
      <w:r w:rsidRPr="00224689">
        <w:rPr>
          <w:spacing w:val="-1"/>
          <w:sz w:val="24"/>
          <w:szCs w:val="24"/>
        </w:rPr>
        <w:t>A</w:t>
      </w:r>
      <w:r w:rsidRPr="00224689">
        <w:rPr>
          <w:spacing w:val="-3"/>
          <w:sz w:val="24"/>
          <w:szCs w:val="24"/>
        </w:rPr>
        <w:t>s</w:t>
      </w:r>
      <w:r w:rsidRPr="00224689">
        <w:rPr>
          <w:sz w:val="24"/>
          <w:szCs w:val="24"/>
        </w:rPr>
        <w:t>k</w:t>
      </w:r>
      <w:r w:rsidRPr="00224689">
        <w:rPr>
          <w:spacing w:val="1"/>
          <w:sz w:val="24"/>
          <w:szCs w:val="24"/>
        </w:rPr>
        <w:t xml:space="preserve"> </w:t>
      </w:r>
      <w:r w:rsidRPr="00224689">
        <w:rPr>
          <w:sz w:val="24"/>
          <w:szCs w:val="24"/>
        </w:rPr>
        <w:t>the</w:t>
      </w:r>
      <w:r w:rsidRPr="00224689">
        <w:rPr>
          <w:spacing w:val="-3"/>
          <w:sz w:val="24"/>
          <w:szCs w:val="24"/>
        </w:rPr>
        <w:t xml:space="preserve"> </w:t>
      </w:r>
      <w:r w:rsidRPr="00224689">
        <w:rPr>
          <w:sz w:val="24"/>
          <w:szCs w:val="24"/>
        </w:rPr>
        <w:t>p</w:t>
      </w:r>
      <w:r w:rsidRPr="00224689">
        <w:rPr>
          <w:spacing w:val="-1"/>
          <w:sz w:val="24"/>
          <w:szCs w:val="24"/>
        </w:rPr>
        <w:t>a</w:t>
      </w:r>
      <w:r w:rsidRPr="00224689">
        <w:rPr>
          <w:sz w:val="24"/>
          <w:szCs w:val="24"/>
        </w:rPr>
        <w:t>re</w:t>
      </w:r>
      <w:r w:rsidRPr="00224689">
        <w:rPr>
          <w:spacing w:val="-4"/>
          <w:sz w:val="24"/>
          <w:szCs w:val="24"/>
        </w:rPr>
        <w:t>n</w:t>
      </w:r>
      <w:r w:rsidRPr="00224689">
        <w:rPr>
          <w:sz w:val="24"/>
          <w:szCs w:val="24"/>
        </w:rPr>
        <w:t>t</w:t>
      </w:r>
      <w:r w:rsidRPr="00224689">
        <w:rPr>
          <w:spacing w:val="-2"/>
          <w:sz w:val="24"/>
          <w:szCs w:val="24"/>
        </w:rPr>
        <w:t>/</w:t>
      </w:r>
      <w:r w:rsidRPr="00224689">
        <w:rPr>
          <w:spacing w:val="1"/>
          <w:sz w:val="24"/>
          <w:szCs w:val="24"/>
        </w:rPr>
        <w:t>g</w:t>
      </w:r>
      <w:r w:rsidRPr="00224689">
        <w:rPr>
          <w:spacing w:val="-3"/>
          <w:sz w:val="24"/>
          <w:szCs w:val="24"/>
        </w:rPr>
        <w:t>u</w:t>
      </w:r>
      <w:r w:rsidRPr="00224689">
        <w:rPr>
          <w:sz w:val="24"/>
          <w:szCs w:val="24"/>
        </w:rPr>
        <w:t>ard</w:t>
      </w:r>
      <w:r w:rsidRPr="00224689">
        <w:rPr>
          <w:spacing w:val="-1"/>
          <w:sz w:val="24"/>
          <w:szCs w:val="24"/>
        </w:rPr>
        <w:t>i</w:t>
      </w:r>
      <w:r w:rsidRPr="00224689">
        <w:rPr>
          <w:spacing w:val="-3"/>
          <w:sz w:val="24"/>
          <w:szCs w:val="24"/>
        </w:rPr>
        <w:t>a</w:t>
      </w:r>
      <w:r w:rsidRPr="00224689">
        <w:rPr>
          <w:sz w:val="24"/>
          <w:szCs w:val="24"/>
        </w:rPr>
        <w:t>n</w:t>
      </w:r>
      <w:r w:rsidRPr="00224689">
        <w:rPr>
          <w:spacing w:val="-2"/>
          <w:sz w:val="24"/>
          <w:szCs w:val="24"/>
        </w:rPr>
        <w:t xml:space="preserve"> </w:t>
      </w:r>
      <w:r w:rsidRPr="00224689">
        <w:rPr>
          <w:spacing w:val="3"/>
          <w:sz w:val="24"/>
          <w:szCs w:val="24"/>
        </w:rPr>
        <w:t>f</w:t>
      </w:r>
      <w:r w:rsidRPr="00224689">
        <w:rPr>
          <w:spacing w:val="-3"/>
          <w:sz w:val="24"/>
          <w:szCs w:val="24"/>
        </w:rPr>
        <w:t>o</w:t>
      </w:r>
      <w:r w:rsidRPr="00224689">
        <w:rPr>
          <w:sz w:val="24"/>
          <w:szCs w:val="24"/>
        </w:rPr>
        <w:t>r</w:t>
      </w:r>
      <w:r w:rsidRPr="00224689">
        <w:rPr>
          <w:spacing w:val="1"/>
          <w:sz w:val="24"/>
          <w:szCs w:val="24"/>
        </w:rPr>
        <w:t xml:space="preserve"> </w:t>
      </w:r>
      <w:r w:rsidRPr="00224689">
        <w:rPr>
          <w:sz w:val="24"/>
          <w:szCs w:val="24"/>
        </w:rPr>
        <w:t>h</w:t>
      </w:r>
      <w:r w:rsidRPr="00224689">
        <w:rPr>
          <w:spacing w:val="-1"/>
          <w:sz w:val="24"/>
          <w:szCs w:val="24"/>
        </w:rPr>
        <w:t>e</w:t>
      </w:r>
      <w:r w:rsidRPr="00224689">
        <w:rPr>
          <w:spacing w:val="-2"/>
          <w:sz w:val="24"/>
          <w:szCs w:val="24"/>
        </w:rPr>
        <w:t>l</w:t>
      </w:r>
      <w:r w:rsidRPr="00224689">
        <w:rPr>
          <w:sz w:val="24"/>
          <w:szCs w:val="24"/>
        </w:rPr>
        <w:t>p and</w:t>
      </w:r>
      <w:r w:rsidRPr="00224689">
        <w:rPr>
          <w:spacing w:val="-2"/>
          <w:sz w:val="24"/>
          <w:szCs w:val="24"/>
        </w:rPr>
        <w:t xml:space="preserve"> </w:t>
      </w:r>
      <w:r w:rsidRPr="00224689">
        <w:rPr>
          <w:sz w:val="24"/>
          <w:szCs w:val="24"/>
        </w:rPr>
        <w:t>ass</w:t>
      </w:r>
      <w:r w:rsidRPr="00224689">
        <w:rPr>
          <w:spacing w:val="-2"/>
          <w:sz w:val="24"/>
          <w:szCs w:val="24"/>
        </w:rPr>
        <w:t>i</w:t>
      </w:r>
      <w:r w:rsidRPr="00224689">
        <w:rPr>
          <w:spacing w:val="-3"/>
          <w:sz w:val="24"/>
          <w:szCs w:val="24"/>
        </w:rPr>
        <w:t>s</w:t>
      </w:r>
      <w:r w:rsidRPr="00224689">
        <w:rPr>
          <w:sz w:val="24"/>
          <w:szCs w:val="24"/>
        </w:rPr>
        <w:t>ta</w:t>
      </w:r>
      <w:r w:rsidRPr="00224689">
        <w:rPr>
          <w:spacing w:val="-1"/>
          <w:sz w:val="24"/>
          <w:szCs w:val="24"/>
        </w:rPr>
        <w:t>n</w:t>
      </w:r>
      <w:r w:rsidRPr="00224689">
        <w:rPr>
          <w:sz w:val="24"/>
          <w:szCs w:val="24"/>
        </w:rPr>
        <w:t>ce</w:t>
      </w:r>
      <w:r w:rsidRPr="00224689">
        <w:rPr>
          <w:spacing w:val="-2"/>
          <w:sz w:val="24"/>
          <w:szCs w:val="24"/>
        </w:rPr>
        <w:t xml:space="preserve"> i</w:t>
      </w:r>
      <w:r w:rsidRPr="00224689">
        <w:rPr>
          <w:sz w:val="24"/>
          <w:szCs w:val="24"/>
        </w:rPr>
        <w:t>n u</w:t>
      </w:r>
      <w:r w:rsidRPr="00224689">
        <w:rPr>
          <w:spacing w:val="-1"/>
          <w:sz w:val="24"/>
          <w:szCs w:val="24"/>
        </w:rPr>
        <w:t>n</w:t>
      </w:r>
      <w:r w:rsidRPr="00224689">
        <w:rPr>
          <w:sz w:val="24"/>
          <w:szCs w:val="24"/>
        </w:rPr>
        <w:t>d</w:t>
      </w:r>
      <w:r w:rsidRPr="00224689">
        <w:rPr>
          <w:spacing w:val="-1"/>
          <w:sz w:val="24"/>
          <w:szCs w:val="24"/>
        </w:rPr>
        <w:t>e</w:t>
      </w:r>
      <w:r w:rsidRPr="00224689">
        <w:rPr>
          <w:sz w:val="24"/>
          <w:szCs w:val="24"/>
        </w:rPr>
        <w:t>rsta</w:t>
      </w:r>
      <w:r w:rsidRPr="00224689">
        <w:rPr>
          <w:spacing w:val="-1"/>
          <w:sz w:val="24"/>
          <w:szCs w:val="24"/>
        </w:rPr>
        <w:t>n</w:t>
      </w:r>
      <w:r w:rsidRPr="00224689">
        <w:rPr>
          <w:sz w:val="24"/>
          <w:szCs w:val="24"/>
        </w:rPr>
        <w:t>d</w:t>
      </w:r>
      <w:r w:rsidRPr="00224689">
        <w:rPr>
          <w:spacing w:val="-2"/>
          <w:sz w:val="24"/>
          <w:szCs w:val="24"/>
        </w:rPr>
        <w:t>i</w:t>
      </w:r>
      <w:r w:rsidRPr="00224689">
        <w:rPr>
          <w:spacing w:val="-3"/>
          <w:sz w:val="24"/>
          <w:szCs w:val="24"/>
        </w:rPr>
        <w:t>n</w:t>
      </w:r>
      <w:r w:rsidRPr="00224689">
        <w:rPr>
          <w:sz w:val="24"/>
          <w:szCs w:val="24"/>
        </w:rPr>
        <w:t>g</w:t>
      </w:r>
      <w:r w:rsidRPr="00224689">
        <w:rPr>
          <w:spacing w:val="2"/>
          <w:sz w:val="24"/>
          <w:szCs w:val="24"/>
        </w:rPr>
        <w:t xml:space="preserve"> </w:t>
      </w:r>
      <w:r w:rsidRPr="00224689">
        <w:rPr>
          <w:sz w:val="24"/>
          <w:szCs w:val="24"/>
        </w:rPr>
        <w:t>a</w:t>
      </w:r>
      <w:r w:rsidRPr="00224689">
        <w:rPr>
          <w:spacing w:val="-1"/>
          <w:sz w:val="24"/>
          <w:szCs w:val="24"/>
        </w:rPr>
        <w:t>n</w:t>
      </w:r>
      <w:r w:rsidRPr="00224689">
        <w:rPr>
          <w:sz w:val="24"/>
          <w:szCs w:val="24"/>
        </w:rPr>
        <w:t>y</w:t>
      </w:r>
      <w:r w:rsidRPr="00224689">
        <w:rPr>
          <w:spacing w:val="-2"/>
          <w:sz w:val="24"/>
          <w:szCs w:val="24"/>
        </w:rPr>
        <w:t xml:space="preserve"> </w:t>
      </w:r>
      <w:r w:rsidRPr="00224689">
        <w:rPr>
          <w:spacing w:val="-3"/>
          <w:sz w:val="24"/>
          <w:szCs w:val="24"/>
        </w:rPr>
        <w:t>p</w:t>
      </w:r>
      <w:r w:rsidRPr="00224689">
        <w:rPr>
          <w:sz w:val="24"/>
          <w:szCs w:val="24"/>
        </w:rPr>
        <w:t>ro</w:t>
      </w:r>
      <w:r w:rsidRPr="00224689">
        <w:rPr>
          <w:spacing w:val="-1"/>
          <w:sz w:val="24"/>
          <w:szCs w:val="24"/>
        </w:rPr>
        <w:t>b</w:t>
      </w:r>
      <w:r w:rsidRPr="00224689">
        <w:rPr>
          <w:spacing w:val="-2"/>
          <w:sz w:val="24"/>
          <w:szCs w:val="24"/>
        </w:rPr>
        <w:t>l</w:t>
      </w:r>
      <w:r w:rsidRPr="00224689">
        <w:rPr>
          <w:sz w:val="24"/>
          <w:szCs w:val="24"/>
        </w:rPr>
        <w:t>ems.</w:t>
      </w:r>
      <w:r w:rsidRPr="00224689">
        <w:rPr>
          <w:spacing w:val="2"/>
          <w:sz w:val="24"/>
          <w:szCs w:val="24"/>
        </w:rPr>
        <w:t xml:space="preserve"> </w:t>
      </w:r>
      <w:r w:rsidRPr="00224689">
        <w:rPr>
          <w:spacing w:val="-1"/>
          <w:sz w:val="24"/>
          <w:szCs w:val="24"/>
        </w:rPr>
        <w:t>E</w:t>
      </w:r>
      <w:r w:rsidRPr="00224689">
        <w:rPr>
          <w:spacing w:val="-3"/>
          <w:sz w:val="24"/>
          <w:szCs w:val="24"/>
        </w:rPr>
        <w:t>x</w:t>
      </w:r>
      <w:r w:rsidRPr="00224689">
        <w:rPr>
          <w:sz w:val="24"/>
          <w:szCs w:val="24"/>
        </w:rPr>
        <w:t>press</w:t>
      </w:r>
      <w:r w:rsidRPr="00224689">
        <w:rPr>
          <w:spacing w:val="1"/>
          <w:sz w:val="24"/>
          <w:szCs w:val="24"/>
        </w:rPr>
        <w:t xml:space="preserve"> </w:t>
      </w:r>
      <w:r w:rsidRPr="00224689">
        <w:rPr>
          <w:sz w:val="24"/>
          <w:szCs w:val="24"/>
        </w:rPr>
        <w:t>a</w:t>
      </w:r>
      <w:r w:rsidRPr="00224689">
        <w:rPr>
          <w:spacing w:val="-4"/>
          <w:sz w:val="24"/>
          <w:szCs w:val="24"/>
        </w:rPr>
        <w:t xml:space="preserve"> </w:t>
      </w:r>
      <w:r w:rsidRPr="00224689">
        <w:rPr>
          <w:spacing w:val="1"/>
          <w:sz w:val="24"/>
          <w:szCs w:val="24"/>
        </w:rPr>
        <w:t>g</w:t>
      </w:r>
      <w:r w:rsidRPr="00224689">
        <w:rPr>
          <w:sz w:val="24"/>
          <w:szCs w:val="24"/>
        </w:rPr>
        <w:t>e</w:t>
      </w:r>
      <w:r w:rsidRPr="00224689">
        <w:rPr>
          <w:spacing w:val="-1"/>
          <w:sz w:val="24"/>
          <w:szCs w:val="24"/>
        </w:rPr>
        <w:t>n</w:t>
      </w:r>
      <w:r w:rsidRPr="00224689">
        <w:rPr>
          <w:sz w:val="24"/>
          <w:szCs w:val="24"/>
        </w:rPr>
        <w:t>u</w:t>
      </w:r>
      <w:r w:rsidRPr="00224689">
        <w:rPr>
          <w:spacing w:val="-2"/>
          <w:sz w:val="24"/>
          <w:szCs w:val="24"/>
        </w:rPr>
        <w:t>i</w:t>
      </w:r>
      <w:r w:rsidRPr="00224689">
        <w:rPr>
          <w:sz w:val="24"/>
          <w:szCs w:val="24"/>
        </w:rPr>
        <w:t>ne</w:t>
      </w:r>
      <w:r w:rsidRPr="00224689">
        <w:rPr>
          <w:spacing w:val="-2"/>
          <w:sz w:val="24"/>
          <w:szCs w:val="24"/>
        </w:rPr>
        <w:t xml:space="preserve"> i</w:t>
      </w:r>
      <w:r w:rsidRPr="00224689">
        <w:rPr>
          <w:sz w:val="24"/>
          <w:szCs w:val="24"/>
        </w:rPr>
        <w:t>nterest</w:t>
      </w:r>
      <w:r w:rsidRPr="00224689">
        <w:rPr>
          <w:spacing w:val="-1"/>
          <w:sz w:val="24"/>
          <w:szCs w:val="24"/>
        </w:rPr>
        <w:t xml:space="preserve"> </w:t>
      </w:r>
      <w:r w:rsidRPr="00224689">
        <w:rPr>
          <w:spacing w:val="-2"/>
          <w:sz w:val="24"/>
          <w:szCs w:val="24"/>
        </w:rPr>
        <w:t>i</w:t>
      </w:r>
      <w:r w:rsidRPr="00224689">
        <w:rPr>
          <w:sz w:val="24"/>
          <w:szCs w:val="24"/>
        </w:rPr>
        <w:t>n he</w:t>
      </w:r>
      <w:r w:rsidRPr="00224689">
        <w:rPr>
          <w:spacing w:val="-3"/>
          <w:sz w:val="24"/>
          <w:szCs w:val="24"/>
        </w:rPr>
        <w:t>a</w:t>
      </w:r>
      <w:r w:rsidRPr="00224689">
        <w:rPr>
          <w:sz w:val="24"/>
          <w:szCs w:val="24"/>
        </w:rPr>
        <w:t>r</w:t>
      </w:r>
      <w:r w:rsidRPr="00224689">
        <w:rPr>
          <w:spacing w:val="-2"/>
          <w:sz w:val="24"/>
          <w:szCs w:val="24"/>
        </w:rPr>
        <w:t>i</w:t>
      </w:r>
      <w:r w:rsidRPr="00224689">
        <w:rPr>
          <w:sz w:val="24"/>
          <w:szCs w:val="24"/>
        </w:rPr>
        <w:t>ng</w:t>
      </w:r>
      <w:r w:rsidRPr="00224689">
        <w:rPr>
          <w:spacing w:val="-2"/>
          <w:sz w:val="24"/>
          <w:szCs w:val="24"/>
        </w:rPr>
        <w:t xml:space="preserve"> </w:t>
      </w:r>
      <w:r w:rsidRPr="00224689">
        <w:rPr>
          <w:sz w:val="24"/>
          <w:szCs w:val="24"/>
        </w:rPr>
        <w:t>from</w:t>
      </w:r>
      <w:r w:rsidRPr="00224689">
        <w:rPr>
          <w:spacing w:val="-4"/>
          <w:sz w:val="24"/>
          <w:szCs w:val="24"/>
        </w:rPr>
        <w:t xml:space="preserve"> </w:t>
      </w:r>
      <w:r w:rsidRPr="00224689">
        <w:rPr>
          <w:spacing w:val="-2"/>
          <w:sz w:val="24"/>
          <w:szCs w:val="24"/>
        </w:rPr>
        <w:t>t</w:t>
      </w:r>
      <w:r w:rsidRPr="00224689">
        <w:rPr>
          <w:sz w:val="24"/>
          <w:szCs w:val="24"/>
        </w:rPr>
        <w:t xml:space="preserve">he </w:t>
      </w:r>
      <w:r w:rsidRPr="00224689">
        <w:rPr>
          <w:rFonts w:cs="Arial"/>
          <w:sz w:val="24"/>
          <w:szCs w:val="24"/>
        </w:rPr>
        <w:t>p</w:t>
      </w:r>
      <w:r w:rsidRPr="00224689">
        <w:rPr>
          <w:rFonts w:cs="Arial"/>
          <w:spacing w:val="-1"/>
          <w:sz w:val="24"/>
          <w:szCs w:val="24"/>
        </w:rPr>
        <w:t>a</w:t>
      </w:r>
      <w:r w:rsidRPr="00224689">
        <w:rPr>
          <w:rFonts w:cs="Arial"/>
          <w:sz w:val="24"/>
          <w:szCs w:val="24"/>
        </w:rPr>
        <w:t>re</w:t>
      </w:r>
      <w:r w:rsidRPr="00224689">
        <w:rPr>
          <w:rFonts w:cs="Arial"/>
          <w:spacing w:val="-1"/>
          <w:sz w:val="24"/>
          <w:szCs w:val="24"/>
        </w:rPr>
        <w:t>n</w:t>
      </w:r>
      <w:r w:rsidRPr="00224689">
        <w:rPr>
          <w:rFonts w:cs="Arial"/>
          <w:spacing w:val="-2"/>
          <w:sz w:val="24"/>
          <w:szCs w:val="24"/>
        </w:rPr>
        <w:t>t/</w:t>
      </w:r>
      <w:r w:rsidRPr="00224689">
        <w:rPr>
          <w:rFonts w:cs="Arial"/>
          <w:spacing w:val="1"/>
          <w:sz w:val="24"/>
          <w:szCs w:val="24"/>
        </w:rPr>
        <w:t>g</w:t>
      </w:r>
      <w:r w:rsidRPr="00224689">
        <w:rPr>
          <w:rFonts w:cs="Arial"/>
          <w:sz w:val="24"/>
          <w:szCs w:val="24"/>
        </w:rPr>
        <w:t>u</w:t>
      </w:r>
      <w:r w:rsidRPr="00224689">
        <w:rPr>
          <w:rFonts w:cs="Arial"/>
          <w:spacing w:val="-1"/>
          <w:sz w:val="24"/>
          <w:szCs w:val="24"/>
        </w:rPr>
        <w:t>a</w:t>
      </w:r>
      <w:r w:rsidRPr="00224689">
        <w:rPr>
          <w:rFonts w:cs="Arial"/>
          <w:sz w:val="24"/>
          <w:szCs w:val="24"/>
        </w:rPr>
        <w:t>rd</w:t>
      </w:r>
      <w:r w:rsidRPr="00224689">
        <w:rPr>
          <w:rFonts w:cs="Arial"/>
          <w:spacing w:val="-2"/>
          <w:sz w:val="24"/>
          <w:szCs w:val="24"/>
        </w:rPr>
        <w:t>i</w:t>
      </w:r>
      <w:r w:rsidRPr="00224689">
        <w:rPr>
          <w:rFonts w:cs="Arial"/>
          <w:sz w:val="24"/>
          <w:szCs w:val="24"/>
        </w:rPr>
        <w:t xml:space="preserve">an </w:t>
      </w:r>
      <w:r w:rsidRPr="00224689">
        <w:rPr>
          <w:rFonts w:cs="Arial"/>
          <w:spacing w:val="-2"/>
          <w:sz w:val="24"/>
          <w:szCs w:val="24"/>
        </w:rPr>
        <w:t>i</w:t>
      </w:r>
      <w:r w:rsidRPr="00224689">
        <w:rPr>
          <w:rFonts w:cs="Arial"/>
          <w:sz w:val="24"/>
          <w:szCs w:val="24"/>
        </w:rPr>
        <w:t>n</w:t>
      </w:r>
      <w:r w:rsidRPr="00224689">
        <w:rPr>
          <w:rFonts w:cs="Arial"/>
          <w:spacing w:val="-2"/>
          <w:sz w:val="24"/>
          <w:szCs w:val="24"/>
        </w:rPr>
        <w:t xml:space="preserve"> </w:t>
      </w:r>
      <w:r w:rsidRPr="00224689">
        <w:rPr>
          <w:rFonts w:cs="Arial"/>
          <w:sz w:val="24"/>
          <w:szCs w:val="24"/>
        </w:rPr>
        <w:t>order</w:t>
      </w:r>
      <w:r w:rsidRPr="00224689">
        <w:rPr>
          <w:rFonts w:cs="Arial"/>
          <w:spacing w:val="-3"/>
          <w:sz w:val="24"/>
          <w:szCs w:val="24"/>
        </w:rPr>
        <w:t xml:space="preserve"> </w:t>
      </w:r>
      <w:r w:rsidRPr="00224689">
        <w:rPr>
          <w:rFonts w:cs="Arial"/>
          <w:sz w:val="24"/>
          <w:szCs w:val="24"/>
        </w:rPr>
        <w:t>to b</w:t>
      </w:r>
      <w:r w:rsidRPr="00224689">
        <w:rPr>
          <w:rFonts w:cs="Arial"/>
          <w:spacing w:val="-3"/>
          <w:sz w:val="24"/>
          <w:szCs w:val="24"/>
        </w:rPr>
        <w:t>e</w:t>
      </w:r>
      <w:r w:rsidRPr="00224689">
        <w:rPr>
          <w:rFonts w:cs="Arial"/>
          <w:sz w:val="24"/>
          <w:szCs w:val="24"/>
        </w:rPr>
        <w:t>tt</w:t>
      </w:r>
      <w:r w:rsidRPr="00224689">
        <w:rPr>
          <w:rFonts w:cs="Arial"/>
          <w:spacing w:val="-3"/>
          <w:sz w:val="24"/>
          <w:szCs w:val="24"/>
        </w:rPr>
        <w:t>e</w:t>
      </w:r>
      <w:r w:rsidRPr="00224689">
        <w:rPr>
          <w:rFonts w:cs="Arial"/>
          <w:sz w:val="24"/>
          <w:szCs w:val="24"/>
        </w:rPr>
        <w:t>r</w:t>
      </w:r>
      <w:r w:rsidRPr="00224689">
        <w:rPr>
          <w:rFonts w:cs="Arial"/>
          <w:spacing w:val="1"/>
          <w:sz w:val="24"/>
          <w:szCs w:val="24"/>
        </w:rPr>
        <w:t xml:space="preserve"> </w:t>
      </w:r>
      <w:r w:rsidRPr="00224689">
        <w:rPr>
          <w:rFonts w:cs="Arial"/>
          <w:sz w:val="24"/>
          <w:szCs w:val="24"/>
        </w:rPr>
        <w:t>u</w:t>
      </w:r>
      <w:r w:rsidRPr="00224689">
        <w:rPr>
          <w:rFonts w:cs="Arial"/>
          <w:spacing w:val="-1"/>
          <w:sz w:val="24"/>
          <w:szCs w:val="24"/>
        </w:rPr>
        <w:t>n</w:t>
      </w:r>
      <w:r w:rsidRPr="00224689">
        <w:rPr>
          <w:rFonts w:cs="Arial"/>
          <w:sz w:val="24"/>
          <w:szCs w:val="24"/>
        </w:rPr>
        <w:t>d</w:t>
      </w:r>
      <w:r w:rsidRPr="00224689">
        <w:rPr>
          <w:rFonts w:cs="Arial"/>
          <w:spacing w:val="-4"/>
          <w:sz w:val="24"/>
          <w:szCs w:val="24"/>
        </w:rPr>
        <w:t>e</w:t>
      </w:r>
      <w:r w:rsidRPr="00224689">
        <w:rPr>
          <w:rFonts w:cs="Arial"/>
          <w:sz w:val="24"/>
          <w:szCs w:val="24"/>
        </w:rPr>
        <w:t>rsta</w:t>
      </w:r>
      <w:r w:rsidRPr="00224689">
        <w:rPr>
          <w:rFonts w:cs="Arial"/>
          <w:spacing w:val="-1"/>
          <w:sz w:val="24"/>
          <w:szCs w:val="24"/>
        </w:rPr>
        <w:t>n</w:t>
      </w:r>
      <w:r w:rsidRPr="00224689">
        <w:rPr>
          <w:rFonts w:cs="Arial"/>
          <w:sz w:val="24"/>
          <w:szCs w:val="24"/>
        </w:rPr>
        <w:t>d</w:t>
      </w:r>
      <w:r w:rsidRPr="00224689">
        <w:rPr>
          <w:rFonts w:cs="Arial"/>
          <w:spacing w:val="-4"/>
          <w:sz w:val="24"/>
          <w:szCs w:val="24"/>
        </w:rPr>
        <w:t xml:space="preserve"> </w:t>
      </w:r>
      <w:r w:rsidRPr="00224689">
        <w:rPr>
          <w:rFonts w:cs="Arial"/>
          <w:sz w:val="24"/>
          <w:szCs w:val="24"/>
        </w:rPr>
        <w:t>th</w:t>
      </w:r>
      <w:r w:rsidRPr="00224689">
        <w:rPr>
          <w:rFonts w:cs="Arial"/>
          <w:spacing w:val="-1"/>
          <w:sz w:val="24"/>
          <w:szCs w:val="24"/>
        </w:rPr>
        <w:t>e</w:t>
      </w:r>
      <w:r w:rsidRPr="00224689">
        <w:rPr>
          <w:rFonts w:cs="Arial"/>
          <w:spacing w:val="-2"/>
          <w:sz w:val="24"/>
          <w:szCs w:val="24"/>
        </w:rPr>
        <w:t>i</w:t>
      </w:r>
      <w:r w:rsidRPr="00224689">
        <w:rPr>
          <w:rFonts w:cs="Arial"/>
          <w:sz w:val="24"/>
          <w:szCs w:val="24"/>
        </w:rPr>
        <w:t>r</w:t>
      </w:r>
      <w:r w:rsidRPr="00224689">
        <w:rPr>
          <w:rFonts w:cs="Arial"/>
          <w:spacing w:val="1"/>
          <w:sz w:val="24"/>
          <w:szCs w:val="24"/>
        </w:rPr>
        <w:t xml:space="preserve"> </w:t>
      </w:r>
      <w:r w:rsidRPr="00224689">
        <w:rPr>
          <w:rFonts w:cs="Arial"/>
          <w:sz w:val="24"/>
          <w:szCs w:val="24"/>
        </w:rPr>
        <w:t>ch</w:t>
      </w:r>
      <w:r w:rsidRPr="00224689">
        <w:rPr>
          <w:rFonts w:cs="Arial"/>
          <w:spacing w:val="-2"/>
          <w:sz w:val="24"/>
          <w:szCs w:val="24"/>
        </w:rPr>
        <w:t>il</w:t>
      </w:r>
      <w:r w:rsidRPr="00224689">
        <w:rPr>
          <w:rFonts w:cs="Arial"/>
          <w:sz w:val="24"/>
          <w:szCs w:val="24"/>
        </w:rPr>
        <w:t>d</w:t>
      </w:r>
      <w:r w:rsidRPr="00224689">
        <w:rPr>
          <w:rFonts w:cs="Arial"/>
          <w:spacing w:val="-2"/>
          <w:sz w:val="24"/>
          <w:szCs w:val="24"/>
        </w:rPr>
        <w:t>’</w:t>
      </w:r>
      <w:r w:rsidRPr="00224689">
        <w:rPr>
          <w:rFonts w:cs="Arial"/>
          <w:sz w:val="24"/>
          <w:szCs w:val="24"/>
        </w:rPr>
        <w:t>s</w:t>
      </w:r>
      <w:r w:rsidRPr="00224689">
        <w:rPr>
          <w:rFonts w:cs="Arial"/>
          <w:spacing w:val="1"/>
          <w:sz w:val="24"/>
          <w:szCs w:val="24"/>
        </w:rPr>
        <w:t xml:space="preserve"> </w:t>
      </w:r>
      <w:r w:rsidRPr="00224689">
        <w:rPr>
          <w:rFonts w:cs="Arial"/>
          <w:sz w:val="24"/>
          <w:szCs w:val="24"/>
        </w:rPr>
        <w:t>s</w:t>
      </w:r>
      <w:r w:rsidRPr="00224689">
        <w:rPr>
          <w:rFonts w:cs="Arial"/>
          <w:spacing w:val="-2"/>
          <w:sz w:val="24"/>
          <w:szCs w:val="24"/>
        </w:rPr>
        <w:t>t</w:t>
      </w:r>
      <w:r w:rsidRPr="00224689">
        <w:rPr>
          <w:rFonts w:cs="Arial"/>
          <w:sz w:val="24"/>
          <w:szCs w:val="24"/>
        </w:rPr>
        <w:t>re</w:t>
      </w:r>
      <w:r w:rsidRPr="00224689">
        <w:rPr>
          <w:rFonts w:cs="Arial"/>
          <w:spacing w:val="-4"/>
          <w:sz w:val="24"/>
          <w:szCs w:val="24"/>
        </w:rPr>
        <w:t>n</w:t>
      </w:r>
      <w:r w:rsidRPr="00224689">
        <w:rPr>
          <w:rFonts w:cs="Arial"/>
          <w:sz w:val="24"/>
          <w:szCs w:val="24"/>
        </w:rPr>
        <w:t>gths</w:t>
      </w:r>
      <w:r w:rsidRPr="00224689">
        <w:rPr>
          <w:rFonts w:cs="Arial"/>
          <w:spacing w:val="1"/>
          <w:sz w:val="24"/>
          <w:szCs w:val="24"/>
        </w:rPr>
        <w:t xml:space="preserve"> </w:t>
      </w:r>
      <w:r w:rsidRPr="00224689">
        <w:rPr>
          <w:rFonts w:cs="Arial"/>
          <w:sz w:val="24"/>
          <w:szCs w:val="24"/>
        </w:rPr>
        <w:t>as</w:t>
      </w:r>
      <w:r w:rsidRPr="00224689">
        <w:rPr>
          <w:rFonts w:cs="Arial"/>
          <w:spacing w:val="-2"/>
          <w:sz w:val="24"/>
          <w:szCs w:val="24"/>
        </w:rPr>
        <w:t xml:space="preserve"> </w:t>
      </w:r>
      <w:r w:rsidRPr="00224689">
        <w:rPr>
          <w:rFonts w:cs="Arial"/>
          <w:spacing w:val="-4"/>
          <w:sz w:val="24"/>
          <w:szCs w:val="24"/>
        </w:rPr>
        <w:t>w</w:t>
      </w:r>
      <w:r w:rsidRPr="00224689">
        <w:rPr>
          <w:rFonts w:cs="Arial"/>
          <w:sz w:val="24"/>
          <w:szCs w:val="24"/>
        </w:rPr>
        <w:t>e</w:t>
      </w:r>
      <w:r w:rsidRPr="00224689">
        <w:rPr>
          <w:rFonts w:cs="Arial"/>
          <w:spacing w:val="-2"/>
          <w:sz w:val="24"/>
          <w:szCs w:val="24"/>
        </w:rPr>
        <w:t>l</w:t>
      </w:r>
      <w:r w:rsidRPr="00224689">
        <w:rPr>
          <w:rFonts w:cs="Arial"/>
          <w:sz w:val="24"/>
          <w:szCs w:val="24"/>
        </w:rPr>
        <w:t>l</w:t>
      </w:r>
      <w:r w:rsidRPr="00224689">
        <w:rPr>
          <w:rFonts w:cs="Arial"/>
          <w:spacing w:val="2"/>
          <w:sz w:val="24"/>
          <w:szCs w:val="24"/>
        </w:rPr>
        <w:t xml:space="preserve"> </w:t>
      </w:r>
      <w:r w:rsidRPr="00224689">
        <w:rPr>
          <w:rFonts w:cs="Arial"/>
          <w:sz w:val="24"/>
          <w:szCs w:val="24"/>
        </w:rPr>
        <w:t xml:space="preserve">as </w:t>
      </w:r>
      <w:r w:rsidRPr="00224689">
        <w:rPr>
          <w:sz w:val="24"/>
          <w:szCs w:val="24"/>
        </w:rPr>
        <w:t>ch</w:t>
      </w:r>
      <w:r w:rsidRPr="00224689">
        <w:rPr>
          <w:spacing w:val="-1"/>
          <w:sz w:val="24"/>
          <w:szCs w:val="24"/>
        </w:rPr>
        <w:t>a</w:t>
      </w:r>
      <w:r w:rsidRPr="00224689">
        <w:rPr>
          <w:spacing w:val="-2"/>
          <w:sz w:val="24"/>
          <w:szCs w:val="24"/>
        </w:rPr>
        <w:t>ll</w:t>
      </w:r>
      <w:r w:rsidRPr="00224689">
        <w:rPr>
          <w:sz w:val="24"/>
          <w:szCs w:val="24"/>
        </w:rPr>
        <w:t>e</w:t>
      </w:r>
      <w:r w:rsidRPr="00224689">
        <w:rPr>
          <w:spacing w:val="-1"/>
          <w:sz w:val="24"/>
          <w:szCs w:val="24"/>
        </w:rPr>
        <w:t>n</w:t>
      </w:r>
      <w:r w:rsidRPr="00224689">
        <w:rPr>
          <w:spacing w:val="1"/>
          <w:sz w:val="24"/>
          <w:szCs w:val="24"/>
        </w:rPr>
        <w:t>g</w:t>
      </w:r>
      <w:r w:rsidRPr="00224689">
        <w:rPr>
          <w:sz w:val="24"/>
          <w:szCs w:val="24"/>
        </w:rPr>
        <w:t>es.</w:t>
      </w:r>
    </w:p>
    <w:p w14:paraId="4BFE420B" w14:textId="77777777" w:rsidR="006516F5" w:rsidRPr="00224689" w:rsidRDefault="006516F5" w:rsidP="00224689">
      <w:pPr>
        <w:ind w:left="360" w:hanging="450"/>
        <w:rPr>
          <w:szCs w:val="24"/>
        </w:rPr>
      </w:pPr>
    </w:p>
    <w:p w14:paraId="7438830C" w14:textId="77777777" w:rsidR="006516F5" w:rsidRPr="00224689" w:rsidRDefault="006516F5" w:rsidP="007A1464">
      <w:pPr>
        <w:pStyle w:val="ListParagraph"/>
        <w:numPr>
          <w:ilvl w:val="0"/>
          <w:numId w:val="134"/>
        </w:numPr>
        <w:ind w:hanging="450"/>
        <w:rPr>
          <w:sz w:val="24"/>
          <w:szCs w:val="24"/>
        </w:rPr>
      </w:pPr>
      <w:r w:rsidRPr="00224689">
        <w:rPr>
          <w:sz w:val="24"/>
          <w:szCs w:val="24"/>
        </w:rPr>
        <w:t>L</w:t>
      </w:r>
      <w:r w:rsidRPr="00224689">
        <w:rPr>
          <w:spacing w:val="-2"/>
          <w:sz w:val="24"/>
          <w:szCs w:val="24"/>
        </w:rPr>
        <w:t>i</w:t>
      </w:r>
      <w:r w:rsidRPr="00224689">
        <w:rPr>
          <w:sz w:val="24"/>
          <w:szCs w:val="24"/>
        </w:rPr>
        <w:t>sten a</w:t>
      </w:r>
      <w:r w:rsidRPr="00224689">
        <w:rPr>
          <w:spacing w:val="-3"/>
          <w:sz w:val="24"/>
          <w:szCs w:val="24"/>
        </w:rPr>
        <w:t>c</w:t>
      </w:r>
      <w:r w:rsidRPr="00224689">
        <w:rPr>
          <w:sz w:val="24"/>
          <w:szCs w:val="24"/>
        </w:rPr>
        <w:t>t</w:t>
      </w:r>
      <w:r w:rsidRPr="00224689">
        <w:rPr>
          <w:spacing w:val="-2"/>
          <w:sz w:val="24"/>
          <w:szCs w:val="24"/>
        </w:rPr>
        <w:t>i</w:t>
      </w:r>
      <w:r w:rsidRPr="00224689">
        <w:rPr>
          <w:spacing w:val="-3"/>
          <w:sz w:val="24"/>
          <w:szCs w:val="24"/>
        </w:rPr>
        <w:t>v</w:t>
      </w:r>
      <w:r w:rsidRPr="00224689">
        <w:rPr>
          <w:sz w:val="24"/>
          <w:szCs w:val="24"/>
        </w:rPr>
        <w:t>ely</w:t>
      </w:r>
      <w:r w:rsidRPr="00224689">
        <w:rPr>
          <w:spacing w:val="-2"/>
          <w:sz w:val="24"/>
          <w:szCs w:val="24"/>
        </w:rPr>
        <w:t xml:space="preserve"> </w:t>
      </w:r>
      <w:r w:rsidRPr="00224689">
        <w:rPr>
          <w:sz w:val="24"/>
          <w:szCs w:val="24"/>
        </w:rPr>
        <w:t xml:space="preserve">to </w:t>
      </w:r>
      <w:r w:rsidRPr="00224689">
        <w:rPr>
          <w:spacing w:val="1"/>
          <w:sz w:val="24"/>
          <w:szCs w:val="24"/>
        </w:rPr>
        <w:t>t</w:t>
      </w:r>
      <w:r w:rsidRPr="00224689">
        <w:rPr>
          <w:sz w:val="24"/>
          <w:szCs w:val="24"/>
        </w:rPr>
        <w:t>he</w:t>
      </w:r>
      <w:r w:rsidRPr="00224689">
        <w:rPr>
          <w:spacing w:val="-3"/>
          <w:sz w:val="24"/>
          <w:szCs w:val="24"/>
        </w:rPr>
        <w:t xml:space="preserve"> </w:t>
      </w:r>
      <w:r w:rsidRPr="00224689">
        <w:rPr>
          <w:sz w:val="24"/>
          <w:szCs w:val="24"/>
        </w:rPr>
        <w:t>p</w:t>
      </w:r>
      <w:r w:rsidRPr="00224689">
        <w:rPr>
          <w:spacing w:val="-1"/>
          <w:sz w:val="24"/>
          <w:szCs w:val="24"/>
        </w:rPr>
        <w:t>a</w:t>
      </w:r>
      <w:r w:rsidRPr="00224689">
        <w:rPr>
          <w:spacing w:val="-2"/>
          <w:sz w:val="24"/>
          <w:szCs w:val="24"/>
        </w:rPr>
        <w:t>r</w:t>
      </w:r>
      <w:r w:rsidRPr="00224689">
        <w:rPr>
          <w:sz w:val="24"/>
          <w:szCs w:val="24"/>
        </w:rPr>
        <w:t>e</w:t>
      </w:r>
      <w:r w:rsidRPr="00224689">
        <w:rPr>
          <w:spacing w:val="-1"/>
          <w:sz w:val="24"/>
          <w:szCs w:val="24"/>
        </w:rPr>
        <w:t>n</w:t>
      </w:r>
      <w:r w:rsidRPr="00224689">
        <w:rPr>
          <w:sz w:val="24"/>
          <w:szCs w:val="24"/>
        </w:rPr>
        <w:t>t</w:t>
      </w:r>
      <w:r w:rsidRPr="00224689">
        <w:rPr>
          <w:spacing w:val="-2"/>
          <w:sz w:val="24"/>
          <w:szCs w:val="24"/>
        </w:rPr>
        <w:t>/</w:t>
      </w:r>
      <w:r w:rsidRPr="00224689">
        <w:rPr>
          <w:spacing w:val="1"/>
          <w:sz w:val="24"/>
          <w:szCs w:val="24"/>
        </w:rPr>
        <w:t>g</w:t>
      </w:r>
      <w:r w:rsidRPr="00224689">
        <w:rPr>
          <w:sz w:val="24"/>
          <w:szCs w:val="24"/>
        </w:rPr>
        <w:t>u</w:t>
      </w:r>
      <w:r w:rsidRPr="00224689">
        <w:rPr>
          <w:spacing w:val="-4"/>
          <w:sz w:val="24"/>
          <w:szCs w:val="24"/>
        </w:rPr>
        <w:t>a</w:t>
      </w:r>
      <w:r w:rsidRPr="00224689">
        <w:rPr>
          <w:sz w:val="24"/>
          <w:szCs w:val="24"/>
        </w:rPr>
        <w:t>rd</w:t>
      </w:r>
      <w:r w:rsidRPr="00224689">
        <w:rPr>
          <w:spacing w:val="-2"/>
          <w:sz w:val="24"/>
          <w:szCs w:val="24"/>
        </w:rPr>
        <w:t>i</w:t>
      </w:r>
      <w:r w:rsidRPr="00224689">
        <w:rPr>
          <w:sz w:val="24"/>
          <w:szCs w:val="24"/>
        </w:rPr>
        <w:t>an by</w:t>
      </w:r>
      <w:r w:rsidRPr="00224689">
        <w:rPr>
          <w:spacing w:val="-2"/>
          <w:sz w:val="24"/>
          <w:szCs w:val="24"/>
        </w:rPr>
        <w:t xml:space="preserve"> </w:t>
      </w:r>
      <w:r w:rsidRPr="00224689">
        <w:rPr>
          <w:sz w:val="24"/>
          <w:szCs w:val="24"/>
        </w:rPr>
        <w:t>a</w:t>
      </w:r>
      <w:r w:rsidRPr="00224689">
        <w:rPr>
          <w:spacing w:val="-3"/>
          <w:sz w:val="24"/>
          <w:szCs w:val="24"/>
        </w:rPr>
        <w:t>s</w:t>
      </w:r>
      <w:r w:rsidRPr="00224689">
        <w:rPr>
          <w:spacing w:val="2"/>
          <w:sz w:val="24"/>
          <w:szCs w:val="24"/>
        </w:rPr>
        <w:t>k</w:t>
      </w:r>
      <w:r w:rsidRPr="00224689">
        <w:rPr>
          <w:spacing w:val="-2"/>
          <w:sz w:val="24"/>
          <w:szCs w:val="24"/>
        </w:rPr>
        <w:t>i</w:t>
      </w:r>
      <w:r w:rsidRPr="00224689">
        <w:rPr>
          <w:spacing w:val="-3"/>
          <w:sz w:val="24"/>
          <w:szCs w:val="24"/>
        </w:rPr>
        <w:t>n</w:t>
      </w:r>
      <w:r w:rsidRPr="00224689">
        <w:rPr>
          <w:sz w:val="24"/>
          <w:szCs w:val="24"/>
        </w:rPr>
        <w:t>g q</w:t>
      </w:r>
      <w:r w:rsidRPr="00224689">
        <w:rPr>
          <w:spacing w:val="-1"/>
          <w:sz w:val="24"/>
          <w:szCs w:val="24"/>
        </w:rPr>
        <w:t>u</w:t>
      </w:r>
      <w:r w:rsidRPr="00224689">
        <w:rPr>
          <w:sz w:val="24"/>
          <w:szCs w:val="24"/>
        </w:rPr>
        <w:t>esti</w:t>
      </w:r>
      <w:r w:rsidRPr="00224689">
        <w:rPr>
          <w:spacing w:val="-1"/>
          <w:sz w:val="24"/>
          <w:szCs w:val="24"/>
        </w:rPr>
        <w:t>o</w:t>
      </w:r>
      <w:r w:rsidRPr="00224689">
        <w:rPr>
          <w:sz w:val="24"/>
          <w:szCs w:val="24"/>
        </w:rPr>
        <w:t>ns</w:t>
      </w:r>
      <w:r w:rsidRPr="00224689">
        <w:rPr>
          <w:spacing w:val="-2"/>
          <w:sz w:val="24"/>
          <w:szCs w:val="24"/>
        </w:rPr>
        <w:t xml:space="preserve"> </w:t>
      </w:r>
      <w:r w:rsidRPr="00224689">
        <w:rPr>
          <w:sz w:val="24"/>
          <w:szCs w:val="24"/>
        </w:rPr>
        <w:t>th</w:t>
      </w:r>
      <w:r w:rsidRPr="00224689">
        <w:rPr>
          <w:spacing w:val="-1"/>
          <w:sz w:val="24"/>
          <w:szCs w:val="24"/>
        </w:rPr>
        <w:t>a</w:t>
      </w:r>
      <w:r w:rsidRPr="00224689">
        <w:rPr>
          <w:sz w:val="24"/>
          <w:szCs w:val="24"/>
        </w:rPr>
        <w:t>t</w:t>
      </w:r>
      <w:r w:rsidRPr="00224689">
        <w:rPr>
          <w:spacing w:val="-1"/>
          <w:sz w:val="24"/>
          <w:szCs w:val="24"/>
        </w:rPr>
        <w:t xml:space="preserve"> </w:t>
      </w:r>
      <w:r w:rsidRPr="00224689">
        <w:rPr>
          <w:sz w:val="24"/>
          <w:szCs w:val="24"/>
        </w:rPr>
        <w:t>can h</w:t>
      </w:r>
      <w:r w:rsidRPr="00224689">
        <w:rPr>
          <w:spacing w:val="-1"/>
          <w:sz w:val="24"/>
          <w:szCs w:val="24"/>
        </w:rPr>
        <w:t>e</w:t>
      </w:r>
      <w:r w:rsidRPr="00224689">
        <w:rPr>
          <w:spacing w:val="-2"/>
          <w:sz w:val="24"/>
          <w:szCs w:val="24"/>
        </w:rPr>
        <w:t>l</w:t>
      </w:r>
      <w:r w:rsidRPr="00224689">
        <w:rPr>
          <w:sz w:val="24"/>
          <w:szCs w:val="24"/>
        </w:rPr>
        <w:t>p</w:t>
      </w:r>
      <w:r w:rsidRPr="00224689">
        <w:rPr>
          <w:spacing w:val="-2"/>
          <w:sz w:val="24"/>
          <w:szCs w:val="24"/>
        </w:rPr>
        <w:t xml:space="preserve"> </w:t>
      </w:r>
      <w:r w:rsidRPr="00224689">
        <w:rPr>
          <w:spacing w:val="-3"/>
          <w:sz w:val="24"/>
          <w:szCs w:val="24"/>
        </w:rPr>
        <w:t>y</w:t>
      </w:r>
      <w:r w:rsidRPr="00224689">
        <w:rPr>
          <w:sz w:val="24"/>
          <w:szCs w:val="24"/>
        </w:rPr>
        <w:t>ou to u</w:t>
      </w:r>
      <w:r w:rsidRPr="00224689">
        <w:rPr>
          <w:spacing w:val="-1"/>
          <w:sz w:val="24"/>
          <w:szCs w:val="24"/>
        </w:rPr>
        <w:t>n</w:t>
      </w:r>
      <w:r w:rsidRPr="00224689">
        <w:rPr>
          <w:sz w:val="24"/>
          <w:szCs w:val="24"/>
        </w:rPr>
        <w:t>d</w:t>
      </w:r>
      <w:r w:rsidRPr="00224689">
        <w:rPr>
          <w:spacing w:val="-1"/>
          <w:sz w:val="24"/>
          <w:szCs w:val="24"/>
        </w:rPr>
        <w:t>e</w:t>
      </w:r>
      <w:r w:rsidRPr="00224689">
        <w:rPr>
          <w:sz w:val="24"/>
          <w:szCs w:val="24"/>
        </w:rPr>
        <w:t>rsta</w:t>
      </w:r>
      <w:r w:rsidRPr="00224689">
        <w:rPr>
          <w:spacing w:val="-1"/>
          <w:sz w:val="24"/>
          <w:szCs w:val="24"/>
        </w:rPr>
        <w:t>n</w:t>
      </w:r>
      <w:r w:rsidRPr="00224689">
        <w:rPr>
          <w:sz w:val="24"/>
          <w:szCs w:val="24"/>
        </w:rPr>
        <w:t>d</w:t>
      </w:r>
      <w:r w:rsidRPr="00224689">
        <w:rPr>
          <w:spacing w:val="-2"/>
          <w:sz w:val="24"/>
          <w:szCs w:val="24"/>
        </w:rPr>
        <w:t xml:space="preserve"> </w:t>
      </w:r>
      <w:r w:rsidRPr="00224689">
        <w:rPr>
          <w:spacing w:val="-4"/>
          <w:sz w:val="24"/>
          <w:szCs w:val="24"/>
        </w:rPr>
        <w:t>w</w:t>
      </w:r>
      <w:r w:rsidRPr="00224689">
        <w:rPr>
          <w:sz w:val="24"/>
          <w:szCs w:val="24"/>
        </w:rPr>
        <w:t>h</w:t>
      </w:r>
      <w:r w:rsidRPr="00224689">
        <w:rPr>
          <w:spacing w:val="-1"/>
          <w:sz w:val="24"/>
          <w:szCs w:val="24"/>
        </w:rPr>
        <w:t>a</w:t>
      </w:r>
      <w:r w:rsidRPr="00224689">
        <w:rPr>
          <w:sz w:val="24"/>
          <w:szCs w:val="24"/>
        </w:rPr>
        <w:t>t</w:t>
      </w:r>
      <w:r w:rsidRPr="00224689">
        <w:rPr>
          <w:spacing w:val="-1"/>
          <w:sz w:val="24"/>
          <w:szCs w:val="24"/>
        </w:rPr>
        <w:t xml:space="preserve"> </w:t>
      </w:r>
      <w:r w:rsidRPr="00224689">
        <w:rPr>
          <w:spacing w:val="3"/>
          <w:sz w:val="24"/>
          <w:szCs w:val="24"/>
        </w:rPr>
        <w:t>f</w:t>
      </w:r>
      <w:r w:rsidRPr="00224689">
        <w:rPr>
          <w:sz w:val="24"/>
          <w:szCs w:val="24"/>
        </w:rPr>
        <w:t>a</w:t>
      </w:r>
      <w:r w:rsidRPr="00224689">
        <w:rPr>
          <w:spacing w:val="-3"/>
          <w:sz w:val="24"/>
          <w:szCs w:val="24"/>
        </w:rPr>
        <w:t>c</w:t>
      </w:r>
      <w:r w:rsidRPr="00224689">
        <w:rPr>
          <w:sz w:val="24"/>
          <w:szCs w:val="24"/>
        </w:rPr>
        <w:t>to</w:t>
      </w:r>
      <w:r w:rsidRPr="00224689">
        <w:rPr>
          <w:spacing w:val="-3"/>
          <w:sz w:val="24"/>
          <w:szCs w:val="24"/>
        </w:rPr>
        <w:t>r</w:t>
      </w:r>
      <w:r w:rsidRPr="00224689">
        <w:rPr>
          <w:sz w:val="24"/>
          <w:szCs w:val="24"/>
        </w:rPr>
        <w:t>s</w:t>
      </w:r>
      <w:r w:rsidRPr="00224689">
        <w:rPr>
          <w:spacing w:val="-2"/>
          <w:sz w:val="24"/>
          <w:szCs w:val="24"/>
        </w:rPr>
        <w:t xml:space="preserve"> </w:t>
      </w:r>
      <w:r w:rsidRPr="00224689">
        <w:rPr>
          <w:sz w:val="24"/>
          <w:szCs w:val="24"/>
        </w:rPr>
        <w:t>may</w:t>
      </w:r>
      <w:r w:rsidRPr="00224689">
        <w:rPr>
          <w:spacing w:val="-2"/>
          <w:sz w:val="24"/>
          <w:szCs w:val="24"/>
        </w:rPr>
        <w:t xml:space="preserve"> </w:t>
      </w:r>
      <w:r w:rsidRPr="00224689">
        <w:rPr>
          <w:sz w:val="24"/>
          <w:szCs w:val="24"/>
        </w:rPr>
        <w:t xml:space="preserve">be </w:t>
      </w:r>
      <w:r w:rsidRPr="00224689">
        <w:rPr>
          <w:spacing w:val="-2"/>
          <w:sz w:val="24"/>
          <w:szCs w:val="24"/>
        </w:rPr>
        <w:t>i</w:t>
      </w:r>
      <w:r w:rsidRPr="00224689">
        <w:rPr>
          <w:spacing w:val="-3"/>
          <w:sz w:val="24"/>
          <w:szCs w:val="24"/>
        </w:rPr>
        <w:t>n</w:t>
      </w:r>
      <w:r w:rsidRPr="00224689">
        <w:rPr>
          <w:spacing w:val="3"/>
          <w:sz w:val="24"/>
          <w:szCs w:val="24"/>
        </w:rPr>
        <w:t>f</w:t>
      </w:r>
      <w:r w:rsidRPr="00224689">
        <w:rPr>
          <w:spacing w:val="-2"/>
          <w:sz w:val="24"/>
          <w:szCs w:val="24"/>
        </w:rPr>
        <w:t>l</w:t>
      </w:r>
      <w:r w:rsidRPr="00224689">
        <w:rPr>
          <w:sz w:val="24"/>
          <w:szCs w:val="24"/>
        </w:rPr>
        <w:t>u</w:t>
      </w:r>
      <w:r w:rsidRPr="00224689">
        <w:rPr>
          <w:spacing w:val="-1"/>
          <w:sz w:val="24"/>
          <w:szCs w:val="24"/>
        </w:rPr>
        <w:t>e</w:t>
      </w:r>
      <w:r w:rsidRPr="00224689">
        <w:rPr>
          <w:sz w:val="24"/>
          <w:szCs w:val="24"/>
        </w:rPr>
        <w:t>nc</w:t>
      </w:r>
      <w:r w:rsidRPr="00224689">
        <w:rPr>
          <w:spacing w:val="-2"/>
          <w:sz w:val="24"/>
          <w:szCs w:val="24"/>
        </w:rPr>
        <w:t>i</w:t>
      </w:r>
      <w:r w:rsidRPr="00224689">
        <w:rPr>
          <w:spacing w:val="-3"/>
          <w:sz w:val="24"/>
          <w:szCs w:val="24"/>
        </w:rPr>
        <w:t>n</w:t>
      </w:r>
      <w:r w:rsidRPr="00224689">
        <w:rPr>
          <w:sz w:val="24"/>
          <w:szCs w:val="24"/>
        </w:rPr>
        <w:t>g</w:t>
      </w:r>
      <w:r w:rsidRPr="00224689">
        <w:rPr>
          <w:spacing w:val="2"/>
          <w:sz w:val="24"/>
          <w:szCs w:val="24"/>
        </w:rPr>
        <w:t xml:space="preserve"> </w:t>
      </w:r>
      <w:r w:rsidRPr="00224689">
        <w:rPr>
          <w:sz w:val="24"/>
          <w:szCs w:val="24"/>
        </w:rPr>
        <w:t>s</w:t>
      </w:r>
      <w:r w:rsidRPr="00224689">
        <w:rPr>
          <w:spacing w:val="3"/>
          <w:sz w:val="24"/>
          <w:szCs w:val="24"/>
        </w:rPr>
        <w:t>c</w:t>
      </w:r>
      <w:r w:rsidRPr="00224689">
        <w:rPr>
          <w:sz w:val="24"/>
          <w:szCs w:val="24"/>
        </w:rPr>
        <w:t>h</w:t>
      </w:r>
      <w:r w:rsidRPr="00224689">
        <w:rPr>
          <w:spacing w:val="-4"/>
          <w:sz w:val="24"/>
          <w:szCs w:val="24"/>
        </w:rPr>
        <w:t>o</w:t>
      </w:r>
      <w:r w:rsidRPr="00224689">
        <w:rPr>
          <w:sz w:val="24"/>
          <w:szCs w:val="24"/>
        </w:rPr>
        <w:t>ol</w:t>
      </w:r>
      <w:r w:rsidRPr="00224689">
        <w:rPr>
          <w:spacing w:val="-1"/>
          <w:sz w:val="24"/>
          <w:szCs w:val="24"/>
        </w:rPr>
        <w:t xml:space="preserve"> </w:t>
      </w:r>
      <w:r w:rsidRPr="00224689">
        <w:rPr>
          <w:sz w:val="24"/>
          <w:szCs w:val="24"/>
        </w:rPr>
        <w:t>p</w:t>
      </w:r>
      <w:r w:rsidRPr="00224689">
        <w:rPr>
          <w:spacing w:val="-1"/>
          <w:sz w:val="24"/>
          <w:szCs w:val="24"/>
        </w:rPr>
        <w:t>e</w:t>
      </w:r>
      <w:r w:rsidRPr="00224689">
        <w:rPr>
          <w:spacing w:val="-2"/>
          <w:sz w:val="24"/>
          <w:szCs w:val="24"/>
        </w:rPr>
        <w:t>r</w:t>
      </w:r>
      <w:r w:rsidRPr="00224689">
        <w:rPr>
          <w:spacing w:val="3"/>
          <w:sz w:val="24"/>
          <w:szCs w:val="24"/>
        </w:rPr>
        <w:t>f</w:t>
      </w:r>
      <w:r w:rsidRPr="00224689">
        <w:rPr>
          <w:spacing w:val="-3"/>
          <w:sz w:val="24"/>
          <w:szCs w:val="24"/>
        </w:rPr>
        <w:t>o</w:t>
      </w:r>
      <w:r w:rsidRPr="00224689">
        <w:rPr>
          <w:sz w:val="24"/>
          <w:szCs w:val="24"/>
        </w:rPr>
        <w:t>rma</w:t>
      </w:r>
      <w:r w:rsidRPr="00224689">
        <w:rPr>
          <w:spacing w:val="-4"/>
          <w:sz w:val="24"/>
          <w:szCs w:val="24"/>
        </w:rPr>
        <w:t>n</w:t>
      </w:r>
      <w:r w:rsidRPr="00224689">
        <w:rPr>
          <w:sz w:val="24"/>
          <w:szCs w:val="24"/>
        </w:rPr>
        <w:t>ce.</w:t>
      </w:r>
    </w:p>
    <w:p w14:paraId="37086882" w14:textId="77777777" w:rsidR="006516F5" w:rsidRPr="00224689" w:rsidRDefault="006516F5" w:rsidP="00224689">
      <w:pPr>
        <w:ind w:left="360" w:hanging="450"/>
        <w:rPr>
          <w:szCs w:val="24"/>
        </w:rPr>
      </w:pPr>
    </w:p>
    <w:p w14:paraId="589E1486" w14:textId="77777777" w:rsidR="006516F5" w:rsidRPr="00224689" w:rsidRDefault="006516F5" w:rsidP="007A1464">
      <w:pPr>
        <w:pStyle w:val="ListParagraph"/>
        <w:numPr>
          <w:ilvl w:val="0"/>
          <w:numId w:val="134"/>
        </w:numPr>
        <w:ind w:hanging="450"/>
        <w:rPr>
          <w:sz w:val="24"/>
          <w:szCs w:val="24"/>
        </w:rPr>
      </w:pPr>
      <w:r w:rsidRPr="00224689">
        <w:rPr>
          <w:spacing w:val="4"/>
          <w:sz w:val="24"/>
          <w:szCs w:val="24"/>
        </w:rPr>
        <w:t>W</w:t>
      </w:r>
      <w:r w:rsidRPr="00224689">
        <w:rPr>
          <w:spacing w:val="-3"/>
          <w:sz w:val="24"/>
          <w:szCs w:val="24"/>
        </w:rPr>
        <w:t>he</w:t>
      </w:r>
      <w:r w:rsidRPr="00224689">
        <w:rPr>
          <w:sz w:val="24"/>
          <w:szCs w:val="24"/>
        </w:rPr>
        <w:t>n ad</w:t>
      </w:r>
      <w:r w:rsidRPr="00224689">
        <w:rPr>
          <w:spacing w:val="-3"/>
          <w:sz w:val="24"/>
          <w:szCs w:val="24"/>
        </w:rPr>
        <w:t>d</w:t>
      </w:r>
      <w:r w:rsidRPr="00224689">
        <w:rPr>
          <w:sz w:val="24"/>
          <w:szCs w:val="24"/>
        </w:rPr>
        <w:t>ress</w:t>
      </w:r>
      <w:r w:rsidRPr="00224689">
        <w:rPr>
          <w:spacing w:val="-2"/>
          <w:sz w:val="24"/>
          <w:szCs w:val="24"/>
        </w:rPr>
        <w:t>i</w:t>
      </w:r>
      <w:r w:rsidRPr="00224689">
        <w:rPr>
          <w:spacing w:val="-3"/>
          <w:sz w:val="24"/>
          <w:szCs w:val="24"/>
        </w:rPr>
        <w:t>n</w:t>
      </w:r>
      <w:r w:rsidRPr="00224689">
        <w:rPr>
          <w:sz w:val="24"/>
          <w:szCs w:val="24"/>
        </w:rPr>
        <w:t>g</w:t>
      </w:r>
      <w:r w:rsidRPr="00224689">
        <w:rPr>
          <w:spacing w:val="2"/>
          <w:sz w:val="24"/>
          <w:szCs w:val="24"/>
        </w:rPr>
        <w:t xml:space="preserve"> </w:t>
      </w:r>
      <w:r w:rsidRPr="00224689">
        <w:rPr>
          <w:spacing w:val="-2"/>
          <w:sz w:val="24"/>
          <w:szCs w:val="24"/>
        </w:rPr>
        <w:t>l</w:t>
      </w:r>
      <w:r w:rsidRPr="00224689">
        <w:rPr>
          <w:sz w:val="24"/>
          <w:szCs w:val="24"/>
        </w:rPr>
        <w:t>ate</w:t>
      </w:r>
      <w:r w:rsidRPr="00224689">
        <w:rPr>
          <w:spacing w:val="-2"/>
          <w:sz w:val="24"/>
          <w:szCs w:val="24"/>
        </w:rPr>
        <w:t xml:space="preserve"> </w:t>
      </w:r>
      <w:r w:rsidRPr="00224689">
        <w:rPr>
          <w:sz w:val="24"/>
          <w:szCs w:val="24"/>
        </w:rPr>
        <w:t>or</w:t>
      </w:r>
      <w:r w:rsidRPr="00224689">
        <w:rPr>
          <w:spacing w:val="-4"/>
          <w:sz w:val="24"/>
          <w:szCs w:val="24"/>
        </w:rPr>
        <w:t xml:space="preserve"> </w:t>
      </w:r>
      <w:r w:rsidRPr="00224689">
        <w:rPr>
          <w:spacing w:val="-2"/>
          <w:sz w:val="24"/>
          <w:szCs w:val="24"/>
        </w:rPr>
        <w:t>i</w:t>
      </w:r>
      <w:r w:rsidRPr="00224689">
        <w:rPr>
          <w:sz w:val="24"/>
          <w:szCs w:val="24"/>
        </w:rPr>
        <w:t>nc</w:t>
      </w:r>
      <w:r w:rsidRPr="00224689">
        <w:rPr>
          <w:spacing w:val="-1"/>
          <w:sz w:val="24"/>
          <w:szCs w:val="24"/>
        </w:rPr>
        <w:t>o</w:t>
      </w:r>
      <w:r w:rsidRPr="00224689">
        <w:rPr>
          <w:sz w:val="24"/>
          <w:szCs w:val="24"/>
        </w:rPr>
        <w:t>mp</w:t>
      </w:r>
      <w:r w:rsidRPr="00224689">
        <w:rPr>
          <w:spacing w:val="-2"/>
          <w:sz w:val="24"/>
          <w:szCs w:val="24"/>
        </w:rPr>
        <w:t>l</w:t>
      </w:r>
      <w:r w:rsidRPr="00224689">
        <w:rPr>
          <w:sz w:val="24"/>
          <w:szCs w:val="24"/>
        </w:rPr>
        <w:t>ete</w:t>
      </w:r>
      <w:r w:rsidRPr="00224689">
        <w:rPr>
          <w:spacing w:val="1"/>
          <w:sz w:val="24"/>
          <w:szCs w:val="24"/>
        </w:rPr>
        <w:t xml:space="preserve"> </w:t>
      </w:r>
      <w:r w:rsidRPr="00224689">
        <w:rPr>
          <w:spacing w:val="-4"/>
          <w:sz w:val="24"/>
          <w:szCs w:val="24"/>
        </w:rPr>
        <w:t>w</w:t>
      </w:r>
      <w:r w:rsidRPr="00224689">
        <w:rPr>
          <w:sz w:val="24"/>
          <w:szCs w:val="24"/>
        </w:rPr>
        <w:t>o</w:t>
      </w:r>
      <w:r w:rsidRPr="00224689">
        <w:rPr>
          <w:spacing w:val="-3"/>
          <w:sz w:val="24"/>
          <w:szCs w:val="24"/>
        </w:rPr>
        <w:t>r</w:t>
      </w:r>
      <w:r w:rsidRPr="00224689">
        <w:rPr>
          <w:spacing w:val="2"/>
          <w:sz w:val="24"/>
          <w:szCs w:val="24"/>
        </w:rPr>
        <w:t>k</w:t>
      </w:r>
      <w:r w:rsidRPr="00224689">
        <w:rPr>
          <w:sz w:val="24"/>
          <w:szCs w:val="24"/>
        </w:rPr>
        <w:t>,</w:t>
      </w:r>
      <w:r w:rsidRPr="00224689">
        <w:rPr>
          <w:spacing w:val="-1"/>
          <w:sz w:val="24"/>
          <w:szCs w:val="24"/>
        </w:rPr>
        <w:t xml:space="preserve"> </w:t>
      </w:r>
      <w:r w:rsidRPr="00224689">
        <w:rPr>
          <w:sz w:val="24"/>
          <w:szCs w:val="24"/>
        </w:rPr>
        <w:t>a</w:t>
      </w:r>
      <w:r w:rsidRPr="00224689">
        <w:rPr>
          <w:spacing w:val="-3"/>
          <w:sz w:val="24"/>
          <w:szCs w:val="24"/>
        </w:rPr>
        <w:t>s</w:t>
      </w:r>
      <w:r w:rsidRPr="00224689">
        <w:rPr>
          <w:sz w:val="24"/>
          <w:szCs w:val="24"/>
        </w:rPr>
        <w:t>k</w:t>
      </w:r>
      <w:r w:rsidRPr="00224689">
        <w:rPr>
          <w:spacing w:val="1"/>
          <w:sz w:val="24"/>
          <w:szCs w:val="24"/>
        </w:rPr>
        <w:t xml:space="preserve"> </w:t>
      </w:r>
      <w:r w:rsidRPr="00224689">
        <w:rPr>
          <w:sz w:val="24"/>
          <w:szCs w:val="24"/>
        </w:rPr>
        <w:t>the</w:t>
      </w:r>
      <w:r w:rsidRPr="00224689">
        <w:rPr>
          <w:spacing w:val="-3"/>
          <w:sz w:val="24"/>
          <w:szCs w:val="24"/>
        </w:rPr>
        <w:t xml:space="preserve"> </w:t>
      </w:r>
      <w:r w:rsidRPr="00224689">
        <w:rPr>
          <w:sz w:val="24"/>
          <w:szCs w:val="24"/>
        </w:rPr>
        <w:t>p</w:t>
      </w:r>
      <w:r w:rsidRPr="00224689">
        <w:rPr>
          <w:spacing w:val="-1"/>
          <w:sz w:val="24"/>
          <w:szCs w:val="24"/>
        </w:rPr>
        <w:t>a</w:t>
      </w:r>
      <w:r w:rsidRPr="00224689">
        <w:rPr>
          <w:sz w:val="24"/>
          <w:szCs w:val="24"/>
        </w:rPr>
        <w:t>re</w:t>
      </w:r>
      <w:r w:rsidRPr="00224689">
        <w:rPr>
          <w:spacing w:val="-4"/>
          <w:sz w:val="24"/>
          <w:szCs w:val="24"/>
        </w:rPr>
        <w:t>n</w:t>
      </w:r>
      <w:r w:rsidRPr="00224689">
        <w:rPr>
          <w:sz w:val="24"/>
          <w:szCs w:val="24"/>
        </w:rPr>
        <w:t>ts</w:t>
      </w:r>
      <w:r w:rsidRPr="00224689">
        <w:rPr>
          <w:spacing w:val="-2"/>
          <w:sz w:val="24"/>
          <w:szCs w:val="24"/>
        </w:rPr>
        <w:t>/</w:t>
      </w:r>
      <w:r w:rsidRPr="00224689">
        <w:rPr>
          <w:spacing w:val="1"/>
          <w:sz w:val="24"/>
          <w:szCs w:val="24"/>
        </w:rPr>
        <w:t>g</w:t>
      </w:r>
      <w:r w:rsidRPr="00224689">
        <w:rPr>
          <w:sz w:val="24"/>
          <w:szCs w:val="24"/>
        </w:rPr>
        <w:t>u</w:t>
      </w:r>
      <w:r w:rsidRPr="00224689">
        <w:rPr>
          <w:spacing w:val="-4"/>
          <w:sz w:val="24"/>
          <w:szCs w:val="24"/>
        </w:rPr>
        <w:t>a</w:t>
      </w:r>
      <w:r w:rsidRPr="00224689">
        <w:rPr>
          <w:sz w:val="24"/>
          <w:szCs w:val="24"/>
        </w:rPr>
        <w:t>rd</w:t>
      </w:r>
      <w:r w:rsidRPr="00224689">
        <w:rPr>
          <w:spacing w:val="-2"/>
          <w:sz w:val="24"/>
          <w:szCs w:val="24"/>
        </w:rPr>
        <w:t>i</w:t>
      </w:r>
      <w:r w:rsidRPr="00224689">
        <w:rPr>
          <w:sz w:val="24"/>
          <w:szCs w:val="24"/>
        </w:rPr>
        <w:t>a</w:t>
      </w:r>
      <w:r w:rsidRPr="00224689">
        <w:rPr>
          <w:spacing w:val="-1"/>
          <w:sz w:val="24"/>
          <w:szCs w:val="24"/>
        </w:rPr>
        <w:t>n</w:t>
      </w:r>
      <w:r w:rsidRPr="00224689">
        <w:rPr>
          <w:sz w:val="24"/>
          <w:szCs w:val="24"/>
        </w:rPr>
        <w:t>s</w:t>
      </w:r>
      <w:r w:rsidRPr="00224689">
        <w:rPr>
          <w:spacing w:val="-2"/>
          <w:sz w:val="24"/>
          <w:szCs w:val="24"/>
        </w:rPr>
        <w:t xml:space="preserve"> </w:t>
      </w:r>
      <w:r w:rsidRPr="00224689">
        <w:rPr>
          <w:sz w:val="24"/>
          <w:szCs w:val="24"/>
        </w:rPr>
        <w:t>for</w:t>
      </w:r>
      <w:r w:rsidRPr="00224689">
        <w:rPr>
          <w:spacing w:val="-1"/>
          <w:sz w:val="24"/>
          <w:szCs w:val="24"/>
        </w:rPr>
        <w:t xml:space="preserve"> </w:t>
      </w:r>
      <w:r w:rsidRPr="00224689">
        <w:rPr>
          <w:spacing w:val="-2"/>
          <w:sz w:val="24"/>
          <w:szCs w:val="24"/>
        </w:rPr>
        <w:t>i</w:t>
      </w:r>
      <w:r w:rsidRPr="00224689">
        <w:rPr>
          <w:spacing w:val="-3"/>
          <w:sz w:val="24"/>
          <w:szCs w:val="24"/>
        </w:rPr>
        <w:t>n</w:t>
      </w:r>
      <w:r w:rsidRPr="00224689">
        <w:rPr>
          <w:sz w:val="24"/>
          <w:szCs w:val="24"/>
        </w:rPr>
        <w:t>for</w:t>
      </w:r>
      <w:r w:rsidRPr="00224689">
        <w:rPr>
          <w:spacing w:val="1"/>
          <w:sz w:val="24"/>
          <w:szCs w:val="24"/>
        </w:rPr>
        <w:t>m</w:t>
      </w:r>
      <w:r w:rsidRPr="00224689">
        <w:rPr>
          <w:spacing w:val="-3"/>
          <w:sz w:val="24"/>
          <w:szCs w:val="24"/>
        </w:rPr>
        <w:t>a</w:t>
      </w:r>
      <w:r w:rsidRPr="00224689">
        <w:rPr>
          <w:sz w:val="24"/>
          <w:szCs w:val="24"/>
        </w:rPr>
        <w:t>t</w:t>
      </w:r>
      <w:r w:rsidRPr="00224689">
        <w:rPr>
          <w:spacing w:val="-2"/>
          <w:sz w:val="24"/>
          <w:szCs w:val="24"/>
        </w:rPr>
        <w:t>i</w:t>
      </w:r>
      <w:r w:rsidRPr="00224689">
        <w:rPr>
          <w:sz w:val="24"/>
          <w:szCs w:val="24"/>
        </w:rPr>
        <w:t xml:space="preserve">on as to </w:t>
      </w:r>
      <w:r w:rsidRPr="00224689">
        <w:rPr>
          <w:spacing w:val="-3"/>
          <w:sz w:val="24"/>
          <w:szCs w:val="24"/>
        </w:rPr>
        <w:t>w</w:t>
      </w:r>
      <w:r w:rsidRPr="00224689">
        <w:rPr>
          <w:sz w:val="24"/>
          <w:szCs w:val="24"/>
        </w:rPr>
        <w:t>hy</w:t>
      </w:r>
      <w:r w:rsidRPr="00224689">
        <w:rPr>
          <w:spacing w:val="-2"/>
          <w:sz w:val="24"/>
          <w:szCs w:val="24"/>
        </w:rPr>
        <w:t xml:space="preserve"> </w:t>
      </w:r>
      <w:r w:rsidRPr="00224689">
        <w:rPr>
          <w:sz w:val="24"/>
          <w:szCs w:val="24"/>
        </w:rPr>
        <w:t>the ass</w:t>
      </w:r>
      <w:r w:rsidRPr="00224689">
        <w:rPr>
          <w:spacing w:val="-4"/>
          <w:sz w:val="24"/>
          <w:szCs w:val="24"/>
        </w:rPr>
        <w:t>i</w:t>
      </w:r>
      <w:r w:rsidRPr="00224689">
        <w:rPr>
          <w:spacing w:val="1"/>
          <w:sz w:val="24"/>
          <w:szCs w:val="24"/>
        </w:rPr>
        <w:t>g</w:t>
      </w:r>
      <w:r w:rsidRPr="00224689">
        <w:rPr>
          <w:sz w:val="24"/>
          <w:szCs w:val="24"/>
        </w:rPr>
        <w:t>nme</w:t>
      </w:r>
      <w:r w:rsidRPr="00224689">
        <w:rPr>
          <w:spacing w:val="-3"/>
          <w:sz w:val="24"/>
          <w:szCs w:val="24"/>
        </w:rPr>
        <w:t>n</w:t>
      </w:r>
      <w:r w:rsidRPr="00224689">
        <w:rPr>
          <w:sz w:val="24"/>
          <w:szCs w:val="24"/>
        </w:rPr>
        <w:t>t</w:t>
      </w:r>
      <w:r w:rsidRPr="00224689">
        <w:rPr>
          <w:spacing w:val="2"/>
          <w:sz w:val="24"/>
          <w:szCs w:val="24"/>
        </w:rPr>
        <w:t xml:space="preserve"> </w:t>
      </w:r>
      <w:r w:rsidRPr="00224689">
        <w:rPr>
          <w:spacing w:val="-4"/>
          <w:sz w:val="24"/>
          <w:szCs w:val="24"/>
        </w:rPr>
        <w:t>w</w:t>
      </w:r>
      <w:r w:rsidRPr="00224689">
        <w:rPr>
          <w:sz w:val="24"/>
          <w:szCs w:val="24"/>
        </w:rPr>
        <w:t>as not</w:t>
      </w:r>
      <w:r w:rsidRPr="00224689">
        <w:rPr>
          <w:spacing w:val="-1"/>
          <w:sz w:val="24"/>
          <w:szCs w:val="24"/>
        </w:rPr>
        <w:t xml:space="preserve"> </w:t>
      </w:r>
      <w:r w:rsidRPr="00224689">
        <w:rPr>
          <w:sz w:val="24"/>
          <w:szCs w:val="24"/>
        </w:rPr>
        <w:t>d</w:t>
      </w:r>
      <w:r w:rsidRPr="00224689">
        <w:rPr>
          <w:spacing w:val="-1"/>
          <w:sz w:val="24"/>
          <w:szCs w:val="24"/>
        </w:rPr>
        <w:t>o</w:t>
      </w:r>
      <w:r w:rsidRPr="00224689">
        <w:rPr>
          <w:sz w:val="24"/>
          <w:szCs w:val="24"/>
        </w:rPr>
        <w:t>n</w:t>
      </w:r>
      <w:r w:rsidRPr="00224689">
        <w:rPr>
          <w:spacing w:val="-1"/>
          <w:sz w:val="24"/>
          <w:szCs w:val="24"/>
        </w:rPr>
        <w:t>e</w:t>
      </w:r>
      <w:r w:rsidRPr="00224689">
        <w:rPr>
          <w:sz w:val="24"/>
          <w:szCs w:val="24"/>
        </w:rPr>
        <w:t>.</w:t>
      </w:r>
    </w:p>
    <w:p w14:paraId="43863597" w14:textId="77777777" w:rsidR="006516F5" w:rsidRPr="00224689" w:rsidRDefault="006516F5" w:rsidP="00224689">
      <w:pPr>
        <w:ind w:left="360" w:hanging="450"/>
        <w:rPr>
          <w:szCs w:val="24"/>
        </w:rPr>
      </w:pPr>
    </w:p>
    <w:p w14:paraId="0EC2C4B0" w14:textId="77777777" w:rsidR="006516F5" w:rsidRPr="00224689" w:rsidRDefault="006516F5" w:rsidP="007A1464">
      <w:pPr>
        <w:pStyle w:val="ListParagraph"/>
        <w:numPr>
          <w:ilvl w:val="0"/>
          <w:numId w:val="134"/>
        </w:numPr>
        <w:ind w:hanging="450"/>
        <w:rPr>
          <w:sz w:val="24"/>
          <w:szCs w:val="24"/>
        </w:rPr>
      </w:pPr>
      <w:r w:rsidRPr="00224689">
        <w:rPr>
          <w:spacing w:val="4"/>
          <w:sz w:val="24"/>
          <w:szCs w:val="24"/>
        </w:rPr>
        <w:t>W</w:t>
      </w:r>
      <w:r w:rsidRPr="00224689">
        <w:rPr>
          <w:spacing w:val="-3"/>
          <w:sz w:val="24"/>
          <w:szCs w:val="24"/>
        </w:rPr>
        <w:t>o</w:t>
      </w:r>
      <w:r w:rsidRPr="00224689">
        <w:rPr>
          <w:spacing w:val="-2"/>
          <w:sz w:val="24"/>
          <w:szCs w:val="24"/>
        </w:rPr>
        <w:t>r</w:t>
      </w:r>
      <w:r w:rsidRPr="00224689">
        <w:rPr>
          <w:sz w:val="24"/>
          <w:szCs w:val="24"/>
        </w:rPr>
        <w:t>k</w:t>
      </w:r>
      <w:r w:rsidRPr="00224689">
        <w:rPr>
          <w:spacing w:val="1"/>
          <w:sz w:val="24"/>
          <w:szCs w:val="24"/>
        </w:rPr>
        <w:t xml:space="preserve"> </w:t>
      </w:r>
      <w:r w:rsidRPr="00224689">
        <w:rPr>
          <w:spacing w:val="-4"/>
          <w:sz w:val="24"/>
          <w:szCs w:val="24"/>
        </w:rPr>
        <w:t>w</w:t>
      </w:r>
      <w:r w:rsidRPr="00224689">
        <w:rPr>
          <w:spacing w:val="-2"/>
          <w:sz w:val="24"/>
          <w:szCs w:val="24"/>
        </w:rPr>
        <w:t>i</w:t>
      </w:r>
      <w:r w:rsidRPr="00224689">
        <w:rPr>
          <w:sz w:val="24"/>
          <w:szCs w:val="24"/>
        </w:rPr>
        <w:t>th</w:t>
      </w:r>
      <w:r w:rsidRPr="00224689">
        <w:rPr>
          <w:spacing w:val="-2"/>
          <w:sz w:val="24"/>
          <w:szCs w:val="24"/>
        </w:rPr>
        <w:t xml:space="preserve"> </w:t>
      </w:r>
      <w:r w:rsidRPr="00224689">
        <w:rPr>
          <w:sz w:val="24"/>
          <w:szCs w:val="24"/>
        </w:rPr>
        <w:t>the p</w:t>
      </w:r>
      <w:r w:rsidRPr="00224689">
        <w:rPr>
          <w:spacing w:val="-4"/>
          <w:sz w:val="24"/>
          <w:szCs w:val="24"/>
        </w:rPr>
        <w:t>a</w:t>
      </w:r>
      <w:r w:rsidRPr="00224689">
        <w:rPr>
          <w:sz w:val="24"/>
          <w:szCs w:val="24"/>
        </w:rPr>
        <w:t>re</w:t>
      </w:r>
      <w:r w:rsidRPr="00224689">
        <w:rPr>
          <w:spacing w:val="-1"/>
          <w:sz w:val="24"/>
          <w:szCs w:val="24"/>
        </w:rPr>
        <w:t>n</w:t>
      </w:r>
      <w:r w:rsidRPr="00224689">
        <w:rPr>
          <w:spacing w:val="-2"/>
          <w:sz w:val="24"/>
          <w:szCs w:val="24"/>
        </w:rPr>
        <w:t>t/</w:t>
      </w:r>
      <w:r w:rsidRPr="00224689">
        <w:rPr>
          <w:spacing w:val="1"/>
          <w:sz w:val="24"/>
          <w:szCs w:val="24"/>
        </w:rPr>
        <w:t>g</w:t>
      </w:r>
      <w:r w:rsidRPr="00224689">
        <w:rPr>
          <w:sz w:val="24"/>
          <w:szCs w:val="24"/>
        </w:rPr>
        <w:t>u</w:t>
      </w:r>
      <w:r w:rsidRPr="00224689">
        <w:rPr>
          <w:spacing w:val="-4"/>
          <w:sz w:val="24"/>
          <w:szCs w:val="24"/>
        </w:rPr>
        <w:t>a</w:t>
      </w:r>
      <w:r w:rsidRPr="00224689">
        <w:rPr>
          <w:sz w:val="24"/>
          <w:szCs w:val="24"/>
        </w:rPr>
        <w:t>rd</w:t>
      </w:r>
      <w:r w:rsidRPr="00224689">
        <w:rPr>
          <w:spacing w:val="-2"/>
          <w:sz w:val="24"/>
          <w:szCs w:val="24"/>
        </w:rPr>
        <w:t>i</w:t>
      </w:r>
      <w:r w:rsidRPr="00224689">
        <w:rPr>
          <w:sz w:val="24"/>
          <w:szCs w:val="24"/>
        </w:rPr>
        <w:t>an to</w:t>
      </w:r>
      <w:r w:rsidRPr="00224689">
        <w:rPr>
          <w:spacing w:val="-2"/>
          <w:sz w:val="24"/>
          <w:szCs w:val="24"/>
        </w:rPr>
        <w:t xml:space="preserve"> </w:t>
      </w:r>
      <w:r w:rsidRPr="00224689">
        <w:rPr>
          <w:sz w:val="24"/>
          <w:szCs w:val="24"/>
        </w:rPr>
        <w:t>d</w:t>
      </w:r>
      <w:r w:rsidRPr="00224689">
        <w:rPr>
          <w:spacing w:val="-2"/>
          <w:sz w:val="24"/>
          <w:szCs w:val="24"/>
        </w:rPr>
        <w:t>i</w:t>
      </w:r>
      <w:r w:rsidRPr="00224689">
        <w:rPr>
          <w:sz w:val="24"/>
          <w:szCs w:val="24"/>
        </w:rPr>
        <w:t>sco</w:t>
      </w:r>
      <w:r w:rsidRPr="00224689">
        <w:rPr>
          <w:spacing w:val="-3"/>
          <w:sz w:val="24"/>
          <w:szCs w:val="24"/>
        </w:rPr>
        <w:t>v</w:t>
      </w:r>
      <w:r w:rsidRPr="00224689">
        <w:rPr>
          <w:sz w:val="24"/>
          <w:szCs w:val="24"/>
        </w:rPr>
        <w:t>er</w:t>
      </w:r>
      <w:r w:rsidRPr="00224689">
        <w:rPr>
          <w:spacing w:val="1"/>
          <w:sz w:val="24"/>
          <w:szCs w:val="24"/>
        </w:rPr>
        <w:t xml:space="preserve"> </w:t>
      </w:r>
      <w:r w:rsidRPr="00224689">
        <w:rPr>
          <w:sz w:val="24"/>
          <w:szCs w:val="24"/>
        </w:rPr>
        <w:t>p</w:t>
      </w:r>
      <w:r w:rsidRPr="00224689">
        <w:rPr>
          <w:spacing w:val="-1"/>
          <w:sz w:val="24"/>
          <w:szCs w:val="24"/>
        </w:rPr>
        <w:t>o</w:t>
      </w:r>
      <w:r w:rsidRPr="00224689">
        <w:rPr>
          <w:sz w:val="24"/>
          <w:szCs w:val="24"/>
        </w:rPr>
        <w:t>ss</w:t>
      </w:r>
      <w:r w:rsidRPr="00224689">
        <w:rPr>
          <w:spacing w:val="-2"/>
          <w:sz w:val="24"/>
          <w:szCs w:val="24"/>
        </w:rPr>
        <w:t>i</w:t>
      </w:r>
      <w:r w:rsidRPr="00224689">
        <w:rPr>
          <w:sz w:val="24"/>
          <w:szCs w:val="24"/>
        </w:rPr>
        <w:t>b</w:t>
      </w:r>
      <w:r w:rsidRPr="00224689">
        <w:rPr>
          <w:spacing w:val="-4"/>
          <w:sz w:val="24"/>
          <w:szCs w:val="24"/>
        </w:rPr>
        <w:t>l</w:t>
      </w:r>
      <w:r w:rsidRPr="00224689">
        <w:rPr>
          <w:sz w:val="24"/>
          <w:szCs w:val="24"/>
        </w:rPr>
        <w:t>e so</w:t>
      </w:r>
      <w:r w:rsidRPr="00224689">
        <w:rPr>
          <w:spacing w:val="-1"/>
          <w:sz w:val="24"/>
          <w:szCs w:val="24"/>
        </w:rPr>
        <w:t>l</w:t>
      </w:r>
      <w:r w:rsidRPr="00224689">
        <w:rPr>
          <w:sz w:val="24"/>
          <w:szCs w:val="24"/>
        </w:rPr>
        <w:t>uti</w:t>
      </w:r>
      <w:r w:rsidRPr="00224689">
        <w:rPr>
          <w:spacing w:val="-1"/>
          <w:sz w:val="24"/>
          <w:szCs w:val="24"/>
        </w:rPr>
        <w:t>o</w:t>
      </w:r>
      <w:r w:rsidRPr="00224689">
        <w:rPr>
          <w:sz w:val="24"/>
          <w:szCs w:val="24"/>
        </w:rPr>
        <w:t xml:space="preserve">ns </w:t>
      </w:r>
      <w:r w:rsidRPr="00224689">
        <w:rPr>
          <w:spacing w:val="-3"/>
          <w:sz w:val="24"/>
          <w:szCs w:val="24"/>
        </w:rPr>
        <w:t>o</w:t>
      </w:r>
      <w:r w:rsidRPr="00224689">
        <w:rPr>
          <w:sz w:val="24"/>
          <w:szCs w:val="24"/>
        </w:rPr>
        <w:t>r</w:t>
      </w:r>
      <w:r w:rsidRPr="00224689">
        <w:rPr>
          <w:spacing w:val="1"/>
          <w:sz w:val="24"/>
          <w:szCs w:val="24"/>
        </w:rPr>
        <w:t xml:space="preserve"> </w:t>
      </w:r>
      <w:r w:rsidRPr="00224689">
        <w:rPr>
          <w:spacing w:val="-3"/>
          <w:sz w:val="24"/>
          <w:szCs w:val="24"/>
        </w:rPr>
        <w:t>s</w:t>
      </w:r>
      <w:r w:rsidRPr="00224689">
        <w:rPr>
          <w:sz w:val="24"/>
          <w:szCs w:val="24"/>
        </w:rPr>
        <w:t>tr</w:t>
      </w:r>
      <w:r w:rsidRPr="00224689">
        <w:rPr>
          <w:spacing w:val="-3"/>
          <w:sz w:val="24"/>
          <w:szCs w:val="24"/>
        </w:rPr>
        <w:t>a</w:t>
      </w:r>
      <w:r w:rsidRPr="00224689">
        <w:rPr>
          <w:sz w:val="24"/>
          <w:szCs w:val="24"/>
        </w:rPr>
        <w:t>t</w:t>
      </w:r>
      <w:r w:rsidRPr="00224689">
        <w:rPr>
          <w:spacing w:val="-3"/>
          <w:sz w:val="24"/>
          <w:szCs w:val="24"/>
        </w:rPr>
        <w:t>e</w:t>
      </w:r>
      <w:r w:rsidRPr="00224689">
        <w:rPr>
          <w:spacing w:val="1"/>
          <w:sz w:val="24"/>
          <w:szCs w:val="24"/>
        </w:rPr>
        <w:t>g</w:t>
      </w:r>
      <w:r w:rsidRPr="00224689">
        <w:rPr>
          <w:spacing w:val="-2"/>
          <w:sz w:val="24"/>
          <w:szCs w:val="24"/>
        </w:rPr>
        <w:t>i</w:t>
      </w:r>
      <w:r w:rsidRPr="00224689">
        <w:rPr>
          <w:sz w:val="24"/>
          <w:szCs w:val="24"/>
        </w:rPr>
        <w:t>es</w:t>
      </w:r>
      <w:r w:rsidRPr="00224689">
        <w:rPr>
          <w:spacing w:val="-2"/>
          <w:sz w:val="24"/>
          <w:szCs w:val="24"/>
        </w:rPr>
        <w:t xml:space="preserve"> t</w:t>
      </w:r>
      <w:r w:rsidRPr="00224689">
        <w:rPr>
          <w:sz w:val="24"/>
          <w:szCs w:val="24"/>
        </w:rPr>
        <w:t xml:space="preserve">o address </w:t>
      </w:r>
      <w:r w:rsidRPr="00224689">
        <w:rPr>
          <w:spacing w:val="-2"/>
          <w:sz w:val="24"/>
          <w:szCs w:val="24"/>
        </w:rPr>
        <w:t>l</w:t>
      </w:r>
      <w:r w:rsidRPr="00224689">
        <w:rPr>
          <w:sz w:val="24"/>
          <w:szCs w:val="24"/>
        </w:rPr>
        <w:t>e</w:t>
      </w:r>
      <w:r w:rsidRPr="00224689">
        <w:rPr>
          <w:spacing w:val="-1"/>
          <w:sz w:val="24"/>
          <w:szCs w:val="24"/>
        </w:rPr>
        <w:t>a</w:t>
      </w:r>
      <w:r w:rsidRPr="00224689">
        <w:rPr>
          <w:sz w:val="24"/>
          <w:szCs w:val="24"/>
        </w:rPr>
        <w:t>rn</w:t>
      </w:r>
      <w:r w:rsidRPr="00224689">
        <w:rPr>
          <w:spacing w:val="-2"/>
          <w:sz w:val="24"/>
          <w:szCs w:val="24"/>
        </w:rPr>
        <w:t>i</w:t>
      </w:r>
      <w:r w:rsidRPr="00224689">
        <w:rPr>
          <w:sz w:val="24"/>
          <w:szCs w:val="24"/>
        </w:rPr>
        <w:t>ng</w:t>
      </w:r>
      <w:r w:rsidRPr="00224689">
        <w:rPr>
          <w:spacing w:val="2"/>
          <w:sz w:val="24"/>
          <w:szCs w:val="24"/>
        </w:rPr>
        <w:t xml:space="preserve"> </w:t>
      </w:r>
      <w:r w:rsidRPr="00224689">
        <w:rPr>
          <w:sz w:val="24"/>
          <w:szCs w:val="24"/>
        </w:rPr>
        <w:t>d</w:t>
      </w:r>
      <w:r w:rsidRPr="00224689">
        <w:rPr>
          <w:spacing w:val="-4"/>
          <w:sz w:val="24"/>
          <w:szCs w:val="24"/>
        </w:rPr>
        <w:t>i</w:t>
      </w:r>
      <w:r w:rsidRPr="00224689">
        <w:rPr>
          <w:sz w:val="24"/>
          <w:szCs w:val="24"/>
        </w:rPr>
        <w:t>ff</w:t>
      </w:r>
      <w:r w:rsidRPr="00224689">
        <w:rPr>
          <w:spacing w:val="-2"/>
          <w:sz w:val="24"/>
          <w:szCs w:val="24"/>
        </w:rPr>
        <w:t>i</w:t>
      </w:r>
      <w:r w:rsidRPr="00224689">
        <w:rPr>
          <w:sz w:val="24"/>
          <w:szCs w:val="24"/>
        </w:rPr>
        <w:t>cu</w:t>
      </w:r>
      <w:r w:rsidRPr="00224689">
        <w:rPr>
          <w:spacing w:val="-2"/>
          <w:sz w:val="24"/>
          <w:szCs w:val="24"/>
        </w:rPr>
        <w:t>l</w:t>
      </w:r>
      <w:r w:rsidRPr="00224689">
        <w:rPr>
          <w:sz w:val="24"/>
          <w:szCs w:val="24"/>
        </w:rPr>
        <w:t>t</w:t>
      </w:r>
      <w:r w:rsidRPr="00224689">
        <w:rPr>
          <w:spacing w:val="-2"/>
          <w:sz w:val="24"/>
          <w:szCs w:val="24"/>
        </w:rPr>
        <w:t>i</w:t>
      </w:r>
      <w:r w:rsidRPr="00224689">
        <w:rPr>
          <w:sz w:val="24"/>
          <w:szCs w:val="24"/>
        </w:rPr>
        <w:t>es.</w:t>
      </w:r>
      <w:r w:rsidRPr="00224689">
        <w:rPr>
          <w:spacing w:val="-2"/>
          <w:sz w:val="24"/>
          <w:szCs w:val="24"/>
        </w:rPr>
        <w:t xml:space="preserve"> O</w:t>
      </w:r>
      <w:r w:rsidRPr="00224689">
        <w:rPr>
          <w:sz w:val="24"/>
          <w:szCs w:val="24"/>
        </w:rPr>
        <w:t>ffer</w:t>
      </w:r>
      <w:r w:rsidRPr="00224689">
        <w:rPr>
          <w:spacing w:val="-1"/>
          <w:sz w:val="24"/>
          <w:szCs w:val="24"/>
        </w:rPr>
        <w:t xml:space="preserve"> </w:t>
      </w:r>
      <w:r w:rsidRPr="00224689">
        <w:rPr>
          <w:spacing w:val="1"/>
          <w:sz w:val="24"/>
          <w:szCs w:val="24"/>
        </w:rPr>
        <w:t>s</w:t>
      </w:r>
      <w:r w:rsidRPr="00224689">
        <w:rPr>
          <w:sz w:val="24"/>
          <w:szCs w:val="24"/>
        </w:rPr>
        <w:t>p</w:t>
      </w:r>
      <w:r w:rsidRPr="00224689">
        <w:rPr>
          <w:spacing w:val="-1"/>
          <w:sz w:val="24"/>
          <w:szCs w:val="24"/>
        </w:rPr>
        <w:t>e</w:t>
      </w:r>
      <w:r w:rsidRPr="00224689">
        <w:rPr>
          <w:sz w:val="24"/>
          <w:szCs w:val="24"/>
        </w:rPr>
        <w:t>c</w:t>
      </w:r>
      <w:r w:rsidRPr="00224689">
        <w:rPr>
          <w:spacing w:val="-4"/>
          <w:sz w:val="24"/>
          <w:szCs w:val="24"/>
        </w:rPr>
        <w:t>i</w:t>
      </w:r>
      <w:r w:rsidRPr="00224689">
        <w:rPr>
          <w:spacing w:val="3"/>
          <w:sz w:val="24"/>
          <w:szCs w:val="24"/>
        </w:rPr>
        <w:t>f</w:t>
      </w:r>
      <w:r w:rsidRPr="00224689">
        <w:rPr>
          <w:spacing w:val="-2"/>
          <w:sz w:val="24"/>
          <w:szCs w:val="24"/>
        </w:rPr>
        <w:t>i</w:t>
      </w:r>
      <w:r w:rsidRPr="00224689">
        <w:rPr>
          <w:sz w:val="24"/>
          <w:szCs w:val="24"/>
        </w:rPr>
        <w:t>c</w:t>
      </w:r>
      <w:r w:rsidRPr="00224689">
        <w:rPr>
          <w:spacing w:val="-2"/>
          <w:sz w:val="24"/>
          <w:szCs w:val="24"/>
        </w:rPr>
        <w:t xml:space="preserve"> </w:t>
      </w:r>
      <w:r w:rsidRPr="00224689">
        <w:rPr>
          <w:sz w:val="24"/>
          <w:szCs w:val="24"/>
        </w:rPr>
        <w:t>s</w:t>
      </w:r>
      <w:r w:rsidRPr="00224689">
        <w:rPr>
          <w:spacing w:val="-3"/>
          <w:sz w:val="24"/>
          <w:szCs w:val="24"/>
        </w:rPr>
        <w:t>u</w:t>
      </w:r>
      <w:r w:rsidRPr="00224689">
        <w:rPr>
          <w:sz w:val="24"/>
          <w:szCs w:val="24"/>
        </w:rPr>
        <w:t>g</w:t>
      </w:r>
      <w:r w:rsidRPr="00224689">
        <w:rPr>
          <w:spacing w:val="1"/>
          <w:sz w:val="24"/>
          <w:szCs w:val="24"/>
        </w:rPr>
        <w:t>g</w:t>
      </w:r>
      <w:r w:rsidRPr="00224689">
        <w:rPr>
          <w:sz w:val="24"/>
          <w:szCs w:val="24"/>
        </w:rPr>
        <w:t>esti</w:t>
      </w:r>
      <w:r w:rsidRPr="00224689">
        <w:rPr>
          <w:spacing w:val="-1"/>
          <w:sz w:val="24"/>
          <w:szCs w:val="24"/>
        </w:rPr>
        <w:t>o</w:t>
      </w:r>
      <w:r w:rsidRPr="00224689">
        <w:rPr>
          <w:sz w:val="24"/>
          <w:szCs w:val="24"/>
        </w:rPr>
        <w:t>ns</w:t>
      </w:r>
      <w:r w:rsidRPr="00224689">
        <w:rPr>
          <w:spacing w:val="-2"/>
          <w:sz w:val="24"/>
          <w:szCs w:val="24"/>
        </w:rPr>
        <w:t xml:space="preserve"> </w:t>
      </w:r>
      <w:r w:rsidRPr="00224689">
        <w:rPr>
          <w:sz w:val="24"/>
          <w:szCs w:val="24"/>
        </w:rPr>
        <w:t>th</w:t>
      </w:r>
      <w:r w:rsidRPr="00224689">
        <w:rPr>
          <w:spacing w:val="-4"/>
          <w:sz w:val="24"/>
          <w:szCs w:val="24"/>
        </w:rPr>
        <w:t>a</w:t>
      </w:r>
      <w:r w:rsidRPr="00224689">
        <w:rPr>
          <w:sz w:val="24"/>
          <w:szCs w:val="24"/>
        </w:rPr>
        <w:t>t</w:t>
      </w:r>
      <w:r w:rsidRPr="00224689">
        <w:rPr>
          <w:spacing w:val="2"/>
          <w:sz w:val="24"/>
          <w:szCs w:val="24"/>
        </w:rPr>
        <w:t xml:space="preserve"> </w:t>
      </w:r>
      <w:r w:rsidRPr="00224689">
        <w:rPr>
          <w:sz w:val="24"/>
          <w:szCs w:val="24"/>
        </w:rPr>
        <w:t>co</w:t>
      </w:r>
      <w:r w:rsidRPr="00224689">
        <w:rPr>
          <w:spacing w:val="-1"/>
          <w:sz w:val="24"/>
          <w:szCs w:val="24"/>
        </w:rPr>
        <w:t>u</w:t>
      </w:r>
      <w:r w:rsidRPr="00224689">
        <w:rPr>
          <w:spacing w:val="-2"/>
          <w:sz w:val="24"/>
          <w:szCs w:val="24"/>
        </w:rPr>
        <w:t>l</w:t>
      </w:r>
      <w:r w:rsidRPr="00224689">
        <w:rPr>
          <w:sz w:val="24"/>
          <w:szCs w:val="24"/>
        </w:rPr>
        <w:t>d be</w:t>
      </w:r>
      <w:r w:rsidRPr="00224689">
        <w:rPr>
          <w:spacing w:val="-2"/>
          <w:sz w:val="24"/>
          <w:szCs w:val="24"/>
        </w:rPr>
        <w:t xml:space="preserve"> i</w:t>
      </w:r>
      <w:r w:rsidRPr="00224689">
        <w:rPr>
          <w:sz w:val="24"/>
          <w:szCs w:val="24"/>
        </w:rPr>
        <w:t>mp</w:t>
      </w:r>
      <w:r w:rsidRPr="00224689">
        <w:rPr>
          <w:spacing w:val="-2"/>
          <w:sz w:val="24"/>
          <w:szCs w:val="24"/>
        </w:rPr>
        <w:t>l</w:t>
      </w:r>
      <w:r w:rsidRPr="00224689">
        <w:rPr>
          <w:spacing w:val="-3"/>
          <w:sz w:val="24"/>
          <w:szCs w:val="24"/>
        </w:rPr>
        <w:t>e</w:t>
      </w:r>
      <w:r w:rsidRPr="00224689">
        <w:rPr>
          <w:sz w:val="24"/>
          <w:szCs w:val="24"/>
        </w:rPr>
        <w:t>me</w:t>
      </w:r>
      <w:r w:rsidRPr="00224689">
        <w:rPr>
          <w:spacing w:val="-1"/>
          <w:sz w:val="24"/>
          <w:szCs w:val="24"/>
        </w:rPr>
        <w:t>n</w:t>
      </w:r>
      <w:r w:rsidRPr="00224689">
        <w:rPr>
          <w:sz w:val="24"/>
          <w:szCs w:val="24"/>
        </w:rPr>
        <w:t>ted</w:t>
      </w:r>
      <w:r w:rsidRPr="00224689">
        <w:rPr>
          <w:spacing w:val="-5"/>
          <w:sz w:val="24"/>
          <w:szCs w:val="24"/>
        </w:rPr>
        <w:t xml:space="preserve"> </w:t>
      </w:r>
      <w:r w:rsidRPr="00224689">
        <w:rPr>
          <w:sz w:val="24"/>
          <w:szCs w:val="24"/>
        </w:rPr>
        <w:t>at</w:t>
      </w:r>
      <w:r w:rsidRPr="00224689">
        <w:rPr>
          <w:spacing w:val="1"/>
          <w:sz w:val="24"/>
          <w:szCs w:val="24"/>
        </w:rPr>
        <w:t xml:space="preserve"> </w:t>
      </w:r>
      <w:r w:rsidRPr="00224689">
        <w:rPr>
          <w:sz w:val="24"/>
          <w:szCs w:val="24"/>
        </w:rPr>
        <w:t>h</w:t>
      </w:r>
      <w:r w:rsidRPr="00224689">
        <w:rPr>
          <w:spacing w:val="-4"/>
          <w:sz w:val="24"/>
          <w:szCs w:val="24"/>
        </w:rPr>
        <w:t>o</w:t>
      </w:r>
      <w:r w:rsidRPr="00224689">
        <w:rPr>
          <w:sz w:val="24"/>
          <w:szCs w:val="24"/>
        </w:rPr>
        <w:t>me and co</w:t>
      </w:r>
      <w:r w:rsidRPr="00224689">
        <w:rPr>
          <w:spacing w:val="-1"/>
          <w:sz w:val="24"/>
          <w:szCs w:val="24"/>
        </w:rPr>
        <w:t>u</w:t>
      </w:r>
      <w:r w:rsidRPr="00224689">
        <w:rPr>
          <w:spacing w:val="-2"/>
          <w:sz w:val="24"/>
          <w:szCs w:val="24"/>
        </w:rPr>
        <w:t>l</w:t>
      </w:r>
      <w:r w:rsidRPr="00224689">
        <w:rPr>
          <w:sz w:val="24"/>
          <w:szCs w:val="24"/>
        </w:rPr>
        <w:t>d he</w:t>
      </w:r>
      <w:r w:rsidRPr="00224689">
        <w:rPr>
          <w:spacing w:val="-2"/>
          <w:sz w:val="24"/>
          <w:szCs w:val="24"/>
        </w:rPr>
        <w:t>l</w:t>
      </w:r>
      <w:r w:rsidRPr="00224689">
        <w:rPr>
          <w:sz w:val="24"/>
          <w:szCs w:val="24"/>
        </w:rPr>
        <w:t xml:space="preserve">p </w:t>
      </w:r>
      <w:r w:rsidRPr="00224689">
        <w:rPr>
          <w:spacing w:val="1"/>
          <w:sz w:val="24"/>
          <w:szCs w:val="24"/>
        </w:rPr>
        <w:t>t</w:t>
      </w:r>
      <w:r w:rsidRPr="00224689">
        <w:rPr>
          <w:sz w:val="24"/>
          <w:szCs w:val="24"/>
        </w:rPr>
        <w:t>he</w:t>
      </w:r>
      <w:r w:rsidRPr="00224689">
        <w:rPr>
          <w:spacing w:val="-3"/>
          <w:sz w:val="24"/>
          <w:szCs w:val="24"/>
        </w:rPr>
        <w:t xml:space="preserve"> </w:t>
      </w:r>
      <w:r w:rsidRPr="00224689">
        <w:rPr>
          <w:sz w:val="24"/>
          <w:szCs w:val="24"/>
        </w:rPr>
        <w:t>stu</w:t>
      </w:r>
      <w:r w:rsidRPr="00224689">
        <w:rPr>
          <w:spacing w:val="-1"/>
          <w:sz w:val="24"/>
          <w:szCs w:val="24"/>
        </w:rPr>
        <w:t>d</w:t>
      </w:r>
      <w:r w:rsidRPr="00224689">
        <w:rPr>
          <w:sz w:val="24"/>
          <w:szCs w:val="24"/>
        </w:rPr>
        <w:t>e</w:t>
      </w:r>
      <w:r w:rsidRPr="00224689">
        <w:rPr>
          <w:spacing w:val="-4"/>
          <w:sz w:val="24"/>
          <w:szCs w:val="24"/>
        </w:rPr>
        <w:t>n</w:t>
      </w:r>
      <w:r w:rsidRPr="00224689">
        <w:rPr>
          <w:sz w:val="24"/>
          <w:szCs w:val="24"/>
        </w:rPr>
        <w:t>t</w:t>
      </w:r>
      <w:r w:rsidRPr="00224689">
        <w:rPr>
          <w:spacing w:val="2"/>
          <w:sz w:val="24"/>
          <w:szCs w:val="24"/>
        </w:rPr>
        <w:t xml:space="preserve"> </w:t>
      </w:r>
      <w:r w:rsidRPr="00224689">
        <w:rPr>
          <w:spacing w:val="-2"/>
          <w:sz w:val="24"/>
          <w:szCs w:val="24"/>
        </w:rPr>
        <w:t>i</w:t>
      </w:r>
      <w:r w:rsidRPr="00224689">
        <w:rPr>
          <w:sz w:val="24"/>
          <w:szCs w:val="24"/>
        </w:rPr>
        <w:t>n</w:t>
      </w:r>
      <w:r w:rsidRPr="00224689">
        <w:rPr>
          <w:spacing w:val="-4"/>
          <w:sz w:val="24"/>
          <w:szCs w:val="24"/>
        </w:rPr>
        <w:t xml:space="preserve"> </w:t>
      </w:r>
      <w:r w:rsidRPr="00224689">
        <w:rPr>
          <w:sz w:val="24"/>
          <w:szCs w:val="24"/>
        </w:rPr>
        <w:t>sch</w:t>
      </w:r>
      <w:r w:rsidRPr="00224689">
        <w:rPr>
          <w:spacing w:val="-1"/>
          <w:sz w:val="24"/>
          <w:szCs w:val="24"/>
        </w:rPr>
        <w:t>o</w:t>
      </w:r>
      <w:r w:rsidRPr="00224689">
        <w:rPr>
          <w:sz w:val="24"/>
          <w:szCs w:val="24"/>
        </w:rPr>
        <w:t>o</w:t>
      </w:r>
      <w:r w:rsidRPr="00224689">
        <w:rPr>
          <w:spacing w:val="-2"/>
          <w:sz w:val="24"/>
          <w:szCs w:val="24"/>
        </w:rPr>
        <w:t>l</w:t>
      </w:r>
      <w:r w:rsidRPr="00224689">
        <w:rPr>
          <w:sz w:val="24"/>
          <w:szCs w:val="24"/>
        </w:rPr>
        <w:t>.</w:t>
      </w:r>
    </w:p>
    <w:p w14:paraId="61005DD1" w14:textId="77777777" w:rsidR="006516F5" w:rsidRPr="00224689" w:rsidRDefault="006516F5" w:rsidP="00224689">
      <w:pPr>
        <w:ind w:left="360" w:hanging="450"/>
        <w:rPr>
          <w:szCs w:val="24"/>
        </w:rPr>
      </w:pPr>
    </w:p>
    <w:p w14:paraId="661BF882" w14:textId="77777777" w:rsidR="006516F5" w:rsidRPr="00224689" w:rsidRDefault="006516F5" w:rsidP="007A1464">
      <w:pPr>
        <w:pStyle w:val="ListParagraph"/>
        <w:numPr>
          <w:ilvl w:val="0"/>
          <w:numId w:val="134"/>
        </w:numPr>
        <w:ind w:hanging="450"/>
        <w:rPr>
          <w:rFonts w:cs="Arial"/>
          <w:sz w:val="24"/>
          <w:szCs w:val="24"/>
        </w:rPr>
      </w:pPr>
      <w:r w:rsidRPr="00224689">
        <w:rPr>
          <w:spacing w:val="-1"/>
          <w:sz w:val="24"/>
          <w:szCs w:val="24"/>
        </w:rPr>
        <w:t>E</w:t>
      </w:r>
      <w:r w:rsidRPr="00224689">
        <w:rPr>
          <w:spacing w:val="-3"/>
          <w:sz w:val="24"/>
          <w:szCs w:val="24"/>
        </w:rPr>
        <w:t>x</w:t>
      </w:r>
      <w:r w:rsidRPr="00224689">
        <w:rPr>
          <w:sz w:val="24"/>
          <w:szCs w:val="24"/>
        </w:rPr>
        <w:t>p</w:t>
      </w:r>
      <w:r w:rsidRPr="00224689">
        <w:rPr>
          <w:spacing w:val="-2"/>
          <w:sz w:val="24"/>
          <w:szCs w:val="24"/>
        </w:rPr>
        <w:t>l</w:t>
      </w:r>
      <w:r w:rsidRPr="00224689">
        <w:rPr>
          <w:spacing w:val="1"/>
          <w:sz w:val="24"/>
          <w:szCs w:val="24"/>
        </w:rPr>
        <w:t>a</w:t>
      </w:r>
      <w:r w:rsidRPr="00224689">
        <w:rPr>
          <w:spacing w:val="-2"/>
          <w:sz w:val="24"/>
          <w:szCs w:val="24"/>
        </w:rPr>
        <w:t>i</w:t>
      </w:r>
      <w:r w:rsidRPr="00224689">
        <w:rPr>
          <w:sz w:val="24"/>
          <w:szCs w:val="24"/>
        </w:rPr>
        <w:t xml:space="preserve">n </w:t>
      </w:r>
      <w:r w:rsidRPr="00224689">
        <w:rPr>
          <w:spacing w:val="2"/>
          <w:sz w:val="24"/>
          <w:szCs w:val="24"/>
        </w:rPr>
        <w:t>g</w:t>
      </w:r>
      <w:r w:rsidRPr="00224689">
        <w:rPr>
          <w:sz w:val="24"/>
          <w:szCs w:val="24"/>
        </w:rPr>
        <w:t>ra</w:t>
      </w:r>
      <w:r w:rsidRPr="00224689">
        <w:rPr>
          <w:spacing w:val="-1"/>
          <w:sz w:val="24"/>
          <w:szCs w:val="24"/>
        </w:rPr>
        <w:t>d</w:t>
      </w:r>
      <w:r w:rsidRPr="00224689">
        <w:rPr>
          <w:spacing w:val="-3"/>
          <w:sz w:val="24"/>
          <w:szCs w:val="24"/>
        </w:rPr>
        <w:t>e</w:t>
      </w:r>
      <w:r w:rsidRPr="00224689">
        <w:rPr>
          <w:sz w:val="24"/>
          <w:szCs w:val="24"/>
        </w:rPr>
        <w:t>s</w:t>
      </w:r>
      <w:r w:rsidRPr="00224689">
        <w:rPr>
          <w:spacing w:val="1"/>
          <w:sz w:val="24"/>
          <w:szCs w:val="24"/>
        </w:rPr>
        <w:t xml:space="preserve"> </w:t>
      </w:r>
      <w:r w:rsidRPr="00224689">
        <w:rPr>
          <w:spacing w:val="-2"/>
          <w:sz w:val="24"/>
          <w:szCs w:val="24"/>
        </w:rPr>
        <w:t>i</w:t>
      </w:r>
      <w:r w:rsidRPr="00224689">
        <w:rPr>
          <w:sz w:val="24"/>
          <w:szCs w:val="24"/>
        </w:rPr>
        <w:t>n</w:t>
      </w:r>
      <w:r w:rsidRPr="00224689">
        <w:rPr>
          <w:spacing w:val="-2"/>
          <w:sz w:val="24"/>
          <w:szCs w:val="24"/>
        </w:rPr>
        <w:t xml:space="preserve"> </w:t>
      </w:r>
      <w:r w:rsidRPr="00224689">
        <w:rPr>
          <w:sz w:val="24"/>
          <w:szCs w:val="24"/>
        </w:rPr>
        <w:t>te</w:t>
      </w:r>
      <w:r w:rsidRPr="00224689">
        <w:rPr>
          <w:spacing w:val="-3"/>
          <w:sz w:val="24"/>
          <w:szCs w:val="24"/>
        </w:rPr>
        <w:t>r</w:t>
      </w:r>
      <w:r w:rsidRPr="00224689">
        <w:rPr>
          <w:sz w:val="24"/>
          <w:szCs w:val="24"/>
        </w:rPr>
        <w:t>ms</w:t>
      </w:r>
      <w:r w:rsidRPr="00224689">
        <w:rPr>
          <w:spacing w:val="-4"/>
          <w:sz w:val="24"/>
          <w:szCs w:val="24"/>
        </w:rPr>
        <w:t xml:space="preserve"> </w:t>
      </w:r>
      <w:r w:rsidRPr="00224689">
        <w:rPr>
          <w:spacing w:val="-3"/>
          <w:sz w:val="24"/>
          <w:szCs w:val="24"/>
        </w:rPr>
        <w:t>o</w:t>
      </w:r>
      <w:r w:rsidRPr="00224689">
        <w:rPr>
          <w:sz w:val="24"/>
          <w:szCs w:val="24"/>
        </w:rPr>
        <w:t>f</w:t>
      </w:r>
      <w:r w:rsidRPr="00224689">
        <w:rPr>
          <w:spacing w:val="4"/>
          <w:sz w:val="24"/>
          <w:szCs w:val="24"/>
        </w:rPr>
        <w:t xml:space="preserve"> </w:t>
      </w:r>
      <w:r w:rsidRPr="00224689">
        <w:rPr>
          <w:sz w:val="24"/>
          <w:szCs w:val="24"/>
        </w:rPr>
        <w:t>sp</w:t>
      </w:r>
      <w:r w:rsidRPr="00224689">
        <w:rPr>
          <w:spacing w:val="-1"/>
          <w:sz w:val="24"/>
          <w:szCs w:val="24"/>
        </w:rPr>
        <w:t>e</w:t>
      </w:r>
      <w:r w:rsidRPr="00224689">
        <w:rPr>
          <w:sz w:val="24"/>
          <w:szCs w:val="24"/>
        </w:rPr>
        <w:t>c</w:t>
      </w:r>
      <w:r w:rsidRPr="00224689">
        <w:rPr>
          <w:spacing w:val="-4"/>
          <w:sz w:val="24"/>
          <w:szCs w:val="24"/>
        </w:rPr>
        <w:t>i</w:t>
      </w:r>
      <w:r w:rsidRPr="00224689">
        <w:rPr>
          <w:spacing w:val="3"/>
          <w:sz w:val="24"/>
          <w:szCs w:val="24"/>
        </w:rPr>
        <w:t>f</w:t>
      </w:r>
      <w:r w:rsidRPr="00224689">
        <w:rPr>
          <w:spacing w:val="-2"/>
          <w:sz w:val="24"/>
          <w:szCs w:val="24"/>
        </w:rPr>
        <w:t>i</w:t>
      </w:r>
      <w:r w:rsidRPr="00224689">
        <w:rPr>
          <w:sz w:val="24"/>
          <w:szCs w:val="24"/>
        </w:rPr>
        <w:t>c</w:t>
      </w:r>
      <w:r w:rsidRPr="00224689">
        <w:rPr>
          <w:spacing w:val="-2"/>
          <w:sz w:val="24"/>
          <w:szCs w:val="24"/>
        </w:rPr>
        <w:t xml:space="preserve"> </w:t>
      </w:r>
      <w:r w:rsidRPr="00224689">
        <w:rPr>
          <w:spacing w:val="-3"/>
          <w:sz w:val="24"/>
          <w:szCs w:val="24"/>
        </w:rPr>
        <w:t>s</w:t>
      </w:r>
      <w:r w:rsidRPr="00224689">
        <w:rPr>
          <w:spacing w:val="2"/>
          <w:sz w:val="24"/>
          <w:szCs w:val="24"/>
        </w:rPr>
        <w:t>k</w:t>
      </w:r>
      <w:r w:rsidRPr="00224689">
        <w:rPr>
          <w:spacing w:val="-2"/>
          <w:sz w:val="24"/>
          <w:szCs w:val="24"/>
        </w:rPr>
        <w:t>ill</w:t>
      </w:r>
      <w:r w:rsidRPr="00224689">
        <w:rPr>
          <w:sz w:val="24"/>
          <w:szCs w:val="24"/>
        </w:rPr>
        <w:t>s</w:t>
      </w:r>
      <w:r w:rsidRPr="00224689">
        <w:rPr>
          <w:spacing w:val="1"/>
          <w:sz w:val="24"/>
          <w:szCs w:val="24"/>
        </w:rPr>
        <w:t xml:space="preserve"> </w:t>
      </w:r>
      <w:r w:rsidRPr="00224689">
        <w:rPr>
          <w:sz w:val="24"/>
          <w:szCs w:val="24"/>
        </w:rPr>
        <w:t>a</w:t>
      </w:r>
      <w:r w:rsidRPr="00224689">
        <w:rPr>
          <w:spacing w:val="-1"/>
          <w:sz w:val="24"/>
          <w:szCs w:val="24"/>
        </w:rPr>
        <w:t>n</w:t>
      </w:r>
      <w:r w:rsidRPr="00224689">
        <w:rPr>
          <w:sz w:val="24"/>
          <w:szCs w:val="24"/>
        </w:rPr>
        <w:t>d</w:t>
      </w:r>
      <w:r w:rsidRPr="00224689">
        <w:rPr>
          <w:spacing w:val="-2"/>
          <w:sz w:val="24"/>
          <w:szCs w:val="24"/>
        </w:rPr>
        <w:t xml:space="preserve"> </w:t>
      </w:r>
      <w:r w:rsidRPr="00224689">
        <w:rPr>
          <w:sz w:val="24"/>
          <w:szCs w:val="24"/>
        </w:rPr>
        <w:t>kn</w:t>
      </w:r>
      <w:r w:rsidRPr="00224689">
        <w:rPr>
          <w:spacing w:val="-4"/>
          <w:sz w:val="24"/>
          <w:szCs w:val="24"/>
        </w:rPr>
        <w:t>o</w:t>
      </w:r>
      <w:r w:rsidRPr="00224689">
        <w:rPr>
          <w:spacing w:val="-2"/>
          <w:sz w:val="24"/>
          <w:szCs w:val="24"/>
        </w:rPr>
        <w:t>wl</w:t>
      </w:r>
      <w:r w:rsidRPr="00224689">
        <w:rPr>
          <w:sz w:val="24"/>
          <w:szCs w:val="24"/>
        </w:rPr>
        <w:t>e</w:t>
      </w:r>
      <w:r w:rsidRPr="00224689">
        <w:rPr>
          <w:spacing w:val="-1"/>
          <w:sz w:val="24"/>
          <w:szCs w:val="24"/>
        </w:rPr>
        <w:t>d</w:t>
      </w:r>
      <w:r w:rsidRPr="00224689">
        <w:rPr>
          <w:spacing w:val="1"/>
          <w:sz w:val="24"/>
          <w:szCs w:val="24"/>
        </w:rPr>
        <w:t>g</w:t>
      </w:r>
      <w:r w:rsidRPr="00224689">
        <w:rPr>
          <w:sz w:val="24"/>
          <w:szCs w:val="24"/>
        </w:rPr>
        <w:t>e.</w:t>
      </w:r>
      <w:r w:rsidRPr="00224689">
        <w:rPr>
          <w:spacing w:val="3"/>
          <w:sz w:val="24"/>
          <w:szCs w:val="24"/>
        </w:rPr>
        <w:t xml:space="preserve"> </w:t>
      </w:r>
      <w:r w:rsidRPr="00224689">
        <w:rPr>
          <w:rFonts w:cs="Arial"/>
          <w:spacing w:val="-2"/>
          <w:sz w:val="24"/>
          <w:szCs w:val="24"/>
        </w:rPr>
        <w:t>D</w:t>
      </w:r>
      <w:r w:rsidRPr="00224689">
        <w:rPr>
          <w:rFonts w:cs="Arial"/>
          <w:sz w:val="24"/>
          <w:szCs w:val="24"/>
        </w:rPr>
        <w:t>o</w:t>
      </w:r>
      <w:r w:rsidRPr="00224689">
        <w:rPr>
          <w:rFonts w:cs="Arial"/>
          <w:spacing w:val="-1"/>
          <w:sz w:val="24"/>
          <w:szCs w:val="24"/>
        </w:rPr>
        <w:t>n</w:t>
      </w:r>
      <w:r w:rsidRPr="00224689">
        <w:rPr>
          <w:rFonts w:cs="Arial"/>
          <w:spacing w:val="-2"/>
          <w:sz w:val="24"/>
          <w:szCs w:val="24"/>
        </w:rPr>
        <w:t>’</w:t>
      </w:r>
      <w:r w:rsidRPr="00224689">
        <w:rPr>
          <w:rFonts w:cs="Arial"/>
          <w:sz w:val="24"/>
          <w:szCs w:val="24"/>
        </w:rPr>
        <w:t>t</w:t>
      </w:r>
      <w:r w:rsidRPr="00224689">
        <w:rPr>
          <w:rFonts w:cs="Arial"/>
          <w:spacing w:val="-1"/>
          <w:sz w:val="24"/>
          <w:szCs w:val="24"/>
        </w:rPr>
        <w:t xml:space="preserve"> </w:t>
      </w:r>
      <w:r w:rsidRPr="00224689">
        <w:rPr>
          <w:rFonts w:cs="Arial"/>
          <w:sz w:val="24"/>
          <w:szCs w:val="24"/>
        </w:rPr>
        <w:t>rec</w:t>
      </w:r>
      <w:r w:rsidRPr="00224689">
        <w:rPr>
          <w:rFonts w:cs="Arial"/>
          <w:spacing w:val="-2"/>
          <w:sz w:val="24"/>
          <w:szCs w:val="24"/>
        </w:rPr>
        <w:t>i</w:t>
      </w:r>
      <w:r w:rsidRPr="00224689">
        <w:rPr>
          <w:rFonts w:cs="Arial"/>
          <w:sz w:val="24"/>
          <w:szCs w:val="24"/>
        </w:rPr>
        <w:t>te a</w:t>
      </w:r>
      <w:r w:rsidRPr="00224689">
        <w:rPr>
          <w:rFonts w:cs="Arial"/>
          <w:spacing w:val="-2"/>
          <w:sz w:val="24"/>
          <w:szCs w:val="24"/>
        </w:rPr>
        <w:t xml:space="preserve"> lit</w:t>
      </w:r>
      <w:r w:rsidRPr="00224689">
        <w:rPr>
          <w:rFonts w:cs="Arial"/>
          <w:sz w:val="24"/>
          <w:szCs w:val="24"/>
        </w:rPr>
        <w:t>a</w:t>
      </w:r>
      <w:r w:rsidRPr="00224689">
        <w:rPr>
          <w:rFonts w:cs="Arial"/>
          <w:spacing w:val="-1"/>
          <w:sz w:val="24"/>
          <w:szCs w:val="24"/>
        </w:rPr>
        <w:t>n</w:t>
      </w:r>
      <w:r w:rsidRPr="00224689">
        <w:rPr>
          <w:rFonts w:cs="Arial"/>
          <w:sz w:val="24"/>
          <w:szCs w:val="24"/>
        </w:rPr>
        <w:t>y</w:t>
      </w:r>
      <w:r w:rsidRPr="00224689">
        <w:rPr>
          <w:rFonts w:cs="Arial"/>
          <w:spacing w:val="-2"/>
          <w:sz w:val="24"/>
          <w:szCs w:val="24"/>
        </w:rPr>
        <w:t xml:space="preserve"> </w:t>
      </w:r>
      <w:r w:rsidRPr="00224689">
        <w:rPr>
          <w:rFonts w:cs="Arial"/>
          <w:sz w:val="24"/>
          <w:szCs w:val="24"/>
        </w:rPr>
        <w:t>of</w:t>
      </w:r>
      <w:r w:rsidRPr="00224689">
        <w:rPr>
          <w:rFonts w:cs="Arial"/>
          <w:spacing w:val="1"/>
          <w:sz w:val="24"/>
          <w:szCs w:val="24"/>
        </w:rPr>
        <w:t xml:space="preserve"> </w:t>
      </w:r>
      <w:r w:rsidRPr="00224689">
        <w:rPr>
          <w:rFonts w:cs="Arial"/>
          <w:sz w:val="24"/>
          <w:szCs w:val="24"/>
        </w:rPr>
        <w:t>n</w:t>
      </w:r>
      <w:r w:rsidRPr="00224689">
        <w:rPr>
          <w:rFonts w:cs="Arial"/>
          <w:spacing w:val="-1"/>
          <w:sz w:val="24"/>
          <w:szCs w:val="24"/>
        </w:rPr>
        <w:t>u</w:t>
      </w:r>
      <w:r w:rsidRPr="00224689">
        <w:rPr>
          <w:rFonts w:cs="Arial"/>
          <w:sz w:val="24"/>
          <w:szCs w:val="24"/>
        </w:rPr>
        <w:t>mb</w:t>
      </w:r>
      <w:r w:rsidRPr="00224689">
        <w:rPr>
          <w:rFonts w:cs="Arial"/>
          <w:spacing w:val="-4"/>
          <w:sz w:val="24"/>
          <w:szCs w:val="24"/>
        </w:rPr>
        <w:t>e</w:t>
      </w:r>
      <w:r w:rsidRPr="00224689">
        <w:rPr>
          <w:rFonts w:cs="Arial"/>
          <w:sz w:val="24"/>
          <w:szCs w:val="24"/>
        </w:rPr>
        <w:t>rs</w:t>
      </w:r>
    </w:p>
    <w:p w14:paraId="5A198E68" w14:textId="77777777" w:rsidR="006516F5" w:rsidRPr="00224689" w:rsidRDefault="006516F5" w:rsidP="00224689">
      <w:pPr>
        <w:pStyle w:val="ListParagraph"/>
        <w:ind w:left="720"/>
        <w:rPr>
          <w:sz w:val="24"/>
          <w:szCs w:val="24"/>
        </w:rPr>
      </w:pPr>
      <w:r w:rsidRPr="00224689">
        <w:rPr>
          <w:sz w:val="24"/>
          <w:szCs w:val="24"/>
        </w:rPr>
        <w:t>a</w:t>
      </w:r>
      <w:r w:rsidRPr="00224689">
        <w:rPr>
          <w:spacing w:val="-1"/>
          <w:sz w:val="24"/>
          <w:szCs w:val="24"/>
        </w:rPr>
        <w:t>n</w:t>
      </w:r>
      <w:r w:rsidRPr="00224689">
        <w:rPr>
          <w:sz w:val="24"/>
          <w:szCs w:val="24"/>
        </w:rPr>
        <w:t>d perce</w:t>
      </w:r>
      <w:r w:rsidRPr="00224689">
        <w:rPr>
          <w:spacing w:val="-4"/>
          <w:sz w:val="24"/>
          <w:szCs w:val="24"/>
        </w:rPr>
        <w:t>n</w:t>
      </w:r>
      <w:r w:rsidRPr="00224689">
        <w:rPr>
          <w:sz w:val="24"/>
          <w:szCs w:val="24"/>
        </w:rPr>
        <w:t>t</w:t>
      </w:r>
      <w:r w:rsidRPr="00224689">
        <w:rPr>
          <w:spacing w:val="-3"/>
          <w:sz w:val="24"/>
          <w:szCs w:val="24"/>
        </w:rPr>
        <w:t>a</w:t>
      </w:r>
      <w:r w:rsidRPr="00224689">
        <w:rPr>
          <w:spacing w:val="1"/>
          <w:sz w:val="24"/>
          <w:szCs w:val="24"/>
        </w:rPr>
        <w:t>g</w:t>
      </w:r>
      <w:r w:rsidRPr="00224689">
        <w:rPr>
          <w:sz w:val="24"/>
          <w:szCs w:val="24"/>
        </w:rPr>
        <w:t>e</w:t>
      </w:r>
      <w:r w:rsidRPr="00224689">
        <w:rPr>
          <w:spacing w:val="-3"/>
          <w:sz w:val="24"/>
          <w:szCs w:val="24"/>
        </w:rPr>
        <w:t>s</w:t>
      </w:r>
      <w:r w:rsidRPr="00224689">
        <w:rPr>
          <w:sz w:val="24"/>
          <w:szCs w:val="24"/>
        </w:rPr>
        <w:t>.</w:t>
      </w:r>
    </w:p>
    <w:p w14:paraId="21791D4D" w14:textId="77777777" w:rsidR="006516F5" w:rsidRPr="00224689" w:rsidRDefault="006516F5" w:rsidP="00224689">
      <w:pPr>
        <w:ind w:left="360" w:hanging="450"/>
        <w:rPr>
          <w:szCs w:val="24"/>
        </w:rPr>
      </w:pPr>
    </w:p>
    <w:p w14:paraId="3E65CD91" w14:textId="77777777" w:rsidR="006516F5" w:rsidRPr="00224689" w:rsidRDefault="006516F5" w:rsidP="007A1464">
      <w:pPr>
        <w:pStyle w:val="ListParagraph"/>
        <w:numPr>
          <w:ilvl w:val="0"/>
          <w:numId w:val="134"/>
        </w:numPr>
        <w:ind w:hanging="450"/>
        <w:rPr>
          <w:sz w:val="24"/>
          <w:szCs w:val="24"/>
        </w:rPr>
      </w:pPr>
      <w:r w:rsidRPr="00224689">
        <w:rPr>
          <w:spacing w:val="-2"/>
          <w:sz w:val="24"/>
          <w:szCs w:val="24"/>
        </w:rPr>
        <w:t>D</w:t>
      </w:r>
      <w:r w:rsidRPr="00224689">
        <w:rPr>
          <w:sz w:val="24"/>
          <w:szCs w:val="24"/>
        </w:rPr>
        <w:t>o not</w:t>
      </w:r>
      <w:r w:rsidRPr="00224689">
        <w:rPr>
          <w:spacing w:val="1"/>
          <w:sz w:val="24"/>
          <w:szCs w:val="24"/>
        </w:rPr>
        <w:t xml:space="preserve"> </w:t>
      </w:r>
      <w:r w:rsidRPr="00224689">
        <w:rPr>
          <w:sz w:val="24"/>
          <w:szCs w:val="24"/>
        </w:rPr>
        <w:t>h</w:t>
      </w:r>
      <w:r w:rsidRPr="00224689">
        <w:rPr>
          <w:spacing w:val="-4"/>
          <w:sz w:val="24"/>
          <w:szCs w:val="24"/>
        </w:rPr>
        <w:t>e</w:t>
      </w:r>
      <w:r w:rsidRPr="00224689">
        <w:rPr>
          <w:sz w:val="24"/>
          <w:szCs w:val="24"/>
        </w:rPr>
        <w:t>s</w:t>
      </w:r>
      <w:r w:rsidRPr="00224689">
        <w:rPr>
          <w:spacing w:val="-2"/>
          <w:sz w:val="24"/>
          <w:szCs w:val="24"/>
        </w:rPr>
        <w:t>i</w:t>
      </w:r>
      <w:r w:rsidRPr="00224689">
        <w:rPr>
          <w:sz w:val="24"/>
          <w:szCs w:val="24"/>
        </w:rPr>
        <w:t>tate</w:t>
      </w:r>
      <w:r w:rsidRPr="00224689">
        <w:rPr>
          <w:spacing w:val="-2"/>
          <w:sz w:val="24"/>
          <w:szCs w:val="24"/>
        </w:rPr>
        <w:t xml:space="preserve"> </w:t>
      </w:r>
      <w:r w:rsidRPr="00224689">
        <w:rPr>
          <w:sz w:val="24"/>
          <w:szCs w:val="24"/>
        </w:rPr>
        <w:t>to</w:t>
      </w:r>
      <w:r w:rsidRPr="00224689">
        <w:rPr>
          <w:spacing w:val="-2"/>
          <w:sz w:val="24"/>
          <w:szCs w:val="24"/>
        </w:rPr>
        <w:t xml:space="preserve"> </w:t>
      </w:r>
      <w:r w:rsidRPr="00224689">
        <w:rPr>
          <w:sz w:val="24"/>
          <w:szCs w:val="24"/>
        </w:rPr>
        <w:t>sh</w:t>
      </w:r>
      <w:r w:rsidRPr="00224689">
        <w:rPr>
          <w:spacing w:val="-1"/>
          <w:sz w:val="24"/>
          <w:szCs w:val="24"/>
        </w:rPr>
        <w:t>o</w:t>
      </w:r>
      <w:r w:rsidRPr="00224689">
        <w:rPr>
          <w:sz w:val="24"/>
          <w:szCs w:val="24"/>
        </w:rPr>
        <w:t>w</w:t>
      </w:r>
      <w:r w:rsidRPr="00224689">
        <w:rPr>
          <w:spacing w:val="-3"/>
          <w:sz w:val="24"/>
          <w:szCs w:val="24"/>
        </w:rPr>
        <w:t xml:space="preserve"> </w:t>
      </w:r>
      <w:r w:rsidRPr="00224689">
        <w:rPr>
          <w:sz w:val="24"/>
          <w:szCs w:val="24"/>
        </w:rPr>
        <w:t>p</w:t>
      </w:r>
      <w:r w:rsidRPr="00224689">
        <w:rPr>
          <w:spacing w:val="-1"/>
          <w:sz w:val="24"/>
          <w:szCs w:val="24"/>
        </w:rPr>
        <w:t>a</w:t>
      </w:r>
      <w:r w:rsidRPr="00224689">
        <w:rPr>
          <w:sz w:val="24"/>
          <w:szCs w:val="24"/>
        </w:rPr>
        <w:t>re</w:t>
      </w:r>
      <w:r w:rsidRPr="00224689">
        <w:rPr>
          <w:spacing w:val="-1"/>
          <w:sz w:val="24"/>
          <w:szCs w:val="24"/>
        </w:rPr>
        <w:t>n</w:t>
      </w:r>
      <w:r w:rsidRPr="00224689">
        <w:rPr>
          <w:sz w:val="24"/>
          <w:szCs w:val="24"/>
        </w:rPr>
        <w:t>ts</w:t>
      </w:r>
      <w:r w:rsidRPr="00224689">
        <w:rPr>
          <w:spacing w:val="-2"/>
          <w:sz w:val="24"/>
          <w:szCs w:val="24"/>
        </w:rPr>
        <w:t xml:space="preserve"> </w:t>
      </w:r>
      <w:r w:rsidRPr="00224689">
        <w:rPr>
          <w:sz w:val="24"/>
          <w:szCs w:val="24"/>
        </w:rPr>
        <w:t>actual</w:t>
      </w:r>
      <w:r w:rsidRPr="00224689">
        <w:rPr>
          <w:spacing w:val="-3"/>
          <w:sz w:val="24"/>
          <w:szCs w:val="24"/>
        </w:rPr>
        <w:t xml:space="preserve"> </w:t>
      </w:r>
      <w:r w:rsidRPr="00224689">
        <w:rPr>
          <w:sz w:val="24"/>
          <w:szCs w:val="24"/>
        </w:rPr>
        <w:t>e</w:t>
      </w:r>
      <w:r w:rsidRPr="00224689">
        <w:rPr>
          <w:spacing w:val="-3"/>
          <w:sz w:val="24"/>
          <w:szCs w:val="24"/>
        </w:rPr>
        <w:t>x</w:t>
      </w:r>
      <w:r w:rsidRPr="00224689">
        <w:rPr>
          <w:sz w:val="24"/>
          <w:szCs w:val="24"/>
        </w:rPr>
        <w:t>amp</w:t>
      </w:r>
      <w:r w:rsidRPr="00224689">
        <w:rPr>
          <w:spacing w:val="-1"/>
          <w:sz w:val="24"/>
          <w:szCs w:val="24"/>
        </w:rPr>
        <w:t>l</w:t>
      </w:r>
      <w:r w:rsidRPr="00224689">
        <w:rPr>
          <w:sz w:val="24"/>
          <w:szCs w:val="24"/>
        </w:rPr>
        <w:t>es</w:t>
      </w:r>
      <w:r w:rsidRPr="00224689">
        <w:rPr>
          <w:spacing w:val="-2"/>
          <w:sz w:val="24"/>
          <w:szCs w:val="24"/>
        </w:rPr>
        <w:t xml:space="preserve"> </w:t>
      </w:r>
      <w:r w:rsidRPr="00224689">
        <w:rPr>
          <w:spacing w:val="-3"/>
          <w:sz w:val="24"/>
          <w:szCs w:val="24"/>
        </w:rPr>
        <w:t>o</w:t>
      </w:r>
      <w:r w:rsidRPr="00224689">
        <w:rPr>
          <w:sz w:val="24"/>
          <w:szCs w:val="24"/>
        </w:rPr>
        <w:t>f</w:t>
      </w:r>
      <w:r w:rsidRPr="00224689">
        <w:rPr>
          <w:spacing w:val="4"/>
          <w:sz w:val="24"/>
          <w:szCs w:val="24"/>
        </w:rPr>
        <w:t xml:space="preserve"> </w:t>
      </w:r>
      <w:r w:rsidRPr="00224689">
        <w:rPr>
          <w:spacing w:val="-3"/>
          <w:sz w:val="24"/>
          <w:szCs w:val="24"/>
        </w:rPr>
        <w:t>s</w:t>
      </w:r>
      <w:r w:rsidRPr="00224689">
        <w:rPr>
          <w:sz w:val="24"/>
          <w:szCs w:val="24"/>
        </w:rPr>
        <w:t>tu</w:t>
      </w:r>
      <w:r w:rsidRPr="00224689">
        <w:rPr>
          <w:spacing w:val="-1"/>
          <w:sz w:val="24"/>
          <w:szCs w:val="24"/>
        </w:rPr>
        <w:t>d</w:t>
      </w:r>
      <w:r w:rsidRPr="00224689">
        <w:rPr>
          <w:spacing w:val="3"/>
          <w:sz w:val="24"/>
          <w:szCs w:val="24"/>
        </w:rPr>
        <w:t>e</w:t>
      </w:r>
      <w:r w:rsidRPr="00224689">
        <w:rPr>
          <w:sz w:val="24"/>
          <w:szCs w:val="24"/>
        </w:rPr>
        <w:t>nt</w:t>
      </w:r>
      <w:r w:rsidRPr="00224689">
        <w:rPr>
          <w:spacing w:val="-1"/>
          <w:sz w:val="24"/>
          <w:szCs w:val="24"/>
        </w:rPr>
        <w:t xml:space="preserve"> </w:t>
      </w:r>
      <w:r w:rsidRPr="00224689">
        <w:rPr>
          <w:spacing w:val="-4"/>
          <w:sz w:val="24"/>
          <w:szCs w:val="24"/>
        </w:rPr>
        <w:t>w</w:t>
      </w:r>
      <w:r w:rsidRPr="00224689">
        <w:rPr>
          <w:sz w:val="24"/>
          <w:szCs w:val="24"/>
        </w:rPr>
        <w:t>ork</w:t>
      </w:r>
      <w:r w:rsidRPr="00224689">
        <w:rPr>
          <w:spacing w:val="1"/>
          <w:sz w:val="24"/>
          <w:szCs w:val="24"/>
        </w:rPr>
        <w:t xml:space="preserve"> </w:t>
      </w:r>
      <w:r w:rsidRPr="00224689">
        <w:rPr>
          <w:sz w:val="24"/>
          <w:szCs w:val="24"/>
        </w:rPr>
        <w:t>to</w:t>
      </w:r>
      <w:r w:rsidRPr="00224689">
        <w:rPr>
          <w:spacing w:val="-2"/>
          <w:sz w:val="24"/>
          <w:szCs w:val="24"/>
        </w:rPr>
        <w:t xml:space="preserve"> </w:t>
      </w:r>
      <w:r w:rsidRPr="00224689">
        <w:rPr>
          <w:sz w:val="24"/>
          <w:szCs w:val="24"/>
        </w:rPr>
        <w:t>su</w:t>
      </w:r>
      <w:r w:rsidRPr="00224689">
        <w:rPr>
          <w:spacing w:val="-1"/>
          <w:sz w:val="24"/>
          <w:szCs w:val="24"/>
        </w:rPr>
        <w:t>p</w:t>
      </w:r>
      <w:r w:rsidRPr="00224689">
        <w:rPr>
          <w:sz w:val="24"/>
          <w:szCs w:val="24"/>
        </w:rPr>
        <w:t>p</w:t>
      </w:r>
      <w:r w:rsidRPr="00224689">
        <w:rPr>
          <w:spacing w:val="-4"/>
          <w:sz w:val="24"/>
          <w:szCs w:val="24"/>
        </w:rPr>
        <w:t>o</w:t>
      </w:r>
      <w:r w:rsidRPr="00224689">
        <w:rPr>
          <w:sz w:val="24"/>
          <w:szCs w:val="24"/>
        </w:rPr>
        <w:t>rt</w:t>
      </w:r>
      <w:r w:rsidRPr="00224689">
        <w:rPr>
          <w:spacing w:val="-1"/>
          <w:sz w:val="24"/>
          <w:szCs w:val="24"/>
        </w:rPr>
        <w:t xml:space="preserve"> </w:t>
      </w:r>
      <w:r w:rsidRPr="00224689">
        <w:rPr>
          <w:sz w:val="24"/>
          <w:szCs w:val="24"/>
        </w:rPr>
        <w:t>the co</w:t>
      </w:r>
      <w:r w:rsidRPr="00224689">
        <w:rPr>
          <w:spacing w:val="-1"/>
          <w:sz w:val="24"/>
          <w:szCs w:val="24"/>
        </w:rPr>
        <w:t>n</w:t>
      </w:r>
      <w:r w:rsidRPr="00224689">
        <w:rPr>
          <w:sz w:val="24"/>
          <w:szCs w:val="24"/>
        </w:rPr>
        <w:t>cerns</w:t>
      </w:r>
      <w:r w:rsidRPr="00224689">
        <w:rPr>
          <w:spacing w:val="-2"/>
          <w:sz w:val="24"/>
          <w:szCs w:val="24"/>
        </w:rPr>
        <w:t xml:space="preserve"> </w:t>
      </w:r>
      <w:r w:rsidRPr="00224689">
        <w:rPr>
          <w:spacing w:val="-3"/>
          <w:sz w:val="24"/>
          <w:szCs w:val="24"/>
        </w:rPr>
        <w:t>y</w:t>
      </w:r>
      <w:r w:rsidRPr="00224689">
        <w:rPr>
          <w:sz w:val="24"/>
          <w:szCs w:val="24"/>
        </w:rPr>
        <w:t xml:space="preserve">ou </w:t>
      </w:r>
      <w:r w:rsidRPr="00224689">
        <w:rPr>
          <w:spacing w:val="-4"/>
          <w:sz w:val="24"/>
          <w:szCs w:val="24"/>
        </w:rPr>
        <w:t>w</w:t>
      </w:r>
      <w:r w:rsidRPr="00224689">
        <w:rPr>
          <w:sz w:val="24"/>
          <w:szCs w:val="24"/>
        </w:rPr>
        <w:t>a</w:t>
      </w:r>
      <w:r w:rsidRPr="00224689">
        <w:rPr>
          <w:spacing w:val="-1"/>
          <w:sz w:val="24"/>
          <w:szCs w:val="24"/>
        </w:rPr>
        <w:t>n</w:t>
      </w:r>
      <w:r w:rsidRPr="00224689">
        <w:rPr>
          <w:sz w:val="24"/>
          <w:szCs w:val="24"/>
        </w:rPr>
        <w:t>t</w:t>
      </w:r>
      <w:r w:rsidRPr="00224689">
        <w:rPr>
          <w:spacing w:val="2"/>
          <w:sz w:val="24"/>
          <w:szCs w:val="24"/>
        </w:rPr>
        <w:t xml:space="preserve"> </w:t>
      </w:r>
      <w:r w:rsidRPr="00224689">
        <w:rPr>
          <w:sz w:val="24"/>
          <w:szCs w:val="24"/>
        </w:rPr>
        <w:t>to a</w:t>
      </w:r>
      <w:r w:rsidRPr="00224689">
        <w:rPr>
          <w:spacing w:val="-3"/>
          <w:sz w:val="24"/>
          <w:szCs w:val="24"/>
        </w:rPr>
        <w:t>d</w:t>
      </w:r>
      <w:r w:rsidRPr="00224689">
        <w:rPr>
          <w:sz w:val="24"/>
          <w:szCs w:val="24"/>
        </w:rPr>
        <w:t>dress.</w:t>
      </w:r>
    </w:p>
    <w:p w14:paraId="628C0F29" w14:textId="77777777" w:rsidR="006516F5" w:rsidRPr="00224689" w:rsidRDefault="006516F5" w:rsidP="00224689">
      <w:pPr>
        <w:ind w:left="360" w:hanging="450"/>
        <w:rPr>
          <w:szCs w:val="24"/>
        </w:rPr>
      </w:pPr>
    </w:p>
    <w:p w14:paraId="322E8FC8" w14:textId="77777777" w:rsidR="006516F5" w:rsidRPr="00224689" w:rsidRDefault="006516F5" w:rsidP="007A1464">
      <w:pPr>
        <w:pStyle w:val="ListParagraph"/>
        <w:numPr>
          <w:ilvl w:val="0"/>
          <w:numId w:val="134"/>
        </w:numPr>
        <w:ind w:hanging="450"/>
        <w:rPr>
          <w:sz w:val="24"/>
          <w:szCs w:val="24"/>
        </w:rPr>
      </w:pPr>
      <w:r w:rsidRPr="00224689">
        <w:rPr>
          <w:spacing w:val="-1"/>
          <w:sz w:val="24"/>
          <w:szCs w:val="24"/>
        </w:rPr>
        <w:t>B</w:t>
      </w:r>
      <w:r w:rsidRPr="00224689">
        <w:rPr>
          <w:sz w:val="24"/>
          <w:szCs w:val="24"/>
        </w:rPr>
        <w:t>e spec</w:t>
      </w:r>
      <w:r w:rsidRPr="00224689">
        <w:rPr>
          <w:spacing w:val="-4"/>
          <w:sz w:val="24"/>
          <w:szCs w:val="24"/>
        </w:rPr>
        <w:t>i</w:t>
      </w:r>
      <w:r w:rsidRPr="00224689">
        <w:rPr>
          <w:spacing w:val="3"/>
          <w:sz w:val="24"/>
          <w:szCs w:val="24"/>
        </w:rPr>
        <w:t>f</w:t>
      </w:r>
      <w:r w:rsidRPr="00224689">
        <w:rPr>
          <w:spacing w:val="-2"/>
          <w:sz w:val="24"/>
          <w:szCs w:val="24"/>
        </w:rPr>
        <w:t>i</w:t>
      </w:r>
      <w:r w:rsidRPr="00224689">
        <w:rPr>
          <w:sz w:val="24"/>
          <w:szCs w:val="24"/>
        </w:rPr>
        <w:t>c</w:t>
      </w:r>
      <w:r w:rsidRPr="00224689">
        <w:rPr>
          <w:spacing w:val="1"/>
          <w:sz w:val="24"/>
          <w:szCs w:val="24"/>
        </w:rPr>
        <w:t xml:space="preserve"> </w:t>
      </w:r>
      <w:r w:rsidRPr="00224689">
        <w:rPr>
          <w:spacing w:val="-4"/>
          <w:sz w:val="24"/>
          <w:szCs w:val="24"/>
        </w:rPr>
        <w:t>w</w:t>
      </w:r>
      <w:r w:rsidRPr="00224689">
        <w:rPr>
          <w:sz w:val="24"/>
          <w:szCs w:val="24"/>
        </w:rPr>
        <w:t>h</w:t>
      </w:r>
      <w:r w:rsidRPr="00224689">
        <w:rPr>
          <w:spacing w:val="-1"/>
          <w:sz w:val="24"/>
          <w:szCs w:val="24"/>
        </w:rPr>
        <w:t>e</w:t>
      </w:r>
      <w:r w:rsidRPr="00224689">
        <w:rPr>
          <w:sz w:val="24"/>
          <w:szCs w:val="24"/>
        </w:rPr>
        <w:t>n d</w:t>
      </w:r>
      <w:r w:rsidRPr="00224689">
        <w:rPr>
          <w:spacing w:val="-1"/>
          <w:sz w:val="24"/>
          <w:szCs w:val="24"/>
        </w:rPr>
        <w:t>i</w:t>
      </w:r>
      <w:r w:rsidRPr="00224689">
        <w:rPr>
          <w:sz w:val="24"/>
          <w:szCs w:val="24"/>
        </w:rPr>
        <w:t>scus</w:t>
      </w:r>
      <w:r w:rsidRPr="00224689">
        <w:rPr>
          <w:spacing w:val="-3"/>
          <w:sz w:val="24"/>
          <w:szCs w:val="24"/>
        </w:rPr>
        <w:t>s</w:t>
      </w:r>
      <w:r w:rsidRPr="00224689">
        <w:rPr>
          <w:spacing w:val="-2"/>
          <w:sz w:val="24"/>
          <w:szCs w:val="24"/>
        </w:rPr>
        <w:t>i</w:t>
      </w:r>
      <w:r w:rsidRPr="00224689">
        <w:rPr>
          <w:sz w:val="24"/>
          <w:szCs w:val="24"/>
        </w:rPr>
        <w:t>ng</w:t>
      </w:r>
      <w:r w:rsidRPr="00224689">
        <w:rPr>
          <w:spacing w:val="2"/>
          <w:sz w:val="24"/>
          <w:szCs w:val="24"/>
        </w:rPr>
        <w:t xml:space="preserve"> </w:t>
      </w:r>
      <w:r w:rsidRPr="00224689">
        <w:rPr>
          <w:spacing w:val="-3"/>
          <w:sz w:val="24"/>
          <w:szCs w:val="24"/>
        </w:rPr>
        <w:t>p</w:t>
      </w:r>
      <w:r w:rsidRPr="00224689">
        <w:rPr>
          <w:sz w:val="24"/>
          <w:szCs w:val="24"/>
        </w:rPr>
        <w:t>ro</w:t>
      </w:r>
      <w:r w:rsidRPr="00224689">
        <w:rPr>
          <w:spacing w:val="-1"/>
          <w:sz w:val="24"/>
          <w:szCs w:val="24"/>
        </w:rPr>
        <w:t>b</w:t>
      </w:r>
      <w:r w:rsidRPr="00224689">
        <w:rPr>
          <w:spacing w:val="-2"/>
          <w:sz w:val="24"/>
          <w:szCs w:val="24"/>
        </w:rPr>
        <w:t>l</w:t>
      </w:r>
      <w:r w:rsidRPr="00224689">
        <w:rPr>
          <w:sz w:val="24"/>
          <w:szCs w:val="24"/>
        </w:rPr>
        <w:t>em</w:t>
      </w:r>
      <w:r w:rsidRPr="00224689">
        <w:rPr>
          <w:spacing w:val="-3"/>
          <w:sz w:val="24"/>
          <w:szCs w:val="24"/>
        </w:rPr>
        <w:t>s</w:t>
      </w:r>
      <w:r w:rsidRPr="00224689">
        <w:rPr>
          <w:sz w:val="24"/>
          <w:szCs w:val="24"/>
        </w:rPr>
        <w:t>.</w:t>
      </w:r>
      <w:r w:rsidRPr="00224689">
        <w:rPr>
          <w:spacing w:val="4"/>
          <w:sz w:val="24"/>
          <w:szCs w:val="24"/>
        </w:rPr>
        <w:t xml:space="preserve"> </w:t>
      </w:r>
      <w:r w:rsidRPr="00224689">
        <w:rPr>
          <w:spacing w:val="-1"/>
          <w:sz w:val="24"/>
          <w:szCs w:val="24"/>
        </w:rPr>
        <w:t>B</w:t>
      </w:r>
      <w:r w:rsidRPr="00224689">
        <w:rPr>
          <w:sz w:val="24"/>
          <w:szCs w:val="24"/>
        </w:rPr>
        <w:t>e</w:t>
      </w:r>
      <w:r w:rsidRPr="00224689">
        <w:rPr>
          <w:spacing w:val="-2"/>
          <w:sz w:val="24"/>
          <w:szCs w:val="24"/>
        </w:rPr>
        <w:t xml:space="preserve"> </w:t>
      </w:r>
      <w:r w:rsidRPr="00224689">
        <w:rPr>
          <w:sz w:val="24"/>
          <w:szCs w:val="24"/>
        </w:rPr>
        <w:t>ca</w:t>
      </w:r>
      <w:r w:rsidRPr="00224689">
        <w:rPr>
          <w:spacing w:val="-1"/>
          <w:sz w:val="24"/>
          <w:szCs w:val="24"/>
        </w:rPr>
        <w:t>n</w:t>
      </w:r>
      <w:r w:rsidRPr="00224689">
        <w:rPr>
          <w:sz w:val="24"/>
          <w:szCs w:val="24"/>
        </w:rPr>
        <w:t>d</w:t>
      </w:r>
      <w:r w:rsidRPr="00224689">
        <w:rPr>
          <w:spacing w:val="-2"/>
          <w:sz w:val="24"/>
          <w:szCs w:val="24"/>
        </w:rPr>
        <w:t>i</w:t>
      </w:r>
      <w:r w:rsidRPr="00224689">
        <w:rPr>
          <w:sz w:val="24"/>
          <w:szCs w:val="24"/>
        </w:rPr>
        <w:t>d</w:t>
      </w:r>
      <w:r w:rsidRPr="00224689">
        <w:rPr>
          <w:spacing w:val="-2"/>
          <w:sz w:val="24"/>
          <w:szCs w:val="24"/>
        </w:rPr>
        <w:t xml:space="preserve"> </w:t>
      </w:r>
      <w:r w:rsidRPr="00224689">
        <w:rPr>
          <w:sz w:val="24"/>
          <w:szCs w:val="24"/>
        </w:rPr>
        <w:t>b</w:t>
      </w:r>
      <w:r w:rsidRPr="00224689">
        <w:rPr>
          <w:spacing w:val="-1"/>
          <w:sz w:val="24"/>
          <w:szCs w:val="24"/>
        </w:rPr>
        <w:t>u</w:t>
      </w:r>
      <w:r w:rsidRPr="00224689">
        <w:rPr>
          <w:sz w:val="24"/>
          <w:szCs w:val="24"/>
        </w:rPr>
        <w:t>t</w:t>
      </w:r>
      <w:r w:rsidRPr="00224689">
        <w:rPr>
          <w:spacing w:val="2"/>
          <w:sz w:val="24"/>
          <w:szCs w:val="24"/>
        </w:rPr>
        <w:t xml:space="preserve"> </w:t>
      </w:r>
      <w:r w:rsidRPr="00224689">
        <w:rPr>
          <w:sz w:val="24"/>
          <w:szCs w:val="24"/>
        </w:rPr>
        <w:t>n</w:t>
      </w:r>
      <w:r w:rsidRPr="00224689">
        <w:rPr>
          <w:spacing w:val="-1"/>
          <w:sz w:val="24"/>
          <w:szCs w:val="24"/>
        </w:rPr>
        <w:t>e</w:t>
      </w:r>
      <w:r w:rsidRPr="00224689">
        <w:rPr>
          <w:spacing w:val="-3"/>
          <w:sz w:val="24"/>
          <w:szCs w:val="24"/>
        </w:rPr>
        <w:t>v</w:t>
      </w:r>
      <w:r w:rsidRPr="00224689">
        <w:rPr>
          <w:sz w:val="24"/>
          <w:szCs w:val="24"/>
        </w:rPr>
        <w:t>er</w:t>
      </w:r>
      <w:r w:rsidRPr="00224689">
        <w:rPr>
          <w:spacing w:val="1"/>
          <w:sz w:val="24"/>
          <w:szCs w:val="24"/>
        </w:rPr>
        <w:t xml:space="preserve"> </w:t>
      </w:r>
      <w:r w:rsidRPr="00224689">
        <w:rPr>
          <w:sz w:val="24"/>
          <w:szCs w:val="24"/>
        </w:rPr>
        <w:t>d</w:t>
      </w:r>
      <w:r w:rsidRPr="00224689">
        <w:rPr>
          <w:spacing w:val="-4"/>
          <w:sz w:val="24"/>
          <w:szCs w:val="24"/>
        </w:rPr>
        <w:t>e</w:t>
      </w:r>
      <w:r w:rsidRPr="00224689">
        <w:rPr>
          <w:sz w:val="24"/>
          <w:szCs w:val="24"/>
        </w:rPr>
        <w:t>r</w:t>
      </w:r>
      <w:r w:rsidRPr="00224689">
        <w:rPr>
          <w:spacing w:val="-3"/>
          <w:sz w:val="24"/>
          <w:szCs w:val="24"/>
        </w:rPr>
        <w:t>o</w:t>
      </w:r>
      <w:r w:rsidRPr="00224689">
        <w:rPr>
          <w:spacing w:val="1"/>
          <w:sz w:val="24"/>
          <w:szCs w:val="24"/>
        </w:rPr>
        <w:t>g</w:t>
      </w:r>
      <w:r w:rsidRPr="00224689">
        <w:rPr>
          <w:sz w:val="24"/>
          <w:szCs w:val="24"/>
        </w:rPr>
        <w:t>at</w:t>
      </w:r>
      <w:r w:rsidRPr="00224689">
        <w:rPr>
          <w:spacing w:val="-3"/>
          <w:sz w:val="24"/>
          <w:szCs w:val="24"/>
        </w:rPr>
        <w:t>o</w:t>
      </w:r>
      <w:r w:rsidRPr="00224689">
        <w:rPr>
          <w:sz w:val="24"/>
          <w:szCs w:val="24"/>
        </w:rPr>
        <w:t>ry</w:t>
      </w:r>
      <w:r w:rsidRPr="00224689">
        <w:rPr>
          <w:spacing w:val="-2"/>
          <w:sz w:val="24"/>
          <w:szCs w:val="24"/>
        </w:rPr>
        <w:t xml:space="preserve"> </w:t>
      </w:r>
      <w:r w:rsidRPr="00224689">
        <w:rPr>
          <w:sz w:val="24"/>
          <w:szCs w:val="24"/>
        </w:rPr>
        <w:t>or</w:t>
      </w:r>
      <w:r w:rsidRPr="00224689">
        <w:rPr>
          <w:spacing w:val="-1"/>
          <w:sz w:val="24"/>
          <w:szCs w:val="24"/>
        </w:rPr>
        <w:t xml:space="preserve"> </w:t>
      </w:r>
      <w:r w:rsidRPr="00224689">
        <w:rPr>
          <w:spacing w:val="-2"/>
          <w:sz w:val="24"/>
          <w:szCs w:val="24"/>
        </w:rPr>
        <w:t>i</w:t>
      </w:r>
      <w:r w:rsidRPr="00224689">
        <w:rPr>
          <w:sz w:val="24"/>
          <w:szCs w:val="24"/>
        </w:rPr>
        <w:t>ns</w:t>
      </w:r>
      <w:r w:rsidRPr="00224689">
        <w:rPr>
          <w:spacing w:val="-1"/>
          <w:sz w:val="24"/>
          <w:szCs w:val="24"/>
        </w:rPr>
        <w:t>u</w:t>
      </w:r>
      <w:r w:rsidRPr="00224689">
        <w:rPr>
          <w:spacing w:val="-2"/>
          <w:sz w:val="24"/>
          <w:szCs w:val="24"/>
        </w:rPr>
        <w:t>l</w:t>
      </w:r>
      <w:r w:rsidRPr="00224689">
        <w:rPr>
          <w:sz w:val="24"/>
          <w:szCs w:val="24"/>
        </w:rPr>
        <w:t>t</w:t>
      </w:r>
      <w:r w:rsidRPr="00224689">
        <w:rPr>
          <w:spacing w:val="-2"/>
          <w:sz w:val="24"/>
          <w:szCs w:val="24"/>
        </w:rPr>
        <w:t>i</w:t>
      </w:r>
      <w:r w:rsidRPr="00224689">
        <w:rPr>
          <w:sz w:val="24"/>
          <w:szCs w:val="24"/>
        </w:rPr>
        <w:t>n</w:t>
      </w:r>
      <w:r w:rsidRPr="00224689">
        <w:rPr>
          <w:spacing w:val="-1"/>
          <w:sz w:val="24"/>
          <w:szCs w:val="24"/>
        </w:rPr>
        <w:t>g</w:t>
      </w:r>
      <w:r w:rsidRPr="00224689">
        <w:rPr>
          <w:sz w:val="24"/>
          <w:szCs w:val="24"/>
        </w:rPr>
        <w:t>.</w:t>
      </w:r>
    </w:p>
    <w:p w14:paraId="3F4EB71C" w14:textId="77777777" w:rsidR="006516F5" w:rsidRPr="00224689" w:rsidRDefault="006516F5" w:rsidP="00224689">
      <w:pPr>
        <w:ind w:left="360" w:hanging="450"/>
        <w:rPr>
          <w:szCs w:val="24"/>
        </w:rPr>
      </w:pPr>
    </w:p>
    <w:p w14:paraId="49D383A4" w14:textId="77777777" w:rsidR="006516F5" w:rsidRPr="00224689" w:rsidRDefault="006516F5" w:rsidP="007A1464">
      <w:pPr>
        <w:pStyle w:val="ListParagraph"/>
        <w:numPr>
          <w:ilvl w:val="0"/>
          <w:numId w:val="134"/>
        </w:numPr>
        <w:ind w:hanging="450"/>
        <w:rPr>
          <w:sz w:val="24"/>
          <w:szCs w:val="24"/>
        </w:rPr>
      </w:pPr>
      <w:r w:rsidRPr="00224689">
        <w:rPr>
          <w:spacing w:val="-2"/>
          <w:sz w:val="24"/>
          <w:szCs w:val="24"/>
        </w:rPr>
        <w:t>N</w:t>
      </w:r>
      <w:r w:rsidRPr="00224689">
        <w:rPr>
          <w:sz w:val="24"/>
          <w:szCs w:val="24"/>
        </w:rPr>
        <w:t>e</w:t>
      </w:r>
      <w:r w:rsidRPr="00224689">
        <w:rPr>
          <w:spacing w:val="-3"/>
          <w:sz w:val="24"/>
          <w:szCs w:val="24"/>
        </w:rPr>
        <w:t>v</w:t>
      </w:r>
      <w:r w:rsidRPr="00224689">
        <w:rPr>
          <w:sz w:val="24"/>
          <w:szCs w:val="24"/>
        </w:rPr>
        <w:t>er</w:t>
      </w:r>
      <w:r w:rsidRPr="00224689">
        <w:rPr>
          <w:spacing w:val="1"/>
          <w:sz w:val="24"/>
          <w:szCs w:val="24"/>
        </w:rPr>
        <w:t xml:space="preserve"> </w:t>
      </w:r>
      <w:r w:rsidRPr="00224689">
        <w:rPr>
          <w:sz w:val="24"/>
          <w:szCs w:val="24"/>
        </w:rPr>
        <w:t>a</w:t>
      </w:r>
      <w:r w:rsidRPr="00224689">
        <w:rPr>
          <w:spacing w:val="-2"/>
          <w:sz w:val="24"/>
          <w:szCs w:val="24"/>
        </w:rPr>
        <w:t>ll</w:t>
      </w:r>
      <w:r w:rsidRPr="00224689">
        <w:rPr>
          <w:spacing w:val="1"/>
          <w:sz w:val="24"/>
          <w:szCs w:val="24"/>
        </w:rPr>
        <w:t>o</w:t>
      </w:r>
      <w:r w:rsidRPr="00224689">
        <w:rPr>
          <w:sz w:val="24"/>
          <w:szCs w:val="24"/>
        </w:rPr>
        <w:t>w</w:t>
      </w:r>
      <w:r w:rsidRPr="00224689">
        <w:rPr>
          <w:spacing w:val="-3"/>
          <w:sz w:val="24"/>
          <w:szCs w:val="24"/>
        </w:rPr>
        <w:t xml:space="preserve"> y</w:t>
      </w:r>
      <w:r w:rsidRPr="00224689">
        <w:rPr>
          <w:sz w:val="24"/>
          <w:szCs w:val="24"/>
        </w:rPr>
        <w:t>o</w:t>
      </w:r>
      <w:r w:rsidRPr="00224689">
        <w:rPr>
          <w:spacing w:val="-1"/>
          <w:sz w:val="24"/>
          <w:szCs w:val="24"/>
        </w:rPr>
        <w:t>u</w:t>
      </w:r>
      <w:r w:rsidRPr="00224689">
        <w:rPr>
          <w:sz w:val="24"/>
          <w:szCs w:val="24"/>
        </w:rPr>
        <w:t>rse</w:t>
      </w:r>
      <w:r w:rsidRPr="00224689">
        <w:rPr>
          <w:spacing w:val="-2"/>
          <w:sz w:val="24"/>
          <w:szCs w:val="24"/>
        </w:rPr>
        <w:t>l</w:t>
      </w:r>
      <w:r w:rsidRPr="00224689">
        <w:rPr>
          <w:sz w:val="24"/>
          <w:szCs w:val="24"/>
        </w:rPr>
        <w:t>f</w:t>
      </w:r>
      <w:r w:rsidRPr="00224689">
        <w:rPr>
          <w:spacing w:val="2"/>
          <w:sz w:val="24"/>
          <w:szCs w:val="24"/>
        </w:rPr>
        <w:t xml:space="preserve"> </w:t>
      </w:r>
      <w:r w:rsidRPr="00224689">
        <w:rPr>
          <w:sz w:val="24"/>
          <w:szCs w:val="24"/>
        </w:rPr>
        <w:t xml:space="preserve">to </w:t>
      </w:r>
      <w:r w:rsidRPr="00224689">
        <w:rPr>
          <w:spacing w:val="-3"/>
          <w:sz w:val="24"/>
          <w:szCs w:val="24"/>
        </w:rPr>
        <w:t>b</w:t>
      </w:r>
      <w:r w:rsidRPr="00224689">
        <w:rPr>
          <w:sz w:val="24"/>
          <w:szCs w:val="24"/>
        </w:rPr>
        <w:t>ec</w:t>
      </w:r>
      <w:r w:rsidRPr="00224689">
        <w:rPr>
          <w:spacing w:val="-1"/>
          <w:sz w:val="24"/>
          <w:szCs w:val="24"/>
        </w:rPr>
        <w:t>o</w:t>
      </w:r>
      <w:r w:rsidRPr="00224689">
        <w:rPr>
          <w:sz w:val="24"/>
          <w:szCs w:val="24"/>
        </w:rPr>
        <w:t xml:space="preserve">me </w:t>
      </w:r>
      <w:r w:rsidRPr="00224689">
        <w:rPr>
          <w:spacing w:val="-3"/>
          <w:sz w:val="24"/>
          <w:szCs w:val="24"/>
        </w:rPr>
        <w:t>e</w:t>
      </w:r>
      <w:r w:rsidRPr="00224689">
        <w:rPr>
          <w:sz w:val="24"/>
          <w:szCs w:val="24"/>
        </w:rPr>
        <w:t>m</w:t>
      </w:r>
      <w:r w:rsidRPr="00224689">
        <w:rPr>
          <w:spacing w:val="-3"/>
          <w:sz w:val="24"/>
          <w:szCs w:val="24"/>
        </w:rPr>
        <w:t>o</w:t>
      </w:r>
      <w:r w:rsidRPr="00224689">
        <w:rPr>
          <w:sz w:val="24"/>
          <w:szCs w:val="24"/>
        </w:rPr>
        <w:t>t</w:t>
      </w:r>
      <w:r w:rsidRPr="00224689">
        <w:rPr>
          <w:spacing w:val="-2"/>
          <w:sz w:val="24"/>
          <w:szCs w:val="24"/>
        </w:rPr>
        <w:t>i</w:t>
      </w:r>
      <w:r w:rsidRPr="00224689">
        <w:rPr>
          <w:sz w:val="24"/>
          <w:szCs w:val="24"/>
        </w:rPr>
        <w:t>o</w:t>
      </w:r>
      <w:r w:rsidRPr="00224689">
        <w:rPr>
          <w:spacing w:val="-1"/>
          <w:sz w:val="24"/>
          <w:szCs w:val="24"/>
        </w:rPr>
        <w:t>n</w:t>
      </w:r>
      <w:r w:rsidRPr="00224689">
        <w:rPr>
          <w:sz w:val="24"/>
          <w:szCs w:val="24"/>
        </w:rPr>
        <w:t>a</w:t>
      </w:r>
      <w:r w:rsidRPr="00224689">
        <w:rPr>
          <w:spacing w:val="-2"/>
          <w:sz w:val="24"/>
          <w:szCs w:val="24"/>
        </w:rPr>
        <w:t>l</w:t>
      </w:r>
      <w:r w:rsidRPr="00224689">
        <w:rPr>
          <w:sz w:val="24"/>
          <w:szCs w:val="24"/>
        </w:rPr>
        <w:t>,</w:t>
      </w:r>
      <w:r w:rsidRPr="00224689">
        <w:rPr>
          <w:spacing w:val="2"/>
          <w:sz w:val="24"/>
          <w:szCs w:val="24"/>
        </w:rPr>
        <w:t xml:space="preserve"> </w:t>
      </w:r>
      <w:r w:rsidRPr="00224689">
        <w:rPr>
          <w:sz w:val="24"/>
          <w:szCs w:val="24"/>
        </w:rPr>
        <w:t>e</w:t>
      </w:r>
      <w:r w:rsidRPr="00224689">
        <w:rPr>
          <w:spacing w:val="-3"/>
          <w:sz w:val="24"/>
          <w:szCs w:val="24"/>
        </w:rPr>
        <w:t>v</w:t>
      </w:r>
      <w:r w:rsidRPr="00224689">
        <w:rPr>
          <w:sz w:val="24"/>
          <w:szCs w:val="24"/>
        </w:rPr>
        <w:t xml:space="preserve">en </w:t>
      </w:r>
      <w:r w:rsidRPr="00224689">
        <w:rPr>
          <w:spacing w:val="-4"/>
          <w:sz w:val="24"/>
          <w:szCs w:val="24"/>
        </w:rPr>
        <w:t>i</w:t>
      </w:r>
      <w:r w:rsidRPr="00224689">
        <w:rPr>
          <w:sz w:val="24"/>
          <w:szCs w:val="24"/>
        </w:rPr>
        <w:t>f</w:t>
      </w:r>
      <w:r w:rsidRPr="00224689">
        <w:rPr>
          <w:spacing w:val="2"/>
          <w:sz w:val="24"/>
          <w:szCs w:val="24"/>
        </w:rPr>
        <w:t xml:space="preserve"> </w:t>
      </w:r>
      <w:r w:rsidRPr="00224689">
        <w:rPr>
          <w:sz w:val="24"/>
          <w:szCs w:val="24"/>
        </w:rPr>
        <w:t>the</w:t>
      </w:r>
      <w:r w:rsidRPr="00224689">
        <w:rPr>
          <w:spacing w:val="-3"/>
          <w:sz w:val="24"/>
          <w:szCs w:val="24"/>
        </w:rPr>
        <w:t xml:space="preserve"> </w:t>
      </w:r>
      <w:r w:rsidRPr="00224689">
        <w:rPr>
          <w:sz w:val="24"/>
          <w:szCs w:val="24"/>
        </w:rPr>
        <w:t>p</w:t>
      </w:r>
      <w:r w:rsidRPr="00224689">
        <w:rPr>
          <w:spacing w:val="-1"/>
          <w:sz w:val="24"/>
          <w:szCs w:val="24"/>
        </w:rPr>
        <w:t>a</w:t>
      </w:r>
      <w:r w:rsidRPr="00224689">
        <w:rPr>
          <w:sz w:val="24"/>
          <w:szCs w:val="24"/>
        </w:rPr>
        <w:t>re</w:t>
      </w:r>
      <w:r w:rsidRPr="00224689">
        <w:rPr>
          <w:spacing w:val="-4"/>
          <w:sz w:val="24"/>
          <w:szCs w:val="24"/>
        </w:rPr>
        <w:t>n</w:t>
      </w:r>
      <w:r w:rsidRPr="00224689">
        <w:rPr>
          <w:sz w:val="24"/>
          <w:szCs w:val="24"/>
        </w:rPr>
        <w:t>t</w:t>
      </w:r>
      <w:r w:rsidRPr="00224689">
        <w:rPr>
          <w:spacing w:val="-2"/>
          <w:sz w:val="24"/>
          <w:szCs w:val="24"/>
        </w:rPr>
        <w:t>/</w:t>
      </w:r>
      <w:r w:rsidRPr="00224689">
        <w:rPr>
          <w:spacing w:val="1"/>
          <w:sz w:val="24"/>
          <w:szCs w:val="24"/>
        </w:rPr>
        <w:t>g</w:t>
      </w:r>
      <w:r w:rsidRPr="00224689">
        <w:rPr>
          <w:sz w:val="24"/>
          <w:szCs w:val="24"/>
        </w:rPr>
        <w:t>u</w:t>
      </w:r>
      <w:r w:rsidRPr="00224689">
        <w:rPr>
          <w:spacing w:val="-4"/>
          <w:sz w:val="24"/>
          <w:szCs w:val="24"/>
        </w:rPr>
        <w:t>a</w:t>
      </w:r>
      <w:r w:rsidRPr="00224689">
        <w:rPr>
          <w:sz w:val="24"/>
          <w:szCs w:val="24"/>
        </w:rPr>
        <w:t>rd</w:t>
      </w:r>
      <w:r w:rsidRPr="00224689">
        <w:rPr>
          <w:spacing w:val="-2"/>
          <w:sz w:val="24"/>
          <w:szCs w:val="24"/>
        </w:rPr>
        <w:t>i</w:t>
      </w:r>
      <w:r w:rsidRPr="00224689">
        <w:rPr>
          <w:sz w:val="24"/>
          <w:szCs w:val="24"/>
        </w:rPr>
        <w:t>an b</w:t>
      </w:r>
      <w:r w:rsidRPr="00224689">
        <w:rPr>
          <w:spacing w:val="-1"/>
          <w:sz w:val="24"/>
          <w:szCs w:val="24"/>
        </w:rPr>
        <w:t>e</w:t>
      </w:r>
      <w:r w:rsidRPr="00224689">
        <w:rPr>
          <w:spacing w:val="-3"/>
          <w:sz w:val="24"/>
          <w:szCs w:val="24"/>
        </w:rPr>
        <w:t>c</w:t>
      </w:r>
      <w:r w:rsidRPr="00224689">
        <w:rPr>
          <w:sz w:val="24"/>
          <w:szCs w:val="24"/>
        </w:rPr>
        <w:t>omes</w:t>
      </w:r>
      <w:r w:rsidRPr="00224689">
        <w:rPr>
          <w:spacing w:val="1"/>
          <w:sz w:val="24"/>
          <w:szCs w:val="24"/>
        </w:rPr>
        <w:t xml:space="preserve"> </w:t>
      </w:r>
      <w:r w:rsidRPr="00224689">
        <w:rPr>
          <w:sz w:val="24"/>
          <w:szCs w:val="24"/>
        </w:rPr>
        <w:t>u</w:t>
      </w:r>
      <w:r w:rsidRPr="00224689">
        <w:rPr>
          <w:spacing w:val="-4"/>
          <w:sz w:val="24"/>
          <w:szCs w:val="24"/>
        </w:rPr>
        <w:t>p</w:t>
      </w:r>
      <w:r w:rsidRPr="00224689">
        <w:rPr>
          <w:sz w:val="24"/>
          <w:szCs w:val="24"/>
        </w:rPr>
        <w:t>se</w:t>
      </w:r>
      <w:r w:rsidRPr="00224689">
        <w:rPr>
          <w:spacing w:val="-2"/>
          <w:sz w:val="24"/>
          <w:szCs w:val="24"/>
        </w:rPr>
        <w:t>t</w:t>
      </w:r>
      <w:r w:rsidRPr="00224689">
        <w:rPr>
          <w:sz w:val="24"/>
          <w:szCs w:val="24"/>
        </w:rPr>
        <w:t>.</w:t>
      </w:r>
    </w:p>
    <w:p w14:paraId="526DF595" w14:textId="77777777" w:rsidR="006516F5" w:rsidRPr="00224689" w:rsidRDefault="006516F5" w:rsidP="00224689">
      <w:pPr>
        <w:pStyle w:val="ListParagraph"/>
        <w:ind w:left="720"/>
        <w:rPr>
          <w:rFonts w:cs="Arial"/>
          <w:sz w:val="24"/>
          <w:szCs w:val="24"/>
        </w:rPr>
      </w:pPr>
      <w:r w:rsidRPr="00224689">
        <w:rPr>
          <w:spacing w:val="-1"/>
          <w:sz w:val="24"/>
          <w:szCs w:val="24"/>
        </w:rPr>
        <w:t>B</w:t>
      </w:r>
      <w:r w:rsidRPr="00224689">
        <w:rPr>
          <w:sz w:val="24"/>
          <w:szCs w:val="24"/>
        </w:rPr>
        <w:t>e in co</w:t>
      </w:r>
      <w:r w:rsidRPr="00224689">
        <w:rPr>
          <w:spacing w:val="-1"/>
          <w:sz w:val="24"/>
          <w:szCs w:val="24"/>
        </w:rPr>
        <w:t>n</w:t>
      </w:r>
      <w:r w:rsidRPr="00224689">
        <w:rPr>
          <w:spacing w:val="-2"/>
          <w:sz w:val="24"/>
          <w:szCs w:val="24"/>
        </w:rPr>
        <w:t>t</w:t>
      </w:r>
      <w:r w:rsidRPr="00224689">
        <w:rPr>
          <w:sz w:val="24"/>
          <w:szCs w:val="24"/>
        </w:rPr>
        <w:t>rol</w:t>
      </w:r>
      <w:r w:rsidRPr="00224689">
        <w:rPr>
          <w:spacing w:val="-1"/>
          <w:sz w:val="24"/>
          <w:szCs w:val="24"/>
        </w:rPr>
        <w:t xml:space="preserve"> </w:t>
      </w:r>
      <w:r w:rsidRPr="00224689">
        <w:rPr>
          <w:sz w:val="24"/>
          <w:szCs w:val="24"/>
        </w:rPr>
        <w:t>at</w:t>
      </w:r>
      <w:r w:rsidRPr="00224689">
        <w:rPr>
          <w:spacing w:val="-1"/>
          <w:sz w:val="24"/>
          <w:szCs w:val="24"/>
        </w:rPr>
        <w:t xml:space="preserve"> </w:t>
      </w:r>
      <w:r w:rsidRPr="00224689">
        <w:rPr>
          <w:sz w:val="24"/>
          <w:szCs w:val="24"/>
        </w:rPr>
        <w:t>a</w:t>
      </w:r>
      <w:r w:rsidRPr="00224689">
        <w:rPr>
          <w:spacing w:val="-2"/>
          <w:sz w:val="24"/>
          <w:szCs w:val="24"/>
        </w:rPr>
        <w:t>l</w:t>
      </w:r>
      <w:r w:rsidRPr="00224689">
        <w:rPr>
          <w:sz w:val="24"/>
          <w:szCs w:val="24"/>
        </w:rPr>
        <w:t>l</w:t>
      </w:r>
      <w:r w:rsidRPr="00224689">
        <w:rPr>
          <w:spacing w:val="-1"/>
          <w:sz w:val="24"/>
          <w:szCs w:val="24"/>
        </w:rPr>
        <w:t xml:space="preserve"> </w:t>
      </w:r>
      <w:r w:rsidRPr="00224689">
        <w:rPr>
          <w:sz w:val="24"/>
          <w:szCs w:val="24"/>
        </w:rPr>
        <w:t>t</w:t>
      </w:r>
      <w:r w:rsidRPr="00224689">
        <w:rPr>
          <w:spacing w:val="-4"/>
          <w:sz w:val="24"/>
          <w:szCs w:val="24"/>
        </w:rPr>
        <w:t>i</w:t>
      </w:r>
      <w:r w:rsidRPr="00224689">
        <w:rPr>
          <w:sz w:val="24"/>
          <w:szCs w:val="24"/>
        </w:rPr>
        <w:t xml:space="preserve">mes. </w:t>
      </w:r>
      <w:r w:rsidRPr="00224689">
        <w:rPr>
          <w:spacing w:val="-1"/>
          <w:sz w:val="24"/>
          <w:szCs w:val="24"/>
        </w:rPr>
        <w:t>S</w:t>
      </w:r>
      <w:r w:rsidRPr="00224689">
        <w:rPr>
          <w:sz w:val="24"/>
          <w:szCs w:val="24"/>
        </w:rPr>
        <w:t>tay</w:t>
      </w:r>
      <w:r w:rsidRPr="00224689">
        <w:rPr>
          <w:spacing w:val="-2"/>
          <w:sz w:val="24"/>
          <w:szCs w:val="24"/>
        </w:rPr>
        <w:t xml:space="preserve"> </w:t>
      </w:r>
      <w:r w:rsidRPr="00224689">
        <w:rPr>
          <w:sz w:val="24"/>
          <w:szCs w:val="24"/>
        </w:rPr>
        <w:t>ca</w:t>
      </w:r>
      <w:r w:rsidRPr="00224689">
        <w:rPr>
          <w:rFonts w:cs="Arial"/>
          <w:spacing w:val="-2"/>
          <w:sz w:val="24"/>
          <w:szCs w:val="24"/>
        </w:rPr>
        <w:t>l</w:t>
      </w:r>
      <w:r w:rsidRPr="00224689">
        <w:rPr>
          <w:rFonts w:cs="Arial"/>
          <w:sz w:val="24"/>
          <w:szCs w:val="24"/>
        </w:rPr>
        <w:t>m</w:t>
      </w:r>
      <w:r w:rsidRPr="00224689">
        <w:rPr>
          <w:rFonts w:cs="Arial"/>
          <w:spacing w:val="-1"/>
          <w:sz w:val="24"/>
          <w:szCs w:val="24"/>
        </w:rPr>
        <w:t xml:space="preserve"> </w:t>
      </w:r>
      <w:r w:rsidRPr="00224689">
        <w:rPr>
          <w:rFonts w:cs="Arial"/>
          <w:sz w:val="24"/>
          <w:szCs w:val="24"/>
        </w:rPr>
        <w:t>a</w:t>
      </w:r>
      <w:r w:rsidRPr="00224689">
        <w:rPr>
          <w:rFonts w:cs="Arial"/>
          <w:spacing w:val="-1"/>
          <w:sz w:val="24"/>
          <w:szCs w:val="24"/>
        </w:rPr>
        <w:t>n</w:t>
      </w:r>
      <w:r w:rsidRPr="00224689">
        <w:rPr>
          <w:rFonts w:cs="Arial"/>
          <w:sz w:val="24"/>
          <w:szCs w:val="24"/>
        </w:rPr>
        <w:t>d don</w:t>
      </w:r>
      <w:r w:rsidRPr="00224689">
        <w:rPr>
          <w:rFonts w:cs="Arial"/>
          <w:spacing w:val="-2"/>
          <w:sz w:val="24"/>
          <w:szCs w:val="24"/>
        </w:rPr>
        <w:t>’</w:t>
      </w:r>
      <w:r w:rsidRPr="00224689">
        <w:rPr>
          <w:rFonts w:cs="Arial"/>
          <w:sz w:val="24"/>
          <w:szCs w:val="24"/>
        </w:rPr>
        <w:t>t</w:t>
      </w:r>
      <w:r w:rsidRPr="00224689">
        <w:rPr>
          <w:rFonts w:cs="Arial"/>
          <w:spacing w:val="-1"/>
          <w:sz w:val="24"/>
          <w:szCs w:val="24"/>
        </w:rPr>
        <w:t xml:space="preserve"> </w:t>
      </w:r>
      <w:r w:rsidRPr="00224689">
        <w:rPr>
          <w:rFonts w:cs="Arial"/>
          <w:sz w:val="24"/>
          <w:szCs w:val="24"/>
        </w:rPr>
        <w:t>be</w:t>
      </w:r>
      <w:r w:rsidRPr="00224689">
        <w:rPr>
          <w:rFonts w:cs="Arial"/>
          <w:spacing w:val="-2"/>
          <w:sz w:val="24"/>
          <w:szCs w:val="24"/>
        </w:rPr>
        <w:t xml:space="preserve"> </w:t>
      </w:r>
      <w:r w:rsidRPr="00224689">
        <w:rPr>
          <w:rFonts w:cs="Arial"/>
          <w:sz w:val="24"/>
          <w:szCs w:val="24"/>
        </w:rPr>
        <w:t>dra</w:t>
      </w:r>
      <w:r w:rsidRPr="00224689">
        <w:rPr>
          <w:rFonts w:cs="Arial"/>
          <w:spacing w:val="-4"/>
          <w:sz w:val="24"/>
          <w:szCs w:val="24"/>
        </w:rPr>
        <w:t>w</w:t>
      </w:r>
      <w:r w:rsidRPr="00224689">
        <w:rPr>
          <w:rFonts w:cs="Arial"/>
          <w:sz w:val="24"/>
          <w:szCs w:val="24"/>
        </w:rPr>
        <w:t>n i</w:t>
      </w:r>
      <w:r w:rsidRPr="00224689">
        <w:rPr>
          <w:rFonts w:cs="Arial"/>
          <w:spacing w:val="-1"/>
          <w:sz w:val="24"/>
          <w:szCs w:val="24"/>
        </w:rPr>
        <w:t>n</w:t>
      </w:r>
      <w:r w:rsidRPr="00224689">
        <w:rPr>
          <w:rFonts w:cs="Arial"/>
          <w:sz w:val="24"/>
          <w:szCs w:val="24"/>
        </w:rPr>
        <w:t xml:space="preserve">to an </w:t>
      </w:r>
      <w:r w:rsidRPr="00224689">
        <w:rPr>
          <w:rFonts w:cs="Arial"/>
          <w:spacing w:val="-3"/>
          <w:sz w:val="24"/>
          <w:szCs w:val="24"/>
        </w:rPr>
        <w:t>a</w:t>
      </w:r>
      <w:r w:rsidRPr="00224689">
        <w:rPr>
          <w:rFonts w:cs="Arial"/>
          <w:spacing w:val="-2"/>
          <w:sz w:val="24"/>
          <w:szCs w:val="24"/>
        </w:rPr>
        <w:t>r</w:t>
      </w:r>
      <w:r w:rsidRPr="00224689">
        <w:rPr>
          <w:rFonts w:cs="Arial"/>
          <w:spacing w:val="1"/>
          <w:sz w:val="24"/>
          <w:szCs w:val="24"/>
        </w:rPr>
        <w:t>g</w:t>
      </w:r>
      <w:r w:rsidRPr="00224689">
        <w:rPr>
          <w:rFonts w:cs="Arial"/>
          <w:sz w:val="24"/>
          <w:szCs w:val="24"/>
        </w:rPr>
        <w:t>ume</w:t>
      </w:r>
      <w:r w:rsidRPr="00224689">
        <w:rPr>
          <w:rFonts w:cs="Arial"/>
          <w:spacing w:val="-3"/>
          <w:sz w:val="24"/>
          <w:szCs w:val="24"/>
        </w:rPr>
        <w:t>n</w:t>
      </w:r>
      <w:r w:rsidRPr="00224689">
        <w:rPr>
          <w:rFonts w:cs="Arial"/>
          <w:sz w:val="24"/>
          <w:szCs w:val="24"/>
        </w:rPr>
        <w:t>t.</w:t>
      </w:r>
    </w:p>
    <w:p w14:paraId="5F732826" w14:textId="77777777" w:rsidR="006516F5" w:rsidRPr="00224689" w:rsidRDefault="006516F5" w:rsidP="00224689">
      <w:pPr>
        <w:ind w:left="360" w:hanging="450"/>
        <w:rPr>
          <w:szCs w:val="24"/>
        </w:rPr>
      </w:pPr>
    </w:p>
    <w:p w14:paraId="5FD81D88" w14:textId="77777777" w:rsidR="006516F5" w:rsidRPr="00224689" w:rsidRDefault="006516F5" w:rsidP="007A1464">
      <w:pPr>
        <w:pStyle w:val="ListParagraph"/>
        <w:numPr>
          <w:ilvl w:val="0"/>
          <w:numId w:val="134"/>
        </w:numPr>
        <w:ind w:hanging="450"/>
        <w:rPr>
          <w:sz w:val="24"/>
          <w:szCs w:val="24"/>
        </w:rPr>
      </w:pPr>
      <w:r w:rsidRPr="00224689">
        <w:rPr>
          <w:spacing w:val="-2"/>
          <w:sz w:val="24"/>
          <w:szCs w:val="24"/>
        </w:rPr>
        <w:t>I</w:t>
      </w:r>
      <w:r w:rsidRPr="00224689">
        <w:rPr>
          <w:sz w:val="24"/>
          <w:szCs w:val="24"/>
        </w:rPr>
        <w:t>f</w:t>
      </w:r>
      <w:r w:rsidRPr="00224689">
        <w:rPr>
          <w:spacing w:val="2"/>
          <w:sz w:val="24"/>
          <w:szCs w:val="24"/>
        </w:rPr>
        <w:t xml:space="preserve"> </w:t>
      </w:r>
      <w:r w:rsidRPr="00224689">
        <w:rPr>
          <w:sz w:val="24"/>
          <w:szCs w:val="24"/>
        </w:rPr>
        <w:t>the</w:t>
      </w:r>
      <w:r w:rsidRPr="00224689">
        <w:rPr>
          <w:spacing w:val="-3"/>
          <w:sz w:val="24"/>
          <w:szCs w:val="24"/>
        </w:rPr>
        <w:t xml:space="preserve"> </w:t>
      </w:r>
      <w:r w:rsidRPr="00224689">
        <w:rPr>
          <w:sz w:val="24"/>
          <w:szCs w:val="24"/>
        </w:rPr>
        <w:t>co</w:t>
      </w:r>
      <w:r w:rsidRPr="00224689">
        <w:rPr>
          <w:spacing w:val="-1"/>
          <w:sz w:val="24"/>
          <w:szCs w:val="24"/>
        </w:rPr>
        <w:t>n</w:t>
      </w:r>
      <w:r w:rsidRPr="00224689">
        <w:rPr>
          <w:spacing w:val="-3"/>
          <w:sz w:val="24"/>
          <w:szCs w:val="24"/>
        </w:rPr>
        <w:t>v</w:t>
      </w:r>
      <w:r w:rsidRPr="00224689">
        <w:rPr>
          <w:sz w:val="24"/>
          <w:szCs w:val="24"/>
        </w:rPr>
        <w:t>ersat</w:t>
      </w:r>
      <w:r w:rsidRPr="00224689">
        <w:rPr>
          <w:spacing w:val="-2"/>
          <w:sz w:val="24"/>
          <w:szCs w:val="24"/>
        </w:rPr>
        <w:t>i</w:t>
      </w:r>
      <w:r w:rsidRPr="00224689">
        <w:rPr>
          <w:sz w:val="24"/>
          <w:szCs w:val="24"/>
        </w:rPr>
        <w:t>on b</w:t>
      </w:r>
      <w:r w:rsidRPr="00224689">
        <w:rPr>
          <w:spacing w:val="-4"/>
          <w:sz w:val="24"/>
          <w:szCs w:val="24"/>
        </w:rPr>
        <w:t>e</w:t>
      </w:r>
      <w:r w:rsidRPr="00224689">
        <w:rPr>
          <w:sz w:val="24"/>
          <w:szCs w:val="24"/>
        </w:rPr>
        <w:t>c</w:t>
      </w:r>
      <w:r w:rsidRPr="00224689">
        <w:rPr>
          <w:spacing w:val="-3"/>
          <w:sz w:val="24"/>
          <w:szCs w:val="24"/>
        </w:rPr>
        <w:t>o</w:t>
      </w:r>
      <w:r w:rsidRPr="00224689">
        <w:rPr>
          <w:sz w:val="24"/>
          <w:szCs w:val="24"/>
        </w:rPr>
        <w:t xml:space="preserve">mes </w:t>
      </w:r>
      <w:r w:rsidRPr="00224689">
        <w:rPr>
          <w:spacing w:val="-3"/>
          <w:sz w:val="24"/>
          <w:szCs w:val="24"/>
        </w:rPr>
        <w:t>e</w:t>
      </w:r>
      <w:r w:rsidRPr="00224689">
        <w:rPr>
          <w:sz w:val="24"/>
          <w:szCs w:val="24"/>
        </w:rPr>
        <w:t>m</w:t>
      </w:r>
      <w:r w:rsidRPr="00224689">
        <w:rPr>
          <w:spacing w:val="-3"/>
          <w:sz w:val="24"/>
          <w:szCs w:val="24"/>
        </w:rPr>
        <w:t>o</w:t>
      </w:r>
      <w:r w:rsidRPr="00224689">
        <w:rPr>
          <w:sz w:val="24"/>
          <w:szCs w:val="24"/>
        </w:rPr>
        <w:t>t</w:t>
      </w:r>
      <w:r w:rsidRPr="00224689">
        <w:rPr>
          <w:spacing w:val="-2"/>
          <w:sz w:val="24"/>
          <w:szCs w:val="24"/>
        </w:rPr>
        <w:t>i</w:t>
      </w:r>
      <w:r w:rsidRPr="00224689">
        <w:rPr>
          <w:sz w:val="24"/>
          <w:szCs w:val="24"/>
        </w:rPr>
        <w:t>o</w:t>
      </w:r>
      <w:r w:rsidRPr="00224689">
        <w:rPr>
          <w:spacing w:val="-1"/>
          <w:sz w:val="24"/>
          <w:szCs w:val="24"/>
        </w:rPr>
        <w:t>n</w:t>
      </w:r>
      <w:r w:rsidRPr="00224689">
        <w:rPr>
          <w:sz w:val="24"/>
          <w:szCs w:val="24"/>
        </w:rPr>
        <w:t>a</w:t>
      </w:r>
      <w:r w:rsidRPr="00224689">
        <w:rPr>
          <w:spacing w:val="-2"/>
          <w:sz w:val="24"/>
          <w:szCs w:val="24"/>
        </w:rPr>
        <w:t>l</w:t>
      </w:r>
      <w:r w:rsidRPr="00224689">
        <w:rPr>
          <w:sz w:val="24"/>
          <w:szCs w:val="24"/>
        </w:rPr>
        <w:t>,</w:t>
      </w:r>
      <w:r w:rsidRPr="00224689">
        <w:rPr>
          <w:spacing w:val="2"/>
          <w:sz w:val="24"/>
          <w:szCs w:val="24"/>
        </w:rPr>
        <w:t xml:space="preserve"> </w:t>
      </w:r>
      <w:r w:rsidRPr="00224689">
        <w:rPr>
          <w:sz w:val="24"/>
          <w:szCs w:val="24"/>
        </w:rPr>
        <w:t>s</w:t>
      </w:r>
      <w:r w:rsidRPr="00224689">
        <w:rPr>
          <w:spacing w:val="-3"/>
          <w:sz w:val="24"/>
          <w:szCs w:val="24"/>
        </w:rPr>
        <w:t>u</w:t>
      </w:r>
      <w:r w:rsidRPr="00224689">
        <w:rPr>
          <w:sz w:val="24"/>
          <w:szCs w:val="24"/>
        </w:rPr>
        <w:t>g</w:t>
      </w:r>
      <w:r w:rsidRPr="00224689">
        <w:rPr>
          <w:spacing w:val="1"/>
          <w:sz w:val="24"/>
          <w:szCs w:val="24"/>
        </w:rPr>
        <w:t>g</w:t>
      </w:r>
      <w:r w:rsidRPr="00224689">
        <w:rPr>
          <w:sz w:val="24"/>
          <w:szCs w:val="24"/>
        </w:rPr>
        <w:t>e</w:t>
      </w:r>
      <w:r w:rsidRPr="00224689">
        <w:rPr>
          <w:spacing w:val="-3"/>
          <w:sz w:val="24"/>
          <w:szCs w:val="24"/>
        </w:rPr>
        <w:t>s</w:t>
      </w:r>
      <w:r w:rsidRPr="00224689">
        <w:rPr>
          <w:sz w:val="24"/>
          <w:szCs w:val="24"/>
        </w:rPr>
        <w:t>t</w:t>
      </w:r>
      <w:r w:rsidRPr="00224689">
        <w:rPr>
          <w:spacing w:val="-1"/>
          <w:sz w:val="24"/>
          <w:szCs w:val="24"/>
        </w:rPr>
        <w:t xml:space="preserve"> </w:t>
      </w:r>
      <w:r w:rsidRPr="00224689">
        <w:rPr>
          <w:sz w:val="24"/>
          <w:szCs w:val="24"/>
        </w:rPr>
        <w:t>sus</w:t>
      </w:r>
      <w:r w:rsidRPr="00224689">
        <w:rPr>
          <w:spacing w:val="-1"/>
          <w:sz w:val="24"/>
          <w:szCs w:val="24"/>
        </w:rPr>
        <w:t>p</w:t>
      </w:r>
      <w:r w:rsidRPr="00224689">
        <w:rPr>
          <w:sz w:val="24"/>
          <w:szCs w:val="24"/>
        </w:rPr>
        <w:t>e</w:t>
      </w:r>
      <w:r w:rsidRPr="00224689">
        <w:rPr>
          <w:spacing w:val="-1"/>
          <w:sz w:val="24"/>
          <w:szCs w:val="24"/>
        </w:rPr>
        <w:t>n</w:t>
      </w:r>
      <w:r w:rsidRPr="00224689">
        <w:rPr>
          <w:sz w:val="24"/>
          <w:szCs w:val="24"/>
        </w:rPr>
        <w:t>d</w:t>
      </w:r>
      <w:r w:rsidRPr="00224689">
        <w:rPr>
          <w:spacing w:val="-2"/>
          <w:sz w:val="24"/>
          <w:szCs w:val="24"/>
        </w:rPr>
        <w:t>i</w:t>
      </w:r>
      <w:r w:rsidRPr="00224689">
        <w:rPr>
          <w:sz w:val="24"/>
          <w:szCs w:val="24"/>
        </w:rPr>
        <w:t>ng the</w:t>
      </w:r>
      <w:r w:rsidRPr="00224689">
        <w:rPr>
          <w:spacing w:val="-3"/>
          <w:sz w:val="24"/>
          <w:szCs w:val="24"/>
        </w:rPr>
        <w:t xml:space="preserve"> </w:t>
      </w:r>
      <w:r w:rsidRPr="00224689">
        <w:rPr>
          <w:sz w:val="24"/>
          <w:szCs w:val="24"/>
        </w:rPr>
        <w:t>me</w:t>
      </w:r>
      <w:r w:rsidRPr="00224689">
        <w:rPr>
          <w:spacing w:val="-4"/>
          <w:sz w:val="24"/>
          <w:szCs w:val="24"/>
        </w:rPr>
        <w:t>e</w:t>
      </w:r>
      <w:r w:rsidRPr="00224689">
        <w:rPr>
          <w:sz w:val="24"/>
          <w:szCs w:val="24"/>
        </w:rPr>
        <w:t>t</w:t>
      </w:r>
      <w:r w:rsidRPr="00224689">
        <w:rPr>
          <w:spacing w:val="-2"/>
          <w:sz w:val="24"/>
          <w:szCs w:val="24"/>
        </w:rPr>
        <w:t>i</w:t>
      </w:r>
      <w:r w:rsidRPr="00224689">
        <w:rPr>
          <w:spacing w:val="-3"/>
          <w:sz w:val="24"/>
          <w:szCs w:val="24"/>
        </w:rPr>
        <w:t>n</w:t>
      </w:r>
      <w:r w:rsidRPr="00224689">
        <w:rPr>
          <w:sz w:val="24"/>
          <w:szCs w:val="24"/>
        </w:rPr>
        <w:t>g a</w:t>
      </w:r>
      <w:r w:rsidRPr="00224689">
        <w:rPr>
          <w:spacing w:val="-1"/>
          <w:sz w:val="24"/>
          <w:szCs w:val="24"/>
        </w:rPr>
        <w:t>n</w:t>
      </w:r>
      <w:r w:rsidRPr="00224689">
        <w:rPr>
          <w:sz w:val="24"/>
          <w:szCs w:val="24"/>
        </w:rPr>
        <w:t>d sched</w:t>
      </w:r>
      <w:r w:rsidRPr="00224689">
        <w:rPr>
          <w:spacing w:val="-1"/>
          <w:sz w:val="24"/>
          <w:szCs w:val="24"/>
        </w:rPr>
        <w:t>u</w:t>
      </w:r>
      <w:r w:rsidRPr="00224689">
        <w:rPr>
          <w:spacing w:val="-2"/>
          <w:sz w:val="24"/>
          <w:szCs w:val="24"/>
        </w:rPr>
        <w:t>l</w:t>
      </w:r>
      <w:r w:rsidRPr="00224689">
        <w:rPr>
          <w:sz w:val="24"/>
          <w:szCs w:val="24"/>
        </w:rPr>
        <w:t>e a t</w:t>
      </w:r>
      <w:r w:rsidRPr="00224689">
        <w:rPr>
          <w:spacing w:val="-2"/>
          <w:sz w:val="24"/>
          <w:szCs w:val="24"/>
        </w:rPr>
        <w:t>i</w:t>
      </w:r>
      <w:r w:rsidRPr="00224689">
        <w:rPr>
          <w:sz w:val="24"/>
          <w:szCs w:val="24"/>
        </w:rPr>
        <w:t>me</w:t>
      </w:r>
      <w:r w:rsidRPr="00224689">
        <w:rPr>
          <w:spacing w:val="-2"/>
          <w:sz w:val="24"/>
          <w:szCs w:val="24"/>
        </w:rPr>
        <w:t xml:space="preserve"> </w:t>
      </w:r>
      <w:r w:rsidRPr="00224689">
        <w:rPr>
          <w:sz w:val="24"/>
          <w:szCs w:val="24"/>
        </w:rPr>
        <w:t>to</w:t>
      </w:r>
      <w:r w:rsidRPr="00224689">
        <w:rPr>
          <w:spacing w:val="-2"/>
          <w:sz w:val="24"/>
          <w:szCs w:val="24"/>
        </w:rPr>
        <w:t xml:space="preserve"> </w:t>
      </w:r>
      <w:r w:rsidRPr="00224689">
        <w:rPr>
          <w:sz w:val="24"/>
          <w:szCs w:val="24"/>
        </w:rPr>
        <w:t>co</w:t>
      </w:r>
      <w:r w:rsidRPr="00224689">
        <w:rPr>
          <w:spacing w:val="-1"/>
          <w:sz w:val="24"/>
          <w:szCs w:val="24"/>
        </w:rPr>
        <w:t>n</w:t>
      </w:r>
      <w:r w:rsidRPr="00224689">
        <w:rPr>
          <w:sz w:val="24"/>
          <w:szCs w:val="24"/>
        </w:rPr>
        <w:t>t</w:t>
      </w:r>
      <w:r w:rsidRPr="00224689">
        <w:rPr>
          <w:spacing w:val="-2"/>
          <w:sz w:val="24"/>
          <w:szCs w:val="24"/>
        </w:rPr>
        <w:t>i</w:t>
      </w:r>
      <w:r w:rsidRPr="00224689">
        <w:rPr>
          <w:sz w:val="24"/>
          <w:szCs w:val="24"/>
        </w:rPr>
        <w:t>n</w:t>
      </w:r>
      <w:r w:rsidRPr="00224689">
        <w:rPr>
          <w:spacing w:val="-1"/>
          <w:sz w:val="24"/>
          <w:szCs w:val="24"/>
        </w:rPr>
        <w:t>u</w:t>
      </w:r>
      <w:r w:rsidRPr="00224689">
        <w:rPr>
          <w:sz w:val="24"/>
          <w:szCs w:val="24"/>
        </w:rPr>
        <w:t>e.</w:t>
      </w:r>
    </w:p>
    <w:p w14:paraId="00F1E18C" w14:textId="77777777" w:rsidR="006516F5" w:rsidRPr="00224689" w:rsidRDefault="006516F5" w:rsidP="00224689">
      <w:pPr>
        <w:ind w:left="360" w:hanging="450"/>
        <w:rPr>
          <w:szCs w:val="24"/>
        </w:rPr>
      </w:pPr>
    </w:p>
    <w:p w14:paraId="5A6663FE" w14:textId="77777777" w:rsidR="006516F5" w:rsidRPr="00224689" w:rsidRDefault="006516F5" w:rsidP="007A1464">
      <w:pPr>
        <w:pStyle w:val="ListParagraph"/>
        <w:numPr>
          <w:ilvl w:val="0"/>
          <w:numId w:val="134"/>
        </w:numPr>
        <w:ind w:hanging="450"/>
        <w:rPr>
          <w:sz w:val="24"/>
          <w:szCs w:val="24"/>
        </w:rPr>
      </w:pPr>
      <w:r w:rsidRPr="00224689">
        <w:rPr>
          <w:spacing w:val="-2"/>
          <w:sz w:val="24"/>
          <w:szCs w:val="24"/>
        </w:rPr>
        <w:t>D</w:t>
      </w:r>
      <w:r w:rsidRPr="00224689">
        <w:rPr>
          <w:sz w:val="24"/>
          <w:szCs w:val="24"/>
        </w:rPr>
        <w:t>o not</w:t>
      </w:r>
      <w:r w:rsidRPr="00224689">
        <w:rPr>
          <w:spacing w:val="1"/>
          <w:sz w:val="24"/>
          <w:szCs w:val="24"/>
        </w:rPr>
        <w:t xml:space="preserve"> </w:t>
      </w:r>
      <w:r w:rsidRPr="00224689">
        <w:rPr>
          <w:sz w:val="24"/>
          <w:szCs w:val="24"/>
        </w:rPr>
        <w:t>d</w:t>
      </w:r>
      <w:r w:rsidRPr="00224689">
        <w:rPr>
          <w:spacing w:val="-2"/>
          <w:sz w:val="24"/>
          <w:szCs w:val="24"/>
        </w:rPr>
        <w:t>i</w:t>
      </w:r>
      <w:r w:rsidRPr="00224689">
        <w:rPr>
          <w:sz w:val="24"/>
          <w:szCs w:val="24"/>
        </w:rPr>
        <w:t>sc</w:t>
      </w:r>
      <w:r w:rsidRPr="00224689">
        <w:rPr>
          <w:spacing w:val="-3"/>
          <w:sz w:val="24"/>
          <w:szCs w:val="24"/>
        </w:rPr>
        <w:t>u</w:t>
      </w:r>
      <w:r w:rsidRPr="00224689">
        <w:rPr>
          <w:sz w:val="24"/>
          <w:szCs w:val="24"/>
        </w:rPr>
        <w:t>ss</w:t>
      </w:r>
      <w:r w:rsidRPr="00224689">
        <w:rPr>
          <w:spacing w:val="1"/>
          <w:sz w:val="24"/>
          <w:szCs w:val="24"/>
        </w:rPr>
        <w:t xml:space="preserve"> </w:t>
      </w:r>
      <w:r w:rsidRPr="00224689">
        <w:rPr>
          <w:spacing w:val="-3"/>
          <w:sz w:val="24"/>
          <w:szCs w:val="24"/>
        </w:rPr>
        <w:t>o</w:t>
      </w:r>
      <w:r w:rsidRPr="00224689">
        <w:rPr>
          <w:sz w:val="24"/>
          <w:szCs w:val="24"/>
        </w:rPr>
        <w:t>th</w:t>
      </w:r>
      <w:r w:rsidRPr="00224689">
        <w:rPr>
          <w:spacing w:val="-1"/>
          <w:sz w:val="24"/>
          <w:szCs w:val="24"/>
        </w:rPr>
        <w:t>e</w:t>
      </w:r>
      <w:r w:rsidRPr="00224689">
        <w:rPr>
          <w:sz w:val="24"/>
          <w:szCs w:val="24"/>
        </w:rPr>
        <w:t>r</w:t>
      </w:r>
      <w:r w:rsidRPr="00224689">
        <w:rPr>
          <w:spacing w:val="-1"/>
          <w:sz w:val="24"/>
          <w:szCs w:val="24"/>
        </w:rPr>
        <w:t xml:space="preserve"> </w:t>
      </w:r>
      <w:r w:rsidRPr="00224689">
        <w:rPr>
          <w:spacing w:val="-3"/>
          <w:sz w:val="24"/>
          <w:szCs w:val="24"/>
        </w:rPr>
        <w:t>s</w:t>
      </w:r>
      <w:r w:rsidRPr="00224689">
        <w:rPr>
          <w:sz w:val="24"/>
          <w:szCs w:val="24"/>
        </w:rPr>
        <w:t>t</w:t>
      </w:r>
      <w:r w:rsidRPr="00224689">
        <w:rPr>
          <w:spacing w:val="-3"/>
          <w:sz w:val="24"/>
          <w:szCs w:val="24"/>
        </w:rPr>
        <w:t>u</w:t>
      </w:r>
      <w:r w:rsidRPr="00224689">
        <w:rPr>
          <w:sz w:val="24"/>
          <w:szCs w:val="24"/>
        </w:rPr>
        <w:t>d</w:t>
      </w:r>
      <w:r w:rsidRPr="00224689">
        <w:rPr>
          <w:spacing w:val="-1"/>
          <w:sz w:val="24"/>
          <w:szCs w:val="24"/>
        </w:rPr>
        <w:t>e</w:t>
      </w:r>
      <w:r w:rsidRPr="00224689">
        <w:rPr>
          <w:sz w:val="24"/>
          <w:szCs w:val="24"/>
        </w:rPr>
        <w:t>nts.</w:t>
      </w:r>
      <w:r w:rsidRPr="00224689">
        <w:rPr>
          <w:spacing w:val="2"/>
          <w:sz w:val="24"/>
          <w:szCs w:val="24"/>
        </w:rPr>
        <w:t xml:space="preserve"> </w:t>
      </w:r>
      <w:r w:rsidRPr="00224689">
        <w:rPr>
          <w:spacing w:val="-1"/>
          <w:sz w:val="24"/>
          <w:szCs w:val="24"/>
        </w:rPr>
        <w:t>K</w:t>
      </w:r>
      <w:r w:rsidRPr="00224689">
        <w:rPr>
          <w:sz w:val="24"/>
          <w:szCs w:val="24"/>
        </w:rPr>
        <w:t>e</w:t>
      </w:r>
      <w:r w:rsidRPr="00224689">
        <w:rPr>
          <w:spacing w:val="-1"/>
          <w:sz w:val="24"/>
          <w:szCs w:val="24"/>
        </w:rPr>
        <w:t>e</w:t>
      </w:r>
      <w:r w:rsidRPr="00224689">
        <w:rPr>
          <w:sz w:val="24"/>
          <w:szCs w:val="24"/>
        </w:rPr>
        <w:t>p</w:t>
      </w:r>
      <w:r w:rsidRPr="00224689">
        <w:rPr>
          <w:spacing w:val="-2"/>
          <w:sz w:val="24"/>
          <w:szCs w:val="24"/>
        </w:rPr>
        <w:t xml:space="preserve"> </w:t>
      </w:r>
      <w:r w:rsidRPr="00224689">
        <w:rPr>
          <w:sz w:val="24"/>
          <w:szCs w:val="24"/>
        </w:rPr>
        <w:t>the c</w:t>
      </w:r>
      <w:r w:rsidRPr="00224689">
        <w:rPr>
          <w:spacing w:val="-3"/>
          <w:sz w:val="24"/>
          <w:szCs w:val="24"/>
        </w:rPr>
        <w:t>o</w:t>
      </w:r>
      <w:r w:rsidRPr="00224689">
        <w:rPr>
          <w:sz w:val="24"/>
          <w:szCs w:val="24"/>
        </w:rPr>
        <w:t>n</w:t>
      </w:r>
      <w:r w:rsidRPr="00224689">
        <w:rPr>
          <w:spacing w:val="-3"/>
          <w:sz w:val="24"/>
          <w:szCs w:val="24"/>
        </w:rPr>
        <w:t>v</w:t>
      </w:r>
      <w:r w:rsidRPr="00224689">
        <w:rPr>
          <w:sz w:val="24"/>
          <w:szCs w:val="24"/>
        </w:rPr>
        <w:t>ersat</w:t>
      </w:r>
      <w:r w:rsidRPr="00224689">
        <w:rPr>
          <w:spacing w:val="-2"/>
          <w:sz w:val="24"/>
          <w:szCs w:val="24"/>
        </w:rPr>
        <w:t>i</w:t>
      </w:r>
      <w:r w:rsidRPr="00224689">
        <w:rPr>
          <w:sz w:val="24"/>
          <w:szCs w:val="24"/>
        </w:rPr>
        <w:t>on</w:t>
      </w:r>
      <w:r w:rsidRPr="00224689">
        <w:rPr>
          <w:spacing w:val="-2"/>
          <w:sz w:val="24"/>
          <w:szCs w:val="24"/>
        </w:rPr>
        <w:t xml:space="preserve"> </w:t>
      </w:r>
      <w:r w:rsidRPr="00224689">
        <w:rPr>
          <w:spacing w:val="3"/>
          <w:sz w:val="24"/>
          <w:szCs w:val="24"/>
        </w:rPr>
        <w:t>f</w:t>
      </w:r>
      <w:r w:rsidRPr="00224689">
        <w:rPr>
          <w:sz w:val="24"/>
          <w:szCs w:val="24"/>
        </w:rPr>
        <w:t>oc</w:t>
      </w:r>
      <w:r w:rsidRPr="00224689">
        <w:rPr>
          <w:spacing w:val="-4"/>
          <w:sz w:val="24"/>
          <w:szCs w:val="24"/>
        </w:rPr>
        <w:t>u</w:t>
      </w:r>
      <w:r w:rsidRPr="00224689">
        <w:rPr>
          <w:sz w:val="24"/>
          <w:szCs w:val="24"/>
        </w:rPr>
        <w:t>sed on</w:t>
      </w:r>
      <w:r w:rsidRPr="00224689">
        <w:rPr>
          <w:spacing w:val="-3"/>
          <w:sz w:val="24"/>
          <w:szCs w:val="24"/>
        </w:rPr>
        <w:t xml:space="preserve"> </w:t>
      </w:r>
      <w:r w:rsidRPr="00224689">
        <w:rPr>
          <w:sz w:val="24"/>
          <w:szCs w:val="24"/>
        </w:rPr>
        <w:t>o</w:t>
      </w:r>
      <w:r w:rsidRPr="00224689">
        <w:rPr>
          <w:spacing w:val="-1"/>
          <w:sz w:val="24"/>
          <w:szCs w:val="24"/>
        </w:rPr>
        <w:t>n</w:t>
      </w:r>
      <w:r w:rsidRPr="00224689">
        <w:rPr>
          <w:spacing w:val="-2"/>
          <w:sz w:val="24"/>
          <w:szCs w:val="24"/>
        </w:rPr>
        <w:t>l</w:t>
      </w:r>
      <w:r w:rsidRPr="00224689">
        <w:rPr>
          <w:sz w:val="24"/>
          <w:szCs w:val="24"/>
        </w:rPr>
        <w:t>y</w:t>
      </w:r>
      <w:r w:rsidRPr="00224689">
        <w:rPr>
          <w:spacing w:val="-2"/>
          <w:sz w:val="24"/>
          <w:szCs w:val="24"/>
        </w:rPr>
        <w:t xml:space="preserve"> </w:t>
      </w:r>
      <w:r w:rsidRPr="00224689">
        <w:rPr>
          <w:sz w:val="24"/>
          <w:szCs w:val="24"/>
        </w:rPr>
        <w:t>the</w:t>
      </w:r>
      <w:r w:rsidRPr="00224689">
        <w:rPr>
          <w:spacing w:val="-3"/>
          <w:sz w:val="24"/>
          <w:szCs w:val="24"/>
        </w:rPr>
        <w:t xml:space="preserve"> </w:t>
      </w:r>
      <w:r w:rsidRPr="00224689">
        <w:rPr>
          <w:sz w:val="24"/>
          <w:szCs w:val="24"/>
        </w:rPr>
        <w:t>b</w:t>
      </w:r>
      <w:r w:rsidRPr="00224689">
        <w:rPr>
          <w:spacing w:val="-1"/>
          <w:sz w:val="24"/>
          <w:szCs w:val="24"/>
        </w:rPr>
        <w:t>e</w:t>
      </w:r>
      <w:r w:rsidRPr="00224689">
        <w:rPr>
          <w:sz w:val="24"/>
          <w:szCs w:val="24"/>
        </w:rPr>
        <w:t>h</w:t>
      </w:r>
      <w:r w:rsidRPr="00224689">
        <w:rPr>
          <w:spacing w:val="-1"/>
          <w:sz w:val="24"/>
          <w:szCs w:val="24"/>
        </w:rPr>
        <w:t>a</w:t>
      </w:r>
      <w:r w:rsidRPr="00224689">
        <w:rPr>
          <w:spacing w:val="-3"/>
          <w:sz w:val="24"/>
          <w:szCs w:val="24"/>
        </w:rPr>
        <w:t>v</w:t>
      </w:r>
      <w:r w:rsidRPr="00224689">
        <w:rPr>
          <w:spacing w:val="-2"/>
          <w:sz w:val="24"/>
          <w:szCs w:val="24"/>
        </w:rPr>
        <w:t>i</w:t>
      </w:r>
      <w:r w:rsidRPr="00224689">
        <w:rPr>
          <w:sz w:val="24"/>
          <w:szCs w:val="24"/>
        </w:rPr>
        <w:t>or</w:t>
      </w:r>
      <w:r w:rsidRPr="00224689">
        <w:rPr>
          <w:spacing w:val="1"/>
          <w:sz w:val="24"/>
          <w:szCs w:val="24"/>
        </w:rPr>
        <w:t xml:space="preserve"> </w:t>
      </w:r>
      <w:r w:rsidRPr="00224689">
        <w:rPr>
          <w:sz w:val="24"/>
          <w:szCs w:val="24"/>
        </w:rPr>
        <w:t>or p</w:t>
      </w:r>
      <w:r w:rsidRPr="00224689">
        <w:rPr>
          <w:spacing w:val="-1"/>
          <w:sz w:val="24"/>
          <w:szCs w:val="24"/>
        </w:rPr>
        <w:t>e</w:t>
      </w:r>
      <w:r w:rsidRPr="00224689">
        <w:rPr>
          <w:spacing w:val="-2"/>
          <w:sz w:val="24"/>
          <w:szCs w:val="24"/>
        </w:rPr>
        <w:t>r</w:t>
      </w:r>
      <w:r w:rsidRPr="00224689">
        <w:rPr>
          <w:spacing w:val="3"/>
          <w:sz w:val="24"/>
          <w:szCs w:val="24"/>
        </w:rPr>
        <w:t>f</w:t>
      </w:r>
      <w:r w:rsidRPr="00224689">
        <w:rPr>
          <w:spacing w:val="-3"/>
          <w:sz w:val="24"/>
          <w:szCs w:val="24"/>
        </w:rPr>
        <w:t>o</w:t>
      </w:r>
      <w:r w:rsidRPr="00224689">
        <w:rPr>
          <w:sz w:val="24"/>
          <w:szCs w:val="24"/>
        </w:rPr>
        <w:t>rma</w:t>
      </w:r>
      <w:r w:rsidRPr="00224689">
        <w:rPr>
          <w:spacing w:val="-1"/>
          <w:sz w:val="24"/>
          <w:szCs w:val="24"/>
        </w:rPr>
        <w:t>n</w:t>
      </w:r>
      <w:r w:rsidRPr="00224689">
        <w:rPr>
          <w:sz w:val="24"/>
          <w:szCs w:val="24"/>
        </w:rPr>
        <w:t>ce</w:t>
      </w:r>
      <w:r w:rsidRPr="00224689">
        <w:rPr>
          <w:spacing w:val="-2"/>
          <w:sz w:val="24"/>
          <w:szCs w:val="24"/>
        </w:rPr>
        <w:t xml:space="preserve"> </w:t>
      </w:r>
      <w:r w:rsidRPr="00224689">
        <w:rPr>
          <w:spacing w:val="-3"/>
          <w:sz w:val="24"/>
          <w:szCs w:val="24"/>
        </w:rPr>
        <w:t>o</w:t>
      </w:r>
      <w:r w:rsidRPr="00224689">
        <w:rPr>
          <w:sz w:val="24"/>
          <w:szCs w:val="24"/>
        </w:rPr>
        <w:t>f</w:t>
      </w:r>
      <w:r w:rsidRPr="00224689">
        <w:rPr>
          <w:spacing w:val="2"/>
          <w:sz w:val="24"/>
          <w:szCs w:val="24"/>
        </w:rPr>
        <w:t xml:space="preserve"> </w:t>
      </w:r>
      <w:r w:rsidRPr="00224689">
        <w:rPr>
          <w:spacing w:val="-2"/>
          <w:sz w:val="24"/>
          <w:szCs w:val="24"/>
        </w:rPr>
        <w:t>t</w:t>
      </w:r>
      <w:r w:rsidRPr="00224689">
        <w:rPr>
          <w:sz w:val="24"/>
          <w:szCs w:val="24"/>
        </w:rPr>
        <w:t>he sp</w:t>
      </w:r>
      <w:r w:rsidRPr="00224689">
        <w:rPr>
          <w:spacing w:val="-1"/>
          <w:sz w:val="24"/>
          <w:szCs w:val="24"/>
        </w:rPr>
        <w:t>e</w:t>
      </w:r>
      <w:r w:rsidRPr="00224689">
        <w:rPr>
          <w:sz w:val="24"/>
          <w:szCs w:val="24"/>
        </w:rPr>
        <w:t>c</w:t>
      </w:r>
      <w:r w:rsidRPr="00224689">
        <w:rPr>
          <w:spacing w:val="-4"/>
          <w:sz w:val="24"/>
          <w:szCs w:val="24"/>
        </w:rPr>
        <w:t>i</w:t>
      </w:r>
      <w:r w:rsidRPr="00224689">
        <w:rPr>
          <w:spacing w:val="3"/>
          <w:sz w:val="24"/>
          <w:szCs w:val="24"/>
        </w:rPr>
        <w:t>f</w:t>
      </w:r>
      <w:r w:rsidRPr="00224689">
        <w:rPr>
          <w:spacing w:val="1"/>
          <w:sz w:val="24"/>
          <w:szCs w:val="24"/>
        </w:rPr>
        <w:t>i</w:t>
      </w:r>
      <w:r w:rsidRPr="00224689">
        <w:rPr>
          <w:sz w:val="24"/>
          <w:szCs w:val="24"/>
        </w:rPr>
        <w:t>c</w:t>
      </w:r>
      <w:r w:rsidRPr="00224689">
        <w:rPr>
          <w:spacing w:val="-2"/>
          <w:sz w:val="24"/>
          <w:szCs w:val="24"/>
        </w:rPr>
        <w:t xml:space="preserve"> </w:t>
      </w:r>
      <w:r w:rsidRPr="00224689">
        <w:rPr>
          <w:spacing w:val="-3"/>
          <w:sz w:val="24"/>
          <w:szCs w:val="24"/>
        </w:rPr>
        <w:t>s</w:t>
      </w:r>
      <w:r w:rsidRPr="00224689">
        <w:rPr>
          <w:sz w:val="24"/>
          <w:szCs w:val="24"/>
        </w:rPr>
        <w:t>tu</w:t>
      </w:r>
      <w:r w:rsidRPr="00224689">
        <w:rPr>
          <w:spacing w:val="-1"/>
          <w:sz w:val="24"/>
          <w:szCs w:val="24"/>
        </w:rPr>
        <w:t>d</w:t>
      </w:r>
      <w:r w:rsidRPr="00224689">
        <w:rPr>
          <w:sz w:val="24"/>
          <w:szCs w:val="24"/>
        </w:rPr>
        <w:t>e</w:t>
      </w:r>
      <w:r w:rsidRPr="00224689">
        <w:rPr>
          <w:spacing w:val="-1"/>
          <w:sz w:val="24"/>
          <w:szCs w:val="24"/>
        </w:rPr>
        <w:t>n</w:t>
      </w:r>
      <w:r w:rsidRPr="00224689">
        <w:rPr>
          <w:sz w:val="24"/>
          <w:szCs w:val="24"/>
        </w:rPr>
        <w:t>t</w:t>
      </w:r>
      <w:r w:rsidRPr="00224689">
        <w:rPr>
          <w:spacing w:val="-1"/>
          <w:sz w:val="24"/>
          <w:szCs w:val="24"/>
        </w:rPr>
        <w:t xml:space="preserve"> </w:t>
      </w:r>
      <w:r w:rsidRPr="00224689">
        <w:rPr>
          <w:sz w:val="24"/>
          <w:szCs w:val="24"/>
        </w:rPr>
        <w:t>b</w:t>
      </w:r>
      <w:r w:rsidRPr="00224689">
        <w:rPr>
          <w:spacing w:val="-1"/>
          <w:sz w:val="24"/>
          <w:szCs w:val="24"/>
        </w:rPr>
        <w:t>e</w:t>
      </w:r>
      <w:r w:rsidRPr="00224689">
        <w:rPr>
          <w:spacing w:val="-2"/>
          <w:sz w:val="24"/>
          <w:szCs w:val="24"/>
        </w:rPr>
        <w:t>i</w:t>
      </w:r>
      <w:r w:rsidRPr="00224689">
        <w:rPr>
          <w:sz w:val="24"/>
          <w:szCs w:val="24"/>
        </w:rPr>
        <w:t>ng d</w:t>
      </w:r>
      <w:r w:rsidRPr="00224689">
        <w:rPr>
          <w:spacing w:val="-2"/>
          <w:sz w:val="24"/>
          <w:szCs w:val="24"/>
        </w:rPr>
        <w:t>i</w:t>
      </w:r>
      <w:r w:rsidRPr="00224689">
        <w:rPr>
          <w:sz w:val="24"/>
          <w:szCs w:val="24"/>
        </w:rPr>
        <w:t>scus</w:t>
      </w:r>
      <w:r w:rsidRPr="00224689">
        <w:rPr>
          <w:spacing w:val="-3"/>
          <w:sz w:val="24"/>
          <w:szCs w:val="24"/>
        </w:rPr>
        <w:t>s</w:t>
      </w:r>
      <w:r w:rsidRPr="00224689">
        <w:rPr>
          <w:sz w:val="24"/>
          <w:szCs w:val="24"/>
        </w:rPr>
        <w:t>e</w:t>
      </w:r>
      <w:r w:rsidRPr="00224689">
        <w:rPr>
          <w:spacing w:val="-1"/>
          <w:sz w:val="24"/>
          <w:szCs w:val="24"/>
        </w:rPr>
        <w:t>d</w:t>
      </w:r>
      <w:r w:rsidRPr="00224689">
        <w:rPr>
          <w:sz w:val="24"/>
          <w:szCs w:val="24"/>
        </w:rPr>
        <w:t>.</w:t>
      </w:r>
    </w:p>
    <w:p w14:paraId="2516E097" w14:textId="77777777" w:rsidR="006516F5" w:rsidRPr="00224689" w:rsidRDefault="006516F5" w:rsidP="00224689">
      <w:pPr>
        <w:ind w:left="360" w:hanging="450"/>
        <w:rPr>
          <w:szCs w:val="24"/>
        </w:rPr>
      </w:pPr>
    </w:p>
    <w:p w14:paraId="79B2D393" w14:textId="77777777" w:rsidR="006516F5" w:rsidRPr="00224689" w:rsidRDefault="006516F5" w:rsidP="007A1464">
      <w:pPr>
        <w:pStyle w:val="ListParagraph"/>
        <w:numPr>
          <w:ilvl w:val="0"/>
          <w:numId w:val="134"/>
        </w:numPr>
        <w:ind w:hanging="450"/>
        <w:rPr>
          <w:sz w:val="24"/>
          <w:szCs w:val="24"/>
        </w:rPr>
      </w:pPr>
      <w:r w:rsidRPr="00224689">
        <w:rPr>
          <w:spacing w:val="-2"/>
          <w:sz w:val="24"/>
          <w:szCs w:val="24"/>
        </w:rPr>
        <w:t>D</w:t>
      </w:r>
      <w:r w:rsidRPr="00224689">
        <w:rPr>
          <w:sz w:val="24"/>
          <w:szCs w:val="24"/>
        </w:rPr>
        <w:t>o not</w:t>
      </w:r>
      <w:r w:rsidRPr="00224689">
        <w:rPr>
          <w:spacing w:val="1"/>
          <w:sz w:val="24"/>
          <w:szCs w:val="24"/>
        </w:rPr>
        <w:t xml:space="preserve"> </w:t>
      </w:r>
      <w:r w:rsidRPr="00224689">
        <w:rPr>
          <w:sz w:val="24"/>
          <w:szCs w:val="24"/>
        </w:rPr>
        <w:t>d</w:t>
      </w:r>
      <w:r w:rsidRPr="00224689">
        <w:rPr>
          <w:spacing w:val="-2"/>
          <w:sz w:val="24"/>
          <w:szCs w:val="24"/>
        </w:rPr>
        <w:t>i</w:t>
      </w:r>
      <w:r w:rsidRPr="00224689">
        <w:rPr>
          <w:sz w:val="24"/>
          <w:szCs w:val="24"/>
        </w:rPr>
        <w:t>sc</w:t>
      </w:r>
      <w:r w:rsidRPr="00224689">
        <w:rPr>
          <w:spacing w:val="-3"/>
          <w:sz w:val="24"/>
          <w:szCs w:val="24"/>
        </w:rPr>
        <w:t>u</w:t>
      </w:r>
      <w:r w:rsidRPr="00224689">
        <w:rPr>
          <w:sz w:val="24"/>
          <w:szCs w:val="24"/>
        </w:rPr>
        <w:t>ss</w:t>
      </w:r>
      <w:r w:rsidRPr="00224689">
        <w:rPr>
          <w:spacing w:val="1"/>
          <w:sz w:val="24"/>
          <w:szCs w:val="24"/>
        </w:rPr>
        <w:t xml:space="preserve"> </w:t>
      </w:r>
      <w:r w:rsidRPr="00224689">
        <w:rPr>
          <w:spacing w:val="-3"/>
          <w:sz w:val="24"/>
          <w:szCs w:val="24"/>
        </w:rPr>
        <w:t>o</w:t>
      </w:r>
      <w:r w:rsidRPr="00224689">
        <w:rPr>
          <w:sz w:val="24"/>
          <w:szCs w:val="24"/>
        </w:rPr>
        <w:t>th</w:t>
      </w:r>
      <w:r w:rsidRPr="00224689">
        <w:rPr>
          <w:spacing w:val="-1"/>
          <w:sz w:val="24"/>
          <w:szCs w:val="24"/>
        </w:rPr>
        <w:t>e</w:t>
      </w:r>
      <w:r w:rsidRPr="00224689">
        <w:rPr>
          <w:sz w:val="24"/>
          <w:szCs w:val="24"/>
        </w:rPr>
        <w:t>r</w:t>
      </w:r>
      <w:r w:rsidRPr="00224689">
        <w:rPr>
          <w:spacing w:val="-1"/>
          <w:sz w:val="24"/>
          <w:szCs w:val="24"/>
        </w:rPr>
        <w:t xml:space="preserve"> </w:t>
      </w:r>
      <w:r w:rsidRPr="00224689">
        <w:rPr>
          <w:sz w:val="24"/>
          <w:szCs w:val="24"/>
        </w:rPr>
        <w:t>te</w:t>
      </w:r>
      <w:r w:rsidRPr="00224689">
        <w:rPr>
          <w:spacing w:val="-4"/>
          <w:sz w:val="24"/>
          <w:szCs w:val="24"/>
        </w:rPr>
        <w:t>a</w:t>
      </w:r>
      <w:r w:rsidRPr="00224689">
        <w:rPr>
          <w:sz w:val="24"/>
          <w:szCs w:val="24"/>
        </w:rPr>
        <w:t>ch</w:t>
      </w:r>
      <w:r w:rsidRPr="00224689">
        <w:rPr>
          <w:spacing w:val="-1"/>
          <w:sz w:val="24"/>
          <w:szCs w:val="24"/>
        </w:rPr>
        <w:t>e</w:t>
      </w:r>
      <w:r w:rsidRPr="00224689">
        <w:rPr>
          <w:sz w:val="24"/>
          <w:szCs w:val="24"/>
        </w:rPr>
        <w:t>rs.</w:t>
      </w:r>
    </w:p>
    <w:p w14:paraId="5C6B9C9F" w14:textId="77777777" w:rsidR="002C5794" w:rsidRPr="00224689" w:rsidRDefault="002C5794" w:rsidP="00224689">
      <w:pPr>
        <w:ind w:left="360" w:hanging="450"/>
        <w:rPr>
          <w:szCs w:val="24"/>
        </w:rPr>
      </w:pPr>
    </w:p>
    <w:p w14:paraId="27646118" w14:textId="77777777" w:rsidR="006516F5" w:rsidRPr="00224689" w:rsidRDefault="002A002E" w:rsidP="007A1464">
      <w:pPr>
        <w:pStyle w:val="ListParagraph"/>
        <w:numPr>
          <w:ilvl w:val="0"/>
          <w:numId w:val="134"/>
        </w:numPr>
        <w:ind w:hanging="450"/>
        <w:rPr>
          <w:sz w:val="24"/>
          <w:szCs w:val="24"/>
        </w:rPr>
      </w:pPr>
      <w:r w:rsidRPr="00224689">
        <w:rPr>
          <w:sz w:val="24"/>
          <w:szCs w:val="24"/>
        </w:rPr>
        <w:t>Realize</w:t>
      </w:r>
      <w:r w:rsidR="006516F5" w:rsidRPr="00224689">
        <w:rPr>
          <w:spacing w:val="-3"/>
          <w:sz w:val="24"/>
          <w:szCs w:val="24"/>
        </w:rPr>
        <w:t xml:space="preserve"> </w:t>
      </w:r>
      <w:r w:rsidR="006516F5" w:rsidRPr="00224689">
        <w:rPr>
          <w:spacing w:val="-4"/>
          <w:sz w:val="24"/>
          <w:szCs w:val="24"/>
        </w:rPr>
        <w:t>w</w:t>
      </w:r>
      <w:r w:rsidR="006516F5" w:rsidRPr="00224689">
        <w:rPr>
          <w:sz w:val="24"/>
          <w:szCs w:val="24"/>
        </w:rPr>
        <w:t>h</w:t>
      </w:r>
      <w:r w:rsidR="006516F5" w:rsidRPr="00224689">
        <w:rPr>
          <w:spacing w:val="-1"/>
          <w:sz w:val="24"/>
          <w:szCs w:val="24"/>
        </w:rPr>
        <w:t>e</w:t>
      </w:r>
      <w:r w:rsidR="006516F5" w:rsidRPr="00224689">
        <w:rPr>
          <w:sz w:val="24"/>
          <w:szCs w:val="24"/>
        </w:rPr>
        <w:t>n a</w:t>
      </w:r>
      <w:r w:rsidR="006516F5" w:rsidRPr="00224689">
        <w:rPr>
          <w:spacing w:val="1"/>
          <w:sz w:val="24"/>
          <w:szCs w:val="24"/>
        </w:rPr>
        <w:t xml:space="preserve"> </w:t>
      </w:r>
      <w:r w:rsidR="006516F5" w:rsidRPr="00224689">
        <w:rPr>
          <w:sz w:val="24"/>
          <w:szCs w:val="24"/>
        </w:rPr>
        <w:t>me</w:t>
      </w:r>
      <w:r w:rsidR="006516F5" w:rsidRPr="00224689">
        <w:rPr>
          <w:spacing w:val="-4"/>
          <w:sz w:val="24"/>
          <w:szCs w:val="24"/>
        </w:rPr>
        <w:t>e</w:t>
      </w:r>
      <w:r w:rsidR="006516F5" w:rsidRPr="00224689">
        <w:rPr>
          <w:sz w:val="24"/>
          <w:szCs w:val="24"/>
        </w:rPr>
        <w:t>t</w:t>
      </w:r>
      <w:r w:rsidR="006516F5" w:rsidRPr="00224689">
        <w:rPr>
          <w:spacing w:val="-2"/>
          <w:sz w:val="24"/>
          <w:szCs w:val="24"/>
        </w:rPr>
        <w:t>i</w:t>
      </w:r>
      <w:r w:rsidR="006516F5" w:rsidRPr="00224689">
        <w:rPr>
          <w:sz w:val="24"/>
          <w:szCs w:val="24"/>
        </w:rPr>
        <w:t xml:space="preserve">ng </w:t>
      </w:r>
      <w:r w:rsidR="006516F5" w:rsidRPr="00224689">
        <w:rPr>
          <w:spacing w:val="-2"/>
          <w:sz w:val="24"/>
          <w:szCs w:val="24"/>
        </w:rPr>
        <w:t>i</w:t>
      </w:r>
      <w:r w:rsidR="006516F5" w:rsidRPr="00224689">
        <w:rPr>
          <w:sz w:val="24"/>
          <w:szCs w:val="24"/>
        </w:rPr>
        <w:t>s</w:t>
      </w:r>
      <w:r w:rsidR="006516F5" w:rsidRPr="00224689">
        <w:rPr>
          <w:spacing w:val="-2"/>
          <w:sz w:val="24"/>
          <w:szCs w:val="24"/>
        </w:rPr>
        <w:t xml:space="preserve"> </w:t>
      </w:r>
      <w:r w:rsidR="006516F5" w:rsidRPr="00224689">
        <w:rPr>
          <w:spacing w:val="1"/>
          <w:sz w:val="24"/>
          <w:szCs w:val="24"/>
        </w:rPr>
        <w:t>g</w:t>
      </w:r>
      <w:r w:rsidR="006516F5" w:rsidRPr="00224689">
        <w:rPr>
          <w:spacing w:val="-3"/>
          <w:sz w:val="24"/>
          <w:szCs w:val="24"/>
        </w:rPr>
        <w:t>e</w:t>
      </w:r>
      <w:r w:rsidR="006516F5" w:rsidRPr="00224689">
        <w:rPr>
          <w:sz w:val="24"/>
          <w:szCs w:val="24"/>
        </w:rPr>
        <w:t>tt</w:t>
      </w:r>
      <w:r w:rsidR="006516F5" w:rsidRPr="00224689">
        <w:rPr>
          <w:spacing w:val="-2"/>
          <w:sz w:val="24"/>
          <w:szCs w:val="24"/>
        </w:rPr>
        <w:t>i</w:t>
      </w:r>
      <w:r w:rsidR="006516F5" w:rsidRPr="00224689">
        <w:rPr>
          <w:spacing w:val="-3"/>
          <w:sz w:val="24"/>
          <w:szCs w:val="24"/>
        </w:rPr>
        <w:t>n</w:t>
      </w:r>
      <w:r w:rsidR="006516F5" w:rsidRPr="00224689">
        <w:rPr>
          <w:sz w:val="24"/>
          <w:szCs w:val="24"/>
        </w:rPr>
        <w:t xml:space="preserve">g too </w:t>
      </w:r>
      <w:r w:rsidR="006516F5" w:rsidRPr="00224689">
        <w:rPr>
          <w:spacing w:val="-2"/>
          <w:sz w:val="24"/>
          <w:szCs w:val="24"/>
        </w:rPr>
        <w:t>l</w:t>
      </w:r>
      <w:r w:rsidR="006516F5" w:rsidRPr="00224689">
        <w:rPr>
          <w:sz w:val="24"/>
          <w:szCs w:val="24"/>
        </w:rPr>
        <w:t>o</w:t>
      </w:r>
      <w:r w:rsidR="006516F5" w:rsidRPr="00224689">
        <w:rPr>
          <w:spacing w:val="-4"/>
          <w:sz w:val="24"/>
          <w:szCs w:val="24"/>
        </w:rPr>
        <w:t>n</w:t>
      </w:r>
      <w:r w:rsidR="006516F5" w:rsidRPr="00224689">
        <w:rPr>
          <w:sz w:val="24"/>
          <w:szCs w:val="24"/>
        </w:rPr>
        <w:t>g a</w:t>
      </w:r>
      <w:r w:rsidR="006516F5" w:rsidRPr="00224689">
        <w:rPr>
          <w:spacing w:val="-3"/>
          <w:sz w:val="24"/>
          <w:szCs w:val="24"/>
        </w:rPr>
        <w:t>n</w:t>
      </w:r>
      <w:r w:rsidR="006516F5" w:rsidRPr="00224689">
        <w:rPr>
          <w:sz w:val="24"/>
          <w:szCs w:val="24"/>
        </w:rPr>
        <w:t>d is not</w:t>
      </w:r>
      <w:r w:rsidR="006516F5" w:rsidRPr="00224689">
        <w:rPr>
          <w:spacing w:val="-1"/>
          <w:sz w:val="24"/>
          <w:szCs w:val="24"/>
        </w:rPr>
        <w:t xml:space="preserve"> </w:t>
      </w:r>
      <w:r w:rsidR="006516F5" w:rsidRPr="00224689">
        <w:rPr>
          <w:sz w:val="24"/>
          <w:szCs w:val="24"/>
        </w:rPr>
        <w:t>prod</w:t>
      </w:r>
      <w:r w:rsidR="006516F5" w:rsidRPr="00224689">
        <w:rPr>
          <w:spacing w:val="-4"/>
          <w:sz w:val="24"/>
          <w:szCs w:val="24"/>
        </w:rPr>
        <w:t>u</w:t>
      </w:r>
      <w:r w:rsidR="006516F5" w:rsidRPr="00224689">
        <w:rPr>
          <w:sz w:val="24"/>
          <w:szCs w:val="24"/>
        </w:rPr>
        <w:t>ct</w:t>
      </w:r>
      <w:r w:rsidR="006516F5" w:rsidRPr="00224689">
        <w:rPr>
          <w:spacing w:val="-2"/>
          <w:sz w:val="24"/>
          <w:szCs w:val="24"/>
        </w:rPr>
        <w:t>i</w:t>
      </w:r>
      <w:r w:rsidR="006516F5" w:rsidRPr="00224689">
        <w:rPr>
          <w:spacing w:val="-3"/>
          <w:sz w:val="24"/>
          <w:szCs w:val="24"/>
        </w:rPr>
        <w:t>v</w:t>
      </w:r>
      <w:r w:rsidR="006516F5" w:rsidRPr="00224689">
        <w:rPr>
          <w:sz w:val="24"/>
          <w:szCs w:val="24"/>
        </w:rPr>
        <w:t xml:space="preserve">e and </w:t>
      </w:r>
      <w:r w:rsidR="006516F5" w:rsidRPr="00224689">
        <w:rPr>
          <w:spacing w:val="-3"/>
          <w:sz w:val="24"/>
          <w:szCs w:val="24"/>
        </w:rPr>
        <w:t>b</w:t>
      </w:r>
      <w:r w:rsidR="006516F5" w:rsidRPr="00224689">
        <w:rPr>
          <w:sz w:val="24"/>
          <w:szCs w:val="24"/>
        </w:rPr>
        <w:t>r</w:t>
      </w:r>
      <w:r w:rsidR="006516F5" w:rsidRPr="00224689">
        <w:rPr>
          <w:spacing w:val="-2"/>
          <w:sz w:val="24"/>
          <w:szCs w:val="24"/>
        </w:rPr>
        <w:t>i</w:t>
      </w:r>
      <w:r w:rsidR="006516F5" w:rsidRPr="00224689">
        <w:rPr>
          <w:sz w:val="24"/>
          <w:szCs w:val="24"/>
        </w:rPr>
        <w:t>ng the me</w:t>
      </w:r>
      <w:r w:rsidR="006516F5" w:rsidRPr="00224689">
        <w:rPr>
          <w:spacing w:val="-1"/>
          <w:sz w:val="24"/>
          <w:szCs w:val="24"/>
        </w:rPr>
        <w:t>e</w:t>
      </w:r>
      <w:r w:rsidR="006516F5" w:rsidRPr="00224689">
        <w:rPr>
          <w:sz w:val="24"/>
          <w:szCs w:val="24"/>
        </w:rPr>
        <w:t>t</w:t>
      </w:r>
      <w:r w:rsidR="006516F5" w:rsidRPr="00224689">
        <w:rPr>
          <w:spacing w:val="-2"/>
          <w:sz w:val="24"/>
          <w:szCs w:val="24"/>
        </w:rPr>
        <w:t>i</w:t>
      </w:r>
      <w:r w:rsidR="006516F5" w:rsidRPr="00224689">
        <w:rPr>
          <w:spacing w:val="-3"/>
          <w:sz w:val="24"/>
          <w:szCs w:val="24"/>
        </w:rPr>
        <w:t>n</w:t>
      </w:r>
      <w:r w:rsidR="006516F5" w:rsidRPr="00224689">
        <w:rPr>
          <w:sz w:val="24"/>
          <w:szCs w:val="24"/>
        </w:rPr>
        <w:t>g to a</w:t>
      </w:r>
      <w:r w:rsidR="006516F5" w:rsidRPr="00224689">
        <w:rPr>
          <w:spacing w:val="-2"/>
          <w:sz w:val="24"/>
          <w:szCs w:val="24"/>
        </w:rPr>
        <w:t xml:space="preserve"> </w:t>
      </w:r>
      <w:r w:rsidR="006516F5" w:rsidRPr="00224689">
        <w:rPr>
          <w:sz w:val="24"/>
          <w:szCs w:val="24"/>
        </w:rPr>
        <w:t>co</w:t>
      </w:r>
      <w:r w:rsidR="006516F5" w:rsidRPr="00224689">
        <w:rPr>
          <w:spacing w:val="-1"/>
          <w:sz w:val="24"/>
          <w:szCs w:val="24"/>
        </w:rPr>
        <w:t>n</w:t>
      </w:r>
      <w:r w:rsidR="006516F5" w:rsidRPr="00224689">
        <w:rPr>
          <w:sz w:val="24"/>
          <w:szCs w:val="24"/>
        </w:rPr>
        <w:t>c</w:t>
      </w:r>
      <w:r w:rsidR="006516F5" w:rsidRPr="00224689">
        <w:rPr>
          <w:spacing w:val="-2"/>
          <w:sz w:val="24"/>
          <w:szCs w:val="24"/>
        </w:rPr>
        <w:t>l</w:t>
      </w:r>
      <w:r w:rsidR="006516F5" w:rsidRPr="00224689">
        <w:rPr>
          <w:sz w:val="24"/>
          <w:szCs w:val="24"/>
        </w:rPr>
        <w:t>us</w:t>
      </w:r>
      <w:r w:rsidR="006516F5" w:rsidRPr="00224689">
        <w:rPr>
          <w:spacing w:val="-2"/>
          <w:sz w:val="24"/>
          <w:szCs w:val="24"/>
        </w:rPr>
        <w:t>i</w:t>
      </w:r>
      <w:r w:rsidR="006516F5" w:rsidRPr="00224689">
        <w:rPr>
          <w:sz w:val="24"/>
          <w:szCs w:val="24"/>
        </w:rPr>
        <w:t>on</w:t>
      </w:r>
      <w:r w:rsidR="006516F5" w:rsidRPr="00224689">
        <w:rPr>
          <w:spacing w:val="-2"/>
          <w:sz w:val="24"/>
          <w:szCs w:val="24"/>
        </w:rPr>
        <w:t xml:space="preserve"> </w:t>
      </w:r>
      <w:r w:rsidR="006516F5" w:rsidRPr="00224689">
        <w:rPr>
          <w:sz w:val="24"/>
          <w:szCs w:val="24"/>
        </w:rPr>
        <w:t>or</w:t>
      </w:r>
      <w:r w:rsidR="006516F5" w:rsidRPr="00224689">
        <w:rPr>
          <w:spacing w:val="1"/>
          <w:sz w:val="24"/>
          <w:szCs w:val="24"/>
        </w:rPr>
        <w:t xml:space="preserve"> </w:t>
      </w:r>
      <w:r w:rsidR="006516F5" w:rsidRPr="00224689">
        <w:rPr>
          <w:spacing w:val="-2"/>
          <w:sz w:val="24"/>
          <w:szCs w:val="24"/>
        </w:rPr>
        <w:t>r</w:t>
      </w:r>
      <w:r w:rsidR="006516F5" w:rsidRPr="00224689">
        <w:rPr>
          <w:sz w:val="24"/>
          <w:szCs w:val="24"/>
        </w:rPr>
        <w:t>esc</w:t>
      </w:r>
      <w:r w:rsidR="006516F5" w:rsidRPr="00224689">
        <w:rPr>
          <w:spacing w:val="-1"/>
          <w:sz w:val="24"/>
          <w:szCs w:val="24"/>
        </w:rPr>
        <w:t>h</w:t>
      </w:r>
      <w:r w:rsidR="006516F5" w:rsidRPr="00224689">
        <w:rPr>
          <w:sz w:val="24"/>
          <w:szCs w:val="24"/>
        </w:rPr>
        <w:t>e</w:t>
      </w:r>
      <w:r w:rsidR="006516F5" w:rsidRPr="00224689">
        <w:rPr>
          <w:spacing w:val="-1"/>
          <w:sz w:val="24"/>
          <w:szCs w:val="24"/>
        </w:rPr>
        <w:t>d</w:t>
      </w:r>
      <w:r w:rsidR="006516F5" w:rsidRPr="00224689">
        <w:rPr>
          <w:sz w:val="24"/>
          <w:szCs w:val="24"/>
        </w:rPr>
        <w:t>u</w:t>
      </w:r>
      <w:r w:rsidR="006516F5" w:rsidRPr="00224689">
        <w:rPr>
          <w:spacing w:val="-2"/>
          <w:sz w:val="24"/>
          <w:szCs w:val="24"/>
        </w:rPr>
        <w:t>l</w:t>
      </w:r>
      <w:r w:rsidR="006516F5" w:rsidRPr="00224689">
        <w:rPr>
          <w:sz w:val="24"/>
          <w:szCs w:val="24"/>
        </w:rPr>
        <w:t>e a</w:t>
      </w:r>
      <w:r w:rsidR="006516F5" w:rsidRPr="00224689">
        <w:rPr>
          <w:spacing w:val="-2"/>
          <w:sz w:val="24"/>
          <w:szCs w:val="24"/>
        </w:rPr>
        <w:t xml:space="preserve"> </w:t>
      </w:r>
      <w:r w:rsidR="006516F5" w:rsidRPr="00224689">
        <w:rPr>
          <w:sz w:val="24"/>
          <w:szCs w:val="24"/>
        </w:rPr>
        <w:t>t</w:t>
      </w:r>
      <w:r w:rsidR="006516F5" w:rsidRPr="00224689">
        <w:rPr>
          <w:spacing w:val="-2"/>
          <w:sz w:val="24"/>
          <w:szCs w:val="24"/>
        </w:rPr>
        <w:t>i</w:t>
      </w:r>
      <w:r w:rsidR="006516F5" w:rsidRPr="00224689">
        <w:rPr>
          <w:sz w:val="24"/>
          <w:szCs w:val="24"/>
        </w:rPr>
        <w:t>me</w:t>
      </w:r>
      <w:r w:rsidR="006516F5" w:rsidRPr="00224689">
        <w:rPr>
          <w:spacing w:val="-2"/>
          <w:sz w:val="24"/>
          <w:szCs w:val="24"/>
        </w:rPr>
        <w:t xml:space="preserve"> t</w:t>
      </w:r>
      <w:r w:rsidR="006516F5" w:rsidRPr="00224689">
        <w:rPr>
          <w:sz w:val="24"/>
          <w:szCs w:val="24"/>
        </w:rPr>
        <w:t xml:space="preserve">o </w:t>
      </w:r>
      <w:r w:rsidR="006516F5" w:rsidRPr="00224689">
        <w:rPr>
          <w:spacing w:val="-2"/>
          <w:sz w:val="24"/>
          <w:szCs w:val="24"/>
        </w:rPr>
        <w:t>c</w:t>
      </w:r>
      <w:r w:rsidR="006516F5" w:rsidRPr="00224689">
        <w:rPr>
          <w:sz w:val="24"/>
          <w:szCs w:val="24"/>
        </w:rPr>
        <w:t>o</w:t>
      </w:r>
      <w:r w:rsidR="006516F5" w:rsidRPr="00224689">
        <w:rPr>
          <w:spacing w:val="-1"/>
          <w:sz w:val="24"/>
          <w:szCs w:val="24"/>
        </w:rPr>
        <w:t>n</w:t>
      </w:r>
      <w:r w:rsidR="006516F5" w:rsidRPr="00224689">
        <w:rPr>
          <w:sz w:val="24"/>
          <w:szCs w:val="24"/>
        </w:rPr>
        <w:t>t</w:t>
      </w:r>
      <w:r w:rsidR="006516F5" w:rsidRPr="00224689">
        <w:rPr>
          <w:spacing w:val="-2"/>
          <w:sz w:val="24"/>
          <w:szCs w:val="24"/>
        </w:rPr>
        <w:t>i</w:t>
      </w:r>
      <w:r w:rsidR="006516F5" w:rsidRPr="00224689">
        <w:rPr>
          <w:sz w:val="24"/>
          <w:szCs w:val="24"/>
        </w:rPr>
        <w:t>n</w:t>
      </w:r>
      <w:r w:rsidR="006516F5" w:rsidRPr="00224689">
        <w:rPr>
          <w:spacing w:val="-1"/>
          <w:sz w:val="24"/>
          <w:szCs w:val="24"/>
        </w:rPr>
        <w:t>u</w:t>
      </w:r>
      <w:r w:rsidR="006516F5" w:rsidRPr="00224689">
        <w:rPr>
          <w:sz w:val="24"/>
          <w:szCs w:val="24"/>
        </w:rPr>
        <w:t>e.</w:t>
      </w:r>
    </w:p>
    <w:p w14:paraId="50EDADAF" w14:textId="77777777" w:rsidR="006516F5" w:rsidRPr="00224689" w:rsidRDefault="006516F5" w:rsidP="00224689">
      <w:pPr>
        <w:ind w:left="360" w:hanging="450"/>
        <w:rPr>
          <w:szCs w:val="24"/>
        </w:rPr>
      </w:pPr>
    </w:p>
    <w:p w14:paraId="492CF5DB" w14:textId="77777777" w:rsidR="006516F5" w:rsidRPr="00224689" w:rsidRDefault="006516F5" w:rsidP="007A1464">
      <w:pPr>
        <w:pStyle w:val="ListParagraph"/>
        <w:numPr>
          <w:ilvl w:val="0"/>
          <w:numId w:val="134"/>
        </w:numPr>
        <w:ind w:hanging="450"/>
        <w:rPr>
          <w:sz w:val="24"/>
          <w:szCs w:val="24"/>
        </w:rPr>
      </w:pPr>
      <w:r w:rsidRPr="00224689">
        <w:rPr>
          <w:spacing w:val="-1"/>
          <w:sz w:val="24"/>
          <w:szCs w:val="24"/>
        </w:rPr>
        <w:t>A</w:t>
      </w:r>
      <w:r w:rsidRPr="00224689">
        <w:rPr>
          <w:sz w:val="24"/>
          <w:szCs w:val="24"/>
        </w:rPr>
        <w:t>sk</w:t>
      </w:r>
      <w:r w:rsidRPr="00224689">
        <w:rPr>
          <w:spacing w:val="-2"/>
          <w:sz w:val="24"/>
          <w:szCs w:val="24"/>
        </w:rPr>
        <w:t xml:space="preserve"> </w:t>
      </w:r>
      <w:r w:rsidRPr="00224689">
        <w:rPr>
          <w:spacing w:val="3"/>
          <w:sz w:val="24"/>
          <w:szCs w:val="24"/>
        </w:rPr>
        <w:t>f</w:t>
      </w:r>
      <w:r w:rsidRPr="00224689">
        <w:rPr>
          <w:spacing w:val="-3"/>
          <w:sz w:val="24"/>
          <w:szCs w:val="24"/>
        </w:rPr>
        <w:t>o</w:t>
      </w:r>
      <w:r w:rsidRPr="00224689">
        <w:rPr>
          <w:sz w:val="24"/>
          <w:szCs w:val="24"/>
        </w:rPr>
        <w:t>r</w:t>
      </w:r>
      <w:r w:rsidRPr="00224689">
        <w:rPr>
          <w:spacing w:val="1"/>
          <w:sz w:val="24"/>
          <w:szCs w:val="24"/>
        </w:rPr>
        <w:t xml:space="preserve"> </w:t>
      </w:r>
      <w:r w:rsidRPr="00224689">
        <w:rPr>
          <w:sz w:val="24"/>
          <w:szCs w:val="24"/>
        </w:rPr>
        <w:t>a</w:t>
      </w:r>
      <w:r w:rsidRPr="00224689">
        <w:rPr>
          <w:spacing w:val="-1"/>
          <w:sz w:val="24"/>
          <w:szCs w:val="24"/>
        </w:rPr>
        <w:t>d</w:t>
      </w:r>
      <w:r w:rsidRPr="00224689">
        <w:rPr>
          <w:spacing w:val="-3"/>
          <w:sz w:val="24"/>
          <w:szCs w:val="24"/>
        </w:rPr>
        <w:t>v</w:t>
      </w:r>
      <w:r w:rsidRPr="00224689">
        <w:rPr>
          <w:spacing w:val="-2"/>
          <w:sz w:val="24"/>
          <w:szCs w:val="24"/>
        </w:rPr>
        <w:t>i</w:t>
      </w:r>
      <w:r w:rsidRPr="00224689">
        <w:rPr>
          <w:sz w:val="24"/>
          <w:szCs w:val="24"/>
        </w:rPr>
        <w:t xml:space="preserve">ce and </w:t>
      </w:r>
      <w:r w:rsidRPr="00224689">
        <w:rPr>
          <w:spacing w:val="-3"/>
          <w:sz w:val="24"/>
          <w:szCs w:val="24"/>
        </w:rPr>
        <w:t>a</w:t>
      </w:r>
      <w:r w:rsidRPr="00224689">
        <w:rPr>
          <w:sz w:val="24"/>
          <w:szCs w:val="24"/>
        </w:rPr>
        <w:t>ss</w:t>
      </w:r>
      <w:r w:rsidRPr="00224689">
        <w:rPr>
          <w:spacing w:val="-2"/>
          <w:sz w:val="24"/>
          <w:szCs w:val="24"/>
        </w:rPr>
        <w:t>i</w:t>
      </w:r>
      <w:r w:rsidRPr="00224689">
        <w:rPr>
          <w:sz w:val="24"/>
          <w:szCs w:val="24"/>
        </w:rPr>
        <w:t>s</w:t>
      </w:r>
      <w:r w:rsidRPr="00224689">
        <w:rPr>
          <w:spacing w:val="-2"/>
          <w:sz w:val="24"/>
          <w:szCs w:val="24"/>
        </w:rPr>
        <w:t>t</w:t>
      </w:r>
      <w:r w:rsidRPr="00224689">
        <w:rPr>
          <w:sz w:val="24"/>
          <w:szCs w:val="24"/>
        </w:rPr>
        <w:t>a</w:t>
      </w:r>
      <w:r w:rsidRPr="00224689">
        <w:rPr>
          <w:spacing w:val="-1"/>
          <w:sz w:val="24"/>
          <w:szCs w:val="24"/>
        </w:rPr>
        <w:t>n</w:t>
      </w:r>
      <w:r w:rsidRPr="00224689">
        <w:rPr>
          <w:sz w:val="24"/>
          <w:szCs w:val="24"/>
        </w:rPr>
        <w:t>ce</w:t>
      </w:r>
      <w:r w:rsidRPr="00224689">
        <w:rPr>
          <w:spacing w:val="-2"/>
          <w:sz w:val="24"/>
          <w:szCs w:val="24"/>
        </w:rPr>
        <w:t xml:space="preserve"> </w:t>
      </w:r>
      <w:r w:rsidRPr="00224689">
        <w:rPr>
          <w:sz w:val="24"/>
          <w:szCs w:val="24"/>
        </w:rPr>
        <w:t>from</w:t>
      </w:r>
      <w:r w:rsidRPr="00224689">
        <w:rPr>
          <w:spacing w:val="-1"/>
          <w:sz w:val="24"/>
          <w:szCs w:val="24"/>
        </w:rPr>
        <w:t xml:space="preserve"> </w:t>
      </w:r>
      <w:r w:rsidRPr="00224689">
        <w:rPr>
          <w:spacing w:val="-3"/>
          <w:sz w:val="24"/>
          <w:szCs w:val="24"/>
        </w:rPr>
        <w:t>y</w:t>
      </w:r>
      <w:r w:rsidRPr="00224689">
        <w:rPr>
          <w:sz w:val="24"/>
          <w:szCs w:val="24"/>
        </w:rPr>
        <w:t>o</w:t>
      </w:r>
      <w:r w:rsidRPr="00224689">
        <w:rPr>
          <w:spacing w:val="-1"/>
          <w:sz w:val="24"/>
          <w:szCs w:val="24"/>
        </w:rPr>
        <w:t>u</w:t>
      </w:r>
      <w:r w:rsidRPr="00224689">
        <w:rPr>
          <w:sz w:val="24"/>
          <w:szCs w:val="24"/>
        </w:rPr>
        <w:t>r</w:t>
      </w:r>
      <w:r w:rsidRPr="00224689">
        <w:rPr>
          <w:spacing w:val="1"/>
          <w:sz w:val="24"/>
          <w:szCs w:val="24"/>
        </w:rPr>
        <w:t xml:space="preserve"> </w:t>
      </w:r>
      <w:r w:rsidRPr="00224689">
        <w:rPr>
          <w:spacing w:val="-2"/>
          <w:sz w:val="24"/>
          <w:szCs w:val="24"/>
        </w:rPr>
        <w:t>im</w:t>
      </w:r>
      <w:r w:rsidRPr="00224689">
        <w:rPr>
          <w:sz w:val="24"/>
          <w:szCs w:val="24"/>
        </w:rPr>
        <w:t>me</w:t>
      </w:r>
      <w:r w:rsidRPr="00224689">
        <w:rPr>
          <w:spacing w:val="-1"/>
          <w:sz w:val="24"/>
          <w:szCs w:val="24"/>
        </w:rPr>
        <w:t>d</w:t>
      </w:r>
      <w:r w:rsidRPr="00224689">
        <w:rPr>
          <w:spacing w:val="-2"/>
          <w:sz w:val="24"/>
          <w:szCs w:val="24"/>
        </w:rPr>
        <w:t>i</w:t>
      </w:r>
      <w:r w:rsidRPr="00224689">
        <w:rPr>
          <w:sz w:val="24"/>
          <w:szCs w:val="24"/>
        </w:rPr>
        <w:t>a</w:t>
      </w:r>
      <w:r w:rsidRPr="00224689">
        <w:rPr>
          <w:spacing w:val="-2"/>
          <w:sz w:val="24"/>
          <w:szCs w:val="24"/>
        </w:rPr>
        <w:t>t</w:t>
      </w:r>
      <w:r w:rsidRPr="00224689">
        <w:rPr>
          <w:sz w:val="24"/>
          <w:szCs w:val="24"/>
        </w:rPr>
        <w:t>e super</w:t>
      </w:r>
      <w:r w:rsidRPr="00224689">
        <w:rPr>
          <w:spacing w:val="-3"/>
          <w:sz w:val="24"/>
          <w:szCs w:val="24"/>
        </w:rPr>
        <w:t>v</w:t>
      </w:r>
      <w:r w:rsidRPr="00224689">
        <w:rPr>
          <w:spacing w:val="2"/>
          <w:sz w:val="24"/>
          <w:szCs w:val="24"/>
        </w:rPr>
        <w:t>i</w:t>
      </w:r>
      <w:r w:rsidRPr="00224689">
        <w:rPr>
          <w:sz w:val="24"/>
          <w:szCs w:val="24"/>
        </w:rPr>
        <w:t>sor</w:t>
      </w:r>
      <w:r w:rsidRPr="00224689">
        <w:rPr>
          <w:spacing w:val="1"/>
          <w:sz w:val="24"/>
          <w:szCs w:val="24"/>
        </w:rPr>
        <w:t xml:space="preserve"> </w:t>
      </w:r>
      <w:r w:rsidRPr="00224689">
        <w:rPr>
          <w:spacing w:val="-4"/>
          <w:sz w:val="24"/>
          <w:szCs w:val="24"/>
        </w:rPr>
        <w:t>i</w:t>
      </w:r>
      <w:r w:rsidRPr="00224689">
        <w:rPr>
          <w:sz w:val="24"/>
          <w:szCs w:val="24"/>
        </w:rPr>
        <w:t>f</w:t>
      </w:r>
      <w:r w:rsidRPr="00224689">
        <w:rPr>
          <w:spacing w:val="2"/>
          <w:sz w:val="24"/>
          <w:szCs w:val="24"/>
        </w:rPr>
        <w:t xml:space="preserve"> </w:t>
      </w:r>
      <w:r w:rsidRPr="00224689">
        <w:rPr>
          <w:sz w:val="24"/>
          <w:szCs w:val="24"/>
        </w:rPr>
        <w:t>a p</w:t>
      </w:r>
      <w:r w:rsidRPr="00224689">
        <w:rPr>
          <w:spacing w:val="-3"/>
          <w:sz w:val="24"/>
          <w:szCs w:val="24"/>
        </w:rPr>
        <w:t>a</w:t>
      </w:r>
      <w:r w:rsidRPr="00224689">
        <w:rPr>
          <w:sz w:val="24"/>
          <w:szCs w:val="24"/>
        </w:rPr>
        <w:t>re</w:t>
      </w:r>
      <w:r w:rsidRPr="00224689">
        <w:rPr>
          <w:spacing w:val="-4"/>
          <w:sz w:val="24"/>
          <w:szCs w:val="24"/>
        </w:rPr>
        <w:t>n</w:t>
      </w:r>
      <w:r w:rsidRPr="00224689">
        <w:rPr>
          <w:sz w:val="24"/>
          <w:szCs w:val="24"/>
        </w:rPr>
        <w:t>tal</w:t>
      </w:r>
      <w:r w:rsidRPr="00224689">
        <w:rPr>
          <w:spacing w:val="-1"/>
          <w:sz w:val="24"/>
          <w:szCs w:val="24"/>
        </w:rPr>
        <w:t xml:space="preserve"> </w:t>
      </w:r>
      <w:r w:rsidRPr="00224689">
        <w:rPr>
          <w:sz w:val="24"/>
          <w:szCs w:val="24"/>
        </w:rPr>
        <w:t>co</w:t>
      </w:r>
      <w:r w:rsidRPr="00224689">
        <w:rPr>
          <w:spacing w:val="-1"/>
          <w:sz w:val="24"/>
          <w:szCs w:val="24"/>
        </w:rPr>
        <w:t>n</w:t>
      </w:r>
      <w:r w:rsidRPr="00224689">
        <w:rPr>
          <w:spacing w:val="-3"/>
          <w:sz w:val="24"/>
          <w:szCs w:val="24"/>
        </w:rPr>
        <w:t>v</w:t>
      </w:r>
      <w:r w:rsidRPr="00224689">
        <w:rPr>
          <w:sz w:val="24"/>
          <w:szCs w:val="24"/>
        </w:rPr>
        <w:t>ersat</w:t>
      </w:r>
      <w:r w:rsidRPr="00224689">
        <w:rPr>
          <w:spacing w:val="-2"/>
          <w:sz w:val="24"/>
          <w:szCs w:val="24"/>
        </w:rPr>
        <w:t>i</w:t>
      </w:r>
      <w:r w:rsidRPr="00224689">
        <w:rPr>
          <w:sz w:val="24"/>
          <w:szCs w:val="24"/>
        </w:rPr>
        <w:t>on h</w:t>
      </w:r>
      <w:r w:rsidRPr="00224689">
        <w:rPr>
          <w:spacing w:val="-1"/>
          <w:sz w:val="24"/>
          <w:szCs w:val="24"/>
        </w:rPr>
        <w:t>a</w:t>
      </w:r>
      <w:r w:rsidRPr="00224689">
        <w:rPr>
          <w:sz w:val="24"/>
          <w:szCs w:val="24"/>
        </w:rPr>
        <w:t>s</w:t>
      </w:r>
      <w:r w:rsidRPr="00224689">
        <w:rPr>
          <w:spacing w:val="1"/>
          <w:sz w:val="24"/>
          <w:szCs w:val="24"/>
        </w:rPr>
        <w:t xml:space="preserve"> </w:t>
      </w:r>
      <w:r w:rsidRPr="00224689">
        <w:rPr>
          <w:sz w:val="24"/>
          <w:szCs w:val="24"/>
        </w:rPr>
        <w:t>e</w:t>
      </w:r>
      <w:r w:rsidRPr="00224689">
        <w:rPr>
          <w:spacing w:val="-1"/>
          <w:sz w:val="24"/>
          <w:szCs w:val="24"/>
        </w:rPr>
        <w:t>n</w:t>
      </w:r>
      <w:r w:rsidRPr="00224689">
        <w:rPr>
          <w:sz w:val="24"/>
          <w:szCs w:val="24"/>
        </w:rPr>
        <w:t>d</w:t>
      </w:r>
      <w:r w:rsidRPr="00224689">
        <w:rPr>
          <w:spacing w:val="-1"/>
          <w:sz w:val="24"/>
          <w:szCs w:val="24"/>
        </w:rPr>
        <w:t>e</w:t>
      </w:r>
      <w:r w:rsidRPr="00224689">
        <w:rPr>
          <w:sz w:val="24"/>
          <w:szCs w:val="24"/>
        </w:rPr>
        <w:t>d bad</w:t>
      </w:r>
      <w:r w:rsidRPr="00224689">
        <w:rPr>
          <w:spacing w:val="-2"/>
          <w:sz w:val="24"/>
          <w:szCs w:val="24"/>
        </w:rPr>
        <w:t>l</w:t>
      </w:r>
      <w:r w:rsidRPr="00224689">
        <w:rPr>
          <w:spacing w:val="-3"/>
          <w:sz w:val="24"/>
          <w:szCs w:val="24"/>
        </w:rPr>
        <w:t>y</w:t>
      </w:r>
      <w:r w:rsidRPr="00224689">
        <w:rPr>
          <w:sz w:val="24"/>
          <w:szCs w:val="24"/>
        </w:rPr>
        <w:t>.</w:t>
      </w:r>
    </w:p>
    <w:p w14:paraId="5CE09FE2" w14:textId="77777777" w:rsidR="006516F5" w:rsidRPr="00224689" w:rsidRDefault="006516F5" w:rsidP="00224689">
      <w:pPr>
        <w:ind w:left="360" w:hanging="450"/>
        <w:rPr>
          <w:szCs w:val="24"/>
        </w:rPr>
      </w:pPr>
    </w:p>
    <w:p w14:paraId="30628C53" w14:textId="77777777" w:rsidR="006516F5" w:rsidRPr="00224689" w:rsidRDefault="006516F5" w:rsidP="007A1464">
      <w:pPr>
        <w:pStyle w:val="ListParagraph"/>
        <w:numPr>
          <w:ilvl w:val="0"/>
          <w:numId w:val="134"/>
        </w:numPr>
        <w:ind w:hanging="450"/>
        <w:rPr>
          <w:sz w:val="24"/>
          <w:szCs w:val="24"/>
        </w:rPr>
      </w:pPr>
      <w:r w:rsidRPr="00224689">
        <w:rPr>
          <w:sz w:val="24"/>
          <w:szCs w:val="24"/>
        </w:rPr>
        <w:t>I</w:t>
      </w:r>
      <w:r w:rsidRPr="00224689">
        <w:rPr>
          <w:spacing w:val="-3"/>
          <w:sz w:val="24"/>
          <w:szCs w:val="24"/>
        </w:rPr>
        <w:t>n</w:t>
      </w:r>
      <w:r w:rsidRPr="00224689">
        <w:rPr>
          <w:spacing w:val="3"/>
          <w:sz w:val="24"/>
          <w:szCs w:val="24"/>
        </w:rPr>
        <w:t>f</w:t>
      </w:r>
      <w:r w:rsidRPr="00224689">
        <w:rPr>
          <w:spacing w:val="-3"/>
          <w:sz w:val="24"/>
          <w:szCs w:val="24"/>
        </w:rPr>
        <w:t>o</w:t>
      </w:r>
      <w:r w:rsidRPr="00224689">
        <w:rPr>
          <w:sz w:val="24"/>
          <w:szCs w:val="24"/>
        </w:rPr>
        <w:t>rm</w:t>
      </w:r>
      <w:r w:rsidRPr="00224689">
        <w:rPr>
          <w:spacing w:val="-1"/>
          <w:sz w:val="24"/>
          <w:szCs w:val="24"/>
        </w:rPr>
        <w:t xml:space="preserve"> </w:t>
      </w:r>
      <w:r w:rsidRPr="00224689">
        <w:rPr>
          <w:spacing w:val="-3"/>
          <w:sz w:val="24"/>
          <w:szCs w:val="24"/>
        </w:rPr>
        <w:t>y</w:t>
      </w:r>
      <w:r w:rsidRPr="00224689">
        <w:rPr>
          <w:sz w:val="24"/>
          <w:szCs w:val="24"/>
        </w:rPr>
        <w:t>o</w:t>
      </w:r>
      <w:r w:rsidRPr="00224689">
        <w:rPr>
          <w:spacing w:val="-1"/>
          <w:sz w:val="24"/>
          <w:szCs w:val="24"/>
        </w:rPr>
        <w:t>u</w:t>
      </w:r>
      <w:r w:rsidRPr="00224689">
        <w:rPr>
          <w:sz w:val="24"/>
          <w:szCs w:val="24"/>
        </w:rPr>
        <w:t>r</w:t>
      </w:r>
      <w:r w:rsidRPr="00224689">
        <w:rPr>
          <w:spacing w:val="1"/>
          <w:sz w:val="24"/>
          <w:szCs w:val="24"/>
        </w:rPr>
        <w:t xml:space="preserve"> </w:t>
      </w:r>
      <w:r w:rsidRPr="00224689">
        <w:rPr>
          <w:sz w:val="24"/>
          <w:szCs w:val="24"/>
        </w:rPr>
        <w:t>su</w:t>
      </w:r>
      <w:r w:rsidRPr="00224689">
        <w:rPr>
          <w:spacing w:val="-1"/>
          <w:sz w:val="24"/>
          <w:szCs w:val="24"/>
        </w:rPr>
        <w:t>p</w:t>
      </w:r>
      <w:r w:rsidRPr="00224689">
        <w:rPr>
          <w:spacing w:val="-3"/>
          <w:sz w:val="24"/>
          <w:szCs w:val="24"/>
        </w:rPr>
        <w:t>e</w:t>
      </w:r>
      <w:r w:rsidRPr="00224689">
        <w:rPr>
          <w:sz w:val="24"/>
          <w:szCs w:val="24"/>
        </w:rPr>
        <w:t>r</w:t>
      </w:r>
      <w:r w:rsidRPr="00224689">
        <w:rPr>
          <w:spacing w:val="-3"/>
          <w:sz w:val="24"/>
          <w:szCs w:val="24"/>
        </w:rPr>
        <w:t>v</w:t>
      </w:r>
      <w:r w:rsidRPr="00224689">
        <w:rPr>
          <w:spacing w:val="-2"/>
          <w:sz w:val="24"/>
          <w:szCs w:val="24"/>
        </w:rPr>
        <w:t>i</w:t>
      </w:r>
      <w:r w:rsidRPr="00224689">
        <w:rPr>
          <w:sz w:val="24"/>
          <w:szCs w:val="24"/>
        </w:rPr>
        <w:t>sor</w:t>
      </w:r>
      <w:r w:rsidRPr="00224689">
        <w:rPr>
          <w:spacing w:val="1"/>
          <w:sz w:val="24"/>
          <w:szCs w:val="24"/>
        </w:rPr>
        <w:t xml:space="preserve"> </w:t>
      </w:r>
      <w:r w:rsidRPr="00224689">
        <w:rPr>
          <w:spacing w:val="-2"/>
          <w:sz w:val="24"/>
          <w:szCs w:val="24"/>
        </w:rPr>
        <w:t>w</w:t>
      </w:r>
      <w:r w:rsidRPr="00224689">
        <w:rPr>
          <w:sz w:val="24"/>
          <w:szCs w:val="24"/>
        </w:rPr>
        <w:t>h</w:t>
      </w:r>
      <w:r w:rsidRPr="00224689">
        <w:rPr>
          <w:spacing w:val="-1"/>
          <w:sz w:val="24"/>
          <w:szCs w:val="24"/>
        </w:rPr>
        <w:t>e</w:t>
      </w:r>
      <w:r w:rsidRPr="00224689">
        <w:rPr>
          <w:sz w:val="24"/>
          <w:szCs w:val="24"/>
        </w:rPr>
        <w:t xml:space="preserve">n </w:t>
      </w:r>
      <w:r w:rsidRPr="00224689">
        <w:rPr>
          <w:spacing w:val="-2"/>
          <w:sz w:val="24"/>
          <w:szCs w:val="24"/>
        </w:rPr>
        <w:t>y</w:t>
      </w:r>
      <w:r w:rsidRPr="00224689">
        <w:rPr>
          <w:sz w:val="24"/>
          <w:szCs w:val="24"/>
        </w:rPr>
        <w:t>ou b</w:t>
      </w:r>
      <w:r w:rsidRPr="00224689">
        <w:rPr>
          <w:spacing w:val="-1"/>
          <w:sz w:val="24"/>
          <w:szCs w:val="24"/>
        </w:rPr>
        <w:t>e</w:t>
      </w:r>
      <w:r w:rsidRPr="00224689">
        <w:rPr>
          <w:spacing w:val="-2"/>
          <w:sz w:val="24"/>
          <w:szCs w:val="24"/>
        </w:rPr>
        <w:t>li</w:t>
      </w:r>
      <w:r w:rsidRPr="00224689">
        <w:rPr>
          <w:sz w:val="24"/>
          <w:szCs w:val="24"/>
        </w:rPr>
        <w:t>e</w:t>
      </w:r>
      <w:r w:rsidRPr="00224689">
        <w:rPr>
          <w:spacing w:val="-3"/>
          <w:sz w:val="24"/>
          <w:szCs w:val="24"/>
        </w:rPr>
        <w:t>v</w:t>
      </w:r>
      <w:r w:rsidRPr="00224689">
        <w:rPr>
          <w:sz w:val="24"/>
          <w:szCs w:val="24"/>
        </w:rPr>
        <w:t xml:space="preserve">e </w:t>
      </w:r>
      <w:r w:rsidRPr="00224689">
        <w:rPr>
          <w:spacing w:val="1"/>
          <w:sz w:val="24"/>
          <w:szCs w:val="24"/>
        </w:rPr>
        <w:t>t</w:t>
      </w:r>
      <w:r w:rsidRPr="00224689">
        <w:rPr>
          <w:sz w:val="24"/>
          <w:szCs w:val="24"/>
        </w:rPr>
        <w:t>h</w:t>
      </w:r>
      <w:r w:rsidRPr="00224689">
        <w:rPr>
          <w:spacing w:val="-1"/>
          <w:sz w:val="24"/>
          <w:szCs w:val="24"/>
        </w:rPr>
        <w:t>a</w:t>
      </w:r>
      <w:r w:rsidRPr="00224689">
        <w:rPr>
          <w:sz w:val="24"/>
          <w:szCs w:val="24"/>
        </w:rPr>
        <w:t>t</w:t>
      </w:r>
      <w:r w:rsidRPr="00224689">
        <w:rPr>
          <w:spacing w:val="2"/>
          <w:sz w:val="24"/>
          <w:szCs w:val="24"/>
        </w:rPr>
        <w:t xml:space="preserve"> </w:t>
      </w:r>
      <w:r w:rsidRPr="00224689">
        <w:rPr>
          <w:sz w:val="24"/>
          <w:szCs w:val="24"/>
        </w:rPr>
        <w:t>t</w:t>
      </w:r>
      <w:r w:rsidRPr="00224689">
        <w:rPr>
          <w:spacing w:val="-3"/>
          <w:sz w:val="24"/>
          <w:szCs w:val="24"/>
        </w:rPr>
        <w:t>h</w:t>
      </w:r>
      <w:r w:rsidRPr="00224689">
        <w:rPr>
          <w:sz w:val="24"/>
          <w:szCs w:val="24"/>
        </w:rPr>
        <w:t>e</w:t>
      </w:r>
      <w:r w:rsidRPr="00224689">
        <w:rPr>
          <w:spacing w:val="-2"/>
          <w:sz w:val="24"/>
          <w:szCs w:val="24"/>
        </w:rPr>
        <w:t xml:space="preserve"> </w:t>
      </w:r>
      <w:r w:rsidRPr="00224689">
        <w:rPr>
          <w:sz w:val="24"/>
          <w:szCs w:val="24"/>
        </w:rPr>
        <w:t>p</w:t>
      </w:r>
      <w:r w:rsidRPr="00224689">
        <w:rPr>
          <w:spacing w:val="-1"/>
          <w:sz w:val="24"/>
          <w:szCs w:val="24"/>
        </w:rPr>
        <w:t>a</w:t>
      </w:r>
      <w:r w:rsidRPr="00224689">
        <w:rPr>
          <w:sz w:val="24"/>
          <w:szCs w:val="24"/>
        </w:rPr>
        <w:t>re</w:t>
      </w:r>
      <w:r w:rsidRPr="00224689">
        <w:rPr>
          <w:spacing w:val="-1"/>
          <w:sz w:val="24"/>
          <w:szCs w:val="24"/>
        </w:rPr>
        <w:t>n</w:t>
      </w:r>
      <w:r w:rsidRPr="00224689">
        <w:rPr>
          <w:spacing w:val="-2"/>
          <w:sz w:val="24"/>
          <w:szCs w:val="24"/>
        </w:rPr>
        <w:t>t/</w:t>
      </w:r>
      <w:r w:rsidRPr="00224689">
        <w:rPr>
          <w:spacing w:val="1"/>
          <w:sz w:val="24"/>
          <w:szCs w:val="24"/>
        </w:rPr>
        <w:t>g</w:t>
      </w:r>
      <w:r w:rsidRPr="00224689">
        <w:rPr>
          <w:sz w:val="24"/>
          <w:szCs w:val="24"/>
        </w:rPr>
        <w:t>u</w:t>
      </w:r>
      <w:r w:rsidRPr="00224689">
        <w:rPr>
          <w:spacing w:val="-1"/>
          <w:sz w:val="24"/>
          <w:szCs w:val="24"/>
        </w:rPr>
        <w:t>a</w:t>
      </w:r>
      <w:r w:rsidRPr="00224689">
        <w:rPr>
          <w:sz w:val="24"/>
          <w:szCs w:val="24"/>
        </w:rPr>
        <w:t>rd</w:t>
      </w:r>
      <w:r w:rsidRPr="00224689">
        <w:rPr>
          <w:spacing w:val="-2"/>
          <w:sz w:val="24"/>
          <w:szCs w:val="24"/>
        </w:rPr>
        <w:t>i</w:t>
      </w:r>
      <w:r w:rsidRPr="00224689">
        <w:rPr>
          <w:sz w:val="24"/>
          <w:szCs w:val="24"/>
        </w:rPr>
        <w:t xml:space="preserve">an </w:t>
      </w:r>
      <w:r w:rsidRPr="00224689">
        <w:rPr>
          <w:spacing w:val="-2"/>
          <w:sz w:val="24"/>
          <w:szCs w:val="24"/>
        </w:rPr>
        <w:t>i</w:t>
      </w:r>
      <w:r w:rsidRPr="00224689">
        <w:rPr>
          <w:sz w:val="24"/>
          <w:szCs w:val="24"/>
        </w:rPr>
        <w:t>s</w:t>
      </w:r>
      <w:r w:rsidRPr="00224689">
        <w:rPr>
          <w:spacing w:val="-2"/>
          <w:sz w:val="24"/>
          <w:szCs w:val="24"/>
        </w:rPr>
        <w:t xml:space="preserve"> </w:t>
      </w:r>
      <w:r w:rsidRPr="00224689">
        <w:rPr>
          <w:sz w:val="24"/>
          <w:szCs w:val="24"/>
        </w:rPr>
        <w:t>u</w:t>
      </w:r>
      <w:r w:rsidRPr="00224689">
        <w:rPr>
          <w:spacing w:val="-1"/>
          <w:sz w:val="24"/>
          <w:szCs w:val="24"/>
        </w:rPr>
        <w:t>p</w:t>
      </w:r>
      <w:r w:rsidRPr="00224689">
        <w:rPr>
          <w:sz w:val="24"/>
          <w:szCs w:val="24"/>
        </w:rPr>
        <w:t>set</w:t>
      </w:r>
      <w:r w:rsidRPr="00224689">
        <w:rPr>
          <w:spacing w:val="-3"/>
          <w:sz w:val="24"/>
          <w:szCs w:val="24"/>
        </w:rPr>
        <w:t xml:space="preserve"> </w:t>
      </w:r>
      <w:r w:rsidRPr="00224689">
        <w:rPr>
          <w:sz w:val="24"/>
          <w:szCs w:val="24"/>
        </w:rPr>
        <w:t>a</w:t>
      </w:r>
      <w:r w:rsidRPr="00224689">
        <w:rPr>
          <w:spacing w:val="-1"/>
          <w:sz w:val="24"/>
          <w:szCs w:val="24"/>
        </w:rPr>
        <w:t>n</w:t>
      </w:r>
      <w:r w:rsidRPr="00224689">
        <w:rPr>
          <w:sz w:val="24"/>
          <w:szCs w:val="24"/>
        </w:rPr>
        <w:t>d not sati</w:t>
      </w:r>
      <w:r w:rsidRPr="00224689">
        <w:rPr>
          <w:spacing w:val="-3"/>
          <w:sz w:val="24"/>
          <w:szCs w:val="24"/>
        </w:rPr>
        <w:t>s</w:t>
      </w:r>
      <w:r w:rsidRPr="00224689">
        <w:rPr>
          <w:spacing w:val="3"/>
          <w:sz w:val="24"/>
          <w:szCs w:val="24"/>
        </w:rPr>
        <w:t>f</w:t>
      </w:r>
      <w:r w:rsidRPr="00224689">
        <w:rPr>
          <w:spacing w:val="-2"/>
          <w:sz w:val="24"/>
          <w:szCs w:val="24"/>
        </w:rPr>
        <w:t>i</w:t>
      </w:r>
      <w:r w:rsidRPr="00224689">
        <w:rPr>
          <w:sz w:val="24"/>
          <w:szCs w:val="24"/>
        </w:rPr>
        <w:t xml:space="preserve">ed </w:t>
      </w:r>
      <w:r w:rsidRPr="00224689">
        <w:rPr>
          <w:spacing w:val="-4"/>
          <w:sz w:val="24"/>
          <w:szCs w:val="24"/>
        </w:rPr>
        <w:t>w</w:t>
      </w:r>
      <w:r w:rsidRPr="00224689">
        <w:rPr>
          <w:spacing w:val="-2"/>
          <w:sz w:val="24"/>
          <w:szCs w:val="24"/>
        </w:rPr>
        <w:t>i</w:t>
      </w:r>
      <w:r w:rsidRPr="00224689">
        <w:rPr>
          <w:sz w:val="24"/>
          <w:szCs w:val="24"/>
        </w:rPr>
        <w:t>th a</w:t>
      </w:r>
      <w:r w:rsidRPr="00224689">
        <w:rPr>
          <w:spacing w:val="1"/>
          <w:sz w:val="24"/>
          <w:szCs w:val="24"/>
        </w:rPr>
        <w:t xml:space="preserve"> </w:t>
      </w:r>
      <w:r w:rsidRPr="00224689">
        <w:rPr>
          <w:sz w:val="24"/>
          <w:szCs w:val="24"/>
        </w:rPr>
        <w:t>co</w:t>
      </w:r>
      <w:r w:rsidRPr="00224689">
        <w:rPr>
          <w:spacing w:val="-1"/>
          <w:sz w:val="24"/>
          <w:szCs w:val="24"/>
        </w:rPr>
        <w:t>n</w:t>
      </w:r>
      <w:r w:rsidRPr="00224689">
        <w:rPr>
          <w:spacing w:val="-3"/>
          <w:sz w:val="24"/>
          <w:szCs w:val="24"/>
        </w:rPr>
        <w:t>v</w:t>
      </w:r>
      <w:r w:rsidRPr="00224689">
        <w:rPr>
          <w:sz w:val="24"/>
          <w:szCs w:val="24"/>
        </w:rPr>
        <w:t>ers</w:t>
      </w:r>
      <w:r w:rsidRPr="00224689">
        <w:rPr>
          <w:spacing w:val="-3"/>
          <w:sz w:val="24"/>
          <w:szCs w:val="24"/>
        </w:rPr>
        <w:t>a</w:t>
      </w:r>
      <w:r w:rsidRPr="00224689">
        <w:rPr>
          <w:sz w:val="24"/>
          <w:szCs w:val="24"/>
        </w:rPr>
        <w:t>t</w:t>
      </w:r>
      <w:r w:rsidRPr="00224689">
        <w:rPr>
          <w:spacing w:val="-2"/>
          <w:sz w:val="24"/>
          <w:szCs w:val="24"/>
        </w:rPr>
        <w:t>i</w:t>
      </w:r>
      <w:r w:rsidRPr="00224689">
        <w:rPr>
          <w:sz w:val="24"/>
          <w:szCs w:val="24"/>
        </w:rPr>
        <w:t>on th</w:t>
      </w:r>
      <w:r w:rsidRPr="00224689">
        <w:rPr>
          <w:spacing w:val="-1"/>
          <w:sz w:val="24"/>
          <w:szCs w:val="24"/>
        </w:rPr>
        <w:t>e</w:t>
      </w:r>
      <w:r w:rsidRPr="00224689">
        <w:rPr>
          <w:sz w:val="24"/>
          <w:szCs w:val="24"/>
        </w:rPr>
        <w:t>y</w:t>
      </w:r>
      <w:r w:rsidRPr="00224689">
        <w:rPr>
          <w:spacing w:val="-2"/>
          <w:sz w:val="24"/>
          <w:szCs w:val="24"/>
        </w:rPr>
        <w:t xml:space="preserve"> </w:t>
      </w:r>
      <w:r w:rsidRPr="00224689">
        <w:rPr>
          <w:sz w:val="24"/>
          <w:szCs w:val="24"/>
        </w:rPr>
        <w:t>h</w:t>
      </w:r>
      <w:r w:rsidRPr="00224689">
        <w:rPr>
          <w:spacing w:val="-1"/>
          <w:sz w:val="24"/>
          <w:szCs w:val="24"/>
        </w:rPr>
        <w:t>a</w:t>
      </w:r>
      <w:r w:rsidRPr="00224689">
        <w:rPr>
          <w:sz w:val="24"/>
          <w:szCs w:val="24"/>
        </w:rPr>
        <w:t>d</w:t>
      </w:r>
      <w:r w:rsidRPr="00224689">
        <w:rPr>
          <w:spacing w:val="-2"/>
          <w:sz w:val="24"/>
          <w:szCs w:val="24"/>
        </w:rPr>
        <w:t xml:space="preserve"> </w:t>
      </w:r>
      <w:r w:rsidRPr="00224689">
        <w:rPr>
          <w:spacing w:val="-4"/>
          <w:sz w:val="24"/>
          <w:szCs w:val="24"/>
        </w:rPr>
        <w:t>w</w:t>
      </w:r>
      <w:r w:rsidRPr="00224689">
        <w:rPr>
          <w:spacing w:val="-2"/>
          <w:sz w:val="24"/>
          <w:szCs w:val="24"/>
        </w:rPr>
        <w:t>i</w:t>
      </w:r>
      <w:r w:rsidRPr="00224689">
        <w:rPr>
          <w:sz w:val="24"/>
          <w:szCs w:val="24"/>
        </w:rPr>
        <w:t xml:space="preserve">th </w:t>
      </w:r>
      <w:r w:rsidRPr="00224689">
        <w:rPr>
          <w:spacing w:val="-2"/>
          <w:sz w:val="24"/>
          <w:szCs w:val="24"/>
        </w:rPr>
        <w:t>y</w:t>
      </w:r>
      <w:r w:rsidRPr="00224689">
        <w:rPr>
          <w:sz w:val="24"/>
          <w:szCs w:val="24"/>
        </w:rPr>
        <w:t>o</w:t>
      </w:r>
      <w:r w:rsidRPr="00224689">
        <w:rPr>
          <w:spacing w:val="-1"/>
          <w:sz w:val="24"/>
          <w:szCs w:val="24"/>
        </w:rPr>
        <w:t>u</w:t>
      </w:r>
      <w:r w:rsidRPr="00224689">
        <w:rPr>
          <w:sz w:val="24"/>
          <w:szCs w:val="24"/>
        </w:rPr>
        <w:t>.</w:t>
      </w:r>
    </w:p>
    <w:p w14:paraId="4FAE2338" w14:textId="77777777" w:rsidR="006516F5" w:rsidRPr="00224689" w:rsidRDefault="006516F5" w:rsidP="00224689">
      <w:pPr>
        <w:ind w:left="360" w:hanging="450"/>
        <w:rPr>
          <w:szCs w:val="24"/>
        </w:rPr>
      </w:pPr>
    </w:p>
    <w:p w14:paraId="6689F7BA" w14:textId="77777777" w:rsidR="006516F5" w:rsidRPr="00224689" w:rsidRDefault="006516F5" w:rsidP="007A1464">
      <w:pPr>
        <w:pStyle w:val="ListParagraph"/>
        <w:numPr>
          <w:ilvl w:val="0"/>
          <w:numId w:val="134"/>
        </w:numPr>
        <w:ind w:hanging="450"/>
        <w:rPr>
          <w:sz w:val="24"/>
          <w:szCs w:val="24"/>
        </w:rPr>
      </w:pPr>
      <w:r w:rsidRPr="00224689">
        <w:rPr>
          <w:spacing w:val="-1"/>
          <w:sz w:val="24"/>
          <w:szCs w:val="24"/>
        </w:rPr>
        <w:t>E</w:t>
      </w:r>
      <w:r w:rsidRPr="00224689">
        <w:rPr>
          <w:sz w:val="24"/>
          <w:szCs w:val="24"/>
        </w:rPr>
        <w:t>nd the</w:t>
      </w:r>
      <w:r w:rsidRPr="00224689">
        <w:rPr>
          <w:spacing w:val="-3"/>
          <w:sz w:val="24"/>
          <w:szCs w:val="24"/>
        </w:rPr>
        <w:t xml:space="preserve"> </w:t>
      </w:r>
      <w:r w:rsidRPr="00224689">
        <w:rPr>
          <w:sz w:val="24"/>
          <w:szCs w:val="24"/>
        </w:rPr>
        <w:t>co</w:t>
      </w:r>
      <w:r w:rsidRPr="00224689">
        <w:rPr>
          <w:spacing w:val="-1"/>
          <w:sz w:val="24"/>
          <w:szCs w:val="24"/>
        </w:rPr>
        <w:t>n</w:t>
      </w:r>
      <w:r w:rsidRPr="00224689">
        <w:rPr>
          <w:spacing w:val="-3"/>
          <w:sz w:val="24"/>
          <w:szCs w:val="24"/>
        </w:rPr>
        <w:t>v</w:t>
      </w:r>
      <w:r w:rsidRPr="00224689">
        <w:rPr>
          <w:sz w:val="24"/>
          <w:szCs w:val="24"/>
        </w:rPr>
        <w:t>ersat</w:t>
      </w:r>
      <w:r w:rsidRPr="00224689">
        <w:rPr>
          <w:spacing w:val="-2"/>
          <w:sz w:val="24"/>
          <w:szCs w:val="24"/>
        </w:rPr>
        <w:t>i</w:t>
      </w:r>
      <w:r w:rsidRPr="00224689">
        <w:rPr>
          <w:sz w:val="24"/>
          <w:szCs w:val="24"/>
        </w:rPr>
        <w:t>on c</w:t>
      </w:r>
      <w:r w:rsidRPr="00224689">
        <w:rPr>
          <w:spacing w:val="-3"/>
          <w:sz w:val="24"/>
          <w:szCs w:val="24"/>
        </w:rPr>
        <w:t>o</w:t>
      </w:r>
      <w:r w:rsidRPr="00224689">
        <w:rPr>
          <w:spacing w:val="-2"/>
          <w:sz w:val="24"/>
          <w:szCs w:val="24"/>
        </w:rPr>
        <w:t>r</w:t>
      </w:r>
      <w:r w:rsidRPr="00224689">
        <w:rPr>
          <w:sz w:val="24"/>
          <w:szCs w:val="24"/>
        </w:rPr>
        <w:t>d</w:t>
      </w:r>
      <w:r w:rsidRPr="00224689">
        <w:rPr>
          <w:spacing w:val="-2"/>
          <w:sz w:val="24"/>
          <w:szCs w:val="24"/>
        </w:rPr>
        <w:t>i</w:t>
      </w:r>
      <w:r w:rsidRPr="00224689">
        <w:rPr>
          <w:sz w:val="24"/>
          <w:szCs w:val="24"/>
        </w:rPr>
        <w:t>a</w:t>
      </w:r>
      <w:r w:rsidRPr="00224689">
        <w:rPr>
          <w:spacing w:val="-2"/>
          <w:sz w:val="24"/>
          <w:szCs w:val="24"/>
        </w:rPr>
        <w:t>l</w:t>
      </w:r>
      <w:r w:rsidRPr="00224689">
        <w:rPr>
          <w:spacing w:val="1"/>
          <w:sz w:val="24"/>
          <w:szCs w:val="24"/>
        </w:rPr>
        <w:t>l</w:t>
      </w:r>
      <w:r w:rsidRPr="00224689">
        <w:rPr>
          <w:spacing w:val="-3"/>
          <w:sz w:val="24"/>
          <w:szCs w:val="24"/>
        </w:rPr>
        <w:t>y</w:t>
      </w:r>
      <w:r w:rsidRPr="00224689">
        <w:rPr>
          <w:sz w:val="24"/>
          <w:szCs w:val="24"/>
        </w:rPr>
        <w:t>.</w:t>
      </w:r>
      <w:r w:rsidRPr="00224689">
        <w:rPr>
          <w:spacing w:val="3"/>
          <w:sz w:val="24"/>
          <w:szCs w:val="24"/>
        </w:rPr>
        <w:t xml:space="preserve"> </w:t>
      </w:r>
      <w:r w:rsidRPr="00224689">
        <w:rPr>
          <w:spacing w:val="-1"/>
          <w:sz w:val="24"/>
          <w:szCs w:val="24"/>
        </w:rPr>
        <w:t>A</w:t>
      </w:r>
      <w:r w:rsidRPr="00224689">
        <w:rPr>
          <w:spacing w:val="1"/>
          <w:sz w:val="24"/>
          <w:szCs w:val="24"/>
        </w:rPr>
        <w:t>l</w:t>
      </w:r>
      <w:r w:rsidRPr="00224689">
        <w:rPr>
          <w:spacing w:val="-4"/>
          <w:sz w:val="24"/>
          <w:szCs w:val="24"/>
        </w:rPr>
        <w:t>w</w:t>
      </w:r>
      <w:r w:rsidRPr="00224689">
        <w:rPr>
          <w:sz w:val="24"/>
          <w:szCs w:val="24"/>
        </w:rPr>
        <w:t>a</w:t>
      </w:r>
      <w:r w:rsidRPr="00224689">
        <w:rPr>
          <w:spacing w:val="-3"/>
          <w:sz w:val="24"/>
          <w:szCs w:val="24"/>
        </w:rPr>
        <w:t>y</w:t>
      </w:r>
      <w:r w:rsidRPr="00224689">
        <w:rPr>
          <w:sz w:val="24"/>
          <w:szCs w:val="24"/>
        </w:rPr>
        <w:t>s</w:t>
      </w:r>
      <w:r w:rsidRPr="00224689">
        <w:rPr>
          <w:spacing w:val="1"/>
          <w:sz w:val="24"/>
          <w:szCs w:val="24"/>
        </w:rPr>
        <w:t xml:space="preserve"> </w:t>
      </w:r>
      <w:r w:rsidRPr="00224689">
        <w:rPr>
          <w:sz w:val="24"/>
          <w:szCs w:val="24"/>
        </w:rPr>
        <w:t>th</w:t>
      </w:r>
      <w:r w:rsidRPr="00224689">
        <w:rPr>
          <w:spacing w:val="-1"/>
          <w:sz w:val="24"/>
          <w:szCs w:val="24"/>
        </w:rPr>
        <w:t>a</w:t>
      </w:r>
      <w:r w:rsidRPr="00224689">
        <w:rPr>
          <w:sz w:val="24"/>
          <w:szCs w:val="24"/>
        </w:rPr>
        <w:t>nk par</w:t>
      </w:r>
      <w:r w:rsidRPr="00224689">
        <w:rPr>
          <w:spacing w:val="-3"/>
          <w:sz w:val="24"/>
          <w:szCs w:val="24"/>
        </w:rPr>
        <w:t>e</w:t>
      </w:r>
      <w:r w:rsidRPr="00224689">
        <w:rPr>
          <w:sz w:val="24"/>
          <w:szCs w:val="24"/>
        </w:rPr>
        <w:t>nts</w:t>
      </w:r>
      <w:r w:rsidRPr="00224689">
        <w:rPr>
          <w:spacing w:val="-1"/>
          <w:sz w:val="24"/>
          <w:szCs w:val="24"/>
        </w:rPr>
        <w:t>/</w:t>
      </w:r>
      <w:r w:rsidRPr="00224689">
        <w:rPr>
          <w:spacing w:val="1"/>
          <w:sz w:val="24"/>
          <w:szCs w:val="24"/>
        </w:rPr>
        <w:t>g</w:t>
      </w:r>
      <w:r w:rsidRPr="00224689">
        <w:rPr>
          <w:sz w:val="24"/>
          <w:szCs w:val="24"/>
        </w:rPr>
        <w:t>u</w:t>
      </w:r>
      <w:r w:rsidRPr="00224689">
        <w:rPr>
          <w:spacing w:val="-4"/>
          <w:sz w:val="24"/>
          <w:szCs w:val="24"/>
        </w:rPr>
        <w:t>a</w:t>
      </w:r>
      <w:r w:rsidRPr="00224689">
        <w:rPr>
          <w:sz w:val="24"/>
          <w:szCs w:val="24"/>
        </w:rPr>
        <w:t>rd</w:t>
      </w:r>
      <w:r w:rsidRPr="00224689">
        <w:rPr>
          <w:spacing w:val="-2"/>
          <w:sz w:val="24"/>
          <w:szCs w:val="24"/>
        </w:rPr>
        <w:t>i</w:t>
      </w:r>
      <w:r w:rsidRPr="00224689">
        <w:rPr>
          <w:sz w:val="24"/>
          <w:szCs w:val="24"/>
        </w:rPr>
        <w:t>a</w:t>
      </w:r>
      <w:r w:rsidRPr="00224689">
        <w:rPr>
          <w:spacing w:val="-1"/>
          <w:sz w:val="24"/>
          <w:szCs w:val="24"/>
        </w:rPr>
        <w:t>n</w:t>
      </w:r>
      <w:r w:rsidRPr="00224689">
        <w:rPr>
          <w:sz w:val="24"/>
          <w:szCs w:val="24"/>
        </w:rPr>
        <w:t>s</w:t>
      </w:r>
      <w:r w:rsidRPr="00224689">
        <w:rPr>
          <w:spacing w:val="1"/>
          <w:sz w:val="24"/>
          <w:szCs w:val="24"/>
        </w:rPr>
        <w:t xml:space="preserve"> </w:t>
      </w:r>
      <w:r w:rsidRPr="00224689">
        <w:rPr>
          <w:sz w:val="24"/>
          <w:szCs w:val="24"/>
        </w:rPr>
        <w:t>a</w:t>
      </w:r>
      <w:r w:rsidRPr="00224689">
        <w:rPr>
          <w:spacing w:val="-1"/>
          <w:sz w:val="24"/>
          <w:szCs w:val="24"/>
        </w:rPr>
        <w:t>n</w:t>
      </w:r>
      <w:r w:rsidRPr="00224689">
        <w:rPr>
          <w:sz w:val="24"/>
          <w:szCs w:val="24"/>
        </w:rPr>
        <w:t>d</w:t>
      </w:r>
      <w:r w:rsidRPr="00224689">
        <w:rPr>
          <w:spacing w:val="-2"/>
          <w:sz w:val="24"/>
          <w:szCs w:val="24"/>
        </w:rPr>
        <w:t xml:space="preserve"> </w:t>
      </w:r>
      <w:r w:rsidRPr="00224689">
        <w:rPr>
          <w:sz w:val="24"/>
          <w:szCs w:val="24"/>
        </w:rPr>
        <w:t>e</w:t>
      </w:r>
      <w:r w:rsidRPr="00224689">
        <w:rPr>
          <w:spacing w:val="-1"/>
          <w:sz w:val="24"/>
          <w:szCs w:val="24"/>
        </w:rPr>
        <w:t>n</w:t>
      </w:r>
      <w:r w:rsidRPr="00224689">
        <w:rPr>
          <w:sz w:val="24"/>
          <w:szCs w:val="24"/>
        </w:rPr>
        <w:t>co</w:t>
      </w:r>
      <w:r w:rsidRPr="00224689">
        <w:rPr>
          <w:spacing w:val="-4"/>
          <w:sz w:val="24"/>
          <w:szCs w:val="24"/>
        </w:rPr>
        <w:t>u</w:t>
      </w:r>
      <w:r w:rsidRPr="00224689">
        <w:rPr>
          <w:sz w:val="24"/>
          <w:szCs w:val="24"/>
        </w:rPr>
        <w:t>r</w:t>
      </w:r>
      <w:r w:rsidRPr="00224689">
        <w:rPr>
          <w:spacing w:val="-3"/>
          <w:sz w:val="24"/>
          <w:szCs w:val="24"/>
        </w:rPr>
        <w:t>a</w:t>
      </w:r>
      <w:r w:rsidRPr="00224689">
        <w:rPr>
          <w:spacing w:val="1"/>
          <w:sz w:val="24"/>
          <w:szCs w:val="24"/>
        </w:rPr>
        <w:t>g</w:t>
      </w:r>
      <w:r w:rsidRPr="00224689">
        <w:rPr>
          <w:sz w:val="24"/>
          <w:szCs w:val="24"/>
        </w:rPr>
        <w:t>e</w:t>
      </w:r>
      <w:r w:rsidRPr="00224689">
        <w:rPr>
          <w:spacing w:val="1"/>
          <w:sz w:val="24"/>
          <w:szCs w:val="24"/>
        </w:rPr>
        <w:t xml:space="preserve"> </w:t>
      </w:r>
      <w:r w:rsidRPr="00224689">
        <w:rPr>
          <w:sz w:val="24"/>
          <w:szCs w:val="24"/>
        </w:rPr>
        <w:t>th</w:t>
      </w:r>
      <w:r w:rsidRPr="00224689">
        <w:rPr>
          <w:spacing w:val="-1"/>
          <w:sz w:val="24"/>
          <w:szCs w:val="24"/>
        </w:rPr>
        <w:t>e</w:t>
      </w:r>
      <w:r w:rsidRPr="00224689">
        <w:rPr>
          <w:sz w:val="24"/>
          <w:szCs w:val="24"/>
        </w:rPr>
        <w:t>m</w:t>
      </w:r>
      <w:r w:rsidRPr="00224689">
        <w:rPr>
          <w:spacing w:val="-1"/>
          <w:sz w:val="24"/>
          <w:szCs w:val="24"/>
        </w:rPr>
        <w:t xml:space="preserve"> </w:t>
      </w:r>
      <w:r w:rsidRPr="00224689">
        <w:rPr>
          <w:sz w:val="24"/>
          <w:szCs w:val="24"/>
        </w:rPr>
        <w:t>to stay</w:t>
      </w:r>
      <w:r w:rsidRPr="00224689">
        <w:rPr>
          <w:spacing w:val="-2"/>
          <w:sz w:val="24"/>
          <w:szCs w:val="24"/>
        </w:rPr>
        <w:t xml:space="preserve"> i</w:t>
      </w:r>
      <w:r w:rsidRPr="00224689">
        <w:rPr>
          <w:sz w:val="24"/>
          <w:szCs w:val="24"/>
        </w:rPr>
        <w:t xml:space="preserve">n </w:t>
      </w:r>
      <w:r w:rsidRPr="00224689">
        <w:rPr>
          <w:spacing w:val="1"/>
          <w:sz w:val="24"/>
          <w:szCs w:val="24"/>
        </w:rPr>
        <w:t>t</w:t>
      </w:r>
      <w:r w:rsidRPr="00224689">
        <w:rPr>
          <w:sz w:val="24"/>
          <w:szCs w:val="24"/>
        </w:rPr>
        <w:t>o</w:t>
      </w:r>
      <w:r w:rsidRPr="00224689">
        <w:rPr>
          <w:spacing w:val="-1"/>
          <w:sz w:val="24"/>
          <w:szCs w:val="24"/>
        </w:rPr>
        <w:t>u</w:t>
      </w:r>
      <w:r w:rsidRPr="00224689">
        <w:rPr>
          <w:sz w:val="24"/>
          <w:szCs w:val="24"/>
        </w:rPr>
        <w:t>c</w:t>
      </w:r>
      <w:r w:rsidRPr="00224689">
        <w:rPr>
          <w:spacing w:val="-3"/>
          <w:sz w:val="24"/>
          <w:szCs w:val="24"/>
        </w:rPr>
        <w:t>h</w:t>
      </w:r>
      <w:r w:rsidRPr="00224689">
        <w:rPr>
          <w:sz w:val="24"/>
          <w:szCs w:val="24"/>
        </w:rPr>
        <w:t>.</w:t>
      </w:r>
      <w:r w:rsidRPr="00224689">
        <w:rPr>
          <w:spacing w:val="2"/>
          <w:sz w:val="24"/>
          <w:szCs w:val="24"/>
        </w:rPr>
        <w:t xml:space="preserve"> </w:t>
      </w:r>
      <w:r w:rsidRPr="00224689">
        <w:rPr>
          <w:spacing w:val="-4"/>
          <w:sz w:val="24"/>
          <w:szCs w:val="24"/>
        </w:rPr>
        <w:t>P</w:t>
      </w:r>
      <w:r w:rsidRPr="00224689">
        <w:rPr>
          <w:sz w:val="24"/>
          <w:szCs w:val="24"/>
        </w:rPr>
        <w:t>ro</w:t>
      </w:r>
      <w:r w:rsidRPr="00224689">
        <w:rPr>
          <w:spacing w:val="-3"/>
          <w:sz w:val="24"/>
          <w:szCs w:val="24"/>
        </w:rPr>
        <w:t>v</w:t>
      </w:r>
      <w:r w:rsidRPr="00224689">
        <w:rPr>
          <w:spacing w:val="-2"/>
          <w:sz w:val="24"/>
          <w:szCs w:val="24"/>
        </w:rPr>
        <w:t>i</w:t>
      </w:r>
      <w:r w:rsidRPr="00224689">
        <w:rPr>
          <w:sz w:val="24"/>
          <w:szCs w:val="24"/>
        </w:rPr>
        <w:t>de t</w:t>
      </w:r>
      <w:r w:rsidRPr="00224689">
        <w:rPr>
          <w:spacing w:val="-3"/>
          <w:sz w:val="24"/>
          <w:szCs w:val="24"/>
        </w:rPr>
        <w:t>h</w:t>
      </w:r>
      <w:r w:rsidRPr="00224689">
        <w:rPr>
          <w:sz w:val="24"/>
          <w:szCs w:val="24"/>
        </w:rPr>
        <w:t>em</w:t>
      </w:r>
      <w:r w:rsidRPr="00224689">
        <w:rPr>
          <w:spacing w:val="1"/>
          <w:sz w:val="24"/>
          <w:szCs w:val="24"/>
        </w:rPr>
        <w:t xml:space="preserve"> </w:t>
      </w:r>
      <w:r w:rsidRPr="00224689">
        <w:rPr>
          <w:spacing w:val="-4"/>
          <w:sz w:val="24"/>
          <w:szCs w:val="24"/>
        </w:rPr>
        <w:t>w</w:t>
      </w:r>
      <w:r w:rsidRPr="00224689">
        <w:rPr>
          <w:spacing w:val="-2"/>
          <w:sz w:val="24"/>
          <w:szCs w:val="24"/>
        </w:rPr>
        <w:t>i</w:t>
      </w:r>
      <w:r w:rsidRPr="00224689">
        <w:rPr>
          <w:sz w:val="24"/>
          <w:szCs w:val="24"/>
        </w:rPr>
        <w:t>th spec</w:t>
      </w:r>
      <w:r w:rsidRPr="00224689">
        <w:rPr>
          <w:spacing w:val="-4"/>
          <w:sz w:val="24"/>
          <w:szCs w:val="24"/>
        </w:rPr>
        <w:t>i</w:t>
      </w:r>
      <w:r w:rsidRPr="00224689">
        <w:rPr>
          <w:spacing w:val="3"/>
          <w:sz w:val="24"/>
          <w:szCs w:val="24"/>
        </w:rPr>
        <w:t>f</w:t>
      </w:r>
      <w:r w:rsidRPr="00224689">
        <w:rPr>
          <w:spacing w:val="-2"/>
          <w:sz w:val="24"/>
          <w:szCs w:val="24"/>
        </w:rPr>
        <w:t>i</w:t>
      </w:r>
      <w:r w:rsidRPr="00224689">
        <w:rPr>
          <w:sz w:val="24"/>
          <w:szCs w:val="24"/>
        </w:rPr>
        <w:t>c</w:t>
      </w:r>
      <w:r w:rsidRPr="00224689">
        <w:rPr>
          <w:spacing w:val="-2"/>
          <w:sz w:val="24"/>
          <w:szCs w:val="24"/>
        </w:rPr>
        <w:t xml:space="preserve"> i</w:t>
      </w:r>
      <w:r w:rsidRPr="00224689">
        <w:rPr>
          <w:spacing w:val="-3"/>
          <w:sz w:val="24"/>
          <w:szCs w:val="24"/>
        </w:rPr>
        <w:t>n</w:t>
      </w:r>
      <w:r w:rsidRPr="00224689">
        <w:rPr>
          <w:spacing w:val="3"/>
          <w:sz w:val="24"/>
          <w:szCs w:val="24"/>
        </w:rPr>
        <w:t>f</w:t>
      </w:r>
      <w:r w:rsidRPr="00224689">
        <w:rPr>
          <w:sz w:val="24"/>
          <w:szCs w:val="24"/>
        </w:rPr>
        <w:t>o</w:t>
      </w:r>
      <w:r w:rsidRPr="00224689">
        <w:rPr>
          <w:spacing w:val="-3"/>
          <w:sz w:val="24"/>
          <w:szCs w:val="24"/>
        </w:rPr>
        <w:t>r</w:t>
      </w:r>
      <w:r w:rsidRPr="00224689">
        <w:rPr>
          <w:sz w:val="24"/>
          <w:szCs w:val="24"/>
        </w:rPr>
        <w:t>ma</w:t>
      </w:r>
      <w:r w:rsidRPr="00224689">
        <w:rPr>
          <w:spacing w:val="-2"/>
          <w:sz w:val="24"/>
          <w:szCs w:val="24"/>
        </w:rPr>
        <w:t>ti</w:t>
      </w:r>
      <w:r w:rsidRPr="00224689">
        <w:rPr>
          <w:sz w:val="24"/>
          <w:szCs w:val="24"/>
        </w:rPr>
        <w:t>on a</w:t>
      </w:r>
      <w:r w:rsidRPr="00224689">
        <w:rPr>
          <w:spacing w:val="-1"/>
          <w:sz w:val="24"/>
          <w:szCs w:val="24"/>
        </w:rPr>
        <w:t>b</w:t>
      </w:r>
      <w:r w:rsidRPr="00224689">
        <w:rPr>
          <w:sz w:val="24"/>
          <w:szCs w:val="24"/>
        </w:rPr>
        <w:t>o</w:t>
      </w:r>
      <w:r w:rsidRPr="00224689">
        <w:rPr>
          <w:spacing w:val="-1"/>
          <w:sz w:val="24"/>
          <w:szCs w:val="24"/>
        </w:rPr>
        <w:t>u</w:t>
      </w:r>
      <w:r w:rsidRPr="00224689">
        <w:rPr>
          <w:sz w:val="24"/>
          <w:szCs w:val="24"/>
        </w:rPr>
        <w:t>t</w:t>
      </w:r>
      <w:r w:rsidRPr="00224689">
        <w:rPr>
          <w:spacing w:val="2"/>
          <w:sz w:val="24"/>
          <w:szCs w:val="24"/>
        </w:rPr>
        <w:t xml:space="preserve"> </w:t>
      </w:r>
      <w:r w:rsidRPr="00224689">
        <w:rPr>
          <w:sz w:val="24"/>
          <w:szCs w:val="24"/>
        </w:rPr>
        <w:t>h</w:t>
      </w:r>
      <w:r w:rsidRPr="00224689">
        <w:rPr>
          <w:spacing w:val="-1"/>
          <w:sz w:val="24"/>
          <w:szCs w:val="24"/>
        </w:rPr>
        <w:t>o</w:t>
      </w:r>
      <w:r w:rsidRPr="00224689">
        <w:rPr>
          <w:sz w:val="24"/>
          <w:szCs w:val="24"/>
        </w:rPr>
        <w:t>w</w:t>
      </w:r>
      <w:r w:rsidRPr="00224689">
        <w:rPr>
          <w:spacing w:val="-3"/>
          <w:sz w:val="24"/>
          <w:szCs w:val="24"/>
        </w:rPr>
        <w:t xml:space="preserve"> </w:t>
      </w:r>
      <w:r w:rsidRPr="00224689">
        <w:rPr>
          <w:sz w:val="24"/>
          <w:szCs w:val="24"/>
        </w:rPr>
        <w:t>a</w:t>
      </w:r>
      <w:r w:rsidRPr="00224689">
        <w:rPr>
          <w:spacing w:val="-1"/>
          <w:sz w:val="24"/>
          <w:szCs w:val="24"/>
        </w:rPr>
        <w:t>n</w:t>
      </w:r>
      <w:r w:rsidRPr="00224689">
        <w:rPr>
          <w:sz w:val="24"/>
          <w:szCs w:val="24"/>
        </w:rPr>
        <w:t xml:space="preserve">d </w:t>
      </w:r>
      <w:r w:rsidRPr="00224689">
        <w:rPr>
          <w:spacing w:val="-3"/>
          <w:sz w:val="24"/>
          <w:szCs w:val="24"/>
        </w:rPr>
        <w:t>w</w:t>
      </w:r>
      <w:r w:rsidRPr="00224689">
        <w:rPr>
          <w:sz w:val="24"/>
          <w:szCs w:val="24"/>
        </w:rPr>
        <w:t>h</w:t>
      </w:r>
      <w:r w:rsidRPr="00224689">
        <w:rPr>
          <w:spacing w:val="-1"/>
          <w:sz w:val="24"/>
          <w:szCs w:val="24"/>
        </w:rPr>
        <w:t>e</w:t>
      </w:r>
      <w:r w:rsidRPr="00224689">
        <w:rPr>
          <w:sz w:val="24"/>
          <w:szCs w:val="24"/>
        </w:rPr>
        <w:t>n</w:t>
      </w:r>
      <w:r w:rsidRPr="00224689">
        <w:rPr>
          <w:spacing w:val="-2"/>
          <w:sz w:val="24"/>
          <w:szCs w:val="24"/>
        </w:rPr>
        <w:t xml:space="preserve"> </w:t>
      </w:r>
      <w:r w:rsidRPr="00224689">
        <w:rPr>
          <w:sz w:val="24"/>
          <w:szCs w:val="24"/>
        </w:rPr>
        <w:t>to co</w:t>
      </w:r>
      <w:r w:rsidRPr="00224689">
        <w:rPr>
          <w:spacing w:val="-3"/>
          <w:sz w:val="24"/>
          <w:szCs w:val="24"/>
        </w:rPr>
        <w:t>n</w:t>
      </w:r>
      <w:r w:rsidRPr="00224689">
        <w:rPr>
          <w:sz w:val="24"/>
          <w:szCs w:val="24"/>
        </w:rPr>
        <w:t>ta</w:t>
      </w:r>
      <w:r w:rsidRPr="00224689">
        <w:rPr>
          <w:spacing w:val="-3"/>
          <w:sz w:val="24"/>
          <w:szCs w:val="24"/>
        </w:rPr>
        <w:t>c</w:t>
      </w:r>
      <w:r w:rsidRPr="00224689">
        <w:rPr>
          <w:sz w:val="24"/>
          <w:szCs w:val="24"/>
        </w:rPr>
        <w:t>t</w:t>
      </w:r>
      <w:r w:rsidRPr="00224689">
        <w:rPr>
          <w:spacing w:val="2"/>
          <w:sz w:val="24"/>
          <w:szCs w:val="24"/>
        </w:rPr>
        <w:t xml:space="preserve"> </w:t>
      </w:r>
      <w:r w:rsidRPr="00224689">
        <w:rPr>
          <w:spacing w:val="-3"/>
          <w:sz w:val="24"/>
          <w:szCs w:val="24"/>
        </w:rPr>
        <w:t>y</w:t>
      </w:r>
      <w:r w:rsidRPr="00224689">
        <w:rPr>
          <w:sz w:val="24"/>
          <w:szCs w:val="24"/>
        </w:rPr>
        <w:t>o</w:t>
      </w:r>
      <w:r w:rsidRPr="00224689">
        <w:rPr>
          <w:spacing w:val="-1"/>
          <w:sz w:val="24"/>
          <w:szCs w:val="24"/>
        </w:rPr>
        <w:t>u</w:t>
      </w:r>
      <w:r w:rsidRPr="00224689">
        <w:rPr>
          <w:sz w:val="24"/>
          <w:szCs w:val="24"/>
        </w:rPr>
        <w:t>.</w:t>
      </w:r>
    </w:p>
    <w:p w14:paraId="55F19959" w14:textId="77777777" w:rsidR="006516F5" w:rsidRPr="00224689" w:rsidRDefault="006516F5" w:rsidP="00224689">
      <w:pPr>
        <w:ind w:left="360" w:hanging="450"/>
        <w:rPr>
          <w:szCs w:val="24"/>
        </w:rPr>
      </w:pPr>
    </w:p>
    <w:p w14:paraId="3094D20F" w14:textId="77777777" w:rsidR="006516F5" w:rsidRPr="00224689" w:rsidRDefault="006516F5" w:rsidP="007A1464">
      <w:pPr>
        <w:pStyle w:val="ListParagraph"/>
        <w:numPr>
          <w:ilvl w:val="0"/>
          <w:numId w:val="134"/>
        </w:numPr>
        <w:ind w:hanging="450"/>
        <w:rPr>
          <w:rFonts w:cs="Arial"/>
          <w:sz w:val="24"/>
          <w:szCs w:val="24"/>
        </w:rPr>
      </w:pPr>
      <w:r w:rsidRPr="00224689">
        <w:rPr>
          <w:spacing w:val="-2"/>
          <w:sz w:val="24"/>
          <w:szCs w:val="24"/>
        </w:rPr>
        <w:t>R</w:t>
      </w:r>
      <w:r w:rsidRPr="00224689">
        <w:rPr>
          <w:sz w:val="24"/>
          <w:szCs w:val="24"/>
        </w:rPr>
        <w:t>ememb</w:t>
      </w:r>
      <w:r w:rsidRPr="00224689">
        <w:rPr>
          <w:spacing w:val="-4"/>
          <w:sz w:val="24"/>
          <w:szCs w:val="24"/>
        </w:rPr>
        <w:t>e</w:t>
      </w:r>
      <w:r w:rsidRPr="00224689">
        <w:rPr>
          <w:sz w:val="24"/>
          <w:szCs w:val="24"/>
        </w:rPr>
        <w:t>r</w:t>
      </w:r>
      <w:r w:rsidRPr="00224689">
        <w:rPr>
          <w:spacing w:val="1"/>
          <w:sz w:val="24"/>
          <w:szCs w:val="24"/>
        </w:rPr>
        <w:t xml:space="preserve"> </w:t>
      </w:r>
      <w:r w:rsidRPr="00224689">
        <w:rPr>
          <w:spacing w:val="-3"/>
          <w:sz w:val="24"/>
          <w:szCs w:val="24"/>
        </w:rPr>
        <w:t>y</w:t>
      </w:r>
      <w:r w:rsidRPr="00224689">
        <w:rPr>
          <w:sz w:val="24"/>
          <w:szCs w:val="24"/>
        </w:rPr>
        <w:t>o</w:t>
      </w:r>
      <w:r w:rsidRPr="00224689">
        <w:rPr>
          <w:spacing w:val="-1"/>
          <w:sz w:val="24"/>
          <w:szCs w:val="24"/>
        </w:rPr>
        <w:t>u</w:t>
      </w:r>
      <w:r w:rsidRPr="00224689">
        <w:rPr>
          <w:sz w:val="24"/>
          <w:szCs w:val="24"/>
        </w:rPr>
        <w:t>r</w:t>
      </w:r>
      <w:r w:rsidRPr="00224689">
        <w:rPr>
          <w:spacing w:val="1"/>
          <w:sz w:val="24"/>
          <w:szCs w:val="24"/>
        </w:rPr>
        <w:t xml:space="preserve"> </w:t>
      </w:r>
      <w:r w:rsidRPr="00224689">
        <w:rPr>
          <w:spacing w:val="-3"/>
          <w:sz w:val="24"/>
          <w:szCs w:val="24"/>
        </w:rPr>
        <w:t>p</w:t>
      </w:r>
      <w:r w:rsidRPr="00224689">
        <w:rPr>
          <w:sz w:val="24"/>
          <w:szCs w:val="24"/>
        </w:rPr>
        <w:t>r</w:t>
      </w:r>
      <w:r w:rsidRPr="00224689">
        <w:rPr>
          <w:spacing w:val="-2"/>
          <w:sz w:val="24"/>
          <w:szCs w:val="24"/>
        </w:rPr>
        <w:t>i</w:t>
      </w:r>
      <w:r w:rsidRPr="00224689">
        <w:rPr>
          <w:sz w:val="24"/>
          <w:szCs w:val="24"/>
        </w:rPr>
        <w:t>m</w:t>
      </w:r>
      <w:r w:rsidRPr="00224689">
        <w:rPr>
          <w:spacing w:val="-3"/>
          <w:sz w:val="24"/>
          <w:szCs w:val="24"/>
        </w:rPr>
        <w:t>a</w:t>
      </w:r>
      <w:r w:rsidRPr="00224689">
        <w:rPr>
          <w:sz w:val="24"/>
          <w:szCs w:val="24"/>
        </w:rPr>
        <w:t>ry</w:t>
      </w:r>
      <w:r w:rsidRPr="00224689">
        <w:rPr>
          <w:spacing w:val="-2"/>
          <w:sz w:val="24"/>
          <w:szCs w:val="24"/>
        </w:rPr>
        <w:t xml:space="preserve"> </w:t>
      </w:r>
      <w:r w:rsidRPr="00224689">
        <w:rPr>
          <w:sz w:val="24"/>
          <w:szCs w:val="24"/>
        </w:rPr>
        <w:t>o</w:t>
      </w:r>
      <w:r w:rsidRPr="00224689">
        <w:rPr>
          <w:spacing w:val="-1"/>
          <w:sz w:val="24"/>
          <w:szCs w:val="24"/>
        </w:rPr>
        <w:t>b</w:t>
      </w:r>
      <w:r w:rsidRPr="00224689">
        <w:rPr>
          <w:spacing w:val="1"/>
          <w:sz w:val="24"/>
          <w:szCs w:val="24"/>
        </w:rPr>
        <w:t>j</w:t>
      </w:r>
      <w:r w:rsidRPr="00224689">
        <w:rPr>
          <w:sz w:val="24"/>
          <w:szCs w:val="24"/>
        </w:rPr>
        <w:t>ecti</w:t>
      </w:r>
      <w:r w:rsidRPr="00224689">
        <w:rPr>
          <w:spacing w:val="-3"/>
          <w:sz w:val="24"/>
          <w:szCs w:val="24"/>
        </w:rPr>
        <w:t>v</w:t>
      </w:r>
      <w:r w:rsidRPr="00224689">
        <w:rPr>
          <w:sz w:val="24"/>
          <w:szCs w:val="24"/>
        </w:rPr>
        <w:t>e is</w:t>
      </w:r>
      <w:r w:rsidRPr="00224689">
        <w:rPr>
          <w:spacing w:val="-2"/>
          <w:sz w:val="24"/>
          <w:szCs w:val="24"/>
        </w:rPr>
        <w:t xml:space="preserve"> </w:t>
      </w:r>
      <w:r w:rsidRPr="00224689">
        <w:rPr>
          <w:sz w:val="24"/>
          <w:szCs w:val="24"/>
        </w:rPr>
        <w:t>to en</w:t>
      </w:r>
      <w:r w:rsidRPr="00224689">
        <w:rPr>
          <w:spacing w:val="-2"/>
          <w:sz w:val="24"/>
          <w:szCs w:val="24"/>
        </w:rPr>
        <w:t>li</w:t>
      </w:r>
      <w:r w:rsidRPr="00224689">
        <w:rPr>
          <w:sz w:val="24"/>
          <w:szCs w:val="24"/>
        </w:rPr>
        <w:t>st</w:t>
      </w:r>
      <w:r w:rsidRPr="00224689">
        <w:rPr>
          <w:spacing w:val="-1"/>
          <w:sz w:val="24"/>
          <w:szCs w:val="24"/>
        </w:rPr>
        <w:t xml:space="preserve"> </w:t>
      </w:r>
      <w:r w:rsidRPr="00224689">
        <w:rPr>
          <w:sz w:val="24"/>
          <w:szCs w:val="24"/>
        </w:rPr>
        <w:t>the</w:t>
      </w:r>
      <w:r w:rsidRPr="00224689">
        <w:rPr>
          <w:spacing w:val="-1"/>
          <w:sz w:val="24"/>
          <w:szCs w:val="24"/>
        </w:rPr>
        <w:t xml:space="preserve"> </w:t>
      </w:r>
      <w:r w:rsidRPr="00224689">
        <w:rPr>
          <w:sz w:val="24"/>
          <w:szCs w:val="24"/>
        </w:rPr>
        <w:t>p</w:t>
      </w:r>
      <w:r w:rsidRPr="00224689">
        <w:rPr>
          <w:spacing w:val="-1"/>
          <w:sz w:val="24"/>
          <w:szCs w:val="24"/>
        </w:rPr>
        <w:t>a</w:t>
      </w:r>
      <w:r w:rsidRPr="00224689">
        <w:rPr>
          <w:sz w:val="24"/>
          <w:szCs w:val="24"/>
        </w:rPr>
        <w:t>re</w:t>
      </w:r>
      <w:r w:rsidRPr="00224689">
        <w:rPr>
          <w:spacing w:val="-1"/>
          <w:sz w:val="24"/>
          <w:szCs w:val="24"/>
        </w:rPr>
        <w:t>n</w:t>
      </w:r>
      <w:r w:rsidRPr="00224689">
        <w:rPr>
          <w:sz w:val="24"/>
          <w:szCs w:val="24"/>
        </w:rPr>
        <w:t>t</w:t>
      </w:r>
      <w:r w:rsidRPr="00224689">
        <w:rPr>
          <w:spacing w:val="-3"/>
          <w:sz w:val="24"/>
          <w:szCs w:val="24"/>
        </w:rPr>
        <w:t>s</w:t>
      </w:r>
      <w:r w:rsidRPr="00224689">
        <w:rPr>
          <w:spacing w:val="-2"/>
          <w:sz w:val="24"/>
          <w:szCs w:val="24"/>
        </w:rPr>
        <w:t>/</w:t>
      </w:r>
      <w:r w:rsidRPr="00224689">
        <w:rPr>
          <w:rFonts w:cs="Arial"/>
          <w:spacing w:val="1"/>
          <w:sz w:val="24"/>
          <w:szCs w:val="24"/>
        </w:rPr>
        <w:t>g</w:t>
      </w:r>
      <w:r w:rsidRPr="00224689">
        <w:rPr>
          <w:rFonts w:cs="Arial"/>
          <w:sz w:val="24"/>
          <w:szCs w:val="24"/>
        </w:rPr>
        <w:t>u</w:t>
      </w:r>
      <w:r w:rsidRPr="00224689">
        <w:rPr>
          <w:rFonts w:cs="Arial"/>
          <w:spacing w:val="-1"/>
          <w:sz w:val="24"/>
          <w:szCs w:val="24"/>
        </w:rPr>
        <w:t>a</w:t>
      </w:r>
      <w:r w:rsidRPr="00224689">
        <w:rPr>
          <w:rFonts w:cs="Arial"/>
          <w:sz w:val="24"/>
          <w:szCs w:val="24"/>
        </w:rPr>
        <w:t>rd</w:t>
      </w:r>
      <w:r w:rsidRPr="00224689">
        <w:rPr>
          <w:rFonts w:cs="Arial"/>
          <w:spacing w:val="-2"/>
          <w:sz w:val="24"/>
          <w:szCs w:val="24"/>
        </w:rPr>
        <w:t>i</w:t>
      </w:r>
      <w:r w:rsidRPr="00224689">
        <w:rPr>
          <w:rFonts w:cs="Arial"/>
          <w:sz w:val="24"/>
          <w:szCs w:val="24"/>
        </w:rPr>
        <w:t>a</w:t>
      </w:r>
      <w:r w:rsidRPr="00224689">
        <w:rPr>
          <w:rFonts w:cs="Arial"/>
          <w:spacing w:val="-1"/>
          <w:sz w:val="24"/>
          <w:szCs w:val="24"/>
        </w:rPr>
        <w:t>n</w:t>
      </w:r>
      <w:r w:rsidRPr="00224689">
        <w:rPr>
          <w:rFonts w:cs="Arial"/>
          <w:spacing w:val="-2"/>
          <w:sz w:val="24"/>
          <w:szCs w:val="24"/>
        </w:rPr>
        <w:t>’</w:t>
      </w:r>
      <w:r w:rsidRPr="00224689">
        <w:rPr>
          <w:rFonts w:cs="Arial"/>
          <w:sz w:val="24"/>
          <w:szCs w:val="24"/>
        </w:rPr>
        <w:t>s</w:t>
      </w:r>
      <w:r w:rsidRPr="00224689">
        <w:rPr>
          <w:rFonts w:cs="Arial"/>
          <w:spacing w:val="1"/>
          <w:sz w:val="24"/>
          <w:szCs w:val="24"/>
        </w:rPr>
        <w:t xml:space="preserve"> </w:t>
      </w:r>
      <w:r w:rsidRPr="00224689">
        <w:rPr>
          <w:rFonts w:cs="Arial"/>
          <w:sz w:val="24"/>
          <w:szCs w:val="24"/>
        </w:rPr>
        <w:t>h</w:t>
      </w:r>
      <w:r w:rsidRPr="00224689">
        <w:rPr>
          <w:rFonts w:cs="Arial"/>
          <w:spacing w:val="-1"/>
          <w:sz w:val="24"/>
          <w:szCs w:val="24"/>
        </w:rPr>
        <w:t>e</w:t>
      </w:r>
      <w:r w:rsidRPr="00224689">
        <w:rPr>
          <w:rFonts w:cs="Arial"/>
          <w:spacing w:val="-2"/>
          <w:sz w:val="24"/>
          <w:szCs w:val="24"/>
        </w:rPr>
        <w:t>l</w:t>
      </w:r>
      <w:r w:rsidRPr="00224689">
        <w:rPr>
          <w:rFonts w:cs="Arial"/>
          <w:sz w:val="24"/>
          <w:szCs w:val="24"/>
        </w:rPr>
        <w:t>p</w:t>
      </w:r>
      <w:r w:rsidRPr="00224689">
        <w:rPr>
          <w:rFonts w:cs="Arial"/>
          <w:spacing w:val="-2"/>
          <w:sz w:val="24"/>
          <w:szCs w:val="24"/>
        </w:rPr>
        <w:t xml:space="preserve"> </w:t>
      </w:r>
      <w:r w:rsidRPr="00224689">
        <w:rPr>
          <w:rFonts w:cs="Arial"/>
          <w:sz w:val="24"/>
          <w:szCs w:val="24"/>
        </w:rPr>
        <w:t>a</w:t>
      </w:r>
      <w:r w:rsidRPr="00224689">
        <w:rPr>
          <w:rFonts w:cs="Arial"/>
          <w:spacing w:val="-1"/>
          <w:sz w:val="24"/>
          <w:szCs w:val="24"/>
        </w:rPr>
        <w:t>n</w:t>
      </w:r>
      <w:r w:rsidRPr="00224689">
        <w:rPr>
          <w:rFonts w:cs="Arial"/>
          <w:sz w:val="24"/>
          <w:szCs w:val="24"/>
        </w:rPr>
        <w:t>d</w:t>
      </w:r>
    </w:p>
    <w:p w14:paraId="584B6469" w14:textId="77777777" w:rsidR="006516F5" w:rsidRPr="00224689" w:rsidRDefault="006516F5" w:rsidP="00224689">
      <w:pPr>
        <w:pStyle w:val="ListParagraph"/>
        <w:ind w:left="720"/>
        <w:rPr>
          <w:sz w:val="24"/>
          <w:szCs w:val="24"/>
        </w:rPr>
      </w:pPr>
      <w:r w:rsidRPr="00224689">
        <w:rPr>
          <w:sz w:val="24"/>
          <w:szCs w:val="24"/>
        </w:rPr>
        <w:t>co</w:t>
      </w:r>
      <w:r w:rsidRPr="00224689">
        <w:rPr>
          <w:spacing w:val="-1"/>
          <w:sz w:val="24"/>
          <w:szCs w:val="24"/>
        </w:rPr>
        <w:t>o</w:t>
      </w:r>
      <w:r w:rsidRPr="00224689">
        <w:rPr>
          <w:sz w:val="24"/>
          <w:szCs w:val="24"/>
        </w:rPr>
        <w:t>p</w:t>
      </w:r>
      <w:r w:rsidRPr="00224689">
        <w:rPr>
          <w:spacing w:val="-1"/>
          <w:sz w:val="24"/>
          <w:szCs w:val="24"/>
        </w:rPr>
        <w:t>e</w:t>
      </w:r>
      <w:r w:rsidRPr="00224689">
        <w:rPr>
          <w:sz w:val="24"/>
          <w:szCs w:val="24"/>
        </w:rPr>
        <w:t>rati</w:t>
      </w:r>
      <w:r w:rsidRPr="00224689">
        <w:rPr>
          <w:spacing w:val="-1"/>
          <w:sz w:val="24"/>
          <w:szCs w:val="24"/>
        </w:rPr>
        <w:t>o</w:t>
      </w:r>
      <w:r w:rsidRPr="00224689">
        <w:rPr>
          <w:sz w:val="24"/>
          <w:szCs w:val="24"/>
        </w:rPr>
        <w:t>n.</w:t>
      </w:r>
      <w:r w:rsidRPr="00224689">
        <w:rPr>
          <w:spacing w:val="-1"/>
          <w:sz w:val="24"/>
          <w:szCs w:val="24"/>
        </w:rPr>
        <w:t xml:space="preserve"> </w:t>
      </w:r>
      <w:r w:rsidRPr="00224689">
        <w:rPr>
          <w:spacing w:val="-2"/>
          <w:sz w:val="24"/>
          <w:szCs w:val="24"/>
        </w:rPr>
        <w:t>N</w:t>
      </w:r>
      <w:r w:rsidRPr="00224689">
        <w:rPr>
          <w:sz w:val="24"/>
          <w:szCs w:val="24"/>
        </w:rPr>
        <w:t>e</w:t>
      </w:r>
      <w:r w:rsidRPr="00224689">
        <w:rPr>
          <w:spacing w:val="-3"/>
          <w:sz w:val="24"/>
          <w:szCs w:val="24"/>
        </w:rPr>
        <w:t>v</w:t>
      </w:r>
      <w:r w:rsidRPr="00224689">
        <w:rPr>
          <w:sz w:val="24"/>
          <w:szCs w:val="24"/>
        </w:rPr>
        <w:t>er</w:t>
      </w:r>
      <w:r w:rsidRPr="00224689">
        <w:rPr>
          <w:spacing w:val="-1"/>
          <w:sz w:val="24"/>
          <w:szCs w:val="24"/>
        </w:rPr>
        <w:t xml:space="preserve"> </w:t>
      </w:r>
      <w:r w:rsidRPr="00224689">
        <w:rPr>
          <w:spacing w:val="1"/>
          <w:sz w:val="24"/>
          <w:szCs w:val="24"/>
        </w:rPr>
        <w:t>g</w:t>
      </w:r>
      <w:r w:rsidRPr="00224689">
        <w:rPr>
          <w:spacing w:val="-2"/>
          <w:sz w:val="24"/>
          <w:szCs w:val="24"/>
        </w:rPr>
        <w:t>i</w:t>
      </w:r>
      <w:r w:rsidRPr="00224689">
        <w:rPr>
          <w:spacing w:val="-3"/>
          <w:sz w:val="24"/>
          <w:szCs w:val="24"/>
        </w:rPr>
        <w:t>v</w:t>
      </w:r>
      <w:r w:rsidRPr="00224689">
        <w:rPr>
          <w:sz w:val="24"/>
          <w:szCs w:val="24"/>
        </w:rPr>
        <w:t xml:space="preserve">e up </w:t>
      </w:r>
      <w:r w:rsidRPr="00224689">
        <w:rPr>
          <w:spacing w:val="-2"/>
          <w:sz w:val="24"/>
          <w:szCs w:val="24"/>
        </w:rPr>
        <w:t>i</w:t>
      </w:r>
      <w:r w:rsidRPr="00224689">
        <w:rPr>
          <w:sz w:val="24"/>
          <w:szCs w:val="24"/>
        </w:rPr>
        <w:t xml:space="preserve">n </w:t>
      </w:r>
      <w:r w:rsidRPr="00224689">
        <w:rPr>
          <w:spacing w:val="1"/>
          <w:sz w:val="24"/>
          <w:szCs w:val="24"/>
        </w:rPr>
        <w:t>t</w:t>
      </w:r>
      <w:r w:rsidRPr="00224689">
        <w:rPr>
          <w:sz w:val="24"/>
          <w:szCs w:val="24"/>
        </w:rPr>
        <w:t>h</w:t>
      </w:r>
      <w:r w:rsidRPr="00224689">
        <w:rPr>
          <w:spacing w:val="-2"/>
          <w:sz w:val="24"/>
          <w:szCs w:val="24"/>
        </w:rPr>
        <w:t>i</w:t>
      </w:r>
      <w:r w:rsidRPr="00224689">
        <w:rPr>
          <w:sz w:val="24"/>
          <w:szCs w:val="24"/>
        </w:rPr>
        <w:t>s</w:t>
      </w:r>
      <w:r w:rsidRPr="00224689">
        <w:rPr>
          <w:spacing w:val="-2"/>
          <w:sz w:val="24"/>
          <w:szCs w:val="24"/>
        </w:rPr>
        <w:t xml:space="preserve"> </w:t>
      </w:r>
      <w:r w:rsidRPr="00224689">
        <w:rPr>
          <w:sz w:val="24"/>
          <w:szCs w:val="24"/>
        </w:rPr>
        <w:t>p</w:t>
      </w:r>
      <w:r w:rsidRPr="00224689">
        <w:rPr>
          <w:spacing w:val="-1"/>
          <w:sz w:val="24"/>
          <w:szCs w:val="24"/>
        </w:rPr>
        <w:t>u</w:t>
      </w:r>
      <w:r w:rsidRPr="00224689">
        <w:rPr>
          <w:sz w:val="24"/>
          <w:szCs w:val="24"/>
        </w:rPr>
        <w:t>rsu</w:t>
      </w:r>
      <w:r w:rsidRPr="00224689">
        <w:rPr>
          <w:spacing w:val="-2"/>
          <w:sz w:val="24"/>
          <w:szCs w:val="24"/>
        </w:rPr>
        <w:t>it</w:t>
      </w:r>
      <w:r w:rsidRPr="00224689">
        <w:rPr>
          <w:sz w:val="24"/>
          <w:szCs w:val="24"/>
        </w:rPr>
        <w:t>.</w:t>
      </w:r>
      <w:r w:rsidR="00432D0E" w:rsidRPr="00224689">
        <w:rPr>
          <w:sz w:val="24"/>
          <w:szCs w:val="24"/>
        </w:rPr>
        <w:t xml:space="preserve"> </w:t>
      </w:r>
    </w:p>
    <w:p w14:paraId="5F57FD9D" w14:textId="77777777" w:rsidR="006516F5" w:rsidRPr="00224689" w:rsidRDefault="006516F5" w:rsidP="00224689">
      <w:pPr>
        <w:spacing w:before="11" w:line="280" w:lineRule="exact"/>
        <w:ind w:hanging="450"/>
        <w:rPr>
          <w:szCs w:val="24"/>
        </w:rPr>
      </w:pPr>
    </w:p>
    <w:p w14:paraId="4DA95856" w14:textId="77777777" w:rsidR="00432D0E" w:rsidRDefault="00432D0E" w:rsidP="00432D0E">
      <w:pPr>
        <w:pStyle w:val="Heading2"/>
        <w:rPr>
          <w:rStyle w:val="Heading2Char"/>
          <w:b/>
        </w:rPr>
      </w:pPr>
      <w:bookmarkStart w:id="142" w:name="_Toc1307649"/>
      <w:r w:rsidRPr="00432D0E">
        <w:t xml:space="preserve">9. </w:t>
      </w:r>
      <w:r w:rsidRPr="00432D0E">
        <w:rPr>
          <w:rStyle w:val="Heading2Char"/>
          <w:b/>
        </w:rPr>
        <w:t>Delivering Effective Instruction</w:t>
      </w:r>
      <w:bookmarkEnd w:id="142"/>
    </w:p>
    <w:p w14:paraId="74AEAF16" w14:textId="77777777" w:rsidR="00432D0E" w:rsidRPr="00432D0E" w:rsidRDefault="00432D0E" w:rsidP="00432D0E"/>
    <w:p w14:paraId="6C7FC2A5" w14:textId="77777777" w:rsidR="006516F5" w:rsidRPr="00432D0E" w:rsidRDefault="006516F5" w:rsidP="00432D0E">
      <w:pPr>
        <w:pStyle w:val="Heading3"/>
      </w:pPr>
      <w:bookmarkStart w:id="143" w:name="_Toc1307650"/>
      <w:r w:rsidRPr="00432D0E">
        <w:t>Communicating High Standards and Expectations</w:t>
      </w:r>
      <w:bookmarkEnd w:id="143"/>
    </w:p>
    <w:p w14:paraId="7C5B2441" w14:textId="77777777" w:rsidR="006516F5" w:rsidRDefault="006516F5" w:rsidP="00432D0E">
      <w:r>
        <w:rPr>
          <w:spacing w:val="-2"/>
        </w:rPr>
        <w:t>Hi</w:t>
      </w:r>
      <w:r>
        <w:rPr>
          <w:spacing w:val="1"/>
        </w:rPr>
        <w:t>g</w:t>
      </w:r>
      <w:r>
        <w:t>h e</w:t>
      </w:r>
      <w:r>
        <w:rPr>
          <w:spacing w:val="-3"/>
        </w:rPr>
        <w:t>x</w:t>
      </w:r>
      <w:r>
        <w:t>p</w:t>
      </w:r>
      <w:r>
        <w:rPr>
          <w:spacing w:val="-1"/>
        </w:rPr>
        <w:t>e</w:t>
      </w:r>
      <w:r>
        <w:t>ctati</w:t>
      </w:r>
      <w:r>
        <w:rPr>
          <w:spacing w:val="-1"/>
        </w:rPr>
        <w:t>o</w:t>
      </w:r>
      <w:r>
        <w:t>ns</w:t>
      </w:r>
      <w:r>
        <w:rPr>
          <w:spacing w:val="-2"/>
        </w:rPr>
        <w:t xml:space="preserve"> </w:t>
      </w:r>
      <w:r>
        <w:t>are</w:t>
      </w:r>
      <w:r>
        <w:rPr>
          <w:spacing w:val="-2"/>
        </w:rPr>
        <w:t xml:space="preserve"> </w:t>
      </w:r>
      <w:r>
        <w:t>a</w:t>
      </w:r>
      <w:r>
        <w:rPr>
          <w:spacing w:val="-4"/>
        </w:rPr>
        <w:t>b</w:t>
      </w:r>
      <w:r>
        <w:t>o</w:t>
      </w:r>
      <w:r>
        <w:rPr>
          <w:spacing w:val="-1"/>
        </w:rPr>
        <w:t>u</w:t>
      </w:r>
      <w:r>
        <w:t>t</w:t>
      </w:r>
      <w:r>
        <w:rPr>
          <w:spacing w:val="2"/>
        </w:rPr>
        <w:t xml:space="preserve"> </w:t>
      </w:r>
      <w:r>
        <w:t>b</w:t>
      </w:r>
      <w:r>
        <w:rPr>
          <w:spacing w:val="-1"/>
        </w:rPr>
        <w:t>e</w:t>
      </w:r>
      <w:r>
        <w:rPr>
          <w:spacing w:val="-2"/>
        </w:rPr>
        <w:t>li</w:t>
      </w:r>
      <w:r>
        <w:t>e</w:t>
      </w:r>
      <w:r>
        <w:rPr>
          <w:spacing w:val="-3"/>
        </w:rPr>
        <w:t>v</w:t>
      </w:r>
      <w:r>
        <w:rPr>
          <w:spacing w:val="-2"/>
        </w:rPr>
        <w:t>i</w:t>
      </w:r>
      <w:r>
        <w:t>ng</w:t>
      </w:r>
      <w:r>
        <w:rPr>
          <w:spacing w:val="2"/>
        </w:rPr>
        <w:t xml:space="preserve"> </w:t>
      </w:r>
      <w:r>
        <w:rPr>
          <w:spacing w:val="-2"/>
        </w:rPr>
        <w:t>i</w:t>
      </w:r>
      <w:r>
        <w:t xml:space="preserve">n </w:t>
      </w:r>
      <w:r>
        <w:rPr>
          <w:spacing w:val="-2"/>
        </w:rPr>
        <w:t>y</w:t>
      </w:r>
      <w:r>
        <w:t>o</w:t>
      </w:r>
      <w:r>
        <w:rPr>
          <w:spacing w:val="-1"/>
        </w:rPr>
        <w:t>u</w:t>
      </w:r>
      <w:r>
        <w:t>rse</w:t>
      </w:r>
      <w:r>
        <w:rPr>
          <w:spacing w:val="-4"/>
        </w:rPr>
        <w:t>l</w:t>
      </w:r>
      <w:r>
        <w:t>f</w:t>
      </w:r>
      <w:r>
        <w:rPr>
          <w:spacing w:val="2"/>
        </w:rPr>
        <w:t xml:space="preserve"> </w:t>
      </w:r>
      <w:r>
        <w:t>a</w:t>
      </w:r>
      <w:r>
        <w:rPr>
          <w:spacing w:val="-1"/>
        </w:rPr>
        <w:t>n</w:t>
      </w:r>
      <w:r>
        <w:t xml:space="preserve">d </w:t>
      </w:r>
      <w:r>
        <w:rPr>
          <w:spacing w:val="-2"/>
        </w:rPr>
        <w:t>y</w:t>
      </w:r>
      <w:r>
        <w:t>o</w:t>
      </w:r>
      <w:r>
        <w:rPr>
          <w:spacing w:val="-1"/>
        </w:rPr>
        <w:t>u</w:t>
      </w:r>
      <w:r>
        <w:t>r</w:t>
      </w:r>
      <w:r>
        <w:rPr>
          <w:spacing w:val="1"/>
        </w:rPr>
        <w:t xml:space="preserve"> </w:t>
      </w:r>
      <w:r>
        <w:t>stu</w:t>
      </w:r>
      <w:r>
        <w:rPr>
          <w:spacing w:val="-4"/>
        </w:rPr>
        <w:t>d</w:t>
      </w:r>
      <w:r>
        <w:t>e</w:t>
      </w:r>
      <w:r>
        <w:rPr>
          <w:spacing w:val="-1"/>
        </w:rPr>
        <w:t>n</w:t>
      </w:r>
      <w:r>
        <w:t>t</w:t>
      </w:r>
      <w:r>
        <w:rPr>
          <w:spacing w:val="1"/>
        </w:rPr>
        <w:t>s</w:t>
      </w:r>
      <w:r>
        <w:t>.</w:t>
      </w:r>
      <w:r>
        <w:rPr>
          <w:spacing w:val="-1"/>
        </w:rPr>
        <w:t xml:space="preserve"> </w:t>
      </w:r>
      <w:r>
        <w:rPr>
          <w:spacing w:val="1"/>
        </w:rPr>
        <w:t>T</w:t>
      </w:r>
      <w:r>
        <w:t>he</w:t>
      </w:r>
      <w:r>
        <w:rPr>
          <w:spacing w:val="-2"/>
        </w:rPr>
        <w:t xml:space="preserve"> </w:t>
      </w:r>
      <w:r>
        <w:rPr>
          <w:spacing w:val="-3"/>
        </w:rPr>
        <w:t>ax</w:t>
      </w:r>
      <w:r>
        <w:rPr>
          <w:spacing w:val="-2"/>
        </w:rPr>
        <w:t>i</w:t>
      </w:r>
      <w:r>
        <w:t>om,</w:t>
      </w:r>
      <w:r>
        <w:rPr>
          <w:spacing w:val="2"/>
        </w:rPr>
        <w:t xml:space="preserve"> </w:t>
      </w:r>
      <w:r>
        <w:rPr>
          <w:spacing w:val="-2"/>
        </w:rPr>
        <w:t>“</w:t>
      </w:r>
      <w:r>
        <w:rPr>
          <w:spacing w:val="1"/>
        </w:rPr>
        <w:t>T</w:t>
      </w:r>
      <w:r>
        <w:t>h</w:t>
      </w:r>
      <w:r>
        <w:rPr>
          <w:spacing w:val="-1"/>
        </w:rPr>
        <w:t>e</w:t>
      </w:r>
      <w:r>
        <w:t>y</w:t>
      </w:r>
      <w:r>
        <w:rPr>
          <w:spacing w:val="-2"/>
        </w:rPr>
        <w:t xml:space="preserve"> </w:t>
      </w:r>
      <w:r>
        <w:t>can b</w:t>
      </w:r>
      <w:r>
        <w:rPr>
          <w:spacing w:val="-1"/>
        </w:rPr>
        <w:t>e</w:t>
      </w:r>
      <w:r>
        <w:t>ca</w:t>
      </w:r>
      <w:r>
        <w:rPr>
          <w:spacing w:val="-1"/>
        </w:rPr>
        <w:t>u</w:t>
      </w:r>
      <w:r>
        <w:t xml:space="preserve">se </w:t>
      </w:r>
      <w:r>
        <w:rPr>
          <w:spacing w:val="1"/>
        </w:rPr>
        <w:t>t</w:t>
      </w:r>
      <w:r>
        <w:t>h</w:t>
      </w:r>
      <w:r>
        <w:rPr>
          <w:spacing w:val="-1"/>
        </w:rPr>
        <w:t>e</w:t>
      </w:r>
      <w:r>
        <w:t>y</w:t>
      </w:r>
      <w:r>
        <w:rPr>
          <w:spacing w:val="-4"/>
        </w:rPr>
        <w:t xml:space="preserve"> </w:t>
      </w:r>
      <w:r>
        <w:t>th</w:t>
      </w:r>
      <w:r>
        <w:rPr>
          <w:spacing w:val="-2"/>
        </w:rPr>
        <w:t>i</w:t>
      </w:r>
      <w:r>
        <w:rPr>
          <w:spacing w:val="-3"/>
        </w:rPr>
        <w:t>n</w:t>
      </w:r>
      <w:r>
        <w:t>k</w:t>
      </w:r>
      <w:r>
        <w:rPr>
          <w:spacing w:val="1"/>
        </w:rPr>
        <w:t xml:space="preserve"> </w:t>
      </w:r>
      <w:r>
        <w:t>th</w:t>
      </w:r>
      <w:r>
        <w:rPr>
          <w:spacing w:val="-1"/>
        </w:rPr>
        <w:t>e</w:t>
      </w:r>
      <w:r>
        <w:t>y</w:t>
      </w:r>
      <w:r>
        <w:rPr>
          <w:spacing w:val="-2"/>
        </w:rPr>
        <w:t xml:space="preserve"> </w:t>
      </w:r>
      <w:r>
        <w:t>ca</w:t>
      </w:r>
      <w:r>
        <w:rPr>
          <w:spacing w:val="-1"/>
        </w:rPr>
        <w:t>n</w:t>
      </w:r>
      <w:r>
        <w:t>”</w:t>
      </w:r>
      <w:r>
        <w:rPr>
          <w:spacing w:val="1"/>
        </w:rPr>
        <w:t xml:space="preserve"> </w:t>
      </w:r>
      <w:r>
        <w:rPr>
          <w:spacing w:val="-2"/>
        </w:rPr>
        <w:t>i</w:t>
      </w:r>
      <w:r>
        <w:t>s</w:t>
      </w:r>
      <w:r>
        <w:rPr>
          <w:spacing w:val="-2"/>
        </w:rPr>
        <w:t xml:space="preserve"> </w:t>
      </w:r>
      <w:r>
        <w:t>a</w:t>
      </w:r>
      <w:r>
        <w:rPr>
          <w:spacing w:val="-1"/>
        </w:rPr>
        <w:t>b</w:t>
      </w:r>
      <w:r>
        <w:t>so</w:t>
      </w:r>
      <w:r>
        <w:rPr>
          <w:spacing w:val="-2"/>
        </w:rPr>
        <w:t>l</w:t>
      </w:r>
      <w:r>
        <w:t>ute</w:t>
      </w:r>
      <w:r>
        <w:rPr>
          <w:spacing w:val="-1"/>
        </w:rPr>
        <w:t>l</w:t>
      </w:r>
      <w:r>
        <w:t>y</w:t>
      </w:r>
      <w:r>
        <w:rPr>
          <w:spacing w:val="-2"/>
        </w:rPr>
        <w:t xml:space="preserve"> </w:t>
      </w:r>
      <w:r>
        <w:t>tru</w:t>
      </w:r>
      <w:r>
        <w:rPr>
          <w:spacing w:val="-4"/>
        </w:rPr>
        <w:t>e</w:t>
      </w:r>
      <w:r>
        <w:t>.</w:t>
      </w:r>
      <w:r>
        <w:rPr>
          <w:spacing w:val="4"/>
        </w:rPr>
        <w:t xml:space="preserve"> </w:t>
      </w:r>
      <w:r>
        <w:rPr>
          <w:spacing w:val="-4"/>
        </w:rPr>
        <w:t>B</w:t>
      </w:r>
      <w:r>
        <w:t>e</w:t>
      </w:r>
      <w:r>
        <w:rPr>
          <w:spacing w:val="-2"/>
        </w:rPr>
        <w:t>li</w:t>
      </w:r>
      <w:r>
        <w:rPr>
          <w:spacing w:val="1"/>
        </w:rPr>
        <w:t>e</w:t>
      </w:r>
      <w:r>
        <w:rPr>
          <w:spacing w:val="-3"/>
        </w:rPr>
        <w:t>v</w:t>
      </w:r>
      <w:r>
        <w:rPr>
          <w:spacing w:val="-2"/>
        </w:rPr>
        <w:t>i</w:t>
      </w:r>
      <w:r>
        <w:t>ng</w:t>
      </w:r>
      <w:r>
        <w:rPr>
          <w:spacing w:val="2"/>
        </w:rPr>
        <w:t xml:space="preserve"> </w:t>
      </w:r>
      <w:r>
        <w:t>a</w:t>
      </w:r>
      <w:r>
        <w:rPr>
          <w:spacing w:val="-1"/>
        </w:rPr>
        <w:t>n</w:t>
      </w:r>
      <w:r>
        <w:t>d ach</w:t>
      </w:r>
      <w:r>
        <w:rPr>
          <w:spacing w:val="-2"/>
        </w:rPr>
        <w:t>i</w:t>
      </w:r>
      <w:r>
        <w:t>e</w:t>
      </w:r>
      <w:r>
        <w:rPr>
          <w:spacing w:val="-3"/>
        </w:rPr>
        <w:t>v</w:t>
      </w:r>
      <w:r>
        <w:rPr>
          <w:spacing w:val="-2"/>
        </w:rPr>
        <w:t>i</w:t>
      </w:r>
      <w:r>
        <w:t>ng</w:t>
      </w:r>
      <w:r>
        <w:rPr>
          <w:spacing w:val="2"/>
        </w:rPr>
        <w:t xml:space="preserve"> </w:t>
      </w:r>
      <w:r>
        <w:rPr>
          <w:spacing w:val="-3"/>
        </w:rPr>
        <w:t>a</w:t>
      </w:r>
      <w:r>
        <w:rPr>
          <w:spacing w:val="-2"/>
        </w:rPr>
        <w:t>r</w:t>
      </w:r>
      <w:r>
        <w:t xml:space="preserve">e </w:t>
      </w:r>
      <w:r>
        <w:rPr>
          <w:spacing w:val="1"/>
        </w:rPr>
        <w:t>t</w:t>
      </w:r>
      <w:r>
        <w:rPr>
          <w:spacing w:val="-4"/>
        </w:rPr>
        <w:t>w</w:t>
      </w:r>
      <w:r>
        <w:t>o si</w:t>
      </w:r>
      <w:r>
        <w:rPr>
          <w:spacing w:val="-1"/>
        </w:rPr>
        <w:t>d</w:t>
      </w:r>
      <w:r>
        <w:t xml:space="preserve">es </w:t>
      </w:r>
      <w:r>
        <w:rPr>
          <w:spacing w:val="-3"/>
        </w:rPr>
        <w:t>o</w:t>
      </w:r>
      <w:r>
        <w:t>f</w:t>
      </w:r>
      <w:r>
        <w:rPr>
          <w:spacing w:val="-1"/>
        </w:rPr>
        <w:t xml:space="preserve"> </w:t>
      </w:r>
      <w:r>
        <w:t>the same</w:t>
      </w:r>
      <w:r>
        <w:rPr>
          <w:spacing w:val="-2"/>
        </w:rPr>
        <w:t xml:space="preserve"> </w:t>
      </w:r>
      <w:r>
        <w:t>co</w:t>
      </w:r>
      <w:r>
        <w:rPr>
          <w:spacing w:val="-2"/>
        </w:rPr>
        <w:t>i</w:t>
      </w:r>
      <w:r>
        <w:t>n.</w:t>
      </w:r>
      <w:r>
        <w:rPr>
          <w:spacing w:val="-6"/>
        </w:rPr>
        <w:t xml:space="preserve"> </w:t>
      </w:r>
      <w:r>
        <w:rPr>
          <w:spacing w:val="7"/>
        </w:rPr>
        <w:t>W</w:t>
      </w:r>
      <w:r>
        <w:rPr>
          <w:spacing w:val="-3"/>
        </w:rPr>
        <w:t>h</w:t>
      </w:r>
      <w:r>
        <w:t xml:space="preserve">en </w:t>
      </w:r>
      <w:r>
        <w:rPr>
          <w:spacing w:val="-3"/>
        </w:rPr>
        <w:t>y</w:t>
      </w:r>
      <w:r>
        <w:t xml:space="preserve">ou </w:t>
      </w:r>
      <w:r>
        <w:rPr>
          <w:spacing w:val="-3"/>
        </w:rPr>
        <w:t>a</w:t>
      </w:r>
      <w:r>
        <w:rPr>
          <w:spacing w:val="-2"/>
        </w:rPr>
        <w:t>r</w:t>
      </w:r>
      <w:r>
        <w:t>e opt</w:t>
      </w:r>
      <w:r>
        <w:rPr>
          <w:spacing w:val="-2"/>
        </w:rPr>
        <w:t>i</w:t>
      </w:r>
      <w:r>
        <w:t>m</w:t>
      </w:r>
      <w:r>
        <w:rPr>
          <w:spacing w:val="-2"/>
        </w:rPr>
        <w:t>i</w:t>
      </w:r>
      <w:r>
        <w:rPr>
          <w:spacing w:val="-3"/>
        </w:rPr>
        <w:t>s</w:t>
      </w:r>
      <w:r>
        <w:t>t</w:t>
      </w:r>
      <w:r>
        <w:rPr>
          <w:spacing w:val="-2"/>
        </w:rPr>
        <w:t>i</w:t>
      </w:r>
      <w:r>
        <w:t>c</w:t>
      </w:r>
      <w:r>
        <w:rPr>
          <w:spacing w:val="1"/>
        </w:rPr>
        <w:t xml:space="preserve"> </w:t>
      </w:r>
      <w:r>
        <w:t>a</w:t>
      </w:r>
      <w:r>
        <w:rPr>
          <w:spacing w:val="-1"/>
        </w:rPr>
        <w:t>b</w:t>
      </w:r>
      <w:r>
        <w:t>o</w:t>
      </w:r>
      <w:r>
        <w:rPr>
          <w:spacing w:val="-4"/>
        </w:rPr>
        <w:t>u</w:t>
      </w:r>
      <w:r>
        <w:t>t</w:t>
      </w:r>
      <w:r>
        <w:rPr>
          <w:spacing w:val="2"/>
        </w:rPr>
        <w:t xml:space="preserve"> </w:t>
      </w:r>
      <w:r>
        <w:t>e</w:t>
      </w:r>
      <w:r>
        <w:rPr>
          <w:spacing w:val="-1"/>
        </w:rPr>
        <w:t>a</w:t>
      </w:r>
      <w:r>
        <w:t>ch</w:t>
      </w:r>
      <w:r>
        <w:rPr>
          <w:spacing w:val="-2"/>
        </w:rPr>
        <w:t xml:space="preserve"> </w:t>
      </w:r>
      <w:r>
        <w:rPr>
          <w:spacing w:val="-3"/>
        </w:rPr>
        <w:t>s</w:t>
      </w:r>
      <w:r>
        <w:t>tu</w:t>
      </w:r>
      <w:r>
        <w:rPr>
          <w:spacing w:val="-1"/>
        </w:rPr>
        <w:t>d</w:t>
      </w:r>
      <w:r>
        <w:t>e</w:t>
      </w:r>
      <w:r>
        <w:rPr>
          <w:spacing w:val="-1"/>
        </w:rPr>
        <w:t>n</w:t>
      </w:r>
      <w:r>
        <w:t>t</w:t>
      </w:r>
      <w:r>
        <w:rPr>
          <w:spacing w:val="-2"/>
        </w:rPr>
        <w:t>’</w:t>
      </w:r>
      <w:r>
        <w:t>s</w:t>
      </w:r>
      <w:r>
        <w:rPr>
          <w:spacing w:val="-2"/>
        </w:rPr>
        <w:t xml:space="preserve"> </w:t>
      </w:r>
      <w:r>
        <w:t>ch</w:t>
      </w:r>
      <w:r>
        <w:rPr>
          <w:spacing w:val="-1"/>
        </w:rPr>
        <w:t>a</w:t>
      </w:r>
      <w:r>
        <w:t>nc</w:t>
      </w:r>
      <w:r>
        <w:rPr>
          <w:spacing w:val="-1"/>
        </w:rPr>
        <w:t>e</w:t>
      </w:r>
      <w:r>
        <w:t>s</w:t>
      </w:r>
      <w:r>
        <w:rPr>
          <w:spacing w:val="-4"/>
        </w:rPr>
        <w:t xml:space="preserve"> </w:t>
      </w:r>
      <w:r>
        <w:rPr>
          <w:spacing w:val="3"/>
        </w:rPr>
        <w:t>f</w:t>
      </w:r>
      <w:r>
        <w:rPr>
          <w:spacing w:val="-3"/>
        </w:rPr>
        <w:t>o</w:t>
      </w:r>
      <w:r>
        <w:t>r</w:t>
      </w:r>
      <w:r>
        <w:rPr>
          <w:spacing w:val="1"/>
        </w:rPr>
        <w:t xml:space="preserve"> </w:t>
      </w:r>
      <w:r>
        <w:t>su</w:t>
      </w:r>
      <w:r>
        <w:rPr>
          <w:spacing w:val="-3"/>
        </w:rPr>
        <w:t>c</w:t>
      </w:r>
      <w:r>
        <w:t>cess,</w:t>
      </w:r>
      <w:r>
        <w:rPr>
          <w:spacing w:val="-1"/>
        </w:rPr>
        <w:t xml:space="preserve"> </w:t>
      </w:r>
      <w:r>
        <w:rPr>
          <w:spacing w:val="-3"/>
        </w:rPr>
        <w:t>y</w:t>
      </w:r>
      <w:r>
        <w:t xml:space="preserve">ou </w:t>
      </w:r>
      <w:r>
        <w:rPr>
          <w:spacing w:val="-4"/>
        </w:rPr>
        <w:t>w</w:t>
      </w:r>
      <w:r>
        <w:rPr>
          <w:spacing w:val="1"/>
        </w:rPr>
        <w:t>i</w:t>
      </w:r>
      <w:r>
        <w:rPr>
          <w:spacing w:val="-2"/>
        </w:rPr>
        <w:t>l</w:t>
      </w:r>
      <w:r>
        <w:t>l n</w:t>
      </w:r>
      <w:r>
        <w:rPr>
          <w:spacing w:val="-1"/>
        </w:rPr>
        <w:t>a</w:t>
      </w:r>
      <w:r>
        <w:t>tura</w:t>
      </w:r>
      <w:r>
        <w:rPr>
          <w:spacing w:val="-1"/>
        </w:rPr>
        <w:t>l</w:t>
      </w:r>
      <w:r>
        <w:rPr>
          <w:spacing w:val="-2"/>
        </w:rPr>
        <w:t>l</w:t>
      </w:r>
      <w:r>
        <w:t>y</w:t>
      </w:r>
      <w:r>
        <w:rPr>
          <w:spacing w:val="-2"/>
        </w:rPr>
        <w:t xml:space="preserve"> </w:t>
      </w:r>
      <w:r>
        <w:rPr>
          <w:spacing w:val="1"/>
        </w:rPr>
        <w:t>g</w:t>
      </w:r>
      <w:r>
        <w:rPr>
          <w:spacing w:val="-3"/>
        </w:rPr>
        <w:t>e</w:t>
      </w:r>
      <w:r>
        <w:t>t</w:t>
      </w:r>
      <w:r>
        <w:rPr>
          <w:spacing w:val="2"/>
        </w:rPr>
        <w:t xml:space="preserve"> </w:t>
      </w:r>
      <w:r>
        <w:t>b</w:t>
      </w:r>
      <w:r>
        <w:rPr>
          <w:spacing w:val="-4"/>
        </w:rPr>
        <w:t>e</w:t>
      </w:r>
      <w:r>
        <w:t>tt</w:t>
      </w:r>
      <w:r>
        <w:rPr>
          <w:spacing w:val="-3"/>
        </w:rPr>
        <w:t>e</w:t>
      </w:r>
      <w:r>
        <w:t>r</w:t>
      </w:r>
      <w:r>
        <w:rPr>
          <w:spacing w:val="-1"/>
        </w:rPr>
        <w:t xml:space="preserve"> </w:t>
      </w:r>
      <w:r>
        <w:t>res</w:t>
      </w:r>
      <w:r>
        <w:rPr>
          <w:spacing w:val="-1"/>
        </w:rPr>
        <w:t>u</w:t>
      </w:r>
      <w:r>
        <w:rPr>
          <w:spacing w:val="-2"/>
        </w:rPr>
        <w:t>lt</w:t>
      </w:r>
      <w:r>
        <w:t>s.</w:t>
      </w:r>
      <w:r>
        <w:rPr>
          <w:spacing w:val="2"/>
        </w:rPr>
        <w:t xml:space="preserve"> </w:t>
      </w:r>
      <w:r>
        <w:rPr>
          <w:spacing w:val="1"/>
        </w:rPr>
        <w:t>T</w:t>
      </w:r>
      <w:r>
        <w:t>h</w:t>
      </w:r>
      <w:r>
        <w:rPr>
          <w:spacing w:val="-2"/>
        </w:rPr>
        <w:t>i</w:t>
      </w:r>
      <w:r>
        <w:t>s</w:t>
      </w:r>
      <w:r>
        <w:rPr>
          <w:spacing w:val="-2"/>
        </w:rPr>
        <w:t xml:space="preserve"> </w:t>
      </w:r>
      <w:r>
        <w:t>d</w:t>
      </w:r>
      <w:r>
        <w:rPr>
          <w:spacing w:val="-1"/>
        </w:rPr>
        <w:t>o</w:t>
      </w:r>
      <w:r>
        <w:t>es n</w:t>
      </w:r>
      <w:r>
        <w:rPr>
          <w:spacing w:val="-3"/>
        </w:rPr>
        <w:t>o</w:t>
      </w:r>
      <w:r>
        <w:t>t</w:t>
      </w:r>
      <w:r>
        <w:rPr>
          <w:spacing w:val="-1"/>
        </w:rPr>
        <w:t xml:space="preserve"> </w:t>
      </w:r>
      <w:r>
        <w:t>me</w:t>
      </w:r>
      <w:r>
        <w:rPr>
          <w:spacing w:val="-1"/>
        </w:rPr>
        <w:t>a</w:t>
      </w:r>
      <w:r>
        <w:t>n</w:t>
      </w:r>
      <w:r>
        <w:rPr>
          <w:spacing w:val="-2"/>
        </w:rPr>
        <w:t xml:space="preserve"> </w:t>
      </w:r>
      <w:r>
        <w:t>t</w:t>
      </w:r>
      <w:r>
        <w:rPr>
          <w:spacing w:val="-3"/>
        </w:rPr>
        <w:t>h</w:t>
      </w:r>
      <w:r>
        <w:t>at</w:t>
      </w:r>
      <w:r>
        <w:rPr>
          <w:spacing w:val="2"/>
        </w:rPr>
        <w:t xml:space="preserve"> </w:t>
      </w:r>
      <w:r>
        <w:t>a</w:t>
      </w:r>
      <w:r>
        <w:rPr>
          <w:spacing w:val="-2"/>
        </w:rPr>
        <w:t>l</w:t>
      </w:r>
      <w:r>
        <w:t>l</w:t>
      </w:r>
      <w:r>
        <w:rPr>
          <w:spacing w:val="-1"/>
        </w:rPr>
        <w:t xml:space="preserve"> </w:t>
      </w:r>
      <w:r>
        <w:rPr>
          <w:spacing w:val="-3"/>
        </w:rPr>
        <w:t>o</w:t>
      </w:r>
      <w:r>
        <w:t>f</w:t>
      </w:r>
      <w:r>
        <w:rPr>
          <w:spacing w:val="2"/>
        </w:rPr>
        <w:t xml:space="preserve"> </w:t>
      </w:r>
      <w:r>
        <w:rPr>
          <w:spacing w:val="-3"/>
        </w:rPr>
        <w:t>y</w:t>
      </w:r>
      <w:r>
        <w:t>o</w:t>
      </w:r>
      <w:r>
        <w:rPr>
          <w:spacing w:val="-1"/>
        </w:rPr>
        <w:t>u</w:t>
      </w:r>
      <w:r>
        <w:t>r</w:t>
      </w:r>
      <w:r>
        <w:rPr>
          <w:spacing w:val="1"/>
        </w:rPr>
        <w:t xml:space="preserve"> </w:t>
      </w:r>
      <w:r>
        <w:rPr>
          <w:spacing w:val="-3"/>
        </w:rPr>
        <w:t>s</w:t>
      </w:r>
      <w:r>
        <w:t>tu</w:t>
      </w:r>
      <w:r>
        <w:rPr>
          <w:spacing w:val="-1"/>
        </w:rPr>
        <w:t>d</w:t>
      </w:r>
      <w:r>
        <w:t>e</w:t>
      </w:r>
      <w:r>
        <w:rPr>
          <w:spacing w:val="-1"/>
        </w:rPr>
        <w:t>n</w:t>
      </w:r>
      <w:r>
        <w:rPr>
          <w:spacing w:val="-2"/>
        </w:rPr>
        <w:t>t</w:t>
      </w:r>
      <w:r>
        <w:t>s</w:t>
      </w:r>
      <w:r>
        <w:rPr>
          <w:spacing w:val="1"/>
        </w:rPr>
        <w:t xml:space="preserve"> </w:t>
      </w:r>
      <w:r>
        <w:rPr>
          <w:spacing w:val="-4"/>
        </w:rPr>
        <w:t>w</w:t>
      </w:r>
      <w:r>
        <w:rPr>
          <w:spacing w:val="-2"/>
        </w:rPr>
        <w:t>i</w:t>
      </w:r>
      <w:r>
        <w:rPr>
          <w:spacing w:val="1"/>
        </w:rPr>
        <w:t>l</w:t>
      </w:r>
      <w:r>
        <w:t>l</w:t>
      </w:r>
      <w:r>
        <w:rPr>
          <w:spacing w:val="-1"/>
        </w:rPr>
        <w:t xml:space="preserve"> </w:t>
      </w:r>
      <w:r>
        <w:t>ac</w:t>
      </w:r>
      <w:r>
        <w:rPr>
          <w:spacing w:val="-1"/>
        </w:rPr>
        <w:t>h</w:t>
      </w:r>
      <w:r>
        <w:rPr>
          <w:spacing w:val="-2"/>
        </w:rPr>
        <w:t>i</w:t>
      </w:r>
      <w:r>
        <w:t>e</w:t>
      </w:r>
      <w:r>
        <w:rPr>
          <w:spacing w:val="-3"/>
        </w:rPr>
        <w:t>v</w:t>
      </w:r>
      <w:r>
        <w:t>e in the same</w:t>
      </w:r>
      <w:r>
        <w:rPr>
          <w:spacing w:val="1"/>
        </w:rPr>
        <w:t xml:space="preserve"> </w:t>
      </w:r>
      <w:r>
        <w:rPr>
          <w:spacing w:val="-4"/>
        </w:rPr>
        <w:t>w</w:t>
      </w:r>
      <w:r>
        <w:t>ay</w:t>
      </w:r>
      <w:r>
        <w:rPr>
          <w:spacing w:val="-2"/>
        </w:rPr>
        <w:t xml:space="preserve"> </w:t>
      </w:r>
      <w:r>
        <w:t>a</w:t>
      </w:r>
      <w:r>
        <w:rPr>
          <w:spacing w:val="-1"/>
        </w:rPr>
        <w:t>n</w:t>
      </w:r>
      <w:r>
        <w:t>d at the</w:t>
      </w:r>
      <w:r>
        <w:rPr>
          <w:spacing w:val="-3"/>
        </w:rPr>
        <w:t xml:space="preserve"> </w:t>
      </w:r>
      <w:r>
        <w:t>s</w:t>
      </w:r>
      <w:r>
        <w:rPr>
          <w:spacing w:val="-3"/>
        </w:rPr>
        <w:t>a</w:t>
      </w:r>
      <w:r>
        <w:t>me</w:t>
      </w:r>
      <w:r>
        <w:rPr>
          <w:spacing w:val="-2"/>
        </w:rPr>
        <w:t xml:space="preserve"> </w:t>
      </w:r>
      <w:r>
        <w:t>rat</w:t>
      </w:r>
      <w:r>
        <w:rPr>
          <w:spacing w:val="-3"/>
        </w:rPr>
        <w:t>e</w:t>
      </w:r>
      <w:r>
        <w:t>.</w:t>
      </w:r>
      <w:r>
        <w:rPr>
          <w:spacing w:val="1"/>
        </w:rPr>
        <w:t xml:space="preserve"> </w:t>
      </w:r>
      <w:r>
        <w:t>It</w:t>
      </w:r>
      <w:r>
        <w:rPr>
          <w:spacing w:val="-1"/>
        </w:rPr>
        <w:t xml:space="preserve"> </w:t>
      </w:r>
      <w:r>
        <w:t>d</w:t>
      </w:r>
      <w:r>
        <w:rPr>
          <w:spacing w:val="-1"/>
        </w:rPr>
        <w:t>o</w:t>
      </w:r>
      <w:r>
        <w:t>e</w:t>
      </w:r>
      <w:r>
        <w:rPr>
          <w:spacing w:val="-3"/>
        </w:rPr>
        <w:t>s</w:t>
      </w:r>
      <w:r>
        <w:t>,</w:t>
      </w:r>
      <w:r>
        <w:rPr>
          <w:spacing w:val="2"/>
        </w:rPr>
        <w:t xml:space="preserve"> </w:t>
      </w:r>
      <w:r>
        <w:t>h</w:t>
      </w:r>
      <w:r>
        <w:rPr>
          <w:spacing w:val="-1"/>
        </w:rPr>
        <w:t>o</w:t>
      </w:r>
      <w:r>
        <w:rPr>
          <w:spacing w:val="-4"/>
        </w:rPr>
        <w:t>w</w:t>
      </w:r>
      <w:r>
        <w:t>e</w:t>
      </w:r>
      <w:r>
        <w:rPr>
          <w:spacing w:val="-3"/>
        </w:rPr>
        <w:t>v</w:t>
      </w:r>
      <w:r>
        <w:rPr>
          <w:spacing w:val="1"/>
        </w:rPr>
        <w:t>e</w:t>
      </w:r>
      <w:r>
        <w:t>r,</w:t>
      </w:r>
      <w:r>
        <w:rPr>
          <w:spacing w:val="-1"/>
        </w:rPr>
        <w:t xml:space="preserve"> </w:t>
      </w:r>
      <w:r>
        <w:t>me</w:t>
      </w:r>
      <w:r>
        <w:rPr>
          <w:spacing w:val="-1"/>
        </w:rPr>
        <w:t>a</w:t>
      </w:r>
      <w:r>
        <w:t>n</w:t>
      </w:r>
      <w:r>
        <w:rPr>
          <w:spacing w:val="-2"/>
        </w:rPr>
        <w:t xml:space="preserve"> </w:t>
      </w:r>
      <w:r>
        <w:t>th</w:t>
      </w:r>
      <w:r>
        <w:rPr>
          <w:spacing w:val="-4"/>
        </w:rPr>
        <w:t>a</w:t>
      </w:r>
      <w:r>
        <w:t>t</w:t>
      </w:r>
      <w:r>
        <w:rPr>
          <w:spacing w:val="2"/>
        </w:rPr>
        <w:t xml:space="preserve"> </w:t>
      </w:r>
      <w:r>
        <w:t>a</w:t>
      </w:r>
      <w:r>
        <w:rPr>
          <w:spacing w:val="-2"/>
        </w:rPr>
        <w:t>l</w:t>
      </w:r>
      <w:r>
        <w:t>l</w:t>
      </w:r>
      <w:r>
        <w:rPr>
          <w:spacing w:val="-1"/>
        </w:rPr>
        <w:t xml:space="preserve"> </w:t>
      </w:r>
      <w:r>
        <w:rPr>
          <w:spacing w:val="-3"/>
        </w:rPr>
        <w:t>y</w:t>
      </w:r>
      <w:r>
        <w:t>o</w:t>
      </w:r>
      <w:r>
        <w:rPr>
          <w:spacing w:val="-1"/>
        </w:rPr>
        <w:t>u</w:t>
      </w:r>
      <w:r>
        <w:t>r</w:t>
      </w:r>
      <w:r>
        <w:rPr>
          <w:spacing w:val="-1"/>
        </w:rPr>
        <w:t xml:space="preserve"> </w:t>
      </w:r>
      <w:r>
        <w:t>stu</w:t>
      </w:r>
      <w:r>
        <w:rPr>
          <w:spacing w:val="-4"/>
        </w:rPr>
        <w:t>d</w:t>
      </w:r>
      <w:r>
        <w:t>e</w:t>
      </w:r>
      <w:r>
        <w:rPr>
          <w:spacing w:val="-1"/>
        </w:rPr>
        <w:t>n</w:t>
      </w:r>
      <w:r>
        <w:t>ts</w:t>
      </w:r>
      <w:r>
        <w:rPr>
          <w:spacing w:val="1"/>
        </w:rPr>
        <w:t xml:space="preserve"> </w:t>
      </w:r>
      <w:r>
        <w:t>can</w:t>
      </w:r>
      <w:r>
        <w:rPr>
          <w:spacing w:val="-3"/>
        </w:rPr>
        <w:t xml:space="preserve"> </w:t>
      </w:r>
      <w:r>
        <w:t>ac</w:t>
      </w:r>
      <w:r>
        <w:rPr>
          <w:spacing w:val="-1"/>
        </w:rPr>
        <w:t>h</w:t>
      </w:r>
      <w:r>
        <w:rPr>
          <w:spacing w:val="-2"/>
        </w:rPr>
        <w:t>i</w:t>
      </w:r>
      <w:r>
        <w:t>e</w:t>
      </w:r>
      <w:r>
        <w:rPr>
          <w:spacing w:val="-3"/>
        </w:rPr>
        <w:t>v</w:t>
      </w:r>
      <w:r>
        <w:t>e more</w:t>
      </w:r>
      <w:r>
        <w:rPr>
          <w:spacing w:val="-2"/>
        </w:rPr>
        <w:t xml:space="preserve"> </w:t>
      </w:r>
      <w:r>
        <w:rPr>
          <w:spacing w:val="-4"/>
        </w:rPr>
        <w:t>w</w:t>
      </w:r>
      <w:r>
        <w:t>h</w:t>
      </w:r>
      <w:r>
        <w:rPr>
          <w:spacing w:val="-1"/>
        </w:rPr>
        <w:t>e</w:t>
      </w:r>
      <w:r>
        <w:t xml:space="preserve">n </w:t>
      </w:r>
      <w:r>
        <w:rPr>
          <w:spacing w:val="-2"/>
        </w:rPr>
        <w:t>y</w:t>
      </w:r>
      <w:r>
        <w:t>ou com</w:t>
      </w:r>
      <w:r>
        <w:rPr>
          <w:spacing w:val="1"/>
        </w:rPr>
        <w:t>m</w:t>
      </w:r>
      <w:r>
        <w:t>u</w:t>
      </w:r>
      <w:r>
        <w:rPr>
          <w:spacing w:val="-4"/>
        </w:rPr>
        <w:t>n</w:t>
      </w:r>
      <w:r>
        <w:rPr>
          <w:spacing w:val="-2"/>
        </w:rPr>
        <w:t>i</w:t>
      </w:r>
      <w:r>
        <w:t>cate</w:t>
      </w:r>
      <w:r>
        <w:rPr>
          <w:spacing w:val="1"/>
        </w:rPr>
        <w:t xml:space="preserve"> </w:t>
      </w:r>
      <w:r>
        <w:t>a</w:t>
      </w:r>
      <w:r>
        <w:rPr>
          <w:spacing w:val="-2"/>
        </w:rPr>
        <w:t xml:space="preserve"> </w:t>
      </w:r>
      <w:r>
        <w:t>“can</w:t>
      </w:r>
      <w:r>
        <w:rPr>
          <w:spacing w:val="-2"/>
        </w:rPr>
        <w:t xml:space="preserve"> </w:t>
      </w:r>
      <w:r>
        <w:t>d</w:t>
      </w:r>
      <w:r>
        <w:rPr>
          <w:spacing w:val="-1"/>
        </w:rPr>
        <w:t>o</w:t>
      </w:r>
      <w:r>
        <w:t>”</w:t>
      </w:r>
      <w:r>
        <w:rPr>
          <w:spacing w:val="-1"/>
        </w:rPr>
        <w:t xml:space="preserve"> </w:t>
      </w:r>
      <w:r>
        <w:t>a</w:t>
      </w:r>
      <w:r>
        <w:rPr>
          <w:spacing w:val="-2"/>
        </w:rPr>
        <w:t>t</w:t>
      </w:r>
      <w:r>
        <w:t>t</w:t>
      </w:r>
      <w:r>
        <w:rPr>
          <w:spacing w:val="-2"/>
        </w:rPr>
        <w:t>i</w:t>
      </w:r>
      <w:r>
        <w:t>tu</w:t>
      </w:r>
      <w:r>
        <w:rPr>
          <w:spacing w:val="-1"/>
        </w:rPr>
        <w:t>d</w:t>
      </w:r>
      <w:r>
        <w:t>e</w:t>
      </w:r>
      <w:r>
        <w:rPr>
          <w:spacing w:val="-2"/>
        </w:rPr>
        <w:t xml:space="preserve"> </w:t>
      </w:r>
      <w:r>
        <w:t>a</w:t>
      </w:r>
      <w:r>
        <w:rPr>
          <w:spacing w:val="-1"/>
        </w:rPr>
        <w:t>n</w:t>
      </w:r>
      <w:r>
        <w:t>d e</w:t>
      </w:r>
      <w:r>
        <w:rPr>
          <w:spacing w:val="-3"/>
        </w:rPr>
        <w:t>x</w:t>
      </w:r>
      <w:r>
        <w:t>p</w:t>
      </w:r>
      <w:r>
        <w:rPr>
          <w:spacing w:val="-1"/>
        </w:rPr>
        <w:t>e</w:t>
      </w:r>
      <w:r>
        <w:t>ct</w:t>
      </w:r>
      <w:r>
        <w:rPr>
          <w:spacing w:val="2"/>
        </w:rPr>
        <w:t xml:space="preserve"> </w:t>
      </w:r>
      <w:r>
        <w:rPr>
          <w:spacing w:val="-2"/>
        </w:rPr>
        <w:t>i</w:t>
      </w:r>
      <w:r>
        <w:t>t</w:t>
      </w:r>
      <w:r>
        <w:rPr>
          <w:spacing w:val="-1"/>
        </w:rPr>
        <w:t xml:space="preserve"> </w:t>
      </w:r>
      <w:r>
        <w:rPr>
          <w:spacing w:val="-3"/>
        </w:rPr>
        <w:t>o</w:t>
      </w:r>
      <w:r>
        <w:t>f</w:t>
      </w:r>
      <w:r>
        <w:rPr>
          <w:spacing w:val="2"/>
        </w:rPr>
        <w:t xml:space="preserve"> </w:t>
      </w:r>
      <w:r>
        <w:t>oth</w:t>
      </w:r>
      <w:r>
        <w:rPr>
          <w:spacing w:val="-3"/>
        </w:rPr>
        <w:t>e</w:t>
      </w:r>
      <w:r>
        <w:t>r</w:t>
      </w:r>
      <w:r>
        <w:rPr>
          <w:spacing w:val="-3"/>
        </w:rPr>
        <w:t>s</w:t>
      </w:r>
      <w:r>
        <w:t>.</w:t>
      </w:r>
      <w:r>
        <w:rPr>
          <w:spacing w:val="5"/>
        </w:rPr>
        <w:t xml:space="preserve"> </w:t>
      </w:r>
      <w:r>
        <w:rPr>
          <w:spacing w:val="-4"/>
        </w:rPr>
        <w:t>S</w:t>
      </w:r>
      <w:r>
        <w:t>ta</w:t>
      </w:r>
      <w:r>
        <w:rPr>
          <w:spacing w:val="-3"/>
        </w:rPr>
        <w:t>r</w:t>
      </w:r>
      <w:r>
        <w:t>t</w:t>
      </w:r>
      <w:r>
        <w:rPr>
          <w:spacing w:val="2"/>
        </w:rPr>
        <w:t xml:space="preserve"> </w:t>
      </w:r>
      <w:r>
        <w:t>e</w:t>
      </w:r>
      <w:r>
        <w:rPr>
          <w:spacing w:val="-4"/>
        </w:rPr>
        <w:t>a</w:t>
      </w:r>
      <w:r>
        <w:t>r</w:t>
      </w:r>
      <w:r>
        <w:rPr>
          <w:spacing w:val="-2"/>
        </w:rPr>
        <w:t>l</w:t>
      </w:r>
      <w:r>
        <w:rPr>
          <w:spacing w:val="-3"/>
        </w:rPr>
        <w:t>y</w:t>
      </w:r>
      <w:r>
        <w:t>,</w:t>
      </w:r>
      <w:r>
        <w:rPr>
          <w:spacing w:val="2"/>
        </w:rPr>
        <w:t xml:space="preserve"> </w:t>
      </w:r>
      <w:r>
        <w:t>m</w:t>
      </w:r>
      <w:r>
        <w:rPr>
          <w:spacing w:val="-3"/>
        </w:rPr>
        <w:t>a</w:t>
      </w:r>
      <w:r>
        <w:rPr>
          <w:spacing w:val="2"/>
        </w:rPr>
        <w:t>k</w:t>
      </w:r>
      <w:r>
        <w:t>e</w:t>
      </w:r>
      <w:r>
        <w:rPr>
          <w:spacing w:val="-2"/>
        </w:rPr>
        <w:t xml:space="preserve"> i</w:t>
      </w:r>
      <w:r>
        <w:t>t</w:t>
      </w:r>
      <w:r>
        <w:rPr>
          <w:spacing w:val="-1"/>
        </w:rPr>
        <w:t xml:space="preserve"> </w:t>
      </w:r>
      <w:r>
        <w:t>a th</w:t>
      </w:r>
      <w:r>
        <w:rPr>
          <w:spacing w:val="-1"/>
        </w:rPr>
        <w:t>e</w:t>
      </w:r>
      <w:r>
        <w:t>me</w:t>
      </w:r>
      <w:r>
        <w:rPr>
          <w:spacing w:val="-2"/>
        </w:rPr>
        <w:t xml:space="preserve"> </w:t>
      </w:r>
      <w:r>
        <w:t>a</w:t>
      </w:r>
      <w:r>
        <w:rPr>
          <w:spacing w:val="-1"/>
        </w:rPr>
        <w:t>n</w:t>
      </w:r>
      <w:r>
        <w:t>d say</w:t>
      </w:r>
      <w:r>
        <w:rPr>
          <w:spacing w:val="-2"/>
        </w:rPr>
        <w:t xml:space="preserve"> i</w:t>
      </w:r>
      <w:r>
        <w:t>t</w:t>
      </w:r>
      <w:r>
        <w:rPr>
          <w:spacing w:val="-1"/>
        </w:rPr>
        <w:t xml:space="preserve"> </w:t>
      </w:r>
      <w:r>
        <w:rPr>
          <w:spacing w:val="-3"/>
        </w:rPr>
        <w:t>o</w:t>
      </w:r>
      <w:r>
        <w:t>fte</w:t>
      </w:r>
      <w:r>
        <w:rPr>
          <w:spacing w:val="-4"/>
        </w:rPr>
        <w:t>n</w:t>
      </w:r>
      <w:r>
        <w:t>:</w:t>
      </w:r>
      <w:r>
        <w:rPr>
          <w:spacing w:val="-1"/>
        </w:rPr>
        <w:t xml:space="preserve"> </w:t>
      </w:r>
      <w:r>
        <w:rPr>
          <w:spacing w:val="-2"/>
        </w:rPr>
        <w:t>“</w:t>
      </w:r>
      <w:r>
        <w:rPr>
          <w:spacing w:val="-1"/>
        </w:rPr>
        <w:t>Y</w:t>
      </w:r>
      <w:r>
        <w:t>ou c</w:t>
      </w:r>
      <w:r>
        <w:rPr>
          <w:spacing w:val="1"/>
        </w:rPr>
        <w:t>a</w:t>
      </w:r>
      <w:r>
        <w:t>n and</w:t>
      </w:r>
      <w:r>
        <w:rPr>
          <w:spacing w:val="-2"/>
        </w:rPr>
        <w:t xml:space="preserve"> </w:t>
      </w:r>
      <w:r>
        <w:t>I</w:t>
      </w:r>
      <w:r>
        <w:rPr>
          <w:spacing w:val="-1"/>
        </w:rPr>
        <w:t xml:space="preserve"> </w:t>
      </w:r>
      <w:r>
        <w:t>e</w:t>
      </w:r>
      <w:r>
        <w:rPr>
          <w:spacing w:val="-3"/>
        </w:rPr>
        <w:t>x</w:t>
      </w:r>
      <w:r>
        <w:t>p</w:t>
      </w:r>
      <w:r>
        <w:rPr>
          <w:spacing w:val="-1"/>
        </w:rPr>
        <w:t>e</w:t>
      </w:r>
      <w:r>
        <w:t>ct</w:t>
      </w:r>
      <w:r>
        <w:rPr>
          <w:spacing w:val="-1"/>
        </w:rPr>
        <w:t xml:space="preserve"> </w:t>
      </w:r>
      <w:r>
        <w:t>th</w:t>
      </w:r>
      <w:r>
        <w:rPr>
          <w:spacing w:val="-4"/>
        </w:rPr>
        <w:t>a</w:t>
      </w:r>
      <w:r>
        <w:t>t</w:t>
      </w:r>
      <w:r>
        <w:rPr>
          <w:spacing w:val="2"/>
        </w:rPr>
        <w:t xml:space="preserve"> </w:t>
      </w:r>
      <w:r>
        <w:rPr>
          <w:spacing w:val="-3"/>
        </w:rPr>
        <w:t>y</w:t>
      </w:r>
      <w:r>
        <w:t xml:space="preserve">ou </w:t>
      </w:r>
      <w:r>
        <w:rPr>
          <w:spacing w:val="-4"/>
        </w:rPr>
        <w:t>w</w:t>
      </w:r>
      <w:r>
        <w:rPr>
          <w:spacing w:val="-2"/>
        </w:rPr>
        <w:t>i</w:t>
      </w:r>
      <w:r>
        <w:rPr>
          <w:spacing w:val="1"/>
        </w:rPr>
        <w:t>l</w:t>
      </w:r>
      <w:r>
        <w:rPr>
          <w:spacing w:val="-2"/>
        </w:rPr>
        <w:t>l</w:t>
      </w:r>
      <w:r>
        <w:t>.</w:t>
      </w:r>
      <w:r>
        <w:rPr>
          <w:spacing w:val="3"/>
        </w:rPr>
        <w:t xml:space="preserve"> </w:t>
      </w:r>
      <w:r>
        <w:t>I</w:t>
      </w:r>
      <w:r>
        <w:rPr>
          <w:spacing w:val="-1"/>
        </w:rPr>
        <w:t xml:space="preserve"> </w:t>
      </w:r>
      <w:r>
        <w:rPr>
          <w:spacing w:val="-4"/>
        </w:rPr>
        <w:t>w</w:t>
      </w:r>
      <w:r>
        <w:rPr>
          <w:spacing w:val="-2"/>
        </w:rPr>
        <w:t>i</w:t>
      </w:r>
      <w:r>
        <w:rPr>
          <w:spacing w:val="1"/>
        </w:rPr>
        <w:t>l</w:t>
      </w:r>
      <w:r>
        <w:t>l</w:t>
      </w:r>
      <w:r>
        <w:rPr>
          <w:spacing w:val="-1"/>
        </w:rPr>
        <w:t xml:space="preserve"> </w:t>
      </w:r>
      <w:r>
        <w:t>do e</w:t>
      </w:r>
      <w:r>
        <w:rPr>
          <w:spacing w:val="-3"/>
        </w:rPr>
        <w:t>v</w:t>
      </w:r>
      <w:r>
        <w:t>er</w:t>
      </w:r>
      <w:r>
        <w:rPr>
          <w:spacing w:val="-3"/>
        </w:rPr>
        <w:t>y</w:t>
      </w:r>
      <w:r>
        <w:t>th</w:t>
      </w:r>
      <w:r>
        <w:rPr>
          <w:spacing w:val="-2"/>
        </w:rPr>
        <w:t>i</w:t>
      </w:r>
      <w:r>
        <w:t>ng I</w:t>
      </w:r>
      <w:r>
        <w:rPr>
          <w:spacing w:val="2"/>
        </w:rPr>
        <w:t xml:space="preserve"> </w:t>
      </w:r>
      <w:r>
        <w:t>can</w:t>
      </w:r>
      <w:r>
        <w:rPr>
          <w:spacing w:val="-5"/>
        </w:rPr>
        <w:t xml:space="preserve"> </w:t>
      </w:r>
      <w:r>
        <w:t>to</w:t>
      </w:r>
      <w:r>
        <w:rPr>
          <w:spacing w:val="-2"/>
        </w:rPr>
        <w:t xml:space="preserve"> </w:t>
      </w:r>
      <w:r>
        <w:rPr>
          <w:spacing w:val="1"/>
        </w:rPr>
        <w:t>g</w:t>
      </w:r>
      <w:r>
        <w:rPr>
          <w:spacing w:val="-3"/>
        </w:rPr>
        <w:t>e</w:t>
      </w:r>
      <w:r>
        <w:t xml:space="preserve">t </w:t>
      </w:r>
      <w:r>
        <w:rPr>
          <w:spacing w:val="-3"/>
        </w:rPr>
        <w:t>y</w:t>
      </w:r>
      <w:r>
        <w:t>o</w:t>
      </w:r>
      <w:r>
        <w:rPr>
          <w:spacing w:val="-1"/>
        </w:rPr>
        <w:t>u</w:t>
      </w:r>
      <w:r>
        <w:t>r</w:t>
      </w:r>
      <w:r>
        <w:rPr>
          <w:spacing w:val="1"/>
        </w:rPr>
        <w:t xml:space="preserve"> </w:t>
      </w:r>
      <w:r>
        <w:t>th</w:t>
      </w:r>
      <w:r>
        <w:rPr>
          <w:spacing w:val="-1"/>
        </w:rPr>
        <w:t>e</w:t>
      </w:r>
      <w:r>
        <w:t>re</w:t>
      </w:r>
      <w:r>
        <w:rPr>
          <w:spacing w:val="-2"/>
        </w:rPr>
        <w:t xml:space="preserve"> </w:t>
      </w:r>
      <w:r>
        <w:t>a</w:t>
      </w:r>
      <w:r>
        <w:rPr>
          <w:spacing w:val="-1"/>
        </w:rPr>
        <w:t>n</w:t>
      </w:r>
      <w:r>
        <w:t>d</w:t>
      </w:r>
      <w:r>
        <w:rPr>
          <w:spacing w:val="-2"/>
        </w:rPr>
        <w:t xml:space="preserve"> </w:t>
      </w:r>
      <w:r>
        <w:t>I</w:t>
      </w:r>
      <w:r>
        <w:rPr>
          <w:spacing w:val="-2"/>
        </w:rPr>
        <w:t>’</w:t>
      </w:r>
      <w:r>
        <w:t>m</w:t>
      </w:r>
      <w:r>
        <w:rPr>
          <w:spacing w:val="-1"/>
        </w:rPr>
        <w:t xml:space="preserve"> </w:t>
      </w:r>
      <w:r>
        <w:rPr>
          <w:spacing w:val="-2"/>
        </w:rPr>
        <w:t>l</w:t>
      </w:r>
      <w:r>
        <w:t>o</w:t>
      </w:r>
      <w:r>
        <w:rPr>
          <w:spacing w:val="-4"/>
        </w:rPr>
        <w:t>o</w:t>
      </w:r>
      <w:r>
        <w:rPr>
          <w:spacing w:val="2"/>
        </w:rPr>
        <w:t>k</w:t>
      </w:r>
      <w:r>
        <w:rPr>
          <w:spacing w:val="-2"/>
        </w:rPr>
        <w:t>i</w:t>
      </w:r>
      <w:r>
        <w:t>ng</w:t>
      </w:r>
      <w:r>
        <w:rPr>
          <w:spacing w:val="-2"/>
        </w:rPr>
        <w:t xml:space="preserve"> </w:t>
      </w:r>
      <w:r>
        <w:rPr>
          <w:spacing w:val="3"/>
        </w:rPr>
        <w:t>f</w:t>
      </w:r>
      <w:r>
        <w:rPr>
          <w:spacing w:val="-3"/>
        </w:rPr>
        <w:t>o</w:t>
      </w:r>
      <w:r>
        <w:t>r</w:t>
      </w:r>
      <w:r>
        <w:rPr>
          <w:spacing w:val="-1"/>
        </w:rPr>
        <w:t xml:space="preserve"> </w:t>
      </w:r>
      <w:r>
        <w:t>the s</w:t>
      </w:r>
      <w:r>
        <w:rPr>
          <w:spacing w:val="-3"/>
        </w:rPr>
        <w:t>a</w:t>
      </w:r>
      <w:r>
        <w:t>me</w:t>
      </w:r>
      <w:r>
        <w:rPr>
          <w:spacing w:val="-4"/>
        </w:rPr>
        <w:t xml:space="preserve"> </w:t>
      </w:r>
      <w:r>
        <w:t>from</w:t>
      </w:r>
      <w:r>
        <w:rPr>
          <w:spacing w:val="-1"/>
        </w:rPr>
        <w:t xml:space="preserve"> </w:t>
      </w:r>
      <w:r>
        <w:rPr>
          <w:spacing w:val="-3"/>
        </w:rPr>
        <w:t>y</w:t>
      </w:r>
      <w:r>
        <w:t>o</w:t>
      </w:r>
      <w:r>
        <w:rPr>
          <w:spacing w:val="-1"/>
        </w:rPr>
        <w:t>u</w:t>
      </w:r>
      <w:r>
        <w:t>.”</w:t>
      </w:r>
    </w:p>
    <w:p w14:paraId="4F8ADC9B" w14:textId="77777777" w:rsidR="006516F5" w:rsidRDefault="006516F5" w:rsidP="00432D0E">
      <w:pPr>
        <w:rPr>
          <w:sz w:val="26"/>
          <w:szCs w:val="26"/>
        </w:rPr>
      </w:pPr>
    </w:p>
    <w:p w14:paraId="1D3DFE0D" w14:textId="77777777" w:rsidR="006516F5" w:rsidRDefault="006516F5" w:rsidP="00D67AF5">
      <w:pPr>
        <w:pStyle w:val="Heading3"/>
        <w:rPr>
          <w:bCs/>
        </w:rPr>
      </w:pPr>
      <w:bookmarkStart w:id="144" w:name="_Toc1307651"/>
      <w:r>
        <w:rPr>
          <w:spacing w:val="-6"/>
        </w:rPr>
        <w:t>A</w:t>
      </w:r>
      <w:r>
        <w:t>ssigning</w:t>
      </w:r>
      <w:r>
        <w:rPr>
          <w:spacing w:val="-9"/>
        </w:rPr>
        <w:t xml:space="preserve"> </w:t>
      </w:r>
      <w:r>
        <w:t>Meaning</w:t>
      </w:r>
      <w:r>
        <w:rPr>
          <w:spacing w:val="-1"/>
        </w:rPr>
        <w:t>f</w:t>
      </w:r>
      <w:r>
        <w:rPr>
          <w:spacing w:val="1"/>
        </w:rPr>
        <w:t>u</w:t>
      </w:r>
      <w:r>
        <w:t>l</w:t>
      </w:r>
      <w:r>
        <w:rPr>
          <w:spacing w:val="-9"/>
        </w:rPr>
        <w:t xml:space="preserve"> </w:t>
      </w:r>
      <w:r>
        <w:t>Hom</w:t>
      </w:r>
      <w:r>
        <w:rPr>
          <w:spacing w:val="-2"/>
        </w:rPr>
        <w:t>e</w:t>
      </w:r>
      <w:r>
        <w:rPr>
          <w:spacing w:val="2"/>
        </w:rPr>
        <w:t>w</w:t>
      </w:r>
      <w:r>
        <w:t>ork</w:t>
      </w:r>
      <w:r>
        <w:rPr>
          <w:spacing w:val="-6"/>
        </w:rPr>
        <w:t xml:space="preserve"> </w:t>
      </w:r>
      <w:r>
        <w:rPr>
          <w:spacing w:val="-8"/>
        </w:rPr>
        <w:t>A</w:t>
      </w:r>
      <w:r>
        <w:t>ssignm</w:t>
      </w:r>
      <w:r>
        <w:rPr>
          <w:spacing w:val="1"/>
        </w:rPr>
        <w:t>e</w:t>
      </w:r>
      <w:r>
        <w:t>n</w:t>
      </w:r>
      <w:r>
        <w:rPr>
          <w:spacing w:val="-1"/>
        </w:rPr>
        <w:t>t</w:t>
      </w:r>
      <w:r>
        <w:t>s</w:t>
      </w:r>
      <w:bookmarkEnd w:id="144"/>
    </w:p>
    <w:p w14:paraId="6E480718" w14:textId="77777777" w:rsidR="006516F5" w:rsidRDefault="006516F5" w:rsidP="006516F5">
      <w:pPr>
        <w:spacing w:before="8" w:line="280" w:lineRule="exact"/>
        <w:rPr>
          <w:sz w:val="28"/>
          <w:szCs w:val="28"/>
        </w:rPr>
      </w:pPr>
    </w:p>
    <w:p w14:paraId="5C4523C5" w14:textId="77777777" w:rsidR="006516F5" w:rsidRDefault="006516F5" w:rsidP="00D67AF5">
      <w:r>
        <w:rPr>
          <w:spacing w:val="-2"/>
        </w:rPr>
        <w:t>R</w:t>
      </w:r>
      <w:r>
        <w:t>es</w:t>
      </w:r>
      <w:r>
        <w:rPr>
          <w:spacing w:val="-1"/>
        </w:rPr>
        <w:t>e</w:t>
      </w:r>
      <w:r>
        <w:t>arch</w:t>
      </w:r>
      <w:r>
        <w:rPr>
          <w:spacing w:val="1"/>
        </w:rPr>
        <w:t xml:space="preserve"> </w:t>
      </w:r>
      <w:r>
        <w:t>sh</w:t>
      </w:r>
      <w:r>
        <w:rPr>
          <w:spacing w:val="-1"/>
        </w:rPr>
        <w:t>o</w:t>
      </w:r>
      <w:r>
        <w:rPr>
          <w:spacing w:val="-4"/>
        </w:rPr>
        <w:t>w</w:t>
      </w:r>
      <w:r>
        <w:t>s</w:t>
      </w:r>
      <w:r>
        <w:rPr>
          <w:spacing w:val="1"/>
        </w:rPr>
        <w:t xml:space="preserve"> </w:t>
      </w:r>
      <w:r>
        <w:t>th</w:t>
      </w:r>
      <w:r>
        <w:rPr>
          <w:spacing w:val="-4"/>
        </w:rPr>
        <w:t>a</w:t>
      </w:r>
      <w:r>
        <w:t>t,</w:t>
      </w:r>
      <w:r>
        <w:rPr>
          <w:spacing w:val="-1"/>
        </w:rPr>
        <w:t xml:space="preserve"> </w:t>
      </w:r>
      <w:r>
        <w:t>u</w:t>
      </w:r>
      <w:r>
        <w:rPr>
          <w:spacing w:val="-4"/>
        </w:rPr>
        <w:t>n</w:t>
      </w:r>
      <w:r>
        <w:t>d</w:t>
      </w:r>
      <w:r>
        <w:rPr>
          <w:spacing w:val="-1"/>
        </w:rPr>
        <w:t>e</w:t>
      </w:r>
      <w:r>
        <w:t>r</w:t>
      </w:r>
      <w:r>
        <w:rPr>
          <w:spacing w:val="-1"/>
        </w:rPr>
        <w:t xml:space="preserve"> </w:t>
      </w:r>
      <w:r>
        <w:t>the</w:t>
      </w:r>
      <w:r>
        <w:rPr>
          <w:spacing w:val="-2"/>
        </w:rPr>
        <w:t xml:space="preserve"> </w:t>
      </w:r>
      <w:r>
        <w:t>r</w:t>
      </w:r>
      <w:r>
        <w:rPr>
          <w:spacing w:val="-2"/>
        </w:rPr>
        <w:t>i</w:t>
      </w:r>
      <w:r>
        <w:rPr>
          <w:spacing w:val="1"/>
        </w:rPr>
        <w:t>g</w:t>
      </w:r>
      <w:r>
        <w:rPr>
          <w:spacing w:val="-3"/>
        </w:rPr>
        <w:t>h</w:t>
      </w:r>
      <w:r>
        <w:t>t</w:t>
      </w:r>
      <w:r>
        <w:rPr>
          <w:spacing w:val="4"/>
        </w:rPr>
        <w:t xml:space="preserve"> </w:t>
      </w:r>
      <w:r>
        <w:t>c</w:t>
      </w:r>
      <w:r>
        <w:rPr>
          <w:spacing w:val="-3"/>
        </w:rPr>
        <w:t>o</w:t>
      </w:r>
      <w:r>
        <w:t>n</w:t>
      </w:r>
      <w:r>
        <w:rPr>
          <w:spacing w:val="-1"/>
        </w:rPr>
        <w:t>d</w:t>
      </w:r>
      <w:r>
        <w:rPr>
          <w:spacing w:val="-2"/>
        </w:rPr>
        <w:t>i</w:t>
      </w:r>
      <w:r>
        <w:t>t</w:t>
      </w:r>
      <w:r>
        <w:rPr>
          <w:spacing w:val="-2"/>
        </w:rPr>
        <w:t>i</w:t>
      </w:r>
      <w:r>
        <w:t>o</w:t>
      </w:r>
      <w:r>
        <w:rPr>
          <w:spacing w:val="-1"/>
        </w:rPr>
        <w:t>n</w:t>
      </w:r>
      <w:r>
        <w:t>s,</w:t>
      </w:r>
      <w:r>
        <w:rPr>
          <w:spacing w:val="-3"/>
        </w:rPr>
        <w:t xml:space="preserve"> </w:t>
      </w:r>
      <w:r>
        <w:t>h</w:t>
      </w:r>
      <w:r>
        <w:rPr>
          <w:spacing w:val="-1"/>
        </w:rPr>
        <w:t>o</w:t>
      </w:r>
      <w:r>
        <w:t>me</w:t>
      </w:r>
      <w:r>
        <w:rPr>
          <w:spacing w:val="-4"/>
        </w:rPr>
        <w:t>w</w:t>
      </w:r>
      <w:r>
        <w:t>ork</w:t>
      </w:r>
      <w:r>
        <w:rPr>
          <w:spacing w:val="1"/>
        </w:rPr>
        <w:t xml:space="preserve"> </w:t>
      </w:r>
      <w:r>
        <w:t>can be</w:t>
      </w:r>
      <w:r>
        <w:rPr>
          <w:spacing w:val="-3"/>
        </w:rPr>
        <w:t xml:space="preserve"> </w:t>
      </w:r>
      <w:r>
        <w:t>a</w:t>
      </w:r>
      <w:r>
        <w:rPr>
          <w:spacing w:val="-2"/>
        </w:rPr>
        <w:t xml:space="preserve"> </w:t>
      </w:r>
      <w:r>
        <w:t>us</w:t>
      </w:r>
      <w:r>
        <w:rPr>
          <w:spacing w:val="-4"/>
        </w:rPr>
        <w:t>e</w:t>
      </w:r>
      <w:r>
        <w:t>ful</w:t>
      </w:r>
      <w:r>
        <w:rPr>
          <w:spacing w:val="-1"/>
        </w:rPr>
        <w:t xml:space="preserve"> </w:t>
      </w:r>
      <w:r>
        <w:t>to</w:t>
      </w:r>
      <w:r>
        <w:rPr>
          <w:spacing w:val="-1"/>
        </w:rPr>
        <w:t>o</w:t>
      </w:r>
      <w:r>
        <w:t>l</w:t>
      </w:r>
      <w:r>
        <w:rPr>
          <w:spacing w:val="-3"/>
        </w:rPr>
        <w:t xml:space="preserve"> </w:t>
      </w:r>
      <w:r>
        <w:rPr>
          <w:spacing w:val="3"/>
        </w:rPr>
        <w:t>f</w:t>
      </w:r>
      <w:r>
        <w:rPr>
          <w:spacing w:val="-3"/>
        </w:rPr>
        <w:t>o</w:t>
      </w:r>
      <w:r>
        <w:t xml:space="preserve">r </w:t>
      </w:r>
      <w:r>
        <w:rPr>
          <w:spacing w:val="-2"/>
        </w:rPr>
        <w:t>i</w:t>
      </w:r>
      <w:r>
        <w:t>ncreas</w:t>
      </w:r>
      <w:r>
        <w:rPr>
          <w:spacing w:val="-2"/>
        </w:rPr>
        <w:t>i</w:t>
      </w:r>
      <w:r>
        <w:t>ng stu</w:t>
      </w:r>
      <w:r>
        <w:rPr>
          <w:spacing w:val="-1"/>
        </w:rPr>
        <w:t>d</w:t>
      </w:r>
      <w:r>
        <w:t>e</w:t>
      </w:r>
      <w:r>
        <w:rPr>
          <w:spacing w:val="-4"/>
        </w:rPr>
        <w:t>n</w:t>
      </w:r>
      <w:r>
        <w:t>t</w:t>
      </w:r>
      <w:r>
        <w:rPr>
          <w:spacing w:val="-1"/>
        </w:rPr>
        <w:t xml:space="preserve"> </w:t>
      </w:r>
      <w:r>
        <w:t>ac</w:t>
      </w:r>
      <w:r>
        <w:rPr>
          <w:spacing w:val="-1"/>
        </w:rPr>
        <w:t>h</w:t>
      </w:r>
      <w:r>
        <w:rPr>
          <w:spacing w:val="-2"/>
        </w:rPr>
        <w:t>i</w:t>
      </w:r>
      <w:r>
        <w:t>e</w:t>
      </w:r>
      <w:r>
        <w:rPr>
          <w:spacing w:val="-3"/>
        </w:rPr>
        <w:t>v</w:t>
      </w:r>
      <w:r>
        <w:t>ement.</w:t>
      </w:r>
      <w:r>
        <w:rPr>
          <w:spacing w:val="-4"/>
        </w:rPr>
        <w:t xml:space="preserve"> </w:t>
      </w:r>
      <w:r>
        <w:rPr>
          <w:spacing w:val="7"/>
        </w:rPr>
        <w:t>W</w:t>
      </w:r>
      <w:r>
        <w:rPr>
          <w:spacing w:val="-3"/>
        </w:rPr>
        <w:t>h</w:t>
      </w:r>
      <w:r>
        <w:t>a</w:t>
      </w:r>
      <w:r>
        <w:rPr>
          <w:spacing w:val="-2"/>
        </w:rPr>
        <w:t>t</w:t>
      </w:r>
      <w:r>
        <w:t>,</w:t>
      </w:r>
      <w:r>
        <w:rPr>
          <w:spacing w:val="-1"/>
        </w:rPr>
        <w:t xml:space="preserve"> </w:t>
      </w:r>
      <w:r>
        <w:t>th</w:t>
      </w:r>
      <w:r>
        <w:rPr>
          <w:spacing w:val="-1"/>
        </w:rPr>
        <w:t>e</w:t>
      </w:r>
      <w:r>
        <w:rPr>
          <w:spacing w:val="-3"/>
        </w:rPr>
        <w:t>n</w:t>
      </w:r>
      <w:r>
        <w:t>,</w:t>
      </w:r>
      <w:r>
        <w:rPr>
          <w:spacing w:val="2"/>
        </w:rPr>
        <w:t xml:space="preserve"> </w:t>
      </w:r>
      <w:r>
        <w:t>d</w:t>
      </w:r>
      <w:r>
        <w:rPr>
          <w:spacing w:val="-1"/>
        </w:rPr>
        <w:t>o</w:t>
      </w:r>
      <w:r>
        <w:rPr>
          <w:spacing w:val="-3"/>
        </w:rPr>
        <w:t>e</w:t>
      </w:r>
      <w:r>
        <w:t>s</w:t>
      </w:r>
      <w:r>
        <w:rPr>
          <w:spacing w:val="1"/>
        </w:rPr>
        <w:t xml:space="preserve"> </w:t>
      </w:r>
      <w:r>
        <w:t>a new</w:t>
      </w:r>
      <w:r>
        <w:rPr>
          <w:spacing w:val="-3"/>
        </w:rPr>
        <w:t xml:space="preserve"> v</w:t>
      </w:r>
      <w:r>
        <w:t>oc</w:t>
      </w:r>
      <w:r>
        <w:rPr>
          <w:spacing w:val="-1"/>
        </w:rPr>
        <w:t>a</w:t>
      </w:r>
      <w:r>
        <w:t>t</w:t>
      </w:r>
      <w:r>
        <w:rPr>
          <w:spacing w:val="-2"/>
        </w:rPr>
        <w:t>i</w:t>
      </w:r>
      <w:r>
        <w:t>o</w:t>
      </w:r>
      <w:r>
        <w:rPr>
          <w:spacing w:val="-1"/>
        </w:rPr>
        <w:t>n</w:t>
      </w:r>
      <w:r>
        <w:t>al</w:t>
      </w:r>
      <w:r>
        <w:rPr>
          <w:spacing w:val="-1"/>
        </w:rPr>
        <w:t xml:space="preserve"> </w:t>
      </w:r>
      <w:r>
        <w:t>tec</w:t>
      </w:r>
      <w:r>
        <w:rPr>
          <w:spacing w:val="-1"/>
        </w:rPr>
        <w:t>h</w:t>
      </w:r>
      <w:r>
        <w:rPr>
          <w:spacing w:val="-3"/>
        </w:rPr>
        <w:t>n</w:t>
      </w:r>
      <w:r>
        <w:rPr>
          <w:spacing w:val="-2"/>
        </w:rPr>
        <w:t>i</w:t>
      </w:r>
      <w:r>
        <w:t>cal</w:t>
      </w:r>
      <w:r>
        <w:rPr>
          <w:spacing w:val="-1"/>
        </w:rPr>
        <w:t xml:space="preserve"> </w:t>
      </w:r>
      <w:r>
        <w:t>te</w:t>
      </w:r>
      <w:r>
        <w:rPr>
          <w:spacing w:val="-1"/>
        </w:rPr>
        <w:t>a</w:t>
      </w:r>
      <w:r>
        <w:t>ch</w:t>
      </w:r>
      <w:r>
        <w:rPr>
          <w:spacing w:val="-1"/>
        </w:rPr>
        <w:t>e</w:t>
      </w:r>
      <w:r>
        <w:t>r</w:t>
      </w:r>
      <w:r>
        <w:rPr>
          <w:spacing w:val="-1"/>
        </w:rPr>
        <w:t xml:space="preserve"> </w:t>
      </w:r>
      <w:r>
        <w:t>n</w:t>
      </w:r>
      <w:r>
        <w:rPr>
          <w:spacing w:val="-1"/>
        </w:rPr>
        <w:t>e</w:t>
      </w:r>
      <w:r>
        <w:t>ed</w:t>
      </w:r>
      <w:r>
        <w:rPr>
          <w:spacing w:val="-2"/>
        </w:rPr>
        <w:t xml:space="preserve"> </w:t>
      </w:r>
      <w:r>
        <w:t xml:space="preserve">to </w:t>
      </w:r>
      <w:r>
        <w:rPr>
          <w:spacing w:val="2"/>
        </w:rPr>
        <w:t>k</w:t>
      </w:r>
      <w:r>
        <w:t>n</w:t>
      </w:r>
      <w:r>
        <w:rPr>
          <w:spacing w:val="-1"/>
        </w:rPr>
        <w:t>o</w:t>
      </w:r>
      <w:r>
        <w:t>w</w:t>
      </w:r>
      <w:r>
        <w:rPr>
          <w:spacing w:val="-3"/>
        </w:rPr>
        <w:t xml:space="preserve"> </w:t>
      </w:r>
      <w:r>
        <w:t>a</w:t>
      </w:r>
      <w:r>
        <w:rPr>
          <w:spacing w:val="-1"/>
        </w:rPr>
        <w:t>b</w:t>
      </w:r>
      <w:r>
        <w:t>o</w:t>
      </w:r>
      <w:r>
        <w:rPr>
          <w:spacing w:val="-1"/>
        </w:rPr>
        <w:t>u</w:t>
      </w:r>
      <w:r>
        <w:t>t</w:t>
      </w:r>
      <w:r>
        <w:rPr>
          <w:spacing w:val="-1"/>
        </w:rPr>
        <w:t xml:space="preserve"> </w:t>
      </w:r>
      <w:r>
        <w:t>h</w:t>
      </w:r>
      <w:r>
        <w:rPr>
          <w:spacing w:val="-1"/>
        </w:rPr>
        <w:t>o</w:t>
      </w:r>
      <w:r>
        <w:t>me</w:t>
      </w:r>
      <w:r>
        <w:rPr>
          <w:spacing w:val="-4"/>
        </w:rPr>
        <w:t>w</w:t>
      </w:r>
      <w:r>
        <w:t>o</w:t>
      </w:r>
      <w:r>
        <w:rPr>
          <w:spacing w:val="-3"/>
        </w:rPr>
        <w:t>r</w:t>
      </w:r>
      <w:r>
        <w:rPr>
          <w:spacing w:val="2"/>
        </w:rPr>
        <w:t>k</w:t>
      </w:r>
      <w:r>
        <w:t>?</w:t>
      </w:r>
    </w:p>
    <w:p w14:paraId="637A26BD" w14:textId="77777777" w:rsidR="006516F5" w:rsidRDefault="006516F5" w:rsidP="00D67AF5">
      <w:pPr>
        <w:ind w:left="360"/>
        <w:rPr>
          <w:sz w:val="28"/>
          <w:szCs w:val="28"/>
        </w:rPr>
      </w:pPr>
    </w:p>
    <w:p w14:paraId="602D0942" w14:textId="77777777" w:rsidR="006516F5" w:rsidRPr="000077EB" w:rsidRDefault="006516F5" w:rsidP="007A1464">
      <w:pPr>
        <w:pStyle w:val="ListParagraph"/>
        <w:numPr>
          <w:ilvl w:val="0"/>
          <w:numId w:val="135"/>
        </w:numPr>
        <w:ind w:left="720"/>
        <w:rPr>
          <w:sz w:val="24"/>
          <w:szCs w:val="24"/>
        </w:rPr>
      </w:pPr>
      <w:r w:rsidRPr="000077EB">
        <w:rPr>
          <w:spacing w:val="-1"/>
          <w:sz w:val="24"/>
          <w:szCs w:val="24"/>
        </w:rPr>
        <w:t>BE</w:t>
      </w:r>
      <w:r w:rsidRPr="000077EB">
        <w:rPr>
          <w:spacing w:val="-2"/>
          <w:sz w:val="24"/>
          <w:szCs w:val="24"/>
        </w:rPr>
        <w:t>N</w:t>
      </w:r>
      <w:r w:rsidRPr="000077EB">
        <w:rPr>
          <w:spacing w:val="-1"/>
          <w:sz w:val="24"/>
          <w:szCs w:val="24"/>
        </w:rPr>
        <w:t>E</w:t>
      </w:r>
      <w:r w:rsidRPr="000077EB">
        <w:rPr>
          <w:sz w:val="24"/>
          <w:szCs w:val="24"/>
        </w:rPr>
        <w:t>FI</w:t>
      </w:r>
      <w:r w:rsidRPr="000077EB">
        <w:rPr>
          <w:spacing w:val="2"/>
          <w:sz w:val="24"/>
          <w:szCs w:val="24"/>
        </w:rPr>
        <w:t>T</w:t>
      </w:r>
      <w:r w:rsidRPr="000077EB">
        <w:rPr>
          <w:spacing w:val="-1"/>
          <w:sz w:val="24"/>
          <w:szCs w:val="24"/>
        </w:rPr>
        <w:t>S</w:t>
      </w:r>
      <w:r w:rsidR="00D67AF5" w:rsidRPr="000077EB">
        <w:rPr>
          <w:spacing w:val="-1"/>
          <w:sz w:val="24"/>
          <w:szCs w:val="24"/>
        </w:rPr>
        <w:t xml:space="preserve"> </w:t>
      </w:r>
      <w:r w:rsidR="00D67AF5" w:rsidRPr="000077EB">
        <w:rPr>
          <w:sz w:val="24"/>
          <w:szCs w:val="24"/>
        </w:rPr>
        <w:t xml:space="preserve">- </w:t>
      </w:r>
      <w:r w:rsidRPr="000077EB">
        <w:rPr>
          <w:spacing w:val="-2"/>
          <w:sz w:val="24"/>
          <w:szCs w:val="24"/>
        </w:rPr>
        <w:t>H</w:t>
      </w:r>
      <w:r w:rsidRPr="000077EB">
        <w:rPr>
          <w:sz w:val="24"/>
          <w:szCs w:val="24"/>
        </w:rPr>
        <w:t>ome</w:t>
      </w:r>
      <w:r w:rsidRPr="000077EB">
        <w:rPr>
          <w:spacing w:val="-4"/>
          <w:sz w:val="24"/>
          <w:szCs w:val="24"/>
        </w:rPr>
        <w:t>w</w:t>
      </w:r>
      <w:r w:rsidRPr="000077EB">
        <w:rPr>
          <w:sz w:val="24"/>
          <w:szCs w:val="24"/>
        </w:rPr>
        <w:t>o</w:t>
      </w:r>
      <w:r w:rsidRPr="000077EB">
        <w:rPr>
          <w:spacing w:val="-3"/>
          <w:sz w:val="24"/>
          <w:szCs w:val="24"/>
        </w:rPr>
        <w:t>r</w:t>
      </w:r>
      <w:r w:rsidRPr="000077EB">
        <w:rPr>
          <w:sz w:val="24"/>
          <w:szCs w:val="24"/>
        </w:rPr>
        <w:t>k</w:t>
      </w:r>
      <w:r w:rsidRPr="000077EB">
        <w:rPr>
          <w:spacing w:val="3"/>
          <w:sz w:val="24"/>
          <w:szCs w:val="24"/>
        </w:rPr>
        <w:t xml:space="preserve"> </w:t>
      </w:r>
      <w:r w:rsidRPr="000077EB">
        <w:rPr>
          <w:spacing w:val="-3"/>
          <w:sz w:val="24"/>
          <w:szCs w:val="24"/>
        </w:rPr>
        <w:t>h</w:t>
      </w:r>
      <w:r w:rsidRPr="000077EB">
        <w:rPr>
          <w:sz w:val="24"/>
          <w:szCs w:val="24"/>
        </w:rPr>
        <w:t>e</w:t>
      </w:r>
      <w:r w:rsidRPr="000077EB">
        <w:rPr>
          <w:spacing w:val="-2"/>
          <w:sz w:val="24"/>
          <w:szCs w:val="24"/>
        </w:rPr>
        <w:t>l</w:t>
      </w:r>
      <w:r w:rsidRPr="000077EB">
        <w:rPr>
          <w:sz w:val="24"/>
          <w:szCs w:val="24"/>
        </w:rPr>
        <w:t xml:space="preserve">ps </w:t>
      </w:r>
      <w:r w:rsidRPr="000077EB">
        <w:rPr>
          <w:spacing w:val="1"/>
          <w:sz w:val="24"/>
          <w:szCs w:val="24"/>
        </w:rPr>
        <w:t>t</w:t>
      </w:r>
      <w:r w:rsidRPr="000077EB">
        <w:rPr>
          <w:sz w:val="24"/>
          <w:szCs w:val="24"/>
        </w:rPr>
        <w:t>o</w:t>
      </w:r>
      <w:r w:rsidRPr="000077EB">
        <w:rPr>
          <w:spacing w:val="-2"/>
          <w:sz w:val="24"/>
          <w:szCs w:val="24"/>
        </w:rPr>
        <w:t xml:space="preserve"> </w:t>
      </w:r>
      <w:r w:rsidRPr="000077EB">
        <w:rPr>
          <w:sz w:val="24"/>
          <w:szCs w:val="24"/>
        </w:rPr>
        <w:t>re</w:t>
      </w:r>
      <w:r w:rsidRPr="000077EB">
        <w:rPr>
          <w:spacing w:val="-2"/>
          <w:sz w:val="24"/>
          <w:szCs w:val="24"/>
        </w:rPr>
        <w:t>i</w:t>
      </w:r>
      <w:r w:rsidRPr="000077EB">
        <w:rPr>
          <w:spacing w:val="-3"/>
          <w:sz w:val="24"/>
          <w:szCs w:val="24"/>
        </w:rPr>
        <w:t>n</w:t>
      </w:r>
      <w:r w:rsidRPr="000077EB">
        <w:rPr>
          <w:spacing w:val="3"/>
          <w:sz w:val="24"/>
          <w:szCs w:val="24"/>
        </w:rPr>
        <w:t>f</w:t>
      </w:r>
      <w:r w:rsidRPr="000077EB">
        <w:rPr>
          <w:spacing w:val="-3"/>
          <w:sz w:val="24"/>
          <w:szCs w:val="24"/>
        </w:rPr>
        <w:t>o</w:t>
      </w:r>
      <w:r w:rsidRPr="000077EB">
        <w:rPr>
          <w:sz w:val="24"/>
          <w:szCs w:val="24"/>
        </w:rPr>
        <w:t xml:space="preserve">rce </w:t>
      </w:r>
      <w:r w:rsidRPr="000077EB">
        <w:rPr>
          <w:spacing w:val="-3"/>
          <w:sz w:val="24"/>
          <w:szCs w:val="24"/>
        </w:rPr>
        <w:t>w</w:t>
      </w:r>
      <w:r w:rsidRPr="000077EB">
        <w:rPr>
          <w:sz w:val="24"/>
          <w:szCs w:val="24"/>
        </w:rPr>
        <w:t>o</w:t>
      </w:r>
      <w:r w:rsidRPr="000077EB">
        <w:rPr>
          <w:spacing w:val="-3"/>
          <w:sz w:val="24"/>
          <w:szCs w:val="24"/>
        </w:rPr>
        <w:t>r</w:t>
      </w:r>
      <w:r w:rsidRPr="000077EB">
        <w:rPr>
          <w:sz w:val="24"/>
          <w:szCs w:val="24"/>
        </w:rPr>
        <w:t>k</w:t>
      </w:r>
      <w:r w:rsidRPr="000077EB">
        <w:rPr>
          <w:spacing w:val="3"/>
          <w:sz w:val="24"/>
          <w:szCs w:val="24"/>
        </w:rPr>
        <w:t xml:space="preserve"> </w:t>
      </w:r>
      <w:r w:rsidRPr="000077EB">
        <w:rPr>
          <w:sz w:val="24"/>
          <w:szCs w:val="24"/>
        </w:rPr>
        <w:t>d</w:t>
      </w:r>
      <w:r w:rsidRPr="000077EB">
        <w:rPr>
          <w:spacing w:val="-4"/>
          <w:sz w:val="24"/>
          <w:szCs w:val="24"/>
        </w:rPr>
        <w:t>o</w:t>
      </w:r>
      <w:r w:rsidRPr="000077EB">
        <w:rPr>
          <w:sz w:val="24"/>
          <w:szCs w:val="24"/>
        </w:rPr>
        <w:t xml:space="preserve">ne </w:t>
      </w:r>
      <w:r w:rsidRPr="000077EB">
        <w:rPr>
          <w:spacing w:val="-2"/>
          <w:sz w:val="24"/>
          <w:szCs w:val="24"/>
        </w:rPr>
        <w:t>i</w:t>
      </w:r>
      <w:r w:rsidRPr="000077EB">
        <w:rPr>
          <w:sz w:val="24"/>
          <w:szCs w:val="24"/>
        </w:rPr>
        <w:t>n schoo</w:t>
      </w:r>
      <w:r w:rsidRPr="000077EB">
        <w:rPr>
          <w:spacing w:val="-2"/>
          <w:sz w:val="24"/>
          <w:szCs w:val="24"/>
        </w:rPr>
        <w:t>l</w:t>
      </w:r>
      <w:r w:rsidRPr="000077EB">
        <w:rPr>
          <w:sz w:val="24"/>
          <w:szCs w:val="24"/>
        </w:rPr>
        <w:t>,</w:t>
      </w:r>
      <w:r w:rsidRPr="000077EB">
        <w:rPr>
          <w:spacing w:val="-1"/>
          <w:sz w:val="24"/>
          <w:szCs w:val="24"/>
        </w:rPr>
        <w:t xml:space="preserve"> </w:t>
      </w:r>
      <w:r w:rsidRPr="000077EB">
        <w:rPr>
          <w:sz w:val="24"/>
          <w:szCs w:val="24"/>
        </w:rPr>
        <w:t>a</w:t>
      </w:r>
      <w:r w:rsidRPr="000077EB">
        <w:rPr>
          <w:spacing w:val="-1"/>
          <w:sz w:val="24"/>
          <w:szCs w:val="24"/>
        </w:rPr>
        <w:t>n</w:t>
      </w:r>
      <w:r w:rsidRPr="000077EB">
        <w:rPr>
          <w:sz w:val="24"/>
          <w:szCs w:val="24"/>
        </w:rPr>
        <w:t>d</w:t>
      </w:r>
      <w:r w:rsidRPr="000077EB">
        <w:rPr>
          <w:spacing w:val="-2"/>
          <w:sz w:val="24"/>
          <w:szCs w:val="24"/>
        </w:rPr>
        <w:t xml:space="preserve"> </w:t>
      </w:r>
      <w:r w:rsidRPr="000077EB">
        <w:rPr>
          <w:spacing w:val="1"/>
          <w:sz w:val="24"/>
          <w:szCs w:val="24"/>
        </w:rPr>
        <w:t>g</w:t>
      </w:r>
      <w:r w:rsidRPr="000077EB">
        <w:rPr>
          <w:spacing w:val="-2"/>
          <w:sz w:val="24"/>
          <w:szCs w:val="24"/>
        </w:rPr>
        <w:t>i</w:t>
      </w:r>
      <w:r w:rsidRPr="000077EB">
        <w:rPr>
          <w:spacing w:val="-3"/>
          <w:sz w:val="24"/>
          <w:szCs w:val="24"/>
        </w:rPr>
        <w:t>v</w:t>
      </w:r>
      <w:r w:rsidRPr="000077EB">
        <w:rPr>
          <w:sz w:val="24"/>
          <w:szCs w:val="24"/>
        </w:rPr>
        <w:t xml:space="preserve">es </w:t>
      </w:r>
      <w:r w:rsidRPr="000077EB">
        <w:rPr>
          <w:spacing w:val="-1"/>
          <w:sz w:val="24"/>
          <w:szCs w:val="24"/>
        </w:rPr>
        <w:t>t</w:t>
      </w:r>
      <w:r w:rsidRPr="000077EB">
        <w:rPr>
          <w:sz w:val="24"/>
          <w:szCs w:val="24"/>
        </w:rPr>
        <w:t>he te</w:t>
      </w:r>
      <w:r w:rsidRPr="000077EB">
        <w:rPr>
          <w:spacing w:val="-1"/>
          <w:sz w:val="24"/>
          <w:szCs w:val="24"/>
        </w:rPr>
        <w:t>a</w:t>
      </w:r>
      <w:r w:rsidRPr="000077EB">
        <w:rPr>
          <w:sz w:val="24"/>
          <w:szCs w:val="24"/>
        </w:rPr>
        <w:t>ch</w:t>
      </w:r>
      <w:r w:rsidRPr="000077EB">
        <w:rPr>
          <w:spacing w:val="-4"/>
          <w:sz w:val="24"/>
          <w:szCs w:val="24"/>
        </w:rPr>
        <w:t>e</w:t>
      </w:r>
      <w:r w:rsidRPr="000077EB">
        <w:rPr>
          <w:sz w:val="24"/>
          <w:szCs w:val="24"/>
        </w:rPr>
        <w:t>r</w:t>
      </w:r>
      <w:r w:rsidRPr="000077EB">
        <w:rPr>
          <w:spacing w:val="1"/>
          <w:sz w:val="24"/>
          <w:szCs w:val="24"/>
        </w:rPr>
        <w:t xml:space="preserve"> </w:t>
      </w:r>
      <w:r w:rsidRPr="000077EB">
        <w:rPr>
          <w:sz w:val="24"/>
          <w:szCs w:val="24"/>
        </w:rPr>
        <w:t>a b</w:t>
      </w:r>
      <w:r w:rsidRPr="000077EB">
        <w:rPr>
          <w:spacing w:val="-1"/>
          <w:sz w:val="24"/>
          <w:szCs w:val="24"/>
        </w:rPr>
        <w:t>e</w:t>
      </w:r>
      <w:r w:rsidRPr="000077EB">
        <w:rPr>
          <w:sz w:val="24"/>
          <w:szCs w:val="24"/>
        </w:rPr>
        <w:t>tt</w:t>
      </w:r>
      <w:r w:rsidRPr="000077EB">
        <w:rPr>
          <w:spacing w:val="-3"/>
          <w:sz w:val="24"/>
          <w:szCs w:val="24"/>
        </w:rPr>
        <w:t>e</w:t>
      </w:r>
      <w:r w:rsidRPr="000077EB">
        <w:rPr>
          <w:sz w:val="24"/>
          <w:szCs w:val="24"/>
        </w:rPr>
        <w:t>r</w:t>
      </w:r>
      <w:r w:rsidRPr="000077EB">
        <w:rPr>
          <w:spacing w:val="1"/>
          <w:sz w:val="24"/>
          <w:szCs w:val="24"/>
        </w:rPr>
        <w:t xml:space="preserve"> </w:t>
      </w:r>
      <w:r w:rsidRPr="000077EB">
        <w:rPr>
          <w:spacing w:val="-2"/>
          <w:sz w:val="24"/>
          <w:szCs w:val="24"/>
        </w:rPr>
        <w:t>i</w:t>
      </w:r>
      <w:r w:rsidRPr="000077EB">
        <w:rPr>
          <w:sz w:val="24"/>
          <w:szCs w:val="24"/>
        </w:rPr>
        <w:t>d</w:t>
      </w:r>
      <w:r w:rsidRPr="000077EB">
        <w:rPr>
          <w:spacing w:val="-1"/>
          <w:sz w:val="24"/>
          <w:szCs w:val="24"/>
        </w:rPr>
        <w:t>e</w:t>
      </w:r>
      <w:r w:rsidRPr="000077EB">
        <w:rPr>
          <w:sz w:val="24"/>
          <w:szCs w:val="24"/>
        </w:rPr>
        <w:t xml:space="preserve">a </w:t>
      </w:r>
      <w:r w:rsidRPr="000077EB">
        <w:rPr>
          <w:spacing w:val="-3"/>
          <w:sz w:val="24"/>
          <w:szCs w:val="24"/>
        </w:rPr>
        <w:t>o</w:t>
      </w:r>
      <w:r w:rsidRPr="000077EB">
        <w:rPr>
          <w:sz w:val="24"/>
          <w:szCs w:val="24"/>
        </w:rPr>
        <w:t xml:space="preserve">f </w:t>
      </w:r>
      <w:r w:rsidRPr="000077EB">
        <w:rPr>
          <w:rFonts w:cs="Arial"/>
          <w:sz w:val="24"/>
          <w:szCs w:val="24"/>
        </w:rPr>
        <w:t>stu</w:t>
      </w:r>
      <w:r w:rsidRPr="000077EB">
        <w:rPr>
          <w:rFonts w:cs="Arial"/>
          <w:spacing w:val="-1"/>
          <w:sz w:val="24"/>
          <w:szCs w:val="24"/>
        </w:rPr>
        <w:t>d</w:t>
      </w:r>
      <w:r w:rsidRPr="000077EB">
        <w:rPr>
          <w:rFonts w:cs="Arial"/>
          <w:sz w:val="24"/>
          <w:szCs w:val="24"/>
        </w:rPr>
        <w:t>e</w:t>
      </w:r>
      <w:r w:rsidRPr="000077EB">
        <w:rPr>
          <w:rFonts w:cs="Arial"/>
          <w:spacing w:val="-4"/>
          <w:sz w:val="24"/>
          <w:szCs w:val="24"/>
        </w:rPr>
        <w:t>n</w:t>
      </w:r>
      <w:r w:rsidRPr="000077EB">
        <w:rPr>
          <w:rFonts w:cs="Arial"/>
          <w:sz w:val="24"/>
          <w:szCs w:val="24"/>
        </w:rPr>
        <w:t xml:space="preserve">ts’ </w:t>
      </w:r>
      <w:r w:rsidRPr="000077EB">
        <w:rPr>
          <w:rFonts w:cs="Arial"/>
          <w:spacing w:val="-3"/>
          <w:sz w:val="24"/>
          <w:szCs w:val="24"/>
        </w:rPr>
        <w:t>s</w:t>
      </w:r>
      <w:r w:rsidRPr="000077EB">
        <w:rPr>
          <w:rFonts w:cs="Arial"/>
          <w:sz w:val="24"/>
          <w:szCs w:val="24"/>
        </w:rPr>
        <w:t>tre</w:t>
      </w:r>
      <w:r w:rsidRPr="000077EB">
        <w:rPr>
          <w:rFonts w:cs="Arial"/>
          <w:spacing w:val="-4"/>
          <w:sz w:val="24"/>
          <w:szCs w:val="24"/>
        </w:rPr>
        <w:t>n</w:t>
      </w:r>
      <w:r w:rsidRPr="000077EB">
        <w:rPr>
          <w:rFonts w:cs="Arial"/>
          <w:sz w:val="24"/>
          <w:szCs w:val="24"/>
        </w:rPr>
        <w:t xml:space="preserve">gths, </w:t>
      </w:r>
      <w:r w:rsidRPr="000077EB">
        <w:rPr>
          <w:rFonts w:cs="Arial"/>
          <w:spacing w:val="-4"/>
          <w:sz w:val="24"/>
          <w:szCs w:val="24"/>
        </w:rPr>
        <w:t>w</w:t>
      </w:r>
      <w:r w:rsidRPr="000077EB">
        <w:rPr>
          <w:rFonts w:cs="Arial"/>
          <w:sz w:val="24"/>
          <w:szCs w:val="24"/>
        </w:rPr>
        <w:t>e</w:t>
      </w:r>
      <w:r w:rsidRPr="000077EB">
        <w:rPr>
          <w:rFonts w:cs="Arial"/>
          <w:spacing w:val="-1"/>
          <w:sz w:val="24"/>
          <w:szCs w:val="24"/>
        </w:rPr>
        <w:t>a</w:t>
      </w:r>
      <w:r w:rsidRPr="000077EB">
        <w:rPr>
          <w:rFonts w:cs="Arial"/>
          <w:spacing w:val="2"/>
          <w:sz w:val="24"/>
          <w:szCs w:val="24"/>
        </w:rPr>
        <w:t>k</w:t>
      </w:r>
      <w:r w:rsidRPr="000077EB">
        <w:rPr>
          <w:rFonts w:cs="Arial"/>
          <w:sz w:val="24"/>
          <w:szCs w:val="24"/>
        </w:rPr>
        <w:t>n</w:t>
      </w:r>
      <w:r w:rsidRPr="000077EB">
        <w:rPr>
          <w:rFonts w:cs="Arial"/>
          <w:spacing w:val="-1"/>
          <w:sz w:val="24"/>
          <w:szCs w:val="24"/>
        </w:rPr>
        <w:t>e</w:t>
      </w:r>
      <w:r w:rsidRPr="000077EB">
        <w:rPr>
          <w:rFonts w:cs="Arial"/>
          <w:sz w:val="24"/>
          <w:szCs w:val="24"/>
        </w:rPr>
        <w:t>sse</w:t>
      </w:r>
      <w:r w:rsidRPr="000077EB">
        <w:rPr>
          <w:rFonts w:cs="Arial"/>
          <w:spacing w:val="-3"/>
          <w:sz w:val="24"/>
          <w:szCs w:val="24"/>
        </w:rPr>
        <w:t>s</w:t>
      </w:r>
      <w:r w:rsidRPr="000077EB">
        <w:rPr>
          <w:rFonts w:cs="Arial"/>
          <w:sz w:val="24"/>
          <w:szCs w:val="24"/>
        </w:rPr>
        <w:t>,</w:t>
      </w:r>
      <w:r w:rsidRPr="000077EB">
        <w:rPr>
          <w:rFonts w:cs="Arial"/>
          <w:spacing w:val="2"/>
          <w:sz w:val="24"/>
          <w:szCs w:val="24"/>
        </w:rPr>
        <w:t xml:space="preserve"> </w:t>
      </w:r>
      <w:r w:rsidRPr="000077EB">
        <w:rPr>
          <w:rFonts w:cs="Arial"/>
          <w:spacing w:val="-3"/>
          <w:sz w:val="24"/>
          <w:szCs w:val="24"/>
        </w:rPr>
        <w:t>a</w:t>
      </w:r>
      <w:r w:rsidRPr="000077EB">
        <w:rPr>
          <w:rFonts w:cs="Arial"/>
          <w:sz w:val="24"/>
          <w:szCs w:val="24"/>
        </w:rPr>
        <w:t>nd ma</w:t>
      </w:r>
      <w:r w:rsidRPr="000077EB">
        <w:rPr>
          <w:rFonts w:cs="Arial"/>
          <w:spacing w:val="-3"/>
          <w:sz w:val="24"/>
          <w:szCs w:val="24"/>
        </w:rPr>
        <w:t>s</w:t>
      </w:r>
      <w:r w:rsidRPr="000077EB">
        <w:rPr>
          <w:rFonts w:cs="Arial"/>
          <w:sz w:val="24"/>
          <w:szCs w:val="24"/>
        </w:rPr>
        <w:t>tery</w:t>
      </w:r>
      <w:r w:rsidRPr="000077EB">
        <w:rPr>
          <w:rFonts w:cs="Arial"/>
          <w:spacing w:val="-1"/>
          <w:sz w:val="24"/>
          <w:szCs w:val="24"/>
        </w:rPr>
        <w:t xml:space="preserve"> </w:t>
      </w:r>
      <w:r w:rsidRPr="000077EB">
        <w:rPr>
          <w:rFonts w:cs="Arial"/>
          <w:spacing w:val="-2"/>
          <w:sz w:val="24"/>
          <w:szCs w:val="24"/>
        </w:rPr>
        <w:t>l</w:t>
      </w:r>
      <w:r w:rsidRPr="000077EB">
        <w:rPr>
          <w:rFonts w:cs="Arial"/>
          <w:sz w:val="24"/>
          <w:szCs w:val="24"/>
        </w:rPr>
        <w:t>e</w:t>
      </w:r>
      <w:r w:rsidRPr="000077EB">
        <w:rPr>
          <w:rFonts w:cs="Arial"/>
          <w:spacing w:val="-3"/>
          <w:sz w:val="24"/>
          <w:szCs w:val="24"/>
        </w:rPr>
        <w:t>v</w:t>
      </w:r>
      <w:r w:rsidRPr="000077EB">
        <w:rPr>
          <w:rFonts w:cs="Arial"/>
          <w:sz w:val="24"/>
          <w:szCs w:val="24"/>
        </w:rPr>
        <w:t>e</w:t>
      </w:r>
      <w:r w:rsidRPr="000077EB">
        <w:rPr>
          <w:rFonts w:cs="Arial"/>
          <w:spacing w:val="-2"/>
          <w:sz w:val="24"/>
          <w:szCs w:val="24"/>
        </w:rPr>
        <w:t>l</w:t>
      </w:r>
      <w:r w:rsidRPr="000077EB">
        <w:rPr>
          <w:rFonts w:cs="Arial"/>
          <w:sz w:val="24"/>
          <w:szCs w:val="24"/>
        </w:rPr>
        <w:t>s.</w:t>
      </w:r>
      <w:r w:rsidRPr="000077EB">
        <w:rPr>
          <w:rFonts w:cs="Arial"/>
          <w:spacing w:val="2"/>
          <w:sz w:val="24"/>
          <w:szCs w:val="24"/>
        </w:rPr>
        <w:t xml:space="preserve"> </w:t>
      </w:r>
      <w:r w:rsidRPr="000077EB">
        <w:rPr>
          <w:rFonts w:cs="Arial"/>
          <w:spacing w:val="-2"/>
          <w:sz w:val="24"/>
          <w:szCs w:val="24"/>
        </w:rPr>
        <w:t>I</w:t>
      </w:r>
      <w:r w:rsidRPr="000077EB">
        <w:rPr>
          <w:rFonts w:cs="Arial"/>
          <w:sz w:val="24"/>
          <w:szCs w:val="24"/>
        </w:rPr>
        <w:t>t</w:t>
      </w:r>
      <w:r w:rsidRPr="000077EB">
        <w:rPr>
          <w:rFonts w:cs="Arial"/>
          <w:spacing w:val="2"/>
          <w:sz w:val="24"/>
          <w:szCs w:val="24"/>
        </w:rPr>
        <w:t xml:space="preserve"> </w:t>
      </w:r>
      <w:r w:rsidRPr="000077EB">
        <w:rPr>
          <w:rFonts w:cs="Arial"/>
          <w:sz w:val="24"/>
          <w:szCs w:val="24"/>
        </w:rPr>
        <w:t>a</w:t>
      </w:r>
      <w:r w:rsidRPr="000077EB">
        <w:rPr>
          <w:rFonts w:cs="Arial"/>
          <w:spacing w:val="-2"/>
          <w:sz w:val="24"/>
          <w:szCs w:val="24"/>
        </w:rPr>
        <w:t>l</w:t>
      </w:r>
      <w:r w:rsidRPr="000077EB">
        <w:rPr>
          <w:rFonts w:cs="Arial"/>
          <w:sz w:val="24"/>
          <w:szCs w:val="24"/>
        </w:rPr>
        <w:t>so</w:t>
      </w:r>
      <w:r w:rsidRPr="000077EB">
        <w:rPr>
          <w:rFonts w:cs="Arial"/>
          <w:spacing w:val="-2"/>
          <w:sz w:val="24"/>
          <w:szCs w:val="24"/>
        </w:rPr>
        <w:t xml:space="preserve"> </w:t>
      </w:r>
      <w:r w:rsidRPr="000077EB">
        <w:rPr>
          <w:rFonts w:cs="Arial"/>
          <w:sz w:val="24"/>
          <w:szCs w:val="24"/>
        </w:rPr>
        <w:t>e</w:t>
      </w:r>
      <w:r w:rsidRPr="000077EB">
        <w:rPr>
          <w:rFonts w:cs="Arial"/>
          <w:spacing w:val="-1"/>
          <w:sz w:val="24"/>
          <w:szCs w:val="24"/>
        </w:rPr>
        <w:t>n</w:t>
      </w:r>
      <w:r w:rsidRPr="000077EB">
        <w:rPr>
          <w:rFonts w:cs="Arial"/>
          <w:sz w:val="24"/>
          <w:szCs w:val="24"/>
        </w:rPr>
        <w:t>co</w:t>
      </w:r>
      <w:r w:rsidRPr="000077EB">
        <w:rPr>
          <w:rFonts w:cs="Arial"/>
          <w:spacing w:val="-1"/>
          <w:sz w:val="24"/>
          <w:szCs w:val="24"/>
        </w:rPr>
        <w:t>u</w:t>
      </w:r>
      <w:r w:rsidRPr="000077EB">
        <w:rPr>
          <w:rFonts w:cs="Arial"/>
          <w:sz w:val="24"/>
          <w:szCs w:val="24"/>
        </w:rPr>
        <w:t>r</w:t>
      </w:r>
      <w:r w:rsidRPr="000077EB">
        <w:rPr>
          <w:rFonts w:cs="Arial"/>
          <w:spacing w:val="-3"/>
          <w:sz w:val="24"/>
          <w:szCs w:val="24"/>
        </w:rPr>
        <w:t>a</w:t>
      </w:r>
      <w:r w:rsidRPr="000077EB">
        <w:rPr>
          <w:rFonts w:cs="Arial"/>
          <w:spacing w:val="1"/>
          <w:sz w:val="24"/>
          <w:szCs w:val="24"/>
        </w:rPr>
        <w:t>g</w:t>
      </w:r>
      <w:r w:rsidRPr="000077EB">
        <w:rPr>
          <w:rFonts w:cs="Arial"/>
          <w:sz w:val="24"/>
          <w:szCs w:val="24"/>
        </w:rPr>
        <w:t xml:space="preserve">es </w:t>
      </w:r>
      <w:r w:rsidRPr="000077EB">
        <w:rPr>
          <w:sz w:val="24"/>
          <w:szCs w:val="24"/>
        </w:rPr>
        <w:t>stu</w:t>
      </w:r>
      <w:r w:rsidRPr="000077EB">
        <w:rPr>
          <w:spacing w:val="-1"/>
          <w:sz w:val="24"/>
          <w:szCs w:val="24"/>
        </w:rPr>
        <w:t>d</w:t>
      </w:r>
      <w:r w:rsidRPr="000077EB">
        <w:rPr>
          <w:sz w:val="24"/>
          <w:szCs w:val="24"/>
        </w:rPr>
        <w:t>e</w:t>
      </w:r>
      <w:r w:rsidRPr="000077EB">
        <w:rPr>
          <w:spacing w:val="-1"/>
          <w:sz w:val="24"/>
          <w:szCs w:val="24"/>
        </w:rPr>
        <w:t>n</w:t>
      </w:r>
      <w:r w:rsidRPr="000077EB">
        <w:rPr>
          <w:sz w:val="24"/>
          <w:szCs w:val="24"/>
        </w:rPr>
        <w:t>ts</w:t>
      </w:r>
      <w:r w:rsidRPr="000077EB">
        <w:rPr>
          <w:spacing w:val="-4"/>
          <w:sz w:val="24"/>
          <w:szCs w:val="24"/>
        </w:rPr>
        <w:t xml:space="preserve"> </w:t>
      </w:r>
      <w:r w:rsidRPr="000077EB">
        <w:rPr>
          <w:sz w:val="24"/>
          <w:szCs w:val="24"/>
        </w:rPr>
        <w:t xml:space="preserve">to </w:t>
      </w:r>
      <w:r w:rsidRPr="000077EB">
        <w:rPr>
          <w:spacing w:val="-3"/>
          <w:sz w:val="24"/>
          <w:szCs w:val="24"/>
        </w:rPr>
        <w:t>w</w:t>
      </w:r>
      <w:r w:rsidRPr="000077EB">
        <w:rPr>
          <w:sz w:val="24"/>
          <w:szCs w:val="24"/>
        </w:rPr>
        <w:t>ork</w:t>
      </w:r>
      <w:r w:rsidRPr="000077EB">
        <w:rPr>
          <w:spacing w:val="1"/>
          <w:sz w:val="24"/>
          <w:szCs w:val="24"/>
        </w:rPr>
        <w:t xml:space="preserve"> </w:t>
      </w:r>
      <w:r w:rsidRPr="000077EB">
        <w:rPr>
          <w:spacing w:val="-2"/>
          <w:sz w:val="24"/>
          <w:szCs w:val="24"/>
        </w:rPr>
        <w:t>i</w:t>
      </w:r>
      <w:r w:rsidRPr="000077EB">
        <w:rPr>
          <w:sz w:val="24"/>
          <w:szCs w:val="24"/>
        </w:rPr>
        <w:t>n</w:t>
      </w:r>
      <w:r w:rsidRPr="000077EB">
        <w:rPr>
          <w:spacing w:val="-1"/>
          <w:sz w:val="24"/>
          <w:szCs w:val="24"/>
        </w:rPr>
        <w:t>d</w:t>
      </w:r>
      <w:r w:rsidRPr="000077EB">
        <w:rPr>
          <w:sz w:val="24"/>
          <w:szCs w:val="24"/>
        </w:rPr>
        <w:t>e</w:t>
      </w:r>
      <w:r w:rsidRPr="000077EB">
        <w:rPr>
          <w:spacing w:val="-1"/>
          <w:sz w:val="24"/>
          <w:szCs w:val="24"/>
        </w:rPr>
        <w:t>p</w:t>
      </w:r>
      <w:r w:rsidRPr="000077EB">
        <w:rPr>
          <w:sz w:val="24"/>
          <w:szCs w:val="24"/>
        </w:rPr>
        <w:t>e</w:t>
      </w:r>
      <w:r w:rsidRPr="000077EB">
        <w:rPr>
          <w:spacing w:val="-4"/>
          <w:sz w:val="24"/>
          <w:szCs w:val="24"/>
        </w:rPr>
        <w:t>n</w:t>
      </w:r>
      <w:r w:rsidRPr="000077EB">
        <w:rPr>
          <w:sz w:val="24"/>
          <w:szCs w:val="24"/>
        </w:rPr>
        <w:t>d</w:t>
      </w:r>
      <w:r w:rsidRPr="000077EB">
        <w:rPr>
          <w:spacing w:val="-1"/>
          <w:sz w:val="24"/>
          <w:szCs w:val="24"/>
        </w:rPr>
        <w:t>e</w:t>
      </w:r>
      <w:r w:rsidRPr="000077EB">
        <w:rPr>
          <w:sz w:val="24"/>
          <w:szCs w:val="24"/>
        </w:rPr>
        <w:t>ntl</w:t>
      </w:r>
      <w:r w:rsidRPr="000077EB">
        <w:rPr>
          <w:spacing w:val="-3"/>
          <w:sz w:val="24"/>
          <w:szCs w:val="24"/>
        </w:rPr>
        <w:t>y</w:t>
      </w:r>
      <w:r w:rsidRPr="000077EB">
        <w:rPr>
          <w:sz w:val="24"/>
          <w:szCs w:val="24"/>
        </w:rPr>
        <w:t>.</w:t>
      </w:r>
    </w:p>
    <w:p w14:paraId="3AC918B2" w14:textId="77777777" w:rsidR="006516F5" w:rsidRPr="000077EB" w:rsidRDefault="006516F5" w:rsidP="000077EB">
      <w:pPr>
        <w:ind w:left="720" w:hanging="360"/>
        <w:rPr>
          <w:szCs w:val="24"/>
        </w:rPr>
      </w:pPr>
    </w:p>
    <w:p w14:paraId="4FC537D5" w14:textId="77777777" w:rsidR="006516F5" w:rsidRPr="000077EB" w:rsidRDefault="006516F5" w:rsidP="007A1464">
      <w:pPr>
        <w:pStyle w:val="ListParagraph"/>
        <w:numPr>
          <w:ilvl w:val="0"/>
          <w:numId w:val="135"/>
        </w:numPr>
        <w:ind w:left="720"/>
        <w:rPr>
          <w:sz w:val="24"/>
          <w:szCs w:val="24"/>
        </w:rPr>
      </w:pPr>
      <w:r w:rsidRPr="000077EB">
        <w:rPr>
          <w:spacing w:val="-1"/>
          <w:sz w:val="24"/>
          <w:szCs w:val="24"/>
        </w:rPr>
        <w:t>P</w:t>
      </w:r>
      <w:r w:rsidRPr="000077EB">
        <w:rPr>
          <w:sz w:val="24"/>
          <w:szCs w:val="24"/>
        </w:rPr>
        <w:t>OLICIE</w:t>
      </w:r>
      <w:r w:rsidRPr="000077EB">
        <w:rPr>
          <w:spacing w:val="-4"/>
          <w:sz w:val="24"/>
          <w:szCs w:val="24"/>
        </w:rPr>
        <w:t>S</w:t>
      </w:r>
      <w:r w:rsidR="00D67AF5" w:rsidRPr="000077EB">
        <w:rPr>
          <w:sz w:val="24"/>
          <w:szCs w:val="24"/>
        </w:rPr>
        <w:t xml:space="preserve"> - </w:t>
      </w:r>
      <w:r w:rsidRPr="000077EB">
        <w:rPr>
          <w:sz w:val="24"/>
          <w:szCs w:val="24"/>
        </w:rPr>
        <w:t>It</w:t>
      </w:r>
      <w:r w:rsidRPr="000077EB">
        <w:rPr>
          <w:spacing w:val="-1"/>
          <w:sz w:val="24"/>
          <w:szCs w:val="24"/>
        </w:rPr>
        <w:t xml:space="preserve"> </w:t>
      </w:r>
      <w:r w:rsidRPr="000077EB">
        <w:rPr>
          <w:spacing w:val="-2"/>
          <w:sz w:val="24"/>
          <w:szCs w:val="24"/>
        </w:rPr>
        <w:t>i</w:t>
      </w:r>
      <w:r w:rsidRPr="000077EB">
        <w:rPr>
          <w:sz w:val="24"/>
          <w:szCs w:val="24"/>
        </w:rPr>
        <w:t>s</w:t>
      </w:r>
      <w:r w:rsidRPr="000077EB">
        <w:rPr>
          <w:spacing w:val="1"/>
          <w:sz w:val="24"/>
          <w:szCs w:val="24"/>
        </w:rPr>
        <w:t xml:space="preserve"> </w:t>
      </w:r>
      <w:r w:rsidRPr="000077EB">
        <w:rPr>
          <w:sz w:val="24"/>
          <w:szCs w:val="24"/>
        </w:rPr>
        <w:t>ess</w:t>
      </w:r>
      <w:r w:rsidRPr="000077EB">
        <w:rPr>
          <w:spacing w:val="-1"/>
          <w:sz w:val="24"/>
          <w:szCs w:val="24"/>
        </w:rPr>
        <w:t>e</w:t>
      </w:r>
      <w:r w:rsidRPr="000077EB">
        <w:rPr>
          <w:spacing w:val="-3"/>
          <w:sz w:val="24"/>
          <w:szCs w:val="24"/>
        </w:rPr>
        <w:t>n</w:t>
      </w:r>
      <w:r w:rsidRPr="000077EB">
        <w:rPr>
          <w:sz w:val="24"/>
          <w:szCs w:val="24"/>
        </w:rPr>
        <w:t>t</w:t>
      </w:r>
      <w:r w:rsidRPr="000077EB">
        <w:rPr>
          <w:spacing w:val="-2"/>
          <w:sz w:val="24"/>
          <w:szCs w:val="24"/>
        </w:rPr>
        <w:t>i</w:t>
      </w:r>
      <w:r w:rsidRPr="000077EB">
        <w:rPr>
          <w:sz w:val="24"/>
          <w:szCs w:val="24"/>
        </w:rPr>
        <w:t>al</w:t>
      </w:r>
      <w:r w:rsidRPr="000077EB">
        <w:rPr>
          <w:spacing w:val="-3"/>
          <w:sz w:val="24"/>
          <w:szCs w:val="24"/>
        </w:rPr>
        <w:t xml:space="preserve"> </w:t>
      </w:r>
      <w:r w:rsidRPr="000077EB">
        <w:rPr>
          <w:spacing w:val="3"/>
          <w:sz w:val="24"/>
          <w:szCs w:val="24"/>
        </w:rPr>
        <w:t>f</w:t>
      </w:r>
      <w:r w:rsidRPr="000077EB">
        <w:rPr>
          <w:spacing w:val="-3"/>
          <w:sz w:val="24"/>
          <w:szCs w:val="24"/>
        </w:rPr>
        <w:t>o</w:t>
      </w:r>
      <w:r w:rsidRPr="000077EB">
        <w:rPr>
          <w:sz w:val="24"/>
          <w:szCs w:val="24"/>
        </w:rPr>
        <w:t>r</w:t>
      </w:r>
      <w:r w:rsidRPr="000077EB">
        <w:rPr>
          <w:spacing w:val="-1"/>
          <w:sz w:val="24"/>
          <w:szCs w:val="24"/>
        </w:rPr>
        <w:t xml:space="preserve"> </w:t>
      </w:r>
      <w:r w:rsidRPr="000077EB">
        <w:rPr>
          <w:sz w:val="24"/>
          <w:szCs w:val="24"/>
        </w:rPr>
        <w:t>te</w:t>
      </w:r>
      <w:r w:rsidRPr="000077EB">
        <w:rPr>
          <w:spacing w:val="-1"/>
          <w:sz w:val="24"/>
          <w:szCs w:val="24"/>
        </w:rPr>
        <w:t>a</w:t>
      </w:r>
      <w:r w:rsidRPr="000077EB">
        <w:rPr>
          <w:sz w:val="24"/>
          <w:szCs w:val="24"/>
        </w:rPr>
        <w:t>ch</w:t>
      </w:r>
      <w:r w:rsidRPr="000077EB">
        <w:rPr>
          <w:spacing w:val="-1"/>
          <w:sz w:val="24"/>
          <w:szCs w:val="24"/>
        </w:rPr>
        <w:t>e</w:t>
      </w:r>
      <w:r w:rsidRPr="000077EB">
        <w:rPr>
          <w:sz w:val="24"/>
          <w:szCs w:val="24"/>
        </w:rPr>
        <w:t>rs</w:t>
      </w:r>
      <w:r w:rsidRPr="000077EB">
        <w:rPr>
          <w:spacing w:val="-4"/>
          <w:sz w:val="24"/>
          <w:szCs w:val="24"/>
        </w:rPr>
        <w:t xml:space="preserve"> </w:t>
      </w:r>
      <w:r w:rsidRPr="000077EB">
        <w:rPr>
          <w:sz w:val="24"/>
          <w:szCs w:val="24"/>
        </w:rPr>
        <w:t>to ha</w:t>
      </w:r>
      <w:r w:rsidRPr="000077EB">
        <w:rPr>
          <w:spacing w:val="-3"/>
          <w:sz w:val="24"/>
          <w:szCs w:val="24"/>
        </w:rPr>
        <w:t>v</w:t>
      </w:r>
      <w:r w:rsidRPr="000077EB">
        <w:rPr>
          <w:sz w:val="24"/>
          <w:szCs w:val="24"/>
        </w:rPr>
        <w:t>e a</w:t>
      </w:r>
      <w:r w:rsidRPr="000077EB">
        <w:rPr>
          <w:spacing w:val="1"/>
          <w:sz w:val="24"/>
          <w:szCs w:val="24"/>
        </w:rPr>
        <w:t xml:space="preserve"> </w:t>
      </w:r>
      <w:r w:rsidRPr="000077EB">
        <w:rPr>
          <w:spacing w:val="-3"/>
          <w:sz w:val="24"/>
          <w:szCs w:val="24"/>
        </w:rPr>
        <w:t>h</w:t>
      </w:r>
      <w:r w:rsidRPr="000077EB">
        <w:rPr>
          <w:sz w:val="24"/>
          <w:szCs w:val="24"/>
        </w:rPr>
        <w:t>ome</w:t>
      </w:r>
      <w:r w:rsidRPr="000077EB">
        <w:rPr>
          <w:spacing w:val="-4"/>
          <w:sz w:val="24"/>
          <w:szCs w:val="24"/>
        </w:rPr>
        <w:t>w</w:t>
      </w:r>
      <w:r w:rsidRPr="000077EB">
        <w:rPr>
          <w:sz w:val="24"/>
          <w:szCs w:val="24"/>
        </w:rPr>
        <w:t>ork</w:t>
      </w:r>
      <w:r w:rsidRPr="000077EB">
        <w:rPr>
          <w:spacing w:val="1"/>
          <w:sz w:val="24"/>
          <w:szCs w:val="24"/>
        </w:rPr>
        <w:t xml:space="preserve"> </w:t>
      </w:r>
      <w:r w:rsidRPr="000077EB">
        <w:rPr>
          <w:sz w:val="24"/>
          <w:szCs w:val="24"/>
        </w:rPr>
        <w:t>p</w:t>
      </w:r>
      <w:r w:rsidRPr="000077EB">
        <w:rPr>
          <w:spacing w:val="-1"/>
          <w:sz w:val="24"/>
          <w:szCs w:val="24"/>
        </w:rPr>
        <w:t>o</w:t>
      </w:r>
      <w:r w:rsidRPr="000077EB">
        <w:rPr>
          <w:spacing w:val="-2"/>
          <w:sz w:val="24"/>
          <w:szCs w:val="24"/>
        </w:rPr>
        <w:t>li</w:t>
      </w:r>
      <w:r w:rsidRPr="000077EB">
        <w:rPr>
          <w:sz w:val="24"/>
          <w:szCs w:val="24"/>
        </w:rPr>
        <w:t>cy</w:t>
      </w:r>
      <w:r w:rsidRPr="000077EB">
        <w:rPr>
          <w:spacing w:val="-2"/>
          <w:sz w:val="24"/>
          <w:szCs w:val="24"/>
        </w:rPr>
        <w:t xml:space="preserve"> </w:t>
      </w:r>
      <w:r w:rsidRPr="000077EB">
        <w:rPr>
          <w:sz w:val="24"/>
          <w:szCs w:val="24"/>
        </w:rPr>
        <w:t>th</w:t>
      </w:r>
      <w:r w:rsidRPr="000077EB">
        <w:rPr>
          <w:spacing w:val="-1"/>
          <w:sz w:val="24"/>
          <w:szCs w:val="24"/>
        </w:rPr>
        <w:t>a</w:t>
      </w:r>
      <w:r w:rsidRPr="000077EB">
        <w:rPr>
          <w:sz w:val="24"/>
          <w:szCs w:val="24"/>
        </w:rPr>
        <w:t>t</w:t>
      </w:r>
      <w:r w:rsidRPr="000077EB">
        <w:rPr>
          <w:spacing w:val="2"/>
          <w:sz w:val="24"/>
          <w:szCs w:val="24"/>
        </w:rPr>
        <w:t xml:space="preserve"> </w:t>
      </w:r>
      <w:r w:rsidRPr="000077EB">
        <w:rPr>
          <w:spacing w:val="-2"/>
          <w:sz w:val="24"/>
          <w:szCs w:val="24"/>
        </w:rPr>
        <w:t>i</w:t>
      </w:r>
      <w:r w:rsidRPr="000077EB">
        <w:rPr>
          <w:sz w:val="24"/>
          <w:szCs w:val="24"/>
        </w:rPr>
        <w:t>s</w:t>
      </w:r>
      <w:r w:rsidRPr="000077EB">
        <w:rPr>
          <w:spacing w:val="-2"/>
          <w:sz w:val="24"/>
          <w:szCs w:val="24"/>
        </w:rPr>
        <w:t xml:space="preserve"> </w:t>
      </w:r>
      <w:r w:rsidRPr="000077EB">
        <w:rPr>
          <w:spacing w:val="-3"/>
          <w:sz w:val="24"/>
          <w:szCs w:val="24"/>
        </w:rPr>
        <w:t>c</w:t>
      </w:r>
      <w:r w:rsidRPr="000077EB">
        <w:rPr>
          <w:sz w:val="24"/>
          <w:szCs w:val="24"/>
        </w:rPr>
        <w:t>o</w:t>
      </w:r>
      <w:r w:rsidRPr="000077EB">
        <w:rPr>
          <w:spacing w:val="-1"/>
          <w:sz w:val="24"/>
          <w:szCs w:val="24"/>
        </w:rPr>
        <w:t>n</w:t>
      </w:r>
      <w:r w:rsidRPr="000077EB">
        <w:rPr>
          <w:sz w:val="24"/>
          <w:szCs w:val="24"/>
        </w:rPr>
        <w:t>s</w:t>
      </w:r>
      <w:r w:rsidRPr="000077EB">
        <w:rPr>
          <w:spacing w:val="-2"/>
          <w:sz w:val="24"/>
          <w:szCs w:val="24"/>
        </w:rPr>
        <w:t>i</w:t>
      </w:r>
      <w:r w:rsidRPr="000077EB">
        <w:rPr>
          <w:sz w:val="24"/>
          <w:szCs w:val="24"/>
        </w:rPr>
        <w:t>ste</w:t>
      </w:r>
      <w:r w:rsidRPr="000077EB">
        <w:rPr>
          <w:spacing w:val="-1"/>
          <w:sz w:val="24"/>
          <w:szCs w:val="24"/>
        </w:rPr>
        <w:t>n</w:t>
      </w:r>
      <w:r w:rsidRPr="000077EB">
        <w:rPr>
          <w:sz w:val="24"/>
          <w:szCs w:val="24"/>
        </w:rPr>
        <w:t>t</w:t>
      </w:r>
      <w:r w:rsidRPr="000077EB">
        <w:rPr>
          <w:spacing w:val="-1"/>
          <w:sz w:val="24"/>
          <w:szCs w:val="24"/>
        </w:rPr>
        <w:t xml:space="preserve"> </w:t>
      </w:r>
      <w:r w:rsidRPr="000077EB">
        <w:rPr>
          <w:sz w:val="24"/>
          <w:szCs w:val="24"/>
        </w:rPr>
        <w:t>a</w:t>
      </w:r>
      <w:r w:rsidRPr="000077EB">
        <w:rPr>
          <w:spacing w:val="-1"/>
          <w:sz w:val="24"/>
          <w:szCs w:val="24"/>
        </w:rPr>
        <w:t>n</w:t>
      </w:r>
      <w:r w:rsidRPr="000077EB">
        <w:rPr>
          <w:sz w:val="24"/>
          <w:szCs w:val="24"/>
        </w:rPr>
        <w:t>d c</w:t>
      </w:r>
      <w:r w:rsidRPr="000077EB">
        <w:rPr>
          <w:spacing w:val="-2"/>
          <w:sz w:val="24"/>
          <w:szCs w:val="24"/>
        </w:rPr>
        <w:t>l</w:t>
      </w:r>
      <w:r w:rsidRPr="000077EB">
        <w:rPr>
          <w:sz w:val="24"/>
          <w:szCs w:val="24"/>
        </w:rPr>
        <w:t>e</w:t>
      </w:r>
      <w:r w:rsidRPr="000077EB">
        <w:rPr>
          <w:spacing w:val="-1"/>
          <w:sz w:val="24"/>
          <w:szCs w:val="24"/>
        </w:rPr>
        <w:t>a</w:t>
      </w:r>
      <w:r w:rsidRPr="000077EB">
        <w:rPr>
          <w:sz w:val="24"/>
          <w:szCs w:val="24"/>
        </w:rPr>
        <w:t>r</w:t>
      </w:r>
      <w:r w:rsidRPr="000077EB">
        <w:rPr>
          <w:spacing w:val="-2"/>
          <w:sz w:val="24"/>
          <w:szCs w:val="24"/>
        </w:rPr>
        <w:t>l</w:t>
      </w:r>
      <w:r w:rsidRPr="000077EB">
        <w:rPr>
          <w:sz w:val="24"/>
          <w:szCs w:val="24"/>
        </w:rPr>
        <w:t>y</w:t>
      </w:r>
      <w:r w:rsidRPr="000077EB">
        <w:rPr>
          <w:spacing w:val="-2"/>
          <w:sz w:val="24"/>
          <w:szCs w:val="24"/>
        </w:rPr>
        <w:t xml:space="preserve"> </w:t>
      </w:r>
      <w:r w:rsidRPr="000077EB">
        <w:rPr>
          <w:sz w:val="24"/>
          <w:szCs w:val="24"/>
        </w:rPr>
        <w:t>com</w:t>
      </w:r>
      <w:r w:rsidRPr="000077EB">
        <w:rPr>
          <w:spacing w:val="1"/>
          <w:sz w:val="24"/>
          <w:szCs w:val="24"/>
        </w:rPr>
        <w:t>m</w:t>
      </w:r>
      <w:r w:rsidRPr="000077EB">
        <w:rPr>
          <w:sz w:val="24"/>
          <w:szCs w:val="24"/>
        </w:rPr>
        <w:t>u</w:t>
      </w:r>
      <w:r w:rsidRPr="000077EB">
        <w:rPr>
          <w:spacing w:val="-1"/>
          <w:sz w:val="24"/>
          <w:szCs w:val="24"/>
        </w:rPr>
        <w:t>n</w:t>
      </w:r>
      <w:r w:rsidRPr="000077EB">
        <w:rPr>
          <w:spacing w:val="-2"/>
          <w:sz w:val="24"/>
          <w:szCs w:val="24"/>
        </w:rPr>
        <w:t>i</w:t>
      </w:r>
      <w:r w:rsidRPr="000077EB">
        <w:rPr>
          <w:sz w:val="24"/>
          <w:szCs w:val="24"/>
        </w:rPr>
        <w:t>cate</w:t>
      </w:r>
      <w:r w:rsidRPr="000077EB">
        <w:rPr>
          <w:spacing w:val="-3"/>
          <w:sz w:val="24"/>
          <w:szCs w:val="24"/>
        </w:rPr>
        <w:t>d</w:t>
      </w:r>
      <w:r w:rsidRPr="000077EB">
        <w:rPr>
          <w:sz w:val="24"/>
          <w:szCs w:val="24"/>
        </w:rPr>
        <w:t>.</w:t>
      </w:r>
      <w:r w:rsidRPr="000077EB">
        <w:rPr>
          <w:spacing w:val="-1"/>
          <w:sz w:val="24"/>
          <w:szCs w:val="24"/>
        </w:rPr>
        <w:t xml:space="preserve"> S</w:t>
      </w:r>
      <w:r w:rsidRPr="000077EB">
        <w:rPr>
          <w:sz w:val="24"/>
          <w:szCs w:val="24"/>
        </w:rPr>
        <w:t>tu</w:t>
      </w:r>
      <w:r w:rsidRPr="000077EB">
        <w:rPr>
          <w:spacing w:val="-1"/>
          <w:sz w:val="24"/>
          <w:szCs w:val="24"/>
        </w:rPr>
        <w:t>d</w:t>
      </w:r>
      <w:r w:rsidRPr="000077EB">
        <w:rPr>
          <w:sz w:val="24"/>
          <w:szCs w:val="24"/>
        </w:rPr>
        <w:t>e</w:t>
      </w:r>
      <w:r w:rsidRPr="000077EB">
        <w:rPr>
          <w:spacing w:val="-1"/>
          <w:sz w:val="24"/>
          <w:szCs w:val="24"/>
        </w:rPr>
        <w:t>n</w:t>
      </w:r>
      <w:r w:rsidRPr="000077EB">
        <w:rPr>
          <w:sz w:val="24"/>
          <w:szCs w:val="24"/>
        </w:rPr>
        <w:t>ts</w:t>
      </w:r>
      <w:r w:rsidRPr="000077EB">
        <w:rPr>
          <w:spacing w:val="-2"/>
          <w:sz w:val="24"/>
          <w:szCs w:val="24"/>
        </w:rPr>
        <w:t xml:space="preserve"> </w:t>
      </w:r>
      <w:r w:rsidRPr="000077EB">
        <w:rPr>
          <w:spacing w:val="-4"/>
          <w:sz w:val="24"/>
          <w:szCs w:val="24"/>
        </w:rPr>
        <w:t>w</w:t>
      </w:r>
      <w:r w:rsidRPr="000077EB">
        <w:rPr>
          <w:spacing w:val="-2"/>
          <w:sz w:val="24"/>
          <w:szCs w:val="24"/>
        </w:rPr>
        <w:t>il</w:t>
      </w:r>
      <w:r w:rsidRPr="000077EB">
        <w:rPr>
          <w:sz w:val="24"/>
          <w:szCs w:val="24"/>
        </w:rPr>
        <w:t>l</w:t>
      </w:r>
      <w:r w:rsidRPr="000077EB">
        <w:rPr>
          <w:spacing w:val="-1"/>
          <w:sz w:val="24"/>
          <w:szCs w:val="24"/>
        </w:rPr>
        <w:t xml:space="preserve"> </w:t>
      </w:r>
      <w:r w:rsidRPr="000077EB">
        <w:rPr>
          <w:sz w:val="24"/>
          <w:szCs w:val="24"/>
        </w:rPr>
        <w:t>n</w:t>
      </w:r>
      <w:r w:rsidRPr="000077EB">
        <w:rPr>
          <w:spacing w:val="-1"/>
          <w:sz w:val="24"/>
          <w:szCs w:val="24"/>
        </w:rPr>
        <w:t>e</w:t>
      </w:r>
      <w:r w:rsidRPr="000077EB">
        <w:rPr>
          <w:sz w:val="24"/>
          <w:szCs w:val="24"/>
        </w:rPr>
        <w:t>ed to</w:t>
      </w:r>
      <w:r w:rsidRPr="000077EB">
        <w:rPr>
          <w:spacing w:val="-2"/>
          <w:sz w:val="24"/>
          <w:szCs w:val="24"/>
        </w:rPr>
        <w:t xml:space="preserve"> </w:t>
      </w:r>
      <w:r w:rsidRPr="000077EB">
        <w:rPr>
          <w:spacing w:val="2"/>
          <w:sz w:val="24"/>
          <w:szCs w:val="24"/>
        </w:rPr>
        <w:t>k</w:t>
      </w:r>
      <w:r w:rsidRPr="000077EB">
        <w:rPr>
          <w:sz w:val="24"/>
          <w:szCs w:val="24"/>
        </w:rPr>
        <w:t>n</w:t>
      </w:r>
      <w:r w:rsidRPr="000077EB">
        <w:rPr>
          <w:spacing w:val="-4"/>
          <w:sz w:val="24"/>
          <w:szCs w:val="24"/>
        </w:rPr>
        <w:t>o</w:t>
      </w:r>
      <w:r w:rsidRPr="000077EB">
        <w:rPr>
          <w:sz w:val="24"/>
          <w:szCs w:val="24"/>
        </w:rPr>
        <w:t>w</w:t>
      </w:r>
      <w:r w:rsidRPr="000077EB">
        <w:rPr>
          <w:spacing w:val="-3"/>
          <w:sz w:val="24"/>
          <w:szCs w:val="24"/>
        </w:rPr>
        <w:t xml:space="preserve"> </w:t>
      </w:r>
      <w:r w:rsidRPr="000077EB">
        <w:rPr>
          <w:sz w:val="24"/>
          <w:szCs w:val="24"/>
        </w:rPr>
        <w:t>h</w:t>
      </w:r>
      <w:r w:rsidRPr="000077EB">
        <w:rPr>
          <w:spacing w:val="1"/>
          <w:sz w:val="24"/>
          <w:szCs w:val="24"/>
        </w:rPr>
        <w:t>o</w:t>
      </w:r>
      <w:r w:rsidRPr="000077EB">
        <w:rPr>
          <w:sz w:val="24"/>
          <w:szCs w:val="24"/>
        </w:rPr>
        <w:t>w</w:t>
      </w:r>
      <w:r w:rsidRPr="000077EB">
        <w:rPr>
          <w:spacing w:val="-3"/>
          <w:sz w:val="24"/>
          <w:szCs w:val="24"/>
        </w:rPr>
        <w:t xml:space="preserve"> </w:t>
      </w:r>
      <w:r w:rsidRPr="000077EB">
        <w:rPr>
          <w:sz w:val="24"/>
          <w:szCs w:val="24"/>
        </w:rPr>
        <w:t>much h</w:t>
      </w:r>
      <w:r w:rsidRPr="000077EB">
        <w:rPr>
          <w:spacing w:val="-4"/>
          <w:sz w:val="24"/>
          <w:szCs w:val="24"/>
        </w:rPr>
        <w:t>o</w:t>
      </w:r>
      <w:r w:rsidRPr="000077EB">
        <w:rPr>
          <w:sz w:val="24"/>
          <w:szCs w:val="24"/>
        </w:rPr>
        <w:t>me</w:t>
      </w:r>
      <w:r w:rsidRPr="000077EB">
        <w:rPr>
          <w:spacing w:val="-1"/>
          <w:sz w:val="24"/>
          <w:szCs w:val="24"/>
        </w:rPr>
        <w:t>w</w:t>
      </w:r>
      <w:r w:rsidRPr="000077EB">
        <w:rPr>
          <w:sz w:val="24"/>
          <w:szCs w:val="24"/>
        </w:rPr>
        <w:t>ork</w:t>
      </w:r>
      <w:r w:rsidRPr="000077EB">
        <w:rPr>
          <w:spacing w:val="1"/>
          <w:sz w:val="24"/>
          <w:szCs w:val="24"/>
        </w:rPr>
        <w:t xml:space="preserve"> </w:t>
      </w:r>
      <w:r w:rsidRPr="000077EB">
        <w:rPr>
          <w:spacing w:val="-2"/>
          <w:sz w:val="24"/>
          <w:szCs w:val="24"/>
        </w:rPr>
        <w:t>i</w:t>
      </w:r>
      <w:r w:rsidRPr="000077EB">
        <w:rPr>
          <w:sz w:val="24"/>
          <w:szCs w:val="24"/>
        </w:rPr>
        <w:t>s</w:t>
      </w:r>
      <w:r w:rsidRPr="000077EB">
        <w:rPr>
          <w:spacing w:val="1"/>
          <w:sz w:val="24"/>
          <w:szCs w:val="24"/>
        </w:rPr>
        <w:t xml:space="preserve"> </w:t>
      </w:r>
      <w:r w:rsidRPr="000077EB">
        <w:rPr>
          <w:spacing w:val="-4"/>
          <w:sz w:val="24"/>
          <w:szCs w:val="24"/>
        </w:rPr>
        <w:t>w</w:t>
      </w:r>
      <w:r w:rsidRPr="000077EB">
        <w:rPr>
          <w:sz w:val="24"/>
          <w:szCs w:val="24"/>
        </w:rPr>
        <w:t>or</w:t>
      </w:r>
      <w:r w:rsidRPr="000077EB">
        <w:rPr>
          <w:spacing w:val="1"/>
          <w:sz w:val="24"/>
          <w:szCs w:val="24"/>
        </w:rPr>
        <w:t>t</w:t>
      </w:r>
      <w:r w:rsidRPr="000077EB">
        <w:rPr>
          <w:sz w:val="24"/>
          <w:szCs w:val="24"/>
        </w:rPr>
        <w:t>h,</w:t>
      </w:r>
      <w:r w:rsidRPr="000077EB">
        <w:rPr>
          <w:spacing w:val="-1"/>
          <w:sz w:val="24"/>
          <w:szCs w:val="24"/>
        </w:rPr>
        <w:t xml:space="preserve"> </w:t>
      </w:r>
      <w:r w:rsidRPr="000077EB">
        <w:rPr>
          <w:sz w:val="24"/>
          <w:szCs w:val="24"/>
        </w:rPr>
        <w:t xml:space="preserve">as </w:t>
      </w:r>
      <w:r w:rsidRPr="000077EB">
        <w:rPr>
          <w:spacing w:val="-3"/>
          <w:sz w:val="24"/>
          <w:szCs w:val="24"/>
        </w:rPr>
        <w:t>w</w:t>
      </w:r>
      <w:r w:rsidRPr="000077EB">
        <w:rPr>
          <w:sz w:val="24"/>
          <w:szCs w:val="24"/>
        </w:rPr>
        <w:t>e</w:t>
      </w:r>
      <w:r w:rsidRPr="000077EB">
        <w:rPr>
          <w:spacing w:val="-2"/>
          <w:sz w:val="24"/>
          <w:szCs w:val="24"/>
        </w:rPr>
        <w:t>l</w:t>
      </w:r>
      <w:r w:rsidRPr="000077EB">
        <w:rPr>
          <w:sz w:val="24"/>
          <w:szCs w:val="24"/>
        </w:rPr>
        <w:t>l as how</w:t>
      </w:r>
      <w:r w:rsidRPr="000077EB">
        <w:rPr>
          <w:spacing w:val="-3"/>
          <w:sz w:val="24"/>
          <w:szCs w:val="24"/>
        </w:rPr>
        <w:t xml:space="preserve"> </w:t>
      </w:r>
      <w:r w:rsidRPr="000077EB">
        <w:rPr>
          <w:sz w:val="24"/>
          <w:szCs w:val="24"/>
        </w:rPr>
        <w:t>much a</w:t>
      </w:r>
      <w:r w:rsidRPr="000077EB">
        <w:rPr>
          <w:spacing w:val="-1"/>
          <w:sz w:val="24"/>
          <w:szCs w:val="24"/>
        </w:rPr>
        <w:t>n</w:t>
      </w:r>
      <w:r w:rsidRPr="000077EB">
        <w:rPr>
          <w:sz w:val="24"/>
          <w:szCs w:val="24"/>
        </w:rPr>
        <w:t>d</w:t>
      </w:r>
      <w:r w:rsidRPr="000077EB">
        <w:rPr>
          <w:spacing w:val="-2"/>
          <w:sz w:val="24"/>
          <w:szCs w:val="24"/>
        </w:rPr>
        <w:t xml:space="preserve"> </w:t>
      </w:r>
      <w:r w:rsidRPr="000077EB">
        <w:rPr>
          <w:sz w:val="24"/>
          <w:szCs w:val="24"/>
        </w:rPr>
        <w:t>h</w:t>
      </w:r>
      <w:r w:rsidRPr="000077EB">
        <w:rPr>
          <w:spacing w:val="-1"/>
          <w:sz w:val="24"/>
          <w:szCs w:val="24"/>
        </w:rPr>
        <w:t>o</w:t>
      </w:r>
      <w:r w:rsidRPr="000077EB">
        <w:rPr>
          <w:sz w:val="24"/>
          <w:szCs w:val="24"/>
        </w:rPr>
        <w:t>w</w:t>
      </w:r>
      <w:r w:rsidRPr="000077EB">
        <w:rPr>
          <w:spacing w:val="-3"/>
          <w:sz w:val="24"/>
          <w:szCs w:val="24"/>
        </w:rPr>
        <w:t xml:space="preserve"> o</w:t>
      </w:r>
      <w:r w:rsidRPr="000077EB">
        <w:rPr>
          <w:sz w:val="24"/>
          <w:szCs w:val="24"/>
        </w:rPr>
        <w:t xml:space="preserve">ften </w:t>
      </w:r>
      <w:r w:rsidRPr="000077EB">
        <w:rPr>
          <w:spacing w:val="-2"/>
          <w:sz w:val="24"/>
          <w:szCs w:val="24"/>
        </w:rPr>
        <w:t>i</w:t>
      </w:r>
      <w:r w:rsidRPr="000077EB">
        <w:rPr>
          <w:sz w:val="24"/>
          <w:szCs w:val="24"/>
        </w:rPr>
        <w:t>t</w:t>
      </w:r>
      <w:r w:rsidRPr="000077EB">
        <w:rPr>
          <w:spacing w:val="-1"/>
          <w:sz w:val="24"/>
          <w:szCs w:val="24"/>
        </w:rPr>
        <w:t xml:space="preserve"> </w:t>
      </w:r>
      <w:r w:rsidRPr="000077EB">
        <w:rPr>
          <w:spacing w:val="-4"/>
          <w:sz w:val="24"/>
          <w:szCs w:val="24"/>
        </w:rPr>
        <w:t>w</w:t>
      </w:r>
      <w:r w:rsidRPr="000077EB">
        <w:rPr>
          <w:spacing w:val="-2"/>
          <w:sz w:val="24"/>
          <w:szCs w:val="24"/>
        </w:rPr>
        <w:t>i</w:t>
      </w:r>
      <w:r w:rsidRPr="000077EB">
        <w:rPr>
          <w:spacing w:val="1"/>
          <w:sz w:val="24"/>
          <w:szCs w:val="24"/>
        </w:rPr>
        <w:t>l</w:t>
      </w:r>
      <w:r w:rsidRPr="000077EB">
        <w:rPr>
          <w:sz w:val="24"/>
          <w:szCs w:val="24"/>
        </w:rPr>
        <w:t>l</w:t>
      </w:r>
      <w:r w:rsidRPr="000077EB">
        <w:rPr>
          <w:spacing w:val="-1"/>
          <w:sz w:val="24"/>
          <w:szCs w:val="24"/>
        </w:rPr>
        <w:t xml:space="preserve"> </w:t>
      </w:r>
      <w:r w:rsidRPr="000077EB">
        <w:rPr>
          <w:sz w:val="24"/>
          <w:szCs w:val="24"/>
        </w:rPr>
        <w:t>be ass</w:t>
      </w:r>
      <w:r w:rsidRPr="000077EB">
        <w:rPr>
          <w:spacing w:val="-4"/>
          <w:sz w:val="24"/>
          <w:szCs w:val="24"/>
        </w:rPr>
        <w:t>i</w:t>
      </w:r>
      <w:r w:rsidRPr="000077EB">
        <w:rPr>
          <w:spacing w:val="1"/>
          <w:sz w:val="24"/>
          <w:szCs w:val="24"/>
        </w:rPr>
        <w:t>g</w:t>
      </w:r>
      <w:r w:rsidRPr="000077EB">
        <w:rPr>
          <w:sz w:val="24"/>
          <w:szCs w:val="24"/>
        </w:rPr>
        <w:t>n</w:t>
      </w:r>
      <w:r w:rsidRPr="000077EB">
        <w:rPr>
          <w:spacing w:val="-1"/>
          <w:sz w:val="24"/>
          <w:szCs w:val="24"/>
        </w:rPr>
        <w:t>e</w:t>
      </w:r>
      <w:r w:rsidRPr="000077EB">
        <w:rPr>
          <w:sz w:val="24"/>
          <w:szCs w:val="24"/>
        </w:rPr>
        <w:t>d.</w:t>
      </w:r>
    </w:p>
    <w:p w14:paraId="5BFBD80B" w14:textId="77777777" w:rsidR="006516F5" w:rsidRPr="000077EB" w:rsidRDefault="006516F5" w:rsidP="000077EB">
      <w:pPr>
        <w:ind w:left="720" w:hanging="360"/>
        <w:rPr>
          <w:szCs w:val="24"/>
        </w:rPr>
      </w:pPr>
    </w:p>
    <w:p w14:paraId="679C0CE3" w14:textId="77777777" w:rsidR="006516F5" w:rsidRPr="000077EB" w:rsidRDefault="006516F5" w:rsidP="007A1464">
      <w:pPr>
        <w:pStyle w:val="ListParagraph"/>
        <w:numPr>
          <w:ilvl w:val="0"/>
          <w:numId w:val="135"/>
        </w:numPr>
        <w:ind w:left="720"/>
        <w:rPr>
          <w:sz w:val="24"/>
          <w:szCs w:val="24"/>
        </w:rPr>
      </w:pPr>
      <w:r w:rsidRPr="000077EB">
        <w:rPr>
          <w:spacing w:val="-2"/>
          <w:sz w:val="24"/>
          <w:szCs w:val="24"/>
        </w:rPr>
        <w:t>R</w:t>
      </w:r>
      <w:r w:rsidRPr="000077EB">
        <w:rPr>
          <w:spacing w:val="-1"/>
          <w:sz w:val="24"/>
          <w:szCs w:val="24"/>
        </w:rPr>
        <w:t>E</w:t>
      </w:r>
      <w:r w:rsidRPr="000077EB">
        <w:rPr>
          <w:sz w:val="24"/>
          <w:szCs w:val="24"/>
        </w:rPr>
        <w:t>L</w:t>
      </w:r>
      <w:r w:rsidRPr="000077EB">
        <w:rPr>
          <w:spacing w:val="-2"/>
          <w:sz w:val="24"/>
          <w:szCs w:val="24"/>
        </w:rPr>
        <w:t>E</w:t>
      </w:r>
      <w:r w:rsidRPr="000077EB">
        <w:rPr>
          <w:spacing w:val="-1"/>
          <w:sz w:val="24"/>
          <w:szCs w:val="24"/>
        </w:rPr>
        <w:t>VA</w:t>
      </w:r>
      <w:r w:rsidRPr="000077EB">
        <w:rPr>
          <w:spacing w:val="-2"/>
          <w:sz w:val="24"/>
          <w:szCs w:val="24"/>
        </w:rPr>
        <w:t>NC</w:t>
      </w:r>
      <w:r w:rsidRPr="000077EB">
        <w:rPr>
          <w:spacing w:val="-1"/>
          <w:sz w:val="24"/>
          <w:szCs w:val="24"/>
        </w:rPr>
        <w:t>E</w:t>
      </w:r>
      <w:r w:rsidR="00D67AF5" w:rsidRPr="000077EB">
        <w:rPr>
          <w:sz w:val="24"/>
          <w:szCs w:val="24"/>
        </w:rPr>
        <w:t xml:space="preserve"> - </w:t>
      </w:r>
      <w:r w:rsidRPr="000077EB">
        <w:rPr>
          <w:spacing w:val="-2"/>
          <w:sz w:val="24"/>
          <w:szCs w:val="24"/>
        </w:rPr>
        <w:t>H</w:t>
      </w:r>
      <w:r w:rsidRPr="000077EB">
        <w:rPr>
          <w:sz w:val="24"/>
          <w:szCs w:val="24"/>
        </w:rPr>
        <w:t>ome</w:t>
      </w:r>
      <w:r w:rsidRPr="000077EB">
        <w:rPr>
          <w:spacing w:val="-4"/>
          <w:sz w:val="24"/>
          <w:szCs w:val="24"/>
        </w:rPr>
        <w:t>w</w:t>
      </w:r>
      <w:r w:rsidRPr="000077EB">
        <w:rPr>
          <w:sz w:val="24"/>
          <w:szCs w:val="24"/>
        </w:rPr>
        <w:t>o</w:t>
      </w:r>
      <w:r w:rsidRPr="000077EB">
        <w:rPr>
          <w:spacing w:val="2"/>
          <w:sz w:val="24"/>
          <w:szCs w:val="24"/>
        </w:rPr>
        <w:t>r</w:t>
      </w:r>
      <w:r w:rsidRPr="000077EB">
        <w:rPr>
          <w:sz w:val="24"/>
          <w:szCs w:val="24"/>
        </w:rPr>
        <w:t>k</w:t>
      </w:r>
      <w:r w:rsidRPr="000077EB">
        <w:rPr>
          <w:spacing w:val="1"/>
          <w:sz w:val="24"/>
          <w:szCs w:val="24"/>
        </w:rPr>
        <w:t xml:space="preserve"> </w:t>
      </w:r>
      <w:r w:rsidRPr="000077EB">
        <w:rPr>
          <w:sz w:val="24"/>
          <w:szCs w:val="24"/>
        </w:rPr>
        <w:t>m</w:t>
      </w:r>
      <w:r w:rsidRPr="000077EB">
        <w:rPr>
          <w:spacing w:val="-3"/>
          <w:sz w:val="24"/>
          <w:szCs w:val="24"/>
        </w:rPr>
        <w:t>u</w:t>
      </w:r>
      <w:r w:rsidRPr="000077EB">
        <w:rPr>
          <w:sz w:val="24"/>
          <w:szCs w:val="24"/>
        </w:rPr>
        <w:t>st</w:t>
      </w:r>
      <w:r w:rsidRPr="000077EB">
        <w:rPr>
          <w:spacing w:val="-1"/>
          <w:sz w:val="24"/>
          <w:szCs w:val="24"/>
        </w:rPr>
        <w:t xml:space="preserve"> </w:t>
      </w:r>
      <w:r w:rsidRPr="000077EB">
        <w:rPr>
          <w:sz w:val="24"/>
          <w:szCs w:val="24"/>
        </w:rPr>
        <w:t>be</w:t>
      </w:r>
      <w:r w:rsidRPr="000077EB">
        <w:rPr>
          <w:spacing w:val="-2"/>
          <w:sz w:val="24"/>
          <w:szCs w:val="24"/>
        </w:rPr>
        <w:t xml:space="preserve"> </w:t>
      </w:r>
      <w:r w:rsidRPr="000077EB">
        <w:rPr>
          <w:sz w:val="24"/>
          <w:szCs w:val="24"/>
        </w:rPr>
        <w:t>me</w:t>
      </w:r>
      <w:r w:rsidRPr="000077EB">
        <w:rPr>
          <w:spacing w:val="-1"/>
          <w:sz w:val="24"/>
          <w:szCs w:val="24"/>
        </w:rPr>
        <w:t>a</w:t>
      </w:r>
      <w:r w:rsidRPr="000077EB">
        <w:rPr>
          <w:sz w:val="24"/>
          <w:szCs w:val="24"/>
        </w:rPr>
        <w:t>n</w:t>
      </w:r>
      <w:r w:rsidRPr="000077EB">
        <w:rPr>
          <w:spacing w:val="-2"/>
          <w:sz w:val="24"/>
          <w:szCs w:val="24"/>
        </w:rPr>
        <w:t>i</w:t>
      </w:r>
      <w:r w:rsidRPr="000077EB">
        <w:rPr>
          <w:sz w:val="24"/>
          <w:szCs w:val="24"/>
        </w:rPr>
        <w:t>n</w:t>
      </w:r>
      <w:r w:rsidRPr="000077EB">
        <w:rPr>
          <w:spacing w:val="-1"/>
          <w:sz w:val="24"/>
          <w:szCs w:val="24"/>
        </w:rPr>
        <w:t>g</w:t>
      </w:r>
      <w:r w:rsidRPr="000077EB">
        <w:rPr>
          <w:sz w:val="24"/>
          <w:szCs w:val="24"/>
        </w:rPr>
        <w:t>ful</w:t>
      </w:r>
      <w:r w:rsidRPr="000077EB">
        <w:rPr>
          <w:spacing w:val="-3"/>
          <w:sz w:val="24"/>
          <w:szCs w:val="24"/>
        </w:rPr>
        <w:t xml:space="preserve"> </w:t>
      </w:r>
      <w:r w:rsidRPr="000077EB">
        <w:rPr>
          <w:sz w:val="24"/>
          <w:szCs w:val="24"/>
        </w:rPr>
        <w:t>to</w:t>
      </w:r>
      <w:r w:rsidRPr="000077EB">
        <w:rPr>
          <w:spacing w:val="-2"/>
          <w:sz w:val="24"/>
          <w:szCs w:val="24"/>
        </w:rPr>
        <w:t xml:space="preserve"> </w:t>
      </w:r>
      <w:r w:rsidRPr="000077EB">
        <w:rPr>
          <w:sz w:val="24"/>
          <w:szCs w:val="24"/>
        </w:rPr>
        <w:t>stu</w:t>
      </w:r>
      <w:r w:rsidRPr="000077EB">
        <w:rPr>
          <w:spacing w:val="-1"/>
          <w:sz w:val="24"/>
          <w:szCs w:val="24"/>
        </w:rPr>
        <w:t>d</w:t>
      </w:r>
      <w:r w:rsidRPr="000077EB">
        <w:rPr>
          <w:sz w:val="24"/>
          <w:szCs w:val="24"/>
        </w:rPr>
        <w:t>e</w:t>
      </w:r>
      <w:r w:rsidRPr="000077EB">
        <w:rPr>
          <w:spacing w:val="-1"/>
          <w:sz w:val="24"/>
          <w:szCs w:val="24"/>
        </w:rPr>
        <w:t>n</w:t>
      </w:r>
      <w:r w:rsidRPr="000077EB">
        <w:rPr>
          <w:sz w:val="24"/>
          <w:szCs w:val="24"/>
        </w:rPr>
        <w:t>t</w:t>
      </w:r>
      <w:r w:rsidRPr="000077EB">
        <w:rPr>
          <w:spacing w:val="-3"/>
          <w:sz w:val="24"/>
          <w:szCs w:val="24"/>
        </w:rPr>
        <w:t>s</w:t>
      </w:r>
      <w:r w:rsidRPr="000077EB">
        <w:rPr>
          <w:sz w:val="24"/>
          <w:szCs w:val="24"/>
        </w:rPr>
        <w:t>.</w:t>
      </w:r>
      <w:r w:rsidRPr="000077EB">
        <w:rPr>
          <w:spacing w:val="-3"/>
          <w:sz w:val="24"/>
          <w:szCs w:val="24"/>
        </w:rPr>
        <w:t xml:space="preserve"> </w:t>
      </w:r>
      <w:r w:rsidRPr="000077EB">
        <w:rPr>
          <w:spacing w:val="1"/>
          <w:sz w:val="24"/>
          <w:szCs w:val="24"/>
        </w:rPr>
        <w:t>T</w:t>
      </w:r>
      <w:r w:rsidRPr="000077EB">
        <w:rPr>
          <w:sz w:val="24"/>
          <w:szCs w:val="24"/>
        </w:rPr>
        <w:t>h</w:t>
      </w:r>
      <w:r w:rsidRPr="000077EB">
        <w:rPr>
          <w:spacing w:val="-1"/>
          <w:sz w:val="24"/>
          <w:szCs w:val="24"/>
        </w:rPr>
        <w:t>e</w:t>
      </w:r>
      <w:r w:rsidRPr="000077EB">
        <w:rPr>
          <w:sz w:val="24"/>
          <w:szCs w:val="24"/>
        </w:rPr>
        <w:t>y</w:t>
      </w:r>
      <w:r w:rsidRPr="000077EB">
        <w:rPr>
          <w:spacing w:val="-2"/>
          <w:sz w:val="24"/>
          <w:szCs w:val="24"/>
        </w:rPr>
        <w:t xml:space="preserve"> </w:t>
      </w:r>
      <w:r w:rsidRPr="000077EB">
        <w:rPr>
          <w:sz w:val="24"/>
          <w:szCs w:val="24"/>
        </w:rPr>
        <w:t>mu</w:t>
      </w:r>
      <w:r w:rsidRPr="000077EB">
        <w:rPr>
          <w:spacing w:val="-3"/>
          <w:sz w:val="24"/>
          <w:szCs w:val="24"/>
        </w:rPr>
        <w:t>s</w:t>
      </w:r>
      <w:r w:rsidRPr="000077EB">
        <w:rPr>
          <w:sz w:val="24"/>
          <w:szCs w:val="24"/>
        </w:rPr>
        <w:t>t</w:t>
      </w:r>
      <w:r w:rsidRPr="000077EB">
        <w:rPr>
          <w:spacing w:val="2"/>
          <w:sz w:val="24"/>
          <w:szCs w:val="24"/>
        </w:rPr>
        <w:t xml:space="preserve"> </w:t>
      </w:r>
      <w:r w:rsidRPr="000077EB">
        <w:rPr>
          <w:sz w:val="24"/>
          <w:szCs w:val="24"/>
        </w:rPr>
        <w:t>u</w:t>
      </w:r>
      <w:r w:rsidRPr="000077EB">
        <w:rPr>
          <w:spacing w:val="-1"/>
          <w:sz w:val="24"/>
          <w:szCs w:val="24"/>
        </w:rPr>
        <w:t>n</w:t>
      </w:r>
      <w:r w:rsidRPr="000077EB">
        <w:rPr>
          <w:spacing w:val="-3"/>
          <w:sz w:val="24"/>
          <w:szCs w:val="24"/>
        </w:rPr>
        <w:t>d</w:t>
      </w:r>
      <w:r w:rsidRPr="000077EB">
        <w:rPr>
          <w:sz w:val="24"/>
          <w:szCs w:val="24"/>
        </w:rPr>
        <w:t>ers</w:t>
      </w:r>
      <w:r w:rsidRPr="000077EB">
        <w:rPr>
          <w:spacing w:val="1"/>
          <w:sz w:val="24"/>
          <w:szCs w:val="24"/>
        </w:rPr>
        <w:t>t</w:t>
      </w:r>
      <w:r w:rsidRPr="000077EB">
        <w:rPr>
          <w:sz w:val="24"/>
          <w:szCs w:val="24"/>
        </w:rPr>
        <w:t>a</w:t>
      </w:r>
      <w:r w:rsidRPr="000077EB">
        <w:rPr>
          <w:spacing w:val="-1"/>
          <w:sz w:val="24"/>
          <w:szCs w:val="24"/>
        </w:rPr>
        <w:t>n</w:t>
      </w:r>
      <w:r w:rsidRPr="000077EB">
        <w:rPr>
          <w:sz w:val="24"/>
          <w:szCs w:val="24"/>
        </w:rPr>
        <w:t>d</w:t>
      </w:r>
      <w:r w:rsidRPr="000077EB">
        <w:rPr>
          <w:spacing w:val="-2"/>
          <w:sz w:val="24"/>
          <w:szCs w:val="24"/>
        </w:rPr>
        <w:t xml:space="preserve"> </w:t>
      </w:r>
      <w:r w:rsidRPr="000077EB">
        <w:rPr>
          <w:sz w:val="24"/>
          <w:szCs w:val="24"/>
        </w:rPr>
        <w:t>the p</w:t>
      </w:r>
      <w:r w:rsidRPr="000077EB">
        <w:rPr>
          <w:spacing w:val="-1"/>
          <w:sz w:val="24"/>
          <w:szCs w:val="24"/>
        </w:rPr>
        <w:t>u</w:t>
      </w:r>
      <w:r w:rsidRPr="000077EB">
        <w:rPr>
          <w:sz w:val="24"/>
          <w:szCs w:val="24"/>
        </w:rPr>
        <w:t>rp</w:t>
      </w:r>
      <w:r w:rsidRPr="000077EB">
        <w:rPr>
          <w:spacing w:val="-1"/>
          <w:sz w:val="24"/>
          <w:szCs w:val="24"/>
        </w:rPr>
        <w:t>o</w:t>
      </w:r>
      <w:r w:rsidRPr="000077EB">
        <w:rPr>
          <w:sz w:val="24"/>
          <w:szCs w:val="24"/>
        </w:rPr>
        <w:t>se,</w:t>
      </w:r>
      <w:r w:rsidRPr="000077EB">
        <w:rPr>
          <w:spacing w:val="-1"/>
          <w:sz w:val="24"/>
          <w:szCs w:val="24"/>
        </w:rPr>
        <w:t xml:space="preserve"> </w:t>
      </w:r>
      <w:r w:rsidRPr="000077EB">
        <w:rPr>
          <w:sz w:val="24"/>
          <w:szCs w:val="24"/>
        </w:rPr>
        <w:t>a</w:t>
      </w:r>
      <w:r w:rsidRPr="000077EB">
        <w:rPr>
          <w:spacing w:val="-1"/>
          <w:sz w:val="24"/>
          <w:szCs w:val="24"/>
        </w:rPr>
        <w:t>n</w:t>
      </w:r>
      <w:r w:rsidRPr="000077EB">
        <w:rPr>
          <w:sz w:val="24"/>
          <w:szCs w:val="24"/>
        </w:rPr>
        <w:t xml:space="preserve">d </w:t>
      </w:r>
      <w:r w:rsidRPr="000077EB">
        <w:rPr>
          <w:spacing w:val="-3"/>
          <w:sz w:val="24"/>
          <w:szCs w:val="24"/>
        </w:rPr>
        <w:t>i</w:t>
      </w:r>
      <w:r w:rsidRPr="000077EB">
        <w:rPr>
          <w:sz w:val="24"/>
          <w:szCs w:val="24"/>
        </w:rPr>
        <w:t>t</w:t>
      </w:r>
      <w:r w:rsidRPr="000077EB">
        <w:rPr>
          <w:spacing w:val="2"/>
          <w:sz w:val="24"/>
          <w:szCs w:val="24"/>
        </w:rPr>
        <w:t xml:space="preserve"> </w:t>
      </w:r>
      <w:r w:rsidRPr="000077EB">
        <w:rPr>
          <w:sz w:val="24"/>
          <w:szCs w:val="24"/>
        </w:rPr>
        <w:t>sh</w:t>
      </w:r>
      <w:r w:rsidRPr="000077EB">
        <w:rPr>
          <w:spacing w:val="-1"/>
          <w:sz w:val="24"/>
          <w:szCs w:val="24"/>
        </w:rPr>
        <w:t>o</w:t>
      </w:r>
      <w:r w:rsidRPr="000077EB">
        <w:rPr>
          <w:sz w:val="24"/>
          <w:szCs w:val="24"/>
        </w:rPr>
        <w:t>u</w:t>
      </w:r>
      <w:r w:rsidRPr="000077EB">
        <w:rPr>
          <w:spacing w:val="-2"/>
          <w:sz w:val="24"/>
          <w:szCs w:val="24"/>
        </w:rPr>
        <w:t>l</w:t>
      </w:r>
      <w:r w:rsidRPr="000077EB">
        <w:rPr>
          <w:sz w:val="24"/>
          <w:szCs w:val="24"/>
        </w:rPr>
        <w:t xml:space="preserve">d </w:t>
      </w:r>
      <w:r w:rsidRPr="000077EB">
        <w:rPr>
          <w:spacing w:val="-3"/>
          <w:sz w:val="24"/>
          <w:szCs w:val="24"/>
        </w:rPr>
        <w:t>b</w:t>
      </w:r>
      <w:r w:rsidRPr="000077EB">
        <w:rPr>
          <w:sz w:val="24"/>
          <w:szCs w:val="24"/>
        </w:rPr>
        <w:t>e a</w:t>
      </w:r>
      <w:r w:rsidRPr="000077EB">
        <w:rPr>
          <w:spacing w:val="-1"/>
          <w:sz w:val="24"/>
          <w:szCs w:val="24"/>
        </w:rPr>
        <w:t>l</w:t>
      </w:r>
      <w:r w:rsidRPr="000077EB">
        <w:rPr>
          <w:spacing w:val="-2"/>
          <w:sz w:val="24"/>
          <w:szCs w:val="24"/>
        </w:rPr>
        <w:t>i</w:t>
      </w:r>
      <w:r w:rsidRPr="000077EB">
        <w:rPr>
          <w:spacing w:val="1"/>
          <w:sz w:val="24"/>
          <w:szCs w:val="24"/>
        </w:rPr>
        <w:t>g</w:t>
      </w:r>
      <w:r w:rsidRPr="000077EB">
        <w:rPr>
          <w:sz w:val="24"/>
          <w:szCs w:val="24"/>
        </w:rPr>
        <w:t>n</w:t>
      </w:r>
      <w:r w:rsidRPr="000077EB">
        <w:rPr>
          <w:spacing w:val="-1"/>
          <w:sz w:val="24"/>
          <w:szCs w:val="24"/>
        </w:rPr>
        <w:t>e</w:t>
      </w:r>
      <w:r w:rsidRPr="000077EB">
        <w:rPr>
          <w:sz w:val="24"/>
          <w:szCs w:val="24"/>
        </w:rPr>
        <w:t xml:space="preserve">d </w:t>
      </w:r>
      <w:r w:rsidRPr="000077EB">
        <w:rPr>
          <w:spacing w:val="-3"/>
          <w:sz w:val="24"/>
          <w:szCs w:val="24"/>
        </w:rPr>
        <w:t>w</w:t>
      </w:r>
      <w:r w:rsidRPr="000077EB">
        <w:rPr>
          <w:spacing w:val="-2"/>
          <w:sz w:val="24"/>
          <w:szCs w:val="24"/>
        </w:rPr>
        <w:t>i</w:t>
      </w:r>
      <w:r w:rsidRPr="000077EB">
        <w:rPr>
          <w:sz w:val="24"/>
          <w:szCs w:val="24"/>
        </w:rPr>
        <w:t xml:space="preserve">th </w:t>
      </w:r>
      <w:r w:rsidRPr="000077EB">
        <w:rPr>
          <w:spacing w:val="1"/>
          <w:sz w:val="24"/>
          <w:szCs w:val="24"/>
        </w:rPr>
        <w:t>t</w:t>
      </w:r>
      <w:r w:rsidRPr="000077EB">
        <w:rPr>
          <w:sz w:val="24"/>
          <w:szCs w:val="24"/>
        </w:rPr>
        <w:t>he</w:t>
      </w:r>
      <w:r w:rsidRPr="000077EB">
        <w:rPr>
          <w:spacing w:val="-3"/>
          <w:sz w:val="24"/>
          <w:szCs w:val="24"/>
        </w:rPr>
        <w:t xml:space="preserve"> s</w:t>
      </w:r>
      <w:r w:rsidRPr="000077EB">
        <w:rPr>
          <w:spacing w:val="2"/>
          <w:sz w:val="24"/>
          <w:szCs w:val="24"/>
        </w:rPr>
        <w:t>k</w:t>
      </w:r>
      <w:r w:rsidRPr="000077EB">
        <w:rPr>
          <w:spacing w:val="-2"/>
          <w:sz w:val="24"/>
          <w:szCs w:val="24"/>
        </w:rPr>
        <w:t>ill</w:t>
      </w:r>
      <w:r w:rsidRPr="000077EB">
        <w:rPr>
          <w:sz w:val="24"/>
          <w:szCs w:val="24"/>
        </w:rPr>
        <w:t>s</w:t>
      </w:r>
      <w:r w:rsidRPr="000077EB">
        <w:rPr>
          <w:spacing w:val="1"/>
          <w:sz w:val="24"/>
          <w:szCs w:val="24"/>
        </w:rPr>
        <w:t xml:space="preserve"> </w:t>
      </w:r>
      <w:r w:rsidRPr="000077EB">
        <w:rPr>
          <w:spacing w:val="-2"/>
          <w:sz w:val="24"/>
          <w:szCs w:val="24"/>
        </w:rPr>
        <w:t>t</w:t>
      </w:r>
      <w:r w:rsidRPr="000077EB">
        <w:rPr>
          <w:sz w:val="24"/>
          <w:szCs w:val="24"/>
        </w:rPr>
        <w:t>h</w:t>
      </w:r>
      <w:r w:rsidRPr="000077EB">
        <w:rPr>
          <w:spacing w:val="-1"/>
          <w:sz w:val="24"/>
          <w:szCs w:val="24"/>
        </w:rPr>
        <w:t>e</w:t>
      </w:r>
      <w:r w:rsidRPr="000077EB">
        <w:rPr>
          <w:sz w:val="24"/>
          <w:szCs w:val="24"/>
        </w:rPr>
        <w:t>y</w:t>
      </w:r>
      <w:r w:rsidRPr="000077EB">
        <w:rPr>
          <w:spacing w:val="-2"/>
          <w:sz w:val="24"/>
          <w:szCs w:val="24"/>
        </w:rPr>
        <w:t xml:space="preserve"> </w:t>
      </w:r>
      <w:r w:rsidRPr="000077EB">
        <w:rPr>
          <w:sz w:val="24"/>
          <w:szCs w:val="24"/>
        </w:rPr>
        <w:t>are</w:t>
      </w:r>
      <w:r w:rsidRPr="000077EB">
        <w:rPr>
          <w:spacing w:val="1"/>
          <w:sz w:val="24"/>
          <w:szCs w:val="24"/>
        </w:rPr>
        <w:t xml:space="preserve"> </w:t>
      </w:r>
      <w:r w:rsidRPr="000077EB">
        <w:rPr>
          <w:sz w:val="24"/>
          <w:szCs w:val="24"/>
        </w:rPr>
        <w:t>d</w:t>
      </w:r>
      <w:r w:rsidRPr="000077EB">
        <w:rPr>
          <w:spacing w:val="-1"/>
          <w:sz w:val="24"/>
          <w:szCs w:val="24"/>
        </w:rPr>
        <w:t>e</w:t>
      </w:r>
      <w:r w:rsidRPr="000077EB">
        <w:rPr>
          <w:spacing w:val="-3"/>
          <w:sz w:val="24"/>
          <w:szCs w:val="24"/>
        </w:rPr>
        <w:t>v</w:t>
      </w:r>
      <w:r w:rsidRPr="000077EB">
        <w:rPr>
          <w:sz w:val="24"/>
          <w:szCs w:val="24"/>
        </w:rPr>
        <w:t>e</w:t>
      </w:r>
      <w:r w:rsidRPr="000077EB">
        <w:rPr>
          <w:spacing w:val="-2"/>
          <w:sz w:val="24"/>
          <w:szCs w:val="24"/>
        </w:rPr>
        <w:t>l</w:t>
      </w:r>
      <w:r w:rsidRPr="000077EB">
        <w:rPr>
          <w:sz w:val="24"/>
          <w:szCs w:val="24"/>
        </w:rPr>
        <w:t>o</w:t>
      </w:r>
      <w:r w:rsidRPr="000077EB">
        <w:rPr>
          <w:spacing w:val="-1"/>
          <w:sz w:val="24"/>
          <w:szCs w:val="24"/>
        </w:rPr>
        <w:t>p</w:t>
      </w:r>
      <w:r w:rsidRPr="000077EB">
        <w:rPr>
          <w:spacing w:val="-2"/>
          <w:sz w:val="24"/>
          <w:szCs w:val="24"/>
        </w:rPr>
        <w:t>i</w:t>
      </w:r>
      <w:r w:rsidRPr="000077EB">
        <w:rPr>
          <w:sz w:val="24"/>
          <w:szCs w:val="24"/>
        </w:rPr>
        <w:t>n</w:t>
      </w:r>
      <w:r w:rsidRPr="000077EB">
        <w:rPr>
          <w:spacing w:val="1"/>
          <w:sz w:val="24"/>
          <w:szCs w:val="24"/>
        </w:rPr>
        <w:t>g</w:t>
      </w:r>
      <w:r w:rsidRPr="000077EB">
        <w:rPr>
          <w:sz w:val="24"/>
          <w:szCs w:val="24"/>
        </w:rPr>
        <w:t>.</w:t>
      </w:r>
      <w:r w:rsidRPr="000077EB">
        <w:rPr>
          <w:spacing w:val="-1"/>
          <w:sz w:val="24"/>
          <w:szCs w:val="24"/>
        </w:rPr>
        <w:t xml:space="preserve"> </w:t>
      </w:r>
      <w:r w:rsidRPr="000077EB">
        <w:rPr>
          <w:sz w:val="24"/>
          <w:szCs w:val="24"/>
        </w:rPr>
        <w:t>It</w:t>
      </w:r>
      <w:r w:rsidRPr="000077EB">
        <w:rPr>
          <w:spacing w:val="-1"/>
          <w:sz w:val="24"/>
          <w:szCs w:val="24"/>
        </w:rPr>
        <w:t xml:space="preserve"> </w:t>
      </w:r>
      <w:r w:rsidRPr="000077EB">
        <w:rPr>
          <w:sz w:val="24"/>
          <w:szCs w:val="24"/>
        </w:rPr>
        <w:t>s</w:t>
      </w:r>
      <w:r w:rsidRPr="000077EB">
        <w:rPr>
          <w:spacing w:val="-3"/>
          <w:sz w:val="24"/>
          <w:szCs w:val="24"/>
        </w:rPr>
        <w:t>h</w:t>
      </w:r>
      <w:r w:rsidRPr="000077EB">
        <w:rPr>
          <w:sz w:val="24"/>
          <w:szCs w:val="24"/>
        </w:rPr>
        <w:t>o</w:t>
      </w:r>
      <w:r w:rsidRPr="000077EB">
        <w:rPr>
          <w:spacing w:val="-1"/>
          <w:sz w:val="24"/>
          <w:szCs w:val="24"/>
        </w:rPr>
        <w:t>u</w:t>
      </w:r>
      <w:r w:rsidRPr="000077EB">
        <w:rPr>
          <w:spacing w:val="-2"/>
          <w:sz w:val="24"/>
          <w:szCs w:val="24"/>
        </w:rPr>
        <w:t>l</w:t>
      </w:r>
      <w:r w:rsidRPr="000077EB">
        <w:rPr>
          <w:sz w:val="24"/>
          <w:szCs w:val="24"/>
        </w:rPr>
        <w:t>d ne</w:t>
      </w:r>
      <w:r w:rsidRPr="000077EB">
        <w:rPr>
          <w:spacing w:val="-3"/>
          <w:sz w:val="24"/>
          <w:szCs w:val="24"/>
        </w:rPr>
        <w:t>v</w:t>
      </w:r>
      <w:r w:rsidRPr="000077EB">
        <w:rPr>
          <w:sz w:val="24"/>
          <w:szCs w:val="24"/>
        </w:rPr>
        <w:t>er</w:t>
      </w:r>
      <w:r w:rsidRPr="000077EB">
        <w:rPr>
          <w:spacing w:val="1"/>
          <w:sz w:val="24"/>
          <w:szCs w:val="24"/>
        </w:rPr>
        <w:t xml:space="preserve"> </w:t>
      </w:r>
      <w:r w:rsidRPr="000077EB">
        <w:rPr>
          <w:sz w:val="24"/>
          <w:szCs w:val="24"/>
        </w:rPr>
        <w:t>be p</w:t>
      </w:r>
      <w:r w:rsidRPr="000077EB">
        <w:rPr>
          <w:spacing w:val="-1"/>
          <w:sz w:val="24"/>
          <w:szCs w:val="24"/>
        </w:rPr>
        <w:t>e</w:t>
      </w:r>
      <w:r w:rsidRPr="000077EB">
        <w:rPr>
          <w:sz w:val="24"/>
          <w:szCs w:val="24"/>
        </w:rPr>
        <w:t>rce</w:t>
      </w:r>
      <w:r w:rsidRPr="000077EB">
        <w:rPr>
          <w:spacing w:val="-2"/>
          <w:sz w:val="24"/>
          <w:szCs w:val="24"/>
        </w:rPr>
        <w:t>i</w:t>
      </w:r>
      <w:r w:rsidRPr="000077EB">
        <w:rPr>
          <w:spacing w:val="-3"/>
          <w:sz w:val="24"/>
          <w:szCs w:val="24"/>
        </w:rPr>
        <w:t>v</w:t>
      </w:r>
      <w:r w:rsidRPr="000077EB">
        <w:rPr>
          <w:sz w:val="24"/>
          <w:szCs w:val="24"/>
        </w:rPr>
        <w:t>ed as busy</w:t>
      </w:r>
      <w:r w:rsidRPr="000077EB">
        <w:rPr>
          <w:spacing w:val="-2"/>
          <w:sz w:val="24"/>
          <w:szCs w:val="24"/>
        </w:rPr>
        <w:t xml:space="preserve"> </w:t>
      </w:r>
      <w:r w:rsidRPr="000077EB">
        <w:rPr>
          <w:spacing w:val="-4"/>
          <w:sz w:val="24"/>
          <w:szCs w:val="24"/>
        </w:rPr>
        <w:t>w</w:t>
      </w:r>
      <w:r w:rsidRPr="000077EB">
        <w:rPr>
          <w:sz w:val="24"/>
          <w:szCs w:val="24"/>
        </w:rPr>
        <w:t>ork.</w:t>
      </w:r>
    </w:p>
    <w:p w14:paraId="68A75A12" w14:textId="77777777" w:rsidR="006516F5" w:rsidRPr="000077EB" w:rsidRDefault="006516F5" w:rsidP="000077EB">
      <w:pPr>
        <w:ind w:left="720" w:hanging="360"/>
        <w:rPr>
          <w:szCs w:val="24"/>
        </w:rPr>
      </w:pPr>
    </w:p>
    <w:p w14:paraId="77375D2C" w14:textId="77777777" w:rsidR="006516F5" w:rsidRPr="000077EB" w:rsidRDefault="006516F5" w:rsidP="007A1464">
      <w:pPr>
        <w:pStyle w:val="ListParagraph"/>
        <w:numPr>
          <w:ilvl w:val="0"/>
          <w:numId w:val="135"/>
        </w:numPr>
        <w:ind w:left="720"/>
        <w:rPr>
          <w:sz w:val="24"/>
          <w:szCs w:val="24"/>
        </w:rPr>
      </w:pPr>
      <w:r w:rsidRPr="000077EB">
        <w:rPr>
          <w:spacing w:val="-1"/>
          <w:sz w:val="24"/>
          <w:szCs w:val="24"/>
        </w:rPr>
        <w:t>VA</w:t>
      </w:r>
      <w:r w:rsidRPr="000077EB">
        <w:rPr>
          <w:spacing w:val="-2"/>
          <w:sz w:val="24"/>
          <w:szCs w:val="24"/>
        </w:rPr>
        <w:t>R</w:t>
      </w:r>
      <w:r w:rsidRPr="000077EB">
        <w:rPr>
          <w:sz w:val="24"/>
          <w:szCs w:val="24"/>
        </w:rPr>
        <w:t>I</w:t>
      </w:r>
      <w:r w:rsidRPr="000077EB">
        <w:rPr>
          <w:spacing w:val="-1"/>
          <w:sz w:val="24"/>
          <w:szCs w:val="24"/>
        </w:rPr>
        <w:t>E</w:t>
      </w:r>
      <w:r w:rsidRPr="000077EB">
        <w:rPr>
          <w:spacing w:val="1"/>
          <w:sz w:val="24"/>
          <w:szCs w:val="24"/>
        </w:rPr>
        <w:t>T</w:t>
      </w:r>
      <w:r w:rsidRPr="000077EB">
        <w:rPr>
          <w:spacing w:val="-1"/>
          <w:sz w:val="24"/>
          <w:szCs w:val="24"/>
        </w:rPr>
        <w:t>Y</w:t>
      </w:r>
      <w:r w:rsidR="00D67AF5" w:rsidRPr="000077EB">
        <w:rPr>
          <w:sz w:val="24"/>
          <w:szCs w:val="24"/>
        </w:rPr>
        <w:t xml:space="preserve"> - </w:t>
      </w:r>
      <w:r w:rsidRPr="000077EB">
        <w:rPr>
          <w:spacing w:val="-2"/>
          <w:sz w:val="24"/>
          <w:szCs w:val="24"/>
        </w:rPr>
        <w:t>I</w:t>
      </w:r>
      <w:r w:rsidRPr="000077EB">
        <w:rPr>
          <w:sz w:val="24"/>
          <w:szCs w:val="24"/>
        </w:rPr>
        <w:t>t</w:t>
      </w:r>
      <w:r w:rsidRPr="000077EB">
        <w:rPr>
          <w:spacing w:val="2"/>
          <w:sz w:val="24"/>
          <w:szCs w:val="24"/>
        </w:rPr>
        <w:t xml:space="preserve"> </w:t>
      </w:r>
      <w:r w:rsidRPr="000077EB">
        <w:rPr>
          <w:spacing w:val="-2"/>
          <w:sz w:val="24"/>
          <w:szCs w:val="24"/>
        </w:rPr>
        <w:t>i</w:t>
      </w:r>
      <w:r w:rsidRPr="000077EB">
        <w:rPr>
          <w:sz w:val="24"/>
          <w:szCs w:val="24"/>
        </w:rPr>
        <w:t>s</w:t>
      </w:r>
      <w:r w:rsidRPr="000077EB">
        <w:rPr>
          <w:spacing w:val="-2"/>
          <w:sz w:val="24"/>
          <w:szCs w:val="24"/>
        </w:rPr>
        <w:t xml:space="preserve"> i</w:t>
      </w:r>
      <w:r w:rsidRPr="000077EB">
        <w:rPr>
          <w:sz w:val="24"/>
          <w:szCs w:val="24"/>
        </w:rPr>
        <w:t>mp</w:t>
      </w:r>
      <w:r w:rsidRPr="000077EB">
        <w:rPr>
          <w:spacing w:val="-1"/>
          <w:sz w:val="24"/>
          <w:szCs w:val="24"/>
        </w:rPr>
        <w:t>o</w:t>
      </w:r>
      <w:r w:rsidRPr="000077EB">
        <w:rPr>
          <w:spacing w:val="-2"/>
          <w:sz w:val="24"/>
          <w:szCs w:val="24"/>
        </w:rPr>
        <w:t>r</w:t>
      </w:r>
      <w:r w:rsidRPr="000077EB">
        <w:rPr>
          <w:sz w:val="24"/>
          <w:szCs w:val="24"/>
        </w:rPr>
        <w:t>ta</w:t>
      </w:r>
      <w:r w:rsidRPr="000077EB">
        <w:rPr>
          <w:spacing w:val="-4"/>
          <w:sz w:val="24"/>
          <w:szCs w:val="24"/>
        </w:rPr>
        <w:t>n</w:t>
      </w:r>
      <w:r w:rsidRPr="000077EB">
        <w:rPr>
          <w:sz w:val="24"/>
          <w:szCs w:val="24"/>
        </w:rPr>
        <w:t>t</w:t>
      </w:r>
      <w:r w:rsidRPr="000077EB">
        <w:rPr>
          <w:spacing w:val="-1"/>
          <w:sz w:val="24"/>
          <w:szCs w:val="24"/>
        </w:rPr>
        <w:t xml:space="preserve"> </w:t>
      </w:r>
      <w:r w:rsidRPr="000077EB">
        <w:rPr>
          <w:sz w:val="24"/>
          <w:szCs w:val="24"/>
        </w:rPr>
        <w:t xml:space="preserve">to </w:t>
      </w:r>
      <w:r w:rsidRPr="000077EB">
        <w:rPr>
          <w:spacing w:val="-2"/>
          <w:sz w:val="24"/>
          <w:szCs w:val="24"/>
        </w:rPr>
        <w:t>v</w:t>
      </w:r>
      <w:r w:rsidRPr="000077EB">
        <w:rPr>
          <w:sz w:val="24"/>
          <w:szCs w:val="24"/>
        </w:rPr>
        <w:t>ary</w:t>
      </w:r>
      <w:r w:rsidRPr="000077EB">
        <w:rPr>
          <w:spacing w:val="-1"/>
          <w:sz w:val="24"/>
          <w:szCs w:val="24"/>
        </w:rPr>
        <w:t xml:space="preserve"> </w:t>
      </w:r>
      <w:r w:rsidRPr="000077EB">
        <w:rPr>
          <w:sz w:val="24"/>
          <w:szCs w:val="24"/>
        </w:rPr>
        <w:t>h</w:t>
      </w:r>
      <w:r w:rsidRPr="000077EB">
        <w:rPr>
          <w:spacing w:val="-1"/>
          <w:sz w:val="24"/>
          <w:szCs w:val="24"/>
        </w:rPr>
        <w:t>o</w:t>
      </w:r>
      <w:r w:rsidRPr="000077EB">
        <w:rPr>
          <w:sz w:val="24"/>
          <w:szCs w:val="24"/>
        </w:rPr>
        <w:t>me</w:t>
      </w:r>
      <w:r w:rsidRPr="000077EB">
        <w:rPr>
          <w:spacing w:val="-4"/>
          <w:sz w:val="24"/>
          <w:szCs w:val="24"/>
        </w:rPr>
        <w:t>w</w:t>
      </w:r>
      <w:r w:rsidRPr="000077EB">
        <w:rPr>
          <w:sz w:val="24"/>
          <w:szCs w:val="24"/>
        </w:rPr>
        <w:t>o</w:t>
      </w:r>
      <w:r w:rsidRPr="000077EB">
        <w:rPr>
          <w:spacing w:val="-3"/>
          <w:sz w:val="24"/>
          <w:szCs w:val="24"/>
        </w:rPr>
        <w:t>r</w:t>
      </w:r>
      <w:r w:rsidRPr="000077EB">
        <w:rPr>
          <w:sz w:val="24"/>
          <w:szCs w:val="24"/>
        </w:rPr>
        <w:t>k</w:t>
      </w:r>
      <w:r w:rsidRPr="000077EB">
        <w:rPr>
          <w:spacing w:val="3"/>
          <w:sz w:val="24"/>
          <w:szCs w:val="24"/>
        </w:rPr>
        <w:t xml:space="preserve"> </w:t>
      </w:r>
      <w:r w:rsidRPr="000077EB">
        <w:rPr>
          <w:sz w:val="24"/>
          <w:szCs w:val="24"/>
        </w:rPr>
        <w:t>ass</w:t>
      </w:r>
      <w:r w:rsidRPr="000077EB">
        <w:rPr>
          <w:spacing w:val="-4"/>
          <w:sz w:val="24"/>
          <w:szCs w:val="24"/>
        </w:rPr>
        <w:t>i</w:t>
      </w:r>
      <w:r w:rsidRPr="000077EB">
        <w:rPr>
          <w:spacing w:val="1"/>
          <w:sz w:val="24"/>
          <w:szCs w:val="24"/>
        </w:rPr>
        <w:t>g</w:t>
      </w:r>
      <w:r w:rsidRPr="000077EB">
        <w:rPr>
          <w:spacing w:val="-3"/>
          <w:sz w:val="24"/>
          <w:szCs w:val="24"/>
        </w:rPr>
        <w:t>n</w:t>
      </w:r>
      <w:r w:rsidRPr="000077EB">
        <w:rPr>
          <w:sz w:val="24"/>
          <w:szCs w:val="24"/>
        </w:rPr>
        <w:t>me</w:t>
      </w:r>
      <w:r w:rsidRPr="000077EB">
        <w:rPr>
          <w:spacing w:val="-1"/>
          <w:sz w:val="24"/>
          <w:szCs w:val="24"/>
        </w:rPr>
        <w:t>n</w:t>
      </w:r>
      <w:r w:rsidRPr="000077EB">
        <w:rPr>
          <w:sz w:val="24"/>
          <w:szCs w:val="24"/>
        </w:rPr>
        <w:t>ts</w:t>
      </w:r>
      <w:r w:rsidRPr="000077EB">
        <w:rPr>
          <w:spacing w:val="-2"/>
          <w:sz w:val="24"/>
          <w:szCs w:val="24"/>
        </w:rPr>
        <w:t xml:space="preserve"> </w:t>
      </w:r>
      <w:r w:rsidRPr="000077EB">
        <w:rPr>
          <w:sz w:val="24"/>
          <w:szCs w:val="24"/>
        </w:rPr>
        <w:t>as</w:t>
      </w:r>
      <w:r w:rsidRPr="000077EB">
        <w:rPr>
          <w:spacing w:val="-2"/>
          <w:sz w:val="24"/>
          <w:szCs w:val="24"/>
        </w:rPr>
        <w:t xml:space="preserve"> </w:t>
      </w:r>
      <w:r w:rsidRPr="000077EB">
        <w:rPr>
          <w:sz w:val="24"/>
          <w:szCs w:val="24"/>
        </w:rPr>
        <w:t>much</w:t>
      </w:r>
      <w:r w:rsidRPr="000077EB">
        <w:rPr>
          <w:spacing w:val="-3"/>
          <w:sz w:val="24"/>
          <w:szCs w:val="24"/>
        </w:rPr>
        <w:t xml:space="preserve"> </w:t>
      </w:r>
      <w:r w:rsidRPr="000077EB">
        <w:rPr>
          <w:sz w:val="24"/>
          <w:szCs w:val="24"/>
        </w:rPr>
        <w:t>as</w:t>
      </w:r>
      <w:r w:rsidRPr="000077EB">
        <w:rPr>
          <w:spacing w:val="-2"/>
          <w:sz w:val="24"/>
          <w:szCs w:val="24"/>
        </w:rPr>
        <w:t xml:space="preserve"> </w:t>
      </w:r>
      <w:r w:rsidRPr="000077EB">
        <w:rPr>
          <w:sz w:val="24"/>
          <w:szCs w:val="24"/>
        </w:rPr>
        <w:t>p</w:t>
      </w:r>
      <w:r w:rsidRPr="000077EB">
        <w:rPr>
          <w:spacing w:val="-1"/>
          <w:sz w:val="24"/>
          <w:szCs w:val="24"/>
        </w:rPr>
        <w:t>o</w:t>
      </w:r>
      <w:r w:rsidRPr="000077EB">
        <w:rPr>
          <w:sz w:val="24"/>
          <w:szCs w:val="24"/>
        </w:rPr>
        <w:t>ss</w:t>
      </w:r>
      <w:r w:rsidRPr="000077EB">
        <w:rPr>
          <w:spacing w:val="-4"/>
          <w:sz w:val="24"/>
          <w:szCs w:val="24"/>
        </w:rPr>
        <w:t>i</w:t>
      </w:r>
      <w:r w:rsidRPr="000077EB">
        <w:rPr>
          <w:sz w:val="24"/>
          <w:szCs w:val="24"/>
        </w:rPr>
        <w:t>b</w:t>
      </w:r>
      <w:r w:rsidRPr="000077EB">
        <w:rPr>
          <w:spacing w:val="-2"/>
          <w:sz w:val="24"/>
          <w:szCs w:val="24"/>
        </w:rPr>
        <w:t>l</w:t>
      </w:r>
      <w:r w:rsidRPr="000077EB">
        <w:rPr>
          <w:sz w:val="24"/>
          <w:szCs w:val="24"/>
        </w:rPr>
        <w:t xml:space="preserve">e </w:t>
      </w:r>
      <w:r w:rsidRPr="000077EB">
        <w:rPr>
          <w:spacing w:val="1"/>
          <w:sz w:val="24"/>
          <w:szCs w:val="24"/>
        </w:rPr>
        <w:t>t</w:t>
      </w:r>
      <w:r w:rsidRPr="000077EB">
        <w:rPr>
          <w:sz w:val="24"/>
          <w:szCs w:val="24"/>
        </w:rPr>
        <w:t>o a</w:t>
      </w:r>
      <w:r w:rsidRPr="000077EB">
        <w:rPr>
          <w:spacing w:val="-3"/>
          <w:sz w:val="24"/>
          <w:szCs w:val="24"/>
        </w:rPr>
        <w:t>v</w:t>
      </w:r>
      <w:r w:rsidRPr="000077EB">
        <w:rPr>
          <w:sz w:val="24"/>
          <w:szCs w:val="24"/>
        </w:rPr>
        <w:t>o</w:t>
      </w:r>
      <w:r w:rsidRPr="000077EB">
        <w:rPr>
          <w:spacing w:val="-2"/>
          <w:sz w:val="24"/>
          <w:szCs w:val="24"/>
        </w:rPr>
        <w:t>i</w:t>
      </w:r>
      <w:r w:rsidRPr="000077EB">
        <w:rPr>
          <w:sz w:val="24"/>
          <w:szCs w:val="24"/>
        </w:rPr>
        <w:t>d</w:t>
      </w:r>
    </w:p>
    <w:p w14:paraId="21FE4BC2" w14:textId="77777777" w:rsidR="006516F5" w:rsidRPr="000077EB" w:rsidRDefault="006516F5" w:rsidP="000077EB">
      <w:pPr>
        <w:pStyle w:val="ListParagraph"/>
        <w:ind w:left="720"/>
        <w:rPr>
          <w:rFonts w:cs="Arial"/>
          <w:sz w:val="24"/>
          <w:szCs w:val="24"/>
        </w:rPr>
      </w:pPr>
      <w:r w:rsidRPr="000077EB">
        <w:rPr>
          <w:rFonts w:cs="Arial"/>
          <w:sz w:val="24"/>
          <w:szCs w:val="24"/>
        </w:rPr>
        <w:t xml:space="preserve">the </w:t>
      </w:r>
      <w:r w:rsidRPr="000077EB">
        <w:rPr>
          <w:rFonts w:cs="Arial"/>
          <w:spacing w:val="-2"/>
          <w:sz w:val="24"/>
          <w:szCs w:val="24"/>
        </w:rPr>
        <w:t>‘</w:t>
      </w:r>
      <w:r w:rsidRPr="000077EB">
        <w:rPr>
          <w:rFonts w:cs="Arial"/>
          <w:sz w:val="24"/>
          <w:szCs w:val="24"/>
        </w:rPr>
        <w:t>h</w:t>
      </w:r>
      <w:r w:rsidRPr="000077EB">
        <w:rPr>
          <w:rFonts w:cs="Arial"/>
          <w:spacing w:val="-1"/>
          <w:sz w:val="24"/>
          <w:szCs w:val="24"/>
        </w:rPr>
        <w:t>o</w:t>
      </w:r>
      <w:r w:rsidRPr="000077EB">
        <w:rPr>
          <w:rFonts w:cs="Arial"/>
          <w:sz w:val="24"/>
          <w:szCs w:val="24"/>
        </w:rPr>
        <w:t>me</w:t>
      </w:r>
      <w:r w:rsidRPr="000077EB">
        <w:rPr>
          <w:rFonts w:cs="Arial"/>
          <w:spacing w:val="-4"/>
          <w:sz w:val="24"/>
          <w:szCs w:val="24"/>
        </w:rPr>
        <w:t>w</w:t>
      </w:r>
      <w:r w:rsidRPr="000077EB">
        <w:rPr>
          <w:rFonts w:cs="Arial"/>
          <w:sz w:val="24"/>
          <w:szCs w:val="24"/>
        </w:rPr>
        <w:t>o</w:t>
      </w:r>
      <w:r w:rsidRPr="000077EB">
        <w:rPr>
          <w:rFonts w:cs="Arial"/>
          <w:spacing w:val="-2"/>
          <w:sz w:val="24"/>
          <w:szCs w:val="24"/>
        </w:rPr>
        <w:t>r</w:t>
      </w:r>
      <w:r w:rsidRPr="000077EB">
        <w:rPr>
          <w:rFonts w:cs="Arial"/>
          <w:sz w:val="24"/>
          <w:szCs w:val="24"/>
        </w:rPr>
        <w:t>k</w:t>
      </w:r>
      <w:r w:rsidRPr="000077EB">
        <w:rPr>
          <w:rFonts w:cs="Arial"/>
          <w:spacing w:val="1"/>
          <w:sz w:val="24"/>
          <w:szCs w:val="24"/>
        </w:rPr>
        <w:t xml:space="preserve"> </w:t>
      </w:r>
      <w:r w:rsidRPr="000077EB">
        <w:rPr>
          <w:rFonts w:cs="Arial"/>
          <w:sz w:val="24"/>
          <w:szCs w:val="24"/>
        </w:rPr>
        <w:t>rut</w:t>
      </w:r>
      <w:r w:rsidRPr="000077EB">
        <w:rPr>
          <w:rFonts w:cs="Arial"/>
          <w:spacing w:val="-3"/>
          <w:sz w:val="24"/>
          <w:szCs w:val="24"/>
        </w:rPr>
        <w:t>’</w:t>
      </w:r>
      <w:r w:rsidRPr="000077EB">
        <w:rPr>
          <w:rFonts w:cs="Arial"/>
          <w:sz w:val="24"/>
          <w:szCs w:val="24"/>
        </w:rPr>
        <w:t>.</w:t>
      </w:r>
    </w:p>
    <w:p w14:paraId="33AD252C" w14:textId="77777777" w:rsidR="006516F5" w:rsidRPr="000077EB" w:rsidRDefault="006516F5" w:rsidP="000077EB">
      <w:pPr>
        <w:ind w:left="720" w:hanging="360"/>
        <w:rPr>
          <w:szCs w:val="24"/>
        </w:rPr>
      </w:pPr>
    </w:p>
    <w:p w14:paraId="1477DEB5" w14:textId="77777777" w:rsidR="006516F5" w:rsidRPr="000077EB" w:rsidRDefault="006516F5" w:rsidP="007A1464">
      <w:pPr>
        <w:pStyle w:val="ListParagraph"/>
        <w:numPr>
          <w:ilvl w:val="0"/>
          <w:numId w:val="135"/>
        </w:numPr>
        <w:ind w:left="720"/>
        <w:rPr>
          <w:sz w:val="24"/>
          <w:szCs w:val="24"/>
        </w:rPr>
      </w:pPr>
      <w:r w:rsidRPr="000077EB">
        <w:rPr>
          <w:spacing w:val="-2"/>
          <w:sz w:val="24"/>
          <w:szCs w:val="24"/>
        </w:rPr>
        <w:t>R</w:t>
      </w:r>
      <w:r w:rsidRPr="000077EB">
        <w:rPr>
          <w:spacing w:val="-1"/>
          <w:sz w:val="24"/>
          <w:szCs w:val="24"/>
        </w:rPr>
        <w:t>EV</w:t>
      </w:r>
      <w:r w:rsidRPr="000077EB">
        <w:rPr>
          <w:sz w:val="24"/>
          <w:szCs w:val="24"/>
        </w:rPr>
        <w:t>I</w:t>
      </w:r>
      <w:r w:rsidRPr="000077EB">
        <w:rPr>
          <w:spacing w:val="-6"/>
          <w:sz w:val="24"/>
          <w:szCs w:val="24"/>
        </w:rPr>
        <w:t>E</w:t>
      </w:r>
      <w:r w:rsidRPr="000077EB">
        <w:rPr>
          <w:sz w:val="24"/>
          <w:szCs w:val="24"/>
        </w:rPr>
        <w:t>W</w:t>
      </w:r>
      <w:r w:rsidRPr="000077EB">
        <w:rPr>
          <w:spacing w:val="6"/>
          <w:sz w:val="24"/>
          <w:szCs w:val="24"/>
        </w:rPr>
        <w:t xml:space="preserve"> </w:t>
      </w:r>
      <w:r w:rsidRPr="000077EB">
        <w:rPr>
          <w:spacing w:val="-1"/>
          <w:sz w:val="24"/>
          <w:szCs w:val="24"/>
        </w:rPr>
        <w:t>A</w:t>
      </w:r>
      <w:r w:rsidRPr="000077EB">
        <w:rPr>
          <w:spacing w:val="-2"/>
          <w:sz w:val="24"/>
          <w:szCs w:val="24"/>
        </w:rPr>
        <w:t>N</w:t>
      </w:r>
      <w:r w:rsidRPr="000077EB">
        <w:rPr>
          <w:sz w:val="24"/>
          <w:szCs w:val="24"/>
        </w:rPr>
        <w:t>D</w:t>
      </w:r>
      <w:r w:rsidRPr="000077EB">
        <w:rPr>
          <w:spacing w:val="-3"/>
          <w:sz w:val="24"/>
          <w:szCs w:val="24"/>
        </w:rPr>
        <w:t xml:space="preserve"> </w:t>
      </w:r>
      <w:r w:rsidRPr="000077EB">
        <w:rPr>
          <w:sz w:val="24"/>
          <w:szCs w:val="24"/>
        </w:rPr>
        <w:t>G</w:t>
      </w:r>
      <w:r w:rsidRPr="000077EB">
        <w:rPr>
          <w:spacing w:val="-2"/>
          <w:sz w:val="24"/>
          <w:szCs w:val="24"/>
        </w:rPr>
        <w:t>R</w:t>
      </w:r>
      <w:r w:rsidRPr="000077EB">
        <w:rPr>
          <w:spacing w:val="-1"/>
          <w:sz w:val="24"/>
          <w:szCs w:val="24"/>
        </w:rPr>
        <w:t>A</w:t>
      </w:r>
      <w:r w:rsidRPr="000077EB">
        <w:rPr>
          <w:spacing w:val="-2"/>
          <w:sz w:val="24"/>
          <w:szCs w:val="24"/>
        </w:rPr>
        <w:t>D</w:t>
      </w:r>
      <w:r w:rsidRPr="000077EB">
        <w:rPr>
          <w:sz w:val="24"/>
          <w:szCs w:val="24"/>
        </w:rPr>
        <w:t>I</w:t>
      </w:r>
      <w:r w:rsidRPr="000077EB">
        <w:rPr>
          <w:spacing w:val="-2"/>
          <w:sz w:val="24"/>
          <w:szCs w:val="24"/>
        </w:rPr>
        <w:t>N</w:t>
      </w:r>
      <w:r w:rsidR="00D67AF5" w:rsidRPr="000077EB">
        <w:rPr>
          <w:sz w:val="24"/>
          <w:szCs w:val="24"/>
        </w:rPr>
        <w:t xml:space="preserve">G - </w:t>
      </w:r>
      <w:r w:rsidRPr="000077EB">
        <w:rPr>
          <w:spacing w:val="-2"/>
          <w:sz w:val="24"/>
          <w:szCs w:val="24"/>
        </w:rPr>
        <w:t>I</w:t>
      </w:r>
      <w:r w:rsidRPr="000077EB">
        <w:rPr>
          <w:sz w:val="24"/>
          <w:szCs w:val="24"/>
        </w:rPr>
        <w:t>f</w:t>
      </w:r>
      <w:r w:rsidRPr="000077EB">
        <w:rPr>
          <w:spacing w:val="2"/>
          <w:sz w:val="24"/>
          <w:szCs w:val="24"/>
        </w:rPr>
        <w:t xml:space="preserve"> </w:t>
      </w:r>
      <w:r w:rsidRPr="000077EB">
        <w:rPr>
          <w:sz w:val="24"/>
          <w:szCs w:val="24"/>
        </w:rPr>
        <w:t>h</w:t>
      </w:r>
      <w:r w:rsidRPr="000077EB">
        <w:rPr>
          <w:spacing w:val="-4"/>
          <w:sz w:val="24"/>
          <w:szCs w:val="24"/>
        </w:rPr>
        <w:t>o</w:t>
      </w:r>
      <w:r w:rsidRPr="000077EB">
        <w:rPr>
          <w:sz w:val="24"/>
          <w:szCs w:val="24"/>
        </w:rPr>
        <w:t>me</w:t>
      </w:r>
      <w:r w:rsidRPr="000077EB">
        <w:rPr>
          <w:spacing w:val="-4"/>
          <w:sz w:val="24"/>
          <w:szCs w:val="24"/>
        </w:rPr>
        <w:t>w</w:t>
      </w:r>
      <w:r w:rsidRPr="000077EB">
        <w:rPr>
          <w:sz w:val="24"/>
          <w:szCs w:val="24"/>
        </w:rPr>
        <w:t>ork</w:t>
      </w:r>
      <w:r w:rsidRPr="000077EB">
        <w:rPr>
          <w:spacing w:val="1"/>
          <w:sz w:val="24"/>
          <w:szCs w:val="24"/>
        </w:rPr>
        <w:t xml:space="preserve"> </w:t>
      </w:r>
      <w:r w:rsidRPr="000077EB">
        <w:rPr>
          <w:spacing w:val="-4"/>
          <w:sz w:val="24"/>
          <w:szCs w:val="24"/>
        </w:rPr>
        <w:t>w</w:t>
      </w:r>
      <w:r w:rsidRPr="000077EB">
        <w:rPr>
          <w:sz w:val="24"/>
          <w:szCs w:val="24"/>
        </w:rPr>
        <w:t>as im</w:t>
      </w:r>
      <w:r w:rsidRPr="000077EB">
        <w:rPr>
          <w:spacing w:val="-3"/>
          <w:sz w:val="24"/>
          <w:szCs w:val="24"/>
        </w:rPr>
        <w:t>p</w:t>
      </w:r>
      <w:r w:rsidRPr="000077EB">
        <w:rPr>
          <w:sz w:val="24"/>
          <w:szCs w:val="24"/>
        </w:rPr>
        <w:t>or</w:t>
      </w:r>
      <w:r w:rsidRPr="000077EB">
        <w:rPr>
          <w:spacing w:val="1"/>
          <w:sz w:val="24"/>
          <w:szCs w:val="24"/>
        </w:rPr>
        <w:t>t</w:t>
      </w:r>
      <w:r w:rsidRPr="000077EB">
        <w:rPr>
          <w:sz w:val="24"/>
          <w:szCs w:val="24"/>
        </w:rPr>
        <w:t>a</w:t>
      </w:r>
      <w:r w:rsidRPr="000077EB">
        <w:rPr>
          <w:spacing w:val="-4"/>
          <w:sz w:val="24"/>
          <w:szCs w:val="24"/>
        </w:rPr>
        <w:t>n</w:t>
      </w:r>
      <w:r w:rsidRPr="000077EB">
        <w:rPr>
          <w:sz w:val="24"/>
          <w:szCs w:val="24"/>
        </w:rPr>
        <w:t>t</w:t>
      </w:r>
      <w:r w:rsidRPr="000077EB">
        <w:rPr>
          <w:spacing w:val="2"/>
          <w:sz w:val="24"/>
          <w:szCs w:val="24"/>
        </w:rPr>
        <w:t xml:space="preserve"> </w:t>
      </w:r>
      <w:r w:rsidRPr="000077EB">
        <w:rPr>
          <w:sz w:val="24"/>
          <w:szCs w:val="24"/>
        </w:rPr>
        <w:t>e</w:t>
      </w:r>
      <w:r w:rsidRPr="000077EB">
        <w:rPr>
          <w:spacing w:val="-1"/>
          <w:sz w:val="24"/>
          <w:szCs w:val="24"/>
        </w:rPr>
        <w:t>n</w:t>
      </w:r>
      <w:r w:rsidRPr="000077EB">
        <w:rPr>
          <w:sz w:val="24"/>
          <w:szCs w:val="24"/>
        </w:rPr>
        <w:t>o</w:t>
      </w:r>
      <w:r w:rsidRPr="000077EB">
        <w:rPr>
          <w:spacing w:val="-4"/>
          <w:sz w:val="24"/>
          <w:szCs w:val="24"/>
        </w:rPr>
        <w:t>u</w:t>
      </w:r>
      <w:r w:rsidRPr="000077EB">
        <w:rPr>
          <w:spacing w:val="1"/>
          <w:sz w:val="24"/>
          <w:szCs w:val="24"/>
        </w:rPr>
        <w:t>g</w:t>
      </w:r>
      <w:r w:rsidRPr="000077EB">
        <w:rPr>
          <w:sz w:val="24"/>
          <w:szCs w:val="24"/>
        </w:rPr>
        <w:t>h</w:t>
      </w:r>
      <w:r w:rsidRPr="000077EB">
        <w:rPr>
          <w:spacing w:val="-2"/>
          <w:sz w:val="24"/>
          <w:szCs w:val="24"/>
        </w:rPr>
        <w:t xml:space="preserve"> </w:t>
      </w:r>
      <w:r w:rsidRPr="000077EB">
        <w:rPr>
          <w:sz w:val="24"/>
          <w:szCs w:val="24"/>
        </w:rPr>
        <w:t>to</w:t>
      </w:r>
      <w:r w:rsidRPr="000077EB">
        <w:rPr>
          <w:spacing w:val="-2"/>
          <w:sz w:val="24"/>
          <w:szCs w:val="24"/>
        </w:rPr>
        <w:t xml:space="preserve"> </w:t>
      </w:r>
      <w:r w:rsidRPr="000077EB">
        <w:rPr>
          <w:sz w:val="24"/>
          <w:szCs w:val="24"/>
        </w:rPr>
        <w:t>ass</w:t>
      </w:r>
      <w:r w:rsidRPr="000077EB">
        <w:rPr>
          <w:spacing w:val="-4"/>
          <w:sz w:val="24"/>
          <w:szCs w:val="24"/>
        </w:rPr>
        <w:t>i</w:t>
      </w:r>
      <w:r w:rsidRPr="000077EB">
        <w:rPr>
          <w:spacing w:val="1"/>
          <w:sz w:val="24"/>
          <w:szCs w:val="24"/>
        </w:rPr>
        <w:t>g</w:t>
      </w:r>
      <w:r w:rsidRPr="000077EB">
        <w:rPr>
          <w:sz w:val="24"/>
          <w:szCs w:val="24"/>
        </w:rPr>
        <w:t>n,</w:t>
      </w:r>
      <w:r w:rsidRPr="000077EB">
        <w:rPr>
          <w:spacing w:val="-3"/>
          <w:sz w:val="24"/>
          <w:szCs w:val="24"/>
        </w:rPr>
        <w:t xml:space="preserve"> </w:t>
      </w:r>
      <w:r w:rsidRPr="000077EB">
        <w:rPr>
          <w:spacing w:val="-2"/>
          <w:sz w:val="24"/>
          <w:szCs w:val="24"/>
        </w:rPr>
        <w:t>i</w:t>
      </w:r>
      <w:r w:rsidRPr="000077EB">
        <w:rPr>
          <w:sz w:val="24"/>
          <w:szCs w:val="24"/>
        </w:rPr>
        <w:t>t</w:t>
      </w:r>
      <w:r w:rsidRPr="000077EB">
        <w:rPr>
          <w:spacing w:val="2"/>
          <w:sz w:val="24"/>
          <w:szCs w:val="24"/>
        </w:rPr>
        <w:t xml:space="preserve"> </w:t>
      </w:r>
      <w:r w:rsidRPr="000077EB">
        <w:rPr>
          <w:spacing w:val="-2"/>
          <w:sz w:val="24"/>
          <w:szCs w:val="24"/>
        </w:rPr>
        <w:t>i</w:t>
      </w:r>
      <w:r w:rsidRPr="000077EB">
        <w:rPr>
          <w:sz w:val="24"/>
          <w:szCs w:val="24"/>
        </w:rPr>
        <w:t>s</w:t>
      </w:r>
      <w:r w:rsidRPr="000077EB">
        <w:rPr>
          <w:spacing w:val="1"/>
          <w:sz w:val="24"/>
          <w:szCs w:val="24"/>
        </w:rPr>
        <w:t xml:space="preserve"> </w:t>
      </w:r>
      <w:r w:rsidRPr="000077EB">
        <w:rPr>
          <w:spacing w:val="-2"/>
          <w:sz w:val="24"/>
          <w:szCs w:val="24"/>
        </w:rPr>
        <w:t>i</w:t>
      </w:r>
      <w:r w:rsidRPr="000077EB">
        <w:rPr>
          <w:sz w:val="24"/>
          <w:szCs w:val="24"/>
        </w:rPr>
        <w:t>mp</w:t>
      </w:r>
      <w:r w:rsidRPr="000077EB">
        <w:rPr>
          <w:spacing w:val="-4"/>
          <w:sz w:val="24"/>
          <w:szCs w:val="24"/>
        </w:rPr>
        <w:t>o</w:t>
      </w:r>
      <w:r w:rsidRPr="000077EB">
        <w:rPr>
          <w:sz w:val="24"/>
          <w:szCs w:val="24"/>
        </w:rPr>
        <w:t>rta</w:t>
      </w:r>
      <w:r w:rsidRPr="000077EB">
        <w:rPr>
          <w:spacing w:val="-4"/>
          <w:sz w:val="24"/>
          <w:szCs w:val="24"/>
        </w:rPr>
        <w:t>n</w:t>
      </w:r>
      <w:r w:rsidRPr="000077EB">
        <w:rPr>
          <w:sz w:val="24"/>
          <w:szCs w:val="24"/>
        </w:rPr>
        <w:t>t e</w:t>
      </w:r>
      <w:r w:rsidRPr="000077EB">
        <w:rPr>
          <w:spacing w:val="-1"/>
          <w:sz w:val="24"/>
          <w:szCs w:val="24"/>
        </w:rPr>
        <w:t>n</w:t>
      </w:r>
      <w:r w:rsidRPr="000077EB">
        <w:rPr>
          <w:sz w:val="24"/>
          <w:szCs w:val="24"/>
        </w:rPr>
        <w:t>o</w:t>
      </w:r>
      <w:r w:rsidRPr="000077EB">
        <w:rPr>
          <w:spacing w:val="-1"/>
          <w:sz w:val="24"/>
          <w:szCs w:val="24"/>
        </w:rPr>
        <w:t>u</w:t>
      </w:r>
      <w:r w:rsidRPr="000077EB">
        <w:rPr>
          <w:spacing w:val="1"/>
          <w:sz w:val="24"/>
          <w:szCs w:val="24"/>
        </w:rPr>
        <w:t>g</w:t>
      </w:r>
      <w:r w:rsidRPr="000077EB">
        <w:rPr>
          <w:sz w:val="24"/>
          <w:szCs w:val="24"/>
        </w:rPr>
        <w:t>h</w:t>
      </w:r>
      <w:r w:rsidRPr="000077EB">
        <w:rPr>
          <w:spacing w:val="-2"/>
          <w:sz w:val="24"/>
          <w:szCs w:val="24"/>
        </w:rPr>
        <w:t xml:space="preserve"> </w:t>
      </w:r>
      <w:r w:rsidRPr="000077EB">
        <w:rPr>
          <w:sz w:val="24"/>
          <w:szCs w:val="24"/>
        </w:rPr>
        <w:t>to</w:t>
      </w:r>
      <w:r w:rsidRPr="000077EB">
        <w:rPr>
          <w:spacing w:val="-2"/>
          <w:sz w:val="24"/>
          <w:szCs w:val="24"/>
        </w:rPr>
        <w:t xml:space="preserve"> </w:t>
      </w:r>
      <w:r w:rsidRPr="000077EB">
        <w:rPr>
          <w:sz w:val="24"/>
          <w:szCs w:val="24"/>
        </w:rPr>
        <w:t>re</w:t>
      </w:r>
      <w:r w:rsidRPr="000077EB">
        <w:rPr>
          <w:spacing w:val="-3"/>
          <w:sz w:val="24"/>
          <w:szCs w:val="24"/>
        </w:rPr>
        <w:t>v</w:t>
      </w:r>
      <w:r w:rsidRPr="000077EB">
        <w:rPr>
          <w:spacing w:val="-2"/>
          <w:sz w:val="24"/>
          <w:szCs w:val="24"/>
        </w:rPr>
        <w:t>i</w:t>
      </w:r>
      <w:r w:rsidRPr="000077EB">
        <w:rPr>
          <w:sz w:val="24"/>
          <w:szCs w:val="24"/>
        </w:rPr>
        <w:t>ew</w:t>
      </w:r>
      <w:r w:rsidRPr="000077EB">
        <w:rPr>
          <w:spacing w:val="-3"/>
          <w:sz w:val="24"/>
          <w:szCs w:val="24"/>
        </w:rPr>
        <w:t xml:space="preserve"> </w:t>
      </w:r>
      <w:r w:rsidRPr="000077EB">
        <w:rPr>
          <w:sz w:val="24"/>
          <w:szCs w:val="24"/>
        </w:rPr>
        <w:t>a</w:t>
      </w:r>
      <w:r w:rsidRPr="000077EB">
        <w:rPr>
          <w:spacing w:val="-1"/>
          <w:sz w:val="24"/>
          <w:szCs w:val="24"/>
        </w:rPr>
        <w:t>n</w:t>
      </w:r>
      <w:r w:rsidRPr="000077EB">
        <w:rPr>
          <w:sz w:val="24"/>
          <w:szCs w:val="24"/>
        </w:rPr>
        <w:t>d d</w:t>
      </w:r>
      <w:r w:rsidRPr="000077EB">
        <w:rPr>
          <w:spacing w:val="-1"/>
          <w:sz w:val="24"/>
          <w:szCs w:val="24"/>
        </w:rPr>
        <w:t>i</w:t>
      </w:r>
      <w:r w:rsidRPr="000077EB">
        <w:rPr>
          <w:sz w:val="24"/>
          <w:szCs w:val="24"/>
        </w:rPr>
        <w:t xml:space="preserve">scuss </w:t>
      </w:r>
      <w:r w:rsidRPr="000077EB">
        <w:rPr>
          <w:spacing w:val="-3"/>
          <w:sz w:val="24"/>
          <w:szCs w:val="24"/>
        </w:rPr>
        <w:t>w</w:t>
      </w:r>
      <w:r w:rsidRPr="000077EB">
        <w:rPr>
          <w:sz w:val="24"/>
          <w:szCs w:val="24"/>
        </w:rPr>
        <w:t>h</w:t>
      </w:r>
      <w:r w:rsidRPr="000077EB">
        <w:rPr>
          <w:spacing w:val="-1"/>
          <w:sz w:val="24"/>
          <w:szCs w:val="24"/>
        </w:rPr>
        <w:t>e</w:t>
      </w:r>
      <w:r w:rsidRPr="000077EB">
        <w:rPr>
          <w:sz w:val="24"/>
          <w:szCs w:val="24"/>
        </w:rPr>
        <w:t>n it</w:t>
      </w:r>
      <w:r w:rsidRPr="000077EB">
        <w:rPr>
          <w:spacing w:val="1"/>
          <w:sz w:val="24"/>
          <w:szCs w:val="24"/>
        </w:rPr>
        <w:t xml:space="preserve"> </w:t>
      </w:r>
      <w:r w:rsidRPr="000077EB">
        <w:rPr>
          <w:spacing w:val="-2"/>
          <w:sz w:val="24"/>
          <w:szCs w:val="24"/>
        </w:rPr>
        <w:t>i</w:t>
      </w:r>
      <w:r w:rsidRPr="000077EB">
        <w:rPr>
          <w:sz w:val="24"/>
          <w:szCs w:val="24"/>
        </w:rPr>
        <w:t>s</w:t>
      </w:r>
      <w:r w:rsidRPr="000077EB">
        <w:rPr>
          <w:spacing w:val="-2"/>
          <w:sz w:val="24"/>
          <w:szCs w:val="24"/>
        </w:rPr>
        <w:t xml:space="preserve"> </w:t>
      </w:r>
      <w:r w:rsidRPr="000077EB">
        <w:rPr>
          <w:sz w:val="24"/>
          <w:szCs w:val="24"/>
        </w:rPr>
        <w:t>su</w:t>
      </w:r>
      <w:r w:rsidRPr="000077EB">
        <w:rPr>
          <w:spacing w:val="-1"/>
          <w:sz w:val="24"/>
          <w:szCs w:val="24"/>
        </w:rPr>
        <w:t>b</w:t>
      </w:r>
      <w:r w:rsidRPr="000077EB">
        <w:rPr>
          <w:sz w:val="24"/>
          <w:szCs w:val="24"/>
        </w:rPr>
        <w:t>m</w:t>
      </w:r>
      <w:r w:rsidRPr="000077EB">
        <w:rPr>
          <w:spacing w:val="-2"/>
          <w:sz w:val="24"/>
          <w:szCs w:val="24"/>
        </w:rPr>
        <w:t>it</w:t>
      </w:r>
      <w:r w:rsidRPr="000077EB">
        <w:rPr>
          <w:sz w:val="24"/>
          <w:szCs w:val="24"/>
        </w:rPr>
        <w:t>ted</w:t>
      </w:r>
      <w:r w:rsidRPr="000077EB">
        <w:rPr>
          <w:spacing w:val="-3"/>
          <w:sz w:val="24"/>
          <w:szCs w:val="24"/>
        </w:rPr>
        <w:t xml:space="preserve"> </w:t>
      </w:r>
      <w:r w:rsidRPr="000077EB">
        <w:rPr>
          <w:sz w:val="24"/>
          <w:szCs w:val="24"/>
        </w:rPr>
        <w:t>by</w:t>
      </w:r>
      <w:r w:rsidRPr="000077EB">
        <w:rPr>
          <w:spacing w:val="-2"/>
          <w:sz w:val="24"/>
          <w:szCs w:val="24"/>
        </w:rPr>
        <w:t xml:space="preserve"> </w:t>
      </w:r>
      <w:r w:rsidRPr="000077EB">
        <w:rPr>
          <w:sz w:val="24"/>
          <w:szCs w:val="24"/>
        </w:rPr>
        <w:t>stu</w:t>
      </w:r>
      <w:r w:rsidRPr="000077EB">
        <w:rPr>
          <w:spacing w:val="-1"/>
          <w:sz w:val="24"/>
          <w:szCs w:val="24"/>
        </w:rPr>
        <w:t>d</w:t>
      </w:r>
      <w:r w:rsidRPr="000077EB">
        <w:rPr>
          <w:sz w:val="24"/>
          <w:szCs w:val="24"/>
        </w:rPr>
        <w:t>e</w:t>
      </w:r>
      <w:r w:rsidRPr="000077EB">
        <w:rPr>
          <w:spacing w:val="-4"/>
          <w:sz w:val="24"/>
          <w:szCs w:val="24"/>
        </w:rPr>
        <w:t>n</w:t>
      </w:r>
      <w:r w:rsidRPr="000077EB">
        <w:rPr>
          <w:sz w:val="24"/>
          <w:szCs w:val="24"/>
        </w:rPr>
        <w:t>ts.</w:t>
      </w:r>
      <w:r w:rsidRPr="000077EB">
        <w:rPr>
          <w:spacing w:val="-1"/>
          <w:sz w:val="24"/>
          <w:szCs w:val="24"/>
        </w:rPr>
        <w:t xml:space="preserve"> </w:t>
      </w:r>
      <w:r w:rsidRPr="000077EB">
        <w:rPr>
          <w:spacing w:val="-2"/>
          <w:sz w:val="24"/>
          <w:szCs w:val="24"/>
        </w:rPr>
        <w:t>I</w:t>
      </w:r>
      <w:r w:rsidRPr="000077EB">
        <w:rPr>
          <w:sz w:val="24"/>
          <w:szCs w:val="24"/>
        </w:rPr>
        <w:t>t</w:t>
      </w:r>
      <w:r w:rsidRPr="000077EB">
        <w:rPr>
          <w:spacing w:val="2"/>
          <w:sz w:val="24"/>
          <w:szCs w:val="24"/>
        </w:rPr>
        <w:t xml:space="preserve"> </w:t>
      </w:r>
      <w:r w:rsidRPr="000077EB">
        <w:rPr>
          <w:spacing w:val="-3"/>
          <w:sz w:val="24"/>
          <w:szCs w:val="24"/>
        </w:rPr>
        <w:t>s</w:t>
      </w:r>
      <w:r w:rsidRPr="000077EB">
        <w:rPr>
          <w:spacing w:val="3"/>
          <w:sz w:val="24"/>
          <w:szCs w:val="24"/>
        </w:rPr>
        <w:t>h</w:t>
      </w:r>
      <w:r w:rsidRPr="000077EB">
        <w:rPr>
          <w:sz w:val="24"/>
          <w:szCs w:val="24"/>
        </w:rPr>
        <w:t>o</w:t>
      </w:r>
      <w:r w:rsidRPr="000077EB">
        <w:rPr>
          <w:spacing w:val="-1"/>
          <w:sz w:val="24"/>
          <w:szCs w:val="24"/>
        </w:rPr>
        <w:t>u</w:t>
      </w:r>
      <w:r w:rsidRPr="000077EB">
        <w:rPr>
          <w:spacing w:val="-2"/>
          <w:sz w:val="24"/>
          <w:szCs w:val="24"/>
        </w:rPr>
        <w:t>l</w:t>
      </w:r>
      <w:r w:rsidRPr="000077EB">
        <w:rPr>
          <w:sz w:val="24"/>
          <w:szCs w:val="24"/>
        </w:rPr>
        <w:t>d be</w:t>
      </w:r>
      <w:r w:rsidRPr="000077EB">
        <w:rPr>
          <w:spacing w:val="-4"/>
          <w:sz w:val="24"/>
          <w:szCs w:val="24"/>
        </w:rPr>
        <w:t xml:space="preserve"> </w:t>
      </w:r>
      <w:r w:rsidRPr="000077EB">
        <w:rPr>
          <w:spacing w:val="1"/>
          <w:sz w:val="24"/>
          <w:szCs w:val="24"/>
        </w:rPr>
        <w:t>g</w:t>
      </w:r>
      <w:r w:rsidRPr="000077EB">
        <w:rPr>
          <w:sz w:val="24"/>
          <w:szCs w:val="24"/>
        </w:rPr>
        <w:t>ra</w:t>
      </w:r>
      <w:r w:rsidRPr="000077EB">
        <w:rPr>
          <w:spacing w:val="-1"/>
          <w:sz w:val="24"/>
          <w:szCs w:val="24"/>
        </w:rPr>
        <w:t>d</w:t>
      </w:r>
      <w:r w:rsidRPr="000077EB">
        <w:rPr>
          <w:sz w:val="24"/>
          <w:szCs w:val="24"/>
        </w:rPr>
        <w:t>ed</w:t>
      </w:r>
      <w:r w:rsidRPr="000077EB">
        <w:rPr>
          <w:spacing w:val="-3"/>
          <w:sz w:val="24"/>
          <w:szCs w:val="24"/>
        </w:rPr>
        <w:t xml:space="preserve"> </w:t>
      </w:r>
      <w:r w:rsidRPr="000077EB">
        <w:rPr>
          <w:sz w:val="24"/>
          <w:szCs w:val="24"/>
        </w:rPr>
        <w:t>a</w:t>
      </w:r>
      <w:r w:rsidRPr="000077EB">
        <w:rPr>
          <w:spacing w:val="-1"/>
          <w:sz w:val="24"/>
          <w:szCs w:val="24"/>
        </w:rPr>
        <w:t>n</w:t>
      </w:r>
      <w:r w:rsidRPr="000077EB">
        <w:rPr>
          <w:sz w:val="24"/>
          <w:szCs w:val="24"/>
        </w:rPr>
        <w:t>d ret</w:t>
      </w:r>
      <w:r w:rsidRPr="000077EB">
        <w:rPr>
          <w:spacing w:val="-3"/>
          <w:sz w:val="24"/>
          <w:szCs w:val="24"/>
        </w:rPr>
        <w:t>u</w:t>
      </w:r>
      <w:r w:rsidRPr="000077EB">
        <w:rPr>
          <w:sz w:val="24"/>
          <w:szCs w:val="24"/>
        </w:rPr>
        <w:t>rn</w:t>
      </w:r>
      <w:r w:rsidRPr="000077EB">
        <w:rPr>
          <w:spacing w:val="-1"/>
          <w:sz w:val="24"/>
          <w:szCs w:val="24"/>
        </w:rPr>
        <w:t>e</w:t>
      </w:r>
      <w:r w:rsidRPr="000077EB">
        <w:rPr>
          <w:sz w:val="24"/>
          <w:szCs w:val="24"/>
        </w:rPr>
        <w:t xml:space="preserve">d </w:t>
      </w:r>
      <w:r w:rsidRPr="000077EB">
        <w:rPr>
          <w:spacing w:val="-3"/>
          <w:sz w:val="24"/>
          <w:szCs w:val="24"/>
        </w:rPr>
        <w:t>p</w:t>
      </w:r>
      <w:r w:rsidRPr="000077EB">
        <w:rPr>
          <w:sz w:val="24"/>
          <w:szCs w:val="24"/>
        </w:rPr>
        <w:t>rom</w:t>
      </w:r>
      <w:r w:rsidRPr="000077EB">
        <w:rPr>
          <w:spacing w:val="-3"/>
          <w:sz w:val="24"/>
          <w:szCs w:val="24"/>
        </w:rPr>
        <w:t>p</w:t>
      </w:r>
      <w:r w:rsidRPr="000077EB">
        <w:rPr>
          <w:sz w:val="24"/>
          <w:szCs w:val="24"/>
        </w:rPr>
        <w:t>t</w:t>
      </w:r>
      <w:r w:rsidRPr="000077EB">
        <w:rPr>
          <w:spacing w:val="-2"/>
          <w:sz w:val="24"/>
          <w:szCs w:val="24"/>
        </w:rPr>
        <w:t>l</w:t>
      </w:r>
      <w:r w:rsidRPr="000077EB">
        <w:rPr>
          <w:spacing w:val="-3"/>
          <w:sz w:val="24"/>
          <w:szCs w:val="24"/>
        </w:rPr>
        <w:t>y</w:t>
      </w:r>
      <w:r w:rsidRPr="000077EB">
        <w:rPr>
          <w:sz w:val="24"/>
          <w:szCs w:val="24"/>
        </w:rPr>
        <w:t>.</w:t>
      </w:r>
    </w:p>
    <w:p w14:paraId="55A77170" w14:textId="77777777" w:rsidR="006516F5" w:rsidRPr="000077EB" w:rsidRDefault="006516F5" w:rsidP="000077EB">
      <w:pPr>
        <w:ind w:left="720" w:hanging="360"/>
        <w:rPr>
          <w:szCs w:val="24"/>
        </w:rPr>
      </w:pPr>
    </w:p>
    <w:p w14:paraId="13B7AB8F" w14:textId="77777777" w:rsidR="006516F5" w:rsidRDefault="006516F5" w:rsidP="00D67AF5">
      <w:r>
        <w:rPr>
          <w:spacing w:val="4"/>
        </w:rPr>
        <w:t>W</w:t>
      </w:r>
      <w:r>
        <w:rPr>
          <w:spacing w:val="-3"/>
        </w:rPr>
        <w:t>he</w:t>
      </w:r>
      <w:r>
        <w:t>n h</w:t>
      </w:r>
      <w:r>
        <w:rPr>
          <w:spacing w:val="-3"/>
        </w:rPr>
        <w:t>o</w:t>
      </w:r>
      <w:r>
        <w:t>me</w:t>
      </w:r>
      <w:r>
        <w:rPr>
          <w:spacing w:val="-4"/>
        </w:rPr>
        <w:t>w</w:t>
      </w:r>
      <w:r>
        <w:t>ork</w:t>
      </w:r>
      <w:r>
        <w:rPr>
          <w:spacing w:val="1"/>
        </w:rPr>
        <w:t xml:space="preserve"> </w:t>
      </w:r>
      <w:r>
        <w:rPr>
          <w:spacing w:val="-2"/>
        </w:rPr>
        <w:t>i</w:t>
      </w:r>
      <w:r>
        <w:t>s</w:t>
      </w:r>
      <w:r>
        <w:rPr>
          <w:spacing w:val="1"/>
        </w:rPr>
        <w:t xml:space="preserve"> </w:t>
      </w:r>
      <w:r>
        <w:rPr>
          <w:spacing w:val="-4"/>
        </w:rPr>
        <w:t>w</w:t>
      </w:r>
      <w:r>
        <w:t>e</w:t>
      </w:r>
      <w:r>
        <w:rPr>
          <w:spacing w:val="-2"/>
        </w:rPr>
        <w:t>l</w:t>
      </w:r>
      <w:r>
        <w:t>l</w:t>
      </w:r>
      <w:r>
        <w:rPr>
          <w:spacing w:val="-1"/>
        </w:rPr>
        <w:t xml:space="preserve"> </w:t>
      </w:r>
      <w:r>
        <w:rPr>
          <w:spacing w:val="1"/>
        </w:rPr>
        <w:t>i</w:t>
      </w:r>
      <w:r>
        <w:t>nt</w:t>
      </w:r>
      <w:r>
        <w:rPr>
          <w:spacing w:val="-3"/>
        </w:rPr>
        <w:t>e</w:t>
      </w:r>
      <w:r>
        <w:rPr>
          <w:spacing w:val="1"/>
        </w:rPr>
        <w:t>g</w:t>
      </w:r>
      <w:r>
        <w:t>r</w:t>
      </w:r>
      <w:r>
        <w:rPr>
          <w:spacing w:val="-3"/>
        </w:rPr>
        <w:t>a</w:t>
      </w:r>
      <w:r>
        <w:t xml:space="preserve">ted </w:t>
      </w:r>
      <w:r>
        <w:rPr>
          <w:spacing w:val="-2"/>
        </w:rPr>
        <w:t>i</w:t>
      </w:r>
      <w:r>
        <w:t>nto</w:t>
      </w:r>
      <w:r>
        <w:rPr>
          <w:spacing w:val="-2"/>
        </w:rPr>
        <w:t xml:space="preserve"> </w:t>
      </w:r>
      <w:r>
        <w:t>the</w:t>
      </w:r>
      <w:r>
        <w:rPr>
          <w:spacing w:val="-3"/>
        </w:rPr>
        <w:t xml:space="preserve"> </w:t>
      </w:r>
      <w:r>
        <w:rPr>
          <w:spacing w:val="-2"/>
        </w:rPr>
        <w:t>t</w:t>
      </w:r>
      <w:r>
        <w:t>e</w:t>
      </w:r>
      <w:r>
        <w:rPr>
          <w:spacing w:val="-1"/>
        </w:rPr>
        <w:t>a</w:t>
      </w:r>
      <w:r>
        <w:t>ch</w:t>
      </w:r>
      <w:r>
        <w:rPr>
          <w:spacing w:val="-2"/>
        </w:rPr>
        <w:t>i</w:t>
      </w:r>
      <w:r>
        <w:t>ng a</w:t>
      </w:r>
      <w:r>
        <w:rPr>
          <w:spacing w:val="-1"/>
        </w:rPr>
        <w:t>n</w:t>
      </w:r>
      <w:r>
        <w:t>d l</w:t>
      </w:r>
      <w:r>
        <w:rPr>
          <w:spacing w:val="-1"/>
        </w:rPr>
        <w:t>e</w:t>
      </w:r>
      <w:r>
        <w:t>arn</w:t>
      </w:r>
      <w:r>
        <w:rPr>
          <w:spacing w:val="-1"/>
        </w:rPr>
        <w:t>i</w:t>
      </w:r>
      <w:r>
        <w:rPr>
          <w:spacing w:val="-3"/>
        </w:rPr>
        <w:t>n</w:t>
      </w:r>
      <w:r>
        <w:t>g</w:t>
      </w:r>
      <w:r>
        <w:rPr>
          <w:spacing w:val="2"/>
        </w:rPr>
        <w:t xml:space="preserve"> </w:t>
      </w:r>
      <w:r>
        <w:rPr>
          <w:spacing w:val="-3"/>
        </w:rPr>
        <w:t>p</w:t>
      </w:r>
      <w:r>
        <w:t>roc</w:t>
      </w:r>
      <w:r>
        <w:rPr>
          <w:spacing w:val="-1"/>
        </w:rPr>
        <w:t>e</w:t>
      </w:r>
      <w:r>
        <w:t>s</w:t>
      </w:r>
      <w:r>
        <w:rPr>
          <w:spacing w:val="-3"/>
        </w:rPr>
        <w:t>s</w:t>
      </w:r>
      <w:r>
        <w:t>,</w:t>
      </w:r>
      <w:r>
        <w:rPr>
          <w:spacing w:val="-1"/>
        </w:rPr>
        <w:t xml:space="preserve"> </w:t>
      </w:r>
      <w:r>
        <w:rPr>
          <w:spacing w:val="-2"/>
        </w:rPr>
        <w:t>i</w:t>
      </w:r>
      <w:r>
        <w:t>t</w:t>
      </w:r>
      <w:r>
        <w:rPr>
          <w:spacing w:val="2"/>
        </w:rPr>
        <w:t xml:space="preserve"> </w:t>
      </w:r>
      <w:r>
        <w:t>can</w:t>
      </w:r>
      <w:r>
        <w:rPr>
          <w:spacing w:val="-3"/>
        </w:rPr>
        <w:t xml:space="preserve"> </w:t>
      </w:r>
      <w:r>
        <w:t>e</w:t>
      </w:r>
      <w:r>
        <w:rPr>
          <w:spacing w:val="-1"/>
        </w:rPr>
        <w:t>n</w:t>
      </w:r>
      <w:r>
        <w:t>h</w:t>
      </w:r>
      <w:r>
        <w:rPr>
          <w:spacing w:val="-1"/>
        </w:rPr>
        <w:t>a</w:t>
      </w:r>
      <w:r>
        <w:t>nce</w:t>
      </w:r>
      <w:r>
        <w:rPr>
          <w:spacing w:val="-3"/>
        </w:rPr>
        <w:t xml:space="preserve"> s</w:t>
      </w:r>
      <w:r>
        <w:rPr>
          <w:spacing w:val="2"/>
        </w:rPr>
        <w:t>k</w:t>
      </w:r>
      <w:r>
        <w:rPr>
          <w:spacing w:val="-2"/>
        </w:rPr>
        <w:t>il</w:t>
      </w:r>
      <w:r>
        <w:t>l a</w:t>
      </w:r>
      <w:r>
        <w:rPr>
          <w:spacing w:val="-1"/>
        </w:rPr>
        <w:t>n</w:t>
      </w:r>
      <w:r>
        <w:t>d perso</w:t>
      </w:r>
      <w:r>
        <w:rPr>
          <w:spacing w:val="-1"/>
        </w:rPr>
        <w:t>n</w:t>
      </w:r>
      <w:r>
        <w:t>al</w:t>
      </w:r>
      <w:r>
        <w:rPr>
          <w:spacing w:val="-1"/>
        </w:rPr>
        <w:t xml:space="preserve"> </w:t>
      </w:r>
      <w:r>
        <w:t>d</w:t>
      </w:r>
      <w:r>
        <w:rPr>
          <w:spacing w:val="-1"/>
        </w:rPr>
        <w:t>e</w:t>
      </w:r>
      <w:r>
        <w:rPr>
          <w:spacing w:val="-3"/>
        </w:rPr>
        <w:t>v</w:t>
      </w:r>
      <w:r>
        <w:t>e</w:t>
      </w:r>
      <w:r>
        <w:rPr>
          <w:spacing w:val="-2"/>
        </w:rPr>
        <w:t>l</w:t>
      </w:r>
      <w:r>
        <w:t>o</w:t>
      </w:r>
      <w:r>
        <w:rPr>
          <w:spacing w:val="-1"/>
        </w:rPr>
        <w:t>p</w:t>
      </w:r>
      <w:r>
        <w:t>m</w:t>
      </w:r>
      <w:r>
        <w:rPr>
          <w:spacing w:val="-3"/>
        </w:rPr>
        <w:t>e</w:t>
      </w:r>
      <w:r>
        <w:t>nt.</w:t>
      </w:r>
    </w:p>
    <w:p w14:paraId="083D4693" w14:textId="77777777" w:rsidR="006516F5" w:rsidRDefault="006516F5" w:rsidP="003950AA">
      <w:pPr>
        <w:pStyle w:val="Heading3"/>
      </w:pPr>
    </w:p>
    <w:p w14:paraId="31C91CAA" w14:textId="77777777" w:rsidR="003950AA" w:rsidRDefault="003950AA" w:rsidP="003950AA">
      <w:pPr>
        <w:pStyle w:val="Heading3"/>
      </w:pPr>
      <w:bookmarkStart w:id="145" w:name="_Toc1307652"/>
      <w:r>
        <w:t>Developing Effective Assessments</w:t>
      </w:r>
      <w:bookmarkEnd w:id="145"/>
    </w:p>
    <w:p w14:paraId="0B5D867E" w14:textId="77777777" w:rsidR="00445CB8" w:rsidRPr="00445CB8" w:rsidRDefault="00445CB8" w:rsidP="00445CB8"/>
    <w:p w14:paraId="1DFD565C" w14:textId="77777777" w:rsidR="006516F5" w:rsidRPr="003950AA" w:rsidRDefault="006516F5" w:rsidP="003950AA">
      <w:pPr>
        <w:rPr>
          <w:b/>
          <w:bCs/>
        </w:rPr>
      </w:pPr>
      <w:r w:rsidRPr="003950AA">
        <w:rPr>
          <w:b/>
          <w:spacing w:val="1"/>
        </w:rPr>
        <w:t>W</w:t>
      </w:r>
      <w:r w:rsidRPr="003950AA">
        <w:rPr>
          <w:b/>
        </w:rPr>
        <w:t>riting</w:t>
      </w:r>
      <w:r w:rsidRPr="003950AA">
        <w:rPr>
          <w:b/>
          <w:spacing w:val="-11"/>
        </w:rPr>
        <w:t xml:space="preserve"> </w:t>
      </w:r>
      <w:r w:rsidRPr="003950AA">
        <w:rPr>
          <w:b/>
        </w:rPr>
        <w:t>Ef</w:t>
      </w:r>
      <w:r w:rsidRPr="003950AA">
        <w:rPr>
          <w:b/>
          <w:spacing w:val="-2"/>
        </w:rPr>
        <w:t>f</w:t>
      </w:r>
      <w:r w:rsidRPr="003950AA">
        <w:rPr>
          <w:b/>
        </w:rPr>
        <w:t>ecti</w:t>
      </w:r>
      <w:r w:rsidRPr="003950AA">
        <w:rPr>
          <w:b/>
          <w:spacing w:val="-6"/>
        </w:rPr>
        <w:t>v</w:t>
      </w:r>
      <w:r w:rsidRPr="003950AA">
        <w:rPr>
          <w:b/>
        </w:rPr>
        <w:t>e</w:t>
      </w:r>
      <w:r w:rsidRPr="003950AA">
        <w:rPr>
          <w:b/>
          <w:spacing w:val="-7"/>
        </w:rPr>
        <w:t xml:space="preserve"> </w:t>
      </w:r>
      <w:r w:rsidRPr="003950AA">
        <w:rPr>
          <w:b/>
          <w:spacing w:val="-6"/>
        </w:rPr>
        <w:t>A</w:t>
      </w:r>
      <w:r w:rsidRPr="003950AA">
        <w:rPr>
          <w:b/>
        </w:rPr>
        <w:t>ssignm</w:t>
      </w:r>
      <w:r w:rsidRPr="003950AA">
        <w:rPr>
          <w:b/>
          <w:spacing w:val="1"/>
        </w:rPr>
        <w:t>e</w:t>
      </w:r>
      <w:r w:rsidRPr="003950AA">
        <w:rPr>
          <w:b/>
        </w:rPr>
        <w:t>n</w:t>
      </w:r>
      <w:r w:rsidRPr="003950AA">
        <w:rPr>
          <w:b/>
          <w:spacing w:val="-1"/>
        </w:rPr>
        <w:t>t</w:t>
      </w:r>
      <w:r w:rsidRPr="003950AA">
        <w:rPr>
          <w:b/>
        </w:rPr>
        <w:t>s</w:t>
      </w:r>
    </w:p>
    <w:p w14:paraId="1AE6BEF2" w14:textId="77777777" w:rsidR="006516F5" w:rsidRDefault="006516F5" w:rsidP="003950AA">
      <w:r>
        <w:t>L</w:t>
      </w:r>
      <w:r>
        <w:rPr>
          <w:spacing w:val="-1"/>
        </w:rPr>
        <w:t>e</w:t>
      </w:r>
      <w:r>
        <w:t>arn</w:t>
      </w:r>
      <w:r>
        <w:rPr>
          <w:spacing w:val="-1"/>
        </w:rPr>
        <w:t>i</w:t>
      </w:r>
      <w:r>
        <w:t>ng h</w:t>
      </w:r>
      <w:r>
        <w:rPr>
          <w:spacing w:val="-1"/>
        </w:rPr>
        <w:t>a</w:t>
      </w:r>
      <w:r>
        <w:t>s</w:t>
      </w:r>
      <w:r>
        <w:rPr>
          <w:spacing w:val="1"/>
        </w:rPr>
        <w:t xml:space="preserve"> </w:t>
      </w:r>
      <w:r>
        <w:t>n</w:t>
      </w:r>
      <w:r>
        <w:rPr>
          <w:spacing w:val="-4"/>
        </w:rPr>
        <w:t>o</w:t>
      </w:r>
      <w:r>
        <w:t>th</w:t>
      </w:r>
      <w:r>
        <w:rPr>
          <w:spacing w:val="-2"/>
        </w:rPr>
        <w:t>i</w:t>
      </w:r>
      <w:r>
        <w:rPr>
          <w:spacing w:val="-3"/>
        </w:rPr>
        <w:t>n</w:t>
      </w:r>
      <w:r>
        <w:t>g to</w:t>
      </w:r>
      <w:r>
        <w:rPr>
          <w:spacing w:val="-2"/>
        </w:rPr>
        <w:t xml:space="preserve"> </w:t>
      </w:r>
      <w:r>
        <w:t xml:space="preserve">do </w:t>
      </w:r>
      <w:r>
        <w:rPr>
          <w:spacing w:val="-4"/>
        </w:rPr>
        <w:t>w</w:t>
      </w:r>
      <w:r>
        <w:rPr>
          <w:spacing w:val="-2"/>
        </w:rPr>
        <w:t>i</w:t>
      </w:r>
      <w:r>
        <w:t xml:space="preserve">th </w:t>
      </w:r>
      <w:r>
        <w:rPr>
          <w:spacing w:val="-3"/>
        </w:rPr>
        <w:t>w</w:t>
      </w:r>
      <w:r>
        <w:t>h</w:t>
      </w:r>
      <w:r>
        <w:rPr>
          <w:spacing w:val="-1"/>
        </w:rPr>
        <w:t>a</w:t>
      </w:r>
      <w:r>
        <w:t>t</w:t>
      </w:r>
      <w:r>
        <w:rPr>
          <w:spacing w:val="2"/>
        </w:rPr>
        <w:t xml:space="preserve"> </w:t>
      </w:r>
      <w:r>
        <w:t>the</w:t>
      </w:r>
      <w:r>
        <w:rPr>
          <w:spacing w:val="-2"/>
        </w:rPr>
        <w:t xml:space="preserve"> </w:t>
      </w:r>
      <w:r>
        <w:t>te</w:t>
      </w:r>
      <w:r>
        <w:rPr>
          <w:spacing w:val="-1"/>
        </w:rPr>
        <w:t>a</w:t>
      </w:r>
      <w:r>
        <w:t>ch</w:t>
      </w:r>
      <w:r>
        <w:rPr>
          <w:spacing w:val="-1"/>
        </w:rPr>
        <w:t>e</w:t>
      </w:r>
      <w:r>
        <w:t>r</w:t>
      </w:r>
      <w:r>
        <w:rPr>
          <w:spacing w:val="-3"/>
        </w:rPr>
        <w:t xml:space="preserve"> </w:t>
      </w:r>
      <w:r>
        <w:rPr>
          <w:spacing w:val="-2"/>
        </w:rPr>
        <w:t>C</w:t>
      </w:r>
      <w:r>
        <w:t>O</w:t>
      </w:r>
      <w:r>
        <w:rPr>
          <w:spacing w:val="-1"/>
        </w:rPr>
        <w:t>VE</w:t>
      </w:r>
      <w:r>
        <w:rPr>
          <w:spacing w:val="-2"/>
        </w:rPr>
        <w:t>R</w:t>
      </w:r>
      <w:r>
        <w:rPr>
          <w:spacing w:val="-1"/>
        </w:rPr>
        <w:t>S</w:t>
      </w:r>
      <w:r>
        <w:t>.</w:t>
      </w:r>
      <w:r>
        <w:rPr>
          <w:spacing w:val="2"/>
        </w:rPr>
        <w:t xml:space="preserve"> </w:t>
      </w:r>
      <w:r>
        <w:t>L</w:t>
      </w:r>
      <w:r>
        <w:rPr>
          <w:spacing w:val="-1"/>
        </w:rPr>
        <w:t>e</w:t>
      </w:r>
      <w:r>
        <w:t>arn</w:t>
      </w:r>
      <w:r>
        <w:rPr>
          <w:spacing w:val="-1"/>
        </w:rPr>
        <w:t>i</w:t>
      </w:r>
      <w:r>
        <w:rPr>
          <w:spacing w:val="-3"/>
        </w:rPr>
        <w:t>n</w:t>
      </w:r>
      <w:r>
        <w:t>g has</w:t>
      </w:r>
      <w:r>
        <w:rPr>
          <w:spacing w:val="-2"/>
        </w:rPr>
        <w:t xml:space="preserve"> t</w:t>
      </w:r>
      <w:r>
        <w:t xml:space="preserve">o do </w:t>
      </w:r>
      <w:r>
        <w:rPr>
          <w:spacing w:val="-4"/>
        </w:rPr>
        <w:t>w</w:t>
      </w:r>
      <w:r>
        <w:rPr>
          <w:spacing w:val="-2"/>
        </w:rPr>
        <w:t>i</w:t>
      </w:r>
      <w:r>
        <w:t xml:space="preserve">th </w:t>
      </w:r>
      <w:r>
        <w:rPr>
          <w:spacing w:val="-3"/>
        </w:rPr>
        <w:t>w</w:t>
      </w:r>
      <w:r>
        <w:t>h</w:t>
      </w:r>
      <w:r>
        <w:rPr>
          <w:spacing w:val="-1"/>
        </w:rPr>
        <w:t>a</w:t>
      </w:r>
      <w:r>
        <w:t>t</w:t>
      </w:r>
      <w:r>
        <w:rPr>
          <w:spacing w:val="2"/>
        </w:rPr>
        <w:t xml:space="preserve"> </w:t>
      </w:r>
      <w:r>
        <w:t>the stu</w:t>
      </w:r>
      <w:r>
        <w:rPr>
          <w:spacing w:val="-1"/>
        </w:rPr>
        <w:t>d</w:t>
      </w:r>
      <w:r>
        <w:t>e</w:t>
      </w:r>
      <w:r>
        <w:rPr>
          <w:spacing w:val="-1"/>
        </w:rPr>
        <w:t>n</w:t>
      </w:r>
      <w:r>
        <w:t>t</w:t>
      </w:r>
      <w:r>
        <w:rPr>
          <w:spacing w:val="-1"/>
        </w:rPr>
        <w:t xml:space="preserve"> A</w:t>
      </w:r>
      <w:r>
        <w:rPr>
          <w:spacing w:val="-2"/>
        </w:rPr>
        <w:t>CC</w:t>
      </w:r>
      <w:r>
        <w:t>O</w:t>
      </w:r>
      <w:r>
        <w:rPr>
          <w:spacing w:val="-4"/>
        </w:rPr>
        <w:t>M</w:t>
      </w:r>
      <w:r>
        <w:rPr>
          <w:spacing w:val="-1"/>
        </w:rPr>
        <w:t>P</w:t>
      </w:r>
      <w:r>
        <w:t>LIS</w:t>
      </w:r>
      <w:r>
        <w:rPr>
          <w:spacing w:val="-2"/>
        </w:rPr>
        <w:t>H</w:t>
      </w:r>
      <w:r>
        <w:rPr>
          <w:spacing w:val="1"/>
        </w:rPr>
        <w:t>E</w:t>
      </w:r>
      <w:r>
        <w:rPr>
          <w:spacing w:val="-1"/>
        </w:rPr>
        <w:t>S</w:t>
      </w:r>
      <w:r>
        <w:t>.</w:t>
      </w:r>
      <w:r>
        <w:rPr>
          <w:spacing w:val="2"/>
        </w:rPr>
        <w:t xml:space="preserve"> </w:t>
      </w:r>
      <w:r>
        <w:t>In</w:t>
      </w:r>
      <w:r>
        <w:rPr>
          <w:spacing w:val="-2"/>
        </w:rPr>
        <w:t xml:space="preserve"> </w:t>
      </w:r>
      <w:r>
        <w:t>an</w:t>
      </w:r>
      <w:r>
        <w:rPr>
          <w:spacing w:val="-3"/>
        </w:rPr>
        <w:t xml:space="preserve"> e</w:t>
      </w:r>
      <w:r>
        <w:t>ffecti</w:t>
      </w:r>
      <w:r>
        <w:rPr>
          <w:spacing w:val="-3"/>
        </w:rPr>
        <w:t>v</w:t>
      </w:r>
      <w:r>
        <w:t>e ass</w:t>
      </w:r>
      <w:r>
        <w:rPr>
          <w:spacing w:val="-4"/>
        </w:rPr>
        <w:t>i</w:t>
      </w:r>
      <w:r>
        <w:rPr>
          <w:spacing w:val="1"/>
        </w:rPr>
        <w:t>g</w:t>
      </w:r>
      <w:r>
        <w:rPr>
          <w:spacing w:val="-3"/>
        </w:rPr>
        <w:t>n</w:t>
      </w:r>
      <w:r>
        <w:t>me</w:t>
      </w:r>
      <w:r>
        <w:rPr>
          <w:spacing w:val="-1"/>
        </w:rPr>
        <w:t>n</w:t>
      </w:r>
      <w:r>
        <w:t>t</w:t>
      </w:r>
      <w:r>
        <w:rPr>
          <w:spacing w:val="-1"/>
        </w:rPr>
        <w:t xml:space="preserve"> </w:t>
      </w:r>
      <w:r>
        <w:t>the</w:t>
      </w:r>
      <w:r>
        <w:rPr>
          <w:spacing w:val="-3"/>
        </w:rPr>
        <w:t xml:space="preserve"> s</w:t>
      </w:r>
      <w:r>
        <w:t>tu</w:t>
      </w:r>
      <w:r>
        <w:rPr>
          <w:spacing w:val="-1"/>
        </w:rPr>
        <w:t>d</w:t>
      </w:r>
      <w:r>
        <w:t>e</w:t>
      </w:r>
      <w:r>
        <w:rPr>
          <w:spacing w:val="-1"/>
        </w:rPr>
        <w:t>n</w:t>
      </w:r>
      <w:r>
        <w:t>ts</w:t>
      </w:r>
      <w:r>
        <w:rPr>
          <w:spacing w:val="-2"/>
        </w:rPr>
        <w:t xml:space="preserve"> </w:t>
      </w:r>
      <w:r>
        <w:t>are</w:t>
      </w:r>
      <w:r>
        <w:rPr>
          <w:spacing w:val="-2"/>
        </w:rPr>
        <w:t xml:space="preserve"> </w:t>
      </w:r>
      <w:r>
        <w:t>to</w:t>
      </w:r>
      <w:r>
        <w:rPr>
          <w:spacing w:val="-4"/>
        </w:rPr>
        <w:t>l</w:t>
      </w:r>
      <w:r>
        <w:t>d at the</w:t>
      </w:r>
      <w:r>
        <w:rPr>
          <w:spacing w:val="-3"/>
        </w:rPr>
        <w:t xml:space="preserve"> </w:t>
      </w:r>
      <w:r>
        <w:t>b</w:t>
      </w:r>
      <w:r>
        <w:rPr>
          <w:spacing w:val="-4"/>
        </w:rPr>
        <w:t>e</w:t>
      </w:r>
      <w:r>
        <w:rPr>
          <w:spacing w:val="1"/>
        </w:rPr>
        <w:t>g</w:t>
      </w:r>
      <w:r>
        <w:rPr>
          <w:spacing w:val="-2"/>
        </w:rPr>
        <w:t>i</w:t>
      </w:r>
      <w:r>
        <w:t>n</w:t>
      </w:r>
      <w:r>
        <w:rPr>
          <w:spacing w:val="-1"/>
        </w:rPr>
        <w:t>n</w:t>
      </w:r>
      <w:r>
        <w:rPr>
          <w:spacing w:val="-2"/>
        </w:rPr>
        <w:t>i</w:t>
      </w:r>
      <w:r>
        <w:t xml:space="preserve">ng </w:t>
      </w:r>
      <w:r>
        <w:rPr>
          <w:spacing w:val="-3"/>
        </w:rPr>
        <w:t>o</w:t>
      </w:r>
      <w:r>
        <w:t>f the ass</w:t>
      </w:r>
      <w:r>
        <w:rPr>
          <w:spacing w:val="-4"/>
        </w:rPr>
        <w:t>i</w:t>
      </w:r>
      <w:r>
        <w:rPr>
          <w:spacing w:val="1"/>
        </w:rPr>
        <w:t>g</w:t>
      </w:r>
      <w:r>
        <w:rPr>
          <w:spacing w:val="-3"/>
        </w:rPr>
        <w:t>n</w:t>
      </w:r>
      <w:r>
        <w:t>me</w:t>
      </w:r>
      <w:r>
        <w:rPr>
          <w:spacing w:val="-1"/>
        </w:rPr>
        <w:t>n</w:t>
      </w:r>
      <w:r>
        <w:t>t</w:t>
      </w:r>
      <w:r>
        <w:rPr>
          <w:spacing w:val="-1"/>
        </w:rPr>
        <w:t xml:space="preserve"> </w:t>
      </w:r>
      <w:r>
        <w:rPr>
          <w:spacing w:val="-4"/>
        </w:rPr>
        <w:t>w</w:t>
      </w:r>
      <w:r>
        <w:t>h</w:t>
      </w:r>
      <w:r>
        <w:rPr>
          <w:spacing w:val="-1"/>
        </w:rPr>
        <w:t>a</w:t>
      </w:r>
      <w:r>
        <w:t>t</w:t>
      </w:r>
      <w:r>
        <w:rPr>
          <w:spacing w:val="2"/>
        </w:rPr>
        <w:t xml:space="preserve"> </w:t>
      </w:r>
      <w:r>
        <w:t>th</w:t>
      </w:r>
      <w:r>
        <w:rPr>
          <w:spacing w:val="-4"/>
        </w:rPr>
        <w:t>e</w:t>
      </w:r>
      <w:r>
        <w:t>y</w:t>
      </w:r>
      <w:r>
        <w:rPr>
          <w:spacing w:val="-2"/>
        </w:rPr>
        <w:t xml:space="preserve"> </w:t>
      </w:r>
      <w:r>
        <w:t>are</w:t>
      </w:r>
      <w:r>
        <w:rPr>
          <w:spacing w:val="1"/>
        </w:rPr>
        <w:t xml:space="preserve"> </w:t>
      </w:r>
      <w:r>
        <w:t>to</w:t>
      </w:r>
      <w:r>
        <w:rPr>
          <w:spacing w:val="-2"/>
        </w:rPr>
        <w:t xml:space="preserve"> </w:t>
      </w:r>
      <w:r>
        <w:t>acc</w:t>
      </w:r>
      <w:r>
        <w:rPr>
          <w:spacing w:val="-4"/>
        </w:rPr>
        <w:t>o</w:t>
      </w:r>
      <w:r>
        <w:t>mp</w:t>
      </w:r>
      <w:r>
        <w:rPr>
          <w:spacing w:val="-2"/>
        </w:rPr>
        <w:t>li</w:t>
      </w:r>
      <w:r>
        <w:t>sh at t</w:t>
      </w:r>
      <w:r>
        <w:rPr>
          <w:spacing w:val="-3"/>
        </w:rPr>
        <w:t>h</w:t>
      </w:r>
      <w:r>
        <w:t xml:space="preserve">e end </w:t>
      </w:r>
      <w:r>
        <w:rPr>
          <w:spacing w:val="-3"/>
        </w:rPr>
        <w:t>o</w:t>
      </w:r>
      <w:r>
        <w:t>f</w:t>
      </w:r>
      <w:r>
        <w:rPr>
          <w:spacing w:val="-1"/>
        </w:rPr>
        <w:t xml:space="preserve"> </w:t>
      </w:r>
      <w:r>
        <w:t xml:space="preserve">the </w:t>
      </w:r>
      <w:r>
        <w:rPr>
          <w:spacing w:val="-2"/>
        </w:rPr>
        <w:t>l</w:t>
      </w:r>
      <w:r>
        <w:t>ess</w:t>
      </w:r>
      <w:r>
        <w:rPr>
          <w:spacing w:val="-1"/>
        </w:rPr>
        <w:t>o</w:t>
      </w:r>
      <w:r>
        <w:rPr>
          <w:spacing w:val="-3"/>
        </w:rPr>
        <w:t>n</w:t>
      </w:r>
      <w:r>
        <w:t>.</w:t>
      </w:r>
      <w:r>
        <w:rPr>
          <w:spacing w:val="-1"/>
        </w:rPr>
        <w:t xml:space="preserve"> </w:t>
      </w:r>
      <w:r>
        <w:rPr>
          <w:spacing w:val="1"/>
        </w:rPr>
        <w:t>T</w:t>
      </w:r>
      <w:r>
        <w:t>h</w:t>
      </w:r>
      <w:r>
        <w:rPr>
          <w:spacing w:val="-4"/>
        </w:rPr>
        <w:t>u</w:t>
      </w:r>
      <w:r>
        <w:t>s,</w:t>
      </w:r>
      <w:r>
        <w:rPr>
          <w:spacing w:val="2"/>
        </w:rPr>
        <w:t xml:space="preserve"> </w:t>
      </w:r>
      <w:r>
        <w:rPr>
          <w:spacing w:val="-4"/>
        </w:rPr>
        <w:t>i</w:t>
      </w:r>
      <w:r>
        <w:t>f</w:t>
      </w:r>
      <w:r>
        <w:rPr>
          <w:spacing w:val="2"/>
        </w:rPr>
        <w:t xml:space="preserve"> </w:t>
      </w:r>
      <w:r>
        <w:t>the</w:t>
      </w:r>
      <w:r>
        <w:rPr>
          <w:spacing w:val="-3"/>
        </w:rPr>
        <w:t xml:space="preserve"> s</w:t>
      </w:r>
      <w:r>
        <w:t>tu</w:t>
      </w:r>
      <w:r>
        <w:rPr>
          <w:spacing w:val="-1"/>
        </w:rPr>
        <w:t>d</w:t>
      </w:r>
      <w:r>
        <w:t>e</w:t>
      </w:r>
      <w:r>
        <w:rPr>
          <w:spacing w:val="-1"/>
        </w:rPr>
        <w:t>n</w:t>
      </w:r>
      <w:r>
        <w:t>ts</w:t>
      </w:r>
      <w:r>
        <w:rPr>
          <w:spacing w:val="-4"/>
        </w:rPr>
        <w:t xml:space="preserve"> </w:t>
      </w:r>
      <w:r>
        <w:rPr>
          <w:spacing w:val="2"/>
        </w:rPr>
        <w:t>k</w:t>
      </w:r>
      <w:r>
        <w:t>n</w:t>
      </w:r>
      <w:r>
        <w:rPr>
          <w:spacing w:val="-1"/>
        </w:rPr>
        <w:t>o</w:t>
      </w:r>
      <w:r>
        <w:t xml:space="preserve">w </w:t>
      </w:r>
      <w:r>
        <w:rPr>
          <w:spacing w:val="-4"/>
        </w:rPr>
        <w:t>w</w:t>
      </w:r>
      <w:r>
        <w:t>h</w:t>
      </w:r>
      <w:r>
        <w:rPr>
          <w:spacing w:val="-1"/>
        </w:rPr>
        <w:t>a</w:t>
      </w:r>
      <w:r>
        <w:t>t</w:t>
      </w:r>
      <w:r>
        <w:rPr>
          <w:spacing w:val="2"/>
        </w:rPr>
        <w:t xml:space="preserve"> </w:t>
      </w:r>
      <w:r>
        <w:t>th</w:t>
      </w:r>
      <w:r>
        <w:rPr>
          <w:spacing w:val="-1"/>
        </w:rPr>
        <w:t>e</w:t>
      </w:r>
      <w:r>
        <w:t>y</w:t>
      </w:r>
      <w:r>
        <w:rPr>
          <w:spacing w:val="-2"/>
        </w:rPr>
        <w:t xml:space="preserve"> </w:t>
      </w:r>
      <w:r>
        <w:t>are</w:t>
      </w:r>
      <w:r>
        <w:rPr>
          <w:spacing w:val="-2"/>
        </w:rPr>
        <w:t xml:space="preserve"> </w:t>
      </w:r>
      <w:r>
        <w:t>to l</w:t>
      </w:r>
      <w:r>
        <w:rPr>
          <w:spacing w:val="-1"/>
        </w:rPr>
        <w:t>e</w:t>
      </w:r>
      <w:r>
        <w:t>ar</w:t>
      </w:r>
      <w:r>
        <w:rPr>
          <w:spacing w:val="-3"/>
        </w:rPr>
        <w:t>n</w:t>
      </w:r>
      <w:r>
        <w:t>,</w:t>
      </w:r>
      <w:r>
        <w:rPr>
          <w:spacing w:val="2"/>
        </w:rPr>
        <w:t xml:space="preserve"> </w:t>
      </w:r>
      <w:r>
        <w:rPr>
          <w:spacing w:val="-5"/>
        </w:rPr>
        <w:t>y</w:t>
      </w:r>
      <w:r>
        <w:t xml:space="preserve">ou </w:t>
      </w:r>
      <w:r>
        <w:rPr>
          <w:spacing w:val="-2"/>
        </w:rPr>
        <w:t>i</w:t>
      </w:r>
      <w:r>
        <w:t>ncrease</w:t>
      </w:r>
      <w:r>
        <w:rPr>
          <w:spacing w:val="-3"/>
        </w:rPr>
        <w:t xml:space="preserve"> </w:t>
      </w:r>
      <w:r>
        <w:t>the</w:t>
      </w:r>
      <w:r>
        <w:rPr>
          <w:spacing w:val="-3"/>
        </w:rPr>
        <w:t xml:space="preserve"> </w:t>
      </w:r>
      <w:r>
        <w:t>ch</w:t>
      </w:r>
      <w:r>
        <w:rPr>
          <w:spacing w:val="-1"/>
        </w:rPr>
        <w:t>a</w:t>
      </w:r>
      <w:r>
        <w:t>nc</w:t>
      </w:r>
      <w:r>
        <w:rPr>
          <w:spacing w:val="-1"/>
        </w:rPr>
        <w:t>e</w:t>
      </w:r>
      <w:r>
        <w:t>s</w:t>
      </w:r>
      <w:r>
        <w:rPr>
          <w:spacing w:val="-4"/>
        </w:rPr>
        <w:t xml:space="preserve"> </w:t>
      </w:r>
      <w:r>
        <w:t>th</w:t>
      </w:r>
      <w:r>
        <w:rPr>
          <w:spacing w:val="-1"/>
        </w:rPr>
        <w:t>a</w:t>
      </w:r>
      <w:r>
        <w:t>t</w:t>
      </w:r>
      <w:r>
        <w:rPr>
          <w:spacing w:val="-1"/>
        </w:rPr>
        <w:t xml:space="preserve"> </w:t>
      </w:r>
      <w:r>
        <w:t>the</w:t>
      </w:r>
      <w:r>
        <w:rPr>
          <w:spacing w:val="-3"/>
        </w:rPr>
        <w:t xml:space="preserve"> </w:t>
      </w:r>
      <w:r>
        <w:t>stu</w:t>
      </w:r>
      <w:r>
        <w:rPr>
          <w:spacing w:val="-1"/>
        </w:rPr>
        <w:t>d</w:t>
      </w:r>
      <w:r>
        <w:t>e</w:t>
      </w:r>
      <w:r>
        <w:rPr>
          <w:spacing w:val="-4"/>
        </w:rPr>
        <w:t>n</w:t>
      </w:r>
      <w:r>
        <w:t>ts</w:t>
      </w:r>
      <w:r>
        <w:rPr>
          <w:spacing w:val="-2"/>
        </w:rPr>
        <w:t xml:space="preserve"> </w:t>
      </w:r>
      <w:r>
        <w:rPr>
          <w:spacing w:val="-4"/>
        </w:rPr>
        <w:t>w</w:t>
      </w:r>
      <w:r>
        <w:rPr>
          <w:spacing w:val="1"/>
        </w:rPr>
        <w:t>il</w:t>
      </w:r>
      <w:r>
        <w:t>l</w:t>
      </w:r>
      <w:r>
        <w:rPr>
          <w:spacing w:val="-1"/>
        </w:rPr>
        <w:t xml:space="preserve"> </w:t>
      </w:r>
      <w:r>
        <w:rPr>
          <w:spacing w:val="-2"/>
        </w:rPr>
        <w:t>l</w:t>
      </w:r>
      <w:r>
        <w:t>e</w:t>
      </w:r>
      <w:r>
        <w:rPr>
          <w:spacing w:val="-1"/>
        </w:rPr>
        <w:t>a</w:t>
      </w:r>
      <w:r>
        <w:t>rn.</w:t>
      </w:r>
      <w:r>
        <w:rPr>
          <w:spacing w:val="-1"/>
        </w:rPr>
        <w:t xml:space="preserve"> </w:t>
      </w:r>
      <w:r>
        <w:rPr>
          <w:spacing w:val="1"/>
        </w:rPr>
        <w:t>T</w:t>
      </w:r>
      <w:r>
        <w:t>he</w:t>
      </w:r>
      <w:r>
        <w:rPr>
          <w:spacing w:val="-3"/>
        </w:rPr>
        <w:t xml:space="preserve"> e</w:t>
      </w:r>
      <w:r>
        <w:t>ffecti</w:t>
      </w:r>
      <w:r>
        <w:rPr>
          <w:spacing w:val="-3"/>
        </w:rPr>
        <w:t>v</w:t>
      </w:r>
      <w:r>
        <w:t>e te</w:t>
      </w:r>
      <w:r>
        <w:rPr>
          <w:spacing w:val="-1"/>
        </w:rPr>
        <w:t>a</w:t>
      </w:r>
      <w:r>
        <w:t>ch</w:t>
      </w:r>
      <w:r>
        <w:rPr>
          <w:spacing w:val="-1"/>
        </w:rPr>
        <w:t>e</w:t>
      </w:r>
      <w:r>
        <w:t>r</w:t>
      </w:r>
      <w:r>
        <w:rPr>
          <w:spacing w:val="-3"/>
        </w:rPr>
        <w:t xml:space="preserve"> </w:t>
      </w:r>
      <w:r>
        <w:rPr>
          <w:spacing w:val="2"/>
        </w:rPr>
        <w:t>k</w:t>
      </w:r>
      <w:r>
        <w:t>n</w:t>
      </w:r>
      <w:r>
        <w:rPr>
          <w:spacing w:val="-1"/>
        </w:rPr>
        <w:t>o</w:t>
      </w:r>
      <w:r>
        <w:rPr>
          <w:spacing w:val="-4"/>
        </w:rPr>
        <w:t>w</w:t>
      </w:r>
      <w:r>
        <w:t>s</w:t>
      </w:r>
      <w:r>
        <w:rPr>
          <w:spacing w:val="1"/>
        </w:rPr>
        <w:t xml:space="preserve"> </w:t>
      </w:r>
      <w:r>
        <w:t>the</w:t>
      </w:r>
      <w:r>
        <w:rPr>
          <w:spacing w:val="-3"/>
        </w:rPr>
        <w:t xml:space="preserve"> </w:t>
      </w:r>
      <w:r>
        <w:t>proc</w:t>
      </w:r>
      <w:r>
        <w:rPr>
          <w:spacing w:val="-3"/>
        </w:rPr>
        <w:t>e</w:t>
      </w:r>
      <w:r>
        <w:t>d</w:t>
      </w:r>
      <w:r>
        <w:rPr>
          <w:spacing w:val="-1"/>
        </w:rPr>
        <w:t>u</w:t>
      </w:r>
      <w:r>
        <w:t>re</w:t>
      </w:r>
      <w:r>
        <w:rPr>
          <w:spacing w:val="-2"/>
        </w:rPr>
        <w:t xml:space="preserve"> </w:t>
      </w:r>
      <w:r>
        <w:t>for</w:t>
      </w:r>
      <w:r>
        <w:rPr>
          <w:spacing w:val="-1"/>
        </w:rPr>
        <w:t xml:space="preserve"> </w:t>
      </w:r>
      <w:r>
        <w:rPr>
          <w:spacing w:val="-4"/>
        </w:rPr>
        <w:t>w</w:t>
      </w:r>
      <w:r>
        <w:t>r</w:t>
      </w:r>
      <w:r>
        <w:rPr>
          <w:spacing w:val="-2"/>
        </w:rPr>
        <w:t>i</w:t>
      </w:r>
      <w:r>
        <w:t>t</w:t>
      </w:r>
      <w:r>
        <w:rPr>
          <w:spacing w:val="-2"/>
        </w:rPr>
        <w:t>i</w:t>
      </w:r>
      <w:r>
        <w:t>ng</w:t>
      </w:r>
      <w:r>
        <w:rPr>
          <w:spacing w:val="2"/>
        </w:rPr>
        <w:t xml:space="preserve"> </w:t>
      </w:r>
      <w:r>
        <w:t>an</w:t>
      </w:r>
      <w:r>
        <w:rPr>
          <w:spacing w:val="-3"/>
        </w:rPr>
        <w:t xml:space="preserve"> </w:t>
      </w:r>
      <w:r>
        <w:t>ass</w:t>
      </w:r>
      <w:r>
        <w:rPr>
          <w:spacing w:val="-4"/>
        </w:rPr>
        <w:t>i</w:t>
      </w:r>
      <w:r>
        <w:t>g</w:t>
      </w:r>
      <w:r>
        <w:rPr>
          <w:spacing w:val="-1"/>
        </w:rPr>
        <w:t>n</w:t>
      </w:r>
      <w:r>
        <w:t>me</w:t>
      </w:r>
      <w:r>
        <w:rPr>
          <w:spacing w:val="-1"/>
        </w:rPr>
        <w:t>n</w:t>
      </w:r>
      <w:r>
        <w:rPr>
          <w:spacing w:val="-2"/>
        </w:rPr>
        <w:t>t</w:t>
      </w:r>
      <w:r>
        <w:t>.</w:t>
      </w:r>
    </w:p>
    <w:p w14:paraId="2138143F" w14:textId="77777777" w:rsidR="006516F5" w:rsidRDefault="006516F5" w:rsidP="006516F5">
      <w:pPr>
        <w:spacing w:line="280" w:lineRule="exact"/>
        <w:rPr>
          <w:sz w:val="28"/>
          <w:szCs w:val="28"/>
        </w:rPr>
      </w:pPr>
    </w:p>
    <w:p w14:paraId="7F6D6F8D" w14:textId="77777777" w:rsidR="006516F5" w:rsidRPr="003950AA" w:rsidRDefault="006516F5" w:rsidP="003950AA">
      <w:pPr>
        <w:rPr>
          <w:b/>
          <w:bCs/>
        </w:rPr>
      </w:pPr>
      <w:r w:rsidRPr="003950AA">
        <w:rPr>
          <w:b/>
          <w:spacing w:val="1"/>
        </w:rPr>
        <w:t>W</w:t>
      </w:r>
      <w:r w:rsidRPr="003950AA">
        <w:rPr>
          <w:b/>
        </w:rPr>
        <w:t>riting</w:t>
      </w:r>
      <w:r w:rsidRPr="003950AA">
        <w:rPr>
          <w:b/>
          <w:spacing w:val="-8"/>
        </w:rPr>
        <w:t xml:space="preserve"> </w:t>
      </w:r>
      <w:r w:rsidRPr="003950AA">
        <w:rPr>
          <w:b/>
        </w:rPr>
        <w:t>Ef</w:t>
      </w:r>
      <w:r w:rsidRPr="003950AA">
        <w:rPr>
          <w:b/>
          <w:spacing w:val="-2"/>
        </w:rPr>
        <w:t>f</w:t>
      </w:r>
      <w:r w:rsidRPr="003950AA">
        <w:rPr>
          <w:b/>
        </w:rPr>
        <w:t>ecti</w:t>
      </w:r>
      <w:r w:rsidRPr="003950AA">
        <w:rPr>
          <w:b/>
          <w:spacing w:val="-6"/>
        </w:rPr>
        <w:t>v</w:t>
      </w:r>
      <w:r w:rsidRPr="003950AA">
        <w:rPr>
          <w:b/>
        </w:rPr>
        <w:t>e</w:t>
      </w:r>
      <w:r w:rsidRPr="003950AA">
        <w:rPr>
          <w:b/>
          <w:spacing w:val="-7"/>
        </w:rPr>
        <w:t xml:space="preserve"> </w:t>
      </w:r>
      <w:r w:rsidRPr="003950AA">
        <w:rPr>
          <w:b/>
        </w:rPr>
        <w:t>Tes</w:t>
      </w:r>
      <w:r w:rsidRPr="003950AA">
        <w:rPr>
          <w:b/>
          <w:spacing w:val="-4"/>
        </w:rPr>
        <w:t>t</w:t>
      </w:r>
      <w:r w:rsidRPr="003950AA">
        <w:rPr>
          <w:b/>
        </w:rPr>
        <w:t>s</w:t>
      </w:r>
    </w:p>
    <w:p w14:paraId="245D7D0B" w14:textId="77777777" w:rsidR="006516F5" w:rsidRDefault="006516F5" w:rsidP="003950AA">
      <w:pPr>
        <w:ind w:left="0" w:firstLine="0"/>
      </w:pPr>
      <w:r>
        <w:rPr>
          <w:spacing w:val="1"/>
        </w:rPr>
        <w:t>T</w:t>
      </w:r>
      <w:r>
        <w:t>he</w:t>
      </w:r>
      <w:r>
        <w:rPr>
          <w:spacing w:val="-3"/>
        </w:rPr>
        <w:t xml:space="preserve"> </w:t>
      </w:r>
      <w:r>
        <w:t>m</w:t>
      </w:r>
      <w:r>
        <w:rPr>
          <w:spacing w:val="-3"/>
        </w:rPr>
        <w:t>a</w:t>
      </w:r>
      <w:r>
        <w:rPr>
          <w:spacing w:val="1"/>
        </w:rPr>
        <w:t>j</w:t>
      </w:r>
      <w:r>
        <w:t>or</w:t>
      </w:r>
      <w:r>
        <w:rPr>
          <w:spacing w:val="-1"/>
        </w:rPr>
        <w:t xml:space="preserve"> </w:t>
      </w:r>
      <w:r>
        <w:t>re</w:t>
      </w:r>
      <w:r>
        <w:rPr>
          <w:spacing w:val="-4"/>
        </w:rPr>
        <w:t>a</w:t>
      </w:r>
      <w:r>
        <w:t>son</w:t>
      </w:r>
      <w:r>
        <w:rPr>
          <w:spacing w:val="-2"/>
        </w:rPr>
        <w:t xml:space="preserve"> </w:t>
      </w:r>
      <w:r>
        <w:t>for</w:t>
      </w:r>
      <w:r>
        <w:rPr>
          <w:spacing w:val="-4"/>
        </w:rPr>
        <w:t xml:space="preserve"> </w:t>
      </w:r>
      <w:r>
        <w:rPr>
          <w:spacing w:val="1"/>
        </w:rPr>
        <w:t>g</w:t>
      </w:r>
      <w:r>
        <w:rPr>
          <w:spacing w:val="-2"/>
        </w:rPr>
        <w:t>i</w:t>
      </w:r>
      <w:r>
        <w:rPr>
          <w:spacing w:val="-3"/>
        </w:rPr>
        <w:t>v</w:t>
      </w:r>
      <w:r>
        <w:rPr>
          <w:spacing w:val="1"/>
        </w:rPr>
        <w:t>i</w:t>
      </w:r>
      <w:r>
        <w:t>ng a</w:t>
      </w:r>
      <w:r>
        <w:rPr>
          <w:spacing w:val="-2"/>
        </w:rPr>
        <w:t xml:space="preserve"> </w:t>
      </w:r>
      <w:r>
        <w:t>test</w:t>
      </w:r>
      <w:r>
        <w:rPr>
          <w:spacing w:val="-1"/>
        </w:rPr>
        <w:t xml:space="preserve"> </w:t>
      </w:r>
      <w:r>
        <w:rPr>
          <w:spacing w:val="-2"/>
        </w:rPr>
        <w:t>i</w:t>
      </w:r>
      <w:r>
        <w:t>s</w:t>
      </w:r>
      <w:r>
        <w:rPr>
          <w:spacing w:val="-2"/>
        </w:rPr>
        <w:t xml:space="preserve"> </w:t>
      </w:r>
      <w:r>
        <w:t>to</w:t>
      </w:r>
      <w:r>
        <w:rPr>
          <w:spacing w:val="-2"/>
        </w:rPr>
        <w:t xml:space="preserve"> </w:t>
      </w:r>
      <w:r>
        <w:rPr>
          <w:spacing w:val="3"/>
        </w:rPr>
        <w:t>f</w:t>
      </w:r>
      <w:r>
        <w:rPr>
          <w:spacing w:val="-2"/>
        </w:rPr>
        <w:t>i</w:t>
      </w:r>
      <w:r>
        <w:t>nd</w:t>
      </w:r>
      <w:r>
        <w:rPr>
          <w:spacing w:val="-3"/>
        </w:rPr>
        <w:t xml:space="preserve"> </w:t>
      </w:r>
      <w:r>
        <w:t>o</w:t>
      </w:r>
      <w:r>
        <w:rPr>
          <w:spacing w:val="-4"/>
        </w:rPr>
        <w:t>u</w:t>
      </w:r>
      <w:r>
        <w:t>t</w:t>
      </w:r>
      <w:r>
        <w:rPr>
          <w:spacing w:val="2"/>
        </w:rPr>
        <w:t xml:space="preserve"> </w:t>
      </w:r>
      <w:r>
        <w:rPr>
          <w:spacing w:val="-4"/>
        </w:rPr>
        <w:t>i</w:t>
      </w:r>
      <w:r>
        <w:t>f</w:t>
      </w:r>
      <w:r>
        <w:rPr>
          <w:spacing w:val="2"/>
        </w:rPr>
        <w:t xml:space="preserve"> </w:t>
      </w:r>
      <w:r>
        <w:rPr>
          <w:spacing w:val="-3"/>
        </w:rPr>
        <w:t>s</w:t>
      </w:r>
      <w:r>
        <w:t>tu</w:t>
      </w:r>
      <w:r>
        <w:rPr>
          <w:spacing w:val="-1"/>
        </w:rPr>
        <w:t>d</w:t>
      </w:r>
      <w:r>
        <w:t>e</w:t>
      </w:r>
      <w:r>
        <w:rPr>
          <w:spacing w:val="-1"/>
        </w:rPr>
        <w:t>n</w:t>
      </w:r>
      <w:r>
        <w:t>ts</w:t>
      </w:r>
      <w:r>
        <w:rPr>
          <w:spacing w:val="-2"/>
        </w:rPr>
        <w:t xml:space="preserve"> </w:t>
      </w:r>
      <w:r>
        <w:t>h</w:t>
      </w:r>
      <w:r>
        <w:rPr>
          <w:spacing w:val="-1"/>
        </w:rPr>
        <w:t>a</w:t>
      </w:r>
      <w:r>
        <w:rPr>
          <w:spacing w:val="-3"/>
        </w:rPr>
        <w:t>v</w:t>
      </w:r>
      <w:r>
        <w:t>e acc</w:t>
      </w:r>
      <w:r>
        <w:rPr>
          <w:spacing w:val="-3"/>
        </w:rPr>
        <w:t>o</w:t>
      </w:r>
      <w:r>
        <w:t>mp</w:t>
      </w:r>
      <w:r>
        <w:rPr>
          <w:spacing w:val="-2"/>
        </w:rPr>
        <w:t>li</w:t>
      </w:r>
      <w:r>
        <w:t>sh</w:t>
      </w:r>
      <w:r>
        <w:rPr>
          <w:spacing w:val="-1"/>
        </w:rPr>
        <w:t>e</w:t>
      </w:r>
      <w:r>
        <w:t xml:space="preserve">d </w:t>
      </w:r>
      <w:r>
        <w:rPr>
          <w:spacing w:val="1"/>
        </w:rPr>
        <w:t>t</w:t>
      </w:r>
      <w:r>
        <w:t>he</w:t>
      </w:r>
      <w:r>
        <w:rPr>
          <w:spacing w:val="-3"/>
        </w:rPr>
        <w:t xml:space="preserve"> </w:t>
      </w:r>
      <w:r>
        <w:t>cr</w:t>
      </w:r>
      <w:r>
        <w:rPr>
          <w:spacing w:val="-2"/>
        </w:rPr>
        <w:t>i</w:t>
      </w:r>
      <w:r>
        <w:t>t</w:t>
      </w:r>
      <w:r>
        <w:rPr>
          <w:spacing w:val="-3"/>
        </w:rPr>
        <w:t>e</w:t>
      </w:r>
      <w:r>
        <w:t>r</w:t>
      </w:r>
      <w:r>
        <w:rPr>
          <w:spacing w:val="-2"/>
        </w:rPr>
        <w:t>i</w:t>
      </w:r>
      <w:r>
        <w:t xml:space="preserve">a </w:t>
      </w:r>
      <w:r>
        <w:rPr>
          <w:spacing w:val="-3"/>
        </w:rPr>
        <w:t>o</w:t>
      </w:r>
      <w:r>
        <w:t>f</w:t>
      </w:r>
      <w:r>
        <w:rPr>
          <w:spacing w:val="-1"/>
        </w:rPr>
        <w:t xml:space="preserve"> </w:t>
      </w:r>
      <w:r>
        <w:t>the ass</w:t>
      </w:r>
      <w:r>
        <w:rPr>
          <w:spacing w:val="-2"/>
        </w:rPr>
        <w:t>i</w:t>
      </w:r>
      <w:r>
        <w:rPr>
          <w:spacing w:val="1"/>
        </w:rPr>
        <w:t>g</w:t>
      </w:r>
      <w:r>
        <w:rPr>
          <w:spacing w:val="-3"/>
        </w:rPr>
        <w:t>n</w:t>
      </w:r>
      <w:r>
        <w:t>me</w:t>
      </w:r>
      <w:r>
        <w:rPr>
          <w:spacing w:val="-1"/>
        </w:rPr>
        <w:t>n</w:t>
      </w:r>
      <w:r>
        <w:rPr>
          <w:spacing w:val="-2"/>
        </w:rPr>
        <w:t>t</w:t>
      </w:r>
      <w:r>
        <w:t>.</w:t>
      </w:r>
      <w:r>
        <w:rPr>
          <w:spacing w:val="-1"/>
        </w:rPr>
        <w:t xml:space="preserve"> </w:t>
      </w:r>
      <w:r>
        <w:rPr>
          <w:spacing w:val="1"/>
        </w:rPr>
        <w:t>T</w:t>
      </w:r>
      <w:r>
        <w:t>he</w:t>
      </w:r>
      <w:r>
        <w:rPr>
          <w:spacing w:val="-3"/>
        </w:rPr>
        <w:t xml:space="preserve"> </w:t>
      </w:r>
      <w:r>
        <w:t>cr</w:t>
      </w:r>
      <w:r>
        <w:rPr>
          <w:spacing w:val="-4"/>
        </w:rPr>
        <w:t>i</w:t>
      </w:r>
      <w:r>
        <w:t>teria</w:t>
      </w:r>
      <w:r>
        <w:rPr>
          <w:spacing w:val="-3"/>
        </w:rPr>
        <w:t xml:space="preserve"> </w:t>
      </w:r>
      <w:r>
        <w:rPr>
          <w:spacing w:val="1"/>
        </w:rPr>
        <w:t>g</w:t>
      </w:r>
      <w:r>
        <w:t>o</w:t>
      </w:r>
      <w:r>
        <w:rPr>
          <w:spacing w:val="-3"/>
        </w:rPr>
        <w:t>v</w:t>
      </w:r>
      <w:r>
        <w:t>ern</w:t>
      </w:r>
      <w:r>
        <w:rPr>
          <w:spacing w:val="1"/>
        </w:rPr>
        <w:t xml:space="preserve"> </w:t>
      </w:r>
      <w:r>
        <w:rPr>
          <w:spacing w:val="-4"/>
        </w:rPr>
        <w:t>w</w:t>
      </w:r>
      <w:r>
        <w:t>h</w:t>
      </w:r>
      <w:r>
        <w:rPr>
          <w:spacing w:val="-1"/>
        </w:rPr>
        <w:t>a</w:t>
      </w:r>
      <w:r>
        <w:t>t</w:t>
      </w:r>
      <w:r>
        <w:rPr>
          <w:spacing w:val="-1"/>
        </w:rPr>
        <w:t xml:space="preserve"> </w:t>
      </w:r>
      <w:r>
        <w:rPr>
          <w:spacing w:val="1"/>
        </w:rPr>
        <w:t>q</w:t>
      </w:r>
      <w:r>
        <w:t>u</w:t>
      </w:r>
      <w:r>
        <w:rPr>
          <w:spacing w:val="-1"/>
        </w:rPr>
        <w:t>e</w:t>
      </w:r>
      <w:r>
        <w:rPr>
          <w:spacing w:val="-3"/>
        </w:rPr>
        <w:t>s</w:t>
      </w:r>
      <w:r>
        <w:t>t</w:t>
      </w:r>
      <w:r>
        <w:rPr>
          <w:spacing w:val="-2"/>
        </w:rPr>
        <w:t>i</w:t>
      </w:r>
      <w:r>
        <w:t>o</w:t>
      </w:r>
      <w:r>
        <w:rPr>
          <w:spacing w:val="-1"/>
        </w:rPr>
        <w:t>n</w:t>
      </w:r>
      <w:r>
        <w:t>s</w:t>
      </w:r>
      <w:r>
        <w:rPr>
          <w:spacing w:val="1"/>
        </w:rPr>
        <w:t xml:space="preserve"> </w:t>
      </w:r>
      <w:r>
        <w:rPr>
          <w:spacing w:val="-3"/>
        </w:rPr>
        <w:t>a</w:t>
      </w:r>
      <w:r>
        <w:t>nd h</w:t>
      </w:r>
      <w:r>
        <w:rPr>
          <w:spacing w:val="-1"/>
        </w:rPr>
        <w:t>o</w:t>
      </w:r>
      <w:r>
        <w:t>w</w:t>
      </w:r>
      <w:r>
        <w:rPr>
          <w:spacing w:val="-3"/>
        </w:rPr>
        <w:t xml:space="preserve"> </w:t>
      </w:r>
      <w:r>
        <w:t>ma</w:t>
      </w:r>
      <w:r>
        <w:rPr>
          <w:spacing w:val="-1"/>
        </w:rPr>
        <w:t>n</w:t>
      </w:r>
      <w:r>
        <w:t>y</w:t>
      </w:r>
      <w:r>
        <w:rPr>
          <w:spacing w:val="-2"/>
        </w:rPr>
        <w:t xml:space="preserve"> </w:t>
      </w:r>
      <w:r>
        <w:t>are</w:t>
      </w:r>
      <w:r>
        <w:rPr>
          <w:spacing w:val="-2"/>
        </w:rPr>
        <w:t xml:space="preserve"> </w:t>
      </w:r>
      <w:r>
        <w:t>to be</w:t>
      </w:r>
      <w:r>
        <w:rPr>
          <w:spacing w:val="-4"/>
        </w:rPr>
        <w:t xml:space="preserve"> w</w:t>
      </w:r>
      <w:r>
        <w:t>r</w:t>
      </w:r>
      <w:r>
        <w:rPr>
          <w:spacing w:val="-2"/>
        </w:rPr>
        <w:t>i</w:t>
      </w:r>
      <w:r>
        <w:t>tten</w:t>
      </w:r>
      <w:r>
        <w:rPr>
          <w:spacing w:val="-2"/>
        </w:rPr>
        <w:t xml:space="preserve"> </w:t>
      </w:r>
      <w:r>
        <w:rPr>
          <w:spacing w:val="3"/>
        </w:rPr>
        <w:t>f</w:t>
      </w:r>
      <w:r>
        <w:rPr>
          <w:spacing w:val="-3"/>
        </w:rPr>
        <w:t>o</w:t>
      </w:r>
      <w:r>
        <w:t>r</w:t>
      </w:r>
      <w:r>
        <w:rPr>
          <w:spacing w:val="1"/>
        </w:rPr>
        <w:t xml:space="preserve"> </w:t>
      </w:r>
      <w:r>
        <w:t>a</w:t>
      </w:r>
      <w:r>
        <w:rPr>
          <w:spacing w:val="-2"/>
        </w:rPr>
        <w:t xml:space="preserve"> </w:t>
      </w:r>
      <w:r>
        <w:t>te</w:t>
      </w:r>
      <w:r>
        <w:rPr>
          <w:spacing w:val="-3"/>
        </w:rPr>
        <w:t>s</w:t>
      </w:r>
      <w:r>
        <w:t>t.</w:t>
      </w:r>
      <w:r>
        <w:rPr>
          <w:spacing w:val="-3"/>
        </w:rPr>
        <w:t xml:space="preserve"> </w:t>
      </w:r>
      <w:r>
        <w:rPr>
          <w:spacing w:val="1"/>
        </w:rPr>
        <w:t>T</w:t>
      </w:r>
      <w:r>
        <w:t>he cr</w:t>
      </w:r>
      <w:r>
        <w:rPr>
          <w:spacing w:val="-2"/>
        </w:rPr>
        <w:t>i</w:t>
      </w:r>
      <w:r>
        <w:t>teria a</w:t>
      </w:r>
      <w:r>
        <w:rPr>
          <w:spacing w:val="-2"/>
        </w:rPr>
        <w:t>l</w:t>
      </w:r>
      <w:r>
        <w:t>so</w:t>
      </w:r>
      <w:r>
        <w:rPr>
          <w:spacing w:val="-4"/>
        </w:rPr>
        <w:t xml:space="preserve"> </w:t>
      </w:r>
      <w:r>
        <w:rPr>
          <w:spacing w:val="1"/>
        </w:rPr>
        <w:t>g</w:t>
      </w:r>
      <w:r>
        <w:t>o</w:t>
      </w:r>
      <w:r>
        <w:rPr>
          <w:spacing w:val="-3"/>
        </w:rPr>
        <w:t>v</w:t>
      </w:r>
      <w:r>
        <w:t>ern:</w:t>
      </w:r>
      <w:r>
        <w:rPr>
          <w:spacing w:val="-1"/>
        </w:rPr>
        <w:t xml:space="preserve"> </w:t>
      </w:r>
      <w:r w:rsidR="00B25E56">
        <w:t>a</w:t>
      </w:r>
      <w:r>
        <w:t>)</w:t>
      </w:r>
      <w:r>
        <w:rPr>
          <w:spacing w:val="-1"/>
        </w:rPr>
        <w:t xml:space="preserve"> </w:t>
      </w:r>
      <w:r>
        <w:rPr>
          <w:spacing w:val="-2"/>
        </w:rPr>
        <w:t>w</w:t>
      </w:r>
      <w:r>
        <w:t>h</w:t>
      </w:r>
      <w:r>
        <w:rPr>
          <w:spacing w:val="-1"/>
        </w:rPr>
        <w:t>a</w:t>
      </w:r>
      <w:r>
        <w:t>t</w:t>
      </w:r>
      <w:r>
        <w:rPr>
          <w:spacing w:val="2"/>
        </w:rPr>
        <w:t xml:space="preserve"> </w:t>
      </w:r>
      <w:r>
        <w:rPr>
          <w:spacing w:val="-3"/>
        </w:rPr>
        <w:t>s</w:t>
      </w:r>
      <w:r>
        <w:t>tu</w:t>
      </w:r>
      <w:r>
        <w:rPr>
          <w:spacing w:val="-1"/>
        </w:rPr>
        <w:t>d</w:t>
      </w:r>
      <w:r>
        <w:t>e</w:t>
      </w:r>
      <w:r>
        <w:rPr>
          <w:spacing w:val="-1"/>
        </w:rPr>
        <w:t>n</w:t>
      </w:r>
      <w:r>
        <w:rPr>
          <w:spacing w:val="-2"/>
        </w:rPr>
        <w:t>t</w:t>
      </w:r>
      <w:r>
        <w:t>s</w:t>
      </w:r>
      <w:r>
        <w:rPr>
          <w:spacing w:val="-2"/>
        </w:rPr>
        <w:t xml:space="preserve"> </w:t>
      </w:r>
      <w:r>
        <w:t>turn</w:t>
      </w:r>
      <w:r>
        <w:rPr>
          <w:spacing w:val="-2"/>
        </w:rPr>
        <w:t xml:space="preserve"> i</w:t>
      </w:r>
      <w:r>
        <w:t>n</w:t>
      </w:r>
      <w:r>
        <w:rPr>
          <w:spacing w:val="-2"/>
        </w:rPr>
        <w:t xml:space="preserve"> </w:t>
      </w:r>
      <w:r>
        <w:rPr>
          <w:spacing w:val="3"/>
        </w:rPr>
        <w:t>f</w:t>
      </w:r>
      <w:r>
        <w:rPr>
          <w:spacing w:val="-3"/>
        </w:rPr>
        <w:t>o</w:t>
      </w:r>
      <w:r>
        <w:t>r</w:t>
      </w:r>
      <w:r>
        <w:rPr>
          <w:spacing w:val="1"/>
        </w:rPr>
        <w:t xml:space="preserve"> </w:t>
      </w:r>
      <w:r>
        <w:rPr>
          <w:spacing w:val="-3"/>
        </w:rPr>
        <w:t>h</w:t>
      </w:r>
      <w:r>
        <w:t>ome</w:t>
      </w:r>
      <w:r>
        <w:rPr>
          <w:spacing w:val="-4"/>
        </w:rPr>
        <w:t>w</w:t>
      </w:r>
      <w:r>
        <w:t>ork</w:t>
      </w:r>
      <w:r>
        <w:rPr>
          <w:spacing w:val="1"/>
        </w:rPr>
        <w:t xml:space="preserve"> </w:t>
      </w:r>
      <w:r>
        <w:t>a</w:t>
      </w:r>
      <w:r>
        <w:rPr>
          <w:spacing w:val="-1"/>
        </w:rPr>
        <w:t>n</w:t>
      </w:r>
      <w:r>
        <w:t xml:space="preserve">d </w:t>
      </w:r>
      <w:r w:rsidR="00B25E56">
        <w:rPr>
          <w:spacing w:val="-3"/>
        </w:rPr>
        <w:t>b</w:t>
      </w:r>
      <w:r>
        <w:t>)</w:t>
      </w:r>
      <w:r>
        <w:rPr>
          <w:spacing w:val="1"/>
        </w:rPr>
        <w:t xml:space="preserve"> </w:t>
      </w:r>
      <w:r>
        <w:t>h</w:t>
      </w:r>
      <w:r>
        <w:rPr>
          <w:spacing w:val="-1"/>
        </w:rPr>
        <w:t>o</w:t>
      </w:r>
      <w:r>
        <w:t>w</w:t>
      </w:r>
      <w:r>
        <w:rPr>
          <w:spacing w:val="-3"/>
        </w:rPr>
        <w:t xml:space="preserve"> </w:t>
      </w:r>
      <w:r>
        <w:t>the</w:t>
      </w:r>
      <w:r>
        <w:rPr>
          <w:spacing w:val="-3"/>
        </w:rPr>
        <w:t xml:space="preserve"> </w:t>
      </w:r>
      <w:r>
        <w:t>te</w:t>
      </w:r>
      <w:r>
        <w:rPr>
          <w:spacing w:val="-1"/>
        </w:rPr>
        <w:t>a</w:t>
      </w:r>
      <w:r>
        <w:t>ch</w:t>
      </w:r>
      <w:r>
        <w:rPr>
          <w:spacing w:val="-4"/>
        </w:rPr>
        <w:t>e</w:t>
      </w:r>
      <w:r>
        <w:t>r</w:t>
      </w:r>
      <w:r>
        <w:rPr>
          <w:spacing w:val="1"/>
        </w:rPr>
        <w:t xml:space="preserve"> </w:t>
      </w:r>
      <w:r>
        <w:rPr>
          <w:spacing w:val="-4"/>
        </w:rPr>
        <w:t>w</w:t>
      </w:r>
      <w:r>
        <w:t>r</w:t>
      </w:r>
      <w:r>
        <w:rPr>
          <w:spacing w:val="-2"/>
        </w:rPr>
        <w:t>i</w:t>
      </w:r>
      <w:r>
        <w:t>tes</w:t>
      </w:r>
      <w:r>
        <w:rPr>
          <w:spacing w:val="-2"/>
        </w:rPr>
        <w:t xml:space="preserve"> </w:t>
      </w:r>
      <w:r>
        <w:t>the tes</w:t>
      </w:r>
      <w:r>
        <w:rPr>
          <w:spacing w:val="-2"/>
        </w:rPr>
        <w:t>t</w:t>
      </w:r>
      <w:r>
        <w:t>.</w:t>
      </w:r>
    </w:p>
    <w:p w14:paraId="3192DC8C" w14:textId="77777777" w:rsidR="006516F5" w:rsidRDefault="006516F5" w:rsidP="006516F5">
      <w:pPr>
        <w:spacing w:before="8" w:line="280" w:lineRule="exact"/>
        <w:rPr>
          <w:sz w:val="28"/>
          <w:szCs w:val="28"/>
        </w:rPr>
      </w:pPr>
    </w:p>
    <w:p w14:paraId="6A23C09F" w14:textId="77777777" w:rsidR="006516F5" w:rsidRDefault="006516F5" w:rsidP="003950AA">
      <w:r>
        <w:rPr>
          <w:spacing w:val="-2"/>
        </w:rPr>
        <w:t>I</w:t>
      </w:r>
      <w:r>
        <w:t>f</w:t>
      </w:r>
      <w:r>
        <w:rPr>
          <w:spacing w:val="2"/>
        </w:rPr>
        <w:t xml:space="preserve"> </w:t>
      </w:r>
      <w:r>
        <w:t>the</w:t>
      </w:r>
      <w:r>
        <w:rPr>
          <w:spacing w:val="-3"/>
        </w:rPr>
        <w:t xml:space="preserve"> </w:t>
      </w:r>
      <w:r>
        <w:t>stu</w:t>
      </w:r>
      <w:r>
        <w:rPr>
          <w:spacing w:val="-1"/>
        </w:rPr>
        <w:t>d</w:t>
      </w:r>
      <w:r>
        <w:t>e</w:t>
      </w:r>
      <w:r>
        <w:rPr>
          <w:spacing w:val="-4"/>
        </w:rPr>
        <w:t>n</w:t>
      </w:r>
      <w:r>
        <w:t>t</w:t>
      </w:r>
      <w:r>
        <w:rPr>
          <w:spacing w:val="-1"/>
        </w:rPr>
        <w:t xml:space="preserve"> </w:t>
      </w:r>
      <w:r>
        <w:t>ma</w:t>
      </w:r>
      <w:r>
        <w:rPr>
          <w:spacing w:val="-3"/>
        </w:rPr>
        <w:t>s</w:t>
      </w:r>
      <w:r>
        <w:t>ters</w:t>
      </w:r>
      <w:r>
        <w:rPr>
          <w:spacing w:val="-1"/>
        </w:rPr>
        <w:t xml:space="preserve"> </w:t>
      </w:r>
      <w:r>
        <w:t>a</w:t>
      </w:r>
      <w:r>
        <w:rPr>
          <w:spacing w:val="-4"/>
        </w:rPr>
        <w:t xml:space="preserve"> </w:t>
      </w:r>
      <w:r>
        <w:t>cr</w:t>
      </w:r>
      <w:r>
        <w:rPr>
          <w:spacing w:val="-2"/>
        </w:rPr>
        <w:t>i</w:t>
      </w:r>
      <w:r>
        <w:t>teri</w:t>
      </w:r>
      <w:r>
        <w:rPr>
          <w:spacing w:val="-1"/>
        </w:rPr>
        <w:t>o</w:t>
      </w:r>
      <w:r>
        <w:t>n,</w:t>
      </w:r>
      <w:r>
        <w:rPr>
          <w:spacing w:val="-3"/>
        </w:rPr>
        <w:t xml:space="preserve"> </w:t>
      </w:r>
      <w:r>
        <w:rPr>
          <w:spacing w:val="1"/>
        </w:rPr>
        <w:t>g</w:t>
      </w:r>
      <w:r>
        <w:rPr>
          <w:spacing w:val="-2"/>
        </w:rPr>
        <w:t>i</w:t>
      </w:r>
      <w:r>
        <w:rPr>
          <w:spacing w:val="-3"/>
        </w:rPr>
        <w:t>v</w:t>
      </w:r>
      <w:r>
        <w:t xml:space="preserve">e </w:t>
      </w:r>
      <w:r>
        <w:rPr>
          <w:spacing w:val="1"/>
        </w:rPr>
        <w:t>t</w:t>
      </w:r>
      <w:r>
        <w:t>he</w:t>
      </w:r>
      <w:r>
        <w:rPr>
          <w:spacing w:val="-2"/>
        </w:rPr>
        <w:t xml:space="preserve"> </w:t>
      </w:r>
      <w:r>
        <w:t>stu</w:t>
      </w:r>
      <w:r>
        <w:rPr>
          <w:spacing w:val="-1"/>
        </w:rPr>
        <w:t>d</w:t>
      </w:r>
      <w:r>
        <w:t>e</w:t>
      </w:r>
      <w:r>
        <w:rPr>
          <w:spacing w:val="-4"/>
        </w:rPr>
        <w:t>n</w:t>
      </w:r>
      <w:r>
        <w:t>t</w:t>
      </w:r>
      <w:r>
        <w:rPr>
          <w:spacing w:val="2"/>
        </w:rPr>
        <w:t xml:space="preserve"> </w:t>
      </w:r>
      <w:r>
        <w:t>e</w:t>
      </w:r>
      <w:r>
        <w:rPr>
          <w:spacing w:val="-4"/>
        </w:rPr>
        <w:t>n</w:t>
      </w:r>
      <w:r>
        <w:t>r</w:t>
      </w:r>
      <w:r>
        <w:rPr>
          <w:spacing w:val="-2"/>
        </w:rPr>
        <w:t>i</w:t>
      </w:r>
      <w:r>
        <w:t>chme</w:t>
      </w:r>
      <w:r>
        <w:rPr>
          <w:spacing w:val="-3"/>
        </w:rPr>
        <w:t>n</w:t>
      </w:r>
      <w:r>
        <w:t>t</w:t>
      </w:r>
      <w:r>
        <w:rPr>
          <w:spacing w:val="-1"/>
        </w:rPr>
        <w:t xml:space="preserve"> </w:t>
      </w:r>
      <w:r>
        <w:t>(n</w:t>
      </w:r>
      <w:r>
        <w:rPr>
          <w:spacing w:val="-1"/>
        </w:rPr>
        <w:t>o</w:t>
      </w:r>
      <w:r>
        <w:t>t</w:t>
      </w:r>
      <w:r>
        <w:rPr>
          <w:spacing w:val="-1"/>
        </w:rPr>
        <w:t xml:space="preserve"> </w:t>
      </w:r>
      <w:r>
        <w:t>m</w:t>
      </w:r>
      <w:r>
        <w:rPr>
          <w:spacing w:val="1"/>
        </w:rPr>
        <w:t>o</w:t>
      </w:r>
      <w:r>
        <w:t>re)</w:t>
      </w:r>
      <w:r>
        <w:rPr>
          <w:spacing w:val="-4"/>
        </w:rPr>
        <w:t xml:space="preserve"> w</w:t>
      </w:r>
      <w:r>
        <w:t>ork</w:t>
      </w:r>
      <w:r>
        <w:rPr>
          <w:spacing w:val="3"/>
        </w:rPr>
        <w:t xml:space="preserve"> </w:t>
      </w:r>
      <w:r>
        <w:t>or</w:t>
      </w:r>
      <w:r>
        <w:rPr>
          <w:spacing w:val="-1"/>
        </w:rPr>
        <w:t xml:space="preserve"> </w:t>
      </w:r>
      <w:r>
        <w:t>a</w:t>
      </w:r>
      <w:r>
        <w:rPr>
          <w:spacing w:val="-3"/>
        </w:rPr>
        <w:t>s</w:t>
      </w:r>
      <w:r>
        <w:t>k</w:t>
      </w:r>
      <w:r>
        <w:rPr>
          <w:spacing w:val="1"/>
        </w:rPr>
        <w:t xml:space="preserve"> </w:t>
      </w:r>
      <w:r>
        <w:t>the stu</w:t>
      </w:r>
      <w:r>
        <w:rPr>
          <w:spacing w:val="-1"/>
        </w:rPr>
        <w:t>d</w:t>
      </w:r>
      <w:r>
        <w:t>e</w:t>
      </w:r>
      <w:r>
        <w:rPr>
          <w:spacing w:val="-1"/>
        </w:rPr>
        <w:t>n</w:t>
      </w:r>
      <w:r>
        <w:t>t</w:t>
      </w:r>
      <w:r>
        <w:rPr>
          <w:spacing w:val="-1"/>
        </w:rPr>
        <w:t xml:space="preserve"> </w:t>
      </w:r>
      <w:r>
        <w:t>to</w:t>
      </w:r>
      <w:r>
        <w:rPr>
          <w:spacing w:val="-2"/>
        </w:rPr>
        <w:t xml:space="preserve"> </w:t>
      </w:r>
      <w:r>
        <w:t>h</w:t>
      </w:r>
      <w:r>
        <w:rPr>
          <w:spacing w:val="-1"/>
        </w:rPr>
        <w:t>e</w:t>
      </w:r>
      <w:r>
        <w:rPr>
          <w:spacing w:val="-2"/>
        </w:rPr>
        <w:t>l</w:t>
      </w:r>
      <w:r>
        <w:t xml:space="preserve">p </w:t>
      </w:r>
      <w:r>
        <w:rPr>
          <w:spacing w:val="-3"/>
        </w:rPr>
        <w:t>o</w:t>
      </w:r>
      <w:r>
        <w:t>th</w:t>
      </w:r>
      <w:r>
        <w:rPr>
          <w:spacing w:val="-1"/>
        </w:rPr>
        <w:t>e</w:t>
      </w:r>
      <w:r>
        <w:t>r</w:t>
      </w:r>
      <w:r>
        <w:rPr>
          <w:spacing w:val="-1"/>
        </w:rPr>
        <w:t xml:space="preserve"> </w:t>
      </w:r>
      <w:r>
        <w:t>st</w:t>
      </w:r>
      <w:r>
        <w:rPr>
          <w:spacing w:val="-3"/>
        </w:rPr>
        <w:t>u</w:t>
      </w:r>
      <w:r>
        <w:t>d</w:t>
      </w:r>
      <w:r>
        <w:rPr>
          <w:spacing w:val="-1"/>
        </w:rPr>
        <w:t>e</w:t>
      </w:r>
      <w:r>
        <w:t>nts</w:t>
      </w:r>
      <w:r>
        <w:rPr>
          <w:spacing w:val="1"/>
        </w:rPr>
        <w:t xml:space="preserve"> </w:t>
      </w:r>
      <w:r>
        <w:rPr>
          <w:spacing w:val="-2"/>
        </w:rPr>
        <w:t>i</w:t>
      </w:r>
      <w:r>
        <w:t>n a</w:t>
      </w:r>
      <w:r>
        <w:rPr>
          <w:spacing w:val="-2"/>
        </w:rPr>
        <w:t xml:space="preserve"> </w:t>
      </w:r>
      <w:r>
        <w:t>co</w:t>
      </w:r>
      <w:r>
        <w:rPr>
          <w:spacing w:val="-1"/>
        </w:rPr>
        <w:t>o</w:t>
      </w:r>
      <w:r>
        <w:t>p</w:t>
      </w:r>
      <w:r>
        <w:rPr>
          <w:spacing w:val="-4"/>
        </w:rPr>
        <w:t>e</w:t>
      </w:r>
      <w:r>
        <w:t>rati</w:t>
      </w:r>
      <w:r>
        <w:rPr>
          <w:spacing w:val="-3"/>
        </w:rPr>
        <w:t>v</w:t>
      </w:r>
      <w:r>
        <w:t xml:space="preserve">e </w:t>
      </w:r>
      <w:r>
        <w:rPr>
          <w:spacing w:val="-1"/>
        </w:rPr>
        <w:t>m</w:t>
      </w:r>
      <w:r>
        <w:t>o</w:t>
      </w:r>
      <w:r>
        <w:rPr>
          <w:spacing w:val="-1"/>
        </w:rPr>
        <w:t>d</w:t>
      </w:r>
      <w:r>
        <w:t>e.</w:t>
      </w:r>
      <w:r>
        <w:rPr>
          <w:spacing w:val="1"/>
        </w:rPr>
        <w:t xml:space="preserve"> </w:t>
      </w:r>
      <w:r>
        <w:rPr>
          <w:spacing w:val="-2"/>
        </w:rPr>
        <w:t>I</w:t>
      </w:r>
      <w:r>
        <w:t>f</w:t>
      </w:r>
      <w:r>
        <w:rPr>
          <w:spacing w:val="2"/>
        </w:rPr>
        <w:t xml:space="preserve"> </w:t>
      </w:r>
      <w:r>
        <w:t>the</w:t>
      </w:r>
      <w:r>
        <w:rPr>
          <w:spacing w:val="-3"/>
        </w:rPr>
        <w:t xml:space="preserve"> </w:t>
      </w:r>
      <w:r>
        <w:t>st</w:t>
      </w:r>
      <w:r>
        <w:rPr>
          <w:spacing w:val="-3"/>
        </w:rPr>
        <w:t>u</w:t>
      </w:r>
      <w:r>
        <w:t>d</w:t>
      </w:r>
      <w:r>
        <w:rPr>
          <w:spacing w:val="-1"/>
        </w:rPr>
        <w:t>e</w:t>
      </w:r>
      <w:r>
        <w:t>nt</w:t>
      </w:r>
      <w:r>
        <w:rPr>
          <w:spacing w:val="-1"/>
        </w:rPr>
        <w:t xml:space="preserve"> </w:t>
      </w:r>
      <w:r>
        <w:t>d</w:t>
      </w:r>
      <w:r>
        <w:rPr>
          <w:spacing w:val="-1"/>
        </w:rPr>
        <w:t>o</w:t>
      </w:r>
      <w:r>
        <w:t>es</w:t>
      </w:r>
      <w:r>
        <w:rPr>
          <w:spacing w:val="-2"/>
        </w:rPr>
        <w:t xml:space="preserve"> </w:t>
      </w:r>
      <w:r>
        <w:t>n</w:t>
      </w:r>
      <w:r>
        <w:rPr>
          <w:spacing w:val="-1"/>
        </w:rPr>
        <w:t>o</w:t>
      </w:r>
      <w:r>
        <w:t>t</w:t>
      </w:r>
      <w:r>
        <w:rPr>
          <w:spacing w:val="-1"/>
        </w:rPr>
        <w:t xml:space="preserve"> </w:t>
      </w:r>
      <w:r>
        <w:t>mast</w:t>
      </w:r>
      <w:r>
        <w:rPr>
          <w:spacing w:val="-3"/>
        </w:rPr>
        <w:t>e</w:t>
      </w:r>
      <w:r>
        <w:t>r</w:t>
      </w:r>
      <w:r>
        <w:rPr>
          <w:spacing w:val="1"/>
        </w:rPr>
        <w:t xml:space="preserve"> </w:t>
      </w:r>
      <w:r>
        <w:t>a</w:t>
      </w:r>
      <w:r>
        <w:rPr>
          <w:spacing w:val="-2"/>
        </w:rPr>
        <w:t xml:space="preserve"> </w:t>
      </w:r>
      <w:r>
        <w:rPr>
          <w:spacing w:val="-3"/>
        </w:rPr>
        <w:t>c</w:t>
      </w:r>
      <w:r>
        <w:t>r</w:t>
      </w:r>
      <w:r>
        <w:rPr>
          <w:spacing w:val="-2"/>
        </w:rPr>
        <w:t>i</w:t>
      </w:r>
      <w:r>
        <w:t>teri</w:t>
      </w:r>
      <w:r>
        <w:rPr>
          <w:spacing w:val="-1"/>
        </w:rPr>
        <w:t>o</w:t>
      </w:r>
      <w:r>
        <w:t xml:space="preserve">n, </w:t>
      </w:r>
      <w:r>
        <w:rPr>
          <w:spacing w:val="1"/>
        </w:rPr>
        <w:t>g</w:t>
      </w:r>
      <w:r>
        <w:rPr>
          <w:spacing w:val="-2"/>
        </w:rPr>
        <w:t>i</w:t>
      </w:r>
      <w:r>
        <w:rPr>
          <w:spacing w:val="-3"/>
        </w:rPr>
        <w:t>v</w:t>
      </w:r>
      <w:r>
        <w:t xml:space="preserve">e </w:t>
      </w:r>
      <w:r>
        <w:rPr>
          <w:spacing w:val="1"/>
        </w:rPr>
        <w:t>t</w:t>
      </w:r>
      <w:r>
        <w:t>he</w:t>
      </w:r>
      <w:r>
        <w:rPr>
          <w:spacing w:val="-2"/>
        </w:rPr>
        <w:t xml:space="preserve"> </w:t>
      </w:r>
      <w:r>
        <w:t>stu</w:t>
      </w:r>
      <w:r>
        <w:rPr>
          <w:spacing w:val="-1"/>
        </w:rPr>
        <w:t>d</w:t>
      </w:r>
      <w:r>
        <w:t>e</w:t>
      </w:r>
      <w:r>
        <w:rPr>
          <w:spacing w:val="-4"/>
        </w:rPr>
        <w:t>n</w:t>
      </w:r>
      <w:r>
        <w:t>t</w:t>
      </w:r>
      <w:r>
        <w:rPr>
          <w:spacing w:val="-1"/>
        </w:rPr>
        <w:t xml:space="preserve"> </w:t>
      </w:r>
      <w:r>
        <w:t>remed</w:t>
      </w:r>
      <w:r>
        <w:rPr>
          <w:spacing w:val="-2"/>
        </w:rPr>
        <w:t>i</w:t>
      </w:r>
      <w:r>
        <w:rPr>
          <w:spacing w:val="-3"/>
        </w:rPr>
        <w:t>a</w:t>
      </w:r>
      <w:r>
        <w:t>t</w:t>
      </w:r>
      <w:r>
        <w:rPr>
          <w:spacing w:val="-2"/>
        </w:rPr>
        <w:t>i</w:t>
      </w:r>
      <w:r>
        <w:t>on or</w:t>
      </w:r>
      <w:r>
        <w:rPr>
          <w:spacing w:val="-1"/>
        </w:rPr>
        <w:t xml:space="preserve"> </w:t>
      </w:r>
      <w:r>
        <w:t>co</w:t>
      </w:r>
      <w:r>
        <w:rPr>
          <w:spacing w:val="-3"/>
        </w:rPr>
        <w:t>r</w:t>
      </w:r>
      <w:r>
        <w:t>re</w:t>
      </w:r>
      <w:r>
        <w:rPr>
          <w:spacing w:val="-3"/>
        </w:rPr>
        <w:t>c</w:t>
      </w:r>
      <w:r>
        <w:t>t</w:t>
      </w:r>
      <w:r>
        <w:rPr>
          <w:spacing w:val="-2"/>
        </w:rPr>
        <w:t>i</w:t>
      </w:r>
      <w:r>
        <w:rPr>
          <w:spacing w:val="-3"/>
        </w:rPr>
        <w:t>v</w:t>
      </w:r>
      <w:r>
        <w:t>e he</w:t>
      </w:r>
      <w:r>
        <w:rPr>
          <w:spacing w:val="-2"/>
        </w:rPr>
        <w:t>l</w:t>
      </w:r>
      <w:r>
        <w:t>p.</w:t>
      </w:r>
    </w:p>
    <w:p w14:paraId="78A184D3" w14:textId="77777777" w:rsidR="006516F5" w:rsidRDefault="006516F5" w:rsidP="006516F5">
      <w:pPr>
        <w:spacing w:before="16" w:line="260" w:lineRule="exact"/>
        <w:rPr>
          <w:sz w:val="26"/>
          <w:szCs w:val="26"/>
        </w:rPr>
      </w:pPr>
    </w:p>
    <w:p w14:paraId="67719686" w14:textId="77777777" w:rsidR="006516F5" w:rsidRPr="003950AA" w:rsidRDefault="006516F5" w:rsidP="003950AA">
      <w:pPr>
        <w:rPr>
          <w:b/>
          <w:bCs/>
        </w:rPr>
      </w:pPr>
      <w:r w:rsidRPr="003950AA">
        <w:rPr>
          <w:b/>
        </w:rPr>
        <w:t>Gr</w:t>
      </w:r>
      <w:r w:rsidRPr="003950AA">
        <w:rPr>
          <w:b/>
          <w:spacing w:val="1"/>
        </w:rPr>
        <w:t>a</w:t>
      </w:r>
      <w:r w:rsidRPr="003950AA">
        <w:rPr>
          <w:b/>
        </w:rPr>
        <w:t>ding</w:t>
      </w:r>
      <w:r w:rsidRPr="003950AA">
        <w:rPr>
          <w:b/>
          <w:spacing w:val="-10"/>
        </w:rPr>
        <w:t xml:space="preserve"> </w:t>
      </w:r>
      <w:r w:rsidRPr="003950AA">
        <w:rPr>
          <w:b/>
        </w:rPr>
        <w:t>Ef</w:t>
      </w:r>
      <w:r w:rsidRPr="003950AA">
        <w:rPr>
          <w:b/>
          <w:spacing w:val="-2"/>
        </w:rPr>
        <w:t>f</w:t>
      </w:r>
      <w:r w:rsidRPr="003950AA">
        <w:rPr>
          <w:b/>
        </w:rPr>
        <w:t>ecti</w:t>
      </w:r>
      <w:r w:rsidRPr="003950AA">
        <w:rPr>
          <w:b/>
          <w:spacing w:val="-6"/>
        </w:rPr>
        <w:t>v</w:t>
      </w:r>
      <w:r w:rsidRPr="003950AA">
        <w:rPr>
          <w:b/>
        </w:rPr>
        <w:t>e</w:t>
      </w:r>
      <w:r w:rsidRPr="003950AA">
        <w:rPr>
          <w:b/>
          <w:spacing w:val="2"/>
        </w:rPr>
        <w:t>l</w:t>
      </w:r>
      <w:r w:rsidRPr="003950AA">
        <w:rPr>
          <w:b/>
        </w:rPr>
        <w:t>y</w:t>
      </w:r>
    </w:p>
    <w:p w14:paraId="0BA886E6" w14:textId="77777777" w:rsidR="006516F5" w:rsidRDefault="006516F5" w:rsidP="003950AA">
      <w:r>
        <w:t>Gra</w:t>
      </w:r>
      <w:r>
        <w:rPr>
          <w:spacing w:val="-1"/>
        </w:rPr>
        <w:t>d</w:t>
      </w:r>
      <w:r>
        <w:rPr>
          <w:spacing w:val="-2"/>
        </w:rPr>
        <w:t>i</w:t>
      </w:r>
      <w:r>
        <w:rPr>
          <w:spacing w:val="-3"/>
        </w:rPr>
        <w:t>n</w:t>
      </w:r>
      <w:r>
        <w:t>g</w:t>
      </w:r>
      <w:r>
        <w:rPr>
          <w:spacing w:val="2"/>
        </w:rPr>
        <w:t xml:space="preserve"> </w:t>
      </w:r>
      <w:r>
        <w:t>on</w:t>
      </w:r>
      <w:r>
        <w:rPr>
          <w:spacing w:val="-3"/>
        </w:rPr>
        <w:t xml:space="preserve"> </w:t>
      </w:r>
      <w:r>
        <w:t>t</w:t>
      </w:r>
      <w:r>
        <w:rPr>
          <w:spacing w:val="-3"/>
        </w:rPr>
        <w:t>h</w:t>
      </w:r>
      <w:r>
        <w:t>e c</w:t>
      </w:r>
      <w:r>
        <w:rPr>
          <w:spacing w:val="-3"/>
        </w:rPr>
        <w:t>u</w:t>
      </w:r>
      <w:r>
        <w:t>r</w:t>
      </w:r>
      <w:r>
        <w:rPr>
          <w:spacing w:val="-3"/>
        </w:rPr>
        <w:t>v</w:t>
      </w:r>
      <w:r>
        <w:t xml:space="preserve">e is </w:t>
      </w:r>
      <w:r>
        <w:rPr>
          <w:spacing w:val="-1"/>
        </w:rPr>
        <w:t>t</w:t>
      </w:r>
      <w:r>
        <w:t xml:space="preserve">he </w:t>
      </w:r>
      <w:r>
        <w:rPr>
          <w:spacing w:val="-2"/>
        </w:rPr>
        <w:t>w</w:t>
      </w:r>
      <w:r>
        <w:t>orst th</w:t>
      </w:r>
      <w:r>
        <w:rPr>
          <w:spacing w:val="-2"/>
        </w:rPr>
        <w:t>i</w:t>
      </w:r>
      <w:r>
        <w:t>ng th</w:t>
      </w:r>
      <w:r>
        <w:rPr>
          <w:spacing w:val="-4"/>
        </w:rPr>
        <w:t>a</w:t>
      </w:r>
      <w:r>
        <w:t>t</w:t>
      </w:r>
      <w:r>
        <w:rPr>
          <w:spacing w:val="-1"/>
        </w:rPr>
        <w:t xml:space="preserve"> </w:t>
      </w:r>
      <w:r>
        <w:t xml:space="preserve">can </w:t>
      </w:r>
      <w:r>
        <w:rPr>
          <w:spacing w:val="-3"/>
        </w:rPr>
        <w:t>b</w:t>
      </w:r>
      <w:r>
        <w:t>e done</w:t>
      </w:r>
      <w:r>
        <w:rPr>
          <w:spacing w:val="-3"/>
        </w:rPr>
        <w:t xml:space="preserve"> </w:t>
      </w:r>
      <w:r>
        <w:t>to a</w:t>
      </w:r>
      <w:r>
        <w:rPr>
          <w:spacing w:val="-4"/>
        </w:rPr>
        <w:t xml:space="preserve"> </w:t>
      </w:r>
      <w:r>
        <w:rPr>
          <w:spacing w:val="1"/>
        </w:rPr>
        <w:t>g</w:t>
      </w:r>
      <w:r>
        <w:t>ro</w:t>
      </w:r>
      <w:r>
        <w:rPr>
          <w:spacing w:val="-1"/>
        </w:rPr>
        <w:t>u</w:t>
      </w:r>
      <w:r>
        <w:t>p</w:t>
      </w:r>
      <w:r>
        <w:rPr>
          <w:spacing w:val="-2"/>
        </w:rPr>
        <w:t xml:space="preserve"> </w:t>
      </w:r>
      <w:r>
        <w:rPr>
          <w:spacing w:val="-3"/>
        </w:rPr>
        <w:t>o</w:t>
      </w:r>
      <w:r>
        <w:t>f</w:t>
      </w:r>
      <w:r>
        <w:rPr>
          <w:spacing w:val="2"/>
        </w:rPr>
        <w:t xml:space="preserve"> </w:t>
      </w:r>
      <w:r>
        <w:rPr>
          <w:spacing w:val="-3"/>
        </w:rPr>
        <w:t>s</w:t>
      </w:r>
      <w:r>
        <w:t>tu</w:t>
      </w:r>
      <w:r>
        <w:rPr>
          <w:spacing w:val="-4"/>
        </w:rPr>
        <w:t>d</w:t>
      </w:r>
      <w:r>
        <w:t>e</w:t>
      </w:r>
      <w:r>
        <w:rPr>
          <w:spacing w:val="-1"/>
        </w:rPr>
        <w:t>n</w:t>
      </w:r>
      <w:r>
        <w:t>ts.</w:t>
      </w:r>
      <w:r>
        <w:rPr>
          <w:spacing w:val="-1"/>
        </w:rPr>
        <w:t xml:space="preserve"> </w:t>
      </w:r>
      <w:r>
        <w:rPr>
          <w:spacing w:val="-2"/>
        </w:rPr>
        <w:t>G</w:t>
      </w:r>
      <w:r>
        <w:t>ra</w:t>
      </w:r>
      <w:r>
        <w:rPr>
          <w:spacing w:val="-1"/>
        </w:rPr>
        <w:t>d</w:t>
      </w:r>
      <w:r>
        <w:rPr>
          <w:spacing w:val="-2"/>
        </w:rPr>
        <w:t>i</w:t>
      </w:r>
      <w:r>
        <w:rPr>
          <w:spacing w:val="-3"/>
        </w:rPr>
        <w:t>n</w:t>
      </w:r>
      <w:r>
        <w:t>g</w:t>
      </w:r>
      <w:r>
        <w:rPr>
          <w:spacing w:val="2"/>
        </w:rPr>
        <w:t xml:space="preserve"> </w:t>
      </w:r>
      <w:r>
        <w:t>on</w:t>
      </w:r>
      <w:r>
        <w:rPr>
          <w:spacing w:val="-3"/>
        </w:rPr>
        <w:t xml:space="preserve"> </w:t>
      </w:r>
      <w:r>
        <w:t>the cur</w:t>
      </w:r>
      <w:r>
        <w:rPr>
          <w:spacing w:val="-3"/>
        </w:rPr>
        <w:t>v</w:t>
      </w:r>
      <w:r>
        <w:t xml:space="preserve">e </w:t>
      </w:r>
      <w:r>
        <w:rPr>
          <w:spacing w:val="2"/>
        </w:rPr>
        <w:t>g</w:t>
      </w:r>
      <w:r>
        <w:rPr>
          <w:spacing w:val="-2"/>
        </w:rPr>
        <w:t>i</w:t>
      </w:r>
      <w:r>
        <w:rPr>
          <w:spacing w:val="-3"/>
        </w:rPr>
        <w:t>v</w:t>
      </w:r>
      <w:r>
        <w:t xml:space="preserve">es </w:t>
      </w:r>
      <w:r>
        <w:rPr>
          <w:spacing w:val="-2"/>
        </w:rPr>
        <w:t>y</w:t>
      </w:r>
      <w:r>
        <w:t>ou ra</w:t>
      </w:r>
      <w:r>
        <w:rPr>
          <w:spacing w:val="-4"/>
        </w:rPr>
        <w:t>n</w:t>
      </w:r>
      <w:r>
        <w:t>k</w:t>
      </w:r>
      <w:r>
        <w:rPr>
          <w:spacing w:val="1"/>
        </w:rPr>
        <w:t xml:space="preserve"> </w:t>
      </w:r>
      <w:r>
        <w:t>or</w:t>
      </w:r>
      <w:r>
        <w:rPr>
          <w:spacing w:val="-3"/>
        </w:rPr>
        <w:t>d</w:t>
      </w:r>
      <w:r>
        <w:t xml:space="preserve">er; </w:t>
      </w:r>
      <w:r>
        <w:rPr>
          <w:spacing w:val="-2"/>
        </w:rPr>
        <w:t>i</w:t>
      </w:r>
      <w:r>
        <w:t>t</w:t>
      </w:r>
      <w:r>
        <w:rPr>
          <w:spacing w:val="-1"/>
        </w:rPr>
        <w:t xml:space="preserve"> </w:t>
      </w:r>
      <w:r>
        <w:t>te</w:t>
      </w:r>
      <w:r>
        <w:rPr>
          <w:spacing w:val="-2"/>
        </w:rPr>
        <w:t>ll</w:t>
      </w:r>
      <w:r>
        <w:t>s</w:t>
      </w:r>
      <w:r>
        <w:rPr>
          <w:spacing w:val="1"/>
        </w:rPr>
        <w:t xml:space="preserve"> </w:t>
      </w:r>
      <w:r>
        <w:rPr>
          <w:spacing w:val="-3"/>
        </w:rPr>
        <w:t>y</w:t>
      </w:r>
      <w:r>
        <w:t>ou n</w:t>
      </w:r>
      <w:r>
        <w:rPr>
          <w:spacing w:val="-1"/>
        </w:rPr>
        <w:t>o</w:t>
      </w:r>
      <w:r>
        <w:t>th</w:t>
      </w:r>
      <w:r>
        <w:rPr>
          <w:spacing w:val="-2"/>
        </w:rPr>
        <w:t>i</w:t>
      </w:r>
      <w:r>
        <w:rPr>
          <w:spacing w:val="-3"/>
        </w:rPr>
        <w:t>n</w:t>
      </w:r>
      <w:r>
        <w:t>g</w:t>
      </w:r>
      <w:r>
        <w:rPr>
          <w:spacing w:val="2"/>
        </w:rPr>
        <w:t xml:space="preserve"> </w:t>
      </w:r>
      <w:r>
        <w:t>a</w:t>
      </w:r>
      <w:r>
        <w:rPr>
          <w:spacing w:val="-4"/>
        </w:rPr>
        <w:t>b</w:t>
      </w:r>
      <w:r>
        <w:t>o</w:t>
      </w:r>
      <w:r>
        <w:rPr>
          <w:spacing w:val="-1"/>
        </w:rPr>
        <w:t>u</w:t>
      </w:r>
      <w:r>
        <w:t>t</w:t>
      </w:r>
      <w:r>
        <w:rPr>
          <w:spacing w:val="2"/>
        </w:rPr>
        <w:t xml:space="preserve"> </w:t>
      </w:r>
      <w:r>
        <w:t>ac</w:t>
      </w:r>
      <w:r>
        <w:rPr>
          <w:spacing w:val="-1"/>
        </w:rPr>
        <w:t>h</w:t>
      </w:r>
      <w:r>
        <w:rPr>
          <w:spacing w:val="-2"/>
        </w:rPr>
        <w:t>i</w:t>
      </w:r>
      <w:r>
        <w:t>e</w:t>
      </w:r>
      <w:r>
        <w:rPr>
          <w:spacing w:val="-3"/>
        </w:rPr>
        <w:t>v</w:t>
      </w:r>
      <w:r>
        <w:t>emen</w:t>
      </w:r>
      <w:r>
        <w:rPr>
          <w:spacing w:val="-2"/>
        </w:rPr>
        <w:t>t</w:t>
      </w:r>
      <w:r>
        <w:t>.</w:t>
      </w:r>
      <w:r>
        <w:rPr>
          <w:spacing w:val="-1"/>
        </w:rPr>
        <w:t xml:space="preserve"> </w:t>
      </w:r>
      <w:r>
        <w:rPr>
          <w:spacing w:val="1"/>
        </w:rPr>
        <w:t>T</w:t>
      </w:r>
      <w:r>
        <w:t>he</w:t>
      </w:r>
      <w:r>
        <w:rPr>
          <w:spacing w:val="-3"/>
        </w:rPr>
        <w:t xml:space="preserve"> e</w:t>
      </w:r>
      <w:r>
        <w:t>f</w:t>
      </w:r>
      <w:r>
        <w:rPr>
          <w:spacing w:val="-2"/>
        </w:rPr>
        <w:t>f</w:t>
      </w:r>
      <w:r>
        <w:t>ecti</w:t>
      </w:r>
      <w:r>
        <w:rPr>
          <w:spacing w:val="-3"/>
        </w:rPr>
        <w:t>v</w:t>
      </w:r>
      <w:r>
        <w:t xml:space="preserve">e </w:t>
      </w:r>
      <w:r>
        <w:rPr>
          <w:spacing w:val="1"/>
        </w:rPr>
        <w:t>t</w:t>
      </w:r>
      <w:r>
        <w:t>e</w:t>
      </w:r>
      <w:r>
        <w:rPr>
          <w:spacing w:val="-1"/>
        </w:rPr>
        <w:t>a</w:t>
      </w:r>
      <w:r>
        <w:t>ch</w:t>
      </w:r>
      <w:r>
        <w:rPr>
          <w:spacing w:val="-1"/>
        </w:rPr>
        <w:t>e</w:t>
      </w:r>
      <w:r>
        <w:t>r</w:t>
      </w:r>
      <w:r>
        <w:rPr>
          <w:spacing w:val="-1"/>
        </w:rPr>
        <w:t xml:space="preserve"> </w:t>
      </w:r>
      <w:r>
        <w:t>d</w:t>
      </w:r>
      <w:r>
        <w:rPr>
          <w:spacing w:val="-1"/>
        </w:rPr>
        <w:t>o</w:t>
      </w:r>
      <w:r>
        <w:t>es n</w:t>
      </w:r>
      <w:r>
        <w:rPr>
          <w:spacing w:val="-1"/>
        </w:rPr>
        <w:t>o</w:t>
      </w:r>
      <w:r>
        <w:t>t</w:t>
      </w:r>
      <w:r>
        <w:rPr>
          <w:spacing w:val="-1"/>
        </w:rPr>
        <w:t xml:space="preserve"> </w:t>
      </w:r>
      <w:r>
        <w:t>grade on</w:t>
      </w:r>
      <w:r>
        <w:rPr>
          <w:spacing w:val="-2"/>
        </w:rPr>
        <w:t xml:space="preserve"> </w:t>
      </w:r>
      <w:r>
        <w:t>the</w:t>
      </w:r>
      <w:r>
        <w:rPr>
          <w:spacing w:val="-3"/>
        </w:rPr>
        <w:t xml:space="preserve"> </w:t>
      </w:r>
      <w:r>
        <w:t>cur</w:t>
      </w:r>
      <w:r>
        <w:rPr>
          <w:spacing w:val="-3"/>
        </w:rPr>
        <w:t>v</w:t>
      </w:r>
      <w:r>
        <w:t>e.</w:t>
      </w:r>
      <w:r>
        <w:rPr>
          <w:spacing w:val="-3"/>
        </w:rPr>
        <w:t xml:space="preserve"> </w:t>
      </w:r>
      <w:r>
        <w:t>A stu</w:t>
      </w:r>
      <w:r>
        <w:rPr>
          <w:spacing w:val="-1"/>
        </w:rPr>
        <w:t>d</w:t>
      </w:r>
      <w:r>
        <w:t>e</w:t>
      </w:r>
      <w:r>
        <w:rPr>
          <w:spacing w:val="-4"/>
        </w:rPr>
        <w:t>n</w:t>
      </w:r>
      <w:r>
        <w:t>t</w:t>
      </w:r>
      <w:r>
        <w:rPr>
          <w:spacing w:val="2"/>
        </w:rPr>
        <w:t xml:space="preserve"> </w:t>
      </w:r>
      <w:r>
        <w:t>e</w:t>
      </w:r>
      <w:r>
        <w:rPr>
          <w:spacing w:val="-4"/>
        </w:rPr>
        <w:t>a</w:t>
      </w:r>
      <w:r>
        <w:t>rns a</w:t>
      </w:r>
      <w:r>
        <w:rPr>
          <w:spacing w:val="-4"/>
        </w:rPr>
        <w:t xml:space="preserve"> </w:t>
      </w:r>
      <w:r>
        <w:rPr>
          <w:spacing w:val="1"/>
        </w:rPr>
        <w:t>g</w:t>
      </w:r>
      <w:r>
        <w:t>ra</w:t>
      </w:r>
      <w:r>
        <w:rPr>
          <w:spacing w:val="-1"/>
        </w:rPr>
        <w:t>d</w:t>
      </w:r>
      <w:r>
        <w:t>e</w:t>
      </w:r>
      <w:r>
        <w:rPr>
          <w:spacing w:val="-4"/>
        </w:rPr>
        <w:t xml:space="preserve"> </w:t>
      </w:r>
      <w:r>
        <w:t>b</w:t>
      </w:r>
      <w:r>
        <w:rPr>
          <w:spacing w:val="-1"/>
        </w:rPr>
        <w:t>a</w:t>
      </w:r>
      <w:r>
        <w:t>sed on p</w:t>
      </w:r>
      <w:r>
        <w:rPr>
          <w:spacing w:val="-4"/>
        </w:rPr>
        <w:t>e</w:t>
      </w:r>
      <w:r>
        <w:t>rce</w:t>
      </w:r>
      <w:r>
        <w:rPr>
          <w:spacing w:val="-4"/>
        </w:rPr>
        <w:t>n</w:t>
      </w:r>
      <w:r>
        <w:t>t</w:t>
      </w:r>
      <w:r>
        <w:rPr>
          <w:spacing w:val="-3"/>
        </w:rPr>
        <w:t>a</w:t>
      </w:r>
      <w:r>
        <w:rPr>
          <w:spacing w:val="1"/>
        </w:rPr>
        <w:t>g</w:t>
      </w:r>
      <w:r>
        <w:t>e</w:t>
      </w:r>
      <w:r>
        <w:rPr>
          <w:spacing w:val="-2"/>
        </w:rPr>
        <w:t xml:space="preserve"> </w:t>
      </w:r>
      <w:r>
        <w:t>m</w:t>
      </w:r>
      <w:r>
        <w:rPr>
          <w:spacing w:val="-3"/>
        </w:rPr>
        <w:t>a</w:t>
      </w:r>
      <w:r>
        <w:t>stery</w:t>
      </w:r>
      <w:r>
        <w:rPr>
          <w:spacing w:val="-1"/>
        </w:rPr>
        <w:t xml:space="preserve"> </w:t>
      </w:r>
      <w:r>
        <w:rPr>
          <w:spacing w:val="-3"/>
        </w:rPr>
        <w:t>o</w:t>
      </w:r>
      <w:r>
        <w:t>f</w:t>
      </w:r>
      <w:r>
        <w:rPr>
          <w:spacing w:val="2"/>
        </w:rPr>
        <w:t xml:space="preserve"> </w:t>
      </w:r>
      <w:r>
        <w:t>t</w:t>
      </w:r>
      <w:r>
        <w:rPr>
          <w:spacing w:val="-3"/>
        </w:rPr>
        <w:t>h</w:t>
      </w:r>
      <w:r>
        <w:t xml:space="preserve">e </w:t>
      </w:r>
      <w:r>
        <w:rPr>
          <w:spacing w:val="-2"/>
        </w:rPr>
        <w:t>c</w:t>
      </w:r>
      <w:r>
        <w:t>r</w:t>
      </w:r>
      <w:r>
        <w:rPr>
          <w:spacing w:val="-2"/>
        </w:rPr>
        <w:t>i</w:t>
      </w:r>
      <w:r>
        <w:t>teri</w:t>
      </w:r>
      <w:r>
        <w:rPr>
          <w:spacing w:val="-4"/>
        </w:rPr>
        <w:t>a</w:t>
      </w:r>
      <w:r>
        <w:t>.</w:t>
      </w:r>
    </w:p>
    <w:p w14:paraId="5B4BCE77" w14:textId="77777777" w:rsidR="006516F5" w:rsidRDefault="006516F5" w:rsidP="003950AA">
      <w:pPr>
        <w:rPr>
          <w:sz w:val="28"/>
          <w:szCs w:val="28"/>
        </w:rPr>
      </w:pPr>
    </w:p>
    <w:p w14:paraId="063C8BD1" w14:textId="77777777" w:rsidR="006516F5" w:rsidRDefault="006516F5" w:rsidP="003950AA">
      <w:r>
        <w:rPr>
          <w:spacing w:val="1"/>
        </w:rPr>
        <w:t>T</w:t>
      </w:r>
      <w:r>
        <w:t>he</w:t>
      </w:r>
      <w:r>
        <w:rPr>
          <w:spacing w:val="-3"/>
        </w:rPr>
        <w:t xml:space="preserve"> </w:t>
      </w:r>
      <w:r>
        <w:t>ro</w:t>
      </w:r>
      <w:r>
        <w:rPr>
          <w:spacing w:val="-2"/>
        </w:rPr>
        <w:t>l</w:t>
      </w:r>
      <w:r>
        <w:t xml:space="preserve">e </w:t>
      </w:r>
      <w:r>
        <w:rPr>
          <w:spacing w:val="-3"/>
        </w:rPr>
        <w:t>o</w:t>
      </w:r>
      <w:r>
        <w:t>f</w:t>
      </w:r>
      <w:r>
        <w:rPr>
          <w:spacing w:val="2"/>
        </w:rPr>
        <w:t xml:space="preserve"> </w:t>
      </w:r>
      <w:r>
        <w:t>a</w:t>
      </w:r>
      <w:r>
        <w:rPr>
          <w:spacing w:val="-2"/>
        </w:rPr>
        <w:t xml:space="preserve"> </w:t>
      </w:r>
      <w:r>
        <w:t>te</w:t>
      </w:r>
      <w:r>
        <w:rPr>
          <w:spacing w:val="-4"/>
        </w:rPr>
        <w:t>a</w:t>
      </w:r>
      <w:r>
        <w:t>ch</w:t>
      </w:r>
      <w:r>
        <w:rPr>
          <w:spacing w:val="-1"/>
        </w:rPr>
        <w:t>e</w:t>
      </w:r>
      <w:r>
        <w:t>r</w:t>
      </w:r>
      <w:r>
        <w:rPr>
          <w:spacing w:val="-1"/>
        </w:rPr>
        <w:t xml:space="preserve"> </w:t>
      </w:r>
      <w:r>
        <w:rPr>
          <w:spacing w:val="-2"/>
        </w:rPr>
        <w:t>i</w:t>
      </w:r>
      <w:r>
        <w:t>s</w:t>
      </w:r>
      <w:r>
        <w:rPr>
          <w:spacing w:val="1"/>
        </w:rPr>
        <w:t xml:space="preserve"> </w:t>
      </w:r>
      <w:r>
        <w:rPr>
          <w:spacing w:val="-3"/>
        </w:rPr>
        <w:t>n</w:t>
      </w:r>
      <w:r>
        <w:t>ot</w:t>
      </w:r>
      <w:r>
        <w:rPr>
          <w:spacing w:val="-1"/>
        </w:rPr>
        <w:t xml:space="preserve"> </w:t>
      </w:r>
      <w:r>
        <w:t>to</w:t>
      </w:r>
      <w:r>
        <w:rPr>
          <w:spacing w:val="-2"/>
        </w:rPr>
        <w:t xml:space="preserve"> </w:t>
      </w:r>
      <w:r>
        <w:t>grade a</w:t>
      </w:r>
      <w:r>
        <w:rPr>
          <w:spacing w:val="-2"/>
        </w:rPr>
        <w:t xml:space="preserve"> </w:t>
      </w:r>
      <w:r>
        <w:t>stu</w:t>
      </w:r>
      <w:r>
        <w:rPr>
          <w:spacing w:val="-1"/>
        </w:rPr>
        <w:t>d</w:t>
      </w:r>
      <w:r>
        <w:rPr>
          <w:spacing w:val="-3"/>
        </w:rPr>
        <w:t>e</w:t>
      </w:r>
      <w:r>
        <w:t>n</w:t>
      </w:r>
      <w:r>
        <w:rPr>
          <w:spacing w:val="-2"/>
        </w:rPr>
        <w:t>t</w:t>
      </w:r>
      <w:r>
        <w:t>.</w:t>
      </w:r>
      <w:r>
        <w:rPr>
          <w:spacing w:val="-1"/>
        </w:rPr>
        <w:t xml:space="preserve"> </w:t>
      </w:r>
      <w:r>
        <w:rPr>
          <w:spacing w:val="1"/>
        </w:rPr>
        <w:t>T</w:t>
      </w:r>
      <w:r>
        <w:rPr>
          <w:spacing w:val="-3"/>
        </w:rPr>
        <w:t>h</w:t>
      </w:r>
      <w:r>
        <w:t xml:space="preserve">e </w:t>
      </w:r>
      <w:r>
        <w:rPr>
          <w:spacing w:val="1"/>
        </w:rPr>
        <w:t>m</w:t>
      </w:r>
      <w:r>
        <w:t>a</w:t>
      </w:r>
      <w:r>
        <w:rPr>
          <w:spacing w:val="-2"/>
        </w:rPr>
        <w:t>i</w:t>
      </w:r>
      <w:r>
        <w:t>n</w:t>
      </w:r>
      <w:r>
        <w:rPr>
          <w:spacing w:val="-2"/>
        </w:rPr>
        <w:t xml:space="preserve"> </w:t>
      </w:r>
      <w:r>
        <w:t>ro</w:t>
      </w:r>
      <w:r>
        <w:rPr>
          <w:spacing w:val="-2"/>
        </w:rPr>
        <w:t>l</w:t>
      </w:r>
      <w:r>
        <w:t xml:space="preserve">e </w:t>
      </w:r>
      <w:r>
        <w:rPr>
          <w:spacing w:val="-3"/>
        </w:rPr>
        <w:t>o</w:t>
      </w:r>
      <w:r>
        <w:t>f</w:t>
      </w:r>
      <w:r>
        <w:rPr>
          <w:spacing w:val="-1"/>
        </w:rPr>
        <w:t xml:space="preserve"> </w:t>
      </w:r>
      <w:r>
        <w:t>the</w:t>
      </w:r>
      <w:r>
        <w:rPr>
          <w:spacing w:val="-2"/>
        </w:rPr>
        <w:t xml:space="preserve"> </w:t>
      </w:r>
      <w:r>
        <w:t>te</w:t>
      </w:r>
      <w:r>
        <w:rPr>
          <w:spacing w:val="-1"/>
        </w:rPr>
        <w:t>a</w:t>
      </w:r>
      <w:r>
        <w:t>ch</w:t>
      </w:r>
      <w:r>
        <w:rPr>
          <w:spacing w:val="-4"/>
        </w:rPr>
        <w:t>e</w:t>
      </w:r>
      <w:r>
        <w:t>r</w:t>
      </w:r>
      <w:r>
        <w:rPr>
          <w:spacing w:val="1"/>
        </w:rPr>
        <w:t xml:space="preserve"> </w:t>
      </w:r>
      <w:r>
        <w:rPr>
          <w:spacing w:val="-2"/>
        </w:rPr>
        <w:t>i</w:t>
      </w:r>
      <w:r>
        <w:t>s</w:t>
      </w:r>
      <w:r>
        <w:rPr>
          <w:spacing w:val="-2"/>
        </w:rPr>
        <w:t xml:space="preserve"> </w:t>
      </w:r>
      <w:r>
        <w:t>to he</w:t>
      </w:r>
      <w:r>
        <w:rPr>
          <w:spacing w:val="-2"/>
        </w:rPr>
        <w:t>l</w:t>
      </w:r>
      <w:r>
        <w:t>p</w:t>
      </w:r>
      <w:r>
        <w:rPr>
          <w:spacing w:val="-2"/>
        </w:rPr>
        <w:t xml:space="preserve"> </w:t>
      </w:r>
      <w:r>
        <w:t>e</w:t>
      </w:r>
      <w:r>
        <w:rPr>
          <w:spacing w:val="-3"/>
        </w:rPr>
        <w:t>v</w:t>
      </w:r>
      <w:r>
        <w:t>ery stu</w:t>
      </w:r>
      <w:r>
        <w:rPr>
          <w:spacing w:val="-1"/>
        </w:rPr>
        <w:t>d</w:t>
      </w:r>
      <w:r>
        <w:t>e</w:t>
      </w:r>
      <w:r>
        <w:rPr>
          <w:spacing w:val="-1"/>
        </w:rPr>
        <w:t>n</w:t>
      </w:r>
      <w:r>
        <w:t>t</w:t>
      </w:r>
      <w:r>
        <w:rPr>
          <w:spacing w:val="-1"/>
        </w:rPr>
        <w:t xml:space="preserve"> </w:t>
      </w:r>
      <w:r>
        <w:t>re</w:t>
      </w:r>
      <w:r>
        <w:rPr>
          <w:spacing w:val="-1"/>
        </w:rPr>
        <w:t>a</w:t>
      </w:r>
      <w:r>
        <w:t>ch</w:t>
      </w:r>
      <w:r>
        <w:rPr>
          <w:spacing w:val="-4"/>
        </w:rPr>
        <w:t xml:space="preserve"> </w:t>
      </w:r>
      <w:r>
        <w:t>the h</w:t>
      </w:r>
      <w:r>
        <w:rPr>
          <w:spacing w:val="-4"/>
        </w:rPr>
        <w:t>i</w:t>
      </w:r>
      <w:r>
        <w:rPr>
          <w:spacing w:val="1"/>
        </w:rPr>
        <w:t>g</w:t>
      </w:r>
      <w:r>
        <w:t>h</w:t>
      </w:r>
      <w:r>
        <w:rPr>
          <w:spacing w:val="-1"/>
        </w:rPr>
        <w:t>e</w:t>
      </w:r>
      <w:r>
        <w:rPr>
          <w:spacing w:val="-3"/>
        </w:rPr>
        <w:t>s</w:t>
      </w:r>
      <w:r>
        <w:t>t</w:t>
      </w:r>
      <w:r>
        <w:rPr>
          <w:spacing w:val="2"/>
        </w:rPr>
        <w:t xml:space="preserve"> </w:t>
      </w:r>
      <w:r>
        <w:t>p</w:t>
      </w:r>
      <w:r>
        <w:rPr>
          <w:spacing w:val="-1"/>
        </w:rPr>
        <w:t>o</w:t>
      </w:r>
      <w:r>
        <w:t>ss</w:t>
      </w:r>
      <w:r>
        <w:rPr>
          <w:spacing w:val="-2"/>
        </w:rPr>
        <w:t>i</w:t>
      </w:r>
      <w:r>
        <w:t>b</w:t>
      </w:r>
      <w:r>
        <w:rPr>
          <w:spacing w:val="-2"/>
        </w:rPr>
        <w:t>l</w:t>
      </w:r>
      <w:r>
        <w:t>e l</w:t>
      </w:r>
      <w:r>
        <w:rPr>
          <w:spacing w:val="-1"/>
        </w:rPr>
        <w:t>e</w:t>
      </w:r>
      <w:r>
        <w:rPr>
          <w:spacing w:val="-3"/>
        </w:rPr>
        <w:t>v</w:t>
      </w:r>
      <w:r>
        <w:t>el</w:t>
      </w:r>
      <w:r>
        <w:rPr>
          <w:spacing w:val="-1"/>
        </w:rPr>
        <w:t xml:space="preserve"> </w:t>
      </w:r>
      <w:r>
        <w:rPr>
          <w:spacing w:val="-3"/>
        </w:rPr>
        <w:t>o</w:t>
      </w:r>
      <w:r>
        <w:t>f</w:t>
      </w:r>
      <w:r>
        <w:rPr>
          <w:spacing w:val="4"/>
        </w:rPr>
        <w:t xml:space="preserve"> </w:t>
      </w:r>
      <w:r>
        <w:t>a</w:t>
      </w:r>
      <w:r>
        <w:rPr>
          <w:spacing w:val="-3"/>
        </w:rPr>
        <w:t>c</w:t>
      </w:r>
      <w:r>
        <w:t>h</w:t>
      </w:r>
      <w:r>
        <w:rPr>
          <w:spacing w:val="-2"/>
        </w:rPr>
        <w:t>i</w:t>
      </w:r>
      <w:r>
        <w:t>ev</w:t>
      </w:r>
      <w:r>
        <w:rPr>
          <w:spacing w:val="-1"/>
        </w:rPr>
        <w:t>e</w:t>
      </w:r>
      <w:r>
        <w:t>me</w:t>
      </w:r>
      <w:r>
        <w:rPr>
          <w:spacing w:val="-1"/>
        </w:rPr>
        <w:t>n</w:t>
      </w:r>
      <w:r>
        <w:rPr>
          <w:spacing w:val="-2"/>
        </w:rPr>
        <w:t>t</w:t>
      </w:r>
      <w:r>
        <w:t>.</w:t>
      </w:r>
    </w:p>
    <w:p w14:paraId="5BCC8992" w14:textId="77777777" w:rsidR="006516F5" w:rsidRDefault="006516F5" w:rsidP="003950AA">
      <w:pPr>
        <w:spacing w:before="2" w:line="280" w:lineRule="exact"/>
        <w:ind w:left="0" w:firstLine="0"/>
        <w:rPr>
          <w:sz w:val="28"/>
          <w:szCs w:val="28"/>
        </w:rPr>
      </w:pPr>
    </w:p>
    <w:p w14:paraId="50C68C2A" w14:textId="77777777" w:rsidR="00B25E56" w:rsidRPr="00B25E56" w:rsidRDefault="006516F5" w:rsidP="007A1464">
      <w:pPr>
        <w:pStyle w:val="ListParagraph"/>
        <w:numPr>
          <w:ilvl w:val="0"/>
          <w:numId w:val="136"/>
        </w:numPr>
        <w:ind w:left="720" w:right="101"/>
        <w:rPr>
          <w:rFonts w:eastAsia="Arial"/>
          <w:sz w:val="24"/>
          <w:szCs w:val="24"/>
        </w:rPr>
      </w:pPr>
      <w:r w:rsidRPr="009B0593">
        <w:rPr>
          <w:rFonts w:eastAsia="Arial"/>
          <w:b/>
          <w:bCs/>
          <w:spacing w:val="-1"/>
          <w:sz w:val="24"/>
          <w:szCs w:val="24"/>
        </w:rPr>
        <w:t>T</w:t>
      </w:r>
      <w:r w:rsidRPr="009B0593">
        <w:rPr>
          <w:rFonts w:eastAsia="Arial"/>
          <w:b/>
          <w:bCs/>
          <w:sz w:val="24"/>
          <w:szCs w:val="24"/>
        </w:rPr>
        <w:t xml:space="preserve">he </w:t>
      </w:r>
      <w:r w:rsidRPr="009B0593">
        <w:rPr>
          <w:rFonts w:eastAsia="Arial"/>
          <w:b/>
          <w:bCs/>
          <w:spacing w:val="1"/>
          <w:sz w:val="24"/>
          <w:szCs w:val="24"/>
        </w:rPr>
        <w:t>I</w:t>
      </w:r>
      <w:r w:rsidRPr="009B0593">
        <w:rPr>
          <w:rFonts w:eastAsia="Arial"/>
          <w:b/>
          <w:bCs/>
          <w:sz w:val="24"/>
          <w:szCs w:val="24"/>
        </w:rPr>
        <w:t>n</w:t>
      </w:r>
      <w:r w:rsidRPr="009B0593">
        <w:rPr>
          <w:rFonts w:eastAsia="Arial"/>
          <w:b/>
          <w:bCs/>
          <w:spacing w:val="-4"/>
          <w:sz w:val="24"/>
          <w:szCs w:val="24"/>
        </w:rPr>
        <w:t>e</w:t>
      </w:r>
      <w:r w:rsidRPr="009B0593">
        <w:rPr>
          <w:rFonts w:eastAsia="Arial"/>
          <w:b/>
          <w:bCs/>
          <w:sz w:val="24"/>
          <w:szCs w:val="24"/>
        </w:rPr>
        <w:t>ffe</w:t>
      </w:r>
      <w:r w:rsidRPr="009B0593">
        <w:rPr>
          <w:rFonts w:eastAsia="Arial"/>
          <w:b/>
          <w:bCs/>
          <w:spacing w:val="-4"/>
          <w:sz w:val="24"/>
          <w:szCs w:val="24"/>
        </w:rPr>
        <w:t>c</w:t>
      </w:r>
      <w:r w:rsidRPr="009B0593">
        <w:rPr>
          <w:rFonts w:eastAsia="Arial"/>
          <w:b/>
          <w:bCs/>
          <w:sz w:val="24"/>
          <w:szCs w:val="24"/>
        </w:rPr>
        <w:t>tive</w:t>
      </w:r>
      <w:r w:rsidRPr="009B0593">
        <w:rPr>
          <w:rFonts w:eastAsia="Arial"/>
          <w:b/>
          <w:bCs/>
          <w:spacing w:val="-3"/>
          <w:sz w:val="24"/>
          <w:szCs w:val="24"/>
        </w:rPr>
        <w:t xml:space="preserve"> </w:t>
      </w:r>
      <w:r w:rsidRPr="009B0593">
        <w:rPr>
          <w:rFonts w:eastAsia="Arial"/>
          <w:b/>
          <w:bCs/>
          <w:sz w:val="24"/>
          <w:szCs w:val="24"/>
        </w:rPr>
        <w:t>te</w:t>
      </w:r>
      <w:r w:rsidRPr="009B0593">
        <w:rPr>
          <w:rFonts w:eastAsia="Arial"/>
          <w:b/>
          <w:bCs/>
          <w:spacing w:val="-1"/>
          <w:sz w:val="24"/>
          <w:szCs w:val="24"/>
        </w:rPr>
        <w:t>a</w:t>
      </w:r>
      <w:r w:rsidRPr="009B0593">
        <w:rPr>
          <w:rFonts w:eastAsia="Arial"/>
          <w:b/>
          <w:bCs/>
          <w:sz w:val="24"/>
          <w:szCs w:val="24"/>
        </w:rPr>
        <w:t>c</w:t>
      </w:r>
      <w:r w:rsidRPr="009B0593">
        <w:rPr>
          <w:rFonts w:eastAsia="Arial"/>
          <w:b/>
          <w:bCs/>
          <w:spacing w:val="-1"/>
          <w:sz w:val="24"/>
          <w:szCs w:val="24"/>
        </w:rPr>
        <w:t>h</w:t>
      </w:r>
      <w:r w:rsidRPr="009B0593">
        <w:rPr>
          <w:rFonts w:eastAsia="Arial"/>
          <w:b/>
          <w:bCs/>
          <w:sz w:val="24"/>
          <w:szCs w:val="24"/>
        </w:rPr>
        <w:t>e</w:t>
      </w:r>
      <w:r w:rsidRPr="009B0593">
        <w:rPr>
          <w:rFonts w:eastAsia="Arial"/>
          <w:b/>
          <w:bCs/>
          <w:spacing w:val="-2"/>
          <w:sz w:val="24"/>
          <w:szCs w:val="24"/>
        </w:rPr>
        <w:t>r</w:t>
      </w:r>
      <w:r w:rsidRPr="009B0593">
        <w:rPr>
          <w:rFonts w:eastAsia="Arial"/>
          <w:b/>
          <w:bCs/>
          <w:sz w:val="24"/>
          <w:szCs w:val="24"/>
        </w:rPr>
        <w:t>:</w:t>
      </w:r>
    </w:p>
    <w:p w14:paraId="6BFC1733" w14:textId="77777777" w:rsidR="006516F5" w:rsidRPr="009B0593" w:rsidRDefault="006516F5" w:rsidP="007A1464">
      <w:pPr>
        <w:pStyle w:val="BodyText"/>
        <w:numPr>
          <w:ilvl w:val="0"/>
          <w:numId w:val="137"/>
        </w:numPr>
        <w:tabs>
          <w:tab w:val="left" w:pos="820"/>
          <w:tab w:val="left" w:pos="1170"/>
        </w:tabs>
        <w:ind w:left="1080"/>
        <w:rPr>
          <w:rFonts w:asciiTheme="minorHAnsi" w:hAnsiTheme="minorHAnsi" w:cs="Times New Roman"/>
          <w:sz w:val="24"/>
          <w:szCs w:val="24"/>
        </w:rPr>
      </w:pPr>
      <w:r w:rsidRPr="009B0593">
        <w:rPr>
          <w:rFonts w:asciiTheme="minorHAnsi" w:hAnsiTheme="minorHAnsi" w:cs="Times New Roman"/>
          <w:spacing w:val="-2"/>
          <w:sz w:val="24"/>
          <w:szCs w:val="24"/>
        </w:rPr>
        <w:t>C</w:t>
      </w:r>
      <w:r w:rsidRPr="009B0593">
        <w:rPr>
          <w:rFonts w:asciiTheme="minorHAnsi" w:hAnsiTheme="minorHAnsi" w:cs="Times New Roman"/>
          <w:sz w:val="24"/>
          <w:szCs w:val="24"/>
        </w:rPr>
        <w:t>o</w:t>
      </w:r>
      <w:r w:rsidRPr="009B0593">
        <w:rPr>
          <w:rFonts w:asciiTheme="minorHAnsi" w:hAnsiTheme="minorHAnsi" w:cs="Times New Roman"/>
          <w:spacing w:val="-3"/>
          <w:sz w:val="24"/>
          <w:szCs w:val="24"/>
        </w:rPr>
        <w:t>v</w:t>
      </w:r>
      <w:r w:rsidRPr="009B0593">
        <w:rPr>
          <w:rFonts w:asciiTheme="minorHAnsi" w:hAnsiTheme="minorHAnsi" w:cs="Times New Roman"/>
          <w:sz w:val="24"/>
          <w:szCs w:val="24"/>
        </w:rPr>
        <w:t>ers</w:t>
      </w:r>
      <w:r w:rsidRPr="009B0593">
        <w:rPr>
          <w:rFonts w:asciiTheme="minorHAnsi" w:hAnsiTheme="minorHAnsi" w:cs="Times New Roman"/>
          <w:spacing w:val="1"/>
          <w:sz w:val="24"/>
          <w:szCs w:val="24"/>
        </w:rPr>
        <w:t xml:space="preserve"> </w:t>
      </w:r>
      <w:r w:rsidRPr="009B0593">
        <w:rPr>
          <w:rFonts w:asciiTheme="minorHAnsi" w:hAnsiTheme="minorHAnsi" w:cs="Times New Roman"/>
          <w:sz w:val="24"/>
          <w:szCs w:val="24"/>
        </w:rPr>
        <w:t>ch</w:t>
      </w:r>
      <w:r w:rsidRPr="009B0593">
        <w:rPr>
          <w:rFonts w:asciiTheme="minorHAnsi" w:hAnsiTheme="minorHAnsi" w:cs="Times New Roman"/>
          <w:spacing w:val="-1"/>
          <w:sz w:val="24"/>
          <w:szCs w:val="24"/>
        </w:rPr>
        <w:t>a</w:t>
      </w:r>
      <w:r w:rsidRPr="009B0593">
        <w:rPr>
          <w:rFonts w:asciiTheme="minorHAnsi" w:hAnsiTheme="minorHAnsi" w:cs="Times New Roman"/>
          <w:sz w:val="24"/>
          <w:szCs w:val="24"/>
        </w:rPr>
        <w:t>pte</w:t>
      </w:r>
      <w:r w:rsidRPr="009B0593">
        <w:rPr>
          <w:rFonts w:asciiTheme="minorHAnsi" w:hAnsiTheme="minorHAnsi" w:cs="Times New Roman"/>
          <w:spacing w:val="-2"/>
          <w:sz w:val="24"/>
          <w:szCs w:val="24"/>
        </w:rPr>
        <w:t>r</w:t>
      </w:r>
      <w:r w:rsidRPr="009B0593">
        <w:rPr>
          <w:rFonts w:asciiTheme="minorHAnsi" w:hAnsiTheme="minorHAnsi" w:cs="Times New Roman"/>
          <w:sz w:val="24"/>
          <w:szCs w:val="24"/>
        </w:rPr>
        <w:t>s</w:t>
      </w:r>
    </w:p>
    <w:p w14:paraId="4112E79A" w14:textId="77777777" w:rsidR="006516F5" w:rsidRPr="009B0593" w:rsidRDefault="006516F5" w:rsidP="009B0593">
      <w:pPr>
        <w:tabs>
          <w:tab w:val="left" w:pos="1170"/>
        </w:tabs>
        <w:spacing w:before="9" w:line="110" w:lineRule="exact"/>
        <w:ind w:left="1080" w:hanging="360"/>
        <w:rPr>
          <w:szCs w:val="24"/>
        </w:rPr>
      </w:pPr>
    </w:p>
    <w:p w14:paraId="0D4BE454" w14:textId="77777777" w:rsidR="006516F5" w:rsidRPr="009B0593" w:rsidRDefault="006516F5" w:rsidP="007A1464">
      <w:pPr>
        <w:pStyle w:val="BodyText"/>
        <w:numPr>
          <w:ilvl w:val="0"/>
          <w:numId w:val="137"/>
        </w:numPr>
        <w:tabs>
          <w:tab w:val="left" w:pos="820"/>
          <w:tab w:val="left" w:pos="1170"/>
        </w:tabs>
        <w:ind w:left="1080"/>
        <w:rPr>
          <w:rFonts w:asciiTheme="minorHAnsi" w:hAnsiTheme="minorHAnsi" w:cs="Times New Roman"/>
          <w:sz w:val="24"/>
          <w:szCs w:val="24"/>
        </w:rPr>
      </w:pPr>
      <w:r w:rsidRPr="009B0593">
        <w:rPr>
          <w:rFonts w:asciiTheme="minorHAnsi" w:hAnsiTheme="minorHAnsi" w:cs="Times New Roman"/>
          <w:sz w:val="24"/>
          <w:szCs w:val="24"/>
        </w:rPr>
        <w:t>F</w:t>
      </w:r>
      <w:r w:rsidRPr="009B0593">
        <w:rPr>
          <w:rFonts w:asciiTheme="minorHAnsi" w:hAnsiTheme="minorHAnsi" w:cs="Times New Roman"/>
          <w:spacing w:val="-2"/>
          <w:sz w:val="24"/>
          <w:szCs w:val="24"/>
        </w:rPr>
        <w:t>i</w:t>
      </w:r>
      <w:r w:rsidRPr="009B0593">
        <w:rPr>
          <w:rFonts w:asciiTheme="minorHAnsi" w:hAnsiTheme="minorHAnsi" w:cs="Times New Roman"/>
          <w:sz w:val="24"/>
          <w:szCs w:val="24"/>
        </w:rPr>
        <w:t>n</w:t>
      </w:r>
      <w:r w:rsidRPr="009B0593">
        <w:rPr>
          <w:rFonts w:asciiTheme="minorHAnsi" w:hAnsiTheme="minorHAnsi" w:cs="Times New Roman"/>
          <w:spacing w:val="-1"/>
          <w:sz w:val="24"/>
          <w:szCs w:val="24"/>
        </w:rPr>
        <w:t>d</w:t>
      </w:r>
      <w:r w:rsidRPr="009B0593">
        <w:rPr>
          <w:rFonts w:asciiTheme="minorHAnsi" w:hAnsiTheme="minorHAnsi" w:cs="Times New Roman"/>
          <w:sz w:val="24"/>
          <w:szCs w:val="24"/>
        </w:rPr>
        <w:t>s</w:t>
      </w:r>
      <w:r w:rsidRPr="009B0593">
        <w:rPr>
          <w:rFonts w:asciiTheme="minorHAnsi" w:hAnsiTheme="minorHAnsi" w:cs="Times New Roman"/>
          <w:spacing w:val="1"/>
          <w:sz w:val="24"/>
          <w:szCs w:val="24"/>
        </w:rPr>
        <w:t xml:space="preserve"> </w:t>
      </w:r>
      <w:r w:rsidRPr="009B0593">
        <w:rPr>
          <w:rFonts w:asciiTheme="minorHAnsi" w:hAnsiTheme="minorHAnsi" w:cs="Times New Roman"/>
          <w:sz w:val="24"/>
          <w:szCs w:val="24"/>
        </w:rPr>
        <w:t>b</w:t>
      </w:r>
      <w:r w:rsidRPr="009B0593">
        <w:rPr>
          <w:rFonts w:asciiTheme="minorHAnsi" w:hAnsiTheme="minorHAnsi" w:cs="Times New Roman"/>
          <w:spacing w:val="-1"/>
          <w:sz w:val="24"/>
          <w:szCs w:val="24"/>
        </w:rPr>
        <w:t>u</w:t>
      </w:r>
      <w:r w:rsidRPr="009B0593">
        <w:rPr>
          <w:rFonts w:asciiTheme="minorHAnsi" w:hAnsiTheme="minorHAnsi" w:cs="Times New Roman"/>
          <w:sz w:val="24"/>
          <w:szCs w:val="24"/>
        </w:rPr>
        <w:t>sy</w:t>
      </w:r>
      <w:r w:rsidRPr="009B0593">
        <w:rPr>
          <w:rFonts w:asciiTheme="minorHAnsi" w:hAnsiTheme="minorHAnsi" w:cs="Times New Roman"/>
          <w:spacing w:val="-2"/>
          <w:sz w:val="24"/>
          <w:szCs w:val="24"/>
        </w:rPr>
        <w:t xml:space="preserve"> </w:t>
      </w:r>
      <w:r w:rsidRPr="009B0593">
        <w:rPr>
          <w:rFonts w:asciiTheme="minorHAnsi" w:hAnsiTheme="minorHAnsi" w:cs="Times New Roman"/>
          <w:spacing w:val="-4"/>
          <w:sz w:val="24"/>
          <w:szCs w:val="24"/>
        </w:rPr>
        <w:t>w</w:t>
      </w:r>
      <w:r w:rsidRPr="009B0593">
        <w:rPr>
          <w:rFonts w:asciiTheme="minorHAnsi" w:hAnsiTheme="minorHAnsi" w:cs="Times New Roman"/>
          <w:sz w:val="24"/>
          <w:szCs w:val="24"/>
        </w:rPr>
        <w:t>ork</w:t>
      </w:r>
      <w:r w:rsidRPr="009B0593">
        <w:rPr>
          <w:rFonts w:asciiTheme="minorHAnsi" w:hAnsiTheme="minorHAnsi" w:cs="Times New Roman"/>
          <w:spacing w:val="1"/>
          <w:sz w:val="24"/>
          <w:szCs w:val="24"/>
        </w:rPr>
        <w:t xml:space="preserve"> </w:t>
      </w:r>
      <w:r w:rsidRPr="009B0593">
        <w:rPr>
          <w:rFonts w:asciiTheme="minorHAnsi" w:hAnsiTheme="minorHAnsi" w:cs="Times New Roman"/>
          <w:sz w:val="24"/>
          <w:szCs w:val="24"/>
        </w:rPr>
        <w:t>for</w:t>
      </w:r>
      <w:r w:rsidRPr="009B0593">
        <w:rPr>
          <w:rFonts w:asciiTheme="minorHAnsi" w:hAnsiTheme="minorHAnsi" w:cs="Times New Roman"/>
          <w:spacing w:val="-1"/>
          <w:sz w:val="24"/>
          <w:szCs w:val="24"/>
        </w:rPr>
        <w:t xml:space="preserve"> </w:t>
      </w:r>
      <w:r w:rsidRPr="009B0593">
        <w:rPr>
          <w:rFonts w:asciiTheme="minorHAnsi" w:hAnsiTheme="minorHAnsi" w:cs="Times New Roman"/>
          <w:sz w:val="24"/>
          <w:szCs w:val="24"/>
        </w:rPr>
        <w:t>the</w:t>
      </w:r>
      <w:r w:rsidRPr="009B0593">
        <w:rPr>
          <w:rFonts w:asciiTheme="minorHAnsi" w:hAnsiTheme="minorHAnsi" w:cs="Times New Roman"/>
          <w:spacing w:val="-3"/>
          <w:sz w:val="24"/>
          <w:szCs w:val="24"/>
        </w:rPr>
        <w:t xml:space="preserve"> s</w:t>
      </w:r>
      <w:r w:rsidRPr="009B0593">
        <w:rPr>
          <w:rFonts w:asciiTheme="minorHAnsi" w:hAnsiTheme="minorHAnsi" w:cs="Times New Roman"/>
          <w:sz w:val="24"/>
          <w:szCs w:val="24"/>
        </w:rPr>
        <w:t>tu</w:t>
      </w:r>
      <w:r w:rsidRPr="009B0593">
        <w:rPr>
          <w:rFonts w:asciiTheme="minorHAnsi" w:hAnsiTheme="minorHAnsi" w:cs="Times New Roman"/>
          <w:spacing w:val="-1"/>
          <w:sz w:val="24"/>
          <w:szCs w:val="24"/>
        </w:rPr>
        <w:t>d</w:t>
      </w:r>
      <w:r w:rsidRPr="009B0593">
        <w:rPr>
          <w:rFonts w:asciiTheme="minorHAnsi" w:hAnsiTheme="minorHAnsi" w:cs="Times New Roman"/>
          <w:sz w:val="24"/>
          <w:szCs w:val="24"/>
        </w:rPr>
        <w:t>e</w:t>
      </w:r>
      <w:r w:rsidRPr="009B0593">
        <w:rPr>
          <w:rFonts w:asciiTheme="minorHAnsi" w:hAnsiTheme="minorHAnsi" w:cs="Times New Roman"/>
          <w:spacing w:val="-1"/>
          <w:sz w:val="24"/>
          <w:szCs w:val="24"/>
        </w:rPr>
        <w:t>n</w:t>
      </w:r>
      <w:r w:rsidRPr="009B0593">
        <w:rPr>
          <w:rFonts w:asciiTheme="minorHAnsi" w:hAnsiTheme="minorHAnsi" w:cs="Times New Roman"/>
          <w:sz w:val="24"/>
          <w:szCs w:val="24"/>
        </w:rPr>
        <w:t>ts</w:t>
      </w:r>
    </w:p>
    <w:p w14:paraId="338314C7" w14:textId="77777777" w:rsidR="006516F5" w:rsidRPr="009B0593" w:rsidRDefault="006516F5" w:rsidP="009B0593">
      <w:pPr>
        <w:spacing w:before="20" w:line="260" w:lineRule="exact"/>
        <w:ind w:left="720" w:hanging="360"/>
        <w:rPr>
          <w:szCs w:val="24"/>
        </w:rPr>
      </w:pPr>
    </w:p>
    <w:p w14:paraId="46C0DADA" w14:textId="77777777" w:rsidR="006516F5" w:rsidRPr="009B0593" w:rsidRDefault="006516F5" w:rsidP="007A1464">
      <w:pPr>
        <w:pStyle w:val="ListParagraph"/>
        <w:numPr>
          <w:ilvl w:val="0"/>
          <w:numId w:val="136"/>
        </w:numPr>
        <w:ind w:left="720" w:right="101"/>
        <w:rPr>
          <w:rFonts w:eastAsia="Arial"/>
          <w:sz w:val="24"/>
          <w:szCs w:val="24"/>
        </w:rPr>
      </w:pPr>
      <w:r w:rsidRPr="009B0593">
        <w:rPr>
          <w:rFonts w:eastAsia="Arial"/>
          <w:b/>
          <w:bCs/>
          <w:sz w:val="24"/>
          <w:szCs w:val="24"/>
        </w:rPr>
        <w:t>T</w:t>
      </w:r>
      <w:r w:rsidRPr="009B0593">
        <w:rPr>
          <w:rFonts w:eastAsia="Arial"/>
          <w:b/>
          <w:bCs/>
          <w:spacing w:val="-2"/>
          <w:sz w:val="24"/>
          <w:szCs w:val="24"/>
        </w:rPr>
        <w:t>h</w:t>
      </w:r>
      <w:r w:rsidRPr="009B0593">
        <w:rPr>
          <w:rFonts w:eastAsia="Arial"/>
          <w:b/>
          <w:bCs/>
          <w:sz w:val="24"/>
          <w:szCs w:val="24"/>
        </w:rPr>
        <w:t>e Ef</w:t>
      </w:r>
      <w:r w:rsidRPr="009B0593">
        <w:rPr>
          <w:rFonts w:eastAsia="Arial"/>
          <w:b/>
          <w:bCs/>
          <w:spacing w:val="1"/>
          <w:sz w:val="24"/>
          <w:szCs w:val="24"/>
        </w:rPr>
        <w:t>f</w:t>
      </w:r>
      <w:r w:rsidRPr="009B0593">
        <w:rPr>
          <w:rFonts w:eastAsia="Arial"/>
          <w:b/>
          <w:bCs/>
          <w:sz w:val="24"/>
          <w:szCs w:val="24"/>
        </w:rPr>
        <w:t>e</w:t>
      </w:r>
      <w:r w:rsidRPr="009B0593">
        <w:rPr>
          <w:rFonts w:eastAsia="Arial"/>
          <w:b/>
          <w:bCs/>
          <w:spacing w:val="-4"/>
          <w:sz w:val="24"/>
          <w:szCs w:val="24"/>
        </w:rPr>
        <w:t>c</w:t>
      </w:r>
      <w:r w:rsidRPr="009B0593">
        <w:rPr>
          <w:rFonts w:eastAsia="Arial"/>
          <w:b/>
          <w:bCs/>
          <w:sz w:val="24"/>
          <w:szCs w:val="24"/>
        </w:rPr>
        <w:t>tive</w:t>
      </w:r>
      <w:r w:rsidRPr="009B0593">
        <w:rPr>
          <w:rFonts w:eastAsia="Arial"/>
          <w:b/>
          <w:bCs/>
          <w:spacing w:val="-3"/>
          <w:sz w:val="24"/>
          <w:szCs w:val="24"/>
        </w:rPr>
        <w:t xml:space="preserve"> </w:t>
      </w:r>
      <w:r w:rsidRPr="009B0593">
        <w:rPr>
          <w:rFonts w:eastAsia="Arial"/>
          <w:b/>
          <w:bCs/>
          <w:sz w:val="24"/>
          <w:szCs w:val="24"/>
        </w:rPr>
        <w:t>T</w:t>
      </w:r>
      <w:r w:rsidRPr="009B0593">
        <w:rPr>
          <w:rFonts w:eastAsia="Arial"/>
          <w:b/>
          <w:bCs/>
          <w:spacing w:val="-1"/>
          <w:sz w:val="24"/>
          <w:szCs w:val="24"/>
        </w:rPr>
        <w:t>e</w:t>
      </w:r>
      <w:r w:rsidRPr="009B0593">
        <w:rPr>
          <w:rFonts w:eastAsia="Arial"/>
          <w:b/>
          <w:bCs/>
          <w:sz w:val="24"/>
          <w:szCs w:val="24"/>
        </w:rPr>
        <w:t>a</w:t>
      </w:r>
      <w:r w:rsidRPr="009B0593">
        <w:rPr>
          <w:rFonts w:eastAsia="Arial"/>
          <w:b/>
          <w:bCs/>
          <w:spacing w:val="-1"/>
          <w:sz w:val="24"/>
          <w:szCs w:val="24"/>
        </w:rPr>
        <w:t>c</w:t>
      </w:r>
      <w:r w:rsidRPr="009B0593">
        <w:rPr>
          <w:rFonts w:eastAsia="Arial"/>
          <w:b/>
          <w:bCs/>
          <w:sz w:val="24"/>
          <w:szCs w:val="24"/>
        </w:rPr>
        <w:t>h</w:t>
      </w:r>
      <w:r w:rsidRPr="009B0593">
        <w:rPr>
          <w:rFonts w:eastAsia="Arial"/>
          <w:b/>
          <w:bCs/>
          <w:spacing w:val="-1"/>
          <w:sz w:val="24"/>
          <w:szCs w:val="24"/>
        </w:rPr>
        <w:t>e</w:t>
      </w:r>
      <w:r w:rsidRPr="009B0593">
        <w:rPr>
          <w:rFonts w:eastAsia="Arial"/>
          <w:b/>
          <w:bCs/>
          <w:spacing w:val="-2"/>
          <w:sz w:val="24"/>
          <w:szCs w:val="24"/>
        </w:rPr>
        <w:t>r</w:t>
      </w:r>
      <w:r w:rsidRPr="009B0593">
        <w:rPr>
          <w:rFonts w:eastAsia="Arial"/>
          <w:b/>
          <w:bCs/>
          <w:sz w:val="24"/>
          <w:szCs w:val="24"/>
        </w:rPr>
        <w:t>:</w:t>
      </w:r>
    </w:p>
    <w:p w14:paraId="6F98BEC0" w14:textId="77777777" w:rsidR="006516F5" w:rsidRPr="009B0593" w:rsidRDefault="006516F5" w:rsidP="007A1464">
      <w:pPr>
        <w:pStyle w:val="BodyText"/>
        <w:numPr>
          <w:ilvl w:val="0"/>
          <w:numId w:val="138"/>
        </w:numPr>
        <w:tabs>
          <w:tab w:val="left" w:pos="820"/>
        </w:tabs>
        <w:ind w:left="1080"/>
        <w:rPr>
          <w:rFonts w:asciiTheme="minorHAnsi" w:hAnsiTheme="minorHAnsi" w:cs="Times New Roman"/>
          <w:sz w:val="24"/>
          <w:szCs w:val="24"/>
        </w:rPr>
      </w:pPr>
      <w:r w:rsidRPr="009B0593">
        <w:rPr>
          <w:rFonts w:asciiTheme="minorHAnsi" w:hAnsiTheme="minorHAnsi" w:cs="Times New Roman"/>
          <w:spacing w:val="-2"/>
          <w:sz w:val="24"/>
          <w:szCs w:val="24"/>
        </w:rPr>
        <w:t>H</w:t>
      </w:r>
      <w:r w:rsidRPr="009B0593">
        <w:rPr>
          <w:rFonts w:asciiTheme="minorHAnsi" w:hAnsiTheme="minorHAnsi" w:cs="Times New Roman"/>
          <w:sz w:val="24"/>
          <w:szCs w:val="24"/>
        </w:rPr>
        <w:t xml:space="preserve">as </w:t>
      </w:r>
      <w:r w:rsidRPr="009B0593">
        <w:rPr>
          <w:rFonts w:asciiTheme="minorHAnsi" w:hAnsiTheme="minorHAnsi" w:cs="Times New Roman"/>
          <w:spacing w:val="1"/>
          <w:sz w:val="24"/>
          <w:szCs w:val="24"/>
        </w:rPr>
        <w:t>t</w:t>
      </w:r>
      <w:r w:rsidRPr="009B0593">
        <w:rPr>
          <w:rFonts w:asciiTheme="minorHAnsi" w:hAnsiTheme="minorHAnsi" w:cs="Times New Roman"/>
          <w:sz w:val="24"/>
          <w:szCs w:val="24"/>
        </w:rPr>
        <w:t>he</w:t>
      </w:r>
      <w:r w:rsidRPr="009B0593">
        <w:rPr>
          <w:rFonts w:asciiTheme="minorHAnsi" w:hAnsiTheme="minorHAnsi" w:cs="Times New Roman"/>
          <w:spacing w:val="-3"/>
          <w:sz w:val="24"/>
          <w:szCs w:val="24"/>
        </w:rPr>
        <w:t xml:space="preserve"> </w:t>
      </w:r>
      <w:r w:rsidRPr="009B0593">
        <w:rPr>
          <w:rFonts w:asciiTheme="minorHAnsi" w:hAnsiTheme="minorHAnsi" w:cs="Times New Roman"/>
          <w:sz w:val="24"/>
          <w:szCs w:val="24"/>
        </w:rPr>
        <w:t>stu</w:t>
      </w:r>
      <w:r w:rsidRPr="009B0593">
        <w:rPr>
          <w:rFonts w:asciiTheme="minorHAnsi" w:hAnsiTheme="minorHAnsi" w:cs="Times New Roman"/>
          <w:spacing w:val="-1"/>
          <w:sz w:val="24"/>
          <w:szCs w:val="24"/>
        </w:rPr>
        <w:t>d</w:t>
      </w:r>
      <w:r w:rsidRPr="009B0593">
        <w:rPr>
          <w:rFonts w:asciiTheme="minorHAnsi" w:hAnsiTheme="minorHAnsi" w:cs="Times New Roman"/>
          <w:sz w:val="24"/>
          <w:szCs w:val="24"/>
        </w:rPr>
        <w:t>e</w:t>
      </w:r>
      <w:r w:rsidRPr="009B0593">
        <w:rPr>
          <w:rFonts w:asciiTheme="minorHAnsi" w:hAnsiTheme="minorHAnsi" w:cs="Times New Roman"/>
          <w:spacing w:val="-4"/>
          <w:sz w:val="24"/>
          <w:szCs w:val="24"/>
        </w:rPr>
        <w:t>n</w:t>
      </w:r>
      <w:r w:rsidRPr="009B0593">
        <w:rPr>
          <w:rFonts w:asciiTheme="minorHAnsi" w:hAnsiTheme="minorHAnsi" w:cs="Times New Roman"/>
          <w:sz w:val="24"/>
          <w:szCs w:val="24"/>
        </w:rPr>
        <w:t>ts</w:t>
      </w:r>
      <w:r w:rsidRPr="009B0593">
        <w:rPr>
          <w:rFonts w:asciiTheme="minorHAnsi" w:hAnsiTheme="minorHAnsi" w:cs="Times New Roman"/>
          <w:spacing w:val="-2"/>
          <w:sz w:val="24"/>
          <w:szCs w:val="24"/>
        </w:rPr>
        <w:t xml:space="preserve"> l</w:t>
      </w:r>
      <w:r w:rsidRPr="009B0593">
        <w:rPr>
          <w:rFonts w:asciiTheme="minorHAnsi" w:hAnsiTheme="minorHAnsi" w:cs="Times New Roman"/>
          <w:sz w:val="24"/>
          <w:szCs w:val="24"/>
        </w:rPr>
        <w:t>e</w:t>
      </w:r>
      <w:r w:rsidRPr="009B0593">
        <w:rPr>
          <w:rFonts w:asciiTheme="minorHAnsi" w:hAnsiTheme="minorHAnsi" w:cs="Times New Roman"/>
          <w:spacing w:val="-1"/>
          <w:sz w:val="24"/>
          <w:szCs w:val="24"/>
        </w:rPr>
        <w:t>a</w:t>
      </w:r>
      <w:r w:rsidRPr="009B0593">
        <w:rPr>
          <w:rFonts w:asciiTheme="minorHAnsi" w:hAnsiTheme="minorHAnsi" w:cs="Times New Roman"/>
          <w:sz w:val="24"/>
          <w:szCs w:val="24"/>
        </w:rPr>
        <w:t>rn</w:t>
      </w:r>
      <w:r w:rsidRPr="009B0593">
        <w:rPr>
          <w:rFonts w:asciiTheme="minorHAnsi" w:hAnsiTheme="minorHAnsi" w:cs="Times New Roman"/>
          <w:spacing w:val="-2"/>
          <w:sz w:val="24"/>
          <w:szCs w:val="24"/>
        </w:rPr>
        <w:t xml:space="preserve"> </w:t>
      </w:r>
      <w:r w:rsidRPr="009B0593">
        <w:rPr>
          <w:rFonts w:asciiTheme="minorHAnsi" w:hAnsiTheme="minorHAnsi" w:cs="Times New Roman"/>
          <w:sz w:val="24"/>
          <w:szCs w:val="24"/>
        </w:rPr>
        <w:t>t</w:t>
      </w:r>
      <w:r w:rsidRPr="009B0593">
        <w:rPr>
          <w:rFonts w:asciiTheme="minorHAnsi" w:hAnsiTheme="minorHAnsi" w:cs="Times New Roman"/>
          <w:spacing w:val="-3"/>
          <w:sz w:val="24"/>
          <w:szCs w:val="24"/>
        </w:rPr>
        <w:t>o</w:t>
      </w:r>
      <w:r w:rsidRPr="009B0593">
        <w:rPr>
          <w:rFonts w:asciiTheme="minorHAnsi" w:hAnsiTheme="minorHAnsi" w:cs="Times New Roman"/>
          <w:spacing w:val="-4"/>
          <w:sz w:val="24"/>
          <w:szCs w:val="24"/>
        </w:rPr>
        <w:t>w</w:t>
      </w:r>
      <w:r w:rsidRPr="009B0593">
        <w:rPr>
          <w:rFonts w:asciiTheme="minorHAnsi" w:hAnsiTheme="minorHAnsi" w:cs="Times New Roman"/>
          <w:sz w:val="24"/>
          <w:szCs w:val="24"/>
        </w:rPr>
        <w:t>ards</w:t>
      </w:r>
      <w:r w:rsidRPr="009B0593">
        <w:rPr>
          <w:rFonts w:asciiTheme="minorHAnsi" w:hAnsiTheme="minorHAnsi" w:cs="Times New Roman"/>
          <w:spacing w:val="1"/>
          <w:sz w:val="24"/>
          <w:szCs w:val="24"/>
        </w:rPr>
        <w:t xml:space="preserve"> </w:t>
      </w:r>
      <w:r w:rsidRPr="009B0593">
        <w:rPr>
          <w:rFonts w:asciiTheme="minorHAnsi" w:hAnsiTheme="minorHAnsi" w:cs="Times New Roman"/>
          <w:sz w:val="24"/>
          <w:szCs w:val="24"/>
        </w:rPr>
        <w:t xml:space="preserve">a set </w:t>
      </w:r>
      <w:r w:rsidRPr="009B0593">
        <w:rPr>
          <w:rFonts w:asciiTheme="minorHAnsi" w:hAnsiTheme="minorHAnsi" w:cs="Times New Roman"/>
          <w:spacing w:val="-3"/>
          <w:sz w:val="24"/>
          <w:szCs w:val="24"/>
        </w:rPr>
        <w:t>o</w:t>
      </w:r>
      <w:r w:rsidRPr="009B0593">
        <w:rPr>
          <w:rFonts w:asciiTheme="minorHAnsi" w:hAnsiTheme="minorHAnsi" w:cs="Times New Roman"/>
          <w:sz w:val="24"/>
          <w:szCs w:val="24"/>
        </w:rPr>
        <w:t>f</w:t>
      </w:r>
      <w:r w:rsidRPr="009B0593">
        <w:rPr>
          <w:rFonts w:asciiTheme="minorHAnsi" w:hAnsiTheme="minorHAnsi" w:cs="Times New Roman"/>
          <w:spacing w:val="2"/>
          <w:sz w:val="24"/>
          <w:szCs w:val="24"/>
        </w:rPr>
        <w:t xml:space="preserve"> </w:t>
      </w:r>
      <w:r w:rsidRPr="009B0593">
        <w:rPr>
          <w:rFonts w:asciiTheme="minorHAnsi" w:hAnsiTheme="minorHAnsi" w:cs="Times New Roman"/>
          <w:sz w:val="24"/>
          <w:szCs w:val="24"/>
        </w:rPr>
        <w:t>cr</w:t>
      </w:r>
      <w:r w:rsidRPr="009B0593">
        <w:rPr>
          <w:rFonts w:asciiTheme="minorHAnsi" w:hAnsiTheme="minorHAnsi" w:cs="Times New Roman"/>
          <w:spacing w:val="-4"/>
          <w:sz w:val="24"/>
          <w:szCs w:val="24"/>
        </w:rPr>
        <w:t>i</w:t>
      </w:r>
      <w:r w:rsidRPr="009B0593">
        <w:rPr>
          <w:rFonts w:asciiTheme="minorHAnsi" w:hAnsiTheme="minorHAnsi" w:cs="Times New Roman"/>
          <w:sz w:val="24"/>
          <w:szCs w:val="24"/>
        </w:rPr>
        <w:t xml:space="preserve">teria </w:t>
      </w:r>
      <w:proofErr w:type="gramStart"/>
      <w:r w:rsidRPr="009B0593">
        <w:rPr>
          <w:rFonts w:asciiTheme="minorHAnsi" w:hAnsiTheme="minorHAnsi" w:cs="Times New Roman"/>
          <w:sz w:val="24"/>
          <w:szCs w:val="24"/>
        </w:rPr>
        <w:t>a</w:t>
      </w:r>
      <w:r w:rsidRPr="009B0593">
        <w:rPr>
          <w:rFonts w:asciiTheme="minorHAnsi" w:hAnsiTheme="minorHAnsi" w:cs="Times New Roman"/>
          <w:spacing w:val="-4"/>
          <w:sz w:val="24"/>
          <w:szCs w:val="24"/>
        </w:rPr>
        <w:t>n</w:t>
      </w:r>
      <w:r w:rsidRPr="009B0593">
        <w:rPr>
          <w:rFonts w:asciiTheme="minorHAnsi" w:hAnsiTheme="minorHAnsi" w:cs="Times New Roman"/>
          <w:sz w:val="24"/>
          <w:szCs w:val="24"/>
        </w:rPr>
        <w:t>d</w:t>
      </w:r>
      <w:proofErr w:type="gramEnd"/>
    </w:p>
    <w:p w14:paraId="51DAB89F" w14:textId="77777777" w:rsidR="006516F5" w:rsidRPr="009B0593" w:rsidRDefault="006516F5" w:rsidP="009B0593">
      <w:pPr>
        <w:spacing w:before="9" w:line="110" w:lineRule="exact"/>
        <w:ind w:left="1080" w:hanging="360"/>
        <w:rPr>
          <w:szCs w:val="24"/>
        </w:rPr>
      </w:pPr>
    </w:p>
    <w:p w14:paraId="4EE982C1" w14:textId="77777777" w:rsidR="006516F5" w:rsidRPr="009B0593" w:rsidRDefault="006516F5" w:rsidP="007A1464">
      <w:pPr>
        <w:pStyle w:val="BodyText"/>
        <w:numPr>
          <w:ilvl w:val="0"/>
          <w:numId w:val="138"/>
        </w:numPr>
        <w:tabs>
          <w:tab w:val="left" w:pos="820"/>
        </w:tabs>
        <w:ind w:left="1080"/>
        <w:rPr>
          <w:rFonts w:asciiTheme="minorHAnsi" w:hAnsiTheme="minorHAnsi" w:cs="Times New Roman"/>
          <w:sz w:val="24"/>
          <w:szCs w:val="24"/>
        </w:rPr>
      </w:pPr>
      <w:r w:rsidRPr="009B0593">
        <w:rPr>
          <w:rFonts w:asciiTheme="minorHAnsi" w:hAnsiTheme="minorHAnsi" w:cs="Times New Roman"/>
          <w:spacing w:val="1"/>
          <w:sz w:val="24"/>
          <w:szCs w:val="24"/>
        </w:rPr>
        <w:t>T</w:t>
      </w:r>
      <w:r w:rsidRPr="009B0593">
        <w:rPr>
          <w:rFonts w:asciiTheme="minorHAnsi" w:hAnsiTheme="minorHAnsi" w:cs="Times New Roman"/>
          <w:sz w:val="24"/>
          <w:szCs w:val="24"/>
        </w:rPr>
        <w:t>e</w:t>
      </w:r>
      <w:r w:rsidRPr="009B0593">
        <w:rPr>
          <w:rFonts w:asciiTheme="minorHAnsi" w:hAnsiTheme="minorHAnsi" w:cs="Times New Roman"/>
          <w:spacing w:val="-1"/>
          <w:sz w:val="24"/>
          <w:szCs w:val="24"/>
        </w:rPr>
        <w:t>a</w:t>
      </w:r>
      <w:r w:rsidRPr="009B0593">
        <w:rPr>
          <w:rFonts w:asciiTheme="minorHAnsi" w:hAnsiTheme="minorHAnsi" w:cs="Times New Roman"/>
          <w:sz w:val="24"/>
          <w:szCs w:val="24"/>
        </w:rPr>
        <w:t>ch</w:t>
      </w:r>
      <w:r w:rsidRPr="009B0593">
        <w:rPr>
          <w:rFonts w:asciiTheme="minorHAnsi" w:hAnsiTheme="minorHAnsi" w:cs="Times New Roman"/>
          <w:spacing w:val="-1"/>
          <w:sz w:val="24"/>
          <w:szCs w:val="24"/>
        </w:rPr>
        <w:t>e</w:t>
      </w:r>
      <w:r w:rsidRPr="009B0593">
        <w:rPr>
          <w:rFonts w:asciiTheme="minorHAnsi" w:hAnsiTheme="minorHAnsi" w:cs="Times New Roman"/>
          <w:sz w:val="24"/>
          <w:szCs w:val="24"/>
        </w:rPr>
        <w:t>s</w:t>
      </w:r>
      <w:r w:rsidRPr="009B0593">
        <w:rPr>
          <w:rFonts w:asciiTheme="minorHAnsi" w:hAnsiTheme="minorHAnsi" w:cs="Times New Roman"/>
          <w:spacing w:val="-2"/>
          <w:sz w:val="24"/>
          <w:szCs w:val="24"/>
        </w:rPr>
        <w:t xml:space="preserve"> </w:t>
      </w:r>
      <w:r w:rsidRPr="009B0593">
        <w:rPr>
          <w:rFonts w:asciiTheme="minorHAnsi" w:hAnsiTheme="minorHAnsi" w:cs="Times New Roman"/>
          <w:sz w:val="24"/>
          <w:szCs w:val="24"/>
        </w:rPr>
        <w:t>to</w:t>
      </w:r>
      <w:r w:rsidRPr="009B0593">
        <w:rPr>
          <w:rFonts w:asciiTheme="minorHAnsi" w:hAnsiTheme="minorHAnsi" w:cs="Times New Roman"/>
          <w:spacing w:val="-4"/>
          <w:sz w:val="24"/>
          <w:szCs w:val="24"/>
        </w:rPr>
        <w:t xml:space="preserve"> </w:t>
      </w:r>
      <w:r w:rsidRPr="009B0593">
        <w:rPr>
          <w:rFonts w:asciiTheme="minorHAnsi" w:hAnsiTheme="minorHAnsi" w:cs="Times New Roman"/>
          <w:sz w:val="24"/>
          <w:szCs w:val="24"/>
        </w:rPr>
        <w:t>the p</w:t>
      </w:r>
      <w:r w:rsidRPr="009B0593">
        <w:rPr>
          <w:rFonts w:asciiTheme="minorHAnsi" w:hAnsiTheme="minorHAnsi" w:cs="Times New Roman"/>
          <w:spacing w:val="-4"/>
          <w:sz w:val="24"/>
          <w:szCs w:val="24"/>
        </w:rPr>
        <w:t>e</w:t>
      </w:r>
      <w:r w:rsidRPr="009B0593">
        <w:rPr>
          <w:rFonts w:asciiTheme="minorHAnsi" w:hAnsiTheme="minorHAnsi" w:cs="Times New Roman"/>
          <w:spacing w:val="-2"/>
          <w:sz w:val="24"/>
          <w:szCs w:val="24"/>
        </w:rPr>
        <w:t>r</w:t>
      </w:r>
      <w:r w:rsidRPr="009B0593">
        <w:rPr>
          <w:rFonts w:asciiTheme="minorHAnsi" w:hAnsiTheme="minorHAnsi" w:cs="Times New Roman"/>
          <w:spacing w:val="3"/>
          <w:sz w:val="24"/>
          <w:szCs w:val="24"/>
        </w:rPr>
        <w:t>f</w:t>
      </w:r>
      <w:r w:rsidRPr="009B0593">
        <w:rPr>
          <w:rFonts w:asciiTheme="minorHAnsi" w:hAnsiTheme="minorHAnsi" w:cs="Times New Roman"/>
          <w:spacing w:val="-3"/>
          <w:sz w:val="24"/>
          <w:szCs w:val="24"/>
        </w:rPr>
        <w:t>o</w:t>
      </w:r>
      <w:r w:rsidRPr="009B0593">
        <w:rPr>
          <w:rFonts w:asciiTheme="minorHAnsi" w:hAnsiTheme="minorHAnsi" w:cs="Times New Roman"/>
          <w:sz w:val="24"/>
          <w:szCs w:val="24"/>
        </w:rPr>
        <w:t>rm</w:t>
      </w:r>
      <w:r w:rsidRPr="009B0593">
        <w:rPr>
          <w:rFonts w:asciiTheme="minorHAnsi" w:hAnsiTheme="minorHAnsi" w:cs="Times New Roman"/>
          <w:spacing w:val="-3"/>
          <w:sz w:val="24"/>
          <w:szCs w:val="24"/>
        </w:rPr>
        <w:t>a</w:t>
      </w:r>
      <w:r w:rsidRPr="009B0593">
        <w:rPr>
          <w:rFonts w:asciiTheme="minorHAnsi" w:hAnsiTheme="minorHAnsi" w:cs="Times New Roman"/>
          <w:sz w:val="24"/>
          <w:szCs w:val="24"/>
        </w:rPr>
        <w:t xml:space="preserve">nce </w:t>
      </w:r>
      <w:r w:rsidRPr="009B0593">
        <w:rPr>
          <w:rFonts w:asciiTheme="minorHAnsi" w:hAnsiTheme="minorHAnsi" w:cs="Times New Roman"/>
          <w:spacing w:val="-3"/>
          <w:sz w:val="24"/>
          <w:szCs w:val="24"/>
        </w:rPr>
        <w:t>o</w:t>
      </w:r>
      <w:r w:rsidRPr="009B0593">
        <w:rPr>
          <w:rFonts w:asciiTheme="minorHAnsi" w:hAnsiTheme="minorHAnsi" w:cs="Times New Roman"/>
          <w:sz w:val="24"/>
          <w:szCs w:val="24"/>
        </w:rPr>
        <w:t>f</w:t>
      </w:r>
      <w:r w:rsidRPr="009B0593">
        <w:rPr>
          <w:rFonts w:asciiTheme="minorHAnsi" w:hAnsiTheme="minorHAnsi" w:cs="Times New Roman"/>
          <w:spacing w:val="2"/>
          <w:sz w:val="24"/>
          <w:szCs w:val="24"/>
        </w:rPr>
        <w:t xml:space="preserve"> </w:t>
      </w:r>
      <w:r w:rsidRPr="009B0593">
        <w:rPr>
          <w:rFonts w:asciiTheme="minorHAnsi" w:hAnsiTheme="minorHAnsi" w:cs="Times New Roman"/>
          <w:sz w:val="24"/>
          <w:szCs w:val="24"/>
        </w:rPr>
        <w:t>th</w:t>
      </w:r>
      <w:r w:rsidRPr="009B0593">
        <w:rPr>
          <w:rFonts w:asciiTheme="minorHAnsi" w:hAnsiTheme="minorHAnsi" w:cs="Times New Roman"/>
          <w:spacing w:val="-4"/>
          <w:sz w:val="24"/>
          <w:szCs w:val="24"/>
        </w:rPr>
        <w:t>o</w:t>
      </w:r>
      <w:r w:rsidRPr="009B0593">
        <w:rPr>
          <w:rFonts w:asciiTheme="minorHAnsi" w:hAnsiTheme="minorHAnsi" w:cs="Times New Roman"/>
          <w:sz w:val="24"/>
          <w:szCs w:val="24"/>
        </w:rPr>
        <w:t xml:space="preserve">se </w:t>
      </w:r>
      <w:r w:rsidRPr="009B0593">
        <w:rPr>
          <w:rFonts w:asciiTheme="minorHAnsi" w:hAnsiTheme="minorHAnsi" w:cs="Times New Roman"/>
          <w:spacing w:val="-2"/>
          <w:sz w:val="24"/>
          <w:szCs w:val="24"/>
        </w:rPr>
        <w:t>c</w:t>
      </w:r>
      <w:r w:rsidRPr="009B0593">
        <w:rPr>
          <w:rFonts w:asciiTheme="minorHAnsi" w:hAnsiTheme="minorHAnsi" w:cs="Times New Roman"/>
          <w:sz w:val="24"/>
          <w:szCs w:val="24"/>
        </w:rPr>
        <w:t>r</w:t>
      </w:r>
      <w:r w:rsidRPr="009B0593">
        <w:rPr>
          <w:rFonts w:asciiTheme="minorHAnsi" w:hAnsiTheme="minorHAnsi" w:cs="Times New Roman"/>
          <w:spacing w:val="-2"/>
          <w:sz w:val="24"/>
          <w:szCs w:val="24"/>
        </w:rPr>
        <w:t>i</w:t>
      </w:r>
      <w:r w:rsidRPr="009B0593">
        <w:rPr>
          <w:rFonts w:asciiTheme="minorHAnsi" w:hAnsiTheme="minorHAnsi" w:cs="Times New Roman"/>
          <w:sz w:val="24"/>
          <w:szCs w:val="24"/>
        </w:rPr>
        <w:t>teria</w:t>
      </w:r>
    </w:p>
    <w:p w14:paraId="6F49FB87" w14:textId="77777777" w:rsidR="006516F5" w:rsidRDefault="006516F5" w:rsidP="003950AA">
      <w:pPr>
        <w:spacing w:before="19" w:line="220" w:lineRule="exact"/>
        <w:ind w:left="810" w:hanging="360"/>
      </w:pPr>
    </w:p>
    <w:p w14:paraId="04436CF2" w14:textId="77777777" w:rsidR="006516F5" w:rsidRPr="00A90C8C" w:rsidRDefault="006516F5" w:rsidP="00A90C8C">
      <w:pPr>
        <w:pStyle w:val="Heading3"/>
      </w:pPr>
      <w:bookmarkStart w:id="146" w:name="_Toc1307653"/>
      <w:r>
        <w:t>Ru</w:t>
      </w:r>
      <w:r>
        <w:rPr>
          <w:spacing w:val="1"/>
        </w:rPr>
        <w:t>b</w:t>
      </w:r>
      <w:r>
        <w:t>r</w:t>
      </w:r>
      <w:r>
        <w:rPr>
          <w:spacing w:val="-2"/>
        </w:rPr>
        <w:t>i</w:t>
      </w:r>
      <w:r>
        <w:t>cs</w:t>
      </w:r>
      <w:r>
        <w:rPr>
          <w:spacing w:val="-1"/>
        </w:rPr>
        <w:t xml:space="preserve"> </w:t>
      </w:r>
      <w:r>
        <w:t>for Gra</w:t>
      </w:r>
      <w:r>
        <w:rPr>
          <w:spacing w:val="1"/>
        </w:rPr>
        <w:t>d</w:t>
      </w:r>
      <w:r>
        <w:rPr>
          <w:spacing w:val="-3"/>
        </w:rPr>
        <w:t>i</w:t>
      </w:r>
      <w:r w:rsidR="00A90C8C">
        <w:t>ng</w:t>
      </w:r>
      <w:bookmarkEnd w:id="146"/>
    </w:p>
    <w:p w14:paraId="29B73FFB" w14:textId="77777777" w:rsidR="006516F5" w:rsidRDefault="006516F5" w:rsidP="00A90C8C">
      <w:r>
        <w:t>A ru</w:t>
      </w:r>
      <w:r>
        <w:rPr>
          <w:spacing w:val="-1"/>
        </w:rPr>
        <w:t>b</w:t>
      </w:r>
      <w:r>
        <w:t>r</w:t>
      </w:r>
      <w:r>
        <w:rPr>
          <w:spacing w:val="-2"/>
        </w:rPr>
        <w:t>i</w:t>
      </w:r>
      <w:r>
        <w:t>c</w:t>
      </w:r>
      <w:r>
        <w:rPr>
          <w:spacing w:val="-2"/>
        </w:rPr>
        <w:t xml:space="preserve"> i</w:t>
      </w:r>
      <w:r>
        <w:t>s</w:t>
      </w:r>
      <w:r>
        <w:rPr>
          <w:spacing w:val="1"/>
        </w:rPr>
        <w:t xml:space="preserve"> </w:t>
      </w:r>
      <w:r>
        <w:t>a</w:t>
      </w:r>
      <w:r>
        <w:rPr>
          <w:spacing w:val="-4"/>
        </w:rPr>
        <w:t xml:space="preserve"> </w:t>
      </w:r>
      <w:r>
        <w:rPr>
          <w:spacing w:val="1"/>
        </w:rPr>
        <w:t>g</w:t>
      </w:r>
      <w:r>
        <w:t>re</w:t>
      </w:r>
      <w:r>
        <w:rPr>
          <w:spacing w:val="-4"/>
        </w:rPr>
        <w:t>a</w:t>
      </w:r>
      <w:r>
        <w:t>t</w:t>
      </w:r>
      <w:r>
        <w:rPr>
          <w:spacing w:val="-1"/>
        </w:rPr>
        <w:t xml:space="preserve"> </w:t>
      </w:r>
      <w:r>
        <w:t>to</w:t>
      </w:r>
      <w:r>
        <w:rPr>
          <w:spacing w:val="-1"/>
        </w:rPr>
        <w:t>o</w:t>
      </w:r>
      <w:r>
        <w:t>l</w:t>
      </w:r>
      <w:r>
        <w:rPr>
          <w:spacing w:val="-3"/>
        </w:rPr>
        <w:t xml:space="preserve"> </w:t>
      </w:r>
      <w:r>
        <w:rPr>
          <w:spacing w:val="3"/>
        </w:rPr>
        <w:t>f</w:t>
      </w:r>
      <w:r>
        <w:rPr>
          <w:spacing w:val="-3"/>
        </w:rPr>
        <w:t>o</w:t>
      </w:r>
      <w:r>
        <w:t>r</w:t>
      </w:r>
      <w:r>
        <w:rPr>
          <w:spacing w:val="-1"/>
        </w:rPr>
        <w:t xml:space="preserve"> </w:t>
      </w:r>
      <w:r>
        <w:t>te</w:t>
      </w:r>
      <w:r>
        <w:rPr>
          <w:spacing w:val="-1"/>
        </w:rPr>
        <w:t>a</w:t>
      </w:r>
      <w:r>
        <w:t>ch</w:t>
      </w:r>
      <w:r>
        <w:rPr>
          <w:spacing w:val="-1"/>
        </w:rPr>
        <w:t>e</w:t>
      </w:r>
      <w:r>
        <w:t>r</w:t>
      </w:r>
      <w:r>
        <w:rPr>
          <w:spacing w:val="-3"/>
        </w:rPr>
        <w:t>s</w:t>
      </w:r>
      <w:r>
        <w:t>,</w:t>
      </w:r>
      <w:r>
        <w:rPr>
          <w:spacing w:val="2"/>
        </w:rPr>
        <w:t xml:space="preserve"> </w:t>
      </w:r>
      <w:r>
        <w:t>b</w:t>
      </w:r>
      <w:r>
        <w:rPr>
          <w:spacing w:val="-4"/>
        </w:rPr>
        <w:t>e</w:t>
      </w:r>
      <w:r>
        <w:t>ca</w:t>
      </w:r>
      <w:r>
        <w:rPr>
          <w:spacing w:val="-1"/>
        </w:rPr>
        <w:t>u</w:t>
      </w:r>
      <w:r>
        <w:t xml:space="preserve">se </w:t>
      </w:r>
      <w:r>
        <w:rPr>
          <w:spacing w:val="-3"/>
        </w:rPr>
        <w:t>i</w:t>
      </w:r>
      <w:r>
        <w:t>t</w:t>
      </w:r>
      <w:r>
        <w:rPr>
          <w:spacing w:val="2"/>
        </w:rPr>
        <w:t xml:space="preserve"> </w:t>
      </w:r>
      <w:r>
        <w:rPr>
          <w:spacing w:val="-2"/>
        </w:rPr>
        <w:t>i</w:t>
      </w:r>
      <w:r>
        <w:t>s</w:t>
      </w:r>
      <w:r>
        <w:rPr>
          <w:spacing w:val="-2"/>
        </w:rPr>
        <w:t xml:space="preserve"> </w:t>
      </w:r>
      <w:r>
        <w:t>a simp</w:t>
      </w:r>
      <w:r>
        <w:rPr>
          <w:spacing w:val="-1"/>
        </w:rPr>
        <w:t>l</w:t>
      </w:r>
      <w:r>
        <w:t xml:space="preserve">e </w:t>
      </w:r>
      <w:r>
        <w:rPr>
          <w:spacing w:val="-3"/>
        </w:rPr>
        <w:t>w</w:t>
      </w:r>
      <w:r>
        <w:t>ay</w:t>
      </w:r>
      <w:r>
        <w:rPr>
          <w:spacing w:val="-2"/>
        </w:rPr>
        <w:t xml:space="preserve"> </w:t>
      </w:r>
      <w:r>
        <w:t>to set</w:t>
      </w:r>
      <w:r>
        <w:rPr>
          <w:spacing w:val="4"/>
        </w:rPr>
        <w:t xml:space="preserve"> </w:t>
      </w:r>
      <w:r>
        <w:t>up</w:t>
      </w:r>
      <w:r>
        <w:rPr>
          <w:spacing w:val="-5"/>
        </w:rPr>
        <w:t xml:space="preserve"> </w:t>
      </w:r>
      <w:r>
        <w:rPr>
          <w:spacing w:val="1"/>
        </w:rPr>
        <w:t>g</w:t>
      </w:r>
      <w:r>
        <w:rPr>
          <w:spacing w:val="-2"/>
        </w:rPr>
        <w:t>r</w:t>
      </w:r>
      <w:r>
        <w:t>a</w:t>
      </w:r>
      <w:r>
        <w:rPr>
          <w:spacing w:val="-1"/>
        </w:rPr>
        <w:t>d</w:t>
      </w:r>
      <w:r>
        <w:rPr>
          <w:spacing w:val="-2"/>
        </w:rPr>
        <w:t>i</w:t>
      </w:r>
      <w:r>
        <w:t>ng</w:t>
      </w:r>
      <w:r>
        <w:rPr>
          <w:spacing w:val="2"/>
        </w:rPr>
        <w:t xml:space="preserve"> </w:t>
      </w:r>
      <w:r>
        <w:rPr>
          <w:spacing w:val="-3"/>
        </w:rPr>
        <w:t>c</w:t>
      </w:r>
      <w:r>
        <w:t>r</w:t>
      </w:r>
      <w:r>
        <w:rPr>
          <w:spacing w:val="-2"/>
        </w:rPr>
        <w:t>i</w:t>
      </w:r>
      <w:r>
        <w:t>t</w:t>
      </w:r>
      <w:r>
        <w:rPr>
          <w:spacing w:val="-3"/>
        </w:rPr>
        <w:t>e</w:t>
      </w:r>
      <w:r>
        <w:t>r</w:t>
      </w:r>
      <w:r>
        <w:rPr>
          <w:spacing w:val="-2"/>
        </w:rPr>
        <w:t>i</w:t>
      </w:r>
      <w:r>
        <w:t xml:space="preserve">a </w:t>
      </w:r>
      <w:r>
        <w:rPr>
          <w:spacing w:val="3"/>
        </w:rPr>
        <w:t>f</w:t>
      </w:r>
      <w:r>
        <w:rPr>
          <w:spacing w:val="-3"/>
        </w:rPr>
        <w:t>o</w:t>
      </w:r>
      <w:r>
        <w:t>r ass</w:t>
      </w:r>
      <w:r>
        <w:rPr>
          <w:spacing w:val="-2"/>
        </w:rPr>
        <w:t>i</w:t>
      </w:r>
      <w:r>
        <w:rPr>
          <w:spacing w:val="1"/>
        </w:rPr>
        <w:t>g</w:t>
      </w:r>
      <w:r>
        <w:rPr>
          <w:spacing w:val="-3"/>
        </w:rPr>
        <w:t>n</w:t>
      </w:r>
      <w:r>
        <w:t>me</w:t>
      </w:r>
      <w:r>
        <w:rPr>
          <w:spacing w:val="-1"/>
        </w:rPr>
        <w:t>n</w:t>
      </w:r>
      <w:r>
        <w:t>t</w:t>
      </w:r>
      <w:r>
        <w:rPr>
          <w:spacing w:val="-3"/>
        </w:rPr>
        <w:t>s</w:t>
      </w:r>
      <w:r>
        <w:t>.</w:t>
      </w:r>
      <w:r>
        <w:rPr>
          <w:spacing w:val="2"/>
        </w:rPr>
        <w:t xml:space="preserve"> </w:t>
      </w:r>
      <w:r>
        <w:rPr>
          <w:spacing w:val="-2"/>
        </w:rPr>
        <w:t>N</w:t>
      </w:r>
      <w:r>
        <w:rPr>
          <w:spacing w:val="-3"/>
        </w:rPr>
        <w:t>o</w:t>
      </w:r>
      <w:r>
        <w:t>t</w:t>
      </w:r>
      <w:r>
        <w:rPr>
          <w:spacing w:val="2"/>
        </w:rPr>
        <w:t xml:space="preserve"> </w:t>
      </w:r>
      <w:r>
        <w:t>o</w:t>
      </w:r>
      <w:r>
        <w:rPr>
          <w:spacing w:val="-1"/>
        </w:rPr>
        <w:t>n</w:t>
      </w:r>
      <w:r>
        <w:rPr>
          <w:spacing w:val="-2"/>
        </w:rPr>
        <w:t>l</w:t>
      </w:r>
      <w:r>
        <w:t>y</w:t>
      </w:r>
      <w:r>
        <w:rPr>
          <w:spacing w:val="-2"/>
        </w:rPr>
        <w:t xml:space="preserve"> i</w:t>
      </w:r>
      <w:r>
        <w:t>s</w:t>
      </w:r>
      <w:r>
        <w:rPr>
          <w:spacing w:val="-2"/>
        </w:rPr>
        <w:t xml:space="preserve"> </w:t>
      </w:r>
      <w:r>
        <w:t>th</w:t>
      </w:r>
      <w:r>
        <w:rPr>
          <w:spacing w:val="-2"/>
        </w:rPr>
        <w:t>i</w:t>
      </w:r>
      <w:r>
        <w:t>s</w:t>
      </w:r>
      <w:r>
        <w:rPr>
          <w:spacing w:val="1"/>
        </w:rPr>
        <w:t xml:space="preserve"> </w:t>
      </w:r>
      <w:r>
        <w:t>to</w:t>
      </w:r>
      <w:r>
        <w:rPr>
          <w:spacing w:val="-1"/>
        </w:rPr>
        <w:t>o</w:t>
      </w:r>
      <w:r>
        <w:t>l</w:t>
      </w:r>
      <w:r>
        <w:rPr>
          <w:spacing w:val="-3"/>
        </w:rPr>
        <w:t xml:space="preserve"> </w:t>
      </w:r>
      <w:r>
        <w:t>us</w:t>
      </w:r>
      <w:r>
        <w:rPr>
          <w:spacing w:val="-4"/>
        </w:rPr>
        <w:t>e</w:t>
      </w:r>
      <w:r>
        <w:rPr>
          <w:spacing w:val="3"/>
        </w:rPr>
        <w:t>f</w:t>
      </w:r>
      <w:r>
        <w:t>ul</w:t>
      </w:r>
      <w:r>
        <w:rPr>
          <w:spacing w:val="-3"/>
        </w:rPr>
        <w:t xml:space="preserve"> </w:t>
      </w:r>
      <w:r>
        <w:t>f</w:t>
      </w:r>
      <w:r>
        <w:rPr>
          <w:spacing w:val="-3"/>
        </w:rPr>
        <w:t>o</w:t>
      </w:r>
      <w:r>
        <w:t>r</w:t>
      </w:r>
      <w:r>
        <w:rPr>
          <w:spacing w:val="-1"/>
        </w:rPr>
        <w:t xml:space="preserve"> </w:t>
      </w:r>
      <w:r>
        <w:t>te</w:t>
      </w:r>
      <w:r>
        <w:rPr>
          <w:spacing w:val="-1"/>
        </w:rPr>
        <w:t>a</w:t>
      </w:r>
      <w:r>
        <w:t>ch</w:t>
      </w:r>
      <w:r>
        <w:rPr>
          <w:spacing w:val="-4"/>
        </w:rPr>
        <w:t>e</w:t>
      </w:r>
      <w:r>
        <w:t>rs,</w:t>
      </w:r>
      <w:r>
        <w:rPr>
          <w:spacing w:val="-1"/>
        </w:rPr>
        <w:t xml:space="preserve"> </w:t>
      </w:r>
      <w:r>
        <w:rPr>
          <w:spacing w:val="-2"/>
        </w:rPr>
        <w:t>i</w:t>
      </w:r>
      <w:r>
        <w:t>t</w:t>
      </w:r>
      <w:r>
        <w:rPr>
          <w:spacing w:val="2"/>
        </w:rPr>
        <w:t xml:space="preserve"> </w:t>
      </w:r>
      <w:r>
        <w:rPr>
          <w:spacing w:val="-2"/>
        </w:rPr>
        <w:t>i</w:t>
      </w:r>
      <w:r>
        <w:t>s</w:t>
      </w:r>
      <w:r>
        <w:rPr>
          <w:spacing w:val="-2"/>
        </w:rPr>
        <w:t xml:space="preserve"> </w:t>
      </w:r>
      <w:r>
        <w:t>h</w:t>
      </w:r>
      <w:r>
        <w:rPr>
          <w:spacing w:val="-1"/>
        </w:rPr>
        <w:t>e</w:t>
      </w:r>
      <w:r>
        <w:rPr>
          <w:spacing w:val="-2"/>
        </w:rPr>
        <w:t>l</w:t>
      </w:r>
      <w:r>
        <w:rPr>
          <w:spacing w:val="-3"/>
        </w:rPr>
        <w:t>p</w:t>
      </w:r>
      <w:r>
        <w:rPr>
          <w:spacing w:val="3"/>
        </w:rPr>
        <w:t>f</w:t>
      </w:r>
      <w:r>
        <w:t>ul</w:t>
      </w:r>
      <w:r>
        <w:rPr>
          <w:spacing w:val="-3"/>
        </w:rPr>
        <w:t xml:space="preserve"> </w:t>
      </w:r>
      <w:r>
        <w:t>for</w:t>
      </w:r>
      <w:r>
        <w:rPr>
          <w:spacing w:val="-1"/>
        </w:rPr>
        <w:t xml:space="preserve"> </w:t>
      </w:r>
      <w:r>
        <w:t>stu</w:t>
      </w:r>
      <w:r>
        <w:rPr>
          <w:spacing w:val="4"/>
        </w:rPr>
        <w:t>d</w:t>
      </w:r>
      <w:r>
        <w:t>e</w:t>
      </w:r>
      <w:r>
        <w:rPr>
          <w:spacing w:val="-4"/>
        </w:rPr>
        <w:t>n</w:t>
      </w:r>
      <w:r>
        <w:rPr>
          <w:spacing w:val="-2"/>
        </w:rPr>
        <w:t>t</w:t>
      </w:r>
      <w:r>
        <w:t>s</w:t>
      </w:r>
      <w:r>
        <w:rPr>
          <w:spacing w:val="1"/>
        </w:rPr>
        <w:t xml:space="preserve"> </w:t>
      </w:r>
      <w:r>
        <w:t xml:space="preserve">as </w:t>
      </w:r>
      <w:r>
        <w:rPr>
          <w:spacing w:val="-3"/>
        </w:rPr>
        <w:t>w</w:t>
      </w:r>
      <w:r>
        <w:t>e</w:t>
      </w:r>
      <w:r>
        <w:rPr>
          <w:spacing w:val="-2"/>
        </w:rPr>
        <w:t>ll</w:t>
      </w:r>
      <w:r>
        <w:t>.</w:t>
      </w:r>
      <w:r>
        <w:rPr>
          <w:spacing w:val="2"/>
        </w:rPr>
        <w:t xml:space="preserve"> </w:t>
      </w:r>
      <w:r>
        <w:t>A ru</w:t>
      </w:r>
      <w:r>
        <w:rPr>
          <w:spacing w:val="-4"/>
        </w:rPr>
        <w:t>b</w:t>
      </w:r>
      <w:r>
        <w:t>r</w:t>
      </w:r>
      <w:r>
        <w:rPr>
          <w:spacing w:val="-2"/>
        </w:rPr>
        <w:t>i</w:t>
      </w:r>
      <w:r>
        <w:t>c d</w:t>
      </w:r>
      <w:r>
        <w:rPr>
          <w:spacing w:val="-4"/>
        </w:rPr>
        <w:t>e</w:t>
      </w:r>
      <w:r>
        <w:rPr>
          <w:spacing w:val="3"/>
        </w:rPr>
        <w:t>f</w:t>
      </w:r>
      <w:r>
        <w:rPr>
          <w:spacing w:val="-2"/>
        </w:rPr>
        <w:t>i</w:t>
      </w:r>
      <w:r>
        <w:t>n</w:t>
      </w:r>
      <w:r>
        <w:rPr>
          <w:spacing w:val="-1"/>
        </w:rPr>
        <w:t>e</w:t>
      </w:r>
      <w:r>
        <w:t>s</w:t>
      </w:r>
      <w:r>
        <w:rPr>
          <w:spacing w:val="1"/>
        </w:rPr>
        <w:t xml:space="preserve"> </w:t>
      </w:r>
      <w:r>
        <w:rPr>
          <w:spacing w:val="-2"/>
        </w:rPr>
        <w:t>i</w:t>
      </w:r>
      <w:r>
        <w:t xml:space="preserve">n </w:t>
      </w:r>
      <w:r>
        <w:rPr>
          <w:spacing w:val="-3"/>
        </w:rPr>
        <w:t>w</w:t>
      </w:r>
      <w:r>
        <w:t>r</w:t>
      </w:r>
      <w:r>
        <w:rPr>
          <w:spacing w:val="-2"/>
        </w:rPr>
        <w:t>i</w:t>
      </w:r>
      <w:r>
        <w:t>t</w:t>
      </w:r>
      <w:r>
        <w:rPr>
          <w:spacing w:val="-2"/>
        </w:rPr>
        <w:t>i</w:t>
      </w:r>
      <w:r>
        <w:t xml:space="preserve">ng </w:t>
      </w:r>
      <w:r>
        <w:rPr>
          <w:spacing w:val="-4"/>
        </w:rPr>
        <w:t>w</w:t>
      </w:r>
      <w:r>
        <w:t>h</w:t>
      </w:r>
      <w:r>
        <w:rPr>
          <w:spacing w:val="-1"/>
        </w:rPr>
        <w:t>a</w:t>
      </w:r>
      <w:r>
        <w:t>t</w:t>
      </w:r>
      <w:r>
        <w:rPr>
          <w:spacing w:val="2"/>
        </w:rPr>
        <w:t xml:space="preserve"> </w:t>
      </w:r>
      <w:r>
        <w:rPr>
          <w:spacing w:val="-2"/>
        </w:rPr>
        <w:t>i</w:t>
      </w:r>
      <w:r>
        <w:t>s</w:t>
      </w:r>
      <w:r>
        <w:rPr>
          <w:spacing w:val="-2"/>
        </w:rPr>
        <w:t xml:space="preserve"> </w:t>
      </w:r>
      <w:r>
        <w:t>e</w:t>
      </w:r>
      <w:r>
        <w:rPr>
          <w:spacing w:val="-3"/>
        </w:rPr>
        <w:t>x</w:t>
      </w:r>
      <w:r>
        <w:t>p</w:t>
      </w:r>
      <w:r>
        <w:rPr>
          <w:spacing w:val="-1"/>
        </w:rPr>
        <w:t>e</w:t>
      </w:r>
      <w:r>
        <w:t xml:space="preserve">cted </w:t>
      </w:r>
      <w:r>
        <w:rPr>
          <w:spacing w:val="-3"/>
        </w:rPr>
        <w:t>o</w:t>
      </w:r>
      <w:r>
        <w:t>f</w:t>
      </w:r>
      <w:r>
        <w:rPr>
          <w:spacing w:val="2"/>
        </w:rPr>
        <w:t xml:space="preserve"> </w:t>
      </w:r>
      <w:r>
        <w:t>the</w:t>
      </w:r>
      <w:r>
        <w:rPr>
          <w:spacing w:val="-3"/>
        </w:rPr>
        <w:t xml:space="preserve"> </w:t>
      </w:r>
      <w:r>
        <w:t>stu</w:t>
      </w:r>
      <w:r>
        <w:rPr>
          <w:spacing w:val="-1"/>
        </w:rPr>
        <w:t>d</w:t>
      </w:r>
      <w:r>
        <w:t>e</w:t>
      </w:r>
      <w:r>
        <w:rPr>
          <w:spacing w:val="-4"/>
        </w:rPr>
        <w:t>n</w:t>
      </w:r>
      <w:r>
        <w:t>t</w:t>
      </w:r>
      <w:r>
        <w:rPr>
          <w:spacing w:val="-1"/>
        </w:rPr>
        <w:t xml:space="preserve"> </w:t>
      </w:r>
      <w:r>
        <w:rPr>
          <w:spacing w:val="-2"/>
        </w:rPr>
        <w:t>t</w:t>
      </w:r>
      <w:r>
        <w:t>o</w:t>
      </w:r>
      <w:r>
        <w:rPr>
          <w:spacing w:val="-2"/>
        </w:rPr>
        <w:t xml:space="preserve"> </w:t>
      </w:r>
      <w:r>
        <w:rPr>
          <w:spacing w:val="1"/>
        </w:rPr>
        <w:t>g</w:t>
      </w:r>
      <w:r>
        <w:t>et</w:t>
      </w:r>
      <w:r>
        <w:rPr>
          <w:spacing w:val="-1"/>
        </w:rPr>
        <w:t xml:space="preserve"> </w:t>
      </w:r>
      <w:r>
        <w:t>a p</w:t>
      </w:r>
      <w:r>
        <w:rPr>
          <w:spacing w:val="-3"/>
        </w:rPr>
        <w:t>a</w:t>
      </w:r>
      <w:r>
        <w:t>rt</w:t>
      </w:r>
      <w:r>
        <w:rPr>
          <w:spacing w:val="-2"/>
        </w:rPr>
        <w:t>i</w:t>
      </w:r>
      <w:r>
        <w:t>cu</w:t>
      </w:r>
      <w:r>
        <w:rPr>
          <w:spacing w:val="-2"/>
        </w:rPr>
        <w:t>l</w:t>
      </w:r>
      <w:r>
        <w:t>ar</w:t>
      </w:r>
      <w:r>
        <w:rPr>
          <w:spacing w:val="-4"/>
        </w:rPr>
        <w:t xml:space="preserve"> </w:t>
      </w:r>
      <w:r>
        <w:rPr>
          <w:spacing w:val="1"/>
        </w:rPr>
        <w:t>g</w:t>
      </w:r>
      <w:r>
        <w:t>ra</w:t>
      </w:r>
      <w:r>
        <w:rPr>
          <w:spacing w:val="-1"/>
        </w:rPr>
        <w:t>d</w:t>
      </w:r>
      <w:r>
        <w:t>e</w:t>
      </w:r>
      <w:r>
        <w:rPr>
          <w:spacing w:val="-2"/>
        </w:rPr>
        <w:t xml:space="preserve"> </w:t>
      </w:r>
      <w:r>
        <w:rPr>
          <w:spacing w:val="-3"/>
        </w:rPr>
        <w:t>o</w:t>
      </w:r>
      <w:r>
        <w:t>n an ass</w:t>
      </w:r>
      <w:r>
        <w:rPr>
          <w:spacing w:val="-4"/>
        </w:rPr>
        <w:t>i</w:t>
      </w:r>
      <w:r>
        <w:rPr>
          <w:spacing w:val="1"/>
        </w:rPr>
        <w:t>g</w:t>
      </w:r>
      <w:r>
        <w:rPr>
          <w:spacing w:val="-3"/>
        </w:rPr>
        <w:t>n</w:t>
      </w:r>
      <w:r>
        <w:t>me</w:t>
      </w:r>
      <w:r>
        <w:rPr>
          <w:spacing w:val="-1"/>
        </w:rPr>
        <w:t>n</w:t>
      </w:r>
      <w:r>
        <w:rPr>
          <w:spacing w:val="-2"/>
        </w:rPr>
        <w:t>t</w:t>
      </w:r>
      <w:r>
        <w:t>.</w:t>
      </w:r>
    </w:p>
    <w:p w14:paraId="761E3F45" w14:textId="77777777" w:rsidR="006662F6" w:rsidRDefault="006662F6" w:rsidP="006662F6">
      <w:pPr>
        <w:ind w:left="0" w:firstLine="0"/>
        <w:rPr>
          <w:sz w:val="26"/>
          <w:szCs w:val="26"/>
        </w:rPr>
      </w:pPr>
    </w:p>
    <w:p w14:paraId="016E3806" w14:textId="77777777" w:rsidR="006516F5" w:rsidRPr="009141DC" w:rsidRDefault="006516F5" w:rsidP="006662F6">
      <w:pPr>
        <w:ind w:left="0" w:firstLine="0"/>
        <w:rPr>
          <w:rFonts w:eastAsia="Arial"/>
        </w:rPr>
      </w:pPr>
      <w:r w:rsidRPr="009141DC">
        <w:rPr>
          <w:rFonts w:eastAsia="Arial"/>
          <w:i/>
          <w:spacing w:val="-2"/>
        </w:rPr>
        <w:t>H</w:t>
      </w:r>
      <w:r w:rsidRPr="009141DC">
        <w:rPr>
          <w:rFonts w:eastAsia="Arial"/>
          <w:i/>
        </w:rPr>
        <w:t>e</w:t>
      </w:r>
      <w:r w:rsidRPr="009141DC">
        <w:rPr>
          <w:rFonts w:eastAsia="Arial"/>
          <w:i/>
          <w:spacing w:val="-2"/>
        </w:rPr>
        <w:t>i</w:t>
      </w:r>
      <w:r w:rsidRPr="009141DC">
        <w:rPr>
          <w:rFonts w:eastAsia="Arial"/>
          <w:i/>
        </w:rPr>
        <w:t>di</w:t>
      </w:r>
      <w:r w:rsidRPr="009141DC">
        <w:rPr>
          <w:rFonts w:eastAsia="Arial"/>
          <w:i/>
          <w:spacing w:val="-1"/>
        </w:rPr>
        <w:t xml:space="preserve"> </w:t>
      </w:r>
      <w:r w:rsidRPr="009141DC">
        <w:rPr>
          <w:rFonts w:eastAsia="Arial"/>
          <w:i/>
          <w:spacing w:val="1"/>
        </w:rPr>
        <w:t>G</w:t>
      </w:r>
      <w:r w:rsidRPr="009141DC">
        <w:rPr>
          <w:rFonts w:eastAsia="Arial"/>
          <w:i/>
        </w:rPr>
        <w:t>o</w:t>
      </w:r>
      <w:r w:rsidRPr="009141DC">
        <w:rPr>
          <w:rFonts w:eastAsia="Arial"/>
          <w:i/>
          <w:spacing w:val="-1"/>
        </w:rPr>
        <w:t>o</w:t>
      </w:r>
      <w:r w:rsidRPr="009141DC">
        <w:rPr>
          <w:rFonts w:eastAsia="Arial"/>
          <w:i/>
        </w:rPr>
        <w:t xml:space="preserve">drich </w:t>
      </w:r>
      <w:r w:rsidRPr="009141DC">
        <w:rPr>
          <w:rFonts w:eastAsia="Arial"/>
          <w:i/>
          <w:spacing w:val="-1"/>
        </w:rPr>
        <w:t>A</w:t>
      </w:r>
      <w:r w:rsidRPr="009141DC">
        <w:rPr>
          <w:rFonts w:eastAsia="Arial"/>
          <w:i/>
        </w:rPr>
        <w:t>n</w:t>
      </w:r>
      <w:r w:rsidRPr="009141DC">
        <w:rPr>
          <w:rFonts w:eastAsia="Arial"/>
          <w:i/>
          <w:spacing w:val="-4"/>
        </w:rPr>
        <w:t>d</w:t>
      </w:r>
      <w:r w:rsidRPr="009141DC">
        <w:rPr>
          <w:rFonts w:eastAsia="Arial"/>
          <w:i/>
        </w:rPr>
        <w:t>ra</w:t>
      </w:r>
      <w:r w:rsidRPr="009141DC">
        <w:rPr>
          <w:rFonts w:eastAsia="Arial"/>
          <w:i/>
          <w:spacing w:val="-1"/>
        </w:rPr>
        <w:t>de</w:t>
      </w:r>
      <w:r w:rsidRPr="009141DC">
        <w:rPr>
          <w:rFonts w:eastAsia="Arial"/>
          <w:i/>
        </w:rPr>
        <w:t>,</w:t>
      </w:r>
      <w:r w:rsidRPr="009141DC">
        <w:rPr>
          <w:rFonts w:eastAsia="Arial"/>
          <w:i/>
          <w:spacing w:val="-1"/>
        </w:rPr>
        <w:t xml:space="preserve"> </w:t>
      </w:r>
      <w:r w:rsidRPr="009141DC">
        <w:rPr>
          <w:rFonts w:eastAsia="Arial"/>
        </w:rPr>
        <w:t>a</w:t>
      </w:r>
      <w:r w:rsidRPr="009141DC">
        <w:rPr>
          <w:rFonts w:eastAsia="Arial"/>
          <w:spacing w:val="-2"/>
        </w:rPr>
        <w:t xml:space="preserve"> </w:t>
      </w:r>
      <w:r w:rsidRPr="009141DC">
        <w:rPr>
          <w:rFonts w:eastAsia="Arial"/>
        </w:rPr>
        <w:t>ru</w:t>
      </w:r>
      <w:r w:rsidRPr="009141DC">
        <w:rPr>
          <w:rFonts w:eastAsia="Arial"/>
          <w:spacing w:val="-1"/>
        </w:rPr>
        <w:t>b</w:t>
      </w:r>
      <w:r w:rsidRPr="009141DC">
        <w:rPr>
          <w:rFonts w:eastAsia="Arial"/>
        </w:rPr>
        <w:t>r</w:t>
      </w:r>
      <w:r w:rsidRPr="009141DC">
        <w:rPr>
          <w:rFonts w:eastAsia="Arial"/>
          <w:spacing w:val="-2"/>
        </w:rPr>
        <w:t>i</w:t>
      </w:r>
      <w:r w:rsidRPr="009141DC">
        <w:rPr>
          <w:rFonts w:eastAsia="Arial"/>
        </w:rPr>
        <w:t>cs</w:t>
      </w:r>
      <w:r w:rsidRPr="009141DC">
        <w:rPr>
          <w:rFonts w:eastAsia="Arial"/>
          <w:spacing w:val="-2"/>
        </w:rPr>
        <w:t xml:space="preserve"> </w:t>
      </w:r>
      <w:r w:rsidRPr="009141DC">
        <w:rPr>
          <w:rFonts w:eastAsia="Arial"/>
        </w:rPr>
        <w:t>e</w:t>
      </w:r>
      <w:r w:rsidRPr="009141DC">
        <w:rPr>
          <w:rFonts w:eastAsia="Arial"/>
          <w:spacing w:val="-3"/>
        </w:rPr>
        <w:t>x</w:t>
      </w:r>
      <w:r w:rsidRPr="009141DC">
        <w:rPr>
          <w:rFonts w:eastAsia="Arial"/>
        </w:rPr>
        <w:t>p</w:t>
      </w:r>
      <w:r w:rsidRPr="009141DC">
        <w:rPr>
          <w:rFonts w:eastAsia="Arial"/>
          <w:spacing w:val="-1"/>
        </w:rPr>
        <w:t>e</w:t>
      </w:r>
      <w:r w:rsidRPr="009141DC">
        <w:rPr>
          <w:rFonts w:eastAsia="Arial"/>
        </w:rPr>
        <w:t>rt,</w:t>
      </w:r>
      <w:r w:rsidRPr="009141DC">
        <w:rPr>
          <w:rFonts w:eastAsia="Arial"/>
          <w:spacing w:val="-1"/>
        </w:rPr>
        <w:t xml:space="preserve"> </w:t>
      </w:r>
      <w:r w:rsidRPr="009141DC">
        <w:rPr>
          <w:rFonts w:eastAsia="Arial"/>
        </w:rPr>
        <w:t>d</w:t>
      </w:r>
      <w:r w:rsidRPr="009141DC">
        <w:rPr>
          <w:rFonts w:eastAsia="Arial"/>
          <w:spacing w:val="-4"/>
        </w:rPr>
        <w:t>e</w:t>
      </w:r>
      <w:r w:rsidRPr="009141DC">
        <w:rPr>
          <w:rFonts w:eastAsia="Arial"/>
          <w:spacing w:val="3"/>
        </w:rPr>
        <w:t>f</w:t>
      </w:r>
      <w:r w:rsidRPr="009141DC">
        <w:rPr>
          <w:rFonts w:eastAsia="Arial"/>
          <w:spacing w:val="-2"/>
        </w:rPr>
        <w:t>i</w:t>
      </w:r>
      <w:r w:rsidRPr="009141DC">
        <w:rPr>
          <w:rFonts w:eastAsia="Arial"/>
        </w:rPr>
        <w:t>n</w:t>
      </w:r>
      <w:r w:rsidRPr="009141DC">
        <w:rPr>
          <w:rFonts w:eastAsia="Arial"/>
          <w:spacing w:val="-1"/>
        </w:rPr>
        <w:t>e</w:t>
      </w:r>
      <w:r w:rsidRPr="009141DC">
        <w:rPr>
          <w:rFonts w:eastAsia="Arial"/>
        </w:rPr>
        <w:t>s</w:t>
      </w:r>
      <w:r w:rsidRPr="009141DC">
        <w:rPr>
          <w:rFonts w:eastAsia="Arial"/>
          <w:spacing w:val="-2"/>
        </w:rPr>
        <w:t xml:space="preserve"> </w:t>
      </w:r>
      <w:r w:rsidRPr="009141DC">
        <w:rPr>
          <w:rFonts w:eastAsia="Arial"/>
        </w:rPr>
        <w:t>a</w:t>
      </w:r>
      <w:r w:rsidRPr="009141DC">
        <w:rPr>
          <w:rFonts w:eastAsia="Arial"/>
          <w:spacing w:val="-2"/>
        </w:rPr>
        <w:t xml:space="preserve"> </w:t>
      </w:r>
      <w:r w:rsidRPr="009141DC">
        <w:rPr>
          <w:rFonts w:eastAsia="Arial"/>
        </w:rPr>
        <w:t>ru</w:t>
      </w:r>
      <w:r w:rsidRPr="009141DC">
        <w:rPr>
          <w:rFonts w:eastAsia="Arial"/>
          <w:spacing w:val="-1"/>
        </w:rPr>
        <w:t>b</w:t>
      </w:r>
      <w:r w:rsidRPr="009141DC">
        <w:rPr>
          <w:rFonts w:eastAsia="Arial"/>
        </w:rPr>
        <w:t>r</w:t>
      </w:r>
      <w:r w:rsidRPr="009141DC">
        <w:rPr>
          <w:rFonts w:eastAsia="Arial"/>
          <w:spacing w:val="-2"/>
        </w:rPr>
        <w:t>i</w:t>
      </w:r>
      <w:r w:rsidRPr="009141DC">
        <w:rPr>
          <w:rFonts w:eastAsia="Arial"/>
        </w:rPr>
        <w:t>c</w:t>
      </w:r>
      <w:r w:rsidRPr="009141DC">
        <w:rPr>
          <w:rFonts w:eastAsia="Arial"/>
          <w:spacing w:val="1"/>
        </w:rPr>
        <w:t xml:space="preserve"> </w:t>
      </w:r>
      <w:r w:rsidRPr="009141DC">
        <w:rPr>
          <w:rFonts w:eastAsia="Arial"/>
          <w:spacing w:val="-3"/>
        </w:rPr>
        <w:t>a</w:t>
      </w:r>
      <w:r w:rsidRPr="009141DC">
        <w:rPr>
          <w:rFonts w:eastAsia="Arial"/>
        </w:rPr>
        <w:t>s</w:t>
      </w:r>
      <w:r w:rsidRPr="009141DC">
        <w:rPr>
          <w:rFonts w:eastAsia="Arial"/>
          <w:spacing w:val="-2"/>
        </w:rPr>
        <w:t xml:space="preserve"> </w:t>
      </w:r>
      <w:r w:rsidRPr="009141DC">
        <w:rPr>
          <w:rFonts w:eastAsia="Arial"/>
        </w:rPr>
        <w:t>"a sc</w:t>
      </w:r>
      <w:r w:rsidRPr="009141DC">
        <w:rPr>
          <w:rFonts w:eastAsia="Arial"/>
          <w:spacing w:val="-3"/>
        </w:rPr>
        <w:t>o</w:t>
      </w:r>
      <w:r w:rsidRPr="009141DC">
        <w:rPr>
          <w:rFonts w:eastAsia="Arial"/>
        </w:rPr>
        <w:t>r</w:t>
      </w:r>
      <w:r w:rsidRPr="009141DC">
        <w:rPr>
          <w:rFonts w:eastAsia="Arial"/>
          <w:spacing w:val="-2"/>
        </w:rPr>
        <w:t>i</w:t>
      </w:r>
      <w:r w:rsidRPr="009141DC">
        <w:rPr>
          <w:rFonts w:eastAsia="Arial"/>
          <w:spacing w:val="-3"/>
        </w:rPr>
        <w:t>n</w:t>
      </w:r>
      <w:r w:rsidRPr="009141DC">
        <w:rPr>
          <w:rFonts w:eastAsia="Arial"/>
        </w:rPr>
        <w:t>g t</w:t>
      </w:r>
      <w:r w:rsidRPr="009141DC">
        <w:rPr>
          <w:rFonts w:eastAsia="Arial"/>
          <w:spacing w:val="-3"/>
        </w:rPr>
        <w:t>o</w:t>
      </w:r>
      <w:r w:rsidRPr="009141DC">
        <w:rPr>
          <w:rFonts w:eastAsia="Arial"/>
        </w:rPr>
        <w:t>ol</w:t>
      </w:r>
      <w:r w:rsidRPr="009141DC">
        <w:rPr>
          <w:rFonts w:eastAsia="Arial"/>
          <w:spacing w:val="-1"/>
        </w:rPr>
        <w:t xml:space="preserve"> </w:t>
      </w:r>
      <w:r w:rsidRPr="009141DC">
        <w:rPr>
          <w:rFonts w:eastAsia="Arial"/>
        </w:rPr>
        <w:t>th</w:t>
      </w:r>
      <w:r w:rsidRPr="009141DC">
        <w:rPr>
          <w:rFonts w:eastAsia="Arial"/>
          <w:spacing w:val="-1"/>
        </w:rPr>
        <w:t>a</w:t>
      </w:r>
      <w:r w:rsidRPr="009141DC">
        <w:rPr>
          <w:rFonts w:eastAsia="Arial"/>
        </w:rPr>
        <w:t>t</w:t>
      </w:r>
      <w:r w:rsidRPr="009141DC">
        <w:rPr>
          <w:rFonts w:eastAsia="Arial"/>
          <w:spacing w:val="-1"/>
        </w:rPr>
        <w:t xml:space="preserve"> </w:t>
      </w:r>
      <w:r w:rsidRPr="009141DC">
        <w:rPr>
          <w:rFonts w:eastAsia="Arial"/>
          <w:spacing w:val="-2"/>
        </w:rPr>
        <w:t>li</w:t>
      </w:r>
      <w:r w:rsidRPr="009141DC">
        <w:rPr>
          <w:rFonts w:eastAsia="Arial"/>
        </w:rPr>
        <w:t>sts</w:t>
      </w:r>
      <w:r w:rsidRPr="009141DC">
        <w:rPr>
          <w:rFonts w:eastAsia="Arial"/>
          <w:spacing w:val="-2"/>
        </w:rPr>
        <w:t xml:space="preserve"> </w:t>
      </w:r>
      <w:r w:rsidRPr="009141DC">
        <w:rPr>
          <w:rFonts w:eastAsia="Arial"/>
        </w:rPr>
        <w:t>the</w:t>
      </w:r>
      <w:r w:rsidRPr="009141DC">
        <w:rPr>
          <w:rFonts w:eastAsia="Arial"/>
          <w:spacing w:val="-3"/>
        </w:rPr>
        <w:t xml:space="preserve"> </w:t>
      </w:r>
      <w:r w:rsidRPr="009141DC">
        <w:rPr>
          <w:rFonts w:eastAsia="Arial"/>
        </w:rPr>
        <w:t>cr</w:t>
      </w:r>
      <w:r w:rsidRPr="009141DC">
        <w:rPr>
          <w:rFonts w:eastAsia="Arial"/>
          <w:spacing w:val="-2"/>
        </w:rPr>
        <w:t>i</w:t>
      </w:r>
      <w:r w:rsidRPr="009141DC">
        <w:rPr>
          <w:rFonts w:eastAsia="Arial"/>
        </w:rPr>
        <w:t>t</w:t>
      </w:r>
      <w:r w:rsidRPr="009141DC">
        <w:rPr>
          <w:rFonts w:eastAsia="Arial"/>
          <w:spacing w:val="-3"/>
        </w:rPr>
        <w:t>e</w:t>
      </w:r>
      <w:r w:rsidRPr="009141DC">
        <w:rPr>
          <w:rFonts w:eastAsia="Arial"/>
        </w:rPr>
        <w:t>r</w:t>
      </w:r>
      <w:r w:rsidRPr="009141DC">
        <w:rPr>
          <w:rFonts w:eastAsia="Arial"/>
          <w:spacing w:val="-2"/>
        </w:rPr>
        <w:t>i</w:t>
      </w:r>
      <w:r w:rsidRPr="009141DC">
        <w:rPr>
          <w:rFonts w:eastAsia="Arial"/>
        </w:rPr>
        <w:t>a for</w:t>
      </w:r>
      <w:r w:rsidRPr="009141DC">
        <w:rPr>
          <w:rFonts w:eastAsia="Arial"/>
          <w:spacing w:val="-1"/>
        </w:rPr>
        <w:t xml:space="preserve"> </w:t>
      </w:r>
      <w:r w:rsidRPr="009141DC">
        <w:rPr>
          <w:rFonts w:eastAsia="Arial"/>
        </w:rPr>
        <w:t>a p</w:t>
      </w:r>
      <w:r w:rsidRPr="009141DC">
        <w:rPr>
          <w:rFonts w:eastAsia="Arial"/>
          <w:spacing w:val="-1"/>
        </w:rPr>
        <w:t>i</w:t>
      </w:r>
      <w:r w:rsidRPr="009141DC">
        <w:rPr>
          <w:rFonts w:eastAsia="Arial"/>
        </w:rPr>
        <w:t xml:space="preserve">ece </w:t>
      </w:r>
      <w:r w:rsidRPr="009141DC">
        <w:rPr>
          <w:rFonts w:eastAsia="Arial"/>
          <w:spacing w:val="-3"/>
        </w:rPr>
        <w:t>o</w:t>
      </w:r>
      <w:r w:rsidRPr="009141DC">
        <w:rPr>
          <w:rFonts w:eastAsia="Arial"/>
        </w:rPr>
        <w:t>f</w:t>
      </w:r>
      <w:r w:rsidRPr="009141DC">
        <w:rPr>
          <w:rFonts w:eastAsia="Arial"/>
          <w:spacing w:val="2"/>
        </w:rPr>
        <w:t xml:space="preserve"> </w:t>
      </w:r>
      <w:r w:rsidRPr="009141DC">
        <w:rPr>
          <w:rFonts w:eastAsia="Arial"/>
          <w:spacing w:val="-4"/>
        </w:rPr>
        <w:t>w</w:t>
      </w:r>
      <w:r w:rsidRPr="009141DC">
        <w:rPr>
          <w:rFonts w:eastAsia="Arial"/>
        </w:rPr>
        <w:t>o</w:t>
      </w:r>
      <w:r w:rsidRPr="009141DC">
        <w:rPr>
          <w:rFonts w:eastAsia="Arial"/>
          <w:spacing w:val="-2"/>
        </w:rPr>
        <w:t>r</w:t>
      </w:r>
      <w:r w:rsidRPr="009141DC">
        <w:rPr>
          <w:rFonts w:eastAsia="Arial"/>
        </w:rPr>
        <w:t>k</w:t>
      </w:r>
      <w:r w:rsidRPr="009141DC">
        <w:rPr>
          <w:rFonts w:eastAsia="Arial"/>
          <w:spacing w:val="1"/>
        </w:rPr>
        <w:t xml:space="preserve"> </w:t>
      </w:r>
      <w:r w:rsidRPr="009141DC">
        <w:rPr>
          <w:rFonts w:eastAsia="Arial"/>
        </w:rPr>
        <w:t>or</w:t>
      </w:r>
      <w:r w:rsidRPr="009141DC">
        <w:rPr>
          <w:rFonts w:eastAsia="Arial"/>
          <w:spacing w:val="-1"/>
        </w:rPr>
        <w:t xml:space="preserve"> </w:t>
      </w:r>
      <w:r w:rsidRPr="009141DC">
        <w:rPr>
          <w:rFonts w:eastAsia="Arial"/>
        </w:rPr>
        <w:t>'</w:t>
      </w:r>
      <w:r w:rsidRPr="009141DC">
        <w:rPr>
          <w:rFonts w:eastAsia="Arial"/>
          <w:spacing w:val="-4"/>
        </w:rPr>
        <w:t>w</w:t>
      </w:r>
      <w:r w:rsidRPr="009141DC">
        <w:rPr>
          <w:rFonts w:eastAsia="Arial"/>
        </w:rPr>
        <w:t>h</w:t>
      </w:r>
      <w:r w:rsidRPr="009141DC">
        <w:rPr>
          <w:rFonts w:eastAsia="Arial"/>
          <w:spacing w:val="-1"/>
        </w:rPr>
        <w:t>a</w:t>
      </w:r>
      <w:r w:rsidRPr="009141DC">
        <w:rPr>
          <w:rFonts w:eastAsia="Arial"/>
        </w:rPr>
        <w:t>t</w:t>
      </w:r>
      <w:r w:rsidRPr="009141DC">
        <w:rPr>
          <w:rFonts w:eastAsia="Arial"/>
          <w:spacing w:val="2"/>
        </w:rPr>
        <w:t xml:space="preserve"> </w:t>
      </w:r>
      <w:r w:rsidRPr="009141DC">
        <w:rPr>
          <w:rFonts w:eastAsia="Arial"/>
        </w:rPr>
        <w:t>co</w:t>
      </w:r>
      <w:r w:rsidRPr="009141DC">
        <w:rPr>
          <w:rFonts w:eastAsia="Arial"/>
          <w:spacing w:val="-1"/>
        </w:rPr>
        <w:t>u</w:t>
      </w:r>
      <w:r w:rsidRPr="009141DC">
        <w:rPr>
          <w:rFonts w:eastAsia="Arial"/>
          <w:spacing w:val="-3"/>
        </w:rPr>
        <w:t>n</w:t>
      </w:r>
      <w:r w:rsidRPr="009141DC">
        <w:rPr>
          <w:rFonts w:eastAsia="Arial"/>
        </w:rPr>
        <w:t>t</w:t>
      </w:r>
      <w:r w:rsidRPr="009141DC">
        <w:rPr>
          <w:rFonts w:eastAsia="Arial"/>
          <w:spacing w:val="-3"/>
        </w:rPr>
        <w:t>s</w:t>
      </w:r>
      <w:r w:rsidRPr="009141DC">
        <w:rPr>
          <w:rFonts w:eastAsia="Arial"/>
        </w:rPr>
        <w:t>.'</w:t>
      </w:r>
      <w:r w:rsidRPr="009141DC">
        <w:rPr>
          <w:rFonts w:eastAsia="Arial"/>
          <w:spacing w:val="-1"/>
        </w:rPr>
        <w:t xml:space="preserve"> </w:t>
      </w:r>
      <w:r w:rsidRPr="009141DC">
        <w:rPr>
          <w:rFonts w:eastAsia="Arial"/>
        </w:rPr>
        <w:t>“F</w:t>
      </w:r>
      <w:r w:rsidRPr="009141DC">
        <w:rPr>
          <w:rFonts w:eastAsia="Arial"/>
          <w:spacing w:val="-1"/>
        </w:rPr>
        <w:t>o</w:t>
      </w:r>
      <w:r w:rsidRPr="009141DC">
        <w:rPr>
          <w:rFonts w:eastAsia="Arial"/>
        </w:rPr>
        <w:t>r</w:t>
      </w:r>
      <w:r w:rsidRPr="009141DC">
        <w:rPr>
          <w:rFonts w:eastAsia="Arial"/>
          <w:spacing w:val="-1"/>
        </w:rPr>
        <w:t xml:space="preserve"> </w:t>
      </w:r>
      <w:r w:rsidRPr="009141DC">
        <w:rPr>
          <w:rFonts w:eastAsia="Arial"/>
        </w:rPr>
        <w:t>e</w:t>
      </w:r>
      <w:r w:rsidRPr="009141DC">
        <w:rPr>
          <w:rFonts w:eastAsia="Arial"/>
          <w:spacing w:val="-3"/>
        </w:rPr>
        <w:t>x</w:t>
      </w:r>
      <w:r w:rsidRPr="009141DC">
        <w:rPr>
          <w:rFonts w:eastAsia="Arial"/>
        </w:rPr>
        <w:t>amp</w:t>
      </w:r>
      <w:r w:rsidRPr="009141DC">
        <w:rPr>
          <w:rFonts w:eastAsia="Arial"/>
          <w:spacing w:val="-1"/>
        </w:rPr>
        <w:t>l</w:t>
      </w:r>
      <w:r w:rsidRPr="009141DC">
        <w:rPr>
          <w:rFonts w:eastAsia="Arial"/>
        </w:rPr>
        <w:t>e,</w:t>
      </w:r>
      <w:r w:rsidRPr="009141DC">
        <w:rPr>
          <w:rFonts w:eastAsia="Arial"/>
          <w:spacing w:val="-1"/>
        </w:rPr>
        <w:t xml:space="preserve"> </w:t>
      </w:r>
      <w:r w:rsidRPr="009141DC">
        <w:rPr>
          <w:rFonts w:eastAsia="Arial"/>
        </w:rPr>
        <w:t>a</w:t>
      </w:r>
      <w:r w:rsidRPr="009141DC">
        <w:rPr>
          <w:rFonts w:eastAsia="Arial"/>
          <w:spacing w:val="-2"/>
        </w:rPr>
        <w:t xml:space="preserve"> </w:t>
      </w:r>
      <w:r w:rsidRPr="009141DC">
        <w:rPr>
          <w:rFonts w:eastAsia="Arial"/>
        </w:rPr>
        <w:t>ru</w:t>
      </w:r>
      <w:r w:rsidRPr="009141DC">
        <w:rPr>
          <w:rFonts w:eastAsia="Arial"/>
          <w:spacing w:val="-1"/>
        </w:rPr>
        <w:t>b</w:t>
      </w:r>
      <w:r w:rsidRPr="009141DC">
        <w:rPr>
          <w:rFonts w:eastAsia="Arial"/>
        </w:rPr>
        <w:t>r</w:t>
      </w:r>
      <w:r w:rsidRPr="009141DC">
        <w:rPr>
          <w:rFonts w:eastAsia="Arial"/>
          <w:spacing w:val="-2"/>
        </w:rPr>
        <w:t>i</w:t>
      </w:r>
      <w:r w:rsidRPr="009141DC">
        <w:rPr>
          <w:rFonts w:eastAsia="Arial"/>
        </w:rPr>
        <w:t>c</w:t>
      </w:r>
      <w:r w:rsidRPr="009141DC">
        <w:rPr>
          <w:rFonts w:eastAsia="Arial"/>
          <w:spacing w:val="-2"/>
        </w:rPr>
        <w:t xml:space="preserve"> </w:t>
      </w:r>
      <w:r w:rsidRPr="009141DC">
        <w:rPr>
          <w:rFonts w:eastAsia="Arial"/>
        </w:rPr>
        <w:t>for</w:t>
      </w:r>
      <w:r w:rsidRPr="009141DC">
        <w:rPr>
          <w:rFonts w:eastAsia="Arial"/>
          <w:spacing w:val="-1"/>
        </w:rPr>
        <w:t xml:space="preserve"> </w:t>
      </w:r>
      <w:r w:rsidRPr="009141DC">
        <w:rPr>
          <w:rFonts w:eastAsia="Arial"/>
        </w:rPr>
        <w:t xml:space="preserve">an </w:t>
      </w:r>
      <w:r w:rsidRPr="009141DC">
        <w:rPr>
          <w:rFonts w:eastAsia="Arial"/>
          <w:spacing w:val="-3"/>
        </w:rPr>
        <w:t>e</w:t>
      </w:r>
      <w:r w:rsidRPr="009141DC">
        <w:rPr>
          <w:rFonts w:eastAsia="Arial"/>
        </w:rPr>
        <w:t>ssay</w:t>
      </w:r>
      <w:r w:rsidRPr="009141DC">
        <w:rPr>
          <w:rFonts w:eastAsia="Arial"/>
          <w:spacing w:val="-2"/>
        </w:rPr>
        <w:t xml:space="preserve"> </w:t>
      </w:r>
      <w:r w:rsidRPr="009141DC">
        <w:rPr>
          <w:rFonts w:eastAsia="Arial"/>
        </w:rPr>
        <w:t>m</w:t>
      </w:r>
      <w:r w:rsidRPr="009141DC">
        <w:rPr>
          <w:rFonts w:eastAsia="Arial"/>
          <w:spacing w:val="-4"/>
        </w:rPr>
        <w:t>i</w:t>
      </w:r>
      <w:r w:rsidRPr="009141DC">
        <w:rPr>
          <w:rFonts w:eastAsia="Arial"/>
          <w:spacing w:val="1"/>
        </w:rPr>
        <w:t>g</w:t>
      </w:r>
      <w:r w:rsidRPr="009141DC">
        <w:rPr>
          <w:rFonts w:eastAsia="Arial"/>
          <w:spacing w:val="-3"/>
        </w:rPr>
        <w:t>h</w:t>
      </w:r>
      <w:r w:rsidRPr="009141DC">
        <w:rPr>
          <w:rFonts w:eastAsia="Arial"/>
        </w:rPr>
        <w:t>t</w:t>
      </w:r>
      <w:r w:rsidRPr="009141DC">
        <w:rPr>
          <w:rFonts w:eastAsia="Arial"/>
          <w:spacing w:val="-1"/>
        </w:rPr>
        <w:t xml:space="preserve"> </w:t>
      </w:r>
      <w:r w:rsidRPr="009141DC">
        <w:rPr>
          <w:rFonts w:eastAsia="Arial"/>
        </w:rPr>
        <w:t>te</w:t>
      </w:r>
      <w:r w:rsidRPr="009141DC">
        <w:rPr>
          <w:rFonts w:eastAsia="Arial"/>
          <w:spacing w:val="-2"/>
        </w:rPr>
        <w:t>l</w:t>
      </w:r>
      <w:r w:rsidRPr="009141DC">
        <w:rPr>
          <w:rFonts w:eastAsia="Arial"/>
        </w:rPr>
        <w:t>l stu</w:t>
      </w:r>
      <w:r w:rsidRPr="009141DC">
        <w:rPr>
          <w:rFonts w:eastAsia="Arial"/>
          <w:spacing w:val="-1"/>
        </w:rPr>
        <w:t>d</w:t>
      </w:r>
      <w:r w:rsidRPr="009141DC">
        <w:rPr>
          <w:rFonts w:eastAsia="Arial"/>
        </w:rPr>
        <w:t>e</w:t>
      </w:r>
      <w:r w:rsidRPr="009141DC">
        <w:rPr>
          <w:rFonts w:eastAsia="Arial"/>
          <w:spacing w:val="-4"/>
        </w:rPr>
        <w:t>n</w:t>
      </w:r>
      <w:r w:rsidRPr="009141DC">
        <w:rPr>
          <w:rFonts w:eastAsia="Arial"/>
        </w:rPr>
        <w:t>ts</w:t>
      </w:r>
      <w:r w:rsidRPr="009141DC">
        <w:rPr>
          <w:rFonts w:eastAsia="Arial"/>
          <w:spacing w:val="-2"/>
        </w:rPr>
        <w:t xml:space="preserve"> </w:t>
      </w:r>
      <w:r w:rsidRPr="009141DC">
        <w:rPr>
          <w:rFonts w:eastAsia="Arial"/>
        </w:rPr>
        <w:t>th</w:t>
      </w:r>
      <w:r w:rsidRPr="009141DC">
        <w:rPr>
          <w:rFonts w:eastAsia="Arial"/>
          <w:spacing w:val="-4"/>
        </w:rPr>
        <w:t>a</w:t>
      </w:r>
      <w:r w:rsidRPr="009141DC">
        <w:rPr>
          <w:rFonts w:eastAsia="Arial"/>
        </w:rPr>
        <w:t>t th</w:t>
      </w:r>
      <w:r w:rsidRPr="009141DC">
        <w:rPr>
          <w:rFonts w:eastAsia="Arial"/>
          <w:spacing w:val="-1"/>
        </w:rPr>
        <w:t>e</w:t>
      </w:r>
      <w:r w:rsidRPr="009141DC">
        <w:rPr>
          <w:rFonts w:eastAsia="Arial"/>
          <w:spacing w:val="-2"/>
        </w:rPr>
        <w:t>i</w:t>
      </w:r>
      <w:r w:rsidRPr="009141DC">
        <w:rPr>
          <w:rFonts w:eastAsia="Arial"/>
        </w:rPr>
        <w:t>r</w:t>
      </w:r>
      <w:r w:rsidRPr="009141DC">
        <w:rPr>
          <w:rFonts w:eastAsia="Arial"/>
          <w:spacing w:val="1"/>
        </w:rPr>
        <w:t xml:space="preserve"> </w:t>
      </w:r>
      <w:r w:rsidRPr="009141DC">
        <w:rPr>
          <w:rFonts w:eastAsia="Arial"/>
          <w:spacing w:val="-4"/>
        </w:rPr>
        <w:t>w</w:t>
      </w:r>
      <w:r w:rsidRPr="009141DC">
        <w:rPr>
          <w:rFonts w:eastAsia="Arial"/>
        </w:rPr>
        <w:t>o</w:t>
      </w:r>
      <w:r w:rsidRPr="009141DC">
        <w:rPr>
          <w:rFonts w:eastAsia="Arial"/>
          <w:spacing w:val="-3"/>
        </w:rPr>
        <w:t>r</w:t>
      </w:r>
      <w:r w:rsidRPr="009141DC">
        <w:rPr>
          <w:rFonts w:eastAsia="Arial"/>
        </w:rPr>
        <w:t>k</w:t>
      </w:r>
      <w:r w:rsidRPr="009141DC">
        <w:rPr>
          <w:rFonts w:eastAsia="Arial"/>
          <w:spacing w:val="3"/>
        </w:rPr>
        <w:t xml:space="preserve"> </w:t>
      </w:r>
      <w:r w:rsidRPr="009141DC">
        <w:rPr>
          <w:rFonts w:eastAsia="Arial"/>
          <w:spacing w:val="-4"/>
        </w:rPr>
        <w:t>w</w:t>
      </w:r>
      <w:r w:rsidRPr="009141DC">
        <w:rPr>
          <w:rFonts w:eastAsia="Arial"/>
          <w:spacing w:val="-2"/>
        </w:rPr>
        <w:t>il</w:t>
      </w:r>
      <w:r w:rsidRPr="009141DC">
        <w:rPr>
          <w:rFonts w:eastAsia="Arial"/>
        </w:rPr>
        <w:t>l</w:t>
      </w:r>
      <w:r w:rsidRPr="009141DC">
        <w:rPr>
          <w:rFonts w:eastAsia="Arial"/>
          <w:spacing w:val="1"/>
        </w:rPr>
        <w:t xml:space="preserve"> </w:t>
      </w:r>
      <w:r w:rsidRPr="009141DC">
        <w:rPr>
          <w:rFonts w:eastAsia="Arial"/>
        </w:rPr>
        <w:t xml:space="preserve">be </w:t>
      </w:r>
      <w:r w:rsidRPr="009141DC">
        <w:rPr>
          <w:rFonts w:eastAsia="Arial"/>
          <w:spacing w:val="1"/>
        </w:rPr>
        <w:t>j</w:t>
      </w:r>
      <w:r w:rsidRPr="009141DC">
        <w:rPr>
          <w:rFonts w:eastAsia="Arial"/>
        </w:rPr>
        <w:t>u</w:t>
      </w:r>
      <w:r w:rsidRPr="009141DC">
        <w:rPr>
          <w:rFonts w:eastAsia="Arial"/>
          <w:spacing w:val="-4"/>
        </w:rPr>
        <w:t>d</w:t>
      </w:r>
      <w:r w:rsidRPr="009141DC">
        <w:rPr>
          <w:rFonts w:eastAsia="Arial"/>
          <w:spacing w:val="1"/>
        </w:rPr>
        <w:t>g</w:t>
      </w:r>
      <w:r w:rsidRPr="009141DC">
        <w:rPr>
          <w:rFonts w:eastAsia="Arial"/>
        </w:rPr>
        <w:t>ed</w:t>
      </w:r>
      <w:r w:rsidRPr="009141DC">
        <w:rPr>
          <w:rFonts w:eastAsia="Arial"/>
          <w:spacing w:val="-2"/>
        </w:rPr>
        <w:t xml:space="preserve"> </w:t>
      </w:r>
      <w:r w:rsidRPr="009141DC">
        <w:rPr>
          <w:rFonts w:eastAsia="Arial"/>
        </w:rPr>
        <w:t>on</w:t>
      </w:r>
      <w:r w:rsidRPr="009141DC">
        <w:rPr>
          <w:rFonts w:eastAsia="Arial"/>
          <w:spacing w:val="1"/>
        </w:rPr>
        <w:t xml:space="preserve"> </w:t>
      </w:r>
      <w:r w:rsidRPr="009141DC">
        <w:rPr>
          <w:rFonts w:eastAsia="Arial"/>
          <w:i/>
        </w:rPr>
        <w:t>p</w:t>
      </w:r>
      <w:r w:rsidRPr="009141DC">
        <w:rPr>
          <w:rFonts w:eastAsia="Arial"/>
          <w:i/>
          <w:spacing w:val="-1"/>
        </w:rPr>
        <w:t>u</w:t>
      </w:r>
      <w:r w:rsidRPr="009141DC">
        <w:rPr>
          <w:rFonts w:eastAsia="Arial"/>
          <w:i/>
        </w:rPr>
        <w:t>rp</w:t>
      </w:r>
      <w:r w:rsidRPr="009141DC">
        <w:rPr>
          <w:rFonts w:eastAsia="Arial"/>
          <w:i/>
          <w:spacing w:val="-1"/>
        </w:rPr>
        <w:t>o</w:t>
      </w:r>
      <w:r w:rsidRPr="009141DC">
        <w:rPr>
          <w:rFonts w:eastAsia="Arial"/>
          <w:i/>
        </w:rPr>
        <w:t>s</w:t>
      </w:r>
      <w:r w:rsidRPr="009141DC">
        <w:rPr>
          <w:rFonts w:eastAsia="Arial"/>
          <w:i/>
          <w:spacing w:val="-3"/>
        </w:rPr>
        <w:t>e</w:t>
      </w:r>
      <w:r w:rsidRPr="009141DC">
        <w:rPr>
          <w:rFonts w:eastAsia="Arial"/>
          <w:i/>
        </w:rPr>
        <w:t>,</w:t>
      </w:r>
      <w:r w:rsidRPr="009141DC">
        <w:rPr>
          <w:rFonts w:eastAsia="Arial"/>
          <w:i/>
          <w:spacing w:val="2"/>
        </w:rPr>
        <w:t xml:space="preserve"> </w:t>
      </w:r>
      <w:r w:rsidRPr="009141DC">
        <w:rPr>
          <w:rFonts w:eastAsia="Arial"/>
          <w:i/>
          <w:spacing w:val="-3"/>
        </w:rPr>
        <w:t>o</w:t>
      </w:r>
      <w:r w:rsidRPr="009141DC">
        <w:rPr>
          <w:rFonts w:eastAsia="Arial"/>
          <w:i/>
        </w:rPr>
        <w:t>rg</w:t>
      </w:r>
      <w:r w:rsidRPr="009141DC">
        <w:rPr>
          <w:rFonts w:eastAsia="Arial"/>
          <w:i/>
          <w:spacing w:val="-1"/>
        </w:rPr>
        <w:t>a</w:t>
      </w:r>
      <w:r w:rsidRPr="009141DC">
        <w:rPr>
          <w:rFonts w:eastAsia="Arial"/>
          <w:i/>
        </w:rPr>
        <w:t>ni</w:t>
      </w:r>
      <w:r w:rsidRPr="009141DC">
        <w:rPr>
          <w:rFonts w:eastAsia="Arial"/>
          <w:i/>
          <w:spacing w:val="-8"/>
        </w:rPr>
        <w:t>z</w:t>
      </w:r>
      <w:r w:rsidRPr="009141DC">
        <w:rPr>
          <w:rFonts w:eastAsia="Arial"/>
          <w:i/>
        </w:rPr>
        <w:t>ati</w:t>
      </w:r>
      <w:r w:rsidRPr="009141DC">
        <w:rPr>
          <w:rFonts w:eastAsia="Arial"/>
          <w:i/>
          <w:spacing w:val="-1"/>
        </w:rPr>
        <w:t>o</w:t>
      </w:r>
      <w:r w:rsidRPr="009141DC">
        <w:rPr>
          <w:rFonts w:eastAsia="Arial"/>
          <w:i/>
          <w:spacing w:val="1"/>
        </w:rPr>
        <w:t>n</w:t>
      </w:r>
      <w:r w:rsidRPr="009141DC">
        <w:rPr>
          <w:rFonts w:eastAsia="Arial"/>
          <w:i/>
        </w:rPr>
        <w:t>,</w:t>
      </w:r>
      <w:r w:rsidRPr="009141DC">
        <w:rPr>
          <w:rFonts w:eastAsia="Arial"/>
          <w:i/>
          <w:spacing w:val="2"/>
        </w:rPr>
        <w:t xml:space="preserve"> </w:t>
      </w:r>
      <w:r w:rsidRPr="009141DC">
        <w:rPr>
          <w:rFonts w:eastAsia="Arial"/>
          <w:i/>
        </w:rPr>
        <w:t>d</w:t>
      </w:r>
      <w:r w:rsidRPr="009141DC">
        <w:rPr>
          <w:rFonts w:eastAsia="Arial"/>
          <w:i/>
          <w:spacing w:val="-4"/>
        </w:rPr>
        <w:t>e</w:t>
      </w:r>
      <w:r w:rsidRPr="009141DC">
        <w:rPr>
          <w:rFonts w:eastAsia="Arial"/>
          <w:i/>
        </w:rPr>
        <w:t>ta</w:t>
      </w:r>
      <w:r w:rsidRPr="009141DC">
        <w:rPr>
          <w:rFonts w:eastAsia="Arial"/>
          <w:i/>
          <w:spacing w:val="-2"/>
        </w:rPr>
        <w:t>il</w:t>
      </w:r>
      <w:r w:rsidRPr="009141DC">
        <w:rPr>
          <w:rFonts w:eastAsia="Arial"/>
          <w:i/>
        </w:rPr>
        <w:t>s,</w:t>
      </w:r>
      <w:r w:rsidRPr="009141DC">
        <w:rPr>
          <w:rFonts w:eastAsia="Arial"/>
          <w:i/>
          <w:spacing w:val="2"/>
        </w:rPr>
        <w:t xml:space="preserve"> </w:t>
      </w:r>
      <w:r w:rsidRPr="009141DC">
        <w:rPr>
          <w:rFonts w:eastAsia="Arial"/>
          <w:i/>
        </w:rPr>
        <w:t>vo</w:t>
      </w:r>
      <w:r w:rsidRPr="009141DC">
        <w:rPr>
          <w:rFonts w:eastAsia="Arial"/>
          <w:i/>
          <w:spacing w:val="-2"/>
        </w:rPr>
        <w:t>i</w:t>
      </w:r>
      <w:r w:rsidRPr="009141DC">
        <w:rPr>
          <w:rFonts w:eastAsia="Arial"/>
          <w:i/>
        </w:rPr>
        <w:t>c</w:t>
      </w:r>
      <w:r w:rsidRPr="009141DC">
        <w:rPr>
          <w:rFonts w:eastAsia="Arial"/>
          <w:i/>
          <w:spacing w:val="-3"/>
        </w:rPr>
        <w:t>e</w:t>
      </w:r>
      <w:r w:rsidRPr="009141DC">
        <w:rPr>
          <w:rFonts w:eastAsia="Arial"/>
          <w:i/>
        </w:rPr>
        <w:t>,</w:t>
      </w:r>
      <w:r w:rsidRPr="009141DC">
        <w:rPr>
          <w:rFonts w:eastAsia="Arial"/>
          <w:i/>
          <w:spacing w:val="4"/>
        </w:rPr>
        <w:t xml:space="preserve"> </w:t>
      </w:r>
      <w:r w:rsidRPr="009141DC">
        <w:rPr>
          <w:rFonts w:eastAsia="Arial"/>
        </w:rPr>
        <w:t>a</w:t>
      </w:r>
      <w:r w:rsidRPr="009141DC">
        <w:rPr>
          <w:rFonts w:eastAsia="Arial"/>
          <w:spacing w:val="-1"/>
        </w:rPr>
        <w:t>n</w:t>
      </w:r>
      <w:r w:rsidRPr="009141DC">
        <w:rPr>
          <w:rFonts w:eastAsia="Arial"/>
        </w:rPr>
        <w:t>d</w:t>
      </w:r>
      <w:r w:rsidRPr="009141DC">
        <w:rPr>
          <w:rFonts w:eastAsia="Arial"/>
          <w:spacing w:val="-2"/>
        </w:rPr>
        <w:t xml:space="preserve"> </w:t>
      </w:r>
      <w:r w:rsidRPr="009141DC">
        <w:rPr>
          <w:rFonts w:eastAsia="Arial"/>
          <w:i/>
        </w:rPr>
        <w:t>m</w:t>
      </w:r>
      <w:r w:rsidRPr="009141DC">
        <w:rPr>
          <w:rFonts w:eastAsia="Arial"/>
          <w:i/>
          <w:spacing w:val="-3"/>
        </w:rPr>
        <w:t>ec</w:t>
      </w:r>
      <w:r w:rsidRPr="009141DC">
        <w:rPr>
          <w:rFonts w:eastAsia="Arial"/>
          <w:i/>
        </w:rPr>
        <w:t>h</w:t>
      </w:r>
      <w:r w:rsidRPr="009141DC">
        <w:rPr>
          <w:rFonts w:eastAsia="Arial"/>
          <w:i/>
          <w:spacing w:val="-1"/>
        </w:rPr>
        <w:t>a</w:t>
      </w:r>
      <w:r w:rsidRPr="009141DC">
        <w:rPr>
          <w:rFonts w:eastAsia="Arial"/>
          <w:i/>
        </w:rPr>
        <w:t>n</w:t>
      </w:r>
      <w:r w:rsidRPr="009141DC">
        <w:rPr>
          <w:rFonts w:eastAsia="Arial"/>
          <w:i/>
          <w:spacing w:val="-2"/>
        </w:rPr>
        <w:t>i</w:t>
      </w:r>
      <w:r w:rsidRPr="009141DC">
        <w:rPr>
          <w:rFonts w:eastAsia="Arial"/>
          <w:i/>
        </w:rPr>
        <w:t>cs</w:t>
      </w:r>
      <w:r w:rsidRPr="009141DC">
        <w:rPr>
          <w:rFonts w:eastAsia="Arial"/>
        </w:rPr>
        <w:t>.</w:t>
      </w:r>
    </w:p>
    <w:p w14:paraId="7C67FEB1" w14:textId="77777777" w:rsidR="00AF4E34" w:rsidRDefault="00AF4E34" w:rsidP="0015499B"/>
    <w:p w14:paraId="3CA2B534" w14:textId="77777777" w:rsidR="006516F5" w:rsidRDefault="00AF4E34" w:rsidP="0015499B">
      <w:r>
        <w:t xml:space="preserve">A </w:t>
      </w:r>
      <w:r>
        <w:rPr>
          <w:spacing w:val="1"/>
        </w:rPr>
        <w:t xml:space="preserve">quality </w:t>
      </w:r>
      <w:r w:rsidR="006516F5">
        <w:t>ru</w:t>
      </w:r>
      <w:r w:rsidR="006516F5">
        <w:rPr>
          <w:spacing w:val="-4"/>
        </w:rPr>
        <w:t>b</w:t>
      </w:r>
      <w:r w:rsidR="006516F5">
        <w:t>r</w:t>
      </w:r>
      <w:r w:rsidR="006516F5">
        <w:rPr>
          <w:spacing w:val="-2"/>
        </w:rPr>
        <w:t>i</w:t>
      </w:r>
      <w:r w:rsidR="006516F5">
        <w:t>c</w:t>
      </w:r>
      <w:r w:rsidR="006516F5">
        <w:rPr>
          <w:spacing w:val="1"/>
        </w:rPr>
        <w:t xml:space="preserve"> </w:t>
      </w:r>
      <w:r w:rsidR="006516F5">
        <w:t>a</w:t>
      </w:r>
      <w:r w:rsidR="006516F5">
        <w:rPr>
          <w:spacing w:val="-2"/>
        </w:rPr>
        <w:t>l</w:t>
      </w:r>
      <w:r w:rsidR="006516F5">
        <w:t>so</w:t>
      </w:r>
      <w:r w:rsidR="006516F5">
        <w:rPr>
          <w:spacing w:val="-2"/>
        </w:rPr>
        <w:t xml:space="preserve"> </w:t>
      </w:r>
      <w:r w:rsidR="006516F5">
        <w:t>d</w:t>
      </w:r>
      <w:r w:rsidR="006516F5">
        <w:rPr>
          <w:spacing w:val="-1"/>
        </w:rPr>
        <w:t>e</w:t>
      </w:r>
      <w:r w:rsidR="006516F5">
        <w:t>scr</w:t>
      </w:r>
      <w:r w:rsidR="006516F5">
        <w:rPr>
          <w:spacing w:val="-4"/>
        </w:rPr>
        <w:t>i</w:t>
      </w:r>
      <w:r w:rsidR="006516F5">
        <w:t>b</w:t>
      </w:r>
      <w:r w:rsidR="006516F5">
        <w:rPr>
          <w:spacing w:val="-1"/>
        </w:rPr>
        <w:t>e</w:t>
      </w:r>
      <w:r w:rsidR="006516F5">
        <w:t>s</w:t>
      </w:r>
      <w:r w:rsidR="006516F5">
        <w:rPr>
          <w:spacing w:val="1"/>
        </w:rPr>
        <w:t xml:space="preserve"> </w:t>
      </w:r>
      <w:r w:rsidR="006516F5">
        <w:rPr>
          <w:spacing w:val="-2"/>
        </w:rPr>
        <w:t>l</w:t>
      </w:r>
      <w:r w:rsidR="006516F5">
        <w:t>e</w:t>
      </w:r>
      <w:r w:rsidR="006516F5">
        <w:rPr>
          <w:spacing w:val="-3"/>
        </w:rPr>
        <w:t>v</w:t>
      </w:r>
      <w:r w:rsidR="006516F5">
        <w:t>e</w:t>
      </w:r>
      <w:r w:rsidR="006516F5">
        <w:rPr>
          <w:spacing w:val="-2"/>
        </w:rPr>
        <w:t>l</w:t>
      </w:r>
      <w:r w:rsidR="006516F5">
        <w:t>s</w:t>
      </w:r>
      <w:r w:rsidR="006516F5">
        <w:rPr>
          <w:spacing w:val="1"/>
        </w:rPr>
        <w:t xml:space="preserve"> </w:t>
      </w:r>
      <w:r w:rsidR="006516F5">
        <w:t>of</w:t>
      </w:r>
      <w:r w:rsidR="006516F5">
        <w:rPr>
          <w:spacing w:val="-1"/>
        </w:rPr>
        <w:t xml:space="preserve"> </w:t>
      </w:r>
      <w:r w:rsidR="006516F5">
        <w:rPr>
          <w:spacing w:val="1"/>
        </w:rPr>
        <w:t>q</w:t>
      </w:r>
      <w:r w:rsidR="006516F5">
        <w:t>u</w:t>
      </w:r>
      <w:r w:rsidR="006516F5">
        <w:rPr>
          <w:spacing w:val="-1"/>
        </w:rPr>
        <w:t>a</w:t>
      </w:r>
      <w:r w:rsidR="006516F5">
        <w:rPr>
          <w:spacing w:val="-2"/>
        </w:rPr>
        <w:t>li</w:t>
      </w:r>
      <w:r w:rsidR="006516F5">
        <w:t>ty</w:t>
      </w:r>
      <w:r w:rsidR="006516F5">
        <w:rPr>
          <w:spacing w:val="-4"/>
        </w:rPr>
        <w:t xml:space="preserve"> </w:t>
      </w:r>
      <w:r w:rsidR="006516F5">
        <w:rPr>
          <w:spacing w:val="3"/>
        </w:rPr>
        <w:t>f</w:t>
      </w:r>
      <w:r w:rsidR="006516F5">
        <w:rPr>
          <w:spacing w:val="-3"/>
        </w:rPr>
        <w:t>o</w:t>
      </w:r>
      <w:r w:rsidR="006516F5">
        <w:t>r</w:t>
      </w:r>
      <w:r w:rsidR="006516F5">
        <w:rPr>
          <w:spacing w:val="1"/>
        </w:rPr>
        <w:t xml:space="preserve"> </w:t>
      </w:r>
      <w:r w:rsidR="006516F5">
        <w:rPr>
          <w:spacing w:val="-3"/>
        </w:rPr>
        <w:t>e</w:t>
      </w:r>
      <w:r w:rsidR="006516F5">
        <w:t xml:space="preserve">ach </w:t>
      </w:r>
      <w:r w:rsidR="006516F5">
        <w:rPr>
          <w:spacing w:val="-3"/>
        </w:rPr>
        <w:t>o</w:t>
      </w:r>
      <w:r w:rsidR="006516F5">
        <w:t>f</w:t>
      </w:r>
      <w:r w:rsidR="006516F5">
        <w:rPr>
          <w:spacing w:val="2"/>
        </w:rPr>
        <w:t xml:space="preserve"> </w:t>
      </w:r>
      <w:r w:rsidR="006516F5">
        <w:t>the</w:t>
      </w:r>
      <w:r w:rsidR="006516F5">
        <w:rPr>
          <w:spacing w:val="-3"/>
        </w:rPr>
        <w:t xml:space="preserve"> c</w:t>
      </w:r>
      <w:r w:rsidR="006516F5">
        <w:t>r</w:t>
      </w:r>
      <w:r w:rsidR="006516F5">
        <w:rPr>
          <w:spacing w:val="-2"/>
        </w:rPr>
        <w:t>i</w:t>
      </w:r>
      <w:r w:rsidR="006516F5">
        <w:t>teri</w:t>
      </w:r>
      <w:r w:rsidR="006516F5">
        <w:rPr>
          <w:spacing w:val="-1"/>
        </w:rPr>
        <w:t>a</w:t>
      </w:r>
      <w:r w:rsidR="006516F5">
        <w:t>.</w:t>
      </w:r>
      <w:r w:rsidR="006516F5">
        <w:rPr>
          <w:spacing w:val="-3"/>
        </w:rPr>
        <w:t xml:space="preserve"> </w:t>
      </w:r>
      <w:r w:rsidR="006516F5">
        <w:rPr>
          <w:spacing w:val="1"/>
        </w:rPr>
        <w:t>T</w:t>
      </w:r>
      <w:r w:rsidR="006516F5">
        <w:t>h</w:t>
      </w:r>
      <w:r w:rsidR="006516F5">
        <w:rPr>
          <w:spacing w:val="-1"/>
        </w:rPr>
        <w:t>e</w:t>
      </w:r>
      <w:r w:rsidR="006516F5">
        <w:t>se</w:t>
      </w:r>
      <w:r w:rsidR="006516F5">
        <w:rPr>
          <w:spacing w:val="-2"/>
        </w:rPr>
        <w:t xml:space="preserve"> l</w:t>
      </w:r>
      <w:r w:rsidR="006516F5">
        <w:t>e</w:t>
      </w:r>
      <w:r w:rsidR="006516F5">
        <w:rPr>
          <w:spacing w:val="-3"/>
        </w:rPr>
        <w:t>v</w:t>
      </w:r>
      <w:r w:rsidR="006516F5">
        <w:t>e</w:t>
      </w:r>
      <w:r w:rsidR="006516F5">
        <w:rPr>
          <w:spacing w:val="-2"/>
        </w:rPr>
        <w:t>l</w:t>
      </w:r>
      <w:r w:rsidR="006516F5">
        <w:t>s</w:t>
      </w:r>
      <w:r w:rsidR="006516F5">
        <w:rPr>
          <w:spacing w:val="1"/>
        </w:rPr>
        <w:t xml:space="preserve"> </w:t>
      </w:r>
      <w:r w:rsidR="006516F5">
        <w:t>of p</w:t>
      </w:r>
      <w:r w:rsidR="006516F5">
        <w:rPr>
          <w:spacing w:val="-1"/>
        </w:rPr>
        <w:t>e</w:t>
      </w:r>
      <w:r w:rsidR="006516F5">
        <w:rPr>
          <w:spacing w:val="-2"/>
        </w:rPr>
        <w:t>r</w:t>
      </w:r>
      <w:r w:rsidR="006516F5">
        <w:rPr>
          <w:spacing w:val="3"/>
        </w:rPr>
        <w:t>f</w:t>
      </w:r>
      <w:r w:rsidR="006516F5">
        <w:rPr>
          <w:spacing w:val="-3"/>
        </w:rPr>
        <w:t>o</w:t>
      </w:r>
      <w:r w:rsidR="006516F5">
        <w:t>rma</w:t>
      </w:r>
      <w:r w:rsidR="006516F5">
        <w:rPr>
          <w:spacing w:val="-1"/>
        </w:rPr>
        <w:t>n</w:t>
      </w:r>
      <w:r w:rsidR="006516F5">
        <w:t>ce</w:t>
      </w:r>
      <w:r w:rsidR="006516F5">
        <w:rPr>
          <w:spacing w:val="-4"/>
        </w:rPr>
        <w:t xml:space="preserve"> </w:t>
      </w:r>
      <w:r w:rsidR="006516F5">
        <w:t>may</w:t>
      </w:r>
      <w:r w:rsidR="006516F5">
        <w:rPr>
          <w:spacing w:val="-2"/>
        </w:rPr>
        <w:t xml:space="preserve"> </w:t>
      </w:r>
      <w:r w:rsidR="006516F5">
        <w:t xml:space="preserve">be </w:t>
      </w:r>
      <w:r w:rsidR="006516F5">
        <w:rPr>
          <w:spacing w:val="-4"/>
        </w:rPr>
        <w:t>w</w:t>
      </w:r>
      <w:r w:rsidR="006516F5">
        <w:t>r</w:t>
      </w:r>
      <w:r w:rsidR="006516F5">
        <w:rPr>
          <w:spacing w:val="-2"/>
        </w:rPr>
        <w:t>i</w:t>
      </w:r>
      <w:r w:rsidR="006516F5">
        <w:t>tten as</w:t>
      </w:r>
      <w:r w:rsidR="006516F5">
        <w:rPr>
          <w:spacing w:val="-2"/>
        </w:rPr>
        <w:t xml:space="preserve"> </w:t>
      </w:r>
      <w:r w:rsidR="006516F5">
        <w:t>d</w:t>
      </w:r>
      <w:r w:rsidR="006516F5">
        <w:rPr>
          <w:spacing w:val="-4"/>
        </w:rPr>
        <w:t>i</w:t>
      </w:r>
      <w:r w:rsidR="006516F5">
        <w:t>ffere</w:t>
      </w:r>
      <w:r w:rsidR="006516F5">
        <w:rPr>
          <w:spacing w:val="-3"/>
        </w:rPr>
        <w:t>n</w:t>
      </w:r>
      <w:r w:rsidR="006516F5">
        <w:t>t</w:t>
      </w:r>
      <w:r w:rsidR="006516F5">
        <w:rPr>
          <w:spacing w:val="-1"/>
        </w:rPr>
        <w:t xml:space="preserve"> </w:t>
      </w:r>
      <w:r w:rsidR="006516F5">
        <w:t>rati</w:t>
      </w:r>
      <w:r w:rsidR="006516F5">
        <w:rPr>
          <w:spacing w:val="-4"/>
        </w:rPr>
        <w:t>n</w:t>
      </w:r>
      <w:r w:rsidR="006516F5">
        <w:rPr>
          <w:spacing w:val="1"/>
        </w:rPr>
        <w:t>g</w:t>
      </w:r>
      <w:r w:rsidR="006516F5">
        <w:t>s</w:t>
      </w:r>
      <w:r w:rsidR="006516F5">
        <w:rPr>
          <w:spacing w:val="-2"/>
        </w:rPr>
        <w:t xml:space="preserve"> </w:t>
      </w:r>
      <w:r w:rsidR="006516F5">
        <w:t>(</w:t>
      </w:r>
      <w:r w:rsidR="006516F5">
        <w:rPr>
          <w:spacing w:val="-3"/>
        </w:rPr>
        <w:t>e</w:t>
      </w:r>
      <w:r w:rsidR="006516F5">
        <w:rPr>
          <w:spacing w:val="-2"/>
        </w:rPr>
        <w:t>.</w:t>
      </w:r>
      <w:r w:rsidR="006516F5">
        <w:rPr>
          <w:spacing w:val="1"/>
        </w:rPr>
        <w:t>g</w:t>
      </w:r>
      <w:r w:rsidR="006516F5">
        <w:rPr>
          <w:spacing w:val="-2"/>
        </w:rPr>
        <w:t>.</w:t>
      </w:r>
      <w:r w:rsidR="006516F5">
        <w:t>,</w:t>
      </w:r>
      <w:r w:rsidR="006516F5">
        <w:rPr>
          <w:spacing w:val="2"/>
        </w:rPr>
        <w:t xml:space="preserve"> </w:t>
      </w:r>
      <w:r w:rsidR="006516F5">
        <w:rPr>
          <w:spacing w:val="-1"/>
        </w:rPr>
        <w:t>E</w:t>
      </w:r>
      <w:r w:rsidR="006516F5">
        <w:rPr>
          <w:spacing w:val="-3"/>
        </w:rPr>
        <w:t>x</w:t>
      </w:r>
      <w:r w:rsidR="006516F5">
        <w:t>ce</w:t>
      </w:r>
      <w:r w:rsidR="006516F5">
        <w:rPr>
          <w:spacing w:val="-2"/>
        </w:rPr>
        <w:t>ll</w:t>
      </w:r>
      <w:r w:rsidR="006516F5">
        <w:t>e</w:t>
      </w:r>
      <w:r w:rsidR="006516F5">
        <w:rPr>
          <w:spacing w:val="-1"/>
        </w:rPr>
        <w:t>n</w:t>
      </w:r>
      <w:r w:rsidR="006516F5">
        <w:t>t,</w:t>
      </w:r>
      <w:r w:rsidR="006516F5">
        <w:rPr>
          <w:spacing w:val="-1"/>
        </w:rPr>
        <w:t xml:space="preserve"> </w:t>
      </w:r>
      <w:r w:rsidR="006516F5">
        <w:t>Go</w:t>
      </w:r>
      <w:r w:rsidR="006516F5">
        <w:rPr>
          <w:spacing w:val="-1"/>
        </w:rPr>
        <w:t>o</w:t>
      </w:r>
      <w:r w:rsidR="006516F5">
        <w:t>d,</w:t>
      </w:r>
      <w:r w:rsidR="006516F5">
        <w:rPr>
          <w:spacing w:val="-1"/>
        </w:rPr>
        <w:t xml:space="preserve"> </w:t>
      </w:r>
      <w:r w:rsidR="006516F5">
        <w:rPr>
          <w:spacing w:val="-2"/>
        </w:rPr>
        <w:t>N</w:t>
      </w:r>
      <w:r w:rsidR="006516F5">
        <w:t>e</w:t>
      </w:r>
      <w:r w:rsidR="006516F5">
        <w:rPr>
          <w:spacing w:val="-4"/>
        </w:rPr>
        <w:t>e</w:t>
      </w:r>
      <w:r w:rsidR="006516F5">
        <w:t xml:space="preserve">ds </w:t>
      </w:r>
      <w:r w:rsidR="006516F5">
        <w:rPr>
          <w:spacing w:val="-1"/>
        </w:rPr>
        <w:t>I</w:t>
      </w:r>
      <w:r w:rsidR="006516F5">
        <w:t>mpro</w:t>
      </w:r>
      <w:r w:rsidR="006516F5">
        <w:rPr>
          <w:spacing w:val="-3"/>
        </w:rPr>
        <w:t>v</w:t>
      </w:r>
      <w:r w:rsidR="006516F5">
        <w:t>eme</w:t>
      </w:r>
      <w:r w:rsidR="006516F5">
        <w:rPr>
          <w:spacing w:val="-3"/>
        </w:rPr>
        <w:t>n</w:t>
      </w:r>
      <w:r w:rsidR="006516F5">
        <w:t>t)</w:t>
      </w:r>
      <w:r w:rsidR="006516F5">
        <w:rPr>
          <w:spacing w:val="-1"/>
        </w:rPr>
        <w:t xml:space="preserve"> </w:t>
      </w:r>
      <w:r w:rsidR="006516F5">
        <w:t>or as num</w:t>
      </w:r>
      <w:r w:rsidR="006516F5">
        <w:rPr>
          <w:spacing w:val="-3"/>
        </w:rPr>
        <w:t>e</w:t>
      </w:r>
      <w:r w:rsidR="006516F5">
        <w:t>r</w:t>
      </w:r>
      <w:r w:rsidR="006516F5">
        <w:rPr>
          <w:spacing w:val="-2"/>
        </w:rPr>
        <w:t>i</w:t>
      </w:r>
      <w:r w:rsidR="006516F5">
        <w:t>cal</w:t>
      </w:r>
      <w:r w:rsidR="006516F5">
        <w:rPr>
          <w:spacing w:val="-1"/>
        </w:rPr>
        <w:t xml:space="preserve"> </w:t>
      </w:r>
      <w:r w:rsidR="006516F5">
        <w:t>sc</w:t>
      </w:r>
      <w:r w:rsidR="006516F5">
        <w:rPr>
          <w:spacing w:val="-3"/>
        </w:rPr>
        <w:t>o</w:t>
      </w:r>
      <w:r w:rsidR="006516F5">
        <w:t>res</w:t>
      </w:r>
      <w:r w:rsidR="006516F5">
        <w:rPr>
          <w:spacing w:val="-2"/>
        </w:rPr>
        <w:t xml:space="preserve"> </w:t>
      </w:r>
      <w:r w:rsidR="006516F5">
        <w:t>(e</w:t>
      </w:r>
      <w:r w:rsidR="006516F5">
        <w:rPr>
          <w:spacing w:val="-2"/>
        </w:rPr>
        <w:t>.</w:t>
      </w:r>
      <w:r w:rsidR="006516F5">
        <w:t>g., 4,</w:t>
      </w:r>
      <w:r w:rsidR="006516F5">
        <w:rPr>
          <w:spacing w:val="-1"/>
        </w:rPr>
        <w:t xml:space="preserve"> </w:t>
      </w:r>
      <w:r w:rsidR="006516F5">
        <w:t>3,</w:t>
      </w:r>
      <w:r w:rsidR="006516F5">
        <w:rPr>
          <w:spacing w:val="-1"/>
        </w:rPr>
        <w:t xml:space="preserve"> </w:t>
      </w:r>
      <w:r w:rsidR="006516F5">
        <w:t>2,</w:t>
      </w:r>
      <w:r w:rsidR="006516F5">
        <w:rPr>
          <w:spacing w:val="-1"/>
        </w:rPr>
        <w:t xml:space="preserve"> </w:t>
      </w:r>
      <w:r w:rsidR="006516F5">
        <w:t>1)</w:t>
      </w:r>
      <w:r w:rsidR="006516F5">
        <w:rPr>
          <w:spacing w:val="-1"/>
        </w:rPr>
        <w:t xml:space="preserve"> </w:t>
      </w:r>
      <w:r w:rsidR="006516F5">
        <w:rPr>
          <w:spacing w:val="-2"/>
        </w:rPr>
        <w:t>U</w:t>
      </w:r>
      <w:r w:rsidR="006516F5">
        <w:t>n</w:t>
      </w:r>
      <w:r w:rsidR="006516F5">
        <w:rPr>
          <w:spacing w:val="-1"/>
        </w:rPr>
        <w:t>d</w:t>
      </w:r>
      <w:r w:rsidR="006516F5">
        <w:t>er</w:t>
      </w:r>
      <w:r w:rsidR="006516F5">
        <w:rPr>
          <w:spacing w:val="-1"/>
        </w:rPr>
        <w:t xml:space="preserve"> </w:t>
      </w:r>
      <w:r w:rsidR="006516F5">
        <w:t>me</w:t>
      </w:r>
      <w:r w:rsidR="006516F5">
        <w:rPr>
          <w:spacing w:val="-3"/>
        </w:rPr>
        <w:t>ch</w:t>
      </w:r>
      <w:r w:rsidR="006516F5">
        <w:t>a</w:t>
      </w:r>
      <w:r w:rsidR="006516F5">
        <w:rPr>
          <w:spacing w:val="-1"/>
        </w:rPr>
        <w:t>n</w:t>
      </w:r>
      <w:r w:rsidR="006516F5">
        <w:rPr>
          <w:spacing w:val="-2"/>
        </w:rPr>
        <w:t>i</w:t>
      </w:r>
      <w:r w:rsidR="006516F5">
        <w:t>cs,</w:t>
      </w:r>
      <w:r w:rsidR="006516F5">
        <w:rPr>
          <w:spacing w:val="-1"/>
        </w:rPr>
        <w:t xml:space="preserve"> </w:t>
      </w:r>
      <w:r w:rsidR="006516F5">
        <w:t>for</w:t>
      </w:r>
      <w:r w:rsidR="006516F5">
        <w:rPr>
          <w:spacing w:val="-1"/>
        </w:rPr>
        <w:t xml:space="preserve"> </w:t>
      </w:r>
      <w:r w:rsidR="006516F5">
        <w:t>e</w:t>
      </w:r>
      <w:r w:rsidR="006516F5">
        <w:rPr>
          <w:spacing w:val="-3"/>
        </w:rPr>
        <w:t>x</w:t>
      </w:r>
      <w:r w:rsidR="006516F5">
        <w:t>amp</w:t>
      </w:r>
      <w:r w:rsidR="006516F5">
        <w:rPr>
          <w:spacing w:val="-1"/>
        </w:rPr>
        <w:t>l</w:t>
      </w:r>
      <w:r w:rsidR="006516F5">
        <w:t>e,</w:t>
      </w:r>
      <w:r w:rsidR="006516F5">
        <w:rPr>
          <w:spacing w:val="-1"/>
        </w:rPr>
        <w:t xml:space="preserve"> </w:t>
      </w:r>
      <w:r w:rsidR="006516F5">
        <w:t>the</w:t>
      </w:r>
      <w:r w:rsidR="006516F5">
        <w:rPr>
          <w:spacing w:val="-2"/>
        </w:rPr>
        <w:t xml:space="preserve"> r</w:t>
      </w:r>
      <w:r w:rsidR="006516F5">
        <w:t>u</w:t>
      </w:r>
      <w:r w:rsidR="006516F5">
        <w:rPr>
          <w:spacing w:val="-1"/>
        </w:rPr>
        <w:t>b</w:t>
      </w:r>
      <w:r w:rsidR="006516F5">
        <w:t>r</w:t>
      </w:r>
      <w:r w:rsidR="006516F5">
        <w:rPr>
          <w:spacing w:val="-2"/>
        </w:rPr>
        <w:t>i</w:t>
      </w:r>
      <w:r w:rsidR="006516F5">
        <w:t>c</w:t>
      </w:r>
      <w:r w:rsidR="006516F5">
        <w:rPr>
          <w:spacing w:val="1"/>
        </w:rPr>
        <w:t xml:space="preserve"> </w:t>
      </w:r>
      <w:r w:rsidR="006516F5">
        <w:t>m</w:t>
      </w:r>
      <w:r w:rsidR="006516F5">
        <w:rPr>
          <w:spacing w:val="-4"/>
        </w:rPr>
        <w:t>i</w:t>
      </w:r>
      <w:r w:rsidR="006516F5">
        <w:rPr>
          <w:spacing w:val="1"/>
        </w:rPr>
        <w:t>g</w:t>
      </w:r>
      <w:r w:rsidR="006516F5">
        <w:rPr>
          <w:spacing w:val="-3"/>
        </w:rPr>
        <w:t>h</w:t>
      </w:r>
      <w:r w:rsidR="006516F5">
        <w:t>t</w:t>
      </w:r>
      <w:r w:rsidR="006516F5">
        <w:rPr>
          <w:spacing w:val="2"/>
        </w:rPr>
        <w:t xml:space="preserve"> </w:t>
      </w:r>
      <w:r w:rsidR="006516F5">
        <w:t>d</w:t>
      </w:r>
      <w:r w:rsidR="006516F5">
        <w:rPr>
          <w:spacing w:val="-4"/>
        </w:rPr>
        <w:t>e</w:t>
      </w:r>
      <w:r w:rsidR="006516F5">
        <w:rPr>
          <w:spacing w:val="3"/>
        </w:rPr>
        <w:t>f</w:t>
      </w:r>
      <w:r w:rsidR="006516F5">
        <w:rPr>
          <w:spacing w:val="-2"/>
        </w:rPr>
        <w:t>i</w:t>
      </w:r>
      <w:r w:rsidR="006516F5">
        <w:t>ne</w:t>
      </w:r>
      <w:r w:rsidR="006516F5">
        <w:rPr>
          <w:spacing w:val="-3"/>
        </w:rPr>
        <w:t xml:space="preserve"> </w:t>
      </w:r>
      <w:r w:rsidR="006516F5">
        <w:t>t</w:t>
      </w:r>
      <w:r w:rsidR="006516F5">
        <w:rPr>
          <w:spacing w:val="-3"/>
        </w:rPr>
        <w:t>h</w:t>
      </w:r>
      <w:r w:rsidR="006516F5">
        <w:t xml:space="preserve">e </w:t>
      </w:r>
      <w:r w:rsidR="006516F5">
        <w:rPr>
          <w:spacing w:val="-2"/>
        </w:rPr>
        <w:t>l</w:t>
      </w:r>
      <w:r w:rsidR="006516F5">
        <w:rPr>
          <w:spacing w:val="1"/>
        </w:rPr>
        <w:t>o</w:t>
      </w:r>
      <w:r w:rsidR="006516F5">
        <w:rPr>
          <w:spacing w:val="-4"/>
        </w:rPr>
        <w:t>w</w:t>
      </w:r>
      <w:r w:rsidR="006516F5">
        <w:t>est</w:t>
      </w:r>
      <w:r w:rsidR="006516F5">
        <w:rPr>
          <w:spacing w:val="1"/>
        </w:rPr>
        <w:t xml:space="preserve"> </w:t>
      </w:r>
      <w:r w:rsidR="006516F5">
        <w:rPr>
          <w:spacing w:val="-2"/>
        </w:rPr>
        <w:t>l</w:t>
      </w:r>
      <w:r w:rsidR="006516F5">
        <w:t>e</w:t>
      </w:r>
      <w:r w:rsidR="006516F5">
        <w:rPr>
          <w:spacing w:val="-3"/>
        </w:rPr>
        <w:t>v</w:t>
      </w:r>
      <w:r w:rsidR="006516F5">
        <w:t>el</w:t>
      </w:r>
      <w:r w:rsidR="006516F5">
        <w:rPr>
          <w:spacing w:val="-1"/>
        </w:rPr>
        <w:t xml:space="preserve"> </w:t>
      </w:r>
      <w:r w:rsidR="006516F5">
        <w:t>of</w:t>
      </w:r>
      <w:r w:rsidR="006516F5">
        <w:rPr>
          <w:spacing w:val="1"/>
        </w:rPr>
        <w:t xml:space="preserve"> </w:t>
      </w:r>
      <w:r w:rsidR="006516F5">
        <w:t>p</w:t>
      </w:r>
      <w:r w:rsidR="006516F5">
        <w:rPr>
          <w:spacing w:val="-1"/>
        </w:rPr>
        <w:t>e</w:t>
      </w:r>
      <w:r w:rsidR="006516F5">
        <w:rPr>
          <w:spacing w:val="-2"/>
        </w:rPr>
        <w:t>r</w:t>
      </w:r>
      <w:r w:rsidR="006516F5">
        <w:t>fo</w:t>
      </w:r>
      <w:r w:rsidR="006516F5">
        <w:rPr>
          <w:spacing w:val="-3"/>
        </w:rPr>
        <w:t>r</w:t>
      </w:r>
      <w:r w:rsidR="006516F5">
        <w:t>ma</w:t>
      </w:r>
      <w:r w:rsidR="006516F5">
        <w:rPr>
          <w:spacing w:val="-4"/>
        </w:rPr>
        <w:t>n</w:t>
      </w:r>
      <w:r w:rsidR="006516F5">
        <w:t>ce as</w:t>
      </w:r>
      <w:r w:rsidR="006516F5">
        <w:rPr>
          <w:spacing w:val="-1"/>
        </w:rPr>
        <w:t xml:space="preserve"> </w:t>
      </w:r>
      <w:r w:rsidR="006516F5">
        <w:t>"</w:t>
      </w:r>
      <w:r w:rsidR="006516F5">
        <w:rPr>
          <w:spacing w:val="1"/>
        </w:rPr>
        <w:t>7</w:t>
      </w:r>
      <w:r w:rsidR="006516F5">
        <w:t>-10</w:t>
      </w:r>
      <w:r w:rsidR="006516F5">
        <w:rPr>
          <w:spacing w:val="-5"/>
        </w:rPr>
        <w:t xml:space="preserve"> </w:t>
      </w:r>
      <w:r w:rsidR="006516F5">
        <w:t>m</w:t>
      </w:r>
      <w:r w:rsidR="006516F5">
        <w:rPr>
          <w:spacing w:val="-2"/>
        </w:rPr>
        <w:t>i</w:t>
      </w:r>
      <w:r w:rsidR="006516F5">
        <w:t>ssp</w:t>
      </w:r>
      <w:r w:rsidR="006516F5">
        <w:rPr>
          <w:spacing w:val="-1"/>
        </w:rPr>
        <w:t>e</w:t>
      </w:r>
      <w:r w:rsidR="006516F5">
        <w:rPr>
          <w:spacing w:val="-2"/>
        </w:rPr>
        <w:t>lli</w:t>
      </w:r>
      <w:r w:rsidR="006516F5">
        <w:t>n</w:t>
      </w:r>
      <w:r w:rsidR="006516F5">
        <w:rPr>
          <w:spacing w:val="1"/>
        </w:rPr>
        <w:t>g</w:t>
      </w:r>
      <w:r w:rsidR="006516F5">
        <w:t>s,</w:t>
      </w:r>
      <w:r w:rsidR="006516F5">
        <w:rPr>
          <w:spacing w:val="-3"/>
        </w:rPr>
        <w:t xml:space="preserve"> </w:t>
      </w:r>
      <w:r w:rsidR="006516F5">
        <w:rPr>
          <w:spacing w:val="1"/>
        </w:rPr>
        <w:t>g</w:t>
      </w:r>
      <w:r w:rsidR="006516F5">
        <w:t>r</w:t>
      </w:r>
      <w:r w:rsidR="006516F5">
        <w:rPr>
          <w:spacing w:val="-3"/>
        </w:rPr>
        <w:t>a</w:t>
      </w:r>
      <w:r w:rsidR="006516F5">
        <w:t>mm</w:t>
      </w:r>
      <w:r w:rsidR="006516F5">
        <w:rPr>
          <w:spacing w:val="-3"/>
        </w:rPr>
        <w:t>a</w:t>
      </w:r>
      <w:r w:rsidR="006516F5">
        <w:t>r,</w:t>
      </w:r>
      <w:r w:rsidR="006516F5">
        <w:rPr>
          <w:spacing w:val="-1"/>
        </w:rPr>
        <w:t xml:space="preserve"> </w:t>
      </w:r>
      <w:r w:rsidR="006516F5">
        <w:t>a</w:t>
      </w:r>
      <w:r w:rsidR="006516F5">
        <w:rPr>
          <w:spacing w:val="-1"/>
        </w:rPr>
        <w:t>n</w:t>
      </w:r>
      <w:r w:rsidR="006516F5">
        <w:t>d pu</w:t>
      </w:r>
      <w:r w:rsidR="006516F5">
        <w:rPr>
          <w:spacing w:val="-3"/>
        </w:rPr>
        <w:t>n</w:t>
      </w:r>
      <w:r w:rsidR="006516F5">
        <w:t>ctu</w:t>
      </w:r>
      <w:r w:rsidR="006516F5">
        <w:rPr>
          <w:spacing w:val="-4"/>
        </w:rPr>
        <w:t>a</w:t>
      </w:r>
      <w:r w:rsidR="006516F5">
        <w:t>t</w:t>
      </w:r>
      <w:r w:rsidR="006516F5">
        <w:rPr>
          <w:spacing w:val="-2"/>
        </w:rPr>
        <w:t>i</w:t>
      </w:r>
      <w:r w:rsidR="006516F5">
        <w:t>on e</w:t>
      </w:r>
      <w:r w:rsidR="006516F5">
        <w:rPr>
          <w:spacing w:val="-3"/>
        </w:rPr>
        <w:t>r</w:t>
      </w:r>
      <w:r w:rsidR="006516F5">
        <w:t>ror</w:t>
      </w:r>
      <w:r w:rsidR="006516F5">
        <w:rPr>
          <w:spacing w:val="-3"/>
        </w:rPr>
        <w:t>s</w:t>
      </w:r>
      <w:r w:rsidR="006516F5">
        <w:t>,"</w:t>
      </w:r>
      <w:r w:rsidR="006516F5">
        <w:rPr>
          <w:spacing w:val="-1"/>
        </w:rPr>
        <w:t xml:space="preserve"> </w:t>
      </w:r>
      <w:r w:rsidR="006516F5">
        <w:t>a</w:t>
      </w:r>
      <w:r w:rsidR="006516F5">
        <w:rPr>
          <w:spacing w:val="-1"/>
        </w:rPr>
        <w:t>n</w:t>
      </w:r>
      <w:r w:rsidR="006516F5">
        <w:t>d</w:t>
      </w:r>
      <w:r w:rsidR="006516F5">
        <w:rPr>
          <w:spacing w:val="-2"/>
        </w:rPr>
        <w:t xml:space="preserve"> </w:t>
      </w:r>
      <w:r w:rsidR="006516F5">
        <w:t>the h</w:t>
      </w:r>
      <w:r w:rsidR="006516F5">
        <w:rPr>
          <w:spacing w:val="-2"/>
        </w:rPr>
        <w:t>i</w:t>
      </w:r>
      <w:r w:rsidR="006516F5">
        <w:rPr>
          <w:spacing w:val="1"/>
        </w:rPr>
        <w:t>g</w:t>
      </w:r>
      <w:r w:rsidR="006516F5">
        <w:t>h</w:t>
      </w:r>
      <w:r w:rsidR="006516F5">
        <w:rPr>
          <w:spacing w:val="-1"/>
        </w:rPr>
        <w:t>e</w:t>
      </w:r>
      <w:r w:rsidR="006516F5">
        <w:t>st</w:t>
      </w:r>
      <w:r w:rsidR="006516F5">
        <w:rPr>
          <w:spacing w:val="-1"/>
        </w:rPr>
        <w:t xml:space="preserve"> </w:t>
      </w:r>
      <w:r w:rsidR="006516F5">
        <w:rPr>
          <w:spacing w:val="-2"/>
        </w:rPr>
        <w:t>l</w:t>
      </w:r>
      <w:r w:rsidR="006516F5">
        <w:t>e</w:t>
      </w:r>
      <w:r w:rsidR="006516F5">
        <w:rPr>
          <w:spacing w:val="-3"/>
        </w:rPr>
        <w:t>v</w:t>
      </w:r>
      <w:r w:rsidR="006516F5">
        <w:t>el</w:t>
      </w:r>
      <w:r w:rsidR="006516F5">
        <w:rPr>
          <w:spacing w:val="-1"/>
        </w:rPr>
        <w:t xml:space="preserve"> </w:t>
      </w:r>
      <w:r w:rsidR="006516F5">
        <w:t xml:space="preserve">as </w:t>
      </w:r>
      <w:r w:rsidR="006516F5">
        <w:rPr>
          <w:spacing w:val="1"/>
        </w:rPr>
        <w:t>"</w:t>
      </w:r>
      <w:r w:rsidR="006516F5">
        <w:t>a</w:t>
      </w:r>
      <w:r w:rsidR="006516F5">
        <w:rPr>
          <w:spacing w:val="-2"/>
        </w:rPr>
        <w:t>l</w:t>
      </w:r>
      <w:r w:rsidR="006516F5">
        <w:t>l</w:t>
      </w:r>
      <w:r w:rsidR="006516F5">
        <w:rPr>
          <w:spacing w:val="-1"/>
        </w:rPr>
        <w:t xml:space="preserve"> </w:t>
      </w:r>
      <w:r w:rsidR="006516F5">
        <w:rPr>
          <w:spacing w:val="-4"/>
        </w:rPr>
        <w:t>w</w:t>
      </w:r>
      <w:r w:rsidR="006516F5">
        <w:t>ords</w:t>
      </w:r>
      <w:r w:rsidR="006516F5">
        <w:rPr>
          <w:spacing w:val="1"/>
        </w:rPr>
        <w:t xml:space="preserve"> </w:t>
      </w:r>
      <w:r w:rsidR="006516F5">
        <w:t>are</w:t>
      </w:r>
      <w:r w:rsidR="006516F5">
        <w:rPr>
          <w:spacing w:val="-2"/>
        </w:rPr>
        <w:t xml:space="preserve"> </w:t>
      </w:r>
      <w:r w:rsidR="006516F5">
        <w:t>sp</w:t>
      </w:r>
      <w:r w:rsidR="006516F5">
        <w:rPr>
          <w:spacing w:val="-1"/>
        </w:rPr>
        <w:t>e</w:t>
      </w:r>
      <w:r w:rsidR="006516F5">
        <w:rPr>
          <w:spacing w:val="-2"/>
        </w:rPr>
        <w:t>ll</w:t>
      </w:r>
      <w:r w:rsidR="006516F5">
        <w:t>ed co</w:t>
      </w:r>
      <w:r w:rsidR="006516F5">
        <w:rPr>
          <w:spacing w:val="-3"/>
        </w:rPr>
        <w:t>r</w:t>
      </w:r>
      <w:r w:rsidR="006516F5">
        <w:t>re</w:t>
      </w:r>
      <w:r w:rsidR="006516F5">
        <w:rPr>
          <w:spacing w:val="-3"/>
        </w:rPr>
        <w:t>c</w:t>
      </w:r>
      <w:r w:rsidR="006516F5">
        <w:t>t</w:t>
      </w:r>
      <w:r w:rsidR="006516F5">
        <w:rPr>
          <w:spacing w:val="-2"/>
        </w:rPr>
        <w:t>l</w:t>
      </w:r>
      <w:r w:rsidR="006516F5">
        <w:rPr>
          <w:spacing w:val="-3"/>
        </w:rPr>
        <w:t>y</w:t>
      </w:r>
      <w:r w:rsidR="006516F5">
        <w:t>;</w:t>
      </w:r>
      <w:r w:rsidR="006516F5">
        <w:rPr>
          <w:spacing w:val="2"/>
        </w:rPr>
        <w:t xml:space="preserve"> </w:t>
      </w:r>
      <w:r w:rsidR="006516F5">
        <w:rPr>
          <w:spacing w:val="-3"/>
        </w:rPr>
        <w:t>y</w:t>
      </w:r>
      <w:r w:rsidR="006516F5">
        <w:t>o</w:t>
      </w:r>
      <w:r w:rsidR="006516F5">
        <w:rPr>
          <w:spacing w:val="-1"/>
        </w:rPr>
        <w:t>u</w:t>
      </w:r>
      <w:r w:rsidR="006516F5">
        <w:t>r</w:t>
      </w:r>
      <w:r w:rsidR="006516F5">
        <w:rPr>
          <w:spacing w:val="1"/>
        </w:rPr>
        <w:t xml:space="preserve"> </w:t>
      </w:r>
      <w:r w:rsidR="006516F5">
        <w:rPr>
          <w:spacing w:val="-4"/>
        </w:rPr>
        <w:t>w</w:t>
      </w:r>
      <w:r w:rsidR="006516F5">
        <w:t>ork</w:t>
      </w:r>
      <w:r w:rsidR="006516F5">
        <w:rPr>
          <w:spacing w:val="1"/>
        </w:rPr>
        <w:t xml:space="preserve"> </w:t>
      </w:r>
      <w:r w:rsidR="006516F5">
        <w:t>sh</w:t>
      </w:r>
      <w:r w:rsidR="006516F5">
        <w:rPr>
          <w:spacing w:val="-1"/>
        </w:rPr>
        <w:t>o</w:t>
      </w:r>
      <w:r w:rsidR="006516F5">
        <w:rPr>
          <w:spacing w:val="-4"/>
        </w:rPr>
        <w:t>w</w:t>
      </w:r>
      <w:r w:rsidR="006516F5">
        <w:t>s</w:t>
      </w:r>
      <w:r w:rsidR="006516F5">
        <w:rPr>
          <w:spacing w:val="1"/>
        </w:rPr>
        <w:t xml:space="preserve"> </w:t>
      </w:r>
      <w:r w:rsidR="006516F5">
        <w:t>that</w:t>
      </w:r>
      <w:r w:rsidR="006516F5">
        <w:rPr>
          <w:spacing w:val="2"/>
        </w:rPr>
        <w:t xml:space="preserve"> </w:t>
      </w:r>
      <w:r w:rsidR="006516F5">
        <w:rPr>
          <w:spacing w:val="-3"/>
        </w:rPr>
        <w:t>y</w:t>
      </w:r>
      <w:r w:rsidR="006516F5">
        <w:t>ou</w:t>
      </w:r>
      <w:r w:rsidR="006516F5">
        <w:rPr>
          <w:spacing w:val="-2"/>
        </w:rPr>
        <w:t xml:space="preserve"> </w:t>
      </w:r>
      <w:r w:rsidR="006516F5">
        <w:t>u</w:t>
      </w:r>
      <w:r w:rsidR="006516F5">
        <w:rPr>
          <w:spacing w:val="-1"/>
        </w:rPr>
        <w:t>n</w:t>
      </w:r>
      <w:r w:rsidR="006516F5">
        <w:t>d</w:t>
      </w:r>
      <w:r w:rsidR="006516F5">
        <w:rPr>
          <w:spacing w:val="-1"/>
        </w:rPr>
        <w:t>e</w:t>
      </w:r>
      <w:r w:rsidR="006516F5">
        <w:t>rsta</w:t>
      </w:r>
      <w:r w:rsidR="006516F5">
        <w:rPr>
          <w:spacing w:val="-1"/>
        </w:rPr>
        <w:t>n</w:t>
      </w:r>
      <w:r w:rsidR="006516F5">
        <w:t>d</w:t>
      </w:r>
      <w:r w:rsidR="006516F5">
        <w:rPr>
          <w:spacing w:val="-2"/>
        </w:rPr>
        <w:t xml:space="preserve"> </w:t>
      </w:r>
      <w:r w:rsidR="006516F5">
        <w:t>su</w:t>
      </w:r>
      <w:r w:rsidR="006516F5">
        <w:rPr>
          <w:spacing w:val="-4"/>
        </w:rPr>
        <w:t>b</w:t>
      </w:r>
      <w:r w:rsidR="006516F5">
        <w:rPr>
          <w:spacing w:val="1"/>
        </w:rPr>
        <w:t>j</w:t>
      </w:r>
      <w:r w:rsidR="006516F5">
        <w:t>ec</w:t>
      </w:r>
      <w:r w:rsidR="006516F5">
        <w:rPr>
          <w:spacing w:val="-1"/>
        </w:rPr>
        <w:t>t</w:t>
      </w:r>
      <w:r w:rsidR="006516F5">
        <w:t xml:space="preserve">- </w:t>
      </w:r>
      <w:r w:rsidR="006516F5">
        <w:rPr>
          <w:spacing w:val="-3"/>
        </w:rPr>
        <w:t>v</w:t>
      </w:r>
      <w:r w:rsidR="006516F5">
        <w:t>erb</w:t>
      </w:r>
      <w:r w:rsidR="006516F5">
        <w:rPr>
          <w:spacing w:val="1"/>
        </w:rPr>
        <w:t xml:space="preserve"> </w:t>
      </w:r>
      <w:r w:rsidR="006516F5">
        <w:t>a</w:t>
      </w:r>
      <w:r w:rsidR="006516F5">
        <w:rPr>
          <w:spacing w:val="-1"/>
        </w:rPr>
        <w:t>g</w:t>
      </w:r>
      <w:r w:rsidR="006516F5">
        <w:t>re</w:t>
      </w:r>
      <w:r w:rsidR="006516F5">
        <w:rPr>
          <w:spacing w:val="-1"/>
        </w:rPr>
        <w:t>e</w:t>
      </w:r>
      <w:r w:rsidR="006516F5">
        <w:t>me</w:t>
      </w:r>
      <w:r w:rsidR="006516F5">
        <w:rPr>
          <w:spacing w:val="-4"/>
        </w:rPr>
        <w:t>n</w:t>
      </w:r>
      <w:r w:rsidR="006516F5">
        <w:t>t,</w:t>
      </w:r>
      <w:r w:rsidR="006516F5">
        <w:rPr>
          <w:spacing w:val="-1"/>
        </w:rPr>
        <w:t xml:space="preserve"> </w:t>
      </w:r>
      <w:r w:rsidR="006516F5">
        <w:rPr>
          <w:spacing w:val="-4"/>
        </w:rPr>
        <w:t>w</w:t>
      </w:r>
      <w:r w:rsidR="006516F5">
        <w:t>h</w:t>
      </w:r>
      <w:r w:rsidR="006516F5">
        <w:rPr>
          <w:spacing w:val="-1"/>
        </w:rPr>
        <w:t>e</w:t>
      </w:r>
      <w:r w:rsidR="006516F5">
        <w:t xml:space="preserve">n </w:t>
      </w:r>
      <w:r w:rsidR="006516F5">
        <w:rPr>
          <w:spacing w:val="1"/>
        </w:rPr>
        <w:t>t</w:t>
      </w:r>
      <w:r w:rsidR="006516F5">
        <w:t>o</w:t>
      </w:r>
      <w:r w:rsidR="006516F5">
        <w:rPr>
          <w:spacing w:val="-2"/>
        </w:rPr>
        <w:t xml:space="preserve"> </w:t>
      </w:r>
      <w:r w:rsidR="006516F5">
        <w:t>m</w:t>
      </w:r>
      <w:r w:rsidR="006516F5">
        <w:rPr>
          <w:spacing w:val="-3"/>
        </w:rPr>
        <w:t>a</w:t>
      </w:r>
      <w:r w:rsidR="006516F5">
        <w:rPr>
          <w:spacing w:val="2"/>
        </w:rPr>
        <w:t>k</w:t>
      </w:r>
      <w:r w:rsidR="006516F5">
        <w:t>e</w:t>
      </w:r>
      <w:r w:rsidR="006516F5">
        <w:rPr>
          <w:spacing w:val="-2"/>
        </w:rPr>
        <w:t xml:space="preserve"> </w:t>
      </w:r>
      <w:r w:rsidR="006516F5">
        <w:rPr>
          <w:spacing w:val="-4"/>
        </w:rPr>
        <w:t>w</w:t>
      </w:r>
      <w:r w:rsidR="006516F5">
        <w:t>ords</w:t>
      </w:r>
      <w:r w:rsidR="006516F5">
        <w:rPr>
          <w:spacing w:val="1"/>
        </w:rPr>
        <w:t xml:space="preserve"> </w:t>
      </w:r>
      <w:r w:rsidR="006516F5">
        <w:t>p</w:t>
      </w:r>
      <w:r w:rsidR="006516F5">
        <w:rPr>
          <w:spacing w:val="-1"/>
        </w:rPr>
        <w:t>o</w:t>
      </w:r>
      <w:r w:rsidR="006516F5">
        <w:t>sse</w:t>
      </w:r>
      <w:r w:rsidR="006516F5">
        <w:rPr>
          <w:spacing w:val="-3"/>
        </w:rPr>
        <w:t>s</w:t>
      </w:r>
      <w:r w:rsidR="006516F5">
        <w:t>s</w:t>
      </w:r>
      <w:r w:rsidR="006516F5">
        <w:rPr>
          <w:spacing w:val="-2"/>
        </w:rPr>
        <w:t>i</w:t>
      </w:r>
      <w:r w:rsidR="006516F5">
        <w:rPr>
          <w:spacing w:val="-3"/>
        </w:rPr>
        <w:t>v</w:t>
      </w:r>
      <w:r w:rsidR="006516F5">
        <w:rPr>
          <w:spacing w:val="1"/>
        </w:rPr>
        <w:t>e</w:t>
      </w:r>
      <w:r w:rsidR="006516F5">
        <w:t>,</w:t>
      </w:r>
      <w:r w:rsidR="006516F5">
        <w:rPr>
          <w:spacing w:val="2"/>
        </w:rPr>
        <w:t xml:space="preserve"> </w:t>
      </w:r>
      <w:r w:rsidR="006516F5">
        <w:t>a</w:t>
      </w:r>
      <w:r w:rsidR="006516F5">
        <w:rPr>
          <w:spacing w:val="-1"/>
        </w:rPr>
        <w:t>n</w:t>
      </w:r>
      <w:r w:rsidR="006516F5">
        <w:t>d</w:t>
      </w:r>
      <w:r w:rsidR="006516F5">
        <w:rPr>
          <w:spacing w:val="-2"/>
        </w:rPr>
        <w:t xml:space="preserve"> </w:t>
      </w:r>
      <w:r w:rsidR="006516F5">
        <w:t>h</w:t>
      </w:r>
      <w:r w:rsidR="006516F5">
        <w:rPr>
          <w:spacing w:val="-1"/>
        </w:rPr>
        <w:t>o</w:t>
      </w:r>
      <w:r w:rsidR="006516F5">
        <w:t>w</w:t>
      </w:r>
      <w:r w:rsidR="006516F5">
        <w:rPr>
          <w:spacing w:val="-3"/>
        </w:rPr>
        <w:t xml:space="preserve"> </w:t>
      </w:r>
      <w:r w:rsidR="006516F5">
        <w:t>to use</w:t>
      </w:r>
      <w:r w:rsidR="006516F5">
        <w:rPr>
          <w:spacing w:val="-2"/>
        </w:rPr>
        <w:t xml:space="preserve"> </w:t>
      </w:r>
      <w:r w:rsidR="006516F5">
        <w:rPr>
          <w:spacing w:val="3"/>
        </w:rPr>
        <w:t>c</w:t>
      </w:r>
      <w:r w:rsidR="006516F5">
        <w:rPr>
          <w:spacing w:val="-3"/>
        </w:rPr>
        <w:t>o</w:t>
      </w:r>
      <w:r w:rsidR="006516F5">
        <w:t>mm</w:t>
      </w:r>
      <w:r w:rsidR="006516F5">
        <w:rPr>
          <w:spacing w:val="-3"/>
        </w:rPr>
        <w:t>a</w:t>
      </w:r>
      <w:r w:rsidR="006516F5">
        <w:t>s,</w:t>
      </w:r>
      <w:r w:rsidR="006516F5">
        <w:rPr>
          <w:spacing w:val="2"/>
        </w:rPr>
        <w:t xml:space="preserve"> </w:t>
      </w:r>
      <w:r w:rsidR="006516F5">
        <w:t>s</w:t>
      </w:r>
      <w:r w:rsidR="006516F5">
        <w:rPr>
          <w:spacing w:val="-3"/>
        </w:rPr>
        <w:t>e</w:t>
      </w:r>
      <w:r w:rsidR="006516F5">
        <w:t>m</w:t>
      </w:r>
      <w:r w:rsidR="006516F5">
        <w:rPr>
          <w:spacing w:val="-2"/>
        </w:rPr>
        <w:t>i</w:t>
      </w:r>
      <w:r w:rsidR="006516F5">
        <w:t>co</w:t>
      </w:r>
      <w:r w:rsidR="006516F5">
        <w:rPr>
          <w:spacing w:val="-2"/>
        </w:rPr>
        <w:t>l</w:t>
      </w:r>
      <w:r w:rsidR="006516F5">
        <w:t>o</w:t>
      </w:r>
      <w:r w:rsidR="006516F5">
        <w:rPr>
          <w:spacing w:val="-1"/>
        </w:rPr>
        <w:t>n</w:t>
      </w:r>
      <w:r w:rsidR="006516F5">
        <w:t>s</w:t>
      </w:r>
      <w:r w:rsidR="006516F5">
        <w:rPr>
          <w:spacing w:val="1"/>
        </w:rPr>
        <w:t xml:space="preserve"> </w:t>
      </w:r>
      <w:r w:rsidR="006516F5">
        <w:t>a</w:t>
      </w:r>
      <w:r w:rsidR="006516F5">
        <w:rPr>
          <w:spacing w:val="-1"/>
        </w:rPr>
        <w:t>n</w:t>
      </w:r>
      <w:r w:rsidR="006516F5">
        <w:t>d p</w:t>
      </w:r>
      <w:r w:rsidR="006516F5">
        <w:rPr>
          <w:spacing w:val="-1"/>
        </w:rPr>
        <w:t>e</w:t>
      </w:r>
      <w:r w:rsidR="006516F5">
        <w:t>r</w:t>
      </w:r>
      <w:r w:rsidR="006516F5">
        <w:rPr>
          <w:spacing w:val="-2"/>
        </w:rPr>
        <w:t>i</w:t>
      </w:r>
      <w:r w:rsidR="006516F5">
        <w:t>o</w:t>
      </w:r>
      <w:r w:rsidR="006516F5">
        <w:rPr>
          <w:spacing w:val="-1"/>
        </w:rPr>
        <w:t>d</w:t>
      </w:r>
      <w:r w:rsidR="006516F5">
        <w:t>s."</w:t>
      </w:r>
    </w:p>
    <w:p w14:paraId="490E564B" w14:textId="77777777" w:rsidR="006516F5" w:rsidRDefault="006516F5" w:rsidP="006516F5">
      <w:pPr>
        <w:spacing w:before="5" w:line="120" w:lineRule="exact"/>
        <w:rPr>
          <w:sz w:val="12"/>
          <w:szCs w:val="12"/>
        </w:rPr>
      </w:pPr>
    </w:p>
    <w:p w14:paraId="4611633F" w14:textId="77777777" w:rsidR="006516F5" w:rsidRDefault="006516F5" w:rsidP="006516F5">
      <w:pPr>
        <w:spacing w:line="200" w:lineRule="exact"/>
        <w:rPr>
          <w:sz w:val="20"/>
          <w:szCs w:val="20"/>
        </w:rPr>
      </w:pPr>
    </w:p>
    <w:p w14:paraId="24194639" w14:textId="77777777" w:rsidR="006516F5" w:rsidRDefault="006516F5" w:rsidP="006516F5">
      <w:pPr>
        <w:ind w:left="100"/>
        <w:rPr>
          <w:rFonts w:ascii="Arial" w:eastAsia="Arial" w:hAnsi="Arial" w:cs="Arial"/>
        </w:rPr>
      </w:pPr>
      <w:r>
        <w:rPr>
          <w:rFonts w:ascii="Arial" w:eastAsia="Arial" w:hAnsi="Arial" w:cs="Arial"/>
          <w:b/>
          <w:bCs/>
          <w:color w:val="333333"/>
        </w:rPr>
        <w:t>W</w:t>
      </w:r>
      <w:r>
        <w:rPr>
          <w:rFonts w:ascii="Arial" w:eastAsia="Arial" w:hAnsi="Arial" w:cs="Arial"/>
          <w:b/>
          <w:bCs/>
          <w:color w:val="333333"/>
          <w:spacing w:val="2"/>
        </w:rPr>
        <w:t>h</w:t>
      </w:r>
      <w:r>
        <w:rPr>
          <w:rFonts w:ascii="Arial" w:eastAsia="Arial" w:hAnsi="Arial" w:cs="Arial"/>
          <w:b/>
          <w:bCs/>
          <w:color w:val="333333"/>
        </w:rPr>
        <w:t>y</w:t>
      </w:r>
      <w:r>
        <w:rPr>
          <w:rFonts w:ascii="Arial" w:eastAsia="Arial" w:hAnsi="Arial" w:cs="Arial"/>
          <w:b/>
          <w:bCs/>
          <w:color w:val="333333"/>
          <w:spacing w:val="-4"/>
        </w:rPr>
        <w:t xml:space="preserve"> </w:t>
      </w:r>
      <w:r>
        <w:rPr>
          <w:rFonts w:ascii="Arial" w:eastAsia="Arial" w:hAnsi="Arial" w:cs="Arial"/>
          <w:b/>
          <w:bCs/>
          <w:color w:val="333333"/>
        </w:rPr>
        <w:t>u</w:t>
      </w:r>
      <w:r>
        <w:rPr>
          <w:rFonts w:ascii="Arial" w:eastAsia="Arial" w:hAnsi="Arial" w:cs="Arial"/>
          <w:b/>
          <w:bCs/>
          <w:color w:val="333333"/>
          <w:spacing w:val="-1"/>
        </w:rPr>
        <w:t>s</w:t>
      </w:r>
      <w:r>
        <w:rPr>
          <w:rFonts w:ascii="Arial" w:eastAsia="Arial" w:hAnsi="Arial" w:cs="Arial"/>
          <w:b/>
          <w:bCs/>
          <w:color w:val="333333"/>
        </w:rPr>
        <w:t>e ru</w:t>
      </w:r>
      <w:r>
        <w:rPr>
          <w:rFonts w:ascii="Arial" w:eastAsia="Arial" w:hAnsi="Arial" w:cs="Arial"/>
          <w:b/>
          <w:bCs/>
          <w:color w:val="333333"/>
          <w:spacing w:val="-2"/>
        </w:rPr>
        <w:t>b</w:t>
      </w:r>
      <w:r>
        <w:rPr>
          <w:rFonts w:ascii="Arial" w:eastAsia="Arial" w:hAnsi="Arial" w:cs="Arial"/>
          <w:b/>
          <w:bCs/>
          <w:color w:val="333333"/>
          <w:spacing w:val="-3"/>
        </w:rPr>
        <w:t>r</w:t>
      </w:r>
      <w:r>
        <w:rPr>
          <w:rFonts w:ascii="Arial" w:eastAsia="Arial" w:hAnsi="Arial" w:cs="Arial"/>
          <w:b/>
          <w:bCs/>
          <w:color w:val="333333"/>
        </w:rPr>
        <w:t>ic</w:t>
      </w:r>
      <w:r>
        <w:rPr>
          <w:rFonts w:ascii="Arial" w:eastAsia="Arial" w:hAnsi="Arial" w:cs="Arial"/>
          <w:b/>
          <w:bCs/>
          <w:color w:val="333333"/>
          <w:spacing w:val="-1"/>
        </w:rPr>
        <w:t>s</w:t>
      </w:r>
      <w:r>
        <w:rPr>
          <w:rFonts w:ascii="Arial" w:eastAsia="Arial" w:hAnsi="Arial" w:cs="Arial"/>
          <w:b/>
          <w:bCs/>
          <w:color w:val="333333"/>
        </w:rPr>
        <w:t>?</w:t>
      </w:r>
    </w:p>
    <w:p w14:paraId="78A7C67B" w14:textId="77777777" w:rsidR="006516F5" w:rsidRDefault="006516F5" w:rsidP="006516F5">
      <w:pPr>
        <w:spacing w:before="5" w:line="280" w:lineRule="exact"/>
        <w:rPr>
          <w:sz w:val="28"/>
          <w:szCs w:val="28"/>
        </w:rPr>
      </w:pPr>
    </w:p>
    <w:p w14:paraId="57764B5A" w14:textId="77777777" w:rsidR="006516F5" w:rsidRPr="00197BFE" w:rsidRDefault="006516F5" w:rsidP="007A1464">
      <w:pPr>
        <w:pStyle w:val="ListParagraph"/>
        <w:numPr>
          <w:ilvl w:val="0"/>
          <w:numId w:val="139"/>
        </w:numPr>
        <w:ind w:left="720"/>
        <w:rPr>
          <w:sz w:val="24"/>
          <w:szCs w:val="24"/>
        </w:rPr>
      </w:pPr>
      <w:r w:rsidRPr="00197BFE">
        <w:rPr>
          <w:spacing w:val="-2"/>
          <w:sz w:val="24"/>
          <w:szCs w:val="24"/>
        </w:rPr>
        <w:t>R</w:t>
      </w:r>
      <w:r w:rsidRPr="00197BFE">
        <w:rPr>
          <w:sz w:val="24"/>
          <w:szCs w:val="24"/>
        </w:rPr>
        <w:t>u</w:t>
      </w:r>
      <w:r w:rsidRPr="00197BFE">
        <w:rPr>
          <w:spacing w:val="-1"/>
          <w:sz w:val="24"/>
          <w:szCs w:val="24"/>
        </w:rPr>
        <w:t>b</w:t>
      </w:r>
      <w:r w:rsidRPr="00197BFE">
        <w:rPr>
          <w:sz w:val="24"/>
          <w:szCs w:val="24"/>
        </w:rPr>
        <w:t>r</w:t>
      </w:r>
      <w:r w:rsidRPr="00197BFE">
        <w:rPr>
          <w:spacing w:val="-2"/>
          <w:sz w:val="24"/>
          <w:szCs w:val="24"/>
        </w:rPr>
        <w:t>i</w:t>
      </w:r>
      <w:r w:rsidRPr="00197BFE">
        <w:rPr>
          <w:sz w:val="24"/>
          <w:szCs w:val="24"/>
        </w:rPr>
        <w:t>cs</w:t>
      </w:r>
      <w:r w:rsidRPr="00197BFE">
        <w:rPr>
          <w:spacing w:val="1"/>
          <w:sz w:val="24"/>
          <w:szCs w:val="24"/>
        </w:rPr>
        <w:t xml:space="preserve"> </w:t>
      </w:r>
      <w:r w:rsidRPr="00197BFE">
        <w:rPr>
          <w:sz w:val="24"/>
          <w:szCs w:val="24"/>
        </w:rPr>
        <w:t>h</w:t>
      </w:r>
      <w:r w:rsidRPr="00197BFE">
        <w:rPr>
          <w:spacing w:val="-1"/>
          <w:sz w:val="24"/>
          <w:szCs w:val="24"/>
        </w:rPr>
        <w:t>e</w:t>
      </w:r>
      <w:r w:rsidRPr="00197BFE">
        <w:rPr>
          <w:spacing w:val="-2"/>
          <w:sz w:val="24"/>
          <w:szCs w:val="24"/>
        </w:rPr>
        <w:t>l</w:t>
      </w:r>
      <w:r w:rsidRPr="00197BFE">
        <w:rPr>
          <w:sz w:val="24"/>
          <w:szCs w:val="24"/>
        </w:rPr>
        <w:t xml:space="preserve">p </w:t>
      </w:r>
      <w:r w:rsidRPr="00197BFE">
        <w:rPr>
          <w:spacing w:val="-2"/>
          <w:sz w:val="24"/>
          <w:szCs w:val="24"/>
        </w:rPr>
        <w:t>s</w:t>
      </w:r>
      <w:r w:rsidRPr="00197BFE">
        <w:rPr>
          <w:sz w:val="24"/>
          <w:szCs w:val="24"/>
        </w:rPr>
        <w:t>tu</w:t>
      </w:r>
      <w:r w:rsidRPr="00197BFE">
        <w:rPr>
          <w:spacing w:val="-1"/>
          <w:sz w:val="24"/>
          <w:szCs w:val="24"/>
        </w:rPr>
        <w:t>d</w:t>
      </w:r>
      <w:r w:rsidRPr="00197BFE">
        <w:rPr>
          <w:sz w:val="24"/>
          <w:szCs w:val="24"/>
        </w:rPr>
        <w:t>e</w:t>
      </w:r>
      <w:r w:rsidRPr="00197BFE">
        <w:rPr>
          <w:spacing w:val="-1"/>
          <w:sz w:val="24"/>
          <w:szCs w:val="24"/>
        </w:rPr>
        <w:t>n</w:t>
      </w:r>
      <w:r w:rsidRPr="00197BFE">
        <w:rPr>
          <w:sz w:val="24"/>
          <w:szCs w:val="24"/>
        </w:rPr>
        <w:t>ts</w:t>
      </w:r>
      <w:r w:rsidRPr="00197BFE">
        <w:rPr>
          <w:spacing w:val="-2"/>
          <w:sz w:val="24"/>
          <w:szCs w:val="24"/>
        </w:rPr>
        <w:t xml:space="preserve"> </w:t>
      </w:r>
      <w:r w:rsidRPr="00197BFE">
        <w:rPr>
          <w:sz w:val="24"/>
          <w:szCs w:val="24"/>
        </w:rPr>
        <w:t>a</w:t>
      </w:r>
      <w:r w:rsidRPr="00197BFE">
        <w:rPr>
          <w:spacing w:val="-4"/>
          <w:sz w:val="24"/>
          <w:szCs w:val="24"/>
        </w:rPr>
        <w:t>n</w:t>
      </w:r>
      <w:r w:rsidRPr="00197BFE">
        <w:rPr>
          <w:sz w:val="24"/>
          <w:szCs w:val="24"/>
        </w:rPr>
        <w:t xml:space="preserve">d </w:t>
      </w:r>
      <w:r w:rsidRPr="00197BFE">
        <w:rPr>
          <w:spacing w:val="1"/>
          <w:sz w:val="24"/>
          <w:szCs w:val="24"/>
        </w:rPr>
        <w:t>t</w:t>
      </w:r>
      <w:r w:rsidRPr="00197BFE">
        <w:rPr>
          <w:sz w:val="24"/>
          <w:szCs w:val="24"/>
        </w:rPr>
        <w:t>e</w:t>
      </w:r>
      <w:r w:rsidRPr="00197BFE">
        <w:rPr>
          <w:spacing w:val="-1"/>
          <w:sz w:val="24"/>
          <w:szCs w:val="24"/>
        </w:rPr>
        <w:t>a</w:t>
      </w:r>
      <w:r w:rsidRPr="00197BFE">
        <w:rPr>
          <w:sz w:val="24"/>
          <w:szCs w:val="24"/>
        </w:rPr>
        <w:t>ch</w:t>
      </w:r>
      <w:r w:rsidRPr="00197BFE">
        <w:rPr>
          <w:spacing w:val="-4"/>
          <w:sz w:val="24"/>
          <w:szCs w:val="24"/>
        </w:rPr>
        <w:t>e</w:t>
      </w:r>
      <w:r w:rsidRPr="00197BFE">
        <w:rPr>
          <w:sz w:val="24"/>
          <w:szCs w:val="24"/>
        </w:rPr>
        <w:t>rs</w:t>
      </w:r>
      <w:r w:rsidRPr="00197BFE">
        <w:rPr>
          <w:spacing w:val="1"/>
          <w:sz w:val="24"/>
          <w:szCs w:val="24"/>
        </w:rPr>
        <w:t xml:space="preserve"> </w:t>
      </w:r>
      <w:r w:rsidRPr="00197BFE">
        <w:rPr>
          <w:sz w:val="24"/>
          <w:szCs w:val="24"/>
        </w:rPr>
        <w:t>d</w:t>
      </w:r>
      <w:r w:rsidRPr="00197BFE">
        <w:rPr>
          <w:spacing w:val="-4"/>
          <w:sz w:val="24"/>
          <w:szCs w:val="24"/>
        </w:rPr>
        <w:t>e</w:t>
      </w:r>
      <w:r w:rsidRPr="00197BFE">
        <w:rPr>
          <w:sz w:val="24"/>
          <w:szCs w:val="24"/>
        </w:rPr>
        <w:t>f</w:t>
      </w:r>
      <w:r w:rsidRPr="00197BFE">
        <w:rPr>
          <w:spacing w:val="-2"/>
          <w:sz w:val="24"/>
          <w:szCs w:val="24"/>
        </w:rPr>
        <w:t>i</w:t>
      </w:r>
      <w:r w:rsidRPr="00197BFE">
        <w:rPr>
          <w:sz w:val="24"/>
          <w:szCs w:val="24"/>
        </w:rPr>
        <w:t>ne</w:t>
      </w:r>
      <w:r w:rsidRPr="00197BFE">
        <w:rPr>
          <w:spacing w:val="-2"/>
          <w:sz w:val="24"/>
          <w:szCs w:val="24"/>
        </w:rPr>
        <w:t xml:space="preserve"> "</w:t>
      </w:r>
      <w:r w:rsidRPr="00197BFE">
        <w:rPr>
          <w:spacing w:val="1"/>
          <w:sz w:val="24"/>
          <w:szCs w:val="24"/>
        </w:rPr>
        <w:t>q</w:t>
      </w:r>
      <w:r w:rsidRPr="00197BFE">
        <w:rPr>
          <w:sz w:val="24"/>
          <w:szCs w:val="24"/>
        </w:rPr>
        <w:t>u</w:t>
      </w:r>
      <w:r w:rsidRPr="00197BFE">
        <w:rPr>
          <w:spacing w:val="-1"/>
          <w:sz w:val="24"/>
          <w:szCs w:val="24"/>
        </w:rPr>
        <w:t>a</w:t>
      </w:r>
      <w:r w:rsidRPr="00197BFE">
        <w:rPr>
          <w:spacing w:val="-2"/>
          <w:sz w:val="24"/>
          <w:szCs w:val="24"/>
        </w:rPr>
        <w:t>lit</w:t>
      </w:r>
      <w:r w:rsidRPr="00197BFE">
        <w:rPr>
          <w:spacing w:val="-3"/>
          <w:sz w:val="24"/>
          <w:szCs w:val="24"/>
        </w:rPr>
        <w:t>y</w:t>
      </w:r>
      <w:r w:rsidRPr="00197BFE">
        <w:rPr>
          <w:sz w:val="24"/>
          <w:szCs w:val="24"/>
        </w:rPr>
        <w:t>."</w:t>
      </w:r>
    </w:p>
    <w:p w14:paraId="7035A079" w14:textId="77777777" w:rsidR="006516F5" w:rsidRPr="00197BFE" w:rsidRDefault="006516F5" w:rsidP="00197BFE">
      <w:pPr>
        <w:ind w:left="720" w:hanging="360"/>
        <w:rPr>
          <w:szCs w:val="24"/>
        </w:rPr>
      </w:pPr>
    </w:p>
    <w:p w14:paraId="545A278F" w14:textId="77777777" w:rsidR="006516F5" w:rsidRPr="00197BFE" w:rsidRDefault="006516F5" w:rsidP="007A1464">
      <w:pPr>
        <w:pStyle w:val="ListParagraph"/>
        <w:numPr>
          <w:ilvl w:val="0"/>
          <w:numId w:val="139"/>
        </w:numPr>
        <w:ind w:left="720"/>
        <w:rPr>
          <w:sz w:val="24"/>
          <w:szCs w:val="24"/>
        </w:rPr>
      </w:pPr>
      <w:r w:rsidRPr="00197BFE">
        <w:rPr>
          <w:spacing w:val="4"/>
          <w:sz w:val="24"/>
          <w:szCs w:val="24"/>
        </w:rPr>
        <w:t>W</w:t>
      </w:r>
      <w:r w:rsidRPr="00197BFE">
        <w:rPr>
          <w:spacing w:val="-3"/>
          <w:sz w:val="24"/>
          <w:szCs w:val="24"/>
        </w:rPr>
        <w:t>he</w:t>
      </w:r>
      <w:r w:rsidRPr="00197BFE">
        <w:rPr>
          <w:sz w:val="24"/>
          <w:szCs w:val="24"/>
        </w:rPr>
        <w:t xml:space="preserve">n </w:t>
      </w:r>
      <w:r w:rsidRPr="00197BFE">
        <w:rPr>
          <w:spacing w:val="-2"/>
          <w:sz w:val="24"/>
          <w:szCs w:val="24"/>
        </w:rPr>
        <w:t>s</w:t>
      </w:r>
      <w:r w:rsidRPr="00197BFE">
        <w:rPr>
          <w:sz w:val="24"/>
          <w:szCs w:val="24"/>
        </w:rPr>
        <w:t>tu</w:t>
      </w:r>
      <w:r w:rsidRPr="00197BFE">
        <w:rPr>
          <w:spacing w:val="-1"/>
          <w:sz w:val="24"/>
          <w:szCs w:val="24"/>
        </w:rPr>
        <w:t>d</w:t>
      </w:r>
      <w:r w:rsidRPr="00197BFE">
        <w:rPr>
          <w:sz w:val="24"/>
          <w:szCs w:val="24"/>
        </w:rPr>
        <w:t>e</w:t>
      </w:r>
      <w:r w:rsidRPr="00197BFE">
        <w:rPr>
          <w:spacing w:val="-1"/>
          <w:sz w:val="24"/>
          <w:szCs w:val="24"/>
        </w:rPr>
        <w:t>n</w:t>
      </w:r>
      <w:r w:rsidRPr="00197BFE">
        <w:rPr>
          <w:sz w:val="24"/>
          <w:szCs w:val="24"/>
        </w:rPr>
        <w:t>ts</w:t>
      </w:r>
      <w:r w:rsidRPr="00197BFE">
        <w:rPr>
          <w:spacing w:val="-2"/>
          <w:sz w:val="24"/>
          <w:szCs w:val="24"/>
        </w:rPr>
        <w:t xml:space="preserve"> </w:t>
      </w:r>
      <w:r w:rsidRPr="00197BFE">
        <w:rPr>
          <w:sz w:val="24"/>
          <w:szCs w:val="24"/>
        </w:rPr>
        <w:t>use</w:t>
      </w:r>
      <w:r w:rsidRPr="00197BFE">
        <w:rPr>
          <w:spacing w:val="-3"/>
          <w:sz w:val="24"/>
          <w:szCs w:val="24"/>
        </w:rPr>
        <w:t xml:space="preserve"> </w:t>
      </w:r>
      <w:r w:rsidRPr="00197BFE">
        <w:rPr>
          <w:sz w:val="24"/>
          <w:szCs w:val="24"/>
        </w:rPr>
        <w:t>ru</w:t>
      </w:r>
      <w:r w:rsidRPr="00197BFE">
        <w:rPr>
          <w:spacing w:val="-4"/>
          <w:sz w:val="24"/>
          <w:szCs w:val="24"/>
        </w:rPr>
        <w:t>b</w:t>
      </w:r>
      <w:r w:rsidRPr="00197BFE">
        <w:rPr>
          <w:sz w:val="24"/>
          <w:szCs w:val="24"/>
        </w:rPr>
        <w:t>r</w:t>
      </w:r>
      <w:r w:rsidRPr="00197BFE">
        <w:rPr>
          <w:spacing w:val="-2"/>
          <w:sz w:val="24"/>
          <w:szCs w:val="24"/>
        </w:rPr>
        <w:t>i</w:t>
      </w:r>
      <w:r w:rsidRPr="00197BFE">
        <w:rPr>
          <w:sz w:val="24"/>
          <w:szCs w:val="24"/>
        </w:rPr>
        <w:t>cs</w:t>
      </w:r>
      <w:r w:rsidRPr="00197BFE">
        <w:rPr>
          <w:spacing w:val="1"/>
          <w:sz w:val="24"/>
          <w:szCs w:val="24"/>
        </w:rPr>
        <w:t xml:space="preserve"> </w:t>
      </w:r>
      <w:r w:rsidRPr="00197BFE">
        <w:rPr>
          <w:sz w:val="24"/>
          <w:szCs w:val="24"/>
        </w:rPr>
        <w:t>r</w:t>
      </w:r>
      <w:r w:rsidRPr="00197BFE">
        <w:rPr>
          <w:spacing w:val="-1"/>
          <w:sz w:val="24"/>
          <w:szCs w:val="24"/>
        </w:rPr>
        <w:t>e</w:t>
      </w:r>
      <w:r w:rsidRPr="00197BFE">
        <w:rPr>
          <w:spacing w:val="1"/>
          <w:sz w:val="24"/>
          <w:szCs w:val="24"/>
        </w:rPr>
        <w:t>g</w:t>
      </w:r>
      <w:r w:rsidRPr="00197BFE">
        <w:rPr>
          <w:sz w:val="24"/>
          <w:szCs w:val="24"/>
        </w:rPr>
        <w:t>u</w:t>
      </w:r>
      <w:r w:rsidRPr="00197BFE">
        <w:rPr>
          <w:spacing w:val="-2"/>
          <w:sz w:val="24"/>
          <w:szCs w:val="24"/>
        </w:rPr>
        <w:t>l</w:t>
      </w:r>
      <w:r w:rsidRPr="00197BFE">
        <w:rPr>
          <w:sz w:val="24"/>
          <w:szCs w:val="24"/>
        </w:rPr>
        <w:t>arly</w:t>
      </w:r>
      <w:r w:rsidRPr="00197BFE">
        <w:rPr>
          <w:spacing w:val="-2"/>
          <w:sz w:val="24"/>
          <w:szCs w:val="24"/>
        </w:rPr>
        <w:t xml:space="preserve"> </w:t>
      </w:r>
      <w:r w:rsidRPr="00197BFE">
        <w:rPr>
          <w:sz w:val="24"/>
          <w:szCs w:val="24"/>
        </w:rPr>
        <w:t>to</w:t>
      </w:r>
      <w:r w:rsidRPr="00197BFE">
        <w:rPr>
          <w:spacing w:val="-4"/>
          <w:sz w:val="24"/>
          <w:szCs w:val="24"/>
        </w:rPr>
        <w:t xml:space="preserve"> </w:t>
      </w:r>
      <w:r w:rsidRPr="00197BFE">
        <w:rPr>
          <w:spacing w:val="1"/>
          <w:sz w:val="24"/>
          <w:szCs w:val="24"/>
        </w:rPr>
        <w:t>j</w:t>
      </w:r>
      <w:r w:rsidRPr="00197BFE">
        <w:rPr>
          <w:sz w:val="24"/>
          <w:szCs w:val="24"/>
        </w:rPr>
        <w:t>u</w:t>
      </w:r>
      <w:r w:rsidRPr="00197BFE">
        <w:rPr>
          <w:spacing w:val="-4"/>
          <w:sz w:val="24"/>
          <w:szCs w:val="24"/>
        </w:rPr>
        <w:t>d</w:t>
      </w:r>
      <w:r w:rsidRPr="00197BFE">
        <w:rPr>
          <w:spacing w:val="1"/>
          <w:sz w:val="24"/>
          <w:szCs w:val="24"/>
        </w:rPr>
        <w:t>g</w:t>
      </w:r>
      <w:r w:rsidRPr="00197BFE">
        <w:rPr>
          <w:sz w:val="24"/>
          <w:szCs w:val="24"/>
        </w:rPr>
        <w:t>e</w:t>
      </w:r>
      <w:r w:rsidRPr="00197BFE">
        <w:rPr>
          <w:spacing w:val="-2"/>
          <w:sz w:val="24"/>
          <w:szCs w:val="24"/>
        </w:rPr>
        <w:t xml:space="preserve"> </w:t>
      </w:r>
      <w:r w:rsidRPr="00197BFE">
        <w:rPr>
          <w:sz w:val="24"/>
          <w:szCs w:val="24"/>
        </w:rPr>
        <w:t>th</w:t>
      </w:r>
      <w:r w:rsidRPr="00197BFE">
        <w:rPr>
          <w:spacing w:val="-1"/>
          <w:sz w:val="24"/>
          <w:szCs w:val="24"/>
        </w:rPr>
        <w:t>e</w:t>
      </w:r>
      <w:r w:rsidRPr="00197BFE">
        <w:rPr>
          <w:spacing w:val="-2"/>
          <w:sz w:val="24"/>
          <w:szCs w:val="24"/>
        </w:rPr>
        <w:t>i</w:t>
      </w:r>
      <w:r w:rsidRPr="00197BFE">
        <w:rPr>
          <w:sz w:val="24"/>
          <w:szCs w:val="24"/>
        </w:rPr>
        <w:t>r</w:t>
      </w:r>
      <w:r w:rsidRPr="00197BFE">
        <w:rPr>
          <w:spacing w:val="1"/>
          <w:sz w:val="24"/>
          <w:szCs w:val="24"/>
        </w:rPr>
        <w:t xml:space="preserve"> </w:t>
      </w:r>
      <w:r w:rsidRPr="00197BFE">
        <w:rPr>
          <w:sz w:val="24"/>
          <w:szCs w:val="24"/>
        </w:rPr>
        <w:t>o</w:t>
      </w:r>
      <w:r w:rsidRPr="00197BFE">
        <w:rPr>
          <w:spacing w:val="-4"/>
          <w:sz w:val="24"/>
          <w:szCs w:val="24"/>
        </w:rPr>
        <w:t>w</w:t>
      </w:r>
      <w:r w:rsidRPr="00197BFE">
        <w:rPr>
          <w:sz w:val="24"/>
          <w:szCs w:val="24"/>
        </w:rPr>
        <w:t xml:space="preserve">n </w:t>
      </w:r>
      <w:r w:rsidRPr="00197BFE">
        <w:rPr>
          <w:spacing w:val="-3"/>
          <w:sz w:val="24"/>
          <w:szCs w:val="24"/>
        </w:rPr>
        <w:t>w</w:t>
      </w:r>
      <w:r w:rsidRPr="00197BFE">
        <w:rPr>
          <w:sz w:val="24"/>
          <w:szCs w:val="24"/>
        </w:rPr>
        <w:t>or</w:t>
      </w:r>
      <w:r w:rsidRPr="00197BFE">
        <w:rPr>
          <w:spacing w:val="2"/>
          <w:sz w:val="24"/>
          <w:szCs w:val="24"/>
        </w:rPr>
        <w:t>k</w:t>
      </w:r>
      <w:r w:rsidRPr="00197BFE">
        <w:rPr>
          <w:sz w:val="24"/>
          <w:szCs w:val="24"/>
        </w:rPr>
        <w:t>,</w:t>
      </w:r>
      <w:r w:rsidRPr="00197BFE">
        <w:rPr>
          <w:spacing w:val="-1"/>
          <w:sz w:val="24"/>
          <w:szCs w:val="24"/>
        </w:rPr>
        <w:t xml:space="preserve"> </w:t>
      </w:r>
      <w:r w:rsidRPr="00197BFE">
        <w:rPr>
          <w:sz w:val="24"/>
          <w:szCs w:val="24"/>
        </w:rPr>
        <w:t>th</w:t>
      </w:r>
      <w:r w:rsidRPr="00197BFE">
        <w:rPr>
          <w:spacing w:val="-1"/>
          <w:sz w:val="24"/>
          <w:szCs w:val="24"/>
        </w:rPr>
        <w:t>e</w:t>
      </w:r>
      <w:r w:rsidRPr="00197BFE">
        <w:rPr>
          <w:sz w:val="24"/>
          <w:szCs w:val="24"/>
        </w:rPr>
        <w:t>y</w:t>
      </w:r>
      <w:r w:rsidRPr="00197BFE">
        <w:rPr>
          <w:spacing w:val="-2"/>
          <w:sz w:val="24"/>
          <w:szCs w:val="24"/>
        </w:rPr>
        <w:t xml:space="preserve"> </w:t>
      </w:r>
      <w:r w:rsidRPr="00197BFE">
        <w:rPr>
          <w:sz w:val="24"/>
          <w:szCs w:val="24"/>
        </w:rPr>
        <w:t>b</w:t>
      </w:r>
      <w:r w:rsidRPr="00197BFE">
        <w:rPr>
          <w:spacing w:val="-4"/>
          <w:sz w:val="24"/>
          <w:szCs w:val="24"/>
        </w:rPr>
        <w:t>e</w:t>
      </w:r>
      <w:r w:rsidRPr="00197BFE">
        <w:rPr>
          <w:spacing w:val="1"/>
          <w:sz w:val="24"/>
          <w:szCs w:val="24"/>
        </w:rPr>
        <w:t>g</w:t>
      </w:r>
      <w:r w:rsidRPr="00197BFE">
        <w:rPr>
          <w:spacing w:val="-2"/>
          <w:sz w:val="24"/>
          <w:szCs w:val="24"/>
        </w:rPr>
        <w:t>i</w:t>
      </w:r>
      <w:r w:rsidRPr="00197BFE">
        <w:rPr>
          <w:sz w:val="24"/>
          <w:szCs w:val="24"/>
        </w:rPr>
        <w:t>n</w:t>
      </w:r>
      <w:r w:rsidRPr="00197BFE">
        <w:rPr>
          <w:spacing w:val="-2"/>
          <w:sz w:val="24"/>
          <w:szCs w:val="24"/>
        </w:rPr>
        <w:t xml:space="preserve"> </w:t>
      </w:r>
      <w:r w:rsidRPr="00197BFE">
        <w:rPr>
          <w:sz w:val="24"/>
          <w:szCs w:val="24"/>
        </w:rPr>
        <w:t>to</w:t>
      </w:r>
      <w:r w:rsidRPr="00197BFE">
        <w:rPr>
          <w:spacing w:val="-2"/>
          <w:sz w:val="24"/>
          <w:szCs w:val="24"/>
        </w:rPr>
        <w:t xml:space="preserve"> </w:t>
      </w:r>
      <w:r w:rsidRPr="00197BFE">
        <w:rPr>
          <w:sz w:val="24"/>
          <w:szCs w:val="24"/>
        </w:rPr>
        <w:t>acc</w:t>
      </w:r>
      <w:r w:rsidRPr="00197BFE">
        <w:rPr>
          <w:spacing w:val="-1"/>
          <w:sz w:val="24"/>
          <w:szCs w:val="24"/>
        </w:rPr>
        <w:t>e</w:t>
      </w:r>
      <w:r w:rsidRPr="00197BFE">
        <w:rPr>
          <w:sz w:val="24"/>
          <w:szCs w:val="24"/>
        </w:rPr>
        <w:t>pt</w:t>
      </w:r>
      <w:r w:rsidRPr="00197BFE">
        <w:rPr>
          <w:spacing w:val="-3"/>
          <w:sz w:val="24"/>
          <w:szCs w:val="24"/>
        </w:rPr>
        <w:t xml:space="preserve"> </w:t>
      </w:r>
      <w:r w:rsidRPr="00197BFE">
        <w:rPr>
          <w:sz w:val="24"/>
          <w:szCs w:val="24"/>
        </w:rPr>
        <w:t>more res</w:t>
      </w:r>
      <w:r w:rsidRPr="00197BFE">
        <w:rPr>
          <w:spacing w:val="-1"/>
          <w:sz w:val="24"/>
          <w:szCs w:val="24"/>
        </w:rPr>
        <w:t>p</w:t>
      </w:r>
      <w:r w:rsidRPr="00197BFE">
        <w:rPr>
          <w:sz w:val="24"/>
          <w:szCs w:val="24"/>
        </w:rPr>
        <w:t>o</w:t>
      </w:r>
      <w:r w:rsidRPr="00197BFE">
        <w:rPr>
          <w:spacing w:val="-1"/>
          <w:sz w:val="24"/>
          <w:szCs w:val="24"/>
        </w:rPr>
        <w:t>n</w:t>
      </w:r>
      <w:r w:rsidRPr="00197BFE">
        <w:rPr>
          <w:sz w:val="24"/>
          <w:szCs w:val="24"/>
        </w:rPr>
        <w:t>s</w:t>
      </w:r>
      <w:r w:rsidRPr="00197BFE">
        <w:rPr>
          <w:spacing w:val="-2"/>
          <w:sz w:val="24"/>
          <w:szCs w:val="24"/>
        </w:rPr>
        <w:t>i</w:t>
      </w:r>
      <w:r w:rsidRPr="00197BFE">
        <w:rPr>
          <w:sz w:val="24"/>
          <w:szCs w:val="24"/>
        </w:rPr>
        <w:t>b</w:t>
      </w:r>
      <w:r w:rsidRPr="00197BFE">
        <w:rPr>
          <w:spacing w:val="-2"/>
          <w:sz w:val="24"/>
          <w:szCs w:val="24"/>
        </w:rPr>
        <w:t>ili</w:t>
      </w:r>
      <w:r w:rsidRPr="00197BFE">
        <w:rPr>
          <w:sz w:val="24"/>
          <w:szCs w:val="24"/>
        </w:rPr>
        <w:t>ty</w:t>
      </w:r>
      <w:r w:rsidRPr="00197BFE">
        <w:rPr>
          <w:spacing w:val="-2"/>
          <w:sz w:val="24"/>
          <w:szCs w:val="24"/>
        </w:rPr>
        <w:t xml:space="preserve"> </w:t>
      </w:r>
      <w:r w:rsidRPr="00197BFE">
        <w:rPr>
          <w:spacing w:val="3"/>
          <w:sz w:val="24"/>
          <w:szCs w:val="24"/>
        </w:rPr>
        <w:t>f</w:t>
      </w:r>
      <w:r w:rsidRPr="00197BFE">
        <w:rPr>
          <w:spacing w:val="-3"/>
          <w:sz w:val="24"/>
          <w:szCs w:val="24"/>
        </w:rPr>
        <w:t>o</w:t>
      </w:r>
      <w:r w:rsidRPr="00197BFE">
        <w:rPr>
          <w:sz w:val="24"/>
          <w:szCs w:val="24"/>
        </w:rPr>
        <w:t>r</w:t>
      </w:r>
      <w:r w:rsidRPr="00197BFE">
        <w:rPr>
          <w:spacing w:val="-1"/>
          <w:sz w:val="24"/>
          <w:szCs w:val="24"/>
        </w:rPr>
        <w:t xml:space="preserve"> </w:t>
      </w:r>
      <w:r w:rsidRPr="00197BFE">
        <w:rPr>
          <w:sz w:val="24"/>
          <w:szCs w:val="24"/>
        </w:rPr>
        <w:t>the e</w:t>
      </w:r>
      <w:r w:rsidRPr="00197BFE">
        <w:rPr>
          <w:spacing w:val="-1"/>
          <w:sz w:val="24"/>
          <w:szCs w:val="24"/>
        </w:rPr>
        <w:t>n</w:t>
      </w:r>
      <w:r w:rsidRPr="00197BFE">
        <w:rPr>
          <w:sz w:val="24"/>
          <w:szCs w:val="24"/>
        </w:rPr>
        <w:t>d</w:t>
      </w:r>
      <w:r w:rsidRPr="00197BFE">
        <w:rPr>
          <w:spacing w:val="-4"/>
          <w:sz w:val="24"/>
          <w:szCs w:val="24"/>
        </w:rPr>
        <w:t xml:space="preserve"> </w:t>
      </w:r>
      <w:r w:rsidRPr="00197BFE">
        <w:rPr>
          <w:sz w:val="24"/>
          <w:szCs w:val="24"/>
        </w:rPr>
        <w:t>produc</w:t>
      </w:r>
      <w:r w:rsidRPr="00197BFE">
        <w:rPr>
          <w:spacing w:val="-3"/>
          <w:sz w:val="24"/>
          <w:szCs w:val="24"/>
        </w:rPr>
        <w:t>t</w:t>
      </w:r>
      <w:r w:rsidRPr="00197BFE">
        <w:rPr>
          <w:sz w:val="24"/>
          <w:szCs w:val="24"/>
        </w:rPr>
        <w:t>.</w:t>
      </w:r>
      <w:r w:rsidRPr="00197BFE">
        <w:rPr>
          <w:spacing w:val="-1"/>
          <w:sz w:val="24"/>
          <w:szCs w:val="24"/>
        </w:rPr>
        <w:t xml:space="preserve"> </w:t>
      </w:r>
      <w:r w:rsidRPr="00197BFE">
        <w:rPr>
          <w:sz w:val="24"/>
          <w:szCs w:val="24"/>
        </w:rPr>
        <w:t>It</w:t>
      </w:r>
      <w:r w:rsidRPr="00197BFE">
        <w:rPr>
          <w:spacing w:val="-1"/>
          <w:sz w:val="24"/>
          <w:szCs w:val="24"/>
        </w:rPr>
        <w:t xml:space="preserve"> </w:t>
      </w:r>
      <w:r w:rsidRPr="00197BFE">
        <w:rPr>
          <w:sz w:val="24"/>
          <w:szCs w:val="24"/>
        </w:rPr>
        <w:t>c</w:t>
      </w:r>
      <w:r w:rsidRPr="00197BFE">
        <w:rPr>
          <w:spacing w:val="-3"/>
          <w:sz w:val="24"/>
          <w:szCs w:val="24"/>
        </w:rPr>
        <w:t>u</w:t>
      </w:r>
      <w:r w:rsidRPr="00197BFE">
        <w:rPr>
          <w:sz w:val="24"/>
          <w:szCs w:val="24"/>
        </w:rPr>
        <w:t>ts</w:t>
      </w:r>
      <w:r w:rsidRPr="00197BFE">
        <w:rPr>
          <w:spacing w:val="1"/>
          <w:sz w:val="24"/>
          <w:szCs w:val="24"/>
        </w:rPr>
        <w:t xml:space="preserve"> </w:t>
      </w:r>
      <w:r w:rsidRPr="00197BFE">
        <w:rPr>
          <w:sz w:val="24"/>
          <w:szCs w:val="24"/>
        </w:rPr>
        <w:t>d</w:t>
      </w:r>
      <w:r w:rsidRPr="00197BFE">
        <w:rPr>
          <w:spacing w:val="-1"/>
          <w:sz w:val="24"/>
          <w:szCs w:val="24"/>
        </w:rPr>
        <w:t>o</w:t>
      </w:r>
      <w:r w:rsidRPr="00197BFE">
        <w:rPr>
          <w:spacing w:val="-4"/>
          <w:sz w:val="24"/>
          <w:szCs w:val="24"/>
        </w:rPr>
        <w:t>w</w:t>
      </w:r>
      <w:r w:rsidRPr="00197BFE">
        <w:rPr>
          <w:sz w:val="24"/>
          <w:szCs w:val="24"/>
        </w:rPr>
        <w:t>n on</w:t>
      </w:r>
      <w:r w:rsidRPr="00197BFE">
        <w:rPr>
          <w:spacing w:val="-2"/>
          <w:sz w:val="24"/>
          <w:szCs w:val="24"/>
        </w:rPr>
        <w:t xml:space="preserve"> </w:t>
      </w:r>
      <w:r w:rsidRPr="00197BFE">
        <w:rPr>
          <w:sz w:val="24"/>
          <w:szCs w:val="24"/>
        </w:rPr>
        <w:t>the</w:t>
      </w:r>
      <w:r w:rsidRPr="00197BFE">
        <w:rPr>
          <w:spacing w:val="-2"/>
          <w:sz w:val="24"/>
          <w:szCs w:val="24"/>
        </w:rPr>
        <w:t xml:space="preserve"> </w:t>
      </w:r>
      <w:r w:rsidRPr="00197BFE">
        <w:rPr>
          <w:sz w:val="24"/>
          <w:szCs w:val="24"/>
        </w:rPr>
        <w:t>"am</w:t>
      </w:r>
      <w:r w:rsidRPr="00197BFE">
        <w:rPr>
          <w:spacing w:val="-1"/>
          <w:sz w:val="24"/>
          <w:szCs w:val="24"/>
        </w:rPr>
        <w:t xml:space="preserve"> </w:t>
      </w:r>
      <w:r w:rsidRPr="00197BFE">
        <w:rPr>
          <w:sz w:val="24"/>
          <w:szCs w:val="24"/>
        </w:rPr>
        <w:t>I</w:t>
      </w:r>
      <w:r w:rsidRPr="00197BFE">
        <w:rPr>
          <w:spacing w:val="-1"/>
          <w:sz w:val="24"/>
          <w:szCs w:val="24"/>
        </w:rPr>
        <w:t xml:space="preserve"> </w:t>
      </w:r>
      <w:r w:rsidRPr="00197BFE">
        <w:rPr>
          <w:sz w:val="24"/>
          <w:szCs w:val="24"/>
        </w:rPr>
        <w:t>d</w:t>
      </w:r>
      <w:r w:rsidRPr="00197BFE">
        <w:rPr>
          <w:spacing w:val="-1"/>
          <w:sz w:val="24"/>
          <w:szCs w:val="24"/>
        </w:rPr>
        <w:t>o</w:t>
      </w:r>
      <w:r w:rsidRPr="00197BFE">
        <w:rPr>
          <w:sz w:val="24"/>
          <w:szCs w:val="24"/>
        </w:rPr>
        <w:t xml:space="preserve">ne </w:t>
      </w:r>
      <w:r w:rsidRPr="00197BFE">
        <w:rPr>
          <w:spacing w:val="-3"/>
          <w:sz w:val="24"/>
          <w:szCs w:val="24"/>
        </w:rPr>
        <w:t>y</w:t>
      </w:r>
      <w:r w:rsidRPr="00197BFE">
        <w:rPr>
          <w:sz w:val="24"/>
          <w:szCs w:val="24"/>
        </w:rPr>
        <w:t>et</w:t>
      </w:r>
      <w:r w:rsidRPr="00197BFE">
        <w:rPr>
          <w:spacing w:val="-3"/>
          <w:sz w:val="24"/>
          <w:szCs w:val="24"/>
        </w:rPr>
        <w:t>?</w:t>
      </w:r>
      <w:r w:rsidRPr="00197BFE">
        <w:rPr>
          <w:sz w:val="24"/>
          <w:szCs w:val="24"/>
        </w:rPr>
        <w:t>"</w:t>
      </w:r>
      <w:r w:rsidRPr="00197BFE">
        <w:rPr>
          <w:spacing w:val="-1"/>
          <w:sz w:val="24"/>
          <w:szCs w:val="24"/>
        </w:rPr>
        <w:t xml:space="preserve"> </w:t>
      </w:r>
      <w:r w:rsidRPr="00197BFE">
        <w:rPr>
          <w:spacing w:val="1"/>
          <w:sz w:val="24"/>
          <w:szCs w:val="24"/>
        </w:rPr>
        <w:t>q</w:t>
      </w:r>
      <w:r w:rsidRPr="00197BFE">
        <w:rPr>
          <w:sz w:val="24"/>
          <w:szCs w:val="24"/>
        </w:rPr>
        <w:t>u</w:t>
      </w:r>
      <w:r w:rsidRPr="00197BFE">
        <w:rPr>
          <w:spacing w:val="-4"/>
          <w:sz w:val="24"/>
          <w:szCs w:val="24"/>
        </w:rPr>
        <w:t>e</w:t>
      </w:r>
      <w:r w:rsidRPr="00197BFE">
        <w:rPr>
          <w:sz w:val="24"/>
          <w:szCs w:val="24"/>
        </w:rPr>
        <w:t>st</w:t>
      </w:r>
      <w:r w:rsidRPr="00197BFE">
        <w:rPr>
          <w:spacing w:val="-2"/>
          <w:sz w:val="24"/>
          <w:szCs w:val="24"/>
        </w:rPr>
        <w:t>i</w:t>
      </w:r>
      <w:r w:rsidRPr="00197BFE">
        <w:rPr>
          <w:sz w:val="24"/>
          <w:szCs w:val="24"/>
        </w:rPr>
        <w:t>o</w:t>
      </w:r>
      <w:r w:rsidRPr="00197BFE">
        <w:rPr>
          <w:spacing w:val="-1"/>
          <w:sz w:val="24"/>
          <w:szCs w:val="24"/>
        </w:rPr>
        <w:t>n</w:t>
      </w:r>
      <w:r w:rsidRPr="00197BFE">
        <w:rPr>
          <w:sz w:val="24"/>
          <w:szCs w:val="24"/>
        </w:rPr>
        <w:t>s.</w:t>
      </w:r>
    </w:p>
    <w:p w14:paraId="21AC7E7B" w14:textId="77777777" w:rsidR="006516F5" w:rsidRPr="00197BFE" w:rsidRDefault="006516F5" w:rsidP="00197BFE">
      <w:pPr>
        <w:ind w:left="720" w:hanging="360"/>
        <w:rPr>
          <w:szCs w:val="24"/>
        </w:rPr>
      </w:pPr>
    </w:p>
    <w:p w14:paraId="717CECE1" w14:textId="77777777" w:rsidR="006516F5" w:rsidRPr="00197BFE" w:rsidRDefault="006516F5" w:rsidP="007A1464">
      <w:pPr>
        <w:pStyle w:val="ListParagraph"/>
        <w:numPr>
          <w:ilvl w:val="0"/>
          <w:numId w:val="139"/>
        </w:numPr>
        <w:ind w:left="720"/>
        <w:rPr>
          <w:sz w:val="24"/>
          <w:szCs w:val="24"/>
        </w:rPr>
      </w:pPr>
      <w:r w:rsidRPr="00197BFE">
        <w:rPr>
          <w:spacing w:val="-2"/>
          <w:sz w:val="24"/>
          <w:szCs w:val="24"/>
        </w:rPr>
        <w:t>R</w:t>
      </w:r>
      <w:r w:rsidRPr="00197BFE">
        <w:rPr>
          <w:sz w:val="24"/>
          <w:szCs w:val="24"/>
        </w:rPr>
        <w:t>u</w:t>
      </w:r>
      <w:r w:rsidRPr="00197BFE">
        <w:rPr>
          <w:spacing w:val="-1"/>
          <w:sz w:val="24"/>
          <w:szCs w:val="24"/>
        </w:rPr>
        <w:t>b</w:t>
      </w:r>
      <w:r w:rsidRPr="00197BFE">
        <w:rPr>
          <w:sz w:val="24"/>
          <w:szCs w:val="24"/>
        </w:rPr>
        <w:t>r</w:t>
      </w:r>
      <w:r w:rsidRPr="00197BFE">
        <w:rPr>
          <w:spacing w:val="-2"/>
          <w:sz w:val="24"/>
          <w:szCs w:val="24"/>
        </w:rPr>
        <w:t>i</w:t>
      </w:r>
      <w:r w:rsidRPr="00197BFE">
        <w:rPr>
          <w:sz w:val="24"/>
          <w:szCs w:val="24"/>
        </w:rPr>
        <w:t>cs</w:t>
      </w:r>
      <w:r w:rsidRPr="00197BFE">
        <w:rPr>
          <w:spacing w:val="1"/>
          <w:sz w:val="24"/>
          <w:szCs w:val="24"/>
        </w:rPr>
        <w:t xml:space="preserve"> </w:t>
      </w:r>
      <w:r w:rsidRPr="00197BFE">
        <w:rPr>
          <w:sz w:val="24"/>
          <w:szCs w:val="24"/>
        </w:rPr>
        <w:t>re</w:t>
      </w:r>
      <w:r w:rsidRPr="00197BFE">
        <w:rPr>
          <w:spacing w:val="-1"/>
          <w:sz w:val="24"/>
          <w:szCs w:val="24"/>
        </w:rPr>
        <w:t>d</w:t>
      </w:r>
      <w:r w:rsidRPr="00197BFE">
        <w:rPr>
          <w:sz w:val="24"/>
          <w:szCs w:val="24"/>
        </w:rPr>
        <w:t>uce</w:t>
      </w:r>
      <w:r w:rsidRPr="00197BFE">
        <w:rPr>
          <w:spacing w:val="-5"/>
          <w:sz w:val="24"/>
          <w:szCs w:val="24"/>
        </w:rPr>
        <w:t xml:space="preserve"> </w:t>
      </w:r>
      <w:r w:rsidRPr="00197BFE">
        <w:rPr>
          <w:sz w:val="24"/>
          <w:szCs w:val="24"/>
        </w:rPr>
        <w:t>the</w:t>
      </w:r>
      <w:r w:rsidRPr="00197BFE">
        <w:rPr>
          <w:spacing w:val="-2"/>
          <w:sz w:val="24"/>
          <w:szCs w:val="24"/>
        </w:rPr>
        <w:t xml:space="preserve"> </w:t>
      </w:r>
      <w:r w:rsidRPr="00197BFE">
        <w:rPr>
          <w:sz w:val="24"/>
          <w:szCs w:val="24"/>
        </w:rPr>
        <w:t>t</w:t>
      </w:r>
      <w:r w:rsidRPr="00197BFE">
        <w:rPr>
          <w:spacing w:val="-2"/>
          <w:sz w:val="24"/>
          <w:szCs w:val="24"/>
        </w:rPr>
        <w:t>i</w:t>
      </w:r>
      <w:r w:rsidRPr="00197BFE">
        <w:rPr>
          <w:sz w:val="24"/>
          <w:szCs w:val="24"/>
        </w:rPr>
        <w:t>me</w:t>
      </w:r>
      <w:r w:rsidRPr="00197BFE">
        <w:rPr>
          <w:spacing w:val="-1"/>
          <w:sz w:val="24"/>
          <w:szCs w:val="24"/>
        </w:rPr>
        <w:t xml:space="preserve"> </w:t>
      </w:r>
      <w:r w:rsidRPr="00197BFE">
        <w:rPr>
          <w:spacing w:val="-2"/>
          <w:sz w:val="24"/>
          <w:szCs w:val="24"/>
        </w:rPr>
        <w:t>t</w:t>
      </w:r>
      <w:r w:rsidRPr="00197BFE">
        <w:rPr>
          <w:sz w:val="24"/>
          <w:szCs w:val="24"/>
        </w:rPr>
        <w:t>e</w:t>
      </w:r>
      <w:r w:rsidRPr="00197BFE">
        <w:rPr>
          <w:spacing w:val="-1"/>
          <w:sz w:val="24"/>
          <w:szCs w:val="24"/>
        </w:rPr>
        <w:t>a</w:t>
      </w:r>
      <w:r w:rsidRPr="00197BFE">
        <w:rPr>
          <w:sz w:val="24"/>
          <w:szCs w:val="24"/>
        </w:rPr>
        <w:t>ch</w:t>
      </w:r>
      <w:r w:rsidRPr="00197BFE">
        <w:rPr>
          <w:spacing w:val="-1"/>
          <w:sz w:val="24"/>
          <w:szCs w:val="24"/>
        </w:rPr>
        <w:t>e</w:t>
      </w:r>
      <w:r w:rsidRPr="00197BFE">
        <w:rPr>
          <w:sz w:val="24"/>
          <w:szCs w:val="24"/>
        </w:rPr>
        <w:t>rs</w:t>
      </w:r>
      <w:r w:rsidRPr="00197BFE">
        <w:rPr>
          <w:spacing w:val="-2"/>
          <w:sz w:val="24"/>
          <w:szCs w:val="24"/>
        </w:rPr>
        <w:t xml:space="preserve"> </w:t>
      </w:r>
      <w:r w:rsidRPr="00197BFE">
        <w:rPr>
          <w:sz w:val="24"/>
          <w:szCs w:val="24"/>
        </w:rPr>
        <w:t>sp</w:t>
      </w:r>
      <w:r w:rsidRPr="00197BFE">
        <w:rPr>
          <w:spacing w:val="-1"/>
          <w:sz w:val="24"/>
          <w:szCs w:val="24"/>
        </w:rPr>
        <w:t>e</w:t>
      </w:r>
      <w:r w:rsidRPr="00197BFE">
        <w:rPr>
          <w:sz w:val="24"/>
          <w:szCs w:val="24"/>
        </w:rPr>
        <w:t>nd</w:t>
      </w:r>
      <w:r w:rsidRPr="00197BFE">
        <w:rPr>
          <w:spacing w:val="-2"/>
          <w:sz w:val="24"/>
          <w:szCs w:val="24"/>
        </w:rPr>
        <w:t xml:space="preserve"> </w:t>
      </w:r>
      <w:r w:rsidRPr="00197BFE">
        <w:rPr>
          <w:sz w:val="24"/>
          <w:szCs w:val="24"/>
        </w:rPr>
        <w:t>grad</w:t>
      </w:r>
      <w:r w:rsidRPr="00197BFE">
        <w:rPr>
          <w:spacing w:val="-2"/>
          <w:sz w:val="24"/>
          <w:szCs w:val="24"/>
        </w:rPr>
        <w:t>i</w:t>
      </w:r>
      <w:r w:rsidRPr="00197BFE">
        <w:rPr>
          <w:sz w:val="24"/>
          <w:szCs w:val="24"/>
        </w:rPr>
        <w:t xml:space="preserve">ng </w:t>
      </w:r>
      <w:r w:rsidRPr="00197BFE">
        <w:rPr>
          <w:spacing w:val="-3"/>
          <w:sz w:val="24"/>
          <w:szCs w:val="24"/>
        </w:rPr>
        <w:t>s</w:t>
      </w:r>
      <w:r w:rsidRPr="00197BFE">
        <w:rPr>
          <w:sz w:val="24"/>
          <w:szCs w:val="24"/>
        </w:rPr>
        <w:t>tu</w:t>
      </w:r>
      <w:r w:rsidRPr="00197BFE">
        <w:rPr>
          <w:spacing w:val="-1"/>
          <w:sz w:val="24"/>
          <w:szCs w:val="24"/>
        </w:rPr>
        <w:t>d</w:t>
      </w:r>
      <w:r w:rsidRPr="00197BFE">
        <w:rPr>
          <w:sz w:val="24"/>
          <w:szCs w:val="24"/>
        </w:rPr>
        <w:t>e</w:t>
      </w:r>
      <w:r w:rsidRPr="00197BFE">
        <w:rPr>
          <w:spacing w:val="-1"/>
          <w:sz w:val="24"/>
          <w:szCs w:val="24"/>
        </w:rPr>
        <w:t>n</w:t>
      </w:r>
      <w:r w:rsidRPr="00197BFE">
        <w:rPr>
          <w:sz w:val="24"/>
          <w:szCs w:val="24"/>
        </w:rPr>
        <w:t>t</w:t>
      </w:r>
      <w:r w:rsidRPr="00197BFE">
        <w:rPr>
          <w:spacing w:val="-1"/>
          <w:sz w:val="24"/>
          <w:szCs w:val="24"/>
        </w:rPr>
        <w:t xml:space="preserve"> </w:t>
      </w:r>
      <w:r w:rsidRPr="00197BFE">
        <w:rPr>
          <w:spacing w:val="-4"/>
          <w:sz w:val="24"/>
          <w:szCs w:val="24"/>
        </w:rPr>
        <w:t>w</w:t>
      </w:r>
      <w:r w:rsidRPr="00197BFE">
        <w:rPr>
          <w:sz w:val="24"/>
          <w:szCs w:val="24"/>
        </w:rPr>
        <w:t>ork</w:t>
      </w:r>
      <w:r w:rsidRPr="00197BFE">
        <w:rPr>
          <w:spacing w:val="1"/>
          <w:sz w:val="24"/>
          <w:szCs w:val="24"/>
        </w:rPr>
        <w:t xml:space="preserve"> </w:t>
      </w:r>
      <w:r w:rsidRPr="00197BFE">
        <w:rPr>
          <w:sz w:val="24"/>
          <w:szCs w:val="24"/>
        </w:rPr>
        <w:t>a</w:t>
      </w:r>
      <w:r w:rsidRPr="00197BFE">
        <w:rPr>
          <w:spacing w:val="-1"/>
          <w:sz w:val="24"/>
          <w:szCs w:val="24"/>
        </w:rPr>
        <w:t>n</w:t>
      </w:r>
      <w:r w:rsidRPr="00197BFE">
        <w:rPr>
          <w:sz w:val="24"/>
          <w:szCs w:val="24"/>
        </w:rPr>
        <w:t>d</w:t>
      </w:r>
      <w:r w:rsidRPr="00197BFE">
        <w:rPr>
          <w:spacing w:val="-2"/>
          <w:sz w:val="24"/>
          <w:szCs w:val="24"/>
        </w:rPr>
        <w:t xml:space="preserve"> </w:t>
      </w:r>
      <w:r w:rsidRPr="00197BFE">
        <w:rPr>
          <w:sz w:val="24"/>
          <w:szCs w:val="24"/>
        </w:rPr>
        <w:t>m</w:t>
      </w:r>
      <w:r w:rsidRPr="00197BFE">
        <w:rPr>
          <w:spacing w:val="-3"/>
          <w:sz w:val="24"/>
          <w:szCs w:val="24"/>
        </w:rPr>
        <w:t>a</w:t>
      </w:r>
      <w:r w:rsidRPr="00197BFE">
        <w:rPr>
          <w:spacing w:val="2"/>
          <w:sz w:val="24"/>
          <w:szCs w:val="24"/>
        </w:rPr>
        <w:t>k</w:t>
      </w:r>
      <w:r w:rsidRPr="00197BFE">
        <w:rPr>
          <w:sz w:val="24"/>
          <w:szCs w:val="24"/>
        </w:rPr>
        <w:t>e</w:t>
      </w:r>
      <w:r w:rsidRPr="00197BFE">
        <w:rPr>
          <w:spacing w:val="-1"/>
          <w:sz w:val="24"/>
          <w:szCs w:val="24"/>
        </w:rPr>
        <w:t xml:space="preserve"> </w:t>
      </w:r>
      <w:r w:rsidRPr="00197BFE">
        <w:rPr>
          <w:spacing w:val="-2"/>
          <w:sz w:val="24"/>
          <w:szCs w:val="24"/>
        </w:rPr>
        <w:t>i</w:t>
      </w:r>
      <w:r w:rsidRPr="00197BFE">
        <w:rPr>
          <w:sz w:val="24"/>
          <w:szCs w:val="24"/>
        </w:rPr>
        <w:t>t</w:t>
      </w:r>
      <w:r w:rsidRPr="00197BFE">
        <w:rPr>
          <w:spacing w:val="-1"/>
          <w:sz w:val="24"/>
          <w:szCs w:val="24"/>
        </w:rPr>
        <w:t xml:space="preserve"> </w:t>
      </w:r>
      <w:r w:rsidRPr="00197BFE">
        <w:rPr>
          <w:sz w:val="24"/>
          <w:szCs w:val="24"/>
        </w:rPr>
        <w:t>e</w:t>
      </w:r>
      <w:r w:rsidRPr="00197BFE">
        <w:rPr>
          <w:spacing w:val="-1"/>
          <w:sz w:val="24"/>
          <w:szCs w:val="24"/>
        </w:rPr>
        <w:t>a</w:t>
      </w:r>
      <w:r w:rsidRPr="00197BFE">
        <w:rPr>
          <w:sz w:val="24"/>
          <w:szCs w:val="24"/>
        </w:rPr>
        <w:t>s</w:t>
      </w:r>
      <w:r w:rsidRPr="00197BFE">
        <w:rPr>
          <w:spacing w:val="-2"/>
          <w:sz w:val="24"/>
          <w:szCs w:val="24"/>
        </w:rPr>
        <w:t>i</w:t>
      </w:r>
      <w:r w:rsidRPr="00197BFE">
        <w:rPr>
          <w:sz w:val="24"/>
          <w:szCs w:val="24"/>
        </w:rPr>
        <w:t>er</w:t>
      </w:r>
      <w:r w:rsidRPr="00197BFE">
        <w:rPr>
          <w:spacing w:val="-1"/>
          <w:sz w:val="24"/>
          <w:szCs w:val="24"/>
        </w:rPr>
        <w:t xml:space="preserve"> </w:t>
      </w:r>
      <w:r w:rsidRPr="00197BFE">
        <w:rPr>
          <w:spacing w:val="3"/>
          <w:sz w:val="24"/>
          <w:szCs w:val="24"/>
        </w:rPr>
        <w:t>f</w:t>
      </w:r>
      <w:r w:rsidRPr="00197BFE">
        <w:rPr>
          <w:spacing w:val="-3"/>
          <w:sz w:val="24"/>
          <w:szCs w:val="24"/>
        </w:rPr>
        <w:t>o</w:t>
      </w:r>
      <w:r w:rsidRPr="00197BFE">
        <w:rPr>
          <w:sz w:val="24"/>
          <w:szCs w:val="24"/>
        </w:rPr>
        <w:t>r te</w:t>
      </w:r>
      <w:r w:rsidRPr="00197BFE">
        <w:rPr>
          <w:spacing w:val="-1"/>
          <w:sz w:val="24"/>
          <w:szCs w:val="24"/>
        </w:rPr>
        <w:t>a</w:t>
      </w:r>
      <w:r w:rsidRPr="00197BFE">
        <w:rPr>
          <w:sz w:val="24"/>
          <w:szCs w:val="24"/>
        </w:rPr>
        <w:t>ch</w:t>
      </w:r>
      <w:r w:rsidRPr="00197BFE">
        <w:rPr>
          <w:spacing w:val="-1"/>
          <w:sz w:val="24"/>
          <w:szCs w:val="24"/>
        </w:rPr>
        <w:t>e</w:t>
      </w:r>
      <w:r w:rsidRPr="00197BFE">
        <w:rPr>
          <w:sz w:val="24"/>
          <w:szCs w:val="24"/>
        </w:rPr>
        <w:t>rs</w:t>
      </w:r>
      <w:r w:rsidRPr="00197BFE">
        <w:rPr>
          <w:spacing w:val="-2"/>
          <w:sz w:val="24"/>
          <w:szCs w:val="24"/>
        </w:rPr>
        <w:t xml:space="preserve"> </w:t>
      </w:r>
      <w:r w:rsidRPr="00197BFE">
        <w:rPr>
          <w:sz w:val="24"/>
          <w:szCs w:val="24"/>
        </w:rPr>
        <w:t>to</w:t>
      </w:r>
      <w:r w:rsidRPr="00197BFE">
        <w:rPr>
          <w:spacing w:val="-2"/>
          <w:sz w:val="24"/>
          <w:szCs w:val="24"/>
        </w:rPr>
        <w:t xml:space="preserve"> </w:t>
      </w:r>
      <w:r w:rsidRPr="00197BFE">
        <w:rPr>
          <w:sz w:val="24"/>
          <w:szCs w:val="24"/>
        </w:rPr>
        <w:t>e</w:t>
      </w:r>
      <w:r w:rsidRPr="00197BFE">
        <w:rPr>
          <w:spacing w:val="-3"/>
          <w:sz w:val="24"/>
          <w:szCs w:val="24"/>
        </w:rPr>
        <w:t>x</w:t>
      </w:r>
      <w:r w:rsidRPr="00197BFE">
        <w:rPr>
          <w:sz w:val="24"/>
          <w:szCs w:val="24"/>
        </w:rPr>
        <w:t>p</w:t>
      </w:r>
      <w:r w:rsidRPr="00197BFE">
        <w:rPr>
          <w:spacing w:val="-2"/>
          <w:sz w:val="24"/>
          <w:szCs w:val="24"/>
        </w:rPr>
        <w:t>l</w:t>
      </w:r>
      <w:r w:rsidRPr="00197BFE">
        <w:rPr>
          <w:sz w:val="24"/>
          <w:szCs w:val="24"/>
        </w:rPr>
        <w:t>a</w:t>
      </w:r>
      <w:r w:rsidRPr="00197BFE">
        <w:rPr>
          <w:spacing w:val="-2"/>
          <w:sz w:val="24"/>
          <w:szCs w:val="24"/>
        </w:rPr>
        <w:t>i</w:t>
      </w:r>
      <w:r w:rsidRPr="00197BFE">
        <w:rPr>
          <w:sz w:val="24"/>
          <w:szCs w:val="24"/>
        </w:rPr>
        <w:t xml:space="preserve">n </w:t>
      </w:r>
      <w:r w:rsidRPr="00197BFE">
        <w:rPr>
          <w:spacing w:val="1"/>
          <w:sz w:val="24"/>
          <w:szCs w:val="24"/>
        </w:rPr>
        <w:t>t</w:t>
      </w:r>
      <w:r w:rsidRPr="00197BFE">
        <w:rPr>
          <w:sz w:val="24"/>
          <w:szCs w:val="24"/>
        </w:rPr>
        <w:t xml:space="preserve">o </w:t>
      </w:r>
      <w:r w:rsidRPr="00197BFE">
        <w:rPr>
          <w:spacing w:val="-2"/>
          <w:sz w:val="24"/>
          <w:szCs w:val="24"/>
        </w:rPr>
        <w:t>s</w:t>
      </w:r>
      <w:r w:rsidRPr="00197BFE">
        <w:rPr>
          <w:sz w:val="24"/>
          <w:szCs w:val="24"/>
        </w:rPr>
        <w:t>t</w:t>
      </w:r>
      <w:r w:rsidRPr="00197BFE">
        <w:rPr>
          <w:spacing w:val="-3"/>
          <w:sz w:val="24"/>
          <w:szCs w:val="24"/>
        </w:rPr>
        <w:t>u</w:t>
      </w:r>
      <w:r w:rsidRPr="00197BFE">
        <w:rPr>
          <w:sz w:val="24"/>
          <w:szCs w:val="24"/>
        </w:rPr>
        <w:t>d</w:t>
      </w:r>
      <w:r w:rsidRPr="00197BFE">
        <w:rPr>
          <w:spacing w:val="-1"/>
          <w:sz w:val="24"/>
          <w:szCs w:val="24"/>
        </w:rPr>
        <w:t>e</w:t>
      </w:r>
      <w:r w:rsidRPr="00197BFE">
        <w:rPr>
          <w:sz w:val="24"/>
          <w:szCs w:val="24"/>
        </w:rPr>
        <w:t>n</w:t>
      </w:r>
      <w:r w:rsidRPr="00197BFE">
        <w:rPr>
          <w:spacing w:val="2"/>
          <w:sz w:val="24"/>
          <w:szCs w:val="24"/>
        </w:rPr>
        <w:t>t</w:t>
      </w:r>
      <w:r w:rsidRPr="00197BFE">
        <w:rPr>
          <w:sz w:val="24"/>
          <w:szCs w:val="24"/>
        </w:rPr>
        <w:t>s</w:t>
      </w:r>
      <w:r w:rsidRPr="00197BFE">
        <w:rPr>
          <w:spacing w:val="1"/>
          <w:sz w:val="24"/>
          <w:szCs w:val="24"/>
        </w:rPr>
        <w:t xml:space="preserve"> </w:t>
      </w:r>
      <w:r w:rsidRPr="00197BFE">
        <w:rPr>
          <w:spacing w:val="-4"/>
          <w:sz w:val="24"/>
          <w:szCs w:val="24"/>
        </w:rPr>
        <w:t>w</w:t>
      </w:r>
      <w:r w:rsidRPr="00197BFE">
        <w:rPr>
          <w:sz w:val="24"/>
          <w:szCs w:val="24"/>
        </w:rPr>
        <w:t>hy</w:t>
      </w:r>
      <w:r w:rsidRPr="00197BFE">
        <w:rPr>
          <w:spacing w:val="-2"/>
          <w:sz w:val="24"/>
          <w:szCs w:val="24"/>
        </w:rPr>
        <w:t xml:space="preserve"> </w:t>
      </w:r>
      <w:r w:rsidRPr="00197BFE">
        <w:rPr>
          <w:sz w:val="24"/>
          <w:szCs w:val="24"/>
        </w:rPr>
        <w:t>th</w:t>
      </w:r>
      <w:r w:rsidRPr="00197BFE">
        <w:rPr>
          <w:spacing w:val="-1"/>
          <w:sz w:val="24"/>
          <w:szCs w:val="24"/>
        </w:rPr>
        <w:t>e</w:t>
      </w:r>
      <w:r w:rsidRPr="00197BFE">
        <w:rPr>
          <w:sz w:val="24"/>
          <w:szCs w:val="24"/>
        </w:rPr>
        <w:t>y</w:t>
      </w:r>
      <w:r w:rsidRPr="00197BFE">
        <w:rPr>
          <w:spacing w:val="-2"/>
          <w:sz w:val="24"/>
          <w:szCs w:val="24"/>
        </w:rPr>
        <w:t xml:space="preserve"> </w:t>
      </w:r>
      <w:r w:rsidRPr="00197BFE">
        <w:rPr>
          <w:spacing w:val="1"/>
          <w:sz w:val="24"/>
          <w:szCs w:val="24"/>
        </w:rPr>
        <w:t>g</w:t>
      </w:r>
      <w:r w:rsidRPr="00197BFE">
        <w:rPr>
          <w:spacing w:val="-3"/>
          <w:sz w:val="24"/>
          <w:szCs w:val="24"/>
        </w:rPr>
        <w:t>o</w:t>
      </w:r>
      <w:r w:rsidRPr="00197BFE">
        <w:rPr>
          <w:sz w:val="24"/>
          <w:szCs w:val="24"/>
        </w:rPr>
        <w:t>t</w:t>
      </w:r>
      <w:r w:rsidRPr="00197BFE">
        <w:rPr>
          <w:spacing w:val="-1"/>
          <w:sz w:val="24"/>
          <w:szCs w:val="24"/>
        </w:rPr>
        <w:t xml:space="preserve"> </w:t>
      </w:r>
      <w:r w:rsidRPr="00197BFE">
        <w:rPr>
          <w:sz w:val="24"/>
          <w:szCs w:val="24"/>
        </w:rPr>
        <w:t>the</w:t>
      </w:r>
      <w:r w:rsidRPr="00197BFE">
        <w:rPr>
          <w:spacing w:val="-2"/>
          <w:sz w:val="24"/>
          <w:szCs w:val="24"/>
        </w:rPr>
        <w:t xml:space="preserve"> </w:t>
      </w:r>
      <w:r w:rsidRPr="00197BFE">
        <w:rPr>
          <w:sz w:val="24"/>
          <w:szCs w:val="24"/>
        </w:rPr>
        <w:t>grade</w:t>
      </w:r>
      <w:r w:rsidRPr="00197BFE">
        <w:rPr>
          <w:spacing w:val="-2"/>
          <w:sz w:val="24"/>
          <w:szCs w:val="24"/>
        </w:rPr>
        <w:t xml:space="preserve"> </w:t>
      </w:r>
      <w:r w:rsidRPr="00197BFE">
        <w:rPr>
          <w:sz w:val="24"/>
          <w:szCs w:val="24"/>
        </w:rPr>
        <w:t>th</w:t>
      </w:r>
      <w:r w:rsidRPr="00197BFE">
        <w:rPr>
          <w:spacing w:val="-1"/>
          <w:sz w:val="24"/>
          <w:szCs w:val="24"/>
        </w:rPr>
        <w:t>e</w:t>
      </w:r>
      <w:r w:rsidRPr="00197BFE">
        <w:rPr>
          <w:sz w:val="24"/>
          <w:szCs w:val="24"/>
        </w:rPr>
        <w:t>y</w:t>
      </w:r>
      <w:r w:rsidRPr="00197BFE">
        <w:rPr>
          <w:spacing w:val="-2"/>
          <w:sz w:val="24"/>
          <w:szCs w:val="24"/>
        </w:rPr>
        <w:t xml:space="preserve"> </w:t>
      </w:r>
      <w:r w:rsidRPr="00197BFE">
        <w:rPr>
          <w:sz w:val="24"/>
          <w:szCs w:val="24"/>
        </w:rPr>
        <w:t>d</w:t>
      </w:r>
      <w:r w:rsidRPr="00197BFE">
        <w:rPr>
          <w:spacing w:val="-2"/>
          <w:sz w:val="24"/>
          <w:szCs w:val="24"/>
        </w:rPr>
        <w:t>i</w:t>
      </w:r>
      <w:r w:rsidRPr="00197BFE">
        <w:rPr>
          <w:sz w:val="24"/>
          <w:szCs w:val="24"/>
        </w:rPr>
        <w:t xml:space="preserve">d and </w:t>
      </w:r>
      <w:r w:rsidRPr="00197BFE">
        <w:rPr>
          <w:spacing w:val="-3"/>
          <w:sz w:val="24"/>
          <w:szCs w:val="24"/>
        </w:rPr>
        <w:t>w</w:t>
      </w:r>
      <w:r w:rsidRPr="00197BFE">
        <w:rPr>
          <w:sz w:val="24"/>
          <w:szCs w:val="24"/>
        </w:rPr>
        <w:t>h</w:t>
      </w:r>
      <w:r w:rsidRPr="00197BFE">
        <w:rPr>
          <w:spacing w:val="-1"/>
          <w:sz w:val="24"/>
          <w:szCs w:val="24"/>
        </w:rPr>
        <w:t>a</w:t>
      </w:r>
      <w:r w:rsidRPr="00197BFE">
        <w:rPr>
          <w:sz w:val="24"/>
          <w:szCs w:val="24"/>
        </w:rPr>
        <w:t>t</w:t>
      </w:r>
      <w:r w:rsidRPr="00197BFE">
        <w:rPr>
          <w:spacing w:val="2"/>
          <w:sz w:val="24"/>
          <w:szCs w:val="24"/>
        </w:rPr>
        <w:t xml:space="preserve"> </w:t>
      </w:r>
      <w:r w:rsidRPr="00197BFE">
        <w:rPr>
          <w:spacing w:val="-2"/>
          <w:sz w:val="24"/>
          <w:szCs w:val="24"/>
        </w:rPr>
        <w:t>t</w:t>
      </w:r>
      <w:r w:rsidRPr="00197BFE">
        <w:rPr>
          <w:sz w:val="24"/>
          <w:szCs w:val="24"/>
        </w:rPr>
        <w:t>h</w:t>
      </w:r>
      <w:r w:rsidRPr="00197BFE">
        <w:rPr>
          <w:spacing w:val="-1"/>
          <w:sz w:val="24"/>
          <w:szCs w:val="24"/>
        </w:rPr>
        <w:t>e</w:t>
      </w:r>
      <w:r w:rsidRPr="00197BFE">
        <w:rPr>
          <w:sz w:val="24"/>
          <w:szCs w:val="24"/>
        </w:rPr>
        <w:t>y</w:t>
      </w:r>
      <w:r w:rsidRPr="00197BFE">
        <w:rPr>
          <w:spacing w:val="-2"/>
          <w:sz w:val="24"/>
          <w:szCs w:val="24"/>
        </w:rPr>
        <w:t xml:space="preserve"> </w:t>
      </w:r>
      <w:r w:rsidRPr="00197BFE">
        <w:rPr>
          <w:sz w:val="24"/>
          <w:szCs w:val="24"/>
        </w:rPr>
        <w:t>can do</w:t>
      </w:r>
      <w:r w:rsidRPr="00197BFE">
        <w:rPr>
          <w:spacing w:val="-2"/>
          <w:sz w:val="24"/>
          <w:szCs w:val="24"/>
        </w:rPr>
        <w:t xml:space="preserve"> </w:t>
      </w:r>
      <w:r w:rsidRPr="00197BFE">
        <w:rPr>
          <w:sz w:val="24"/>
          <w:szCs w:val="24"/>
        </w:rPr>
        <w:t xml:space="preserve">to </w:t>
      </w:r>
      <w:r w:rsidRPr="00197BFE">
        <w:rPr>
          <w:spacing w:val="-2"/>
          <w:sz w:val="24"/>
          <w:szCs w:val="24"/>
        </w:rPr>
        <w:t>i</w:t>
      </w:r>
      <w:r w:rsidRPr="00197BFE">
        <w:rPr>
          <w:sz w:val="24"/>
          <w:szCs w:val="24"/>
        </w:rPr>
        <w:t>mpro</w:t>
      </w:r>
      <w:r w:rsidRPr="00197BFE">
        <w:rPr>
          <w:spacing w:val="-3"/>
          <w:sz w:val="24"/>
          <w:szCs w:val="24"/>
        </w:rPr>
        <w:t>v</w:t>
      </w:r>
      <w:r w:rsidRPr="00197BFE">
        <w:rPr>
          <w:sz w:val="24"/>
          <w:szCs w:val="24"/>
        </w:rPr>
        <w:t>e.</w:t>
      </w:r>
    </w:p>
    <w:p w14:paraId="6098566B" w14:textId="77777777" w:rsidR="006516F5" w:rsidRPr="00197BFE" w:rsidRDefault="006516F5" w:rsidP="00197BFE">
      <w:pPr>
        <w:ind w:left="720" w:hanging="360"/>
        <w:rPr>
          <w:szCs w:val="24"/>
        </w:rPr>
      </w:pPr>
    </w:p>
    <w:p w14:paraId="4F382940" w14:textId="77777777" w:rsidR="006516F5" w:rsidRPr="00197BFE" w:rsidRDefault="006516F5" w:rsidP="007A1464">
      <w:pPr>
        <w:pStyle w:val="ListParagraph"/>
        <w:numPr>
          <w:ilvl w:val="0"/>
          <w:numId w:val="139"/>
        </w:numPr>
        <w:ind w:left="720"/>
        <w:rPr>
          <w:sz w:val="24"/>
          <w:szCs w:val="24"/>
        </w:rPr>
      </w:pPr>
      <w:r w:rsidRPr="00197BFE">
        <w:rPr>
          <w:spacing w:val="-1"/>
          <w:sz w:val="24"/>
          <w:szCs w:val="24"/>
        </w:rPr>
        <w:t>P</w:t>
      </w:r>
      <w:r w:rsidRPr="00197BFE">
        <w:rPr>
          <w:sz w:val="24"/>
          <w:szCs w:val="24"/>
        </w:rPr>
        <w:t>arents</w:t>
      </w:r>
      <w:r w:rsidRPr="00197BFE">
        <w:rPr>
          <w:spacing w:val="-2"/>
          <w:sz w:val="24"/>
          <w:szCs w:val="24"/>
        </w:rPr>
        <w:t xml:space="preserve"> </w:t>
      </w:r>
      <w:r w:rsidRPr="00197BFE">
        <w:rPr>
          <w:sz w:val="24"/>
          <w:szCs w:val="24"/>
        </w:rPr>
        <w:t>us</w:t>
      </w:r>
      <w:r w:rsidRPr="00197BFE">
        <w:rPr>
          <w:spacing w:val="-1"/>
          <w:sz w:val="24"/>
          <w:szCs w:val="24"/>
        </w:rPr>
        <w:t>u</w:t>
      </w:r>
      <w:r w:rsidRPr="00197BFE">
        <w:rPr>
          <w:sz w:val="24"/>
          <w:szCs w:val="24"/>
        </w:rPr>
        <w:t>a</w:t>
      </w:r>
      <w:r w:rsidRPr="00197BFE">
        <w:rPr>
          <w:spacing w:val="-2"/>
          <w:sz w:val="24"/>
          <w:szCs w:val="24"/>
        </w:rPr>
        <w:t>ll</w:t>
      </w:r>
      <w:r w:rsidRPr="00197BFE">
        <w:rPr>
          <w:sz w:val="24"/>
          <w:szCs w:val="24"/>
        </w:rPr>
        <w:t>y</w:t>
      </w:r>
      <w:r w:rsidRPr="00197BFE">
        <w:rPr>
          <w:spacing w:val="-2"/>
          <w:sz w:val="24"/>
          <w:szCs w:val="24"/>
        </w:rPr>
        <w:t xml:space="preserve"> li</w:t>
      </w:r>
      <w:r w:rsidRPr="00197BFE">
        <w:rPr>
          <w:spacing w:val="2"/>
          <w:sz w:val="24"/>
          <w:szCs w:val="24"/>
        </w:rPr>
        <w:t>k</w:t>
      </w:r>
      <w:r w:rsidRPr="00197BFE">
        <w:rPr>
          <w:sz w:val="24"/>
          <w:szCs w:val="24"/>
        </w:rPr>
        <w:t xml:space="preserve">e </w:t>
      </w:r>
      <w:r w:rsidRPr="00197BFE">
        <w:rPr>
          <w:spacing w:val="1"/>
          <w:sz w:val="24"/>
          <w:szCs w:val="24"/>
        </w:rPr>
        <w:t>t</w:t>
      </w:r>
      <w:r w:rsidRPr="00197BFE">
        <w:rPr>
          <w:sz w:val="24"/>
          <w:szCs w:val="24"/>
        </w:rPr>
        <w:t>he</w:t>
      </w:r>
      <w:r w:rsidRPr="00197BFE">
        <w:rPr>
          <w:spacing w:val="-3"/>
          <w:sz w:val="24"/>
          <w:szCs w:val="24"/>
        </w:rPr>
        <w:t xml:space="preserve"> </w:t>
      </w:r>
      <w:r w:rsidRPr="00197BFE">
        <w:rPr>
          <w:spacing w:val="-2"/>
          <w:sz w:val="24"/>
          <w:szCs w:val="24"/>
        </w:rPr>
        <w:t>r</w:t>
      </w:r>
      <w:r w:rsidRPr="00197BFE">
        <w:rPr>
          <w:sz w:val="24"/>
          <w:szCs w:val="24"/>
        </w:rPr>
        <w:t>u</w:t>
      </w:r>
      <w:r w:rsidRPr="00197BFE">
        <w:rPr>
          <w:spacing w:val="-1"/>
          <w:sz w:val="24"/>
          <w:szCs w:val="24"/>
        </w:rPr>
        <w:t>b</w:t>
      </w:r>
      <w:r w:rsidRPr="00197BFE">
        <w:rPr>
          <w:sz w:val="24"/>
          <w:szCs w:val="24"/>
        </w:rPr>
        <w:t>r</w:t>
      </w:r>
      <w:r w:rsidRPr="00197BFE">
        <w:rPr>
          <w:spacing w:val="-2"/>
          <w:sz w:val="24"/>
          <w:szCs w:val="24"/>
        </w:rPr>
        <w:t>i</w:t>
      </w:r>
      <w:r w:rsidRPr="00197BFE">
        <w:rPr>
          <w:sz w:val="24"/>
          <w:szCs w:val="24"/>
        </w:rPr>
        <w:t>cs</w:t>
      </w:r>
      <w:r w:rsidRPr="00197BFE">
        <w:rPr>
          <w:spacing w:val="1"/>
          <w:sz w:val="24"/>
          <w:szCs w:val="24"/>
        </w:rPr>
        <w:t xml:space="preserve"> </w:t>
      </w:r>
      <w:r w:rsidRPr="00197BFE">
        <w:rPr>
          <w:sz w:val="24"/>
          <w:szCs w:val="24"/>
        </w:rPr>
        <w:t>co</w:t>
      </w:r>
      <w:r w:rsidRPr="00197BFE">
        <w:rPr>
          <w:spacing w:val="-1"/>
          <w:sz w:val="24"/>
          <w:szCs w:val="24"/>
        </w:rPr>
        <w:t>n</w:t>
      </w:r>
      <w:r w:rsidRPr="00197BFE">
        <w:rPr>
          <w:sz w:val="24"/>
          <w:szCs w:val="24"/>
        </w:rPr>
        <w:t>ce</w:t>
      </w:r>
      <w:r w:rsidRPr="00197BFE">
        <w:rPr>
          <w:spacing w:val="-4"/>
          <w:sz w:val="24"/>
          <w:szCs w:val="24"/>
        </w:rPr>
        <w:t>p</w:t>
      </w:r>
      <w:r w:rsidRPr="00197BFE">
        <w:rPr>
          <w:sz w:val="24"/>
          <w:szCs w:val="24"/>
        </w:rPr>
        <w:t>t</w:t>
      </w:r>
      <w:r w:rsidRPr="00197BFE">
        <w:rPr>
          <w:spacing w:val="2"/>
          <w:sz w:val="24"/>
          <w:szCs w:val="24"/>
        </w:rPr>
        <w:t xml:space="preserve"> </w:t>
      </w:r>
      <w:r w:rsidRPr="00197BFE">
        <w:rPr>
          <w:sz w:val="24"/>
          <w:szCs w:val="24"/>
        </w:rPr>
        <w:t>o</w:t>
      </w:r>
      <w:r w:rsidRPr="00197BFE">
        <w:rPr>
          <w:spacing w:val="-4"/>
          <w:sz w:val="24"/>
          <w:szCs w:val="24"/>
        </w:rPr>
        <w:t>n</w:t>
      </w:r>
      <w:r w:rsidRPr="00197BFE">
        <w:rPr>
          <w:sz w:val="24"/>
          <w:szCs w:val="24"/>
        </w:rPr>
        <w:t>ce</w:t>
      </w:r>
      <w:r w:rsidRPr="00197BFE">
        <w:rPr>
          <w:spacing w:val="-2"/>
          <w:sz w:val="24"/>
          <w:szCs w:val="24"/>
        </w:rPr>
        <w:t xml:space="preserve"> </w:t>
      </w:r>
      <w:r w:rsidRPr="00197BFE">
        <w:rPr>
          <w:sz w:val="24"/>
          <w:szCs w:val="24"/>
        </w:rPr>
        <w:t>th</w:t>
      </w:r>
      <w:r w:rsidRPr="00197BFE">
        <w:rPr>
          <w:spacing w:val="-1"/>
          <w:sz w:val="24"/>
          <w:szCs w:val="24"/>
        </w:rPr>
        <w:t>e</w:t>
      </w:r>
      <w:r w:rsidRPr="00197BFE">
        <w:rPr>
          <w:sz w:val="24"/>
          <w:szCs w:val="24"/>
        </w:rPr>
        <w:t>y</w:t>
      </w:r>
      <w:r w:rsidRPr="00197BFE">
        <w:rPr>
          <w:spacing w:val="-2"/>
          <w:sz w:val="24"/>
          <w:szCs w:val="24"/>
        </w:rPr>
        <w:t xml:space="preserve"> </w:t>
      </w:r>
      <w:r w:rsidRPr="00197BFE">
        <w:rPr>
          <w:sz w:val="24"/>
          <w:szCs w:val="24"/>
        </w:rPr>
        <w:t>u</w:t>
      </w:r>
      <w:r w:rsidRPr="00197BFE">
        <w:rPr>
          <w:spacing w:val="-1"/>
          <w:sz w:val="24"/>
          <w:szCs w:val="24"/>
        </w:rPr>
        <w:t>n</w:t>
      </w:r>
      <w:r w:rsidRPr="00197BFE">
        <w:rPr>
          <w:sz w:val="24"/>
          <w:szCs w:val="24"/>
        </w:rPr>
        <w:t>d</w:t>
      </w:r>
      <w:r w:rsidRPr="00197BFE">
        <w:rPr>
          <w:spacing w:val="-1"/>
          <w:sz w:val="24"/>
          <w:szCs w:val="24"/>
        </w:rPr>
        <w:t>e</w:t>
      </w:r>
      <w:r w:rsidRPr="00197BFE">
        <w:rPr>
          <w:sz w:val="24"/>
          <w:szCs w:val="24"/>
        </w:rPr>
        <w:t>r</w:t>
      </w:r>
      <w:r w:rsidRPr="00197BFE">
        <w:rPr>
          <w:spacing w:val="-3"/>
          <w:sz w:val="24"/>
          <w:szCs w:val="24"/>
        </w:rPr>
        <w:t>s</w:t>
      </w:r>
      <w:r w:rsidRPr="00197BFE">
        <w:rPr>
          <w:sz w:val="24"/>
          <w:szCs w:val="24"/>
        </w:rPr>
        <w:t>ta</w:t>
      </w:r>
      <w:r w:rsidRPr="00197BFE">
        <w:rPr>
          <w:spacing w:val="-1"/>
          <w:sz w:val="24"/>
          <w:szCs w:val="24"/>
        </w:rPr>
        <w:t>n</w:t>
      </w:r>
      <w:r w:rsidRPr="00197BFE">
        <w:rPr>
          <w:sz w:val="24"/>
          <w:szCs w:val="24"/>
        </w:rPr>
        <w:t>d i</w:t>
      </w:r>
      <w:r w:rsidRPr="00197BFE">
        <w:rPr>
          <w:spacing w:val="-2"/>
          <w:sz w:val="24"/>
          <w:szCs w:val="24"/>
        </w:rPr>
        <w:t>t</w:t>
      </w:r>
      <w:r w:rsidRPr="00197BFE">
        <w:rPr>
          <w:sz w:val="24"/>
          <w:szCs w:val="24"/>
        </w:rPr>
        <w:t>,</w:t>
      </w:r>
      <w:r w:rsidRPr="00197BFE">
        <w:rPr>
          <w:spacing w:val="-1"/>
          <w:sz w:val="24"/>
          <w:szCs w:val="24"/>
        </w:rPr>
        <w:t xml:space="preserve"> </w:t>
      </w:r>
      <w:r w:rsidRPr="00197BFE">
        <w:rPr>
          <w:sz w:val="24"/>
          <w:szCs w:val="24"/>
        </w:rPr>
        <w:t>a</w:t>
      </w:r>
      <w:r w:rsidRPr="00197BFE">
        <w:rPr>
          <w:spacing w:val="-1"/>
          <w:sz w:val="24"/>
          <w:szCs w:val="24"/>
        </w:rPr>
        <w:t>n</w:t>
      </w:r>
      <w:r w:rsidRPr="00197BFE">
        <w:rPr>
          <w:sz w:val="24"/>
          <w:szCs w:val="24"/>
        </w:rPr>
        <w:t>d</w:t>
      </w:r>
      <w:r w:rsidRPr="00197BFE">
        <w:rPr>
          <w:spacing w:val="-2"/>
          <w:sz w:val="24"/>
          <w:szCs w:val="24"/>
        </w:rPr>
        <w:t xml:space="preserve"> </w:t>
      </w:r>
      <w:r w:rsidRPr="00197BFE">
        <w:rPr>
          <w:sz w:val="24"/>
          <w:szCs w:val="24"/>
        </w:rPr>
        <w:t>th</w:t>
      </w:r>
      <w:r w:rsidRPr="00197BFE">
        <w:rPr>
          <w:spacing w:val="-1"/>
          <w:sz w:val="24"/>
          <w:szCs w:val="24"/>
        </w:rPr>
        <w:t>e</w:t>
      </w:r>
      <w:r w:rsidRPr="00197BFE">
        <w:rPr>
          <w:sz w:val="24"/>
          <w:szCs w:val="24"/>
        </w:rPr>
        <w:t>y</w:t>
      </w:r>
      <w:r w:rsidRPr="00197BFE">
        <w:rPr>
          <w:spacing w:val="-4"/>
          <w:sz w:val="24"/>
          <w:szCs w:val="24"/>
        </w:rPr>
        <w:t xml:space="preserve"> </w:t>
      </w:r>
      <w:r w:rsidRPr="00197BFE">
        <w:rPr>
          <w:sz w:val="24"/>
          <w:szCs w:val="24"/>
        </w:rPr>
        <w:t>f</w:t>
      </w:r>
      <w:r w:rsidRPr="00197BFE">
        <w:rPr>
          <w:spacing w:val="-2"/>
          <w:sz w:val="24"/>
          <w:szCs w:val="24"/>
        </w:rPr>
        <w:t>i</w:t>
      </w:r>
      <w:r w:rsidRPr="00197BFE">
        <w:rPr>
          <w:sz w:val="24"/>
          <w:szCs w:val="24"/>
        </w:rPr>
        <w:t>nd ru</w:t>
      </w:r>
      <w:r w:rsidRPr="00197BFE">
        <w:rPr>
          <w:spacing w:val="-1"/>
          <w:sz w:val="24"/>
          <w:szCs w:val="24"/>
        </w:rPr>
        <w:t>b</w:t>
      </w:r>
      <w:r w:rsidRPr="00197BFE">
        <w:rPr>
          <w:sz w:val="24"/>
          <w:szCs w:val="24"/>
        </w:rPr>
        <w:t>r</w:t>
      </w:r>
      <w:r w:rsidRPr="00197BFE">
        <w:rPr>
          <w:spacing w:val="-2"/>
          <w:sz w:val="24"/>
          <w:szCs w:val="24"/>
        </w:rPr>
        <w:t>i</w:t>
      </w:r>
      <w:r w:rsidRPr="00197BFE">
        <w:rPr>
          <w:sz w:val="24"/>
          <w:szCs w:val="24"/>
        </w:rPr>
        <w:t>cs us</w:t>
      </w:r>
      <w:r w:rsidRPr="00197BFE">
        <w:rPr>
          <w:spacing w:val="-4"/>
          <w:sz w:val="24"/>
          <w:szCs w:val="24"/>
        </w:rPr>
        <w:t>e</w:t>
      </w:r>
      <w:r w:rsidRPr="00197BFE">
        <w:rPr>
          <w:spacing w:val="3"/>
          <w:sz w:val="24"/>
          <w:szCs w:val="24"/>
        </w:rPr>
        <w:t>f</w:t>
      </w:r>
      <w:r w:rsidRPr="00197BFE">
        <w:rPr>
          <w:sz w:val="24"/>
          <w:szCs w:val="24"/>
        </w:rPr>
        <w:t>ul</w:t>
      </w:r>
      <w:r w:rsidRPr="00197BFE">
        <w:rPr>
          <w:spacing w:val="-1"/>
          <w:sz w:val="24"/>
          <w:szCs w:val="24"/>
        </w:rPr>
        <w:t xml:space="preserve"> </w:t>
      </w:r>
      <w:r w:rsidRPr="00197BFE">
        <w:rPr>
          <w:spacing w:val="-4"/>
          <w:sz w:val="24"/>
          <w:szCs w:val="24"/>
        </w:rPr>
        <w:t>w</w:t>
      </w:r>
      <w:r w:rsidRPr="00197BFE">
        <w:rPr>
          <w:sz w:val="24"/>
          <w:szCs w:val="24"/>
        </w:rPr>
        <w:t>h</w:t>
      </w:r>
      <w:r w:rsidRPr="00197BFE">
        <w:rPr>
          <w:spacing w:val="-1"/>
          <w:sz w:val="24"/>
          <w:szCs w:val="24"/>
        </w:rPr>
        <w:t>e</w:t>
      </w:r>
      <w:r w:rsidRPr="00197BFE">
        <w:rPr>
          <w:sz w:val="24"/>
          <w:szCs w:val="24"/>
        </w:rPr>
        <w:t>n he</w:t>
      </w:r>
      <w:r w:rsidRPr="00197BFE">
        <w:rPr>
          <w:spacing w:val="-2"/>
          <w:sz w:val="24"/>
          <w:szCs w:val="24"/>
        </w:rPr>
        <w:t>l</w:t>
      </w:r>
      <w:r w:rsidRPr="00197BFE">
        <w:rPr>
          <w:sz w:val="24"/>
          <w:szCs w:val="24"/>
        </w:rPr>
        <w:t>p</w:t>
      </w:r>
      <w:r w:rsidRPr="00197BFE">
        <w:rPr>
          <w:spacing w:val="-2"/>
          <w:sz w:val="24"/>
          <w:szCs w:val="24"/>
        </w:rPr>
        <w:t>i</w:t>
      </w:r>
      <w:r w:rsidRPr="00197BFE">
        <w:rPr>
          <w:sz w:val="24"/>
          <w:szCs w:val="24"/>
        </w:rPr>
        <w:t>ng</w:t>
      </w:r>
      <w:r w:rsidRPr="00197BFE">
        <w:rPr>
          <w:spacing w:val="2"/>
          <w:sz w:val="24"/>
          <w:szCs w:val="24"/>
        </w:rPr>
        <w:t xml:space="preserve"> </w:t>
      </w:r>
      <w:r w:rsidRPr="00197BFE">
        <w:rPr>
          <w:spacing w:val="-4"/>
          <w:sz w:val="24"/>
          <w:szCs w:val="24"/>
        </w:rPr>
        <w:t>w</w:t>
      </w:r>
      <w:r w:rsidRPr="00197BFE">
        <w:rPr>
          <w:spacing w:val="-2"/>
          <w:sz w:val="24"/>
          <w:szCs w:val="24"/>
        </w:rPr>
        <w:t>i</w:t>
      </w:r>
      <w:r w:rsidRPr="00197BFE">
        <w:rPr>
          <w:sz w:val="24"/>
          <w:szCs w:val="24"/>
        </w:rPr>
        <w:t>th home</w:t>
      </w:r>
      <w:r w:rsidRPr="00197BFE">
        <w:rPr>
          <w:spacing w:val="-4"/>
          <w:sz w:val="24"/>
          <w:szCs w:val="24"/>
        </w:rPr>
        <w:t>w</w:t>
      </w:r>
      <w:r w:rsidRPr="00197BFE">
        <w:rPr>
          <w:sz w:val="24"/>
          <w:szCs w:val="24"/>
        </w:rPr>
        <w:t>o</w:t>
      </w:r>
      <w:r w:rsidRPr="00197BFE">
        <w:rPr>
          <w:spacing w:val="-3"/>
          <w:sz w:val="24"/>
          <w:szCs w:val="24"/>
        </w:rPr>
        <w:t>r</w:t>
      </w:r>
      <w:r w:rsidRPr="00197BFE">
        <w:rPr>
          <w:spacing w:val="2"/>
          <w:sz w:val="24"/>
          <w:szCs w:val="24"/>
        </w:rPr>
        <w:t>k</w:t>
      </w:r>
      <w:r w:rsidRPr="00197BFE">
        <w:rPr>
          <w:sz w:val="24"/>
          <w:szCs w:val="24"/>
        </w:rPr>
        <w:t>.</w:t>
      </w:r>
      <w:r w:rsidRPr="00197BFE">
        <w:rPr>
          <w:spacing w:val="-1"/>
          <w:sz w:val="24"/>
          <w:szCs w:val="24"/>
        </w:rPr>
        <w:t xml:space="preserve"> A</w:t>
      </w:r>
      <w:r w:rsidRPr="00197BFE">
        <w:rPr>
          <w:sz w:val="24"/>
          <w:szCs w:val="24"/>
        </w:rPr>
        <w:t>s</w:t>
      </w:r>
      <w:r w:rsidRPr="00197BFE">
        <w:rPr>
          <w:spacing w:val="1"/>
          <w:sz w:val="24"/>
          <w:szCs w:val="24"/>
        </w:rPr>
        <w:t xml:space="preserve"> </w:t>
      </w:r>
      <w:r w:rsidRPr="00197BFE">
        <w:rPr>
          <w:sz w:val="24"/>
          <w:szCs w:val="24"/>
        </w:rPr>
        <w:t>o</w:t>
      </w:r>
      <w:r w:rsidRPr="00197BFE">
        <w:rPr>
          <w:spacing w:val="-1"/>
          <w:sz w:val="24"/>
          <w:szCs w:val="24"/>
        </w:rPr>
        <w:t>n</w:t>
      </w:r>
      <w:r w:rsidRPr="00197BFE">
        <w:rPr>
          <w:sz w:val="24"/>
          <w:szCs w:val="24"/>
        </w:rPr>
        <w:t>e</w:t>
      </w:r>
      <w:r w:rsidRPr="00197BFE">
        <w:rPr>
          <w:spacing w:val="-2"/>
          <w:sz w:val="24"/>
          <w:szCs w:val="24"/>
        </w:rPr>
        <w:t xml:space="preserve"> </w:t>
      </w:r>
      <w:r w:rsidRPr="00197BFE">
        <w:rPr>
          <w:sz w:val="24"/>
          <w:szCs w:val="24"/>
        </w:rPr>
        <w:t>te</w:t>
      </w:r>
      <w:r w:rsidRPr="00197BFE">
        <w:rPr>
          <w:spacing w:val="-4"/>
          <w:sz w:val="24"/>
          <w:szCs w:val="24"/>
        </w:rPr>
        <w:t>a</w:t>
      </w:r>
      <w:r w:rsidRPr="00197BFE">
        <w:rPr>
          <w:spacing w:val="-3"/>
          <w:sz w:val="24"/>
          <w:szCs w:val="24"/>
        </w:rPr>
        <w:t>c</w:t>
      </w:r>
      <w:r w:rsidRPr="00197BFE">
        <w:rPr>
          <w:sz w:val="24"/>
          <w:szCs w:val="24"/>
        </w:rPr>
        <w:t>h</w:t>
      </w:r>
      <w:r w:rsidRPr="00197BFE">
        <w:rPr>
          <w:spacing w:val="-1"/>
          <w:sz w:val="24"/>
          <w:szCs w:val="24"/>
        </w:rPr>
        <w:t>e</w:t>
      </w:r>
      <w:r w:rsidRPr="00197BFE">
        <w:rPr>
          <w:sz w:val="24"/>
          <w:szCs w:val="24"/>
        </w:rPr>
        <w:t>r</w:t>
      </w:r>
      <w:r w:rsidRPr="00197BFE">
        <w:rPr>
          <w:spacing w:val="1"/>
          <w:sz w:val="24"/>
          <w:szCs w:val="24"/>
        </w:rPr>
        <w:t xml:space="preserve"> </w:t>
      </w:r>
      <w:r w:rsidRPr="00197BFE">
        <w:rPr>
          <w:sz w:val="24"/>
          <w:szCs w:val="24"/>
        </w:rPr>
        <w:t>sa</w:t>
      </w:r>
      <w:r w:rsidRPr="00197BFE">
        <w:rPr>
          <w:spacing w:val="-3"/>
          <w:sz w:val="24"/>
          <w:szCs w:val="24"/>
        </w:rPr>
        <w:t>y</w:t>
      </w:r>
      <w:r w:rsidRPr="00197BFE">
        <w:rPr>
          <w:sz w:val="24"/>
          <w:szCs w:val="24"/>
        </w:rPr>
        <w:t>s:</w:t>
      </w:r>
      <w:r w:rsidRPr="00197BFE">
        <w:rPr>
          <w:spacing w:val="-1"/>
          <w:sz w:val="24"/>
          <w:szCs w:val="24"/>
        </w:rPr>
        <w:t xml:space="preserve"> </w:t>
      </w:r>
      <w:r w:rsidRPr="00197BFE">
        <w:rPr>
          <w:spacing w:val="-2"/>
          <w:sz w:val="24"/>
          <w:szCs w:val="24"/>
        </w:rPr>
        <w:t>"</w:t>
      </w:r>
      <w:r w:rsidRPr="00197BFE">
        <w:rPr>
          <w:spacing w:val="1"/>
          <w:sz w:val="24"/>
          <w:szCs w:val="24"/>
        </w:rPr>
        <w:t>T</w:t>
      </w:r>
      <w:r w:rsidRPr="00197BFE">
        <w:rPr>
          <w:sz w:val="24"/>
          <w:szCs w:val="24"/>
        </w:rPr>
        <w:t>h</w:t>
      </w:r>
      <w:r w:rsidRPr="00197BFE">
        <w:rPr>
          <w:spacing w:val="-1"/>
          <w:sz w:val="24"/>
          <w:szCs w:val="24"/>
        </w:rPr>
        <w:t>e</w:t>
      </w:r>
      <w:r w:rsidRPr="00197BFE">
        <w:rPr>
          <w:sz w:val="24"/>
          <w:szCs w:val="24"/>
        </w:rPr>
        <w:t>y</w:t>
      </w:r>
      <w:r w:rsidRPr="00197BFE">
        <w:rPr>
          <w:spacing w:val="-4"/>
          <w:sz w:val="24"/>
          <w:szCs w:val="24"/>
        </w:rPr>
        <w:t xml:space="preserve"> </w:t>
      </w:r>
      <w:r w:rsidRPr="00197BFE">
        <w:rPr>
          <w:spacing w:val="2"/>
          <w:sz w:val="24"/>
          <w:szCs w:val="24"/>
        </w:rPr>
        <w:t>k</w:t>
      </w:r>
      <w:r w:rsidRPr="00197BFE">
        <w:rPr>
          <w:sz w:val="24"/>
          <w:szCs w:val="24"/>
        </w:rPr>
        <w:t>n</w:t>
      </w:r>
      <w:r w:rsidRPr="00197BFE">
        <w:rPr>
          <w:spacing w:val="-1"/>
          <w:sz w:val="24"/>
          <w:szCs w:val="24"/>
        </w:rPr>
        <w:t>o</w:t>
      </w:r>
      <w:r w:rsidRPr="00197BFE">
        <w:rPr>
          <w:sz w:val="24"/>
          <w:szCs w:val="24"/>
        </w:rPr>
        <w:t>w</w:t>
      </w:r>
      <w:r w:rsidRPr="00197BFE">
        <w:rPr>
          <w:spacing w:val="-3"/>
          <w:sz w:val="24"/>
          <w:szCs w:val="24"/>
        </w:rPr>
        <w:t xml:space="preserve"> </w:t>
      </w:r>
      <w:r w:rsidRPr="00197BFE">
        <w:rPr>
          <w:sz w:val="24"/>
          <w:szCs w:val="24"/>
        </w:rPr>
        <w:t>ex</w:t>
      </w:r>
      <w:r w:rsidRPr="00197BFE">
        <w:rPr>
          <w:spacing w:val="-1"/>
          <w:sz w:val="24"/>
          <w:szCs w:val="24"/>
        </w:rPr>
        <w:t>a</w:t>
      </w:r>
      <w:r w:rsidRPr="00197BFE">
        <w:rPr>
          <w:sz w:val="24"/>
          <w:szCs w:val="24"/>
        </w:rPr>
        <w:t>ct</w:t>
      </w:r>
      <w:r w:rsidRPr="00197BFE">
        <w:rPr>
          <w:spacing w:val="-2"/>
          <w:sz w:val="24"/>
          <w:szCs w:val="24"/>
        </w:rPr>
        <w:t>l</w:t>
      </w:r>
      <w:r w:rsidRPr="00197BFE">
        <w:rPr>
          <w:sz w:val="24"/>
          <w:szCs w:val="24"/>
        </w:rPr>
        <w:t>y</w:t>
      </w:r>
      <w:r w:rsidRPr="00197BFE">
        <w:rPr>
          <w:spacing w:val="-2"/>
          <w:sz w:val="24"/>
          <w:szCs w:val="24"/>
        </w:rPr>
        <w:t xml:space="preserve"> </w:t>
      </w:r>
      <w:r w:rsidRPr="00197BFE">
        <w:rPr>
          <w:spacing w:val="-4"/>
          <w:sz w:val="24"/>
          <w:szCs w:val="24"/>
        </w:rPr>
        <w:t>w</w:t>
      </w:r>
      <w:r w:rsidRPr="00197BFE">
        <w:rPr>
          <w:sz w:val="24"/>
          <w:szCs w:val="24"/>
        </w:rPr>
        <w:t>h</w:t>
      </w:r>
      <w:r w:rsidRPr="00197BFE">
        <w:rPr>
          <w:spacing w:val="-1"/>
          <w:sz w:val="24"/>
          <w:szCs w:val="24"/>
        </w:rPr>
        <w:t>a</w:t>
      </w:r>
      <w:r w:rsidRPr="00197BFE">
        <w:rPr>
          <w:sz w:val="24"/>
          <w:szCs w:val="24"/>
        </w:rPr>
        <w:t>t</w:t>
      </w:r>
      <w:r w:rsidRPr="00197BFE">
        <w:rPr>
          <w:spacing w:val="2"/>
          <w:sz w:val="24"/>
          <w:szCs w:val="24"/>
        </w:rPr>
        <w:t xml:space="preserve"> </w:t>
      </w:r>
      <w:r w:rsidRPr="00197BFE">
        <w:rPr>
          <w:sz w:val="24"/>
          <w:szCs w:val="24"/>
        </w:rPr>
        <w:t>th</w:t>
      </w:r>
      <w:r w:rsidRPr="00197BFE">
        <w:rPr>
          <w:spacing w:val="-1"/>
          <w:sz w:val="24"/>
          <w:szCs w:val="24"/>
        </w:rPr>
        <w:t>e</w:t>
      </w:r>
      <w:r w:rsidRPr="00197BFE">
        <w:rPr>
          <w:spacing w:val="-2"/>
          <w:sz w:val="24"/>
          <w:szCs w:val="24"/>
        </w:rPr>
        <w:t>i</w:t>
      </w:r>
      <w:r w:rsidRPr="00197BFE">
        <w:rPr>
          <w:sz w:val="24"/>
          <w:szCs w:val="24"/>
        </w:rPr>
        <w:t>r ch</w:t>
      </w:r>
      <w:r w:rsidRPr="00197BFE">
        <w:rPr>
          <w:spacing w:val="-2"/>
          <w:sz w:val="24"/>
          <w:szCs w:val="24"/>
        </w:rPr>
        <w:t>il</w:t>
      </w:r>
      <w:r w:rsidRPr="00197BFE">
        <w:rPr>
          <w:sz w:val="24"/>
          <w:szCs w:val="24"/>
        </w:rPr>
        <w:t>d nee</w:t>
      </w:r>
      <w:r w:rsidRPr="00197BFE">
        <w:rPr>
          <w:spacing w:val="-1"/>
          <w:sz w:val="24"/>
          <w:szCs w:val="24"/>
        </w:rPr>
        <w:t>d</w:t>
      </w:r>
      <w:r w:rsidRPr="00197BFE">
        <w:rPr>
          <w:sz w:val="24"/>
          <w:szCs w:val="24"/>
        </w:rPr>
        <w:t>s</w:t>
      </w:r>
      <w:r w:rsidRPr="00197BFE">
        <w:rPr>
          <w:spacing w:val="1"/>
          <w:sz w:val="24"/>
          <w:szCs w:val="24"/>
        </w:rPr>
        <w:t xml:space="preserve"> </w:t>
      </w:r>
      <w:r w:rsidRPr="00197BFE">
        <w:rPr>
          <w:sz w:val="24"/>
          <w:szCs w:val="24"/>
        </w:rPr>
        <w:t>to</w:t>
      </w:r>
      <w:r w:rsidRPr="00197BFE">
        <w:rPr>
          <w:spacing w:val="-2"/>
          <w:sz w:val="24"/>
          <w:szCs w:val="24"/>
        </w:rPr>
        <w:t xml:space="preserve"> </w:t>
      </w:r>
      <w:r w:rsidRPr="00197BFE">
        <w:rPr>
          <w:sz w:val="24"/>
          <w:szCs w:val="24"/>
        </w:rPr>
        <w:t>do</w:t>
      </w:r>
      <w:r w:rsidRPr="00197BFE">
        <w:rPr>
          <w:spacing w:val="-2"/>
          <w:sz w:val="24"/>
          <w:szCs w:val="24"/>
        </w:rPr>
        <w:t xml:space="preserve"> </w:t>
      </w:r>
      <w:r w:rsidRPr="00197BFE">
        <w:rPr>
          <w:sz w:val="24"/>
          <w:szCs w:val="24"/>
        </w:rPr>
        <w:t>to be</w:t>
      </w:r>
      <w:r w:rsidRPr="00197BFE">
        <w:rPr>
          <w:spacing w:val="-2"/>
          <w:sz w:val="24"/>
          <w:szCs w:val="24"/>
        </w:rPr>
        <w:t xml:space="preserve"> </w:t>
      </w:r>
      <w:r w:rsidRPr="00197BFE">
        <w:rPr>
          <w:spacing w:val="-3"/>
          <w:sz w:val="24"/>
          <w:szCs w:val="24"/>
        </w:rPr>
        <w:t>s</w:t>
      </w:r>
      <w:r w:rsidRPr="00197BFE">
        <w:rPr>
          <w:sz w:val="24"/>
          <w:szCs w:val="24"/>
        </w:rPr>
        <w:t>ucc</w:t>
      </w:r>
      <w:r w:rsidRPr="00197BFE">
        <w:rPr>
          <w:spacing w:val="-1"/>
          <w:sz w:val="24"/>
          <w:szCs w:val="24"/>
        </w:rPr>
        <w:t>e</w:t>
      </w:r>
      <w:r w:rsidRPr="00197BFE">
        <w:rPr>
          <w:sz w:val="24"/>
          <w:szCs w:val="24"/>
        </w:rPr>
        <w:t>s</w:t>
      </w:r>
      <w:r w:rsidRPr="00197BFE">
        <w:rPr>
          <w:spacing w:val="-3"/>
          <w:sz w:val="24"/>
          <w:szCs w:val="24"/>
        </w:rPr>
        <w:t>s</w:t>
      </w:r>
      <w:r w:rsidRPr="00197BFE">
        <w:rPr>
          <w:spacing w:val="3"/>
          <w:sz w:val="24"/>
          <w:szCs w:val="24"/>
        </w:rPr>
        <w:t>f</w:t>
      </w:r>
      <w:r w:rsidRPr="00197BFE">
        <w:rPr>
          <w:sz w:val="24"/>
          <w:szCs w:val="24"/>
        </w:rPr>
        <w:t>u</w:t>
      </w:r>
      <w:r w:rsidRPr="00197BFE">
        <w:rPr>
          <w:spacing w:val="-2"/>
          <w:sz w:val="24"/>
          <w:szCs w:val="24"/>
        </w:rPr>
        <w:t>l.</w:t>
      </w:r>
      <w:r w:rsidRPr="00197BFE">
        <w:rPr>
          <w:sz w:val="24"/>
          <w:szCs w:val="24"/>
        </w:rPr>
        <w:t>"</w:t>
      </w:r>
    </w:p>
    <w:p w14:paraId="3893690C" w14:textId="77777777" w:rsidR="006516F5" w:rsidRDefault="006516F5" w:rsidP="00197BFE">
      <w:pPr>
        <w:ind w:left="0" w:firstLine="0"/>
        <w:rPr>
          <w:sz w:val="20"/>
          <w:szCs w:val="20"/>
        </w:rPr>
      </w:pPr>
    </w:p>
    <w:p w14:paraId="0A31C150" w14:textId="77777777" w:rsidR="006516F5" w:rsidRDefault="006516F5" w:rsidP="006516F5">
      <w:pPr>
        <w:ind w:left="100"/>
        <w:rPr>
          <w:rFonts w:ascii="Arial" w:eastAsia="Arial" w:hAnsi="Arial" w:cs="Arial"/>
        </w:rPr>
      </w:pPr>
      <w:r>
        <w:rPr>
          <w:rFonts w:ascii="Arial" w:eastAsia="Arial" w:hAnsi="Arial" w:cs="Arial"/>
          <w:b/>
          <w:bCs/>
          <w:color w:val="333333"/>
        </w:rPr>
        <w:t>In</w:t>
      </w:r>
      <w:r>
        <w:rPr>
          <w:rFonts w:ascii="Arial" w:eastAsia="Arial" w:hAnsi="Arial" w:cs="Arial"/>
          <w:b/>
          <w:bCs/>
          <w:color w:val="333333"/>
          <w:spacing w:val="-4"/>
        </w:rPr>
        <w:t>v</w:t>
      </w:r>
      <w:r>
        <w:rPr>
          <w:rFonts w:ascii="Arial" w:eastAsia="Arial" w:hAnsi="Arial" w:cs="Arial"/>
          <w:b/>
          <w:bCs/>
          <w:color w:val="333333"/>
        </w:rPr>
        <w:t>ol</w:t>
      </w:r>
      <w:r>
        <w:rPr>
          <w:rFonts w:ascii="Arial" w:eastAsia="Arial" w:hAnsi="Arial" w:cs="Arial"/>
          <w:b/>
          <w:bCs/>
          <w:color w:val="333333"/>
          <w:spacing w:val="-3"/>
        </w:rPr>
        <w:t>v</w:t>
      </w:r>
      <w:r>
        <w:rPr>
          <w:rFonts w:ascii="Arial" w:eastAsia="Arial" w:hAnsi="Arial" w:cs="Arial"/>
          <w:b/>
          <w:bCs/>
          <w:color w:val="333333"/>
        </w:rPr>
        <w:t>e</w:t>
      </w:r>
      <w:r>
        <w:rPr>
          <w:rFonts w:ascii="Arial" w:eastAsia="Arial" w:hAnsi="Arial" w:cs="Arial"/>
          <w:b/>
          <w:bCs/>
          <w:color w:val="333333"/>
          <w:spacing w:val="3"/>
        </w:rPr>
        <w:t xml:space="preserve"> </w:t>
      </w:r>
      <w:r>
        <w:rPr>
          <w:rFonts w:ascii="Arial" w:eastAsia="Arial" w:hAnsi="Arial" w:cs="Arial"/>
          <w:b/>
          <w:bCs/>
          <w:color w:val="333333"/>
          <w:spacing w:val="-6"/>
        </w:rPr>
        <w:t>y</w:t>
      </w:r>
      <w:r>
        <w:rPr>
          <w:rFonts w:ascii="Arial" w:eastAsia="Arial" w:hAnsi="Arial" w:cs="Arial"/>
          <w:b/>
          <w:bCs/>
          <w:color w:val="333333"/>
        </w:rPr>
        <w:t>o</w:t>
      </w:r>
      <w:r>
        <w:rPr>
          <w:rFonts w:ascii="Arial" w:eastAsia="Arial" w:hAnsi="Arial" w:cs="Arial"/>
          <w:b/>
          <w:bCs/>
          <w:color w:val="333333"/>
          <w:spacing w:val="-2"/>
        </w:rPr>
        <w:t>u</w:t>
      </w:r>
      <w:r>
        <w:rPr>
          <w:rFonts w:ascii="Arial" w:eastAsia="Arial" w:hAnsi="Arial" w:cs="Arial"/>
          <w:b/>
          <w:bCs/>
          <w:color w:val="333333"/>
        </w:rPr>
        <w:t>r</w:t>
      </w:r>
      <w:r>
        <w:rPr>
          <w:rFonts w:ascii="Arial" w:eastAsia="Arial" w:hAnsi="Arial" w:cs="Arial"/>
          <w:b/>
          <w:bCs/>
          <w:color w:val="333333"/>
          <w:spacing w:val="1"/>
        </w:rPr>
        <w:t xml:space="preserve"> </w:t>
      </w:r>
      <w:r>
        <w:rPr>
          <w:rFonts w:ascii="Arial" w:eastAsia="Arial" w:hAnsi="Arial" w:cs="Arial"/>
          <w:b/>
          <w:bCs/>
          <w:color w:val="333333"/>
        </w:rPr>
        <w:t>stud</w:t>
      </w:r>
      <w:r>
        <w:rPr>
          <w:rFonts w:ascii="Arial" w:eastAsia="Arial" w:hAnsi="Arial" w:cs="Arial"/>
          <w:b/>
          <w:bCs/>
          <w:color w:val="333333"/>
          <w:spacing w:val="-1"/>
        </w:rPr>
        <w:t>e</w:t>
      </w:r>
      <w:r>
        <w:rPr>
          <w:rFonts w:ascii="Arial" w:eastAsia="Arial" w:hAnsi="Arial" w:cs="Arial"/>
          <w:b/>
          <w:bCs/>
          <w:color w:val="333333"/>
        </w:rPr>
        <w:t>nts</w:t>
      </w:r>
    </w:p>
    <w:p w14:paraId="31D1C645" w14:textId="77777777" w:rsidR="006516F5" w:rsidRDefault="006516F5" w:rsidP="006516F5">
      <w:pPr>
        <w:spacing w:before="9" w:line="280" w:lineRule="exact"/>
        <w:rPr>
          <w:sz w:val="28"/>
          <w:szCs w:val="28"/>
        </w:rPr>
      </w:pPr>
    </w:p>
    <w:p w14:paraId="57B02559" w14:textId="77777777" w:rsidR="006516F5" w:rsidRPr="00197BFE" w:rsidRDefault="006516F5" w:rsidP="007A1464">
      <w:pPr>
        <w:pStyle w:val="ListParagraph"/>
        <w:numPr>
          <w:ilvl w:val="0"/>
          <w:numId w:val="140"/>
        </w:numPr>
        <w:ind w:left="720"/>
        <w:rPr>
          <w:sz w:val="24"/>
          <w:szCs w:val="24"/>
        </w:rPr>
      </w:pPr>
      <w:r w:rsidRPr="00197BFE">
        <w:rPr>
          <w:spacing w:val="-2"/>
          <w:sz w:val="24"/>
          <w:szCs w:val="24"/>
          <w:u w:val="single"/>
        </w:rPr>
        <w:t>U</w:t>
      </w:r>
      <w:r w:rsidRPr="00197BFE">
        <w:rPr>
          <w:sz w:val="24"/>
          <w:szCs w:val="24"/>
          <w:u w:val="single"/>
        </w:rPr>
        <w:t>n</w:t>
      </w:r>
      <w:r w:rsidRPr="00197BFE">
        <w:rPr>
          <w:spacing w:val="-1"/>
          <w:sz w:val="24"/>
          <w:szCs w:val="24"/>
          <w:u w:val="single"/>
        </w:rPr>
        <w:t>d</w:t>
      </w:r>
      <w:r w:rsidRPr="00197BFE">
        <w:rPr>
          <w:sz w:val="24"/>
          <w:szCs w:val="24"/>
          <w:u w:val="single"/>
        </w:rPr>
        <w:t>ers</w:t>
      </w:r>
      <w:r w:rsidRPr="00197BFE">
        <w:rPr>
          <w:spacing w:val="1"/>
          <w:sz w:val="24"/>
          <w:szCs w:val="24"/>
          <w:u w:val="single"/>
        </w:rPr>
        <w:t>t</w:t>
      </w:r>
      <w:r w:rsidRPr="00197BFE">
        <w:rPr>
          <w:sz w:val="24"/>
          <w:szCs w:val="24"/>
          <w:u w:val="single"/>
        </w:rPr>
        <w:t>a</w:t>
      </w:r>
      <w:r w:rsidRPr="00197BFE">
        <w:rPr>
          <w:spacing w:val="-1"/>
          <w:sz w:val="24"/>
          <w:szCs w:val="24"/>
          <w:u w:val="single"/>
        </w:rPr>
        <w:t>n</w:t>
      </w:r>
      <w:r w:rsidRPr="00197BFE">
        <w:rPr>
          <w:sz w:val="24"/>
          <w:szCs w:val="24"/>
          <w:u w:val="single"/>
        </w:rPr>
        <w:t>d</w:t>
      </w:r>
      <w:r w:rsidRPr="00197BFE">
        <w:rPr>
          <w:spacing w:val="-2"/>
          <w:sz w:val="24"/>
          <w:szCs w:val="24"/>
          <w:u w:val="single"/>
        </w:rPr>
        <w:t>i</w:t>
      </w:r>
      <w:r w:rsidRPr="00197BFE">
        <w:rPr>
          <w:spacing w:val="-3"/>
          <w:sz w:val="24"/>
          <w:szCs w:val="24"/>
          <w:u w:val="single"/>
        </w:rPr>
        <w:t>n</w:t>
      </w:r>
      <w:r w:rsidRPr="00197BFE">
        <w:rPr>
          <w:sz w:val="24"/>
          <w:szCs w:val="24"/>
          <w:u w:val="single"/>
        </w:rPr>
        <w:t>g</w:t>
      </w:r>
      <w:r w:rsidRPr="00197BFE">
        <w:rPr>
          <w:spacing w:val="2"/>
          <w:sz w:val="24"/>
          <w:szCs w:val="24"/>
          <w:u w:val="single"/>
        </w:rPr>
        <w:t xml:space="preserve"> </w:t>
      </w:r>
      <w:r w:rsidRPr="00197BFE">
        <w:rPr>
          <w:sz w:val="24"/>
          <w:szCs w:val="24"/>
          <w:u w:val="single"/>
        </w:rPr>
        <w:t>a</w:t>
      </w:r>
      <w:r w:rsidRPr="00197BFE">
        <w:rPr>
          <w:spacing w:val="-2"/>
          <w:sz w:val="24"/>
          <w:szCs w:val="24"/>
          <w:u w:val="single"/>
        </w:rPr>
        <w:t xml:space="preserve"> R</w:t>
      </w:r>
      <w:r w:rsidRPr="00197BFE">
        <w:rPr>
          <w:sz w:val="24"/>
          <w:szCs w:val="24"/>
          <w:u w:val="single"/>
        </w:rPr>
        <w:t>u</w:t>
      </w:r>
      <w:r w:rsidRPr="00197BFE">
        <w:rPr>
          <w:spacing w:val="-1"/>
          <w:sz w:val="24"/>
          <w:szCs w:val="24"/>
          <w:u w:val="single"/>
        </w:rPr>
        <w:t>b</w:t>
      </w:r>
      <w:r w:rsidRPr="00197BFE">
        <w:rPr>
          <w:sz w:val="24"/>
          <w:szCs w:val="24"/>
          <w:u w:val="single"/>
        </w:rPr>
        <w:t>r</w:t>
      </w:r>
      <w:r w:rsidRPr="00197BFE">
        <w:rPr>
          <w:spacing w:val="-2"/>
          <w:sz w:val="24"/>
          <w:szCs w:val="24"/>
          <w:u w:val="single"/>
        </w:rPr>
        <w:t>i</w:t>
      </w:r>
      <w:r w:rsidRPr="00197BFE">
        <w:rPr>
          <w:spacing w:val="1"/>
          <w:sz w:val="24"/>
          <w:szCs w:val="24"/>
          <w:u w:val="single"/>
        </w:rPr>
        <w:t>c</w:t>
      </w:r>
      <w:r w:rsidRPr="00197BFE">
        <w:rPr>
          <w:sz w:val="24"/>
          <w:szCs w:val="24"/>
        </w:rPr>
        <w:t>:</w:t>
      </w:r>
      <w:r w:rsidRPr="00197BFE">
        <w:rPr>
          <w:spacing w:val="-3"/>
          <w:sz w:val="24"/>
          <w:szCs w:val="24"/>
        </w:rPr>
        <w:t xml:space="preserve"> </w:t>
      </w:r>
      <w:r w:rsidRPr="00197BFE">
        <w:rPr>
          <w:spacing w:val="-1"/>
          <w:sz w:val="24"/>
          <w:szCs w:val="24"/>
        </w:rPr>
        <w:t>A</w:t>
      </w:r>
      <w:r w:rsidRPr="00197BFE">
        <w:rPr>
          <w:sz w:val="24"/>
          <w:szCs w:val="24"/>
        </w:rPr>
        <w:t>rra</w:t>
      </w:r>
      <w:r w:rsidRPr="00197BFE">
        <w:rPr>
          <w:spacing w:val="-4"/>
          <w:sz w:val="24"/>
          <w:szCs w:val="24"/>
        </w:rPr>
        <w:t>n</w:t>
      </w:r>
      <w:r w:rsidRPr="00197BFE">
        <w:rPr>
          <w:spacing w:val="1"/>
          <w:sz w:val="24"/>
          <w:szCs w:val="24"/>
        </w:rPr>
        <w:t>g</w:t>
      </w:r>
      <w:r w:rsidRPr="00197BFE">
        <w:rPr>
          <w:sz w:val="24"/>
          <w:szCs w:val="24"/>
        </w:rPr>
        <w:t>e</w:t>
      </w:r>
      <w:r w:rsidRPr="00197BFE">
        <w:rPr>
          <w:spacing w:val="-2"/>
          <w:sz w:val="24"/>
          <w:szCs w:val="24"/>
        </w:rPr>
        <w:t xml:space="preserve"> </w:t>
      </w:r>
      <w:r w:rsidRPr="00197BFE">
        <w:rPr>
          <w:sz w:val="24"/>
          <w:szCs w:val="24"/>
        </w:rPr>
        <w:t>the</w:t>
      </w:r>
      <w:r w:rsidRPr="00197BFE">
        <w:rPr>
          <w:spacing w:val="-2"/>
          <w:sz w:val="24"/>
          <w:szCs w:val="24"/>
        </w:rPr>
        <w:t xml:space="preserve"> </w:t>
      </w:r>
      <w:r w:rsidRPr="00197BFE">
        <w:rPr>
          <w:sz w:val="24"/>
          <w:szCs w:val="24"/>
        </w:rPr>
        <w:t>stu</w:t>
      </w:r>
      <w:r w:rsidRPr="00197BFE">
        <w:rPr>
          <w:spacing w:val="-1"/>
          <w:sz w:val="24"/>
          <w:szCs w:val="24"/>
        </w:rPr>
        <w:t>d</w:t>
      </w:r>
      <w:r w:rsidRPr="00197BFE">
        <w:rPr>
          <w:sz w:val="24"/>
          <w:szCs w:val="24"/>
        </w:rPr>
        <w:t>e</w:t>
      </w:r>
      <w:r w:rsidRPr="00197BFE">
        <w:rPr>
          <w:spacing w:val="-4"/>
          <w:sz w:val="24"/>
          <w:szCs w:val="24"/>
        </w:rPr>
        <w:t>n</w:t>
      </w:r>
      <w:r w:rsidRPr="00197BFE">
        <w:rPr>
          <w:sz w:val="24"/>
          <w:szCs w:val="24"/>
        </w:rPr>
        <w:t>ts</w:t>
      </w:r>
      <w:r w:rsidRPr="00197BFE">
        <w:rPr>
          <w:spacing w:val="1"/>
          <w:sz w:val="24"/>
          <w:szCs w:val="24"/>
        </w:rPr>
        <w:t xml:space="preserve"> </w:t>
      </w:r>
      <w:r w:rsidRPr="00197BFE">
        <w:rPr>
          <w:spacing w:val="-2"/>
          <w:sz w:val="24"/>
          <w:szCs w:val="24"/>
        </w:rPr>
        <w:t>i</w:t>
      </w:r>
      <w:r w:rsidRPr="00197BFE">
        <w:rPr>
          <w:spacing w:val="-3"/>
          <w:sz w:val="24"/>
          <w:szCs w:val="24"/>
        </w:rPr>
        <w:t>n</w:t>
      </w:r>
      <w:r w:rsidRPr="00197BFE">
        <w:rPr>
          <w:spacing w:val="-2"/>
          <w:sz w:val="24"/>
          <w:szCs w:val="24"/>
        </w:rPr>
        <w:t>t</w:t>
      </w:r>
      <w:r w:rsidRPr="00197BFE">
        <w:rPr>
          <w:sz w:val="24"/>
          <w:szCs w:val="24"/>
        </w:rPr>
        <w:t>o</w:t>
      </w:r>
      <w:r w:rsidRPr="00197BFE">
        <w:rPr>
          <w:spacing w:val="-2"/>
          <w:sz w:val="24"/>
          <w:szCs w:val="24"/>
        </w:rPr>
        <w:t xml:space="preserve"> </w:t>
      </w:r>
      <w:r w:rsidRPr="00197BFE">
        <w:rPr>
          <w:spacing w:val="1"/>
          <w:sz w:val="24"/>
          <w:szCs w:val="24"/>
        </w:rPr>
        <w:t>g</w:t>
      </w:r>
      <w:r w:rsidRPr="00197BFE">
        <w:rPr>
          <w:sz w:val="24"/>
          <w:szCs w:val="24"/>
        </w:rPr>
        <w:t>ro</w:t>
      </w:r>
      <w:r w:rsidRPr="00197BFE">
        <w:rPr>
          <w:spacing w:val="-1"/>
          <w:sz w:val="24"/>
          <w:szCs w:val="24"/>
        </w:rPr>
        <w:t>u</w:t>
      </w:r>
      <w:r w:rsidRPr="00197BFE">
        <w:rPr>
          <w:sz w:val="24"/>
          <w:szCs w:val="24"/>
        </w:rPr>
        <w:t>ps</w:t>
      </w:r>
      <w:r w:rsidRPr="00197BFE">
        <w:rPr>
          <w:spacing w:val="-2"/>
          <w:sz w:val="24"/>
          <w:szCs w:val="24"/>
        </w:rPr>
        <w:t xml:space="preserve"> </w:t>
      </w:r>
      <w:r w:rsidRPr="00197BFE">
        <w:rPr>
          <w:spacing w:val="-3"/>
          <w:sz w:val="24"/>
          <w:szCs w:val="24"/>
        </w:rPr>
        <w:t>o</w:t>
      </w:r>
      <w:r w:rsidRPr="00197BFE">
        <w:rPr>
          <w:sz w:val="24"/>
          <w:szCs w:val="24"/>
        </w:rPr>
        <w:t>f</w:t>
      </w:r>
      <w:r w:rsidRPr="00197BFE">
        <w:rPr>
          <w:spacing w:val="-1"/>
          <w:sz w:val="24"/>
          <w:szCs w:val="24"/>
        </w:rPr>
        <w:t xml:space="preserve"> </w:t>
      </w:r>
      <w:r w:rsidRPr="00197BFE">
        <w:rPr>
          <w:spacing w:val="3"/>
          <w:sz w:val="24"/>
          <w:szCs w:val="24"/>
        </w:rPr>
        <w:t>f</w:t>
      </w:r>
      <w:r w:rsidRPr="00197BFE">
        <w:rPr>
          <w:sz w:val="24"/>
          <w:szCs w:val="24"/>
        </w:rPr>
        <w:t>o</w:t>
      </w:r>
      <w:r w:rsidRPr="00197BFE">
        <w:rPr>
          <w:spacing w:val="-4"/>
          <w:sz w:val="24"/>
          <w:szCs w:val="24"/>
        </w:rPr>
        <w:t>u</w:t>
      </w:r>
      <w:r w:rsidRPr="00197BFE">
        <w:rPr>
          <w:sz w:val="24"/>
          <w:szCs w:val="24"/>
        </w:rPr>
        <w:t>r</w:t>
      </w:r>
      <w:r w:rsidRPr="00197BFE">
        <w:rPr>
          <w:spacing w:val="1"/>
          <w:sz w:val="24"/>
          <w:szCs w:val="24"/>
        </w:rPr>
        <w:t xml:space="preserve"> </w:t>
      </w:r>
      <w:r w:rsidRPr="00197BFE">
        <w:rPr>
          <w:spacing w:val="-3"/>
          <w:sz w:val="24"/>
          <w:szCs w:val="24"/>
        </w:rPr>
        <w:t>o</w:t>
      </w:r>
      <w:r w:rsidRPr="00197BFE">
        <w:rPr>
          <w:sz w:val="24"/>
          <w:szCs w:val="24"/>
        </w:rPr>
        <w:t>r</w:t>
      </w:r>
      <w:r w:rsidRPr="00197BFE">
        <w:rPr>
          <w:spacing w:val="-1"/>
          <w:sz w:val="24"/>
          <w:szCs w:val="24"/>
        </w:rPr>
        <w:t xml:space="preserve"> </w:t>
      </w:r>
      <w:r w:rsidRPr="00197BFE">
        <w:rPr>
          <w:sz w:val="24"/>
          <w:szCs w:val="24"/>
        </w:rPr>
        <w:t>m</w:t>
      </w:r>
      <w:r w:rsidRPr="00197BFE">
        <w:rPr>
          <w:spacing w:val="-3"/>
          <w:sz w:val="24"/>
          <w:szCs w:val="24"/>
        </w:rPr>
        <w:t>o</w:t>
      </w:r>
      <w:r w:rsidRPr="00197BFE">
        <w:rPr>
          <w:sz w:val="24"/>
          <w:szCs w:val="24"/>
        </w:rPr>
        <w:t>re</w:t>
      </w:r>
      <w:r w:rsidRPr="00197BFE">
        <w:rPr>
          <w:spacing w:val="-2"/>
          <w:sz w:val="24"/>
          <w:szCs w:val="24"/>
        </w:rPr>
        <w:t xml:space="preserve"> </w:t>
      </w:r>
      <w:r w:rsidRPr="00197BFE">
        <w:rPr>
          <w:sz w:val="24"/>
          <w:szCs w:val="24"/>
        </w:rPr>
        <w:t>a</w:t>
      </w:r>
      <w:r w:rsidRPr="00197BFE">
        <w:rPr>
          <w:spacing w:val="-1"/>
          <w:sz w:val="24"/>
          <w:szCs w:val="24"/>
        </w:rPr>
        <w:t>n</w:t>
      </w:r>
      <w:r w:rsidRPr="00197BFE">
        <w:rPr>
          <w:sz w:val="24"/>
          <w:szCs w:val="24"/>
        </w:rPr>
        <w:t>d</w:t>
      </w:r>
      <w:r w:rsidRPr="00197BFE">
        <w:rPr>
          <w:spacing w:val="-2"/>
          <w:sz w:val="24"/>
          <w:szCs w:val="24"/>
        </w:rPr>
        <w:t xml:space="preserve"> </w:t>
      </w:r>
      <w:r w:rsidRPr="00197BFE">
        <w:rPr>
          <w:spacing w:val="1"/>
          <w:sz w:val="24"/>
          <w:szCs w:val="24"/>
        </w:rPr>
        <w:t>g</w:t>
      </w:r>
      <w:r w:rsidRPr="00197BFE">
        <w:rPr>
          <w:spacing w:val="-2"/>
          <w:sz w:val="24"/>
          <w:szCs w:val="24"/>
        </w:rPr>
        <w:t>i</w:t>
      </w:r>
      <w:r w:rsidRPr="00197BFE">
        <w:rPr>
          <w:spacing w:val="-3"/>
          <w:sz w:val="24"/>
          <w:szCs w:val="24"/>
        </w:rPr>
        <w:t>v</w:t>
      </w:r>
      <w:r w:rsidRPr="00197BFE">
        <w:rPr>
          <w:sz w:val="24"/>
          <w:szCs w:val="24"/>
        </w:rPr>
        <w:t xml:space="preserve">e </w:t>
      </w:r>
      <w:r w:rsidRPr="00197BFE">
        <w:rPr>
          <w:spacing w:val="1"/>
          <w:sz w:val="24"/>
          <w:szCs w:val="24"/>
        </w:rPr>
        <w:t>t</w:t>
      </w:r>
      <w:r w:rsidRPr="00197BFE">
        <w:rPr>
          <w:sz w:val="24"/>
          <w:szCs w:val="24"/>
        </w:rPr>
        <w:t>h</w:t>
      </w:r>
      <w:r w:rsidRPr="00197BFE">
        <w:rPr>
          <w:spacing w:val="-1"/>
          <w:sz w:val="24"/>
          <w:szCs w:val="24"/>
        </w:rPr>
        <w:t>e</w:t>
      </w:r>
      <w:r w:rsidRPr="00197BFE">
        <w:rPr>
          <w:sz w:val="24"/>
          <w:szCs w:val="24"/>
        </w:rPr>
        <w:t>m the</w:t>
      </w:r>
      <w:r w:rsidRPr="00197BFE">
        <w:rPr>
          <w:spacing w:val="-2"/>
          <w:sz w:val="24"/>
          <w:szCs w:val="24"/>
        </w:rPr>
        <w:t xml:space="preserve"> </w:t>
      </w:r>
      <w:r w:rsidRPr="00197BFE">
        <w:rPr>
          <w:sz w:val="24"/>
          <w:szCs w:val="24"/>
        </w:rPr>
        <w:t>ru</w:t>
      </w:r>
      <w:r w:rsidRPr="00197BFE">
        <w:rPr>
          <w:spacing w:val="-1"/>
          <w:sz w:val="24"/>
          <w:szCs w:val="24"/>
        </w:rPr>
        <w:t>b</w:t>
      </w:r>
      <w:r w:rsidRPr="00197BFE">
        <w:rPr>
          <w:sz w:val="24"/>
          <w:szCs w:val="24"/>
        </w:rPr>
        <w:t>r</w:t>
      </w:r>
      <w:r w:rsidRPr="00197BFE">
        <w:rPr>
          <w:spacing w:val="-2"/>
          <w:sz w:val="24"/>
          <w:szCs w:val="24"/>
        </w:rPr>
        <w:t>i</w:t>
      </w:r>
      <w:r w:rsidRPr="00197BFE">
        <w:rPr>
          <w:sz w:val="24"/>
          <w:szCs w:val="24"/>
        </w:rPr>
        <w:t>c</w:t>
      </w:r>
      <w:r w:rsidRPr="00197BFE">
        <w:rPr>
          <w:spacing w:val="1"/>
          <w:sz w:val="24"/>
          <w:szCs w:val="24"/>
        </w:rPr>
        <w:t xml:space="preserve"> </w:t>
      </w:r>
      <w:r w:rsidRPr="00197BFE">
        <w:rPr>
          <w:spacing w:val="-3"/>
          <w:sz w:val="24"/>
          <w:szCs w:val="24"/>
        </w:rPr>
        <w:t>y</w:t>
      </w:r>
      <w:r w:rsidRPr="00197BFE">
        <w:rPr>
          <w:sz w:val="24"/>
          <w:szCs w:val="24"/>
        </w:rPr>
        <w:t xml:space="preserve">ou </w:t>
      </w:r>
      <w:r w:rsidRPr="00197BFE">
        <w:rPr>
          <w:spacing w:val="-4"/>
          <w:sz w:val="24"/>
          <w:szCs w:val="24"/>
        </w:rPr>
        <w:t>w</w:t>
      </w:r>
      <w:r w:rsidRPr="00197BFE">
        <w:rPr>
          <w:spacing w:val="-2"/>
          <w:sz w:val="24"/>
          <w:szCs w:val="24"/>
        </w:rPr>
        <w:t>il</w:t>
      </w:r>
      <w:r w:rsidRPr="00197BFE">
        <w:rPr>
          <w:sz w:val="24"/>
          <w:szCs w:val="24"/>
        </w:rPr>
        <w:t>l</w:t>
      </w:r>
      <w:r w:rsidRPr="00197BFE">
        <w:rPr>
          <w:spacing w:val="-1"/>
          <w:sz w:val="24"/>
          <w:szCs w:val="24"/>
        </w:rPr>
        <w:t xml:space="preserve"> </w:t>
      </w:r>
      <w:r w:rsidRPr="00197BFE">
        <w:rPr>
          <w:sz w:val="24"/>
          <w:szCs w:val="24"/>
        </w:rPr>
        <w:t>be us</w:t>
      </w:r>
      <w:r w:rsidRPr="00197BFE">
        <w:rPr>
          <w:spacing w:val="-2"/>
          <w:sz w:val="24"/>
          <w:szCs w:val="24"/>
        </w:rPr>
        <w:t>i</w:t>
      </w:r>
      <w:r w:rsidRPr="00197BFE">
        <w:rPr>
          <w:sz w:val="24"/>
          <w:szCs w:val="24"/>
        </w:rPr>
        <w:t>ng</w:t>
      </w:r>
      <w:r w:rsidRPr="00197BFE">
        <w:rPr>
          <w:spacing w:val="-2"/>
          <w:sz w:val="24"/>
          <w:szCs w:val="24"/>
        </w:rPr>
        <w:t xml:space="preserve"> </w:t>
      </w:r>
      <w:r w:rsidRPr="00197BFE">
        <w:rPr>
          <w:spacing w:val="3"/>
          <w:sz w:val="24"/>
          <w:szCs w:val="24"/>
        </w:rPr>
        <w:t>f</w:t>
      </w:r>
      <w:r w:rsidRPr="00197BFE">
        <w:rPr>
          <w:spacing w:val="-3"/>
          <w:sz w:val="24"/>
          <w:szCs w:val="24"/>
        </w:rPr>
        <w:t>o</w:t>
      </w:r>
      <w:r w:rsidRPr="00197BFE">
        <w:rPr>
          <w:sz w:val="24"/>
          <w:szCs w:val="24"/>
        </w:rPr>
        <w:t>r</w:t>
      </w:r>
      <w:r w:rsidRPr="00197BFE">
        <w:rPr>
          <w:spacing w:val="1"/>
          <w:sz w:val="24"/>
          <w:szCs w:val="24"/>
        </w:rPr>
        <w:t xml:space="preserve"> </w:t>
      </w:r>
      <w:r w:rsidRPr="00197BFE">
        <w:rPr>
          <w:sz w:val="24"/>
          <w:szCs w:val="24"/>
        </w:rPr>
        <w:t>a</w:t>
      </w:r>
      <w:r w:rsidRPr="00197BFE">
        <w:rPr>
          <w:spacing w:val="-2"/>
          <w:sz w:val="24"/>
          <w:szCs w:val="24"/>
        </w:rPr>
        <w:t xml:space="preserve"> </w:t>
      </w:r>
      <w:r w:rsidRPr="00197BFE">
        <w:rPr>
          <w:sz w:val="24"/>
          <w:szCs w:val="24"/>
        </w:rPr>
        <w:t>p</w:t>
      </w:r>
      <w:r w:rsidRPr="00197BFE">
        <w:rPr>
          <w:spacing w:val="-1"/>
          <w:sz w:val="24"/>
          <w:szCs w:val="24"/>
        </w:rPr>
        <w:t>a</w:t>
      </w:r>
      <w:r w:rsidRPr="00197BFE">
        <w:rPr>
          <w:spacing w:val="-2"/>
          <w:sz w:val="24"/>
          <w:szCs w:val="24"/>
        </w:rPr>
        <w:t>r</w:t>
      </w:r>
      <w:r w:rsidRPr="00197BFE">
        <w:rPr>
          <w:sz w:val="24"/>
          <w:szCs w:val="24"/>
        </w:rPr>
        <w:t>t</w:t>
      </w:r>
      <w:r w:rsidRPr="00197BFE">
        <w:rPr>
          <w:spacing w:val="-2"/>
          <w:sz w:val="24"/>
          <w:szCs w:val="24"/>
        </w:rPr>
        <w:t>i</w:t>
      </w:r>
      <w:r w:rsidRPr="00197BFE">
        <w:rPr>
          <w:sz w:val="24"/>
          <w:szCs w:val="24"/>
        </w:rPr>
        <w:t>cu</w:t>
      </w:r>
      <w:r w:rsidRPr="00197BFE">
        <w:rPr>
          <w:spacing w:val="-2"/>
          <w:sz w:val="24"/>
          <w:szCs w:val="24"/>
        </w:rPr>
        <w:t>l</w:t>
      </w:r>
      <w:r w:rsidRPr="00197BFE">
        <w:rPr>
          <w:sz w:val="24"/>
          <w:szCs w:val="24"/>
        </w:rPr>
        <w:t>ar</w:t>
      </w:r>
      <w:r w:rsidRPr="00197BFE">
        <w:rPr>
          <w:spacing w:val="-1"/>
          <w:sz w:val="24"/>
          <w:szCs w:val="24"/>
        </w:rPr>
        <w:t xml:space="preserve"> </w:t>
      </w:r>
      <w:r w:rsidRPr="00197BFE">
        <w:rPr>
          <w:sz w:val="24"/>
          <w:szCs w:val="24"/>
        </w:rPr>
        <w:t>ta</w:t>
      </w:r>
      <w:r w:rsidRPr="00197BFE">
        <w:rPr>
          <w:spacing w:val="-3"/>
          <w:sz w:val="24"/>
          <w:szCs w:val="24"/>
        </w:rPr>
        <w:t>s</w:t>
      </w:r>
      <w:r w:rsidRPr="00197BFE">
        <w:rPr>
          <w:sz w:val="24"/>
          <w:szCs w:val="24"/>
        </w:rPr>
        <w:t>k.</w:t>
      </w:r>
      <w:r w:rsidRPr="00197BFE">
        <w:rPr>
          <w:spacing w:val="-1"/>
          <w:sz w:val="24"/>
          <w:szCs w:val="24"/>
        </w:rPr>
        <w:t xml:space="preserve"> </w:t>
      </w:r>
      <w:r w:rsidRPr="00197BFE">
        <w:rPr>
          <w:sz w:val="24"/>
          <w:szCs w:val="24"/>
        </w:rPr>
        <w:t>T</w:t>
      </w:r>
      <w:r w:rsidRPr="00197BFE">
        <w:rPr>
          <w:spacing w:val="-1"/>
          <w:sz w:val="24"/>
          <w:szCs w:val="24"/>
        </w:rPr>
        <w:t>e</w:t>
      </w:r>
      <w:r w:rsidRPr="00197BFE">
        <w:rPr>
          <w:spacing w:val="-2"/>
          <w:sz w:val="24"/>
          <w:szCs w:val="24"/>
        </w:rPr>
        <w:t>l</w:t>
      </w:r>
      <w:r w:rsidRPr="00197BFE">
        <w:rPr>
          <w:sz w:val="24"/>
          <w:szCs w:val="24"/>
        </w:rPr>
        <w:t>l</w:t>
      </w:r>
      <w:r w:rsidRPr="00197BFE">
        <w:rPr>
          <w:spacing w:val="-1"/>
          <w:sz w:val="24"/>
          <w:szCs w:val="24"/>
        </w:rPr>
        <w:t xml:space="preserve"> </w:t>
      </w:r>
      <w:r w:rsidRPr="00197BFE">
        <w:rPr>
          <w:sz w:val="24"/>
          <w:szCs w:val="24"/>
        </w:rPr>
        <w:t xml:space="preserve">the </w:t>
      </w:r>
      <w:r w:rsidRPr="00197BFE">
        <w:rPr>
          <w:spacing w:val="-3"/>
          <w:sz w:val="24"/>
          <w:szCs w:val="24"/>
        </w:rPr>
        <w:t>s</w:t>
      </w:r>
      <w:r w:rsidRPr="00197BFE">
        <w:rPr>
          <w:sz w:val="24"/>
          <w:szCs w:val="24"/>
        </w:rPr>
        <w:t>tu</w:t>
      </w:r>
      <w:r w:rsidRPr="00197BFE">
        <w:rPr>
          <w:spacing w:val="-1"/>
          <w:sz w:val="24"/>
          <w:szCs w:val="24"/>
        </w:rPr>
        <w:t>d</w:t>
      </w:r>
      <w:r w:rsidRPr="00197BFE">
        <w:rPr>
          <w:sz w:val="24"/>
          <w:szCs w:val="24"/>
        </w:rPr>
        <w:t>e</w:t>
      </w:r>
      <w:r w:rsidRPr="00197BFE">
        <w:rPr>
          <w:spacing w:val="-1"/>
          <w:sz w:val="24"/>
          <w:szCs w:val="24"/>
        </w:rPr>
        <w:t>n</w:t>
      </w:r>
      <w:r w:rsidRPr="00197BFE">
        <w:rPr>
          <w:sz w:val="24"/>
          <w:szCs w:val="24"/>
        </w:rPr>
        <w:t>ts</w:t>
      </w:r>
      <w:r w:rsidRPr="00197BFE">
        <w:rPr>
          <w:spacing w:val="-2"/>
          <w:sz w:val="24"/>
          <w:szCs w:val="24"/>
        </w:rPr>
        <w:t xml:space="preserve"> </w:t>
      </w:r>
      <w:r w:rsidRPr="00197BFE">
        <w:rPr>
          <w:sz w:val="24"/>
          <w:szCs w:val="24"/>
        </w:rPr>
        <w:t>to</w:t>
      </w:r>
      <w:r w:rsidRPr="00197BFE">
        <w:rPr>
          <w:spacing w:val="-2"/>
          <w:sz w:val="24"/>
          <w:szCs w:val="24"/>
        </w:rPr>
        <w:t xml:space="preserve"> </w:t>
      </w:r>
      <w:r w:rsidRPr="00197BFE">
        <w:rPr>
          <w:sz w:val="24"/>
          <w:szCs w:val="24"/>
        </w:rPr>
        <w:t>d</w:t>
      </w:r>
      <w:r w:rsidRPr="00197BFE">
        <w:rPr>
          <w:spacing w:val="-2"/>
          <w:sz w:val="24"/>
          <w:szCs w:val="24"/>
        </w:rPr>
        <w:t>i</w:t>
      </w:r>
      <w:r w:rsidRPr="00197BFE">
        <w:rPr>
          <w:sz w:val="24"/>
          <w:szCs w:val="24"/>
        </w:rPr>
        <w:t>scu</w:t>
      </w:r>
      <w:r w:rsidRPr="00197BFE">
        <w:rPr>
          <w:spacing w:val="-3"/>
          <w:sz w:val="24"/>
          <w:szCs w:val="24"/>
        </w:rPr>
        <w:t>s</w:t>
      </w:r>
      <w:r w:rsidRPr="00197BFE">
        <w:rPr>
          <w:sz w:val="24"/>
          <w:szCs w:val="24"/>
        </w:rPr>
        <w:t>s</w:t>
      </w:r>
      <w:r w:rsidRPr="00197BFE">
        <w:rPr>
          <w:spacing w:val="1"/>
          <w:sz w:val="24"/>
          <w:szCs w:val="24"/>
        </w:rPr>
        <w:t xml:space="preserve"> </w:t>
      </w:r>
      <w:r w:rsidRPr="00197BFE">
        <w:rPr>
          <w:sz w:val="24"/>
          <w:szCs w:val="24"/>
        </w:rPr>
        <w:t>t</w:t>
      </w:r>
      <w:r w:rsidRPr="00197BFE">
        <w:rPr>
          <w:spacing w:val="4"/>
          <w:sz w:val="24"/>
          <w:szCs w:val="24"/>
        </w:rPr>
        <w:t>h</w:t>
      </w:r>
      <w:r w:rsidRPr="00197BFE">
        <w:rPr>
          <w:sz w:val="24"/>
          <w:szCs w:val="24"/>
        </w:rPr>
        <w:t>e</w:t>
      </w:r>
      <w:r w:rsidRPr="00197BFE">
        <w:rPr>
          <w:spacing w:val="-2"/>
          <w:sz w:val="24"/>
          <w:szCs w:val="24"/>
        </w:rPr>
        <w:t xml:space="preserve"> </w:t>
      </w:r>
      <w:r w:rsidRPr="00197BFE">
        <w:rPr>
          <w:sz w:val="24"/>
          <w:szCs w:val="24"/>
        </w:rPr>
        <w:t>ta</w:t>
      </w:r>
      <w:r w:rsidRPr="00197BFE">
        <w:rPr>
          <w:spacing w:val="-3"/>
          <w:sz w:val="24"/>
          <w:szCs w:val="24"/>
        </w:rPr>
        <w:t>s</w:t>
      </w:r>
      <w:r w:rsidRPr="00197BFE">
        <w:rPr>
          <w:sz w:val="24"/>
          <w:szCs w:val="24"/>
        </w:rPr>
        <w:t>k</w:t>
      </w:r>
      <w:r w:rsidRPr="00197BFE">
        <w:rPr>
          <w:spacing w:val="1"/>
          <w:sz w:val="24"/>
          <w:szCs w:val="24"/>
        </w:rPr>
        <w:t xml:space="preserve"> </w:t>
      </w:r>
      <w:r w:rsidRPr="00197BFE">
        <w:rPr>
          <w:spacing w:val="-3"/>
          <w:sz w:val="24"/>
          <w:szCs w:val="24"/>
        </w:rPr>
        <w:t>y</w:t>
      </w:r>
      <w:r w:rsidRPr="00197BFE">
        <w:rPr>
          <w:sz w:val="24"/>
          <w:szCs w:val="24"/>
        </w:rPr>
        <w:t>ou h</w:t>
      </w:r>
      <w:r w:rsidRPr="00197BFE">
        <w:rPr>
          <w:spacing w:val="-1"/>
          <w:sz w:val="24"/>
          <w:szCs w:val="24"/>
        </w:rPr>
        <w:t>a</w:t>
      </w:r>
      <w:r w:rsidRPr="00197BFE">
        <w:rPr>
          <w:spacing w:val="-3"/>
          <w:sz w:val="24"/>
          <w:szCs w:val="24"/>
        </w:rPr>
        <w:t>v</w:t>
      </w:r>
      <w:r w:rsidRPr="00197BFE">
        <w:rPr>
          <w:sz w:val="24"/>
          <w:szCs w:val="24"/>
        </w:rPr>
        <w:t xml:space="preserve">e </w:t>
      </w:r>
      <w:r w:rsidRPr="00197BFE">
        <w:rPr>
          <w:spacing w:val="2"/>
          <w:sz w:val="24"/>
          <w:szCs w:val="24"/>
        </w:rPr>
        <w:t>g</w:t>
      </w:r>
      <w:r w:rsidRPr="00197BFE">
        <w:rPr>
          <w:spacing w:val="-2"/>
          <w:sz w:val="24"/>
          <w:szCs w:val="24"/>
        </w:rPr>
        <w:t>i</w:t>
      </w:r>
      <w:r w:rsidRPr="00197BFE">
        <w:rPr>
          <w:spacing w:val="-3"/>
          <w:sz w:val="24"/>
          <w:szCs w:val="24"/>
        </w:rPr>
        <w:t>v</w:t>
      </w:r>
      <w:r w:rsidRPr="00197BFE">
        <w:rPr>
          <w:sz w:val="24"/>
          <w:szCs w:val="24"/>
        </w:rPr>
        <w:t>en th</w:t>
      </w:r>
      <w:r w:rsidRPr="00197BFE">
        <w:rPr>
          <w:spacing w:val="-1"/>
          <w:sz w:val="24"/>
          <w:szCs w:val="24"/>
        </w:rPr>
        <w:t>e</w:t>
      </w:r>
      <w:r w:rsidRPr="00197BFE">
        <w:rPr>
          <w:sz w:val="24"/>
          <w:szCs w:val="24"/>
        </w:rPr>
        <w:t>m</w:t>
      </w:r>
      <w:r w:rsidRPr="00197BFE">
        <w:rPr>
          <w:spacing w:val="-1"/>
          <w:sz w:val="24"/>
          <w:szCs w:val="24"/>
        </w:rPr>
        <w:t xml:space="preserve"> </w:t>
      </w:r>
      <w:r w:rsidRPr="00197BFE">
        <w:rPr>
          <w:sz w:val="24"/>
          <w:szCs w:val="24"/>
        </w:rPr>
        <w:t>a</w:t>
      </w:r>
      <w:r w:rsidRPr="00197BFE">
        <w:rPr>
          <w:spacing w:val="-1"/>
          <w:sz w:val="24"/>
          <w:szCs w:val="24"/>
        </w:rPr>
        <w:t>n</w:t>
      </w:r>
      <w:r w:rsidRPr="00197BFE">
        <w:rPr>
          <w:sz w:val="24"/>
          <w:szCs w:val="24"/>
        </w:rPr>
        <w:t>d</w:t>
      </w:r>
      <w:r w:rsidRPr="00197BFE">
        <w:rPr>
          <w:spacing w:val="-2"/>
          <w:sz w:val="24"/>
          <w:szCs w:val="24"/>
        </w:rPr>
        <w:t xml:space="preserve"> </w:t>
      </w:r>
      <w:r w:rsidRPr="00197BFE">
        <w:rPr>
          <w:sz w:val="24"/>
          <w:szCs w:val="24"/>
        </w:rPr>
        <w:t>cr</w:t>
      </w:r>
      <w:r w:rsidRPr="00197BFE">
        <w:rPr>
          <w:spacing w:val="-3"/>
          <w:sz w:val="24"/>
          <w:szCs w:val="24"/>
        </w:rPr>
        <w:t>e</w:t>
      </w:r>
      <w:r w:rsidRPr="00197BFE">
        <w:rPr>
          <w:sz w:val="24"/>
          <w:szCs w:val="24"/>
        </w:rPr>
        <w:t>ate</w:t>
      </w:r>
      <w:r w:rsidRPr="00197BFE">
        <w:rPr>
          <w:spacing w:val="-1"/>
          <w:sz w:val="24"/>
          <w:szCs w:val="24"/>
        </w:rPr>
        <w:t xml:space="preserve"> </w:t>
      </w:r>
      <w:r w:rsidRPr="00197BFE">
        <w:rPr>
          <w:spacing w:val="1"/>
          <w:sz w:val="24"/>
          <w:szCs w:val="24"/>
        </w:rPr>
        <w:t>q</w:t>
      </w:r>
      <w:r w:rsidRPr="00197BFE">
        <w:rPr>
          <w:sz w:val="24"/>
          <w:szCs w:val="24"/>
        </w:rPr>
        <w:t>u</w:t>
      </w:r>
      <w:r w:rsidRPr="00197BFE">
        <w:rPr>
          <w:spacing w:val="-2"/>
          <w:sz w:val="24"/>
          <w:szCs w:val="24"/>
        </w:rPr>
        <w:t>i</w:t>
      </w:r>
      <w:r w:rsidRPr="00197BFE">
        <w:rPr>
          <w:spacing w:val="-3"/>
          <w:sz w:val="24"/>
          <w:szCs w:val="24"/>
        </w:rPr>
        <w:t>c</w:t>
      </w:r>
      <w:r w:rsidRPr="00197BFE">
        <w:rPr>
          <w:sz w:val="24"/>
          <w:szCs w:val="24"/>
        </w:rPr>
        <w:t>k</w:t>
      </w:r>
      <w:r w:rsidRPr="00197BFE">
        <w:rPr>
          <w:spacing w:val="1"/>
          <w:sz w:val="24"/>
          <w:szCs w:val="24"/>
        </w:rPr>
        <w:t xml:space="preserve"> </w:t>
      </w:r>
      <w:r w:rsidRPr="00197BFE">
        <w:rPr>
          <w:sz w:val="24"/>
          <w:szCs w:val="24"/>
        </w:rPr>
        <w:t>samp</w:t>
      </w:r>
      <w:r w:rsidRPr="00197BFE">
        <w:rPr>
          <w:spacing w:val="-1"/>
          <w:sz w:val="24"/>
          <w:szCs w:val="24"/>
        </w:rPr>
        <w:t>l</w:t>
      </w:r>
      <w:r w:rsidRPr="00197BFE">
        <w:rPr>
          <w:sz w:val="24"/>
          <w:szCs w:val="24"/>
        </w:rPr>
        <w:t>es</w:t>
      </w:r>
      <w:r w:rsidRPr="00197BFE">
        <w:rPr>
          <w:spacing w:val="-2"/>
          <w:sz w:val="24"/>
          <w:szCs w:val="24"/>
        </w:rPr>
        <w:t xml:space="preserve"> </w:t>
      </w:r>
      <w:r w:rsidRPr="00197BFE">
        <w:rPr>
          <w:spacing w:val="-3"/>
          <w:sz w:val="24"/>
          <w:szCs w:val="24"/>
        </w:rPr>
        <w:t>o</w:t>
      </w:r>
      <w:r w:rsidRPr="00197BFE">
        <w:rPr>
          <w:sz w:val="24"/>
          <w:szCs w:val="24"/>
        </w:rPr>
        <w:t>f</w:t>
      </w:r>
      <w:r w:rsidRPr="00197BFE">
        <w:rPr>
          <w:spacing w:val="2"/>
          <w:sz w:val="24"/>
          <w:szCs w:val="24"/>
        </w:rPr>
        <w:t xml:space="preserve"> </w:t>
      </w:r>
      <w:r w:rsidRPr="00197BFE">
        <w:rPr>
          <w:sz w:val="24"/>
          <w:szCs w:val="24"/>
        </w:rPr>
        <w:t>p</w:t>
      </w:r>
      <w:r w:rsidRPr="00197BFE">
        <w:rPr>
          <w:spacing w:val="-1"/>
          <w:sz w:val="24"/>
          <w:szCs w:val="24"/>
        </w:rPr>
        <w:t>a</w:t>
      </w:r>
      <w:r w:rsidRPr="00197BFE">
        <w:rPr>
          <w:spacing w:val="-3"/>
          <w:sz w:val="24"/>
          <w:szCs w:val="24"/>
        </w:rPr>
        <w:t>p</w:t>
      </w:r>
      <w:r w:rsidRPr="00197BFE">
        <w:rPr>
          <w:sz w:val="24"/>
          <w:szCs w:val="24"/>
        </w:rPr>
        <w:t>ers</w:t>
      </w:r>
      <w:r w:rsidRPr="00197BFE">
        <w:rPr>
          <w:spacing w:val="1"/>
          <w:sz w:val="24"/>
          <w:szCs w:val="24"/>
        </w:rPr>
        <w:t xml:space="preserve"> </w:t>
      </w:r>
      <w:r w:rsidRPr="00197BFE">
        <w:rPr>
          <w:spacing w:val="-4"/>
          <w:sz w:val="24"/>
          <w:szCs w:val="24"/>
        </w:rPr>
        <w:t>w</w:t>
      </w:r>
      <w:r w:rsidRPr="00197BFE">
        <w:rPr>
          <w:sz w:val="24"/>
          <w:szCs w:val="24"/>
        </w:rPr>
        <w:t>h</w:t>
      </w:r>
      <w:r w:rsidRPr="00197BFE">
        <w:rPr>
          <w:spacing w:val="-2"/>
          <w:sz w:val="24"/>
          <w:szCs w:val="24"/>
        </w:rPr>
        <w:t>i</w:t>
      </w:r>
      <w:r w:rsidRPr="00197BFE">
        <w:rPr>
          <w:sz w:val="24"/>
          <w:szCs w:val="24"/>
        </w:rPr>
        <w:t xml:space="preserve">ch </w:t>
      </w:r>
      <w:r w:rsidRPr="00197BFE">
        <w:rPr>
          <w:spacing w:val="-3"/>
          <w:sz w:val="24"/>
          <w:szCs w:val="24"/>
        </w:rPr>
        <w:t>w</w:t>
      </w:r>
      <w:r w:rsidRPr="00197BFE">
        <w:rPr>
          <w:sz w:val="24"/>
          <w:szCs w:val="24"/>
        </w:rPr>
        <w:t>o</w:t>
      </w:r>
      <w:r w:rsidRPr="00197BFE">
        <w:rPr>
          <w:spacing w:val="-1"/>
          <w:sz w:val="24"/>
          <w:szCs w:val="24"/>
        </w:rPr>
        <w:t>u</w:t>
      </w:r>
      <w:r w:rsidRPr="00197BFE">
        <w:rPr>
          <w:spacing w:val="-2"/>
          <w:sz w:val="24"/>
          <w:szCs w:val="24"/>
        </w:rPr>
        <w:t>l</w:t>
      </w:r>
      <w:r w:rsidRPr="00197BFE">
        <w:rPr>
          <w:sz w:val="24"/>
          <w:szCs w:val="24"/>
        </w:rPr>
        <w:t xml:space="preserve">d </w:t>
      </w:r>
      <w:r w:rsidRPr="00197BFE">
        <w:rPr>
          <w:spacing w:val="1"/>
          <w:sz w:val="24"/>
          <w:szCs w:val="24"/>
        </w:rPr>
        <w:t>r</w:t>
      </w:r>
      <w:r w:rsidRPr="00197BFE">
        <w:rPr>
          <w:sz w:val="24"/>
          <w:szCs w:val="24"/>
        </w:rPr>
        <w:t>ec</w:t>
      </w:r>
      <w:r w:rsidRPr="00197BFE">
        <w:rPr>
          <w:spacing w:val="-1"/>
          <w:sz w:val="24"/>
          <w:szCs w:val="24"/>
        </w:rPr>
        <w:t>e</w:t>
      </w:r>
      <w:r w:rsidRPr="00197BFE">
        <w:rPr>
          <w:spacing w:val="-2"/>
          <w:sz w:val="24"/>
          <w:szCs w:val="24"/>
        </w:rPr>
        <w:t>i</w:t>
      </w:r>
      <w:r w:rsidRPr="00197BFE">
        <w:rPr>
          <w:spacing w:val="-3"/>
          <w:sz w:val="24"/>
          <w:szCs w:val="24"/>
        </w:rPr>
        <w:t>v</w:t>
      </w:r>
      <w:r w:rsidRPr="00197BFE">
        <w:rPr>
          <w:sz w:val="24"/>
          <w:szCs w:val="24"/>
        </w:rPr>
        <w:t>e</w:t>
      </w:r>
      <w:r w:rsidRPr="00197BFE">
        <w:rPr>
          <w:spacing w:val="3"/>
          <w:sz w:val="24"/>
          <w:szCs w:val="24"/>
        </w:rPr>
        <w:t xml:space="preserve"> </w:t>
      </w:r>
      <w:r w:rsidRPr="00197BFE">
        <w:rPr>
          <w:sz w:val="24"/>
          <w:szCs w:val="24"/>
        </w:rPr>
        <w:t>ma</w:t>
      </w:r>
      <w:r w:rsidRPr="00197BFE">
        <w:rPr>
          <w:spacing w:val="-3"/>
          <w:sz w:val="24"/>
          <w:szCs w:val="24"/>
        </w:rPr>
        <w:t>r</w:t>
      </w:r>
      <w:r w:rsidRPr="00197BFE">
        <w:rPr>
          <w:spacing w:val="2"/>
          <w:sz w:val="24"/>
          <w:szCs w:val="24"/>
        </w:rPr>
        <w:t>k</w:t>
      </w:r>
      <w:r w:rsidRPr="00197BFE">
        <w:rPr>
          <w:sz w:val="24"/>
          <w:szCs w:val="24"/>
        </w:rPr>
        <w:t>s</w:t>
      </w:r>
      <w:r w:rsidRPr="00197BFE">
        <w:rPr>
          <w:spacing w:val="-2"/>
          <w:sz w:val="24"/>
          <w:szCs w:val="24"/>
        </w:rPr>
        <w:t xml:space="preserve"> i</w:t>
      </w:r>
      <w:r w:rsidRPr="00197BFE">
        <w:rPr>
          <w:sz w:val="24"/>
          <w:szCs w:val="24"/>
        </w:rPr>
        <w:t xml:space="preserve">n each </w:t>
      </w:r>
      <w:r w:rsidRPr="00197BFE">
        <w:rPr>
          <w:spacing w:val="-3"/>
          <w:sz w:val="24"/>
          <w:szCs w:val="24"/>
        </w:rPr>
        <w:t>o</w:t>
      </w:r>
      <w:r w:rsidRPr="00197BFE">
        <w:rPr>
          <w:sz w:val="24"/>
          <w:szCs w:val="24"/>
        </w:rPr>
        <w:t>f</w:t>
      </w:r>
      <w:r w:rsidRPr="00197BFE">
        <w:rPr>
          <w:spacing w:val="2"/>
          <w:sz w:val="24"/>
          <w:szCs w:val="24"/>
        </w:rPr>
        <w:t xml:space="preserve"> </w:t>
      </w:r>
      <w:r w:rsidRPr="00197BFE">
        <w:rPr>
          <w:sz w:val="24"/>
          <w:szCs w:val="24"/>
        </w:rPr>
        <w:t>the c</w:t>
      </w:r>
      <w:r w:rsidRPr="00197BFE">
        <w:rPr>
          <w:spacing w:val="-3"/>
          <w:sz w:val="24"/>
          <w:szCs w:val="24"/>
        </w:rPr>
        <w:t>a</w:t>
      </w:r>
      <w:r w:rsidRPr="00197BFE">
        <w:rPr>
          <w:sz w:val="24"/>
          <w:szCs w:val="24"/>
        </w:rPr>
        <w:t>t</w:t>
      </w:r>
      <w:r w:rsidRPr="00197BFE">
        <w:rPr>
          <w:spacing w:val="-3"/>
          <w:sz w:val="24"/>
          <w:szCs w:val="24"/>
        </w:rPr>
        <w:t>e</w:t>
      </w:r>
      <w:r w:rsidRPr="00197BFE">
        <w:rPr>
          <w:spacing w:val="1"/>
          <w:sz w:val="24"/>
          <w:szCs w:val="24"/>
        </w:rPr>
        <w:t>g</w:t>
      </w:r>
      <w:r w:rsidRPr="00197BFE">
        <w:rPr>
          <w:sz w:val="24"/>
          <w:szCs w:val="24"/>
        </w:rPr>
        <w:t>ori</w:t>
      </w:r>
      <w:r w:rsidRPr="00197BFE">
        <w:rPr>
          <w:spacing w:val="-1"/>
          <w:sz w:val="24"/>
          <w:szCs w:val="24"/>
        </w:rPr>
        <w:t>e</w:t>
      </w:r>
      <w:r w:rsidRPr="00197BFE">
        <w:rPr>
          <w:spacing w:val="-3"/>
          <w:sz w:val="24"/>
          <w:szCs w:val="24"/>
        </w:rPr>
        <w:t>s</w:t>
      </w:r>
      <w:r w:rsidRPr="00197BFE">
        <w:rPr>
          <w:sz w:val="24"/>
          <w:szCs w:val="24"/>
        </w:rPr>
        <w:t>.</w:t>
      </w:r>
      <w:r w:rsidRPr="00197BFE">
        <w:rPr>
          <w:spacing w:val="-1"/>
          <w:sz w:val="24"/>
          <w:szCs w:val="24"/>
        </w:rPr>
        <w:t xml:space="preserve"> </w:t>
      </w:r>
      <w:r w:rsidRPr="00197BFE">
        <w:rPr>
          <w:spacing w:val="1"/>
          <w:sz w:val="24"/>
          <w:szCs w:val="24"/>
        </w:rPr>
        <w:t>T</w:t>
      </w:r>
      <w:r w:rsidRPr="00197BFE">
        <w:rPr>
          <w:sz w:val="24"/>
          <w:szCs w:val="24"/>
        </w:rPr>
        <w:t>he</w:t>
      </w:r>
      <w:r w:rsidRPr="00197BFE">
        <w:rPr>
          <w:spacing w:val="-5"/>
          <w:sz w:val="24"/>
          <w:szCs w:val="24"/>
        </w:rPr>
        <w:t xml:space="preserve"> </w:t>
      </w:r>
      <w:r w:rsidRPr="00197BFE">
        <w:rPr>
          <w:spacing w:val="1"/>
          <w:sz w:val="24"/>
          <w:szCs w:val="24"/>
        </w:rPr>
        <w:t>g</w:t>
      </w:r>
      <w:r w:rsidRPr="00197BFE">
        <w:rPr>
          <w:spacing w:val="-2"/>
          <w:sz w:val="24"/>
          <w:szCs w:val="24"/>
        </w:rPr>
        <w:t>r</w:t>
      </w:r>
      <w:r w:rsidRPr="00197BFE">
        <w:rPr>
          <w:sz w:val="24"/>
          <w:szCs w:val="24"/>
        </w:rPr>
        <w:t>o</w:t>
      </w:r>
      <w:r w:rsidRPr="00197BFE">
        <w:rPr>
          <w:spacing w:val="-1"/>
          <w:sz w:val="24"/>
          <w:szCs w:val="24"/>
        </w:rPr>
        <w:t>u</w:t>
      </w:r>
      <w:r w:rsidRPr="00197BFE">
        <w:rPr>
          <w:sz w:val="24"/>
          <w:szCs w:val="24"/>
        </w:rPr>
        <w:t xml:space="preserve">ps </w:t>
      </w:r>
      <w:r w:rsidRPr="00197BFE">
        <w:rPr>
          <w:spacing w:val="-3"/>
          <w:sz w:val="24"/>
          <w:szCs w:val="24"/>
        </w:rPr>
        <w:t>w</w:t>
      </w:r>
      <w:r w:rsidRPr="00197BFE">
        <w:rPr>
          <w:spacing w:val="-2"/>
          <w:sz w:val="24"/>
          <w:szCs w:val="24"/>
        </w:rPr>
        <w:t>i</w:t>
      </w:r>
      <w:r w:rsidRPr="00197BFE">
        <w:rPr>
          <w:spacing w:val="1"/>
          <w:sz w:val="24"/>
          <w:szCs w:val="24"/>
        </w:rPr>
        <w:t>l</w:t>
      </w:r>
      <w:r w:rsidRPr="00197BFE">
        <w:rPr>
          <w:sz w:val="24"/>
          <w:szCs w:val="24"/>
        </w:rPr>
        <w:t>l</w:t>
      </w:r>
      <w:r w:rsidRPr="00197BFE">
        <w:rPr>
          <w:spacing w:val="-1"/>
          <w:sz w:val="24"/>
          <w:szCs w:val="24"/>
        </w:rPr>
        <w:t xml:space="preserve"> </w:t>
      </w:r>
      <w:r w:rsidRPr="00197BFE">
        <w:rPr>
          <w:sz w:val="24"/>
          <w:szCs w:val="24"/>
        </w:rPr>
        <w:t>th</w:t>
      </w:r>
      <w:r w:rsidRPr="00197BFE">
        <w:rPr>
          <w:spacing w:val="-1"/>
          <w:sz w:val="24"/>
          <w:szCs w:val="24"/>
        </w:rPr>
        <w:t>e</w:t>
      </w:r>
      <w:r w:rsidRPr="00197BFE">
        <w:rPr>
          <w:sz w:val="24"/>
          <w:szCs w:val="24"/>
        </w:rPr>
        <w:t xml:space="preserve">n </w:t>
      </w:r>
      <w:r w:rsidRPr="00197BFE">
        <w:rPr>
          <w:spacing w:val="-3"/>
          <w:sz w:val="24"/>
          <w:szCs w:val="24"/>
        </w:rPr>
        <w:t>p</w:t>
      </w:r>
      <w:r w:rsidRPr="00197BFE">
        <w:rPr>
          <w:sz w:val="24"/>
          <w:szCs w:val="24"/>
        </w:rPr>
        <w:t>res</w:t>
      </w:r>
      <w:r w:rsidRPr="00197BFE">
        <w:rPr>
          <w:spacing w:val="-1"/>
          <w:sz w:val="24"/>
          <w:szCs w:val="24"/>
        </w:rPr>
        <w:t>e</w:t>
      </w:r>
      <w:r w:rsidRPr="00197BFE">
        <w:rPr>
          <w:sz w:val="24"/>
          <w:szCs w:val="24"/>
        </w:rPr>
        <w:t>nt</w:t>
      </w:r>
      <w:r w:rsidRPr="00197BFE">
        <w:rPr>
          <w:spacing w:val="-1"/>
          <w:sz w:val="24"/>
          <w:szCs w:val="24"/>
        </w:rPr>
        <w:t xml:space="preserve"> </w:t>
      </w:r>
      <w:r w:rsidRPr="00197BFE">
        <w:rPr>
          <w:sz w:val="24"/>
          <w:szCs w:val="24"/>
        </w:rPr>
        <w:t>t</w:t>
      </w:r>
      <w:r w:rsidRPr="00197BFE">
        <w:rPr>
          <w:spacing w:val="-3"/>
          <w:sz w:val="24"/>
          <w:szCs w:val="24"/>
        </w:rPr>
        <w:t>h</w:t>
      </w:r>
      <w:r w:rsidRPr="00197BFE">
        <w:rPr>
          <w:sz w:val="24"/>
          <w:szCs w:val="24"/>
        </w:rPr>
        <w:t>e</w:t>
      </w:r>
      <w:r w:rsidRPr="00197BFE">
        <w:rPr>
          <w:spacing w:val="-2"/>
          <w:sz w:val="24"/>
          <w:szCs w:val="24"/>
        </w:rPr>
        <w:t>i</w:t>
      </w:r>
      <w:r w:rsidRPr="00197BFE">
        <w:rPr>
          <w:sz w:val="24"/>
          <w:szCs w:val="24"/>
        </w:rPr>
        <w:t>r</w:t>
      </w:r>
      <w:r w:rsidRPr="00197BFE">
        <w:rPr>
          <w:spacing w:val="1"/>
          <w:sz w:val="24"/>
          <w:szCs w:val="24"/>
        </w:rPr>
        <w:t xml:space="preserve"> </w:t>
      </w:r>
      <w:r w:rsidRPr="00197BFE">
        <w:rPr>
          <w:sz w:val="24"/>
          <w:szCs w:val="24"/>
        </w:rPr>
        <w:t>res</w:t>
      </w:r>
      <w:r w:rsidRPr="00197BFE">
        <w:rPr>
          <w:spacing w:val="-1"/>
          <w:sz w:val="24"/>
          <w:szCs w:val="24"/>
        </w:rPr>
        <w:t>u</w:t>
      </w:r>
      <w:r w:rsidRPr="00197BFE">
        <w:rPr>
          <w:spacing w:val="-2"/>
          <w:sz w:val="24"/>
          <w:szCs w:val="24"/>
        </w:rPr>
        <w:t>lt</w:t>
      </w:r>
      <w:r w:rsidRPr="00197BFE">
        <w:rPr>
          <w:sz w:val="24"/>
          <w:szCs w:val="24"/>
        </w:rPr>
        <w:t>s</w:t>
      </w:r>
      <w:r w:rsidRPr="00197BFE">
        <w:rPr>
          <w:spacing w:val="-2"/>
          <w:sz w:val="24"/>
          <w:szCs w:val="24"/>
        </w:rPr>
        <w:t xml:space="preserve"> </w:t>
      </w:r>
      <w:r w:rsidRPr="00197BFE">
        <w:rPr>
          <w:sz w:val="24"/>
          <w:szCs w:val="24"/>
        </w:rPr>
        <w:t>to</w:t>
      </w:r>
      <w:r w:rsidRPr="00197BFE">
        <w:rPr>
          <w:spacing w:val="-2"/>
          <w:sz w:val="24"/>
          <w:szCs w:val="24"/>
        </w:rPr>
        <w:t xml:space="preserve"> </w:t>
      </w:r>
      <w:r w:rsidRPr="00197BFE">
        <w:rPr>
          <w:sz w:val="24"/>
          <w:szCs w:val="24"/>
        </w:rPr>
        <w:t xml:space="preserve">the </w:t>
      </w:r>
      <w:r w:rsidRPr="00197BFE">
        <w:rPr>
          <w:spacing w:val="-4"/>
          <w:sz w:val="24"/>
          <w:szCs w:val="24"/>
        </w:rPr>
        <w:t>w</w:t>
      </w:r>
      <w:r w:rsidRPr="00197BFE">
        <w:rPr>
          <w:sz w:val="24"/>
          <w:szCs w:val="24"/>
        </w:rPr>
        <w:t>h</w:t>
      </w:r>
      <w:r w:rsidRPr="00197BFE">
        <w:rPr>
          <w:spacing w:val="-1"/>
          <w:sz w:val="24"/>
          <w:szCs w:val="24"/>
        </w:rPr>
        <w:t>o</w:t>
      </w:r>
      <w:r w:rsidRPr="00197BFE">
        <w:rPr>
          <w:spacing w:val="-2"/>
          <w:sz w:val="24"/>
          <w:szCs w:val="24"/>
        </w:rPr>
        <w:t>l</w:t>
      </w:r>
      <w:r w:rsidRPr="00197BFE">
        <w:rPr>
          <w:sz w:val="24"/>
          <w:szCs w:val="24"/>
        </w:rPr>
        <w:t>e cl</w:t>
      </w:r>
      <w:r w:rsidRPr="00197BFE">
        <w:rPr>
          <w:spacing w:val="-1"/>
          <w:sz w:val="24"/>
          <w:szCs w:val="24"/>
        </w:rPr>
        <w:t>a</w:t>
      </w:r>
      <w:r w:rsidRPr="00197BFE">
        <w:rPr>
          <w:sz w:val="24"/>
          <w:szCs w:val="24"/>
        </w:rPr>
        <w:t>ss.</w:t>
      </w:r>
    </w:p>
    <w:p w14:paraId="1B95B0D5" w14:textId="77777777" w:rsidR="006516F5" w:rsidRPr="00197BFE" w:rsidRDefault="006516F5" w:rsidP="00197BFE">
      <w:pPr>
        <w:ind w:left="720" w:hanging="360"/>
        <w:rPr>
          <w:szCs w:val="24"/>
        </w:rPr>
      </w:pPr>
    </w:p>
    <w:p w14:paraId="58ADABA0" w14:textId="77777777" w:rsidR="006516F5" w:rsidRPr="00197BFE" w:rsidRDefault="006516F5" w:rsidP="007A1464">
      <w:pPr>
        <w:pStyle w:val="ListParagraph"/>
        <w:numPr>
          <w:ilvl w:val="0"/>
          <w:numId w:val="140"/>
        </w:numPr>
        <w:ind w:left="720"/>
        <w:rPr>
          <w:sz w:val="24"/>
          <w:szCs w:val="24"/>
        </w:rPr>
      </w:pPr>
      <w:r w:rsidRPr="00197BFE">
        <w:rPr>
          <w:spacing w:val="-2"/>
          <w:sz w:val="24"/>
          <w:szCs w:val="24"/>
          <w:u w:val="single"/>
        </w:rPr>
        <w:t>C</w:t>
      </w:r>
      <w:r w:rsidRPr="00197BFE">
        <w:rPr>
          <w:sz w:val="24"/>
          <w:szCs w:val="24"/>
          <w:u w:val="single"/>
        </w:rPr>
        <w:t>re</w:t>
      </w:r>
      <w:r w:rsidRPr="00197BFE">
        <w:rPr>
          <w:spacing w:val="-1"/>
          <w:sz w:val="24"/>
          <w:szCs w:val="24"/>
          <w:u w:val="single"/>
        </w:rPr>
        <w:t>a</w:t>
      </w:r>
      <w:r w:rsidRPr="00197BFE">
        <w:rPr>
          <w:sz w:val="24"/>
          <w:szCs w:val="24"/>
          <w:u w:val="single"/>
        </w:rPr>
        <w:t>t</w:t>
      </w:r>
      <w:r w:rsidRPr="00197BFE">
        <w:rPr>
          <w:spacing w:val="-2"/>
          <w:sz w:val="24"/>
          <w:szCs w:val="24"/>
          <w:u w:val="single"/>
        </w:rPr>
        <w:t>i</w:t>
      </w:r>
      <w:r w:rsidRPr="00197BFE">
        <w:rPr>
          <w:sz w:val="24"/>
          <w:szCs w:val="24"/>
          <w:u w:val="single"/>
        </w:rPr>
        <w:t>ng a</w:t>
      </w:r>
      <w:r w:rsidRPr="00197BFE">
        <w:rPr>
          <w:spacing w:val="-2"/>
          <w:sz w:val="24"/>
          <w:szCs w:val="24"/>
          <w:u w:val="single"/>
        </w:rPr>
        <w:t xml:space="preserve"> R</w:t>
      </w:r>
      <w:r w:rsidRPr="00197BFE">
        <w:rPr>
          <w:sz w:val="24"/>
          <w:szCs w:val="24"/>
          <w:u w:val="single"/>
        </w:rPr>
        <w:t>u</w:t>
      </w:r>
      <w:r w:rsidRPr="00197BFE">
        <w:rPr>
          <w:spacing w:val="-1"/>
          <w:sz w:val="24"/>
          <w:szCs w:val="24"/>
          <w:u w:val="single"/>
        </w:rPr>
        <w:t>b</w:t>
      </w:r>
      <w:r w:rsidRPr="00197BFE">
        <w:rPr>
          <w:sz w:val="24"/>
          <w:szCs w:val="24"/>
          <w:u w:val="single"/>
        </w:rPr>
        <w:t>r</w:t>
      </w:r>
      <w:r w:rsidRPr="00197BFE">
        <w:rPr>
          <w:spacing w:val="-2"/>
          <w:sz w:val="24"/>
          <w:szCs w:val="24"/>
          <w:u w:val="single"/>
        </w:rPr>
        <w:t>i</w:t>
      </w:r>
      <w:r w:rsidRPr="00197BFE">
        <w:rPr>
          <w:spacing w:val="1"/>
          <w:sz w:val="24"/>
          <w:szCs w:val="24"/>
          <w:u w:val="single"/>
        </w:rPr>
        <w:t>c</w:t>
      </w:r>
      <w:r w:rsidRPr="00197BFE">
        <w:rPr>
          <w:sz w:val="24"/>
          <w:szCs w:val="24"/>
        </w:rPr>
        <w:t>:</w:t>
      </w:r>
      <w:r w:rsidRPr="00197BFE">
        <w:rPr>
          <w:spacing w:val="-1"/>
          <w:sz w:val="24"/>
          <w:szCs w:val="24"/>
        </w:rPr>
        <w:t xml:space="preserve"> </w:t>
      </w:r>
      <w:r w:rsidRPr="00197BFE">
        <w:rPr>
          <w:spacing w:val="-2"/>
          <w:sz w:val="24"/>
          <w:szCs w:val="24"/>
        </w:rPr>
        <w:t>I</w:t>
      </w:r>
      <w:r w:rsidRPr="00197BFE">
        <w:rPr>
          <w:sz w:val="24"/>
          <w:szCs w:val="24"/>
        </w:rPr>
        <w:t>t</w:t>
      </w:r>
      <w:r w:rsidRPr="00197BFE">
        <w:rPr>
          <w:spacing w:val="2"/>
          <w:sz w:val="24"/>
          <w:szCs w:val="24"/>
        </w:rPr>
        <w:t xml:space="preserve"> </w:t>
      </w:r>
      <w:r w:rsidRPr="00197BFE">
        <w:rPr>
          <w:spacing w:val="-2"/>
          <w:sz w:val="24"/>
          <w:szCs w:val="24"/>
        </w:rPr>
        <w:t>i</w:t>
      </w:r>
      <w:r w:rsidRPr="00197BFE">
        <w:rPr>
          <w:sz w:val="24"/>
          <w:szCs w:val="24"/>
        </w:rPr>
        <w:t>s</w:t>
      </w:r>
      <w:r w:rsidRPr="00197BFE">
        <w:rPr>
          <w:spacing w:val="-2"/>
          <w:sz w:val="24"/>
          <w:szCs w:val="24"/>
        </w:rPr>
        <w:t xml:space="preserve"> </w:t>
      </w:r>
      <w:r w:rsidRPr="00197BFE">
        <w:rPr>
          <w:sz w:val="24"/>
          <w:szCs w:val="24"/>
        </w:rPr>
        <w:t>a</w:t>
      </w:r>
      <w:r w:rsidRPr="00197BFE">
        <w:rPr>
          <w:spacing w:val="-2"/>
          <w:sz w:val="24"/>
          <w:szCs w:val="24"/>
        </w:rPr>
        <w:t xml:space="preserve"> </w:t>
      </w:r>
      <w:r w:rsidRPr="00197BFE">
        <w:rPr>
          <w:spacing w:val="1"/>
          <w:sz w:val="24"/>
          <w:szCs w:val="24"/>
        </w:rPr>
        <w:t>g</w:t>
      </w:r>
      <w:r w:rsidRPr="00197BFE">
        <w:rPr>
          <w:sz w:val="24"/>
          <w:szCs w:val="24"/>
        </w:rPr>
        <w:t>o</w:t>
      </w:r>
      <w:r w:rsidRPr="00197BFE">
        <w:rPr>
          <w:spacing w:val="-1"/>
          <w:sz w:val="24"/>
          <w:szCs w:val="24"/>
        </w:rPr>
        <w:t>o</w:t>
      </w:r>
      <w:r w:rsidRPr="00197BFE">
        <w:rPr>
          <w:sz w:val="24"/>
          <w:szCs w:val="24"/>
        </w:rPr>
        <w:t>d</w:t>
      </w:r>
      <w:r w:rsidRPr="00197BFE">
        <w:rPr>
          <w:spacing w:val="-2"/>
          <w:sz w:val="24"/>
          <w:szCs w:val="24"/>
        </w:rPr>
        <w:t xml:space="preserve"> i</w:t>
      </w:r>
      <w:r w:rsidRPr="00197BFE">
        <w:rPr>
          <w:sz w:val="24"/>
          <w:szCs w:val="24"/>
        </w:rPr>
        <w:t>d</w:t>
      </w:r>
      <w:r w:rsidRPr="00197BFE">
        <w:rPr>
          <w:spacing w:val="-1"/>
          <w:sz w:val="24"/>
          <w:szCs w:val="24"/>
        </w:rPr>
        <w:t>e</w:t>
      </w:r>
      <w:r w:rsidRPr="00197BFE">
        <w:rPr>
          <w:sz w:val="24"/>
          <w:szCs w:val="24"/>
        </w:rPr>
        <w:t xml:space="preserve">a </w:t>
      </w:r>
      <w:r w:rsidRPr="00197BFE">
        <w:rPr>
          <w:spacing w:val="1"/>
          <w:sz w:val="24"/>
          <w:szCs w:val="24"/>
        </w:rPr>
        <w:t>t</w:t>
      </w:r>
      <w:r w:rsidRPr="00197BFE">
        <w:rPr>
          <w:sz w:val="24"/>
          <w:szCs w:val="24"/>
        </w:rPr>
        <w:t>o</w:t>
      </w:r>
      <w:r w:rsidRPr="00197BFE">
        <w:rPr>
          <w:spacing w:val="-2"/>
          <w:sz w:val="24"/>
          <w:szCs w:val="24"/>
        </w:rPr>
        <w:t xml:space="preserve"> i</w:t>
      </w:r>
      <w:r w:rsidRPr="00197BFE">
        <w:rPr>
          <w:sz w:val="24"/>
          <w:szCs w:val="24"/>
        </w:rPr>
        <w:t>n</w:t>
      </w:r>
      <w:r w:rsidRPr="00197BFE">
        <w:rPr>
          <w:spacing w:val="-3"/>
          <w:sz w:val="24"/>
          <w:szCs w:val="24"/>
        </w:rPr>
        <w:t>v</w:t>
      </w:r>
      <w:r w:rsidRPr="00197BFE">
        <w:rPr>
          <w:sz w:val="24"/>
          <w:szCs w:val="24"/>
        </w:rPr>
        <w:t>ol</w:t>
      </w:r>
      <w:r w:rsidRPr="00197BFE">
        <w:rPr>
          <w:spacing w:val="-3"/>
          <w:sz w:val="24"/>
          <w:szCs w:val="24"/>
        </w:rPr>
        <w:t>v</w:t>
      </w:r>
      <w:r w:rsidRPr="00197BFE">
        <w:rPr>
          <w:sz w:val="24"/>
          <w:szCs w:val="24"/>
        </w:rPr>
        <w:t xml:space="preserve">e </w:t>
      </w:r>
      <w:r w:rsidRPr="00197BFE">
        <w:rPr>
          <w:spacing w:val="-2"/>
          <w:sz w:val="24"/>
          <w:szCs w:val="24"/>
        </w:rPr>
        <w:t>y</w:t>
      </w:r>
      <w:r w:rsidRPr="00197BFE">
        <w:rPr>
          <w:sz w:val="24"/>
          <w:szCs w:val="24"/>
        </w:rPr>
        <w:t>o</w:t>
      </w:r>
      <w:r w:rsidRPr="00197BFE">
        <w:rPr>
          <w:spacing w:val="-1"/>
          <w:sz w:val="24"/>
          <w:szCs w:val="24"/>
        </w:rPr>
        <w:t>u</w:t>
      </w:r>
      <w:r w:rsidRPr="00197BFE">
        <w:rPr>
          <w:sz w:val="24"/>
          <w:szCs w:val="24"/>
        </w:rPr>
        <w:t>r</w:t>
      </w:r>
      <w:r w:rsidRPr="00197BFE">
        <w:rPr>
          <w:spacing w:val="1"/>
          <w:sz w:val="24"/>
          <w:szCs w:val="24"/>
        </w:rPr>
        <w:t xml:space="preserve"> </w:t>
      </w:r>
      <w:r w:rsidRPr="00197BFE">
        <w:rPr>
          <w:sz w:val="24"/>
          <w:szCs w:val="24"/>
        </w:rPr>
        <w:t>stu</w:t>
      </w:r>
      <w:r w:rsidRPr="00197BFE">
        <w:rPr>
          <w:spacing w:val="-1"/>
          <w:sz w:val="24"/>
          <w:szCs w:val="24"/>
        </w:rPr>
        <w:t>d</w:t>
      </w:r>
      <w:r w:rsidRPr="00197BFE">
        <w:rPr>
          <w:sz w:val="24"/>
          <w:szCs w:val="24"/>
        </w:rPr>
        <w:t>e</w:t>
      </w:r>
      <w:r w:rsidRPr="00197BFE">
        <w:rPr>
          <w:spacing w:val="-4"/>
          <w:sz w:val="24"/>
          <w:szCs w:val="24"/>
        </w:rPr>
        <w:t>n</w:t>
      </w:r>
      <w:r w:rsidRPr="00197BFE">
        <w:rPr>
          <w:sz w:val="24"/>
          <w:szCs w:val="24"/>
        </w:rPr>
        <w:t>ts</w:t>
      </w:r>
      <w:r w:rsidRPr="00197BFE">
        <w:rPr>
          <w:spacing w:val="-2"/>
          <w:sz w:val="24"/>
          <w:szCs w:val="24"/>
        </w:rPr>
        <w:t xml:space="preserve"> i</w:t>
      </w:r>
      <w:r w:rsidRPr="00197BFE">
        <w:rPr>
          <w:sz w:val="24"/>
          <w:szCs w:val="24"/>
        </w:rPr>
        <w:t>n c</w:t>
      </w:r>
      <w:r w:rsidRPr="00197BFE">
        <w:rPr>
          <w:spacing w:val="1"/>
          <w:sz w:val="24"/>
          <w:szCs w:val="24"/>
        </w:rPr>
        <w:t>r</w:t>
      </w:r>
      <w:r w:rsidRPr="00197BFE">
        <w:rPr>
          <w:sz w:val="24"/>
          <w:szCs w:val="24"/>
        </w:rPr>
        <w:t>e</w:t>
      </w:r>
      <w:r w:rsidRPr="00197BFE">
        <w:rPr>
          <w:spacing w:val="-4"/>
          <w:sz w:val="24"/>
          <w:szCs w:val="24"/>
        </w:rPr>
        <w:t>a</w:t>
      </w:r>
      <w:r w:rsidRPr="00197BFE">
        <w:rPr>
          <w:sz w:val="24"/>
          <w:szCs w:val="24"/>
        </w:rPr>
        <w:t>t</w:t>
      </w:r>
      <w:r w:rsidRPr="00197BFE">
        <w:rPr>
          <w:spacing w:val="-2"/>
          <w:sz w:val="24"/>
          <w:szCs w:val="24"/>
        </w:rPr>
        <w:t>i</w:t>
      </w:r>
      <w:r w:rsidRPr="00197BFE">
        <w:rPr>
          <w:spacing w:val="-3"/>
          <w:sz w:val="24"/>
          <w:szCs w:val="24"/>
        </w:rPr>
        <w:t>n</w:t>
      </w:r>
      <w:r w:rsidRPr="00197BFE">
        <w:rPr>
          <w:sz w:val="24"/>
          <w:szCs w:val="24"/>
        </w:rPr>
        <w:t>g th</w:t>
      </w:r>
      <w:r w:rsidRPr="00197BFE">
        <w:rPr>
          <w:spacing w:val="3"/>
          <w:sz w:val="24"/>
          <w:szCs w:val="24"/>
        </w:rPr>
        <w:t>e</w:t>
      </w:r>
      <w:r w:rsidRPr="00197BFE">
        <w:rPr>
          <w:spacing w:val="-2"/>
          <w:sz w:val="24"/>
          <w:szCs w:val="24"/>
        </w:rPr>
        <w:t>i</w:t>
      </w:r>
      <w:r w:rsidRPr="00197BFE">
        <w:rPr>
          <w:sz w:val="24"/>
          <w:szCs w:val="24"/>
        </w:rPr>
        <w:t>r</w:t>
      </w:r>
      <w:r w:rsidRPr="00197BFE">
        <w:rPr>
          <w:spacing w:val="1"/>
          <w:sz w:val="24"/>
          <w:szCs w:val="24"/>
        </w:rPr>
        <w:t xml:space="preserve"> </w:t>
      </w:r>
      <w:r w:rsidRPr="00197BFE">
        <w:rPr>
          <w:sz w:val="24"/>
          <w:szCs w:val="24"/>
        </w:rPr>
        <w:t>o</w:t>
      </w:r>
      <w:r w:rsidRPr="00197BFE">
        <w:rPr>
          <w:spacing w:val="-4"/>
          <w:sz w:val="24"/>
          <w:szCs w:val="24"/>
        </w:rPr>
        <w:t>w</w:t>
      </w:r>
      <w:r w:rsidRPr="00197BFE">
        <w:rPr>
          <w:sz w:val="24"/>
          <w:szCs w:val="24"/>
        </w:rPr>
        <w:t xml:space="preserve">n </w:t>
      </w:r>
      <w:r w:rsidRPr="00197BFE">
        <w:rPr>
          <w:spacing w:val="1"/>
          <w:sz w:val="24"/>
          <w:szCs w:val="24"/>
        </w:rPr>
        <w:t>r</w:t>
      </w:r>
      <w:r w:rsidRPr="00197BFE">
        <w:rPr>
          <w:sz w:val="24"/>
          <w:szCs w:val="24"/>
        </w:rPr>
        <w:t>u</w:t>
      </w:r>
      <w:r w:rsidRPr="00197BFE">
        <w:rPr>
          <w:spacing w:val="-1"/>
          <w:sz w:val="24"/>
          <w:szCs w:val="24"/>
        </w:rPr>
        <w:t>b</w:t>
      </w:r>
      <w:r w:rsidRPr="00197BFE">
        <w:rPr>
          <w:sz w:val="24"/>
          <w:szCs w:val="24"/>
        </w:rPr>
        <w:t>r</w:t>
      </w:r>
      <w:r w:rsidRPr="00197BFE">
        <w:rPr>
          <w:spacing w:val="-2"/>
          <w:sz w:val="24"/>
          <w:szCs w:val="24"/>
        </w:rPr>
        <w:t>i</w:t>
      </w:r>
      <w:r w:rsidRPr="00197BFE">
        <w:rPr>
          <w:sz w:val="24"/>
          <w:szCs w:val="24"/>
        </w:rPr>
        <w:t>cs</w:t>
      </w:r>
      <w:r w:rsidRPr="00197BFE">
        <w:rPr>
          <w:spacing w:val="-4"/>
          <w:sz w:val="24"/>
          <w:szCs w:val="24"/>
        </w:rPr>
        <w:t xml:space="preserve"> </w:t>
      </w:r>
      <w:r w:rsidRPr="00197BFE">
        <w:rPr>
          <w:spacing w:val="3"/>
          <w:sz w:val="24"/>
          <w:szCs w:val="24"/>
        </w:rPr>
        <w:t>f</w:t>
      </w:r>
      <w:r w:rsidRPr="00197BFE">
        <w:rPr>
          <w:spacing w:val="-3"/>
          <w:sz w:val="24"/>
          <w:szCs w:val="24"/>
        </w:rPr>
        <w:t>o</w:t>
      </w:r>
      <w:r w:rsidRPr="00197BFE">
        <w:rPr>
          <w:sz w:val="24"/>
          <w:szCs w:val="24"/>
        </w:rPr>
        <w:t>r c</w:t>
      </w:r>
      <w:r w:rsidRPr="00197BFE">
        <w:rPr>
          <w:spacing w:val="-2"/>
          <w:sz w:val="24"/>
          <w:szCs w:val="24"/>
        </w:rPr>
        <w:t>l</w:t>
      </w:r>
      <w:r w:rsidRPr="00197BFE">
        <w:rPr>
          <w:sz w:val="24"/>
          <w:szCs w:val="24"/>
        </w:rPr>
        <w:t>assroom</w:t>
      </w:r>
      <w:r w:rsidRPr="00197BFE">
        <w:rPr>
          <w:spacing w:val="-1"/>
          <w:sz w:val="24"/>
          <w:szCs w:val="24"/>
        </w:rPr>
        <w:t xml:space="preserve"> </w:t>
      </w:r>
      <w:r w:rsidRPr="00197BFE">
        <w:rPr>
          <w:sz w:val="24"/>
          <w:szCs w:val="24"/>
        </w:rPr>
        <w:t>ass</w:t>
      </w:r>
      <w:r w:rsidRPr="00197BFE">
        <w:rPr>
          <w:spacing w:val="-4"/>
          <w:sz w:val="24"/>
          <w:szCs w:val="24"/>
        </w:rPr>
        <w:t>i</w:t>
      </w:r>
      <w:r w:rsidRPr="00197BFE">
        <w:rPr>
          <w:spacing w:val="1"/>
          <w:sz w:val="24"/>
          <w:szCs w:val="24"/>
        </w:rPr>
        <w:t>g</w:t>
      </w:r>
      <w:r w:rsidRPr="00197BFE">
        <w:rPr>
          <w:sz w:val="24"/>
          <w:szCs w:val="24"/>
        </w:rPr>
        <w:t>nme</w:t>
      </w:r>
      <w:r w:rsidRPr="00197BFE">
        <w:rPr>
          <w:spacing w:val="-3"/>
          <w:sz w:val="24"/>
          <w:szCs w:val="24"/>
        </w:rPr>
        <w:t>n</w:t>
      </w:r>
      <w:r w:rsidRPr="00197BFE">
        <w:rPr>
          <w:sz w:val="24"/>
          <w:szCs w:val="24"/>
        </w:rPr>
        <w:t>t</w:t>
      </w:r>
      <w:r w:rsidRPr="00197BFE">
        <w:rPr>
          <w:spacing w:val="-3"/>
          <w:sz w:val="24"/>
          <w:szCs w:val="24"/>
        </w:rPr>
        <w:t>s</w:t>
      </w:r>
      <w:r w:rsidRPr="00197BFE">
        <w:rPr>
          <w:sz w:val="24"/>
          <w:szCs w:val="24"/>
        </w:rPr>
        <w:t>.</w:t>
      </w:r>
      <w:r w:rsidRPr="00197BFE">
        <w:rPr>
          <w:spacing w:val="-1"/>
          <w:sz w:val="24"/>
          <w:szCs w:val="24"/>
        </w:rPr>
        <w:t xml:space="preserve"> </w:t>
      </w:r>
      <w:r w:rsidRPr="00197BFE">
        <w:rPr>
          <w:sz w:val="24"/>
          <w:szCs w:val="24"/>
        </w:rPr>
        <w:t>A stu</w:t>
      </w:r>
      <w:r w:rsidRPr="00197BFE">
        <w:rPr>
          <w:spacing w:val="-1"/>
          <w:sz w:val="24"/>
          <w:szCs w:val="24"/>
        </w:rPr>
        <w:t>d</w:t>
      </w:r>
      <w:r w:rsidRPr="00197BFE">
        <w:rPr>
          <w:sz w:val="24"/>
          <w:szCs w:val="24"/>
        </w:rPr>
        <w:t>e</w:t>
      </w:r>
      <w:r w:rsidRPr="00197BFE">
        <w:rPr>
          <w:spacing w:val="-4"/>
          <w:sz w:val="24"/>
          <w:szCs w:val="24"/>
        </w:rPr>
        <w:t>n</w:t>
      </w:r>
      <w:r w:rsidRPr="00197BFE">
        <w:rPr>
          <w:sz w:val="24"/>
          <w:szCs w:val="24"/>
        </w:rPr>
        <w:t>t</w:t>
      </w:r>
      <w:r w:rsidRPr="00197BFE">
        <w:rPr>
          <w:spacing w:val="2"/>
          <w:sz w:val="24"/>
          <w:szCs w:val="24"/>
        </w:rPr>
        <w:t xml:space="preserve"> </w:t>
      </w:r>
      <w:r w:rsidRPr="00197BFE">
        <w:rPr>
          <w:spacing w:val="-4"/>
          <w:sz w:val="24"/>
          <w:szCs w:val="24"/>
        </w:rPr>
        <w:t>w</w:t>
      </w:r>
      <w:r w:rsidRPr="00197BFE">
        <w:rPr>
          <w:sz w:val="24"/>
          <w:szCs w:val="24"/>
        </w:rPr>
        <w:t xml:space="preserve">ho can </w:t>
      </w:r>
      <w:r w:rsidRPr="00197BFE">
        <w:rPr>
          <w:spacing w:val="-4"/>
          <w:sz w:val="24"/>
          <w:szCs w:val="24"/>
        </w:rPr>
        <w:t>w</w:t>
      </w:r>
      <w:r w:rsidRPr="00197BFE">
        <w:rPr>
          <w:sz w:val="24"/>
          <w:szCs w:val="24"/>
        </w:rPr>
        <w:t>r</w:t>
      </w:r>
      <w:r w:rsidRPr="00197BFE">
        <w:rPr>
          <w:spacing w:val="-2"/>
          <w:sz w:val="24"/>
          <w:szCs w:val="24"/>
        </w:rPr>
        <w:t>i</w:t>
      </w:r>
      <w:r w:rsidRPr="00197BFE">
        <w:rPr>
          <w:sz w:val="24"/>
          <w:szCs w:val="24"/>
        </w:rPr>
        <w:t>te</w:t>
      </w:r>
      <w:r w:rsidRPr="00197BFE">
        <w:rPr>
          <w:spacing w:val="-2"/>
          <w:sz w:val="24"/>
          <w:szCs w:val="24"/>
        </w:rPr>
        <w:t xml:space="preserve"> </w:t>
      </w:r>
      <w:r w:rsidRPr="00197BFE">
        <w:rPr>
          <w:sz w:val="24"/>
          <w:szCs w:val="24"/>
        </w:rPr>
        <w:t>the</w:t>
      </w:r>
      <w:r w:rsidRPr="00197BFE">
        <w:rPr>
          <w:spacing w:val="-2"/>
          <w:sz w:val="24"/>
          <w:szCs w:val="24"/>
        </w:rPr>
        <w:t xml:space="preserve"> </w:t>
      </w:r>
      <w:r w:rsidRPr="00197BFE">
        <w:rPr>
          <w:sz w:val="24"/>
          <w:szCs w:val="24"/>
        </w:rPr>
        <w:t>ru</w:t>
      </w:r>
      <w:r w:rsidRPr="00197BFE">
        <w:rPr>
          <w:spacing w:val="-1"/>
          <w:sz w:val="24"/>
          <w:szCs w:val="24"/>
        </w:rPr>
        <w:t>b</w:t>
      </w:r>
      <w:r w:rsidRPr="00197BFE">
        <w:rPr>
          <w:sz w:val="24"/>
          <w:szCs w:val="24"/>
        </w:rPr>
        <w:t>r</w:t>
      </w:r>
      <w:r w:rsidRPr="00197BFE">
        <w:rPr>
          <w:spacing w:val="-2"/>
          <w:sz w:val="24"/>
          <w:szCs w:val="24"/>
        </w:rPr>
        <w:t>i</w:t>
      </w:r>
      <w:r w:rsidRPr="00197BFE">
        <w:rPr>
          <w:sz w:val="24"/>
          <w:szCs w:val="24"/>
        </w:rPr>
        <w:t>c</w:t>
      </w:r>
      <w:r w:rsidRPr="00197BFE">
        <w:rPr>
          <w:spacing w:val="-2"/>
          <w:sz w:val="24"/>
          <w:szCs w:val="24"/>
        </w:rPr>
        <w:t xml:space="preserve"> </w:t>
      </w:r>
      <w:r w:rsidRPr="00197BFE">
        <w:rPr>
          <w:sz w:val="24"/>
          <w:szCs w:val="24"/>
        </w:rPr>
        <w:t>for</w:t>
      </w:r>
      <w:r w:rsidRPr="00197BFE">
        <w:rPr>
          <w:spacing w:val="-1"/>
          <w:sz w:val="24"/>
          <w:szCs w:val="24"/>
        </w:rPr>
        <w:t xml:space="preserve"> </w:t>
      </w:r>
      <w:r w:rsidRPr="00197BFE">
        <w:rPr>
          <w:sz w:val="24"/>
          <w:szCs w:val="24"/>
        </w:rPr>
        <w:t>a</w:t>
      </w:r>
      <w:r w:rsidRPr="00197BFE">
        <w:rPr>
          <w:spacing w:val="-2"/>
          <w:sz w:val="24"/>
          <w:szCs w:val="24"/>
        </w:rPr>
        <w:t xml:space="preserve"> </w:t>
      </w:r>
      <w:r w:rsidRPr="00197BFE">
        <w:rPr>
          <w:sz w:val="24"/>
          <w:szCs w:val="24"/>
        </w:rPr>
        <w:t>m</w:t>
      </w:r>
      <w:r w:rsidRPr="00197BFE">
        <w:rPr>
          <w:spacing w:val="-3"/>
          <w:sz w:val="24"/>
          <w:szCs w:val="24"/>
        </w:rPr>
        <w:t>a</w:t>
      </w:r>
      <w:r w:rsidRPr="00197BFE">
        <w:rPr>
          <w:sz w:val="24"/>
          <w:szCs w:val="24"/>
        </w:rPr>
        <w:t xml:space="preserve">th </w:t>
      </w:r>
      <w:r w:rsidRPr="00197BFE">
        <w:rPr>
          <w:spacing w:val="-3"/>
          <w:sz w:val="24"/>
          <w:szCs w:val="24"/>
        </w:rPr>
        <w:t>p</w:t>
      </w:r>
      <w:r w:rsidRPr="00197BFE">
        <w:rPr>
          <w:sz w:val="24"/>
          <w:szCs w:val="24"/>
        </w:rPr>
        <w:t>r</w:t>
      </w:r>
      <w:r w:rsidRPr="00197BFE">
        <w:rPr>
          <w:spacing w:val="-3"/>
          <w:sz w:val="24"/>
          <w:szCs w:val="24"/>
        </w:rPr>
        <w:t>o</w:t>
      </w:r>
      <w:r w:rsidRPr="00197BFE">
        <w:rPr>
          <w:sz w:val="24"/>
          <w:szCs w:val="24"/>
        </w:rPr>
        <w:t>b</w:t>
      </w:r>
      <w:r w:rsidRPr="00197BFE">
        <w:rPr>
          <w:spacing w:val="-2"/>
          <w:sz w:val="24"/>
          <w:szCs w:val="24"/>
        </w:rPr>
        <w:t>l</w:t>
      </w:r>
      <w:r w:rsidRPr="00197BFE">
        <w:rPr>
          <w:sz w:val="24"/>
          <w:szCs w:val="24"/>
        </w:rPr>
        <w:t>em</w:t>
      </w:r>
      <w:r w:rsidRPr="00197BFE">
        <w:rPr>
          <w:spacing w:val="-1"/>
          <w:sz w:val="24"/>
          <w:szCs w:val="24"/>
        </w:rPr>
        <w:t xml:space="preserve"> </w:t>
      </w:r>
      <w:r w:rsidRPr="00197BFE">
        <w:rPr>
          <w:spacing w:val="2"/>
          <w:sz w:val="24"/>
          <w:szCs w:val="24"/>
        </w:rPr>
        <w:t>k</w:t>
      </w:r>
      <w:r w:rsidRPr="00197BFE">
        <w:rPr>
          <w:sz w:val="24"/>
          <w:szCs w:val="24"/>
        </w:rPr>
        <w:t>n</w:t>
      </w:r>
      <w:r w:rsidRPr="00197BFE">
        <w:rPr>
          <w:spacing w:val="-1"/>
          <w:sz w:val="24"/>
          <w:szCs w:val="24"/>
        </w:rPr>
        <w:t>o</w:t>
      </w:r>
      <w:r w:rsidRPr="00197BFE">
        <w:rPr>
          <w:spacing w:val="-4"/>
          <w:sz w:val="24"/>
          <w:szCs w:val="24"/>
        </w:rPr>
        <w:t>w</w:t>
      </w:r>
      <w:r w:rsidRPr="00197BFE">
        <w:rPr>
          <w:sz w:val="24"/>
          <w:szCs w:val="24"/>
        </w:rPr>
        <w:t>s</w:t>
      </w:r>
      <w:r w:rsidRPr="00197BFE">
        <w:rPr>
          <w:spacing w:val="1"/>
          <w:sz w:val="24"/>
          <w:szCs w:val="24"/>
        </w:rPr>
        <w:t xml:space="preserve"> </w:t>
      </w:r>
      <w:r w:rsidRPr="00197BFE">
        <w:rPr>
          <w:sz w:val="24"/>
          <w:szCs w:val="24"/>
        </w:rPr>
        <w:t xml:space="preserve">the </w:t>
      </w:r>
      <w:r w:rsidRPr="00197BFE">
        <w:rPr>
          <w:spacing w:val="-4"/>
          <w:sz w:val="24"/>
          <w:szCs w:val="24"/>
        </w:rPr>
        <w:t>w</w:t>
      </w:r>
      <w:r w:rsidRPr="00197BFE">
        <w:rPr>
          <w:sz w:val="24"/>
          <w:szCs w:val="24"/>
        </w:rPr>
        <w:t>h</w:t>
      </w:r>
      <w:r w:rsidRPr="00197BFE">
        <w:rPr>
          <w:spacing w:val="1"/>
          <w:sz w:val="24"/>
          <w:szCs w:val="24"/>
        </w:rPr>
        <w:t>o</w:t>
      </w:r>
      <w:r w:rsidRPr="00197BFE">
        <w:rPr>
          <w:spacing w:val="-2"/>
          <w:sz w:val="24"/>
          <w:szCs w:val="24"/>
        </w:rPr>
        <w:t>l</w:t>
      </w:r>
      <w:r w:rsidRPr="00197BFE">
        <w:rPr>
          <w:sz w:val="24"/>
          <w:szCs w:val="24"/>
        </w:rPr>
        <w:t>e proc</w:t>
      </w:r>
      <w:r w:rsidRPr="00197BFE">
        <w:rPr>
          <w:spacing w:val="-1"/>
          <w:sz w:val="24"/>
          <w:szCs w:val="24"/>
        </w:rPr>
        <w:t>e</w:t>
      </w:r>
      <w:r w:rsidRPr="00197BFE">
        <w:rPr>
          <w:sz w:val="24"/>
          <w:szCs w:val="24"/>
        </w:rPr>
        <w:t>ss</w:t>
      </w:r>
      <w:r w:rsidRPr="00197BFE">
        <w:rPr>
          <w:spacing w:val="-2"/>
          <w:sz w:val="24"/>
          <w:szCs w:val="24"/>
        </w:rPr>
        <w:t xml:space="preserve"> i</w:t>
      </w:r>
      <w:r w:rsidRPr="00197BFE">
        <w:rPr>
          <w:sz w:val="24"/>
          <w:szCs w:val="24"/>
        </w:rPr>
        <w:t>ns</w:t>
      </w:r>
      <w:r w:rsidRPr="00197BFE">
        <w:rPr>
          <w:spacing w:val="-2"/>
          <w:sz w:val="24"/>
          <w:szCs w:val="24"/>
        </w:rPr>
        <w:t>i</w:t>
      </w:r>
      <w:r w:rsidRPr="00197BFE">
        <w:rPr>
          <w:sz w:val="24"/>
          <w:szCs w:val="24"/>
        </w:rPr>
        <w:t>de a</w:t>
      </w:r>
      <w:r w:rsidRPr="00197BFE">
        <w:rPr>
          <w:spacing w:val="-4"/>
          <w:sz w:val="24"/>
          <w:szCs w:val="24"/>
        </w:rPr>
        <w:t>n</w:t>
      </w:r>
      <w:r w:rsidRPr="00197BFE">
        <w:rPr>
          <w:sz w:val="24"/>
          <w:szCs w:val="24"/>
        </w:rPr>
        <w:t>d ou</w:t>
      </w:r>
      <w:r w:rsidRPr="00197BFE">
        <w:rPr>
          <w:spacing w:val="-2"/>
          <w:sz w:val="24"/>
          <w:szCs w:val="24"/>
        </w:rPr>
        <w:t>t</w:t>
      </w:r>
      <w:r w:rsidRPr="00197BFE">
        <w:rPr>
          <w:sz w:val="24"/>
          <w:szCs w:val="24"/>
        </w:rPr>
        <w:t>,</w:t>
      </w:r>
      <w:r w:rsidRPr="00197BFE">
        <w:rPr>
          <w:spacing w:val="2"/>
          <w:sz w:val="24"/>
          <w:szCs w:val="24"/>
        </w:rPr>
        <w:t xml:space="preserve"> </w:t>
      </w:r>
      <w:r w:rsidRPr="00197BFE">
        <w:rPr>
          <w:sz w:val="24"/>
          <w:szCs w:val="24"/>
        </w:rPr>
        <w:t>a</w:t>
      </w:r>
      <w:r w:rsidRPr="00197BFE">
        <w:rPr>
          <w:spacing w:val="-1"/>
          <w:sz w:val="24"/>
          <w:szCs w:val="24"/>
        </w:rPr>
        <w:t>n</w:t>
      </w:r>
      <w:r w:rsidRPr="00197BFE">
        <w:rPr>
          <w:sz w:val="24"/>
          <w:szCs w:val="24"/>
        </w:rPr>
        <w:t>d</w:t>
      </w:r>
      <w:r w:rsidRPr="00197BFE">
        <w:rPr>
          <w:spacing w:val="-2"/>
          <w:sz w:val="24"/>
          <w:szCs w:val="24"/>
        </w:rPr>
        <w:t xml:space="preserve"> </w:t>
      </w:r>
      <w:r w:rsidRPr="00197BFE">
        <w:rPr>
          <w:sz w:val="24"/>
          <w:szCs w:val="24"/>
        </w:rPr>
        <w:t>h</w:t>
      </w:r>
      <w:r w:rsidRPr="00197BFE">
        <w:rPr>
          <w:spacing w:val="-1"/>
          <w:sz w:val="24"/>
          <w:szCs w:val="24"/>
        </w:rPr>
        <w:t>e</w:t>
      </w:r>
      <w:r w:rsidRPr="00197BFE">
        <w:rPr>
          <w:sz w:val="24"/>
          <w:szCs w:val="24"/>
        </w:rPr>
        <w:t>/she</w:t>
      </w:r>
      <w:r w:rsidRPr="00197BFE">
        <w:rPr>
          <w:spacing w:val="-3"/>
          <w:sz w:val="24"/>
          <w:szCs w:val="24"/>
        </w:rPr>
        <w:t xml:space="preserve"> </w:t>
      </w:r>
      <w:r w:rsidRPr="00197BFE">
        <w:rPr>
          <w:sz w:val="24"/>
          <w:szCs w:val="24"/>
        </w:rPr>
        <w:t>can</w:t>
      </w:r>
      <w:r w:rsidRPr="00197BFE">
        <w:rPr>
          <w:spacing w:val="-3"/>
          <w:sz w:val="24"/>
          <w:szCs w:val="24"/>
        </w:rPr>
        <w:t xml:space="preserve"> </w:t>
      </w:r>
      <w:r w:rsidRPr="00197BFE">
        <w:rPr>
          <w:sz w:val="24"/>
          <w:szCs w:val="24"/>
        </w:rPr>
        <w:t>a</w:t>
      </w:r>
      <w:r w:rsidRPr="00197BFE">
        <w:rPr>
          <w:spacing w:val="-4"/>
          <w:sz w:val="24"/>
          <w:szCs w:val="24"/>
        </w:rPr>
        <w:t>p</w:t>
      </w:r>
      <w:r w:rsidRPr="00197BFE">
        <w:rPr>
          <w:sz w:val="24"/>
          <w:szCs w:val="24"/>
        </w:rPr>
        <w:t>p</w:t>
      </w:r>
      <w:r w:rsidRPr="00197BFE">
        <w:rPr>
          <w:spacing w:val="-2"/>
          <w:sz w:val="24"/>
          <w:szCs w:val="24"/>
        </w:rPr>
        <w:t>l</w:t>
      </w:r>
      <w:r w:rsidRPr="00197BFE">
        <w:rPr>
          <w:sz w:val="24"/>
          <w:szCs w:val="24"/>
        </w:rPr>
        <w:t>y</w:t>
      </w:r>
      <w:r w:rsidRPr="00197BFE">
        <w:rPr>
          <w:spacing w:val="-2"/>
          <w:sz w:val="24"/>
          <w:szCs w:val="24"/>
        </w:rPr>
        <w:t xml:space="preserve"> </w:t>
      </w:r>
      <w:r w:rsidRPr="00197BFE">
        <w:rPr>
          <w:sz w:val="24"/>
          <w:szCs w:val="24"/>
        </w:rPr>
        <w:t>the</w:t>
      </w:r>
      <w:r w:rsidRPr="00197BFE">
        <w:rPr>
          <w:spacing w:val="-2"/>
          <w:sz w:val="24"/>
          <w:szCs w:val="24"/>
        </w:rPr>
        <w:t xml:space="preserve"> </w:t>
      </w:r>
      <w:r w:rsidRPr="00197BFE">
        <w:rPr>
          <w:spacing w:val="2"/>
          <w:sz w:val="24"/>
          <w:szCs w:val="24"/>
        </w:rPr>
        <w:t>k</w:t>
      </w:r>
      <w:r w:rsidRPr="00197BFE">
        <w:rPr>
          <w:sz w:val="24"/>
          <w:szCs w:val="24"/>
        </w:rPr>
        <w:t>n</w:t>
      </w:r>
      <w:r w:rsidRPr="00197BFE">
        <w:rPr>
          <w:spacing w:val="-1"/>
          <w:sz w:val="24"/>
          <w:szCs w:val="24"/>
        </w:rPr>
        <w:t>o</w:t>
      </w:r>
      <w:r w:rsidRPr="00197BFE">
        <w:rPr>
          <w:spacing w:val="-4"/>
          <w:sz w:val="24"/>
          <w:szCs w:val="24"/>
        </w:rPr>
        <w:t>w</w:t>
      </w:r>
      <w:r w:rsidRPr="00197BFE">
        <w:rPr>
          <w:spacing w:val="-2"/>
          <w:sz w:val="24"/>
          <w:szCs w:val="24"/>
        </w:rPr>
        <w:t>l</w:t>
      </w:r>
      <w:r w:rsidRPr="00197BFE">
        <w:rPr>
          <w:sz w:val="24"/>
          <w:szCs w:val="24"/>
        </w:rPr>
        <w:t>e</w:t>
      </w:r>
      <w:r w:rsidRPr="00197BFE">
        <w:rPr>
          <w:spacing w:val="-1"/>
          <w:sz w:val="24"/>
          <w:szCs w:val="24"/>
        </w:rPr>
        <w:t>d</w:t>
      </w:r>
      <w:r w:rsidRPr="00197BFE">
        <w:rPr>
          <w:spacing w:val="1"/>
          <w:sz w:val="24"/>
          <w:szCs w:val="24"/>
        </w:rPr>
        <w:t>g</w:t>
      </w:r>
      <w:r w:rsidRPr="00197BFE">
        <w:rPr>
          <w:sz w:val="24"/>
          <w:szCs w:val="24"/>
        </w:rPr>
        <w:t xml:space="preserve">e and </w:t>
      </w:r>
      <w:r w:rsidRPr="00197BFE">
        <w:rPr>
          <w:spacing w:val="-2"/>
          <w:sz w:val="24"/>
          <w:szCs w:val="24"/>
        </w:rPr>
        <w:t>s</w:t>
      </w:r>
      <w:r w:rsidRPr="00197BFE">
        <w:rPr>
          <w:spacing w:val="2"/>
          <w:sz w:val="24"/>
          <w:szCs w:val="24"/>
        </w:rPr>
        <w:t>k</w:t>
      </w:r>
      <w:r w:rsidRPr="00197BFE">
        <w:rPr>
          <w:spacing w:val="-2"/>
          <w:sz w:val="24"/>
          <w:szCs w:val="24"/>
        </w:rPr>
        <w:t>ill</w:t>
      </w:r>
      <w:r w:rsidRPr="00197BFE">
        <w:rPr>
          <w:sz w:val="24"/>
          <w:szCs w:val="24"/>
        </w:rPr>
        <w:t>s</w:t>
      </w:r>
      <w:r w:rsidRPr="00197BFE">
        <w:rPr>
          <w:spacing w:val="1"/>
          <w:sz w:val="24"/>
          <w:szCs w:val="24"/>
        </w:rPr>
        <w:t xml:space="preserve"> </w:t>
      </w:r>
      <w:r w:rsidRPr="00197BFE">
        <w:rPr>
          <w:spacing w:val="-2"/>
          <w:sz w:val="24"/>
          <w:szCs w:val="24"/>
        </w:rPr>
        <w:t>l</w:t>
      </w:r>
      <w:r w:rsidRPr="00197BFE">
        <w:rPr>
          <w:sz w:val="24"/>
          <w:szCs w:val="24"/>
        </w:rPr>
        <w:t>e</w:t>
      </w:r>
      <w:r w:rsidRPr="00197BFE">
        <w:rPr>
          <w:spacing w:val="-1"/>
          <w:sz w:val="24"/>
          <w:szCs w:val="24"/>
        </w:rPr>
        <w:t>a</w:t>
      </w:r>
      <w:r w:rsidRPr="00197BFE">
        <w:rPr>
          <w:sz w:val="24"/>
          <w:szCs w:val="24"/>
        </w:rPr>
        <w:t>rn</w:t>
      </w:r>
      <w:r w:rsidRPr="00197BFE">
        <w:rPr>
          <w:spacing w:val="-1"/>
          <w:sz w:val="24"/>
          <w:szCs w:val="24"/>
        </w:rPr>
        <w:t>e</w:t>
      </w:r>
      <w:r w:rsidRPr="00197BFE">
        <w:rPr>
          <w:sz w:val="24"/>
          <w:szCs w:val="24"/>
        </w:rPr>
        <w:t>d</w:t>
      </w:r>
      <w:r w:rsidRPr="00197BFE">
        <w:rPr>
          <w:spacing w:val="-2"/>
          <w:sz w:val="24"/>
          <w:szCs w:val="24"/>
        </w:rPr>
        <w:t xml:space="preserve"> </w:t>
      </w:r>
      <w:r w:rsidRPr="00197BFE">
        <w:rPr>
          <w:sz w:val="24"/>
          <w:szCs w:val="24"/>
        </w:rPr>
        <w:t>fr</w:t>
      </w:r>
      <w:r w:rsidRPr="00197BFE">
        <w:rPr>
          <w:spacing w:val="-3"/>
          <w:sz w:val="24"/>
          <w:szCs w:val="24"/>
        </w:rPr>
        <w:t>o</w:t>
      </w:r>
      <w:r w:rsidRPr="00197BFE">
        <w:rPr>
          <w:sz w:val="24"/>
          <w:szCs w:val="24"/>
        </w:rPr>
        <w:t xml:space="preserve">m the </w:t>
      </w:r>
      <w:r w:rsidRPr="00197BFE">
        <w:rPr>
          <w:spacing w:val="-3"/>
          <w:sz w:val="24"/>
          <w:szCs w:val="24"/>
        </w:rPr>
        <w:t>p</w:t>
      </w:r>
      <w:r w:rsidRPr="00197BFE">
        <w:rPr>
          <w:sz w:val="24"/>
          <w:szCs w:val="24"/>
        </w:rPr>
        <w:t>roc</w:t>
      </w:r>
      <w:r w:rsidRPr="00197BFE">
        <w:rPr>
          <w:spacing w:val="-1"/>
          <w:sz w:val="24"/>
          <w:szCs w:val="24"/>
        </w:rPr>
        <w:t>e</w:t>
      </w:r>
      <w:r w:rsidRPr="00197BFE">
        <w:rPr>
          <w:sz w:val="24"/>
          <w:szCs w:val="24"/>
        </w:rPr>
        <w:t>ss</w:t>
      </w:r>
      <w:r w:rsidRPr="00197BFE">
        <w:rPr>
          <w:spacing w:val="-2"/>
          <w:sz w:val="24"/>
          <w:szCs w:val="24"/>
        </w:rPr>
        <w:t xml:space="preserve"> </w:t>
      </w:r>
      <w:r w:rsidRPr="00197BFE">
        <w:rPr>
          <w:sz w:val="24"/>
          <w:szCs w:val="24"/>
        </w:rPr>
        <w:t>to</w:t>
      </w:r>
      <w:r w:rsidRPr="00197BFE">
        <w:rPr>
          <w:spacing w:val="-4"/>
          <w:sz w:val="24"/>
          <w:szCs w:val="24"/>
        </w:rPr>
        <w:t xml:space="preserve"> </w:t>
      </w:r>
      <w:r w:rsidRPr="00197BFE">
        <w:rPr>
          <w:spacing w:val="3"/>
          <w:sz w:val="24"/>
          <w:szCs w:val="24"/>
        </w:rPr>
        <w:t>f</w:t>
      </w:r>
      <w:r w:rsidRPr="00197BFE">
        <w:rPr>
          <w:spacing w:val="-3"/>
          <w:sz w:val="24"/>
          <w:szCs w:val="24"/>
        </w:rPr>
        <w:t>u</w:t>
      </w:r>
      <w:r w:rsidRPr="00197BFE">
        <w:rPr>
          <w:sz w:val="24"/>
          <w:szCs w:val="24"/>
        </w:rPr>
        <w:t>ture</w:t>
      </w:r>
      <w:r w:rsidRPr="00197BFE">
        <w:rPr>
          <w:spacing w:val="-2"/>
          <w:sz w:val="24"/>
          <w:szCs w:val="24"/>
        </w:rPr>
        <w:t xml:space="preserve"> </w:t>
      </w:r>
      <w:r w:rsidRPr="00197BFE">
        <w:rPr>
          <w:sz w:val="24"/>
          <w:szCs w:val="24"/>
        </w:rPr>
        <w:t>as</w:t>
      </w:r>
      <w:r w:rsidRPr="00197BFE">
        <w:rPr>
          <w:spacing w:val="-3"/>
          <w:sz w:val="24"/>
          <w:szCs w:val="24"/>
        </w:rPr>
        <w:t>s</w:t>
      </w:r>
      <w:r w:rsidRPr="00197BFE">
        <w:rPr>
          <w:spacing w:val="-2"/>
          <w:sz w:val="24"/>
          <w:szCs w:val="24"/>
        </w:rPr>
        <w:t>i</w:t>
      </w:r>
      <w:r w:rsidRPr="00197BFE">
        <w:rPr>
          <w:spacing w:val="1"/>
          <w:sz w:val="24"/>
          <w:szCs w:val="24"/>
        </w:rPr>
        <w:t>g</w:t>
      </w:r>
      <w:r w:rsidRPr="00197BFE">
        <w:rPr>
          <w:sz w:val="24"/>
          <w:szCs w:val="24"/>
        </w:rPr>
        <w:t>nme</w:t>
      </w:r>
      <w:r w:rsidRPr="00197BFE">
        <w:rPr>
          <w:spacing w:val="-3"/>
          <w:sz w:val="24"/>
          <w:szCs w:val="24"/>
        </w:rPr>
        <w:t>n</w:t>
      </w:r>
      <w:r w:rsidRPr="00197BFE">
        <w:rPr>
          <w:sz w:val="24"/>
          <w:szCs w:val="24"/>
        </w:rPr>
        <w:t>t</w:t>
      </w:r>
      <w:r w:rsidRPr="00197BFE">
        <w:rPr>
          <w:spacing w:val="-3"/>
          <w:sz w:val="24"/>
          <w:szCs w:val="24"/>
        </w:rPr>
        <w:t>s</w:t>
      </w:r>
      <w:r w:rsidRPr="00197BFE">
        <w:rPr>
          <w:sz w:val="24"/>
          <w:szCs w:val="24"/>
        </w:rPr>
        <w:t>.</w:t>
      </w:r>
    </w:p>
    <w:p w14:paraId="199E0792" w14:textId="77777777" w:rsidR="006516F5" w:rsidRDefault="006516F5" w:rsidP="006516F5">
      <w:pPr>
        <w:spacing w:before="17" w:line="220" w:lineRule="exact"/>
      </w:pPr>
    </w:p>
    <w:p w14:paraId="5E953BD6" w14:textId="77777777" w:rsidR="006516F5" w:rsidRDefault="00A5243F" w:rsidP="006516F5">
      <w:pPr>
        <w:ind w:left="100"/>
        <w:rPr>
          <w:rFonts w:ascii="Arial" w:eastAsia="Arial" w:hAnsi="Arial" w:cs="Arial"/>
        </w:rPr>
      </w:pPr>
      <w:r>
        <w:rPr>
          <w:rFonts w:ascii="Arial" w:eastAsia="Arial" w:hAnsi="Arial" w:cs="Arial"/>
          <w:b/>
          <w:bCs/>
          <w:spacing w:val="-3"/>
        </w:rPr>
        <w:t>A</w:t>
      </w:r>
      <w:r w:rsidR="006516F5">
        <w:rPr>
          <w:rFonts w:ascii="Arial" w:eastAsia="Arial" w:hAnsi="Arial" w:cs="Arial"/>
          <w:b/>
          <w:bCs/>
          <w:spacing w:val="-1"/>
        </w:rPr>
        <w:t>d</w:t>
      </w:r>
      <w:r w:rsidR="006516F5">
        <w:rPr>
          <w:rFonts w:ascii="Arial" w:eastAsia="Arial" w:hAnsi="Arial" w:cs="Arial"/>
          <w:b/>
          <w:bCs/>
          <w:spacing w:val="-3"/>
        </w:rPr>
        <w:t>v</w:t>
      </w:r>
      <w:r w:rsidR="006516F5">
        <w:rPr>
          <w:rFonts w:ascii="Arial" w:eastAsia="Arial" w:hAnsi="Arial" w:cs="Arial"/>
          <w:b/>
          <w:bCs/>
        </w:rPr>
        <w:t>a</w:t>
      </w:r>
      <w:r w:rsidR="006516F5">
        <w:rPr>
          <w:rFonts w:ascii="Arial" w:eastAsia="Arial" w:hAnsi="Arial" w:cs="Arial"/>
          <w:b/>
          <w:bCs/>
          <w:spacing w:val="-1"/>
        </w:rPr>
        <w:t>n</w:t>
      </w:r>
      <w:r w:rsidR="006516F5">
        <w:rPr>
          <w:rFonts w:ascii="Arial" w:eastAsia="Arial" w:hAnsi="Arial" w:cs="Arial"/>
          <w:b/>
          <w:bCs/>
          <w:spacing w:val="3"/>
        </w:rPr>
        <w:t>t</w:t>
      </w:r>
      <w:r w:rsidR="006516F5">
        <w:rPr>
          <w:rFonts w:ascii="Arial" w:eastAsia="Arial" w:hAnsi="Arial" w:cs="Arial"/>
          <w:b/>
          <w:bCs/>
        </w:rPr>
        <w:t>a</w:t>
      </w:r>
      <w:r w:rsidR="006516F5">
        <w:rPr>
          <w:rFonts w:ascii="Arial" w:eastAsia="Arial" w:hAnsi="Arial" w:cs="Arial"/>
          <w:b/>
          <w:bCs/>
          <w:spacing w:val="-1"/>
        </w:rPr>
        <w:t>g</w:t>
      </w:r>
      <w:r w:rsidR="006516F5">
        <w:rPr>
          <w:rFonts w:ascii="Arial" w:eastAsia="Arial" w:hAnsi="Arial" w:cs="Arial"/>
          <w:b/>
          <w:bCs/>
        </w:rPr>
        <w:t>es</w:t>
      </w:r>
      <w:r w:rsidR="006516F5">
        <w:rPr>
          <w:rFonts w:ascii="Arial" w:eastAsia="Arial" w:hAnsi="Arial" w:cs="Arial"/>
          <w:b/>
          <w:bCs/>
          <w:spacing w:val="1"/>
        </w:rPr>
        <w:t xml:space="preserve"> </w:t>
      </w:r>
      <w:r w:rsidR="006516F5">
        <w:rPr>
          <w:rFonts w:ascii="Arial" w:eastAsia="Arial" w:hAnsi="Arial" w:cs="Arial"/>
          <w:b/>
          <w:bCs/>
        </w:rPr>
        <w:t>to</w:t>
      </w:r>
      <w:r w:rsidR="006516F5">
        <w:rPr>
          <w:rFonts w:ascii="Arial" w:eastAsia="Arial" w:hAnsi="Arial" w:cs="Arial"/>
          <w:b/>
          <w:bCs/>
          <w:spacing w:val="-2"/>
        </w:rPr>
        <w:t xml:space="preserve"> </w:t>
      </w:r>
      <w:r w:rsidR="006516F5">
        <w:rPr>
          <w:rFonts w:ascii="Arial" w:eastAsia="Arial" w:hAnsi="Arial" w:cs="Arial"/>
          <w:b/>
          <w:bCs/>
        </w:rPr>
        <w:t>u</w:t>
      </w:r>
      <w:r w:rsidR="006516F5">
        <w:rPr>
          <w:rFonts w:ascii="Arial" w:eastAsia="Arial" w:hAnsi="Arial" w:cs="Arial"/>
          <w:b/>
          <w:bCs/>
          <w:spacing w:val="-1"/>
        </w:rPr>
        <w:t>s</w:t>
      </w:r>
      <w:r w:rsidR="006516F5">
        <w:rPr>
          <w:rFonts w:ascii="Arial" w:eastAsia="Arial" w:hAnsi="Arial" w:cs="Arial"/>
          <w:b/>
          <w:bCs/>
        </w:rPr>
        <w:t>ing</w:t>
      </w:r>
      <w:r w:rsidR="006516F5">
        <w:rPr>
          <w:rFonts w:ascii="Arial" w:eastAsia="Arial" w:hAnsi="Arial" w:cs="Arial"/>
          <w:b/>
          <w:bCs/>
          <w:spacing w:val="-3"/>
        </w:rPr>
        <w:t xml:space="preserve"> </w:t>
      </w:r>
      <w:r w:rsidR="006516F5">
        <w:rPr>
          <w:rFonts w:ascii="Arial" w:eastAsia="Arial" w:hAnsi="Arial" w:cs="Arial"/>
          <w:b/>
          <w:bCs/>
        </w:rPr>
        <w:t>rub</w:t>
      </w:r>
      <w:r w:rsidR="006516F5">
        <w:rPr>
          <w:rFonts w:ascii="Arial" w:eastAsia="Arial" w:hAnsi="Arial" w:cs="Arial"/>
          <w:b/>
          <w:bCs/>
          <w:spacing w:val="-3"/>
        </w:rPr>
        <w:t>r</w:t>
      </w:r>
      <w:r w:rsidR="006516F5">
        <w:rPr>
          <w:rFonts w:ascii="Arial" w:eastAsia="Arial" w:hAnsi="Arial" w:cs="Arial"/>
          <w:b/>
          <w:bCs/>
        </w:rPr>
        <w:t>ic</w:t>
      </w:r>
      <w:r w:rsidR="006516F5">
        <w:rPr>
          <w:rFonts w:ascii="Arial" w:eastAsia="Arial" w:hAnsi="Arial" w:cs="Arial"/>
          <w:b/>
          <w:bCs/>
          <w:spacing w:val="-1"/>
        </w:rPr>
        <w:t>s</w:t>
      </w:r>
      <w:r w:rsidR="006516F5">
        <w:rPr>
          <w:rFonts w:ascii="Arial" w:eastAsia="Arial" w:hAnsi="Arial" w:cs="Arial"/>
          <w:b/>
          <w:bCs/>
        </w:rPr>
        <w:t>:</w:t>
      </w:r>
    </w:p>
    <w:p w14:paraId="1E256BBE" w14:textId="77777777" w:rsidR="006516F5" w:rsidRDefault="006516F5" w:rsidP="006516F5">
      <w:pPr>
        <w:spacing w:before="9" w:line="280" w:lineRule="exact"/>
        <w:rPr>
          <w:sz w:val="28"/>
          <w:szCs w:val="28"/>
        </w:rPr>
      </w:pPr>
    </w:p>
    <w:p w14:paraId="1CA31A30" w14:textId="77777777" w:rsidR="006516F5" w:rsidRPr="007C7396" w:rsidRDefault="006516F5" w:rsidP="007A1464">
      <w:pPr>
        <w:pStyle w:val="ListParagraph"/>
        <w:numPr>
          <w:ilvl w:val="0"/>
          <w:numId w:val="141"/>
        </w:numPr>
        <w:ind w:left="720"/>
        <w:rPr>
          <w:sz w:val="24"/>
          <w:szCs w:val="24"/>
        </w:rPr>
      </w:pPr>
      <w:r w:rsidRPr="007C7396">
        <w:rPr>
          <w:spacing w:val="1"/>
          <w:sz w:val="24"/>
          <w:szCs w:val="24"/>
        </w:rPr>
        <w:t>T</w:t>
      </w:r>
      <w:r w:rsidRPr="007C7396">
        <w:rPr>
          <w:sz w:val="24"/>
          <w:szCs w:val="24"/>
        </w:rPr>
        <w: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rs</w:t>
      </w:r>
      <w:r w:rsidRPr="007C7396">
        <w:rPr>
          <w:spacing w:val="-2"/>
          <w:sz w:val="24"/>
          <w:szCs w:val="24"/>
        </w:rPr>
        <w:t xml:space="preserve"> </w:t>
      </w:r>
      <w:r w:rsidRPr="007C7396">
        <w:rPr>
          <w:sz w:val="24"/>
          <w:szCs w:val="24"/>
        </w:rPr>
        <w:t xml:space="preserve">can </w:t>
      </w:r>
      <w:r w:rsidRPr="007C7396">
        <w:rPr>
          <w:spacing w:val="-2"/>
          <w:sz w:val="24"/>
          <w:szCs w:val="24"/>
        </w:rPr>
        <w:t>i</w:t>
      </w:r>
      <w:r w:rsidRPr="007C7396">
        <w:rPr>
          <w:sz w:val="24"/>
          <w:szCs w:val="24"/>
        </w:rPr>
        <w:t>ncre</w:t>
      </w:r>
      <w:r w:rsidRPr="007C7396">
        <w:rPr>
          <w:spacing w:val="-3"/>
          <w:sz w:val="24"/>
          <w:szCs w:val="24"/>
        </w:rPr>
        <w:t>a</w:t>
      </w:r>
      <w:r w:rsidRPr="007C7396">
        <w:rPr>
          <w:sz w:val="24"/>
          <w:szCs w:val="24"/>
        </w:rPr>
        <w:t>se</w:t>
      </w:r>
      <w:r w:rsidRPr="007C7396">
        <w:rPr>
          <w:spacing w:val="-2"/>
          <w:sz w:val="24"/>
          <w:szCs w:val="24"/>
        </w:rPr>
        <w:t xml:space="preserve"> t</w:t>
      </w:r>
      <w:r w:rsidRPr="007C7396">
        <w:rPr>
          <w:sz w:val="24"/>
          <w:szCs w:val="24"/>
        </w:rPr>
        <w:t>he</w:t>
      </w:r>
      <w:r w:rsidRPr="007C7396">
        <w:rPr>
          <w:spacing w:val="-2"/>
          <w:sz w:val="24"/>
          <w:szCs w:val="24"/>
        </w:rPr>
        <w:t xml:space="preserve"> </w:t>
      </w:r>
      <w:r w:rsidRPr="007C7396">
        <w:rPr>
          <w:spacing w:val="1"/>
          <w:sz w:val="24"/>
          <w:szCs w:val="24"/>
        </w:rPr>
        <w:t>q</w:t>
      </w:r>
      <w:r w:rsidRPr="007C7396">
        <w:rPr>
          <w:sz w:val="24"/>
          <w:szCs w:val="24"/>
        </w:rPr>
        <w:t>u</w:t>
      </w:r>
      <w:r w:rsidRPr="007C7396">
        <w:rPr>
          <w:spacing w:val="-1"/>
          <w:sz w:val="24"/>
          <w:szCs w:val="24"/>
        </w:rPr>
        <w:t>a</w:t>
      </w:r>
      <w:r w:rsidRPr="007C7396">
        <w:rPr>
          <w:spacing w:val="-2"/>
          <w:sz w:val="24"/>
          <w:szCs w:val="24"/>
        </w:rPr>
        <w:t>li</w:t>
      </w:r>
      <w:r w:rsidRPr="007C7396">
        <w:rPr>
          <w:sz w:val="24"/>
          <w:szCs w:val="24"/>
        </w:rPr>
        <w:t>ty</w:t>
      </w:r>
      <w:r w:rsidRPr="007C7396">
        <w:rPr>
          <w:spacing w:val="-2"/>
          <w:sz w:val="24"/>
          <w:szCs w:val="24"/>
        </w:rPr>
        <w:t xml:space="preserve"> </w:t>
      </w:r>
      <w:r w:rsidRPr="007C7396">
        <w:rPr>
          <w:spacing w:val="-3"/>
          <w:sz w:val="24"/>
          <w:szCs w:val="24"/>
        </w:rPr>
        <w:t>o</w:t>
      </w:r>
      <w:r w:rsidRPr="007C7396">
        <w:rPr>
          <w:sz w:val="24"/>
          <w:szCs w:val="24"/>
        </w:rPr>
        <w:t>f</w:t>
      </w:r>
      <w:r w:rsidRPr="007C7396">
        <w:rPr>
          <w:spacing w:val="2"/>
          <w:sz w:val="24"/>
          <w:szCs w:val="24"/>
        </w:rPr>
        <w:t xml:space="preserve"> </w:t>
      </w:r>
      <w:r w:rsidRPr="007C7396">
        <w:rPr>
          <w:sz w:val="24"/>
          <w:szCs w:val="24"/>
        </w:rPr>
        <w:t>th</w:t>
      </w:r>
      <w:r w:rsidRPr="007C7396">
        <w:rPr>
          <w:spacing w:val="-1"/>
          <w:sz w:val="24"/>
          <w:szCs w:val="24"/>
        </w:rPr>
        <w:t>e</w:t>
      </w:r>
      <w:r w:rsidRPr="007C7396">
        <w:rPr>
          <w:spacing w:val="-2"/>
          <w:sz w:val="24"/>
          <w:szCs w:val="24"/>
        </w:rPr>
        <w:t>i</w:t>
      </w:r>
      <w:r w:rsidRPr="007C7396">
        <w:rPr>
          <w:sz w:val="24"/>
          <w:szCs w:val="24"/>
        </w:rPr>
        <w:t>r</w:t>
      </w:r>
      <w:r w:rsidRPr="007C7396">
        <w:rPr>
          <w:spacing w:val="1"/>
          <w:sz w:val="24"/>
          <w:szCs w:val="24"/>
        </w:rPr>
        <w:t xml:space="preserve"> </w:t>
      </w:r>
      <w:r w:rsidRPr="007C7396">
        <w:rPr>
          <w:sz w:val="24"/>
          <w:szCs w:val="24"/>
        </w:rPr>
        <w:t>d</w:t>
      </w:r>
      <w:r w:rsidRPr="007C7396">
        <w:rPr>
          <w:spacing w:val="-2"/>
          <w:sz w:val="24"/>
          <w:szCs w:val="24"/>
        </w:rPr>
        <w:t>ir</w:t>
      </w:r>
      <w:r w:rsidRPr="007C7396">
        <w:rPr>
          <w:sz w:val="24"/>
          <w:szCs w:val="24"/>
        </w:rPr>
        <w:t>ect</w:t>
      </w:r>
      <w:r w:rsidRPr="007C7396">
        <w:rPr>
          <w:spacing w:val="-1"/>
          <w:sz w:val="24"/>
          <w:szCs w:val="24"/>
        </w:rPr>
        <w:t xml:space="preserve"> </w:t>
      </w:r>
      <w:r w:rsidRPr="007C7396">
        <w:rPr>
          <w:spacing w:val="-2"/>
          <w:sz w:val="24"/>
          <w:szCs w:val="24"/>
        </w:rPr>
        <w:t>i</w:t>
      </w:r>
      <w:r w:rsidRPr="007C7396">
        <w:rPr>
          <w:sz w:val="24"/>
          <w:szCs w:val="24"/>
        </w:rPr>
        <w:t>nst</w:t>
      </w:r>
      <w:r w:rsidRPr="007C7396">
        <w:rPr>
          <w:spacing w:val="1"/>
          <w:sz w:val="24"/>
          <w:szCs w:val="24"/>
        </w:rPr>
        <w:t>r</w:t>
      </w:r>
      <w:r w:rsidRPr="007C7396">
        <w:rPr>
          <w:sz w:val="24"/>
          <w:szCs w:val="24"/>
        </w:rPr>
        <w:t>u</w:t>
      </w:r>
      <w:r w:rsidRPr="007C7396">
        <w:rPr>
          <w:spacing w:val="-3"/>
          <w:sz w:val="24"/>
          <w:szCs w:val="24"/>
        </w:rPr>
        <w:t>c</w:t>
      </w:r>
      <w:r w:rsidRPr="007C7396">
        <w:rPr>
          <w:sz w:val="24"/>
          <w:szCs w:val="24"/>
        </w:rPr>
        <w:t>t</w:t>
      </w:r>
      <w:r w:rsidRPr="007C7396">
        <w:rPr>
          <w:spacing w:val="-2"/>
          <w:sz w:val="24"/>
          <w:szCs w:val="24"/>
        </w:rPr>
        <w:t>i</w:t>
      </w:r>
      <w:r w:rsidRPr="007C7396">
        <w:rPr>
          <w:sz w:val="24"/>
          <w:szCs w:val="24"/>
        </w:rPr>
        <w:t>on by</w:t>
      </w:r>
      <w:r w:rsidRPr="007C7396">
        <w:rPr>
          <w:spacing w:val="-2"/>
          <w:sz w:val="24"/>
          <w:szCs w:val="24"/>
        </w:rPr>
        <w:t xml:space="preserve"> </w:t>
      </w:r>
      <w:r w:rsidRPr="007C7396">
        <w:rPr>
          <w:sz w:val="24"/>
          <w:szCs w:val="24"/>
        </w:rPr>
        <w:t>pro</w:t>
      </w:r>
      <w:r w:rsidRPr="007C7396">
        <w:rPr>
          <w:spacing w:val="-3"/>
          <w:sz w:val="24"/>
          <w:szCs w:val="24"/>
        </w:rPr>
        <w:t>v</w:t>
      </w:r>
      <w:r w:rsidRPr="007C7396">
        <w:rPr>
          <w:spacing w:val="-2"/>
          <w:sz w:val="24"/>
          <w:szCs w:val="24"/>
        </w:rPr>
        <w:t>i</w:t>
      </w:r>
      <w:r w:rsidRPr="007C7396">
        <w:rPr>
          <w:sz w:val="24"/>
          <w:szCs w:val="24"/>
        </w:rPr>
        <w:t>d</w:t>
      </w:r>
      <w:r w:rsidRPr="007C7396">
        <w:rPr>
          <w:spacing w:val="-2"/>
          <w:sz w:val="24"/>
          <w:szCs w:val="24"/>
        </w:rPr>
        <w:t>i</w:t>
      </w:r>
      <w:r w:rsidRPr="007C7396">
        <w:rPr>
          <w:sz w:val="24"/>
          <w:szCs w:val="24"/>
        </w:rPr>
        <w:t>ng f</w:t>
      </w:r>
      <w:r w:rsidRPr="007C7396">
        <w:rPr>
          <w:spacing w:val="-3"/>
          <w:sz w:val="24"/>
          <w:szCs w:val="24"/>
        </w:rPr>
        <w:t>o</w:t>
      </w:r>
      <w:r w:rsidRPr="007C7396">
        <w:rPr>
          <w:sz w:val="24"/>
          <w:szCs w:val="24"/>
        </w:rPr>
        <w:t>cus,</w:t>
      </w:r>
      <w:r w:rsidRPr="007C7396">
        <w:rPr>
          <w:spacing w:val="1"/>
          <w:sz w:val="24"/>
          <w:szCs w:val="24"/>
        </w:rPr>
        <w:t xml:space="preserve"> </w:t>
      </w:r>
      <w:r w:rsidRPr="007C7396">
        <w:rPr>
          <w:spacing w:val="-3"/>
          <w:sz w:val="24"/>
          <w:szCs w:val="24"/>
        </w:rPr>
        <w:t>e</w:t>
      </w:r>
      <w:r w:rsidRPr="007C7396">
        <w:rPr>
          <w:sz w:val="24"/>
          <w:szCs w:val="24"/>
        </w:rPr>
        <w:t>mp</w:t>
      </w:r>
      <w:r w:rsidRPr="007C7396">
        <w:rPr>
          <w:spacing w:val="-1"/>
          <w:sz w:val="24"/>
          <w:szCs w:val="24"/>
        </w:rPr>
        <w:t>h</w:t>
      </w:r>
      <w:r w:rsidRPr="007C7396">
        <w:rPr>
          <w:sz w:val="24"/>
          <w:szCs w:val="24"/>
        </w:rPr>
        <w:t>as</w:t>
      </w:r>
      <w:r w:rsidRPr="007C7396">
        <w:rPr>
          <w:spacing w:val="-2"/>
          <w:sz w:val="24"/>
          <w:szCs w:val="24"/>
        </w:rPr>
        <w:t>i</w:t>
      </w:r>
      <w:r w:rsidRPr="007C7396">
        <w:rPr>
          <w:spacing w:val="-3"/>
          <w:sz w:val="24"/>
          <w:szCs w:val="24"/>
        </w:rPr>
        <w:t>s</w:t>
      </w:r>
      <w:r w:rsidRPr="007C7396">
        <w:rPr>
          <w:sz w:val="24"/>
          <w:szCs w:val="24"/>
        </w:rPr>
        <w:t>, a</w:t>
      </w:r>
      <w:r w:rsidRPr="007C7396">
        <w:rPr>
          <w:spacing w:val="-1"/>
          <w:sz w:val="24"/>
          <w:szCs w:val="24"/>
        </w:rPr>
        <w:t>n</w:t>
      </w:r>
      <w:r w:rsidRPr="007C7396">
        <w:rPr>
          <w:sz w:val="24"/>
          <w:szCs w:val="24"/>
        </w:rPr>
        <w:t>d a</w:t>
      </w:r>
      <w:r w:rsidRPr="007C7396">
        <w:rPr>
          <w:spacing w:val="-2"/>
          <w:sz w:val="24"/>
          <w:szCs w:val="24"/>
        </w:rPr>
        <w:t>t</w:t>
      </w:r>
      <w:r w:rsidRPr="007C7396">
        <w:rPr>
          <w:sz w:val="24"/>
          <w:szCs w:val="24"/>
        </w:rPr>
        <w:t>te</w:t>
      </w:r>
      <w:r w:rsidRPr="007C7396">
        <w:rPr>
          <w:spacing w:val="-1"/>
          <w:sz w:val="24"/>
          <w:szCs w:val="24"/>
        </w:rPr>
        <w:t>n</w:t>
      </w:r>
      <w:r w:rsidRPr="007C7396">
        <w:rPr>
          <w:sz w:val="24"/>
          <w:szCs w:val="24"/>
        </w:rPr>
        <w:t>t</w:t>
      </w:r>
      <w:r w:rsidRPr="007C7396">
        <w:rPr>
          <w:spacing w:val="-2"/>
          <w:sz w:val="24"/>
          <w:szCs w:val="24"/>
        </w:rPr>
        <w:t>i</w:t>
      </w:r>
      <w:r w:rsidRPr="007C7396">
        <w:rPr>
          <w:sz w:val="24"/>
          <w:szCs w:val="24"/>
        </w:rPr>
        <w:t>on</w:t>
      </w:r>
      <w:r w:rsidRPr="007C7396">
        <w:rPr>
          <w:spacing w:val="-2"/>
          <w:sz w:val="24"/>
          <w:szCs w:val="24"/>
        </w:rPr>
        <w:t xml:space="preserve"> </w:t>
      </w:r>
      <w:r w:rsidRPr="007C7396">
        <w:rPr>
          <w:sz w:val="24"/>
          <w:szCs w:val="24"/>
        </w:rPr>
        <w:t xml:space="preserve">to </w:t>
      </w:r>
      <w:r w:rsidRPr="007C7396">
        <w:rPr>
          <w:spacing w:val="-3"/>
          <w:sz w:val="24"/>
          <w:szCs w:val="24"/>
        </w:rPr>
        <w:t>p</w:t>
      </w:r>
      <w:r w:rsidRPr="007C7396">
        <w:rPr>
          <w:sz w:val="24"/>
          <w:szCs w:val="24"/>
        </w:rPr>
        <w:t>a</w:t>
      </w:r>
      <w:r w:rsidRPr="007C7396">
        <w:rPr>
          <w:spacing w:val="-3"/>
          <w:sz w:val="24"/>
          <w:szCs w:val="24"/>
        </w:rPr>
        <w:t>r</w:t>
      </w:r>
      <w:r w:rsidRPr="007C7396">
        <w:rPr>
          <w:sz w:val="24"/>
          <w:szCs w:val="24"/>
        </w:rPr>
        <w:t>t</w:t>
      </w:r>
      <w:r w:rsidRPr="007C7396">
        <w:rPr>
          <w:spacing w:val="-2"/>
          <w:sz w:val="24"/>
          <w:szCs w:val="24"/>
        </w:rPr>
        <w:t>i</w:t>
      </w:r>
      <w:r w:rsidRPr="007C7396">
        <w:rPr>
          <w:sz w:val="24"/>
          <w:szCs w:val="24"/>
        </w:rPr>
        <w:t>cu</w:t>
      </w:r>
      <w:r w:rsidRPr="007C7396">
        <w:rPr>
          <w:spacing w:val="-2"/>
          <w:sz w:val="24"/>
          <w:szCs w:val="24"/>
        </w:rPr>
        <w:t>l</w:t>
      </w:r>
      <w:r w:rsidRPr="007C7396">
        <w:rPr>
          <w:sz w:val="24"/>
          <w:szCs w:val="24"/>
        </w:rPr>
        <w:t>ar</w:t>
      </w:r>
      <w:r w:rsidRPr="007C7396">
        <w:rPr>
          <w:spacing w:val="1"/>
          <w:sz w:val="24"/>
          <w:szCs w:val="24"/>
        </w:rPr>
        <w:t xml:space="preserve"> </w:t>
      </w:r>
      <w:r w:rsidRPr="007C7396">
        <w:rPr>
          <w:sz w:val="24"/>
          <w:szCs w:val="24"/>
        </w:rPr>
        <w:t>d</w:t>
      </w:r>
      <w:r w:rsidRPr="007C7396">
        <w:rPr>
          <w:spacing w:val="-4"/>
          <w:sz w:val="24"/>
          <w:szCs w:val="24"/>
        </w:rPr>
        <w:t>e</w:t>
      </w:r>
      <w:r w:rsidRPr="007C7396">
        <w:rPr>
          <w:sz w:val="24"/>
          <w:szCs w:val="24"/>
        </w:rPr>
        <w:t>ta</w:t>
      </w:r>
      <w:r w:rsidRPr="007C7396">
        <w:rPr>
          <w:spacing w:val="-2"/>
          <w:sz w:val="24"/>
          <w:szCs w:val="24"/>
        </w:rPr>
        <w:t>il</w:t>
      </w:r>
      <w:r w:rsidRPr="007C7396">
        <w:rPr>
          <w:sz w:val="24"/>
          <w:szCs w:val="24"/>
        </w:rPr>
        <w:t>s</w:t>
      </w:r>
      <w:r w:rsidRPr="007C7396">
        <w:rPr>
          <w:spacing w:val="1"/>
          <w:sz w:val="24"/>
          <w:szCs w:val="24"/>
        </w:rPr>
        <w:t xml:space="preserve"> </w:t>
      </w:r>
      <w:r w:rsidRPr="007C7396">
        <w:rPr>
          <w:sz w:val="24"/>
          <w:szCs w:val="24"/>
        </w:rPr>
        <w:t>as a</w:t>
      </w:r>
      <w:r w:rsidRPr="007C7396">
        <w:rPr>
          <w:spacing w:val="-2"/>
          <w:sz w:val="24"/>
          <w:szCs w:val="24"/>
        </w:rPr>
        <w:t xml:space="preserve"> </w:t>
      </w:r>
      <w:r w:rsidRPr="007C7396">
        <w:rPr>
          <w:sz w:val="24"/>
          <w:szCs w:val="24"/>
        </w:rPr>
        <w:t>mo</w:t>
      </w:r>
      <w:r w:rsidRPr="007C7396">
        <w:rPr>
          <w:spacing w:val="-1"/>
          <w:sz w:val="24"/>
          <w:szCs w:val="24"/>
        </w:rPr>
        <w:t>d</w:t>
      </w:r>
      <w:r w:rsidRPr="007C7396">
        <w:rPr>
          <w:sz w:val="24"/>
          <w:szCs w:val="24"/>
        </w:rPr>
        <w:t>el</w:t>
      </w:r>
      <w:r w:rsidRPr="007C7396">
        <w:rPr>
          <w:spacing w:val="-5"/>
          <w:sz w:val="24"/>
          <w:szCs w:val="24"/>
        </w:rPr>
        <w:t xml:space="preserve"> </w:t>
      </w:r>
      <w:r w:rsidRPr="007C7396">
        <w:rPr>
          <w:spacing w:val="3"/>
          <w:sz w:val="24"/>
          <w:szCs w:val="24"/>
        </w:rPr>
        <w:t>f</w:t>
      </w:r>
      <w:r w:rsidRPr="007C7396">
        <w:rPr>
          <w:spacing w:val="-3"/>
          <w:sz w:val="24"/>
          <w:szCs w:val="24"/>
        </w:rPr>
        <w:t>o</w:t>
      </w:r>
      <w:r w:rsidRPr="007C7396">
        <w:rPr>
          <w:sz w:val="24"/>
          <w:szCs w:val="24"/>
        </w:rPr>
        <w:t>r</w:t>
      </w:r>
      <w:r w:rsidRPr="007C7396">
        <w:rPr>
          <w:spacing w:val="1"/>
          <w:sz w:val="24"/>
          <w:szCs w:val="24"/>
        </w:rPr>
        <w:t xml:space="preserve"> </w:t>
      </w:r>
      <w:r w:rsidRPr="007C7396">
        <w:rPr>
          <w:spacing w:val="-3"/>
          <w:sz w:val="24"/>
          <w:szCs w:val="24"/>
        </w:rPr>
        <w:t>s</w:t>
      </w:r>
      <w:r w:rsidRPr="007C7396">
        <w:rPr>
          <w:sz w:val="24"/>
          <w:szCs w:val="24"/>
        </w:rPr>
        <w:t>tu</w:t>
      </w:r>
      <w:r w:rsidRPr="007C7396">
        <w:rPr>
          <w:spacing w:val="-1"/>
          <w:sz w:val="24"/>
          <w:szCs w:val="24"/>
        </w:rPr>
        <w:t>d</w:t>
      </w:r>
      <w:r w:rsidRPr="007C7396">
        <w:rPr>
          <w:sz w:val="24"/>
          <w:szCs w:val="24"/>
        </w:rPr>
        <w:t>e</w:t>
      </w:r>
      <w:r w:rsidRPr="007C7396">
        <w:rPr>
          <w:spacing w:val="-1"/>
          <w:sz w:val="24"/>
          <w:szCs w:val="24"/>
        </w:rPr>
        <w:t>n</w:t>
      </w:r>
      <w:r w:rsidRPr="007C7396">
        <w:rPr>
          <w:sz w:val="24"/>
          <w:szCs w:val="24"/>
        </w:rPr>
        <w:t>t</w:t>
      </w:r>
      <w:r w:rsidRPr="007C7396">
        <w:rPr>
          <w:spacing w:val="-3"/>
          <w:sz w:val="24"/>
          <w:szCs w:val="24"/>
        </w:rPr>
        <w:t>s</w:t>
      </w:r>
      <w:r w:rsidRPr="007C7396">
        <w:rPr>
          <w:sz w:val="24"/>
          <w:szCs w:val="24"/>
        </w:rPr>
        <w:t>.</w:t>
      </w:r>
    </w:p>
    <w:p w14:paraId="383065D3" w14:textId="77777777" w:rsidR="006516F5" w:rsidRPr="007C7396" w:rsidRDefault="006516F5" w:rsidP="007C7396">
      <w:pPr>
        <w:ind w:left="720" w:hanging="360"/>
        <w:rPr>
          <w:szCs w:val="24"/>
        </w:rPr>
      </w:pPr>
    </w:p>
    <w:p w14:paraId="33BF26F2" w14:textId="77777777" w:rsidR="006516F5" w:rsidRPr="007C7396" w:rsidRDefault="006516F5" w:rsidP="007A1464">
      <w:pPr>
        <w:pStyle w:val="ListParagraph"/>
        <w:numPr>
          <w:ilvl w:val="0"/>
          <w:numId w:val="141"/>
        </w:numPr>
        <w:ind w:left="720"/>
        <w:rPr>
          <w:sz w:val="24"/>
          <w:szCs w:val="24"/>
        </w:rPr>
      </w:pPr>
      <w:r w:rsidRPr="007C7396">
        <w:rPr>
          <w:spacing w:val="-1"/>
          <w:sz w:val="24"/>
          <w:szCs w:val="24"/>
        </w:rPr>
        <w:t>S</w:t>
      </w:r>
      <w:r w:rsidRPr="007C7396">
        <w:rPr>
          <w:sz w:val="24"/>
          <w:szCs w:val="24"/>
        </w:rPr>
        <w:t>tu</w:t>
      </w:r>
      <w:r w:rsidRPr="007C7396">
        <w:rPr>
          <w:spacing w:val="-1"/>
          <w:sz w:val="24"/>
          <w:szCs w:val="24"/>
        </w:rPr>
        <w:t>d</w:t>
      </w:r>
      <w:r w:rsidRPr="007C7396">
        <w:rPr>
          <w:sz w:val="24"/>
          <w:szCs w:val="24"/>
        </w:rPr>
        <w:t>e</w:t>
      </w:r>
      <w:r w:rsidRPr="007C7396">
        <w:rPr>
          <w:spacing w:val="-1"/>
          <w:sz w:val="24"/>
          <w:szCs w:val="24"/>
        </w:rPr>
        <w:t>n</w:t>
      </w:r>
      <w:r w:rsidRPr="007C7396">
        <w:rPr>
          <w:sz w:val="24"/>
          <w:szCs w:val="24"/>
        </w:rPr>
        <w:t>ts</w:t>
      </w:r>
      <w:r w:rsidRPr="007C7396">
        <w:rPr>
          <w:spacing w:val="-2"/>
          <w:sz w:val="24"/>
          <w:szCs w:val="24"/>
        </w:rPr>
        <w:t xml:space="preserve"> </w:t>
      </w:r>
      <w:r w:rsidRPr="007C7396">
        <w:rPr>
          <w:sz w:val="24"/>
          <w:szCs w:val="24"/>
        </w:rPr>
        <w:t>h</w:t>
      </w:r>
      <w:r w:rsidRPr="007C7396">
        <w:rPr>
          <w:spacing w:val="-1"/>
          <w:sz w:val="24"/>
          <w:szCs w:val="24"/>
        </w:rPr>
        <w:t>a</w:t>
      </w:r>
      <w:r w:rsidRPr="007C7396">
        <w:rPr>
          <w:spacing w:val="-3"/>
          <w:sz w:val="24"/>
          <w:szCs w:val="24"/>
        </w:rPr>
        <w:t>v</w:t>
      </w:r>
      <w:r w:rsidRPr="007C7396">
        <w:rPr>
          <w:sz w:val="24"/>
          <w:szCs w:val="24"/>
        </w:rPr>
        <w:t>e e</w:t>
      </w:r>
      <w:r w:rsidRPr="007C7396">
        <w:rPr>
          <w:spacing w:val="-3"/>
          <w:sz w:val="24"/>
          <w:szCs w:val="24"/>
        </w:rPr>
        <w:t>x</w:t>
      </w:r>
      <w:r w:rsidRPr="007C7396">
        <w:rPr>
          <w:sz w:val="24"/>
          <w:szCs w:val="24"/>
        </w:rPr>
        <w:t>p</w:t>
      </w:r>
      <w:r w:rsidRPr="007C7396">
        <w:rPr>
          <w:spacing w:val="-2"/>
          <w:sz w:val="24"/>
          <w:szCs w:val="24"/>
        </w:rPr>
        <w:t>li</w:t>
      </w:r>
      <w:r w:rsidRPr="007C7396">
        <w:rPr>
          <w:sz w:val="24"/>
          <w:szCs w:val="24"/>
        </w:rPr>
        <w:t>c</w:t>
      </w:r>
      <w:r w:rsidRPr="007C7396">
        <w:rPr>
          <w:spacing w:val="-2"/>
          <w:sz w:val="24"/>
          <w:szCs w:val="24"/>
        </w:rPr>
        <w:t>i</w:t>
      </w:r>
      <w:r w:rsidRPr="007C7396">
        <w:rPr>
          <w:sz w:val="24"/>
          <w:szCs w:val="24"/>
        </w:rPr>
        <w:t>t</w:t>
      </w:r>
      <w:r w:rsidRPr="007C7396">
        <w:rPr>
          <w:spacing w:val="2"/>
          <w:sz w:val="24"/>
          <w:szCs w:val="24"/>
        </w:rPr>
        <w:t xml:space="preserve"> </w:t>
      </w:r>
      <w:r w:rsidRPr="007C7396">
        <w:rPr>
          <w:spacing w:val="1"/>
          <w:sz w:val="24"/>
          <w:szCs w:val="24"/>
        </w:rPr>
        <w:t>g</w:t>
      </w:r>
      <w:r w:rsidRPr="007C7396">
        <w:rPr>
          <w:spacing w:val="-3"/>
          <w:sz w:val="24"/>
          <w:szCs w:val="24"/>
        </w:rPr>
        <w:t>u</w:t>
      </w:r>
      <w:r w:rsidRPr="007C7396">
        <w:rPr>
          <w:spacing w:val="-2"/>
          <w:sz w:val="24"/>
          <w:szCs w:val="24"/>
        </w:rPr>
        <w:t>i</w:t>
      </w:r>
      <w:r w:rsidRPr="007C7396">
        <w:rPr>
          <w:sz w:val="24"/>
          <w:szCs w:val="24"/>
        </w:rPr>
        <w:t>d</w:t>
      </w:r>
      <w:r w:rsidRPr="007C7396">
        <w:rPr>
          <w:spacing w:val="-1"/>
          <w:sz w:val="24"/>
          <w:szCs w:val="24"/>
        </w:rPr>
        <w:t>e</w:t>
      </w:r>
      <w:r w:rsidRPr="007C7396">
        <w:rPr>
          <w:spacing w:val="-2"/>
          <w:sz w:val="24"/>
          <w:szCs w:val="24"/>
        </w:rPr>
        <w:t>li</w:t>
      </w:r>
      <w:r w:rsidRPr="007C7396">
        <w:rPr>
          <w:sz w:val="24"/>
          <w:szCs w:val="24"/>
        </w:rPr>
        <w:t>n</w:t>
      </w:r>
      <w:r w:rsidRPr="007C7396">
        <w:rPr>
          <w:spacing w:val="-1"/>
          <w:sz w:val="24"/>
          <w:szCs w:val="24"/>
        </w:rPr>
        <w:t>e</w:t>
      </w:r>
      <w:r w:rsidRPr="007C7396">
        <w:rPr>
          <w:sz w:val="24"/>
          <w:szCs w:val="24"/>
        </w:rPr>
        <w:t>s</w:t>
      </w:r>
      <w:r w:rsidRPr="007C7396">
        <w:rPr>
          <w:spacing w:val="1"/>
          <w:sz w:val="24"/>
          <w:szCs w:val="24"/>
        </w:rPr>
        <w:t xml:space="preserve"> </w:t>
      </w:r>
      <w:r w:rsidRPr="007C7396">
        <w:rPr>
          <w:sz w:val="24"/>
          <w:szCs w:val="24"/>
        </w:rPr>
        <w:t>re</w:t>
      </w:r>
      <w:r w:rsidRPr="007C7396">
        <w:rPr>
          <w:spacing w:val="1"/>
          <w:sz w:val="24"/>
          <w:szCs w:val="24"/>
        </w:rPr>
        <w:t>g</w:t>
      </w:r>
      <w:r w:rsidRPr="007C7396">
        <w:rPr>
          <w:spacing w:val="-3"/>
          <w:sz w:val="24"/>
          <w:szCs w:val="24"/>
        </w:rPr>
        <w:t>a</w:t>
      </w:r>
      <w:r w:rsidRPr="007C7396">
        <w:rPr>
          <w:sz w:val="24"/>
          <w:szCs w:val="24"/>
        </w:rPr>
        <w:t>rd</w:t>
      </w:r>
      <w:r w:rsidRPr="007C7396">
        <w:rPr>
          <w:spacing w:val="-2"/>
          <w:sz w:val="24"/>
          <w:szCs w:val="24"/>
        </w:rPr>
        <w:t>i</w:t>
      </w:r>
      <w:r w:rsidRPr="007C7396">
        <w:rPr>
          <w:sz w:val="24"/>
          <w:szCs w:val="24"/>
        </w:rPr>
        <w:t>ng te</w:t>
      </w:r>
      <w:r w:rsidRPr="007C7396">
        <w:rPr>
          <w:spacing w:val="-4"/>
          <w:sz w:val="24"/>
          <w:szCs w:val="24"/>
        </w:rPr>
        <w:t>a</w:t>
      </w:r>
      <w:r w:rsidRPr="007C7396">
        <w:rPr>
          <w:sz w:val="24"/>
          <w:szCs w:val="24"/>
        </w:rPr>
        <w:t>c</w:t>
      </w:r>
      <w:r w:rsidRPr="007C7396">
        <w:rPr>
          <w:spacing w:val="-3"/>
          <w:sz w:val="24"/>
          <w:szCs w:val="24"/>
        </w:rPr>
        <w:t>h</w:t>
      </w:r>
      <w:r w:rsidRPr="007C7396">
        <w:rPr>
          <w:sz w:val="24"/>
          <w:szCs w:val="24"/>
        </w:rPr>
        <w:t>er</w:t>
      </w:r>
      <w:r w:rsidRPr="007C7396">
        <w:rPr>
          <w:spacing w:val="1"/>
          <w:sz w:val="24"/>
          <w:szCs w:val="24"/>
        </w:rPr>
        <w:t xml:space="preserve"> </w:t>
      </w:r>
      <w:r w:rsidRPr="007C7396">
        <w:rPr>
          <w:sz w:val="24"/>
          <w:szCs w:val="24"/>
        </w:rPr>
        <w:t>e</w:t>
      </w:r>
      <w:r w:rsidRPr="007C7396">
        <w:rPr>
          <w:spacing w:val="-3"/>
          <w:sz w:val="24"/>
          <w:szCs w:val="24"/>
        </w:rPr>
        <w:t>x</w:t>
      </w:r>
      <w:r w:rsidRPr="007C7396">
        <w:rPr>
          <w:sz w:val="24"/>
          <w:szCs w:val="24"/>
        </w:rPr>
        <w:t>p</w:t>
      </w:r>
      <w:r w:rsidRPr="007C7396">
        <w:rPr>
          <w:spacing w:val="-1"/>
          <w:sz w:val="24"/>
          <w:szCs w:val="24"/>
        </w:rPr>
        <w:t>e</w:t>
      </w:r>
      <w:r w:rsidRPr="007C7396">
        <w:rPr>
          <w:sz w:val="24"/>
          <w:szCs w:val="24"/>
        </w:rPr>
        <w:t>ctati</w:t>
      </w:r>
      <w:r w:rsidRPr="007C7396">
        <w:rPr>
          <w:spacing w:val="-1"/>
          <w:sz w:val="24"/>
          <w:szCs w:val="24"/>
        </w:rPr>
        <w:t>o</w:t>
      </w:r>
      <w:r w:rsidRPr="007C7396">
        <w:rPr>
          <w:sz w:val="24"/>
          <w:szCs w:val="24"/>
        </w:rPr>
        <w:t>n</w:t>
      </w:r>
      <w:r w:rsidRPr="007C7396">
        <w:rPr>
          <w:spacing w:val="-3"/>
          <w:sz w:val="24"/>
          <w:szCs w:val="24"/>
        </w:rPr>
        <w:t>s</w:t>
      </w:r>
      <w:r w:rsidRPr="007C7396">
        <w:rPr>
          <w:sz w:val="24"/>
          <w:szCs w:val="24"/>
        </w:rPr>
        <w:t>.</w:t>
      </w:r>
    </w:p>
    <w:p w14:paraId="4745DCD8" w14:textId="77777777" w:rsidR="006516F5" w:rsidRPr="007C7396" w:rsidRDefault="006516F5" w:rsidP="007C7396">
      <w:pPr>
        <w:ind w:left="720" w:hanging="360"/>
        <w:rPr>
          <w:szCs w:val="24"/>
        </w:rPr>
      </w:pPr>
    </w:p>
    <w:p w14:paraId="5E361685" w14:textId="77777777" w:rsidR="006516F5" w:rsidRPr="007C7396" w:rsidRDefault="006516F5" w:rsidP="007A1464">
      <w:pPr>
        <w:pStyle w:val="ListParagraph"/>
        <w:numPr>
          <w:ilvl w:val="0"/>
          <w:numId w:val="141"/>
        </w:numPr>
        <w:ind w:left="720"/>
        <w:rPr>
          <w:sz w:val="24"/>
          <w:szCs w:val="24"/>
        </w:rPr>
      </w:pPr>
      <w:r w:rsidRPr="007C7396">
        <w:rPr>
          <w:spacing w:val="-1"/>
          <w:sz w:val="24"/>
          <w:szCs w:val="24"/>
        </w:rPr>
        <w:t>S</w:t>
      </w:r>
      <w:r w:rsidRPr="007C7396">
        <w:rPr>
          <w:sz w:val="24"/>
          <w:szCs w:val="24"/>
        </w:rPr>
        <w:t>tu</w:t>
      </w:r>
      <w:r w:rsidRPr="007C7396">
        <w:rPr>
          <w:spacing w:val="-1"/>
          <w:sz w:val="24"/>
          <w:szCs w:val="24"/>
        </w:rPr>
        <w:t>d</w:t>
      </w:r>
      <w:r w:rsidRPr="007C7396">
        <w:rPr>
          <w:sz w:val="24"/>
          <w:szCs w:val="24"/>
        </w:rPr>
        <w:t>e</w:t>
      </w:r>
      <w:r w:rsidRPr="007C7396">
        <w:rPr>
          <w:spacing w:val="-1"/>
          <w:sz w:val="24"/>
          <w:szCs w:val="24"/>
        </w:rPr>
        <w:t>n</w:t>
      </w:r>
      <w:r w:rsidRPr="007C7396">
        <w:rPr>
          <w:sz w:val="24"/>
          <w:szCs w:val="24"/>
        </w:rPr>
        <w:t>ts</w:t>
      </w:r>
      <w:r w:rsidRPr="007C7396">
        <w:rPr>
          <w:spacing w:val="-2"/>
          <w:sz w:val="24"/>
          <w:szCs w:val="24"/>
        </w:rPr>
        <w:t xml:space="preserve"> </w:t>
      </w:r>
      <w:r w:rsidRPr="007C7396">
        <w:rPr>
          <w:sz w:val="24"/>
          <w:szCs w:val="24"/>
        </w:rPr>
        <w:t xml:space="preserve">can </w:t>
      </w:r>
      <w:r w:rsidRPr="007C7396">
        <w:rPr>
          <w:spacing w:val="-3"/>
          <w:sz w:val="24"/>
          <w:szCs w:val="24"/>
        </w:rPr>
        <w:t>u</w:t>
      </w:r>
      <w:r w:rsidRPr="007C7396">
        <w:rPr>
          <w:sz w:val="24"/>
          <w:szCs w:val="24"/>
        </w:rPr>
        <w:t>se</w:t>
      </w:r>
      <w:r w:rsidRPr="007C7396">
        <w:rPr>
          <w:spacing w:val="-2"/>
          <w:sz w:val="24"/>
          <w:szCs w:val="24"/>
        </w:rPr>
        <w:t xml:space="preserve"> </w:t>
      </w:r>
      <w:r w:rsidRPr="007C7396">
        <w:rPr>
          <w:sz w:val="24"/>
          <w:szCs w:val="24"/>
        </w:rPr>
        <w:t>ru</w:t>
      </w:r>
      <w:r w:rsidRPr="007C7396">
        <w:rPr>
          <w:spacing w:val="-1"/>
          <w:sz w:val="24"/>
          <w:szCs w:val="24"/>
        </w:rPr>
        <w:t>b</w:t>
      </w:r>
      <w:r w:rsidRPr="007C7396">
        <w:rPr>
          <w:sz w:val="24"/>
          <w:szCs w:val="24"/>
        </w:rPr>
        <w:t>r</w:t>
      </w:r>
      <w:r w:rsidRPr="007C7396">
        <w:rPr>
          <w:spacing w:val="-2"/>
          <w:sz w:val="24"/>
          <w:szCs w:val="24"/>
        </w:rPr>
        <w:t>i</w:t>
      </w:r>
      <w:r w:rsidRPr="007C7396">
        <w:rPr>
          <w:sz w:val="24"/>
          <w:szCs w:val="24"/>
        </w:rPr>
        <w:t>cs</w:t>
      </w:r>
      <w:r w:rsidRPr="007C7396">
        <w:rPr>
          <w:spacing w:val="-2"/>
          <w:sz w:val="24"/>
          <w:szCs w:val="24"/>
        </w:rPr>
        <w:t xml:space="preserve"> </w:t>
      </w:r>
      <w:r w:rsidRPr="007C7396">
        <w:rPr>
          <w:sz w:val="24"/>
          <w:szCs w:val="24"/>
        </w:rPr>
        <w:t>as a</w:t>
      </w:r>
      <w:r w:rsidRPr="007C7396">
        <w:rPr>
          <w:spacing w:val="-2"/>
          <w:sz w:val="24"/>
          <w:szCs w:val="24"/>
        </w:rPr>
        <w:t xml:space="preserve"> </w:t>
      </w:r>
      <w:r w:rsidRPr="007C7396">
        <w:rPr>
          <w:sz w:val="24"/>
          <w:szCs w:val="24"/>
        </w:rPr>
        <w:t>to</w:t>
      </w:r>
      <w:r w:rsidRPr="007C7396">
        <w:rPr>
          <w:spacing w:val="-1"/>
          <w:sz w:val="24"/>
          <w:szCs w:val="24"/>
        </w:rPr>
        <w:t>o</w:t>
      </w:r>
      <w:r w:rsidRPr="007C7396">
        <w:rPr>
          <w:sz w:val="24"/>
          <w:szCs w:val="24"/>
        </w:rPr>
        <w:t>l</w:t>
      </w:r>
      <w:r w:rsidRPr="007C7396">
        <w:rPr>
          <w:spacing w:val="-3"/>
          <w:sz w:val="24"/>
          <w:szCs w:val="24"/>
        </w:rPr>
        <w:t xml:space="preserve"> </w:t>
      </w:r>
      <w:r w:rsidRPr="007C7396">
        <w:rPr>
          <w:sz w:val="24"/>
          <w:szCs w:val="24"/>
        </w:rPr>
        <w:t>to</w:t>
      </w:r>
      <w:r w:rsidRPr="007C7396">
        <w:rPr>
          <w:spacing w:val="-2"/>
          <w:sz w:val="24"/>
          <w:szCs w:val="24"/>
        </w:rPr>
        <w:t xml:space="preserve"> </w:t>
      </w:r>
      <w:r w:rsidRPr="007C7396">
        <w:rPr>
          <w:sz w:val="24"/>
          <w:szCs w:val="24"/>
        </w:rPr>
        <w:t>d</w:t>
      </w:r>
      <w:r w:rsidRPr="007C7396">
        <w:rPr>
          <w:spacing w:val="-1"/>
          <w:sz w:val="24"/>
          <w:szCs w:val="24"/>
        </w:rPr>
        <w:t>e</w:t>
      </w:r>
      <w:r w:rsidRPr="007C7396">
        <w:rPr>
          <w:spacing w:val="-3"/>
          <w:sz w:val="24"/>
          <w:szCs w:val="24"/>
        </w:rPr>
        <w:t>v</w:t>
      </w:r>
      <w:r w:rsidRPr="007C7396">
        <w:rPr>
          <w:sz w:val="24"/>
          <w:szCs w:val="24"/>
        </w:rPr>
        <w:t>e</w:t>
      </w:r>
      <w:r w:rsidRPr="007C7396">
        <w:rPr>
          <w:spacing w:val="-2"/>
          <w:sz w:val="24"/>
          <w:szCs w:val="24"/>
        </w:rPr>
        <w:t>l</w:t>
      </w:r>
      <w:r w:rsidRPr="007C7396">
        <w:rPr>
          <w:sz w:val="24"/>
          <w:szCs w:val="24"/>
        </w:rPr>
        <w:t>op th</w:t>
      </w:r>
      <w:r w:rsidRPr="007C7396">
        <w:rPr>
          <w:spacing w:val="-1"/>
          <w:sz w:val="24"/>
          <w:szCs w:val="24"/>
        </w:rPr>
        <w:t>e</w:t>
      </w:r>
      <w:r w:rsidRPr="007C7396">
        <w:rPr>
          <w:spacing w:val="-2"/>
          <w:sz w:val="24"/>
          <w:szCs w:val="24"/>
        </w:rPr>
        <w:t>i</w:t>
      </w:r>
      <w:r w:rsidRPr="007C7396">
        <w:rPr>
          <w:sz w:val="24"/>
          <w:szCs w:val="24"/>
        </w:rPr>
        <w:t>r</w:t>
      </w:r>
      <w:r w:rsidRPr="007C7396">
        <w:rPr>
          <w:spacing w:val="1"/>
          <w:sz w:val="24"/>
          <w:szCs w:val="24"/>
        </w:rPr>
        <w:t xml:space="preserve"> </w:t>
      </w:r>
      <w:r w:rsidRPr="007C7396">
        <w:rPr>
          <w:sz w:val="24"/>
          <w:szCs w:val="24"/>
        </w:rPr>
        <w:t>a</w:t>
      </w:r>
      <w:r w:rsidRPr="007C7396">
        <w:rPr>
          <w:spacing w:val="-1"/>
          <w:sz w:val="24"/>
          <w:szCs w:val="24"/>
        </w:rPr>
        <w:t>b</w:t>
      </w:r>
      <w:r w:rsidRPr="007C7396">
        <w:rPr>
          <w:spacing w:val="-2"/>
          <w:sz w:val="24"/>
          <w:szCs w:val="24"/>
        </w:rPr>
        <w:t>ili</w:t>
      </w:r>
      <w:r w:rsidRPr="007C7396">
        <w:rPr>
          <w:sz w:val="24"/>
          <w:szCs w:val="24"/>
        </w:rPr>
        <w:t>t</w:t>
      </w:r>
      <w:r w:rsidRPr="007C7396">
        <w:rPr>
          <w:spacing w:val="-2"/>
          <w:sz w:val="24"/>
          <w:szCs w:val="24"/>
        </w:rPr>
        <w:t>i</w:t>
      </w:r>
      <w:r w:rsidRPr="007C7396">
        <w:rPr>
          <w:sz w:val="24"/>
          <w:szCs w:val="24"/>
        </w:rPr>
        <w:t>es.</w:t>
      </w:r>
    </w:p>
    <w:p w14:paraId="5C0AD42A" w14:textId="77777777" w:rsidR="006516F5" w:rsidRPr="007C7396" w:rsidRDefault="006516F5" w:rsidP="007C7396">
      <w:pPr>
        <w:ind w:left="720" w:hanging="360"/>
        <w:rPr>
          <w:szCs w:val="24"/>
        </w:rPr>
      </w:pPr>
    </w:p>
    <w:p w14:paraId="267A4605" w14:textId="77777777" w:rsidR="006516F5" w:rsidRPr="007C7396" w:rsidRDefault="006516F5" w:rsidP="007A1464">
      <w:pPr>
        <w:pStyle w:val="ListParagraph"/>
        <w:numPr>
          <w:ilvl w:val="0"/>
          <w:numId w:val="141"/>
        </w:numPr>
        <w:ind w:left="720"/>
        <w:rPr>
          <w:sz w:val="24"/>
          <w:szCs w:val="24"/>
        </w:rPr>
      </w:pPr>
      <w:r w:rsidRPr="007C7396">
        <w:rPr>
          <w:spacing w:val="1"/>
          <w:sz w:val="24"/>
          <w:szCs w:val="24"/>
        </w:rPr>
        <w:t>T</w:t>
      </w:r>
      <w:r w:rsidRPr="007C7396">
        <w:rPr>
          <w:sz w:val="24"/>
          <w:szCs w:val="24"/>
        </w:rPr>
        <w: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rs</w:t>
      </w:r>
      <w:r w:rsidRPr="007C7396">
        <w:rPr>
          <w:spacing w:val="-2"/>
          <w:sz w:val="24"/>
          <w:szCs w:val="24"/>
        </w:rPr>
        <w:t xml:space="preserve"> </w:t>
      </w:r>
      <w:r w:rsidRPr="007C7396">
        <w:rPr>
          <w:sz w:val="24"/>
          <w:szCs w:val="24"/>
        </w:rPr>
        <w:t>can</w:t>
      </w:r>
      <w:r w:rsidRPr="007C7396">
        <w:rPr>
          <w:spacing w:val="-2"/>
          <w:sz w:val="24"/>
          <w:szCs w:val="24"/>
        </w:rPr>
        <w:t xml:space="preserve"> </w:t>
      </w:r>
      <w:r w:rsidRPr="007C7396">
        <w:rPr>
          <w:sz w:val="24"/>
          <w:szCs w:val="24"/>
        </w:rPr>
        <w:t>re</w:t>
      </w:r>
      <w:r w:rsidRPr="007C7396">
        <w:rPr>
          <w:spacing w:val="-1"/>
          <w:sz w:val="24"/>
          <w:szCs w:val="24"/>
        </w:rPr>
        <w:t>u</w:t>
      </w:r>
      <w:r w:rsidRPr="007C7396">
        <w:rPr>
          <w:sz w:val="24"/>
          <w:szCs w:val="24"/>
        </w:rPr>
        <w:t>se</w:t>
      </w:r>
      <w:r w:rsidRPr="007C7396">
        <w:rPr>
          <w:spacing w:val="-2"/>
          <w:sz w:val="24"/>
          <w:szCs w:val="24"/>
        </w:rPr>
        <w:t xml:space="preserve"> </w:t>
      </w:r>
      <w:r w:rsidRPr="007C7396">
        <w:rPr>
          <w:sz w:val="24"/>
          <w:szCs w:val="24"/>
        </w:rPr>
        <w:t>ru</w:t>
      </w:r>
      <w:r w:rsidRPr="007C7396">
        <w:rPr>
          <w:spacing w:val="-1"/>
          <w:sz w:val="24"/>
          <w:szCs w:val="24"/>
        </w:rPr>
        <w:t>b</w:t>
      </w:r>
      <w:r w:rsidRPr="007C7396">
        <w:rPr>
          <w:sz w:val="24"/>
          <w:szCs w:val="24"/>
        </w:rPr>
        <w:t>r</w:t>
      </w:r>
      <w:r w:rsidRPr="007C7396">
        <w:rPr>
          <w:spacing w:val="-4"/>
          <w:sz w:val="24"/>
          <w:szCs w:val="24"/>
        </w:rPr>
        <w:t>i</w:t>
      </w:r>
      <w:r w:rsidRPr="007C7396">
        <w:rPr>
          <w:sz w:val="24"/>
          <w:szCs w:val="24"/>
        </w:rPr>
        <w:t>cs</w:t>
      </w:r>
      <w:r w:rsidRPr="007C7396">
        <w:rPr>
          <w:spacing w:val="-2"/>
          <w:sz w:val="24"/>
          <w:szCs w:val="24"/>
        </w:rPr>
        <w:t xml:space="preserve"> </w:t>
      </w:r>
      <w:r w:rsidRPr="007C7396">
        <w:rPr>
          <w:spacing w:val="3"/>
          <w:sz w:val="24"/>
          <w:szCs w:val="24"/>
        </w:rPr>
        <w:t>f</w:t>
      </w:r>
      <w:r w:rsidRPr="007C7396">
        <w:rPr>
          <w:spacing w:val="-3"/>
          <w:sz w:val="24"/>
          <w:szCs w:val="24"/>
        </w:rPr>
        <w:t>o</w:t>
      </w:r>
      <w:r w:rsidRPr="007C7396">
        <w:rPr>
          <w:sz w:val="24"/>
          <w:szCs w:val="24"/>
        </w:rPr>
        <w:t>r</w:t>
      </w:r>
      <w:r w:rsidRPr="007C7396">
        <w:rPr>
          <w:spacing w:val="1"/>
          <w:sz w:val="24"/>
          <w:szCs w:val="24"/>
        </w:rPr>
        <w:t xml:space="preserve"> </w:t>
      </w:r>
      <w:r w:rsidRPr="007C7396">
        <w:rPr>
          <w:spacing w:val="-3"/>
          <w:sz w:val="24"/>
          <w:szCs w:val="24"/>
        </w:rPr>
        <w:t>v</w:t>
      </w:r>
      <w:r w:rsidRPr="007C7396">
        <w:rPr>
          <w:sz w:val="24"/>
          <w:szCs w:val="24"/>
        </w:rPr>
        <w:t>ari</w:t>
      </w:r>
      <w:r w:rsidRPr="007C7396">
        <w:rPr>
          <w:spacing w:val="-1"/>
          <w:sz w:val="24"/>
          <w:szCs w:val="24"/>
        </w:rPr>
        <w:t>o</w:t>
      </w:r>
      <w:r w:rsidRPr="007C7396">
        <w:rPr>
          <w:sz w:val="24"/>
          <w:szCs w:val="24"/>
        </w:rPr>
        <w:t xml:space="preserve">us </w:t>
      </w:r>
      <w:r w:rsidRPr="007C7396">
        <w:rPr>
          <w:spacing w:val="-3"/>
          <w:sz w:val="24"/>
          <w:szCs w:val="24"/>
        </w:rPr>
        <w:t>a</w:t>
      </w:r>
      <w:r w:rsidRPr="007C7396">
        <w:rPr>
          <w:sz w:val="24"/>
          <w:szCs w:val="24"/>
        </w:rPr>
        <w:t>ct</w:t>
      </w:r>
      <w:r w:rsidRPr="007C7396">
        <w:rPr>
          <w:spacing w:val="-2"/>
          <w:sz w:val="24"/>
          <w:szCs w:val="24"/>
        </w:rPr>
        <w:t>i</w:t>
      </w:r>
      <w:r w:rsidRPr="007C7396">
        <w:rPr>
          <w:spacing w:val="-3"/>
          <w:sz w:val="24"/>
          <w:szCs w:val="24"/>
        </w:rPr>
        <w:t>v</w:t>
      </w:r>
      <w:r w:rsidRPr="007C7396">
        <w:rPr>
          <w:spacing w:val="-2"/>
          <w:sz w:val="24"/>
          <w:szCs w:val="24"/>
        </w:rPr>
        <w:t>i</w:t>
      </w:r>
      <w:r w:rsidRPr="007C7396">
        <w:rPr>
          <w:sz w:val="24"/>
          <w:szCs w:val="24"/>
        </w:rPr>
        <w:t>t</w:t>
      </w:r>
      <w:r w:rsidRPr="007C7396">
        <w:rPr>
          <w:spacing w:val="-2"/>
          <w:sz w:val="24"/>
          <w:szCs w:val="24"/>
        </w:rPr>
        <w:t>i</w:t>
      </w:r>
      <w:r w:rsidRPr="007C7396">
        <w:rPr>
          <w:sz w:val="24"/>
          <w:szCs w:val="24"/>
        </w:rPr>
        <w:t>es.</w:t>
      </w:r>
    </w:p>
    <w:p w14:paraId="3BDD03D6" w14:textId="77777777" w:rsidR="006516F5" w:rsidRDefault="006516F5" w:rsidP="00A5243F">
      <w:pPr>
        <w:ind w:left="360"/>
        <w:rPr>
          <w:sz w:val="28"/>
          <w:szCs w:val="28"/>
        </w:rPr>
      </w:pPr>
    </w:p>
    <w:p w14:paraId="28E8F04D" w14:textId="77777777" w:rsidR="006516F5" w:rsidRDefault="006516F5" w:rsidP="007C7396">
      <w:r w:rsidRPr="007C7396">
        <w:t>A good teacher not only uses assessment scores to determine a grade, but they should also use them to measure what students learned, and more importantly UNDERTSTOOD. If students do poorly, was it because they didn’t learn what was taught? If so, the instructor needs to look at his or her curriculum delivery methodology. Assessment scores are a two-way street: they measure learning, but they also measure teaching.</w:t>
      </w:r>
    </w:p>
    <w:p w14:paraId="0B577F5C" w14:textId="77777777" w:rsidR="007C7396" w:rsidRPr="007C7396" w:rsidRDefault="007C7396" w:rsidP="007C7396"/>
    <w:p w14:paraId="36BDA78B" w14:textId="77777777" w:rsidR="009B3EBA" w:rsidRDefault="007C7396" w:rsidP="009B3EBA">
      <w:pPr>
        <w:pStyle w:val="Heading2"/>
      </w:pPr>
      <w:bookmarkStart w:id="147" w:name="_Toc1307654"/>
      <w:r>
        <w:t>1</w:t>
      </w:r>
      <w:r w:rsidR="009B3EBA" w:rsidRPr="009B3EBA">
        <w:t xml:space="preserve">0. </w:t>
      </w:r>
      <w:r w:rsidR="006516F5" w:rsidRPr="009B3EBA">
        <w:t xml:space="preserve">Building a </w:t>
      </w:r>
      <w:r w:rsidR="009B3EBA">
        <w:t xml:space="preserve">Sustainable </w:t>
      </w:r>
      <w:r w:rsidR="006516F5" w:rsidRPr="009B3EBA">
        <w:t>Career as a CTE Educator</w:t>
      </w:r>
      <w:bookmarkEnd w:id="147"/>
    </w:p>
    <w:p w14:paraId="24D13F0A" w14:textId="77777777" w:rsidR="009B3EBA" w:rsidRDefault="009B3EBA" w:rsidP="009B3EBA">
      <w:pPr>
        <w:pStyle w:val="Heading2"/>
      </w:pPr>
    </w:p>
    <w:p w14:paraId="0A6C1750" w14:textId="77777777" w:rsidR="006516F5" w:rsidRPr="009B3EBA" w:rsidRDefault="009B3EBA" w:rsidP="009B3EBA">
      <w:pPr>
        <w:pStyle w:val="Heading3"/>
        <w:rPr>
          <w:bCs/>
        </w:rPr>
      </w:pPr>
      <w:bookmarkStart w:id="148" w:name="_Toc1307655"/>
      <w:r>
        <w:t>Protecting Your Personal Interests</w:t>
      </w:r>
      <w:bookmarkEnd w:id="148"/>
    </w:p>
    <w:p w14:paraId="6FC6FFC6" w14:textId="77777777" w:rsidR="006516F5" w:rsidRDefault="006516F5" w:rsidP="009B3EBA">
      <w:r>
        <w:rPr>
          <w:spacing w:val="1"/>
        </w:rPr>
        <w:t>T</w:t>
      </w:r>
      <w:r>
        <w:t>e</w:t>
      </w:r>
      <w:r>
        <w:rPr>
          <w:spacing w:val="-1"/>
        </w:rPr>
        <w:t>a</w:t>
      </w:r>
      <w:r>
        <w:t>ch</w:t>
      </w:r>
      <w:r>
        <w:rPr>
          <w:spacing w:val="-4"/>
        </w:rPr>
        <w:t>e</w:t>
      </w:r>
      <w:r>
        <w:t>rs</w:t>
      </w:r>
      <w:r>
        <w:rPr>
          <w:spacing w:val="-2"/>
        </w:rPr>
        <w:t xml:space="preserve"> </w:t>
      </w:r>
      <w:r>
        <w:t>mu</w:t>
      </w:r>
      <w:r>
        <w:rPr>
          <w:spacing w:val="-3"/>
        </w:rPr>
        <w:t>s</w:t>
      </w:r>
      <w:r>
        <w:t>t</w:t>
      </w:r>
      <w:r>
        <w:rPr>
          <w:spacing w:val="2"/>
        </w:rPr>
        <w:t xml:space="preserve"> </w:t>
      </w:r>
      <w:r>
        <w:t>be</w:t>
      </w:r>
      <w:r>
        <w:rPr>
          <w:spacing w:val="-3"/>
        </w:rPr>
        <w:t xml:space="preserve"> </w:t>
      </w:r>
      <w:r>
        <w:t>m</w:t>
      </w:r>
      <w:r>
        <w:rPr>
          <w:spacing w:val="-2"/>
        </w:rPr>
        <w:t>i</w:t>
      </w:r>
      <w:r>
        <w:t>n</w:t>
      </w:r>
      <w:r>
        <w:rPr>
          <w:spacing w:val="-4"/>
        </w:rPr>
        <w:t>d</w:t>
      </w:r>
      <w:r>
        <w:rPr>
          <w:spacing w:val="-2"/>
        </w:rPr>
        <w:t>f</w:t>
      </w:r>
      <w:r>
        <w:t>ul</w:t>
      </w:r>
      <w:r>
        <w:rPr>
          <w:spacing w:val="-1"/>
        </w:rPr>
        <w:t xml:space="preserve"> </w:t>
      </w:r>
      <w:r>
        <w:rPr>
          <w:spacing w:val="-3"/>
        </w:rPr>
        <w:t>o</w:t>
      </w:r>
      <w:r>
        <w:t>f</w:t>
      </w:r>
      <w:r>
        <w:rPr>
          <w:spacing w:val="2"/>
        </w:rPr>
        <w:t xml:space="preserve"> </w:t>
      </w:r>
      <w:r>
        <w:t>ma</w:t>
      </w:r>
      <w:r>
        <w:rPr>
          <w:spacing w:val="-1"/>
        </w:rPr>
        <w:t>n</w:t>
      </w:r>
      <w:r>
        <w:t>y</w:t>
      </w:r>
      <w:r>
        <w:rPr>
          <w:spacing w:val="-2"/>
        </w:rPr>
        <w:t xml:space="preserve"> </w:t>
      </w:r>
      <w:r>
        <w:t>th</w:t>
      </w:r>
      <w:r>
        <w:rPr>
          <w:spacing w:val="-2"/>
        </w:rPr>
        <w:t>i</w:t>
      </w:r>
      <w:r>
        <w:rPr>
          <w:spacing w:val="-3"/>
        </w:rPr>
        <w:t>n</w:t>
      </w:r>
      <w:r>
        <w:rPr>
          <w:spacing w:val="1"/>
        </w:rPr>
        <w:t>g</w:t>
      </w:r>
      <w:r>
        <w:t>s</w:t>
      </w:r>
      <w:r>
        <w:rPr>
          <w:spacing w:val="-2"/>
        </w:rPr>
        <w:t xml:space="preserve"> i</w:t>
      </w:r>
      <w:r>
        <w:t>n add</w:t>
      </w:r>
      <w:r>
        <w:rPr>
          <w:spacing w:val="-2"/>
        </w:rPr>
        <w:t>iti</w:t>
      </w:r>
      <w:r>
        <w:t>on to</w:t>
      </w:r>
      <w:r>
        <w:rPr>
          <w:spacing w:val="-2"/>
        </w:rPr>
        <w:t xml:space="preserve"> </w:t>
      </w:r>
      <w:r>
        <w:t>the d</w:t>
      </w:r>
      <w:r>
        <w:rPr>
          <w:spacing w:val="-1"/>
        </w:rPr>
        <w:t>e</w:t>
      </w:r>
      <w:r>
        <w:rPr>
          <w:spacing w:val="-2"/>
        </w:rPr>
        <w:t>li</w:t>
      </w:r>
      <w:r>
        <w:rPr>
          <w:spacing w:val="-3"/>
        </w:rPr>
        <w:t>v</w:t>
      </w:r>
      <w:r>
        <w:t>ery</w:t>
      </w:r>
      <w:r>
        <w:rPr>
          <w:spacing w:val="-1"/>
        </w:rPr>
        <w:t xml:space="preserve"> </w:t>
      </w:r>
      <w:r>
        <w:rPr>
          <w:spacing w:val="-3"/>
        </w:rPr>
        <w:t>o</w:t>
      </w:r>
      <w:r>
        <w:t>f</w:t>
      </w:r>
      <w:r>
        <w:rPr>
          <w:spacing w:val="4"/>
        </w:rPr>
        <w:t xml:space="preserve"> </w:t>
      </w:r>
      <w:r>
        <w:rPr>
          <w:spacing w:val="-2"/>
        </w:rPr>
        <w:t>i</w:t>
      </w:r>
      <w:r>
        <w:t>ns</w:t>
      </w:r>
      <w:r>
        <w:rPr>
          <w:spacing w:val="-2"/>
        </w:rPr>
        <w:t>tr</w:t>
      </w:r>
      <w:r>
        <w:t>ucti</w:t>
      </w:r>
      <w:r>
        <w:rPr>
          <w:spacing w:val="-1"/>
        </w:rPr>
        <w:t>o</w:t>
      </w:r>
      <w:r>
        <w:t>n.</w:t>
      </w:r>
      <w:r>
        <w:rPr>
          <w:spacing w:val="-1"/>
        </w:rPr>
        <w:t xml:space="preserve"> </w:t>
      </w:r>
      <w:r>
        <w:t>It</w:t>
      </w:r>
      <w:r>
        <w:rPr>
          <w:spacing w:val="-1"/>
        </w:rPr>
        <w:t xml:space="preserve"> </w:t>
      </w:r>
      <w:r>
        <w:rPr>
          <w:spacing w:val="-2"/>
        </w:rPr>
        <w:t>i</w:t>
      </w:r>
      <w:r>
        <w:t>s</w:t>
      </w:r>
      <w:r>
        <w:rPr>
          <w:spacing w:val="1"/>
        </w:rPr>
        <w:t xml:space="preserve"> </w:t>
      </w:r>
      <w:r>
        <w:rPr>
          <w:spacing w:val="-3"/>
        </w:rPr>
        <w:t>e</w:t>
      </w:r>
      <w:r>
        <w:t>sse</w:t>
      </w:r>
      <w:r>
        <w:rPr>
          <w:spacing w:val="-1"/>
        </w:rPr>
        <w:t>n</w:t>
      </w:r>
      <w:r>
        <w:t>t</w:t>
      </w:r>
      <w:r>
        <w:rPr>
          <w:spacing w:val="-2"/>
        </w:rPr>
        <w:t>i</w:t>
      </w:r>
      <w:r>
        <w:t>al th</w:t>
      </w:r>
      <w:r>
        <w:rPr>
          <w:spacing w:val="-1"/>
        </w:rPr>
        <w:t>a</w:t>
      </w:r>
      <w:r>
        <w:t>t</w:t>
      </w:r>
      <w:r>
        <w:rPr>
          <w:spacing w:val="-1"/>
        </w:rPr>
        <w:t xml:space="preserve"> </w:t>
      </w:r>
      <w:r>
        <w:t>te</w:t>
      </w:r>
      <w:r>
        <w:rPr>
          <w:spacing w:val="-1"/>
        </w:rPr>
        <w:t>a</w:t>
      </w:r>
      <w:r>
        <w:t>ch</w:t>
      </w:r>
      <w:r>
        <w:rPr>
          <w:spacing w:val="-4"/>
        </w:rPr>
        <w:t>e</w:t>
      </w:r>
      <w:r>
        <w:t>rs</w:t>
      </w:r>
      <w:r>
        <w:rPr>
          <w:spacing w:val="-2"/>
        </w:rPr>
        <w:t xml:space="preserve"> </w:t>
      </w:r>
      <w:r>
        <w:t>e</w:t>
      </w:r>
      <w:r>
        <w:rPr>
          <w:spacing w:val="-3"/>
        </w:rPr>
        <w:t>x</w:t>
      </w:r>
      <w:r>
        <w:t>ercise c</w:t>
      </w:r>
      <w:r>
        <w:rPr>
          <w:spacing w:val="-3"/>
        </w:rPr>
        <w:t>a</w:t>
      </w:r>
      <w:r>
        <w:t>re and</w:t>
      </w:r>
      <w:r>
        <w:rPr>
          <w:spacing w:val="-2"/>
        </w:rPr>
        <w:t xml:space="preserve"> </w:t>
      </w:r>
      <w:r>
        <w:t>ca</w:t>
      </w:r>
      <w:r>
        <w:rPr>
          <w:spacing w:val="-1"/>
        </w:rPr>
        <w:t>u</w:t>
      </w:r>
      <w:r>
        <w:t>t</w:t>
      </w:r>
      <w:r>
        <w:rPr>
          <w:spacing w:val="-2"/>
        </w:rPr>
        <w:t>i</w:t>
      </w:r>
      <w:r>
        <w:t>on</w:t>
      </w:r>
      <w:r>
        <w:rPr>
          <w:spacing w:val="-3"/>
        </w:rPr>
        <w:t xml:space="preserve"> </w:t>
      </w:r>
      <w:r>
        <w:rPr>
          <w:spacing w:val="-2"/>
        </w:rPr>
        <w:t>i</w:t>
      </w:r>
      <w:r>
        <w:t xml:space="preserve">n </w:t>
      </w:r>
      <w:r>
        <w:rPr>
          <w:spacing w:val="1"/>
        </w:rPr>
        <w:t>t</w:t>
      </w:r>
      <w:r>
        <w:t>he</w:t>
      </w:r>
      <w:r>
        <w:rPr>
          <w:spacing w:val="-3"/>
        </w:rPr>
        <w:t xml:space="preserve"> </w:t>
      </w:r>
      <w:r>
        <w:rPr>
          <w:spacing w:val="-4"/>
        </w:rPr>
        <w:t>w</w:t>
      </w:r>
      <w:r>
        <w:t xml:space="preserve">ay in </w:t>
      </w:r>
      <w:r>
        <w:rPr>
          <w:spacing w:val="-4"/>
        </w:rPr>
        <w:t>w</w:t>
      </w:r>
      <w:r>
        <w:t>h</w:t>
      </w:r>
      <w:r>
        <w:rPr>
          <w:spacing w:val="-2"/>
        </w:rPr>
        <w:t>i</w:t>
      </w:r>
      <w:r>
        <w:t xml:space="preserve">ch </w:t>
      </w:r>
      <w:r>
        <w:rPr>
          <w:spacing w:val="1"/>
        </w:rPr>
        <w:t>t</w:t>
      </w:r>
      <w:r>
        <w:t>h</w:t>
      </w:r>
      <w:r>
        <w:rPr>
          <w:spacing w:val="-1"/>
        </w:rPr>
        <w:t>e</w:t>
      </w:r>
      <w:r>
        <w:t>y</w:t>
      </w:r>
      <w:r>
        <w:rPr>
          <w:spacing w:val="-2"/>
        </w:rPr>
        <w:t xml:space="preserve"> </w:t>
      </w:r>
      <w:r>
        <w:t>b</w:t>
      </w:r>
      <w:r>
        <w:rPr>
          <w:spacing w:val="-1"/>
        </w:rPr>
        <w:t>e</w:t>
      </w:r>
      <w:r>
        <w:t>h</w:t>
      </w:r>
      <w:r>
        <w:rPr>
          <w:spacing w:val="-1"/>
        </w:rPr>
        <w:t>a</w:t>
      </w:r>
      <w:r>
        <w:rPr>
          <w:spacing w:val="-3"/>
        </w:rPr>
        <w:t>v</w:t>
      </w:r>
      <w:r>
        <w:t>e aro</w:t>
      </w:r>
      <w:r>
        <w:rPr>
          <w:spacing w:val="-1"/>
        </w:rPr>
        <w:t>u</w:t>
      </w:r>
      <w:r>
        <w:t>nd stu</w:t>
      </w:r>
      <w:r>
        <w:rPr>
          <w:spacing w:val="-1"/>
        </w:rPr>
        <w:t>d</w:t>
      </w:r>
      <w:r>
        <w:t>e</w:t>
      </w:r>
      <w:r>
        <w:rPr>
          <w:spacing w:val="-4"/>
        </w:rPr>
        <w:t>n</w:t>
      </w:r>
      <w:r>
        <w:t>t</w:t>
      </w:r>
      <w:r>
        <w:rPr>
          <w:spacing w:val="-3"/>
        </w:rPr>
        <w:t>s</w:t>
      </w:r>
      <w:r>
        <w:t>.</w:t>
      </w:r>
      <w:r>
        <w:rPr>
          <w:spacing w:val="-1"/>
        </w:rPr>
        <w:t xml:space="preserve"> </w:t>
      </w:r>
      <w:r>
        <w:rPr>
          <w:spacing w:val="1"/>
        </w:rPr>
        <w:t>T</w:t>
      </w:r>
      <w:r>
        <w:t>o prote</w:t>
      </w:r>
      <w:r>
        <w:rPr>
          <w:spacing w:val="-3"/>
        </w:rPr>
        <w:t>c</w:t>
      </w:r>
      <w:r>
        <w:t>t</w:t>
      </w:r>
      <w:r>
        <w:rPr>
          <w:spacing w:val="-1"/>
        </w:rPr>
        <w:t xml:space="preserve"> </w:t>
      </w:r>
      <w:r>
        <w:t>th</w:t>
      </w:r>
      <w:r>
        <w:rPr>
          <w:spacing w:val="-1"/>
        </w:rPr>
        <w:t>e</w:t>
      </w:r>
      <w:r>
        <w:rPr>
          <w:spacing w:val="-2"/>
        </w:rPr>
        <w:t>m</w:t>
      </w:r>
      <w:r>
        <w:t>se</w:t>
      </w:r>
      <w:r>
        <w:rPr>
          <w:spacing w:val="-2"/>
        </w:rPr>
        <w:t>l</w:t>
      </w:r>
      <w:r>
        <w:rPr>
          <w:spacing w:val="-3"/>
        </w:rPr>
        <w:t>v</w:t>
      </w:r>
      <w:r>
        <w:t>es ph</w:t>
      </w:r>
      <w:r>
        <w:rPr>
          <w:spacing w:val="-3"/>
        </w:rPr>
        <w:t>y</w:t>
      </w:r>
      <w:r>
        <w:t>s</w:t>
      </w:r>
      <w:r>
        <w:rPr>
          <w:spacing w:val="1"/>
        </w:rPr>
        <w:t>i</w:t>
      </w:r>
      <w:r>
        <w:t>ca</w:t>
      </w:r>
      <w:r>
        <w:rPr>
          <w:spacing w:val="-2"/>
        </w:rPr>
        <w:t>ll</w:t>
      </w:r>
      <w:r>
        <w:rPr>
          <w:spacing w:val="-3"/>
        </w:rPr>
        <w:t>y</w:t>
      </w:r>
      <w:r>
        <w:t>,</w:t>
      </w:r>
      <w:r>
        <w:rPr>
          <w:spacing w:val="2"/>
        </w:rPr>
        <w:t xml:space="preserve"> </w:t>
      </w:r>
      <w:r>
        <w:t>me</w:t>
      </w:r>
      <w:r>
        <w:rPr>
          <w:spacing w:val="-1"/>
        </w:rPr>
        <w:t>n</w:t>
      </w:r>
      <w:r>
        <w:t>ta</w:t>
      </w:r>
      <w:r>
        <w:rPr>
          <w:spacing w:val="-2"/>
        </w:rPr>
        <w:t>ll</w:t>
      </w:r>
      <w:r>
        <w:rPr>
          <w:spacing w:val="-3"/>
        </w:rPr>
        <w:t>y</w:t>
      </w:r>
      <w:r>
        <w:t>,</w:t>
      </w:r>
      <w:r>
        <w:rPr>
          <w:spacing w:val="4"/>
        </w:rPr>
        <w:t xml:space="preserve"> </w:t>
      </w:r>
      <w:r>
        <w:rPr>
          <w:spacing w:val="-2"/>
        </w:rPr>
        <w:t>l</w:t>
      </w:r>
      <w:r>
        <w:t>e</w:t>
      </w:r>
      <w:r>
        <w:rPr>
          <w:spacing w:val="1"/>
        </w:rPr>
        <w:t>g</w:t>
      </w:r>
      <w:r>
        <w:t>a</w:t>
      </w:r>
      <w:r>
        <w:rPr>
          <w:spacing w:val="-2"/>
        </w:rPr>
        <w:t>ll</w:t>
      </w:r>
      <w:r>
        <w:t>y</w:t>
      </w:r>
      <w:r>
        <w:rPr>
          <w:spacing w:val="-2"/>
        </w:rPr>
        <w:t xml:space="preserve"> </w:t>
      </w:r>
      <w:r>
        <w:t>a</w:t>
      </w:r>
      <w:r>
        <w:rPr>
          <w:spacing w:val="-1"/>
        </w:rPr>
        <w:t>n</w:t>
      </w:r>
      <w:r>
        <w:t>d pr</w:t>
      </w:r>
      <w:r>
        <w:rPr>
          <w:spacing w:val="-3"/>
        </w:rPr>
        <w:t>o</w:t>
      </w:r>
      <w:r>
        <w:t>fess</w:t>
      </w:r>
      <w:r>
        <w:rPr>
          <w:spacing w:val="-2"/>
        </w:rPr>
        <w:t>i</w:t>
      </w:r>
      <w:r>
        <w:t>o</w:t>
      </w:r>
      <w:r>
        <w:rPr>
          <w:spacing w:val="-1"/>
        </w:rPr>
        <w:t>n</w:t>
      </w:r>
      <w:r>
        <w:t>a</w:t>
      </w:r>
      <w:r>
        <w:rPr>
          <w:spacing w:val="-2"/>
        </w:rPr>
        <w:t>ll</w:t>
      </w:r>
      <w:r>
        <w:rPr>
          <w:spacing w:val="-3"/>
        </w:rPr>
        <w:t>y</w:t>
      </w:r>
      <w:r>
        <w:t>,</w:t>
      </w:r>
      <w:r>
        <w:rPr>
          <w:spacing w:val="2"/>
        </w:rPr>
        <w:t xml:space="preserve"> </w:t>
      </w:r>
      <w:r>
        <w:t>the</w:t>
      </w:r>
      <w:r>
        <w:rPr>
          <w:spacing w:val="-2"/>
        </w:rPr>
        <w:t xml:space="preserve"> </w:t>
      </w:r>
      <w:r>
        <w:t>fo</w:t>
      </w:r>
      <w:r>
        <w:rPr>
          <w:spacing w:val="-2"/>
        </w:rPr>
        <w:t>ll</w:t>
      </w:r>
      <w:r>
        <w:t>o</w:t>
      </w:r>
      <w:r>
        <w:rPr>
          <w:spacing w:val="-2"/>
        </w:rPr>
        <w:t>wi</w:t>
      </w:r>
      <w:r>
        <w:t>ng</w:t>
      </w:r>
      <w:r>
        <w:rPr>
          <w:spacing w:val="2"/>
        </w:rPr>
        <w:t xml:space="preserve"> </w:t>
      </w:r>
      <w:r>
        <w:t>c</w:t>
      </w:r>
      <w:r>
        <w:rPr>
          <w:spacing w:val="-2"/>
        </w:rPr>
        <w:t>i</w:t>
      </w:r>
      <w:r>
        <w:t>rc</w:t>
      </w:r>
      <w:r>
        <w:rPr>
          <w:spacing w:val="-3"/>
        </w:rPr>
        <w:t>u</w:t>
      </w:r>
      <w:r>
        <w:t>m</w:t>
      </w:r>
      <w:r>
        <w:rPr>
          <w:spacing w:val="-3"/>
        </w:rPr>
        <w:t>s</w:t>
      </w:r>
      <w:r>
        <w:t>ta</w:t>
      </w:r>
      <w:r>
        <w:rPr>
          <w:spacing w:val="-1"/>
        </w:rPr>
        <w:t>n</w:t>
      </w:r>
      <w:r>
        <w:t>ces d</w:t>
      </w:r>
      <w:r>
        <w:rPr>
          <w:spacing w:val="-1"/>
        </w:rPr>
        <w:t>e</w:t>
      </w:r>
      <w:r>
        <w:t>ser</w:t>
      </w:r>
      <w:r>
        <w:rPr>
          <w:spacing w:val="-3"/>
        </w:rPr>
        <w:t>v</w:t>
      </w:r>
      <w:r>
        <w:t>e emp</w:t>
      </w:r>
      <w:r>
        <w:rPr>
          <w:spacing w:val="-1"/>
        </w:rPr>
        <w:t>h</w:t>
      </w:r>
      <w:r>
        <w:t>as</w:t>
      </w:r>
      <w:r>
        <w:rPr>
          <w:spacing w:val="-2"/>
        </w:rPr>
        <w:t>i</w:t>
      </w:r>
      <w:r>
        <w:rPr>
          <w:spacing w:val="-3"/>
        </w:rPr>
        <w:t>s</w:t>
      </w:r>
      <w:r w:rsidR="009B3EBA">
        <w:t>:</w:t>
      </w:r>
    </w:p>
    <w:p w14:paraId="404F331C" w14:textId="77777777" w:rsidR="006516F5" w:rsidRDefault="006516F5" w:rsidP="006516F5">
      <w:pPr>
        <w:spacing w:before="17" w:line="220" w:lineRule="exact"/>
      </w:pPr>
    </w:p>
    <w:p w14:paraId="39688D78" w14:textId="77777777" w:rsidR="006516F5" w:rsidRPr="007C7396" w:rsidRDefault="006516F5" w:rsidP="007A1464">
      <w:pPr>
        <w:pStyle w:val="ListParagraph"/>
        <w:numPr>
          <w:ilvl w:val="0"/>
          <w:numId w:val="142"/>
        </w:numPr>
        <w:ind w:left="720"/>
        <w:rPr>
          <w:b/>
          <w:bCs/>
          <w:sz w:val="24"/>
          <w:szCs w:val="24"/>
        </w:rPr>
      </w:pPr>
      <w:r w:rsidRPr="007C7396">
        <w:rPr>
          <w:b/>
          <w:sz w:val="24"/>
          <w:szCs w:val="24"/>
        </w:rPr>
        <w:t>Touching</w:t>
      </w:r>
      <w:r w:rsidRPr="007C7396">
        <w:rPr>
          <w:b/>
          <w:spacing w:val="-22"/>
          <w:sz w:val="24"/>
          <w:szCs w:val="24"/>
        </w:rPr>
        <w:t xml:space="preserve"> </w:t>
      </w:r>
      <w:r w:rsidRPr="007C7396">
        <w:rPr>
          <w:b/>
          <w:sz w:val="24"/>
          <w:szCs w:val="24"/>
        </w:rPr>
        <w:t>St</w:t>
      </w:r>
      <w:r w:rsidRPr="007C7396">
        <w:rPr>
          <w:b/>
          <w:spacing w:val="-1"/>
          <w:sz w:val="24"/>
          <w:szCs w:val="24"/>
        </w:rPr>
        <w:t>u</w:t>
      </w:r>
      <w:r w:rsidRPr="007C7396">
        <w:rPr>
          <w:b/>
          <w:sz w:val="24"/>
          <w:szCs w:val="24"/>
        </w:rPr>
        <w:t>dents</w:t>
      </w:r>
      <w:r w:rsidR="00965DA8" w:rsidRPr="007C7396">
        <w:rPr>
          <w:b/>
          <w:sz w:val="24"/>
          <w:szCs w:val="24"/>
        </w:rPr>
        <w:t>:</w:t>
      </w:r>
    </w:p>
    <w:p w14:paraId="7B07F554" w14:textId="77777777" w:rsidR="006516F5" w:rsidRPr="007C7396" w:rsidRDefault="006516F5" w:rsidP="007C7396">
      <w:pPr>
        <w:pStyle w:val="ListParagraph"/>
        <w:ind w:left="720"/>
        <w:rPr>
          <w:sz w:val="24"/>
          <w:szCs w:val="24"/>
        </w:rPr>
      </w:pPr>
      <w:r w:rsidRPr="007C7396">
        <w:rPr>
          <w:sz w:val="24"/>
          <w:szCs w:val="24"/>
        </w:rPr>
        <w:t>A 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w:t>
      </w:r>
      <w:r w:rsidRPr="007C7396">
        <w:rPr>
          <w:spacing w:val="1"/>
          <w:sz w:val="24"/>
          <w:szCs w:val="24"/>
        </w:rPr>
        <w:t xml:space="preserve"> </w:t>
      </w:r>
      <w:r w:rsidRPr="007C7396">
        <w:rPr>
          <w:spacing w:val="-4"/>
          <w:sz w:val="24"/>
          <w:szCs w:val="24"/>
        </w:rPr>
        <w:t>w</w:t>
      </w:r>
      <w:r w:rsidRPr="007C7396">
        <w:rPr>
          <w:sz w:val="24"/>
          <w:szCs w:val="24"/>
        </w:rPr>
        <w:t>ho to</w:t>
      </w:r>
      <w:r w:rsidRPr="007C7396">
        <w:rPr>
          <w:spacing w:val="-1"/>
          <w:sz w:val="24"/>
          <w:szCs w:val="24"/>
        </w:rPr>
        <w:t>u</w:t>
      </w:r>
      <w:r w:rsidRPr="007C7396">
        <w:rPr>
          <w:sz w:val="24"/>
          <w:szCs w:val="24"/>
        </w:rPr>
        <w:t>ch</w:t>
      </w:r>
      <w:r w:rsidRPr="007C7396">
        <w:rPr>
          <w:spacing w:val="-1"/>
          <w:sz w:val="24"/>
          <w:szCs w:val="24"/>
        </w:rPr>
        <w:t>e</w:t>
      </w:r>
      <w:r w:rsidRPr="007C7396">
        <w:rPr>
          <w:sz w:val="24"/>
          <w:szCs w:val="24"/>
        </w:rPr>
        <w:t>s</w:t>
      </w:r>
      <w:r w:rsidRPr="007C7396">
        <w:rPr>
          <w:spacing w:val="-2"/>
          <w:sz w:val="24"/>
          <w:szCs w:val="24"/>
        </w:rPr>
        <w:t xml:space="preserve"> </w:t>
      </w:r>
      <w:r w:rsidRPr="007C7396">
        <w:rPr>
          <w:sz w:val="24"/>
          <w:szCs w:val="24"/>
        </w:rPr>
        <w:t>a</w:t>
      </w:r>
      <w:r w:rsidRPr="007C7396">
        <w:rPr>
          <w:spacing w:val="-2"/>
          <w:sz w:val="24"/>
          <w:szCs w:val="24"/>
        </w:rPr>
        <w:t xml:space="preserve"> </w:t>
      </w:r>
      <w:r w:rsidRPr="007C7396">
        <w:rPr>
          <w:sz w:val="24"/>
          <w:szCs w:val="24"/>
        </w:rPr>
        <w:t>stu</w:t>
      </w:r>
      <w:r w:rsidRPr="007C7396">
        <w:rPr>
          <w:spacing w:val="-1"/>
          <w:sz w:val="24"/>
          <w:szCs w:val="24"/>
        </w:rPr>
        <w:t>d</w:t>
      </w:r>
      <w:r w:rsidRPr="007C7396">
        <w:rPr>
          <w:sz w:val="24"/>
          <w:szCs w:val="24"/>
        </w:rPr>
        <w:t>e</w:t>
      </w:r>
      <w:r w:rsidRPr="007C7396">
        <w:rPr>
          <w:spacing w:val="-4"/>
          <w:sz w:val="24"/>
          <w:szCs w:val="24"/>
        </w:rPr>
        <w:t>n</w:t>
      </w:r>
      <w:r w:rsidRPr="007C7396">
        <w:rPr>
          <w:sz w:val="24"/>
          <w:szCs w:val="24"/>
        </w:rPr>
        <w:t>t</w:t>
      </w:r>
      <w:r w:rsidRPr="007C7396">
        <w:rPr>
          <w:spacing w:val="-1"/>
          <w:sz w:val="24"/>
          <w:szCs w:val="24"/>
        </w:rPr>
        <w:t xml:space="preserve"> </w:t>
      </w:r>
      <w:r w:rsidRPr="007C7396">
        <w:rPr>
          <w:sz w:val="24"/>
          <w:szCs w:val="24"/>
        </w:rPr>
        <w:t>for</w:t>
      </w:r>
      <w:r w:rsidRPr="007C7396">
        <w:rPr>
          <w:spacing w:val="-1"/>
          <w:sz w:val="24"/>
          <w:szCs w:val="24"/>
        </w:rPr>
        <w:t xml:space="preserve"> </w:t>
      </w:r>
      <w:r w:rsidRPr="007C7396">
        <w:rPr>
          <w:sz w:val="24"/>
          <w:szCs w:val="24"/>
        </w:rPr>
        <w:t>p</w:t>
      </w:r>
      <w:r w:rsidRPr="007C7396">
        <w:rPr>
          <w:spacing w:val="-1"/>
          <w:sz w:val="24"/>
          <w:szCs w:val="24"/>
        </w:rPr>
        <w:t>e</w:t>
      </w:r>
      <w:r w:rsidRPr="007C7396">
        <w:rPr>
          <w:spacing w:val="-2"/>
          <w:sz w:val="24"/>
          <w:szCs w:val="24"/>
        </w:rPr>
        <w:t>r</w:t>
      </w:r>
      <w:r w:rsidRPr="007C7396">
        <w:rPr>
          <w:sz w:val="24"/>
          <w:szCs w:val="24"/>
        </w:rPr>
        <w:t>fe</w:t>
      </w:r>
      <w:r w:rsidRPr="007C7396">
        <w:rPr>
          <w:spacing w:val="-3"/>
          <w:sz w:val="24"/>
          <w:szCs w:val="24"/>
        </w:rPr>
        <w:t>c</w:t>
      </w:r>
      <w:r w:rsidRPr="007C7396">
        <w:rPr>
          <w:sz w:val="24"/>
          <w:szCs w:val="24"/>
        </w:rPr>
        <w:t>t</w:t>
      </w:r>
      <w:r w:rsidRPr="007C7396">
        <w:rPr>
          <w:spacing w:val="-2"/>
          <w:sz w:val="24"/>
          <w:szCs w:val="24"/>
        </w:rPr>
        <w:t>l</w:t>
      </w:r>
      <w:r w:rsidRPr="007C7396">
        <w:rPr>
          <w:sz w:val="24"/>
          <w:szCs w:val="24"/>
        </w:rPr>
        <w:t>y</w:t>
      </w:r>
      <w:r w:rsidRPr="007C7396">
        <w:rPr>
          <w:spacing w:val="-2"/>
          <w:sz w:val="24"/>
          <w:szCs w:val="24"/>
        </w:rPr>
        <w:t xml:space="preserve"> i</w:t>
      </w:r>
      <w:r w:rsidRPr="007C7396">
        <w:rPr>
          <w:sz w:val="24"/>
          <w:szCs w:val="24"/>
        </w:rPr>
        <w:t>n</w:t>
      </w:r>
      <w:r w:rsidRPr="007C7396">
        <w:rPr>
          <w:spacing w:val="-1"/>
          <w:sz w:val="24"/>
          <w:szCs w:val="24"/>
        </w:rPr>
        <w:t>n</w:t>
      </w:r>
      <w:r w:rsidRPr="007C7396">
        <w:rPr>
          <w:sz w:val="24"/>
          <w:szCs w:val="24"/>
        </w:rPr>
        <w:t>oc</w:t>
      </w:r>
      <w:r w:rsidRPr="007C7396">
        <w:rPr>
          <w:spacing w:val="-1"/>
          <w:sz w:val="24"/>
          <w:szCs w:val="24"/>
        </w:rPr>
        <w:t>e</w:t>
      </w:r>
      <w:r w:rsidRPr="007C7396">
        <w:rPr>
          <w:sz w:val="24"/>
          <w:szCs w:val="24"/>
        </w:rPr>
        <w:t>nt</w:t>
      </w:r>
      <w:r w:rsidRPr="007C7396">
        <w:rPr>
          <w:spacing w:val="-1"/>
          <w:sz w:val="24"/>
          <w:szCs w:val="24"/>
        </w:rPr>
        <w:t xml:space="preserve"> </w:t>
      </w:r>
      <w:r w:rsidRPr="007C7396">
        <w:rPr>
          <w:sz w:val="24"/>
          <w:szCs w:val="24"/>
        </w:rPr>
        <w:t>re</w:t>
      </w:r>
      <w:r w:rsidRPr="007C7396">
        <w:rPr>
          <w:spacing w:val="-1"/>
          <w:sz w:val="24"/>
          <w:szCs w:val="24"/>
        </w:rPr>
        <w:t>a</w:t>
      </w:r>
      <w:r w:rsidRPr="007C7396">
        <w:rPr>
          <w:sz w:val="24"/>
          <w:szCs w:val="24"/>
        </w:rPr>
        <w:t>so</w:t>
      </w:r>
      <w:r w:rsidRPr="007C7396">
        <w:rPr>
          <w:spacing w:val="-1"/>
          <w:sz w:val="24"/>
          <w:szCs w:val="24"/>
        </w:rPr>
        <w:t>n</w:t>
      </w:r>
      <w:r w:rsidRPr="007C7396">
        <w:rPr>
          <w:sz w:val="24"/>
          <w:szCs w:val="24"/>
        </w:rPr>
        <w:t>s</w:t>
      </w:r>
      <w:r w:rsidRPr="007C7396">
        <w:rPr>
          <w:spacing w:val="-2"/>
          <w:sz w:val="24"/>
          <w:szCs w:val="24"/>
        </w:rPr>
        <w:t xml:space="preserve"> </w:t>
      </w:r>
      <w:r w:rsidRPr="007C7396">
        <w:rPr>
          <w:sz w:val="24"/>
          <w:szCs w:val="24"/>
        </w:rPr>
        <w:t>p</w:t>
      </w:r>
      <w:r w:rsidRPr="007C7396">
        <w:rPr>
          <w:spacing w:val="-1"/>
          <w:sz w:val="24"/>
          <w:szCs w:val="24"/>
        </w:rPr>
        <w:t>u</w:t>
      </w:r>
      <w:r w:rsidRPr="007C7396">
        <w:rPr>
          <w:sz w:val="24"/>
          <w:szCs w:val="24"/>
        </w:rPr>
        <w:t>ts</w:t>
      </w:r>
      <w:r w:rsidRPr="007C7396">
        <w:rPr>
          <w:spacing w:val="-2"/>
          <w:sz w:val="24"/>
          <w:szCs w:val="24"/>
        </w:rPr>
        <w:t xml:space="preserve"> </w:t>
      </w:r>
      <w:r w:rsidRPr="007C7396">
        <w:rPr>
          <w:sz w:val="24"/>
          <w:szCs w:val="24"/>
        </w:rPr>
        <w:t>h</w:t>
      </w:r>
      <w:r w:rsidRPr="007C7396">
        <w:rPr>
          <w:spacing w:val="-2"/>
          <w:sz w:val="24"/>
          <w:szCs w:val="24"/>
        </w:rPr>
        <w:t>i</w:t>
      </w:r>
      <w:r w:rsidRPr="007C7396">
        <w:rPr>
          <w:sz w:val="24"/>
          <w:szCs w:val="24"/>
        </w:rPr>
        <w:t>m</w:t>
      </w:r>
      <w:r w:rsidRPr="007C7396">
        <w:rPr>
          <w:spacing w:val="-3"/>
          <w:sz w:val="24"/>
          <w:szCs w:val="24"/>
        </w:rPr>
        <w:t>s</w:t>
      </w:r>
      <w:r w:rsidRPr="007C7396">
        <w:rPr>
          <w:sz w:val="24"/>
          <w:szCs w:val="24"/>
        </w:rPr>
        <w:t>e</w:t>
      </w:r>
      <w:r w:rsidRPr="007C7396">
        <w:rPr>
          <w:spacing w:val="-2"/>
          <w:sz w:val="24"/>
          <w:szCs w:val="24"/>
        </w:rPr>
        <w:t>l</w:t>
      </w:r>
      <w:r w:rsidRPr="007C7396">
        <w:rPr>
          <w:sz w:val="24"/>
          <w:szCs w:val="24"/>
        </w:rPr>
        <w:t>f/h</w:t>
      </w:r>
      <w:r w:rsidRPr="007C7396">
        <w:rPr>
          <w:spacing w:val="-1"/>
          <w:sz w:val="24"/>
          <w:szCs w:val="24"/>
        </w:rPr>
        <w:t>e</w:t>
      </w:r>
      <w:r w:rsidRPr="007C7396">
        <w:rPr>
          <w:sz w:val="24"/>
          <w:szCs w:val="24"/>
        </w:rPr>
        <w:t>rse</w:t>
      </w:r>
      <w:r w:rsidRPr="007C7396">
        <w:rPr>
          <w:spacing w:val="-4"/>
          <w:sz w:val="24"/>
          <w:szCs w:val="24"/>
        </w:rPr>
        <w:t>l</w:t>
      </w:r>
      <w:r w:rsidRPr="007C7396">
        <w:rPr>
          <w:sz w:val="24"/>
          <w:szCs w:val="24"/>
        </w:rPr>
        <w:t>f</w:t>
      </w:r>
      <w:r w:rsidRPr="007C7396">
        <w:rPr>
          <w:spacing w:val="2"/>
          <w:sz w:val="24"/>
          <w:szCs w:val="24"/>
        </w:rPr>
        <w:t xml:space="preserve"> </w:t>
      </w:r>
      <w:r w:rsidRPr="007C7396">
        <w:rPr>
          <w:spacing w:val="-3"/>
          <w:sz w:val="24"/>
          <w:szCs w:val="24"/>
        </w:rPr>
        <w:t>a</w:t>
      </w:r>
      <w:r w:rsidRPr="007C7396">
        <w:rPr>
          <w:sz w:val="24"/>
          <w:szCs w:val="24"/>
        </w:rPr>
        <w:t>t</w:t>
      </w:r>
      <w:r w:rsidRPr="007C7396">
        <w:rPr>
          <w:spacing w:val="-1"/>
          <w:sz w:val="24"/>
          <w:szCs w:val="24"/>
        </w:rPr>
        <w:t xml:space="preserve"> </w:t>
      </w:r>
      <w:r w:rsidRPr="007C7396">
        <w:rPr>
          <w:sz w:val="24"/>
          <w:szCs w:val="24"/>
        </w:rPr>
        <w:t>r</w:t>
      </w:r>
      <w:r w:rsidRPr="007C7396">
        <w:rPr>
          <w:spacing w:val="-2"/>
          <w:sz w:val="24"/>
          <w:szCs w:val="24"/>
        </w:rPr>
        <w:t>i</w:t>
      </w:r>
      <w:r w:rsidRPr="007C7396">
        <w:rPr>
          <w:spacing w:val="-3"/>
          <w:sz w:val="24"/>
          <w:szCs w:val="24"/>
        </w:rPr>
        <w:t>s</w:t>
      </w:r>
      <w:r w:rsidRPr="007C7396">
        <w:rPr>
          <w:sz w:val="24"/>
          <w:szCs w:val="24"/>
        </w:rPr>
        <w:t>k</w:t>
      </w:r>
      <w:r w:rsidRPr="007C7396">
        <w:rPr>
          <w:spacing w:val="1"/>
          <w:sz w:val="24"/>
          <w:szCs w:val="24"/>
        </w:rPr>
        <w:t xml:space="preserve"> </w:t>
      </w:r>
      <w:r w:rsidRPr="007C7396">
        <w:rPr>
          <w:sz w:val="24"/>
          <w:szCs w:val="24"/>
        </w:rPr>
        <w:t>for acc</w:t>
      </w:r>
      <w:r w:rsidRPr="007C7396">
        <w:rPr>
          <w:spacing w:val="-1"/>
          <w:sz w:val="24"/>
          <w:szCs w:val="24"/>
        </w:rPr>
        <w:t>u</w:t>
      </w:r>
      <w:r w:rsidRPr="007C7396">
        <w:rPr>
          <w:sz w:val="24"/>
          <w:szCs w:val="24"/>
        </w:rPr>
        <w:t>sati</w:t>
      </w:r>
      <w:r w:rsidRPr="007C7396">
        <w:rPr>
          <w:spacing w:val="-1"/>
          <w:sz w:val="24"/>
          <w:szCs w:val="24"/>
        </w:rPr>
        <w:t>o</w:t>
      </w:r>
      <w:r w:rsidRPr="007C7396">
        <w:rPr>
          <w:sz w:val="24"/>
          <w:szCs w:val="24"/>
        </w:rPr>
        <w:t xml:space="preserve">ns </w:t>
      </w:r>
      <w:r w:rsidRPr="007C7396">
        <w:rPr>
          <w:spacing w:val="-3"/>
          <w:sz w:val="24"/>
          <w:szCs w:val="24"/>
        </w:rPr>
        <w:t>o</w:t>
      </w:r>
      <w:r w:rsidRPr="007C7396">
        <w:rPr>
          <w:sz w:val="24"/>
          <w:szCs w:val="24"/>
        </w:rPr>
        <w:t>f</w:t>
      </w:r>
      <w:r w:rsidRPr="007C7396">
        <w:rPr>
          <w:spacing w:val="-1"/>
          <w:sz w:val="24"/>
          <w:szCs w:val="24"/>
        </w:rPr>
        <w:t xml:space="preserve"> </w:t>
      </w:r>
      <w:r w:rsidRPr="007C7396">
        <w:rPr>
          <w:sz w:val="24"/>
          <w:szCs w:val="24"/>
        </w:rPr>
        <w:t>a</w:t>
      </w:r>
      <w:r w:rsidRPr="007C7396">
        <w:rPr>
          <w:spacing w:val="-1"/>
          <w:sz w:val="24"/>
          <w:szCs w:val="24"/>
        </w:rPr>
        <w:t>b</w:t>
      </w:r>
      <w:r w:rsidRPr="007C7396">
        <w:rPr>
          <w:sz w:val="24"/>
          <w:szCs w:val="24"/>
        </w:rPr>
        <w:t>us</w:t>
      </w:r>
      <w:r w:rsidRPr="007C7396">
        <w:rPr>
          <w:spacing w:val="-1"/>
          <w:sz w:val="24"/>
          <w:szCs w:val="24"/>
        </w:rPr>
        <w:t>e</w:t>
      </w:r>
      <w:r w:rsidRPr="007C7396">
        <w:rPr>
          <w:sz w:val="24"/>
          <w:szCs w:val="24"/>
        </w:rPr>
        <w:t>,</w:t>
      </w:r>
      <w:r w:rsidRPr="007C7396">
        <w:rPr>
          <w:spacing w:val="-1"/>
          <w:sz w:val="24"/>
          <w:szCs w:val="24"/>
        </w:rPr>
        <w:t xml:space="preserve"> </w:t>
      </w:r>
      <w:r w:rsidRPr="007C7396">
        <w:rPr>
          <w:sz w:val="24"/>
          <w:szCs w:val="24"/>
        </w:rPr>
        <w:t>s</w:t>
      </w:r>
      <w:r w:rsidRPr="007C7396">
        <w:rPr>
          <w:spacing w:val="-3"/>
          <w:sz w:val="24"/>
          <w:szCs w:val="24"/>
        </w:rPr>
        <w:t>ex</w:t>
      </w:r>
      <w:r w:rsidRPr="007C7396">
        <w:rPr>
          <w:sz w:val="24"/>
          <w:szCs w:val="24"/>
        </w:rPr>
        <w:t>u</w:t>
      </w:r>
      <w:r w:rsidRPr="007C7396">
        <w:rPr>
          <w:spacing w:val="-1"/>
          <w:sz w:val="24"/>
          <w:szCs w:val="24"/>
        </w:rPr>
        <w:t>a</w:t>
      </w:r>
      <w:r w:rsidRPr="007C7396">
        <w:rPr>
          <w:sz w:val="24"/>
          <w:szCs w:val="24"/>
        </w:rPr>
        <w:t>l h</w:t>
      </w:r>
      <w:r w:rsidRPr="007C7396">
        <w:rPr>
          <w:spacing w:val="-1"/>
          <w:sz w:val="24"/>
          <w:szCs w:val="24"/>
        </w:rPr>
        <w:t>a</w:t>
      </w:r>
      <w:r w:rsidRPr="007C7396">
        <w:rPr>
          <w:sz w:val="24"/>
          <w:szCs w:val="24"/>
        </w:rPr>
        <w:t>rassment</w:t>
      </w:r>
      <w:r w:rsidRPr="007C7396">
        <w:rPr>
          <w:spacing w:val="-1"/>
          <w:sz w:val="24"/>
          <w:szCs w:val="24"/>
        </w:rPr>
        <w:t xml:space="preserve"> </w:t>
      </w:r>
      <w:r w:rsidRPr="007C7396">
        <w:rPr>
          <w:sz w:val="24"/>
          <w:szCs w:val="24"/>
        </w:rPr>
        <w:t>or</w:t>
      </w:r>
      <w:r w:rsidRPr="007C7396">
        <w:rPr>
          <w:spacing w:val="-1"/>
          <w:sz w:val="24"/>
          <w:szCs w:val="24"/>
        </w:rPr>
        <w:t xml:space="preserve"> </w:t>
      </w:r>
      <w:r w:rsidRPr="007C7396">
        <w:rPr>
          <w:sz w:val="24"/>
          <w:szCs w:val="24"/>
        </w:rPr>
        <w:t>e</w:t>
      </w:r>
      <w:r w:rsidRPr="007C7396">
        <w:rPr>
          <w:spacing w:val="-3"/>
          <w:sz w:val="24"/>
          <w:szCs w:val="24"/>
        </w:rPr>
        <w:t>v</w:t>
      </w:r>
      <w:r w:rsidRPr="007C7396">
        <w:rPr>
          <w:sz w:val="24"/>
          <w:szCs w:val="24"/>
        </w:rPr>
        <w:t>en ass</w:t>
      </w:r>
      <w:r w:rsidRPr="007C7396">
        <w:rPr>
          <w:spacing w:val="-1"/>
          <w:sz w:val="24"/>
          <w:szCs w:val="24"/>
        </w:rPr>
        <w:t>a</w:t>
      </w:r>
      <w:r w:rsidRPr="007C7396">
        <w:rPr>
          <w:sz w:val="24"/>
          <w:szCs w:val="24"/>
        </w:rPr>
        <w:t>u</w:t>
      </w:r>
      <w:r w:rsidRPr="007C7396">
        <w:rPr>
          <w:spacing w:val="-2"/>
          <w:sz w:val="24"/>
          <w:szCs w:val="24"/>
        </w:rPr>
        <w:t>lt</w:t>
      </w:r>
      <w:r w:rsidRPr="007C7396">
        <w:rPr>
          <w:sz w:val="24"/>
          <w:szCs w:val="24"/>
        </w:rPr>
        <w:t>.</w:t>
      </w:r>
      <w:r w:rsidRPr="007C7396">
        <w:rPr>
          <w:spacing w:val="2"/>
          <w:sz w:val="24"/>
          <w:szCs w:val="24"/>
        </w:rPr>
        <w:t xml:space="preserve"> </w:t>
      </w:r>
      <w:r w:rsidRPr="007C7396">
        <w:rPr>
          <w:spacing w:val="-1"/>
          <w:sz w:val="24"/>
          <w:szCs w:val="24"/>
        </w:rPr>
        <w:t>E</w:t>
      </w:r>
      <w:r w:rsidRPr="007C7396">
        <w:rPr>
          <w:spacing w:val="-3"/>
          <w:sz w:val="24"/>
          <w:szCs w:val="24"/>
        </w:rPr>
        <w:t>v</w:t>
      </w:r>
      <w:r w:rsidRPr="007C7396">
        <w:rPr>
          <w:sz w:val="24"/>
          <w:szCs w:val="24"/>
        </w:rPr>
        <w:t>en</w:t>
      </w:r>
      <w:r w:rsidRPr="007C7396">
        <w:rPr>
          <w:spacing w:val="-2"/>
          <w:sz w:val="24"/>
          <w:szCs w:val="24"/>
        </w:rPr>
        <w:t xml:space="preserve"> </w:t>
      </w:r>
      <w:r w:rsidRPr="007C7396">
        <w:rPr>
          <w:spacing w:val="1"/>
          <w:sz w:val="24"/>
          <w:szCs w:val="24"/>
        </w:rPr>
        <w:t>g</w:t>
      </w:r>
      <w:r w:rsidRPr="007C7396">
        <w:rPr>
          <w:sz w:val="24"/>
          <w:szCs w:val="24"/>
        </w:rPr>
        <w:t>ro</w:t>
      </w:r>
      <w:r w:rsidRPr="007C7396">
        <w:rPr>
          <w:spacing w:val="-1"/>
          <w:sz w:val="24"/>
          <w:szCs w:val="24"/>
        </w:rPr>
        <w:t>u</w:t>
      </w:r>
      <w:r w:rsidRPr="007C7396">
        <w:rPr>
          <w:sz w:val="24"/>
          <w:szCs w:val="24"/>
        </w:rPr>
        <w:t>n</w:t>
      </w:r>
      <w:r w:rsidRPr="007C7396">
        <w:rPr>
          <w:spacing w:val="-1"/>
          <w:sz w:val="24"/>
          <w:szCs w:val="24"/>
        </w:rPr>
        <w:t>d</w:t>
      </w:r>
      <w:r w:rsidRPr="007C7396">
        <w:rPr>
          <w:spacing w:val="-2"/>
          <w:sz w:val="24"/>
          <w:szCs w:val="24"/>
        </w:rPr>
        <w:t>l</w:t>
      </w:r>
      <w:r w:rsidRPr="007C7396">
        <w:rPr>
          <w:sz w:val="24"/>
          <w:szCs w:val="24"/>
        </w:rPr>
        <w:t>e</w:t>
      </w:r>
      <w:r w:rsidRPr="007C7396">
        <w:rPr>
          <w:spacing w:val="-3"/>
          <w:sz w:val="24"/>
          <w:szCs w:val="24"/>
        </w:rPr>
        <w:t>s</w:t>
      </w:r>
      <w:r w:rsidRPr="007C7396">
        <w:rPr>
          <w:sz w:val="24"/>
          <w:szCs w:val="24"/>
        </w:rPr>
        <w:t>s</w:t>
      </w:r>
      <w:r w:rsidRPr="007C7396">
        <w:rPr>
          <w:spacing w:val="1"/>
          <w:sz w:val="24"/>
          <w:szCs w:val="24"/>
        </w:rPr>
        <w:t xml:space="preserve"> </w:t>
      </w:r>
      <w:r w:rsidRPr="007C7396">
        <w:rPr>
          <w:sz w:val="24"/>
          <w:szCs w:val="24"/>
        </w:rPr>
        <w:t>ch</w:t>
      </w:r>
      <w:r w:rsidRPr="007C7396">
        <w:rPr>
          <w:spacing w:val="-1"/>
          <w:sz w:val="24"/>
          <w:szCs w:val="24"/>
        </w:rPr>
        <w:t>a</w:t>
      </w:r>
      <w:r w:rsidRPr="007C7396">
        <w:rPr>
          <w:spacing w:val="-2"/>
          <w:sz w:val="24"/>
          <w:szCs w:val="24"/>
        </w:rPr>
        <w:t>r</w:t>
      </w:r>
      <w:r w:rsidRPr="007C7396">
        <w:rPr>
          <w:spacing w:val="1"/>
          <w:sz w:val="24"/>
          <w:szCs w:val="24"/>
        </w:rPr>
        <w:t>g</w:t>
      </w:r>
      <w:r w:rsidRPr="007C7396">
        <w:rPr>
          <w:spacing w:val="-3"/>
          <w:sz w:val="24"/>
          <w:szCs w:val="24"/>
        </w:rPr>
        <w:t>e</w:t>
      </w:r>
      <w:r w:rsidRPr="007C7396">
        <w:rPr>
          <w:sz w:val="24"/>
          <w:szCs w:val="24"/>
        </w:rPr>
        <w:t>s</w:t>
      </w:r>
      <w:r w:rsidRPr="007C7396">
        <w:rPr>
          <w:spacing w:val="1"/>
          <w:sz w:val="24"/>
          <w:szCs w:val="24"/>
        </w:rPr>
        <w:t xml:space="preserve"> </w:t>
      </w:r>
      <w:r w:rsidRPr="007C7396">
        <w:rPr>
          <w:sz w:val="24"/>
          <w:szCs w:val="24"/>
        </w:rPr>
        <w:t>can d</w:t>
      </w:r>
      <w:r w:rsidRPr="007C7396">
        <w:rPr>
          <w:spacing w:val="-1"/>
          <w:sz w:val="24"/>
          <w:szCs w:val="24"/>
        </w:rPr>
        <w:t>e</w:t>
      </w:r>
      <w:r w:rsidRPr="007C7396">
        <w:rPr>
          <w:sz w:val="24"/>
          <w:szCs w:val="24"/>
        </w:rPr>
        <w:t>stroy</w:t>
      </w:r>
      <w:r w:rsidRPr="007C7396">
        <w:rPr>
          <w:spacing w:val="-2"/>
          <w:sz w:val="24"/>
          <w:szCs w:val="24"/>
        </w:rPr>
        <w:t xml:space="preserve"> </w:t>
      </w:r>
      <w:r w:rsidRPr="007C7396">
        <w:rPr>
          <w:sz w:val="24"/>
          <w:szCs w:val="24"/>
        </w:rPr>
        <w:t>the</w:t>
      </w:r>
      <w:r w:rsidRPr="007C7396">
        <w:rPr>
          <w:spacing w:val="-3"/>
          <w:sz w:val="24"/>
          <w:szCs w:val="24"/>
        </w:rPr>
        <w:t xml:space="preserve"> </w:t>
      </w:r>
      <w:r w:rsidRPr="007C7396">
        <w:rPr>
          <w:sz w:val="24"/>
          <w:szCs w:val="24"/>
        </w:rPr>
        <w:t>re</w:t>
      </w:r>
      <w:r w:rsidRPr="007C7396">
        <w:rPr>
          <w:spacing w:val="-4"/>
          <w:sz w:val="24"/>
          <w:szCs w:val="24"/>
        </w:rPr>
        <w:t>p</w:t>
      </w:r>
      <w:r w:rsidRPr="007C7396">
        <w:rPr>
          <w:sz w:val="24"/>
          <w:szCs w:val="24"/>
        </w:rPr>
        <w:t>ut</w:t>
      </w:r>
      <w:r w:rsidRPr="007C7396">
        <w:rPr>
          <w:spacing w:val="-3"/>
          <w:sz w:val="24"/>
          <w:szCs w:val="24"/>
        </w:rPr>
        <w:t>a</w:t>
      </w:r>
      <w:r w:rsidRPr="007C7396">
        <w:rPr>
          <w:sz w:val="24"/>
          <w:szCs w:val="24"/>
        </w:rPr>
        <w:t>t</w:t>
      </w:r>
      <w:r w:rsidRPr="007C7396">
        <w:rPr>
          <w:spacing w:val="-2"/>
          <w:sz w:val="24"/>
          <w:szCs w:val="24"/>
        </w:rPr>
        <w:t>i</w:t>
      </w:r>
      <w:r w:rsidRPr="007C7396">
        <w:rPr>
          <w:sz w:val="24"/>
          <w:szCs w:val="24"/>
        </w:rPr>
        <w:t xml:space="preserve">on </w:t>
      </w:r>
      <w:r w:rsidRPr="007C7396">
        <w:rPr>
          <w:spacing w:val="-3"/>
          <w:sz w:val="24"/>
          <w:szCs w:val="24"/>
        </w:rPr>
        <w:t>o</w:t>
      </w:r>
      <w:r w:rsidRPr="007C7396">
        <w:rPr>
          <w:sz w:val="24"/>
          <w:szCs w:val="24"/>
        </w:rPr>
        <w:t>f</w:t>
      </w:r>
      <w:r w:rsidRPr="007C7396">
        <w:rPr>
          <w:spacing w:val="-1"/>
          <w:sz w:val="24"/>
          <w:szCs w:val="24"/>
        </w:rPr>
        <w:t xml:space="preserve"> </w:t>
      </w:r>
      <w:r w:rsidRPr="007C7396">
        <w:rPr>
          <w:sz w:val="24"/>
          <w:szCs w:val="24"/>
        </w:rPr>
        <w:t xml:space="preserve">a </w:t>
      </w:r>
      <w:r w:rsidRPr="007C7396">
        <w:rPr>
          <w:spacing w:val="1"/>
          <w:sz w:val="24"/>
          <w:szCs w:val="24"/>
        </w:rPr>
        <w:t>t</w:t>
      </w:r>
      <w:r w:rsidRPr="007C7396">
        <w:rPr>
          <w:sz w:val="24"/>
          <w:szCs w:val="24"/>
        </w:rPr>
        <w: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w:t>
      </w:r>
    </w:p>
    <w:p w14:paraId="7B5B9551" w14:textId="77777777" w:rsidR="006516F5" w:rsidRPr="007C7396" w:rsidRDefault="006516F5" w:rsidP="007C7396">
      <w:pPr>
        <w:ind w:left="720" w:hanging="360"/>
        <w:rPr>
          <w:b/>
          <w:szCs w:val="24"/>
        </w:rPr>
      </w:pPr>
    </w:p>
    <w:p w14:paraId="037C43BC" w14:textId="77777777" w:rsidR="006516F5" w:rsidRPr="007C7396" w:rsidRDefault="006516F5" w:rsidP="007A1464">
      <w:pPr>
        <w:pStyle w:val="ListParagraph"/>
        <w:numPr>
          <w:ilvl w:val="0"/>
          <w:numId w:val="142"/>
        </w:numPr>
        <w:ind w:left="720"/>
        <w:rPr>
          <w:b/>
          <w:bCs/>
          <w:sz w:val="24"/>
          <w:szCs w:val="24"/>
        </w:rPr>
      </w:pPr>
      <w:r w:rsidRPr="007C7396">
        <w:rPr>
          <w:b/>
          <w:sz w:val="24"/>
          <w:szCs w:val="24"/>
        </w:rPr>
        <w:t>Being</w:t>
      </w:r>
      <w:r w:rsidRPr="007C7396">
        <w:rPr>
          <w:b/>
          <w:spacing w:val="-6"/>
          <w:sz w:val="24"/>
          <w:szCs w:val="24"/>
        </w:rPr>
        <w:t xml:space="preserve"> A</w:t>
      </w:r>
      <w:r w:rsidRPr="007C7396">
        <w:rPr>
          <w:b/>
          <w:sz w:val="24"/>
          <w:szCs w:val="24"/>
        </w:rPr>
        <w:t>lone</w:t>
      </w:r>
      <w:r w:rsidRPr="007C7396">
        <w:rPr>
          <w:b/>
          <w:spacing w:val="-9"/>
          <w:sz w:val="24"/>
          <w:szCs w:val="24"/>
        </w:rPr>
        <w:t xml:space="preserve"> </w:t>
      </w:r>
      <w:r w:rsidRPr="007C7396">
        <w:rPr>
          <w:b/>
          <w:spacing w:val="5"/>
          <w:sz w:val="24"/>
          <w:szCs w:val="24"/>
        </w:rPr>
        <w:t>w</w:t>
      </w:r>
      <w:r w:rsidRPr="007C7396">
        <w:rPr>
          <w:b/>
          <w:sz w:val="24"/>
          <w:szCs w:val="24"/>
        </w:rPr>
        <w:t>ith</w:t>
      </w:r>
      <w:r w:rsidRPr="007C7396">
        <w:rPr>
          <w:b/>
          <w:spacing w:val="-7"/>
          <w:sz w:val="24"/>
          <w:szCs w:val="24"/>
        </w:rPr>
        <w:t xml:space="preserve"> </w:t>
      </w:r>
      <w:r w:rsidRPr="007C7396">
        <w:rPr>
          <w:b/>
          <w:sz w:val="24"/>
          <w:szCs w:val="24"/>
        </w:rPr>
        <w:t>St</w:t>
      </w:r>
      <w:r w:rsidRPr="007C7396">
        <w:rPr>
          <w:b/>
          <w:spacing w:val="-5"/>
          <w:sz w:val="24"/>
          <w:szCs w:val="24"/>
        </w:rPr>
        <w:t>u</w:t>
      </w:r>
      <w:r w:rsidRPr="007C7396">
        <w:rPr>
          <w:b/>
          <w:sz w:val="24"/>
          <w:szCs w:val="24"/>
        </w:rPr>
        <w:t>dents</w:t>
      </w:r>
      <w:r w:rsidR="00965DA8" w:rsidRPr="007C7396">
        <w:rPr>
          <w:b/>
          <w:sz w:val="24"/>
          <w:szCs w:val="24"/>
        </w:rPr>
        <w:t>:</w:t>
      </w:r>
    </w:p>
    <w:p w14:paraId="513F27C9" w14:textId="77777777" w:rsidR="006516F5" w:rsidRPr="007C7396" w:rsidRDefault="006516F5" w:rsidP="007C7396">
      <w:pPr>
        <w:pStyle w:val="ListParagraph"/>
        <w:ind w:left="720"/>
        <w:rPr>
          <w:sz w:val="24"/>
          <w:szCs w:val="24"/>
        </w:rPr>
      </w:pPr>
      <w:r w:rsidRPr="007C7396">
        <w:rPr>
          <w:spacing w:val="1"/>
          <w:sz w:val="24"/>
          <w:szCs w:val="24"/>
        </w:rPr>
        <w:t>T</w:t>
      </w:r>
      <w:r w:rsidRPr="007C7396">
        <w:rPr>
          <w:sz w:val="24"/>
          <w:szCs w:val="24"/>
        </w:rPr>
        <w: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rs</w:t>
      </w:r>
      <w:r w:rsidRPr="007C7396">
        <w:rPr>
          <w:spacing w:val="-2"/>
          <w:sz w:val="24"/>
          <w:szCs w:val="24"/>
        </w:rPr>
        <w:t xml:space="preserve"> </w:t>
      </w:r>
      <w:r w:rsidRPr="007C7396">
        <w:rPr>
          <w:sz w:val="24"/>
          <w:szCs w:val="24"/>
        </w:rPr>
        <w:t>sh</w:t>
      </w:r>
      <w:r w:rsidRPr="007C7396">
        <w:rPr>
          <w:spacing w:val="-1"/>
          <w:sz w:val="24"/>
          <w:szCs w:val="24"/>
        </w:rPr>
        <w:t>o</w:t>
      </w:r>
      <w:r w:rsidRPr="007C7396">
        <w:rPr>
          <w:sz w:val="24"/>
          <w:szCs w:val="24"/>
        </w:rPr>
        <w:t>u</w:t>
      </w:r>
      <w:r w:rsidRPr="007C7396">
        <w:rPr>
          <w:spacing w:val="-2"/>
          <w:sz w:val="24"/>
          <w:szCs w:val="24"/>
        </w:rPr>
        <w:t>l</w:t>
      </w:r>
      <w:r w:rsidRPr="007C7396">
        <w:rPr>
          <w:sz w:val="24"/>
          <w:szCs w:val="24"/>
        </w:rPr>
        <w:t>d a</w:t>
      </w:r>
      <w:r w:rsidRPr="007C7396">
        <w:rPr>
          <w:spacing w:val="-3"/>
          <w:sz w:val="24"/>
          <w:szCs w:val="24"/>
        </w:rPr>
        <w:t>v</w:t>
      </w:r>
      <w:r w:rsidRPr="007C7396">
        <w:rPr>
          <w:sz w:val="24"/>
          <w:szCs w:val="24"/>
        </w:rPr>
        <w:t>o</w:t>
      </w:r>
      <w:r w:rsidRPr="007C7396">
        <w:rPr>
          <w:spacing w:val="-2"/>
          <w:sz w:val="24"/>
          <w:szCs w:val="24"/>
        </w:rPr>
        <w:t>i</w:t>
      </w:r>
      <w:r w:rsidRPr="007C7396">
        <w:rPr>
          <w:sz w:val="24"/>
          <w:szCs w:val="24"/>
        </w:rPr>
        <w:t>d be</w:t>
      </w:r>
      <w:r w:rsidRPr="007C7396">
        <w:rPr>
          <w:spacing w:val="-2"/>
          <w:sz w:val="24"/>
          <w:szCs w:val="24"/>
        </w:rPr>
        <w:t>i</w:t>
      </w:r>
      <w:r w:rsidRPr="007C7396">
        <w:rPr>
          <w:sz w:val="24"/>
          <w:szCs w:val="24"/>
        </w:rPr>
        <w:t>ng</w:t>
      </w:r>
      <w:r w:rsidRPr="007C7396">
        <w:rPr>
          <w:spacing w:val="2"/>
          <w:sz w:val="24"/>
          <w:szCs w:val="24"/>
        </w:rPr>
        <w:t xml:space="preserve"> </w:t>
      </w:r>
      <w:r w:rsidRPr="007C7396">
        <w:rPr>
          <w:sz w:val="24"/>
          <w:szCs w:val="24"/>
        </w:rPr>
        <w:t>a</w:t>
      </w:r>
      <w:r w:rsidRPr="007C7396">
        <w:rPr>
          <w:spacing w:val="-2"/>
          <w:sz w:val="24"/>
          <w:szCs w:val="24"/>
        </w:rPr>
        <w:t>l</w:t>
      </w:r>
      <w:r w:rsidRPr="007C7396">
        <w:rPr>
          <w:sz w:val="24"/>
          <w:szCs w:val="24"/>
        </w:rPr>
        <w:t>o</w:t>
      </w:r>
      <w:r w:rsidRPr="007C7396">
        <w:rPr>
          <w:spacing w:val="-1"/>
          <w:sz w:val="24"/>
          <w:szCs w:val="24"/>
        </w:rPr>
        <w:t>n</w:t>
      </w:r>
      <w:r w:rsidRPr="007C7396">
        <w:rPr>
          <w:sz w:val="24"/>
          <w:szCs w:val="24"/>
        </w:rPr>
        <w:t xml:space="preserve">e </w:t>
      </w:r>
      <w:r w:rsidRPr="007C7396">
        <w:rPr>
          <w:spacing w:val="-3"/>
          <w:sz w:val="24"/>
          <w:szCs w:val="24"/>
        </w:rPr>
        <w:t>w</w:t>
      </w:r>
      <w:r w:rsidRPr="007C7396">
        <w:rPr>
          <w:spacing w:val="-2"/>
          <w:sz w:val="24"/>
          <w:szCs w:val="24"/>
        </w:rPr>
        <w:t>i</w:t>
      </w:r>
      <w:r w:rsidRPr="007C7396">
        <w:rPr>
          <w:sz w:val="24"/>
          <w:szCs w:val="24"/>
        </w:rPr>
        <w:t xml:space="preserve">th </w:t>
      </w:r>
      <w:r w:rsidRPr="007C7396">
        <w:rPr>
          <w:spacing w:val="-2"/>
          <w:sz w:val="24"/>
          <w:szCs w:val="24"/>
        </w:rPr>
        <w:t>s</w:t>
      </w:r>
      <w:r w:rsidRPr="007C7396">
        <w:rPr>
          <w:sz w:val="24"/>
          <w:szCs w:val="24"/>
        </w:rPr>
        <w:t>tu</w:t>
      </w:r>
      <w:r w:rsidRPr="007C7396">
        <w:rPr>
          <w:spacing w:val="-1"/>
          <w:sz w:val="24"/>
          <w:szCs w:val="24"/>
        </w:rPr>
        <w:t>d</w:t>
      </w:r>
      <w:r w:rsidRPr="007C7396">
        <w:rPr>
          <w:sz w:val="24"/>
          <w:szCs w:val="24"/>
        </w:rPr>
        <w:t>e</w:t>
      </w:r>
      <w:r w:rsidRPr="007C7396">
        <w:rPr>
          <w:spacing w:val="-1"/>
          <w:sz w:val="24"/>
          <w:szCs w:val="24"/>
        </w:rPr>
        <w:t>n</w:t>
      </w:r>
      <w:r w:rsidRPr="007C7396">
        <w:rPr>
          <w:sz w:val="24"/>
          <w:szCs w:val="24"/>
        </w:rPr>
        <w:t>t</w:t>
      </w:r>
      <w:r w:rsidRPr="007C7396">
        <w:rPr>
          <w:spacing w:val="-3"/>
          <w:sz w:val="24"/>
          <w:szCs w:val="24"/>
        </w:rPr>
        <w:t>s</w:t>
      </w:r>
      <w:r w:rsidRPr="007C7396">
        <w:rPr>
          <w:sz w:val="24"/>
          <w:szCs w:val="24"/>
        </w:rPr>
        <w:t>,</w:t>
      </w:r>
      <w:r w:rsidRPr="007C7396">
        <w:rPr>
          <w:spacing w:val="-1"/>
          <w:sz w:val="24"/>
          <w:szCs w:val="24"/>
        </w:rPr>
        <w:t xml:space="preserve"> </w:t>
      </w:r>
      <w:r w:rsidRPr="007C7396">
        <w:rPr>
          <w:sz w:val="24"/>
          <w:szCs w:val="24"/>
        </w:rPr>
        <w:t>es</w:t>
      </w:r>
      <w:r w:rsidRPr="007C7396">
        <w:rPr>
          <w:spacing w:val="-1"/>
          <w:sz w:val="24"/>
          <w:szCs w:val="24"/>
        </w:rPr>
        <w:t>p</w:t>
      </w:r>
      <w:r w:rsidRPr="007C7396">
        <w:rPr>
          <w:sz w:val="24"/>
          <w:szCs w:val="24"/>
        </w:rPr>
        <w:t>ec</w:t>
      </w:r>
      <w:r w:rsidRPr="007C7396">
        <w:rPr>
          <w:spacing w:val="-2"/>
          <w:sz w:val="24"/>
          <w:szCs w:val="24"/>
        </w:rPr>
        <w:t>i</w:t>
      </w:r>
      <w:r w:rsidRPr="007C7396">
        <w:rPr>
          <w:sz w:val="24"/>
          <w:szCs w:val="24"/>
        </w:rPr>
        <w:t>a</w:t>
      </w:r>
      <w:r w:rsidRPr="007C7396">
        <w:rPr>
          <w:spacing w:val="-2"/>
          <w:sz w:val="24"/>
          <w:szCs w:val="24"/>
        </w:rPr>
        <w:t>ll</w:t>
      </w:r>
      <w:r w:rsidRPr="007C7396">
        <w:rPr>
          <w:sz w:val="24"/>
          <w:szCs w:val="24"/>
        </w:rPr>
        <w:t>y</w:t>
      </w:r>
      <w:r w:rsidRPr="007C7396">
        <w:rPr>
          <w:spacing w:val="-2"/>
          <w:sz w:val="24"/>
          <w:szCs w:val="24"/>
        </w:rPr>
        <w:t xml:space="preserve"> i</w:t>
      </w:r>
      <w:r w:rsidRPr="007C7396">
        <w:rPr>
          <w:sz w:val="24"/>
          <w:szCs w:val="24"/>
        </w:rPr>
        <w:t>n l</w:t>
      </w:r>
      <w:r w:rsidRPr="007C7396">
        <w:rPr>
          <w:spacing w:val="-1"/>
          <w:sz w:val="24"/>
          <w:szCs w:val="24"/>
        </w:rPr>
        <w:t>o</w:t>
      </w:r>
      <w:r w:rsidRPr="007C7396">
        <w:rPr>
          <w:sz w:val="24"/>
          <w:szCs w:val="24"/>
        </w:rPr>
        <w:t>cati</w:t>
      </w:r>
      <w:r w:rsidRPr="007C7396">
        <w:rPr>
          <w:spacing w:val="-1"/>
          <w:sz w:val="24"/>
          <w:szCs w:val="24"/>
        </w:rPr>
        <w:t>o</w:t>
      </w:r>
      <w:r w:rsidRPr="007C7396">
        <w:rPr>
          <w:sz w:val="24"/>
          <w:szCs w:val="24"/>
        </w:rPr>
        <w:t>ns be</w:t>
      </w:r>
      <w:r w:rsidRPr="007C7396">
        <w:rPr>
          <w:spacing w:val="-3"/>
          <w:sz w:val="24"/>
          <w:szCs w:val="24"/>
        </w:rPr>
        <w:t>y</w:t>
      </w:r>
      <w:r w:rsidRPr="007C7396">
        <w:rPr>
          <w:sz w:val="24"/>
          <w:szCs w:val="24"/>
        </w:rPr>
        <w:t>o</w:t>
      </w:r>
      <w:r w:rsidRPr="007C7396">
        <w:rPr>
          <w:spacing w:val="-1"/>
          <w:sz w:val="24"/>
          <w:szCs w:val="24"/>
        </w:rPr>
        <w:t>n</w:t>
      </w:r>
      <w:r w:rsidRPr="007C7396">
        <w:rPr>
          <w:sz w:val="24"/>
          <w:szCs w:val="24"/>
        </w:rPr>
        <w:t xml:space="preserve">d </w:t>
      </w:r>
      <w:r w:rsidRPr="007C7396">
        <w:rPr>
          <w:spacing w:val="1"/>
          <w:sz w:val="24"/>
          <w:szCs w:val="24"/>
        </w:rPr>
        <w:t>t</w:t>
      </w:r>
      <w:r w:rsidRPr="007C7396">
        <w:rPr>
          <w:sz w:val="24"/>
          <w:szCs w:val="24"/>
        </w:rPr>
        <w:t>he e</w:t>
      </w:r>
      <w:r w:rsidRPr="007C7396">
        <w:rPr>
          <w:spacing w:val="-1"/>
          <w:sz w:val="24"/>
          <w:szCs w:val="24"/>
        </w:rPr>
        <w:t>d</w:t>
      </w:r>
      <w:r w:rsidRPr="007C7396">
        <w:rPr>
          <w:sz w:val="24"/>
          <w:szCs w:val="24"/>
        </w:rPr>
        <w:t>uc</w:t>
      </w:r>
      <w:r w:rsidRPr="007C7396">
        <w:rPr>
          <w:spacing w:val="-4"/>
          <w:sz w:val="24"/>
          <w:szCs w:val="24"/>
        </w:rPr>
        <w:t>a</w:t>
      </w:r>
      <w:r w:rsidRPr="007C7396">
        <w:rPr>
          <w:sz w:val="24"/>
          <w:szCs w:val="24"/>
        </w:rPr>
        <w:t>t</w:t>
      </w:r>
      <w:r w:rsidRPr="007C7396">
        <w:rPr>
          <w:spacing w:val="1"/>
          <w:sz w:val="24"/>
          <w:szCs w:val="24"/>
        </w:rPr>
        <w:t>i</w:t>
      </w:r>
      <w:r w:rsidRPr="007C7396">
        <w:rPr>
          <w:sz w:val="24"/>
          <w:szCs w:val="24"/>
        </w:rPr>
        <w:t>o</w:t>
      </w:r>
      <w:r w:rsidRPr="007C7396">
        <w:rPr>
          <w:spacing w:val="-1"/>
          <w:sz w:val="24"/>
          <w:szCs w:val="24"/>
        </w:rPr>
        <w:t>n</w:t>
      </w:r>
      <w:r w:rsidRPr="007C7396">
        <w:rPr>
          <w:sz w:val="24"/>
          <w:szCs w:val="24"/>
        </w:rPr>
        <w:t>al set</w:t>
      </w:r>
      <w:r w:rsidRPr="007C7396">
        <w:rPr>
          <w:spacing w:val="1"/>
          <w:sz w:val="24"/>
          <w:szCs w:val="24"/>
        </w:rPr>
        <w:t>t</w:t>
      </w:r>
      <w:r w:rsidRPr="007C7396">
        <w:rPr>
          <w:spacing w:val="-2"/>
          <w:sz w:val="24"/>
          <w:szCs w:val="24"/>
        </w:rPr>
        <w:t>i</w:t>
      </w:r>
      <w:r w:rsidRPr="007C7396">
        <w:rPr>
          <w:spacing w:val="-3"/>
          <w:sz w:val="24"/>
          <w:szCs w:val="24"/>
        </w:rPr>
        <w:t>n</w:t>
      </w:r>
      <w:r w:rsidRPr="007C7396">
        <w:rPr>
          <w:spacing w:val="1"/>
          <w:sz w:val="24"/>
          <w:szCs w:val="24"/>
        </w:rPr>
        <w:t>g</w:t>
      </w:r>
      <w:r w:rsidRPr="007C7396">
        <w:rPr>
          <w:sz w:val="24"/>
          <w:szCs w:val="24"/>
        </w:rPr>
        <w:t>.</w:t>
      </w:r>
      <w:r w:rsidRPr="007C7396">
        <w:rPr>
          <w:spacing w:val="-1"/>
          <w:sz w:val="24"/>
          <w:szCs w:val="24"/>
        </w:rPr>
        <w:t xml:space="preserve"> A</w:t>
      </w:r>
      <w:r w:rsidRPr="007C7396">
        <w:rPr>
          <w:spacing w:val="-2"/>
          <w:sz w:val="24"/>
          <w:szCs w:val="24"/>
        </w:rPr>
        <w:t>ll</w:t>
      </w:r>
      <w:r w:rsidRPr="007C7396">
        <w:rPr>
          <w:sz w:val="24"/>
          <w:szCs w:val="24"/>
        </w:rPr>
        <w:t>e</w:t>
      </w:r>
      <w:r w:rsidRPr="007C7396">
        <w:rPr>
          <w:spacing w:val="1"/>
          <w:sz w:val="24"/>
          <w:szCs w:val="24"/>
        </w:rPr>
        <w:t>g</w:t>
      </w:r>
      <w:r w:rsidRPr="007C7396">
        <w:rPr>
          <w:spacing w:val="-3"/>
          <w:sz w:val="24"/>
          <w:szCs w:val="24"/>
        </w:rPr>
        <w:t>a</w:t>
      </w:r>
      <w:r w:rsidRPr="007C7396">
        <w:rPr>
          <w:sz w:val="24"/>
          <w:szCs w:val="24"/>
        </w:rPr>
        <w:t>t</w:t>
      </w:r>
      <w:r w:rsidRPr="007C7396">
        <w:rPr>
          <w:spacing w:val="-2"/>
          <w:sz w:val="24"/>
          <w:szCs w:val="24"/>
        </w:rPr>
        <w:t>i</w:t>
      </w:r>
      <w:r w:rsidRPr="007C7396">
        <w:rPr>
          <w:sz w:val="24"/>
          <w:szCs w:val="24"/>
        </w:rPr>
        <w:t>o</w:t>
      </w:r>
      <w:r w:rsidRPr="007C7396">
        <w:rPr>
          <w:spacing w:val="-1"/>
          <w:sz w:val="24"/>
          <w:szCs w:val="24"/>
        </w:rPr>
        <w:t>n</w:t>
      </w:r>
      <w:r w:rsidRPr="007C7396">
        <w:rPr>
          <w:sz w:val="24"/>
          <w:szCs w:val="24"/>
        </w:rPr>
        <w:t>s</w:t>
      </w:r>
      <w:r w:rsidRPr="007C7396">
        <w:rPr>
          <w:spacing w:val="1"/>
          <w:sz w:val="24"/>
          <w:szCs w:val="24"/>
        </w:rPr>
        <w:t xml:space="preserve"> </w:t>
      </w:r>
      <w:r w:rsidRPr="007C7396">
        <w:rPr>
          <w:spacing w:val="-3"/>
          <w:sz w:val="24"/>
          <w:szCs w:val="24"/>
        </w:rPr>
        <w:t>o</w:t>
      </w:r>
      <w:r w:rsidRPr="007C7396">
        <w:rPr>
          <w:sz w:val="24"/>
          <w:szCs w:val="24"/>
        </w:rPr>
        <w:t>f</w:t>
      </w:r>
      <w:r w:rsidRPr="007C7396">
        <w:rPr>
          <w:spacing w:val="-1"/>
          <w:sz w:val="24"/>
          <w:szCs w:val="24"/>
        </w:rPr>
        <w:t xml:space="preserve"> </w:t>
      </w:r>
      <w:r w:rsidRPr="007C7396">
        <w:rPr>
          <w:sz w:val="24"/>
          <w:szCs w:val="24"/>
        </w:rPr>
        <w:t>m</w:t>
      </w:r>
      <w:r w:rsidRPr="007C7396">
        <w:rPr>
          <w:spacing w:val="-2"/>
          <w:sz w:val="24"/>
          <w:szCs w:val="24"/>
        </w:rPr>
        <w:t>i</w:t>
      </w:r>
      <w:r w:rsidRPr="007C7396">
        <w:rPr>
          <w:sz w:val="24"/>
          <w:szCs w:val="24"/>
        </w:rPr>
        <w:t>sco</w:t>
      </w:r>
      <w:r w:rsidRPr="007C7396">
        <w:rPr>
          <w:spacing w:val="-1"/>
          <w:sz w:val="24"/>
          <w:szCs w:val="24"/>
        </w:rPr>
        <w:t>n</w:t>
      </w:r>
      <w:r w:rsidRPr="007C7396">
        <w:rPr>
          <w:sz w:val="24"/>
          <w:szCs w:val="24"/>
        </w:rPr>
        <w:t>d</w:t>
      </w:r>
      <w:r w:rsidRPr="007C7396">
        <w:rPr>
          <w:spacing w:val="-1"/>
          <w:sz w:val="24"/>
          <w:szCs w:val="24"/>
        </w:rPr>
        <w:t>u</w:t>
      </w:r>
      <w:r w:rsidRPr="007C7396">
        <w:rPr>
          <w:sz w:val="24"/>
          <w:szCs w:val="24"/>
        </w:rPr>
        <w:t>ct</w:t>
      </w:r>
      <w:r w:rsidRPr="007C7396">
        <w:rPr>
          <w:spacing w:val="-1"/>
          <w:sz w:val="24"/>
          <w:szCs w:val="24"/>
        </w:rPr>
        <w:t xml:space="preserve"> </w:t>
      </w:r>
      <w:r w:rsidRPr="007C7396">
        <w:rPr>
          <w:sz w:val="24"/>
          <w:szCs w:val="24"/>
        </w:rPr>
        <w:t>can d</w:t>
      </w:r>
      <w:r w:rsidRPr="007C7396">
        <w:rPr>
          <w:spacing w:val="-1"/>
          <w:sz w:val="24"/>
          <w:szCs w:val="24"/>
        </w:rPr>
        <w:t>e</w:t>
      </w:r>
      <w:r w:rsidRPr="007C7396">
        <w:rPr>
          <w:spacing w:val="-3"/>
          <w:sz w:val="24"/>
          <w:szCs w:val="24"/>
        </w:rPr>
        <w:t>v</w:t>
      </w:r>
      <w:r w:rsidRPr="007C7396">
        <w:rPr>
          <w:sz w:val="24"/>
          <w:szCs w:val="24"/>
        </w:rPr>
        <w:t>e</w:t>
      </w:r>
      <w:r w:rsidRPr="007C7396">
        <w:rPr>
          <w:spacing w:val="-2"/>
          <w:sz w:val="24"/>
          <w:szCs w:val="24"/>
        </w:rPr>
        <w:t>l</w:t>
      </w:r>
      <w:r w:rsidRPr="007C7396">
        <w:rPr>
          <w:sz w:val="24"/>
          <w:szCs w:val="24"/>
        </w:rPr>
        <w:t>op as</w:t>
      </w:r>
      <w:r w:rsidRPr="007C7396">
        <w:rPr>
          <w:spacing w:val="-2"/>
          <w:sz w:val="24"/>
          <w:szCs w:val="24"/>
        </w:rPr>
        <w:t xml:space="preserve"> </w:t>
      </w:r>
      <w:r w:rsidRPr="007C7396">
        <w:rPr>
          <w:sz w:val="24"/>
          <w:szCs w:val="24"/>
        </w:rPr>
        <w:t>a</w:t>
      </w:r>
      <w:r w:rsidRPr="007C7396">
        <w:rPr>
          <w:spacing w:val="-2"/>
          <w:sz w:val="24"/>
          <w:szCs w:val="24"/>
        </w:rPr>
        <w:t xml:space="preserve"> </w:t>
      </w:r>
      <w:r w:rsidRPr="007C7396">
        <w:rPr>
          <w:sz w:val="24"/>
          <w:szCs w:val="24"/>
        </w:rPr>
        <w:t>res</w:t>
      </w:r>
      <w:r w:rsidRPr="007C7396">
        <w:rPr>
          <w:spacing w:val="-1"/>
          <w:sz w:val="24"/>
          <w:szCs w:val="24"/>
        </w:rPr>
        <w:t>u</w:t>
      </w:r>
      <w:r w:rsidRPr="007C7396">
        <w:rPr>
          <w:spacing w:val="-2"/>
          <w:sz w:val="24"/>
          <w:szCs w:val="24"/>
        </w:rPr>
        <w:t>l</w:t>
      </w:r>
      <w:r w:rsidRPr="007C7396">
        <w:rPr>
          <w:sz w:val="24"/>
          <w:szCs w:val="24"/>
        </w:rPr>
        <w:t>t</w:t>
      </w:r>
      <w:r w:rsidRPr="007C7396">
        <w:rPr>
          <w:spacing w:val="2"/>
          <w:sz w:val="24"/>
          <w:szCs w:val="24"/>
        </w:rPr>
        <w:t xml:space="preserve"> </w:t>
      </w:r>
      <w:r w:rsidRPr="007C7396">
        <w:rPr>
          <w:spacing w:val="-3"/>
          <w:sz w:val="24"/>
          <w:szCs w:val="24"/>
        </w:rPr>
        <w:t>o</w:t>
      </w:r>
      <w:r w:rsidRPr="007C7396">
        <w:rPr>
          <w:sz w:val="24"/>
          <w:szCs w:val="24"/>
        </w:rPr>
        <w:t>f</w:t>
      </w:r>
      <w:r w:rsidRPr="007C7396">
        <w:rPr>
          <w:spacing w:val="-1"/>
          <w:sz w:val="24"/>
          <w:szCs w:val="24"/>
        </w:rPr>
        <w:t xml:space="preserve"> </w:t>
      </w:r>
      <w:r w:rsidRPr="007C7396">
        <w:rPr>
          <w:sz w:val="24"/>
          <w:szCs w:val="24"/>
        </w:rPr>
        <w:t>s</w:t>
      </w:r>
      <w:r w:rsidRPr="007C7396">
        <w:rPr>
          <w:spacing w:val="-2"/>
          <w:sz w:val="24"/>
          <w:szCs w:val="24"/>
        </w:rPr>
        <w:t>i</w:t>
      </w:r>
      <w:r w:rsidRPr="007C7396">
        <w:rPr>
          <w:sz w:val="24"/>
          <w:szCs w:val="24"/>
        </w:rPr>
        <w:t>mp</w:t>
      </w:r>
      <w:r w:rsidRPr="007C7396">
        <w:rPr>
          <w:spacing w:val="-2"/>
          <w:sz w:val="24"/>
          <w:szCs w:val="24"/>
        </w:rPr>
        <w:t>l</w:t>
      </w:r>
      <w:r w:rsidRPr="007C7396">
        <w:rPr>
          <w:sz w:val="24"/>
          <w:szCs w:val="24"/>
        </w:rPr>
        <w:t>e app</w:t>
      </w:r>
      <w:r w:rsidRPr="007C7396">
        <w:rPr>
          <w:spacing w:val="-1"/>
          <w:sz w:val="24"/>
          <w:szCs w:val="24"/>
        </w:rPr>
        <w:t>e</w:t>
      </w:r>
      <w:r w:rsidRPr="007C7396">
        <w:rPr>
          <w:spacing w:val="-3"/>
          <w:sz w:val="24"/>
          <w:szCs w:val="24"/>
        </w:rPr>
        <w:t>a</w:t>
      </w:r>
      <w:r w:rsidRPr="007C7396">
        <w:rPr>
          <w:sz w:val="24"/>
          <w:szCs w:val="24"/>
        </w:rPr>
        <w:t>ra</w:t>
      </w:r>
      <w:r w:rsidRPr="007C7396">
        <w:rPr>
          <w:spacing w:val="-1"/>
          <w:sz w:val="24"/>
          <w:szCs w:val="24"/>
        </w:rPr>
        <w:t>n</w:t>
      </w:r>
      <w:r w:rsidRPr="007C7396">
        <w:rPr>
          <w:sz w:val="24"/>
          <w:szCs w:val="24"/>
        </w:rPr>
        <w:t>ces.</w:t>
      </w:r>
    </w:p>
    <w:p w14:paraId="7EE63577" w14:textId="77777777" w:rsidR="006516F5" w:rsidRPr="007C7396" w:rsidRDefault="006516F5" w:rsidP="007C7396">
      <w:pPr>
        <w:ind w:left="720" w:hanging="360"/>
        <w:rPr>
          <w:szCs w:val="24"/>
        </w:rPr>
      </w:pPr>
    </w:p>
    <w:p w14:paraId="609E0233" w14:textId="77777777" w:rsidR="006516F5" w:rsidRPr="007C7396" w:rsidRDefault="006516F5" w:rsidP="007A1464">
      <w:pPr>
        <w:pStyle w:val="ListParagraph"/>
        <w:numPr>
          <w:ilvl w:val="0"/>
          <w:numId w:val="142"/>
        </w:numPr>
        <w:ind w:left="720"/>
        <w:rPr>
          <w:b/>
          <w:bCs/>
          <w:sz w:val="24"/>
          <w:szCs w:val="24"/>
        </w:rPr>
      </w:pPr>
      <w:r w:rsidRPr="007C7396">
        <w:rPr>
          <w:b/>
          <w:sz w:val="24"/>
          <w:szCs w:val="24"/>
        </w:rPr>
        <w:t>Vid</w:t>
      </w:r>
      <w:r w:rsidRPr="007C7396">
        <w:rPr>
          <w:b/>
          <w:spacing w:val="1"/>
          <w:sz w:val="24"/>
          <w:szCs w:val="24"/>
        </w:rPr>
        <w:t>e</w:t>
      </w:r>
      <w:r w:rsidRPr="007C7396">
        <w:rPr>
          <w:b/>
          <w:sz w:val="24"/>
          <w:szCs w:val="24"/>
        </w:rPr>
        <w:t>os</w:t>
      </w:r>
      <w:r w:rsidRPr="007C7396">
        <w:rPr>
          <w:b/>
          <w:spacing w:val="-8"/>
          <w:sz w:val="24"/>
          <w:szCs w:val="24"/>
        </w:rPr>
        <w:t xml:space="preserve"> </w:t>
      </w:r>
      <w:r w:rsidRPr="007C7396">
        <w:rPr>
          <w:b/>
          <w:sz w:val="24"/>
          <w:szCs w:val="24"/>
        </w:rPr>
        <w:t>and</w:t>
      </w:r>
      <w:r w:rsidRPr="007C7396">
        <w:rPr>
          <w:b/>
          <w:spacing w:val="-5"/>
          <w:sz w:val="24"/>
          <w:szCs w:val="24"/>
        </w:rPr>
        <w:t xml:space="preserve"> </w:t>
      </w:r>
      <w:r w:rsidRPr="007C7396">
        <w:rPr>
          <w:b/>
          <w:sz w:val="24"/>
          <w:szCs w:val="24"/>
        </w:rPr>
        <w:t>t</w:t>
      </w:r>
      <w:r w:rsidRPr="007C7396">
        <w:rPr>
          <w:b/>
          <w:spacing w:val="-1"/>
          <w:sz w:val="24"/>
          <w:szCs w:val="24"/>
        </w:rPr>
        <w:t>h</w:t>
      </w:r>
      <w:r w:rsidRPr="007C7396">
        <w:rPr>
          <w:b/>
          <w:sz w:val="24"/>
          <w:szCs w:val="24"/>
        </w:rPr>
        <w:t>e</w:t>
      </w:r>
      <w:r w:rsidRPr="007C7396">
        <w:rPr>
          <w:b/>
          <w:spacing w:val="-5"/>
          <w:sz w:val="24"/>
          <w:szCs w:val="24"/>
        </w:rPr>
        <w:t xml:space="preserve"> </w:t>
      </w:r>
      <w:r w:rsidRPr="007C7396">
        <w:rPr>
          <w:b/>
          <w:sz w:val="24"/>
          <w:szCs w:val="24"/>
        </w:rPr>
        <w:t>In</w:t>
      </w:r>
      <w:r w:rsidRPr="007C7396">
        <w:rPr>
          <w:b/>
          <w:spacing w:val="-1"/>
          <w:sz w:val="24"/>
          <w:szCs w:val="24"/>
        </w:rPr>
        <w:t>t</w:t>
      </w:r>
      <w:r w:rsidRPr="007C7396">
        <w:rPr>
          <w:b/>
          <w:sz w:val="24"/>
          <w:szCs w:val="24"/>
        </w:rPr>
        <w:t>er</w:t>
      </w:r>
      <w:r w:rsidRPr="007C7396">
        <w:rPr>
          <w:b/>
          <w:spacing w:val="-3"/>
          <w:sz w:val="24"/>
          <w:szCs w:val="24"/>
        </w:rPr>
        <w:t>n</w:t>
      </w:r>
      <w:r w:rsidRPr="007C7396">
        <w:rPr>
          <w:b/>
          <w:sz w:val="24"/>
          <w:szCs w:val="24"/>
        </w:rPr>
        <w:t>et</w:t>
      </w:r>
      <w:r w:rsidR="00965DA8" w:rsidRPr="007C7396">
        <w:rPr>
          <w:b/>
          <w:sz w:val="24"/>
          <w:szCs w:val="24"/>
        </w:rPr>
        <w:t>:</w:t>
      </w:r>
    </w:p>
    <w:p w14:paraId="28C754FE" w14:textId="77777777" w:rsidR="006516F5" w:rsidRPr="007C7396" w:rsidRDefault="006516F5" w:rsidP="007C7396">
      <w:pPr>
        <w:pStyle w:val="ListParagraph"/>
        <w:ind w:left="720"/>
        <w:rPr>
          <w:sz w:val="24"/>
          <w:szCs w:val="24"/>
        </w:rPr>
      </w:pPr>
      <w:r w:rsidRPr="007C7396">
        <w:rPr>
          <w:spacing w:val="1"/>
          <w:sz w:val="24"/>
          <w:szCs w:val="24"/>
        </w:rPr>
        <w:t>T</w:t>
      </w:r>
      <w:r w:rsidRPr="007C7396">
        <w:rPr>
          <w:sz w:val="24"/>
          <w:szCs w:val="24"/>
        </w:rPr>
        <w: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rs</w:t>
      </w:r>
      <w:r w:rsidRPr="007C7396">
        <w:rPr>
          <w:spacing w:val="-2"/>
          <w:sz w:val="24"/>
          <w:szCs w:val="24"/>
        </w:rPr>
        <w:t xml:space="preserve"> </w:t>
      </w:r>
      <w:r w:rsidRPr="007C7396">
        <w:rPr>
          <w:sz w:val="24"/>
          <w:szCs w:val="24"/>
        </w:rPr>
        <w:t>sh</w:t>
      </w:r>
      <w:r w:rsidRPr="007C7396">
        <w:rPr>
          <w:spacing w:val="-1"/>
          <w:sz w:val="24"/>
          <w:szCs w:val="24"/>
        </w:rPr>
        <w:t>o</w:t>
      </w:r>
      <w:r w:rsidRPr="007C7396">
        <w:rPr>
          <w:sz w:val="24"/>
          <w:szCs w:val="24"/>
        </w:rPr>
        <w:t>u</w:t>
      </w:r>
      <w:r w:rsidRPr="007C7396">
        <w:rPr>
          <w:spacing w:val="-2"/>
          <w:sz w:val="24"/>
          <w:szCs w:val="24"/>
        </w:rPr>
        <w:t>l</w:t>
      </w:r>
      <w:r w:rsidRPr="007C7396">
        <w:rPr>
          <w:sz w:val="24"/>
          <w:szCs w:val="24"/>
        </w:rPr>
        <w:t xml:space="preserve">d be </w:t>
      </w:r>
      <w:r w:rsidRPr="007C7396">
        <w:rPr>
          <w:spacing w:val="-3"/>
          <w:sz w:val="24"/>
          <w:szCs w:val="24"/>
        </w:rPr>
        <w:t>e</w:t>
      </w:r>
      <w:r w:rsidRPr="007C7396">
        <w:rPr>
          <w:sz w:val="24"/>
          <w:szCs w:val="24"/>
        </w:rPr>
        <w:t>s</w:t>
      </w:r>
      <w:r w:rsidRPr="007C7396">
        <w:rPr>
          <w:spacing w:val="-3"/>
          <w:sz w:val="24"/>
          <w:szCs w:val="24"/>
        </w:rPr>
        <w:t>p</w:t>
      </w:r>
      <w:r w:rsidRPr="007C7396">
        <w:rPr>
          <w:sz w:val="24"/>
          <w:szCs w:val="24"/>
        </w:rPr>
        <w:t>ec</w:t>
      </w:r>
      <w:r w:rsidRPr="007C7396">
        <w:rPr>
          <w:spacing w:val="-2"/>
          <w:sz w:val="24"/>
          <w:szCs w:val="24"/>
        </w:rPr>
        <w:t>i</w:t>
      </w:r>
      <w:r w:rsidRPr="007C7396">
        <w:rPr>
          <w:sz w:val="24"/>
          <w:szCs w:val="24"/>
        </w:rPr>
        <w:t>a</w:t>
      </w:r>
      <w:r w:rsidRPr="007C7396">
        <w:rPr>
          <w:spacing w:val="-2"/>
          <w:sz w:val="24"/>
          <w:szCs w:val="24"/>
        </w:rPr>
        <w:t>l</w:t>
      </w:r>
      <w:r w:rsidRPr="007C7396">
        <w:rPr>
          <w:spacing w:val="1"/>
          <w:sz w:val="24"/>
          <w:szCs w:val="24"/>
        </w:rPr>
        <w:t>l</w:t>
      </w:r>
      <w:r w:rsidRPr="007C7396">
        <w:rPr>
          <w:sz w:val="24"/>
          <w:szCs w:val="24"/>
        </w:rPr>
        <w:t>y</w:t>
      </w:r>
      <w:r w:rsidRPr="007C7396">
        <w:rPr>
          <w:spacing w:val="-2"/>
          <w:sz w:val="24"/>
          <w:szCs w:val="24"/>
        </w:rPr>
        <w:t xml:space="preserve"> </w:t>
      </w:r>
      <w:r w:rsidRPr="007C7396">
        <w:rPr>
          <w:sz w:val="24"/>
          <w:szCs w:val="24"/>
        </w:rPr>
        <w:t>car</w:t>
      </w:r>
      <w:r w:rsidRPr="007C7396">
        <w:rPr>
          <w:spacing w:val="-3"/>
          <w:sz w:val="24"/>
          <w:szCs w:val="24"/>
        </w:rPr>
        <w:t>e</w:t>
      </w:r>
      <w:r w:rsidRPr="007C7396">
        <w:rPr>
          <w:spacing w:val="3"/>
          <w:sz w:val="24"/>
          <w:szCs w:val="24"/>
        </w:rPr>
        <w:t>f</w:t>
      </w:r>
      <w:r w:rsidRPr="007C7396">
        <w:rPr>
          <w:sz w:val="24"/>
          <w:szCs w:val="24"/>
        </w:rPr>
        <w:t>ul</w:t>
      </w:r>
      <w:r w:rsidRPr="007C7396">
        <w:rPr>
          <w:spacing w:val="-1"/>
          <w:sz w:val="24"/>
          <w:szCs w:val="24"/>
        </w:rPr>
        <w:t xml:space="preserve"> </w:t>
      </w:r>
      <w:r w:rsidRPr="007C7396">
        <w:rPr>
          <w:sz w:val="24"/>
          <w:szCs w:val="24"/>
        </w:rPr>
        <w:t>a</w:t>
      </w:r>
      <w:r w:rsidRPr="007C7396">
        <w:rPr>
          <w:spacing w:val="-1"/>
          <w:sz w:val="24"/>
          <w:szCs w:val="24"/>
        </w:rPr>
        <w:t>b</w:t>
      </w:r>
      <w:r w:rsidRPr="007C7396">
        <w:rPr>
          <w:sz w:val="24"/>
          <w:szCs w:val="24"/>
        </w:rPr>
        <w:t>o</w:t>
      </w:r>
      <w:r w:rsidRPr="007C7396">
        <w:rPr>
          <w:spacing w:val="-4"/>
          <w:sz w:val="24"/>
          <w:szCs w:val="24"/>
        </w:rPr>
        <w:t>u</w:t>
      </w:r>
      <w:r w:rsidRPr="007C7396">
        <w:rPr>
          <w:sz w:val="24"/>
          <w:szCs w:val="24"/>
        </w:rPr>
        <w:t>t</w:t>
      </w:r>
      <w:r w:rsidRPr="007C7396">
        <w:rPr>
          <w:spacing w:val="-1"/>
          <w:sz w:val="24"/>
          <w:szCs w:val="24"/>
        </w:rPr>
        <w:t xml:space="preserve"> </w:t>
      </w:r>
      <w:r w:rsidRPr="007C7396">
        <w:rPr>
          <w:sz w:val="24"/>
          <w:szCs w:val="24"/>
        </w:rPr>
        <w:t>the</w:t>
      </w:r>
      <w:r w:rsidRPr="007C7396">
        <w:rPr>
          <w:spacing w:val="-2"/>
          <w:sz w:val="24"/>
          <w:szCs w:val="24"/>
        </w:rPr>
        <w:t xml:space="preserve"> </w:t>
      </w:r>
      <w:r w:rsidRPr="007C7396">
        <w:rPr>
          <w:sz w:val="24"/>
          <w:szCs w:val="24"/>
        </w:rPr>
        <w:t>se</w:t>
      </w:r>
      <w:r w:rsidRPr="007C7396">
        <w:rPr>
          <w:spacing w:val="-2"/>
          <w:sz w:val="24"/>
          <w:szCs w:val="24"/>
        </w:rPr>
        <w:t>l</w:t>
      </w:r>
      <w:r w:rsidRPr="007C7396">
        <w:rPr>
          <w:sz w:val="24"/>
          <w:szCs w:val="24"/>
        </w:rPr>
        <w:t>ecti</w:t>
      </w:r>
      <w:r w:rsidRPr="007C7396">
        <w:rPr>
          <w:spacing w:val="-1"/>
          <w:sz w:val="24"/>
          <w:szCs w:val="24"/>
        </w:rPr>
        <w:t>o</w:t>
      </w:r>
      <w:r w:rsidRPr="007C7396">
        <w:rPr>
          <w:sz w:val="24"/>
          <w:szCs w:val="24"/>
        </w:rPr>
        <w:t>n and use</w:t>
      </w:r>
      <w:r w:rsidRPr="007C7396">
        <w:rPr>
          <w:spacing w:val="-2"/>
          <w:sz w:val="24"/>
          <w:szCs w:val="24"/>
        </w:rPr>
        <w:t xml:space="preserve"> </w:t>
      </w:r>
      <w:r w:rsidRPr="007C7396">
        <w:rPr>
          <w:spacing w:val="-3"/>
          <w:sz w:val="24"/>
          <w:szCs w:val="24"/>
        </w:rPr>
        <w:t>o</w:t>
      </w:r>
      <w:r w:rsidRPr="007C7396">
        <w:rPr>
          <w:sz w:val="24"/>
          <w:szCs w:val="24"/>
        </w:rPr>
        <w:t>f</w:t>
      </w:r>
      <w:r w:rsidRPr="007C7396">
        <w:rPr>
          <w:spacing w:val="2"/>
          <w:sz w:val="24"/>
          <w:szCs w:val="24"/>
        </w:rPr>
        <w:t xml:space="preserve"> </w:t>
      </w:r>
      <w:r w:rsidRPr="007C7396">
        <w:rPr>
          <w:spacing w:val="-3"/>
          <w:sz w:val="24"/>
          <w:szCs w:val="24"/>
        </w:rPr>
        <w:t>v</w:t>
      </w:r>
      <w:r w:rsidRPr="007C7396">
        <w:rPr>
          <w:spacing w:val="-2"/>
          <w:sz w:val="24"/>
          <w:szCs w:val="24"/>
        </w:rPr>
        <w:t>i</w:t>
      </w:r>
      <w:r w:rsidRPr="007C7396">
        <w:rPr>
          <w:sz w:val="24"/>
          <w:szCs w:val="24"/>
        </w:rPr>
        <w:t>d</w:t>
      </w:r>
      <w:r w:rsidRPr="007C7396">
        <w:rPr>
          <w:spacing w:val="-1"/>
          <w:sz w:val="24"/>
          <w:szCs w:val="24"/>
        </w:rPr>
        <w:t>e</w:t>
      </w:r>
      <w:r w:rsidRPr="007C7396">
        <w:rPr>
          <w:sz w:val="24"/>
          <w:szCs w:val="24"/>
        </w:rPr>
        <w:t xml:space="preserve">os and </w:t>
      </w:r>
      <w:r w:rsidRPr="007C7396">
        <w:rPr>
          <w:spacing w:val="-3"/>
          <w:sz w:val="24"/>
          <w:szCs w:val="24"/>
        </w:rPr>
        <w:t>w</w:t>
      </w:r>
      <w:r w:rsidRPr="007C7396">
        <w:rPr>
          <w:sz w:val="24"/>
          <w:szCs w:val="24"/>
        </w:rPr>
        <w:t>e</w:t>
      </w:r>
      <w:r w:rsidRPr="007C7396">
        <w:rPr>
          <w:spacing w:val="-1"/>
          <w:sz w:val="24"/>
          <w:szCs w:val="24"/>
        </w:rPr>
        <w:t>b</w:t>
      </w:r>
      <w:r w:rsidRPr="007C7396">
        <w:rPr>
          <w:sz w:val="24"/>
          <w:szCs w:val="24"/>
        </w:rPr>
        <w:t>s</w:t>
      </w:r>
      <w:r w:rsidRPr="007C7396">
        <w:rPr>
          <w:spacing w:val="-2"/>
          <w:sz w:val="24"/>
          <w:szCs w:val="24"/>
        </w:rPr>
        <w:t>i</w:t>
      </w:r>
      <w:r w:rsidRPr="007C7396">
        <w:rPr>
          <w:sz w:val="24"/>
          <w:szCs w:val="24"/>
        </w:rPr>
        <w:t xml:space="preserve">tes. </w:t>
      </w:r>
      <w:r w:rsidRPr="007C7396">
        <w:rPr>
          <w:spacing w:val="-2"/>
          <w:sz w:val="24"/>
          <w:szCs w:val="24"/>
        </w:rPr>
        <w:t>D</w:t>
      </w:r>
      <w:r w:rsidRPr="007C7396">
        <w:rPr>
          <w:sz w:val="24"/>
          <w:szCs w:val="24"/>
        </w:rPr>
        <w:t>uri</w:t>
      </w:r>
      <w:r w:rsidRPr="007C7396">
        <w:rPr>
          <w:spacing w:val="-1"/>
          <w:sz w:val="24"/>
          <w:szCs w:val="24"/>
        </w:rPr>
        <w:t>n</w:t>
      </w:r>
      <w:r w:rsidRPr="007C7396">
        <w:rPr>
          <w:sz w:val="24"/>
          <w:szCs w:val="24"/>
        </w:rPr>
        <w:t>g the</w:t>
      </w:r>
      <w:r w:rsidRPr="007C7396">
        <w:rPr>
          <w:spacing w:val="-2"/>
          <w:sz w:val="24"/>
          <w:szCs w:val="24"/>
        </w:rPr>
        <w:t xml:space="preserve"> </w:t>
      </w:r>
      <w:r w:rsidRPr="007C7396">
        <w:rPr>
          <w:sz w:val="24"/>
          <w:szCs w:val="24"/>
        </w:rPr>
        <w:t>sch</w:t>
      </w:r>
      <w:r w:rsidRPr="007C7396">
        <w:rPr>
          <w:spacing w:val="-1"/>
          <w:sz w:val="24"/>
          <w:szCs w:val="24"/>
        </w:rPr>
        <w:t>o</w:t>
      </w:r>
      <w:r w:rsidRPr="007C7396">
        <w:rPr>
          <w:sz w:val="24"/>
          <w:szCs w:val="24"/>
        </w:rPr>
        <w:t>ol</w:t>
      </w:r>
      <w:r w:rsidRPr="007C7396">
        <w:rPr>
          <w:spacing w:val="-1"/>
          <w:sz w:val="24"/>
          <w:szCs w:val="24"/>
        </w:rPr>
        <w:t xml:space="preserve"> </w:t>
      </w:r>
      <w:r w:rsidRPr="007C7396">
        <w:rPr>
          <w:sz w:val="24"/>
          <w:szCs w:val="24"/>
        </w:rPr>
        <w:t>d</w:t>
      </w:r>
      <w:r w:rsidRPr="007C7396">
        <w:rPr>
          <w:spacing w:val="-1"/>
          <w:sz w:val="24"/>
          <w:szCs w:val="24"/>
        </w:rPr>
        <w:t>a</w:t>
      </w:r>
      <w:r w:rsidRPr="007C7396">
        <w:rPr>
          <w:spacing w:val="-3"/>
          <w:sz w:val="24"/>
          <w:szCs w:val="24"/>
        </w:rPr>
        <w:t>y</w:t>
      </w:r>
      <w:r w:rsidRPr="007C7396">
        <w:rPr>
          <w:sz w:val="24"/>
          <w:szCs w:val="24"/>
        </w:rPr>
        <w:t>,</w:t>
      </w:r>
      <w:r w:rsidRPr="007C7396">
        <w:rPr>
          <w:spacing w:val="2"/>
          <w:sz w:val="24"/>
          <w:szCs w:val="24"/>
        </w:rPr>
        <w:t xml:space="preserve"> </w:t>
      </w:r>
      <w:r w:rsidRPr="007C7396">
        <w:rPr>
          <w:spacing w:val="-3"/>
          <w:sz w:val="24"/>
          <w:szCs w:val="24"/>
        </w:rPr>
        <w:t>ev</w:t>
      </w:r>
      <w:r w:rsidRPr="007C7396">
        <w:rPr>
          <w:sz w:val="24"/>
          <w:szCs w:val="24"/>
        </w:rPr>
        <w:t xml:space="preserve">en </w:t>
      </w:r>
      <w:r w:rsidRPr="007C7396">
        <w:rPr>
          <w:spacing w:val="-4"/>
          <w:sz w:val="24"/>
          <w:szCs w:val="24"/>
        </w:rPr>
        <w:t>w</w:t>
      </w:r>
      <w:r w:rsidRPr="007C7396">
        <w:rPr>
          <w:sz w:val="24"/>
          <w:szCs w:val="24"/>
        </w:rPr>
        <w:t>h</w:t>
      </w:r>
      <w:r w:rsidRPr="007C7396">
        <w:rPr>
          <w:spacing w:val="-1"/>
          <w:sz w:val="24"/>
          <w:szCs w:val="24"/>
        </w:rPr>
        <w:t>e</w:t>
      </w:r>
      <w:r w:rsidRPr="007C7396">
        <w:rPr>
          <w:sz w:val="24"/>
          <w:szCs w:val="24"/>
        </w:rPr>
        <w:t xml:space="preserve">n </w:t>
      </w:r>
      <w:r w:rsidRPr="007C7396">
        <w:rPr>
          <w:spacing w:val="1"/>
          <w:sz w:val="24"/>
          <w:szCs w:val="24"/>
        </w:rPr>
        <w:t>t</w:t>
      </w:r>
      <w:r w:rsidRPr="007C7396">
        <w:rPr>
          <w:sz w:val="24"/>
          <w:szCs w:val="24"/>
        </w:rPr>
        <w:t>e</w:t>
      </w:r>
      <w:r w:rsidRPr="007C7396">
        <w:rPr>
          <w:spacing w:val="-1"/>
          <w:sz w:val="24"/>
          <w:szCs w:val="24"/>
        </w:rPr>
        <w:t>a</w:t>
      </w:r>
      <w:r w:rsidRPr="007C7396">
        <w:rPr>
          <w:sz w:val="24"/>
          <w:szCs w:val="24"/>
        </w:rPr>
        <w:t>ch</w:t>
      </w:r>
      <w:r w:rsidRPr="007C7396">
        <w:rPr>
          <w:spacing w:val="-1"/>
          <w:sz w:val="24"/>
          <w:szCs w:val="24"/>
        </w:rPr>
        <w:t>e</w:t>
      </w:r>
      <w:r w:rsidRPr="007C7396">
        <w:rPr>
          <w:sz w:val="24"/>
          <w:szCs w:val="24"/>
        </w:rPr>
        <w:t>rs</w:t>
      </w:r>
      <w:r w:rsidRPr="007C7396">
        <w:rPr>
          <w:spacing w:val="1"/>
          <w:sz w:val="24"/>
          <w:szCs w:val="24"/>
        </w:rPr>
        <w:t xml:space="preserve"> </w:t>
      </w:r>
      <w:r w:rsidRPr="007C7396">
        <w:rPr>
          <w:spacing w:val="-3"/>
          <w:sz w:val="24"/>
          <w:szCs w:val="24"/>
        </w:rPr>
        <w:t>a</w:t>
      </w:r>
      <w:r w:rsidRPr="007C7396">
        <w:rPr>
          <w:sz w:val="24"/>
          <w:szCs w:val="24"/>
        </w:rPr>
        <w:t xml:space="preserve">re </w:t>
      </w:r>
      <w:r w:rsidRPr="007C7396">
        <w:rPr>
          <w:spacing w:val="-3"/>
          <w:sz w:val="24"/>
          <w:szCs w:val="24"/>
        </w:rPr>
        <w:t>n</w:t>
      </w:r>
      <w:r w:rsidRPr="007C7396">
        <w:rPr>
          <w:sz w:val="24"/>
          <w:szCs w:val="24"/>
        </w:rPr>
        <w:t>ot</w:t>
      </w:r>
      <w:r w:rsidRPr="007C7396">
        <w:rPr>
          <w:spacing w:val="-1"/>
          <w:sz w:val="24"/>
          <w:szCs w:val="24"/>
        </w:rPr>
        <w:t xml:space="preserve"> </w:t>
      </w:r>
      <w:r w:rsidRPr="007C7396">
        <w:rPr>
          <w:sz w:val="24"/>
          <w:szCs w:val="24"/>
        </w:rPr>
        <w:t>te</w:t>
      </w:r>
      <w:r w:rsidRPr="007C7396">
        <w:rPr>
          <w:spacing w:val="-1"/>
          <w:sz w:val="24"/>
          <w:szCs w:val="24"/>
        </w:rPr>
        <w:t>a</w:t>
      </w:r>
      <w:r w:rsidRPr="007C7396">
        <w:rPr>
          <w:sz w:val="24"/>
          <w:szCs w:val="24"/>
        </w:rPr>
        <w:t>ch</w:t>
      </w:r>
      <w:r w:rsidRPr="007C7396">
        <w:rPr>
          <w:spacing w:val="-2"/>
          <w:sz w:val="24"/>
          <w:szCs w:val="24"/>
        </w:rPr>
        <w:t>i</w:t>
      </w:r>
      <w:r w:rsidRPr="007C7396">
        <w:rPr>
          <w:sz w:val="24"/>
          <w:szCs w:val="24"/>
        </w:rPr>
        <w:t>n</w:t>
      </w:r>
      <w:r w:rsidRPr="007C7396">
        <w:rPr>
          <w:spacing w:val="-1"/>
          <w:sz w:val="24"/>
          <w:szCs w:val="24"/>
        </w:rPr>
        <w:t>g</w:t>
      </w:r>
      <w:r w:rsidRPr="007C7396">
        <w:rPr>
          <w:sz w:val="24"/>
          <w:szCs w:val="24"/>
        </w:rPr>
        <w:t>,</w:t>
      </w:r>
      <w:r w:rsidRPr="007C7396">
        <w:rPr>
          <w:spacing w:val="-1"/>
          <w:sz w:val="24"/>
          <w:szCs w:val="24"/>
        </w:rPr>
        <w:t xml:space="preserve"> </w:t>
      </w:r>
      <w:r w:rsidRPr="007C7396">
        <w:rPr>
          <w:sz w:val="24"/>
          <w:szCs w:val="24"/>
        </w:rPr>
        <w:t>th</w:t>
      </w:r>
      <w:r w:rsidRPr="007C7396">
        <w:rPr>
          <w:spacing w:val="-1"/>
          <w:sz w:val="24"/>
          <w:szCs w:val="24"/>
        </w:rPr>
        <w:t>e</w:t>
      </w:r>
      <w:r w:rsidRPr="007C7396">
        <w:rPr>
          <w:sz w:val="24"/>
          <w:szCs w:val="24"/>
        </w:rPr>
        <w:t>y</w:t>
      </w:r>
      <w:r w:rsidRPr="007C7396">
        <w:rPr>
          <w:spacing w:val="-2"/>
          <w:sz w:val="24"/>
          <w:szCs w:val="24"/>
        </w:rPr>
        <w:t xml:space="preserve"> </w:t>
      </w:r>
      <w:r w:rsidRPr="007C7396">
        <w:rPr>
          <w:sz w:val="24"/>
          <w:szCs w:val="24"/>
        </w:rPr>
        <w:t>sh</w:t>
      </w:r>
      <w:r w:rsidRPr="007C7396">
        <w:rPr>
          <w:spacing w:val="-1"/>
          <w:sz w:val="24"/>
          <w:szCs w:val="24"/>
        </w:rPr>
        <w:t>o</w:t>
      </w:r>
      <w:r w:rsidRPr="007C7396">
        <w:rPr>
          <w:sz w:val="24"/>
          <w:szCs w:val="24"/>
        </w:rPr>
        <w:t>u</w:t>
      </w:r>
      <w:r w:rsidRPr="007C7396">
        <w:rPr>
          <w:spacing w:val="-2"/>
          <w:sz w:val="24"/>
          <w:szCs w:val="24"/>
        </w:rPr>
        <w:t>l</w:t>
      </w:r>
      <w:r w:rsidRPr="007C7396">
        <w:rPr>
          <w:sz w:val="24"/>
          <w:szCs w:val="24"/>
        </w:rPr>
        <w:t>d</w:t>
      </w:r>
      <w:r w:rsidRPr="007C7396">
        <w:rPr>
          <w:spacing w:val="-2"/>
          <w:sz w:val="24"/>
          <w:szCs w:val="24"/>
        </w:rPr>
        <w:t xml:space="preserve"> </w:t>
      </w:r>
      <w:r w:rsidRPr="007C7396">
        <w:rPr>
          <w:sz w:val="24"/>
          <w:szCs w:val="24"/>
        </w:rPr>
        <w:t>n</w:t>
      </w:r>
      <w:r w:rsidRPr="007C7396">
        <w:rPr>
          <w:spacing w:val="-1"/>
          <w:sz w:val="24"/>
          <w:szCs w:val="24"/>
        </w:rPr>
        <w:t>o</w:t>
      </w:r>
      <w:r w:rsidRPr="007C7396">
        <w:rPr>
          <w:sz w:val="24"/>
          <w:szCs w:val="24"/>
        </w:rPr>
        <w:t>t</w:t>
      </w:r>
      <w:r w:rsidRPr="007C7396">
        <w:rPr>
          <w:spacing w:val="2"/>
          <w:sz w:val="24"/>
          <w:szCs w:val="24"/>
        </w:rPr>
        <w:t xml:space="preserve"> </w:t>
      </w:r>
      <w:r w:rsidRPr="007C7396">
        <w:rPr>
          <w:sz w:val="24"/>
          <w:szCs w:val="24"/>
        </w:rPr>
        <w:t>be</w:t>
      </w:r>
      <w:r w:rsidRPr="007C7396">
        <w:rPr>
          <w:spacing w:val="-3"/>
          <w:sz w:val="24"/>
          <w:szCs w:val="24"/>
        </w:rPr>
        <w:t xml:space="preserve"> v</w:t>
      </w:r>
      <w:r w:rsidRPr="007C7396">
        <w:rPr>
          <w:spacing w:val="-2"/>
          <w:sz w:val="24"/>
          <w:szCs w:val="24"/>
        </w:rPr>
        <w:t>i</w:t>
      </w:r>
      <w:r w:rsidRPr="007C7396">
        <w:rPr>
          <w:spacing w:val="1"/>
          <w:sz w:val="24"/>
          <w:szCs w:val="24"/>
        </w:rPr>
        <w:t>e</w:t>
      </w:r>
      <w:r w:rsidRPr="007C7396">
        <w:rPr>
          <w:spacing w:val="-4"/>
          <w:sz w:val="24"/>
          <w:szCs w:val="24"/>
        </w:rPr>
        <w:t>w</w:t>
      </w:r>
      <w:r w:rsidRPr="007C7396">
        <w:rPr>
          <w:spacing w:val="-2"/>
          <w:sz w:val="24"/>
          <w:szCs w:val="24"/>
        </w:rPr>
        <w:t>i</w:t>
      </w:r>
      <w:r w:rsidRPr="007C7396">
        <w:rPr>
          <w:sz w:val="24"/>
          <w:szCs w:val="24"/>
        </w:rPr>
        <w:t>ng mat</w:t>
      </w:r>
      <w:r w:rsidRPr="007C7396">
        <w:rPr>
          <w:spacing w:val="-3"/>
          <w:sz w:val="24"/>
          <w:szCs w:val="24"/>
        </w:rPr>
        <w:t>e</w:t>
      </w:r>
      <w:r w:rsidRPr="007C7396">
        <w:rPr>
          <w:sz w:val="24"/>
          <w:szCs w:val="24"/>
        </w:rPr>
        <w:t>r</w:t>
      </w:r>
      <w:r w:rsidRPr="007C7396">
        <w:rPr>
          <w:spacing w:val="-2"/>
          <w:sz w:val="24"/>
          <w:szCs w:val="24"/>
        </w:rPr>
        <w:t>i</w:t>
      </w:r>
      <w:r w:rsidRPr="007C7396">
        <w:rPr>
          <w:sz w:val="24"/>
          <w:szCs w:val="24"/>
        </w:rPr>
        <w:t>a</w:t>
      </w:r>
      <w:r w:rsidRPr="007C7396">
        <w:rPr>
          <w:spacing w:val="-2"/>
          <w:sz w:val="24"/>
          <w:szCs w:val="24"/>
        </w:rPr>
        <w:t>l</w:t>
      </w:r>
      <w:r w:rsidRPr="007C7396">
        <w:rPr>
          <w:sz w:val="24"/>
          <w:szCs w:val="24"/>
        </w:rPr>
        <w:t>s</w:t>
      </w:r>
      <w:r w:rsidRPr="007C7396">
        <w:rPr>
          <w:spacing w:val="1"/>
          <w:sz w:val="24"/>
          <w:szCs w:val="24"/>
        </w:rPr>
        <w:t xml:space="preserve"> </w:t>
      </w:r>
      <w:r w:rsidRPr="007C7396">
        <w:rPr>
          <w:sz w:val="24"/>
          <w:szCs w:val="24"/>
        </w:rPr>
        <w:t>co</w:t>
      </w:r>
      <w:r w:rsidRPr="007C7396">
        <w:rPr>
          <w:spacing w:val="-1"/>
          <w:sz w:val="24"/>
          <w:szCs w:val="24"/>
        </w:rPr>
        <w:t>n</w:t>
      </w:r>
      <w:r w:rsidRPr="007C7396">
        <w:rPr>
          <w:sz w:val="24"/>
          <w:szCs w:val="24"/>
        </w:rPr>
        <w:t>ta</w:t>
      </w:r>
      <w:r w:rsidRPr="007C7396">
        <w:rPr>
          <w:spacing w:val="-2"/>
          <w:sz w:val="24"/>
          <w:szCs w:val="24"/>
        </w:rPr>
        <w:t>i</w:t>
      </w:r>
      <w:r w:rsidRPr="007C7396">
        <w:rPr>
          <w:sz w:val="24"/>
          <w:szCs w:val="24"/>
        </w:rPr>
        <w:t>n</w:t>
      </w:r>
      <w:r w:rsidRPr="007C7396">
        <w:rPr>
          <w:spacing w:val="-2"/>
          <w:sz w:val="24"/>
          <w:szCs w:val="24"/>
        </w:rPr>
        <w:t>i</w:t>
      </w:r>
      <w:r w:rsidRPr="007C7396">
        <w:rPr>
          <w:spacing w:val="-3"/>
          <w:sz w:val="24"/>
          <w:szCs w:val="24"/>
        </w:rPr>
        <w:t>n</w:t>
      </w:r>
      <w:r w:rsidRPr="007C7396">
        <w:rPr>
          <w:sz w:val="24"/>
          <w:szCs w:val="24"/>
        </w:rPr>
        <w:t>g</w:t>
      </w:r>
      <w:r w:rsidRPr="007C7396">
        <w:rPr>
          <w:spacing w:val="2"/>
          <w:sz w:val="24"/>
          <w:szCs w:val="24"/>
        </w:rPr>
        <w:t xml:space="preserve"> </w:t>
      </w:r>
      <w:r w:rsidRPr="007C7396">
        <w:rPr>
          <w:sz w:val="24"/>
          <w:szCs w:val="24"/>
        </w:rPr>
        <w:t>a</w:t>
      </w:r>
      <w:r w:rsidRPr="007C7396">
        <w:rPr>
          <w:spacing w:val="-1"/>
          <w:sz w:val="24"/>
          <w:szCs w:val="24"/>
        </w:rPr>
        <w:t>d</w:t>
      </w:r>
      <w:r w:rsidRPr="007C7396">
        <w:rPr>
          <w:sz w:val="24"/>
          <w:szCs w:val="24"/>
        </w:rPr>
        <w:t>u</w:t>
      </w:r>
      <w:r w:rsidRPr="007C7396">
        <w:rPr>
          <w:spacing w:val="-4"/>
          <w:sz w:val="24"/>
          <w:szCs w:val="24"/>
        </w:rPr>
        <w:t>l</w:t>
      </w:r>
      <w:r w:rsidRPr="007C7396">
        <w:rPr>
          <w:sz w:val="24"/>
          <w:szCs w:val="24"/>
        </w:rPr>
        <w:t>t</w:t>
      </w:r>
      <w:r w:rsidRPr="007C7396">
        <w:rPr>
          <w:spacing w:val="2"/>
          <w:sz w:val="24"/>
          <w:szCs w:val="24"/>
        </w:rPr>
        <w:t xml:space="preserve"> </w:t>
      </w:r>
      <w:r w:rsidRPr="007C7396">
        <w:rPr>
          <w:sz w:val="24"/>
          <w:szCs w:val="24"/>
        </w:rPr>
        <w:t>co</w:t>
      </w:r>
      <w:r w:rsidRPr="007C7396">
        <w:rPr>
          <w:spacing w:val="-4"/>
          <w:sz w:val="24"/>
          <w:szCs w:val="24"/>
        </w:rPr>
        <w:t>n</w:t>
      </w:r>
      <w:r w:rsidRPr="007C7396">
        <w:rPr>
          <w:sz w:val="24"/>
          <w:szCs w:val="24"/>
        </w:rPr>
        <w:t>te</w:t>
      </w:r>
      <w:r w:rsidRPr="007C7396">
        <w:rPr>
          <w:spacing w:val="-1"/>
          <w:sz w:val="24"/>
          <w:szCs w:val="24"/>
        </w:rPr>
        <w:t>n</w:t>
      </w:r>
      <w:r w:rsidRPr="007C7396">
        <w:rPr>
          <w:spacing w:val="-2"/>
          <w:sz w:val="24"/>
          <w:szCs w:val="24"/>
        </w:rPr>
        <w:t>t</w:t>
      </w:r>
      <w:r w:rsidRPr="007C7396">
        <w:rPr>
          <w:sz w:val="24"/>
          <w:szCs w:val="24"/>
        </w:rPr>
        <w:t>.</w:t>
      </w:r>
      <w:r w:rsidRPr="007C7396">
        <w:rPr>
          <w:spacing w:val="2"/>
          <w:sz w:val="24"/>
          <w:szCs w:val="24"/>
        </w:rPr>
        <w:t xml:space="preserve"> </w:t>
      </w:r>
      <w:r w:rsidRPr="007C7396">
        <w:rPr>
          <w:spacing w:val="-1"/>
          <w:sz w:val="24"/>
          <w:szCs w:val="24"/>
        </w:rPr>
        <w:t>E</w:t>
      </w:r>
      <w:r w:rsidRPr="007C7396">
        <w:rPr>
          <w:spacing w:val="-3"/>
          <w:sz w:val="24"/>
          <w:szCs w:val="24"/>
        </w:rPr>
        <w:t>v</w:t>
      </w:r>
      <w:r w:rsidRPr="007C7396">
        <w:rPr>
          <w:sz w:val="24"/>
          <w:szCs w:val="24"/>
        </w:rPr>
        <w:t>ery</w:t>
      </w:r>
      <w:r w:rsidRPr="007C7396">
        <w:rPr>
          <w:spacing w:val="-1"/>
          <w:sz w:val="24"/>
          <w:szCs w:val="24"/>
        </w:rPr>
        <w:t xml:space="preserve"> </w:t>
      </w:r>
      <w:r w:rsidRPr="007C7396">
        <w:rPr>
          <w:sz w:val="24"/>
          <w:szCs w:val="24"/>
        </w:rPr>
        <w:t>sch</w:t>
      </w:r>
      <w:r w:rsidRPr="007C7396">
        <w:rPr>
          <w:spacing w:val="-1"/>
          <w:sz w:val="24"/>
          <w:szCs w:val="24"/>
        </w:rPr>
        <w:t>o</w:t>
      </w:r>
      <w:r w:rsidRPr="007C7396">
        <w:rPr>
          <w:sz w:val="24"/>
          <w:szCs w:val="24"/>
        </w:rPr>
        <w:t>ol</w:t>
      </w:r>
      <w:r w:rsidRPr="007C7396">
        <w:rPr>
          <w:spacing w:val="-1"/>
          <w:sz w:val="24"/>
          <w:szCs w:val="24"/>
        </w:rPr>
        <w:t xml:space="preserve"> </w:t>
      </w:r>
      <w:r w:rsidRPr="007C7396">
        <w:rPr>
          <w:spacing w:val="-2"/>
          <w:sz w:val="24"/>
          <w:szCs w:val="24"/>
        </w:rPr>
        <w:t>i</w:t>
      </w:r>
      <w:r w:rsidRPr="007C7396">
        <w:rPr>
          <w:sz w:val="24"/>
          <w:szCs w:val="24"/>
        </w:rPr>
        <w:t>s</w:t>
      </w:r>
      <w:r w:rsidRPr="007C7396">
        <w:rPr>
          <w:spacing w:val="-2"/>
          <w:sz w:val="24"/>
          <w:szCs w:val="24"/>
        </w:rPr>
        <w:t xml:space="preserve"> </w:t>
      </w:r>
      <w:r w:rsidRPr="007C7396">
        <w:rPr>
          <w:sz w:val="24"/>
          <w:szCs w:val="24"/>
        </w:rPr>
        <w:t>r</w:t>
      </w:r>
      <w:r w:rsidRPr="007C7396">
        <w:rPr>
          <w:spacing w:val="-3"/>
          <w:sz w:val="24"/>
          <w:szCs w:val="24"/>
        </w:rPr>
        <w:t>e</w:t>
      </w:r>
      <w:r w:rsidRPr="007C7396">
        <w:rPr>
          <w:spacing w:val="1"/>
          <w:sz w:val="24"/>
          <w:szCs w:val="24"/>
        </w:rPr>
        <w:t>q</w:t>
      </w:r>
      <w:r w:rsidRPr="007C7396">
        <w:rPr>
          <w:sz w:val="24"/>
          <w:szCs w:val="24"/>
        </w:rPr>
        <w:t>u</w:t>
      </w:r>
      <w:r w:rsidRPr="007C7396">
        <w:rPr>
          <w:spacing w:val="-2"/>
          <w:sz w:val="24"/>
          <w:szCs w:val="24"/>
        </w:rPr>
        <w:t>i</w:t>
      </w:r>
      <w:r w:rsidRPr="007C7396">
        <w:rPr>
          <w:sz w:val="24"/>
          <w:szCs w:val="24"/>
        </w:rPr>
        <w:t>red</w:t>
      </w:r>
      <w:r w:rsidRPr="007C7396">
        <w:rPr>
          <w:spacing w:val="-3"/>
          <w:sz w:val="24"/>
          <w:szCs w:val="24"/>
        </w:rPr>
        <w:t xml:space="preserve"> </w:t>
      </w:r>
      <w:r w:rsidRPr="007C7396">
        <w:rPr>
          <w:sz w:val="24"/>
          <w:szCs w:val="24"/>
        </w:rPr>
        <w:t>to</w:t>
      </w:r>
      <w:r w:rsidRPr="007C7396">
        <w:rPr>
          <w:spacing w:val="-2"/>
          <w:sz w:val="24"/>
          <w:szCs w:val="24"/>
        </w:rPr>
        <w:t xml:space="preserve"> </w:t>
      </w:r>
      <w:r w:rsidRPr="007C7396">
        <w:rPr>
          <w:sz w:val="24"/>
          <w:szCs w:val="24"/>
        </w:rPr>
        <w:t>h</w:t>
      </w:r>
      <w:r w:rsidRPr="007C7396">
        <w:rPr>
          <w:spacing w:val="-1"/>
          <w:sz w:val="24"/>
          <w:szCs w:val="24"/>
        </w:rPr>
        <w:t>a</w:t>
      </w:r>
      <w:r w:rsidRPr="007C7396">
        <w:rPr>
          <w:spacing w:val="-3"/>
          <w:sz w:val="24"/>
          <w:szCs w:val="24"/>
        </w:rPr>
        <w:t>v</w:t>
      </w:r>
      <w:r w:rsidRPr="007C7396">
        <w:rPr>
          <w:sz w:val="24"/>
          <w:szCs w:val="24"/>
        </w:rPr>
        <w:t xml:space="preserve">e </w:t>
      </w:r>
      <w:r w:rsidRPr="007C7396">
        <w:rPr>
          <w:spacing w:val="-3"/>
          <w:sz w:val="24"/>
          <w:szCs w:val="24"/>
        </w:rPr>
        <w:t>w</w:t>
      </w:r>
      <w:r w:rsidRPr="007C7396">
        <w:rPr>
          <w:sz w:val="24"/>
          <w:szCs w:val="24"/>
        </w:rPr>
        <w:t>h</w:t>
      </w:r>
      <w:r w:rsidRPr="007C7396">
        <w:rPr>
          <w:spacing w:val="-1"/>
          <w:sz w:val="24"/>
          <w:szCs w:val="24"/>
        </w:rPr>
        <w:t>a</w:t>
      </w:r>
      <w:r w:rsidRPr="007C7396">
        <w:rPr>
          <w:sz w:val="24"/>
          <w:szCs w:val="24"/>
        </w:rPr>
        <w:t>t</w:t>
      </w:r>
      <w:r w:rsidRPr="007C7396">
        <w:rPr>
          <w:spacing w:val="2"/>
          <w:sz w:val="24"/>
          <w:szCs w:val="24"/>
        </w:rPr>
        <w:t xml:space="preserve"> </w:t>
      </w:r>
      <w:r w:rsidRPr="007C7396">
        <w:rPr>
          <w:spacing w:val="-2"/>
          <w:sz w:val="24"/>
          <w:szCs w:val="24"/>
        </w:rPr>
        <w:t>i</w:t>
      </w:r>
      <w:r w:rsidRPr="007C7396">
        <w:rPr>
          <w:sz w:val="24"/>
          <w:szCs w:val="24"/>
        </w:rPr>
        <w:t>s</w:t>
      </w:r>
      <w:r w:rsidRPr="007C7396">
        <w:rPr>
          <w:spacing w:val="-2"/>
          <w:sz w:val="24"/>
          <w:szCs w:val="24"/>
        </w:rPr>
        <w:t xml:space="preserve"> </w:t>
      </w:r>
      <w:r w:rsidRPr="007C7396">
        <w:rPr>
          <w:spacing w:val="2"/>
          <w:sz w:val="24"/>
          <w:szCs w:val="24"/>
        </w:rPr>
        <w:t>k</w:t>
      </w:r>
      <w:r w:rsidRPr="007C7396">
        <w:rPr>
          <w:sz w:val="24"/>
          <w:szCs w:val="24"/>
        </w:rPr>
        <w:t>n</w:t>
      </w:r>
      <w:r w:rsidRPr="007C7396">
        <w:rPr>
          <w:spacing w:val="-1"/>
          <w:sz w:val="24"/>
          <w:szCs w:val="24"/>
        </w:rPr>
        <w:t>o</w:t>
      </w:r>
      <w:r w:rsidRPr="007C7396">
        <w:rPr>
          <w:spacing w:val="-4"/>
          <w:sz w:val="24"/>
          <w:szCs w:val="24"/>
        </w:rPr>
        <w:t>w</w:t>
      </w:r>
      <w:r w:rsidRPr="007C7396">
        <w:rPr>
          <w:sz w:val="24"/>
          <w:szCs w:val="24"/>
        </w:rPr>
        <w:t>n as</w:t>
      </w:r>
      <w:r w:rsidRPr="007C7396">
        <w:rPr>
          <w:spacing w:val="1"/>
          <w:sz w:val="24"/>
          <w:szCs w:val="24"/>
        </w:rPr>
        <w:t xml:space="preserve"> </w:t>
      </w:r>
      <w:r w:rsidRPr="007C7396">
        <w:rPr>
          <w:sz w:val="24"/>
          <w:szCs w:val="24"/>
        </w:rPr>
        <w:t xml:space="preserve">an </w:t>
      </w:r>
      <w:r w:rsidRPr="007C7396">
        <w:rPr>
          <w:rFonts w:cs="Arial"/>
          <w:sz w:val="24"/>
          <w:szCs w:val="24"/>
        </w:rPr>
        <w:t>“</w:t>
      </w:r>
      <w:r w:rsidRPr="007C7396">
        <w:rPr>
          <w:rFonts w:cs="Arial"/>
          <w:spacing w:val="-1"/>
          <w:sz w:val="24"/>
          <w:szCs w:val="24"/>
        </w:rPr>
        <w:t>A</w:t>
      </w:r>
      <w:r w:rsidRPr="007C7396">
        <w:rPr>
          <w:rFonts w:cs="Arial"/>
          <w:sz w:val="24"/>
          <w:szCs w:val="24"/>
        </w:rPr>
        <w:t>cce</w:t>
      </w:r>
      <w:r w:rsidRPr="007C7396">
        <w:rPr>
          <w:rFonts w:cs="Arial"/>
          <w:spacing w:val="-1"/>
          <w:sz w:val="24"/>
          <w:szCs w:val="24"/>
        </w:rPr>
        <w:t>p</w:t>
      </w:r>
      <w:r w:rsidRPr="007C7396">
        <w:rPr>
          <w:rFonts w:cs="Arial"/>
          <w:sz w:val="24"/>
          <w:szCs w:val="24"/>
        </w:rPr>
        <w:t>ta</w:t>
      </w:r>
      <w:r w:rsidRPr="007C7396">
        <w:rPr>
          <w:rFonts w:cs="Arial"/>
          <w:spacing w:val="-1"/>
          <w:sz w:val="24"/>
          <w:szCs w:val="24"/>
        </w:rPr>
        <w:t>b</w:t>
      </w:r>
      <w:r w:rsidRPr="007C7396">
        <w:rPr>
          <w:rFonts w:cs="Arial"/>
          <w:spacing w:val="-2"/>
          <w:sz w:val="24"/>
          <w:szCs w:val="24"/>
        </w:rPr>
        <w:t>l</w:t>
      </w:r>
      <w:r w:rsidRPr="007C7396">
        <w:rPr>
          <w:rFonts w:cs="Arial"/>
          <w:sz w:val="24"/>
          <w:szCs w:val="24"/>
        </w:rPr>
        <w:t>e Use</w:t>
      </w:r>
      <w:r w:rsidRPr="007C7396">
        <w:rPr>
          <w:rFonts w:cs="Arial"/>
          <w:spacing w:val="-2"/>
          <w:sz w:val="24"/>
          <w:szCs w:val="24"/>
        </w:rPr>
        <w:t xml:space="preserve"> </w:t>
      </w:r>
      <w:r w:rsidRPr="007C7396">
        <w:rPr>
          <w:rFonts w:cs="Arial"/>
          <w:spacing w:val="-1"/>
          <w:sz w:val="24"/>
          <w:szCs w:val="24"/>
        </w:rPr>
        <w:t>P</w:t>
      </w:r>
      <w:r w:rsidRPr="007C7396">
        <w:rPr>
          <w:rFonts w:cs="Arial"/>
          <w:sz w:val="24"/>
          <w:szCs w:val="24"/>
        </w:rPr>
        <w:t>o</w:t>
      </w:r>
      <w:r w:rsidRPr="007C7396">
        <w:rPr>
          <w:rFonts w:cs="Arial"/>
          <w:spacing w:val="-2"/>
          <w:sz w:val="24"/>
          <w:szCs w:val="24"/>
        </w:rPr>
        <w:t>li</w:t>
      </w:r>
      <w:r w:rsidRPr="007C7396">
        <w:rPr>
          <w:rFonts w:cs="Arial"/>
          <w:sz w:val="24"/>
          <w:szCs w:val="24"/>
        </w:rPr>
        <w:t>c</w:t>
      </w:r>
      <w:r w:rsidRPr="007C7396">
        <w:rPr>
          <w:rFonts w:cs="Arial"/>
          <w:spacing w:val="-3"/>
          <w:sz w:val="24"/>
          <w:szCs w:val="24"/>
        </w:rPr>
        <w:t>y</w:t>
      </w:r>
      <w:r w:rsidRPr="007C7396">
        <w:rPr>
          <w:rFonts w:cs="Arial"/>
          <w:sz w:val="24"/>
          <w:szCs w:val="24"/>
        </w:rPr>
        <w:t>”</w:t>
      </w:r>
      <w:r w:rsidRPr="007C7396">
        <w:rPr>
          <w:rFonts w:cs="Arial"/>
          <w:spacing w:val="1"/>
          <w:sz w:val="24"/>
          <w:szCs w:val="24"/>
        </w:rPr>
        <w:t xml:space="preserve"> </w:t>
      </w:r>
      <w:r w:rsidRPr="007C7396">
        <w:rPr>
          <w:rFonts w:cs="Arial"/>
          <w:spacing w:val="-4"/>
          <w:sz w:val="24"/>
          <w:szCs w:val="24"/>
        </w:rPr>
        <w:t>w</w:t>
      </w:r>
      <w:r w:rsidRPr="007C7396">
        <w:rPr>
          <w:rFonts w:cs="Arial"/>
          <w:spacing w:val="1"/>
          <w:sz w:val="24"/>
          <w:szCs w:val="24"/>
        </w:rPr>
        <w:t>h</w:t>
      </w:r>
      <w:r w:rsidRPr="007C7396">
        <w:rPr>
          <w:rFonts w:cs="Arial"/>
          <w:spacing w:val="-2"/>
          <w:sz w:val="24"/>
          <w:szCs w:val="24"/>
        </w:rPr>
        <w:t>i</w:t>
      </w:r>
      <w:r w:rsidRPr="007C7396">
        <w:rPr>
          <w:rFonts w:cs="Arial"/>
          <w:sz w:val="24"/>
          <w:szCs w:val="24"/>
        </w:rPr>
        <w:t xml:space="preserve">ch </w:t>
      </w:r>
      <w:r w:rsidRPr="007C7396">
        <w:rPr>
          <w:rFonts w:cs="Arial"/>
          <w:spacing w:val="2"/>
          <w:sz w:val="24"/>
          <w:szCs w:val="24"/>
        </w:rPr>
        <w:t>g</w:t>
      </w:r>
      <w:r w:rsidRPr="007C7396">
        <w:rPr>
          <w:rFonts w:cs="Arial"/>
          <w:sz w:val="24"/>
          <w:szCs w:val="24"/>
        </w:rPr>
        <w:t>o</w:t>
      </w:r>
      <w:r w:rsidRPr="007C7396">
        <w:rPr>
          <w:rFonts w:cs="Arial"/>
          <w:spacing w:val="-3"/>
          <w:sz w:val="24"/>
          <w:szCs w:val="24"/>
        </w:rPr>
        <w:t>v</w:t>
      </w:r>
      <w:r w:rsidRPr="007C7396">
        <w:rPr>
          <w:rFonts w:cs="Arial"/>
          <w:sz w:val="24"/>
          <w:szCs w:val="24"/>
        </w:rPr>
        <w:t>erns</w:t>
      </w:r>
      <w:r w:rsidRPr="007C7396">
        <w:rPr>
          <w:rFonts w:cs="Arial"/>
          <w:spacing w:val="-2"/>
          <w:sz w:val="24"/>
          <w:szCs w:val="24"/>
        </w:rPr>
        <w:t xml:space="preserve"> </w:t>
      </w:r>
      <w:r w:rsidRPr="007C7396">
        <w:rPr>
          <w:rFonts w:cs="Arial"/>
          <w:sz w:val="24"/>
          <w:szCs w:val="24"/>
        </w:rPr>
        <w:t>the</w:t>
      </w:r>
      <w:r w:rsidRPr="007C7396">
        <w:rPr>
          <w:rFonts w:cs="Arial"/>
          <w:spacing w:val="-2"/>
          <w:sz w:val="24"/>
          <w:szCs w:val="24"/>
        </w:rPr>
        <w:t xml:space="preserve"> </w:t>
      </w:r>
      <w:r w:rsidRPr="007C7396">
        <w:rPr>
          <w:rFonts w:cs="Arial"/>
          <w:sz w:val="24"/>
          <w:szCs w:val="24"/>
        </w:rPr>
        <w:t xml:space="preserve">use </w:t>
      </w:r>
      <w:r w:rsidRPr="007C7396">
        <w:rPr>
          <w:rFonts w:cs="Arial"/>
          <w:spacing w:val="-3"/>
          <w:sz w:val="24"/>
          <w:szCs w:val="24"/>
        </w:rPr>
        <w:t>o</w:t>
      </w:r>
      <w:r w:rsidRPr="007C7396">
        <w:rPr>
          <w:rFonts w:cs="Arial"/>
          <w:sz w:val="24"/>
          <w:szCs w:val="24"/>
        </w:rPr>
        <w:t>f</w:t>
      </w:r>
      <w:r w:rsidRPr="007C7396">
        <w:rPr>
          <w:rFonts w:cs="Arial"/>
          <w:spacing w:val="-1"/>
          <w:sz w:val="24"/>
          <w:szCs w:val="24"/>
        </w:rPr>
        <w:t xml:space="preserve"> </w:t>
      </w:r>
      <w:r w:rsidRPr="007C7396">
        <w:rPr>
          <w:rFonts w:cs="Arial"/>
          <w:sz w:val="24"/>
          <w:szCs w:val="24"/>
        </w:rPr>
        <w:t>the</w:t>
      </w:r>
      <w:r w:rsidRPr="007C7396">
        <w:rPr>
          <w:rFonts w:cs="Arial"/>
          <w:spacing w:val="-2"/>
          <w:sz w:val="24"/>
          <w:szCs w:val="24"/>
        </w:rPr>
        <w:t xml:space="preserve"> </w:t>
      </w:r>
      <w:r w:rsidRPr="007C7396">
        <w:rPr>
          <w:rFonts w:cs="Arial"/>
          <w:sz w:val="24"/>
          <w:szCs w:val="24"/>
        </w:rPr>
        <w:t>sch</w:t>
      </w:r>
      <w:r w:rsidRPr="007C7396">
        <w:rPr>
          <w:rFonts w:cs="Arial"/>
          <w:spacing w:val="-1"/>
          <w:sz w:val="24"/>
          <w:szCs w:val="24"/>
        </w:rPr>
        <w:t>o</w:t>
      </w:r>
      <w:r w:rsidRPr="007C7396">
        <w:rPr>
          <w:rFonts w:cs="Arial"/>
          <w:sz w:val="24"/>
          <w:szCs w:val="24"/>
        </w:rPr>
        <w:t>ol</w:t>
      </w:r>
      <w:r w:rsidRPr="007C7396">
        <w:rPr>
          <w:rFonts w:cs="Arial"/>
          <w:spacing w:val="-3"/>
          <w:sz w:val="24"/>
          <w:szCs w:val="24"/>
        </w:rPr>
        <w:t xml:space="preserve"> </w:t>
      </w:r>
      <w:r w:rsidRPr="007C7396">
        <w:rPr>
          <w:rFonts w:cs="Arial"/>
          <w:sz w:val="24"/>
          <w:szCs w:val="24"/>
        </w:rPr>
        <w:t>tec</w:t>
      </w:r>
      <w:r w:rsidRPr="007C7396">
        <w:rPr>
          <w:rFonts w:cs="Arial"/>
          <w:spacing w:val="-1"/>
          <w:sz w:val="24"/>
          <w:szCs w:val="24"/>
        </w:rPr>
        <w:t>h</w:t>
      </w:r>
      <w:r w:rsidRPr="007C7396">
        <w:rPr>
          <w:rFonts w:cs="Arial"/>
          <w:sz w:val="24"/>
          <w:szCs w:val="24"/>
        </w:rPr>
        <w:t>n</w:t>
      </w:r>
      <w:r w:rsidRPr="007C7396">
        <w:rPr>
          <w:rFonts w:cs="Arial"/>
          <w:spacing w:val="-1"/>
          <w:sz w:val="24"/>
          <w:szCs w:val="24"/>
        </w:rPr>
        <w:t>o</w:t>
      </w:r>
      <w:r w:rsidRPr="007C7396">
        <w:rPr>
          <w:rFonts w:cs="Arial"/>
          <w:spacing w:val="-2"/>
          <w:sz w:val="24"/>
          <w:szCs w:val="24"/>
        </w:rPr>
        <w:t>l</w:t>
      </w:r>
      <w:r w:rsidRPr="007C7396">
        <w:rPr>
          <w:rFonts w:cs="Arial"/>
          <w:spacing w:val="-3"/>
          <w:sz w:val="24"/>
          <w:szCs w:val="24"/>
        </w:rPr>
        <w:t>o</w:t>
      </w:r>
      <w:r w:rsidRPr="007C7396">
        <w:rPr>
          <w:rFonts w:cs="Arial"/>
          <w:spacing w:val="1"/>
          <w:sz w:val="24"/>
          <w:szCs w:val="24"/>
        </w:rPr>
        <w:t>g</w:t>
      </w:r>
      <w:r w:rsidRPr="007C7396">
        <w:rPr>
          <w:rFonts w:cs="Arial"/>
          <w:sz w:val="24"/>
          <w:szCs w:val="24"/>
        </w:rPr>
        <w:t>y</w:t>
      </w:r>
      <w:r w:rsidRPr="007C7396">
        <w:rPr>
          <w:rFonts w:cs="Arial"/>
          <w:spacing w:val="-2"/>
          <w:sz w:val="24"/>
          <w:szCs w:val="24"/>
        </w:rPr>
        <w:t xml:space="preserve"> </w:t>
      </w:r>
      <w:r w:rsidRPr="007C7396">
        <w:rPr>
          <w:rFonts w:cs="Arial"/>
          <w:sz w:val="24"/>
          <w:szCs w:val="24"/>
        </w:rPr>
        <w:t>n</w:t>
      </w:r>
      <w:r w:rsidRPr="007C7396">
        <w:rPr>
          <w:rFonts w:cs="Arial"/>
          <w:spacing w:val="-1"/>
          <w:sz w:val="24"/>
          <w:szCs w:val="24"/>
        </w:rPr>
        <w:t>e</w:t>
      </w:r>
      <w:r w:rsidRPr="007C7396">
        <w:rPr>
          <w:rFonts w:cs="Arial"/>
          <w:sz w:val="24"/>
          <w:szCs w:val="24"/>
        </w:rPr>
        <w:t>t</w:t>
      </w:r>
      <w:r w:rsidRPr="007C7396">
        <w:rPr>
          <w:rFonts w:cs="Arial"/>
          <w:spacing w:val="-4"/>
          <w:sz w:val="24"/>
          <w:szCs w:val="24"/>
        </w:rPr>
        <w:t>w</w:t>
      </w:r>
      <w:r w:rsidRPr="007C7396">
        <w:rPr>
          <w:rFonts w:cs="Arial"/>
          <w:sz w:val="24"/>
          <w:szCs w:val="24"/>
        </w:rPr>
        <w:t>ork</w:t>
      </w:r>
      <w:r w:rsidRPr="007C7396">
        <w:rPr>
          <w:rFonts w:cs="Arial"/>
          <w:spacing w:val="1"/>
          <w:sz w:val="24"/>
          <w:szCs w:val="24"/>
        </w:rPr>
        <w:t>/</w:t>
      </w:r>
      <w:r w:rsidRPr="007C7396">
        <w:rPr>
          <w:rFonts w:cs="Arial"/>
          <w:sz w:val="24"/>
          <w:szCs w:val="24"/>
        </w:rPr>
        <w:t>e</w:t>
      </w:r>
      <w:r w:rsidRPr="007C7396">
        <w:rPr>
          <w:rFonts w:cs="Arial"/>
          <w:spacing w:val="-2"/>
          <w:sz w:val="24"/>
          <w:szCs w:val="24"/>
        </w:rPr>
        <w:t>l</w:t>
      </w:r>
      <w:r w:rsidRPr="007C7396">
        <w:rPr>
          <w:rFonts w:cs="Arial"/>
          <w:sz w:val="24"/>
          <w:szCs w:val="24"/>
        </w:rPr>
        <w:t>ect</w:t>
      </w:r>
      <w:r w:rsidRPr="007C7396">
        <w:rPr>
          <w:rFonts w:cs="Arial"/>
          <w:spacing w:val="1"/>
          <w:sz w:val="24"/>
          <w:szCs w:val="24"/>
        </w:rPr>
        <w:t>r</w:t>
      </w:r>
      <w:r w:rsidRPr="007C7396">
        <w:rPr>
          <w:rFonts w:cs="Arial"/>
          <w:sz w:val="24"/>
          <w:szCs w:val="24"/>
        </w:rPr>
        <w:t>o</w:t>
      </w:r>
      <w:r w:rsidRPr="007C7396">
        <w:rPr>
          <w:rFonts w:cs="Arial"/>
          <w:spacing w:val="-1"/>
          <w:sz w:val="24"/>
          <w:szCs w:val="24"/>
        </w:rPr>
        <w:t>n</w:t>
      </w:r>
      <w:r w:rsidRPr="007C7396">
        <w:rPr>
          <w:rFonts w:cs="Arial"/>
          <w:spacing w:val="-2"/>
          <w:sz w:val="24"/>
          <w:szCs w:val="24"/>
        </w:rPr>
        <w:t>i</w:t>
      </w:r>
      <w:r w:rsidRPr="007C7396">
        <w:rPr>
          <w:rFonts w:cs="Arial"/>
          <w:sz w:val="24"/>
          <w:szCs w:val="24"/>
        </w:rPr>
        <w:t xml:space="preserve">c </w:t>
      </w:r>
      <w:r w:rsidRPr="007C7396">
        <w:rPr>
          <w:sz w:val="24"/>
          <w:szCs w:val="24"/>
        </w:rPr>
        <w:t>com</w:t>
      </w:r>
      <w:r w:rsidRPr="007C7396">
        <w:rPr>
          <w:spacing w:val="1"/>
          <w:sz w:val="24"/>
          <w:szCs w:val="24"/>
        </w:rPr>
        <w:t>m</w:t>
      </w:r>
      <w:r w:rsidRPr="007C7396">
        <w:rPr>
          <w:sz w:val="24"/>
          <w:szCs w:val="24"/>
        </w:rPr>
        <w:t>u</w:t>
      </w:r>
      <w:r w:rsidRPr="007C7396">
        <w:rPr>
          <w:spacing w:val="-1"/>
          <w:sz w:val="24"/>
          <w:szCs w:val="24"/>
        </w:rPr>
        <w:t>n</w:t>
      </w:r>
      <w:r w:rsidRPr="007C7396">
        <w:rPr>
          <w:spacing w:val="-2"/>
          <w:sz w:val="24"/>
          <w:szCs w:val="24"/>
        </w:rPr>
        <w:t>i</w:t>
      </w:r>
      <w:r w:rsidRPr="007C7396">
        <w:rPr>
          <w:sz w:val="24"/>
          <w:szCs w:val="24"/>
        </w:rPr>
        <w:t>c</w:t>
      </w:r>
      <w:r w:rsidRPr="007C7396">
        <w:rPr>
          <w:spacing w:val="-3"/>
          <w:sz w:val="24"/>
          <w:szCs w:val="24"/>
        </w:rPr>
        <w:t>a</w:t>
      </w:r>
      <w:r w:rsidRPr="007C7396">
        <w:rPr>
          <w:sz w:val="24"/>
          <w:szCs w:val="24"/>
        </w:rPr>
        <w:t>t</w:t>
      </w:r>
      <w:r w:rsidRPr="007C7396">
        <w:rPr>
          <w:spacing w:val="-2"/>
          <w:sz w:val="24"/>
          <w:szCs w:val="24"/>
        </w:rPr>
        <w:t>i</w:t>
      </w:r>
      <w:r w:rsidRPr="007C7396">
        <w:rPr>
          <w:sz w:val="24"/>
          <w:szCs w:val="24"/>
        </w:rPr>
        <w:t>on s</w:t>
      </w:r>
      <w:r w:rsidRPr="007C7396">
        <w:rPr>
          <w:spacing w:val="-3"/>
          <w:sz w:val="24"/>
          <w:szCs w:val="24"/>
        </w:rPr>
        <w:t>y</w:t>
      </w:r>
      <w:r w:rsidRPr="007C7396">
        <w:rPr>
          <w:sz w:val="24"/>
          <w:szCs w:val="24"/>
        </w:rPr>
        <w:t>st</w:t>
      </w:r>
      <w:r w:rsidRPr="007C7396">
        <w:rPr>
          <w:spacing w:val="-3"/>
          <w:sz w:val="24"/>
          <w:szCs w:val="24"/>
        </w:rPr>
        <w:t>e</w:t>
      </w:r>
      <w:r w:rsidRPr="007C7396">
        <w:rPr>
          <w:sz w:val="24"/>
          <w:szCs w:val="24"/>
        </w:rPr>
        <w:t>m.</w:t>
      </w:r>
      <w:r w:rsidRPr="007C7396">
        <w:rPr>
          <w:spacing w:val="-3"/>
          <w:sz w:val="24"/>
          <w:szCs w:val="24"/>
        </w:rPr>
        <w:t xml:space="preserve"> </w:t>
      </w:r>
      <w:r w:rsidRPr="007C7396">
        <w:rPr>
          <w:spacing w:val="-1"/>
          <w:sz w:val="24"/>
          <w:szCs w:val="24"/>
        </w:rPr>
        <w:t>K</w:t>
      </w:r>
      <w:r w:rsidRPr="007C7396">
        <w:rPr>
          <w:sz w:val="24"/>
          <w:szCs w:val="24"/>
        </w:rPr>
        <w:t>n</w:t>
      </w:r>
      <w:r w:rsidRPr="007C7396">
        <w:rPr>
          <w:spacing w:val="-1"/>
          <w:sz w:val="24"/>
          <w:szCs w:val="24"/>
        </w:rPr>
        <w:t>o</w:t>
      </w:r>
      <w:r w:rsidRPr="007C7396">
        <w:rPr>
          <w:sz w:val="24"/>
          <w:szCs w:val="24"/>
        </w:rPr>
        <w:t>w</w:t>
      </w:r>
      <w:r w:rsidRPr="007C7396">
        <w:rPr>
          <w:spacing w:val="-3"/>
          <w:sz w:val="24"/>
          <w:szCs w:val="24"/>
        </w:rPr>
        <w:t xml:space="preserve"> </w:t>
      </w:r>
      <w:r w:rsidRPr="007C7396">
        <w:rPr>
          <w:sz w:val="24"/>
          <w:szCs w:val="24"/>
        </w:rPr>
        <w:t>th</w:t>
      </w:r>
      <w:r w:rsidRPr="007C7396">
        <w:rPr>
          <w:spacing w:val="-2"/>
          <w:sz w:val="24"/>
          <w:szCs w:val="24"/>
        </w:rPr>
        <w:t>i</w:t>
      </w:r>
      <w:r w:rsidRPr="007C7396">
        <w:rPr>
          <w:sz w:val="24"/>
          <w:szCs w:val="24"/>
        </w:rPr>
        <w:t>s</w:t>
      </w:r>
      <w:r w:rsidRPr="007C7396">
        <w:rPr>
          <w:spacing w:val="1"/>
          <w:sz w:val="24"/>
          <w:szCs w:val="24"/>
        </w:rPr>
        <w:t xml:space="preserve"> </w:t>
      </w:r>
      <w:r w:rsidRPr="007C7396">
        <w:rPr>
          <w:sz w:val="24"/>
          <w:szCs w:val="24"/>
        </w:rPr>
        <w:t>p</w:t>
      </w:r>
      <w:r w:rsidRPr="007C7396">
        <w:rPr>
          <w:spacing w:val="-1"/>
          <w:sz w:val="24"/>
          <w:szCs w:val="24"/>
        </w:rPr>
        <w:t>o</w:t>
      </w:r>
      <w:r w:rsidRPr="007C7396">
        <w:rPr>
          <w:spacing w:val="-2"/>
          <w:sz w:val="24"/>
          <w:szCs w:val="24"/>
        </w:rPr>
        <w:t>li</w:t>
      </w:r>
      <w:r w:rsidRPr="007C7396">
        <w:rPr>
          <w:sz w:val="24"/>
          <w:szCs w:val="24"/>
        </w:rPr>
        <w:t>c</w:t>
      </w:r>
      <w:r w:rsidRPr="007C7396">
        <w:rPr>
          <w:spacing w:val="-3"/>
          <w:sz w:val="24"/>
          <w:szCs w:val="24"/>
        </w:rPr>
        <w:t>y</w:t>
      </w:r>
      <w:r w:rsidRPr="007C7396">
        <w:rPr>
          <w:sz w:val="24"/>
          <w:szCs w:val="24"/>
        </w:rPr>
        <w:t>.</w:t>
      </w:r>
      <w:r w:rsidRPr="007C7396">
        <w:rPr>
          <w:spacing w:val="2"/>
          <w:sz w:val="24"/>
          <w:szCs w:val="24"/>
        </w:rPr>
        <w:t xml:space="preserve"> </w:t>
      </w:r>
      <w:r w:rsidRPr="007C7396">
        <w:rPr>
          <w:spacing w:val="-2"/>
          <w:sz w:val="24"/>
          <w:szCs w:val="24"/>
        </w:rPr>
        <w:t>R</w:t>
      </w:r>
      <w:r w:rsidRPr="007C7396">
        <w:rPr>
          <w:sz w:val="24"/>
          <w:szCs w:val="24"/>
        </w:rPr>
        <w:t>e</w:t>
      </w:r>
      <w:r w:rsidRPr="007C7396">
        <w:rPr>
          <w:spacing w:val="-1"/>
          <w:sz w:val="24"/>
          <w:szCs w:val="24"/>
        </w:rPr>
        <w:t>a</w:t>
      </w:r>
      <w:r w:rsidRPr="007C7396">
        <w:rPr>
          <w:sz w:val="24"/>
          <w:szCs w:val="24"/>
        </w:rPr>
        <w:t>d it</w:t>
      </w:r>
      <w:r w:rsidRPr="007C7396">
        <w:rPr>
          <w:spacing w:val="1"/>
          <w:sz w:val="24"/>
          <w:szCs w:val="24"/>
        </w:rPr>
        <w:t xml:space="preserve"> </w:t>
      </w:r>
      <w:r w:rsidRPr="007C7396">
        <w:rPr>
          <w:sz w:val="24"/>
          <w:szCs w:val="24"/>
        </w:rPr>
        <w:t>car</w:t>
      </w:r>
      <w:r w:rsidRPr="007C7396">
        <w:rPr>
          <w:spacing w:val="-3"/>
          <w:sz w:val="24"/>
          <w:szCs w:val="24"/>
        </w:rPr>
        <w:t>e</w:t>
      </w:r>
      <w:r w:rsidRPr="007C7396">
        <w:rPr>
          <w:sz w:val="24"/>
          <w:szCs w:val="24"/>
        </w:rPr>
        <w:t>fu</w:t>
      </w:r>
      <w:r w:rsidRPr="007C7396">
        <w:rPr>
          <w:spacing w:val="-2"/>
          <w:sz w:val="24"/>
          <w:szCs w:val="24"/>
        </w:rPr>
        <w:t>ll</w:t>
      </w:r>
      <w:r w:rsidRPr="007C7396">
        <w:rPr>
          <w:spacing w:val="-3"/>
          <w:sz w:val="24"/>
          <w:szCs w:val="24"/>
        </w:rPr>
        <w:t>y</w:t>
      </w:r>
      <w:r w:rsidRPr="007C7396">
        <w:rPr>
          <w:sz w:val="24"/>
          <w:szCs w:val="24"/>
        </w:rPr>
        <w:t>.</w:t>
      </w:r>
      <w:r w:rsidRPr="007C7396">
        <w:rPr>
          <w:spacing w:val="2"/>
          <w:sz w:val="24"/>
          <w:szCs w:val="24"/>
        </w:rPr>
        <w:t xml:space="preserve"> </w:t>
      </w:r>
      <w:r w:rsidRPr="007C7396">
        <w:rPr>
          <w:spacing w:val="-1"/>
          <w:sz w:val="24"/>
          <w:szCs w:val="24"/>
        </w:rPr>
        <w:t>Y</w:t>
      </w:r>
      <w:r w:rsidRPr="007C7396">
        <w:rPr>
          <w:sz w:val="24"/>
          <w:szCs w:val="24"/>
        </w:rPr>
        <w:t xml:space="preserve">ou </w:t>
      </w:r>
      <w:r w:rsidRPr="007C7396">
        <w:rPr>
          <w:spacing w:val="-4"/>
          <w:sz w:val="24"/>
          <w:szCs w:val="24"/>
        </w:rPr>
        <w:t>w</w:t>
      </w:r>
      <w:r w:rsidRPr="007C7396">
        <w:rPr>
          <w:spacing w:val="-2"/>
          <w:sz w:val="24"/>
          <w:szCs w:val="24"/>
        </w:rPr>
        <w:t>i</w:t>
      </w:r>
      <w:r w:rsidRPr="007C7396">
        <w:rPr>
          <w:spacing w:val="1"/>
          <w:sz w:val="24"/>
          <w:szCs w:val="24"/>
        </w:rPr>
        <w:t>l</w:t>
      </w:r>
      <w:r w:rsidRPr="007C7396">
        <w:rPr>
          <w:sz w:val="24"/>
          <w:szCs w:val="24"/>
        </w:rPr>
        <w:t>l</w:t>
      </w:r>
      <w:r w:rsidRPr="007C7396">
        <w:rPr>
          <w:spacing w:val="-1"/>
          <w:sz w:val="24"/>
          <w:szCs w:val="24"/>
        </w:rPr>
        <w:t xml:space="preserve"> </w:t>
      </w:r>
      <w:r w:rsidRPr="007C7396">
        <w:rPr>
          <w:sz w:val="24"/>
          <w:szCs w:val="24"/>
        </w:rPr>
        <w:t>be e</w:t>
      </w:r>
      <w:r w:rsidRPr="007C7396">
        <w:rPr>
          <w:spacing w:val="-3"/>
          <w:sz w:val="24"/>
          <w:szCs w:val="24"/>
        </w:rPr>
        <w:t>x</w:t>
      </w:r>
      <w:r w:rsidRPr="007C7396">
        <w:rPr>
          <w:sz w:val="24"/>
          <w:szCs w:val="24"/>
        </w:rPr>
        <w:t>p</w:t>
      </w:r>
      <w:r w:rsidRPr="007C7396">
        <w:rPr>
          <w:spacing w:val="-1"/>
          <w:sz w:val="24"/>
          <w:szCs w:val="24"/>
        </w:rPr>
        <w:t>e</w:t>
      </w:r>
      <w:r w:rsidRPr="007C7396">
        <w:rPr>
          <w:sz w:val="24"/>
          <w:szCs w:val="24"/>
        </w:rPr>
        <w:t>cted</w:t>
      </w:r>
      <w:r w:rsidRPr="007C7396">
        <w:rPr>
          <w:spacing w:val="-2"/>
          <w:sz w:val="24"/>
          <w:szCs w:val="24"/>
        </w:rPr>
        <w:t xml:space="preserve"> </w:t>
      </w:r>
      <w:r w:rsidRPr="007C7396">
        <w:rPr>
          <w:sz w:val="24"/>
          <w:szCs w:val="24"/>
        </w:rPr>
        <w:t>to</w:t>
      </w:r>
      <w:r w:rsidRPr="007C7396">
        <w:rPr>
          <w:spacing w:val="-2"/>
          <w:sz w:val="24"/>
          <w:szCs w:val="24"/>
        </w:rPr>
        <w:t xml:space="preserve"> </w:t>
      </w:r>
      <w:r w:rsidRPr="007C7396">
        <w:rPr>
          <w:sz w:val="24"/>
          <w:szCs w:val="24"/>
        </w:rPr>
        <w:t>s</w:t>
      </w:r>
      <w:r w:rsidRPr="007C7396">
        <w:rPr>
          <w:spacing w:val="-2"/>
          <w:sz w:val="24"/>
          <w:szCs w:val="24"/>
        </w:rPr>
        <w:t>i</w:t>
      </w:r>
      <w:r w:rsidRPr="007C7396">
        <w:rPr>
          <w:spacing w:val="1"/>
          <w:sz w:val="24"/>
          <w:szCs w:val="24"/>
        </w:rPr>
        <w:t>g</w:t>
      </w:r>
      <w:r w:rsidRPr="007C7396">
        <w:rPr>
          <w:sz w:val="24"/>
          <w:szCs w:val="24"/>
        </w:rPr>
        <w:t>n</w:t>
      </w:r>
      <w:r w:rsidRPr="007C7396">
        <w:rPr>
          <w:spacing w:val="-2"/>
          <w:sz w:val="24"/>
          <w:szCs w:val="24"/>
        </w:rPr>
        <w:t xml:space="preserve"> i</w:t>
      </w:r>
      <w:r w:rsidRPr="007C7396">
        <w:rPr>
          <w:sz w:val="24"/>
          <w:szCs w:val="24"/>
        </w:rPr>
        <w:t>t</w:t>
      </w:r>
      <w:r w:rsidRPr="007C7396">
        <w:rPr>
          <w:spacing w:val="2"/>
          <w:sz w:val="24"/>
          <w:szCs w:val="24"/>
        </w:rPr>
        <w:t xml:space="preserve"> </w:t>
      </w:r>
      <w:r w:rsidRPr="007C7396">
        <w:rPr>
          <w:sz w:val="24"/>
          <w:szCs w:val="24"/>
        </w:rPr>
        <w:t>a</w:t>
      </w:r>
      <w:r w:rsidRPr="007C7396">
        <w:rPr>
          <w:spacing w:val="-1"/>
          <w:sz w:val="24"/>
          <w:szCs w:val="24"/>
        </w:rPr>
        <w:t>n</w:t>
      </w:r>
      <w:r w:rsidRPr="007C7396">
        <w:rPr>
          <w:sz w:val="24"/>
          <w:szCs w:val="24"/>
        </w:rPr>
        <w:t>d ret</w:t>
      </w:r>
      <w:r w:rsidRPr="007C7396">
        <w:rPr>
          <w:spacing w:val="-3"/>
          <w:sz w:val="24"/>
          <w:szCs w:val="24"/>
        </w:rPr>
        <w:t>u</w:t>
      </w:r>
      <w:r w:rsidRPr="007C7396">
        <w:rPr>
          <w:sz w:val="24"/>
          <w:szCs w:val="24"/>
        </w:rPr>
        <w:t>rn it</w:t>
      </w:r>
      <w:r w:rsidRPr="007C7396">
        <w:rPr>
          <w:spacing w:val="-1"/>
          <w:sz w:val="24"/>
          <w:szCs w:val="24"/>
        </w:rPr>
        <w:t xml:space="preserve"> </w:t>
      </w:r>
      <w:r w:rsidRPr="007C7396">
        <w:rPr>
          <w:sz w:val="24"/>
          <w:szCs w:val="24"/>
        </w:rPr>
        <w:t>to</w:t>
      </w:r>
      <w:r w:rsidRPr="007C7396">
        <w:rPr>
          <w:spacing w:val="-2"/>
          <w:sz w:val="24"/>
          <w:szCs w:val="24"/>
        </w:rPr>
        <w:t xml:space="preserve"> </w:t>
      </w:r>
      <w:r w:rsidRPr="007C7396">
        <w:rPr>
          <w:sz w:val="24"/>
          <w:szCs w:val="24"/>
        </w:rPr>
        <w:t>the</w:t>
      </w:r>
      <w:r w:rsidRPr="007C7396">
        <w:rPr>
          <w:spacing w:val="-3"/>
          <w:sz w:val="24"/>
          <w:szCs w:val="24"/>
        </w:rPr>
        <w:t xml:space="preserve"> </w:t>
      </w:r>
      <w:r w:rsidRPr="007C7396">
        <w:rPr>
          <w:sz w:val="24"/>
          <w:szCs w:val="24"/>
        </w:rPr>
        <w:t>sch</w:t>
      </w:r>
      <w:r w:rsidRPr="007C7396">
        <w:rPr>
          <w:spacing w:val="-1"/>
          <w:sz w:val="24"/>
          <w:szCs w:val="24"/>
        </w:rPr>
        <w:t>o</w:t>
      </w:r>
      <w:r w:rsidRPr="007C7396">
        <w:rPr>
          <w:sz w:val="24"/>
          <w:szCs w:val="24"/>
        </w:rPr>
        <w:t>ol</w:t>
      </w:r>
      <w:r w:rsidRPr="007C7396">
        <w:rPr>
          <w:spacing w:val="-1"/>
          <w:sz w:val="24"/>
          <w:szCs w:val="24"/>
        </w:rPr>
        <w:t xml:space="preserve"> </w:t>
      </w:r>
      <w:r w:rsidRPr="007C7396">
        <w:rPr>
          <w:sz w:val="24"/>
          <w:szCs w:val="24"/>
        </w:rPr>
        <w:t>a</w:t>
      </w:r>
      <w:r w:rsidRPr="007C7396">
        <w:rPr>
          <w:spacing w:val="-4"/>
          <w:sz w:val="24"/>
          <w:szCs w:val="24"/>
        </w:rPr>
        <w:t>d</w:t>
      </w:r>
      <w:r w:rsidRPr="007C7396">
        <w:rPr>
          <w:sz w:val="24"/>
          <w:szCs w:val="24"/>
        </w:rPr>
        <w:t>m</w:t>
      </w:r>
      <w:r w:rsidRPr="007C7396">
        <w:rPr>
          <w:spacing w:val="-2"/>
          <w:sz w:val="24"/>
          <w:szCs w:val="24"/>
        </w:rPr>
        <w:t>i</w:t>
      </w:r>
      <w:r w:rsidRPr="007C7396">
        <w:rPr>
          <w:sz w:val="24"/>
          <w:szCs w:val="24"/>
        </w:rPr>
        <w:t>n</w:t>
      </w:r>
      <w:r w:rsidRPr="007C7396">
        <w:rPr>
          <w:spacing w:val="-2"/>
          <w:sz w:val="24"/>
          <w:szCs w:val="24"/>
        </w:rPr>
        <w:t>i</w:t>
      </w:r>
      <w:r w:rsidRPr="007C7396">
        <w:rPr>
          <w:sz w:val="24"/>
          <w:szCs w:val="24"/>
        </w:rPr>
        <w:t>str</w:t>
      </w:r>
      <w:r w:rsidRPr="007C7396">
        <w:rPr>
          <w:spacing w:val="-3"/>
          <w:sz w:val="24"/>
          <w:szCs w:val="24"/>
        </w:rPr>
        <w:t>a</w:t>
      </w:r>
      <w:r w:rsidRPr="007C7396">
        <w:rPr>
          <w:sz w:val="24"/>
          <w:szCs w:val="24"/>
        </w:rPr>
        <w:t>to</w:t>
      </w:r>
      <w:r w:rsidRPr="007C7396">
        <w:rPr>
          <w:spacing w:val="-3"/>
          <w:sz w:val="24"/>
          <w:szCs w:val="24"/>
        </w:rPr>
        <w:t>r</w:t>
      </w:r>
      <w:r w:rsidRPr="007C7396">
        <w:rPr>
          <w:sz w:val="24"/>
          <w:szCs w:val="24"/>
        </w:rPr>
        <w:t>.</w:t>
      </w:r>
      <w:r w:rsidRPr="007C7396">
        <w:rPr>
          <w:spacing w:val="2"/>
          <w:sz w:val="24"/>
          <w:szCs w:val="24"/>
        </w:rPr>
        <w:t xml:space="preserve"> </w:t>
      </w:r>
      <w:r w:rsidRPr="007C7396">
        <w:rPr>
          <w:spacing w:val="-1"/>
          <w:sz w:val="24"/>
          <w:szCs w:val="24"/>
        </w:rPr>
        <w:t>V</w:t>
      </w:r>
      <w:r w:rsidRPr="007C7396">
        <w:rPr>
          <w:spacing w:val="-2"/>
          <w:sz w:val="24"/>
          <w:szCs w:val="24"/>
        </w:rPr>
        <w:t>i</w:t>
      </w:r>
      <w:r w:rsidRPr="007C7396">
        <w:rPr>
          <w:sz w:val="24"/>
          <w:szCs w:val="24"/>
        </w:rPr>
        <w:t>o</w:t>
      </w:r>
      <w:r w:rsidRPr="007C7396">
        <w:rPr>
          <w:spacing w:val="-2"/>
          <w:sz w:val="24"/>
          <w:szCs w:val="24"/>
        </w:rPr>
        <w:t>l</w:t>
      </w:r>
      <w:r w:rsidRPr="007C7396">
        <w:rPr>
          <w:sz w:val="24"/>
          <w:szCs w:val="24"/>
        </w:rPr>
        <w:t>ati</w:t>
      </w:r>
      <w:r w:rsidRPr="007C7396">
        <w:rPr>
          <w:spacing w:val="-1"/>
          <w:sz w:val="24"/>
          <w:szCs w:val="24"/>
        </w:rPr>
        <w:t>o</w:t>
      </w:r>
      <w:r w:rsidRPr="007C7396">
        <w:rPr>
          <w:sz w:val="24"/>
          <w:szCs w:val="24"/>
        </w:rPr>
        <w:t xml:space="preserve">ns </w:t>
      </w:r>
      <w:r w:rsidRPr="007C7396">
        <w:rPr>
          <w:spacing w:val="-3"/>
          <w:sz w:val="24"/>
          <w:szCs w:val="24"/>
        </w:rPr>
        <w:t>o</w:t>
      </w:r>
      <w:r w:rsidRPr="007C7396">
        <w:rPr>
          <w:sz w:val="24"/>
          <w:szCs w:val="24"/>
        </w:rPr>
        <w:t>f</w:t>
      </w:r>
      <w:r w:rsidRPr="007C7396">
        <w:rPr>
          <w:spacing w:val="-1"/>
          <w:sz w:val="24"/>
          <w:szCs w:val="24"/>
        </w:rPr>
        <w:t xml:space="preserve"> </w:t>
      </w:r>
      <w:r w:rsidRPr="007C7396">
        <w:rPr>
          <w:sz w:val="24"/>
          <w:szCs w:val="24"/>
        </w:rPr>
        <w:t>th</w:t>
      </w:r>
      <w:r w:rsidRPr="007C7396">
        <w:rPr>
          <w:spacing w:val="-2"/>
          <w:sz w:val="24"/>
          <w:szCs w:val="24"/>
        </w:rPr>
        <w:t>i</w:t>
      </w:r>
      <w:r w:rsidRPr="007C7396">
        <w:rPr>
          <w:sz w:val="24"/>
          <w:szCs w:val="24"/>
        </w:rPr>
        <w:t>s</w:t>
      </w:r>
      <w:r w:rsidRPr="007C7396">
        <w:rPr>
          <w:spacing w:val="1"/>
          <w:sz w:val="24"/>
          <w:szCs w:val="24"/>
        </w:rPr>
        <w:t xml:space="preserve"> </w:t>
      </w:r>
      <w:r w:rsidRPr="007C7396">
        <w:rPr>
          <w:sz w:val="24"/>
          <w:szCs w:val="24"/>
        </w:rPr>
        <w:t>p</w:t>
      </w:r>
      <w:r w:rsidRPr="007C7396">
        <w:rPr>
          <w:spacing w:val="-1"/>
          <w:sz w:val="24"/>
          <w:szCs w:val="24"/>
        </w:rPr>
        <w:t>o</w:t>
      </w:r>
      <w:r w:rsidRPr="007C7396">
        <w:rPr>
          <w:spacing w:val="-2"/>
          <w:sz w:val="24"/>
          <w:szCs w:val="24"/>
        </w:rPr>
        <w:t>li</w:t>
      </w:r>
      <w:r w:rsidRPr="007C7396">
        <w:rPr>
          <w:sz w:val="24"/>
          <w:szCs w:val="24"/>
        </w:rPr>
        <w:t>cy</w:t>
      </w:r>
      <w:r w:rsidRPr="007C7396">
        <w:rPr>
          <w:spacing w:val="-2"/>
          <w:sz w:val="24"/>
          <w:szCs w:val="24"/>
        </w:rPr>
        <w:t xml:space="preserve"> wil</w:t>
      </w:r>
      <w:r w:rsidRPr="007C7396">
        <w:rPr>
          <w:sz w:val="24"/>
          <w:szCs w:val="24"/>
        </w:rPr>
        <w:t>l</w:t>
      </w:r>
      <w:r w:rsidRPr="007C7396">
        <w:rPr>
          <w:spacing w:val="-1"/>
          <w:sz w:val="24"/>
          <w:szCs w:val="24"/>
        </w:rPr>
        <w:t xml:space="preserve"> </w:t>
      </w:r>
      <w:r w:rsidRPr="007C7396">
        <w:rPr>
          <w:sz w:val="24"/>
          <w:szCs w:val="24"/>
        </w:rPr>
        <w:t>bri</w:t>
      </w:r>
      <w:r w:rsidRPr="007C7396">
        <w:rPr>
          <w:spacing w:val="-1"/>
          <w:sz w:val="24"/>
          <w:szCs w:val="24"/>
        </w:rPr>
        <w:t>n</w:t>
      </w:r>
      <w:r w:rsidRPr="007C7396">
        <w:rPr>
          <w:sz w:val="24"/>
          <w:szCs w:val="24"/>
        </w:rPr>
        <w:t>g</w:t>
      </w:r>
      <w:r w:rsidRPr="007C7396">
        <w:rPr>
          <w:spacing w:val="2"/>
          <w:sz w:val="24"/>
          <w:szCs w:val="24"/>
        </w:rPr>
        <w:t xml:space="preserve"> </w:t>
      </w:r>
      <w:r w:rsidRPr="007C7396">
        <w:rPr>
          <w:sz w:val="24"/>
          <w:szCs w:val="24"/>
        </w:rPr>
        <w:t>a</w:t>
      </w:r>
      <w:r w:rsidRPr="007C7396">
        <w:rPr>
          <w:spacing w:val="-1"/>
          <w:sz w:val="24"/>
          <w:szCs w:val="24"/>
        </w:rPr>
        <w:t>b</w:t>
      </w:r>
      <w:r w:rsidRPr="007C7396">
        <w:rPr>
          <w:sz w:val="24"/>
          <w:szCs w:val="24"/>
        </w:rPr>
        <w:t>o</w:t>
      </w:r>
      <w:r w:rsidRPr="007C7396">
        <w:rPr>
          <w:spacing w:val="-4"/>
          <w:sz w:val="24"/>
          <w:szCs w:val="24"/>
        </w:rPr>
        <w:t>u</w:t>
      </w:r>
      <w:r w:rsidRPr="007C7396">
        <w:rPr>
          <w:sz w:val="24"/>
          <w:szCs w:val="24"/>
        </w:rPr>
        <w:t>t</w:t>
      </w:r>
      <w:r w:rsidRPr="007C7396">
        <w:rPr>
          <w:spacing w:val="2"/>
          <w:sz w:val="24"/>
          <w:szCs w:val="24"/>
        </w:rPr>
        <w:t xml:space="preserve"> </w:t>
      </w:r>
      <w:r w:rsidRPr="007C7396">
        <w:rPr>
          <w:sz w:val="24"/>
          <w:szCs w:val="24"/>
        </w:rPr>
        <w:t>d</w:t>
      </w:r>
      <w:r w:rsidRPr="007C7396">
        <w:rPr>
          <w:spacing w:val="-2"/>
          <w:sz w:val="24"/>
          <w:szCs w:val="24"/>
        </w:rPr>
        <w:t>i</w:t>
      </w:r>
      <w:r w:rsidRPr="007C7396">
        <w:rPr>
          <w:sz w:val="24"/>
          <w:szCs w:val="24"/>
        </w:rPr>
        <w:t>sc</w:t>
      </w:r>
      <w:r w:rsidRPr="007C7396">
        <w:rPr>
          <w:spacing w:val="-2"/>
          <w:sz w:val="24"/>
          <w:szCs w:val="24"/>
        </w:rPr>
        <w:t>i</w:t>
      </w:r>
      <w:r w:rsidRPr="007C7396">
        <w:rPr>
          <w:sz w:val="24"/>
          <w:szCs w:val="24"/>
        </w:rPr>
        <w:t>p</w:t>
      </w:r>
      <w:r w:rsidRPr="007C7396">
        <w:rPr>
          <w:spacing w:val="-2"/>
          <w:sz w:val="24"/>
          <w:szCs w:val="24"/>
        </w:rPr>
        <w:t>li</w:t>
      </w:r>
      <w:r w:rsidRPr="007C7396">
        <w:rPr>
          <w:sz w:val="24"/>
          <w:szCs w:val="24"/>
        </w:rPr>
        <w:t>n</w:t>
      </w:r>
      <w:r w:rsidRPr="007C7396">
        <w:rPr>
          <w:spacing w:val="-1"/>
          <w:sz w:val="24"/>
          <w:szCs w:val="24"/>
        </w:rPr>
        <w:t>a</w:t>
      </w:r>
      <w:r w:rsidRPr="007C7396">
        <w:rPr>
          <w:sz w:val="24"/>
          <w:szCs w:val="24"/>
        </w:rPr>
        <w:t>ry</w:t>
      </w:r>
      <w:r w:rsidRPr="007C7396">
        <w:rPr>
          <w:spacing w:val="-2"/>
          <w:sz w:val="24"/>
          <w:szCs w:val="24"/>
        </w:rPr>
        <w:t xml:space="preserve"> </w:t>
      </w:r>
      <w:r w:rsidRPr="007C7396">
        <w:rPr>
          <w:sz w:val="24"/>
          <w:szCs w:val="24"/>
        </w:rPr>
        <w:t>acti</w:t>
      </w:r>
      <w:r w:rsidRPr="007C7396">
        <w:rPr>
          <w:spacing w:val="-1"/>
          <w:sz w:val="24"/>
          <w:szCs w:val="24"/>
        </w:rPr>
        <w:t>o</w:t>
      </w:r>
      <w:r w:rsidRPr="007C7396">
        <w:rPr>
          <w:sz w:val="24"/>
          <w:szCs w:val="24"/>
        </w:rPr>
        <w:t>n a</w:t>
      </w:r>
      <w:r w:rsidRPr="007C7396">
        <w:rPr>
          <w:spacing w:val="-1"/>
          <w:sz w:val="24"/>
          <w:szCs w:val="24"/>
        </w:rPr>
        <w:t>n</w:t>
      </w:r>
      <w:r w:rsidRPr="007C7396">
        <w:rPr>
          <w:sz w:val="24"/>
          <w:szCs w:val="24"/>
        </w:rPr>
        <w:t>d poss</w:t>
      </w:r>
      <w:r w:rsidRPr="007C7396">
        <w:rPr>
          <w:spacing w:val="-2"/>
          <w:sz w:val="24"/>
          <w:szCs w:val="24"/>
        </w:rPr>
        <w:t>i</w:t>
      </w:r>
      <w:r w:rsidRPr="007C7396">
        <w:rPr>
          <w:sz w:val="24"/>
          <w:szCs w:val="24"/>
        </w:rPr>
        <w:t>b</w:t>
      </w:r>
      <w:r w:rsidRPr="007C7396">
        <w:rPr>
          <w:spacing w:val="-2"/>
          <w:sz w:val="24"/>
          <w:szCs w:val="24"/>
        </w:rPr>
        <w:t>l</w:t>
      </w:r>
      <w:r w:rsidRPr="007C7396">
        <w:rPr>
          <w:sz w:val="24"/>
          <w:szCs w:val="24"/>
        </w:rPr>
        <w:t>y</w:t>
      </w:r>
      <w:r w:rsidRPr="007C7396">
        <w:rPr>
          <w:spacing w:val="-2"/>
          <w:sz w:val="24"/>
          <w:szCs w:val="24"/>
        </w:rPr>
        <w:t xml:space="preserve"> </w:t>
      </w:r>
      <w:r w:rsidRPr="007C7396">
        <w:rPr>
          <w:sz w:val="24"/>
          <w:szCs w:val="24"/>
        </w:rPr>
        <w:t>d</w:t>
      </w:r>
      <w:r w:rsidRPr="007C7396">
        <w:rPr>
          <w:spacing w:val="-2"/>
          <w:sz w:val="24"/>
          <w:szCs w:val="24"/>
        </w:rPr>
        <w:t>i</w:t>
      </w:r>
      <w:r w:rsidRPr="007C7396">
        <w:rPr>
          <w:sz w:val="24"/>
          <w:szCs w:val="24"/>
        </w:rPr>
        <w:t>sm</w:t>
      </w:r>
      <w:r w:rsidRPr="007C7396">
        <w:rPr>
          <w:spacing w:val="-2"/>
          <w:sz w:val="24"/>
          <w:szCs w:val="24"/>
        </w:rPr>
        <w:t>i</w:t>
      </w:r>
      <w:r w:rsidRPr="007C7396">
        <w:rPr>
          <w:sz w:val="24"/>
          <w:szCs w:val="24"/>
        </w:rPr>
        <w:t>ssa</w:t>
      </w:r>
      <w:r w:rsidRPr="007C7396">
        <w:rPr>
          <w:spacing w:val="-2"/>
          <w:sz w:val="24"/>
          <w:szCs w:val="24"/>
        </w:rPr>
        <w:t>l</w:t>
      </w:r>
      <w:r w:rsidRPr="007C7396">
        <w:rPr>
          <w:sz w:val="24"/>
          <w:szCs w:val="24"/>
        </w:rPr>
        <w:t>.</w:t>
      </w:r>
    </w:p>
    <w:p w14:paraId="02144E6C" w14:textId="77777777" w:rsidR="006516F5" w:rsidRPr="007C7396" w:rsidRDefault="006516F5" w:rsidP="007C7396">
      <w:pPr>
        <w:ind w:left="720" w:hanging="360"/>
        <w:rPr>
          <w:szCs w:val="24"/>
        </w:rPr>
      </w:pPr>
    </w:p>
    <w:p w14:paraId="601136E9" w14:textId="77777777" w:rsidR="006516F5" w:rsidRPr="007C7396" w:rsidRDefault="006516F5" w:rsidP="007A1464">
      <w:pPr>
        <w:pStyle w:val="ListParagraph"/>
        <w:numPr>
          <w:ilvl w:val="0"/>
          <w:numId w:val="142"/>
        </w:numPr>
        <w:ind w:left="720"/>
        <w:rPr>
          <w:spacing w:val="-1"/>
          <w:sz w:val="24"/>
          <w:szCs w:val="24"/>
        </w:rPr>
      </w:pPr>
      <w:r w:rsidRPr="007C7396">
        <w:rPr>
          <w:spacing w:val="-1"/>
          <w:sz w:val="24"/>
          <w:szCs w:val="24"/>
        </w:rPr>
        <w:t>Y</w:t>
      </w:r>
      <w:r w:rsidRPr="007C7396">
        <w:rPr>
          <w:sz w:val="24"/>
          <w:szCs w:val="24"/>
        </w:rPr>
        <w:t>ou are</w:t>
      </w:r>
      <w:r w:rsidRPr="007C7396">
        <w:rPr>
          <w:spacing w:val="-2"/>
          <w:sz w:val="24"/>
          <w:szCs w:val="24"/>
        </w:rPr>
        <w:t xml:space="preserve"> </w:t>
      </w:r>
      <w:r w:rsidRPr="007C7396">
        <w:rPr>
          <w:sz w:val="24"/>
          <w:szCs w:val="24"/>
        </w:rPr>
        <w:t>r</w:t>
      </w:r>
      <w:r w:rsidRPr="007C7396">
        <w:rPr>
          <w:spacing w:val="-3"/>
          <w:sz w:val="24"/>
          <w:szCs w:val="24"/>
        </w:rPr>
        <w:t>e</w:t>
      </w:r>
      <w:r w:rsidRPr="007C7396">
        <w:rPr>
          <w:spacing w:val="1"/>
          <w:sz w:val="24"/>
          <w:szCs w:val="24"/>
        </w:rPr>
        <w:t>q</w:t>
      </w:r>
      <w:r w:rsidRPr="007C7396">
        <w:rPr>
          <w:sz w:val="24"/>
          <w:szCs w:val="24"/>
        </w:rPr>
        <w:t>u</w:t>
      </w:r>
      <w:r w:rsidRPr="007C7396">
        <w:rPr>
          <w:spacing w:val="-2"/>
          <w:sz w:val="24"/>
          <w:szCs w:val="24"/>
        </w:rPr>
        <w:t>i</w:t>
      </w:r>
      <w:r w:rsidRPr="007C7396">
        <w:rPr>
          <w:sz w:val="24"/>
          <w:szCs w:val="24"/>
        </w:rPr>
        <w:t>red</w:t>
      </w:r>
      <w:r w:rsidRPr="007C7396">
        <w:rPr>
          <w:spacing w:val="-3"/>
          <w:sz w:val="24"/>
          <w:szCs w:val="24"/>
        </w:rPr>
        <w:t xml:space="preserve"> </w:t>
      </w:r>
      <w:r w:rsidRPr="007C7396">
        <w:rPr>
          <w:sz w:val="24"/>
          <w:szCs w:val="24"/>
        </w:rPr>
        <w:t>to</w:t>
      </w:r>
      <w:r w:rsidRPr="007C7396">
        <w:rPr>
          <w:spacing w:val="-2"/>
          <w:sz w:val="24"/>
          <w:szCs w:val="24"/>
        </w:rPr>
        <w:t xml:space="preserve"> </w:t>
      </w:r>
      <w:r w:rsidRPr="007C7396">
        <w:rPr>
          <w:sz w:val="24"/>
          <w:szCs w:val="24"/>
        </w:rPr>
        <w:t>re</w:t>
      </w:r>
      <w:r w:rsidRPr="007C7396">
        <w:rPr>
          <w:spacing w:val="-3"/>
          <w:sz w:val="24"/>
          <w:szCs w:val="24"/>
        </w:rPr>
        <w:t>v</w:t>
      </w:r>
      <w:r w:rsidRPr="007C7396">
        <w:rPr>
          <w:spacing w:val="-2"/>
          <w:sz w:val="24"/>
          <w:szCs w:val="24"/>
        </w:rPr>
        <w:t>i</w:t>
      </w:r>
      <w:r w:rsidRPr="007C7396">
        <w:rPr>
          <w:sz w:val="24"/>
          <w:szCs w:val="24"/>
        </w:rPr>
        <w:t>ew</w:t>
      </w:r>
      <w:r w:rsidRPr="007C7396">
        <w:rPr>
          <w:spacing w:val="-3"/>
          <w:sz w:val="24"/>
          <w:szCs w:val="24"/>
        </w:rPr>
        <w:t xml:space="preserve"> </w:t>
      </w:r>
      <w:r w:rsidRPr="007C7396">
        <w:rPr>
          <w:sz w:val="24"/>
          <w:szCs w:val="24"/>
        </w:rPr>
        <w:t>a</w:t>
      </w:r>
      <w:r w:rsidRPr="007C7396">
        <w:rPr>
          <w:spacing w:val="-2"/>
          <w:sz w:val="24"/>
          <w:szCs w:val="24"/>
        </w:rPr>
        <w:t>l</w:t>
      </w:r>
      <w:r w:rsidRPr="007C7396">
        <w:rPr>
          <w:sz w:val="24"/>
          <w:szCs w:val="24"/>
        </w:rPr>
        <w:t>l</w:t>
      </w:r>
      <w:r w:rsidRPr="007C7396">
        <w:rPr>
          <w:spacing w:val="-1"/>
          <w:sz w:val="24"/>
          <w:szCs w:val="24"/>
        </w:rPr>
        <w:t xml:space="preserve"> </w:t>
      </w:r>
      <w:r w:rsidRPr="007C7396">
        <w:rPr>
          <w:spacing w:val="-2"/>
          <w:sz w:val="24"/>
          <w:szCs w:val="24"/>
        </w:rPr>
        <w:t>i</w:t>
      </w:r>
      <w:r w:rsidRPr="007C7396">
        <w:rPr>
          <w:sz w:val="24"/>
          <w:szCs w:val="24"/>
        </w:rPr>
        <w:t>ns</w:t>
      </w:r>
      <w:r w:rsidRPr="007C7396">
        <w:rPr>
          <w:spacing w:val="3"/>
          <w:sz w:val="24"/>
          <w:szCs w:val="24"/>
        </w:rPr>
        <w:t>t</w:t>
      </w:r>
      <w:r w:rsidRPr="007C7396">
        <w:rPr>
          <w:sz w:val="24"/>
          <w:szCs w:val="24"/>
        </w:rPr>
        <w:t>ructi</w:t>
      </w:r>
      <w:r w:rsidRPr="007C7396">
        <w:rPr>
          <w:spacing w:val="-1"/>
          <w:sz w:val="24"/>
          <w:szCs w:val="24"/>
        </w:rPr>
        <w:t>o</w:t>
      </w:r>
      <w:r w:rsidRPr="007C7396">
        <w:rPr>
          <w:sz w:val="24"/>
          <w:szCs w:val="24"/>
        </w:rPr>
        <w:t>n</w:t>
      </w:r>
      <w:r w:rsidRPr="007C7396">
        <w:rPr>
          <w:spacing w:val="-1"/>
          <w:sz w:val="24"/>
          <w:szCs w:val="24"/>
        </w:rPr>
        <w:t>a</w:t>
      </w:r>
      <w:r w:rsidRPr="007C7396">
        <w:rPr>
          <w:sz w:val="24"/>
          <w:szCs w:val="24"/>
        </w:rPr>
        <w:t>l</w:t>
      </w:r>
      <w:r w:rsidRPr="007C7396">
        <w:rPr>
          <w:spacing w:val="-1"/>
          <w:sz w:val="24"/>
          <w:szCs w:val="24"/>
        </w:rPr>
        <w:t xml:space="preserve"> </w:t>
      </w:r>
      <w:r w:rsidRPr="007C7396">
        <w:rPr>
          <w:spacing w:val="-3"/>
          <w:sz w:val="24"/>
          <w:szCs w:val="24"/>
        </w:rPr>
        <w:t>v</w:t>
      </w:r>
      <w:r w:rsidRPr="007C7396">
        <w:rPr>
          <w:spacing w:val="-2"/>
          <w:sz w:val="24"/>
          <w:szCs w:val="24"/>
        </w:rPr>
        <w:t>i</w:t>
      </w:r>
      <w:r w:rsidRPr="007C7396">
        <w:rPr>
          <w:sz w:val="24"/>
          <w:szCs w:val="24"/>
        </w:rPr>
        <w:t>d</w:t>
      </w:r>
      <w:r w:rsidRPr="007C7396">
        <w:rPr>
          <w:spacing w:val="-1"/>
          <w:sz w:val="24"/>
          <w:szCs w:val="24"/>
        </w:rPr>
        <w:t>e</w:t>
      </w:r>
      <w:r w:rsidRPr="007C7396">
        <w:rPr>
          <w:sz w:val="24"/>
          <w:szCs w:val="24"/>
        </w:rPr>
        <w:t>os b</w:t>
      </w:r>
      <w:r w:rsidRPr="007C7396">
        <w:rPr>
          <w:spacing w:val="-3"/>
          <w:sz w:val="24"/>
          <w:szCs w:val="24"/>
        </w:rPr>
        <w:t>e</w:t>
      </w:r>
      <w:r w:rsidRPr="007C7396">
        <w:rPr>
          <w:spacing w:val="3"/>
          <w:sz w:val="24"/>
          <w:szCs w:val="24"/>
        </w:rPr>
        <w:t>f</w:t>
      </w:r>
      <w:r w:rsidRPr="007C7396">
        <w:rPr>
          <w:sz w:val="24"/>
          <w:szCs w:val="24"/>
        </w:rPr>
        <w:t>ore</w:t>
      </w:r>
      <w:r w:rsidRPr="007C7396">
        <w:rPr>
          <w:spacing w:val="-2"/>
          <w:sz w:val="24"/>
          <w:szCs w:val="24"/>
        </w:rPr>
        <w:t xml:space="preserve"> </w:t>
      </w:r>
      <w:r w:rsidRPr="007C7396">
        <w:rPr>
          <w:sz w:val="24"/>
          <w:szCs w:val="24"/>
        </w:rPr>
        <w:t>sh</w:t>
      </w:r>
      <w:r w:rsidRPr="007C7396">
        <w:rPr>
          <w:spacing w:val="-1"/>
          <w:sz w:val="24"/>
          <w:szCs w:val="24"/>
        </w:rPr>
        <w:t>o</w:t>
      </w:r>
      <w:r w:rsidRPr="007C7396">
        <w:rPr>
          <w:spacing w:val="-4"/>
          <w:sz w:val="24"/>
          <w:szCs w:val="24"/>
        </w:rPr>
        <w:t>w</w:t>
      </w:r>
      <w:r w:rsidRPr="007C7396">
        <w:rPr>
          <w:spacing w:val="-2"/>
          <w:sz w:val="24"/>
          <w:szCs w:val="24"/>
        </w:rPr>
        <w:t>i</w:t>
      </w:r>
      <w:r w:rsidRPr="007C7396">
        <w:rPr>
          <w:sz w:val="24"/>
          <w:szCs w:val="24"/>
        </w:rPr>
        <w:t>ng</w:t>
      </w:r>
      <w:r w:rsidRPr="007C7396">
        <w:rPr>
          <w:spacing w:val="2"/>
          <w:sz w:val="24"/>
          <w:szCs w:val="24"/>
        </w:rPr>
        <w:t xml:space="preserve"> </w:t>
      </w:r>
      <w:r w:rsidRPr="007C7396">
        <w:rPr>
          <w:sz w:val="24"/>
          <w:szCs w:val="24"/>
        </w:rPr>
        <w:t>th</w:t>
      </w:r>
      <w:r w:rsidRPr="007C7396">
        <w:rPr>
          <w:spacing w:val="-4"/>
          <w:sz w:val="24"/>
          <w:szCs w:val="24"/>
        </w:rPr>
        <w:t>e</w:t>
      </w:r>
      <w:r w:rsidRPr="007C7396">
        <w:rPr>
          <w:sz w:val="24"/>
          <w:szCs w:val="24"/>
        </w:rPr>
        <w:t>m</w:t>
      </w:r>
      <w:r w:rsidRPr="007C7396">
        <w:rPr>
          <w:spacing w:val="-1"/>
          <w:sz w:val="24"/>
          <w:szCs w:val="24"/>
        </w:rPr>
        <w:t xml:space="preserve"> </w:t>
      </w:r>
      <w:r w:rsidRPr="007C7396">
        <w:rPr>
          <w:sz w:val="24"/>
          <w:szCs w:val="24"/>
        </w:rPr>
        <w:t>to</w:t>
      </w:r>
      <w:r w:rsidRPr="007C7396">
        <w:rPr>
          <w:spacing w:val="-4"/>
          <w:sz w:val="24"/>
          <w:szCs w:val="24"/>
        </w:rPr>
        <w:t xml:space="preserve"> </w:t>
      </w:r>
      <w:r w:rsidRPr="007C7396">
        <w:rPr>
          <w:spacing w:val="-3"/>
          <w:sz w:val="24"/>
          <w:szCs w:val="24"/>
        </w:rPr>
        <w:t>y</w:t>
      </w:r>
      <w:r w:rsidRPr="007C7396">
        <w:rPr>
          <w:sz w:val="24"/>
          <w:szCs w:val="24"/>
        </w:rPr>
        <w:t>o</w:t>
      </w:r>
      <w:r w:rsidRPr="007C7396">
        <w:rPr>
          <w:spacing w:val="-1"/>
          <w:sz w:val="24"/>
          <w:szCs w:val="24"/>
        </w:rPr>
        <w:t>u</w:t>
      </w:r>
      <w:r w:rsidRPr="007C7396">
        <w:rPr>
          <w:sz w:val="24"/>
          <w:szCs w:val="24"/>
        </w:rPr>
        <w:t>r</w:t>
      </w:r>
      <w:r w:rsidRPr="007C7396">
        <w:rPr>
          <w:spacing w:val="1"/>
          <w:sz w:val="24"/>
          <w:szCs w:val="24"/>
        </w:rPr>
        <w:t xml:space="preserve"> </w:t>
      </w:r>
      <w:r w:rsidRPr="007C7396">
        <w:rPr>
          <w:sz w:val="24"/>
          <w:szCs w:val="24"/>
        </w:rPr>
        <w:t>stu</w:t>
      </w:r>
      <w:r w:rsidRPr="007C7396">
        <w:rPr>
          <w:spacing w:val="-1"/>
          <w:sz w:val="24"/>
          <w:szCs w:val="24"/>
        </w:rPr>
        <w:t>d</w:t>
      </w:r>
      <w:r w:rsidRPr="007C7396">
        <w:rPr>
          <w:sz w:val="24"/>
          <w:szCs w:val="24"/>
        </w:rPr>
        <w:t>e</w:t>
      </w:r>
      <w:r w:rsidRPr="007C7396">
        <w:rPr>
          <w:spacing w:val="-1"/>
          <w:sz w:val="24"/>
          <w:szCs w:val="24"/>
        </w:rPr>
        <w:t>n</w:t>
      </w:r>
      <w:r w:rsidRPr="007C7396">
        <w:rPr>
          <w:spacing w:val="-2"/>
          <w:sz w:val="24"/>
          <w:szCs w:val="24"/>
        </w:rPr>
        <w:t>t</w:t>
      </w:r>
      <w:r w:rsidRPr="007C7396">
        <w:rPr>
          <w:sz w:val="24"/>
          <w:szCs w:val="24"/>
        </w:rPr>
        <w:t xml:space="preserve">s. </w:t>
      </w:r>
      <w:r w:rsidRPr="007C7396">
        <w:rPr>
          <w:spacing w:val="-1"/>
          <w:sz w:val="24"/>
          <w:szCs w:val="24"/>
        </w:rPr>
        <w:t>A</w:t>
      </w:r>
      <w:r w:rsidRPr="007C7396">
        <w:rPr>
          <w:sz w:val="24"/>
          <w:szCs w:val="24"/>
        </w:rPr>
        <w:t>d</w:t>
      </w:r>
      <w:r w:rsidRPr="007C7396">
        <w:rPr>
          <w:spacing w:val="-1"/>
          <w:sz w:val="24"/>
          <w:szCs w:val="24"/>
        </w:rPr>
        <w:t>d</w:t>
      </w:r>
      <w:r w:rsidRPr="007C7396">
        <w:rPr>
          <w:spacing w:val="-2"/>
          <w:sz w:val="24"/>
          <w:szCs w:val="24"/>
        </w:rPr>
        <w:t>i</w:t>
      </w:r>
      <w:r w:rsidRPr="007C7396">
        <w:rPr>
          <w:sz w:val="24"/>
          <w:szCs w:val="24"/>
        </w:rPr>
        <w:t>t</w:t>
      </w:r>
      <w:r w:rsidRPr="007C7396">
        <w:rPr>
          <w:spacing w:val="-2"/>
          <w:sz w:val="24"/>
          <w:szCs w:val="24"/>
        </w:rPr>
        <w:t>i</w:t>
      </w:r>
      <w:r w:rsidRPr="007C7396">
        <w:rPr>
          <w:sz w:val="24"/>
          <w:szCs w:val="24"/>
        </w:rPr>
        <w:t>o</w:t>
      </w:r>
      <w:r w:rsidRPr="007C7396">
        <w:rPr>
          <w:spacing w:val="-1"/>
          <w:sz w:val="24"/>
          <w:szCs w:val="24"/>
        </w:rPr>
        <w:t>n</w:t>
      </w:r>
      <w:r w:rsidRPr="007C7396">
        <w:rPr>
          <w:sz w:val="24"/>
          <w:szCs w:val="24"/>
        </w:rPr>
        <w:t>a</w:t>
      </w:r>
      <w:r w:rsidRPr="007C7396">
        <w:rPr>
          <w:spacing w:val="-2"/>
          <w:sz w:val="24"/>
          <w:szCs w:val="24"/>
        </w:rPr>
        <w:t>l</w:t>
      </w:r>
      <w:r w:rsidRPr="007C7396">
        <w:rPr>
          <w:spacing w:val="1"/>
          <w:sz w:val="24"/>
          <w:szCs w:val="24"/>
        </w:rPr>
        <w:t>l</w:t>
      </w:r>
      <w:r w:rsidRPr="007C7396">
        <w:rPr>
          <w:spacing w:val="-3"/>
          <w:sz w:val="24"/>
          <w:szCs w:val="24"/>
        </w:rPr>
        <w:t>y</w:t>
      </w:r>
      <w:r w:rsidRPr="007C7396">
        <w:rPr>
          <w:sz w:val="24"/>
          <w:szCs w:val="24"/>
        </w:rPr>
        <w:t>,</w:t>
      </w:r>
      <w:r w:rsidRPr="007C7396">
        <w:rPr>
          <w:spacing w:val="2"/>
          <w:sz w:val="24"/>
          <w:szCs w:val="24"/>
        </w:rPr>
        <w:t xml:space="preserve"> </w:t>
      </w:r>
      <w:r w:rsidRPr="007C7396">
        <w:rPr>
          <w:sz w:val="24"/>
          <w:szCs w:val="24"/>
        </w:rPr>
        <w:t>no m</w:t>
      </w:r>
      <w:r w:rsidRPr="007C7396">
        <w:rPr>
          <w:spacing w:val="-3"/>
          <w:sz w:val="24"/>
          <w:szCs w:val="24"/>
        </w:rPr>
        <w:t>a</w:t>
      </w:r>
      <w:r w:rsidRPr="007C7396">
        <w:rPr>
          <w:sz w:val="24"/>
          <w:szCs w:val="24"/>
        </w:rPr>
        <w:t>t</w:t>
      </w:r>
      <w:r w:rsidRPr="007C7396">
        <w:rPr>
          <w:spacing w:val="-2"/>
          <w:sz w:val="24"/>
          <w:szCs w:val="24"/>
        </w:rPr>
        <w:t>t</w:t>
      </w:r>
      <w:r w:rsidRPr="007C7396">
        <w:rPr>
          <w:sz w:val="24"/>
          <w:szCs w:val="24"/>
        </w:rPr>
        <w:t>er</w:t>
      </w:r>
      <w:r w:rsidRPr="007C7396">
        <w:rPr>
          <w:spacing w:val="-1"/>
          <w:sz w:val="24"/>
          <w:szCs w:val="24"/>
        </w:rPr>
        <w:t xml:space="preserve"> </w:t>
      </w:r>
      <w:r w:rsidRPr="007C7396">
        <w:rPr>
          <w:spacing w:val="-2"/>
          <w:sz w:val="24"/>
          <w:szCs w:val="24"/>
        </w:rPr>
        <w:t>w</w:t>
      </w:r>
      <w:r w:rsidRPr="007C7396">
        <w:rPr>
          <w:sz w:val="24"/>
          <w:szCs w:val="24"/>
        </w:rPr>
        <w:t>h</w:t>
      </w:r>
      <w:r w:rsidRPr="007C7396">
        <w:rPr>
          <w:spacing w:val="-1"/>
          <w:sz w:val="24"/>
          <w:szCs w:val="24"/>
        </w:rPr>
        <w:t>a</w:t>
      </w:r>
      <w:r w:rsidRPr="007C7396">
        <w:rPr>
          <w:sz w:val="24"/>
          <w:szCs w:val="24"/>
        </w:rPr>
        <w:t>t</w:t>
      </w:r>
      <w:r w:rsidRPr="007C7396">
        <w:rPr>
          <w:spacing w:val="-1"/>
          <w:sz w:val="24"/>
          <w:szCs w:val="24"/>
        </w:rPr>
        <w:t xml:space="preserve"> </w:t>
      </w:r>
      <w:r w:rsidRPr="007C7396">
        <w:rPr>
          <w:sz w:val="24"/>
          <w:szCs w:val="24"/>
        </w:rPr>
        <w:t>t</w:t>
      </w:r>
      <w:r w:rsidRPr="007C7396">
        <w:rPr>
          <w:spacing w:val="-3"/>
          <w:sz w:val="24"/>
          <w:szCs w:val="24"/>
        </w:rPr>
        <w:t>y</w:t>
      </w:r>
      <w:r w:rsidRPr="007C7396">
        <w:rPr>
          <w:sz w:val="24"/>
          <w:szCs w:val="24"/>
        </w:rPr>
        <w:t xml:space="preserve">pe </w:t>
      </w:r>
      <w:r w:rsidRPr="007C7396">
        <w:rPr>
          <w:spacing w:val="-3"/>
          <w:sz w:val="24"/>
          <w:szCs w:val="24"/>
        </w:rPr>
        <w:t>o</w:t>
      </w:r>
      <w:r w:rsidRPr="007C7396">
        <w:rPr>
          <w:sz w:val="24"/>
          <w:szCs w:val="24"/>
        </w:rPr>
        <w:t>f</w:t>
      </w:r>
      <w:r w:rsidRPr="007C7396">
        <w:rPr>
          <w:spacing w:val="4"/>
          <w:sz w:val="24"/>
          <w:szCs w:val="24"/>
        </w:rPr>
        <w:t xml:space="preserve"> </w:t>
      </w:r>
      <w:r w:rsidRPr="007C7396">
        <w:rPr>
          <w:spacing w:val="-3"/>
          <w:sz w:val="24"/>
          <w:szCs w:val="24"/>
        </w:rPr>
        <w:t>v</w:t>
      </w:r>
      <w:r w:rsidRPr="007C7396">
        <w:rPr>
          <w:spacing w:val="-2"/>
          <w:sz w:val="24"/>
          <w:szCs w:val="24"/>
        </w:rPr>
        <w:t>i</w:t>
      </w:r>
      <w:r w:rsidRPr="007C7396">
        <w:rPr>
          <w:sz w:val="24"/>
          <w:szCs w:val="24"/>
        </w:rPr>
        <w:t>d</w:t>
      </w:r>
      <w:r w:rsidRPr="007C7396">
        <w:rPr>
          <w:spacing w:val="-1"/>
          <w:sz w:val="24"/>
          <w:szCs w:val="24"/>
        </w:rPr>
        <w:t>e</w:t>
      </w:r>
      <w:r w:rsidRPr="007C7396">
        <w:rPr>
          <w:sz w:val="24"/>
          <w:szCs w:val="24"/>
        </w:rPr>
        <w:t>o is be</w:t>
      </w:r>
      <w:r w:rsidRPr="007C7396">
        <w:rPr>
          <w:spacing w:val="-2"/>
          <w:sz w:val="24"/>
          <w:szCs w:val="24"/>
        </w:rPr>
        <w:t>i</w:t>
      </w:r>
      <w:r w:rsidRPr="007C7396">
        <w:rPr>
          <w:spacing w:val="-3"/>
          <w:sz w:val="24"/>
          <w:szCs w:val="24"/>
        </w:rPr>
        <w:t>n</w:t>
      </w:r>
      <w:r w:rsidRPr="007C7396">
        <w:rPr>
          <w:sz w:val="24"/>
          <w:szCs w:val="24"/>
        </w:rPr>
        <w:t>g sho</w:t>
      </w:r>
      <w:r w:rsidRPr="007C7396">
        <w:rPr>
          <w:spacing w:val="-4"/>
          <w:sz w:val="24"/>
          <w:szCs w:val="24"/>
        </w:rPr>
        <w:t>w</w:t>
      </w:r>
      <w:r w:rsidRPr="007C7396">
        <w:rPr>
          <w:sz w:val="24"/>
          <w:szCs w:val="24"/>
        </w:rPr>
        <w:t>n,</w:t>
      </w:r>
      <w:r w:rsidRPr="007C7396">
        <w:rPr>
          <w:spacing w:val="1"/>
          <w:sz w:val="24"/>
          <w:szCs w:val="24"/>
        </w:rPr>
        <w:t xml:space="preserve"> </w:t>
      </w:r>
      <w:r w:rsidRPr="007C7396">
        <w:rPr>
          <w:sz w:val="24"/>
          <w:szCs w:val="24"/>
        </w:rPr>
        <w:t>stu</w:t>
      </w:r>
      <w:r w:rsidRPr="007C7396">
        <w:rPr>
          <w:spacing w:val="-1"/>
          <w:sz w:val="24"/>
          <w:szCs w:val="24"/>
        </w:rPr>
        <w:t>d</w:t>
      </w:r>
      <w:r w:rsidRPr="007C7396">
        <w:rPr>
          <w:sz w:val="24"/>
          <w:szCs w:val="24"/>
        </w:rPr>
        <w:t>e</w:t>
      </w:r>
      <w:r w:rsidRPr="007C7396">
        <w:rPr>
          <w:spacing w:val="-4"/>
          <w:sz w:val="24"/>
          <w:szCs w:val="24"/>
        </w:rPr>
        <w:t>n</w:t>
      </w:r>
      <w:r w:rsidRPr="007C7396">
        <w:rPr>
          <w:sz w:val="24"/>
          <w:szCs w:val="24"/>
        </w:rPr>
        <w:t>ts</w:t>
      </w:r>
      <w:r w:rsidRPr="007C7396">
        <w:rPr>
          <w:spacing w:val="-2"/>
          <w:sz w:val="24"/>
          <w:szCs w:val="24"/>
        </w:rPr>
        <w:t xml:space="preserve"> </w:t>
      </w:r>
      <w:r w:rsidRPr="007C7396">
        <w:rPr>
          <w:sz w:val="24"/>
          <w:szCs w:val="24"/>
        </w:rPr>
        <w:t>sh</w:t>
      </w:r>
      <w:r w:rsidRPr="007C7396">
        <w:rPr>
          <w:spacing w:val="-1"/>
          <w:sz w:val="24"/>
          <w:szCs w:val="24"/>
        </w:rPr>
        <w:t>o</w:t>
      </w:r>
      <w:r w:rsidRPr="007C7396">
        <w:rPr>
          <w:sz w:val="24"/>
          <w:szCs w:val="24"/>
        </w:rPr>
        <w:t>u</w:t>
      </w:r>
      <w:r w:rsidRPr="007C7396">
        <w:rPr>
          <w:spacing w:val="-2"/>
          <w:sz w:val="24"/>
          <w:szCs w:val="24"/>
        </w:rPr>
        <w:t>l</w:t>
      </w:r>
      <w:r w:rsidRPr="007C7396">
        <w:rPr>
          <w:sz w:val="24"/>
          <w:szCs w:val="24"/>
        </w:rPr>
        <w:t>d</w:t>
      </w:r>
      <w:r w:rsidRPr="007C7396">
        <w:rPr>
          <w:spacing w:val="-2"/>
          <w:sz w:val="24"/>
          <w:szCs w:val="24"/>
        </w:rPr>
        <w:t xml:space="preserve"> </w:t>
      </w:r>
      <w:r w:rsidRPr="007C7396">
        <w:rPr>
          <w:sz w:val="24"/>
          <w:szCs w:val="24"/>
        </w:rPr>
        <w:t>h</w:t>
      </w:r>
      <w:r w:rsidRPr="007C7396">
        <w:rPr>
          <w:spacing w:val="-1"/>
          <w:sz w:val="24"/>
          <w:szCs w:val="24"/>
        </w:rPr>
        <w:t>a</w:t>
      </w:r>
      <w:r w:rsidRPr="007C7396">
        <w:rPr>
          <w:spacing w:val="-3"/>
          <w:sz w:val="24"/>
          <w:szCs w:val="24"/>
        </w:rPr>
        <w:t>v</w:t>
      </w:r>
      <w:r w:rsidRPr="007C7396">
        <w:rPr>
          <w:sz w:val="24"/>
          <w:szCs w:val="24"/>
        </w:rPr>
        <w:t>e a</w:t>
      </w:r>
      <w:r w:rsidRPr="007C7396">
        <w:rPr>
          <w:spacing w:val="1"/>
          <w:sz w:val="24"/>
          <w:szCs w:val="24"/>
        </w:rPr>
        <w:t xml:space="preserve"> </w:t>
      </w:r>
      <w:r w:rsidRPr="007C7396">
        <w:rPr>
          <w:spacing w:val="-4"/>
          <w:sz w:val="24"/>
          <w:szCs w:val="24"/>
        </w:rPr>
        <w:t>w</w:t>
      </w:r>
      <w:r w:rsidRPr="007C7396">
        <w:rPr>
          <w:sz w:val="24"/>
          <w:szCs w:val="24"/>
        </w:rPr>
        <w:t>or</w:t>
      </w:r>
      <w:r w:rsidRPr="007C7396">
        <w:rPr>
          <w:spacing w:val="2"/>
          <w:sz w:val="24"/>
          <w:szCs w:val="24"/>
        </w:rPr>
        <w:t>k</w:t>
      </w:r>
      <w:r w:rsidRPr="007C7396">
        <w:rPr>
          <w:sz w:val="24"/>
          <w:szCs w:val="24"/>
        </w:rPr>
        <w:t>sh</w:t>
      </w:r>
      <w:r w:rsidRPr="007C7396">
        <w:rPr>
          <w:spacing w:val="-1"/>
          <w:sz w:val="24"/>
          <w:szCs w:val="24"/>
        </w:rPr>
        <w:t>e</w:t>
      </w:r>
      <w:r w:rsidRPr="007C7396">
        <w:rPr>
          <w:sz w:val="24"/>
          <w:szCs w:val="24"/>
        </w:rPr>
        <w:t>et</w:t>
      </w:r>
      <w:r w:rsidRPr="007C7396">
        <w:rPr>
          <w:spacing w:val="-1"/>
          <w:sz w:val="24"/>
          <w:szCs w:val="24"/>
        </w:rPr>
        <w:t xml:space="preserve"> </w:t>
      </w:r>
      <w:r w:rsidRPr="007C7396">
        <w:rPr>
          <w:sz w:val="24"/>
          <w:szCs w:val="24"/>
        </w:rPr>
        <w:t>or some</w:t>
      </w:r>
      <w:r w:rsidRPr="007C7396">
        <w:rPr>
          <w:spacing w:val="-2"/>
          <w:sz w:val="24"/>
          <w:szCs w:val="24"/>
        </w:rPr>
        <w:t xml:space="preserve"> </w:t>
      </w:r>
      <w:r w:rsidRPr="007C7396">
        <w:rPr>
          <w:sz w:val="24"/>
          <w:szCs w:val="24"/>
        </w:rPr>
        <w:t>t</w:t>
      </w:r>
      <w:r w:rsidRPr="007C7396">
        <w:rPr>
          <w:spacing w:val="-3"/>
          <w:sz w:val="24"/>
          <w:szCs w:val="24"/>
        </w:rPr>
        <w:t>y</w:t>
      </w:r>
      <w:r w:rsidRPr="007C7396">
        <w:rPr>
          <w:sz w:val="24"/>
          <w:szCs w:val="24"/>
        </w:rPr>
        <w:t xml:space="preserve">pe </w:t>
      </w:r>
      <w:r w:rsidRPr="007C7396">
        <w:rPr>
          <w:spacing w:val="-3"/>
          <w:sz w:val="24"/>
          <w:szCs w:val="24"/>
        </w:rPr>
        <w:t>o</w:t>
      </w:r>
      <w:r w:rsidRPr="007C7396">
        <w:rPr>
          <w:sz w:val="24"/>
          <w:szCs w:val="24"/>
        </w:rPr>
        <w:t>f</w:t>
      </w:r>
      <w:r w:rsidRPr="007C7396">
        <w:rPr>
          <w:spacing w:val="2"/>
          <w:sz w:val="24"/>
          <w:szCs w:val="24"/>
        </w:rPr>
        <w:t xml:space="preserve"> </w:t>
      </w:r>
      <w:r w:rsidRPr="007C7396">
        <w:rPr>
          <w:sz w:val="24"/>
          <w:szCs w:val="24"/>
        </w:rPr>
        <w:t>ass</w:t>
      </w:r>
      <w:r w:rsidRPr="007C7396">
        <w:rPr>
          <w:spacing w:val="-4"/>
          <w:sz w:val="24"/>
          <w:szCs w:val="24"/>
        </w:rPr>
        <w:t>i</w:t>
      </w:r>
      <w:r w:rsidRPr="007C7396">
        <w:rPr>
          <w:spacing w:val="1"/>
          <w:sz w:val="24"/>
          <w:szCs w:val="24"/>
        </w:rPr>
        <w:t>g</w:t>
      </w:r>
      <w:r w:rsidRPr="007C7396">
        <w:rPr>
          <w:sz w:val="24"/>
          <w:szCs w:val="24"/>
        </w:rPr>
        <w:t>nme</w:t>
      </w:r>
      <w:r w:rsidRPr="007C7396">
        <w:rPr>
          <w:spacing w:val="-3"/>
          <w:sz w:val="24"/>
          <w:szCs w:val="24"/>
        </w:rPr>
        <w:t>n</w:t>
      </w:r>
      <w:r w:rsidRPr="007C7396">
        <w:rPr>
          <w:sz w:val="24"/>
          <w:szCs w:val="24"/>
        </w:rPr>
        <w:t>t</w:t>
      </w:r>
      <w:r w:rsidRPr="007C7396">
        <w:rPr>
          <w:spacing w:val="-1"/>
          <w:sz w:val="24"/>
          <w:szCs w:val="24"/>
        </w:rPr>
        <w:t xml:space="preserve"> </w:t>
      </w:r>
      <w:r w:rsidRPr="007C7396">
        <w:rPr>
          <w:sz w:val="24"/>
          <w:szCs w:val="24"/>
        </w:rPr>
        <w:t>th</w:t>
      </w:r>
      <w:r w:rsidRPr="007C7396">
        <w:rPr>
          <w:spacing w:val="-4"/>
          <w:sz w:val="24"/>
          <w:szCs w:val="24"/>
        </w:rPr>
        <w:t>a</w:t>
      </w:r>
      <w:r w:rsidRPr="007C7396">
        <w:rPr>
          <w:sz w:val="24"/>
          <w:szCs w:val="24"/>
        </w:rPr>
        <w:t>t</w:t>
      </w:r>
      <w:r w:rsidRPr="007C7396">
        <w:rPr>
          <w:spacing w:val="2"/>
          <w:sz w:val="24"/>
          <w:szCs w:val="24"/>
        </w:rPr>
        <w:t xml:space="preserve"> </w:t>
      </w:r>
      <w:r w:rsidRPr="007C7396">
        <w:rPr>
          <w:sz w:val="24"/>
          <w:szCs w:val="24"/>
        </w:rPr>
        <w:t>a</w:t>
      </w:r>
      <w:r w:rsidRPr="007C7396">
        <w:rPr>
          <w:spacing w:val="-2"/>
          <w:sz w:val="24"/>
          <w:szCs w:val="24"/>
        </w:rPr>
        <w:t>li</w:t>
      </w:r>
      <w:r w:rsidRPr="007C7396">
        <w:rPr>
          <w:spacing w:val="1"/>
          <w:sz w:val="24"/>
          <w:szCs w:val="24"/>
        </w:rPr>
        <w:t>g</w:t>
      </w:r>
      <w:r w:rsidRPr="007C7396">
        <w:rPr>
          <w:spacing w:val="-3"/>
          <w:sz w:val="24"/>
          <w:szCs w:val="24"/>
        </w:rPr>
        <w:t>n</w:t>
      </w:r>
      <w:r w:rsidRPr="007C7396">
        <w:rPr>
          <w:sz w:val="24"/>
          <w:szCs w:val="24"/>
        </w:rPr>
        <w:t>s</w:t>
      </w:r>
      <w:r w:rsidRPr="007C7396">
        <w:rPr>
          <w:spacing w:val="-2"/>
          <w:sz w:val="24"/>
          <w:szCs w:val="24"/>
        </w:rPr>
        <w:t xml:space="preserve"> </w:t>
      </w:r>
      <w:r w:rsidRPr="007C7396">
        <w:rPr>
          <w:sz w:val="24"/>
          <w:szCs w:val="24"/>
        </w:rPr>
        <w:t>to</w:t>
      </w:r>
      <w:r w:rsidRPr="007C7396">
        <w:rPr>
          <w:spacing w:val="-2"/>
          <w:sz w:val="24"/>
          <w:szCs w:val="24"/>
        </w:rPr>
        <w:t xml:space="preserve"> </w:t>
      </w:r>
      <w:r w:rsidRPr="007C7396">
        <w:rPr>
          <w:sz w:val="24"/>
          <w:szCs w:val="24"/>
        </w:rPr>
        <w:t xml:space="preserve">the </w:t>
      </w:r>
      <w:r w:rsidRPr="007C7396">
        <w:rPr>
          <w:spacing w:val="-3"/>
          <w:sz w:val="24"/>
          <w:szCs w:val="24"/>
        </w:rPr>
        <w:t>v</w:t>
      </w:r>
      <w:r w:rsidRPr="007C7396">
        <w:rPr>
          <w:spacing w:val="-2"/>
          <w:sz w:val="24"/>
          <w:szCs w:val="24"/>
        </w:rPr>
        <w:t>i</w:t>
      </w:r>
      <w:r w:rsidRPr="007C7396">
        <w:rPr>
          <w:sz w:val="24"/>
          <w:szCs w:val="24"/>
        </w:rPr>
        <w:t>d</w:t>
      </w:r>
      <w:r w:rsidRPr="007C7396">
        <w:rPr>
          <w:spacing w:val="-1"/>
          <w:sz w:val="24"/>
          <w:szCs w:val="24"/>
        </w:rPr>
        <w:t>e</w:t>
      </w:r>
      <w:r w:rsidRPr="007C7396">
        <w:rPr>
          <w:sz w:val="24"/>
          <w:szCs w:val="24"/>
        </w:rPr>
        <w:t>o.</w:t>
      </w:r>
      <w:r w:rsidRPr="007C7396">
        <w:rPr>
          <w:spacing w:val="-1"/>
          <w:sz w:val="24"/>
          <w:szCs w:val="24"/>
        </w:rPr>
        <w:t xml:space="preserve"> </w:t>
      </w:r>
    </w:p>
    <w:p w14:paraId="0F7472E6" w14:textId="77777777" w:rsidR="006516F5" w:rsidRPr="007C7396" w:rsidRDefault="006516F5" w:rsidP="007C7396">
      <w:pPr>
        <w:ind w:left="720" w:hanging="360"/>
        <w:rPr>
          <w:szCs w:val="24"/>
        </w:rPr>
      </w:pPr>
    </w:p>
    <w:p w14:paraId="01689B67" w14:textId="77777777" w:rsidR="006516F5" w:rsidRPr="007C7396" w:rsidRDefault="006516F5" w:rsidP="007A1464">
      <w:pPr>
        <w:pStyle w:val="ListParagraph"/>
        <w:numPr>
          <w:ilvl w:val="0"/>
          <w:numId w:val="142"/>
        </w:numPr>
        <w:ind w:left="720"/>
        <w:rPr>
          <w:b/>
          <w:bCs/>
          <w:sz w:val="24"/>
          <w:szCs w:val="24"/>
        </w:rPr>
      </w:pPr>
      <w:r w:rsidRPr="007C7396">
        <w:rPr>
          <w:b/>
          <w:sz w:val="24"/>
          <w:szCs w:val="24"/>
        </w:rPr>
        <w:t>St</w:t>
      </w:r>
      <w:r w:rsidRPr="007C7396">
        <w:rPr>
          <w:b/>
          <w:spacing w:val="-1"/>
          <w:sz w:val="24"/>
          <w:szCs w:val="24"/>
        </w:rPr>
        <w:t>u</w:t>
      </w:r>
      <w:r w:rsidRPr="007C7396">
        <w:rPr>
          <w:b/>
          <w:sz w:val="24"/>
          <w:szCs w:val="24"/>
        </w:rPr>
        <w:t>dent</w:t>
      </w:r>
      <w:r w:rsidRPr="007C7396">
        <w:rPr>
          <w:b/>
          <w:spacing w:val="-12"/>
          <w:sz w:val="24"/>
          <w:szCs w:val="24"/>
        </w:rPr>
        <w:t xml:space="preserve"> </w:t>
      </w:r>
      <w:r w:rsidRPr="007C7396">
        <w:rPr>
          <w:b/>
          <w:sz w:val="24"/>
          <w:szCs w:val="24"/>
        </w:rPr>
        <w:t>Re</w:t>
      </w:r>
      <w:r w:rsidRPr="007C7396">
        <w:rPr>
          <w:b/>
          <w:spacing w:val="1"/>
          <w:sz w:val="24"/>
          <w:szCs w:val="24"/>
        </w:rPr>
        <w:t>c</w:t>
      </w:r>
      <w:r w:rsidRPr="007C7396">
        <w:rPr>
          <w:b/>
          <w:sz w:val="24"/>
          <w:szCs w:val="24"/>
        </w:rPr>
        <w:t>ords</w:t>
      </w:r>
      <w:r w:rsidRPr="007C7396">
        <w:rPr>
          <w:b/>
          <w:spacing w:val="-11"/>
          <w:sz w:val="24"/>
          <w:szCs w:val="24"/>
        </w:rPr>
        <w:t xml:space="preserve"> </w:t>
      </w:r>
      <w:r w:rsidRPr="007C7396">
        <w:rPr>
          <w:b/>
          <w:spacing w:val="1"/>
          <w:sz w:val="24"/>
          <w:szCs w:val="24"/>
        </w:rPr>
        <w:t>a</w:t>
      </w:r>
      <w:r w:rsidRPr="007C7396">
        <w:rPr>
          <w:b/>
          <w:sz w:val="24"/>
          <w:szCs w:val="24"/>
        </w:rPr>
        <w:t>nd</w:t>
      </w:r>
      <w:r w:rsidRPr="007C7396">
        <w:rPr>
          <w:b/>
          <w:spacing w:val="-13"/>
          <w:sz w:val="24"/>
          <w:szCs w:val="24"/>
        </w:rPr>
        <w:t xml:space="preserve"> </w:t>
      </w:r>
      <w:r w:rsidRPr="007C7396">
        <w:rPr>
          <w:b/>
          <w:sz w:val="24"/>
          <w:szCs w:val="24"/>
        </w:rPr>
        <w:t>Con</w:t>
      </w:r>
      <w:r w:rsidRPr="007C7396">
        <w:rPr>
          <w:b/>
          <w:spacing w:val="-2"/>
          <w:sz w:val="24"/>
          <w:szCs w:val="24"/>
        </w:rPr>
        <w:t>f</w:t>
      </w:r>
      <w:r w:rsidRPr="007C7396">
        <w:rPr>
          <w:b/>
          <w:sz w:val="24"/>
          <w:szCs w:val="24"/>
        </w:rPr>
        <w:t>id</w:t>
      </w:r>
      <w:r w:rsidRPr="007C7396">
        <w:rPr>
          <w:b/>
          <w:spacing w:val="1"/>
          <w:sz w:val="24"/>
          <w:szCs w:val="24"/>
        </w:rPr>
        <w:t>e</w:t>
      </w:r>
      <w:r w:rsidRPr="007C7396">
        <w:rPr>
          <w:b/>
          <w:sz w:val="24"/>
          <w:szCs w:val="24"/>
        </w:rPr>
        <w:t>n</w:t>
      </w:r>
      <w:r w:rsidRPr="007C7396">
        <w:rPr>
          <w:b/>
          <w:spacing w:val="-1"/>
          <w:sz w:val="24"/>
          <w:szCs w:val="24"/>
        </w:rPr>
        <w:t>t</w:t>
      </w:r>
      <w:r w:rsidRPr="007C7396">
        <w:rPr>
          <w:b/>
          <w:sz w:val="24"/>
          <w:szCs w:val="24"/>
        </w:rPr>
        <w:t>i</w:t>
      </w:r>
      <w:r w:rsidRPr="007C7396">
        <w:rPr>
          <w:b/>
          <w:spacing w:val="1"/>
          <w:sz w:val="24"/>
          <w:szCs w:val="24"/>
        </w:rPr>
        <w:t>a</w:t>
      </w:r>
      <w:r w:rsidRPr="007C7396">
        <w:rPr>
          <w:b/>
          <w:sz w:val="24"/>
          <w:szCs w:val="24"/>
        </w:rPr>
        <w:t>l</w:t>
      </w:r>
      <w:r w:rsidRPr="007C7396">
        <w:rPr>
          <w:b/>
          <w:spacing w:val="-12"/>
          <w:sz w:val="24"/>
          <w:szCs w:val="24"/>
        </w:rPr>
        <w:t xml:space="preserve"> </w:t>
      </w:r>
      <w:r w:rsidRPr="007C7396">
        <w:rPr>
          <w:b/>
          <w:sz w:val="24"/>
          <w:szCs w:val="24"/>
        </w:rPr>
        <w:t>Inform</w:t>
      </w:r>
      <w:r w:rsidRPr="007C7396">
        <w:rPr>
          <w:b/>
          <w:spacing w:val="-2"/>
          <w:sz w:val="24"/>
          <w:szCs w:val="24"/>
        </w:rPr>
        <w:t>a</w:t>
      </w:r>
      <w:r w:rsidRPr="007C7396">
        <w:rPr>
          <w:b/>
          <w:sz w:val="24"/>
          <w:szCs w:val="24"/>
        </w:rPr>
        <w:t>tion</w:t>
      </w:r>
      <w:r w:rsidR="00965DA8" w:rsidRPr="007C7396">
        <w:rPr>
          <w:b/>
          <w:sz w:val="24"/>
          <w:szCs w:val="24"/>
        </w:rPr>
        <w:t>:</w:t>
      </w:r>
    </w:p>
    <w:p w14:paraId="251E7A96" w14:textId="77777777" w:rsidR="006516F5" w:rsidRPr="007C7396" w:rsidRDefault="006516F5" w:rsidP="007C7396">
      <w:pPr>
        <w:pStyle w:val="ListParagraph"/>
        <w:ind w:left="720"/>
        <w:rPr>
          <w:sz w:val="24"/>
          <w:szCs w:val="24"/>
        </w:rPr>
      </w:pPr>
      <w:r w:rsidRPr="007C7396">
        <w:rPr>
          <w:spacing w:val="1"/>
          <w:sz w:val="24"/>
          <w:szCs w:val="24"/>
        </w:rPr>
        <w:t>T</w:t>
      </w:r>
      <w:r w:rsidRPr="007C7396">
        <w:rPr>
          <w:sz w:val="24"/>
          <w:szCs w:val="24"/>
        </w:rPr>
        <w: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rs</w:t>
      </w:r>
      <w:r w:rsidRPr="007C7396">
        <w:rPr>
          <w:spacing w:val="1"/>
          <w:sz w:val="24"/>
          <w:szCs w:val="24"/>
        </w:rPr>
        <w:t xml:space="preserve"> </w:t>
      </w:r>
      <w:r w:rsidRPr="007C7396">
        <w:rPr>
          <w:spacing w:val="-3"/>
          <w:sz w:val="24"/>
          <w:szCs w:val="24"/>
        </w:rPr>
        <w:t>a</w:t>
      </w:r>
      <w:r w:rsidRPr="007C7396">
        <w:rPr>
          <w:sz w:val="24"/>
          <w:szCs w:val="24"/>
        </w:rPr>
        <w:t>re</w:t>
      </w:r>
      <w:r w:rsidRPr="007C7396">
        <w:rPr>
          <w:spacing w:val="-2"/>
          <w:sz w:val="24"/>
          <w:szCs w:val="24"/>
        </w:rPr>
        <w:t xml:space="preserve"> </w:t>
      </w:r>
      <w:r w:rsidRPr="007C7396">
        <w:rPr>
          <w:sz w:val="24"/>
          <w:szCs w:val="24"/>
        </w:rPr>
        <w:t>res</w:t>
      </w:r>
      <w:r w:rsidRPr="007C7396">
        <w:rPr>
          <w:spacing w:val="-1"/>
          <w:sz w:val="24"/>
          <w:szCs w:val="24"/>
        </w:rPr>
        <w:t>p</w:t>
      </w:r>
      <w:r w:rsidRPr="007C7396">
        <w:rPr>
          <w:sz w:val="24"/>
          <w:szCs w:val="24"/>
        </w:rPr>
        <w:t>o</w:t>
      </w:r>
      <w:r w:rsidRPr="007C7396">
        <w:rPr>
          <w:spacing w:val="-1"/>
          <w:sz w:val="24"/>
          <w:szCs w:val="24"/>
        </w:rPr>
        <w:t>n</w:t>
      </w:r>
      <w:r w:rsidRPr="007C7396">
        <w:rPr>
          <w:sz w:val="24"/>
          <w:szCs w:val="24"/>
        </w:rPr>
        <w:t>s</w:t>
      </w:r>
      <w:r w:rsidRPr="007C7396">
        <w:rPr>
          <w:spacing w:val="-2"/>
          <w:sz w:val="24"/>
          <w:szCs w:val="24"/>
        </w:rPr>
        <w:t>i</w:t>
      </w:r>
      <w:r w:rsidRPr="007C7396">
        <w:rPr>
          <w:sz w:val="24"/>
          <w:szCs w:val="24"/>
        </w:rPr>
        <w:t>b</w:t>
      </w:r>
      <w:r w:rsidRPr="007C7396">
        <w:rPr>
          <w:spacing w:val="-4"/>
          <w:sz w:val="24"/>
          <w:szCs w:val="24"/>
        </w:rPr>
        <w:t>l</w:t>
      </w:r>
      <w:r w:rsidRPr="007C7396">
        <w:rPr>
          <w:sz w:val="24"/>
          <w:szCs w:val="24"/>
        </w:rPr>
        <w:t>e</w:t>
      </w:r>
      <w:r w:rsidRPr="007C7396">
        <w:rPr>
          <w:spacing w:val="-2"/>
          <w:sz w:val="24"/>
          <w:szCs w:val="24"/>
        </w:rPr>
        <w:t xml:space="preserve"> </w:t>
      </w:r>
      <w:r w:rsidRPr="007C7396">
        <w:rPr>
          <w:spacing w:val="3"/>
          <w:sz w:val="24"/>
          <w:szCs w:val="24"/>
        </w:rPr>
        <w:t>f</w:t>
      </w:r>
      <w:r w:rsidRPr="007C7396">
        <w:rPr>
          <w:spacing w:val="-3"/>
          <w:sz w:val="24"/>
          <w:szCs w:val="24"/>
        </w:rPr>
        <w:t>o</w:t>
      </w:r>
      <w:r w:rsidRPr="007C7396">
        <w:rPr>
          <w:sz w:val="24"/>
          <w:szCs w:val="24"/>
        </w:rPr>
        <w:t>r</w:t>
      </w:r>
      <w:r w:rsidRPr="007C7396">
        <w:rPr>
          <w:spacing w:val="1"/>
          <w:sz w:val="24"/>
          <w:szCs w:val="24"/>
        </w:rPr>
        <w:t xml:space="preserve"> </w:t>
      </w:r>
      <w:r w:rsidRPr="007C7396">
        <w:rPr>
          <w:spacing w:val="-3"/>
          <w:sz w:val="24"/>
          <w:szCs w:val="24"/>
        </w:rPr>
        <w:t>p</w:t>
      </w:r>
      <w:r w:rsidRPr="007C7396">
        <w:rPr>
          <w:sz w:val="24"/>
          <w:szCs w:val="24"/>
        </w:rPr>
        <w:t>rote</w:t>
      </w:r>
      <w:r w:rsidRPr="007C7396">
        <w:rPr>
          <w:spacing w:val="-3"/>
          <w:sz w:val="24"/>
          <w:szCs w:val="24"/>
        </w:rPr>
        <w:t>c</w:t>
      </w:r>
      <w:r w:rsidRPr="007C7396">
        <w:rPr>
          <w:sz w:val="24"/>
          <w:szCs w:val="24"/>
        </w:rPr>
        <w:t>t</w:t>
      </w:r>
      <w:r w:rsidRPr="007C7396">
        <w:rPr>
          <w:spacing w:val="-2"/>
          <w:sz w:val="24"/>
          <w:szCs w:val="24"/>
        </w:rPr>
        <w:t>i</w:t>
      </w:r>
      <w:r w:rsidRPr="007C7396">
        <w:rPr>
          <w:sz w:val="24"/>
          <w:szCs w:val="24"/>
        </w:rPr>
        <w:t xml:space="preserve">ng </w:t>
      </w:r>
      <w:r w:rsidRPr="007C7396">
        <w:rPr>
          <w:spacing w:val="-2"/>
          <w:sz w:val="24"/>
          <w:szCs w:val="24"/>
        </w:rPr>
        <w:t>i</w:t>
      </w:r>
      <w:r w:rsidRPr="007C7396">
        <w:rPr>
          <w:spacing w:val="-3"/>
          <w:sz w:val="24"/>
          <w:szCs w:val="24"/>
        </w:rPr>
        <w:t>n</w:t>
      </w:r>
      <w:r w:rsidRPr="007C7396">
        <w:rPr>
          <w:spacing w:val="3"/>
          <w:sz w:val="24"/>
          <w:szCs w:val="24"/>
        </w:rPr>
        <w:t>f</w:t>
      </w:r>
      <w:r w:rsidRPr="007C7396">
        <w:rPr>
          <w:spacing w:val="-3"/>
          <w:sz w:val="24"/>
          <w:szCs w:val="24"/>
        </w:rPr>
        <w:t>o</w:t>
      </w:r>
      <w:r w:rsidRPr="007C7396">
        <w:rPr>
          <w:sz w:val="24"/>
          <w:szCs w:val="24"/>
        </w:rPr>
        <w:t>rm</w:t>
      </w:r>
      <w:r w:rsidRPr="007C7396">
        <w:rPr>
          <w:spacing w:val="-3"/>
          <w:sz w:val="24"/>
          <w:szCs w:val="24"/>
        </w:rPr>
        <w:t>a</w:t>
      </w:r>
      <w:r w:rsidRPr="007C7396">
        <w:rPr>
          <w:sz w:val="24"/>
          <w:szCs w:val="24"/>
        </w:rPr>
        <w:t>t</w:t>
      </w:r>
      <w:r w:rsidRPr="007C7396">
        <w:rPr>
          <w:spacing w:val="-4"/>
          <w:sz w:val="24"/>
          <w:szCs w:val="24"/>
        </w:rPr>
        <w:t>i</w:t>
      </w:r>
      <w:r w:rsidRPr="007C7396">
        <w:rPr>
          <w:sz w:val="24"/>
          <w:szCs w:val="24"/>
        </w:rPr>
        <w:t>on a</w:t>
      </w:r>
      <w:r w:rsidRPr="007C7396">
        <w:rPr>
          <w:spacing w:val="3"/>
          <w:sz w:val="24"/>
          <w:szCs w:val="24"/>
        </w:rPr>
        <w:t>b</w:t>
      </w:r>
      <w:r w:rsidRPr="007C7396">
        <w:rPr>
          <w:sz w:val="24"/>
          <w:szCs w:val="24"/>
        </w:rPr>
        <w:t>o</w:t>
      </w:r>
      <w:r w:rsidRPr="007C7396">
        <w:rPr>
          <w:spacing w:val="-1"/>
          <w:sz w:val="24"/>
          <w:szCs w:val="24"/>
        </w:rPr>
        <w:t>u</w:t>
      </w:r>
      <w:r w:rsidRPr="007C7396">
        <w:rPr>
          <w:sz w:val="24"/>
          <w:szCs w:val="24"/>
        </w:rPr>
        <w:t>t</w:t>
      </w:r>
      <w:r w:rsidRPr="007C7396">
        <w:rPr>
          <w:spacing w:val="-1"/>
          <w:sz w:val="24"/>
          <w:szCs w:val="24"/>
        </w:rPr>
        <w:t xml:space="preserve"> </w:t>
      </w:r>
      <w:r w:rsidRPr="007C7396">
        <w:rPr>
          <w:sz w:val="24"/>
          <w:szCs w:val="24"/>
        </w:rPr>
        <w:t>stu</w:t>
      </w:r>
      <w:r w:rsidRPr="007C7396">
        <w:rPr>
          <w:spacing w:val="-1"/>
          <w:sz w:val="24"/>
          <w:szCs w:val="24"/>
        </w:rPr>
        <w:t>d</w:t>
      </w:r>
      <w:r w:rsidRPr="007C7396">
        <w:rPr>
          <w:sz w:val="24"/>
          <w:szCs w:val="24"/>
        </w:rPr>
        <w:t>e</w:t>
      </w:r>
      <w:r w:rsidRPr="007C7396">
        <w:rPr>
          <w:spacing w:val="-4"/>
          <w:sz w:val="24"/>
          <w:szCs w:val="24"/>
        </w:rPr>
        <w:t>n</w:t>
      </w:r>
      <w:r w:rsidRPr="007C7396">
        <w:rPr>
          <w:sz w:val="24"/>
          <w:szCs w:val="24"/>
        </w:rPr>
        <w:t>t</w:t>
      </w:r>
      <w:r w:rsidRPr="007C7396">
        <w:rPr>
          <w:spacing w:val="-3"/>
          <w:sz w:val="24"/>
          <w:szCs w:val="24"/>
        </w:rPr>
        <w:t>s</w:t>
      </w:r>
      <w:r w:rsidRPr="007C7396">
        <w:rPr>
          <w:sz w:val="24"/>
          <w:szCs w:val="24"/>
        </w:rPr>
        <w:t>.</w:t>
      </w:r>
      <w:r w:rsidRPr="007C7396">
        <w:rPr>
          <w:spacing w:val="2"/>
          <w:sz w:val="24"/>
          <w:szCs w:val="24"/>
        </w:rPr>
        <w:t xml:space="preserve"> </w:t>
      </w:r>
      <w:r w:rsidRPr="007C7396">
        <w:rPr>
          <w:spacing w:val="-2"/>
          <w:sz w:val="24"/>
          <w:szCs w:val="24"/>
        </w:rPr>
        <w:t>C</w:t>
      </w:r>
      <w:r w:rsidRPr="007C7396">
        <w:rPr>
          <w:sz w:val="24"/>
          <w:szCs w:val="24"/>
        </w:rPr>
        <w:t>o</w:t>
      </w:r>
      <w:r w:rsidRPr="007C7396">
        <w:rPr>
          <w:spacing w:val="-1"/>
          <w:sz w:val="24"/>
          <w:szCs w:val="24"/>
        </w:rPr>
        <w:t>n</w:t>
      </w:r>
      <w:r w:rsidRPr="007C7396">
        <w:rPr>
          <w:spacing w:val="-3"/>
          <w:sz w:val="24"/>
          <w:szCs w:val="24"/>
        </w:rPr>
        <w:t>v</w:t>
      </w:r>
      <w:r w:rsidRPr="007C7396">
        <w:rPr>
          <w:sz w:val="24"/>
          <w:szCs w:val="24"/>
        </w:rPr>
        <w:t>ersat</w:t>
      </w:r>
      <w:r w:rsidRPr="007C7396">
        <w:rPr>
          <w:spacing w:val="-2"/>
          <w:sz w:val="24"/>
          <w:szCs w:val="24"/>
        </w:rPr>
        <w:t>i</w:t>
      </w:r>
      <w:r w:rsidRPr="007C7396">
        <w:rPr>
          <w:sz w:val="24"/>
          <w:szCs w:val="24"/>
        </w:rPr>
        <w:t>o</w:t>
      </w:r>
      <w:r w:rsidRPr="007C7396">
        <w:rPr>
          <w:spacing w:val="-1"/>
          <w:sz w:val="24"/>
          <w:szCs w:val="24"/>
        </w:rPr>
        <w:t>n</w:t>
      </w:r>
      <w:r w:rsidRPr="007C7396">
        <w:rPr>
          <w:sz w:val="24"/>
          <w:szCs w:val="24"/>
        </w:rPr>
        <w:t>s</w:t>
      </w:r>
      <w:r w:rsidRPr="007C7396">
        <w:rPr>
          <w:spacing w:val="-2"/>
          <w:sz w:val="24"/>
          <w:szCs w:val="24"/>
        </w:rPr>
        <w:t xml:space="preserve"> </w:t>
      </w:r>
      <w:r w:rsidRPr="007C7396">
        <w:rPr>
          <w:sz w:val="24"/>
          <w:szCs w:val="24"/>
        </w:rPr>
        <w:t>a</w:t>
      </w:r>
      <w:r w:rsidRPr="007C7396">
        <w:rPr>
          <w:spacing w:val="-1"/>
          <w:sz w:val="24"/>
          <w:szCs w:val="24"/>
        </w:rPr>
        <w:t>b</w:t>
      </w:r>
      <w:r w:rsidRPr="007C7396">
        <w:rPr>
          <w:sz w:val="24"/>
          <w:szCs w:val="24"/>
        </w:rPr>
        <w:t>o</w:t>
      </w:r>
      <w:r w:rsidRPr="007C7396">
        <w:rPr>
          <w:spacing w:val="-1"/>
          <w:sz w:val="24"/>
          <w:szCs w:val="24"/>
        </w:rPr>
        <w:t>u</w:t>
      </w:r>
      <w:r w:rsidRPr="007C7396">
        <w:rPr>
          <w:sz w:val="24"/>
          <w:szCs w:val="24"/>
        </w:rPr>
        <w:t xml:space="preserve">t </w:t>
      </w:r>
      <w:r w:rsidRPr="007C7396">
        <w:rPr>
          <w:spacing w:val="-2"/>
          <w:sz w:val="24"/>
          <w:szCs w:val="24"/>
        </w:rPr>
        <w:t>i</w:t>
      </w:r>
      <w:r w:rsidRPr="007C7396">
        <w:rPr>
          <w:sz w:val="24"/>
          <w:szCs w:val="24"/>
        </w:rPr>
        <w:t>n</w:t>
      </w:r>
      <w:r w:rsidRPr="007C7396">
        <w:rPr>
          <w:spacing w:val="-1"/>
          <w:sz w:val="24"/>
          <w:szCs w:val="24"/>
        </w:rPr>
        <w:t>d</w:t>
      </w:r>
      <w:r w:rsidRPr="007C7396">
        <w:rPr>
          <w:spacing w:val="1"/>
          <w:sz w:val="24"/>
          <w:szCs w:val="24"/>
        </w:rPr>
        <w:t>i</w:t>
      </w:r>
      <w:r w:rsidRPr="007C7396">
        <w:rPr>
          <w:spacing w:val="-3"/>
          <w:sz w:val="24"/>
          <w:szCs w:val="24"/>
        </w:rPr>
        <w:t>v</w:t>
      </w:r>
      <w:r w:rsidRPr="007C7396">
        <w:rPr>
          <w:spacing w:val="-2"/>
          <w:sz w:val="24"/>
          <w:szCs w:val="24"/>
        </w:rPr>
        <w:t>i</w:t>
      </w:r>
      <w:r w:rsidRPr="007C7396">
        <w:rPr>
          <w:sz w:val="24"/>
          <w:szCs w:val="24"/>
        </w:rPr>
        <w:t>d</w:t>
      </w:r>
      <w:r w:rsidRPr="007C7396">
        <w:rPr>
          <w:spacing w:val="-1"/>
          <w:sz w:val="24"/>
          <w:szCs w:val="24"/>
        </w:rPr>
        <w:t>u</w:t>
      </w:r>
      <w:r w:rsidRPr="007C7396">
        <w:rPr>
          <w:sz w:val="24"/>
          <w:szCs w:val="24"/>
        </w:rPr>
        <w:t>al</w:t>
      </w:r>
      <w:r w:rsidRPr="007C7396">
        <w:rPr>
          <w:spacing w:val="-1"/>
          <w:sz w:val="24"/>
          <w:szCs w:val="24"/>
        </w:rPr>
        <w:t xml:space="preserve"> </w:t>
      </w:r>
      <w:r w:rsidRPr="007C7396">
        <w:rPr>
          <w:sz w:val="24"/>
          <w:szCs w:val="24"/>
        </w:rPr>
        <w:t>stu</w:t>
      </w:r>
      <w:r w:rsidRPr="007C7396">
        <w:rPr>
          <w:spacing w:val="-1"/>
          <w:sz w:val="24"/>
          <w:szCs w:val="24"/>
        </w:rPr>
        <w:t>d</w:t>
      </w:r>
      <w:r w:rsidRPr="007C7396">
        <w:rPr>
          <w:sz w:val="24"/>
          <w:szCs w:val="24"/>
        </w:rPr>
        <w:t>e</w:t>
      </w:r>
      <w:r w:rsidRPr="007C7396">
        <w:rPr>
          <w:spacing w:val="-1"/>
          <w:sz w:val="24"/>
          <w:szCs w:val="24"/>
        </w:rPr>
        <w:t>n</w:t>
      </w:r>
      <w:r w:rsidRPr="007C7396">
        <w:rPr>
          <w:sz w:val="24"/>
          <w:szCs w:val="24"/>
        </w:rPr>
        <w:t>ts</w:t>
      </w:r>
      <w:r w:rsidRPr="007C7396">
        <w:rPr>
          <w:spacing w:val="1"/>
          <w:sz w:val="24"/>
          <w:szCs w:val="24"/>
        </w:rPr>
        <w:t xml:space="preserve"> </w:t>
      </w:r>
      <w:r w:rsidRPr="007C7396">
        <w:rPr>
          <w:sz w:val="24"/>
          <w:szCs w:val="24"/>
        </w:rPr>
        <w:t>sh</w:t>
      </w:r>
      <w:r w:rsidRPr="007C7396">
        <w:rPr>
          <w:spacing w:val="-1"/>
          <w:sz w:val="24"/>
          <w:szCs w:val="24"/>
        </w:rPr>
        <w:t>o</w:t>
      </w:r>
      <w:r w:rsidRPr="007C7396">
        <w:rPr>
          <w:sz w:val="24"/>
          <w:szCs w:val="24"/>
        </w:rPr>
        <w:t>u</w:t>
      </w:r>
      <w:r w:rsidRPr="007C7396">
        <w:rPr>
          <w:spacing w:val="-4"/>
          <w:sz w:val="24"/>
          <w:szCs w:val="24"/>
        </w:rPr>
        <w:t>l</w:t>
      </w:r>
      <w:r w:rsidRPr="007C7396">
        <w:rPr>
          <w:sz w:val="24"/>
          <w:szCs w:val="24"/>
        </w:rPr>
        <w:t>d be co</w:t>
      </w:r>
      <w:r w:rsidRPr="007C7396">
        <w:rPr>
          <w:spacing w:val="-1"/>
          <w:sz w:val="24"/>
          <w:szCs w:val="24"/>
        </w:rPr>
        <w:t>n</w:t>
      </w:r>
      <w:r w:rsidRPr="007C7396">
        <w:rPr>
          <w:sz w:val="24"/>
          <w:szCs w:val="24"/>
        </w:rPr>
        <w:t>d</w:t>
      </w:r>
      <w:r w:rsidRPr="007C7396">
        <w:rPr>
          <w:spacing w:val="-1"/>
          <w:sz w:val="24"/>
          <w:szCs w:val="24"/>
        </w:rPr>
        <w:t>u</w:t>
      </w:r>
      <w:r w:rsidRPr="007C7396">
        <w:rPr>
          <w:spacing w:val="-3"/>
          <w:sz w:val="24"/>
          <w:szCs w:val="24"/>
        </w:rPr>
        <w:t>c</w:t>
      </w:r>
      <w:r w:rsidRPr="007C7396">
        <w:rPr>
          <w:sz w:val="24"/>
          <w:szCs w:val="24"/>
        </w:rPr>
        <w:t>ted</w:t>
      </w:r>
      <w:r w:rsidRPr="007C7396">
        <w:rPr>
          <w:spacing w:val="-3"/>
          <w:sz w:val="24"/>
          <w:szCs w:val="24"/>
        </w:rPr>
        <w:t xml:space="preserve"> </w:t>
      </w:r>
      <w:r w:rsidRPr="007C7396">
        <w:rPr>
          <w:sz w:val="24"/>
          <w:szCs w:val="24"/>
        </w:rPr>
        <w:t>pri</w:t>
      </w:r>
      <w:r w:rsidRPr="007C7396">
        <w:rPr>
          <w:spacing w:val="-3"/>
          <w:sz w:val="24"/>
          <w:szCs w:val="24"/>
        </w:rPr>
        <w:t>v</w:t>
      </w:r>
      <w:r w:rsidRPr="007C7396">
        <w:rPr>
          <w:sz w:val="24"/>
          <w:szCs w:val="24"/>
        </w:rPr>
        <w:t>ate</w:t>
      </w:r>
      <w:r w:rsidRPr="007C7396">
        <w:rPr>
          <w:spacing w:val="-1"/>
          <w:sz w:val="24"/>
          <w:szCs w:val="24"/>
        </w:rPr>
        <w:t>l</w:t>
      </w:r>
      <w:r w:rsidRPr="007C7396">
        <w:rPr>
          <w:sz w:val="24"/>
          <w:szCs w:val="24"/>
        </w:rPr>
        <w:t>y</w:t>
      </w:r>
      <w:r w:rsidRPr="007C7396">
        <w:rPr>
          <w:spacing w:val="-2"/>
          <w:sz w:val="24"/>
          <w:szCs w:val="24"/>
        </w:rPr>
        <w:t xml:space="preserve"> wi</w:t>
      </w:r>
      <w:r w:rsidRPr="007C7396">
        <w:rPr>
          <w:sz w:val="24"/>
          <w:szCs w:val="24"/>
        </w:rPr>
        <w:t>th on</w:t>
      </w:r>
      <w:r w:rsidRPr="007C7396">
        <w:rPr>
          <w:spacing w:val="-2"/>
          <w:sz w:val="24"/>
          <w:szCs w:val="24"/>
        </w:rPr>
        <w:t>l</w:t>
      </w:r>
      <w:r w:rsidRPr="007C7396">
        <w:rPr>
          <w:sz w:val="24"/>
          <w:szCs w:val="24"/>
        </w:rPr>
        <w:t>y</w:t>
      </w:r>
      <w:r w:rsidRPr="007C7396">
        <w:rPr>
          <w:spacing w:val="-2"/>
          <w:sz w:val="24"/>
          <w:szCs w:val="24"/>
        </w:rPr>
        <w:t xml:space="preserve"> </w:t>
      </w:r>
      <w:r w:rsidRPr="007C7396">
        <w:rPr>
          <w:sz w:val="24"/>
          <w:szCs w:val="24"/>
        </w:rPr>
        <w:t>th</w:t>
      </w:r>
      <w:r w:rsidRPr="007C7396">
        <w:rPr>
          <w:spacing w:val="-1"/>
          <w:sz w:val="24"/>
          <w:szCs w:val="24"/>
        </w:rPr>
        <w:t>o</w:t>
      </w:r>
      <w:r w:rsidRPr="007C7396">
        <w:rPr>
          <w:sz w:val="24"/>
          <w:szCs w:val="24"/>
        </w:rPr>
        <w:t xml:space="preserve">se </w:t>
      </w:r>
      <w:r w:rsidRPr="007C7396">
        <w:rPr>
          <w:spacing w:val="-3"/>
          <w:sz w:val="24"/>
          <w:szCs w:val="24"/>
        </w:rPr>
        <w:t>w</w:t>
      </w:r>
      <w:r w:rsidRPr="007C7396">
        <w:rPr>
          <w:sz w:val="24"/>
          <w:szCs w:val="24"/>
        </w:rPr>
        <w:t>ho h</w:t>
      </w:r>
      <w:r w:rsidRPr="007C7396">
        <w:rPr>
          <w:spacing w:val="-1"/>
          <w:sz w:val="24"/>
          <w:szCs w:val="24"/>
        </w:rPr>
        <w:t>a</w:t>
      </w:r>
      <w:r w:rsidRPr="007C7396">
        <w:rPr>
          <w:spacing w:val="-3"/>
          <w:sz w:val="24"/>
          <w:szCs w:val="24"/>
        </w:rPr>
        <w:t>v</w:t>
      </w:r>
      <w:r w:rsidRPr="007C7396">
        <w:rPr>
          <w:sz w:val="24"/>
          <w:szCs w:val="24"/>
        </w:rPr>
        <w:t>e a</w:t>
      </w:r>
      <w:r w:rsidRPr="007C7396">
        <w:rPr>
          <w:spacing w:val="-1"/>
          <w:sz w:val="24"/>
          <w:szCs w:val="24"/>
        </w:rPr>
        <w:t xml:space="preserve"> </w:t>
      </w:r>
      <w:r w:rsidRPr="007C7396">
        <w:rPr>
          <w:sz w:val="24"/>
          <w:szCs w:val="24"/>
        </w:rPr>
        <w:t>r</w:t>
      </w:r>
      <w:r w:rsidRPr="007C7396">
        <w:rPr>
          <w:spacing w:val="-2"/>
          <w:sz w:val="24"/>
          <w:szCs w:val="24"/>
        </w:rPr>
        <w:t>i</w:t>
      </w:r>
      <w:r w:rsidRPr="007C7396">
        <w:rPr>
          <w:spacing w:val="1"/>
          <w:sz w:val="24"/>
          <w:szCs w:val="24"/>
        </w:rPr>
        <w:t>g</w:t>
      </w:r>
      <w:r w:rsidRPr="007C7396">
        <w:rPr>
          <w:spacing w:val="-3"/>
          <w:sz w:val="24"/>
          <w:szCs w:val="24"/>
        </w:rPr>
        <w:t>h</w:t>
      </w:r>
      <w:r w:rsidRPr="007C7396">
        <w:rPr>
          <w:sz w:val="24"/>
          <w:szCs w:val="24"/>
        </w:rPr>
        <w:t>t</w:t>
      </w:r>
      <w:r w:rsidRPr="007C7396">
        <w:rPr>
          <w:spacing w:val="2"/>
          <w:sz w:val="24"/>
          <w:szCs w:val="24"/>
        </w:rPr>
        <w:t xml:space="preserve"> </w:t>
      </w:r>
      <w:r w:rsidRPr="007C7396">
        <w:rPr>
          <w:spacing w:val="-3"/>
          <w:sz w:val="24"/>
          <w:szCs w:val="24"/>
        </w:rPr>
        <w:t>o</w:t>
      </w:r>
      <w:r w:rsidRPr="007C7396">
        <w:rPr>
          <w:sz w:val="24"/>
          <w:szCs w:val="24"/>
        </w:rPr>
        <w:t xml:space="preserve">r </w:t>
      </w:r>
      <w:r w:rsidRPr="007C7396">
        <w:rPr>
          <w:rFonts w:cs="Arial"/>
          <w:sz w:val="24"/>
          <w:szCs w:val="24"/>
        </w:rPr>
        <w:t>res</w:t>
      </w:r>
      <w:r w:rsidRPr="007C7396">
        <w:rPr>
          <w:rFonts w:cs="Arial"/>
          <w:spacing w:val="-1"/>
          <w:sz w:val="24"/>
          <w:szCs w:val="24"/>
        </w:rPr>
        <w:t>p</w:t>
      </w:r>
      <w:r w:rsidRPr="007C7396">
        <w:rPr>
          <w:rFonts w:cs="Arial"/>
          <w:sz w:val="24"/>
          <w:szCs w:val="24"/>
        </w:rPr>
        <w:t>o</w:t>
      </w:r>
      <w:r w:rsidRPr="007C7396">
        <w:rPr>
          <w:rFonts w:cs="Arial"/>
          <w:spacing w:val="-1"/>
          <w:sz w:val="24"/>
          <w:szCs w:val="24"/>
        </w:rPr>
        <w:t>n</w:t>
      </w:r>
      <w:r w:rsidRPr="007C7396">
        <w:rPr>
          <w:rFonts w:cs="Arial"/>
          <w:sz w:val="24"/>
          <w:szCs w:val="24"/>
        </w:rPr>
        <w:t>s</w:t>
      </w:r>
      <w:r w:rsidRPr="007C7396">
        <w:rPr>
          <w:rFonts w:cs="Arial"/>
          <w:spacing w:val="-2"/>
          <w:sz w:val="24"/>
          <w:szCs w:val="24"/>
        </w:rPr>
        <w:t>i</w:t>
      </w:r>
      <w:r w:rsidRPr="007C7396">
        <w:rPr>
          <w:rFonts w:cs="Arial"/>
          <w:sz w:val="24"/>
          <w:szCs w:val="24"/>
        </w:rPr>
        <w:t>b</w:t>
      </w:r>
      <w:r w:rsidRPr="007C7396">
        <w:rPr>
          <w:rFonts w:cs="Arial"/>
          <w:spacing w:val="-2"/>
          <w:sz w:val="24"/>
          <w:szCs w:val="24"/>
        </w:rPr>
        <w:t>ili</w:t>
      </w:r>
      <w:r w:rsidRPr="007C7396">
        <w:rPr>
          <w:rFonts w:cs="Arial"/>
          <w:sz w:val="24"/>
          <w:szCs w:val="24"/>
        </w:rPr>
        <w:t>ty</w:t>
      </w:r>
      <w:r w:rsidRPr="007C7396">
        <w:rPr>
          <w:rFonts w:cs="Arial"/>
          <w:spacing w:val="-2"/>
          <w:sz w:val="24"/>
          <w:szCs w:val="24"/>
        </w:rPr>
        <w:t xml:space="preserve"> </w:t>
      </w:r>
      <w:r w:rsidRPr="007C7396">
        <w:rPr>
          <w:rFonts w:cs="Arial"/>
          <w:sz w:val="24"/>
          <w:szCs w:val="24"/>
        </w:rPr>
        <w:t>to</w:t>
      </w:r>
      <w:r w:rsidRPr="007C7396">
        <w:rPr>
          <w:rFonts w:cs="Arial"/>
          <w:spacing w:val="-2"/>
          <w:sz w:val="24"/>
          <w:szCs w:val="24"/>
        </w:rPr>
        <w:t xml:space="preserve"> </w:t>
      </w:r>
      <w:r w:rsidRPr="007C7396">
        <w:rPr>
          <w:rFonts w:cs="Arial"/>
          <w:spacing w:val="2"/>
          <w:sz w:val="24"/>
          <w:szCs w:val="24"/>
        </w:rPr>
        <w:t>k</w:t>
      </w:r>
      <w:r w:rsidRPr="007C7396">
        <w:rPr>
          <w:rFonts w:cs="Arial"/>
          <w:sz w:val="24"/>
          <w:szCs w:val="24"/>
        </w:rPr>
        <w:t>n</w:t>
      </w:r>
      <w:r w:rsidRPr="007C7396">
        <w:rPr>
          <w:rFonts w:cs="Arial"/>
          <w:spacing w:val="-1"/>
          <w:sz w:val="24"/>
          <w:szCs w:val="24"/>
        </w:rPr>
        <w:t>o</w:t>
      </w:r>
      <w:r w:rsidRPr="007C7396">
        <w:rPr>
          <w:rFonts w:cs="Arial"/>
          <w:sz w:val="24"/>
          <w:szCs w:val="24"/>
        </w:rPr>
        <w:t>w</w:t>
      </w:r>
      <w:r w:rsidRPr="007C7396">
        <w:rPr>
          <w:rFonts w:cs="Arial"/>
          <w:spacing w:val="-3"/>
          <w:sz w:val="24"/>
          <w:szCs w:val="24"/>
        </w:rPr>
        <w:t xml:space="preserve"> </w:t>
      </w:r>
      <w:r w:rsidRPr="007C7396">
        <w:rPr>
          <w:rFonts w:cs="Arial"/>
          <w:sz w:val="24"/>
          <w:szCs w:val="24"/>
        </w:rPr>
        <w:t>t</w:t>
      </w:r>
      <w:r w:rsidRPr="007C7396">
        <w:rPr>
          <w:rFonts w:cs="Arial"/>
          <w:spacing w:val="-3"/>
          <w:sz w:val="24"/>
          <w:szCs w:val="24"/>
        </w:rPr>
        <w:t>h</w:t>
      </w:r>
      <w:r w:rsidRPr="007C7396">
        <w:rPr>
          <w:rFonts w:cs="Arial"/>
          <w:sz w:val="24"/>
          <w:szCs w:val="24"/>
        </w:rPr>
        <w:t>e i</w:t>
      </w:r>
      <w:r w:rsidRPr="007C7396">
        <w:rPr>
          <w:rFonts w:cs="Arial"/>
          <w:spacing w:val="-4"/>
          <w:sz w:val="24"/>
          <w:szCs w:val="24"/>
        </w:rPr>
        <w:t>n</w:t>
      </w:r>
      <w:r w:rsidRPr="007C7396">
        <w:rPr>
          <w:rFonts w:cs="Arial"/>
          <w:spacing w:val="3"/>
          <w:sz w:val="24"/>
          <w:szCs w:val="24"/>
        </w:rPr>
        <w:t>f</w:t>
      </w:r>
      <w:r w:rsidRPr="007C7396">
        <w:rPr>
          <w:rFonts w:cs="Arial"/>
          <w:sz w:val="24"/>
          <w:szCs w:val="24"/>
        </w:rPr>
        <w:t>o</w:t>
      </w:r>
      <w:r w:rsidRPr="007C7396">
        <w:rPr>
          <w:rFonts w:cs="Arial"/>
          <w:spacing w:val="-2"/>
          <w:sz w:val="24"/>
          <w:szCs w:val="24"/>
        </w:rPr>
        <w:t>r</w:t>
      </w:r>
      <w:r w:rsidRPr="007C7396">
        <w:rPr>
          <w:rFonts w:cs="Arial"/>
          <w:sz w:val="24"/>
          <w:szCs w:val="24"/>
        </w:rPr>
        <w:t>mati</w:t>
      </w:r>
      <w:r w:rsidRPr="007C7396">
        <w:rPr>
          <w:rFonts w:cs="Arial"/>
          <w:spacing w:val="-1"/>
          <w:sz w:val="24"/>
          <w:szCs w:val="24"/>
        </w:rPr>
        <w:t>o</w:t>
      </w:r>
      <w:r w:rsidRPr="007C7396">
        <w:rPr>
          <w:rFonts w:cs="Arial"/>
          <w:spacing w:val="-3"/>
          <w:sz w:val="24"/>
          <w:szCs w:val="24"/>
        </w:rPr>
        <w:t>n</w:t>
      </w:r>
      <w:r w:rsidRPr="007C7396">
        <w:rPr>
          <w:rFonts w:cs="Arial"/>
          <w:sz w:val="24"/>
          <w:szCs w:val="24"/>
        </w:rPr>
        <w:t>.</w:t>
      </w:r>
      <w:r w:rsidRPr="007C7396">
        <w:rPr>
          <w:rFonts w:cs="Arial"/>
          <w:spacing w:val="2"/>
          <w:sz w:val="24"/>
          <w:szCs w:val="24"/>
        </w:rPr>
        <w:t xml:space="preserve"> </w:t>
      </w:r>
      <w:r w:rsidRPr="007C7396">
        <w:rPr>
          <w:rFonts w:cs="Arial"/>
          <w:sz w:val="24"/>
          <w:szCs w:val="24"/>
        </w:rPr>
        <w:t>A</w:t>
      </w:r>
      <w:r w:rsidRPr="007C7396">
        <w:rPr>
          <w:rFonts w:cs="Arial"/>
          <w:spacing w:val="-2"/>
          <w:sz w:val="24"/>
          <w:szCs w:val="24"/>
        </w:rPr>
        <w:t xml:space="preserve"> </w:t>
      </w:r>
      <w:r w:rsidRPr="007C7396">
        <w:rPr>
          <w:rFonts w:cs="Arial"/>
          <w:sz w:val="24"/>
          <w:szCs w:val="24"/>
        </w:rPr>
        <w:t>stu</w:t>
      </w:r>
      <w:r w:rsidRPr="007C7396">
        <w:rPr>
          <w:rFonts w:cs="Arial"/>
          <w:spacing w:val="-1"/>
          <w:sz w:val="24"/>
          <w:szCs w:val="24"/>
        </w:rPr>
        <w:t>d</w:t>
      </w:r>
      <w:r w:rsidRPr="007C7396">
        <w:rPr>
          <w:rFonts w:cs="Arial"/>
          <w:sz w:val="24"/>
          <w:szCs w:val="24"/>
        </w:rPr>
        <w:t>e</w:t>
      </w:r>
      <w:r w:rsidRPr="007C7396">
        <w:rPr>
          <w:rFonts w:cs="Arial"/>
          <w:spacing w:val="-4"/>
          <w:sz w:val="24"/>
          <w:szCs w:val="24"/>
        </w:rPr>
        <w:t>n</w:t>
      </w:r>
      <w:r w:rsidRPr="007C7396">
        <w:rPr>
          <w:rFonts w:cs="Arial"/>
          <w:sz w:val="24"/>
          <w:szCs w:val="24"/>
        </w:rPr>
        <w:t>t</w:t>
      </w:r>
      <w:r w:rsidRPr="007C7396">
        <w:rPr>
          <w:rFonts w:cs="Arial"/>
          <w:spacing w:val="-2"/>
          <w:sz w:val="24"/>
          <w:szCs w:val="24"/>
        </w:rPr>
        <w:t>’</w:t>
      </w:r>
      <w:r w:rsidRPr="007C7396">
        <w:rPr>
          <w:rFonts w:cs="Arial"/>
          <w:sz w:val="24"/>
          <w:szCs w:val="24"/>
        </w:rPr>
        <w:t>s</w:t>
      </w:r>
      <w:r w:rsidRPr="007C7396">
        <w:rPr>
          <w:rFonts w:cs="Arial"/>
          <w:spacing w:val="1"/>
          <w:sz w:val="24"/>
          <w:szCs w:val="24"/>
        </w:rPr>
        <w:t xml:space="preserve"> </w:t>
      </w:r>
      <w:r w:rsidRPr="007C7396">
        <w:rPr>
          <w:rFonts w:cs="Arial"/>
          <w:sz w:val="24"/>
          <w:szCs w:val="24"/>
        </w:rPr>
        <w:t>te</w:t>
      </w:r>
      <w:r w:rsidRPr="007C7396">
        <w:rPr>
          <w:rFonts w:cs="Arial"/>
          <w:spacing w:val="-3"/>
          <w:sz w:val="24"/>
          <w:szCs w:val="24"/>
        </w:rPr>
        <w:t>s</w:t>
      </w:r>
      <w:r w:rsidRPr="007C7396">
        <w:rPr>
          <w:rFonts w:cs="Arial"/>
          <w:sz w:val="24"/>
          <w:szCs w:val="24"/>
        </w:rPr>
        <w:t>t</w:t>
      </w:r>
      <w:r w:rsidRPr="007C7396">
        <w:rPr>
          <w:rFonts w:cs="Arial"/>
          <w:spacing w:val="-1"/>
          <w:sz w:val="24"/>
          <w:szCs w:val="24"/>
        </w:rPr>
        <w:t xml:space="preserve"> </w:t>
      </w:r>
      <w:r w:rsidRPr="007C7396">
        <w:rPr>
          <w:rFonts w:cs="Arial"/>
          <w:sz w:val="24"/>
          <w:szCs w:val="24"/>
        </w:rPr>
        <w:t>score</w:t>
      </w:r>
      <w:r w:rsidRPr="007C7396">
        <w:rPr>
          <w:rFonts w:cs="Arial"/>
          <w:spacing w:val="-2"/>
          <w:sz w:val="24"/>
          <w:szCs w:val="24"/>
        </w:rPr>
        <w:t xml:space="preserve"> </w:t>
      </w:r>
      <w:r w:rsidRPr="007C7396">
        <w:rPr>
          <w:rFonts w:cs="Arial"/>
          <w:sz w:val="24"/>
          <w:szCs w:val="24"/>
        </w:rPr>
        <w:t>or</w:t>
      </w:r>
      <w:r w:rsidRPr="007C7396">
        <w:rPr>
          <w:rFonts w:cs="Arial"/>
          <w:spacing w:val="-1"/>
          <w:sz w:val="24"/>
          <w:szCs w:val="24"/>
        </w:rPr>
        <w:t xml:space="preserve"> </w:t>
      </w:r>
      <w:r w:rsidRPr="007C7396">
        <w:rPr>
          <w:rFonts w:cs="Arial"/>
          <w:sz w:val="24"/>
          <w:szCs w:val="24"/>
        </w:rPr>
        <w:t>re</w:t>
      </w:r>
      <w:r w:rsidRPr="007C7396">
        <w:rPr>
          <w:rFonts w:cs="Arial"/>
          <w:spacing w:val="-1"/>
          <w:sz w:val="24"/>
          <w:szCs w:val="24"/>
        </w:rPr>
        <w:t>p</w:t>
      </w:r>
      <w:r w:rsidRPr="007C7396">
        <w:rPr>
          <w:rFonts w:cs="Arial"/>
          <w:spacing w:val="-3"/>
          <w:sz w:val="24"/>
          <w:szCs w:val="24"/>
        </w:rPr>
        <w:t>o</w:t>
      </w:r>
      <w:r w:rsidRPr="007C7396">
        <w:rPr>
          <w:rFonts w:cs="Arial"/>
          <w:sz w:val="24"/>
          <w:szCs w:val="24"/>
        </w:rPr>
        <w:t>rt</w:t>
      </w:r>
      <w:r w:rsidRPr="007C7396">
        <w:rPr>
          <w:rFonts w:cs="Arial"/>
          <w:spacing w:val="-1"/>
          <w:sz w:val="24"/>
          <w:szCs w:val="24"/>
        </w:rPr>
        <w:t xml:space="preserve"> </w:t>
      </w:r>
      <w:r w:rsidRPr="007C7396">
        <w:rPr>
          <w:rFonts w:cs="Arial"/>
          <w:sz w:val="24"/>
          <w:szCs w:val="24"/>
        </w:rPr>
        <w:t>c</w:t>
      </w:r>
      <w:r w:rsidRPr="007C7396">
        <w:rPr>
          <w:rFonts w:cs="Arial"/>
          <w:spacing w:val="-3"/>
          <w:sz w:val="24"/>
          <w:szCs w:val="24"/>
        </w:rPr>
        <w:t>a</w:t>
      </w:r>
      <w:r w:rsidRPr="007C7396">
        <w:rPr>
          <w:rFonts w:cs="Arial"/>
          <w:spacing w:val="-2"/>
          <w:sz w:val="24"/>
          <w:szCs w:val="24"/>
        </w:rPr>
        <w:t>r</w:t>
      </w:r>
      <w:r w:rsidRPr="007C7396">
        <w:rPr>
          <w:rFonts w:cs="Arial"/>
          <w:sz w:val="24"/>
          <w:szCs w:val="24"/>
        </w:rPr>
        <w:t>d</w:t>
      </w:r>
      <w:r w:rsidRPr="007C7396">
        <w:rPr>
          <w:rFonts w:cs="Arial"/>
          <w:spacing w:val="-2"/>
          <w:sz w:val="24"/>
          <w:szCs w:val="24"/>
        </w:rPr>
        <w:t xml:space="preserve"> </w:t>
      </w:r>
      <w:r w:rsidRPr="007C7396">
        <w:rPr>
          <w:rFonts w:cs="Arial"/>
          <w:spacing w:val="1"/>
          <w:sz w:val="24"/>
          <w:szCs w:val="24"/>
        </w:rPr>
        <w:t>g</w:t>
      </w:r>
      <w:r w:rsidRPr="007C7396">
        <w:rPr>
          <w:rFonts w:cs="Arial"/>
          <w:sz w:val="24"/>
          <w:szCs w:val="24"/>
        </w:rPr>
        <w:t>ra</w:t>
      </w:r>
      <w:r w:rsidRPr="007C7396">
        <w:rPr>
          <w:rFonts w:cs="Arial"/>
          <w:spacing w:val="-1"/>
          <w:sz w:val="24"/>
          <w:szCs w:val="24"/>
        </w:rPr>
        <w:t>d</w:t>
      </w:r>
      <w:r w:rsidRPr="007C7396">
        <w:rPr>
          <w:rFonts w:cs="Arial"/>
          <w:sz w:val="24"/>
          <w:szCs w:val="24"/>
        </w:rPr>
        <w:t>e</w:t>
      </w:r>
      <w:r w:rsidRPr="007C7396">
        <w:rPr>
          <w:rFonts w:cs="Arial"/>
          <w:spacing w:val="-2"/>
          <w:sz w:val="24"/>
          <w:szCs w:val="24"/>
        </w:rPr>
        <w:t xml:space="preserve"> </w:t>
      </w:r>
      <w:r w:rsidRPr="007C7396">
        <w:rPr>
          <w:rFonts w:cs="Arial"/>
          <w:sz w:val="24"/>
          <w:szCs w:val="24"/>
        </w:rPr>
        <w:t>sh</w:t>
      </w:r>
      <w:r w:rsidRPr="007C7396">
        <w:rPr>
          <w:rFonts w:cs="Arial"/>
          <w:spacing w:val="-1"/>
          <w:sz w:val="24"/>
          <w:szCs w:val="24"/>
        </w:rPr>
        <w:t>o</w:t>
      </w:r>
      <w:r w:rsidRPr="007C7396">
        <w:rPr>
          <w:rFonts w:cs="Arial"/>
          <w:sz w:val="24"/>
          <w:szCs w:val="24"/>
        </w:rPr>
        <w:t>u</w:t>
      </w:r>
      <w:r w:rsidRPr="007C7396">
        <w:rPr>
          <w:rFonts w:cs="Arial"/>
          <w:spacing w:val="-2"/>
          <w:sz w:val="24"/>
          <w:szCs w:val="24"/>
        </w:rPr>
        <w:t>l</w:t>
      </w:r>
      <w:r w:rsidRPr="007C7396">
        <w:rPr>
          <w:rFonts w:cs="Arial"/>
          <w:sz w:val="24"/>
          <w:szCs w:val="24"/>
        </w:rPr>
        <w:t>d ne</w:t>
      </w:r>
      <w:r w:rsidRPr="007C7396">
        <w:rPr>
          <w:rFonts w:cs="Arial"/>
          <w:spacing w:val="-3"/>
          <w:sz w:val="24"/>
          <w:szCs w:val="24"/>
        </w:rPr>
        <w:t>v</w:t>
      </w:r>
      <w:r w:rsidRPr="007C7396">
        <w:rPr>
          <w:rFonts w:cs="Arial"/>
          <w:sz w:val="24"/>
          <w:szCs w:val="24"/>
        </w:rPr>
        <w:t xml:space="preserve">er </w:t>
      </w:r>
      <w:r w:rsidRPr="007C7396">
        <w:rPr>
          <w:sz w:val="24"/>
          <w:szCs w:val="24"/>
        </w:rPr>
        <w:t>be sh</w:t>
      </w:r>
      <w:r w:rsidRPr="007C7396">
        <w:rPr>
          <w:spacing w:val="-1"/>
          <w:sz w:val="24"/>
          <w:szCs w:val="24"/>
        </w:rPr>
        <w:t>a</w:t>
      </w:r>
      <w:r w:rsidRPr="007C7396">
        <w:rPr>
          <w:sz w:val="24"/>
          <w:szCs w:val="24"/>
        </w:rPr>
        <w:t>re</w:t>
      </w:r>
      <w:r w:rsidRPr="007C7396">
        <w:rPr>
          <w:spacing w:val="-4"/>
          <w:sz w:val="24"/>
          <w:szCs w:val="24"/>
        </w:rPr>
        <w:t>d</w:t>
      </w:r>
      <w:r w:rsidRPr="007C7396">
        <w:rPr>
          <w:sz w:val="24"/>
          <w:szCs w:val="24"/>
        </w:rPr>
        <w:t>,</w:t>
      </w:r>
      <w:r w:rsidRPr="007C7396">
        <w:rPr>
          <w:spacing w:val="2"/>
          <w:sz w:val="24"/>
          <w:szCs w:val="24"/>
        </w:rPr>
        <w:t xml:space="preserve"> </w:t>
      </w:r>
      <w:r w:rsidRPr="007C7396">
        <w:rPr>
          <w:sz w:val="24"/>
          <w:szCs w:val="24"/>
        </w:rPr>
        <w:t>e</w:t>
      </w:r>
      <w:r w:rsidRPr="007C7396">
        <w:rPr>
          <w:spacing w:val="-3"/>
          <w:sz w:val="24"/>
          <w:szCs w:val="24"/>
        </w:rPr>
        <w:t>s</w:t>
      </w:r>
      <w:r w:rsidRPr="007C7396">
        <w:rPr>
          <w:sz w:val="24"/>
          <w:szCs w:val="24"/>
        </w:rPr>
        <w:t>p</w:t>
      </w:r>
      <w:r w:rsidRPr="007C7396">
        <w:rPr>
          <w:spacing w:val="-1"/>
          <w:sz w:val="24"/>
          <w:szCs w:val="24"/>
        </w:rPr>
        <w:t>e</w:t>
      </w:r>
      <w:r w:rsidRPr="007C7396">
        <w:rPr>
          <w:sz w:val="24"/>
          <w:szCs w:val="24"/>
        </w:rPr>
        <w:t>c</w:t>
      </w:r>
      <w:r w:rsidRPr="007C7396">
        <w:rPr>
          <w:spacing w:val="-2"/>
          <w:sz w:val="24"/>
          <w:szCs w:val="24"/>
        </w:rPr>
        <w:t>i</w:t>
      </w:r>
      <w:r w:rsidRPr="007C7396">
        <w:rPr>
          <w:sz w:val="24"/>
          <w:szCs w:val="24"/>
        </w:rPr>
        <w:t>a</w:t>
      </w:r>
      <w:r w:rsidRPr="007C7396">
        <w:rPr>
          <w:spacing w:val="-2"/>
          <w:sz w:val="24"/>
          <w:szCs w:val="24"/>
        </w:rPr>
        <w:t>ll</w:t>
      </w:r>
      <w:r w:rsidRPr="007C7396">
        <w:rPr>
          <w:sz w:val="24"/>
          <w:szCs w:val="24"/>
        </w:rPr>
        <w:t xml:space="preserve">y </w:t>
      </w:r>
      <w:r w:rsidRPr="007C7396">
        <w:rPr>
          <w:spacing w:val="-4"/>
          <w:sz w:val="24"/>
          <w:szCs w:val="24"/>
        </w:rPr>
        <w:t>w</w:t>
      </w:r>
      <w:r w:rsidRPr="007C7396">
        <w:rPr>
          <w:spacing w:val="-2"/>
          <w:sz w:val="24"/>
          <w:szCs w:val="24"/>
        </w:rPr>
        <w:t>i</w:t>
      </w:r>
      <w:r w:rsidRPr="007C7396">
        <w:rPr>
          <w:spacing w:val="3"/>
          <w:sz w:val="24"/>
          <w:szCs w:val="24"/>
        </w:rPr>
        <w:t>t</w:t>
      </w:r>
      <w:r w:rsidRPr="007C7396">
        <w:rPr>
          <w:sz w:val="24"/>
          <w:szCs w:val="24"/>
        </w:rPr>
        <w:t>h o</w:t>
      </w:r>
      <w:r w:rsidRPr="007C7396">
        <w:rPr>
          <w:spacing w:val="1"/>
          <w:sz w:val="24"/>
          <w:szCs w:val="24"/>
        </w:rPr>
        <w:t>t</w:t>
      </w:r>
      <w:r w:rsidRPr="007C7396">
        <w:rPr>
          <w:sz w:val="24"/>
          <w:szCs w:val="24"/>
        </w:rPr>
        <w:t>h</w:t>
      </w:r>
      <w:r w:rsidRPr="007C7396">
        <w:rPr>
          <w:spacing w:val="-4"/>
          <w:sz w:val="24"/>
          <w:szCs w:val="24"/>
        </w:rPr>
        <w:t>e</w:t>
      </w:r>
      <w:r w:rsidRPr="007C7396">
        <w:rPr>
          <w:sz w:val="24"/>
          <w:szCs w:val="24"/>
        </w:rPr>
        <w:t>r</w:t>
      </w:r>
      <w:r w:rsidRPr="007C7396">
        <w:rPr>
          <w:spacing w:val="1"/>
          <w:sz w:val="24"/>
          <w:szCs w:val="24"/>
        </w:rPr>
        <w:t xml:space="preserve"> </w:t>
      </w:r>
      <w:r w:rsidRPr="007C7396">
        <w:rPr>
          <w:spacing w:val="-3"/>
          <w:sz w:val="24"/>
          <w:szCs w:val="24"/>
        </w:rPr>
        <w:t>s</w:t>
      </w:r>
      <w:r w:rsidRPr="007C7396">
        <w:rPr>
          <w:sz w:val="24"/>
          <w:szCs w:val="24"/>
        </w:rPr>
        <w:t>tu</w:t>
      </w:r>
      <w:r w:rsidRPr="007C7396">
        <w:rPr>
          <w:spacing w:val="-1"/>
          <w:sz w:val="24"/>
          <w:szCs w:val="24"/>
        </w:rPr>
        <w:t>d</w:t>
      </w:r>
      <w:r w:rsidRPr="007C7396">
        <w:rPr>
          <w:sz w:val="24"/>
          <w:szCs w:val="24"/>
        </w:rPr>
        <w:t>e</w:t>
      </w:r>
      <w:r w:rsidRPr="007C7396">
        <w:rPr>
          <w:spacing w:val="1"/>
          <w:sz w:val="24"/>
          <w:szCs w:val="24"/>
        </w:rPr>
        <w:t>n</w:t>
      </w:r>
      <w:r w:rsidRPr="007C7396">
        <w:rPr>
          <w:spacing w:val="-2"/>
          <w:sz w:val="24"/>
          <w:szCs w:val="24"/>
        </w:rPr>
        <w:t>t</w:t>
      </w:r>
      <w:r w:rsidRPr="007C7396">
        <w:rPr>
          <w:sz w:val="24"/>
          <w:szCs w:val="24"/>
        </w:rPr>
        <w:t>s.</w:t>
      </w:r>
    </w:p>
    <w:p w14:paraId="1D51A0DD" w14:textId="77777777" w:rsidR="006516F5" w:rsidRPr="007C7396" w:rsidRDefault="006516F5" w:rsidP="007C7396">
      <w:pPr>
        <w:ind w:left="720" w:hanging="360"/>
        <w:rPr>
          <w:szCs w:val="24"/>
        </w:rPr>
      </w:pPr>
    </w:p>
    <w:p w14:paraId="5F95117E" w14:textId="77777777" w:rsidR="006516F5" w:rsidRPr="007C7396" w:rsidRDefault="006516F5" w:rsidP="007A1464">
      <w:pPr>
        <w:pStyle w:val="ListParagraph"/>
        <w:numPr>
          <w:ilvl w:val="0"/>
          <w:numId w:val="142"/>
        </w:numPr>
        <w:ind w:left="720"/>
        <w:rPr>
          <w:b/>
          <w:bCs/>
          <w:sz w:val="24"/>
          <w:szCs w:val="24"/>
        </w:rPr>
      </w:pPr>
      <w:r w:rsidRPr="007C7396">
        <w:rPr>
          <w:b/>
          <w:sz w:val="24"/>
          <w:szCs w:val="24"/>
        </w:rPr>
        <w:t>Union</w:t>
      </w:r>
      <w:r w:rsidRPr="007C7396">
        <w:rPr>
          <w:b/>
          <w:spacing w:val="-15"/>
          <w:sz w:val="24"/>
          <w:szCs w:val="24"/>
        </w:rPr>
        <w:t xml:space="preserve"> </w:t>
      </w:r>
      <w:r w:rsidRPr="007C7396">
        <w:rPr>
          <w:b/>
          <w:sz w:val="24"/>
          <w:szCs w:val="24"/>
        </w:rPr>
        <w:t>Represen</w:t>
      </w:r>
      <w:r w:rsidRPr="007C7396">
        <w:rPr>
          <w:b/>
          <w:spacing w:val="-1"/>
          <w:sz w:val="24"/>
          <w:szCs w:val="24"/>
        </w:rPr>
        <w:t>t</w:t>
      </w:r>
      <w:r w:rsidRPr="007C7396">
        <w:rPr>
          <w:b/>
          <w:sz w:val="24"/>
          <w:szCs w:val="24"/>
        </w:rPr>
        <w:t>ati</w:t>
      </w:r>
      <w:r w:rsidRPr="007C7396">
        <w:rPr>
          <w:b/>
          <w:spacing w:val="-3"/>
          <w:sz w:val="24"/>
          <w:szCs w:val="24"/>
        </w:rPr>
        <w:t>o</w:t>
      </w:r>
      <w:r w:rsidRPr="007C7396">
        <w:rPr>
          <w:b/>
          <w:sz w:val="24"/>
          <w:szCs w:val="24"/>
        </w:rPr>
        <w:t>n</w:t>
      </w:r>
      <w:r w:rsidR="00965DA8" w:rsidRPr="007C7396">
        <w:rPr>
          <w:b/>
          <w:sz w:val="24"/>
          <w:szCs w:val="24"/>
        </w:rPr>
        <w:t>:</w:t>
      </w:r>
    </w:p>
    <w:p w14:paraId="74CCF0BD" w14:textId="77777777" w:rsidR="006516F5" w:rsidRDefault="006516F5" w:rsidP="007C7396">
      <w:pPr>
        <w:pStyle w:val="ListParagraph"/>
        <w:ind w:left="720"/>
        <w:rPr>
          <w:sz w:val="24"/>
          <w:szCs w:val="24"/>
        </w:rPr>
      </w:pPr>
      <w:r w:rsidRPr="007C7396">
        <w:rPr>
          <w:spacing w:val="-2"/>
          <w:sz w:val="24"/>
          <w:szCs w:val="24"/>
        </w:rPr>
        <w:t>N</w:t>
      </w:r>
      <w:r w:rsidRPr="007C7396">
        <w:rPr>
          <w:sz w:val="24"/>
          <w:szCs w:val="24"/>
        </w:rPr>
        <w:t>ew</w:t>
      </w:r>
      <w:r w:rsidRPr="007C7396">
        <w:rPr>
          <w:spacing w:val="-1"/>
          <w:sz w:val="24"/>
          <w:szCs w:val="24"/>
        </w:rPr>
        <w:t xml:space="preserve"> </w:t>
      </w:r>
      <w:r w:rsidRPr="007C7396">
        <w:rPr>
          <w:sz w:val="24"/>
          <w:szCs w:val="24"/>
        </w:rPr>
        <w:t>te</w:t>
      </w:r>
      <w:r w:rsidRPr="007C7396">
        <w:rPr>
          <w:spacing w:val="-1"/>
          <w:sz w:val="24"/>
          <w:szCs w:val="24"/>
        </w:rPr>
        <w:t>a</w:t>
      </w:r>
      <w:r w:rsidRPr="007C7396">
        <w:rPr>
          <w:sz w:val="24"/>
          <w:szCs w:val="24"/>
        </w:rPr>
        <w:t>ch</w:t>
      </w:r>
      <w:r w:rsidRPr="007C7396">
        <w:rPr>
          <w:spacing w:val="-4"/>
          <w:sz w:val="24"/>
          <w:szCs w:val="24"/>
        </w:rPr>
        <w:t>e</w:t>
      </w:r>
      <w:r w:rsidRPr="007C7396">
        <w:rPr>
          <w:sz w:val="24"/>
          <w:szCs w:val="24"/>
        </w:rPr>
        <w:t>rs</w:t>
      </w:r>
      <w:r w:rsidRPr="007C7396">
        <w:rPr>
          <w:spacing w:val="-2"/>
          <w:sz w:val="24"/>
          <w:szCs w:val="24"/>
        </w:rPr>
        <w:t xml:space="preserve"> </w:t>
      </w:r>
      <w:r w:rsidRPr="007C7396">
        <w:rPr>
          <w:sz w:val="24"/>
          <w:szCs w:val="24"/>
        </w:rPr>
        <w:t>sh</w:t>
      </w:r>
      <w:r w:rsidRPr="007C7396">
        <w:rPr>
          <w:spacing w:val="-1"/>
          <w:sz w:val="24"/>
          <w:szCs w:val="24"/>
        </w:rPr>
        <w:t>o</w:t>
      </w:r>
      <w:r w:rsidRPr="007C7396">
        <w:rPr>
          <w:sz w:val="24"/>
          <w:szCs w:val="24"/>
        </w:rPr>
        <w:t>u</w:t>
      </w:r>
      <w:r w:rsidRPr="007C7396">
        <w:rPr>
          <w:spacing w:val="-2"/>
          <w:sz w:val="24"/>
          <w:szCs w:val="24"/>
        </w:rPr>
        <w:t>l</w:t>
      </w:r>
      <w:r w:rsidRPr="007C7396">
        <w:rPr>
          <w:sz w:val="24"/>
          <w:szCs w:val="24"/>
        </w:rPr>
        <w:t>d bec</w:t>
      </w:r>
      <w:r w:rsidRPr="007C7396">
        <w:rPr>
          <w:spacing w:val="-3"/>
          <w:sz w:val="24"/>
          <w:szCs w:val="24"/>
        </w:rPr>
        <w:t>o</w:t>
      </w:r>
      <w:r w:rsidRPr="007C7396">
        <w:rPr>
          <w:spacing w:val="-2"/>
          <w:sz w:val="24"/>
          <w:szCs w:val="24"/>
        </w:rPr>
        <w:t>m</w:t>
      </w:r>
      <w:r w:rsidRPr="007C7396">
        <w:rPr>
          <w:sz w:val="24"/>
          <w:szCs w:val="24"/>
        </w:rPr>
        <w:t>e a</w:t>
      </w:r>
      <w:r w:rsidRPr="007C7396">
        <w:rPr>
          <w:spacing w:val="-3"/>
          <w:sz w:val="24"/>
          <w:szCs w:val="24"/>
        </w:rPr>
        <w:t>c</w:t>
      </w:r>
      <w:r w:rsidRPr="007C7396">
        <w:rPr>
          <w:spacing w:val="1"/>
          <w:sz w:val="24"/>
          <w:szCs w:val="24"/>
        </w:rPr>
        <w:t>q</w:t>
      </w:r>
      <w:r w:rsidRPr="007C7396">
        <w:rPr>
          <w:sz w:val="24"/>
          <w:szCs w:val="24"/>
        </w:rPr>
        <w:t>u</w:t>
      </w:r>
      <w:r w:rsidRPr="007C7396">
        <w:rPr>
          <w:spacing w:val="-1"/>
          <w:sz w:val="24"/>
          <w:szCs w:val="24"/>
        </w:rPr>
        <w:t>a</w:t>
      </w:r>
      <w:r w:rsidRPr="007C7396">
        <w:rPr>
          <w:spacing w:val="-2"/>
          <w:sz w:val="24"/>
          <w:szCs w:val="24"/>
        </w:rPr>
        <w:t>i</w:t>
      </w:r>
      <w:r w:rsidRPr="007C7396">
        <w:rPr>
          <w:sz w:val="24"/>
          <w:szCs w:val="24"/>
        </w:rPr>
        <w:t>nted</w:t>
      </w:r>
      <w:r w:rsidRPr="007C7396">
        <w:rPr>
          <w:spacing w:val="-2"/>
          <w:sz w:val="24"/>
          <w:szCs w:val="24"/>
        </w:rPr>
        <w:t xml:space="preserve"> </w:t>
      </w:r>
      <w:r w:rsidRPr="007C7396">
        <w:rPr>
          <w:spacing w:val="-4"/>
          <w:sz w:val="24"/>
          <w:szCs w:val="24"/>
        </w:rPr>
        <w:t>w</w:t>
      </w:r>
      <w:r w:rsidRPr="007C7396">
        <w:rPr>
          <w:spacing w:val="-2"/>
          <w:sz w:val="24"/>
          <w:szCs w:val="24"/>
        </w:rPr>
        <w:t>i</w:t>
      </w:r>
      <w:r w:rsidRPr="007C7396">
        <w:rPr>
          <w:sz w:val="24"/>
          <w:szCs w:val="24"/>
        </w:rPr>
        <w:t xml:space="preserve">th </w:t>
      </w:r>
      <w:r w:rsidRPr="007C7396">
        <w:rPr>
          <w:spacing w:val="1"/>
          <w:sz w:val="24"/>
          <w:szCs w:val="24"/>
        </w:rPr>
        <w:t>t</w:t>
      </w:r>
      <w:r w:rsidRPr="007C7396">
        <w:rPr>
          <w:sz w:val="24"/>
          <w:szCs w:val="24"/>
        </w:rPr>
        <w:t>he u</w:t>
      </w:r>
      <w:r w:rsidRPr="007C7396">
        <w:rPr>
          <w:spacing w:val="-1"/>
          <w:sz w:val="24"/>
          <w:szCs w:val="24"/>
        </w:rPr>
        <w:t>n</w:t>
      </w:r>
      <w:r w:rsidRPr="007C7396">
        <w:rPr>
          <w:spacing w:val="-2"/>
          <w:sz w:val="24"/>
          <w:szCs w:val="24"/>
        </w:rPr>
        <w:t>i</w:t>
      </w:r>
      <w:r w:rsidRPr="007C7396">
        <w:rPr>
          <w:sz w:val="24"/>
          <w:szCs w:val="24"/>
        </w:rPr>
        <w:t xml:space="preserve">on </w:t>
      </w:r>
      <w:r w:rsidRPr="007C7396">
        <w:rPr>
          <w:spacing w:val="-2"/>
          <w:sz w:val="24"/>
          <w:szCs w:val="24"/>
        </w:rPr>
        <w:t>l</w:t>
      </w:r>
      <w:r w:rsidRPr="007C7396">
        <w:rPr>
          <w:sz w:val="24"/>
          <w:szCs w:val="24"/>
        </w:rPr>
        <w:t>e</w:t>
      </w:r>
      <w:r w:rsidRPr="007C7396">
        <w:rPr>
          <w:spacing w:val="-1"/>
          <w:sz w:val="24"/>
          <w:szCs w:val="24"/>
        </w:rPr>
        <w:t>a</w:t>
      </w:r>
      <w:r w:rsidRPr="007C7396">
        <w:rPr>
          <w:sz w:val="24"/>
          <w:szCs w:val="24"/>
        </w:rPr>
        <w:t>d</w:t>
      </w:r>
      <w:r w:rsidRPr="007C7396">
        <w:rPr>
          <w:spacing w:val="-1"/>
          <w:sz w:val="24"/>
          <w:szCs w:val="24"/>
        </w:rPr>
        <w:t>e</w:t>
      </w:r>
      <w:r w:rsidRPr="007C7396">
        <w:rPr>
          <w:sz w:val="24"/>
          <w:szCs w:val="24"/>
        </w:rPr>
        <w:t>rs</w:t>
      </w:r>
      <w:r w:rsidRPr="007C7396">
        <w:rPr>
          <w:spacing w:val="1"/>
          <w:sz w:val="24"/>
          <w:szCs w:val="24"/>
        </w:rPr>
        <w:t xml:space="preserve"> </w:t>
      </w:r>
      <w:r w:rsidRPr="007C7396">
        <w:rPr>
          <w:sz w:val="24"/>
          <w:szCs w:val="24"/>
        </w:rPr>
        <w:t>a</w:t>
      </w:r>
      <w:r w:rsidRPr="007C7396">
        <w:rPr>
          <w:spacing w:val="-1"/>
          <w:sz w:val="24"/>
          <w:szCs w:val="24"/>
        </w:rPr>
        <w:t>n</w:t>
      </w:r>
      <w:r w:rsidRPr="007C7396">
        <w:rPr>
          <w:sz w:val="24"/>
          <w:szCs w:val="24"/>
        </w:rPr>
        <w:t>d</w:t>
      </w:r>
      <w:r w:rsidRPr="007C7396">
        <w:rPr>
          <w:spacing w:val="-2"/>
          <w:sz w:val="24"/>
          <w:szCs w:val="24"/>
        </w:rPr>
        <w:t xml:space="preserve"> </w:t>
      </w:r>
      <w:r w:rsidRPr="007C7396">
        <w:rPr>
          <w:sz w:val="24"/>
          <w:szCs w:val="24"/>
        </w:rPr>
        <w:t>b</w:t>
      </w:r>
      <w:r w:rsidRPr="007C7396">
        <w:rPr>
          <w:spacing w:val="-1"/>
          <w:sz w:val="24"/>
          <w:szCs w:val="24"/>
        </w:rPr>
        <w:t>u</w:t>
      </w:r>
      <w:r w:rsidRPr="007C7396">
        <w:rPr>
          <w:spacing w:val="-2"/>
          <w:sz w:val="24"/>
          <w:szCs w:val="24"/>
        </w:rPr>
        <w:t>il</w:t>
      </w:r>
      <w:r w:rsidRPr="007C7396">
        <w:rPr>
          <w:sz w:val="24"/>
          <w:szCs w:val="24"/>
        </w:rPr>
        <w:t>d</w:t>
      </w:r>
      <w:r w:rsidRPr="007C7396">
        <w:rPr>
          <w:spacing w:val="-2"/>
          <w:sz w:val="24"/>
          <w:szCs w:val="24"/>
        </w:rPr>
        <w:t>i</w:t>
      </w:r>
      <w:r w:rsidRPr="007C7396">
        <w:rPr>
          <w:sz w:val="24"/>
          <w:szCs w:val="24"/>
        </w:rPr>
        <w:t>ng re</w:t>
      </w:r>
      <w:r w:rsidRPr="007C7396">
        <w:rPr>
          <w:spacing w:val="-4"/>
          <w:sz w:val="24"/>
          <w:szCs w:val="24"/>
        </w:rPr>
        <w:t>p</w:t>
      </w:r>
      <w:r w:rsidRPr="007C7396">
        <w:rPr>
          <w:sz w:val="24"/>
          <w:szCs w:val="24"/>
        </w:rPr>
        <w:t>res</w:t>
      </w:r>
      <w:r w:rsidRPr="007C7396">
        <w:rPr>
          <w:spacing w:val="-1"/>
          <w:sz w:val="24"/>
          <w:szCs w:val="24"/>
        </w:rPr>
        <w:t>e</w:t>
      </w:r>
      <w:r w:rsidRPr="007C7396">
        <w:rPr>
          <w:sz w:val="24"/>
          <w:szCs w:val="24"/>
        </w:rPr>
        <w:t>nt</w:t>
      </w:r>
      <w:r w:rsidRPr="007C7396">
        <w:rPr>
          <w:spacing w:val="-3"/>
          <w:sz w:val="24"/>
          <w:szCs w:val="24"/>
        </w:rPr>
        <w:t>a</w:t>
      </w:r>
      <w:r w:rsidRPr="007C7396">
        <w:rPr>
          <w:sz w:val="24"/>
          <w:szCs w:val="24"/>
        </w:rPr>
        <w:t>t</w:t>
      </w:r>
      <w:r w:rsidRPr="007C7396">
        <w:rPr>
          <w:spacing w:val="-2"/>
          <w:sz w:val="24"/>
          <w:szCs w:val="24"/>
        </w:rPr>
        <w:t>i</w:t>
      </w:r>
      <w:r w:rsidRPr="007C7396">
        <w:rPr>
          <w:spacing w:val="-3"/>
          <w:sz w:val="24"/>
          <w:szCs w:val="24"/>
        </w:rPr>
        <w:t>v</w:t>
      </w:r>
      <w:r w:rsidRPr="007C7396">
        <w:rPr>
          <w:sz w:val="24"/>
          <w:szCs w:val="24"/>
        </w:rPr>
        <w:t>es and s</w:t>
      </w:r>
      <w:r w:rsidRPr="007C7396">
        <w:rPr>
          <w:spacing w:val="-3"/>
          <w:sz w:val="24"/>
          <w:szCs w:val="24"/>
        </w:rPr>
        <w:t>h</w:t>
      </w:r>
      <w:r w:rsidRPr="007C7396">
        <w:rPr>
          <w:sz w:val="24"/>
          <w:szCs w:val="24"/>
        </w:rPr>
        <w:t>o</w:t>
      </w:r>
      <w:r w:rsidRPr="007C7396">
        <w:rPr>
          <w:spacing w:val="-1"/>
          <w:sz w:val="24"/>
          <w:szCs w:val="24"/>
        </w:rPr>
        <w:t>u</w:t>
      </w:r>
      <w:r w:rsidRPr="007C7396">
        <w:rPr>
          <w:spacing w:val="-2"/>
          <w:sz w:val="24"/>
          <w:szCs w:val="24"/>
        </w:rPr>
        <w:t>l</w:t>
      </w:r>
      <w:r w:rsidRPr="007C7396">
        <w:rPr>
          <w:sz w:val="24"/>
          <w:szCs w:val="24"/>
        </w:rPr>
        <w:t>d conta</w:t>
      </w:r>
      <w:r w:rsidRPr="007C7396">
        <w:rPr>
          <w:spacing w:val="-3"/>
          <w:sz w:val="24"/>
          <w:szCs w:val="24"/>
        </w:rPr>
        <w:t>c</w:t>
      </w:r>
      <w:r w:rsidRPr="007C7396">
        <w:rPr>
          <w:sz w:val="24"/>
          <w:szCs w:val="24"/>
        </w:rPr>
        <w:t>t</w:t>
      </w:r>
      <w:r w:rsidRPr="007C7396">
        <w:rPr>
          <w:spacing w:val="-1"/>
          <w:sz w:val="24"/>
          <w:szCs w:val="24"/>
        </w:rPr>
        <w:t xml:space="preserve"> </w:t>
      </w:r>
      <w:r w:rsidRPr="007C7396">
        <w:rPr>
          <w:sz w:val="24"/>
          <w:szCs w:val="24"/>
        </w:rPr>
        <w:t>th</w:t>
      </w:r>
      <w:r w:rsidRPr="007C7396">
        <w:rPr>
          <w:spacing w:val="-1"/>
          <w:sz w:val="24"/>
          <w:szCs w:val="24"/>
        </w:rPr>
        <w:t>e</w:t>
      </w:r>
      <w:r w:rsidRPr="007C7396">
        <w:rPr>
          <w:sz w:val="24"/>
          <w:szCs w:val="24"/>
        </w:rPr>
        <w:t>se i</w:t>
      </w:r>
      <w:r w:rsidRPr="007C7396">
        <w:rPr>
          <w:spacing w:val="-1"/>
          <w:sz w:val="24"/>
          <w:szCs w:val="24"/>
        </w:rPr>
        <w:t>n</w:t>
      </w:r>
      <w:r w:rsidRPr="007C7396">
        <w:rPr>
          <w:sz w:val="24"/>
          <w:szCs w:val="24"/>
        </w:rPr>
        <w:t>d</w:t>
      </w:r>
      <w:r w:rsidRPr="007C7396">
        <w:rPr>
          <w:spacing w:val="-2"/>
          <w:sz w:val="24"/>
          <w:szCs w:val="24"/>
        </w:rPr>
        <w:t>i</w:t>
      </w:r>
      <w:r w:rsidRPr="007C7396">
        <w:rPr>
          <w:spacing w:val="-3"/>
          <w:sz w:val="24"/>
          <w:szCs w:val="24"/>
        </w:rPr>
        <w:t>v</w:t>
      </w:r>
      <w:r w:rsidRPr="007C7396">
        <w:rPr>
          <w:spacing w:val="-2"/>
          <w:sz w:val="24"/>
          <w:szCs w:val="24"/>
        </w:rPr>
        <w:t>i</w:t>
      </w:r>
      <w:r w:rsidRPr="007C7396">
        <w:rPr>
          <w:sz w:val="24"/>
          <w:szCs w:val="24"/>
        </w:rPr>
        <w:t>d</w:t>
      </w:r>
      <w:r w:rsidRPr="007C7396">
        <w:rPr>
          <w:spacing w:val="-1"/>
          <w:sz w:val="24"/>
          <w:szCs w:val="24"/>
        </w:rPr>
        <w:t>u</w:t>
      </w:r>
      <w:r w:rsidRPr="007C7396">
        <w:rPr>
          <w:sz w:val="24"/>
          <w:szCs w:val="24"/>
        </w:rPr>
        <w:t>a</w:t>
      </w:r>
      <w:r w:rsidRPr="007C7396">
        <w:rPr>
          <w:spacing w:val="-2"/>
          <w:sz w:val="24"/>
          <w:szCs w:val="24"/>
        </w:rPr>
        <w:t>l</w:t>
      </w:r>
      <w:r w:rsidRPr="007C7396">
        <w:rPr>
          <w:sz w:val="24"/>
          <w:szCs w:val="24"/>
        </w:rPr>
        <w:t>s</w:t>
      </w:r>
      <w:r w:rsidRPr="007C7396">
        <w:rPr>
          <w:spacing w:val="1"/>
          <w:sz w:val="24"/>
          <w:szCs w:val="24"/>
        </w:rPr>
        <w:t xml:space="preserve"> </w:t>
      </w:r>
      <w:r w:rsidRPr="007C7396">
        <w:rPr>
          <w:spacing w:val="-2"/>
          <w:sz w:val="24"/>
          <w:szCs w:val="24"/>
        </w:rPr>
        <w:t>i</w:t>
      </w:r>
      <w:r w:rsidRPr="007C7396">
        <w:rPr>
          <w:sz w:val="24"/>
          <w:szCs w:val="24"/>
        </w:rPr>
        <w:t xml:space="preserve">n </w:t>
      </w:r>
      <w:r w:rsidRPr="007C7396">
        <w:rPr>
          <w:spacing w:val="1"/>
          <w:sz w:val="24"/>
          <w:szCs w:val="24"/>
        </w:rPr>
        <w:t>t</w:t>
      </w:r>
      <w:r w:rsidRPr="007C7396">
        <w:rPr>
          <w:sz w:val="24"/>
          <w:szCs w:val="24"/>
        </w:rPr>
        <w:t>he</w:t>
      </w:r>
      <w:r w:rsidRPr="007C7396">
        <w:rPr>
          <w:spacing w:val="-3"/>
          <w:sz w:val="24"/>
          <w:szCs w:val="24"/>
        </w:rPr>
        <w:t xml:space="preserve"> </w:t>
      </w:r>
      <w:r w:rsidRPr="007C7396">
        <w:rPr>
          <w:sz w:val="24"/>
          <w:szCs w:val="24"/>
        </w:rPr>
        <w:t>e</w:t>
      </w:r>
      <w:r w:rsidRPr="007C7396">
        <w:rPr>
          <w:spacing w:val="-3"/>
          <w:sz w:val="24"/>
          <w:szCs w:val="24"/>
        </w:rPr>
        <w:t>v</w:t>
      </w:r>
      <w:r w:rsidRPr="007C7396">
        <w:rPr>
          <w:sz w:val="24"/>
          <w:szCs w:val="24"/>
        </w:rPr>
        <w:t>e</w:t>
      </w:r>
      <w:r w:rsidRPr="007C7396">
        <w:rPr>
          <w:spacing w:val="-1"/>
          <w:sz w:val="24"/>
          <w:szCs w:val="24"/>
        </w:rPr>
        <w:t>n</w:t>
      </w:r>
      <w:r w:rsidRPr="007C7396">
        <w:rPr>
          <w:sz w:val="24"/>
          <w:szCs w:val="24"/>
        </w:rPr>
        <w:t>t th</w:t>
      </w:r>
      <w:r w:rsidRPr="007C7396">
        <w:rPr>
          <w:spacing w:val="-1"/>
          <w:sz w:val="24"/>
          <w:szCs w:val="24"/>
        </w:rPr>
        <w:t>e</w:t>
      </w:r>
      <w:r w:rsidRPr="007C7396">
        <w:rPr>
          <w:spacing w:val="-2"/>
          <w:sz w:val="24"/>
          <w:szCs w:val="24"/>
        </w:rPr>
        <w:t>i</w:t>
      </w:r>
      <w:r w:rsidRPr="007C7396">
        <w:rPr>
          <w:sz w:val="24"/>
          <w:szCs w:val="24"/>
        </w:rPr>
        <w:t>r</w:t>
      </w:r>
      <w:r w:rsidRPr="007C7396">
        <w:rPr>
          <w:spacing w:val="1"/>
          <w:sz w:val="24"/>
          <w:szCs w:val="24"/>
        </w:rPr>
        <w:t xml:space="preserve"> </w:t>
      </w:r>
      <w:r w:rsidRPr="007C7396">
        <w:rPr>
          <w:sz w:val="24"/>
          <w:szCs w:val="24"/>
        </w:rPr>
        <w:t>co</w:t>
      </w:r>
      <w:r w:rsidRPr="007C7396">
        <w:rPr>
          <w:spacing w:val="-1"/>
          <w:sz w:val="24"/>
          <w:szCs w:val="24"/>
        </w:rPr>
        <w:t>n</w:t>
      </w:r>
      <w:r w:rsidRPr="007C7396">
        <w:rPr>
          <w:sz w:val="24"/>
          <w:szCs w:val="24"/>
        </w:rPr>
        <w:t>d</w:t>
      </w:r>
      <w:r w:rsidRPr="007C7396">
        <w:rPr>
          <w:spacing w:val="-4"/>
          <w:sz w:val="24"/>
          <w:szCs w:val="24"/>
        </w:rPr>
        <w:t>u</w:t>
      </w:r>
      <w:r w:rsidRPr="007C7396">
        <w:rPr>
          <w:sz w:val="24"/>
          <w:szCs w:val="24"/>
        </w:rPr>
        <w:t>ct</w:t>
      </w:r>
      <w:r w:rsidRPr="007C7396">
        <w:rPr>
          <w:spacing w:val="-1"/>
          <w:sz w:val="24"/>
          <w:szCs w:val="24"/>
        </w:rPr>
        <w:t xml:space="preserve"> </w:t>
      </w:r>
      <w:r w:rsidRPr="007C7396">
        <w:rPr>
          <w:spacing w:val="-2"/>
          <w:sz w:val="24"/>
          <w:szCs w:val="24"/>
        </w:rPr>
        <w:t>i</w:t>
      </w:r>
      <w:r w:rsidRPr="007C7396">
        <w:rPr>
          <w:sz w:val="24"/>
          <w:szCs w:val="24"/>
        </w:rPr>
        <w:t>s</w:t>
      </w:r>
      <w:r w:rsidRPr="007C7396">
        <w:rPr>
          <w:spacing w:val="1"/>
          <w:sz w:val="24"/>
          <w:szCs w:val="24"/>
        </w:rPr>
        <w:t xml:space="preserve"> </w:t>
      </w:r>
      <w:r w:rsidRPr="007C7396">
        <w:rPr>
          <w:sz w:val="24"/>
          <w:szCs w:val="24"/>
        </w:rPr>
        <w:t>b</w:t>
      </w:r>
      <w:r w:rsidRPr="007C7396">
        <w:rPr>
          <w:spacing w:val="-1"/>
          <w:sz w:val="24"/>
          <w:szCs w:val="24"/>
        </w:rPr>
        <w:t>e</w:t>
      </w:r>
      <w:r w:rsidRPr="007C7396">
        <w:rPr>
          <w:spacing w:val="-2"/>
          <w:sz w:val="24"/>
          <w:szCs w:val="24"/>
        </w:rPr>
        <w:t>i</w:t>
      </w:r>
      <w:r w:rsidRPr="007C7396">
        <w:rPr>
          <w:spacing w:val="-3"/>
          <w:sz w:val="24"/>
          <w:szCs w:val="24"/>
        </w:rPr>
        <w:t>n</w:t>
      </w:r>
      <w:r w:rsidRPr="007C7396">
        <w:rPr>
          <w:sz w:val="24"/>
          <w:szCs w:val="24"/>
        </w:rPr>
        <w:t xml:space="preserve">g </w:t>
      </w:r>
      <w:r w:rsidRPr="007C7396">
        <w:rPr>
          <w:spacing w:val="1"/>
          <w:sz w:val="24"/>
          <w:szCs w:val="24"/>
        </w:rPr>
        <w:t>q</w:t>
      </w:r>
      <w:r w:rsidRPr="007C7396">
        <w:rPr>
          <w:spacing w:val="-3"/>
          <w:sz w:val="24"/>
          <w:szCs w:val="24"/>
        </w:rPr>
        <w:t>u</w:t>
      </w:r>
      <w:r w:rsidRPr="007C7396">
        <w:rPr>
          <w:sz w:val="24"/>
          <w:szCs w:val="24"/>
        </w:rPr>
        <w:t>esti</w:t>
      </w:r>
      <w:r w:rsidRPr="007C7396">
        <w:rPr>
          <w:spacing w:val="-1"/>
          <w:sz w:val="24"/>
          <w:szCs w:val="24"/>
        </w:rPr>
        <w:t>o</w:t>
      </w:r>
      <w:r w:rsidRPr="007C7396">
        <w:rPr>
          <w:sz w:val="24"/>
          <w:szCs w:val="24"/>
        </w:rPr>
        <w:t>n</w:t>
      </w:r>
      <w:r w:rsidRPr="007C7396">
        <w:rPr>
          <w:spacing w:val="-1"/>
          <w:sz w:val="24"/>
          <w:szCs w:val="24"/>
        </w:rPr>
        <w:t>e</w:t>
      </w:r>
      <w:r w:rsidRPr="007C7396">
        <w:rPr>
          <w:sz w:val="24"/>
          <w:szCs w:val="24"/>
        </w:rPr>
        <w:t>d,</w:t>
      </w:r>
      <w:r w:rsidRPr="007C7396">
        <w:rPr>
          <w:spacing w:val="1"/>
          <w:sz w:val="24"/>
          <w:szCs w:val="24"/>
        </w:rPr>
        <w:t xml:space="preserve"> </w:t>
      </w:r>
      <w:r w:rsidRPr="007C7396">
        <w:rPr>
          <w:spacing w:val="-4"/>
          <w:sz w:val="24"/>
          <w:szCs w:val="24"/>
        </w:rPr>
        <w:t>w</w:t>
      </w:r>
      <w:r w:rsidRPr="007C7396">
        <w:rPr>
          <w:sz w:val="24"/>
          <w:szCs w:val="24"/>
        </w:rPr>
        <w:t>h</w:t>
      </w:r>
      <w:r w:rsidRPr="007C7396">
        <w:rPr>
          <w:spacing w:val="-1"/>
          <w:sz w:val="24"/>
          <w:szCs w:val="24"/>
        </w:rPr>
        <w:t>e</w:t>
      </w:r>
      <w:r w:rsidRPr="007C7396">
        <w:rPr>
          <w:sz w:val="24"/>
          <w:szCs w:val="24"/>
        </w:rPr>
        <w:t>re d</w:t>
      </w:r>
      <w:r w:rsidRPr="007C7396">
        <w:rPr>
          <w:spacing w:val="-1"/>
          <w:sz w:val="24"/>
          <w:szCs w:val="24"/>
        </w:rPr>
        <w:t>i</w:t>
      </w:r>
      <w:r w:rsidRPr="007C7396">
        <w:rPr>
          <w:sz w:val="24"/>
          <w:szCs w:val="24"/>
        </w:rPr>
        <w:t>sc</w:t>
      </w:r>
      <w:r w:rsidRPr="007C7396">
        <w:rPr>
          <w:spacing w:val="-2"/>
          <w:sz w:val="24"/>
          <w:szCs w:val="24"/>
        </w:rPr>
        <w:t>i</w:t>
      </w:r>
      <w:r w:rsidRPr="007C7396">
        <w:rPr>
          <w:sz w:val="24"/>
          <w:szCs w:val="24"/>
        </w:rPr>
        <w:t>p</w:t>
      </w:r>
      <w:r w:rsidRPr="007C7396">
        <w:rPr>
          <w:spacing w:val="-2"/>
          <w:sz w:val="24"/>
          <w:szCs w:val="24"/>
        </w:rPr>
        <w:t>li</w:t>
      </w:r>
      <w:r w:rsidRPr="007C7396">
        <w:rPr>
          <w:sz w:val="24"/>
          <w:szCs w:val="24"/>
        </w:rPr>
        <w:t>n</w:t>
      </w:r>
      <w:r w:rsidRPr="007C7396">
        <w:rPr>
          <w:spacing w:val="-1"/>
          <w:sz w:val="24"/>
          <w:szCs w:val="24"/>
        </w:rPr>
        <w:t>a</w:t>
      </w:r>
      <w:r w:rsidRPr="007C7396">
        <w:rPr>
          <w:sz w:val="24"/>
          <w:szCs w:val="24"/>
        </w:rPr>
        <w:t>ry</w:t>
      </w:r>
      <w:r w:rsidRPr="007C7396">
        <w:rPr>
          <w:spacing w:val="-2"/>
          <w:sz w:val="24"/>
          <w:szCs w:val="24"/>
        </w:rPr>
        <w:t xml:space="preserve"> </w:t>
      </w:r>
      <w:r w:rsidRPr="007C7396">
        <w:rPr>
          <w:sz w:val="24"/>
          <w:szCs w:val="24"/>
        </w:rPr>
        <w:t>acti</w:t>
      </w:r>
      <w:r w:rsidRPr="007C7396">
        <w:rPr>
          <w:spacing w:val="-1"/>
          <w:sz w:val="24"/>
          <w:szCs w:val="24"/>
        </w:rPr>
        <w:t>o</w:t>
      </w:r>
      <w:r w:rsidRPr="007C7396">
        <w:rPr>
          <w:sz w:val="24"/>
          <w:szCs w:val="24"/>
        </w:rPr>
        <w:t>n</w:t>
      </w:r>
      <w:r w:rsidRPr="007C7396">
        <w:rPr>
          <w:spacing w:val="-2"/>
          <w:sz w:val="24"/>
          <w:szCs w:val="24"/>
        </w:rPr>
        <w:t xml:space="preserve"> </w:t>
      </w:r>
      <w:r w:rsidRPr="007C7396">
        <w:rPr>
          <w:sz w:val="24"/>
          <w:szCs w:val="24"/>
        </w:rPr>
        <w:t>may</w:t>
      </w:r>
      <w:r w:rsidRPr="007C7396">
        <w:rPr>
          <w:spacing w:val="-2"/>
          <w:sz w:val="24"/>
          <w:szCs w:val="24"/>
        </w:rPr>
        <w:t xml:space="preserve"> </w:t>
      </w:r>
      <w:r w:rsidRPr="007C7396">
        <w:rPr>
          <w:sz w:val="24"/>
          <w:szCs w:val="24"/>
        </w:rPr>
        <w:t>be</w:t>
      </w:r>
      <w:r w:rsidRPr="007C7396">
        <w:rPr>
          <w:spacing w:val="-2"/>
          <w:sz w:val="24"/>
          <w:szCs w:val="24"/>
        </w:rPr>
        <w:t xml:space="preserve"> </w:t>
      </w:r>
      <w:r w:rsidRPr="007C7396">
        <w:rPr>
          <w:sz w:val="24"/>
          <w:szCs w:val="24"/>
        </w:rPr>
        <w:t>t</w:t>
      </w:r>
      <w:r w:rsidRPr="007C7396">
        <w:rPr>
          <w:spacing w:val="-3"/>
          <w:sz w:val="24"/>
          <w:szCs w:val="24"/>
        </w:rPr>
        <w:t>a</w:t>
      </w:r>
      <w:r w:rsidRPr="007C7396">
        <w:rPr>
          <w:spacing w:val="2"/>
          <w:sz w:val="24"/>
          <w:szCs w:val="24"/>
        </w:rPr>
        <w:t>k</w:t>
      </w:r>
      <w:r w:rsidRPr="007C7396">
        <w:rPr>
          <w:sz w:val="24"/>
          <w:szCs w:val="24"/>
        </w:rPr>
        <w:t>en</w:t>
      </w:r>
      <w:r w:rsidRPr="007C7396">
        <w:rPr>
          <w:spacing w:val="-2"/>
          <w:sz w:val="24"/>
          <w:szCs w:val="24"/>
        </w:rPr>
        <w:t xml:space="preserve"> </w:t>
      </w:r>
      <w:r w:rsidRPr="007C7396">
        <w:rPr>
          <w:sz w:val="24"/>
          <w:szCs w:val="24"/>
        </w:rPr>
        <w:t>as a</w:t>
      </w:r>
      <w:r w:rsidRPr="007C7396">
        <w:rPr>
          <w:spacing w:val="-1"/>
          <w:sz w:val="24"/>
          <w:szCs w:val="24"/>
        </w:rPr>
        <w:t xml:space="preserve"> </w:t>
      </w:r>
      <w:r w:rsidRPr="007C7396">
        <w:rPr>
          <w:sz w:val="24"/>
          <w:szCs w:val="24"/>
        </w:rPr>
        <w:t>res</w:t>
      </w:r>
      <w:r w:rsidRPr="007C7396">
        <w:rPr>
          <w:spacing w:val="-1"/>
          <w:sz w:val="24"/>
          <w:szCs w:val="24"/>
        </w:rPr>
        <w:t>u</w:t>
      </w:r>
      <w:r w:rsidRPr="007C7396">
        <w:rPr>
          <w:spacing w:val="-2"/>
          <w:sz w:val="24"/>
          <w:szCs w:val="24"/>
        </w:rPr>
        <w:t>l</w:t>
      </w:r>
      <w:r w:rsidRPr="007C7396">
        <w:rPr>
          <w:sz w:val="24"/>
          <w:szCs w:val="24"/>
        </w:rPr>
        <w:t>t</w:t>
      </w:r>
      <w:r w:rsidRPr="007C7396">
        <w:rPr>
          <w:spacing w:val="-1"/>
          <w:sz w:val="24"/>
          <w:szCs w:val="24"/>
        </w:rPr>
        <w:t xml:space="preserve"> </w:t>
      </w:r>
      <w:r w:rsidRPr="007C7396">
        <w:rPr>
          <w:spacing w:val="-3"/>
          <w:sz w:val="24"/>
          <w:szCs w:val="24"/>
        </w:rPr>
        <w:t>o</w:t>
      </w:r>
      <w:r w:rsidRPr="007C7396">
        <w:rPr>
          <w:sz w:val="24"/>
          <w:szCs w:val="24"/>
        </w:rPr>
        <w:t>f someth</w:t>
      </w:r>
      <w:r w:rsidRPr="007C7396">
        <w:rPr>
          <w:spacing w:val="-2"/>
          <w:sz w:val="24"/>
          <w:szCs w:val="24"/>
        </w:rPr>
        <w:t>i</w:t>
      </w:r>
      <w:r w:rsidRPr="007C7396">
        <w:rPr>
          <w:spacing w:val="-3"/>
          <w:sz w:val="24"/>
          <w:szCs w:val="24"/>
        </w:rPr>
        <w:t>n</w:t>
      </w:r>
      <w:r w:rsidRPr="007C7396">
        <w:rPr>
          <w:sz w:val="24"/>
          <w:szCs w:val="24"/>
        </w:rPr>
        <w:t xml:space="preserve">g </w:t>
      </w:r>
      <w:r w:rsidRPr="007C7396">
        <w:rPr>
          <w:spacing w:val="1"/>
          <w:sz w:val="24"/>
          <w:szCs w:val="24"/>
        </w:rPr>
        <w:t>t</w:t>
      </w:r>
      <w:r w:rsidRPr="007C7396">
        <w:rPr>
          <w:sz w:val="24"/>
          <w:szCs w:val="24"/>
        </w:rPr>
        <w:t>h</w:t>
      </w:r>
      <w:r w:rsidRPr="007C7396">
        <w:rPr>
          <w:spacing w:val="-1"/>
          <w:sz w:val="24"/>
          <w:szCs w:val="24"/>
        </w:rPr>
        <w:t>e</w:t>
      </w:r>
      <w:r w:rsidRPr="007C7396">
        <w:rPr>
          <w:sz w:val="24"/>
          <w:szCs w:val="24"/>
        </w:rPr>
        <w:t>y</w:t>
      </w:r>
      <w:r w:rsidRPr="007C7396">
        <w:rPr>
          <w:spacing w:val="-2"/>
          <w:sz w:val="24"/>
          <w:szCs w:val="24"/>
        </w:rPr>
        <w:t xml:space="preserve"> </w:t>
      </w:r>
      <w:r w:rsidRPr="007C7396">
        <w:rPr>
          <w:sz w:val="24"/>
          <w:szCs w:val="24"/>
        </w:rPr>
        <w:t>d</w:t>
      </w:r>
      <w:r w:rsidRPr="007C7396">
        <w:rPr>
          <w:spacing w:val="-2"/>
          <w:sz w:val="24"/>
          <w:szCs w:val="24"/>
        </w:rPr>
        <w:t>i</w:t>
      </w:r>
      <w:r w:rsidRPr="007C7396">
        <w:rPr>
          <w:sz w:val="24"/>
          <w:szCs w:val="24"/>
        </w:rPr>
        <w:t xml:space="preserve">d </w:t>
      </w:r>
      <w:r w:rsidRPr="007C7396">
        <w:rPr>
          <w:spacing w:val="-3"/>
          <w:sz w:val="24"/>
          <w:szCs w:val="24"/>
        </w:rPr>
        <w:t>o</w:t>
      </w:r>
      <w:r w:rsidRPr="007C7396">
        <w:rPr>
          <w:sz w:val="24"/>
          <w:szCs w:val="24"/>
        </w:rPr>
        <w:t>r</w:t>
      </w:r>
      <w:r w:rsidRPr="007C7396">
        <w:rPr>
          <w:spacing w:val="1"/>
          <w:sz w:val="24"/>
          <w:szCs w:val="24"/>
        </w:rPr>
        <w:t xml:space="preserve"> </w:t>
      </w:r>
      <w:r w:rsidRPr="007C7396">
        <w:rPr>
          <w:sz w:val="24"/>
          <w:szCs w:val="24"/>
        </w:rPr>
        <w:t>sa</w:t>
      </w:r>
      <w:r w:rsidRPr="007C7396">
        <w:rPr>
          <w:spacing w:val="-4"/>
          <w:sz w:val="24"/>
          <w:szCs w:val="24"/>
        </w:rPr>
        <w:t>i</w:t>
      </w:r>
      <w:r w:rsidRPr="007C7396">
        <w:rPr>
          <w:sz w:val="24"/>
          <w:szCs w:val="24"/>
        </w:rPr>
        <w:t>d in sch</w:t>
      </w:r>
      <w:r w:rsidRPr="007C7396">
        <w:rPr>
          <w:spacing w:val="-1"/>
          <w:sz w:val="24"/>
          <w:szCs w:val="24"/>
        </w:rPr>
        <w:t>o</w:t>
      </w:r>
      <w:r w:rsidRPr="007C7396">
        <w:rPr>
          <w:sz w:val="24"/>
          <w:szCs w:val="24"/>
        </w:rPr>
        <w:t>o</w:t>
      </w:r>
      <w:r w:rsidRPr="007C7396">
        <w:rPr>
          <w:spacing w:val="-2"/>
          <w:sz w:val="24"/>
          <w:szCs w:val="24"/>
        </w:rPr>
        <w:t>l</w:t>
      </w:r>
      <w:r w:rsidRPr="007C7396">
        <w:rPr>
          <w:sz w:val="24"/>
          <w:szCs w:val="24"/>
        </w:rPr>
        <w:t>.</w:t>
      </w:r>
    </w:p>
    <w:p w14:paraId="753C82A2" w14:textId="77777777" w:rsidR="00B25E56" w:rsidRPr="007C7396" w:rsidRDefault="00B25E56" w:rsidP="007C7396">
      <w:pPr>
        <w:pStyle w:val="ListParagraph"/>
        <w:ind w:left="720"/>
        <w:rPr>
          <w:sz w:val="24"/>
          <w:szCs w:val="24"/>
        </w:rPr>
      </w:pPr>
    </w:p>
    <w:p w14:paraId="2D6C8A59" w14:textId="77777777" w:rsidR="006516F5" w:rsidRPr="004D56CC" w:rsidRDefault="0003678B" w:rsidP="004D56CC">
      <w:pPr>
        <w:pStyle w:val="Heading3"/>
      </w:pPr>
      <w:bookmarkStart w:id="149" w:name="_Toc1307656"/>
      <w:r>
        <w:t>P</w:t>
      </w:r>
      <w:r w:rsidR="006516F5" w:rsidRPr="004D56CC">
        <w:t>ennsylvania Code of Professional Practice &amp; Conduct for Educators</w:t>
      </w:r>
      <w:bookmarkEnd w:id="149"/>
    </w:p>
    <w:p w14:paraId="380437CC" w14:textId="77777777" w:rsidR="004D56CC" w:rsidRDefault="004D56CC" w:rsidP="004D56CC">
      <w:r>
        <w:t>Legal and Moral Responsibilities of Teachers as outlined in PA Code:</w:t>
      </w:r>
    </w:p>
    <w:p w14:paraId="14DD612F" w14:textId="77777777" w:rsidR="004D56CC" w:rsidRPr="004D56CC" w:rsidRDefault="004D56CC" w:rsidP="004D56CC"/>
    <w:p w14:paraId="0BE5F3E9" w14:textId="77777777" w:rsidR="004D56CC" w:rsidRPr="004D56CC" w:rsidRDefault="004D56CC" w:rsidP="004D56CC">
      <w:pPr>
        <w:rPr>
          <w:szCs w:val="24"/>
        </w:rPr>
      </w:pPr>
      <w:r w:rsidRPr="004D56CC">
        <w:rPr>
          <w:b/>
          <w:szCs w:val="24"/>
        </w:rPr>
        <w:t xml:space="preserve">§235.1. Mission. </w:t>
      </w:r>
    </w:p>
    <w:p w14:paraId="0FCAEF17" w14:textId="77777777" w:rsidR="004D56CC" w:rsidRPr="004D56CC" w:rsidRDefault="004D56CC" w:rsidP="004D56CC">
      <w:pPr>
        <w:rPr>
          <w:szCs w:val="24"/>
        </w:rPr>
      </w:pPr>
      <w:r w:rsidRPr="004D56CC">
        <w:rPr>
          <w:szCs w:val="24"/>
        </w:rPr>
        <w:t xml:space="preserve">The Professional Standards and Practices Commission is committed to providing leadership for improving the quality of education in this Commonwealth by establishing high standards for preparation, certification, practice and ethical conduct in the teaching profession. </w:t>
      </w:r>
    </w:p>
    <w:p w14:paraId="7742F6BB" w14:textId="77777777" w:rsidR="004D56CC" w:rsidRPr="004D56CC" w:rsidRDefault="004D56CC" w:rsidP="004D56CC">
      <w:pPr>
        <w:rPr>
          <w:szCs w:val="24"/>
        </w:rPr>
      </w:pPr>
      <w:r w:rsidRPr="004D56CC">
        <w:rPr>
          <w:szCs w:val="24"/>
        </w:rPr>
        <w:t xml:space="preserve"> </w:t>
      </w:r>
    </w:p>
    <w:p w14:paraId="5F0058AC" w14:textId="77777777" w:rsidR="004D56CC" w:rsidRPr="004D56CC" w:rsidRDefault="004D56CC" w:rsidP="004D56CC">
      <w:pPr>
        <w:rPr>
          <w:szCs w:val="24"/>
        </w:rPr>
      </w:pPr>
      <w:r w:rsidRPr="004D56CC">
        <w:rPr>
          <w:b/>
          <w:szCs w:val="24"/>
        </w:rPr>
        <w:t xml:space="preserve">§235.2. Introduction. </w:t>
      </w:r>
    </w:p>
    <w:p w14:paraId="2B569853" w14:textId="77777777" w:rsidR="004D56CC" w:rsidRPr="004D56CC" w:rsidRDefault="004D56CC" w:rsidP="004D56CC">
      <w:pPr>
        <w:rPr>
          <w:szCs w:val="24"/>
        </w:rPr>
      </w:pPr>
      <w:r w:rsidRPr="004D56CC">
        <w:rPr>
          <w:szCs w:val="24"/>
        </w:rPr>
        <w:t>Professional conduct defines interactions between the individual educator and students, the employing age</w:t>
      </w:r>
      <w:r>
        <w:rPr>
          <w:szCs w:val="24"/>
        </w:rPr>
        <w:t xml:space="preserve">ncies and other professionals.  </w:t>
      </w:r>
      <w:r w:rsidRPr="004D56CC">
        <w:rPr>
          <w:szCs w:val="24"/>
        </w:rPr>
        <w:t xml:space="preserve">Generally, the responsibility for professional conduct rests with the individual professional educator.  However, in this Commonwealth, a Code of Professional Practice and Conduct (Code) for certificated educators is required by statute and violation of specified sections of the Code may constitute a basis for public or private reprimand.  Violations of the Code may also be used as supporting evidence, though may not constitute an independent basis, for the suspension or revocation of a certificate.  The Professional Standards and Practices Commission (PSPC) was charged by the Act of December 12, 1973 (P.L. 397, No. 141) (24 P.S. §§12-1251- -12-1268), known as the Teacher Certification Law, with adopting a Code by July 1, 1991.  </w:t>
      </w:r>
      <w:r w:rsidRPr="004D56CC">
        <w:rPr>
          <w:szCs w:val="24"/>
          <w:u w:val="single" w:color="000000"/>
        </w:rPr>
        <w:t>See</w:t>
      </w:r>
      <w:r>
        <w:rPr>
          <w:szCs w:val="24"/>
        </w:rPr>
        <w:t xml:space="preserve"> 24 P.S. §12-1255(a) (10). </w:t>
      </w:r>
      <w:r w:rsidRPr="004D56CC">
        <w:rPr>
          <w:szCs w:val="24"/>
        </w:rPr>
        <w:t xml:space="preserve">This chapter makes explicit the values of the education profession.  When individuals become educators in this Commonwealth, they make a moral commitment to uphold these values. </w:t>
      </w:r>
    </w:p>
    <w:p w14:paraId="341E79D3" w14:textId="77777777" w:rsidR="004D56CC" w:rsidRPr="004D56CC" w:rsidRDefault="004D56CC" w:rsidP="004D56CC">
      <w:pPr>
        <w:rPr>
          <w:szCs w:val="24"/>
        </w:rPr>
      </w:pPr>
      <w:r w:rsidRPr="004D56CC">
        <w:rPr>
          <w:szCs w:val="24"/>
        </w:rPr>
        <w:t xml:space="preserve"> </w:t>
      </w:r>
    </w:p>
    <w:p w14:paraId="10346D0C" w14:textId="77777777" w:rsidR="004D56CC" w:rsidRPr="004D56CC" w:rsidRDefault="004D56CC" w:rsidP="004D56CC">
      <w:pPr>
        <w:rPr>
          <w:szCs w:val="24"/>
        </w:rPr>
      </w:pPr>
      <w:r w:rsidRPr="004D56CC">
        <w:rPr>
          <w:b/>
          <w:szCs w:val="24"/>
        </w:rPr>
        <w:t xml:space="preserve">§235.3. Purpose. </w:t>
      </w:r>
    </w:p>
    <w:p w14:paraId="46480D39" w14:textId="77777777" w:rsidR="004D56CC" w:rsidRPr="004D56CC" w:rsidRDefault="004D56CC" w:rsidP="004D56CC">
      <w:pPr>
        <w:rPr>
          <w:szCs w:val="24"/>
        </w:rPr>
      </w:pPr>
      <w:r w:rsidRPr="004D56CC">
        <w:rPr>
          <w:szCs w:val="24"/>
        </w:rPr>
        <w:t xml:space="preserve">Professional educators in this Commonwealth believe that the quality of their services directly influences the Nation and its citizens.   Professional educators recognize their obligation to provide services and to conduct themselves in a manner, which places the highest esteem on human rights and dignity.  Professional educators seek to ensure that every student receives the highest quality of service and that every professional maintains a high level of competence from entry through ongoing professional development.  Professional educators are responsible for the development of sound educational policy and obligated to implement that policy and its programs to the public. </w:t>
      </w:r>
    </w:p>
    <w:p w14:paraId="55300F75" w14:textId="77777777" w:rsidR="004D56CC" w:rsidRPr="004D56CC" w:rsidRDefault="004D56CC" w:rsidP="004D56CC">
      <w:pPr>
        <w:rPr>
          <w:szCs w:val="24"/>
        </w:rPr>
      </w:pPr>
      <w:r w:rsidRPr="004D56CC">
        <w:rPr>
          <w:szCs w:val="24"/>
        </w:rPr>
        <w:t xml:space="preserve">Professional educators recognize their primary responsibility to the student and the development of the student’s potential.  Central to that development is the professional educator’s valuing the worth and dignity of every person, student and colleague alike; the pursuit of truth; devotion to excellence; acquisition of knowledge; and democratic principles.  To those ends, the educator engages in continuing professional development and keeps current with research and technology.   Educators encourage and support the use of resources that best serve the interests and needs of students. Within the context of professional excellence, the educator and student together explore the challenge and the dignity of the human experience. </w:t>
      </w:r>
    </w:p>
    <w:p w14:paraId="2FCDEDD9" w14:textId="77777777" w:rsidR="004D56CC" w:rsidRPr="004D56CC" w:rsidRDefault="004D56CC" w:rsidP="004D56CC">
      <w:pPr>
        <w:ind w:left="0" w:firstLine="0"/>
        <w:rPr>
          <w:szCs w:val="24"/>
        </w:rPr>
      </w:pPr>
    </w:p>
    <w:p w14:paraId="0A2A585B" w14:textId="77777777" w:rsidR="004D56CC" w:rsidRPr="004D56CC" w:rsidRDefault="004D56CC" w:rsidP="004D56CC">
      <w:pPr>
        <w:rPr>
          <w:szCs w:val="24"/>
        </w:rPr>
      </w:pPr>
      <w:r w:rsidRPr="004D56CC">
        <w:rPr>
          <w:b/>
          <w:szCs w:val="24"/>
        </w:rPr>
        <w:t xml:space="preserve">§235.4. Practices.   </w:t>
      </w:r>
    </w:p>
    <w:p w14:paraId="158C4938" w14:textId="77777777" w:rsidR="004D56CC" w:rsidRPr="004D56CC" w:rsidRDefault="004D56CC" w:rsidP="004D56CC">
      <w:pPr>
        <w:rPr>
          <w:szCs w:val="24"/>
        </w:rPr>
      </w:pPr>
      <w:r w:rsidRPr="004D56CC">
        <w:rPr>
          <w:szCs w:val="24"/>
        </w:rPr>
        <w:t xml:space="preserve">Professional practices are behaviors and attitudes that are based on a set of values that the professional education community believes and accepts.  These values are evidenced by the professional educator’s conduct toward students and colleagues, and the educator’s employer and community.  When teacher candidates become professional educators in this Commonwealth, they are expected to abide by this section. </w:t>
      </w:r>
    </w:p>
    <w:p w14:paraId="41E198A0" w14:textId="77777777" w:rsidR="004D56CC" w:rsidRPr="004D56CC" w:rsidRDefault="004D56CC" w:rsidP="007965E0">
      <w:pPr>
        <w:rPr>
          <w:szCs w:val="24"/>
        </w:rPr>
      </w:pPr>
      <w:r w:rsidRPr="004D56CC">
        <w:rPr>
          <w:szCs w:val="24"/>
        </w:rPr>
        <w:t>Professional educators are expected to abide by the following: Professional educators shall abide by the Public School Code of 1949 (24 P.S. §§1-101- -27-2702), other school laws of this Commonwealth, sections 1201 (a) (1), (2) and (4) and sections 1201 (b) (1), (2) and (4) of the Public Employee Relations Act (43 P.S. §§1101.1201 (a) (1), (2) and (4), and 1101.1201 (b) (1), (2) and (4),</w:t>
      </w:r>
      <w:r w:rsidRPr="004D56CC">
        <w:rPr>
          <w:b/>
          <w:szCs w:val="24"/>
        </w:rPr>
        <w:t xml:space="preserve"> </w:t>
      </w:r>
      <w:r w:rsidRPr="004D56CC">
        <w:rPr>
          <w:szCs w:val="24"/>
        </w:rPr>
        <w:t xml:space="preserve">and this chapter. </w:t>
      </w:r>
    </w:p>
    <w:p w14:paraId="06A8FD35" w14:textId="77777777" w:rsidR="007965E0" w:rsidRDefault="007965E0" w:rsidP="007965E0">
      <w:pPr>
        <w:ind w:left="0" w:firstLine="0"/>
        <w:rPr>
          <w:szCs w:val="24"/>
        </w:rPr>
      </w:pPr>
    </w:p>
    <w:p w14:paraId="1C068DE2" w14:textId="77777777" w:rsidR="004D56CC" w:rsidRPr="004D56CC" w:rsidRDefault="004D56CC" w:rsidP="00B8572C">
      <w:pPr>
        <w:ind w:left="0" w:firstLine="0"/>
        <w:rPr>
          <w:szCs w:val="24"/>
        </w:rPr>
      </w:pPr>
      <w:r w:rsidRPr="004D56CC">
        <w:rPr>
          <w:szCs w:val="24"/>
        </w:rPr>
        <w:t>Professional educators shall be prepared, and legally certified, in their areas of assignment.  Educators   may not be assigned or willingly accept assignments they are not certified to fulfill.  Educators may be assigned to or accept assignments outside their certification area on a temporary, short-term, emergency basis.  Examples: a teacher certified in English filling in a class period for a physical education teacher who has that day become ill; a substitute teacher certified in elementary education   employed as a librarian for several days until the district can locate and employ a permanent substitute  teacher certified in library science. Professional educators shall maintain high levels of competence throughout their careers. Professional educators shall exhibit consistent and equitable treatment of students, fellow educators and parents.  They shall respect the civil rights of all and not discriminate on the basis of race, national or ethnic origin, culture, religion, sex or sexual orientation, marital status, age, political beliefs, socioeconomic status, disabling condition or vocational interest.  This list of bases of discrimination is not all-inclusive. (5) Professional educators shall accept the value of diversity in educational practice.  Diversity requires educators to have a range of methodologies and to request the necessary tools for effective teaching a</w:t>
      </w:r>
      <w:r w:rsidR="007965E0">
        <w:rPr>
          <w:szCs w:val="24"/>
        </w:rPr>
        <w:t xml:space="preserve">nd learning.  </w:t>
      </w:r>
      <w:r w:rsidRPr="004D56CC">
        <w:rPr>
          <w:szCs w:val="24"/>
        </w:rPr>
        <w:t xml:space="preserve">Professional educators shall impart to their </w:t>
      </w:r>
      <w:proofErr w:type="gramStart"/>
      <w:r w:rsidRPr="004D56CC">
        <w:rPr>
          <w:szCs w:val="24"/>
        </w:rPr>
        <w:t>students</w:t>
      </w:r>
      <w:proofErr w:type="gramEnd"/>
      <w:r w:rsidRPr="004D56CC">
        <w:rPr>
          <w:szCs w:val="24"/>
        </w:rPr>
        <w:t xml:space="preserve"> principles of good citizenship and societal responsibility. Professional educators shall exhibit acceptable and professional language and communication skills.  Their verbal and written communications with parents, students and staff shall reflect sensitivity to the fundamental human rights of dignity, privacy and respect. Professional educators shall be open-minded, knowledgeable and use appropriate judgment and communications skills when responding to an issue within the educational environment. Professional educators shall keep in confidence information obtained in confidence in the course of professional service unless required to be disclosed by law or by clear compelling professional necessity as determined</w:t>
      </w:r>
      <w:r w:rsidR="00B8572C">
        <w:rPr>
          <w:szCs w:val="24"/>
        </w:rPr>
        <w:t xml:space="preserve"> by the professional educator. </w:t>
      </w:r>
      <w:r w:rsidRPr="004D56CC">
        <w:rPr>
          <w:szCs w:val="24"/>
        </w:rPr>
        <w:t xml:space="preserve">Professional educators shall exert reasonable effort to protect the student from conditions which interfere with </w:t>
      </w:r>
      <w:r w:rsidR="007965E0">
        <w:rPr>
          <w:szCs w:val="24"/>
        </w:rPr>
        <w:t xml:space="preserve">learning or are harmful to </w:t>
      </w:r>
      <w:r w:rsidRPr="004D56CC">
        <w:rPr>
          <w:szCs w:val="24"/>
        </w:rPr>
        <w:t>the student’s health and safety.</w:t>
      </w:r>
      <w:r w:rsidRPr="004D56CC">
        <w:rPr>
          <w:b/>
          <w:szCs w:val="24"/>
        </w:rPr>
        <w:t xml:space="preserve"> </w:t>
      </w:r>
    </w:p>
    <w:p w14:paraId="427DD059" w14:textId="77777777" w:rsidR="004D56CC" w:rsidRPr="004D56CC" w:rsidRDefault="004D56CC" w:rsidP="004D56CC">
      <w:pPr>
        <w:rPr>
          <w:szCs w:val="24"/>
        </w:rPr>
      </w:pPr>
      <w:r w:rsidRPr="004D56CC">
        <w:rPr>
          <w:b/>
          <w:szCs w:val="24"/>
        </w:rPr>
        <w:t xml:space="preserve"> </w:t>
      </w:r>
    </w:p>
    <w:p w14:paraId="6FAEB77A" w14:textId="77777777" w:rsidR="004D56CC" w:rsidRPr="004D56CC" w:rsidRDefault="004D56CC" w:rsidP="004D56CC">
      <w:pPr>
        <w:rPr>
          <w:szCs w:val="24"/>
        </w:rPr>
      </w:pPr>
      <w:r w:rsidRPr="004D56CC">
        <w:rPr>
          <w:b/>
          <w:szCs w:val="24"/>
        </w:rPr>
        <w:t>§235.5. Conduct.</w:t>
      </w:r>
      <w:r w:rsidRPr="004D56CC">
        <w:rPr>
          <w:szCs w:val="24"/>
        </w:rPr>
        <w:t xml:space="preserve"> </w:t>
      </w:r>
    </w:p>
    <w:p w14:paraId="1CC1B8A9" w14:textId="77777777" w:rsidR="004D56CC" w:rsidRPr="004D56CC" w:rsidRDefault="004D56CC" w:rsidP="004D56CC">
      <w:pPr>
        <w:rPr>
          <w:szCs w:val="24"/>
        </w:rPr>
      </w:pPr>
      <w:r w:rsidRPr="004D56CC">
        <w:rPr>
          <w:szCs w:val="24"/>
        </w:rPr>
        <w:t xml:space="preserve">Individual professional conduct reflects upon the practices, values, integrity and reputation of the profession.  Violation of §§235.6- -235.11 may constitute an independent basis for private or public reprimand, and may be used as supporting evidence in cases of certification suspension and revocation. </w:t>
      </w:r>
    </w:p>
    <w:p w14:paraId="4ED5F041" w14:textId="77777777" w:rsidR="004D56CC" w:rsidRPr="004D56CC" w:rsidRDefault="004D56CC" w:rsidP="004D56CC">
      <w:pPr>
        <w:rPr>
          <w:szCs w:val="24"/>
        </w:rPr>
      </w:pPr>
      <w:r w:rsidRPr="004D56CC">
        <w:rPr>
          <w:szCs w:val="24"/>
        </w:rPr>
        <w:t xml:space="preserve"> </w:t>
      </w:r>
    </w:p>
    <w:p w14:paraId="006EC4AF" w14:textId="77777777" w:rsidR="004D56CC" w:rsidRPr="004D56CC" w:rsidRDefault="004D56CC" w:rsidP="004D56CC">
      <w:pPr>
        <w:rPr>
          <w:szCs w:val="24"/>
        </w:rPr>
      </w:pPr>
      <w:r w:rsidRPr="004D56CC">
        <w:rPr>
          <w:b/>
          <w:szCs w:val="24"/>
        </w:rPr>
        <w:t xml:space="preserve">§235.6 Legal Obligations. </w:t>
      </w:r>
    </w:p>
    <w:p w14:paraId="347C2399" w14:textId="77777777" w:rsidR="004D56CC" w:rsidRPr="004D56CC" w:rsidRDefault="004D56CC" w:rsidP="004D56CC">
      <w:pPr>
        <w:rPr>
          <w:szCs w:val="24"/>
        </w:rPr>
      </w:pPr>
      <w:r w:rsidRPr="004D56CC">
        <w:rPr>
          <w:szCs w:val="24"/>
        </w:rPr>
        <w:t>The professional educator may not engage in conduct prohibited by the act of December 12, 1973 (P.L. 397, No. 141) (24 P.S. §§12-1251- 12-1268), known as the Teacher Certification Law.</w:t>
      </w:r>
      <w:r w:rsidRPr="004D56CC">
        <w:rPr>
          <w:b/>
          <w:szCs w:val="24"/>
        </w:rPr>
        <w:t xml:space="preserve">  </w:t>
      </w:r>
    </w:p>
    <w:p w14:paraId="196E7D00" w14:textId="77777777" w:rsidR="004D56CC" w:rsidRPr="004D56CC" w:rsidRDefault="004D56CC" w:rsidP="00B31DD0">
      <w:pPr>
        <w:rPr>
          <w:szCs w:val="24"/>
        </w:rPr>
      </w:pPr>
      <w:r w:rsidRPr="004D56CC">
        <w:rPr>
          <w:szCs w:val="24"/>
        </w:rPr>
        <w:t xml:space="preserve">The professional educator may not engage in conduct prohibited by: The </w:t>
      </w:r>
      <w:proofErr w:type="gramStart"/>
      <w:r w:rsidRPr="004D56CC">
        <w:rPr>
          <w:szCs w:val="24"/>
        </w:rPr>
        <w:t>Public School</w:t>
      </w:r>
      <w:proofErr w:type="gramEnd"/>
      <w:r w:rsidRPr="004D56CC">
        <w:rPr>
          <w:szCs w:val="24"/>
        </w:rPr>
        <w:t xml:space="preserve"> Code of 1949 (24 P.S. §§1-101- - 27-2702) and other laws relating to the schools or the education of children. </w:t>
      </w:r>
    </w:p>
    <w:p w14:paraId="3EBE34DE" w14:textId="77777777" w:rsidR="004D56CC" w:rsidRPr="004D56CC" w:rsidRDefault="004D56CC" w:rsidP="00B31DD0">
      <w:pPr>
        <w:rPr>
          <w:szCs w:val="24"/>
        </w:rPr>
      </w:pPr>
      <w:r w:rsidRPr="004D56CC">
        <w:rPr>
          <w:szCs w:val="24"/>
        </w:rPr>
        <w:t xml:space="preserve">The applicable laws of the </w:t>
      </w:r>
      <w:proofErr w:type="gramStart"/>
      <w:r w:rsidRPr="004D56CC">
        <w:rPr>
          <w:szCs w:val="24"/>
        </w:rPr>
        <w:t>Commonwealth  establishing</w:t>
      </w:r>
      <w:proofErr w:type="gramEnd"/>
      <w:r w:rsidRPr="004D56CC">
        <w:rPr>
          <w:szCs w:val="24"/>
        </w:rPr>
        <w:t xml:space="preserve"> ethics of  public officials and public employees, including  the Public Official and Employee Ethics Laws, Act of  October 4, 1978 (P.L. 883, No. 170), as amended, 65 P.S. §§401- -413. (c) Violation of subsection (b) shall have been found to exist by an agency of proper jurisdiction to be considered an independent basis for discipline. </w:t>
      </w:r>
    </w:p>
    <w:p w14:paraId="21FEEBE6" w14:textId="77777777" w:rsidR="004D56CC" w:rsidRPr="004D56CC" w:rsidRDefault="004D56CC" w:rsidP="004D56CC">
      <w:pPr>
        <w:rPr>
          <w:szCs w:val="24"/>
        </w:rPr>
      </w:pPr>
      <w:r w:rsidRPr="004D56CC">
        <w:rPr>
          <w:szCs w:val="24"/>
        </w:rPr>
        <w:t xml:space="preserve"> </w:t>
      </w:r>
    </w:p>
    <w:p w14:paraId="4BAC9E09" w14:textId="77777777" w:rsidR="004D56CC" w:rsidRPr="004D56CC" w:rsidRDefault="004D56CC" w:rsidP="004D56CC">
      <w:pPr>
        <w:rPr>
          <w:szCs w:val="24"/>
        </w:rPr>
      </w:pPr>
      <w:r w:rsidRPr="004D56CC">
        <w:rPr>
          <w:b/>
          <w:szCs w:val="24"/>
        </w:rPr>
        <w:t>§235.5. Conduct.</w:t>
      </w:r>
      <w:r w:rsidRPr="004D56CC">
        <w:rPr>
          <w:szCs w:val="24"/>
        </w:rPr>
        <w:t xml:space="preserve"> </w:t>
      </w:r>
    </w:p>
    <w:p w14:paraId="3837A40D" w14:textId="77777777" w:rsidR="004D56CC" w:rsidRPr="004D56CC" w:rsidRDefault="004D56CC" w:rsidP="004D56CC">
      <w:pPr>
        <w:rPr>
          <w:szCs w:val="24"/>
        </w:rPr>
      </w:pPr>
      <w:r w:rsidRPr="004D56CC">
        <w:rPr>
          <w:szCs w:val="24"/>
        </w:rPr>
        <w:t xml:space="preserve">Individual professional conduct reflects upon the practices, values, integrity and reputation of the profession.  Violation of §§235.6- -235.11 may constitute an independent basis for private or public reprimand, and may be used as supporting evidence in cases of certification suspension and revocation. </w:t>
      </w:r>
    </w:p>
    <w:p w14:paraId="499D45F6" w14:textId="77777777" w:rsidR="004D56CC" w:rsidRPr="004D56CC" w:rsidRDefault="004D56CC" w:rsidP="004D56CC">
      <w:pPr>
        <w:rPr>
          <w:szCs w:val="24"/>
        </w:rPr>
      </w:pPr>
      <w:r w:rsidRPr="004D56CC">
        <w:rPr>
          <w:szCs w:val="24"/>
        </w:rPr>
        <w:t xml:space="preserve"> </w:t>
      </w:r>
    </w:p>
    <w:p w14:paraId="3191D3E5" w14:textId="77777777" w:rsidR="004D56CC" w:rsidRPr="004D56CC" w:rsidRDefault="004D56CC" w:rsidP="004D56CC">
      <w:pPr>
        <w:rPr>
          <w:szCs w:val="24"/>
        </w:rPr>
      </w:pPr>
      <w:r w:rsidRPr="004D56CC">
        <w:rPr>
          <w:b/>
          <w:szCs w:val="24"/>
        </w:rPr>
        <w:t xml:space="preserve">§235.6 Legal Obligations. </w:t>
      </w:r>
    </w:p>
    <w:p w14:paraId="427AD6C0" w14:textId="77777777" w:rsidR="004D56CC" w:rsidRPr="004D56CC" w:rsidRDefault="004D56CC" w:rsidP="004D56CC">
      <w:pPr>
        <w:rPr>
          <w:szCs w:val="24"/>
        </w:rPr>
      </w:pPr>
      <w:r w:rsidRPr="004D56CC">
        <w:rPr>
          <w:szCs w:val="24"/>
        </w:rPr>
        <w:t>The professional educator may not engage in conduct prohibited by the act of December 12, 1973 (P.L. 397, No. 141) (24 P.S. §§12-1251- 12-1268), known as the Teacher Certification Law.</w:t>
      </w:r>
      <w:r w:rsidRPr="004D56CC">
        <w:rPr>
          <w:b/>
          <w:szCs w:val="24"/>
        </w:rPr>
        <w:t xml:space="preserve">  </w:t>
      </w:r>
    </w:p>
    <w:p w14:paraId="7D8D666D" w14:textId="77777777" w:rsidR="004D56CC" w:rsidRPr="004D56CC" w:rsidRDefault="004D56CC" w:rsidP="00B31DD0">
      <w:pPr>
        <w:rPr>
          <w:szCs w:val="24"/>
        </w:rPr>
      </w:pPr>
      <w:r w:rsidRPr="004D56CC">
        <w:rPr>
          <w:szCs w:val="24"/>
        </w:rPr>
        <w:t xml:space="preserve">The professional educator may not engage in conduct prohibited by: The </w:t>
      </w:r>
      <w:proofErr w:type="gramStart"/>
      <w:r w:rsidRPr="004D56CC">
        <w:rPr>
          <w:szCs w:val="24"/>
        </w:rPr>
        <w:t>Public School</w:t>
      </w:r>
      <w:proofErr w:type="gramEnd"/>
      <w:r w:rsidRPr="004D56CC">
        <w:rPr>
          <w:szCs w:val="24"/>
        </w:rPr>
        <w:t xml:space="preserve"> Code of 1949 (24 P.S. §§1-101- - 27-2702) and other laws relating to the schools or the education of children. The applicable laws of the </w:t>
      </w:r>
      <w:proofErr w:type="gramStart"/>
      <w:r w:rsidRPr="004D56CC">
        <w:rPr>
          <w:szCs w:val="24"/>
        </w:rPr>
        <w:t>Commonwealth  establishing</w:t>
      </w:r>
      <w:proofErr w:type="gramEnd"/>
      <w:r w:rsidRPr="004D56CC">
        <w:rPr>
          <w:szCs w:val="24"/>
        </w:rPr>
        <w:t xml:space="preserve"> ethics of  public officials and public employees, including  the Public Official and Employee Ethics Laws, Act of  October 4, 1978 (P.L. 883, No. 170), as amended, 65 P.S. §§401- -413. (c) Violation of subsection (b) shall have been found to exist by an agency of proper jurisdiction to be considered an independent basis for discipline. </w:t>
      </w:r>
    </w:p>
    <w:p w14:paraId="349F6C45" w14:textId="77777777" w:rsidR="004D56CC" w:rsidRPr="004D56CC" w:rsidRDefault="004D56CC" w:rsidP="004D56CC">
      <w:pPr>
        <w:rPr>
          <w:szCs w:val="24"/>
        </w:rPr>
      </w:pPr>
      <w:r w:rsidRPr="004D56CC">
        <w:rPr>
          <w:b/>
          <w:szCs w:val="24"/>
        </w:rPr>
        <w:t xml:space="preserve"> </w:t>
      </w:r>
    </w:p>
    <w:p w14:paraId="63095287" w14:textId="77777777" w:rsidR="004D56CC" w:rsidRPr="004D56CC" w:rsidRDefault="004D56CC" w:rsidP="004D56CC">
      <w:pPr>
        <w:rPr>
          <w:szCs w:val="24"/>
        </w:rPr>
      </w:pPr>
      <w:r w:rsidRPr="004D56CC">
        <w:rPr>
          <w:b/>
          <w:szCs w:val="24"/>
        </w:rPr>
        <w:t xml:space="preserve">§235.7. Certification. </w:t>
      </w:r>
    </w:p>
    <w:p w14:paraId="77AFFF79" w14:textId="77777777" w:rsidR="004D56CC" w:rsidRPr="004D56CC" w:rsidRDefault="004D56CC" w:rsidP="00B31DD0">
      <w:pPr>
        <w:rPr>
          <w:szCs w:val="24"/>
        </w:rPr>
      </w:pPr>
      <w:r w:rsidRPr="004D56CC">
        <w:rPr>
          <w:szCs w:val="24"/>
        </w:rPr>
        <w:t xml:space="preserve">The professional educator may not: Accept employment, when not properly certificated, in a position for which certification is required. Assist entry into or continuance in the education profession of an unqualified person.  Employ, or recommend for employment, a person who is not certificated appropriately for the position. </w:t>
      </w:r>
    </w:p>
    <w:p w14:paraId="35E8BD85" w14:textId="77777777" w:rsidR="004D56CC" w:rsidRPr="004D56CC" w:rsidRDefault="004D56CC" w:rsidP="004D56CC">
      <w:pPr>
        <w:rPr>
          <w:szCs w:val="24"/>
        </w:rPr>
      </w:pPr>
      <w:r w:rsidRPr="004D56CC">
        <w:rPr>
          <w:szCs w:val="24"/>
        </w:rPr>
        <w:t xml:space="preserve"> </w:t>
      </w:r>
    </w:p>
    <w:p w14:paraId="3CBB54D5" w14:textId="77777777" w:rsidR="004D56CC" w:rsidRPr="004D56CC" w:rsidRDefault="004D56CC" w:rsidP="004D56CC">
      <w:pPr>
        <w:rPr>
          <w:szCs w:val="24"/>
        </w:rPr>
      </w:pPr>
      <w:r w:rsidRPr="004D56CC">
        <w:rPr>
          <w:b/>
          <w:szCs w:val="24"/>
        </w:rPr>
        <w:t xml:space="preserve">§235.8. Civil rights. </w:t>
      </w:r>
    </w:p>
    <w:p w14:paraId="79B24E16" w14:textId="77777777" w:rsidR="004D56CC" w:rsidRPr="004D56CC" w:rsidRDefault="004D56CC" w:rsidP="00B31DD0">
      <w:pPr>
        <w:rPr>
          <w:szCs w:val="24"/>
        </w:rPr>
      </w:pPr>
      <w:r w:rsidRPr="004D56CC">
        <w:rPr>
          <w:szCs w:val="24"/>
        </w:rPr>
        <w:t>The professional educator may not: Discriminate on the basis of race, national or ethnic origin, culture, religion, sex or sexual orientation, marital status, age, political beliefs, socioeconomic status, disabling condition or vocational interest against a student or fellow professional.  This list of bases of discrimination is not all-inclusive. This discrimination shall have been found to exist by an agency of proper jurisdiction to be considered an inde</w:t>
      </w:r>
      <w:r w:rsidR="00B31DD0">
        <w:rPr>
          <w:szCs w:val="24"/>
        </w:rPr>
        <w:t xml:space="preserve">pendent basis for discipline.  </w:t>
      </w:r>
      <w:r w:rsidRPr="004D56CC">
        <w:rPr>
          <w:szCs w:val="24"/>
        </w:rPr>
        <w:t xml:space="preserve">Interfere with a student’s or colleague’s exercise of political and civil rights and responsibilities.   </w:t>
      </w:r>
    </w:p>
    <w:p w14:paraId="486A929C" w14:textId="77777777" w:rsidR="004D56CC" w:rsidRPr="004D56CC" w:rsidRDefault="004D56CC" w:rsidP="004D56CC">
      <w:pPr>
        <w:rPr>
          <w:szCs w:val="24"/>
        </w:rPr>
      </w:pPr>
      <w:r w:rsidRPr="004D56CC">
        <w:rPr>
          <w:b/>
          <w:szCs w:val="24"/>
        </w:rPr>
        <w:t xml:space="preserve"> </w:t>
      </w:r>
    </w:p>
    <w:p w14:paraId="3B8744D0" w14:textId="77777777" w:rsidR="004D56CC" w:rsidRPr="004D56CC" w:rsidRDefault="004D56CC" w:rsidP="004D56CC">
      <w:pPr>
        <w:rPr>
          <w:szCs w:val="24"/>
        </w:rPr>
      </w:pPr>
      <w:r w:rsidRPr="004D56CC">
        <w:rPr>
          <w:b/>
          <w:szCs w:val="24"/>
        </w:rPr>
        <w:t xml:space="preserve">§235.9. Improper personal or financial gain. </w:t>
      </w:r>
    </w:p>
    <w:p w14:paraId="4F67A6BE" w14:textId="77777777" w:rsidR="004D56CC" w:rsidRPr="004D56CC" w:rsidRDefault="004D56CC" w:rsidP="00B31DD0">
      <w:pPr>
        <w:rPr>
          <w:szCs w:val="24"/>
        </w:rPr>
      </w:pPr>
      <w:r w:rsidRPr="004D56CC">
        <w:rPr>
          <w:szCs w:val="24"/>
        </w:rPr>
        <w:t xml:space="preserve">The professional educator may not: Accept gratuities, gifts or favors that might impair or appear to impair professional judgment. Exploit a professional relationship for personal gain or advantage. </w:t>
      </w:r>
    </w:p>
    <w:p w14:paraId="5674B64A" w14:textId="77777777" w:rsidR="004D56CC" w:rsidRPr="004D56CC" w:rsidRDefault="004D56CC" w:rsidP="004D56CC">
      <w:pPr>
        <w:rPr>
          <w:szCs w:val="24"/>
        </w:rPr>
      </w:pPr>
      <w:r w:rsidRPr="004D56CC">
        <w:rPr>
          <w:szCs w:val="24"/>
        </w:rPr>
        <w:t xml:space="preserve"> </w:t>
      </w:r>
    </w:p>
    <w:p w14:paraId="56822AF8" w14:textId="77777777" w:rsidR="004D56CC" w:rsidRPr="004D56CC" w:rsidRDefault="004D56CC" w:rsidP="004D56CC">
      <w:pPr>
        <w:rPr>
          <w:szCs w:val="24"/>
        </w:rPr>
      </w:pPr>
      <w:r w:rsidRPr="004D56CC">
        <w:rPr>
          <w:b/>
          <w:szCs w:val="24"/>
        </w:rPr>
        <w:t>§235.10. Relationships with students.</w:t>
      </w:r>
      <w:r w:rsidRPr="004D56CC">
        <w:rPr>
          <w:szCs w:val="24"/>
        </w:rPr>
        <w:t xml:space="preserve"> </w:t>
      </w:r>
    </w:p>
    <w:p w14:paraId="5AB7501F" w14:textId="77777777" w:rsidR="004D56CC" w:rsidRPr="004D56CC" w:rsidRDefault="004D56CC" w:rsidP="00B31DD0">
      <w:pPr>
        <w:rPr>
          <w:szCs w:val="24"/>
        </w:rPr>
      </w:pPr>
      <w:r w:rsidRPr="004D56CC">
        <w:rPr>
          <w:szCs w:val="24"/>
        </w:rPr>
        <w:t xml:space="preserve">The professional educator may not: Knowingly and intentionally distort or misrepresent evaluations of students. Knowingly and intentionally misrepresent subject matter or curriculum. </w:t>
      </w:r>
    </w:p>
    <w:p w14:paraId="4589A1E8" w14:textId="77777777" w:rsidR="004D56CC" w:rsidRPr="004D56CC" w:rsidRDefault="004D56CC" w:rsidP="00B31DD0">
      <w:pPr>
        <w:rPr>
          <w:szCs w:val="24"/>
        </w:rPr>
      </w:pPr>
      <w:r w:rsidRPr="004D56CC">
        <w:rPr>
          <w:szCs w:val="24"/>
        </w:rPr>
        <w:t xml:space="preserve">Sexually harass or engage in sexual relationships with students. Knowingly and intentionally withhold evidence from the proper authorities about violations of the legal obligations as defined within this section. </w:t>
      </w:r>
    </w:p>
    <w:p w14:paraId="4C1529A8" w14:textId="77777777" w:rsidR="004D56CC" w:rsidRPr="004D56CC" w:rsidRDefault="004D56CC" w:rsidP="004D56CC">
      <w:pPr>
        <w:rPr>
          <w:szCs w:val="24"/>
        </w:rPr>
      </w:pPr>
      <w:r w:rsidRPr="004D56CC">
        <w:rPr>
          <w:szCs w:val="24"/>
        </w:rPr>
        <w:t xml:space="preserve"> </w:t>
      </w:r>
    </w:p>
    <w:p w14:paraId="62EBECD8" w14:textId="77777777" w:rsidR="004D56CC" w:rsidRPr="004D56CC" w:rsidRDefault="004D56CC" w:rsidP="004D56CC">
      <w:pPr>
        <w:rPr>
          <w:szCs w:val="24"/>
        </w:rPr>
      </w:pPr>
      <w:r w:rsidRPr="004D56CC">
        <w:rPr>
          <w:b/>
          <w:szCs w:val="24"/>
        </w:rPr>
        <w:t xml:space="preserve">§235.11. Professional relationships. </w:t>
      </w:r>
    </w:p>
    <w:p w14:paraId="0FE9FA01" w14:textId="77777777" w:rsidR="004D56CC" w:rsidRPr="004D56CC" w:rsidRDefault="004D56CC" w:rsidP="00B31DD0">
      <w:pPr>
        <w:rPr>
          <w:szCs w:val="24"/>
        </w:rPr>
      </w:pPr>
      <w:r w:rsidRPr="004D56CC">
        <w:rPr>
          <w:szCs w:val="24"/>
        </w:rPr>
        <w:t xml:space="preserve">The professional educator may not: Knowingly and intentionally deny or impede a colleague in the exercise or enjoyment of a professional right or privilege in being an educator. Knowingly and intentionally distort evaluations of colleagues. Sexually harass a fellow employee. Use coercive means or promise special treatment to influence professional decisions of colleagues. Threaten, coerce or discriminate against any colleague who in good faith reports or discloses to a </w:t>
      </w:r>
      <w:proofErr w:type="gramStart"/>
      <w:r w:rsidRPr="004D56CC">
        <w:rPr>
          <w:szCs w:val="24"/>
        </w:rPr>
        <w:t>governing agency actual or suspected violations of law</w:t>
      </w:r>
      <w:proofErr w:type="gramEnd"/>
      <w:r w:rsidRPr="004D56CC">
        <w:rPr>
          <w:szCs w:val="24"/>
        </w:rPr>
        <w:t xml:space="preserve">, agency regulations or standards.  </w:t>
      </w:r>
    </w:p>
    <w:p w14:paraId="1E28C28B" w14:textId="77777777" w:rsidR="004D56CC" w:rsidRPr="004D56CC" w:rsidRDefault="004D56CC" w:rsidP="004D56CC">
      <w:pPr>
        <w:rPr>
          <w:szCs w:val="24"/>
        </w:rPr>
      </w:pPr>
    </w:p>
    <w:p w14:paraId="1CBC2198" w14:textId="77777777" w:rsidR="006516F5" w:rsidRPr="00B31DD0" w:rsidRDefault="006516F5" w:rsidP="00B31DD0">
      <w:pPr>
        <w:pStyle w:val="Heading3"/>
      </w:pPr>
      <w:bookmarkStart w:id="150" w:name="_Toc1307657"/>
      <w:r w:rsidRPr="00B31DD0">
        <w:t>Mistakes No Teacher Should Ever Make</w:t>
      </w:r>
      <w:bookmarkEnd w:id="150"/>
    </w:p>
    <w:p w14:paraId="7861888D" w14:textId="77777777" w:rsidR="006516F5" w:rsidRPr="007227B7" w:rsidRDefault="006516F5" w:rsidP="006516F5">
      <w:pPr>
        <w:spacing w:before="4" w:line="280" w:lineRule="exact"/>
        <w:rPr>
          <w:szCs w:val="24"/>
        </w:rPr>
      </w:pPr>
    </w:p>
    <w:p w14:paraId="50C07C3D"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pacing w:val="-2"/>
          <w:sz w:val="24"/>
          <w:szCs w:val="24"/>
        </w:rPr>
        <w:t>D</w:t>
      </w:r>
      <w:r w:rsidRPr="00B8572C">
        <w:rPr>
          <w:rFonts w:asciiTheme="minorHAnsi" w:hAnsiTheme="minorHAnsi" w:cs="Times New Roman"/>
          <w:sz w:val="24"/>
          <w:szCs w:val="24"/>
        </w:rPr>
        <w:t>rug use</w:t>
      </w:r>
    </w:p>
    <w:p w14:paraId="036B031C" w14:textId="77777777" w:rsidR="006516F5" w:rsidRPr="00B8572C" w:rsidRDefault="006516F5" w:rsidP="006516F5">
      <w:pPr>
        <w:spacing w:before="7" w:line="110" w:lineRule="exact"/>
        <w:rPr>
          <w:szCs w:val="24"/>
        </w:rPr>
      </w:pPr>
    </w:p>
    <w:p w14:paraId="3B62FF92"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z w:val="24"/>
          <w:szCs w:val="24"/>
        </w:rPr>
        <w:t>L</w:t>
      </w:r>
      <w:r w:rsidRPr="00B8572C">
        <w:rPr>
          <w:rFonts w:asciiTheme="minorHAnsi" w:hAnsiTheme="minorHAnsi" w:cs="Times New Roman"/>
          <w:spacing w:val="-3"/>
          <w:sz w:val="24"/>
          <w:szCs w:val="24"/>
        </w:rPr>
        <w:t>y</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w:t>
      </w:r>
    </w:p>
    <w:p w14:paraId="5FF358EE" w14:textId="77777777" w:rsidR="006516F5" w:rsidRPr="00B8572C" w:rsidRDefault="006516F5" w:rsidP="006516F5">
      <w:pPr>
        <w:spacing w:before="9" w:line="110" w:lineRule="exact"/>
        <w:rPr>
          <w:szCs w:val="24"/>
        </w:rPr>
      </w:pPr>
    </w:p>
    <w:p w14:paraId="15A79AF3"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z w:val="24"/>
          <w:szCs w:val="24"/>
        </w:rPr>
        <w:t>In</w:t>
      </w:r>
      <w:r w:rsidRPr="00B8572C">
        <w:rPr>
          <w:rFonts w:asciiTheme="minorHAnsi" w:hAnsiTheme="minorHAnsi" w:cs="Times New Roman"/>
          <w:spacing w:val="-1"/>
          <w:sz w:val="24"/>
          <w:szCs w:val="24"/>
        </w:rPr>
        <w:t>a</w:t>
      </w:r>
      <w:r w:rsidRPr="00B8572C">
        <w:rPr>
          <w:rFonts w:asciiTheme="minorHAnsi" w:hAnsiTheme="minorHAnsi" w:cs="Times New Roman"/>
          <w:sz w:val="24"/>
          <w:szCs w:val="24"/>
        </w:rPr>
        <w:t>p</w:t>
      </w:r>
      <w:r w:rsidRPr="00B8572C">
        <w:rPr>
          <w:rFonts w:asciiTheme="minorHAnsi" w:hAnsiTheme="minorHAnsi" w:cs="Times New Roman"/>
          <w:spacing w:val="-1"/>
          <w:sz w:val="24"/>
          <w:szCs w:val="24"/>
        </w:rPr>
        <w:t>p</w:t>
      </w:r>
      <w:r w:rsidRPr="00B8572C">
        <w:rPr>
          <w:rFonts w:asciiTheme="minorHAnsi" w:hAnsiTheme="minorHAnsi" w:cs="Times New Roman"/>
          <w:sz w:val="24"/>
          <w:szCs w:val="24"/>
        </w:rPr>
        <w:t>ro</w:t>
      </w:r>
      <w:r w:rsidRPr="00B8572C">
        <w:rPr>
          <w:rFonts w:asciiTheme="minorHAnsi" w:hAnsiTheme="minorHAnsi" w:cs="Times New Roman"/>
          <w:spacing w:val="-4"/>
          <w:sz w:val="24"/>
          <w:szCs w:val="24"/>
        </w:rPr>
        <w:t>p</w:t>
      </w:r>
      <w:r w:rsidRPr="00B8572C">
        <w:rPr>
          <w:rFonts w:asciiTheme="minorHAnsi" w:hAnsiTheme="minorHAnsi" w:cs="Times New Roman"/>
          <w:sz w:val="24"/>
          <w:szCs w:val="24"/>
        </w:rPr>
        <w:t>r</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ate</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p</w:t>
      </w:r>
      <w:r w:rsidRPr="00B8572C">
        <w:rPr>
          <w:rFonts w:asciiTheme="minorHAnsi" w:hAnsiTheme="minorHAnsi" w:cs="Times New Roman"/>
          <w:spacing w:val="-1"/>
          <w:sz w:val="24"/>
          <w:szCs w:val="24"/>
        </w:rPr>
        <w:t>h</w:t>
      </w:r>
      <w:r w:rsidRPr="00B8572C">
        <w:rPr>
          <w:rFonts w:asciiTheme="minorHAnsi" w:hAnsiTheme="minorHAnsi" w:cs="Times New Roman"/>
          <w:spacing w:val="-3"/>
          <w:sz w:val="24"/>
          <w:szCs w:val="24"/>
        </w:rPr>
        <w:t>y</w:t>
      </w:r>
      <w:r w:rsidRPr="00B8572C">
        <w:rPr>
          <w:rFonts w:asciiTheme="minorHAnsi" w:hAnsiTheme="minorHAnsi" w:cs="Times New Roman"/>
          <w:sz w:val="24"/>
          <w:szCs w:val="24"/>
        </w:rPr>
        <w:t>s</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cal</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c</w:t>
      </w:r>
      <w:r w:rsidRPr="00B8572C">
        <w:rPr>
          <w:rFonts w:asciiTheme="minorHAnsi" w:hAnsiTheme="minorHAnsi" w:cs="Times New Roman"/>
          <w:spacing w:val="-3"/>
          <w:sz w:val="24"/>
          <w:szCs w:val="24"/>
        </w:rPr>
        <w:t>o</w:t>
      </w:r>
      <w:r w:rsidRPr="00B8572C">
        <w:rPr>
          <w:rFonts w:asciiTheme="minorHAnsi" w:hAnsiTheme="minorHAnsi" w:cs="Times New Roman"/>
          <w:sz w:val="24"/>
          <w:szCs w:val="24"/>
        </w:rPr>
        <w:t>ntact</w:t>
      </w:r>
    </w:p>
    <w:p w14:paraId="59F012C0" w14:textId="77777777" w:rsidR="006516F5" w:rsidRPr="00B8572C" w:rsidRDefault="006516F5" w:rsidP="006516F5">
      <w:pPr>
        <w:spacing w:before="9" w:line="110" w:lineRule="exact"/>
        <w:rPr>
          <w:szCs w:val="24"/>
        </w:rPr>
      </w:pPr>
    </w:p>
    <w:p w14:paraId="6A0C2B9C"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pacing w:val="-1"/>
          <w:sz w:val="24"/>
          <w:szCs w:val="24"/>
        </w:rPr>
        <w:t>E</w:t>
      </w:r>
      <w:r w:rsidRPr="00B8572C">
        <w:rPr>
          <w:rFonts w:asciiTheme="minorHAnsi" w:hAnsiTheme="minorHAnsi" w:cs="Times New Roman"/>
          <w:sz w:val="24"/>
          <w:szCs w:val="24"/>
        </w:rPr>
        <w:t>n</w:t>
      </w:r>
      <w:r w:rsidRPr="00B8572C">
        <w:rPr>
          <w:rFonts w:asciiTheme="minorHAnsi" w:hAnsiTheme="minorHAnsi" w:cs="Times New Roman"/>
          <w:spacing w:val="1"/>
          <w:sz w:val="24"/>
          <w:szCs w:val="24"/>
        </w:rPr>
        <w:t>g</w:t>
      </w:r>
      <w:r w:rsidRPr="00B8572C">
        <w:rPr>
          <w:rFonts w:asciiTheme="minorHAnsi" w:hAnsiTheme="minorHAnsi" w:cs="Times New Roman"/>
          <w:spacing w:val="-3"/>
          <w:sz w:val="24"/>
          <w:szCs w:val="24"/>
        </w:rPr>
        <w:t>a</w:t>
      </w:r>
      <w:r w:rsidRPr="00B8572C">
        <w:rPr>
          <w:rFonts w:asciiTheme="minorHAnsi" w:hAnsiTheme="minorHAnsi" w:cs="Times New Roman"/>
          <w:spacing w:val="1"/>
          <w:sz w:val="24"/>
          <w:szCs w:val="24"/>
        </w:rPr>
        <w:t>g</w:t>
      </w:r>
      <w:r w:rsidRPr="00B8572C">
        <w:rPr>
          <w:rFonts w:asciiTheme="minorHAnsi" w:hAnsiTheme="minorHAnsi" w:cs="Times New Roman"/>
          <w:spacing w:val="-2"/>
          <w:sz w:val="24"/>
          <w:szCs w:val="24"/>
        </w:rPr>
        <w:t>i</w:t>
      </w:r>
      <w:r w:rsidRPr="00B8572C">
        <w:rPr>
          <w:rFonts w:asciiTheme="minorHAnsi" w:hAnsiTheme="minorHAnsi" w:cs="Times New Roman"/>
          <w:spacing w:val="-3"/>
          <w:sz w:val="24"/>
          <w:szCs w:val="24"/>
        </w:rPr>
        <w:t>n</w:t>
      </w:r>
      <w:r w:rsidRPr="00B8572C">
        <w:rPr>
          <w:rFonts w:asciiTheme="minorHAnsi" w:hAnsiTheme="minorHAnsi" w:cs="Times New Roman"/>
          <w:sz w:val="24"/>
          <w:szCs w:val="24"/>
        </w:rPr>
        <w:t>g</w:t>
      </w:r>
      <w:r w:rsidRPr="00B8572C">
        <w:rPr>
          <w:rFonts w:asciiTheme="minorHAnsi" w:hAnsiTheme="minorHAnsi" w:cs="Times New Roman"/>
          <w:spacing w:val="2"/>
          <w:sz w:val="24"/>
          <w:szCs w:val="24"/>
        </w:rPr>
        <w:t xml:space="preserve"> </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 i</w:t>
      </w:r>
      <w:r w:rsidRPr="00B8572C">
        <w:rPr>
          <w:rFonts w:asciiTheme="minorHAnsi" w:hAnsiTheme="minorHAnsi" w:cs="Times New Roman"/>
          <w:spacing w:val="-2"/>
          <w:sz w:val="24"/>
          <w:szCs w:val="24"/>
        </w:rPr>
        <w:t>ll</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g</w:t>
      </w:r>
      <w:r w:rsidRPr="00B8572C">
        <w:rPr>
          <w:rFonts w:asciiTheme="minorHAnsi" w:hAnsiTheme="minorHAnsi" w:cs="Times New Roman"/>
          <w:sz w:val="24"/>
          <w:szCs w:val="24"/>
        </w:rPr>
        <w:t>al</w:t>
      </w:r>
      <w:r w:rsidRPr="00B8572C">
        <w:rPr>
          <w:rFonts w:asciiTheme="minorHAnsi" w:hAnsiTheme="minorHAnsi" w:cs="Times New Roman"/>
          <w:spacing w:val="-1"/>
          <w:sz w:val="24"/>
          <w:szCs w:val="24"/>
        </w:rPr>
        <w:t xml:space="preserve"> </w:t>
      </w:r>
      <w:r w:rsidRPr="00B8572C">
        <w:rPr>
          <w:rFonts w:asciiTheme="minorHAnsi" w:hAnsiTheme="minorHAnsi" w:cs="Times New Roman"/>
          <w:spacing w:val="-3"/>
          <w:sz w:val="24"/>
          <w:szCs w:val="24"/>
        </w:rPr>
        <w:t>o</w:t>
      </w:r>
      <w:r w:rsidRPr="00B8572C">
        <w:rPr>
          <w:rFonts w:asciiTheme="minorHAnsi" w:hAnsiTheme="minorHAnsi" w:cs="Times New Roman"/>
          <w:sz w:val="24"/>
          <w:szCs w:val="24"/>
        </w:rPr>
        <w:t>r</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cr</w:t>
      </w:r>
      <w:r w:rsidRPr="00B8572C">
        <w:rPr>
          <w:rFonts w:asciiTheme="minorHAnsi" w:hAnsiTheme="minorHAnsi" w:cs="Times New Roman"/>
          <w:spacing w:val="-4"/>
          <w:sz w:val="24"/>
          <w:szCs w:val="24"/>
        </w:rPr>
        <w:t>i</w:t>
      </w:r>
      <w:r w:rsidRPr="00B8572C">
        <w:rPr>
          <w:rFonts w:asciiTheme="minorHAnsi" w:hAnsiTheme="minorHAnsi" w:cs="Times New Roman"/>
          <w:sz w:val="24"/>
          <w:szCs w:val="24"/>
        </w:rPr>
        <w:t>m</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w:t>
      </w:r>
      <w:r w:rsidRPr="00B8572C">
        <w:rPr>
          <w:rFonts w:asciiTheme="minorHAnsi" w:hAnsiTheme="minorHAnsi" w:cs="Times New Roman"/>
          <w:spacing w:val="-1"/>
          <w:sz w:val="24"/>
          <w:szCs w:val="24"/>
        </w:rPr>
        <w:t>a</w:t>
      </w:r>
      <w:r w:rsidRPr="00B8572C">
        <w:rPr>
          <w:rFonts w:asciiTheme="minorHAnsi" w:hAnsiTheme="minorHAnsi" w:cs="Times New Roman"/>
          <w:sz w:val="24"/>
          <w:szCs w:val="24"/>
        </w:rPr>
        <w:t>l</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b</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h</w:t>
      </w:r>
      <w:r w:rsidRPr="00B8572C">
        <w:rPr>
          <w:rFonts w:asciiTheme="minorHAnsi" w:hAnsiTheme="minorHAnsi" w:cs="Times New Roman"/>
          <w:spacing w:val="-1"/>
          <w:sz w:val="24"/>
          <w:szCs w:val="24"/>
        </w:rPr>
        <w:t>a</w:t>
      </w:r>
      <w:r w:rsidRPr="00B8572C">
        <w:rPr>
          <w:rFonts w:asciiTheme="minorHAnsi" w:hAnsiTheme="minorHAnsi" w:cs="Times New Roman"/>
          <w:spacing w:val="-3"/>
          <w:sz w:val="24"/>
          <w:szCs w:val="24"/>
        </w:rPr>
        <w:t>v</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or</w:t>
      </w:r>
    </w:p>
    <w:p w14:paraId="6FF1F408" w14:textId="77777777" w:rsidR="006516F5" w:rsidRPr="00B8572C" w:rsidRDefault="006516F5" w:rsidP="006516F5">
      <w:pPr>
        <w:spacing w:before="7" w:line="110" w:lineRule="exact"/>
        <w:rPr>
          <w:szCs w:val="24"/>
        </w:rPr>
      </w:pPr>
    </w:p>
    <w:p w14:paraId="302BDA7B"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z w:val="24"/>
          <w:szCs w:val="24"/>
        </w:rPr>
        <w:t>L</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a</w:t>
      </w:r>
      <w:r w:rsidRPr="00B8572C">
        <w:rPr>
          <w:rFonts w:asciiTheme="minorHAnsi" w:hAnsiTheme="minorHAnsi" w:cs="Times New Roman"/>
          <w:spacing w:val="-3"/>
          <w:sz w:val="24"/>
          <w:szCs w:val="24"/>
        </w:rPr>
        <w:t>v</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the</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c</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assro</w:t>
      </w:r>
      <w:r w:rsidRPr="00B8572C">
        <w:rPr>
          <w:rFonts w:asciiTheme="minorHAnsi" w:hAnsiTheme="minorHAnsi" w:cs="Times New Roman"/>
          <w:spacing w:val="-3"/>
          <w:sz w:val="24"/>
          <w:szCs w:val="24"/>
        </w:rPr>
        <w:t>o</w:t>
      </w:r>
      <w:r w:rsidRPr="00B8572C">
        <w:rPr>
          <w:rFonts w:asciiTheme="minorHAnsi" w:hAnsiTheme="minorHAnsi" w:cs="Times New Roman"/>
          <w:sz w:val="24"/>
          <w:szCs w:val="24"/>
        </w:rPr>
        <w:t>m</w:t>
      </w:r>
      <w:r w:rsidRPr="00B8572C">
        <w:rPr>
          <w:rFonts w:asciiTheme="minorHAnsi" w:hAnsiTheme="minorHAnsi" w:cs="Times New Roman"/>
          <w:spacing w:val="2"/>
          <w:sz w:val="24"/>
          <w:szCs w:val="24"/>
        </w:rPr>
        <w:t>/</w:t>
      </w:r>
      <w:r w:rsidRPr="00B8572C">
        <w:rPr>
          <w:rFonts w:asciiTheme="minorHAnsi" w:hAnsiTheme="minorHAnsi" w:cs="Times New Roman"/>
          <w:spacing w:val="-2"/>
          <w:sz w:val="24"/>
          <w:szCs w:val="24"/>
        </w:rPr>
        <w:t>l</w:t>
      </w:r>
      <w:r w:rsidRPr="00B8572C">
        <w:rPr>
          <w:rFonts w:asciiTheme="minorHAnsi" w:hAnsiTheme="minorHAnsi" w:cs="Times New Roman"/>
          <w:spacing w:val="-3"/>
          <w:sz w:val="24"/>
          <w:szCs w:val="24"/>
        </w:rPr>
        <w:t>a</w:t>
      </w:r>
      <w:r w:rsidRPr="00B8572C">
        <w:rPr>
          <w:rFonts w:asciiTheme="minorHAnsi" w:hAnsiTheme="minorHAnsi" w:cs="Times New Roman"/>
          <w:sz w:val="24"/>
          <w:szCs w:val="24"/>
        </w:rPr>
        <w:t>b</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u</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su</w:t>
      </w:r>
      <w:r w:rsidRPr="00B8572C">
        <w:rPr>
          <w:rFonts w:asciiTheme="minorHAnsi" w:hAnsiTheme="minorHAnsi" w:cs="Times New Roman"/>
          <w:spacing w:val="-1"/>
          <w:sz w:val="24"/>
          <w:szCs w:val="24"/>
        </w:rPr>
        <w:t>p</w:t>
      </w:r>
      <w:r w:rsidRPr="00B8572C">
        <w:rPr>
          <w:rFonts w:asciiTheme="minorHAnsi" w:hAnsiTheme="minorHAnsi" w:cs="Times New Roman"/>
          <w:sz w:val="24"/>
          <w:szCs w:val="24"/>
        </w:rPr>
        <w:t>er</w:t>
      </w:r>
      <w:r w:rsidRPr="00B8572C">
        <w:rPr>
          <w:rFonts w:asciiTheme="minorHAnsi" w:hAnsiTheme="minorHAnsi" w:cs="Times New Roman"/>
          <w:spacing w:val="-3"/>
          <w:sz w:val="24"/>
          <w:szCs w:val="24"/>
        </w:rPr>
        <w:t>v</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sed</w:t>
      </w:r>
    </w:p>
    <w:p w14:paraId="1D697907" w14:textId="77777777" w:rsidR="006516F5" w:rsidRPr="00B8572C" w:rsidRDefault="006516F5" w:rsidP="006516F5">
      <w:pPr>
        <w:spacing w:before="9" w:line="110" w:lineRule="exact"/>
        <w:rPr>
          <w:szCs w:val="24"/>
        </w:rPr>
      </w:pPr>
    </w:p>
    <w:p w14:paraId="7254BAEF"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pacing w:val="-2"/>
          <w:sz w:val="24"/>
          <w:szCs w:val="24"/>
        </w:rPr>
        <w:t>N</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g</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ecti</w:t>
      </w:r>
      <w:r w:rsidRPr="00B8572C">
        <w:rPr>
          <w:rFonts w:asciiTheme="minorHAnsi" w:hAnsiTheme="minorHAnsi" w:cs="Times New Roman"/>
          <w:spacing w:val="-4"/>
          <w:sz w:val="24"/>
          <w:szCs w:val="24"/>
        </w:rPr>
        <w:t>n</w:t>
      </w:r>
      <w:r w:rsidRPr="00B8572C">
        <w:rPr>
          <w:rFonts w:asciiTheme="minorHAnsi" w:hAnsiTheme="minorHAnsi" w:cs="Times New Roman"/>
          <w:sz w:val="24"/>
          <w:szCs w:val="24"/>
        </w:rPr>
        <w:t>g the</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sp</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c</w:t>
      </w:r>
      <w:r w:rsidRPr="00B8572C">
        <w:rPr>
          <w:rFonts w:asciiTheme="minorHAnsi" w:hAnsiTheme="minorHAnsi" w:cs="Times New Roman"/>
          <w:spacing w:val="-4"/>
          <w:sz w:val="24"/>
          <w:szCs w:val="24"/>
        </w:rPr>
        <w:t>i</w:t>
      </w:r>
      <w:r w:rsidRPr="00B8572C">
        <w:rPr>
          <w:rFonts w:asciiTheme="minorHAnsi" w:hAnsiTheme="minorHAnsi" w:cs="Times New Roman"/>
          <w:spacing w:val="3"/>
          <w:sz w:val="24"/>
          <w:szCs w:val="24"/>
        </w:rPr>
        <w:t>f</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c</w:t>
      </w:r>
      <w:r w:rsidRPr="00B8572C">
        <w:rPr>
          <w:rFonts w:asciiTheme="minorHAnsi" w:hAnsiTheme="minorHAnsi" w:cs="Times New Roman"/>
          <w:spacing w:val="1"/>
          <w:sz w:val="24"/>
          <w:szCs w:val="24"/>
        </w:rPr>
        <w:t xml:space="preserve"> </w:t>
      </w:r>
      <w:r w:rsidRPr="00B8572C">
        <w:rPr>
          <w:rFonts w:asciiTheme="minorHAnsi" w:hAnsiTheme="minorHAnsi" w:cs="Times New Roman"/>
          <w:spacing w:val="-3"/>
          <w:sz w:val="24"/>
          <w:szCs w:val="24"/>
        </w:rPr>
        <w:t>n</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 xml:space="preserve">ds </w:t>
      </w:r>
      <w:r w:rsidRPr="00B8572C">
        <w:rPr>
          <w:rFonts w:asciiTheme="minorHAnsi" w:hAnsiTheme="minorHAnsi" w:cs="Times New Roman"/>
          <w:spacing w:val="-3"/>
          <w:sz w:val="24"/>
          <w:szCs w:val="24"/>
        </w:rPr>
        <w:t>o</w:t>
      </w:r>
      <w:r w:rsidRPr="00B8572C">
        <w:rPr>
          <w:rFonts w:asciiTheme="minorHAnsi" w:hAnsiTheme="minorHAnsi" w:cs="Times New Roman"/>
          <w:sz w:val="24"/>
          <w:szCs w:val="24"/>
        </w:rPr>
        <w:t>f</w:t>
      </w:r>
      <w:r w:rsidRPr="00B8572C">
        <w:rPr>
          <w:rFonts w:asciiTheme="minorHAnsi" w:hAnsiTheme="minorHAnsi" w:cs="Times New Roman"/>
          <w:spacing w:val="2"/>
          <w:sz w:val="24"/>
          <w:szCs w:val="24"/>
        </w:rPr>
        <w:t xml:space="preserve"> </w:t>
      </w:r>
      <w:r w:rsidRPr="00B8572C">
        <w:rPr>
          <w:rFonts w:asciiTheme="minorHAnsi" w:hAnsiTheme="minorHAnsi" w:cs="Times New Roman"/>
          <w:spacing w:val="-3"/>
          <w:sz w:val="24"/>
          <w:szCs w:val="24"/>
        </w:rPr>
        <w:t>s</w:t>
      </w:r>
      <w:r w:rsidRPr="00B8572C">
        <w:rPr>
          <w:rFonts w:asciiTheme="minorHAnsi" w:hAnsiTheme="minorHAnsi" w:cs="Times New Roman"/>
          <w:sz w:val="24"/>
          <w:szCs w:val="24"/>
        </w:rPr>
        <w:t>tu</w:t>
      </w:r>
      <w:r w:rsidRPr="00B8572C">
        <w:rPr>
          <w:rFonts w:asciiTheme="minorHAnsi" w:hAnsiTheme="minorHAnsi" w:cs="Times New Roman"/>
          <w:spacing w:val="-1"/>
          <w:sz w:val="24"/>
          <w:szCs w:val="24"/>
        </w:rPr>
        <w:t>d</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ts</w:t>
      </w:r>
      <w:r w:rsidRPr="00B8572C">
        <w:rPr>
          <w:rFonts w:asciiTheme="minorHAnsi" w:hAnsiTheme="minorHAnsi" w:cs="Times New Roman"/>
          <w:spacing w:val="-2"/>
          <w:sz w:val="24"/>
          <w:szCs w:val="24"/>
        </w:rPr>
        <w:t xml:space="preserve"> i</w:t>
      </w:r>
      <w:r w:rsidRPr="00B8572C">
        <w:rPr>
          <w:rFonts w:asciiTheme="minorHAnsi" w:hAnsiTheme="minorHAnsi" w:cs="Times New Roman"/>
          <w:sz w:val="24"/>
          <w:szCs w:val="24"/>
        </w:rPr>
        <w:t>n spec</w:t>
      </w:r>
      <w:r w:rsidRPr="00B8572C">
        <w:rPr>
          <w:rFonts w:asciiTheme="minorHAnsi" w:hAnsiTheme="minorHAnsi" w:cs="Times New Roman"/>
          <w:spacing w:val="-4"/>
          <w:sz w:val="24"/>
          <w:szCs w:val="24"/>
        </w:rPr>
        <w:t>i</w:t>
      </w:r>
      <w:r w:rsidRPr="00B8572C">
        <w:rPr>
          <w:rFonts w:asciiTheme="minorHAnsi" w:hAnsiTheme="minorHAnsi" w:cs="Times New Roman"/>
          <w:sz w:val="24"/>
          <w:szCs w:val="24"/>
        </w:rPr>
        <w:t>al</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p</w:t>
      </w:r>
      <w:r w:rsidRPr="00B8572C">
        <w:rPr>
          <w:rFonts w:asciiTheme="minorHAnsi" w:hAnsiTheme="minorHAnsi" w:cs="Times New Roman"/>
          <w:spacing w:val="-1"/>
          <w:sz w:val="24"/>
          <w:szCs w:val="24"/>
        </w:rPr>
        <w:t>o</w:t>
      </w:r>
      <w:r w:rsidRPr="00B8572C">
        <w:rPr>
          <w:rFonts w:asciiTheme="minorHAnsi" w:hAnsiTheme="minorHAnsi" w:cs="Times New Roman"/>
          <w:sz w:val="24"/>
          <w:szCs w:val="24"/>
        </w:rPr>
        <w:t>p</w:t>
      </w:r>
      <w:r w:rsidRPr="00B8572C">
        <w:rPr>
          <w:rFonts w:asciiTheme="minorHAnsi" w:hAnsiTheme="minorHAnsi" w:cs="Times New Roman"/>
          <w:spacing w:val="-1"/>
          <w:sz w:val="24"/>
          <w:szCs w:val="24"/>
        </w:rPr>
        <w:t>u</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ati</w:t>
      </w:r>
      <w:r w:rsidRPr="00B8572C">
        <w:rPr>
          <w:rFonts w:asciiTheme="minorHAnsi" w:hAnsiTheme="minorHAnsi" w:cs="Times New Roman"/>
          <w:spacing w:val="-1"/>
          <w:sz w:val="24"/>
          <w:szCs w:val="24"/>
        </w:rPr>
        <w:t>o</w:t>
      </w:r>
      <w:r w:rsidRPr="00B8572C">
        <w:rPr>
          <w:rFonts w:asciiTheme="minorHAnsi" w:hAnsiTheme="minorHAnsi" w:cs="Times New Roman"/>
          <w:sz w:val="24"/>
          <w:szCs w:val="24"/>
        </w:rPr>
        <w:t>ns</w:t>
      </w:r>
    </w:p>
    <w:p w14:paraId="37946846" w14:textId="77777777" w:rsidR="006516F5" w:rsidRPr="00B8572C" w:rsidRDefault="006516F5" w:rsidP="006516F5">
      <w:pPr>
        <w:spacing w:before="9" w:line="110" w:lineRule="exact"/>
        <w:rPr>
          <w:szCs w:val="24"/>
        </w:rPr>
      </w:pPr>
    </w:p>
    <w:p w14:paraId="53710C3C"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pacing w:val="-2"/>
          <w:sz w:val="24"/>
          <w:szCs w:val="24"/>
        </w:rPr>
        <w:t>U</w:t>
      </w:r>
      <w:r w:rsidRPr="00B8572C">
        <w:rPr>
          <w:rFonts w:asciiTheme="minorHAnsi" w:hAnsiTheme="minorHAnsi" w:cs="Times New Roman"/>
          <w:sz w:val="24"/>
          <w:szCs w:val="24"/>
        </w:rPr>
        <w:t>s</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w:t>
      </w:r>
      <w:r w:rsidRPr="00B8572C">
        <w:rPr>
          <w:rFonts w:asciiTheme="minorHAnsi" w:hAnsiTheme="minorHAnsi" w:cs="Times New Roman"/>
          <w:spacing w:val="2"/>
          <w:sz w:val="24"/>
          <w:szCs w:val="24"/>
        </w:rPr>
        <w:t xml:space="preserve"> </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w:t>
      </w:r>
      <w:r w:rsidRPr="00B8572C">
        <w:rPr>
          <w:rFonts w:asciiTheme="minorHAnsi" w:hAnsiTheme="minorHAnsi" w:cs="Times New Roman"/>
          <w:spacing w:val="-1"/>
          <w:sz w:val="24"/>
          <w:szCs w:val="24"/>
        </w:rPr>
        <w:t>a</w:t>
      </w:r>
      <w:r w:rsidRPr="00B8572C">
        <w:rPr>
          <w:rFonts w:asciiTheme="minorHAnsi" w:hAnsiTheme="minorHAnsi" w:cs="Times New Roman"/>
          <w:sz w:val="24"/>
          <w:szCs w:val="24"/>
        </w:rPr>
        <w:t>p</w:t>
      </w:r>
      <w:r w:rsidRPr="00B8572C">
        <w:rPr>
          <w:rFonts w:asciiTheme="minorHAnsi" w:hAnsiTheme="minorHAnsi" w:cs="Times New Roman"/>
          <w:spacing w:val="-1"/>
          <w:sz w:val="24"/>
          <w:szCs w:val="24"/>
        </w:rPr>
        <w:t>p</w:t>
      </w:r>
      <w:r w:rsidRPr="00B8572C">
        <w:rPr>
          <w:rFonts w:asciiTheme="minorHAnsi" w:hAnsiTheme="minorHAnsi" w:cs="Times New Roman"/>
          <w:sz w:val="24"/>
          <w:szCs w:val="24"/>
        </w:rPr>
        <w:t>ro</w:t>
      </w:r>
      <w:r w:rsidRPr="00B8572C">
        <w:rPr>
          <w:rFonts w:asciiTheme="minorHAnsi" w:hAnsiTheme="minorHAnsi" w:cs="Times New Roman"/>
          <w:spacing w:val="-4"/>
          <w:sz w:val="24"/>
          <w:szCs w:val="24"/>
        </w:rPr>
        <w:t>p</w:t>
      </w:r>
      <w:r w:rsidRPr="00B8572C">
        <w:rPr>
          <w:rFonts w:asciiTheme="minorHAnsi" w:hAnsiTheme="minorHAnsi" w:cs="Times New Roman"/>
          <w:sz w:val="24"/>
          <w:szCs w:val="24"/>
        </w:rPr>
        <w:t>r</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ate</w:t>
      </w:r>
      <w:r w:rsidRPr="00B8572C">
        <w:rPr>
          <w:rFonts w:asciiTheme="minorHAnsi" w:hAnsiTheme="minorHAnsi" w:cs="Times New Roman"/>
          <w:spacing w:val="-2"/>
          <w:sz w:val="24"/>
          <w:szCs w:val="24"/>
        </w:rPr>
        <w:t xml:space="preserve"> l</w:t>
      </w:r>
      <w:r w:rsidRPr="00B8572C">
        <w:rPr>
          <w:rFonts w:asciiTheme="minorHAnsi" w:hAnsiTheme="minorHAnsi" w:cs="Times New Roman"/>
          <w:sz w:val="24"/>
          <w:szCs w:val="24"/>
        </w:rPr>
        <w:t>a</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g</w:t>
      </w:r>
      <w:r w:rsidRPr="00B8572C">
        <w:rPr>
          <w:rFonts w:asciiTheme="minorHAnsi" w:hAnsiTheme="minorHAnsi" w:cs="Times New Roman"/>
          <w:spacing w:val="-1"/>
          <w:sz w:val="24"/>
          <w:szCs w:val="24"/>
        </w:rPr>
        <w:t>u</w:t>
      </w:r>
      <w:r w:rsidRPr="00B8572C">
        <w:rPr>
          <w:rFonts w:asciiTheme="minorHAnsi" w:hAnsiTheme="minorHAnsi" w:cs="Times New Roman"/>
          <w:sz w:val="24"/>
          <w:szCs w:val="24"/>
        </w:rPr>
        <w:t>a</w:t>
      </w:r>
      <w:r w:rsidRPr="00B8572C">
        <w:rPr>
          <w:rFonts w:asciiTheme="minorHAnsi" w:hAnsiTheme="minorHAnsi" w:cs="Times New Roman"/>
          <w:spacing w:val="1"/>
          <w:sz w:val="24"/>
          <w:szCs w:val="24"/>
        </w:rPr>
        <w:t>g</w:t>
      </w:r>
      <w:r w:rsidRPr="00B8572C">
        <w:rPr>
          <w:rFonts w:asciiTheme="minorHAnsi" w:hAnsiTheme="minorHAnsi" w:cs="Times New Roman"/>
          <w:sz w:val="24"/>
          <w:szCs w:val="24"/>
        </w:rPr>
        <w:t>e</w:t>
      </w:r>
      <w:r w:rsidRPr="00B8572C">
        <w:rPr>
          <w:rFonts w:asciiTheme="minorHAnsi" w:hAnsiTheme="minorHAnsi" w:cs="Times New Roman"/>
          <w:spacing w:val="-2"/>
          <w:sz w:val="24"/>
          <w:szCs w:val="24"/>
        </w:rPr>
        <w:t xml:space="preserve"> i</w:t>
      </w:r>
      <w:r w:rsidRPr="00B8572C">
        <w:rPr>
          <w:rFonts w:asciiTheme="minorHAnsi" w:hAnsiTheme="minorHAnsi" w:cs="Times New Roman"/>
          <w:sz w:val="24"/>
          <w:szCs w:val="24"/>
        </w:rPr>
        <w:t>n</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fro</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t</w:t>
      </w:r>
      <w:r w:rsidRPr="00B8572C">
        <w:rPr>
          <w:rFonts w:asciiTheme="minorHAnsi" w:hAnsiTheme="minorHAnsi" w:cs="Times New Roman"/>
          <w:spacing w:val="-1"/>
          <w:sz w:val="24"/>
          <w:szCs w:val="24"/>
        </w:rPr>
        <w:t xml:space="preserve"> </w:t>
      </w:r>
      <w:r w:rsidRPr="00B8572C">
        <w:rPr>
          <w:rFonts w:asciiTheme="minorHAnsi" w:hAnsiTheme="minorHAnsi" w:cs="Times New Roman"/>
          <w:spacing w:val="-3"/>
          <w:sz w:val="24"/>
          <w:szCs w:val="24"/>
        </w:rPr>
        <w:t>o</w:t>
      </w:r>
      <w:r w:rsidRPr="00B8572C">
        <w:rPr>
          <w:rFonts w:asciiTheme="minorHAnsi" w:hAnsiTheme="minorHAnsi" w:cs="Times New Roman"/>
          <w:sz w:val="24"/>
          <w:szCs w:val="24"/>
        </w:rPr>
        <w:t>f</w:t>
      </w:r>
      <w:r w:rsidRPr="00B8572C">
        <w:rPr>
          <w:rFonts w:asciiTheme="minorHAnsi" w:hAnsiTheme="minorHAnsi" w:cs="Times New Roman"/>
          <w:spacing w:val="2"/>
          <w:sz w:val="24"/>
          <w:szCs w:val="24"/>
        </w:rPr>
        <w:t xml:space="preserve"> </w:t>
      </w:r>
      <w:r w:rsidRPr="00B8572C">
        <w:rPr>
          <w:rFonts w:asciiTheme="minorHAnsi" w:hAnsiTheme="minorHAnsi" w:cs="Times New Roman"/>
          <w:spacing w:val="-3"/>
          <w:sz w:val="24"/>
          <w:szCs w:val="24"/>
        </w:rPr>
        <w:t>s</w:t>
      </w:r>
      <w:r w:rsidRPr="00B8572C">
        <w:rPr>
          <w:rFonts w:asciiTheme="minorHAnsi" w:hAnsiTheme="minorHAnsi" w:cs="Times New Roman"/>
          <w:sz w:val="24"/>
          <w:szCs w:val="24"/>
        </w:rPr>
        <w:t>tu</w:t>
      </w:r>
      <w:r w:rsidRPr="00B8572C">
        <w:rPr>
          <w:rFonts w:asciiTheme="minorHAnsi" w:hAnsiTheme="minorHAnsi" w:cs="Times New Roman"/>
          <w:spacing w:val="-1"/>
          <w:sz w:val="24"/>
          <w:szCs w:val="24"/>
        </w:rPr>
        <w:t>d</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ts</w:t>
      </w:r>
    </w:p>
    <w:p w14:paraId="32EF4C97" w14:textId="77777777" w:rsidR="006516F5" w:rsidRPr="00B8572C" w:rsidRDefault="006516F5" w:rsidP="006516F5">
      <w:pPr>
        <w:spacing w:before="7" w:line="110" w:lineRule="exact"/>
        <w:rPr>
          <w:szCs w:val="24"/>
        </w:rPr>
      </w:pPr>
    </w:p>
    <w:p w14:paraId="2159FAD3" w14:textId="77777777" w:rsidR="006516F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pacing w:val="-4"/>
          <w:sz w:val="24"/>
          <w:szCs w:val="24"/>
        </w:rPr>
        <w:t>M</w:t>
      </w:r>
      <w:r w:rsidRPr="00B8572C">
        <w:rPr>
          <w:rFonts w:asciiTheme="minorHAnsi" w:hAnsiTheme="minorHAnsi" w:cs="Times New Roman"/>
          <w:spacing w:val="1"/>
          <w:sz w:val="24"/>
          <w:szCs w:val="24"/>
        </w:rPr>
        <w:t>a</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nta</w:t>
      </w:r>
      <w:r w:rsidRPr="00B8572C">
        <w:rPr>
          <w:rFonts w:asciiTheme="minorHAnsi" w:hAnsiTheme="minorHAnsi" w:cs="Times New Roman"/>
          <w:spacing w:val="-1"/>
          <w:sz w:val="24"/>
          <w:szCs w:val="24"/>
        </w:rPr>
        <w:t>i</w:t>
      </w:r>
      <w:r w:rsidRPr="00B8572C">
        <w:rPr>
          <w:rFonts w:asciiTheme="minorHAnsi" w:hAnsiTheme="minorHAnsi" w:cs="Times New Roman"/>
          <w:sz w:val="24"/>
          <w:szCs w:val="24"/>
        </w:rPr>
        <w:t>n</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an u</w:t>
      </w:r>
      <w:r w:rsidRPr="00B8572C">
        <w:rPr>
          <w:rFonts w:asciiTheme="minorHAnsi" w:hAnsiTheme="minorHAnsi" w:cs="Times New Roman"/>
          <w:spacing w:val="-1"/>
          <w:sz w:val="24"/>
          <w:szCs w:val="24"/>
        </w:rPr>
        <w:t>n</w:t>
      </w:r>
      <w:r w:rsidRPr="00B8572C">
        <w:rPr>
          <w:rFonts w:asciiTheme="minorHAnsi" w:hAnsiTheme="minorHAnsi" w:cs="Times New Roman"/>
          <w:spacing w:val="-3"/>
          <w:sz w:val="24"/>
          <w:szCs w:val="24"/>
        </w:rPr>
        <w:t>p</w:t>
      </w:r>
      <w:r w:rsidRPr="00B8572C">
        <w:rPr>
          <w:rFonts w:asciiTheme="minorHAnsi" w:hAnsiTheme="minorHAnsi" w:cs="Times New Roman"/>
          <w:sz w:val="24"/>
          <w:szCs w:val="24"/>
        </w:rPr>
        <w:t>r</w:t>
      </w:r>
      <w:r w:rsidRPr="00B8572C">
        <w:rPr>
          <w:rFonts w:asciiTheme="minorHAnsi" w:hAnsiTheme="minorHAnsi" w:cs="Times New Roman"/>
          <w:spacing w:val="-3"/>
          <w:sz w:val="24"/>
          <w:szCs w:val="24"/>
        </w:rPr>
        <w:t>o</w:t>
      </w:r>
      <w:r w:rsidRPr="00B8572C">
        <w:rPr>
          <w:rFonts w:asciiTheme="minorHAnsi" w:hAnsiTheme="minorHAnsi" w:cs="Times New Roman"/>
          <w:spacing w:val="3"/>
          <w:sz w:val="24"/>
          <w:szCs w:val="24"/>
        </w:rPr>
        <w:t>f</w:t>
      </w:r>
      <w:r w:rsidRPr="00B8572C">
        <w:rPr>
          <w:rFonts w:asciiTheme="minorHAnsi" w:hAnsiTheme="minorHAnsi" w:cs="Times New Roman"/>
          <w:sz w:val="24"/>
          <w:szCs w:val="24"/>
        </w:rPr>
        <w:t>e</w:t>
      </w:r>
      <w:r w:rsidRPr="00B8572C">
        <w:rPr>
          <w:rFonts w:asciiTheme="minorHAnsi" w:hAnsiTheme="minorHAnsi" w:cs="Times New Roman"/>
          <w:spacing w:val="-3"/>
          <w:sz w:val="24"/>
          <w:szCs w:val="24"/>
        </w:rPr>
        <w:t>s</w:t>
      </w:r>
      <w:r w:rsidRPr="00B8572C">
        <w:rPr>
          <w:rFonts w:asciiTheme="minorHAnsi" w:hAnsiTheme="minorHAnsi" w:cs="Times New Roman"/>
          <w:sz w:val="24"/>
          <w:szCs w:val="24"/>
        </w:rPr>
        <w:t>s</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o</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al</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a</w:t>
      </w:r>
      <w:r w:rsidRPr="00B8572C">
        <w:rPr>
          <w:rFonts w:asciiTheme="minorHAnsi" w:hAnsiTheme="minorHAnsi" w:cs="Times New Roman"/>
          <w:spacing w:val="-1"/>
          <w:sz w:val="24"/>
          <w:szCs w:val="24"/>
        </w:rPr>
        <w:t>p</w:t>
      </w:r>
      <w:r w:rsidRPr="00B8572C">
        <w:rPr>
          <w:rFonts w:asciiTheme="minorHAnsi" w:hAnsiTheme="minorHAnsi" w:cs="Times New Roman"/>
          <w:sz w:val="24"/>
          <w:szCs w:val="24"/>
        </w:rPr>
        <w:t>p</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arance</w:t>
      </w:r>
    </w:p>
    <w:p w14:paraId="13F82C73" w14:textId="77777777" w:rsidR="006516F5" w:rsidRPr="00B8572C" w:rsidRDefault="006516F5" w:rsidP="006516F5">
      <w:pPr>
        <w:spacing w:before="9" w:line="110" w:lineRule="exact"/>
        <w:rPr>
          <w:szCs w:val="24"/>
        </w:rPr>
      </w:pPr>
    </w:p>
    <w:p w14:paraId="32CDE94E" w14:textId="77777777" w:rsidR="00FB3915" w:rsidRPr="00B8572C" w:rsidRDefault="006516F5" w:rsidP="007A1464">
      <w:pPr>
        <w:pStyle w:val="BodyText"/>
        <w:numPr>
          <w:ilvl w:val="0"/>
          <w:numId w:val="1"/>
        </w:numPr>
        <w:tabs>
          <w:tab w:val="left" w:pos="731"/>
        </w:tabs>
        <w:ind w:left="731"/>
        <w:jc w:val="left"/>
        <w:rPr>
          <w:rFonts w:asciiTheme="minorHAnsi" w:hAnsiTheme="minorHAnsi" w:cs="Times New Roman"/>
          <w:sz w:val="24"/>
          <w:szCs w:val="24"/>
        </w:rPr>
      </w:pPr>
      <w:r w:rsidRPr="00B8572C">
        <w:rPr>
          <w:rFonts w:asciiTheme="minorHAnsi" w:hAnsiTheme="minorHAnsi" w:cs="Times New Roman"/>
          <w:spacing w:val="1"/>
          <w:sz w:val="24"/>
          <w:szCs w:val="24"/>
        </w:rPr>
        <w:t>T</w:t>
      </w:r>
      <w:r w:rsidRPr="00B8572C">
        <w:rPr>
          <w:rFonts w:asciiTheme="minorHAnsi" w:hAnsiTheme="minorHAnsi" w:cs="Times New Roman"/>
          <w:sz w:val="24"/>
          <w:szCs w:val="24"/>
        </w:rPr>
        <w:t>o</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er</w:t>
      </w:r>
      <w:r w:rsidRPr="00B8572C">
        <w:rPr>
          <w:rFonts w:asciiTheme="minorHAnsi" w:hAnsiTheme="minorHAnsi" w:cs="Times New Roman"/>
          <w:spacing w:val="-3"/>
          <w:sz w:val="24"/>
          <w:szCs w:val="24"/>
        </w:rPr>
        <w:t>a</w:t>
      </w:r>
      <w:r w:rsidRPr="00B8572C">
        <w:rPr>
          <w:rFonts w:asciiTheme="minorHAnsi" w:hAnsiTheme="minorHAnsi" w:cs="Times New Roman"/>
          <w:sz w:val="24"/>
          <w:szCs w:val="24"/>
        </w:rPr>
        <w:t>t</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 h</w:t>
      </w:r>
      <w:r w:rsidRPr="00B8572C">
        <w:rPr>
          <w:rFonts w:asciiTheme="minorHAnsi" w:hAnsiTheme="minorHAnsi" w:cs="Times New Roman"/>
          <w:spacing w:val="-1"/>
          <w:sz w:val="24"/>
          <w:szCs w:val="24"/>
        </w:rPr>
        <w:t>a</w:t>
      </w:r>
      <w:r w:rsidRPr="00B8572C">
        <w:rPr>
          <w:rFonts w:asciiTheme="minorHAnsi" w:hAnsiTheme="minorHAnsi" w:cs="Times New Roman"/>
          <w:sz w:val="24"/>
          <w:szCs w:val="24"/>
        </w:rPr>
        <w:t>r</w:t>
      </w:r>
      <w:r w:rsidRPr="00B8572C">
        <w:rPr>
          <w:rFonts w:asciiTheme="minorHAnsi" w:hAnsiTheme="minorHAnsi" w:cs="Times New Roman"/>
          <w:spacing w:val="-3"/>
          <w:sz w:val="24"/>
          <w:szCs w:val="24"/>
        </w:rPr>
        <w:t>a</w:t>
      </w:r>
      <w:r w:rsidRPr="00B8572C">
        <w:rPr>
          <w:rFonts w:asciiTheme="minorHAnsi" w:hAnsiTheme="minorHAnsi" w:cs="Times New Roman"/>
          <w:sz w:val="24"/>
          <w:szCs w:val="24"/>
        </w:rPr>
        <w:t>ssme</w:t>
      </w:r>
      <w:r w:rsidRPr="00B8572C">
        <w:rPr>
          <w:rFonts w:asciiTheme="minorHAnsi" w:hAnsiTheme="minorHAnsi" w:cs="Times New Roman"/>
          <w:spacing w:val="-4"/>
          <w:sz w:val="24"/>
          <w:szCs w:val="24"/>
        </w:rPr>
        <w:t>n</w:t>
      </w:r>
      <w:r w:rsidRPr="00B8572C">
        <w:rPr>
          <w:rFonts w:asciiTheme="minorHAnsi" w:hAnsiTheme="minorHAnsi" w:cs="Times New Roman"/>
          <w:sz w:val="24"/>
          <w:szCs w:val="24"/>
        </w:rPr>
        <w:t>t</w:t>
      </w:r>
    </w:p>
    <w:p w14:paraId="207C31A6" w14:textId="77777777" w:rsidR="00FB3915" w:rsidRPr="00B8572C" w:rsidRDefault="00FB3915" w:rsidP="00FB3915">
      <w:pPr>
        <w:pStyle w:val="ListParagraph"/>
        <w:rPr>
          <w:rFonts w:cs="Times New Roman"/>
          <w:spacing w:val="-1"/>
          <w:sz w:val="24"/>
          <w:szCs w:val="24"/>
        </w:rPr>
      </w:pPr>
    </w:p>
    <w:p w14:paraId="57897EC0" w14:textId="77777777" w:rsidR="006516F5" w:rsidRPr="00B8572C" w:rsidRDefault="00FB3915" w:rsidP="007A1464">
      <w:pPr>
        <w:pStyle w:val="BodyText"/>
        <w:numPr>
          <w:ilvl w:val="0"/>
          <w:numId w:val="1"/>
        </w:numPr>
        <w:tabs>
          <w:tab w:val="left" w:pos="731"/>
        </w:tabs>
        <w:ind w:left="731" w:hanging="461"/>
        <w:jc w:val="left"/>
        <w:rPr>
          <w:rFonts w:asciiTheme="minorHAnsi" w:hAnsiTheme="minorHAnsi" w:cs="Times New Roman"/>
          <w:sz w:val="24"/>
          <w:szCs w:val="24"/>
        </w:rPr>
      </w:pPr>
      <w:r w:rsidRPr="00B8572C">
        <w:rPr>
          <w:rFonts w:asciiTheme="minorHAnsi" w:hAnsiTheme="minorHAnsi" w:cs="Times New Roman"/>
          <w:spacing w:val="-1"/>
          <w:sz w:val="24"/>
          <w:szCs w:val="24"/>
        </w:rPr>
        <w:t>F</w:t>
      </w:r>
      <w:r w:rsidR="006516F5" w:rsidRPr="00B8572C">
        <w:rPr>
          <w:rFonts w:asciiTheme="minorHAnsi" w:hAnsiTheme="minorHAnsi" w:cs="Times New Roman"/>
          <w:spacing w:val="-1"/>
          <w:sz w:val="24"/>
          <w:szCs w:val="24"/>
        </w:rPr>
        <w:t>a</w:t>
      </w:r>
      <w:r w:rsidR="006516F5" w:rsidRPr="00B8572C">
        <w:rPr>
          <w:rFonts w:asciiTheme="minorHAnsi" w:hAnsiTheme="minorHAnsi" w:cs="Times New Roman"/>
          <w:spacing w:val="-2"/>
          <w:sz w:val="24"/>
          <w:szCs w:val="24"/>
        </w:rPr>
        <w:t>ili</w:t>
      </w:r>
      <w:r w:rsidR="006516F5" w:rsidRPr="00B8572C">
        <w:rPr>
          <w:rFonts w:asciiTheme="minorHAnsi" w:hAnsiTheme="minorHAnsi" w:cs="Times New Roman"/>
          <w:sz w:val="24"/>
          <w:szCs w:val="24"/>
        </w:rPr>
        <w:t>ng</w:t>
      </w:r>
      <w:r w:rsidR="006516F5" w:rsidRPr="00B8572C">
        <w:rPr>
          <w:rFonts w:asciiTheme="minorHAnsi" w:hAnsiTheme="minorHAnsi" w:cs="Times New Roman"/>
          <w:spacing w:val="2"/>
          <w:sz w:val="24"/>
          <w:szCs w:val="24"/>
        </w:rPr>
        <w:t xml:space="preserve"> </w:t>
      </w:r>
      <w:r w:rsidR="006516F5" w:rsidRPr="00B8572C">
        <w:rPr>
          <w:rFonts w:asciiTheme="minorHAnsi" w:hAnsiTheme="minorHAnsi" w:cs="Times New Roman"/>
          <w:sz w:val="24"/>
          <w:szCs w:val="24"/>
        </w:rPr>
        <w:t>to</w:t>
      </w:r>
      <w:r w:rsidR="006516F5" w:rsidRPr="00B8572C">
        <w:rPr>
          <w:rFonts w:asciiTheme="minorHAnsi" w:hAnsiTheme="minorHAnsi" w:cs="Times New Roman"/>
          <w:spacing w:val="-2"/>
          <w:sz w:val="24"/>
          <w:szCs w:val="24"/>
        </w:rPr>
        <w:t xml:space="preserve"> </w:t>
      </w:r>
      <w:r w:rsidR="006516F5" w:rsidRPr="00B8572C">
        <w:rPr>
          <w:rFonts w:asciiTheme="minorHAnsi" w:hAnsiTheme="minorHAnsi" w:cs="Times New Roman"/>
          <w:sz w:val="24"/>
          <w:szCs w:val="24"/>
        </w:rPr>
        <w:t>re</w:t>
      </w:r>
      <w:r w:rsidR="006516F5" w:rsidRPr="00B8572C">
        <w:rPr>
          <w:rFonts w:asciiTheme="minorHAnsi" w:hAnsiTheme="minorHAnsi" w:cs="Times New Roman"/>
          <w:spacing w:val="-1"/>
          <w:sz w:val="24"/>
          <w:szCs w:val="24"/>
        </w:rPr>
        <w:t>p</w:t>
      </w:r>
      <w:r w:rsidR="006516F5" w:rsidRPr="00B8572C">
        <w:rPr>
          <w:rFonts w:asciiTheme="minorHAnsi" w:hAnsiTheme="minorHAnsi" w:cs="Times New Roman"/>
          <w:spacing w:val="-3"/>
          <w:sz w:val="24"/>
          <w:szCs w:val="24"/>
        </w:rPr>
        <w:t>o</w:t>
      </w:r>
      <w:r w:rsidR="006516F5" w:rsidRPr="00B8572C">
        <w:rPr>
          <w:rFonts w:asciiTheme="minorHAnsi" w:hAnsiTheme="minorHAnsi" w:cs="Times New Roman"/>
          <w:sz w:val="24"/>
          <w:szCs w:val="24"/>
        </w:rPr>
        <w:t>rt</w:t>
      </w:r>
      <w:r w:rsidR="006516F5" w:rsidRPr="00B8572C">
        <w:rPr>
          <w:rFonts w:asciiTheme="minorHAnsi" w:hAnsiTheme="minorHAnsi" w:cs="Times New Roman"/>
          <w:spacing w:val="-1"/>
          <w:sz w:val="24"/>
          <w:szCs w:val="24"/>
        </w:rPr>
        <w:t xml:space="preserve"> </w:t>
      </w:r>
      <w:r w:rsidR="006516F5" w:rsidRPr="00B8572C">
        <w:rPr>
          <w:rFonts w:asciiTheme="minorHAnsi" w:hAnsiTheme="minorHAnsi" w:cs="Times New Roman"/>
          <w:sz w:val="24"/>
          <w:szCs w:val="24"/>
        </w:rPr>
        <w:t>n</w:t>
      </w:r>
      <w:r w:rsidR="006516F5" w:rsidRPr="00B8572C">
        <w:rPr>
          <w:rFonts w:asciiTheme="minorHAnsi" w:hAnsiTheme="minorHAnsi" w:cs="Times New Roman"/>
          <w:spacing w:val="-4"/>
          <w:sz w:val="24"/>
          <w:szCs w:val="24"/>
        </w:rPr>
        <w:t>e</w:t>
      </w:r>
      <w:r w:rsidR="006516F5" w:rsidRPr="00B8572C">
        <w:rPr>
          <w:rFonts w:asciiTheme="minorHAnsi" w:hAnsiTheme="minorHAnsi" w:cs="Times New Roman"/>
          <w:spacing w:val="1"/>
          <w:sz w:val="24"/>
          <w:szCs w:val="24"/>
        </w:rPr>
        <w:t>g</w:t>
      </w:r>
      <w:r w:rsidR="006516F5" w:rsidRPr="00B8572C">
        <w:rPr>
          <w:rFonts w:asciiTheme="minorHAnsi" w:hAnsiTheme="minorHAnsi" w:cs="Times New Roman"/>
          <w:spacing w:val="-2"/>
          <w:sz w:val="24"/>
          <w:szCs w:val="24"/>
        </w:rPr>
        <w:t>l</w:t>
      </w:r>
      <w:r w:rsidR="006516F5" w:rsidRPr="00B8572C">
        <w:rPr>
          <w:rFonts w:asciiTheme="minorHAnsi" w:hAnsiTheme="minorHAnsi" w:cs="Times New Roman"/>
          <w:sz w:val="24"/>
          <w:szCs w:val="24"/>
        </w:rPr>
        <w:t>ect</w:t>
      </w:r>
      <w:r w:rsidR="006516F5" w:rsidRPr="00B8572C">
        <w:rPr>
          <w:rFonts w:asciiTheme="minorHAnsi" w:hAnsiTheme="minorHAnsi" w:cs="Times New Roman"/>
          <w:spacing w:val="-3"/>
          <w:sz w:val="24"/>
          <w:szCs w:val="24"/>
        </w:rPr>
        <w:t xml:space="preserve"> </w:t>
      </w:r>
      <w:r w:rsidR="006516F5" w:rsidRPr="00B8572C">
        <w:rPr>
          <w:rFonts w:asciiTheme="minorHAnsi" w:hAnsiTheme="minorHAnsi" w:cs="Times New Roman"/>
          <w:sz w:val="24"/>
          <w:szCs w:val="24"/>
        </w:rPr>
        <w:t>or</w:t>
      </w:r>
      <w:r w:rsidR="006516F5" w:rsidRPr="00B8572C">
        <w:rPr>
          <w:rFonts w:asciiTheme="minorHAnsi" w:hAnsiTheme="minorHAnsi" w:cs="Times New Roman"/>
          <w:spacing w:val="1"/>
          <w:sz w:val="24"/>
          <w:szCs w:val="24"/>
        </w:rPr>
        <w:t xml:space="preserve"> </w:t>
      </w:r>
      <w:r w:rsidR="006516F5" w:rsidRPr="00B8572C">
        <w:rPr>
          <w:rFonts w:asciiTheme="minorHAnsi" w:hAnsiTheme="minorHAnsi" w:cs="Times New Roman"/>
          <w:sz w:val="24"/>
          <w:szCs w:val="24"/>
        </w:rPr>
        <w:t>a</w:t>
      </w:r>
      <w:r w:rsidR="006516F5" w:rsidRPr="00B8572C">
        <w:rPr>
          <w:rFonts w:asciiTheme="minorHAnsi" w:hAnsiTheme="minorHAnsi" w:cs="Times New Roman"/>
          <w:spacing w:val="-1"/>
          <w:sz w:val="24"/>
          <w:szCs w:val="24"/>
        </w:rPr>
        <w:t>b</w:t>
      </w:r>
      <w:r w:rsidR="006516F5" w:rsidRPr="00B8572C">
        <w:rPr>
          <w:rFonts w:asciiTheme="minorHAnsi" w:hAnsiTheme="minorHAnsi" w:cs="Times New Roman"/>
          <w:sz w:val="24"/>
          <w:szCs w:val="24"/>
        </w:rPr>
        <w:t>use</w:t>
      </w:r>
    </w:p>
    <w:p w14:paraId="50D07699" w14:textId="77777777" w:rsidR="006516F5" w:rsidRPr="00B8572C" w:rsidRDefault="006516F5" w:rsidP="006516F5">
      <w:pPr>
        <w:spacing w:before="9" w:line="110" w:lineRule="exact"/>
        <w:rPr>
          <w:szCs w:val="24"/>
        </w:rPr>
      </w:pPr>
    </w:p>
    <w:p w14:paraId="6862A62B"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1"/>
          <w:sz w:val="24"/>
          <w:szCs w:val="24"/>
        </w:rPr>
        <w:t>V</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o</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ati</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g</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a</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stu</w:t>
      </w:r>
      <w:r w:rsidRPr="00B8572C">
        <w:rPr>
          <w:rFonts w:asciiTheme="minorHAnsi" w:hAnsiTheme="minorHAnsi" w:cs="Times New Roman"/>
          <w:spacing w:val="-1"/>
          <w:sz w:val="24"/>
          <w:szCs w:val="24"/>
        </w:rPr>
        <w:t>d</w:t>
      </w:r>
      <w:r w:rsidRPr="00B8572C">
        <w:rPr>
          <w:rFonts w:asciiTheme="minorHAnsi" w:hAnsiTheme="minorHAnsi" w:cs="Times New Roman"/>
          <w:sz w:val="24"/>
          <w:szCs w:val="24"/>
        </w:rPr>
        <w:t>e</w:t>
      </w:r>
      <w:r w:rsidRPr="00B8572C">
        <w:rPr>
          <w:rFonts w:asciiTheme="minorHAnsi" w:hAnsiTheme="minorHAnsi" w:cs="Times New Roman"/>
          <w:spacing w:val="-4"/>
          <w:sz w:val="24"/>
          <w:szCs w:val="24"/>
        </w:rPr>
        <w:t>n</w:t>
      </w:r>
      <w:r w:rsidRPr="00B8572C">
        <w:rPr>
          <w:rFonts w:asciiTheme="minorHAnsi" w:hAnsiTheme="minorHAnsi" w:cs="Times New Roman"/>
          <w:sz w:val="24"/>
          <w:szCs w:val="24"/>
        </w:rPr>
        <w:t>t</w:t>
      </w:r>
      <w:r w:rsidRPr="00B8572C">
        <w:rPr>
          <w:rFonts w:asciiTheme="minorHAnsi" w:hAnsiTheme="minorHAnsi" w:cs="Times New Roman"/>
          <w:spacing w:val="-2"/>
          <w:sz w:val="24"/>
          <w:szCs w:val="24"/>
        </w:rPr>
        <w:t>’</w:t>
      </w:r>
      <w:r w:rsidRPr="00B8572C">
        <w:rPr>
          <w:rFonts w:asciiTheme="minorHAnsi" w:hAnsiTheme="minorHAnsi" w:cs="Times New Roman"/>
          <w:sz w:val="24"/>
          <w:szCs w:val="24"/>
        </w:rPr>
        <w:t>s</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r</w:t>
      </w:r>
      <w:r w:rsidRPr="00B8572C">
        <w:rPr>
          <w:rFonts w:asciiTheme="minorHAnsi" w:hAnsiTheme="minorHAnsi" w:cs="Times New Roman"/>
          <w:spacing w:val="-2"/>
          <w:sz w:val="24"/>
          <w:szCs w:val="24"/>
        </w:rPr>
        <w:t>i</w:t>
      </w:r>
      <w:r w:rsidRPr="00B8572C">
        <w:rPr>
          <w:rFonts w:asciiTheme="minorHAnsi" w:hAnsiTheme="minorHAnsi" w:cs="Times New Roman"/>
          <w:spacing w:val="1"/>
          <w:sz w:val="24"/>
          <w:szCs w:val="24"/>
        </w:rPr>
        <w:t>g</w:t>
      </w:r>
      <w:r w:rsidRPr="00B8572C">
        <w:rPr>
          <w:rFonts w:asciiTheme="minorHAnsi" w:hAnsiTheme="minorHAnsi" w:cs="Times New Roman"/>
          <w:spacing w:val="-3"/>
          <w:sz w:val="24"/>
          <w:szCs w:val="24"/>
        </w:rPr>
        <w:t>h</w:t>
      </w:r>
      <w:r w:rsidRPr="00B8572C">
        <w:rPr>
          <w:rFonts w:asciiTheme="minorHAnsi" w:hAnsiTheme="minorHAnsi" w:cs="Times New Roman"/>
          <w:sz w:val="24"/>
          <w:szCs w:val="24"/>
        </w:rPr>
        <w:t>t</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 xml:space="preserve">to </w:t>
      </w:r>
      <w:r w:rsidRPr="00B8572C">
        <w:rPr>
          <w:rFonts w:asciiTheme="minorHAnsi" w:hAnsiTheme="minorHAnsi" w:cs="Times New Roman"/>
          <w:spacing w:val="-3"/>
          <w:sz w:val="24"/>
          <w:szCs w:val="24"/>
        </w:rPr>
        <w:t>p</w:t>
      </w:r>
      <w:r w:rsidRPr="00B8572C">
        <w:rPr>
          <w:rFonts w:asciiTheme="minorHAnsi" w:hAnsiTheme="minorHAnsi" w:cs="Times New Roman"/>
          <w:sz w:val="24"/>
          <w:szCs w:val="24"/>
        </w:rPr>
        <w:t>r</w:t>
      </w:r>
      <w:r w:rsidRPr="00B8572C">
        <w:rPr>
          <w:rFonts w:asciiTheme="minorHAnsi" w:hAnsiTheme="minorHAnsi" w:cs="Times New Roman"/>
          <w:spacing w:val="-2"/>
          <w:sz w:val="24"/>
          <w:szCs w:val="24"/>
        </w:rPr>
        <w:t>i</w:t>
      </w:r>
      <w:r w:rsidRPr="00B8572C">
        <w:rPr>
          <w:rFonts w:asciiTheme="minorHAnsi" w:hAnsiTheme="minorHAnsi" w:cs="Times New Roman"/>
          <w:spacing w:val="-3"/>
          <w:sz w:val="24"/>
          <w:szCs w:val="24"/>
        </w:rPr>
        <w:t>v</w:t>
      </w:r>
      <w:r w:rsidRPr="00B8572C">
        <w:rPr>
          <w:rFonts w:asciiTheme="minorHAnsi" w:hAnsiTheme="minorHAnsi" w:cs="Times New Roman"/>
          <w:sz w:val="24"/>
          <w:szCs w:val="24"/>
        </w:rPr>
        <w:t>acy</w:t>
      </w:r>
    </w:p>
    <w:p w14:paraId="2B8DB09D" w14:textId="77777777" w:rsidR="006516F5" w:rsidRPr="00B8572C" w:rsidRDefault="006516F5" w:rsidP="006516F5">
      <w:pPr>
        <w:spacing w:before="9" w:line="110" w:lineRule="exact"/>
        <w:rPr>
          <w:szCs w:val="24"/>
        </w:rPr>
      </w:pPr>
    </w:p>
    <w:p w14:paraId="75BD4D93"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2"/>
          <w:sz w:val="24"/>
          <w:szCs w:val="24"/>
        </w:rPr>
        <w:t>C</w:t>
      </w:r>
      <w:r w:rsidRPr="00B8572C">
        <w:rPr>
          <w:rFonts w:asciiTheme="minorHAnsi" w:hAnsiTheme="minorHAnsi" w:cs="Times New Roman"/>
          <w:sz w:val="24"/>
          <w:szCs w:val="24"/>
        </w:rPr>
        <w:t>h</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ati</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g</w:t>
      </w:r>
    </w:p>
    <w:p w14:paraId="7A55F8BC" w14:textId="77777777" w:rsidR="006516F5" w:rsidRPr="00B8572C" w:rsidRDefault="006516F5" w:rsidP="006516F5">
      <w:pPr>
        <w:spacing w:before="7" w:line="110" w:lineRule="exact"/>
        <w:rPr>
          <w:szCs w:val="24"/>
        </w:rPr>
      </w:pPr>
    </w:p>
    <w:p w14:paraId="4F3439B5"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2"/>
          <w:sz w:val="24"/>
          <w:szCs w:val="24"/>
        </w:rPr>
        <w:t>Di</w:t>
      </w:r>
      <w:r w:rsidRPr="00B8572C">
        <w:rPr>
          <w:rFonts w:asciiTheme="minorHAnsi" w:hAnsiTheme="minorHAnsi" w:cs="Times New Roman"/>
          <w:sz w:val="24"/>
          <w:szCs w:val="24"/>
        </w:rPr>
        <w:t>scr</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m</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w:t>
      </w:r>
      <w:r w:rsidRPr="00B8572C">
        <w:rPr>
          <w:rFonts w:asciiTheme="minorHAnsi" w:hAnsiTheme="minorHAnsi" w:cs="Times New Roman"/>
          <w:spacing w:val="-1"/>
          <w:sz w:val="24"/>
          <w:szCs w:val="24"/>
        </w:rPr>
        <w:t>a</w:t>
      </w:r>
      <w:r w:rsidRPr="00B8572C">
        <w:rPr>
          <w:rFonts w:asciiTheme="minorHAnsi" w:hAnsiTheme="minorHAnsi" w:cs="Times New Roman"/>
          <w:sz w:val="24"/>
          <w:szCs w:val="24"/>
        </w:rPr>
        <w:t>t</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 xml:space="preserve">ng </w:t>
      </w:r>
      <w:r w:rsidRPr="00B8572C">
        <w:rPr>
          <w:rFonts w:asciiTheme="minorHAnsi" w:hAnsiTheme="minorHAnsi" w:cs="Times New Roman"/>
          <w:spacing w:val="-3"/>
          <w:sz w:val="24"/>
          <w:szCs w:val="24"/>
        </w:rPr>
        <w:t>a</w:t>
      </w:r>
      <w:r w:rsidRPr="00B8572C">
        <w:rPr>
          <w:rFonts w:asciiTheme="minorHAnsi" w:hAnsiTheme="minorHAnsi" w:cs="Times New Roman"/>
          <w:spacing w:val="1"/>
          <w:sz w:val="24"/>
          <w:szCs w:val="24"/>
        </w:rPr>
        <w:t>g</w:t>
      </w:r>
      <w:r w:rsidRPr="00B8572C">
        <w:rPr>
          <w:rFonts w:asciiTheme="minorHAnsi" w:hAnsiTheme="minorHAnsi" w:cs="Times New Roman"/>
          <w:sz w:val="24"/>
          <w:szCs w:val="24"/>
        </w:rPr>
        <w:t>a</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nst</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s</w:t>
      </w:r>
      <w:r w:rsidRPr="00B8572C">
        <w:rPr>
          <w:rFonts w:asciiTheme="minorHAnsi" w:hAnsiTheme="minorHAnsi" w:cs="Times New Roman"/>
          <w:spacing w:val="-2"/>
          <w:sz w:val="24"/>
          <w:szCs w:val="24"/>
        </w:rPr>
        <w:t>t</w:t>
      </w:r>
      <w:r w:rsidRPr="00B8572C">
        <w:rPr>
          <w:rFonts w:asciiTheme="minorHAnsi" w:hAnsiTheme="minorHAnsi" w:cs="Times New Roman"/>
          <w:sz w:val="24"/>
          <w:szCs w:val="24"/>
        </w:rPr>
        <w:t>u</w:t>
      </w:r>
      <w:r w:rsidRPr="00B8572C">
        <w:rPr>
          <w:rFonts w:asciiTheme="minorHAnsi" w:hAnsiTheme="minorHAnsi" w:cs="Times New Roman"/>
          <w:spacing w:val="-1"/>
          <w:sz w:val="24"/>
          <w:szCs w:val="24"/>
        </w:rPr>
        <w:t>d</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ts</w:t>
      </w:r>
    </w:p>
    <w:p w14:paraId="2196C6DF" w14:textId="77777777" w:rsidR="006516F5" w:rsidRPr="00B8572C" w:rsidRDefault="006516F5" w:rsidP="006516F5">
      <w:pPr>
        <w:spacing w:before="9" w:line="110" w:lineRule="exact"/>
        <w:rPr>
          <w:szCs w:val="24"/>
        </w:rPr>
      </w:pPr>
    </w:p>
    <w:p w14:paraId="305824FE"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1"/>
          <w:sz w:val="24"/>
          <w:szCs w:val="24"/>
        </w:rPr>
        <w:t>K</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p</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s</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o</w:t>
      </w:r>
      <w:r w:rsidRPr="00B8572C">
        <w:rPr>
          <w:rFonts w:asciiTheme="minorHAnsi" w:hAnsiTheme="minorHAnsi" w:cs="Times New Roman"/>
          <w:spacing w:val="-1"/>
          <w:sz w:val="24"/>
          <w:szCs w:val="24"/>
        </w:rPr>
        <w:t>p</w:t>
      </w:r>
      <w:r w:rsidRPr="00B8572C">
        <w:rPr>
          <w:rFonts w:asciiTheme="minorHAnsi" w:hAnsiTheme="minorHAnsi" w:cs="Times New Roman"/>
          <w:sz w:val="24"/>
          <w:szCs w:val="24"/>
        </w:rPr>
        <w:t>py</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rec</w:t>
      </w:r>
      <w:r w:rsidRPr="00B8572C">
        <w:rPr>
          <w:rFonts w:asciiTheme="minorHAnsi" w:hAnsiTheme="minorHAnsi" w:cs="Times New Roman"/>
          <w:spacing w:val="-4"/>
          <w:sz w:val="24"/>
          <w:szCs w:val="24"/>
        </w:rPr>
        <w:t>o</w:t>
      </w:r>
      <w:r w:rsidRPr="00B8572C">
        <w:rPr>
          <w:rFonts w:asciiTheme="minorHAnsi" w:hAnsiTheme="minorHAnsi" w:cs="Times New Roman"/>
          <w:sz w:val="24"/>
          <w:szCs w:val="24"/>
        </w:rPr>
        <w:t>rds</w:t>
      </w:r>
    </w:p>
    <w:p w14:paraId="408FDECB" w14:textId="77777777" w:rsidR="006516F5" w:rsidRPr="00B8572C" w:rsidRDefault="006516F5" w:rsidP="006516F5">
      <w:pPr>
        <w:spacing w:before="9" w:line="110" w:lineRule="exact"/>
        <w:rPr>
          <w:szCs w:val="24"/>
        </w:rPr>
      </w:pPr>
    </w:p>
    <w:p w14:paraId="6A62E643"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2"/>
          <w:sz w:val="24"/>
          <w:szCs w:val="24"/>
        </w:rPr>
        <w:t>R</w:t>
      </w:r>
      <w:r w:rsidRPr="00B8572C">
        <w:rPr>
          <w:rFonts w:asciiTheme="minorHAnsi" w:hAnsiTheme="minorHAnsi" w:cs="Times New Roman"/>
          <w:sz w:val="24"/>
          <w:szCs w:val="24"/>
        </w:rPr>
        <w:t>e</w:t>
      </w:r>
      <w:r w:rsidRPr="00B8572C">
        <w:rPr>
          <w:rFonts w:asciiTheme="minorHAnsi" w:hAnsiTheme="minorHAnsi" w:cs="Times New Roman"/>
          <w:spacing w:val="2"/>
          <w:sz w:val="24"/>
          <w:szCs w:val="24"/>
        </w:rPr>
        <w:t>f</w:t>
      </w:r>
      <w:r w:rsidRPr="00B8572C">
        <w:rPr>
          <w:rFonts w:asciiTheme="minorHAnsi" w:hAnsiTheme="minorHAnsi" w:cs="Times New Roman"/>
          <w:spacing w:val="-3"/>
          <w:sz w:val="24"/>
          <w:szCs w:val="24"/>
        </w:rPr>
        <w:t>u</w:t>
      </w:r>
      <w:r w:rsidRPr="00B8572C">
        <w:rPr>
          <w:rFonts w:asciiTheme="minorHAnsi" w:hAnsiTheme="minorHAnsi" w:cs="Times New Roman"/>
          <w:sz w:val="24"/>
          <w:szCs w:val="24"/>
        </w:rPr>
        <w:t>s</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 to</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e</w:t>
      </w:r>
      <w:r w:rsidRPr="00B8572C">
        <w:rPr>
          <w:rFonts w:asciiTheme="minorHAnsi" w:hAnsiTheme="minorHAnsi" w:cs="Times New Roman"/>
          <w:spacing w:val="-4"/>
          <w:sz w:val="24"/>
          <w:szCs w:val="24"/>
        </w:rPr>
        <w:t>n</w:t>
      </w:r>
      <w:r w:rsidRPr="00B8572C">
        <w:rPr>
          <w:rFonts w:asciiTheme="minorHAnsi" w:hAnsiTheme="minorHAnsi" w:cs="Times New Roman"/>
          <w:spacing w:val="3"/>
          <w:sz w:val="24"/>
          <w:szCs w:val="24"/>
        </w:rPr>
        <w:t>f</w:t>
      </w:r>
      <w:r w:rsidRPr="00B8572C">
        <w:rPr>
          <w:rFonts w:asciiTheme="minorHAnsi" w:hAnsiTheme="minorHAnsi" w:cs="Times New Roman"/>
          <w:spacing w:val="-3"/>
          <w:sz w:val="24"/>
          <w:szCs w:val="24"/>
        </w:rPr>
        <w:t>o</w:t>
      </w:r>
      <w:r w:rsidRPr="00B8572C">
        <w:rPr>
          <w:rFonts w:asciiTheme="minorHAnsi" w:hAnsiTheme="minorHAnsi" w:cs="Times New Roman"/>
          <w:sz w:val="24"/>
          <w:szCs w:val="24"/>
        </w:rPr>
        <w:t>rce</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sch</w:t>
      </w:r>
      <w:r w:rsidRPr="00B8572C">
        <w:rPr>
          <w:rFonts w:asciiTheme="minorHAnsi" w:hAnsiTheme="minorHAnsi" w:cs="Times New Roman"/>
          <w:spacing w:val="-4"/>
          <w:sz w:val="24"/>
          <w:szCs w:val="24"/>
        </w:rPr>
        <w:t>o</w:t>
      </w:r>
      <w:r w:rsidRPr="00B8572C">
        <w:rPr>
          <w:rFonts w:asciiTheme="minorHAnsi" w:hAnsiTheme="minorHAnsi" w:cs="Times New Roman"/>
          <w:sz w:val="24"/>
          <w:szCs w:val="24"/>
        </w:rPr>
        <w:t>ol</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ru</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es</w:t>
      </w:r>
    </w:p>
    <w:p w14:paraId="6F289458" w14:textId="77777777" w:rsidR="006516F5" w:rsidRPr="00B8572C" w:rsidRDefault="006516F5" w:rsidP="006516F5">
      <w:pPr>
        <w:spacing w:before="7" w:line="110" w:lineRule="exact"/>
        <w:rPr>
          <w:szCs w:val="24"/>
        </w:rPr>
      </w:pPr>
    </w:p>
    <w:p w14:paraId="02CFE56A"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1"/>
          <w:sz w:val="24"/>
          <w:szCs w:val="24"/>
        </w:rPr>
        <w:t>S</w:t>
      </w:r>
      <w:r w:rsidRPr="00B8572C">
        <w:rPr>
          <w:rFonts w:asciiTheme="minorHAnsi" w:hAnsiTheme="minorHAnsi" w:cs="Times New Roman"/>
          <w:sz w:val="24"/>
          <w:szCs w:val="24"/>
        </w:rPr>
        <w:t>h</w:t>
      </w:r>
      <w:r w:rsidRPr="00B8572C">
        <w:rPr>
          <w:rFonts w:asciiTheme="minorHAnsi" w:hAnsiTheme="minorHAnsi" w:cs="Times New Roman"/>
          <w:spacing w:val="-1"/>
          <w:sz w:val="24"/>
          <w:szCs w:val="24"/>
        </w:rPr>
        <w:t>o</w:t>
      </w:r>
      <w:r w:rsidRPr="00B8572C">
        <w:rPr>
          <w:rFonts w:asciiTheme="minorHAnsi" w:hAnsiTheme="minorHAnsi" w:cs="Times New Roman"/>
          <w:spacing w:val="-2"/>
          <w:sz w:val="24"/>
          <w:szCs w:val="24"/>
        </w:rPr>
        <w:t>wi</w:t>
      </w:r>
      <w:r w:rsidRPr="00B8572C">
        <w:rPr>
          <w:rFonts w:asciiTheme="minorHAnsi" w:hAnsiTheme="minorHAnsi" w:cs="Times New Roman"/>
          <w:sz w:val="24"/>
          <w:szCs w:val="24"/>
        </w:rPr>
        <w:t>ng</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d</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sres</w:t>
      </w:r>
      <w:r w:rsidRPr="00B8572C">
        <w:rPr>
          <w:rFonts w:asciiTheme="minorHAnsi" w:hAnsiTheme="minorHAnsi" w:cs="Times New Roman"/>
          <w:spacing w:val="-1"/>
          <w:sz w:val="24"/>
          <w:szCs w:val="24"/>
        </w:rPr>
        <w:t>p</w:t>
      </w:r>
      <w:r w:rsidRPr="00B8572C">
        <w:rPr>
          <w:rFonts w:asciiTheme="minorHAnsi" w:hAnsiTheme="minorHAnsi" w:cs="Times New Roman"/>
          <w:spacing w:val="-3"/>
          <w:sz w:val="24"/>
          <w:szCs w:val="24"/>
        </w:rPr>
        <w:t>e</w:t>
      </w:r>
      <w:r w:rsidRPr="00B8572C">
        <w:rPr>
          <w:rFonts w:asciiTheme="minorHAnsi" w:hAnsiTheme="minorHAnsi" w:cs="Times New Roman"/>
          <w:sz w:val="24"/>
          <w:szCs w:val="24"/>
        </w:rPr>
        <w:t>ct</w:t>
      </w:r>
      <w:r w:rsidRPr="00B8572C">
        <w:rPr>
          <w:rFonts w:asciiTheme="minorHAnsi" w:hAnsiTheme="minorHAnsi" w:cs="Times New Roman"/>
          <w:spacing w:val="-3"/>
          <w:sz w:val="24"/>
          <w:szCs w:val="24"/>
        </w:rPr>
        <w:t xml:space="preserve"> </w:t>
      </w:r>
      <w:r w:rsidRPr="00B8572C">
        <w:rPr>
          <w:rFonts w:asciiTheme="minorHAnsi" w:hAnsiTheme="minorHAnsi" w:cs="Times New Roman"/>
          <w:spacing w:val="3"/>
          <w:sz w:val="24"/>
          <w:szCs w:val="24"/>
        </w:rPr>
        <w:t>f</w:t>
      </w:r>
      <w:r w:rsidRPr="00B8572C">
        <w:rPr>
          <w:rFonts w:asciiTheme="minorHAnsi" w:hAnsiTheme="minorHAnsi" w:cs="Times New Roman"/>
          <w:spacing w:val="-3"/>
          <w:sz w:val="24"/>
          <w:szCs w:val="24"/>
        </w:rPr>
        <w:t>o</w:t>
      </w:r>
      <w:r w:rsidRPr="00B8572C">
        <w:rPr>
          <w:rFonts w:asciiTheme="minorHAnsi" w:hAnsiTheme="minorHAnsi" w:cs="Times New Roman"/>
          <w:sz w:val="24"/>
          <w:szCs w:val="24"/>
        </w:rPr>
        <w:t>r</w:t>
      </w:r>
      <w:r w:rsidRPr="00B8572C">
        <w:rPr>
          <w:rFonts w:asciiTheme="minorHAnsi" w:hAnsiTheme="minorHAnsi" w:cs="Times New Roman"/>
          <w:spacing w:val="1"/>
          <w:sz w:val="24"/>
          <w:szCs w:val="24"/>
        </w:rPr>
        <w:t xml:space="preserve"> </w:t>
      </w:r>
      <w:r w:rsidRPr="00B8572C">
        <w:rPr>
          <w:rFonts w:asciiTheme="minorHAnsi" w:hAnsiTheme="minorHAnsi" w:cs="Times New Roman"/>
          <w:spacing w:val="-3"/>
          <w:sz w:val="24"/>
          <w:szCs w:val="24"/>
        </w:rPr>
        <w:t>c</w:t>
      </w:r>
      <w:r w:rsidRPr="00B8572C">
        <w:rPr>
          <w:rFonts w:asciiTheme="minorHAnsi" w:hAnsiTheme="minorHAnsi" w:cs="Times New Roman"/>
          <w:sz w:val="24"/>
          <w:szCs w:val="24"/>
        </w:rPr>
        <w:t>o</w:t>
      </w:r>
      <w:r w:rsidRPr="00B8572C">
        <w:rPr>
          <w:rFonts w:asciiTheme="minorHAnsi" w:hAnsiTheme="minorHAnsi" w:cs="Times New Roman"/>
          <w:spacing w:val="-2"/>
          <w:sz w:val="24"/>
          <w:szCs w:val="24"/>
        </w:rPr>
        <w:t>ll</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a</w:t>
      </w:r>
      <w:r w:rsidRPr="00B8572C">
        <w:rPr>
          <w:rFonts w:asciiTheme="minorHAnsi" w:hAnsiTheme="minorHAnsi" w:cs="Times New Roman"/>
          <w:spacing w:val="1"/>
          <w:sz w:val="24"/>
          <w:szCs w:val="24"/>
        </w:rPr>
        <w:t>g</w:t>
      </w:r>
      <w:r w:rsidRPr="00B8572C">
        <w:rPr>
          <w:rFonts w:asciiTheme="minorHAnsi" w:hAnsiTheme="minorHAnsi" w:cs="Times New Roman"/>
          <w:sz w:val="24"/>
          <w:szCs w:val="24"/>
        </w:rPr>
        <w:t>u</w:t>
      </w:r>
      <w:r w:rsidRPr="00B8572C">
        <w:rPr>
          <w:rFonts w:asciiTheme="minorHAnsi" w:hAnsiTheme="minorHAnsi" w:cs="Times New Roman"/>
          <w:spacing w:val="-1"/>
          <w:sz w:val="24"/>
          <w:szCs w:val="24"/>
        </w:rPr>
        <w:t>e</w:t>
      </w:r>
      <w:r w:rsidRPr="00B8572C">
        <w:rPr>
          <w:rFonts w:asciiTheme="minorHAnsi" w:hAnsiTheme="minorHAnsi" w:cs="Times New Roman"/>
          <w:sz w:val="24"/>
          <w:szCs w:val="24"/>
        </w:rPr>
        <w:t>s</w:t>
      </w:r>
    </w:p>
    <w:p w14:paraId="7CA0C748" w14:textId="77777777" w:rsidR="006516F5" w:rsidRPr="00B8572C" w:rsidRDefault="006516F5" w:rsidP="006516F5">
      <w:pPr>
        <w:spacing w:before="9" w:line="110" w:lineRule="exact"/>
        <w:rPr>
          <w:szCs w:val="24"/>
        </w:rPr>
      </w:pPr>
    </w:p>
    <w:p w14:paraId="3F0A02B4"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2"/>
          <w:sz w:val="24"/>
          <w:szCs w:val="24"/>
        </w:rPr>
        <w:t>I</w:t>
      </w:r>
      <w:r w:rsidRPr="00B8572C">
        <w:rPr>
          <w:rFonts w:asciiTheme="minorHAnsi" w:hAnsiTheme="minorHAnsi" w:cs="Times New Roman"/>
          <w:spacing w:val="1"/>
          <w:sz w:val="24"/>
          <w:szCs w:val="24"/>
        </w:rPr>
        <w:t>g</w:t>
      </w:r>
      <w:r w:rsidRPr="00B8572C">
        <w:rPr>
          <w:rFonts w:asciiTheme="minorHAnsi" w:hAnsiTheme="minorHAnsi" w:cs="Times New Roman"/>
          <w:sz w:val="24"/>
          <w:szCs w:val="24"/>
        </w:rPr>
        <w:t>n</w:t>
      </w:r>
      <w:r w:rsidRPr="00B8572C">
        <w:rPr>
          <w:rFonts w:asciiTheme="minorHAnsi" w:hAnsiTheme="minorHAnsi" w:cs="Times New Roman"/>
          <w:spacing w:val="-1"/>
          <w:sz w:val="24"/>
          <w:szCs w:val="24"/>
        </w:rPr>
        <w:t>o</w:t>
      </w:r>
      <w:r w:rsidRPr="00B8572C">
        <w:rPr>
          <w:rFonts w:asciiTheme="minorHAnsi" w:hAnsiTheme="minorHAnsi" w:cs="Times New Roman"/>
          <w:sz w:val="24"/>
          <w:szCs w:val="24"/>
        </w:rPr>
        <w:t>r</w:t>
      </w:r>
      <w:r w:rsidRPr="00B8572C">
        <w:rPr>
          <w:rFonts w:asciiTheme="minorHAnsi" w:hAnsiTheme="minorHAnsi" w:cs="Times New Roman"/>
          <w:spacing w:val="-2"/>
          <w:sz w:val="24"/>
          <w:szCs w:val="24"/>
        </w:rPr>
        <w:t>i</w:t>
      </w:r>
      <w:r w:rsidRPr="00B8572C">
        <w:rPr>
          <w:rFonts w:asciiTheme="minorHAnsi" w:hAnsiTheme="minorHAnsi" w:cs="Times New Roman"/>
          <w:spacing w:val="-3"/>
          <w:sz w:val="24"/>
          <w:szCs w:val="24"/>
        </w:rPr>
        <w:t>n</w:t>
      </w:r>
      <w:r w:rsidRPr="00B8572C">
        <w:rPr>
          <w:rFonts w:asciiTheme="minorHAnsi" w:hAnsiTheme="minorHAnsi" w:cs="Times New Roman"/>
          <w:sz w:val="24"/>
          <w:szCs w:val="24"/>
        </w:rPr>
        <w:t>g</w:t>
      </w:r>
      <w:r w:rsidRPr="00B8572C">
        <w:rPr>
          <w:rFonts w:asciiTheme="minorHAnsi" w:hAnsiTheme="minorHAnsi" w:cs="Times New Roman"/>
          <w:spacing w:val="2"/>
          <w:sz w:val="24"/>
          <w:szCs w:val="24"/>
        </w:rPr>
        <w:t xml:space="preserve"> </w:t>
      </w:r>
      <w:r w:rsidRPr="00B8572C">
        <w:rPr>
          <w:rFonts w:asciiTheme="minorHAnsi" w:hAnsiTheme="minorHAnsi" w:cs="Times New Roman"/>
          <w:spacing w:val="-3"/>
          <w:sz w:val="24"/>
          <w:szCs w:val="24"/>
        </w:rPr>
        <w:t>s</w:t>
      </w:r>
      <w:r w:rsidRPr="00B8572C">
        <w:rPr>
          <w:rFonts w:asciiTheme="minorHAnsi" w:hAnsiTheme="minorHAnsi" w:cs="Times New Roman"/>
          <w:sz w:val="24"/>
          <w:szCs w:val="24"/>
        </w:rPr>
        <w:t>tu</w:t>
      </w:r>
      <w:r w:rsidRPr="00B8572C">
        <w:rPr>
          <w:rFonts w:asciiTheme="minorHAnsi" w:hAnsiTheme="minorHAnsi" w:cs="Times New Roman"/>
          <w:spacing w:val="-1"/>
          <w:sz w:val="24"/>
          <w:szCs w:val="24"/>
        </w:rPr>
        <w:t>d</w:t>
      </w:r>
      <w:r w:rsidRPr="00B8572C">
        <w:rPr>
          <w:rFonts w:asciiTheme="minorHAnsi" w:hAnsiTheme="minorHAnsi" w:cs="Times New Roman"/>
          <w:sz w:val="24"/>
          <w:szCs w:val="24"/>
        </w:rPr>
        <w:t>e</w:t>
      </w:r>
      <w:r w:rsidRPr="00B8572C">
        <w:rPr>
          <w:rFonts w:asciiTheme="minorHAnsi" w:hAnsiTheme="minorHAnsi" w:cs="Times New Roman"/>
          <w:spacing w:val="-4"/>
          <w:sz w:val="24"/>
          <w:szCs w:val="24"/>
        </w:rPr>
        <w:t>n</w:t>
      </w:r>
      <w:r w:rsidRPr="00B8572C">
        <w:rPr>
          <w:rFonts w:asciiTheme="minorHAnsi" w:hAnsiTheme="minorHAnsi" w:cs="Times New Roman"/>
          <w:sz w:val="24"/>
          <w:szCs w:val="24"/>
        </w:rPr>
        <w:t>ts’ s</w:t>
      </w:r>
      <w:r w:rsidRPr="00B8572C">
        <w:rPr>
          <w:rFonts w:asciiTheme="minorHAnsi" w:hAnsiTheme="minorHAnsi" w:cs="Times New Roman"/>
          <w:spacing w:val="-3"/>
          <w:sz w:val="24"/>
          <w:szCs w:val="24"/>
        </w:rPr>
        <w:t>a</w:t>
      </w:r>
      <w:r w:rsidRPr="00B8572C">
        <w:rPr>
          <w:rFonts w:asciiTheme="minorHAnsi" w:hAnsiTheme="minorHAnsi" w:cs="Times New Roman"/>
          <w:sz w:val="24"/>
          <w:szCs w:val="24"/>
        </w:rPr>
        <w:t>fety</w:t>
      </w:r>
    </w:p>
    <w:p w14:paraId="7E16935F" w14:textId="77777777" w:rsidR="006516F5" w:rsidRPr="00B8572C" w:rsidRDefault="006516F5" w:rsidP="006516F5">
      <w:pPr>
        <w:spacing w:before="9" w:line="110" w:lineRule="exact"/>
        <w:rPr>
          <w:szCs w:val="24"/>
        </w:rPr>
      </w:pPr>
    </w:p>
    <w:p w14:paraId="43209780"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2"/>
          <w:sz w:val="24"/>
          <w:szCs w:val="24"/>
        </w:rPr>
        <w:t>H</w:t>
      </w:r>
      <w:r w:rsidRPr="00B8572C">
        <w:rPr>
          <w:rFonts w:asciiTheme="minorHAnsi" w:hAnsiTheme="minorHAnsi" w:cs="Times New Roman"/>
          <w:sz w:val="24"/>
          <w:szCs w:val="24"/>
        </w:rPr>
        <w:t>a</w:t>
      </w:r>
      <w:r w:rsidRPr="00B8572C">
        <w:rPr>
          <w:rFonts w:asciiTheme="minorHAnsi" w:hAnsiTheme="minorHAnsi" w:cs="Times New Roman"/>
          <w:spacing w:val="-3"/>
          <w:sz w:val="24"/>
          <w:szCs w:val="24"/>
        </w:rPr>
        <w:t>v</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ng</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p</w:t>
      </w:r>
      <w:r w:rsidRPr="00B8572C">
        <w:rPr>
          <w:rFonts w:asciiTheme="minorHAnsi" w:hAnsiTheme="minorHAnsi" w:cs="Times New Roman"/>
          <w:spacing w:val="-1"/>
          <w:sz w:val="24"/>
          <w:szCs w:val="24"/>
        </w:rPr>
        <w:t>o</w:t>
      </w:r>
      <w:r w:rsidRPr="00B8572C">
        <w:rPr>
          <w:rFonts w:asciiTheme="minorHAnsi" w:hAnsiTheme="minorHAnsi" w:cs="Times New Roman"/>
          <w:sz w:val="24"/>
          <w:szCs w:val="24"/>
        </w:rPr>
        <w:t>or</w:t>
      </w:r>
      <w:r w:rsidRPr="00B8572C">
        <w:rPr>
          <w:rFonts w:asciiTheme="minorHAnsi" w:hAnsiTheme="minorHAnsi" w:cs="Times New Roman"/>
          <w:spacing w:val="1"/>
          <w:sz w:val="24"/>
          <w:szCs w:val="24"/>
        </w:rPr>
        <w:t xml:space="preserve"> </w:t>
      </w:r>
      <w:r w:rsidRPr="00B8572C">
        <w:rPr>
          <w:rFonts w:asciiTheme="minorHAnsi" w:hAnsiTheme="minorHAnsi" w:cs="Times New Roman"/>
          <w:spacing w:val="-3"/>
          <w:sz w:val="24"/>
          <w:szCs w:val="24"/>
        </w:rPr>
        <w:t>a</w:t>
      </w:r>
      <w:r w:rsidRPr="00B8572C">
        <w:rPr>
          <w:rFonts w:asciiTheme="minorHAnsi" w:hAnsiTheme="minorHAnsi" w:cs="Times New Roman"/>
          <w:sz w:val="24"/>
          <w:szCs w:val="24"/>
        </w:rPr>
        <w:t>tte</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d</w:t>
      </w:r>
      <w:r w:rsidRPr="00B8572C">
        <w:rPr>
          <w:rFonts w:asciiTheme="minorHAnsi" w:hAnsiTheme="minorHAnsi" w:cs="Times New Roman"/>
          <w:spacing w:val="-1"/>
          <w:sz w:val="24"/>
          <w:szCs w:val="24"/>
        </w:rPr>
        <w:t>a</w:t>
      </w:r>
      <w:r w:rsidRPr="00B8572C">
        <w:rPr>
          <w:rFonts w:asciiTheme="minorHAnsi" w:hAnsiTheme="minorHAnsi" w:cs="Times New Roman"/>
          <w:spacing w:val="-3"/>
          <w:sz w:val="24"/>
          <w:szCs w:val="24"/>
        </w:rPr>
        <w:t>n</w:t>
      </w:r>
      <w:r w:rsidRPr="00B8572C">
        <w:rPr>
          <w:rFonts w:asciiTheme="minorHAnsi" w:hAnsiTheme="minorHAnsi" w:cs="Times New Roman"/>
          <w:sz w:val="24"/>
          <w:szCs w:val="24"/>
        </w:rPr>
        <w:t>ce</w:t>
      </w:r>
    </w:p>
    <w:p w14:paraId="5460EA3B" w14:textId="77777777" w:rsidR="006516F5" w:rsidRPr="00B8572C" w:rsidRDefault="006516F5" w:rsidP="006516F5">
      <w:pPr>
        <w:spacing w:before="7" w:line="110" w:lineRule="exact"/>
        <w:rPr>
          <w:szCs w:val="24"/>
        </w:rPr>
      </w:pPr>
    </w:p>
    <w:p w14:paraId="2506C662"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2"/>
          <w:sz w:val="24"/>
          <w:szCs w:val="24"/>
        </w:rPr>
        <w:t>N</w:t>
      </w:r>
      <w:r w:rsidRPr="00B8572C">
        <w:rPr>
          <w:rFonts w:asciiTheme="minorHAnsi" w:hAnsiTheme="minorHAnsi" w:cs="Times New Roman"/>
          <w:sz w:val="24"/>
          <w:szCs w:val="24"/>
        </w:rPr>
        <w:t>e</w:t>
      </w:r>
      <w:r w:rsidRPr="00B8572C">
        <w:rPr>
          <w:rFonts w:asciiTheme="minorHAnsi" w:hAnsiTheme="minorHAnsi" w:cs="Times New Roman"/>
          <w:spacing w:val="1"/>
          <w:sz w:val="24"/>
          <w:szCs w:val="24"/>
        </w:rPr>
        <w:t>g</w:t>
      </w:r>
      <w:r w:rsidRPr="00B8572C">
        <w:rPr>
          <w:rFonts w:asciiTheme="minorHAnsi" w:hAnsiTheme="minorHAnsi" w:cs="Times New Roman"/>
          <w:spacing w:val="-2"/>
          <w:sz w:val="24"/>
          <w:szCs w:val="24"/>
        </w:rPr>
        <w:t>l</w:t>
      </w:r>
      <w:r w:rsidRPr="00B8572C">
        <w:rPr>
          <w:rFonts w:asciiTheme="minorHAnsi" w:hAnsiTheme="minorHAnsi" w:cs="Times New Roman"/>
          <w:sz w:val="24"/>
          <w:szCs w:val="24"/>
        </w:rPr>
        <w:t>ecti</w:t>
      </w:r>
      <w:r w:rsidRPr="00B8572C">
        <w:rPr>
          <w:rFonts w:asciiTheme="minorHAnsi" w:hAnsiTheme="minorHAnsi" w:cs="Times New Roman"/>
          <w:spacing w:val="-4"/>
          <w:sz w:val="24"/>
          <w:szCs w:val="24"/>
        </w:rPr>
        <w:t>n</w:t>
      </w:r>
      <w:r w:rsidRPr="00B8572C">
        <w:rPr>
          <w:rFonts w:asciiTheme="minorHAnsi" w:hAnsiTheme="minorHAnsi" w:cs="Times New Roman"/>
          <w:sz w:val="24"/>
          <w:szCs w:val="24"/>
        </w:rPr>
        <w:t>g to</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t</w:t>
      </w:r>
      <w:r w:rsidRPr="00B8572C">
        <w:rPr>
          <w:rFonts w:asciiTheme="minorHAnsi" w:hAnsiTheme="minorHAnsi" w:cs="Times New Roman"/>
          <w:spacing w:val="-3"/>
          <w:sz w:val="24"/>
          <w:szCs w:val="24"/>
        </w:rPr>
        <w:t>a</w:t>
      </w:r>
      <w:r w:rsidRPr="00B8572C">
        <w:rPr>
          <w:rFonts w:asciiTheme="minorHAnsi" w:hAnsiTheme="minorHAnsi" w:cs="Times New Roman"/>
          <w:spacing w:val="2"/>
          <w:sz w:val="24"/>
          <w:szCs w:val="24"/>
        </w:rPr>
        <w:t>k</w:t>
      </w:r>
      <w:r w:rsidRPr="00B8572C">
        <w:rPr>
          <w:rFonts w:asciiTheme="minorHAnsi" w:hAnsiTheme="minorHAnsi" w:cs="Times New Roman"/>
          <w:sz w:val="24"/>
          <w:szCs w:val="24"/>
        </w:rPr>
        <w:t>e</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acti</w:t>
      </w:r>
      <w:r w:rsidRPr="00B8572C">
        <w:rPr>
          <w:rFonts w:asciiTheme="minorHAnsi" w:hAnsiTheme="minorHAnsi" w:cs="Times New Roman"/>
          <w:spacing w:val="-1"/>
          <w:sz w:val="24"/>
          <w:szCs w:val="24"/>
        </w:rPr>
        <w:t>o</w:t>
      </w:r>
      <w:r w:rsidRPr="00B8572C">
        <w:rPr>
          <w:rFonts w:asciiTheme="minorHAnsi" w:hAnsiTheme="minorHAnsi" w:cs="Times New Roman"/>
          <w:sz w:val="24"/>
          <w:szCs w:val="24"/>
        </w:rPr>
        <w:t>n</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to</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ma</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nta</w:t>
      </w:r>
      <w:r w:rsidRPr="00B8572C">
        <w:rPr>
          <w:rFonts w:asciiTheme="minorHAnsi" w:hAnsiTheme="minorHAnsi" w:cs="Times New Roman"/>
          <w:spacing w:val="-1"/>
          <w:sz w:val="24"/>
          <w:szCs w:val="24"/>
        </w:rPr>
        <w:t>i</w:t>
      </w:r>
      <w:r w:rsidRPr="00B8572C">
        <w:rPr>
          <w:rFonts w:asciiTheme="minorHAnsi" w:hAnsiTheme="minorHAnsi" w:cs="Times New Roman"/>
          <w:sz w:val="24"/>
          <w:szCs w:val="24"/>
        </w:rPr>
        <w:t>n</w:t>
      </w:r>
      <w:r w:rsidRPr="00B8572C">
        <w:rPr>
          <w:rFonts w:asciiTheme="minorHAnsi" w:hAnsiTheme="minorHAnsi" w:cs="Times New Roman"/>
          <w:spacing w:val="-2"/>
          <w:sz w:val="24"/>
          <w:szCs w:val="24"/>
        </w:rPr>
        <w:t xml:space="preserve"> </w:t>
      </w:r>
      <w:r w:rsidRPr="00B8572C">
        <w:rPr>
          <w:rFonts w:asciiTheme="minorHAnsi" w:hAnsiTheme="minorHAnsi" w:cs="Times New Roman"/>
          <w:sz w:val="24"/>
          <w:szCs w:val="24"/>
        </w:rPr>
        <w:t>ord</w:t>
      </w:r>
      <w:r w:rsidRPr="00B8572C">
        <w:rPr>
          <w:rFonts w:asciiTheme="minorHAnsi" w:hAnsiTheme="minorHAnsi" w:cs="Times New Roman"/>
          <w:spacing w:val="-3"/>
          <w:sz w:val="24"/>
          <w:szCs w:val="24"/>
        </w:rPr>
        <w:t>e</w:t>
      </w:r>
      <w:r w:rsidRPr="00B8572C">
        <w:rPr>
          <w:rFonts w:asciiTheme="minorHAnsi" w:hAnsiTheme="minorHAnsi" w:cs="Times New Roman"/>
          <w:sz w:val="24"/>
          <w:szCs w:val="24"/>
        </w:rPr>
        <w:t>r</w:t>
      </w:r>
    </w:p>
    <w:p w14:paraId="0FF55520" w14:textId="77777777" w:rsidR="006516F5" w:rsidRPr="00B8572C" w:rsidRDefault="006516F5" w:rsidP="006516F5">
      <w:pPr>
        <w:spacing w:before="9" w:line="110" w:lineRule="exact"/>
        <w:rPr>
          <w:szCs w:val="24"/>
        </w:rPr>
      </w:pPr>
    </w:p>
    <w:p w14:paraId="51CF76F4" w14:textId="77777777" w:rsidR="006516F5" w:rsidRPr="00B8572C" w:rsidRDefault="006516F5" w:rsidP="007A1464">
      <w:pPr>
        <w:pStyle w:val="BodyText"/>
        <w:numPr>
          <w:ilvl w:val="0"/>
          <w:numId w:val="1"/>
        </w:numPr>
        <w:tabs>
          <w:tab w:val="left" w:pos="731"/>
        </w:tabs>
        <w:ind w:left="731" w:hanging="512"/>
        <w:jc w:val="left"/>
        <w:rPr>
          <w:rFonts w:asciiTheme="minorHAnsi" w:hAnsiTheme="minorHAnsi" w:cs="Times New Roman"/>
          <w:sz w:val="24"/>
          <w:szCs w:val="24"/>
        </w:rPr>
      </w:pPr>
      <w:r w:rsidRPr="00B8572C">
        <w:rPr>
          <w:rFonts w:asciiTheme="minorHAnsi" w:hAnsiTheme="minorHAnsi" w:cs="Times New Roman"/>
          <w:spacing w:val="4"/>
          <w:sz w:val="24"/>
          <w:szCs w:val="24"/>
        </w:rPr>
        <w:t>W</w:t>
      </w:r>
      <w:r w:rsidRPr="00B8572C">
        <w:rPr>
          <w:rFonts w:asciiTheme="minorHAnsi" w:hAnsiTheme="minorHAnsi" w:cs="Times New Roman"/>
          <w:spacing w:val="-3"/>
          <w:sz w:val="24"/>
          <w:szCs w:val="24"/>
        </w:rPr>
        <w:t>as</w:t>
      </w:r>
      <w:r w:rsidRPr="00B8572C">
        <w:rPr>
          <w:rFonts w:asciiTheme="minorHAnsi" w:hAnsiTheme="minorHAnsi" w:cs="Times New Roman"/>
          <w:sz w:val="24"/>
          <w:szCs w:val="24"/>
        </w:rPr>
        <w:t>t</w:t>
      </w:r>
      <w:r w:rsidRPr="00B8572C">
        <w:rPr>
          <w:rFonts w:asciiTheme="minorHAnsi" w:hAnsiTheme="minorHAnsi" w:cs="Times New Roman"/>
          <w:spacing w:val="-2"/>
          <w:sz w:val="24"/>
          <w:szCs w:val="24"/>
        </w:rPr>
        <w:t>i</w:t>
      </w:r>
      <w:r w:rsidRPr="00B8572C">
        <w:rPr>
          <w:rFonts w:asciiTheme="minorHAnsi" w:hAnsiTheme="minorHAnsi" w:cs="Times New Roman"/>
          <w:spacing w:val="-3"/>
          <w:sz w:val="24"/>
          <w:szCs w:val="24"/>
        </w:rPr>
        <w:t>n</w:t>
      </w:r>
      <w:r w:rsidRPr="00B8572C">
        <w:rPr>
          <w:rFonts w:asciiTheme="minorHAnsi" w:hAnsiTheme="minorHAnsi" w:cs="Times New Roman"/>
          <w:sz w:val="24"/>
          <w:szCs w:val="24"/>
        </w:rPr>
        <w:t>g</w:t>
      </w:r>
      <w:r w:rsidRPr="00B8572C">
        <w:rPr>
          <w:rFonts w:asciiTheme="minorHAnsi" w:hAnsiTheme="minorHAnsi" w:cs="Times New Roman"/>
          <w:spacing w:val="2"/>
          <w:sz w:val="24"/>
          <w:szCs w:val="24"/>
        </w:rPr>
        <w:t xml:space="preserve"> </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n</w:t>
      </w:r>
      <w:r w:rsidRPr="00B8572C">
        <w:rPr>
          <w:rFonts w:asciiTheme="minorHAnsi" w:hAnsiTheme="minorHAnsi" w:cs="Times New Roman"/>
          <w:spacing w:val="-3"/>
          <w:sz w:val="24"/>
          <w:szCs w:val="24"/>
        </w:rPr>
        <w:t>s</w:t>
      </w:r>
      <w:r w:rsidRPr="00B8572C">
        <w:rPr>
          <w:rFonts w:asciiTheme="minorHAnsi" w:hAnsiTheme="minorHAnsi" w:cs="Times New Roman"/>
          <w:sz w:val="24"/>
          <w:szCs w:val="24"/>
        </w:rPr>
        <w:t>tru</w:t>
      </w:r>
      <w:r w:rsidRPr="00B8572C">
        <w:rPr>
          <w:rFonts w:asciiTheme="minorHAnsi" w:hAnsiTheme="minorHAnsi" w:cs="Times New Roman"/>
          <w:spacing w:val="-3"/>
          <w:sz w:val="24"/>
          <w:szCs w:val="24"/>
        </w:rPr>
        <w:t>c</w:t>
      </w:r>
      <w:r w:rsidRPr="00B8572C">
        <w:rPr>
          <w:rFonts w:asciiTheme="minorHAnsi" w:hAnsiTheme="minorHAnsi" w:cs="Times New Roman"/>
          <w:sz w:val="24"/>
          <w:szCs w:val="24"/>
        </w:rPr>
        <w:t>t</w:t>
      </w:r>
      <w:r w:rsidRPr="00B8572C">
        <w:rPr>
          <w:rFonts w:asciiTheme="minorHAnsi" w:hAnsiTheme="minorHAnsi" w:cs="Times New Roman"/>
          <w:spacing w:val="-2"/>
          <w:sz w:val="24"/>
          <w:szCs w:val="24"/>
        </w:rPr>
        <w:t>i</w:t>
      </w:r>
      <w:r w:rsidRPr="00B8572C">
        <w:rPr>
          <w:rFonts w:asciiTheme="minorHAnsi" w:hAnsiTheme="minorHAnsi" w:cs="Times New Roman"/>
          <w:sz w:val="24"/>
          <w:szCs w:val="24"/>
        </w:rPr>
        <w:t>o</w:t>
      </w:r>
      <w:r w:rsidRPr="00B8572C">
        <w:rPr>
          <w:rFonts w:asciiTheme="minorHAnsi" w:hAnsiTheme="minorHAnsi" w:cs="Times New Roman"/>
          <w:spacing w:val="-1"/>
          <w:sz w:val="24"/>
          <w:szCs w:val="24"/>
        </w:rPr>
        <w:t>n</w:t>
      </w:r>
      <w:r w:rsidRPr="00B8572C">
        <w:rPr>
          <w:rFonts w:asciiTheme="minorHAnsi" w:hAnsiTheme="minorHAnsi" w:cs="Times New Roman"/>
          <w:sz w:val="24"/>
          <w:szCs w:val="24"/>
        </w:rPr>
        <w:t>al</w:t>
      </w:r>
      <w:r w:rsidRPr="00B8572C">
        <w:rPr>
          <w:rFonts w:asciiTheme="minorHAnsi" w:hAnsiTheme="minorHAnsi" w:cs="Times New Roman"/>
          <w:spacing w:val="-1"/>
          <w:sz w:val="24"/>
          <w:szCs w:val="24"/>
        </w:rPr>
        <w:t xml:space="preserve"> </w:t>
      </w:r>
      <w:r w:rsidRPr="00B8572C">
        <w:rPr>
          <w:rFonts w:asciiTheme="minorHAnsi" w:hAnsiTheme="minorHAnsi" w:cs="Times New Roman"/>
          <w:sz w:val="24"/>
          <w:szCs w:val="24"/>
        </w:rPr>
        <w:t>t</w:t>
      </w:r>
      <w:r w:rsidRPr="00B8572C">
        <w:rPr>
          <w:rFonts w:asciiTheme="minorHAnsi" w:hAnsiTheme="minorHAnsi" w:cs="Times New Roman"/>
          <w:spacing w:val="-4"/>
          <w:sz w:val="24"/>
          <w:szCs w:val="24"/>
        </w:rPr>
        <w:t>i</w:t>
      </w:r>
      <w:r w:rsidRPr="00B8572C">
        <w:rPr>
          <w:rFonts w:asciiTheme="minorHAnsi" w:hAnsiTheme="minorHAnsi" w:cs="Times New Roman"/>
          <w:spacing w:val="-2"/>
          <w:sz w:val="24"/>
          <w:szCs w:val="24"/>
        </w:rPr>
        <w:t>m</w:t>
      </w:r>
      <w:r w:rsidRPr="00B8572C">
        <w:rPr>
          <w:rFonts w:asciiTheme="minorHAnsi" w:hAnsiTheme="minorHAnsi" w:cs="Times New Roman"/>
          <w:sz w:val="24"/>
          <w:szCs w:val="24"/>
        </w:rPr>
        <w:t>e</w:t>
      </w:r>
    </w:p>
    <w:p w14:paraId="1F134FAD" w14:textId="77777777" w:rsidR="006516F5" w:rsidRPr="00B8572C" w:rsidRDefault="006516F5" w:rsidP="006516F5">
      <w:pPr>
        <w:spacing w:before="16" w:line="260" w:lineRule="exact"/>
        <w:rPr>
          <w:szCs w:val="24"/>
        </w:rPr>
      </w:pPr>
    </w:p>
    <w:p w14:paraId="42E45BF1" w14:textId="77777777" w:rsidR="00B31DD0" w:rsidRPr="00B31DD0" w:rsidRDefault="006516F5" w:rsidP="00B31DD0">
      <w:pPr>
        <w:pStyle w:val="Heading3"/>
        <w:rPr>
          <w:spacing w:val="-1"/>
          <w:szCs w:val="24"/>
        </w:rPr>
      </w:pPr>
      <w:bookmarkStart w:id="151" w:name="_Toc1307658"/>
      <w:r w:rsidRPr="00B31DD0">
        <w:t>Te</w:t>
      </w:r>
      <w:r w:rsidRPr="00B31DD0">
        <w:rPr>
          <w:spacing w:val="1"/>
        </w:rPr>
        <w:t>a</w:t>
      </w:r>
      <w:r w:rsidRPr="00B31DD0">
        <w:t>che</w:t>
      </w:r>
      <w:r w:rsidRPr="00B31DD0">
        <w:rPr>
          <w:spacing w:val="-2"/>
        </w:rPr>
        <w:t>r</w:t>
      </w:r>
      <w:r w:rsidRPr="00B31DD0">
        <w:t>s</w:t>
      </w:r>
      <w:r w:rsidRPr="00B31DD0">
        <w:rPr>
          <w:spacing w:val="-2"/>
        </w:rPr>
        <w:t xml:space="preserve"> </w:t>
      </w:r>
      <w:r w:rsidRPr="00B31DD0">
        <w:rPr>
          <w:spacing w:val="-1"/>
        </w:rPr>
        <w:t>a</w:t>
      </w:r>
      <w:r w:rsidRPr="00B31DD0">
        <w:t>s</w:t>
      </w:r>
      <w:r w:rsidRPr="00B31DD0">
        <w:rPr>
          <w:spacing w:val="-1"/>
        </w:rPr>
        <w:t xml:space="preserve"> </w:t>
      </w:r>
      <w:r w:rsidRPr="00B31DD0">
        <w:t>L</w:t>
      </w:r>
      <w:r w:rsidRPr="00B31DD0">
        <w:rPr>
          <w:spacing w:val="-2"/>
        </w:rPr>
        <w:t>e</w:t>
      </w:r>
      <w:r w:rsidRPr="00B31DD0">
        <w:t>aders</w:t>
      </w:r>
      <w:bookmarkEnd w:id="151"/>
    </w:p>
    <w:p w14:paraId="4DA7F9F4" w14:textId="77777777" w:rsidR="006516F5" w:rsidRPr="00313C54" w:rsidRDefault="00B31DD0" w:rsidP="00B31DD0">
      <w:pPr>
        <w:rPr>
          <w:sz w:val="20"/>
          <w:szCs w:val="20"/>
        </w:rPr>
      </w:pPr>
      <w:r>
        <w:rPr>
          <w:spacing w:val="-1"/>
          <w:szCs w:val="24"/>
        </w:rPr>
        <w:t>L</w:t>
      </w:r>
      <w:r w:rsidR="006516F5" w:rsidRPr="00B31DD0">
        <w:rPr>
          <w:spacing w:val="-1"/>
          <w:szCs w:val="24"/>
        </w:rPr>
        <w:t>e</w:t>
      </w:r>
      <w:r w:rsidR="006516F5" w:rsidRPr="00B31DD0">
        <w:rPr>
          <w:szCs w:val="24"/>
        </w:rPr>
        <w:t>a</w:t>
      </w:r>
      <w:r w:rsidR="006516F5" w:rsidRPr="00B31DD0">
        <w:rPr>
          <w:spacing w:val="-1"/>
          <w:szCs w:val="24"/>
        </w:rPr>
        <w:t>d</w:t>
      </w:r>
      <w:r w:rsidR="006516F5" w:rsidRPr="00B31DD0">
        <w:rPr>
          <w:szCs w:val="24"/>
        </w:rPr>
        <w:t>ers</w:t>
      </w:r>
      <w:r w:rsidR="006516F5" w:rsidRPr="00B31DD0">
        <w:rPr>
          <w:spacing w:val="1"/>
          <w:szCs w:val="24"/>
        </w:rPr>
        <w:t xml:space="preserve"> </w:t>
      </w:r>
      <w:r w:rsidR="006516F5" w:rsidRPr="00B31DD0">
        <w:rPr>
          <w:szCs w:val="24"/>
        </w:rPr>
        <w:t>b</w:t>
      </w:r>
      <w:r w:rsidR="006516F5" w:rsidRPr="00B31DD0">
        <w:rPr>
          <w:spacing w:val="-4"/>
          <w:szCs w:val="24"/>
        </w:rPr>
        <w:t>e</w:t>
      </w:r>
      <w:r w:rsidR="006516F5" w:rsidRPr="00B31DD0">
        <w:rPr>
          <w:spacing w:val="1"/>
          <w:szCs w:val="24"/>
        </w:rPr>
        <w:t>g</w:t>
      </w:r>
      <w:r w:rsidR="006516F5" w:rsidRPr="00B31DD0">
        <w:rPr>
          <w:spacing w:val="-2"/>
          <w:szCs w:val="24"/>
        </w:rPr>
        <w:t>i</w:t>
      </w:r>
      <w:r w:rsidR="006516F5" w:rsidRPr="00B31DD0">
        <w:rPr>
          <w:szCs w:val="24"/>
        </w:rPr>
        <w:t>n</w:t>
      </w:r>
      <w:r w:rsidR="006516F5" w:rsidRPr="00B31DD0">
        <w:rPr>
          <w:spacing w:val="1"/>
          <w:szCs w:val="24"/>
        </w:rPr>
        <w:t xml:space="preserve"> </w:t>
      </w:r>
      <w:r w:rsidR="006516F5" w:rsidRPr="00B31DD0">
        <w:rPr>
          <w:spacing w:val="-4"/>
          <w:szCs w:val="24"/>
        </w:rPr>
        <w:t>w</w:t>
      </w:r>
      <w:r w:rsidR="006516F5" w:rsidRPr="00B31DD0">
        <w:rPr>
          <w:spacing w:val="-2"/>
          <w:szCs w:val="24"/>
        </w:rPr>
        <w:t>i</w:t>
      </w:r>
      <w:r w:rsidR="006516F5" w:rsidRPr="00B31DD0">
        <w:rPr>
          <w:szCs w:val="24"/>
        </w:rPr>
        <w:t xml:space="preserve">th </w:t>
      </w:r>
      <w:r w:rsidR="006516F5" w:rsidRPr="00B31DD0">
        <w:rPr>
          <w:spacing w:val="1"/>
          <w:szCs w:val="24"/>
        </w:rPr>
        <w:t>r</w:t>
      </w:r>
      <w:r w:rsidR="006516F5" w:rsidRPr="00B31DD0">
        <w:rPr>
          <w:spacing w:val="-3"/>
          <w:szCs w:val="24"/>
        </w:rPr>
        <w:t>e</w:t>
      </w:r>
      <w:r w:rsidR="006516F5" w:rsidRPr="00B31DD0">
        <w:rPr>
          <w:szCs w:val="24"/>
        </w:rPr>
        <w:t>s</w:t>
      </w:r>
      <w:r w:rsidR="006516F5" w:rsidRPr="00B31DD0">
        <w:rPr>
          <w:spacing w:val="-3"/>
          <w:szCs w:val="24"/>
        </w:rPr>
        <w:t>p</w:t>
      </w:r>
      <w:r w:rsidR="006516F5" w:rsidRPr="00B31DD0">
        <w:rPr>
          <w:szCs w:val="24"/>
        </w:rPr>
        <w:t>ect</w:t>
      </w:r>
      <w:r w:rsidR="006516F5" w:rsidRPr="00B31DD0">
        <w:rPr>
          <w:spacing w:val="-1"/>
          <w:szCs w:val="24"/>
        </w:rPr>
        <w:t xml:space="preserve"> </w:t>
      </w:r>
      <w:r w:rsidR="006516F5" w:rsidRPr="00B31DD0">
        <w:rPr>
          <w:szCs w:val="24"/>
        </w:rPr>
        <w:t>for</w:t>
      </w:r>
      <w:r w:rsidR="006516F5" w:rsidRPr="00B31DD0">
        <w:rPr>
          <w:spacing w:val="-1"/>
          <w:szCs w:val="24"/>
        </w:rPr>
        <w:t xml:space="preserve"> </w:t>
      </w:r>
      <w:r w:rsidR="006516F5" w:rsidRPr="00B31DD0">
        <w:rPr>
          <w:szCs w:val="24"/>
        </w:rPr>
        <w:t>th</w:t>
      </w:r>
      <w:r w:rsidR="006516F5" w:rsidRPr="00B31DD0">
        <w:rPr>
          <w:spacing w:val="-1"/>
          <w:szCs w:val="24"/>
        </w:rPr>
        <w:t>e</w:t>
      </w:r>
      <w:r w:rsidR="006516F5" w:rsidRPr="00B31DD0">
        <w:rPr>
          <w:spacing w:val="-2"/>
          <w:szCs w:val="24"/>
        </w:rPr>
        <w:t>i</w:t>
      </w:r>
      <w:r w:rsidR="006516F5" w:rsidRPr="00B31DD0">
        <w:rPr>
          <w:szCs w:val="24"/>
        </w:rPr>
        <w:t>r</w:t>
      </w:r>
      <w:r w:rsidR="006516F5">
        <w:rPr>
          <w:spacing w:val="-1"/>
        </w:rPr>
        <w:t xml:space="preserve"> </w:t>
      </w:r>
      <w:r w:rsidR="006516F5">
        <w:t>o</w:t>
      </w:r>
      <w:r w:rsidR="006516F5">
        <w:rPr>
          <w:spacing w:val="-4"/>
        </w:rPr>
        <w:t>w</w:t>
      </w:r>
      <w:r w:rsidR="006516F5">
        <w:t xml:space="preserve">n </w:t>
      </w:r>
      <w:r w:rsidR="006516F5">
        <w:rPr>
          <w:spacing w:val="-3"/>
        </w:rPr>
        <w:t>w</w:t>
      </w:r>
      <w:r w:rsidR="006516F5">
        <w:t>or</w:t>
      </w:r>
      <w:r w:rsidR="006516F5">
        <w:rPr>
          <w:spacing w:val="1"/>
        </w:rPr>
        <w:t>t</w:t>
      </w:r>
      <w:r w:rsidR="006516F5">
        <w:t>h.</w:t>
      </w:r>
      <w:r w:rsidR="006516F5">
        <w:rPr>
          <w:spacing w:val="3"/>
        </w:rPr>
        <w:t xml:space="preserve"> </w:t>
      </w:r>
      <w:r w:rsidR="006516F5">
        <w:rPr>
          <w:spacing w:val="-4"/>
        </w:rPr>
        <w:t>S</w:t>
      </w:r>
      <w:r w:rsidR="006516F5">
        <w:t>oc</w:t>
      </w:r>
      <w:r w:rsidR="006516F5">
        <w:rPr>
          <w:spacing w:val="-2"/>
        </w:rPr>
        <w:t>i</w:t>
      </w:r>
      <w:r w:rsidR="006516F5">
        <w:t>ety</w:t>
      </w:r>
      <w:r w:rsidR="006516F5">
        <w:rPr>
          <w:spacing w:val="-1"/>
        </w:rPr>
        <w:t xml:space="preserve"> </w:t>
      </w:r>
      <w:r w:rsidR="006516F5">
        <w:t>n</w:t>
      </w:r>
      <w:r w:rsidR="006516F5">
        <w:rPr>
          <w:spacing w:val="-1"/>
        </w:rPr>
        <w:t>e</w:t>
      </w:r>
      <w:r w:rsidR="006516F5">
        <w:t>e</w:t>
      </w:r>
      <w:r w:rsidR="006516F5">
        <w:rPr>
          <w:spacing w:val="-1"/>
        </w:rPr>
        <w:t>d</w:t>
      </w:r>
      <w:r w:rsidR="006516F5">
        <w:t>s</w:t>
      </w:r>
      <w:r w:rsidR="006516F5">
        <w:rPr>
          <w:spacing w:val="1"/>
        </w:rPr>
        <w:t xml:space="preserve"> </w:t>
      </w:r>
      <w:r w:rsidR="006516F5">
        <w:t>mo</w:t>
      </w:r>
      <w:r w:rsidR="006516F5">
        <w:rPr>
          <w:spacing w:val="-1"/>
        </w:rPr>
        <w:t>d</w:t>
      </w:r>
      <w:r w:rsidR="006516F5">
        <w:t>e</w:t>
      </w:r>
      <w:r w:rsidR="006516F5">
        <w:rPr>
          <w:spacing w:val="-2"/>
        </w:rPr>
        <w:t>l</w:t>
      </w:r>
      <w:r w:rsidR="006516F5">
        <w:t>s</w:t>
      </w:r>
      <w:r w:rsidR="006516F5">
        <w:rPr>
          <w:spacing w:val="-2"/>
        </w:rPr>
        <w:t xml:space="preserve"> </w:t>
      </w:r>
      <w:r w:rsidR="006516F5">
        <w:rPr>
          <w:spacing w:val="-3"/>
        </w:rPr>
        <w:t>o</w:t>
      </w:r>
      <w:r w:rsidR="006516F5">
        <w:t>f</w:t>
      </w:r>
      <w:r w:rsidR="006516F5">
        <w:rPr>
          <w:spacing w:val="2"/>
        </w:rPr>
        <w:t xml:space="preserve"> </w:t>
      </w:r>
      <w:r w:rsidR="006516F5">
        <w:rPr>
          <w:spacing w:val="-4"/>
        </w:rPr>
        <w:t>l</w:t>
      </w:r>
      <w:r w:rsidR="006516F5">
        <w:t>e</w:t>
      </w:r>
      <w:r w:rsidR="006516F5">
        <w:rPr>
          <w:spacing w:val="-1"/>
        </w:rPr>
        <w:t>a</w:t>
      </w:r>
      <w:r w:rsidR="006516F5">
        <w:t>d</w:t>
      </w:r>
      <w:r w:rsidR="006516F5">
        <w:rPr>
          <w:spacing w:val="-1"/>
        </w:rPr>
        <w:t>e</w:t>
      </w:r>
      <w:r w:rsidR="006516F5">
        <w:t>rsh</w:t>
      </w:r>
      <w:r w:rsidR="006516F5">
        <w:rPr>
          <w:spacing w:val="-2"/>
        </w:rPr>
        <w:t>i</w:t>
      </w:r>
      <w:r w:rsidR="006516F5">
        <w:t>p.</w:t>
      </w:r>
      <w:r w:rsidR="006516F5">
        <w:rPr>
          <w:spacing w:val="-5"/>
        </w:rPr>
        <w:t xml:space="preserve"> </w:t>
      </w:r>
      <w:r w:rsidR="006516F5">
        <w:rPr>
          <w:spacing w:val="7"/>
        </w:rPr>
        <w:t>W</w:t>
      </w:r>
      <w:r w:rsidR="006516F5">
        <w:rPr>
          <w:spacing w:val="-3"/>
        </w:rPr>
        <w:t>h</w:t>
      </w:r>
      <w:r w:rsidR="006516F5">
        <w:t>at</w:t>
      </w:r>
      <w:r w:rsidR="006516F5">
        <w:rPr>
          <w:spacing w:val="-1"/>
        </w:rPr>
        <w:t xml:space="preserve"> </w:t>
      </w:r>
      <w:r w:rsidR="006516F5">
        <w:t>b</w:t>
      </w:r>
      <w:r w:rsidR="006516F5">
        <w:rPr>
          <w:spacing w:val="-4"/>
        </w:rPr>
        <w:t>e</w:t>
      </w:r>
      <w:r w:rsidR="006516F5">
        <w:t>tt</w:t>
      </w:r>
      <w:r w:rsidR="006516F5">
        <w:rPr>
          <w:spacing w:val="-3"/>
        </w:rPr>
        <w:t>e</w:t>
      </w:r>
      <w:r w:rsidR="006516F5">
        <w:t>r mo</w:t>
      </w:r>
      <w:r w:rsidR="006516F5">
        <w:rPr>
          <w:spacing w:val="-1"/>
        </w:rPr>
        <w:t>d</w:t>
      </w:r>
      <w:r w:rsidR="006516F5">
        <w:t>e</w:t>
      </w:r>
      <w:r w:rsidR="006516F5">
        <w:rPr>
          <w:spacing w:val="-2"/>
        </w:rPr>
        <w:t>l</w:t>
      </w:r>
      <w:r w:rsidR="006516F5">
        <w:t>s</w:t>
      </w:r>
      <w:r w:rsidR="006516F5">
        <w:rPr>
          <w:spacing w:val="1"/>
        </w:rPr>
        <w:t xml:space="preserve"> </w:t>
      </w:r>
      <w:r w:rsidR="006516F5">
        <w:rPr>
          <w:spacing w:val="-3"/>
        </w:rPr>
        <w:t>o</w:t>
      </w:r>
      <w:r w:rsidR="006516F5">
        <w:t>f</w:t>
      </w:r>
      <w:r w:rsidR="006516F5">
        <w:rPr>
          <w:spacing w:val="2"/>
        </w:rPr>
        <w:t xml:space="preserve"> </w:t>
      </w:r>
      <w:r w:rsidR="006516F5">
        <w:rPr>
          <w:spacing w:val="-2"/>
        </w:rPr>
        <w:t>l</w:t>
      </w:r>
      <w:r w:rsidR="006516F5">
        <w:t>e</w:t>
      </w:r>
      <w:r w:rsidR="006516F5">
        <w:rPr>
          <w:spacing w:val="-1"/>
        </w:rPr>
        <w:t>a</w:t>
      </w:r>
      <w:r w:rsidR="006516F5">
        <w:t>d</w:t>
      </w:r>
      <w:r w:rsidR="006516F5">
        <w:rPr>
          <w:spacing w:val="-1"/>
        </w:rPr>
        <w:t>e</w:t>
      </w:r>
      <w:r w:rsidR="006516F5">
        <w:t>rs</w:t>
      </w:r>
      <w:r w:rsidR="006516F5">
        <w:rPr>
          <w:spacing w:val="-2"/>
        </w:rPr>
        <w:t xml:space="preserve"> </w:t>
      </w:r>
      <w:r w:rsidR="006516F5">
        <w:t>t</w:t>
      </w:r>
      <w:r w:rsidR="006516F5">
        <w:rPr>
          <w:spacing w:val="-3"/>
        </w:rPr>
        <w:t>h</w:t>
      </w:r>
      <w:r w:rsidR="006516F5">
        <w:t>an</w:t>
      </w:r>
      <w:r w:rsidR="006516F5">
        <w:rPr>
          <w:spacing w:val="-2"/>
        </w:rPr>
        <w:t xml:space="preserve"> t</w:t>
      </w:r>
      <w:r w:rsidR="006516F5">
        <w:t>he te</w:t>
      </w:r>
      <w:r w:rsidR="006516F5">
        <w:rPr>
          <w:spacing w:val="-1"/>
        </w:rPr>
        <w:t>a</w:t>
      </w:r>
      <w:r w:rsidR="006516F5">
        <w:t>ch</w:t>
      </w:r>
      <w:r w:rsidR="006516F5">
        <w:rPr>
          <w:spacing w:val="-4"/>
        </w:rPr>
        <w:t>e</w:t>
      </w:r>
      <w:r w:rsidR="006516F5">
        <w:t>rs</w:t>
      </w:r>
      <w:r w:rsidR="006516F5">
        <w:rPr>
          <w:spacing w:val="1"/>
        </w:rPr>
        <w:t xml:space="preserve"> </w:t>
      </w:r>
      <w:r w:rsidR="006516F5">
        <w:rPr>
          <w:spacing w:val="-3"/>
        </w:rPr>
        <w:t>o</w:t>
      </w:r>
      <w:r w:rsidR="006516F5">
        <w:t>f</w:t>
      </w:r>
      <w:r w:rsidR="006516F5">
        <w:rPr>
          <w:spacing w:val="-1"/>
        </w:rPr>
        <w:t xml:space="preserve"> </w:t>
      </w:r>
      <w:r w:rsidR="006516F5">
        <w:t>a c</w:t>
      </w:r>
      <w:r w:rsidR="006516F5">
        <w:rPr>
          <w:spacing w:val="-3"/>
        </w:rPr>
        <w:t>o</w:t>
      </w:r>
      <w:r w:rsidR="006516F5">
        <w:rPr>
          <w:spacing w:val="-2"/>
        </w:rPr>
        <w:t>m</w:t>
      </w:r>
      <w:r w:rsidR="006516F5">
        <w:t>m</w:t>
      </w:r>
      <w:r w:rsidR="006516F5">
        <w:rPr>
          <w:spacing w:val="-3"/>
        </w:rPr>
        <w:t>u</w:t>
      </w:r>
      <w:r w:rsidR="006516F5">
        <w:t>n</w:t>
      </w:r>
      <w:r w:rsidR="006516F5">
        <w:rPr>
          <w:spacing w:val="-2"/>
        </w:rPr>
        <w:t>i</w:t>
      </w:r>
      <w:r w:rsidR="006516F5">
        <w:t>t</w:t>
      </w:r>
      <w:r w:rsidR="006516F5">
        <w:rPr>
          <w:spacing w:val="-3"/>
        </w:rPr>
        <w:t>y</w:t>
      </w:r>
      <w:r w:rsidR="006516F5">
        <w:t>?</w:t>
      </w:r>
    </w:p>
    <w:p w14:paraId="402CD178" w14:textId="77777777" w:rsidR="006516F5" w:rsidRDefault="006516F5" w:rsidP="00B31DD0">
      <w:pPr>
        <w:rPr>
          <w:sz w:val="28"/>
          <w:szCs w:val="28"/>
        </w:rPr>
      </w:pPr>
    </w:p>
    <w:p w14:paraId="126CBB8B" w14:textId="77777777" w:rsidR="006516F5" w:rsidRPr="00B8572C" w:rsidRDefault="006516F5" w:rsidP="007A1464">
      <w:pPr>
        <w:pStyle w:val="ListParagraph"/>
        <w:numPr>
          <w:ilvl w:val="0"/>
          <w:numId w:val="143"/>
        </w:numPr>
        <w:rPr>
          <w:sz w:val="24"/>
          <w:szCs w:val="24"/>
        </w:rPr>
      </w:pPr>
      <w:r w:rsidRPr="00B8572C">
        <w:rPr>
          <w:spacing w:val="1"/>
          <w:sz w:val="24"/>
          <w:szCs w:val="24"/>
        </w:rPr>
        <w:t>T</w:t>
      </w:r>
      <w:r w:rsidRPr="00B8572C">
        <w:rPr>
          <w:sz w:val="24"/>
          <w:szCs w:val="24"/>
        </w:rPr>
        <w:t>e</w:t>
      </w:r>
      <w:r w:rsidRPr="00B8572C">
        <w:rPr>
          <w:spacing w:val="-1"/>
          <w:sz w:val="24"/>
          <w:szCs w:val="24"/>
        </w:rPr>
        <w:t>a</w:t>
      </w:r>
      <w:r w:rsidRPr="00B8572C">
        <w:rPr>
          <w:sz w:val="24"/>
          <w:szCs w:val="24"/>
        </w:rPr>
        <w:t>ch</w:t>
      </w:r>
      <w:r w:rsidRPr="00B8572C">
        <w:rPr>
          <w:spacing w:val="-4"/>
          <w:sz w:val="24"/>
          <w:szCs w:val="24"/>
        </w:rPr>
        <w:t>e</w:t>
      </w:r>
      <w:r w:rsidRPr="00B8572C">
        <w:rPr>
          <w:sz w:val="24"/>
          <w:szCs w:val="24"/>
        </w:rPr>
        <w:t>rs</w:t>
      </w:r>
      <w:r w:rsidRPr="00B8572C">
        <w:rPr>
          <w:spacing w:val="-2"/>
          <w:sz w:val="24"/>
          <w:szCs w:val="24"/>
        </w:rPr>
        <w:t xml:space="preserve"> </w:t>
      </w:r>
      <w:r w:rsidRPr="00B8572C">
        <w:rPr>
          <w:sz w:val="24"/>
          <w:szCs w:val="24"/>
        </w:rPr>
        <w:t>can be</w:t>
      </w:r>
      <w:r w:rsidRPr="00B8572C">
        <w:rPr>
          <w:spacing w:val="-3"/>
          <w:sz w:val="24"/>
          <w:szCs w:val="24"/>
        </w:rPr>
        <w:t xml:space="preserve"> </w:t>
      </w:r>
      <w:r w:rsidRPr="00B8572C">
        <w:rPr>
          <w:sz w:val="24"/>
          <w:szCs w:val="24"/>
        </w:rPr>
        <w:t>co</w:t>
      </w:r>
      <w:r w:rsidRPr="00B8572C">
        <w:rPr>
          <w:spacing w:val="-3"/>
          <w:sz w:val="24"/>
          <w:szCs w:val="24"/>
        </w:rPr>
        <w:t>m</w:t>
      </w:r>
      <w:r w:rsidRPr="00B8572C">
        <w:rPr>
          <w:sz w:val="24"/>
          <w:szCs w:val="24"/>
        </w:rPr>
        <w:t>p</w:t>
      </w:r>
      <w:r w:rsidRPr="00B8572C">
        <w:rPr>
          <w:spacing w:val="-1"/>
          <w:sz w:val="24"/>
          <w:szCs w:val="24"/>
        </w:rPr>
        <w:t>a</w:t>
      </w:r>
      <w:r w:rsidRPr="00B8572C">
        <w:rPr>
          <w:spacing w:val="-2"/>
          <w:sz w:val="24"/>
          <w:szCs w:val="24"/>
        </w:rPr>
        <w:t>r</w:t>
      </w:r>
      <w:r w:rsidRPr="00B8572C">
        <w:rPr>
          <w:sz w:val="24"/>
          <w:szCs w:val="24"/>
        </w:rPr>
        <w:t>ed produ</w:t>
      </w:r>
      <w:r w:rsidRPr="00B8572C">
        <w:rPr>
          <w:spacing w:val="-4"/>
          <w:sz w:val="24"/>
          <w:szCs w:val="24"/>
        </w:rPr>
        <w:t>c</w:t>
      </w:r>
      <w:r w:rsidRPr="00B8572C">
        <w:rPr>
          <w:sz w:val="24"/>
          <w:szCs w:val="24"/>
        </w:rPr>
        <w:t>t</w:t>
      </w:r>
      <w:r w:rsidRPr="00B8572C">
        <w:rPr>
          <w:spacing w:val="-2"/>
          <w:sz w:val="24"/>
          <w:szCs w:val="24"/>
        </w:rPr>
        <w:t>i</w:t>
      </w:r>
      <w:r w:rsidRPr="00B8572C">
        <w:rPr>
          <w:spacing w:val="-3"/>
          <w:sz w:val="24"/>
          <w:szCs w:val="24"/>
        </w:rPr>
        <w:t>v</w:t>
      </w:r>
      <w:r w:rsidRPr="00B8572C">
        <w:rPr>
          <w:sz w:val="24"/>
          <w:szCs w:val="24"/>
        </w:rPr>
        <w:t>ely</w:t>
      </w:r>
      <w:r w:rsidRPr="00B8572C">
        <w:rPr>
          <w:spacing w:val="-2"/>
          <w:sz w:val="24"/>
          <w:szCs w:val="24"/>
        </w:rPr>
        <w:t xml:space="preserve"> wi</w:t>
      </w:r>
      <w:r w:rsidRPr="00B8572C">
        <w:rPr>
          <w:sz w:val="24"/>
          <w:szCs w:val="24"/>
        </w:rPr>
        <w:t>th bus</w:t>
      </w:r>
      <w:r w:rsidRPr="00B8572C">
        <w:rPr>
          <w:spacing w:val="-2"/>
          <w:sz w:val="24"/>
          <w:szCs w:val="24"/>
        </w:rPr>
        <w:t>i</w:t>
      </w:r>
      <w:r w:rsidRPr="00B8572C">
        <w:rPr>
          <w:sz w:val="24"/>
          <w:szCs w:val="24"/>
        </w:rPr>
        <w:t>n</w:t>
      </w:r>
      <w:r w:rsidRPr="00B8572C">
        <w:rPr>
          <w:spacing w:val="-1"/>
          <w:sz w:val="24"/>
          <w:szCs w:val="24"/>
        </w:rPr>
        <w:t>e</w:t>
      </w:r>
      <w:r w:rsidRPr="00B8572C">
        <w:rPr>
          <w:sz w:val="24"/>
          <w:szCs w:val="24"/>
        </w:rPr>
        <w:t>ss</w:t>
      </w:r>
      <w:r w:rsidRPr="00B8572C">
        <w:rPr>
          <w:spacing w:val="1"/>
          <w:sz w:val="24"/>
          <w:szCs w:val="24"/>
        </w:rPr>
        <w:t xml:space="preserve"> </w:t>
      </w:r>
      <w:r w:rsidRPr="00B8572C">
        <w:rPr>
          <w:sz w:val="24"/>
          <w:szCs w:val="24"/>
        </w:rPr>
        <w:t>e</w:t>
      </w:r>
      <w:r w:rsidRPr="00B8572C">
        <w:rPr>
          <w:spacing w:val="-3"/>
          <w:sz w:val="24"/>
          <w:szCs w:val="24"/>
        </w:rPr>
        <w:t>x</w:t>
      </w:r>
      <w:r w:rsidRPr="00B8572C">
        <w:rPr>
          <w:sz w:val="24"/>
          <w:szCs w:val="24"/>
        </w:rPr>
        <w:t>ec</w:t>
      </w:r>
      <w:r w:rsidRPr="00B8572C">
        <w:rPr>
          <w:spacing w:val="-1"/>
          <w:sz w:val="24"/>
          <w:szCs w:val="24"/>
        </w:rPr>
        <w:t>u</w:t>
      </w:r>
      <w:r w:rsidRPr="00B8572C">
        <w:rPr>
          <w:sz w:val="24"/>
          <w:szCs w:val="24"/>
        </w:rPr>
        <w:t>t</w:t>
      </w:r>
      <w:r w:rsidRPr="00B8572C">
        <w:rPr>
          <w:spacing w:val="-2"/>
          <w:sz w:val="24"/>
          <w:szCs w:val="24"/>
        </w:rPr>
        <w:t>i</w:t>
      </w:r>
      <w:r w:rsidRPr="00B8572C">
        <w:rPr>
          <w:spacing w:val="-3"/>
          <w:sz w:val="24"/>
          <w:szCs w:val="24"/>
        </w:rPr>
        <w:t>v</w:t>
      </w:r>
      <w:r w:rsidRPr="00B8572C">
        <w:rPr>
          <w:sz w:val="24"/>
          <w:szCs w:val="24"/>
        </w:rPr>
        <w:t>es in th</w:t>
      </w:r>
      <w:r w:rsidRPr="00B8572C">
        <w:rPr>
          <w:spacing w:val="-4"/>
          <w:sz w:val="24"/>
          <w:szCs w:val="24"/>
        </w:rPr>
        <w:t>a</w:t>
      </w:r>
      <w:r w:rsidRPr="00B8572C">
        <w:rPr>
          <w:sz w:val="24"/>
          <w:szCs w:val="24"/>
        </w:rPr>
        <w:t>t</w:t>
      </w:r>
      <w:r w:rsidRPr="00B8572C">
        <w:rPr>
          <w:spacing w:val="-1"/>
          <w:sz w:val="24"/>
          <w:szCs w:val="24"/>
        </w:rPr>
        <w:t xml:space="preserve"> </w:t>
      </w:r>
      <w:r w:rsidRPr="00B8572C">
        <w:rPr>
          <w:spacing w:val="-2"/>
          <w:sz w:val="24"/>
          <w:szCs w:val="24"/>
        </w:rPr>
        <w:t>t</w:t>
      </w:r>
      <w:r w:rsidRPr="00B8572C">
        <w:rPr>
          <w:sz w:val="24"/>
          <w:szCs w:val="24"/>
        </w:rPr>
        <w:t>e</w:t>
      </w:r>
      <w:r w:rsidRPr="00B8572C">
        <w:rPr>
          <w:spacing w:val="-1"/>
          <w:sz w:val="24"/>
          <w:szCs w:val="24"/>
        </w:rPr>
        <w:t>a</w:t>
      </w:r>
      <w:r w:rsidRPr="00B8572C">
        <w:rPr>
          <w:sz w:val="24"/>
          <w:szCs w:val="24"/>
        </w:rPr>
        <w:t>ch</w:t>
      </w:r>
      <w:r w:rsidRPr="00B8572C">
        <w:rPr>
          <w:spacing w:val="-1"/>
          <w:sz w:val="24"/>
          <w:szCs w:val="24"/>
        </w:rPr>
        <w:t>e</w:t>
      </w:r>
      <w:r w:rsidRPr="00B8572C">
        <w:rPr>
          <w:sz w:val="24"/>
          <w:szCs w:val="24"/>
        </w:rPr>
        <w:t>rs,</w:t>
      </w:r>
      <w:r w:rsidRPr="00B8572C">
        <w:rPr>
          <w:spacing w:val="-1"/>
          <w:sz w:val="24"/>
          <w:szCs w:val="24"/>
        </w:rPr>
        <w:t xml:space="preserve"> </w:t>
      </w:r>
      <w:r w:rsidRPr="00B8572C">
        <w:rPr>
          <w:spacing w:val="-2"/>
          <w:sz w:val="24"/>
          <w:szCs w:val="24"/>
        </w:rPr>
        <w:t>li</w:t>
      </w:r>
      <w:r w:rsidRPr="00B8572C">
        <w:rPr>
          <w:spacing w:val="2"/>
          <w:sz w:val="24"/>
          <w:szCs w:val="24"/>
        </w:rPr>
        <w:t>k</w:t>
      </w:r>
      <w:r w:rsidRPr="00B8572C">
        <w:rPr>
          <w:sz w:val="24"/>
          <w:szCs w:val="24"/>
        </w:rPr>
        <w:t>e e</w:t>
      </w:r>
      <w:r w:rsidRPr="00B8572C">
        <w:rPr>
          <w:spacing w:val="-3"/>
          <w:sz w:val="24"/>
          <w:szCs w:val="24"/>
        </w:rPr>
        <w:t>x</w:t>
      </w:r>
      <w:r w:rsidRPr="00B8572C">
        <w:rPr>
          <w:sz w:val="24"/>
          <w:szCs w:val="24"/>
        </w:rPr>
        <w:t>ec</w:t>
      </w:r>
      <w:r w:rsidRPr="00B8572C">
        <w:rPr>
          <w:spacing w:val="-1"/>
          <w:sz w:val="24"/>
          <w:szCs w:val="24"/>
        </w:rPr>
        <w:t>u</w:t>
      </w:r>
      <w:r w:rsidRPr="00B8572C">
        <w:rPr>
          <w:sz w:val="24"/>
          <w:szCs w:val="24"/>
        </w:rPr>
        <w:t>t</w:t>
      </w:r>
      <w:r w:rsidRPr="00B8572C">
        <w:rPr>
          <w:spacing w:val="-2"/>
          <w:sz w:val="24"/>
          <w:szCs w:val="24"/>
        </w:rPr>
        <w:t>i</w:t>
      </w:r>
      <w:r w:rsidRPr="00B8572C">
        <w:rPr>
          <w:spacing w:val="-3"/>
          <w:sz w:val="24"/>
          <w:szCs w:val="24"/>
        </w:rPr>
        <w:t>v</w:t>
      </w:r>
      <w:r w:rsidRPr="00B8572C">
        <w:rPr>
          <w:sz w:val="24"/>
          <w:szCs w:val="24"/>
        </w:rPr>
        <w:t>es,</w:t>
      </w:r>
      <w:r w:rsidRPr="00B8572C">
        <w:rPr>
          <w:spacing w:val="1"/>
          <w:sz w:val="24"/>
          <w:szCs w:val="24"/>
        </w:rPr>
        <w:t xml:space="preserve"> </w:t>
      </w:r>
      <w:r w:rsidRPr="00B8572C">
        <w:rPr>
          <w:sz w:val="24"/>
          <w:szCs w:val="24"/>
        </w:rPr>
        <w:t>d</w:t>
      </w:r>
      <w:r w:rsidRPr="00B8572C">
        <w:rPr>
          <w:spacing w:val="-1"/>
          <w:sz w:val="24"/>
          <w:szCs w:val="24"/>
        </w:rPr>
        <w:t>e</w:t>
      </w:r>
      <w:r w:rsidRPr="00B8572C">
        <w:rPr>
          <w:spacing w:val="-3"/>
          <w:sz w:val="24"/>
          <w:szCs w:val="24"/>
        </w:rPr>
        <w:t>v</w:t>
      </w:r>
      <w:r w:rsidRPr="00B8572C">
        <w:rPr>
          <w:sz w:val="24"/>
          <w:szCs w:val="24"/>
        </w:rPr>
        <w:t>e</w:t>
      </w:r>
      <w:r w:rsidRPr="00B8572C">
        <w:rPr>
          <w:spacing w:val="-2"/>
          <w:sz w:val="24"/>
          <w:szCs w:val="24"/>
        </w:rPr>
        <w:t>l</w:t>
      </w:r>
      <w:r w:rsidRPr="00B8572C">
        <w:rPr>
          <w:sz w:val="24"/>
          <w:szCs w:val="24"/>
        </w:rPr>
        <w:t>o</w:t>
      </w:r>
      <w:r w:rsidRPr="00B8572C">
        <w:rPr>
          <w:spacing w:val="-1"/>
          <w:sz w:val="24"/>
          <w:szCs w:val="24"/>
        </w:rPr>
        <w:t>p</w:t>
      </w:r>
      <w:r w:rsidRPr="00B8572C">
        <w:rPr>
          <w:sz w:val="24"/>
          <w:szCs w:val="24"/>
        </w:rPr>
        <w:t>,</w:t>
      </w:r>
      <w:r w:rsidRPr="00B8572C">
        <w:rPr>
          <w:spacing w:val="2"/>
          <w:sz w:val="24"/>
          <w:szCs w:val="24"/>
        </w:rPr>
        <w:t xml:space="preserve"> </w:t>
      </w:r>
      <w:r w:rsidRPr="00B8572C">
        <w:rPr>
          <w:sz w:val="24"/>
          <w:szCs w:val="24"/>
        </w:rPr>
        <w:t>m</w:t>
      </w:r>
      <w:r w:rsidRPr="00B8572C">
        <w:rPr>
          <w:spacing w:val="-3"/>
          <w:sz w:val="24"/>
          <w:szCs w:val="24"/>
        </w:rPr>
        <w:t>a</w:t>
      </w:r>
      <w:r w:rsidRPr="00B8572C">
        <w:rPr>
          <w:sz w:val="24"/>
          <w:szCs w:val="24"/>
        </w:rPr>
        <w:t>n</w:t>
      </w:r>
      <w:r w:rsidRPr="00B8572C">
        <w:rPr>
          <w:spacing w:val="-1"/>
          <w:sz w:val="24"/>
          <w:szCs w:val="24"/>
        </w:rPr>
        <w:t>a</w:t>
      </w:r>
      <w:r w:rsidRPr="00B8572C">
        <w:rPr>
          <w:spacing w:val="1"/>
          <w:sz w:val="24"/>
          <w:szCs w:val="24"/>
        </w:rPr>
        <w:t>g</w:t>
      </w:r>
      <w:r w:rsidRPr="00B8572C">
        <w:rPr>
          <w:spacing w:val="-3"/>
          <w:sz w:val="24"/>
          <w:szCs w:val="24"/>
        </w:rPr>
        <w:t>e</w:t>
      </w:r>
      <w:r w:rsidRPr="00B8572C">
        <w:rPr>
          <w:sz w:val="24"/>
          <w:szCs w:val="24"/>
        </w:rPr>
        <w:t>,</w:t>
      </w:r>
      <w:r w:rsidRPr="00B8572C">
        <w:rPr>
          <w:spacing w:val="2"/>
          <w:sz w:val="24"/>
          <w:szCs w:val="24"/>
        </w:rPr>
        <w:t xml:space="preserve"> </w:t>
      </w:r>
      <w:r w:rsidRPr="00B8572C">
        <w:rPr>
          <w:sz w:val="24"/>
          <w:szCs w:val="24"/>
        </w:rPr>
        <w:t>a</w:t>
      </w:r>
      <w:r w:rsidRPr="00B8572C">
        <w:rPr>
          <w:spacing w:val="-1"/>
          <w:sz w:val="24"/>
          <w:szCs w:val="24"/>
        </w:rPr>
        <w:t>n</w:t>
      </w:r>
      <w:r w:rsidRPr="00B8572C">
        <w:rPr>
          <w:sz w:val="24"/>
          <w:szCs w:val="24"/>
        </w:rPr>
        <w:t>d</w:t>
      </w:r>
      <w:r w:rsidRPr="00B8572C">
        <w:rPr>
          <w:spacing w:val="-2"/>
          <w:sz w:val="24"/>
          <w:szCs w:val="24"/>
        </w:rPr>
        <w:t xml:space="preserve"> </w:t>
      </w:r>
      <w:r w:rsidRPr="00B8572C">
        <w:rPr>
          <w:sz w:val="24"/>
          <w:szCs w:val="24"/>
        </w:rPr>
        <w:t>e</w:t>
      </w:r>
      <w:r w:rsidRPr="00B8572C">
        <w:rPr>
          <w:spacing w:val="-3"/>
          <w:sz w:val="24"/>
          <w:szCs w:val="24"/>
        </w:rPr>
        <w:t>v</w:t>
      </w:r>
      <w:r w:rsidRPr="00B8572C">
        <w:rPr>
          <w:spacing w:val="1"/>
          <w:sz w:val="24"/>
          <w:szCs w:val="24"/>
        </w:rPr>
        <w:t>a</w:t>
      </w:r>
      <w:r w:rsidRPr="00B8572C">
        <w:rPr>
          <w:spacing w:val="-2"/>
          <w:sz w:val="24"/>
          <w:szCs w:val="24"/>
        </w:rPr>
        <w:t>l</w:t>
      </w:r>
      <w:r w:rsidRPr="00B8572C">
        <w:rPr>
          <w:sz w:val="24"/>
          <w:szCs w:val="24"/>
        </w:rPr>
        <w:t>u</w:t>
      </w:r>
      <w:r w:rsidRPr="00B8572C">
        <w:rPr>
          <w:spacing w:val="-1"/>
          <w:sz w:val="24"/>
          <w:szCs w:val="24"/>
        </w:rPr>
        <w:t>a</w:t>
      </w:r>
      <w:r w:rsidRPr="00B8572C">
        <w:rPr>
          <w:sz w:val="24"/>
          <w:szCs w:val="24"/>
        </w:rPr>
        <w:t xml:space="preserve">te </w:t>
      </w:r>
      <w:r w:rsidRPr="00B8572C">
        <w:rPr>
          <w:spacing w:val="1"/>
          <w:sz w:val="24"/>
          <w:szCs w:val="24"/>
        </w:rPr>
        <w:t>t</w:t>
      </w:r>
      <w:r w:rsidRPr="00B8572C">
        <w:rPr>
          <w:sz w:val="24"/>
          <w:szCs w:val="24"/>
        </w:rPr>
        <w:t>he</w:t>
      </w:r>
      <w:r w:rsidRPr="00B8572C">
        <w:rPr>
          <w:spacing w:val="-5"/>
          <w:sz w:val="24"/>
          <w:szCs w:val="24"/>
        </w:rPr>
        <w:t xml:space="preserve"> </w:t>
      </w:r>
      <w:r w:rsidRPr="00B8572C">
        <w:rPr>
          <w:spacing w:val="-4"/>
          <w:sz w:val="24"/>
          <w:szCs w:val="24"/>
        </w:rPr>
        <w:t>w</w:t>
      </w:r>
      <w:r w:rsidRPr="00B8572C">
        <w:rPr>
          <w:sz w:val="24"/>
          <w:szCs w:val="24"/>
        </w:rPr>
        <w:t>ork</w:t>
      </w:r>
      <w:r w:rsidRPr="00B8572C">
        <w:rPr>
          <w:spacing w:val="3"/>
          <w:sz w:val="24"/>
          <w:szCs w:val="24"/>
        </w:rPr>
        <w:t xml:space="preserve"> </w:t>
      </w:r>
      <w:r w:rsidRPr="00B8572C">
        <w:rPr>
          <w:sz w:val="24"/>
          <w:szCs w:val="24"/>
        </w:rPr>
        <w:t>a</w:t>
      </w:r>
      <w:r w:rsidRPr="00B8572C">
        <w:rPr>
          <w:spacing w:val="-1"/>
          <w:sz w:val="24"/>
          <w:szCs w:val="24"/>
        </w:rPr>
        <w:t>n</w:t>
      </w:r>
      <w:r w:rsidRPr="00B8572C">
        <w:rPr>
          <w:sz w:val="24"/>
          <w:szCs w:val="24"/>
        </w:rPr>
        <w:t>d</w:t>
      </w:r>
      <w:r w:rsidRPr="00B8572C">
        <w:rPr>
          <w:spacing w:val="-2"/>
          <w:sz w:val="24"/>
          <w:szCs w:val="24"/>
        </w:rPr>
        <w:t xml:space="preserve"> </w:t>
      </w:r>
      <w:r w:rsidRPr="00B8572C">
        <w:rPr>
          <w:sz w:val="24"/>
          <w:szCs w:val="24"/>
        </w:rPr>
        <w:t>produ</w:t>
      </w:r>
      <w:r w:rsidRPr="00B8572C">
        <w:rPr>
          <w:spacing w:val="-4"/>
          <w:sz w:val="24"/>
          <w:szCs w:val="24"/>
        </w:rPr>
        <w:t>c</w:t>
      </w:r>
      <w:r w:rsidRPr="00B8572C">
        <w:rPr>
          <w:sz w:val="24"/>
          <w:szCs w:val="24"/>
        </w:rPr>
        <w:t>t</w:t>
      </w:r>
      <w:r w:rsidRPr="00B8572C">
        <w:rPr>
          <w:spacing w:val="-2"/>
          <w:sz w:val="24"/>
          <w:szCs w:val="24"/>
        </w:rPr>
        <w:t>i</w:t>
      </w:r>
      <w:r w:rsidRPr="00B8572C">
        <w:rPr>
          <w:spacing w:val="-3"/>
          <w:sz w:val="24"/>
          <w:szCs w:val="24"/>
        </w:rPr>
        <w:t>v</w:t>
      </w:r>
      <w:r w:rsidRPr="00B8572C">
        <w:rPr>
          <w:spacing w:val="-2"/>
          <w:sz w:val="24"/>
          <w:szCs w:val="24"/>
        </w:rPr>
        <w:t>i</w:t>
      </w:r>
      <w:r w:rsidRPr="00B8572C">
        <w:rPr>
          <w:sz w:val="24"/>
          <w:szCs w:val="24"/>
        </w:rPr>
        <w:t>ty</w:t>
      </w:r>
      <w:r w:rsidRPr="00B8572C">
        <w:rPr>
          <w:spacing w:val="-2"/>
          <w:sz w:val="24"/>
          <w:szCs w:val="24"/>
        </w:rPr>
        <w:t xml:space="preserve"> </w:t>
      </w:r>
      <w:r w:rsidRPr="00B8572C">
        <w:rPr>
          <w:sz w:val="24"/>
          <w:szCs w:val="24"/>
        </w:rPr>
        <w:t>of</w:t>
      </w:r>
      <w:r w:rsidRPr="00B8572C">
        <w:rPr>
          <w:spacing w:val="-1"/>
          <w:sz w:val="24"/>
          <w:szCs w:val="24"/>
        </w:rPr>
        <w:t xml:space="preserve"> </w:t>
      </w:r>
      <w:r w:rsidRPr="00B8572C">
        <w:rPr>
          <w:sz w:val="24"/>
          <w:szCs w:val="24"/>
        </w:rPr>
        <w:t xml:space="preserve">a </w:t>
      </w:r>
      <w:r w:rsidRPr="00B8572C">
        <w:rPr>
          <w:spacing w:val="1"/>
          <w:sz w:val="24"/>
          <w:szCs w:val="24"/>
        </w:rPr>
        <w:t>r</w:t>
      </w:r>
      <w:r w:rsidRPr="00B8572C">
        <w:rPr>
          <w:sz w:val="24"/>
          <w:szCs w:val="24"/>
        </w:rPr>
        <w:t>e</w:t>
      </w:r>
      <w:r w:rsidRPr="00B8572C">
        <w:rPr>
          <w:spacing w:val="-2"/>
          <w:sz w:val="24"/>
          <w:szCs w:val="24"/>
        </w:rPr>
        <w:t>l</w:t>
      </w:r>
      <w:r w:rsidRPr="00B8572C">
        <w:rPr>
          <w:sz w:val="24"/>
          <w:szCs w:val="24"/>
        </w:rPr>
        <w:t>ati</w:t>
      </w:r>
      <w:r w:rsidRPr="00B8572C">
        <w:rPr>
          <w:spacing w:val="-3"/>
          <w:sz w:val="24"/>
          <w:szCs w:val="24"/>
        </w:rPr>
        <w:t>v</w:t>
      </w:r>
      <w:r w:rsidRPr="00B8572C">
        <w:rPr>
          <w:sz w:val="24"/>
          <w:szCs w:val="24"/>
        </w:rPr>
        <w:t>e</w:t>
      </w:r>
      <w:r w:rsidRPr="00B8572C">
        <w:rPr>
          <w:spacing w:val="-2"/>
          <w:sz w:val="24"/>
          <w:szCs w:val="24"/>
        </w:rPr>
        <w:t>l</w:t>
      </w:r>
      <w:r w:rsidRPr="00B8572C">
        <w:rPr>
          <w:sz w:val="24"/>
          <w:szCs w:val="24"/>
        </w:rPr>
        <w:t>y</w:t>
      </w:r>
      <w:r w:rsidRPr="00B8572C">
        <w:rPr>
          <w:spacing w:val="-2"/>
          <w:sz w:val="24"/>
          <w:szCs w:val="24"/>
        </w:rPr>
        <w:t xml:space="preserve"> l</w:t>
      </w:r>
      <w:r w:rsidRPr="00B8572C">
        <w:rPr>
          <w:sz w:val="24"/>
          <w:szCs w:val="24"/>
        </w:rPr>
        <w:t>ar</w:t>
      </w:r>
      <w:r w:rsidRPr="00B8572C">
        <w:rPr>
          <w:spacing w:val="2"/>
          <w:sz w:val="24"/>
          <w:szCs w:val="24"/>
        </w:rPr>
        <w:t>g</w:t>
      </w:r>
      <w:r w:rsidRPr="00B8572C">
        <w:rPr>
          <w:sz w:val="24"/>
          <w:szCs w:val="24"/>
        </w:rPr>
        <w:t>e n</w:t>
      </w:r>
      <w:r w:rsidRPr="00B8572C">
        <w:rPr>
          <w:spacing w:val="-1"/>
          <w:sz w:val="24"/>
          <w:szCs w:val="24"/>
        </w:rPr>
        <w:t>u</w:t>
      </w:r>
      <w:r w:rsidRPr="00B8572C">
        <w:rPr>
          <w:sz w:val="24"/>
          <w:szCs w:val="24"/>
        </w:rPr>
        <w:t>mb</w:t>
      </w:r>
      <w:r w:rsidRPr="00B8572C">
        <w:rPr>
          <w:spacing w:val="-1"/>
          <w:sz w:val="24"/>
          <w:szCs w:val="24"/>
        </w:rPr>
        <w:t>e</w:t>
      </w:r>
      <w:r w:rsidRPr="00B8572C">
        <w:rPr>
          <w:sz w:val="24"/>
          <w:szCs w:val="24"/>
        </w:rPr>
        <w:t>r</w:t>
      </w:r>
      <w:r w:rsidRPr="00B8572C">
        <w:rPr>
          <w:spacing w:val="-1"/>
          <w:sz w:val="24"/>
          <w:szCs w:val="24"/>
        </w:rPr>
        <w:t xml:space="preserve"> </w:t>
      </w:r>
      <w:r w:rsidRPr="00B8572C">
        <w:rPr>
          <w:spacing w:val="-3"/>
          <w:sz w:val="24"/>
          <w:szCs w:val="24"/>
        </w:rPr>
        <w:t>o</w:t>
      </w:r>
      <w:r w:rsidRPr="00B8572C">
        <w:rPr>
          <w:sz w:val="24"/>
          <w:szCs w:val="24"/>
        </w:rPr>
        <w:t>f</w:t>
      </w:r>
      <w:r w:rsidRPr="00B8572C">
        <w:rPr>
          <w:spacing w:val="2"/>
          <w:sz w:val="24"/>
          <w:szCs w:val="24"/>
        </w:rPr>
        <w:t xml:space="preserve"> </w:t>
      </w:r>
      <w:r w:rsidRPr="00B8572C">
        <w:rPr>
          <w:spacing w:val="-2"/>
          <w:sz w:val="24"/>
          <w:szCs w:val="24"/>
        </w:rPr>
        <w:t>i</w:t>
      </w:r>
      <w:r w:rsidRPr="00B8572C">
        <w:rPr>
          <w:sz w:val="24"/>
          <w:szCs w:val="24"/>
        </w:rPr>
        <w:t>n</w:t>
      </w:r>
      <w:r w:rsidRPr="00B8572C">
        <w:rPr>
          <w:spacing w:val="-1"/>
          <w:sz w:val="24"/>
          <w:szCs w:val="24"/>
        </w:rPr>
        <w:t>d</w:t>
      </w:r>
      <w:r w:rsidRPr="00B8572C">
        <w:rPr>
          <w:spacing w:val="-2"/>
          <w:sz w:val="24"/>
          <w:szCs w:val="24"/>
        </w:rPr>
        <w:t>i</w:t>
      </w:r>
      <w:r w:rsidRPr="00B8572C">
        <w:rPr>
          <w:spacing w:val="-3"/>
          <w:sz w:val="24"/>
          <w:szCs w:val="24"/>
        </w:rPr>
        <w:t>v</w:t>
      </w:r>
      <w:r w:rsidRPr="00B8572C">
        <w:rPr>
          <w:spacing w:val="-2"/>
          <w:sz w:val="24"/>
          <w:szCs w:val="24"/>
        </w:rPr>
        <w:t>i</w:t>
      </w:r>
      <w:r w:rsidRPr="00B8572C">
        <w:rPr>
          <w:sz w:val="24"/>
          <w:szCs w:val="24"/>
        </w:rPr>
        <w:t>d</w:t>
      </w:r>
      <w:r w:rsidRPr="00B8572C">
        <w:rPr>
          <w:spacing w:val="-1"/>
          <w:sz w:val="24"/>
          <w:szCs w:val="24"/>
        </w:rPr>
        <w:t>u</w:t>
      </w:r>
      <w:r w:rsidRPr="00B8572C">
        <w:rPr>
          <w:sz w:val="24"/>
          <w:szCs w:val="24"/>
        </w:rPr>
        <w:t>a</w:t>
      </w:r>
      <w:r w:rsidRPr="00B8572C">
        <w:rPr>
          <w:spacing w:val="-2"/>
          <w:sz w:val="24"/>
          <w:szCs w:val="24"/>
        </w:rPr>
        <w:t>l</w:t>
      </w:r>
      <w:r w:rsidRPr="00B8572C">
        <w:rPr>
          <w:sz w:val="24"/>
          <w:szCs w:val="24"/>
        </w:rPr>
        <w:t>s</w:t>
      </w:r>
      <w:r w:rsidRPr="00B8572C">
        <w:rPr>
          <w:spacing w:val="1"/>
          <w:sz w:val="24"/>
          <w:szCs w:val="24"/>
        </w:rPr>
        <w:t xml:space="preserve"> </w:t>
      </w:r>
      <w:r w:rsidRPr="00B8572C">
        <w:rPr>
          <w:sz w:val="24"/>
          <w:szCs w:val="24"/>
        </w:rPr>
        <w:t>on a da</w:t>
      </w:r>
      <w:r w:rsidRPr="00B8572C">
        <w:rPr>
          <w:spacing w:val="-2"/>
          <w:sz w:val="24"/>
          <w:szCs w:val="24"/>
        </w:rPr>
        <w:t>il</w:t>
      </w:r>
      <w:r w:rsidRPr="00B8572C">
        <w:rPr>
          <w:sz w:val="24"/>
          <w:szCs w:val="24"/>
        </w:rPr>
        <w:t>y</w:t>
      </w:r>
      <w:r w:rsidRPr="00B8572C">
        <w:rPr>
          <w:spacing w:val="-2"/>
          <w:sz w:val="24"/>
          <w:szCs w:val="24"/>
        </w:rPr>
        <w:t xml:space="preserve"> </w:t>
      </w:r>
      <w:r w:rsidRPr="00B8572C">
        <w:rPr>
          <w:sz w:val="24"/>
          <w:szCs w:val="24"/>
        </w:rPr>
        <w:t>b</w:t>
      </w:r>
      <w:r w:rsidRPr="00B8572C">
        <w:rPr>
          <w:spacing w:val="-1"/>
          <w:sz w:val="24"/>
          <w:szCs w:val="24"/>
        </w:rPr>
        <w:t>a</w:t>
      </w:r>
      <w:r w:rsidRPr="00B8572C">
        <w:rPr>
          <w:sz w:val="24"/>
          <w:szCs w:val="24"/>
        </w:rPr>
        <w:t>s</w:t>
      </w:r>
      <w:r w:rsidRPr="00B8572C">
        <w:rPr>
          <w:spacing w:val="-2"/>
          <w:sz w:val="24"/>
          <w:szCs w:val="24"/>
        </w:rPr>
        <w:t>i</w:t>
      </w:r>
      <w:r w:rsidRPr="00B8572C">
        <w:rPr>
          <w:sz w:val="24"/>
          <w:szCs w:val="24"/>
        </w:rPr>
        <w:t>s.</w:t>
      </w:r>
    </w:p>
    <w:p w14:paraId="706379E4" w14:textId="77777777" w:rsidR="006516F5" w:rsidRPr="00B8572C" w:rsidRDefault="006516F5" w:rsidP="00B31DD0">
      <w:pPr>
        <w:ind w:left="360"/>
        <w:rPr>
          <w:szCs w:val="24"/>
        </w:rPr>
      </w:pPr>
    </w:p>
    <w:p w14:paraId="33481B16" w14:textId="77777777" w:rsidR="006516F5" w:rsidRPr="00B8572C" w:rsidRDefault="006516F5" w:rsidP="007A1464">
      <w:pPr>
        <w:pStyle w:val="ListParagraph"/>
        <w:numPr>
          <w:ilvl w:val="0"/>
          <w:numId w:val="143"/>
        </w:numPr>
        <w:rPr>
          <w:sz w:val="24"/>
          <w:szCs w:val="24"/>
        </w:rPr>
      </w:pPr>
      <w:r w:rsidRPr="00B8572C">
        <w:rPr>
          <w:spacing w:val="4"/>
          <w:sz w:val="24"/>
          <w:szCs w:val="24"/>
        </w:rPr>
        <w:t>W</w:t>
      </w:r>
      <w:r w:rsidRPr="00B8572C">
        <w:rPr>
          <w:spacing w:val="-3"/>
          <w:sz w:val="24"/>
          <w:szCs w:val="24"/>
        </w:rPr>
        <w:t>he</w:t>
      </w:r>
      <w:r w:rsidRPr="00B8572C">
        <w:rPr>
          <w:sz w:val="24"/>
          <w:szCs w:val="24"/>
        </w:rPr>
        <w:t>n c</w:t>
      </w:r>
      <w:r w:rsidRPr="00B8572C">
        <w:rPr>
          <w:spacing w:val="-3"/>
          <w:sz w:val="24"/>
          <w:szCs w:val="24"/>
        </w:rPr>
        <w:t>o</w:t>
      </w:r>
      <w:r w:rsidRPr="00B8572C">
        <w:rPr>
          <w:sz w:val="24"/>
          <w:szCs w:val="24"/>
        </w:rPr>
        <w:t>mp</w:t>
      </w:r>
      <w:r w:rsidRPr="00B8572C">
        <w:rPr>
          <w:spacing w:val="-1"/>
          <w:sz w:val="24"/>
          <w:szCs w:val="24"/>
        </w:rPr>
        <w:t>a</w:t>
      </w:r>
      <w:r w:rsidRPr="00B8572C">
        <w:rPr>
          <w:sz w:val="24"/>
          <w:szCs w:val="24"/>
        </w:rPr>
        <w:t>r</w:t>
      </w:r>
      <w:r w:rsidRPr="00B8572C">
        <w:rPr>
          <w:spacing w:val="-2"/>
          <w:sz w:val="24"/>
          <w:szCs w:val="24"/>
        </w:rPr>
        <w:t>i</w:t>
      </w:r>
      <w:r w:rsidRPr="00B8572C">
        <w:rPr>
          <w:spacing w:val="-3"/>
          <w:sz w:val="24"/>
          <w:szCs w:val="24"/>
        </w:rPr>
        <w:t>n</w:t>
      </w:r>
      <w:r w:rsidRPr="00B8572C">
        <w:rPr>
          <w:sz w:val="24"/>
          <w:szCs w:val="24"/>
        </w:rPr>
        <w:t xml:space="preserve">g </w:t>
      </w:r>
      <w:r w:rsidRPr="00B8572C">
        <w:rPr>
          <w:spacing w:val="1"/>
          <w:sz w:val="24"/>
          <w:szCs w:val="24"/>
        </w:rPr>
        <w:t>t</w:t>
      </w:r>
      <w:r w:rsidRPr="00B8572C">
        <w:rPr>
          <w:sz w:val="24"/>
          <w:szCs w:val="24"/>
        </w:rPr>
        <w:t>e</w:t>
      </w:r>
      <w:r w:rsidRPr="00B8572C">
        <w:rPr>
          <w:spacing w:val="-1"/>
          <w:sz w:val="24"/>
          <w:szCs w:val="24"/>
        </w:rPr>
        <w:t>a</w:t>
      </w:r>
      <w:r w:rsidRPr="00B8572C">
        <w:rPr>
          <w:sz w:val="24"/>
          <w:szCs w:val="24"/>
        </w:rPr>
        <w:t>ch</w:t>
      </w:r>
      <w:r w:rsidRPr="00B8572C">
        <w:rPr>
          <w:spacing w:val="-4"/>
          <w:sz w:val="24"/>
          <w:szCs w:val="24"/>
        </w:rPr>
        <w:t>e</w:t>
      </w:r>
      <w:r w:rsidRPr="00B8572C">
        <w:rPr>
          <w:sz w:val="24"/>
          <w:szCs w:val="24"/>
        </w:rPr>
        <w:t>rs</w:t>
      </w:r>
      <w:r w:rsidRPr="00B8572C">
        <w:rPr>
          <w:spacing w:val="1"/>
          <w:sz w:val="24"/>
          <w:szCs w:val="24"/>
        </w:rPr>
        <w:t xml:space="preserve"> </w:t>
      </w:r>
      <w:r w:rsidRPr="00B8572C">
        <w:rPr>
          <w:sz w:val="24"/>
          <w:szCs w:val="24"/>
        </w:rPr>
        <w:t>a</w:t>
      </w:r>
      <w:r w:rsidRPr="00B8572C">
        <w:rPr>
          <w:spacing w:val="-1"/>
          <w:sz w:val="24"/>
          <w:szCs w:val="24"/>
        </w:rPr>
        <w:t>n</w:t>
      </w:r>
      <w:r w:rsidRPr="00B8572C">
        <w:rPr>
          <w:sz w:val="24"/>
          <w:szCs w:val="24"/>
        </w:rPr>
        <w:t>d</w:t>
      </w:r>
      <w:r w:rsidRPr="00B8572C">
        <w:rPr>
          <w:spacing w:val="-2"/>
          <w:sz w:val="24"/>
          <w:szCs w:val="24"/>
        </w:rPr>
        <w:t xml:space="preserve"> </w:t>
      </w:r>
      <w:r w:rsidRPr="00B8572C">
        <w:rPr>
          <w:sz w:val="24"/>
          <w:szCs w:val="24"/>
        </w:rPr>
        <w:t>d</w:t>
      </w:r>
      <w:r w:rsidRPr="00B8572C">
        <w:rPr>
          <w:spacing w:val="-1"/>
          <w:sz w:val="24"/>
          <w:szCs w:val="24"/>
        </w:rPr>
        <w:t>o</w:t>
      </w:r>
      <w:r w:rsidRPr="00B8572C">
        <w:rPr>
          <w:sz w:val="24"/>
          <w:szCs w:val="24"/>
        </w:rPr>
        <w:t>ct</w:t>
      </w:r>
      <w:r w:rsidRPr="00B8572C">
        <w:rPr>
          <w:spacing w:val="-3"/>
          <w:sz w:val="24"/>
          <w:szCs w:val="24"/>
        </w:rPr>
        <w:t>o</w:t>
      </w:r>
      <w:r w:rsidRPr="00B8572C">
        <w:rPr>
          <w:sz w:val="24"/>
          <w:szCs w:val="24"/>
        </w:rPr>
        <w:t>r</w:t>
      </w:r>
      <w:r w:rsidRPr="00B8572C">
        <w:rPr>
          <w:spacing w:val="-3"/>
          <w:sz w:val="24"/>
          <w:szCs w:val="24"/>
        </w:rPr>
        <w:t>s</w:t>
      </w:r>
      <w:r w:rsidRPr="00B8572C">
        <w:rPr>
          <w:sz w:val="24"/>
          <w:szCs w:val="24"/>
        </w:rPr>
        <w:t>,</w:t>
      </w:r>
      <w:r w:rsidRPr="00B8572C">
        <w:rPr>
          <w:spacing w:val="-1"/>
          <w:sz w:val="24"/>
          <w:szCs w:val="24"/>
        </w:rPr>
        <w:t xml:space="preserve"> </w:t>
      </w:r>
      <w:r w:rsidRPr="00B8572C">
        <w:rPr>
          <w:sz w:val="24"/>
          <w:szCs w:val="24"/>
        </w:rPr>
        <w:t>te</w:t>
      </w:r>
      <w:r w:rsidRPr="00B8572C">
        <w:rPr>
          <w:spacing w:val="-1"/>
          <w:sz w:val="24"/>
          <w:szCs w:val="24"/>
        </w:rPr>
        <w:t>a</w:t>
      </w:r>
      <w:r w:rsidRPr="00B8572C">
        <w:rPr>
          <w:sz w:val="24"/>
          <w:szCs w:val="24"/>
        </w:rPr>
        <w:t>ch</w:t>
      </w:r>
      <w:r w:rsidRPr="00B8572C">
        <w:rPr>
          <w:spacing w:val="-1"/>
          <w:sz w:val="24"/>
          <w:szCs w:val="24"/>
        </w:rPr>
        <w:t>e</w:t>
      </w:r>
      <w:r w:rsidRPr="00B8572C">
        <w:rPr>
          <w:spacing w:val="-2"/>
          <w:sz w:val="24"/>
          <w:szCs w:val="24"/>
        </w:rPr>
        <w:t>r</w:t>
      </w:r>
      <w:r w:rsidRPr="00B8572C">
        <w:rPr>
          <w:sz w:val="24"/>
          <w:szCs w:val="24"/>
        </w:rPr>
        <w:t>s</w:t>
      </w:r>
      <w:r w:rsidRPr="00B8572C">
        <w:rPr>
          <w:spacing w:val="-2"/>
          <w:sz w:val="24"/>
          <w:szCs w:val="24"/>
        </w:rPr>
        <w:t xml:space="preserve"> </w:t>
      </w:r>
      <w:r w:rsidRPr="00B8572C">
        <w:rPr>
          <w:sz w:val="24"/>
          <w:szCs w:val="24"/>
        </w:rPr>
        <w:t>m</w:t>
      </w:r>
      <w:r w:rsidRPr="00B8572C">
        <w:rPr>
          <w:spacing w:val="-3"/>
          <w:sz w:val="24"/>
          <w:szCs w:val="24"/>
        </w:rPr>
        <w:t>a</w:t>
      </w:r>
      <w:r w:rsidRPr="00B8572C">
        <w:rPr>
          <w:spacing w:val="2"/>
          <w:sz w:val="24"/>
          <w:szCs w:val="24"/>
        </w:rPr>
        <w:t>k</w:t>
      </w:r>
      <w:r w:rsidRPr="00B8572C">
        <w:rPr>
          <w:sz w:val="24"/>
          <w:szCs w:val="24"/>
        </w:rPr>
        <w:t>e</w:t>
      </w:r>
      <w:r w:rsidRPr="00B8572C">
        <w:rPr>
          <w:spacing w:val="-2"/>
          <w:sz w:val="24"/>
          <w:szCs w:val="24"/>
        </w:rPr>
        <w:t xml:space="preserve"> </w:t>
      </w:r>
      <w:r w:rsidRPr="00B8572C">
        <w:rPr>
          <w:sz w:val="24"/>
          <w:szCs w:val="24"/>
        </w:rPr>
        <w:t>more</w:t>
      </w:r>
      <w:r w:rsidRPr="00B8572C">
        <w:rPr>
          <w:spacing w:val="-2"/>
          <w:sz w:val="24"/>
          <w:szCs w:val="24"/>
        </w:rPr>
        <w:t xml:space="preserve"> </w:t>
      </w:r>
      <w:r w:rsidRPr="00B8572C">
        <w:rPr>
          <w:sz w:val="24"/>
          <w:szCs w:val="24"/>
        </w:rPr>
        <w:t>c</w:t>
      </w:r>
      <w:r w:rsidRPr="00B8572C">
        <w:rPr>
          <w:spacing w:val="-3"/>
          <w:sz w:val="24"/>
          <w:szCs w:val="24"/>
        </w:rPr>
        <w:t>o</w:t>
      </w:r>
      <w:r w:rsidRPr="00B8572C">
        <w:rPr>
          <w:sz w:val="24"/>
          <w:szCs w:val="24"/>
        </w:rPr>
        <w:t>mp</w:t>
      </w:r>
      <w:r w:rsidRPr="00B8572C">
        <w:rPr>
          <w:spacing w:val="-2"/>
          <w:sz w:val="24"/>
          <w:szCs w:val="24"/>
        </w:rPr>
        <w:t>l</w:t>
      </w:r>
      <w:r w:rsidRPr="00B8572C">
        <w:rPr>
          <w:sz w:val="24"/>
          <w:szCs w:val="24"/>
        </w:rPr>
        <w:t>ex</w:t>
      </w:r>
      <w:r w:rsidRPr="00B8572C">
        <w:rPr>
          <w:spacing w:val="-2"/>
          <w:sz w:val="24"/>
          <w:szCs w:val="24"/>
        </w:rPr>
        <w:t xml:space="preserve"> </w:t>
      </w:r>
      <w:r w:rsidRPr="00B8572C">
        <w:rPr>
          <w:sz w:val="24"/>
          <w:szCs w:val="24"/>
        </w:rPr>
        <w:t>d</w:t>
      </w:r>
      <w:r w:rsidRPr="00B8572C">
        <w:rPr>
          <w:spacing w:val="-1"/>
          <w:sz w:val="24"/>
          <w:szCs w:val="24"/>
        </w:rPr>
        <w:t>e</w:t>
      </w:r>
      <w:r w:rsidRPr="00B8572C">
        <w:rPr>
          <w:sz w:val="24"/>
          <w:szCs w:val="24"/>
        </w:rPr>
        <w:t>c</w:t>
      </w:r>
      <w:r w:rsidRPr="00B8572C">
        <w:rPr>
          <w:spacing w:val="-2"/>
          <w:sz w:val="24"/>
          <w:szCs w:val="24"/>
        </w:rPr>
        <w:t>i</w:t>
      </w:r>
      <w:r w:rsidRPr="00B8572C">
        <w:rPr>
          <w:sz w:val="24"/>
          <w:szCs w:val="24"/>
        </w:rPr>
        <w:t>s</w:t>
      </w:r>
      <w:r w:rsidRPr="00B8572C">
        <w:rPr>
          <w:spacing w:val="-2"/>
          <w:sz w:val="24"/>
          <w:szCs w:val="24"/>
        </w:rPr>
        <w:t>i</w:t>
      </w:r>
      <w:r w:rsidRPr="00B8572C">
        <w:rPr>
          <w:sz w:val="24"/>
          <w:szCs w:val="24"/>
        </w:rPr>
        <w:t>o</w:t>
      </w:r>
      <w:r w:rsidRPr="00B8572C">
        <w:rPr>
          <w:spacing w:val="-1"/>
          <w:sz w:val="24"/>
          <w:szCs w:val="24"/>
        </w:rPr>
        <w:t>n</w:t>
      </w:r>
      <w:r w:rsidRPr="00B8572C">
        <w:rPr>
          <w:sz w:val="24"/>
          <w:szCs w:val="24"/>
        </w:rPr>
        <w:t>s</w:t>
      </w:r>
      <w:r w:rsidRPr="00B8572C">
        <w:rPr>
          <w:spacing w:val="1"/>
          <w:sz w:val="24"/>
          <w:szCs w:val="24"/>
        </w:rPr>
        <w:t xml:space="preserve"> </w:t>
      </w:r>
      <w:r w:rsidRPr="00B8572C">
        <w:rPr>
          <w:sz w:val="24"/>
          <w:szCs w:val="24"/>
        </w:rPr>
        <w:t>th</w:t>
      </w:r>
      <w:r w:rsidRPr="00B8572C">
        <w:rPr>
          <w:spacing w:val="-1"/>
          <w:sz w:val="24"/>
          <w:szCs w:val="24"/>
        </w:rPr>
        <w:t>a</w:t>
      </w:r>
      <w:r w:rsidRPr="00B8572C">
        <w:rPr>
          <w:sz w:val="24"/>
          <w:szCs w:val="24"/>
        </w:rPr>
        <w:t>n d</w:t>
      </w:r>
      <w:r w:rsidRPr="00B8572C">
        <w:rPr>
          <w:spacing w:val="-1"/>
          <w:sz w:val="24"/>
          <w:szCs w:val="24"/>
        </w:rPr>
        <w:t>o</w:t>
      </w:r>
      <w:r w:rsidRPr="00B8572C">
        <w:rPr>
          <w:sz w:val="24"/>
          <w:szCs w:val="24"/>
        </w:rPr>
        <w:t>ctors</w:t>
      </w:r>
      <w:r w:rsidRPr="00B8572C">
        <w:rPr>
          <w:spacing w:val="-1"/>
          <w:sz w:val="24"/>
          <w:szCs w:val="24"/>
        </w:rPr>
        <w:t xml:space="preserve"> </w:t>
      </w:r>
      <w:r w:rsidRPr="00B8572C">
        <w:rPr>
          <w:sz w:val="24"/>
          <w:szCs w:val="24"/>
        </w:rPr>
        <w:t>d</w:t>
      </w:r>
      <w:r w:rsidRPr="00B8572C">
        <w:rPr>
          <w:spacing w:val="-1"/>
          <w:sz w:val="24"/>
          <w:szCs w:val="24"/>
        </w:rPr>
        <w:t>o</w:t>
      </w:r>
      <w:r w:rsidRPr="00B8572C">
        <w:rPr>
          <w:sz w:val="24"/>
          <w:szCs w:val="24"/>
        </w:rPr>
        <w:t>,</w:t>
      </w:r>
      <w:r w:rsidRPr="00B8572C">
        <w:rPr>
          <w:spacing w:val="-1"/>
          <w:sz w:val="24"/>
          <w:szCs w:val="24"/>
        </w:rPr>
        <w:t xml:space="preserve"> </w:t>
      </w:r>
      <w:r w:rsidRPr="00B8572C">
        <w:rPr>
          <w:sz w:val="24"/>
          <w:szCs w:val="24"/>
        </w:rPr>
        <w:t>a</w:t>
      </w:r>
      <w:r w:rsidRPr="00B8572C">
        <w:rPr>
          <w:spacing w:val="-1"/>
          <w:sz w:val="24"/>
          <w:szCs w:val="24"/>
        </w:rPr>
        <w:t>n</w:t>
      </w:r>
      <w:r w:rsidRPr="00B8572C">
        <w:rPr>
          <w:sz w:val="24"/>
          <w:szCs w:val="24"/>
        </w:rPr>
        <w:t>d</w:t>
      </w:r>
      <w:r w:rsidRPr="00B8572C">
        <w:rPr>
          <w:spacing w:val="-2"/>
          <w:sz w:val="24"/>
          <w:szCs w:val="24"/>
        </w:rPr>
        <w:t xml:space="preserve"> </w:t>
      </w:r>
      <w:r w:rsidRPr="00B8572C">
        <w:rPr>
          <w:sz w:val="24"/>
          <w:szCs w:val="24"/>
        </w:rPr>
        <w:t>I</w:t>
      </w:r>
      <w:r w:rsidRPr="00B8572C">
        <w:rPr>
          <w:spacing w:val="-1"/>
          <w:sz w:val="24"/>
          <w:szCs w:val="24"/>
        </w:rPr>
        <w:t xml:space="preserve"> </w:t>
      </w:r>
      <w:r w:rsidRPr="00B8572C">
        <w:rPr>
          <w:sz w:val="24"/>
          <w:szCs w:val="24"/>
        </w:rPr>
        <w:t>m</w:t>
      </w:r>
      <w:r w:rsidRPr="00B8572C">
        <w:rPr>
          <w:spacing w:val="-3"/>
          <w:sz w:val="24"/>
          <w:szCs w:val="24"/>
        </w:rPr>
        <w:t>a</w:t>
      </w:r>
      <w:r w:rsidRPr="00B8572C">
        <w:rPr>
          <w:spacing w:val="2"/>
          <w:sz w:val="24"/>
          <w:szCs w:val="24"/>
        </w:rPr>
        <w:t>k</w:t>
      </w:r>
      <w:r w:rsidRPr="00B8572C">
        <w:rPr>
          <w:sz w:val="24"/>
          <w:szCs w:val="24"/>
        </w:rPr>
        <w:t>e</w:t>
      </w:r>
      <w:r w:rsidRPr="00B8572C">
        <w:rPr>
          <w:spacing w:val="-4"/>
          <w:sz w:val="24"/>
          <w:szCs w:val="24"/>
        </w:rPr>
        <w:t xml:space="preserve"> </w:t>
      </w:r>
      <w:r w:rsidRPr="00B8572C">
        <w:rPr>
          <w:spacing w:val="-2"/>
          <w:sz w:val="24"/>
          <w:szCs w:val="24"/>
        </w:rPr>
        <w:t>t</w:t>
      </w:r>
      <w:r w:rsidRPr="00B8572C">
        <w:rPr>
          <w:sz w:val="24"/>
          <w:szCs w:val="24"/>
        </w:rPr>
        <w:t>h</w:t>
      </w:r>
      <w:r w:rsidRPr="00B8572C">
        <w:rPr>
          <w:spacing w:val="-1"/>
          <w:sz w:val="24"/>
          <w:szCs w:val="24"/>
        </w:rPr>
        <w:t>e</w:t>
      </w:r>
      <w:r w:rsidRPr="00B8572C">
        <w:rPr>
          <w:sz w:val="24"/>
          <w:szCs w:val="24"/>
        </w:rPr>
        <w:t>m</w:t>
      </w:r>
      <w:r w:rsidRPr="00B8572C">
        <w:rPr>
          <w:spacing w:val="-1"/>
          <w:sz w:val="24"/>
          <w:szCs w:val="24"/>
        </w:rPr>
        <w:t xml:space="preserve"> </w:t>
      </w:r>
      <w:r w:rsidRPr="00B8572C">
        <w:rPr>
          <w:sz w:val="24"/>
          <w:szCs w:val="24"/>
        </w:rPr>
        <w:t>far</w:t>
      </w:r>
      <w:r w:rsidRPr="00B8572C">
        <w:rPr>
          <w:spacing w:val="-1"/>
          <w:sz w:val="24"/>
          <w:szCs w:val="24"/>
        </w:rPr>
        <w:t xml:space="preserve"> </w:t>
      </w:r>
      <w:r w:rsidRPr="00B8572C">
        <w:rPr>
          <w:sz w:val="24"/>
          <w:szCs w:val="24"/>
        </w:rPr>
        <w:t>m</w:t>
      </w:r>
      <w:r w:rsidRPr="00B8572C">
        <w:rPr>
          <w:spacing w:val="-3"/>
          <w:sz w:val="24"/>
          <w:szCs w:val="24"/>
        </w:rPr>
        <w:t>o</w:t>
      </w:r>
      <w:r w:rsidRPr="00B8572C">
        <w:rPr>
          <w:sz w:val="24"/>
          <w:szCs w:val="24"/>
        </w:rPr>
        <w:t>re</w:t>
      </w:r>
      <w:r w:rsidRPr="00B8572C">
        <w:rPr>
          <w:spacing w:val="-2"/>
          <w:sz w:val="24"/>
          <w:szCs w:val="24"/>
        </w:rPr>
        <w:t xml:space="preserve"> </w:t>
      </w:r>
      <w:r w:rsidRPr="00B8572C">
        <w:rPr>
          <w:sz w:val="24"/>
          <w:szCs w:val="24"/>
        </w:rPr>
        <w:t>fr</w:t>
      </w:r>
      <w:r w:rsidRPr="00B8572C">
        <w:rPr>
          <w:spacing w:val="-3"/>
          <w:sz w:val="24"/>
          <w:szCs w:val="24"/>
        </w:rPr>
        <w:t>e</w:t>
      </w:r>
      <w:r w:rsidRPr="00B8572C">
        <w:rPr>
          <w:spacing w:val="1"/>
          <w:sz w:val="24"/>
          <w:szCs w:val="24"/>
        </w:rPr>
        <w:t>q</w:t>
      </w:r>
      <w:r w:rsidRPr="00B8572C">
        <w:rPr>
          <w:sz w:val="24"/>
          <w:szCs w:val="24"/>
        </w:rPr>
        <w:t>u</w:t>
      </w:r>
      <w:r w:rsidRPr="00B8572C">
        <w:rPr>
          <w:spacing w:val="-1"/>
          <w:sz w:val="24"/>
          <w:szCs w:val="24"/>
        </w:rPr>
        <w:t>e</w:t>
      </w:r>
      <w:r w:rsidRPr="00B8572C">
        <w:rPr>
          <w:spacing w:val="-3"/>
          <w:sz w:val="24"/>
          <w:szCs w:val="24"/>
        </w:rPr>
        <w:t>n</w:t>
      </w:r>
      <w:r w:rsidRPr="00B8572C">
        <w:rPr>
          <w:sz w:val="24"/>
          <w:szCs w:val="24"/>
        </w:rPr>
        <w:t>t</w:t>
      </w:r>
      <w:r w:rsidRPr="00B8572C">
        <w:rPr>
          <w:spacing w:val="-2"/>
          <w:sz w:val="24"/>
          <w:szCs w:val="24"/>
        </w:rPr>
        <w:t>l</w:t>
      </w:r>
      <w:r w:rsidRPr="00B8572C">
        <w:rPr>
          <w:spacing w:val="-3"/>
          <w:sz w:val="24"/>
          <w:szCs w:val="24"/>
        </w:rPr>
        <w:t>y</w:t>
      </w:r>
      <w:r w:rsidRPr="00B8572C">
        <w:rPr>
          <w:sz w:val="24"/>
          <w:szCs w:val="24"/>
        </w:rPr>
        <w:t>.</w:t>
      </w:r>
    </w:p>
    <w:p w14:paraId="7043ED30" w14:textId="77777777" w:rsidR="006516F5" w:rsidRPr="00B8572C" w:rsidRDefault="006516F5" w:rsidP="00B31DD0">
      <w:pPr>
        <w:ind w:left="360"/>
        <w:rPr>
          <w:szCs w:val="24"/>
        </w:rPr>
      </w:pPr>
    </w:p>
    <w:p w14:paraId="78EF2E3D" w14:textId="77777777" w:rsidR="006516F5" w:rsidRPr="00B8572C" w:rsidRDefault="006516F5" w:rsidP="007A1464">
      <w:pPr>
        <w:pStyle w:val="ListParagraph"/>
        <w:numPr>
          <w:ilvl w:val="0"/>
          <w:numId w:val="143"/>
        </w:numPr>
        <w:rPr>
          <w:sz w:val="24"/>
          <w:szCs w:val="24"/>
        </w:rPr>
      </w:pPr>
      <w:r w:rsidRPr="00B8572C">
        <w:rPr>
          <w:spacing w:val="-4"/>
          <w:sz w:val="24"/>
          <w:szCs w:val="24"/>
        </w:rPr>
        <w:t>M</w:t>
      </w:r>
      <w:r w:rsidRPr="00B8572C">
        <w:rPr>
          <w:sz w:val="24"/>
          <w:szCs w:val="24"/>
        </w:rPr>
        <w:t>ore</w:t>
      </w:r>
      <w:r w:rsidRPr="00B8572C">
        <w:rPr>
          <w:spacing w:val="1"/>
          <w:sz w:val="24"/>
          <w:szCs w:val="24"/>
        </w:rPr>
        <w:t xml:space="preserve"> </w:t>
      </w:r>
      <w:r w:rsidRPr="00B8572C">
        <w:rPr>
          <w:sz w:val="24"/>
          <w:szCs w:val="24"/>
        </w:rPr>
        <w:t>te</w:t>
      </w:r>
      <w:r w:rsidRPr="00B8572C">
        <w:rPr>
          <w:spacing w:val="-1"/>
          <w:sz w:val="24"/>
          <w:szCs w:val="24"/>
        </w:rPr>
        <w:t>a</w:t>
      </w:r>
      <w:r w:rsidRPr="00B8572C">
        <w:rPr>
          <w:sz w:val="24"/>
          <w:szCs w:val="24"/>
        </w:rPr>
        <w:t>ch</w:t>
      </w:r>
      <w:r w:rsidRPr="00B8572C">
        <w:rPr>
          <w:spacing w:val="-1"/>
          <w:sz w:val="24"/>
          <w:szCs w:val="24"/>
        </w:rPr>
        <w:t>e</w:t>
      </w:r>
      <w:r w:rsidRPr="00B8572C">
        <w:rPr>
          <w:sz w:val="24"/>
          <w:szCs w:val="24"/>
        </w:rPr>
        <w:t>rs</w:t>
      </w:r>
      <w:r w:rsidRPr="00B8572C">
        <w:rPr>
          <w:spacing w:val="-4"/>
          <w:sz w:val="24"/>
          <w:szCs w:val="24"/>
        </w:rPr>
        <w:t xml:space="preserve"> </w:t>
      </w:r>
      <w:r w:rsidRPr="00B8572C">
        <w:rPr>
          <w:spacing w:val="1"/>
          <w:sz w:val="24"/>
          <w:szCs w:val="24"/>
        </w:rPr>
        <w:t>g</w:t>
      </w:r>
      <w:r w:rsidRPr="00B8572C">
        <w:rPr>
          <w:sz w:val="24"/>
          <w:szCs w:val="24"/>
        </w:rPr>
        <w:t>o i</w:t>
      </w:r>
      <w:r w:rsidRPr="00B8572C">
        <w:rPr>
          <w:spacing w:val="-1"/>
          <w:sz w:val="24"/>
          <w:szCs w:val="24"/>
        </w:rPr>
        <w:t>n</w:t>
      </w:r>
      <w:r w:rsidRPr="00B8572C">
        <w:rPr>
          <w:sz w:val="24"/>
          <w:szCs w:val="24"/>
        </w:rPr>
        <w:t>to</w:t>
      </w:r>
      <w:r w:rsidRPr="00B8572C">
        <w:rPr>
          <w:spacing w:val="-2"/>
          <w:sz w:val="24"/>
          <w:szCs w:val="24"/>
        </w:rPr>
        <w:t xml:space="preserve"> </w:t>
      </w:r>
      <w:r w:rsidRPr="00B8572C">
        <w:rPr>
          <w:sz w:val="24"/>
          <w:szCs w:val="24"/>
        </w:rPr>
        <w:t>t</w:t>
      </w:r>
      <w:r w:rsidRPr="00B8572C">
        <w:rPr>
          <w:spacing w:val="-3"/>
          <w:sz w:val="24"/>
          <w:szCs w:val="24"/>
        </w:rPr>
        <w:t>e</w:t>
      </w:r>
      <w:r w:rsidRPr="00B8572C">
        <w:rPr>
          <w:sz w:val="24"/>
          <w:szCs w:val="24"/>
        </w:rPr>
        <w:t>ac</w:t>
      </w:r>
      <w:r w:rsidRPr="00B8572C">
        <w:rPr>
          <w:spacing w:val="-1"/>
          <w:sz w:val="24"/>
          <w:szCs w:val="24"/>
        </w:rPr>
        <w:t>h</w:t>
      </w:r>
      <w:r w:rsidRPr="00B8572C">
        <w:rPr>
          <w:spacing w:val="-2"/>
          <w:sz w:val="24"/>
          <w:szCs w:val="24"/>
        </w:rPr>
        <w:t>i</w:t>
      </w:r>
      <w:r w:rsidRPr="00B8572C">
        <w:rPr>
          <w:sz w:val="24"/>
          <w:szCs w:val="24"/>
        </w:rPr>
        <w:t>ng</w:t>
      </w:r>
      <w:r w:rsidRPr="00B8572C">
        <w:rPr>
          <w:spacing w:val="2"/>
          <w:sz w:val="24"/>
          <w:szCs w:val="24"/>
        </w:rPr>
        <w:t xml:space="preserve"> </w:t>
      </w:r>
      <w:r w:rsidRPr="00B8572C">
        <w:rPr>
          <w:sz w:val="24"/>
          <w:szCs w:val="24"/>
        </w:rPr>
        <w:t>b</w:t>
      </w:r>
      <w:r w:rsidRPr="00B8572C">
        <w:rPr>
          <w:spacing w:val="-4"/>
          <w:sz w:val="24"/>
          <w:szCs w:val="24"/>
        </w:rPr>
        <w:t>e</w:t>
      </w:r>
      <w:r w:rsidRPr="00B8572C">
        <w:rPr>
          <w:spacing w:val="2"/>
          <w:sz w:val="24"/>
          <w:szCs w:val="24"/>
        </w:rPr>
        <w:t>c</w:t>
      </w:r>
      <w:r w:rsidRPr="00B8572C">
        <w:rPr>
          <w:sz w:val="24"/>
          <w:szCs w:val="24"/>
        </w:rPr>
        <w:t>a</w:t>
      </w:r>
      <w:r w:rsidRPr="00B8572C">
        <w:rPr>
          <w:spacing w:val="-1"/>
          <w:sz w:val="24"/>
          <w:szCs w:val="24"/>
        </w:rPr>
        <w:t>u</w:t>
      </w:r>
      <w:r w:rsidRPr="00B8572C">
        <w:rPr>
          <w:sz w:val="24"/>
          <w:szCs w:val="24"/>
        </w:rPr>
        <w:t xml:space="preserve">se </w:t>
      </w:r>
      <w:r w:rsidRPr="00B8572C">
        <w:rPr>
          <w:spacing w:val="-3"/>
          <w:sz w:val="24"/>
          <w:szCs w:val="24"/>
        </w:rPr>
        <w:t>o</w:t>
      </w:r>
      <w:r w:rsidRPr="00B8572C">
        <w:rPr>
          <w:sz w:val="24"/>
          <w:szCs w:val="24"/>
        </w:rPr>
        <w:t>f</w:t>
      </w:r>
      <w:r w:rsidRPr="00B8572C">
        <w:rPr>
          <w:spacing w:val="-1"/>
          <w:sz w:val="24"/>
          <w:szCs w:val="24"/>
        </w:rPr>
        <w:t xml:space="preserve"> </w:t>
      </w:r>
      <w:r w:rsidRPr="00B8572C">
        <w:rPr>
          <w:sz w:val="24"/>
          <w:szCs w:val="24"/>
        </w:rPr>
        <w:t xml:space="preserve">the </w:t>
      </w:r>
      <w:r w:rsidRPr="00B8572C">
        <w:rPr>
          <w:spacing w:val="-2"/>
          <w:sz w:val="24"/>
          <w:szCs w:val="24"/>
        </w:rPr>
        <w:t>i</w:t>
      </w:r>
      <w:r w:rsidRPr="00B8572C">
        <w:rPr>
          <w:spacing w:val="-3"/>
          <w:sz w:val="24"/>
          <w:szCs w:val="24"/>
        </w:rPr>
        <w:t>n</w:t>
      </w:r>
      <w:r w:rsidRPr="00B8572C">
        <w:rPr>
          <w:spacing w:val="-2"/>
          <w:sz w:val="24"/>
          <w:szCs w:val="24"/>
        </w:rPr>
        <w:t>fl</w:t>
      </w:r>
      <w:r w:rsidRPr="00B8572C">
        <w:rPr>
          <w:sz w:val="24"/>
          <w:szCs w:val="24"/>
        </w:rPr>
        <w:t>u</w:t>
      </w:r>
      <w:r w:rsidRPr="00B8572C">
        <w:rPr>
          <w:spacing w:val="-1"/>
          <w:sz w:val="24"/>
          <w:szCs w:val="24"/>
        </w:rPr>
        <w:t>e</w:t>
      </w:r>
      <w:r w:rsidRPr="00B8572C">
        <w:rPr>
          <w:sz w:val="24"/>
          <w:szCs w:val="24"/>
        </w:rPr>
        <w:t xml:space="preserve">nce </w:t>
      </w:r>
      <w:r w:rsidRPr="00B8572C">
        <w:rPr>
          <w:spacing w:val="-3"/>
          <w:sz w:val="24"/>
          <w:szCs w:val="24"/>
        </w:rPr>
        <w:t>o</w:t>
      </w:r>
      <w:r w:rsidRPr="00B8572C">
        <w:rPr>
          <w:sz w:val="24"/>
          <w:szCs w:val="24"/>
        </w:rPr>
        <w:t>f</w:t>
      </w:r>
      <w:r w:rsidRPr="00B8572C">
        <w:rPr>
          <w:spacing w:val="4"/>
          <w:sz w:val="24"/>
          <w:szCs w:val="24"/>
        </w:rPr>
        <w:t xml:space="preserve"> </w:t>
      </w:r>
      <w:r w:rsidRPr="00B8572C">
        <w:rPr>
          <w:sz w:val="24"/>
          <w:szCs w:val="24"/>
        </w:rPr>
        <w:t>a</w:t>
      </w:r>
      <w:r w:rsidRPr="00B8572C">
        <w:rPr>
          <w:spacing w:val="-4"/>
          <w:sz w:val="24"/>
          <w:szCs w:val="24"/>
        </w:rPr>
        <w:t>n</w:t>
      </w:r>
      <w:r w:rsidRPr="00B8572C">
        <w:rPr>
          <w:sz w:val="24"/>
          <w:szCs w:val="24"/>
        </w:rPr>
        <w:t>oth</w:t>
      </w:r>
      <w:r w:rsidRPr="00B8572C">
        <w:rPr>
          <w:spacing w:val="-3"/>
          <w:sz w:val="24"/>
          <w:szCs w:val="24"/>
        </w:rPr>
        <w:t>e</w:t>
      </w:r>
      <w:r w:rsidRPr="00B8572C">
        <w:rPr>
          <w:sz w:val="24"/>
          <w:szCs w:val="24"/>
        </w:rPr>
        <w:t>r</w:t>
      </w:r>
      <w:r w:rsidRPr="00B8572C">
        <w:rPr>
          <w:spacing w:val="-1"/>
          <w:sz w:val="24"/>
          <w:szCs w:val="24"/>
        </w:rPr>
        <w:t xml:space="preserve"> </w:t>
      </w:r>
      <w:r w:rsidRPr="00B8572C">
        <w:rPr>
          <w:sz w:val="24"/>
          <w:szCs w:val="24"/>
        </w:rPr>
        <w:t>te</w:t>
      </w:r>
      <w:r w:rsidRPr="00B8572C">
        <w:rPr>
          <w:spacing w:val="-1"/>
          <w:sz w:val="24"/>
          <w:szCs w:val="24"/>
        </w:rPr>
        <w:t>a</w:t>
      </w:r>
      <w:r w:rsidRPr="00B8572C">
        <w:rPr>
          <w:sz w:val="24"/>
          <w:szCs w:val="24"/>
        </w:rPr>
        <w:t>ch</w:t>
      </w:r>
      <w:r w:rsidRPr="00B8572C">
        <w:rPr>
          <w:spacing w:val="-4"/>
          <w:sz w:val="24"/>
          <w:szCs w:val="24"/>
        </w:rPr>
        <w:t>e</w:t>
      </w:r>
      <w:r w:rsidRPr="00B8572C">
        <w:rPr>
          <w:sz w:val="24"/>
          <w:szCs w:val="24"/>
        </w:rPr>
        <w:t>r.</w:t>
      </w:r>
      <w:r w:rsidRPr="00B8572C">
        <w:rPr>
          <w:spacing w:val="-1"/>
          <w:sz w:val="24"/>
          <w:szCs w:val="24"/>
        </w:rPr>
        <w:t xml:space="preserve"> </w:t>
      </w:r>
      <w:r w:rsidRPr="00B8572C">
        <w:rPr>
          <w:spacing w:val="1"/>
          <w:sz w:val="24"/>
          <w:szCs w:val="24"/>
        </w:rPr>
        <w:t>T</w:t>
      </w:r>
      <w:r w:rsidRPr="00B8572C">
        <w:rPr>
          <w:sz w:val="24"/>
          <w:szCs w:val="24"/>
        </w:rPr>
        <w:t>h</w:t>
      </w:r>
      <w:r w:rsidRPr="00B8572C">
        <w:rPr>
          <w:spacing w:val="-2"/>
          <w:sz w:val="24"/>
          <w:szCs w:val="24"/>
        </w:rPr>
        <w:t>i</w:t>
      </w:r>
      <w:r w:rsidRPr="00B8572C">
        <w:rPr>
          <w:sz w:val="24"/>
          <w:szCs w:val="24"/>
        </w:rPr>
        <w:t>s</w:t>
      </w:r>
      <w:r w:rsidRPr="00B8572C">
        <w:rPr>
          <w:spacing w:val="1"/>
          <w:sz w:val="24"/>
          <w:szCs w:val="24"/>
        </w:rPr>
        <w:t xml:space="preserve"> </w:t>
      </w:r>
      <w:r w:rsidRPr="00B8572C">
        <w:rPr>
          <w:spacing w:val="-2"/>
          <w:sz w:val="24"/>
          <w:szCs w:val="24"/>
        </w:rPr>
        <w:t>i</w:t>
      </w:r>
      <w:r w:rsidRPr="00B8572C">
        <w:rPr>
          <w:sz w:val="24"/>
          <w:szCs w:val="24"/>
        </w:rPr>
        <w:t>s</w:t>
      </w:r>
      <w:r w:rsidRPr="00B8572C">
        <w:rPr>
          <w:spacing w:val="1"/>
          <w:sz w:val="24"/>
          <w:szCs w:val="24"/>
        </w:rPr>
        <w:t xml:space="preserve"> </w:t>
      </w:r>
      <w:r w:rsidRPr="00B8572C">
        <w:rPr>
          <w:sz w:val="24"/>
          <w:szCs w:val="24"/>
        </w:rPr>
        <w:t>n</w:t>
      </w:r>
      <w:r w:rsidRPr="00B8572C">
        <w:rPr>
          <w:spacing w:val="-4"/>
          <w:sz w:val="24"/>
          <w:szCs w:val="24"/>
        </w:rPr>
        <w:t>o</w:t>
      </w:r>
      <w:r w:rsidRPr="00B8572C">
        <w:rPr>
          <w:sz w:val="24"/>
          <w:szCs w:val="24"/>
        </w:rPr>
        <w:t>t true</w:t>
      </w:r>
      <w:r w:rsidRPr="00B8572C">
        <w:rPr>
          <w:spacing w:val="-5"/>
          <w:sz w:val="24"/>
          <w:szCs w:val="24"/>
        </w:rPr>
        <w:t xml:space="preserve"> </w:t>
      </w:r>
      <w:r w:rsidRPr="00B8572C">
        <w:rPr>
          <w:spacing w:val="3"/>
          <w:sz w:val="24"/>
          <w:szCs w:val="24"/>
        </w:rPr>
        <w:t>f</w:t>
      </w:r>
      <w:r w:rsidRPr="00B8572C">
        <w:rPr>
          <w:spacing w:val="-3"/>
          <w:sz w:val="24"/>
          <w:szCs w:val="24"/>
        </w:rPr>
        <w:t>o</w:t>
      </w:r>
      <w:r w:rsidRPr="00B8572C">
        <w:rPr>
          <w:sz w:val="24"/>
          <w:szCs w:val="24"/>
        </w:rPr>
        <w:t>r</w:t>
      </w:r>
      <w:r w:rsidRPr="00B8572C">
        <w:rPr>
          <w:spacing w:val="1"/>
          <w:sz w:val="24"/>
          <w:szCs w:val="24"/>
        </w:rPr>
        <w:t xml:space="preserve"> </w:t>
      </w:r>
      <w:r w:rsidRPr="00B8572C">
        <w:rPr>
          <w:spacing w:val="-3"/>
          <w:sz w:val="24"/>
          <w:szCs w:val="24"/>
        </w:rPr>
        <w:t>o</w:t>
      </w:r>
      <w:r w:rsidRPr="00B8572C">
        <w:rPr>
          <w:sz w:val="24"/>
          <w:szCs w:val="24"/>
        </w:rPr>
        <w:t>th</w:t>
      </w:r>
      <w:r w:rsidRPr="00B8572C">
        <w:rPr>
          <w:spacing w:val="-1"/>
          <w:sz w:val="24"/>
          <w:szCs w:val="24"/>
        </w:rPr>
        <w:t>e</w:t>
      </w:r>
      <w:r w:rsidRPr="00B8572C">
        <w:rPr>
          <w:sz w:val="24"/>
          <w:szCs w:val="24"/>
        </w:rPr>
        <w:t>r</w:t>
      </w:r>
      <w:r w:rsidRPr="00B8572C">
        <w:rPr>
          <w:spacing w:val="-1"/>
          <w:sz w:val="24"/>
          <w:szCs w:val="24"/>
        </w:rPr>
        <w:t xml:space="preserve"> </w:t>
      </w:r>
      <w:r w:rsidRPr="00B8572C">
        <w:rPr>
          <w:sz w:val="24"/>
          <w:szCs w:val="24"/>
        </w:rPr>
        <w:t>pr</w:t>
      </w:r>
      <w:r w:rsidRPr="00B8572C">
        <w:rPr>
          <w:spacing w:val="-3"/>
          <w:sz w:val="24"/>
          <w:szCs w:val="24"/>
        </w:rPr>
        <w:t>o</w:t>
      </w:r>
      <w:r w:rsidRPr="00B8572C">
        <w:rPr>
          <w:sz w:val="24"/>
          <w:szCs w:val="24"/>
        </w:rPr>
        <w:t>fess</w:t>
      </w:r>
      <w:r w:rsidRPr="00B8572C">
        <w:rPr>
          <w:spacing w:val="-2"/>
          <w:sz w:val="24"/>
          <w:szCs w:val="24"/>
        </w:rPr>
        <w:t>i</w:t>
      </w:r>
      <w:r w:rsidRPr="00B8572C">
        <w:rPr>
          <w:sz w:val="24"/>
          <w:szCs w:val="24"/>
        </w:rPr>
        <w:t>o</w:t>
      </w:r>
      <w:r w:rsidRPr="00B8572C">
        <w:rPr>
          <w:spacing w:val="-1"/>
          <w:sz w:val="24"/>
          <w:szCs w:val="24"/>
        </w:rPr>
        <w:t>n</w:t>
      </w:r>
      <w:r w:rsidRPr="00B8572C">
        <w:rPr>
          <w:spacing w:val="-3"/>
          <w:sz w:val="24"/>
          <w:szCs w:val="24"/>
        </w:rPr>
        <w:t>s</w:t>
      </w:r>
      <w:r w:rsidRPr="00B8572C">
        <w:rPr>
          <w:sz w:val="24"/>
          <w:szCs w:val="24"/>
        </w:rPr>
        <w:t>.</w:t>
      </w:r>
      <w:r w:rsidRPr="00B8572C">
        <w:rPr>
          <w:spacing w:val="1"/>
          <w:sz w:val="24"/>
          <w:szCs w:val="24"/>
        </w:rPr>
        <w:t xml:space="preserve"> T</w:t>
      </w:r>
      <w:r w:rsidRPr="00B8572C">
        <w:rPr>
          <w:sz w:val="24"/>
          <w:szCs w:val="24"/>
        </w:rPr>
        <w:t>e</w:t>
      </w:r>
      <w:r w:rsidRPr="00B8572C">
        <w:rPr>
          <w:spacing w:val="-1"/>
          <w:sz w:val="24"/>
          <w:szCs w:val="24"/>
        </w:rPr>
        <w:t>a</w:t>
      </w:r>
      <w:r w:rsidRPr="00B8572C">
        <w:rPr>
          <w:sz w:val="24"/>
          <w:szCs w:val="24"/>
        </w:rPr>
        <w:t>ch</w:t>
      </w:r>
      <w:r w:rsidRPr="00B8572C">
        <w:rPr>
          <w:spacing w:val="-4"/>
          <w:sz w:val="24"/>
          <w:szCs w:val="24"/>
        </w:rPr>
        <w:t>e</w:t>
      </w:r>
      <w:r w:rsidRPr="00B8572C">
        <w:rPr>
          <w:sz w:val="24"/>
          <w:szCs w:val="24"/>
        </w:rPr>
        <w:t>rs</w:t>
      </w:r>
      <w:r w:rsidRPr="00B8572C">
        <w:rPr>
          <w:spacing w:val="1"/>
          <w:sz w:val="24"/>
          <w:szCs w:val="24"/>
        </w:rPr>
        <w:t xml:space="preserve"> </w:t>
      </w:r>
      <w:r w:rsidRPr="00B8572C">
        <w:rPr>
          <w:sz w:val="24"/>
          <w:szCs w:val="24"/>
        </w:rPr>
        <w:t>h</w:t>
      </w:r>
      <w:r w:rsidRPr="00B8572C">
        <w:rPr>
          <w:spacing w:val="-1"/>
          <w:sz w:val="24"/>
          <w:szCs w:val="24"/>
        </w:rPr>
        <w:t>a</w:t>
      </w:r>
      <w:r w:rsidRPr="00B8572C">
        <w:rPr>
          <w:spacing w:val="-3"/>
          <w:sz w:val="24"/>
          <w:szCs w:val="24"/>
        </w:rPr>
        <w:t>v</w:t>
      </w:r>
      <w:r w:rsidRPr="00B8572C">
        <w:rPr>
          <w:sz w:val="24"/>
          <w:szCs w:val="24"/>
        </w:rPr>
        <w:t>e i</w:t>
      </w:r>
      <w:r w:rsidRPr="00B8572C">
        <w:rPr>
          <w:spacing w:val="-4"/>
          <w:sz w:val="24"/>
          <w:szCs w:val="24"/>
        </w:rPr>
        <w:t>n</w:t>
      </w:r>
      <w:r w:rsidRPr="00B8572C">
        <w:rPr>
          <w:spacing w:val="3"/>
          <w:sz w:val="24"/>
          <w:szCs w:val="24"/>
        </w:rPr>
        <w:t>f</w:t>
      </w:r>
      <w:r w:rsidRPr="00B8572C">
        <w:rPr>
          <w:spacing w:val="-2"/>
          <w:sz w:val="24"/>
          <w:szCs w:val="24"/>
        </w:rPr>
        <w:t>l</w:t>
      </w:r>
      <w:r w:rsidRPr="00B8572C">
        <w:rPr>
          <w:sz w:val="24"/>
          <w:szCs w:val="24"/>
        </w:rPr>
        <w:t>u</w:t>
      </w:r>
      <w:r w:rsidRPr="00B8572C">
        <w:rPr>
          <w:spacing w:val="-1"/>
          <w:sz w:val="24"/>
          <w:szCs w:val="24"/>
        </w:rPr>
        <w:t>e</w:t>
      </w:r>
      <w:r w:rsidRPr="00B8572C">
        <w:rPr>
          <w:sz w:val="24"/>
          <w:szCs w:val="24"/>
        </w:rPr>
        <w:t>n</w:t>
      </w:r>
      <w:r w:rsidRPr="00B8572C">
        <w:rPr>
          <w:spacing w:val="-3"/>
          <w:sz w:val="24"/>
          <w:szCs w:val="24"/>
        </w:rPr>
        <w:t>c</w:t>
      </w:r>
      <w:r w:rsidRPr="00B8572C">
        <w:rPr>
          <w:sz w:val="24"/>
          <w:szCs w:val="24"/>
        </w:rPr>
        <w:t>e.</w:t>
      </w:r>
    </w:p>
    <w:p w14:paraId="0ACDD845" w14:textId="77777777" w:rsidR="006516F5" w:rsidRPr="00B8572C" w:rsidRDefault="006516F5" w:rsidP="00B31DD0">
      <w:pPr>
        <w:ind w:left="360"/>
        <w:rPr>
          <w:szCs w:val="24"/>
        </w:rPr>
      </w:pPr>
    </w:p>
    <w:p w14:paraId="15EE7728" w14:textId="77777777" w:rsidR="006516F5" w:rsidRPr="00B8572C" w:rsidRDefault="006516F5" w:rsidP="007A1464">
      <w:pPr>
        <w:pStyle w:val="ListParagraph"/>
        <w:numPr>
          <w:ilvl w:val="0"/>
          <w:numId w:val="143"/>
        </w:numPr>
        <w:rPr>
          <w:sz w:val="24"/>
          <w:szCs w:val="24"/>
        </w:rPr>
      </w:pPr>
      <w:r w:rsidRPr="00B8572C">
        <w:rPr>
          <w:spacing w:val="1"/>
          <w:sz w:val="24"/>
          <w:szCs w:val="24"/>
        </w:rPr>
        <w:t>T</w:t>
      </w:r>
      <w:r w:rsidRPr="00B8572C">
        <w:rPr>
          <w:sz w:val="24"/>
          <w:szCs w:val="24"/>
        </w:rPr>
        <w:t>e</w:t>
      </w:r>
      <w:r w:rsidRPr="00B8572C">
        <w:rPr>
          <w:spacing w:val="-1"/>
          <w:sz w:val="24"/>
          <w:szCs w:val="24"/>
        </w:rPr>
        <w:t>a</w:t>
      </w:r>
      <w:r w:rsidRPr="00B8572C">
        <w:rPr>
          <w:sz w:val="24"/>
          <w:szCs w:val="24"/>
        </w:rPr>
        <w:t>ch</w:t>
      </w:r>
      <w:r w:rsidRPr="00B8572C">
        <w:rPr>
          <w:spacing w:val="-2"/>
          <w:sz w:val="24"/>
          <w:szCs w:val="24"/>
        </w:rPr>
        <w:t>i</w:t>
      </w:r>
      <w:r w:rsidRPr="00B8572C">
        <w:rPr>
          <w:spacing w:val="-3"/>
          <w:sz w:val="24"/>
          <w:szCs w:val="24"/>
        </w:rPr>
        <w:t>n</w:t>
      </w:r>
      <w:r w:rsidRPr="00B8572C">
        <w:rPr>
          <w:sz w:val="24"/>
          <w:szCs w:val="24"/>
        </w:rPr>
        <w:t>g</w:t>
      </w:r>
      <w:r w:rsidRPr="00B8572C">
        <w:rPr>
          <w:spacing w:val="2"/>
          <w:sz w:val="24"/>
          <w:szCs w:val="24"/>
        </w:rPr>
        <w:t xml:space="preserve"> </w:t>
      </w:r>
      <w:r w:rsidRPr="00B8572C">
        <w:rPr>
          <w:spacing w:val="-2"/>
          <w:sz w:val="24"/>
          <w:szCs w:val="24"/>
        </w:rPr>
        <w:t>i</w:t>
      </w:r>
      <w:r w:rsidRPr="00B8572C">
        <w:rPr>
          <w:sz w:val="24"/>
          <w:szCs w:val="24"/>
        </w:rPr>
        <w:t>s</w:t>
      </w:r>
      <w:r w:rsidRPr="00B8572C">
        <w:rPr>
          <w:spacing w:val="-2"/>
          <w:sz w:val="24"/>
          <w:szCs w:val="24"/>
        </w:rPr>
        <w:t xml:space="preserve"> </w:t>
      </w:r>
      <w:r w:rsidRPr="00B8572C">
        <w:rPr>
          <w:sz w:val="24"/>
          <w:szCs w:val="24"/>
        </w:rPr>
        <w:t>the</w:t>
      </w:r>
      <w:r w:rsidRPr="00B8572C">
        <w:rPr>
          <w:spacing w:val="-3"/>
          <w:sz w:val="24"/>
          <w:szCs w:val="24"/>
        </w:rPr>
        <w:t xml:space="preserve"> </w:t>
      </w:r>
      <w:r w:rsidRPr="00B8572C">
        <w:rPr>
          <w:sz w:val="24"/>
          <w:szCs w:val="24"/>
        </w:rPr>
        <w:t>pr</w:t>
      </w:r>
      <w:r w:rsidRPr="00B8572C">
        <w:rPr>
          <w:spacing w:val="-3"/>
          <w:sz w:val="24"/>
          <w:szCs w:val="24"/>
        </w:rPr>
        <w:t>o</w:t>
      </w:r>
      <w:r w:rsidRPr="00B8572C">
        <w:rPr>
          <w:sz w:val="24"/>
          <w:szCs w:val="24"/>
        </w:rPr>
        <w:t>fess</w:t>
      </w:r>
      <w:r w:rsidRPr="00B8572C">
        <w:rPr>
          <w:spacing w:val="-2"/>
          <w:sz w:val="24"/>
          <w:szCs w:val="24"/>
        </w:rPr>
        <w:t>i</w:t>
      </w:r>
      <w:r w:rsidRPr="00B8572C">
        <w:rPr>
          <w:spacing w:val="-3"/>
          <w:sz w:val="24"/>
          <w:szCs w:val="24"/>
        </w:rPr>
        <w:t>o</w:t>
      </w:r>
      <w:r w:rsidRPr="00B8572C">
        <w:rPr>
          <w:sz w:val="24"/>
          <w:szCs w:val="24"/>
        </w:rPr>
        <w:t xml:space="preserve">n </w:t>
      </w:r>
      <w:r w:rsidRPr="00B8572C">
        <w:rPr>
          <w:spacing w:val="1"/>
          <w:sz w:val="24"/>
          <w:szCs w:val="24"/>
        </w:rPr>
        <w:t>t</w:t>
      </w:r>
      <w:r w:rsidRPr="00B8572C">
        <w:rPr>
          <w:sz w:val="24"/>
          <w:szCs w:val="24"/>
        </w:rPr>
        <w:t>h</w:t>
      </w:r>
      <w:r w:rsidRPr="00B8572C">
        <w:rPr>
          <w:spacing w:val="-4"/>
          <w:sz w:val="24"/>
          <w:szCs w:val="24"/>
        </w:rPr>
        <w:t>a</w:t>
      </w:r>
      <w:r w:rsidRPr="00B8572C">
        <w:rPr>
          <w:sz w:val="24"/>
          <w:szCs w:val="24"/>
        </w:rPr>
        <w:t>t</w:t>
      </w:r>
      <w:r w:rsidRPr="00B8572C">
        <w:rPr>
          <w:spacing w:val="-1"/>
          <w:sz w:val="24"/>
          <w:szCs w:val="24"/>
        </w:rPr>
        <w:t xml:space="preserve"> </w:t>
      </w:r>
      <w:r w:rsidRPr="00B8572C">
        <w:rPr>
          <w:sz w:val="24"/>
          <w:szCs w:val="24"/>
        </w:rPr>
        <w:t>m</w:t>
      </w:r>
      <w:r w:rsidRPr="00B8572C">
        <w:rPr>
          <w:spacing w:val="-3"/>
          <w:sz w:val="24"/>
          <w:szCs w:val="24"/>
        </w:rPr>
        <w:t>a</w:t>
      </w:r>
      <w:r w:rsidRPr="00B8572C">
        <w:rPr>
          <w:spacing w:val="2"/>
          <w:sz w:val="24"/>
          <w:szCs w:val="24"/>
        </w:rPr>
        <w:t>k</w:t>
      </w:r>
      <w:r w:rsidRPr="00B8572C">
        <w:rPr>
          <w:sz w:val="24"/>
          <w:szCs w:val="24"/>
        </w:rPr>
        <w:t>es</w:t>
      </w:r>
      <w:r w:rsidRPr="00B8572C">
        <w:rPr>
          <w:spacing w:val="-2"/>
          <w:sz w:val="24"/>
          <w:szCs w:val="24"/>
        </w:rPr>
        <w:t xml:space="preserve"> </w:t>
      </w:r>
      <w:r w:rsidRPr="00B8572C">
        <w:rPr>
          <w:sz w:val="24"/>
          <w:szCs w:val="24"/>
        </w:rPr>
        <w:t>a</w:t>
      </w:r>
      <w:r w:rsidRPr="00B8572C">
        <w:rPr>
          <w:spacing w:val="-2"/>
          <w:sz w:val="24"/>
          <w:szCs w:val="24"/>
        </w:rPr>
        <w:t>l</w:t>
      </w:r>
      <w:r w:rsidRPr="00B8572C">
        <w:rPr>
          <w:sz w:val="24"/>
          <w:szCs w:val="24"/>
        </w:rPr>
        <w:t>l</w:t>
      </w:r>
      <w:r w:rsidRPr="00B8572C">
        <w:rPr>
          <w:spacing w:val="-1"/>
          <w:sz w:val="24"/>
          <w:szCs w:val="24"/>
        </w:rPr>
        <w:t xml:space="preserve"> </w:t>
      </w:r>
      <w:r w:rsidRPr="00B8572C">
        <w:rPr>
          <w:sz w:val="24"/>
          <w:szCs w:val="24"/>
        </w:rPr>
        <w:t>oth</w:t>
      </w:r>
      <w:r w:rsidRPr="00B8572C">
        <w:rPr>
          <w:spacing w:val="-3"/>
          <w:sz w:val="24"/>
          <w:szCs w:val="24"/>
        </w:rPr>
        <w:t>e</w:t>
      </w:r>
      <w:r w:rsidRPr="00B8572C">
        <w:rPr>
          <w:sz w:val="24"/>
          <w:szCs w:val="24"/>
        </w:rPr>
        <w:t>r</w:t>
      </w:r>
      <w:r w:rsidRPr="00B8572C">
        <w:rPr>
          <w:spacing w:val="1"/>
          <w:sz w:val="24"/>
          <w:szCs w:val="24"/>
        </w:rPr>
        <w:t xml:space="preserve"> </w:t>
      </w:r>
      <w:r w:rsidRPr="00B8572C">
        <w:rPr>
          <w:spacing w:val="-3"/>
          <w:sz w:val="24"/>
          <w:szCs w:val="24"/>
        </w:rPr>
        <w:t>p</w:t>
      </w:r>
      <w:r w:rsidRPr="00B8572C">
        <w:rPr>
          <w:spacing w:val="-2"/>
          <w:sz w:val="24"/>
          <w:szCs w:val="24"/>
        </w:rPr>
        <w:t>r</w:t>
      </w:r>
      <w:r w:rsidRPr="00B8572C">
        <w:rPr>
          <w:spacing w:val="-3"/>
          <w:sz w:val="24"/>
          <w:szCs w:val="24"/>
        </w:rPr>
        <w:t>o</w:t>
      </w:r>
      <w:r w:rsidRPr="00B8572C">
        <w:rPr>
          <w:spacing w:val="3"/>
          <w:sz w:val="24"/>
          <w:szCs w:val="24"/>
        </w:rPr>
        <w:t>f</w:t>
      </w:r>
      <w:r w:rsidRPr="00B8572C">
        <w:rPr>
          <w:sz w:val="24"/>
          <w:szCs w:val="24"/>
        </w:rPr>
        <w:t>ess</w:t>
      </w:r>
      <w:r w:rsidRPr="00B8572C">
        <w:rPr>
          <w:spacing w:val="-2"/>
          <w:sz w:val="24"/>
          <w:szCs w:val="24"/>
        </w:rPr>
        <w:t>i</w:t>
      </w:r>
      <w:r w:rsidRPr="00B8572C">
        <w:rPr>
          <w:sz w:val="24"/>
          <w:szCs w:val="24"/>
        </w:rPr>
        <w:t>o</w:t>
      </w:r>
      <w:r w:rsidRPr="00B8572C">
        <w:rPr>
          <w:spacing w:val="-1"/>
          <w:sz w:val="24"/>
          <w:szCs w:val="24"/>
        </w:rPr>
        <w:t>n</w:t>
      </w:r>
      <w:r w:rsidRPr="00B8572C">
        <w:rPr>
          <w:sz w:val="24"/>
          <w:szCs w:val="24"/>
        </w:rPr>
        <w:t>s</w:t>
      </w:r>
      <w:r w:rsidRPr="00B8572C">
        <w:rPr>
          <w:spacing w:val="1"/>
          <w:sz w:val="24"/>
          <w:szCs w:val="24"/>
        </w:rPr>
        <w:t xml:space="preserve"> </w:t>
      </w:r>
      <w:r w:rsidRPr="00B8572C">
        <w:rPr>
          <w:sz w:val="24"/>
          <w:szCs w:val="24"/>
        </w:rPr>
        <w:t>p</w:t>
      </w:r>
      <w:r w:rsidRPr="00B8572C">
        <w:rPr>
          <w:spacing w:val="-1"/>
          <w:sz w:val="24"/>
          <w:szCs w:val="24"/>
        </w:rPr>
        <w:t>o</w:t>
      </w:r>
      <w:r w:rsidRPr="00B8572C">
        <w:rPr>
          <w:spacing w:val="-3"/>
          <w:sz w:val="24"/>
          <w:szCs w:val="24"/>
        </w:rPr>
        <w:t>s</w:t>
      </w:r>
      <w:r w:rsidRPr="00B8572C">
        <w:rPr>
          <w:sz w:val="24"/>
          <w:szCs w:val="24"/>
        </w:rPr>
        <w:t>s</w:t>
      </w:r>
      <w:r w:rsidRPr="00B8572C">
        <w:rPr>
          <w:spacing w:val="-2"/>
          <w:sz w:val="24"/>
          <w:szCs w:val="24"/>
        </w:rPr>
        <w:t>i</w:t>
      </w:r>
      <w:r w:rsidRPr="00B8572C">
        <w:rPr>
          <w:sz w:val="24"/>
          <w:szCs w:val="24"/>
        </w:rPr>
        <w:t>b</w:t>
      </w:r>
      <w:r w:rsidRPr="00B8572C">
        <w:rPr>
          <w:spacing w:val="-2"/>
          <w:sz w:val="24"/>
          <w:szCs w:val="24"/>
        </w:rPr>
        <w:t>l</w:t>
      </w:r>
      <w:r w:rsidRPr="00B8572C">
        <w:rPr>
          <w:sz w:val="24"/>
          <w:szCs w:val="24"/>
        </w:rPr>
        <w:t>e.</w:t>
      </w:r>
    </w:p>
    <w:p w14:paraId="785DF3D3" w14:textId="77777777" w:rsidR="006516F5" w:rsidRPr="00B8572C" w:rsidRDefault="006516F5" w:rsidP="00B31DD0">
      <w:pPr>
        <w:ind w:left="360"/>
        <w:rPr>
          <w:szCs w:val="24"/>
        </w:rPr>
      </w:pPr>
    </w:p>
    <w:p w14:paraId="475FCBA1" w14:textId="77777777" w:rsidR="006516F5" w:rsidRPr="00B8572C" w:rsidRDefault="006516F5" w:rsidP="007A1464">
      <w:pPr>
        <w:pStyle w:val="ListParagraph"/>
        <w:numPr>
          <w:ilvl w:val="0"/>
          <w:numId w:val="143"/>
        </w:numPr>
        <w:rPr>
          <w:sz w:val="24"/>
          <w:szCs w:val="24"/>
        </w:rPr>
      </w:pPr>
      <w:r w:rsidRPr="00B8572C">
        <w:rPr>
          <w:spacing w:val="4"/>
          <w:sz w:val="24"/>
          <w:szCs w:val="24"/>
        </w:rPr>
        <w:t>W</w:t>
      </w:r>
      <w:r w:rsidRPr="00B8572C">
        <w:rPr>
          <w:sz w:val="24"/>
          <w:szCs w:val="24"/>
        </w:rPr>
        <w:t>e</w:t>
      </w:r>
      <w:r w:rsidRPr="00B8572C">
        <w:rPr>
          <w:spacing w:val="-4"/>
          <w:sz w:val="24"/>
          <w:szCs w:val="24"/>
        </w:rPr>
        <w:t xml:space="preserve"> </w:t>
      </w:r>
      <w:r w:rsidRPr="00B8572C">
        <w:rPr>
          <w:spacing w:val="-3"/>
          <w:sz w:val="24"/>
          <w:szCs w:val="24"/>
        </w:rPr>
        <w:t>a</w:t>
      </w:r>
      <w:r w:rsidRPr="00B8572C">
        <w:rPr>
          <w:sz w:val="24"/>
          <w:szCs w:val="24"/>
        </w:rPr>
        <w:t>re</w:t>
      </w:r>
      <w:r w:rsidRPr="00B8572C">
        <w:rPr>
          <w:spacing w:val="-2"/>
          <w:sz w:val="24"/>
          <w:szCs w:val="24"/>
        </w:rPr>
        <w:t xml:space="preserve"> </w:t>
      </w:r>
      <w:r w:rsidRPr="00B8572C">
        <w:rPr>
          <w:sz w:val="24"/>
          <w:szCs w:val="24"/>
        </w:rPr>
        <w:t>the o</w:t>
      </w:r>
      <w:r w:rsidRPr="00B8572C">
        <w:rPr>
          <w:spacing w:val="-1"/>
          <w:sz w:val="24"/>
          <w:szCs w:val="24"/>
        </w:rPr>
        <w:t>n</w:t>
      </w:r>
      <w:r w:rsidRPr="00B8572C">
        <w:rPr>
          <w:spacing w:val="-2"/>
          <w:sz w:val="24"/>
          <w:szCs w:val="24"/>
        </w:rPr>
        <w:t>l</w:t>
      </w:r>
      <w:r w:rsidRPr="00B8572C">
        <w:rPr>
          <w:sz w:val="24"/>
          <w:szCs w:val="24"/>
        </w:rPr>
        <w:t>y</w:t>
      </w:r>
      <w:r w:rsidRPr="00B8572C">
        <w:rPr>
          <w:spacing w:val="-2"/>
          <w:sz w:val="24"/>
          <w:szCs w:val="24"/>
        </w:rPr>
        <w:t xml:space="preserve"> </w:t>
      </w:r>
      <w:r w:rsidRPr="00B8572C">
        <w:rPr>
          <w:sz w:val="24"/>
          <w:szCs w:val="24"/>
        </w:rPr>
        <w:t>pr</w:t>
      </w:r>
      <w:r w:rsidRPr="00B8572C">
        <w:rPr>
          <w:spacing w:val="-3"/>
          <w:sz w:val="24"/>
          <w:szCs w:val="24"/>
        </w:rPr>
        <w:t>o</w:t>
      </w:r>
      <w:r w:rsidRPr="00B8572C">
        <w:rPr>
          <w:sz w:val="24"/>
          <w:szCs w:val="24"/>
        </w:rPr>
        <w:t>fess</w:t>
      </w:r>
      <w:r w:rsidRPr="00B8572C">
        <w:rPr>
          <w:spacing w:val="-4"/>
          <w:sz w:val="24"/>
          <w:szCs w:val="24"/>
        </w:rPr>
        <w:t>i</w:t>
      </w:r>
      <w:r w:rsidRPr="00B8572C">
        <w:rPr>
          <w:sz w:val="24"/>
          <w:szCs w:val="24"/>
        </w:rPr>
        <w:t>on d</w:t>
      </w:r>
      <w:r w:rsidRPr="00B8572C">
        <w:rPr>
          <w:spacing w:val="-1"/>
          <w:sz w:val="24"/>
          <w:szCs w:val="24"/>
        </w:rPr>
        <w:t>e</w:t>
      </w:r>
      <w:r w:rsidRPr="00B8572C">
        <w:rPr>
          <w:sz w:val="24"/>
          <w:szCs w:val="24"/>
        </w:rPr>
        <w:t>d</w:t>
      </w:r>
      <w:r w:rsidRPr="00B8572C">
        <w:rPr>
          <w:spacing w:val="-2"/>
          <w:sz w:val="24"/>
          <w:szCs w:val="24"/>
        </w:rPr>
        <w:t>i</w:t>
      </w:r>
      <w:r w:rsidRPr="00B8572C">
        <w:rPr>
          <w:sz w:val="24"/>
          <w:szCs w:val="24"/>
        </w:rPr>
        <w:t>cated</w:t>
      </w:r>
      <w:r w:rsidRPr="00B8572C">
        <w:rPr>
          <w:spacing w:val="-2"/>
          <w:sz w:val="24"/>
          <w:szCs w:val="24"/>
        </w:rPr>
        <w:t xml:space="preserve"> </w:t>
      </w:r>
      <w:r w:rsidRPr="00B8572C">
        <w:rPr>
          <w:sz w:val="24"/>
          <w:szCs w:val="24"/>
        </w:rPr>
        <w:t>to</w:t>
      </w:r>
      <w:r w:rsidRPr="00B8572C">
        <w:rPr>
          <w:spacing w:val="-2"/>
          <w:sz w:val="24"/>
          <w:szCs w:val="24"/>
        </w:rPr>
        <w:t xml:space="preserve"> </w:t>
      </w:r>
      <w:r w:rsidRPr="00B8572C">
        <w:rPr>
          <w:sz w:val="24"/>
          <w:szCs w:val="24"/>
        </w:rPr>
        <w:t>m</w:t>
      </w:r>
      <w:r w:rsidRPr="00B8572C">
        <w:rPr>
          <w:spacing w:val="-3"/>
          <w:sz w:val="24"/>
          <w:szCs w:val="24"/>
        </w:rPr>
        <w:t>a</w:t>
      </w:r>
      <w:r w:rsidRPr="00B8572C">
        <w:rPr>
          <w:spacing w:val="2"/>
          <w:sz w:val="24"/>
          <w:szCs w:val="24"/>
        </w:rPr>
        <w:t>k</w:t>
      </w:r>
      <w:r w:rsidRPr="00B8572C">
        <w:rPr>
          <w:spacing w:val="-2"/>
          <w:sz w:val="24"/>
          <w:szCs w:val="24"/>
        </w:rPr>
        <w:t>i</w:t>
      </w:r>
      <w:r w:rsidRPr="00B8572C">
        <w:rPr>
          <w:spacing w:val="-3"/>
          <w:sz w:val="24"/>
          <w:szCs w:val="24"/>
        </w:rPr>
        <w:t>n</w:t>
      </w:r>
      <w:r w:rsidRPr="00B8572C">
        <w:rPr>
          <w:sz w:val="24"/>
          <w:szCs w:val="24"/>
        </w:rPr>
        <w:t xml:space="preserve">g </w:t>
      </w:r>
      <w:r w:rsidRPr="00B8572C">
        <w:rPr>
          <w:spacing w:val="-1"/>
          <w:sz w:val="24"/>
          <w:szCs w:val="24"/>
        </w:rPr>
        <w:t>t</w:t>
      </w:r>
      <w:r w:rsidRPr="00B8572C">
        <w:rPr>
          <w:sz w:val="24"/>
          <w:szCs w:val="24"/>
        </w:rPr>
        <w:t xml:space="preserve">he </w:t>
      </w:r>
      <w:r w:rsidRPr="00B8572C">
        <w:rPr>
          <w:spacing w:val="-4"/>
          <w:sz w:val="24"/>
          <w:szCs w:val="24"/>
        </w:rPr>
        <w:t>w</w:t>
      </w:r>
      <w:r w:rsidRPr="00B8572C">
        <w:rPr>
          <w:sz w:val="24"/>
          <w:szCs w:val="24"/>
        </w:rPr>
        <w:t>orld a be</w:t>
      </w:r>
      <w:r w:rsidRPr="00B8572C">
        <w:rPr>
          <w:spacing w:val="-2"/>
          <w:sz w:val="24"/>
          <w:szCs w:val="24"/>
        </w:rPr>
        <w:t>t</w:t>
      </w:r>
      <w:r w:rsidRPr="00B8572C">
        <w:rPr>
          <w:sz w:val="24"/>
          <w:szCs w:val="24"/>
        </w:rPr>
        <w:t>ter</w:t>
      </w:r>
      <w:r w:rsidRPr="00B8572C">
        <w:rPr>
          <w:spacing w:val="-1"/>
          <w:sz w:val="24"/>
          <w:szCs w:val="24"/>
        </w:rPr>
        <w:t xml:space="preserve"> </w:t>
      </w:r>
      <w:r w:rsidRPr="00B8572C">
        <w:rPr>
          <w:sz w:val="24"/>
          <w:szCs w:val="24"/>
        </w:rPr>
        <w:t>p</w:t>
      </w:r>
      <w:r w:rsidRPr="00B8572C">
        <w:rPr>
          <w:spacing w:val="-2"/>
          <w:sz w:val="24"/>
          <w:szCs w:val="24"/>
        </w:rPr>
        <w:t>l</w:t>
      </w:r>
      <w:r w:rsidRPr="00B8572C">
        <w:rPr>
          <w:sz w:val="24"/>
          <w:szCs w:val="24"/>
        </w:rPr>
        <w:t>ace</w:t>
      </w:r>
      <w:r w:rsidRPr="00B8572C">
        <w:rPr>
          <w:spacing w:val="-2"/>
          <w:sz w:val="24"/>
          <w:szCs w:val="24"/>
        </w:rPr>
        <w:t xml:space="preserve"> f</w:t>
      </w:r>
      <w:r w:rsidRPr="00B8572C">
        <w:rPr>
          <w:sz w:val="24"/>
          <w:szCs w:val="24"/>
        </w:rPr>
        <w:t>or</w:t>
      </w:r>
      <w:r w:rsidRPr="00B8572C">
        <w:rPr>
          <w:spacing w:val="1"/>
          <w:sz w:val="24"/>
          <w:szCs w:val="24"/>
        </w:rPr>
        <w:t xml:space="preserve"> </w:t>
      </w:r>
      <w:r w:rsidRPr="00B8572C">
        <w:rPr>
          <w:sz w:val="24"/>
          <w:szCs w:val="24"/>
        </w:rPr>
        <w:t>o</w:t>
      </w:r>
      <w:r w:rsidRPr="00B8572C">
        <w:rPr>
          <w:spacing w:val="-4"/>
          <w:sz w:val="24"/>
          <w:szCs w:val="24"/>
        </w:rPr>
        <w:t>u</w:t>
      </w:r>
      <w:r w:rsidRPr="00B8572C">
        <w:rPr>
          <w:sz w:val="24"/>
          <w:szCs w:val="24"/>
        </w:rPr>
        <w:t>r</w:t>
      </w:r>
      <w:r w:rsidRPr="00B8572C">
        <w:rPr>
          <w:spacing w:val="3"/>
          <w:sz w:val="24"/>
          <w:szCs w:val="24"/>
        </w:rPr>
        <w:t xml:space="preserve"> </w:t>
      </w:r>
      <w:r w:rsidRPr="00B8572C">
        <w:rPr>
          <w:sz w:val="24"/>
          <w:szCs w:val="24"/>
        </w:rPr>
        <w:t>fut</w:t>
      </w:r>
      <w:r w:rsidRPr="00B8572C">
        <w:rPr>
          <w:spacing w:val="-3"/>
          <w:sz w:val="24"/>
          <w:szCs w:val="24"/>
        </w:rPr>
        <w:t>u</w:t>
      </w:r>
      <w:r w:rsidRPr="00B8572C">
        <w:rPr>
          <w:sz w:val="24"/>
          <w:szCs w:val="24"/>
        </w:rPr>
        <w:t xml:space="preserve">re </w:t>
      </w:r>
      <w:r w:rsidRPr="00B8572C">
        <w:rPr>
          <w:spacing w:val="1"/>
          <w:sz w:val="24"/>
          <w:szCs w:val="24"/>
        </w:rPr>
        <w:t>g</w:t>
      </w:r>
      <w:r w:rsidRPr="00B8572C">
        <w:rPr>
          <w:sz w:val="24"/>
          <w:szCs w:val="24"/>
        </w:rPr>
        <w:t>e</w:t>
      </w:r>
      <w:r w:rsidRPr="00B8572C">
        <w:rPr>
          <w:spacing w:val="-1"/>
          <w:sz w:val="24"/>
          <w:szCs w:val="24"/>
        </w:rPr>
        <w:t>n</w:t>
      </w:r>
      <w:r w:rsidRPr="00B8572C">
        <w:rPr>
          <w:spacing w:val="-3"/>
          <w:sz w:val="24"/>
          <w:szCs w:val="24"/>
        </w:rPr>
        <w:t>e</w:t>
      </w:r>
      <w:r w:rsidRPr="00B8572C">
        <w:rPr>
          <w:sz w:val="24"/>
          <w:szCs w:val="24"/>
        </w:rPr>
        <w:t>rati</w:t>
      </w:r>
      <w:r w:rsidRPr="00B8572C">
        <w:rPr>
          <w:spacing w:val="-1"/>
          <w:sz w:val="24"/>
          <w:szCs w:val="24"/>
        </w:rPr>
        <w:t>o</w:t>
      </w:r>
      <w:r w:rsidRPr="00B8572C">
        <w:rPr>
          <w:sz w:val="24"/>
          <w:szCs w:val="24"/>
        </w:rPr>
        <w:t>ns.</w:t>
      </w:r>
      <w:r w:rsidRPr="00B8572C">
        <w:rPr>
          <w:spacing w:val="-3"/>
          <w:sz w:val="24"/>
          <w:szCs w:val="24"/>
        </w:rPr>
        <w:t xml:space="preserve"> </w:t>
      </w:r>
      <w:r w:rsidRPr="00B8572C">
        <w:rPr>
          <w:spacing w:val="1"/>
          <w:sz w:val="24"/>
          <w:szCs w:val="24"/>
        </w:rPr>
        <w:t>T</w:t>
      </w:r>
      <w:r w:rsidRPr="00B8572C">
        <w:rPr>
          <w:sz w:val="24"/>
          <w:szCs w:val="24"/>
        </w:rPr>
        <w:t>h</w:t>
      </w:r>
      <w:r w:rsidRPr="00B8572C">
        <w:rPr>
          <w:spacing w:val="-1"/>
          <w:sz w:val="24"/>
          <w:szCs w:val="24"/>
        </w:rPr>
        <w:t>e</w:t>
      </w:r>
      <w:r w:rsidRPr="00B8572C">
        <w:rPr>
          <w:sz w:val="24"/>
          <w:szCs w:val="24"/>
        </w:rPr>
        <w:t>y</w:t>
      </w:r>
      <w:r w:rsidRPr="00B8572C">
        <w:rPr>
          <w:spacing w:val="-2"/>
          <w:sz w:val="24"/>
          <w:szCs w:val="24"/>
        </w:rPr>
        <w:t xml:space="preserve"> </w:t>
      </w:r>
      <w:r w:rsidRPr="00B8572C">
        <w:rPr>
          <w:sz w:val="24"/>
          <w:szCs w:val="24"/>
        </w:rPr>
        <w:t>are</w:t>
      </w:r>
      <w:r w:rsidRPr="00B8572C">
        <w:rPr>
          <w:spacing w:val="-2"/>
          <w:sz w:val="24"/>
          <w:szCs w:val="24"/>
        </w:rPr>
        <w:t xml:space="preserve"> </w:t>
      </w:r>
      <w:r w:rsidRPr="00B8572C">
        <w:rPr>
          <w:sz w:val="24"/>
          <w:szCs w:val="24"/>
        </w:rPr>
        <w:t>o</w:t>
      </w:r>
      <w:r w:rsidRPr="00B8572C">
        <w:rPr>
          <w:spacing w:val="-4"/>
          <w:sz w:val="24"/>
          <w:szCs w:val="24"/>
        </w:rPr>
        <w:t>u</w:t>
      </w:r>
      <w:r w:rsidRPr="00B8572C">
        <w:rPr>
          <w:sz w:val="24"/>
          <w:szCs w:val="24"/>
        </w:rPr>
        <w:t>r</w:t>
      </w:r>
      <w:r w:rsidRPr="00B8572C">
        <w:rPr>
          <w:spacing w:val="1"/>
          <w:sz w:val="24"/>
          <w:szCs w:val="24"/>
        </w:rPr>
        <w:t xml:space="preserve"> </w:t>
      </w:r>
      <w:r w:rsidRPr="00B8572C">
        <w:rPr>
          <w:spacing w:val="-2"/>
          <w:sz w:val="24"/>
          <w:szCs w:val="24"/>
        </w:rPr>
        <w:t>l</w:t>
      </w:r>
      <w:r w:rsidRPr="00B8572C">
        <w:rPr>
          <w:spacing w:val="-3"/>
          <w:sz w:val="24"/>
          <w:szCs w:val="24"/>
        </w:rPr>
        <w:t>e</w:t>
      </w:r>
      <w:r w:rsidRPr="00B8572C">
        <w:rPr>
          <w:spacing w:val="1"/>
          <w:sz w:val="24"/>
          <w:szCs w:val="24"/>
        </w:rPr>
        <w:t>g</w:t>
      </w:r>
      <w:r w:rsidRPr="00B8572C">
        <w:rPr>
          <w:sz w:val="24"/>
          <w:szCs w:val="24"/>
        </w:rPr>
        <w:t>ac</w:t>
      </w:r>
      <w:r w:rsidRPr="00B8572C">
        <w:rPr>
          <w:spacing w:val="-3"/>
          <w:sz w:val="24"/>
          <w:szCs w:val="24"/>
        </w:rPr>
        <w:t>y</w:t>
      </w:r>
      <w:r w:rsidRPr="00B8572C">
        <w:rPr>
          <w:sz w:val="24"/>
          <w:szCs w:val="24"/>
        </w:rPr>
        <w:t>.</w:t>
      </w:r>
    </w:p>
    <w:p w14:paraId="4113C192" w14:textId="77777777" w:rsidR="006516F5" w:rsidRPr="00B8572C" w:rsidRDefault="006516F5" w:rsidP="00B31DD0">
      <w:pPr>
        <w:ind w:left="360"/>
        <w:rPr>
          <w:szCs w:val="24"/>
        </w:rPr>
      </w:pPr>
    </w:p>
    <w:p w14:paraId="2DF5CEF7" w14:textId="77777777" w:rsidR="006516F5" w:rsidRPr="00B8572C" w:rsidRDefault="006516F5" w:rsidP="007A1464">
      <w:pPr>
        <w:pStyle w:val="ListParagraph"/>
        <w:numPr>
          <w:ilvl w:val="0"/>
          <w:numId w:val="143"/>
        </w:numPr>
        <w:rPr>
          <w:sz w:val="24"/>
          <w:szCs w:val="24"/>
        </w:rPr>
      </w:pPr>
      <w:r w:rsidRPr="00B8572C">
        <w:rPr>
          <w:spacing w:val="4"/>
          <w:sz w:val="24"/>
          <w:szCs w:val="24"/>
        </w:rPr>
        <w:t>W</w:t>
      </w:r>
      <w:r w:rsidRPr="00B8572C">
        <w:rPr>
          <w:sz w:val="24"/>
          <w:szCs w:val="24"/>
        </w:rPr>
        <w:t>e</w:t>
      </w:r>
      <w:r w:rsidRPr="00B8572C">
        <w:rPr>
          <w:spacing w:val="-4"/>
          <w:sz w:val="24"/>
          <w:szCs w:val="24"/>
        </w:rPr>
        <w:t xml:space="preserve"> </w:t>
      </w:r>
      <w:r w:rsidRPr="00B8572C">
        <w:rPr>
          <w:spacing w:val="-3"/>
          <w:sz w:val="24"/>
          <w:szCs w:val="24"/>
        </w:rPr>
        <w:t>a</w:t>
      </w:r>
      <w:r w:rsidRPr="00B8572C">
        <w:rPr>
          <w:sz w:val="24"/>
          <w:szCs w:val="24"/>
        </w:rPr>
        <w:t>re</w:t>
      </w:r>
      <w:r w:rsidRPr="00B8572C">
        <w:rPr>
          <w:spacing w:val="-2"/>
          <w:sz w:val="24"/>
          <w:szCs w:val="24"/>
        </w:rPr>
        <w:t xml:space="preserve"> </w:t>
      </w:r>
      <w:r w:rsidRPr="00B8572C">
        <w:rPr>
          <w:sz w:val="24"/>
          <w:szCs w:val="24"/>
        </w:rPr>
        <w:t>the o</w:t>
      </w:r>
      <w:r w:rsidRPr="00B8572C">
        <w:rPr>
          <w:spacing w:val="-1"/>
          <w:sz w:val="24"/>
          <w:szCs w:val="24"/>
        </w:rPr>
        <w:t>n</w:t>
      </w:r>
      <w:r w:rsidRPr="00B8572C">
        <w:rPr>
          <w:spacing w:val="-2"/>
          <w:sz w:val="24"/>
          <w:szCs w:val="24"/>
        </w:rPr>
        <w:t>l</w:t>
      </w:r>
      <w:r w:rsidRPr="00B8572C">
        <w:rPr>
          <w:sz w:val="24"/>
          <w:szCs w:val="24"/>
        </w:rPr>
        <w:t>y</w:t>
      </w:r>
      <w:r w:rsidRPr="00B8572C">
        <w:rPr>
          <w:spacing w:val="-2"/>
          <w:sz w:val="24"/>
          <w:szCs w:val="24"/>
        </w:rPr>
        <w:t xml:space="preserve"> </w:t>
      </w:r>
      <w:r w:rsidRPr="00B8572C">
        <w:rPr>
          <w:sz w:val="24"/>
          <w:szCs w:val="24"/>
        </w:rPr>
        <w:t>pr</w:t>
      </w:r>
      <w:r w:rsidRPr="00B8572C">
        <w:rPr>
          <w:spacing w:val="-3"/>
          <w:sz w:val="24"/>
          <w:szCs w:val="24"/>
        </w:rPr>
        <w:t>o</w:t>
      </w:r>
      <w:r w:rsidRPr="00B8572C">
        <w:rPr>
          <w:sz w:val="24"/>
          <w:szCs w:val="24"/>
        </w:rPr>
        <w:t>fess</w:t>
      </w:r>
      <w:r w:rsidRPr="00B8572C">
        <w:rPr>
          <w:spacing w:val="-4"/>
          <w:sz w:val="24"/>
          <w:szCs w:val="24"/>
        </w:rPr>
        <w:t>i</w:t>
      </w:r>
      <w:r w:rsidRPr="00B8572C">
        <w:rPr>
          <w:sz w:val="24"/>
          <w:szCs w:val="24"/>
        </w:rPr>
        <w:t>on co</w:t>
      </w:r>
      <w:r w:rsidRPr="00B8572C">
        <w:rPr>
          <w:spacing w:val="-1"/>
          <w:sz w:val="24"/>
          <w:szCs w:val="24"/>
        </w:rPr>
        <w:t>n</w:t>
      </w:r>
      <w:r w:rsidRPr="00B8572C">
        <w:rPr>
          <w:sz w:val="24"/>
          <w:szCs w:val="24"/>
        </w:rPr>
        <w:t>cerned</w:t>
      </w:r>
      <w:r w:rsidRPr="00B8572C">
        <w:rPr>
          <w:spacing w:val="-3"/>
          <w:sz w:val="24"/>
          <w:szCs w:val="24"/>
        </w:rPr>
        <w:t xml:space="preserve"> </w:t>
      </w:r>
      <w:r w:rsidRPr="00B8572C">
        <w:rPr>
          <w:spacing w:val="-4"/>
          <w:sz w:val="24"/>
          <w:szCs w:val="24"/>
        </w:rPr>
        <w:t>w</w:t>
      </w:r>
      <w:r w:rsidRPr="00B8572C">
        <w:rPr>
          <w:spacing w:val="-2"/>
          <w:sz w:val="24"/>
          <w:szCs w:val="24"/>
        </w:rPr>
        <w:t>i</w:t>
      </w:r>
      <w:r w:rsidRPr="00B8572C">
        <w:rPr>
          <w:sz w:val="24"/>
          <w:szCs w:val="24"/>
        </w:rPr>
        <w:t>th a</w:t>
      </w:r>
      <w:r w:rsidRPr="00B8572C">
        <w:rPr>
          <w:spacing w:val="-1"/>
          <w:sz w:val="24"/>
          <w:szCs w:val="24"/>
        </w:rPr>
        <w:t>l</w:t>
      </w:r>
      <w:r w:rsidRPr="00B8572C">
        <w:rPr>
          <w:sz w:val="24"/>
          <w:szCs w:val="24"/>
        </w:rPr>
        <w:t>l</w:t>
      </w:r>
      <w:r w:rsidRPr="00B8572C">
        <w:rPr>
          <w:spacing w:val="-1"/>
          <w:sz w:val="24"/>
          <w:szCs w:val="24"/>
        </w:rPr>
        <w:t xml:space="preserve"> </w:t>
      </w:r>
      <w:r w:rsidRPr="00B8572C">
        <w:rPr>
          <w:spacing w:val="-3"/>
          <w:sz w:val="24"/>
          <w:szCs w:val="24"/>
        </w:rPr>
        <w:t>y</w:t>
      </w:r>
      <w:r w:rsidRPr="00B8572C">
        <w:rPr>
          <w:spacing w:val="1"/>
          <w:sz w:val="24"/>
          <w:szCs w:val="24"/>
        </w:rPr>
        <w:t>o</w:t>
      </w:r>
      <w:r w:rsidRPr="00B8572C">
        <w:rPr>
          <w:sz w:val="24"/>
          <w:szCs w:val="24"/>
        </w:rPr>
        <w:t>uth</w:t>
      </w:r>
      <w:r w:rsidRPr="00B8572C">
        <w:rPr>
          <w:spacing w:val="-1"/>
          <w:sz w:val="24"/>
          <w:szCs w:val="24"/>
        </w:rPr>
        <w:t xml:space="preserve"> </w:t>
      </w:r>
      <w:r w:rsidRPr="00B8572C">
        <w:rPr>
          <w:sz w:val="24"/>
          <w:szCs w:val="24"/>
        </w:rPr>
        <w:t>re</w:t>
      </w:r>
      <w:r w:rsidRPr="00B8572C">
        <w:rPr>
          <w:spacing w:val="-1"/>
          <w:sz w:val="24"/>
          <w:szCs w:val="24"/>
        </w:rPr>
        <w:t>a</w:t>
      </w:r>
      <w:r w:rsidRPr="00B8572C">
        <w:rPr>
          <w:spacing w:val="-2"/>
          <w:sz w:val="24"/>
          <w:szCs w:val="24"/>
        </w:rPr>
        <w:t>li</w:t>
      </w:r>
      <w:r w:rsidRPr="00B8572C">
        <w:rPr>
          <w:spacing w:val="-3"/>
          <w:sz w:val="24"/>
          <w:szCs w:val="24"/>
        </w:rPr>
        <w:t>z</w:t>
      </w:r>
      <w:r w:rsidRPr="00B8572C">
        <w:rPr>
          <w:sz w:val="24"/>
          <w:szCs w:val="24"/>
        </w:rPr>
        <w:t>ati</w:t>
      </w:r>
      <w:r w:rsidRPr="00B8572C">
        <w:rPr>
          <w:spacing w:val="-1"/>
          <w:sz w:val="24"/>
          <w:szCs w:val="24"/>
        </w:rPr>
        <w:t>o</w:t>
      </w:r>
      <w:r w:rsidRPr="00B8572C">
        <w:rPr>
          <w:sz w:val="24"/>
          <w:szCs w:val="24"/>
        </w:rPr>
        <w:t xml:space="preserve">n </w:t>
      </w:r>
      <w:r w:rsidRPr="00B8572C">
        <w:rPr>
          <w:spacing w:val="1"/>
          <w:sz w:val="24"/>
          <w:szCs w:val="24"/>
        </w:rPr>
        <w:t>t</w:t>
      </w:r>
      <w:r w:rsidRPr="00B8572C">
        <w:rPr>
          <w:sz w:val="24"/>
          <w:szCs w:val="24"/>
        </w:rPr>
        <w:t>h</w:t>
      </w:r>
      <w:r w:rsidRPr="00B8572C">
        <w:rPr>
          <w:spacing w:val="-1"/>
          <w:sz w:val="24"/>
          <w:szCs w:val="24"/>
        </w:rPr>
        <w:t>a</w:t>
      </w:r>
      <w:r w:rsidRPr="00B8572C">
        <w:rPr>
          <w:sz w:val="24"/>
          <w:szCs w:val="24"/>
        </w:rPr>
        <w:t>t</w:t>
      </w:r>
      <w:r w:rsidRPr="00B8572C">
        <w:rPr>
          <w:spacing w:val="2"/>
          <w:sz w:val="24"/>
          <w:szCs w:val="24"/>
        </w:rPr>
        <w:t xml:space="preserve"> </w:t>
      </w:r>
      <w:r w:rsidRPr="00B8572C">
        <w:rPr>
          <w:sz w:val="24"/>
          <w:szCs w:val="24"/>
        </w:rPr>
        <w:t>o</w:t>
      </w:r>
      <w:r w:rsidRPr="00B8572C">
        <w:rPr>
          <w:spacing w:val="-4"/>
          <w:sz w:val="24"/>
          <w:szCs w:val="24"/>
        </w:rPr>
        <w:t>u</w:t>
      </w:r>
      <w:r w:rsidRPr="00B8572C">
        <w:rPr>
          <w:sz w:val="24"/>
          <w:szCs w:val="24"/>
        </w:rPr>
        <w:t>r</w:t>
      </w:r>
      <w:r w:rsidRPr="00B8572C">
        <w:rPr>
          <w:spacing w:val="-1"/>
          <w:sz w:val="24"/>
          <w:szCs w:val="24"/>
        </w:rPr>
        <w:t xml:space="preserve"> </w:t>
      </w:r>
      <w:r w:rsidRPr="00B8572C">
        <w:rPr>
          <w:spacing w:val="-3"/>
          <w:sz w:val="24"/>
          <w:szCs w:val="24"/>
        </w:rPr>
        <w:t>c</w:t>
      </w:r>
      <w:r w:rsidRPr="00B8572C">
        <w:rPr>
          <w:sz w:val="24"/>
          <w:szCs w:val="24"/>
        </w:rPr>
        <w:t>h</w:t>
      </w:r>
      <w:r w:rsidRPr="00B8572C">
        <w:rPr>
          <w:spacing w:val="-2"/>
          <w:sz w:val="24"/>
          <w:szCs w:val="24"/>
        </w:rPr>
        <w:t>il</w:t>
      </w:r>
      <w:r w:rsidRPr="00B8572C">
        <w:rPr>
          <w:sz w:val="24"/>
          <w:szCs w:val="24"/>
        </w:rPr>
        <w:t>dren to</w:t>
      </w:r>
      <w:r w:rsidRPr="00B8572C">
        <w:rPr>
          <w:spacing w:val="-1"/>
          <w:sz w:val="24"/>
          <w:szCs w:val="24"/>
        </w:rPr>
        <w:t>d</w:t>
      </w:r>
      <w:r w:rsidRPr="00B8572C">
        <w:rPr>
          <w:sz w:val="24"/>
          <w:szCs w:val="24"/>
        </w:rPr>
        <w:t>ay are</w:t>
      </w:r>
      <w:r w:rsidRPr="00B8572C">
        <w:rPr>
          <w:spacing w:val="1"/>
          <w:sz w:val="24"/>
          <w:szCs w:val="24"/>
        </w:rPr>
        <w:t xml:space="preserve"> </w:t>
      </w:r>
      <w:r w:rsidRPr="00B8572C">
        <w:rPr>
          <w:sz w:val="24"/>
          <w:szCs w:val="24"/>
        </w:rPr>
        <w:t>o</w:t>
      </w:r>
      <w:r w:rsidRPr="00B8572C">
        <w:rPr>
          <w:spacing w:val="-4"/>
          <w:sz w:val="24"/>
          <w:szCs w:val="24"/>
        </w:rPr>
        <w:t>u</w:t>
      </w:r>
      <w:r w:rsidRPr="00B8572C">
        <w:rPr>
          <w:sz w:val="24"/>
          <w:szCs w:val="24"/>
        </w:rPr>
        <w:t>r</w:t>
      </w:r>
      <w:r w:rsidRPr="00B8572C">
        <w:rPr>
          <w:spacing w:val="-1"/>
          <w:sz w:val="24"/>
          <w:szCs w:val="24"/>
        </w:rPr>
        <w:t xml:space="preserve"> </w:t>
      </w:r>
      <w:r w:rsidRPr="00B8572C">
        <w:rPr>
          <w:sz w:val="24"/>
          <w:szCs w:val="24"/>
        </w:rPr>
        <w:t>most</w:t>
      </w:r>
      <w:r w:rsidRPr="00B8572C">
        <w:rPr>
          <w:spacing w:val="-1"/>
          <w:sz w:val="24"/>
          <w:szCs w:val="24"/>
        </w:rPr>
        <w:t xml:space="preserve"> </w:t>
      </w:r>
      <w:r w:rsidRPr="00B8572C">
        <w:rPr>
          <w:sz w:val="24"/>
          <w:szCs w:val="24"/>
        </w:rPr>
        <w:t>pr</w:t>
      </w:r>
      <w:r w:rsidRPr="00B8572C">
        <w:rPr>
          <w:spacing w:val="-3"/>
          <w:sz w:val="24"/>
          <w:szCs w:val="24"/>
        </w:rPr>
        <w:t>e</w:t>
      </w:r>
      <w:r w:rsidRPr="00B8572C">
        <w:rPr>
          <w:sz w:val="24"/>
          <w:szCs w:val="24"/>
        </w:rPr>
        <w:t>c</w:t>
      </w:r>
      <w:r w:rsidRPr="00B8572C">
        <w:rPr>
          <w:spacing w:val="-2"/>
          <w:sz w:val="24"/>
          <w:szCs w:val="24"/>
        </w:rPr>
        <w:t>i</w:t>
      </w:r>
      <w:r w:rsidRPr="00B8572C">
        <w:rPr>
          <w:sz w:val="24"/>
          <w:szCs w:val="24"/>
        </w:rPr>
        <w:t>o</w:t>
      </w:r>
      <w:r w:rsidRPr="00B8572C">
        <w:rPr>
          <w:spacing w:val="-1"/>
          <w:sz w:val="24"/>
          <w:szCs w:val="24"/>
        </w:rPr>
        <w:t>u</w:t>
      </w:r>
      <w:r w:rsidRPr="00B8572C">
        <w:rPr>
          <w:sz w:val="24"/>
          <w:szCs w:val="24"/>
        </w:rPr>
        <w:t>s</w:t>
      </w:r>
      <w:r w:rsidRPr="00B8572C">
        <w:rPr>
          <w:spacing w:val="1"/>
          <w:sz w:val="24"/>
          <w:szCs w:val="24"/>
        </w:rPr>
        <w:t xml:space="preserve"> </w:t>
      </w:r>
      <w:r w:rsidRPr="00B8572C">
        <w:rPr>
          <w:sz w:val="24"/>
          <w:szCs w:val="24"/>
        </w:rPr>
        <w:t>r</w:t>
      </w:r>
      <w:r w:rsidRPr="00B8572C">
        <w:rPr>
          <w:spacing w:val="-3"/>
          <w:sz w:val="24"/>
          <w:szCs w:val="24"/>
        </w:rPr>
        <w:t>e</w:t>
      </w:r>
      <w:r w:rsidRPr="00B8572C">
        <w:rPr>
          <w:sz w:val="24"/>
          <w:szCs w:val="24"/>
        </w:rPr>
        <w:t>so</w:t>
      </w:r>
      <w:r w:rsidRPr="00B8572C">
        <w:rPr>
          <w:spacing w:val="-1"/>
          <w:sz w:val="24"/>
          <w:szCs w:val="24"/>
        </w:rPr>
        <w:t>u</w:t>
      </w:r>
      <w:r w:rsidRPr="00B8572C">
        <w:rPr>
          <w:sz w:val="24"/>
          <w:szCs w:val="24"/>
        </w:rPr>
        <w:t>rce,</w:t>
      </w:r>
      <w:r w:rsidRPr="00B8572C">
        <w:rPr>
          <w:spacing w:val="-1"/>
          <w:sz w:val="24"/>
          <w:szCs w:val="24"/>
        </w:rPr>
        <w:t xml:space="preserve"> </w:t>
      </w:r>
      <w:r w:rsidRPr="00B8572C">
        <w:rPr>
          <w:sz w:val="24"/>
          <w:szCs w:val="24"/>
        </w:rPr>
        <w:t>th</w:t>
      </w:r>
      <w:r w:rsidRPr="00B8572C">
        <w:rPr>
          <w:spacing w:val="-4"/>
          <w:sz w:val="24"/>
          <w:szCs w:val="24"/>
        </w:rPr>
        <w:t>a</w:t>
      </w:r>
      <w:r w:rsidRPr="00B8572C">
        <w:rPr>
          <w:sz w:val="24"/>
          <w:szCs w:val="24"/>
        </w:rPr>
        <w:t>t</w:t>
      </w:r>
      <w:r w:rsidRPr="00B8572C">
        <w:rPr>
          <w:spacing w:val="-1"/>
          <w:sz w:val="24"/>
          <w:szCs w:val="24"/>
        </w:rPr>
        <w:t xml:space="preserve"> </w:t>
      </w:r>
      <w:r w:rsidRPr="00B8572C">
        <w:rPr>
          <w:sz w:val="24"/>
          <w:szCs w:val="24"/>
        </w:rPr>
        <w:t>t</w:t>
      </w:r>
      <w:r w:rsidRPr="00B8572C">
        <w:rPr>
          <w:spacing w:val="-3"/>
          <w:sz w:val="24"/>
          <w:szCs w:val="24"/>
        </w:rPr>
        <w:t>h</w:t>
      </w:r>
      <w:r w:rsidRPr="00B8572C">
        <w:rPr>
          <w:sz w:val="24"/>
          <w:szCs w:val="24"/>
        </w:rPr>
        <w:t>ro</w:t>
      </w:r>
      <w:r w:rsidRPr="00B8572C">
        <w:rPr>
          <w:spacing w:val="-4"/>
          <w:sz w:val="24"/>
          <w:szCs w:val="24"/>
        </w:rPr>
        <w:t>u</w:t>
      </w:r>
      <w:r w:rsidRPr="00B8572C">
        <w:rPr>
          <w:spacing w:val="1"/>
          <w:sz w:val="24"/>
          <w:szCs w:val="24"/>
        </w:rPr>
        <w:t>g</w:t>
      </w:r>
      <w:r w:rsidRPr="00B8572C">
        <w:rPr>
          <w:sz w:val="24"/>
          <w:szCs w:val="24"/>
        </w:rPr>
        <w:t>h</w:t>
      </w:r>
      <w:r w:rsidRPr="00B8572C">
        <w:rPr>
          <w:spacing w:val="-2"/>
          <w:sz w:val="24"/>
          <w:szCs w:val="24"/>
        </w:rPr>
        <w:t xml:space="preserve"> </w:t>
      </w:r>
      <w:r w:rsidRPr="00B8572C">
        <w:rPr>
          <w:sz w:val="24"/>
          <w:szCs w:val="24"/>
        </w:rPr>
        <w:t>th</w:t>
      </w:r>
      <w:r w:rsidRPr="00B8572C">
        <w:rPr>
          <w:spacing w:val="-4"/>
          <w:sz w:val="24"/>
          <w:szCs w:val="24"/>
        </w:rPr>
        <w:t>e</w:t>
      </w:r>
      <w:r w:rsidRPr="00B8572C">
        <w:rPr>
          <w:sz w:val="24"/>
          <w:szCs w:val="24"/>
        </w:rPr>
        <w:t>m</w:t>
      </w:r>
      <w:r w:rsidRPr="00B8572C">
        <w:rPr>
          <w:spacing w:val="1"/>
          <w:sz w:val="24"/>
          <w:szCs w:val="24"/>
        </w:rPr>
        <w:t xml:space="preserve"> </w:t>
      </w:r>
      <w:r w:rsidRPr="00B8572C">
        <w:rPr>
          <w:spacing w:val="-4"/>
          <w:sz w:val="24"/>
          <w:szCs w:val="24"/>
        </w:rPr>
        <w:t>w</w:t>
      </w:r>
      <w:r w:rsidRPr="00B8572C">
        <w:rPr>
          <w:sz w:val="24"/>
          <w:szCs w:val="24"/>
        </w:rPr>
        <w:t xml:space="preserve">e </w:t>
      </w:r>
      <w:r w:rsidRPr="00B8572C">
        <w:rPr>
          <w:spacing w:val="-3"/>
          <w:sz w:val="24"/>
          <w:szCs w:val="24"/>
        </w:rPr>
        <w:t>w</w:t>
      </w:r>
      <w:r w:rsidRPr="00B8572C">
        <w:rPr>
          <w:spacing w:val="-2"/>
          <w:sz w:val="24"/>
          <w:szCs w:val="24"/>
        </w:rPr>
        <w:t>i</w:t>
      </w:r>
      <w:r w:rsidRPr="00B8572C">
        <w:rPr>
          <w:spacing w:val="1"/>
          <w:sz w:val="24"/>
          <w:szCs w:val="24"/>
        </w:rPr>
        <w:t>l</w:t>
      </w:r>
      <w:r w:rsidRPr="00B8572C">
        <w:rPr>
          <w:sz w:val="24"/>
          <w:szCs w:val="24"/>
        </w:rPr>
        <w:t>l</w:t>
      </w:r>
      <w:r w:rsidRPr="00B8572C">
        <w:rPr>
          <w:spacing w:val="-1"/>
          <w:sz w:val="24"/>
          <w:szCs w:val="24"/>
        </w:rPr>
        <w:t xml:space="preserve"> </w:t>
      </w:r>
      <w:r w:rsidRPr="00B8572C">
        <w:rPr>
          <w:sz w:val="24"/>
          <w:szCs w:val="24"/>
        </w:rPr>
        <w:t>re</w:t>
      </w:r>
      <w:r w:rsidRPr="00B8572C">
        <w:rPr>
          <w:spacing w:val="-1"/>
          <w:sz w:val="24"/>
          <w:szCs w:val="24"/>
        </w:rPr>
        <w:t>a</w:t>
      </w:r>
      <w:r w:rsidRPr="00B8572C">
        <w:rPr>
          <w:spacing w:val="-2"/>
          <w:sz w:val="24"/>
          <w:szCs w:val="24"/>
        </w:rPr>
        <w:t>li</w:t>
      </w:r>
      <w:r w:rsidRPr="00B8572C">
        <w:rPr>
          <w:spacing w:val="-3"/>
          <w:sz w:val="24"/>
          <w:szCs w:val="24"/>
        </w:rPr>
        <w:t>z</w:t>
      </w:r>
      <w:r w:rsidRPr="00B8572C">
        <w:rPr>
          <w:sz w:val="24"/>
          <w:szCs w:val="24"/>
        </w:rPr>
        <w:t>e a</w:t>
      </w:r>
      <w:r w:rsidRPr="00B8572C">
        <w:rPr>
          <w:spacing w:val="1"/>
          <w:sz w:val="24"/>
          <w:szCs w:val="24"/>
        </w:rPr>
        <w:t xml:space="preserve"> </w:t>
      </w:r>
      <w:r w:rsidRPr="00B8572C">
        <w:rPr>
          <w:sz w:val="24"/>
          <w:szCs w:val="24"/>
        </w:rPr>
        <w:t>b</w:t>
      </w:r>
      <w:r w:rsidRPr="00B8572C">
        <w:rPr>
          <w:spacing w:val="-1"/>
          <w:sz w:val="24"/>
          <w:szCs w:val="24"/>
        </w:rPr>
        <w:t>e</w:t>
      </w:r>
      <w:r w:rsidRPr="00B8572C">
        <w:rPr>
          <w:sz w:val="24"/>
          <w:szCs w:val="24"/>
        </w:rPr>
        <w:t>tter</w:t>
      </w:r>
      <w:r w:rsidRPr="00B8572C">
        <w:rPr>
          <w:spacing w:val="-1"/>
          <w:sz w:val="24"/>
          <w:szCs w:val="24"/>
        </w:rPr>
        <w:t xml:space="preserve"> </w:t>
      </w:r>
      <w:r w:rsidRPr="00B8572C">
        <w:rPr>
          <w:sz w:val="24"/>
          <w:szCs w:val="24"/>
        </w:rPr>
        <w:t>t</w:t>
      </w:r>
      <w:r w:rsidRPr="00B8572C">
        <w:rPr>
          <w:spacing w:val="-3"/>
          <w:sz w:val="24"/>
          <w:szCs w:val="24"/>
        </w:rPr>
        <w:t>o</w:t>
      </w:r>
      <w:r w:rsidRPr="00B8572C">
        <w:rPr>
          <w:sz w:val="24"/>
          <w:szCs w:val="24"/>
        </w:rPr>
        <w:t>mo</w:t>
      </w:r>
      <w:r w:rsidRPr="00B8572C">
        <w:rPr>
          <w:spacing w:val="-3"/>
          <w:sz w:val="24"/>
          <w:szCs w:val="24"/>
        </w:rPr>
        <w:t>r</w:t>
      </w:r>
      <w:r w:rsidRPr="00B8572C">
        <w:rPr>
          <w:sz w:val="24"/>
          <w:szCs w:val="24"/>
        </w:rPr>
        <w:t>ro</w:t>
      </w:r>
      <w:r w:rsidRPr="00B8572C">
        <w:rPr>
          <w:spacing w:val="-4"/>
          <w:sz w:val="24"/>
          <w:szCs w:val="24"/>
        </w:rPr>
        <w:t>w</w:t>
      </w:r>
      <w:r w:rsidRPr="00B8572C">
        <w:rPr>
          <w:sz w:val="24"/>
          <w:szCs w:val="24"/>
        </w:rPr>
        <w:t>.</w:t>
      </w:r>
    </w:p>
    <w:p w14:paraId="4A1193CD" w14:textId="77777777" w:rsidR="00B31DD0" w:rsidRPr="00B8572C" w:rsidRDefault="00B31DD0" w:rsidP="00B31DD0">
      <w:pPr>
        <w:ind w:left="360"/>
        <w:rPr>
          <w:szCs w:val="24"/>
        </w:rPr>
      </w:pPr>
    </w:p>
    <w:p w14:paraId="1F5FF08C" w14:textId="77777777" w:rsidR="006516F5" w:rsidRPr="00B8572C" w:rsidRDefault="00B31DD0" w:rsidP="007A1464">
      <w:pPr>
        <w:pStyle w:val="ListParagraph"/>
        <w:numPr>
          <w:ilvl w:val="0"/>
          <w:numId w:val="143"/>
        </w:numPr>
        <w:rPr>
          <w:sz w:val="24"/>
          <w:szCs w:val="24"/>
        </w:rPr>
      </w:pPr>
      <w:r w:rsidRPr="00B8572C">
        <w:rPr>
          <w:sz w:val="24"/>
          <w:szCs w:val="24"/>
        </w:rPr>
        <w:t>W</w:t>
      </w:r>
      <w:r w:rsidR="006516F5" w:rsidRPr="00B8572C">
        <w:rPr>
          <w:sz w:val="24"/>
          <w:szCs w:val="24"/>
        </w:rPr>
        <w:t>e</w:t>
      </w:r>
      <w:r w:rsidR="006516F5" w:rsidRPr="00B8572C">
        <w:rPr>
          <w:spacing w:val="-4"/>
          <w:sz w:val="24"/>
          <w:szCs w:val="24"/>
        </w:rPr>
        <w:t xml:space="preserve"> </w:t>
      </w:r>
      <w:r w:rsidR="006516F5" w:rsidRPr="00B8572C">
        <w:rPr>
          <w:spacing w:val="-2"/>
          <w:sz w:val="24"/>
          <w:szCs w:val="24"/>
        </w:rPr>
        <w:t>r</w:t>
      </w:r>
      <w:r w:rsidR="006516F5" w:rsidRPr="00B8572C">
        <w:rPr>
          <w:sz w:val="24"/>
          <w:szCs w:val="24"/>
        </w:rPr>
        <w:t>e</w:t>
      </w:r>
      <w:r w:rsidR="006516F5" w:rsidRPr="00B8572C">
        <w:rPr>
          <w:spacing w:val="-1"/>
          <w:sz w:val="24"/>
          <w:szCs w:val="24"/>
        </w:rPr>
        <w:t>a</w:t>
      </w:r>
      <w:r w:rsidR="006516F5" w:rsidRPr="00B8572C">
        <w:rPr>
          <w:spacing w:val="-2"/>
          <w:sz w:val="24"/>
          <w:szCs w:val="24"/>
        </w:rPr>
        <w:t>li</w:t>
      </w:r>
      <w:r w:rsidR="006516F5" w:rsidRPr="00B8572C">
        <w:rPr>
          <w:spacing w:val="-3"/>
          <w:sz w:val="24"/>
          <w:szCs w:val="24"/>
        </w:rPr>
        <w:t>z</w:t>
      </w:r>
      <w:r w:rsidR="006516F5" w:rsidRPr="00B8572C">
        <w:rPr>
          <w:sz w:val="24"/>
          <w:szCs w:val="24"/>
        </w:rPr>
        <w:t xml:space="preserve">e </w:t>
      </w:r>
      <w:r w:rsidR="006516F5" w:rsidRPr="00B8572C">
        <w:rPr>
          <w:spacing w:val="1"/>
          <w:sz w:val="24"/>
          <w:szCs w:val="24"/>
        </w:rPr>
        <w:t>t</w:t>
      </w:r>
      <w:r w:rsidR="006516F5" w:rsidRPr="00B8572C">
        <w:rPr>
          <w:sz w:val="24"/>
          <w:szCs w:val="24"/>
        </w:rPr>
        <w:t>h</w:t>
      </w:r>
      <w:r w:rsidR="006516F5" w:rsidRPr="00B8572C">
        <w:rPr>
          <w:spacing w:val="-1"/>
          <w:sz w:val="24"/>
          <w:szCs w:val="24"/>
        </w:rPr>
        <w:t>a</w:t>
      </w:r>
      <w:r w:rsidR="006516F5" w:rsidRPr="00B8572C">
        <w:rPr>
          <w:sz w:val="24"/>
          <w:szCs w:val="24"/>
        </w:rPr>
        <w:t>t</w:t>
      </w:r>
      <w:r w:rsidR="006516F5" w:rsidRPr="00B8572C">
        <w:rPr>
          <w:spacing w:val="-1"/>
          <w:sz w:val="24"/>
          <w:szCs w:val="24"/>
        </w:rPr>
        <w:t xml:space="preserve"> </w:t>
      </w:r>
      <w:r w:rsidR="006516F5" w:rsidRPr="00B8572C">
        <w:rPr>
          <w:sz w:val="24"/>
          <w:szCs w:val="24"/>
        </w:rPr>
        <w:t>the d</w:t>
      </w:r>
      <w:r w:rsidR="006516F5" w:rsidRPr="00B8572C">
        <w:rPr>
          <w:spacing w:val="-4"/>
          <w:sz w:val="24"/>
          <w:szCs w:val="24"/>
        </w:rPr>
        <w:t>e</w:t>
      </w:r>
      <w:r w:rsidR="006516F5" w:rsidRPr="00B8572C">
        <w:rPr>
          <w:sz w:val="24"/>
          <w:szCs w:val="24"/>
        </w:rPr>
        <w:t>g</w:t>
      </w:r>
      <w:r w:rsidR="006516F5" w:rsidRPr="00B8572C">
        <w:rPr>
          <w:spacing w:val="-3"/>
          <w:sz w:val="24"/>
          <w:szCs w:val="24"/>
        </w:rPr>
        <w:t>r</w:t>
      </w:r>
      <w:r w:rsidR="006516F5" w:rsidRPr="00B8572C">
        <w:rPr>
          <w:sz w:val="24"/>
          <w:szCs w:val="24"/>
        </w:rPr>
        <w:t xml:space="preserve">ee </w:t>
      </w:r>
      <w:r w:rsidR="006516F5" w:rsidRPr="00B8572C">
        <w:rPr>
          <w:spacing w:val="-3"/>
          <w:sz w:val="24"/>
          <w:szCs w:val="24"/>
        </w:rPr>
        <w:t>o</w:t>
      </w:r>
      <w:r w:rsidR="006516F5" w:rsidRPr="00B8572C">
        <w:rPr>
          <w:sz w:val="24"/>
          <w:szCs w:val="24"/>
        </w:rPr>
        <w:t>f</w:t>
      </w:r>
      <w:r w:rsidR="006516F5" w:rsidRPr="00B8572C">
        <w:rPr>
          <w:spacing w:val="2"/>
          <w:sz w:val="24"/>
          <w:szCs w:val="24"/>
        </w:rPr>
        <w:t xml:space="preserve"> </w:t>
      </w:r>
      <w:r w:rsidR="006516F5" w:rsidRPr="00B8572C">
        <w:rPr>
          <w:sz w:val="24"/>
          <w:szCs w:val="24"/>
        </w:rPr>
        <w:t>c</w:t>
      </w:r>
      <w:r w:rsidR="006516F5" w:rsidRPr="00B8572C">
        <w:rPr>
          <w:spacing w:val="-2"/>
          <w:sz w:val="24"/>
          <w:szCs w:val="24"/>
        </w:rPr>
        <w:t>i</w:t>
      </w:r>
      <w:r w:rsidR="006516F5" w:rsidRPr="00B8572C">
        <w:rPr>
          <w:spacing w:val="-3"/>
          <w:sz w:val="24"/>
          <w:szCs w:val="24"/>
        </w:rPr>
        <w:t>v</w:t>
      </w:r>
      <w:r w:rsidR="006516F5" w:rsidRPr="00B8572C">
        <w:rPr>
          <w:spacing w:val="-2"/>
          <w:sz w:val="24"/>
          <w:szCs w:val="24"/>
        </w:rPr>
        <w:t>i</w:t>
      </w:r>
      <w:r w:rsidR="006516F5" w:rsidRPr="00B8572C">
        <w:rPr>
          <w:spacing w:val="1"/>
          <w:sz w:val="24"/>
          <w:szCs w:val="24"/>
        </w:rPr>
        <w:t>l</w:t>
      </w:r>
      <w:r w:rsidR="006516F5" w:rsidRPr="00B8572C">
        <w:rPr>
          <w:spacing w:val="-2"/>
          <w:sz w:val="24"/>
          <w:szCs w:val="24"/>
        </w:rPr>
        <w:t>i</w:t>
      </w:r>
      <w:r w:rsidR="006516F5" w:rsidRPr="00B8572C">
        <w:rPr>
          <w:spacing w:val="-3"/>
          <w:sz w:val="24"/>
          <w:szCs w:val="24"/>
        </w:rPr>
        <w:t>z</w:t>
      </w:r>
      <w:r w:rsidR="006516F5" w:rsidRPr="00B8572C">
        <w:rPr>
          <w:sz w:val="24"/>
          <w:szCs w:val="24"/>
        </w:rPr>
        <w:t>ati</w:t>
      </w:r>
      <w:r w:rsidR="006516F5" w:rsidRPr="00B8572C">
        <w:rPr>
          <w:spacing w:val="1"/>
          <w:sz w:val="24"/>
          <w:szCs w:val="24"/>
        </w:rPr>
        <w:t>o</w:t>
      </w:r>
      <w:r w:rsidR="006516F5" w:rsidRPr="00B8572C">
        <w:rPr>
          <w:sz w:val="24"/>
          <w:szCs w:val="24"/>
        </w:rPr>
        <w:t>n of</w:t>
      </w:r>
      <w:r w:rsidR="006516F5" w:rsidRPr="00B8572C">
        <w:rPr>
          <w:spacing w:val="4"/>
          <w:sz w:val="24"/>
          <w:szCs w:val="24"/>
        </w:rPr>
        <w:t xml:space="preserve"> </w:t>
      </w:r>
      <w:r w:rsidR="006516F5" w:rsidRPr="00B8572C">
        <w:rPr>
          <w:spacing w:val="-3"/>
          <w:sz w:val="24"/>
          <w:szCs w:val="24"/>
        </w:rPr>
        <w:t>a</w:t>
      </w:r>
      <w:r w:rsidR="006516F5" w:rsidRPr="00B8572C">
        <w:rPr>
          <w:sz w:val="24"/>
          <w:szCs w:val="24"/>
        </w:rPr>
        <w:t>ny</w:t>
      </w:r>
      <w:r w:rsidR="006516F5" w:rsidRPr="00B8572C">
        <w:rPr>
          <w:spacing w:val="-2"/>
          <w:sz w:val="24"/>
          <w:szCs w:val="24"/>
        </w:rPr>
        <w:t xml:space="preserve"> </w:t>
      </w:r>
      <w:r w:rsidR="006516F5" w:rsidRPr="00B8572C">
        <w:rPr>
          <w:sz w:val="24"/>
          <w:szCs w:val="24"/>
        </w:rPr>
        <w:t>n</w:t>
      </w:r>
      <w:r w:rsidR="006516F5" w:rsidRPr="00B8572C">
        <w:rPr>
          <w:spacing w:val="-1"/>
          <w:sz w:val="24"/>
          <w:szCs w:val="24"/>
        </w:rPr>
        <w:t>a</w:t>
      </w:r>
      <w:r w:rsidR="006516F5" w:rsidRPr="00B8572C">
        <w:rPr>
          <w:sz w:val="24"/>
          <w:szCs w:val="24"/>
        </w:rPr>
        <w:t>t</w:t>
      </w:r>
      <w:r w:rsidR="006516F5" w:rsidRPr="00B8572C">
        <w:rPr>
          <w:spacing w:val="-2"/>
          <w:sz w:val="24"/>
          <w:szCs w:val="24"/>
        </w:rPr>
        <w:t>i</w:t>
      </w:r>
      <w:r w:rsidR="006516F5" w:rsidRPr="00B8572C">
        <w:rPr>
          <w:sz w:val="24"/>
          <w:szCs w:val="24"/>
        </w:rPr>
        <w:t>o</w:t>
      </w:r>
      <w:r w:rsidR="006516F5" w:rsidRPr="00B8572C">
        <w:rPr>
          <w:spacing w:val="-1"/>
          <w:sz w:val="24"/>
          <w:szCs w:val="24"/>
        </w:rPr>
        <w:t>n</w:t>
      </w:r>
      <w:r w:rsidR="006516F5" w:rsidRPr="00B8572C">
        <w:rPr>
          <w:sz w:val="24"/>
          <w:szCs w:val="24"/>
        </w:rPr>
        <w:t>,</w:t>
      </w:r>
      <w:r w:rsidR="006516F5" w:rsidRPr="00B8572C">
        <w:rPr>
          <w:spacing w:val="2"/>
          <w:sz w:val="24"/>
          <w:szCs w:val="24"/>
        </w:rPr>
        <w:t xml:space="preserve"> </w:t>
      </w:r>
      <w:r w:rsidR="006516F5" w:rsidRPr="00B8572C">
        <w:rPr>
          <w:spacing w:val="-2"/>
          <w:sz w:val="24"/>
          <w:szCs w:val="24"/>
        </w:rPr>
        <w:t>i</w:t>
      </w:r>
      <w:r w:rsidR="006516F5" w:rsidRPr="00B8572C">
        <w:rPr>
          <w:sz w:val="24"/>
          <w:szCs w:val="24"/>
        </w:rPr>
        <w:t>s</w:t>
      </w:r>
      <w:r w:rsidR="006516F5" w:rsidRPr="00B8572C">
        <w:rPr>
          <w:spacing w:val="-2"/>
          <w:sz w:val="24"/>
          <w:szCs w:val="24"/>
        </w:rPr>
        <w:t xml:space="preserve"> </w:t>
      </w:r>
      <w:r w:rsidR="006516F5" w:rsidRPr="00B8572C">
        <w:rPr>
          <w:spacing w:val="-3"/>
          <w:sz w:val="24"/>
          <w:szCs w:val="24"/>
        </w:rPr>
        <w:t>e</w:t>
      </w:r>
      <w:r w:rsidR="006516F5" w:rsidRPr="00B8572C">
        <w:rPr>
          <w:spacing w:val="1"/>
          <w:sz w:val="24"/>
          <w:szCs w:val="24"/>
        </w:rPr>
        <w:t>q</w:t>
      </w:r>
      <w:r w:rsidR="006516F5" w:rsidRPr="00B8572C">
        <w:rPr>
          <w:sz w:val="24"/>
          <w:szCs w:val="24"/>
        </w:rPr>
        <w:t>u</w:t>
      </w:r>
      <w:r w:rsidR="006516F5" w:rsidRPr="00B8572C">
        <w:rPr>
          <w:spacing w:val="-2"/>
          <w:sz w:val="24"/>
          <w:szCs w:val="24"/>
        </w:rPr>
        <w:t>i</w:t>
      </w:r>
      <w:r w:rsidR="006516F5" w:rsidRPr="00B8572C">
        <w:rPr>
          <w:spacing w:val="-3"/>
          <w:sz w:val="24"/>
          <w:szCs w:val="24"/>
        </w:rPr>
        <w:t>v</w:t>
      </w:r>
      <w:r w:rsidR="006516F5" w:rsidRPr="00B8572C">
        <w:rPr>
          <w:sz w:val="24"/>
          <w:szCs w:val="24"/>
        </w:rPr>
        <w:t>a</w:t>
      </w:r>
      <w:r w:rsidR="006516F5" w:rsidRPr="00B8572C">
        <w:rPr>
          <w:spacing w:val="-2"/>
          <w:sz w:val="24"/>
          <w:szCs w:val="24"/>
        </w:rPr>
        <w:t>l</w:t>
      </w:r>
      <w:r w:rsidR="006516F5" w:rsidRPr="00B8572C">
        <w:rPr>
          <w:sz w:val="24"/>
          <w:szCs w:val="24"/>
        </w:rPr>
        <w:t>e</w:t>
      </w:r>
      <w:r w:rsidR="006516F5" w:rsidRPr="00B8572C">
        <w:rPr>
          <w:spacing w:val="-1"/>
          <w:sz w:val="24"/>
          <w:szCs w:val="24"/>
        </w:rPr>
        <w:t>n</w:t>
      </w:r>
      <w:r w:rsidR="006516F5" w:rsidRPr="00B8572C">
        <w:rPr>
          <w:sz w:val="24"/>
          <w:szCs w:val="24"/>
        </w:rPr>
        <w:t>t</w:t>
      </w:r>
      <w:r w:rsidR="006516F5" w:rsidRPr="00B8572C">
        <w:rPr>
          <w:spacing w:val="2"/>
          <w:sz w:val="24"/>
          <w:szCs w:val="24"/>
        </w:rPr>
        <w:t xml:space="preserve"> </w:t>
      </w:r>
      <w:r w:rsidR="006516F5" w:rsidRPr="00B8572C">
        <w:rPr>
          <w:sz w:val="24"/>
          <w:szCs w:val="24"/>
        </w:rPr>
        <w:t>to</w:t>
      </w:r>
      <w:r w:rsidR="006516F5" w:rsidRPr="00B8572C">
        <w:rPr>
          <w:spacing w:val="-2"/>
          <w:sz w:val="24"/>
          <w:szCs w:val="24"/>
        </w:rPr>
        <w:t xml:space="preserve"> </w:t>
      </w:r>
      <w:r w:rsidR="006516F5" w:rsidRPr="00B8572C">
        <w:rPr>
          <w:sz w:val="24"/>
          <w:szCs w:val="24"/>
        </w:rPr>
        <w:t>the</w:t>
      </w:r>
      <w:r w:rsidR="006516F5" w:rsidRPr="00B8572C">
        <w:rPr>
          <w:spacing w:val="-3"/>
          <w:sz w:val="24"/>
          <w:szCs w:val="24"/>
        </w:rPr>
        <w:t xml:space="preserve"> </w:t>
      </w:r>
      <w:r w:rsidR="006516F5" w:rsidRPr="00B8572C">
        <w:rPr>
          <w:sz w:val="24"/>
          <w:szCs w:val="24"/>
        </w:rPr>
        <w:t>c</w:t>
      </w:r>
      <w:r w:rsidR="006516F5" w:rsidRPr="00B8572C">
        <w:rPr>
          <w:spacing w:val="-2"/>
          <w:sz w:val="24"/>
          <w:szCs w:val="24"/>
        </w:rPr>
        <w:t>i</w:t>
      </w:r>
      <w:r w:rsidR="006516F5" w:rsidRPr="00B8572C">
        <w:rPr>
          <w:spacing w:val="-3"/>
          <w:sz w:val="24"/>
          <w:szCs w:val="24"/>
        </w:rPr>
        <w:t>v</w:t>
      </w:r>
      <w:r w:rsidR="006516F5" w:rsidRPr="00B8572C">
        <w:rPr>
          <w:spacing w:val="-2"/>
          <w:sz w:val="24"/>
          <w:szCs w:val="24"/>
        </w:rPr>
        <w:t>i</w:t>
      </w:r>
      <w:r w:rsidR="006516F5" w:rsidRPr="00B8572C">
        <w:rPr>
          <w:spacing w:val="1"/>
          <w:sz w:val="24"/>
          <w:szCs w:val="24"/>
        </w:rPr>
        <w:t>l</w:t>
      </w:r>
      <w:r w:rsidR="006516F5" w:rsidRPr="00B8572C">
        <w:rPr>
          <w:spacing w:val="-2"/>
          <w:sz w:val="24"/>
          <w:szCs w:val="24"/>
        </w:rPr>
        <w:t>i</w:t>
      </w:r>
      <w:r w:rsidR="006516F5" w:rsidRPr="00B8572C">
        <w:rPr>
          <w:spacing w:val="-3"/>
          <w:sz w:val="24"/>
          <w:szCs w:val="24"/>
        </w:rPr>
        <w:t>z</w:t>
      </w:r>
      <w:r w:rsidR="006516F5" w:rsidRPr="00B8572C">
        <w:rPr>
          <w:sz w:val="24"/>
          <w:szCs w:val="24"/>
        </w:rPr>
        <w:t>ati</w:t>
      </w:r>
      <w:r w:rsidR="006516F5" w:rsidRPr="00B8572C">
        <w:rPr>
          <w:spacing w:val="-1"/>
          <w:sz w:val="24"/>
          <w:szCs w:val="24"/>
        </w:rPr>
        <w:t>o</w:t>
      </w:r>
      <w:r w:rsidR="006516F5" w:rsidRPr="00B8572C">
        <w:rPr>
          <w:sz w:val="24"/>
          <w:szCs w:val="24"/>
        </w:rPr>
        <w:t xml:space="preserve">n of </w:t>
      </w:r>
      <w:r w:rsidR="006516F5" w:rsidRPr="00B8572C">
        <w:rPr>
          <w:spacing w:val="-2"/>
          <w:sz w:val="24"/>
          <w:szCs w:val="24"/>
        </w:rPr>
        <w:t>i</w:t>
      </w:r>
      <w:r w:rsidR="006516F5" w:rsidRPr="00B8572C">
        <w:rPr>
          <w:sz w:val="24"/>
          <w:szCs w:val="24"/>
        </w:rPr>
        <w:t>ts</w:t>
      </w:r>
      <w:r w:rsidR="006516F5" w:rsidRPr="00B8572C">
        <w:rPr>
          <w:spacing w:val="1"/>
          <w:sz w:val="24"/>
          <w:szCs w:val="24"/>
        </w:rPr>
        <w:t xml:space="preserve"> </w:t>
      </w:r>
      <w:r w:rsidR="006516F5" w:rsidRPr="00B8572C">
        <w:rPr>
          <w:spacing w:val="-3"/>
          <w:sz w:val="24"/>
          <w:szCs w:val="24"/>
        </w:rPr>
        <w:t>y</w:t>
      </w:r>
      <w:r w:rsidR="006516F5" w:rsidRPr="00B8572C">
        <w:rPr>
          <w:sz w:val="24"/>
          <w:szCs w:val="24"/>
        </w:rPr>
        <w:t>o</w:t>
      </w:r>
      <w:r w:rsidR="006516F5" w:rsidRPr="00B8572C">
        <w:rPr>
          <w:spacing w:val="-1"/>
          <w:sz w:val="24"/>
          <w:szCs w:val="24"/>
        </w:rPr>
        <w:t>u</w:t>
      </w:r>
      <w:r w:rsidR="006516F5" w:rsidRPr="00B8572C">
        <w:rPr>
          <w:sz w:val="24"/>
          <w:szCs w:val="24"/>
        </w:rPr>
        <w:t>th.</w:t>
      </w:r>
    </w:p>
    <w:p w14:paraId="3E9BF2DE" w14:textId="77777777" w:rsidR="006516F5" w:rsidRPr="00B8572C" w:rsidRDefault="006516F5" w:rsidP="00B31DD0">
      <w:pPr>
        <w:rPr>
          <w:szCs w:val="24"/>
        </w:rPr>
      </w:pPr>
    </w:p>
    <w:p w14:paraId="7FC0F77A" w14:textId="77777777" w:rsidR="008C088B" w:rsidRPr="00B8572C" w:rsidRDefault="006516F5" w:rsidP="007A1464">
      <w:pPr>
        <w:pStyle w:val="ListParagraph"/>
        <w:numPr>
          <w:ilvl w:val="0"/>
          <w:numId w:val="143"/>
        </w:numPr>
        <w:rPr>
          <w:sz w:val="24"/>
          <w:szCs w:val="24"/>
        </w:rPr>
      </w:pPr>
      <w:r w:rsidRPr="00B8572C">
        <w:rPr>
          <w:sz w:val="24"/>
          <w:szCs w:val="24"/>
        </w:rPr>
        <w:t>Our</w:t>
      </w:r>
      <w:r w:rsidRPr="00B8572C">
        <w:rPr>
          <w:spacing w:val="-1"/>
          <w:sz w:val="24"/>
          <w:szCs w:val="24"/>
        </w:rPr>
        <w:t xml:space="preserve"> </w:t>
      </w:r>
      <w:r w:rsidRPr="00B8572C">
        <w:rPr>
          <w:sz w:val="24"/>
          <w:szCs w:val="24"/>
        </w:rPr>
        <w:t xml:space="preserve">goal </w:t>
      </w:r>
      <w:r w:rsidRPr="00B8572C">
        <w:rPr>
          <w:spacing w:val="-2"/>
          <w:sz w:val="24"/>
          <w:szCs w:val="24"/>
        </w:rPr>
        <w:t>i</w:t>
      </w:r>
      <w:r w:rsidRPr="00B8572C">
        <w:rPr>
          <w:sz w:val="24"/>
          <w:szCs w:val="24"/>
        </w:rPr>
        <w:t>s</w:t>
      </w:r>
      <w:r w:rsidRPr="00B8572C">
        <w:rPr>
          <w:spacing w:val="-2"/>
          <w:sz w:val="24"/>
          <w:szCs w:val="24"/>
        </w:rPr>
        <w:t xml:space="preserve"> </w:t>
      </w:r>
      <w:r w:rsidRPr="00B8572C">
        <w:rPr>
          <w:sz w:val="24"/>
          <w:szCs w:val="24"/>
        </w:rPr>
        <w:t>to</w:t>
      </w:r>
      <w:r w:rsidRPr="00B8572C">
        <w:rPr>
          <w:spacing w:val="-2"/>
          <w:sz w:val="24"/>
          <w:szCs w:val="24"/>
        </w:rPr>
        <w:t xml:space="preserve"> </w:t>
      </w:r>
      <w:r w:rsidRPr="00B8572C">
        <w:rPr>
          <w:sz w:val="24"/>
          <w:szCs w:val="24"/>
        </w:rPr>
        <w:t>te</w:t>
      </w:r>
      <w:r w:rsidRPr="00B8572C">
        <w:rPr>
          <w:spacing w:val="-4"/>
          <w:sz w:val="24"/>
          <w:szCs w:val="24"/>
        </w:rPr>
        <w:t>a</w:t>
      </w:r>
      <w:r w:rsidRPr="00B8572C">
        <w:rPr>
          <w:sz w:val="24"/>
          <w:szCs w:val="24"/>
        </w:rPr>
        <w:t xml:space="preserve">ch </w:t>
      </w:r>
      <w:r w:rsidRPr="00B8572C">
        <w:rPr>
          <w:spacing w:val="-2"/>
          <w:sz w:val="24"/>
          <w:szCs w:val="24"/>
        </w:rPr>
        <w:t>s</w:t>
      </w:r>
      <w:r w:rsidRPr="00B8572C">
        <w:rPr>
          <w:sz w:val="24"/>
          <w:szCs w:val="24"/>
        </w:rPr>
        <w:t>tu</w:t>
      </w:r>
      <w:r w:rsidRPr="00B8572C">
        <w:rPr>
          <w:spacing w:val="-1"/>
          <w:sz w:val="24"/>
          <w:szCs w:val="24"/>
        </w:rPr>
        <w:t>d</w:t>
      </w:r>
      <w:r w:rsidRPr="00B8572C">
        <w:rPr>
          <w:sz w:val="24"/>
          <w:szCs w:val="24"/>
        </w:rPr>
        <w:t>e</w:t>
      </w:r>
      <w:r w:rsidRPr="00B8572C">
        <w:rPr>
          <w:spacing w:val="-1"/>
          <w:sz w:val="24"/>
          <w:szCs w:val="24"/>
        </w:rPr>
        <w:t>n</w:t>
      </w:r>
      <w:r w:rsidRPr="00B8572C">
        <w:rPr>
          <w:sz w:val="24"/>
          <w:szCs w:val="24"/>
        </w:rPr>
        <w:t>ts</w:t>
      </w:r>
      <w:r w:rsidRPr="00B8572C">
        <w:rPr>
          <w:spacing w:val="-2"/>
          <w:sz w:val="24"/>
          <w:szCs w:val="24"/>
        </w:rPr>
        <w:t xml:space="preserve"> </w:t>
      </w:r>
      <w:r w:rsidRPr="00B8572C">
        <w:rPr>
          <w:sz w:val="24"/>
          <w:szCs w:val="24"/>
        </w:rPr>
        <w:t>the</w:t>
      </w:r>
      <w:r w:rsidRPr="00B8572C">
        <w:rPr>
          <w:spacing w:val="-3"/>
          <w:sz w:val="24"/>
          <w:szCs w:val="24"/>
        </w:rPr>
        <w:t xml:space="preserve"> </w:t>
      </w:r>
      <w:r w:rsidRPr="00B8572C">
        <w:rPr>
          <w:spacing w:val="-2"/>
          <w:sz w:val="24"/>
          <w:szCs w:val="24"/>
        </w:rPr>
        <w:t>i</w:t>
      </w:r>
      <w:r w:rsidRPr="00B8572C">
        <w:rPr>
          <w:sz w:val="24"/>
          <w:szCs w:val="24"/>
        </w:rPr>
        <w:t>mp</w:t>
      </w:r>
      <w:r w:rsidRPr="00B8572C">
        <w:rPr>
          <w:spacing w:val="-4"/>
          <w:sz w:val="24"/>
          <w:szCs w:val="24"/>
        </w:rPr>
        <w:t>o</w:t>
      </w:r>
      <w:r w:rsidRPr="00B8572C">
        <w:rPr>
          <w:sz w:val="24"/>
          <w:szCs w:val="24"/>
        </w:rPr>
        <w:t>rta</w:t>
      </w:r>
      <w:r w:rsidRPr="00B8572C">
        <w:rPr>
          <w:spacing w:val="-4"/>
          <w:sz w:val="24"/>
          <w:szCs w:val="24"/>
        </w:rPr>
        <w:t>n</w:t>
      </w:r>
      <w:r w:rsidRPr="00B8572C">
        <w:rPr>
          <w:sz w:val="24"/>
          <w:szCs w:val="24"/>
        </w:rPr>
        <w:t>t</w:t>
      </w:r>
      <w:r w:rsidRPr="00B8572C">
        <w:rPr>
          <w:spacing w:val="2"/>
          <w:sz w:val="24"/>
          <w:szCs w:val="24"/>
        </w:rPr>
        <w:t xml:space="preserve"> </w:t>
      </w:r>
      <w:r w:rsidRPr="00B8572C">
        <w:rPr>
          <w:spacing w:val="-3"/>
          <w:sz w:val="24"/>
          <w:szCs w:val="24"/>
        </w:rPr>
        <w:t>s</w:t>
      </w:r>
      <w:r w:rsidRPr="00B8572C">
        <w:rPr>
          <w:spacing w:val="2"/>
          <w:sz w:val="24"/>
          <w:szCs w:val="24"/>
        </w:rPr>
        <w:t>k</w:t>
      </w:r>
      <w:r w:rsidRPr="00B8572C">
        <w:rPr>
          <w:spacing w:val="-2"/>
          <w:sz w:val="24"/>
          <w:szCs w:val="24"/>
        </w:rPr>
        <w:t>i</w:t>
      </w:r>
      <w:r w:rsidRPr="00B8572C">
        <w:rPr>
          <w:spacing w:val="-4"/>
          <w:sz w:val="24"/>
          <w:szCs w:val="24"/>
        </w:rPr>
        <w:t>l</w:t>
      </w:r>
      <w:r w:rsidRPr="00B8572C">
        <w:rPr>
          <w:spacing w:val="-2"/>
          <w:sz w:val="24"/>
          <w:szCs w:val="24"/>
        </w:rPr>
        <w:t>l</w:t>
      </w:r>
      <w:r w:rsidRPr="00B8572C">
        <w:rPr>
          <w:sz w:val="24"/>
          <w:szCs w:val="24"/>
        </w:rPr>
        <w:t>s,</w:t>
      </w:r>
      <w:r w:rsidRPr="00B8572C">
        <w:rPr>
          <w:spacing w:val="-1"/>
          <w:sz w:val="24"/>
          <w:szCs w:val="24"/>
        </w:rPr>
        <w:t xml:space="preserve"> </w:t>
      </w:r>
      <w:r w:rsidRPr="00B8572C">
        <w:rPr>
          <w:spacing w:val="2"/>
          <w:sz w:val="24"/>
          <w:szCs w:val="24"/>
        </w:rPr>
        <w:t>k</w:t>
      </w:r>
      <w:r w:rsidRPr="00B8572C">
        <w:rPr>
          <w:sz w:val="24"/>
          <w:szCs w:val="24"/>
        </w:rPr>
        <w:t>n</w:t>
      </w:r>
      <w:r w:rsidRPr="00B8572C">
        <w:rPr>
          <w:spacing w:val="-1"/>
          <w:sz w:val="24"/>
          <w:szCs w:val="24"/>
        </w:rPr>
        <w:t>o</w:t>
      </w:r>
      <w:r w:rsidRPr="00B8572C">
        <w:rPr>
          <w:spacing w:val="-4"/>
          <w:sz w:val="24"/>
          <w:szCs w:val="24"/>
        </w:rPr>
        <w:t>w</w:t>
      </w:r>
      <w:r w:rsidRPr="00B8572C">
        <w:rPr>
          <w:spacing w:val="-2"/>
          <w:sz w:val="24"/>
          <w:szCs w:val="24"/>
        </w:rPr>
        <w:t>l</w:t>
      </w:r>
      <w:r w:rsidRPr="00B8572C">
        <w:rPr>
          <w:sz w:val="24"/>
          <w:szCs w:val="24"/>
        </w:rPr>
        <w:t>e</w:t>
      </w:r>
      <w:r w:rsidRPr="00B8572C">
        <w:rPr>
          <w:spacing w:val="-1"/>
          <w:sz w:val="24"/>
          <w:szCs w:val="24"/>
        </w:rPr>
        <w:t>d</w:t>
      </w:r>
      <w:r w:rsidRPr="00B8572C">
        <w:rPr>
          <w:spacing w:val="1"/>
          <w:sz w:val="24"/>
          <w:szCs w:val="24"/>
        </w:rPr>
        <w:t>g</w:t>
      </w:r>
      <w:r w:rsidRPr="00B8572C">
        <w:rPr>
          <w:sz w:val="24"/>
          <w:szCs w:val="24"/>
        </w:rPr>
        <w:t>e,</w:t>
      </w:r>
      <w:r w:rsidRPr="00B8572C">
        <w:rPr>
          <w:spacing w:val="-1"/>
          <w:sz w:val="24"/>
          <w:szCs w:val="24"/>
        </w:rPr>
        <w:t xml:space="preserve"> </w:t>
      </w:r>
      <w:r w:rsidRPr="00B8572C">
        <w:rPr>
          <w:sz w:val="24"/>
          <w:szCs w:val="24"/>
        </w:rPr>
        <w:t>a</w:t>
      </w:r>
      <w:r w:rsidRPr="00B8572C">
        <w:rPr>
          <w:spacing w:val="-1"/>
          <w:sz w:val="24"/>
          <w:szCs w:val="24"/>
        </w:rPr>
        <w:t>n</w:t>
      </w:r>
      <w:r w:rsidRPr="00B8572C">
        <w:rPr>
          <w:sz w:val="24"/>
          <w:szCs w:val="24"/>
        </w:rPr>
        <w:t xml:space="preserve">d </w:t>
      </w:r>
      <w:r w:rsidRPr="00B8572C">
        <w:rPr>
          <w:spacing w:val="-2"/>
          <w:sz w:val="24"/>
          <w:szCs w:val="24"/>
        </w:rPr>
        <w:t>v</w:t>
      </w:r>
      <w:r w:rsidRPr="00B8572C">
        <w:rPr>
          <w:sz w:val="24"/>
          <w:szCs w:val="24"/>
        </w:rPr>
        <w:t>a</w:t>
      </w:r>
      <w:r w:rsidRPr="00B8572C">
        <w:rPr>
          <w:spacing w:val="-2"/>
          <w:sz w:val="24"/>
          <w:szCs w:val="24"/>
        </w:rPr>
        <w:t>l</w:t>
      </w:r>
      <w:r w:rsidRPr="00B8572C">
        <w:rPr>
          <w:sz w:val="24"/>
          <w:szCs w:val="24"/>
        </w:rPr>
        <w:t>u</w:t>
      </w:r>
      <w:r w:rsidRPr="00B8572C">
        <w:rPr>
          <w:spacing w:val="-1"/>
          <w:sz w:val="24"/>
          <w:szCs w:val="24"/>
        </w:rPr>
        <w:t>e</w:t>
      </w:r>
      <w:r w:rsidRPr="00B8572C">
        <w:rPr>
          <w:sz w:val="24"/>
          <w:szCs w:val="24"/>
        </w:rPr>
        <w:t>s</w:t>
      </w:r>
      <w:r w:rsidRPr="00B8572C">
        <w:rPr>
          <w:spacing w:val="1"/>
          <w:sz w:val="24"/>
          <w:szCs w:val="24"/>
        </w:rPr>
        <w:t xml:space="preserve"> </w:t>
      </w:r>
      <w:r w:rsidRPr="00B8572C">
        <w:rPr>
          <w:sz w:val="24"/>
          <w:szCs w:val="24"/>
        </w:rPr>
        <w:t>n</w:t>
      </w:r>
      <w:r w:rsidRPr="00B8572C">
        <w:rPr>
          <w:spacing w:val="-1"/>
          <w:sz w:val="24"/>
          <w:szCs w:val="24"/>
        </w:rPr>
        <w:t>e</w:t>
      </w:r>
      <w:r w:rsidRPr="00B8572C">
        <w:rPr>
          <w:sz w:val="24"/>
          <w:szCs w:val="24"/>
        </w:rPr>
        <w:t>cess</w:t>
      </w:r>
      <w:r w:rsidRPr="00B8572C">
        <w:rPr>
          <w:spacing w:val="-4"/>
          <w:sz w:val="24"/>
          <w:szCs w:val="24"/>
        </w:rPr>
        <w:t>a</w:t>
      </w:r>
      <w:r w:rsidRPr="00B8572C">
        <w:rPr>
          <w:sz w:val="24"/>
          <w:szCs w:val="24"/>
        </w:rPr>
        <w:t>ry</w:t>
      </w:r>
      <w:r w:rsidRPr="00B8572C">
        <w:rPr>
          <w:spacing w:val="-2"/>
          <w:sz w:val="24"/>
          <w:szCs w:val="24"/>
        </w:rPr>
        <w:t xml:space="preserve"> </w:t>
      </w:r>
      <w:r w:rsidRPr="00B8572C">
        <w:rPr>
          <w:sz w:val="24"/>
          <w:szCs w:val="24"/>
        </w:rPr>
        <w:t xml:space="preserve">to </w:t>
      </w:r>
      <w:r w:rsidRPr="00B8572C">
        <w:rPr>
          <w:spacing w:val="-3"/>
          <w:sz w:val="24"/>
          <w:szCs w:val="24"/>
        </w:rPr>
        <w:t>b</w:t>
      </w:r>
      <w:r w:rsidRPr="00B8572C">
        <w:rPr>
          <w:sz w:val="24"/>
          <w:szCs w:val="24"/>
        </w:rPr>
        <w:t xml:space="preserve">e a </w:t>
      </w:r>
      <w:r w:rsidRPr="00B8572C">
        <w:rPr>
          <w:rFonts w:cs="Arial"/>
          <w:sz w:val="24"/>
          <w:szCs w:val="24"/>
        </w:rPr>
        <w:t>succ</w:t>
      </w:r>
      <w:r w:rsidRPr="00B8572C">
        <w:rPr>
          <w:rFonts w:cs="Arial"/>
          <w:spacing w:val="-1"/>
          <w:sz w:val="24"/>
          <w:szCs w:val="24"/>
        </w:rPr>
        <w:t>e</w:t>
      </w:r>
      <w:r w:rsidRPr="00B8572C">
        <w:rPr>
          <w:rFonts w:cs="Arial"/>
          <w:sz w:val="24"/>
          <w:szCs w:val="24"/>
        </w:rPr>
        <w:t>ss</w:t>
      </w:r>
      <w:r w:rsidRPr="00B8572C">
        <w:rPr>
          <w:rFonts w:cs="Arial"/>
          <w:spacing w:val="1"/>
          <w:sz w:val="24"/>
          <w:szCs w:val="24"/>
        </w:rPr>
        <w:t xml:space="preserve"> </w:t>
      </w:r>
      <w:r w:rsidRPr="00B8572C">
        <w:rPr>
          <w:rFonts w:cs="Arial"/>
          <w:spacing w:val="-2"/>
          <w:sz w:val="24"/>
          <w:szCs w:val="24"/>
        </w:rPr>
        <w:t>i</w:t>
      </w:r>
      <w:r w:rsidRPr="00B8572C">
        <w:rPr>
          <w:rFonts w:cs="Arial"/>
          <w:sz w:val="24"/>
          <w:szCs w:val="24"/>
        </w:rPr>
        <w:t>n</w:t>
      </w:r>
      <w:r w:rsidRPr="00B8572C">
        <w:rPr>
          <w:rFonts w:cs="Arial"/>
          <w:spacing w:val="-2"/>
          <w:sz w:val="24"/>
          <w:szCs w:val="24"/>
        </w:rPr>
        <w:t xml:space="preserve"> </w:t>
      </w:r>
      <w:r w:rsidRPr="00B8572C">
        <w:rPr>
          <w:rFonts w:cs="Arial"/>
          <w:sz w:val="24"/>
          <w:szCs w:val="24"/>
        </w:rPr>
        <w:t>t</w:t>
      </w:r>
      <w:r w:rsidRPr="00B8572C">
        <w:rPr>
          <w:rFonts w:cs="Arial"/>
          <w:spacing w:val="-3"/>
          <w:sz w:val="24"/>
          <w:szCs w:val="24"/>
        </w:rPr>
        <w:t>o</w:t>
      </w:r>
      <w:r w:rsidRPr="00B8572C">
        <w:rPr>
          <w:rFonts w:cs="Arial"/>
          <w:sz w:val="24"/>
          <w:szCs w:val="24"/>
        </w:rPr>
        <w:t>mo</w:t>
      </w:r>
      <w:r w:rsidRPr="00B8572C">
        <w:rPr>
          <w:rFonts w:cs="Arial"/>
          <w:spacing w:val="-2"/>
          <w:sz w:val="24"/>
          <w:szCs w:val="24"/>
        </w:rPr>
        <w:t>r</w:t>
      </w:r>
      <w:r w:rsidRPr="00B8572C">
        <w:rPr>
          <w:rFonts w:cs="Arial"/>
          <w:sz w:val="24"/>
          <w:szCs w:val="24"/>
        </w:rPr>
        <w:t>ro</w:t>
      </w:r>
      <w:r w:rsidRPr="00B8572C">
        <w:rPr>
          <w:rFonts w:cs="Arial"/>
          <w:spacing w:val="-4"/>
          <w:sz w:val="24"/>
          <w:szCs w:val="24"/>
        </w:rPr>
        <w:t>w</w:t>
      </w:r>
      <w:r w:rsidRPr="00B8572C">
        <w:rPr>
          <w:rFonts w:cs="Arial"/>
          <w:spacing w:val="-2"/>
          <w:sz w:val="24"/>
          <w:szCs w:val="24"/>
        </w:rPr>
        <w:t>’</w:t>
      </w:r>
      <w:r w:rsidRPr="00B8572C">
        <w:rPr>
          <w:rFonts w:cs="Arial"/>
          <w:sz w:val="24"/>
          <w:szCs w:val="24"/>
        </w:rPr>
        <w:t>s</w:t>
      </w:r>
      <w:r w:rsidRPr="00B8572C">
        <w:rPr>
          <w:rFonts w:cs="Arial"/>
          <w:spacing w:val="1"/>
          <w:sz w:val="24"/>
          <w:szCs w:val="24"/>
        </w:rPr>
        <w:t xml:space="preserve"> </w:t>
      </w:r>
      <w:r w:rsidRPr="00B8572C">
        <w:rPr>
          <w:rFonts w:cs="Arial"/>
          <w:spacing w:val="-2"/>
          <w:sz w:val="24"/>
          <w:szCs w:val="24"/>
        </w:rPr>
        <w:t>w</w:t>
      </w:r>
      <w:r w:rsidRPr="00B8572C">
        <w:rPr>
          <w:rFonts w:cs="Arial"/>
          <w:sz w:val="24"/>
          <w:szCs w:val="24"/>
        </w:rPr>
        <w:t>orl</w:t>
      </w:r>
      <w:r w:rsidRPr="00B8572C">
        <w:rPr>
          <w:rFonts w:cs="Arial"/>
          <w:spacing w:val="-1"/>
          <w:sz w:val="24"/>
          <w:szCs w:val="24"/>
        </w:rPr>
        <w:t>d</w:t>
      </w:r>
      <w:r w:rsidRPr="00B8572C">
        <w:rPr>
          <w:rFonts w:cs="Arial"/>
          <w:sz w:val="24"/>
          <w:szCs w:val="24"/>
        </w:rPr>
        <w:t>.</w:t>
      </w:r>
      <w:r w:rsidRPr="00B8572C">
        <w:rPr>
          <w:rFonts w:cs="Arial"/>
          <w:spacing w:val="-3"/>
          <w:sz w:val="24"/>
          <w:szCs w:val="24"/>
        </w:rPr>
        <w:t xml:space="preserve"> </w:t>
      </w:r>
      <w:r w:rsidRPr="00B8572C">
        <w:rPr>
          <w:spacing w:val="7"/>
          <w:sz w:val="24"/>
          <w:szCs w:val="24"/>
        </w:rPr>
        <w:t>W</w:t>
      </w:r>
      <w:r w:rsidRPr="00B8572C">
        <w:rPr>
          <w:spacing w:val="-3"/>
          <w:sz w:val="24"/>
          <w:szCs w:val="24"/>
        </w:rPr>
        <w:t>h</w:t>
      </w:r>
      <w:r w:rsidRPr="00B8572C">
        <w:rPr>
          <w:sz w:val="24"/>
          <w:szCs w:val="24"/>
        </w:rPr>
        <w:t>at</w:t>
      </w:r>
      <w:r w:rsidRPr="00B8572C">
        <w:rPr>
          <w:spacing w:val="-1"/>
          <w:sz w:val="24"/>
          <w:szCs w:val="24"/>
        </w:rPr>
        <w:t xml:space="preserve"> </w:t>
      </w:r>
      <w:r w:rsidRPr="00B8572C">
        <w:rPr>
          <w:sz w:val="24"/>
          <w:szCs w:val="24"/>
        </w:rPr>
        <w:t>b</w:t>
      </w:r>
      <w:r w:rsidRPr="00B8572C">
        <w:rPr>
          <w:spacing w:val="-1"/>
          <w:sz w:val="24"/>
          <w:szCs w:val="24"/>
        </w:rPr>
        <w:t>e</w:t>
      </w:r>
      <w:r w:rsidRPr="00B8572C">
        <w:rPr>
          <w:spacing w:val="-2"/>
          <w:sz w:val="24"/>
          <w:szCs w:val="24"/>
        </w:rPr>
        <w:t>t</w:t>
      </w:r>
      <w:r w:rsidRPr="00B8572C">
        <w:rPr>
          <w:sz w:val="24"/>
          <w:szCs w:val="24"/>
        </w:rPr>
        <w:t>ter</w:t>
      </w:r>
      <w:r w:rsidRPr="00B8572C">
        <w:rPr>
          <w:spacing w:val="-1"/>
          <w:sz w:val="24"/>
          <w:szCs w:val="24"/>
        </w:rPr>
        <w:t xml:space="preserve"> </w:t>
      </w:r>
      <w:r w:rsidRPr="00B8572C">
        <w:rPr>
          <w:spacing w:val="-4"/>
          <w:sz w:val="24"/>
          <w:szCs w:val="24"/>
        </w:rPr>
        <w:t>w</w:t>
      </w:r>
      <w:r w:rsidRPr="00B8572C">
        <w:rPr>
          <w:sz w:val="24"/>
          <w:szCs w:val="24"/>
        </w:rPr>
        <w:t>ay</w:t>
      </w:r>
      <w:r w:rsidRPr="00B8572C">
        <w:rPr>
          <w:spacing w:val="-2"/>
          <w:sz w:val="24"/>
          <w:szCs w:val="24"/>
        </w:rPr>
        <w:t xml:space="preserve"> </w:t>
      </w:r>
      <w:r w:rsidRPr="00B8572C">
        <w:rPr>
          <w:sz w:val="24"/>
          <w:szCs w:val="24"/>
        </w:rPr>
        <w:t xml:space="preserve">to </w:t>
      </w:r>
      <w:r w:rsidRPr="00B8572C">
        <w:rPr>
          <w:spacing w:val="-1"/>
          <w:sz w:val="24"/>
          <w:szCs w:val="24"/>
        </w:rPr>
        <w:t>t</w:t>
      </w:r>
      <w:r w:rsidRPr="00B8572C">
        <w:rPr>
          <w:sz w:val="24"/>
          <w:szCs w:val="24"/>
        </w:rPr>
        <w:t>e</w:t>
      </w:r>
      <w:r w:rsidRPr="00B8572C">
        <w:rPr>
          <w:spacing w:val="-1"/>
          <w:sz w:val="24"/>
          <w:szCs w:val="24"/>
        </w:rPr>
        <w:t>a</w:t>
      </w:r>
      <w:r w:rsidRPr="00B8572C">
        <w:rPr>
          <w:sz w:val="24"/>
          <w:szCs w:val="24"/>
        </w:rPr>
        <w:t xml:space="preserve">ch </w:t>
      </w:r>
      <w:r w:rsidRPr="00B8572C">
        <w:rPr>
          <w:spacing w:val="1"/>
          <w:sz w:val="24"/>
          <w:szCs w:val="24"/>
        </w:rPr>
        <w:t>t</w:t>
      </w:r>
      <w:r w:rsidRPr="00B8572C">
        <w:rPr>
          <w:sz w:val="24"/>
          <w:szCs w:val="24"/>
        </w:rPr>
        <w:t>h</w:t>
      </w:r>
      <w:r w:rsidRPr="00B8572C">
        <w:rPr>
          <w:spacing w:val="-1"/>
          <w:sz w:val="24"/>
          <w:szCs w:val="24"/>
        </w:rPr>
        <w:t>e</w:t>
      </w:r>
      <w:r w:rsidRPr="00B8572C">
        <w:rPr>
          <w:sz w:val="24"/>
          <w:szCs w:val="24"/>
        </w:rPr>
        <w:t>se</w:t>
      </w:r>
      <w:r w:rsidRPr="00B8572C">
        <w:rPr>
          <w:spacing w:val="-2"/>
          <w:sz w:val="24"/>
          <w:szCs w:val="24"/>
        </w:rPr>
        <w:t xml:space="preserve"> i</w:t>
      </w:r>
      <w:r w:rsidRPr="00B8572C">
        <w:rPr>
          <w:sz w:val="24"/>
          <w:szCs w:val="24"/>
        </w:rPr>
        <w:t>mp</w:t>
      </w:r>
      <w:r w:rsidRPr="00B8572C">
        <w:rPr>
          <w:spacing w:val="-4"/>
          <w:sz w:val="24"/>
          <w:szCs w:val="24"/>
        </w:rPr>
        <w:t>o</w:t>
      </w:r>
      <w:r w:rsidRPr="00B8572C">
        <w:rPr>
          <w:sz w:val="24"/>
          <w:szCs w:val="24"/>
        </w:rPr>
        <w:t>rta</w:t>
      </w:r>
      <w:r w:rsidRPr="00B8572C">
        <w:rPr>
          <w:spacing w:val="-4"/>
          <w:sz w:val="24"/>
          <w:szCs w:val="24"/>
        </w:rPr>
        <w:t>n</w:t>
      </w:r>
      <w:r w:rsidRPr="00B8572C">
        <w:rPr>
          <w:sz w:val="24"/>
          <w:szCs w:val="24"/>
        </w:rPr>
        <w:t>t</w:t>
      </w:r>
      <w:r w:rsidRPr="00B8572C">
        <w:rPr>
          <w:spacing w:val="-1"/>
          <w:sz w:val="24"/>
          <w:szCs w:val="24"/>
        </w:rPr>
        <w:t xml:space="preserve"> </w:t>
      </w:r>
      <w:r w:rsidRPr="00B8572C">
        <w:rPr>
          <w:spacing w:val="-3"/>
          <w:sz w:val="24"/>
          <w:szCs w:val="24"/>
        </w:rPr>
        <w:t>s</w:t>
      </w:r>
      <w:r w:rsidRPr="00B8572C">
        <w:rPr>
          <w:spacing w:val="2"/>
          <w:sz w:val="24"/>
          <w:szCs w:val="24"/>
        </w:rPr>
        <w:t>k</w:t>
      </w:r>
      <w:r w:rsidRPr="00B8572C">
        <w:rPr>
          <w:spacing w:val="-2"/>
          <w:sz w:val="24"/>
          <w:szCs w:val="24"/>
        </w:rPr>
        <w:t>ill</w:t>
      </w:r>
      <w:r w:rsidRPr="00B8572C">
        <w:rPr>
          <w:sz w:val="24"/>
          <w:szCs w:val="24"/>
        </w:rPr>
        <w:t>s,</w:t>
      </w:r>
      <w:r w:rsidRPr="00B8572C">
        <w:rPr>
          <w:spacing w:val="-1"/>
          <w:sz w:val="24"/>
          <w:szCs w:val="24"/>
        </w:rPr>
        <w:t xml:space="preserve"> </w:t>
      </w:r>
      <w:r w:rsidRPr="00B8572C">
        <w:rPr>
          <w:spacing w:val="2"/>
          <w:sz w:val="24"/>
          <w:szCs w:val="24"/>
        </w:rPr>
        <w:t>k</w:t>
      </w:r>
      <w:r w:rsidRPr="00B8572C">
        <w:rPr>
          <w:sz w:val="24"/>
          <w:szCs w:val="24"/>
        </w:rPr>
        <w:t>n</w:t>
      </w:r>
      <w:r w:rsidRPr="00B8572C">
        <w:rPr>
          <w:spacing w:val="-1"/>
          <w:sz w:val="24"/>
          <w:szCs w:val="24"/>
        </w:rPr>
        <w:t>o</w:t>
      </w:r>
      <w:r w:rsidRPr="00B8572C">
        <w:rPr>
          <w:spacing w:val="-4"/>
          <w:sz w:val="24"/>
          <w:szCs w:val="24"/>
        </w:rPr>
        <w:t>w</w:t>
      </w:r>
      <w:r w:rsidRPr="00B8572C">
        <w:rPr>
          <w:spacing w:val="-2"/>
          <w:sz w:val="24"/>
          <w:szCs w:val="24"/>
        </w:rPr>
        <w:t>l</w:t>
      </w:r>
      <w:r w:rsidRPr="00B8572C">
        <w:rPr>
          <w:sz w:val="24"/>
          <w:szCs w:val="24"/>
        </w:rPr>
        <w:t>e</w:t>
      </w:r>
      <w:r w:rsidRPr="00B8572C">
        <w:rPr>
          <w:spacing w:val="-1"/>
          <w:sz w:val="24"/>
          <w:szCs w:val="24"/>
        </w:rPr>
        <w:t>d</w:t>
      </w:r>
      <w:r w:rsidRPr="00B8572C">
        <w:rPr>
          <w:spacing w:val="1"/>
          <w:sz w:val="24"/>
          <w:szCs w:val="24"/>
        </w:rPr>
        <w:t>g</w:t>
      </w:r>
      <w:r w:rsidRPr="00B8572C">
        <w:rPr>
          <w:sz w:val="24"/>
          <w:szCs w:val="24"/>
        </w:rPr>
        <w:t>e,</w:t>
      </w:r>
      <w:r w:rsidRPr="00B8572C">
        <w:rPr>
          <w:spacing w:val="-1"/>
          <w:sz w:val="24"/>
          <w:szCs w:val="24"/>
        </w:rPr>
        <w:t xml:space="preserve"> </w:t>
      </w:r>
      <w:r w:rsidRPr="00B8572C">
        <w:rPr>
          <w:sz w:val="24"/>
          <w:szCs w:val="24"/>
        </w:rPr>
        <w:t>a</w:t>
      </w:r>
      <w:r w:rsidRPr="00B8572C">
        <w:rPr>
          <w:spacing w:val="-1"/>
          <w:sz w:val="24"/>
          <w:szCs w:val="24"/>
        </w:rPr>
        <w:t>n</w:t>
      </w:r>
      <w:r w:rsidRPr="00B8572C">
        <w:rPr>
          <w:sz w:val="24"/>
          <w:szCs w:val="24"/>
        </w:rPr>
        <w:t>d at</w:t>
      </w:r>
      <w:r w:rsidRPr="00B8572C">
        <w:rPr>
          <w:spacing w:val="1"/>
          <w:sz w:val="24"/>
          <w:szCs w:val="24"/>
        </w:rPr>
        <w:t>t</w:t>
      </w:r>
      <w:r w:rsidRPr="00B8572C">
        <w:rPr>
          <w:spacing w:val="-2"/>
          <w:sz w:val="24"/>
          <w:szCs w:val="24"/>
        </w:rPr>
        <w:t>i</w:t>
      </w:r>
      <w:r w:rsidRPr="00B8572C">
        <w:rPr>
          <w:sz w:val="24"/>
          <w:szCs w:val="24"/>
        </w:rPr>
        <w:t>tu</w:t>
      </w:r>
      <w:r w:rsidRPr="00B8572C">
        <w:rPr>
          <w:spacing w:val="-1"/>
          <w:sz w:val="24"/>
          <w:szCs w:val="24"/>
        </w:rPr>
        <w:t>d</w:t>
      </w:r>
      <w:r w:rsidRPr="00B8572C">
        <w:rPr>
          <w:sz w:val="24"/>
          <w:szCs w:val="24"/>
        </w:rPr>
        <w:t>es</w:t>
      </w:r>
      <w:r w:rsidRPr="00B8572C">
        <w:rPr>
          <w:spacing w:val="-4"/>
          <w:sz w:val="24"/>
          <w:szCs w:val="24"/>
        </w:rPr>
        <w:t xml:space="preserve"> </w:t>
      </w:r>
      <w:r w:rsidRPr="00B8572C">
        <w:rPr>
          <w:sz w:val="24"/>
          <w:szCs w:val="24"/>
        </w:rPr>
        <w:t>th</w:t>
      </w:r>
      <w:r w:rsidRPr="00B8572C">
        <w:rPr>
          <w:spacing w:val="-1"/>
          <w:sz w:val="24"/>
          <w:szCs w:val="24"/>
        </w:rPr>
        <w:t>a</w:t>
      </w:r>
      <w:r w:rsidRPr="00B8572C">
        <w:rPr>
          <w:sz w:val="24"/>
          <w:szCs w:val="24"/>
        </w:rPr>
        <w:t>n</w:t>
      </w:r>
      <w:r w:rsidRPr="00B8572C">
        <w:rPr>
          <w:spacing w:val="-2"/>
          <w:sz w:val="24"/>
          <w:szCs w:val="24"/>
        </w:rPr>
        <w:t xml:space="preserve"> </w:t>
      </w:r>
      <w:r w:rsidRPr="00B8572C">
        <w:rPr>
          <w:sz w:val="24"/>
          <w:szCs w:val="24"/>
        </w:rPr>
        <w:t>to ha</w:t>
      </w:r>
      <w:r w:rsidRPr="00B8572C">
        <w:rPr>
          <w:spacing w:val="-3"/>
          <w:sz w:val="24"/>
          <w:szCs w:val="24"/>
        </w:rPr>
        <w:t>v</w:t>
      </w:r>
      <w:r w:rsidRPr="00B8572C">
        <w:rPr>
          <w:sz w:val="24"/>
          <w:szCs w:val="24"/>
        </w:rPr>
        <w:t>e us</w:t>
      </w:r>
      <w:r w:rsidRPr="00B8572C">
        <w:rPr>
          <w:spacing w:val="-2"/>
          <w:sz w:val="24"/>
          <w:szCs w:val="24"/>
        </w:rPr>
        <w:t xml:space="preserve"> </w:t>
      </w:r>
      <w:r w:rsidRPr="00B8572C">
        <w:rPr>
          <w:sz w:val="24"/>
          <w:szCs w:val="24"/>
        </w:rPr>
        <w:t>as</w:t>
      </w:r>
      <w:r w:rsidRPr="00B8572C">
        <w:rPr>
          <w:spacing w:val="-2"/>
          <w:sz w:val="24"/>
          <w:szCs w:val="24"/>
        </w:rPr>
        <w:t xml:space="preserve"> </w:t>
      </w:r>
      <w:r w:rsidRPr="00B8572C">
        <w:rPr>
          <w:sz w:val="24"/>
          <w:szCs w:val="24"/>
        </w:rPr>
        <w:t>mo</w:t>
      </w:r>
      <w:r w:rsidRPr="00B8572C">
        <w:rPr>
          <w:spacing w:val="-1"/>
          <w:sz w:val="24"/>
          <w:szCs w:val="24"/>
        </w:rPr>
        <w:t>d</w:t>
      </w:r>
      <w:r w:rsidRPr="00B8572C">
        <w:rPr>
          <w:sz w:val="24"/>
          <w:szCs w:val="24"/>
        </w:rPr>
        <w:t>e</w:t>
      </w:r>
      <w:r w:rsidRPr="00B8572C">
        <w:rPr>
          <w:spacing w:val="-2"/>
          <w:sz w:val="24"/>
          <w:szCs w:val="24"/>
        </w:rPr>
        <w:t>l</w:t>
      </w:r>
      <w:r w:rsidRPr="00B8572C">
        <w:rPr>
          <w:sz w:val="24"/>
          <w:szCs w:val="24"/>
        </w:rPr>
        <w:t>s?</w:t>
      </w:r>
    </w:p>
    <w:p w14:paraId="28E2F271" w14:textId="77777777" w:rsidR="008C088B" w:rsidRDefault="008C088B" w:rsidP="008C088B">
      <w:pPr>
        <w:ind w:left="360"/>
      </w:pPr>
    </w:p>
    <w:p w14:paraId="257B9AEA" w14:textId="77777777" w:rsidR="008C088B" w:rsidRPr="008C088B" w:rsidRDefault="008C088B" w:rsidP="008C088B">
      <w:pPr>
        <w:pStyle w:val="Heading2"/>
      </w:pPr>
      <w:bookmarkStart w:id="152" w:name="_Toc1307659"/>
      <w:r w:rsidRPr="008C088B">
        <w:t>11. State and Federal Laws</w:t>
      </w:r>
      <w:r>
        <w:t xml:space="preserve"> Important to Educators</w:t>
      </w:r>
      <w:bookmarkEnd w:id="152"/>
      <w:r w:rsidRPr="008C088B">
        <w:t xml:space="preserve"> </w:t>
      </w:r>
    </w:p>
    <w:p w14:paraId="11F2CFE3" w14:textId="77777777" w:rsidR="006516F5" w:rsidRDefault="006516F5" w:rsidP="008C088B">
      <w:pPr>
        <w:rPr>
          <w:rFonts w:eastAsia="Arial"/>
        </w:rPr>
      </w:pPr>
      <w:r>
        <w:rPr>
          <w:rFonts w:eastAsia="Arial"/>
        </w:rPr>
        <w:t>L</w:t>
      </w:r>
      <w:r>
        <w:rPr>
          <w:rFonts w:eastAsia="Arial"/>
          <w:spacing w:val="-1"/>
        </w:rPr>
        <w:t>a</w:t>
      </w:r>
      <w:r>
        <w:rPr>
          <w:rFonts w:eastAsia="Arial"/>
          <w:spacing w:val="1"/>
        </w:rPr>
        <w:t>w</w:t>
      </w:r>
      <w:r>
        <w:rPr>
          <w:rFonts w:eastAsia="Arial"/>
        </w:rPr>
        <w:t>s</w:t>
      </w:r>
      <w:r>
        <w:rPr>
          <w:rFonts w:eastAsia="Arial"/>
          <w:spacing w:val="-2"/>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re</w:t>
      </w:r>
      <w:r>
        <w:rPr>
          <w:rFonts w:eastAsia="Arial"/>
          <w:spacing w:val="-1"/>
        </w:rPr>
        <w:t>g</w:t>
      </w:r>
      <w:r>
        <w:rPr>
          <w:rFonts w:eastAsia="Arial"/>
        </w:rPr>
        <w:t>u</w:t>
      </w:r>
      <w:r>
        <w:rPr>
          <w:rFonts w:eastAsia="Arial"/>
          <w:spacing w:val="-2"/>
        </w:rPr>
        <w:t>l</w:t>
      </w:r>
      <w:r>
        <w:rPr>
          <w:rFonts w:eastAsia="Arial"/>
        </w:rPr>
        <w:t>ati</w:t>
      </w:r>
      <w:r>
        <w:rPr>
          <w:rFonts w:eastAsia="Arial"/>
          <w:spacing w:val="-1"/>
        </w:rPr>
        <w:t>o</w:t>
      </w:r>
      <w:r>
        <w:rPr>
          <w:rFonts w:eastAsia="Arial"/>
        </w:rPr>
        <w:t>ns c</w:t>
      </w:r>
      <w:r>
        <w:rPr>
          <w:rFonts w:eastAsia="Arial"/>
          <w:spacing w:val="-3"/>
        </w:rPr>
        <w:t>o</w:t>
      </w:r>
      <w:r>
        <w:rPr>
          <w:rFonts w:eastAsia="Arial"/>
        </w:rPr>
        <w:t>nti</w:t>
      </w:r>
      <w:r>
        <w:rPr>
          <w:rFonts w:eastAsia="Arial"/>
          <w:spacing w:val="-1"/>
        </w:rPr>
        <w:t>n</w:t>
      </w:r>
      <w:r>
        <w:rPr>
          <w:rFonts w:eastAsia="Arial"/>
        </w:rPr>
        <w:t>ue to</w:t>
      </w:r>
      <w:r>
        <w:rPr>
          <w:rFonts w:eastAsia="Arial"/>
          <w:spacing w:val="-2"/>
        </w:rPr>
        <w:t xml:space="preserve"> </w:t>
      </w:r>
      <w:r>
        <w:rPr>
          <w:rFonts w:eastAsia="Arial"/>
        </w:rPr>
        <w:t>be</w:t>
      </w:r>
      <w:r>
        <w:rPr>
          <w:rFonts w:eastAsia="Arial"/>
          <w:spacing w:val="-2"/>
        </w:rPr>
        <w:t xml:space="preserve"> </w:t>
      </w:r>
      <w:r>
        <w:rPr>
          <w:rFonts w:eastAsia="Arial"/>
        </w:rPr>
        <w:t>ma</w:t>
      </w:r>
      <w:r>
        <w:rPr>
          <w:rFonts w:eastAsia="Arial"/>
          <w:spacing w:val="-1"/>
        </w:rPr>
        <w:t>d</w:t>
      </w:r>
      <w:r>
        <w:rPr>
          <w:rFonts w:eastAsia="Arial"/>
        </w:rPr>
        <w:t>e</w:t>
      </w:r>
      <w:r>
        <w:rPr>
          <w:rFonts w:eastAsia="Arial"/>
          <w:spacing w:val="-2"/>
        </w:rPr>
        <w:t xml:space="preserve"> </w:t>
      </w:r>
      <w:r>
        <w:rPr>
          <w:rFonts w:eastAsia="Arial"/>
        </w:rPr>
        <w:t>a</w:t>
      </w:r>
      <w:r>
        <w:rPr>
          <w:rFonts w:eastAsia="Arial"/>
          <w:spacing w:val="-1"/>
        </w:rPr>
        <w:t>n</w:t>
      </w:r>
      <w:r>
        <w:rPr>
          <w:rFonts w:eastAsia="Arial"/>
        </w:rPr>
        <w:t>d</w:t>
      </w:r>
      <w:r>
        <w:rPr>
          <w:rFonts w:eastAsia="Arial"/>
          <w:spacing w:val="-2"/>
        </w:rPr>
        <w:t xml:space="preserve"> m</w:t>
      </w:r>
      <w:r>
        <w:rPr>
          <w:rFonts w:eastAsia="Arial"/>
        </w:rPr>
        <w:t>o</w:t>
      </w:r>
      <w:r>
        <w:rPr>
          <w:rFonts w:eastAsia="Arial"/>
          <w:spacing w:val="-1"/>
        </w:rPr>
        <w:t>d</w:t>
      </w:r>
      <w:r>
        <w:rPr>
          <w:rFonts w:eastAsia="Arial"/>
          <w:spacing w:val="-2"/>
        </w:rPr>
        <w:t>i</w:t>
      </w:r>
      <w:r>
        <w:rPr>
          <w:rFonts w:eastAsia="Arial"/>
        </w:rPr>
        <w:t>f</w:t>
      </w:r>
      <w:r>
        <w:rPr>
          <w:rFonts w:eastAsia="Arial"/>
          <w:spacing w:val="-2"/>
        </w:rPr>
        <w:t>i</w:t>
      </w:r>
      <w:r>
        <w:rPr>
          <w:rFonts w:eastAsia="Arial"/>
        </w:rPr>
        <w:t>ed for</w:t>
      </w:r>
      <w:r>
        <w:rPr>
          <w:rFonts w:eastAsia="Arial"/>
          <w:spacing w:val="-1"/>
        </w:rPr>
        <w:t xml:space="preserve"> </w:t>
      </w:r>
      <w:r>
        <w:rPr>
          <w:rFonts w:eastAsia="Arial"/>
        </w:rPr>
        <w:t>the</w:t>
      </w:r>
      <w:r>
        <w:rPr>
          <w:rFonts w:eastAsia="Arial"/>
          <w:spacing w:val="-3"/>
        </w:rPr>
        <w:t xml:space="preserve"> </w:t>
      </w:r>
      <w:r>
        <w:rPr>
          <w:rFonts w:eastAsia="Arial"/>
        </w:rPr>
        <w:t>p</w:t>
      </w:r>
      <w:r>
        <w:rPr>
          <w:rFonts w:eastAsia="Arial"/>
          <w:spacing w:val="-4"/>
        </w:rPr>
        <w:t>u</w:t>
      </w:r>
      <w:r>
        <w:rPr>
          <w:rFonts w:eastAsia="Arial"/>
        </w:rPr>
        <w:t>rp</w:t>
      </w:r>
      <w:r>
        <w:rPr>
          <w:rFonts w:eastAsia="Arial"/>
          <w:spacing w:val="-1"/>
        </w:rPr>
        <w:t>o</w:t>
      </w:r>
      <w:r>
        <w:rPr>
          <w:rFonts w:eastAsia="Arial"/>
        </w:rPr>
        <w:t xml:space="preserve">se </w:t>
      </w:r>
      <w:r>
        <w:rPr>
          <w:rFonts w:eastAsia="Arial"/>
          <w:spacing w:val="-3"/>
        </w:rPr>
        <w:t>o</w:t>
      </w:r>
      <w:r>
        <w:rPr>
          <w:rFonts w:eastAsia="Arial"/>
        </w:rPr>
        <w:t>f</w:t>
      </w:r>
      <w:r>
        <w:rPr>
          <w:rFonts w:eastAsia="Arial"/>
          <w:spacing w:val="-1"/>
        </w:rPr>
        <w:t xml:space="preserve"> </w:t>
      </w:r>
      <w:r>
        <w:rPr>
          <w:rFonts w:eastAsia="Arial"/>
        </w:rPr>
        <w:t>a</w:t>
      </w:r>
      <w:r>
        <w:rPr>
          <w:rFonts w:eastAsia="Arial"/>
          <w:spacing w:val="-1"/>
        </w:rPr>
        <w:t>d</w:t>
      </w:r>
      <w:r>
        <w:rPr>
          <w:rFonts w:eastAsia="Arial"/>
        </w:rPr>
        <w:t>va</w:t>
      </w:r>
      <w:r>
        <w:rPr>
          <w:rFonts w:eastAsia="Arial"/>
          <w:spacing w:val="-1"/>
        </w:rPr>
        <w:t>n</w:t>
      </w:r>
      <w:r>
        <w:rPr>
          <w:rFonts w:eastAsia="Arial"/>
        </w:rPr>
        <w:t>c</w:t>
      </w:r>
      <w:r>
        <w:rPr>
          <w:rFonts w:eastAsia="Arial"/>
          <w:spacing w:val="-2"/>
        </w:rPr>
        <w:t>i</w:t>
      </w:r>
      <w:r>
        <w:rPr>
          <w:rFonts w:eastAsia="Arial"/>
        </w:rPr>
        <w:t>ng a</w:t>
      </w:r>
      <w:r>
        <w:rPr>
          <w:rFonts w:eastAsia="Arial"/>
          <w:spacing w:val="-1"/>
        </w:rPr>
        <w:t>n</w:t>
      </w:r>
      <w:r>
        <w:rPr>
          <w:rFonts w:eastAsia="Arial"/>
        </w:rPr>
        <w:t>d</w:t>
      </w:r>
      <w:r>
        <w:rPr>
          <w:rFonts w:eastAsia="Arial"/>
          <w:spacing w:val="2"/>
        </w:rPr>
        <w:t xml:space="preserve"> </w:t>
      </w:r>
      <w:r>
        <w:rPr>
          <w:rFonts w:eastAsia="Arial"/>
        </w:rPr>
        <w:t>pr</w:t>
      </w:r>
      <w:r>
        <w:rPr>
          <w:rFonts w:eastAsia="Arial"/>
          <w:spacing w:val="-3"/>
        </w:rPr>
        <w:t>o</w:t>
      </w:r>
      <w:r>
        <w:rPr>
          <w:rFonts w:eastAsia="Arial"/>
        </w:rPr>
        <w:t>tecti</w:t>
      </w:r>
      <w:r>
        <w:rPr>
          <w:rFonts w:eastAsia="Arial"/>
          <w:spacing w:val="-4"/>
        </w:rPr>
        <w:t>n</w:t>
      </w:r>
      <w:r>
        <w:rPr>
          <w:rFonts w:eastAsia="Arial"/>
        </w:rPr>
        <w:t>g the</w:t>
      </w:r>
      <w:r>
        <w:rPr>
          <w:rFonts w:eastAsia="Arial"/>
          <w:spacing w:val="-2"/>
        </w:rPr>
        <w:t xml:space="preserve"> </w:t>
      </w:r>
      <w:r>
        <w:rPr>
          <w:rFonts w:eastAsia="Arial"/>
        </w:rPr>
        <w:t>r</w:t>
      </w:r>
      <w:r>
        <w:rPr>
          <w:rFonts w:eastAsia="Arial"/>
          <w:spacing w:val="-2"/>
        </w:rPr>
        <w:t>i</w:t>
      </w:r>
      <w:r>
        <w:rPr>
          <w:rFonts w:eastAsia="Arial"/>
        </w:rPr>
        <w:t>g</w:t>
      </w:r>
      <w:r>
        <w:rPr>
          <w:rFonts w:eastAsia="Arial"/>
          <w:spacing w:val="-1"/>
        </w:rPr>
        <w:t>h</w:t>
      </w:r>
      <w:r>
        <w:rPr>
          <w:rFonts w:eastAsia="Arial"/>
        </w:rPr>
        <w:t>ts</w:t>
      </w:r>
      <w:r>
        <w:rPr>
          <w:rFonts w:eastAsia="Arial"/>
          <w:spacing w:val="1"/>
        </w:rPr>
        <w:t xml:space="preserve"> </w:t>
      </w:r>
      <w:r>
        <w:rPr>
          <w:rFonts w:eastAsia="Arial"/>
          <w:spacing w:val="-3"/>
        </w:rPr>
        <w:t>o</w:t>
      </w:r>
      <w:r>
        <w:rPr>
          <w:rFonts w:eastAsia="Arial"/>
        </w:rPr>
        <w:t>f</w:t>
      </w:r>
      <w:r>
        <w:rPr>
          <w:rFonts w:eastAsia="Arial"/>
          <w:spacing w:val="-1"/>
        </w:rPr>
        <w:t xml:space="preserve"> </w:t>
      </w:r>
      <w:r>
        <w:rPr>
          <w:rFonts w:eastAsia="Arial"/>
        </w:rPr>
        <w:t>m</w:t>
      </w:r>
      <w:r>
        <w:rPr>
          <w:rFonts w:eastAsia="Arial"/>
          <w:spacing w:val="-3"/>
        </w:rPr>
        <w:t>e</w:t>
      </w:r>
      <w:r>
        <w:rPr>
          <w:rFonts w:eastAsia="Arial"/>
        </w:rPr>
        <w:t>mb</w:t>
      </w:r>
      <w:r>
        <w:rPr>
          <w:rFonts w:eastAsia="Arial"/>
          <w:spacing w:val="-1"/>
        </w:rPr>
        <w:t>e</w:t>
      </w:r>
      <w:r>
        <w:rPr>
          <w:rFonts w:eastAsia="Arial"/>
        </w:rPr>
        <w:t>rs</w:t>
      </w:r>
      <w:r>
        <w:rPr>
          <w:rFonts w:eastAsia="Arial"/>
          <w:spacing w:val="-2"/>
        </w:rPr>
        <w:t xml:space="preserve"> </w:t>
      </w:r>
      <w:r>
        <w:rPr>
          <w:rFonts w:eastAsia="Arial"/>
          <w:spacing w:val="-3"/>
        </w:rPr>
        <w:t>o</w:t>
      </w:r>
      <w:r>
        <w:rPr>
          <w:rFonts w:eastAsia="Arial"/>
        </w:rPr>
        <w:t>f</w:t>
      </w:r>
      <w:r>
        <w:rPr>
          <w:rFonts w:eastAsia="Arial"/>
          <w:spacing w:val="-1"/>
        </w:rPr>
        <w:t xml:space="preserve"> </w:t>
      </w:r>
      <w:r>
        <w:rPr>
          <w:rFonts w:eastAsia="Arial"/>
        </w:rPr>
        <w:t>o</w:t>
      </w:r>
      <w:r>
        <w:rPr>
          <w:rFonts w:eastAsia="Arial"/>
          <w:spacing w:val="-1"/>
        </w:rPr>
        <w:t>u</w:t>
      </w:r>
      <w:r>
        <w:rPr>
          <w:rFonts w:eastAsia="Arial"/>
        </w:rPr>
        <w:t>r</w:t>
      </w:r>
      <w:r>
        <w:rPr>
          <w:rFonts w:eastAsia="Arial"/>
          <w:spacing w:val="1"/>
        </w:rPr>
        <w:t xml:space="preserve"> </w:t>
      </w:r>
      <w:r>
        <w:rPr>
          <w:rFonts w:eastAsia="Arial"/>
        </w:rPr>
        <w:t>soc</w:t>
      </w:r>
      <w:r>
        <w:rPr>
          <w:rFonts w:eastAsia="Arial"/>
          <w:spacing w:val="-2"/>
        </w:rPr>
        <w:t>i</w:t>
      </w:r>
      <w:r>
        <w:rPr>
          <w:rFonts w:eastAsia="Arial"/>
          <w:spacing w:val="-3"/>
        </w:rPr>
        <w:t>e</w:t>
      </w:r>
      <w:r>
        <w:rPr>
          <w:rFonts w:eastAsia="Arial"/>
        </w:rPr>
        <w:t>ty</w:t>
      </w:r>
      <w:r>
        <w:rPr>
          <w:rFonts w:eastAsia="Arial"/>
          <w:spacing w:val="1"/>
        </w:rPr>
        <w:t xml:space="preserve"> </w:t>
      </w:r>
      <w:r>
        <w:rPr>
          <w:rFonts w:eastAsia="Arial"/>
          <w:spacing w:val="-2"/>
        </w:rPr>
        <w:t>i</w:t>
      </w:r>
      <w:r>
        <w:rPr>
          <w:rFonts w:eastAsia="Arial"/>
        </w:rPr>
        <w:t>nc</w:t>
      </w:r>
      <w:r>
        <w:rPr>
          <w:rFonts w:eastAsia="Arial"/>
          <w:spacing w:val="-2"/>
        </w:rPr>
        <w:t>l</w:t>
      </w:r>
      <w:r>
        <w:rPr>
          <w:rFonts w:eastAsia="Arial"/>
        </w:rPr>
        <w:t>u</w:t>
      </w:r>
      <w:r>
        <w:rPr>
          <w:rFonts w:eastAsia="Arial"/>
          <w:spacing w:val="-1"/>
        </w:rPr>
        <w:t>d</w:t>
      </w:r>
      <w:r>
        <w:rPr>
          <w:rFonts w:eastAsia="Arial"/>
          <w:spacing w:val="-2"/>
        </w:rPr>
        <w:t>i</w:t>
      </w:r>
      <w:r>
        <w:rPr>
          <w:rFonts w:eastAsia="Arial"/>
        </w:rPr>
        <w:t xml:space="preserve">ng </w:t>
      </w:r>
      <w:r>
        <w:rPr>
          <w:rFonts w:eastAsia="Arial"/>
          <w:spacing w:val="-3"/>
        </w:rPr>
        <w:t>s</w:t>
      </w:r>
      <w:r>
        <w:rPr>
          <w:rFonts w:eastAsia="Arial"/>
        </w:rPr>
        <w:t>t</w:t>
      </w:r>
      <w:r>
        <w:rPr>
          <w:rFonts w:eastAsia="Arial"/>
          <w:spacing w:val="-3"/>
        </w:rPr>
        <w:t>u</w:t>
      </w:r>
      <w:r>
        <w:rPr>
          <w:rFonts w:eastAsia="Arial"/>
        </w:rPr>
        <w:t>d</w:t>
      </w:r>
      <w:r>
        <w:rPr>
          <w:rFonts w:eastAsia="Arial"/>
          <w:spacing w:val="-1"/>
        </w:rPr>
        <w:t>e</w:t>
      </w:r>
      <w:r>
        <w:rPr>
          <w:rFonts w:eastAsia="Arial"/>
        </w:rPr>
        <w:t>nts</w:t>
      </w:r>
      <w:r>
        <w:rPr>
          <w:rFonts w:eastAsia="Arial"/>
          <w:spacing w:val="1"/>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p</w:t>
      </w:r>
      <w:r>
        <w:rPr>
          <w:rFonts w:eastAsia="Arial"/>
          <w:spacing w:val="-1"/>
        </w:rPr>
        <w:t>a</w:t>
      </w:r>
      <w:r>
        <w:rPr>
          <w:rFonts w:eastAsia="Arial"/>
        </w:rPr>
        <w:t>re</w:t>
      </w:r>
      <w:r>
        <w:rPr>
          <w:rFonts w:eastAsia="Arial"/>
          <w:spacing w:val="-4"/>
        </w:rPr>
        <w:t>n</w:t>
      </w:r>
      <w:r>
        <w:rPr>
          <w:rFonts w:eastAsia="Arial"/>
        </w:rPr>
        <w:t>t</w:t>
      </w:r>
      <w:r>
        <w:rPr>
          <w:rFonts w:eastAsia="Arial"/>
          <w:spacing w:val="-3"/>
        </w:rPr>
        <w:t>s</w:t>
      </w:r>
      <w:r>
        <w:rPr>
          <w:rFonts w:eastAsia="Arial"/>
        </w:rPr>
        <w:t>/g</w:t>
      </w:r>
      <w:r>
        <w:rPr>
          <w:rFonts w:eastAsia="Arial"/>
          <w:spacing w:val="-1"/>
        </w:rPr>
        <w:t>u</w:t>
      </w:r>
      <w:r>
        <w:rPr>
          <w:rFonts w:eastAsia="Arial"/>
        </w:rPr>
        <w:t>ard</w:t>
      </w:r>
      <w:r>
        <w:rPr>
          <w:rFonts w:eastAsia="Arial"/>
          <w:spacing w:val="-4"/>
        </w:rPr>
        <w:t>i</w:t>
      </w:r>
      <w:r>
        <w:rPr>
          <w:rFonts w:eastAsia="Arial"/>
        </w:rPr>
        <w:t>a</w:t>
      </w:r>
      <w:r>
        <w:rPr>
          <w:rFonts w:eastAsia="Arial"/>
          <w:spacing w:val="-1"/>
        </w:rPr>
        <w:t>n</w:t>
      </w:r>
      <w:r>
        <w:rPr>
          <w:rFonts w:eastAsia="Arial"/>
        </w:rPr>
        <w:t>s.</w:t>
      </w:r>
      <w:r>
        <w:rPr>
          <w:rFonts w:eastAsia="Arial"/>
          <w:spacing w:val="4"/>
        </w:rPr>
        <w:t xml:space="preserve"> </w:t>
      </w:r>
      <w:r>
        <w:rPr>
          <w:rFonts w:eastAsia="Arial"/>
        </w:rPr>
        <w:t>In pub</w:t>
      </w:r>
      <w:r>
        <w:rPr>
          <w:rFonts w:eastAsia="Arial"/>
          <w:spacing w:val="-2"/>
        </w:rPr>
        <w:t>li</w:t>
      </w:r>
      <w:r>
        <w:rPr>
          <w:rFonts w:eastAsia="Arial"/>
        </w:rPr>
        <w:t>c</w:t>
      </w:r>
      <w:r>
        <w:rPr>
          <w:rFonts w:eastAsia="Arial"/>
          <w:spacing w:val="1"/>
        </w:rPr>
        <w:t xml:space="preserve"> </w:t>
      </w:r>
      <w:r>
        <w:rPr>
          <w:rFonts w:eastAsia="Arial"/>
        </w:rPr>
        <w:t>e</w:t>
      </w:r>
      <w:r>
        <w:rPr>
          <w:rFonts w:eastAsia="Arial"/>
          <w:spacing w:val="-1"/>
        </w:rPr>
        <w:t>d</w:t>
      </w:r>
      <w:r>
        <w:rPr>
          <w:rFonts w:eastAsia="Arial"/>
          <w:spacing w:val="-3"/>
        </w:rPr>
        <w:t>u</w:t>
      </w:r>
      <w:r>
        <w:rPr>
          <w:rFonts w:eastAsia="Arial"/>
        </w:rPr>
        <w:t>cati</w:t>
      </w:r>
      <w:r>
        <w:rPr>
          <w:rFonts w:eastAsia="Arial"/>
          <w:spacing w:val="-1"/>
        </w:rPr>
        <w:t>o</w:t>
      </w:r>
      <w:r>
        <w:rPr>
          <w:rFonts w:eastAsia="Arial"/>
        </w:rPr>
        <w:t>n,</w:t>
      </w:r>
      <w:r>
        <w:rPr>
          <w:rFonts w:eastAsia="Arial"/>
          <w:spacing w:val="-3"/>
        </w:rPr>
        <w:t xml:space="preserve"> </w:t>
      </w:r>
      <w:r>
        <w:rPr>
          <w:rFonts w:eastAsia="Arial"/>
        </w:rPr>
        <w:t>a foc</w:t>
      </w:r>
      <w:r>
        <w:rPr>
          <w:rFonts w:eastAsia="Arial"/>
          <w:spacing w:val="-1"/>
        </w:rPr>
        <w:t>u</w:t>
      </w:r>
      <w:r>
        <w:rPr>
          <w:rFonts w:eastAsia="Arial"/>
        </w:rPr>
        <w:t>s</w:t>
      </w:r>
      <w:r>
        <w:rPr>
          <w:rFonts w:eastAsia="Arial"/>
          <w:spacing w:val="1"/>
        </w:rPr>
        <w:t xml:space="preserve"> </w:t>
      </w:r>
      <w:r>
        <w:rPr>
          <w:rFonts w:eastAsia="Arial"/>
          <w:spacing w:val="-2"/>
        </w:rPr>
        <w:t>i</w:t>
      </w:r>
      <w:r>
        <w:rPr>
          <w:rFonts w:eastAsia="Arial"/>
        </w:rPr>
        <w:t>s</w:t>
      </w:r>
      <w:r>
        <w:rPr>
          <w:rFonts w:eastAsia="Arial"/>
          <w:spacing w:val="-2"/>
        </w:rPr>
        <w:t xml:space="preserve"> </w:t>
      </w:r>
      <w:r>
        <w:rPr>
          <w:rFonts w:eastAsia="Arial"/>
        </w:rPr>
        <w:t>p</w:t>
      </w:r>
      <w:r>
        <w:rPr>
          <w:rFonts w:eastAsia="Arial"/>
          <w:spacing w:val="-2"/>
        </w:rPr>
        <w:t>l</w:t>
      </w:r>
      <w:r>
        <w:rPr>
          <w:rFonts w:eastAsia="Arial"/>
        </w:rPr>
        <w:t>ac</w:t>
      </w:r>
      <w:r>
        <w:rPr>
          <w:rFonts w:eastAsia="Arial"/>
          <w:spacing w:val="-1"/>
        </w:rPr>
        <w:t>e</w:t>
      </w:r>
      <w:r>
        <w:rPr>
          <w:rFonts w:eastAsia="Arial"/>
        </w:rPr>
        <w:t>d on</w:t>
      </w:r>
      <w:r>
        <w:rPr>
          <w:rFonts w:eastAsia="Arial"/>
          <w:spacing w:val="-2"/>
        </w:rPr>
        <w:t xml:space="preserve"> </w:t>
      </w:r>
      <w:r>
        <w:rPr>
          <w:rFonts w:eastAsia="Arial"/>
        </w:rPr>
        <w:t>e</w:t>
      </w:r>
      <w:r>
        <w:rPr>
          <w:rFonts w:eastAsia="Arial"/>
          <w:spacing w:val="-1"/>
        </w:rPr>
        <w:t>q</w:t>
      </w:r>
      <w:r>
        <w:rPr>
          <w:rFonts w:eastAsia="Arial"/>
        </w:rPr>
        <w:t>u</w:t>
      </w:r>
      <w:r>
        <w:rPr>
          <w:rFonts w:eastAsia="Arial"/>
          <w:spacing w:val="-1"/>
        </w:rPr>
        <w:t>a</w:t>
      </w:r>
      <w:r>
        <w:rPr>
          <w:rFonts w:eastAsia="Arial"/>
        </w:rPr>
        <w:t>l</w:t>
      </w:r>
      <w:r>
        <w:rPr>
          <w:rFonts w:eastAsia="Arial"/>
          <w:spacing w:val="-3"/>
        </w:rPr>
        <w:t xml:space="preserve"> </w:t>
      </w:r>
      <w:r>
        <w:rPr>
          <w:rFonts w:eastAsia="Arial"/>
        </w:rPr>
        <w:t>o</w:t>
      </w:r>
      <w:r>
        <w:rPr>
          <w:rFonts w:eastAsia="Arial"/>
          <w:spacing w:val="-1"/>
        </w:rPr>
        <w:t>p</w:t>
      </w:r>
      <w:r>
        <w:rPr>
          <w:rFonts w:eastAsia="Arial"/>
        </w:rPr>
        <w:t>p</w:t>
      </w:r>
      <w:r>
        <w:rPr>
          <w:rFonts w:eastAsia="Arial"/>
          <w:spacing w:val="-1"/>
        </w:rPr>
        <w:t>o</w:t>
      </w:r>
      <w:r>
        <w:rPr>
          <w:rFonts w:eastAsia="Arial"/>
        </w:rPr>
        <w:t>rtu</w:t>
      </w:r>
      <w:r>
        <w:rPr>
          <w:rFonts w:eastAsia="Arial"/>
          <w:spacing w:val="-1"/>
        </w:rPr>
        <w:t>n</w:t>
      </w:r>
      <w:r>
        <w:rPr>
          <w:rFonts w:eastAsia="Arial"/>
          <w:spacing w:val="-2"/>
        </w:rPr>
        <w:t>i</w:t>
      </w:r>
      <w:r>
        <w:rPr>
          <w:rFonts w:eastAsia="Arial"/>
        </w:rPr>
        <w:t>ty</w:t>
      </w:r>
      <w:r>
        <w:rPr>
          <w:rFonts w:eastAsia="Arial"/>
          <w:spacing w:val="-2"/>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e</w:t>
      </w:r>
      <w:r>
        <w:rPr>
          <w:rFonts w:eastAsia="Arial"/>
          <w:spacing w:val="-1"/>
        </w:rPr>
        <w:t>q</w:t>
      </w:r>
      <w:r>
        <w:rPr>
          <w:rFonts w:eastAsia="Arial"/>
        </w:rPr>
        <w:t>u</w:t>
      </w:r>
      <w:r>
        <w:rPr>
          <w:rFonts w:eastAsia="Arial"/>
          <w:spacing w:val="-1"/>
        </w:rPr>
        <w:t>a</w:t>
      </w:r>
      <w:r>
        <w:rPr>
          <w:rFonts w:eastAsia="Arial"/>
        </w:rPr>
        <w:t>l</w:t>
      </w:r>
      <w:r>
        <w:rPr>
          <w:rFonts w:eastAsia="Arial"/>
          <w:spacing w:val="-1"/>
        </w:rPr>
        <w:t xml:space="preserve"> </w:t>
      </w:r>
      <w:r>
        <w:rPr>
          <w:rFonts w:eastAsia="Arial"/>
        </w:rPr>
        <w:t>p</w:t>
      </w:r>
      <w:r>
        <w:rPr>
          <w:rFonts w:eastAsia="Arial"/>
          <w:spacing w:val="-3"/>
        </w:rPr>
        <w:t>r</w:t>
      </w:r>
      <w:r>
        <w:rPr>
          <w:rFonts w:eastAsia="Arial"/>
        </w:rPr>
        <w:t>otec</w:t>
      </w:r>
      <w:r>
        <w:rPr>
          <w:rFonts w:eastAsia="Arial"/>
          <w:spacing w:val="1"/>
        </w:rPr>
        <w:t>t</w:t>
      </w:r>
      <w:r>
        <w:rPr>
          <w:rFonts w:eastAsia="Arial"/>
          <w:spacing w:val="-2"/>
        </w:rPr>
        <w:t>i</w:t>
      </w:r>
      <w:r>
        <w:rPr>
          <w:rFonts w:eastAsia="Arial"/>
        </w:rPr>
        <w:t>o</w:t>
      </w:r>
      <w:r>
        <w:rPr>
          <w:rFonts w:eastAsia="Arial"/>
          <w:spacing w:val="-1"/>
        </w:rPr>
        <w:t>n</w:t>
      </w:r>
      <w:r>
        <w:rPr>
          <w:rFonts w:eastAsia="Arial"/>
        </w:rPr>
        <w:t>.</w:t>
      </w:r>
      <w:r>
        <w:rPr>
          <w:rFonts w:eastAsia="Arial"/>
          <w:spacing w:val="2"/>
        </w:rPr>
        <w:t xml:space="preserve"> </w:t>
      </w:r>
      <w:r>
        <w:rPr>
          <w:rFonts w:eastAsia="Arial"/>
          <w:spacing w:val="-2"/>
        </w:rPr>
        <w:t>C</w:t>
      </w:r>
      <w:r>
        <w:rPr>
          <w:rFonts w:eastAsia="Arial"/>
        </w:rPr>
        <w:t>e</w:t>
      </w:r>
      <w:r>
        <w:rPr>
          <w:rFonts w:eastAsia="Arial"/>
          <w:spacing w:val="-3"/>
        </w:rPr>
        <w:t>r</w:t>
      </w:r>
      <w:r>
        <w:rPr>
          <w:rFonts w:eastAsia="Arial"/>
        </w:rPr>
        <w:t>ta</w:t>
      </w:r>
      <w:r>
        <w:rPr>
          <w:rFonts w:eastAsia="Arial"/>
          <w:spacing w:val="-2"/>
        </w:rPr>
        <w:t>i</w:t>
      </w:r>
      <w:r>
        <w:rPr>
          <w:rFonts w:eastAsia="Arial"/>
        </w:rPr>
        <w:t>n l</w:t>
      </w:r>
      <w:r>
        <w:rPr>
          <w:rFonts w:eastAsia="Arial"/>
          <w:spacing w:val="-1"/>
        </w:rPr>
        <w:t>e</w:t>
      </w:r>
      <w:r>
        <w:rPr>
          <w:rFonts w:eastAsia="Arial"/>
        </w:rPr>
        <w:t>g</w:t>
      </w:r>
      <w:r>
        <w:rPr>
          <w:rFonts w:eastAsia="Arial"/>
          <w:spacing w:val="-1"/>
        </w:rPr>
        <w:t>a</w:t>
      </w:r>
      <w:r>
        <w:rPr>
          <w:rFonts w:eastAsia="Arial"/>
        </w:rPr>
        <w:t>l</w:t>
      </w:r>
      <w:r>
        <w:rPr>
          <w:rFonts w:eastAsia="Arial"/>
          <w:spacing w:val="-1"/>
        </w:rPr>
        <w:t xml:space="preserve"> </w:t>
      </w:r>
      <w:r>
        <w:rPr>
          <w:rFonts w:eastAsia="Arial"/>
        </w:rPr>
        <w:t>r</w:t>
      </w:r>
      <w:r>
        <w:rPr>
          <w:rFonts w:eastAsia="Arial"/>
          <w:spacing w:val="-3"/>
        </w:rPr>
        <w:t>e</w:t>
      </w:r>
      <w:r>
        <w:rPr>
          <w:rFonts w:eastAsia="Arial"/>
          <w:spacing w:val="-2"/>
        </w:rPr>
        <w:t>f</w:t>
      </w:r>
      <w:r>
        <w:rPr>
          <w:rFonts w:eastAsia="Arial"/>
        </w:rPr>
        <w:t>erences</w:t>
      </w:r>
      <w:r>
        <w:rPr>
          <w:rFonts w:eastAsia="Arial"/>
          <w:spacing w:val="-2"/>
        </w:rPr>
        <w:t xml:space="preserve"> </w:t>
      </w:r>
      <w:r>
        <w:rPr>
          <w:rFonts w:eastAsia="Arial"/>
        </w:rPr>
        <w:t>for</w:t>
      </w:r>
      <w:r>
        <w:rPr>
          <w:rFonts w:eastAsia="Arial"/>
          <w:spacing w:val="-1"/>
        </w:rPr>
        <w:t xml:space="preserve"> </w:t>
      </w:r>
      <w:r>
        <w:rPr>
          <w:rFonts w:eastAsia="Arial"/>
        </w:rPr>
        <w:t>n</w:t>
      </w:r>
      <w:r>
        <w:rPr>
          <w:rFonts w:eastAsia="Arial"/>
          <w:spacing w:val="-4"/>
        </w:rPr>
        <w:t>e</w:t>
      </w:r>
      <w:r>
        <w:rPr>
          <w:rFonts w:eastAsia="Arial"/>
        </w:rPr>
        <w:t>w</w:t>
      </w:r>
      <w:r>
        <w:rPr>
          <w:rFonts w:eastAsia="Arial"/>
          <w:spacing w:val="-1"/>
        </w:rPr>
        <w:t xml:space="preserve"> </w:t>
      </w:r>
      <w:r>
        <w:rPr>
          <w:rFonts w:eastAsia="Arial"/>
        </w:rPr>
        <w:t>te</w:t>
      </w:r>
      <w:r>
        <w:rPr>
          <w:rFonts w:eastAsia="Arial"/>
          <w:spacing w:val="-1"/>
        </w:rPr>
        <w:t>a</w:t>
      </w:r>
      <w:r>
        <w:rPr>
          <w:rFonts w:eastAsia="Arial"/>
        </w:rPr>
        <w:t>ch</w:t>
      </w:r>
      <w:r>
        <w:rPr>
          <w:rFonts w:eastAsia="Arial"/>
          <w:spacing w:val="-4"/>
        </w:rPr>
        <w:t>e</w:t>
      </w:r>
      <w:r>
        <w:rPr>
          <w:rFonts w:eastAsia="Arial"/>
          <w:spacing w:val="-2"/>
        </w:rPr>
        <w:t>r</w:t>
      </w:r>
      <w:r>
        <w:rPr>
          <w:rFonts w:eastAsia="Arial"/>
        </w:rPr>
        <w:t>s are</w:t>
      </w:r>
      <w:r>
        <w:rPr>
          <w:rFonts w:eastAsia="Arial"/>
          <w:spacing w:val="1"/>
        </w:rPr>
        <w:t xml:space="preserve"> </w:t>
      </w:r>
      <w:r>
        <w:rPr>
          <w:rFonts w:eastAsia="Arial"/>
          <w:spacing w:val="-3"/>
        </w:rPr>
        <w:t>p</w:t>
      </w:r>
      <w:r>
        <w:rPr>
          <w:rFonts w:eastAsia="Arial"/>
        </w:rPr>
        <w:t>rov</w:t>
      </w:r>
      <w:r>
        <w:rPr>
          <w:rFonts w:eastAsia="Arial"/>
          <w:spacing w:val="-2"/>
        </w:rPr>
        <w:t>i</w:t>
      </w:r>
      <w:r>
        <w:rPr>
          <w:rFonts w:eastAsia="Arial"/>
        </w:rPr>
        <w:t>d</w:t>
      </w:r>
      <w:r>
        <w:rPr>
          <w:rFonts w:eastAsia="Arial"/>
          <w:spacing w:val="-1"/>
        </w:rPr>
        <w:t>e</w:t>
      </w:r>
      <w:r>
        <w:rPr>
          <w:rFonts w:eastAsia="Arial"/>
        </w:rPr>
        <w:t>d be</w:t>
      </w:r>
      <w:r>
        <w:rPr>
          <w:rFonts w:eastAsia="Arial"/>
          <w:spacing w:val="-2"/>
        </w:rPr>
        <w:t>l</w:t>
      </w:r>
      <w:r>
        <w:rPr>
          <w:rFonts w:eastAsia="Arial"/>
        </w:rPr>
        <w:t>o</w:t>
      </w:r>
      <w:r>
        <w:rPr>
          <w:rFonts w:eastAsia="Arial"/>
          <w:spacing w:val="-2"/>
        </w:rPr>
        <w:t>w</w:t>
      </w:r>
      <w:r>
        <w:rPr>
          <w:rFonts w:eastAsia="Arial"/>
        </w:rPr>
        <w:t>. Wh</w:t>
      </w:r>
      <w:r>
        <w:rPr>
          <w:rFonts w:eastAsia="Arial"/>
          <w:spacing w:val="-3"/>
        </w:rPr>
        <w:t>e</w:t>
      </w:r>
      <w:r>
        <w:rPr>
          <w:rFonts w:eastAsia="Arial"/>
        </w:rPr>
        <w:t>n</w:t>
      </w:r>
      <w:r>
        <w:rPr>
          <w:rFonts w:eastAsia="Arial"/>
          <w:spacing w:val="-1"/>
        </w:rPr>
        <w:t>e</w:t>
      </w:r>
      <w:r>
        <w:rPr>
          <w:rFonts w:eastAsia="Arial"/>
        </w:rPr>
        <w:t>ver</w:t>
      </w:r>
      <w:r>
        <w:rPr>
          <w:rFonts w:eastAsia="Arial"/>
          <w:spacing w:val="1"/>
        </w:rPr>
        <w:t xml:space="preserve"> </w:t>
      </w:r>
      <w:r>
        <w:rPr>
          <w:rFonts w:eastAsia="Arial"/>
        </w:rPr>
        <w:t>a</w:t>
      </w:r>
      <w:r>
        <w:rPr>
          <w:rFonts w:eastAsia="Arial"/>
          <w:spacing w:val="-2"/>
        </w:rPr>
        <w:t xml:space="preserve"> </w:t>
      </w:r>
      <w:r>
        <w:rPr>
          <w:rFonts w:eastAsia="Arial"/>
        </w:rPr>
        <w:t>co</w:t>
      </w:r>
      <w:r>
        <w:rPr>
          <w:rFonts w:eastAsia="Arial"/>
          <w:spacing w:val="-1"/>
        </w:rPr>
        <w:t>n</w:t>
      </w:r>
      <w:r>
        <w:rPr>
          <w:rFonts w:eastAsia="Arial"/>
        </w:rPr>
        <w:t>c</w:t>
      </w:r>
      <w:r>
        <w:rPr>
          <w:rFonts w:eastAsia="Arial"/>
          <w:spacing w:val="-3"/>
        </w:rPr>
        <w:t>e</w:t>
      </w:r>
      <w:r>
        <w:rPr>
          <w:rFonts w:eastAsia="Arial"/>
        </w:rPr>
        <w:t xml:space="preserve">rn </w:t>
      </w:r>
      <w:r>
        <w:rPr>
          <w:rFonts w:eastAsia="Arial"/>
          <w:spacing w:val="-3"/>
        </w:rPr>
        <w:t>a</w:t>
      </w:r>
      <w:r>
        <w:rPr>
          <w:rFonts w:eastAsia="Arial"/>
          <w:spacing w:val="2"/>
        </w:rPr>
        <w:t>r</w:t>
      </w:r>
      <w:r>
        <w:rPr>
          <w:rFonts w:eastAsia="Arial"/>
          <w:spacing w:val="-2"/>
        </w:rPr>
        <w:t>i</w:t>
      </w:r>
      <w:r>
        <w:rPr>
          <w:rFonts w:eastAsia="Arial"/>
        </w:rPr>
        <w:t>ses</w:t>
      </w:r>
      <w:r>
        <w:rPr>
          <w:rFonts w:eastAsia="Arial"/>
          <w:spacing w:val="-2"/>
        </w:rPr>
        <w:t xml:space="preserve"> t</w:t>
      </w:r>
      <w:r>
        <w:rPr>
          <w:rFonts w:eastAsia="Arial"/>
        </w:rPr>
        <w:t>h</w:t>
      </w:r>
      <w:r>
        <w:rPr>
          <w:rFonts w:eastAsia="Arial"/>
          <w:spacing w:val="-1"/>
        </w:rPr>
        <w:t>a</w:t>
      </w:r>
      <w:r>
        <w:rPr>
          <w:rFonts w:eastAsia="Arial"/>
        </w:rPr>
        <w:t>t</w:t>
      </w:r>
      <w:r>
        <w:rPr>
          <w:rFonts w:eastAsia="Arial"/>
          <w:spacing w:val="2"/>
        </w:rPr>
        <w:t xml:space="preserve"> </w:t>
      </w:r>
      <w:r>
        <w:rPr>
          <w:rFonts w:eastAsia="Arial"/>
          <w:spacing w:val="-2"/>
        </w:rPr>
        <w:t>i</w:t>
      </w:r>
      <w:r>
        <w:rPr>
          <w:rFonts w:eastAsia="Arial"/>
        </w:rPr>
        <w:t>s</w:t>
      </w:r>
      <w:r>
        <w:rPr>
          <w:rFonts w:eastAsia="Arial"/>
          <w:spacing w:val="-2"/>
        </w:rPr>
        <w:t xml:space="preserve"> </w:t>
      </w:r>
      <w:r>
        <w:rPr>
          <w:rFonts w:eastAsia="Arial"/>
        </w:rPr>
        <w:t>re</w:t>
      </w:r>
      <w:r>
        <w:rPr>
          <w:rFonts w:eastAsia="Arial"/>
          <w:spacing w:val="-2"/>
        </w:rPr>
        <w:t>l</w:t>
      </w:r>
      <w:r>
        <w:rPr>
          <w:rFonts w:eastAsia="Arial"/>
        </w:rPr>
        <w:t>ated</w:t>
      </w:r>
      <w:r>
        <w:rPr>
          <w:rFonts w:eastAsia="Arial"/>
          <w:spacing w:val="-2"/>
        </w:rPr>
        <w:t xml:space="preserve"> </w:t>
      </w:r>
      <w:r>
        <w:rPr>
          <w:rFonts w:eastAsia="Arial"/>
        </w:rPr>
        <w:t>ev</w:t>
      </w:r>
      <w:r>
        <w:rPr>
          <w:rFonts w:eastAsia="Arial"/>
          <w:spacing w:val="-1"/>
        </w:rPr>
        <w:t>e</w:t>
      </w:r>
      <w:r>
        <w:rPr>
          <w:rFonts w:eastAsia="Arial"/>
        </w:rPr>
        <w:t>n</w:t>
      </w:r>
      <w:r>
        <w:rPr>
          <w:rFonts w:eastAsia="Arial"/>
          <w:spacing w:val="-2"/>
        </w:rPr>
        <w:t xml:space="preserve"> </w:t>
      </w:r>
      <w:r>
        <w:rPr>
          <w:rFonts w:eastAsia="Arial"/>
        </w:rPr>
        <w:t>r</w:t>
      </w:r>
      <w:r>
        <w:rPr>
          <w:rFonts w:eastAsia="Arial"/>
          <w:spacing w:val="-3"/>
        </w:rPr>
        <w:t>e</w:t>
      </w:r>
      <w:r>
        <w:rPr>
          <w:rFonts w:eastAsia="Arial"/>
        </w:rPr>
        <w:t>mo</w:t>
      </w:r>
      <w:r>
        <w:rPr>
          <w:rFonts w:eastAsia="Arial"/>
          <w:spacing w:val="-2"/>
        </w:rPr>
        <w:t>t</w:t>
      </w:r>
      <w:r>
        <w:rPr>
          <w:rFonts w:eastAsia="Arial"/>
        </w:rPr>
        <w:t>e</w:t>
      </w:r>
      <w:r>
        <w:rPr>
          <w:rFonts w:eastAsia="Arial"/>
          <w:spacing w:val="-2"/>
        </w:rPr>
        <w:t>l</w:t>
      </w:r>
      <w:r>
        <w:rPr>
          <w:rFonts w:eastAsia="Arial"/>
        </w:rPr>
        <w:t>y</w:t>
      </w:r>
      <w:r>
        <w:rPr>
          <w:rFonts w:eastAsia="Arial"/>
          <w:spacing w:val="1"/>
        </w:rPr>
        <w:t xml:space="preserve"> </w:t>
      </w:r>
      <w:r>
        <w:rPr>
          <w:rFonts w:eastAsia="Arial"/>
        </w:rPr>
        <w:t>to l</w:t>
      </w:r>
      <w:r>
        <w:rPr>
          <w:rFonts w:eastAsia="Arial"/>
          <w:spacing w:val="-4"/>
        </w:rPr>
        <w:t>a</w:t>
      </w:r>
      <w:r>
        <w:rPr>
          <w:rFonts w:eastAsia="Arial"/>
          <w:spacing w:val="1"/>
        </w:rPr>
        <w:t>w</w:t>
      </w:r>
      <w:r>
        <w:rPr>
          <w:rFonts w:eastAsia="Arial"/>
        </w:rPr>
        <w:t>s</w:t>
      </w:r>
      <w:r>
        <w:rPr>
          <w:rFonts w:eastAsia="Arial"/>
          <w:spacing w:val="-2"/>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re</w:t>
      </w:r>
      <w:r>
        <w:rPr>
          <w:rFonts w:eastAsia="Arial"/>
          <w:spacing w:val="-1"/>
        </w:rPr>
        <w:t>g</w:t>
      </w:r>
      <w:r>
        <w:rPr>
          <w:rFonts w:eastAsia="Arial"/>
        </w:rPr>
        <w:t>u</w:t>
      </w:r>
      <w:r>
        <w:rPr>
          <w:rFonts w:eastAsia="Arial"/>
          <w:spacing w:val="-2"/>
        </w:rPr>
        <w:t>l</w:t>
      </w:r>
      <w:r>
        <w:rPr>
          <w:rFonts w:eastAsia="Arial"/>
        </w:rPr>
        <w:t>ati</w:t>
      </w:r>
      <w:r>
        <w:rPr>
          <w:rFonts w:eastAsia="Arial"/>
          <w:spacing w:val="-1"/>
        </w:rPr>
        <w:t>o</w:t>
      </w:r>
      <w:r>
        <w:rPr>
          <w:rFonts w:eastAsia="Arial"/>
        </w:rPr>
        <w:t>ns te</w:t>
      </w:r>
      <w:r>
        <w:rPr>
          <w:rFonts w:eastAsia="Arial"/>
          <w:spacing w:val="-1"/>
        </w:rPr>
        <w:t>a</w:t>
      </w:r>
      <w:r>
        <w:rPr>
          <w:rFonts w:eastAsia="Arial"/>
        </w:rPr>
        <w:t>ch</w:t>
      </w:r>
      <w:r>
        <w:rPr>
          <w:rFonts w:eastAsia="Arial"/>
          <w:spacing w:val="-1"/>
        </w:rPr>
        <w:t>e</w:t>
      </w:r>
      <w:r>
        <w:rPr>
          <w:rFonts w:eastAsia="Arial"/>
        </w:rPr>
        <w:t>rs</w:t>
      </w:r>
      <w:r>
        <w:rPr>
          <w:rFonts w:eastAsia="Arial"/>
          <w:spacing w:val="-2"/>
        </w:rPr>
        <w:t xml:space="preserve"> </w:t>
      </w:r>
      <w:r>
        <w:rPr>
          <w:rFonts w:eastAsia="Arial"/>
        </w:rPr>
        <w:t>sh</w:t>
      </w:r>
      <w:r>
        <w:rPr>
          <w:rFonts w:eastAsia="Arial"/>
          <w:spacing w:val="-1"/>
        </w:rPr>
        <w:t>o</w:t>
      </w:r>
      <w:r>
        <w:rPr>
          <w:rFonts w:eastAsia="Arial"/>
        </w:rPr>
        <w:t>u</w:t>
      </w:r>
      <w:r>
        <w:rPr>
          <w:rFonts w:eastAsia="Arial"/>
          <w:spacing w:val="-2"/>
        </w:rPr>
        <w:t>l</w:t>
      </w:r>
      <w:r>
        <w:rPr>
          <w:rFonts w:eastAsia="Arial"/>
        </w:rPr>
        <w:t>d d</w:t>
      </w:r>
      <w:r>
        <w:rPr>
          <w:rFonts w:eastAsia="Arial"/>
          <w:spacing w:val="-1"/>
        </w:rPr>
        <w:t>i</w:t>
      </w:r>
      <w:r>
        <w:rPr>
          <w:rFonts w:eastAsia="Arial"/>
        </w:rPr>
        <w:t>scu</w:t>
      </w:r>
      <w:r>
        <w:rPr>
          <w:rFonts w:eastAsia="Arial"/>
          <w:spacing w:val="-3"/>
        </w:rPr>
        <w:t>s</w:t>
      </w:r>
      <w:r>
        <w:rPr>
          <w:rFonts w:eastAsia="Arial"/>
        </w:rPr>
        <w:t>s</w:t>
      </w:r>
      <w:r>
        <w:rPr>
          <w:rFonts w:eastAsia="Arial"/>
          <w:spacing w:val="-2"/>
        </w:rPr>
        <w:t xml:space="preserve"> </w:t>
      </w:r>
      <w:r>
        <w:rPr>
          <w:rFonts w:eastAsia="Arial"/>
        </w:rPr>
        <w:t xml:space="preserve">the </w:t>
      </w:r>
      <w:r>
        <w:rPr>
          <w:rFonts w:eastAsia="Arial"/>
          <w:spacing w:val="-2"/>
        </w:rPr>
        <w:t>i</w:t>
      </w:r>
      <w:r>
        <w:rPr>
          <w:rFonts w:eastAsia="Arial"/>
        </w:rPr>
        <w:t>ssue</w:t>
      </w:r>
      <w:r>
        <w:rPr>
          <w:rFonts w:eastAsia="Arial"/>
          <w:spacing w:val="-3"/>
        </w:rPr>
        <w:t xml:space="preserve"> </w:t>
      </w:r>
      <w:r>
        <w:rPr>
          <w:rFonts w:eastAsia="Arial"/>
          <w:spacing w:val="1"/>
        </w:rPr>
        <w:t>w</w:t>
      </w:r>
      <w:r>
        <w:rPr>
          <w:rFonts w:eastAsia="Arial"/>
          <w:spacing w:val="-4"/>
        </w:rPr>
        <w:t>i</w:t>
      </w:r>
      <w:r>
        <w:rPr>
          <w:rFonts w:eastAsia="Arial"/>
        </w:rPr>
        <w:t>th a</w:t>
      </w:r>
      <w:r>
        <w:rPr>
          <w:rFonts w:eastAsia="Arial"/>
          <w:spacing w:val="-2"/>
        </w:rPr>
        <w:t xml:space="preserve"> </w:t>
      </w:r>
      <w:r>
        <w:rPr>
          <w:rFonts w:eastAsia="Arial"/>
        </w:rPr>
        <w:t>sch</w:t>
      </w:r>
      <w:r>
        <w:rPr>
          <w:rFonts w:eastAsia="Arial"/>
          <w:spacing w:val="-1"/>
        </w:rPr>
        <w:t>o</w:t>
      </w:r>
      <w:r>
        <w:rPr>
          <w:rFonts w:eastAsia="Arial"/>
        </w:rPr>
        <w:t>ol</w:t>
      </w:r>
      <w:r>
        <w:rPr>
          <w:rFonts w:eastAsia="Arial"/>
          <w:spacing w:val="-1"/>
        </w:rPr>
        <w:t xml:space="preserve"> </w:t>
      </w:r>
      <w:r>
        <w:rPr>
          <w:rFonts w:eastAsia="Arial"/>
          <w:spacing w:val="-3"/>
        </w:rPr>
        <w:t>a</w:t>
      </w:r>
      <w:r>
        <w:rPr>
          <w:rFonts w:eastAsia="Arial"/>
        </w:rPr>
        <w:t>dmi</w:t>
      </w:r>
      <w:r>
        <w:rPr>
          <w:rFonts w:eastAsia="Arial"/>
          <w:spacing w:val="-1"/>
        </w:rPr>
        <w:t>n</w:t>
      </w:r>
      <w:r>
        <w:rPr>
          <w:rFonts w:eastAsia="Arial"/>
          <w:spacing w:val="-2"/>
        </w:rPr>
        <w:t>i</w:t>
      </w:r>
      <w:r>
        <w:rPr>
          <w:rFonts w:eastAsia="Arial"/>
        </w:rPr>
        <w:t>str</w:t>
      </w:r>
      <w:r>
        <w:rPr>
          <w:rFonts w:eastAsia="Arial"/>
          <w:spacing w:val="-3"/>
        </w:rPr>
        <w:t>a</w:t>
      </w:r>
      <w:r>
        <w:rPr>
          <w:rFonts w:eastAsia="Arial"/>
        </w:rPr>
        <w:t>to</w:t>
      </w:r>
      <w:r>
        <w:rPr>
          <w:rFonts w:eastAsia="Arial"/>
          <w:spacing w:val="-3"/>
        </w:rPr>
        <w:t>r</w:t>
      </w:r>
      <w:r>
        <w:rPr>
          <w:rFonts w:eastAsia="Arial"/>
        </w:rPr>
        <w:t>.</w:t>
      </w:r>
      <w:r>
        <w:rPr>
          <w:rFonts w:eastAsia="Arial"/>
          <w:spacing w:val="2"/>
        </w:rPr>
        <w:t xml:space="preserve"> </w:t>
      </w:r>
      <w:r>
        <w:rPr>
          <w:rFonts w:eastAsia="Arial"/>
        </w:rPr>
        <w:t>L</w:t>
      </w:r>
      <w:r>
        <w:rPr>
          <w:rFonts w:eastAsia="Arial"/>
          <w:spacing w:val="-4"/>
        </w:rPr>
        <w:t>a</w:t>
      </w:r>
      <w:r>
        <w:rPr>
          <w:rFonts w:eastAsia="Arial"/>
          <w:spacing w:val="1"/>
        </w:rPr>
        <w:t>w</w:t>
      </w:r>
      <w:r>
        <w:rPr>
          <w:rFonts w:eastAsia="Arial"/>
        </w:rPr>
        <w:t>s</w:t>
      </w:r>
      <w:r>
        <w:rPr>
          <w:rFonts w:eastAsia="Arial"/>
          <w:spacing w:val="-2"/>
        </w:rPr>
        <w:t xml:space="preserve"> </w:t>
      </w:r>
      <w:r>
        <w:rPr>
          <w:rFonts w:eastAsia="Arial"/>
        </w:rPr>
        <w:t>a</w:t>
      </w:r>
      <w:r>
        <w:rPr>
          <w:rFonts w:eastAsia="Arial"/>
          <w:spacing w:val="-1"/>
        </w:rPr>
        <w:t>n</w:t>
      </w:r>
      <w:r>
        <w:rPr>
          <w:rFonts w:eastAsia="Arial"/>
        </w:rPr>
        <w:t>d</w:t>
      </w:r>
      <w:r>
        <w:rPr>
          <w:rFonts w:eastAsia="Arial"/>
          <w:spacing w:val="-2"/>
        </w:rPr>
        <w:t xml:space="preserve"> r</w:t>
      </w:r>
      <w:r>
        <w:rPr>
          <w:rFonts w:eastAsia="Arial"/>
        </w:rPr>
        <w:t>e</w:t>
      </w:r>
      <w:r>
        <w:rPr>
          <w:rFonts w:eastAsia="Arial"/>
          <w:spacing w:val="-1"/>
        </w:rPr>
        <w:t>g</w:t>
      </w:r>
      <w:r>
        <w:rPr>
          <w:rFonts w:eastAsia="Arial"/>
        </w:rPr>
        <w:t>u</w:t>
      </w:r>
      <w:r>
        <w:rPr>
          <w:rFonts w:eastAsia="Arial"/>
          <w:spacing w:val="-2"/>
        </w:rPr>
        <w:t>l</w:t>
      </w:r>
      <w:r>
        <w:rPr>
          <w:rFonts w:eastAsia="Arial"/>
        </w:rPr>
        <w:t>ati</w:t>
      </w:r>
      <w:r>
        <w:rPr>
          <w:rFonts w:eastAsia="Arial"/>
          <w:spacing w:val="-1"/>
        </w:rPr>
        <w:t>o</w:t>
      </w:r>
      <w:r>
        <w:rPr>
          <w:rFonts w:eastAsia="Arial"/>
        </w:rPr>
        <w:t>ns are</w:t>
      </w:r>
      <w:r>
        <w:rPr>
          <w:rFonts w:eastAsia="Arial"/>
          <w:spacing w:val="-2"/>
        </w:rPr>
        <w:t xml:space="preserve"> </w:t>
      </w:r>
      <w:r>
        <w:rPr>
          <w:rFonts w:eastAsia="Arial"/>
        </w:rPr>
        <w:t>su</w:t>
      </w:r>
      <w:r>
        <w:rPr>
          <w:rFonts w:eastAsia="Arial"/>
          <w:spacing w:val="-1"/>
        </w:rPr>
        <w:t>b</w:t>
      </w:r>
      <w:r>
        <w:rPr>
          <w:rFonts w:eastAsia="Arial"/>
          <w:spacing w:val="-2"/>
        </w:rPr>
        <w:t>j</w:t>
      </w:r>
      <w:r>
        <w:rPr>
          <w:rFonts w:eastAsia="Arial"/>
        </w:rPr>
        <w:t>ect</w:t>
      </w:r>
      <w:r>
        <w:rPr>
          <w:rFonts w:eastAsia="Arial"/>
          <w:spacing w:val="-1"/>
        </w:rPr>
        <w:t xml:space="preserve"> </w:t>
      </w:r>
      <w:r>
        <w:rPr>
          <w:rFonts w:eastAsia="Arial"/>
        </w:rPr>
        <w:t xml:space="preserve">to </w:t>
      </w:r>
      <w:proofErr w:type="gramStart"/>
      <w:r>
        <w:rPr>
          <w:rFonts w:eastAsia="Arial"/>
        </w:rPr>
        <w:t>ch</w:t>
      </w:r>
      <w:r>
        <w:rPr>
          <w:rFonts w:eastAsia="Arial"/>
          <w:spacing w:val="-1"/>
        </w:rPr>
        <w:t>a</w:t>
      </w:r>
      <w:r>
        <w:rPr>
          <w:rFonts w:eastAsia="Arial"/>
        </w:rPr>
        <w:t>n</w:t>
      </w:r>
      <w:r>
        <w:rPr>
          <w:rFonts w:eastAsia="Arial"/>
          <w:spacing w:val="-1"/>
        </w:rPr>
        <w:t>g</w:t>
      </w:r>
      <w:r>
        <w:rPr>
          <w:rFonts w:eastAsia="Arial"/>
        </w:rPr>
        <w:t>e,</w:t>
      </w:r>
      <w:proofErr w:type="gramEnd"/>
      <w:r>
        <w:rPr>
          <w:rFonts w:eastAsia="Arial"/>
          <w:spacing w:val="-1"/>
        </w:rPr>
        <w:t xml:space="preserve"> </w:t>
      </w:r>
      <w:r>
        <w:rPr>
          <w:rFonts w:eastAsia="Arial"/>
        </w:rPr>
        <w:t>th</w:t>
      </w:r>
      <w:r>
        <w:rPr>
          <w:rFonts w:eastAsia="Arial"/>
          <w:spacing w:val="-1"/>
        </w:rPr>
        <w:t>u</w:t>
      </w:r>
      <w:r>
        <w:rPr>
          <w:rFonts w:eastAsia="Arial"/>
          <w:spacing w:val="-3"/>
        </w:rPr>
        <w:t>s</w:t>
      </w:r>
      <w:r>
        <w:rPr>
          <w:rFonts w:eastAsia="Arial"/>
        </w:rPr>
        <w:t>,</w:t>
      </w:r>
      <w:r>
        <w:rPr>
          <w:rFonts w:eastAsia="Arial"/>
          <w:spacing w:val="2"/>
        </w:rPr>
        <w:t xml:space="preserve"> </w:t>
      </w:r>
      <w:r>
        <w:rPr>
          <w:rFonts w:eastAsia="Arial"/>
          <w:spacing w:val="-2"/>
        </w:rPr>
        <w:t>i</w:t>
      </w:r>
      <w:r>
        <w:rPr>
          <w:rFonts w:eastAsia="Arial"/>
        </w:rPr>
        <w:t>t</w:t>
      </w:r>
      <w:r>
        <w:rPr>
          <w:rFonts w:eastAsia="Arial"/>
          <w:spacing w:val="-1"/>
        </w:rPr>
        <w:t xml:space="preserve"> </w:t>
      </w:r>
      <w:r>
        <w:rPr>
          <w:rFonts w:eastAsia="Arial"/>
          <w:spacing w:val="-2"/>
        </w:rPr>
        <w:t>i</w:t>
      </w:r>
      <w:r>
        <w:rPr>
          <w:rFonts w:eastAsia="Arial"/>
        </w:rPr>
        <w:t>s</w:t>
      </w:r>
      <w:r>
        <w:rPr>
          <w:rFonts w:eastAsia="Arial"/>
          <w:spacing w:val="-2"/>
        </w:rPr>
        <w:t xml:space="preserve"> </w:t>
      </w:r>
      <w:r>
        <w:rPr>
          <w:rFonts w:eastAsia="Arial"/>
        </w:rPr>
        <w:t>rec</w:t>
      </w:r>
      <w:r>
        <w:rPr>
          <w:rFonts w:eastAsia="Arial"/>
          <w:spacing w:val="-1"/>
        </w:rPr>
        <w:t>o</w:t>
      </w:r>
      <w:r>
        <w:rPr>
          <w:rFonts w:eastAsia="Arial"/>
          <w:spacing w:val="-2"/>
        </w:rPr>
        <w:t>m</w:t>
      </w:r>
      <w:r>
        <w:rPr>
          <w:rFonts w:eastAsia="Arial"/>
        </w:rPr>
        <w:t>me</w:t>
      </w:r>
      <w:r>
        <w:rPr>
          <w:rFonts w:eastAsia="Arial"/>
          <w:spacing w:val="-1"/>
        </w:rPr>
        <w:t>n</w:t>
      </w:r>
      <w:r>
        <w:rPr>
          <w:rFonts w:eastAsia="Arial"/>
        </w:rPr>
        <w:t>d</w:t>
      </w:r>
      <w:r>
        <w:rPr>
          <w:rFonts w:eastAsia="Arial"/>
          <w:spacing w:val="-1"/>
        </w:rPr>
        <w:t>e</w:t>
      </w:r>
      <w:r>
        <w:rPr>
          <w:rFonts w:eastAsia="Arial"/>
        </w:rPr>
        <w:t>d</w:t>
      </w:r>
      <w:r>
        <w:rPr>
          <w:rFonts w:eastAsia="Arial"/>
          <w:spacing w:val="-2"/>
        </w:rPr>
        <w:t xml:space="preserve"> </w:t>
      </w:r>
      <w:r>
        <w:rPr>
          <w:rFonts w:eastAsia="Arial"/>
        </w:rPr>
        <w:t>th</w:t>
      </w:r>
      <w:r>
        <w:rPr>
          <w:rFonts w:eastAsia="Arial"/>
          <w:spacing w:val="-1"/>
        </w:rPr>
        <w:t>a</w:t>
      </w:r>
      <w:r>
        <w:rPr>
          <w:rFonts w:eastAsia="Arial"/>
        </w:rPr>
        <w:t>t</w:t>
      </w:r>
      <w:r>
        <w:rPr>
          <w:rFonts w:eastAsia="Arial"/>
          <w:spacing w:val="-1"/>
        </w:rPr>
        <w:t xml:space="preserve"> </w:t>
      </w:r>
      <w:r>
        <w:rPr>
          <w:rFonts w:eastAsia="Arial"/>
        </w:rPr>
        <w:t>th</w:t>
      </w:r>
      <w:r>
        <w:rPr>
          <w:rFonts w:eastAsia="Arial"/>
          <w:spacing w:val="-4"/>
        </w:rPr>
        <w:t>e</w:t>
      </w:r>
      <w:r>
        <w:rPr>
          <w:rFonts w:eastAsia="Arial"/>
        </w:rPr>
        <w:t>y</w:t>
      </w:r>
      <w:r>
        <w:rPr>
          <w:rFonts w:eastAsia="Arial"/>
          <w:spacing w:val="1"/>
        </w:rPr>
        <w:t xml:space="preserve"> </w:t>
      </w:r>
      <w:r>
        <w:rPr>
          <w:rFonts w:eastAsia="Arial"/>
        </w:rPr>
        <w:t>be</w:t>
      </w:r>
      <w:r>
        <w:rPr>
          <w:rFonts w:eastAsia="Arial"/>
          <w:spacing w:val="-3"/>
        </w:rPr>
        <w:t xml:space="preserve"> </w:t>
      </w:r>
      <w:r>
        <w:rPr>
          <w:rFonts w:eastAsia="Arial"/>
        </w:rPr>
        <w:t>re</w:t>
      </w:r>
      <w:r>
        <w:rPr>
          <w:rFonts w:eastAsia="Arial"/>
          <w:spacing w:val="-3"/>
        </w:rPr>
        <w:t>s</w:t>
      </w:r>
      <w:r>
        <w:rPr>
          <w:rFonts w:eastAsia="Arial"/>
        </w:rPr>
        <w:t>e</w:t>
      </w:r>
      <w:r>
        <w:rPr>
          <w:rFonts w:eastAsia="Arial"/>
          <w:spacing w:val="-1"/>
        </w:rPr>
        <w:t>a</w:t>
      </w:r>
      <w:r>
        <w:rPr>
          <w:rFonts w:eastAsia="Arial"/>
        </w:rPr>
        <w:t>rch</w:t>
      </w:r>
      <w:r>
        <w:rPr>
          <w:rFonts w:eastAsia="Arial"/>
          <w:spacing w:val="-1"/>
        </w:rPr>
        <w:t>e</w:t>
      </w:r>
      <w:r>
        <w:rPr>
          <w:rFonts w:eastAsia="Arial"/>
        </w:rPr>
        <w:t>d on</w:t>
      </w:r>
      <w:r>
        <w:rPr>
          <w:rFonts w:eastAsia="Arial"/>
          <w:spacing w:val="-2"/>
        </w:rPr>
        <w:t xml:space="preserve"> </w:t>
      </w:r>
      <w:r>
        <w:rPr>
          <w:rFonts w:eastAsia="Arial"/>
        </w:rPr>
        <w:t>a</w:t>
      </w:r>
      <w:r>
        <w:rPr>
          <w:rFonts w:eastAsia="Arial"/>
          <w:spacing w:val="-2"/>
        </w:rPr>
        <w:t xml:space="preserve"> </w:t>
      </w:r>
      <w:r>
        <w:rPr>
          <w:rFonts w:eastAsia="Arial"/>
        </w:rPr>
        <w:t>re</w:t>
      </w:r>
      <w:r>
        <w:rPr>
          <w:rFonts w:eastAsia="Arial"/>
          <w:spacing w:val="-1"/>
        </w:rPr>
        <w:t>g</w:t>
      </w:r>
      <w:r>
        <w:rPr>
          <w:rFonts w:eastAsia="Arial"/>
        </w:rPr>
        <w:t>u</w:t>
      </w:r>
      <w:r>
        <w:rPr>
          <w:rFonts w:eastAsia="Arial"/>
          <w:spacing w:val="-2"/>
        </w:rPr>
        <w:t>l</w:t>
      </w:r>
      <w:r>
        <w:rPr>
          <w:rFonts w:eastAsia="Arial"/>
        </w:rPr>
        <w:t>ar</w:t>
      </w:r>
      <w:r>
        <w:rPr>
          <w:rFonts w:eastAsia="Arial"/>
          <w:spacing w:val="-1"/>
        </w:rPr>
        <w:t xml:space="preserve"> </w:t>
      </w:r>
      <w:r>
        <w:rPr>
          <w:rFonts w:eastAsia="Arial"/>
        </w:rPr>
        <w:t>b</w:t>
      </w:r>
      <w:r>
        <w:rPr>
          <w:rFonts w:eastAsia="Arial"/>
          <w:spacing w:val="-1"/>
        </w:rPr>
        <w:t>a</w:t>
      </w:r>
      <w:r>
        <w:rPr>
          <w:rFonts w:eastAsia="Arial"/>
          <w:spacing w:val="-3"/>
        </w:rPr>
        <w:t>s</w:t>
      </w:r>
      <w:r>
        <w:rPr>
          <w:rFonts w:eastAsia="Arial"/>
          <w:spacing w:val="-2"/>
        </w:rPr>
        <w:t>i</w:t>
      </w:r>
      <w:r>
        <w:rPr>
          <w:rFonts w:eastAsia="Arial"/>
        </w:rPr>
        <w:t>s.</w:t>
      </w:r>
      <w:r>
        <w:rPr>
          <w:rFonts w:eastAsia="Arial"/>
          <w:spacing w:val="2"/>
        </w:rPr>
        <w:t xml:space="preserve"> </w:t>
      </w:r>
      <w:r>
        <w:rPr>
          <w:rFonts w:eastAsia="Arial"/>
        </w:rPr>
        <w:t>T</w:t>
      </w:r>
      <w:r>
        <w:rPr>
          <w:rFonts w:eastAsia="Arial"/>
          <w:spacing w:val="-1"/>
        </w:rPr>
        <w:t>h</w:t>
      </w:r>
      <w:r>
        <w:rPr>
          <w:rFonts w:eastAsia="Arial"/>
        </w:rPr>
        <w:t>e</w:t>
      </w:r>
      <w:r>
        <w:rPr>
          <w:rFonts w:eastAsia="Arial"/>
          <w:spacing w:val="4"/>
        </w:rPr>
        <w:t xml:space="preserve"> </w:t>
      </w:r>
      <w:r>
        <w:rPr>
          <w:rFonts w:eastAsia="Arial"/>
          <w:spacing w:val="-1"/>
        </w:rPr>
        <w:t>P</w:t>
      </w:r>
      <w:r>
        <w:rPr>
          <w:rFonts w:eastAsia="Arial"/>
        </w:rPr>
        <w:t>e</w:t>
      </w:r>
      <w:r>
        <w:rPr>
          <w:rFonts w:eastAsia="Arial"/>
          <w:spacing w:val="-1"/>
        </w:rPr>
        <w:t>n</w:t>
      </w:r>
      <w:r>
        <w:rPr>
          <w:rFonts w:eastAsia="Arial"/>
        </w:rPr>
        <w:t>n</w:t>
      </w:r>
      <w:r>
        <w:rPr>
          <w:rFonts w:eastAsia="Arial"/>
          <w:spacing w:val="-3"/>
        </w:rPr>
        <w:t>s</w:t>
      </w:r>
      <w:r>
        <w:rPr>
          <w:rFonts w:eastAsia="Arial"/>
        </w:rPr>
        <w:t>y</w:t>
      </w:r>
      <w:r>
        <w:rPr>
          <w:rFonts w:eastAsia="Arial"/>
          <w:spacing w:val="-2"/>
        </w:rPr>
        <w:t>l</w:t>
      </w:r>
      <w:r>
        <w:rPr>
          <w:rFonts w:eastAsia="Arial"/>
        </w:rPr>
        <w:t>va</w:t>
      </w:r>
      <w:r>
        <w:rPr>
          <w:rFonts w:eastAsia="Arial"/>
          <w:spacing w:val="-1"/>
        </w:rPr>
        <w:t>n</w:t>
      </w:r>
      <w:r>
        <w:rPr>
          <w:rFonts w:eastAsia="Arial"/>
          <w:spacing w:val="-2"/>
        </w:rPr>
        <w:t>i</w:t>
      </w:r>
      <w:r>
        <w:rPr>
          <w:rFonts w:eastAsia="Arial"/>
        </w:rPr>
        <w:t xml:space="preserve">a </w:t>
      </w:r>
      <w:r>
        <w:rPr>
          <w:rFonts w:eastAsia="Arial"/>
          <w:spacing w:val="-2"/>
        </w:rPr>
        <w:t>D</w:t>
      </w:r>
      <w:r>
        <w:rPr>
          <w:rFonts w:eastAsia="Arial"/>
        </w:rPr>
        <w:t>e</w:t>
      </w:r>
      <w:r>
        <w:rPr>
          <w:rFonts w:eastAsia="Arial"/>
          <w:spacing w:val="-1"/>
        </w:rPr>
        <w:t>p</w:t>
      </w:r>
      <w:r>
        <w:rPr>
          <w:rFonts w:eastAsia="Arial"/>
        </w:rPr>
        <w:t>artm</w:t>
      </w:r>
      <w:r>
        <w:rPr>
          <w:rFonts w:eastAsia="Arial"/>
          <w:spacing w:val="-3"/>
        </w:rPr>
        <w:t>e</w:t>
      </w:r>
      <w:r>
        <w:rPr>
          <w:rFonts w:eastAsia="Arial"/>
        </w:rPr>
        <w:t>nt</w:t>
      </w:r>
      <w:r>
        <w:rPr>
          <w:rFonts w:eastAsia="Arial"/>
          <w:spacing w:val="-1"/>
        </w:rPr>
        <w:t xml:space="preserve"> </w:t>
      </w:r>
      <w:r>
        <w:rPr>
          <w:rFonts w:eastAsia="Arial"/>
        </w:rPr>
        <w:t>of</w:t>
      </w:r>
      <w:r>
        <w:rPr>
          <w:rFonts w:eastAsia="Arial"/>
          <w:spacing w:val="-1"/>
        </w:rPr>
        <w:t xml:space="preserve"> E</w:t>
      </w:r>
      <w:r>
        <w:rPr>
          <w:rFonts w:eastAsia="Arial"/>
        </w:rPr>
        <w:t>d</w:t>
      </w:r>
      <w:r>
        <w:rPr>
          <w:rFonts w:eastAsia="Arial"/>
          <w:spacing w:val="-1"/>
        </w:rPr>
        <w:t>u</w:t>
      </w:r>
      <w:r>
        <w:rPr>
          <w:rFonts w:eastAsia="Arial"/>
        </w:rPr>
        <w:t>cati</w:t>
      </w:r>
      <w:r>
        <w:rPr>
          <w:rFonts w:eastAsia="Arial"/>
          <w:spacing w:val="-1"/>
        </w:rPr>
        <w:t>o</w:t>
      </w:r>
      <w:r>
        <w:rPr>
          <w:rFonts w:eastAsia="Arial"/>
        </w:rPr>
        <w:t>n</w:t>
      </w:r>
      <w:r>
        <w:rPr>
          <w:rFonts w:eastAsia="Arial"/>
          <w:spacing w:val="-2"/>
        </w:rPr>
        <w:t xml:space="preserve"> </w:t>
      </w:r>
      <w:r>
        <w:rPr>
          <w:rFonts w:eastAsia="Arial"/>
        </w:rPr>
        <w:t>(</w:t>
      </w:r>
      <w:r>
        <w:rPr>
          <w:rFonts w:eastAsia="Arial"/>
          <w:spacing w:val="-1"/>
        </w:rPr>
        <w:t>PDE</w:t>
      </w:r>
      <w:r>
        <w:rPr>
          <w:rFonts w:eastAsia="Arial"/>
        </w:rPr>
        <w:t>)</w:t>
      </w:r>
      <w:r>
        <w:rPr>
          <w:rFonts w:eastAsia="Arial"/>
          <w:spacing w:val="-1"/>
        </w:rPr>
        <w:t xml:space="preserve"> </w:t>
      </w:r>
      <w:r>
        <w:rPr>
          <w:rFonts w:eastAsia="Arial"/>
        </w:rPr>
        <w:t>d</w:t>
      </w:r>
      <w:r>
        <w:rPr>
          <w:rFonts w:eastAsia="Arial"/>
          <w:spacing w:val="-1"/>
        </w:rPr>
        <w:t>o</w:t>
      </w:r>
      <w:r>
        <w:rPr>
          <w:rFonts w:eastAsia="Arial"/>
        </w:rPr>
        <w:t>es n</w:t>
      </w:r>
      <w:r>
        <w:rPr>
          <w:rFonts w:eastAsia="Arial"/>
          <w:spacing w:val="-3"/>
        </w:rPr>
        <w:t>o</w:t>
      </w:r>
      <w:r>
        <w:rPr>
          <w:rFonts w:eastAsia="Arial"/>
        </w:rPr>
        <w:t>t</w:t>
      </w:r>
      <w:r>
        <w:rPr>
          <w:rFonts w:eastAsia="Arial"/>
          <w:spacing w:val="-1"/>
        </w:rPr>
        <w:t xml:space="preserve"> </w:t>
      </w:r>
      <w:r>
        <w:rPr>
          <w:rFonts w:eastAsia="Arial"/>
        </w:rPr>
        <w:t>re</w:t>
      </w:r>
      <w:r>
        <w:rPr>
          <w:rFonts w:eastAsia="Arial"/>
          <w:spacing w:val="-1"/>
        </w:rPr>
        <w:t>p</w:t>
      </w:r>
      <w:r>
        <w:rPr>
          <w:rFonts w:eastAsia="Arial"/>
        </w:rPr>
        <w:t>re</w:t>
      </w:r>
      <w:r>
        <w:rPr>
          <w:rFonts w:eastAsia="Arial"/>
          <w:spacing w:val="-3"/>
        </w:rPr>
        <w:t>se</w:t>
      </w:r>
      <w:r>
        <w:rPr>
          <w:rFonts w:eastAsia="Arial"/>
        </w:rPr>
        <w:t>nt</w:t>
      </w:r>
      <w:r>
        <w:rPr>
          <w:rFonts w:eastAsia="Arial"/>
          <w:spacing w:val="-1"/>
        </w:rPr>
        <w:t xml:space="preserve"> </w:t>
      </w:r>
      <w:r>
        <w:rPr>
          <w:rFonts w:eastAsia="Arial"/>
        </w:rPr>
        <w:t>th</w:t>
      </w:r>
      <w:r>
        <w:rPr>
          <w:rFonts w:eastAsia="Arial"/>
          <w:spacing w:val="-2"/>
        </w:rPr>
        <w:t>i</w:t>
      </w:r>
      <w:r>
        <w:rPr>
          <w:rFonts w:eastAsia="Arial"/>
        </w:rPr>
        <w:t>s</w:t>
      </w:r>
      <w:r>
        <w:rPr>
          <w:rFonts w:eastAsia="Arial"/>
          <w:spacing w:val="1"/>
        </w:rPr>
        <w:t xml:space="preserve"> </w:t>
      </w:r>
      <w:r>
        <w:rPr>
          <w:rFonts w:eastAsia="Arial"/>
        </w:rPr>
        <w:t>T</w:t>
      </w:r>
      <w:r>
        <w:rPr>
          <w:rFonts w:eastAsia="Arial"/>
          <w:spacing w:val="-1"/>
        </w:rPr>
        <w:t>o</w:t>
      </w:r>
      <w:r>
        <w:rPr>
          <w:rFonts w:eastAsia="Arial"/>
        </w:rPr>
        <w:t>o</w:t>
      </w:r>
      <w:r>
        <w:rPr>
          <w:rFonts w:eastAsia="Arial"/>
          <w:spacing w:val="-2"/>
        </w:rPr>
        <w:t>l</w:t>
      </w:r>
      <w:r>
        <w:rPr>
          <w:rFonts w:eastAsia="Arial"/>
        </w:rPr>
        <w:t>k</w:t>
      </w:r>
      <w:r>
        <w:rPr>
          <w:rFonts w:eastAsia="Arial"/>
          <w:spacing w:val="-2"/>
        </w:rPr>
        <w:t>i</w:t>
      </w:r>
      <w:r>
        <w:rPr>
          <w:rFonts w:eastAsia="Arial"/>
        </w:rPr>
        <w:t>t</w:t>
      </w:r>
      <w:r>
        <w:rPr>
          <w:rFonts w:eastAsia="Arial"/>
          <w:spacing w:val="2"/>
        </w:rPr>
        <w:t xml:space="preserve"> </w:t>
      </w:r>
      <w:r>
        <w:rPr>
          <w:rFonts w:eastAsia="Arial"/>
          <w:spacing w:val="-3"/>
        </w:rPr>
        <w:t>a</w:t>
      </w:r>
      <w:r>
        <w:rPr>
          <w:rFonts w:eastAsia="Arial"/>
        </w:rPr>
        <w:t>s</w:t>
      </w:r>
      <w:r>
        <w:rPr>
          <w:rFonts w:eastAsia="Arial"/>
          <w:spacing w:val="1"/>
        </w:rPr>
        <w:t xml:space="preserve"> </w:t>
      </w:r>
      <w:r>
        <w:rPr>
          <w:rFonts w:eastAsia="Arial"/>
        </w:rPr>
        <w:t>a</w:t>
      </w:r>
      <w:r>
        <w:rPr>
          <w:rFonts w:eastAsia="Arial"/>
          <w:spacing w:val="-2"/>
        </w:rPr>
        <w:t xml:space="preserve"> </w:t>
      </w:r>
      <w:r>
        <w:rPr>
          <w:rFonts w:eastAsia="Arial"/>
        </w:rPr>
        <w:t>c</w:t>
      </w:r>
      <w:r>
        <w:rPr>
          <w:rFonts w:eastAsia="Arial"/>
          <w:spacing w:val="-3"/>
        </w:rPr>
        <w:t>o</w:t>
      </w:r>
      <w:r>
        <w:rPr>
          <w:rFonts w:eastAsia="Arial"/>
        </w:rPr>
        <w:t>mp</w:t>
      </w:r>
      <w:r>
        <w:rPr>
          <w:rFonts w:eastAsia="Arial"/>
          <w:spacing w:val="-2"/>
        </w:rPr>
        <w:t>l</w:t>
      </w:r>
      <w:r>
        <w:rPr>
          <w:rFonts w:eastAsia="Arial"/>
        </w:rPr>
        <w:t>ete</w:t>
      </w:r>
      <w:r>
        <w:rPr>
          <w:rFonts w:eastAsia="Arial"/>
          <w:spacing w:val="1"/>
        </w:rPr>
        <w:t xml:space="preserve"> </w:t>
      </w:r>
      <w:r>
        <w:rPr>
          <w:rFonts w:eastAsia="Arial"/>
          <w:spacing w:val="-2"/>
        </w:rPr>
        <w:t>li</w:t>
      </w:r>
      <w:r>
        <w:rPr>
          <w:rFonts w:eastAsia="Arial"/>
        </w:rPr>
        <w:t>st</w:t>
      </w:r>
      <w:r>
        <w:rPr>
          <w:rFonts w:eastAsia="Arial"/>
          <w:spacing w:val="-1"/>
        </w:rPr>
        <w:t xml:space="preserve"> </w:t>
      </w:r>
      <w:r>
        <w:rPr>
          <w:rFonts w:eastAsia="Arial"/>
        </w:rPr>
        <w:t>of</w:t>
      </w:r>
      <w:r>
        <w:rPr>
          <w:rFonts w:eastAsia="Arial"/>
          <w:spacing w:val="-1"/>
        </w:rPr>
        <w:t xml:space="preserve"> </w:t>
      </w:r>
      <w:r>
        <w:rPr>
          <w:rFonts w:eastAsia="Arial"/>
          <w:spacing w:val="-2"/>
        </w:rPr>
        <w:t>l</w:t>
      </w:r>
      <w:r>
        <w:rPr>
          <w:rFonts w:eastAsia="Arial"/>
        </w:rPr>
        <w:t>aws</w:t>
      </w:r>
      <w:r>
        <w:rPr>
          <w:rFonts w:eastAsia="Arial"/>
          <w:spacing w:val="-2"/>
        </w:rPr>
        <w:t xml:space="preserve"> </w:t>
      </w:r>
      <w:r>
        <w:rPr>
          <w:rFonts w:eastAsia="Arial"/>
        </w:rPr>
        <w:t>a</w:t>
      </w:r>
      <w:r>
        <w:rPr>
          <w:rFonts w:eastAsia="Arial"/>
          <w:spacing w:val="-1"/>
        </w:rPr>
        <w:t>n</w:t>
      </w:r>
      <w:r>
        <w:rPr>
          <w:rFonts w:eastAsia="Arial"/>
        </w:rPr>
        <w:t>d re</w:t>
      </w:r>
      <w:r>
        <w:rPr>
          <w:rFonts w:eastAsia="Arial"/>
          <w:spacing w:val="-1"/>
        </w:rPr>
        <w:t>g</w:t>
      </w:r>
      <w:r>
        <w:rPr>
          <w:rFonts w:eastAsia="Arial"/>
        </w:rPr>
        <w:t>u</w:t>
      </w:r>
      <w:r>
        <w:rPr>
          <w:rFonts w:eastAsia="Arial"/>
          <w:spacing w:val="-2"/>
        </w:rPr>
        <w:t>l</w:t>
      </w:r>
      <w:r>
        <w:rPr>
          <w:rFonts w:eastAsia="Arial"/>
        </w:rPr>
        <w:t>ati</w:t>
      </w:r>
      <w:r>
        <w:rPr>
          <w:rFonts w:eastAsia="Arial"/>
          <w:spacing w:val="-1"/>
        </w:rPr>
        <w:t>o</w:t>
      </w:r>
      <w:r>
        <w:rPr>
          <w:rFonts w:eastAsia="Arial"/>
        </w:rPr>
        <w:t xml:space="preserve">ns </w:t>
      </w:r>
      <w:r>
        <w:rPr>
          <w:rFonts w:eastAsia="Arial"/>
          <w:spacing w:val="-3"/>
        </w:rPr>
        <w:t>o</w:t>
      </w:r>
      <w:r>
        <w:rPr>
          <w:rFonts w:eastAsia="Arial"/>
        </w:rPr>
        <w:t>r</w:t>
      </w:r>
      <w:r>
        <w:rPr>
          <w:rFonts w:eastAsia="Arial"/>
          <w:spacing w:val="1"/>
        </w:rPr>
        <w:t xml:space="preserve"> </w:t>
      </w:r>
      <w:r>
        <w:rPr>
          <w:rFonts w:eastAsia="Arial"/>
        </w:rPr>
        <w:t>a</w:t>
      </w:r>
      <w:r>
        <w:rPr>
          <w:rFonts w:eastAsia="Arial"/>
          <w:spacing w:val="-2"/>
        </w:rPr>
        <w:t xml:space="preserve"> </w:t>
      </w:r>
      <w:r>
        <w:rPr>
          <w:rFonts w:eastAsia="Arial"/>
        </w:rPr>
        <w:t>re</w:t>
      </w:r>
      <w:r>
        <w:rPr>
          <w:rFonts w:eastAsia="Arial"/>
          <w:spacing w:val="-1"/>
        </w:rPr>
        <w:t>p</w:t>
      </w:r>
      <w:r>
        <w:rPr>
          <w:rFonts w:eastAsia="Arial"/>
          <w:spacing w:val="-2"/>
        </w:rPr>
        <w:t>l</w:t>
      </w:r>
      <w:r>
        <w:rPr>
          <w:rFonts w:eastAsia="Arial"/>
        </w:rPr>
        <w:t>ac</w:t>
      </w:r>
      <w:r>
        <w:rPr>
          <w:rFonts w:eastAsia="Arial"/>
          <w:spacing w:val="-4"/>
        </w:rPr>
        <w:t>e</w:t>
      </w:r>
      <w:r>
        <w:rPr>
          <w:rFonts w:eastAsia="Arial"/>
        </w:rPr>
        <w:t>me</w:t>
      </w:r>
      <w:r>
        <w:rPr>
          <w:rFonts w:eastAsia="Arial"/>
          <w:spacing w:val="-1"/>
        </w:rPr>
        <w:t>n</w:t>
      </w:r>
      <w:r>
        <w:rPr>
          <w:rFonts w:eastAsia="Arial"/>
        </w:rPr>
        <w:t>t</w:t>
      </w:r>
      <w:r>
        <w:rPr>
          <w:rFonts w:eastAsia="Arial"/>
          <w:spacing w:val="-1"/>
        </w:rPr>
        <w:t xml:space="preserve"> </w:t>
      </w:r>
      <w:r>
        <w:rPr>
          <w:rFonts w:eastAsia="Arial"/>
        </w:rPr>
        <w:t>f</w:t>
      </w:r>
      <w:r>
        <w:rPr>
          <w:rFonts w:eastAsia="Arial"/>
          <w:spacing w:val="-3"/>
        </w:rPr>
        <w:t>o</w:t>
      </w:r>
      <w:r>
        <w:rPr>
          <w:rFonts w:eastAsia="Arial"/>
        </w:rPr>
        <w:t>r</w:t>
      </w:r>
      <w:r>
        <w:rPr>
          <w:rFonts w:eastAsia="Arial"/>
          <w:spacing w:val="-1"/>
        </w:rPr>
        <w:t xml:space="preserve"> </w:t>
      </w:r>
      <w:r>
        <w:rPr>
          <w:rFonts w:eastAsia="Arial"/>
        </w:rPr>
        <w:t xml:space="preserve">the </w:t>
      </w:r>
      <w:r>
        <w:rPr>
          <w:rFonts w:eastAsia="Arial"/>
          <w:spacing w:val="-3"/>
        </w:rPr>
        <w:t>o</w:t>
      </w:r>
      <w:r>
        <w:rPr>
          <w:rFonts w:eastAsia="Arial"/>
        </w:rPr>
        <w:t>ff</w:t>
      </w:r>
      <w:r>
        <w:rPr>
          <w:rFonts w:eastAsia="Arial"/>
          <w:spacing w:val="-2"/>
        </w:rPr>
        <w:t>i</w:t>
      </w:r>
      <w:r>
        <w:rPr>
          <w:rFonts w:eastAsia="Arial"/>
        </w:rPr>
        <w:t>c</w:t>
      </w:r>
      <w:r>
        <w:rPr>
          <w:rFonts w:eastAsia="Arial"/>
          <w:spacing w:val="-2"/>
        </w:rPr>
        <w:t>i</w:t>
      </w:r>
      <w:r>
        <w:rPr>
          <w:rFonts w:eastAsia="Arial"/>
        </w:rPr>
        <w:t>al</w:t>
      </w:r>
      <w:r>
        <w:rPr>
          <w:rFonts w:eastAsia="Arial"/>
          <w:spacing w:val="-1"/>
        </w:rPr>
        <w:t xml:space="preserve"> </w:t>
      </w:r>
      <w:r>
        <w:rPr>
          <w:rFonts w:eastAsia="Arial"/>
        </w:rPr>
        <w:t>co</w:t>
      </w:r>
      <w:r>
        <w:rPr>
          <w:rFonts w:eastAsia="Arial"/>
          <w:spacing w:val="-1"/>
        </w:rPr>
        <w:t>p</w:t>
      </w:r>
      <w:r>
        <w:rPr>
          <w:rFonts w:eastAsia="Arial"/>
          <w:spacing w:val="-2"/>
        </w:rPr>
        <w:t>i</w:t>
      </w:r>
      <w:r>
        <w:rPr>
          <w:rFonts w:eastAsia="Arial"/>
          <w:spacing w:val="-3"/>
        </w:rPr>
        <w:t>e</w:t>
      </w:r>
      <w:r>
        <w:rPr>
          <w:rFonts w:eastAsia="Arial"/>
        </w:rPr>
        <w:t>s</w:t>
      </w:r>
      <w:r>
        <w:rPr>
          <w:rFonts w:eastAsia="Arial"/>
          <w:spacing w:val="1"/>
        </w:rPr>
        <w:t xml:space="preserve"> </w:t>
      </w:r>
      <w:r>
        <w:rPr>
          <w:rFonts w:eastAsia="Arial"/>
        </w:rPr>
        <w:t>of</w:t>
      </w:r>
      <w:r>
        <w:rPr>
          <w:rFonts w:eastAsia="Arial"/>
          <w:spacing w:val="-1"/>
        </w:rPr>
        <w:t xml:space="preserve"> </w:t>
      </w:r>
      <w:r>
        <w:rPr>
          <w:rFonts w:eastAsia="Arial"/>
          <w:spacing w:val="-2"/>
        </w:rPr>
        <w:t>l</w:t>
      </w:r>
      <w:r>
        <w:rPr>
          <w:rFonts w:eastAsia="Arial"/>
        </w:rPr>
        <w:t>aws</w:t>
      </w:r>
      <w:r>
        <w:rPr>
          <w:rFonts w:eastAsia="Arial"/>
          <w:spacing w:val="-2"/>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re</w:t>
      </w:r>
      <w:r>
        <w:rPr>
          <w:rFonts w:eastAsia="Arial"/>
          <w:spacing w:val="-1"/>
        </w:rPr>
        <w:t>g</w:t>
      </w:r>
      <w:r>
        <w:rPr>
          <w:rFonts w:eastAsia="Arial"/>
        </w:rPr>
        <w:t>u</w:t>
      </w:r>
      <w:r>
        <w:rPr>
          <w:rFonts w:eastAsia="Arial"/>
          <w:spacing w:val="-2"/>
        </w:rPr>
        <w:t>l</w:t>
      </w:r>
      <w:r>
        <w:rPr>
          <w:rFonts w:eastAsia="Arial"/>
        </w:rPr>
        <w:t>ati</w:t>
      </w:r>
      <w:r>
        <w:rPr>
          <w:rFonts w:eastAsia="Arial"/>
          <w:spacing w:val="-1"/>
        </w:rPr>
        <w:t>o</w:t>
      </w:r>
      <w:r>
        <w:rPr>
          <w:rFonts w:eastAsia="Arial"/>
        </w:rPr>
        <w:t>n</w:t>
      </w:r>
      <w:r>
        <w:rPr>
          <w:rFonts w:eastAsia="Arial"/>
          <w:spacing w:val="-3"/>
        </w:rPr>
        <w:t>s</w:t>
      </w:r>
      <w:r>
        <w:rPr>
          <w:rFonts w:eastAsia="Arial"/>
        </w:rPr>
        <w:t>.</w:t>
      </w:r>
      <w:r>
        <w:rPr>
          <w:rFonts w:eastAsia="Arial"/>
          <w:spacing w:val="2"/>
        </w:rPr>
        <w:t xml:space="preserve"> </w:t>
      </w:r>
      <w:r>
        <w:rPr>
          <w:rFonts w:eastAsia="Arial"/>
        </w:rPr>
        <w:t>T</w:t>
      </w:r>
      <w:r>
        <w:rPr>
          <w:rFonts w:eastAsia="Arial"/>
          <w:spacing w:val="-1"/>
        </w:rPr>
        <w:t>h</w:t>
      </w:r>
      <w:r>
        <w:rPr>
          <w:rFonts w:eastAsia="Arial"/>
        </w:rPr>
        <w:t>e</w:t>
      </w:r>
      <w:r>
        <w:rPr>
          <w:rFonts w:eastAsia="Arial"/>
          <w:spacing w:val="-2"/>
        </w:rPr>
        <w:t xml:space="preserve"> </w:t>
      </w:r>
      <w:r>
        <w:rPr>
          <w:rFonts w:eastAsia="Arial"/>
        </w:rPr>
        <w:t>co</w:t>
      </w:r>
      <w:r>
        <w:rPr>
          <w:rFonts w:eastAsia="Arial"/>
          <w:spacing w:val="-1"/>
        </w:rPr>
        <w:t>n</w:t>
      </w:r>
      <w:r>
        <w:rPr>
          <w:rFonts w:eastAsia="Arial"/>
          <w:spacing w:val="-2"/>
        </w:rPr>
        <w:t>t</w:t>
      </w:r>
      <w:r>
        <w:rPr>
          <w:rFonts w:eastAsia="Arial"/>
        </w:rPr>
        <w:t>ra</w:t>
      </w:r>
      <w:r>
        <w:rPr>
          <w:rFonts w:eastAsia="Arial"/>
          <w:spacing w:val="-3"/>
        </w:rPr>
        <w:t>c</w:t>
      </w:r>
      <w:r>
        <w:rPr>
          <w:rFonts w:eastAsia="Arial"/>
        </w:rPr>
        <w:t>tor</w:t>
      </w:r>
      <w:r>
        <w:rPr>
          <w:rFonts w:eastAsia="Arial"/>
          <w:spacing w:val="-1"/>
        </w:rPr>
        <w:t xml:space="preserve"> </w:t>
      </w:r>
      <w:r>
        <w:rPr>
          <w:rFonts w:eastAsia="Arial"/>
        </w:rPr>
        <w:t>d</w:t>
      </w:r>
      <w:r>
        <w:rPr>
          <w:rFonts w:eastAsia="Arial"/>
          <w:spacing w:val="-1"/>
        </w:rPr>
        <w:t>o</w:t>
      </w:r>
      <w:r>
        <w:rPr>
          <w:rFonts w:eastAsia="Arial"/>
        </w:rPr>
        <w:t>es n</w:t>
      </w:r>
      <w:r>
        <w:rPr>
          <w:rFonts w:eastAsia="Arial"/>
          <w:spacing w:val="-3"/>
        </w:rPr>
        <w:t>o</w:t>
      </w:r>
      <w:r>
        <w:rPr>
          <w:rFonts w:eastAsia="Arial"/>
        </w:rPr>
        <w:t>t re</w:t>
      </w:r>
      <w:r>
        <w:rPr>
          <w:rFonts w:eastAsia="Arial"/>
          <w:spacing w:val="-1"/>
        </w:rPr>
        <w:t>p</w:t>
      </w:r>
      <w:r>
        <w:rPr>
          <w:rFonts w:eastAsia="Arial"/>
        </w:rPr>
        <w:t>res</w:t>
      </w:r>
      <w:r>
        <w:rPr>
          <w:rFonts w:eastAsia="Arial"/>
          <w:spacing w:val="-1"/>
        </w:rPr>
        <w:t>e</w:t>
      </w:r>
      <w:r>
        <w:rPr>
          <w:rFonts w:eastAsia="Arial"/>
          <w:spacing w:val="-3"/>
        </w:rPr>
        <w:t>n</w:t>
      </w:r>
      <w:r>
        <w:rPr>
          <w:rFonts w:eastAsia="Arial"/>
        </w:rPr>
        <w:t>t</w:t>
      </w:r>
      <w:r>
        <w:rPr>
          <w:rFonts w:eastAsia="Arial"/>
          <w:spacing w:val="-1"/>
        </w:rPr>
        <w:t xml:space="preserve"> </w:t>
      </w:r>
      <w:r>
        <w:rPr>
          <w:rFonts w:eastAsia="Arial"/>
        </w:rPr>
        <w:t>th</w:t>
      </w:r>
      <w:r>
        <w:rPr>
          <w:rFonts w:eastAsia="Arial"/>
          <w:spacing w:val="-2"/>
        </w:rPr>
        <w:t>i</w:t>
      </w:r>
      <w:r>
        <w:rPr>
          <w:rFonts w:eastAsia="Arial"/>
        </w:rPr>
        <w:t>s</w:t>
      </w:r>
      <w:r>
        <w:rPr>
          <w:rFonts w:eastAsia="Arial"/>
          <w:spacing w:val="1"/>
        </w:rPr>
        <w:t xml:space="preserve"> </w:t>
      </w:r>
      <w:r>
        <w:rPr>
          <w:rFonts w:eastAsia="Arial"/>
        </w:rPr>
        <w:t>T</w:t>
      </w:r>
      <w:r>
        <w:rPr>
          <w:rFonts w:eastAsia="Arial"/>
          <w:spacing w:val="-1"/>
        </w:rPr>
        <w:t>o</w:t>
      </w:r>
      <w:r>
        <w:rPr>
          <w:rFonts w:eastAsia="Arial"/>
        </w:rPr>
        <w:t>o</w:t>
      </w:r>
      <w:r>
        <w:rPr>
          <w:rFonts w:eastAsia="Arial"/>
          <w:spacing w:val="-2"/>
        </w:rPr>
        <w:t>l</w:t>
      </w:r>
      <w:r>
        <w:rPr>
          <w:rFonts w:eastAsia="Arial"/>
        </w:rPr>
        <w:t>k</w:t>
      </w:r>
      <w:r>
        <w:rPr>
          <w:rFonts w:eastAsia="Arial"/>
          <w:spacing w:val="-2"/>
        </w:rPr>
        <w:t>i</w:t>
      </w:r>
      <w:r>
        <w:rPr>
          <w:rFonts w:eastAsia="Arial"/>
        </w:rPr>
        <w:t>t</w:t>
      </w:r>
      <w:r>
        <w:rPr>
          <w:rFonts w:eastAsia="Arial"/>
          <w:spacing w:val="-1"/>
        </w:rPr>
        <w:t xml:space="preserve"> </w:t>
      </w:r>
      <w:r>
        <w:rPr>
          <w:rFonts w:eastAsia="Arial"/>
        </w:rPr>
        <w:t>as</w:t>
      </w:r>
      <w:r>
        <w:rPr>
          <w:rFonts w:eastAsia="Arial"/>
          <w:spacing w:val="-2"/>
        </w:rPr>
        <w:t xml:space="preserve"> </w:t>
      </w:r>
      <w:r>
        <w:rPr>
          <w:rFonts w:eastAsia="Arial"/>
        </w:rPr>
        <w:t>a comp</w:t>
      </w:r>
      <w:r>
        <w:rPr>
          <w:rFonts w:eastAsia="Arial"/>
          <w:spacing w:val="-2"/>
        </w:rPr>
        <w:t>l</w:t>
      </w:r>
      <w:r>
        <w:rPr>
          <w:rFonts w:eastAsia="Arial"/>
          <w:spacing w:val="-3"/>
        </w:rPr>
        <w:t>e</w:t>
      </w:r>
      <w:r>
        <w:rPr>
          <w:rFonts w:eastAsia="Arial"/>
        </w:rPr>
        <w:t>te l</w:t>
      </w:r>
      <w:r>
        <w:rPr>
          <w:rFonts w:eastAsia="Arial"/>
          <w:spacing w:val="-2"/>
        </w:rPr>
        <w:t>i</w:t>
      </w:r>
      <w:r>
        <w:rPr>
          <w:rFonts w:eastAsia="Arial"/>
        </w:rPr>
        <w:t>st</w:t>
      </w:r>
      <w:r>
        <w:rPr>
          <w:rFonts w:eastAsia="Arial"/>
          <w:spacing w:val="-1"/>
        </w:rPr>
        <w:t xml:space="preserve"> </w:t>
      </w:r>
      <w:r>
        <w:rPr>
          <w:rFonts w:eastAsia="Arial"/>
        </w:rPr>
        <w:t>of</w:t>
      </w:r>
      <w:r>
        <w:rPr>
          <w:rFonts w:eastAsia="Arial"/>
          <w:spacing w:val="-1"/>
        </w:rPr>
        <w:t xml:space="preserve"> </w:t>
      </w:r>
      <w:r>
        <w:rPr>
          <w:rFonts w:eastAsia="Arial"/>
          <w:spacing w:val="-2"/>
        </w:rPr>
        <w:t>l</w:t>
      </w:r>
      <w:r>
        <w:rPr>
          <w:rFonts w:eastAsia="Arial"/>
        </w:rPr>
        <w:t>aws</w:t>
      </w:r>
      <w:r>
        <w:rPr>
          <w:rFonts w:eastAsia="Arial"/>
          <w:spacing w:val="-2"/>
        </w:rPr>
        <w:t xml:space="preserve"> </w:t>
      </w:r>
      <w:r>
        <w:rPr>
          <w:rFonts w:eastAsia="Arial"/>
          <w:spacing w:val="-3"/>
        </w:rPr>
        <w:t>a</w:t>
      </w:r>
      <w:r>
        <w:rPr>
          <w:rFonts w:eastAsia="Arial"/>
        </w:rPr>
        <w:t>nd re</w:t>
      </w:r>
      <w:r>
        <w:rPr>
          <w:rFonts w:eastAsia="Arial"/>
          <w:spacing w:val="-1"/>
        </w:rPr>
        <w:t>g</w:t>
      </w:r>
      <w:r>
        <w:rPr>
          <w:rFonts w:eastAsia="Arial"/>
        </w:rPr>
        <w:t>u</w:t>
      </w:r>
      <w:r>
        <w:rPr>
          <w:rFonts w:eastAsia="Arial"/>
          <w:spacing w:val="-2"/>
        </w:rPr>
        <w:t>l</w:t>
      </w:r>
      <w:r>
        <w:rPr>
          <w:rFonts w:eastAsia="Arial"/>
        </w:rPr>
        <w:t>ati</w:t>
      </w:r>
      <w:r>
        <w:rPr>
          <w:rFonts w:eastAsia="Arial"/>
          <w:spacing w:val="-1"/>
        </w:rPr>
        <w:t>o</w:t>
      </w:r>
      <w:r>
        <w:rPr>
          <w:rFonts w:eastAsia="Arial"/>
        </w:rPr>
        <w:t>ns</w:t>
      </w:r>
      <w:r>
        <w:rPr>
          <w:rFonts w:eastAsia="Arial"/>
          <w:spacing w:val="1"/>
        </w:rPr>
        <w:t xml:space="preserve"> </w:t>
      </w:r>
      <w:r>
        <w:rPr>
          <w:rFonts w:eastAsia="Arial"/>
        </w:rPr>
        <w:t>or</w:t>
      </w:r>
      <w:r>
        <w:rPr>
          <w:rFonts w:eastAsia="Arial"/>
          <w:spacing w:val="-1"/>
        </w:rPr>
        <w:t xml:space="preserve"> </w:t>
      </w:r>
      <w:r>
        <w:rPr>
          <w:rFonts w:eastAsia="Arial"/>
        </w:rPr>
        <w:t>re</w:t>
      </w:r>
      <w:r>
        <w:rPr>
          <w:rFonts w:eastAsia="Arial"/>
          <w:spacing w:val="-1"/>
        </w:rPr>
        <w:t>p</w:t>
      </w:r>
      <w:r>
        <w:rPr>
          <w:rFonts w:eastAsia="Arial"/>
          <w:spacing w:val="-2"/>
        </w:rPr>
        <w:t>l</w:t>
      </w:r>
      <w:r>
        <w:rPr>
          <w:rFonts w:eastAsia="Arial"/>
        </w:rPr>
        <w:t>ac</w:t>
      </w:r>
      <w:r>
        <w:rPr>
          <w:rFonts w:eastAsia="Arial"/>
          <w:spacing w:val="-4"/>
        </w:rPr>
        <w:t>e</w:t>
      </w:r>
      <w:r>
        <w:rPr>
          <w:rFonts w:eastAsia="Arial"/>
        </w:rPr>
        <w:t>me</w:t>
      </w:r>
      <w:r>
        <w:rPr>
          <w:rFonts w:eastAsia="Arial"/>
          <w:spacing w:val="-1"/>
        </w:rPr>
        <w:t>n</w:t>
      </w:r>
      <w:r>
        <w:rPr>
          <w:rFonts w:eastAsia="Arial"/>
        </w:rPr>
        <w:t>t</w:t>
      </w:r>
      <w:r>
        <w:rPr>
          <w:rFonts w:eastAsia="Arial"/>
          <w:spacing w:val="-1"/>
        </w:rPr>
        <w:t xml:space="preserve"> </w:t>
      </w:r>
      <w:r>
        <w:rPr>
          <w:rFonts w:eastAsia="Arial"/>
        </w:rPr>
        <w:t>f</w:t>
      </w:r>
      <w:r>
        <w:rPr>
          <w:rFonts w:eastAsia="Arial"/>
          <w:spacing w:val="-3"/>
        </w:rPr>
        <w:t>o</w:t>
      </w:r>
      <w:r>
        <w:rPr>
          <w:rFonts w:eastAsia="Arial"/>
        </w:rPr>
        <w:t>r</w:t>
      </w:r>
      <w:r>
        <w:rPr>
          <w:rFonts w:eastAsia="Arial"/>
          <w:spacing w:val="-1"/>
        </w:rPr>
        <w:t xml:space="preserve"> </w:t>
      </w:r>
      <w:r>
        <w:rPr>
          <w:rFonts w:eastAsia="Arial"/>
        </w:rPr>
        <w:t xml:space="preserve">the </w:t>
      </w:r>
      <w:r>
        <w:rPr>
          <w:rFonts w:eastAsia="Arial"/>
          <w:spacing w:val="-3"/>
        </w:rPr>
        <w:t>o</w:t>
      </w:r>
      <w:r>
        <w:rPr>
          <w:rFonts w:eastAsia="Arial"/>
        </w:rPr>
        <w:t>ff</w:t>
      </w:r>
      <w:r>
        <w:rPr>
          <w:rFonts w:eastAsia="Arial"/>
          <w:spacing w:val="-2"/>
        </w:rPr>
        <w:t>i</w:t>
      </w:r>
      <w:r>
        <w:rPr>
          <w:rFonts w:eastAsia="Arial"/>
        </w:rPr>
        <w:t>c</w:t>
      </w:r>
      <w:r>
        <w:rPr>
          <w:rFonts w:eastAsia="Arial"/>
          <w:spacing w:val="-2"/>
        </w:rPr>
        <w:t>i</w:t>
      </w:r>
      <w:r>
        <w:rPr>
          <w:rFonts w:eastAsia="Arial"/>
        </w:rPr>
        <w:t>al</w:t>
      </w:r>
      <w:r>
        <w:rPr>
          <w:rFonts w:eastAsia="Arial"/>
          <w:spacing w:val="-1"/>
        </w:rPr>
        <w:t xml:space="preserve"> </w:t>
      </w:r>
      <w:r>
        <w:rPr>
          <w:rFonts w:eastAsia="Arial"/>
        </w:rPr>
        <w:t>co</w:t>
      </w:r>
      <w:r>
        <w:rPr>
          <w:rFonts w:eastAsia="Arial"/>
          <w:spacing w:val="-1"/>
        </w:rPr>
        <w:t>p</w:t>
      </w:r>
      <w:r>
        <w:rPr>
          <w:rFonts w:eastAsia="Arial"/>
          <w:spacing w:val="-2"/>
        </w:rPr>
        <w:t>i</w:t>
      </w:r>
      <w:r>
        <w:rPr>
          <w:rFonts w:eastAsia="Arial"/>
          <w:spacing w:val="-3"/>
        </w:rPr>
        <w:t>e</w:t>
      </w:r>
      <w:r>
        <w:rPr>
          <w:rFonts w:eastAsia="Arial"/>
        </w:rPr>
        <w:t>s</w:t>
      </w:r>
      <w:r>
        <w:rPr>
          <w:rFonts w:eastAsia="Arial"/>
          <w:spacing w:val="1"/>
        </w:rPr>
        <w:t xml:space="preserve"> </w:t>
      </w:r>
      <w:r>
        <w:rPr>
          <w:rFonts w:eastAsia="Arial"/>
        </w:rPr>
        <w:t xml:space="preserve">of </w:t>
      </w:r>
      <w:r>
        <w:rPr>
          <w:rFonts w:eastAsia="Arial"/>
          <w:spacing w:val="-2"/>
        </w:rPr>
        <w:t>l</w:t>
      </w:r>
      <w:r>
        <w:rPr>
          <w:rFonts w:eastAsia="Arial"/>
        </w:rPr>
        <w:t>aws</w:t>
      </w:r>
      <w:r>
        <w:rPr>
          <w:rFonts w:eastAsia="Arial"/>
          <w:spacing w:val="1"/>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re</w:t>
      </w:r>
      <w:r>
        <w:rPr>
          <w:rFonts w:eastAsia="Arial"/>
          <w:spacing w:val="-1"/>
        </w:rPr>
        <w:t>g</w:t>
      </w:r>
      <w:r>
        <w:rPr>
          <w:rFonts w:eastAsia="Arial"/>
        </w:rPr>
        <w:t>u</w:t>
      </w:r>
      <w:r>
        <w:rPr>
          <w:rFonts w:eastAsia="Arial"/>
          <w:spacing w:val="-2"/>
        </w:rPr>
        <w:t>l</w:t>
      </w:r>
      <w:r>
        <w:rPr>
          <w:rFonts w:eastAsia="Arial"/>
        </w:rPr>
        <w:t>ati</w:t>
      </w:r>
      <w:r>
        <w:rPr>
          <w:rFonts w:eastAsia="Arial"/>
          <w:spacing w:val="-1"/>
        </w:rPr>
        <w:t>o</w:t>
      </w:r>
      <w:r>
        <w:rPr>
          <w:rFonts w:eastAsia="Arial"/>
        </w:rPr>
        <w:t>n</w:t>
      </w:r>
      <w:r>
        <w:rPr>
          <w:rFonts w:eastAsia="Arial"/>
          <w:spacing w:val="-3"/>
        </w:rPr>
        <w:t>s</w:t>
      </w:r>
      <w:r>
        <w:rPr>
          <w:rFonts w:eastAsia="Arial"/>
        </w:rPr>
        <w:t>.</w:t>
      </w:r>
    </w:p>
    <w:p w14:paraId="2B1DF8E1" w14:textId="77777777" w:rsidR="006516F5" w:rsidRDefault="006516F5" w:rsidP="008C088B">
      <w:pPr>
        <w:rPr>
          <w:sz w:val="26"/>
          <w:szCs w:val="26"/>
        </w:rPr>
      </w:pPr>
    </w:p>
    <w:p w14:paraId="37E1992B" w14:textId="77777777" w:rsidR="006516F5" w:rsidRPr="005D4A5E" w:rsidRDefault="006516F5" w:rsidP="005D4A5E">
      <w:pPr>
        <w:pStyle w:val="Heading3"/>
      </w:pPr>
      <w:bookmarkStart w:id="153" w:name="_Toc1307660"/>
      <w:r w:rsidRPr="008C088B">
        <w:rPr>
          <w:rStyle w:val="Heading3Char"/>
          <w:b/>
        </w:rPr>
        <w:t>TITLE VI of the Civil Rights Act of 1964 (Federal Law</w:t>
      </w:r>
      <w:r w:rsidRPr="008C088B">
        <w:t>)</w:t>
      </w:r>
      <w:bookmarkEnd w:id="153"/>
    </w:p>
    <w:p w14:paraId="64BDE0C2" w14:textId="77777777" w:rsidR="006516F5" w:rsidRDefault="006516F5" w:rsidP="005D4A5E">
      <w:r>
        <w:rPr>
          <w:spacing w:val="1"/>
        </w:rPr>
        <w:t>T</w:t>
      </w:r>
      <w:r>
        <w:rPr>
          <w:spacing w:val="-2"/>
        </w:rPr>
        <w:t>i</w:t>
      </w:r>
      <w:r>
        <w:t>t</w:t>
      </w:r>
      <w:r>
        <w:rPr>
          <w:spacing w:val="-2"/>
        </w:rPr>
        <w:t>l</w:t>
      </w:r>
      <w:r>
        <w:t xml:space="preserve">e </w:t>
      </w:r>
      <w:r>
        <w:rPr>
          <w:spacing w:val="-3"/>
        </w:rPr>
        <w:t>V</w:t>
      </w:r>
      <w:r>
        <w:t>I</w:t>
      </w:r>
      <w:r>
        <w:rPr>
          <w:spacing w:val="2"/>
        </w:rPr>
        <w:t xml:space="preserve"> </w:t>
      </w:r>
      <w:r>
        <w:rPr>
          <w:spacing w:val="-3"/>
        </w:rPr>
        <w:t>o</w:t>
      </w:r>
      <w:r>
        <w:t>f</w:t>
      </w:r>
      <w:r>
        <w:rPr>
          <w:spacing w:val="-1"/>
        </w:rPr>
        <w:t xml:space="preserve"> </w:t>
      </w:r>
      <w:r>
        <w:t xml:space="preserve">the </w:t>
      </w:r>
      <w:r>
        <w:rPr>
          <w:spacing w:val="-2"/>
        </w:rPr>
        <w:t>Ci</w:t>
      </w:r>
      <w:r>
        <w:rPr>
          <w:spacing w:val="-3"/>
        </w:rPr>
        <w:t>v</w:t>
      </w:r>
      <w:r>
        <w:rPr>
          <w:spacing w:val="-2"/>
        </w:rPr>
        <w:t>i</w:t>
      </w:r>
      <w:r>
        <w:t>l</w:t>
      </w:r>
      <w:r>
        <w:rPr>
          <w:spacing w:val="-1"/>
        </w:rPr>
        <w:t xml:space="preserve"> </w:t>
      </w:r>
      <w:r>
        <w:rPr>
          <w:spacing w:val="-2"/>
        </w:rPr>
        <w:t>Ri</w:t>
      </w:r>
      <w:r>
        <w:rPr>
          <w:spacing w:val="1"/>
        </w:rPr>
        <w:t>g</w:t>
      </w:r>
      <w:r>
        <w:t>h</w:t>
      </w:r>
      <w:r>
        <w:rPr>
          <w:spacing w:val="-2"/>
        </w:rPr>
        <w:t>t</w:t>
      </w:r>
      <w:r>
        <w:t>s</w:t>
      </w:r>
      <w:r>
        <w:rPr>
          <w:spacing w:val="1"/>
        </w:rPr>
        <w:t xml:space="preserve"> </w:t>
      </w:r>
      <w:r>
        <w:rPr>
          <w:spacing w:val="-1"/>
        </w:rPr>
        <w:t>A</w:t>
      </w:r>
      <w:r>
        <w:t>ct</w:t>
      </w:r>
      <w:r>
        <w:rPr>
          <w:spacing w:val="-1"/>
        </w:rPr>
        <w:t xml:space="preserve"> </w:t>
      </w:r>
      <w:r>
        <w:rPr>
          <w:spacing w:val="-3"/>
        </w:rPr>
        <w:t>o</w:t>
      </w:r>
      <w:r>
        <w:t>f</w:t>
      </w:r>
      <w:r>
        <w:rPr>
          <w:spacing w:val="2"/>
        </w:rPr>
        <w:t xml:space="preserve"> </w:t>
      </w:r>
      <w:r>
        <w:t>1</w:t>
      </w:r>
      <w:r>
        <w:rPr>
          <w:spacing w:val="-1"/>
        </w:rPr>
        <w:t>9</w:t>
      </w:r>
      <w:r>
        <w:t xml:space="preserve">64 </w:t>
      </w:r>
      <w:r>
        <w:rPr>
          <w:spacing w:val="-3"/>
        </w:rPr>
        <w:t>p</w:t>
      </w:r>
      <w:r>
        <w:t>ro</w:t>
      </w:r>
      <w:r>
        <w:rPr>
          <w:spacing w:val="-1"/>
        </w:rPr>
        <w:t>h</w:t>
      </w:r>
      <w:r>
        <w:rPr>
          <w:spacing w:val="-2"/>
        </w:rPr>
        <w:t>i</w:t>
      </w:r>
      <w:r>
        <w:t>b</w:t>
      </w:r>
      <w:r>
        <w:rPr>
          <w:spacing w:val="-2"/>
        </w:rPr>
        <w:t>i</w:t>
      </w:r>
      <w:r>
        <w:t>ts</w:t>
      </w:r>
      <w:r>
        <w:rPr>
          <w:spacing w:val="1"/>
        </w:rPr>
        <w:t xml:space="preserve"> </w:t>
      </w:r>
      <w:r>
        <w:t>d</w:t>
      </w:r>
      <w:r>
        <w:rPr>
          <w:spacing w:val="-4"/>
        </w:rPr>
        <w:t>i</w:t>
      </w:r>
      <w:r>
        <w:t>scr</w:t>
      </w:r>
      <w:r>
        <w:rPr>
          <w:spacing w:val="-2"/>
        </w:rPr>
        <w:t>i</w:t>
      </w:r>
      <w:r>
        <w:t>m</w:t>
      </w:r>
      <w:r>
        <w:rPr>
          <w:spacing w:val="-2"/>
        </w:rPr>
        <w:t>i</w:t>
      </w:r>
      <w:r>
        <w:t>n</w:t>
      </w:r>
      <w:r>
        <w:rPr>
          <w:spacing w:val="4"/>
        </w:rPr>
        <w:t>a</w:t>
      </w:r>
      <w:r>
        <w:t>t</w:t>
      </w:r>
      <w:r>
        <w:rPr>
          <w:spacing w:val="-2"/>
        </w:rPr>
        <w:t>i</w:t>
      </w:r>
      <w:r>
        <w:t>on b</w:t>
      </w:r>
      <w:r>
        <w:rPr>
          <w:spacing w:val="-4"/>
        </w:rPr>
        <w:t>a</w:t>
      </w:r>
      <w:r>
        <w:t>sed on</w:t>
      </w:r>
      <w:r>
        <w:rPr>
          <w:spacing w:val="-3"/>
        </w:rPr>
        <w:t xml:space="preserve"> </w:t>
      </w:r>
      <w:r>
        <w:t>r</w:t>
      </w:r>
      <w:r>
        <w:rPr>
          <w:spacing w:val="-3"/>
        </w:rPr>
        <w:t>a</w:t>
      </w:r>
      <w:r>
        <w:t>ce,</w:t>
      </w:r>
      <w:r>
        <w:rPr>
          <w:spacing w:val="1"/>
        </w:rPr>
        <w:t xml:space="preserve"> </w:t>
      </w:r>
      <w:r>
        <w:t>co</w:t>
      </w:r>
      <w:r>
        <w:rPr>
          <w:spacing w:val="-2"/>
        </w:rPr>
        <w:t>l</w:t>
      </w:r>
      <w:r>
        <w:rPr>
          <w:spacing w:val="-3"/>
        </w:rPr>
        <w:t>o</w:t>
      </w:r>
      <w:r>
        <w:t>r,</w:t>
      </w:r>
      <w:r>
        <w:rPr>
          <w:spacing w:val="-1"/>
        </w:rPr>
        <w:t xml:space="preserve"> </w:t>
      </w:r>
      <w:r>
        <w:t>or</w:t>
      </w:r>
      <w:r>
        <w:rPr>
          <w:spacing w:val="-1"/>
        </w:rPr>
        <w:t xml:space="preserve"> </w:t>
      </w:r>
      <w:r>
        <w:t>n</w:t>
      </w:r>
      <w:r>
        <w:rPr>
          <w:spacing w:val="-1"/>
        </w:rPr>
        <w:t>a</w:t>
      </w:r>
      <w:r>
        <w:t>t</w:t>
      </w:r>
      <w:r>
        <w:rPr>
          <w:spacing w:val="-2"/>
        </w:rPr>
        <w:t>i</w:t>
      </w:r>
      <w:r>
        <w:t>o</w:t>
      </w:r>
      <w:r>
        <w:rPr>
          <w:spacing w:val="-1"/>
        </w:rPr>
        <w:t>n</w:t>
      </w:r>
      <w:r>
        <w:t>al</w:t>
      </w:r>
      <w:r>
        <w:rPr>
          <w:spacing w:val="-1"/>
        </w:rPr>
        <w:t xml:space="preserve"> </w:t>
      </w:r>
      <w:r>
        <w:rPr>
          <w:spacing w:val="-3"/>
        </w:rPr>
        <w:t>o</w:t>
      </w:r>
      <w:r>
        <w:t>r</w:t>
      </w:r>
      <w:r>
        <w:rPr>
          <w:spacing w:val="-2"/>
        </w:rPr>
        <w:t>i</w:t>
      </w:r>
      <w:r>
        <w:t>g</w:t>
      </w:r>
      <w:r>
        <w:rPr>
          <w:spacing w:val="-2"/>
        </w:rPr>
        <w:t>i</w:t>
      </w:r>
      <w:r>
        <w:t xml:space="preserve">n. </w:t>
      </w:r>
      <w:r>
        <w:rPr>
          <w:spacing w:val="1"/>
        </w:rPr>
        <w:t>T</w:t>
      </w:r>
      <w:r>
        <w:t>h</w:t>
      </w:r>
      <w:r>
        <w:rPr>
          <w:spacing w:val="-2"/>
        </w:rPr>
        <w:t>i</w:t>
      </w:r>
      <w:r>
        <w:t>s</w:t>
      </w:r>
      <w:r>
        <w:rPr>
          <w:spacing w:val="1"/>
        </w:rPr>
        <w:t xml:space="preserve"> </w:t>
      </w:r>
      <w:r>
        <w:rPr>
          <w:spacing w:val="-2"/>
        </w:rPr>
        <w:t>l</w:t>
      </w:r>
      <w:r>
        <w:t>aw</w:t>
      </w:r>
      <w:r>
        <w:rPr>
          <w:spacing w:val="-3"/>
        </w:rPr>
        <w:t xml:space="preserve"> </w:t>
      </w:r>
      <w:r>
        <w:t>h</w:t>
      </w:r>
      <w:r>
        <w:rPr>
          <w:spacing w:val="-1"/>
        </w:rPr>
        <w:t>a</w:t>
      </w:r>
      <w:r>
        <w:t>s,</w:t>
      </w:r>
      <w:r>
        <w:rPr>
          <w:spacing w:val="-1"/>
        </w:rPr>
        <w:t xml:space="preserve"> </w:t>
      </w:r>
      <w:r>
        <w:t>a</w:t>
      </w:r>
      <w:r>
        <w:rPr>
          <w:spacing w:val="-1"/>
        </w:rPr>
        <w:t>n</w:t>
      </w:r>
      <w:r>
        <w:t xml:space="preserve">d </w:t>
      </w:r>
      <w:r>
        <w:rPr>
          <w:spacing w:val="-3"/>
        </w:rPr>
        <w:t>w</w:t>
      </w:r>
      <w:r>
        <w:rPr>
          <w:spacing w:val="-2"/>
        </w:rPr>
        <w:t>il</w:t>
      </w:r>
      <w:r>
        <w:t>l</w:t>
      </w:r>
      <w:r>
        <w:rPr>
          <w:spacing w:val="-1"/>
        </w:rPr>
        <w:t xml:space="preserve"> </w:t>
      </w:r>
      <w:r>
        <w:t>co</w:t>
      </w:r>
      <w:r>
        <w:rPr>
          <w:spacing w:val="-1"/>
        </w:rPr>
        <w:t>n</w:t>
      </w:r>
      <w:r>
        <w:t>t</w:t>
      </w:r>
      <w:r>
        <w:rPr>
          <w:spacing w:val="-2"/>
        </w:rPr>
        <w:t>i</w:t>
      </w:r>
      <w:r>
        <w:t>n</w:t>
      </w:r>
      <w:r>
        <w:rPr>
          <w:spacing w:val="-1"/>
        </w:rPr>
        <w:t>u</w:t>
      </w:r>
      <w:r>
        <w:t xml:space="preserve">e </w:t>
      </w:r>
      <w:r>
        <w:rPr>
          <w:spacing w:val="1"/>
        </w:rPr>
        <w:t>t</w:t>
      </w:r>
      <w:r>
        <w:t>o</w:t>
      </w:r>
      <w:r>
        <w:rPr>
          <w:spacing w:val="-2"/>
        </w:rPr>
        <w:t xml:space="preserve"> </w:t>
      </w:r>
      <w:r>
        <w:t>h</w:t>
      </w:r>
      <w:r>
        <w:rPr>
          <w:spacing w:val="-1"/>
        </w:rPr>
        <w:t>a</w:t>
      </w:r>
      <w:r>
        <w:rPr>
          <w:spacing w:val="-3"/>
        </w:rPr>
        <w:t>v</w:t>
      </w:r>
      <w:r>
        <w:t>e si</w:t>
      </w:r>
      <w:r>
        <w:rPr>
          <w:spacing w:val="1"/>
        </w:rPr>
        <w:t>g</w:t>
      </w:r>
      <w:r>
        <w:t>n</w:t>
      </w:r>
      <w:r>
        <w:rPr>
          <w:spacing w:val="-4"/>
        </w:rPr>
        <w:t>i</w:t>
      </w:r>
      <w:r>
        <w:rPr>
          <w:spacing w:val="3"/>
        </w:rPr>
        <w:t>f</w:t>
      </w:r>
      <w:r>
        <w:rPr>
          <w:spacing w:val="-2"/>
        </w:rPr>
        <w:t>i</w:t>
      </w:r>
      <w:r>
        <w:t>ca</w:t>
      </w:r>
      <w:r>
        <w:rPr>
          <w:spacing w:val="-4"/>
        </w:rPr>
        <w:t>n</w:t>
      </w:r>
      <w:r>
        <w:t>t</w:t>
      </w:r>
      <w:r>
        <w:rPr>
          <w:spacing w:val="-1"/>
        </w:rPr>
        <w:t xml:space="preserve"> </w:t>
      </w:r>
      <w:r>
        <w:rPr>
          <w:spacing w:val="-2"/>
        </w:rPr>
        <w:t>i</w:t>
      </w:r>
      <w:r>
        <w:t>mp</w:t>
      </w:r>
      <w:r>
        <w:rPr>
          <w:spacing w:val="-1"/>
        </w:rPr>
        <w:t>a</w:t>
      </w:r>
      <w:r>
        <w:rPr>
          <w:spacing w:val="-3"/>
        </w:rPr>
        <w:t>c</w:t>
      </w:r>
      <w:r>
        <w:t>t</w:t>
      </w:r>
      <w:r>
        <w:rPr>
          <w:spacing w:val="2"/>
        </w:rPr>
        <w:t xml:space="preserve"> </w:t>
      </w:r>
      <w:r>
        <w:t>on</w:t>
      </w:r>
      <w:r>
        <w:rPr>
          <w:spacing w:val="-3"/>
        </w:rPr>
        <w:t xml:space="preserve"> </w:t>
      </w:r>
      <w:r>
        <w:t>p</w:t>
      </w:r>
      <w:r>
        <w:rPr>
          <w:spacing w:val="-1"/>
        </w:rPr>
        <w:t>u</w:t>
      </w:r>
      <w:r>
        <w:t>b</w:t>
      </w:r>
      <w:r>
        <w:rPr>
          <w:spacing w:val="-2"/>
        </w:rPr>
        <w:t>li</w:t>
      </w:r>
      <w:r>
        <w:t>c</w:t>
      </w:r>
      <w:r>
        <w:rPr>
          <w:spacing w:val="1"/>
        </w:rPr>
        <w:t xml:space="preserve"> </w:t>
      </w:r>
      <w:r>
        <w:t>e</w:t>
      </w:r>
      <w:r>
        <w:rPr>
          <w:spacing w:val="-1"/>
        </w:rPr>
        <w:t>d</w:t>
      </w:r>
      <w:r>
        <w:t>uc</w:t>
      </w:r>
      <w:r>
        <w:rPr>
          <w:spacing w:val="-1"/>
        </w:rPr>
        <w:t>a</w:t>
      </w:r>
      <w:r>
        <w:t>t</w:t>
      </w:r>
      <w:r>
        <w:rPr>
          <w:spacing w:val="-4"/>
        </w:rPr>
        <w:t>i</w:t>
      </w:r>
      <w:r>
        <w:t>o</w:t>
      </w:r>
      <w:r>
        <w:rPr>
          <w:spacing w:val="-1"/>
        </w:rPr>
        <w:t>n</w:t>
      </w:r>
      <w:r>
        <w:t>.</w:t>
      </w:r>
    </w:p>
    <w:p w14:paraId="63646005" w14:textId="77777777" w:rsidR="006516F5" w:rsidRDefault="006516F5" w:rsidP="006516F5">
      <w:pPr>
        <w:spacing w:before="14" w:line="260" w:lineRule="exact"/>
        <w:rPr>
          <w:sz w:val="26"/>
          <w:szCs w:val="26"/>
        </w:rPr>
      </w:pPr>
    </w:p>
    <w:p w14:paraId="1CC48F16" w14:textId="77777777" w:rsidR="006516F5" w:rsidRPr="005D4A5E" w:rsidRDefault="006516F5" w:rsidP="005D4A5E">
      <w:pPr>
        <w:pStyle w:val="Heading3"/>
        <w:rPr>
          <w:bCs/>
        </w:rPr>
      </w:pPr>
      <w:bookmarkStart w:id="154" w:name="_Toc1307661"/>
      <w:r>
        <w:t>TITLE</w:t>
      </w:r>
      <w:r>
        <w:rPr>
          <w:spacing w:val="-6"/>
        </w:rPr>
        <w:t xml:space="preserve"> </w:t>
      </w:r>
      <w:r>
        <w:t>IX</w:t>
      </w:r>
      <w:r>
        <w:rPr>
          <w:spacing w:val="-4"/>
        </w:rPr>
        <w:t xml:space="preserve"> </w:t>
      </w:r>
      <w:r>
        <w:t>of</w:t>
      </w:r>
      <w:r>
        <w:rPr>
          <w:spacing w:val="-5"/>
        </w:rPr>
        <w:t xml:space="preserve"> </w:t>
      </w:r>
      <w:r>
        <w:t>t</w:t>
      </w:r>
      <w:r>
        <w:rPr>
          <w:spacing w:val="-1"/>
        </w:rPr>
        <w:t>h</w:t>
      </w:r>
      <w:r>
        <w:t>e</w:t>
      </w:r>
      <w:r>
        <w:rPr>
          <w:spacing w:val="-7"/>
        </w:rPr>
        <w:t xml:space="preserve"> </w:t>
      </w:r>
      <w:r>
        <w:t>Edu</w:t>
      </w:r>
      <w:r>
        <w:rPr>
          <w:spacing w:val="-2"/>
        </w:rPr>
        <w:t>c</w:t>
      </w:r>
      <w:r>
        <w:t>ation</w:t>
      </w:r>
      <w:r>
        <w:rPr>
          <w:spacing w:val="-3"/>
        </w:rPr>
        <w:t xml:space="preserve"> </w:t>
      </w:r>
      <w:r>
        <w:rPr>
          <w:spacing w:val="-6"/>
        </w:rPr>
        <w:t>A</w:t>
      </w:r>
      <w:r>
        <w:t>mendmen</w:t>
      </w:r>
      <w:r>
        <w:rPr>
          <w:spacing w:val="-1"/>
        </w:rPr>
        <w:t>t</w:t>
      </w:r>
      <w:r>
        <w:t>s</w:t>
      </w:r>
      <w:r>
        <w:rPr>
          <w:spacing w:val="-5"/>
        </w:rPr>
        <w:t xml:space="preserve"> </w:t>
      </w:r>
      <w:r>
        <w:t>of</w:t>
      </w:r>
      <w:r>
        <w:rPr>
          <w:spacing w:val="-5"/>
        </w:rPr>
        <w:t xml:space="preserve"> </w:t>
      </w:r>
      <w:r>
        <w:t>19</w:t>
      </w:r>
      <w:r>
        <w:rPr>
          <w:spacing w:val="-2"/>
        </w:rPr>
        <w:t>7</w:t>
      </w:r>
      <w:r>
        <w:t>2</w:t>
      </w:r>
      <w:r>
        <w:rPr>
          <w:spacing w:val="-5"/>
        </w:rPr>
        <w:t xml:space="preserve"> </w:t>
      </w:r>
      <w:r>
        <w:t>(Fede</w:t>
      </w:r>
      <w:r>
        <w:rPr>
          <w:spacing w:val="-3"/>
        </w:rPr>
        <w:t>r</w:t>
      </w:r>
      <w:r>
        <w:t>al</w:t>
      </w:r>
      <w:r>
        <w:rPr>
          <w:spacing w:val="-5"/>
        </w:rPr>
        <w:t xml:space="preserve"> </w:t>
      </w:r>
      <w:r>
        <w:t>L</w:t>
      </w:r>
      <w:r>
        <w:rPr>
          <w:spacing w:val="-6"/>
        </w:rPr>
        <w:t>a</w:t>
      </w:r>
      <w:r>
        <w:rPr>
          <w:spacing w:val="5"/>
        </w:rPr>
        <w:t>w</w:t>
      </w:r>
      <w:r>
        <w:t>)</w:t>
      </w:r>
      <w:bookmarkEnd w:id="154"/>
    </w:p>
    <w:p w14:paraId="3BB20EB7" w14:textId="77777777" w:rsidR="006516F5" w:rsidRDefault="006516F5" w:rsidP="005D4A5E">
      <w:r>
        <w:rPr>
          <w:spacing w:val="1"/>
        </w:rPr>
        <w:t>T</w:t>
      </w:r>
      <w:r>
        <w:t>h</w:t>
      </w:r>
      <w:r>
        <w:rPr>
          <w:spacing w:val="-2"/>
        </w:rPr>
        <w:t>i</w:t>
      </w:r>
      <w:r>
        <w:t>s</w:t>
      </w:r>
      <w:r>
        <w:rPr>
          <w:spacing w:val="13"/>
        </w:rPr>
        <w:t xml:space="preserve"> </w:t>
      </w:r>
      <w:r>
        <w:rPr>
          <w:spacing w:val="-2"/>
        </w:rPr>
        <w:t>l</w:t>
      </w:r>
      <w:r>
        <w:t>aw</w:t>
      </w:r>
      <w:r>
        <w:rPr>
          <w:spacing w:val="9"/>
        </w:rPr>
        <w:t xml:space="preserve"> </w:t>
      </w:r>
      <w:r>
        <w:rPr>
          <w:spacing w:val="1"/>
        </w:rPr>
        <w:t>e</w:t>
      </w:r>
      <w:r>
        <w:rPr>
          <w:spacing w:val="-3"/>
        </w:rPr>
        <w:t>x</w:t>
      </w:r>
      <w:r>
        <w:t>te</w:t>
      </w:r>
      <w:r>
        <w:rPr>
          <w:spacing w:val="-1"/>
        </w:rPr>
        <w:t>n</w:t>
      </w:r>
      <w:r>
        <w:t>ds</w:t>
      </w:r>
      <w:r>
        <w:rPr>
          <w:spacing w:val="12"/>
        </w:rPr>
        <w:t xml:space="preserve"> </w:t>
      </w:r>
      <w:r>
        <w:t>c</w:t>
      </w:r>
      <w:r>
        <w:rPr>
          <w:spacing w:val="1"/>
        </w:rPr>
        <w:t>i</w:t>
      </w:r>
      <w:r>
        <w:rPr>
          <w:spacing w:val="-3"/>
        </w:rPr>
        <w:t>v</w:t>
      </w:r>
      <w:r>
        <w:rPr>
          <w:spacing w:val="-2"/>
        </w:rPr>
        <w:t>i</w:t>
      </w:r>
      <w:r>
        <w:t>l</w:t>
      </w:r>
      <w:r>
        <w:rPr>
          <w:spacing w:val="14"/>
        </w:rPr>
        <w:t xml:space="preserve"> </w:t>
      </w:r>
      <w:r>
        <w:t>r</w:t>
      </w:r>
      <w:r>
        <w:rPr>
          <w:spacing w:val="-2"/>
        </w:rPr>
        <w:t>i</w:t>
      </w:r>
      <w:r>
        <w:rPr>
          <w:spacing w:val="1"/>
        </w:rPr>
        <w:t>g</w:t>
      </w:r>
      <w:r>
        <w:t>hts</w:t>
      </w:r>
      <w:r>
        <w:rPr>
          <w:spacing w:val="13"/>
        </w:rPr>
        <w:t xml:space="preserve"> </w:t>
      </w:r>
      <w:r>
        <w:t>prot</w:t>
      </w:r>
      <w:r>
        <w:rPr>
          <w:spacing w:val="-3"/>
        </w:rPr>
        <w:t>e</w:t>
      </w:r>
      <w:r>
        <w:t>ct</w:t>
      </w:r>
      <w:r>
        <w:rPr>
          <w:spacing w:val="-2"/>
        </w:rPr>
        <w:t>i</w:t>
      </w:r>
      <w:r>
        <w:t>on</w:t>
      </w:r>
      <w:r>
        <w:rPr>
          <w:spacing w:val="12"/>
        </w:rPr>
        <w:t xml:space="preserve"> </w:t>
      </w:r>
      <w:r>
        <w:t>b</w:t>
      </w:r>
      <w:r>
        <w:rPr>
          <w:spacing w:val="-1"/>
        </w:rPr>
        <w:t>a</w:t>
      </w:r>
      <w:r>
        <w:t>sed</w:t>
      </w:r>
      <w:r>
        <w:rPr>
          <w:spacing w:val="12"/>
        </w:rPr>
        <w:t xml:space="preserve"> </w:t>
      </w:r>
      <w:r>
        <w:t>on</w:t>
      </w:r>
      <w:r>
        <w:rPr>
          <w:spacing w:val="12"/>
        </w:rPr>
        <w:t xml:space="preserve"> </w:t>
      </w:r>
      <w:r>
        <w:rPr>
          <w:spacing w:val="1"/>
        </w:rPr>
        <w:t>g</w:t>
      </w:r>
      <w:r>
        <w:t>e</w:t>
      </w:r>
      <w:r>
        <w:rPr>
          <w:spacing w:val="-1"/>
        </w:rPr>
        <w:t>n</w:t>
      </w:r>
      <w:r>
        <w:t>d</w:t>
      </w:r>
      <w:r>
        <w:rPr>
          <w:spacing w:val="-4"/>
        </w:rPr>
        <w:t>e</w:t>
      </w:r>
      <w:r>
        <w:t>r</w:t>
      </w:r>
      <w:r>
        <w:rPr>
          <w:spacing w:val="13"/>
        </w:rPr>
        <w:t xml:space="preserve"> </w:t>
      </w:r>
      <w:r>
        <w:t>to</w:t>
      </w:r>
      <w:r>
        <w:rPr>
          <w:spacing w:val="12"/>
        </w:rPr>
        <w:t xml:space="preserve"> </w:t>
      </w:r>
      <w:r>
        <w:rPr>
          <w:spacing w:val="-2"/>
        </w:rPr>
        <w:t>i</w:t>
      </w:r>
      <w:r>
        <w:t>n</w:t>
      </w:r>
      <w:r>
        <w:rPr>
          <w:spacing w:val="-1"/>
        </w:rPr>
        <w:t>d</w:t>
      </w:r>
      <w:r>
        <w:rPr>
          <w:spacing w:val="-2"/>
        </w:rPr>
        <w:t>i</w:t>
      </w:r>
      <w:r>
        <w:rPr>
          <w:spacing w:val="-3"/>
        </w:rPr>
        <w:t>v</w:t>
      </w:r>
      <w:r>
        <w:rPr>
          <w:spacing w:val="-2"/>
        </w:rPr>
        <w:t>i</w:t>
      </w:r>
      <w:r>
        <w:t>d</w:t>
      </w:r>
      <w:r>
        <w:rPr>
          <w:spacing w:val="-1"/>
        </w:rPr>
        <w:t>u</w:t>
      </w:r>
      <w:r>
        <w:rPr>
          <w:spacing w:val="1"/>
        </w:rPr>
        <w:t>a</w:t>
      </w:r>
      <w:r>
        <w:rPr>
          <w:spacing w:val="-2"/>
        </w:rPr>
        <w:t>l</w:t>
      </w:r>
      <w:r>
        <w:t>s.</w:t>
      </w:r>
      <w:r>
        <w:rPr>
          <w:spacing w:val="13"/>
        </w:rPr>
        <w:t xml:space="preserve"> </w:t>
      </w:r>
      <w:r>
        <w:t>It</w:t>
      </w:r>
      <w:r>
        <w:rPr>
          <w:spacing w:val="13"/>
        </w:rPr>
        <w:t xml:space="preserve"> </w:t>
      </w:r>
      <w:r>
        <w:t>pro</w:t>
      </w:r>
      <w:r>
        <w:rPr>
          <w:spacing w:val="-3"/>
        </w:rPr>
        <w:t>v</w:t>
      </w:r>
      <w:r>
        <w:rPr>
          <w:spacing w:val="-2"/>
        </w:rPr>
        <w:t>i</w:t>
      </w:r>
      <w:r>
        <w:t>d</w:t>
      </w:r>
      <w:r>
        <w:rPr>
          <w:spacing w:val="-1"/>
        </w:rPr>
        <w:t>e</w:t>
      </w:r>
      <w:r>
        <w:t>s</w:t>
      </w:r>
      <w:r>
        <w:rPr>
          <w:spacing w:val="13"/>
        </w:rPr>
        <w:t xml:space="preserve"> </w:t>
      </w:r>
      <w:r>
        <w:t>th</w:t>
      </w:r>
      <w:r>
        <w:rPr>
          <w:spacing w:val="-1"/>
        </w:rPr>
        <w:t>a</w:t>
      </w:r>
      <w:r>
        <w:t>t</w:t>
      </w:r>
      <w:r>
        <w:rPr>
          <w:spacing w:val="13"/>
        </w:rPr>
        <w:t xml:space="preserve"> </w:t>
      </w:r>
      <w:r>
        <w:t>no</w:t>
      </w:r>
      <w:r>
        <w:rPr>
          <w:spacing w:val="12"/>
        </w:rPr>
        <w:t xml:space="preserve"> </w:t>
      </w:r>
      <w:r>
        <w:t>p</w:t>
      </w:r>
      <w:r>
        <w:rPr>
          <w:spacing w:val="-1"/>
        </w:rPr>
        <w:t>e</w:t>
      </w:r>
      <w:r>
        <w:t>rson</w:t>
      </w:r>
      <w:r>
        <w:rPr>
          <w:spacing w:val="12"/>
        </w:rPr>
        <w:t xml:space="preserve"> </w:t>
      </w:r>
      <w:r>
        <w:t>sh</w:t>
      </w:r>
      <w:r>
        <w:rPr>
          <w:spacing w:val="-1"/>
        </w:rPr>
        <w:t>a</w:t>
      </w:r>
      <w:r>
        <w:rPr>
          <w:spacing w:val="-2"/>
        </w:rPr>
        <w:t>l</w:t>
      </w:r>
      <w:r>
        <w:t>l be</w:t>
      </w:r>
      <w:r>
        <w:rPr>
          <w:spacing w:val="14"/>
        </w:rPr>
        <w:t xml:space="preserve"> </w:t>
      </w:r>
      <w:r>
        <w:t>e</w:t>
      </w:r>
      <w:r>
        <w:rPr>
          <w:spacing w:val="-3"/>
        </w:rPr>
        <w:t>x</w:t>
      </w:r>
      <w:r>
        <w:t>c</w:t>
      </w:r>
      <w:r>
        <w:rPr>
          <w:spacing w:val="-2"/>
        </w:rPr>
        <w:t>l</w:t>
      </w:r>
      <w:r>
        <w:t>u</w:t>
      </w:r>
      <w:r>
        <w:rPr>
          <w:spacing w:val="-1"/>
        </w:rPr>
        <w:t>d</w:t>
      </w:r>
      <w:r>
        <w:t>ed</w:t>
      </w:r>
      <w:r>
        <w:rPr>
          <w:spacing w:val="14"/>
        </w:rPr>
        <w:t xml:space="preserve"> </w:t>
      </w:r>
      <w:r>
        <w:rPr>
          <w:spacing w:val="3"/>
        </w:rPr>
        <w:t>f</w:t>
      </w:r>
      <w:r>
        <w:t>r</w:t>
      </w:r>
      <w:r>
        <w:rPr>
          <w:spacing w:val="-3"/>
        </w:rPr>
        <w:t>o</w:t>
      </w:r>
      <w:r>
        <w:t>m</w:t>
      </w:r>
      <w:r>
        <w:rPr>
          <w:spacing w:val="16"/>
        </w:rPr>
        <w:t xml:space="preserve"> </w:t>
      </w:r>
      <w:r>
        <w:rPr>
          <w:spacing w:val="-3"/>
        </w:rPr>
        <w:t>o</w:t>
      </w:r>
      <w:r>
        <w:t>r</w:t>
      </w:r>
      <w:r>
        <w:rPr>
          <w:spacing w:val="16"/>
        </w:rPr>
        <w:t xml:space="preserve"> </w:t>
      </w:r>
      <w:r>
        <w:t>d</w:t>
      </w:r>
      <w:r>
        <w:rPr>
          <w:spacing w:val="-2"/>
        </w:rPr>
        <w:t>i</w:t>
      </w:r>
      <w:r>
        <w:rPr>
          <w:spacing w:val="-3"/>
        </w:rPr>
        <w:t>s</w:t>
      </w:r>
      <w:r>
        <w:t>cr</w:t>
      </w:r>
      <w:r>
        <w:rPr>
          <w:spacing w:val="-2"/>
        </w:rPr>
        <w:t>i</w:t>
      </w:r>
      <w:r>
        <w:t>m</w:t>
      </w:r>
      <w:r>
        <w:rPr>
          <w:spacing w:val="-2"/>
        </w:rPr>
        <w:t>i</w:t>
      </w:r>
      <w:r>
        <w:t>n</w:t>
      </w:r>
      <w:r>
        <w:rPr>
          <w:spacing w:val="-1"/>
        </w:rPr>
        <w:t>a</w:t>
      </w:r>
      <w:r>
        <w:t>ted</w:t>
      </w:r>
      <w:r>
        <w:rPr>
          <w:spacing w:val="14"/>
        </w:rPr>
        <w:t xml:space="preserve"> </w:t>
      </w:r>
      <w:r>
        <w:rPr>
          <w:spacing w:val="-3"/>
        </w:rPr>
        <w:t>a</w:t>
      </w:r>
      <w:r>
        <w:rPr>
          <w:spacing w:val="1"/>
        </w:rPr>
        <w:t>g</w:t>
      </w:r>
      <w:r>
        <w:t>a</w:t>
      </w:r>
      <w:r>
        <w:rPr>
          <w:spacing w:val="-2"/>
        </w:rPr>
        <w:t>i</w:t>
      </w:r>
      <w:r>
        <w:t>n</w:t>
      </w:r>
      <w:r>
        <w:rPr>
          <w:spacing w:val="-3"/>
        </w:rPr>
        <w:t>s</w:t>
      </w:r>
      <w:r>
        <w:t>t</w:t>
      </w:r>
      <w:r>
        <w:rPr>
          <w:spacing w:val="16"/>
        </w:rPr>
        <w:t xml:space="preserve"> </w:t>
      </w:r>
      <w:r>
        <w:rPr>
          <w:spacing w:val="-2"/>
        </w:rPr>
        <w:t>i</w:t>
      </w:r>
      <w:r>
        <w:t>n</w:t>
      </w:r>
      <w:r>
        <w:rPr>
          <w:spacing w:val="15"/>
        </w:rPr>
        <w:t xml:space="preserve"> </w:t>
      </w:r>
      <w:r>
        <w:t>a</w:t>
      </w:r>
      <w:r>
        <w:rPr>
          <w:spacing w:val="-4"/>
        </w:rPr>
        <w:t>d</w:t>
      </w:r>
      <w:r>
        <w:t>m</w:t>
      </w:r>
      <w:r>
        <w:rPr>
          <w:spacing w:val="-2"/>
        </w:rPr>
        <w:t>i</w:t>
      </w:r>
      <w:r>
        <w:t>ss</w:t>
      </w:r>
      <w:r>
        <w:rPr>
          <w:spacing w:val="-2"/>
        </w:rPr>
        <w:t>i</w:t>
      </w:r>
      <w:r>
        <w:t>on</w:t>
      </w:r>
      <w:r>
        <w:rPr>
          <w:spacing w:val="14"/>
        </w:rPr>
        <w:t xml:space="preserve"> </w:t>
      </w:r>
      <w:r>
        <w:t>to</w:t>
      </w:r>
      <w:r>
        <w:rPr>
          <w:spacing w:val="15"/>
        </w:rPr>
        <w:t xml:space="preserve"> </w:t>
      </w:r>
      <w:r>
        <w:t>a</w:t>
      </w:r>
      <w:r>
        <w:rPr>
          <w:spacing w:val="15"/>
        </w:rPr>
        <w:t xml:space="preserve"> </w:t>
      </w:r>
      <w:r>
        <w:t>p</w:t>
      </w:r>
      <w:r>
        <w:rPr>
          <w:spacing w:val="-1"/>
        </w:rPr>
        <w:t>u</w:t>
      </w:r>
      <w:r>
        <w:t>b</w:t>
      </w:r>
      <w:r>
        <w:rPr>
          <w:spacing w:val="-2"/>
        </w:rPr>
        <w:t>li</w:t>
      </w:r>
      <w:r>
        <w:t>c</w:t>
      </w:r>
      <w:r>
        <w:rPr>
          <w:spacing w:val="15"/>
        </w:rPr>
        <w:t xml:space="preserve"> </w:t>
      </w:r>
      <w:r>
        <w:t>sch</w:t>
      </w:r>
      <w:r>
        <w:rPr>
          <w:spacing w:val="-4"/>
        </w:rPr>
        <w:t>o</w:t>
      </w:r>
      <w:r>
        <w:t>ol</w:t>
      </w:r>
      <w:r>
        <w:rPr>
          <w:spacing w:val="14"/>
        </w:rPr>
        <w:t xml:space="preserve"> </w:t>
      </w:r>
      <w:r>
        <w:t>or</w:t>
      </w:r>
      <w:r>
        <w:rPr>
          <w:spacing w:val="15"/>
        </w:rPr>
        <w:t xml:space="preserve"> </w:t>
      </w:r>
      <w:r>
        <w:t>a</w:t>
      </w:r>
      <w:r>
        <w:rPr>
          <w:spacing w:val="-1"/>
        </w:rPr>
        <w:t>n</w:t>
      </w:r>
      <w:r>
        <w:t>y</w:t>
      </w:r>
      <w:r>
        <w:rPr>
          <w:spacing w:val="13"/>
        </w:rPr>
        <w:t xml:space="preserve"> </w:t>
      </w:r>
      <w:r>
        <w:t>to</w:t>
      </w:r>
      <w:r>
        <w:rPr>
          <w:spacing w:val="-4"/>
        </w:rPr>
        <w:t>w</w:t>
      </w:r>
      <w:r>
        <w:t>n,</w:t>
      </w:r>
      <w:r>
        <w:rPr>
          <w:spacing w:val="16"/>
        </w:rPr>
        <w:t xml:space="preserve"> </w:t>
      </w:r>
      <w:r>
        <w:t>or</w:t>
      </w:r>
      <w:r>
        <w:rPr>
          <w:spacing w:val="15"/>
        </w:rPr>
        <w:t xml:space="preserve"> </w:t>
      </w:r>
      <w:r>
        <w:rPr>
          <w:spacing w:val="-2"/>
        </w:rPr>
        <w:t>i</w:t>
      </w:r>
      <w:r>
        <w:t>n</w:t>
      </w:r>
      <w:r>
        <w:rPr>
          <w:spacing w:val="15"/>
        </w:rPr>
        <w:t xml:space="preserve"> </w:t>
      </w:r>
      <w:r>
        <w:t>o</w:t>
      </w:r>
      <w:r>
        <w:rPr>
          <w:spacing w:val="-1"/>
        </w:rPr>
        <w:t>b</w:t>
      </w:r>
      <w:r>
        <w:rPr>
          <w:spacing w:val="-2"/>
        </w:rPr>
        <w:t>t</w:t>
      </w:r>
      <w:r>
        <w:t>a</w:t>
      </w:r>
      <w:r>
        <w:rPr>
          <w:spacing w:val="-2"/>
        </w:rPr>
        <w:t>i</w:t>
      </w:r>
      <w:r>
        <w:t>n</w:t>
      </w:r>
      <w:r>
        <w:rPr>
          <w:spacing w:val="-2"/>
        </w:rPr>
        <w:t>i</w:t>
      </w:r>
      <w:r>
        <w:t>ng the</w:t>
      </w:r>
      <w:r>
        <w:rPr>
          <w:spacing w:val="19"/>
        </w:rPr>
        <w:t xml:space="preserve"> </w:t>
      </w:r>
      <w:r>
        <w:t>a</w:t>
      </w:r>
      <w:r>
        <w:rPr>
          <w:spacing w:val="-1"/>
        </w:rPr>
        <w:t>d</w:t>
      </w:r>
      <w:r>
        <w:rPr>
          <w:spacing w:val="-3"/>
        </w:rPr>
        <w:t>v</w:t>
      </w:r>
      <w:r>
        <w:t>a</w:t>
      </w:r>
      <w:r>
        <w:rPr>
          <w:spacing w:val="-1"/>
        </w:rPr>
        <w:t>n</w:t>
      </w:r>
      <w:r>
        <w:t>ta</w:t>
      </w:r>
      <w:r>
        <w:rPr>
          <w:spacing w:val="1"/>
        </w:rPr>
        <w:t>g</w:t>
      </w:r>
      <w:r>
        <w:t>e</w:t>
      </w:r>
      <w:r>
        <w:rPr>
          <w:spacing w:val="-3"/>
        </w:rPr>
        <w:t>s</w:t>
      </w:r>
      <w:r>
        <w:t>,</w:t>
      </w:r>
      <w:r>
        <w:rPr>
          <w:spacing w:val="21"/>
        </w:rPr>
        <w:t xml:space="preserve"> </w:t>
      </w:r>
      <w:r>
        <w:t>pri</w:t>
      </w:r>
      <w:r>
        <w:rPr>
          <w:spacing w:val="-3"/>
        </w:rPr>
        <w:t>v</w:t>
      </w:r>
      <w:r>
        <w:rPr>
          <w:spacing w:val="-2"/>
        </w:rPr>
        <w:t>il</w:t>
      </w:r>
      <w:r>
        <w:t>e</w:t>
      </w:r>
      <w:r>
        <w:rPr>
          <w:spacing w:val="1"/>
        </w:rPr>
        <w:t>g</w:t>
      </w:r>
      <w:r>
        <w:t>es</w:t>
      </w:r>
      <w:r>
        <w:rPr>
          <w:spacing w:val="19"/>
        </w:rPr>
        <w:t xml:space="preserve"> </w:t>
      </w:r>
      <w:r>
        <w:t>a</w:t>
      </w:r>
      <w:r>
        <w:rPr>
          <w:spacing w:val="-1"/>
        </w:rPr>
        <w:t>n</w:t>
      </w:r>
      <w:r>
        <w:t>d</w:t>
      </w:r>
      <w:r>
        <w:rPr>
          <w:spacing w:val="19"/>
        </w:rPr>
        <w:t xml:space="preserve"> </w:t>
      </w:r>
      <w:r>
        <w:t>co</w:t>
      </w:r>
      <w:r>
        <w:rPr>
          <w:spacing w:val="-1"/>
        </w:rPr>
        <w:t>u</w:t>
      </w:r>
      <w:r>
        <w:t>rses</w:t>
      </w:r>
      <w:r>
        <w:rPr>
          <w:spacing w:val="22"/>
        </w:rPr>
        <w:t xml:space="preserve"> </w:t>
      </w:r>
      <w:r>
        <w:rPr>
          <w:spacing w:val="-3"/>
        </w:rPr>
        <w:t>o</w:t>
      </w:r>
      <w:r>
        <w:t>f</w:t>
      </w:r>
      <w:r>
        <w:rPr>
          <w:spacing w:val="23"/>
        </w:rPr>
        <w:t xml:space="preserve"> </w:t>
      </w:r>
      <w:r>
        <w:rPr>
          <w:spacing w:val="-3"/>
        </w:rPr>
        <w:t>s</w:t>
      </w:r>
      <w:r>
        <w:t>tu</w:t>
      </w:r>
      <w:r>
        <w:rPr>
          <w:spacing w:val="-1"/>
        </w:rPr>
        <w:t>d</w:t>
      </w:r>
      <w:r>
        <w:t>y</w:t>
      </w:r>
      <w:r>
        <w:rPr>
          <w:spacing w:val="17"/>
        </w:rPr>
        <w:t xml:space="preserve"> </w:t>
      </w:r>
      <w:r>
        <w:t>of</w:t>
      </w:r>
      <w:r>
        <w:rPr>
          <w:spacing w:val="23"/>
        </w:rPr>
        <w:t xml:space="preserve"> </w:t>
      </w:r>
      <w:r>
        <w:t>s</w:t>
      </w:r>
      <w:r>
        <w:rPr>
          <w:spacing w:val="-3"/>
        </w:rPr>
        <w:t>u</w:t>
      </w:r>
      <w:r>
        <w:t>ch</w:t>
      </w:r>
      <w:r>
        <w:rPr>
          <w:spacing w:val="19"/>
        </w:rPr>
        <w:t xml:space="preserve"> </w:t>
      </w:r>
      <w:r>
        <w:t>p</w:t>
      </w:r>
      <w:r>
        <w:rPr>
          <w:spacing w:val="-1"/>
        </w:rPr>
        <w:t>u</w:t>
      </w:r>
      <w:r>
        <w:t>b</w:t>
      </w:r>
      <w:r>
        <w:rPr>
          <w:spacing w:val="-2"/>
        </w:rPr>
        <w:t>li</w:t>
      </w:r>
      <w:r>
        <w:t>c</w:t>
      </w:r>
      <w:r>
        <w:rPr>
          <w:spacing w:val="20"/>
        </w:rPr>
        <w:t xml:space="preserve"> </w:t>
      </w:r>
      <w:r>
        <w:t>sch</w:t>
      </w:r>
      <w:r>
        <w:rPr>
          <w:spacing w:val="-1"/>
        </w:rPr>
        <w:t>o</w:t>
      </w:r>
      <w:r>
        <w:t>ol</w:t>
      </w:r>
      <w:r>
        <w:rPr>
          <w:spacing w:val="18"/>
        </w:rPr>
        <w:t xml:space="preserve"> </w:t>
      </w:r>
      <w:r>
        <w:t>on</w:t>
      </w:r>
      <w:r>
        <w:rPr>
          <w:spacing w:val="19"/>
        </w:rPr>
        <w:t xml:space="preserve"> </w:t>
      </w:r>
      <w:r>
        <w:t>acc</w:t>
      </w:r>
      <w:r>
        <w:rPr>
          <w:spacing w:val="-1"/>
        </w:rPr>
        <w:t>o</w:t>
      </w:r>
      <w:r>
        <w:t>u</w:t>
      </w:r>
      <w:r>
        <w:rPr>
          <w:spacing w:val="-1"/>
        </w:rPr>
        <w:t>n</w:t>
      </w:r>
      <w:r>
        <w:t>t</w:t>
      </w:r>
      <w:r>
        <w:rPr>
          <w:spacing w:val="21"/>
        </w:rPr>
        <w:t xml:space="preserve"> </w:t>
      </w:r>
      <w:r>
        <w:rPr>
          <w:spacing w:val="-3"/>
        </w:rPr>
        <w:t>o</w:t>
      </w:r>
      <w:r>
        <w:t>f</w:t>
      </w:r>
      <w:r>
        <w:rPr>
          <w:spacing w:val="21"/>
        </w:rPr>
        <w:t xml:space="preserve"> </w:t>
      </w:r>
      <w:r>
        <w:t>rac</w:t>
      </w:r>
      <w:r>
        <w:rPr>
          <w:spacing w:val="-1"/>
        </w:rPr>
        <w:t>e</w:t>
      </w:r>
      <w:r>
        <w:t>,</w:t>
      </w:r>
      <w:r>
        <w:rPr>
          <w:spacing w:val="21"/>
        </w:rPr>
        <w:t xml:space="preserve"> </w:t>
      </w:r>
      <w:r>
        <w:t>co</w:t>
      </w:r>
      <w:r>
        <w:rPr>
          <w:spacing w:val="-2"/>
        </w:rPr>
        <w:t>l</w:t>
      </w:r>
      <w:r>
        <w:t>o</w:t>
      </w:r>
      <w:r>
        <w:rPr>
          <w:spacing w:val="-3"/>
        </w:rPr>
        <w:t>r</w:t>
      </w:r>
      <w:r>
        <w:t>,</w:t>
      </w:r>
      <w:r>
        <w:rPr>
          <w:spacing w:val="19"/>
        </w:rPr>
        <w:t xml:space="preserve"> </w:t>
      </w:r>
      <w:r>
        <w:t>se</w:t>
      </w:r>
      <w:r>
        <w:rPr>
          <w:spacing w:val="-3"/>
        </w:rPr>
        <w:t>x</w:t>
      </w:r>
      <w:r>
        <w:t>, re</w:t>
      </w:r>
      <w:r>
        <w:rPr>
          <w:spacing w:val="-2"/>
        </w:rPr>
        <w:t>li</w:t>
      </w:r>
      <w:r>
        <w:rPr>
          <w:spacing w:val="1"/>
        </w:rPr>
        <w:t>g</w:t>
      </w:r>
      <w:r>
        <w:rPr>
          <w:spacing w:val="-2"/>
        </w:rPr>
        <w:t>i</w:t>
      </w:r>
      <w:r>
        <w:t>on or</w:t>
      </w:r>
      <w:r>
        <w:rPr>
          <w:spacing w:val="-1"/>
        </w:rPr>
        <w:t xml:space="preserve"> </w:t>
      </w:r>
      <w:r>
        <w:t>n</w:t>
      </w:r>
      <w:r>
        <w:rPr>
          <w:spacing w:val="-4"/>
        </w:rPr>
        <w:t>a</w:t>
      </w:r>
      <w:r>
        <w:t>t</w:t>
      </w:r>
      <w:r>
        <w:rPr>
          <w:spacing w:val="-2"/>
        </w:rPr>
        <w:t>i</w:t>
      </w:r>
      <w:r>
        <w:t>o</w:t>
      </w:r>
      <w:r>
        <w:rPr>
          <w:spacing w:val="-1"/>
        </w:rPr>
        <w:t>n</w:t>
      </w:r>
      <w:r>
        <w:t>al</w:t>
      </w:r>
      <w:r>
        <w:rPr>
          <w:spacing w:val="-1"/>
        </w:rPr>
        <w:t xml:space="preserve"> </w:t>
      </w:r>
      <w:r>
        <w:t>or</w:t>
      </w:r>
      <w:r>
        <w:rPr>
          <w:spacing w:val="-3"/>
        </w:rPr>
        <w:t>i</w:t>
      </w:r>
      <w:r>
        <w:rPr>
          <w:spacing w:val="1"/>
        </w:rPr>
        <w:t>g</w:t>
      </w:r>
      <w:r>
        <w:rPr>
          <w:spacing w:val="-2"/>
        </w:rPr>
        <w:t>i</w:t>
      </w:r>
      <w:r>
        <w:t>n.</w:t>
      </w:r>
    </w:p>
    <w:p w14:paraId="38EB6683" w14:textId="77777777" w:rsidR="006516F5" w:rsidRDefault="006516F5" w:rsidP="005D4A5E"/>
    <w:p w14:paraId="39C875E0" w14:textId="77777777" w:rsidR="006516F5" w:rsidRDefault="006516F5" w:rsidP="005D4A5E">
      <w:r>
        <w:rPr>
          <w:spacing w:val="-2"/>
        </w:rPr>
        <w:t>N</w:t>
      </w:r>
      <w:r>
        <w:t>o</w:t>
      </w:r>
      <w:r>
        <w:rPr>
          <w:spacing w:val="12"/>
        </w:rPr>
        <w:t xml:space="preserve"> </w:t>
      </w:r>
      <w:r>
        <w:t>p</w:t>
      </w:r>
      <w:r>
        <w:rPr>
          <w:spacing w:val="-1"/>
        </w:rPr>
        <w:t>e</w:t>
      </w:r>
      <w:r>
        <w:t>rson</w:t>
      </w:r>
      <w:r>
        <w:rPr>
          <w:spacing w:val="12"/>
        </w:rPr>
        <w:t xml:space="preserve"> </w:t>
      </w:r>
      <w:r>
        <w:rPr>
          <w:spacing w:val="-2"/>
        </w:rPr>
        <w:t>i</w:t>
      </w:r>
      <w:r>
        <w:t>n</w:t>
      </w:r>
      <w:r>
        <w:rPr>
          <w:spacing w:val="12"/>
        </w:rPr>
        <w:t xml:space="preserve"> </w:t>
      </w:r>
      <w:r>
        <w:t>the</w:t>
      </w:r>
      <w:r>
        <w:rPr>
          <w:spacing w:val="12"/>
        </w:rPr>
        <w:t xml:space="preserve"> </w:t>
      </w:r>
      <w:r>
        <w:rPr>
          <w:spacing w:val="-2"/>
        </w:rPr>
        <w:t>U</w:t>
      </w:r>
      <w:r>
        <w:t>n</w:t>
      </w:r>
      <w:r>
        <w:rPr>
          <w:spacing w:val="-2"/>
        </w:rPr>
        <w:t>i</w:t>
      </w:r>
      <w:r>
        <w:t>ted</w:t>
      </w:r>
      <w:r>
        <w:rPr>
          <w:spacing w:val="9"/>
        </w:rPr>
        <w:t xml:space="preserve"> </w:t>
      </w:r>
      <w:r>
        <w:rPr>
          <w:spacing w:val="-1"/>
        </w:rPr>
        <w:t>S</w:t>
      </w:r>
      <w:r>
        <w:t>tates</w:t>
      </w:r>
      <w:r>
        <w:rPr>
          <w:spacing w:val="13"/>
        </w:rPr>
        <w:t xml:space="preserve"> </w:t>
      </w:r>
      <w:r>
        <w:t>sh</w:t>
      </w:r>
      <w:r>
        <w:rPr>
          <w:spacing w:val="-1"/>
        </w:rPr>
        <w:t>a</w:t>
      </w:r>
      <w:r>
        <w:rPr>
          <w:spacing w:val="-2"/>
        </w:rPr>
        <w:t>ll</w:t>
      </w:r>
      <w:r>
        <w:t>,</w:t>
      </w:r>
      <w:r>
        <w:rPr>
          <w:spacing w:val="13"/>
        </w:rPr>
        <w:t xml:space="preserve"> </w:t>
      </w:r>
      <w:r>
        <w:t>on</w:t>
      </w:r>
      <w:r>
        <w:rPr>
          <w:spacing w:val="9"/>
        </w:rPr>
        <w:t xml:space="preserve"> </w:t>
      </w:r>
      <w:r>
        <w:t>the</w:t>
      </w:r>
      <w:r>
        <w:rPr>
          <w:spacing w:val="12"/>
        </w:rPr>
        <w:t xml:space="preserve"> </w:t>
      </w:r>
      <w:r>
        <w:t>b</w:t>
      </w:r>
      <w:r>
        <w:rPr>
          <w:spacing w:val="-1"/>
        </w:rPr>
        <w:t>a</w:t>
      </w:r>
      <w:r>
        <w:t>s</w:t>
      </w:r>
      <w:r>
        <w:rPr>
          <w:spacing w:val="-4"/>
        </w:rPr>
        <w:t>i</w:t>
      </w:r>
      <w:r>
        <w:t>s</w:t>
      </w:r>
      <w:r>
        <w:rPr>
          <w:spacing w:val="13"/>
        </w:rPr>
        <w:t xml:space="preserve"> </w:t>
      </w:r>
      <w:r>
        <w:rPr>
          <w:spacing w:val="-3"/>
        </w:rPr>
        <w:t>o</w:t>
      </w:r>
      <w:r>
        <w:t>f</w:t>
      </w:r>
      <w:r>
        <w:rPr>
          <w:spacing w:val="16"/>
        </w:rPr>
        <w:t xml:space="preserve"> </w:t>
      </w:r>
      <w:r>
        <w:t>se</w:t>
      </w:r>
      <w:r>
        <w:rPr>
          <w:spacing w:val="-3"/>
        </w:rPr>
        <w:t>x</w:t>
      </w:r>
      <w:r>
        <w:t>,</w:t>
      </w:r>
      <w:r>
        <w:rPr>
          <w:spacing w:val="13"/>
        </w:rPr>
        <w:t xml:space="preserve"> </w:t>
      </w:r>
      <w:r>
        <w:t>be</w:t>
      </w:r>
      <w:r>
        <w:rPr>
          <w:spacing w:val="12"/>
        </w:rPr>
        <w:t xml:space="preserve"> </w:t>
      </w:r>
      <w:r>
        <w:t>e</w:t>
      </w:r>
      <w:r>
        <w:rPr>
          <w:spacing w:val="-3"/>
        </w:rPr>
        <w:t>x</w:t>
      </w:r>
      <w:r>
        <w:t>c</w:t>
      </w:r>
      <w:r>
        <w:rPr>
          <w:spacing w:val="-2"/>
        </w:rPr>
        <w:t>l</w:t>
      </w:r>
      <w:r>
        <w:t>u</w:t>
      </w:r>
      <w:r>
        <w:rPr>
          <w:spacing w:val="-1"/>
        </w:rPr>
        <w:t>d</w:t>
      </w:r>
      <w:r>
        <w:t>ed</w:t>
      </w:r>
      <w:r>
        <w:rPr>
          <w:spacing w:val="9"/>
        </w:rPr>
        <w:t xml:space="preserve"> </w:t>
      </w:r>
      <w:r>
        <w:rPr>
          <w:spacing w:val="3"/>
        </w:rPr>
        <w:t>f</w:t>
      </w:r>
      <w:r>
        <w:t>r</w:t>
      </w:r>
      <w:r>
        <w:rPr>
          <w:spacing w:val="-3"/>
        </w:rPr>
        <w:t>o</w:t>
      </w:r>
      <w:r>
        <w:t>m</w:t>
      </w:r>
      <w:r>
        <w:rPr>
          <w:spacing w:val="13"/>
        </w:rPr>
        <w:t xml:space="preserve"> </w:t>
      </w:r>
      <w:r>
        <w:t>p</w:t>
      </w:r>
      <w:r>
        <w:rPr>
          <w:spacing w:val="-1"/>
        </w:rPr>
        <w:t>a</w:t>
      </w:r>
      <w:r>
        <w:rPr>
          <w:spacing w:val="-2"/>
        </w:rPr>
        <w:t>r</w:t>
      </w:r>
      <w:r>
        <w:t>t</w:t>
      </w:r>
      <w:r>
        <w:rPr>
          <w:spacing w:val="-2"/>
        </w:rPr>
        <w:t>i</w:t>
      </w:r>
      <w:r>
        <w:t>c</w:t>
      </w:r>
      <w:r>
        <w:rPr>
          <w:spacing w:val="-2"/>
        </w:rPr>
        <w:t>i</w:t>
      </w:r>
      <w:r>
        <w:t>p</w:t>
      </w:r>
      <w:r>
        <w:rPr>
          <w:spacing w:val="-1"/>
        </w:rPr>
        <w:t>a</w:t>
      </w:r>
      <w:r>
        <w:t>t</w:t>
      </w:r>
      <w:r>
        <w:rPr>
          <w:spacing w:val="-2"/>
        </w:rPr>
        <w:t>i</w:t>
      </w:r>
      <w:r>
        <w:t>on</w:t>
      </w:r>
      <w:r>
        <w:rPr>
          <w:spacing w:val="12"/>
        </w:rPr>
        <w:t xml:space="preserve"> </w:t>
      </w:r>
      <w:r>
        <w:rPr>
          <w:spacing w:val="-2"/>
        </w:rPr>
        <w:t>i</w:t>
      </w:r>
      <w:r>
        <w:t>n,</w:t>
      </w:r>
      <w:r>
        <w:rPr>
          <w:spacing w:val="13"/>
        </w:rPr>
        <w:t xml:space="preserve"> </w:t>
      </w:r>
      <w:r>
        <w:t>be</w:t>
      </w:r>
      <w:r>
        <w:rPr>
          <w:spacing w:val="12"/>
        </w:rPr>
        <w:t xml:space="preserve"> </w:t>
      </w:r>
      <w:r>
        <w:t>d</w:t>
      </w:r>
      <w:r>
        <w:rPr>
          <w:spacing w:val="-4"/>
        </w:rPr>
        <w:t>e</w:t>
      </w:r>
      <w:r>
        <w:t>n</w:t>
      </w:r>
      <w:r>
        <w:rPr>
          <w:spacing w:val="-2"/>
        </w:rPr>
        <w:t>i</w:t>
      </w:r>
      <w:r>
        <w:t>ed the</w:t>
      </w:r>
      <w:r>
        <w:rPr>
          <w:spacing w:val="38"/>
        </w:rPr>
        <w:t xml:space="preserve"> </w:t>
      </w:r>
      <w:r>
        <w:t>b</w:t>
      </w:r>
      <w:r>
        <w:rPr>
          <w:spacing w:val="-1"/>
        </w:rPr>
        <w:t>e</w:t>
      </w:r>
      <w:r>
        <w:t>n</w:t>
      </w:r>
      <w:r>
        <w:rPr>
          <w:spacing w:val="-4"/>
        </w:rPr>
        <w:t>e</w:t>
      </w:r>
      <w:r>
        <w:rPr>
          <w:spacing w:val="3"/>
        </w:rPr>
        <w:t>f</w:t>
      </w:r>
      <w:r>
        <w:rPr>
          <w:spacing w:val="-2"/>
        </w:rPr>
        <w:t>it</w:t>
      </w:r>
      <w:r>
        <w:t>s</w:t>
      </w:r>
      <w:r>
        <w:rPr>
          <w:spacing w:val="39"/>
        </w:rPr>
        <w:t xml:space="preserve"> </w:t>
      </w:r>
      <w:r>
        <w:rPr>
          <w:spacing w:val="-3"/>
        </w:rPr>
        <w:t>o</w:t>
      </w:r>
      <w:r>
        <w:t>f,</w:t>
      </w:r>
      <w:r>
        <w:rPr>
          <w:spacing w:val="40"/>
        </w:rPr>
        <w:t xml:space="preserve"> </w:t>
      </w:r>
      <w:r>
        <w:t>or</w:t>
      </w:r>
      <w:r>
        <w:rPr>
          <w:spacing w:val="39"/>
        </w:rPr>
        <w:t xml:space="preserve"> </w:t>
      </w:r>
      <w:r>
        <w:t>be</w:t>
      </w:r>
      <w:r>
        <w:rPr>
          <w:spacing w:val="38"/>
        </w:rPr>
        <w:t xml:space="preserve"> </w:t>
      </w:r>
      <w:r>
        <w:rPr>
          <w:spacing w:val="-3"/>
        </w:rPr>
        <w:t>s</w:t>
      </w:r>
      <w:r>
        <w:t>u</w:t>
      </w:r>
      <w:r>
        <w:rPr>
          <w:spacing w:val="-1"/>
        </w:rPr>
        <w:t>b</w:t>
      </w:r>
      <w:r>
        <w:rPr>
          <w:spacing w:val="1"/>
        </w:rPr>
        <w:t>j</w:t>
      </w:r>
      <w:r>
        <w:t>ected</w:t>
      </w:r>
      <w:r>
        <w:rPr>
          <w:spacing w:val="36"/>
        </w:rPr>
        <w:t xml:space="preserve"> </w:t>
      </w:r>
      <w:r>
        <w:t>to</w:t>
      </w:r>
      <w:r>
        <w:rPr>
          <w:spacing w:val="39"/>
        </w:rPr>
        <w:t xml:space="preserve"> </w:t>
      </w:r>
      <w:r>
        <w:t>d</w:t>
      </w:r>
      <w:r>
        <w:rPr>
          <w:spacing w:val="-2"/>
        </w:rPr>
        <w:t>i</w:t>
      </w:r>
      <w:r>
        <w:t>scr</w:t>
      </w:r>
      <w:r>
        <w:rPr>
          <w:spacing w:val="-4"/>
        </w:rPr>
        <w:t>i</w:t>
      </w:r>
      <w:r>
        <w:t>m</w:t>
      </w:r>
      <w:r>
        <w:rPr>
          <w:spacing w:val="-2"/>
        </w:rPr>
        <w:t>i</w:t>
      </w:r>
      <w:r>
        <w:t>n</w:t>
      </w:r>
      <w:r>
        <w:rPr>
          <w:spacing w:val="-1"/>
        </w:rPr>
        <w:t>a</w:t>
      </w:r>
      <w:r>
        <w:t>t</w:t>
      </w:r>
      <w:r>
        <w:rPr>
          <w:spacing w:val="-2"/>
        </w:rPr>
        <w:t>i</w:t>
      </w:r>
      <w:r>
        <w:rPr>
          <w:spacing w:val="-3"/>
        </w:rPr>
        <w:t>o</w:t>
      </w:r>
      <w:r>
        <w:t>n</w:t>
      </w:r>
      <w:r>
        <w:rPr>
          <w:spacing w:val="38"/>
        </w:rPr>
        <w:t xml:space="preserve"> </w:t>
      </w:r>
      <w:r>
        <w:t>u</w:t>
      </w:r>
      <w:r>
        <w:rPr>
          <w:spacing w:val="-1"/>
        </w:rPr>
        <w:t>n</w:t>
      </w:r>
      <w:r>
        <w:t>d</w:t>
      </w:r>
      <w:r>
        <w:rPr>
          <w:spacing w:val="-1"/>
        </w:rPr>
        <w:t>e</w:t>
      </w:r>
      <w:r>
        <w:t>r</w:t>
      </w:r>
      <w:r>
        <w:rPr>
          <w:spacing w:val="40"/>
        </w:rPr>
        <w:t xml:space="preserve"> </w:t>
      </w:r>
      <w:r>
        <w:t>a</w:t>
      </w:r>
      <w:r>
        <w:rPr>
          <w:spacing w:val="3"/>
        </w:rPr>
        <w:t>n</w:t>
      </w:r>
      <w:r>
        <w:t>y</w:t>
      </w:r>
      <w:r>
        <w:rPr>
          <w:spacing w:val="36"/>
        </w:rPr>
        <w:t xml:space="preserve"> </w:t>
      </w:r>
      <w:r>
        <w:t>e</w:t>
      </w:r>
      <w:r>
        <w:rPr>
          <w:spacing w:val="-1"/>
        </w:rPr>
        <w:t>d</w:t>
      </w:r>
      <w:r>
        <w:t>uc</w:t>
      </w:r>
      <w:r>
        <w:rPr>
          <w:spacing w:val="-1"/>
        </w:rPr>
        <w:t>a</w:t>
      </w:r>
      <w:r>
        <w:t>t</w:t>
      </w:r>
      <w:r>
        <w:rPr>
          <w:spacing w:val="-2"/>
        </w:rPr>
        <w:t>i</w:t>
      </w:r>
      <w:r>
        <w:t>on</w:t>
      </w:r>
      <w:r>
        <w:rPr>
          <w:spacing w:val="38"/>
        </w:rPr>
        <w:t xml:space="preserve"> </w:t>
      </w:r>
      <w:r>
        <w:t>pr</w:t>
      </w:r>
      <w:r>
        <w:rPr>
          <w:spacing w:val="-3"/>
        </w:rPr>
        <w:t>o</w:t>
      </w:r>
      <w:r>
        <w:rPr>
          <w:spacing w:val="1"/>
        </w:rPr>
        <w:t>g</w:t>
      </w:r>
      <w:r>
        <w:t>r</w:t>
      </w:r>
      <w:r>
        <w:rPr>
          <w:spacing w:val="-3"/>
        </w:rPr>
        <w:t>a</w:t>
      </w:r>
      <w:r>
        <w:t>m</w:t>
      </w:r>
      <w:r>
        <w:rPr>
          <w:spacing w:val="40"/>
        </w:rPr>
        <w:t xml:space="preserve"> </w:t>
      </w:r>
      <w:r>
        <w:t>or</w:t>
      </w:r>
      <w:r>
        <w:rPr>
          <w:spacing w:val="40"/>
        </w:rPr>
        <w:t xml:space="preserve"> </w:t>
      </w:r>
      <w:r>
        <w:t>a</w:t>
      </w:r>
      <w:r>
        <w:rPr>
          <w:spacing w:val="-3"/>
        </w:rPr>
        <w:t>c</w:t>
      </w:r>
      <w:r>
        <w:t>t</w:t>
      </w:r>
      <w:r>
        <w:rPr>
          <w:spacing w:val="-2"/>
        </w:rPr>
        <w:t>i</w:t>
      </w:r>
      <w:r>
        <w:rPr>
          <w:spacing w:val="-3"/>
        </w:rPr>
        <w:t>v</w:t>
      </w:r>
      <w:r>
        <w:rPr>
          <w:spacing w:val="-2"/>
        </w:rPr>
        <w:t>i</w:t>
      </w:r>
      <w:r>
        <w:t>ty</w:t>
      </w:r>
      <w:r>
        <w:rPr>
          <w:spacing w:val="36"/>
        </w:rPr>
        <w:t xml:space="preserve"> </w:t>
      </w:r>
      <w:r>
        <w:t>rec</w:t>
      </w:r>
      <w:r>
        <w:rPr>
          <w:spacing w:val="-1"/>
        </w:rPr>
        <w:t>e</w:t>
      </w:r>
      <w:r>
        <w:rPr>
          <w:spacing w:val="-2"/>
        </w:rPr>
        <w:t>i</w:t>
      </w:r>
      <w:r>
        <w:t>v</w:t>
      </w:r>
      <w:r>
        <w:rPr>
          <w:spacing w:val="-2"/>
        </w:rPr>
        <w:t>i</w:t>
      </w:r>
      <w:r>
        <w:t>ng fe</w:t>
      </w:r>
      <w:r>
        <w:rPr>
          <w:spacing w:val="-1"/>
        </w:rPr>
        <w:t>d</w:t>
      </w:r>
      <w:r>
        <w:t>eral</w:t>
      </w:r>
      <w:r>
        <w:rPr>
          <w:spacing w:val="-3"/>
        </w:rPr>
        <w:t xml:space="preserve"> </w:t>
      </w:r>
      <w:r>
        <w:rPr>
          <w:spacing w:val="3"/>
        </w:rPr>
        <w:t>f</w:t>
      </w:r>
      <w:r>
        <w:rPr>
          <w:spacing w:val="-2"/>
        </w:rPr>
        <w:t>i</w:t>
      </w:r>
      <w:r>
        <w:t>n</w:t>
      </w:r>
      <w:r>
        <w:rPr>
          <w:spacing w:val="-1"/>
        </w:rPr>
        <w:t>a</w:t>
      </w:r>
      <w:r>
        <w:rPr>
          <w:spacing w:val="-3"/>
        </w:rPr>
        <w:t>n</w:t>
      </w:r>
      <w:r>
        <w:t>c</w:t>
      </w:r>
      <w:r>
        <w:rPr>
          <w:spacing w:val="-2"/>
        </w:rPr>
        <w:t>i</w:t>
      </w:r>
      <w:r>
        <w:t>al</w:t>
      </w:r>
      <w:r>
        <w:rPr>
          <w:spacing w:val="-1"/>
        </w:rPr>
        <w:t xml:space="preserve"> </w:t>
      </w:r>
      <w:r>
        <w:t>ass</w:t>
      </w:r>
      <w:r>
        <w:rPr>
          <w:spacing w:val="-2"/>
        </w:rPr>
        <w:t>i</w:t>
      </w:r>
      <w:r>
        <w:t>sta</w:t>
      </w:r>
      <w:r>
        <w:rPr>
          <w:spacing w:val="-4"/>
        </w:rPr>
        <w:t>n</w:t>
      </w:r>
      <w:r>
        <w:t>ce.</w:t>
      </w:r>
    </w:p>
    <w:p w14:paraId="5A5ED463" w14:textId="77777777" w:rsidR="006516F5" w:rsidRDefault="006516F5" w:rsidP="005D4A5E"/>
    <w:p w14:paraId="0306B4C8" w14:textId="77777777" w:rsidR="006516F5" w:rsidRDefault="006516F5" w:rsidP="005D4A5E">
      <w:r>
        <w:rPr>
          <w:spacing w:val="1"/>
        </w:rPr>
        <w:t>T</w:t>
      </w:r>
      <w:r>
        <w:rPr>
          <w:spacing w:val="-2"/>
        </w:rPr>
        <w:t>i</w:t>
      </w:r>
      <w:r>
        <w:t>t</w:t>
      </w:r>
      <w:r>
        <w:rPr>
          <w:spacing w:val="-2"/>
        </w:rPr>
        <w:t>l</w:t>
      </w:r>
      <w:r>
        <w:t>e</w:t>
      </w:r>
      <w:r>
        <w:rPr>
          <w:spacing w:val="-2"/>
        </w:rPr>
        <w:t xml:space="preserve"> I</w:t>
      </w:r>
      <w:r>
        <w:t>X</w:t>
      </w:r>
      <w:r>
        <w:rPr>
          <w:spacing w:val="2"/>
        </w:rPr>
        <w:t xml:space="preserve"> </w:t>
      </w:r>
      <w:r>
        <w:rPr>
          <w:spacing w:val="-2"/>
        </w:rPr>
        <w:t>l</w:t>
      </w:r>
      <w:r>
        <w:rPr>
          <w:spacing w:val="-3"/>
        </w:rPr>
        <w:t>e</w:t>
      </w:r>
      <w:r>
        <w:rPr>
          <w:spacing w:val="1"/>
        </w:rPr>
        <w:t>g</w:t>
      </w:r>
      <w:r>
        <w:rPr>
          <w:spacing w:val="-2"/>
        </w:rPr>
        <w:t>i</w:t>
      </w:r>
      <w:r>
        <w:t>s</w:t>
      </w:r>
      <w:r>
        <w:rPr>
          <w:spacing w:val="-2"/>
        </w:rPr>
        <w:t>l</w:t>
      </w:r>
      <w:r>
        <w:t>ati</w:t>
      </w:r>
      <w:r>
        <w:rPr>
          <w:spacing w:val="-1"/>
        </w:rPr>
        <w:t>o</w:t>
      </w:r>
      <w:r>
        <w:t>n ad</w:t>
      </w:r>
      <w:r>
        <w:rPr>
          <w:spacing w:val="-3"/>
        </w:rPr>
        <w:t>d</w:t>
      </w:r>
      <w:r>
        <w:t>r</w:t>
      </w:r>
      <w:r>
        <w:rPr>
          <w:spacing w:val="-3"/>
        </w:rPr>
        <w:t>e</w:t>
      </w:r>
      <w:r>
        <w:t>sses se</w:t>
      </w:r>
      <w:r>
        <w:rPr>
          <w:spacing w:val="-3"/>
        </w:rPr>
        <w:t>x</w:t>
      </w:r>
      <w:r>
        <w:t>u</w:t>
      </w:r>
      <w:r>
        <w:rPr>
          <w:spacing w:val="-1"/>
        </w:rPr>
        <w:t>a</w:t>
      </w:r>
      <w:r>
        <w:t>l</w:t>
      </w:r>
      <w:r>
        <w:rPr>
          <w:spacing w:val="-1"/>
        </w:rPr>
        <w:t xml:space="preserve"> </w:t>
      </w:r>
      <w:r>
        <w:t>h</w:t>
      </w:r>
      <w:r>
        <w:rPr>
          <w:spacing w:val="-1"/>
        </w:rPr>
        <w:t>a</w:t>
      </w:r>
      <w:r>
        <w:t>ras</w:t>
      </w:r>
      <w:r>
        <w:rPr>
          <w:spacing w:val="-3"/>
        </w:rPr>
        <w:t>s</w:t>
      </w:r>
      <w:r>
        <w:t>me</w:t>
      </w:r>
      <w:r>
        <w:rPr>
          <w:spacing w:val="-4"/>
        </w:rPr>
        <w:t>n</w:t>
      </w:r>
      <w:r>
        <w:t>t.</w:t>
      </w:r>
      <w:r>
        <w:rPr>
          <w:spacing w:val="3"/>
        </w:rPr>
        <w:t xml:space="preserve"> </w:t>
      </w:r>
      <w:r>
        <w:rPr>
          <w:spacing w:val="-1"/>
        </w:rPr>
        <w:t>E</w:t>
      </w:r>
      <w:r>
        <w:t>d</w:t>
      </w:r>
      <w:r>
        <w:rPr>
          <w:spacing w:val="-1"/>
        </w:rPr>
        <w:t>u</w:t>
      </w:r>
      <w:r>
        <w:t>cat</w:t>
      </w:r>
      <w:r>
        <w:rPr>
          <w:spacing w:val="-3"/>
        </w:rPr>
        <w:t>o</w:t>
      </w:r>
      <w:r>
        <w:t>rs</w:t>
      </w:r>
      <w:r>
        <w:rPr>
          <w:spacing w:val="-2"/>
        </w:rPr>
        <w:t xml:space="preserve"> </w:t>
      </w:r>
      <w:r>
        <w:t>mu</w:t>
      </w:r>
      <w:r>
        <w:rPr>
          <w:spacing w:val="-3"/>
        </w:rPr>
        <w:t>s</w:t>
      </w:r>
      <w:r>
        <w:t>t</w:t>
      </w:r>
      <w:r>
        <w:rPr>
          <w:spacing w:val="2"/>
        </w:rPr>
        <w:t xml:space="preserve"> </w:t>
      </w:r>
      <w:r>
        <w:t>u</w:t>
      </w:r>
      <w:r>
        <w:rPr>
          <w:spacing w:val="-1"/>
        </w:rPr>
        <w:t>n</w:t>
      </w:r>
      <w:r>
        <w:t>d</w:t>
      </w:r>
      <w:r>
        <w:rPr>
          <w:spacing w:val="-4"/>
        </w:rPr>
        <w:t>e</w:t>
      </w:r>
      <w:r>
        <w:t>rs</w:t>
      </w:r>
      <w:r>
        <w:rPr>
          <w:spacing w:val="-2"/>
        </w:rPr>
        <w:t>t</w:t>
      </w:r>
      <w:r>
        <w:t>a</w:t>
      </w:r>
      <w:r>
        <w:rPr>
          <w:spacing w:val="-1"/>
        </w:rPr>
        <w:t>n</w:t>
      </w:r>
      <w:r>
        <w:t xml:space="preserve">d </w:t>
      </w:r>
      <w:r>
        <w:rPr>
          <w:spacing w:val="1"/>
        </w:rPr>
        <w:t>t</w:t>
      </w:r>
      <w:r>
        <w:t>h</w:t>
      </w:r>
      <w:r>
        <w:rPr>
          <w:spacing w:val="-1"/>
        </w:rPr>
        <w:t>e</w:t>
      </w:r>
      <w:r>
        <w:t>se</w:t>
      </w:r>
      <w:r>
        <w:rPr>
          <w:spacing w:val="-2"/>
        </w:rPr>
        <w:t xml:space="preserve"> </w:t>
      </w:r>
      <w:r>
        <w:t>t</w:t>
      </w:r>
      <w:r>
        <w:rPr>
          <w:spacing w:val="-3"/>
        </w:rPr>
        <w:t>e</w:t>
      </w:r>
      <w:r>
        <w:t>r</w:t>
      </w:r>
      <w:r>
        <w:rPr>
          <w:spacing w:val="-2"/>
        </w:rPr>
        <w:t>m</w:t>
      </w:r>
      <w:r>
        <w:t>s</w:t>
      </w:r>
      <w:r>
        <w:rPr>
          <w:spacing w:val="1"/>
        </w:rPr>
        <w:t xml:space="preserve"> </w:t>
      </w:r>
      <w:r>
        <w:t>a</w:t>
      </w:r>
      <w:r>
        <w:rPr>
          <w:spacing w:val="-1"/>
        </w:rPr>
        <w:t>n</w:t>
      </w:r>
      <w:r>
        <w:t>d</w:t>
      </w:r>
      <w:r>
        <w:rPr>
          <w:spacing w:val="-2"/>
        </w:rPr>
        <w:t xml:space="preserve"> </w:t>
      </w:r>
      <w:r>
        <w:t>be</w:t>
      </w:r>
      <w:r>
        <w:rPr>
          <w:spacing w:val="-2"/>
        </w:rPr>
        <w:t xml:space="preserve"> </w:t>
      </w:r>
      <w:r>
        <w:rPr>
          <w:spacing w:val="-3"/>
        </w:rPr>
        <w:t>v</w:t>
      </w:r>
      <w:r>
        <w:t>ery se</w:t>
      </w:r>
      <w:r>
        <w:rPr>
          <w:spacing w:val="-1"/>
        </w:rPr>
        <w:t>n</w:t>
      </w:r>
      <w:r>
        <w:t>s</w:t>
      </w:r>
      <w:r>
        <w:rPr>
          <w:spacing w:val="-2"/>
        </w:rPr>
        <w:t>i</w:t>
      </w:r>
      <w:r>
        <w:t>t</w:t>
      </w:r>
      <w:r>
        <w:rPr>
          <w:spacing w:val="-2"/>
        </w:rPr>
        <w:t>i</w:t>
      </w:r>
      <w:r>
        <w:rPr>
          <w:spacing w:val="-3"/>
        </w:rPr>
        <w:t>v</w:t>
      </w:r>
      <w:r>
        <w:t xml:space="preserve">e </w:t>
      </w:r>
      <w:r>
        <w:rPr>
          <w:spacing w:val="1"/>
        </w:rPr>
        <w:t>t</w:t>
      </w:r>
      <w:r>
        <w:t xml:space="preserve">o </w:t>
      </w:r>
      <w:r>
        <w:rPr>
          <w:spacing w:val="-3"/>
        </w:rPr>
        <w:t>w</w:t>
      </w:r>
      <w:r>
        <w:t>h</w:t>
      </w:r>
      <w:r>
        <w:rPr>
          <w:spacing w:val="-1"/>
        </w:rPr>
        <w:t>a</w:t>
      </w:r>
      <w:r>
        <w:t>t</w:t>
      </w:r>
      <w:r>
        <w:rPr>
          <w:spacing w:val="2"/>
        </w:rPr>
        <w:t xml:space="preserve"> </w:t>
      </w:r>
      <w:r>
        <w:t>co</w:t>
      </w:r>
      <w:r>
        <w:rPr>
          <w:spacing w:val="-1"/>
        </w:rPr>
        <w:t>n</w:t>
      </w:r>
      <w:r>
        <w:rPr>
          <w:spacing w:val="-3"/>
        </w:rPr>
        <w:t>s</w:t>
      </w:r>
      <w:r>
        <w:t>t</w:t>
      </w:r>
      <w:r>
        <w:rPr>
          <w:spacing w:val="-2"/>
        </w:rPr>
        <w:t>i</w:t>
      </w:r>
      <w:r>
        <w:t>t</w:t>
      </w:r>
      <w:r>
        <w:rPr>
          <w:spacing w:val="-3"/>
        </w:rPr>
        <w:t>u</w:t>
      </w:r>
      <w:r>
        <w:t>tes a</w:t>
      </w:r>
      <w:r>
        <w:rPr>
          <w:spacing w:val="-2"/>
        </w:rPr>
        <w:t xml:space="preserve"> </w:t>
      </w:r>
      <w:r>
        <w:t>se</w:t>
      </w:r>
      <w:r>
        <w:rPr>
          <w:spacing w:val="-3"/>
        </w:rPr>
        <w:t>x</w:t>
      </w:r>
      <w:r>
        <w:t>u</w:t>
      </w:r>
      <w:r>
        <w:rPr>
          <w:spacing w:val="-1"/>
        </w:rPr>
        <w:t>a</w:t>
      </w:r>
      <w:r>
        <w:t>l</w:t>
      </w:r>
      <w:r>
        <w:rPr>
          <w:spacing w:val="-1"/>
        </w:rPr>
        <w:t xml:space="preserve"> </w:t>
      </w:r>
      <w:r>
        <w:t>h</w:t>
      </w:r>
      <w:r>
        <w:rPr>
          <w:spacing w:val="-1"/>
        </w:rPr>
        <w:t>a</w:t>
      </w:r>
      <w:r>
        <w:t>ras</w:t>
      </w:r>
      <w:r>
        <w:rPr>
          <w:spacing w:val="-3"/>
        </w:rPr>
        <w:t>s</w:t>
      </w:r>
      <w:r>
        <w:t>me</w:t>
      </w:r>
      <w:r>
        <w:rPr>
          <w:spacing w:val="-1"/>
        </w:rPr>
        <w:t>n</w:t>
      </w:r>
      <w:r>
        <w:t>t</w:t>
      </w:r>
      <w:r>
        <w:rPr>
          <w:spacing w:val="-3"/>
        </w:rPr>
        <w:t xml:space="preserve"> </w:t>
      </w:r>
      <w:r>
        <w:t>comp</w:t>
      </w:r>
      <w:r>
        <w:rPr>
          <w:spacing w:val="-1"/>
        </w:rPr>
        <w:t>l</w:t>
      </w:r>
      <w:r>
        <w:t>a</w:t>
      </w:r>
      <w:r>
        <w:rPr>
          <w:spacing w:val="-2"/>
        </w:rPr>
        <w:t>i</w:t>
      </w:r>
      <w:r>
        <w:t>nt.</w:t>
      </w:r>
    </w:p>
    <w:p w14:paraId="335215D4" w14:textId="77777777" w:rsidR="006516F5" w:rsidRDefault="006516F5" w:rsidP="005D4A5E"/>
    <w:p w14:paraId="6F1C3032" w14:textId="77777777" w:rsidR="006516F5" w:rsidRPr="005D4A5E" w:rsidRDefault="006516F5" w:rsidP="005D4A5E">
      <w:pPr>
        <w:pStyle w:val="Heading3"/>
        <w:rPr>
          <w:rFonts w:eastAsia="Arial"/>
        </w:rPr>
      </w:pPr>
      <w:bookmarkStart w:id="155" w:name="_Toc1307662"/>
      <w:r>
        <w:rPr>
          <w:rFonts w:eastAsia="Arial"/>
        </w:rPr>
        <w:t>S</w:t>
      </w:r>
      <w:r>
        <w:rPr>
          <w:rFonts w:eastAsia="Arial"/>
          <w:spacing w:val="1"/>
        </w:rPr>
        <w:t>e</w:t>
      </w:r>
      <w:r>
        <w:rPr>
          <w:rFonts w:eastAsia="Arial"/>
          <w:spacing w:val="-3"/>
        </w:rPr>
        <w:t>x</w:t>
      </w:r>
      <w:r>
        <w:rPr>
          <w:rFonts w:eastAsia="Arial"/>
        </w:rPr>
        <w:t>ual</w:t>
      </w:r>
      <w:r>
        <w:rPr>
          <w:rFonts w:eastAsia="Arial"/>
          <w:spacing w:val="-2"/>
        </w:rPr>
        <w:t xml:space="preserve"> </w:t>
      </w:r>
      <w:r>
        <w:rPr>
          <w:rFonts w:eastAsia="Arial"/>
        </w:rPr>
        <w:t>Haras</w:t>
      </w:r>
      <w:r>
        <w:rPr>
          <w:rFonts w:eastAsia="Arial"/>
          <w:spacing w:val="-2"/>
        </w:rPr>
        <w:t>s</w:t>
      </w:r>
      <w:r>
        <w:rPr>
          <w:rFonts w:eastAsia="Arial"/>
          <w:spacing w:val="-4"/>
        </w:rPr>
        <w:t>m</w:t>
      </w:r>
      <w:r>
        <w:rPr>
          <w:rFonts w:eastAsia="Arial"/>
          <w:spacing w:val="2"/>
        </w:rPr>
        <w:t>e</w:t>
      </w:r>
      <w:r w:rsidR="005D4A5E">
        <w:rPr>
          <w:rFonts w:eastAsia="Arial"/>
        </w:rPr>
        <w:t>nt</w:t>
      </w:r>
      <w:bookmarkEnd w:id="155"/>
    </w:p>
    <w:p w14:paraId="2771D844" w14:textId="77777777" w:rsidR="006516F5" w:rsidRDefault="006516F5" w:rsidP="005D4A5E">
      <w:r>
        <w:rPr>
          <w:spacing w:val="-1"/>
        </w:rPr>
        <w:t>S</w:t>
      </w:r>
      <w:r>
        <w:t>e</w:t>
      </w:r>
      <w:r>
        <w:rPr>
          <w:spacing w:val="-3"/>
        </w:rPr>
        <w:t>x</w:t>
      </w:r>
      <w:r>
        <w:t>u</w:t>
      </w:r>
      <w:r>
        <w:rPr>
          <w:spacing w:val="-1"/>
        </w:rPr>
        <w:t>a</w:t>
      </w:r>
      <w:r>
        <w:t>l</w:t>
      </w:r>
      <w:r>
        <w:rPr>
          <w:spacing w:val="-1"/>
        </w:rPr>
        <w:t xml:space="preserve"> </w:t>
      </w:r>
      <w:r>
        <w:t>h</w:t>
      </w:r>
      <w:r>
        <w:rPr>
          <w:spacing w:val="-1"/>
        </w:rPr>
        <w:t>a</w:t>
      </w:r>
      <w:r>
        <w:t>rassment</w:t>
      </w:r>
      <w:r>
        <w:rPr>
          <w:spacing w:val="-1"/>
        </w:rPr>
        <w:t xml:space="preserve"> </w:t>
      </w:r>
      <w:r>
        <w:rPr>
          <w:spacing w:val="-3"/>
        </w:rPr>
        <w:t>o</w:t>
      </w:r>
      <w:r>
        <w:t>f</w:t>
      </w:r>
      <w:r>
        <w:rPr>
          <w:spacing w:val="2"/>
        </w:rPr>
        <w:t xml:space="preserve"> </w:t>
      </w:r>
      <w:r>
        <w:rPr>
          <w:spacing w:val="-3"/>
        </w:rPr>
        <w:t>s</w:t>
      </w:r>
      <w:r>
        <w:rPr>
          <w:spacing w:val="-2"/>
        </w:rPr>
        <w:t>t</w:t>
      </w:r>
      <w:r>
        <w:t>u</w:t>
      </w:r>
      <w:r>
        <w:rPr>
          <w:spacing w:val="-1"/>
        </w:rPr>
        <w:t>d</w:t>
      </w:r>
      <w:r>
        <w:t>e</w:t>
      </w:r>
      <w:r>
        <w:rPr>
          <w:spacing w:val="-1"/>
        </w:rPr>
        <w:t>n</w:t>
      </w:r>
      <w:r>
        <w:t>ts</w:t>
      </w:r>
      <w:r>
        <w:rPr>
          <w:spacing w:val="1"/>
        </w:rPr>
        <w:t xml:space="preserve"> </w:t>
      </w:r>
      <w:r>
        <w:rPr>
          <w:spacing w:val="-2"/>
        </w:rPr>
        <w:t>i</w:t>
      </w:r>
      <w:r>
        <w:t>s</w:t>
      </w:r>
      <w:r>
        <w:rPr>
          <w:spacing w:val="-2"/>
        </w:rPr>
        <w:t xml:space="preserve"> </w:t>
      </w:r>
      <w:r>
        <w:t>a</w:t>
      </w:r>
      <w:r>
        <w:rPr>
          <w:spacing w:val="-2"/>
        </w:rPr>
        <w:t xml:space="preserve"> </w:t>
      </w:r>
      <w:r>
        <w:t>re</w:t>
      </w:r>
      <w:r>
        <w:rPr>
          <w:spacing w:val="-1"/>
        </w:rPr>
        <w:t>a</w:t>
      </w:r>
      <w:r>
        <w:t>l</w:t>
      </w:r>
      <w:r>
        <w:rPr>
          <w:spacing w:val="-1"/>
        </w:rPr>
        <w:t xml:space="preserve"> </w:t>
      </w:r>
      <w:r>
        <w:t>a</w:t>
      </w:r>
      <w:r>
        <w:rPr>
          <w:spacing w:val="-1"/>
        </w:rPr>
        <w:t>n</w:t>
      </w:r>
      <w:r>
        <w:t>d</w:t>
      </w:r>
      <w:r>
        <w:rPr>
          <w:spacing w:val="-2"/>
        </w:rPr>
        <w:t xml:space="preserve"> </w:t>
      </w:r>
      <w:r>
        <w:t>ser</w:t>
      </w:r>
      <w:r>
        <w:rPr>
          <w:spacing w:val="-3"/>
        </w:rPr>
        <w:t>i</w:t>
      </w:r>
      <w:r>
        <w:t>o</w:t>
      </w:r>
      <w:r>
        <w:rPr>
          <w:spacing w:val="-1"/>
        </w:rPr>
        <w:t>u</w:t>
      </w:r>
      <w:r>
        <w:t>s</w:t>
      </w:r>
      <w:r>
        <w:rPr>
          <w:spacing w:val="1"/>
        </w:rPr>
        <w:t xml:space="preserve"> </w:t>
      </w:r>
      <w:r>
        <w:t>prob</w:t>
      </w:r>
      <w:r>
        <w:rPr>
          <w:spacing w:val="-2"/>
        </w:rPr>
        <w:t>l</w:t>
      </w:r>
      <w:r>
        <w:rPr>
          <w:spacing w:val="-3"/>
        </w:rPr>
        <w:t>e</w:t>
      </w:r>
      <w:r>
        <w:t>m</w:t>
      </w:r>
      <w:r>
        <w:rPr>
          <w:spacing w:val="1"/>
        </w:rPr>
        <w:t xml:space="preserve"> </w:t>
      </w:r>
      <w:r>
        <w:rPr>
          <w:spacing w:val="-2"/>
        </w:rPr>
        <w:t>i</w:t>
      </w:r>
      <w:r>
        <w:t>n educ</w:t>
      </w:r>
      <w:r>
        <w:rPr>
          <w:spacing w:val="-4"/>
        </w:rPr>
        <w:t>a</w:t>
      </w:r>
      <w:r>
        <w:t>t</w:t>
      </w:r>
      <w:r>
        <w:rPr>
          <w:spacing w:val="-2"/>
        </w:rPr>
        <w:t>i</w:t>
      </w:r>
      <w:r>
        <w:rPr>
          <w:spacing w:val="-3"/>
        </w:rPr>
        <w:t>o</w:t>
      </w:r>
      <w:r>
        <w:t>n at a</w:t>
      </w:r>
      <w:r>
        <w:rPr>
          <w:spacing w:val="-2"/>
        </w:rPr>
        <w:t>l</w:t>
      </w:r>
      <w:r>
        <w:t>l</w:t>
      </w:r>
      <w:r>
        <w:rPr>
          <w:spacing w:val="-1"/>
        </w:rPr>
        <w:t xml:space="preserve"> </w:t>
      </w:r>
      <w:r>
        <w:rPr>
          <w:spacing w:val="-2"/>
        </w:rPr>
        <w:t>l</w:t>
      </w:r>
      <w:r>
        <w:t>e</w:t>
      </w:r>
      <w:r>
        <w:rPr>
          <w:spacing w:val="-3"/>
        </w:rPr>
        <w:t>v</w:t>
      </w:r>
      <w:r>
        <w:t>e</w:t>
      </w:r>
      <w:r>
        <w:rPr>
          <w:spacing w:val="-2"/>
        </w:rPr>
        <w:t>l</w:t>
      </w:r>
      <w:r>
        <w:t>s,</w:t>
      </w:r>
      <w:r>
        <w:rPr>
          <w:spacing w:val="2"/>
        </w:rPr>
        <w:t xml:space="preserve"> </w:t>
      </w:r>
      <w:r>
        <w:rPr>
          <w:spacing w:val="-2"/>
        </w:rPr>
        <w:t>i</w:t>
      </w:r>
      <w:r>
        <w:t>nc</w:t>
      </w:r>
      <w:r>
        <w:rPr>
          <w:spacing w:val="-2"/>
        </w:rPr>
        <w:t>l</w:t>
      </w:r>
      <w:r>
        <w:t>u</w:t>
      </w:r>
      <w:r>
        <w:rPr>
          <w:spacing w:val="-1"/>
        </w:rPr>
        <w:t>d</w:t>
      </w:r>
      <w:r>
        <w:rPr>
          <w:spacing w:val="-2"/>
        </w:rPr>
        <w:t>i</w:t>
      </w:r>
      <w:r>
        <w:t>ng e</w:t>
      </w:r>
      <w:r>
        <w:rPr>
          <w:spacing w:val="-2"/>
        </w:rPr>
        <w:t>l</w:t>
      </w:r>
      <w:r>
        <w:t>ementary</w:t>
      </w:r>
      <w:r>
        <w:rPr>
          <w:spacing w:val="-1"/>
        </w:rPr>
        <w:t xml:space="preserve"> </w:t>
      </w:r>
      <w:r>
        <w:t>a</w:t>
      </w:r>
      <w:r>
        <w:rPr>
          <w:spacing w:val="-1"/>
        </w:rPr>
        <w:t>n</w:t>
      </w:r>
      <w:r>
        <w:t>d</w:t>
      </w:r>
      <w:r>
        <w:rPr>
          <w:spacing w:val="-2"/>
        </w:rPr>
        <w:t xml:space="preserve"> </w:t>
      </w:r>
      <w:r>
        <w:t>sec</w:t>
      </w:r>
      <w:r>
        <w:rPr>
          <w:spacing w:val="-1"/>
        </w:rPr>
        <w:t>o</w:t>
      </w:r>
      <w:r>
        <w:t>n</w:t>
      </w:r>
      <w:r>
        <w:rPr>
          <w:spacing w:val="-1"/>
        </w:rPr>
        <w:t>d</w:t>
      </w:r>
      <w:r>
        <w:rPr>
          <w:spacing w:val="-3"/>
        </w:rPr>
        <w:t>a</w:t>
      </w:r>
      <w:r>
        <w:t>ry</w:t>
      </w:r>
      <w:r>
        <w:rPr>
          <w:spacing w:val="-2"/>
        </w:rPr>
        <w:t xml:space="preserve"> </w:t>
      </w:r>
      <w:r>
        <w:t>sch</w:t>
      </w:r>
      <w:r>
        <w:rPr>
          <w:spacing w:val="-1"/>
        </w:rPr>
        <w:t>o</w:t>
      </w:r>
      <w:r>
        <w:t>o</w:t>
      </w:r>
      <w:r>
        <w:rPr>
          <w:spacing w:val="-2"/>
        </w:rPr>
        <w:t>l</w:t>
      </w:r>
      <w:r>
        <w:t>s,</w:t>
      </w:r>
      <w:r>
        <w:rPr>
          <w:spacing w:val="2"/>
        </w:rPr>
        <w:t xml:space="preserve"> </w:t>
      </w:r>
      <w:r>
        <w:rPr>
          <w:spacing w:val="-3"/>
        </w:rPr>
        <w:t>a</w:t>
      </w:r>
      <w:r>
        <w:t>s</w:t>
      </w:r>
      <w:r>
        <w:rPr>
          <w:spacing w:val="1"/>
        </w:rPr>
        <w:t xml:space="preserve"> </w:t>
      </w:r>
      <w:r>
        <w:rPr>
          <w:spacing w:val="-4"/>
        </w:rPr>
        <w:t>w</w:t>
      </w:r>
      <w:r>
        <w:t>e</w:t>
      </w:r>
      <w:r>
        <w:rPr>
          <w:spacing w:val="-2"/>
        </w:rPr>
        <w:t>l</w:t>
      </w:r>
      <w:r>
        <w:t>l</w:t>
      </w:r>
      <w:r>
        <w:rPr>
          <w:spacing w:val="-1"/>
        </w:rPr>
        <w:t xml:space="preserve"> </w:t>
      </w:r>
      <w:r>
        <w:t>as co</w:t>
      </w:r>
      <w:r>
        <w:rPr>
          <w:spacing w:val="-1"/>
        </w:rPr>
        <w:t>l</w:t>
      </w:r>
      <w:r>
        <w:rPr>
          <w:spacing w:val="-2"/>
        </w:rPr>
        <w:t>l</w:t>
      </w:r>
      <w:r>
        <w:t>e</w:t>
      </w:r>
      <w:r>
        <w:rPr>
          <w:spacing w:val="1"/>
        </w:rPr>
        <w:t>g</w:t>
      </w:r>
      <w:r>
        <w:t>es and</w:t>
      </w:r>
      <w:r>
        <w:rPr>
          <w:spacing w:val="-2"/>
        </w:rPr>
        <w:t xml:space="preserve"> </w:t>
      </w:r>
      <w:r>
        <w:t>u</w:t>
      </w:r>
      <w:r>
        <w:rPr>
          <w:spacing w:val="-1"/>
        </w:rPr>
        <w:t>n</w:t>
      </w:r>
      <w:r>
        <w:rPr>
          <w:spacing w:val="-2"/>
        </w:rPr>
        <w:t>i</w:t>
      </w:r>
      <w:r>
        <w:rPr>
          <w:spacing w:val="-3"/>
        </w:rPr>
        <w:t>v</w:t>
      </w:r>
      <w:r>
        <w:t>ersiti</w:t>
      </w:r>
      <w:r>
        <w:rPr>
          <w:spacing w:val="-1"/>
        </w:rPr>
        <w:t>e</w:t>
      </w:r>
      <w:r>
        <w:t>s.</w:t>
      </w:r>
      <w:r>
        <w:rPr>
          <w:spacing w:val="2"/>
        </w:rPr>
        <w:t xml:space="preserve"> </w:t>
      </w:r>
      <w:r>
        <w:rPr>
          <w:spacing w:val="-2"/>
        </w:rPr>
        <w:t>I</w:t>
      </w:r>
      <w:r>
        <w:t>t</w:t>
      </w:r>
      <w:r>
        <w:rPr>
          <w:spacing w:val="-1"/>
        </w:rPr>
        <w:t xml:space="preserve"> </w:t>
      </w:r>
      <w:r>
        <w:t xml:space="preserve">can </w:t>
      </w:r>
      <w:r>
        <w:rPr>
          <w:spacing w:val="-3"/>
        </w:rPr>
        <w:t>a</w:t>
      </w:r>
      <w:r>
        <w:t>ffe</w:t>
      </w:r>
      <w:r>
        <w:rPr>
          <w:spacing w:val="-3"/>
        </w:rPr>
        <w:t>c</w:t>
      </w:r>
      <w:r>
        <w:t>t</w:t>
      </w:r>
      <w:r>
        <w:rPr>
          <w:spacing w:val="2"/>
        </w:rPr>
        <w:t xml:space="preserve"> </w:t>
      </w:r>
      <w:r>
        <w:t>a</w:t>
      </w:r>
      <w:r>
        <w:rPr>
          <w:spacing w:val="-1"/>
        </w:rPr>
        <w:t>n</w:t>
      </w:r>
      <w:r>
        <w:t>y</w:t>
      </w:r>
      <w:r>
        <w:rPr>
          <w:spacing w:val="-2"/>
        </w:rPr>
        <w:t xml:space="preserve"> </w:t>
      </w:r>
      <w:r>
        <w:t>stu</w:t>
      </w:r>
      <w:r>
        <w:rPr>
          <w:spacing w:val="-4"/>
        </w:rPr>
        <w:t>d</w:t>
      </w:r>
      <w:r>
        <w:t>e</w:t>
      </w:r>
      <w:r>
        <w:rPr>
          <w:spacing w:val="-1"/>
        </w:rPr>
        <w:t>n</w:t>
      </w:r>
      <w:r>
        <w:rPr>
          <w:spacing w:val="-2"/>
        </w:rPr>
        <w:t>t</w:t>
      </w:r>
      <w:r>
        <w:t>, r</w:t>
      </w:r>
      <w:r>
        <w:rPr>
          <w:spacing w:val="-3"/>
        </w:rPr>
        <w:t>e</w:t>
      </w:r>
      <w:r>
        <w:rPr>
          <w:spacing w:val="1"/>
        </w:rPr>
        <w:t>g</w:t>
      </w:r>
      <w:r>
        <w:t>ard</w:t>
      </w:r>
      <w:r>
        <w:rPr>
          <w:spacing w:val="-1"/>
        </w:rPr>
        <w:t>l</w:t>
      </w:r>
      <w:r>
        <w:t>ess</w:t>
      </w:r>
      <w:r>
        <w:rPr>
          <w:spacing w:val="-2"/>
        </w:rPr>
        <w:t xml:space="preserve"> </w:t>
      </w:r>
      <w:r>
        <w:rPr>
          <w:spacing w:val="-3"/>
        </w:rPr>
        <w:t>o</w:t>
      </w:r>
      <w:r>
        <w:t>f</w:t>
      </w:r>
      <w:r>
        <w:rPr>
          <w:spacing w:val="2"/>
        </w:rPr>
        <w:t xml:space="preserve"> </w:t>
      </w:r>
      <w:r>
        <w:t>se</w:t>
      </w:r>
      <w:r>
        <w:rPr>
          <w:spacing w:val="-3"/>
        </w:rPr>
        <w:t>x</w:t>
      </w:r>
      <w:r>
        <w:t>,</w:t>
      </w:r>
      <w:r>
        <w:rPr>
          <w:spacing w:val="2"/>
        </w:rPr>
        <w:t xml:space="preserve"> </w:t>
      </w:r>
      <w:r>
        <w:t>r</w:t>
      </w:r>
      <w:r>
        <w:rPr>
          <w:spacing w:val="-3"/>
        </w:rPr>
        <w:t>a</w:t>
      </w:r>
      <w:r>
        <w:t>ce,</w:t>
      </w:r>
      <w:r>
        <w:rPr>
          <w:spacing w:val="-3"/>
        </w:rPr>
        <w:t xml:space="preserve"> </w:t>
      </w:r>
      <w:r>
        <w:t>or</w:t>
      </w:r>
      <w:r>
        <w:rPr>
          <w:spacing w:val="1"/>
        </w:rPr>
        <w:t xml:space="preserve"> </w:t>
      </w:r>
      <w:r>
        <w:rPr>
          <w:spacing w:val="-3"/>
        </w:rPr>
        <w:t>a</w:t>
      </w:r>
      <w:r>
        <w:rPr>
          <w:spacing w:val="1"/>
        </w:rPr>
        <w:t>g</w:t>
      </w:r>
      <w:r>
        <w:rPr>
          <w:spacing w:val="-3"/>
        </w:rPr>
        <w:t>e</w:t>
      </w:r>
      <w:r>
        <w:t>.</w:t>
      </w:r>
      <w:r>
        <w:rPr>
          <w:spacing w:val="4"/>
        </w:rPr>
        <w:t xml:space="preserve"> </w:t>
      </w:r>
      <w:r>
        <w:rPr>
          <w:rFonts w:cs="Arial"/>
          <w:spacing w:val="-1"/>
        </w:rPr>
        <w:t>S</w:t>
      </w:r>
      <w:r>
        <w:rPr>
          <w:rFonts w:cs="Arial"/>
        </w:rPr>
        <w:t>e</w:t>
      </w:r>
      <w:r>
        <w:rPr>
          <w:rFonts w:cs="Arial"/>
          <w:spacing w:val="-3"/>
        </w:rPr>
        <w:t>x</w:t>
      </w:r>
      <w:r>
        <w:rPr>
          <w:rFonts w:cs="Arial"/>
        </w:rPr>
        <w:t>u</w:t>
      </w:r>
      <w:r>
        <w:rPr>
          <w:rFonts w:cs="Arial"/>
          <w:spacing w:val="-1"/>
        </w:rPr>
        <w:t>a</w:t>
      </w:r>
      <w:r>
        <w:rPr>
          <w:rFonts w:cs="Arial"/>
        </w:rPr>
        <w:t>l h</w:t>
      </w:r>
      <w:r>
        <w:rPr>
          <w:rFonts w:cs="Arial"/>
          <w:spacing w:val="-1"/>
        </w:rPr>
        <w:t>a</w:t>
      </w:r>
      <w:r>
        <w:rPr>
          <w:rFonts w:cs="Arial"/>
        </w:rPr>
        <w:t>ras</w:t>
      </w:r>
      <w:r>
        <w:rPr>
          <w:rFonts w:cs="Arial"/>
          <w:spacing w:val="-3"/>
        </w:rPr>
        <w:t>s</w:t>
      </w:r>
      <w:r>
        <w:rPr>
          <w:rFonts w:cs="Arial"/>
        </w:rPr>
        <w:t>m</w:t>
      </w:r>
      <w:r>
        <w:rPr>
          <w:rFonts w:cs="Arial"/>
          <w:spacing w:val="-3"/>
        </w:rPr>
        <w:t>e</w:t>
      </w:r>
      <w:r>
        <w:rPr>
          <w:rFonts w:cs="Arial"/>
        </w:rPr>
        <w:t>nt</w:t>
      </w:r>
      <w:r>
        <w:rPr>
          <w:rFonts w:cs="Arial"/>
          <w:spacing w:val="1"/>
        </w:rPr>
        <w:t xml:space="preserve"> </w:t>
      </w:r>
      <w:r>
        <w:rPr>
          <w:rFonts w:cs="Arial"/>
        </w:rPr>
        <w:t>can</w:t>
      </w:r>
      <w:r>
        <w:rPr>
          <w:rFonts w:cs="Arial"/>
          <w:spacing w:val="-2"/>
        </w:rPr>
        <w:t xml:space="preserve"> </w:t>
      </w:r>
      <w:r>
        <w:rPr>
          <w:rFonts w:cs="Arial"/>
        </w:rPr>
        <w:t>t</w:t>
      </w:r>
      <w:r>
        <w:rPr>
          <w:rFonts w:cs="Arial"/>
          <w:spacing w:val="-3"/>
        </w:rPr>
        <w:t>h</w:t>
      </w:r>
      <w:r>
        <w:rPr>
          <w:rFonts w:cs="Arial"/>
        </w:rPr>
        <w:t>re</w:t>
      </w:r>
      <w:r>
        <w:rPr>
          <w:rFonts w:cs="Arial"/>
          <w:spacing w:val="-1"/>
        </w:rPr>
        <w:t>a</w:t>
      </w:r>
      <w:r>
        <w:rPr>
          <w:rFonts w:cs="Arial"/>
        </w:rPr>
        <w:t>ten</w:t>
      </w:r>
      <w:r>
        <w:rPr>
          <w:rFonts w:cs="Arial"/>
          <w:spacing w:val="-2"/>
        </w:rPr>
        <w:t xml:space="preserve"> </w:t>
      </w:r>
      <w:r>
        <w:rPr>
          <w:rFonts w:cs="Arial"/>
        </w:rPr>
        <w:t>a</w:t>
      </w:r>
      <w:r>
        <w:rPr>
          <w:rFonts w:cs="Arial"/>
          <w:spacing w:val="-2"/>
        </w:rPr>
        <w:t xml:space="preserve"> </w:t>
      </w:r>
      <w:r>
        <w:rPr>
          <w:rFonts w:cs="Arial"/>
        </w:rPr>
        <w:t>stu</w:t>
      </w:r>
      <w:r>
        <w:rPr>
          <w:rFonts w:cs="Arial"/>
          <w:spacing w:val="-1"/>
        </w:rPr>
        <w:t>d</w:t>
      </w:r>
      <w:r>
        <w:rPr>
          <w:rFonts w:cs="Arial"/>
        </w:rPr>
        <w:t>e</w:t>
      </w:r>
      <w:r>
        <w:rPr>
          <w:rFonts w:cs="Arial"/>
          <w:spacing w:val="-4"/>
        </w:rPr>
        <w:t>n</w:t>
      </w:r>
      <w:r>
        <w:rPr>
          <w:rFonts w:cs="Arial"/>
          <w:spacing w:val="-2"/>
        </w:rPr>
        <w:t>t’</w:t>
      </w:r>
      <w:r>
        <w:rPr>
          <w:rFonts w:cs="Arial"/>
        </w:rPr>
        <w:t>s</w:t>
      </w:r>
      <w:r>
        <w:rPr>
          <w:rFonts w:cs="Arial"/>
          <w:spacing w:val="1"/>
        </w:rPr>
        <w:t xml:space="preserve"> </w:t>
      </w:r>
      <w:r>
        <w:rPr>
          <w:rFonts w:cs="Arial"/>
        </w:rPr>
        <w:t>p</w:t>
      </w:r>
      <w:r>
        <w:rPr>
          <w:rFonts w:cs="Arial"/>
          <w:spacing w:val="-1"/>
        </w:rPr>
        <w:t>h</w:t>
      </w:r>
      <w:r>
        <w:rPr>
          <w:rFonts w:cs="Arial"/>
          <w:spacing w:val="-3"/>
        </w:rPr>
        <w:t>y</w:t>
      </w:r>
      <w:r>
        <w:rPr>
          <w:rFonts w:cs="Arial"/>
        </w:rPr>
        <w:t>s</w:t>
      </w:r>
      <w:r>
        <w:rPr>
          <w:rFonts w:cs="Arial"/>
          <w:spacing w:val="-2"/>
        </w:rPr>
        <w:t>i</w:t>
      </w:r>
      <w:r>
        <w:rPr>
          <w:rFonts w:cs="Arial"/>
        </w:rPr>
        <w:t>cal</w:t>
      </w:r>
      <w:r>
        <w:rPr>
          <w:rFonts w:cs="Arial"/>
          <w:spacing w:val="-1"/>
        </w:rPr>
        <w:t xml:space="preserve"> </w:t>
      </w:r>
      <w:r>
        <w:rPr>
          <w:rFonts w:cs="Arial"/>
        </w:rPr>
        <w:t>or</w:t>
      </w:r>
      <w:r>
        <w:rPr>
          <w:rFonts w:cs="Arial"/>
          <w:spacing w:val="1"/>
        </w:rPr>
        <w:t xml:space="preserve"> </w:t>
      </w:r>
      <w:r>
        <w:rPr>
          <w:rFonts w:cs="Arial"/>
        </w:rPr>
        <w:t>em</w:t>
      </w:r>
      <w:r>
        <w:rPr>
          <w:rFonts w:cs="Arial"/>
          <w:spacing w:val="-3"/>
        </w:rPr>
        <w:t>o</w:t>
      </w:r>
      <w:r>
        <w:rPr>
          <w:rFonts w:cs="Arial"/>
        </w:rPr>
        <w:t>t</w:t>
      </w:r>
      <w:r>
        <w:rPr>
          <w:rFonts w:cs="Arial"/>
          <w:spacing w:val="-2"/>
        </w:rPr>
        <w:t>i</w:t>
      </w:r>
      <w:r>
        <w:rPr>
          <w:rFonts w:cs="Arial"/>
        </w:rPr>
        <w:t>o</w:t>
      </w:r>
      <w:r>
        <w:rPr>
          <w:rFonts w:cs="Arial"/>
          <w:spacing w:val="-1"/>
        </w:rPr>
        <w:t>n</w:t>
      </w:r>
      <w:r>
        <w:rPr>
          <w:rFonts w:cs="Arial"/>
        </w:rPr>
        <w:t xml:space="preserve">al </w:t>
      </w:r>
      <w:r>
        <w:rPr>
          <w:spacing w:val="-4"/>
        </w:rPr>
        <w:t>w</w:t>
      </w:r>
      <w:r>
        <w:rPr>
          <w:spacing w:val="1"/>
        </w:rPr>
        <w:t>e</w:t>
      </w:r>
      <w:r>
        <w:rPr>
          <w:spacing w:val="-2"/>
        </w:rPr>
        <w:t>l</w:t>
      </w:r>
      <w:r>
        <w:rPr>
          <w:spacing w:val="-1"/>
        </w:rPr>
        <w:t>l</w:t>
      </w:r>
      <w:r>
        <w:t>- b</w:t>
      </w:r>
      <w:r>
        <w:rPr>
          <w:spacing w:val="-1"/>
        </w:rPr>
        <w:t>e</w:t>
      </w:r>
      <w:r>
        <w:rPr>
          <w:spacing w:val="-2"/>
        </w:rPr>
        <w:t>i</w:t>
      </w:r>
      <w:r>
        <w:t>n</w:t>
      </w:r>
      <w:r>
        <w:rPr>
          <w:spacing w:val="2"/>
        </w:rPr>
        <w:t>g</w:t>
      </w:r>
      <w:r>
        <w:t>,</w:t>
      </w:r>
      <w:r>
        <w:rPr>
          <w:spacing w:val="-1"/>
        </w:rPr>
        <w:t xml:space="preserve"> </w:t>
      </w:r>
      <w:r>
        <w:rPr>
          <w:spacing w:val="-2"/>
        </w:rPr>
        <w:t>i</w:t>
      </w:r>
      <w:r>
        <w:rPr>
          <w:spacing w:val="-3"/>
        </w:rPr>
        <w:t>n</w:t>
      </w:r>
      <w:r>
        <w:rPr>
          <w:spacing w:val="3"/>
        </w:rPr>
        <w:t>f</w:t>
      </w:r>
      <w:r>
        <w:rPr>
          <w:spacing w:val="-2"/>
        </w:rPr>
        <w:t>l</w:t>
      </w:r>
      <w:r>
        <w:t>u</w:t>
      </w:r>
      <w:r>
        <w:rPr>
          <w:spacing w:val="-1"/>
        </w:rPr>
        <w:t>e</w:t>
      </w:r>
      <w:r>
        <w:t>nce h</w:t>
      </w:r>
      <w:r>
        <w:rPr>
          <w:spacing w:val="-1"/>
        </w:rPr>
        <w:t>o</w:t>
      </w:r>
      <w:r>
        <w:t>w</w:t>
      </w:r>
      <w:r>
        <w:rPr>
          <w:spacing w:val="-3"/>
        </w:rPr>
        <w:t xml:space="preserve"> </w:t>
      </w:r>
      <w:r>
        <w:rPr>
          <w:spacing w:val="-4"/>
        </w:rPr>
        <w:t>w</w:t>
      </w:r>
      <w:r>
        <w:t>e</w:t>
      </w:r>
      <w:r>
        <w:rPr>
          <w:spacing w:val="-2"/>
        </w:rPr>
        <w:t>l</w:t>
      </w:r>
      <w:r>
        <w:t>l</w:t>
      </w:r>
      <w:r>
        <w:rPr>
          <w:spacing w:val="2"/>
        </w:rPr>
        <w:t xml:space="preserve"> </w:t>
      </w:r>
      <w:r>
        <w:t xml:space="preserve">a </w:t>
      </w:r>
      <w:r>
        <w:rPr>
          <w:spacing w:val="-2"/>
        </w:rPr>
        <w:t>s</w:t>
      </w:r>
      <w:r>
        <w:t>tu</w:t>
      </w:r>
      <w:r>
        <w:rPr>
          <w:spacing w:val="-1"/>
        </w:rPr>
        <w:t>d</w:t>
      </w:r>
      <w:r>
        <w:t>e</w:t>
      </w:r>
      <w:r>
        <w:rPr>
          <w:spacing w:val="-1"/>
        </w:rPr>
        <w:t>n</w:t>
      </w:r>
      <w:r>
        <w:t>t</w:t>
      </w:r>
      <w:r>
        <w:rPr>
          <w:spacing w:val="-1"/>
        </w:rPr>
        <w:t xml:space="preserve"> </w:t>
      </w:r>
      <w:r>
        <w:t>d</w:t>
      </w:r>
      <w:r>
        <w:rPr>
          <w:spacing w:val="-1"/>
        </w:rPr>
        <w:t>o</w:t>
      </w:r>
      <w:r>
        <w:t>es</w:t>
      </w:r>
      <w:r>
        <w:rPr>
          <w:spacing w:val="-2"/>
        </w:rPr>
        <w:t xml:space="preserve"> i</w:t>
      </w:r>
      <w:r>
        <w:t>n schoo</w:t>
      </w:r>
      <w:r>
        <w:rPr>
          <w:spacing w:val="-4"/>
        </w:rPr>
        <w:t>l</w:t>
      </w:r>
      <w:r>
        <w:t>,</w:t>
      </w:r>
      <w:r>
        <w:rPr>
          <w:spacing w:val="2"/>
        </w:rPr>
        <w:t xml:space="preserve"> </w:t>
      </w:r>
      <w:r>
        <w:t>a</w:t>
      </w:r>
      <w:r>
        <w:rPr>
          <w:spacing w:val="-1"/>
        </w:rPr>
        <w:t>n</w:t>
      </w:r>
      <w:r>
        <w:t>d</w:t>
      </w:r>
      <w:r>
        <w:rPr>
          <w:spacing w:val="-2"/>
        </w:rPr>
        <w:t xml:space="preserve"> </w:t>
      </w:r>
      <w:r>
        <w:t>m</w:t>
      </w:r>
      <w:r>
        <w:rPr>
          <w:spacing w:val="-3"/>
        </w:rPr>
        <w:t>a</w:t>
      </w:r>
      <w:r>
        <w:rPr>
          <w:spacing w:val="2"/>
        </w:rPr>
        <w:t>k</w:t>
      </w:r>
      <w:r>
        <w:t>e</w:t>
      </w:r>
      <w:r>
        <w:rPr>
          <w:spacing w:val="-2"/>
        </w:rPr>
        <w:t xml:space="preserve"> i</w:t>
      </w:r>
      <w:r>
        <w:t>t</w:t>
      </w:r>
      <w:r>
        <w:rPr>
          <w:spacing w:val="-1"/>
        </w:rPr>
        <w:t xml:space="preserve"> </w:t>
      </w:r>
      <w:r>
        <w:t>d</w:t>
      </w:r>
      <w:r>
        <w:rPr>
          <w:spacing w:val="-4"/>
        </w:rPr>
        <w:t>i</w:t>
      </w:r>
      <w:r>
        <w:t>f</w:t>
      </w:r>
      <w:r>
        <w:rPr>
          <w:spacing w:val="3"/>
        </w:rPr>
        <w:t>f</w:t>
      </w:r>
      <w:r>
        <w:rPr>
          <w:spacing w:val="-2"/>
        </w:rPr>
        <w:t>i</w:t>
      </w:r>
      <w:r>
        <w:t>cu</w:t>
      </w:r>
      <w:r>
        <w:rPr>
          <w:spacing w:val="-2"/>
        </w:rPr>
        <w:t>l</w:t>
      </w:r>
      <w:r>
        <w:t>t</w:t>
      </w:r>
      <w:r>
        <w:rPr>
          <w:spacing w:val="-3"/>
        </w:rPr>
        <w:t xml:space="preserve"> </w:t>
      </w:r>
      <w:r>
        <w:rPr>
          <w:spacing w:val="3"/>
        </w:rPr>
        <w:t>f</w:t>
      </w:r>
      <w:r>
        <w:rPr>
          <w:spacing w:val="-3"/>
        </w:rPr>
        <w:t>o</w:t>
      </w:r>
      <w:r>
        <w:t>r</w:t>
      </w:r>
      <w:r>
        <w:rPr>
          <w:spacing w:val="-1"/>
        </w:rPr>
        <w:t xml:space="preserve"> </w:t>
      </w:r>
      <w:r>
        <w:t>a s</w:t>
      </w:r>
      <w:r>
        <w:rPr>
          <w:spacing w:val="1"/>
        </w:rPr>
        <w:t>t</w:t>
      </w:r>
      <w:r>
        <w:t>u</w:t>
      </w:r>
      <w:r>
        <w:rPr>
          <w:spacing w:val="-1"/>
        </w:rPr>
        <w:t>d</w:t>
      </w:r>
      <w:r>
        <w:t>e</w:t>
      </w:r>
      <w:r>
        <w:rPr>
          <w:spacing w:val="-4"/>
        </w:rPr>
        <w:t>n</w:t>
      </w:r>
      <w:r>
        <w:t>t</w:t>
      </w:r>
      <w:r>
        <w:rPr>
          <w:spacing w:val="-1"/>
        </w:rPr>
        <w:t xml:space="preserve"> </w:t>
      </w:r>
      <w:r>
        <w:t xml:space="preserve">to </w:t>
      </w:r>
      <w:r>
        <w:rPr>
          <w:spacing w:val="-3"/>
        </w:rPr>
        <w:t>a</w:t>
      </w:r>
      <w:r>
        <w:t>ch</w:t>
      </w:r>
      <w:r>
        <w:rPr>
          <w:spacing w:val="-2"/>
        </w:rPr>
        <w:t>i</w:t>
      </w:r>
      <w:r>
        <w:t>e</w:t>
      </w:r>
      <w:r>
        <w:rPr>
          <w:spacing w:val="-3"/>
        </w:rPr>
        <w:t>v</w:t>
      </w:r>
      <w:r>
        <w:t>e h</w:t>
      </w:r>
      <w:r>
        <w:rPr>
          <w:spacing w:val="-1"/>
        </w:rPr>
        <w:t>i</w:t>
      </w:r>
      <w:r>
        <w:t>s</w:t>
      </w:r>
      <w:r>
        <w:rPr>
          <w:spacing w:val="1"/>
        </w:rPr>
        <w:t xml:space="preserve"> </w:t>
      </w:r>
      <w:r>
        <w:t>or h</w:t>
      </w:r>
      <w:r>
        <w:rPr>
          <w:spacing w:val="-1"/>
        </w:rPr>
        <w:t>e</w:t>
      </w:r>
      <w:r>
        <w:t>r</w:t>
      </w:r>
      <w:r>
        <w:rPr>
          <w:spacing w:val="1"/>
        </w:rPr>
        <w:t xml:space="preserve"> </w:t>
      </w:r>
      <w:r>
        <w:t>c</w:t>
      </w:r>
      <w:r>
        <w:rPr>
          <w:spacing w:val="-3"/>
        </w:rPr>
        <w:t>a</w:t>
      </w:r>
      <w:r>
        <w:t>re</w:t>
      </w:r>
      <w:r>
        <w:rPr>
          <w:spacing w:val="-1"/>
        </w:rPr>
        <w:t>e</w:t>
      </w:r>
      <w:r>
        <w:t>r</w:t>
      </w:r>
      <w:r>
        <w:rPr>
          <w:spacing w:val="-3"/>
        </w:rPr>
        <w:t xml:space="preserve"> </w:t>
      </w:r>
      <w:r>
        <w:rPr>
          <w:spacing w:val="1"/>
        </w:rPr>
        <w:t>g</w:t>
      </w:r>
      <w:r>
        <w:t>o</w:t>
      </w:r>
      <w:r>
        <w:rPr>
          <w:spacing w:val="-1"/>
        </w:rPr>
        <w:t>a</w:t>
      </w:r>
      <w:r>
        <w:rPr>
          <w:spacing w:val="-2"/>
        </w:rPr>
        <w:t>l</w:t>
      </w:r>
      <w:r>
        <w:t>s.</w:t>
      </w:r>
    </w:p>
    <w:p w14:paraId="558263F8" w14:textId="77777777" w:rsidR="006516F5" w:rsidRDefault="006516F5" w:rsidP="006516F5">
      <w:pPr>
        <w:spacing w:before="18" w:line="260" w:lineRule="exact"/>
        <w:rPr>
          <w:sz w:val="26"/>
          <w:szCs w:val="26"/>
        </w:rPr>
      </w:pPr>
    </w:p>
    <w:p w14:paraId="064214F0" w14:textId="77777777" w:rsidR="006516F5" w:rsidRPr="005D4A5E" w:rsidRDefault="005D4A5E" w:rsidP="005D4A5E">
      <w:pPr>
        <w:rPr>
          <w:rFonts w:eastAsia="Arial"/>
          <w:b/>
        </w:rPr>
      </w:pPr>
      <w:r w:rsidRPr="005D4A5E">
        <w:rPr>
          <w:rFonts w:eastAsia="Arial"/>
          <w:b/>
          <w:spacing w:val="-1"/>
        </w:rPr>
        <w:t>T</w:t>
      </w:r>
      <w:r w:rsidR="006516F5" w:rsidRPr="005D4A5E">
        <w:rPr>
          <w:rFonts w:eastAsia="Arial"/>
          <w:b/>
          <w:spacing w:val="3"/>
        </w:rPr>
        <w:t>w</w:t>
      </w:r>
      <w:r w:rsidR="006516F5" w:rsidRPr="005D4A5E">
        <w:rPr>
          <w:rFonts w:eastAsia="Arial"/>
          <w:b/>
        </w:rPr>
        <w:t>o</w:t>
      </w:r>
      <w:r w:rsidR="006516F5" w:rsidRPr="005D4A5E">
        <w:rPr>
          <w:rFonts w:eastAsia="Arial"/>
          <w:b/>
          <w:spacing w:val="-2"/>
        </w:rPr>
        <w:t xml:space="preserve"> </w:t>
      </w:r>
      <w:r w:rsidR="006516F5" w:rsidRPr="005D4A5E">
        <w:rPr>
          <w:rFonts w:eastAsia="Arial"/>
          <w:b/>
        </w:rPr>
        <w:t>fo</w:t>
      </w:r>
      <w:r w:rsidR="006516F5" w:rsidRPr="005D4A5E">
        <w:rPr>
          <w:rFonts w:eastAsia="Arial"/>
          <w:b/>
          <w:spacing w:val="-3"/>
        </w:rPr>
        <w:t>r</w:t>
      </w:r>
      <w:r w:rsidR="006516F5" w:rsidRPr="005D4A5E">
        <w:rPr>
          <w:rFonts w:eastAsia="Arial"/>
          <w:b/>
        </w:rPr>
        <w:t>ms:</w:t>
      </w:r>
      <w:r w:rsidR="006516F5" w:rsidRPr="005D4A5E">
        <w:rPr>
          <w:rFonts w:eastAsia="Arial"/>
          <w:b/>
          <w:spacing w:val="2"/>
        </w:rPr>
        <w:t xml:space="preserve"> </w:t>
      </w:r>
      <w:r w:rsidR="006516F5" w:rsidRPr="005D4A5E">
        <w:rPr>
          <w:rFonts w:eastAsia="Arial"/>
          <w:b/>
        </w:rPr>
        <w:t>q</w:t>
      </w:r>
      <w:r w:rsidR="006516F5" w:rsidRPr="005D4A5E">
        <w:rPr>
          <w:rFonts w:eastAsia="Arial"/>
          <w:b/>
          <w:spacing w:val="-2"/>
        </w:rPr>
        <w:t>u</w:t>
      </w:r>
      <w:r w:rsidR="006516F5" w:rsidRPr="005D4A5E">
        <w:rPr>
          <w:rFonts w:eastAsia="Arial"/>
          <w:b/>
        </w:rPr>
        <w:t>id</w:t>
      </w:r>
      <w:r w:rsidR="006516F5" w:rsidRPr="005D4A5E">
        <w:rPr>
          <w:rFonts w:eastAsia="Arial"/>
          <w:b/>
          <w:spacing w:val="-2"/>
        </w:rPr>
        <w:t xml:space="preserve"> </w:t>
      </w:r>
      <w:r w:rsidR="006516F5" w:rsidRPr="005D4A5E">
        <w:rPr>
          <w:rFonts w:eastAsia="Arial"/>
          <w:b/>
          <w:spacing w:val="-3"/>
        </w:rPr>
        <w:t>p</w:t>
      </w:r>
      <w:r w:rsidR="006516F5" w:rsidRPr="005D4A5E">
        <w:rPr>
          <w:rFonts w:eastAsia="Arial"/>
          <w:b/>
        </w:rPr>
        <w:t>ro</w:t>
      </w:r>
      <w:r w:rsidR="006516F5" w:rsidRPr="005D4A5E">
        <w:rPr>
          <w:rFonts w:eastAsia="Arial"/>
          <w:b/>
          <w:spacing w:val="1"/>
        </w:rPr>
        <w:t xml:space="preserve"> </w:t>
      </w:r>
      <w:r w:rsidR="006516F5" w:rsidRPr="005D4A5E">
        <w:rPr>
          <w:rFonts w:eastAsia="Arial"/>
          <w:b/>
        </w:rPr>
        <w:t>q</w:t>
      </w:r>
      <w:r w:rsidR="006516F5" w:rsidRPr="005D4A5E">
        <w:rPr>
          <w:rFonts w:eastAsia="Arial"/>
          <w:b/>
          <w:spacing w:val="-2"/>
        </w:rPr>
        <w:t>u</w:t>
      </w:r>
      <w:r w:rsidR="006516F5" w:rsidRPr="005D4A5E">
        <w:rPr>
          <w:rFonts w:eastAsia="Arial"/>
          <w:b/>
        </w:rPr>
        <w:t>o and</w:t>
      </w:r>
      <w:r w:rsidR="006516F5" w:rsidRPr="005D4A5E">
        <w:rPr>
          <w:rFonts w:eastAsia="Arial"/>
          <w:b/>
          <w:spacing w:val="-3"/>
        </w:rPr>
        <w:t xml:space="preserve"> </w:t>
      </w:r>
      <w:r w:rsidR="006516F5" w:rsidRPr="005D4A5E">
        <w:rPr>
          <w:rFonts w:eastAsia="Arial"/>
          <w:b/>
        </w:rPr>
        <w:t>h</w:t>
      </w:r>
      <w:r w:rsidR="006516F5" w:rsidRPr="005D4A5E">
        <w:rPr>
          <w:rFonts w:eastAsia="Arial"/>
          <w:b/>
          <w:spacing w:val="-2"/>
        </w:rPr>
        <w:t>o</w:t>
      </w:r>
      <w:r w:rsidR="006516F5" w:rsidRPr="005D4A5E">
        <w:rPr>
          <w:rFonts w:eastAsia="Arial"/>
          <w:b/>
        </w:rPr>
        <w:t>s</w:t>
      </w:r>
      <w:r w:rsidR="006516F5" w:rsidRPr="005D4A5E">
        <w:rPr>
          <w:rFonts w:eastAsia="Arial"/>
          <w:b/>
          <w:spacing w:val="-3"/>
        </w:rPr>
        <w:t>t</w:t>
      </w:r>
      <w:r w:rsidR="006516F5" w:rsidRPr="005D4A5E">
        <w:rPr>
          <w:rFonts w:eastAsia="Arial"/>
          <w:b/>
        </w:rPr>
        <w:t>i</w:t>
      </w:r>
      <w:r w:rsidR="006516F5" w:rsidRPr="005D4A5E">
        <w:rPr>
          <w:rFonts w:eastAsia="Arial"/>
          <w:b/>
          <w:spacing w:val="-2"/>
        </w:rPr>
        <w:t>l</w:t>
      </w:r>
      <w:r w:rsidR="006516F5" w:rsidRPr="005D4A5E">
        <w:rPr>
          <w:rFonts w:eastAsia="Arial"/>
          <w:b/>
        </w:rPr>
        <w:t>e en</w:t>
      </w:r>
      <w:r w:rsidR="006516F5" w:rsidRPr="005D4A5E">
        <w:rPr>
          <w:rFonts w:eastAsia="Arial"/>
          <w:b/>
          <w:spacing w:val="-4"/>
        </w:rPr>
        <w:t>v</w:t>
      </w:r>
      <w:r w:rsidR="006516F5" w:rsidRPr="005D4A5E">
        <w:rPr>
          <w:rFonts w:eastAsia="Arial"/>
          <w:b/>
          <w:spacing w:val="-2"/>
        </w:rPr>
        <w:t>i</w:t>
      </w:r>
      <w:r w:rsidR="006516F5" w:rsidRPr="005D4A5E">
        <w:rPr>
          <w:rFonts w:eastAsia="Arial"/>
          <w:b/>
        </w:rPr>
        <w:t>ronme</w:t>
      </w:r>
      <w:r w:rsidR="006516F5" w:rsidRPr="005D4A5E">
        <w:rPr>
          <w:rFonts w:eastAsia="Arial"/>
          <w:b/>
          <w:spacing w:val="-1"/>
        </w:rPr>
        <w:t>n</w:t>
      </w:r>
      <w:r w:rsidR="006516F5" w:rsidRPr="005D4A5E">
        <w:rPr>
          <w:rFonts w:eastAsia="Arial"/>
          <w:b/>
          <w:spacing w:val="-2"/>
        </w:rPr>
        <w:t>t</w:t>
      </w:r>
      <w:r>
        <w:rPr>
          <w:rFonts w:eastAsia="Arial"/>
          <w:b/>
        </w:rPr>
        <w:t>:</w:t>
      </w:r>
    </w:p>
    <w:p w14:paraId="3029E79F" w14:textId="77777777" w:rsidR="006516F5" w:rsidRDefault="006516F5" w:rsidP="005D4A5E">
      <w:r>
        <w:t>Qu</w:t>
      </w:r>
      <w:r>
        <w:rPr>
          <w:spacing w:val="-2"/>
        </w:rPr>
        <w:t>i</w:t>
      </w:r>
      <w:r>
        <w:t>d pro</w:t>
      </w:r>
      <w:r>
        <w:rPr>
          <w:spacing w:val="-4"/>
        </w:rPr>
        <w:t xml:space="preserve"> </w:t>
      </w:r>
      <w:r>
        <w:rPr>
          <w:spacing w:val="1"/>
        </w:rPr>
        <w:t>q</w:t>
      </w:r>
      <w:r>
        <w:t>uo</w:t>
      </w:r>
      <w:r>
        <w:rPr>
          <w:spacing w:val="-2"/>
        </w:rPr>
        <w:t xml:space="preserve"> </w:t>
      </w:r>
      <w:r>
        <w:t>h</w:t>
      </w:r>
      <w:r>
        <w:rPr>
          <w:spacing w:val="-1"/>
        </w:rPr>
        <w:t>a</w:t>
      </w:r>
      <w:r>
        <w:t>ras</w:t>
      </w:r>
      <w:r>
        <w:rPr>
          <w:spacing w:val="-3"/>
        </w:rPr>
        <w:t>s</w:t>
      </w:r>
      <w:r>
        <w:t>me</w:t>
      </w:r>
      <w:r>
        <w:rPr>
          <w:spacing w:val="-4"/>
        </w:rPr>
        <w:t>n</w:t>
      </w:r>
      <w:r>
        <w:t>t</w:t>
      </w:r>
      <w:r>
        <w:rPr>
          <w:spacing w:val="2"/>
        </w:rPr>
        <w:t xml:space="preserve"> </w:t>
      </w:r>
      <w:r>
        <w:t>occ</w:t>
      </w:r>
      <w:r>
        <w:rPr>
          <w:spacing w:val="-4"/>
        </w:rPr>
        <w:t>u</w:t>
      </w:r>
      <w:r>
        <w:t>rs</w:t>
      </w:r>
      <w:r>
        <w:rPr>
          <w:spacing w:val="-2"/>
        </w:rPr>
        <w:t xml:space="preserve"> </w:t>
      </w:r>
      <w:r>
        <w:rPr>
          <w:spacing w:val="-4"/>
        </w:rPr>
        <w:t>w</w:t>
      </w:r>
      <w:r>
        <w:t>h</w:t>
      </w:r>
      <w:r>
        <w:rPr>
          <w:spacing w:val="-1"/>
        </w:rPr>
        <w:t>e</w:t>
      </w:r>
      <w:r>
        <w:t>n a</w:t>
      </w:r>
      <w:r>
        <w:rPr>
          <w:spacing w:val="1"/>
        </w:rPr>
        <w:t xml:space="preserve"> </w:t>
      </w:r>
      <w:r>
        <w:t>sch</w:t>
      </w:r>
      <w:r>
        <w:rPr>
          <w:spacing w:val="-1"/>
        </w:rPr>
        <w:t>o</w:t>
      </w:r>
      <w:r>
        <w:t>ol</w:t>
      </w:r>
      <w:r>
        <w:rPr>
          <w:spacing w:val="-1"/>
        </w:rPr>
        <w:t xml:space="preserve"> </w:t>
      </w:r>
      <w:r>
        <w:rPr>
          <w:spacing w:val="-3"/>
        </w:rPr>
        <w:t>e</w:t>
      </w:r>
      <w:r>
        <w:t>mp</w:t>
      </w:r>
      <w:r>
        <w:rPr>
          <w:spacing w:val="-2"/>
        </w:rPr>
        <w:t>l</w:t>
      </w:r>
      <w:r>
        <w:t>o</w:t>
      </w:r>
      <w:r>
        <w:rPr>
          <w:spacing w:val="-3"/>
        </w:rPr>
        <w:t>y</w:t>
      </w:r>
      <w:r>
        <w:t>ee ca</w:t>
      </w:r>
      <w:r>
        <w:rPr>
          <w:spacing w:val="-1"/>
        </w:rPr>
        <w:t>u</w:t>
      </w:r>
      <w:r>
        <w:t>ses a</w:t>
      </w:r>
      <w:r>
        <w:rPr>
          <w:spacing w:val="-2"/>
        </w:rPr>
        <w:t xml:space="preserve"> </w:t>
      </w:r>
      <w:r>
        <w:t>stu</w:t>
      </w:r>
      <w:r>
        <w:rPr>
          <w:spacing w:val="-1"/>
        </w:rPr>
        <w:t>d</w:t>
      </w:r>
      <w:r>
        <w:rPr>
          <w:spacing w:val="-3"/>
        </w:rPr>
        <w:t>e</w:t>
      </w:r>
      <w:r>
        <w:t>nt</w:t>
      </w:r>
      <w:r>
        <w:rPr>
          <w:spacing w:val="-1"/>
        </w:rPr>
        <w:t xml:space="preserve"> </w:t>
      </w:r>
      <w:r>
        <w:t>to be</w:t>
      </w:r>
      <w:r>
        <w:rPr>
          <w:spacing w:val="-2"/>
        </w:rPr>
        <w:t>li</w:t>
      </w:r>
      <w:r>
        <w:t>e</w:t>
      </w:r>
      <w:r>
        <w:rPr>
          <w:spacing w:val="-3"/>
        </w:rPr>
        <w:t>v</w:t>
      </w:r>
      <w:r>
        <w:t xml:space="preserve">e </w:t>
      </w:r>
      <w:r>
        <w:rPr>
          <w:spacing w:val="1"/>
        </w:rPr>
        <w:t>t</w:t>
      </w:r>
      <w:r>
        <w:t>h</w:t>
      </w:r>
      <w:r>
        <w:rPr>
          <w:spacing w:val="-1"/>
        </w:rPr>
        <w:t>a</w:t>
      </w:r>
      <w:r>
        <w:t>t</w:t>
      </w:r>
      <w:r>
        <w:rPr>
          <w:spacing w:val="-1"/>
        </w:rPr>
        <w:t xml:space="preserve"> </w:t>
      </w:r>
      <w:r>
        <w:t xml:space="preserve">he </w:t>
      </w:r>
      <w:r>
        <w:rPr>
          <w:spacing w:val="-3"/>
        </w:rPr>
        <w:t>o</w:t>
      </w:r>
      <w:r>
        <w:t>r</w:t>
      </w:r>
      <w:r>
        <w:rPr>
          <w:spacing w:val="-1"/>
        </w:rPr>
        <w:t xml:space="preserve"> </w:t>
      </w:r>
      <w:r>
        <w:rPr>
          <w:spacing w:val="-3"/>
        </w:rPr>
        <w:t>s</w:t>
      </w:r>
      <w:r>
        <w:t>he must</w:t>
      </w:r>
      <w:r>
        <w:rPr>
          <w:spacing w:val="-1"/>
        </w:rPr>
        <w:t xml:space="preserve"> </w:t>
      </w:r>
      <w:r>
        <w:t>su</w:t>
      </w:r>
      <w:r>
        <w:rPr>
          <w:spacing w:val="-4"/>
        </w:rPr>
        <w:t>b</w:t>
      </w:r>
      <w:r>
        <w:t>m</w:t>
      </w:r>
      <w:r>
        <w:rPr>
          <w:spacing w:val="-2"/>
        </w:rPr>
        <w:t>i</w:t>
      </w:r>
      <w:r>
        <w:t>t</w:t>
      </w:r>
      <w:r>
        <w:rPr>
          <w:spacing w:val="-1"/>
        </w:rPr>
        <w:t xml:space="preserve"> </w:t>
      </w:r>
      <w:r>
        <w:t xml:space="preserve">to </w:t>
      </w:r>
      <w:r>
        <w:rPr>
          <w:spacing w:val="-3"/>
        </w:rPr>
        <w:t>u</w:t>
      </w:r>
      <w:r>
        <w:t>n</w:t>
      </w:r>
      <w:r>
        <w:rPr>
          <w:spacing w:val="-4"/>
        </w:rPr>
        <w:t>w</w:t>
      </w:r>
      <w:r>
        <w:t>e</w:t>
      </w:r>
      <w:r>
        <w:rPr>
          <w:spacing w:val="-2"/>
        </w:rPr>
        <w:t>l</w:t>
      </w:r>
      <w:r>
        <w:t>c</w:t>
      </w:r>
      <w:r>
        <w:rPr>
          <w:spacing w:val="1"/>
        </w:rPr>
        <w:t>o</w:t>
      </w:r>
      <w:r>
        <w:t>me</w:t>
      </w:r>
      <w:r>
        <w:rPr>
          <w:spacing w:val="2"/>
        </w:rPr>
        <w:t xml:space="preserve"> </w:t>
      </w:r>
      <w:r>
        <w:t>se</w:t>
      </w:r>
      <w:r>
        <w:rPr>
          <w:spacing w:val="-3"/>
        </w:rPr>
        <w:t>x</w:t>
      </w:r>
      <w:r>
        <w:t>u</w:t>
      </w:r>
      <w:r>
        <w:rPr>
          <w:spacing w:val="-1"/>
        </w:rPr>
        <w:t>a</w:t>
      </w:r>
      <w:r>
        <w:t>l</w:t>
      </w:r>
      <w:r>
        <w:rPr>
          <w:spacing w:val="-1"/>
        </w:rPr>
        <w:t xml:space="preserve"> </w:t>
      </w:r>
      <w:r>
        <w:t>co</w:t>
      </w:r>
      <w:r>
        <w:rPr>
          <w:spacing w:val="-1"/>
        </w:rPr>
        <w:t>n</w:t>
      </w:r>
      <w:r>
        <w:t>d</w:t>
      </w:r>
      <w:r>
        <w:rPr>
          <w:spacing w:val="-1"/>
        </w:rPr>
        <w:t>u</w:t>
      </w:r>
      <w:r>
        <w:rPr>
          <w:spacing w:val="-3"/>
        </w:rPr>
        <w:t>c</w:t>
      </w:r>
      <w:r>
        <w:t>t</w:t>
      </w:r>
      <w:r>
        <w:rPr>
          <w:spacing w:val="2"/>
        </w:rPr>
        <w:t xml:space="preserve"> </w:t>
      </w:r>
      <w:r>
        <w:rPr>
          <w:spacing w:val="-2"/>
        </w:rPr>
        <w:t>i</w:t>
      </w:r>
      <w:r>
        <w:t xml:space="preserve">n </w:t>
      </w:r>
      <w:r>
        <w:rPr>
          <w:spacing w:val="-3"/>
        </w:rPr>
        <w:t>o</w:t>
      </w:r>
      <w:r>
        <w:t>r</w:t>
      </w:r>
      <w:r>
        <w:rPr>
          <w:spacing w:val="-3"/>
        </w:rPr>
        <w:t>d</w:t>
      </w:r>
      <w:r>
        <w:t>er</w:t>
      </w:r>
      <w:r>
        <w:rPr>
          <w:spacing w:val="-1"/>
        </w:rPr>
        <w:t xml:space="preserve"> </w:t>
      </w:r>
      <w:r>
        <w:t>to p</w:t>
      </w:r>
      <w:r>
        <w:rPr>
          <w:spacing w:val="-3"/>
        </w:rPr>
        <w:t>a</w:t>
      </w:r>
      <w:r>
        <w:t>rt</w:t>
      </w:r>
      <w:r>
        <w:rPr>
          <w:spacing w:val="-2"/>
        </w:rPr>
        <w:t>i</w:t>
      </w:r>
      <w:r>
        <w:t>c</w:t>
      </w:r>
      <w:r>
        <w:rPr>
          <w:spacing w:val="-2"/>
        </w:rPr>
        <w:t>i</w:t>
      </w:r>
      <w:r>
        <w:t>p</w:t>
      </w:r>
      <w:r>
        <w:rPr>
          <w:spacing w:val="-1"/>
        </w:rPr>
        <w:t>a</w:t>
      </w:r>
      <w:r>
        <w:t>te</w:t>
      </w:r>
      <w:r>
        <w:rPr>
          <w:spacing w:val="-2"/>
        </w:rPr>
        <w:t xml:space="preserve"> i</w:t>
      </w:r>
      <w:r>
        <w:t>n a</w:t>
      </w:r>
      <w:r>
        <w:rPr>
          <w:spacing w:val="-1"/>
        </w:rPr>
        <w:t xml:space="preserve"> </w:t>
      </w:r>
      <w:r>
        <w:t>sc</w:t>
      </w:r>
      <w:r>
        <w:rPr>
          <w:spacing w:val="-3"/>
        </w:rPr>
        <w:t>h</w:t>
      </w:r>
      <w:r>
        <w:t>o</w:t>
      </w:r>
      <w:r>
        <w:rPr>
          <w:spacing w:val="-1"/>
        </w:rPr>
        <w:t>o</w:t>
      </w:r>
      <w:r>
        <w:t>l</w:t>
      </w:r>
      <w:r>
        <w:rPr>
          <w:spacing w:val="-1"/>
        </w:rPr>
        <w:t xml:space="preserve"> </w:t>
      </w:r>
      <w:r>
        <w:t>pr</w:t>
      </w:r>
      <w:r>
        <w:rPr>
          <w:spacing w:val="-3"/>
        </w:rPr>
        <w:t>o</w:t>
      </w:r>
      <w:r>
        <w:rPr>
          <w:spacing w:val="1"/>
        </w:rPr>
        <w:t>g</w:t>
      </w:r>
      <w:r>
        <w:t>r</w:t>
      </w:r>
      <w:r>
        <w:rPr>
          <w:spacing w:val="-3"/>
        </w:rPr>
        <w:t>a</w:t>
      </w:r>
      <w:r>
        <w:t>m</w:t>
      </w:r>
      <w:r>
        <w:rPr>
          <w:spacing w:val="1"/>
        </w:rPr>
        <w:t xml:space="preserve"> </w:t>
      </w:r>
      <w:r>
        <w:rPr>
          <w:spacing w:val="-3"/>
        </w:rPr>
        <w:t>o</w:t>
      </w:r>
      <w:r>
        <w:t>r</w:t>
      </w:r>
      <w:r>
        <w:rPr>
          <w:spacing w:val="1"/>
        </w:rPr>
        <w:t xml:space="preserve"> </w:t>
      </w:r>
      <w:r>
        <w:rPr>
          <w:spacing w:val="-3"/>
        </w:rPr>
        <w:t>a</w:t>
      </w:r>
      <w:r>
        <w:t>ct</w:t>
      </w:r>
      <w:r>
        <w:rPr>
          <w:spacing w:val="-2"/>
        </w:rPr>
        <w:t>i</w:t>
      </w:r>
      <w:r>
        <w:rPr>
          <w:spacing w:val="-3"/>
        </w:rPr>
        <w:t>v</w:t>
      </w:r>
      <w:r>
        <w:rPr>
          <w:spacing w:val="-2"/>
        </w:rPr>
        <w:t>i</w:t>
      </w:r>
      <w:r>
        <w:t>t</w:t>
      </w:r>
      <w:r>
        <w:rPr>
          <w:spacing w:val="-3"/>
        </w:rPr>
        <w:t>y</w:t>
      </w:r>
      <w:r>
        <w:t>.</w:t>
      </w:r>
      <w:r>
        <w:rPr>
          <w:spacing w:val="8"/>
        </w:rPr>
        <w:t xml:space="preserve"> </w:t>
      </w:r>
      <w:r>
        <w:t>It</w:t>
      </w:r>
      <w:r>
        <w:rPr>
          <w:spacing w:val="-1"/>
        </w:rPr>
        <w:t xml:space="preserve"> </w:t>
      </w:r>
      <w:r>
        <w:t>can a</w:t>
      </w:r>
      <w:r>
        <w:rPr>
          <w:spacing w:val="-2"/>
        </w:rPr>
        <w:t>l</w:t>
      </w:r>
      <w:r>
        <w:t>so occur</w:t>
      </w:r>
      <w:r>
        <w:rPr>
          <w:spacing w:val="-1"/>
        </w:rPr>
        <w:t xml:space="preserve"> </w:t>
      </w:r>
      <w:r>
        <w:rPr>
          <w:spacing w:val="-4"/>
        </w:rPr>
        <w:t>w</w:t>
      </w:r>
      <w:r>
        <w:t>h</w:t>
      </w:r>
      <w:r>
        <w:rPr>
          <w:spacing w:val="-1"/>
        </w:rPr>
        <w:t>e</w:t>
      </w:r>
      <w:r>
        <w:t>n an emp</w:t>
      </w:r>
      <w:r>
        <w:rPr>
          <w:spacing w:val="-4"/>
        </w:rPr>
        <w:t>l</w:t>
      </w:r>
      <w:r>
        <w:t>o</w:t>
      </w:r>
      <w:r>
        <w:rPr>
          <w:spacing w:val="-3"/>
        </w:rPr>
        <w:t>y</w:t>
      </w:r>
      <w:r>
        <w:t>ee ca</w:t>
      </w:r>
      <w:r>
        <w:rPr>
          <w:spacing w:val="-1"/>
        </w:rPr>
        <w:t>u</w:t>
      </w:r>
      <w:r>
        <w:t>ses a</w:t>
      </w:r>
      <w:r>
        <w:rPr>
          <w:spacing w:val="-1"/>
        </w:rPr>
        <w:t xml:space="preserve"> </w:t>
      </w:r>
      <w:r>
        <w:t>stu</w:t>
      </w:r>
      <w:r>
        <w:rPr>
          <w:spacing w:val="-1"/>
        </w:rPr>
        <w:t>d</w:t>
      </w:r>
      <w:r>
        <w:t>e</w:t>
      </w:r>
      <w:r>
        <w:rPr>
          <w:spacing w:val="-4"/>
        </w:rPr>
        <w:t>n</w:t>
      </w:r>
      <w:r>
        <w:t>t</w:t>
      </w:r>
      <w:r>
        <w:rPr>
          <w:spacing w:val="-1"/>
        </w:rPr>
        <w:t xml:space="preserve"> </w:t>
      </w:r>
      <w:r>
        <w:t>to</w:t>
      </w:r>
      <w:r>
        <w:rPr>
          <w:spacing w:val="-2"/>
        </w:rPr>
        <w:t xml:space="preserve"> </w:t>
      </w:r>
      <w:r>
        <w:t>b</w:t>
      </w:r>
      <w:r>
        <w:rPr>
          <w:spacing w:val="-1"/>
        </w:rPr>
        <w:t>e</w:t>
      </w:r>
      <w:r>
        <w:rPr>
          <w:spacing w:val="-2"/>
        </w:rPr>
        <w:t>li</w:t>
      </w:r>
      <w:r>
        <w:t>e</w:t>
      </w:r>
      <w:r>
        <w:rPr>
          <w:spacing w:val="-3"/>
        </w:rPr>
        <w:t>v</w:t>
      </w:r>
      <w:r>
        <w:t xml:space="preserve">e </w:t>
      </w:r>
      <w:r>
        <w:rPr>
          <w:spacing w:val="1"/>
        </w:rPr>
        <w:t>t</w:t>
      </w:r>
      <w:r>
        <w:t>h</w:t>
      </w:r>
      <w:r>
        <w:rPr>
          <w:spacing w:val="-1"/>
        </w:rPr>
        <w:t>a</w:t>
      </w:r>
      <w:r>
        <w:t>t</w:t>
      </w:r>
      <w:r>
        <w:rPr>
          <w:spacing w:val="-1"/>
        </w:rPr>
        <w:t xml:space="preserve"> </w:t>
      </w:r>
      <w:r>
        <w:t xml:space="preserve">the </w:t>
      </w:r>
      <w:r>
        <w:rPr>
          <w:spacing w:val="-3"/>
        </w:rPr>
        <w:t>e</w:t>
      </w:r>
      <w:r>
        <w:t>mp</w:t>
      </w:r>
      <w:r>
        <w:rPr>
          <w:spacing w:val="-2"/>
        </w:rPr>
        <w:t>l</w:t>
      </w:r>
      <w:r>
        <w:t>o</w:t>
      </w:r>
      <w:r>
        <w:rPr>
          <w:spacing w:val="-3"/>
        </w:rPr>
        <w:t>y</w:t>
      </w:r>
      <w:r>
        <w:t xml:space="preserve">ee </w:t>
      </w:r>
      <w:r>
        <w:rPr>
          <w:spacing w:val="-4"/>
        </w:rPr>
        <w:t>w</w:t>
      </w:r>
      <w:r>
        <w:rPr>
          <w:spacing w:val="-2"/>
        </w:rPr>
        <w:t>i</w:t>
      </w:r>
      <w:r>
        <w:rPr>
          <w:spacing w:val="1"/>
        </w:rPr>
        <w:t>l</w:t>
      </w:r>
      <w:r>
        <w:t>l</w:t>
      </w:r>
      <w:r>
        <w:rPr>
          <w:spacing w:val="-1"/>
        </w:rPr>
        <w:t xml:space="preserve"> </w:t>
      </w:r>
      <w:r>
        <w:t>m</w:t>
      </w:r>
      <w:r>
        <w:rPr>
          <w:spacing w:val="-3"/>
        </w:rPr>
        <w:t>a</w:t>
      </w:r>
      <w:r>
        <w:rPr>
          <w:spacing w:val="2"/>
        </w:rPr>
        <w:t>k</w:t>
      </w:r>
      <w:r>
        <w:t>e an</w:t>
      </w:r>
      <w:r>
        <w:rPr>
          <w:spacing w:val="-2"/>
        </w:rPr>
        <w:t xml:space="preserve"> </w:t>
      </w:r>
      <w:r>
        <w:t>e</w:t>
      </w:r>
      <w:r>
        <w:rPr>
          <w:spacing w:val="-1"/>
        </w:rPr>
        <w:t>d</w:t>
      </w:r>
      <w:r>
        <w:t>uc</w:t>
      </w:r>
      <w:r>
        <w:rPr>
          <w:spacing w:val="-1"/>
        </w:rPr>
        <w:t>a</w:t>
      </w:r>
      <w:r>
        <w:t>t</w:t>
      </w:r>
      <w:r>
        <w:rPr>
          <w:spacing w:val="-2"/>
        </w:rPr>
        <w:t>i</w:t>
      </w:r>
      <w:r>
        <w:t>o</w:t>
      </w:r>
      <w:r>
        <w:rPr>
          <w:spacing w:val="-4"/>
        </w:rPr>
        <w:t>n</w:t>
      </w:r>
      <w:r>
        <w:t>al d</w:t>
      </w:r>
      <w:r>
        <w:rPr>
          <w:spacing w:val="-1"/>
        </w:rPr>
        <w:t>e</w:t>
      </w:r>
      <w:r>
        <w:t>c</w:t>
      </w:r>
      <w:r>
        <w:rPr>
          <w:spacing w:val="-2"/>
        </w:rPr>
        <w:t>i</w:t>
      </w:r>
      <w:r>
        <w:t>s</w:t>
      </w:r>
      <w:r>
        <w:rPr>
          <w:spacing w:val="-2"/>
        </w:rPr>
        <w:t>i</w:t>
      </w:r>
      <w:r>
        <w:t>on b</w:t>
      </w:r>
      <w:r>
        <w:rPr>
          <w:spacing w:val="-1"/>
        </w:rPr>
        <w:t>a</w:t>
      </w:r>
      <w:r>
        <w:t xml:space="preserve">sed on </w:t>
      </w:r>
      <w:r>
        <w:rPr>
          <w:spacing w:val="-4"/>
        </w:rPr>
        <w:t>w</w:t>
      </w:r>
      <w:r>
        <w:t>h</w:t>
      </w:r>
      <w:r>
        <w:rPr>
          <w:spacing w:val="-1"/>
        </w:rPr>
        <w:t>e</w:t>
      </w:r>
      <w:r>
        <w:t>t</w:t>
      </w:r>
      <w:r>
        <w:rPr>
          <w:spacing w:val="-3"/>
        </w:rPr>
        <w:t>h</w:t>
      </w:r>
      <w:r>
        <w:t>er</w:t>
      </w:r>
      <w:r>
        <w:rPr>
          <w:spacing w:val="1"/>
        </w:rPr>
        <w:t xml:space="preserve"> </w:t>
      </w:r>
      <w:r>
        <w:rPr>
          <w:spacing w:val="-3"/>
        </w:rPr>
        <w:t>o</w:t>
      </w:r>
      <w:r>
        <w:t>r</w:t>
      </w:r>
      <w:r>
        <w:rPr>
          <w:spacing w:val="1"/>
        </w:rPr>
        <w:t xml:space="preserve"> </w:t>
      </w:r>
      <w:r>
        <w:t>n</w:t>
      </w:r>
      <w:r>
        <w:rPr>
          <w:spacing w:val="-4"/>
        </w:rPr>
        <w:t>o</w:t>
      </w:r>
      <w:r>
        <w:t>t</w:t>
      </w:r>
      <w:r>
        <w:rPr>
          <w:spacing w:val="-1"/>
        </w:rPr>
        <w:t xml:space="preserve"> </w:t>
      </w:r>
      <w:r>
        <w:t xml:space="preserve">the </w:t>
      </w:r>
      <w:r>
        <w:rPr>
          <w:spacing w:val="-3"/>
        </w:rPr>
        <w:t>s</w:t>
      </w:r>
      <w:r>
        <w:t>tu</w:t>
      </w:r>
      <w:r>
        <w:rPr>
          <w:spacing w:val="-1"/>
        </w:rPr>
        <w:t>d</w:t>
      </w:r>
      <w:r>
        <w:t>e</w:t>
      </w:r>
      <w:r>
        <w:rPr>
          <w:spacing w:val="-4"/>
        </w:rPr>
        <w:t>n</w:t>
      </w:r>
      <w:r>
        <w:t>t</w:t>
      </w:r>
      <w:r>
        <w:rPr>
          <w:spacing w:val="2"/>
        </w:rPr>
        <w:t xml:space="preserve"> </w:t>
      </w:r>
      <w:r>
        <w:t>su</w:t>
      </w:r>
      <w:r>
        <w:rPr>
          <w:spacing w:val="-4"/>
        </w:rPr>
        <w:t>b</w:t>
      </w:r>
      <w:r>
        <w:t>m</w:t>
      </w:r>
      <w:r>
        <w:rPr>
          <w:spacing w:val="-2"/>
        </w:rPr>
        <w:t>i</w:t>
      </w:r>
      <w:r>
        <w:t>ts</w:t>
      </w:r>
      <w:r>
        <w:rPr>
          <w:spacing w:val="-2"/>
        </w:rPr>
        <w:t xml:space="preserve"> </w:t>
      </w:r>
      <w:r>
        <w:t>to</w:t>
      </w:r>
      <w:r>
        <w:rPr>
          <w:spacing w:val="-2"/>
        </w:rPr>
        <w:t xml:space="preserve"> </w:t>
      </w:r>
      <w:r>
        <w:t>u</w:t>
      </w:r>
      <w:r>
        <w:rPr>
          <w:spacing w:val="-1"/>
        </w:rPr>
        <w:t>n</w:t>
      </w:r>
      <w:r>
        <w:rPr>
          <w:spacing w:val="-4"/>
        </w:rPr>
        <w:t>w</w:t>
      </w:r>
      <w:r>
        <w:t>e</w:t>
      </w:r>
      <w:r>
        <w:rPr>
          <w:spacing w:val="-2"/>
        </w:rPr>
        <w:t>l</w:t>
      </w:r>
      <w:r>
        <w:t>come</w:t>
      </w:r>
      <w:r>
        <w:rPr>
          <w:spacing w:val="1"/>
        </w:rPr>
        <w:t xml:space="preserve"> </w:t>
      </w:r>
      <w:r>
        <w:t>se</w:t>
      </w:r>
      <w:r>
        <w:rPr>
          <w:spacing w:val="-3"/>
        </w:rPr>
        <w:t>x</w:t>
      </w:r>
      <w:r>
        <w:t>u</w:t>
      </w:r>
      <w:r>
        <w:rPr>
          <w:spacing w:val="-1"/>
        </w:rPr>
        <w:t>a</w:t>
      </w:r>
      <w:r>
        <w:t>l</w:t>
      </w:r>
      <w:r>
        <w:rPr>
          <w:spacing w:val="-1"/>
        </w:rPr>
        <w:t xml:space="preserve"> </w:t>
      </w:r>
      <w:r>
        <w:t>co</w:t>
      </w:r>
      <w:r>
        <w:rPr>
          <w:spacing w:val="-1"/>
        </w:rPr>
        <w:t>n</w:t>
      </w:r>
      <w:r>
        <w:rPr>
          <w:spacing w:val="3"/>
        </w:rPr>
        <w:t>d</w:t>
      </w:r>
      <w:r>
        <w:t>uc</w:t>
      </w:r>
      <w:r>
        <w:rPr>
          <w:spacing w:val="-2"/>
        </w:rPr>
        <w:t>t</w:t>
      </w:r>
      <w:r>
        <w:t>.</w:t>
      </w:r>
      <w:r>
        <w:rPr>
          <w:spacing w:val="2"/>
        </w:rPr>
        <w:t xml:space="preserve"> </w:t>
      </w:r>
      <w:r>
        <w:t>F</w:t>
      </w:r>
      <w:r>
        <w:rPr>
          <w:spacing w:val="-4"/>
        </w:rPr>
        <w:t>o</w:t>
      </w:r>
      <w:r>
        <w:t>r</w:t>
      </w:r>
      <w:r>
        <w:rPr>
          <w:spacing w:val="1"/>
        </w:rPr>
        <w:t xml:space="preserve"> </w:t>
      </w:r>
      <w:r>
        <w:t>e</w:t>
      </w:r>
      <w:r>
        <w:rPr>
          <w:spacing w:val="-3"/>
        </w:rPr>
        <w:t>x</w:t>
      </w:r>
      <w:r>
        <w:t>amp</w:t>
      </w:r>
      <w:r>
        <w:rPr>
          <w:spacing w:val="-1"/>
        </w:rPr>
        <w:t>l</w:t>
      </w:r>
      <w:r>
        <w:t xml:space="preserve">e, </w:t>
      </w:r>
      <w:r>
        <w:rPr>
          <w:spacing w:val="-4"/>
        </w:rPr>
        <w:t>w</w:t>
      </w:r>
      <w:r>
        <w:t>h</w:t>
      </w:r>
      <w:r>
        <w:rPr>
          <w:spacing w:val="-1"/>
        </w:rPr>
        <w:t>e</w:t>
      </w:r>
      <w:r>
        <w:t>n a</w:t>
      </w:r>
      <w:r>
        <w:rPr>
          <w:spacing w:val="1"/>
        </w:rPr>
        <w:t xml:space="preserve"> </w:t>
      </w:r>
      <w:r>
        <w:t>te</w:t>
      </w:r>
      <w:r>
        <w:rPr>
          <w:spacing w:val="-1"/>
        </w:rPr>
        <w:t>a</w:t>
      </w:r>
      <w:r>
        <w:t>ch</w:t>
      </w:r>
      <w:r>
        <w:rPr>
          <w:spacing w:val="-1"/>
        </w:rPr>
        <w:t>e</w:t>
      </w:r>
      <w:r>
        <w:t>r</w:t>
      </w:r>
      <w:r>
        <w:rPr>
          <w:spacing w:val="-1"/>
        </w:rPr>
        <w:t xml:space="preserve"> </w:t>
      </w:r>
      <w:r>
        <w:t>t</w:t>
      </w:r>
      <w:r>
        <w:rPr>
          <w:spacing w:val="-3"/>
        </w:rPr>
        <w:t>h</w:t>
      </w:r>
      <w:r>
        <w:t>re</w:t>
      </w:r>
      <w:r>
        <w:rPr>
          <w:spacing w:val="-1"/>
        </w:rPr>
        <w:t>a</w:t>
      </w:r>
      <w:r>
        <w:t>te</w:t>
      </w:r>
      <w:r>
        <w:rPr>
          <w:spacing w:val="-4"/>
        </w:rPr>
        <w:t>n</w:t>
      </w:r>
      <w:r>
        <w:t>s</w:t>
      </w:r>
      <w:r>
        <w:rPr>
          <w:spacing w:val="1"/>
        </w:rPr>
        <w:t xml:space="preserve"> </w:t>
      </w:r>
      <w:r>
        <w:t>to</w:t>
      </w:r>
      <w:r>
        <w:rPr>
          <w:spacing w:val="-4"/>
        </w:rPr>
        <w:t xml:space="preserve"> </w:t>
      </w:r>
      <w:r>
        <w:rPr>
          <w:spacing w:val="3"/>
        </w:rPr>
        <w:t>f</w:t>
      </w:r>
      <w:r>
        <w:t>a</w:t>
      </w:r>
      <w:r>
        <w:rPr>
          <w:spacing w:val="-2"/>
        </w:rPr>
        <w:t>i</w:t>
      </w:r>
      <w:r>
        <w:t>l</w:t>
      </w:r>
      <w:r>
        <w:rPr>
          <w:spacing w:val="-1"/>
        </w:rPr>
        <w:t xml:space="preserve"> </w:t>
      </w:r>
      <w:r>
        <w:t>a</w:t>
      </w:r>
      <w:r>
        <w:rPr>
          <w:spacing w:val="-2"/>
        </w:rPr>
        <w:t xml:space="preserve"> </w:t>
      </w:r>
      <w:r>
        <w:t>stu</w:t>
      </w:r>
      <w:r>
        <w:rPr>
          <w:spacing w:val="-1"/>
        </w:rPr>
        <w:t>d</w:t>
      </w:r>
      <w:r>
        <w:t>e</w:t>
      </w:r>
      <w:r>
        <w:rPr>
          <w:spacing w:val="-4"/>
        </w:rPr>
        <w:t>n</w:t>
      </w:r>
      <w:r>
        <w:t>t</w:t>
      </w:r>
      <w:r>
        <w:rPr>
          <w:spacing w:val="2"/>
        </w:rPr>
        <w:t xml:space="preserve"> </w:t>
      </w:r>
      <w:r>
        <w:rPr>
          <w:spacing w:val="-3"/>
        </w:rPr>
        <w:t>u</w:t>
      </w:r>
      <w:r>
        <w:t>n</w:t>
      </w:r>
      <w:r>
        <w:rPr>
          <w:spacing w:val="-2"/>
        </w:rPr>
        <w:t>l</w:t>
      </w:r>
      <w:r>
        <w:t>ess</w:t>
      </w:r>
      <w:r>
        <w:rPr>
          <w:spacing w:val="-2"/>
        </w:rPr>
        <w:t xml:space="preserve"> </w:t>
      </w:r>
      <w:r>
        <w:t xml:space="preserve">the </w:t>
      </w:r>
      <w:r>
        <w:rPr>
          <w:spacing w:val="-3"/>
        </w:rPr>
        <w:t>s</w:t>
      </w:r>
      <w:r>
        <w:t>tu</w:t>
      </w:r>
      <w:r>
        <w:rPr>
          <w:spacing w:val="-1"/>
        </w:rPr>
        <w:t>d</w:t>
      </w:r>
      <w:r>
        <w:t>e</w:t>
      </w:r>
      <w:r>
        <w:rPr>
          <w:spacing w:val="-1"/>
        </w:rPr>
        <w:t>n</w:t>
      </w:r>
      <w:r>
        <w:t>t</w:t>
      </w:r>
      <w:r>
        <w:rPr>
          <w:spacing w:val="-1"/>
        </w:rPr>
        <w:t xml:space="preserve"> </w:t>
      </w:r>
      <w:r>
        <w:rPr>
          <w:spacing w:val="-3"/>
        </w:rPr>
        <w:t>a</w:t>
      </w:r>
      <w:r>
        <w:rPr>
          <w:spacing w:val="1"/>
        </w:rPr>
        <w:t>g</w:t>
      </w:r>
      <w:r>
        <w:t>re</w:t>
      </w:r>
      <w:r>
        <w:rPr>
          <w:spacing w:val="-4"/>
        </w:rPr>
        <w:t>e</w:t>
      </w:r>
      <w:r>
        <w:t>s</w:t>
      </w:r>
      <w:r>
        <w:rPr>
          <w:spacing w:val="-2"/>
        </w:rPr>
        <w:t xml:space="preserve"> </w:t>
      </w:r>
      <w:r>
        <w:t>to d</w:t>
      </w:r>
      <w:r>
        <w:rPr>
          <w:spacing w:val="-3"/>
        </w:rPr>
        <w:t>a</w:t>
      </w:r>
      <w:r>
        <w:rPr>
          <w:spacing w:val="-2"/>
        </w:rPr>
        <w:t>t</w:t>
      </w:r>
      <w:r>
        <w:t xml:space="preserve">e </w:t>
      </w:r>
      <w:r>
        <w:rPr>
          <w:spacing w:val="1"/>
        </w:rPr>
        <w:t>t</w:t>
      </w:r>
      <w:r>
        <w:t>he</w:t>
      </w:r>
      <w:r>
        <w:rPr>
          <w:spacing w:val="-3"/>
        </w:rPr>
        <w:t xml:space="preserve"> </w:t>
      </w:r>
      <w:r>
        <w:t>te</w:t>
      </w:r>
      <w:r>
        <w:rPr>
          <w:spacing w:val="-1"/>
        </w:rPr>
        <w:t>a</w:t>
      </w:r>
      <w:r>
        <w:t>ch</w:t>
      </w:r>
      <w:r>
        <w:rPr>
          <w:spacing w:val="-4"/>
        </w:rPr>
        <w:t>e</w:t>
      </w:r>
      <w:r>
        <w:t>r,</w:t>
      </w:r>
      <w:r>
        <w:rPr>
          <w:spacing w:val="-1"/>
        </w:rPr>
        <w:t xml:space="preserve"> </w:t>
      </w:r>
      <w:r>
        <w:rPr>
          <w:spacing w:val="-2"/>
        </w:rPr>
        <w:t>i</w:t>
      </w:r>
      <w:r>
        <w:t>t</w:t>
      </w:r>
      <w:r>
        <w:rPr>
          <w:spacing w:val="-1"/>
        </w:rPr>
        <w:t xml:space="preserve"> </w:t>
      </w:r>
      <w:r>
        <w:rPr>
          <w:spacing w:val="-2"/>
        </w:rPr>
        <w:t>i</w:t>
      </w:r>
      <w:r>
        <w:t>s</w:t>
      </w:r>
      <w:r>
        <w:rPr>
          <w:spacing w:val="-2"/>
        </w:rPr>
        <w:t xml:space="preserve"> </w:t>
      </w:r>
      <w:r>
        <w:rPr>
          <w:spacing w:val="1"/>
        </w:rPr>
        <w:t>q</w:t>
      </w:r>
      <w:r>
        <w:t>u</w:t>
      </w:r>
      <w:r>
        <w:rPr>
          <w:spacing w:val="-2"/>
        </w:rPr>
        <w:t>i</w:t>
      </w:r>
      <w:r>
        <w:t xml:space="preserve">d </w:t>
      </w:r>
      <w:r>
        <w:rPr>
          <w:spacing w:val="-3"/>
        </w:rPr>
        <w:t>p</w:t>
      </w:r>
      <w:r>
        <w:t xml:space="preserve">ro </w:t>
      </w:r>
      <w:r>
        <w:rPr>
          <w:spacing w:val="1"/>
        </w:rPr>
        <w:t>q</w:t>
      </w:r>
      <w:r>
        <w:t>uo</w:t>
      </w:r>
      <w:r>
        <w:rPr>
          <w:spacing w:val="-3"/>
        </w:rPr>
        <w:t xml:space="preserve"> </w:t>
      </w:r>
      <w:r>
        <w:t>h</w:t>
      </w:r>
      <w:r>
        <w:rPr>
          <w:spacing w:val="-1"/>
        </w:rPr>
        <w:t>a</w:t>
      </w:r>
      <w:r>
        <w:t>ras</w:t>
      </w:r>
      <w:r>
        <w:rPr>
          <w:spacing w:val="-3"/>
        </w:rPr>
        <w:t>s</w:t>
      </w:r>
      <w:r>
        <w:t>me</w:t>
      </w:r>
      <w:r>
        <w:rPr>
          <w:spacing w:val="-4"/>
        </w:rPr>
        <w:t>n</w:t>
      </w:r>
      <w:r>
        <w:t>t.</w:t>
      </w:r>
    </w:p>
    <w:p w14:paraId="52A78D96" w14:textId="77777777" w:rsidR="00FB3915" w:rsidRDefault="00FB3915" w:rsidP="005D4A5E">
      <w:pPr>
        <w:rPr>
          <w:spacing w:val="-2"/>
        </w:rPr>
      </w:pPr>
    </w:p>
    <w:p w14:paraId="00EF90A2" w14:textId="77777777" w:rsidR="006516F5" w:rsidRDefault="00FB3915" w:rsidP="005D4A5E">
      <w:r>
        <w:rPr>
          <w:spacing w:val="-2"/>
        </w:rPr>
        <w:t>H</w:t>
      </w:r>
      <w:r w:rsidR="006516F5">
        <w:t>osti</w:t>
      </w:r>
      <w:r w:rsidR="006516F5">
        <w:rPr>
          <w:spacing w:val="-2"/>
        </w:rPr>
        <w:t>l</w:t>
      </w:r>
      <w:r w:rsidR="006516F5">
        <w:t>e en</w:t>
      </w:r>
      <w:r w:rsidR="006516F5">
        <w:rPr>
          <w:spacing w:val="-3"/>
        </w:rPr>
        <w:t>v</w:t>
      </w:r>
      <w:r w:rsidR="006516F5">
        <w:rPr>
          <w:spacing w:val="-2"/>
        </w:rPr>
        <w:t>i</w:t>
      </w:r>
      <w:r w:rsidR="006516F5">
        <w:t>ro</w:t>
      </w:r>
      <w:r w:rsidR="006516F5">
        <w:rPr>
          <w:spacing w:val="-1"/>
        </w:rPr>
        <w:t>n</w:t>
      </w:r>
      <w:r w:rsidR="006516F5">
        <w:t>me</w:t>
      </w:r>
      <w:r w:rsidR="006516F5">
        <w:rPr>
          <w:spacing w:val="-1"/>
        </w:rPr>
        <w:t>n</w:t>
      </w:r>
      <w:r w:rsidR="006516F5">
        <w:t>t</w:t>
      </w:r>
      <w:r w:rsidR="006516F5">
        <w:rPr>
          <w:spacing w:val="2"/>
        </w:rPr>
        <w:t xml:space="preserve"> </w:t>
      </w:r>
      <w:r w:rsidR="006516F5">
        <w:t>h</w:t>
      </w:r>
      <w:r w:rsidR="006516F5">
        <w:rPr>
          <w:spacing w:val="-4"/>
        </w:rPr>
        <w:t>a</w:t>
      </w:r>
      <w:r w:rsidR="006516F5">
        <w:t>r</w:t>
      </w:r>
      <w:r w:rsidR="006516F5">
        <w:rPr>
          <w:spacing w:val="-3"/>
        </w:rPr>
        <w:t>a</w:t>
      </w:r>
      <w:r w:rsidR="006516F5">
        <w:t>ssme</w:t>
      </w:r>
      <w:r w:rsidR="006516F5">
        <w:rPr>
          <w:spacing w:val="-4"/>
        </w:rPr>
        <w:t>n</w:t>
      </w:r>
      <w:r w:rsidR="006516F5">
        <w:t>t</w:t>
      </w:r>
      <w:r w:rsidR="006516F5">
        <w:rPr>
          <w:spacing w:val="2"/>
        </w:rPr>
        <w:t xml:space="preserve"> </w:t>
      </w:r>
      <w:r w:rsidR="006516F5">
        <w:t>occ</w:t>
      </w:r>
      <w:r w:rsidR="006516F5">
        <w:rPr>
          <w:spacing w:val="-4"/>
        </w:rPr>
        <w:t>u</w:t>
      </w:r>
      <w:r w:rsidR="006516F5">
        <w:t>rs</w:t>
      </w:r>
      <w:r w:rsidR="006516F5">
        <w:rPr>
          <w:spacing w:val="-2"/>
        </w:rPr>
        <w:t xml:space="preserve"> </w:t>
      </w:r>
      <w:r w:rsidR="006516F5">
        <w:rPr>
          <w:spacing w:val="-4"/>
        </w:rPr>
        <w:t>w</w:t>
      </w:r>
      <w:r w:rsidR="006516F5">
        <w:t>h</w:t>
      </w:r>
      <w:r w:rsidR="006516F5">
        <w:rPr>
          <w:spacing w:val="-1"/>
        </w:rPr>
        <w:t>e</w:t>
      </w:r>
      <w:r w:rsidR="006516F5">
        <w:t>n un</w:t>
      </w:r>
      <w:r w:rsidR="006516F5">
        <w:rPr>
          <w:spacing w:val="-4"/>
        </w:rPr>
        <w:t>w</w:t>
      </w:r>
      <w:r w:rsidR="006516F5">
        <w:rPr>
          <w:spacing w:val="1"/>
        </w:rPr>
        <w:t>e</w:t>
      </w:r>
      <w:r w:rsidR="006516F5">
        <w:rPr>
          <w:spacing w:val="-2"/>
        </w:rPr>
        <w:t>l</w:t>
      </w:r>
      <w:r w:rsidR="006516F5">
        <w:t>come</w:t>
      </w:r>
      <w:r w:rsidR="006516F5">
        <w:rPr>
          <w:spacing w:val="1"/>
        </w:rPr>
        <w:t xml:space="preserve"> </w:t>
      </w:r>
      <w:r w:rsidR="006516F5">
        <w:t>co</w:t>
      </w:r>
      <w:r w:rsidR="006516F5">
        <w:rPr>
          <w:spacing w:val="-1"/>
        </w:rPr>
        <w:t>n</w:t>
      </w:r>
      <w:r w:rsidR="006516F5">
        <w:t>d</w:t>
      </w:r>
      <w:r w:rsidR="006516F5">
        <w:rPr>
          <w:spacing w:val="-1"/>
        </w:rPr>
        <w:t>u</w:t>
      </w:r>
      <w:r w:rsidR="006516F5">
        <w:rPr>
          <w:spacing w:val="-3"/>
        </w:rPr>
        <w:t>c</w:t>
      </w:r>
      <w:r w:rsidR="006516F5">
        <w:t>t</w:t>
      </w:r>
      <w:r w:rsidR="006516F5">
        <w:rPr>
          <w:spacing w:val="2"/>
        </w:rPr>
        <w:t xml:space="preserve"> </w:t>
      </w:r>
      <w:r w:rsidR="006516F5">
        <w:rPr>
          <w:spacing w:val="-3"/>
        </w:rPr>
        <w:t>o</w:t>
      </w:r>
      <w:r w:rsidR="006516F5">
        <w:t>f</w:t>
      </w:r>
      <w:r w:rsidR="006516F5">
        <w:rPr>
          <w:spacing w:val="2"/>
        </w:rPr>
        <w:t xml:space="preserve"> </w:t>
      </w:r>
      <w:r w:rsidR="006516F5">
        <w:t>a</w:t>
      </w:r>
      <w:r w:rsidR="006516F5">
        <w:rPr>
          <w:spacing w:val="-2"/>
        </w:rPr>
        <w:t xml:space="preserve"> </w:t>
      </w:r>
      <w:r w:rsidR="006516F5">
        <w:t>s</w:t>
      </w:r>
      <w:r w:rsidR="006516F5">
        <w:rPr>
          <w:spacing w:val="-3"/>
        </w:rPr>
        <w:t>ex</w:t>
      </w:r>
      <w:r w:rsidR="006516F5">
        <w:t>u</w:t>
      </w:r>
      <w:r w:rsidR="006516F5">
        <w:rPr>
          <w:spacing w:val="-1"/>
        </w:rPr>
        <w:t>a</w:t>
      </w:r>
      <w:r w:rsidR="006516F5">
        <w:t>l</w:t>
      </w:r>
      <w:r w:rsidR="006516F5">
        <w:rPr>
          <w:spacing w:val="-1"/>
        </w:rPr>
        <w:t xml:space="preserve"> </w:t>
      </w:r>
      <w:r w:rsidR="006516F5">
        <w:t>n</w:t>
      </w:r>
      <w:r w:rsidR="006516F5">
        <w:rPr>
          <w:spacing w:val="-1"/>
        </w:rPr>
        <w:t>a</w:t>
      </w:r>
      <w:r w:rsidR="006516F5">
        <w:t>ture</w:t>
      </w:r>
      <w:r w:rsidR="006516F5">
        <w:rPr>
          <w:spacing w:val="1"/>
        </w:rPr>
        <w:t xml:space="preserve"> </w:t>
      </w:r>
      <w:r w:rsidR="006516F5">
        <w:rPr>
          <w:spacing w:val="-2"/>
        </w:rPr>
        <w:t>i</w:t>
      </w:r>
      <w:r w:rsidR="006516F5">
        <w:t>s</w:t>
      </w:r>
      <w:r w:rsidR="006516F5">
        <w:rPr>
          <w:spacing w:val="1"/>
        </w:rPr>
        <w:t xml:space="preserve"> </w:t>
      </w:r>
      <w:r w:rsidR="006516F5">
        <w:t>so</w:t>
      </w:r>
      <w:r w:rsidR="006516F5">
        <w:rPr>
          <w:spacing w:val="-2"/>
        </w:rPr>
        <w:t xml:space="preserve"> </w:t>
      </w:r>
      <w:r w:rsidR="006516F5">
        <w:t>se</w:t>
      </w:r>
      <w:r w:rsidR="006516F5">
        <w:rPr>
          <w:spacing w:val="-3"/>
        </w:rPr>
        <w:t>v</w:t>
      </w:r>
      <w:r w:rsidR="006516F5">
        <w:t>ere, p</w:t>
      </w:r>
      <w:r w:rsidR="006516F5">
        <w:rPr>
          <w:spacing w:val="-1"/>
        </w:rPr>
        <w:t>e</w:t>
      </w:r>
      <w:r w:rsidR="006516F5">
        <w:t>rs</w:t>
      </w:r>
      <w:r w:rsidR="006516F5">
        <w:rPr>
          <w:spacing w:val="-2"/>
        </w:rPr>
        <w:t>i</w:t>
      </w:r>
      <w:r w:rsidR="006516F5">
        <w:t>ste</w:t>
      </w:r>
      <w:r w:rsidR="006516F5">
        <w:rPr>
          <w:spacing w:val="-4"/>
        </w:rPr>
        <w:t>n</w:t>
      </w:r>
      <w:r w:rsidR="006516F5">
        <w:t>t,</w:t>
      </w:r>
      <w:r w:rsidR="006516F5">
        <w:rPr>
          <w:spacing w:val="-1"/>
        </w:rPr>
        <w:t xml:space="preserve"> </w:t>
      </w:r>
      <w:r w:rsidR="006516F5">
        <w:t>or</w:t>
      </w:r>
      <w:r w:rsidR="006516F5">
        <w:rPr>
          <w:spacing w:val="-1"/>
        </w:rPr>
        <w:t xml:space="preserve"> </w:t>
      </w:r>
      <w:r w:rsidR="006516F5">
        <w:t>p</w:t>
      </w:r>
      <w:r w:rsidR="006516F5">
        <w:rPr>
          <w:spacing w:val="-1"/>
        </w:rPr>
        <w:t>e</w:t>
      </w:r>
      <w:r w:rsidR="006516F5">
        <w:t>r</w:t>
      </w:r>
      <w:r w:rsidR="006516F5">
        <w:rPr>
          <w:spacing w:val="-3"/>
        </w:rPr>
        <w:t>v</w:t>
      </w:r>
      <w:r w:rsidR="006516F5">
        <w:t>as</w:t>
      </w:r>
      <w:r w:rsidR="006516F5">
        <w:rPr>
          <w:spacing w:val="-2"/>
        </w:rPr>
        <w:t>iv</w:t>
      </w:r>
      <w:r w:rsidR="006516F5">
        <w:rPr>
          <w:rFonts w:cs="Arial"/>
        </w:rPr>
        <w:t xml:space="preserve">e </w:t>
      </w:r>
      <w:r w:rsidR="006516F5">
        <w:rPr>
          <w:rFonts w:cs="Arial"/>
          <w:spacing w:val="1"/>
        </w:rPr>
        <w:t>t</w:t>
      </w:r>
      <w:r w:rsidR="006516F5">
        <w:rPr>
          <w:rFonts w:cs="Arial"/>
        </w:rPr>
        <w:t>h</w:t>
      </w:r>
      <w:r w:rsidR="006516F5">
        <w:rPr>
          <w:rFonts w:cs="Arial"/>
          <w:spacing w:val="-1"/>
        </w:rPr>
        <w:t>a</w:t>
      </w:r>
      <w:r w:rsidR="006516F5">
        <w:rPr>
          <w:rFonts w:cs="Arial"/>
        </w:rPr>
        <w:t>t</w:t>
      </w:r>
      <w:r w:rsidR="006516F5">
        <w:rPr>
          <w:rFonts w:cs="Arial"/>
          <w:spacing w:val="2"/>
        </w:rPr>
        <w:t xml:space="preserve"> </w:t>
      </w:r>
      <w:r w:rsidR="006516F5">
        <w:rPr>
          <w:rFonts w:cs="Arial"/>
          <w:spacing w:val="-2"/>
        </w:rPr>
        <w:t>i</w:t>
      </w:r>
      <w:r w:rsidR="006516F5">
        <w:rPr>
          <w:rFonts w:cs="Arial"/>
        </w:rPr>
        <w:t>t</w:t>
      </w:r>
      <w:r w:rsidR="006516F5">
        <w:rPr>
          <w:rFonts w:cs="Arial"/>
          <w:spacing w:val="-1"/>
        </w:rPr>
        <w:t xml:space="preserve"> </w:t>
      </w:r>
      <w:r w:rsidR="006516F5">
        <w:rPr>
          <w:rFonts w:cs="Arial"/>
          <w:spacing w:val="-3"/>
        </w:rPr>
        <w:t>a</w:t>
      </w:r>
      <w:r w:rsidR="006516F5">
        <w:rPr>
          <w:rFonts w:cs="Arial"/>
        </w:rPr>
        <w:t>ffe</w:t>
      </w:r>
      <w:r w:rsidR="006516F5">
        <w:rPr>
          <w:rFonts w:cs="Arial"/>
          <w:spacing w:val="-3"/>
        </w:rPr>
        <w:t>c</w:t>
      </w:r>
      <w:r w:rsidR="006516F5">
        <w:rPr>
          <w:rFonts w:cs="Arial"/>
        </w:rPr>
        <w:t>ts</w:t>
      </w:r>
      <w:r w:rsidR="006516F5">
        <w:rPr>
          <w:rFonts w:cs="Arial"/>
          <w:spacing w:val="1"/>
        </w:rPr>
        <w:t xml:space="preserve"> </w:t>
      </w:r>
      <w:r w:rsidR="006516F5">
        <w:rPr>
          <w:rFonts w:cs="Arial"/>
        </w:rPr>
        <w:t>a</w:t>
      </w:r>
      <w:r w:rsidR="006516F5">
        <w:rPr>
          <w:rFonts w:cs="Arial"/>
          <w:spacing w:val="-2"/>
        </w:rPr>
        <w:t xml:space="preserve"> </w:t>
      </w:r>
      <w:r w:rsidR="006516F5">
        <w:rPr>
          <w:rFonts w:cs="Arial"/>
        </w:rPr>
        <w:t>s</w:t>
      </w:r>
      <w:r w:rsidR="006516F5">
        <w:rPr>
          <w:rFonts w:cs="Arial"/>
          <w:spacing w:val="-2"/>
        </w:rPr>
        <w:t>t</w:t>
      </w:r>
      <w:r w:rsidR="006516F5">
        <w:rPr>
          <w:rFonts w:cs="Arial"/>
        </w:rPr>
        <w:t>u</w:t>
      </w:r>
      <w:r w:rsidR="006516F5">
        <w:rPr>
          <w:rFonts w:cs="Arial"/>
          <w:spacing w:val="-1"/>
        </w:rPr>
        <w:t>d</w:t>
      </w:r>
      <w:r w:rsidR="006516F5">
        <w:rPr>
          <w:rFonts w:cs="Arial"/>
        </w:rPr>
        <w:t>e</w:t>
      </w:r>
      <w:r w:rsidR="006516F5">
        <w:rPr>
          <w:rFonts w:cs="Arial"/>
          <w:spacing w:val="-1"/>
        </w:rPr>
        <w:t>n</w:t>
      </w:r>
      <w:r w:rsidR="006516F5">
        <w:rPr>
          <w:rFonts w:cs="Arial"/>
        </w:rPr>
        <w:t>t</w:t>
      </w:r>
      <w:r w:rsidR="006516F5">
        <w:rPr>
          <w:rFonts w:cs="Arial"/>
          <w:spacing w:val="-2"/>
        </w:rPr>
        <w:t>’</w:t>
      </w:r>
      <w:r w:rsidR="006516F5">
        <w:rPr>
          <w:rFonts w:cs="Arial"/>
        </w:rPr>
        <w:t>s</w:t>
      </w:r>
      <w:r w:rsidR="006516F5">
        <w:rPr>
          <w:rFonts w:cs="Arial"/>
          <w:spacing w:val="-2"/>
        </w:rPr>
        <w:t xml:space="preserve"> </w:t>
      </w:r>
      <w:r w:rsidR="006516F5">
        <w:rPr>
          <w:rFonts w:cs="Arial"/>
        </w:rPr>
        <w:t>a</w:t>
      </w:r>
      <w:r w:rsidR="006516F5">
        <w:rPr>
          <w:rFonts w:cs="Arial"/>
          <w:spacing w:val="-1"/>
        </w:rPr>
        <w:t>b</w:t>
      </w:r>
      <w:r w:rsidR="006516F5">
        <w:rPr>
          <w:rFonts w:cs="Arial"/>
          <w:spacing w:val="-2"/>
        </w:rPr>
        <w:t>ili</w:t>
      </w:r>
      <w:r w:rsidR="006516F5">
        <w:rPr>
          <w:rFonts w:cs="Arial"/>
        </w:rPr>
        <w:t>ty</w:t>
      </w:r>
      <w:r w:rsidR="006516F5">
        <w:rPr>
          <w:rFonts w:cs="Arial"/>
          <w:spacing w:val="-2"/>
        </w:rPr>
        <w:t xml:space="preserve"> </w:t>
      </w:r>
      <w:r w:rsidR="006516F5">
        <w:rPr>
          <w:rFonts w:cs="Arial"/>
        </w:rPr>
        <w:t>to part</w:t>
      </w:r>
      <w:r w:rsidR="006516F5">
        <w:rPr>
          <w:rFonts w:cs="Arial"/>
          <w:spacing w:val="-2"/>
        </w:rPr>
        <w:t>i</w:t>
      </w:r>
      <w:r w:rsidR="006516F5">
        <w:rPr>
          <w:rFonts w:cs="Arial"/>
        </w:rPr>
        <w:t>c</w:t>
      </w:r>
      <w:r w:rsidR="006516F5">
        <w:rPr>
          <w:rFonts w:cs="Arial"/>
          <w:spacing w:val="-2"/>
        </w:rPr>
        <w:t>i</w:t>
      </w:r>
      <w:r w:rsidR="006516F5">
        <w:rPr>
          <w:rFonts w:cs="Arial"/>
        </w:rPr>
        <w:t>p</w:t>
      </w:r>
      <w:r w:rsidR="006516F5">
        <w:rPr>
          <w:rFonts w:cs="Arial"/>
          <w:spacing w:val="-1"/>
        </w:rPr>
        <w:t>a</w:t>
      </w:r>
      <w:r w:rsidR="006516F5">
        <w:rPr>
          <w:rFonts w:cs="Arial"/>
        </w:rPr>
        <w:t>te</w:t>
      </w:r>
      <w:r w:rsidR="006516F5">
        <w:rPr>
          <w:rFonts w:cs="Arial"/>
          <w:spacing w:val="-2"/>
        </w:rPr>
        <w:t xml:space="preserve"> i</w:t>
      </w:r>
      <w:r w:rsidR="006516F5">
        <w:rPr>
          <w:rFonts w:cs="Arial"/>
        </w:rPr>
        <w:t>n or</w:t>
      </w:r>
      <w:r w:rsidR="006516F5">
        <w:rPr>
          <w:rFonts w:cs="Arial"/>
          <w:spacing w:val="-3"/>
        </w:rPr>
        <w:t xml:space="preserve"> </w:t>
      </w:r>
      <w:r w:rsidR="006516F5">
        <w:rPr>
          <w:rFonts w:cs="Arial"/>
        </w:rPr>
        <w:t>b</w:t>
      </w:r>
      <w:r w:rsidR="006516F5">
        <w:rPr>
          <w:rFonts w:cs="Arial"/>
          <w:spacing w:val="-1"/>
        </w:rPr>
        <w:t>e</w:t>
      </w:r>
      <w:r w:rsidR="006516F5">
        <w:rPr>
          <w:rFonts w:cs="Arial"/>
        </w:rPr>
        <w:t>n</w:t>
      </w:r>
      <w:r w:rsidR="006516F5">
        <w:rPr>
          <w:rFonts w:cs="Arial"/>
          <w:spacing w:val="-4"/>
        </w:rPr>
        <w:t>e</w:t>
      </w:r>
      <w:r w:rsidR="006516F5">
        <w:rPr>
          <w:rFonts w:cs="Arial"/>
          <w:spacing w:val="3"/>
        </w:rPr>
        <w:t>f</w:t>
      </w:r>
      <w:r w:rsidR="006516F5">
        <w:rPr>
          <w:rFonts w:cs="Arial"/>
          <w:spacing w:val="-2"/>
        </w:rPr>
        <w:t>i</w:t>
      </w:r>
      <w:r w:rsidR="006516F5">
        <w:rPr>
          <w:rFonts w:cs="Arial"/>
        </w:rPr>
        <w:t>t</w:t>
      </w:r>
      <w:r w:rsidR="006516F5">
        <w:rPr>
          <w:rFonts w:cs="Arial"/>
          <w:spacing w:val="-1"/>
        </w:rPr>
        <w:t xml:space="preserve"> </w:t>
      </w:r>
      <w:r w:rsidR="006516F5">
        <w:rPr>
          <w:rFonts w:cs="Arial"/>
        </w:rPr>
        <w:t>fr</w:t>
      </w:r>
      <w:r w:rsidR="006516F5">
        <w:rPr>
          <w:rFonts w:cs="Arial"/>
          <w:spacing w:val="-3"/>
        </w:rPr>
        <w:t>o</w:t>
      </w:r>
      <w:r w:rsidR="006516F5">
        <w:rPr>
          <w:rFonts w:cs="Arial"/>
        </w:rPr>
        <w:t>m</w:t>
      </w:r>
      <w:r w:rsidR="006516F5">
        <w:rPr>
          <w:rFonts w:cs="Arial"/>
          <w:spacing w:val="1"/>
        </w:rPr>
        <w:t xml:space="preserve"> </w:t>
      </w:r>
      <w:r w:rsidR="006516F5">
        <w:rPr>
          <w:rFonts w:cs="Arial"/>
        </w:rPr>
        <w:t>an</w:t>
      </w:r>
      <w:r w:rsidR="006516F5">
        <w:rPr>
          <w:rFonts w:cs="Arial"/>
          <w:spacing w:val="-2"/>
        </w:rPr>
        <w:t xml:space="preserve"> </w:t>
      </w:r>
      <w:r w:rsidR="006516F5">
        <w:rPr>
          <w:rFonts w:cs="Arial"/>
        </w:rPr>
        <w:t>e</w:t>
      </w:r>
      <w:r w:rsidR="006516F5">
        <w:rPr>
          <w:rFonts w:cs="Arial"/>
          <w:spacing w:val="-1"/>
        </w:rPr>
        <w:t>d</w:t>
      </w:r>
      <w:r w:rsidR="006516F5">
        <w:rPr>
          <w:rFonts w:cs="Arial"/>
        </w:rPr>
        <w:t>uc</w:t>
      </w:r>
      <w:r w:rsidR="006516F5">
        <w:rPr>
          <w:rFonts w:cs="Arial"/>
          <w:spacing w:val="-4"/>
        </w:rPr>
        <w:t>a</w:t>
      </w:r>
      <w:r w:rsidR="006516F5">
        <w:rPr>
          <w:rFonts w:cs="Arial"/>
        </w:rPr>
        <w:t>t</w:t>
      </w:r>
      <w:r w:rsidR="006516F5">
        <w:rPr>
          <w:rFonts w:cs="Arial"/>
          <w:spacing w:val="-2"/>
        </w:rPr>
        <w:t>i</w:t>
      </w:r>
      <w:r w:rsidR="006516F5">
        <w:rPr>
          <w:rFonts w:cs="Arial"/>
        </w:rPr>
        <w:t xml:space="preserve">on </w:t>
      </w:r>
      <w:r w:rsidR="006516F5">
        <w:t>pr</w:t>
      </w:r>
      <w:r w:rsidR="006516F5">
        <w:rPr>
          <w:spacing w:val="-3"/>
        </w:rPr>
        <w:t>o</w:t>
      </w:r>
      <w:r w:rsidR="006516F5">
        <w:rPr>
          <w:spacing w:val="1"/>
        </w:rPr>
        <w:t>g</w:t>
      </w:r>
      <w:r w:rsidR="006516F5">
        <w:t>r</w:t>
      </w:r>
      <w:r w:rsidR="006516F5">
        <w:rPr>
          <w:spacing w:val="-3"/>
        </w:rPr>
        <w:t>a</w:t>
      </w:r>
      <w:r w:rsidR="006516F5">
        <w:t>m</w:t>
      </w:r>
      <w:r w:rsidR="006516F5">
        <w:rPr>
          <w:spacing w:val="1"/>
        </w:rPr>
        <w:t xml:space="preserve"> </w:t>
      </w:r>
      <w:r w:rsidR="006516F5">
        <w:rPr>
          <w:spacing w:val="-3"/>
        </w:rPr>
        <w:t>o</w:t>
      </w:r>
      <w:r w:rsidR="006516F5">
        <w:t>r</w:t>
      </w:r>
      <w:r w:rsidR="006516F5">
        <w:rPr>
          <w:spacing w:val="1"/>
        </w:rPr>
        <w:t xml:space="preserve"> </w:t>
      </w:r>
      <w:r w:rsidR="006516F5">
        <w:t>a</w:t>
      </w:r>
      <w:r w:rsidR="006516F5">
        <w:rPr>
          <w:spacing w:val="-3"/>
        </w:rPr>
        <w:t>c</w:t>
      </w:r>
      <w:r w:rsidR="006516F5">
        <w:t>t</w:t>
      </w:r>
      <w:r w:rsidR="006516F5">
        <w:rPr>
          <w:spacing w:val="-2"/>
        </w:rPr>
        <w:t>i</w:t>
      </w:r>
      <w:r w:rsidR="006516F5">
        <w:rPr>
          <w:spacing w:val="-3"/>
        </w:rPr>
        <w:t>v</w:t>
      </w:r>
      <w:r w:rsidR="006516F5">
        <w:rPr>
          <w:spacing w:val="-2"/>
        </w:rPr>
        <w:t>i</w:t>
      </w:r>
      <w:r w:rsidR="006516F5">
        <w:t>t</w:t>
      </w:r>
      <w:r w:rsidR="006516F5">
        <w:rPr>
          <w:spacing w:val="-3"/>
        </w:rPr>
        <w:t>y</w:t>
      </w:r>
      <w:r w:rsidR="006516F5">
        <w:t>,</w:t>
      </w:r>
      <w:r w:rsidR="006516F5">
        <w:rPr>
          <w:spacing w:val="2"/>
        </w:rPr>
        <w:t xml:space="preserve"> </w:t>
      </w:r>
      <w:r w:rsidR="006516F5">
        <w:t>or</w:t>
      </w:r>
      <w:r w:rsidR="006516F5">
        <w:rPr>
          <w:spacing w:val="1"/>
        </w:rPr>
        <w:t xml:space="preserve"> </w:t>
      </w:r>
      <w:r w:rsidR="006516F5">
        <w:rPr>
          <w:spacing w:val="-3"/>
        </w:rPr>
        <w:t>c</w:t>
      </w:r>
      <w:r w:rsidR="006516F5">
        <w:rPr>
          <w:spacing w:val="-2"/>
        </w:rPr>
        <w:t>r</w:t>
      </w:r>
      <w:r w:rsidR="006516F5">
        <w:t>e</w:t>
      </w:r>
      <w:r w:rsidR="006516F5">
        <w:rPr>
          <w:spacing w:val="-1"/>
        </w:rPr>
        <w:t>a</w:t>
      </w:r>
      <w:r w:rsidR="006516F5">
        <w:t>tes an</w:t>
      </w:r>
      <w:r w:rsidR="006516F5">
        <w:rPr>
          <w:spacing w:val="-2"/>
        </w:rPr>
        <w:t xml:space="preserve"> i</w:t>
      </w:r>
      <w:r w:rsidR="006516F5">
        <w:t>ntimi</w:t>
      </w:r>
      <w:r w:rsidR="006516F5">
        <w:rPr>
          <w:spacing w:val="-1"/>
        </w:rPr>
        <w:t>d</w:t>
      </w:r>
      <w:r w:rsidR="006516F5">
        <w:t>ati</w:t>
      </w:r>
      <w:r w:rsidR="006516F5">
        <w:rPr>
          <w:spacing w:val="-4"/>
        </w:rPr>
        <w:t>n</w:t>
      </w:r>
      <w:r w:rsidR="006516F5">
        <w:t>g,</w:t>
      </w:r>
      <w:r w:rsidR="006516F5">
        <w:rPr>
          <w:spacing w:val="-1"/>
        </w:rPr>
        <w:t xml:space="preserve"> </w:t>
      </w:r>
      <w:r w:rsidR="006516F5">
        <w:t>th</w:t>
      </w:r>
      <w:r w:rsidR="006516F5">
        <w:rPr>
          <w:spacing w:val="-3"/>
        </w:rPr>
        <w:t>r</w:t>
      </w:r>
      <w:r w:rsidR="006516F5">
        <w:t>e</w:t>
      </w:r>
      <w:r w:rsidR="006516F5">
        <w:rPr>
          <w:spacing w:val="-1"/>
        </w:rPr>
        <w:t>a</w:t>
      </w:r>
      <w:r w:rsidR="006516F5">
        <w:t>te</w:t>
      </w:r>
      <w:r w:rsidR="006516F5">
        <w:rPr>
          <w:spacing w:val="-1"/>
        </w:rPr>
        <w:t>n</w:t>
      </w:r>
      <w:r w:rsidR="006516F5">
        <w:rPr>
          <w:spacing w:val="-2"/>
        </w:rPr>
        <w:t>i</w:t>
      </w:r>
      <w:r w:rsidR="006516F5">
        <w:t>ng or</w:t>
      </w:r>
      <w:r w:rsidR="006516F5">
        <w:rPr>
          <w:spacing w:val="-1"/>
        </w:rPr>
        <w:t xml:space="preserve"> </w:t>
      </w:r>
      <w:r w:rsidR="006516F5">
        <w:t>a</w:t>
      </w:r>
      <w:r w:rsidR="006516F5">
        <w:rPr>
          <w:spacing w:val="-1"/>
        </w:rPr>
        <w:t>b</w:t>
      </w:r>
      <w:r w:rsidR="006516F5">
        <w:t>us</w:t>
      </w:r>
      <w:r w:rsidR="006516F5">
        <w:rPr>
          <w:spacing w:val="-2"/>
        </w:rPr>
        <w:t>i</w:t>
      </w:r>
      <w:r w:rsidR="006516F5">
        <w:rPr>
          <w:spacing w:val="-3"/>
        </w:rPr>
        <w:t>v</w:t>
      </w:r>
      <w:r w:rsidR="006516F5">
        <w:t>e educ</w:t>
      </w:r>
      <w:r w:rsidR="006516F5">
        <w:rPr>
          <w:spacing w:val="-1"/>
        </w:rPr>
        <w:t>a</w:t>
      </w:r>
      <w:r w:rsidR="006516F5">
        <w:t>t</w:t>
      </w:r>
      <w:r w:rsidR="006516F5">
        <w:rPr>
          <w:spacing w:val="-2"/>
        </w:rPr>
        <w:t>i</w:t>
      </w:r>
      <w:r w:rsidR="006516F5">
        <w:t>o</w:t>
      </w:r>
      <w:r w:rsidR="006516F5">
        <w:rPr>
          <w:spacing w:val="-1"/>
        </w:rPr>
        <w:t>n</w:t>
      </w:r>
      <w:r w:rsidR="006516F5">
        <w:t>al</w:t>
      </w:r>
      <w:r w:rsidR="006516F5">
        <w:rPr>
          <w:spacing w:val="-1"/>
        </w:rPr>
        <w:t xml:space="preserve"> </w:t>
      </w:r>
      <w:r w:rsidR="006516F5">
        <w:t>e</w:t>
      </w:r>
      <w:r w:rsidR="006516F5">
        <w:rPr>
          <w:spacing w:val="-1"/>
        </w:rPr>
        <w:t>n</w:t>
      </w:r>
      <w:r w:rsidR="006516F5">
        <w:rPr>
          <w:spacing w:val="-3"/>
        </w:rPr>
        <w:t>v</w:t>
      </w:r>
      <w:r w:rsidR="006516F5">
        <w:rPr>
          <w:spacing w:val="-2"/>
        </w:rPr>
        <w:t>i</w:t>
      </w:r>
      <w:r w:rsidR="006516F5">
        <w:t>ro</w:t>
      </w:r>
      <w:r w:rsidR="006516F5">
        <w:rPr>
          <w:spacing w:val="-1"/>
        </w:rPr>
        <w:t>n</w:t>
      </w:r>
      <w:r w:rsidR="006516F5">
        <w:t>me</w:t>
      </w:r>
      <w:r w:rsidR="006516F5">
        <w:rPr>
          <w:spacing w:val="-1"/>
        </w:rPr>
        <w:t>n</w:t>
      </w:r>
      <w:r w:rsidR="006516F5">
        <w:rPr>
          <w:spacing w:val="-2"/>
        </w:rPr>
        <w:t>t</w:t>
      </w:r>
      <w:r w:rsidR="006516F5">
        <w:t>.</w:t>
      </w:r>
      <w:r w:rsidR="006516F5">
        <w:rPr>
          <w:spacing w:val="8"/>
        </w:rPr>
        <w:t xml:space="preserve"> </w:t>
      </w:r>
      <w:r w:rsidR="006516F5">
        <w:t>A sch</w:t>
      </w:r>
      <w:r w:rsidR="006516F5">
        <w:rPr>
          <w:spacing w:val="-1"/>
        </w:rPr>
        <w:t>o</w:t>
      </w:r>
      <w:r w:rsidR="006516F5">
        <w:t>ol</w:t>
      </w:r>
      <w:r w:rsidR="006516F5">
        <w:rPr>
          <w:spacing w:val="-1"/>
        </w:rPr>
        <w:t xml:space="preserve"> </w:t>
      </w:r>
      <w:r w:rsidR="006516F5">
        <w:t>emp</w:t>
      </w:r>
      <w:r w:rsidR="006516F5">
        <w:rPr>
          <w:spacing w:val="-1"/>
        </w:rPr>
        <w:t>l</w:t>
      </w:r>
      <w:r w:rsidR="006516F5">
        <w:t>o</w:t>
      </w:r>
      <w:r w:rsidR="006516F5">
        <w:rPr>
          <w:spacing w:val="-3"/>
        </w:rPr>
        <w:t>y</w:t>
      </w:r>
      <w:r w:rsidR="006516F5">
        <w:t>e</w:t>
      </w:r>
      <w:r w:rsidR="006516F5">
        <w:rPr>
          <w:spacing w:val="-1"/>
        </w:rPr>
        <w:t>e</w:t>
      </w:r>
      <w:r w:rsidR="006516F5">
        <w:t>,</w:t>
      </w:r>
      <w:r w:rsidR="006516F5">
        <w:rPr>
          <w:spacing w:val="2"/>
        </w:rPr>
        <w:t xml:space="preserve"> </w:t>
      </w:r>
      <w:r w:rsidR="006516F5">
        <w:t>a</w:t>
      </w:r>
      <w:r w:rsidR="006516F5">
        <w:rPr>
          <w:spacing w:val="-1"/>
        </w:rPr>
        <w:t>n</w:t>
      </w:r>
      <w:r w:rsidR="006516F5">
        <w:rPr>
          <w:spacing w:val="-3"/>
        </w:rPr>
        <w:t>o</w:t>
      </w:r>
      <w:r w:rsidR="006516F5">
        <w:t>th</w:t>
      </w:r>
      <w:r w:rsidR="006516F5">
        <w:rPr>
          <w:spacing w:val="-4"/>
        </w:rPr>
        <w:t>e</w:t>
      </w:r>
      <w:r w:rsidR="006516F5">
        <w:t>r</w:t>
      </w:r>
      <w:r w:rsidR="006516F5">
        <w:rPr>
          <w:spacing w:val="1"/>
        </w:rPr>
        <w:t xml:space="preserve"> </w:t>
      </w:r>
      <w:r w:rsidR="006516F5">
        <w:rPr>
          <w:spacing w:val="-3"/>
        </w:rPr>
        <w:t>s</w:t>
      </w:r>
      <w:r w:rsidR="006516F5">
        <w:t>tu</w:t>
      </w:r>
      <w:r w:rsidR="006516F5">
        <w:rPr>
          <w:spacing w:val="-1"/>
        </w:rPr>
        <w:t>d</w:t>
      </w:r>
      <w:r w:rsidR="006516F5">
        <w:t>e</w:t>
      </w:r>
      <w:r w:rsidR="006516F5">
        <w:rPr>
          <w:spacing w:val="-1"/>
        </w:rPr>
        <w:t>n</w:t>
      </w:r>
      <w:r w:rsidR="006516F5">
        <w:rPr>
          <w:spacing w:val="-2"/>
        </w:rPr>
        <w:t>t</w:t>
      </w:r>
      <w:r w:rsidR="006516F5">
        <w:t>,</w:t>
      </w:r>
      <w:r w:rsidR="006516F5">
        <w:rPr>
          <w:spacing w:val="2"/>
        </w:rPr>
        <w:t xml:space="preserve"> </w:t>
      </w:r>
      <w:r w:rsidR="006516F5">
        <w:rPr>
          <w:spacing w:val="-3"/>
        </w:rPr>
        <w:t>o</w:t>
      </w:r>
      <w:r w:rsidR="006516F5">
        <w:t>r</w:t>
      </w:r>
      <w:r w:rsidR="006516F5">
        <w:rPr>
          <w:spacing w:val="1"/>
        </w:rPr>
        <w:t xml:space="preserve"> </w:t>
      </w:r>
      <w:r w:rsidR="006516F5">
        <w:t>e</w:t>
      </w:r>
      <w:r w:rsidR="006516F5">
        <w:rPr>
          <w:spacing w:val="-3"/>
        </w:rPr>
        <w:t>v</w:t>
      </w:r>
      <w:r w:rsidR="006516F5">
        <w:t>en s</w:t>
      </w:r>
      <w:r w:rsidR="006516F5">
        <w:rPr>
          <w:spacing w:val="-3"/>
        </w:rPr>
        <w:t>o</w:t>
      </w:r>
      <w:r w:rsidR="006516F5">
        <w:t>me</w:t>
      </w:r>
      <w:r w:rsidR="006516F5">
        <w:rPr>
          <w:spacing w:val="-4"/>
        </w:rPr>
        <w:t>o</w:t>
      </w:r>
      <w:r w:rsidR="006516F5">
        <w:t xml:space="preserve">ne </w:t>
      </w:r>
      <w:r w:rsidR="006516F5">
        <w:rPr>
          <w:spacing w:val="-3"/>
        </w:rPr>
        <w:t>v</w:t>
      </w:r>
      <w:r w:rsidR="006516F5">
        <w:rPr>
          <w:spacing w:val="-2"/>
        </w:rPr>
        <w:t>i</w:t>
      </w:r>
      <w:r w:rsidR="006516F5">
        <w:t>s</w:t>
      </w:r>
      <w:r w:rsidR="006516F5">
        <w:rPr>
          <w:spacing w:val="-2"/>
        </w:rPr>
        <w:t>i</w:t>
      </w:r>
      <w:r w:rsidR="006516F5">
        <w:t>t</w:t>
      </w:r>
      <w:r w:rsidR="006516F5">
        <w:rPr>
          <w:spacing w:val="-2"/>
        </w:rPr>
        <w:t>i</w:t>
      </w:r>
      <w:r w:rsidR="006516F5">
        <w:t>ng</w:t>
      </w:r>
      <w:r w:rsidR="006516F5">
        <w:rPr>
          <w:spacing w:val="2"/>
        </w:rPr>
        <w:t xml:space="preserve"> </w:t>
      </w:r>
      <w:r w:rsidR="006516F5">
        <w:t>the</w:t>
      </w:r>
      <w:r w:rsidR="006516F5">
        <w:rPr>
          <w:spacing w:val="-3"/>
        </w:rPr>
        <w:t xml:space="preserve"> </w:t>
      </w:r>
      <w:r w:rsidR="006516F5">
        <w:t>sch</w:t>
      </w:r>
      <w:r w:rsidR="006516F5">
        <w:rPr>
          <w:spacing w:val="-1"/>
        </w:rPr>
        <w:t>o</w:t>
      </w:r>
      <w:r w:rsidR="006516F5">
        <w:t>o</w:t>
      </w:r>
      <w:r w:rsidR="006516F5">
        <w:rPr>
          <w:spacing w:val="-4"/>
        </w:rPr>
        <w:t>l</w:t>
      </w:r>
      <w:r w:rsidR="006516F5">
        <w:t>,</w:t>
      </w:r>
      <w:r w:rsidR="006516F5">
        <w:rPr>
          <w:spacing w:val="2"/>
        </w:rPr>
        <w:t xml:space="preserve"> </w:t>
      </w:r>
      <w:r w:rsidR="006516F5">
        <w:rPr>
          <w:spacing w:val="4"/>
        </w:rPr>
        <w:t>s</w:t>
      </w:r>
      <w:r w:rsidR="006516F5">
        <w:rPr>
          <w:spacing w:val="-3"/>
        </w:rPr>
        <w:t>u</w:t>
      </w:r>
      <w:r w:rsidR="006516F5">
        <w:t>ch as</w:t>
      </w:r>
      <w:r w:rsidR="006516F5">
        <w:rPr>
          <w:spacing w:val="1"/>
        </w:rPr>
        <w:t xml:space="preserve"> </w:t>
      </w:r>
      <w:r w:rsidR="006516F5">
        <w:t>a</w:t>
      </w:r>
      <w:r w:rsidR="006516F5">
        <w:rPr>
          <w:spacing w:val="-2"/>
        </w:rPr>
        <w:t xml:space="preserve"> </w:t>
      </w:r>
      <w:r w:rsidR="006516F5">
        <w:rPr>
          <w:spacing w:val="-3"/>
        </w:rPr>
        <w:t>s</w:t>
      </w:r>
      <w:r w:rsidR="006516F5">
        <w:t>tu</w:t>
      </w:r>
      <w:r w:rsidR="006516F5">
        <w:rPr>
          <w:spacing w:val="-1"/>
        </w:rPr>
        <w:t>d</w:t>
      </w:r>
      <w:r w:rsidR="006516F5">
        <w:t>e</w:t>
      </w:r>
      <w:r w:rsidR="006516F5">
        <w:rPr>
          <w:spacing w:val="-1"/>
        </w:rPr>
        <w:t>n</w:t>
      </w:r>
      <w:r w:rsidR="006516F5">
        <w:t>t</w:t>
      </w:r>
      <w:r w:rsidR="006516F5">
        <w:rPr>
          <w:spacing w:val="-1"/>
        </w:rPr>
        <w:t xml:space="preserve"> </w:t>
      </w:r>
      <w:r w:rsidR="006516F5">
        <w:t>or</w:t>
      </w:r>
      <w:r w:rsidR="006516F5">
        <w:rPr>
          <w:spacing w:val="-1"/>
        </w:rPr>
        <w:t xml:space="preserve"> </w:t>
      </w:r>
      <w:r w:rsidR="006516F5">
        <w:t>emp</w:t>
      </w:r>
      <w:r w:rsidR="006516F5">
        <w:rPr>
          <w:spacing w:val="-1"/>
        </w:rPr>
        <w:t>l</w:t>
      </w:r>
      <w:r w:rsidR="006516F5">
        <w:rPr>
          <w:spacing w:val="-3"/>
        </w:rPr>
        <w:t>oy</w:t>
      </w:r>
      <w:r w:rsidR="006516F5">
        <w:t>ee fr</w:t>
      </w:r>
      <w:r w:rsidR="006516F5">
        <w:rPr>
          <w:spacing w:val="-3"/>
        </w:rPr>
        <w:t>o</w:t>
      </w:r>
      <w:r w:rsidR="006516F5">
        <w:t>m</w:t>
      </w:r>
      <w:r w:rsidR="006516F5">
        <w:rPr>
          <w:spacing w:val="1"/>
        </w:rPr>
        <w:t xml:space="preserve"> </w:t>
      </w:r>
      <w:r w:rsidR="006516F5">
        <w:t>a</w:t>
      </w:r>
      <w:r w:rsidR="006516F5">
        <w:rPr>
          <w:spacing w:val="-1"/>
        </w:rPr>
        <w:t>n</w:t>
      </w:r>
      <w:r w:rsidR="006516F5">
        <w:rPr>
          <w:spacing w:val="-3"/>
        </w:rPr>
        <w:t>o</w:t>
      </w:r>
      <w:r w:rsidR="006516F5">
        <w:t>th</w:t>
      </w:r>
      <w:r w:rsidR="006516F5">
        <w:rPr>
          <w:spacing w:val="-1"/>
        </w:rPr>
        <w:t>e</w:t>
      </w:r>
      <w:r w:rsidR="006516F5">
        <w:t>r</w:t>
      </w:r>
      <w:r w:rsidR="006516F5">
        <w:rPr>
          <w:spacing w:val="-1"/>
        </w:rPr>
        <w:t xml:space="preserve"> </w:t>
      </w:r>
      <w:r w:rsidR="006516F5">
        <w:t>sch</w:t>
      </w:r>
      <w:r w:rsidR="006516F5">
        <w:rPr>
          <w:spacing w:val="-1"/>
        </w:rPr>
        <w:t>o</w:t>
      </w:r>
      <w:r w:rsidR="006516F5">
        <w:t>o</w:t>
      </w:r>
      <w:r w:rsidR="006516F5">
        <w:rPr>
          <w:spacing w:val="-2"/>
        </w:rPr>
        <w:t>l</w:t>
      </w:r>
      <w:r w:rsidR="006516F5">
        <w:t>,</w:t>
      </w:r>
      <w:r w:rsidR="006516F5">
        <w:rPr>
          <w:spacing w:val="-1"/>
        </w:rPr>
        <w:t xml:space="preserve"> </w:t>
      </w:r>
      <w:r w:rsidR="006516F5">
        <w:t>can</w:t>
      </w:r>
      <w:r w:rsidR="006516F5">
        <w:rPr>
          <w:spacing w:val="-3"/>
        </w:rPr>
        <w:t xml:space="preserve"> </w:t>
      </w:r>
      <w:r w:rsidR="006516F5">
        <w:t>cre</w:t>
      </w:r>
      <w:r w:rsidR="006516F5">
        <w:rPr>
          <w:spacing w:val="-4"/>
        </w:rPr>
        <w:t>a</w:t>
      </w:r>
      <w:r w:rsidR="006516F5">
        <w:t>te a</w:t>
      </w:r>
      <w:r w:rsidR="006516F5">
        <w:rPr>
          <w:spacing w:val="-2"/>
        </w:rPr>
        <w:t xml:space="preserve"> </w:t>
      </w:r>
      <w:r w:rsidR="006516F5">
        <w:t>h</w:t>
      </w:r>
      <w:r w:rsidR="006516F5">
        <w:rPr>
          <w:spacing w:val="-1"/>
        </w:rPr>
        <w:t>o</w:t>
      </w:r>
      <w:r w:rsidR="006516F5">
        <w:rPr>
          <w:spacing w:val="-3"/>
        </w:rPr>
        <w:t>s</w:t>
      </w:r>
      <w:r w:rsidR="006516F5">
        <w:t>t</w:t>
      </w:r>
      <w:r w:rsidR="006516F5">
        <w:rPr>
          <w:spacing w:val="-2"/>
        </w:rPr>
        <w:t>il</w:t>
      </w:r>
      <w:r w:rsidR="006516F5">
        <w:t>e en</w:t>
      </w:r>
      <w:r w:rsidR="006516F5">
        <w:rPr>
          <w:spacing w:val="-3"/>
        </w:rPr>
        <w:t>v</w:t>
      </w:r>
      <w:r w:rsidR="006516F5">
        <w:rPr>
          <w:spacing w:val="-2"/>
        </w:rPr>
        <w:t>i</w:t>
      </w:r>
      <w:r w:rsidR="006516F5">
        <w:t>ro</w:t>
      </w:r>
      <w:r w:rsidR="006516F5">
        <w:rPr>
          <w:spacing w:val="-1"/>
        </w:rPr>
        <w:t>n</w:t>
      </w:r>
      <w:r w:rsidR="006516F5">
        <w:t>me</w:t>
      </w:r>
      <w:r w:rsidR="006516F5">
        <w:rPr>
          <w:spacing w:val="-1"/>
        </w:rPr>
        <w:t>n</w:t>
      </w:r>
      <w:r w:rsidR="006516F5">
        <w:rPr>
          <w:spacing w:val="-2"/>
        </w:rPr>
        <w:t>t</w:t>
      </w:r>
      <w:r w:rsidR="006516F5">
        <w:t>.</w:t>
      </w:r>
    </w:p>
    <w:p w14:paraId="018C41DD" w14:textId="77777777" w:rsidR="006516F5" w:rsidRDefault="006516F5" w:rsidP="005D4A5E">
      <w:pPr>
        <w:rPr>
          <w:sz w:val="26"/>
          <w:szCs w:val="26"/>
        </w:rPr>
      </w:pPr>
    </w:p>
    <w:p w14:paraId="7CC778CD" w14:textId="77777777" w:rsidR="006516F5" w:rsidRDefault="006516F5" w:rsidP="005D4A5E">
      <w:r>
        <w:rPr>
          <w:spacing w:val="-2"/>
        </w:rPr>
        <w:t>R</w:t>
      </w:r>
      <w:r>
        <w:t>e</w:t>
      </w:r>
      <w:r>
        <w:rPr>
          <w:spacing w:val="1"/>
        </w:rPr>
        <w:t>g</w:t>
      </w:r>
      <w:r>
        <w:t>ard</w:t>
      </w:r>
      <w:r>
        <w:rPr>
          <w:spacing w:val="-1"/>
        </w:rPr>
        <w:t>l</w:t>
      </w:r>
      <w:r>
        <w:t>ess</w:t>
      </w:r>
      <w:r>
        <w:rPr>
          <w:spacing w:val="-2"/>
        </w:rPr>
        <w:t xml:space="preserve"> </w:t>
      </w:r>
      <w:r>
        <w:rPr>
          <w:spacing w:val="-3"/>
        </w:rPr>
        <w:t>o</w:t>
      </w:r>
      <w:r>
        <w:t>f</w:t>
      </w:r>
      <w:r>
        <w:rPr>
          <w:spacing w:val="2"/>
        </w:rPr>
        <w:t xml:space="preserve"> </w:t>
      </w:r>
      <w:r>
        <w:rPr>
          <w:spacing w:val="-4"/>
        </w:rPr>
        <w:t>w</w:t>
      </w:r>
      <w:r>
        <w:t>h</w:t>
      </w:r>
      <w:r>
        <w:rPr>
          <w:spacing w:val="-2"/>
        </w:rPr>
        <w:t>i</w:t>
      </w:r>
      <w:r>
        <w:t xml:space="preserve">ch </w:t>
      </w:r>
      <w:r>
        <w:rPr>
          <w:spacing w:val="1"/>
        </w:rPr>
        <w:t>t</w:t>
      </w:r>
      <w:r>
        <w:rPr>
          <w:spacing w:val="-3"/>
        </w:rPr>
        <w:t>y</w:t>
      </w:r>
      <w:r>
        <w:t xml:space="preserve">pe </w:t>
      </w:r>
      <w:r>
        <w:rPr>
          <w:spacing w:val="-3"/>
        </w:rPr>
        <w:t>o</w:t>
      </w:r>
      <w:r>
        <w:t>f</w:t>
      </w:r>
      <w:r>
        <w:rPr>
          <w:spacing w:val="2"/>
        </w:rPr>
        <w:t xml:space="preserve"> </w:t>
      </w:r>
      <w:r>
        <w:t>h</w:t>
      </w:r>
      <w:r>
        <w:rPr>
          <w:spacing w:val="-1"/>
        </w:rPr>
        <w:t>a</w:t>
      </w:r>
      <w:r>
        <w:t>ras</w:t>
      </w:r>
      <w:r>
        <w:rPr>
          <w:spacing w:val="-3"/>
        </w:rPr>
        <w:t>s</w:t>
      </w:r>
      <w:r>
        <w:t>me</w:t>
      </w:r>
      <w:r>
        <w:rPr>
          <w:spacing w:val="-4"/>
        </w:rPr>
        <w:t>n</w:t>
      </w:r>
      <w:r>
        <w:t>t</w:t>
      </w:r>
      <w:r>
        <w:rPr>
          <w:spacing w:val="2"/>
        </w:rPr>
        <w:t xml:space="preserve"> </w:t>
      </w:r>
      <w:r>
        <w:t>o</w:t>
      </w:r>
      <w:r>
        <w:rPr>
          <w:spacing w:val="-3"/>
        </w:rPr>
        <w:t>c</w:t>
      </w:r>
      <w:r>
        <w:t>cur</w:t>
      </w:r>
      <w:r>
        <w:rPr>
          <w:spacing w:val="-3"/>
        </w:rPr>
        <w:t>s</w:t>
      </w:r>
      <w:r>
        <w:t>,</w:t>
      </w:r>
      <w:r>
        <w:rPr>
          <w:spacing w:val="-1"/>
        </w:rPr>
        <w:t xml:space="preserve"> </w:t>
      </w:r>
      <w:r>
        <w:t>a school</w:t>
      </w:r>
      <w:r>
        <w:rPr>
          <w:spacing w:val="-3"/>
        </w:rPr>
        <w:t xml:space="preserve"> </w:t>
      </w:r>
      <w:r>
        <w:t>must</w:t>
      </w:r>
      <w:r>
        <w:rPr>
          <w:spacing w:val="-1"/>
        </w:rPr>
        <w:t xml:space="preserve"> </w:t>
      </w:r>
      <w:r>
        <w:t>t</w:t>
      </w:r>
      <w:r>
        <w:rPr>
          <w:spacing w:val="-3"/>
        </w:rPr>
        <w:t>a</w:t>
      </w:r>
      <w:r>
        <w:t>ke i</w:t>
      </w:r>
      <w:r>
        <w:rPr>
          <w:spacing w:val="-3"/>
        </w:rPr>
        <w:t>m</w:t>
      </w:r>
      <w:r>
        <w:t>m</w:t>
      </w:r>
      <w:r>
        <w:rPr>
          <w:spacing w:val="-3"/>
        </w:rPr>
        <w:t>e</w:t>
      </w:r>
      <w:r>
        <w:t>d</w:t>
      </w:r>
      <w:r>
        <w:rPr>
          <w:spacing w:val="-2"/>
        </w:rPr>
        <w:t>i</w:t>
      </w:r>
      <w:r>
        <w:t>ate</w:t>
      </w:r>
      <w:r>
        <w:rPr>
          <w:spacing w:val="1"/>
        </w:rPr>
        <w:t xml:space="preserve"> </w:t>
      </w:r>
      <w:r>
        <w:t>a</w:t>
      </w:r>
      <w:r>
        <w:rPr>
          <w:spacing w:val="-1"/>
        </w:rPr>
        <w:t>n</w:t>
      </w:r>
      <w:r>
        <w:t>d ap</w:t>
      </w:r>
      <w:r>
        <w:rPr>
          <w:spacing w:val="-3"/>
        </w:rPr>
        <w:t>p</w:t>
      </w:r>
      <w:r>
        <w:t>ro</w:t>
      </w:r>
      <w:r>
        <w:rPr>
          <w:spacing w:val="-1"/>
        </w:rPr>
        <w:t>p</w:t>
      </w:r>
      <w:r>
        <w:t>r</w:t>
      </w:r>
      <w:r>
        <w:rPr>
          <w:spacing w:val="-2"/>
        </w:rPr>
        <w:t>i</w:t>
      </w:r>
      <w:r>
        <w:rPr>
          <w:spacing w:val="-3"/>
        </w:rPr>
        <w:t>a</w:t>
      </w:r>
      <w:r>
        <w:t xml:space="preserve">te </w:t>
      </w:r>
      <w:r>
        <w:rPr>
          <w:spacing w:val="-2"/>
        </w:rPr>
        <w:t>s</w:t>
      </w:r>
      <w:r>
        <w:t>t</w:t>
      </w:r>
      <w:r>
        <w:rPr>
          <w:spacing w:val="-3"/>
        </w:rPr>
        <w:t>e</w:t>
      </w:r>
      <w:r>
        <w:t xml:space="preserve">ps to </w:t>
      </w:r>
      <w:r>
        <w:rPr>
          <w:spacing w:val="-2"/>
        </w:rPr>
        <w:t>s</w:t>
      </w:r>
      <w:r>
        <w:t xml:space="preserve">top </w:t>
      </w:r>
      <w:r>
        <w:rPr>
          <w:spacing w:val="-2"/>
        </w:rPr>
        <w:t>i</w:t>
      </w:r>
      <w:r>
        <w:t>t</w:t>
      </w:r>
      <w:r>
        <w:rPr>
          <w:spacing w:val="-1"/>
        </w:rPr>
        <w:t xml:space="preserve"> </w:t>
      </w:r>
      <w:r>
        <w:t>a</w:t>
      </w:r>
      <w:r>
        <w:rPr>
          <w:spacing w:val="-1"/>
        </w:rPr>
        <w:t>n</w:t>
      </w:r>
      <w:r>
        <w:t>d</w:t>
      </w:r>
      <w:r>
        <w:rPr>
          <w:spacing w:val="-2"/>
        </w:rPr>
        <w:t xml:space="preserve"> </w:t>
      </w:r>
      <w:r>
        <w:t>pre</w:t>
      </w:r>
      <w:r>
        <w:rPr>
          <w:spacing w:val="-3"/>
        </w:rPr>
        <w:t>v</w:t>
      </w:r>
      <w:r>
        <w:t>e</w:t>
      </w:r>
      <w:r>
        <w:rPr>
          <w:spacing w:val="-1"/>
        </w:rPr>
        <w:t>n</w:t>
      </w:r>
      <w:r>
        <w:t>t</w:t>
      </w:r>
      <w:r>
        <w:rPr>
          <w:spacing w:val="2"/>
        </w:rPr>
        <w:t xml:space="preserve"> </w:t>
      </w:r>
      <w:r>
        <w:rPr>
          <w:spacing w:val="-4"/>
        </w:rPr>
        <w:t>i</w:t>
      </w:r>
      <w:r>
        <w:t>t</w:t>
      </w:r>
      <w:r>
        <w:rPr>
          <w:spacing w:val="-1"/>
        </w:rPr>
        <w:t xml:space="preserve"> </w:t>
      </w:r>
      <w:r>
        <w:t>f</w:t>
      </w:r>
      <w:r>
        <w:rPr>
          <w:spacing w:val="-2"/>
        </w:rPr>
        <w:t>r</w:t>
      </w:r>
      <w:r>
        <w:t>om</w:t>
      </w:r>
      <w:r>
        <w:rPr>
          <w:spacing w:val="1"/>
        </w:rPr>
        <w:t xml:space="preserve"> </w:t>
      </w:r>
      <w:r>
        <w:t>h</w:t>
      </w:r>
      <w:r>
        <w:rPr>
          <w:spacing w:val="-1"/>
        </w:rPr>
        <w:t>a</w:t>
      </w:r>
      <w:r>
        <w:t>p</w:t>
      </w:r>
      <w:r>
        <w:rPr>
          <w:spacing w:val="-1"/>
        </w:rPr>
        <w:t>p</w:t>
      </w:r>
      <w:r>
        <w:t>e</w:t>
      </w:r>
      <w:r>
        <w:rPr>
          <w:spacing w:val="-1"/>
        </w:rPr>
        <w:t>n</w:t>
      </w:r>
      <w:r>
        <w:rPr>
          <w:spacing w:val="-2"/>
        </w:rPr>
        <w:t>i</w:t>
      </w:r>
      <w:r>
        <w:rPr>
          <w:spacing w:val="-3"/>
        </w:rPr>
        <w:t>n</w:t>
      </w:r>
      <w:r>
        <w:t>g</w:t>
      </w:r>
      <w:r>
        <w:rPr>
          <w:spacing w:val="2"/>
        </w:rPr>
        <w:t xml:space="preserve"> </w:t>
      </w:r>
      <w:r>
        <w:rPr>
          <w:spacing w:val="-3"/>
        </w:rPr>
        <w:t>a</w:t>
      </w:r>
      <w:r>
        <w:t>g</w:t>
      </w:r>
      <w:r>
        <w:rPr>
          <w:spacing w:val="-1"/>
        </w:rPr>
        <w:t>a</w:t>
      </w:r>
      <w:r>
        <w:rPr>
          <w:spacing w:val="-2"/>
        </w:rPr>
        <w:t>i</w:t>
      </w:r>
      <w:r>
        <w:t>n.</w:t>
      </w:r>
      <w:r>
        <w:rPr>
          <w:spacing w:val="2"/>
        </w:rPr>
        <w:t xml:space="preserve"> </w:t>
      </w:r>
      <w:r>
        <w:rPr>
          <w:spacing w:val="1"/>
        </w:rPr>
        <w:t>T</w:t>
      </w:r>
      <w:r>
        <w:rPr>
          <w:spacing w:val="-3"/>
        </w:rPr>
        <w:t>h</w:t>
      </w:r>
      <w:r>
        <w:t xml:space="preserve">e </w:t>
      </w:r>
      <w:r>
        <w:rPr>
          <w:spacing w:val="1"/>
        </w:rPr>
        <w:t>j</w:t>
      </w:r>
      <w:r>
        <w:t>u</w:t>
      </w:r>
      <w:r>
        <w:rPr>
          <w:spacing w:val="-4"/>
        </w:rPr>
        <w:t>d</w:t>
      </w:r>
      <w:r>
        <w:t>gment</w:t>
      </w:r>
      <w:r>
        <w:rPr>
          <w:spacing w:val="-1"/>
        </w:rPr>
        <w:t xml:space="preserve"> </w:t>
      </w:r>
      <w:r>
        <w:t>a</w:t>
      </w:r>
      <w:r>
        <w:rPr>
          <w:spacing w:val="-1"/>
        </w:rPr>
        <w:t>n</w:t>
      </w:r>
      <w:r>
        <w:t>d</w:t>
      </w:r>
      <w:r>
        <w:rPr>
          <w:spacing w:val="-2"/>
        </w:rPr>
        <w:t xml:space="preserve"> </w:t>
      </w:r>
      <w:r>
        <w:t>co</w:t>
      </w:r>
      <w:r>
        <w:rPr>
          <w:spacing w:val="-3"/>
        </w:rPr>
        <w:t>m</w:t>
      </w:r>
      <w:r>
        <w:t>mon</w:t>
      </w:r>
      <w:r>
        <w:rPr>
          <w:spacing w:val="-3"/>
        </w:rPr>
        <w:t xml:space="preserve"> </w:t>
      </w:r>
      <w:r>
        <w:t>s</w:t>
      </w:r>
      <w:r>
        <w:rPr>
          <w:spacing w:val="1"/>
        </w:rPr>
        <w:t>e</w:t>
      </w:r>
      <w:r>
        <w:t xml:space="preserve">nse </w:t>
      </w:r>
      <w:r>
        <w:rPr>
          <w:spacing w:val="-3"/>
        </w:rPr>
        <w:t>o</w:t>
      </w:r>
      <w:r>
        <w:t>f</w:t>
      </w:r>
      <w:r>
        <w:rPr>
          <w:spacing w:val="-1"/>
        </w:rPr>
        <w:t xml:space="preserve"> </w:t>
      </w:r>
      <w:r>
        <w:t>the</w:t>
      </w:r>
      <w:r>
        <w:rPr>
          <w:spacing w:val="-3"/>
        </w:rPr>
        <w:t xml:space="preserve"> </w:t>
      </w:r>
      <w:r>
        <w:t>te</w:t>
      </w:r>
      <w:r>
        <w:rPr>
          <w:spacing w:val="-1"/>
        </w:rPr>
        <w:t>a</w:t>
      </w:r>
      <w:r>
        <w:t>ch</w:t>
      </w:r>
      <w:r>
        <w:rPr>
          <w:spacing w:val="-4"/>
        </w:rPr>
        <w:t>e</w:t>
      </w:r>
      <w:r>
        <w:t>rs</w:t>
      </w:r>
      <w:r>
        <w:rPr>
          <w:spacing w:val="-2"/>
        </w:rPr>
        <w:t xml:space="preserve"> </w:t>
      </w:r>
      <w:r>
        <w:rPr>
          <w:spacing w:val="-3"/>
        </w:rPr>
        <w:t>a</w:t>
      </w:r>
      <w:r>
        <w:t>nd a</w:t>
      </w:r>
      <w:r>
        <w:rPr>
          <w:spacing w:val="-1"/>
        </w:rPr>
        <w:t>d</w:t>
      </w:r>
      <w:r>
        <w:t>m</w:t>
      </w:r>
      <w:r>
        <w:rPr>
          <w:spacing w:val="-2"/>
        </w:rPr>
        <w:t>i</w:t>
      </w:r>
      <w:r>
        <w:t>n</w:t>
      </w:r>
      <w:r>
        <w:rPr>
          <w:spacing w:val="-2"/>
        </w:rPr>
        <w:t>i</w:t>
      </w:r>
      <w:r>
        <w:t>str</w:t>
      </w:r>
      <w:r>
        <w:rPr>
          <w:spacing w:val="-3"/>
        </w:rPr>
        <w:t>a</w:t>
      </w:r>
      <w:r>
        <w:t>tors</w:t>
      </w:r>
      <w:r>
        <w:rPr>
          <w:spacing w:val="-1"/>
        </w:rPr>
        <w:t xml:space="preserve"> </w:t>
      </w:r>
      <w:r>
        <w:t>are</w:t>
      </w:r>
      <w:r>
        <w:rPr>
          <w:spacing w:val="-2"/>
        </w:rPr>
        <w:t xml:space="preserve"> i</w:t>
      </w:r>
      <w:r>
        <w:t>mp</w:t>
      </w:r>
      <w:r>
        <w:rPr>
          <w:spacing w:val="-4"/>
        </w:rPr>
        <w:t>o</w:t>
      </w:r>
      <w:r>
        <w:t>r</w:t>
      </w:r>
      <w:r>
        <w:rPr>
          <w:spacing w:val="-2"/>
        </w:rPr>
        <w:t>t</w:t>
      </w:r>
      <w:r>
        <w:t>a</w:t>
      </w:r>
      <w:r>
        <w:rPr>
          <w:spacing w:val="-1"/>
        </w:rPr>
        <w:t>n</w:t>
      </w:r>
      <w:r>
        <w:t>t</w:t>
      </w:r>
      <w:r>
        <w:rPr>
          <w:spacing w:val="2"/>
        </w:rPr>
        <w:t xml:space="preserve"> </w:t>
      </w:r>
      <w:r>
        <w:t>e</w:t>
      </w:r>
      <w:r>
        <w:rPr>
          <w:spacing w:val="-2"/>
        </w:rPr>
        <w:t>l</w:t>
      </w:r>
      <w:r>
        <w:t>eme</w:t>
      </w:r>
      <w:r>
        <w:rPr>
          <w:spacing w:val="-3"/>
        </w:rPr>
        <w:t>n</w:t>
      </w:r>
      <w:r>
        <w:t>ts</w:t>
      </w:r>
      <w:r>
        <w:rPr>
          <w:spacing w:val="-2"/>
        </w:rPr>
        <w:t xml:space="preserve"> </w:t>
      </w:r>
      <w:r>
        <w:rPr>
          <w:spacing w:val="-3"/>
        </w:rPr>
        <w:t>o</w:t>
      </w:r>
      <w:r>
        <w:t>f</w:t>
      </w:r>
      <w:r>
        <w:rPr>
          <w:spacing w:val="2"/>
        </w:rPr>
        <w:t xml:space="preserve"> </w:t>
      </w:r>
      <w:r>
        <w:t>a</w:t>
      </w:r>
      <w:r>
        <w:rPr>
          <w:spacing w:val="-1"/>
        </w:rPr>
        <w:t>n</w:t>
      </w:r>
      <w:r>
        <w:t>y</w:t>
      </w:r>
      <w:r>
        <w:rPr>
          <w:spacing w:val="-2"/>
        </w:rPr>
        <w:t xml:space="preserve"> </w:t>
      </w:r>
      <w:r>
        <w:t>res</w:t>
      </w:r>
      <w:r>
        <w:rPr>
          <w:spacing w:val="-4"/>
        </w:rPr>
        <w:t>p</w:t>
      </w:r>
      <w:r>
        <w:t>o</w:t>
      </w:r>
      <w:r>
        <w:rPr>
          <w:spacing w:val="-1"/>
        </w:rPr>
        <w:t>n</w:t>
      </w:r>
      <w:r>
        <w:t>se.</w:t>
      </w:r>
    </w:p>
    <w:p w14:paraId="0B723AAF" w14:textId="77777777" w:rsidR="006516F5" w:rsidRDefault="006516F5" w:rsidP="006516F5">
      <w:pPr>
        <w:spacing w:before="18" w:line="260" w:lineRule="exact"/>
        <w:rPr>
          <w:sz w:val="26"/>
          <w:szCs w:val="26"/>
        </w:rPr>
      </w:pPr>
    </w:p>
    <w:p w14:paraId="38420D96" w14:textId="77777777" w:rsidR="006516F5" w:rsidRPr="005D4A5E" w:rsidRDefault="006516F5" w:rsidP="005D4A5E">
      <w:pPr>
        <w:pStyle w:val="Heading3"/>
        <w:rPr>
          <w:rFonts w:cs="Arial"/>
          <w:bCs/>
        </w:rPr>
      </w:pPr>
      <w:bookmarkStart w:id="156" w:name="_Toc1307663"/>
      <w:r>
        <w:t>The</w:t>
      </w:r>
      <w:r>
        <w:rPr>
          <w:spacing w:val="-2"/>
        </w:rPr>
        <w:t xml:space="preserve"> </w:t>
      </w:r>
      <w:r>
        <w:t>Rehabil</w:t>
      </w:r>
      <w:r>
        <w:rPr>
          <w:spacing w:val="1"/>
        </w:rPr>
        <w:t>i</w:t>
      </w:r>
      <w:r>
        <w:t xml:space="preserve">tation </w:t>
      </w:r>
      <w:r>
        <w:rPr>
          <w:spacing w:val="-8"/>
        </w:rPr>
        <w:t>A</w:t>
      </w:r>
      <w:r>
        <w:t>ct</w:t>
      </w:r>
      <w:r>
        <w:rPr>
          <w:spacing w:val="-2"/>
        </w:rPr>
        <w:t xml:space="preserve"> </w:t>
      </w:r>
      <w:r>
        <w:t>of</w:t>
      </w:r>
      <w:r>
        <w:rPr>
          <w:spacing w:val="-4"/>
        </w:rPr>
        <w:t xml:space="preserve"> </w:t>
      </w:r>
      <w:r>
        <w:rPr>
          <w:spacing w:val="1"/>
        </w:rPr>
        <w:t>1</w:t>
      </w:r>
      <w:r>
        <w:t>973</w:t>
      </w:r>
      <w:r>
        <w:rPr>
          <w:spacing w:val="-2"/>
        </w:rPr>
        <w:t xml:space="preserve"> </w:t>
      </w:r>
      <w:r>
        <w:t>(</w:t>
      </w:r>
      <w:r>
        <w:rPr>
          <w:spacing w:val="-2"/>
        </w:rPr>
        <w:t>P</w:t>
      </w:r>
      <w:r>
        <w:t>.L.</w:t>
      </w:r>
      <w:r>
        <w:rPr>
          <w:spacing w:val="-1"/>
        </w:rPr>
        <w:t xml:space="preserve"> </w:t>
      </w:r>
      <w:r>
        <w:rPr>
          <w:spacing w:val="-2"/>
        </w:rPr>
        <w:t>9</w:t>
      </w:r>
      <w:r>
        <w:rPr>
          <w:spacing w:val="3"/>
        </w:rPr>
        <w:t>3</w:t>
      </w:r>
      <w:r>
        <w:rPr>
          <w:spacing w:val="-1"/>
        </w:rPr>
        <w:t>-</w:t>
      </w:r>
      <w:r>
        <w:rPr>
          <w:rFonts w:cs="Arial"/>
        </w:rPr>
        <w:t>1</w:t>
      </w:r>
      <w:r>
        <w:rPr>
          <w:rFonts w:cs="Arial"/>
          <w:spacing w:val="-2"/>
        </w:rPr>
        <w:t>1</w:t>
      </w:r>
      <w:r>
        <w:rPr>
          <w:rFonts w:cs="Arial"/>
        </w:rPr>
        <w:t>2)</w:t>
      </w:r>
      <w:r>
        <w:rPr>
          <w:rFonts w:cs="Arial"/>
          <w:spacing w:val="-2"/>
        </w:rPr>
        <w:t xml:space="preserve"> </w:t>
      </w:r>
      <w:r>
        <w:rPr>
          <w:rFonts w:cs="Arial"/>
        </w:rPr>
        <w:t>“S</w:t>
      </w:r>
      <w:r>
        <w:rPr>
          <w:rFonts w:cs="Arial"/>
          <w:spacing w:val="1"/>
        </w:rPr>
        <w:t>e</w:t>
      </w:r>
      <w:r>
        <w:rPr>
          <w:rFonts w:cs="Arial"/>
        </w:rPr>
        <w:t>ction</w:t>
      </w:r>
      <w:r>
        <w:rPr>
          <w:rFonts w:cs="Arial"/>
          <w:spacing w:val="-5"/>
        </w:rPr>
        <w:t xml:space="preserve"> </w:t>
      </w:r>
      <w:r>
        <w:rPr>
          <w:rFonts w:cs="Arial"/>
        </w:rPr>
        <w:t>504”</w:t>
      </w:r>
      <w:r>
        <w:rPr>
          <w:rFonts w:cs="Arial"/>
          <w:spacing w:val="-5"/>
        </w:rPr>
        <w:t xml:space="preserve"> </w:t>
      </w:r>
      <w:r>
        <w:rPr>
          <w:rFonts w:cs="Arial"/>
        </w:rPr>
        <w:t>(Fede</w:t>
      </w:r>
      <w:r>
        <w:rPr>
          <w:rFonts w:cs="Arial"/>
          <w:spacing w:val="-3"/>
        </w:rPr>
        <w:t>r</w:t>
      </w:r>
      <w:r>
        <w:rPr>
          <w:rFonts w:cs="Arial"/>
        </w:rPr>
        <w:t>al</w:t>
      </w:r>
      <w:r>
        <w:rPr>
          <w:rFonts w:cs="Arial"/>
          <w:spacing w:val="-2"/>
        </w:rPr>
        <w:t xml:space="preserve"> </w:t>
      </w:r>
      <w:r>
        <w:rPr>
          <w:rFonts w:cs="Arial"/>
        </w:rPr>
        <w:t>L</w:t>
      </w:r>
      <w:r>
        <w:rPr>
          <w:rFonts w:cs="Arial"/>
          <w:spacing w:val="-2"/>
        </w:rPr>
        <w:t>a</w:t>
      </w:r>
      <w:r>
        <w:rPr>
          <w:rFonts w:cs="Arial"/>
          <w:spacing w:val="2"/>
        </w:rPr>
        <w:t>w</w:t>
      </w:r>
      <w:r>
        <w:rPr>
          <w:rFonts w:cs="Arial"/>
        </w:rPr>
        <w:t>)</w:t>
      </w:r>
      <w:bookmarkEnd w:id="156"/>
    </w:p>
    <w:p w14:paraId="59100E4E" w14:textId="77777777" w:rsidR="006516F5" w:rsidRDefault="006516F5" w:rsidP="005D4A5E">
      <w:r>
        <w:rPr>
          <w:spacing w:val="-1"/>
        </w:rPr>
        <w:t>A</w:t>
      </w:r>
      <w:r>
        <w:t>s</w:t>
      </w:r>
      <w:r>
        <w:rPr>
          <w:spacing w:val="1"/>
        </w:rPr>
        <w:t xml:space="preserve"> </w:t>
      </w:r>
      <w:r>
        <w:t>p</w:t>
      </w:r>
      <w:r>
        <w:rPr>
          <w:spacing w:val="-1"/>
        </w:rPr>
        <w:t>a</w:t>
      </w:r>
      <w:r>
        <w:rPr>
          <w:spacing w:val="-2"/>
        </w:rPr>
        <w:t>r</w:t>
      </w:r>
      <w:r>
        <w:t>t</w:t>
      </w:r>
      <w:r>
        <w:rPr>
          <w:spacing w:val="2"/>
        </w:rPr>
        <w:t xml:space="preserve"> </w:t>
      </w:r>
      <w:r>
        <w:rPr>
          <w:spacing w:val="-2"/>
        </w:rPr>
        <w:t>o</w:t>
      </w:r>
      <w:r>
        <w:t>f</w:t>
      </w:r>
      <w:r>
        <w:rPr>
          <w:spacing w:val="-1"/>
        </w:rPr>
        <w:t xml:space="preserve"> </w:t>
      </w:r>
      <w:r>
        <w:t xml:space="preserve">the </w:t>
      </w:r>
      <w:r>
        <w:rPr>
          <w:spacing w:val="-2"/>
        </w:rPr>
        <w:t>R</w:t>
      </w:r>
      <w:r>
        <w:t>e</w:t>
      </w:r>
      <w:r>
        <w:rPr>
          <w:spacing w:val="-1"/>
        </w:rPr>
        <w:t>h</w:t>
      </w:r>
      <w:r>
        <w:t>a</w:t>
      </w:r>
      <w:r>
        <w:rPr>
          <w:spacing w:val="-1"/>
        </w:rPr>
        <w:t>b</w:t>
      </w:r>
      <w:r>
        <w:rPr>
          <w:spacing w:val="-2"/>
        </w:rPr>
        <w:t>ili</w:t>
      </w:r>
      <w:r>
        <w:t>ta</w:t>
      </w:r>
      <w:r>
        <w:rPr>
          <w:spacing w:val="-2"/>
        </w:rPr>
        <w:t>ti</w:t>
      </w:r>
      <w:r>
        <w:t xml:space="preserve">on </w:t>
      </w:r>
      <w:r>
        <w:rPr>
          <w:spacing w:val="-1"/>
        </w:rPr>
        <w:t>A</w:t>
      </w:r>
      <w:r>
        <w:t>ct</w:t>
      </w:r>
      <w:r>
        <w:rPr>
          <w:spacing w:val="2"/>
        </w:rPr>
        <w:t xml:space="preserve"> </w:t>
      </w:r>
      <w:r>
        <w:rPr>
          <w:spacing w:val="-3"/>
        </w:rPr>
        <w:t>o</w:t>
      </w:r>
      <w:r>
        <w:t>f</w:t>
      </w:r>
      <w:r>
        <w:rPr>
          <w:spacing w:val="2"/>
        </w:rPr>
        <w:t xml:space="preserve"> </w:t>
      </w:r>
      <w:r>
        <w:t>1</w:t>
      </w:r>
      <w:r>
        <w:rPr>
          <w:spacing w:val="-1"/>
        </w:rPr>
        <w:t>9</w:t>
      </w:r>
      <w:r>
        <w:t>7</w:t>
      </w:r>
      <w:r>
        <w:rPr>
          <w:spacing w:val="-4"/>
        </w:rPr>
        <w:t>3</w:t>
      </w:r>
      <w:r>
        <w:t>,</w:t>
      </w:r>
      <w:r>
        <w:rPr>
          <w:spacing w:val="2"/>
        </w:rPr>
        <w:t xml:space="preserve"> </w:t>
      </w:r>
      <w:r>
        <w:rPr>
          <w:spacing w:val="-1"/>
        </w:rPr>
        <w:t>S</w:t>
      </w:r>
      <w:r>
        <w:rPr>
          <w:spacing w:val="-3"/>
        </w:rPr>
        <w:t>e</w:t>
      </w:r>
      <w:r>
        <w:t>ct</w:t>
      </w:r>
      <w:r>
        <w:rPr>
          <w:spacing w:val="-2"/>
        </w:rPr>
        <w:t>i</w:t>
      </w:r>
      <w:r>
        <w:t>on</w:t>
      </w:r>
      <w:r>
        <w:rPr>
          <w:spacing w:val="-2"/>
        </w:rPr>
        <w:t xml:space="preserve"> </w:t>
      </w:r>
      <w:r>
        <w:t>5</w:t>
      </w:r>
      <w:r>
        <w:rPr>
          <w:spacing w:val="-1"/>
        </w:rPr>
        <w:t>0</w:t>
      </w:r>
      <w:r>
        <w:t>4 became</w:t>
      </w:r>
      <w:r>
        <w:rPr>
          <w:spacing w:val="-2"/>
        </w:rPr>
        <w:t xml:space="preserve"> t</w:t>
      </w:r>
      <w:r>
        <w:t>he</w:t>
      </w:r>
      <w:r>
        <w:rPr>
          <w:spacing w:val="-2"/>
        </w:rPr>
        <w:t xml:space="preserve"> </w:t>
      </w:r>
      <w:r>
        <w:rPr>
          <w:spacing w:val="3"/>
        </w:rPr>
        <w:t>f</w:t>
      </w:r>
      <w:r>
        <w:rPr>
          <w:spacing w:val="-4"/>
        </w:rPr>
        <w:t>i</w:t>
      </w:r>
      <w:r>
        <w:t>rst</w:t>
      </w:r>
      <w:r>
        <w:rPr>
          <w:spacing w:val="-3"/>
        </w:rPr>
        <w:t xml:space="preserve"> </w:t>
      </w:r>
      <w:r>
        <w:rPr>
          <w:spacing w:val="3"/>
        </w:rPr>
        <w:t>f</w:t>
      </w:r>
      <w:r>
        <w:t>e</w:t>
      </w:r>
      <w:r>
        <w:rPr>
          <w:spacing w:val="-4"/>
        </w:rPr>
        <w:t>d</w:t>
      </w:r>
      <w:r>
        <w:t>eral c</w:t>
      </w:r>
      <w:r>
        <w:rPr>
          <w:spacing w:val="-2"/>
        </w:rPr>
        <w:t>i</w:t>
      </w:r>
      <w:r>
        <w:rPr>
          <w:spacing w:val="-3"/>
        </w:rPr>
        <w:t>v</w:t>
      </w:r>
      <w:r>
        <w:rPr>
          <w:spacing w:val="-2"/>
        </w:rPr>
        <w:t>i</w:t>
      </w:r>
      <w:r>
        <w:t>l</w:t>
      </w:r>
      <w:r>
        <w:rPr>
          <w:spacing w:val="-1"/>
        </w:rPr>
        <w:t xml:space="preserve"> </w:t>
      </w:r>
      <w:r>
        <w:t>r</w:t>
      </w:r>
      <w:r>
        <w:rPr>
          <w:spacing w:val="-2"/>
        </w:rPr>
        <w:t>i</w:t>
      </w:r>
      <w:r>
        <w:rPr>
          <w:spacing w:val="1"/>
        </w:rPr>
        <w:t>g</w:t>
      </w:r>
      <w:r>
        <w:t>hts</w:t>
      </w:r>
      <w:r>
        <w:rPr>
          <w:spacing w:val="-1"/>
        </w:rPr>
        <w:t xml:space="preserve"> </w:t>
      </w:r>
      <w:r>
        <w:rPr>
          <w:spacing w:val="-2"/>
        </w:rPr>
        <w:t>l</w:t>
      </w:r>
      <w:r>
        <w:t>aw</w:t>
      </w:r>
      <w:r>
        <w:rPr>
          <w:spacing w:val="-3"/>
        </w:rPr>
        <w:t xml:space="preserve"> </w:t>
      </w:r>
      <w:r>
        <w:t>to pr</w:t>
      </w:r>
      <w:r>
        <w:rPr>
          <w:spacing w:val="-3"/>
        </w:rPr>
        <w:t>o</w:t>
      </w:r>
      <w:r>
        <w:t>tect the</w:t>
      </w:r>
      <w:r>
        <w:rPr>
          <w:spacing w:val="-2"/>
        </w:rPr>
        <w:t xml:space="preserve"> </w:t>
      </w:r>
      <w:r>
        <w:t>r</w:t>
      </w:r>
      <w:r>
        <w:rPr>
          <w:spacing w:val="-2"/>
        </w:rPr>
        <w:t>i</w:t>
      </w:r>
      <w:r>
        <w:rPr>
          <w:spacing w:val="1"/>
        </w:rPr>
        <w:t>g</w:t>
      </w:r>
      <w:r>
        <w:rPr>
          <w:spacing w:val="-3"/>
        </w:rPr>
        <w:t>h</w:t>
      </w:r>
      <w:r>
        <w:t>ts</w:t>
      </w:r>
      <w:r>
        <w:rPr>
          <w:spacing w:val="1"/>
        </w:rPr>
        <w:t xml:space="preserve"> </w:t>
      </w:r>
      <w:r>
        <w:rPr>
          <w:spacing w:val="-3"/>
        </w:rPr>
        <w:t>o</w:t>
      </w:r>
      <w:r>
        <w:t>f</w:t>
      </w:r>
      <w:r>
        <w:rPr>
          <w:spacing w:val="2"/>
        </w:rPr>
        <w:t xml:space="preserve"> </w:t>
      </w:r>
      <w:r>
        <w:rPr>
          <w:spacing w:val="-2"/>
        </w:rPr>
        <w:t>i</w:t>
      </w:r>
      <w:r>
        <w:t>n</w:t>
      </w:r>
      <w:r>
        <w:rPr>
          <w:spacing w:val="-1"/>
        </w:rPr>
        <w:t>d</w:t>
      </w:r>
      <w:r>
        <w:rPr>
          <w:spacing w:val="-2"/>
        </w:rPr>
        <w:t>i</w:t>
      </w:r>
      <w:r>
        <w:rPr>
          <w:spacing w:val="-3"/>
        </w:rPr>
        <w:t>v</w:t>
      </w:r>
      <w:r>
        <w:rPr>
          <w:spacing w:val="-2"/>
        </w:rPr>
        <w:t>i</w:t>
      </w:r>
      <w:r>
        <w:t>d</w:t>
      </w:r>
      <w:r>
        <w:rPr>
          <w:spacing w:val="-1"/>
        </w:rPr>
        <w:t>u</w:t>
      </w:r>
      <w:r>
        <w:t>a</w:t>
      </w:r>
      <w:r>
        <w:rPr>
          <w:spacing w:val="-2"/>
        </w:rPr>
        <w:t>l</w:t>
      </w:r>
      <w:r>
        <w:t>s</w:t>
      </w:r>
      <w:r>
        <w:rPr>
          <w:spacing w:val="1"/>
        </w:rPr>
        <w:t xml:space="preserve"> </w:t>
      </w:r>
      <w:r>
        <w:rPr>
          <w:spacing w:val="-2"/>
        </w:rPr>
        <w:t>wi</w:t>
      </w:r>
      <w:r>
        <w:t>th d</w:t>
      </w:r>
      <w:r>
        <w:rPr>
          <w:spacing w:val="-1"/>
        </w:rPr>
        <w:t>i</w:t>
      </w:r>
      <w:r>
        <w:t>sa</w:t>
      </w:r>
      <w:r>
        <w:rPr>
          <w:spacing w:val="-1"/>
        </w:rPr>
        <w:t>b</w:t>
      </w:r>
      <w:r>
        <w:rPr>
          <w:spacing w:val="-2"/>
        </w:rPr>
        <w:t>ili</w:t>
      </w:r>
      <w:r>
        <w:t>t</w:t>
      </w:r>
      <w:r>
        <w:rPr>
          <w:spacing w:val="-2"/>
        </w:rPr>
        <w:t>i</w:t>
      </w:r>
      <w:r>
        <w:t>es.</w:t>
      </w:r>
    </w:p>
    <w:p w14:paraId="5801A5DE" w14:textId="77777777" w:rsidR="006516F5" w:rsidRDefault="006516F5" w:rsidP="005D4A5E">
      <w:pPr>
        <w:rPr>
          <w:sz w:val="26"/>
          <w:szCs w:val="26"/>
        </w:rPr>
      </w:pPr>
    </w:p>
    <w:p w14:paraId="52452631" w14:textId="77777777" w:rsidR="006516F5" w:rsidRDefault="006516F5" w:rsidP="005D4A5E">
      <w:pPr>
        <w:rPr>
          <w:rFonts w:cs="Arial"/>
        </w:rPr>
      </w:pPr>
      <w:r>
        <w:rPr>
          <w:rFonts w:cs="Arial"/>
          <w:b/>
          <w:bCs/>
          <w:spacing w:val="-1"/>
        </w:rPr>
        <w:t>S</w:t>
      </w:r>
      <w:r>
        <w:rPr>
          <w:rFonts w:cs="Arial"/>
          <w:b/>
          <w:bCs/>
        </w:rPr>
        <w:t>e</w:t>
      </w:r>
      <w:r>
        <w:rPr>
          <w:rFonts w:cs="Arial"/>
          <w:b/>
          <w:bCs/>
          <w:spacing w:val="-1"/>
        </w:rPr>
        <w:t>c</w:t>
      </w:r>
      <w:r>
        <w:rPr>
          <w:rFonts w:cs="Arial"/>
          <w:b/>
          <w:bCs/>
        </w:rPr>
        <w:t>tion</w:t>
      </w:r>
      <w:r>
        <w:rPr>
          <w:rFonts w:cs="Arial"/>
          <w:b/>
          <w:bCs/>
          <w:spacing w:val="12"/>
        </w:rPr>
        <w:t xml:space="preserve"> </w:t>
      </w:r>
      <w:r>
        <w:rPr>
          <w:rFonts w:cs="Arial"/>
          <w:b/>
          <w:bCs/>
        </w:rPr>
        <w:t>5</w:t>
      </w:r>
      <w:r>
        <w:rPr>
          <w:rFonts w:cs="Arial"/>
          <w:b/>
          <w:bCs/>
          <w:spacing w:val="-1"/>
        </w:rPr>
        <w:t>0</w:t>
      </w:r>
      <w:r>
        <w:rPr>
          <w:rFonts w:cs="Arial"/>
          <w:b/>
          <w:bCs/>
        </w:rPr>
        <w:t>4</w:t>
      </w:r>
      <w:r>
        <w:rPr>
          <w:rFonts w:cs="Arial"/>
          <w:b/>
          <w:bCs/>
          <w:spacing w:val="13"/>
        </w:rPr>
        <w:t xml:space="preserve"> </w:t>
      </w:r>
      <w:r>
        <w:rPr>
          <w:rFonts w:cs="Arial"/>
          <w:b/>
          <w:bCs/>
        </w:rPr>
        <w:t>pro</w:t>
      </w:r>
      <w:r>
        <w:rPr>
          <w:rFonts w:cs="Arial"/>
          <w:b/>
          <w:bCs/>
          <w:spacing w:val="-4"/>
        </w:rPr>
        <w:t>v</w:t>
      </w:r>
      <w:r>
        <w:rPr>
          <w:rFonts w:cs="Arial"/>
          <w:b/>
          <w:bCs/>
        </w:rPr>
        <w:t>id</w:t>
      </w:r>
      <w:r>
        <w:rPr>
          <w:rFonts w:cs="Arial"/>
          <w:b/>
          <w:bCs/>
          <w:spacing w:val="-1"/>
        </w:rPr>
        <w:t>e</w:t>
      </w:r>
      <w:r>
        <w:rPr>
          <w:rFonts w:cs="Arial"/>
          <w:b/>
          <w:bCs/>
        </w:rPr>
        <w:t>s</w:t>
      </w:r>
      <w:r>
        <w:rPr>
          <w:rFonts w:cs="Arial"/>
          <w:b/>
          <w:bCs/>
          <w:spacing w:val="12"/>
        </w:rPr>
        <w:t xml:space="preserve"> </w:t>
      </w:r>
      <w:r>
        <w:rPr>
          <w:rFonts w:cs="Arial"/>
          <w:b/>
          <w:bCs/>
          <w:spacing w:val="-2"/>
        </w:rPr>
        <w:t>t</w:t>
      </w:r>
      <w:r>
        <w:rPr>
          <w:rFonts w:cs="Arial"/>
          <w:b/>
          <w:bCs/>
        </w:rPr>
        <w:t>h</w:t>
      </w:r>
      <w:r>
        <w:rPr>
          <w:rFonts w:cs="Arial"/>
          <w:b/>
          <w:bCs/>
          <w:spacing w:val="-1"/>
        </w:rPr>
        <w:t>a</w:t>
      </w:r>
      <w:r>
        <w:rPr>
          <w:rFonts w:cs="Arial"/>
          <w:b/>
          <w:bCs/>
        </w:rPr>
        <w:t>t:</w:t>
      </w:r>
      <w:r>
        <w:rPr>
          <w:rFonts w:cs="Arial"/>
          <w:b/>
          <w:bCs/>
          <w:spacing w:val="14"/>
        </w:rPr>
        <w:t xml:space="preserve"> </w:t>
      </w:r>
      <w:r>
        <w:rPr>
          <w:rFonts w:cs="Arial"/>
        </w:rPr>
        <w:t>“no</w:t>
      </w:r>
      <w:r>
        <w:rPr>
          <w:rFonts w:cs="Arial"/>
          <w:spacing w:val="12"/>
        </w:rPr>
        <w:t xml:space="preserve"> </w:t>
      </w:r>
      <w:r>
        <w:rPr>
          <w:rFonts w:cs="Arial"/>
          <w:spacing w:val="-3"/>
        </w:rPr>
        <w:t>o</w:t>
      </w:r>
      <w:r>
        <w:rPr>
          <w:rFonts w:cs="Arial"/>
        </w:rPr>
        <w:t>th</w:t>
      </w:r>
      <w:r>
        <w:rPr>
          <w:rFonts w:cs="Arial"/>
          <w:spacing w:val="-1"/>
        </w:rPr>
        <w:t>e</w:t>
      </w:r>
      <w:r>
        <w:rPr>
          <w:rFonts w:cs="Arial"/>
        </w:rPr>
        <w:t>r</w:t>
      </w:r>
      <w:r>
        <w:rPr>
          <w:rFonts w:cs="Arial"/>
          <w:spacing w:val="-4"/>
        </w:rPr>
        <w:t>w</w:t>
      </w:r>
      <w:r>
        <w:rPr>
          <w:rFonts w:cs="Arial"/>
          <w:spacing w:val="-2"/>
        </w:rPr>
        <w:t>i</w:t>
      </w:r>
      <w:r>
        <w:rPr>
          <w:rFonts w:cs="Arial"/>
        </w:rPr>
        <w:t>se</w:t>
      </w:r>
      <w:r>
        <w:rPr>
          <w:rFonts w:cs="Arial"/>
          <w:spacing w:val="12"/>
        </w:rPr>
        <w:t xml:space="preserve"> </w:t>
      </w:r>
      <w:r>
        <w:rPr>
          <w:rFonts w:cs="Arial"/>
        </w:rPr>
        <w:t>h</w:t>
      </w:r>
      <w:r>
        <w:rPr>
          <w:rFonts w:cs="Arial"/>
          <w:spacing w:val="-1"/>
        </w:rPr>
        <w:t>a</w:t>
      </w:r>
      <w:r>
        <w:rPr>
          <w:rFonts w:cs="Arial"/>
        </w:rPr>
        <w:t>n</w:t>
      </w:r>
      <w:r>
        <w:rPr>
          <w:rFonts w:cs="Arial"/>
          <w:spacing w:val="-1"/>
        </w:rPr>
        <w:t>d</w:t>
      </w:r>
      <w:r>
        <w:rPr>
          <w:rFonts w:cs="Arial"/>
          <w:spacing w:val="-2"/>
        </w:rPr>
        <w:t>i</w:t>
      </w:r>
      <w:r>
        <w:rPr>
          <w:rFonts w:cs="Arial"/>
        </w:rPr>
        <w:t>ca</w:t>
      </w:r>
      <w:r>
        <w:rPr>
          <w:rFonts w:cs="Arial"/>
          <w:spacing w:val="-1"/>
        </w:rPr>
        <w:t>p</w:t>
      </w:r>
      <w:r>
        <w:rPr>
          <w:rFonts w:cs="Arial"/>
        </w:rPr>
        <w:t>p</w:t>
      </w:r>
      <w:r>
        <w:rPr>
          <w:rFonts w:cs="Arial"/>
          <w:spacing w:val="-1"/>
        </w:rPr>
        <w:t>e</w:t>
      </w:r>
      <w:r>
        <w:rPr>
          <w:rFonts w:cs="Arial"/>
        </w:rPr>
        <w:t>d</w:t>
      </w:r>
      <w:r>
        <w:rPr>
          <w:rFonts w:cs="Arial"/>
          <w:spacing w:val="12"/>
        </w:rPr>
        <w:t xml:space="preserve"> </w:t>
      </w:r>
      <w:r>
        <w:rPr>
          <w:rFonts w:cs="Arial"/>
          <w:spacing w:val="-2"/>
        </w:rPr>
        <w:t>i</w:t>
      </w:r>
      <w:r>
        <w:rPr>
          <w:rFonts w:cs="Arial"/>
        </w:rPr>
        <w:t>n</w:t>
      </w:r>
      <w:r>
        <w:rPr>
          <w:rFonts w:cs="Arial"/>
          <w:spacing w:val="-1"/>
        </w:rPr>
        <w:t>d</w:t>
      </w:r>
      <w:r>
        <w:rPr>
          <w:rFonts w:cs="Arial"/>
          <w:spacing w:val="-2"/>
        </w:rPr>
        <w:t>i</w:t>
      </w:r>
      <w:r>
        <w:rPr>
          <w:rFonts w:cs="Arial"/>
        </w:rPr>
        <w:t>v</w:t>
      </w:r>
      <w:r>
        <w:rPr>
          <w:rFonts w:cs="Arial"/>
          <w:spacing w:val="-2"/>
        </w:rPr>
        <w:t>i</w:t>
      </w:r>
      <w:r>
        <w:rPr>
          <w:rFonts w:cs="Arial"/>
        </w:rPr>
        <w:t>d</w:t>
      </w:r>
      <w:r>
        <w:rPr>
          <w:rFonts w:cs="Arial"/>
          <w:spacing w:val="-1"/>
        </w:rPr>
        <w:t>u</w:t>
      </w:r>
      <w:r>
        <w:rPr>
          <w:rFonts w:cs="Arial"/>
        </w:rPr>
        <w:t>al</w:t>
      </w:r>
      <w:r>
        <w:rPr>
          <w:rFonts w:cs="Arial"/>
          <w:spacing w:val="11"/>
        </w:rPr>
        <w:t xml:space="preserve"> </w:t>
      </w:r>
      <w:r>
        <w:rPr>
          <w:rFonts w:cs="Arial"/>
          <w:spacing w:val="-2"/>
        </w:rPr>
        <w:t>i</w:t>
      </w:r>
      <w:r>
        <w:rPr>
          <w:rFonts w:cs="Arial"/>
        </w:rPr>
        <w:t>n</w:t>
      </w:r>
      <w:r>
        <w:rPr>
          <w:rFonts w:cs="Arial"/>
          <w:spacing w:val="12"/>
        </w:rPr>
        <w:t xml:space="preserve"> </w:t>
      </w:r>
      <w:r>
        <w:rPr>
          <w:rFonts w:cs="Arial"/>
        </w:rPr>
        <w:t>the</w:t>
      </w:r>
      <w:r>
        <w:rPr>
          <w:rFonts w:cs="Arial"/>
          <w:spacing w:val="14"/>
        </w:rPr>
        <w:t xml:space="preserve"> </w:t>
      </w:r>
      <w:r>
        <w:rPr>
          <w:rFonts w:cs="Arial"/>
          <w:spacing w:val="-2"/>
        </w:rPr>
        <w:t>U</w:t>
      </w:r>
      <w:r>
        <w:rPr>
          <w:rFonts w:cs="Arial"/>
        </w:rPr>
        <w:t>n</w:t>
      </w:r>
      <w:r>
        <w:rPr>
          <w:rFonts w:cs="Arial"/>
          <w:spacing w:val="-2"/>
        </w:rPr>
        <w:t>i</w:t>
      </w:r>
      <w:r>
        <w:rPr>
          <w:rFonts w:cs="Arial"/>
        </w:rPr>
        <w:t>ted</w:t>
      </w:r>
      <w:r>
        <w:rPr>
          <w:rFonts w:cs="Arial"/>
          <w:spacing w:val="12"/>
        </w:rPr>
        <w:t xml:space="preserve"> </w:t>
      </w:r>
      <w:r>
        <w:rPr>
          <w:rFonts w:cs="Arial"/>
          <w:spacing w:val="-1"/>
        </w:rPr>
        <w:t>S</w:t>
      </w:r>
      <w:r>
        <w:rPr>
          <w:rFonts w:cs="Arial"/>
          <w:spacing w:val="4"/>
        </w:rPr>
        <w:t>t</w:t>
      </w:r>
      <w:r>
        <w:t>ates</w:t>
      </w:r>
      <w:r>
        <w:rPr>
          <w:spacing w:val="13"/>
        </w:rPr>
        <w:t xml:space="preserve"> </w:t>
      </w:r>
      <w:r>
        <w:t>sh</w:t>
      </w:r>
      <w:r>
        <w:rPr>
          <w:spacing w:val="-1"/>
        </w:rPr>
        <w:t>a</w:t>
      </w:r>
      <w:r>
        <w:rPr>
          <w:spacing w:val="-2"/>
        </w:rPr>
        <w:t>ll</w:t>
      </w:r>
      <w:r>
        <w:t>,</w:t>
      </w:r>
      <w:r>
        <w:rPr>
          <w:spacing w:val="13"/>
        </w:rPr>
        <w:t xml:space="preserve"> </w:t>
      </w:r>
      <w:r>
        <w:t>so</w:t>
      </w:r>
      <w:r>
        <w:rPr>
          <w:spacing w:val="-2"/>
        </w:rPr>
        <w:t>l</w:t>
      </w:r>
      <w:r>
        <w:t>e</w:t>
      </w:r>
      <w:r>
        <w:rPr>
          <w:spacing w:val="-2"/>
        </w:rPr>
        <w:t>l</w:t>
      </w:r>
      <w:r>
        <w:t>y</w:t>
      </w:r>
      <w:r>
        <w:rPr>
          <w:spacing w:val="10"/>
        </w:rPr>
        <w:t xml:space="preserve"> </w:t>
      </w:r>
      <w:r>
        <w:rPr>
          <w:spacing w:val="1"/>
        </w:rPr>
        <w:t>b</w:t>
      </w:r>
      <w:r>
        <w:t>y re</w:t>
      </w:r>
      <w:r>
        <w:rPr>
          <w:spacing w:val="-1"/>
        </w:rPr>
        <w:t>a</w:t>
      </w:r>
      <w:r>
        <w:t xml:space="preserve">son </w:t>
      </w:r>
      <w:r>
        <w:rPr>
          <w:spacing w:val="-3"/>
        </w:rPr>
        <w:t>o</w:t>
      </w:r>
      <w:r>
        <w:t>f</w:t>
      </w:r>
      <w:r>
        <w:rPr>
          <w:spacing w:val="4"/>
        </w:rPr>
        <w:t xml:space="preserve"> </w:t>
      </w:r>
      <w:r>
        <w:t>h</w:t>
      </w:r>
      <w:r>
        <w:rPr>
          <w:spacing w:val="-2"/>
        </w:rPr>
        <w:t>i</w:t>
      </w:r>
      <w:r>
        <w:t>s/h</w:t>
      </w:r>
      <w:r>
        <w:rPr>
          <w:spacing w:val="-1"/>
        </w:rPr>
        <w:t>e</w:t>
      </w:r>
      <w:r>
        <w:t>r</w:t>
      </w:r>
      <w:r>
        <w:rPr>
          <w:spacing w:val="1"/>
        </w:rPr>
        <w:t xml:space="preserve"> </w:t>
      </w:r>
      <w:r>
        <w:t>h</w:t>
      </w:r>
      <w:r>
        <w:rPr>
          <w:spacing w:val="-1"/>
        </w:rPr>
        <w:t>a</w:t>
      </w:r>
      <w:r>
        <w:t>n</w:t>
      </w:r>
      <w:r>
        <w:rPr>
          <w:spacing w:val="-1"/>
        </w:rPr>
        <w:t>d</w:t>
      </w:r>
      <w:r>
        <w:rPr>
          <w:spacing w:val="-2"/>
        </w:rPr>
        <w:t>i</w:t>
      </w:r>
      <w:r>
        <w:t>ca</w:t>
      </w:r>
      <w:r>
        <w:rPr>
          <w:spacing w:val="-1"/>
        </w:rPr>
        <w:t>p</w:t>
      </w:r>
      <w:r>
        <w:t>,</w:t>
      </w:r>
      <w:r>
        <w:rPr>
          <w:spacing w:val="2"/>
        </w:rPr>
        <w:t xml:space="preserve"> </w:t>
      </w:r>
      <w:r>
        <w:t>be e</w:t>
      </w:r>
      <w:r>
        <w:rPr>
          <w:spacing w:val="-3"/>
        </w:rPr>
        <w:t>x</w:t>
      </w:r>
      <w:r>
        <w:t>c</w:t>
      </w:r>
      <w:r>
        <w:rPr>
          <w:spacing w:val="-2"/>
        </w:rPr>
        <w:t>l</w:t>
      </w:r>
      <w:r>
        <w:t>u</w:t>
      </w:r>
      <w:r>
        <w:rPr>
          <w:spacing w:val="-1"/>
        </w:rPr>
        <w:t>d</w:t>
      </w:r>
      <w:r>
        <w:t>ed</w:t>
      </w:r>
      <w:r>
        <w:rPr>
          <w:spacing w:val="2"/>
        </w:rPr>
        <w:t xml:space="preserve"> </w:t>
      </w:r>
      <w:r>
        <w:rPr>
          <w:spacing w:val="3"/>
        </w:rPr>
        <w:t>f</w:t>
      </w:r>
      <w:r>
        <w:t>r</w:t>
      </w:r>
      <w:r>
        <w:rPr>
          <w:spacing w:val="-3"/>
        </w:rPr>
        <w:t>o</w:t>
      </w:r>
      <w:r>
        <w:t>m</w:t>
      </w:r>
      <w:r>
        <w:rPr>
          <w:spacing w:val="1"/>
        </w:rPr>
        <w:t xml:space="preserve"> </w:t>
      </w:r>
      <w:r>
        <w:t>p</w:t>
      </w:r>
      <w:r>
        <w:rPr>
          <w:spacing w:val="-1"/>
        </w:rPr>
        <w:t>a</w:t>
      </w:r>
      <w:r>
        <w:rPr>
          <w:spacing w:val="-2"/>
        </w:rPr>
        <w:t>r</w:t>
      </w:r>
      <w:r>
        <w:t>t</w:t>
      </w:r>
      <w:r>
        <w:rPr>
          <w:spacing w:val="-2"/>
        </w:rPr>
        <w:t>i</w:t>
      </w:r>
      <w:r>
        <w:t>c</w:t>
      </w:r>
      <w:r>
        <w:rPr>
          <w:spacing w:val="-2"/>
        </w:rPr>
        <w:t>i</w:t>
      </w:r>
      <w:r>
        <w:t>p</w:t>
      </w:r>
      <w:r>
        <w:rPr>
          <w:spacing w:val="-1"/>
        </w:rPr>
        <w:t>a</w:t>
      </w:r>
      <w:r>
        <w:t>t</w:t>
      </w:r>
      <w:r>
        <w:rPr>
          <w:spacing w:val="-2"/>
        </w:rPr>
        <w:t>i</w:t>
      </w:r>
      <w:r>
        <w:t xml:space="preserve">on </w:t>
      </w:r>
      <w:r>
        <w:rPr>
          <w:spacing w:val="-2"/>
        </w:rPr>
        <w:t>i</w:t>
      </w:r>
      <w:r>
        <w:t>n,</w:t>
      </w:r>
      <w:r>
        <w:rPr>
          <w:spacing w:val="1"/>
        </w:rPr>
        <w:t xml:space="preserve"> </w:t>
      </w:r>
      <w:r>
        <w:t>be d</w:t>
      </w:r>
      <w:r>
        <w:rPr>
          <w:spacing w:val="-1"/>
        </w:rPr>
        <w:t>e</w:t>
      </w:r>
      <w:r>
        <w:t>n</w:t>
      </w:r>
      <w:r>
        <w:rPr>
          <w:spacing w:val="-2"/>
        </w:rPr>
        <w:t>i</w:t>
      </w:r>
      <w:r>
        <w:t>ed</w:t>
      </w:r>
      <w:r>
        <w:rPr>
          <w:spacing w:val="2"/>
        </w:rPr>
        <w:t xml:space="preserve"> </w:t>
      </w:r>
      <w:r>
        <w:t>the b</w:t>
      </w:r>
      <w:r>
        <w:rPr>
          <w:spacing w:val="-1"/>
        </w:rPr>
        <w:t>e</w:t>
      </w:r>
      <w:r>
        <w:t>n</w:t>
      </w:r>
      <w:r>
        <w:rPr>
          <w:spacing w:val="-1"/>
        </w:rPr>
        <w:t>e</w:t>
      </w:r>
      <w:r>
        <w:rPr>
          <w:spacing w:val="3"/>
        </w:rPr>
        <w:t>f</w:t>
      </w:r>
      <w:r>
        <w:rPr>
          <w:spacing w:val="-2"/>
        </w:rPr>
        <w:t>i</w:t>
      </w:r>
      <w:r>
        <w:t>ts</w:t>
      </w:r>
      <w:r>
        <w:rPr>
          <w:spacing w:val="1"/>
        </w:rPr>
        <w:t xml:space="preserve"> </w:t>
      </w:r>
      <w:r>
        <w:rPr>
          <w:spacing w:val="-3"/>
        </w:rPr>
        <w:t>o</w:t>
      </w:r>
      <w:r>
        <w:t>f,</w:t>
      </w:r>
      <w:r>
        <w:rPr>
          <w:spacing w:val="2"/>
        </w:rPr>
        <w:t xml:space="preserve"> </w:t>
      </w:r>
      <w:r>
        <w:t>or</w:t>
      </w:r>
      <w:r>
        <w:rPr>
          <w:spacing w:val="1"/>
        </w:rPr>
        <w:t xml:space="preserve"> </w:t>
      </w:r>
      <w:r>
        <w:t>be su</w:t>
      </w:r>
      <w:r>
        <w:rPr>
          <w:spacing w:val="-1"/>
        </w:rPr>
        <w:t>b</w:t>
      </w:r>
      <w:r>
        <w:rPr>
          <w:spacing w:val="1"/>
        </w:rPr>
        <w:t>j</w:t>
      </w:r>
      <w:r>
        <w:rPr>
          <w:spacing w:val="-3"/>
        </w:rPr>
        <w:t>e</w:t>
      </w:r>
      <w:r>
        <w:t xml:space="preserve">cted </w:t>
      </w:r>
      <w:r>
        <w:rPr>
          <w:rFonts w:cs="Arial"/>
        </w:rPr>
        <w:t>to d</w:t>
      </w:r>
      <w:r>
        <w:rPr>
          <w:rFonts w:cs="Arial"/>
          <w:spacing w:val="-1"/>
        </w:rPr>
        <w:t>i</w:t>
      </w:r>
      <w:r>
        <w:rPr>
          <w:rFonts w:cs="Arial"/>
        </w:rPr>
        <w:t>s</w:t>
      </w:r>
      <w:r>
        <w:rPr>
          <w:rFonts w:cs="Arial"/>
          <w:spacing w:val="-3"/>
        </w:rPr>
        <w:t>c</w:t>
      </w:r>
      <w:r>
        <w:rPr>
          <w:rFonts w:cs="Arial"/>
        </w:rPr>
        <w:t>r</w:t>
      </w:r>
      <w:r>
        <w:rPr>
          <w:rFonts w:cs="Arial"/>
          <w:spacing w:val="-2"/>
        </w:rPr>
        <w:t>i</w:t>
      </w:r>
      <w:r>
        <w:rPr>
          <w:rFonts w:cs="Arial"/>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 u</w:t>
      </w:r>
      <w:r>
        <w:rPr>
          <w:rFonts w:cs="Arial"/>
          <w:spacing w:val="-1"/>
        </w:rPr>
        <w:t>n</w:t>
      </w:r>
      <w:r>
        <w:rPr>
          <w:rFonts w:cs="Arial"/>
        </w:rPr>
        <w:t>d</w:t>
      </w:r>
      <w:r>
        <w:rPr>
          <w:rFonts w:cs="Arial"/>
          <w:spacing w:val="-4"/>
        </w:rPr>
        <w:t>e</w:t>
      </w:r>
      <w:r>
        <w:rPr>
          <w:rFonts w:cs="Arial"/>
        </w:rPr>
        <w:t>r</w:t>
      </w:r>
      <w:r>
        <w:rPr>
          <w:rFonts w:cs="Arial"/>
          <w:spacing w:val="1"/>
        </w:rPr>
        <w:t xml:space="preserve"> </w:t>
      </w:r>
      <w:r>
        <w:rPr>
          <w:rFonts w:cs="Arial"/>
          <w:spacing w:val="-3"/>
        </w:rPr>
        <w:t>a</w:t>
      </w:r>
      <w:r>
        <w:rPr>
          <w:rFonts w:cs="Arial"/>
        </w:rPr>
        <w:t>ny</w:t>
      </w:r>
      <w:r>
        <w:rPr>
          <w:rFonts w:cs="Arial"/>
          <w:spacing w:val="-2"/>
        </w:rPr>
        <w:t xml:space="preserve"> </w:t>
      </w:r>
      <w:r>
        <w:rPr>
          <w:rFonts w:cs="Arial"/>
        </w:rPr>
        <w:t>program</w:t>
      </w:r>
      <w:r>
        <w:rPr>
          <w:rFonts w:cs="Arial"/>
          <w:spacing w:val="-1"/>
        </w:rPr>
        <w:t xml:space="preserve"> </w:t>
      </w:r>
      <w:r>
        <w:rPr>
          <w:rFonts w:cs="Arial"/>
        </w:rPr>
        <w:t>or</w:t>
      </w:r>
      <w:r>
        <w:rPr>
          <w:rFonts w:cs="Arial"/>
          <w:spacing w:val="-1"/>
        </w:rPr>
        <w:t xml:space="preserve"> </w:t>
      </w:r>
      <w:r>
        <w:rPr>
          <w:rFonts w:cs="Arial"/>
        </w:rPr>
        <w:t>a</w:t>
      </w:r>
      <w:r>
        <w:rPr>
          <w:rFonts w:cs="Arial"/>
          <w:spacing w:val="-3"/>
        </w:rPr>
        <w:t>c</w:t>
      </w:r>
      <w:r>
        <w:rPr>
          <w:rFonts w:cs="Arial"/>
        </w:rPr>
        <w:t>t</w:t>
      </w:r>
      <w:r>
        <w:rPr>
          <w:rFonts w:cs="Arial"/>
          <w:spacing w:val="-2"/>
        </w:rPr>
        <w:t>i</w:t>
      </w:r>
      <w:r>
        <w:rPr>
          <w:rFonts w:cs="Arial"/>
          <w:spacing w:val="-3"/>
        </w:rPr>
        <w:t>v</w:t>
      </w:r>
      <w:r>
        <w:rPr>
          <w:rFonts w:cs="Arial"/>
          <w:spacing w:val="-2"/>
        </w:rPr>
        <w:t>i</w:t>
      </w:r>
      <w:r>
        <w:rPr>
          <w:rFonts w:cs="Arial"/>
        </w:rPr>
        <w:t>ty</w:t>
      </w:r>
      <w:r>
        <w:rPr>
          <w:rFonts w:cs="Arial"/>
          <w:spacing w:val="-2"/>
        </w:rPr>
        <w:t xml:space="preserve"> </w:t>
      </w:r>
      <w:r>
        <w:rPr>
          <w:rFonts w:cs="Arial"/>
        </w:rPr>
        <w:t>rec</w:t>
      </w:r>
      <w:r>
        <w:rPr>
          <w:rFonts w:cs="Arial"/>
          <w:spacing w:val="-1"/>
        </w:rPr>
        <w:t>e</w:t>
      </w:r>
      <w:r>
        <w:rPr>
          <w:rFonts w:cs="Arial"/>
          <w:spacing w:val="-2"/>
        </w:rPr>
        <w:t>i</w:t>
      </w:r>
      <w:r>
        <w:rPr>
          <w:rFonts w:cs="Arial"/>
          <w:spacing w:val="-3"/>
        </w:rPr>
        <w:t>v</w:t>
      </w:r>
      <w:r>
        <w:rPr>
          <w:rFonts w:cs="Arial"/>
          <w:spacing w:val="-2"/>
        </w:rPr>
        <w:t>i</w:t>
      </w:r>
      <w:r>
        <w:rPr>
          <w:rFonts w:cs="Arial"/>
        </w:rPr>
        <w:t xml:space="preserve">ng </w:t>
      </w:r>
      <w:r>
        <w:rPr>
          <w:rFonts w:cs="Arial"/>
          <w:spacing w:val="3"/>
        </w:rPr>
        <w:t>f</w:t>
      </w:r>
      <w:r>
        <w:rPr>
          <w:rFonts w:cs="Arial"/>
        </w:rPr>
        <w:t>e</w:t>
      </w:r>
      <w:r>
        <w:rPr>
          <w:rFonts w:cs="Arial"/>
          <w:spacing w:val="-1"/>
        </w:rPr>
        <w:t>d</w:t>
      </w:r>
      <w:r>
        <w:rPr>
          <w:rFonts w:cs="Arial"/>
        </w:rPr>
        <w:t>eral</w:t>
      </w:r>
      <w:r>
        <w:rPr>
          <w:rFonts w:cs="Arial"/>
          <w:spacing w:val="-2"/>
        </w:rPr>
        <w:t xml:space="preserve"> </w:t>
      </w:r>
      <w:r>
        <w:rPr>
          <w:rFonts w:cs="Arial"/>
        </w:rPr>
        <w:t>f</w:t>
      </w:r>
      <w:r>
        <w:rPr>
          <w:rFonts w:cs="Arial"/>
          <w:spacing w:val="-2"/>
        </w:rPr>
        <w:t>i</w:t>
      </w:r>
      <w:r>
        <w:rPr>
          <w:rFonts w:cs="Arial"/>
        </w:rPr>
        <w:t>n</w:t>
      </w:r>
      <w:r>
        <w:rPr>
          <w:rFonts w:cs="Arial"/>
          <w:spacing w:val="-1"/>
        </w:rPr>
        <w:t>a</w:t>
      </w:r>
      <w:r>
        <w:rPr>
          <w:rFonts w:cs="Arial"/>
        </w:rPr>
        <w:t>nc</w:t>
      </w:r>
      <w:r>
        <w:rPr>
          <w:rFonts w:cs="Arial"/>
          <w:spacing w:val="-2"/>
        </w:rPr>
        <w:t>i</w:t>
      </w:r>
      <w:r>
        <w:rPr>
          <w:rFonts w:cs="Arial"/>
        </w:rPr>
        <w:t>al</w:t>
      </w:r>
      <w:r>
        <w:rPr>
          <w:rFonts w:cs="Arial"/>
          <w:spacing w:val="-3"/>
        </w:rPr>
        <w:t xml:space="preserve"> </w:t>
      </w:r>
      <w:r>
        <w:rPr>
          <w:rFonts w:cs="Arial"/>
        </w:rPr>
        <w:t>ass</w:t>
      </w:r>
      <w:r>
        <w:rPr>
          <w:rFonts w:cs="Arial"/>
          <w:spacing w:val="-2"/>
        </w:rPr>
        <w:t>i</w:t>
      </w:r>
      <w:r>
        <w:rPr>
          <w:rFonts w:cs="Arial"/>
        </w:rPr>
        <w:t>sta</w:t>
      </w:r>
      <w:r>
        <w:rPr>
          <w:rFonts w:cs="Arial"/>
          <w:spacing w:val="-1"/>
        </w:rPr>
        <w:t>n</w:t>
      </w:r>
      <w:r>
        <w:rPr>
          <w:rFonts w:cs="Arial"/>
        </w:rPr>
        <w:t>ce</w:t>
      </w:r>
      <w:r>
        <w:rPr>
          <w:rFonts w:cs="Arial"/>
          <w:spacing w:val="-2"/>
        </w:rPr>
        <w:t>.</w:t>
      </w:r>
      <w:r>
        <w:rPr>
          <w:rFonts w:cs="Arial"/>
        </w:rPr>
        <w:t>”</w:t>
      </w:r>
    </w:p>
    <w:p w14:paraId="41D6F8E5" w14:textId="77777777" w:rsidR="006516F5" w:rsidRDefault="006516F5" w:rsidP="006516F5">
      <w:pPr>
        <w:spacing w:before="16" w:line="260" w:lineRule="exact"/>
        <w:rPr>
          <w:sz w:val="26"/>
          <w:szCs w:val="26"/>
        </w:rPr>
      </w:pPr>
    </w:p>
    <w:p w14:paraId="6F1753E3" w14:textId="77777777" w:rsidR="006516F5" w:rsidRDefault="006516F5" w:rsidP="006516F5">
      <w:pPr>
        <w:spacing w:before="1" w:line="120" w:lineRule="exact"/>
        <w:rPr>
          <w:sz w:val="12"/>
          <w:szCs w:val="12"/>
        </w:rPr>
      </w:pPr>
    </w:p>
    <w:p w14:paraId="6CFA1E7A" w14:textId="77777777" w:rsidR="005D4A5E" w:rsidRDefault="005D4A5E" w:rsidP="005D4A5E">
      <w:pPr>
        <w:ind w:left="360"/>
        <w:rPr>
          <w:spacing w:val="-2"/>
        </w:rPr>
      </w:pPr>
    </w:p>
    <w:p w14:paraId="527027A1" w14:textId="77777777" w:rsidR="006516F5" w:rsidRPr="00603ABB" w:rsidRDefault="006516F5" w:rsidP="007A1464">
      <w:pPr>
        <w:pStyle w:val="ListParagraph"/>
        <w:numPr>
          <w:ilvl w:val="0"/>
          <w:numId w:val="144"/>
        </w:numPr>
        <w:ind w:left="720"/>
        <w:rPr>
          <w:sz w:val="24"/>
          <w:szCs w:val="24"/>
        </w:rPr>
      </w:pPr>
      <w:r w:rsidRPr="00603ABB">
        <w:rPr>
          <w:spacing w:val="-2"/>
          <w:sz w:val="24"/>
          <w:szCs w:val="24"/>
        </w:rPr>
        <w:t>Di</w:t>
      </w:r>
      <w:r w:rsidRPr="00603ABB">
        <w:rPr>
          <w:sz w:val="24"/>
          <w:szCs w:val="24"/>
        </w:rPr>
        <w:t>scr</w:t>
      </w:r>
      <w:r w:rsidRPr="00603ABB">
        <w:rPr>
          <w:spacing w:val="-2"/>
          <w:sz w:val="24"/>
          <w:szCs w:val="24"/>
        </w:rPr>
        <w:t>i</w:t>
      </w:r>
      <w:r w:rsidRPr="00603ABB">
        <w:rPr>
          <w:sz w:val="24"/>
          <w:szCs w:val="24"/>
        </w:rPr>
        <w:t>m</w:t>
      </w:r>
      <w:r w:rsidRPr="00603ABB">
        <w:rPr>
          <w:spacing w:val="-2"/>
          <w:sz w:val="24"/>
          <w:szCs w:val="24"/>
        </w:rPr>
        <w:t>i</w:t>
      </w:r>
      <w:r w:rsidRPr="00603ABB">
        <w:rPr>
          <w:sz w:val="24"/>
          <w:szCs w:val="24"/>
        </w:rPr>
        <w:t>n</w:t>
      </w:r>
      <w:r w:rsidRPr="00603ABB">
        <w:rPr>
          <w:spacing w:val="-1"/>
          <w:sz w:val="24"/>
          <w:szCs w:val="24"/>
        </w:rPr>
        <w:t>a</w:t>
      </w:r>
      <w:r w:rsidRPr="00603ABB">
        <w:rPr>
          <w:sz w:val="24"/>
          <w:szCs w:val="24"/>
        </w:rPr>
        <w:t>t</w:t>
      </w:r>
      <w:r w:rsidRPr="00603ABB">
        <w:rPr>
          <w:spacing w:val="-2"/>
          <w:sz w:val="24"/>
          <w:szCs w:val="24"/>
        </w:rPr>
        <w:t>i</w:t>
      </w:r>
      <w:r w:rsidRPr="00603ABB">
        <w:rPr>
          <w:sz w:val="24"/>
          <w:szCs w:val="24"/>
        </w:rPr>
        <w:t xml:space="preserve">on </w:t>
      </w:r>
      <w:r w:rsidRPr="00603ABB">
        <w:rPr>
          <w:spacing w:val="-3"/>
          <w:sz w:val="24"/>
          <w:szCs w:val="24"/>
        </w:rPr>
        <w:t>a</w:t>
      </w:r>
      <w:r w:rsidRPr="00603ABB">
        <w:rPr>
          <w:spacing w:val="1"/>
          <w:sz w:val="24"/>
          <w:szCs w:val="24"/>
        </w:rPr>
        <w:t>g</w:t>
      </w:r>
      <w:r w:rsidRPr="00603ABB">
        <w:rPr>
          <w:sz w:val="24"/>
          <w:szCs w:val="24"/>
        </w:rPr>
        <w:t>a</w:t>
      </w:r>
      <w:r w:rsidRPr="00603ABB">
        <w:rPr>
          <w:spacing w:val="-2"/>
          <w:sz w:val="24"/>
          <w:szCs w:val="24"/>
        </w:rPr>
        <w:t>i</w:t>
      </w:r>
      <w:r w:rsidRPr="00603ABB">
        <w:rPr>
          <w:sz w:val="24"/>
          <w:szCs w:val="24"/>
        </w:rPr>
        <w:t>nst</w:t>
      </w:r>
      <w:r w:rsidRPr="00603ABB">
        <w:rPr>
          <w:spacing w:val="-1"/>
          <w:sz w:val="24"/>
          <w:szCs w:val="24"/>
        </w:rPr>
        <w:t xml:space="preserve"> </w:t>
      </w:r>
      <w:r w:rsidRPr="00603ABB">
        <w:rPr>
          <w:spacing w:val="-2"/>
          <w:sz w:val="24"/>
          <w:szCs w:val="24"/>
        </w:rPr>
        <w:t>i</w:t>
      </w:r>
      <w:r w:rsidRPr="00603ABB">
        <w:rPr>
          <w:sz w:val="24"/>
          <w:szCs w:val="24"/>
        </w:rPr>
        <w:t>n</w:t>
      </w:r>
      <w:r w:rsidRPr="00603ABB">
        <w:rPr>
          <w:spacing w:val="-1"/>
          <w:sz w:val="24"/>
          <w:szCs w:val="24"/>
        </w:rPr>
        <w:t>d</w:t>
      </w:r>
      <w:r w:rsidRPr="00603ABB">
        <w:rPr>
          <w:spacing w:val="-2"/>
          <w:sz w:val="24"/>
          <w:szCs w:val="24"/>
        </w:rPr>
        <w:t>i</w:t>
      </w:r>
      <w:r w:rsidRPr="00603ABB">
        <w:rPr>
          <w:sz w:val="24"/>
          <w:szCs w:val="24"/>
        </w:rPr>
        <w:t>v</w:t>
      </w:r>
      <w:r w:rsidRPr="00603ABB">
        <w:rPr>
          <w:spacing w:val="-2"/>
          <w:sz w:val="24"/>
          <w:szCs w:val="24"/>
        </w:rPr>
        <w:t>i</w:t>
      </w:r>
      <w:r w:rsidRPr="00603ABB">
        <w:rPr>
          <w:sz w:val="24"/>
          <w:szCs w:val="24"/>
        </w:rPr>
        <w:t>d</w:t>
      </w:r>
      <w:r w:rsidRPr="00603ABB">
        <w:rPr>
          <w:spacing w:val="-1"/>
          <w:sz w:val="24"/>
          <w:szCs w:val="24"/>
        </w:rPr>
        <w:t>u</w:t>
      </w:r>
      <w:r w:rsidRPr="00603ABB">
        <w:rPr>
          <w:sz w:val="24"/>
          <w:szCs w:val="24"/>
        </w:rPr>
        <w:t>a</w:t>
      </w:r>
      <w:r w:rsidRPr="00603ABB">
        <w:rPr>
          <w:spacing w:val="-2"/>
          <w:sz w:val="24"/>
          <w:szCs w:val="24"/>
        </w:rPr>
        <w:t>l</w:t>
      </w:r>
      <w:r w:rsidRPr="00603ABB">
        <w:rPr>
          <w:sz w:val="24"/>
          <w:szCs w:val="24"/>
        </w:rPr>
        <w:t>s</w:t>
      </w:r>
      <w:r w:rsidRPr="00603ABB">
        <w:rPr>
          <w:spacing w:val="1"/>
          <w:sz w:val="24"/>
          <w:szCs w:val="24"/>
        </w:rPr>
        <w:t xml:space="preserve"> </w:t>
      </w:r>
      <w:r w:rsidRPr="00603ABB">
        <w:rPr>
          <w:spacing w:val="-2"/>
          <w:sz w:val="24"/>
          <w:szCs w:val="24"/>
        </w:rPr>
        <w:t>wi</w:t>
      </w:r>
      <w:r w:rsidRPr="00603ABB">
        <w:rPr>
          <w:sz w:val="24"/>
          <w:szCs w:val="24"/>
        </w:rPr>
        <w:t>th d</w:t>
      </w:r>
      <w:r w:rsidRPr="00603ABB">
        <w:rPr>
          <w:spacing w:val="-1"/>
          <w:sz w:val="24"/>
          <w:szCs w:val="24"/>
        </w:rPr>
        <w:t>i</w:t>
      </w:r>
      <w:r w:rsidRPr="00603ABB">
        <w:rPr>
          <w:sz w:val="24"/>
          <w:szCs w:val="24"/>
        </w:rPr>
        <w:t>sa</w:t>
      </w:r>
      <w:r w:rsidRPr="00603ABB">
        <w:rPr>
          <w:spacing w:val="-1"/>
          <w:sz w:val="24"/>
          <w:szCs w:val="24"/>
        </w:rPr>
        <w:t>b</w:t>
      </w:r>
      <w:r w:rsidRPr="00603ABB">
        <w:rPr>
          <w:spacing w:val="-2"/>
          <w:sz w:val="24"/>
          <w:szCs w:val="24"/>
        </w:rPr>
        <w:t>ili</w:t>
      </w:r>
      <w:r w:rsidRPr="00603ABB">
        <w:rPr>
          <w:sz w:val="24"/>
          <w:szCs w:val="24"/>
        </w:rPr>
        <w:t>t</w:t>
      </w:r>
      <w:r w:rsidRPr="00603ABB">
        <w:rPr>
          <w:spacing w:val="-2"/>
          <w:sz w:val="24"/>
          <w:szCs w:val="24"/>
        </w:rPr>
        <w:t>i</w:t>
      </w:r>
      <w:r w:rsidRPr="00603ABB">
        <w:rPr>
          <w:sz w:val="24"/>
          <w:szCs w:val="24"/>
        </w:rPr>
        <w:t>es is pro</w:t>
      </w:r>
      <w:r w:rsidRPr="00603ABB">
        <w:rPr>
          <w:spacing w:val="-1"/>
          <w:sz w:val="24"/>
          <w:szCs w:val="24"/>
        </w:rPr>
        <w:t>h</w:t>
      </w:r>
      <w:r w:rsidRPr="00603ABB">
        <w:rPr>
          <w:spacing w:val="-2"/>
          <w:sz w:val="24"/>
          <w:szCs w:val="24"/>
        </w:rPr>
        <w:t>i</w:t>
      </w:r>
      <w:r w:rsidRPr="00603ABB">
        <w:rPr>
          <w:sz w:val="24"/>
          <w:szCs w:val="24"/>
        </w:rPr>
        <w:t>b</w:t>
      </w:r>
      <w:r w:rsidRPr="00603ABB">
        <w:rPr>
          <w:spacing w:val="-2"/>
          <w:sz w:val="24"/>
          <w:szCs w:val="24"/>
        </w:rPr>
        <w:t>i</w:t>
      </w:r>
      <w:r w:rsidRPr="00603ABB">
        <w:rPr>
          <w:sz w:val="24"/>
          <w:szCs w:val="24"/>
        </w:rPr>
        <w:t>ted by</w:t>
      </w:r>
      <w:r w:rsidRPr="00603ABB">
        <w:rPr>
          <w:spacing w:val="-2"/>
          <w:sz w:val="24"/>
          <w:szCs w:val="24"/>
        </w:rPr>
        <w:t xml:space="preserve"> </w:t>
      </w:r>
      <w:r w:rsidRPr="00603ABB">
        <w:rPr>
          <w:sz w:val="24"/>
          <w:szCs w:val="24"/>
        </w:rPr>
        <w:t>the</w:t>
      </w:r>
      <w:r w:rsidRPr="00603ABB">
        <w:rPr>
          <w:spacing w:val="-5"/>
          <w:sz w:val="24"/>
          <w:szCs w:val="24"/>
        </w:rPr>
        <w:t xml:space="preserve"> </w:t>
      </w:r>
      <w:r w:rsidRPr="00603ABB">
        <w:rPr>
          <w:sz w:val="24"/>
          <w:szCs w:val="24"/>
        </w:rPr>
        <w:t>fe</w:t>
      </w:r>
      <w:r w:rsidRPr="00603ABB">
        <w:rPr>
          <w:spacing w:val="-1"/>
          <w:sz w:val="24"/>
          <w:szCs w:val="24"/>
        </w:rPr>
        <w:t>d</w:t>
      </w:r>
      <w:r w:rsidRPr="00603ABB">
        <w:rPr>
          <w:sz w:val="24"/>
          <w:szCs w:val="24"/>
        </w:rPr>
        <w:t>e</w:t>
      </w:r>
      <w:r w:rsidRPr="00603ABB">
        <w:rPr>
          <w:spacing w:val="-3"/>
          <w:sz w:val="24"/>
          <w:szCs w:val="24"/>
        </w:rPr>
        <w:t>r</w:t>
      </w:r>
      <w:r w:rsidRPr="00603ABB">
        <w:rPr>
          <w:sz w:val="24"/>
          <w:szCs w:val="24"/>
        </w:rPr>
        <w:t>al</w:t>
      </w:r>
      <w:r w:rsidRPr="00603ABB">
        <w:rPr>
          <w:spacing w:val="-1"/>
          <w:sz w:val="24"/>
          <w:szCs w:val="24"/>
        </w:rPr>
        <w:t xml:space="preserve"> </w:t>
      </w:r>
      <w:r w:rsidRPr="00603ABB">
        <w:rPr>
          <w:spacing w:val="1"/>
          <w:sz w:val="24"/>
          <w:szCs w:val="24"/>
        </w:rPr>
        <w:t>g</w:t>
      </w:r>
      <w:r w:rsidRPr="00603ABB">
        <w:rPr>
          <w:sz w:val="24"/>
          <w:szCs w:val="24"/>
        </w:rPr>
        <w:t>o</w:t>
      </w:r>
      <w:r w:rsidRPr="00603ABB">
        <w:rPr>
          <w:spacing w:val="-3"/>
          <w:sz w:val="24"/>
          <w:szCs w:val="24"/>
        </w:rPr>
        <w:t>v</w:t>
      </w:r>
      <w:r w:rsidRPr="00603ABB">
        <w:rPr>
          <w:sz w:val="24"/>
          <w:szCs w:val="24"/>
        </w:rPr>
        <w:t>er</w:t>
      </w:r>
      <w:r w:rsidRPr="00603ABB">
        <w:rPr>
          <w:spacing w:val="-3"/>
          <w:sz w:val="24"/>
          <w:szCs w:val="24"/>
        </w:rPr>
        <w:t>n</w:t>
      </w:r>
      <w:r w:rsidRPr="00603ABB">
        <w:rPr>
          <w:sz w:val="24"/>
          <w:szCs w:val="24"/>
        </w:rPr>
        <w:t>me</w:t>
      </w:r>
      <w:r w:rsidRPr="00603ABB">
        <w:rPr>
          <w:spacing w:val="-1"/>
          <w:sz w:val="24"/>
          <w:szCs w:val="24"/>
        </w:rPr>
        <w:t>n</w:t>
      </w:r>
      <w:r w:rsidRPr="00603ABB">
        <w:rPr>
          <w:sz w:val="24"/>
          <w:szCs w:val="24"/>
        </w:rPr>
        <w:t>t</w:t>
      </w:r>
      <w:r w:rsidRPr="00603ABB">
        <w:rPr>
          <w:spacing w:val="-1"/>
          <w:sz w:val="24"/>
          <w:szCs w:val="24"/>
        </w:rPr>
        <w:t xml:space="preserve"> </w:t>
      </w:r>
      <w:r w:rsidRPr="00603ABB">
        <w:rPr>
          <w:spacing w:val="-4"/>
          <w:sz w:val="24"/>
          <w:szCs w:val="24"/>
        </w:rPr>
        <w:t>w</w:t>
      </w:r>
      <w:r w:rsidRPr="00603ABB">
        <w:rPr>
          <w:spacing w:val="-2"/>
          <w:sz w:val="24"/>
          <w:szCs w:val="24"/>
        </w:rPr>
        <w:t>i</w:t>
      </w:r>
      <w:r w:rsidRPr="00603ABB">
        <w:rPr>
          <w:sz w:val="24"/>
          <w:szCs w:val="24"/>
        </w:rPr>
        <w:t>th</w:t>
      </w:r>
      <w:r w:rsidRPr="00603ABB">
        <w:rPr>
          <w:spacing w:val="-2"/>
          <w:sz w:val="24"/>
          <w:szCs w:val="24"/>
        </w:rPr>
        <w:t>i</w:t>
      </w:r>
      <w:r w:rsidRPr="00603ABB">
        <w:rPr>
          <w:sz w:val="24"/>
          <w:szCs w:val="24"/>
        </w:rPr>
        <w:t>n pr</w:t>
      </w:r>
      <w:r w:rsidRPr="00603ABB">
        <w:rPr>
          <w:spacing w:val="-3"/>
          <w:sz w:val="24"/>
          <w:szCs w:val="24"/>
        </w:rPr>
        <w:t>o</w:t>
      </w:r>
      <w:r w:rsidRPr="00603ABB">
        <w:rPr>
          <w:spacing w:val="1"/>
          <w:sz w:val="24"/>
          <w:szCs w:val="24"/>
        </w:rPr>
        <w:t>g</w:t>
      </w:r>
      <w:r w:rsidRPr="00603ABB">
        <w:rPr>
          <w:sz w:val="24"/>
          <w:szCs w:val="24"/>
        </w:rPr>
        <w:t>r</w:t>
      </w:r>
      <w:r w:rsidRPr="00603ABB">
        <w:rPr>
          <w:spacing w:val="-3"/>
          <w:sz w:val="24"/>
          <w:szCs w:val="24"/>
        </w:rPr>
        <w:t>a</w:t>
      </w:r>
      <w:r w:rsidRPr="00603ABB">
        <w:rPr>
          <w:sz w:val="24"/>
          <w:szCs w:val="24"/>
        </w:rPr>
        <w:t>ms</w:t>
      </w:r>
      <w:r w:rsidRPr="00603ABB">
        <w:rPr>
          <w:spacing w:val="1"/>
          <w:sz w:val="24"/>
          <w:szCs w:val="24"/>
        </w:rPr>
        <w:t xml:space="preserve"> </w:t>
      </w:r>
      <w:r w:rsidRPr="00603ABB">
        <w:rPr>
          <w:sz w:val="24"/>
          <w:szCs w:val="24"/>
        </w:rPr>
        <w:t>a</w:t>
      </w:r>
      <w:r w:rsidRPr="00603ABB">
        <w:rPr>
          <w:spacing w:val="-1"/>
          <w:sz w:val="24"/>
          <w:szCs w:val="24"/>
        </w:rPr>
        <w:t>n</w:t>
      </w:r>
      <w:r w:rsidRPr="00603ABB">
        <w:rPr>
          <w:sz w:val="24"/>
          <w:szCs w:val="24"/>
        </w:rPr>
        <w:t>d</w:t>
      </w:r>
      <w:r w:rsidRPr="00603ABB">
        <w:rPr>
          <w:spacing w:val="-2"/>
          <w:sz w:val="24"/>
          <w:szCs w:val="24"/>
        </w:rPr>
        <w:t xml:space="preserve"> </w:t>
      </w:r>
      <w:r w:rsidRPr="00603ABB">
        <w:rPr>
          <w:sz w:val="24"/>
          <w:szCs w:val="24"/>
        </w:rPr>
        <w:t>a</w:t>
      </w:r>
      <w:r w:rsidRPr="00603ABB">
        <w:rPr>
          <w:spacing w:val="-3"/>
          <w:sz w:val="24"/>
          <w:szCs w:val="24"/>
        </w:rPr>
        <w:t>c</w:t>
      </w:r>
      <w:r w:rsidRPr="00603ABB">
        <w:rPr>
          <w:sz w:val="24"/>
          <w:szCs w:val="24"/>
        </w:rPr>
        <w:t>t</w:t>
      </w:r>
      <w:r w:rsidRPr="00603ABB">
        <w:rPr>
          <w:spacing w:val="-2"/>
          <w:sz w:val="24"/>
          <w:szCs w:val="24"/>
        </w:rPr>
        <w:t>i</w:t>
      </w:r>
      <w:r w:rsidRPr="00603ABB">
        <w:rPr>
          <w:spacing w:val="-3"/>
          <w:sz w:val="24"/>
          <w:szCs w:val="24"/>
        </w:rPr>
        <w:t>v</w:t>
      </w:r>
      <w:r w:rsidRPr="00603ABB">
        <w:rPr>
          <w:spacing w:val="-2"/>
          <w:sz w:val="24"/>
          <w:szCs w:val="24"/>
        </w:rPr>
        <w:t>i</w:t>
      </w:r>
      <w:r w:rsidRPr="00603ABB">
        <w:rPr>
          <w:sz w:val="24"/>
          <w:szCs w:val="24"/>
        </w:rPr>
        <w:t>t</w:t>
      </w:r>
      <w:r w:rsidRPr="00603ABB">
        <w:rPr>
          <w:spacing w:val="-2"/>
          <w:sz w:val="24"/>
          <w:szCs w:val="24"/>
        </w:rPr>
        <w:t>i</w:t>
      </w:r>
      <w:r w:rsidRPr="00603ABB">
        <w:rPr>
          <w:sz w:val="24"/>
          <w:szCs w:val="24"/>
        </w:rPr>
        <w:t xml:space="preserve">es </w:t>
      </w:r>
      <w:r w:rsidRPr="00603ABB">
        <w:rPr>
          <w:spacing w:val="1"/>
          <w:sz w:val="24"/>
          <w:szCs w:val="24"/>
        </w:rPr>
        <w:t>r</w:t>
      </w:r>
      <w:r w:rsidRPr="00603ABB">
        <w:rPr>
          <w:sz w:val="24"/>
          <w:szCs w:val="24"/>
        </w:rPr>
        <w:t>ec</w:t>
      </w:r>
      <w:r w:rsidRPr="00603ABB">
        <w:rPr>
          <w:spacing w:val="-1"/>
          <w:sz w:val="24"/>
          <w:szCs w:val="24"/>
        </w:rPr>
        <w:t>e</w:t>
      </w:r>
      <w:r w:rsidRPr="00603ABB">
        <w:rPr>
          <w:spacing w:val="-2"/>
          <w:sz w:val="24"/>
          <w:szCs w:val="24"/>
        </w:rPr>
        <w:t>i</w:t>
      </w:r>
      <w:r w:rsidRPr="00603ABB">
        <w:rPr>
          <w:spacing w:val="-3"/>
          <w:sz w:val="24"/>
          <w:szCs w:val="24"/>
        </w:rPr>
        <w:t>v</w:t>
      </w:r>
      <w:r w:rsidRPr="00603ABB">
        <w:rPr>
          <w:spacing w:val="-2"/>
          <w:sz w:val="24"/>
          <w:szCs w:val="24"/>
        </w:rPr>
        <w:t>i</w:t>
      </w:r>
      <w:r w:rsidRPr="00603ABB">
        <w:rPr>
          <w:sz w:val="24"/>
          <w:szCs w:val="24"/>
        </w:rPr>
        <w:t xml:space="preserve">ng </w:t>
      </w:r>
      <w:r w:rsidRPr="00603ABB">
        <w:rPr>
          <w:spacing w:val="3"/>
          <w:sz w:val="24"/>
          <w:szCs w:val="24"/>
        </w:rPr>
        <w:t>f</w:t>
      </w:r>
      <w:r w:rsidRPr="00603ABB">
        <w:rPr>
          <w:sz w:val="24"/>
          <w:szCs w:val="24"/>
        </w:rPr>
        <w:t>e</w:t>
      </w:r>
      <w:r w:rsidRPr="00603ABB">
        <w:rPr>
          <w:spacing w:val="-1"/>
          <w:sz w:val="24"/>
          <w:szCs w:val="24"/>
        </w:rPr>
        <w:t>d</w:t>
      </w:r>
      <w:r w:rsidRPr="00603ABB">
        <w:rPr>
          <w:sz w:val="24"/>
          <w:szCs w:val="24"/>
        </w:rPr>
        <w:t>eral</w:t>
      </w:r>
      <w:r w:rsidRPr="00603ABB">
        <w:rPr>
          <w:spacing w:val="-3"/>
          <w:sz w:val="24"/>
          <w:szCs w:val="24"/>
        </w:rPr>
        <w:t xml:space="preserve"> </w:t>
      </w:r>
      <w:r w:rsidRPr="00603ABB">
        <w:rPr>
          <w:sz w:val="24"/>
          <w:szCs w:val="24"/>
        </w:rPr>
        <w:t>f</w:t>
      </w:r>
      <w:r w:rsidRPr="00603ABB">
        <w:rPr>
          <w:spacing w:val="-2"/>
          <w:sz w:val="24"/>
          <w:szCs w:val="24"/>
        </w:rPr>
        <w:t>i</w:t>
      </w:r>
      <w:r w:rsidRPr="00603ABB">
        <w:rPr>
          <w:sz w:val="24"/>
          <w:szCs w:val="24"/>
        </w:rPr>
        <w:t>n</w:t>
      </w:r>
      <w:r w:rsidRPr="00603ABB">
        <w:rPr>
          <w:spacing w:val="-1"/>
          <w:sz w:val="24"/>
          <w:szCs w:val="24"/>
        </w:rPr>
        <w:t>a</w:t>
      </w:r>
      <w:r w:rsidRPr="00603ABB">
        <w:rPr>
          <w:sz w:val="24"/>
          <w:szCs w:val="24"/>
        </w:rPr>
        <w:t>nc</w:t>
      </w:r>
      <w:r w:rsidRPr="00603ABB">
        <w:rPr>
          <w:spacing w:val="-2"/>
          <w:sz w:val="24"/>
          <w:szCs w:val="24"/>
        </w:rPr>
        <w:t>i</w:t>
      </w:r>
      <w:r w:rsidRPr="00603ABB">
        <w:rPr>
          <w:sz w:val="24"/>
          <w:szCs w:val="24"/>
        </w:rPr>
        <w:t>al</w:t>
      </w:r>
      <w:r w:rsidRPr="00603ABB">
        <w:rPr>
          <w:spacing w:val="-1"/>
          <w:sz w:val="24"/>
          <w:szCs w:val="24"/>
        </w:rPr>
        <w:t xml:space="preserve"> </w:t>
      </w:r>
      <w:r w:rsidRPr="00603ABB">
        <w:rPr>
          <w:sz w:val="24"/>
          <w:szCs w:val="24"/>
        </w:rPr>
        <w:t>ass</w:t>
      </w:r>
      <w:r w:rsidRPr="00603ABB">
        <w:rPr>
          <w:spacing w:val="-2"/>
          <w:sz w:val="24"/>
          <w:szCs w:val="24"/>
        </w:rPr>
        <w:t>i</w:t>
      </w:r>
      <w:r w:rsidRPr="00603ABB">
        <w:rPr>
          <w:sz w:val="24"/>
          <w:szCs w:val="24"/>
        </w:rPr>
        <w:t>sta</w:t>
      </w:r>
      <w:r w:rsidRPr="00603ABB">
        <w:rPr>
          <w:spacing w:val="-1"/>
          <w:sz w:val="24"/>
          <w:szCs w:val="24"/>
        </w:rPr>
        <w:t>n</w:t>
      </w:r>
      <w:r w:rsidRPr="00603ABB">
        <w:rPr>
          <w:sz w:val="24"/>
          <w:szCs w:val="24"/>
        </w:rPr>
        <w:t>c</w:t>
      </w:r>
      <w:r w:rsidRPr="00603ABB">
        <w:rPr>
          <w:spacing w:val="-3"/>
          <w:sz w:val="24"/>
          <w:szCs w:val="24"/>
        </w:rPr>
        <w:t>e</w:t>
      </w:r>
      <w:r w:rsidRPr="00603ABB">
        <w:rPr>
          <w:sz w:val="24"/>
          <w:szCs w:val="24"/>
        </w:rPr>
        <w:t>,</w:t>
      </w:r>
      <w:r w:rsidRPr="00603ABB">
        <w:rPr>
          <w:spacing w:val="2"/>
          <w:sz w:val="24"/>
          <w:szCs w:val="24"/>
        </w:rPr>
        <w:t xml:space="preserve"> </w:t>
      </w:r>
      <w:r w:rsidRPr="00603ABB">
        <w:rPr>
          <w:spacing w:val="-2"/>
          <w:sz w:val="24"/>
          <w:szCs w:val="24"/>
        </w:rPr>
        <w:t>i</w:t>
      </w:r>
      <w:r w:rsidRPr="00603ABB">
        <w:rPr>
          <w:sz w:val="24"/>
          <w:szCs w:val="24"/>
        </w:rPr>
        <w:t>nc</w:t>
      </w:r>
      <w:r w:rsidRPr="00603ABB">
        <w:rPr>
          <w:spacing w:val="-2"/>
          <w:sz w:val="24"/>
          <w:szCs w:val="24"/>
        </w:rPr>
        <w:t>l</w:t>
      </w:r>
      <w:r w:rsidRPr="00603ABB">
        <w:rPr>
          <w:sz w:val="24"/>
          <w:szCs w:val="24"/>
        </w:rPr>
        <w:t>u</w:t>
      </w:r>
      <w:r w:rsidRPr="00603ABB">
        <w:rPr>
          <w:spacing w:val="-1"/>
          <w:sz w:val="24"/>
          <w:szCs w:val="24"/>
        </w:rPr>
        <w:t>d</w:t>
      </w:r>
      <w:r w:rsidRPr="00603ABB">
        <w:rPr>
          <w:spacing w:val="-2"/>
          <w:sz w:val="24"/>
          <w:szCs w:val="24"/>
        </w:rPr>
        <w:t>i</w:t>
      </w:r>
      <w:r w:rsidRPr="00603ABB">
        <w:rPr>
          <w:spacing w:val="-3"/>
          <w:sz w:val="24"/>
          <w:szCs w:val="24"/>
        </w:rPr>
        <w:t>n</w:t>
      </w:r>
      <w:r w:rsidRPr="00603ABB">
        <w:rPr>
          <w:sz w:val="24"/>
          <w:szCs w:val="24"/>
        </w:rPr>
        <w:t>g</w:t>
      </w:r>
      <w:r w:rsidRPr="00603ABB">
        <w:rPr>
          <w:spacing w:val="2"/>
          <w:sz w:val="24"/>
          <w:szCs w:val="24"/>
        </w:rPr>
        <w:t xml:space="preserve"> </w:t>
      </w:r>
      <w:r w:rsidRPr="00603ABB">
        <w:rPr>
          <w:sz w:val="24"/>
          <w:szCs w:val="24"/>
        </w:rPr>
        <w:t>p</w:t>
      </w:r>
      <w:r w:rsidRPr="00603ABB">
        <w:rPr>
          <w:spacing w:val="-4"/>
          <w:sz w:val="24"/>
          <w:szCs w:val="24"/>
        </w:rPr>
        <w:t>u</w:t>
      </w:r>
      <w:r w:rsidRPr="00603ABB">
        <w:rPr>
          <w:sz w:val="24"/>
          <w:szCs w:val="24"/>
        </w:rPr>
        <w:t>b</w:t>
      </w:r>
      <w:r w:rsidRPr="00603ABB">
        <w:rPr>
          <w:spacing w:val="-2"/>
          <w:sz w:val="24"/>
          <w:szCs w:val="24"/>
        </w:rPr>
        <w:t>li</w:t>
      </w:r>
      <w:r w:rsidRPr="00603ABB">
        <w:rPr>
          <w:sz w:val="24"/>
          <w:szCs w:val="24"/>
        </w:rPr>
        <w:t>c</w:t>
      </w:r>
      <w:r w:rsidRPr="00603ABB">
        <w:rPr>
          <w:spacing w:val="1"/>
          <w:sz w:val="24"/>
          <w:szCs w:val="24"/>
        </w:rPr>
        <w:t xml:space="preserve"> </w:t>
      </w:r>
      <w:r w:rsidRPr="00603ABB">
        <w:rPr>
          <w:sz w:val="24"/>
          <w:szCs w:val="24"/>
        </w:rPr>
        <w:t>sch</w:t>
      </w:r>
      <w:r w:rsidRPr="00603ABB">
        <w:rPr>
          <w:spacing w:val="-1"/>
          <w:sz w:val="24"/>
          <w:szCs w:val="24"/>
        </w:rPr>
        <w:t>o</w:t>
      </w:r>
      <w:r w:rsidRPr="00603ABB">
        <w:rPr>
          <w:sz w:val="24"/>
          <w:szCs w:val="24"/>
        </w:rPr>
        <w:t>o</w:t>
      </w:r>
      <w:r w:rsidRPr="00603ABB">
        <w:rPr>
          <w:spacing w:val="-2"/>
          <w:sz w:val="24"/>
          <w:szCs w:val="24"/>
        </w:rPr>
        <w:t>l</w:t>
      </w:r>
      <w:r w:rsidRPr="00603ABB">
        <w:rPr>
          <w:sz w:val="24"/>
          <w:szCs w:val="24"/>
        </w:rPr>
        <w:t>s.</w:t>
      </w:r>
    </w:p>
    <w:p w14:paraId="33AD2853" w14:textId="77777777" w:rsidR="005D4A5E" w:rsidRPr="00603ABB" w:rsidRDefault="005D4A5E" w:rsidP="00603ABB">
      <w:pPr>
        <w:ind w:left="720" w:hanging="360"/>
        <w:rPr>
          <w:spacing w:val="-1"/>
          <w:szCs w:val="24"/>
        </w:rPr>
      </w:pPr>
    </w:p>
    <w:p w14:paraId="14F0D404" w14:textId="77777777" w:rsidR="006516F5" w:rsidRPr="00603ABB" w:rsidRDefault="006516F5" w:rsidP="007A1464">
      <w:pPr>
        <w:pStyle w:val="ListParagraph"/>
        <w:numPr>
          <w:ilvl w:val="0"/>
          <w:numId w:val="144"/>
        </w:numPr>
        <w:ind w:left="720"/>
        <w:rPr>
          <w:sz w:val="24"/>
          <w:szCs w:val="24"/>
        </w:rPr>
      </w:pPr>
      <w:r w:rsidRPr="00603ABB">
        <w:rPr>
          <w:spacing w:val="-1"/>
          <w:sz w:val="24"/>
          <w:szCs w:val="24"/>
        </w:rPr>
        <w:t>S</w:t>
      </w:r>
      <w:r w:rsidRPr="00603ABB">
        <w:rPr>
          <w:sz w:val="24"/>
          <w:szCs w:val="24"/>
        </w:rPr>
        <w:t>tu</w:t>
      </w:r>
      <w:r w:rsidRPr="00603ABB">
        <w:rPr>
          <w:spacing w:val="-1"/>
          <w:sz w:val="24"/>
          <w:szCs w:val="24"/>
        </w:rPr>
        <w:t>d</w:t>
      </w:r>
      <w:r w:rsidRPr="00603ABB">
        <w:rPr>
          <w:sz w:val="24"/>
          <w:szCs w:val="24"/>
        </w:rPr>
        <w:t>e</w:t>
      </w:r>
      <w:r w:rsidRPr="00603ABB">
        <w:rPr>
          <w:spacing w:val="-1"/>
          <w:sz w:val="24"/>
          <w:szCs w:val="24"/>
        </w:rPr>
        <w:t>n</w:t>
      </w:r>
      <w:r w:rsidRPr="00603ABB">
        <w:rPr>
          <w:sz w:val="24"/>
          <w:szCs w:val="24"/>
        </w:rPr>
        <w:t>ts</w:t>
      </w:r>
      <w:r w:rsidRPr="00603ABB">
        <w:rPr>
          <w:spacing w:val="-2"/>
          <w:sz w:val="24"/>
          <w:szCs w:val="24"/>
        </w:rPr>
        <w:t xml:space="preserve"> </w:t>
      </w:r>
      <w:r w:rsidRPr="00603ABB">
        <w:rPr>
          <w:spacing w:val="-4"/>
          <w:sz w:val="24"/>
          <w:szCs w:val="24"/>
        </w:rPr>
        <w:t>w</w:t>
      </w:r>
      <w:r w:rsidRPr="00603ABB">
        <w:rPr>
          <w:spacing w:val="-1"/>
          <w:sz w:val="24"/>
          <w:szCs w:val="24"/>
        </w:rPr>
        <w:t>h</w:t>
      </w:r>
      <w:r w:rsidRPr="00603ABB">
        <w:rPr>
          <w:sz w:val="24"/>
          <w:szCs w:val="24"/>
        </w:rPr>
        <w:t>o ha</w:t>
      </w:r>
      <w:r w:rsidRPr="00603ABB">
        <w:rPr>
          <w:spacing w:val="-3"/>
          <w:sz w:val="24"/>
          <w:szCs w:val="24"/>
        </w:rPr>
        <w:t>v</w:t>
      </w:r>
      <w:r w:rsidRPr="00603ABB">
        <w:rPr>
          <w:sz w:val="24"/>
          <w:szCs w:val="24"/>
        </w:rPr>
        <w:t>e a</w:t>
      </w:r>
      <w:r w:rsidRPr="00603ABB">
        <w:rPr>
          <w:spacing w:val="1"/>
          <w:sz w:val="24"/>
          <w:szCs w:val="24"/>
        </w:rPr>
        <w:t xml:space="preserve"> </w:t>
      </w:r>
      <w:r w:rsidRPr="00603ABB">
        <w:rPr>
          <w:sz w:val="24"/>
          <w:szCs w:val="24"/>
        </w:rPr>
        <w:t>p</w:t>
      </w:r>
      <w:r w:rsidRPr="00603ABB">
        <w:rPr>
          <w:spacing w:val="-1"/>
          <w:sz w:val="24"/>
          <w:szCs w:val="24"/>
        </w:rPr>
        <w:t>h</w:t>
      </w:r>
      <w:r w:rsidRPr="00603ABB">
        <w:rPr>
          <w:spacing w:val="-3"/>
          <w:sz w:val="24"/>
          <w:szCs w:val="24"/>
        </w:rPr>
        <w:t>y</w:t>
      </w:r>
      <w:r w:rsidRPr="00603ABB">
        <w:rPr>
          <w:sz w:val="24"/>
          <w:szCs w:val="24"/>
        </w:rPr>
        <w:t>s</w:t>
      </w:r>
      <w:r w:rsidRPr="00603ABB">
        <w:rPr>
          <w:spacing w:val="-2"/>
          <w:sz w:val="24"/>
          <w:szCs w:val="24"/>
        </w:rPr>
        <w:t>i</w:t>
      </w:r>
      <w:r w:rsidRPr="00603ABB">
        <w:rPr>
          <w:sz w:val="24"/>
          <w:szCs w:val="24"/>
        </w:rPr>
        <w:t>cal</w:t>
      </w:r>
      <w:r w:rsidRPr="00603ABB">
        <w:rPr>
          <w:spacing w:val="-1"/>
          <w:sz w:val="24"/>
          <w:szCs w:val="24"/>
        </w:rPr>
        <w:t xml:space="preserve"> </w:t>
      </w:r>
      <w:r w:rsidRPr="00603ABB">
        <w:rPr>
          <w:sz w:val="24"/>
          <w:szCs w:val="24"/>
        </w:rPr>
        <w:t>or</w:t>
      </w:r>
      <w:r w:rsidRPr="00603ABB">
        <w:rPr>
          <w:spacing w:val="1"/>
          <w:sz w:val="24"/>
          <w:szCs w:val="24"/>
        </w:rPr>
        <w:t xml:space="preserve"> </w:t>
      </w:r>
      <w:r w:rsidRPr="00603ABB">
        <w:rPr>
          <w:sz w:val="24"/>
          <w:szCs w:val="24"/>
        </w:rPr>
        <w:t>me</w:t>
      </w:r>
      <w:r w:rsidRPr="00603ABB">
        <w:rPr>
          <w:spacing w:val="-4"/>
          <w:sz w:val="24"/>
          <w:szCs w:val="24"/>
        </w:rPr>
        <w:t>n</w:t>
      </w:r>
      <w:r w:rsidRPr="00603ABB">
        <w:rPr>
          <w:sz w:val="24"/>
          <w:szCs w:val="24"/>
        </w:rPr>
        <w:t>tal</w:t>
      </w:r>
      <w:r w:rsidRPr="00603ABB">
        <w:rPr>
          <w:spacing w:val="-1"/>
          <w:sz w:val="24"/>
          <w:szCs w:val="24"/>
        </w:rPr>
        <w:t xml:space="preserve"> </w:t>
      </w:r>
      <w:r w:rsidRPr="00603ABB">
        <w:rPr>
          <w:spacing w:val="-2"/>
          <w:sz w:val="24"/>
          <w:szCs w:val="24"/>
        </w:rPr>
        <w:t>i</w:t>
      </w:r>
      <w:r w:rsidRPr="00603ABB">
        <w:rPr>
          <w:sz w:val="24"/>
          <w:szCs w:val="24"/>
        </w:rPr>
        <w:t>mp</w:t>
      </w:r>
      <w:r w:rsidRPr="00603ABB">
        <w:rPr>
          <w:spacing w:val="-1"/>
          <w:sz w:val="24"/>
          <w:szCs w:val="24"/>
        </w:rPr>
        <w:t>a</w:t>
      </w:r>
      <w:r w:rsidRPr="00603ABB">
        <w:rPr>
          <w:spacing w:val="-2"/>
          <w:sz w:val="24"/>
          <w:szCs w:val="24"/>
        </w:rPr>
        <w:t>irm</w:t>
      </w:r>
      <w:r w:rsidRPr="00603ABB">
        <w:rPr>
          <w:sz w:val="24"/>
          <w:szCs w:val="24"/>
        </w:rPr>
        <w:t>e</w:t>
      </w:r>
      <w:r w:rsidRPr="00603ABB">
        <w:rPr>
          <w:spacing w:val="-1"/>
          <w:sz w:val="24"/>
          <w:szCs w:val="24"/>
        </w:rPr>
        <w:t>n</w:t>
      </w:r>
      <w:r w:rsidRPr="00603ABB">
        <w:rPr>
          <w:sz w:val="24"/>
          <w:szCs w:val="24"/>
        </w:rPr>
        <w:t>t</w:t>
      </w:r>
      <w:r w:rsidRPr="00603ABB">
        <w:rPr>
          <w:spacing w:val="-1"/>
          <w:sz w:val="24"/>
          <w:szCs w:val="24"/>
        </w:rPr>
        <w:t xml:space="preserve"> </w:t>
      </w:r>
      <w:r w:rsidRPr="00603ABB">
        <w:rPr>
          <w:sz w:val="24"/>
          <w:szCs w:val="24"/>
        </w:rPr>
        <w:t>th</w:t>
      </w:r>
      <w:r w:rsidRPr="00603ABB">
        <w:rPr>
          <w:spacing w:val="-1"/>
          <w:sz w:val="24"/>
          <w:szCs w:val="24"/>
        </w:rPr>
        <w:t>a</w:t>
      </w:r>
      <w:r w:rsidRPr="00603ABB">
        <w:rPr>
          <w:sz w:val="24"/>
          <w:szCs w:val="24"/>
        </w:rPr>
        <w:t>t</w:t>
      </w:r>
      <w:r w:rsidRPr="00603ABB">
        <w:rPr>
          <w:spacing w:val="-1"/>
          <w:sz w:val="24"/>
          <w:szCs w:val="24"/>
        </w:rPr>
        <w:t xml:space="preserve"> </w:t>
      </w:r>
      <w:r w:rsidRPr="00603ABB">
        <w:rPr>
          <w:sz w:val="24"/>
          <w:szCs w:val="24"/>
        </w:rPr>
        <w:t>su</w:t>
      </w:r>
      <w:r w:rsidRPr="00603ABB">
        <w:rPr>
          <w:spacing w:val="-1"/>
          <w:sz w:val="24"/>
          <w:szCs w:val="24"/>
        </w:rPr>
        <w:t>b</w:t>
      </w:r>
      <w:r w:rsidRPr="00603ABB">
        <w:rPr>
          <w:spacing w:val="-3"/>
          <w:sz w:val="24"/>
          <w:szCs w:val="24"/>
        </w:rPr>
        <w:t>s</w:t>
      </w:r>
      <w:r w:rsidRPr="00603ABB">
        <w:rPr>
          <w:sz w:val="24"/>
          <w:szCs w:val="24"/>
        </w:rPr>
        <w:t>ta</w:t>
      </w:r>
      <w:r w:rsidRPr="00603ABB">
        <w:rPr>
          <w:spacing w:val="-1"/>
          <w:sz w:val="24"/>
          <w:szCs w:val="24"/>
        </w:rPr>
        <w:t>n</w:t>
      </w:r>
      <w:r w:rsidRPr="00603ABB">
        <w:rPr>
          <w:sz w:val="24"/>
          <w:szCs w:val="24"/>
        </w:rPr>
        <w:t>t</w:t>
      </w:r>
      <w:r w:rsidRPr="00603ABB">
        <w:rPr>
          <w:spacing w:val="-2"/>
          <w:sz w:val="24"/>
          <w:szCs w:val="24"/>
        </w:rPr>
        <w:t>i</w:t>
      </w:r>
      <w:r w:rsidRPr="00603ABB">
        <w:rPr>
          <w:sz w:val="24"/>
          <w:szCs w:val="24"/>
        </w:rPr>
        <w:t>a</w:t>
      </w:r>
      <w:r w:rsidRPr="00603ABB">
        <w:rPr>
          <w:spacing w:val="-2"/>
          <w:sz w:val="24"/>
          <w:szCs w:val="24"/>
        </w:rPr>
        <w:t>ll</w:t>
      </w:r>
      <w:r w:rsidRPr="00603ABB">
        <w:rPr>
          <w:sz w:val="24"/>
          <w:szCs w:val="24"/>
        </w:rPr>
        <w:t>y</w:t>
      </w:r>
      <w:r w:rsidRPr="00603ABB">
        <w:rPr>
          <w:spacing w:val="-2"/>
          <w:sz w:val="24"/>
          <w:szCs w:val="24"/>
        </w:rPr>
        <w:t xml:space="preserve"> li</w:t>
      </w:r>
      <w:r w:rsidRPr="00603ABB">
        <w:rPr>
          <w:sz w:val="24"/>
          <w:szCs w:val="24"/>
        </w:rPr>
        <w:t>m</w:t>
      </w:r>
      <w:r w:rsidRPr="00603ABB">
        <w:rPr>
          <w:spacing w:val="1"/>
          <w:sz w:val="24"/>
          <w:szCs w:val="24"/>
        </w:rPr>
        <w:t>i</w:t>
      </w:r>
      <w:r w:rsidRPr="00603ABB">
        <w:rPr>
          <w:sz w:val="24"/>
          <w:szCs w:val="24"/>
        </w:rPr>
        <w:t>ts</w:t>
      </w:r>
      <w:r w:rsidRPr="00603ABB">
        <w:rPr>
          <w:spacing w:val="1"/>
          <w:sz w:val="24"/>
          <w:szCs w:val="24"/>
        </w:rPr>
        <w:t xml:space="preserve"> </w:t>
      </w:r>
      <w:r w:rsidRPr="00603ABB">
        <w:rPr>
          <w:sz w:val="24"/>
          <w:szCs w:val="24"/>
        </w:rPr>
        <w:t>o</w:t>
      </w:r>
      <w:r w:rsidRPr="00603ABB">
        <w:rPr>
          <w:spacing w:val="-1"/>
          <w:sz w:val="24"/>
          <w:szCs w:val="24"/>
        </w:rPr>
        <w:t>n</w:t>
      </w:r>
      <w:r w:rsidRPr="00603ABB">
        <w:rPr>
          <w:sz w:val="24"/>
          <w:szCs w:val="24"/>
        </w:rPr>
        <w:t>e</w:t>
      </w:r>
      <w:r w:rsidRPr="00603ABB">
        <w:rPr>
          <w:spacing w:val="-2"/>
          <w:sz w:val="24"/>
          <w:szCs w:val="24"/>
        </w:rPr>
        <w:t xml:space="preserve"> </w:t>
      </w:r>
      <w:r w:rsidRPr="00603ABB">
        <w:rPr>
          <w:sz w:val="24"/>
          <w:szCs w:val="24"/>
        </w:rPr>
        <w:t>or</w:t>
      </w:r>
      <w:r w:rsidRPr="00603ABB">
        <w:rPr>
          <w:spacing w:val="-1"/>
          <w:sz w:val="24"/>
          <w:szCs w:val="24"/>
        </w:rPr>
        <w:t xml:space="preserve"> </w:t>
      </w:r>
      <w:r w:rsidRPr="00603ABB">
        <w:rPr>
          <w:sz w:val="24"/>
          <w:szCs w:val="24"/>
        </w:rPr>
        <w:t>m</w:t>
      </w:r>
      <w:r w:rsidRPr="00603ABB">
        <w:rPr>
          <w:spacing w:val="-3"/>
          <w:sz w:val="24"/>
          <w:szCs w:val="24"/>
        </w:rPr>
        <w:t>o</w:t>
      </w:r>
      <w:r w:rsidRPr="00603ABB">
        <w:rPr>
          <w:sz w:val="24"/>
          <w:szCs w:val="24"/>
        </w:rPr>
        <w:t xml:space="preserve">re </w:t>
      </w:r>
      <w:r w:rsidRPr="00603ABB">
        <w:rPr>
          <w:spacing w:val="-3"/>
          <w:sz w:val="24"/>
          <w:szCs w:val="24"/>
        </w:rPr>
        <w:t>o</w:t>
      </w:r>
      <w:r w:rsidRPr="00603ABB">
        <w:rPr>
          <w:sz w:val="24"/>
          <w:szCs w:val="24"/>
        </w:rPr>
        <w:t>f</w:t>
      </w:r>
      <w:r w:rsidRPr="00603ABB">
        <w:rPr>
          <w:spacing w:val="-1"/>
          <w:sz w:val="24"/>
          <w:szCs w:val="24"/>
        </w:rPr>
        <w:t xml:space="preserve"> </w:t>
      </w:r>
      <w:r w:rsidRPr="00603ABB">
        <w:rPr>
          <w:sz w:val="24"/>
          <w:szCs w:val="24"/>
        </w:rPr>
        <w:t>th</w:t>
      </w:r>
      <w:r w:rsidRPr="00603ABB">
        <w:rPr>
          <w:spacing w:val="-1"/>
          <w:sz w:val="24"/>
          <w:szCs w:val="24"/>
        </w:rPr>
        <w:t>e</w:t>
      </w:r>
      <w:r w:rsidRPr="00603ABB">
        <w:rPr>
          <w:spacing w:val="-2"/>
          <w:sz w:val="24"/>
          <w:szCs w:val="24"/>
        </w:rPr>
        <w:t>i</w:t>
      </w:r>
      <w:r w:rsidRPr="00603ABB">
        <w:rPr>
          <w:sz w:val="24"/>
          <w:szCs w:val="24"/>
        </w:rPr>
        <w:t>r maj</w:t>
      </w:r>
      <w:r w:rsidRPr="00603ABB">
        <w:rPr>
          <w:spacing w:val="-3"/>
          <w:sz w:val="24"/>
          <w:szCs w:val="24"/>
        </w:rPr>
        <w:t>o</w:t>
      </w:r>
      <w:r w:rsidRPr="00603ABB">
        <w:rPr>
          <w:sz w:val="24"/>
          <w:szCs w:val="24"/>
        </w:rPr>
        <w:t>r</w:t>
      </w:r>
      <w:r w:rsidRPr="00603ABB">
        <w:rPr>
          <w:spacing w:val="1"/>
          <w:sz w:val="24"/>
          <w:szCs w:val="24"/>
        </w:rPr>
        <w:t xml:space="preserve"> </w:t>
      </w:r>
      <w:r w:rsidRPr="00603ABB">
        <w:rPr>
          <w:spacing w:val="-2"/>
          <w:sz w:val="24"/>
          <w:szCs w:val="24"/>
        </w:rPr>
        <w:t>l</w:t>
      </w:r>
      <w:r w:rsidRPr="00603ABB">
        <w:rPr>
          <w:spacing w:val="-4"/>
          <w:sz w:val="24"/>
          <w:szCs w:val="24"/>
        </w:rPr>
        <w:t>i</w:t>
      </w:r>
      <w:r w:rsidRPr="00603ABB">
        <w:rPr>
          <w:spacing w:val="3"/>
          <w:sz w:val="24"/>
          <w:szCs w:val="24"/>
        </w:rPr>
        <w:t>f</w:t>
      </w:r>
      <w:r w:rsidRPr="00603ABB">
        <w:rPr>
          <w:sz w:val="24"/>
          <w:szCs w:val="24"/>
        </w:rPr>
        <w:t>e</w:t>
      </w:r>
      <w:r w:rsidRPr="00603ABB">
        <w:rPr>
          <w:spacing w:val="-2"/>
          <w:sz w:val="24"/>
          <w:szCs w:val="24"/>
        </w:rPr>
        <w:t xml:space="preserve"> </w:t>
      </w:r>
      <w:r w:rsidRPr="00603ABB">
        <w:rPr>
          <w:sz w:val="24"/>
          <w:szCs w:val="24"/>
        </w:rPr>
        <w:t>acti</w:t>
      </w:r>
      <w:r w:rsidRPr="00603ABB">
        <w:rPr>
          <w:spacing w:val="-3"/>
          <w:sz w:val="24"/>
          <w:szCs w:val="24"/>
        </w:rPr>
        <w:t>v</w:t>
      </w:r>
      <w:r w:rsidRPr="00603ABB">
        <w:rPr>
          <w:spacing w:val="-2"/>
          <w:sz w:val="24"/>
          <w:szCs w:val="24"/>
        </w:rPr>
        <w:t>i</w:t>
      </w:r>
      <w:r w:rsidRPr="00603ABB">
        <w:rPr>
          <w:sz w:val="24"/>
          <w:szCs w:val="24"/>
        </w:rPr>
        <w:t>t</w:t>
      </w:r>
      <w:r w:rsidRPr="00603ABB">
        <w:rPr>
          <w:spacing w:val="-2"/>
          <w:sz w:val="24"/>
          <w:szCs w:val="24"/>
        </w:rPr>
        <w:t>i</w:t>
      </w:r>
      <w:r w:rsidRPr="00603ABB">
        <w:rPr>
          <w:sz w:val="24"/>
          <w:szCs w:val="24"/>
        </w:rPr>
        <w:t>es are</w:t>
      </w:r>
      <w:r w:rsidRPr="00603ABB">
        <w:rPr>
          <w:spacing w:val="-2"/>
          <w:sz w:val="24"/>
          <w:szCs w:val="24"/>
        </w:rPr>
        <w:t xml:space="preserve"> </w:t>
      </w:r>
      <w:r w:rsidRPr="00603ABB">
        <w:rPr>
          <w:sz w:val="24"/>
          <w:szCs w:val="24"/>
        </w:rPr>
        <w:t>p</w:t>
      </w:r>
      <w:r w:rsidRPr="00603ABB">
        <w:rPr>
          <w:spacing w:val="-3"/>
          <w:sz w:val="24"/>
          <w:szCs w:val="24"/>
        </w:rPr>
        <w:t>r</w:t>
      </w:r>
      <w:r w:rsidRPr="00603ABB">
        <w:rPr>
          <w:sz w:val="24"/>
          <w:szCs w:val="24"/>
        </w:rPr>
        <w:t>otec</w:t>
      </w:r>
      <w:r w:rsidRPr="00603ABB">
        <w:rPr>
          <w:spacing w:val="1"/>
          <w:sz w:val="24"/>
          <w:szCs w:val="24"/>
        </w:rPr>
        <w:t>t</w:t>
      </w:r>
      <w:r w:rsidRPr="00603ABB">
        <w:rPr>
          <w:sz w:val="24"/>
          <w:szCs w:val="24"/>
        </w:rPr>
        <w:t>e</w:t>
      </w:r>
      <w:r w:rsidRPr="00603ABB">
        <w:rPr>
          <w:spacing w:val="-4"/>
          <w:sz w:val="24"/>
          <w:szCs w:val="24"/>
        </w:rPr>
        <w:t>d</w:t>
      </w:r>
      <w:r w:rsidRPr="00603ABB">
        <w:rPr>
          <w:sz w:val="24"/>
          <w:szCs w:val="24"/>
        </w:rPr>
        <w:t>.</w:t>
      </w:r>
    </w:p>
    <w:p w14:paraId="76026B73" w14:textId="77777777" w:rsidR="005D4A5E" w:rsidRPr="00603ABB" w:rsidRDefault="005D4A5E" w:rsidP="00603ABB">
      <w:pPr>
        <w:ind w:left="720" w:hanging="360"/>
        <w:rPr>
          <w:spacing w:val="-4"/>
          <w:szCs w:val="24"/>
        </w:rPr>
      </w:pPr>
    </w:p>
    <w:p w14:paraId="55E11E5A" w14:textId="77777777" w:rsidR="006516F5" w:rsidRPr="00603ABB" w:rsidRDefault="006516F5" w:rsidP="007A1464">
      <w:pPr>
        <w:pStyle w:val="ListParagraph"/>
        <w:numPr>
          <w:ilvl w:val="0"/>
          <w:numId w:val="144"/>
        </w:numPr>
        <w:ind w:left="720"/>
        <w:rPr>
          <w:sz w:val="24"/>
          <w:szCs w:val="24"/>
        </w:rPr>
      </w:pPr>
      <w:r w:rsidRPr="00603ABB">
        <w:rPr>
          <w:spacing w:val="-4"/>
          <w:sz w:val="24"/>
          <w:szCs w:val="24"/>
        </w:rPr>
        <w:t>M</w:t>
      </w:r>
      <w:r w:rsidRPr="00603ABB">
        <w:rPr>
          <w:sz w:val="24"/>
          <w:szCs w:val="24"/>
        </w:rPr>
        <w:t>ost</w:t>
      </w:r>
      <w:r w:rsidRPr="00603ABB">
        <w:rPr>
          <w:spacing w:val="1"/>
          <w:sz w:val="24"/>
          <w:szCs w:val="24"/>
        </w:rPr>
        <w:t xml:space="preserve"> </w:t>
      </w:r>
      <w:r w:rsidRPr="00603ABB">
        <w:rPr>
          <w:sz w:val="24"/>
          <w:szCs w:val="24"/>
        </w:rPr>
        <w:t>sch</w:t>
      </w:r>
      <w:r w:rsidRPr="00603ABB">
        <w:rPr>
          <w:spacing w:val="-1"/>
          <w:sz w:val="24"/>
          <w:szCs w:val="24"/>
        </w:rPr>
        <w:t>o</w:t>
      </w:r>
      <w:r w:rsidRPr="00603ABB">
        <w:rPr>
          <w:sz w:val="24"/>
          <w:szCs w:val="24"/>
        </w:rPr>
        <w:t>o</w:t>
      </w:r>
      <w:r w:rsidRPr="00603ABB">
        <w:rPr>
          <w:spacing w:val="-2"/>
          <w:sz w:val="24"/>
          <w:szCs w:val="24"/>
        </w:rPr>
        <w:t>l</w:t>
      </w:r>
      <w:r w:rsidRPr="00603ABB">
        <w:rPr>
          <w:sz w:val="24"/>
          <w:szCs w:val="24"/>
        </w:rPr>
        <w:t>s</w:t>
      </w:r>
      <w:r w:rsidRPr="00603ABB">
        <w:rPr>
          <w:spacing w:val="1"/>
          <w:sz w:val="24"/>
          <w:szCs w:val="24"/>
        </w:rPr>
        <w:t xml:space="preserve"> </w:t>
      </w:r>
      <w:r w:rsidRPr="00603ABB">
        <w:rPr>
          <w:sz w:val="24"/>
          <w:szCs w:val="24"/>
        </w:rPr>
        <w:t>r</w:t>
      </w:r>
      <w:r w:rsidRPr="00603ABB">
        <w:rPr>
          <w:spacing w:val="-3"/>
          <w:sz w:val="24"/>
          <w:szCs w:val="24"/>
        </w:rPr>
        <w:t>e</w:t>
      </w:r>
      <w:r w:rsidRPr="00603ABB">
        <w:rPr>
          <w:spacing w:val="1"/>
          <w:sz w:val="24"/>
          <w:szCs w:val="24"/>
        </w:rPr>
        <w:t>q</w:t>
      </w:r>
      <w:r w:rsidRPr="00603ABB">
        <w:rPr>
          <w:sz w:val="24"/>
          <w:szCs w:val="24"/>
        </w:rPr>
        <w:t>u</w:t>
      </w:r>
      <w:r w:rsidRPr="00603ABB">
        <w:rPr>
          <w:spacing w:val="-2"/>
          <w:sz w:val="24"/>
          <w:szCs w:val="24"/>
        </w:rPr>
        <w:t>i</w:t>
      </w:r>
      <w:r w:rsidRPr="00603ABB">
        <w:rPr>
          <w:sz w:val="24"/>
          <w:szCs w:val="24"/>
        </w:rPr>
        <w:t>re</w:t>
      </w:r>
      <w:r w:rsidRPr="00603ABB">
        <w:rPr>
          <w:spacing w:val="-2"/>
          <w:sz w:val="24"/>
          <w:szCs w:val="24"/>
        </w:rPr>
        <w:t xml:space="preserve"> </w:t>
      </w:r>
      <w:r w:rsidRPr="00603ABB">
        <w:rPr>
          <w:sz w:val="24"/>
          <w:szCs w:val="24"/>
        </w:rPr>
        <w:t>a</w:t>
      </w:r>
      <w:r w:rsidRPr="00603ABB">
        <w:rPr>
          <w:spacing w:val="-2"/>
          <w:sz w:val="24"/>
          <w:szCs w:val="24"/>
        </w:rPr>
        <w:t xml:space="preserve"> r</w:t>
      </w:r>
      <w:r w:rsidRPr="00603ABB">
        <w:rPr>
          <w:sz w:val="24"/>
          <w:szCs w:val="24"/>
        </w:rPr>
        <w:t>ec</w:t>
      </w:r>
      <w:r w:rsidRPr="00603ABB">
        <w:rPr>
          <w:spacing w:val="-1"/>
          <w:sz w:val="24"/>
          <w:szCs w:val="24"/>
        </w:rPr>
        <w:t>e</w:t>
      </w:r>
      <w:r w:rsidRPr="00603ABB">
        <w:rPr>
          <w:sz w:val="24"/>
          <w:szCs w:val="24"/>
        </w:rPr>
        <w:t>nt</w:t>
      </w:r>
      <w:r w:rsidRPr="00603ABB">
        <w:rPr>
          <w:spacing w:val="1"/>
          <w:sz w:val="24"/>
          <w:szCs w:val="24"/>
        </w:rPr>
        <w:t xml:space="preserve"> </w:t>
      </w:r>
      <w:r w:rsidRPr="00603ABB">
        <w:rPr>
          <w:sz w:val="24"/>
          <w:szCs w:val="24"/>
        </w:rPr>
        <w:t>d</w:t>
      </w:r>
      <w:r w:rsidRPr="00603ABB">
        <w:rPr>
          <w:spacing w:val="-2"/>
          <w:sz w:val="24"/>
          <w:szCs w:val="24"/>
        </w:rPr>
        <w:t>i</w:t>
      </w:r>
      <w:r w:rsidRPr="00603ABB">
        <w:rPr>
          <w:spacing w:val="-3"/>
          <w:sz w:val="24"/>
          <w:szCs w:val="24"/>
        </w:rPr>
        <w:t>a</w:t>
      </w:r>
      <w:r w:rsidRPr="00603ABB">
        <w:rPr>
          <w:spacing w:val="1"/>
          <w:sz w:val="24"/>
          <w:szCs w:val="24"/>
        </w:rPr>
        <w:t>g</w:t>
      </w:r>
      <w:r w:rsidRPr="00603ABB">
        <w:rPr>
          <w:sz w:val="24"/>
          <w:szCs w:val="24"/>
        </w:rPr>
        <w:t>n</w:t>
      </w:r>
      <w:r w:rsidRPr="00603ABB">
        <w:rPr>
          <w:spacing w:val="-1"/>
          <w:sz w:val="24"/>
          <w:szCs w:val="24"/>
        </w:rPr>
        <w:t>o</w:t>
      </w:r>
      <w:r w:rsidRPr="00603ABB">
        <w:rPr>
          <w:sz w:val="24"/>
          <w:szCs w:val="24"/>
        </w:rPr>
        <w:t>s</w:t>
      </w:r>
      <w:r w:rsidRPr="00603ABB">
        <w:rPr>
          <w:spacing w:val="-2"/>
          <w:sz w:val="24"/>
          <w:szCs w:val="24"/>
        </w:rPr>
        <w:t>i</w:t>
      </w:r>
      <w:r w:rsidRPr="00603ABB">
        <w:rPr>
          <w:sz w:val="24"/>
          <w:szCs w:val="24"/>
        </w:rPr>
        <w:t>s</w:t>
      </w:r>
      <w:r w:rsidRPr="00603ABB">
        <w:rPr>
          <w:spacing w:val="1"/>
          <w:sz w:val="24"/>
          <w:szCs w:val="24"/>
        </w:rPr>
        <w:t xml:space="preserve"> </w:t>
      </w:r>
      <w:r w:rsidRPr="00603ABB">
        <w:rPr>
          <w:sz w:val="24"/>
          <w:szCs w:val="24"/>
        </w:rPr>
        <w:t>by</w:t>
      </w:r>
      <w:r w:rsidRPr="00603ABB">
        <w:rPr>
          <w:spacing w:val="-2"/>
          <w:sz w:val="24"/>
          <w:szCs w:val="24"/>
        </w:rPr>
        <w:t xml:space="preserve"> </w:t>
      </w:r>
      <w:r w:rsidRPr="00603ABB">
        <w:rPr>
          <w:sz w:val="24"/>
          <w:szCs w:val="24"/>
        </w:rPr>
        <w:t>a</w:t>
      </w:r>
      <w:r w:rsidRPr="00603ABB">
        <w:rPr>
          <w:spacing w:val="-2"/>
          <w:sz w:val="24"/>
          <w:szCs w:val="24"/>
        </w:rPr>
        <w:t xml:space="preserve"> </w:t>
      </w:r>
      <w:r w:rsidRPr="00603ABB">
        <w:rPr>
          <w:sz w:val="24"/>
          <w:szCs w:val="24"/>
        </w:rPr>
        <w:t>p</w:t>
      </w:r>
      <w:r w:rsidRPr="00603ABB">
        <w:rPr>
          <w:spacing w:val="-1"/>
          <w:sz w:val="24"/>
          <w:szCs w:val="24"/>
        </w:rPr>
        <w:t>h</w:t>
      </w:r>
      <w:r w:rsidRPr="00603ABB">
        <w:rPr>
          <w:spacing w:val="-3"/>
          <w:sz w:val="24"/>
          <w:szCs w:val="24"/>
        </w:rPr>
        <w:t>y</w:t>
      </w:r>
      <w:r w:rsidRPr="00603ABB">
        <w:rPr>
          <w:sz w:val="24"/>
          <w:szCs w:val="24"/>
        </w:rPr>
        <w:t>s</w:t>
      </w:r>
      <w:r w:rsidRPr="00603ABB">
        <w:rPr>
          <w:spacing w:val="-2"/>
          <w:sz w:val="24"/>
          <w:szCs w:val="24"/>
        </w:rPr>
        <w:t>i</w:t>
      </w:r>
      <w:r w:rsidRPr="00603ABB">
        <w:rPr>
          <w:sz w:val="24"/>
          <w:szCs w:val="24"/>
        </w:rPr>
        <w:t>c</w:t>
      </w:r>
      <w:r w:rsidRPr="00603ABB">
        <w:rPr>
          <w:spacing w:val="-2"/>
          <w:sz w:val="24"/>
          <w:szCs w:val="24"/>
        </w:rPr>
        <w:t>i</w:t>
      </w:r>
      <w:r w:rsidRPr="00603ABB">
        <w:rPr>
          <w:sz w:val="24"/>
          <w:szCs w:val="24"/>
        </w:rPr>
        <w:t>an or</w:t>
      </w:r>
      <w:r w:rsidRPr="00603ABB">
        <w:rPr>
          <w:spacing w:val="1"/>
          <w:sz w:val="24"/>
          <w:szCs w:val="24"/>
        </w:rPr>
        <w:t xml:space="preserve"> </w:t>
      </w:r>
      <w:r w:rsidRPr="00603ABB">
        <w:rPr>
          <w:sz w:val="24"/>
          <w:szCs w:val="24"/>
        </w:rPr>
        <w:t>c</w:t>
      </w:r>
      <w:r w:rsidRPr="00603ABB">
        <w:rPr>
          <w:spacing w:val="-2"/>
          <w:sz w:val="24"/>
          <w:szCs w:val="24"/>
        </w:rPr>
        <w:t>li</w:t>
      </w:r>
      <w:r w:rsidRPr="00603ABB">
        <w:rPr>
          <w:sz w:val="24"/>
          <w:szCs w:val="24"/>
        </w:rPr>
        <w:t>n</w:t>
      </w:r>
      <w:r w:rsidRPr="00603ABB">
        <w:rPr>
          <w:spacing w:val="-2"/>
          <w:sz w:val="24"/>
          <w:szCs w:val="24"/>
        </w:rPr>
        <w:t>i</w:t>
      </w:r>
      <w:r w:rsidRPr="00603ABB">
        <w:rPr>
          <w:sz w:val="24"/>
          <w:szCs w:val="24"/>
        </w:rPr>
        <w:t>c</w:t>
      </w:r>
      <w:r w:rsidRPr="00603ABB">
        <w:rPr>
          <w:spacing w:val="-2"/>
          <w:sz w:val="24"/>
          <w:szCs w:val="24"/>
        </w:rPr>
        <w:t>i</w:t>
      </w:r>
      <w:r w:rsidRPr="00603ABB">
        <w:rPr>
          <w:sz w:val="24"/>
          <w:szCs w:val="24"/>
        </w:rPr>
        <w:t>a</w:t>
      </w:r>
      <w:r w:rsidRPr="00603ABB">
        <w:rPr>
          <w:spacing w:val="-1"/>
          <w:sz w:val="24"/>
          <w:szCs w:val="24"/>
        </w:rPr>
        <w:t>n</w:t>
      </w:r>
      <w:r w:rsidRPr="00603ABB">
        <w:rPr>
          <w:sz w:val="24"/>
          <w:szCs w:val="24"/>
        </w:rPr>
        <w:t>.</w:t>
      </w:r>
    </w:p>
    <w:p w14:paraId="38563B09" w14:textId="77777777" w:rsidR="005D4A5E" w:rsidRPr="00603ABB" w:rsidRDefault="005D4A5E" w:rsidP="00603ABB">
      <w:pPr>
        <w:ind w:left="720" w:hanging="360"/>
        <w:rPr>
          <w:spacing w:val="1"/>
          <w:szCs w:val="24"/>
        </w:rPr>
      </w:pPr>
    </w:p>
    <w:p w14:paraId="5F23A807" w14:textId="77777777" w:rsidR="006516F5" w:rsidRPr="00603ABB" w:rsidRDefault="006516F5" w:rsidP="007A1464">
      <w:pPr>
        <w:pStyle w:val="ListParagraph"/>
        <w:numPr>
          <w:ilvl w:val="0"/>
          <w:numId w:val="144"/>
        </w:numPr>
        <w:ind w:left="720"/>
        <w:rPr>
          <w:sz w:val="24"/>
          <w:szCs w:val="24"/>
        </w:rPr>
      </w:pPr>
      <w:r w:rsidRPr="00603ABB">
        <w:rPr>
          <w:spacing w:val="1"/>
          <w:sz w:val="24"/>
          <w:szCs w:val="24"/>
        </w:rPr>
        <w:t>T</w:t>
      </w:r>
      <w:r w:rsidRPr="00603ABB">
        <w:rPr>
          <w:sz w:val="24"/>
          <w:szCs w:val="24"/>
        </w:rPr>
        <w:t>h</w:t>
      </w:r>
      <w:r w:rsidRPr="00603ABB">
        <w:rPr>
          <w:spacing w:val="-1"/>
          <w:sz w:val="24"/>
          <w:szCs w:val="24"/>
        </w:rPr>
        <w:t>o</w:t>
      </w:r>
      <w:r w:rsidRPr="00603ABB">
        <w:rPr>
          <w:sz w:val="24"/>
          <w:szCs w:val="24"/>
        </w:rPr>
        <w:t>se</w:t>
      </w:r>
      <w:r w:rsidRPr="00603ABB">
        <w:rPr>
          <w:spacing w:val="-2"/>
          <w:sz w:val="24"/>
          <w:szCs w:val="24"/>
        </w:rPr>
        <w:t xml:space="preserve"> </w:t>
      </w:r>
      <w:r w:rsidRPr="00603ABB">
        <w:rPr>
          <w:spacing w:val="-4"/>
          <w:sz w:val="24"/>
          <w:szCs w:val="24"/>
        </w:rPr>
        <w:t>w</w:t>
      </w:r>
      <w:r w:rsidRPr="00603ABB">
        <w:rPr>
          <w:sz w:val="24"/>
          <w:szCs w:val="24"/>
        </w:rPr>
        <w:t>ho h</w:t>
      </w:r>
      <w:r w:rsidRPr="00603ABB">
        <w:rPr>
          <w:spacing w:val="-1"/>
          <w:sz w:val="24"/>
          <w:szCs w:val="24"/>
        </w:rPr>
        <w:t>a</w:t>
      </w:r>
      <w:r w:rsidRPr="00603ABB">
        <w:rPr>
          <w:spacing w:val="-3"/>
          <w:sz w:val="24"/>
          <w:szCs w:val="24"/>
        </w:rPr>
        <w:t>v</w:t>
      </w:r>
      <w:r w:rsidRPr="00603ABB">
        <w:rPr>
          <w:sz w:val="24"/>
          <w:szCs w:val="24"/>
        </w:rPr>
        <w:t>e d</w:t>
      </w:r>
      <w:r w:rsidRPr="00603ABB">
        <w:rPr>
          <w:spacing w:val="-1"/>
          <w:sz w:val="24"/>
          <w:szCs w:val="24"/>
        </w:rPr>
        <w:t>i</w:t>
      </w:r>
      <w:r w:rsidRPr="00603ABB">
        <w:rPr>
          <w:sz w:val="24"/>
          <w:szCs w:val="24"/>
        </w:rPr>
        <w:t>sa</w:t>
      </w:r>
      <w:r w:rsidRPr="00603ABB">
        <w:rPr>
          <w:spacing w:val="-1"/>
          <w:sz w:val="24"/>
          <w:szCs w:val="24"/>
        </w:rPr>
        <w:t>b</w:t>
      </w:r>
      <w:r w:rsidRPr="00603ABB">
        <w:rPr>
          <w:spacing w:val="-2"/>
          <w:sz w:val="24"/>
          <w:szCs w:val="24"/>
        </w:rPr>
        <w:t>ili</w:t>
      </w:r>
      <w:r w:rsidRPr="00603ABB">
        <w:rPr>
          <w:spacing w:val="3"/>
          <w:sz w:val="24"/>
          <w:szCs w:val="24"/>
        </w:rPr>
        <w:t>t</w:t>
      </w:r>
      <w:r w:rsidRPr="00603ABB">
        <w:rPr>
          <w:spacing w:val="-2"/>
          <w:sz w:val="24"/>
          <w:szCs w:val="24"/>
        </w:rPr>
        <w:t>i</w:t>
      </w:r>
      <w:r w:rsidRPr="00603ABB">
        <w:rPr>
          <w:sz w:val="24"/>
          <w:szCs w:val="24"/>
        </w:rPr>
        <w:t>es such as</w:t>
      </w:r>
      <w:r w:rsidRPr="00603ABB">
        <w:rPr>
          <w:spacing w:val="-2"/>
          <w:sz w:val="24"/>
          <w:szCs w:val="24"/>
        </w:rPr>
        <w:t xml:space="preserve"> </w:t>
      </w:r>
      <w:r w:rsidRPr="00603ABB">
        <w:rPr>
          <w:sz w:val="24"/>
          <w:szCs w:val="24"/>
        </w:rPr>
        <w:t>o</w:t>
      </w:r>
      <w:r w:rsidRPr="00603ABB">
        <w:rPr>
          <w:spacing w:val="-3"/>
          <w:sz w:val="24"/>
          <w:szCs w:val="24"/>
        </w:rPr>
        <w:t>r</w:t>
      </w:r>
      <w:r w:rsidRPr="00603ABB">
        <w:rPr>
          <w:sz w:val="24"/>
          <w:szCs w:val="24"/>
        </w:rPr>
        <w:t>th</w:t>
      </w:r>
      <w:r w:rsidRPr="00603ABB">
        <w:rPr>
          <w:spacing w:val="-1"/>
          <w:sz w:val="24"/>
          <w:szCs w:val="24"/>
        </w:rPr>
        <w:t>o</w:t>
      </w:r>
      <w:r w:rsidRPr="00603ABB">
        <w:rPr>
          <w:sz w:val="24"/>
          <w:szCs w:val="24"/>
        </w:rPr>
        <w:t>p</w:t>
      </w:r>
      <w:r w:rsidRPr="00603ABB">
        <w:rPr>
          <w:spacing w:val="-1"/>
          <w:sz w:val="24"/>
          <w:szCs w:val="24"/>
        </w:rPr>
        <w:t>e</w:t>
      </w:r>
      <w:r w:rsidRPr="00603ABB">
        <w:rPr>
          <w:sz w:val="24"/>
          <w:szCs w:val="24"/>
        </w:rPr>
        <w:t>d</w:t>
      </w:r>
      <w:r w:rsidRPr="00603ABB">
        <w:rPr>
          <w:spacing w:val="-2"/>
          <w:sz w:val="24"/>
          <w:szCs w:val="24"/>
        </w:rPr>
        <w:t>i</w:t>
      </w:r>
      <w:r w:rsidRPr="00603ABB">
        <w:rPr>
          <w:sz w:val="24"/>
          <w:szCs w:val="24"/>
        </w:rPr>
        <w:t>c</w:t>
      </w:r>
      <w:r w:rsidRPr="00603ABB">
        <w:rPr>
          <w:spacing w:val="1"/>
          <w:sz w:val="24"/>
          <w:szCs w:val="24"/>
        </w:rPr>
        <w:t xml:space="preserve"> </w:t>
      </w:r>
      <w:r w:rsidRPr="00603ABB">
        <w:rPr>
          <w:spacing w:val="-4"/>
          <w:sz w:val="24"/>
          <w:szCs w:val="24"/>
        </w:rPr>
        <w:t>i</w:t>
      </w:r>
      <w:r w:rsidRPr="00603ABB">
        <w:rPr>
          <w:sz w:val="24"/>
          <w:szCs w:val="24"/>
        </w:rPr>
        <w:t>mp</w:t>
      </w:r>
      <w:r w:rsidRPr="00603ABB">
        <w:rPr>
          <w:spacing w:val="-1"/>
          <w:sz w:val="24"/>
          <w:szCs w:val="24"/>
        </w:rPr>
        <w:t>a</w:t>
      </w:r>
      <w:r w:rsidRPr="00603ABB">
        <w:rPr>
          <w:spacing w:val="-2"/>
          <w:sz w:val="24"/>
          <w:szCs w:val="24"/>
        </w:rPr>
        <w:t>i</w:t>
      </w:r>
      <w:r w:rsidRPr="00603ABB">
        <w:rPr>
          <w:sz w:val="24"/>
          <w:szCs w:val="24"/>
        </w:rPr>
        <w:t>rme</w:t>
      </w:r>
      <w:r w:rsidRPr="00603ABB">
        <w:rPr>
          <w:spacing w:val="-4"/>
          <w:sz w:val="24"/>
          <w:szCs w:val="24"/>
        </w:rPr>
        <w:t>n</w:t>
      </w:r>
      <w:r w:rsidRPr="00603ABB">
        <w:rPr>
          <w:sz w:val="24"/>
          <w:szCs w:val="24"/>
        </w:rPr>
        <w:t>ts</w:t>
      </w:r>
      <w:r w:rsidRPr="00603ABB">
        <w:rPr>
          <w:spacing w:val="-2"/>
          <w:sz w:val="24"/>
          <w:szCs w:val="24"/>
        </w:rPr>
        <w:t xml:space="preserve"> </w:t>
      </w:r>
      <w:r w:rsidRPr="00603ABB">
        <w:rPr>
          <w:sz w:val="24"/>
          <w:szCs w:val="24"/>
        </w:rPr>
        <w:t>or</w:t>
      </w:r>
      <w:r w:rsidRPr="00603ABB">
        <w:rPr>
          <w:spacing w:val="-1"/>
          <w:sz w:val="24"/>
          <w:szCs w:val="24"/>
        </w:rPr>
        <w:t xml:space="preserve"> </w:t>
      </w:r>
      <w:r w:rsidRPr="00603ABB">
        <w:rPr>
          <w:sz w:val="24"/>
          <w:szCs w:val="24"/>
        </w:rPr>
        <w:t>m</w:t>
      </w:r>
      <w:r w:rsidRPr="00603ABB">
        <w:rPr>
          <w:spacing w:val="3"/>
          <w:sz w:val="24"/>
          <w:szCs w:val="24"/>
        </w:rPr>
        <w:t>e</w:t>
      </w:r>
      <w:r w:rsidRPr="00603ABB">
        <w:rPr>
          <w:sz w:val="24"/>
          <w:szCs w:val="24"/>
        </w:rPr>
        <w:t>d</w:t>
      </w:r>
      <w:r w:rsidRPr="00603ABB">
        <w:rPr>
          <w:spacing w:val="-2"/>
          <w:sz w:val="24"/>
          <w:szCs w:val="24"/>
        </w:rPr>
        <w:t>i</w:t>
      </w:r>
      <w:r w:rsidRPr="00603ABB">
        <w:rPr>
          <w:sz w:val="24"/>
          <w:szCs w:val="24"/>
        </w:rPr>
        <w:t>cal</w:t>
      </w:r>
      <w:r w:rsidRPr="00603ABB">
        <w:rPr>
          <w:spacing w:val="-1"/>
          <w:sz w:val="24"/>
          <w:szCs w:val="24"/>
        </w:rPr>
        <w:t xml:space="preserve"> </w:t>
      </w:r>
      <w:r w:rsidRPr="00603ABB">
        <w:rPr>
          <w:spacing w:val="-3"/>
          <w:sz w:val="24"/>
          <w:szCs w:val="24"/>
        </w:rPr>
        <w:t>c</w:t>
      </w:r>
      <w:r w:rsidRPr="00603ABB">
        <w:rPr>
          <w:sz w:val="24"/>
          <w:szCs w:val="24"/>
        </w:rPr>
        <w:t>o</w:t>
      </w:r>
      <w:r w:rsidRPr="00603ABB">
        <w:rPr>
          <w:spacing w:val="-1"/>
          <w:sz w:val="24"/>
          <w:szCs w:val="24"/>
        </w:rPr>
        <w:t>n</w:t>
      </w:r>
      <w:r w:rsidRPr="00603ABB">
        <w:rPr>
          <w:sz w:val="24"/>
          <w:szCs w:val="24"/>
        </w:rPr>
        <w:t>d</w:t>
      </w:r>
      <w:r w:rsidRPr="00603ABB">
        <w:rPr>
          <w:spacing w:val="-2"/>
          <w:sz w:val="24"/>
          <w:szCs w:val="24"/>
        </w:rPr>
        <w:t>i</w:t>
      </w:r>
      <w:r w:rsidRPr="00603ABB">
        <w:rPr>
          <w:sz w:val="24"/>
          <w:szCs w:val="24"/>
        </w:rPr>
        <w:t>t</w:t>
      </w:r>
      <w:r w:rsidRPr="00603ABB">
        <w:rPr>
          <w:spacing w:val="-2"/>
          <w:sz w:val="24"/>
          <w:szCs w:val="24"/>
        </w:rPr>
        <w:t>i</w:t>
      </w:r>
      <w:r w:rsidRPr="00603ABB">
        <w:rPr>
          <w:sz w:val="24"/>
          <w:szCs w:val="24"/>
        </w:rPr>
        <w:t>o</w:t>
      </w:r>
      <w:r w:rsidRPr="00603ABB">
        <w:rPr>
          <w:spacing w:val="-1"/>
          <w:sz w:val="24"/>
          <w:szCs w:val="24"/>
        </w:rPr>
        <w:t>n</w:t>
      </w:r>
      <w:r w:rsidRPr="00603ABB">
        <w:rPr>
          <w:sz w:val="24"/>
          <w:szCs w:val="24"/>
        </w:rPr>
        <w:t>s</w:t>
      </w:r>
      <w:r w:rsidRPr="00603ABB">
        <w:rPr>
          <w:spacing w:val="1"/>
          <w:sz w:val="24"/>
          <w:szCs w:val="24"/>
        </w:rPr>
        <w:t xml:space="preserve"> </w:t>
      </w:r>
      <w:r w:rsidRPr="00603ABB">
        <w:rPr>
          <w:sz w:val="24"/>
          <w:szCs w:val="24"/>
        </w:rPr>
        <w:t xml:space="preserve">such </w:t>
      </w:r>
      <w:r w:rsidRPr="00603ABB">
        <w:rPr>
          <w:spacing w:val="-3"/>
          <w:sz w:val="24"/>
          <w:szCs w:val="24"/>
        </w:rPr>
        <w:t>a</w:t>
      </w:r>
      <w:r w:rsidRPr="00603ABB">
        <w:rPr>
          <w:sz w:val="24"/>
          <w:szCs w:val="24"/>
        </w:rPr>
        <w:t>s h</w:t>
      </w:r>
      <w:r w:rsidRPr="00603ABB">
        <w:rPr>
          <w:spacing w:val="-1"/>
          <w:sz w:val="24"/>
          <w:szCs w:val="24"/>
        </w:rPr>
        <w:t>e</w:t>
      </w:r>
      <w:r w:rsidRPr="00603ABB">
        <w:rPr>
          <w:sz w:val="24"/>
          <w:szCs w:val="24"/>
        </w:rPr>
        <w:t>p</w:t>
      </w:r>
      <w:r w:rsidRPr="00603ABB">
        <w:rPr>
          <w:spacing w:val="-1"/>
          <w:sz w:val="24"/>
          <w:szCs w:val="24"/>
        </w:rPr>
        <w:t>a</w:t>
      </w:r>
      <w:r w:rsidRPr="00603ABB">
        <w:rPr>
          <w:sz w:val="24"/>
          <w:szCs w:val="24"/>
        </w:rPr>
        <w:t>t</w:t>
      </w:r>
      <w:r w:rsidRPr="00603ABB">
        <w:rPr>
          <w:spacing w:val="-2"/>
          <w:sz w:val="24"/>
          <w:szCs w:val="24"/>
        </w:rPr>
        <w:t>i</w:t>
      </w:r>
      <w:r w:rsidRPr="00603ABB">
        <w:rPr>
          <w:sz w:val="24"/>
          <w:szCs w:val="24"/>
        </w:rPr>
        <w:t>t</w:t>
      </w:r>
      <w:r w:rsidRPr="00603ABB">
        <w:rPr>
          <w:spacing w:val="-2"/>
          <w:sz w:val="24"/>
          <w:szCs w:val="24"/>
        </w:rPr>
        <w:t>i</w:t>
      </w:r>
      <w:r w:rsidRPr="00603ABB">
        <w:rPr>
          <w:sz w:val="24"/>
          <w:szCs w:val="24"/>
        </w:rPr>
        <w:t>s,</w:t>
      </w:r>
      <w:r w:rsidRPr="00603ABB">
        <w:rPr>
          <w:spacing w:val="-1"/>
          <w:sz w:val="24"/>
          <w:szCs w:val="24"/>
        </w:rPr>
        <w:t xml:space="preserve"> </w:t>
      </w:r>
      <w:r w:rsidRPr="00603ABB">
        <w:rPr>
          <w:sz w:val="24"/>
          <w:szCs w:val="24"/>
        </w:rPr>
        <w:t>b</w:t>
      </w:r>
      <w:r w:rsidRPr="00603ABB">
        <w:rPr>
          <w:spacing w:val="-1"/>
          <w:sz w:val="24"/>
          <w:szCs w:val="24"/>
        </w:rPr>
        <w:t>u</w:t>
      </w:r>
      <w:r w:rsidRPr="00603ABB">
        <w:rPr>
          <w:sz w:val="24"/>
          <w:szCs w:val="24"/>
        </w:rPr>
        <w:t>t</w:t>
      </w:r>
      <w:r w:rsidRPr="00603ABB">
        <w:rPr>
          <w:spacing w:val="-1"/>
          <w:sz w:val="24"/>
          <w:szCs w:val="24"/>
        </w:rPr>
        <w:t xml:space="preserve"> </w:t>
      </w:r>
      <w:r w:rsidRPr="00603ABB">
        <w:rPr>
          <w:sz w:val="24"/>
          <w:szCs w:val="24"/>
        </w:rPr>
        <w:t>do n</w:t>
      </w:r>
      <w:r w:rsidRPr="00603ABB">
        <w:rPr>
          <w:spacing w:val="-4"/>
          <w:sz w:val="24"/>
          <w:szCs w:val="24"/>
        </w:rPr>
        <w:t>o</w:t>
      </w:r>
      <w:r w:rsidRPr="00603ABB">
        <w:rPr>
          <w:sz w:val="24"/>
          <w:szCs w:val="24"/>
        </w:rPr>
        <w:t>t</w:t>
      </w:r>
      <w:r w:rsidRPr="00603ABB">
        <w:rPr>
          <w:spacing w:val="-1"/>
          <w:sz w:val="24"/>
          <w:szCs w:val="24"/>
        </w:rPr>
        <w:t xml:space="preserve"> </w:t>
      </w:r>
      <w:r w:rsidRPr="00603ABB">
        <w:rPr>
          <w:spacing w:val="1"/>
          <w:sz w:val="24"/>
          <w:szCs w:val="24"/>
        </w:rPr>
        <w:t>q</w:t>
      </w:r>
      <w:r w:rsidRPr="00603ABB">
        <w:rPr>
          <w:sz w:val="24"/>
          <w:szCs w:val="24"/>
        </w:rPr>
        <w:t>u</w:t>
      </w:r>
      <w:r w:rsidRPr="00603ABB">
        <w:rPr>
          <w:spacing w:val="-1"/>
          <w:sz w:val="24"/>
          <w:szCs w:val="24"/>
        </w:rPr>
        <w:t>a</w:t>
      </w:r>
      <w:r w:rsidRPr="00603ABB">
        <w:rPr>
          <w:spacing w:val="-2"/>
          <w:sz w:val="24"/>
          <w:szCs w:val="24"/>
        </w:rPr>
        <w:t>l</w:t>
      </w:r>
      <w:r w:rsidRPr="00603ABB">
        <w:rPr>
          <w:spacing w:val="-4"/>
          <w:sz w:val="24"/>
          <w:szCs w:val="24"/>
        </w:rPr>
        <w:t>i</w:t>
      </w:r>
      <w:r w:rsidRPr="00603ABB">
        <w:rPr>
          <w:spacing w:val="3"/>
          <w:sz w:val="24"/>
          <w:szCs w:val="24"/>
        </w:rPr>
        <w:t>f</w:t>
      </w:r>
      <w:r w:rsidRPr="00603ABB">
        <w:rPr>
          <w:sz w:val="24"/>
          <w:szCs w:val="24"/>
        </w:rPr>
        <w:t>y</w:t>
      </w:r>
      <w:r w:rsidRPr="00603ABB">
        <w:rPr>
          <w:spacing w:val="-4"/>
          <w:sz w:val="24"/>
          <w:szCs w:val="24"/>
        </w:rPr>
        <w:t xml:space="preserve"> </w:t>
      </w:r>
      <w:r w:rsidRPr="00603ABB">
        <w:rPr>
          <w:sz w:val="24"/>
          <w:szCs w:val="24"/>
        </w:rPr>
        <w:t>for</w:t>
      </w:r>
      <w:r w:rsidRPr="00603ABB">
        <w:rPr>
          <w:spacing w:val="-1"/>
          <w:sz w:val="24"/>
          <w:szCs w:val="24"/>
        </w:rPr>
        <w:t xml:space="preserve"> </w:t>
      </w:r>
      <w:r w:rsidRPr="00603ABB">
        <w:rPr>
          <w:sz w:val="24"/>
          <w:szCs w:val="24"/>
        </w:rPr>
        <w:t>sp</w:t>
      </w:r>
      <w:r w:rsidRPr="00603ABB">
        <w:rPr>
          <w:spacing w:val="-1"/>
          <w:sz w:val="24"/>
          <w:szCs w:val="24"/>
        </w:rPr>
        <w:t>e</w:t>
      </w:r>
      <w:r w:rsidRPr="00603ABB">
        <w:rPr>
          <w:sz w:val="24"/>
          <w:szCs w:val="24"/>
        </w:rPr>
        <w:t>c</w:t>
      </w:r>
      <w:r w:rsidRPr="00603ABB">
        <w:rPr>
          <w:spacing w:val="-2"/>
          <w:sz w:val="24"/>
          <w:szCs w:val="24"/>
        </w:rPr>
        <w:t>i</w:t>
      </w:r>
      <w:r w:rsidRPr="00603ABB">
        <w:rPr>
          <w:sz w:val="24"/>
          <w:szCs w:val="24"/>
        </w:rPr>
        <w:t>al</w:t>
      </w:r>
      <w:r w:rsidRPr="00603ABB">
        <w:rPr>
          <w:spacing w:val="-1"/>
          <w:sz w:val="24"/>
          <w:szCs w:val="24"/>
        </w:rPr>
        <w:t xml:space="preserve"> </w:t>
      </w:r>
      <w:r w:rsidRPr="00603ABB">
        <w:rPr>
          <w:sz w:val="24"/>
          <w:szCs w:val="24"/>
        </w:rPr>
        <w:t>e</w:t>
      </w:r>
      <w:r w:rsidRPr="00603ABB">
        <w:rPr>
          <w:spacing w:val="-1"/>
          <w:sz w:val="24"/>
          <w:szCs w:val="24"/>
        </w:rPr>
        <w:t>d</w:t>
      </w:r>
      <w:r w:rsidRPr="00603ABB">
        <w:rPr>
          <w:sz w:val="24"/>
          <w:szCs w:val="24"/>
        </w:rPr>
        <w:t>uc</w:t>
      </w:r>
      <w:r w:rsidRPr="00603ABB">
        <w:rPr>
          <w:spacing w:val="-4"/>
          <w:sz w:val="24"/>
          <w:szCs w:val="24"/>
        </w:rPr>
        <w:t>a</w:t>
      </w:r>
      <w:r w:rsidRPr="00603ABB">
        <w:rPr>
          <w:sz w:val="24"/>
          <w:szCs w:val="24"/>
        </w:rPr>
        <w:t>t</w:t>
      </w:r>
      <w:r w:rsidRPr="00603ABB">
        <w:rPr>
          <w:spacing w:val="-2"/>
          <w:sz w:val="24"/>
          <w:szCs w:val="24"/>
        </w:rPr>
        <w:t>i</w:t>
      </w:r>
      <w:r w:rsidRPr="00603ABB">
        <w:rPr>
          <w:sz w:val="24"/>
          <w:szCs w:val="24"/>
        </w:rPr>
        <w:t xml:space="preserve">on </w:t>
      </w:r>
      <w:r w:rsidRPr="00603ABB">
        <w:rPr>
          <w:spacing w:val="-3"/>
          <w:sz w:val="24"/>
          <w:szCs w:val="24"/>
        </w:rPr>
        <w:t>s</w:t>
      </w:r>
      <w:r w:rsidRPr="00603ABB">
        <w:rPr>
          <w:sz w:val="24"/>
          <w:szCs w:val="24"/>
        </w:rPr>
        <w:t>er</w:t>
      </w:r>
      <w:r w:rsidRPr="00603ABB">
        <w:rPr>
          <w:spacing w:val="-3"/>
          <w:sz w:val="24"/>
          <w:szCs w:val="24"/>
        </w:rPr>
        <w:t>v</w:t>
      </w:r>
      <w:r w:rsidRPr="00603ABB">
        <w:rPr>
          <w:spacing w:val="-2"/>
          <w:sz w:val="24"/>
          <w:szCs w:val="24"/>
        </w:rPr>
        <w:t>i</w:t>
      </w:r>
      <w:r w:rsidRPr="00603ABB">
        <w:rPr>
          <w:sz w:val="24"/>
          <w:szCs w:val="24"/>
        </w:rPr>
        <w:t>ces are i</w:t>
      </w:r>
      <w:r w:rsidRPr="00603ABB">
        <w:rPr>
          <w:spacing w:val="-1"/>
          <w:sz w:val="24"/>
          <w:szCs w:val="24"/>
        </w:rPr>
        <w:t>n</w:t>
      </w:r>
      <w:r w:rsidRPr="00603ABB">
        <w:rPr>
          <w:sz w:val="24"/>
          <w:szCs w:val="24"/>
        </w:rPr>
        <w:t>c</w:t>
      </w:r>
      <w:r w:rsidRPr="00603ABB">
        <w:rPr>
          <w:spacing w:val="-2"/>
          <w:sz w:val="24"/>
          <w:szCs w:val="24"/>
        </w:rPr>
        <w:t>l</w:t>
      </w:r>
      <w:r w:rsidRPr="00603ABB">
        <w:rPr>
          <w:sz w:val="24"/>
          <w:szCs w:val="24"/>
        </w:rPr>
        <w:t>u</w:t>
      </w:r>
      <w:r w:rsidRPr="00603ABB">
        <w:rPr>
          <w:spacing w:val="-1"/>
          <w:sz w:val="24"/>
          <w:szCs w:val="24"/>
        </w:rPr>
        <w:t>d</w:t>
      </w:r>
      <w:r w:rsidRPr="00603ABB">
        <w:rPr>
          <w:sz w:val="24"/>
          <w:szCs w:val="24"/>
        </w:rPr>
        <w:t>e</w:t>
      </w:r>
      <w:r w:rsidRPr="00603ABB">
        <w:rPr>
          <w:spacing w:val="-1"/>
          <w:sz w:val="24"/>
          <w:szCs w:val="24"/>
        </w:rPr>
        <w:t>d</w:t>
      </w:r>
      <w:r w:rsidRPr="00603ABB">
        <w:rPr>
          <w:sz w:val="24"/>
          <w:szCs w:val="24"/>
        </w:rPr>
        <w:t>.</w:t>
      </w:r>
    </w:p>
    <w:p w14:paraId="75F1F3A0" w14:textId="77777777" w:rsidR="006516F5" w:rsidRDefault="006516F5" w:rsidP="005D4A5E">
      <w:pPr>
        <w:ind w:left="360"/>
        <w:rPr>
          <w:sz w:val="26"/>
          <w:szCs w:val="26"/>
        </w:rPr>
      </w:pPr>
    </w:p>
    <w:p w14:paraId="5E1C2E38" w14:textId="77777777" w:rsidR="006516F5" w:rsidRPr="005D4A5E" w:rsidRDefault="006516F5" w:rsidP="005D4A5E">
      <w:pPr>
        <w:rPr>
          <w:rFonts w:eastAsia="Arial"/>
        </w:rPr>
      </w:pPr>
      <w:r w:rsidRPr="005D4A5E">
        <w:rPr>
          <w:rFonts w:eastAsia="Arial"/>
          <w:b/>
        </w:rPr>
        <w:t>A</w:t>
      </w:r>
      <w:r w:rsidRPr="005D4A5E">
        <w:rPr>
          <w:rFonts w:eastAsia="Arial"/>
          <w:b/>
          <w:spacing w:val="31"/>
        </w:rPr>
        <w:t xml:space="preserve"> </w:t>
      </w:r>
      <w:r w:rsidRPr="005D4A5E">
        <w:rPr>
          <w:rFonts w:eastAsia="Arial"/>
          <w:b/>
        </w:rPr>
        <w:t>5</w:t>
      </w:r>
      <w:r w:rsidRPr="005D4A5E">
        <w:rPr>
          <w:rFonts w:eastAsia="Arial"/>
          <w:b/>
          <w:spacing w:val="-1"/>
        </w:rPr>
        <w:t>0</w:t>
      </w:r>
      <w:r w:rsidRPr="005D4A5E">
        <w:rPr>
          <w:rFonts w:eastAsia="Arial"/>
          <w:b/>
        </w:rPr>
        <w:t>4</w:t>
      </w:r>
      <w:r w:rsidRPr="005D4A5E">
        <w:rPr>
          <w:rFonts w:eastAsia="Arial"/>
          <w:b/>
          <w:spacing w:val="34"/>
        </w:rPr>
        <w:t xml:space="preserve"> </w:t>
      </w:r>
      <w:r w:rsidRPr="005D4A5E">
        <w:rPr>
          <w:rFonts w:eastAsia="Arial"/>
          <w:b/>
        </w:rPr>
        <w:t>plan</w:t>
      </w:r>
      <w:r w:rsidRPr="005D4A5E">
        <w:rPr>
          <w:rFonts w:eastAsia="Arial"/>
          <w:b/>
          <w:spacing w:val="34"/>
        </w:rPr>
        <w:t xml:space="preserve"> </w:t>
      </w:r>
      <w:r w:rsidRPr="005D4A5E">
        <w:rPr>
          <w:rFonts w:eastAsia="Arial"/>
          <w:b/>
        </w:rPr>
        <w:t>states</w:t>
      </w:r>
      <w:r w:rsidR="005D4A5E">
        <w:rPr>
          <w:rFonts w:eastAsia="Arial"/>
        </w:rPr>
        <w:t>:</w:t>
      </w:r>
      <w:r w:rsidRPr="005D4A5E">
        <w:rPr>
          <w:rFonts w:eastAsia="Arial"/>
        </w:rPr>
        <w:t xml:space="preserve"> </w:t>
      </w:r>
      <w:r>
        <w:rPr>
          <w:rFonts w:eastAsia="Arial"/>
        </w:rPr>
        <w:t>the</w:t>
      </w:r>
      <w:r>
        <w:rPr>
          <w:rFonts w:eastAsia="Arial"/>
          <w:spacing w:val="31"/>
        </w:rPr>
        <w:t xml:space="preserve"> </w:t>
      </w:r>
      <w:r>
        <w:rPr>
          <w:rFonts w:eastAsia="Arial"/>
        </w:rPr>
        <w:t>disa</w:t>
      </w:r>
      <w:r>
        <w:rPr>
          <w:rFonts w:eastAsia="Arial"/>
          <w:spacing w:val="-1"/>
        </w:rPr>
        <w:t>b</w:t>
      </w:r>
      <w:r>
        <w:rPr>
          <w:rFonts w:eastAsia="Arial"/>
          <w:spacing w:val="-2"/>
        </w:rPr>
        <w:t>i</w:t>
      </w:r>
      <w:r>
        <w:rPr>
          <w:rFonts w:eastAsia="Arial"/>
        </w:rPr>
        <w:t>l</w:t>
      </w:r>
      <w:r>
        <w:rPr>
          <w:rFonts w:eastAsia="Arial"/>
          <w:spacing w:val="-2"/>
        </w:rPr>
        <w:t>i</w:t>
      </w:r>
      <w:r>
        <w:rPr>
          <w:rFonts w:eastAsia="Arial"/>
        </w:rPr>
        <w:t>ty</w:t>
      </w:r>
      <w:r>
        <w:rPr>
          <w:rFonts w:eastAsia="Arial"/>
          <w:spacing w:val="29"/>
        </w:rPr>
        <w:t xml:space="preserve"> </w:t>
      </w:r>
      <w:r>
        <w:rPr>
          <w:rFonts w:eastAsia="Arial"/>
        </w:rPr>
        <w:t>a</w:t>
      </w:r>
      <w:r>
        <w:rPr>
          <w:rFonts w:eastAsia="Arial"/>
          <w:spacing w:val="-1"/>
        </w:rPr>
        <w:t>n</w:t>
      </w:r>
      <w:r>
        <w:rPr>
          <w:rFonts w:eastAsia="Arial"/>
        </w:rPr>
        <w:t>d</w:t>
      </w:r>
      <w:r>
        <w:rPr>
          <w:rFonts w:eastAsia="Arial"/>
          <w:spacing w:val="33"/>
        </w:rPr>
        <w:t xml:space="preserve"> </w:t>
      </w:r>
      <w:r>
        <w:rPr>
          <w:rFonts w:eastAsia="Arial"/>
        </w:rPr>
        <w:t>its</w:t>
      </w:r>
      <w:r>
        <w:rPr>
          <w:rFonts w:eastAsia="Arial"/>
          <w:spacing w:val="35"/>
        </w:rPr>
        <w:t xml:space="preserve"> </w:t>
      </w:r>
      <w:r>
        <w:rPr>
          <w:rFonts w:eastAsia="Arial"/>
        </w:rPr>
        <w:t>ef</w:t>
      </w:r>
      <w:r>
        <w:rPr>
          <w:rFonts w:eastAsia="Arial"/>
          <w:spacing w:val="1"/>
        </w:rPr>
        <w:t>f</w:t>
      </w:r>
      <w:r>
        <w:rPr>
          <w:rFonts w:eastAsia="Arial"/>
        </w:rPr>
        <w:t>e</w:t>
      </w:r>
      <w:r>
        <w:rPr>
          <w:rFonts w:eastAsia="Arial"/>
          <w:spacing w:val="-4"/>
        </w:rPr>
        <w:t>c</w:t>
      </w:r>
      <w:r>
        <w:rPr>
          <w:rFonts w:eastAsia="Arial"/>
        </w:rPr>
        <w:t>t</w:t>
      </w:r>
      <w:r>
        <w:rPr>
          <w:rFonts w:eastAsia="Arial"/>
          <w:spacing w:val="35"/>
        </w:rPr>
        <w:t xml:space="preserve"> </w:t>
      </w:r>
      <w:r>
        <w:rPr>
          <w:rFonts w:eastAsia="Arial"/>
        </w:rPr>
        <w:t>on</w:t>
      </w:r>
      <w:r>
        <w:rPr>
          <w:rFonts w:eastAsia="Arial"/>
          <w:spacing w:val="33"/>
        </w:rPr>
        <w:t xml:space="preserve"> </w:t>
      </w:r>
      <w:r>
        <w:rPr>
          <w:rFonts w:eastAsia="Arial"/>
        </w:rPr>
        <w:t>a</w:t>
      </w:r>
      <w:r>
        <w:rPr>
          <w:rFonts w:eastAsia="Arial"/>
          <w:spacing w:val="34"/>
        </w:rPr>
        <w:t xml:space="preserve"> </w:t>
      </w:r>
      <w:r>
        <w:rPr>
          <w:rFonts w:eastAsia="Arial"/>
        </w:rPr>
        <w:t>ma</w:t>
      </w:r>
      <w:r>
        <w:rPr>
          <w:rFonts w:eastAsia="Arial"/>
          <w:spacing w:val="-2"/>
        </w:rPr>
        <w:t>j</w:t>
      </w:r>
      <w:r>
        <w:rPr>
          <w:rFonts w:eastAsia="Arial"/>
        </w:rPr>
        <w:t>or</w:t>
      </w:r>
      <w:r>
        <w:rPr>
          <w:rFonts w:eastAsia="Arial"/>
          <w:spacing w:val="34"/>
        </w:rPr>
        <w:t xml:space="preserve"> </w:t>
      </w:r>
      <w:r>
        <w:rPr>
          <w:rFonts w:eastAsia="Arial"/>
          <w:spacing w:val="-2"/>
        </w:rPr>
        <w:t>l</w:t>
      </w:r>
      <w:r>
        <w:rPr>
          <w:rFonts w:eastAsia="Arial"/>
        </w:rPr>
        <w:t>ife</w:t>
      </w:r>
      <w:r>
        <w:rPr>
          <w:rFonts w:eastAsia="Arial"/>
          <w:spacing w:val="34"/>
        </w:rPr>
        <w:t xml:space="preserve"> </w:t>
      </w:r>
      <w:r>
        <w:rPr>
          <w:rFonts w:eastAsia="Arial"/>
        </w:rPr>
        <w:t>a</w:t>
      </w:r>
      <w:r>
        <w:rPr>
          <w:rFonts w:eastAsia="Arial"/>
          <w:spacing w:val="-4"/>
        </w:rPr>
        <w:t>c</w:t>
      </w:r>
      <w:r>
        <w:rPr>
          <w:rFonts w:eastAsia="Arial"/>
        </w:rPr>
        <w:t>ti</w:t>
      </w:r>
      <w:r>
        <w:rPr>
          <w:rFonts w:eastAsia="Arial"/>
          <w:spacing w:val="-3"/>
        </w:rPr>
        <w:t>v</w:t>
      </w:r>
      <w:r>
        <w:rPr>
          <w:rFonts w:eastAsia="Arial"/>
          <w:spacing w:val="-2"/>
        </w:rPr>
        <w:t>i</w:t>
      </w:r>
      <w:r>
        <w:rPr>
          <w:rFonts w:eastAsia="Arial"/>
          <w:spacing w:val="3"/>
        </w:rPr>
        <w:t>t</w:t>
      </w:r>
      <w:r>
        <w:rPr>
          <w:rFonts w:eastAsia="Arial"/>
        </w:rPr>
        <w:t>y</w:t>
      </w:r>
      <w:r>
        <w:rPr>
          <w:rFonts w:eastAsia="Arial"/>
          <w:spacing w:val="29"/>
        </w:rPr>
        <w:t xml:space="preserve"> </w:t>
      </w:r>
      <w:r>
        <w:rPr>
          <w:rFonts w:eastAsia="Arial"/>
        </w:rPr>
        <w:t>(le</w:t>
      </w:r>
      <w:r>
        <w:rPr>
          <w:rFonts w:eastAsia="Arial"/>
          <w:spacing w:val="-1"/>
        </w:rPr>
        <w:t>a</w:t>
      </w:r>
      <w:r>
        <w:rPr>
          <w:rFonts w:eastAsia="Arial"/>
        </w:rPr>
        <w:t>rning</w:t>
      </w:r>
      <w:r>
        <w:rPr>
          <w:rFonts w:eastAsia="Arial"/>
          <w:spacing w:val="32"/>
        </w:rPr>
        <w:t xml:space="preserve"> </w:t>
      </w:r>
      <w:r>
        <w:rPr>
          <w:rFonts w:eastAsia="Arial"/>
        </w:rPr>
        <w:t>is</w:t>
      </w:r>
      <w:r>
        <w:rPr>
          <w:rFonts w:eastAsia="Arial"/>
          <w:spacing w:val="34"/>
        </w:rPr>
        <w:t xml:space="preserve"> </w:t>
      </w:r>
      <w:r>
        <w:rPr>
          <w:rFonts w:eastAsia="Arial"/>
        </w:rPr>
        <w:t>a</w:t>
      </w:r>
      <w:r>
        <w:rPr>
          <w:rFonts w:eastAsia="Arial"/>
          <w:spacing w:val="34"/>
        </w:rPr>
        <w:t xml:space="preserve"> </w:t>
      </w:r>
      <w:r>
        <w:rPr>
          <w:rFonts w:eastAsia="Arial"/>
        </w:rPr>
        <w:t>ma</w:t>
      </w:r>
      <w:r>
        <w:rPr>
          <w:rFonts w:eastAsia="Arial"/>
          <w:spacing w:val="-2"/>
        </w:rPr>
        <w:t>j</w:t>
      </w:r>
      <w:r>
        <w:rPr>
          <w:rFonts w:eastAsia="Arial"/>
        </w:rPr>
        <w:t>or</w:t>
      </w:r>
      <w:r>
        <w:rPr>
          <w:rFonts w:eastAsia="Arial"/>
          <w:spacing w:val="32"/>
        </w:rPr>
        <w:t xml:space="preserve"> </w:t>
      </w:r>
      <w:r>
        <w:rPr>
          <w:rFonts w:eastAsia="Arial"/>
        </w:rPr>
        <w:t>li</w:t>
      </w:r>
      <w:r>
        <w:rPr>
          <w:rFonts w:eastAsia="Arial"/>
          <w:spacing w:val="-2"/>
        </w:rPr>
        <w:t>f</w:t>
      </w:r>
      <w:r>
        <w:rPr>
          <w:rFonts w:eastAsia="Arial"/>
        </w:rPr>
        <w:t>e a</w:t>
      </w:r>
      <w:r>
        <w:rPr>
          <w:rFonts w:eastAsia="Arial"/>
          <w:spacing w:val="-1"/>
        </w:rPr>
        <w:t>c</w:t>
      </w:r>
      <w:r>
        <w:rPr>
          <w:rFonts w:eastAsia="Arial"/>
        </w:rPr>
        <w:t>ti</w:t>
      </w:r>
      <w:r>
        <w:rPr>
          <w:rFonts w:eastAsia="Arial"/>
          <w:spacing w:val="-3"/>
        </w:rPr>
        <w:t>v</w:t>
      </w:r>
      <w:r>
        <w:rPr>
          <w:rFonts w:eastAsia="Arial"/>
        </w:rPr>
        <w:t>it</w:t>
      </w:r>
      <w:r>
        <w:rPr>
          <w:rFonts w:eastAsia="Arial"/>
          <w:spacing w:val="-6"/>
        </w:rPr>
        <w:t>y</w:t>
      </w:r>
      <w:r>
        <w:rPr>
          <w:rFonts w:eastAsia="Arial"/>
        </w:rPr>
        <w:t>).</w:t>
      </w:r>
      <w:r>
        <w:rPr>
          <w:rFonts w:eastAsia="Arial"/>
          <w:spacing w:val="13"/>
        </w:rPr>
        <w:t xml:space="preserve"> </w:t>
      </w:r>
      <w:r>
        <w:rPr>
          <w:rFonts w:eastAsia="Arial"/>
          <w:spacing w:val="-3"/>
        </w:rPr>
        <w:t>T</w:t>
      </w:r>
      <w:r>
        <w:rPr>
          <w:rFonts w:eastAsia="Arial"/>
        </w:rPr>
        <w:t>he</w:t>
      </w:r>
      <w:r>
        <w:rPr>
          <w:rFonts w:eastAsia="Arial"/>
          <w:spacing w:val="9"/>
        </w:rPr>
        <w:t xml:space="preserve"> </w:t>
      </w:r>
      <w:r>
        <w:rPr>
          <w:rFonts w:eastAsia="Arial"/>
        </w:rPr>
        <w:t>plan</w:t>
      </w:r>
      <w:r>
        <w:rPr>
          <w:rFonts w:eastAsia="Arial"/>
          <w:spacing w:val="10"/>
        </w:rPr>
        <w:t xml:space="preserve"> </w:t>
      </w:r>
      <w:r>
        <w:rPr>
          <w:rFonts w:eastAsia="Arial"/>
        </w:rPr>
        <w:t>lists</w:t>
      </w:r>
      <w:r>
        <w:rPr>
          <w:rFonts w:eastAsia="Arial"/>
          <w:spacing w:val="8"/>
        </w:rPr>
        <w:t xml:space="preserve"> </w:t>
      </w:r>
      <w:r>
        <w:rPr>
          <w:rFonts w:eastAsia="Arial"/>
        </w:rPr>
        <w:t>a</w:t>
      </w:r>
      <w:r>
        <w:rPr>
          <w:rFonts w:eastAsia="Arial"/>
          <w:spacing w:val="10"/>
        </w:rPr>
        <w:t xml:space="preserve"> </w:t>
      </w:r>
      <w:r>
        <w:rPr>
          <w:rFonts w:eastAsia="Arial"/>
        </w:rPr>
        <w:t>s</w:t>
      </w:r>
      <w:r>
        <w:rPr>
          <w:rFonts w:eastAsia="Arial"/>
          <w:spacing w:val="-1"/>
        </w:rPr>
        <w:t>e</w:t>
      </w:r>
      <w:r>
        <w:rPr>
          <w:rFonts w:eastAsia="Arial"/>
        </w:rPr>
        <w:t>r</w:t>
      </w:r>
      <w:r>
        <w:rPr>
          <w:rFonts w:eastAsia="Arial"/>
          <w:spacing w:val="1"/>
        </w:rPr>
        <w:t>i</w:t>
      </w:r>
      <w:r>
        <w:rPr>
          <w:rFonts w:eastAsia="Arial"/>
        </w:rPr>
        <w:t>es</w:t>
      </w:r>
      <w:r>
        <w:rPr>
          <w:rFonts w:eastAsia="Arial"/>
          <w:spacing w:val="9"/>
        </w:rPr>
        <w:t xml:space="preserve"> </w:t>
      </w:r>
      <w:r>
        <w:rPr>
          <w:rFonts w:eastAsia="Arial"/>
        </w:rPr>
        <w:t>of</w:t>
      </w:r>
      <w:r>
        <w:rPr>
          <w:rFonts w:eastAsia="Arial"/>
          <w:spacing w:val="11"/>
        </w:rPr>
        <w:t xml:space="preserve"> </w:t>
      </w:r>
      <w:r>
        <w:rPr>
          <w:rFonts w:eastAsia="Arial"/>
        </w:rPr>
        <w:t>a</w:t>
      </w:r>
      <w:r>
        <w:rPr>
          <w:rFonts w:eastAsia="Arial"/>
          <w:spacing w:val="-1"/>
        </w:rPr>
        <w:t>c</w:t>
      </w:r>
      <w:r>
        <w:rPr>
          <w:rFonts w:eastAsia="Arial"/>
        </w:rPr>
        <w:t>c</w:t>
      </w:r>
      <w:r>
        <w:rPr>
          <w:rFonts w:eastAsia="Arial"/>
          <w:spacing w:val="-4"/>
        </w:rPr>
        <w:t>o</w:t>
      </w:r>
      <w:r>
        <w:rPr>
          <w:rFonts w:eastAsia="Arial"/>
        </w:rPr>
        <w:t>mmo</w:t>
      </w:r>
      <w:r>
        <w:rPr>
          <w:rFonts w:eastAsia="Arial"/>
          <w:spacing w:val="-4"/>
        </w:rPr>
        <w:t>d</w:t>
      </w:r>
      <w:r>
        <w:rPr>
          <w:rFonts w:eastAsia="Arial"/>
        </w:rPr>
        <w:t>at</w:t>
      </w:r>
      <w:r>
        <w:rPr>
          <w:rFonts w:eastAsia="Arial"/>
          <w:spacing w:val="1"/>
        </w:rPr>
        <w:t>i</w:t>
      </w:r>
      <w:r>
        <w:rPr>
          <w:rFonts w:eastAsia="Arial"/>
        </w:rPr>
        <w:t>o</w:t>
      </w:r>
      <w:r>
        <w:rPr>
          <w:rFonts w:eastAsia="Arial"/>
          <w:spacing w:val="-2"/>
        </w:rPr>
        <w:t>n</w:t>
      </w:r>
      <w:r>
        <w:rPr>
          <w:rFonts w:eastAsia="Arial"/>
        </w:rPr>
        <w:t>s</w:t>
      </w:r>
      <w:r>
        <w:rPr>
          <w:rFonts w:eastAsia="Arial"/>
          <w:spacing w:val="10"/>
        </w:rPr>
        <w:t xml:space="preserve"> </w:t>
      </w:r>
      <w:r>
        <w:rPr>
          <w:rFonts w:eastAsia="Arial"/>
        </w:rPr>
        <w:t>th</w:t>
      </w:r>
      <w:r>
        <w:rPr>
          <w:rFonts w:eastAsia="Arial"/>
          <w:spacing w:val="-4"/>
        </w:rPr>
        <w:t>a</w:t>
      </w:r>
      <w:r>
        <w:rPr>
          <w:rFonts w:eastAsia="Arial"/>
        </w:rPr>
        <w:t>t</w:t>
      </w:r>
      <w:r>
        <w:rPr>
          <w:rFonts w:eastAsia="Arial"/>
          <w:spacing w:val="15"/>
        </w:rPr>
        <w:t xml:space="preserve"> </w:t>
      </w:r>
      <w:r>
        <w:rPr>
          <w:rFonts w:eastAsia="Arial"/>
        </w:rPr>
        <w:t>the</w:t>
      </w:r>
      <w:r>
        <w:rPr>
          <w:rFonts w:eastAsia="Arial"/>
          <w:spacing w:val="9"/>
        </w:rPr>
        <w:t xml:space="preserve"> </w:t>
      </w:r>
      <w:r>
        <w:rPr>
          <w:rFonts w:eastAsia="Arial"/>
        </w:rPr>
        <w:t>s</w:t>
      </w:r>
      <w:r>
        <w:rPr>
          <w:rFonts w:eastAsia="Arial"/>
          <w:spacing w:val="-1"/>
        </w:rPr>
        <w:t>c</w:t>
      </w:r>
      <w:r>
        <w:rPr>
          <w:rFonts w:eastAsia="Arial"/>
        </w:rPr>
        <w:t>h</w:t>
      </w:r>
      <w:r>
        <w:rPr>
          <w:rFonts w:eastAsia="Arial"/>
          <w:spacing w:val="-2"/>
        </w:rPr>
        <w:t>o</w:t>
      </w:r>
      <w:r>
        <w:rPr>
          <w:rFonts w:eastAsia="Arial"/>
          <w:spacing w:val="-3"/>
        </w:rPr>
        <w:t>o</w:t>
      </w:r>
      <w:r>
        <w:rPr>
          <w:rFonts w:eastAsia="Arial"/>
        </w:rPr>
        <w:t>l</w:t>
      </w:r>
      <w:r>
        <w:rPr>
          <w:rFonts w:eastAsia="Arial"/>
          <w:spacing w:val="9"/>
        </w:rPr>
        <w:t xml:space="preserve"> </w:t>
      </w:r>
      <w:r>
        <w:rPr>
          <w:rFonts w:eastAsia="Arial"/>
          <w:spacing w:val="3"/>
        </w:rPr>
        <w:t>w</w:t>
      </w:r>
      <w:r>
        <w:rPr>
          <w:rFonts w:eastAsia="Arial"/>
          <w:spacing w:val="-2"/>
        </w:rPr>
        <w:t>il</w:t>
      </w:r>
      <w:r>
        <w:rPr>
          <w:rFonts w:eastAsia="Arial"/>
        </w:rPr>
        <w:t>l</w:t>
      </w:r>
      <w:r>
        <w:rPr>
          <w:rFonts w:eastAsia="Arial"/>
          <w:spacing w:val="11"/>
        </w:rPr>
        <w:t xml:space="preserve"> </w:t>
      </w:r>
      <w:r>
        <w:rPr>
          <w:rFonts w:eastAsia="Arial"/>
          <w:spacing w:val="-3"/>
        </w:rPr>
        <w:t>p</w:t>
      </w:r>
      <w:r>
        <w:rPr>
          <w:rFonts w:eastAsia="Arial"/>
        </w:rPr>
        <w:t>ro</w:t>
      </w:r>
      <w:r>
        <w:rPr>
          <w:rFonts w:eastAsia="Arial"/>
          <w:spacing w:val="-3"/>
        </w:rPr>
        <w:t>v</w:t>
      </w:r>
      <w:r>
        <w:rPr>
          <w:rFonts w:eastAsia="Arial"/>
        </w:rPr>
        <w:t>ide</w:t>
      </w:r>
      <w:r>
        <w:rPr>
          <w:rFonts w:eastAsia="Arial"/>
          <w:spacing w:val="9"/>
        </w:rPr>
        <w:t xml:space="preserve"> </w:t>
      </w:r>
      <w:r>
        <w:rPr>
          <w:rFonts w:eastAsia="Arial"/>
        </w:rPr>
        <w:t>in</w:t>
      </w:r>
      <w:r>
        <w:rPr>
          <w:rFonts w:eastAsia="Arial"/>
          <w:spacing w:val="10"/>
        </w:rPr>
        <w:t xml:space="preserve"> </w:t>
      </w:r>
      <w:r>
        <w:rPr>
          <w:rFonts w:eastAsia="Arial"/>
        </w:rPr>
        <w:t>ord</w:t>
      </w:r>
      <w:r>
        <w:rPr>
          <w:rFonts w:eastAsia="Arial"/>
          <w:spacing w:val="-1"/>
        </w:rPr>
        <w:t>e</w:t>
      </w:r>
      <w:r>
        <w:rPr>
          <w:rFonts w:eastAsia="Arial"/>
        </w:rPr>
        <w:t>r</w:t>
      </w:r>
      <w:r>
        <w:rPr>
          <w:rFonts w:eastAsia="Arial"/>
          <w:spacing w:val="11"/>
        </w:rPr>
        <w:t xml:space="preserve"> </w:t>
      </w:r>
      <w:r>
        <w:rPr>
          <w:rFonts w:eastAsia="Arial"/>
        </w:rPr>
        <w:t>f</w:t>
      </w:r>
      <w:r>
        <w:rPr>
          <w:rFonts w:eastAsia="Arial"/>
          <w:spacing w:val="-3"/>
        </w:rPr>
        <w:t>o</w:t>
      </w:r>
      <w:r>
        <w:rPr>
          <w:rFonts w:eastAsia="Arial"/>
        </w:rPr>
        <w:t>r</w:t>
      </w:r>
      <w:r>
        <w:rPr>
          <w:rFonts w:eastAsia="Arial"/>
          <w:spacing w:val="11"/>
        </w:rPr>
        <w:t xml:space="preserve"> </w:t>
      </w:r>
      <w:r>
        <w:rPr>
          <w:rFonts w:eastAsia="Arial"/>
        </w:rPr>
        <w:t>the stud</w:t>
      </w:r>
      <w:r>
        <w:rPr>
          <w:rFonts w:eastAsia="Arial"/>
          <w:spacing w:val="-1"/>
        </w:rPr>
        <w:t>e</w:t>
      </w:r>
      <w:r>
        <w:rPr>
          <w:rFonts w:eastAsia="Arial"/>
        </w:rPr>
        <w:t>nt</w:t>
      </w:r>
      <w:r>
        <w:rPr>
          <w:rFonts w:eastAsia="Arial"/>
          <w:spacing w:val="-1"/>
        </w:rPr>
        <w:t xml:space="preserve"> </w:t>
      </w:r>
      <w:r>
        <w:rPr>
          <w:rFonts w:eastAsia="Arial"/>
        </w:rPr>
        <w:t>to</w:t>
      </w:r>
      <w:r>
        <w:rPr>
          <w:rFonts w:eastAsia="Arial"/>
          <w:spacing w:val="-2"/>
        </w:rPr>
        <w:t xml:space="preserve"> </w:t>
      </w:r>
      <w:r>
        <w:rPr>
          <w:rFonts w:eastAsia="Arial"/>
        </w:rPr>
        <w:t>b</w:t>
      </w:r>
      <w:r>
        <w:rPr>
          <w:rFonts w:eastAsia="Arial"/>
          <w:spacing w:val="-1"/>
        </w:rPr>
        <w:t>e</w:t>
      </w:r>
      <w:r>
        <w:rPr>
          <w:rFonts w:eastAsia="Arial"/>
        </w:rPr>
        <w:t>n</w:t>
      </w:r>
      <w:r>
        <w:rPr>
          <w:rFonts w:eastAsia="Arial"/>
          <w:spacing w:val="-1"/>
        </w:rPr>
        <w:t>e</w:t>
      </w:r>
      <w:r>
        <w:rPr>
          <w:rFonts w:eastAsia="Arial"/>
          <w:spacing w:val="-2"/>
        </w:rPr>
        <w:t>f</w:t>
      </w:r>
      <w:r>
        <w:rPr>
          <w:rFonts w:eastAsia="Arial"/>
        </w:rPr>
        <w:t>it</w:t>
      </w:r>
      <w:r>
        <w:rPr>
          <w:rFonts w:eastAsia="Arial"/>
          <w:spacing w:val="-1"/>
        </w:rPr>
        <w:t xml:space="preserve"> </w:t>
      </w:r>
      <w:r>
        <w:rPr>
          <w:rFonts w:eastAsia="Arial"/>
        </w:rPr>
        <w:t>fr</w:t>
      </w:r>
      <w:r>
        <w:rPr>
          <w:rFonts w:eastAsia="Arial"/>
          <w:spacing w:val="-3"/>
        </w:rPr>
        <w:t>o</w:t>
      </w:r>
      <w:r>
        <w:rPr>
          <w:rFonts w:eastAsia="Arial"/>
        </w:rPr>
        <w:t>m</w:t>
      </w:r>
      <w:r>
        <w:rPr>
          <w:rFonts w:eastAsia="Arial"/>
          <w:spacing w:val="-1"/>
        </w:rPr>
        <w:t xml:space="preserve"> </w:t>
      </w:r>
      <w:r>
        <w:rPr>
          <w:rFonts w:eastAsia="Arial"/>
        </w:rPr>
        <w:t>the</w:t>
      </w:r>
      <w:r>
        <w:rPr>
          <w:rFonts w:eastAsia="Arial"/>
          <w:spacing w:val="-3"/>
        </w:rPr>
        <w:t xml:space="preserve"> </w:t>
      </w:r>
      <w:r>
        <w:rPr>
          <w:rFonts w:eastAsia="Arial"/>
        </w:rPr>
        <w:t>f</w:t>
      </w:r>
      <w:r>
        <w:rPr>
          <w:rFonts w:eastAsia="Arial"/>
          <w:spacing w:val="-3"/>
        </w:rPr>
        <w:t>u</w:t>
      </w:r>
      <w:r>
        <w:rPr>
          <w:rFonts w:eastAsia="Arial"/>
        </w:rPr>
        <w:t>ll</w:t>
      </w:r>
      <w:r>
        <w:rPr>
          <w:rFonts w:eastAsia="Arial"/>
          <w:spacing w:val="-1"/>
        </w:rPr>
        <w:t xml:space="preserve"> </w:t>
      </w:r>
      <w:r>
        <w:rPr>
          <w:rFonts w:eastAsia="Arial"/>
        </w:rPr>
        <w:t>ran</w:t>
      </w:r>
      <w:r>
        <w:rPr>
          <w:rFonts w:eastAsia="Arial"/>
          <w:spacing w:val="-1"/>
        </w:rPr>
        <w:t>g</w:t>
      </w:r>
      <w:r>
        <w:rPr>
          <w:rFonts w:eastAsia="Arial"/>
        </w:rPr>
        <w:t>e</w:t>
      </w:r>
      <w:r>
        <w:rPr>
          <w:rFonts w:eastAsia="Arial"/>
          <w:spacing w:val="-2"/>
        </w:rPr>
        <w:t xml:space="preserve"> </w:t>
      </w:r>
      <w:r>
        <w:rPr>
          <w:rFonts w:eastAsia="Arial"/>
        </w:rPr>
        <w:t>of</w:t>
      </w:r>
      <w:r>
        <w:rPr>
          <w:rFonts w:eastAsia="Arial"/>
          <w:spacing w:val="-1"/>
        </w:rPr>
        <w:t xml:space="preserve"> </w:t>
      </w:r>
      <w:r>
        <w:rPr>
          <w:rFonts w:eastAsia="Arial"/>
        </w:rPr>
        <w:t>pro</w:t>
      </w:r>
      <w:r>
        <w:rPr>
          <w:rFonts w:eastAsia="Arial"/>
          <w:spacing w:val="-2"/>
        </w:rPr>
        <w:t>g</w:t>
      </w:r>
      <w:r>
        <w:rPr>
          <w:rFonts w:eastAsia="Arial"/>
          <w:spacing w:val="-3"/>
        </w:rPr>
        <w:t>r</w:t>
      </w:r>
      <w:r>
        <w:rPr>
          <w:rFonts w:eastAsia="Arial"/>
        </w:rPr>
        <w:t>ams a</w:t>
      </w:r>
      <w:r>
        <w:rPr>
          <w:rFonts w:eastAsia="Arial"/>
          <w:spacing w:val="-1"/>
        </w:rPr>
        <w:t>n</w:t>
      </w:r>
      <w:r>
        <w:rPr>
          <w:rFonts w:eastAsia="Arial"/>
        </w:rPr>
        <w:t>d</w:t>
      </w:r>
      <w:r>
        <w:rPr>
          <w:rFonts w:eastAsia="Arial"/>
          <w:spacing w:val="-2"/>
        </w:rPr>
        <w:t xml:space="preserve"> </w:t>
      </w:r>
      <w:r>
        <w:rPr>
          <w:rFonts w:eastAsia="Arial"/>
        </w:rPr>
        <w:t>a</w:t>
      </w:r>
      <w:r>
        <w:rPr>
          <w:rFonts w:eastAsia="Arial"/>
          <w:spacing w:val="-1"/>
        </w:rPr>
        <w:t>c</w:t>
      </w:r>
      <w:r>
        <w:rPr>
          <w:rFonts w:eastAsia="Arial"/>
          <w:spacing w:val="-2"/>
        </w:rPr>
        <w:t>t</w:t>
      </w:r>
      <w:r>
        <w:rPr>
          <w:rFonts w:eastAsia="Arial"/>
        </w:rPr>
        <w:t>i</w:t>
      </w:r>
      <w:r>
        <w:rPr>
          <w:rFonts w:eastAsia="Arial"/>
          <w:spacing w:val="-3"/>
        </w:rPr>
        <w:t>v</w:t>
      </w:r>
      <w:r>
        <w:rPr>
          <w:rFonts w:eastAsia="Arial"/>
        </w:rPr>
        <w:t>ities</w:t>
      </w:r>
      <w:r>
        <w:rPr>
          <w:rFonts w:eastAsia="Arial"/>
          <w:spacing w:val="-3"/>
        </w:rPr>
        <w:t xml:space="preserve"> </w:t>
      </w:r>
      <w:r>
        <w:rPr>
          <w:rFonts w:eastAsia="Arial"/>
        </w:rPr>
        <w:t>th</w:t>
      </w:r>
      <w:r>
        <w:rPr>
          <w:rFonts w:eastAsia="Arial"/>
          <w:spacing w:val="-4"/>
        </w:rPr>
        <w:t>a</w:t>
      </w:r>
      <w:r>
        <w:rPr>
          <w:rFonts w:eastAsia="Arial"/>
        </w:rPr>
        <w:t>t</w:t>
      </w:r>
      <w:r>
        <w:rPr>
          <w:rFonts w:eastAsia="Arial"/>
          <w:spacing w:val="-1"/>
        </w:rPr>
        <w:t xml:space="preserve"> </w:t>
      </w:r>
      <w:r>
        <w:rPr>
          <w:rFonts w:eastAsia="Arial"/>
        </w:rPr>
        <w:t>the s</w:t>
      </w:r>
      <w:r>
        <w:rPr>
          <w:rFonts w:eastAsia="Arial"/>
          <w:spacing w:val="-1"/>
        </w:rPr>
        <w:t>c</w:t>
      </w:r>
      <w:r>
        <w:rPr>
          <w:rFonts w:eastAsia="Arial"/>
        </w:rPr>
        <w:t>h</w:t>
      </w:r>
      <w:r>
        <w:rPr>
          <w:rFonts w:eastAsia="Arial"/>
          <w:spacing w:val="-2"/>
        </w:rPr>
        <w:t>o</w:t>
      </w:r>
      <w:r>
        <w:rPr>
          <w:rFonts w:eastAsia="Arial"/>
          <w:spacing w:val="-3"/>
        </w:rPr>
        <w:t>o</w:t>
      </w:r>
      <w:r>
        <w:rPr>
          <w:rFonts w:eastAsia="Arial"/>
        </w:rPr>
        <w:t>l</w:t>
      </w:r>
      <w:r>
        <w:rPr>
          <w:rFonts w:eastAsia="Arial"/>
          <w:spacing w:val="2"/>
        </w:rPr>
        <w:t xml:space="preserve"> </w:t>
      </w:r>
      <w:r>
        <w:rPr>
          <w:rFonts w:eastAsia="Arial"/>
        </w:rPr>
        <w:t>pro</w:t>
      </w:r>
      <w:r>
        <w:rPr>
          <w:rFonts w:eastAsia="Arial"/>
          <w:spacing w:val="-4"/>
        </w:rPr>
        <w:t>v</w:t>
      </w:r>
      <w:r>
        <w:rPr>
          <w:rFonts w:eastAsia="Arial"/>
        </w:rPr>
        <w:t>id</w:t>
      </w:r>
      <w:r>
        <w:rPr>
          <w:rFonts w:eastAsia="Arial"/>
          <w:spacing w:val="-1"/>
        </w:rPr>
        <w:t>e</w:t>
      </w:r>
      <w:r>
        <w:rPr>
          <w:rFonts w:eastAsia="Arial"/>
          <w:spacing w:val="-3"/>
        </w:rPr>
        <w:t>s</w:t>
      </w:r>
      <w:r>
        <w:rPr>
          <w:rFonts w:eastAsia="Arial"/>
        </w:rPr>
        <w:t>.</w:t>
      </w:r>
      <w:r w:rsidR="005D4A5E">
        <w:rPr>
          <w:rFonts w:eastAsia="Arial"/>
        </w:rPr>
        <w:t xml:space="preserve">  </w:t>
      </w:r>
      <w:r>
        <w:rPr>
          <w:spacing w:val="-1"/>
        </w:rPr>
        <w:t>E</w:t>
      </w:r>
      <w:r>
        <w:rPr>
          <w:spacing w:val="-3"/>
        </w:rPr>
        <w:t>x</w:t>
      </w:r>
      <w:r>
        <w:t>amp</w:t>
      </w:r>
      <w:r>
        <w:rPr>
          <w:spacing w:val="-1"/>
        </w:rPr>
        <w:t>l</w:t>
      </w:r>
      <w:r>
        <w:t xml:space="preserve">es </w:t>
      </w:r>
      <w:r>
        <w:rPr>
          <w:spacing w:val="-3"/>
        </w:rPr>
        <w:t>o</w:t>
      </w:r>
      <w:r>
        <w:t>f</w:t>
      </w:r>
      <w:r>
        <w:rPr>
          <w:spacing w:val="4"/>
        </w:rPr>
        <w:t xml:space="preserve"> </w:t>
      </w:r>
      <w:r>
        <w:t>acc</w:t>
      </w:r>
      <w:r>
        <w:rPr>
          <w:spacing w:val="-4"/>
        </w:rPr>
        <w:t>o</w:t>
      </w:r>
      <w:r>
        <w:rPr>
          <w:spacing w:val="-2"/>
        </w:rPr>
        <w:t>m</w:t>
      </w:r>
      <w:r>
        <w:t>mo</w:t>
      </w:r>
      <w:r>
        <w:rPr>
          <w:spacing w:val="-4"/>
        </w:rPr>
        <w:t>d</w:t>
      </w:r>
      <w:r>
        <w:t>ati</w:t>
      </w:r>
      <w:r>
        <w:rPr>
          <w:spacing w:val="-1"/>
        </w:rPr>
        <w:t>o</w:t>
      </w:r>
      <w:r>
        <w:t>ns:</w:t>
      </w:r>
      <w:r>
        <w:rPr>
          <w:spacing w:val="-1"/>
        </w:rPr>
        <w:t xml:space="preserve"> </w:t>
      </w:r>
      <w:r>
        <w:t>t</w:t>
      </w:r>
      <w:r>
        <w:rPr>
          <w:spacing w:val="-2"/>
        </w:rPr>
        <w:t>i</w:t>
      </w:r>
      <w:r>
        <w:t>me</w:t>
      </w:r>
      <w:r>
        <w:rPr>
          <w:spacing w:val="-2"/>
        </w:rPr>
        <w:t xml:space="preserve"> </w:t>
      </w:r>
      <w:r>
        <w:t>r</w:t>
      </w:r>
      <w:r>
        <w:rPr>
          <w:spacing w:val="-3"/>
        </w:rPr>
        <w:t>e</w:t>
      </w:r>
      <w:r>
        <w:rPr>
          <w:spacing w:val="1"/>
        </w:rPr>
        <w:t>q</w:t>
      </w:r>
      <w:r>
        <w:t>u</w:t>
      </w:r>
      <w:r>
        <w:rPr>
          <w:spacing w:val="-2"/>
        </w:rPr>
        <w:t>i</w:t>
      </w:r>
      <w:r>
        <w:t>r</w:t>
      </w:r>
      <w:r>
        <w:rPr>
          <w:spacing w:val="-3"/>
        </w:rPr>
        <w:t>e</w:t>
      </w:r>
      <w:r>
        <w:t>me</w:t>
      </w:r>
      <w:r>
        <w:rPr>
          <w:spacing w:val="-4"/>
        </w:rPr>
        <w:t>n</w:t>
      </w:r>
      <w:r>
        <w:rPr>
          <w:spacing w:val="-2"/>
        </w:rPr>
        <w:t>t</w:t>
      </w:r>
      <w:r>
        <w:t>s</w:t>
      </w:r>
      <w:r>
        <w:rPr>
          <w:spacing w:val="-2"/>
        </w:rPr>
        <w:t xml:space="preserve"> </w:t>
      </w:r>
      <w:r>
        <w:rPr>
          <w:spacing w:val="3"/>
        </w:rPr>
        <w:t>f</w:t>
      </w:r>
      <w:r>
        <w:rPr>
          <w:spacing w:val="-3"/>
        </w:rPr>
        <w:t>o</w:t>
      </w:r>
      <w:r>
        <w:t>r</w:t>
      </w:r>
      <w:r>
        <w:rPr>
          <w:spacing w:val="-1"/>
        </w:rPr>
        <w:t xml:space="preserve"> </w:t>
      </w:r>
      <w:r>
        <w:t>testi</w:t>
      </w:r>
      <w:r>
        <w:rPr>
          <w:spacing w:val="-4"/>
        </w:rPr>
        <w:t>n</w:t>
      </w:r>
      <w:r>
        <w:t>g,</w:t>
      </w:r>
      <w:r>
        <w:rPr>
          <w:spacing w:val="1"/>
        </w:rPr>
        <w:t xml:space="preserve"> </w:t>
      </w:r>
      <w:r>
        <w:rPr>
          <w:spacing w:val="-2"/>
        </w:rPr>
        <w:t>l</w:t>
      </w:r>
      <w:r>
        <w:t>e</w:t>
      </w:r>
      <w:r>
        <w:rPr>
          <w:spacing w:val="-1"/>
        </w:rPr>
        <w:t>a</w:t>
      </w:r>
      <w:r>
        <w:t>rn</w:t>
      </w:r>
      <w:r>
        <w:rPr>
          <w:spacing w:val="-2"/>
        </w:rPr>
        <w:t>i</w:t>
      </w:r>
      <w:r>
        <w:rPr>
          <w:spacing w:val="-3"/>
        </w:rPr>
        <w:t>n</w:t>
      </w:r>
      <w:r>
        <w:t>g a</w:t>
      </w:r>
      <w:r>
        <w:rPr>
          <w:spacing w:val="-1"/>
        </w:rPr>
        <w:t>i</w:t>
      </w:r>
      <w:r>
        <w:t>ds such</w:t>
      </w:r>
      <w:r>
        <w:rPr>
          <w:spacing w:val="-2"/>
        </w:rPr>
        <w:t xml:space="preserve"> </w:t>
      </w:r>
      <w:r>
        <w:t>as e</w:t>
      </w:r>
      <w:r>
        <w:rPr>
          <w:spacing w:val="-1"/>
        </w:rPr>
        <w:t>l</w:t>
      </w:r>
      <w:r>
        <w:t>e</w:t>
      </w:r>
      <w:r>
        <w:rPr>
          <w:spacing w:val="-3"/>
        </w:rPr>
        <w:t>c</w:t>
      </w:r>
      <w:r>
        <w:t>tro</w:t>
      </w:r>
      <w:r>
        <w:rPr>
          <w:spacing w:val="-1"/>
        </w:rPr>
        <w:t>n</w:t>
      </w:r>
      <w:r>
        <w:rPr>
          <w:spacing w:val="-2"/>
        </w:rPr>
        <w:t>i</w:t>
      </w:r>
      <w:r>
        <w:t>c</w:t>
      </w:r>
      <w:r>
        <w:rPr>
          <w:spacing w:val="1"/>
        </w:rPr>
        <w:t xml:space="preserve"> </w:t>
      </w:r>
      <w:r>
        <w:rPr>
          <w:spacing w:val="-3"/>
        </w:rPr>
        <w:t>d</w:t>
      </w:r>
      <w:r>
        <w:t>e</w:t>
      </w:r>
      <w:r>
        <w:rPr>
          <w:spacing w:val="-3"/>
        </w:rPr>
        <w:t>v</w:t>
      </w:r>
      <w:r>
        <w:rPr>
          <w:spacing w:val="1"/>
        </w:rPr>
        <w:t>i</w:t>
      </w:r>
      <w:r>
        <w:t>ces, s</w:t>
      </w:r>
      <w:r>
        <w:rPr>
          <w:spacing w:val="-3"/>
        </w:rPr>
        <w:t>o</w:t>
      </w:r>
      <w:r>
        <w:rPr>
          <w:spacing w:val="3"/>
        </w:rPr>
        <w:t>f</w:t>
      </w:r>
      <w:r>
        <w:t>t</w:t>
      </w:r>
      <w:r>
        <w:rPr>
          <w:spacing w:val="-4"/>
        </w:rPr>
        <w:t>w</w:t>
      </w:r>
      <w:r>
        <w:t>are,</w:t>
      </w:r>
      <w:r>
        <w:rPr>
          <w:spacing w:val="-1"/>
        </w:rPr>
        <w:t xml:space="preserve"> </w:t>
      </w:r>
      <w:r>
        <w:t>pr</w:t>
      </w:r>
      <w:r>
        <w:rPr>
          <w:spacing w:val="-3"/>
        </w:rPr>
        <w:t>e</w:t>
      </w:r>
      <w:r>
        <w:t>fere</w:t>
      </w:r>
      <w:r>
        <w:rPr>
          <w:spacing w:val="-3"/>
        </w:rPr>
        <w:t>n</w:t>
      </w:r>
      <w:r>
        <w:t>t</w:t>
      </w:r>
      <w:r>
        <w:rPr>
          <w:spacing w:val="-2"/>
        </w:rPr>
        <w:t>i</w:t>
      </w:r>
      <w:r>
        <w:rPr>
          <w:spacing w:val="1"/>
        </w:rPr>
        <w:t>a</w:t>
      </w:r>
      <w:r>
        <w:t>l</w:t>
      </w:r>
      <w:r>
        <w:rPr>
          <w:spacing w:val="-1"/>
        </w:rPr>
        <w:t xml:space="preserve"> </w:t>
      </w:r>
      <w:r>
        <w:t>s</w:t>
      </w:r>
      <w:r>
        <w:rPr>
          <w:spacing w:val="-3"/>
        </w:rPr>
        <w:t>e</w:t>
      </w:r>
      <w:r>
        <w:t>ati</w:t>
      </w:r>
      <w:r>
        <w:rPr>
          <w:spacing w:val="-1"/>
        </w:rPr>
        <w:t>n</w:t>
      </w:r>
      <w:r>
        <w:t>g,</w:t>
      </w:r>
      <w:r>
        <w:rPr>
          <w:spacing w:val="1"/>
        </w:rPr>
        <w:t xml:space="preserve"> </w:t>
      </w:r>
      <w:r>
        <w:t>a</w:t>
      </w:r>
      <w:r>
        <w:rPr>
          <w:spacing w:val="-1"/>
        </w:rPr>
        <w:t>n</w:t>
      </w:r>
      <w:r>
        <w:t>d</w:t>
      </w:r>
      <w:r>
        <w:rPr>
          <w:spacing w:val="-2"/>
        </w:rPr>
        <w:t xml:space="preserve"> </w:t>
      </w:r>
      <w:r>
        <w:t>e</w:t>
      </w:r>
      <w:r>
        <w:rPr>
          <w:spacing w:val="-3"/>
        </w:rPr>
        <w:t>x</w:t>
      </w:r>
      <w:r>
        <w:t>tra</w:t>
      </w:r>
      <w:r>
        <w:rPr>
          <w:spacing w:val="-2"/>
        </w:rPr>
        <w:t xml:space="preserve"> </w:t>
      </w:r>
      <w:r>
        <w:t>t</w:t>
      </w:r>
      <w:r>
        <w:rPr>
          <w:spacing w:val="-2"/>
        </w:rPr>
        <w:t>i</w:t>
      </w:r>
      <w:r>
        <w:t>me</w:t>
      </w:r>
      <w:r>
        <w:rPr>
          <w:spacing w:val="-4"/>
        </w:rPr>
        <w:t xml:space="preserve"> </w:t>
      </w:r>
      <w:r>
        <w:rPr>
          <w:spacing w:val="3"/>
        </w:rPr>
        <w:t>f</w:t>
      </w:r>
      <w:r>
        <w:rPr>
          <w:spacing w:val="-3"/>
        </w:rPr>
        <w:t>o</w:t>
      </w:r>
      <w:r>
        <w:t>r</w:t>
      </w:r>
      <w:r>
        <w:rPr>
          <w:spacing w:val="-1"/>
        </w:rPr>
        <w:t xml:space="preserve"> </w:t>
      </w:r>
      <w:r>
        <w:t>p</w:t>
      </w:r>
      <w:r>
        <w:rPr>
          <w:spacing w:val="-1"/>
        </w:rPr>
        <w:t>a</w:t>
      </w:r>
      <w:r>
        <w:t>ss</w:t>
      </w:r>
      <w:r>
        <w:rPr>
          <w:spacing w:val="-2"/>
        </w:rPr>
        <w:t>i</w:t>
      </w:r>
      <w:r>
        <w:t>ng b</w:t>
      </w:r>
      <w:r>
        <w:rPr>
          <w:spacing w:val="-1"/>
        </w:rPr>
        <w:t>e</w:t>
      </w:r>
      <w:r>
        <w:t>t</w:t>
      </w:r>
      <w:r>
        <w:rPr>
          <w:spacing w:val="-4"/>
        </w:rPr>
        <w:t>w</w:t>
      </w:r>
      <w:r>
        <w:t>e</w:t>
      </w:r>
      <w:r>
        <w:rPr>
          <w:spacing w:val="-1"/>
        </w:rPr>
        <w:t>e</w:t>
      </w:r>
      <w:r>
        <w:t>n cl</w:t>
      </w:r>
      <w:r>
        <w:rPr>
          <w:spacing w:val="-1"/>
        </w:rPr>
        <w:t>a</w:t>
      </w:r>
      <w:r>
        <w:t>sse</w:t>
      </w:r>
      <w:r>
        <w:rPr>
          <w:spacing w:val="-3"/>
        </w:rPr>
        <w:t>s</w:t>
      </w:r>
      <w:r>
        <w:t>.</w:t>
      </w:r>
    </w:p>
    <w:p w14:paraId="7A26062A" w14:textId="77777777" w:rsidR="006516F5" w:rsidRDefault="006516F5" w:rsidP="006516F5">
      <w:pPr>
        <w:spacing w:before="16" w:line="260" w:lineRule="exact"/>
        <w:rPr>
          <w:sz w:val="26"/>
          <w:szCs w:val="26"/>
        </w:rPr>
      </w:pPr>
    </w:p>
    <w:p w14:paraId="1FC761B6" w14:textId="77777777" w:rsidR="006516F5" w:rsidRPr="00D55F91" w:rsidRDefault="006516F5" w:rsidP="00D55F91">
      <w:pPr>
        <w:pStyle w:val="Heading3"/>
        <w:rPr>
          <w:bCs/>
        </w:rPr>
      </w:pPr>
      <w:bookmarkStart w:id="157" w:name="_Toc1307664"/>
      <w:r>
        <w:rPr>
          <w:spacing w:val="-6"/>
        </w:rPr>
        <w:t>A</w:t>
      </w:r>
      <w:r>
        <w:rPr>
          <w:spacing w:val="2"/>
        </w:rPr>
        <w:t>m</w:t>
      </w:r>
      <w:r>
        <w:t>eri</w:t>
      </w:r>
      <w:r>
        <w:rPr>
          <w:spacing w:val="1"/>
        </w:rPr>
        <w:t>c</w:t>
      </w:r>
      <w:r>
        <w:t>ans</w:t>
      </w:r>
      <w:r>
        <w:rPr>
          <w:spacing w:val="-6"/>
        </w:rPr>
        <w:t xml:space="preserve"> </w:t>
      </w:r>
      <w:r>
        <w:rPr>
          <w:spacing w:val="2"/>
        </w:rPr>
        <w:t>w</w:t>
      </w:r>
      <w:r>
        <w:t>ith</w:t>
      </w:r>
      <w:r>
        <w:rPr>
          <w:spacing w:val="-4"/>
        </w:rPr>
        <w:t xml:space="preserve"> </w:t>
      </w:r>
      <w:r>
        <w:t>Di</w:t>
      </w:r>
      <w:r>
        <w:rPr>
          <w:spacing w:val="-2"/>
        </w:rPr>
        <w:t>sa</w:t>
      </w:r>
      <w:r>
        <w:t>bil</w:t>
      </w:r>
      <w:r>
        <w:rPr>
          <w:spacing w:val="1"/>
        </w:rPr>
        <w:t>i</w:t>
      </w:r>
      <w:r>
        <w:t>ties</w:t>
      </w:r>
      <w:r>
        <w:rPr>
          <w:spacing w:val="1"/>
        </w:rPr>
        <w:t xml:space="preserve"> </w:t>
      </w:r>
      <w:r>
        <w:rPr>
          <w:spacing w:val="-8"/>
        </w:rPr>
        <w:t>A</w:t>
      </w:r>
      <w:r>
        <w:t>ct,</w:t>
      </w:r>
      <w:r>
        <w:rPr>
          <w:spacing w:val="-4"/>
        </w:rPr>
        <w:t xml:space="preserve"> </w:t>
      </w:r>
      <w:r>
        <w:t>1990</w:t>
      </w:r>
      <w:r>
        <w:rPr>
          <w:spacing w:val="-3"/>
        </w:rPr>
        <w:t xml:space="preserve"> </w:t>
      </w:r>
      <w:r>
        <w:t>(Fe</w:t>
      </w:r>
      <w:r>
        <w:rPr>
          <w:spacing w:val="-3"/>
        </w:rPr>
        <w:t>d</w:t>
      </w:r>
      <w:r>
        <w:t>eral</w:t>
      </w:r>
      <w:r>
        <w:rPr>
          <w:spacing w:val="-4"/>
        </w:rPr>
        <w:t xml:space="preserve"> </w:t>
      </w:r>
      <w:r>
        <w:rPr>
          <w:spacing w:val="-3"/>
        </w:rPr>
        <w:t>L</w:t>
      </w:r>
      <w:r>
        <w:rPr>
          <w:spacing w:val="-2"/>
        </w:rPr>
        <w:t>a</w:t>
      </w:r>
      <w:r>
        <w:rPr>
          <w:spacing w:val="5"/>
        </w:rPr>
        <w:t>w</w:t>
      </w:r>
      <w:r>
        <w:t>)</w:t>
      </w:r>
      <w:bookmarkEnd w:id="157"/>
    </w:p>
    <w:p w14:paraId="3EFC3EB0" w14:textId="77777777" w:rsidR="006516F5" w:rsidRDefault="006516F5" w:rsidP="005D4A5E">
      <w:r>
        <w:t>In 199</w:t>
      </w:r>
      <w:r>
        <w:rPr>
          <w:spacing w:val="-4"/>
        </w:rPr>
        <w:t>0</w:t>
      </w:r>
      <w:r>
        <w:t>,</w:t>
      </w:r>
      <w:r>
        <w:rPr>
          <w:spacing w:val="-1"/>
        </w:rPr>
        <w:t xml:space="preserve"> </w:t>
      </w:r>
      <w:r>
        <w:t xml:space="preserve">the </w:t>
      </w:r>
      <w:r>
        <w:rPr>
          <w:spacing w:val="-4"/>
        </w:rPr>
        <w:t>A</w:t>
      </w:r>
      <w:r>
        <w:t>meric</w:t>
      </w:r>
      <w:r>
        <w:rPr>
          <w:spacing w:val="-1"/>
        </w:rPr>
        <w:t>a</w:t>
      </w:r>
      <w:r>
        <w:t>ns</w:t>
      </w:r>
      <w:r>
        <w:rPr>
          <w:spacing w:val="-4"/>
        </w:rPr>
        <w:t xml:space="preserve"> </w:t>
      </w:r>
      <w:r>
        <w:rPr>
          <w:spacing w:val="-2"/>
        </w:rPr>
        <w:t>wi</w:t>
      </w:r>
      <w:r>
        <w:t>th D</w:t>
      </w:r>
      <w:r>
        <w:rPr>
          <w:spacing w:val="-2"/>
        </w:rPr>
        <w:t>i</w:t>
      </w:r>
      <w:r>
        <w:t>sa</w:t>
      </w:r>
      <w:r>
        <w:rPr>
          <w:spacing w:val="-1"/>
        </w:rPr>
        <w:t>b</w:t>
      </w:r>
      <w:r>
        <w:rPr>
          <w:spacing w:val="-2"/>
        </w:rPr>
        <w:t>ili</w:t>
      </w:r>
      <w:r>
        <w:t>t</w:t>
      </w:r>
      <w:r>
        <w:rPr>
          <w:spacing w:val="-2"/>
        </w:rPr>
        <w:t>i</w:t>
      </w:r>
      <w:r>
        <w:t>es Act</w:t>
      </w:r>
      <w:r>
        <w:rPr>
          <w:spacing w:val="1"/>
        </w:rPr>
        <w:t xml:space="preserve"> </w:t>
      </w:r>
      <w:r>
        <w:t>(</w:t>
      </w:r>
      <w:r>
        <w:rPr>
          <w:spacing w:val="-1"/>
        </w:rPr>
        <w:t>A</w:t>
      </w:r>
      <w:r>
        <w:rPr>
          <w:spacing w:val="-4"/>
        </w:rPr>
        <w:t>D</w:t>
      </w:r>
      <w:r>
        <w:rPr>
          <w:spacing w:val="-1"/>
        </w:rPr>
        <w:t>A</w:t>
      </w:r>
      <w:r>
        <w:t>)</w:t>
      </w:r>
      <w:r>
        <w:rPr>
          <w:spacing w:val="1"/>
        </w:rPr>
        <w:t xml:space="preserve"> </w:t>
      </w:r>
      <w:r>
        <w:rPr>
          <w:spacing w:val="-4"/>
        </w:rPr>
        <w:t>w</w:t>
      </w:r>
      <w:r>
        <w:t>as passe</w:t>
      </w:r>
      <w:r>
        <w:rPr>
          <w:spacing w:val="-1"/>
        </w:rPr>
        <w:t>d</w:t>
      </w:r>
      <w:r>
        <w:t>,</w:t>
      </w:r>
      <w:r>
        <w:rPr>
          <w:spacing w:val="-3"/>
        </w:rPr>
        <w:t xml:space="preserve"> </w:t>
      </w:r>
      <w:r>
        <w:rPr>
          <w:spacing w:val="1"/>
        </w:rPr>
        <w:t>g</w:t>
      </w:r>
      <w:r>
        <w:rPr>
          <w:spacing w:val="-2"/>
        </w:rPr>
        <w:t>i</w:t>
      </w:r>
      <w:r>
        <w:rPr>
          <w:spacing w:val="-3"/>
        </w:rPr>
        <w:t>v</w:t>
      </w:r>
      <w:r>
        <w:rPr>
          <w:spacing w:val="-2"/>
        </w:rPr>
        <w:t>i</w:t>
      </w:r>
      <w:r>
        <w:t xml:space="preserve">ng </w:t>
      </w:r>
      <w:r>
        <w:rPr>
          <w:spacing w:val="3"/>
        </w:rPr>
        <w:t>f</w:t>
      </w:r>
      <w:r>
        <w:t>u</w:t>
      </w:r>
      <w:r>
        <w:rPr>
          <w:spacing w:val="-4"/>
        </w:rPr>
        <w:t>l</w:t>
      </w:r>
      <w:r>
        <w:t>l</w:t>
      </w:r>
      <w:r>
        <w:rPr>
          <w:spacing w:val="-1"/>
        </w:rPr>
        <w:t xml:space="preserve"> </w:t>
      </w:r>
      <w:r>
        <w:t>c</w:t>
      </w:r>
      <w:r>
        <w:rPr>
          <w:spacing w:val="3"/>
        </w:rPr>
        <w:t>i</w:t>
      </w:r>
      <w:r>
        <w:rPr>
          <w:spacing w:val="-3"/>
        </w:rPr>
        <w:t>v</w:t>
      </w:r>
      <w:r>
        <w:rPr>
          <w:spacing w:val="1"/>
        </w:rPr>
        <w:t>i</w:t>
      </w:r>
      <w:r>
        <w:t>l</w:t>
      </w:r>
      <w:r>
        <w:rPr>
          <w:spacing w:val="-1"/>
        </w:rPr>
        <w:t xml:space="preserve"> </w:t>
      </w:r>
      <w:r>
        <w:t>r</w:t>
      </w:r>
      <w:r>
        <w:rPr>
          <w:spacing w:val="-2"/>
        </w:rPr>
        <w:t>i</w:t>
      </w:r>
      <w:r>
        <w:rPr>
          <w:spacing w:val="1"/>
        </w:rPr>
        <w:t>g</w:t>
      </w:r>
      <w:r>
        <w:rPr>
          <w:spacing w:val="-3"/>
        </w:rPr>
        <w:t>h</w:t>
      </w:r>
      <w:r>
        <w:t>ts</w:t>
      </w:r>
      <w:r>
        <w:rPr>
          <w:spacing w:val="-2"/>
        </w:rPr>
        <w:t xml:space="preserve"> </w:t>
      </w:r>
      <w:r>
        <w:t>to a</w:t>
      </w:r>
      <w:r>
        <w:rPr>
          <w:spacing w:val="-1"/>
        </w:rPr>
        <w:t>l</w:t>
      </w:r>
      <w:r>
        <w:t>l</w:t>
      </w:r>
      <w:r>
        <w:rPr>
          <w:spacing w:val="-1"/>
        </w:rPr>
        <w:t xml:space="preserve"> </w:t>
      </w:r>
      <w:r>
        <w:rPr>
          <w:spacing w:val="-2"/>
        </w:rPr>
        <w:t>i</w:t>
      </w:r>
      <w:r>
        <w:t>n</w:t>
      </w:r>
      <w:r>
        <w:rPr>
          <w:spacing w:val="-1"/>
        </w:rPr>
        <w:t>d</w:t>
      </w:r>
      <w:r>
        <w:rPr>
          <w:spacing w:val="-2"/>
        </w:rPr>
        <w:t>i</w:t>
      </w:r>
      <w:r>
        <w:rPr>
          <w:spacing w:val="-3"/>
        </w:rPr>
        <w:t>v</w:t>
      </w:r>
      <w:r>
        <w:rPr>
          <w:spacing w:val="-2"/>
        </w:rPr>
        <w:t>i</w:t>
      </w:r>
      <w:r>
        <w:t>d</w:t>
      </w:r>
      <w:r>
        <w:rPr>
          <w:spacing w:val="1"/>
        </w:rPr>
        <w:t>u</w:t>
      </w:r>
      <w:r>
        <w:t>a</w:t>
      </w:r>
      <w:r>
        <w:rPr>
          <w:spacing w:val="-2"/>
        </w:rPr>
        <w:t>l</w:t>
      </w:r>
      <w:r>
        <w:t xml:space="preserve">s </w:t>
      </w:r>
      <w:r>
        <w:rPr>
          <w:spacing w:val="-2"/>
        </w:rPr>
        <w:t>wi</w:t>
      </w:r>
      <w:r>
        <w:t>th d</w:t>
      </w:r>
      <w:r>
        <w:rPr>
          <w:spacing w:val="-1"/>
        </w:rPr>
        <w:t>i</w:t>
      </w:r>
      <w:r>
        <w:t>sa</w:t>
      </w:r>
      <w:r>
        <w:rPr>
          <w:spacing w:val="-1"/>
        </w:rPr>
        <w:t>b</w:t>
      </w:r>
      <w:r>
        <w:rPr>
          <w:spacing w:val="-2"/>
        </w:rPr>
        <w:t>ili</w:t>
      </w:r>
      <w:r>
        <w:t>t</w:t>
      </w:r>
      <w:r>
        <w:rPr>
          <w:spacing w:val="-2"/>
        </w:rPr>
        <w:t>i</w:t>
      </w:r>
      <w:r>
        <w:t>es.</w:t>
      </w:r>
      <w:r>
        <w:rPr>
          <w:spacing w:val="2"/>
        </w:rPr>
        <w:t xml:space="preserve"> </w:t>
      </w:r>
      <w:r>
        <w:rPr>
          <w:spacing w:val="-2"/>
        </w:rPr>
        <w:t>I</w:t>
      </w:r>
      <w:r>
        <w:t>t</w:t>
      </w:r>
      <w:r>
        <w:rPr>
          <w:spacing w:val="2"/>
        </w:rPr>
        <w:t xml:space="preserve"> </w:t>
      </w:r>
      <w:r>
        <w:t>e</w:t>
      </w:r>
      <w:r>
        <w:rPr>
          <w:spacing w:val="-3"/>
        </w:rPr>
        <w:t>x</w:t>
      </w:r>
      <w:r>
        <w:t>te</w:t>
      </w:r>
      <w:r>
        <w:rPr>
          <w:spacing w:val="-1"/>
        </w:rPr>
        <w:t>n</w:t>
      </w:r>
      <w:r>
        <w:rPr>
          <w:spacing w:val="-3"/>
        </w:rPr>
        <w:t>d</w:t>
      </w:r>
      <w:r>
        <w:t>s</w:t>
      </w:r>
      <w:r>
        <w:rPr>
          <w:spacing w:val="1"/>
        </w:rPr>
        <w:t xml:space="preserve"> </w:t>
      </w:r>
      <w:r>
        <w:rPr>
          <w:spacing w:val="-1"/>
        </w:rPr>
        <w:t>S</w:t>
      </w:r>
      <w:r>
        <w:t>ecti</w:t>
      </w:r>
      <w:r>
        <w:rPr>
          <w:spacing w:val="-1"/>
        </w:rPr>
        <w:t>o</w:t>
      </w:r>
      <w:r>
        <w:t>n 504</w:t>
      </w:r>
      <w:r>
        <w:rPr>
          <w:spacing w:val="-2"/>
        </w:rPr>
        <w:t xml:space="preserve"> </w:t>
      </w:r>
      <w:r>
        <w:t>by</w:t>
      </w:r>
      <w:r>
        <w:rPr>
          <w:spacing w:val="-2"/>
        </w:rPr>
        <w:t xml:space="preserve"> </w:t>
      </w:r>
      <w:r>
        <w:t>proh</w:t>
      </w:r>
      <w:r>
        <w:rPr>
          <w:spacing w:val="-2"/>
        </w:rPr>
        <w:t>i</w:t>
      </w:r>
      <w:r>
        <w:t>b</w:t>
      </w:r>
      <w:r>
        <w:rPr>
          <w:spacing w:val="-2"/>
        </w:rPr>
        <w:t>iti</w:t>
      </w:r>
      <w:r>
        <w:t>ng</w:t>
      </w:r>
      <w:r>
        <w:rPr>
          <w:spacing w:val="2"/>
        </w:rPr>
        <w:t xml:space="preserve"> </w:t>
      </w:r>
      <w:r>
        <w:t>d</w:t>
      </w:r>
      <w:r>
        <w:rPr>
          <w:spacing w:val="-2"/>
        </w:rPr>
        <w:t>i</w:t>
      </w:r>
      <w:r>
        <w:t>s</w:t>
      </w:r>
      <w:r>
        <w:rPr>
          <w:spacing w:val="-3"/>
        </w:rPr>
        <w:t>c</w:t>
      </w:r>
      <w:r>
        <w:t>r</w:t>
      </w:r>
      <w:r>
        <w:rPr>
          <w:spacing w:val="-2"/>
        </w:rPr>
        <w:t>i</w:t>
      </w:r>
      <w:r>
        <w:t>m</w:t>
      </w:r>
      <w:r>
        <w:rPr>
          <w:spacing w:val="-2"/>
        </w:rPr>
        <w:t>i</w:t>
      </w:r>
      <w:r>
        <w:t>n</w:t>
      </w:r>
      <w:r>
        <w:rPr>
          <w:spacing w:val="-1"/>
        </w:rPr>
        <w:t>a</w:t>
      </w:r>
      <w:r>
        <w:t>t</w:t>
      </w:r>
      <w:r>
        <w:rPr>
          <w:spacing w:val="-2"/>
        </w:rPr>
        <w:t>i</w:t>
      </w:r>
      <w:r>
        <w:t xml:space="preserve">on </w:t>
      </w:r>
      <w:r>
        <w:rPr>
          <w:spacing w:val="-2"/>
        </w:rPr>
        <w:t>i</w:t>
      </w:r>
      <w:r>
        <w:t xml:space="preserve">n </w:t>
      </w:r>
      <w:r>
        <w:rPr>
          <w:spacing w:val="-3"/>
        </w:rPr>
        <w:t>p</w:t>
      </w:r>
      <w:r>
        <w:t>u</w:t>
      </w:r>
      <w:r>
        <w:rPr>
          <w:spacing w:val="-1"/>
        </w:rPr>
        <w:t>b</w:t>
      </w:r>
      <w:r>
        <w:rPr>
          <w:spacing w:val="-2"/>
        </w:rPr>
        <w:t>li</w:t>
      </w:r>
      <w:r>
        <w:t>c</w:t>
      </w:r>
      <w:r>
        <w:rPr>
          <w:spacing w:val="1"/>
        </w:rPr>
        <w:t xml:space="preserve"> </w:t>
      </w:r>
      <w:r>
        <w:t>a</w:t>
      </w:r>
      <w:r>
        <w:rPr>
          <w:spacing w:val="-1"/>
        </w:rPr>
        <w:t>n</w:t>
      </w:r>
      <w:r>
        <w:t>d pr</w:t>
      </w:r>
      <w:r>
        <w:rPr>
          <w:spacing w:val="-2"/>
        </w:rPr>
        <w:t>i</w:t>
      </w:r>
      <w:r>
        <w:rPr>
          <w:spacing w:val="-3"/>
        </w:rPr>
        <w:t>v</w:t>
      </w:r>
      <w:r>
        <w:t>ate</w:t>
      </w:r>
      <w:r>
        <w:rPr>
          <w:spacing w:val="1"/>
        </w:rPr>
        <w:t xml:space="preserve"> </w:t>
      </w:r>
      <w:r>
        <w:t>s</w:t>
      </w:r>
      <w:r>
        <w:rPr>
          <w:spacing w:val="-3"/>
        </w:rPr>
        <w:t>e</w:t>
      </w:r>
      <w:r>
        <w:t>ct</w:t>
      </w:r>
      <w:r>
        <w:rPr>
          <w:spacing w:val="-3"/>
        </w:rPr>
        <w:t>o</w:t>
      </w:r>
      <w:r>
        <w:t>r ser</w:t>
      </w:r>
      <w:r>
        <w:rPr>
          <w:spacing w:val="-3"/>
        </w:rPr>
        <w:t>v</w:t>
      </w:r>
      <w:r>
        <w:rPr>
          <w:spacing w:val="-2"/>
        </w:rPr>
        <w:t>i</w:t>
      </w:r>
      <w:r>
        <w:t xml:space="preserve">ces and </w:t>
      </w:r>
      <w:r>
        <w:rPr>
          <w:spacing w:val="1"/>
        </w:rPr>
        <w:t>t</w:t>
      </w:r>
      <w:r>
        <w:t>e</w:t>
      </w:r>
      <w:r>
        <w:rPr>
          <w:spacing w:val="-2"/>
        </w:rPr>
        <w:t>l</w:t>
      </w:r>
      <w:r>
        <w:t>ec</w:t>
      </w:r>
      <w:r>
        <w:rPr>
          <w:spacing w:val="-4"/>
        </w:rPr>
        <w:t>o</w:t>
      </w:r>
      <w:r>
        <w:rPr>
          <w:spacing w:val="-2"/>
        </w:rPr>
        <w:t>m</w:t>
      </w:r>
      <w:r>
        <w:t>m</w:t>
      </w:r>
      <w:r>
        <w:rPr>
          <w:spacing w:val="-3"/>
        </w:rPr>
        <w:t>u</w:t>
      </w:r>
      <w:r>
        <w:t>n</w:t>
      </w:r>
      <w:r>
        <w:rPr>
          <w:spacing w:val="-2"/>
        </w:rPr>
        <w:t>i</w:t>
      </w:r>
      <w:r>
        <w:t>cati</w:t>
      </w:r>
      <w:r>
        <w:rPr>
          <w:spacing w:val="-1"/>
        </w:rPr>
        <w:t>o</w:t>
      </w:r>
      <w:r>
        <w:t>ns.</w:t>
      </w:r>
    </w:p>
    <w:p w14:paraId="6DFDA8EC" w14:textId="77777777" w:rsidR="006516F5" w:rsidRPr="00603ABB" w:rsidRDefault="006516F5" w:rsidP="005D4A5E">
      <w:pPr>
        <w:rPr>
          <w:szCs w:val="24"/>
        </w:rPr>
      </w:pPr>
    </w:p>
    <w:p w14:paraId="37464E69" w14:textId="77777777" w:rsidR="006516F5" w:rsidRDefault="006516F5" w:rsidP="005D4A5E">
      <w:r>
        <w:t>F</w:t>
      </w:r>
      <w:r>
        <w:rPr>
          <w:spacing w:val="-1"/>
        </w:rPr>
        <w:t>o</w:t>
      </w:r>
      <w:r>
        <w:t>r</w:t>
      </w:r>
      <w:r>
        <w:rPr>
          <w:spacing w:val="1"/>
        </w:rPr>
        <w:t xml:space="preserve"> </w:t>
      </w:r>
      <w:r>
        <w:rPr>
          <w:spacing w:val="-3"/>
        </w:rPr>
        <w:t>s</w:t>
      </w:r>
      <w:r>
        <w:t>tu</w:t>
      </w:r>
      <w:r>
        <w:rPr>
          <w:spacing w:val="-1"/>
        </w:rPr>
        <w:t>d</w:t>
      </w:r>
      <w:r>
        <w:t>e</w:t>
      </w:r>
      <w:r>
        <w:rPr>
          <w:spacing w:val="-1"/>
        </w:rPr>
        <w:t>n</w:t>
      </w:r>
      <w:r>
        <w:t>ts</w:t>
      </w:r>
      <w:r>
        <w:rPr>
          <w:spacing w:val="-2"/>
        </w:rPr>
        <w:t xml:space="preserve"> </w:t>
      </w:r>
      <w:r>
        <w:rPr>
          <w:spacing w:val="-4"/>
        </w:rPr>
        <w:t>w</w:t>
      </w:r>
      <w:r>
        <w:rPr>
          <w:spacing w:val="-2"/>
        </w:rPr>
        <w:t>i</w:t>
      </w:r>
      <w:r>
        <w:t>th d</w:t>
      </w:r>
      <w:r>
        <w:rPr>
          <w:spacing w:val="-1"/>
        </w:rPr>
        <w:t>i</w:t>
      </w:r>
      <w:r>
        <w:t>sa</w:t>
      </w:r>
      <w:r>
        <w:rPr>
          <w:spacing w:val="-1"/>
        </w:rPr>
        <w:t>b</w:t>
      </w:r>
      <w:r>
        <w:rPr>
          <w:spacing w:val="-2"/>
        </w:rPr>
        <w:t>il</w:t>
      </w:r>
      <w:r>
        <w:rPr>
          <w:spacing w:val="1"/>
        </w:rPr>
        <w:t>i</w:t>
      </w:r>
      <w:r>
        <w:t>t</w:t>
      </w:r>
      <w:r>
        <w:rPr>
          <w:spacing w:val="-2"/>
        </w:rPr>
        <w:t>i</w:t>
      </w:r>
      <w:r>
        <w:t>es,</w:t>
      </w:r>
      <w:r>
        <w:rPr>
          <w:spacing w:val="-1"/>
        </w:rPr>
        <w:t xml:space="preserve"> </w:t>
      </w:r>
      <w:r>
        <w:t xml:space="preserve">the </w:t>
      </w:r>
      <w:r>
        <w:rPr>
          <w:spacing w:val="-1"/>
        </w:rPr>
        <w:t>A</w:t>
      </w:r>
      <w:r>
        <w:rPr>
          <w:spacing w:val="-2"/>
        </w:rPr>
        <w:t>D</w:t>
      </w:r>
      <w:r>
        <w:t>A</w:t>
      </w:r>
      <w:r>
        <w:rPr>
          <w:spacing w:val="-3"/>
        </w:rPr>
        <w:t xml:space="preserve"> </w:t>
      </w:r>
      <w:r>
        <w:t>proh</w:t>
      </w:r>
      <w:r>
        <w:rPr>
          <w:spacing w:val="-2"/>
        </w:rPr>
        <w:t>i</w:t>
      </w:r>
      <w:r>
        <w:t>b</w:t>
      </w:r>
      <w:r>
        <w:rPr>
          <w:spacing w:val="-2"/>
        </w:rPr>
        <w:t>i</w:t>
      </w:r>
      <w:r>
        <w:t>ts</w:t>
      </w:r>
      <w:r>
        <w:rPr>
          <w:spacing w:val="-2"/>
        </w:rPr>
        <w:t xml:space="preserve"> </w:t>
      </w:r>
      <w:r>
        <w:t>d</w:t>
      </w:r>
      <w:r>
        <w:rPr>
          <w:spacing w:val="-2"/>
        </w:rPr>
        <w:t>i</w:t>
      </w:r>
      <w:r>
        <w:t>scr</w:t>
      </w:r>
      <w:r>
        <w:rPr>
          <w:spacing w:val="-2"/>
        </w:rPr>
        <w:t>i</w:t>
      </w:r>
      <w:r>
        <w:t>m</w:t>
      </w:r>
      <w:r>
        <w:rPr>
          <w:spacing w:val="-2"/>
        </w:rPr>
        <w:t>i</w:t>
      </w:r>
      <w:r>
        <w:t>n</w:t>
      </w:r>
      <w:r>
        <w:rPr>
          <w:spacing w:val="-1"/>
        </w:rPr>
        <w:t>a</w:t>
      </w:r>
      <w:r>
        <w:t>t</w:t>
      </w:r>
      <w:r>
        <w:rPr>
          <w:spacing w:val="-2"/>
        </w:rPr>
        <w:t>i</w:t>
      </w:r>
      <w:r>
        <w:t>on a</w:t>
      </w:r>
      <w:r>
        <w:rPr>
          <w:spacing w:val="-1"/>
        </w:rPr>
        <w:t>n</w:t>
      </w:r>
      <w:r>
        <w:t>d</w:t>
      </w:r>
      <w:r>
        <w:rPr>
          <w:spacing w:val="-2"/>
        </w:rPr>
        <w:t xml:space="preserve"> </w:t>
      </w:r>
      <w:r>
        <w:t>e</w:t>
      </w:r>
      <w:r>
        <w:rPr>
          <w:spacing w:val="-3"/>
        </w:rPr>
        <w:t>x</w:t>
      </w:r>
      <w:r>
        <w:t>te</w:t>
      </w:r>
      <w:r>
        <w:rPr>
          <w:spacing w:val="-1"/>
        </w:rPr>
        <w:t>n</w:t>
      </w:r>
      <w:r>
        <w:t>ds</w:t>
      </w:r>
      <w:r>
        <w:rPr>
          <w:spacing w:val="-2"/>
        </w:rPr>
        <w:t xml:space="preserve"> </w:t>
      </w:r>
      <w:r>
        <w:t>the</w:t>
      </w:r>
      <w:r>
        <w:rPr>
          <w:spacing w:val="-3"/>
        </w:rPr>
        <w:t xml:space="preserve"> </w:t>
      </w:r>
      <w:r>
        <w:t>r</w:t>
      </w:r>
      <w:r>
        <w:rPr>
          <w:spacing w:val="-4"/>
        </w:rPr>
        <w:t>i</w:t>
      </w:r>
      <w:r>
        <w:rPr>
          <w:spacing w:val="1"/>
        </w:rPr>
        <w:t>g</w:t>
      </w:r>
      <w:r>
        <w:t>ht</w:t>
      </w:r>
      <w:r>
        <w:rPr>
          <w:spacing w:val="-1"/>
        </w:rPr>
        <w:t xml:space="preserve"> </w:t>
      </w:r>
      <w:r>
        <w:rPr>
          <w:spacing w:val="-3"/>
        </w:rPr>
        <w:t>o</w:t>
      </w:r>
      <w:r>
        <w:t>f</w:t>
      </w:r>
      <w:r>
        <w:rPr>
          <w:spacing w:val="2"/>
        </w:rPr>
        <w:t xml:space="preserve"> </w:t>
      </w:r>
      <w:r>
        <w:t>a</w:t>
      </w:r>
      <w:r>
        <w:rPr>
          <w:spacing w:val="6"/>
        </w:rPr>
        <w:t>c</w:t>
      </w:r>
      <w:r>
        <w:t>ce</w:t>
      </w:r>
      <w:r>
        <w:rPr>
          <w:spacing w:val="-3"/>
        </w:rPr>
        <w:t>s</w:t>
      </w:r>
      <w:r>
        <w:t>s</w:t>
      </w:r>
      <w:r>
        <w:rPr>
          <w:spacing w:val="-2"/>
        </w:rPr>
        <w:t xml:space="preserve"> </w:t>
      </w:r>
      <w:r>
        <w:t>to a</w:t>
      </w:r>
      <w:r>
        <w:rPr>
          <w:spacing w:val="-1"/>
        </w:rPr>
        <w:t>l</w:t>
      </w:r>
      <w:r>
        <w:t>l e</w:t>
      </w:r>
      <w:r>
        <w:rPr>
          <w:spacing w:val="-1"/>
        </w:rPr>
        <w:t>d</w:t>
      </w:r>
      <w:r>
        <w:t>uc</w:t>
      </w:r>
      <w:r>
        <w:rPr>
          <w:spacing w:val="-1"/>
        </w:rPr>
        <w:t>a</w:t>
      </w:r>
      <w:r>
        <w:t>t</w:t>
      </w:r>
      <w:r>
        <w:rPr>
          <w:spacing w:val="-2"/>
        </w:rPr>
        <w:t>i</w:t>
      </w:r>
      <w:r>
        <w:t>o</w:t>
      </w:r>
      <w:r>
        <w:rPr>
          <w:spacing w:val="-1"/>
        </w:rPr>
        <w:t>n</w:t>
      </w:r>
      <w:r>
        <w:t>al</w:t>
      </w:r>
      <w:r>
        <w:rPr>
          <w:spacing w:val="-1"/>
        </w:rPr>
        <w:t xml:space="preserve"> </w:t>
      </w:r>
      <w:r>
        <w:t>pr</w:t>
      </w:r>
      <w:r>
        <w:rPr>
          <w:spacing w:val="-3"/>
        </w:rPr>
        <w:t>o</w:t>
      </w:r>
      <w:r>
        <w:t>grams</w:t>
      </w:r>
      <w:r>
        <w:rPr>
          <w:spacing w:val="-2"/>
        </w:rPr>
        <w:t xml:space="preserve"> </w:t>
      </w:r>
      <w:r>
        <w:t>a</w:t>
      </w:r>
      <w:r>
        <w:rPr>
          <w:spacing w:val="-4"/>
        </w:rPr>
        <w:t>n</w:t>
      </w:r>
      <w:r>
        <w:t>d ser</w:t>
      </w:r>
      <w:r>
        <w:rPr>
          <w:spacing w:val="-3"/>
        </w:rPr>
        <w:t>v</w:t>
      </w:r>
      <w:r>
        <w:rPr>
          <w:spacing w:val="-2"/>
        </w:rPr>
        <w:t>i</w:t>
      </w:r>
      <w:r>
        <w:t xml:space="preserve">ces </w:t>
      </w:r>
      <w:r>
        <w:rPr>
          <w:spacing w:val="-3"/>
        </w:rPr>
        <w:t>w</w:t>
      </w:r>
      <w:r>
        <w:t>h</w:t>
      </w:r>
      <w:r>
        <w:rPr>
          <w:spacing w:val="-1"/>
        </w:rPr>
        <w:t>e</w:t>
      </w:r>
      <w:r>
        <w:t>th</w:t>
      </w:r>
      <w:r>
        <w:rPr>
          <w:spacing w:val="-1"/>
        </w:rPr>
        <w:t>e</w:t>
      </w:r>
      <w:r>
        <w:t>r</w:t>
      </w:r>
      <w:r>
        <w:rPr>
          <w:spacing w:val="1"/>
        </w:rPr>
        <w:t xml:space="preserve"> </w:t>
      </w:r>
      <w:r>
        <w:rPr>
          <w:spacing w:val="-3"/>
        </w:rPr>
        <w:t>o</w:t>
      </w:r>
      <w:r>
        <w:t>r</w:t>
      </w:r>
      <w:r>
        <w:rPr>
          <w:spacing w:val="1"/>
        </w:rPr>
        <w:t xml:space="preserve"> </w:t>
      </w:r>
      <w:r>
        <w:t>n</w:t>
      </w:r>
      <w:r>
        <w:rPr>
          <w:spacing w:val="-4"/>
        </w:rPr>
        <w:t>o</w:t>
      </w:r>
      <w:r>
        <w:t>t</w:t>
      </w:r>
      <w:r>
        <w:rPr>
          <w:spacing w:val="-1"/>
        </w:rPr>
        <w:t xml:space="preserve"> </w:t>
      </w:r>
      <w:r>
        <w:t>the sc</w:t>
      </w:r>
      <w:r>
        <w:rPr>
          <w:spacing w:val="-3"/>
        </w:rPr>
        <w:t>h</w:t>
      </w:r>
      <w:r>
        <w:t>o</w:t>
      </w:r>
      <w:r>
        <w:rPr>
          <w:spacing w:val="-1"/>
        </w:rPr>
        <w:t>o</w:t>
      </w:r>
      <w:r>
        <w:t>l</w:t>
      </w:r>
      <w:r>
        <w:rPr>
          <w:spacing w:val="-1"/>
        </w:rPr>
        <w:t xml:space="preserve"> </w:t>
      </w:r>
      <w:r>
        <w:t>rec</w:t>
      </w:r>
      <w:r>
        <w:rPr>
          <w:spacing w:val="-1"/>
        </w:rPr>
        <w:t>e</w:t>
      </w:r>
      <w:r>
        <w:rPr>
          <w:spacing w:val="-2"/>
        </w:rPr>
        <w:t>i</w:t>
      </w:r>
      <w:r>
        <w:rPr>
          <w:spacing w:val="-3"/>
        </w:rPr>
        <w:t>v</w:t>
      </w:r>
      <w:r>
        <w:t xml:space="preserve">es </w:t>
      </w:r>
      <w:r>
        <w:rPr>
          <w:spacing w:val="1"/>
        </w:rPr>
        <w:t>t</w:t>
      </w:r>
      <w:r>
        <w:t>he</w:t>
      </w:r>
      <w:r>
        <w:rPr>
          <w:spacing w:val="-5"/>
        </w:rPr>
        <w:t xml:space="preserve"> </w:t>
      </w:r>
      <w:r>
        <w:t>fe</w:t>
      </w:r>
      <w:r>
        <w:rPr>
          <w:spacing w:val="-1"/>
        </w:rPr>
        <w:t>d</w:t>
      </w:r>
      <w:r>
        <w:t>eral</w:t>
      </w:r>
      <w:r>
        <w:rPr>
          <w:spacing w:val="-3"/>
        </w:rPr>
        <w:t xml:space="preserve"> </w:t>
      </w:r>
      <w:r>
        <w:t>fu</w:t>
      </w:r>
      <w:r>
        <w:rPr>
          <w:spacing w:val="-1"/>
        </w:rPr>
        <w:t>n</w:t>
      </w:r>
      <w:r>
        <w:t>d</w:t>
      </w:r>
      <w:r>
        <w:rPr>
          <w:spacing w:val="-2"/>
        </w:rPr>
        <w:t>i</w:t>
      </w:r>
      <w:r>
        <w:t>n</w:t>
      </w:r>
      <w:r>
        <w:rPr>
          <w:spacing w:val="-1"/>
        </w:rPr>
        <w:t>g</w:t>
      </w:r>
      <w:r>
        <w:t>.</w:t>
      </w:r>
    </w:p>
    <w:p w14:paraId="1F3AE28B" w14:textId="77777777" w:rsidR="005D4A5E" w:rsidRDefault="005D4A5E" w:rsidP="005D4A5E"/>
    <w:p w14:paraId="3111C484" w14:textId="77777777" w:rsidR="006516F5" w:rsidRPr="005D4A5E" w:rsidRDefault="005D4A5E" w:rsidP="005D4A5E">
      <w:pPr>
        <w:pStyle w:val="Heading3"/>
        <w:rPr>
          <w:bCs/>
        </w:rPr>
      </w:pPr>
      <w:bookmarkStart w:id="158" w:name="_Toc1307665"/>
      <w:r>
        <w:t>C</w:t>
      </w:r>
      <w:r w:rsidR="006516F5">
        <w:t>arl</w:t>
      </w:r>
      <w:r w:rsidR="006516F5">
        <w:rPr>
          <w:spacing w:val="-5"/>
        </w:rPr>
        <w:t xml:space="preserve"> </w:t>
      </w:r>
      <w:r w:rsidR="006516F5">
        <w:t>D.</w:t>
      </w:r>
      <w:r w:rsidR="006516F5">
        <w:rPr>
          <w:spacing w:val="-4"/>
        </w:rPr>
        <w:t xml:space="preserve"> </w:t>
      </w:r>
      <w:r w:rsidR="006516F5">
        <w:rPr>
          <w:spacing w:val="-2"/>
        </w:rPr>
        <w:t>P</w:t>
      </w:r>
      <w:r w:rsidR="006516F5">
        <w:t>erki</w:t>
      </w:r>
      <w:r w:rsidR="006516F5">
        <w:rPr>
          <w:spacing w:val="-3"/>
        </w:rPr>
        <w:t>n</w:t>
      </w:r>
      <w:r w:rsidR="006516F5">
        <w:t>s</w:t>
      </w:r>
      <w:r w:rsidR="006516F5">
        <w:rPr>
          <w:spacing w:val="-5"/>
        </w:rPr>
        <w:t xml:space="preserve"> </w:t>
      </w:r>
      <w:r w:rsidR="006516F5">
        <w:t>Vo</w:t>
      </w:r>
      <w:r w:rsidR="006516F5">
        <w:rPr>
          <w:spacing w:val="-2"/>
        </w:rPr>
        <w:t>c</w:t>
      </w:r>
      <w:r w:rsidR="006516F5">
        <w:t>ational</w:t>
      </w:r>
      <w:r w:rsidR="006516F5">
        <w:rPr>
          <w:spacing w:val="62"/>
        </w:rPr>
        <w:t xml:space="preserve"> </w:t>
      </w:r>
      <w:r w:rsidR="006516F5">
        <w:t>T</w:t>
      </w:r>
      <w:r w:rsidR="006516F5">
        <w:rPr>
          <w:spacing w:val="-2"/>
        </w:rPr>
        <w:t>e</w:t>
      </w:r>
      <w:r w:rsidR="006516F5">
        <w:t>chni</w:t>
      </w:r>
      <w:r w:rsidR="006516F5">
        <w:rPr>
          <w:spacing w:val="-2"/>
        </w:rPr>
        <w:t>c</w:t>
      </w:r>
      <w:r w:rsidR="006516F5">
        <w:t>al</w:t>
      </w:r>
      <w:r w:rsidR="006516F5">
        <w:rPr>
          <w:spacing w:val="-5"/>
        </w:rPr>
        <w:t xml:space="preserve"> </w:t>
      </w:r>
      <w:r w:rsidR="006516F5">
        <w:t>Edu</w:t>
      </w:r>
      <w:r w:rsidR="006516F5">
        <w:rPr>
          <w:spacing w:val="-2"/>
        </w:rPr>
        <w:t>c</w:t>
      </w:r>
      <w:r w:rsidR="006516F5">
        <w:t>ation</w:t>
      </w:r>
      <w:r w:rsidR="006516F5">
        <w:rPr>
          <w:spacing w:val="-2"/>
        </w:rPr>
        <w:t xml:space="preserve"> </w:t>
      </w:r>
      <w:r w:rsidR="006516F5">
        <w:rPr>
          <w:spacing w:val="-6"/>
        </w:rPr>
        <w:t>A</w:t>
      </w:r>
      <w:r w:rsidR="006516F5">
        <w:t>ct</w:t>
      </w:r>
      <w:r w:rsidR="006516F5">
        <w:rPr>
          <w:spacing w:val="-5"/>
        </w:rPr>
        <w:t xml:space="preserve"> </w:t>
      </w:r>
      <w:r w:rsidR="006516F5">
        <w:rPr>
          <w:spacing w:val="-1"/>
        </w:rPr>
        <w:t>(</w:t>
      </w:r>
      <w:r w:rsidR="006516F5">
        <w:t>P.L.</w:t>
      </w:r>
      <w:r w:rsidR="006516F5">
        <w:rPr>
          <w:spacing w:val="-3"/>
        </w:rPr>
        <w:t xml:space="preserve"> </w:t>
      </w:r>
      <w:r w:rsidR="006516F5">
        <w:t>10</w:t>
      </w:r>
      <w:r w:rsidR="006516F5">
        <w:rPr>
          <w:spacing w:val="3"/>
        </w:rPr>
        <w:t>5</w:t>
      </w:r>
      <w:r w:rsidR="006516F5">
        <w:rPr>
          <w:spacing w:val="-1"/>
        </w:rPr>
        <w:t>-</w:t>
      </w:r>
      <w:r w:rsidR="006516F5">
        <w:rPr>
          <w:spacing w:val="-2"/>
        </w:rPr>
        <w:t>33</w:t>
      </w:r>
      <w:r w:rsidR="006516F5">
        <w:t>2</w:t>
      </w:r>
      <w:r w:rsidR="006516F5">
        <w:rPr>
          <w:spacing w:val="-5"/>
        </w:rPr>
        <w:t xml:space="preserve"> </w:t>
      </w:r>
      <w:r w:rsidR="006516F5">
        <w:t>(Feder</w:t>
      </w:r>
      <w:r w:rsidR="006516F5">
        <w:rPr>
          <w:spacing w:val="-2"/>
        </w:rPr>
        <w:t>a</w:t>
      </w:r>
      <w:r w:rsidR="006516F5">
        <w:t>l</w:t>
      </w:r>
      <w:r w:rsidR="006516F5">
        <w:rPr>
          <w:spacing w:val="-4"/>
        </w:rPr>
        <w:t xml:space="preserve"> </w:t>
      </w:r>
      <w:r w:rsidR="006516F5">
        <w:t>L</w:t>
      </w:r>
      <w:r w:rsidR="006516F5">
        <w:rPr>
          <w:spacing w:val="-2"/>
        </w:rPr>
        <w:t>a</w:t>
      </w:r>
      <w:r w:rsidR="006516F5">
        <w:rPr>
          <w:spacing w:val="2"/>
        </w:rPr>
        <w:t>w</w:t>
      </w:r>
      <w:r w:rsidR="006516F5">
        <w:t>)</w:t>
      </w:r>
      <w:bookmarkEnd w:id="158"/>
    </w:p>
    <w:p w14:paraId="11ACC383" w14:textId="77777777" w:rsidR="006516F5" w:rsidRDefault="006516F5" w:rsidP="005D4A5E">
      <w:r>
        <w:rPr>
          <w:spacing w:val="1"/>
        </w:rPr>
        <w:t>T</w:t>
      </w:r>
      <w:r>
        <w:t>h</w:t>
      </w:r>
      <w:r>
        <w:rPr>
          <w:spacing w:val="-2"/>
        </w:rPr>
        <w:t>i</w:t>
      </w:r>
      <w:r>
        <w:t>s</w:t>
      </w:r>
      <w:r>
        <w:rPr>
          <w:spacing w:val="-2"/>
        </w:rPr>
        <w:t xml:space="preserve"> </w:t>
      </w:r>
      <w:r>
        <w:t>fe</w:t>
      </w:r>
      <w:r>
        <w:rPr>
          <w:spacing w:val="-1"/>
        </w:rPr>
        <w:t>d</w:t>
      </w:r>
      <w:r>
        <w:t>eral</w:t>
      </w:r>
      <w:r>
        <w:rPr>
          <w:spacing w:val="-3"/>
        </w:rPr>
        <w:t xml:space="preserve"> </w:t>
      </w:r>
      <w:r>
        <w:rPr>
          <w:spacing w:val="-2"/>
        </w:rPr>
        <w:t>l</w:t>
      </w:r>
      <w:r>
        <w:t>aw</w:t>
      </w:r>
      <w:r>
        <w:rPr>
          <w:spacing w:val="-3"/>
        </w:rPr>
        <w:t xml:space="preserve"> </w:t>
      </w:r>
      <w:r>
        <w:t>th</w:t>
      </w:r>
      <w:r>
        <w:rPr>
          <w:spacing w:val="-1"/>
        </w:rPr>
        <w:t>a</w:t>
      </w:r>
      <w:r>
        <w:t>t</w:t>
      </w:r>
      <w:r>
        <w:rPr>
          <w:spacing w:val="2"/>
        </w:rPr>
        <w:t xml:space="preserve"> </w:t>
      </w:r>
      <w:r>
        <w:rPr>
          <w:spacing w:val="-3"/>
        </w:rPr>
        <w:t>p</w:t>
      </w:r>
      <w:r>
        <w:t>r</w:t>
      </w:r>
      <w:r>
        <w:rPr>
          <w:spacing w:val="-3"/>
        </w:rPr>
        <w:t>ov</w:t>
      </w:r>
      <w:r>
        <w:rPr>
          <w:spacing w:val="-2"/>
        </w:rPr>
        <w:t>i</w:t>
      </w:r>
      <w:r>
        <w:t>d</w:t>
      </w:r>
      <w:r>
        <w:rPr>
          <w:spacing w:val="-1"/>
        </w:rPr>
        <w:t>e</w:t>
      </w:r>
      <w:r>
        <w:t>s</w:t>
      </w:r>
      <w:r>
        <w:rPr>
          <w:spacing w:val="1"/>
        </w:rPr>
        <w:t xml:space="preserve"> </w:t>
      </w:r>
      <w:r>
        <w:t>s</w:t>
      </w:r>
      <w:r>
        <w:rPr>
          <w:spacing w:val="-2"/>
        </w:rPr>
        <w:t>i</w:t>
      </w:r>
      <w:r>
        <w:rPr>
          <w:spacing w:val="1"/>
        </w:rPr>
        <w:t>g</w:t>
      </w:r>
      <w:r>
        <w:t>n</w:t>
      </w:r>
      <w:r>
        <w:rPr>
          <w:spacing w:val="-4"/>
        </w:rPr>
        <w:t>i</w:t>
      </w:r>
      <w:r>
        <w:rPr>
          <w:spacing w:val="3"/>
        </w:rPr>
        <w:t>f</w:t>
      </w:r>
      <w:r>
        <w:rPr>
          <w:spacing w:val="-2"/>
        </w:rPr>
        <w:t>i</w:t>
      </w:r>
      <w:r>
        <w:t>ca</w:t>
      </w:r>
      <w:r>
        <w:rPr>
          <w:spacing w:val="-1"/>
        </w:rPr>
        <w:t>n</w:t>
      </w:r>
      <w:r>
        <w:t>t</w:t>
      </w:r>
      <w:r>
        <w:rPr>
          <w:spacing w:val="-1"/>
        </w:rPr>
        <w:t xml:space="preserve"> </w:t>
      </w:r>
      <w:r>
        <w:t>fu</w:t>
      </w:r>
      <w:r>
        <w:rPr>
          <w:spacing w:val="-1"/>
        </w:rPr>
        <w:t>n</w:t>
      </w:r>
      <w:r>
        <w:t>d</w:t>
      </w:r>
      <w:r>
        <w:rPr>
          <w:spacing w:val="-2"/>
        </w:rPr>
        <w:t>i</w:t>
      </w:r>
      <w:r>
        <w:rPr>
          <w:spacing w:val="-3"/>
        </w:rPr>
        <w:t>n</w:t>
      </w:r>
      <w:r>
        <w:t>g to school</w:t>
      </w:r>
      <w:r>
        <w:rPr>
          <w:spacing w:val="-3"/>
        </w:rPr>
        <w:t xml:space="preserve"> </w:t>
      </w:r>
      <w:r>
        <w:t>d</w:t>
      </w:r>
      <w:r>
        <w:rPr>
          <w:spacing w:val="-2"/>
        </w:rPr>
        <w:t>i</w:t>
      </w:r>
      <w:r>
        <w:t>str</w:t>
      </w:r>
      <w:r>
        <w:rPr>
          <w:spacing w:val="-2"/>
        </w:rPr>
        <w:t>i</w:t>
      </w:r>
      <w:r>
        <w:rPr>
          <w:spacing w:val="-3"/>
        </w:rPr>
        <w:t>c</w:t>
      </w:r>
      <w:r>
        <w:t>ts</w:t>
      </w:r>
      <w:r>
        <w:rPr>
          <w:spacing w:val="1"/>
        </w:rPr>
        <w:t xml:space="preserve"> </w:t>
      </w:r>
      <w:r>
        <w:t>a</w:t>
      </w:r>
      <w:r>
        <w:rPr>
          <w:spacing w:val="-1"/>
        </w:rPr>
        <w:t>n</w:t>
      </w:r>
      <w:r>
        <w:t>d</w:t>
      </w:r>
      <w:r>
        <w:rPr>
          <w:spacing w:val="-2"/>
        </w:rPr>
        <w:t xml:space="preserve"> </w:t>
      </w:r>
      <w:r>
        <w:t>p</w:t>
      </w:r>
      <w:r>
        <w:rPr>
          <w:spacing w:val="-4"/>
        </w:rPr>
        <w:t>u</w:t>
      </w:r>
      <w:r>
        <w:t>b</w:t>
      </w:r>
      <w:r>
        <w:rPr>
          <w:spacing w:val="-2"/>
        </w:rPr>
        <w:t>li</w:t>
      </w:r>
      <w:r>
        <w:t>c</w:t>
      </w:r>
      <w:r>
        <w:rPr>
          <w:spacing w:val="1"/>
        </w:rPr>
        <w:t xml:space="preserve"> </w:t>
      </w:r>
      <w:r>
        <w:t>t</w:t>
      </w:r>
      <w:r>
        <w:rPr>
          <w:spacing w:val="-4"/>
        </w:rPr>
        <w:t>w</w:t>
      </w:r>
      <w:r>
        <w:rPr>
          <w:spacing w:val="4"/>
        </w:rPr>
        <w:t>o</w:t>
      </w:r>
      <w:r>
        <w:t>-</w:t>
      </w:r>
      <w:r>
        <w:rPr>
          <w:spacing w:val="-3"/>
        </w:rPr>
        <w:t>y</w:t>
      </w:r>
      <w:r>
        <w:t>e</w:t>
      </w:r>
      <w:r>
        <w:rPr>
          <w:spacing w:val="-1"/>
        </w:rPr>
        <w:t>a</w:t>
      </w:r>
      <w:r>
        <w:t>r</w:t>
      </w:r>
      <w:r>
        <w:rPr>
          <w:spacing w:val="1"/>
        </w:rPr>
        <w:t xml:space="preserve"> </w:t>
      </w:r>
      <w:r>
        <w:t>co</w:t>
      </w:r>
      <w:r>
        <w:rPr>
          <w:spacing w:val="-2"/>
        </w:rPr>
        <w:t>ll</w:t>
      </w:r>
      <w:r>
        <w:t>e</w:t>
      </w:r>
      <w:r>
        <w:rPr>
          <w:spacing w:val="1"/>
        </w:rPr>
        <w:t>g</w:t>
      </w:r>
      <w:r>
        <w:t>es</w:t>
      </w:r>
      <w:r>
        <w:rPr>
          <w:spacing w:val="-2"/>
        </w:rPr>
        <w:t xml:space="preserve"> </w:t>
      </w:r>
      <w:r>
        <w:t>for</w:t>
      </w:r>
    </w:p>
    <w:p w14:paraId="2BD53DFA" w14:textId="77777777" w:rsidR="006516F5" w:rsidRDefault="006516F5" w:rsidP="005D4A5E">
      <w:pPr>
        <w:rPr>
          <w:rFonts w:cs="Arial"/>
        </w:rPr>
      </w:pPr>
      <w:r>
        <w:rPr>
          <w:rFonts w:cs="Arial"/>
        </w:rPr>
        <w:t>pr</w:t>
      </w:r>
      <w:r>
        <w:rPr>
          <w:rFonts w:cs="Arial"/>
          <w:spacing w:val="-3"/>
        </w:rPr>
        <w:t>o</w:t>
      </w:r>
      <w:r>
        <w:rPr>
          <w:rFonts w:cs="Arial"/>
          <w:spacing w:val="1"/>
        </w:rPr>
        <w:t>g</w:t>
      </w:r>
      <w:r>
        <w:rPr>
          <w:rFonts w:cs="Arial"/>
        </w:rPr>
        <w:t>r</w:t>
      </w:r>
      <w:r>
        <w:rPr>
          <w:rFonts w:cs="Arial"/>
          <w:spacing w:val="-3"/>
        </w:rPr>
        <w:t>a</w:t>
      </w:r>
      <w:r>
        <w:rPr>
          <w:rFonts w:cs="Arial"/>
        </w:rPr>
        <w:t>ms</w:t>
      </w:r>
      <w:r>
        <w:rPr>
          <w:rFonts w:cs="Arial"/>
          <w:spacing w:val="-2"/>
        </w:rPr>
        <w:t xml:space="preserve"> </w:t>
      </w:r>
      <w:r>
        <w:rPr>
          <w:rFonts w:cs="Arial"/>
        </w:rPr>
        <w:t>th</w:t>
      </w:r>
      <w:r>
        <w:rPr>
          <w:rFonts w:cs="Arial"/>
          <w:spacing w:val="-1"/>
        </w:rPr>
        <w:t>a</w:t>
      </w:r>
      <w:r>
        <w:rPr>
          <w:rFonts w:cs="Arial"/>
        </w:rPr>
        <w:t>t</w:t>
      </w:r>
      <w:r>
        <w:rPr>
          <w:rFonts w:cs="Arial"/>
          <w:spacing w:val="-3"/>
        </w:rPr>
        <w:t xml:space="preserve"> </w:t>
      </w:r>
      <w:r>
        <w:rPr>
          <w:rFonts w:cs="Arial"/>
        </w:rPr>
        <w:t>me</w:t>
      </w:r>
      <w:r>
        <w:rPr>
          <w:rFonts w:cs="Arial"/>
          <w:spacing w:val="-1"/>
        </w:rPr>
        <w:t>e</w:t>
      </w:r>
      <w:r>
        <w:rPr>
          <w:rFonts w:cs="Arial"/>
        </w:rPr>
        <w:t>t</w:t>
      </w:r>
      <w:r>
        <w:rPr>
          <w:rFonts w:cs="Arial"/>
          <w:spacing w:val="-1"/>
        </w:rPr>
        <w:t xml:space="preserve"> </w:t>
      </w:r>
      <w:r>
        <w:rPr>
          <w:rFonts w:cs="Arial"/>
        </w:rPr>
        <w:t>the</w:t>
      </w:r>
      <w:r>
        <w:rPr>
          <w:rFonts w:cs="Arial"/>
          <w:spacing w:val="-2"/>
        </w:rPr>
        <w:t xml:space="preserve"> l</w:t>
      </w:r>
      <w:r>
        <w:rPr>
          <w:rFonts w:cs="Arial"/>
        </w:rPr>
        <w:t>a</w:t>
      </w:r>
      <w:r>
        <w:rPr>
          <w:rFonts w:cs="Arial"/>
          <w:spacing w:val="-2"/>
        </w:rPr>
        <w:t>w’</w:t>
      </w:r>
      <w:r>
        <w:rPr>
          <w:rFonts w:cs="Arial"/>
        </w:rPr>
        <w:t>s</w:t>
      </w:r>
      <w:r>
        <w:rPr>
          <w:rFonts w:cs="Arial"/>
          <w:spacing w:val="1"/>
        </w:rPr>
        <w:t xml:space="preserve"> </w:t>
      </w:r>
      <w:r>
        <w:rPr>
          <w:rFonts w:cs="Arial"/>
        </w:rPr>
        <w:t>d</w:t>
      </w:r>
      <w:r>
        <w:rPr>
          <w:rFonts w:cs="Arial"/>
          <w:spacing w:val="-4"/>
        </w:rPr>
        <w:t>e</w:t>
      </w:r>
      <w:r>
        <w:rPr>
          <w:rFonts w:cs="Arial"/>
          <w:spacing w:val="3"/>
        </w:rPr>
        <w:t>f</w:t>
      </w:r>
      <w:r>
        <w:rPr>
          <w:rFonts w:cs="Arial"/>
          <w:spacing w:val="-2"/>
        </w:rPr>
        <w:t>i</w:t>
      </w:r>
      <w:r>
        <w:rPr>
          <w:rFonts w:cs="Arial"/>
        </w:rPr>
        <w:t>n</w:t>
      </w:r>
      <w:r>
        <w:rPr>
          <w:rFonts w:cs="Arial"/>
          <w:spacing w:val="-2"/>
        </w:rPr>
        <w:t>i</w:t>
      </w:r>
      <w:r>
        <w:rPr>
          <w:rFonts w:cs="Arial"/>
        </w:rPr>
        <w:t>t</w:t>
      </w:r>
      <w:r>
        <w:rPr>
          <w:rFonts w:cs="Arial"/>
          <w:spacing w:val="-2"/>
        </w:rPr>
        <w:t>i</w:t>
      </w:r>
      <w:r>
        <w:rPr>
          <w:rFonts w:cs="Arial"/>
        </w:rPr>
        <w:t xml:space="preserve">on </w:t>
      </w:r>
      <w:r>
        <w:rPr>
          <w:rFonts w:cs="Arial"/>
          <w:spacing w:val="-3"/>
        </w:rPr>
        <w:t>o</w:t>
      </w:r>
      <w:r>
        <w:rPr>
          <w:rFonts w:cs="Arial"/>
        </w:rPr>
        <w:t>f</w:t>
      </w:r>
      <w:r>
        <w:rPr>
          <w:rFonts w:cs="Arial"/>
          <w:spacing w:val="2"/>
        </w:rPr>
        <w:t xml:space="preserve"> </w:t>
      </w:r>
      <w:r>
        <w:rPr>
          <w:rFonts w:cs="Arial"/>
          <w:spacing w:val="-3"/>
        </w:rPr>
        <w:t>v</w:t>
      </w:r>
      <w:r>
        <w:rPr>
          <w:rFonts w:cs="Arial"/>
        </w:rPr>
        <w:t>oc</w:t>
      </w:r>
      <w:r>
        <w:rPr>
          <w:rFonts w:cs="Arial"/>
          <w:spacing w:val="-1"/>
        </w:rPr>
        <w:t>a</w:t>
      </w:r>
      <w:r>
        <w:rPr>
          <w:rFonts w:cs="Arial"/>
        </w:rPr>
        <w:t>t</w:t>
      </w:r>
      <w:r>
        <w:rPr>
          <w:rFonts w:cs="Arial"/>
          <w:spacing w:val="-2"/>
        </w:rPr>
        <w:t>i</w:t>
      </w:r>
      <w:r>
        <w:rPr>
          <w:rFonts w:cs="Arial"/>
        </w:rPr>
        <w:t>o</w:t>
      </w:r>
      <w:r>
        <w:rPr>
          <w:rFonts w:cs="Arial"/>
          <w:spacing w:val="-1"/>
        </w:rPr>
        <w:t>n</w:t>
      </w:r>
      <w:r>
        <w:rPr>
          <w:rFonts w:cs="Arial"/>
        </w:rPr>
        <w:t>al</w:t>
      </w:r>
      <w:r>
        <w:rPr>
          <w:rFonts w:cs="Arial"/>
          <w:spacing w:val="-1"/>
        </w:rPr>
        <w:t xml:space="preserve"> </w:t>
      </w:r>
      <w:r>
        <w:rPr>
          <w:rFonts w:cs="Arial"/>
        </w:rPr>
        <w:t>a</w:t>
      </w:r>
      <w:r>
        <w:rPr>
          <w:rFonts w:cs="Arial"/>
          <w:spacing w:val="-1"/>
        </w:rPr>
        <w:t>n</w:t>
      </w:r>
      <w:r>
        <w:rPr>
          <w:rFonts w:cs="Arial"/>
        </w:rPr>
        <w:t xml:space="preserve">d </w:t>
      </w:r>
      <w:r>
        <w:rPr>
          <w:rFonts w:cs="Arial"/>
          <w:spacing w:val="1"/>
        </w:rPr>
        <w:t>t</w:t>
      </w:r>
      <w:r>
        <w:rPr>
          <w:rFonts w:cs="Arial"/>
        </w:rPr>
        <w:t>ec</w:t>
      </w:r>
      <w:r>
        <w:rPr>
          <w:rFonts w:cs="Arial"/>
          <w:spacing w:val="-4"/>
        </w:rPr>
        <w:t>h</w:t>
      </w:r>
      <w:r>
        <w:rPr>
          <w:rFonts w:cs="Arial"/>
        </w:rPr>
        <w:t>n</w:t>
      </w:r>
      <w:r>
        <w:rPr>
          <w:rFonts w:cs="Arial"/>
          <w:spacing w:val="-2"/>
        </w:rPr>
        <w:t>i</w:t>
      </w:r>
      <w:r>
        <w:rPr>
          <w:rFonts w:cs="Arial"/>
        </w:rPr>
        <w:t>cal</w:t>
      </w:r>
      <w:r>
        <w:rPr>
          <w:rFonts w:cs="Arial"/>
          <w:spacing w:val="-1"/>
        </w:rPr>
        <w:t xml:space="preserve"> </w:t>
      </w:r>
      <w:r>
        <w:rPr>
          <w:rFonts w:cs="Arial"/>
        </w:rPr>
        <w:t>e</w:t>
      </w:r>
      <w:r>
        <w:rPr>
          <w:rFonts w:cs="Arial"/>
          <w:spacing w:val="-1"/>
        </w:rPr>
        <w:t>d</w:t>
      </w:r>
      <w:r>
        <w:rPr>
          <w:rFonts w:cs="Arial"/>
        </w:rPr>
        <w:t>uc</w:t>
      </w:r>
      <w:r>
        <w:rPr>
          <w:rFonts w:cs="Arial"/>
          <w:spacing w:val="-1"/>
        </w:rPr>
        <w:t>a</w:t>
      </w:r>
      <w:r>
        <w:rPr>
          <w:rFonts w:cs="Arial"/>
        </w:rPr>
        <w:t>t</w:t>
      </w:r>
      <w:r>
        <w:rPr>
          <w:rFonts w:cs="Arial"/>
          <w:spacing w:val="-4"/>
        </w:rPr>
        <w:t>i</w:t>
      </w:r>
      <w:r>
        <w:rPr>
          <w:rFonts w:cs="Arial"/>
        </w:rPr>
        <w:t>o</w:t>
      </w:r>
      <w:r>
        <w:rPr>
          <w:rFonts w:cs="Arial"/>
          <w:spacing w:val="-1"/>
        </w:rPr>
        <w:t>n</w:t>
      </w:r>
      <w:r>
        <w:rPr>
          <w:rFonts w:cs="Arial"/>
        </w:rPr>
        <w:t>.</w:t>
      </w:r>
    </w:p>
    <w:p w14:paraId="2EB75AF1" w14:textId="77777777" w:rsidR="006516F5" w:rsidRPr="00603ABB" w:rsidRDefault="006516F5" w:rsidP="005D4A5E">
      <w:pPr>
        <w:rPr>
          <w:szCs w:val="24"/>
        </w:rPr>
      </w:pPr>
    </w:p>
    <w:p w14:paraId="4B288F17" w14:textId="77777777" w:rsidR="006516F5" w:rsidRDefault="006516F5" w:rsidP="005D4A5E">
      <w:pPr>
        <w:pStyle w:val="Heading3"/>
        <w:rPr>
          <w:bCs/>
        </w:rPr>
      </w:pPr>
      <w:bookmarkStart w:id="159" w:name="_Toc1307666"/>
      <w:r>
        <w:t>Indi</w:t>
      </w:r>
      <w:r>
        <w:rPr>
          <w:spacing w:val="-5"/>
        </w:rPr>
        <w:t>v</w:t>
      </w:r>
      <w:r>
        <w:t>iduals</w:t>
      </w:r>
      <w:r>
        <w:rPr>
          <w:spacing w:val="-7"/>
        </w:rPr>
        <w:t xml:space="preserve"> </w:t>
      </w:r>
      <w:r>
        <w:rPr>
          <w:spacing w:val="5"/>
        </w:rPr>
        <w:t>w</w:t>
      </w:r>
      <w:r>
        <w:t>ith</w:t>
      </w:r>
      <w:r>
        <w:rPr>
          <w:spacing w:val="-6"/>
        </w:rPr>
        <w:t xml:space="preserve"> </w:t>
      </w:r>
      <w:r>
        <w:t>Di</w:t>
      </w:r>
      <w:r>
        <w:rPr>
          <w:spacing w:val="-2"/>
        </w:rPr>
        <w:t>sa</w:t>
      </w:r>
      <w:r>
        <w:t>bil</w:t>
      </w:r>
      <w:r>
        <w:rPr>
          <w:spacing w:val="1"/>
        </w:rPr>
        <w:t>i</w:t>
      </w:r>
      <w:r>
        <w:t>ties</w:t>
      </w:r>
      <w:r>
        <w:rPr>
          <w:spacing w:val="-6"/>
        </w:rPr>
        <w:t xml:space="preserve"> </w:t>
      </w:r>
      <w:r>
        <w:t>Ed</w:t>
      </w:r>
      <w:r>
        <w:rPr>
          <w:spacing w:val="1"/>
        </w:rPr>
        <w:t>u</w:t>
      </w:r>
      <w:r>
        <w:t>cation</w:t>
      </w:r>
      <w:r>
        <w:rPr>
          <w:spacing w:val="-6"/>
        </w:rPr>
        <w:t xml:space="preserve"> </w:t>
      </w:r>
      <w:r>
        <w:rPr>
          <w:spacing w:val="-2"/>
        </w:rPr>
        <w:t>I</w:t>
      </w:r>
      <w:r>
        <w:rPr>
          <w:spacing w:val="-3"/>
        </w:rPr>
        <w:t>m</w:t>
      </w:r>
      <w:r>
        <w:t>pr</w:t>
      </w:r>
      <w:r>
        <w:rPr>
          <w:spacing w:val="1"/>
        </w:rPr>
        <w:t>o</w:t>
      </w:r>
      <w:r>
        <w:rPr>
          <w:spacing w:val="-4"/>
        </w:rPr>
        <w:t>v</w:t>
      </w:r>
      <w:r>
        <w:t>ement</w:t>
      </w:r>
      <w:r>
        <w:rPr>
          <w:spacing w:val="-5"/>
        </w:rPr>
        <w:t xml:space="preserve"> </w:t>
      </w:r>
      <w:r>
        <w:rPr>
          <w:spacing w:val="-6"/>
        </w:rPr>
        <w:t>A</w:t>
      </w:r>
      <w:r>
        <w:t>ct</w:t>
      </w:r>
      <w:r>
        <w:rPr>
          <w:spacing w:val="-5"/>
        </w:rPr>
        <w:t xml:space="preserve"> </w:t>
      </w:r>
      <w:r>
        <w:t>(ID</w:t>
      </w:r>
      <w:r>
        <w:rPr>
          <w:spacing w:val="4"/>
        </w:rPr>
        <w:t>E</w:t>
      </w:r>
      <w:r>
        <w:rPr>
          <w:spacing w:val="-3"/>
        </w:rPr>
        <w:t>A</w:t>
      </w:r>
      <w:r>
        <w:t>)</w:t>
      </w:r>
      <w:r>
        <w:rPr>
          <w:spacing w:val="-5"/>
        </w:rPr>
        <w:t xml:space="preserve"> </w:t>
      </w:r>
      <w:r>
        <w:rPr>
          <w:spacing w:val="-1"/>
        </w:rPr>
        <w:t>(</w:t>
      </w:r>
      <w:r>
        <w:t>Fed</w:t>
      </w:r>
      <w:r>
        <w:rPr>
          <w:spacing w:val="1"/>
        </w:rPr>
        <w:t>e</w:t>
      </w:r>
      <w:r>
        <w:t>ral</w:t>
      </w:r>
      <w:r>
        <w:rPr>
          <w:spacing w:val="-6"/>
        </w:rPr>
        <w:t xml:space="preserve"> </w:t>
      </w:r>
      <w:r>
        <w:t>L</w:t>
      </w:r>
      <w:r>
        <w:rPr>
          <w:spacing w:val="-6"/>
        </w:rPr>
        <w:t>a</w:t>
      </w:r>
      <w:r>
        <w:rPr>
          <w:spacing w:val="5"/>
        </w:rPr>
        <w:t>w</w:t>
      </w:r>
      <w:r>
        <w:t>)</w:t>
      </w:r>
      <w:bookmarkEnd w:id="159"/>
    </w:p>
    <w:p w14:paraId="6E064064" w14:textId="77777777" w:rsidR="006516F5" w:rsidRDefault="006516F5" w:rsidP="005D4A5E">
      <w:pPr>
        <w:pStyle w:val="Heading3"/>
        <w:rPr>
          <w:sz w:val="12"/>
          <w:szCs w:val="12"/>
        </w:rPr>
      </w:pPr>
    </w:p>
    <w:p w14:paraId="00E130C5" w14:textId="77777777" w:rsidR="006516F5" w:rsidRPr="005D4A5E" w:rsidRDefault="006516F5" w:rsidP="005D4A5E">
      <w:r>
        <w:t>I</w:t>
      </w:r>
      <w:r>
        <w:rPr>
          <w:spacing w:val="-2"/>
        </w:rPr>
        <w:t>D</w:t>
      </w:r>
      <w:r>
        <w:rPr>
          <w:spacing w:val="-1"/>
        </w:rPr>
        <w:t>E</w:t>
      </w:r>
      <w:r>
        <w:t xml:space="preserve">A </w:t>
      </w:r>
      <w:r>
        <w:rPr>
          <w:spacing w:val="-2"/>
        </w:rPr>
        <w:t>i</w:t>
      </w:r>
      <w:r>
        <w:t>s</w:t>
      </w:r>
      <w:r>
        <w:rPr>
          <w:spacing w:val="1"/>
        </w:rPr>
        <w:t xml:space="preserve"> </w:t>
      </w:r>
      <w:r>
        <w:t>the</w:t>
      </w:r>
      <w:r>
        <w:rPr>
          <w:spacing w:val="-5"/>
        </w:rPr>
        <w:t xml:space="preserve"> </w:t>
      </w:r>
      <w:r>
        <w:t>fe</w:t>
      </w:r>
      <w:r>
        <w:rPr>
          <w:spacing w:val="-1"/>
        </w:rPr>
        <w:t>d</w:t>
      </w:r>
      <w:r>
        <w:t xml:space="preserve">eral </w:t>
      </w:r>
      <w:r>
        <w:rPr>
          <w:spacing w:val="-2"/>
        </w:rPr>
        <w:t>l</w:t>
      </w:r>
      <w:r>
        <w:t>aw</w:t>
      </w:r>
      <w:r>
        <w:rPr>
          <w:spacing w:val="-3"/>
        </w:rPr>
        <w:t xml:space="preserve"> </w:t>
      </w:r>
      <w:r>
        <w:t>a</w:t>
      </w:r>
      <w:r>
        <w:rPr>
          <w:spacing w:val="-1"/>
        </w:rPr>
        <w:t>d</w:t>
      </w:r>
      <w:r>
        <w:t>dress</w:t>
      </w:r>
      <w:r>
        <w:rPr>
          <w:spacing w:val="-1"/>
        </w:rPr>
        <w:t>i</w:t>
      </w:r>
      <w:r>
        <w:rPr>
          <w:spacing w:val="-3"/>
        </w:rPr>
        <w:t>n</w:t>
      </w:r>
      <w:r>
        <w:t>g</w:t>
      </w:r>
      <w:r>
        <w:rPr>
          <w:spacing w:val="2"/>
        </w:rPr>
        <w:t xml:space="preserve"> </w:t>
      </w:r>
      <w:r>
        <w:t>e</w:t>
      </w:r>
      <w:r>
        <w:rPr>
          <w:spacing w:val="-1"/>
        </w:rPr>
        <w:t>d</w:t>
      </w:r>
      <w:r>
        <w:t>uc</w:t>
      </w:r>
      <w:r>
        <w:rPr>
          <w:spacing w:val="-4"/>
        </w:rPr>
        <w:t>a</w:t>
      </w:r>
      <w:r>
        <w:t>t</w:t>
      </w:r>
      <w:r>
        <w:rPr>
          <w:spacing w:val="-2"/>
        </w:rPr>
        <w:t>i</w:t>
      </w:r>
      <w:r>
        <w:t xml:space="preserve">ng </w:t>
      </w:r>
      <w:r>
        <w:rPr>
          <w:spacing w:val="-2"/>
        </w:rPr>
        <w:t>i</w:t>
      </w:r>
      <w:r>
        <w:t>n</w:t>
      </w:r>
      <w:r>
        <w:rPr>
          <w:spacing w:val="-1"/>
        </w:rPr>
        <w:t>d</w:t>
      </w:r>
      <w:r>
        <w:rPr>
          <w:spacing w:val="-2"/>
        </w:rPr>
        <w:t>i</w:t>
      </w:r>
      <w:r>
        <w:rPr>
          <w:spacing w:val="-3"/>
        </w:rPr>
        <w:t>v</w:t>
      </w:r>
      <w:r>
        <w:rPr>
          <w:spacing w:val="-2"/>
        </w:rPr>
        <w:t>i</w:t>
      </w:r>
      <w:r>
        <w:t>d</w:t>
      </w:r>
      <w:r>
        <w:rPr>
          <w:spacing w:val="-1"/>
        </w:rPr>
        <w:t>u</w:t>
      </w:r>
      <w:r>
        <w:rPr>
          <w:spacing w:val="1"/>
        </w:rPr>
        <w:t>a</w:t>
      </w:r>
      <w:r>
        <w:rPr>
          <w:spacing w:val="-2"/>
        </w:rPr>
        <w:t>l</w:t>
      </w:r>
      <w:r>
        <w:t>s</w:t>
      </w:r>
      <w:r>
        <w:rPr>
          <w:spacing w:val="1"/>
        </w:rPr>
        <w:t xml:space="preserve"> </w:t>
      </w:r>
      <w:r>
        <w:rPr>
          <w:spacing w:val="-4"/>
        </w:rPr>
        <w:t>w</w:t>
      </w:r>
      <w:r>
        <w:rPr>
          <w:spacing w:val="-2"/>
        </w:rPr>
        <w:t>i</w:t>
      </w:r>
      <w:r>
        <w:t>th d</w:t>
      </w:r>
      <w:r>
        <w:rPr>
          <w:spacing w:val="-1"/>
        </w:rPr>
        <w:t>i</w:t>
      </w:r>
      <w:r>
        <w:t>sa</w:t>
      </w:r>
      <w:r>
        <w:rPr>
          <w:spacing w:val="-1"/>
        </w:rPr>
        <w:t>b</w:t>
      </w:r>
      <w:r>
        <w:rPr>
          <w:spacing w:val="-2"/>
        </w:rPr>
        <w:t>i</w:t>
      </w:r>
      <w:r>
        <w:rPr>
          <w:spacing w:val="1"/>
        </w:rPr>
        <w:t>l</w:t>
      </w:r>
      <w:r>
        <w:rPr>
          <w:spacing w:val="-2"/>
        </w:rPr>
        <w:t>i</w:t>
      </w:r>
      <w:r>
        <w:t>t</w:t>
      </w:r>
      <w:r>
        <w:rPr>
          <w:spacing w:val="-2"/>
        </w:rPr>
        <w:t>i</w:t>
      </w:r>
      <w:r>
        <w:t>es.</w:t>
      </w:r>
      <w:r>
        <w:rPr>
          <w:spacing w:val="-1"/>
        </w:rPr>
        <w:t xml:space="preserve"> S</w:t>
      </w:r>
      <w:r>
        <w:t>ome</w:t>
      </w:r>
      <w:r>
        <w:rPr>
          <w:spacing w:val="-2"/>
        </w:rPr>
        <w:t xml:space="preserve"> </w:t>
      </w:r>
      <w:r>
        <w:rPr>
          <w:spacing w:val="2"/>
        </w:rPr>
        <w:t>k</w:t>
      </w:r>
      <w:r>
        <w:t>ey</w:t>
      </w:r>
      <w:r>
        <w:rPr>
          <w:spacing w:val="-2"/>
        </w:rPr>
        <w:t xml:space="preserve"> </w:t>
      </w:r>
      <w:r>
        <w:t>p</w:t>
      </w:r>
      <w:r>
        <w:rPr>
          <w:spacing w:val="-2"/>
        </w:rPr>
        <w:t>i</w:t>
      </w:r>
      <w:r>
        <w:t>ec</w:t>
      </w:r>
      <w:r>
        <w:rPr>
          <w:spacing w:val="-1"/>
        </w:rPr>
        <w:t>e</w:t>
      </w:r>
      <w:r>
        <w:t>s</w:t>
      </w:r>
      <w:r>
        <w:rPr>
          <w:spacing w:val="1"/>
        </w:rPr>
        <w:t xml:space="preserve"> </w:t>
      </w:r>
      <w:r>
        <w:rPr>
          <w:spacing w:val="-2"/>
        </w:rPr>
        <w:t>i</w:t>
      </w:r>
      <w:r>
        <w:t>nc</w:t>
      </w:r>
      <w:r>
        <w:rPr>
          <w:spacing w:val="-2"/>
        </w:rPr>
        <w:t>l</w:t>
      </w:r>
      <w:r>
        <w:t>u</w:t>
      </w:r>
      <w:r>
        <w:rPr>
          <w:spacing w:val="-1"/>
        </w:rPr>
        <w:t>d</w:t>
      </w:r>
      <w:r>
        <w:rPr>
          <w:spacing w:val="-3"/>
        </w:rPr>
        <w:t>e</w:t>
      </w:r>
      <w:r>
        <w:t>:</w:t>
      </w:r>
    </w:p>
    <w:p w14:paraId="5A18B388" w14:textId="77777777" w:rsidR="005D4A5E" w:rsidRDefault="005D4A5E" w:rsidP="005D4A5E">
      <w:pPr>
        <w:rPr>
          <w:spacing w:val="-1"/>
        </w:rPr>
      </w:pPr>
    </w:p>
    <w:p w14:paraId="00AC4A91" w14:textId="77777777" w:rsidR="006516F5" w:rsidRPr="00603ABB" w:rsidRDefault="006516F5" w:rsidP="007A1464">
      <w:pPr>
        <w:pStyle w:val="ListParagraph"/>
        <w:numPr>
          <w:ilvl w:val="0"/>
          <w:numId w:val="145"/>
        </w:numPr>
        <w:rPr>
          <w:rFonts w:cs="Times New Roman"/>
          <w:sz w:val="24"/>
          <w:szCs w:val="24"/>
        </w:rPr>
      </w:pPr>
      <w:r w:rsidRPr="00603ABB">
        <w:rPr>
          <w:rFonts w:cs="Times New Roman"/>
          <w:spacing w:val="-1"/>
          <w:sz w:val="24"/>
          <w:szCs w:val="24"/>
        </w:rPr>
        <w:t>E</w:t>
      </w:r>
      <w:r w:rsidRPr="00603ABB">
        <w:rPr>
          <w:rFonts w:cs="Times New Roman"/>
          <w:sz w:val="24"/>
          <w:szCs w:val="24"/>
        </w:rPr>
        <w:t>ns</w:t>
      </w:r>
      <w:r w:rsidRPr="00603ABB">
        <w:rPr>
          <w:rFonts w:cs="Times New Roman"/>
          <w:spacing w:val="-1"/>
          <w:sz w:val="24"/>
          <w:szCs w:val="24"/>
        </w:rPr>
        <w:t>u</w:t>
      </w:r>
      <w:r w:rsidRPr="00603ABB">
        <w:rPr>
          <w:rFonts w:cs="Times New Roman"/>
          <w:sz w:val="24"/>
          <w:szCs w:val="24"/>
        </w:rPr>
        <w:t>r</w:t>
      </w:r>
      <w:r w:rsidRPr="00603ABB">
        <w:rPr>
          <w:rFonts w:cs="Times New Roman"/>
          <w:spacing w:val="-2"/>
          <w:sz w:val="24"/>
          <w:szCs w:val="24"/>
        </w:rPr>
        <w:t>i</w:t>
      </w:r>
      <w:r w:rsidRPr="00603ABB">
        <w:rPr>
          <w:rFonts w:cs="Times New Roman"/>
          <w:sz w:val="24"/>
          <w:szCs w:val="24"/>
        </w:rPr>
        <w:t>ng st</w:t>
      </w:r>
      <w:r w:rsidRPr="00603ABB">
        <w:rPr>
          <w:rFonts w:cs="Times New Roman"/>
          <w:spacing w:val="-1"/>
          <w:sz w:val="24"/>
          <w:szCs w:val="24"/>
        </w:rPr>
        <w:t>u</w:t>
      </w:r>
      <w:r w:rsidRPr="00603ABB">
        <w:rPr>
          <w:rFonts w:cs="Times New Roman"/>
          <w:sz w:val="24"/>
          <w:szCs w:val="24"/>
        </w:rPr>
        <w:t>d</w:t>
      </w:r>
      <w:r w:rsidRPr="00603ABB">
        <w:rPr>
          <w:rFonts w:cs="Times New Roman"/>
          <w:spacing w:val="-1"/>
          <w:sz w:val="24"/>
          <w:szCs w:val="24"/>
        </w:rPr>
        <w:t>e</w:t>
      </w:r>
      <w:r w:rsidRPr="00603ABB">
        <w:rPr>
          <w:rFonts w:cs="Times New Roman"/>
          <w:spacing w:val="-3"/>
          <w:sz w:val="24"/>
          <w:szCs w:val="24"/>
        </w:rPr>
        <w:t>n</w:t>
      </w:r>
      <w:r w:rsidRPr="00603ABB">
        <w:rPr>
          <w:rFonts w:cs="Times New Roman"/>
          <w:sz w:val="24"/>
          <w:szCs w:val="24"/>
        </w:rPr>
        <w:t>ts</w:t>
      </w:r>
      <w:r w:rsidRPr="00603ABB">
        <w:rPr>
          <w:rFonts w:cs="Times New Roman"/>
          <w:spacing w:val="-2"/>
          <w:sz w:val="24"/>
          <w:szCs w:val="24"/>
        </w:rPr>
        <w:t xml:space="preserve"> </w:t>
      </w:r>
      <w:r w:rsidRPr="00603ABB">
        <w:rPr>
          <w:rFonts w:cs="Times New Roman"/>
          <w:spacing w:val="-4"/>
          <w:sz w:val="24"/>
          <w:szCs w:val="24"/>
        </w:rPr>
        <w:t>w</w:t>
      </w:r>
      <w:r w:rsidRPr="00603ABB">
        <w:rPr>
          <w:rFonts w:cs="Times New Roman"/>
          <w:spacing w:val="-2"/>
          <w:sz w:val="24"/>
          <w:szCs w:val="24"/>
        </w:rPr>
        <w:t>i</w:t>
      </w:r>
      <w:r w:rsidRPr="00603ABB">
        <w:rPr>
          <w:rFonts w:cs="Times New Roman"/>
          <w:sz w:val="24"/>
          <w:szCs w:val="24"/>
        </w:rPr>
        <w:t>th d</w:t>
      </w:r>
      <w:r w:rsidRPr="00603ABB">
        <w:rPr>
          <w:rFonts w:cs="Times New Roman"/>
          <w:spacing w:val="-1"/>
          <w:sz w:val="24"/>
          <w:szCs w:val="24"/>
        </w:rPr>
        <w:t>i</w:t>
      </w:r>
      <w:r w:rsidRPr="00603ABB">
        <w:rPr>
          <w:rFonts w:cs="Times New Roman"/>
          <w:sz w:val="24"/>
          <w:szCs w:val="24"/>
        </w:rPr>
        <w:t>sa</w:t>
      </w:r>
      <w:r w:rsidRPr="00603ABB">
        <w:rPr>
          <w:rFonts w:cs="Times New Roman"/>
          <w:spacing w:val="-1"/>
          <w:sz w:val="24"/>
          <w:szCs w:val="24"/>
        </w:rPr>
        <w:t>b</w:t>
      </w:r>
      <w:r w:rsidRPr="00603ABB">
        <w:rPr>
          <w:rFonts w:cs="Times New Roman"/>
          <w:spacing w:val="-2"/>
          <w:sz w:val="24"/>
          <w:szCs w:val="24"/>
        </w:rPr>
        <w:t>ili</w:t>
      </w:r>
      <w:r w:rsidRPr="00603ABB">
        <w:rPr>
          <w:rFonts w:cs="Times New Roman"/>
          <w:sz w:val="24"/>
          <w:szCs w:val="24"/>
        </w:rPr>
        <w:t>t</w:t>
      </w:r>
      <w:r w:rsidRPr="00603ABB">
        <w:rPr>
          <w:rFonts w:cs="Times New Roman"/>
          <w:spacing w:val="-2"/>
          <w:sz w:val="24"/>
          <w:szCs w:val="24"/>
        </w:rPr>
        <w:t>i</w:t>
      </w:r>
      <w:r w:rsidRPr="00603ABB">
        <w:rPr>
          <w:rFonts w:cs="Times New Roman"/>
          <w:sz w:val="24"/>
          <w:szCs w:val="24"/>
        </w:rPr>
        <w:t>es are i</w:t>
      </w:r>
      <w:r w:rsidRPr="00603ABB">
        <w:rPr>
          <w:rFonts w:cs="Times New Roman"/>
          <w:spacing w:val="-1"/>
          <w:sz w:val="24"/>
          <w:szCs w:val="24"/>
        </w:rPr>
        <w:t>n</w:t>
      </w:r>
      <w:r w:rsidRPr="00603ABB">
        <w:rPr>
          <w:rFonts w:cs="Times New Roman"/>
          <w:sz w:val="24"/>
          <w:szCs w:val="24"/>
        </w:rPr>
        <w:t>c</w:t>
      </w:r>
      <w:r w:rsidRPr="00603ABB">
        <w:rPr>
          <w:rFonts w:cs="Times New Roman"/>
          <w:spacing w:val="-2"/>
          <w:sz w:val="24"/>
          <w:szCs w:val="24"/>
        </w:rPr>
        <w:t>l</w:t>
      </w:r>
      <w:r w:rsidRPr="00603ABB">
        <w:rPr>
          <w:rFonts w:cs="Times New Roman"/>
          <w:sz w:val="24"/>
          <w:szCs w:val="24"/>
        </w:rPr>
        <w:t>u</w:t>
      </w:r>
      <w:r w:rsidRPr="00603ABB">
        <w:rPr>
          <w:rFonts w:cs="Times New Roman"/>
          <w:spacing w:val="-1"/>
          <w:sz w:val="24"/>
          <w:szCs w:val="24"/>
        </w:rPr>
        <w:t>d</w:t>
      </w:r>
      <w:r w:rsidRPr="00603ABB">
        <w:rPr>
          <w:rFonts w:cs="Times New Roman"/>
          <w:sz w:val="24"/>
          <w:szCs w:val="24"/>
        </w:rPr>
        <w:t xml:space="preserve">ed </w:t>
      </w:r>
      <w:r w:rsidRPr="00603ABB">
        <w:rPr>
          <w:rFonts w:cs="Times New Roman"/>
          <w:spacing w:val="-2"/>
          <w:sz w:val="24"/>
          <w:szCs w:val="24"/>
        </w:rPr>
        <w:t>i</w:t>
      </w:r>
      <w:r w:rsidRPr="00603ABB">
        <w:rPr>
          <w:rFonts w:cs="Times New Roman"/>
          <w:sz w:val="24"/>
          <w:szCs w:val="24"/>
        </w:rPr>
        <w:t>n</w:t>
      </w:r>
      <w:r w:rsidRPr="00603ABB">
        <w:rPr>
          <w:rFonts w:cs="Times New Roman"/>
          <w:spacing w:val="-2"/>
          <w:sz w:val="24"/>
          <w:szCs w:val="24"/>
        </w:rPr>
        <w:t xml:space="preserve"> </w:t>
      </w:r>
      <w:r w:rsidRPr="00603ABB">
        <w:rPr>
          <w:rFonts w:cs="Times New Roman"/>
          <w:sz w:val="24"/>
          <w:szCs w:val="24"/>
        </w:rPr>
        <w:t>acc</w:t>
      </w:r>
      <w:r w:rsidRPr="00603ABB">
        <w:rPr>
          <w:rFonts w:cs="Times New Roman"/>
          <w:spacing w:val="-1"/>
          <w:sz w:val="24"/>
          <w:szCs w:val="24"/>
        </w:rPr>
        <w:t>o</w:t>
      </w:r>
      <w:r w:rsidRPr="00603ABB">
        <w:rPr>
          <w:rFonts w:cs="Times New Roman"/>
          <w:sz w:val="24"/>
          <w:szCs w:val="24"/>
        </w:rPr>
        <w:t>u</w:t>
      </w:r>
      <w:r w:rsidRPr="00603ABB">
        <w:rPr>
          <w:rFonts w:cs="Times New Roman"/>
          <w:spacing w:val="-1"/>
          <w:sz w:val="24"/>
          <w:szCs w:val="24"/>
        </w:rPr>
        <w:t>n</w:t>
      </w:r>
      <w:r w:rsidRPr="00603ABB">
        <w:rPr>
          <w:rFonts w:cs="Times New Roman"/>
          <w:sz w:val="24"/>
          <w:szCs w:val="24"/>
        </w:rPr>
        <w:t>ta</w:t>
      </w:r>
      <w:r w:rsidRPr="00603ABB">
        <w:rPr>
          <w:rFonts w:cs="Times New Roman"/>
          <w:spacing w:val="-1"/>
          <w:sz w:val="24"/>
          <w:szCs w:val="24"/>
        </w:rPr>
        <w:t>b</w:t>
      </w:r>
      <w:r w:rsidRPr="00603ABB">
        <w:rPr>
          <w:rFonts w:cs="Times New Roman"/>
          <w:spacing w:val="-2"/>
          <w:sz w:val="24"/>
          <w:szCs w:val="24"/>
        </w:rPr>
        <w:t>ili</w:t>
      </w:r>
      <w:r w:rsidRPr="00603ABB">
        <w:rPr>
          <w:rFonts w:cs="Times New Roman"/>
          <w:sz w:val="24"/>
          <w:szCs w:val="24"/>
        </w:rPr>
        <w:t>ty</w:t>
      </w:r>
      <w:r w:rsidRPr="00603ABB">
        <w:rPr>
          <w:rFonts w:cs="Times New Roman"/>
          <w:spacing w:val="-2"/>
          <w:sz w:val="24"/>
          <w:szCs w:val="24"/>
        </w:rPr>
        <w:t xml:space="preserve"> </w:t>
      </w:r>
      <w:r w:rsidRPr="00603ABB">
        <w:rPr>
          <w:rFonts w:cs="Times New Roman"/>
          <w:sz w:val="24"/>
          <w:szCs w:val="24"/>
        </w:rPr>
        <w:t>s</w:t>
      </w:r>
      <w:r w:rsidRPr="00603ABB">
        <w:rPr>
          <w:rFonts w:cs="Times New Roman"/>
          <w:spacing w:val="-3"/>
          <w:sz w:val="24"/>
          <w:szCs w:val="24"/>
        </w:rPr>
        <w:t>y</w:t>
      </w:r>
      <w:r w:rsidRPr="00603ABB">
        <w:rPr>
          <w:rFonts w:cs="Times New Roman"/>
          <w:sz w:val="24"/>
          <w:szCs w:val="24"/>
        </w:rPr>
        <w:t>stems.</w:t>
      </w:r>
    </w:p>
    <w:p w14:paraId="6CB559AA" w14:textId="77777777" w:rsidR="006516F5" w:rsidRPr="00603ABB" w:rsidRDefault="006516F5" w:rsidP="005D4A5E">
      <w:pPr>
        <w:rPr>
          <w:szCs w:val="24"/>
        </w:rPr>
      </w:pPr>
    </w:p>
    <w:p w14:paraId="043DC96C" w14:textId="77777777" w:rsidR="006516F5" w:rsidRPr="00603ABB" w:rsidRDefault="006516F5" w:rsidP="007A1464">
      <w:pPr>
        <w:pStyle w:val="ListParagraph"/>
        <w:numPr>
          <w:ilvl w:val="0"/>
          <w:numId w:val="145"/>
        </w:numPr>
        <w:rPr>
          <w:rFonts w:cs="Times New Roman"/>
          <w:sz w:val="24"/>
          <w:szCs w:val="24"/>
        </w:rPr>
      </w:pPr>
      <w:r w:rsidRPr="00603ABB">
        <w:rPr>
          <w:rFonts w:cs="Times New Roman"/>
          <w:spacing w:val="-2"/>
          <w:sz w:val="24"/>
          <w:szCs w:val="24"/>
        </w:rPr>
        <w:t>R</w:t>
      </w:r>
      <w:r w:rsidRPr="00603ABB">
        <w:rPr>
          <w:rFonts w:cs="Times New Roman"/>
          <w:sz w:val="24"/>
          <w:szCs w:val="24"/>
        </w:rPr>
        <w:t>e</w:t>
      </w:r>
      <w:r w:rsidRPr="00603ABB">
        <w:rPr>
          <w:rFonts w:cs="Times New Roman"/>
          <w:spacing w:val="-1"/>
          <w:sz w:val="24"/>
          <w:szCs w:val="24"/>
        </w:rPr>
        <w:t>d</w:t>
      </w:r>
      <w:r w:rsidRPr="00603ABB">
        <w:rPr>
          <w:rFonts w:cs="Times New Roman"/>
          <w:sz w:val="24"/>
          <w:szCs w:val="24"/>
        </w:rPr>
        <w:t>uc</w:t>
      </w:r>
      <w:r w:rsidRPr="00603ABB">
        <w:rPr>
          <w:rFonts w:cs="Times New Roman"/>
          <w:spacing w:val="-2"/>
          <w:sz w:val="24"/>
          <w:szCs w:val="24"/>
        </w:rPr>
        <w:t>i</w:t>
      </w:r>
      <w:r w:rsidRPr="00603ABB">
        <w:rPr>
          <w:rFonts w:cs="Times New Roman"/>
          <w:sz w:val="24"/>
          <w:szCs w:val="24"/>
        </w:rPr>
        <w:t>ng the sp</w:t>
      </w:r>
      <w:r w:rsidRPr="00603ABB">
        <w:rPr>
          <w:rFonts w:cs="Times New Roman"/>
          <w:spacing w:val="-4"/>
          <w:sz w:val="24"/>
          <w:szCs w:val="24"/>
        </w:rPr>
        <w:t>e</w:t>
      </w:r>
      <w:r w:rsidRPr="00603ABB">
        <w:rPr>
          <w:rFonts w:cs="Times New Roman"/>
          <w:sz w:val="24"/>
          <w:szCs w:val="24"/>
        </w:rPr>
        <w:t>c</w:t>
      </w:r>
      <w:r w:rsidRPr="00603ABB">
        <w:rPr>
          <w:rFonts w:cs="Times New Roman"/>
          <w:spacing w:val="-2"/>
          <w:sz w:val="24"/>
          <w:szCs w:val="24"/>
        </w:rPr>
        <w:t>i</w:t>
      </w:r>
      <w:r w:rsidRPr="00603ABB">
        <w:rPr>
          <w:rFonts w:cs="Times New Roman"/>
          <w:sz w:val="24"/>
          <w:szCs w:val="24"/>
        </w:rPr>
        <w:t>al</w:t>
      </w:r>
      <w:r w:rsidRPr="00603ABB">
        <w:rPr>
          <w:rFonts w:cs="Times New Roman"/>
          <w:spacing w:val="-1"/>
          <w:sz w:val="24"/>
          <w:szCs w:val="24"/>
        </w:rPr>
        <w:t xml:space="preserve"> </w:t>
      </w:r>
      <w:r w:rsidRPr="00603ABB">
        <w:rPr>
          <w:rFonts w:cs="Times New Roman"/>
          <w:sz w:val="24"/>
          <w:szCs w:val="24"/>
        </w:rPr>
        <w:t>e</w:t>
      </w:r>
      <w:r w:rsidRPr="00603ABB">
        <w:rPr>
          <w:rFonts w:cs="Times New Roman"/>
          <w:spacing w:val="-1"/>
          <w:sz w:val="24"/>
          <w:szCs w:val="24"/>
        </w:rPr>
        <w:t>d</w:t>
      </w:r>
      <w:r w:rsidRPr="00603ABB">
        <w:rPr>
          <w:rFonts w:cs="Times New Roman"/>
          <w:sz w:val="24"/>
          <w:szCs w:val="24"/>
        </w:rPr>
        <w:t>uc</w:t>
      </w:r>
      <w:r w:rsidRPr="00603ABB">
        <w:rPr>
          <w:rFonts w:cs="Times New Roman"/>
          <w:spacing w:val="-1"/>
          <w:sz w:val="24"/>
          <w:szCs w:val="24"/>
        </w:rPr>
        <w:t>a</w:t>
      </w:r>
      <w:r w:rsidRPr="00603ABB">
        <w:rPr>
          <w:rFonts w:cs="Times New Roman"/>
          <w:sz w:val="24"/>
          <w:szCs w:val="24"/>
        </w:rPr>
        <w:t>t</w:t>
      </w:r>
      <w:r w:rsidRPr="00603ABB">
        <w:rPr>
          <w:rFonts w:cs="Times New Roman"/>
          <w:spacing w:val="-2"/>
          <w:sz w:val="24"/>
          <w:szCs w:val="24"/>
        </w:rPr>
        <w:t>i</w:t>
      </w:r>
      <w:r w:rsidRPr="00603ABB">
        <w:rPr>
          <w:rFonts w:cs="Times New Roman"/>
          <w:sz w:val="24"/>
          <w:szCs w:val="24"/>
        </w:rPr>
        <w:t>on p</w:t>
      </w:r>
      <w:r w:rsidRPr="00603ABB">
        <w:rPr>
          <w:rFonts w:cs="Times New Roman"/>
          <w:spacing w:val="-1"/>
          <w:sz w:val="24"/>
          <w:szCs w:val="24"/>
        </w:rPr>
        <w:t>a</w:t>
      </w:r>
      <w:r w:rsidRPr="00603ABB">
        <w:rPr>
          <w:rFonts w:cs="Times New Roman"/>
          <w:sz w:val="24"/>
          <w:szCs w:val="24"/>
        </w:rPr>
        <w:t>p</w:t>
      </w:r>
      <w:r w:rsidRPr="00603ABB">
        <w:rPr>
          <w:rFonts w:cs="Times New Roman"/>
          <w:spacing w:val="-1"/>
          <w:sz w:val="24"/>
          <w:szCs w:val="24"/>
        </w:rPr>
        <w:t>e</w:t>
      </w:r>
      <w:r w:rsidRPr="00603ABB">
        <w:rPr>
          <w:rFonts w:cs="Times New Roman"/>
          <w:sz w:val="24"/>
          <w:szCs w:val="24"/>
        </w:rPr>
        <w:t>r</w:t>
      </w:r>
      <w:r w:rsidRPr="00603ABB">
        <w:rPr>
          <w:rFonts w:cs="Times New Roman"/>
          <w:spacing w:val="-4"/>
          <w:sz w:val="24"/>
          <w:szCs w:val="24"/>
        </w:rPr>
        <w:t>w</w:t>
      </w:r>
      <w:r w:rsidRPr="00603ABB">
        <w:rPr>
          <w:rFonts w:cs="Times New Roman"/>
          <w:sz w:val="24"/>
          <w:szCs w:val="24"/>
        </w:rPr>
        <w:t>o</w:t>
      </w:r>
      <w:r w:rsidRPr="00603ABB">
        <w:rPr>
          <w:rFonts w:cs="Times New Roman"/>
          <w:spacing w:val="-3"/>
          <w:sz w:val="24"/>
          <w:szCs w:val="24"/>
        </w:rPr>
        <w:t>r</w:t>
      </w:r>
      <w:r w:rsidRPr="00603ABB">
        <w:rPr>
          <w:rFonts w:cs="Times New Roman"/>
          <w:sz w:val="24"/>
          <w:szCs w:val="24"/>
        </w:rPr>
        <w:t>k</w:t>
      </w:r>
      <w:r w:rsidRPr="00603ABB">
        <w:rPr>
          <w:rFonts w:cs="Times New Roman"/>
          <w:spacing w:val="3"/>
          <w:sz w:val="24"/>
          <w:szCs w:val="24"/>
        </w:rPr>
        <w:t xml:space="preserve"> </w:t>
      </w:r>
      <w:r w:rsidRPr="00603ABB">
        <w:rPr>
          <w:rFonts w:cs="Times New Roman"/>
          <w:sz w:val="24"/>
          <w:szCs w:val="24"/>
        </w:rPr>
        <w:t>by</w:t>
      </w:r>
      <w:r w:rsidRPr="00603ABB">
        <w:rPr>
          <w:rFonts w:cs="Times New Roman"/>
          <w:spacing w:val="-2"/>
          <w:sz w:val="24"/>
          <w:szCs w:val="24"/>
        </w:rPr>
        <w:t xml:space="preserve"> </w:t>
      </w:r>
      <w:r w:rsidRPr="00603ABB">
        <w:rPr>
          <w:rFonts w:cs="Times New Roman"/>
          <w:sz w:val="24"/>
          <w:szCs w:val="24"/>
        </w:rPr>
        <w:t>d</w:t>
      </w:r>
      <w:r w:rsidRPr="00603ABB">
        <w:rPr>
          <w:rFonts w:cs="Times New Roman"/>
          <w:spacing w:val="-1"/>
          <w:sz w:val="24"/>
          <w:szCs w:val="24"/>
        </w:rPr>
        <w:t>e</w:t>
      </w:r>
      <w:r w:rsidRPr="00603ABB">
        <w:rPr>
          <w:rFonts w:cs="Times New Roman"/>
          <w:spacing w:val="-4"/>
          <w:sz w:val="24"/>
          <w:szCs w:val="24"/>
        </w:rPr>
        <w:t>l</w:t>
      </w:r>
      <w:r w:rsidRPr="00603ABB">
        <w:rPr>
          <w:rFonts w:cs="Times New Roman"/>
          <w:sz w:val="24"/>
          <w:szCs w:val="24"/>
        </w:rPr>
        <w:t>eti</w:t>
      </w:r>
      <w:r w:rsidRPr="00603ABB">
        <w:rPr>
          <w:rFonts w:cs="Times New Roman"/>
          <w:spacing w:val="-1"/>
          <w:sz w:val="24"/>
          <w:szCs w:val="24"/>
        </w:rPr>
        <w:t>n</w:t>
      </w:r>
      <w:r w:rsidRPr="00603ABB">
        <w:rPr>
          <w:rFonts w:cs="Times New Roman"/>
          <w:sz w:val="24"/>
          <w:szCs w:val="24"/>
        </w:rPr>
        <w:t>g sho</w:t>
      </w:r>
      <w:r w:rsidRPr="00603ABB">
        <w:rPr>
          <w:rFonts w:cs="Times New Roman"/>
          <w:spacing w:val="-2"/>
          <w:sz w:val="24"/>
          <w:szCs w:val="24"/>
        </w:rPr>
        <w:t>r</w:t>
      </w:r>
      <w:r w:rsidRPr="00603ABB">
        <w:rPr>
          <w:rFonts w:cs="Times New Roman"/>
          <w:spacing w:val="2"/>
          <w:sz w:val="24"/>
          <w:szCs w:val="24"/>
        </w:rPr>
        <w:t>t</w:t>
      </w:r>
      <w:r w:rsidRPr="00603ABB">
        <w:rPr>
          <w:rFonts w:cs="Times New Roman"/>
          <w:spacing w:val="-2"/>
          <w:sz w:val="24"/>
          <w:szCs w:val="24"/>
        </w:rPr>
        <w:t>-</w:t>
      </w:r>
      <w:r w:rsidRPr="00603ABB">
        <w:rPr>
          <w:rFonts w:cs="Times New Roman"/>
          <w:sz w:val="24"/>
          <w:szCs w:val="24"/>
        </w:rPr>
        <w:t>te</w:t>
      </w:r>
      <w:r w:rsidRPr="00603ABB">
        <w:rPr>
          <w:rFonts w:cs="Times New Roman"/>
          <w:spacing w:val="-3"/>
          <w:sz w:val="24"/>
          <w:szCs w:val="24"/>
        </w:rPr>
        <w:t>r</w:t>
      </w:r>
      <w:r w:rsidRPr="00603ABB">
        <w:rPr>
          <w:rFonts w:cs="Times New Roman"/>
          <w:sz w:val="24"/>
          <w:szCs w:val="24"/>
        </w:rPr>
        <w:t>m</w:t>
      </w:r>
      <w:r w:rsidRPr="00603ABB">
        <w:rPr>
          <w:rFonts w:cs="Times New Roman"/>
          <w:spacing w:val="-1"/>
          <w:sz w:val="24"/>
          <w:szCs w:val="24"/>
        </w:rPr>
        <w:t xml:space="preserve"> </w:t>
      </w:r>
      <w:r w:rsidRPr="00603ABB">
        <w:rPr>
          <w:rFonts w:cs="Times New Roman"/>
          <w:sz w:val="24"/>
          <w:szCs w:val="24"/>
        </w:rPr>
        <w:t>o</w:t>
      </w:r>
      <w:r w:rsidRPr="00603ABB">
        <w:rPr>
          <w:rFonts w:cs="Times New Roman"/>
          <w:spacing w:val="-1"/>
          <w:sz w:val="24"/>
          <w:szCs w:val="24"/>
        </w:rPr>
        <w:t>b</w:t>
      </w:r>
      <w:r w:rsidRPr="00603ABB">
        <w:rPr>
          <w:rFonts w:cs="Times New Roman"/>
          <w:spacing w:val="1"/>
          <w:sz w:val="24"/>
          <w:szCs w:val="24"/>
        </w:rPr>
        <w:t>j</w:t>
      </w:r>
      <w:r w:rsidRPr="00603ABB">
        <w:rPr>
          <w:rFonts w:cs="Times New Roman"/>
          <w:sz w:val="24"/>
          <w:szCs w:val="24"/>
        </w:rPr>
        <w:t>e</w:t>
      </w:r>
      <w:r w:rsidRPr="00603ABB">
        <w:rPr>
          <w:rFonts w:cs="Times New Roman"/>
          <w:spacing w:val="-3"/>
          <w:sz w:val="24"/>
          <w:szCs w:val="24"/>
        </w:rPr>
        <w:t>c</w:t>
      </w:r>
      <w:r w:rsidRPr="00603ABB">
        <w:rPr>
          <w:rFonts w:cs="Times New Roman"/>
          <w:sz w:val="24"/>
          <w:szCs w:val="24"/>
        </w:rPr>
        <w:t>t</w:t>
      </w:r>
      <w:r w:rsidRPr="00603ABB">
        <w:rPr>
          <w:rFonts w:cs="Times New Roman"/>
          <w:spacing w:val="-2"/>
          <w:sz w:val="24"/>
          <w:szCs w:val="24"/>
        </w:rPr>
        <w:t>i</w:t>
      </w:r>
      <w:r w:rsidRPr="00603ABB">
        <w:rPr>
          <w:rFonts w:cs="Times New Roman"/>
          <w:spacing w:val="-3"/>
          <w:sz w:val="24"/>
          <w:szCs w:val="24"/>
        </w:rPr>
        <w:t>v</w:t>
      </w:r>
      <w:r w:rsidRPr="00603ABB">
        <w:rPr>
          <w:rFonts w:cs="Times New Roman"/>
          <w:sz w:val="24"/>
          <w:szCs w:val="24"/>
        </w:rPr>
        <w:t>es and ben</w:t>
      </w:r>
      <w:r w:rsidRPr="00603ABB">
        <w:rPr>
          <w:rFonts w:cs="Times New Roman"/>
          <w:spacing w:val="-3"/>
          <w:sz w:val="24"/>
          <w:szCs w:val="24"/>
        </w:rPr>
        <w:t>c</w:t>
      </w:r>
      <w:r w:rsidRPr="00603ABB">
        <w:rPr>
          <w:rFonts w:cs="Times New Roman"/>
          <w:sz w:val="24"/>
          <w:szCs w:val="24"/>
        </w:rPr>
        <w:t>hm</w:t>
      </w:r>
      <w:r w:rsidRPr="00603ABB">
        <w:rPr>
          <w:rFonts w:cs="Times New Roman"/>
          <w:spacing w:val="-3"/>
          <w:sz w:val="24"/>
          <w:szCs w:val="24"/>
        </w:rPr>
        <w:t>a</w:t>
      </w:r>
      <w:r w:rsidRPr="00603ABB">
        <w:rPr>
          <w:rFonts w:cs="Times New Roman"/>
          <w:spacing w:val="-2"/>
          <w:sz w:val="24"/>
          <w:szCs w:val="24"/>
        </w:rPr>
        <w:t>r</w:t>
      </w:r>
      <w:r w:rsidRPr="00603ABB">
        <w:rPr>
          <w:rFonts w:cs="Times New Roman"/>
          <w:spacing w:val="2"/>
          <w:sz w:val="24"/>
          <w:szCs w:val="24"/>
        </w:rPr>
        <w:t>k</w:t>
      </w:r>
      <w:r w:rsidRPr="00603ABB">
        <w:rPr>
          <w:rFonts w:cs="Times New Roman"/>
          <w:sz w:val="24"/>
          <w:szCs w:val="24"/>
        </w:rPr>
        <w:t>s fr</w:t>
      </w:r>
      <w:r w:rsidRPr="00603ABB">
        <w:rPr>
          <w:rFonts w:cs="Times New Roman"/>
          <w:spacing w:val="-3"/>
          <w:sz w:val="24"/>
          <w:szCs w:val="24"/>
        </w:rPr>
        <w:t>o</w:t>
      </w:r>
      <w:r w:rsidRPr="00603ABB">
        <w:rPr>
          <w:rFonts w:cs="Times New Roman"/>
          <w:sz w:val="24"/>
          <w:szCs w:val="24"/>
        </w:rPr>
        <w:t>m</w:t>
      </w:r>
      <w:r w:rsidRPr="00603ABB">
        <w:rPr>
          <w:rFonts w:cs="Times New Roman"/>
          <w:spacing w:val="-1"/>
          <w:sz w:val="24"/>
          <w:szCs w:val="24"/>
        </w:rPr>
        <w:t xml:space="preserve"> </w:t>
      </w:r>
      <w:r w:rsidRPr="00603ABB">
        <w:rPr>
          <w:rFonts w:cs="Times New Roman"/>
          <w:sz w:val="24"/>
          <w:szCs w:val="24"/>
        </w:rPr>
        <w:t>In</w:t>
      </w:r>
      <w:r w:rsidRPr="00603ABB">
        <w:rPr>
          <w:rFonts w:cs="Times New Roman"/>
          <w:spacing w:val="-1"/>
          <w:sz w:val="24"/>
          <w:szCs w:val="24"/>
        </w:rPr>
        <w:t>d</w:t>
      </w:r>
      <w:r w:rsidRPr="00603ABB">
        <w:rPr>
          <w:rFonts w:cs="Times New Roman"/>
          <w:spacing w:val="-2"/>
          <w:sz w:val="24"/>
          <w:szCs w:val="24"/>
        </w:rPr>
        <w:t>i</w:t>
      </w:r>
      <w:r w:rsidRPr="00603ABB">
        <w:rPr>
          <w:rFonts w:cs="Times New Roman"/>
          <w:spacing w:val="-3"/>
          <w:sz w:val="24"/>
          <w:szCs w:val="24"/>
        </w:rPr>
        <w:t>v</w:t>
      </w:r>
      <w:r w:rsidRPr="00603ABB">
        <w:rPr>
          <w:rFonts w:cs="Times New Roman"/>
          <w:spacing w:val="-2"/>
          <w:sz w:val="24"/>
          <w:szCs w:val="24"/>
        </w:rPr>
        <w:t>i</w:t>
      </w:r>
      <w:r w:rsidRPr="00603ABB">
        <w:rPr>
          <w:rFonts w:cs="Times New Roman"/>
          <w:sz w:val="24"/>
          <w:szCs w:val="24"/>
        </w:rPr>
        <w:t>d</w:t>
      </w:r>
      <w:r w:rsidRPr="00603ABB">
        <w:rPr>
          <w:rFonts w:cs="Times New Roman"/>
          <w:spacing w:val="-1"/>
          <w:sz w:val="24"/>
          <w:szCs w:val="24"/>
        </w:rPr>
        <w:t>u</w:t>
      </w:r>
      <w:r w:rsidRPr="00603ABB">
        <w:rPr>
          <w:rFonts w:cs="Times New Roman"/>
          <w:sz w:val="24"/>
          <w:szCs w:val="24"/>
        </w:rPr>
        <w:t>al</w:t>
      </w:r>
      <w:r w:rsidRPr="00603ABB">
        <w:rPr>
          <w:rFonts w:cs="Times New Roman"/>
          <w:spacing w:val="-1"/>
          <w:sz w:val="24"/>
          <w:szCs w:val="24"/>
        </w:rPr>
        <w:t xml:space="preserve"> E</w:t>
      </w:r>
      <w:r w:rsidRPr="00603ABB">
        <w:rPr>
          <w:rFonts w:cs="Times New Roman"/>
          <w:sz w:val="24"/>
          <w:szCs w:val="24"/>
        </w:rPr>
        <w:t>d</w:t>
      </w:r>
      <w:r w:rsidRPr="00603ABB">
        <w:rPr>
          <w:rFonts w:cs="Times New Roman"/>
          <w:spacing w:val="-1"/>
          <w:sz w:val="24"/>
          <w:szCs w:val="24"/>
        </w:rPr>
        <w:t>u</w:t>
      </w:r>
      <w:r w:rsidRPr="00603ABB">
        <w:rPr>
          <w:rFonts w:cs="Times New Roman"/>
          <w:sz w:val="24"/>
          <w:szCs w:val="24"/>
        </w:rPr>
        <w:t>cati</w:t>
      </w:r>
      <w:r w:rsidRPr="00603ABB">
        <w:rPr>
          <w:rFonts w:cs="Times New Roman"/>
          <w:spacing w:val="-1"/>
          <w:sz w:val="24"/>
          <w:szCs w:val="24"/>
        </w:rPr>
        <w:t>o</w:t>
      </w:r>
      <w:r w:rsidRPr="00603ABB">
        <w:rPr>
          <w:rFonts w:cs="Times New Roman"/>
          <w:sz w:val="24"/>
          <w:szCs w:val="24"/>
        </w:rPr>
        <w:t>n Pr</w:t>
      </w:r>
      <w:r w:rsidRPr="00603ABB">
        <w:rPr>
          <w:rFonts w:cs="Times New Roman"/>
          <w:spacing w:val="-3"/>
          <w:sz w:val="24"/>
          <w:szCs w:val="24"/>
        </w:rPr>
        <w:t>o</w:t>
      </w:r>
      <w:r w:rsidRPr="00603ABB">
        <w:rPr>
          <w:rFonts w:cs="Times New Roman"/>
          <w:spacing w:val="1"/>
          <w:sz w:val="24"/>
          <w:szCs w:val="24"/>
        </w:rPr>
        <w:t>g</w:t>
      </w:r>
      <w:r w:rsidRPr="00603ABB">
        <w:rPr>
          <w:rFonts w:cs="Times New Roman"/>
          <w:sz w:val="24"/>
          <w:szCs w:val="24"/>
        </w:rPr>
        <w:t>r</w:t>
      </w:r>
      <w:r w:rsidRPr="00603ABB">
        <w:rPr>
          <w:rFonts w:cs="Times New Roman"/>
          <w:spacing w:val="-3"/>
          <w:sz w:val="24"/>
          <w:szCs w:val="24"/>
        </w:rPr>
        <w:t>a</w:t>
      </w:r>
      <w:r w:rsidRPr="00603ABB">
        <w:rPr>
          <w:rFonts w:cs="Times New Roman"/>
          <w:sz w:val="24"/>
          <w:szCs w:val="24"/>
        </w:rPr>
        <w:t>ms</w:t>
      </w:r>
      <w:r w:rsidRPr="00603ABB">
        <w:rPr>
          <w:rFonts w:cs="Times New Roman"/>
          <w:spacing w:val="-2"/>
          <w:sz w:val="24"/>
          <w:szCs w:val="24"/>
        </w:rPr>
        <w:t xml:space="preserve"> (</w:t>
      </w:r>
      <w:r w:rsidRPr="00603ABB">
        <w:rPr>
          <w:rFonts w:cs="Times New Roman"/>
          <w:sz w:val="24"/>
          <w:szCs w:val="24"/>
        </w:rPr>
        <w:t>I</w:t>
      </w:r>
      <w:r w:rsidRPr="00603ABB">
        <w:rPr>
          <w:rFonts w:cs="Times New Roman"/>
          <w:spacing w:val="-1"/>
          <w:sz w:val="24"/>
          <w:szCs w:val="24"/>
        </w:rPr>
        <w:t>EP</w:t>
      </w:r>
      <w:r w:rsidRPr="00603ABB">
        <w:rPr>
          <w:rFonts w:cs="Times New Roman"/>
          <w:sz w:val="24"/>
          <w:szCs w:val="24"/>
        </w:rPr>
        <w:t>)</w:t>
      </w:r>
      <w:r w:rsidRPr="00603ABB">
        <w:rPr>
          <w:rFonts w:cs="Times New Roman"/>
          <w:spacing w:val="-1"/>
          <w:sz w:val="24"/>
          <w:szCs w:val="24"/>
        </w:rPr>
        <w:t xml:space="preserve"> </w:t>
      </w:r>
      <w:r w:rsidRPr="00603ABB">
        <w:rPr>
          <w:rFonts w:cs="Times New Roman"/>
          <w:sz w:val="24"/>
          <w:szCs w:val="24"/>
        </w:rPr>
        <w:t>(e</w:t>
      </w:r>
      <w:r w:rsidRPr="00603ABB">
        <w:rPr>
          <w:rFonts w:cs="Times New Roman"/>
          <w:spacing w:val="-3"/>
          <w:sz w:val="24"/>
          <w:szCs w:val="24"/>
        </w:rPr>
        <w:t>x</w:t>
      </w:r>
      <w:r w:rsidRPr="00603ABB">
        <w:rPr>
          <w:rFonts w:cs="Times New Roman"/>
          <w:sz w:val="24"/>
          <w:szCs w:val="24"/>
        </w:rPr>
        <w:t>ce</w:t>
      </w:r>
      <w:r w:rsidRPr="00603ABB">
        <w:rPr>
          <w:rFonts w:cs="Times New Roman"/>
          <w:spacing w:val="-1"/>
          <w:sz w:val="24"/>
          <w:szCs w:val="24"/>
        </w:rPr>
        <w:t>p</w:t>
      </w:r>
      <w:r w:rsidRPr="00603ABB">
        <w:rPr>
          <w:rFonts w:cs="Times New Roman"/>
          <w:sz w:val="24"/>
          <w:szCs w:val="24"/>
        </w:rPr>
        <w:t>t</w:t>
      </w:r>
      <w:r w:rsidRPr="00603ABB">
        <w:rPr>
          <w:rFonts w:cs="Times New Roman"/>
          <w:spacing w:val="-1"/>
          <w:sz w:val="24"/>
          <w:szCs w:val="24"/>
        </w:rPr>
        <w:t xml:space="preserve"> </w:t>
      </w:r>
      <w:r w:rsidRPr="00603ABB">
        <w:rPr>
          <w:rFonts w:cs="Times New Roman"/>
          <w:sz w:val="24"/>
          <w:szCs w:val="24"/>
        </w:rPr>
        <w:t>for</w:t>
      </w:r>
      <w:r w:rsidRPr="00603ABB">
        <w:rPr>
          <w:rFonts w:cs="Times New Roman"/>
          <w:spacing w:val="-1"/>
          <w:sz w:val="24"/>
          <w:szCs w:val="24"/>
        </w:rPr>
        <w:t xml:space="preserve"> </w:t>
      </w:r>
      <w:r w:rsidRPr="00603ABB">
        <w:rPr>
          <w:rFonts w:cs="Times New Roman"/>
          <w:sz w:val="24"/>
          <w:szCs w:val="24"/>
        </w:rPr>
        <w:t>stu</w:t>
      </w:r>
      <w:r w:rsidRPr="00603ABB">
        <w:rPr>
          <w:rFonts w:cs="Times New Roman"/>
          <w:spacing w:val="-1"/>
          <w:sz w:val="24"/>
          <w:szCs w:val="24"/>
        </w:rPr>
        <w:t>d</w:t>
      </w:r>
      <w:r w:rsidRPr="00603ABB">
        <w:rPr>
          <w:rFonts w:cs="Times New Roman"/>
          <w:sz w:val="24"/>
          <w:szCs w:val="24"/>
        </w:rPr>
        <w:t>e</w:t>
      </w:r>
      <w:r w:rsidRPr="00603ABB">
        <w:rPr>
          <w:rFonts w:cs="Times New Roman"/>
          <w:spacing w:val="-4"/>
          <w:sz w:val="24"/>
          <w:szCs w:val="24"/>
        </w:rPr>
        <w:t>n</w:t>
      </w:r>
      <w:r w:rsidRPr="00603ABB">
        <w:rPr>
          <w:rFonts w:cs="Times New Roman"/>
          <w:sz w:val="24"/>
          <w:szCs w:val="24"/>
        </w:rPr>
        <w:t>ts</w:t>
      </w:r>
      <w:r w:rsidRPr="00603ABB">
        <w:rPr>
          <w:rFonts w:cs="Times New Roman"/>
          <w:spacing w:val="-2"/>
          <w:sz w:val="24"/>
          <w:szCs w:val="24"/>
        </w:rPr>
        <w:t xml:space="preserve"> </w:t>
      </w:r>
      <w:r w:rsidRPr="00603ABB">
        <w:rPr>
          <w:rFonts w:cs="Times New Roman"/>
          <w:spacing w:val="-4"/>
          <w:sz w:val="24"/>
          <w:szCs w:val="24"/>
        </w:rPr>
        <w:t>w</w:t>
      </w:r>
      <w:r w:rsidRPr="00603ABB">
        <w:rPr>
          <w:rFonts w:cs="Times New Roman"/>
          <w:sz w:val="24"/>
          <w:szCs w:val="24"/>
        </w:rPr>
        <w:t>ho t</w:t>
      </w:r>
      <w:r w:rsidRPr="00603ABB">
        <w:rPr>
          <w:rFonts w:cs="Times New Roman"/>
          <w:spacing w:val="-3"/>
          <w:sz w:val="24"/>
          <w:szCs w:val="24"/>
        </w:rPr>
        <w:t>a</w:t>
      </w:r>
      <w:r w:rsidRPr="00603ABB">
        <w:rPr>
          <w:rFonts w:cs="Times New Roman"/>
          <w:spacing w:val="2"/>
          <w:sz w:val="24"/>
          <w:szCs w:val="24"/>
        </w:rPr>
        <w:t>k</w:t>
      </w:r>
      <w:r w:rsidRPr="00603ABB">
        <w:rPr>
          <w:rFonts w:cs="Times New Roman"/>
          <w:sz w:val="24"/>
          <w:szCs w:val="24"/>
        </w:rPr>
        <w:t>e a</w:t>
      </w:r>
      <w:r w:rsidRPr="00603ABB">
        <w:rPr>
          <w:rFonts w:cs="Times New Roman"/>
          <w:spacing w:val="-4"/>
          <w:sz w:val="24"/>
          <w:szCs w:val="24"/>
        </w:rPr>
        <w:t>l</w:t>
      </w:r>
      <w:r w:rsidRPr="00603ABB">
        <w:rPr>
          <w:rFonts w:cs="Times New Roman"/>
          <w:sz w:val="24"/>
          <w:szCs w:val="24"/>
        </w:rPr>
        <w:t>tern</w:t>
      </w:r>
      <w:r w:rsidRPr="00603ABB">
        <w:rPr>
          <w:rFonts w:cs="Times New Roman"/>
          <w:spacing w:val="-3"/>
          <w:sz w:val="24"/>
          <w:szCs w:val="24"/>
        </w:rPr>
        <w:t>a</w:t>
      </w:r>
      <w:r w:rsidRPr="00603ABB">
        <w:rPr>
          <w:rFonts w:cs="Times New Roman"/>
          <w:sz w:val="24"/>
          <w:szCs w:val="24"/>
        </w:rPr>
        <w:t>te ass</w:t>
      </w:r>
      <w:r w:rsidRPr="00603ABB">
        <w:rPr>
          <w:rFonts w:cs="Times New Roman"/>
          <w:spacing w:val="-1"/>
          <w:sz w:val="24"/>
          <w:szCs w:val="24"/>
        </w:rPr>
        <w:t>e</w:t>
      </w:r>
      <w:r w:rsidRPr="00603ABB">
        <w:rPr>
          <w:rFonts w:cs="Times New Roman"/>
          <w:sz w:val="24"/>
          <w:szCs w:val="24"/>
        </w:rPr>
        <w:t>ssme</w:t>
      </w:r>
      <w:r w:rsidRPr="00603ABB">
        <w:rPr>
          <w:rFonts w:cs="Times New Roman"/>
          <w:spacing w:val="-4"/>
          <w:sz w:val="24"/>
          <w:szCs w:val="24"/>
        </w:rPr>
        <w:t>n</w:t>
      </w:r>
      <w:r w:rsidRPr="00603ABB">
        <w:rPr>
          <w:rFonts w:cs="Times New Roman"/>
          <w:sz w:val="24"/>
          <w:szCs w:val="24"/>
        </w:rPr>
        <w:t>t</w:t>
      </w:r>
      <w:r w:rsidRPr="00603ABB">
        <w:rPr>
          <w:rFonts w:cs="Times New Roman"/>
          <w:spacing w:val="-3"/>
          <w:sz w:val="24"/>
          <w:szCs w:val="24"/>
        </w:rPr>
        <w:t>s</w:t>
      </w:r>
      <w:r w:rsidRPr="00603ABB">
        <w:rPr>
          <w:rFonts w:cs="Times New Roman"/>
          <w:sz w:val="24"/>
          <w:szCs w:val="24"/>
        </w:rPr>
        <w:t>).</w:t>
      </w:r>
    </w:p>
    <w:p w14:paraId="5164DA39" w14:textId="77777777" w:rsidR="006516F5" w:rsidRPr="00603ABB" w:rsidRDefault="006516F5" w:rsidP="005D4A5E">
      <w:pPr>
        <w:rPr>
          <w:szCs w:val="24"/>
        </w:rPr>
      </w:pPr>
    </w:p>
    <w:p w14:paraId="25149A12" w14:textId="77777777" w:rsidR="006516F5" w:rsidRPr="00603ABB" w:rsidRDefault="006516F5" w:rsidP="007A1464">
      <w:pPr>
        <w:pStyle w:val="ListParagraph"/>
        <w:numPr>
          <w:ilvl w:val="0"/>
          <w:numId w:val="145"/>
        </w:numPr>
        <w:rPr>
          <w:rFonts w:cs="Times New Roman"/>
          <w:sz w:val="24"/>
          <w:szCs w:val="24"/>
        </w:rPr>
      </w:pPr>
      <w:r w:rsidRPr="00603ABB">
        <w:rPr>
          <w:rFonts w:cs="Times New Roman"/>
          <w:spacing w:val="-1"/>
          <w:sz w:val="24"/>
          <w:szCs w:val="24"/>
        </w:rPr>
        <w:t>E</w:t>
      </w:r>
      <w:r w:rsidRPr="00603ABB">
        <w:rPr>
          <w:rFonts w:cs="Times New Roman"/>
          <w:sz w:val="24"/>
          <w:szCs w:val="24"/>
        </w:rPr>
        <w:t>sta</w:t>
      </w:r>
      <w:r w:rsidRPr="00603ABB">
        <w:rPr>
          <w:rFonts w:cs="Times New Roman"/>
          <w:spacing w:val="-1"/>
          <w:sz w:val="24"/>
          <w:szCs w:val="24"/>
        </w:rPr>
        <w:t>b</w:t>
      </w:r>
      <w:r w:rsidRPr="00603ABB">
        <w:rPr>
          <w:rFonts w:cs="Times New Roman"/>
          <w:spacing w:val="-2"/>
          <w:sz w:val="24"/>
          <w:szCs w:val="24"/>
        </w:rPr>
        <w:t>li</w:t>
      </w:r>
      <w:r w:rsidRPr="00603ABB">
        <w:rPr>
          <w:rFonts w:cs="Times New Roman"/>
          <w:sz w:val="24"/>
          <w:szCs w:val="24"/>
        </w:rPr>
        <w:t>sh</w:t>
      </w:r>
      <w:r w:rsidRPr="00603ABB">
        <w:rPr>
          <w:rFonts w:cs="Times New Roman"/>
          <w:spacing w:val="-2"/>
          <w:sz w:val="24"/>
          <w:szCs w:val="24"/>
        </w:rPr>
        <w:t>i</w:t>
      </w:r>
      <w:r w:rsidRPr="00603ABB">
        <w:rPr>
          <w:rFonts w:cs="Times New Roman"/>
          <w:sz w:val="24"/>
          <w:szCs w:val="24"/>
        </w:rPr>
        <w:t>ng metho</w:t>
      </w:r>
      <w:r w:rsidRPr="00603ABB">
        <w:rPr>
          <w:rFonts w:cs="Times New Roman"/>
          <w:spacing w:val="-3"/>
          <w:sz w:val="24"/>
          <w:szCs w:val="24"/>
        </w:rPr>
        <w:t>d</w:t>
      </w:r>
      <w:r w:rsidRPr="00603ABB">
        <w:rPr>
          <w:rFonts w:cs="Times New Roman"/>
          <w:sz w:val="24"/>
          <w:szCs w:val="24"/>
        </w:rPr>
        <w:t>s</w:t>
      </w:r>
      <w:r w:rsidRPr="00603ABB">
        <w:rPr>
          <w:rFonts w:cs="Times New Roman"/>
          <w:spacing w:val="-2"/>
          <w:sz w:val="24"/>
          <w:szCs w:val="24"/>
        </w:rPr>
        <w:t xml:space="preserve"> </w:t>
      </w:r>
      <w:r w:rsidRPr="00603ABB">
        <w:rPr>
          <w:rFonts w:cs="Times New Roman"/>
          <w:sz w:val="24"/>
          <w:szCs w:val="24"/>
        </w:rPr>
        <w:t>to</w:t>
      </w:r>
      <w:r w:rsidRPr="00603ABB">
        <w:rPr>
          <w:rFonts w:cs="Times New Roman"/>
          <w:spacing w:val="-2"/>
          <w:sz w:val="24"/>
          <w:szCs w:val="24"/>
        </w:rPr>
        <w:t xml:space="preserve"> </w:t>
      </w:r>
      <w:r w:rsidRPr="00603ABB">
        <w:rPr>
          <w:rFonts w:cs="Times New Roman"/>
          <w:sz w:val="24"/>
          <w:szCs w:val="24"/>
        </w:rPr>
        <w:t>re</w:t>
      </w:r>
      <w:r w:rsidRPr="00603ABB">
        <w:rPr>
          <w:rFonts w:cs="Times New Roman"/>
          <w:spacing w:val="-1"/>
          <w:sz w:val="24"/>
          <w:szCs w:val="24"/>
        </w:rPr>
        <w:t>d</w:t>
      </w:r>
      <w:r w:rsidRPr="00603ABB">
        <w:rPr>
          <w:rFonts w:cs="Times New Roman"/>
          <w:sz w:val="24"/>
          <w:szCs w:val="24"/>
        </w:rPr>
        <w:t>uce</w:t>
      </w:r>
      <w:r w:rsidRPr="00603ABB">
        <w:rPr>
          <w:rFonts w:cs="Times New Roman"/>
          <w:spacing w:val="-2"/>
          <w:sz w:val="24"/>
          <w:szCs w:val="24"/>
        </w:rPr>
        <w:t xml:space="preserve"> </w:t>
      </w:r>
      <w:r w:rsidRPr="00603ABB">
        <w:rPr>
          <w:rFonts w:cs="Times New Roman"/>
          <w:sz w:val="24"/>
          <w:szCs w:val="24"/>
        </w:rPr>
        <w:t>the n</w:t>
      </w:r>
      <w:r w:rsidRPr="00603ABB">
        <w:rPr>
          <w:rFonts w:cs="Times New Roman"/>
          <w:spacing w:val="-4"/>
          <w:sz w:val="24"/>
          <w:szCs w:val="24"/>
        </w:rPr>
        <w:t>u</w:t>
      </w:r>
      <w:r w:rsidRPr="00603ABB">
        <w:rPr>
          <w:rFonts w:cs="Times New Roman"/>
          <w:sz w:val="24"/>
          <w:szCs w:val="24"/>
        </w:rPr>
        <w:t>mb</w:t>
      </w:r>
      <w:r w:rsidRPr="00603ABB">
        <w:rPr>
          <w:rFonts w:cs="Times New Roman"/>
          <w:spacing w:val="-1"/>
          <w:sz w:val="24"/>
          <w:szCs w:val="24"/>
        </w:rPr>
        <w:t>e</w:t>
      </w:r>
      <w:r w:rsidRPr="00603ABB">
        <w:rPr>
          <w:rFonts w:cs="Times New Roman"/>
          <w:sz w:val="24"/>
          <w:szCs w:val="24"/>
        </w:rPr>
        <w:t>r</w:t>
      </w:r>
      <w:r w:rsidRPr="00603ABB">
        <w:rPr>
          <w:rFonts w:cs="Times New Roman"/>
          <w:spacing w:val="-1"/>
          <w:sz w:val="24"/>
          <w:szCs w:val="24"/>
        </w:rPr>
        <w:t xml:space="preserve"> </w:t>
      </w:r>
      <w:r w:rsidRPr="00603ABB">
        <w:rPr>
          <w:rFonts w:cs="Times New Roman"/>
          <w:spacing w:val="-3"/>
          <w:sz w:val="24"/>
          <w:szCs w:val="24"/>
        </w:rPr>
        <w:t>o</w:t>
      </w:r>
      <w:r w:rsidRPr="00603ABB">
        <w:rPr>
          <w:rFonts w:cs="Times New Roman"/>
          <w:sz w:val="24"/>
          <w:szCs w:val="24"/>
        </w:rPr>
        <w:t>f</w:t>
      </w:r>
      <w:r w:rsidRPr="00603ABB">
        <w:rPr>
          <w:rFonts w:cs="Times New Roman"/>
          <w:spacing w:val="2"/>
          <w:sz w:val="24"/>
          <w:szCs w:val="24"/>
        </w:rPr>
        <w:t xml:space="preserve"> </w:t>
      </w:r>
      <w:r w:rsidRPr="00603ABB">
        <w:rPr>
          <w:rFonts w:cs="Times New Roman"/>
          <w:spacing w:val="-3"/>
          <w:sz w:val="24"/>
          <w:szCs w:val="24"/>
        </w:rPr>
        <w:t>s</w:t>
      </w:r>
      <w:r w:rsidRPr="00603ABB">
        <w:rPr>
          <w:rFonts w:cs="Times New Roman"/>
          <w:sz w:val="24"/>
          <w:szCs w:val="24"/>
        </w:rPr>
        <w:t>t</w:t>
      </w:r>
      <w:r w:rsidRPr="00603ABB">
        <w:rPr>
          <w:rFonts w:cs="Times New Roman"/>
          <w:spacing w:val="-3"/>
          <w:sz w:val="24"/>
          <w:szCs w:val="24"/>
        </w:rPr>
        <w:t>u</w:t>
      </w:r>
      <w:r w:rsidRPr="00603ABB">
        <w:rPr>
          <w:rFonts w:cs="Times New Roman"/>
          <w:sz w:val="24"/>
          <w:szCs w:val="24"/>
        </w:rPr>
        <w:t>d</w:t>
      </w:r>
      <w:r w:rsidRPr="00603ABB">
        <w:rPr>
          <w:rFonts w:cs="Times New Roman"/>
          <w:spacing w:val="-1"/>
          <w:sz w:val="24"/>
          <w:szCs w:val="24"/>
        </w:rPr>
        <w:t>e</w:t>
      </w:r>
      <w:r w:rsidRPr="00603ABB">
        <w:rPr>
          <w:rFonts w:cs="Times New Roman"/>
          <w:sz w:val="24"/>
          <w:szCs w:val="24"/>
        </w:rPr>
        <w:t>nts</w:t>
      </w:r>
      <w:r w:rsidRPr="00603ABB">
        <w:rPr>
          <w:rFonts w:cs="Times New Roman"/>
          <w:spacing w:val="-1"/>
          <w:sz w:val="24"/>
          <w:szCs w:val="24"/>
        </w:rPr>
        <w:t xml:space="preserve"> </w:t>
      </w:r>
      <w:r w:rsidRPr="00603ABB">
        <w:rPr>
          <w:rFonts w:cs="Times New Roman"/>
          <w:sz w:val="24"/>
          <w:szCs w:val="24"/>
        </w:rPr>
        <w:t>fr</w:t>
      </w:r>
      <w:r w:rsidRPr="00603ABB">
        <w:rPr>
          <w:rFonts w:cs="Times New Roman"/>
          <w:spacing w:val="-3"/>
          <w:sz w:val="24"/>
          <w:szCs w:val="24"/>
        </w:rPr>
        <w:t>o</w:t>
      </w:r>
      <w:r w:rsidRPr="00603ABB">
        <w:rPr>
          <w:rFonts w:cs="Times New Roman"/>
          <w:sz w:val="24"/>
          <w:szCs w:val="24"/>
        </w:rPr>
        <w:t>m</w:t>
      </w:r>
      <w:r w:rsidRPr="00603ABB">
        <w:rPr>
          <w:rFonts w:cs="Times New Roman"/>
          <w:spacing w:val="-1"/>
          <w:sz w:val="24"/>
          <w:szCs w:val="24"/>
        </w:rPr>
        <w:t xml:space="preserve"> </w:t>
      </w:r>
      <w:r w:rsidRPr="00603ABB">
        <w:rPr>
          <w:rFonts w:cs="Times New Roman"/>
          <w:sz w:val="24"/>
          <w:szCs w:val="24"/>
        </w:rPr>
        <w:t>cu</w:t>
      </w:r>
      <w:r w:rsidRPr="00603ABB">
        <w:rPr>
          <w:rFonts w:cs="Times New Roman"/>
          <w:spacing w:val="-2"/>
          <w:sz w:val="24"/>
          <w:szCs w:val="24"/>
        </w:rPr>
        <w:t>l</w:t>
      </w:r>
      <w:r w:rsidRPr="00603ABB">
        <w:rPr>
          <w:rFonts w:cs="Times New Roman"/>
          <w:sz w:val="24"/>
          <w:szCs w:val="24"/>
        </w:rPr>
        <w:t>tura</w:t>
      </w:r>
      <w:r w:rsidRPr="00603ABB">
        <w:rPr>
          <w:rFonts w:cs="Times New Roman"/>
          <w:spacing w:val="-1"/>
          <w:sz w:val="24"/>
          <w:szCs w:val="24"/>
        </w:rPr>
        <w:t>l</w:t>
      </w:r>
      <w:r w:rsidRPr="00603ABB">
        <w:rPr>
          <w:rFonts w:cs="Times New Roman"/>
          <w:spacing w:val="-2"/>
          <w:sz w:val="24"/>
          <w:szCs w:val="24"/>
        </w:rPr>
        <w:t>l</w:t>
      </w:r>
      <w:r w:rsidRPr="00603ABB">
        <w:rPr>
          <w:rFonts w:cs="Times New Roman"/>
          <w:sz w:val="24"/>
          <w:szCs w:val="24"/>
        </w:rPr>
        <w:t>y</w:t>
      </w:r>
      <w:r w:rsidRPr="00603ABB">
        <w:rPr>
          <w:rFonts w:cs="Times New Roman"/>
          <w:spacing w:val="-2"/>
          <w:sz w:val="24"/>
          <w:szCs w:val="24"/>
        </w:rPr>
        <w:t xml:space="preserve"> </w:t>
      </w:r>
      <w:r w:rsidRPr="00603ABB">
        <w:rPr>
          <w:rFonts w:cs="Times New Roman"/>
          <w:sz w:val="24"/>
          <w:szCs w:val="24"/>
        </w:rPr>
        <w:t>a</w:t>
      </w:r>
      <w:r w:rsidRPr="00603ABB">
        <w:rPr>
          <w:rFonts w:cs="Times New Roman"/>
          <w:spacing w:val="-1"/>
          <w:sz w:val="24"/>
          <w:szCs w:val="24"/>
        </w:rPr>
        <w:t>n</w:t>
      </w:r>
      <w:r w:rsidRPr="00603ABB">
        <w:rPr>
          <w:rFonts w:cs="Times New Roman"/>
          <w:sz w:val="24"/>
          <w:szCs w:val="24"/>
        </w:rPr>
        <w:t>d l</w:t>
      </w:r>
      <w:r w:rsidRPr="00603ABB">
        <w:rPr>
          <w:rFonts w:cs="Times New Roman"/>
          <w:spacing w:val="-2"/>
          <w:sz w:val="24"/>
          <w:szCs w:val="24"/>
        </w:rPr>
        <w:t>i</w:t>
      </w:r>
      <w:r w:rsidRPr="00603ABB">
        <w:rPr>
          <w:rFonts w:cs="Times New Roman"/>
          <w:sz w:val="24"/>
          <w:szCs w:val="24"/>
        </w:rPr>
        <w:t>n</w:t>
      </w:r>
      <w:r w:rsidRPr="00603ABB">
        <w:rPr>
          <w:rFonts w:cs="Times New Roman"/>
          <w:spacing w:val="1"/>
          <w:sz w:val="24"/>
          <w:szCs w:val="24"/>
        </w:rPr>
        <w:t>g</w:t>
      </w:r>
      <w:r w:rsidRPr="00603ABB">
        <w:rPr>
          <w:rFonts w:cs="Times New Roman"/>
          <w:sz w:val="24"/>
          <w:szCs w:val="24"/>
        </w:rPr>
        <w:t>u</w:t>
      </w:r>
      <w:r w:rsidRPr="00603ABB">
        <w:rPr>
          <w:rFonts w:cs="Times New Roman"/>
          <w:spacing w:val="-2"/>
          <w:sz w:val="24"/>
          <w:szCs w:val="24"/>
        </w:rPr>
        <w:t>i</w:t>
      </w:r>
      <w:r w:rsidRPr="00603ABB">
        <w:rPr>
          <w:rFonts w:cs="Times New Roman"/>
          <w:sz w:val="24"/>
          <w:szCs w:val="24"/>
        </w:rPr>
        <w:t>st</w:t>
      </w:r>
      <w:r w:rsidRPr="00603ABB">
        <w:rPr>
          <w:rFonts w:cs="Times New Roman"/>
          <w:spacing w:val="-2"/>
          <w:sz w:val="24"/>
          <w:szCs w:val="24"/>
        </w:rPr>
        <w:t>i</w:t>
      </w:r>
      <w:r w:rsidRPr="00603ABB">
        <w:rPr>
          <w:rFonts w:cs="Times New Roman"/>
          <w:sz w:val="24"/>
          <w:szCs w:val="24"/>
        </w:rPr>
        <w:t>ca</w:t>
      </w:r>
      <w:r w:rsidRPr="00603ABB">
        <w:rPr>
          <w:rFonts w:cs="Times New Roman"/>
          <w:spacing w:val="-2"/>
          <w:sz w:val="24"/>
          <w:szCs w:val="24"/>
        </w:rPr>
        <w:t>ll</w:t>
      </w:r>
      <w:r w:rsidRPr="00603ABB">
        <w:rPr>
          <w:rFonts w:cs="Times New Roman"/>
          <w:sz w:val="24"/>
          <w:szCs w:val="24"/>
        </w:rPr>
        <w:t>y</w:t>
      </w:r>
      <w:r w:rsidRPr="00603ABB">
        <w:rPr>
          <w:rFonts w:cs="Times New Roman"/>
          <w:spacing w:val="-2"/>
          <w:sz w:val="24"/>
          <w:szCs w:val="24"/>
        </w:rPr>
        <w:t xml:space="preserve"> </w:t>
      </w:r>
      <w:r w:rsidRPr="00603ABB">
        <w:rPr>
          <w:rFonts w:cs="Times New Roman"/>
          <w:sz w:val="24"/>
          <w:szCs w:val="24"/>
        </w:rPr>
        <w:t>d</w:t>
      </w:r>
      <w:r w:rsidRPr="00603ABB">
        <w:rPr>
          <w:rFonts w:cs="Times New Roman"/>
          <w:spacing w:val="-2"/>
          <w:sz w:val="24"/>
          <w:szCs w:val="24"/>
        </w:rPr>
        <w:t>i</w:t>
      </w:r>
      <w:r w:rsidRPr="00603ABB">
        <w:rPr>
          <w:rFonts w:cs="Times New Roman"/>
          <w:spacing w:val="-3"/>
          <w:sz w:val="24"/>
          <w:szCs w:val="24"/>
        </w:rPr>
        <w:t>v</w:t>
      </w:r>
      <w:r w:rsidRPr="00603ABB">
        <w:rPr>
          <w:rFonts w:cs="Times New Roman"/>
          <w:sz w:val="24"/>
          <w:szCs w:val="24"/>
        </w:rPr>
        <w:t>erse b</w:t>
      </w:r>
      <w:r w:rsidRPr="00603ABB">
        <w:rPr>
          <w:rFonts w:cs="Times New Roman"/>
          <w:spacing w:val="-1"/>
          <w:sz w:val="24"/>
          <w:szCs w:val="24"/>
        </w:rPr>
        <w:t>a</w:t>
      </w:r>
      <w:r w:rsidRPr="00603ABB">
        <w:rPr>
          <w:rFonts w:cs="Times New Roman"/>
          <w:sz w:val="24"/>
          <w:szCs w:val="24"/>
        </w:rPr>
        <w:t>ckgroun</w:t>
      </w:r>
      <w:r w:rsidRPr="00603ABB">
        <w:rPr>
          <w:rFonts w:cs="Times New Roman"/>
          <w:spacing w:val="-2"/>
          <w:sz w:val="24"/>
          <w:szCs w:val="24"/>
        </w:rPr>
        <w:t>d</w:t>
      </w:r>
      <w:r w:rsidRPr="00603ABB">
        <w:rPr>
          <w:rFonts w:cs="Times New Roman"/>
          <w:sz w:val="24"/>
          <w:szCs w:val="24"/>
        </w:rPr>
        <w:t>s</w:t>
      </w:r>
      <w:r w:rsidRPr="00603ABB">
        <w:rPr>
          <w:rFonts w:cs="Times New Roman"/>
          <w:spacing w:val="-2"/>
          <w:sz w:val="24"/>
          <w:szCs w:val="24"/>
        </w:rPr>
        <w:t xml:space="preserve"> </w:t>
      </w:r>
      <w:r w:rsidRPr="00603ABB">
        <w:rPr>
          <w:rFonts w:cs="Times New Roman"/>
          <w:sz w:val="24"/>
          <w:szCs w:val="24"/>
        </w:rPr>
        <w:t>th</w:t>
      </w:r>
      <w:r w:rsidRPr="00603ABB">
        <w:rPr>
          <w:rFonts w:cs="Times New Roman"/>
          <w:spacing w:val="-4"/>
          <w:sz w:val="24"/>
          <w:szCs w:val="24"/>
        </w:rPr>
        <w:t>a</w:t>
      </w:r>
      <w:r w:rsidRPr="00603ABB">
        <w:rPr>
          <w:rFonts w:cs="Times New Roman"/>
          <w:sz w:val="24"/>
          <w:szCs w:val="24"/>
        </w:rPr>
        <w:t>t</w:t>
      </w:r>
      <w:r w:rsidRPr="00603ABB">
        <w:rPr>
          <w:rFonts w:cs="Times New Roman"/>
          <w:spacing w:val="2"/>
          <w:sz w:val="24"/>
          <w:szCs w:val="24"/>
        </w:rPr>
        <w:t xml:space="preserve"> </w:t>
      </w:r>
      <w:r w:rsidRPr="00603ABB">
        <w:rPr>
          <w:rFonts w:cs="Times New Roman"/>
          <w:spacing w:val="-3"/>
          <w:sz w:val="24"/>
          <w:szCs w:val="24"/>
        </w:rPr>
        <w:t>a</w:t>
      </w:r>
      <w:r w:rsidRPr="00603ABB">
        <w:rPr>
          <w:rFonts w:cs="Times New Roman"/>
          <w:sz w:val="24"/>
          <w:szCs w:val="24"/>
        </w:rPr>
        <w:t>re i</w:t>
      </w:r>
      <w:r w:rsidRPr="00603ABB">
        <w:rPr>
          <w:rFonts w:cs="Times New Roman"/>
          <w:spacing w:val="-1"/>
          <w:sz w:val="24"/>
          <w:szCs w:val="24"/>
        </w:rPr>
        <w:t>n</w:t>
      </w:r>
      <w:r w:rsidRPr="00603ABB">
        <w:rPr>
          <w:rFonts w:cs="Times New Roman"/>
          <w:spacing w:val="-3"/>
          <w:sz w:val="24"/>
          <w:szCs w:val="24"/>
        </w:rPr>
        <w:t>a</w:t>
      </w:r>
      <w:r w:rsidRPr="00603ABB">
        <w:rPr>
          <w:rFonts w:cs="Times New Roman"/>
          <w:sz w:val="24"/>
          <w:szCs w:val="24"/>
        </w:rPr>
        <w:t>p</w:t>
      </w:r>
      <w:r w:rsidRPr="00603ABB">
        <w:rPr>
          <w:rFonts w:cs="Times New Roman"/>
          <w:spacing w:val="-1"/>
          <w:sz w:val="24"/>
          <w:szCs w:val="24"/>
        </w:rPr>
        <w:t>p</w:t>
      </w:r>
      <w:r w:rsidRPr="00603ABB">
        <w:rPr>
          <w:rFonts w:cs="Times New Roman"/>
          <w:sz w:val="24"/>
          <w:szCs w:val="24"/>
        </w:rPr>
        <w:t>ro</w:t>
      </w:r>
      <w:r w:rsidRPr="00603ABB">
        <w:rPr>
          <w:rFonts w:cs="Times New Roman"/>
          <w:spacing w:val="-1"/>
          <w:sz w:val="24"/>
          <w:szCs w:val="24"/>
        </w:rPr>
        <w:t>p</w:t>
      </w:r>
      <w:r w:rsidRPr="00603ABB">
        <w:rPr>
          <w:rFonts w:cs="Times New Roman"/>
          <w:sz w:val="24"/>
          <w:szCs w:val="24"/>
        </w:rPr>
        <w:t>r</w:t>
      </w:r>
      <w:r w:rsidRPr="00603ABB">
        <w:rPr>
          <w:rFonts w:cs="Times New Roman"/>
          <w:spacing w:val="-2"/>
          <w:sz w:val="24"/>
          <w:szCs w:val="24"/>
        </w:rPr>
        <w:t>i</w:t>
      </w:r>
      <w:r w:rsidRPr="00603ABB">
        <w:rPr>
          <w:rFonts w:cs="Times New Roman"/>
          <w:sz w:val="24"/>
          <w:szCs w:val="24"/>
        </w:rPr>
        <w:t>ate</w:t>
      </w:r>
      <w:r w:rsidRPr="00603ABB">
        <w:rPr>
          <w:rFonts w:cs="Times New Roman"/>
          <w:spacing w:val="-1"/>
          <w:sz w:val="24"/>
          <w:szCs w:val="24"/>
        </w:rPr>
        <w:t>l</w:t>
      </w:r>
      <w:r w:rsidRPr="00603ABB">
        <w:rPr>
          <w:rFonts w:cs="Times New Roman"/>
          <w:sz w:val="24"/>
          <w:szCs w:val="24"/>
        </w:rPr>
        <w:t>y</w:t>
      </w:r>
      <w:r w:rsidRPr="00603ABB">
        <w:rPr>
          <w:rFonts w:cs="Times New Roman"/>
          <w:spacing w:val="-2"/>
          <w:sz w:val="24"/>
          <w:szCs w:val="24"/>
        </w:rPr>
        <w:t xml:space="preserve"> </w:t>
      </w:r>
      <w:r w:rsidRPr="00603ABB">
        <w:rPr>
          <w:rFonts w:cs="Times New Roman"/>
          <w:sz w:val="24"/>
          <w:szCs w:val="24"/>
        </w:rPr>
        <w:t>p</w:t>
      </w:r>
      <w:r w:rsidRPr="00603ABB">
        <w:rPr>
          <w:rFonts w:cs="Times New Roman"/>
          <w:spacing w:val="-2"/>
          <w:sz w:val="24"/>
          <w:szCs w:val="24"/>
        </w:rPr>
        <w:t>l</w:t>
      </w:r>
      <w:r w:rsidRPr="00603ABB">
        <w:rPr>
          <w:rFonts w:cs="Times New Roman"/>
          <w:sz w:val="24"/>
          <w:szCs w:val="24"/>
        </w:rPr>
        <w:t>ac</w:t>
      </w:r>
      <w:r w:rsidRPr="00603ABB">
        <w:rPr>
          <w:rFonts w:cs="Times New Roman"/>
          <w:spacing w:val="-1"/>
          <w:sz w:val="24"/>
          <w:szCs w:val="24"/>
        </w:rPr>
        <w:t>e</w:t>
      </w:r>
      <w:r w:rsidRPr="00603ABB">
        <w:rPr>
          <w:rFonts w:cs="Times New Roman"/>
          <w:sz w:val="24"/>
          <w:szCs w:val="24"/>
        </w:rPr>
        <w:t>d in s</w:t>
      </w:r>
      <w:r w:rsidRPr="00603ABB">
        <w:rPr>
          <w:rFonts w:cs="Times New Roman"/>
          <w:spacing w:val="-3"/>
          <w:sz w:val="24"/>
          <w:szCs w:val="24"/>
        </w:rPr>
        <w:t>p</w:t>
      </w:r>
      <w:r w:rsidRPr="00603ABB">
        <w:rPr>
          <w:rFonts w:cs="Times New Roman"/>
          <w:sz w:val="24"/>
          <w:szCs w:val="24"/>
        </w:rPr>
        <w:t>ec</w:t>
      </w:r>
      <w:r w:rsidRPr="00603ABB">
        <w:rPr>
          <w:rFonts w:cs="Times New Roman"/>
          <w:spacing w:val="-2"/>
          <w:sz w:val="24"/>
          <w:szCs w:val="24"/>
        </w:rPr>
        <w:t>i</w:t>
      </w:r>
      <w:r w:rsidRPr="00603ABB">
        <w:rPr>
          <w:rFonts w:cs="Times New Roman"/>
          <w:sz w:val="24"/>
          <w:szCs w:val="24"/>
        </w:rPr>
        <w:t>al</w:t>
      </w:r>
      <w:r w:rsidRPr="00603ABB">
        <w:rPr>
          <w:rFonts w:cs="Times New Roman"/>
          <w:spacing w:val="-1"/>
          <w:sz w:val="24"/>
          <w:szCs w:val="24"/>
        </w:rPr>
        <w:t xml:space="preserve"> </w:t>
      </w:r>
      <w:r w:rsidRPr="00603ABB">
        <w:rPr>
          <w:rFonts w:cs="Times New Roman"/>
          <w:sz w:val="24"/>
          <w:szCs w:val="24"/>
        </w:rPr>
        <w:t>e</w:t>
      </w:r>
      <w:r w:rsidRPr="00603ABB">
        <w:rPr>
          <w:rFonts w:cs="Times New Roman"/>
          <w:spacing w:val="-1"/>
          <w:sz w:val="24"/>
          <w:szCs w:val="24"/>
        </w:rPr>
        <w:t>d</w:t>
      </w:r>
      <w:r w:rsidRPr="00603ABB">
        <w:rPr>
          <w:rFonts w:cs="Times New Roman"/>
          <w:sz w:val="24"/>
          <w:szCs w:val="24"/>
        </w:rPr>
        <w:t>uc</w:t>
      </w:r>
      <w:r w:rsidRPr="00603ABB">
        <w:rPr>
          <w:rFonts w:cs="Times New Roman"/>
          <w:spacing w:val="-1"/>
          <w:sz w:val="24"/>
          <w:szCs w:val="24"/>
        </w:rPr>
        <w:t>a</w:t>
      </w:r>
      <w:r w:rsidRPr="00603ABB">
        <w:rPr>
          <w:rFonts w:cs="Times New Roman"/>
          <w:sz w:val="24"/>
          <w:szCs w:val="24"/>
        </w:rPr>
        <w:t>t</w:t>
      </w:r>
      <w:r w:rsidRPr="00603ABB">
        <w:rPr>
          <w:rFonts w:cs="Times New Roman"/>
          <w:spacing w:val="-2"/>
          <w:sz w:val="24"/>
          <w:szCs w:val="24"/>
        </w:rPr>
        <w:t>i</w:t>
      </w:r>
      <w:r w:rsidRPr="00603ABB">
        <w:rPr>
          <w:rFonts w:cs="Times New Roman"/>
          <w:sz w:val="24"/>
          <w:szCs w:val="24"/>
        </w:rPr>
        <w:t>o</w:t>
      </w:r>
      <w:r w:rsidRPr="00603ABB">
        <w:rPr>
          <w:rFonts w:cs="Times New Roman"/>
          <w:spacing w:val="-1"/>
          <w:sz w:val="24"/>
          <w:szCs w:val="24"/>
        </w:rPr>
        <w:t>n</w:t>
      </w:r>
      <w:r w:rsidRPr="00603ABB">
        <w:rPr>
          <w:rFonts w:cs="Times New Roman"/>
          <w:sz w:val="24"/>
          <w:szCs w:val="24"/>
        </w:rPr>
        <w:t>.</w:t>
      </w:r>
    </w:p>
    <w:p w14:paraId="22676474" w14:textId="77777777" w:rsidR="006516F5" w:rsidRPr="00603ABB" w:rsidRDefault="006516F5" w:rsidP="005D4A5E">
      <w:pPr>
        <w:rPr>
          <w:szCs w:val="24"/>
        </w:rPr>
      </w:pPr>
    </w:p>
    <w:p w14:paraId="73858DA7" w14:textId="77777777" w:rsidR="006516F5" w:rsidRPr="00603ABB" w:rsidRDefault="006516F5" w:rsidP="007A1464">
      <w:pPr>
        <w:pStyle w:val="ListParagraph"/>
        <w:numPr>
          <w:ilvl w:val="0"/>
          <w:numId w:val="145"/>
        </w:numPr>
        <w:rPr>
          <w:rFonts w:cs="Times New Roman"/>
          <w:sz w:val="24"/>
          <w:szCs w:val="24"/>
        </w:rPr>
      </w:pPr>
      <w:r w:rsidRPr="00603ABB">
        <w:rPr>
          <w:rFonts w:cs="Times New Roman"/>
          <w:spacing w:val="-1"/>
          <w:sz w:val="24"/>
          <w:szCs w:val="24"/>
        </w:rPr>
        <w:t>E</w:t>
      </w:r>
      <w:r w:rsidRPr="00603ABB">
        <w:rPr>
          <w:rFonts w:cs="Times New Roman"/>
          <w:sz w:val="24"/>
          <w:szCs w:val="24"/>
        </w:rPr>
        <w:t>ns</w:t>
      </w:r>
      <w:r w:rsidRPr="00603ABB">
        <w:rPr>
          <w:rFonts w:cs="Times New Roman"/>
          <w:spacing w:val="-1"/>
          <w:sz w:val="24"/>
          <w:szCs w:val="24"/>
        </w:rPr>
        <w:t>u</w:t>
      </w:r>
      <w:r w:rsidRPr="00603ABB">
        <w:rPr>
          <w:rFonts w:cs="Times New Roman"/>
          <w:sz w:val="24"/>
          <w:szCs w:val="24"/>
        </w:rPr>
        <w:t>r</w:t>
      </w:r>
      <w:r w:rsidRPr="00603ABB">
        <w:rPr>
          <w:rFonts w:cs="Times New Roman"/>
          <w:spacing w:val="-2"/>
          <w:sz w:val="24"/>
          <w:szCs w:val="24"/>
        </w:rPr>
        <w:t>i</w:t>
      </w:r>
      <w:r w:rsidRPr="00603ABB">
        <w:rPr>
          <w:rFonts w:cs="Times New Roman"/>
          <w:sz w:val="24"/>
          <w:szCs w:val="24"/>
        </w:rPr>
        <w:t>ng the</w:t>
      </w:r>
      <w:r w:rsidRPr="00603ABB">
        <w:rPr>
          <w:rFonts w:cs="Times New Roman"/>
          <w:spacing w:val="-3"/>
          <w:sz w:val="24"/>
          <w:szCs w:val="24"/>
        </w:rPr>
        <w:t xml:space="preserve"> </w:t>
      </w:r>
      <w:r w:rsidRPr="00603ABB">
        <w:rPr>
          <w:rFonts w:cs="Times New Roman"/>
          <w:sz w:val="24"/>
          <w:szCs w:val="24"/>
        </w:rPr>
        <w:t>d</w:t>
      </w:r>
      <w:r w:rsidRPr="00603ABB">
        <w:rPr>
          <w:rFonts w:cs="Times New Roman"/>
          <w:spacing w:val="-2"/>
          <w:sz w:val="24"/>
          <w:szCs w:val="24"/>
        </w:rPr>
        <w:t>i</w:t>
      </w:r>
      <w:r w:rsidRPr="00603ABB">
        <w:rPr>
          <w:rFonts w:cs="Times New Roman"/>
          <w:sz w:val="24"/>
          <w:szCs w:val="24"/>
        </w:rPr>
        <w:t>sc</w:t>
      </w:r>
      <w:r w:rsidRPr="00603ABB">
        <w:rPr>
          <w:rFonts w:cs="Times New Roman"/>
          <w:spacing w:val="-2"/>
          <w:sz w:val="24"/>
          <w:szCs w:val="24"/>
        </w:rPr>
        <w:t>i</w:t>
      </w:r>
      <w:r w:rsidRPr="00603ABB">
        <w:rPr>
          <w:rFonts w:cs="Times New Roman"/>
          <w:sz w:val="24"/>
          <w:szCs w:val="24"/>
        </w:rPr>
        <w:t>p</w:t>
      </w:r>
      <w:r w:rsidRPr="00603ABB">
        <w:rPr>
          <w:rFonts w:cs="Times New Roman"/>
          <w:spacing w:val="-2"/>
          <w:sz w:val="24"/>
          <w:szCs w:val="24"/>
        </w:rPr>
        <w:t>li</w:t>
      </w:r>
      <w:r w:rsidRPr="00603ABB">
        <w:rPr>
          <w:rFonts w:cs="Times New Roman"/>
          <w:sz w:val="24"/>
          <w:szCs w:val="24"/>
        </w:rPr>
        <w:t>ne pro</w:t>
      </w:r>
      <w:r w:rsidRPr="00603ABB">
        <w:rPr>
          <w:rFonts w:cs="Times New Roman"/>
          <w:spacing w:val="-3"/>
          <w:sz w:val="24"/>
          <w:szCs w:val="24"/>
        </w:rPr>
        <w:t>v</w:t>
      </w:r>
      <w:r w:rsidRPr="00603ABB">
        <w:rPr>
          <w:rFonts w:cs="Times New Roman"/>
          <w:spacing w:val="-2"/>
          <w:sz w:val="24"/>
          <w:szCs w:val="24"/>
        </w:rPr>
        <w:t>i</w:t>
      </w:r>
      <w:r w:rsidRPr="00603ABB">
        <w:rPr>
          <w:rFonts w:cs="Times New Roman"/>
          <w:sz w:val="24"/>
          <w:szCs w:val="24"/>
        </w:rPr>
        <w:t>s</w:t>
      </w:r>
      <w:r w:rsidRPr="00603ABB">
        <w:rPr>
          <w:rFonts w:cs="Times New Roman"/>
          <w:spacing w:val="-2"/>
          <w:sz w:val="24"/>
          <w:szCs w:val="24"/>
        </w:rPr>
        <w:t>i</w:t>
      </w:r>
      <w:r w:rsidRPr="00603ABB">
        <w:rPr>
          <w:rFonts w:cs="Times New Roman"/>
          <w:sz w:val="24"/>
          <w:szCs w:val="24"/>
        </w:rPr>
        <w:t>o</w:t>
      </w:r>
      <w:r w:rsidRPr="00603ABB">
        <w:rPr>
          <w:rFonts w:cs="Times New Roman"/>
          <w:spacing w:val="-1"/>
          <w:sz w:val="24"/>
          <w:szCs w:val="24"/>
        </w:rPr>
        <w:t>n</w:t>
      </w:r>
      <w:r w:rsidRPr="00603ABB">
        <w:rPr>
          <w:rFonts w:cs="Times New Roman"/>
          <w:sz w:val="24"/>
          <w:szCs w:val="24"/>
        </w:rPr>
        <w:t>s</w:t>
      </w:r>
      <w:r w:rsidRPr="00603ABB">
        <w:rPr>
          <w:rFonts w:cs="Times New Roman"/>
          <w:spacing w:val="1"/>
          <w:sz w:val="24"/>
          <w:szCs w:val="24"/>
        </w:rPr>
        <w:t xml:space="preserve"> </w:t>
      </w:r>
      <w:r w:rsidRPr="00603ABB">
        <w:rPr>
          <w:rFonts w:cs="Times New Roman"/>
          <w:spacing w:val="3"/>
          <w:sz w:val="24"/>
          <w:szCs w:val="24"/>
        </w:rPr>
        <w:t>f</w:t>
      </w:r>
      <w:r w:rsidRPr="00603ABB">
        <w:rPr>
          <w:rFonts w:cs="Times New Roman"/>
          <w:spacing w:val="-3"/>
          <w:sz w:val="24"/>
          <w:szCs w:val="24"/>
        </w:rPr>
        <w:t>o</w:t>
      </w:r>
      <w:r w:rsidRPr="00603ABB">
        <w:rPr>
          <w:rFonts w:cs="Times New Roman"/>
          <w:sz w:val="24"/>
          <w:szCs w:val="24"/>
        </w:rPr>
        <w:t>r</w:t>
      </w:r>
      <w:r w:rsidRPr="00603ABB">
        <w:rPr>
          <w:rFonts w:cs="Times New Roman"/>
          <w:spacing w:val="-1"/>
          <w:sz w:val="24"/>
          <w:szCs w:val="24"/>
        </w:rPr>
        <w:t xml:space="preserve"> </w:t>
      </w:r>
      <w:r w:rsidRPr="00603ABB">
        <w:rPr>
          <w:rFonts w:cs="Times New Roman"/>
          <w:sz w:val="24"/>
          <w:szCs w:val="24"/>
        </w:rPr>
        <w:t>stu</w:t>
      </w:r>
      <w:r w:rsidRPr="00603ABB">
        <w:rPr>
          <w:rFonts w:cs="Times New Roman"/>
          <w:spacing w:val="-1"/>
          <w:sz w:val="24"/>
          <w:szCs w:val="24"/>
        </w:rPr>
        <w:t>d</w:t>
      </w:r>
      <w:r w:rsidRPr="00603ABB">
        <w:rPr>
          <w:rFonts w:cs="Times New Roman"/>
          <w:sz w:val="24"/>
          <w:szCs w:val="24"/>
        </w:rPr>
        <w:t>e</w:t>
      </w:r>
      <w:r w:rsidRPr="00603ABB">
        <w:rPr>
          <w:rFonts w:cs="Times New Roman"/>
          <w:spacing w:val="-4"/>
          <w:sz w:val="24"/>
          <w:szCs w:val="24"/>
        </w:rPr>
        <w:t>n</w:t>
      </w:r>
      <w:r w:rsidRPr="00603ABB">
        <w:rPr>
          <w:rFonts w:cs="Times New Roman"/>
          <w:sz w:val="24"/>
          <w:szCs w:val="24"/>
        </w:rPr>
        <w:t>ts</w:t>
      </w:r>
      <w:r w:rsidRPr="00603ABB">
        <w:rPr>
          <w:rFonts w:cs="Times New Roman"/>
          <w:spacing w:val="1"/>
          <w:sz w:val="24"/>
          <w:szCs w:val="24"/>
        </w:rPr>
        <w:t xml:space="preserve"> </w:t>
      </w:r>
      <w:r w:rsidRPr="00603ABB">
        <w:rPr>
          <w:rFonts w:cs="Times New Roman"/>
          <w:spacing w:val="-4"/>
          <w:sz w:val="24"/>
          <w:szCs w:val="24"/>
        </w:rPr>
        <w:t>w</w:t>
      </w:r>
      <w:r w:rsidRPr="00603ABB">
        <w:rPr>
          <w:rFonts w:cs="Times New Roman"/>
          <w:spacing w:val="-2"/>
          <w:sz w:val="24"/>
          <w:szCs w:val="24"/>
        </w:rPr>
        <w:t>i</w:t>
      </w:r>
      <w:r w:rsidRPr="00603ABB">
        <w:rPr>
          <w:rFonts w:cs="Times New Roman"/>
          <w:sz w:val="24"/>
          <w:szCs w:val="24"/>
        </w:rPr>
        <w:t>th d</w:t>
      </w:r>
      <w:r w:rsidRPr="00603ABB">
        <w:rPr>
          <w:rFonts w:cs="Times New Roman"/>
          <w:spacing w:val="-1"/>
          <w:sz w:val="24"/>
          <w:szCs w:val="24"/>
        </w:rPr>
        <w:t>i</w:t>
      </w:r>
      <w:r w:rsidRPr="00603ABB">
        <w:rPr>
          <w:rFonts w:cs="Times New Roman"/>
          <w:sz w:val="24"/>
          <w:szCs w:val="24"/>
        </w:rPr>
        <w:t>sa</w:t>
      </w:r>
      <w:r w:rsidRPr="00603ABB">
        <w:rPr>
          <w:rFonts w:cs="Times New Roman"/>
          <w:spacing w:val="-1"/>
          <w:sz w:val="24"/>
          <w:szCs w:val="24"/>
        </w:rPr>
        <w:t>b</w:t>
      </w:r>
      <w:r w:rsidRPr="00603ABB">
        <w:rPr>
          <w:rFonts w:cs="Times New Roman"/>
          <w:spacing w:val="-2"/>
          <w:sz w:val="24"/>
          <w:szCs w:val="24"/>
        </w:rPr>
        <w:t>ili</w:t>
      </w:r>
      <w:r w:rsidRPr="00603ABB">
        <w:rPr>
          <w:rFonts w:cs="Times New Roman"/>
          <w:sz w:val="24"/>
          <w:szCs w:val="24"/>
        </w:rPr>
        <w:t>t</w:t>
      </w:r>
      <w:r w:rsidRPr="00603ABB">
        <w:rPr>
          <w:rFonts w:cs="Times New Roman"/>
          <w:spacing w:val="-2"/>
          <w:sz w:val="24"/>
          <w:szCs w:val="24"/>
        </w:rPr>
        <w:t>i</w:t>
      </w:r>
      <w:r w:rsidRPr="00603ABB">
        <w:rPr>
          <w:rFonts w:cs="Times New Roman"/>
          <w:sz w:val="24"/>
          <w:szCs w:val="24"/>
        </w:rPr>
        <w:t>es cont</w:t>
      </w:r>
      <w:r w:rsidRPr="00603ABB">
        <w:rPr>
          <w:rFonts w:cs="Times New Roman"/>
          <w:spacing w:val="-2"/>
          <w:sz w:val="24"/>
          <w:szCs w:val="24"/>
        </w:rPr>
        <w:t>i</w:t>
      </w:r>
      <w:r w:rsidRPr="00603ABB">
        <w:rPr>
          <w:rFonts w:cs="Times New Roman"/>
          <w:sz w:val="24"/>
          <w:szCs w:val="24"/>
        </w:rPr>
        <w:t>n</w:t>
      </w:r>
      <w:r w:rsidRPr="00603ABB">
        <w:rPr>
          <w:rFonts w:cs="Times New Roman"/>
          <w:spacing w:val="-1"/>
          <w:sz w:val="24"/>
          <w:szCs w:val="24"/>
        </w:rPr>
        <w:t>u</w:t>
      </w:r>
      <w:r w:rsidRPr="00603ABB">
        <w:rPr>
          <w:rFonts w:cs="Times New Roman"/>
          <w:sz w:val="24"/>
          <w:szCs w:val="24"/>
        </w:rPr>
        <w:t>e</w:t>
      </w:r>
      <w:r w:rsidRPr="00603ABB">
        <w:rPr>
          <w:rFonts w:cs="Times New Roman"/>
          <w:spacing w:val="-2"/>
          <w:sz w:val="24"/>
          <w:szCs w:val="24"/>
        </w:rPr>
        <w:t xml:space="preserve"> </w:t>
      </w:r>
      <w:r w:rsidRPr="00603ABB">
        <w:rPr>
          <w:rFonts w:cs="Times New Roman"/>
          <w:sz w:val="24"/>
          <w:szCs w:val="24"/>
        </w:rPr>
        <w:t>to</w:t>
      </w:r>
      <w:r w:rsidRPr="00603ABB">
        <w:rPr>
          <w:rFonts w:cs="Times New Roman"/>
          <w:spacing w:val="-2"/>
          <w:sz w:val="24"/>
          <w:szCs w:val="24"/>
        </w:rPr>
        <w:t xml:space="preserve"> </w:t>
      </w:r>
      <w:r w:rsidRPr="00603ABB">
        <w:rPr>
          <w:rFonts w:cs="Times New Roman"/>
          <w:sz w:val="24"/>
          <w:szCs w:val="24"/>
        </w:rPr>
        <w:t>prote</w:t>
      </w:r>
      <w:r w:rsidRPr="00603ABB">
        <w:rPr>
          <w:rFonts w:cs="Times New Roman"/>
          <w:spacing w:val="-3"/>
          <w:sz w:val="24"/>
          <w:szCs w:val="24"/>
        </w:rPr>
        <w:t>c</w:t>
      </w:r>
      <w:r w:rsidRPr="00603ABB">
        <w:rPr>
          <w:rFonts w:cs="Times New Roman"/>
          <w:sz w:val="24"/>
          <w:szCs w:val="24"/>
        </w:rPr>
        <w:t>t</w:t>
      </w:r>
      <w:r w:rsidRPr="00603ABB">
        <w:rPr>
          <w:rFonts w:cs="Times New Roman"/>
          <w:spacing w:val="-1"/>
          <w:sz w:val="24"/>
          <w:szCs w:val="24"/>
        </w:rPr>
        <w:t xml:space="preserve"> </w:t>
      </w:r>
      <w:r w:rsidRPr="00603ABB">
        <w:rPr>
          <w:rFonts w:cs="Times New Roman"/>
          <w:sz w:val="24"/>
          <w:szCs w:val="24"/>
        </w:rPr>
        <w:t>the</w:t>
      </w:r>
      <w:r w:rsidRPr="00603ABB">
        <w:rPr>
          <w:rFonts w:cs="Times New Roman"/>
          <w:spacing w:val="-2"/>
          <w:sz w:val="24"/>
          <w:szCs w:val="24"/>
        </w:rPr>
        <w:t xml:space="preserve"> </w:t>
      </w:r>
      <w:r w:rsidRPr="00603ABB">
        <w:rPr>
          <w:rFonts w:cs="Times New Roman"/>
          <w:sz w:val="24"/>
          <w:szCs w:val="24"/>
        </w:rPr>
        <w:t>r</w:t>
      </w:r>
      <w:r w:rsidRPr="00603ABB">
        <w:rPr>
          <w:rFonts w:cs="Times New Roman"/>
          <w:spacing w:val="-2"/>
          <w:sz w:val="24"/>
          <w:szCs w:val="24"/>
        </w:rPr>
        <w:t>i</w:t>
      </w:r>
      <w:r w:rsidRPr="00603ABB">
        <w:rPr>
          <w:rFonts w:cs="Times New Roman"/>
          <w:spacing w:val="1"/>
          <w:sz w:val="24"/>
          <w:szCs w:val="24"/>
        </w:rPr>
        <w:t>g</w:t>
      </w:r>
      <w:r w:rsidRPr="00603ABB">
        <w:rPr>
          <w:rFonts w:cs="Times New Roman"/>
          <w:spacing w:val="-3"/>
          <w:sz w:val="24"/>
          <w:szCs w:val="24"/>
        </w:rPr>
        <w:t>h</w:t>
      </w:r>
      <w:r w:rsidRPr="00603ABB">
        <w:rPr>
          <w:rFonts w:cs="Times New Roman"/>
          <w:sz w:val="24"/>
          <w:szCs w:val="24"/>
        </w:rPr>
        <w:t>ts</w:t>
      </w:r>
      <w:r w:rsidRPr="00603ABB">
        <w:rPr>
          <w:rFonts w:cs="Times New Roman"/>
          <w:spacing w:val="4"/>
          <w:sz w:val="24"/>
          <w:szCs w:val="24"/>
        </w:rPr>
        <w:t xml:space="preserve"> </w:t>
      </w:r>
      <w:r w:rsidRPr="00603ABB">
        <w:rPr>
          <w:rFonts w:cs="Times New Roman"/>
          <w:spacing w:val="-3"/>
          <w:sz w:val="24"/>
          <w:szCs w:val="24"/>
        </w:rPr>
        <w:t xml:space="preserve">of </w:t>
      </w:r>
      <w:r w:rsidRPr="00603ABB">
        <w:rPr>
          <w:rFonts w:cs="Times New Roman"/>
          <w:sz w:val="24"/>
          <w:szCs w:val="24"/>
        </w:rPr>
        <w:t>th</w:t>
      </w:r>
      <w:r w:rsidRPr="00603ABB">
        <w:rPr>
          <w:rFonts w:cs="Times New Roman"/>
          <w:spacing w:val="-1"/>
          <w:sz w:val="24"/>
          <w:szCs w:val="24"/>
        </w:rPr>
        <w:t>e</w:t>
      </w:r>
      <w:r w:rsidRPr="00603ABB">
        <w:rPr>
          <w:rFonts w:cs="Times New Roman"/>
          <w:sz w:val="24"/>
          <w:szCs w:val="24"/>
        </w:rPr>
        <w:t xml:space="preserve">se </w:t>
      </w:r>
      <w:r w:rsidRPr="00603ABB">
        <w:rPr>
          <w:rFonts w:cs="Times New Roman"/>
          <w:spacing w:val="-2"/>
          <w:sz w:val="24"/>
          <w:szCs w:val="24"/>
        </w:rPr>
        <w:t>s</w:t>
      </w:r>
      <w:r w:rsidRPr="00603ABB">
        <w:rPr>
          <w:rFonts w:cs="Times New Roman"/>
          <w:sz w:val="24"/>
          <w:szCs w:val="24"/>
        </w:rPr>
        <w:t>tu</w:t>
      </w:r>
      <w:r w:rsidRPr="00603ABB">
        <w:rPr>
          <w:rFonts w:cs="Times New Roman"/>
          <w:spacing w:val="-1"/>
          <w:sz w:val="24"/>
          <w:szCs w:val="24"/>
        </w:rPr>
        <w:t>d</w:t>
      </w:r>
      <w:r w:rsidRPr="00603ABB">
        <w:rPr>
          <w:rFonts w:cs="Times New Roman"/>
          <w:sz w:val="24"/>
          <w:szCs w:val="24"/>
        </w:rPr>
        <w:t>e</w:t>
      </w:r>
      <w:r w:rsidRPr="00603ABB">
        <w:rPr>
          <w:rFonts w:cs="Times New Roman"/>
          <w:spacing w:val="-4"/>
          <w:sz w:val="24"/>
          <w:szCs w:val="24"/>
        </w:rPr>
        <w:t>n</w:t>
      </w:r>
      <w:r w:rsidRPr="00603ABB">
        <w:rPr>
          <w:rFonts w:cs="Times New Roman"/>
          <w:sz w:val="24"/>
          <w:szCs w:val="24"/>
        </w:rPr>
        <w:t>ts</w:t>
      </w:r>
      <w:r w:rsidRPr="00603ABB">
        <w:rPr>
          <w:rFonts w:cs="Times New Roman"/>
          <w:spacing w:val="-2"/>
          <w:sz w:val="24"/>
          <w:szCs w:val="24"/>
        </w:rPr>
        <w:t xml:space="preserve"> </w:t>
      </w:r>
      <w:r w:rsidRPr="00603ABB">
        <w:rPr>
          <w:rFonts w:cs="Times New Roman"/>
          <w:sz w:val="24"/>
          <w:szCs w:val="24"/>
        </w:rPr>
        <w:t>to a</w:t>
      </w:r>
      <w:r w:rsidRPr="00603ABB">
        <w:rPr>
          <w:rFonts w:cs="Times New Roman"/>
          <w:spacing w:val="-4"/>
          <w:sz w:val="24"/>
          <w:szCs w:val="24"/>
        </w:rPr>
        <w:t xml:space="preserve"> </w:t>
      </w:r>
      <w:r w:rsidRPr="00603ABB">
        <w:rPr>
          <w:rFonts w:cs="Times New Roman"/>
          <w:sz w:val="24"/>
          <w:szCs w:val="24"/>
        </w:rPr>
        <w:t>fre</w:t>
      </w:r>
      <w:r w:rsidRPr="00603ABB">
        <w:rPr>
          <w:rFonts w:cs="Times New Roman"/>
          <w:spacing w:val="-1"/>
          <w:sz w:val="24"/>
          <w:szCs w:val="24"/>
        </w:rPr>
        <w:t>e</w:t>
      </w:r>
      <w:r w:rsidRPr="00603ABB">
        <w:rPr>
          <w:rFonts w:cs="Times New Roman"/>
          <w:sz w:val="24"/>
          <w:szCs w:val="24"/>
        </w:rPr>
        <w:t>,</w:t>
      </w:r>
      <w:r w:rsidRPr="00603ABB">
        <w:rPr>
          <w:rFonts w:cs="Times New Roman"/>
          <w:spacing w:val="-3"/>
          <w:sz w:val="24"/>
          <w:szCs w:val="24"/>
        </w:rPr>
        <w:t xml:space="preserve"> </w:t>
      </w:r>
      <w:r w:rsidRPr="00603ABB">
        <w:rPr>
          <w:rFonts w:cs="Times New Roman"/>
          <w:sz w:val="24"/>
          <w:szCs w:val="24"/>
        </w:rPr>
        <w:t>a</w:t>
      </w:r>
      <w:r w:rsidRPr="00603ABB">
        <w:rPr>
          <w:rFonts w:cs="Times New Roman"/>
          <w:spacing w:val="-1"/>
          <w:sz w:val="24"/>
          <w:szCs w:val="24"/>
        </w:rPr>
        <w:t>p</w:t>
      </w:r>
      <w:r w:rsidRPr="00603ABB">
        <w:rPr>
          <w:rFonts w:cs="Times New Roman"/>
          <w:sz w:val="24"/>
          <w:szCs w:val="24"/>
        </w:rPr>
        <w:t>propri</w:t>
      </w:r>
      <w:r w:rsidRPr="00603ABB">
        <w:rPr>
          <w:rFonts w:cs="Times New Roman"/>
          <w:spacing w:val="-1"/>
          <w:sz w:val="24"/>
          <w:szCs w:val="24"/>
        </w:rPr>
        <w:t>a</w:t>
      </w:r>
      <w:r w:rsidRPr="00603ABB">
        <w:rPr>
          <w:rFonts w:cs="Times New Roman"/>
          <w:sz w:val="24"/>
          <w:szCs w:val="24"/>
        </w:rPr>
        <w:t>te</w:t>
      </w:r>
      <w:r w:rsidRPr="00603ABB">
        <w:rPr>
          <w:rFonts w:cs="Times New Roman"/>
          <w:spacing w:val="-2"/>
          <w:sz w:val="24"/>
          <w:szCs w:val="24"/>
        </w:rPr>
        <w:t xml:space="preserve"> </w:t>
      </w:r>
      <w:r w:rsidRPr="00603ABB">
        <w:rPr>
          <w:rFonts w:cs="Times New Roman"/>
          <w:sz w:val="24"/>
          <w:szCs w:val="24"/>
        </w:rPr>
        <w:t>p</w:t>
      </w:r>
      <w:r w:rsidRPr="00603ABB">
        <w:rPr>
          <w:rFonts w:cs="Times New Roman"/>
          <w:spacing w:val="-1"/>
          <w:sz w:val="24"/>
          <w:szCs w:val="24"/>
        </w:rPr>
        <w:t>u</w:t>
      </w:r>
      <w:r w:rsidRPr="00603ABB">
        <w:rPr>
          <w:rFonts w:cs="Times New Roman"/>
          <w:sz w:val="24"/>
          <w:szCs w:val="24"/>
        </w:rPr>
        <w:t>b</w:t>
      </w:r>
      <w:r w:rsidRPr="00603ABB">
        <w:rPr>
          <w:rFonts w:cs="Times New Roman"/>
          <w:spacing w:val="-2"/>
          <w:sz w:val="24"/>
          <w:szCs w:val="24"/>
        </w:rPr>
        <w:t>li</w:t>
      </w:r>
      <w:r w:rsidRPr="00603ABB">
        <w:rPr>
          <w:rFonts w:cs="Times New Roman"/>
          <w:sz w:val="24"/>
          <w:szCs w:val="24"/>
        </w:rPr>
        <w:t>c</w:t>
      </w:r>
      <w:r w:rsidRPr="00603ABB">
        <w:rPr>
          <w:rFonts w:cs="Times New Roman"/>
          <w:spacing w:val="1"/>
          <w:sz w:val="24"/>
          <w:szCs w:val="24"/>
        </w:rPr>
        <w:t xml:space="preserve"> </w:t>
      </w:r>
      <w:r w:rsidRPr="00603ABB">
        <w:rPr>
          <w:rFonts w:cs="Times New Roman"/>
          <w:sz w:val="24"/>
          <w:szCs w:val="24"/>
        </w:rPr>
        <w:t>e</w:t>
      </w:r>
      <w:r w:rsidRPr="00603ABB">
        <w:rPr>
          <w:rFonts w:cs="Times New Roman"/>
          <w:spacing w:val="-1"/>
          <w:sz w:val="24"/>
          <w:szCs w:val="24"/>
        </w:rPr>
        <w:t>d</w:t>
      </w:r>
      <w:r w:rsidRPr="00603ABB">
        <w:rPr>
          <w:rFonts w:cs="Times New Roman"/>
          <w:sz w:val="24"/>
          <w:szCs w:val="24"/>
        </w:rPr>
        <w:t>uc</w:t>
      </w:r>
      <w:r w:rsidRPr="00603ABB">
        <w:rPr>
          <w:rFonts w:cs="Times New Roman"/>
          <w:spacing w:val="-4"/>
          <w:sz w:val="24"/>
          <w:szCs w:val="24"/>
        </w:rPr>
        <w:t>a</w:t>
      </w:r>
      <w:r w:rsidRPr="00603ABB">
        <w:rPr>
          <w:rFonts w:cs="Times New Roman"/>
          <w:sz w:val="24"/>
          <w:szCs w:val="24"/>
        </w:rPr>
        <w:t>t</w:t>
      </w:r>
      <w:r w:rsidRPr="00603ABB">
        <w:rPr>
          <w:rFonts w:cs="Times New Roman"/>
          <w:spacing w:val="-2"/>
          <w:sz w:val="24"/>
          <w:szCs w:val="24"/>
        </w:rPr>
        <w:t>i</w:t>
      </w:r>
      <w:r w:rsidRPr="00603ABB">
        <w:rPr>
          <w:rFonts w:cs="Times New Roman"/>
          <w:sz w:val="24"/>
          <w:szCs w:val="24"/>
        </w:rPr>
        <w:t>o</w:t>
      </w:r>
      <w:r w:rsidRPr="00603ABB">
        <w:rPr>
          <w:rFonts w:cs="Times New Roman"/>
          <w:spacing w:val="-1"/>
          <w:sz w:val="24"/>
          <w:szCs w:val="24"/>
        </w:rPr>
        <w:t>n</w:t>
      </w:r>
      <w:r w:rsidRPr="00603ABB">
        <w:rPr>
          <w:rFonts w:cs="Times New Roman"/>
          <w:sz w:val="24"/>
          <w:szCs w:val="24"/>
        </w:rPr>
        <w:t>.</w:t>
      </w:r>
    </w:p>
    <w:p w14:paraId="659845DD" w14:textId="77777777" w:rsidR="006516F5" w:rsidRPr="00603ABB" w:rsidRDefault="006516F5" w:rsidP="005D4A5E">
      <w:pPr>
        <w:rPr>
          <w:szCs w:val="24"/>
        </w:rPr>
      </w:pPr>
    </w:p>
    <w:p w14:paraId="1DBD156A" w14:textId="77777777" w:rsidR="006516F5" w:rsidRPr="00603ABB" w:rsidRDefault="006516F5" w:rsidP="007A1464">
      <w:pPr>
        <w:pStyle w:val="ListParagraph"/>
        <w:numPr>
          <w:ilvl w:val="0"/>
          <w:numId w:val="145"/>
        </w:numPr>
        <w:rPr>
          <w:rFonts w:cs="Times New Roman"/>
          <w:sz w:val="24"/>
          <w:szCs w:val="24"/>
        </w:rPr>
      </w:pPr>
      <w:r w:rsidRPr="00603ABB">
        <w:rPr>
          <w:rFonts w:cs="Times New Roman"/>
          <w:spacing w:val="-1"/>
          <w:sz w:val="24"/>
          <w:szCs w:val="24"/>
        </w:rPr>
        <w:t>P</w:t>
      </w:r>
      <w:r w:rsidRPr="00603ABB">
        <w:rPr>
          <w:rFonts w:cs="Times New Roman"/>
          <w:sz w:val="24"/>
          <w:szCs w:val="24"/>
        </w:rPr>
        <w:t>ro</w:t>
      </w:r>
      <w:r w:rsidRPr="00603ABB">
        <w:rPr>
          <w:rFonts w:cs="Times New Roman"/>
          <w:spacing w:val="-3"/>
          <w:sz w:val="24"/>
          <w:szCs w:val="24"/>
        </w:rPr>
        <w:t>v</w:t>
      </w:r>
      <w:r w:rsidRPr="00603ABB">
        <w:rPr>
          <w:rFonts w:cs="Times New Roman"/>
          <w:spacing w:val="-2"/>
          <w:sz w:val="24"/>
          <w:szCs w:val="24"/>
        </w:rPr>
        <w:t>i</w:t>
      </w:r>
      <w:r w:rsidRPr="00603ABB">
        <w:rPr>
          <w:rFonts w:cs="Times New Roman"/>
          <w:sz w:val="24"/>
          <w:szCs w:val="24"/>
        </w:rPr>
        <w:t>d</w:t>
      </w:r>
      <w:r w:rsidRPr="00603ABB">
        <w:rPr>
          <w:rFonts w:cs="Times New Roman"/>
          <w:spacing w:val="-2"/>
          <w:sz w:val="24"/>
          <w:szCs w:val="24"/>
        </w:rPr>
        <w:t>i</w:t>
      </w:r>
      <w:r w:rsidRPr="00603ABB">
        <w:rPr>
          <w:rFonts w:cs="Times New Roman"/>
          <w:sz w:val="24"/>
          <w:szCs w:val="24"/>
        </w:rPr>
        <w:t xml:space="preserve">ng </w:t>
      </w:r>
      <w:r w:rsidRPr="00603ABB">
        <w:rPr>
          <w:rFonts w:cs="Times New Roman"/>
          <w:spacing w:val="3"/>
          <w:sz w:val="24"/>
          <w:szCs w:val="24"/>
        </w:rPr>
        <w:t>f</w:t>
      </w:r>
      <w:r w:rsidRPr="00603ABB">
        <w:rPr>
          <w:rFonts w:cs="Times New Roman"/>
          <w:sz w:val="24"/>
          <w:szCs w:val="24"/>
        </w:rPr>
        <w:t>u</w:t>
      </w:r>
      <w:r w:rsidRPr="00603ABB">
        <w:rPr>
          <w:rFonts w:cs="Times New Roman"/>
          <w:spacing w:val="-1"/>
          <w:sz w:val="24"/>
          <w:szCs w:val="24"/>
        </w:rPr>
        <w:t>n</w:t>
      </w:r>
      <w:r w:rsidRPr="00603ABB">
        <w:rPr>
          <w:rFonts w:cs="Times New Roman"/>
          <w:sz w:val="24"/>
          <w:szCs w:val="24"/>
        </w:rPr>
        <w:t>d</w:t>
      </w:r>
      <w:r w:rsidRPr="00603ABB">
        <w:rPr>
          <w:rFonts w:cs="Times New Roman"/>
          <w:spacing w:val="-2"/>
          <w:sz w:val="24"/>
          <w:szCs w:val="24"/>
        </w:rPr>
        <w:t>i</w:t>
      </w:r>
      <w:r w:rsidRPr="00603ABB">
        <w:rPr>
          <w:rFonts w:cs="Times New Roman"/>
          <w:spacing w:val="-3"/>
          <w:sz w:val="24"/>
          <w:szCs w:val="24"/>
        </w:rPr>
        <w:t>n</w:t>
      </w:r>
      <w:r w:rsidRPr="00603ABB">
        <w:rPr>
          <w:rFonts w:cs="Times New Roman"/>
          <w:sz w:val="24"/>
          <w:szCs w:val="24"/>
        </w:rPr>
        <w:t>g for</w:t>
      </w:r>
      <w:r w:rsidRPr="00603ABB">
        <w:rPr>
          <w:rFonts w:cs="Times New Roman"/>
          <w:spacing w:val="-1"/>
          <w:sz w:val="24"/>
          <w:szCs w:val="24"/>
        </w:rPr>
        <w:t xml:space="preserve"> </w:t>
      </w:r>
      <w:r w:rsidRPr="00603ABB">
        <w:rPr>
          <w:rFonts w:cs="Times New Roman"/>
          <w:sz w:val="24"/>
          <w:szCs w:val="24"/>
        </w:rPr>
        <w:t>pr</w:t>
      </w:r>
      <w:r w:rsidRPr="00603ABB">
        <w:rPr>
          <w:rFonts w:cs="Times New Roman"/>
          <w:spacing w:val="-3"/>
          <w:sz w:val="24"/>
          <w:szCs w:val="24"/>
        </w:rPr>
        <w:t>o</w:t>
      </w:r>
      <w:r w:rsidRPr="00603ABB">
        <w:rPr>
          <w:rFonts w:cs="Times New Roman"/>
          <w:sz w:val="24"/>
          <w:szCs w:val="24"/>
        </w:rPr>
        <w:t>fess</w:t>
      </w:r>
      <w:r w:rsidRPr="00603ABB">
        <w:rPr>
          <w:rFonts w:cs="Times New Roman"/>
          <w:spacing w:val="-2"/>
          <w:sz w:val="24"/>
          <w:szCs w:val="24"/>
        </w:rPr>
        <w:t>i</w:t>
      </w:r>
      <w:r w:rsidRPr="00603ABB">
        <w:rPr>
          <w:rFonts w:cs="Times New Roman"/>
          <w:sz w:val="24"/>
          <w:szCs w:val="24"/>
        </w:rPr>
        <w:t>o</w:t>
      </w:r>
      <w:r w:rsidRPr="00603ABB">
        <w:rPr>
          <w:rFonts w:cs="Times New Roman"/>
          <w:spacing w:val="-1"/>
          <w:sz w:val="24"/>
          <w:szCs w:val="24"/>
        </w:rPr>
        <w:t>n</w:t>
      </w:r>
      <w:r w:rsidRPr="00603ABB">
        <w:rPr>
          <w:rFonts w:cs="Times New Roman"/>
          <w:sz w:val="24"/>
          <w:szCs w:val="24"/>
        </w:rPr>
        <w:t>al</w:t>
      </w:r>
      <w:r w:rsidRPr="00603ABB">
        <w:rPr>
          <w:rFonts w:cs="Times New Roman"/>
          <w:spacing w:val="-1"/>
          <w:sz w:val="24"/>
          <w:szCs w:val="24"/>
        </w:rPr>
        <w:t xml:space="preserve"> </w:t>
      </w:r>
      <w:r w:rsidRPr="00603ABB">
        <w:rPr>
          <w:rFonts w:cs="Times New Roman"/>
          <w:sz w:val="24"/>
          <w:szCs w:val="24"/>
        </w:rPr>
        <w:t>d</w:t>
      </w:r>
      <w:r w:rsidRPr="00603ABB">
        <w:rPr>
          <w:rFonts w:cs="Times New Roman"/>
          <w:spacing w:val="-1"/>
          <w:sz w:val="24"/>
          <w:szCs w:val="24"/>
        </w:rPr>
        <w:t>e</w:t>
      </w:r>
      <w:r w:rsidRPr="00603ABB">
        <w:rPr>
          <w:rFonts w:cs="Times New Roman"/>
          <w:spacing w:val="-3"/>
          <w:sz w:val="24"/>
          <w:szCs w:val="24"/>
        </w:rPr>
        <w:t>v</w:t>
      </w:r>
      <w:r w:rsidRPr="00603ABB">
        <w:rPr>
          <w:rFonts w:cs="Times New Roman"/>
          <w:sz w:val="24"/>
          <w:szCs w:val="24"/>
        </w:rPr>
        <w:t>e</w:t>
      </w:r>
      <w:r w:rsidRPr="00603ABB">
        <w:rPr>
          <w:rFonts w:cs="Times New Roman"/>
          <w:spacing w:val="-2"/>
          <w:sz w:val="24"/>
          <w:szCs w:val="24"/>
        </w:rPr>
        <w:t>l</w:t>
      </w:r>
      <w:r w:rsidRPr="00603ABB">
        <w:rPr>
          <w:rFonts w:cs="Times New Roman"/>
          <w:sz w:val="24"/>
          <w:szCs w:val="24"/>
        </w:rPr>
        <w:t>o</w:t>
      </w:r>
      <w:r w:rsidRPr="00603ABB">
        <w:rPr>
          <w:rFonts w:cs="Times New Roman"/>
          <w:spacing w:val="-1"/>
          <w:sz w:val="24"/>
          <w:szCs w:val="24"/>
        </w:rPr>
        <w:t>p</w:t>
      </w:r>
      <w:r w:rsidRPr="00603ABB">
        <w:rPr>
          <w:rFonts w:cs="Times New Roman"/>
          <w:sz w:val="24"/>
          <w:szCs w:val="24"/>
        </w:rPr>
        <w:t>me</w:t>
      </w:r>
      <w:r w:rsidRPr="00603ABB">
        <w:rPr>
          <w:rFonts w:cs="Times New Roman"/>
          <w:spacing w:val="-1"/>
          <w:sz w:val="24"/>
          <w:szCs w:val="24"/>
        </w:rPr>
        <w:t>n</w:t>
      </w:r>
      <w:r w:rsidRPr="00603ABB">
        <w:rPr>
          <w:rFonts w:cs="Times New Roman"/>
          <w:sz w:val="24"/>
          <w:szCs w:val="24"/>
        </w:rPr>
        <w:t>t</w:t>
      </w:r>
      <w:r w:rsidRPr="00603ABB">
        <w:rPr>
          <w:rFonts w:cs="Times New Roman"/>
          <w:spacing w:val="-1"/>
          <w:sz w:val="24"/>
          <w:szCs w:val="24"/>
        </w:rPr>
        <w:t xml:space="preserve"> </w:t>
      </w:r>
      <w:r w:rsidRPr="00603ABB">
        <w:rPr>
          <w:rFonts w:cs="Times New Roman"/>
          <w:sz w:val="24"/>
          <w:szCs w:val="24"/>
        </w:rPr>
        <w:t>f</w:t>
      </w:r>
      <w:r w:rsidRPr="00603ABB">
        <w:rPr>
          <w:rFonts w:cs="Times New Roman"/>
          <w:spacing w:val="-3"/>
          <w:sz w:val="24"/>
          <w:szCs w:val="24"/>
        </w:rPr>
        <w:t>o</w:t>
      </w:r>
      <w:r w:rsidRPr="00603ABB">
        <w:rPr>
          <w:rFonts w:cs="Times New Roman"/>
          <w:sz w:val="24"/>
          <w:szCs w:val="24"/>
        </w:rPr>
        <w:t>r</w:t>
      </w:r>
      <w:r w:rsidRPr="00603ABB">
        <w:rPr>
          <w:rFonts w:cs="Times New Roman"/>
          <w:spacing w:val="1"/>
          <w:sz w:val="24"/>
          <w:szCs w:val="24"/>
        </w:rPr>
        <w:t xml:space="preserve"> </w:t>
      </w:r>
      <w:r w:rsidRPr="00603ABB">
        <w:rPr>
          <w:rFonts w:cs="Times New Roman"/>
          <w:sz w:val="24"/>
          <w:szCs w:val="24"/>
        </w:rPr>
        <w:t>sp</w:t>
      </w:r>
      <w:r w:rsidRPr="00603ABB">
        <w:rPr>
          <w:rFonts w:cs="Times New Roman"/>
          <w:spacing w:val="-1"/>
          <w:sz w:val="24"/>
          <w:szCs w:val="24"/>
        </w:rPr>
        <w:t>e</w:t>
      </w:r>
      <w:r w:rsidRPr="00603ABB">
        <w:rPr>
          <w:rFonts w:cs="Times New Roman"/>
          <w:sz w:val="24"/>
          <w:szCs w:val="24"/>
        </w:rPr>
        <w:t>c</w:t>
      </w:r>
      <w:r w:rsidRPr="00603ABB">
        <w:rPr>
          <w:rFonts w:cs="Times New Roman"/>
          <w:spacing w:val="-2"/>
          <w:sz w:val="24"/>
          <w:szCs w:val="24"/>
        </w:rPr>
        <w:t>i</w:t>
      </w:r>
      <w:r w:rsidRPr="00603ABB">
        <w:rPr>
          <w:rFonts w:cs="Times New Roman"/>
          <w:sz w:val="24"/>
          <w:szCs w:val="24"/>
        </w:rPr>
        <w:t>al</w:t>
      </w:r>
      <w:r w:rsidRPr="00603ABB">
        <w:rPr>
          <w:rFonts w:cs="Times New Roman"/>
          <w:spacing w:val="-1"/>
          <w:sz w:val="24"/>
          <w:szCs w:val="24"/>
        </w:rPr>
        <w:t xml:space="preserve"> </w:t>
      </w:r>
      <w:r w:rsidRPr="00603ABB">
        <w:rPr>
          <w:rFonts w:cs="Times New Roman"/>
          <w:sz w:val="24"/>
          <w:szCs w:val="24"/>
        </w:rPr>
        <w:t>e</w:t>
      </w:r>
      <w:r w:rsidRPr="00603ABB">
        <w:rPr>
          <w:rFonts w:cs="Times New Roman"/>
          <w:spacing w:val="-1"/>
          <w:sz w:val="24"/>
          <w:szCs w:val="24"/>
        </w:rPr>
        <w:t>d</w:t>
      </w:r>
      <w:r w:rsidRPr="00603ABB">
        <w:rPr>
          <w:rFonts w:cs="Times New Roman"/>
          <w:sz w:val="24"/>
          <w:szCs w:val="24"/>
        </w:rPr>
        <w:t>uc</w:t>
      </w:r>
      <w:r w:rsidRPr="00603ABB">
        <w:rPr>
          <w:rFonts w:cs="Times New Roman"/>
          <w:spacing w:val="-4"/>
          <w:sz w:val="24"/>
          <w:szCs w:val="24"/>
        </w:rPr>
        <w:t>a</w:t>
      </w:r>
      <w:r w:rsidRPr="00603ABB">
        <w:rPr>
          <w:rFonts w:cs="Times New Roman"/>
          <w:sz w:val="24"/>
          <w:szCs w:val="24"/>
        </w:rPr>
        <w:t>to</w:t>
      </w:r>
      <w:r w:rsidRPr="00603ABB">
        <w:rPr>
          <w:rFonts w:cs="Times New Roman"/>
          <w:spacing w:val="-3"/>
          <w:sz w:val="24"/>
          <w:szCs w:val="24"/>
        </w:rPr>
        <w:t>r</w:t>
      </w:r>
      <w:r w:rsidRPr="00603ABB">
        <w:rPr>
          <w:rFonts w:cs="Times New Roman"/>
          <w:sz w:val="24"/>
          <w:szCs w:val="24"/>
        </w:rPr>
        <w:t>s.</w:t>
      </w:r>
    </w:p>
    <w:p w14:paraId="79EB4D16" w14:textId="77777777" w:rsidR="006516F5" w:rsidRDefault="006516F5" w:rsidP="006516F5">
      <w:pPr>
        <w:spacing w:line="280" w:lineRule="exact"/>
        <w:rPr>
          <w:sz w:val="28"/>
          <w:szCs w:val="28"/>
        </w:rPr>
      </w:pPr>
    </w:p>
    <w:p w14:paraId="52F92D11" w14:textId="77777777" w:rsidR="006516F5" w:rsidRPr="00D51044" w:rsidRDefault="006516F5" w:rsidP="00D51044">
      <w:pPr>
        <w:pStyle w:val="Heading3"/>
        <w:rPr>
          <w:bCs/>
        </w:rPr>
      </w:pPr>
      <w:bookmarkStart w:id="160" w:name="_Toc1307667"/>
      <w:r>
        <w:t>No</w:t>
      </w:r>
      <w:r>
        <w:rPr>
          <w:spacing w:val="-4"/>
        </w:rPr>
        <w:t xml:space="preserve"> </w:t>
      </w:r>
      <w:r>
        <w:rPr>
          <w:spacing w:val="-1"/>
        </w:rPr>
        <w:t>C</w:t>
      </w:r>
      <w:r>
        <w:t>hild</w:t>
      </w:r>
      <w:r>
        <w:rPr>
          <w:spacing w:val="-3"/>
        </w:rPr>
        <w:t xml:space="preserve"> </w:t>
      </w:r>
      <w:r>
        <w:t>Left</w:t>
      </w:r>
      <w:r>
        <w:rPr>
          <w:spacing w:val="-3"/>
        </w:rPr>
        <w:t xml:space="preserve"> </w:t>
      </w:r>
      <w:r>
        <w:rPr>
          <w:spacing w:val="-1"/>
        </w:rPr>
        <w:t>B</w:t>
      </w:r>
      <w:r>
        <w:t>ehind</w:t>
      </w:r>
      <w:r>
        <w:rPr>
          <w:spacing w:val="-2"/>
        </w:rPr>
        <w:t xml:space="preserve"> </w:t>
      </w:r>
      <w:r>
        <w:t>(</w:t>
      </w:r>
      <w:r>
        <w:rPr>
          <w:spacing w:val="-2"/>
        </w:rPr>
        <w:t>N</w:t>
      </w:r>
      <w:r>
        <w:t>CL</w:t>
      </w:r>
      <w:r>
        <w:rPr>
          <w:spacing w:val="-2"/>
        </w:rPr>
        <w:t>B</w:t>
      </w:r>
      <w:r>
        <w:t xml:space="preserve">) </w:t>
      </w:r>
      <w:r>
        <w:rPr>
          <w:spacing w:val="-6"/>
        </w:rPr>
        <w:t>A</w:t>
      </w:r>
      <w:r>
        <w:rPr>
          <w:spacing w:val="1"/>
        </w:rPr>
        <w:t>C</w:t>
      </w:r>
      <w:r>
        <w:t>T</w:t>
      </w:r>
      <w:r>
        <w:rPr>
          <w:spacing w:val="-3"/>
        </w:rPr>
        <w:t xml:space="preserve"> </w:t>
      </w:r>
      <w:r>
        <w:t>(Federal</w:t>
      </w:r>
      <w:r>
        <w:rPr>
          <w:spacing w:val="-5"/>
        </w:rPr>
        <w:t xml:space="preserve"> </w:t>
      </w:r>
      <w:r>
        <w:t>L</w:t>
      </w:r>
      <w:r>
        <w:rPr>
          <w:spacing w:val="-2"/>
        </w:rPr>
        <w:t>a</w:t>
      </w:r>
      <w:r>
        <w:rPr>
          <w:spacing w:val="5"/>
        </w:rPr>
        <w:t>w</w:t>
      </w:r>
      <w:r>
        <w:t>)</w:t>
      </w:r>
      <w:bookmarkEnd w:id="160"/>
    </w:p>
    <w:p w14:paraId="3C42CA8E" w14:textId="77777777" w:rsidR="006516F5" w:rsidRDefault="006516F5" w:rsidP="00D51044">
      <w:r>
        <w:rPr>
          <w:spacing w:val="1"/>
        </w:rPr>
        <w:t>T</w:t>
      </w:r>
      <w:r>
        <w:t>he</w:t>
      </w:r>
      <w:r>
        <w:rPr>
          <w:spacing w:val="-3"/>
        </w:rPr>
        <w:t xml:space="preserve"> </w:t>
      </w:r>
      <w:r>
        <w:rPr>
          <w:spacing w:val="-2"/>
        </w:rPr>
        <w:t>N</w:t>
      </w:r>
      <w:r>
        <w:t>o C</w:t>
      </w:r>
      <w:r>
        <w:rPr>
          <w:spacing w:val="-1"/>
        </w:rPr>
        <w:t>h</w:t>
      </w:r>
      <w:r>
        <w:rPr>
          <w:spacing w:val="-2"/>
        </w:rPr>
        <w:t>il</w:t>
      </w:r>
      <w:r>
        <w:t xml:space="preserve">d </w:t>
      </w:r>
      <w:r>
        <w:rPr>
          <w:spacing w:val="1"/>
        </w:rPr>
        <w:t>L</w:t>
      </w:r>
      <w:r>
        <w:rPr>
          <w:spacing w:val="-3"/>
        </w:rPr>
        <w:t>e</w:t>
      </w:r>
      <w:r>
        <w:t>ft</w:t>
      </w:r>
      <w:r>
        <w:rPr>
          <w:spacing w:val="2"/>
        </w:rPr>
        <w:t xml:space="preserve"> </w:t>
      </w:r>
      <w:r>
        <w:rPr>
          <w:spacing w:val="-1"/>
        </w:rPr>
        <w:t>B</w:t>
      </w:r>
      <w:r>
        <w:t>e</w:t>
      </w:r>
      <w:r>
        <w:rPr>
          <w:spacing w:val="-1"/>
        </w:rPr>
        <w:t>h</w:t>
      </w:r>
      <w:r>
        <w:rPr>
          <w:spacing w:val="-2"/>
        </w:rPr>
        <w:t>i</w:t>
      </w:r>
      <w:r>
        <w:rPr>
          <w:spacing w:val="-3"/>
        </w:rPr>
        <w:t>n</w:t>
      </w:r>
      <w:r>
        <w:t>d Act</w:t>
      </w:r>
      <w:r>
        <w:rPr>
          <w:spacing w:val="-1"/>
        </w:rPr>
        <w:t xml:space="preserve"> </w:t>
      </w:r>
      <w:r>
        <w:rPr>
          <w:spacing w:val="-3"/>
        </w:rPr>
        <w:t>o</w:t>
      </w:r>
      <w:r>
        <w:t>f</w:t>
      </w:r>
      <w:r>
        <w:rPr>
          <w:spacing w:val="2"/>
        </w:rPr>
        <w:t xml:space="preserve"> </w:t>
      </w:r>
      <w:r>
        <w:t>2</w:t>
      </w:r>
      <w:r>
        <w:rPr>
          <w:spacing w:val="-1"/>
        </w:rPr>
        <w:t>0</w:t>
      </w:r>
      <w:r>
        <w:t>01</w:t>
      </w:r>
      <w:r>
        <w:rPr>
          <w:spacing w:val="-2"/>
        </w:rPr>
        <w:t xml:space="preserve"> </w:t>
      </w:r>
      <w:r>
        <w:t>may</w:t>
      </w:r>
      <w:r>
        <w:rPr>
          <w:spacing w:val="-2"/>
        </w:rPr>
        <w:t xml:space="preserve"> </w:t>
      </w:r>
      <w:r>
        <w:t>re</w:t>
      </w:r>
      <w:r>
        <w:rPr>
          <w:spacing w:val="-4"/>
        </w:rPr>
        <w:t>p</w:t>
      </w:r>
      <w:r>
        <w:t>r</w:t>
      </w:r>
      <w:r>
        <w:rPr>
          <w:spacing w:val="-3"/>
        </w:rPr>
        <w:t>e</w:t>
      </w:r>
      <w:r>
        <w:t>se</w:t>
      </w:r>
      <w:r>
        <w:rPr>
          <w:spacing w:val="-1"/>
        </w:rPr>
        <w:t>n</w:t>
      </w:r>
      <w:r>
        <w:t>t</w:t>
      </w:r>
      <w:r>
        <w:rPr>
          <w:spacing w:val="-1"/>
        </w:rPr>
        <w:t xml:space="preserve"> </w:t>
      </w:r>
      <w:r>
        <w:t>the</w:t>
      </w:r>
      <w:r>
        <w:rPr>
          <w:spacing w:val="-2"/>
        </w:rPr>
        <w:t xml:space="preserve"> </w:t>
      </w:r>
      <w:r>
        <w:t>mo</w:t>
      </w:r>
      <w:r>
        <w:rPr>
          <w:spacing w:val="-3"/>
        </w:rPr>
        <w:t>s</w:t>
      </w:r>
      <w:r>
        <w:t>t</w:t>
      </w:r>
      <w:r>
        <w:rPr>
          <w:spacing w:val="2"/>
        </w:rPr>
        <w:t xml:space="preserve"> </w:t>
      </w:r>
      <w:r>
        <w:t>s</w:t>
      </w:r>
      <w:r>
        <w:rPr>
          <w:spacing w:val="-4"/>
        </w:rPr>
        <w:t>i</w:t>
      </w:r>
      <w:r>
        <w:rPr>
          <w:spacing w:val="1"/>
        </w:rPr>
        <w:t>g</w:t>
      </w:r>
      <w:r>
        <w:t>n</w:t>
      </w:r>
      <w:r>
        <w:rPr>
          <w:spacing w:val="-4"/>
        </w:rPr>
        <w:t>i</w:t>
      </w:r>
      <w:r>
        <w:rPr>
          <w:spacing w:val="3"/>
        </w:rPr>
        <w:t>f</w:t>
      </w:r>
      <w:r>
        <w:rPr>
          <w:spacing w:val="-2"/>
        </w:rPr>
        <w:t>i</w:t>
      </w:r>
      <w:r>
        <w:t>ca</w:t>
      </w:r>
      <w:r>
        <w:rPr>
          <w:spacing w:val="-4"/>
        </w:rPr>
        <w:t>n</w:t>
      </w:r>
      <w:r>
        <w:t>t</w:t>
      </w:r>
      <w:r>
        <w:rPr>
          <w:spacing w:val="-1"/>
        </w:rPr>
        <w:t xml:space="preserve"> </w:t>
      </w:r>
      <w:r>
        <w:t>ch</w:t>
      </w:r>
      <w:r>
        <w:rPr>
          <w:spacing w:val="-1"/>
        </w:rPr>
        <w:t>a</w:t>
      </w:r>
      <w:r>
        <w:t>n</w:t>
      </w:r>
      <w:r>
        <w:rPr>
          <w:spacing w:val="1"/>
        </w:rPr>
        <w:t>g</w:t>
      </w:r>
      <w:r>
        <w:t>e</w:t>
      </w:r>
      <w:r>
        <w:rPr>
          <w:spacing w:val="-2"/>
        </w:rPr>
        <w:t xml:space="preserve"> i</w:t>
      </w:r>
      <w:r>
        <w:t>n</w:t>
      </w:r>
      <w:r>
        <w:rPr>
          <w:spacing w:val="-2"/>
        </w:rPr>
        <w:t xml:space="preserve"> </w:t>
      </w:r>
      <w:r>
        <w:rPr>
          <w:spacing w:val="3"/>
        </w:rPr>
        <w:t>f</w:t>
      </w:r>
      <w:r>
        <w:rPr>
          <w:spacing w:val="-3"/>
        </w:rPr>
        <w:t>e</w:t>
      </w:r>
      <w:r>
        <w:t>d</w:t>
      </w:r>
      <w:r>
        <w:rPr>
          <w:spacing w:val="-1"/>
        </w:rPr>
        <w:t>e</w:t>
      </w:r>
      <w:r>
        <w:t>ral</w:t>
      </w:r>
      <w:r>
        <w:rPr>
          <w:spacing w:val="-3"/>
        </w:rPr>
        <w:t xml:space="preserve"> </w:t>
      </w:r>
      <w:r>
        <w:t>r</w:t>
      </w:r>
      <w:r>
        <w:rPr>
          <w:spacing w:val="-3"/>
        </w:rPr>
        <w:t>e</w:t>
      </w:r>
      <w:r>
        <w:rPr>
          <w:spacing w:val="1"/>
        </w:rPr>
        <w:t>g</w:t>
      </w:r>
      <w:r>
        <w:t>u</w:t>
      </w:r>
      <w:r>
        <w:rPr>
          <w:spacing w:val="-2"/>
        </w:rPr>
        <w:t>l</w:t>
      </w:r>
      <w:r>
        <w:t>a</w:t>
      </w:r>
      <w:r>
        <w:rPr>
          <w:spacing w:val="-2"/>
        </w:rPr>
        <w:t>ti</w:t>
      </w:r>
      <w:r>
        <w:t xml:space="preserve">on </w:t>
      </w:r>
      <w:r>
        <w:rPr>
          <w:spacing w:val="-3"/>
        </w:rPr>
        <w:t>o</w:t>
      </w:r>
      <w:r>
        <w:t>f p</w:t>
      </w:r>
      <w:r>
        <w:rPr>
          <w:spacing w:val="-1"/>
        </w:rPr>
        <w:t>u</w:t>
      </w:r>
      <w:r>
        <w:t>b</w:t>
      </w:r>
      <w:r>
        <w:rPr>
          <w:spacing w:val="-2"/>
        </w:rPr>
        <w:t>li</w:t>
      </w:r>
      <w:r>
        <w:t>c</w:t>
      </w:r>
      <w:r>
        <w:rPr>
          <w:spacing w:val="1"/>
        </w:rPr>
        <w:t xml:space="preserve"> </w:t>
      </w:r>
      <w:r>
        <w:t>e</w:t>
      </w:r>
      <w:r>
        <w:rPr>
          <w:spacing w:val="-1"/>
        </w:rPr>
        <w:t>d</w:t>
      </w:r>
      <w:r>
        <w:t>uc</w:t>
      </w:r>
      <w:r>
        <w:rPr>
          <w:spacing w:val="-1"/>
        </w:rPr>
        <w:t>a</w:t>
      </w:r>
      <w:r>
        <w:t>t</w:t>
      </w:r>
      <w:r>
        <w:rPr>
          <w:spacing w:val="-2"/>
        </w:rPr>
        <w:t>i</w:t>
      </w:r>
      <w:r>
        <w:t>on o</w:t>
      </w:r>
      <w:r>
        <w:rPr>
          <w:spacing w:val="-3"/>
        </w:rPr>
        <w:t>v</w:t>
      </w:r>
      <w:r>
        <w:t>er</w:t>
      </w:r>
      <w:r>
        <w:rPr>
          <w:spacing w:val="-1"/>
        </w:rPr>
        <w:t xml:space="preserve"> </w:t>
      </w:r>
      <w:r>
        <w:t>the</w:t>
      </w:r>
      <w:r>
        <w:rPr>
          <w:spacing w:val="-3"/>
        </w:rPr>
        <w:t xml:space="preserve"> </w:t>
      </w:r>
      <w:r>
        <w:rPr>
          <w:spacing w:val="-2"/>
        </w:rPr>
        <w:t>l</w:t>
      </w:r>
      <w:r>
        <w:t>ast</w:t>
      </w:r>
      <w:r>
        <w:rPr>
          <w:spacing w:val="1"/>
        </w:rPr>
        <w:t xml:space="preserve"> </w:t>
      </w:r>
      <w:r>
        <w:t>30</w:t>
      </w:r>
      <w:r>
        <w:rPr>
          <w:spacing w:val="-3"/>
        </w:rPr>
        <w:t xml:space="preserve"> y</w:t>
      </w:r>
      <w:r>
        <w:t>e</w:t>
      </w:r>
      <w:r>
        <w:rPr>
          <w:spacing w:val="-1"/>
        </w:rPr>
        <w:t>a</w:t>
      </w:r>
      <w:r>
        <w:t>rs.</w:t>
      </w:r>
      <w:r>
        <w:rPr>
          <w:spacing w:val="-1"/>
        </w:rPr>
        <w:t xml:space="preserve"> </w:t>
      </w:r>
      <w:r>
        <w:rPr>
          <w:spacing w:val="1"/>
        </w:rPr>
        <w:t>T</w:t>
      </w:r>
      <w:r>
        <w:t>he</w:t>
      </w:r>
      <w:r>
        <w:rPr>
          <w:spacing w:val="-2"/>
        </w:rPr>
        <w:t xml:space="preserve"> </w:t>
      </w:r>
      <w:r>
        <w:t>st</w:t>
      </w:r>
      <w:r>
        <w:rPr>
          <w:spacing w:val="-3"/>
        </w:rPr>
        <w:t>a</w:t>
      </w:r>
      <w:r>
        <w:t>t</w:t>
      </w:r>
      <w:r>
        <w:rPr>
          <w:spacing w:val="-3"/>
        </w:rPr>
        <w:t>u</w:t>
      </w:r>
      <w:r>
        <w:t xml:space="preserve">e </w:t>
      </w:r>
      <w:r>
        <w:rPr>
          <w:spacing w:val="-3"/>
        </w:rPr>
        <w:t>a</w:t>
      </w:r>
      <w:r>
        <w:t>ffects</w:t>
      </w:r>
      <w:r>
        <w:rPr>
          <w:spacing w:val="-1"/>
        </w:rPr>
        <w:t xml:space="preserve"> </w:t>
      </w:r>
      <w:r>
        <w:t>sch</w:t>
      </w:r>
      <w:r>
        <w:rPr>
          <w:spacing w:val="-1"/>
        </w:rPr>
        <w:t>o</w:t>
      </w:r>
      <w:r>
        <w:t>o</w:t>
      </w:r>
      <w:r>
        <w:rPr>
          <w:spacing w:val="-2"/>
        </w:rPr>
        <w:t>l</w:t>
      </w:r>
      <w:r>
        <w:t>s</w:t>
      </w:r>
      <w:r>
        <w:rPr>
          <w:spacing w:val="-2"/>
        </w:rPr>
        <w:t xml:space="preserve"> </w:t>
      </w:r>
      <w:r>
        <w:t>(</w:t>
      </w:r>
      <w:r>
        <w:rPr>
          <w:spacing w:val="-2"/>
        </w:rPr>
        <w:t>i</w:t>
      </w:r>
      <w:r>
        <w:t>nc</w:t>
      </w:r>
      <w:r>
        <w:rPr>
          <w:spacing w:val="-2"/>
        </w:rPr>
        <w:t>l</w:t>
      </w:r>
      <w:r>
        <w:t>u</w:t>
      </w:r>
      <w:r>
        <w:rPr>
          <w:spacing w:val="-1"/>
        </w:rPr>
        <w:t>d</w:t>
      </w:r>
      <w:r>
        <w:rPr>
          <w:spacing w:val="-2"/>
        </w:rPr>
        <w:t>i</w:t>
      </w:r>
      <w:r>
        <w:t xml:space="preserve">ng </w:t>
      </w:r>
      <w:r>
        <w:rPr>
          <w:spacing w:val="-3"/>
        </w:rPr>
        <w:t>v</w:t>
      </w:r>
      <w:r>
        <w:t>oc</w:t>
      </w:r>
      <w:r>
        <w:rPr>
          <w:spacing w:val="-1"/>
        </w:rPr>
        <w:t>a</w:t>
      </w:r>
      <w:r>
        <w:t>t</w:t>
      </w:r>
      <w:r>
        <w:rPr>
          <w:spacing w:val="-2"/>
        </w:rPr>
        <w:t>i</w:t>
      </w:r>
      <w:r>
        <w:t>o</w:t>
      </w:r>
      <w:r>
        <w:rPr>
          <w:spacing w:val="-1"/>
        </w:rPr>
        <w:t>n</w:t>
      </w:r>
      <w:r>
        <w:t>al</w:t>
      </w:r>
      <w:r>
        <w:rPr>
          <w:spacing w:val="-1"/>
        </w:rPr>
        <w:t xml:space="preserve"> </w:t>
      </w:r>
      <w:r>
        <w:t>tec</w:t>
      </w:r>
      <w:r>
        <w:rPr>
          <w:spacing w:val="-1"/>
        </w:rPr>
        <w:t>h</w:t>
      </w:r>
      <w:r>
        <w:t>n</w:t>
      </w:r>
      <w:r>
        <w:rPr>
          <w:spacing w:val="-2"/>
        </w:rPr>
        <w:t>i</w:t>
      </w:r>
      <w:r>
        <w:t>cal sch</w:t>
      </w:r>
      <w:r>
        <w:rPr>
          <w:spacing w:val="-1"/>
        </w:rPr>
        <w:t>o</w:t>
      </w:r>
      <w:r>
        <w:t>o</w:t>
      </w:r>
      <w:r>
        <w:rPr>
          <w:spacing w:val="-2"/>
        </w:rPr>
        <w:t>l</w:t>
      </w:r>
      <w:r>
        <w:t>s</w:t>
      </w:r>
      <w:r>
        <w:rPr>
          <w:spacing w:val="1"/>
        </w:rPr>
        <w:t xml:space="preserve"> </w:t>
      </w:r>
      <w:r>
        <w:t>a</w:t>
      </w:r>
      <w:r>
        <w:rPr>
          <w:spacing w:val="-1"/>
        </w:rPr>
        <w:t>n</w:t>
      </w:r>
      <w:r>
        <w:t xml:space="preserve">d </w:t>
      </w:r>
      <w:r>
        <w:rPr>
          <w:spacing w:val="-3"/>
        </w:rPr>
        <w:t>p</w:t>
      </w:r>
      <w:r>
        <w:t>r</w:t>
      </w:r>
      <w:r>
        <w:rPr>
          <w:spacing w:val="-3"/>
        </w:rPr>
        <w:t>o</w:t>
      </w:r>
      <w:r>
        <w:rPr>
          <w:spacing w:val="1"/>
        </w:rPr>
        <w:t>g</w:t>
      </w:r>
      <w:r>
        <w:t>r</w:t>
      </w:r>
      <w:r>
        <w:rPr>
          <w:spacing w:val="-3"/>
        </w:rPr>
        <w:t>a</w:t>
      </w:r>
      <w:r>
        <w:t>m</w:t>
      </w:r>
      <w:r>
        <w:rPr>
          <w:spacing w:val="-3"/>
        </w:rPr>
        <w:t>s</w:t>
      </w:r>
      <w:r>
        <w:t>)</w:t>
      </w:r>
      <w:r>
        <w:rPr>
          <w:spacing w:val="1"/>
        </w:rPr>
        <w:t xml:space="preserve"> </w:t>
      </w:r>
      <w:r>
        <w:rPr>
          <w:spacing w:val="-4"/>
        </w:rPr>
        <w:t>i</w:t>
      </w:r>
      <w:r>
        <w:t xml:space="preserve">n </w:t>
      </w:r>
      <w:r>
        <w:rPr>
          <w:spacing w:val="1"/>
        </w:rPr>
        <w:t>m</w:t>
      </w:r>
      <w:r>
        <w:t>a</w:t>
      </w:r>
      <w:r>
        <w:rPr>
          <w:spacing w:val="-1"/>
        </w:rPr>
        <w:t>n</w:t>
      </w:r>
      <w:r>
        <w:t>y</w:t>
      </w:r>
      <w:r>
        <w:rPr>
          <w:spacing w:val="-2"/>
        </w:rPr>
        <w:t xml:space="preserve"> </w:t>
      </w:r>
      <w:r>
        <w:rPr>
          <w:spacing w:val="-4"/>
        </w:rPr>
        <w:t>w</w:t>
      </w:r>
      <w:r>
        <w:t>a</w:t>
      </w:r>
      <w:r>
        <w:rPr>
          <w:spacing w:val="-3"/>
        </w:rPr>
        <w:t>y</w:t>
      </w:r>
      <w:r>
        <w:t>s.</w:t>
      </w:r>
      <w:r>
        <w:rPr>
          <w:spacing w:val="5"/>
        </w:rPr>
        <w:t xml:space="preserve"> </w:t>
      </w:r>
      <w:r>
        <w:t>Its</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t>ts</w:t>
      </w:r>
      <w:r>
        <w:rPr>
          <w:spacing w:val="-4"/>
        </w:rPr>
        <w:t xml:space="preserve"> </w:t>
      </w:r>
      <w:r>
        <w:rPr>
          <w:spacing w:val="3"/>
        </w:rPr>
        <w:t>f</w:t>
      </w:r>
      <w:r>
        <w:t>a</w:t>
      </w:r>
      <w:r>
        <w:rPr>
          <w:spacing w:val="-2"/>
        </w:rPr>
        <w:t>l</w:t>
      </w:r>
      <w:r>
        <w:t>l</w:t>
      </w:r>
      <w:r>
        <w:rPr>
          <w:spacing w:val="-1"/>
        </w:rPr>
        <w:t xml:space="preserve"> </w:t>
      </w:r>
      <w:r>
        <w:rPr>
          <w:spacing w:val="-2"/>
        </w:rPr>
        <w:t>i</w:t>
      </w:r>
      <w:r>
        <w:t>nto</w:t>
      </w:r>
      <w:r>
        <w:rPr>
          <w:spacing w:val="-2"/>
        </w:rPr>
        <w:t xml:space="preserve"> </w:t>
      </w:r>
      <w:r>
        <w:t>ro</w:t>
      </w:r>
      <w:r>
        <w:rPr>
          <w:spacing w:val="-1"/>
        </w:rPr>
        <w:t>u</w:t>
      </w:r>
      <w:r>
        <w:rPr>
          <w:spacing w:val="1"/>
        </w:rPr>
        <w:t>g</w:t>
      </w:r>
      <w:r>
        <w:t>h</w:t>
      </w:r>
      <w:r>
        <w:rPr>
          <w:spacing w:val="-2"/>
        </w:rPr>
        <w:t>l</w:t>
      </w:r>
      <w:r>
        <w:t>y</w:t>
      </w:r>
      <w:r>
        <w:rPr>
          <w:spacing w:val="-4"/>
        </w:rPr>
        <w:t xml:space="preserve"> </w:t>
      </w:r>
      <w:r>
        <w:rPr>
          <w:spacing w:val="3"/>
        </w:rPr>
        <w:t>f</w:t>
      </w:r>
      <w:r>
        <w:rPr>
          <w:spacing w:val="-3"/>
        </w:rPr>
        <w:t>o</w:t>
      </w:r>
      <w:r>
        <w:t>ur</w:t>
      </w:r>
      <w:r>
        <w:rPr>
          <w:spacing w:val="1"/>
        </w:rPr>
        <w:t xml:space="preserve"> </w:t>
      </w:r>
      <w:r>
        <w:rPr>
          <w:spacing w:val="-3"/>
        </w:rPr>
        <w:t>a</w:t>
      </w:r>
      <w:r>
        <w:t>re</w:t>
      </w:r>
      <w:r>
        <w:rPr>
          <w:spacing w:val="-1"/>
        </w:rPr>
        <w:t>a</w:t>
      </w:r>
      <w:r>
        <w:t>s:</w:t>
      </w:r>
    </w:p>
    <w:p w14:paraId="69617A35" w14:textId="77777777" w:rsidR="006516F5" w:rsidRDefault="006516F5" w:rsidP="006516F5">
      <w:pPr>
        <w:spacing w:before="16" w:line="260" w:lineRule="exact"/>
        <w:rPr>
          <w:sz w:val="26"/>
          <w:szCs w:val="26"/>
        </w:rPr>
      </w:pPr>
    </w:p>
    <w:p w14:paraId="5B9A2E2D" w14:textId="77777777" w:rsidR="006516F5" w:rsidRPr="00603ABB" w:rsidRDefault="006516F5" w:rsidP="007A1464">
      <w:pPr>
        <w:pStyle w:val="ListParagraph"/>
        <w:numPr>
          <w:ilvl w:val="0"/>
          <w:numId w:val="146"/>
        </w:numPr>
        <w:rPr>
          <w:rFonts w:cs="Times New Roman"/>
          <w:sz w:val="24"/>
          <w:szCs w:val="24"/>
        </w:rPr>
      </w:pPr>
      <w:r w:rsidRPr="00603ABB">
        <w:rPr>
          <w:rFonts w:cs="Times New Roman"/>
          <w:spacing w:val="1"/>
          <w:sz w:val="24"/>
          <w:szCs w:val="24"/>
        </w:rPr>
        <w:t>T</w:t>
      </w:r>
      <w:r w:rsidRPr="00603ABB">
        <w:rPr>
          <w:rFonts w:cs="Times New Roman"/>
          <w:sz w:val="24"/>
          <w:szCs w:val="24"/>
        </w:rPr>
        <w:t>e</w:t>
      </w:r>
      <w:r w:rsidRPr="00603ABB">
        <w:rPr>
          <w:rFonts w:cs="Times New Roman"/>
          <w:spacing w:val="-3"/>
          <w:sz w:val="24"/>
          <w:szCs w:val="24"/>
        </w:rPr>
        <w:t>s</w:t>
      </w:r>
      <w:r w:rsidRPr="00603ABB">
        <w:rPr>
          <w:rFonts w:cs="Times New Roman"/>
          <w:sz w:val="24"/>
          <w:szCs w:val="24"/>
        </w:rPr>
        <w:t>t</w:t>
      </w:r>
      <w:r w:rsidRPr="00603ABB">
        <w:rPr>
          <w:rFonts w:cs="Times New Roman"/>
          <w:spacing w:val="-2"/>
          <w:sz w:val="24"/>
          <w:szCs w:val="24"/>
        </w:rPr>
        <w:t>i</w:t>
      </w:r>
      <w:r w:rsidRPr="00603ABB">
        <w:rPr>
          <w:rFonts w:cs="Times New Roman"/>
          <w:sz w:val="24"/>
          <w:szCs w:val="24"/>
        </w:rPr>
        <w:t>ng a</w:t>
      </w:r>
      <w:r w:rsidRPr="00603ABB">
        <w:rPr>
          <w:rFonts w:cs="Times New Roman"/>
          <w:spacing w:val="-1"/>
          <w:sz w:val="24"/>
          <w:szCs w:val="24"/>
        </w:rPr>
        <w:t>n</w:t>
      </w:r>
      <w:r w:rsidRPr="00603ABB">
        <w:rPr>
          <w:rFonts w:cs="Times New Roman"/>
          <w:sz w:val="24"/>
          <w:szCs w:val="24"/>
        </w:rPr>
        <w:t xml:space="preserve">d </w:t>
      </w:r>
      <w:r w:rsidRPr="00603ABB">
        <w:rPr>
          <w:rFonts w:cs="Times New Roman"/>
          <w:spacing w:val="-3"/>
          <w:sz w:val="24"/>
          <w:szCs w:val="24"/>
        </w:rPr>
        <w:t>a</w:t>
      </w:r>
      <w:r w:rsidRPr="00603ABB">
        <w:rPr>
          <w:rFonts w:cs="Times New Roman"/>
          <w:sz w:val="24"/>
          <w:szCs w:val="24"/>
        </w:rPr>
        <w:t>cco</w:t>
      </w:r>
      <w:r w:rsidRPr="00603ABB">
        <w:rPr>
          <w:rFonts w:cs="Times New Roman"/>
          <w:spacing w:val="-1"/>
          <w:sz w:val="24"/>
          <w:szCs w:val="24"/>
        </w:rPr>
        <w:t>u</w:t>
      </w:r>
      <w:r w:rsidRPr="00603ABB">
        <w:rPr>
          <w:rFonts w:cs="Times New Roman"/>
          <w:sz w:val="24"/>
          <w:szCs w:val="24"/>
        </w:rPr>
        <w:t>ntab</w:t>
      </w:r>
      <w:r w:rsidRPr="00603ABB">
        <w:rPr>
          <w:rFonts w:cs="Times New Roman"/>
          <w:spacing w:val="-2"/>
          <w:sz w:val="24"/>
          <w:szCs w:val="24"/>
        </w:rPr>
        <w:t>ilit</w:t>
      </w:r>
      <w:r w:rsidRPr="00603ABB">
        <w:rPr>
          <w:rFonts w:cs="Times New Roman"/>
          <w:sz w:val="24"/>
          <w:szCs w:val="24"/>
        </w:rPr>
        <w:t>y</w:t>
      </w:r>
    </w:p>
    <w:p w14:paraId="44EA55E8" w14:textId="77777777" w:rsidR="006516F5" w:rsidRPr="00603ABB" w:rsidRDefault="006516F5" w:rsidP="00D51044">
      <w:pPr>
        <w:rPr>
          <w:szCs w:val="24"/>
        </w:rPr>
      </w:pPr>
    </w:p>
    <w:p w14:paraId="6CEE6BC9" w14:textId="77777777" w:rsidR="006516F5" w:rsidRPr="00603ABB" w:rsidRDefault="006516F5" w:rsidP="007A1464">
      <w:pPr>
        <w:pStyle w:val="ListParagraph"/>
        <w:numPr>
          <w:ilvl w:val="0"/>
          <w:numId w:val="146"/>
        </w:numPr>
        <w:rPr>
          <w:rFonts w:cs="Times New Roman"/>
          <w:sz w:val="24"/>
          <w:szCs w:val="24"/>
        </w:rPr>
      </w:pPr>
      <w:r w:rsidRPr="00603ABB">
        <w:rPr>
          <w:rFonts w:cs="Times New Roman"/>
          <w:spacing w:val="-1"/>
          <w:sz w:val="24"/>
          <w:szCs w:val="24"/>
        </w:rPr>
        <w:t>E</w:t>
      </w:r>
      <w:r w:rsidRPr="00603ABB">
        <w:rPr>
          <w:rFonts w:cs="Times New Roman"/>
          <w:sz w:val="24"/>
          <w:szCs w:val="24"/>
        </w:rPr>
        <w:t>mp</w:t>
      </w:r>
      <w:r w:rsidRPr="00603ABB">
        <w:rPr>
          <w:rFonts w:cs="Times New Roman"/>
          <w:spacing w:val="-2"/>
          <w:sz w:val="24"/>
          <w:szCs w:val="24"/>
        </w:rPr>
        <w:t>l</w:t>
      </w:r>
      <w:r w:rsidRPr="00603ABB">
        <w:rPr>
          <w:rFonts w:cs="Times New Roman"/>
          <w:sz w:val="24"/>
          <w:szCs w:val="24"/>
        </w:rPr>
        <w:t>o</w:t>
      </w:r>
      <w:r w:rsidRPr="00603ABB">
        <w:rPr>
          <w:rFonts w:cs="Times New Roman"/>
          <w:spacing w:val="-3"/>
          <w:sz w:val="24"/>
          <w:szCs w:val="24"/>
        </w:rPr>
        <w:t>y</w:t>
      </w:r>
      <w:r w:rsidRPr="00603ABB">
        <w:rPr>
          <w:rFonts w:cs="Times New Roman"/>
          <w:sz w:val="24"/>
          <w:szCs w:val="24"/>
        </w:rPr>
        <w:t>me</w:t>
      </w:r>
      <w:r w:rsidRPr="00603ABB">
        <w:rPr>
          <w:rFonts w:cs="Times New Roman"/>
          <w:spacing w:val="-1"/>
          <w:sz w:val="24"/>
          <w:szCs w:val="24"/>
        </w:rPr>
        <w:t>n</w:t>
      </w:r>
      <w:r w:rsidRPr="00603ABB">
        <w:rPr>
          <w:rFonts w:cs="Times New Roman"/>
          <w:sz w:val="24"/>
          <w:szCs w:val="24"/>
        </w:rPr>
        <w:t>t</w:t>
      </w:r>
      <w:r w:rsidRPr="00603ABB">
        <w:rPr>
          <w:rFonts w:cs="Times New Roman"/>
          <w:spacing w:val="2"/>
          <w:sz w:val="24"/>
          <w:szCs w:val="24"/>
        </w:rPr>
        <w:t xml:space="preserve"> </w:t>
      </w:r>
      <w:r w:rsidRPr="00603ABB">
        <w:rPr>
          <w:rFonts w:cs="Times New Roman"/>
          <w:sz w:val="24"/>
          <w:szCs w:val="24"/>
        </w:rPr>
        <w:t>a</w:t>
      </w:r>
      <w:r w:rsidRPr="00603ABB">
        <w:rPr>
          <w:rFonts w:cs="Times New Roman"/>
          <w:spacing w:val="-1"/>
          <w:sz w:val="24"/>
          <w:szCs w:val="24"/>
        </w:rPr>
        <w:t>n</w:t>
      </w:r>
      <w:r w:rsidRPr="00603ABB">
        <w:rPr>
          <w:rFonts w:cs="Times New Roman"/>
          <w:sz w:val="24"/>
          <w:szCs w:val="24"/>
        </w:rPr>
        <w:t>d</w:t>
      </w:r>
      <w:r w:rsidRPr="00603ABB">
        <w:rPr>
          <w:rFonts w:cs="Times New Roman"/>
          <w:spacing w:val="-2"/>
          <w:sz w:val="24"/>
          <w:szCs w:val="24"/>
        </w:rPr>
        <w:t xml:space="preserve"> </w:t>
      </w:r>
      <w:r w:rsidRPr="00603ABB">
        <w:rPr>
          <w:rFonts w:cs="Times New Roman"/>
          <w:sz w:val="24"/>
          <w:szCs w:val="24"/>
        </w:rPr>
        <w:t>h</w:t>
      </w:r>
      <w:r w:rsidRPr="00603ABB">
        <w:rPr>
          <w:rFonts w:cs="Times New Roman"/>
          <w:spacing w:val="-2"/>
          <w:sz w:val="24"/>
          <w:szCs w:val="24"/>
        </w:rPr>
        <w:t>i</w:t>
      </w:r>
      <w:r w:rsidRPr="00603ABB">
        <w:rPr>
          <w:rFonts w:cs="Times New Roman"/>
          <w:sz w:val="24"/>
          <w:szCs w:val="24"/>
        </w:rPr>
        <w:t>r</w:t>
      </w:r>
      <w:r w:rsidRPr="00603ABB">
        <w:rPr>
          <w:rFonts w:cs="Times New Roman"/>
          <w:spacing w:val="-2"/>
          <w:sz w:val="24"/>
          <w:szCs w:val="24"/>
        </w:rPr>
        <w:t>i</w:t>
      </w:r>
      <w:r w:rsidRPr="00603ABB">
        <w:rPr>
          <w:rFonts w:cs="Times New Roman"/>
          <w:sz w:val="24"/>
          <w:szCs w:val="24"/>
        </w:rPr>
        <w:t xml:space="preserve">ng </w:t>
      </w:r>
      <w:r w:rsidRPr="00603ABB">
        <w:rPr>
          <w:rFonts w:cs="Times New Roman"/>
          <w:spacing w:val="-3"/>
          <w:sz w:val="24"/>
          <w:szCs w:val="24"/>
        </w:rPr>
        <w:t>p</w:t>
      </w:r>
      <w:r w:rsidRPr="00603ABB">
        <w:rPr>
          <w:rFonts w:cs="Times New Roman"/>
          <w:sz w:val="24"/>
          <w:szCs w:val="24"/>
        </w:rPr>
        <w:t>ractic</w:t>
      </w:r>
      <w:r w:rsidRPr="00603ABB">
        <w:rPr>
          <w:rFonts w:cs="Times New Roman"/>
          <w:spacing w:val="-1"/>
          <w:sz w:val="24"/>
          <w:szCs w:val="24"/>
        </w:rPr>
        <w:t>e</w:t>
      </w:r>
      <w:r w:rsidRPr="00603ABB">
        <w:rPr>
          <w:rFonts w:cs="Times New Roman"/>
          <w:sz w:val="24"/>
          <w:szCs w:val="24"/>
        </w:rPr>
        <w:t>s</w:t>
      </w:r>
    </w:p>
    <w:p w14:paraId="11A9FB4E" w14:textId="77777777" w:rsidR="006516F5" w:rsidRPr="00603ABB" w:rsidRDefault="006516F5" w:rsidP="00D51044">
      <w:pPr>
        <w:rPr>
          <w:szCs w:val="24"/>
        </w:rPr>
      </w:pPr>
    </w:p>
    <w:p w14:paraId="411A876C" w14:textId="77777777" w:rsidR="006516F5" w:rsidRPr="00603ABB" w:rsidRDefault="006516F5" w:rsidP="007A1464">
      <w:pPr>
        <w:pStyle w:val="ListParagraph"/>
        <w:numPr>
          <w:ilvl w:val="0"/>
          <w:numId w:val="146"/>
        </w:numPr>
        <w:rPr>
          <w:rFonts w:cs="Times New Roman"/>
          <w:sz w:val="24"/>
          <w:szCs w:val="24"/>
        </w:rPr>
      </w:pPr>
      <w:r w:rsidRPr="00603ABB">
        <w:rPr>
          <w:rFonts w:cs="Times New Roman"/>
          <w:spacing w:val="-2"/>
          <w:sz w:val="24"/>
          <w:szCs w:val="24"/>
        </w:rPr>
        <w:t>C</w:t>
      </w:r>
      <w:r w:rsidRPr="00603ABB">
        <w:rPr>
          <w:rFonts w:cs="Times New Roman"/>
          <w:sz w:val="24"/>
          <w:szCs w:val="24"/>
        </w:rPr>
        <w:t>h</w:t>
      </w:r>
      <w:r w:rsidRPr="00603ABB">
        <w:rPr>
          <w:rFonts w:cs="Times New Roman"/>
          <w:spacing w:val="-1"/>
          <w:sz w:val="24"/>
          <w:szCs w:val="24"/>
        </w:rPr>
        <w:t>o</w:t>
      </w:r>
      <w:r w:rsidRPr="00603ABB">
        <w:rPr>
          <w:rFonts w:cs="Times New Roman"/>
          <w:spacing w:val="-2"/>
          <w:sz w:val="24"/>
          <w:szCs w:val="24"/>
        </w:rPr>
        <w:t>i</w:t>
      </w:r>
      <w:r w:rsidRPr="00603ABB">
        <w:rPr>
          <w:rFonts w:cs="Times New Roman"/>
          <w:sz w:val="24"/>
          <w:szCs w:val="24"/>
        </w:rPr>
        <w:t>ces</w:t>
      </w:r>
      <w:r w:rsidRPr="00603ABB">
        <w:rPr>
          <w:rFonts w:cs="Times New Roman"/>
          <w:spacing w:val="-2"/>
          <w:sz w:val="24"/>
          <w:szCs w:val="24"/>
        </w:rPr>
        <w:t xml:space="preserve"> </w:t>
      </w:r>
      <w:r w:rsidRPr="00603ABB">
        <w:rPr>
          <w:rFonts w:cs="Times New Roman"/>
          <w:spacing w:val="3"/>
          <w:sz w:val="24"/>
          <w:szCs w:val="24"/>
        </w:rPr>
        <w:t>f</w:t>
      </w:r>
      <w:r w:rsidRPr="00603ABB">
        <w:rPr>
          <w:rFonts w:cs="Times New Roman"/>
          <w:sz w:val="24"/>
          <w:szCs w:val="24"/>
        </w:rPr>
        <w:t>or</w:t>
      </w:r>
      <w:r w:rsidRPr="00603ABB">
        <w:rPr>
          <w:rFonts w:cs="Times New Roman"/>
          <w:spacing w:val="-1"/>
          <w:sz w:val="24"/>
          <w:szCs w:val="24"/>
        </w:rPr>
        <w:t xml:space="preserve"> </w:t>
      </w:r>
      <w:r w:rsidRPr="00603ABB">
        <w:rPr>
          <w:rFonts w:cs="Times New Roman"/>
          <w:sz w:val="24"/>
          <w:szCs w:val="24"/>
        </w:rPr>
        <w:t>p</w:t>
      </w:r>
      <w:r w:rsidRPr="00603ABB">
        <w:rPr>
          <w:rFonts w:cs="Times New Roman"/>
          <w:spacing w:val="-1"/>
          <w:sz w:val="24"/>
          <w:szCs w:val="24"/>
        </w:rPr>
        <w:t>a</w:t>
      </w:r>
      <w:r w:rsidRPr="00603ABB">
        <w:rPr>
          <w:rFonts w:cs="Times New Roman"/>
          <w:sz w:val="24"/>
          <w:szCs w:val="24"/>
        </w:rPr>
        <w:t>re</w:t>
      </w:r>
      <w:r w:rsidRPr="00603ABB">
        <w:rPr>
          <w:rFonts w:cs="Times New Roman"/>
          <w:spacing w:val="-4"/>
          <w:sz w:val="24"/>
          <w:szCs w:val="24"/>
        </w:rPr>
        <w:t>n</w:t>
      </w:r>
      <w:r w:rsidRPr="00603ABB">
        <w:rPr>
          <w:rFonts w:cs="Times New Roman"/>
          <w:sz w:val="24"/>
          <w:szCs w:val="24"/>
        </w:rPr>
        <w:t>t</w:t>
      </w:r>
      <w:r w:rsidRPr="00603ABB">
        <w:rPr>
          <w:rFonts w:cs="Times New Roman"/>
          <w:spacing w:val="-3"/>
          <w:sz w:val="24"/>
          <w:szCs w:val="24"/>
        </w:rPr>
        <w:t>s</w:t>
      </w:r>
      <w:r w:rsidRPr="00603ABB">
        <w:rPr>
          <w:rFonts w:cs="Times New Roman"/>
          <w:spacing w:val="-2"/>
          <w:sz w:val="24"/>
          <w:szCs w:val="24"/>
        </w:rPr>
        <w:t>/</w:t>
      </w:r>
      <w:r w:rsidRPr="00603ABB">
        <w:rPr>
          <w:rFonts w:cs="Times New Roman"/>
          <w:spacing w:val="1"/>
          <w:sz w:val="24"/>
          <w:szCs w:val="24"/>
        </w:rPr>
        <w:t>g</w:t>
      </w:r>
      <w:r w:rsidRPr="00603ABB">
        <w:rPr>
          <w:rFonts w:cs="Times New Roman"/>
          <w:sz w:val="24"/>
          <w:szCs w:val="24"/>
        </w:rPr>
        <w:t>u</w:t>
      </w:r>
      <w:r w:rsidRPr="00603ABB">
        <w:rPr>
          <w:rFonts w:cs="Times New Roman"/>
          <w:spacing w:val="-1"/>
          <w:sz w:val="24"/>
          <w:szCs w:val="24"/>
        </w:rPr>
        <w:t>a</w:t>
      </w:r>
      <w:r w:rsidRPr="00603ABB">
        <w:rPr>
          <w:rFonts w:cs="Times New Roman"/>
          <w:spacing w:val="-2"/>
          <w:sz w:val="24"/>
          <w:szCs w:val="24"/>
        </w:rPr>
        <w:t>r</w:t>
      </w:r>
      <w:r w:rsidRPr="00603ABB">
        <w:rPr>
          <w:rFonts w:cs="Times New Roman"/>
          <w:sz w:val="24"/>
          <w:szCs w:val="24"/>
        </w:rPr>
        <w:t>d</w:t>
      </w:r>
      <w:r w:rsidRPr="00603ABB">
        <w:rPr>
          <w:rFonts w:cs="Times New Roman"/>
          <w:spacing w:val="-2"/>
          <w:sz w:val="24"/>
          <w:szCs w:val="24"/>
        </w:rPr>
        <w:t>i</w:t>
      </w:r>
      <w:r w:rsidRPr="00603ABB">
        <w:rPr>
          <w:rFonts w:cs="Times New Roman"/>
          <w:sz w:val="24"/>
          <w:szCs w:val="24"/>
        </w:rPr>
        <w:t>a</w:t>
      </w:r>
      <w:r w:rsidRPr="00603ABB">
        <w:rPr>
          <w:rFonts w:cs="Times New Roman"/>
          <w:spacing w:val="-1"/>
          <w:sz w:val="24"/>
          <w:szCs w:val="24"/>
        </w:rPr>
        <w:t>n</w:t>
      </w:r>
      <w:r w:rsidRPr="00603ABB">
        <w:rPr>
          <w:rFonts w:cs="Times New Roman"/>
          <w:sz w:val="24"/>
          <w:szCs w:val="24"/>
        </w:rPr>
        <w:t>s</w:t>
      </w:r>
    </w:p>
    <w:p w14:paraId="31CA1AE5" w14:textId="77777777" w:rsidR="006516F5" w:rsidRPr="00603ABB" w:rsidRDefault="006516F5" w:rsidP="00D51044">
      <w:pPr>
        <w:rPr>
          <w:szCs w:val="24"/>
        </w:rPr>
      </w:pPr>
    </w:p>
    <w:p w14:paraId="317682CF" w14:textId="77777777" w:rsidR="006516F5" w:rsidRPr="00603ABB" w:rsidRDefault="006516F5" w:rsidP="007A1464">
      <w:pPr>
        <w:pStyle w:val="ListParagraph"/>
        <w:numPr>
          <w:ilvl w:val="0"/>
          <w:numId w:val="146"/>
        </w:numPr>
        <w:rPr>
          <w:rFonts w:cs="Times New Roman"/>
          <w:sz w:val="24"/>
          <w:szCs w:val="24"/>
        </w:rPr>
      </w:pPr>
      <w:r w:rsidRPr="00603ABB">
        <w:rPr>
          <w:rFonts w:cs="Times New Roman"/>
          <w:spacing w:val="-2"/>
          <w:sz w:val="24"/>
          <w:szCs w:val="24"/>
        </w:rPr>
        <w:t>Mi</w:t>
      </w:r>
      <w:r w:rsidRPr="00603ABB">
        <w:rPr>
          <w:rFonts w:cs="Times New Roman"/>
          <w:sz w:val="24"/>
          <w:szCs w:val="24"/>
        </w:rPr>
        <w:t>sce</w:t>
      </w:r>
      <w:r w:rsidRPr="00603ABB">
        <w:rPr>
          <w:rFonts w:cs="Times New Roman"/>
          <w:spacing w:val="-2"/>
          <w:sz w:val="24"/>
          <w:szCs w:val="24"/>
        </w:rPr>
        <w:t>ll</w:t>
      </w:r>
      <w:r w:rsidRPr="00603ABB">
        <w:rPr>
          <w:rFonts w:cs="Times New Roman"/>
          <w:sz w:val="24"/>
          <w:szCs w:val="24"/>
        </w:rPr>
        <w:t>a</w:t>
      </w:r>
      <w:r w:rsidRPr="00603ABB">
        <w:rPr>
          <w:rFonts w:cs="Times New Roman"/>
          <w:spacing w:val="-1"/>
          <w:sz w:val="24"/>
          <w:szCs w:val="24"/>
        </w:rPr>
        <w:t>n</w:t>
      </w:r>
      <w:r w:rsidRPr="00603ABB">
        <w:rPr>
          <w:rFonts w:cs="Times New Roman"/>
          <w:sz w:val="24"/>
          <w:szCs w:val="24"/>
        </w:rPr>
        <w:t>e</w:t>
      </w:r>
      <w:r w:rsidRPr="00603ABB">
        <w:rPr>
          <w:rFonts w:cs="Times New Roman"/>
          <w:spacing w:val="-1"/>
          <w:sz w:val="24"/>
          <w:szCs w:val="24"/>
        </w:rPr>
        <w:t>o</w:t>
      </w:r>
      <w:r w:rsidRPr="00603ABB">
        <w:rPr>
          <w:rFonts w:cs="Times New Roman"/>
          <w:sz w:val="24"/>
          <w:szCs w:val="24"/>
        </w:rPr>
        <w:t>us pro</w:t>
      </w:r>
      <w:r w:rsidRPr="00603ABB">
        <w:rPr>
          <w:rFonts w:cs="Times New Roman"/>
          <w:spacing w:val="-3"/>
          <w:sz w:val="24"/>
          <w:szCs w:val="24"/>
        </w:rPr>
        <w:t>v</w:t>
      </w:r>
      <w:r w:rsidRPr="00603ABB">
        <w:rPr>
          <w:rFonts w:cs="Times New Roman"/>
          <w:spacing w:val="-2"/>
          <w:sz w:val="24"/>
          <w:szCs w:val="24"/>
        </w:rPr>
        <w:t>i</w:t>
      </w:r>
      <w:r w:rsidRPr="00603ABB">
        <w:rPr>
          <w:rFonts w:cs="Times New Roman"/>
          <w:sz w:val="24"/>
          <w:szCs w:val="24"/>
        </w:rPr>
        <w:t>s</w:t>
      </w:r>
      <w:r w:rsidRPr="00603ABB">
        <w:rPr>
          <w:rFonts w:cs="Times New Roman"/>
          <w:spacing w:val="-2"/>
          <w:sz w:val="24"/>
          <w:szCs w:val="24"/>
        </w:rPr>
        <w:t>i</w:t>
      </w:r>
      <w:r w:rsidRPr="00603ABB">
        <w:rPr>
          <w:rFonts w:cs="Times New Roman"/>
          <w:sz w:val="24"/>
          <w:szCs w:val="24"/>
        </w:rPr>
        <w:t>o</w:t>
      </w:r>
      <w:r w:rsidRPr="00603ABB">
        <w:rPr>
          <w:rFonts w:cs="Times New Roman"/>
          <w:spacing w:val="-1"/>
          <w:sz w:val="24"/>
          <w:szCs w:val="24"/>
        </w:rPr>
        <w:t>n</w:t>
      </w:r>
      <w:r w:rsidRPr="00603ABB">
        <w:rPr>
          <w:rFonts w:cs="Times New Roman"/>
          <w:sz w:val="24"/>
          <w:szCs w:val="24"/>
        </w:rPr>
        <w:t>s</w:t>
      </w:r>
    </w:p>
    <w:p w14:paraId="2A84FAD8" w14:textId="77777777" w:rsidR="006516F5" w:rsidRDefault="006516F5" w:rsidP="006516F5">
      <w:pPr>
        <w:spacing w:before="19" w:line="220" w:lineRule="exact"/>
      </w:pPr>
    </w:p>
    <w:p w14:paraId="4A97FA6C" w14:textId="77777777" w:rsidR="006516F5" w:rsidRPr="00D51044" w:rsidRDefault="006516F5" w:rsidP="00D51044">
      <w:pPr>
        <w:rPr>
          <w:rFonts w:eastAsia="Arial"/>
          <w:b/>
        </w:rPr>
      </w:pPr>
      <w:r w:rsidRPr="00D51044">
        <w:rPr>
          <w:rFonts w:eastAsia="Arial"/>
          <w:b/>
          <w:spacing w:val="-2"/>
        </w:rPr>
        <w:t>C</w:t>
      </w:r>
      <w:r w:rsidRPr="00D51044">
        <w:rPr>
          <w:rFonts w:eastAsia="Arial"/>
          <w:b/>
        </w:rPr>
        <w:t>h</w:t>
      </w:r>
      <w:r w:rsidRPr="00D51044">
        <w:rPr>
          <w:rFonts w:eastAsia="Arial"/>
          <w:b/>
          <w:spacing w:val="-2"/>
        </w:rPr>
        <w:t>o</w:t>
      </w:r>
      <w:r w:rsidRPr="00D51044">
        <w:rPr>
          <w:rFonts w:eastAsia="Arial"/>
          <w:b/>
        </w:rPr>
        <w:t>ic</w:t>
      </w:r>
      <w:r w:rsidRPr="00D51044">
        <w:rPr>
          <w:rFonts w:eastAsia="Arial"/>
          <w:b/>
          <w:spacing w:val="-1"/>
        </w:rPr>
        <w:t>e</w:t>
      </w:r>
      <w:r w:rsidRPr="00D51044">
        <w:rPr>
          <w:rFonts w:eastAsia="Arial"/>
          <w:b/>
        </w:rPr>
        <w:t xml:space="preserve">s </w:t>
      </w:r>
      <w:r w:rsidRPr="00D51044">
        <w:rPr>
          <w:rFonts w:eastAsia="Arial"/>
          <w:b/>
          <w:spacing w:val="1"/>
        </w:rPr>
        <w:t>f</w:t>
      </w:r>
      <w:r w:rsidRPr="00D51044">
        <w:rPr>
          <w:rFonts w:eastAsia="Arial"/>
          <w:b/>
          <w:spacing w:val="-3"/>
        </w:rPr>
        <w:t>o</w:t>
      </w:r>
      <w:r w:rsidRPr="00D51044">
        <w:rPr>
          <w:rFonts w:eastAsia="Arial"/>
          <w:b/>
        </w:rPr>
        <w:t>r</w:t>
      </w:r>
      <w:r w:rsidRPr="00D51044">
        <w:rPr>
          <w:rFonts w:eastAsia="Arial"/>
          <w:b/>
          <w:spacing w:val="1"/>
        </w:rPr>
        <w:t xml:space="preserve"> </w:t>
      </w:r>
      <w:r w:rsidRPr="00D51044">
        <w:rPr>
          <w:rFonts w:eastAsia="Arial"/>
          <w:b/>
          <w:spacing w:val="-1"/>
        </w:rPr>
        <w:t>P</w:t>
      </w:r>
      <w:r w:rsidRPr="00D51044">
        <w:rPr>
          <w:rFonts w:eastAsia="Arial"/>
          <w:b/>
        </w:rPr>
        <w:t>are</w:t>
      </w:r>
      <w:r w:rsidRPr="00D51044">
        <w:rPr>
          <w:rFonts w:eastAsia="Arial"/>
          <w:b/>
          <w:spacing w:val="-4"/>
        </w:rPr>
        <w:t>n</w:t>
      </w:r>
      <w:r w:rsidRPr="00D51044">
        <w:rPr>
          <w:rFonts w:eastAsia="Arial"/>
          <w:b/>
        </w:rPr>
        <w:t>ts</w:t>
      </w:r>
      <w:r w:rsidRPr="00D51044">
        <w:rPr>
          <w:rFonts w:eastAsia="Arial"/>
          <w:b/>
          <w:spacing w:val="-2"/>
        </w:rPr>
        <w:t>/</w:t>
      </w:r>
      <w:r w:rsidRPr="00D51044">
        <w:rPr>
          <w:rFonts w:eastAsia="Arial"/>
          <w:b/>
        </w:rPr>
        <w:t>G</w:t>
      </w:r>
      <w:r w:rsidRPr="00D51044">
        <w:rPr>
          <w:rFonts w:eastAsia="Arial"/>
          <w:b/>
          <w:spacing w:val="-3"/>
        </w:rPr>
        <w:t>u</w:t>
      </w:r>
      <w:r w:rsidRPr="00D51044">
        <w:rPr>
          <w:rFonts w:eastAsia="Arial"/>
          <w:b/>
        </w:rPr>
        <w:t>ardians</w:t>
      </w:r>
    </w:p>
    <w:p w14:paraId="436EE5CA" w14:textId="77777777" w:rsidR="006516F5" w:rsidRDefault="006516F5" w:rsidP="00D51044">
      <w:r>
        <w:rPr>
          <w:spacing w:val="-2"/>
        </w:rPr>
        <w:t>N</w:t>
      </w:r>
      <w:r>
        <w:t>o C</w:t>
      </w:r>
      <w:r>
        <w:rPr>
          <w:spacing w:val="-1"/>
        </w:rPr>
        <w:t>h</w:t>
      </w:r>
      <w:r>
        <w:rPr>
          <w:spacing w:val="-2"/>
        </w:rPr>
        <w:t>il</w:t>
      </w:r>
      <w:r>
        <w:t>d L</w:t>
      </w:r>
      <w:r>
        <w:rPr>
          <w:spacing w:val="-3"/>
        </w:rPr>
        <w:t>e</w:t>
      </w:r>
      <w:r>
        <w:rPr>
          <w:spacing w:val="3"/>
        </w:rPr>
        <w:t>f</w:t>
      </w:r>
      <w:r>
        <w:t>t</w:t>
      </w:r>
      <w:r>
        <w:rPr>
          <w:spacing w:val="-1"/>
        </w:rPr>
        <w:t xml:space="preserve"> B</w:t>
      </w:r>
      <w:r>
        <w:t>e</w:t>
      </w:r>
      <w:r>
        <w:rPr>
          <w:spacing w:val="-1"/>
        </w:rPr>
        <w:t>h</w:t>
      </w:r>
      <w:r>
        <w:rPr>
          <w:spacing w:val="-2"/>
        </w:rPr>
        <w:t>i</w:t>
      </w:r>
      <w:r>
        <w:t>nd</w:t>
      </w:r>
      <w:r>
        <w:rPr>
          <w:spacing w:val="-2"/>
        </w:rPr>
        <w:t xml:space="preserve"> </w:t>
      </w:r>
      <w:r>
        <w:rPr>
          <w:spacing w:val="1"/>
        </w:rPr>
        <w:t>g</w:t>
      </w:r>
      <w:r>
        <w:rPr>
          <w:spacing w:val="-2"/>
        </w:rPr>
        <w:t>i</w:t>
      </w:r>
      <w:r>
        <w:t>ves pare</w:t>
      </w:r>
      <w:r>
        <w:rPr>
          <w:spacing w:val="-4"/>
        </w:rPr>
        <w:t>n</w:t>
      </w:r>
      <w:r>
        <w:t>ts</w:t>
      </w:r>
      <w:r>
        <w:rPr>
          <w:spacing w:val="1"/>
        </w:rPr>
        <w:t xml:space="preserve"> </w:t>
      </w:r>
      <w:r>
        <w:t>o</w:t>
      </w:r>
      <w:r>
        <w:rPr>
          <w:spacing w:val="-4"/>
        </w:rPr>
        <w:t>p</w:t>
      </w:r>
      <w:r>
        <w:t>t</w:t>
      </w:r>
      <w:r>
        <w:rPr>
          <w:spacing w:val="-2"/>
        </w:rPr>
        <w:t>i</w:t>
      </w:r>
      <w:r>
        <w:t>o</w:t>
      </w:r>
      <w:r>
        <w:rPr>
          <w:spacing w:val="-1"/>
        </w:rPr>
        <w:t>n</w:t>
      </w:r>
      <w:r>
        <w:t>s</w:t>
      </w:r>
      <w:r>
        <w:rPr>
          <w:spacing w:val="-2"/>
        </w:rPr>
        <w:t xml:space="preserve"> </w:t>
      </w:r>
      <w:r>
        <w:t>for</w:t>
      </w:r>
      <w:r>
        <w:rPr>
          <w:spacing w:val="-1"/>
        </w:rPr>
        <w:t xml:space="preserve"> </w:t>
      </w:r>
      <w:r>
        <w:t>h</w:t>
      </w:r>
      <w:r>
        <w:rPr>
          <w:spacing w:val="-4"/>
        </w:rPr>
        <w:t>e</w:t>
      </w:r>
      <w:r>
        <w:rPr>
          <w:spacing w:val="-2"/>
        </w:rPr>
        <w:t>l</w:t>
      </w:r>
      <w:r>
        <w:t>p</w:t>
      </w:r>
      <w:r>
        <w:rPr>
          <w:spacing w:val="-2"/>
        </w:rPr>
        <w:t>i</w:t>
      </w:r>
      <w:r>
        <w:t>ng</w:t>
      </w:r>
      <w:r>
        <w:rPr>
          <w:spacing w:val="2"/>
        </w:rPr>
        <w:t xml:space="preserve"> </w:t>
      </w:r>
      <w:r>
        <w:t>th</w:t>
      </w:r>
      <w:r>
        <w:rPr>
          <w:spacing w:val="-1"/>
        </w:rPr>
        <w:t>e</w:t>
      </w:r>
      <w:r>
        <w:rPr>
          <w:spacing w:val="-4"/>
        </w:rPr>
        <w:t>i</w:t>
      </w:r>
      <w:r>
        <w:t>r</w:t>
      </w:r>
      <w:r>
        <w:rPr>
          <w:spacing w:val="1"/>
        </w:rPr>
        <w:t xml:space="preserve"> </w:t>
      </w:r>
      <w:r>
        <w:t>ch</w:t>
      </w:r>
      <w:r>
        <w:rPr>
          <w:spacing w:val="-2"/>
        </w:rPr>
        <w:t>il</w:t>
      </w:r>
      <w:r>
        <w:t>dren</w:t>
      </w:r>
      <w:r>
        <w:rPr>
          <w:spacing w:val="-2"/>
        </w:rPr>
        <w:t xml:space="preserve"> </w:t>
      </w:r>
      <w:r>
        <w:rPr>
          <w:spacing w:val="-4"/>
        </w:rPr>
        <w:t>i</w:t>
      </w:r>
      <w:r>
        <w:t>f</w:t>
      </w:r>
      <w:r>
        <w:rPr>
          <w:spacing w:val="2"/>
        </w:rPr>
        <w:t xml:space="preserve"> </w:t>
      </w:r>
      <w:r>
        <w:t>th</w:t>
      </w:r>
      <w:r>
        <w:rPr>
          <w:spacing w:val="-1"/>
        </w:rPr>
        <w:t>e</w:t>
      </w:r>
      <w:r>
        <w:t>y</w:t>
      </w:r>
      <w:r>
        <w:rPr>
          <w:spacing w:val="-2"/>
        </w:rPr>
        <w:t xml:space="preserve"> </w:t>
      </w:r>
      <w:r>
        <w:t>a</w:t>
      </w:r>
      <w:r>
        <w:rPr>
          <w:spacing w:val="4"/>
        </w:rPr>
        <w:t>r</w:t>
      </w:r>
      <w:r>
        <w:t>e</w:t>
      </w:r>
      <w:r>
        <w:rPr>
          <w:spacing w:val="-2"/>
        </w:rPr>
        <w:t xml:space="preserve"> </w:t>
      </w:r>
      <w:r>
        <w:t>e</w:t>
      </w:r>
      <w:r>
        <w:rPr>
          <w:spacing w:val="-1"/>
        </w:rPr>
        <w:t>n</w:t>
      </w:r>
      <w:r>
        <w:t>ro</w:t>
      </w:r>
      <w:r>
        <w:rPr>
          <w:spacing w:val="-2"/>
        </w:rPr>
        <w:t>ll</w:t>
      </w:r>
      <w:r>
        <w:t xml:space="preserve">ed </w:t>
      </w:r>
      <w:r>
        <w:rPr>
          <w:spacing w:val="-2"/>
        </w:rPr>
        <w:t>i</w:t>
      </w:r>
      <w:r>
        <w:t>n schoo</w:t>
      </w:r>
      <w:r>
        <w:rPr>
          <w:spacing w:val="-2"/>
        </w:rPr>
        <w:t>l</w:t>
      </w:r>
      <w:r>
        <w:t xml:space="preserve">s </w:t>
      </w:r>
      <w:r>
        <w:rPr>
          <w:rFonts w:cs="Arial"/>
          <w:spacing w:val="-4"/>
        </w:rPr>
        <w:t>w</w:t>
      </w:r>
      <w:r>
        <w:rPr>
          <w:rFonts w:cs="Arial"/>
        </w:rPr>
        <w:t>h</w:t>
      </w:r>
      <w:r>
        <w:rPr>
          <w:rFonts w:cs="Arial"/>
          <w:spacing w:val="-1"/>
        </w:rPr>
        <w:t>e</w:t>
      </w:r>
      <w:r>
        <w:rPr>
          <w:rFonts w:cs="Arial"/>
        </w:rPr>
        <w:t>re s</w:t>
      </w:r>
      <w:r>
        <w:rPr>
          <w:rFonts w:cs="Arial"/>
          <w:spacing w:val="1"/>
        </w:rPr>
        <w:t>t</w:t>
      </w:r>
      <w:r>
        <w:rPr>
          <w:rFonts w:cs="Arial"/>
        </w:rPr>
        <w:t>u</w:t>
      </w:r>
      <w:r>
        <w:rPr>
          <w:rFonts w:cs="Arial"/>
          <w:spacing w:val="-1"/>
        </w:rPr>
        <w:t>d</w:t>
      </w:r>
      <w:r>
        <w:rPr>
          <w:rFonts w:cs="Arial"/>
        </w:rPr>
        <w:t>e</w:t>
      </w:r>
      <w:r>
        <w:rPr>
          <w:rFonts w:cs="Arial"/>
          <w:spacing w:val="-1"/>
        </w:rPr>
        <w:t>n</w:t>
      </w:r>
      <w:r>
        <w:rPr>
          <w:rFonts w:cs="Arial"/>
        </w:rPr>
        <w:t>t</w:t>
      </w:r>
      <w:r>
        <w:rPr>
          <w:rFonts w:cs="Arial"/>
          <w:spacing w:val="-1"/>
        </w:rPr>
        <w:t xml:space="preserve"> </w:t>
      </w:r>
      <w:r>
        <w:rPr>
          <w:rFonts w:cs="Arial"/>
        </w:rPr>
        <w:t>te</w:t>
      </w:r>
      <w:r>
        <w:rPr>
          <w:rFonts w:cs="Arial"/>
          <w:spacing w:val="-3"/>
        </w:rPr>
        <w:t>s</w:t>
      </w:r>
      <w:r>
        <w:rPr>
          <w:rFonts w:cs="Arial"/>
        </w:rPr>
        <w:t>t</w:t>
      </w:r>
      <w:r>
        <w:rPr>
          <w:rFonts w:cs="Arial"/>
          <w:spacing w:val="-1"/>
        </w:rPr>
        <w:t xml:space="preserve"> </w:t>
      </w:r>
      <w:r>
        <w:rPr>
          <w:rFonts w:cs="Arial"/>
        </w:rPr>
        <w:t>scor</w:t>
      </w:r>
      <w:r>
        <w:rPr>
          <w:rFonts w:cs="Arial"/>
          <w:spacing w:val="-3"/>
        </w:rPr>
        <w:t>e</w:t>
      </w:r>
      <w:r>
        <w:rPr>
          <w:rFonts w:cs="Arial"/>
        </w:rPr>
        <w:t>s</w:t>
      </w:r>
      <w:r>
        <w:rPr>
          <w:rFonts w:cs="Arial"/>
          <w:spacing w:val="-2"/>
        </w:rPr>
        <w:t xml:space="preserve"> </w:t>
      </w:r>
      <w:r>
        <w:rPr>
          <w:rFonts w:cs="Arial"/>
          <w:spacing w:val="3"/>
        </w:rPr>
        <w:t>f</w:t>
      </w:r>
      <w:r>
        <w:rPr>
          <w:rFonts w:cs="Arial"/>
        </w:rPr>
        <w:t>a</w:t>
      </w:r>
      <w:r>
        <w:rPr>
          <w:rFonts w:cs="Arial"/>
          <w:spacing w:val="-2"/>
        </w:rPr>
        <w:t>l</w:t>
      </w:r>
      <w:r>
        <w:rPr>
          <w:rFonts w:cs="Arial"/>
        </w:rPr>
        <w:t>l b</w:t>
      </w:r>
      <w:r>
        <w:rPr>
          <w:rFonts w:cs="Arial"/>
          <w:spacing w:val="-1"/>
        </w:rPr>
        <w:t>e</w:t>
      </w:r>
      <w:r>
        <w:rPr>
          <w:rFonts w:cs="Arial"/>
          <w:spacing w:val="-2"/>
        </w:rPr>
        <w:t>l</w:t>
      </w:r>
      <w:r>
        <w:rPr>
          <w:rFonts w:cs="Arial"/>
        </w:rPr>
        <w:t>ow</w:t>
      </w:r>
      <w:r>
        <w:rPr>
          <w:rFonts w:cs="Arial"/>
          <w:spacing w:val="-3"/>
        </w:rPr>
        <w:t xml:space="preserve"> </w:t>
      </w:r>
      <w:r>
        <w:rPr>
          <w:rFonts w:cs="Arial"/>
        </w:rPr>
        <w:t xml:space="preserve">the </w:t>
      </w:r>
      <w:r>
        <w:rPr>
          <w:rFonts w:cs="Arial"/>
          <w:spacing w:val="-3"/>
        </w:rPr>
        <w:t>s</w:t>
      </w:r>
      <w:r>
        <w:rPr>
          <w:rFonts w:cs="Arial"/>
        </w:rPr>
        <w:t>tate</w:t>
      </w:r>
      <w:r>
        <w:rPr>
          <w:rFonts w:cs="Arial"/>
          <w:spacing w:val="-1"/>
        </w:rPr>
        <w:t>’</w:t>
      </w:r>
      <w:r>
        <w:rPr>
          <w:rFonts w:cs="Arial"/>
        </w:rPr>
        <w:t>s</w:t>
      </w:r>
      <w:r>
        <w:rPr>
          <w:rFonts w:cs="Arial"/>
          <w:spacing w:val="-2"/>
        </w:rPr>
        <w:t xml:space="preserve"> i</w:t>
      </w:r>
      <w:r>
        <w:rPr>
          <w:rFonts w:cs="Arial"/>
        </w:rPr>
        <w:t>d</w:t>
      </w:r>
      <w:r>
        <w:rPr>
          <w:rFonts w:cs="Arial"/>
          <w:spacing w:val="-1"/>
        </w:rPr>
        <w:t>e</w:t>
      </w:r>
      <w:r>
        <w:rPr>
          <w:rFonts w:cs="Arial"/>
        </w:rPr>
        <w:t>nt</w:t>
      </w:r>
      <w:r>
        <w:rPr>
          <w:rFonts w:cs="Arial"/>
          <w:spacing w:val="-3"/>
        </w:rPr>
        <w:t>i</w:t>
      </w:r>
      <w:r>
        <w:rPr>
          <w:rFonts w:cs="Arial"/>
          <w:spacing w:val="3"/>
        </w:rPr>
        <w:t>f</w:t>
      </w:r>
      <w:r>
        <w:rPr>
          <w:rFonts w:cs="Arial"/>
          <w:spacing w:val="-2"/>
        </w:rPr>
        <w:t>i</w:t>
      </w:r>
      <w:r>
        <w:rPr>
          <w:rFonts w:cs="Arial"/>
        </w:rPr>
        <w:t>ed “p</w:t>
      </w:r>
      <w:r>
        <w:rPr>
          <w:rFonts w:cs="Arial"/>
          <w:spacing w:val="-4"/>
        </w:rPr>
        <w:t>a</w:t>
      </w:r>
      <w:r>
        <w:rPr>
          <w:rFonts w:cs="Arial"/>
        </w:rPr>
        <w:t>ss</w:t>
      </w:r>
      <w:r>
        <w:rPr>
          <w:rFonts w:cs="Arial"/>
          <w:spacing w:val="-2"/>
        </w:rPr>
        <w:t>i</w:t>
      </w:r>
      <w:r>
        <w:rPr>
          <w:rFonts w:cs="Arial"/>
        </w:rPr>
        <w:t>n</w:t>
      </w:r>
      <w:r>
        <w:rPr>
          <w:rFonts w:cs="Arial"/>
          <w:spacing w:val="-1"/>
        </w:rPr>
        <w:t>g</w:t>
      </w:r>
      <w:r>
        <w:rPr>
          <w:rFonts w:cs="Arial"/>
        </w:rPr>
        <w:t>”</w:t>
      </w:r>
      <w:r>
        <w:rPr>
          <w:rFonts w:cs="Arial"/>
          <w:spacing w:val="-1"/>
        </w:rPr>
        <w:t xml:space="preserve"> </w:t>
      </w:r>
      <w:r>
        <w:rPr>
          <w:rFonts w:cs="Arial"/>
        </w:rPr>
        <w:t>grade</w:t>
      </w:r>
      <w:r>
        <w:rPr>
          <w:rFonts w:cs="Arial"/>
          <w:spacing w:val="-4"/>
        </w:rPr>
        <w:t>s</w:t>
      </w:r>
      <w:r>
        <w:rPr>
          <w:rFonts w:cs="Arial"/>
        </w:rPr>
        <w:t>.</w:t>
      </w:r>
      <w:r>
        <w:rPr>
          <w:rFonts w:cs="Arial"/>
          <w:spacing w:val="2"/>
        </w:rPr>
        <w:t xml:space="preserve"> </w:t>
      </w:r>
      <w:r>
        <w:rPr>
          <w:rFonts w:cs="Arial"/>
          <w:spacing w:val="-1"/>
        </w:rPr>
        <w:t>S</w:t>
      </w:r>
      <w:r>
        <w:rPr>
          <w:rFonts w:cs="Arial"/>
        </w:rPr>
        <w:t>ch</w:t>
      </w:r>
      <w:r>
        <w:rPr>
          <w:rFonts w:cs="Arial"/>
          <w:spacing w:val="-1"/>
        </w:rPr>
        <w:t>o</w:t>
      </w:r>
      <w:r>
        <w:rPr>
          <w:rFonts w:cs="Arial"/>
        </w:rPr>
        <w:t>o</w:t>
      </w:r>
      <w:r>
        <w:rPr>
          <w:rFonts w:cs="Arial"/>
          <w:spacing w:val="-2"/>
        </w:rPr>
        <w:t>l</w:t>
      </w:r>
      <w:r>
        <w:rPr>
          <w:rFonts w:cs="Arial"/>
        </w:rPr>
        <w:t>s</w:t>
      </w:r>
      <w:r>
        <w:rPr>
          <w:rFonts w:cs="Arial"/>
          <w:spacing w:val="-2"/>
        </w:rPr>
        <w:t xml:space="preserve"> </w:t>
      </w:r>
      <w:r>
        <w:rPr>
          <w:rFonts w:cs="Arial"/>
        </w:rPr>
        <w:t>rec</w:t>
      </w:r>
      <w:r>
        <w:rPr>
          <w:rFonts w:cs="Arial"/>
          <w:spacing w:val="-1"/>
        </w:rPr>
        <w:t>e</w:t>
      </w:r>
      <w:r>
        <w:rPr>
          <w:rFonts w:cs="Arial"/>
          <w:spacing w:val="-2"/>
        </w:rPr>
        <w:t>i</w:t>
      </w:r>
      <w:r>
        <w:rPr>
          <w:rFonts w:cs="Arial"/>
          <w:spacing w:val="-3"/>
        </w:rPr>
        <w:t>v</w:t>
      </w:r>
      <w:r>
        <w:rPr>
          <w:rFonts w:cs="Arial"/>
          <w:spacing w:val="-2"/>
        </w:rPr>
        <w:t>i</w:t>
      </w:r>
      <w:r>
        <w:rPr>
          <w:rFonts w:cs="Arial"/>
        </w:rPr>
        <w:t xml:space="preserve">ng </w:t>
      </w:r>
      <w:r>
        <w:rPr>
          <w:rFonts w:cs="Arial"/>
          <w:spacing w:val="1"/>
        </w:rPr>
        <w:t>T</w:t>
      </w:r>
      <w:r>
        <w:rPr>
          <w:rFonts w:cs="Arial"/>
          <w:spacing w:val="-2"/>
        </w:rPr>
        <w:t>i</w:t>
      </w:r>
      <w:r>
        <w:rPr>
          <w:rFonts w:cs="Arial"/>
        </w:rPr>
        <w:t>t</w:t>
      </w:r>
      <w:r>
        <w:rPr>
          <w:rFonts w:cs="Arial"/>
          <w:spacing w:val="-2"/>
        </w:rPr>
        <w:t>l</w:t>
      </w:r>
      <w:r>
        <w:rPr>
          <w:rFonts w:cs="Arial"/>
        </w:rPr>
        <w:t>e</w:t>
      </w:r>
      <w:r>
        <w:rPr>
          <w:rFonts w:cs="Arial"/>
          <w:spacing w:val="-2"/>
        </w:rPr>
        <w:t xml:space="preserve"> </w:t>
      </w:r>
      <w:r>
        <w:rPr>
          <w:rFonts w:cs="Arial"/>
        </w:rPr>
        <w:t xml:space="preserve">I </w:t>
      </w:r>
      <w:r>
        <w:t>fu</w:t>
      </w:r>
      <w:r>
        <w:rPr>
          <w:spacing w:val="-1"/>
        </w:rPr>
        <w:t>n</w:t>
      </w:r>
      <w:r>
        <w:t>ds</w:t>
      </w:r>
      <w:r>
        <w:rPr>
          <w:spacing w:val="-2"/>
        </w:rPr>
        <w:t xml:space="preserve"> </w:t>
      </w:r>
      <w:r>
        <w:t>mu</w:t>
      </w:r>
      <w:r>
        <w:rPr>
          <w:spacing w:val="-3"/>
        </w:rPr>
        <w:t>s</w:t>
      </w:r>
      <w:r>
        <w:t>t</w:t>
      </w:r>
      <w:r>
        <w:rPr>
          <w:spacing w:val="2"/>
        </w:rPr>
        <w:t xml:space="preserve"> </w:t>
      </w:r>
      <w:r>
        <w:rPr>
          <w:spacing w:val="-2"/>
        </w:rPr>
        <w:t>i</w:t>
      </w:r>
      <w:r>
        <w:t>ssue</w:t>
      </w:r>
      <w:r>
        <w:rPr>
          <w:spacing w:val="-3"/>
        </w:rPr>
        <w:t xml:space="preserve"> </w:t>
      </w:r>
      <w:r>
        <w:t>an a</w:t>
      </w:r>
      <w:r>
        <w:rPr>
          <w:spacing w:val="-1"/>
        </w:rPr>
        <w:t>n</w:t>
      </w:r>
      <w:r>
        <w:rPr>
          <w:spacing w:val="-3"/>
        </w:rPr>
        <w:t>n</w:t>
      </w:r>
      <w:r>
        <w:t>u</w:t>
      </w:r>
      <w:r>
        <w:rPr>
          <w:spacing w:val="-1"/>
        </w:rPr>
        <w:t>a</w:t>
      </w:r>
      <w:r>
        <w:t>l</w:t>
      </w:r>
      <w:r>
        <w:rPr>
          <w:spacing w:val="-1"/>
        </w:rPr>
        <w:t xml:space="preserve"> </w:t>
      </w:r>
      <w:r>
        <w:rPr>
          <w:spacing w:val="-2"/>
        </w:rPr>
        <w:t>R</w:t>
      </w:r>
      <w:r>
        <w:t>e</w:t>
      </w:r>
      <w:r>
        <w:rPr>
          <w:spacing w:val="-1"/>
        </w:rPr>
        <w:t>p</w:t>
      </w:r>
      <w:r>
        <w:t xml:space="preserve">ort </w:t>
      </w:r>
      <w:r>
        <w:rPr>
          <w:spacing w:val="-2"/>
        </w:rPr>
        <w:t>C</w:t>
      </w:r>
      <w:r>
        <w:t>ard</w:t>
      </w:r>
      <w:r>
        <w:rPr>
          <w:spacing w:val="-2"/>
        </w:rPr>
        <w:t xml:space="preserve"> </w:t>
      </w:r>
      <w:r>
        <w:t>to e</w:t>
      </w:r>
      <w:r>
        <w:rPr>
          <w:spacing w:val="-3"/>
        </w:rPr>
        <w:t>v</w:t>
      </w:r>
      <w:r>
        <w:t>ery</w:t>
      </w:r>
      <w:r>
        <w:rPr>
          <w:spacing w:val="-1"/>
        </w:rPr>
        <w:t xml:space="preserve"> </w:t>
      </w:r>
      <w:r>
        <w:t>p</w:t>
      </w:r>
      <w:r>
        <w:rPr>
          <w:spacing w:val="-1"/>
        </w:rPr>
        <w:t>a</w:t>
      </w:r>
      <w:r>
        <w:t>re</w:t>
      </w:r>
      <w:r>
        <w:rPr>
          <w:spacing w:val="-4"/>
        </w:rPr>
        <w:t>n</w:t>
      </w:r>
      <w:r>
        <w:t>t</w:t>
      </w:r>
      <w:r>
        <w:rPr>
          <w:spacing w:val="-1"/>
        </w:rPr>
        <w:t xml:space="preserve"> </w:t>
      </w:r>
      <w:r>
        <w:t>th</w:t>
      </w:r>
      <w:r>
        <w:rPr>
          <w:spacing w:val="-1"/>
        </w:rPr>
        <w:t>a</w:t>
      </w:r>
      <w:r>
        <w:t>t</w:t>
      </w:r>
      <w:r>
        <w:rPr>
          <w:spacing w:val="-1"/>
        </w:rPr>
        <w:t xml:space="preserve"> </w:t>
      </w:r>
      <w:r>
        <w:rPr>
          <w:spacing w:val="-2"/>
        </w:rPr>
        <w:t>i</w:t>
      </w:r>
      <w:r>
        <w:t>nc</w:t>
      </w:r>
      <w:r>
        <w:rPr>
          <w:spacing w:val="-2"/>
        </w:rPr>
        <w:t>l</w:t>
      </w:r>
      <w:r>
        <w:t>u</w:t>
      </w:r>
      <w:r>
        <w:rPr>
          <w:spacing w:val="-1"/>
        </w:rPr>
        <w:t>d</w:t>
      </w:r>
      <w:r>
        <w:t>es i</w:t>
      </w:r>
      <w:r>
        <w:rPr>
          <w:spacing w:val="-4"/>
        </w:rPr>
        <w:t>n</w:t>
      </w:r>
      <w:r>
        <w:rPr>
          <w:spacing w:val="3"/>
        </w:rPr>
        <w:t>f</w:t>
      </w:r>
      <w:r>
        <w:rPr>
          <w:spacing w:val="-3"/>
        </w:rPr>
        <w:t>o</w:t>
      </w:r>
      <w:r>
        <w:t>rm</w:t>
      </w:r>
      <w:r>
        <w:rPr>
          <w:spacing w:val="-3"/>
        </w:rPr>
        <w:t>a</w:t>
      </w:r>
      <w:r>
        <w:t>t</w:t>
      </w:r>
      <w:r>
        <w:rPr>
          <w:spacing w:val="-2"/>
        </w:rPr>
        <w:t>i</w:t>
      </w:r>
      <w:r>
        <w:t>on on</w:t>
      </w:r>
      <w:r>
        <w:rPr>
          <w:spacing w:val="-2"/>
        </w:rPr>
        <w:t xml:space="preserve"> </w:t>
      </w:r>
      <w:r>
        <w:t>te</w:t>
      </w:r>
      <w:r>
        <w:rPr>
          <w:spacing w:val="-1"/>
        </w:rPr>
        <w:t>a</w:t>
      </w:r>
      <w:r>
        <w:t>ch</w:t>
      </w:r>
      <w:r>
        <w:rPr>
          <w:spacing w:val="-4"/>
        </w:rPr>
        <w:t>e</w:t>
      </w:r>
      <w:r>
        <w:t xml:space="preserve">r </w:t>
      </w:r>
      <w:r>
        <w:rPr>
          <w:spacing w:val="1"/>
        </w:rPr>
        <w:t>q</w:t>
      </w:r>
      <w:r>
        <w:t>u</w:t>
      </w:r>
      <w:r>
        <w:rPr>
          <w:spacing w:val="-1"/>
        </w:rPr>
        <w:t>a</w:t>
      </w:r>
      <w:r>
        <w:rPr>
          <w:spacing w:val="-2"/>
        </w:rPr>
        <w:t>l</w:t>
      </w:r>
      <w:r>
        <w:rPr>
          <w:spacing w:val="-4"/>
        </w:rPr>
        <w:t>i</w:t>
      </w:r>
      <w:r>
        <w:rPr>
          <w:spacing w:val="3"/>
        </w:rPr>
        <w:t>f</w:t>
      </w:r>
      <w:r>
        <w:rPr>
          <w:spacing w:val="-2"/>
        </w:rPr>
        <w:t>i</w:t>
      </w:r>
      <w:r>
        <w:t>cati</w:t>
      </w:r>
      <w:r>
        <w:rPr>
          <w:spacing w:val="-1"/>
        </w:rPr>
        <w:t>o</w:t>
      </w:r>
      <w:r>
        <w:t>ns</w:t>
      </w:r>
      <w:r>
        <w:rPr>
          <w:spacing w:val="-2"/>
        </w:rPr>
        <w:t xml:space="preserve"> </w:t>
      </w:r>
      <w:r>
        <w:t>a</w:t>
      </w:r>
      <w:r>
        <w:rPr>
          <w:spacing w:val="-1"/>
        </w:rPr>
        <w:t>n</w:t>
      </w:r>
      <w:r>
        <w:t>d school</w:t>
      </w:r>
      <w:r>
        <w:rPr>
          <w:spacing w:val="-3"/>
        </w:rPr>
        <w:t xml:space="preserve"> </w:t>
      </w:r>
      <w:r>
        <w:t>te</w:t>
      </w:r>
      <w:r>
        <w:rPr>
          <w:spacing w:val="-3"/>
        </w:rPr>
        <w:t>s</w:t>
      </w:r>
      <w:r>
        <w:t>t</w:t>
      </w:r>
      <w:r>
        <w:rPr>
          <w:spacing w:val="-1"/>
        </w:rPr>
        <w:t xml:space="preserve"> </w:t>
      </w:r>
      <w:r>
        <w:t>res</w:t>
      </w:r>
      <w:r>
        <w:rPr>
          <w:spacing w:val="-1"/>
        </w:rPr>
        <w:t>u</w:t>
      </w:r>
      <w:r>
        <w:rPr>
          <w:spacing w:val="-2"/>
        </w:rPr>
        <w:t>l</w:t>
      </w:r>
      <w:r>
        <w:t>ts.</w:t>
      </w:r>
    </w:p>
    <w:p w14:paraId="10724715" w14:textId="77777777" w:rsidR="006516F5" w:rsidRDefault="006516F5" w:rsidP="00D51044"/>
    <w:p w14:paraId="0B1DBC29" w14:textId="77777777" w:rsidR="00615FAE" w:rsidRDefault="006516F5" w:rsidP="00615FAE">
      <w:pPr>
        <w:rPr>
          <w:rFonts w:eastAsia="Arial"/>
          <w:b/>
        </w:rPr>
      </w:pPr>
      <w:r w:rsidRPr="00615FAE">
        <w:rPr>
          <w:rFonts w:eastAsia="Arial"/>
          <w:b/>
          <w:spacing w:val="-1"/>
        </w:rPr>
        <w:t>S</w:t>
      </w:r>
      <w:r w:rsidRPr="00615FAE">
        <w:rPr>
          <w:rFonts w:eastAsia="Arial"/>
          <w:b/>
        </w:rPr>
        <w:t>c</w:t>
      </w:r>
      <w:r w:rsidRPr="00615FAE">
        <w:rPr>
          <w:rFonts w:eastAsia="Arial"/>
          <w:b/>
          <w:spacing w:val="-1"/>
        </w:rPr>
        <w:t>h</w:t>
      </w:r>
      <w:r w:rsidRPr="00615FAE">
        <w:rPr>
          <w:rFonts w:eastAsia="Arial"/>
          <w:b/>
        </w:rPr>
        <w:t>o</w:t>
      </w:r>
      <w:r w:rsidRPr="00615FAE">
        <w:rPr>
          <w:rFonts w:eastAsia="Arial"/>
          <w:b/>
          <w:spacing w:val="-2"/>
        </w:rPr>
        <w:t>o</w:t>
      </w:r>
      <w:r w:rsidRPr="00615FAE">
        <w:rPr>
          <w:rFonts w:eastAsia="Arial"/>
          <w:b/>
        </w:rPr>
        <w:t>l</w:t>
      </w:r>
      <w:r w:rsidRPr="00615FAE">
        <w:rPr>
          <w:rFonts w:eastAsia="Arial"/>
          <w:b/>
          <w:spacing w:val="2"/>
        </w:rPr>
        <w:t xml:space="preserve"> </w:t>
      </w:r>
      <w:r w:rsidRPr="00615FAE">
        <w:rPr>
          <w:rFonts w:eastAsia="Arial"/>
          <w:b/>
          <w:spacing w:val="-2"/>
        </w:rPr>
        <w:t>C</w:t>
      </w:r>
      <w:r w:rsidRPr="00615FAE">
        <w:rPr>
          <w:rFonts w:eastAsia="Arial"/>
          <w:b/>
        </w:rPr>
        <w:t>h</w:t>
      </w:r>
      <w:r w:rsidRPr="00615FAE">
        <w:rPr>
          <w:rFonts w:eastAsia="Arial"/>
          <w:b/>
          <w:spacing w:val="-2"/>
        </w:rPr>
        <w:t>o</w:t>
      </w:r>
      <w:r w:rsidRPr="00615FAE">
        <w:rPr>
          <w:rFonts w:eastAsia="Arial"/>
          <w:b/>
        </w:rPr>
        <w:t>ice</w:t>
      </w:r>
      <w:r w:rsidRPr="00615FAE">
        <w:rPr>
          <w:rFonts w:eastAsia="Arial"/>
          <w:b/>
          <w:spacing w:val="-3"/>
        </w:rPr>
        <w:t xml:space="preserve"> </w:t>
      </w:r>
      <w:r w:rsidRPr="00615FAE">
        <w:rPr>
          <w:rFonts w:eastAsia="Arial"/>
          <w:b/>
        </w:rPr>
        <w:t>f</w:t>
      </w:r>
      <w:r w:rsidRPr="00615FAE">
        <w:rPr>
          <w:rFonts w:eastAsia="Arial"/>
          <w:b/>
          <w:spacing w:val="-3"/>
        </w:rPr>
        <w:t>o</w:t>
      </w:r>
      <w:r w:rsidRPr="00615FAE">
        <w:rPr>
          <w:rFonts w:eastAsia="Arial"/>
          <w:b/>
        </w:rPr>
        <w:t>r</w:t>
      </w:r>
      <w:r w:rsidRPr="00615FAE">
        <w:rPr>
          <w:rFonts w:eastAsia="Arial"/>
          <w:b/>
          <w:spacing w:val="1"/>
        </w:rPr>
        <w:t xml:space="preserve"> </w:t>
      </w:r>
      <w:r w:rsidRPr="00615FAE">
        <w:rPr>
          <w:rFonts w:eastAsia="Arial"/>
          <w:b/>
          <w:spacing w:val="-1"/>
        </w:rPr>
        <w:t>S</w:t>
      </w:r>
      <w:r w:rsidRPr="00615FAE">
        <w:rPr>
          <w:rFonts w:eastAsia="Arial"/>
          <w:b/>
        </w:rPr>
        <w:t>a</w:t>
      </w:r>
      <w:r w:rsidRPr="00615FAE">
        <w:rPr>
          <w:rFonts w:eastAsia="Arial"/>
          <w:b/>
          <w:spacing w:val="-3"/>
        </w:rPr>
        <w:t>fe</w:t>
      </w:r>
      <w:r w:rsidRPr="00615FAE">
        <w:rPr>
          <w:rFonts w:eastAsia="Arial"/>
          <w:b/>
          <w:spacing w:val="3"/>
        </w:rPr>
        <w:t>t</w:t>
      </w:r>
      <w:r w:rsidRPr="00615FAE">
        <w:rPr>
          <w:rFonts w:eastAsia="Arial"/>
          <w:b/>
        </w:rPr>
        <w:t>y</w:t>
      </w:r>
    </w:p>
    <w:p w14:paraId="0EC827F8" w14:textId="77777777" w:rsidR="006516F5" w:rsidRPr="00615FAE" w:rsidRDefault="006516F5" w:rsidP="00615FAE">
      <w:pPr>
        <w:rPr>
          <w:rFonts w:eastAsia="Arial"/>
          <w:b/>
        </w:rPr>
      </w:pPr>
      <w:r>
        <w:rPr>
          <w:spacing w:val="-1"/>
        </w:rPr>
        <w:t>S</w:t>
      </w:r>
      <w:r>
        <w:t>tates</w:t>
      </w:r>
      <w:r>
        <w:rPr>
          <w:spacing w:val="-2"/>
        </w:rPr>
        <w:t xml:space="preserve"> </w:t>
      </w:r>
      <w:r>
        <w:t>rec</w:t>
      </w:r>
      <w:r>
        <w:rPr>
          <w:spacing w:val="-1"/>
        </w:rPr>
        <w:t>e</w:t>
      </w:r>
      <w:r>
        <w:rPr>
          <w:spacing w:val="-2"/>
        </w:rPr>
        <w:t>i</w:t>
      </w:r>
      <w:r>
        <w:rPr>
          <w:spacing w:val="-3"/>
        </w:rPr>
        <w:t>v</w:t>
      </w:r>
      <w:r>
        <w:rPr>
          <w:spacing w:val="-2"/>
        </w:rPr>
        <w:t>i</w:t>
      </w:r>
      <w:r>
        <w:t>ng</w:t>
      </w:r>
      <w:r>
        <w:rPr>
          <w:spacing w:val="2"/>
        </w:rPr>
        <w:t xml:space="preserve"> </w:t>
      </w:r>
      <w:r>
        <w:rPr>
          <w:spacing w:val="-2"/>
        </w:rPr>
        <w:t>NC</w:t>
      </w:r>
      <w:r>
        <w:t>LB</w:t>
      </w:r>
      <w:r>
        <w:rPr>
          <w:spacing w:val="-3"/>
        </w:rPr>
        <w:t xml:space="preserve"> </w:t>
      </w:r>
      <w:r>
        <w:rPr>
          <w:spacing w:val="-2"/>
        </w:rPr>
        <w:t>f</w:t>
      </w:r>
      <w:r>
        <w:t>u</w:t>
      </w:r>
      <w:r>
        <w:rPr>
          <w:spacing w:val="-1"/>
        </w:rPr>
        <w:t>n</w:t>
      </w:r>
      <w:r>
        <w:t xml:space="preserve">ds </w:t>
      </w:r>
      <w:r>
        <w:rPr>
          <w:spacing w:val="1"/>
        </w:rPr>
        <w:t>m</w:t>
      </w:r>
      <w:r>
        <w:rPr>
          <w:spacing w:val="-3"/>
        </w:rPr>
        <w:t>u</w:t>
      </w:r>
      <w:r>
        <w:t>st</w:t>
      </w:r>
      <w:r>
        <w:rPr>
          <w:spacing w:val="-1"/>
        </w:rPr>
        <w:t xml:space="preserve"> </w:t>
      </w:r>
      <w:r>
        <w:t>estab</w:t>
      </w:r>
      <w:r>
        <w:rPr>
          <w:spacing w:val="-2"/>
        </w:rPr>
        <w:t>li</w:t>
      </w:r>
      <w:r>
        <w:t>sh and</w:t>
      </w:r>
      <w:r>
        <w:rPr>
          <w:spacing w:val="-5"/>
        </w:rPr>
        <w:t xml:space="preserve"> </w:t>
      </w:r>
      <w:r>
        <w:rPr>
          <w:spacing w:val="-2"/>
        </w:rPr>
        <w:t>i</w:t>
      </w:r>
      <w:r>
        <w:t>mp</w:t>
      </w:r>
      <w:r>
        <w:rPr>
          <w:spacing w:val="-2"/>
        </w:rPr>
        <w:t>l</w:t>
      </w:r>
      <w:r>
        <w:t>ement</w:t>
      </w:r>
      <w:r>
        <w:rPr>
          <w:spacing w:val="-1"/>
        </w:rPr>
        <w:t xml:space="preserve"> </w:t>
      </w:r>
      <w:r>
        <w:t xml:space="preserve">a </w:t>
      </w:r>
      <w:r>
        <w:rPr>
          <w:spacing w:val="-2"/>
        </w:rPr>
        <w:t>s</w:t>
      </w:r>
      <w:r>
        <w:t>tate</w:t>
      </w:r>
      <w:r>
        <w:rPr>
          <w:spacing w:val="-4"/>
        </w:rPr>
        <w:t>w</w:t>
      </w:r>
      <w:r>
        <w:rPr>
          <w:spacing w:val="-2"/>
        </w:rPr>
        <w:t>i</w:t>
      </w:r>
      <w:r>
        <w:t>de p</w:t>
      </w:r>
      <w:r>
        <w:rPr>
          <w:spacing w:val="-1"/>
        </w:rPr>
        <w:t>o</w:t>
      </w:r>
      <w:r>
        <w:rPr>
          <w:spacing w:val="-2"/>
        </w:rPr>
        <w:t>li</w:t>
      </w:r>
      <w:r>
        <w:t>cy</w:t>
      </w:r>
      <w:r>
        <w:rPr>
          <w:spacing w:val="-2"/>
        </w:rPr>
        <w:t xml:space="preserve"> </w:t>
      </w:r>
      <w:r>
        <w:t>al</w:t>
      </w:r>
      <w:r>
        <w:rPr>
          <w:spacing w:val="-2"/>
        </w:rPr>
        <w:t>l</w:t>
      </w:r>
      <w:r>
        <w:rPr>
          <w:spacing w:val="1"/>
        </w:rPr>
        <w:t>o</w:t>
      </w:r>
      <w:r>
        <w:rPr>
          <w:spacing w:val="-4"/>
        </w:rPr>
        <w:t>w</w:t>
      </w:r>
      <w:r>
        <w:rPr>
          <w:spacing w:val="-2"/>
        </w:rPr>
        <w:t>i</w:t>
      </w:r>
      <w:r>
        <w:t>ng</w:t>
      </w:r>
      <w:r>
        <w:rPr>
          <w:spacing w:val="2"/>
        </w:rPr>
        <w:t xml:space="preserve"> </w:t>
      </w:r>
      <w:r>
        <w:t xml:space="preserve">a </w:t>
      </w:r>
      <w:r>
        <w:rPr>
          <w:spacing w:val="-2"/>
        </w:rPr>
        <w:t>s</w:t>
      </w:r>
      <w:r>
        <w:t>tu</w:t>
      </w:r>
      <w:r>
        <w:rPr>
          <w:spacing w:val="-1"/>
        </w:rPr>
        <w:t>d</w:t>
      </w:r>
      <w:r>
        <w:t>e</w:t>
      </w:r>
      <w:r>
        <w:rPr>
          <w:spacing w:val="-1"/>
        </w:rPr>
        <w:t>n</w:t>
      </w:r>
      <w:r>
        <w:t>t</w:t>
      </w:r>
      <w:r>
        <w:rPr>
          <w:spacing w:val="-3"/>
        </w:rPr>
        <w:t xml:space="preserve"> </w:t>
      </w:r>
      <w:r>
        <w:rPr>
          <w:spacing w:val="-4"/>
        </w:rPr>
        <w:t>w</w:t>
      </w:r>
      <w:r>
        <w:t>ho at</w:t>
      </w:r>
      <w:r>
        <w:rPr>
          <w:spacing w:val="1"/>
        </w:rPr>
        <w:t>t</w:t>
      </w:r>
      <w:r>
        <w:t>e</w:t>
      </w:r>
      <w:r>
        <w:rPr>
          <w:spacing w:val="-1"/>
        </w:rPr>
        <w:t>n</w:t>
      </w:r>
      <w:r>
        <w:t>ds</w:t>
      </w:r>
      <w:r>
        <w:rPr>
          <w:spacing w:val="-2"/>
        </w:rPr>
        <w:t xml:space="preserve"> </w:t>
      </w:r>
      <w:r>
        <w:t>a p</w:t>
      </w:r>
      <w:r>
        <w:rPr>
          <w:spacing w:val="-3"/>
        </w:rPr>
        <w:t>e</w:t>
      </w:r>
      <w:r>
        <w:t>rs</w:t>
      </w:r>
      <w:r>
        <w:rPr>
          <w:spacing w:val="-2"/>
        </w:rPr>
        <w:t>i</w:t>
      </w:r>
      <w:r>
        <w:t>ste</w:t>
      </w:r>
      <w:r>
        <w:rPr>
          <w:spacing w:val="-4"/>
        </w:rPr>
        <w:t>n</w:t>
      </w:r>
      <w:r>
        <w:t>t</w:t>
      </w:r>
      <w:r>
        <w:rPr>
          <w:spacing w:val="-2"/>
        </w:rPr>
        <w:t>l</w:t>
      </w:r>
      <w:r>
        <w:t>y</w:t>
      </w:r>
      <w:r>
        <w:rPr>
          <w:spacing w:val="-2"/>
        </w:rPr>
        <w:t xml:space="preserve"> </w:t>
      </w:r>
      <w:r>
        <w:t>d</w:t>
      </w:r>
      <w:r>
        <w:rPr>
          <w:spacing w:val="-1"/>
        </w:rPr>
        <w:t>a</w:t>
      </w:r>
      <w:r>
        <w:t>n</w:t>
      </w:r>
      <w:r>
        <w:rPr>
          <w:spacing w:val="1"/>
        </w:rPr>
        <w:t>g</w:t>
      </w:r>
      <w:r>
        <w:rPr>
          <w:spacing w:val="-3"/>
        </w:rPr>
        <w:t>e</w:t>
      </w:r>
      <w:r>
        <w:t>ro</w:t>
      </w:r>
      <w:r>
        <w:rPr>
          <w:spacing w:val="-1"/>
        </w:rPr>
        <w:t>u</w:t>
      </w:r>
      <w:r>
        <w:t>s</w:t>
      </w:r>
      <w:r>
        <w:rPr>
          <w:spacing w:val="1"/>
        </w:rPr>
        <w:t xml:space="preserve"> </w:t>
      </w:r>
      <w:r>
        <w:t>p</w:t>
      </w:r>
      <w:r>
        <w:rPr>
          <w:spacing w:val="-1"/>
        </w:rPr>
        <w:t>u</w:t>
      </w:r>
      <w:r>
        <w:t>b</w:t>
      </w:r>
      <w:r>
        <w:rPr>
          <w:spacing w:val="-2"/>
        </w:rPr>
        <w:t>li</w:t>
      </w:r>
      <w:r>
        <w:t>c</w:t>
      </w:r>
      <w:r>
        <w:rPr>
          <w:spacing w:val="1"/>
        </w:rPr>
        <w:t xml:space="preserve"> </w:t>
      </w:r>
      <w:r>
        <w:rPr>
          <w:spacing w:val="-3"/>
        </w:rPr>
        <w:t>s</w:t>
      </w:r>
      <w:r>
        <w:t>ch</w:t>
      </w:r>
      <w:r>
        <w:rPr>
          <w:spacing w:val="-1"/>
        </w:rPr>
        <w:t>o</w:t>
      </w:r>
      <w:r>
        <w:t>o</w:t>
      </w:r>
      <w:r>
        <w:rPr>
          <w:spacing w:val="-2"/>
        </w:rPr>
        <w:t>l</w:t>
      </w:r>
      <w:r>
        <w:t>,</w:t>
      </w:r>
      <w:r>
        <w:rPr>
          <w:spacing w:val="2"/>
        </w:rPr>
        <w:t xml:space="preserve"> </w:t>
      </w:r>
      <w:r>
        <w:rPr>
          <w:spacing w:val="-3"/>
        </w:rPr>
        <w:t>o</w:t>
      </w:r>
      <w:r>
        <w:t>r</w:t>
      </w:r>
      <w:r>
        <w:rPr>
          <w:spacing w:val="-1"/>
        </w:rPr>
        <w:t xml:space="preserve"> </w:t>
      </w:r>
      <w:r>
        <w:rPr>
          <w:spacing w:val="-4"/>
        </w:rPr>
        <w:t>w</w:t>
      </w:r>
      <w:r>
        <w:t>ho b</w:t>
      </w:r>
      <w:r>
        <w:rPr>
          <w:spacing w:val="-1"/>
        </w:rPr>
        <w:t>e</w:t>
      </w:r>
      <w:r>
        <w:t>comes</w:t>
      </w:r>
      <w:r>
        <w:rPr>
          <w:spacing w:val="1"/>
        </w:rPr>
        <w:t xml:space="preserve"> </w:t>
      </w:r>
      <w:r>
        <w:t>a</w:t>
      </w:r>
      <w:r>
        <w:rPr>
          <w:spacing w:val="-2"/>
        </w:rPr>
        <w:t xml:space="preserve"> </w:t>
      </w:r>
      <w:r>
        <w:rPr>
          <w:spacing w:val="-3"/>
        </w:rPr>
        <w:t>v</w:t>
      </w:r>
      <w:r>
        <w:rPr>
          <w:spacing w:val="-2"/>
        </w:rPr>
        <w:t>i</w:t>
      </w:r>
      <w:r>
        <w:t>ct</w:t>
      </w:r>
      <w:r>
        <w:rPr>
          <w:spacing w:val="-2"/>
        </w:rPr>
        <w:t>i</w:t>
      </w:r>
      <w:r>
        <w:t>m</w:t>
      </w:r>
      <w:r>
        <w:rPr>
          <w:spacing w:val="1"/>
        </w:rPr>
        <w:t xml:space="preserve"> </w:t>
      </w:r>
      <w:r>
        <w:rPr>
          <w:spacing w:val="-3"/>
        </w:rPr>
        <w:t>o</w:t>
      </w:r>
      <w:r>
        <w:t>f</w:t>
      </w:r>
      <w:r>
        <w:rPr>
          <w:spacing w:val="2"/>
        </w:rPr>
        <w:t xml:space="preserve"> </w:t>
      </w:r>
      <w:r>
        <w:t>a</w:t>
      </w:r>
      <w:r>
        <w:rPr>
          <w:spacing w:val="-2"/>
        </w:rPr>
        <w:t xml:space="preserve"> </w:t>
      </w:r>
      <w:r>
        <w:rPr>
          <w:spacing w:val="-3"/>
        </w:rPr>
        <w:t>v</w:t>
      </w:r>
      <w:r>
        <w:rPr>
          <w:spacing w:val="-2"/>
        </w:rPr>
        <w:t>i</w:t>
      </w:r>
      <w:r>
        <w:t>o</w:t>
      </w:r>
      <w:r>
        <w:rPr>
          <w:spacing w:val="-2"/>
        </w:rPr>
        <w:t>l</w:t>
      </w:r>
      <w:r>
        <w:t>e</w:t>
      </w:r>
      <w:r>
        <w:rPr>
          <w:spacing w:val="-1"/>
        </w:rPr>
        <w:t>n</w:t>
      </w:r>
      <w:r>
        <w:t>t</w:t>
      </w:r>
      <w:r>
        <w:rPr>
          <w:spacing w:val="7"/>
        </w:rPr>
        <w:t xml:space="preserve"> </w:t>
      </w:r>
      <w:r>
        <w:t>cr</w:t>
      </w:r>
      <w:r>
        <w:rPr>
          <w:spacing w:val="-2"/>
        </w:rPr>
        <w:t>i</w:t>
      </w:r>
      <w:r>
        <w:t>m</w:t>
      </w:r>
      <w:r>
        <w:rPr>
          <w:spacing w:val="-2"/>
        </w:rPr>
        <w:t>i</w:t>
      </w:r>
      <w:r>
        <w:t>n</w:t>
      </w:r>
      <w:r>
        <w:rPr>
          <w:spacing w:val="-1"/>
        </w:rPr>
        <w:t>a</w:t>
      </w:r>
      <w:r>
        <w:t>l</w:t>
      </w:r>
      <w:r>
        <w:rPr>
          <w:spacing w:val="-1"/>
        </w:rPr>
        <w:t xml:space="preserve"> </w:t>
      </w:r>
      <w:r>
        <w:rPr>
          <w:spacing w:val="-3"/>
        </w:rPr>
        <w:t>o</w:t>
      </w:r>
      <w:r>
        <w:t>ffe</w:t>
      </w:r>
      <w:r>
        <w:rPr>
          <w:spacing w:val="-1"/>
        </w:rPr>
        <w:t>n</w:t>
      </w:r>
      <w:r>
        <w:rPr>
          <w:spacing w:val="-3"/>
        </w:rPr>
        <w:t>s</w:t>
      </w:r>
      <w:r>
        <w:t xml:space="preserve">e </w:t>
      </w:r>
      <w:r>
        <w:rPr>
          <w:spacing w:val="-4"/>
        </w:rPr>
        <w:t>w</w:t>
      </w:r>
      <w:r>
        <w:rPr>
          <w:spacing w:val="1"/>
        </w:rPr>
        <w:t>h</w:t>
      </w:r>
      <w:r>
        <w:rPr>
          <w:spacing w:val="-2"/>
        </w:rPr>
        <w:t>il</w:t>
      </w:r>
      <w:r>
        <w:t>e at</w:t>
      </w:r>
      <w:r>
        <w:rPr>
          <w:spacing w:val="2"/>
        </w:rPr>
        <w:t xml:space="preserve"> </w:t>
      </w:r>
      <w:r>
        <w:t>sch</w:t>
      </w:r>
      <w:r>
        <w:rPr>
          <w:spacing w:val="-1"/>
        </w:rPr>
        <w:t>o</w:t>
      </w:r>
      <w:r>
        <w:t>o</w:t>
      </w:r>
      <w:r>
        <w:rPr>
          <w:spacing w:val="-2"/>
        </w:rPr>
        <w:t>l</w:t>
      </w:r>
      <w:r>
        <w:t>,</w:t>
      </w:r>
      <w:r>
        <w:rPr>
          <w:spacing w:val="-1"/>
        </w:rPr>
        <w:t xml:space="preserve"> </w:t>
      </w:r>
      <w:r>
        <w:t>to</w:t>
      </w:r>
      <w:r>
        <w:rPr>
          <w:spacing w:val="-2"/>
        </w:rPr>
        <w:t xml:space="preserve"> </w:t>
      </w:r>
      <w:r>
        <w:t>a</w:t>
      </w:r>
      <w:r>
        <w:rPr>
          <w:spacing w:val="-2"/>
        </w:rPr>
        <w:t>t</w:t>
      </w:r>
      <w:r>
        <w:t>te</w:t>
      </w:r>
      <w:r>
        <w:rPr>
          <w:spacing w:val="-1"/>
        </w:rPr>
        <w:t>n</w:t>
      </w:r>
      <w:r>
        <w:t>d</w:t>
      </w:r>
      <w:r>
        <w:rPr>
          <w:spacing w:val="-2"/>
        </w:rPr>
        <w:t xml:space="preserve"> </w:t>
      </w:r>
      <w:r>
        <w:t>a d</w:t>
      </w:r>
      <w:r>
        <w:rPr>
          <w:spacing w:val="-4"/>
        </w:rPr>
        <w:t>i</w:t>
      </w:r>
      <w:r>
        <w:t>ffere</w:t>
      </w:r>
      <w:r>
        <w:rPr>
          <w:spacing w:val="-3"/>
        </w:rPr>
        <w:t>n</w:t>
      </w:r>
      <w:r>
        <w:t>t</w:t>
      </w:r>
      <w:r>
        <w:rPr>
          <w:spacing w:val="2"/>
        </w:rPr>
        <w:t xml:space="preserve"> </w:t>
      </w:r>
      <w:r>
        <w:t>p</w:t>
      </w:r>
      <w:r>
        <w:rPr>
          <w:spacing w:val="-1"/>
        </w:rPr>
        <w:t>u</w:t>
      </w:r>
      <w:r>
        <w:t>b</w:t>
      </w:r>
      <w:r>
        <w:rPr>
          <w:spacing w:val="-2"/>
        </w:rPr>
        <w:t>li</w:t>
      </w:r>
      <w:r>
        <w:t>c</w:t>
      </w:r>
      <w:r>
        <w:rPr>
          <w:spacing w:val="-2"/>
        </w:rPr>
        <w:t xml:space="preserve"> </w:t>
      </w:r>
      <w:r>
        <w:t>sch</w:t>
      </w:r>
      <w:r>
        <w:rPr>
          <w:spacing w:val="-1"/>
        </w:rPr>
        <w:t>o</w:t>
      </w:r>
      <w:r>
        <w:t>o</w:t>
      </w:r>
      <w:r>
        <w:rPr>
          <w:spacing w:val="-2"/>
        </w:rPr>
        <w:t>l</w:t>
      </w:r>
      <w:r>
        <w:t>.</w:t>
      </w:r>
    </w:p>
    <w:p w14:paraId="2FB21BFA" w14:textId="77777777" w:rsidR="006516F5" w:rsidRDefault="006516F5" w:rsidP="006516F5">
      <w:pPr>
        <w:spacing w:before="20" w:line="220" w:lineRule="exact"/>
      </w:pPr>
    </w:p>
    <w:p w14:paraId="5EE81937" w14:textId="77777777" w:rsidR="006516F5" w:rsidRPr="00615FAE" w:rsidRDefault="006516F5" w:rsidP="00615FAE">
      <w:pPr>
        <w:rPr>
          <w:b/>
        </w:rPr>
      </w:pPr>
      <w:r w:rsidRPr="00615FAE">
        <w:rPr>
          <w:b/>
        </w:rPr>
        <w:t>Pupil</w:t>
      </w:r>
      <w:r w:rsidRPr="00615FAE">
        <w:rPr>
          <w:b/>
          <w:spacing w:val="-16"/>
        </w:rPr>
        <w:t xml:space="preserve"> </w:t>
      </w:r>
      <w:r w:rsidRPr="00615FAE">
        <w:rPr>
          <w:b/>
        </w:rPr>
        <w:t>Pr</w:t>
      </w:r>
      <w:r w:rsidRPr="00615FAE">
        <w:rPr>
          <w:b/>
          <w:spacing w:val="2"/>
        </w:rPr>
        <w:t>i</w:t>
      </w:r>
      <w:r w:rsidRPr="00615FAE">
        <w:rPr>
          <w:b/>
        </w:rPr>
        <w:t>va</w:t>
      </w:r>
      <w:r w:rsidRPr="00615FAE">
        <w:rPr>
          <w:b/>
          <w:spacing w:val="2"/>
        </w:rPr>
        <w:t>c</w:t>
      </w:r>
      <w:r w:rsidRPr="00615FAE">
        <w:rPr>
          <w:b/>
        </w:rPr>
        <w:t>y</w:t>
      </w:r>
    </w:p>
    <w:p w14:paraId="091C3331" w14:textId="77777777" w:rsidR="006516F5" w:rsidRDefault="006516F5" w:rsidP="00615FAE">
      <w:r>
        <w:rPr>
          <w:spacing w:val="-2"/>
        </w:rPr>
        <w:t>NC</w:t>
      </w:r>
      <w:r>
        <w:t>LB</w:t>
      </w:r>
      <w:r>
        <w:rPr>
          <w:spacing w:val="-1"/>
        </w:rPr>
        <w:t xml:space="preserve"> </w:t>
      </w:r>
      <w:r>
        <w:t>re</w:t>
      </w:r>
      <w:r>
        <w:rPr>
          <w:spacing w:val="-1"/>
        </w:rPr>
        <w:t>q</w:t>
      </w:r>
      <w:r>
        <w:t>u</w:t>
      </w:r>
      <w:r>
        <w:rPr>
          <w:spacing w:val="-2"/>
        </w:rPr>
        <w:t>i</w:t>
      </w:r>
      <w:r>
        <w:t>res l</w:t>
      </w:r>
      <w:r>
        <w:rPr>
          <w:spacing w:val="-1"/>
        </w:rPr>
        <w:t>o</w:t>
      </w:r>
      <w:r>
        <w:t>cal</w:t>
      </w:r>
      <w:r>
        <w:rPr>
          <w:spacing w:val="-1"/>
        </w:rPr>
        <w:t xml:space="preserve"> </w:t>
      </w:r>
      <w:r>
        <w:rPr>
          <w:spacing w:val="-3"/>
        </w:rPr>
        <w:t>s</w:t>
      </w:r>
      <w:r>
        <w:t>c</w:t>
      </w:r>
      <w:r>
        <w:rPr>
          <w:spacing w:val="-3"/>
        </w:rPr>
        <w:t>h</w:t>
      </w:r>
      <w:r>
        <w:t>o</w:t>
      </w:r>
      <w:r>
        <w:rPr>
          <w:spacing w:val="-1"/>
        </w:rPr>
        <w:t>o</w:t>
      </w:r>
      <w:r>
        <w:t>l</w:t>
      </w:r>
      <w:r>
        <w:rPr>
          <w:spacing w:val="-1"/>
        </w:rPr>
        <w:t xml:space="preserve"> </w:t>
      </w:r>
      <w:r>
        <w:t>d</w:t>
      </w:r>
      <w:r>
        <w:rPr>
          <w:spacing w:val="-2"/>
        </w:rPr>
        <w:t>i</w:t>
      </w:r>
      <w:r>
        <w:t>str</w:t>
      </w:r>
      <w:r>
        <w:rPr>
          <w:spacing w:val="-2"/>
        </w:rPr>
        <w:t>i</w:t>
      </w:r>
      <w:r>
        <w:t>cts</w:t>
      </w:r>
      <w:r>
        <w:rPr>
          <w:spacing w:val="-4"/>
        </w:rPr>
        <w:t xml:space="preserve"> </w:t>
      </w:r>
      <w:r>
        <w:t>to ado</w:t>
      </w:r>
      <w:r>
        <w:rPr>
          <w:spacing w:val="-4"/>
        </w:rPr>
        <w:t>p</w:t>
      </w:r>
      <w:r>
        <w:t>t</w:t>
      </w:r>
      <w:r>
        <w:rPr>
          <w:spacing w:val="2"/>
        </w:rPr>
        <w:t xml:space="preserve"> </w:t>
      </w:r>
      <w:r>
        <w:rPr>
          <w:spacing w:val="-3"/>
        </w:rPr>
        <w:t>s</w:t>
      </w:r>
      <w:r>
        <w:t>tu</w:t>
      </w:r>
      <w:r>
        <w:rPr>
          <w:spacing w:val="-4"/>
        </w:rPr>
        <w:t>d</w:t>
      </w:r>
      <w:r>
        <w:t>e</w:t>
      </w:r>
      <w:r>
        <w:rPr>
          <w:spacing w:val="-1"/>
        </w:rPr>
        <w:t>n</w:t>
      </w:r>
      <w:r>
        <w:t>t</w:t>
      </w:r>
      <w:r>
        <w:rPr>
          <w:spacing w:val="2"/>
        </w:rPr>
        <w:t xml:space="preserve"> </w:t>
      </w:r>
      <w:r>
        <w:rPr>
          <w:spacing w:val="-3"/>
        </w:rPr>
        <w:t>p</w:t>
      </w:r>
      <w:r>
        <w:t>r</w:t>
      </w:r>
      <w:r>
        <w:rPr>
          <w:spacing w:val="-2"/>
        </w:rPr>
        <w:t>i</w:t>
      </w:r>
      <w:r>
        <w:rPr>
          <w:spacing w:val="-3"/>
        </w:rPr>
        <w:t>v</w:t>
      </w:r>
      <w:r>
        <w:t>acy</w:t>
      </w:r>
      <w:r>
        <w:rPr>
          <w:spacing w:val="-2"/>
        </w:rPr>
        <w:t xml:space="preserve"> </w:t>
      </w:r>
      <w:r>
        <w:t>p</w:t>
      </w:r>
      <w:r>
        <w:rPr>
          <w:spacing w:val="-1"/>
        </w:rPr>
        <w:t>o</w:t>
      </w:r>
      <w:r>
        <w:rPr>
          <w:spacing w:val="-2"/>
        </w:rPr>
        <w:t>li</w:t>
      </w:r>
      <w:r>
        <w:rPr>
          <w:spacing w:val="2"/>
        </w:rPr>
        <w:t>c</w:t>
      </w:r>
      <w:r>
        <w:rPr>
          <w:spacing w:val="-2"/>
        </w:rPr>
        <w:t>i</w:t>
      </w:r>
      <w:r>
        <w:t>es,</w:t>
      </w:r>
      <w:r>
        <w:rPr>
          <w:spacing w:val="1"/>
        </w:rPr>
        <w:t xml:space="preserve"> </w:t>
      </w:r>
      <w:r>
        <w:rPr>
          <w:spacing w:val="-2"/>
        </w:rPr>
        <w:t>i</w:t>
      </w:r>
      <w:r>
        <w:t>n c</w:t>
      </w:r>
      <w:r>
        <w:rPr>
          <w:spacing w:val="-3"/>
        </w:rPr>
        <w:t>o</w:t>
      </w:r>
      <w:r>
        <w:t>ns</w:t>
      </w:r>
      <w:r>
        <w:rPr>
          <w:spacing w:val="-1"/>
        </w:rPr>
        <w:t>u</w:t>
      </w:r>
      <w:r>
        <w:rPr>
          <w:spacing w:val="-2"/>
        </w:rPr>
        <w:t>l</w:t>
      </w:r>
      <w:r>
        <w:t>tati</w:t>
      </w:r>
      <w:r>
        <w:rPr>
          <w:spacing w:val="-1"/>
        </w:rPr>
        <w:t>o</w:t>
      </w:r>
      <w:r>
        <w:t xml:space="preserve">n </w:t>
      </w:r>
      <w:r>
        <w:rPr>
          <w:spacing w:val="-3"/>
        </w:rPr>
        <w:t>w</w:t>
      </w:r>
      <w:r>
        <w:rPr>
          <w:spacing w:val="-2"/>
        </w:rPr>
        <w:t>i</w:t>
      </w:r>
      <w:r>
        <w:t>th pare</w:t>
      </w:r>
      <w:r>
        <w:rPr>
          <w:spacing w:val="-4"/>
        </w:rPr>
        <w:t>n</w:t>
      </w:r>
      <w:r>
        <w:t>ts.</w:t>
      </w:r>
    </w:p>
    <w:p w14:paraId="19E49AF9" w14:textId="77777777" w:rsidR="006516F5" w:rsidRDefault="006516F5" w:rsidP="00615FAE"/>
    <w:p w14:paraId="7219F076" w14:textId="77777777" w:rsidR="00C36AA9" w:rsidRDefault="00C36AA9" w:rsidP="00615FAE"/>
    <w:p w14:paraId="682ACCEF" w14:textId="77777777" w:rsidR="00C36AA9" w:rsidRDefault="00C36AA9" w:rsidP="00615FAE"/>
    <w:p w14:paraId="4D04E695" w14:textId="77777777" w:rsidR="006516F5" w:rsidRPr="00615FAE" w:rsidRDefault="006516F5" w:rsidP="00615FAE">
      <w:pPr>
        <w:rPr>
          <w:rFonts w:eastAsia="Arial"/>
          <w:b/>
        </w:rPr>
      </w:pPr>
      <w:r w:rsidRPr="00615FAE">
        <w:rPr>
          <w:rFonts w:eastAsia="Arial"/>
          <w:b/>
          <w:spacing w:val="-2"/>
        </w:rPr>
        <w:t>C</w:t>
      </w:r>
      <w:r w:rsidRPr="00615FAE">
        <w:rPr>
          <w:rFonts w:eastAsia="Arial"/>
          <w:b/>
        </w:rPr>
        <w:t>o</w:t>
      </w:r>
      <w:r w:rsidRPr="00615FAE">
        <w:rPr>
          <w:rFonts w:eastAsia="Arial"/>
          <w:b/>
          <w:spacing w:val="-2"/>
        </w:rPr>
        <w:t>n</w:t>
      </w:r>
      <w:r w:rsidRPr="00615FAE">
        <w:rPr>
          <w:rFonts w:eastAsia="Arial"/>
          <w:b/>
        </w:rPr>
        <w:t>st</w:t>
      </w:r>
      <w:r w:rsidRPr="00615FAE">
        <w:rPr>
          <w:rFonts w:eastAsia="Arial"/>
          <w:b/>
          <w:spacing w:val="1"/>
        </w:rPr>
        <w:t>i</w:t>
      </w:r>
      <w:r w:rsidRPr="00615FAE">
        <w:rPr>
          <w:rFonts w:eastAsia="Arial"/>
          <w:b/>
        </w:rPr>
        <w:t>t</w:t>
      </w:r>
      <w:r w:rsidRPr="00615FAE">
        <w:rPr>
          <w:rFonts w:eastAsia="Arial"/>
          <w:b/>
          <w:spacing w:val="-3"/>
        </w:rPr>
        <w:t>u</w:t>
      </w:r>
      <w:r w:rsidRPr="00615FAE">
        <w:rPr>
          <w:rFonts w:eastAsia="Arial"/>
          <w:b/>
        </w:rPr>
        <w:t>tio</w:t>
      </w:r>
      <w:r w:rsidRPr="00615FAE">
        <w:rPr>
          <w:rFonts w:eastAsia="Arial"/>
          <w:b/>
          <w:spacing w:val="-2"/>
        </w:rPr>
        <w:t>n</w:t>
      </w:r>
      <w:r w:rsidRPr="00615FAE">
        <w:rPr>
          <w:rFonts w:eastAsia="Arial"/>
          <w:b/>
          <w:spacing w:val="-3"/>
        </w:rPr>
        <w:t>a</w:t>
      </w:r>
      <w:r w:rsidRPr="00615FAE">
        <w:rPr>
          <w:rFonts w:eastAsia="Arial"/>
          <w:b/>
        </w:rPr>
        <w:t>lly</w:t>
      </w:r>
      <w:r w:rsidRPr="00615FAE">
        <w:rPr>
          <w:rFonts w:eastAsia="Arial"/>
          <w:b/>
          <w:spacing w:val="-4"/>
        </w:rPr>
        <w:t xml:space="preserve"> </w:t>
      </w:r>
      <w:r w:rsidRPr="00615FAE">
        <w:rPr>
          <w:rFonts w:eastAsia="Arial"/>
          <w:b/>
          <w:spacing w:val="-1"/>
        </w:rPr>
        <w:t>P</w:t>
      </w:r>
      <w:r w:rsidRPr="00615FAE">
        <w:rPr>
          <w:rFonts w:eastAsia="Arial"/>
          <w:b/>
        </w:rPr>
        <w:t>rote</w:t>
      </w:r>
      <w:r w:rsidRPr="00615FAE">
        <w:rPr>
          <w:rFonts w:eastAsia="Arial"/>
          <w:b/>
          <w:spacing w:val="-4"/>
        </w:rPr>
        <w:t>c</w:t>
      </w:r>
      <w:r w:rsidRPr="00615FAE">
        <w:rPr>
          <w:rFonts w:eastAsia="Arial"/>
          <w:b/>
        </w:rPr>
        <w:t xml:space="preserve">ted </w:t>
      </w:r>
      <w:r w:rsidRPr="00615FAE">
        <w:rPr>
          <w:rFonts w:eastAsia="Arial"/>
          <w:b/>
          <w:spacing w:val="-1"/>
        </w:rPr>
        <w:t>S</w:t>
      </w:r>
      <w:r w:rsidRPr="00615FAE">
        <w:rPr>
          <w:rFonts w:eastAsia="Arial"/>
          <w:b/>
        </w:rPr>
        <w:t>c</w:t>
      </w:r>
      <w:r w:rsidRPr="00615FAE">
        <w:rPr>
          <w:rFonts w:eastAsia="Arial"/>
          <w:b/>
          <w:spacing w:val="-1"/>
        </w:rPr>
        <w:t>h</w:t>
      </w:r>
      <w:r w:rsidRPr="00615FAE">
        <w:rPr>
          <w:rFonts w:eastAsia="Arial"/>
          <w:b/>
        </w:rPr>
        <w:t>o</w:t>
      </w:r>
      <w:r w:rsidRPr="00615FAE">
        <w:rPr>
          <w:rFonts w:eastAsia="Arial"/>
          <w:b/>
          <w:spacing w:val="-2"/>
        </w:rPr>
        <w:t>o</w:t>
      </w:r>
      <w:r w:rsidRPr="00615FAE">
        <w:rPr>
          <w:rFonts w:eastAsia="Arial"/>
          <w:b/>
        </w:rPr>
        <w:t>l</w:t>
      </w:r>
      <w:r w:rsidRPr="00615FAE">
        <w:rPr>
          <w:rFonts w:eastAsia="Arial"/>
          <w:b/>
          <w:spacing w:val="-1"/>
        </w:rPr>
        <w:t xml:space="preserve"> P</w:t>
      </w:r>
      <w:r w:rsidRPr="00615FAE">
        <w:rPr>
          <w:rFonts w:eastAsia="Arial"/>
          <w:b/>
        </w:rPr>
        <w:t>ra</w:t>
      </w:r>
      <w:r w:rsidRPr="00615FAE">
        <w:rPr>
          <w:rFonts w:eastAsia="Arial"/>
          <w:b/>
          <w:spacing w:val="-6"/>
        </w:rPr>
        <w:t>y</w:t>
      </w:r>
      <w:r w:rsidRPr="00615FAE">
        <w:rPr>
          <w:rFonts w:eastAsia="Arial"/>
          <w:b/>
        </w:rPr>
        <w:t>er</w:t>
      </w:r>
    </w:p>
    <w:p w14:paraId="500EC256" w14:textId="77777777" w:rsidR="006516F5" w:rsidRDefault="006516F5" w:rsidP="00615FAE">
      <w:r>
        <w:rPr>
          <w:spacing w:val="1"/>
        </w:rPr>
        <w:t>T</w:t>
      </w:r>
      <w:r>
        <w:t>o</w:t>
      </w:r>
      <w:r>
        <w:rPr>
          <w:spacing w:val="-2"/>
        </w:rPr>
        <w:t xml:space="preserve"> </w:t>
      </w:r>
      <w:r>
        <w:t>be e</w:t>
      </w:r>
      <w:r>
        <w:rPr>
          <w:spacing w:val="-2"/>
        </w:rPr>
        <w:t>li</w:t>
      </w:r>
      <w:r>
        <w:rPr>
          <w:spacing w:val="1"/>
        </w:rPr>
        <w:t>g</w:t>
      </w:r>
      <w:r>
        <w:rPr>
          <w:spacing w:val="-2"/>
        </w:rPr>
        <w:t>i</w:t>
      </w:r>
      <w:r>
        <w:t>b</w:t>
      </w:r>
      <w:r>
        <w:rPr>
          <w:spacing w:val="-2"/>
        </w:rPr>
        <w:t>l</w:t>
      </w:r>
      <w:r>
        <w:t>e</w:t>
      </w:r>
      <w:r>
        <w:rPr>
          <w:spacing w:val="-2"/>
        </w:rPr>
        <w:t xml:space="preserve"> </w:t>
      </w:r>
      <w:r>
        <w:t>for</w:t>
      </w:r>
      <w:r>
        <w:rPr>
          <w:spacing w:val="-4"/>
        </w:rPr>
        <w:t xml:space="preserve"> </w:t>
      </w:r>
      <w:r>
        <w:rPr>
          <w:spacing w:val="3"/>
        </w:rPr>
        <w:t>f</w:t>
      </w:r>
      <w:r>
        <w:t>u</w:t>
      </w:r>
      <w:r>
        <w:rPr>
          <w:spacing w:val="-1"/>
        </w:rPr>
        <w:t>n</w:t>
      </w:r>
      <w:r>
        <w:rPr>
          <w:spacing w:val="-3"/>
        </w:rPr>
        <w:t>d</w:t>
      </w:r>
      <w:r>
        <w:t>s</w:t>
      </w:r>
      <w:r>
        <w:rPr>
          <w:spacing w:val="1"/>
        </w:rPr>
        <w:t xml:space="preserve"> </w:t>
      </w:r>
      <w:r>
        <w:rPr>
          <w:spacing w:val="-3"/>
        </w:rPr>
        <w:t>u</w:t>
      </w:r>
      <w:r>
        <w:t>n</w:t>
      </w:r>
      <w:r>
        <w:rPr>
          <w:spacing w:val="-1"/>
        </w:rPr>
        <w:t>d</w:t>
      </w:r>
      <w:r>
        <w:t>er</w:t>
      </w:r>
      <w:r>
        <w:rPr>
          <w:spacing w:val="1"/>
        </w:rPr>
        <w:t xml:space="preserve"> </w:t>
      </w:r>
      <w:r>
        <w:rPr>
          <w:spacing w:val="-2"/>
        </w:rPr>
        <w:t>NC</w:t>
      </w:r>
      <w:r>
        <w:t>L</w:t>
      </w:r>
      <w:r>
        <w:rPr>
          <w:spacing w:val="-2"/>
        </w:rPr>
        <w:t>B</w:t>
      </w:r>
      <w:r>
        <w:t>,</w:t>
      </w:r>
      <w:r>
        <w:rPr>
          <w:spacing w:val="-1"/>
        </w:rPr>
        <w:t xml:space="preserve"> </w:t>
      </w:r>
      <w:r>
        <w:t>a l</w:t>
      </w:r>
      <w:r>
        <w:rPr>
          <w:spacing w:val="-1"/>
        </w:rPr>
        <w:t>o</w:t>
      </w:r>
      <w:r>
        <w:t>cal</w:t>
      </w:r>
      <w:r>
        <w:rPr>
          <w:spacing w:val="-1"/>
        </w:rPr>
        <w:t xml:space="preserve"> </w:t>
      </w:r>
      <w:r>
        <w:t>sch</w:t>
      </w:r>
      <w:r>
        <w:rPr>
          <w:spacing w:val="-4"/>
        </w:rPr>
        <w:t>o</w:t>
      </w:r>
      <w:r>
        <w:t>ol</w:t>
      </w:r>
      <w:r>
        <w:rPr>
          <w:spacing w:val="-1"/>
        </w:rPr>
        <w:t xml:space="preserve"> </w:t>
      </w:r>
      <w:r>
        <w:t>d</w:t>
      </w:r>
      <w:r>
        <w:rPr>
          <w:spacing w:val="-2"/>
        </w:rPr>
        <w:t>i</w:t>
      </w:r>
      <w:r>
        <w:t>str</w:t>
      </w:r>
      <w:r>
        <w:rPr>
          <w:spacing w:val="-2"/>
        </w:rPr>
        <w:t>i</w:t>
      </w:r>
      <w:r>
        <w:t>ct</w:t>
      </w:r>
      <w:r>
        <w:rPr>
          <w:spacing w:val="-1"/>
        </w:rPr>
        <w:t xml:space="preserve"> </w:t>
      </w:r>
      <w:r>
        <w:t>m</w:t>
      </w:r>
      <w:r>
        <w:rPr>
          <w:spacing w:val="-3"/>
        </w:rPr>
        <w:t>u</w:t>
      </w:r>
      <w:r>
        <w:t>st</w:t>
      </w:r>
      <w:r>
        <w:rPr>
          <w:spacing w:val="-1"/>
        </w:rPr>
        <w:t xml:space="preserve"> </w:t>
      </w:r>
      <w:r>
        <w:t>ce</w:t>
      </w:r>
      <w:r>
        <w:rPr>
          <w:spacing w:val="-3"/>
        </w:rPr>
        <w:t>r</w:t>
      </w:r>
      <w:r>
        <w:t>t</w:t>
      </w:r>
      <w:r>
        <w:rPr>
          <w:spacing w:val="-4"/>
        </w:rPr>
        <w:t>i</w:t>
      </w:r>
      <w:r>
        <w:rPr>
          <w:spacing w:val="3"/>
        </w:rPr>
        <w:t>f</w:t>
      </w:r>
      <w:r>
        <w:t>y</w:t>
      </w:r>
      <w:r>
        <w:rPr>
          <w:spacing w:val="-2"/>
        </w:rPr>
        <w:t xml:space="preserve"> </w:t>
      </w:r>
      <w:r>
        <w:t>th</w:t>
      </w:r>
      <w:r>
        <w:rPr>
          <w:spacing w:val="-4"/>
        </w:rPr>
        <w:t>a</w:t>
      </w:r>
      <w:r>
        <w:t>t</w:t>
      </w:r>
      <w:r>
        <w:rPr>
          <w:spacing w:val="2"/>
        </w:rPr>
        <w:t xml:space="preserve"> </w:t>
      </w:r>
      <w:r>
        <w:rPr>
          <w:spacing w:val="-2"/>
        </w:rPr>
        <w:t>i</w:t>
      </w:r>
      <w:r>
        <w:t>t</w:t>
      </w:r>
      <w:r>
        <w:rPr>
          <w:spacing w:val="-1"/>
        </w:rPr>
        <w:t xml:space="preserve"> </w:t>
      </w:r>
      <w:r>
        <w:t>d</w:t>
      </w:r>
      <w:r>
        <w:rPr>
          <w:spacing w:val="-1"/>
        </w:rPr>
        <w:t>o</w:t>
      </w:r>
      <w:r>
        <w:t>es</w:t>
      </w:r>
      <w:r>
        <w:rPr>
          <w:spacing w:val="-2"/>
        </w:rPr>
        <w:t xml:space="preserve"> </w:t>
      </w:r>
      <w:r>
        <w:t>n</w:t>
      </w:r>
      <w:r>
        <w:rPr>
          <w:spacing w:val="-1"/>
        </w:rPr>
        <w:t>o</w:t>
      </w:r>
      <w:r>
        <w:t>t</w:t>
      </w:r>
      <w:r>
        <w:rPr>
          <w:spacing w:val="-1"/>
        </w:rPr>
        <w:t xml:space="preserve"> </w:t>
      </w:r>
      <w:r>
        <w:t>d</w:t>
      </w:r>
      <w:r>
        <w:rPr>
          <w:spacing w:val="-1"/>
        </w:rPr>
        <w:t>e</w:t>
      </w:r>
      <w:r>
        <w:t>ny p</w:t>
      </w:r>
      <w:r>
        <w:rPr>
          <w:spacing w:val="-1"/>
        </w:rPr>
        <w:t>a</w:t>
      </w:r>
      <w:r>
        <w:t>rt</w:t>
      </w:r>
      <w:r>
        <w:rPr>
          <w:spacing w:val="-2"/>
        </w:rPr>
        <w:t>i</w:t>
      </w:r>
      <w:r>
        <w:t>c</w:t>
      </w:r>
      <w:r>
        <w:rPr>
          <w:spacing w:val="-2"/>
        </w:rPr>
        <w:t>i</w:t>
      </w:r>
      <w:r>
        <w:t>p</w:t>
      </w:r>
      <w:r>
        <w:rPr>
          <w:spacing w:val="-1"/>
        </w:rPr>
        <w:t>a</w:t>
      </w:r>
      <w:r>
        <w:t>t</w:t>
      </w:r>
      <w:r>
        <w:rPr>
          <w:spacing w:val="-2"/>
        </w:rPr>
        <w:t>i</w:t>
      </w:r>
      <w:r>
        <w:t xml:space="preserve">on </w:t>
      </w:r>
      <w:r>
        <w:rPr>
          <w:spacing w:val="-2"/>
        </w:rPr>
        <w:t>i</w:t>
      </w:r>
      <w:r>
        <w:t>n</w:t>
      </w:r>
      <w:r>
        <w:rPr>
          <w:spacing w:val="-2"/>
        </w:rPr>
        <w:t xml:space="preserve"> </w:t>
      </w:r>
      <w:r>
        <w:t>co</w:t>
      </w:r>
      <w:r>
        <w:rPr>
          <w:spacing w:val="-1"/>
        </w:rPr>
        <w:t>n</w:t>
      </w:r>
      <w:r>
        <w:t>st</w:t>
      </w:r>
      <w:r>
        <w:rPr>
          <w:spacing w:val="-2"/>
        </w:rPr>
        <w:t>i</w:t>
      </w:r>
      <w:r>
        <w:t>t</w:t>
      </w:r>
      <w:r>
        <w:rPr>
          <w:spacing w:val="-3"/>
        </w:rPr>
        <w:t>u</w:t>
      </w:r>
      <w:r>
        <w:t>t</w:t>
      </w:r>
      <w:r>
        <w:rPr>
          <w:spacing w:val="-4"/>
        </w:rPr>
        <w:t>i</w:t>
      </w:r>
      <w:r>
        <w:t>o</w:t>
      </w:r>
      <w:r>
        <w:rPr>
          <w:spacing w:val="-1"/>
        </w:rPr>
        <w:t>n</w:t>
      </w:r>
      <w:r>
        <w:t>a</w:t>
      </w:r>
      <w:r>
        <w:rPr>
          <w:spacing w:val="-2"/>
        </w:rPr>
        <w:t>l</w:t>
      </w:r>
      <w:r>
        <w:rPr>
          <w:spacing w:val="1"/>
        </w:rPr>
        <w:t>l</w:t>
      </w:r>
      <w:r>
        <w:t>y</w:t>
      </w:r>
      <w:r>
        <w:rPr>
          <w:spacing w:val="-2"/>
        </w:rPr>
        <w:t xml:space="preserve"> </w:t>
      </w:r>
      <w:r>
        <w:t>prote</w:t>
      </w:r>
      <w:r>
        <w:rPr>
          <w:spacing w:val="-3"/>
        </w:rPr>
        <w:t>c</w:t>
      </w:r>
      <w:r>
        <w:t xml:space="preserve">ted </w:t>
      </w:r>
      <w:r>
        <w:rPr>
          <w:spacing w:val="-3"/>
        </w:rPr>
        <w:t>p</w:t>
      </w:r>
      <w:r>
        <w:t>ra</w:t>
      </w:r>
      <w:r>
        <w:rPr>
          <w:spacing w:val="-3"/>
        </w:rPr>
        <w:t>y</w:t>
      </w:r>
      <w:r>
        <w:t>er.</w:t>
      </w:r>
    </w:p>
    <w:p w14:paraId="61423FC5" w14:textId="77777777" w:rsidR="006516F5" w:rsidRDefault="006516F5" w:rsidP="006516F5">
      <w:pPr>
        <w:spacing w:before="13" w:line="220" w:lineRule="exact"/>
      </w:pPr>
    </w:p>
    <w:p w14:paraId="4595634D" w14:textId="77777777" w:rsidR="006516F5" w:rsidRPr="00615FAE" w:rsidRDefault="006516F5" w:rsidP="00615FAE">
      <w:pPr>
        <w:rPr>
          <w:rFonts w:eastAsia="Arial"/>
          <w:b/>
        </w:rPr>
      </w:pPr>
      <w:r w:rsidRPr="00615FAE">
        <w:rPr>
          <w:rFonts w:eastAsia="Arial"/>
          <w:b/>
          <w:spacing w:val="-2"/>
        </w:rPr>
        <w:t>B</w:t>
      </w:r>
      <w:r w:rsidRPr="00615FAE">
        <w:rPr>
          <w:rFonts w:eastAsia="Arial"/>
          <w:b/>
          <w:spacing w:val="1"/>
        </w:rPr>
        <w:t>o</w:t>
      </w:r>
      <w:r w:rsidRPr="00615FAE">
        <w:rPr>
          <w:rFonts w:eastAsia="Arial"/>
          <w:b/>
        </w:rPr>
        <w:t>y</w:t>
      </w:r>
      <w:r w:rsidRPr="00615FAE">
        <w:rPr>
          <w:rFonts w:eastAsia="Arial"/>
          <w:b/>
          <w:spacing w:val="-4"/>
        </w:rPr>
        <w:t xml:space="preserve"> </w:t>
      </w:r>
      <w:r w:rsidRPr="00615FAE">
        <w:rPr>
          <w:rFonts w:eastAsia="Arial"/>
          <w:b/>
          <w:spacing w:val="-1"/>
        </w:rPr>
        <w:t>S</w:t>
      </w:r>
      <w:r w:rsidRPr="00615FAE">
        <w:rPr>
          <w:rFonts w:eastAsia="Arial"/>
          <w:b/>
        </w:rPr>
        <w:t>c</w:t>
      </w:r>
      <w:r w:rsidRPr="00615FAE">
        <w:rPr>
          <w:rFonts w:eastAsia="Arial"/>
          <w:b/>
          <w:spacing w:val="-1"/>
        </w:rPr>
        <w:t>o</w:t>
      </w:r>
      <w:r w:rsidRPr="00615FAE">
        <w:rPr>
          <w:rFonts w:eastAsia="Arial"/>
          <w:b/>
        </w:rPr>
        <w:t>uts</w:t>
      </w:r>
    </w:p>
    <w:p w14:paraId="0F0F48AF" w14:textId="77777777" w:rsidR="006516F5" w:rsidRDefault="006516F5" w:rsidP="00615FAE">
      <w:r>
        <w:rPr>
          <w:spacing w:val="-2"/>
        </w:rPr>
        <w:t>I</w:t>
      </w:r>
      <w:r>
        <w:t>f</w:t>
      </w:r>
      <w:r>
        <w:rPr>
          <w:spacing w:val="2"/>
        </w:rPr>
        <w:t xml:space="preserve"> </w:t>
      </w:r>
      <w:r>
        <w:t>a sch</w:t>
      </w:r>
      <w:r>
        <w:rPr>
          <w:spacing w:val="-3"/>
        </w:rPr>
        <w:t>o</w:t>
      </w:r>
      <w:r>
        <w:t>ol</w:t>
      </w:r>
      <w:r>
        <w:rPr>
          <w:spacing w:val="-1"/>
        </w:rPr>
        <w:t xml:space="preserve"> </w:t>
      </w:r>
      <w:r>
        <w:t>a</w:t>
      </w:r>
      <w:r>
        <w:rPr>
          <w:spacing w:val="-2"/>
        </w:rPr>
        <w:t>ll</w:t>
      </w:r>
      <w:r>
        <w:t>o</w:t>
      </w:r>
      <w:r>
        <w:rPr>
          <w:spacing w:val="-4"/>
        </w:rPr>
        <w:t>w</w:t>
      </w:r>
      <w:r>
        <w:t>s</w:t>
      </w:r>
      <w:r>
        <w:rPr>
          <w:spacing w:val="1"/>
        </w:rPr>
        <w:t xml:space="preserve"> </w:t>
      </w:r>
      <w:r>
        <w:rPr>
          <w:spacing w:val="-3"/>
        </w:rPr>
        <w:t>y</w:t>
      </w:r>
      <w:r>
        <w:t>o</w:t>
      </w:r>
      <w:r>
        <w:rPr>
          <w:spacing w:val="-1"/>
        </w:rPr>
        <w:t>u</w:t>
      </w:r>
      <w:r>
        <w:t>th or</w:t>
      </w:r>
      <w:r>
        <w:rPr>
          <w:spacing w:val="1"/>
        </w:rPr>
        <w:t xml:space="preserve"> </w:t>
      </w:r>
      <w:r>
        <w:t>c</w:t>
      </w:r>
      <w:r>
        <w:rPr>
          <w:spacing w:val="-3"/>
        </w:rPr>
        <w:t>o</w:t>
      </w:r>
      <w:r>
        <w:t>mmu</w:t>
      </w:r>
      <w:r>
        <w:rPr>
          <w:spacing w:val="-1"/>
        </w:rPr>
        <w:t>n</w:t>
      </w:r>
      <w:r>
        <w:rPr>
          <w:spacing w:val="-4"/>
        </w:rPr>
        <w:t>i</w:t>
      </w:r>
      <w:r>
        <w:t>ty</w:t>
      </w:r>
      <w:r>
        <w:rPr>
          <w:spacing w:val="1"/>
        </w:rPr>
        <w:t xml:space="preserve"> </w:t>
      </w:r>
      <w:r>
        <w:t>groups</w:t>
      </w:r>
      <w:r>
        <w:rPr>
          <w:spacing w:val="-3"/>
        </w:rPr>
        <w:t xml:space="preserve"> </w:t>
      </w:r>
      <w:r>
        <w:t>to</w:t>
      </w:r>
      <w:r>
        <w:rPr>
          <w:spacing w:val="-4"/>
        </w:rPr>
        <w:t xml:space="preserve"> </w:t>
      </w:r>
      <w:r>
        <w:t>me</w:t>
      </w:r>
      <w:r>
        <w:rPr>
          <w:spacing w:val="-1"/>
        </w:rPr>
        <w:t>e</w:t>
      </w:r>
      <w:r>
        <w:t>t</w:t>
      </w:r>
      <w:r>
        <w:rPr>
          <w:spacing w:val="-1"/>
        </w:rPr>
        <w:t xml:space="preserve"> </w:t>
      </w:r>
      <w:r>
        <w:rPr>
          <w:spacing w:val="-2"/>
        </w:rPr>
        <w:t>i</w:t>
      </w:r>
      <w:r>
        <w:t>n its</w:t>
      </w:r>
      <w:r>
        <w:rPr>
          <w:spacing w:val="-3"/>
        </w:rPr>
        <w:t xml:space="preserve"> </w:t>
      </w:r>
      <w:r>
        <w:rPr>
          <w:spacing w:val="3"/>
        </w:rPr>
        <w:t>f</w:t>
      </w:r>
      <w:r>
        <w:t>ac</w:t>
      </w:r>
      <w:r>
        <w:rPr>
          <w:spacing w:val="-2"/>
        </w:rPr>
        <w:t>ili</w:t>
      </w:r>
      <w:r>
        <w:t>t</w:t>
      </w:r>
      <w:r>
        <w:rPr>
          <w:spacing w:val="-2"/>
        </w:rPr>
        <w:t>i</w:t>
      </w:r>
      <w:r>
        <w:t>es b</w:t>
      </w:r>
      <w:r>
        <w:rPr>
          <w:spacing w:val="-3"/>
        </w:rPr>
        <w:t>e</w:t>
      </w:r>
      <w:r>
        <w:t>fo</w:t>
      </w:r>
      <w:r>
        <w:rPr>
          <w:spacing w:val="-3"/>
        </w:rPr>
        <w:t>r</w:t>
      </w:r>
      <w:r>
        <w:t>e or</w:t>
      </w:r>
      <w:r>
        <w:rPr>
          <w:spacing w:val="-1"/>
        </w:rPr>
        <w:t xml:space="preserve"> </w:t>
      </w:r>
      <w:r>
        <w:rPr>
          <w:spacing w:val="-3"/>
        </w:rPr>
        <w:t>a</w:t>
      </w:r>
      <w:r>
        <w:t>fter</w:t>
      </w:r>
      <w:r>
        <w:rPr>
          <w:spacing w:val="-1"/>
        </w:rPr>
        <w:t xml:space="preserve"> </w:t>
      </w:r>
      <w:r>
        <w:t>sch</w:t>
      </w:r>
      <w:r>
        <w:rPr>
          <w:spacing w:val="-1"/>
        </w:rPr>
        <w:t>o</w:t>
      </w:r>
      <w:r>
        <w:t>o</w:t>
      </w:r>
      <w:r>
        <w:rPr>
          <w:spacing w:val="-2"/>
        </w:rPr>
        <w:t>l</w:t>
      </w:r>
      <w:r>
        <w:t>,</w:t>
      </w:r>
      <w:r>
        <w:rPr>
          <w:spacing w:val="-1"/>
        </w:rPr>
        <w:t xml:space="preserve"> </w:t>
      </w:r>
      <w:r>
        <w:rPr>
          <w:spacing w:val="-2"/>
        </w:rPr>
        <w:t>i</w:t>
      </w:r>
      <w:r>
        <w:t>t</w:t>
      </w:r>
      <w:r>
        <w:rPr>
          <w:spacing w:val="-1"/>
        </w:rPr>
        <w:t xml:space="preserve"> </w:t>
      </w:r>
      <w:r>
        <w:t>may</w:t>
      </w:r>
      <w:r>
        <w:rPr>
          <w:spacing w:val="-4"/>
        </w:rPr>
        <w:t xml:space="preserve"> </w:t>
      </w:r>
      <w:r>
        <w:t>n</w:t>
      </w:r>
      <w:r>
        <w:rPr>
          <w:spacing w:val="-1"/>
        </w:rPr>
        <w:t>o</w:t>
      </w:r>
      <w:r>
        <w:t>t d</w:t>
      </w:r>
      <w:r>
        <w:rPr>
          <w:spacing w:val="-1"/>
        </w:rPr>
        <w:t>e</w:t>
      </w:r>
      <w:r>
        <w:t>ny</w:t>
      </w:r>
      <w:r>
        <w:rPr>
          <w:spacing w:val="-2"/>
        </w:rPr>
        <w:t xml:space="preserve"> </w:t>
      </w:r>
      <w:r>
        <w:t>s</w:t>
      </w:r>
      <w:r>
        <w:rPr>
          <w:spacing w:val="-2"/>
        </w:rPr>
        <w:t>i</w:t>
      </w:r>
      <w:r>
        <w:t>m</w:t>
      </w:r>
      <w:r>
        <w:rPr>
          <w:spacing w:val="-2"/>
        </w:rPr>
        <w:t>il</w:t>
      </w:r>
      <w:r>
        <w:t>ar</w:t>
      </w:r>
      <w:r>
        <w:rPr>
          <w:spacing w:val="1"/>
        </w:rPr>
        <w:t xml:space="preserve"> </w:t>
      </w:r>
      <w:r>
        <w:t>acc</w:t>
      </w:r>
      <w:r>
        <w:rPr>
          <w:spacing w:val="-1"/>
        </w:rPr>
        <w:t>e</w:t>
      </w:r>
      <w:r>
        <w:t>ss</w:t>
      </w:r>
      <w:r>
        <w:rPr>
          <w:spacing w:val="-2"/>
        </w:rPr>
        <w:t xml:space="preserve"> </w:t>
      </w:r>
      <w:r>
        <w:t>to</w:t>
      </w:r>
      <w:r>
        <w:rPr>
          <w:spacing w:val="-2"/>
        </w:rPr>
        <w:t xml:space="preserve"> </w:t>
      </w:r>
      <w:r>
        <w:t>t</w:t>
      </w:r>
      <w:r>
        <w:rPr>
          <w:spacing w:val="-3"/>
        </w:rPr>
        <w:t>h</w:t>
      </w:r>
      <w:r>
        <w:t>e Bo</w:t>
      </w:r>
      <w:r>
        <w:rPr>
          <w:spacing w:val="-4"/>
        </w:rPr>
        <w:t>y</w:t>
      </w:r>
      <w:r>
        <w:t>s</w:t>
      </w:r>
      <w:r>
        <w:rPr>
          <w:spacing w:val="1"/>
        </w:rPr>
        <w:t xml:space="preserve"> </w:t>
      </w:r>
      <w:r>
        <w:rPr>
          <w:spacing w:val="-1"/>
        </w:rPr>
        <w:t>S</w:t>
      </w:r>
      <w:r>
        <w:t>co</w:t>
      </w:r>
      <w:r>
        <w:rPr>
          <w:spacing w:val="-1"/>
        </w:rPr>
        <w:t>u</w:t>
      </w:r>
      <w:r>
        <w:t>ts</w:t>
      </w:r>
      <w:r>
        <w:rPr>
          <w:spacing w:val="-2"/>
        </w:rPr>
        <w:t xml:space="preserve"> </w:t>
      </w:r>
      <w:r>
        <w:rPr>
          <w:spacing w:val="-3"/>
        </w:rPr>
        <w:t>o</w:t>
      </w:r>
      <w:r>
        <w:t>f</w:t>
      </w:r>
      <w:r>
        <w:rPr>
          <w:spacing w:val="2"/>
        </w:rPr>
        <w:t xml:space="preserve"> </w:t>
      </w:r>
      <w:r>
        <w:rPr>
          <w:spacing w:val="-1"/>
        </w:rPr>
        <w:t>A</w:t>
      </w:r>
      <w:r>
        <w:t>m</w:t>
      </w:r>
      <w:r>
        <w:rPr>
          <w:spacing w:val="-3"/>
        </w:rPr>
        <w:t>e</w:t>
      </w:r>
      <w:r>
        <w:t>r</w:t>
      </w:r>
      <w:r>
        <w:rPr>
          <w:spacing w:val="-2"/>
        </w:rPr>
        <w:t>i</w:t>
      </w:r>
      <w:r>
        <w:t>ca or</w:t>
      </w:r>
      <w:r>
        <w:rPr>
          <w:spacing w:val="-1"/>
        </w:rPr>
        <w:t xml:space="preserve"> </w:t>
      </w:r>
      <w:r>
        <w:t>a</w:t>
      </w:r>
      <w:r>
        <w:rPr>
          <w:spacing w:val="-1"/>
        </w:rPr>
        <w:t>n</w:t>
      </w:r>
      <w:r>
        <w:t>y</w:t>
      </w:r>
      <w:r>
        <w:rPr>
          <w:spacing w:val="-2"/>
        </w:rPr>
        <w:t xml:space="preserve"> </w:t>
      </w:r>
      <w:r>
        <w:t>other</w:t>
      </w:r>
      <w:r>
        <w:rPr>
          <w:spacing w:val="-3"/>
        </w:rPr>
        <w:t xml:space="preserve"> </w:t>
      </w:r>
      <w:r>
        <w:rPr>
          <w:spacing w:val="1"/>
        </w:rPr>
        <w:t>g</w:t>
      </w:r>
      <w:r>
        <w:t>ro</w:t>
      </w:r>
      <w:r>
        <w:rPr>
          <w:spacing w:val="-1"/>
        </w:rPr>
        <w:t>u</w:t>
      </w:r>
      <w:r>
        <w:t>p</w:t>
      </w:r>
      <w:r>
        <w:rPr>
          <w:spacing w:val="-2"/>
        </w:rPr>
        <w:t xml:space="preserve"> </w:t>
      </w:r>
      <w:r>
        <w:t>d</w:t>
      </w:r>
      <w:r>
        <w:rPr>
          <w:spacing w:val="-4"/>
        </w:rPr>
        <w:t>e</w:t>
      </w:r>
      <w:r>
        <w:rPr>
          <w:spacing w:val="3"/>
        </w:rPr>
        <w:t>f</w:t>
      </w:r>
      <w:r>
        <w:rPr>
          <w:spacing w:val="-4"/>
        </w:rPr>
        <w:t>i</w:t>
      </w:r>
      <w:r>
        <w:t>n</w:t>
      </w:r>
      <w:r>
        <w:rPr>
          <w:spacing w:val="-1"/>
        </w:rPr>
        <w:t>e</w:t>
      </w:r>
      <w:r>
        <w:t>d as</w:t>
      </w:r>
      <w:r>
        <w:rPr>
          <w:spacing w:val="1"/>
        </w:rPr>
        <w:t xml:space="preserve"> </w:t>
      </w:r>
      <w:r>
        <w:t>a</w:t>
      </w:r>
      <w:r>
        <w:rPr>
          <w:spacing w:val="-2"/>
        </w:rPr>
        <w:t xml:space="preserve"> </w:t>
      </w:r>
      <w:r>
        <w:t>p</w:t>
      </w:r>
      <w:r>
        <w:rPr>
          <w:spacing w:val="-1"/>
        </w:rPr>
        <w:t>a</w:t>
      </w:r>
      <w:r>
        <w:rPr>
          <w:spacing w:val="-2"/>
        </w:rPr>
        <w:t>t</w:t>
      </w:r>
      <w:r>
        <w:t>r</w:t>
      </w:r>
      <w:r>
        <w:rPr>
          <w:spacing w:val="-2"/>
        </w:rPr>
        <w:t>i</w:t>
      </w:r>
      <w:r>
        <w:t>otic</w:t>
      </w:r>
      <w:r>
        <w:rPr>
          <w:spacing w:val="-2"/>
        </w:rPr>
        <w:t xml:space="preserve"> </w:t>
      </w:r>
      <w:r>
        <w:t>soc</w:t>
      </w:r>
      <w:r>
        <w:rPr>
          <w:spacing w:val="-2"/>
        </w:rPr>
        <w:t>i</w:t>
      </w:r>
      <w:r>
        <w:t>et</w:t>
      </w:r>
      <w:r>
        <w:rPr>
          <w:spacing w:val="-2"/>
        </w:rPr>
        <w:t>y</w:t>
      </w:r>
      <w:r>
        <w:t>.</w:t>
      </w:r>
    </w:p>
    <w:p w14:paraId="58640E88" w14:textId="77777777" w:rsidR="006516F5" w:rsidRDefault="006516F5" w:rsidP="006516F5">
      <w:pPr>
        <w:spacing w:before="15" w:line="220" w:lineRule="exact"/>
      </w:pPr>
    </w:p>
    <w:p w14:paraId="118E50A6" w14:textId="77777777" w:rsidR="006516F5" w:rsidRPr="00615FAE" w:rsidRDefault="006516F5" w:rsidP="00615FAE">
      <w:pPr>
        <w:rPr>
          <w:rFonts w:eastAsia="Arial"/>
          <w:b/>
        </w:rPr>
      </w:pPr>
      <w:r w:rsidRPr="00615FAE">
        <w:rPr>
          <w:rFonts w:eastAsia="Arial"/>
          <w:b/>
          <w:spacing w:val="-1"/>
        </w:rPr>
        <w:t>S</w:t>
      </w:r>
      <w:r w:rsidRPr="00615FAE">
        <w:rPr>
          <w:rFonts w:eastAsia="Arial"/>
          <w:b/>
        </w:rPr>
        <w:t xml:space="preserve">ex </w:t>
      </w:r>
      <w:r w:rsidRPr="00615FAE">
        <w:rPr>
          <w:rFonts w:eastAsia="Arial"/>
          <w:b/>
          <w:spacing w:val="-1"/>
        </w:rPr>
        <w:t>E</w:t>
      </w:r>
      <w:r w:rsidRPr="00615FAE">
        <w:rPr>
          <w:rFonts w:eastAsia="Arial"/>
          <w:b/>
        </w:rPr>
        <w:t>d</w:t>
      </w:r>
      <w:r w:rsidRPr="00615FAE">
        <w:rPr>
          <w:rFonts w:eastAsia="Arial"/>
          <w:b/>
          <w:spacing w:val="-2"/>
        </w:rPr>
        <w:t>u</w:t>
      </w:r>
      <w:r w:rsidRPr="00615FAE">
        <w:rPr>
          <w:rFonts w:eastAsia="Arial"/>
          <w:b/>
        </w:rPr>
        <w:t>c</w:t>
      </w:r>
      <w:r w:rsidRPr="00615FAE">
        <w:rPr>
          <w:rFonts w:eastAsia="Arial"/>
          <w:b/>
          <w:spacing w:val="-1"/>
        </w:rPr>
        <w:t>a</w:t>
      </w:r>
      <w:r w:rsidRPr="00615FAE">
        <w:rPr>
          <w:rFonts w:eastAsia="Arial"/>
          <w:b/>
        </w:rPr>
        <w:t>tion</w:t>
      </w:r>
    </w:p>
    <w:p w14:paraId="1BB8B099" w14:textId="77777777" w:rsidR="006516F5" w:rsidRDefault="006516F5" w:rsidP="00615FAE">
      <w:r>
        <w:rPr>
          <w:spacing w:val="-2"/>
        </w:rPr>
        <w:t>NC</w:t>
      </w:r>
      <w:r>
        <w:t>LB</w:t>
      </w:r>
      <w:r>
        <w:rPr>
          <w:spacing w:val="-1"/>
        </w:rPr>
        <w:t xml:space="preserve"> </w:t>
      </w:r>
      <w:r>
        <w:t>e</w:t>
      </w:r>
      <w:r>
        <w:rPr>
          <w:spacing w:val="-3"/>
        </w:rPr>
        <w:t>x</w:t>
      </w:r>
      <w:r>
        <w:t>p</w:t>
      </w:r>
      <w:r>
        <w:rPr>
          <w:spacing w:val="-1"/>
        </w:rPr>
        <w:t>a</w:t>
      </w:r>
      <w:r>
        <w:t>n</w:t>
      </w:r>
      <w:r>
        <w:rPr>
          <w:spacing w:val="-1"/>
        </w:rPr>
        <w:t>d</w:t>
      </w:r>
      <w:r>
        <w:t>s</w:t>
      </w:r>
      <w:r>
        <w:rPr>
          <w:spacing w:val="1"/>
        </w:rPr>
        <w:t xml:space="preserve"> </w:t>
      </w:r>
      <w:r>
        <w:t>the b</w:t>
      </w:r>
      <w:r>
        <w:rPr>
          <w:spacing w:val="-1"/>
        </w:rPr>
        <w:t>a</w:t>
      </w:r>
      <w:r>
        <w:t>n</w:t>
      </w:r>
      <w:r>
        <w:rPr>
          <w:spacing w:val="-4"/>
        </w:rPr>
        <w:t xml:space="preserve"> </w:t>
      </w:r>
      <w:r>
        <w:t>on us</w:t>
      </w:r>
      <w:r>
        <w:rPr>
          <w:spacing w:val="-2"/>
        </w:rPr>
        <w:t>i</w:t>
      </w:r>
      <w:r>
        <w:t xml:space="preserve">ng </w:t>
      </w:r>
      <w:r>
        <w:rPr>
          <w:spacing w:val="-1"/>
        </w:rPr>
        <w:t>ESE</w:t>
      </w:r>
      <w:r>
        <w:t>A</w:t>
      </w:r>
      <w:r>
        <w:rPr>
          <w:spacing w:val="-2"/>
        </w:rPr>
        <w:t xml:space="preserve"> </w:t>
      </w:r>
      <w:r>
        <w:rPr>
          <w:spacing w:val="3"/>
        </w:rPr>
        <w:t>f</w:t>
      </w:r>
      <w:r>
        <w:t>u</w:t>
      </w:r>
      <w:r>
        <w:rPr>
          <w:spacing w:val="-1"/>
        </w:rPr>
        <w:t>nd</w:t>
      </w:r>
      <w:r>
        <w:t>s</w:t>
      </w:r>
      <w:r>
        <w:rPr>
          <w:spacing w:val="-2"/>
        </w:rPr>
        <w:t xml:space="preserve"> </w:t>
      </w:r>
      <w:r>
        <w:t>to</w:t>
      </w:r>
      <w:r>
        <w:rPr>
          <w:spacing w:val="-2"/>
        </w:rPr>
        <w:t xml:space="preserve"> </w:t>
      </w:r>
      <w:r>
        <w:t>o</w:t>
      </w:r>
      <w:r>
        <w:rPr>
          <w:spacing w:val="-1"/>
        </w:rPr>
        <w:t>p</w:t>
      </w:r>
      <w:r>
        <w:t>erate</w:t>
      </w:r>
      <w:r>
        <w:rPr>
          <w:spacing w:val="-2"/>
        </w:rPr>
        <w:t xml:space="preserve"> </w:t>
      </w:r>
      <w:r>
        <w:t xml:space="preserve">a </w:t>
      </w:r>
      <w:r>
        <w:rPr>
          <w:spacing w:val="-3"/>
        </w:rPr>
        <w:t>p</w:t>
      </w:r>
      <w:r>
        <w:t>r</w:t>
      </w:r>
      <w:r>
        <w:rPr>
          <w:spacing w:val="-3"/>
        </w:rPr>
        <w:t>o</w:t>
      </w:r>
      <w:r>
        <w:rPr>
          <w:spacing w:val="1"/>
        </w:rPr>
        <w:t>g</w:t>
      </w:r>
      <w:r>
        <w:t>r</w:t>
      </w:r>
      <w:r>
        <w:rPr>
          <w:spacing w:val="-3"/>
        </w:rPr>
        <w:t>a</w:t>
      </w:r>
      <w:r>
        <w:t>m</w:t>
      </w:r>
      <w:r>
        <w:rPr>
          <w:spacing w:val="1"/>
        </w:rPr>
        <w:t xml:space="preserve"> </w:t>
      </w:r>
      <w:r>
        <w:rPr>
          <w:spacing w:val="-3"/>
        </w:rPr>
        <w:t>o</w:t>
      </w:r>
      <w:r>
        <w:t>f</w:t>
      </w:r>
      <w:r>
        <w:rPr>
          <w:spacing w:val="-1"/>
        </w:rPr>
        <w:t xml:space="preserve"> </w:t>
      </w:r>
      <w:r>
        <w:t>c</w:t>
      </w:r>
      <w:r>
        <w:rPr>
          <w:spacing w:val="-3"/>
        </w:rPr>
        <w:t>o</w:t>
      </w:r>
      <w:r>
        <w:t>n</w:t>
      </w:r>
      <w:r>
        <w:rPr>
          <w:spacing w:val="-1"/>
        </w:rPr>
        <w:t>d</w:t>
      </w:r>
      <w:r>
        <w:t>om</w:t>
      </w:r>
      <w:r>
        <w:rPr>
          <w:spacing w:val="1"/>
        </w:rPr>
        <w:t xml:space="preserve"> </w:t>
      </w:r>
      <w:r>
        <w:t>d</w:t>
      </w:r>
      <w:r>
        <w:rPr>
          <w:spacing w:val="-2"/>
        </w:rPr>
        <w:t>i</w:t>
      </w:r>
      <w:r>
        <w:rPr>
          <w:spacing w:val="-3"/>
        </w:rPr>
        <w:t>s</w:t>
      </w:r>
      <w:r>
        <w:t>tr</w:t>
      </w:r>
      <w:r>
        <w:rPr>
          <w:spacing w:val="-2"/>
        </w:rPr>
        <w:t>i</w:t>
      </w:r>
      <w:r>
        <w:t>b</w:t>
      </w:r>
      <w:r>
        <w:rPr>
          <w:spacing w:val="-1"/>
        </w:rPr>
        <w:t>u</w:t>
      </w:r>
      <w:r>
        <w:t>t</w:t>
      </w:r>
      <w:r>
        <w:rPr>
          <w:spacing w:val="-2"/>
        </w:rPr>
        <w:t>i</w:t>
      </w:r>
      <w:r>
        <w:t xml:space="preserve">on </w:t>
      </w:r>
      <w:r>
        <w:rPr>
          <w:spacing w:val="-2"/>
        </w:rPr>
        <w:t>i</w:t>
      </w:r>
      <w:r>
        <w:t>n</w:t>
      </w:r>
      <w:r>
        <w:rPr>
          <w:spacing w:val="-2"/>
        </w:rPr>
        <w:t xml:space="preserve"> </w:t>
      </w:r>
      <w:r>
        <w:t>sch</w:t>
      </w:r>
      <w:r>
        <w:rPr>
          <w:spacing w:val="-4"/>
        </w:rPr>
        <w:t>o</w:t>
      </w:r>
      <w:r>
        <w:t>o</w:t>
      </w:r>
      <w:r>
        <w:rPr>
          <w:spacing w:val="-2"/>
        </w:rPr>
        <w:t>l</w:t>
      </w:r>
      <w:r>
        <w:t>s a</w:t>
      </w:r>
      <w:r>
        <w:rPr>
          <w:spacing w:val="-1"/>
        </w:rPr>
        <w:t>n</w:t>
      </w:r>
      <w:r>
        <w:t>d pro</w:t>
      </w:r>
      <w:r>
        <w:rPr>
          <w:spacing w:val="-1"/>
        </w:rPr>
        <w:t>h</w:t>
      </w:r>
      <w:r>
        <w:rPr>
          <w:spacing w:val="-2"/>
        </w:rPr>
        <w:t>i</w:t>
      </w:r>
      <w:r>
        <w:t>b</w:t>
      </w:r>
      <w:r>
        <w:rPr>
          <w:spacing w:val="-2"/>
        </w:rPr>
        <w:t>i</w:t>
      </w:r>
      <w:r>
        <w:t>ts</w:t>
      </w:r>
      <w:r>
        <w:rPr>
          <w:spacing w:val="-4"/>
        </w:rPr>
        <w:t xml:space="preserve"> </w:t>
      </w:r>
      <w:r>
        <w:rPr>
          <w:spacing w:val="3"/>
        </w:rPr>
        <w:t>f</w:t>
      </w:r>
      <w:r>
        <w:t>u</w:t>
      </w:r>
      <w:r>
        <w:rPr>
          <w:spacing w:val="-1"/>
        </w:rPr>
        <w:t>n</w:t>
      </w:r>
      <w:r>
        <w:t>ds</w:t>
      </w:r>
      <w:r>
        <w:rPr>
          <w:spacing w:val="-4"/>
        </w:rPr>
        <w:t xml:space="preserve"> </w:t>
      </w:r>
      <w:r>
        <w:t>fr</w:t>
      </w:r>
      <w:r>
        <w:rPr>
          <w:spacing w:val="-3"/>
        </w:rPr>
        <w:t>o</w:t>
      </w:r>
      <w:r>
        <w:t>m</w:t>
      </w:r>
      <w:r>
        <w:rPr>
          <w:spacing w:val="-1"/>
        </w:rPr>
        <w:t xml:space="preserve"> </w:t>
      </w:r>
      <w:r>
        <w:rPr>
          <w:spacing w:val="1"/>
        </w:rPr>
        <w:t>g</w:t>
      </w:r>
      <w:r>
        <w:t>o</w:t>
      </w:r>
      <w:r>
        <w:rPr>
          <w:spacing w:val="-2"/>
        </w:rPr>
        <w:t>i</w:t>
      </w:r>
      <w:r>
        <w:rPr>
          <w:spacing w:val="-3"/>
        </w:rPr>
        <w:t>n</w:t>
      </w:r>
      <w:r>
        <w:t xml:space="preserve">g to </w:t>
      </w:r>
      <w:r>
        <w:rPr>
          <w:spacing w:val="-3"/>
        </w:rPr>
        <w:t>p</w:t>
      </w:r>
      <w:r>
        <w:t>r</w:t>
      </w:r>
      <w:r>
        <w:rPr>
          <w:spacing w:val="-3"/>
        </w:rPr>
        <w:t>o</w:t>
      </w:r>
      <w:r>
        <w:rPr>
          <w:spacing w:val="1"/>
        </w:rPr>
        <w:t>g</w:t>
      </w:r>
      <w:r>
        <w:t>r</w:t>
      </w:r>
      <w:r>
        <w:rPr>
          <w:spacing w:val="-3"/>
        </w:rPr>
        <w:t>a</w:t>
      </w:r>
      <w:r>
        <w:t>ms</w:t>
      </w:r>
      <w:r>
        <w:rPr>
          <w:spacing w:val="-2"/>
        </w:rPr>
        <w:t xml:space="preserve"> </w:t>
      </w:r>
      <w:r>
        <w:t>th</w:t>
      </w:r>
      <w:r>
        <w:rPr>
          <w:spacing w:val="-4"/>
        </w:rPr>
        <w:t>a</w:t>
      </w:r>
      <w:r>
        <w:t>t</w:t>
      </w:r>
      <w:r>
        <w:rPr>
          <w:spacing w:val="2"/>
        </w:rPr>
        <w:t xml:space="preserve"> </w:t>
      </w:r>
      <w:r>
        <w:t>d</w:t>
      </w:r>
      <w:r>
        <w:rPr>
          <w:spacing w:val="-4"/>
        </w:rPr>
        <w:t>i</w:t>
      </w:r>
      <w:r>
        <w:t>str</w:t>
      </w:r>
      <w:r>
        <w:rPr>
          <w:spacing w:val="-2"/>
        </w:rPr>
        <w:t>i</w:t>
      </w:r>
      <w:r>
        <w:t>b</w:t>
      </w:r>
      <w:r>
        <w:rPr>
          <w:spacing w:val="-1"/>
        </w:rPr>
        <w:t>u</w:t>
      </w:r>
      <w:r>
        <w:t>te</w:t>
      </w:r>
      <w:r>
        <w:rPr>
          <w:spacing w:val="-2"/>
        </w:rPr>
        <w:t xml:space="preserve"> </w:t>
      </w:r>
      <w:r>
        <w:t>a</w:t>
      </w:r>
      <w:r>
        <w:rPr>
          <w:spacing w:val="-1"/>
        </w:rPr>
        <w:t>n</w:t>
      </w:r>
      <w:r>
        <w:t>y</w:t>
      </w:r>
      <w:r>
        <w:rPr>
          <w:spacing w:val="-4"/>
        </w:rPr>
        <w:t xml:space="preserve"> </w:t>
      </w:r>
      <w:r>
        <w:rPr>
          <w:spacing w:val="2"/>
        </w:rPr>
        <w:t>k</w:t>
      </w:r>
      <w:r>
        <w:rPr>
          <w:spacing w:val="-2"/>
        </w:rPr>
        <w:t>i</w:t>
      </w:r>
      <w:r>
        <w:t xml:space="preserve">nd </w:t>
      </w:r>
      <w:r>
        <w:rPr>
          <w:spacing w:val="-3"/>
        </w:rPr>
        <w:t>o</w:t>
      </w:r>
      <w:r>
        <w:t>f</w:t>
      </w:r>
      <w:r>
        <w:rPr>
          <w:spacing w:val="2"/>
        </w:rPr>
        <w:t xml:space="preserve"> </w:t>
      </w:r>
      <w:r>
        <w:t>co</w:t>
      </w:r>
      <w:r>
        <w:rPr>
          <w:spacing w:val="-4"/>
        </w:rPr>
        <w:t>n</w:t>
      </w:r>
      <w:r>
        <w:t>t</w:t>
      </w:r>
      <w:r>
        <w:rPr>
          <w:spacing w:val="-2"/>
        </w:rPr>
        <w:t>r</w:t>
      </w:r>
      <w:r>
        <w:t>ac</w:t>
      </w:r>
      <w:r>
        <w:rPr>
          <w:spacing w:val="-1"/>
        </w:rPr>
        <w:t>e</w:t>
      </w:r>
      <w:r>
        <w:t>pti</w:t>
      </w:r>
      <w:r>
        <w:rPr>
          <w:spacing w:val="-3"/>
        </w:rPr>
        <w:t>v</w:t>
      </w:r>
      <w:r>
        <w:t>es.</w:t>
      </w:r>
    </w:p>
    <w:p w14:paraId="175B8B37" w14:textId="77777777" w:rsidR="006516F5" w:rsidRDefault="006516F5" w:rsidP="00615FAE"/>
    <w:p w14:paraId="2DF88836" w14:textId="77777777" w:rsidR="006516F5" w:rsidRPr="00615FAE" w:rsidRDefault="006516F5" w:rsidP="00615FAE">
      <w:pPr>
        <w:rPr>
          <w:rFonts w:eastAsia="Arial"/>
          <w:b/>
        </w:rPr>
      </w:pPr>
      <w:r w:rsidRPr="00615FAE">
        <w:rPr>
          <w:rFonts w:eastAsia="Arial"/>
          <w:b/>
        </w:rPr>
        <w:t>M</w:t>
      </w:r>
      <w:r w:rsidRPr="00615FAE">
        <w:rPr>
          <w:rFonts w:eastAsia="Arial"/>
          <w:b/>
          <w:spacing w:val="-2"/>
        </w:rPr>
        <w:t>i</w:t>
      </w:r>
      <w:r w:rsidRPr="00615FAE">
        <w:rPr>
          <w:rFonts w:eastAsia="Arial"/>
          <w:b/>
        </w:rPr>
        <w:t>l</w:t>
      </w:r>
      <w:r w:rsidRPr="00615FAE">
        <w:rPr>
          <w:rFonts w:eastAsia="Arial"/>
          <w:b/>
          <w:spacing w:val="-2"/>
        </w:rPr>
        <w:t>i</w:t>
      </w:r>
      <w:r w:rsidRPr="00615FAE">
        <w:rPr>
          <w:rFonts w:eastAsia="Arial"/>
          <w:b/>
        </w:rPr>
        <w:t>tary</w:t>
      </w:r>
      <w:r w:rsidRPr="00615FAE">
        <w:rPr>
          <w:rFonts w:eastAsia="Arial"/>
          <w:b/>
          <w:spacing w:val="-5"/>
        </w:rPr>
        <w:t xml:space="preserve"> </w:t>
      </w:r>
      <w:r w:rsidRPr="00615FAE">
        <w:rPr>
          <w:rFonts w:eastAsia="Arial"/>
          <w:b/>
          <w:spacing w:val="-2"/>
        </w:rPr>
        <w:t>R</w:t>
      </w:r>
      <w:r w:rsidRPr="00615FAE">
        <w:rPr>
          <w:rFonts w:eastAsia="Arial"/>
          <w:b/>
        </w:rPr>
        <w:t>e</w:t>
      </w:r>
      <w:r w:rsidRPr="00615FAE">
        <w:rPr>
          <w:rFonts w:eastAsia="Arial"/>
          <w:b/>
          <w:spacing w:val="-1"/>
        </w:rPr>
        <w:t>c</w:t>
      </w:r>
      <w:r w:rsidRPr="00615FAE">
        <w:rPr>
          <w:rFonts w:eastAsia="Arial"/>
          <w:b/>
        </w:rPr>
        <w:t>ruiters</w:t>
      </w:r>
    </w:p>
    <w:p w14:paraId="328E412E" w14:textId="77777777" w:rsidR="006516F5" w:rsidRDefault="006516F5" w:rsidP="00615FAE">
      <w:r>
        <w:rPr>
          <w:spacing w:val="-2"/>
        </w:rPr>
        <w:t>U</w:t>
      </w:r>
      <w:r>
        <w:t>n</w:t>
      </w:r>
      <w:r>
        <w:rPr>
          <w:spacing w:val="-1"/>
        </w:rPr>
        <w:t>d</w:t>
      </w:r>
      <w:r>
        <w:t>er</w:t>
      </w:r>
      <w:r>
        <w:rPr>
          <w:spacing w:val="1"/>
        </w:rPr>
        <w:t xml:space="preserve"> </w:t>
      </w:r>
      <w:r>
        <w:rPr>
          <w:spacing w:val="-2"/>
        </w:rPr>
        <w:t>N</w:t>
      </w:r>
      <w:r>
        <w:t>o C</w:t>
      </w:r>
      <w:r>
        <w:rPr>
          <w:spacing w:val="-1"/>
        </w:rPr>
        <w:t>h</w:t>
      </w:r>
      <w:r>
        <w:rPr>
          <w:spacing w:val="-2"/>
        </w:rPr>
        <w:t>il</w:t>
      </w:r>
      <w:r>
        <w:t>d L</w:t>
      </w:r>
      <w:r>
        <w:rPr>
          <w:spacing w:val="-3"/>
        </w:rPr>
        <w:t>e</w:t>
      </w:r>
      <w:r>
        <w:t>ft</w:t>
      </w:r>
      <w:r>
        <w:rPr>
          <w:spacing w:val="2"/>
        </w:rPr>
        <w:t xml:space="preserve"> </w:t>
      </w:r>
      <w:r>
        <w:rPr>
          <w:spacing w:val="-1"/>
        </w:rPr>
        <w:t>B</w:t>
      </w:r>
      <w:r>
        <w:t>e</w:t>
      </w:r>
      <w:r>
        <w:rPr>
          <w:spacing w:val="-1"/>
        </w:rPr>
        <w:t>h</w:t>
      </w:r>
      <w:r>
        <w:rPr>
          <w:spacing w:val="-4"/>
        </w:rPr>
        <w:t>i</w:t>
      </w:r>
      <w:r>
        <w:t>n</w:t>
      </w:r>
      <w:r>
        <w:rPr>
          <w:spacing w:val="-1"/>
        </w:rPr>
        <w:t>d</w:t>
      </w:r>
      <w:r>
        <w:t>,</w:t>
      </w:r>
      <w:r>
        <w:rPr>
          <w:spacing w:val="2"/>
        </w:rPr>
        <w:t xml:space="preserve"> </w:t>
      </w:r>
      <w:r>
        <w:rPr>
          <w:spacing w:val="-2"/>
        </w:rPr>
        <w:t>l</w:t>
      </w:r>
      <w:r>
        <w:t>oc</w:t>
      </w:r>
      <w:r>
        <w:rPr>
          <w:spacing w:val="-1"/>
        </w:rPr>
        <w:t>a</w:t>
      </w:r>
      <w:r>
        <w:t>l</w:t>
      </w:r>
      <w:r>
        <w:rPr>
          <w:spacing w:val="-1"/>
        </w:rPr>
        <w:t xml:space="preserve"> </w:t>
      </w:r>
      <w:r>
        <w:t>sch</w:t>
      </w:r>
      <w:r>
        <w:rPr>
          <w:spacing w:val="-1"/>
        </w:rPr>
        <w:t>o</w:t>
      </w:r>
      <w:r>
        <w:t>ol</w:t>
      </w:r>
      <w:r>
        <w:rPr>
          <w:spacing w:val="-3"/>
        </w:rPr>
        <w:t xml:space="preserve"> </w:t>
      </w:r>
      <w:r>
        <w:t>d</w:t>
      </w:r>
      <w:r>
        <w:rPr>
          <w:spacing w:val="-2"/>
        </w:rPr>
        <w:t>i</w:t>
      </w:r>
      <w:r>
        <w:t>str</w:t>
      </w:r>
      <w:r>
        <w:rPr>
          <w:spacing w:val="-2"/>
        </w:rPr>
        <w:t>i</w:t>
      </w:r>
      <w:r>
        <w:rPr>
          <w:spacing w:val="-3"/>
        </w:rPr>
        <w:t>c</w:t>
      </w:r>
      <w:r>
        <w:t>ts</w:t>
      </w:r>
      <w:r>
        <w:rPr>
          <w:spacing w:val="-2"/>
        </w:rPr>
        <w:t xml:space="preserve"> </w:t>
      </w:r>
      <w:r>
        <w:rPr>
          <w:spacing w:val="3"/>
        </w:rPr>
        <w:t>r</w:t>
      </w:r>
      <w:r>
        <w:t>ec</w:t>
      </w:r>
      <w:r>
        <w:rPr>
          <w:spacing w:val="-1"/>
        </w:rPr>
        <w:t>e</w:t>
      </w:r>
      <w:r>
        <w:rPr>
          <w:spacing w:val="-2"/>
        </w:rPr>
        <w:t>i</w:t>
      </w:r>
      <w:r>
        <w:rPr>
          <w:spacing w:val="-3"/>
        </w:rPr>
        <w:t>v</w:t>
      </w:r>
      <w:r>
        <w:rPr>
          <w:spacing w:val="-2"/>
        </w:rPr>
        <w:t>i</w:t>
      </w:r>
      <w:r>
        <w:t xml:space="preserve">ng </w:t>
      </w:r>
      <w:r>
        <w:rPr>
          <w:spacing w:val="3"/>
        </w:rPr>
        <w:t>f</w:t>
      </w:r>
      <w:r>
        <w:t>u</w:t>
      </w:r>
      <w:r>
        <w:rPr>
          <w:spacing w:val="-1"/>
        </w:rPr>
        <w:t>n</w:t>
      </w:r>
      <w:r>
        <w:t>ds</w:t>
      </w:r>
      <w:r>
        <w:rPr>
          <w:spacing w:val="-4"/>
        </w:rPr>
        <w:t xml:space="preserve"> </w:t>
      </w:r>
      <w:r>
        <w:t>mus</w:t>
      </w:r>
      <w:r>
        <w:rPr>
          <w:spacing w:val="-2"/>
        </w:rPr>
        <w:t>t</w:t>
      </w:r>
      <w:r>
        <w:t>,</w:t>
      </w:r>
      <w:r>
        <w:rPr>
          <w:spacing w:val="2"/>
        </w:rPr>
        <w:t xml:space="preserve"> </w:t>
      </w:r>
      <w:r>
        <w:t>u</w:t>
      </w:r>
      <w:r>
        <w:rPr>
          <w:spacing w:val="-4"/>
        </w:rPr>
        <w:t>p</w:t>
      </w:r>
      <w:r>
        <w:t>on r</w:t>
      </w:r>
      <w:r>
        <w:rPr>
          <w:spacing w:val="-3"/>
        </w:rPr>
        <w:t>e</w:t>
      </w:r>
      <w:r>
        <w:rPr>
          <w:spacing w:val="1"/>
        </w:rPr>
        <w:t>q</w:t>
      </w:r>
      <w:r>
        <w:t>u</w:t>
      </w:r>
      <w:r>
        <w:rPr>
          <w:spacing w:val="-1"/>
        </w:rPr>
        <w:t>e</w:t>
      </w:r>
      <w:r>
        <w:rPr>
          <w:spacing w:val="-3"/>
        </w:rPr>
        <w:t>s</w:t>
      </w:r>
      <w:r>
        <w:t>t,</w:t>
      </w:r>
      <w:r>
        <w:rPr>
          <w:spacing w:val="-3"/>
        </w:rPr>
        <w:t xml:space="preserve"> </w:t>
      </w:r>
      <w:r>
        <w:rPr>
          <w:spacing w:val="1"/>
        </w:rPr>
        <w:t>g</w:t>
      </w:r>
      <w:r>
        <w:rPr>
          <w:spacing w:val="-2"/>
        </w:rPr>
        <w:t>i</w:t>
      </w:r>
      <w:r>
        <w:rPr>
          <w:spacing w:val="-3"/>
        </w:rPr>
        <w:t>v</w:t>
      </w:r>
      <w:r>
        <w:t xml:space="preserve">e </w:t>
      </w:r>
      <w:r>
        <w:rPr>
          <w:spacing w:val="1"/>
        </w:rPr>
        <w:t>m</w:t>
      </w:r>
      <w:r>
        <w:rPr>
          <w:spacing w:val="-2"/>
        </w:rPr>
        <w:t>ili</w:t>
      </w:r>
      <w:r>
        <w:t>tary recru</w:t>
      </w:r>
      <w:r>
        <w:rPr>
          <w:spacing w:val="-1"/>
        </w:rPr>
        <w:t>i</w:t>
      </w:r>
      <w:r>
        <w:t>t</w:t>
      </w:r>
      <w:r>
        <w:rPr>
          <w:spacing w:val="-3"/>
        </w:rPr>
        <w:t>e</w:t>
      </w:r>
      <w:r>
        <w:t>rs</w:t>
      </w:r>
      <w:r>
        <w:rPr>
          <w:spacing w:val="1"/>
        </w:rPr>
        <w:t xml:space="preserve"> </w:t>
      </w:r>
      <w:r>
        <w:rPr>
          <w:spacing w:val="-3"/>
        </w:rPr>
        <w:t>b</w:t>
      </w:r>
      <w:r>
        <w:t>as</w:t>
      </w:r>
      <w:r>
        <w:rPr>
          <w:spacing w:val="-2"/>
        </w:rPr>
        <w:t>i</w:t>
      </w:r>
      <w:r>
        <w:t>c</w:t>
      </w:r>
      <w:r>
        <w:rPr>
          <w:spacing w:val="1"/>
        </w:rPr>
        <w:t xml:space="preserve"> </w:t>
      </w:r>
      <w:r>
        <w:t>co</w:t>
      </w:r>
      <w:r>
        <w:rPr>
          <w:spacing w:val="-4"/>
        </w:rPr>
        <w:t>n</w:t>
      </w:r>
      <w:r>
        <w:t>tact</w:t>
      </w:r>
      <w:r>
        <w:rPr>
          <w:spacing w:val="-1"/>
        </w:rPr>
        <w:t xml:space="preserve"> </w:t>
      </w:r>
      <w:r>
        <w:rPr>
          <w:spacing w:val="-4"/>
        </w:rPr>
        <w:t>i</w:t>
      </w:r>
      <w:r>
        <w:rPr>
          <w:spacing w:val="-3"/>
        </w:rPr>
        <w:t>n</w:t>
      </w:r>
      <w:r>
        <w:rPr>
          <w:spacing w:val="3"/>
        </w:rPr>
        <w:t>f</w:t>
      </w:r>
      <w:r>
        <w:t>o</w:t>
      </w:r>
      <w:r>
        <w:rPr>
          <w:spacing w:val="-3"/>
        </w:rPr>
        <w:t>r</w:t>
      </w:r>
      <w:r>
        <w:t>mati</w:t>
      </w:r>
      <w:r>
        <w:rPr>
          <w:spacing w:val="-1"/>
        </w:rPr>
        <w:t>o</w:t>
      </w:r>
      <w:r>
        <w:t>n</w:t>
      </w:r>
      <w:r>
        <w:rPr>
          <w:spacing w:val="-2"/>
        </w:rPr>
        <w:t xml:space="preserve"> </w:t>
      </w:r>
      <w:r>
        <w:t>(n</w:t>
      </w:r>
      <w:r>
        <w:rPr>
          <w:spacing w:val="-4"/>
        </w:rPr>
        <w:t>a</w:t>
      </w:r>
      <w:r>
        <w:t>mes,</w:t>
      </w:r>
      <w:r>
        <w:rPr>
          <w:spacing w:val="-1"/>
        </w:rPr>
        <w:t xml:space="preserve"> </w:t>
      </w:r>
      <w:r>
        <w:t>a</w:t>
      </w:r>
      <w:r>
        <w:rPr>
          <w:spacing w:val="-1"/>
        </w:rPr>
        <w:t>d</w:t>
      </w:r>
      <w:r>
        <w:t>d</w:t>
      </w:r>
      <w:r>
        <w:rPr>
          <w:spacing w:val="-3"/>
        </w:rPr>
        <w:t>r</w:t>
      </w:r>
      <w:r>
        <w:t>ess</w:t>
      </w:r>
      <w:r>
        <w:rPr>
          <w:spacing w:val="-1"/>
        </w:rPr>
        <w:t>e</w:t>
      </w:r>
      <w:r>
        <w:t>s,</w:t>
      </w:r>
      <w:r>
        <w:rPr>
          <w:spacing w:val="-1"/>
        </w:rPr>
        <w:t xml:space="preserve"> </w:t>
      </w:r>
      <w:r>
        <w:t>a</w:t>
      </w:r>
      <w:r>
        <w:rPr>
          <w:spacing w:val="-1"/>
        </w:rPr>
        <w:t>n</w:t>
      </w:r>
      <w:r>
        <w:t>d</w:t>
      </w:r>
      <w:r>
        <w:rPr>
          <w:spacing w:val="-2"/>
        </w:rPr>
        <w:t xml:space="preserve"> </w:t>
      </w:r>
      <w:r>
        <w:t>te</w:t>
      </w:r>
      <w:r>
        <w:rPr>
          <w:spacing w:val="-2"/>
        </w:rPr>
        <w:t>l</w:t>
      </w:r>
      <w:r>
        <w:t>e</w:t>
      </w:r>
      <w:r>
        <w:rPr>
          <w:spacing w:val="-1"/>
        </w:rPr>
        <w:t>p</w:t>
      </w:r>
      <w:r>
        <w:t>h</w:t>
      </w:r>
      <w:r>
        <w:rPr>
          <w:spacing w:val="-1"/>
        </w:rPr>
        <w:t>o</w:t>
      </w:r>
      <w:r>
        <w:t>ne n</w:t>
      </w:r>
      <w:r>
        <w:rPr>
          <w:spacing w:val="-4"/>
        </w:rPr>
        <w:t>u</w:t>
      </w:r>
      <w:r>
        <w:t>mb</w:t>
      </w:r>
      <w:r>
        <w:rPr>
          <w:spacing w:val="-1"/>
        </w:rPr>
        <w:t>e</w:t>
      </w:r>
      <w:r>
        <w:t>r</w:t>
      </w:r>
      <w:r>
        <w:rPr>
          <w:spacing w:val="-3"/>
        </w:rPr>
        <w:t>s</w:t>
      </w:r>
      <w:r>
        <w:t>)</w:t>
      </w:r>
      <w:r>
        <w:rPr>
          <w:spacing w:val="1"/>
        </w:rPr>
        <w:t xml:space="preserve"> </w:t>
      </w:r>
      <w:r>
        <w:t>a</w:t>
      </w:r>
      <w:r>
        <w:rPr>
          <w:spacing w:val="-1"/>
        </w:rPr>
        <w:t>b</w:t>
      </w:r>
      <w:r>
        <w:t>o</w:t>
      </w:r>
      <w:r>
        <w:rPr>
          <w:spacing w:val="-4"/>
        </w:rPr>
        <w:t>u</w:t>
      </w:r>
      <w:r>
        <w:t>t</w:t>
      </w:r>
      <w:r>
        <w:rPr>
          <w:spacing w:val="2"/>
        </w:rPr>
        <w:t xml:space="preserve"> </w:t>
      </w:r>
      <w:r>
        <w:t>h</w:t>
      </w:r>
      <w:r>
        <w:rPr>
          <w:spacing w:val="-4"/>
        </w:rPr>
        <w:t>i</w:t>
      </w:r>
      <w:r>
        <w:rPr>
          <w:spacing w:val="1"/>
        </w:rPr>
        <w:t>g</w:t>
      </w:r>
      <w:r>
        <w:t>h</w:t>
      </w:r>
      <w:r>
        <w:rPr>
          <w:spacing w:val="-2"/>
        </w:rPr>
        <w:t xml:space="preserve"> </w:t>
      </w:r>
      <w:r>
        <w:t>sch</w:t>
      </w:r>
      <w:r>
        <w:rPr>
          <w:spacing w:val="-1"/>
        </w:rPr>
        <w:t>o</w:t>
      </w:r>
      <w:r>
        <w:rPr>
          <w:spacing w:val="-3"/>
        </w:rPr>
        <w:t>o</w:t>
      </w:r>
      <w:r>
        <w:t>l stu</w:t>
      </w:r>
      <w:r>
        <w:rPr>
          <w:spacing w:val="-1"/>
        </w:rPr>
        <w:t>d</w:t>
      </w:r>
      <w:r>
        <w:t>e</w:t>
      </w:r>
      <w:r>
        <w:rPr>
          <w:spacing w:val="-1"/>
        </w:rPr>
        <w:t>n</w:t>
      </w:r>
      <w:r>
        <w:t>t</w:t>
      </w:r>
      <w:r>
        <w:rPr>
          <w:spacing w:val="-3"/>
        </w:rPr>
        <w:t>s</w:t>
      </w:r>
      <w:r>
        <w:t>.</w:t>
      </w:r>
    </w:p>
    <w:p w14:paraId="16675915" w14:textId="77777777" w:rsidR="006516F5" w:rsidRDefault="006516F5" w:rsidP="00615FAE"/>
    <w:p w14:paraId="15D1262A" w14:textId="77777777" w:rsidR="006516F5" w:rsidRPr="00615FAE" w:rsidRDefault="006516F5" w:rsidP="00615FAE">
      <w:pPr>
        <w:rPr>
          <w:rFonts w:eastAsia="Arial"/>
          <w:b/>
        </w:rPr>
      </w:pPr>
      <w:r w:rsidRPr="00615FAE">
        <w:rPr>
          <w:rFonts w:eastAsia="Arial"/>
          <w:b/>
          <w:spacing w:val="-2"/>
        </w:rPr>
        <w:t>H</w:t>
      </w:r>
      <w:r w:rsidRPr="00615FAE">
        <w:rPr>
          <w:rFonts w:eastAsia="Arial"/>
          <w:b/>
        </w:rPr>
        <w:t xml:space="preserve">omeless </w:t>
      </w:r>
      <w:r w:rsidRPr="00615FAE">
        <w:rPr>
          <w:rFonts w:eastAsia="Arial"/>
          <w:b/>
          <w:spacing w:val="-3"/>
        </w:rPr>
        <w:t>S</w:t>
      </w:r>
      <w:r w:rsidRPr="00615FAE">
        <w:rPr>
          <w:rFonts w:eastAsia="Arial"/>
          <w:b/>
        </w:rPr>
        <w:t>tu</w:t>
      </w:r>
      <w:r w:rsidRPr="00615FAE">
        <w:rPr>
          <w:rFonts w:eastAsia="Arial"/>
          <w:b/>
          <w:spacing w:val="-2"/>
        </w:rPr>
        <w:t>d</w:t>
      </w:r>
      <w:r w:rsidRPr="00615FAE">
        <w:rPr>
          <w:rFonts w:eastAsia="Arial"/>
          <w:b/>
        </w:rPr>
        <w:t>e</w:t>
      </w:r>
      <w:r w:rsidRPr="00615FAE">
        <w:rPr>
          <w:rFonts w:eastAsia="Arial"/>
          <w:b/>
          <w:spacing w:val="-1"/>
        </w:rPr>
        <w:t>n</w:t>
      </w:r>
      <w:r w:rsidRPr="00615FAE">
        <w:rPr>
          <w:rFonts w:eastAsia="Arial"/>
          <w:b/>
        </w:rPr>
        <w:t>ts</w:t>
      </w:r>
    </w:p>
    <w:p w14:paraId="13B1E131" w14:textId="77777777" w:rsidR="006516F5" w:rsidRDefault="006516F5" w:rsidP="00615FAE">
      <w:r>
        <w:rPr>
          <w:spacing w:val="-2"/>
        </w:rPr>
        <w:t>N</w:t>
      </w:r>
      <w:r>
        <w:t>o C</w:t>
      </w:r>
      <w:r>
        <w:rPr>
          <w:spacing w:val="-1"/>
        </w:rPr>
        <w:t>h</w:t>
      </w:r>
      <w:r>
        <w:rPr>
          <w:spacing w:val="-2"/>
        </w:rPr>
        <w:t>il</w:t>
      </w:r>
      <w:r>
        <w:t>d L</w:t>
      </w:r>
      <w:r>
        <w:rPr>
          <w:spacing w:val="-3"/>
        </w:rPr>
        <w:t>e</w:t>
      </w:r>
      <w:r>
        <w:rPr>
          <w:spacing w:val="3"/>
        </w:rPr>
        <w:t>f</w:t>
      </w:r>
      <w:r>
        <w:t>t</w:t>
      </w:r>
      <w:r>
        <w:rPr>
          <w:spacing w:val="-1"/>
        </w:rPr>
        <w:t xml:space="preserve"> B</w:t>
      </w:r>
      <w:r>
        <w:t>e</w:t>
      </w:r>
      <w:r>
        <w:rPr>
          <w:spacing w:val="-1"/>
        </w:rPr>
        <w:t>h</w:t>
      </w:r>
      <w:r>
        <w:rPr>
          <w:spacing w:val="-2"/>
        </w:rPr>
        <w:t>i</w:t>
      </w:r>
      <w:r>
        <w:t>nd u</w:t>
      </w:r>
      <w:r>
        <w:rPr>
          <w:spacing w:val="-1"/>
        </w:rPr>
        <w:t>n</w:t>
      </w:r>
      <w:r>
        <w:rPr>
          <w:spacing w:val="-3"/>
        </w:rPr>
        <w:t>d</w:t>
      </w:r>
      <w:r>
        <w:t>erscores</w:t>
      </w:r>
      <w:r>
        <w:rPr>
          <w:spacing w:val="-4"/>
        </w:rPr>
        <w:t xml:space="preserve"> </w:t>
      </w:r>
      <w:r>
        <w:t>fe</w:t>
      </w:r>
      <w:r>
        <w:rPr>
          <w:spacing w:val="-1"/>
        </w:rPr>
        <w:t>d</w:t>
      </w:r>
      <w:r>
        <w:t xml:space="preserve">eral </w:t>
      </w:r>
      <w:r>
        <w:rPr>
          <w:spacing w:val="-3"/>
        </w:rPr>
        <w:t>p</w:t>
      </w:r>
      <w:r>
        <w:t>r</w:t>
      </w:r>
      <w:r>
        <w:rPr>
          <w:spacing w:val="2"/>
        </w:rPr>
        <w:t>o</w:t>
      </w:r>
      <w:r>
        <w:t>te</w:t>
      </w:r>
      <w:r>
        <w:rPr>
          <w:spacing w:val="-3"/>
        </w:rPr>
        <w:t>c</w:t>
      </w:r>
      <w:r>
        <w:t>t</w:t>
      </w:r>
      <w:r>
        <w:rPr>
          <w:spacing w:val="-4"/>
        </w:rPr>
        <w:t>i</w:t>
      </w:r>
      <w:r>
        <w:t>o</w:t>
      </w:r>
      <w:r>
        <w:rPr>
          <w:spacing w:val="-1"/>
        </w:rPr>
        <w:t>n</w:t>
      </w:r>
      <w:r>
        <w:t>s</w:t>
      </w:r>
      <w:r>
        <w:rPr>
          <w:spacing w:val="-2"/>
        </w:rPr>
        <w:t xml:space="preserve"> </w:t>
      </w:r>
      <w:r>
        <w:rPr>
          <w:spacing w:val="3"/>
        </w:rPr>
        <w:t>f</w:t>
      </w:r>
      <w:r>
        <w:rPr>
          <w:spacing w:val="-3"/>
        </w:rPr>
        <w:t>o</w:t>
      </w:r>
      <w:r>
        <w:t>r</w:t>
      </w:r>
      <w:r>
        <w:rPr>
          <w:spacing w:val="1"/>
        </w:rPr>
        <w:t xml:space="preserve"> </w:t>
      </w:r>
      <w:r>
        <w:t>h</w:t>
      </w:r>
      <w:r>
        <w:rPr>
          <w:spacing w:val="-4"/>
        </w:rPr>
        <w:t>o</w:t>
      </w:r>
      <w:r>
        <w:t>me</w:t>
      </w:r>
      <w:r>
        <w:rPr>
          <w:spacing w:val="-2"/>
        </w:rPr>
        <w:t>l</w:t>
      </w:r>
      <w:r>
        <w:t>ess</w:t>
      </w:r>
      <w:r>
        <w:rPr>
          <w:spacing w:val="-2"/>
        </w:rPr>
        <w:t xml:space="preserve"> </w:t>
      </w:r>
      <w:r>
        <w:t>stu</w:t>
      </w:r>
      <w:r>
        <w:rPr>
          <w:spacing w:val="-1"/>
        </w:rPr>
        <w:t>d</w:t>
      </w:r>
      <w:r>
        <w:t>e</w:t>
      </w:r>
      <w:r>
        <w:rPr>
          <w:spacing w:val="-4"/>
        </w:rPr>
        <w:t>n</w:t>
      </w:r>
      <w:r>
        <w:t>ts.</w:t>
      </w:r>
      <w:r>
        <w:rPr>
          <w:spacing w:val="-1"/>
        </w:rPr>
        <w:t xml:space="preserve"> S</w:t>
      </w:r>
      <w:r>
        <w:rPr>
          <w:spacing w:val="-2"/>
        </w:rPr>
        <w:t>i</w:t>
      </w:r>
      <w:r>
        <w:t>mp</w:t>
      </w:r>
      <w:r>
        <w:rPr>
          <w:spacing w:val="-2"/>
        </w:rPr>
        <w:t>l</w:t>
      </w:r>
      <w:r>
        <w:t>y</w:t>
      </w:r>
      <w:r>
        <w:rPr>
          <w:spacing w:val="-2"/>
        </w:rPr>
        <w:t xml:space="preserve"> </w:t>
      </w:r>
      <w:r>
        <w:t>p</w:t>
      </w:r>
      <w:r>
        <w:rPr>
          <w:spacing w:val="-1"/>
        </w:rPr>
        <w:t>u</w:t>
      </w:r>
      <w:r>
        <w:t>t,</w:t>
      </w:r>
      <w:r>
        <w:rPr>
          <w:spacing w:val="-1"/>
        </w:rPr>
        <w:t xml:space="preserve"> </w:t>
      </w:r>
      <w:r>
        <w:rPr>
          <w:spacing w:val="-2"/>
        </w:rPr>
        <w:t>l</w:t>
      </w:r>
      <w:r>
        <w:t>oc</w:t>
      </w:r>
      <w:r>
        <w:rPr>
          <w:spacing w:val="-1"/>
        </w:rPr>
        <w:t>a</w:t>
      </w:r>
      <w:r>
        <w:t>l</w:t>
      </w:r>
      <w:r>
        <w:rPr>
          <w:spacing w:val="-1"/>
        </w:rPr>
        <w:t xml:space="preserve"> </w:t>
      </w:r>
      <w:r>
        <w:t>sch</w:t>
      </w:r>
      <w:r>
        <w:rPr>
          <w:spacing w:val="-4"/>
        </w:rPr>
        <w:t>o</w:t>
      </w:r>
      <w:r>
        <w:t>ol d</w:t>
      </w:r>
      <w:r>
        <w:rPr>
          <w:spacing w:val="-2"/>
        </w:rPr>
        <w:t>i</w:t>
      </w:r>
      <w:r>
        <w:t>str</w:t>
      </w:r>
      <w:r>
        <w:rPr>
          <w:spacing w:val="-2"/>
        </w:rPr>
        <w:t>i</w:t>
      </w:r>
      <w:r>
        <w:t>cts</w:t>
      </w:r>
      <w:r>
        <w:rPr>
          <w:spacing w:val="-2"/>
        </w:rPr>
        <w:t xml:space="preserve"> </w:t>
      </w:r>
      <w:r>
        <w:t>may</w:t>
      </w:r>
      <w:r>
        <w:rPr>
          <w:spacing w:val="-2"/>
        </w:rPr>
        <w:t xml:space="preserve"> </w:t>
      </w:r>
      <w:r>
        <w:t>n</w:t>
      </w:r>
      <w:r>
        <w:rPr>
          <w:spacing w:val="-4"/>
        </w:rPr>
        <w:t>o</w:t>
      </w:r>
      <w:r>
        <w:t>t</w:t>
      </w:r>
      <w:r>
        <w:rPr>
          <w:spacing w:val="2"/>
        </w:rPr>
        <w:t xml:space="preserve"> </w:t>
      </w:r>
      <w:r>
        <w:t>d</w:t>
      </w:r>
      <w:r>
        <w:rPr>
          <w:spacing w:val="-2"/>
        </w:rPr>
        <w:t>i</w:t>
      </w:r>
      <w:r>
        <w:t>s</w:t>
      </w:r>
      <w:r>
        <w:rPr>
          <w:spacing w:val="-3"/>
        </w:rPr>
        <w:t>c</w:t>
      </w:r>
      <w:r>
        <w:t>r</w:t>
      </w:r>
      <w:r>
        <w:rPr>
          <w:spacing w:val="-2"/>
        </w:rPr>
        <w:t>i</w:t>
      </w:r>
      <w:r>
        <w:t>m</w:t>
      </w:r>
      <w:r>
        <w:rPr>
          <w:spacing w:val="-4"/>
        </w:rPr>
        <w:t>i</w:t>
      </w:r>
      <w:r>
        <w:t>n</w:t>
      </w:r>
      <w:r>
        <w:rPr>
          <w:spacing w:val="-1"/>
        </w:rPr>
        <w:t>a</w:t>
      </w:r>
      <w:r>
        <w:t xml:space="preserve">te </w:t>
      </w:r>
      <w:r>
        <w:rPr>
          <w:spacing w:val="-3"/>
        </w:rPr>
        <w:t>a</w:t>
      </w:r>
      <w:r>
        <w:rPr>
          <w:spacing w:val="1"/>
        </w:rPr>
        <w:t>g</w:t>
      </w:r>
      <w:r>
        <w:t>a</w:t>
      </w:r>
      <w:r>
        <w:rPr>
          <w:spacing w:val="-2"/>
        </w:rPr>
        <w:t>i</w:t>
      </w:r>
      <w:r>
        <w:t>nst</w:t>
      </w:r>
      <w:r>
        <w:rPr>
          <w:spacing w:val="-1"/>
        </w:rPr>
        <w:t xml:space="preserve"> </w:t>
      </w:r>
      <w:r>
        <w:rPr>
          <w:spacing w:val="-3"/>
        </w:rPr>
        <w:t>s</w:t>
      </w:r>
      <w:r>
        <w:t>tu</w:t>
      </w:r>
      <w:r>
        <w:rPr>
          <w:spacing w:val="-1"/>
        </w:rPr>
        <w:t>d</w:t>
      </w:r>
      <w:r>
        <w:t>e</w:t>
      </w:r>
      <w:r>
        <w:rPr>
          <w:spacing w:val="-1"/>
        </w:rPr>
        <w:t>n</w:t>
      </w:r>
      <w:r>
        <w:t>ts</w:t>
      </w:r>
      <w:r>
        <w:rPr>
          <w:spacing w:val="-2"/>
        </w:rPr>
        <w:t xml:space="preserve"> </w:t>
      </w:r>
      <w:r>
        <w:t>b</w:t>
      </w:r>
      <w:r>
        <w:rPr>
          <w:spacing w:val="-4"/>
        </w:rPr>
        <w:t>e</w:t>
      </w:r>
      <w:r>
        <w:t>ca</w:t>
      </w:r>
      <w:r>
        <w:rPr>
          <w:spacing w:val="-1"/>
        </w:rPr>
        <w:t>u</w:t>
      </w:r>
      <w:r>
        <w:t xml:space="preserve">se </w:t>
      </w:r>
      <w:r>
        <w:rPr>
          <w:spacing w:val="-3"/>
        </w:rPr>
        <w:t>o</w:t>
      </w:r>
      <w:r>
        <w:t>f</w:t>
      </w:r>
      <w:r>
        <w:rPr>
          <w:spacing w:val="-1"/>
        </w:rPr>
        <w:t xml:space="preserve"> </w:t>
      </w:r>
      <w:r>
        <w:t>th</w:t>
      </w:r>
      <w:r>
        <w:rPr>
          <w:spacing w:val="-1"/>
        </w:rPr>
        <w:t>e</w:t>
      </w:r>
      <w:r>
        <w:rPr>
          <w:spacing w:val="-2"/>
        </w:rPr>
        <w:t>i</w:t>
      </w:r>
      <w:r>
        <w:t>r</w:t>
      </w:r>
      <w:r>
        <w:rPr>
          <w:spacing w:val="1"/>
        </w:rPr>
        <w:t xml:space="preserve"> </w:t>
      </w:r>
      <w:r>
        <w:t>h</w:t>
      </w:r>
      <w:r>
        <w:rPr>
          <w:spacing w:val="-4"/>
        </w:rPr>
        <w:t>o</w:t>
      </w:r>
      <w:r>
        <w:t>me</w:t>
      </w:r>
      <w:r>
        <w:rPr>
          <w:spacing w:val="-2"/>
        </w:rPr>
        <w:t>l</w:t>
      </w:r>
      <w:r>
        <w:t>ess</w:t>
      </w:r>
      <w:r>
        <w:rPr>
          <w:spacing w:val="-4"/>
        </w:rPr>
        <w:t>n</w:t>
      </w:r>
      <w:r>
        <w:t>ess.</w:t>
      </w:r>
    </w:p>
    <w:p w14:paraId="2A18D6AA" w14:textId="77777777" w:rsidR="006516F5" w:rsidRDefault="006516F5" w:rsidP="00615FAE"/>
    <w:p w14:paraId="15F004A3" w14:textId="77777777" w:rsidR="006516F5" w:rsidRPr="00615FAE" w:rsidRDefault="006516F5" w:rsidP="00615FAE">
      <w:pPr>
        <w:rPr>
          <w:rFonts w:eastAsia="Arial"/>
          <w:b/>
        </w:rPr>
      </w:pPr>
      <w:r w:rsidRPr="00615FAE">
        <w:rPr>
          <w:rFonts w:eastAsia="Arial"/>
          <w:b/>
          <w:spacing w:val="-2"/>
        </w:rPr>
        <w:t>B</w:t>
      </w:r>
      <w:r w:rsidRPr="00615FAE">
        <w:rPr>
          <w:rFonts w:eastAsia="Arial"/>
          <w:b/>
        </w:rPr>
        <w:t>an on In</w:t>
      </w:r>
      <w:r w:rsidRPr="00615FAE">
        <w:rPr>
          <w:rFonts w:eastAsia="Arial"/>
          <w:b/>
          <w:spacing w:val="-2"/>
        </w:rPr>
        <w:t>d</w:t>
      </w:r>
      <w:r w:rsidRPr="00615FAE">
        <w:rPr>
          <w:rFonts w:eastAsia="Arial"/>
          <w:b/>
        </w:rPr>
        <w:t>o</w:t>
      </w:r>
      <w:r w:rsidRPr="00615FAE">
        <w:rPr>
          <w:rFonts w:eastAsia="Arial"/>
          <w:b/>
          <w:spacing w:val="-4"/>
        </w:rPr>
        <w:t>o</w:t>
      </w:r>
      <w:r w:rsidRPr="00615FAE">
        <w:rPr>
          <w:rFonts w:eastAsia="Arial"/>
          <w:b/>
        </w:rPr>
        <w:t>r</w:t>
      </w:r>
      <w:r w:rsidRPr="00615FAE">
        <w:rPr>
          <w:rFonts w:eastAsia="Arial"/>
          <w:b/>
          <w:spacing w:val="1"/>
        </w:rPr>
        <w:t xml:space="preserve"> </w:t>
      </w:r>
      <w:r w:rsidRPr="00615FAE">
        <w:rPr>
          <w:rFonts w:eastAsia="Arial"/>
          <w:b/>
          <w:spacing w:val="-4"/>
        </w:rPr>
        <w:t>S</w:t>
      </w:r>
      <w:r w:rsidRPr="00615FAE">
        <w:rPr>
          <w:rFonts w:eastAsia="Arial"/>
          <w:b/>
        </w:rPr>
        <w:t>moki</w:t>
      </w:r>
      <w:r w:rsidRPr="00615FAE">
        <w:rPr>
          <w:rFonts w:eastAsia="Arial"/>
          <w:b/>
          <w:spacing w:val="-3"/>
        </w:rPr>
        <w:t>n</w:t>
      </w:r>
      <w:r w:rsidRPr="00615FAE">
        <w:rPr>
          <w:rFonts w:eastAsia="Arial"/>
          <w:b/>
        </w:rPr>
        <w:t>g</w:t>
      </w:r>
    </w:p>
    <w:p w14:paraId="33EEA2A1" w14:textId="77777777" w:rsidR="006516F5" w:rsidRDefault="006516F5" w:rsidP="00615FAE">
      <w:r>
        <w:t>A secti</w:t>
      </w:r>
      <w:r>
        <w:rPr>
          <w:spacing w:val="-1"/>
        </w:rPr>
        <w:t>o</w:t>
      </w:r>
      <w:r>
        <w:t>n e</w:t>
      </w:r>
      <w:r>
        <w:rPr>
          <w:spacing w:val="-3"/>
        </w:rPr>
        <w:t>n</w:t>
      </w:r>
      <w:r>
        <w:t>t</w:t>
      </w:r>
      <w:r>
        <w:rPr>
          <w:spacing w:val="-2"/>
        </w:rPr>
        <w:t>i</w:t>
      </w:r>
      <w:r>
        <w:t>t</w:t>
      </w:r>
      <w:r>
        <w:rPr>
          <w:spacing w:val="-2"/>
        </w:rPr>
        <w:t>l</w:t>
      </w:r>
      <w:r>
        <w:t xml:space="preserve">ed </w:t>
      </w:r>
      <w:r>
        <w:rPr>
          <w:spacing w:val="-4"/>
        </w:rPr>
        <w:t>P</w:t>
      </w:r>
      <w:r>
        <w:t>ro-ch</w:t>
      </w:r>
      <w:r>
        <w:rPr>
          <w:spacing w:val="-4"/>
        </w:rPr>
        <w:t>i</w:t>
      </w:r>
      <w:r>
        <w:rPr>
          <w:spacing w:val="-2"/>
        </w:rPr>
        <w:t>l</w:t>
      </w:r>
      <w:r>
        <w:t xml:space="preserve">dren </w:t>
      </w:r>
      <w:r>
        <w:rPr>
          <w:spacing w:val="-1"/>
        </w:rPr>
        <w:t>A</w:t>
      </w:r>
      <w:r>
        <w:t>ct</w:t>
      </w:r>
      <w:r>
        <w:rPr>
          <w:spacing w:val="-1"/>
        </w:rPr>
        <w:t xml:space="preserve"> </w:t>
      </w:r>
      <w:r>
        <w:rPr>
          <w:spacing w:val="-3"/>
        </w:rPr>
        <w:t>o</w:t>
      </w:r>
      <w:r>
        <w:t>f</w:t>
      </w:r>
      <w:r>
        <w:rPr>
          <w:spacing w:val="2"/>
        </w:rPr>
        <w:t xml:space="preserve"> </w:t>
      </w:r>
      <w:r>
        <w:t>2</w:t>
      </w:r>
      <w:r>
        <w:rPr>
          <w:spacing w:val="-1"/>
        </w:rPr>
        <w:t>0</w:t>
      </w:r>
      <w:r>
        <w:t xml:space="preserve">01 </w:t>
      </w:r>
      <w:r>
        <w:rPr>
          <w:spacing w:val="-3"/>
        </w:rPr>
        <w:t>p</w:t>
      </w:r>
      <w:r>
        <w:t>ro</w:t>
      </w:r>
      <w:r>
        <w:rPr>
          <w:spacing w:val="-1"/>
        </w:rPr>
        <w:t>h</w:t>
      </w:r>
      <w:r>
        <w:rPr>
          <w:spacing w:val="-2"/>
        </w:rPr>
        <w:t>i</w:t>
      </w:r>
      <w:r>
        <w:t>b</w:t>
      </w:r>
      <w:r>
        <w:rPr>
          <w:spacing w:val="-2"/>
        </w:rPr>
        <w:t>it</w:t>
      </w:r>
      <w:r>
        <w:t>s</w:t>
      </w:r>
      <w:r>
        <w:rPr>
          <w:spacing w:val="-2"/>
        </w:rPr>
        <w:t xml:space="preserve"> </w:t>
      </w:r>
      <w:r>
        <w:rPr>
          <w:spacing w:val="3"/>
        </w:rPr>
        <w:t>f</w:t>
      </w:r>
      <w:r>
        <w:rPr>
          <w:spacing w:val="1"/>
        </w:rPr>
        <w:t>e</w:t>
      </w:r>
      <w:r>
        <w:t>d</w:t>
      </w:r>
      <w:r>
        <w:rPr>
          <w:spacing w:val="-4"/>
        </w:rPr>
        <w:t>e</w:t>
      </w:r>
      <w:r>
        <w:t>ra</w:t>
      </w:r>
      <w:r>
        <w:rPr>
          <w:spacing w:val="-2"/>
        </w:rPr>
        <w:t>l</w:t>
      </w:r>
      <w:r>
        <w:t>,</w:t>
      </w:r>
      <w:r>
        <w:rPr>
          <w:spacing w:val="-1"/>
        </w:rPr>
        <w:t xml:space="preserve"> </w:t>
      </w:r>
      <w:r>
        <w:t>st</w:t>
      </w:r>
      <w:r>
        <w:rPr>
          <w:spacing w:val="-3"/>
        </w:rPr>
        <w:t>a</w:t>
      </w:r>
      <w:r>
        <w:t>te,</w:t>
      </w:r>
      <w:r>
        <w:rPr>
          <w:spacing w:val="-1"/>
        </w:rPr>
        <w:t xml:space="preserve"> </w:t>
      </w:r>
      <w:r>
        <w:t>or</w:t>
      </w:r>
      <w:r>
        <w:rPr>
          <w:spacing w:val="-1"/>
        </w:rPr>
        <w:t xml:space="preserve"> </w:t>
      </w:r>
      <w:r>
        <w:rPr>
          <w:spacing w:val="-2"/>
        </w:rPr>
        <w:t>l</w:t>
      </w:r>
      <w:r>
        <w:t>oc</w:t>
      </w:r>
      <w:r>
        <w:rPr>
          <w:spacing w:val="-1"/>
        </w:rPr>
        <w:t>a</w:t>
      </w:r>
      <w:r>
        <w:t>l</w:t>
      </w:r>
      <w:r>
        <w:rPr>
          <w:spacing w:val="-3"/>
        </w:rPr>
        <w:t xml:space="preserve"> </w:t>
      </w:r>
      <w:r>
        <w:t>a</w:t>
      </w:r>
      <w:r>
        <w:rPr>
          <w:spacing w:val="1"/>
        </w:rPr>
        <w:t>g</w:t>
      </w:r>
      <w:r>
        <w:t>e</w:t>
      </w:r>
      <w:r>
        <w:rPr>
          <w:spacing w:val="-1"/>
        </w:rPr>
        <w:t>n</w:t>
      </w:r>
      <w:r>
        <w:t>c</w:t>
      </w:r>
      <w:r>
        <w:rPr>
          <w:spacing w:val="-2"/>
        </w:rPr>
        <w:t>i</w:t>
      </w:r>
      <w:r>
        <w:t>es</w:t>
      </w:r>
      <w:r>
        <w:rPr>
          <w:spacing w:val="-4"/>
        </w:rPr>
        <w:t xml:space="preserve"> </w:t>
      </w:r>
      <w:r>
        <w:t>from</w:t>
      </w:r>
      <w:r>
        <w:rPr>
          <w:spacing w:val="-1"/>
        </w:rPr>
        <w:t xml:space="preserve"> </w:t>
      </w:r>
      <w:r>
        <w:t>p</w:t>
      </w:r>
      <w:r>
        <w:rPr>
          <w:spacing w:val="-1"/>
        </w:rPr>
        <w:t>e</w:t>
      </w:r>
      <w:r>
        <w:rPr>
          <w:spacing w:val="-2"/>
        </w:rPr>
        <w:t>r</w:t>
      </w:r>
      <w:r>
        <w:t>m</w:t>
      </w:r>
      <w:r>
        <w:rPr>
          <w:spacing w:val="-2"/>
        </w:rPr>
        <w:t>it</w:t>
      </w:r>
      <w:r>
        <w:t>t</w:t>
      </w:r>
      <w:r>
        <w:rPr>
          <w:spacing w:val="-2"/>
        </w:rPr>
        <w:t>i</w:t>
      </w:r>
      <w:r>
        <w:t>ng sm</w:t>
      </w:r>
      <w:r>
        <w:rPr>
          <w:spacing w:val="-3"/>
        </w:rPr>
        <w:t>o</w:t>
      </w:r>
      <w:r>
        <w:rPr>
          <w:spacing w:val="2"/>
        </w:rPr>
        <w:t>k</w:t>
      </w:r>
      <w:r>
        <w:rPr>
          <w:spacing w:val="-2"/>
        </w:rPr>
        <w:t>i</w:t>
      </w:r>
      <w:r>
        <w:rPr>
          <w:spacing w:val="-3"/>
        </w:rPr>
        <w:t>n</w:t>
      </w:r>
      <w:r>
        <w:t>g</w:t>
      </w:r>
      <w:r>
        <w:rPr>
          <w:spacing w:val="2"/>
        </w:rPr>
        <w:t xml:space="preserve"> </w:t>
      </w:r>
      <w:r>
        <w:rPr>
          <w:spacing w:val="-2"/>
        </w:rPr>
        <w:t>i</w:t>
      </w:r>
      <w:r>
        <w:t>n i</w:t>
      </w:r>
      <w:r>
        <w:rPr>
          <w:spacing w:val="-1"/>
        </w:rPr>
        <w:t>n</w:t>
      </w:r>
      <w:r>
        <w:t>d</w:t>
      </w:r>
      <w:r>
        <w:rPr>
          <w:spacing w:val="-1"/>
        </w:rPr>
        <w:t>o</w:t>
      </w:r>
      <w:r>
        <w:rPr>
          <w:spacing w:val="-3"/>
        </w:rPr>
        <w:t>o</w:t>
      </w:r>
      <w:r>
        <w:t>r</w:t>
      </w:r>
      <w:r>
        <w:rPr>
          <w:spacing w:val="-1"/>
        </w:rPr>
        <w:t xml:space="preserve"> </w:t>
      </w:r>
      <w:r>
        <w:t>fac</w:t>
      </w:r>
      <w:r>
        <w:rPr>
          <w:spacing w:val="-2"/>
        </w:rPr>
        <w:t>ili</w:t>
      </w:r>
      <w:r>
        <w:t>t</w:t>
      </w:r>
      <w:r>
        <w:rPr>
          <w:spacing w:val="-2"/>
        </w:rPr>
        <w:t>i</w:t>
      </w:r>
      <w:r>
        <w:t>es o</w:t>
      </w:r>
      <w:r>
        <w:rPr>
          <w:spacing w:val="-4"/>
        </w:rPr>
        <w:t>w</w:t>
      </w:r>
      <w:r>
        <w:t>n</w:t>
      </w:r>
      <w:r>
        <w:rPr>
          <w:spacing w:val="-1"/>
        </w:rPr>
        <w:t>e</w:t>
      </w:r>
      <w:r>
        <w:t>d or</w:t>
      </w:r>
      <w:r>
        <w:rPr>
          <w:spacing w:val="1"/>
        </w:rPr>
        <w:t xml:space="preserve"> </w:t>
      </w:r>
      <w:r>
        <w:rPr>
          <w:spacing w:val="-2"/>
        </w:rPr>
        <w:t>l</w:t>
      </w:r>
      <w:r>
        <w:t>e</w:t>
      </w:r>
      <w:r>
        <w:rPr>
          <w:spacing w:val="-1"/>
        </w:rPr>
        <w:t>a</w:t>
      </w:r>
      <w:r>
        <w:t>sed</w:t>
      </w:r>
      <w:r>
        <w:rPr>
          <w:spacing w:val="-3"/>
        </w:rPr>
        <w:t xml:space="preserve"> </w:t>
      </w:r>
      <w:r>
        <w:t>by</w:t>
      </w:r>
      <w:r>
        <w:rPr>
          <w:spacing w:val="-2"/>
        </w:rPr>
        <w:t xml:space="preserve"> </w:t>
      </w:r>
      <w:r>
        <w:t>sch</w:t>
      </w:r>
      <w:r>
        <w:rPr>
          <w:spacing w:val="-1"/>
        </w:rPr>
        <w:t>o</w:t>
      </w:r>
      <w:r>
        <w:t>ol</w:t>
      </w:r>
      <w:r>
        <w:rPr>
          <w:spacing w:val="-1"/>
        </w:rPr>
        <w:t xml:space="preserve"> </w:t>
      </w:r>
      <w:r>
        <w:t>d</w:t>
      </w:r>
      <w:r>
        <w:rPr>
          <w:spacing w:val="-2"/>
        </w:rPr>
        <w:t>i</w:t>
      </w:r>
      <w:r>
        <w:t>str</w:t>
      </w:r>
      <w:r>
        <w:rPr>
          <w:spacing w:val="-2"/>
        </w:rPr>
        <w:t>i</w:t>
      </w:r>
      <w:r>
        <w:rPr>
          <w:spacing w:val="-3"/>
        </w:rPr>
        <w:t>c</w:t>
      </w:r>
      <w:r>
        <w:t>ts.</w:t>
      </w:r>
    </w:p>
    <w:p w14:paraId="64E1C3EB" w14:textId="77777777" w:rsidR="006516F5" w:rsidRDefault="006516F5" w:rsidP="006516F5">
      <w:pPr>
        <w:spacing w:before="16" w:line="260" w:lineRule="exact"/>
        <w:rPr>
          <w:sz w:val="26"/>
          <w:szCs w:val="26"/>
        </w:rPr>
      </w:pPr>
    </w:p>
    <w:p w14:paraId="4425E883" w14:textId="77777777" w:rsidR="006516F5" w:rsidRPr="00615FAE" w:rsidRDefault="006516F5" w:rsidP="00615FAE">
      <w:pPr>
        <w:pStyle w:val="Heading3"/>
        <w:rPr>
          <w:bCs/>
        </w:rPr>
      </w:pPr>
      <w:bookmarkStart w:id="161" w:name="_Toc1307668"/>
      <w:r>
        <w:rPr>
          <w:spacing w:val="-1"/>
        </w:rPr>
        <w:t>M</w:t>
      </w:r>
      <w:r>
        <w:t>cKinn</w:t>
      </w:r>
      <w:r>
        <w:rPr>
          <w:spacing w:val="2"/>
        </w:rPr>
        <w:t>e</w:t>
      </w:r>
      <w:r>
        <w:rPr>
          <w:spacing w:val="-4"/>
        </w:rPr>
        <w:t>y</w:t>
      </w:r>
      <w:r>
        <w:rPr>
          <w:spacing w:val="-1"/>
        </w:rPr>
        <w:t>-</w:t>
      </w:r>
      <w:r>
        <w:t>Ven</w:t>
      </w:r>
      <w:r>
        <w:rPr>
          <w:spacing w:val="-1"/>
        </w:rPr>
        <w:t>t</w:t>
      </w:r>
      <w:r>
        <w:t>o</w:t>
      </w:r>
      <w:r>
        <w:rPr>
          <w:spacing w:val="-6"/>
        </w:rPr>
        <w:t xml:space="preserve"> </w:t>
      </w:r>
      <w:r>
        <w:t>H</w:t>
      </w:r>
      <w:r>
        <w:rPr>
          <w:spacing w:val="1"/>
        </w:rPr>
        <w:t>o</w:t>
      </w:r>
      <w:r>
        <w:t>mel</w:t>
      </w:r>
      <w:r>
        <w:rPr>
          <w:spacing w:val="1"/>
        </w:rPr>
        <w:t>e</w:t>
      </w:r>
      <w:r>
        <w:rPr>
          <w:spacing w:val="-2"/>
        </w:rPr>
        <w:t>s</w:t>
      </w:r>
      <w:r>
        <w:t>s</w:t>
      </w:r>
      <w:r>
        <w:rPr>
          <w:spacing w:val="-2"/>
        </w:rPr>
        <w:t xml:space="preserve"> </w:t>
      </w:r>
      <w:r>
        <w:rPr>
          <w:spacing w:val="-8"/>
        </w:rPr>
        <w:t>A</w:t>
      </w:r>
      <w:r>
        <w:t>ssi</w:t>
      </w:r>
      <w:r>
        <w:rPr>
          <w:spacing w:val="1"/>
        </w:rPr>
        <w:t>s</w:t>
      </w:r>
      <w:r>
        <w:t>tance</w:t>
      </w:r>
      <w:r>
        <w:rPr>
          <w:spacing w:val="-2"/>
        </w:rPr>
        <w:t xml:space="preserve"> </w:t>
      </w:r>
      <w:r>
        <w:rPr>
          <w:spacing w:val="-6"/>
        </w:rPr>
        <w:t>A</w:t>
      </w:r>
      <w:r>
        <w:t>ct</w:t>
      </w:r>
      <w:r>
        <w:rPr>
          <w:spacing w:val="-5"/>
        </w:rPr>
        <w:t xml:space="preserve"> </w:t>
      </w:r>
      <w:r>
        <w:rPr>
          <w:spacing w:val="-1"/>
        </w:rPr>
        <w:t>(</w:t>
      </w:r>
      <w:r>
        <w:t>Fed</w:t>
      </w:r>
      <w:r>
        <w:rPr>
          <w:spacing w:val="1"/>
        </w:rPr>
        <w:t>e</w:t>
      </w:r>
      <w:r>
        <w:t>ral</w:t>
      </w:r>
      <w:r>
        <w:rPr>
          <w:spacing w:val="-5"/>
        </w:rPr>
        <w:t xml:space="preserve"> </w:t>
      </w:r>
      <w:r>
        <w:rPr>
          <w:spacing w:val="-3"/>
        </w:rPr>
        <w:t>L</w:t>
      </w:r>
      <w:r>
        <w:rPr>
          <w:spacing w:val="-2"/>
        </w:rPr>
        <w:t>a</w:t>
      </w:r>
      <w:r>
        <w:rPr>
          <w:spacing w:val="2"/>
        </w:rPr>
        <w:t>w</w:t>
      </w:r>
      <w:r>
        <w:t>)</w:t>
      </w:r>
      <w:bookmarkEnd w:id="161"/>
    </w:p>
    <w:p w14:paraId="7D55B0C5" w14:textId="77777777" w:rsidR="006516F5" w:rsidRDefault="006516F5" w:rsidP="00615FAE">
      <w:r>
        <w:rPr>
          <w:spacing w:val="1"/>
        </w:rPr>
        <w:t>T</w:t>
      </w:r>
      <w:r>
        <w:t>he</w:t>
      </w:r>
      <w:r>
        <w:rPr>
          <w:spacing w:val="-3"/>
        </w:rPr>
        <w:t xml:space="preserve"> </w:t>
      </w:r>
      <w:r>
        <w:t>prim</w:t>
      </w:r>
      <w:r>
        <w:rPr>
          <w:spacing w:val="-3"/>
        </w:rPr>
        <w:t>a</w:t>
      </w:r>
      <w:r>
        <w:t>ry</w:t>
      </w:r>
      <w:r>
        <w:rPr>
          <w:spacing w:val="-2"/>
        </w:rPr>
        <w:t xml:space="preserve"> </w:t>
      </w:r>
      <w:r>
        <w:t>p</w:t>
      </w:r>
      <w:r>
        <w:rPr>
          <w:spacing w:val="-1"/>
        </w:rPr>
        <w:t>u</w:t>
      </w:r>
      <w:r>
        <w:t>rpose</w:t>
      </w:r>
      <w:r>
        <w:rPr>
          <w:spacing w:val="-3"/>
        </w:rPr>
        <w:t xml:space="preserve"> o</w:t>
      </w:r>
      <w:r>
        <w:t>f</w:t>
      </w:r>
      <w:r>
        <w:rPr>
          <w:spacing w:val="2"/>
        </w:rPr>
        <w:t xml:space="preserve"> </w:t>
      </w:r>
      <w:r>
        <w:rPr>
          <w:spacing w:val="-2"/>
        </w:rPr>
        <w:t>t</w:t>
      </w:r>
      <w:r>
        <w:t xml:space="preserve">he </w:t>
      </w:r>
      <w:r>
        <w:rPr>
          <w:spacing w:val="-2"/>
        </w:rPr>
        <w:t>l</w:t>
      </w:r>
      <w:r>
        <w:t>aw</w:t>
      </w:r>
      <w:r>
        <w:rPr>
          <w:spacing w:val="-3"/>
        </w:rPr>
        <w:t xml:space="preserve"> </w:t>
      </w:r>
      <w:r>
        <w:rPr>
          <w:spacing w:val="-2"/>
        </w:rPr>
        <w:t>i</w:t>
      </w:r>
      <w:r>
        <w:t>s</w:t>
      </w:r>
      <w:r>
        <w:rPr>
          <w:spacing w:val="1"/>
        </w:rPr>
        <w:t xml:space="preserve"> </w:t>
      </w:r>
      <w:r>
        <w:t>to pro</w:t>
      </w:r>
      <w:r>
        <w:rPr>
          <w:spacing w:val="-3"/>
        </w:rPr>
        <w:t>v</w:t>
      </w:r>
      <w:r>
        <w:rPr>
          <w:spacing w:val="-2"/>
        </w:rPr>
        <w:t>i</w:t>
      </w:r>
      <w:r>
        <w:t>de co</w:t>
      </w:r>
      <w:r>
        <w:rPr>
          <w:spacing w:val="-4"/>
        </w:rPr>
        <w:t>n</w:t>
      </w:r>
      <w:r>
        <w:t>t</w:t>
      </w:r>
      <w:r>
        <w:rPr>
          <w:spacing w:val="-2"/>
        </w:rPr>
        <w:t>i</w:t>
      </w:r>
      <w:r>
        <w:t>n</w:t>
      </w:r>
      <w:r>
        <w:rPr>
          <w:spacing w:val="-1"/>
        </w:rPr>
        <w:t>u</w:t>
      </w:r>
      <w:r>
        <w:rPr>
          <w:spacing w:val="-2"/>
        </w:rPr>
        <w:t>i</w:t>
      </w:r>
      <w:r>
        <w:t>ty</w:t>
      </w:r>
      <w:r>
        <w:rPr>
          <w:spacing w:val="-2"/>
        </w:rPr>
        <w:t xml:space="preserve"> </w:t>
      </w:r>
      <w:r>
        <w:t>a</w:t>
      </w:r>
      <w:r>
        <w:rPr>
          <w:spacing w:val="-1"/>
        </w:rPr>
        <w:t>n</w:t>
      </w:r>
      <w:r>
        <w:t>d necess</w:t>
      </w:r>
      <w:r>
        <w:rPr>
          <w:spacing w:val="-1"/>
        </w:rPr>
        <w:t>a</w:t>
      </w:r>
      <w:r>
        <w:t>ry</w:t>
      </w:r>
      <w:r>
        <w:rPr>
          <w:spacing w:val="-2"/>
        </w:rPr>
        <w:t xml:space="preserve"> </w:t>
      </w:r>
      <w:r>
        <w:t>s</w:t>
      </w:r>
      <w:r>
        <w:rPr>
          <w:spacing w:val="-3"/>
        </w:rPr>
        <w:t>e</w:t>
      </w:r>
      <w:r>
        <w:t>r</w:t>
      </w:r>
      <w:r>
        <w:rPr>
          <w:spacing w:val="-3"/>
        </w:rPr>
        <w:t>v</w:t>
      </w:r>
      <w:r>
        <w:rPr>
          <w:spacing w:val="-2"/>
        </w:rPr>
        <w:t>i</w:t>
      </w:r>
      <w:r>
        <w:t xml:space="preserve">ces </w:t>
      </w:r>
      <w:r>
        <w:rPr>
          <w:spacing w:val="1"/>
        </w:rPr>
        <w:t>t</w:t>
      </w:r>
      <w:r>
        <w:t>o</w:t>
      </w:r>
      <w:r>
        <w:rPr>
          <w:spacing w:val="-2"/>
        </w:rPr>
        <w:t xml:space="preserve"> </w:t>
      </w:r>
      <w:r>
        <w:t>stu</w:t>
      </w:r>
      <w:r>
        <w:rPr>
          <w:spacing w:val="-1"/>
        </w:rPr>
        <w:t>d</w:t>
      </w:r>
      <w:r>
        <w:t>e</w:t>
      </w:r>
      <w:r>
        <w:rPr>
          <w:spacing w:val="-4"/>
        </w:rPr>
        <w:t>n</w:t>
      </w:r>
      <w:r>
        <w:t>ts</w:t>
      </w:r>
      <w:r>
        <w:rPr>
          <w:spacing w:val="-2"/>
        </w:rPr>
        <w:t xml:space="preserve"> </w:t>
      </w:r>
      <w:r>
        <w:rPr>
          <w:spacing w:val="-4"/>
        </w:rPr>
        <w:t>w</w:t>
      </w:r>
      <w:r>
        <w:t>ho b</w:t>
      </w:r>
      <w:r>
        <w:rPr>
          <w:spacing w:val="-1"/>
        </w:rPr>
        <w:t>e</w:t>
      </w:r>
      <w:r>
        <w:t>come stu</w:t>
      </w:r>
      <w:r>
        <w:rPr>
          <w:spacing w:val="-1"/>
        </w:rPr>
        <w:t>d</w:t>
      </w:r>
      <w:r>
        <w:t>e</w:t>
      </w:r>
      <w:r>
        <w:rPr>
          <w:spacing w:val="-1"/>
        </w:rPr>
        <w:t>n</w:t>
      </w:r>
      <w:r>
        <w:t>ts</w:t>
      </w:r>
      <w:r>
        <w:rPr>
          <w:spacing w:val="-4"/>
        </w:rPr>
        <w:t xml:space="preserve"> </w:t>
      </w:r>
      <w:r>
        <w:t>th</w:t>
      </w:r>
      <w:r>
        <w:rPr>
          <w:spacing w:val="-1"/>
        </w:rPr>
        <w:t>a</w:t>
      </w:r>
      <w:r>
        <w:t>t</w:t>
      </w:r>
      <w:r>
        <w:rPr>
          <w:spacing w:val="-1"/>
        </w:rPr>
        <w:t xml:space="preserve"> </w:t>
      </w:r>
      <w:r>
        <w:rPr>
          <w:spacing w:val="-4"/>
        </w:rPr>
        <w:t>w</w:t>
      </w:r>
      <w:r>
        <w:rPr>
          <w:spacing w:val="-2"/>
        </w:rPr>
        <w:t>i</w:t>
      </w:r>
      <w:r>
        <w:rPr>
          <w:spacing w:val="1"/>
        </w:rPr>
        <w:t>l</w:t>
      </w:r>
      <w:r>
        <w:t>l</w:t>
      </w:r>
      <w:r>
        <w:rPr>
          <w:spacing w:val="-1"/>
        </w:rPr>
        <w:t xml:space="preserve"> </w:t>
      </w:r>
      <w:r>
        <w:t>a</w:t>
      </w:r>
      <w:r>
        <w:rPr>
          <w:spacing w:val="-2"/>
        </w:rPr>
        <w:t>ll</w:t>
      </w:r>
      <w:r>
        <w:rPr>
          <w:spacing w:val="1"/>
        </w:rPr>
        <w:t>o</w:t>
      </w:r>
      <w:r>
        <w:t>w</w:t>
      </w:r>
      <w:r>
        <w:rPr>
          <w:spacing w:val="-3"/>
        </w:rPr>
        <w:t xml:space="preserve"> </w:t>
      </w:r>
      <w:r>
        <w:t>th</w:t>
      </w:r>
      <w:r>
        <w:rPr>
          <w:spacing w:val="-1"/>
        </w:rPr>
        <w:t>e</w:t>
      </w:r>
      <w:r>
        <w:t>m</w:t>
      </w:r>
      <w:r>
        <w:rPr>
          <w:spacing w:val="-1"/>
        </w:rPr>
        <w:t xml:space="preserve"> </w:t>
      </w:r>
      <w:r>
        <w:t>to ach</w:t>
      </w:r>
      <w:r>
        <w:rPr>
          <w:spacing w:val="-2"/>
        </w:rPr>
        <w:t>i</w:t>
      </w:r>
      <w:r>
        <w:t>e</w:t>
      </w:r>
      <w:r>
        <w:rPr>
          <w:spacing w:val="-3"/>
        </w:rPr>
        <w:t>v</w:t>
      </w:r>
      <w:r>
        <w:t xml:space="preserve">e </w:t>
      </w:r>
      <w:r>
        <w:rPr>
          <w:spacing w:val="1"/>
        </w:rPr>
        <w:t>t</w:t>
      </w:r>
      <w:r>
        <w:t>he</w:t>
      </w:r>
      <w:r>
        <w:rPr>
          <w:spacing w:val="-3"/>
        </w:rPr>
        <w:t xml:space="preserve"> </w:t>
      </w:r>
      <w:r>
        <w:t>e</w:t>
      </w:r>
      <w:r>
        <w:rPr>
          <w:spacing w:val="-1"/>
        </w:rPr>
        <w:t>d</w:t>
      </w:r>
      <w:r>
        <w:t>uc</w:t>
      </w:r>
      <w:r>
        <w:rPr>
          <w:spacing w:val="-4"/>
        </w:rPr>
        <w:t>a</w:t>
      </w:r>
      <w:r>
        <w:t>t</w:t>
      </w:r>
      <w:r>
        <w:rPr>
          <w:spacing w:val="-2"/>
        </w:rPr>
        <w:t>i</w:t>
      </w:r>
      <w:r>
        <w:t>o</w:t>
      </w:r>
      <w:r>
        <w:rPr>
          <w:spacing w:val="-1"/>
        </w:rPr>
        <w:t>n</w:t>
      </w:r>
      <w:r>
        <w:t>al</w:t>
      </w:r>
      <w:r>
        <w:rPr>
          <w:spacing w:val="-1"/>
        </w:rPr>
        <w:t xml:space="preserve"> </w:t>
      </w:r>
      <w:r>
        <w:t>sta</w:t>
      </w:r>
      <w:r>
        <w:rPr>
          <w:spacing w:val="-1"/>
        </w:rPr>
        <w:t>n</w:t>
      </w:r>
      <w:r>
        <w:t>d</w:t>
      </w:r>
      <w:r>
        <w:rPr>
          <w:spacing w:val="-4"/>
        </w:rPr>
        <w:t>a</w:t>
      </w:r>
      <w:r>
        <w:t>rds s</w:t>
      </w:r>
      <w:r>
        <w:rPr>
          <w:spacing w:val="-3"/>
        </w:rPr>
        <w:t>e</w:t>
      </w:r>
      <w:r>
        <w:t>t</w:t>
      </w:r>
      <w:r>
        <w:rPr>
          <w:spacing w:val="-3"/>
        </w:rPr>
        <w:t xml:space="preserve"> </w:t>
      </w:r>
      <w:r>
        <w:rPr>
          <w:spacing w:val="3"/>
        </w:rPr>
        <w:t>f</w:t>
      </w:r>
      <w:r>
        <w:rPr>
          <w:spacing w:val="-3"/>
        </w:rPr>
        <w:t>o</w:t>
      </w:r>
      <w:r>
        <w:t>r</w:t>
      </w:r>
      <w:r>
        <w:rPr>
          <w:spacing w:val="1"/>
        </w:rPr>
        <w:t xml:space="preserve"> </w:t>
      </w:r>
      <w:r>
        <w:rPr>
          <w:spacing w:val="-3"/>
        </w:rPr>
        <w:t>a</w:t>
      </w:r>
      <w:r>
        <w:rPr>
          <w:spacing w:val="-2"/>
        </w:rPr>
        <w:t>l</w:t>
      </w:r>
      <w:r>
        <w:t>l</w:t>
      </w:r>
      <w:r>
        <w:rPr>
          <w:spacing w:val="-1"/>
        </w:rPr>
        <w:t xml:space="preserve"> </w:t>
      </w:r>
      <w:r>
        <w:t>ch</w:t>
      </w:r>
      <w:r>
        <w:rPr>
          <w:spacing w:val="-2"/>
        </w:rPr>
        <w:t>il</w:t>
      </w:r>
      <w:r>
        <w:t>dren.</w:t>
      </w:r>
      <w:r>
        <w:rPr>
          <w:spacing w:val="4"/>
        </w:rPr>
        <w:t xml:space="preserve"> </w:t>
      </w:r>
      <w:r>
        <w:rPr>
          <w:spacing w:val="1"/>
        </w:rPr>
        <w:t>T</w:t>
      </w:r>
      <w:r>
        <w:t xml:space="preserve">he </w:t>
      </w:r>
      <w:r>
        <w:rPr>
          <w:spacing w:val="-2"/>
        </w:rPr>
        <w:t>l</w:t>
      </w:r>
      <w:r>
        <w:t>aw</w:t>
      </w:r>
      <w:r>
        <w:rPr>
          <w:spacing w:val="-3"/>
        </w:rPr>
        <w:t xml:space="preserve"> </w:t>
      </w:r>
      <w:r>
        <w:t>re</w:t>
      </w:r>
      <w:r>
        <w:rPr>
          <w:spacing w:val="-2"/>
        </w:rPr>
        <w:t>i</w:t>
      </w:r>
      <w:r>
        <w:t>te</w:t>
      </w:r>
      <w:r>
        <w:rPr>
          <w:spacing w:val="-3"/>
        </w:rPr>
        <w:t>r</w:t>
      </w:r>
      <w:r>
        <w:t>ates th</w:t>
      </w:r>
      <w:r>
        <w:rPr>
          <w:spacing w:val="-1"/>
        </w:rPr>
        <w:t>a</w:t>
      </w:r>
      <w:r>
        <w:t>t</w:t>
      </w:r>
      <w:r>
        <w:rPr>
          <w:spacing w:val="-1"/>
        </w:rPr>
        <w:t xml:space="preserve"> </w:t>
      </w:r>
      <w:r>
        <w:t>h</w:t>
      </w:r>
      <w:r>
        <w:rPr>
          <w:spacing w:val="-1"/>
        </w:rPr>
        <w:t>o</w:t>
      </w:r>
      <w:r>
        <w:t>me</w:t>
      </w:r>
      <w:r>
        <w:rPr>
          <w:spacing w:val="-2"/>
        </w:rPr>
        <w:t>l</w:t>
      </w:r>
      <w:r>
        <w:t>ess</w:t>
      </w:r>
      <w:r>
        <w:rPr>
          <w:spacing w:val="-2"/>
        </w:rPr>
        <w:t xml:space="preserve"> </w:t>
      </w:r>
      <w:r>
        <w:t>s</w:t>
      </w:r>
      <w:r>
        <w:rPr>
          <w:spacing w:val="-2"/>
        </w:rPr>
        <w:t>t</w:t>
      </w:r>
      <w:r>
        <w:t>u</w:t>
      </w:r>
      <w:r>
        <w:rPr>
          <w:spacing w:val="-1"/>
        </w:rPr>
        <w:t>d</w:t>
      </w:r>
      <w:r>
        <w:t>e</w:t>
      </w:r>
      <w:r>
        <w:rPr>
          <w:spacing w:val="-1"/>
        </w:rPr>
        <w:t>n</w:t>
      </w:r>
      <w:r>
        <w:t>ts</w:t>
      </w:r>
      <w:r>
        <w:rPr>
          <w:spacing w:val="-2"/>
        </w:rPr>
        <w:t xml:space="preserve"> </w:t>
      </w:r>
      <w:r>
        <w:rPr>
          <w:spacing w:val="-3"/>
        </w:rPr>
        <w:t>a</w:t>
      </w:r>
      <w:r>
        <w:t>re</w:t>
      </w:r>
      <w:r>
        <w:rPr>
          <w:spacing w:val="-2"/>
        </w:rPr>
        <w:t xml:space="preserve"> </w:t>
      </w:r>
      <w:r>
        <w:t>to be</w:t>
      </w:r>
      <w:r>
        <w:rPr>
          <w:spacing w:val="-2"/>
        </w:rPr>
        <w:t xml:space="preserve"> </w:t>
      </w:r>
      <w:r>
        <w:t>p</w:t>
      </w:r>
      <w:r>
        <w:rPr>
          <w:spacing w:val="-1"/>
        </w:rPr>
        <w:t>e</w:t>
      </w:r>
      <w:r>
        <w:rPr>
          <w:spacing w:val="-2"/>
        </w:rPr>
        <w:t>r</w:t>
      </w:r>
      <w:r>
        <w:t>m</w:t>
      </w:r>
      <w:r>
        <w:rPr>
          <w:spacing w:val="-2"/>
        </w:rPr>
        <w:t>i</w:t>
      </w:r>
      <w:r>
        <w:t>tt</w:t>
      </w:r>
      <w:r>
        <w:rPr>
          <w:spacing w:val="-3"/>
        </w:rPr>
        <w:t>e</w:t>
      </w:r>
      <w:r>
        <w:t>d</w:t>
      </w:r>
      <w:r>
        <w:rPr>
          <w:spacing w:val="-2"/>
        </w:rPr>
        <w:t xml:space="preserve"> </w:t>
      </w:r>
      <w:r>
        <w:t>to p</w:t>
      </w:r>
      <w:r>
        <w:rPr>
          <w:spacing w:val="-3"/>
        </w:rPr>
        <w:t>a</w:t>
      </w:r>
      <w:r>
        <w:t>r</w:t>
      </w:r>
      <w:r>
        <w:rPr>
          <w:spacing w:val="-2"/>
        </w:rPr>
        <w:t>ti</w:t>
      </w:r>
      <w:r>
        <w:t>c</w:t>
      </w:r>
      <w:r>
        <w:rPr>
          <w:spacing w:val="-2"/>
        </w:rPr>
        <w:t>i</w:t>
      </w:r>
      <w:r>
        <w:t>p</w:t>
      </w:r>
      <w:r>
        <w:rPr>
          <w:spacing w:val="-1"/>
        </w:rPr>
        <w:t>a</w:t>
      </w:r>
      <w:r>
        <w:t xml:space="preserve">te in </w:t>
      </w:r>
      <w:r>
        <w:rPr>
          <w:spacing w:val="3"/>
        </w:rPr>
        <w:t>a</w:t>
      </w:r>
      <w:r>
        <w:rPr>
          <w:spacing w:val="-2"/>
        </w:rPr>
        <w:t>l</w:t>
      </w:r>
      <w:r>
        <w:t>l</w:t>
      </w:r>
      <w:r>
        <w:rPr>
          <w:spacing w:val="-1"/>
        </w:rPr>
        <w:t xml:space="preserve"> </w:t>
      </w:r>
      <w:r>
        <w:t>the</w:t>
      </w:r>
      <w:r>
        <w:rPr>
          <w:spacing w:val="-3"/>
        </w:rPr>
        <w:t xml:space="preserve"> </w:t>
      </w:r>
      <w:r>
        <w:t>pr</w:t>
      </w:r>
      <w:r>
        <w:rPr>
          <w:spacing w:val="-3"/>
        </w:rPr>
        <w:t>o</w:t>
      </w:r>
      <w:r>
        <w:t>gra</w:t>
      </w:r>
      <w:r>
        <w:rPr>
          <w:spacing w:val="-2"/>
        </w:rPr>
        <w:t>m</w:t>
      </w:r>
      <w:r>
        <w:t>s</w:t>
      </w:r>
      <w:r>
        <w:rPr>
          <w:spacing w:val="-2"/>
        </w:rPr>
        <w:t xml:space="preserve"> </w:t>
      </w:r>
      <w:r>
        <w:rPr>
          <w:spacing w:val="3"/>
        </w:rPr>
        <w:t>f</w:t>
      </w:r>
      <w:r>
        <w:rPr>
          <w:spacing w:val="-3"/>
        </w:rPr>
        <w:t>o</w:t>
      </w:r>
      <w:r>
        <w:t>r</w:t>
      </w:r>
      <w:r>
        <w:rPr>
          <w:spacing w:val="1"/>
        </w:rPr>
        <w:t xml:space="preserve"> </w:t>
      </w:r>
      <w:r>
        <w:rPr>
          <w:spacing w:val="-4"/>
        </w:rPr>
        <w:t>w</w:t>
      </w:r>
      <w:r>
        <w:t>h</w:t>
      </w:r>
      <w:r>
        <w:rPr>
          <w:spacing w:val="-2"/>
        </w:rPr>
        <w:t>i</w:t>
      </w:r>
      <w:r>
        <w:t xml:space="preserve">ch </w:t>
      </w:r>
      <w:r>
        <w:rPr>
          <w:spacing w:val="1"/>
        </w:rPr>
        <w:t>t</w:t>
      </w:r>
      <w:r>
        <w:t>h</w:t>
      </w:r>
      <w:r>
        <w:rPr>
          <w:spacing w:val="-1"/>
        </w:rPr>
        <w:t>e</w:t>
      </w:r>
      <w:r>
        <w:t>y</w:t>
      </w:r>
      <w:r>
        <w:rPr>
          <w:spacing w:val="-2"/>
        </w:rPr>
        <w:t xml:space="preserve"> </w:t>
      </w:r>
      <w:r>
        <w:t>are</w:t>
      </w:r>
      <w:r>
        <w:rPr>
          <w:spacing w:val="-2"/>
        </w:rPr>
        <w:t xml:space="preserve"> </w:t>
      </w:r>
      <w:r>
        <w:t>e</w:t>
      </w:r>
      <w:r>
        <w:rPr>
          <w:spacing w:val="-2"/>
        </w:rPr>
        <w:t>li</w:t>
      </w:r>
      <w:r>
        <w:rPr>
          <w:spacing w:val="1"/>
        </w:rPr>
        <w:t>g</w:t>
      </w:r>
      <w:r>
        <w:rPr>
          <w:spacing w:val="-4"/>
        </w:rPr>
        <w:t>i</w:t>
      </w:r>
      <w:r>
        <w:t>b</w:t>
      </w:r>
      <w:r>
        <w:rPr>
          <w:spacing w:val="-2"/>
        </w:rPr>
        <w:t>l</w:t>
      </w:r>
      <w:r>
        <w:t>e.</w:t>
      </w:r>
    </w:p>
    <w:p w14:paraId="5B6B64D5" w14:textId="77777777" w:rsidR="006516F5" w:rsidRDefault="006516F5" w:rsidP="00D55F91">
      <w:pPr>
        <w:pStyle w:val="Heading2"/>
      </w:pPr>
    </w:p>
    <w:p w14:paraId="4208358B" w14:textId="77777777" w:rsidR="001D34EC" w:rsidRDefault="00D55F91" w:rsidP="001D34EC">
      <w:pPr>
        <w:pStyle w:val="Heading2"/>
      </w:pPr>
      <w:bookmarkStart w:id="162" w:name="_Toc1307669"/>
      <w:r>
        <w:rPr>
          <w:sz w:val="26"/>
          <w:szCs w:val="26"/>
        </w:rPr>
        <w:t>12. Career and Technical Education Teacher Certification Process</w:t>
      </w:r>
      <w:bookmarkEnd w:id="162"/>
    </w:p>
    <w:p w14:paraId="4FFADA21" w14:textId="77777777" w:rsidR="006516F5" w:rsidRDefault="001D34EC" w:rsidP="00D55F91">
      <w:pPr>
        <w:pStyle w:val="Heading3"/>
        <w:rPr>
          <w:bCs/>
        </w:rPr>
      </w:pPr>
      <w:bookmarkStart w:id="163" w:name="_Toc1307670"/>
      <w:r>
        <w:t>P</w:t>
      </w:r>
      <w:r w:rsidR="006516F5">
        <w:t>A</w:t>
      </w:r>
      <w:r w:rsidR="006516F5">
        <w:rPr>
          <w:spacing w:val="-8"/>
        </w:rPr>
        <w:t xml:space="preserve"> </w:t>
      </w:r>
      <w:r w:rsidR="006516F5">
        <w:rPr>
          <w:spacing w:val="1"/>
        </w:rPr>
        <w:t>V</w:t>
      </w:r>
      <w:r w:rsidR="006516F5">
        <w:rPr>
          <w:spacing w:val="-2"/>
        </w:rPr>
        <w:t>o</w:t>
      </w:r>
      <w:r w:rsidR="006516F5">
        <w:t>cati</w:t>
      </w:r>
      <w:r w:rsidR="006516F5">
        <w:rPr>
          <w:spacing w:val="-2"/>
        </w:rPr>
        <w:t>on</w:t>
      </w:r>
      <w:r w:rsidR="006516F5">
        <w:t>al</w:t>
      </w:r>
      <w:r w:rsidR="006516F5">
        <w:rPr>
          <w:spacing w:val="1"/>
        </w:rPr>
        <w:t xml:space="preserve"> </w:t>
      </w:r>
      <w:r w:rsidR="006516F5">
        <w:rPr>
          <w:spacing w:val="-2"/>
        </w:rPr>
        <w:t>T</w:t>
      </w:r>
      <w:r w:rsidR="006516F5">
        <w:t>e</w:t>
      </w:r>
      <w:r w:rsidR="006516F5">
        <w:rPr>
          <w:spacing w:val="-3"/>
        </w:rPr>
        <w:t>a</w:t>
      </w:r>
      <w:r w:rsidR="006516F5">
        <w:t>c</w:t>
      </w:r>
      <w:r w:rsidR="006516F5">
        <w:rPr>
          <w:spacing w:val="-2"/>
        </w:rPr>
        <w:t>h</w:t>
      </w:r>
      <w:r w:rsidR="006516F5">
        <w:t>er</w:t>
      </w:r>
      <w:r w:rsidR="006516F5">
        <w:rPr>
          <w:spacing w:val="1"/>
        </w:rPr>
        <w:t xml:space="preserve"> </w:t>
      </w:r>
      <w:r w:rsidR="006516F5">
        <w:rPr>
          <w:spacing w:val="-2"/>
        </w:rPr>
        <w:t>C</w:t>
      </w:r>
      <w:r w:rsidR="006516F5">
        <w:rPr>
          <w:spacing w:val="-3"/>
        </w:rPr>
        <w:t>e</w:t>
      </w:r>
      <w:r w:rsidR="006516F5">
        <w:t>rti</w:t>
      </w:r>
      <w:r w:rsidR="006516F5">
        <w:rPr>
          <w:spacing w:val="-3"/>
        </w:rPr>
        <w:t>f</w:t>
      </w:r>
      <w:r w:rsidR="006516F5">
        <w:t>ica</w:t>
      </w:r>
      <w:r w:rsidR="006516F5">
        <w:rPr>
          <w:spacing w:val="-3"/>
        </w:rPr>
        <w:t>t</w:t>
      </w:r>
      <w:r w:rsidR="006516F5">
        <w:t>i</w:t>
      </w:r>
      <w:r w:rsidR="006516F5">
        <w:rPr>
          <w:spacing w:val="-2"/>
        </w:rPr>
        <w:t>o</w:t>
      </w:r>
      <w:r w:rsidR="006516F5">
        <w:t>n</w:t>
      </w:r>
      <w:r w:rsidR="006516F5">
        <w:rPr>
          <w:spacing w:val="-2"/>
        </w:rPr>
        <w:t xml:space="preserve"> R</w:t>
      </w:r>
      <w:r w:rsidR="006516F5">
        <w:t>e</w:t>
      </w:r>
      <w:r w:rsidR="006516F5">
        <w:rPr>
          <w:spacing w:val="-2"/>
        </w:rPr>
        <w:t>qu</w:t>
      </w:r>
      <w:r w:rsidR="006516F5">
        <w:t>ireme</w:t>
      </w:r>
      <w:r w:rsidR="006516F5">
        <w:rPr>
          <w:spacing w:val="-2"/>
        </w:rPr>
        <w:t>n</w:t>
      </w:r>
      <w:r w:rsidR="006516F5">
        <w:t>ts</w:t>
      </w:r>
      <w:bookmarkEnd w:id="163"/>
    </w:p>
    <w:p w14:paraId="658F0C83" w14:textId="77777777" w:rsidR="006516F5" w:rsidRPr="0041166A" w:rsidRDefault="006516F5" w:rsidP="00D55F91">
      <w:pPr>
        <w:rPr>
          <w:spacing w:val="-1"/>
        </w:rPr>
      </w:pPr>
      <w:r>
        <w:rPr>
          <w:spacing w:val="1"/>
        </w:rPr>
        <w:t>T</w:t>
      </w:r>
      <w:r>
        <w:t xml:space="preserve">he Three Pennsylvania </w:t>
      </w:r>
      <w:r>
        <w:rPr>
          <w:spacing w:val="-2"/>
        </w:rPr>
        <w:t>C</w:t>
      </w:r>
      <w:r>
        <w:t>e</w:t>
      </w:r>
      <w:r>
        <w:rPr>
          <w:spacing w:val="-1"/>
        </w:rPr>
        <w:t>n</w:t>
      </w:r>
      <w:r>
        <w:t>ters</w:t>
      </w:r>
      <w:r>
        <w:rPr>
          <w:spacing w:val="-4"/>
        </w:rPr>
        <w:t xml:space="preserve"> </w:t>
      </w:r>
      <w:r>
        <w:rPr>
          <w:spacing w:val="3"/>
        </w:rPr>
        <w:t>f</w:t>
      </w:r>
      <w:r>
        <w:rPr>
          <w:spacing w:val="-3"/>
        </w:rPr>
        <w:t>o</w:t>
      </w:r>
      <w:r>
        <w:t>r</w:t>
      </w:r>
      <w:r>
        <w:rPr>
          <w:spacing w:val="1"/>
        </w:rPr>
        <w:t xml:space="preserve"> </w:t>
      </w:r>
      <w:r>
        <w:rPr>
          <w:spacing w:val="-1"/>
        </w:rPr>
        <w:t>P</w:t>
      </w:r>
      <w:r>
        <w:t>r</w:t>
      </w:r>
      <w:r>
        <w:rPr>
          <w:spacing w:val="-3"/>
        </w:rPr>
        <w:t>o</w:t>
      </w:r>
      <w:r>
        <w:t>fess</w:t>
      </w:r>
      <w:r>
        <w:rPr>
          <w:spacing w:val="-2"/>
        </w:rPr>
        <w:t>i</w:t>
      </w:r>
      <w:r>
        <w:t>o</w:t>
      </w:r>
      <w:r>
        <w:rPr>
          <w:spacing w:val="-1"/>
        </w:rPr>
        <w:t>n</w:t>
      </w:r>
      <w:r>
        <w:t>al</w:t>
      </w:r>
      <w:r>
        <w:rPr>
          <w:spacing w:val="-1"/>
        </w:rPr>
        <w:t xml:space="preserve"> </w:t>
      </w:r>
      <w:r>
        <w:rPr>
          <w:spacing w:val="-2"/>
        </w:rPr>
        <w:t>D</w:t>
      </w:r>
      <w:r>
        <w:rPr>
          <w:spacing w:val="-3"/>
        </w:rPr>
        <w:t>ev</w:t>
      </w:r>
      <w:r>
        <w:t>e</w:t>
      </w:r>
      <w:r>
        <w:rPr>
          <w:spacing w:val="-2"/>
        </w:rPr>
        <w:t>l</w:t>
      </w:r>
      <w:r>
        <w:t>o</w:t>
      </w:r>
      <w:r>
        <w:rPr>
          <w:spacing w:val="-1"/>
        </w:rPr>
        <w:t>p</w:t>
      </w:r>
      <w:r>
        <w:t>me</w:t>
      </w:r>
      <w:r>
        <w:rPr>
          <w:spacing w:val="-1"/>
        </w:rPr>
        <w:t>n</w:t>
      </w:r>
      <w:r>
        <w:t>t</w:t>
      </w:r>
      <w:r>
        <w:rPr>
          <w:spacing w:val="2"/>
        </w:rPr>
        <w:t xml:space="preserve"> </w:t>
      </w:r>
      <w:r>
        <w:rPr>
          <w:spacing w:val="-2"/>
        </w:rPr>
        <w:t>i</w:t>
      </w:r>
      <w:r>
        <w:t>n C</w:t>
      </w:r>
      <w:r>
        <w:rPr>
          <w:spacing w:val="-1"/>
        </w:rPr>
        <w:t>a</w:t>
      </w:r>
      <w:r>
        <w:t>re</w:t>
      </w:r>
      <w:r>
        <w:rPr>
          <w:spacing w:val="-4"/>
        </w:rPr>
        <w:t>e</w:t>
      </w:r>
      <w:r>
        <w:t>r</w:t>
      </w:r>
      <w:r>
        <w:rPr>
          <w:spacing w:val="1"/>
        </w:rPr>
        <w:t xml:space="preserve"> </w:t>
      </w:r>
      <w:r>
        <w:t>a</w:t>
      </w:r>
      <w:r>
        <w:rPr>
          <w:spacing w:val="-1"/>
        </w:rPr>
        <w:t>n</w:t>
      </w:r>
      <w:r>
        <w:t>d</w:t>
      </w:r>
      <w:r>
        <w:rPr>
          <w:spacing w:val="-4"/>
        </w:rPr>
        <w:t xml:space="preserve"> </w:t>
      </w:r>
      <w:r>
        <w:rPr>
          <w:spacing w:val="1"/>
        </w:rPr>
        <w:t>T</w:t>
      </w:r>
      <w:r>
        <w:t>ec</w:t>
      </w:r>
      <w:r>
        <w:rPr>
          <w:spacing w:val="-1"/>
        </w:rPr>
        <w:t>h</w:t>
      </w:r>
      <w:r>
        <w:t>n</w:t>
      </w:r>
      <w:r>
        <w:rPr>
          <w:spacing w:val="-2"/>
        </w:rPr>
        <w:t>i</w:t>
      </w:r>
      <w:r>
        <w:t>cal</w:t>
      </w:r>
      <w:r>
        <w:rPr>
          <w:spacing w:val="-1"/>
        </w:rPr>
        <w:t xml:space="preserve"> E</w:t>
      </w:r>
      <w:r>
        <w:t>d</w:t>
      </w:r>
      <w:r>
        <w:rPr>
          <w:spacing w:val="-1"/>
        </w:rPr>
        <w:t>u</w:t>
      </w:r>
      <w:r>
        <w:t>cati</w:t>
      </w:r>
      <w:r>
        <w:rPr>
          <w:spacing w:val="-1"/>
        </w:rPr>
        <w:t>o</w:t>
      </w:r>
      <w:r>
        <w:t>n (IUP, Penn State, and Temple) pro</w:t>
      </w:r>
      <w:r>
        <w:rPr>
          <w:spacing w:val="-3"/>
        </w:rPr>
        <w:t>v</w:t>
      </w:r>
      <w:r>
        <w:rPr>
          <w:spacing w:val="-2"/>
        </w:rPr>
        <w:t>i</w:t>
      </w:r>
      <w:r>
        <w:t>d</w:t>
      </w:r>
      <w:r>
        <w:rPr>
          <w:spacing w:val="-1"/>
        </w:rPr>
        <w:t>e</w:t>
      </w:r>
      <w:r>
        <w:rPr>
          <w:spacing w:val="1"/>
        </w:rPr>
        <w:t xml:space="preserve"> </w:t>
      </w:r>
      <w:r>
        <w:rPr>
          <w:spacing w:val="-3"/>
        </w:rPr>
        <w:t>v</w:t>
      </w:r>
      <w:r>
        <w:t>oc</w:t>
      </w:r>
      <w:r>
        <w:rPr>
          <w:spacing w:val="-1"/>
        </w:rPr>
        <w:t>a</w:t>
      </w:r>
      <w:r>
        <w:t>t</w:t>
      </w:r>
      <w:r>
        <w:rPr>
          <w:spacing w:val="-2"/>
        </w:rPr>
        <w:t>i</w:t>
      </w:r>
      <w:r>
        <w:t>o</w:t>
      </w:r>
      <w:r>
        <w:rPr>
          <w:spacing w:val="-1"/>
        </w:rPr>
        <w:t>n</w:t>
      </w:r>
      <w:r>
        <w:t>al</w:t>
      </w:r>
      <w:r>
        <w:rPr>
          <w:spacing w:val="-1"/>
        </w:rPr>
        <w:t xml:space="preserve"> </w:t>
      </w:r>
      <w:r>
        <w:t>te</w:t>
      </w:r>
      <w:r>
        <w:rPr>
          <w:spacing w:val="-1"/>
        </w:rPr>
        <w:t>a</w:t>
      </w:r>
      <w:r>
        <w:t>ch</w:t>
      </w:r>
      <w:r>
        <w:rPr>
          <w:spacing w:val="-1"/>
        </w:rPr>
        <w:t>e</w:t>
      </w:r>
      <w:r>
        <w:t>r</w:t>
      </w:r>
      <w:r>
        <w:rPr>
          <w:spacing w:val="1"/>
        </w:rPr>
        <w:t xml:space="preserve"> </w:t>
      </w:r>
      <w:r>
        <w:t>c</w:t>
      </w:r>
      <w:r>
        <w:rPr>
          <w:spacing w:val="-3"/>
        </w:rPr>
        <w:t>e</w:t>
      </w:r>
      <w:r>
        <w:t>rt</w:t>
      </w:r>
      <w:r>
        <w:rPr>
          <w:spacing w:val="-4"/>
        </w:rPr>
        <w:t>i</w:t>
      </w:r>
      <w:r>
        <w:rPr>
          <w:spacing w:val="3"/>
        </w:rPr>
        <w:t>f</w:t>
      </w:r>
      <w:r>
        <w:rPr>
          <w:spacing w:val="-2"/>
        </w:rPr>
        <w:t>i</w:t>
      </w:r>
      <w:r>
        <w:t>c</w:t>
      </w:r>
      <w:r>
        <w:rPr>
          <w:spacing w:val="-3"/>
        </w:rPr>
        <w:t>a</w:t>
      </w:r>
      <w:r>
        <w:t>t</w:t>
      </w:r>
      <w:r>
        <w:rPr>
          <w:spacing w:val="-2"/>
        </w:rPr>
        <w:t>i</w:t>
      </w:r>
      <w:r>
        <w:t>on s</w:t>
      </w:r>
      <w:r>
        <w:rPr>
          <w:spacing w:val="-3"/>
        </w:rPr>
        <w:t>e</w:t>
      </w:r>
      <w:r>
        <w:t>r</w:t>
      </w:r>
      <w:r>
        <w:rPr>
          <w:spacing w:val="-3"/>
        </w:rPr>
        <w:t>v</w:t>
      </w:r>
      <w:r>
        <w:rPr>
          <w:spacing w:val="-2"/>
        </w:rPr>
        <w:t>i</w:t>
      </w:r>
      <w:r>
        <w:t xml:space="preserve">ces </w:t>
      </w:r>
      <w:r>
        <w:rPr>
          <w:spacing w:val="1"/>
        </w:rPr>
        <w:t>t</w:t>
      </w:r>
      <w:r>
        <w:t>o C</w:t>
      </w:r>
      <w:r>
        <w:rPr>
          <w:spacing w:val="-1"/>
        </w:rPr>
        <w:t>a</w:t>
      </w:r>
      <w:r>
        <w:t>re</w:t>
      </w:r>
      <w:r>
        <w:rPr>
          <w:spacing w:val="-4"/>
        </w:rPr>
        <w:t>e</w:t>
      </w:r>
      <w:r>
        <w:t>r</w:t>
      </w:r>
      <w:r>
        <w:rPr>
          <w:spacing w:val="1"/>
        </w:rPr>
        <w:t xml:space="preserve"> </w:t>
      </w:r>
      <w:r>
        <w:t>a</w:t>
      </w:r>
      <w:r>
        <w:rPr>
          <w:spacing w:val="-1"/>
        </w:rPr>
        <w:t>n</w:t>
      </w:r>
      <w:r>
        <w:t>d</w:t>
      </w:r>
      <w:r>
        <w:rPr>
          <w:spacing w:val="-4"/>
        </w:rPr>
        <w:t xml:space="preserve"> </w:t>
      </w:r>
      <w:r>
        <w:rPr>
          <w:spacing w:val="1"/>
        </w:rPr>
        <w:t>T</w:t>
      </w:r>
      <w:r>
        <w:t>ec</w:t>
      </w:r>
      <w:r>
        <w:rPr>
          <w:spacing w:val="-1"/>
        </w:rPr>
        <w:t>h</w:t>
      </w:r>
      <w:r>
        <w:t>n</w:t>
      </w:r>
      <w:r>
        <w:rPr>
          <w:spacing w:val="-2"/>
        </w:rPr>
        <w:t>i</w:t>
      </w:r>
      <w:r>
        <w:t>cal</w:t>
      </w:r>
      <w:r>
        <w:rPr>
          <w:spacing w:val="-3"/>
        </w:rPr>
        <w:t xml:space="preserve"> </w:t>
      </w:r>
      <w:r>
        <w:rPr>
          <w:spacing w:val="-1"/>
        </w:rPr>
        <w:t>E</w:t>
      </w:r>
      <w:r>
        <w:t>d</w:t>
      </w:r>
      <w:r>
        <w:rPr>
          <w:spacing w:val="-1"/>
        </w:rPr>
        <w:t>u</w:t>
      </w:r>
      <w:r>
        <w:t>cati</w:t>
      </w:r>
      <w:r>
        <w:rPr>
          <w:spacing w:val="-1"/>
        </w:rPr>
        <w:t>o</w:t>
      </w:r>
      <w:r>
        <w:t xml:space="preserve">n </w:t>
      </w:r>
      <w:r>
        <w:rPr>
          <w:spacing w:val="1"/>
        </w:rPr>
        <w:t>(</w:t>
      </w:r>
      <w:r>
        <w:rPr>
          <w:spacing w:val="-4"/>
        </w:rPr>
        <w:t>C</w:t>
      </w:r>
      <w:r>
        <w:rPr>
          <w:spacing w:val="1"/>
        </w:rPr>
        <w:t>T</w:t>
      </w:r>
      <w:r>
        <w:rPr>
          <w:spacing w:val="-1"/>
        </w:rPr>
        <w:t>E</w:t>
      </w:r>
      <w:r>
        <w:t>)</w:t>
      </w:r>
      <w:r>
        <w:rPr>
          <w:spacing w:val="-1"/>
        </w:rPr>
        <w:t xml:space="preserve"> </w:t>
      </w:r>
      <w:r>
        <w:t>te</w:t>
      </w:r>
      <w:r>
        <w:rPr>
          <w:spacing w:val="-4"/>
        </w:rPr>
        <w:t>a</w:t>
      </w:r>
      <w:r>
        <w:t>ch</w:t>
      </w:r>
      <w:r>
        <w:rPr>
          <w:spacing w:val="-1"/>
        </w:rPr>
        <w:t>e</w:t>
      </w:r>
      <w:r>
        <w:rPr>
          <w:spacing w:val="-2"/>
        </w:rPr>
        <w:t>r</w:t>
      </w:r>
      <w:r>
        <w:t>s</w:t>
      </w:r>
      <w:r>
        <w:rPr>
          <w:spacing w:val="1"/>
        </w:rPr>
        <w:t xml:space="preserve"> </w:t>
      </w:r>
      <w:r>
        <w:rPr>
          <w:spacing w:val="-2"/>
        </w:rPr>
        <w:t>i</w:t>
      </w:r>
      <w:r>
        <w:t xml:space="preserve">n </w:t>
      </w:r>
      <w:r>
        <w:rPr>
          <w:spacing w:val="-1"/>
        </w:rPr>
        <w:t>P</w:t>
      </w:r>
      <w:r>
        <w:t>e</w:t>
      </w:r>
      <w:r>
        <w:rPr>
          <w:spacing w:val="-1"/>
        </w:rPr>
        <w:t>n</w:t>
      </w:r>
      <w:r>
        <w:t>ns</w:t>
      </w:r>
      <w:r>
        <w:rPr>
          <w:spacing w:val="-3"/>
        </w:rPr>
        <w:t>y</w:t>
      </w:r>
      <w:r>
        <w:rPr>
          <w:spacing w:val="-2"/>
        </w:rPr>
        <w:t>l</w:t>
      </w:r>
      <w:r>
        <w:rPr>
          <w:spacing w:val="-3"/>
        </w:rPr>
        <w:t>v</w:t>
      </w:r>
      <w:r>
        <w:t>a</w:t>
      </w:r>
      <w:r>
        <w:rPr>
          <w:spacing w:val="1"/>
        </w:rPr>
        <w:t>n</w:t>
      </w:r>
      <w:r>
        <w:rPr>
          <w:spacing w:val="-2"/>
        </w:rPr>
        <w:t>i</w:t>
      </w:r>
      <w:r>
        <w:t>a.</w:t>
      </w:r>
      <w:r>
        <w:rPr>
          <w:spacing w:val="1"/>
        </w:rPr>
        <w:t xml:space="preserve"> </w:t>
      </w:r>
      <w:r>
        <w:rPr>
          <w:spacing w:val="-1"/>
        </w:rPr>
        <w:t>A</w:t>
      </w:r>
      <w:r>
        <w:rPr>
          <w:spacing w:val="-2"/>
        </w:rPr>
        <w:t>l</w:t>
      </w:r>
      <w:r>
        <w:t>l</w:t>
      </w:r>
      <w:r>
        <w:rPr>
          <w:spacing w:val="-1"/>
        </w:rPr>
        <w:t xml:space="preserve"> </w:t>
      </w:r>
      <w:r>
        <w:rPr>
          <w:spacing w:val="-2"/>
        </w:rPr>
        <w:t>C</w:t>
      </w:r>
      <w:r>
        <w:rPr>
          <w:spacing w:val="1"/>
        </w:rPr>
        <w:t>T</w:t>
      </w:r>
      <w:r>
        <w:t>E</w:t>
      </w:r>
      <w:r>
        <w:rPr>
          <w:spacing w:val="-2"/>
        </w:rPr>
        <w:t xml:space="preserve"> </w:t>
      </w:r>
      <w:r>
        <w:t>te</w:t>
      </w:r>
      <w:r>
        <w:rPr>
          <w:spacing w:val="-1"/>
        </w:rPr>
        <w:t>a</w:t>
      </w:r>
      <w:r>
        <w:t>ch</w:t>
      </w:r>
      <w:r>
        <w:rPr>
          <w:spacing w:val="-4"/>
        </w:rPr>
        <w:t>e</w:t>
      </w:r>
      <w:r>
        <w:t>rs</w:t>
      </w:r>
      <w:r>
        <w:rPr>
          <w:spacing w:val="-2"/>
        </w:rPr>
        <w:t xml:space="preserve"> </w:t>
      </w:r>
      <w:r>
        <w:t>mu</w:t>
      </w:r>
      <w:r>
        <w:rPr>
          <w:spacing w:val="-3"/>
        </w:rPr>
        <w:t>s</w:t>
      </w:r>
      <w:r>
        <w:t>t</w:t>
      </w:r>
      <w:r>
        <w:rPr>
          <w:spacing w:val="2"/>
        </w:rPr>
        <w:t xml:space="preserve"> </w:t>
      </w:r>
      <w:r>
        <w:t>o</w:t>
      </w:r>
      <w:r>
        <w:rPr>
          <w:spacing w:val="-4"/>
        </w:rPr>
        <w:t>b</w:t>
      </w:r>
      <w:r>
        <w:rPr>
          <w:spacing w:val="-2"/>
        </w:rPr>
        <w:t>t</w:t>
      </w:r>
      <w:r>
        <w:t>a</w:t>
      </w:r>
      <w:r>
        <w:rPr>
          <w:spacing w:val="-2"/>
        </w:rPr>
        <w:t>i</w:t>
      </w:r>
      <w:r>
        <w:t>n a</w:t>
      </w:r>
      <w:r>
        <w:rPr>
          <w:spacing w:val="1"/>
        </w:rPr>
        <w:t xml:space="preserve"> </w:t>
      </w:r>
      <w:r>
        <w:t>st</w:t>
      </w:r>
      <w:r>
        <w:rPr>
          <w:spacing w:val="-3"/>
        </w:rPr>
        <w:t>a</w:t>
      </w:r>
      <w:r>
        <w:t>t</w:t>
      </w:r>
      <w:r>
        <w:rPr>
          <w:spacing w:val="2"/>
        </w:rPr>
        <w:t>e</w:t>
      </w:r>
      <w:r>
        <w:rPr>
          <w:spacing w:val="1"/>
        </w:rPr>
        <w:t>-</w:t>
      </w:r>
      <w:r>
        <w:rPr>
          <w:spacing w:val="-2"/>
        </w:rPr>
        <w:t>i</w:t>
      </w:r>
      <w:r>
        <w:t>ssu</w:t>
      </w:r>
      <w:r>
        <w:rPr>
          <w:spacing w:val="-1"/>
        </w:rPr>
        <w:t>e</w:t>
      </w:r>
      <w:r>
        <w:t>d</w:t>
      </w:r>
      <w:r>
        <w:rPr>
          <w:spacing w:val="-2"/>
        </w:rPr>
        <w:t xml:space="preserve"> </w:t>
      </w:r>
      <w:r>
        <w:rPr>
          <w:spacing w:val="-3"/>
        </w:rPr>
        <w:t>v</w:t>
      </w:r>
      <w:r>
        <w:t>oc</w:t>
      </w:r>
      <w:r>
        <w:rPr>
          <w:spacing w:val="-1"/>
        </w:rPr>
        <w:t>a</w:t>
      </w:r>
      <w:r>
        <w:t>t</w:t>
      </w:r>
      <w:r>
        <w:rPr>
          <w:spacing w:val="-4"/>
        </w:rPr>
        <w:t>i</w:t>
      </w:r>
      <w:r>
        <w:t>o</w:t>
      </w:r>
      <w:r>
        <w:rPr>
          <w:spacing w:val="-1"/>
        </w:rPr>
        <w:t>n</w:t>
      </w:r>
      <w:r>
        <w:t>al</w:t>
      </w:r>
      <w:r>
        <w:rPr>
          <w:spacing w:val="-1"/>
        </w:rPr>
        <w:t xml:space="preserve"> </w:t>
      </w:r>
      <w:r>
        <w:t>te</w:t>
      </w:r>
      <w:r>
        <w:rPr>
          <w:spacing w:val="-1"/>
        </w:rPr>
        <w:t>a</w:t>
      </w:r>
      <w:r>
        <w:t>ch</w:t>
      </w:r>
      <w:r>
        <w:rPr>
          <w:spacing w:val="-2"/>
        </w:rPr>
        <w:t>i</w:t>
      </w:r>
      <w:r>
        <w:rPr>
          <w:spacing w:val="-3"/>
        </w:rPr>
        <w:t>n</w:t>
      </w:r>
      <w:r>
        <w:t>g</w:t>
      </w:r>
      <w:r>
        <w:rPr>
          <w:spacing w:val="2"/>
        </w:rPr>
        <w:t xml:space="preserve"> </w:t>
      </w:r>
      <w:r>
        <w:t>c</w:t>
      </w:r>
      <w:r>
        <w:rPr>
          <w:spacing w:val="-3"/>
        </w:rPr>
        <w:t>e</w:t>
      </w:r>
      <w:r>
        <w:t>rt</w:t>
      </w:r>
      <w:r>
        <w:rPr>
          <w:spacing w:val="-4"/>
        </w:rPr>
        <w:t>i</w:t>
      </w:r>
      <w:r>
        <w:rPr>
          <w:spacing w:val="3"/>
        </w:rPr>
        <w:t>f</w:t>
      </w:r>
      <w:r>
        <w:rPr>
          <w:spacing w:val="-2"/>
        </w:rPr>
        <w:t>i</w:t>
      </w:r>
      <w:r>
        <w:t>c</w:t>
      </w:r>
      <w:r>
        <w:rPr>
          <w:spacing w:val="-3"/>
        </w:rPr>
        <w:t>a</w:t>
      </w:r>
      <w:r>
        <w:t xml:space="preserve">te. </w:t>
      </w:r>
      <w:r w:rsidR="00E543C1">
        <w:t xml:space="preserve"> </w:t>
      </w:r>
      <w:r>
        <w:rPr>
          <w:spacing w:val="-1"/>
        </w:rPr>
        <w:t>P</w:t>
      </w:r>
      <w:r>
        <w:t>ro</w:t>
      </w:r>
      <w:r>
        <w:rPr>
          <w:spacing w:val="-1"/>
        </w:rPr>
        <w:t>g</w:t>
      </w:r>
      <w:r>
        <w:t>ram</w:t>
      </w:r>
      <w:r>
        <w:rPr>
          <w:spacing w:val="-1"/>
        </w:rPr>
        <w:t xml:space="preserve"> </w:t>
      </w:r>
      <w:r>
        <w:t>a</w:t>
      </w:r>
      <w:r>
        <w:rPr>
          <w:spacing w:val="-1"/>
        </w:rPr>
        <w:t>n</w:t>
      </w:r>
      <w:r>
        <w:t>d</w:t>
      </w:r>
      <w:r>
        <w:rPr>
          <w:spacing w:val="-2"/>
        </w:rPr>
        <w:t xml:space="preserve"> </w:t>
      </w:r>
      <w:r>
        <w:t>ce</w:t>
      </w:r>
      <w:r>
        <w:rPr>
          <w:spacing w:val="-3"/>
        </w:rPr>
        <w:t>r</w:t>
      </w:r>
      <w:r>
        <w:t>t</w:t>
      </w:r>
      <w:r>
        <w:rPr>
          <w:spacing w:val="-4"/>
        </w:rPr>
        <w:t>i</w:t>
      </w:r>
      <w:r>
        <w:rPr>
          <w:spacing w:val="3"/>
        </w:rPr>
        <w:t>f</w:t>
      </w:r>
      <w:r>
        <w:rPr>
          <w:spacing w:val="-2"/>
        </w:rPr>
        <w:t>i</w:t>
      </w:r>
      <w:r>
        <w:t>cati</w:t>
      </w:r>
      <w:r>
        <w:rPr>
          <w:spacing w:val="-1"/>
        </w:rPr>
        <w:t>o</w:t>
      </w:r>
      <w:r>
        <w:t>n</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rPr>
          <w:spacing w:val="-2"/>
        </w:rPr>
        <w:t>t</w:t>
      </w:r>
      <w:r>
        <w:t>s</w:t>
      </w:r>
      <w:r>
        <w:rPr>
          <w:spacing w:val="1"/>
        </w:rPr>
        <w:t xml:space="preserve"> </w:t>
      </w:r>
      <w:r>
        <w:rPr>
          <w:spacing w:val="-3"/>
        </w:rPr>
        <w:t>a</w:t>
      </w:r>
      <w:r>
        <w:t xml:space="preserve">re available on </w:t>
      </w:r>
      <w:proofErr w:type="gramStart"/>
      <w:r>
        <w:t>the each</w:t>
      </w:r>
      <w:proofErr w:type="gramEnd"/>
      <w:r>
        <w:t xml:space="preserve"> Centers website and su</w:t>
      </w:r>
      <w:r>
        <w:rPr>
          <w:spacing w:val="-3"/>
        </w:rPr>
        <w:t>b</w:t>
      </w:r>
      <w:r>
        <w:rPr>
          <w:spacing w:val="1"/>
        </w:rPr>
        <w:t>j</w:t>
      </w:r>
      <w:r>
        <w:t>e</w:t>
      </w:r>
      <w:r>
        <w:rPr>
          <w:spacing w:val="-3"/>
        </w:rPr>
        <w:t>c</w:t>
      </w:r>
      <w:r>
        <w:t>t</w:t>
      </w:r>
      <w:r>
        <w:rPr>
          <w:spacing w:val="-1"/>
        </w:rPr>
        <w:t xml:space="preserve"> </w:t>
      </w:r>
      <w:r>
        <w:t>to cha</w:t>
      </w:r>
      <w:r>
        <w:rPr>
          <w:spacing w:val="-3"/>
        </w:rPr>
        <w:t>n</w:t>
      </w:r>
      <w:r>
        <w:rPr>
          <w:spacing w:val="1"/>
        </w:rPr>
        <w:t>g</w:t>
      </w:r>
      <w:r>
        <w:rPr>
          <w:spacing w:val="-3"/>
        </w:rPr>
        <w:t>e</w:t>
      </w:r>
      <w:r w:rsidR="00E543C1">
        <w:t xml:space="preserve"> including 60</w:t>
      </w:r>
      <w:r>
        <w:t xml:space="preserve"> </w:t>
      </w:r>
      <w:r w:rsidRPr="0041166A">
        <w:rPr>
          <w:spacing w:val="-3"/>
        </w:rPr>
        <w:t>c</w:t>
      </w:r>
      <w:r>
        <w:t>re</w:t>
      </w:r>
      <w:r w:rsidRPr="0041166A">
        <w:rPr>
          <w:spacing w:val="-4"/>
        </w:rPr>
        <w:t>d</w:t>
      </w:r>
      <w:r w:rsidRPr="0041166A">
        <w:rPr>
          <w:spacing w:val="-2"/>
        </w:rPr>
        <w:t>i</w:t>
      </w:r>
      <w:r>
        <w:t>t</w:t>
      </w:r>
      <w:r w:rsidRPr="0041166A">
        <w:rPr>
          <w:spacing w:val="2"/>
        </w:rPr>
        <w:t xml:space="preserve"> </w:t>
      </w:r>
      <w:r>
        <w:t>r</w:t>
      </w:r>
      <w:r w:rsidRPr="0041166A">
        <w:rPr>
          <w:spacing w:val="-3"/>
        </w:rPr>
        <w:t>e</w:t>
      </w:r>
      <w:r w:rsidRPr="0041166A">
        <w:rPr>
          <w:spacing w:val="1"/>
        </w:rPr>
        <w:t>q</w:t>
      </w:r>
      <w:r>
        <w:t>u</w:t>
      </w:r>
      <w:r w:rsidRPr="0041166A">
        <w:rPr>
          <w:spacing w:val="-2"/>
        </w:rPr>
        <w:t>i</w:t>
      </w:r>
      <w:r>
        <w:t>r</w:t>
      </w:r>
      <w:r w:rsidRPr="0041166A">
        <w:rPr>
          <w:spacing w:val="-3"/>
        </w:rPr>
        <w:t>e</w:t>
      </w:r>
      <w:r>
        <w:t>me</w:t>
      </w:r>
      <w:r w:rsidRPr="0041166A">
        <w:rPr>
          <w:spacing w:val="-4"/>
        </w:rPr>
        <w:t>n</w:t>
      </w:r>
      <w:r>
        <w:t xml:space="preserve">t </w:t>
      </w:r>
      <w:r w:rsidR="00745646">
        <w:t>(18 + 42 = 60</w:t>
      </w:r>
      <w:r w:rsidRPr="0041166A">
        <w:t>)</w:t>
      </w:r>
      <w:r>
        <w:t>.</w:t>
      </w:r>
    </w:p>
    <w:p w14:paraId="3BDFE657" w14:textId="77777777" w:rsidR="006516F5" w:rsidRDefault="006516F5" w:rsidP="00D55F91">
      <w:r>
        <w:rPr>
          <w:spacing w:val="-2"/>
        </w:rPr>
        <w:t>C</w:t>
      </w:r>
      <w:r>
        <w:t>ur</w:t>
      </w:r>
      <w:r>
        <w:rPr>
          <w:spacing w:val="1"/>
        </w:rPr>
        <w:t>r</w:t>
      </w:r>
      <w:r>
        <w:t>e</w:t>
      </w:r>
      <w:r>
        <w:rPr>
          <w:spacing w:val="-1"/>
        </w:rPr>
        <w:t>n</w:t>
      </w:r>
      <w:r>
        <w:t>t</w:t>
      </w:r>
      <w:r>
        <w:rPr>
          <w:spacing w:val="-1"/>
        </w:rPr>
        <w:t xml:space="preserve"> </w:t>
      </w:r>
      <w:r>
        <w:rPr>
          <w:spacing w:val="-2"/>
        </w:rPr>
        <w:t>C</w:t>
      </w:r>
      <w:r>
        <w:t>e</w:t>
      </w:r>
      <w:r>
        <w:rPr>
          <w:spacing w:val="-3"/>
        </w:rPr>
        <w:t>r</w:t>
      </w:r>
      <w:r>
        <w:t>t</w:t>
      </w:r>
      <w:r>
        <w:rPr>
          <w:spacing w:val="-4"/>
        </w:rPr>
        <w:t>i</w:t>
      </w:r>
      <w:r>
        <w:rPr>
          <w:spacing w:val="3"/>
        </w:rPr>
        <w:t>f</w:t>
      </w:r>
      <w:r>
        <w:rPr>
          <w:spacing w:val="-2"/>
        </w:rPr>
        <w:t>i</w:t>
      </w:r>
      <w:r>
        <w:t>cate</w:t>
      </w:r>
      <w:r>
        <w:rPr>
          <w:spacing w:val="-2"/>
        </w:rPr>
        <w:t xml:space="preserve"> i</w:t>
      </w:r>
      <w:r>
        <w:rPr>
          <w:spacing w:val="-3"/>
        </w:rPr>
        <w:t>n</w:t>
      </w:r>
      <w:r>
        <w:rPr>
          <w:spacing w:val="3"/>
        </w:rPr>
        <w:t>f</w:t>
      </w:r>
      <w:r>
        <w:t>o</w:t>
      </w:r>
      <w:r>
        <w:rPr>
          <w:spacing w:val="-3"/>
        </w:rPr>
        <w:t>r</w:t>
      </w:r>
      <w:r>
        <w:t>mati</w:t>
      </w:r>
      <w:r>
        <w:rPr>
          <w:spacing w:val="-1"/>
        </w:rPr>
        <w:t>o</w:t>
      </w:r>
      <w:r>
        <w:t>n</w:t>
      </w:r>
      <w:r>
        <w:rPr>
          <w:spacing w:val="-2"/>
        </w:rPr>
        <w:t xml:space="preserve"> </w:t>
      </w:r>
      <w:r>
        <w:t>may</w:t>
      </w:r>
      <w:r>
        <w:rPr>
          <w:spacing w:val="-2"/>
        </w:rPr>
        <w:t xml:space="preserve"> </w:t>
      </w:r>
      <w:r>
        <w:t>be a</w:t>
      </w:r>
      <w:r>
        <w:rPr>
          <w:spacing w:val="-3"/>
        </w:rPr>
        <w:t>c</w:t>
      </w:r>
      <w:r>
        <w:t>cess</w:t>
      </w:r>
      <w:r>
        <w:rPr>
          <w:spacing w:val="-1"/>
        </w:rPr>
        <w:t>e</w:t>
      </w:r>
      <w:r>
        <w:t>d</w:t>
      </w:r>
      <w:r>
        <w:rPr>
          <w:spacing w:val="-2"/>
        </w:rPr>
        <w:t xml:space="preserve"> </w:t>
      </w:r>
      <w:r>
        <w:t>on</w:t>
      </w:r>
      <w:r>
        <w:rPr>
          <w:spacing w:val="-2"/>
        </w:rPr>
        <w:t xml:space="preserve"> </w:t>
      </w:r>
      <w:r>
        <w:t xml:space="preserve">the </w:t>
      </w:r>
      <w:r>
        <w:rPr>
          <w:spacing w:val="-1"/>
        </w:rPr>
        <w:t>P</w:t>
      </w:r>
      <w:r>
        <w:rPr>
          <w:spacing w:val="-2"/>
        </w:rPr>
        <w:t>D</w:t>
      </w:r>
      <w:r>
        <w:t>E</w:t>
      </w:r>
      <w:r>
        <w:rPr>
          <w:spacing w:val="-7"/>
        </w:rPr>
        <w:t xml:space="preserve"> </w:t>
      </w:r>
      <w:r>
        <w:rPr>
          <w:spacing w:val="7"/>
        </w:rPr>
        <w:t>W</w:t>
      </w:r>
      <w:r>
        <w:rPr>
          <w:spacing w:val="-3"/>
        </w:rPr>
        <w:t>e</w:t>
      </w:r>
      <w:r>
        <w:t>bs</w:t>
      </w:r>
      <w:r>
        <w:rPr>
          <w:spacing w:val="-2"/>
        </w:rPr>
        <w:t>i</w:t>
      </w:r>
      <w:r>
        <w:t>te</w:t>
      </w:r>
      <w:r>
        <w:rPr>
          <w:spacing w:val="-2"/>
        </w:rPr>
        <w:t xml:space="preserve"> &gt;</w:t>
      </w:r>
      <w:r>
        <w:t>&gt;</w:t>
      </w:r>
      <w:r>
        <w:rPr>
          <w:spacing w:val="-1"/>
        </w:rPr>
        <w:t xml:space="preserve"> </w:t>
      </w:r>
      <w:r>
        <w:rPr>
          <w:spacing w:val="-2"/>
        </w:rPr>
        <w:t>C</w:t>
      </w:r>
      <w:r>
        <w:t>er</w:t>
      </w:r>
      <w:r>
        <w:rPr>
          <w:spacing w:val="1"/>
        </w:rPr>
        <w:t>t</w:t>
      </w:r>
      <w:r>
        <w:rPr>
          <w:spacing w:val="-4"/>
        </w:rPr>
        <w:t>i</w:t>
      </w:r>
      <w:r>
        <w:rPr>
          <w:spacing w:val="3"/>
        </w:rPr>
        <w:t>f</w:t>
      </w:r>
      <w:r>
        <w:rPr>
          <w:spacing w:val="-2"/>
        </w:rPr>
        <w:t>i</w:t>
      </w:r>
      <w:r>
        <w:t>cati</w:t>
      </w:r>
      <w:r>
        <w:rPr>
          <w:spacing w:val="-1"/>
        </w:rPr>
        <w:t>o</w:t>
      </w:r>
      <w:r>
        <w:t>ns</w:t>
      </w:r>
      <w:r>
        <w:rPr>
          <w:spacing w:val="-2"/>
        </w:rPr>
        <w:t xml:space="preserve"> </w:t>
      </w:r>
      <w:r>
        <w:t>F</w:t>
      </w:r>
      <w:r>
        <w:rPr>
          <w:spacing w:val="-1"/>
        </w:rPr>
        <w:t>o</w:t>
      </w:r>
      <w:r>
        <w:rPr>
          <w:spacing w:val="-2"/>
        </w:rPr>
        <w:t>ll</w:t>
      </w:r>
      <w:r>
        <w:t>o</w:t>
      </w:r>
      <w:r>
        <w:rPr>
          <w:spacing w:val="-2"/>
        </w:rPr>
        <w:t>wi</w:t>
      </w:r>
      <w:r>
        <w:t>ng</w:t>
      </w:r>
      <w:r>
        <w:rPr>
          <w:spacing w:val="2"/>
        </w:rPr>
        <w:t xml:space="preserve"> </w:t>
      </w:r>
      <w:r>
        <w:rPr>
          <w:spacing w:val="-4"/>
        </w:rPr>
        <w:t>i</w:t>
      </w:r>
      <w:r>
        <w:t>s</w:t>
      </w:r>
      <w:r>
        <w:rPr>
          <w:spacing w:val="1"/>
        </w:rPr>
        <w:t xml:space="preserve"> </w:t>
      </w:r>
      <w:r>
        <w:t>the se</w:t>
      </w:r>
      <w:r>
        <w:rPr>
          <w:spacing w:val="1"/>
        </w:rPr>
        <w:t>q</w:t>
      </w:r>
      <w:r>
        <w:t>u</w:t>
      </w:r>
      <w:r>
        <w:rPr>
          <w:spacing w:val="-1"/>
        </w:rPr>
        <w:t>e</w:t>
      </w:r>
      <w:r>
        <w:t>nce</w:t>
      </w:r>
      <w:r>
        <w:rPr>
          <w:spacing w:val="-5"/>
        </w:rPr>
        <w:t xml:space="preserve"> </w:t>
      </w:r>
      <w:r>
        <w:rPr>
          <w:spacing w:val="3"/>
        </w:rPr>
        <w:t>f</w:t>
      </w:r>
      <w:r>
        <w:rPr>
          <w:spacing w:val="-3"/>
        </w:rPr>
        <w:t>o</w:t>
      </w:r>
      <w:r>
        <w:t>r</w:t>
      </w:r>
      <w:r>
        <w:rPr>
          <w:spacing w:val="-1"/>
        </w:rPr>
        <w:t xml:space="preserve"> </w:t>
      </w:r>
      <w:r>
        <w:t>fu</w:t>
      </w:r>
      <w:r>
        <w:rPr>
          <w:spacing w:val="-2"/>
        </w:rPr>
        <w:t>l</w:t>
      </w:r>
      <w:r>
        <w:t>l</w:t>
      </w:r>
      <w:r>
        <w:rPr>
          <w:spacing w:val="-1"/>
        </w:rPr>
        <w:t xml:space="preserve"> </w:t>
      </w:r>
      <w:r>
        <w:rPr>
          <w:spacing w:val="-3"/>
        </w:rPr>
        <w:t>v</w:t>
      </w:r>
      <w:r>
        <w:t>oc</w:t>
      </w:r>
      <w:r>
        <w:rPr>
          <w:spacing w:val="-1"/>
        </w:rPr>
        <w:t>a</w:t>
      </w:r>
      <w:r>
        <w:t>t</w:t>
      </w:r>
      <w:r>
        <w:rPr>
          <w:spacing w:val="-2"/>
        </w:rPr>
        <w:t>i</w:t>
      </w:r>
      <w:r>
        <w:t>o</w:t>
      </w:r>
      <w:r>
        <w:rPr>
          <w:spacing w:val="-1"/>
        </w:rPr>
        <w:t>n</w:t>
      </w:r>
      <w:r>
        <w:t>al</w:t>
      </w:r>
      <w:r>
        <w:rPr>
          <w:spacing w:val="-1"/>
        </w:rPr>
        <w:t xml:space="preserve"> </w:t>
      </w:r>
      <w:r>
        <w:t>cer</w:t>
      </w:r>
      <w:r>
        <w:rPr>
          <w:spacing w:val="1"/>
        </w:rPr>
        <w:t>t</w:t>
      </w:r>
      <w:r>
        <w:rPr>
          <w:spacing w:val="-4"/>
        </w:rPr>
        <w:t>i</w:t>
      </w:r>
      <w:r>
        <w:rPr>
          <w:spacing w:val="3"/>
        </w:rPr>
        <w:t>f</w:t>
      </w:r>
      <w:r>
        <w:rPr>
          <w:spacing w:val="-2"/>
        </w:rPr>
        <w:t>i</w:t>
      </w:r>
      <w:r>
        <w:t>c</w:t>
      </w:r>
      <w:r>
        <w:rPr>
          <w:spacing w:val="-3"/>
        </w:rPr>
        <w:t>a</w:t>
      </w:r>
      <w:r>
        <w:t>t</w:t>
      </w:r>
      <w:r>
        <w:rPr>
          <w:spacing w:val="-2"/>
        </w:rPr>
        <w:t>i</w:t>
      </w:r>
      <w:r>
        <w:t>o</w:t>
      </w:r>
      <w:r>
        <w:rPr>
          <w:spacing w:val="-1"/>
        </w:rPr>
        <w:t>n</w:t>
      </w:r>
      <w:r>
        <w:t>.</w:t>
      </w:r>
    </w:p>
    <w:p w14:paraId="17946EE6" w14:textId="77777777" w:rsidR="006516F5" w:rsidRDefault="006516F5" w:rsidP="00D55F91"/>
    <w:p w14:paraId="346F387C" w14:textId="77777777" w:rsidR="006516F5" w:rsidRDefault="006516F5" w:rsidP="00D55F91">
      <w:pPr>
        <w:pStyle w:val="Heading3"/>
        <w:rPr>
          <w:bCs/>
        </w:rPr>
      </w:pPr>
      <w:bookmarkStart w:id="164" w:name="_Toc1307671"/>
      <w:r>
        <w:t>Sequen</w:t>
      </w:r>
      <w:r>
        <w:rPr>
          <w:spacing w:val="-2"/>
        </w:rPr>
        <w:t>c</w:t>
      </w:r>
      <w:r>
        <w:t>e</w:t>
      </w:r>
      <w:r>
        <w:rPr>
          <w:spacing w:val="-7"/>
        </w:rPr>
        <w:t xml:space="preserve"> </w:t>
      </w:r>
      <w:r>
        <w:t>for</w:t>
      </w:r>
      <w:r>
        <w:rPr>
          <w:spacing w:val="-6"/>
        </w:rPr>
        <w:t xml:space="preserve"> </w:t>
      </w:r>
      <w:r>
        <w:t>f</w:t>
      </w:r>
      <w:r>
        <w:rPr>
          <w:spacing w:val="-1"/>
        </w:rPr>
        <w:t>u</w:t>
      </w:r>
      <w:r>
        <w:t>ll</w:t>
      </w:r>
      <w:r>
        <w:rPr>
          <w:spacing w:val="-7"/>
        </w:rPr>
        <w:t xml:space="preserve"> </w:t>
      </w:r>
      <w:r>
        <w:rPr>
          <w:spacing w:val="-4"/>
        </w:rPr>
        <w:t>v</w:t>
      </w:r>
      <w:r>
        <w:t>oc</w:t>
      </w:r>
      <w:r>
        <w:rPr>
          <w:spacing w:val="1"/>
        </w:rPr>
        <w:t>a</w:t>
      </w:r>
      <w:r>
        <w:t>tional</w:t>
      </w:r>
      <w:r>
        <w:rPr>
          <w:spacing w:val="-6"/>
        </w:rPr>
        <w:t xml:space="preserve"> </w:t>
      </w:r>
      <w:r>
        <w:rPr>
          <w:spacing w:val="-1"/>
        </w:rPr>
        <w:t>c</w:t>
      </w:r>
      <w:r>
        <w:t>erti</w:t>
      </w:r>
      <w:r>
        <w:rPr>
          <w:spacing w:val="-1"/>
        </w:rPr>
        <w:t>f</w:t>
      </w:r>
      <w:r>
        <w:t>i</w:t>
      </w:r>
      <w:r>
        <w:rPr>
          <w:spacing w:val="1"/>
        </w:rPr>
        <w:t>c</w:t>
      </w:r>
      <w:r>
        <w:t>atio</w:t>
      </w:r>
      <w:r>
        <w:rPr>
          <w:spacing w:val="2"/>
        </w:rPr>
        <w:t>n</w:t>
      </w:r>
      <w:bookmarkEnd w:id="164"/>
    </w:p>
    <w:p w14:paraId="29D6B91A" w14:textId="77777777" w:rsidR="006516F5" w:rsidRDefault="006516F5" w:rsidP="006516F5">
      <w:pPr>
        <w:spacing w:before="20" w:line="220" w:lineRule="exact"/>
      </w:pPr>
    </w:p>
    <w:p w14:paraId="2D87DBEF" w14:textId="77777777" w:rsidR="006516F5" w:rsidRPr="00603ABB" w:rsidRDefault="006516F5" w:rsidP="007A1464">
      <w:pPr>
        <w:pStyle w:val="ListParagraph"/>
        <w:numPr>
          <w:ilvl w:val="0"/>
          <w:numId w:val="37"/>
        </w:numPr>
        <w:rPr>
          <w:rFonts w:eastAsia="Arial" w:cs="Times New Roman"/>
          <w:b/>
          <w:sz w:val="24"/>
          <w:szCs w:val="24"/>
        </w:rPr>
      </w:pPr>
      <w:r w:rsidRPr="00603ABB">
        <w:rPr>
          <w:rFonts w:eastAsia="Arial" w:cs="Times New Roman"/>
          <w:b/>
          <w:spacing w:val="-1"/>
          <w:sz w:val="24"/>
          <w:szCs w:val="24"/>
        </w:rPr>
        <w:t>E</w:t>
      </w:r>
      <w:r w:rsidRPr="00603ABB">
        <w:rPr>
          <w:rFonts w:eastAsia="Arial" w:cs="Times New Roman"/>
          <w:b/>
          <w:sz w:val="24"/>
          <w:szCs w:val="24"/>
        </w:rPr>
        <w:t>merge</w:t>
      </w:r>
      <w:r w:rsidRPr="00603ABB">
        <w:rPr>
          <w:rFonts w:eastAsia="Arial" w:cs="Times New Roman"/>
          <w:b/>
          <w:spacing w:val="-1"/>
          <w:sz w:val="24"/>
          <w:szCs w:val="24"/>
        </w:rPr>
        <w:t>n</w:t>
      </w:r>
      <w:r w:rsidRPr="00603ABB">
        <w:rPr>
          <w:rFonts w:eastAsia="Arial" w:cs="Times New Roman"/>
          <w:b/>
          <w:sz w:val="24"/>
          <w:szCs w:val="24"/>
        </w:rPr>
        <w:t>cy</w:t>
      </w:r>
      <w:r w:rsidRPr="00603ABB">
        <w:rPr>
          <w:rFonts w:eastAsia="Arial" w:cs="Times New Roman"/>
          <w:b/>
          <w:spacing w:val="-5"/>
          <w:sz w:val="24"/>
          <w:szCs w:val="24"/>
        </w:rPr>
        <w:t xml:space="preserve"> </w:t>
      </w:r>
      <w:r w:rsidRPr="00603ABB">
        <w:rPr>
          <w:rFonts w:eastAsia="Arial" w:cs="Times New Roman"/>
          <w:b/>
          <w:spacing w:val="-2"/>
          <w:sz w:val="24"/>
          <w:szCs w:val="24"/>
        </w:rPr>
        <w:t>C</w:t>
      </w:r>
      <w:r w:rsidRPr="00603ABB">
        <w:rPr>
          <w:rFonts w:eastAsia="Arial" w:cs="Times New Roman"/>
          <w:b/>
          <w:sz w:val="24"/>
          <w:szCs w:val="24"/>
        </w:rPr>
        <w:t>ertific</w:t>
      </w:r>
      <w:r w:rsidRPr="00603ABB">
        <w:rPr>
          <w:rFonts w:eastAsia="Arial" w:cs="Times New Roman"/>
          <w:b/>
          <w:spacing w:val="-4"/>
          <w:sz w:val="24"/>
          <w:szCs w:val="24"/>
        </w:rPr>
        <w:t>a</w:t>
      </w:r>
      <w:r w:rsidRPr="00603ABB">
        <w:rPr>
          <w:rFonts w:eastAsia="Arial" w:cs="Times New Roman"/>
          <w:b/>
          <w:sz w:val="24"/>
          <w:szCs w:val="24"/>
        </w:rPr>
        <w:t>te</w:t>
      </w:r>
      <w:r w:rsidR="00D55F91" w:rsidRPr="00603ABB">
        <w:rPr>
          <w:rFonts w:eastAsia="Arial" w:cs="Times New Roman"/>
          <w:b/>
          <w:sz w:val="24"/>
          <w:szCs w:val="24"/>
        </w:rPr>
        <w:t>:</w:t>
      </w:r>
    </w:p>
    <w:p w14:paraId="500D3039" w14:textId="77777777" w:rsidR="006516F5" w:rsidRPr="00603ABB" w:rsidRDefault="006516F5" w:rsidP="00D55F91">
      <w:pPr>
        <w:ind w:left="720"/>
      </w:pPr>
      <w:r w:rsidRPr="00603ABB">
        <w:t>A te</w:t>
      </w:r>
      <w:r w:rsidRPr="00603ABB">
        <w:rPr>
          <w:spacing w:val="-4"/>
        </w:rPr>
        <w:t>a</w:t>
      </w:r>
      <w:r w:rsidRPr="00603ABB">
        <w:t>ch</w:t>
      </w:r>
      <w:r w:rsidRPr="00603ABB">
        <w:rPr>
          <w:spacing w:val="-1"/>
        </w:rPr>
        <w:t>e</w:t>
      </w:r>
      <w:r w:rsidRPr="00603ABB">
        <w:t>r</w:t>
      </w:r>
      <w:r w:rsidRPr="00603ABB">
        <w:rPr>
          <w:spacing w:val="-1"/>
        </w:rPr>
        <w:t xml:space="preserve"> </w:t>
      </w:r>
      <w:r w:rsidRPr="00603ABB">
        <w:rPr>
          <w:spacing w:val="-4"/>
        </w:rPr>
        <w:t>w</w:t>
      </w:r>
      <w:r w:rsidRPr="00603ABB">
        <w:rPr>
          <w:spacing w:val="-2"/>
        </w:rPr>
        <w:t>i</w:t>
      </w:r>
      <w:r w:rsidRPr="00603ABB">
        <w:t xml:space="preserve">th </w:t>
      </w:r>
      <w:r w:rsidRPr="00603ABB">
        <w:rPr>
          <w:spacing w:val="1"/>
        </w:rPr>
        <w:t>t</w:t>
      </w:r>
      <w:r w:rsidRPr="00603ABB">
        <w:t>he a</w:t>
      </w:r>
      <w:r w:rsidRPr="00603ABB">
        <w:rPr>
          <w:spacing w:val="-1"/>
        </w:rPr>
        <w:t>p</w:t>
      </w:r>
      <w:r w:rsidRPr="00603ABB">
        <w:rPr>
          <w:spacing w:val="-3"/>
        </w:rPr>
        <w:t>p</w:t>
      </w:r>
      <w:r w:rsidRPr="00603ABB">
        <w:t>r</w:t>
      </w:r>
      <w:r w:rsidRPr="00603ABB">
        <w:rPr>
          <w:spacing w:val="-3"/>
        </w:rPr>
        <w:t>o</w:t>
      </w:r>
      <w:r w:rsidRPr="00603ABB">
        <w:t>pri</w:t>
      </w:r>
      <w:r w:rsidRPr="00603ABB">
        <w:rPr>
          <w:spacing w:val="-1"/>
        </w:rPr>
        <w:t>a</w:t>
      </w:r>
      <w:r w:rsidRPr="00603ABB">
        <w:t>te ba</w:t>
      </w:r>
      <w:r w:rsidRPr="00603ABB">
        <w:rPr>
          <w:spacing w:val="-3"/>
        </w:rPr>
        <w:t>c</w:t>
      </w:r>
      <w:r w:rsidRPr="00603ABB">
        <w:t>kground</w:t>
      </w:r>
      <w:r w:rsidRPr="00603ABB">
        <w:rPr>
          <w:spacing w:val="-3"/>
        </w:rPr>
        <w:t xml:space="preserve"> </w:t>
      </w:r>
      <w:r w:rsidRPr="00603ABB">
        <w:t>a</w:t>
      </w:r>
      <w:r w:rsidRPr="00603ABB">
        <w:rPr>
          <w:spacing w:val="-1"/>
        </w:rPr>
        <w:t>n</w:t>
      </w:r>
      <w:r w:rsidRPr="00603ABB">
        <w:t xml:space="preserve">d </w:t>
      </w:r>
      <w:r w:rsidRPr="00603ABB">
        <w:rPr>
          <w:spacing w:val="-3"/>
        </w:rPr>
        <w:t>ex</w:t>
      </w:r>
      <w:r w:rsidRPr="00603ABB">
        <w:t>p</w:t>
      </w:r>
      <w:r w:rsidRPr="00603ABB">
        <w:rPr>
          <w:spacing w:val="-1"/>
        </w:rPr>
        <w:t>e</w:t>
      </w:r>
      <w:r w:rsidRPr="00603ABB">
        <w:t>r</w:t>
      </w:r>
      <w:r w:rsidRPr="00603ABB">
        <w:rPr>
          <w:spacing w:val="-2"/>
        </w:rPr>
        <w:t>i</w:t>
      </w:r>
      <w:r w:rsidRPr="00603ABB">
        <w:t>e</w:t>
      </w:r>
      <w:r w:rsidRPr="00603ABB">
        <w:rPr>
          <w:spacing w:val="-1"/>
        </w:rPr>
        <w:t>n</w:t>
      </w:r>
      <w:r w:rsidRPr="00603ABB">
        <w:t xml:space="preserve">ce </w:t>
      </w:r>
      <w:r w:rsidRPr="00603ABB">
        <w:rPr>
          <w:spacing w:val="1"/>
        </w:rPr>
        <w:t>m</w:t>
      </w:r>
      <w:r w:rsidRPr="00603ABB">
        <w:t>ay</w:t>
      </w:r>
      <w:r w:rsidRPr="00603ABB">
        <w:rPr>
          <w:spacing w:val="-2"/>
        </w:rPr>
        <w:t xml:space="preserve"> </w:t>
      </w:r>
      <w:r w:rsidRPr="00603ABB">
        <w:t>b</w:t>
      </w:r>
      <w:r w:rsidRPr="00603ABB">
        <w:rPr>
          <w:spacing w:val="-1"/>
        </w:rPr>
        <w:t>e</w:t>
      </w:r>
      <w:r w:rsidRPr="00603ABB">
        <w:rPr>
          <w:spacing w:val="5"/>
        </w:rPr>
        <w:t>g</w:t>
      </w:r>
      <w:r w:rsidRPr="00603ABB">
        <w:rPr>
          <w:spacing w:val="-2"/>
        </w:rPr>
        <w:t>i</w:t>
      </w:r>
      <w:r w:rsidRPr="00603ABB">
        <w:t>n</w:t>
      </w:r>
      <w:r w:rsidRPr="00603ABB">
        <w:rPr>
          <w:spacing w:val="-2"/>
        </w:rPr>
        <w:t xml:space="preserve"> </w:t>
      </w:r>
      <w:r w:rsidRPr="00603ABB">
        <w:t>te</w:t>
      </w:r>
      <w:r w:rsidRPr="00603ABB">
        <w:rPr>
          <w:spacing w:val="-4"/>
        </w:rPr>
        <w:t>a</w:t>
      </w:r>
      <w:r w:rsidRPr="00603ABB">
        <w:t>ch</w:t>
      </w:r>
      <w:r w:rsidRPr="00603ABB">
        <w:rPr>
          <w:spacing w:val="-2"/>
        </w:rPr>
        <w:t>i</w:t>
      </w:r>
      <w:r w:rsidRPr="00603ABB">
        <w:t>ng</w:t>
      </w:r>
      <w:r w:rsidRPr="00603ABB">
        <w:rPr>
          <w:spacing w:val="2"/>
        </w:rPr>
        <w:t xml:space="preserve"> </w:t>
      </w:r>
      <w:r w:rsidRPr="00603ABB">
        <w:rPr>
          <w:spacing w:val="-3"/>
        </w:rPr>
        <w:t>p</w:t>
      </w:r>
      <w:r w:rsidRPr="00603ABB">
        <w:t>r</w:t>
      </w:r>
      <w:r w:rsidRPr="00603ABB">
        <w:rPr>
          <w:spacing w:val="-2"/>
        </w:rPr>
        <w:t>i</w:t>
      </w:r>
      <w:r w:rsidRPr="00603ABB">
        <w:t>or</w:t>
      </w:r>
      <w:r w:rsidRPr="00603ABB">
        <w:rPr>
          <w:spacing w:val="-1"/>
        </w:rPr>
        <w:t xml:space="preserve"> </w:t>
      </w:r>
      <w:r w:rsidRPr="00603ABB">
        <w:t>to</w:t>
      </w:r>
      <w:r w:rsidRPr="00603ABB">
        <w:rPr>
          <w:spacing w:val="-2"/>
        </w:rPr>
        <w:t xml:space="preserve"> </w:t>
      </w:r>
      <w:r w:rsidRPr="00603ABB">
        <w:t>comp</w:t>
      </w:r>
      <w:r w:rsidRPr="00603ABB">
        <w:rPr>
          <w:spacing w:val="-1"/>
        </w:rPr>
        <w:t>l</w:t>
      </w:r>
      <w:r w:rsidRPr="00603ABB">
        <w:rPr>
          <w:spacing w:val="-3"/>
        </w:rPr>
        <w:t>e</w:t>
      </w:r>
      <w:r w:rsidRPr="00603ABB">
        <w:t>t</w:t>
      </w:r>
      <w:r w:rsidRPr="00603ABB">
        <w:rPr>
          <w:spacing w:val="-2"/>
        </w:rPr>
        <w:t>i</w:t>
      </w:r>
      <w:r w:rsidRPr="00603ABB">
        <w:t>ng a</w:t>
      </w:r>
      <w:r w:rsidRPr="00603ABB">
        <w:rPr>
          <w:spacing w:val="-2"/>
        </w:rPr>
        <w:t>l</w:t>
      </w:r>
      <w:r w:rsidRPr="00603ABB">
        <w:t>l state</w:t>
      </w:r>
      <w:r w:rsidRPr="00603ABB">
        <w:rPr>
          <w:spacing w:val="-2"/>
        </w:rPr>
        <w:t xml:space="preserve"> </w:t>
      </w:r>
      <w:r w:rsidRPr="00603ABB">
        <w:t>r</w:t>
      </w:r>
      <w:r w:rsidRPr="00603ABB">
        <w:rPr>
          <w:spacing w:val="-3"/>
        </w:rPr>
        <w:t>e</w:t>
      </w:r>
      <w:r w:rsidRPr="00603ABB">
        <w:rPr>
          <w:spacing w:val="1"/>
        </w:rPr>
        <w:t>q</w:t>
      </w:r>
      <w:r w:rsidRPr="00603ABB">
        <w:t>u</w:t>
      </w:r>
      <w:r w:rsidRPr="00603ABB">
        <w:rPr>
          <w:spacing w:val="-2"/>
        </w:rPr>
        <w:t>i</w:t>
      </w:r>
      <w:r w:rsidRPr="00603ABB">
        <w:t>r</w:t>
      </w:r>
      <w:r w:rsidRPr="00603ABB">
        <w:rPr>
          <w:spacing w:val="-3"/>
        </w:rPr>
        <w:t>e</w:t>
      </w:r>
      <w:r w:rsidRPr="00603ABB">
        <w:t>me</w:t>
      </w:r>
      <w:r w:rsidRPr="00603ABB">
        <w:rPr>
          <w:spacing w:val="-4"/>
        </w:rPr>
        <w:t>n</w:t>
      </w:r>
      <w:r w:rsidRPr="00603ABB">
        <w:t>ts</w:t>
      </w:r>
      <w:r w:rsidRPr="00603ABB">
        <w:rPr>
          <w:spacing w:val="1"/>
        </w:rPr>
        <w:t xml:space="preserve"> </w:t>
      </w:r>
      <w:r w:rsidRPr="00603ABB">
        <w:t>by</w:t>
      </w:r>
      <w:r w:rsidRPr="00603ABB">
        <w:rPr>
          <w:spacing w:val="-2"/>
        </w:rPr>
        <w:t xml:space="preserve"> </w:t>
      </w:r>
      <w:r w:rsidRPr="00603ABB">
        <w:t>o</w:t>
      </w:r>
      <w:r w:rsidRPr="00603ABB">
        <w:rPr>
          <w:spacing w:val="-4"/>
        </w:rPr>
        <w:t>b</w:t>
      </w:r>
      <w:r w:rsidRPr="00603ABB">
        <w:t>ta</w:t>
      </w:r>
      <w:r w:rsidRPr="00603ABB">
        <w:rPr>
          <w:spacing w:val="-2"/>
        </w:rPr>
        <w:t>i</w:t>
      </w:r>
      <w:r w:rsidRPr="00603ABB">
        <w:t>n</w:t>
      </w:r>
      <w:r w:rsidRPr="00603ABB">
        <w:rPr>
          <w:spacing w:val="-2"/>
        </w:rPr>
        <w:t>i</w:t>
      </w:r>
      <w:r w:rsidRPr="00603ABB">
        <w:t>ng</w:t>
      </w:r>
      <w:r w:rsidRPr="00603ABB">
        <w:rPr>
          <w:spacing w:val="2"/>
        </w:rPr>
        <w:t xml:space="preserve"> </w:t>
      </w:r>
      <w:r w:rsidRPr="00603ABB">
        <w:t>an</w:t>
      </w:r>
      <w:r w:rsidRPr="00603ABB">
        <w:rPr>
          <w:spacing w:val="-3"/>
        </w:rPr>
        <w:t xml:space="preserve"> </w:t>
      </w:r>
      <w:r w:rsidRPr="00603ABB">
        <w:rPr>
          <w:spacing w:val="-1"/>
        </w:rPr>
        <w:t>E</w:t>
      </w:r>
      <w:r w:rsidRPr="00603ABB">
        <w:t>m</w:t>
      </w:r>
      <w:r w:rsidRPr="00603ABB">
        <w:rPr>
          <w:spacing w:val="-3"/>
        </w:rPr>
        <w:t>e</w:t>
      </w:r>
      <w:r w:rsidRPr="00603ABB">
        <w:rPr>
          <w:spacing w:val="-2"/>
        </w:rPr>
        <w:t>r</w:t>
      </w:r>
      <w:r w:rsidRPr="00603ABB">
        <w:rPr>
          <w:spacing w:val="1"/>
        </w:rPr>
        <w:t>g</w:t>
      </w:r>
      <w:r w:rsidRPr="00603ABB">
        <w:t>e</w:t>
      </w:r>
      <w:r w:rsidRPr="00603ABB">
        <w:rPr>
          <w:spacing w:val="-1"/>
        </w:rPr>
        <w:t>n</w:t>
      </w:r>
      <w:r w:rsidRPr="00603ABB">
        <w:t>cy</w:t>
      </w:r>
      <w:r w:rsidRPr="00603ABB">
        <w:rPr>
          <w:spacing w:val="-2"/>
        </w:rPr>
        <w:t xml:space="preserve"> </w:t>
      </w:r>
      <w:r w:rsidRPr="00603ABB">
        <w:rPr>
          <w:spacing w:val="-4"/>
        </w:rPr>
        <w:t>P</w:t>
      </w:r>
      <w:r w:rsidRPr="00603ABB">
        <w:t>er</w:t>
      </w:r>
      <w:r w:rsidRPr="00603ABB">
        <w:rPr>
          <w:spacing w:val="1"/>
        </w:rPr>
        <w:t>m</w:t>
      </w:r>
      <w:r w:rsidRPr="00603ABB">
        <w:rPr>
          <w:spacing w:val="-2"/>
        </w:rPr>
        <w:t>i</w:t>
      </w:r>
      <w:r w:rsidRPr="00603ABB">
        <w:t>t</w:t>
      </w:r>
      <w:r w:rsidRPr="00603ABB">
        <w:rPr>
          <w:spacing w:val="-1"/>
        </w:rPr>
        <w:t xml:space="preserve"> </w:t>
      </w:r>
      <w:r w:rsidRPr="00603ABB">
        <w:rPr>
          <w:spacing w:val="-3"/>
        </w:rPr>
        <w:t>v</w:t>
      </w:r>
      <w:r w:rsidRPr="00603ABB">
        <w:t>a</w:t>
      </w:r>
      <w:r w:rsidRPr="00603ABB">
        <w:rPr>
          <w:spacing w:val="-2"/>
        </w:rPr>
        <w:t>li</w:t>
      </w:r>
      <w:r w:rsidRPr="00603ABB">
        <w:t xml:space="preserve">d </w:t>
      </w:r>
      <w:r w:rsidRPr="00603ABB">
        <w:rPr>
          <w:spacing w:val="3"/>
        </w:rPr>
        <w:t>f</w:t>
      </w:r>
      <w:r w:rsidRPr="00603ABB">
        <w:rPr>
          <w:spacing w:val="-3"/>
        </w:rPr>
        <w:t>o</w:t>
      </w:r>
      <w:r w:rsidRPr="00603ABB">
        <w:t>r</w:t>
      </w:r>
      <w:r w:rsidRPr="00603ABB">
        <w:rPr>
          <w:spacing w:val="1"/>
        </w:rPr>
        <w:t xml:space="preserve"> </w:t>
      </w:r>
      <w:r w:rsidRPr="00603ABB">
        <w:t>o</w:t>
      </w:r>
      <w:r w:rsidRPr="00603ABB">
        <w:rPr>
          <w:spacing w:val="-1"/>
        </w:rPr>
        <w:t>n</w:t>
      </w:r>
      <w:r w:rsidRPr="00603ABB">
        <w:t>e</w:t>
      </w:r>
      <w:r w:rsidRPr="00603ABB">
        <w:rPr>
          <w:spacing w:val="-2"/>
        </w:rPr>
        <w:t xml:space="preserve"> </w:t>
      </w:r>
      <w:r w:rsidRPr="00603ABB">
        <w:t>sch</w:t>
      </w:r>
      <w:r w:rsidRPr="00603ABB">
        <w:rPr>
          <w:spacing w:val="-1"/>
        </w:rPr>
        <w:t>o</w:t>
      </w:r>
      <w:r w:rsidRPr="00603ABB">
        <w:t>ol</w:t>
      </w:r>
      <w:r w:rsidRPr="00603ABB">
        <w:rPr>
          <w:spacing w:val="-3"/>
        </w:rPr>
        <w:t xml:space="preserve"> y</w:t>
      </w:r>
      <w:r w:rsidRPr="00603ABB">
        <w:t>e</w:t>
      </w:r>
      <w:r w:rsidRPr="00603ABB">
        <w:rPr>
          <w:spacing w:val="-1"/>
        </w:rPr>
        <w:t>a</w:t>
      </w:r>
      <w:r w:rsidRPr="00603ABB">
        <w:t>r.</w:t>
      </w:r>
      <w:r w:rsidRPr="00603ABB">
        <w:rPr>
          <w:spacing w:val="-1"/>
        </w:rPr>
        <w:t xml:space="preserve"> </w:t>
      </w:r>
      <w:r w:rsidRPr="00603ABB">
        <w:rPr>
          <w:spacing w:val="1"/>
        </w:rPr>
        <w:t>T</w:t>
      </w:r>
      <w:r w:rsidRPr="00603ABB">
        <w:t>h</w:t>
      </w:r>
      <w:r w:rsidRPr="00603ABB">
        <w:rPr>
          <w:spacing w:val="-2"/>
        </w:rPr>
        <w:t>i</w:t>
      </w:r>
      <w:r w:rsidRPr="00603ABB">
        <w:t>s</w:t>
      </w:r>
      <w:r w:rsidRPr="00603ABB">
        <w:rPr>
          <w:spacing w:val="-2"/>
        </w:rPr>
        <w:t xml:space="preserve"> </w:t>
      </w:r>
      <w:r w:rsidRPr="00603ABB">
        <w:t>a</w:t>
      </w:r>
      <w:r w:rsidRPr="00603ABB">
        <w:rPr>
          <w:spacing w:val="-2"/>
        </w:rPr>
        <w:t>ll</w:t>
      </w:r>
      <w:r w:rsidRPr="00603ABB">
        <w:t>o</w:t>
      </w:r>
      <w:r w:rsidRPr="00603ABB">
        <w:rPr>
          <w:spacing w:val="-4"/>
        </w:rPr>
        <w:t>w</w:t>
      </w:r>
      <w:r w:rsidRPr="00603ABB">
        <w:t>s</w:t>
      </w:r>
      <w:r w:rsidRPr="00603ABB">
        <w:rPr>
          <w:spacing w:val="1"/>
        </w:rPr>
        <w:t xml:space="preserve"> </w:t>
      </w:r>
      <w:r w:rsidRPr="00603ABB">
        <w:t>te</w:t>
      </w:r>
      <w:r w:rsidRPr="00603ABB">
        <w:rPr>
          <w:spacing w:val="-1"/>
        </w:rPr>
        <w:t>a</w:t>
      </w:r>
      <w:r w:rsidRPr="00603ABB">
        <w:t>ch</w:t>
      </w:r>
      <w:r w:rsidRPr="00603ABB">
        <w:rPr>
          <w:spacing w:val="-1"/>
        </w:rPr>
        <w:t>e</w:t>
      </w:r>
      <w:r w:rsidRPr="00603ABB">
        <w:t>rs</w:t>
      </w:r>
      <w:r w:rsidRPr="00603ABB">
        <w:rPr>
          <w:spacing w:val="-2"/>
        </w:rPr>
        <w:t xml:space="preserve"> </w:t>
      </w:r>
      <w:r w:rsidRPr="00603ABB">
        <w:t>to fo</w:t>
      </w:r>
      <w:r w:rsidRPr="00603ABB">
        <w:rPr>
          <w:spacing w:val="-3"/>
        </w:rPr>
        <w:t>r</w:t>
      </w:r>
      <w:r w:rsidRPr="00603ABB">
        <w:t>ma</w:t>
      </w:r>
      <w:r w:rsidRPr="00603ABB">
        <w:rPr>
          <w:spacing w:val="-1"/>
        </w:rPr>
        <w:t>l</w:t>
      </w:r>
      <w:r w:rsidRPr="00603ABB">
        <w:rPr>
          <w:spacing w:val="-2"/>
        </w:rPr>
        <w:t>l</w:t>
      </w:r>
      <w:r w:rsidRPr="00603ABB">
        <w:t>y</w:t>
      </w:r>
      <w:r w:rsidRPr="00603ABB">
        <w:rPr>
          <w:spacing w:val="-2"/>
        </w:rPr>
        <w:t xml:space="preserve"> </w:t>
      </w:r>
      <w:r w:rsidRPr="00603ABB">
        <w:t>d</w:t>
      </w:r>
      <w:r w:rsidRPr="00603ABB">
        <w:rPr>
          <w:spacing w:val="-1"/>
        </w:rPr>
        <w:t>e</w:t>
      </w:r>
      <w:r w:rsidRPr="00603ABB">
        <w:t>mo</w:t>
      </w:r>
      <w:r w:rsidRPr="00603ABB">
        <w:rPr>
          <w:spacing w:val="-1"/>
        </w:rPr>
        <w:t>n</w:t>
      </w:r>
      <w:r w:rsidRPr="00603ABB">
        <w:t>st</w:t>
      </w:r>
      <w:r w:rsidRPr="00603ABB">
        <w:rPr>
          <w:spacing w:val="-2"/>
        </w:rPr>
        <w:t>r</w:t>
      </w:r>
      <w:r w:rsidRPr="00603ABB">
        <w:t>ate</w:t>
      </w:r>
      <w:r w:rsidRPr="00603ABB">
        <w:rPr>
          <w:spacing w:val="-2"/>
        </w:rPr>
        <w:t xml:space="preserve"> </w:t>
      </w:r>
      <w:r w:rsidRPr="00603ABB">
        <w:t>th</w:t>
      </w:r>
      <w:r w:rsidRPr="00603ABB">
        <w:rPr>
          <w:spacing w:val="-4"/>
        </w:rPr>
        <w:t>e</w:t>
      </w:r>
      <w:r w:rsidRPr="00603ABB">
        <w:rPr>
          <w:spacing w:val="-2"/>
        </w:rPr>
        <w:t>i</w:t>
      </w:r>
      <w:r w:rsidRPr="00603ABB">
        <w:t>r</w:t>
      </w:r>
      <w:r w:rsidRPr="00603ABB">
        <w:rPr>
          <w:spacing w:val="1"/>
        </w:rPr>
        <w:t xml:space="preserve"> </w:t>
      </w:r>
      <w:r w:rsidRPr="00603ABB">
        <w:t>e</w:t>
      </w:r>
      <w:r w:rsidRPr="00603ABB">
        <w:rPr>
          <w:spacing w:val="-3"/>
        </w:rPr>
        <w:t>x</w:t>
      </w:r>
      <w:r w:rsidRPr="00603ABB">
        <w:t>p</w:t>
      </w:r>
      <w:r w:rsidRPr="00603ABB">
        <w:rPr>
          <w:spacing w:val="-1"/>
        </w:rPr>
        <w:t>e</w:t>
      </w:r>
      <w:r w:rsidRPr="00603ABB">
        <w:t>rt</w:t>
      </w:r>
      <w:r w:rsidRPr="00603ABB">
        <w:rPr>
          <w:spacing w:val="-2"/>
        </w:rPr>
        <w:t>i</w:t>
      </w:r>
      <w:r w:rsidRPr="00603ABB">
        <w:t>se.</w:t>
      </w:r>
    </w:p>
    <w:p w14:paraId="24FFD0BA" w14:textId="77777777" w:rsidR="006516F5" w:rsidRPr="00603ABB" w:rsidRDefault="006516F5" w:rsidP="00D55F91">
      <w:pPr>
        <w:ind w:left="360"/>
      </w:pPr>
    </w:p>
    <w:p w14:paraId="04F73721" w14:textId="77777777" w:rsidR="006516F5" w:rsidRPr="00603ABB" w:rsidRDefault="006516F5" w:rsidP="007A1464">
      <w:pPr>
        <w:pStyle w:val="ListParagraph"/>
        <w:numPr>
          <w:ilvl w:val="0"/>
          <w:numId w:val="37"/>
        </w:numPr>
        <w:rPr>
          <w:rFonts w:eastAsia="Arial" w:cs="Times New Roman"/>
          <w:b/>
          <w:sz w:val="24"/>
          <w:szCs w:val="24"/>
        </w:rPr>
      </w:pPr>
      <w:r w:rsidRPr="00603ABB">
        <w:rPr>
          <w:rFonts w:eastAsia="Arial" w:cs="Times New Roman"/>
          <w:b/>
          <w:spacing w:val="-1"/>
          <w:sz w:val="24"/>
          <w:szCs w:val="24"/>
        </w:rPr>
        <w:t>V</w:t>
      </w:r>
      <w:r w:rsidRPr="00603ABB">
        <w:rPr>
          <w:rFonts w:eastAsia="Arial" w:cs="Times New Roman"/>
          <w:b/>
          <w:sz w:val="24"/>
          <w:szCs w:val="24"/>
        </w:rPr>
        <w:t>o</w:t>
      </w:r>
      <w:r w:rsidRPr="00603ABB">
        <w:rPr>
          <w:rFonts w:eastAsia="Arial" w:cs="Times New Roman"/>
          <w:b/>
          <w:spacing w:val="-1"/>
          <w:sz w:val="24"/>
          <w:szCs w:val="24"/>
        </w:rPr>
        <w:t>c</w:t>
      </w:r>
      <w:r w:rsidRPr="00603ABB">
        <w:rPr>
          <w:rFonts w:eastAsia="Arial" w:cs="Times New Roman"/>
          <w:b/>
          <w:sz w:val="24"/>
          <w:szCs w:val="24"/>
        </w:rPr>
        <w:t>at</w:t>
      </w:r>
      <w:r w:rsidRPr="00603ABB">
        <w:rPr>
          <w:rFonts w:eastAsia="Arial" w:cs="Times New Roman"/>
          <w:b/>
          <w:spacing w:val="1"/>
          <w:sz w:val="24"/>
          <w:szCs w:val="24"/>
        </w:rPr>
        <w:t>i</w:t>
      </w:r>
      <w:r w:rsidRPr="00603ABB">
        <w:rPr>
          <w:rFonts w:eastAsia="Arial" w:cs="Times New Roman"/>
          <w:b/>
          <w:sz w:val="24"/>
          <w:szCs w:val="24"/>
        </w:rPr>
        <w:t>o</w:t>
      </w:r>
      <w:r w:rsidRPr="00603ABB">
        <w:rPr>
          <w:rFonts w:eastAsia="Arial" w:cs="Times New Roman"/>
          <w:b/>
          <w:spacing w:val="-2"/>
          <w:sz w:val="24"/>
          <w:szCs w:val="24"/>
        </w:rPr>
        <w:t>n</w:t>
      </w:r>
      <w:r w:rsidRPr="00603ABB">
        <w:rPr>
          <w:rFonts w:eastAsia="Arial" w:cs="Times New Roman"/>
          <w:b/>
          <w:spacing w:val="-3"/>
          <w:sz w:val="24"/>
          <w:szCs w:val="24"/>
        </w:rPr>
        <w:t>a</w:t>
      </w:r>
      <w:r w:rsidRPr="00603ABB">
        <w:rPr>
          <w:rFonts w:eastAsia="Arial" w:cs="Times New Roman"/>
          <w:b/>
          <w:sz w:val="24"/>
          <w:szCs w:val="24"/>
        </w:rPr>
        <w:t>l</w:t>
      </w:r>
      <w:r w:rsidRPr="00603ABB">
        <w:rPr>
          <w:rFonts w:eastAsia="Arial" w:cs="Times New Roman"/>
          <w:b/>
          <w:spacing w:val="-1"/>
          <w:sz w:val="24"/>
          <w:szCs w:val="24"/>
        </w:rPr>
        <w:t xml:space="preserve"> </w:t>
      </w:r>
      <w:r w:rsidRPr="00603ABB">
        <w:rPr>
          <w:rFonts w:eastAsia="Arial" w:cs="Times New Roman"/>
          <w:b/>
          <w:sz w:val="24"/>
          <w:szCs w:val="24"/>
        </w:rPr>
        <w:t>I</w:t>
      </w:r>
      <w:r w:rsidRPr="00603ABB">
        <w:rPr>
          <w:rFonts w:eastAsia="Arial" w:cs="Times New Roman"/>
          <w:b/>
          <w:spacing w:val="-3"/>
          <w:sz w:val="24"/>
          <w:szCs w:val="24"/>
        </w:rPr>
        <w:t>n</w:t>
      </w:r>
      <w:r w:rsidRPr="00603ABB">
        <w:rPr>
          <w:rFonts w:eastAsia="Arial" w:cs="Times New Roman"/>
          <w:b/>
          <w:sz w:val="24"/>
          <w:szCs w:val="24"/>
        </w:rPr>
        <w:t>tern C</w:t>
      </w:r>
      <w:r w:rsidRPr="00603ABB">
        <w:rPr>
          <w:rFonts w:eastAsia="Arial" w:cs="Times New Roman"/>
          <w:b/>
          <w:spacing w:val="-4"/>
          <w:sz w:val="24"/>
          <w:szCs w:val="24"/>
        </w:rPr>
        <w:t>e</w:t>
      </w:r>
      <w:r w:rsidRPr="00603ABB">
        <w:rPr>
          <w:rFonts w:eastAsia="Arial" w:cs="Times New Roman"/>
          <w:b/>
          <w:sz w:val="24"/>
          <w:szCs w:val="24"/>
        </w:rPr>
        <w:t>r</w:t>
      </w:r>
      <w:r w:rsidRPr="00603ABB">
        <w:rPr>
          <w:rFonts w:eastAsia="Arial" w:cs="Times New Roman"/>
          <w:b/>
          <w:spacing w:val="-2"/>
          <w:sz w:val="24"/>
          <w:szCs w:val="24"/>
        </w:rPr>
        <w:t>ti</w:t>
      </w:r>
      <w:r w:rsidRPr="00603ABB">
        <w:rPr>
          <w:rFonts w:eastAsia="Arial" w:cs="Times New Roman"/>
          <w:b/>
          <w:sz w:val="24"/>
          <w:szCs w:val="24"/>
        </w:rPr>
        <w:t>fic</w:t>
      </w:r>
      <w:r w:rsidRPr="00603ABB">
        <w:rPr>
          <w:rFonts w:eastAsia="Arial" w:cs="Times New Roman"/>
          <w:b/>
          <w:spacing w:val="-4"/>
          <w:sz w:val="24"/>
          <w:szCs w:val="24"/>
        </w:rPr>
        <w:t>a</w:t>
      </w:r>
      <w:r w:rsidRPr="00603ABB">
        <w:rPr>
          <w:rFonts w:eastAsia="Arial" w:cs="Times New Roman"/>
          <w:b/>
          <w:sz w:val="24"/>
          <w:szCs w:val="24"/>
        </w:rPr>
        <w:t>te</w:t>
      </w:r>
      <w:r w:rsidR="00D55F91" w:rsidRPr="00603ABB">
        <w:rPr>
          <w:rFonts w:eastAsia="Arial" w:cs="Times New Roman"/>
          <w:b/>
          <w:sz w:val="24"/>
          <w:szCs w:val="24"/>
        </w:rPr>
        <w:t>:</w:t>
      </w:r>
    </w:p>
    <w:p w14:paraId="1B0AB260" w14:textId="77777777" w:rsidR="006516F5" w:rsidRPr="00603ABB" w:rsidRDefault="006516F5" w:rsidP="00D55F91">
      <w:pPr>
        <w:ind w:left="720"/>
      </w:pPr>
      <w:r w:rsidRPr="00603ABB">
        <w:rPr>
          <w:spacing w:val="1"/>
        </w:rPr>
        <w:t>T</w:t>
      </w:r>
      <w:r w:rsidRPr="00603ABB">
        <w:t>o</w:t>
      </w:r>
      <w:r w:rsidRPr="00603ABB">
        <w:rPr>
          <w:spacing w:val="-2"/>
        </w:rPr>
        <w:t xml:space="preserve"> </w:t>
      </w:r>
      <w:r w:rsidRPr="00603ABB">
        <w:t>rec</w:t>
      </w:r>
      <w:r w:rsidRPr="00603ABB">
        <w:rPr>
          <w:spacing w:val="-1"/>
        </w:rPr>
        <w:t>e</w:t>
      </w:r>
      <w:r w:rsidRPr="00603ABB">
        <w:rPr>
          <w:spacing w:val="-2"/>
        </w:rPr>
        <w:t>i</w:t>
      </w:r>
      <w:r w:rsidRPr="00603ABB">
        <w:rPr>
          <w:spacing w:val="-3"/>
        </w:rPr>
        <w:t>v</w:t>
      </w:r>
      <w:r w:rsidRPr="00603ABB">
        <w:t xml:space="preserve">e </w:t>
      </w:r>
      <w:r w:rsidRPr="00603ABB">
        <w:rPr>
          <w:spacing w:val="1"/>
        </w:rPr>
        <w:t>t</w:t>
      </w:r>
      <w:r w:rsidRPr="00603ABB">
        <w:t>h</w:t>
      </w:r>
      <w:r w:rsidRPr="00603ABB">
        <w:rPr>
          <w:spacing w:val="-2"/>
        </w:rPr>
        <w:t>i</w:t>
      </w:r>
      <w:r w:rsidRPr="00603ABB">
        <w:t>s</w:t>
      </w:r>
      <w:r w:rsidRPr="00603ABB">
        <w:rPr>
          <w:spacing w:val="-2"/>
        </w:rPr>
        <w:t xml:space="preserve"> </w:t>
      </w:r>
      <w:r w:rsidRPr="00603ABB">
        <w:t>ce</w:t>
      </w:r>
      <w:r w:rsidRPr="00603ABB">
        <w:rPr>
          <w:spacing w:val="-3"/>
        </w:rPr>
        <w:t>r</w:t>
      </w:r>
      <w:r w:rsidRPr="00603ABB">
        <w:t>t</w:t>
      </w:r>
      <w:r w:rsidRPr="00603ABB">
        <w:rPr>
          <w:spacing w:val="-4"/>
        </w:rPr>
        <w:t>i</w:t>
      </w:r>
      <w:r w:rsidRPr="00603ABB">
        <w:rPr>
          <w:spacing w:val="3"/>
        </w:rPr>
        <w:t>f</w:t>
      </w:r>
      <w:r w:rsidRPr="00603ABB">
        <w:rPr>
          <w:spacing w:val="-2"/>
        </w:rPr>
        <w:t>i</w:t>
      </w:r>
      <w:r w:rsidRPr="00603ABB">
        <w:t>cat</w:t>
      </w:r>
      <w:r w:rsidRPr="00603ABB">
        <w:rPr>
          <w:spacing w:val="-3"/>
        </w:rPr>
        <w:t>e</w:t>
      </w:r>
      <w:r w:rsidRPr="00603ABB">
        <w:t>,</w:t>
      </w:r>
      <w:r w:rsidRPr="00603ABB">
        <w:rPr>
          <w:spacing w:val="2"/>
        </w:rPr>
        <w:t xml:space="preserve"> </w:t>
      </w:r>
      <w:r w:rsidRPr="00603ABB">
        <w:rPr>
          <w:spacing w:val="-3"/>
        </w:rPr>
        <w:t>p</w:t>
      </w:r>
      <w:r w:rsidRPr="00603ABB">
        <w:t>ros</w:t>
      </w:r>
      <w:r w:rsidRPr="00603ABB">
        <w:rPr>
          <w:spacing w:val="-1"/>
        </w:rPr>
        <w:t>p</w:t>
      </w:r>
      <w:r w:rsidRPr="00603ABB">
        <w:t>ec</w:t>
      </w:r>
      <w:r w:rsidRPr="00603ABB">
        <w:rPr>
          <w:spacing w:val="3"/>
        </w:rPr>
        <w:t>t</w:t>
      </w:r>
      <w:r w:rsidRPr="00603ABB">
        <w:rPr>
          <w:spacing w:val="-2"/>
        </w:rPr>
        <w:t>i</w:t>
      </w:r>
      <w:r w:rsidRPr="00603ABB">
        <w:rPr>
          <w:spacing w:val="-3"/>
        </w:rPr>
        <w:t>v</w:t>
      </w:r>
      <w:r w:rsidRPr="00603ABB">
        <w:t xml:space="preserve">e </w:t>
      </w:r>
      <w:r w:rsidRPr="00603ABB">
        <w:rPr>
          <w:spacing w:val="1"/>
        </w:rPr>
        <w:t>t</w:t>
      </w:r>
      <w:r w:rsidRPr="00603ABB">
        <w:t>e</w:t>
      </w:r>
      <w:r w:rsidRPr="00603ABB">
        <w:rPr>
          <w:spacing w:val="-4"/>
        </w:rPr>
        <w:t>a</w:t>
      </w:r>
      <w:r w:rsidRPr="00603ABB">
        <w:t>ch</w:t>
      </w:r>
      <w:r w:rsidRPr="00603ABB">
        <w:rPr>
          <w:spacing w:val="-1"/>
        </w:rPr>
        <w:t>e</w:t>
      </w:r>
      <w:r w:rsidRPr="00603ABB">
        <w:t>rs</w:t>
      </w:r>
      <w:r w:rsidRPr="00603ABB">
        <w:rPr>
          <w:spacing w:val="-2"/>
        </w:rPr>
        <w:t xml:space="preserve"> m</w:t>
      </w:r>
      <w:r w:rsidRPr="00603ABB">
        <w:t>ust</w:t>
      </w:r>
      <w:r w:rsidRPr="00603ABB">
        <w:rPr>
          <w:spacing w:val="1"/>
        </w:rPr>
        <w:t xml:space="preserve"> </w:t>
      </w:r>
      <w:r w:rsidRPr="00603ABB">
        <w:rPr>
          <w:spacing w:val="-3"/>
        </w:rPr>
        <w:t>p</w:t>
      </w:r>
      <w:r w:rsidRPr="00603ABB">
        <w:t>ro</w:t>
      </w:r>
      <w:r w:rsidRPr="00603ABB">
        <w:rPr>
          <w:spacing w:val="-3"/>
        </w:rPr>
        <w:t>v</w:t>
      </w:r>
      <w:r w:rsidRPr="00603ABB">
        <w:t xml:space="preserve">e </w:t>
      </w:r>
      <w:r w:rsidRPr="00603ABB">
        <w:rPr>
          <w:spacing w:val="1"/>
        </w:rPr>
        <w:t>t</w:t>
      </w:r>
      <w:r w:rsidRPr="00603ABB">
        <w:t>h</w:t>
      </w:r>
      <w:r w:rsidRPr="00603ABB">
        <w:rPr>
          <w:spacing w:val="-1"/>
        </w:rPr>
        <w:t>e</w:t>
      </w:r>
      <w:r w:rsidRPr="00603ABB">
        <w:t>y</w:t>
      </w:r>
      <w:r w:rsidRPr="00603ABB">
        <w:rPr>
          <w:spacing w:val="-2"/>
        </w:rPr>
        <w:t xml:space="preserve"> </w:t>
      </w:r>
      <w:r w:rsidRPr="00603ABB">
        <w:t>p</w:t>
      </w:r>
      <w:r w:rsidRPr="00603ABB">
        <w:rPr>
          <w:spacing w:val="-1"/>
        </w:rPr>
        <w:t>o</w:t>
      </w:r>
      <w:r w:rsidRPr="00603ABB">
        <w:t>ssess</w:t>
      </w:r>
      <w:r w:rsidRPr="00603ABB">
        <w:rPr>
          <w:spacing w:val="-2"/>
        </w:rPr>
        <w:t xml:space="preserve"> t</w:t>
      </w:r>
      <w:r w:rsidRPr="00603ABB">
        <w:t>ec</w:t>
      </w:r>
      <w:r w:rsidRPr="00603ABB">
        <w:rPr>
          <w:spacing w:val="-1"/>
        </w:rPr>
        <w:t>h</w:t>
      </w:r>
      <w:r w:rsidRPr="00603ABB">
        <w:t>n</w:t>
      </w:r>
      <w:r w:rsidRPr="00603ABB">
        <w:rPr>
          <w:spacing w:val="-2"/>
        </w:rPr>
        <w:t>i</w:t>
      </w:r>
      <w:r w:rsidRPr="00603ABB">
        <w:t>cal</w:t>
      </w:r>
      <w:r w:rsidRPr="00603ABB">
        <w:rPr>
          <w:spacing w:val="-1"/>
        </w:rPr>
        <w:t xml:space="preserve"> </w:t>
      </w:r>
      <w:r w:rsidRPr="00603ABB">
        <w:rPr>
          <w:spacing w:val="-3"/>
        </w:rPr>
        <w:t>s</w:t>
      </w:r>
      <w:r w:rsidRPr="00603ABB">
        <w:rPr>
          <w:spacing w:val="2"/>
        </w:rPr>
        <w:t>k</w:t>
      </w:r>
      <w:r w:rsidRPr="00603ABB">
        <w:rPr>
          <w:spacing w:val="-2"/>
        </w:rPr>
        <w:t>ill</w:t>
      </w:r>
      <w:r w:rsidRPr="00603ABB">
        <w:t>s</w:t>
      </w:r>
      <w:r w:rsidRPr="00603ABB">
        <w:rPr>
          <w:spacing w:val="1"/>
        </w:rPr>
        <w:t xml:space="preserve"> </w:t>
      </w:r>
      <w:r w:rsidRPr="00603ABB">
        <w:rPr>
          <w:spacing w:val="-2"/>
        </w:rPr>
        <w:t>i</w:t>
      </w:r>
      <w:r w:rsidRPr="00603ABB">
        <w:t>n one occ</w:t>
      </w:r>
      <w:r w:rsidRPr="00603ABB">
        <w:rPr>
          <w:spacing w:val="-1"/>
        </w:rPr>
        <w:t>u</w:t>
      </w:r>
      <w:r w:rsidRPr="00603ABB">
        <w:t>p</w:t>
      </w:r>
      <w:r w:rsidRPr="00603ABB">
        <w:rPr>
          <w:spacing w:val="-1"/>
        </w:rPr>
        <w:t>a</w:t>
      </w:r>
      <w:r w:rsidRPr="00603ABB">
        <w:t>t</w:t>
      </w:r>
      <w:r w:rsidRPr="00603ABB">
        <w:rPr>
          <w:spacing w:val="-2"/>
        </w:rPr>
        <w:t>i</w:t>
      </w:r>
      <w:r w:rsidRPr="00603ABB">
        <w:t>o</w:t>
      </w:r>
      <w:r w:rsidRPr="00603ABB">
        <w:rPr>
          <w:spacing w:val="-1"/>
        </w:rPr>
        <w:t>n</w:t>
      </w:r>
      <w:r w:rsidRPr="00603ABB">
        <w:t>al</w:t>
      </w:r>
      <w:r w:rsidRPr="00603ABB">
        <w:rPr>
          <w:spacing w:val="-1"/>
        </w:rPr>
        <w:t xml:space="preserve"> </w:t>
      </w:r>
      <w:r w:rsidRPr="00603ABB">
        <w:t>area</w:t>
      </w:r>
      <w:r w:rsidRPr="00603ABB">
        <w:rPr>
          <w:spacing w:val="-2"/>
        </w:rPr>
        <w:t xml:space="preserve"> </w:t>
      </w:r>
      <w:r w:rsidRPr="00603ABB">
        <w:t>to</w:t>
      </w:r>
      <w:r w:rsidRPr="00603ABB">
        <w:rPr>
          <w:spacing w:val="-2"/>
        </w:rPr>
        <w:t xml:space="preserve"> </w:t>
      </w:r>
      <w:r w:rsidRPr="00603ABB">
        <w:t>te</w:t>
      </w:r>
      <w:r w:rsidRPr="00603ABB">
        <w:rPr>
          <w:spacing w:val="-4"/>
        </w:rPr>
        <w:t>a</w:t>
      </w:r>
      <w:r w:rsidRPr="00603ABB">
        <w:t>ch Pe</w:t>
      </w:r>
      <w:r w:rsidRPr="00603ABB">
        <w:rPr>
          <w:spacing w:val="-1"/>
        </w:rPr>
        <w:t>n</w:t>
      </w:r>
      <w:r w:rsidRPr="00603ABB">
        <w:t>ns</w:t>
      </w:r>
      <w:r w:rsidRPr="00603ABB">
        <w:rPr>
          <w:spacing w:val="-3"/>
        </w:rPr>
        <w:t>y</w:t>
      </w:r>
      <w:r w:rsidRPr="00603ABB">
        <w:rPr>
          <w:spacing w:val="-2"/>
        </w:rPr>
        <w:t>l</w:t>
      </w:r>
      <w:r w:rsidRPr="00603ABB">
        <w:rPr>
          <w:spacing w:val="-3"/>
        </w:rPr>
        <w:t>v</w:t>
      </w:r>
      <w:r w:rsidRPr="00603ABB">
        <w:t>a</w:t>
      </w:r>
      <w:r w:rsidRPr="00603ABB">
        <w:rPr>
          <w:spacing w:val="1"/>
        </w:rPr>
        <w:t>n</w:t>
      </w:r>
      <w:r w:rsidRPr="00603ABB">
        <w:rPr>
          <w:spacing w:val="-2"/>
        </w:rPr>
        <w:t>i</w:t>
      </w:r>
      <w:r w:rsidRPr="00603ABB">
        <w:t xml:space="preserve">a </w:t>
      </w:r>
      <w:r w:rsidRPr="00603ABB">
        <w:rPr>
          <w:spacing w:val="-2"/>
        </w:rPr>
        <w:t>y</w:t>
      </w:r>
      <w:r w:rsidRPr="00603ABB">
        <w:t>o</w:t>
      </w:r>
      <w:r w:rsidRPr="00603ABB">
        <w:rPr>
          <w:spacing w:val="-1"/>
        </w:rPr>
        <w:t>u</w:t>
      </w:r>
      <w:r w:rsidRPr="00603ABB">
        <w:t>th.</w:t>
      </w:r>
      <w:r w:rsidRPr="00603ABB">
        <w:rPr>
          <w:spacing w:val="-1"/>
        </w:rPr>
        <w:t xml:space="preserve"> </w:t>
      </w:r>
      <w:r w:rsidRPr="00603ABB">
        <w:rPr>
          <w:spacing w:val="1"/>
        </w:rPr>
        <w:t>T</w:t>
      </w:r>
      <w:r w:rsidRPr="00603ABB">
        <w:t>h</w:t>
      </w:r>
      <w:r w:rsidRPr="00603ABB">
        <w:rPr>
          <w:spacing w:val="-2"/>
        </w:rPr>
        <w:t>i</w:t>
      </w:r>
      <w:r w:rsidRPr="00603ABB">
        <w:t>s</w:t>
      </w:r>
      <w:r w:rsidRPr="00603ABB">
        <w:rPr>
          <w:spacing w:val="1"/>
        </w:rPr>
        <w:t xml:space="preserve"> </w:t>
      </w:r>
      <w:r w:rsidRPr="00603ABB">
        <w:rPr>
          <w:spacing w:val="-2"/>
        </w:rPr>
        <w:t>i</w:t>
      </w:r>
      <w:r w:rsidRPr="00603ABB">
        <w:t>s</w:t>
      </w:r>
      <w:r w:rsidRPr="00603ABB">
        <w:rPr>
          <w:spacing w:val="-2"/>
        </w:rPr>
        <w:t xml:space="preserve"> </w:t>
      </w:r>
      <w:r w:rsidRPr="00603ABB">
        <w:t>d</w:t>
      </w:r>
      <w:r w:rsidRPr="00603ABB">
        <w:rPr>
          <w:spacing w:val="-1"/>
        </w:rPr>
        <w:t>e</w:t>
      </w:r>
      <w:r w:rsidRPr="00603ABB">
        <w:t>mo</w:t>
      </w:r>
      <w:r w:rsidRPr="00603ABB">
        <w:rPr>
          <w:spacing w:val="-4"/>
        </w:rPr>
        <w:t>n</w:t>
      </w:r>
      <w:r w:rsidRPr="00603ABB">
        <w:t>s</w:t>
      </w:r>
      <w:r w:rsidRPr="00603ABB">
        <w:rPr>
          <w:spacing w:val="-2"/>
        </w:rPr>
        <w:t>t</w:t>
      </w:r>
      <w:r w:rsidRPr="00603ABB">
        <w:t>rated</w:t>
      </w:r>
      <w:r w:rsidRPr="00603ABB">
        <w:rPr>
          <w:spacing w:val="-2"/>
        </w:rPr>
        <w:t xml:space="preserve"> </w:t>
      </w:r>
      <w:r w:rsidRPr="00603ABB">
        <w:t>by</w:t>
      </w:r>
      <w:r w:rsidRPr="00603ABB">
        <w:rPr>
          <w:spacing w:val="-2"/>
        </w:rPr>
        <w:t xml:space="preserve"> </w:t>
      </w:r>
      <w:r w:rsidRPr="00603ABB">
        <w:t>p</w:t>
      </w:r>
      <w:r w:rsidRPr="00603ABB">
        <w:rPr>
          <w:spacing w:val="-1"/>
        </w:rPr>
        <w:t>a</w:t>
      </w:r>
      <w:r w:rsidRPr="00603ABB">
        <w:t>ss</w:t>
      </w:r>
      <w:r w:rsidRPr="00603ABB">
        <w:rPr>
          <w:spacing w:val="-2"/>
        </w:rPr>
        <w:t>i</w:t>
      </w:r>
      <w:r w:rsidRPr="00603ABB">
        <w:t>ng an</w:t>
      </w:r>
      <w:r w:rsidRPr="00603ABB">
        <w:rPr>
          <w:spacing w:val="-2"/>
        </w:rPr>
        <w:t xml:space="preserve"> </w:t>
      </w:r>
      <w:r w:rsidRPr="00603ABB">
        <w:t>Occu</w:t>
      </w:r>
      <w:r w:rsidRPr="00603ABB">
        <w:rPr>
          <w:spacing w:val="-1"/>
        </w:rPr>
        <w:t>p</w:t>
      </w:r>
      <w:r w:rsidRPr="00603ABB">
        <w:rPr>
          <w:spacing w:val="-3"/>
        </w:rPr>
        <w:t>a</w:t>
      </w:r>
      <w:r w:rsidRPr="00603ABB">
        <w:t>t</w:t>
      </w:r>
      <w:r w:rsidRPr="00603ABB">
        <w:rPr>
          <w:spacing w:val="-2"/>
        </w:rPr>
        <w:t>i</w:t>
      </w:r>
      <w:r w:rsidRPr="00603ABB">
        <w:t>o</w:t>
      </w:r>
      <w:r w:rsidRPr="00603ABB">
        <w:rPr>
          <w:spacing w:val="-1"/>
        </w:rPr>
        <w:t>n</w:t>
      </w:r>
      <w:r w:rsidRPr="00603ABB">
        <w:t xml:space="preserve">al </w:t>
      </w:r>
      <w:r w:rsidRPr="00603ABB">
        <w:rPr>
          <w:spacing w:val="-2"/>
        </w:rPr>
        <w:t>C</w:t>
      </w:r>
      <w:r w:rsidRPr="00603ABB">
        <w:t>ompete</w:t>
      </w:r>
      <w:r w:rsidRPr="00603ABB">
        <w:rPr>
          <w:spacing w:val="-1"/>
        </w:rPr>
        <w:t>n</w:t>
      </w:r>
      <w:r w:rsidRPr="00603ABB">
        <w:t>cy</w:t>
      </w:r>
      <w:r w:rsidRPr="00603ABB">
        <w:rPr>
          <w:spacing w:val="-2"/>
        </w:rPr>
        <w:t xml:space="preserve"> </w:t>
      </w:r>
      <w:r w:rsidRPr="00603ABB">
        <w:rPr>
          <w:spacing w:val="-1"/>
        </w:rPr>
        <w:t>A</w:t>
      </w:r>
      <w:r w:rsidRPr="00603ABB">
        <w:t>sses</w:t>
      </w:r>
      <w:r w:rsidRPr="00603ABB">
        <w:rPr>
          <w:spacing w:val="-3"/>
        </w:rPr>
        <w:t>s</w:t>
      </w:r>
      <w:r w:rsidRPr="00603ABB">
        <w:t>me</w:t>
      </w:r>
      <w:r w:rsidRPr="00603ABB">
        <w:rPr>
          <w:spacing w:val="-4"/>
        </w:rPr>
        <w:t>n</w:t>
      </w:r>
      <w:r w:rsidRPr="00603ABB">
        <w:t>t.</w:t>
      </w:r>
      <w:r w:rsidRPr="00603ABB">
        <w:rPr>
          <w:spacing w:val="-3"/>
        </w:rPr>
        <w:t xml:space="preserve"> </w:t>
      </w:r>
      <w:r w:rsidRPr="00603ABB">
        <w:rPr>
          <w:spacing w:val="1"/>
        </w:rPr>
        <w:t>T</w:t>
      </w:r>
      <w:r w:rsidRPr="00603ABB">
        <w:t>he</w:t>
      </w:r>
      <w:r w:rsidRPr="00603ABB">
        <w:rPr>
          <w:spacing w:val="-2"/>
        </w:rPr>
        <w:t xml:space="preserve"> </w:t>
      </w:r>
      <w:r w:rsidRPr="00603ABB">
        <w:t>Int</w:t>
      </w:r>
      <w:r w:rsidRPr="00603ABB">
        <w:rPr>
          <w:spacing w:val="-3"/>
        </w:rPr>
        <w:t>e</w:t>
      </w:r>
      <w:r w:rsidRPr="00603ABB">
        <w:t>rn C</w:t>
      </w:r>
      <w:r w:rsidRPr="00603ABB">
        <w:rPr>
          <w:spacing w:val="-4"/>
        </w:rPr>
        <w:t>e</w:t>
      </w:r>
      <w:r w:rsidRPr="00603ABB">
        <w:t>rt</w:t>
      </w:r>
      <w:r w:rsidRPr="00603ABB">
        <w:rPr>
          <w:spacing w:val="-4"/>
        </w:rPr>
        <w:t>i</w:t>
      </w:r>
      <w:r w:rsidRPr="00603ABB">
        <w:rPr>
          <w:spacing w:val="3"/>
        </w:rPr>
        <w:t>f</w:t>
      </w:r>
      <w:r w:rsidRPr="00603ABB">
        <w:rPr>
          <w:spacing w:val="-2"/>
        </w:rPr>
        <w:t>i</w:t>
      </w:r>
      <w:r w:rsidRPr="00603ABB">
        <w:t>c</w:t>
      </w:r>
      <w:r w:rsidRPr="00603ABB">
        <w:rPr>
          <w:spacing w:val="-3"/>
        </w:rPr>
        <w:t>a</w:t>
      </w:r>
      <w:r w:rsidRPr="00603ABB">
        <w:t xml:space="preserve">te </w:t>
      </w:r>
      <w:r w:rsidRPr="00603ABB">
        <w:rPr>
          <w:spacing w:val="-3"/>
        </w:rPr>
        <w:t>i</w:t>
      </w:r>
      <w:r w:rsidRPr="00603ABB">
        <w:t>s</w:t>
      </w:r>
      <w:r w:rsidRPr="00603ABB">
        <w:rPr>
          <w:spacing w:val="1"/>
        </w:rPr>
        <w:t xml:space="preserve"> </w:t>
      </w:r>
      <w:r w:rsidRPr="00603ABB">
        <w:rPr>
          <w:spacing w:val="-3"/>
        </w:rPr>
        <w:t>v</w:t>
      </w:r>
      <w:r w:rsidRPr="00603ABB">
        <w:t>a</w:t>
      </w:r>
      <w:r w:rsidRPr="00603ABB">
        <w:rPr>
          <w:spacing w:val="-2"/>
        </w:rPr>
        <w:t>li</w:t>
      </w:r>
      <w:r w:rsidRPr="00603ABB">
        <w:t xml:space="preserve">d </w:t>
      </w:r>
      <w:r w:rsidRPr="00603ABB">
        <w:rPr>
          <w:spacing w:val="3"/>
        </w:rPr>
        <w:t>f</w:t>
      </w:r>
      <w:r w:rsidRPr="00603ABB">
        <w:rPr>
          <w:spacing w:val="-3"/>
        </w:rPr>
        <w:t>o</w:t>
      </w:r>
      <w:r w:rsidRPr="00603ABB">
        <w:t>r</w:t>
      </w:r>
      <w:r w:rsidRPr="00603ABB">
        <w:rPr>
          <w:spacing w:val="1"/>
        </w:rPr>
        <w:t xml:space="preserve"> </w:t>
      </w:r>
      <w:r w:rsidRPr="00603ABB">
        <w:t>3</w:t>
      </w:r>
      <w:r w:rsidRPr="00603ABB">
        <w:rPr>
          <w:spacing w:val="-2"/>
        </w:rPr>
        <w:t xml:space="preserve"> </w:t>
      </w:r>
      <w:r w:rsidRPr="00603ABB">
        <w:rPr>
          <w:spacing w:val="-3"/>
        </w:rPr>
        <w:t>y</w:t>
      </w:r>
      <w:r w:rsidRPr="00603ABB">
        <w:t>e</w:t>
      </w:r>
      <w:r w:rsidRPr="00603ABB">
        <w:rPr>
          <w:spacing w:val="-1"/>
        </w:rPr>
        <w:t>a</w:t>
      </w:r>
      <w:r w:rsidRPr="00603ABB">
        <w:t>rs.</w:t>
      </w:r>
      <w:r w:rsidRPr="00603ABB">
        <w:rPr>
          <w:spacing w:val="-3"/>
        </w:rPr>
        <w:t xml:space="preserve"> </w:t>
      </w:r>
      <w:r w:rsidRPr="00603ABB">
        <w:rPr>
          <w:spacing w:val="1"/>
        </w:rPr>
        <w:t>T</w:t>
      </w:r>
      <w:r w:rsidRPr="00603ABB">
        <w:t>he</w:t>
      </w:r>
      <w:r w:rsidRPr="00603ABB">
        <w:rPr>
          <w:spacing w:val="-2"/>
        </w:rPr>
        <w:t xml:space="preserve"> f</w:t>
      </w:r>
      <w:r w:rsidRPr="00603ABB">
        <w:t>o</w:t>
      </w:r>
      <w:r w:rsidRPr="00603ABB">
        <w:rPr>
          <w:spacing w:val="-2"/>
        </w:rPr>
        <w:t>ll</w:t>
      </w:r>
      <w:r w:rsidRPr="00603ABB">
        <w:rPr>
          <w:spacing w:val="1"/>
        </w:rPr>
        <w:t>o</w:t>
      </w:r>
      <w:r w:rsidRPr="00603ABB">
        <w:rPr>
          <w:spacing w:val="-4"/>
        </w:rPr>
        <w:t>w</w:t>
      </w:r>
      <w:r w:rsidRPr="00603ABB">
        <w:rPr>
          <w:spacing w:val="-2"/>
        </w:rPr>
        <w:t>i</w:t>
      </w:r>
      <w:r w:rsidRPr="00603ABB">
        <w:t>ng</w:t>
      </w:r>
      <w:r w:rsidRPr="00603ABB">
        <w:rPr>
          <w:spacing w:val="2"/>
        </w:rPr>
        <w:t xml:space="preserve"> </w:t>
      </w:r>
      <w:r w:rsidRPr="00603ABB">
        <w:t>r</w:t>
      </w:r>
      <w:r w:rsidRPr="00603ABB">
        <w:rPr>
          <w:spacing w:val="-3"/>
        </w:rPr>
        <w:t>e</w:t>
      </w:r>
      <w:r w:rsidRPr="00603ABB">
        <w:rPr>
          <w:spacing w:val="1"/>
        </w:rPr>
        <w:t>q</w:t>
      </w:r>
      <w:r w:rsidRPr="00603ABB">
        <w:t>u</w:t>
      </w:r>
      <w:r w:rsidRPr="00603ABB">
        <w:rPr>
          <w:spacing w:val="-2"/>
        </w:rPr>
        <w:t>i</w:t>
      </w:r>
      <w:r w:rsidRPr="00603ABB">
        <w:t>r</w:t>
      </w:r>
      <w:r w:rsidRPr="00603ABB">
        <w:rPr>
          <w:spacing w:val="-3"/>
        </w:rPr>
        <w:t>e</w:t>
      </w:r>
      <w:r w:rsidRPr="00603ABB">
        <w:t>me</w:t>
      </w:r>
      <w:r w:rsidRPr="00603ABB">
        <w:rPr>
          <w:spacing w:val="-1"/>
        </w:rPr>
        <w:t>n</w:t>
      </w:r>
      <w:r w:rsidRPr="00603ABB">
        <w:t>ts</w:t>
      </w:r>
      <w:r w:rsidRPr="00603ABB">
        <w:rPr>
          <w:spacing w:val="-4"/>
        </w:rPr>
        <w:t xml:space="preserve"> </w:t>
      </w:r>
      <w:r w:rsidRPr="00603ABB">
        <w:rPr>
          <w:spacing w:val="3"/>
        </w:rPr>
        <w:t>f</w:t>
      </w:r>
      <w:r w:rsidRPr="00603ABB">
        <w:rPr>
          <w:spacing w:val="-3"/>
        </w:rPr>
        <w:t>o</w:t>
      </w:r>
      <w:r w:rsidRPr="00603ABB">
        <w:t>r</w:t>
      </w:r>
      <w:r w:rsidRPr="00603ABB">
        <w:rPr>
          <w:spacing w:val="-1"/>
        </w:rPr>
        <w:t xml:space="preserve"> </w:t>
      </w:r>
      <w:r w:rsidRPr="00603ABB">
        <w:rPr>
          <w:spacing w:val="8"/>
        </w:rPr>
        <w:t>t</w:t>
      </w:r>
      <w:r w:rsidRPr="00603ABB">
        <w:rPr>
          <w:spacing w:val="-1"/>
        </w:rPr>
        <w:t>he V</w:t>
      </w:r>
      <w:r w:rsidRPr="00603ABB">
        <w:t>oc</w:t>
      </w:r>
      <w:r w:rsidRPr="00603ABB">
        <w:rPr>
          <w:spacing w:val="-1"/>
        </w:rPr>
        <w:t>a</w:t>
      </w:r>
      <w:r w:rsidRPr="00603ABB">
        <w:t>t</w:t>
      </w:r>
      <w:r w:rsidRPr="00603ABB">
        <w:rPr>
          <w:spacing w:val="-2"/>
        </w:rPr>
        <w:t>i</w:t>
      </w:r>
      <w:r w:rsidRPr="00603ABB">
        <w:t>o</w:t>
      </w:r>
      <w:r w:rsidRPr="00603ABB">
        <w:rPr>
          <w:spacing w:val="-1"/>
        </w:rPr>
        <w:t>n</w:t>
      </w:r>
      <w:r w:rsidRPr="00603ABB">
        <w:t>al</w:t>
      </w:r>
      <w:r w:rsidRPr="00603ABB">
        <w:rPr>
          <w:spacing w:val="-1"/>
        </w:rPr>
        <w:t xml:space="preserve"> </w:t>
      </w:r>
      <w:r w:rsidRPr="00603ABB">
        <w:t>I</w:t>
      </w:r>
      <w:r w:rsidRPr="00603ABB">
        <w:rPr>
          <w:spacing w:val="-1"/>
        </w:rPr>
        <w:t xml:space="preserve"> </w:t>
      </w:r>
      <w:r w:rsidRPr="00603ABB">
        <w:t>ce</w:t>
      </w:r>
      <w:r w:rsidRPr="00603ABB">
        <w:rPr>
          <w:spacing w:val="-3"/>
        </w:rPr>
        <w:t>r</w:t>
      </w:r>
      <w:r w:rsidRPr="00603ABB">
        <w:t>t</w:t>
      </w:r>
      <w:r w:rsidRPr="00603ABB">
        <w:rPr>
          <w:spacing w:val="-4"/>
        </w:rPr>
        <w:t>i</w:t>
      </w:r>
      <w:r w:rsidRPr="00603ABB">
        <w:rPr>
          <w:spacing w:val="3"/>
        </w:rPr>
        <w:t>f</w:t>
      </w:r>
      <w:r w:rsidRPr="00603ABB">
        <w:rPr>
          <w:spacing w:val="-2"/>
        </w:rPr>
        <w:t>i</w:t>
      </w:r>
      <w:r w:rsidRPr="00603ABB">
        <w:t>cate</w:t>
      </w:r>
      <w:r w:rsidRPr="00603ABB">
        <w:rPr>
          <w:spacing w:val="-2"/>
        </w:rPr>
        <w:t xml:space="preserve"> m</w:t>
      </w:r>
      <w:r w:rsidRPr="00603ABB">
        <w:t>ust</w:t>
      </w:r>
      <w:r w:rsidRPr="00603ABB">
        <w:rPr>
          <w:spacing w:val="1"/>
        </w:rPr>
        <w:t xml:space="preserve"> </w:t>
      </w:r>
      <w:r w:rsidRPr="00603ABB">
        <w:t>be</w:t>
      </w:r>
      <w:r w:rsidRPr="00603ABB">
        <w:rPr>
          <w:spacing w:val="-3"/>
        </w:rPr>
        <w:t xml:space="preserve"> </w:t>
      </w:r>
      <w:r w:rsidRPr="00603ABB">
        <w:t>c</w:t>
      </w:r>
      <w:r w:rsidRPr="00603ABB">
        <w:rPr>
          <w:spacing w:val="-3"/>
        </w:rPr>
        <w:t>o</w:t>
      </w:r>
      <w:r w:rsidRPr="00603ABB">
        <w:t>mp</w:t>
      </w:r>
      <w:r w:rsidRPr="00603ABB">
        <w:rPr>
          <w:spacing w:val="-2"/>
        </w:rPr>
        <w:t>l</w:t>
      </w:r>
      <w:r w:rsidRPr="00603ABB">
        <w:t>eted d</w:t>
      </w:r>
      <w:r w:rsidRPr="00603ABB">
        <w:rPr>
          <w:spacing w:val="-4"/>
        </w:rPr>
        <w:t>u</w:t>
      </w:r>
      <w:r w:rsidRPr="00603ABB">
        <w:t>r</w:t>
      </w:r>
      <w:r w:rsidRPr="00603ABB">
        <w:rPr>
          <w:spacing w:val="-2"/>
        </w:rPr>
        <w:t>i</w:t>
      </w:r>
      <w:r w:rsidRPr="00603ABB">
        <w:rPr>
          <w:spacing w:val="-3"/>
        </w:rPr>
        <w:t>n</w:t>
      </w:r>
      <w:r w:rsidRPr="00603ABB">
        <w:t>g th</w:t>
      </w:r>
      <w:r w:rsidRPr="00603ABB">
        <w:rPr>
          <w:spacing w:val="-2"/>
        </w:rPr>
        <w:t>i</w:t>
      </w:r>
      <w:r w:rsidRPr="00603ABB">
        <w:t>s</w:t>
      </w:r>
      <w:r w:rsidRPr="00603ABB">
        <w:rPr>
          <w:spacing w:val="1"/>
        </w:rPr>
        <w:t xml:space="preserve"> </w:t>
      </w:r>
      <w:r w:rsidRPr="00603ABB">
        <w:t>t</w:t>
      </w:r>
      <w:r w:rsidRPr="00603ABB">
        <w:rPr>
          <w:spacing w:val="-4"/>
        </w:rPr>
        <w:t>i</w:t>
      </w:r>
      <w:r w:rsidRPr="00603ABB">
        <w:t>me</w:t>
      </w:r>
      <w:r w:rsidR="00D55F91" w:rsidRPr="00603ABB">
        <w:t>:</w:t>
      </w:r>
    </w:p>
    <w:p w14:paraId="0469C7FF" w14:textId="77777777" w:rsidR="006516F5" w:rsidRDefault="006516F5" w:rsidP="00D55F91">
      <w:pPr>
        <w:ind w:left="360"/>
        <w:rPr>
          <w:sz w:val="12"/>
          <w:szCs w:val="12"/>
        </w:rPr>
      </w:pPr>
    </w:p>
    <w:p w14:paraId="692A412C" w14:textId="77777777" w:rsidR="006516F5" w:rsidRPr="00603ABB" w:rsidRDefault="006516F5" w:rsidP="007A1464">
      <w:pPr>
        <w:pStyle w:val="ListParagraph"/>
        <w:numPr>
          <w:ilvl w:val="0"/>
          <w:numId w:val="147"/>
        </w:numPr>
        <w:ind w:left="1080"/>
        <w:rPr>
          <w:sz w:val="24"/>
          <w:szCs w:val="24"/>
        </w:rPr>
      </w:pPr>
      <w:r w:rsidRPr="00603ABB">
        <w:rPr>
          <w:spacing w:val="-2"/>
          <w:sz w:val="24"/>
          <w:szCs w:val="24"/>
        </w:rPr>
        <w:t>D</w:t>
      </w:r>
      <w:r w:rsidRPr="00603ABB">
        <w:rPr>
          <w:sz w:val="24"/>
          <w:szCs w:val="24"/>
        </w:rPr>
        <w:t>emons</w:t>
      </w:r>
      <w:r w:rsidRPr="00603ABB">
        <w:rPr>
          <w:spacing w:val="-2"/>
          <w:sz w:val="24"/>
          <w:szCs w:val="24"/>
        </w:rPr>
        <w:t>t</w:t>
      </w:r>
      <w:r w:rsidRPr="00603ABB">
        <w:rPr>
          <w:sz w:val="24"/>
          <w:szCs w:val="24"/>
        </w:rPr>
        <w:t>rate</w:t>
      </w:r>
      <w:r w:rsidRPr="00603ABB">
        <w:rPr>
          <w:spacing w:val="-2"/>
          <w:sz w:val="24"/>
          <w:szCs w:val="24"/>
        </w:rPr>
        <w:t xml:space="preserve"> </w:t>
      </w:r>
      <w:r w:rsidR="00745646">
        <w:rPr>
          <w:sz w:val="24"/>
          <w:szCs w:val="24"/>
        </w:rPr>
        <w:t>4</w:t>
      </w:r>
      <w:r w:rsidRPr="00603ABB">
        <w:rPr>
          <w:sz w:val="24"/>
          <w:szCs w:val="24"/>
        </w:rPr>
        <w:t xml:space="preserve"> </w:t>
      </w:r>
      <w:r w:rsidRPr="00603ABB">
        <w:rPr>
          <w:spacing w:val="-2"/>
          <w:sz w:val="24"/>
          <w:szCs w:val="24"/>
        </w:rPr>
        <w:t>y</w:t>
      </w:r>
      <w:r w:rsidRPr="00603ABB">
        <w:rPr>
          <w:sz w:val="24"/>
          <w:szCs w:val="24"/>
        </w:rPr>
        <w:t>e</w:t>
      </w:r>
      <w:r w:rsidRPr="00603ABB">
        <w:rPr>
          <w:spacing w:val="-1"/>
          <w:sz w:val="24"/>
          <w:szCs w:val="24"/>
        </w:rPr>
        <w:t>a</w:t>
      </w:r>
      <w:r w:rsidRPr="00603ABB">
        <w:rPr>
          <w:sz w:val="24"/>
          <w:szCs w:val="24"/>
        </w:rPr>
        <w:t>rs</w:t>
      </w:r>
      <w:r w:rsidR="00745646">
        <w:rPr>
          <w:sz w:val="24"/>
          <w:szCs w:val="24"/>
        </w:rPr>
        <w:t xml:space="preserve"> (8,000 hours)</w:t>
      </w:r>
      <w:r w:rsidRPr="00603ABB">
        <w:rPr>
          <w:spacing w:val="-2"/>
          <w:sz w:val="24"/>
          <w:szCs w:val="24"/>
        </w:rPr>
        <w:t xml:space="preserve"> </w:t>
      </w:r>
      <w:r w:rsidRPr="00603ABB">
        <w:rPr>
          <w:spacing w:val="-4"/>
          <w:sz w:val="24"/>
          <w:szCs w:val="24"/>
        </w:rPr>
        <w:t>w</w:t>
      </w:r>
      <w:r w:rsidRPr="00603ABB">
        <w:rPr>
          <w:spacing w:val="1"/>
          <w:sz w:val="24"/>
          <w:szCs w:val="24"/>
        </w:rPr>
        <w:t>ag</w:t>
      </w:r>
      <w:r w:rsidRPr="00603ABB">
        <w:rPr>
          <w:spacing w:val="-2"/>
          <w:sz w:val="24"/>
          <w:szCs w:val="24"/>
        </w:rPr>
        <w:t>e</w:t>
      </w:r>
      <w:r w:rsidRPr="00603ABB">
        <w:rPr>
          <w:sz w:val="24"/>
          <w:szCs w:val="24"/>
        </w:rPr>
        <w:t>-e</w:t>
      </w:r>
      <w:r w:rsidRPr="00603ABB">
        <w:rPr>
          <w:spacing w:val="-1"/>
          <w:sz w:val="24"/>
          <w:szCs w:val="24"/>
        </w:rPr>
        <w:t>a</w:t>
      </w:r>
      <w:r w:rsidRPr="00603ABB">
        <w:rPr>
          <w:sz w:val="24"/>
          <w:szCs w:val="24"/>
        </w:rPr>
        <w:t>rn</w:t>
      </w:r>
      <w:r w:rsidRPr="00603ABB">
        <w:rPr>
          <w:spacing w:val="-2"/>
          <w:sz w:val="24"/>
          <w:szCs w:val="24"/>
        </w:rPr>
        <w:t>i</w:t>
      </w:r>
      <w:r w:rsidRPr="00603ABB">
        <w:rPr>
          <w:spacing w:val="-3"/>
          <w:sz w:val="24"/>
          <w:szCs w:val="24"/>
        </w:rPr>
        <w:t>n</w:t>
      </w:r>
      <w:r w:rsidRPr="00603ABB">
        <w:rPr>
          <w:sz w:val="24"/>
          <w:szCs w:val="24"/>
        </w:rPr>
        <w:t>g</w:t>
      </w:r>
      <w:r w:rsidRPr="00603ABB">
        <w:rPr>
          <w:spacing w:val="2"/>
          <w:sz w:val="24"/>
          <w:szCs w:val="24"/>
        </w:rPr>
        <w:t xml:space="preserve"> </w:t>
      </w:r>
      <w:r w:rsidRPr="00603ABB">
        <w:rPr>
          <w:sz w:val="24"/>
          <w:szCs w:val="24"/>
        </w:rPr>
        <w:t>e</w:t>
      </w:r>
      <w:r w:rsidRPr="00603ABB">
        <w:rPr>
          <w:spacing w:val="-3"/>
          <w:sz w:val="24"/>
          <w:szCs w:val="24"/>
        </w:rPr>
        <w:t>x</w:t>
      </w:r>
      <w:r w:rsidRPr="00603ABB">
        <w:rPr>
          <w:sz w:val="24"/>
          <w:szCs w:val="24"/>
        </w:rPr>
        <w:t>p</w:t>
      </w:r>
      <w:r w:rsidRPr="00603ABB">
        <w:rPr>
          <w:spacing w:val="-1"/>
          <w:sz w:val="24"/>
          <w:szCs w:val="24"/>
        </w:rPr>
        <w:t>e</w:t>
      </w:r>
      <w:r w:rsidRPr="00603ABB">
        <w:rPr>
          <w:sz w:val="24"/>
          <w:szCs w:val="24"/>
        </w:rPr>
        <w:t>r</w:t>
      </w:r>
      <w:r w:rsidRPr="00603ABB">
        <w:rPr>
          <w:spacing w:val="-2"/>
          <w:sz w:val="24"/>
          <w:szCs w:val="24"/>
        </w:rPr>
        <w:t>i</w:t>
      </w:r>
      <w:r w:rsidRPr="00603ABB">
        <w:rPr>
          <w:sz w:val="24"/>
          <w:szCs w:val="24"/>
        </w:rPr>
        <w:t>e</w:t>
      </w:r>
      <w:r w:rsidRPr="00603ABB">
        <w:rPr>
          <w:spacing w:val="-1"/>
          <w:sz w:val="24"/>
          <w:szCs w:val="24"/>
        </w:rPr>
        <w:t>n</w:t>
      </w:r>
      <w:r w:rsidRPr="00603ABB">
        <w:rPr>
          <w:sz w:val="24"/>
          <w:szCs w:val="24"/>
        </w:rPr>
        <w:t>ce in</w:t>
      </w:r>
      <w:r w:rsidRPr="00603ABB">
        <w:rPr>
          <w:spacing w:val="-3"/>
          <w:sz w:val="24"/>
          <w:szCs w:val="24"/>
        </w:rPr>
        <w:t xml:space="preserve"> </w:t>
      </w:r>
      <w:r w:rsidRPr="00603ABB">
        <w:rPr>
          <w:sz w:val="24"/>
          <w:szCs w:val="24"/>
        </w:rPr>
        <w:t>the</w:t>
      </w:r>
      <w:r w:rsidRPr="00603ABB">
        <w:rPr>
          <w:spacing w:val="-3"/>
          <w:sz w:val="24"/>
          <w:szCs w:val="24"/>
        </w:rPr>
        <w:t xml:space="preserve"> </w:t>
      </w:r>
      <w:r w:rsidRPr="00603ABB">
        <w:rPr>
          <w:sz w:val="24"/>
          <w:szCs w:val="24"/>
        </w:rPr>
        <w:t>occ</w:t>
      </w:r>
      <w:r w:rsidRPr="00603ABB">
        <w:rPr>
          <w:spacing w:val="-1"/>
          <w:sz w:val="24"/>
          <w:szCs w:val="24"/>
        </w:rPr>
        <w:t>u</w:t>
      </w:r>
      <w:r w:rsidRPr="00603ABB">
        <w:rPr>
          <w:sz w:val="24"/>
          <w:szCs w:val="24"/>
        </w:rPr>
        <w:t>p</w:t>
      </w:r>
      <w:r w:rsidRPr="00603ABB">
        <w:rPr>
          <w:spacing w:val="-4"/>
          <w:sz w:val="24"/>
          <w:szCs w:val="24"/>
        </w:rPr>
        <w:t>a</w:t>
      </w:r>
      <w:r w:rsidRPr="00603ABB">
        <w:rPr>
          <w:sz w:val="24"/>
          <w:szCs w:val="24"/>
        </w:rPr>
        <w:t>t</w:t>
      </w:r>
      <w:r w:rsidRPr="00603ABB">
        <w:rPr>
          <w:spacing w:val="-2"/>
          <w:sz w:val="24"/>
          <w:szCs w:val="24"/>
        </w:rPr>
        <w:t>i</w:t>
      </w:r>
      <w:r w:rsidRPr="00603ABB">
        <w:rPr>
          <w:sz w:val="24"/>
          <w:szCs w:val="24"/>
        </w:rPr>
        <w:t>o</w:t>
      </w:r>
      <w:r w:rsidRPr="00603ABB">
        <w:rPr>
          <w:spacing w:val="-1"/>
          <w:sz w:val="24"/>
          <w:szCs w:val="24"/>
        </w:rPr>
        <w:t>n</w:t>
      </w:r>
      <w:r w:rsidRPr="00603ABB">
        <w:rPr>
          <w:sz w:val="24"/>
          <w:szCs w:val="24"/>
        </w:rPr>
        <w:t>al</w:t>
      </w:r>
      <w:r w:rsidRPr="00603ABB">
        <w:rPr>
          <w:spacing w:val="-1"/>
          <w:sz w:val="24"/>
          <w:szCs w:val="24"/>
        </w:rPr>
        <w:t xml:space="preserve"> </w:t>
      </w:r>
      <w:r w:rsidRPr="00603ABB">
        <w:rPr>
          <w:sz w:val="24"/>
          <w:szCs w:val="24"/>
        </w:rPr>
        <w:t>area</w:t>
      </w:r>
    </w:p>
    <w:p w14:paraId="15133663" w14:textId="77777777" w:rsidR="006516F5" w:rsidRPr="00603ABB" w:rsidRDefault="006516F5" w:rsidP="00603ABB">
      <w:pPr>
        <w:ind w:left="1080" w:hanging="360"/>
        <w:rPr>
          <w:szCs w:val="24"/>
        </w:rPr>
      </w:pPr>
    </w:p>
    <w:p w14:paraId="1D1A420B" w14:textId="77777777" w:rsidR="006516F5" w:rsidRPr="00603ABB" w:rsidRDefault="006516F5" w:rsidP="007A1464">
      <w:pPr>
        <w:pStyle w:val="ListParagraph"/>
        <w:numPr>
          <w:ilvl w:val="0"/>
          <w:numId w:val="147"/>
        </w:numPr>
        <w:ind w:left="1080"/>
        <w:rPr>
          <w:sz w:val="24"/>
          <w:szCs w:val="24"/>
        </w:rPr>
      </w:pPr>
      <w:r w:rsidRPr="00603ABB">
        <w:rPr>
          <w:spacing w:val="-2"/>
          <w:sz w:val="24"/>
          <w:szCs w:val="24"/>
        </w:rPr>
        <w:t>C</w:t>
      </w:r>
      <w:r w:rsidRPr="00603ABB">
        <w:rPr>
          <w:sz w:val="24"/>
          <w:szCs w:val="24"/>
        </w:rPr>
        <w:t>omp</w:t>
      </w:r>
      <w:r w:rsidRPr="00603ABB">
        <w:rPr>
          <w:spacing w:val="-1"/>
          <w:sz w:val="24"/>
          <w:szCs w:val="24"/>
        </w:rPr>
        <w:t>l</w:t>
      </w:r>
      <w:r w:rsidRPr="00603ABB">
        <w:rPr>
          <w:sz w:val="24"/>
          <w:szCs w:val="24"/>
        </w:rPr>
        <w:t>ete</w:t>
      </w:r>
      <w:r w:rsidRPr="00603ABB">
        <w:rPr>
          <w:spacing w:val="1"/>
          <w:sz w:val="24"/>
          <w:szCs w:val="24"/>
        </w:rPr>
        <w:t xml:space="preserve"> </w:t>
      </w:r>
      <w:r w:rsidRPr="00603ABB">
        <w:rPr>
          <w:sz w:val="24"/>
          <w:szCs w:val="24"/>
        </w:rPr>
        <w:t>u</w:t>
      </w:r>
      <w:r w:rsidRPr="00603ABB">
        <w:rPr>
          <w:spacing w:val="-1"/>
          <w:sz w:val="24"/>
          <w:szCs w:val="24"/>
        </w:rPr>
        <w:t>n</w:t>
      </w:r>
      <w:r w:rsidRPr="00603ABB">
        <w:rPr>
          <w:sz w:val="24"/>
          <w:szCs w:val="24"/>
        </w:rPr>
        <w:t>d</w:t>
      </w:r>
      <w:r w:rsidRPr="00603ABB">
        <w:rPr>
          <w:spacing w:val="-4"/>
          <w:sz w:val="24"/>
          <w:szCs w:val="24"/>
        </w:rPr>
        <w:t>e</w:t>
      </w:r>
      <w:r w:rsidRPr="00603ABB">
        <w:rPr>
          <w:spacing w:val="-2"/>
          <w:sz w:val="24"/>
          <w:szCs w:val="24"/>
        </w:rPr>
        <w:t>r</w:t>
      </w:r>
      <w:r w:rsidRPr="00603ABB">
        <w:rPr>
          <w:spacing w:val="1"/>
          <w:sz w:val="24"/>
          <w:szCs w:val="24"/>
        </w:rPr>
        <w:t>g</w:t>
      </w:r>
      <w:r w:rsidRPr="00603ABB">
        <w:rPr>
          <w:sz w:val="24"/>
          <w:szCs w:val="24"/>
        </w:rPr>
        <w:t>ra</w:t>
      </w:r>
      <w:r w:rsidRPr="00603ABB">
        <w:rPr>
          <w:spacing w:val="-1"/>
          <w:sz w:val="24"/>
          <w:szCs w:val="24"/>
        </w:rPr>
        <w:t>d</w:t>
      </w:r>
      <w:r w:rsidRPr="00603ABB">
        <w:rPr>
          <w:sz w:val="24"/>
          <w:szCs w:val="24"/>
        </w:rPr>
        <w:t>u</w:t>
      </w:r>
      <w:r w:rsidRPr="00603ABB">
        <w:rPr>
          <w:spacing w:val="-4"/>
          <w:sz w:val="24"/>
          <w:szCs w:val="24"/>
        </w:rPr>
        <w:t>a</w:t>
      </w:r>
      <w:r w:rsidRPr="00603ABB">
        <w:rPr>
          <w:sz w:val="24"/>
          <w:szCs w:val="24"/>
        </w:rPr>
        <w:t>t</w:t>
      </w:r>
      <w:r w:rsidRPr="00603ABB">
        <w:rPr>
          <w:spacing w:val="-3"/>
          <w:sz w:val="24"/>
          <w:szCs w:val="24"/>
        </w:rPr>
        <w:t>e</w:t>
      </w:r>
      <w:r w:rsidRPr="00603ABB">
        <w:rPr>
          <w:spacing w:val="-2"/>
          <w:sz w:val="24"/>
          <w:szCs w:val="24"/>
        </w:rPr>
        <w:t>/</w:t>
      </w:r>
      <w:r w:rsidRPr="00603ABB">
        <w:rPr>
          <w:spacing w:val="1"/>
          <w:sz w:val="24"/>
          <w:szCs w:val="24"/>
        </w:rPr>
        <w:t>g</w:t>
      </w:r>
      <w:r w:rsidRPr="00603ABB">
        <w:rPr>
          <w:sz w:val="24"/>
          <w:szCs w:val="24"/>
        </w:rPr>
        <w:t>ra</w:t>
      </w:r>
      <w:r w:rsidRPr="00603ABB">
        <w:rPr>
          <w:spacing w:val="-1"/>
          <w:sz w:val="24"/>
          <w:szCs w:val="24"/>
        </w:rPr>
        <w:t>d</w:t>
      </w:r>
      <w:r w:rsidRPr="00603ABB">
        <w:rPr>
          <w:sz w:val="24"/>
          <w:szCs w:val="24"/>
        </w:rPr>
        <w:t>u</w:t>
      </w:r>
      <w:r w:rsidRPr="00603ABB">
        <w:rPr>
          <w:spacing w:val="-4"/>
          <w:sz w:val="24"/>
          <w:szCs w:val="24"/>
        </w:rPr>
        <w:t>a</w:t>
      </w:r>
      <w:r w:rsidRPr="00603ABB">
        <w:rPr>
          <w:sz w:val="24"/>
          <w:szCs w:val="24"/>
        </w:rPr>
        <w:t>te co</w:t>
      </w:r>
      <w:r w:rsidRPr="00603ABB">
        <w:rPr>
          <w:spacing w:val="-3"/>
          <w:sz w:val="24"/>
          <w:szCs w:val="24"/>
        </w:rPr>
        <w:t>u</w:t>
      </w:r>
      <w:r w:rsidRPr="00603ABB">
        <w:rPr>
          <w:sz w:val="24"/>
          <w:szCs w:val="24"/>
        </w:rPr>
        <w:t>rse</w:t>
      </w:r>
      <w:r w:rsidRPr="00603ABB">
        <w:rPr>
          <w:spacing w:val="-2"/>
          <w:sz w:val="24"/>
          <w:szCs w:val="24"/>
        </w:rPr>
        <w:t xml:space="preserve"> </w:t>
      </w:r>
      <w:r w:rsidRPr="00603ABB">
        <w:rPr>
          <w:sz w:val="24"/>
          <w:szCs w:val="24"/>
        </w:rPr>
        <w:t>r</w:t>
      </w:r>
      <w:r w:rsidRPr="00603ABB">
        <w:rPr>
          <w:spacing w:val="-3"/>
          <w:sz w:val="24"/>
          <w:szCs w:val="24"/>
        </w:rPr>
        <w:t>e</w:t>
      </w:r>
      <w:r w:rsidRPr="00603ABB">
        <w:rPr>
          <w:spacing w:val="1"/>
          <w:sz w:val="24"/>
          <w:szCs w:val="24"/>
        </w:rPr>
        <w:t>q</w:t>
      </w:r>
      <w:r w:rsidRPr="00603ABB">
        <w:rPr>
          <w:sz w:val="24"/>
          <w:szCs w:val="24"/>
        </w:rPr>
        <w:t>u</w:t>
      </w:r>
      <w:r w:rsidRPr="00603ABB">
        <w:rPr>
          <w:spacing w:val="-2"/>
          <w:sz w:val="24"/>
          <w:szCs w:val="24"/>
        </w:rPr>
        <w:t>i</w:t>
      </w:r>
      <w:r w:rsidRPr="00603ABB">
        <w:rPr>
          <w:sz w:val="24"/>
          <w:szCs w:val="24"/>
        </w:rPr>
        <w:t>r</w:t>
      </w:r>
      <w:r w:rsidRPr="00603ABB">
        <w:rPr>
          <w:spacing w:val="-3"/>
          <w:sz w:val="24"/>
          <w:szCs w:val="24"/>
        </w:rPr>
        <w:t>e</w:t>
      </w:r>
      <w:r w:rsidRPr="00603ABB">
        <w:rPr>
          <w:sz w:val="24"/>
          <w:szCs w:val="24"/>
        </w:rPr>
        <w:t>me</w:t>
      </w:r>
      <w:r w:rsidRPr="00603ABB">
        <w:rPr>
          <w:spacing w:val="-1"/>
          <w:sz w:val="24"/>
          <w:szCs w:val="24"/>
        </w:rPr>
        <w:t>n</w:t>
      </w:r>
      <w:r w:rsidRPr="00603ABB">
        <w:rPr>
          <w:sz w:val="24"/>
          <w:szCs w:val="24"/>
        </w:rPr>
        <w:t>ts</w:t>
      </w:r>
      <w:r w:rsidR="00D55F91" w:rsidRPr="00603ABB">
        <w:rPr>
          <w:sz w:val="24"/>
          <w:szCs w:val="24"/>
        </w:rPr>
        <w:t xml:space="preserve"> (18 credits)</w:t>
      </w:r>
    </w:p>
    <w:p w14:paraId="13645DD1" w14:textId="77777777" w:rsidR="006516F5" w:rsidRPr="00603ABB" w:rsidRDefault="006516F5" w:rsidP="00603ABB">
      <w:pPr>
        <w:ind w:left="1080" w:hanging="360"/>
        <w:rPr>
          <w:szCs w:val="24"/>
        </w:rPr>
      </w:pPr>
    </w:p>
    <w:p w14:paraId="0C6FC8C9" w14:textId="77777777" w:rsidR="006516F5" w:rsidRPr="00603ABB" w:rsidRDefault="006516F5" w:rsidP="007A1464">
      <w:pPr>
        <w:pStyle w:val="ListParagraph"/>
        <w:numPr>
          <w:ilvl w:val="0"/>
          <w:numId w:val="147"/>
        </w:numPr>
        <w:ind w:left="1080"/>
        <w:rPr>
          <w:sz w:val="24"/>
          <w:szCs w:val="24"/>
        </w:rPr>
      </w:pPr>
      <w:r w:rsidRPr="00603ABB">
        <w:rPr>
          <w:spacing w:val="-2"/>
          <w:sz w:val="24"/>
          <w:szCs w:val="24"/>
        </w:rPr>
        <w:t>C</w:t>
      </w:r>
      <w:r w:rsidRPr="00603ABB">
        <w:rPr>
          <w:sz w:val="24"/>
          <w:szCs w:val="24"/>
        </w:rPr>
        <w:t>omp</w:t>
      </w:r>
      <w:r w:rsidRPr="00603ABB">
        <w:rPr>
          <w:spacing w:val="-1"/>
          <w:sz w:val="24"/>
          <w:szCs w:val="24"/>
        </w:rPr>
        <w:t>l</w:t>
      </w:r>
      <w:r w:rsidRPr="00603ABB">
        <w:rPr>
          <w:sz w:val="24"/>
          <w:szCs w:val="24"/>
        </w:rPr>
        <w:t>ete</w:t>
      </w:r>
      <w:r w:rsidRPr="00603ABB">
        <w:rPr>
          <w:spacing w:val="-1"/>
          <w:sz w:val="24"/>
          <w:szCs w:val="24"/>
        </w:rPr>
        <w:t xml:space="preserve"> </w:t>
      </w:r>
      <w:r w:rsidRPr="00603ABB">
        <w:rPr>
          <w:sz w:val="24"/>
          <w:szCs w:val="24"/>
        </w:rPr>
        <w:t xml:space="preserve">the </w:t>
      </w:r>
      <w:r w:rsidRPr="00603ABB">
        <w:rPr>
          <w:spacing w:val="-3"/>
          <w:sz w:val="24"/>
          <w:szCs w:val="24"/>
        </w:rPr>
        <w:t>s</w:t>
      </w:r>
      <w:r w:rsidRPr="00603ABB">
        <w:rPr>
          <w:sz w:val="24"/>
          <w:szCs w:val="24"/>
        </w:rPr>
        <w:t>t</w:t>
      </w:r>
      <w:r w:rsidRPr="00603ABB">
        <w:rPr>
          <w:spacing w:val="-3"/>
          <w:sz w:val="24"/>
          <w:szCs w:val="24"/>
        </w:rPr>
        <w:t>a</w:t>
      </w:r>
      <w:r w:rsidRPr="00603ABB">
        <w:rPr>
          <w:sz w:val="24"/>
          <w:szCs w:val="24"/>
        </w:rPr>
        <w:t>te-r</w:t>
      </w:r>
      <w:r w:rsidRPr="00603ABB">
        <w:rPr>
          <w:spacing w:val="-3"/>
          <w:sz w:val="24"/>
          <w:szCs w:val="24"/>
        </w:rPr>
        <w:t>e</w:t>
      </w:r>
      <w:r w:rsidRPr="00603ABB">
        <w:rPr>
          <w:sz w:val="24"/>
          <w:szCs w:val="24"/>
        </w:rPr>
        <w:t>q</w:t>
      </w:r>
      <w:r w:rsidRPr="00603ABB">
        <w:rPr>
          <w:spacing w:val="-1"/>
          <w:sz w:val="24"/>
          <w:szCs w:val="24"/>
        </w:rPr>
        <w:t>u</w:t>
      </w:r>
      <w:r w:rsidRPr="00603ABB">
        <w:rPr>
          <w:spacing w:val="-2"/>
          <w:sz w:val="24"/>
          <w:szCs w:val="24"/>
        </w:rPr>
        <w:t>i</w:t>
      </w:r>
      <w:r w:rsidRPr="00603ABB">
        <w:rPr>
          <w:sz w:val="24"/>
          <w:szCs w:val="24"/>
        </w:rPr>
        <w:t xml:space="preserve">red </w:t>
      </w:r>
      <w:r w:rsidRPr="00603ABB">
        <w:rPr>
          <w:spacing w:val="-1"/>
          <w:sz w:val="24"/>
          <w:szCs w:val="24"/>
        </w:rPr>
        <w:t>P</w:t>
      </w:r>
      <w:r w:rsidRPr="00603ABB">
        <w:rPr>
          <w:sz w:val="24"/>
          <w:szCs w:val="24"/>
        </w:rPr>
        <w:t>ra</w:t>
      </w:r>
      <w:r w:rsidRPr="00603ABB">
        <w:rPr>
          <w:spacing w:val="-3"/>
          <w:sz w:val="24"/>
          <w:szCs w:val="24"/>
        </w:rPr>
        <w:t>x</w:t>
      </w:r>
      <w:r w:rsidRPr="00603ABB">
        <w:rPr>
          <w:spacing w:val="-2"/>
          <w:sz w:val="24"/>
          <w:szCs w:val="24"/>
        </w:rPr>
        <w:t>i</w:t>
      </w:r>
      <w:r w:rsidRPr="00603ABB">
        <w:rPr>
          <w:sz w:val="24"/>
          <w:szCs w:val="24"/>
        </w:rPr>
        <w:t>s</w:t>
      </w:r>
      <w:r w:rsidRPr="00603ABB">
        <w:rPr>
          <w:spacing w:val="1"/>
          <w:sz w:val="24"/>
          <w:szCs w:val="24"/>
        </w:rPr>
        <w:t xml:space="preserve"> </w:t>
      </w:r>
      <w:r w:rsidRPr="00603ABB">
        <w:rPr>
          <w:sz w:val="24"/>
          <w:szCs w:val="24"/>
        </w:rPr>
        <w:t>I</w:t>
      </w:r>
      <w:r w:rsidRPr="00603ABB">
        <w:rPr>
          <w:spacing w:val="-1"/>
          <w:sz w:val="24"/>
          <w:szCs w:val="24"/>
        </w:rPr>
        <w:t xml:space="preserve"> </w:t>
      </w:r>
      <w:r w:rsidRPr="00603ABB">
        <w:rPr>
          <w:spacing w:val="-2"/>
          <w:sz w:val="24"/>
          <w:szCs w:val="24"/>
        </w:rPr>
        <w:t>i</w:t>
      </w:r>
      <w:r w:rsidRPr="00603ABB">
        <w:rPr>
          <w:sz w:val="24"/>
          <w:szCs w:val="24"/>
        </w:rPr>
        <w:t>n R</w:t>
      </w:r>
      <w:r w:rsidRPr="00603ABB">
        <w:rPr>
          <w:spacing w:val="-1"/>
          <w:sz w:val="24"/>
          <w:szCs w:val="24"/>
        </w:rPr>
        <w:t>e</w:t>
      </w:r>
      <w:r w:rsidRPr="00603ABB">
        <w:rPr>
          <w:sz w:val="24"/>
          <w:szCs w:val="24"/>
        </w:rPr>
        <w:t>a</w:t>
      </w:r>
      <w:r w:rsidRPr="00603ABB">
        <w:rPr>
          <w:spacing w:val="-1"/>
          <w:sz w:val="24"/>
          <w:szCs w:val="24"/>
        </w:rPr>
        <w:t>d</w:t>
      </w:r>
      <w:r w:rsidRPr="00603ABB">
        <w:rPr>
          <w:spacing w:val="-2"/>
          <w:sz w:val="24"/>
          <w:szCs w:val="24"/>
        </w:rPr>
        <w:t>i</w:t>
      </w:r>
      <w:r w:rsidRPr="00603ABB">
        <w:rPr>
          <w:spacing w:val="-3"/>
          <w:sz w:val="24"/>
          <w:szCs w:val="24"/>
        </w:rPr>
        <w:t>n</w:t>
      </w:r>
      <w:r w:rsidRPr="00603ABB">
        <w:rPr>
          <w:sz w:val="24"/>
          <w:szCs w:val="24"/>
        </w:rPr>
        <w:t>g</w:t>
      </w:r>
      <w:r w:rsidRPr="00603ABB">
        <w:rPr>
          <w:spacing w:val="2"/>
          <w:sz w:val="24"/>
          <w:szCs w:val="24"/>
        </w:rPr>
        <w:t xml:space="preserve"> </w:t>
      </w:r>
      <w:r w:rsidRPr="00603ABB">
        <w:rPr>
          <w:spacing w:val="-3"/>
          <w:sz w:val="24"/>
          <w:szCs w:val="24"/>
        </w:rPr>
        <w:t>a</w:t>
      </w:r>
      <w:r w:rsidRPr="00603ABB">
        <w:rPr>
          <w:sz w:val="24"/>
          <w:szCs w:val="24"/>
        </w:rPr>
        <w:t>nd</w:t>
      </w:r>
      <w:r w:rsidRPr="00603ABB">
        <w:rPr>
          <w:spacing w:val="-5"/>
          <w:sz w:val="24"/>
          <w:szCs w:val="24"/>
        </w:rPr>
        <w:t xml:space="preserve"> </w:t>
      </w:r>
      <w:r w:rsidRPr="00603ABB">
        <w:rPr>
          <w:spacing w:val="4"/>
          <w:sz w:val="24"/>
          <w:szCs w:val="24"/>
        </w:rPr>
        <w:t>W</w:t>
      </w:r>
      <w:r w:rsidRPr="00603ABB">
        <w:rPr>
          <w:sz w:val="24"/>
          <w:szCs w:val="24"/>
        </w:rPr>
        <w:t>r</w:t>
      </w:r>
      <w:r w:rsidRPr="00603ABB">
        <w:rPr>
          <w:spacing w:val="-4"/>
          <w:sz w:val="24"/>
          <w:szCs w:val="24"/>
        </w:rPr>
        <w:t>i</w:t>
      </w:r>
      <w:r w:rsidRPr="00603ABB">
        <w:rPr>
          <w:sz w:val="24"/>
          <w:szCs w:val="24"/>
        </w:rPr>
        <w:t>t</w:t>
      </w:r>
      <w:r w:rsidRPr="00603ABB">
        <w:rPr>
          <w:spacing w:val="-2"/>
          <w:sz w:val="24"/>
          <w:szCs w:val="24"/>
        </w:rPr>
        <w:t>i</w:t>
      </w:r>
      <w:r w:rsidRPr="00603ABB">
        <w:rPr>
          <w:sz w:val="24"/>
          <w:szCs w:val="24"/>
        </w:rPr>
        <w:t>ng</w:t>
      </w:r>
    </w:p>
    <w:p w14:paraId="377680CA" w14:textId="77777777" w:rsidR="00D55F91" w:rsidRDefault="00D55F91" w:rsidP="00D55F91">
      <w:pPr>
        <w:ind w:left="990"/>
      </w:pPr>
    </w:p>
    <w:p w14:paraId="5837A0F2" w14:textId="77777777" w:rsidR="006516F5" w:rsidRPr="00603ABB" w:rsidRDefault="00D55F91" w:rsidP="007A1464">
      <w:pPr>
        <w:pStyle w:val="ListParagraph"/>
        <w:numPr>
          <w:ilvl w:val="0"/>
          <w:numId w:val="37"/>
        </w:numPr>
        <w:rPr>
          <w:rFonts w:eastAsia="Arial" w:cs="Times New Roman"/>
          <w:b/>
          <w:sz w:val="24"/>
          <w:szCs w:val="24"/>
        </w:rPr>
      </w:pPr>
      <w:r w:rsidRPr="00603ABB">
        <w:rPr>
          <w:rFonts w:eastAsia="Arial" w:cs="Times New Roman"/>
          <w:b/>
          <w:spacing w:val="-1"/>
          <w:sz w:val="24"/>
          <w:szCs w:val="24"/>
        </w:rPr>
        <w:t>V</w:t>
      </w:r>
      <w:r w:rsidR="006516F5" w:rsidRPr="00603ABB">
        <w:rPr>
          <w:rFonts w:eastAsia="Arial" w:cs="Times New Roman"/>
          <w:b/>
          <w:sz w:val="24"/>
          <w:szCs w:val="24"/>
        </w:rPr>
        <w:t>o</w:t>
      </w:r>
      <w:r w:rsidR="006516F5" w:rsidRPr="00603ABB">
        <w:rPr>
          <w:rFonts w:eastAsia="Arial" w:cs="Times New Roman"/>
          <w:b/>
          <w:spacing w:val="-1"/>
          <w:sz w:val="24"/>
          <w:szCs w:val="24"/>
        </w:rPr>
        <w:t>c</w:t>
      </w:r>
      <w:r w:rsidR="006516F5" w:rsidRPr="00603ABB">
        <w:rPr>
          <w:rFonts w:eastAsia="Arial" w:cs="Times New Roman"/>
          <w:b/>
          <w:sz w:val="24"/>
          <w:szCs w:val="24"/>
        </w:rPr>
        <w:t>at</w:t>
      </w:r>
      <w:r w:rsidR="006516F5" w:rsidRPr="00603ABB">
        <w:rPr>
          <w:rFonts w:eastAsia="Arial" w:cs="Times New Roman"/>
          <w:b/>
          <w:spacing w:val="1"/>
          <w:sz w:val="24"/>
          <w:szCs w:val="24"/>
        </w:rPr>
        <w:t>i</w:t>
      </w:r>
      <w:r w:rsidR="006516F5" w:rsidRPr="00603ABB">
        <w:rPr>
          <w:rFonts w:eastAsia="Arial" w:cs="Times New Roman"/>
          <w:b/>
          <w:sz w:val="24"/>
          <w:szCs w:val="24"/>
        </w:rPr>
        <w:t>o</w:t>
      </w:r>
      <w:r w:rsidR="006516F5" w:rsidRPr="00603ABB">
        <w:rPr>
          <w:rFonts w:eastAsia="Arial" w:cs="Times New Roman"/>
          <w:b/>
          <w:spacing w:val="-2"/>
          <w:sz w:val="24"/>
          <w:szCs w:val="24"/>
        </w:rPr>
        <w:t>n</w:t>
      </w:r>
      <w:r w:rsidR="006516F5" w:rsidRPr="00603ABB">
        <w:rPr>
          <w:rFonts w:eastAsia="Arial" w:cs="Times New Roman"/>
          <w:b/>
          <w:sz w:val="24"/>
          <w:szCs w:val="24"/>
        </w:rPr>
        <w:t xml:space="preserve">al </w:t>
      </w:r>
      <w:r w:rsidR="006516F5" w:rsidRPr="00603ABB">
        <w:rPr>
          <w:rFonts w:eastAsia="Arial" w:cs="Times New Roman"/>
          <w:b/>
          <w:spacing w:val="-2"/>
          <w:sz w:val="24"/>
          <w:szCs w:val="24"/>
        </w:rPr>
        <w:t>I</w:t>
      </w:r>
      <w:r w:rsidR="006516F5" w:rsidRPr="00603ABB">
        <w:rPr>
          <w:rFonts w:eastAsia="Arial" w:cs="Times New Roman"/>
          <w:b/>
          <w:sz w:val="24"/>
          <w:szCs w:val="24"/>
        </w:rPr>
        <w:t>n</w:t>
      </w:r>
      <w:r w:rsidR="006516F5" w:rsidRPr="00603ABB">
        <w:rPr>
          <w:rFonts w:eastAsia="Arial" w:cs="Times New Roman"/>
          <w:b/>
          <w:spacing w:val="-1"/>
          <w:sz w:val="24"/>
          <w:szCs w:val="24"/>
        </w:rPr>
        <w:t>s</w:t>
      </w:r>
      <w:r w:rsidR="006516F5" w:rsidRPr="00603ABB">
        <w:rPr>
          <w:rFonts w:eastAsia="Arial" w:cs="Times New Roman"/>
          <w:b/>
          <w:sz w:val="24"/>
          <w:szCs w:val="24"/>
        </w:rPr>
        <w:t>tru</w:t>
      </w:r>
      <w:r w:rsidR="006516F5" w:rsidRPr="00603ABB">
        <w:rPr>
          <w:rFonts w:eastAsia="Arial" w:cs="Times New Roman"/>
          <w:b/>
          <w:spacing w:val="-3"/>
          <w:sz w:val="24"/>
          <w:szCs w:val="24"/>
        </w:rPr>
        <w:t>c</w:t>
      </w:r>
      <w:r w:rsidR="006516F5" w:rsidRPr="00603ABB">
        <w:rPr>
          <w:rFonts w:eastAsia="Arial" w:cs="Times New Roman"/>
          <w:b/>
          <w:sz w:val="24"/>
          <w:szCs w:val="24"/>
        </w:rPr>
        <w:t>tio</w:t>
      </w:r>
      <w:r w:rsidR="006516F5" w:rsidRPr="00603ABB">
        <w:rPr>
          <w:rFonts w:eastAsia="Arial" w:cs="Times New Roman"/>
          <w:b/>
          <w:spacing w:val="-2"/>
          <w:sz w:val="24"/>
          <w:szCs w:val="24"/>
        </w:rPr>
        <w:t>n</w:t>
      </w:r>
      <w:r w:rsidR="006516F5" w:rsidRPr="00603ABB">
        <w:rPr>
          <w:rFonts w:eastAsia="Arial" w:cs="Times New Roman"/>
          <w:b/>
          <w:spacing w:val="-3"/>
          <w:sz w:val="24"/>
          <w:szCs w:val="24"/>
        </w:rPr>
        <w:t>a</w:t>
      </w:r>
      <w:r w:rsidR="006516F5" w:rsidRPr="00603ABB">
        <w:rPr>
          <w:rFonts w:eastAsia="Arial" w:cs="Times New Roman"/>
          <w:b/>
          <w:sz w:val="24"/>
          <w:szCs w:val="24"/>
        </w:rPr>
        <w:t>l</w:t>
      </w:r>
      <w:r w:rsidR="006516F5" w:rsidRPr="00603ABB">
        <w:rPr>
          <w:rFonts w:eastAsia="Arial" w:cs="Times New Roman"/>
          <w:b/>
          <w:spacing w:val="2"/>
          <w:sz w:val="24"/>
          <w:szCs w:val="24"/>
        </w:rPr>
        <w:t xml:space="preserve"> </w:t>
      </w:r>
      <w:r w:rsidR="007E5745" w:rsidRPr="00603ABB">
        <w:rPr>
          <w:rFonts w:eastAsia="Arial" w:cs="Times New Roman"/>
          <w:b/>
          <w:spacing w:val="2"/>
          <w:sz w:val="24"/>
          <w:szCs w:val="24"/>
        </w:rPr>
        <w:t xml:space="preserve">I </w:t>
      </w:r>
      <w:r w:rsidR="006516F5" w:rsidRPr="00603ABB">
        <w:rPr>
          <w:rFonts w:eastAsia="Arial" w:cs="Times New Roman"/>
          <w:b/>
          <w:spacing w:val="-2"/>
          <w:sz w:val="24"/>
          <w:szCs w:val="24"/>
        </w:rPr>
        <w:t>C</w:t>
      </w:r>
      <w:r w:rsidR="006516F5" w:rsidRPr="00603ABB">
        <w:rPr>
          <w:rFonts w:eastAsia="Arial" w:cs="Times New Roman"/>
          <w:b/>
          <w:sz w:val="24"/>
          <w:szCs w:val="24"/>
        </w:rPr>
        <w:t>e</w:t>
      </w:r>
      <w:r w:rsidR="006516F5" w:rsidRPr="00603ABB">
        <w:rPr>
          <w:rFonts w:eastAsia="Arial" w:cs="Times New Roman"/>
          <w:b/>
          <w:spacing w:val="-3"/>
          <w:sz w:val="24"/>
          <w:szCs w:val="24"/>
        </w:rPr>
        <w:t>r</w:t>
      </w:r>
      <w:r w:rsidR="006516F5" w:rsidRPr="00603ABB">
        <w:rPr>
          <w:rFonts w:eastAsia="Arial" w:cs="Times New Roman"/>
          <w:b/>
          <w:sz w:val="24"/>
          <w:szCs w:val="24"/>
        </w:rPr>
        <w:t>t</w:t>
      </w:r>
      <w:r w:rsidR="006516F5" w:rsidRPr="00603ABB">
        <w:rPr>
          <w:rFonts w:eastAsia="Arial" w:cs="Times New Roman"/>
          <w:b/>
          <w:spacing w:val="-2"/>
          <w:sz w:val="24"/>
          <w:szCs w:val="24"/>
        </w:rPr>
        <w:t>i</w:t>
      </w:r>
      <w:r w:rsidR="006516F5" w:rsidRPr="00603ABB">
        <w:rPr>
          <w:rFonts w:eastAsia="Arial" w:cs="Times New Roman"/>
          <w:b/>
          <w:sz w:val="24"/>
          <w:szCs w:val="24"/>
        </w:rPr>
        <w:t>fic</w:t>
      </w:r>
      <w:r w:rsidR="006516F5" w:rsidRPr="00603ABB">
        <w:rPr>
          <w:rFonts w:eastAsia="Arial" w:cs="Times New Roman"/>
          <w:b/>
          <w:spacing w:val="-4"/>
          <w:sz w:val="24"/>
          <w:szCs w:val="24"/>
        </w:rPr>
        <w:t>a</w:t>
      </w:r>
      <w:r w:rsidR="006516F5" w:rsidRPr="00603ABB">
        <w:rPr>
          <w:rFonts w:eastAsia="Arial" w:cs="Times New Roman"/>
          <w:b/>
          <w:sz w:val="24"/>
          <w:szCs w:val="24"/>
        </w:rPr>
        <w:t>te</w:t>
      </w:r>
      <w:r w:rsidRPr="00603ABB">
        <w:rPr>
          <w:rFonts w:eastAsia="Arial" w:cs="Times New Roman"/>
          <w:b/>
          <w:sz w:val="24"/>
          <w:szCs w:val="24"/>
        </w:rPr>
        <w:t>:</w:t>
      </w:r>
    </w:p>
    <w:p w14:paraId="69263C67" w14:textId="77777777" w:rsidR="006516F5" w:rsidRDefault="006516F5" w:rsidP="00D55F91">
      <w:pPr>
        <w:ind w:left="720"/>
      </w:pPr>
      <w:r>
        <w:rPr>
          <w:spacing w:val="1"/>
        </w:rPr>
        <w:t>T</w:t>
      </w:r>
      <w:r>
        <w:t xml:space="preserve">he </w:t>
      </w:r>
      <w:r>
        <w:rPr>
          <w:spacing w:val="-1"/>
        </w:rPr>
        <w:t>V</w:t>
      </w:r>
      <w:r>
        <w:t>oc</w:t>
      </w:r>
      <w:r>
        <w:rPr>
          <w:spacing w:val="-4"/>
        </w:rPr>
        <w:t>a</w:t>
      </w:r>
      <w:r>
        <w:t>t</w:t>
      </w:r>
      <w:r>
        <w:rPr>
          <w:spacing w:val="-2"/>
        </w:rPr>
        <w:t>i</w:t>
      </w:r>
      <w:r>
        <w:t>o</w:t>
      </w:r>
      <w:r>
        <w:rPr>
          <w:spacing w:val="-1"/>
        </w:rPr>
        <w:t>n</w:t>
      </w:r>
      <w:r>
        <w:t>al</w:t>
      </w:r>
      <w:r>
        <w:rPr>
          <w:spacing w:val="-1"/>
        </w:rPr>
        <w:t xml:space="preserve"> </w:t>
      </w:r>
      <w:r>
        <w:t>I</w:t>
      </w:r>
      <w:r>
        <w:rPr>
          <w:spacing w:val="-1"/>
        </w:rPr>
        <w:t xml:space="preserve"> </w:t>
      </w:r>
      <w:r>
        <w:rPr>
          <w:spacing w:val="-2"/>
        </w:rPr>
        <w:t>C</w:t>
      </w:r>
      <w:r>
        <w:t>er</w:t>
      </w:r>
      <w:r>
        <w:rPr>
          <w:spacing w:val="1"/>
        </w:rPr>
        <w:t>t</w:t>
      </w:r>
      <w:r>
        <w:rPr>
          <w:spacing w:val="-4"/>
        </w:rPr>
        <w:t>i</w:t>
      </w:r>
      <w:r>
        <w:rPr>
          <w:spacing w:val="3"/>
        </w:rPr>
        <w:t>f</w:t>
      </w:r>
      <w:r>
        <w:rPr>
          <w:spacing w:val="-2"/>
        </w:rPr>
        <w:t>i</w:t>
      </w:r>
      <w:r>
        <w:rPr>
          <w:spacing w:val="-3"/>
        </w:rPr>
        <w:t>c</w:t>
      </w:r>
      <w:r>
        <w:t>ate</w:t>
      </w:r>
      <w:r>
        <w:rPr>
          <w:spacing w:val="1"/>
        </w:rPr>
        <w:t xml:space="preserve"> </w:t>
      </w:r>
      <w:r>
        <w:rPr>
          <w:spacing w:val="-2"/>
        </w:rPr>
        <w:t>i</w:t>
      </w:r>
      <w:r>
        <w:t>s</w:t>
      </w:r>
      <w:r>
        <w:rPr>
          <w:spacing w:val="1"/>
        </w:rPr>
        <w:t xml:space="preserve"> </w:t>
      </w:r>
      <w:r>
        <w:rPr>
          <w:spacing w:val="-3"/>
        </w:rPr>
        <w:t>v</w:t>
      </w:r>
      <w:r>
        <w:t>a</w:t>
      </w:r>
      <w:r>
        <w:rPr>
          <w:spacing w:val="-2"/>
        </w:rPr>
        <w:t>li</w:t>
      </w:r>
      <w:r>
        <w:t>d</w:t>
      </w:r>
      <w:r>
        <w:rPr>
          <w:spacing w:val="-2"/>
        </w:rPr>
        <w:t xml:space="preserve"> </w:t>
      </w:r>
      <w:r>
        <w:rPr>
          <w:spacing w:val="3"/>
        </w:rPr>
        <w:t>f</w:t>
      </w:r>
      <w:r>
        <w:t>or</w:t>
      </w:r>
      <w:r>
        <w:rPr>
          <w:spacing w:val="-1"/>
        </w:rPr>
        <w:t xml:space="preserve"> </w:t>
      </w:r>
      <w:r w:rsidR="00745646">
        <w:t xml:space="preserve">8 </w:t>
      </w:r>
      <w:r>
        <w:rPr>
          <w:spacing w:val="-2"/>
        </w:rPr>
        <w:t>y</w:t>
      </w:r>
      <w:r>
        <w:t>e</w:t>
      </w:r>
      <w:r>
        <w:rPr>
          <w:spacing w:val="-1"/>
        </w:rPr>
        <w:t>a</w:t>
      </w:r>
      <w:r>
        <w:t>r</w:t>
      </w:r>
      <w:r>
        <w:rPr>
          <w:spacing w:val="-3"/>
        </w:rPr>
        <w:t>s</w:t>
      </w:r>
      <w:r>
        <w:t>.</w:t>
      </w:r>
      <w:r>
        <w:rPr>
          <w:spacing w:val="-1"/>
        </w:rPr>
        <w:t xml:space="preserve"> </w:t>
      </w:r>
      <w:r>
        <w:t>T</w:t>
      </w:r>
      <w:r>
        <w:rPr>
          <w:spacing w:val="-1"/>
        </w:rPr>
        <w:t>h</w:t>
      </w:r>
      <w:r>
        <w:t>e</w:t>
      </w:r>
      <w:r>
        <w:rPr>
          <w:spacing w:val="-2"/>
        </w:rPr>
        <w:t xml:space="preserve"> </w:t>
      </w:r>
      <w:r>
        <w:rPr>
          <w:spacing w:val="3"/>
        </w:rPr>
        <w:t>f</w:t>
      </w:r>
      <w:r>
        <w:t>o</w:t>
      </w:r>
      <w:r>
        <w:rPr>
          <w:spacing w:val="-2"/>
        </w:rPr>
        <w:t>ll</w:t>
      </w:r>
      <w:r>
        <w:t>o</w:t>
      </w:r>
      <w:r>
        <w:rPr>
          <w:spacing w:val="-4"/>
        </w:rPr>
        <w:t>w</w:t>
      </w:r>
      <w:r>
        <w:rPr>
          <w:spacing w:val="-2"/>
        </w:rPr>
        <w:t>i</w:t>
      </w:r>
      <w:r>
        <w:t>ng</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rPr>
          <w:spacing w:val="-2"/>
        </w:rPr>
        <w:t>t</w:t>
      </w:r>
      <w:r>
        <w:t>s</w:t>
      </w:r>
      <w:r>
        <w:rPr>
          <w:spacing w:val="-2"/>
        </w:rPr>
        <w:t xml:space="preserve"> </w:t>
      </w:r>
      <w:r>
        <w:rPr>
          <w:spacing w:val="3"/>
        </w:rPr>
        <w:t>f</w:t>
      </w:r>
      <w:r>
        <w:rPr>
          <w:spacing w:val="-3"/>
        </w:rPr>
        <w:t>o</w:t>
      </w:r>
      <w:r>
        <w:t>r</w:t>
      </w:r>
      <w:r>
        <w:rPr>
          <w:spacing w:val="-1"/>
        </w:rPr>
        <w:t xml:space="preserve"> </w:t>
      </w:r>
      <w:r>
        <w:t xml:space="preserve">the </w:t>
      </w:r>
      <w:r>
        <w:rPr>
          <w:spacing w:val="-1"/>
        </w:rPr>
        <w:t>V</w:t>
      </w:r>
      <w:r>
        <w:t>oc</w:t>
      </w:r>
      <w:r>
        <w:rPr>
          <w:spacing w:val="-4"/>
        </w:rPr>
        <w:t>a</w:t>
      </w:r>
      <w:r>
        <w:t>t</w:t>
      </w:r>
      <w:r>
        <w:rPr>
          <w:spacing w:val="-2"/>
        </w:rPr>
        <w:t>i</w:t>
      </w:r>
      <w:r>
        <w:t>o</w:t>
      </w:r>
      <w:r>
        <w:rPr>
          <w:spacing w:val="-1"/>
        </w:rPr>
        <w:t>n</w:t>
      </w:r>
      <w:r>
        <w:t>al</w:t>
      </w:r>
      <w:r>
        <w:rPr>
          <w:spacing w:val="-1"/>
        </w:rPr>
        <w:t xml:space="preserve"> </w:t>
      </w:r>
      <w:r>
        <w:rPr>
          <w:spacing w:val="-2"/>
        </w:rPr>
        <w:t>I</w:t>
      </w:r>
      <w:r>
        <w:t>I cer</w:t>
      </w:r>
      <w:r>
        <w:rPr>
          <w:spacing w:val="1"/>
        </w:rPr>
        <w:t>t</w:t>
      </w:r>
      <w:r>
        <w:rPr>
          <w:spacing w:val="-4"/>
        </w:rPr>
        <w:t>i</w:t>
      </w:r>
      <w:r>
        <w:rPr>
          <w:spacing w:val="3"/>
        </w:rPr>
        <w:t>f</w:t>
      </w:r>
      <w:r>
        <w:rPr>
          <w:spacing w:val="-2"/>
        </w:rPr>
        <w:t>i</w:t>
      </w:r>
      <w:r>
        <w:t>c</w:t>
      </w:r>
      <w:r>
        <w:rPr>
          <w:spacing w:val="-3"/>
        </w:rPr>
        <w:t>a</w:t>
      </w:r>
      <w:r>
        <w:t>te</w:t>
      </w:r>
      <w:r>
        <w:rPr>
          <w:spacing w:val="-2"/>
        </w:rPr>
        <w:t xml:space="preserve"> </w:t>
      </w:r>
      <w:r>
        <w:t>mu</w:t>
      </w:r>
      <w:r>
        <w:rPr>
          <w:spacing w:val="-3"/>
        </w:rPr>
        <w:t>s</w:t>
      </w:r>
      <w:r>
        <w:t>t</w:t>
      </w:r>
      <w:r>
        <w:rPr>
          <w:spacing w:val="2"/>
        </w:rPr>
        <w:t xml:space="preserve"> </w:t>
      </w:r>
      <w:r>
        <w:t>be</w:t>
      </w:r>
      <w:r>
        <w:rPr>
          <w:spacing w:val="-3"/>
        </w:rPr>
        <w:t xml:space="preserve"> </w:t>
      </w:r>
      <w:r>
        <w:t>comp</w:t>
      </w:r>
      <w:r>
        <w:rPr>
          <w:spacing w:val="-4"/>
        </w:rPr>
        <w:t>l</w:t>
      </w:r>
      <w:r>
        <w:t>eted d</w:t>
      </w:r>
      <w:r>
        <w:rPr>
          <w:spacing w:val="-4"/>
        </w:rPr>
        <w:t>u</w:t>
      </w:r>
      <w:r>
        <w:t>r</w:t>
      </w:r>
      <w:r>
        <w:rPr>
          <w:spacing w:val="-2"/>
        </w:rPr>
        <w:t>i</w:t>
      </w:r>
      <w:r>
        <w:t>ng th</w:t>
      </w:r>
      <w:r>
        <w:rPr>
          <w:spacing w:val="-2"/>
        </w:rPr>
        <w:t>i</w:t>
      </w:r>
      <w:r>
        <w:t>s</w:t>
      </w:r>
      <w:r>
        <w:rPr>
          <w:spacing w:val="-2"/>
        </w:rPr>
        <w:t xml:space="preserve"> </w:t>
      </w:r>
      <w:r>
        <w:t>t</w:t>
      </w:r>
      <w:r>
        <w:rPr>
          <w:spacing w:val="-2"/>
        </w:rPr>
        <w:t>i</w:t>
      </w:r>
      <w:r>
        <w:t>me</w:t>
      </w:r>
      <w:r w:rsidR="00D55F91">
        <w:t>:</w:t>
      </w:r>
    </w:p>
    <w:p w14:paraId="7AE8291C" w14:textId="77777777" w:rsidR="007E5745" w:rsidRPr="00603ABB" w:rsidRDefault="007E5745" w:rsidP="00603ABB">
      <w:pPr>
        <w:ind w:left="1080" w:hanging="360"/>
        <w:rPr>
          <w:szCs w:val="24"/>
        </w:rPr>
      </w:pPr>
    </w:p>
    <w:p w14:paraId="377E1461" w14:textId="77777777" w:rsidR="007E5745" w:rsidRPr="00603ABB" w:rsidRDefault="007E5745" w:rsidP="007A1464">
      <w:pPr>
        <w:pStyle w:val="ListParagraph"/>
        <w:numPr>
          <w:ilvl w:val="0"/>
          <w:numId w:val="148"/>
        </w:numPr>
        <w:ind w:left="1080"/>
        <w:rPr>
          <w:sz w:val="24"/>
          <w:szCs w:val="24"/>
        </w:rPr>
      </w:pPr>
      <w:r w:rsidRPr="00603ABB">
        <w:rPr>
          <w:sz w:val="24"/>
          <w:szCs w:val="24"/>
        </w:rPr>
        <w:t xml:space="preserve">Completion of an approved Educator Induction Program </w:t>
      </w:r>
    </w:p>
    <w:p w14:paraId="7AE094CB" w14:textId="77777777" w:rsidR="006516F5" w:rsidRPr="00603ABB" w:rsidRDefault="006516F5" w:rsidP="00603ABB">
      <w:pPr>
        <w:ind w:left="1080" w:hanging="360"/>
        <w:rPr>
          <w:szCs w:val="24"/>
        </w:rPr>
      </w:pPr>
    </w:p>
    <w:p w14:paraId="14B91B7F" w14:textId="77777777" w:rsidR="00745646" w:rsidRDefault="006516F5" w:rsidP="00745646">
      <w:pPr>
        <w:pStyle w:val="ListParagraph"/>
        <w:numPr>
          <w:ilvl w:val="0"/>
          <w:numId w:val="148"/>
        </w:numPr>
        <w:ind w:left="1080"/>
        <w:rPr>
          <w:sz w:val="24"/>
          <w:szCs w:val="24"/>
        </w:rPr>
      </w:pPr>
      <w:r w:rsidRPr="00603ABB">
        <w:rPr>
          <w:spacing w:val="-1"/>
          <w:sz w:val="24"/>
          <w:szCs w:val="24"/>
        </w:rPr>
        <w:t>B</w:t>
      </w:r>
      <w:r w:rsidRPr="00603ABB">
        <w:rPr>
          <w:sz w:val="24"/>
          <w:szCs w:val="24"/>
        </w:rPr>
        <w:t>e e</w:t>
      </w:r>
      <w:r w:rsidRPr="00603ABB">
        <w:rPr>
          <w:spacing w:val="-3"/>
          <w:sz w:val="24"/>
          <w:szCs w:val="24"/>
        </w:rPr>
        <w:t>v</w:t>
      </w:r>
      <w:r w:rsidRPr="00603ABB">
        <w:rPr>
          <w:sz w:val="24"/>
          <w:szCs w:val="24"/>
        </w:rPr>
        <w:t>a</w:t>
      </w:r>
      <w:r w:rsidRPr="00603ABB">
        <w:rPr>
          <w:spacing w:val="-2"/>
          <w:sz w:val="24"/>
          <w:szCs w:val="24"/>
        </w:rPr>
        <w:t>l</w:t>
      </w:r>
      <w:r w:rsidRPr="00603ABB">
        <w:rPr>
          <w:sz w:val="24"/>
          <w:szCs w:val="24"/>
        </w:rPr>
        <w:t>u</w:t>
      </w:r>
      <w:r w:rsidRPr="00603ABB">
        <w:rPr>
          <w:spacing w:val="-1"/>
          <w:sz w:val="24"/>
          <w:szCs w:val="24"/>
        </w:rPr>
        <w:t>a</w:t>
      </w:r>
      <w:r w:rsidRPr="00603ABB">
        <w:rPr>
          <w:sz w:val="24"/>
          <w:szCs w:val="24"/>
        </w:rPr>
        <w:t>ted by</w:t>
      </w:r>
      <w:r w:rsidRPr="00603ABB">
        <w:rPr>
          <w:spacing w:val="-2"/>
          <w:sz w:val="24"/>
          <w:szCs w:val="24"/>
        </w:rPr>
        <w:t xml:space="preserve"> l</w:t>
      </w:r>
      <w:r w:rsidRPr="00603ABB">
        <w:rPr>
          <w:sz w:val="24"/>
          <w:szCs w:val="24"/>
        </w:rPr>
        <w:t>oc</w:t>
      </w:r>
      <w:r w:rsidRPr="00603ABB">
        <w:rPr>
          <w:spacing w:val="-1"/>
          <w:sz w:val="24"/>
          <w:szCs w:val="24"/>
        </w:rPr>
        <w:t>a</w:t>
      </w:r>
      <w:r w:rsidRPr="00603ABB">
        <w:rPr>
          <w:sz w:val="24"/>
          <w:szCs w:val="24"/>
        </w:rPr>
        <w:t>l</w:t>
      </w:r>
      <w:r w:rsidRPr="00603ABB">
        <w:rPr>
          <w:spacing w:val="-1"/>
          <w:sz w:val="24"/>
          <w:szCs w:val="24"/>
        </w:rPr>
        <w:t xml:space="preserve"> </w:t>
      </w:r>
      <w:r w:rsidRPr="00603ABB">
        <w:rPr>
          <w:sz w:val="24"/>
          <w:szCs w:val="24"/>
        </w:rPr>
        <w:t>sch</w:t>
      </w:r>
      <w:r w:rsidRPr="00603ABB">
        <w:rPr>
          <w:spacing w:val="-1"/>
          <w:sz w:val="24"/>
          <w:szCs w:val="24"/>
        </w:rPr>
        <w:t>o</w:t>
      </w:r>
      <w:r w:rsidRPr="00603ABB">
        <w:rPr>
          <w:sz w:val="24"/>
          <w:szCs w:val="24"/>
        </w:rPr>
        <w:t>ol</w:t>
      </w:r>
      <w:r w:rsidRPr="00603ABB">
        <w:rPr>
          <w:spacing w:val="-1"/>
          <w:sz w:val="24"/>
          <w:szCs w:val="24"/>
        </w:rPr>
        <w:t xml:space="preserve"> </w:t>
      </w:r>
      <w:r w:rsidRPr="00603ABB">
        <w:rPr>
          <w:sz w:val="24"/>
          <w:szCs w:val="24"/>
        </w:rPr>
        <w:t>a</w:t>
      </w:r>
      <w:r w:rsidRPr="00603ABB">
        <w:rPr>
          <w:spacing w:val="-1"/>
          <w:sz w:val="24"/>
          <w:szCs w:val="24"/>
        </w:rPr>
        <w:t>d</w:t>
      </w:r>
      <w:r w:rsidRPr="00603ABB">
        <w:rPr>
          <w:sz w:val="24"/>
          <w:szCs w:val="24"/>
        </w:rPr>
        <w:t>m</w:t>
      </w:r>
      <w:r w:rsidRPr="00603ABB">
        <w:rPr>
          <w:spacing w:val="-2"/>
          <w:sz w:val="24"/>
          <w:szCs w:val="24"/>
        </w:rPr>
        <w:t>i</w:t>
      </w:r>
      <w:r w:rsidRPr="00603ABB">
        <w:rPr>
          <w:sz w:val="24"/>
          <w:szCs w:val="24"/>
        </w:rPr>
        <w:t>n</w:t>
      </w:r>
      <w:r w:rsidRPr="00603ABB">
        <w:rPr>
          <w:spacing w:val="-2"/>
          <w:sz w:val="24"/>
          <w:szCs w:val="24"/>
        </w:rPr>
        <w:t>i</w:t>
      </w:r>
      <w:r w:rsidRPr="00603ABB">
        <w:rPr>
          <w:sz w:val="24"/>
          <w:szCs w:val="24"/>
        </w:rPr>
        <w:t>str</w:t>
      </w:r>
      <w:r w:rsidRPr="00603ABB">
        <w:rPr>
          <w:spacing w:val="-3"/>
          <w:sz w:val="24"/>
          <w:szCs w:val="24"/>
        </w:rPr>
        <w:t>a</w:t>
      </w:r>
      <w:r w:rsidRPr="00603ABB">
        <w:rPr>
          <w:sz w:val="24"/>
          <w:szCs w:val="24"/>
        </w:rPr>
        <w:t>t</w:t>
      </w:r>
      <w:r w:rsidRPr="00603ABB">
        <w:rPr>
          <w:spacing w:val="-2"/>
          <w:sz w:val="24"/>
          <w:szCs w:val="24"/>
        </w:rPr>
        <w:t>i</w:t>
      </w:r>
      <w:r w:rsidRPr="00603ABB">
        <w:rPr>
          <w:sz w:val="24"/>
          <w:szCs w:val="24"/>
        </w:rPr>
        <w:t>on</w:t>
      </w:r>
      <w:r w:rsidR="007E5745" w:rsidRPr="00603ABB">
        <w:rPr>
          <w:sz w:val="24"/>
          <w:szCs w:val="24"/>
        </w:rPr>
        <w:t xml:space="preserve"> (PDE 82-1 form)</w:t>
      </w:r>
    </w:p>
    <w:p w14:paraId="1C609268" w14:textId="77777777" w:rsidR="00745646" w:rsidRPr="00745646" w:rsidRDefault="00745646" w:rsidP="00745646">
      <w:pPr>
        <w:pStyle w:val="ListParagraph"/>
        <w:rPr>
          <w:spacing w:val="-2"/>
          <w:sz w:val="24"/>
          <w:szCs w:val="24"/>
        </w:rPr>
      </w:pPr>
    </w:p>
    <w:p w14:paraId="3FDD6D42" w14:textId="77777777" w:rsidR="00745646" w:rsidRPr="00745646" w:rsidRDefault="00745646" w:rsidP="00745646">
      <w:pPr>
        <w:pStyle w:val="ListParagraph"/>
        <w:numPr>
          <w:ilvl w:val="0"/>
          <w:numId w:val="148"/>
        </w:numPr>
        <w:ind w:left="1080"/>
        <w:rPr>
          <w:sz w:val="24"/>
          <w:szCs w:val="24"/>
        </w:rPr>
      </w:pPr>
      <w:r w:rsidRPr="00745646">
        <w:rPr>
          <w:spacing w:val="-2"/>
          <w:sz w:val="24"/>
          <w:szCs w:val="24"/>
        </w:rPr>
        <w:t>C</w:t>
      </w:r>
      <w:r w:rsidRPr="00745646">
        <w:rPr>
          <w:sz w:val="24"/>
          <w:szCs w:val="24"/>
        </w:rPr>
        <w:t>omp</w:t>
      </w:r>
      <w:r w:rsidRPr="00745646">
        <w:rPr>
          <w:spacing w:val="-1"/>
          <w:sz w:val="24"/>
          <w:szCs w:val="24"/>
        </w:rPr>
        <w:t>l</w:t>
      </w:r>
      <w:r w:rsidRPr="00745646">
        <w:rPr>
          <w:sz w:val="24"/>
          <w:szCs w:val="24"/>
        </w:rPr>
        <w:t>eti</w:t>
      </w:r>
      <w:r w:rsidRPr="00745646">
        <w:rPr>
          <w:spacing w:val="-1"/>
          <w:sz w:val="24"/>
          <w:szCs w:val="24"/>
        </w:rPr>
        <w:t>o</w:t>
      </w:r>
      <w:r w:rsidRPr="00745646">
        <w:rPr>
          <w:sz w:val="24"/>
          <w:szCs w:val="24"/>
        </w:rPr>
        <w:t xml:space="preserve">n </w:t>
      </w:r>
      <w:r w:rsidRPr="00745646">
        <w:rPr>
          <w:spacing w:val="-3"/>
          <w:sz w:val="24"/>
          <w:szCs w:val="24"/>
        </w:rPr>
        <w:t>o</w:t>
      </w:r>
      <w:r w:rsidRPr="00745646">
        <w:rPr>
          <w:sz w:val="24"/>
          <w:szCs w:val="24"/>
        </w:rPr>
        <w:t>f</w:t>
      </w:r>
      <w:r w:rsidRPr="00745646">
        <w:rPr>
          <w:spacing w:val="2"/>
          <w:sz w:val="24"/>
          <w:szCs w:val="24"/>
        </w:rPr>
        <w:t xml:space="preserve"> </w:t>
      </w:r>
      <w:r w:rsidRPr="00745646">
        <w:rPr>
          <w:sz w:val="24"/>
          <w:szCs w:val="24"/>
        </w:rPr>
        <w:t>t</w:t>
      </w:r>
      <w:r w:rsidRPr="00745646">
        <w:rPr>
          <w:spacing w:val="-3"/>
          <w:sz w:val="24"/>
          <w:szCs w:val="24"/>
        </w:rPr>
        <w:t>h</w:t>
      </w:r>
      <w:r w:rsidRPr="00745646">
        <w:rPr>
          <w:sz w:val="24"/>
          <w:szCs w:val="24"/>
        </w:rPr>
        <w:t>ree</w:t>
      </w:r>
      <w:r w:rsidRPr="00745646">
        <w:rPr>
          <w:spacing w:val="-2"/>
          <w:sz w:val="24"/>
          <w:szCs w:val="24"/>
        </w:rPr>
        <w:t xml:space="preserve"> </w:t>
      </w:r>
      <w:r w:rsidRPr="00745646">
        <w:rPr>
          <w:spacing w:val="-3"/>
          <w:sz w:val="24"/>
          <w:szCs w:val="24"/>
        </w:rPr>
        <w:t>y</w:t>
      </w:r>
      <w:r w:rsidRPr="00745646">
        <w:rPr>
          <w:sz w:val="24"/>
          <w:szCs w:val="24"/>
        </w:rPr>
        <w:t>e</w:t>
      </w:r>
      <w:r w:rsidRPr="00745646">
        <w:rPr>
          <w:spacing w:val="-1"/>
          <w:sz w:val="24"/>
          <w:szCs w:val="24"/>
        </w:rPr>
        <w:t>a</w:t>
      </w:r>
      <w:r w:rsidRPr="00745646">
        <w:rPr>
          <w:sz w:val="24"/>
          <w:szCs w:val="24"/>
        </w:rPr>
        <w:t>rs</w:t>
      </w:r>
      <w:r w:rsidRPr="00745646">
        <w:rPr>
          <w:spacing w:val="1"/>
          <w:sz w:val="24"/>
          <w:szCs w:val="24"/>
        </w:rPr>
        <w:t xml:space="preserve"> </w:t>
      </w:r>
      <w:r w:rsidRPr="00745646">
        <w:rPr>
          <w:spacing w:val="-2"/>
          <w:sz w:val="24"/>
          <w:szCs w:val="24"/>
        </w:rPr>
        <w:t>i</w:t>
      </w:r>
      <w:r w:rsidRPr="00745646">
        <w:rPr>
          <w:sz w:val="24"/>
          <w:szCs w:val="24"/>
        </w:rPr>
        <w:t>n sa</w:t>
      </w:r>
      <w:r w:rsidRPr="00745646">
        <w:rPr>
          <w:spacing w:val="1"/>
          <w:sz w:val="24"/>
          <w:szCs w:val="24"/>
        </w:rPr>
        <w:t>t</w:t>
      </w:r>
      <w:r w:rsidRPr="00745646">
        <w:rPr>
          <w:spacing w:val="-2"/>
          <w:sz w:val="24"/>
          <w:szCs w:val="24"/>
        </w:rPr>
        <w:t>i</w:t>
      </w:r>
      <w:r w:rsidRPr="00745646">
        <w:rPr>
          <w:spacing w:val="-3"/>
          <w:sz w:val="24"/>
          <w:szCs w:val="24"/>
        </w:rPr>
        <w:t>s</w:t>
      </w:r>
      <w:r w:rsidRPr="00745646">
        <w:rPr>
          <w:sz w:val="24"/>
          <w:szCs w:val="24"/>
        </w:rPr>
        <w:t>fact</w:t>
      </w:r>
      <w:r w:rsidRPr="00745646">
        <w:rPr>
          <w:spacing w:val="-3"/>
          <w:sz w:val="24"/>
          <w:szCs w:val="24"/>
        </w:rPr>
        <w:t>o</w:t>
      </w:r>
      <w:r w:rsidRPr="00745646">
        <w:rPr>
          <w:spacing w:val="-2"/>
          <w:sz w:val="24"/>
          <w:szCs w:val="24"/>
        </w:rPr>
        <w:t>r</w:t>
      </w:r>
      <w:r w:rsidRPr="00745646">
        <w:rPr>
          <w:sz w:val="24"/>
          <w:szCs w:val="24"/>
        </w:rPr>
        <w:t>y</w:t>
      </w:r>
      <w:r w:rsidRPr="00745646">
        <w:rPr>
          <w:spacing w:val="-2"/>
          <w:sz w:val="24"/>
          <w:szCs w:val="24"/>
        </w:rPr>
        <w:t xml:space="preserve"> </w:t>
      </w:r>
      <w:r w:rsidRPr="00745646">
        <w:rPr>
          <w:sz w:val="24"/>
          <w:szCs w:val="24"/>
        </w:rPr>
        <w:t>te</w:t>
      </w:r>
      <w:r w:rsidRPr="00745646">
        <w:rPr>
          <w:spacing w:val="-1"/>
          <w:sz w:val="24"/>
          <w:szCs w:val="24"/>
        </w:rPr>
        <w:t>a</w:t>
      </w:r>
      <w:r w:rsidRPr="00745646">
        <w:rPr>
          <w:sz w:val="24"/>
          <w:szCs w:val="24"/>
        </w:rPr>
        <w:t>ch</w:t>
      </w:r>
      <w:r w:rsidRPr="00745646">
        <w:rPr>
          <w:spacing w:val="-2"/>
          <w:sz w:val="24"/>
          <w:szCs w:val="24"/>
        </w:rPr>
        <w:t>i</w:t>
      </w:r>
      <w:r w:rsidRPr="00745646">
        <w:rPr>
          <w:sz w:val="24"/>
          <w:szCs w:val="24"/>
        </w:rPr>
        <w:t>ng on</w:t>
      </w:r>
      <w:r w:rsidRPr="00745646">
        <w:rPr>
          <w:spacing w:val="-2"/>
          <w:sz w:val="24"/>
          <w:szCs w:val="24"/>
        </w:rPr>
        <w:t xml:space="preserve"> </w:t>
      </w:r>
      <w:r w:rsidRPr="00745646">
        <w:rPr>
          <w:sz w:val="24"/>
          <w:szCs w:val="24"/>
        </w:rPr>
        <w:t xml:space="preserve">the </w:t>
      </w:r>
      <w:r w:rsidRPr="00745646">
        <w:rPr>
          <w:spacing w:val="-1"/>
          <w:sz w:val="24"/>
          <w:szCs w:val="24"/>
        </w:rPr>
        <w:t>V</w:t>
      </w:r>
      <w:r w:rsidRPr="00745646">
        <w:rPr>
          <w:sz w:val="24"/>
          <w:szCs w:val="24"/>
        </w:rPr>
        <w:t>oc</w:t>
      </w:r>
      <w:r w:rsidRPr="00745646">
        <w:rPr>
          <w:spacing w:val="-4"/>
          <w:sz w:val="24"/>
          <w:szCs w:val="24"/>
        </w:rPr>
        <w:t>a</w:t>
      </w:r>
      <w:r w:rsidRPr="00745646">
        <w:rPr>
          <w:sz w:val="24"/>
          <w:szCs w:val="24"/>
        </w:rPr>
        <w:t>t</w:t>
      </w:r>
      <w:r w:rsidRPr="00745646">
        <w:rPr>
          <w:spacing w:val="-2"/>
          <w:sz w:val="24"/>
          <w:szCs w:val="24"/>
        </w:rPr>
        <w:t>i</w:t>
      </w:r>
      <w:r w:rsidRPr="00745646">
        <w:rPr>
          <w:sz w:val="24"/>
          <w:szCs w:val="24"/>
        </w:rPr>
        <w:t>o</w:t>
      </w:r>
      <w:r w:rsidRPr="00745646">
        <w:rPr>
          <w:spacing w:val="-1"/>
          <w:sz w:val="24"/>
          <w:szCs w:val="24"/>
        </w:rPr>
        <w:t>n</w:t>
      </w:r>
      <w:r w:rsidRPr="00745646">
        <w:rPr>
          <w:sz w:val="24"/>
          <w:szCs w:val="24"/>
        </w:rPr>
        <w:t>al</w:t>
      </w:r>
      <w:r w:rsidRPr="00745646">
        <w:rPr>
          <w:spacing w:val="3"/>
          <w:sz w:val="24"/>
          <w:szCs w:val="24"/>
        </w:rPr>
        <w:t xml:space="preserve"> </w:t>
      </w:r>
      <w:r w:rsidRPr="00745646">
        <w:rPr>
          <w:sz w:val="24"/>
          <w:szCs w:val="24"/>
        </w:rPr>
        <w:t>I</w:t>
      </w:r>
      <w:r w:rsidRPr="00745646">
        <w:rPr>
          <w:spacing w:val="2"/>
          <w:sz w:val="24"/>
          <w:szCs w:val="24"/>
        </w:rPr>
        <w:t xml:space="preserve"> </w:t>
      </w:r>
      <w:r w:rsidRPr="00745646">
        <w:rPr>
          <w:sz w:val="24"/>
          <w:szCs w:val="24"/>
        </w:rPr>
        <w:t>c</w:t>
      </w:r>
      <w:r w:rsidRPr="00745646">
        <w:rPr>
          <w:spacing w:val="-3"/>
          <w:sz w:val="24"/>
          <w:szCs w:val="24"/>
        </w:rPr>
        <w:t>e</w:t>
      </w:r>
      <w:r w:rsidRPr="00745646">
        <w:rPr>
          <w:sz w:val="24"/>
          <w:szCs w:val="24"/>
        </w:rPr>
        <w:t>rt</w:t>
      </w:r>
      <w:r w:rsidRPr="00745646">
        <w:rPr>
          <w:spacing w:val="-4"/>
          <w:sz w:val="24"/>
          <w:szCs w:val="24"/>
        </w:rPr>
        <w:t>i</w:t>
      </w:r>
      <w:r w:rsidRPr="00745646">
        <w:rPr>
          <w:spacing w:val="3"/>
          <w:sz w:val="24"/>
          <w:szCs w:val="24"/>
        </w:rPr>
        <w:t>f</w:t>
      </w:r>
      <w:r w:rsidRPr="00745646">
        <w:rPr>
          <w:spacing w:val="-2"/>
          <w:sz w:val="24"/>
          <w:szCs w:val="24"/>
        </w:rPr>
        <w:t>i</w:t>
      </w:r>
      <w:r w:rsidRPr="00745646">
        <w:rPr>
          <w:sz w:val="24"/>
          <w:szCs w:val="24"/>
        </w:rPr>
        <w:t>c</w:t>
      </w:r>
      <w:r w:rsidRPr="00745646">
        <w:rPr>
          <w:spacing w:val="-3"/>
          <w:sz w:val="24"/>
          <w:szCs w:val="24"/>
        </w:rPr>
        <w:t>a</w:t>
      </w:r>
      <w:r w:rsidRPr="00745646">
        <w:rPr>
          <w:sz w:val="24"/>
          <w:szCs w:val="24"/>
        </w:rPr>
        <w:t>te, e</w:t>
      </w:r>
      <w:r w:rsidRPr="00745646">
        <w:rPr>
          <w:spacing w:val="-3"/>
          <w:sz w:val="24"/>
          <w:szCs w:val="24"/>
        </w:rPr>
        <w:t>v</w:t>
      </w:r>
      <w:r w:rsidRPr="00745646">
        <w:rPr>
          <w:sz w:val="24"/>
          <w:szCs w:val="24"/>
        </w:rPr>
        <w:t>a</w:t>
      </w:r>
      <w:r w:rsidRPr="00745646">
        <w:rPr>
          <w:spacing w:val="-2"/>
          <w:sz w:val="24"/>
          <w:szCs w:val="24"/>
        </w:rPr>
        <w:t>l</w:t>
      </w:r>
      <w:r w:rsidRPr="00745646">
        <w:rPr>
          <w:sz w:val="24"/>
          <w:szCs w:val="24"/>
        </w:rPr>
        <w:t>u</w:t>
      </w:r>
      <w:r w:rsidRPr="00745646">
        <w:rPr>
          <w:spacing w:val="-1"/>
          <w:sz w:val="24"/>
          <w:szCs w:val="24"/>
        </w:rPr>
        <w:t>a</w:t>
      </w:r>
      <w:r w:rsidRPr="00745646">
        <w:rPr>
          <w:sz w:val="24"/>
          <w:szCs w:val="24"/>
        </w:rPr>
        <w:t>ted by</w:t>
      </w:r>
      <w:r w:rsidRPr="00745646">
        <w:rPr>
          <w:spacing w:val="-2"/>
          <w:sz w:val="24"/>
          <w:szCs w:val="24"/>
        </w:rPr>
        <w:t xml:space="preserve"> l</w:t>
      </w:r>
      <w:r w:rsidRPr="00745646">
        <w:rPr>
          <w:sz w:val="24"/>
          <w:szCs w:val="24"/>
        </w:rPr>
        <w:t>oc</w:t>
      </w:r>
      <w:r w:rsidRPr="00745646">
        <w:rPr>
          <w:spacing w:val="-1"/>
          <w:sz w:val="24"/>
          <w:szCs w:val="24"/>
        </w:rPr>
        <w:t>a</w:t>
      </w:r>
      <w:r w:rsidRPr="00745646">
        <w:rPr>
          <w:sz w:val="24"/>
          <w:szCs w:val="24"/>
        </w:rPr>
        <w:t>l</w:t>
      </w:r>
      <w:r w:rsidRPr="00745646">
        <w:rPr>
          <w:spacing w:val="-1"/>
          <w:sz w:val="24"/>
          <w:szCs w:val="24"/>
        </w:rPr>
        <w:t xml:space="preserve"> </w:t>
      </w:r>
      <w:r w:rsidRPr="00745646">
        <w:rPr>
          <w:sz w:val="24"/>
          <w:szCs w:val="24"/>
        </w:rPr>
        <w:t>sch</w:t>
      </w:r>
      <w:r w:rsidRPr="00745646">
        <w:rPr>
          <w:spacing w:val="-1"/>
          <w:sz w:val="24"/>
          <w:szCs w:val="24"/>
        </w:rPr>
        <w:t>o</w:t>
      </w:r>
      <w:r w:rsidRPr="00745646">
        <w:rPr>
          <w:sz w:val="24"/>
          <w:szCs w:val="24"/>
        </w:rPr>
        <w:t>ol</w:t>
      </w:r>
      <w:r w:rsidRPr="00745646">
        <w:rPr>
          <w:spacing w:val="-1"/>
          <w:sz w:val="24"/>
          <w:szCs w:val="24"/>
        </w:rPr>
        <w:t xml:space="preserve"> </w:t>
      </w:r>
      <w:r w:rsidRPr="00745646">
        <w:rPr>
          <w:sz w:val="24"/>
          <w:szCs w:val="24"/>
        </w:rPr>
        <w:t>a</w:t>
      </w:r>
      <w:r w:rsidRPr="00745646">
        <w:rPr>
          <w:spacing w:val="-1"/>
          <w:sz w:val="24"/>
          <w:szCs w:val="24"/>
        </w:rPr>
        <w:t>d</w:t>
      </w:r>
      <w:r w:rsidRPr="00745646">
        <w:rPr>
          <w:sz w:val="24"/>
          <w:szCs w:val="24"/>
        </w:rPr>
        <w:t>m</w:t>
      </w:r>
      <w:r w:rsidRPr="00745646">
        <w:rPr>
          <w:spacing w:val="-2"/>
          <w:sz w:val="24"/>
          <w:szCs w:val="24"/>
        </w:rPr>
        <w:t>i</w:t>
      </w:r>
      <w:r w:rsidRPr="00745646">
        <w:rPr>
          <w:sz w:val="24"/>
          <w:szCs w:val="24"/>
        </w:rPr>
        <w:t>n</w:t>
      </w:r>
      <w:r w:rsidRPr="00745646">
        <w:rPr>
          <w:spacing w:val="-2"/>
          <w:sz w:val="24"/>
          <w:szCs w:val="24"/>
        </w:rPr>
        <w:t>i</w:t>
      </w:r>
      <w:r w:rsidRPr="00745646">
        <w:rPr>
          <w:sz w:val="24"/>
          <w:szCs w:val="24"/>
        </w:rPr>
        <w:t>str</w:t>
      </w:r>
      <w:r w:rsidRPr="00745646">
        <w:rPr>
          <w:spacing w:val="-3"/>
          <w:sz w:val="24"/>
          <w:szCs w:val="24"/>
        </w:rPr>
        <w:t>a</w:t>
      </w:r>
      <w:r w:rsidRPr="00745646">
        <w:rPr>
          <w:sz w:val="24"/>
          <w:szCs w:val="24"/>
        </w:rPr>
        <w:t>t</w:t>
      </w:r>
      <w:r w:rsidRPr="00745646">
        <w:rPr>
          <w:spacing w:val="-2"/>
          <w:sz w:val="24"/>
          <w:szCs w:val="24"/>
        </w:rPr>
        <w:t>i</w:t>
      </w:r>
      <w:r w:rsidRPr="00745646">
        <w:rPr>
          <w:sz w:val="24"/>
          <w:szCs w:val="24"/>
        </w:rPr>
        <w:t>on</w:t>
      </w:r>
    </w:p>
    <w:p w14:paraId="2CB54FC6" w14:textId="77777777" w:rsidR="006516F5" w:rsidRPr="00603ABB" w:rsidRDefault="006516F5" w:rsidP="00603ABB">
      <w:pPr>
        <w:ind w:left="1080" w:hanging="360"/>
        <w:rPr>
          <w:szCs w:val="24"/>
        </w:rPr>
      </w:pPr>
    </w:p>
    <w:p w14:paraId="42C22DC1" w14:textId="77777777" w:rsidR="006516F5" w:rsidRPr="00603ABB" w:rsidRDefault="006516F5" w:rsidP="007A1464">
      <w:pPr>
        <w:pStyle w:val="ListParagraph"/>
        <w:numPr>
          <w:ilvl w:val="0"/>
          <w:numId w:val="148"/>
        </w:numPr>
        <w:ind w:left="1080"/>
        <w:rPr>
          <w:sz w:val="24"/>
          <w:szCs w:val="24"/>
        </w:rPr>
      </w:pPr>
      <w:r w:rsidRPr="00603ABB">
        <w:rPr>
          <w:spacing w:val="-2"/>
          <w:sz w:val="24"/>
          <w:szCs w:val="24"/>
        </w:rPr>
        <w:t>C</w:t>
      </w:r>
      <w:r w:rsidRPr="00603ABB">
        <w:rPr>
          <w:sz w:val="24"/>
          <w:szCs w:val="24"/>
        </w:rPr>
        <w:t>omp</w:t>
      </w:r>
      <w:r w:rsidRPr="00603ABB">
        <w:rPr>
          <w:spacing w:val="-1"/>
          <w:sz w:val="24"/>
          <w:szCs w:val="24"/>
        </w:rPr>
        <w:t>l</w:t>
      </w:r>
      <w:r w:rsidRPr="00603ABB">
        <w:rPr>
          <w:sz w:val="24"/>
          <w:szCs w:val="24"/>
        </w:rPr>
        <w:t>eti</w:t>
      </w:r>
      <w:r w:rsidRPr="00603ABB">
        <w:rPr>
          <w:spacing w:val="-1"/>
          <w:sz w:val="24"/>
          <w:szCs w:val="24"/>
        </w:rPr>
        <w:t>o</w:t>
      </w:r>
      <w:r w:rsidRPr="00603ABB">
        <w:rPr>
          <w:sz w:val="24"/>
          <w:szCs w:val="24"/>
        </w:rPr>
        <w:t xml:space="preserve">n </w:t>
      </w:r>
      <w:r w:rsidRPr="00603ABB">
        <w:rPr>
          <w:spacing w:val="-3"/>
          <w:sz w:val="24"/>
          <w:szCs w:val="24"/>
        </w:rPr>
        <w:t>o</w:t>
      </w:r>
      <w:r w:rsidRPr="00603ABB">
        <w:rPr>
          <w:sz w:val="24"/>
          <w:szCs w:val="24"/>
        </w:rPr>
        <w:t>f</w:t>
      </w:r>
      <w:r w:rsidRPr="00603ABB">
        <w:rPr>
          <w:spacing w:val="2"/>
          <w:sz w:val="24"/>
          <w:szCs w:val="24"/>
        </w:rPr>
        <w:t xml:space="preserve"> </w:t>
      </w:r>
      <w:r w:rsidRPr="00603ABB">
        <w:rPr>
          <w:sz w:val="24"/>
          <w:szCs w:val="24"/>
        </w:rPr>
        <w:t>r</w:t>
      </w:r>
      <w:r w:rsidRPr="00603ABB">
        <w:rPr>
          <w:spacing w:val="-3"/>
          <w:sz w:val="24"/>
          <w:szCs w:val="24"/>
        </w:rPr>
        <w:t>e</w:t>
      </w:r>
      <w:r w:rsidRPr="00603ABB">
        <w:rPr>
          <w:spacing w:val="1"/>
          <w:sz w:val="24"/>
          <w:szCs w:val="24"/>
        </w:rPr>
        <w:t>q</w:t>
      </w:r>
      <w:r w:rsidRPr="00603ABB">
        <w:rPr>
          <w:sz w:val="24"/>
          <w:szCs w:val="24"/>
        </w:rPr>
        <w:t>u</w:t>
      </w:r>
      <w:r w:rsidRPr="00603ABB">
        <w:rPr>
          <w:spacing w:val="-4"/>
          <w:sz w:val="24"/>
          <w:szCs w:val="24"/>
        </w:rPr>
        <w:t>i</w:t>
      </w:r>
      <w:r w:rsidRPr="00603ABB">
        <w:rPr>
          <w:sz w:val="24"/>
          <w:szCs w:val="24"/>
        </w:rPr>
        <w:t xml:space="preserve">red </w:t>
      </w:r>
      <w:r w:rsidRPr="00603ABB">
        <w:rPr>
          <w:spacing w:val="-3"/>
          <w:sz w:val="24"/>
          <w:szCs w:val="24"/>
        </w:rPr>
        <w:t>u</w:t>
      </w:r>
      <w:r w:rsidRPr="00603ABB">
        <w:rPr>
          <w:sz w:val="24"/>
          <w:szCs w:val="24"/>
        </w:rPr>
        <w:t>n</w:t>
      </w:r>
      <w:r w:rsidRPr="00603ABB">
        <w:rPr>
          <w:spacing w:val="-1"/>
          <w:sz w:val="24"/>
          <w:szCs w:val="24"/>
        </w:rPr>
        <w:t>d</w:t>
      </w:r>
      <w:r w:rsidRPr="00603ABB">
        <w:rPr>
          <w:sz w:val="24"/>
          <w:szCs w:val="24"/>
        </w:rPr>
        <w:t>e</w:t>
      </w:r>
      <w:r w:rsidRPr="00603ABB">
        <w:rPr>
          <w:spacing w:val="-3"/>
          <w:sz w:val="24"/>
          <w:szCs w:val="24"/>
        </w:rPr>
        <w:t>r</w:t>
      </w:r>
      <w:r w:rsidRPr="00603ABB">
        <w:rPr>
          <w:spacing w:val="1"/>
          <w:sz w:val="24"/>
          <w:szCs w:val="24"/>
        </w:rPr>
        <w:t>g</w:t>
      </w:r>
      <w:r w:rsidRPr="00603ABB">
        <w:rPr>
          <w:sz w:val="24"/>
          <w:szCs w:val="24"/>
        </w:rPr>
        <w:t>ra</w:t>
      </w:r>
      <w:r w:rsidRPr="00603ABB">
        <w:rPr>
          <w:spacing w:val="-1"/>
          <w:sz w:val="24"/>
          <w:szCs w:val="24"/>
        </w:rPr>
        <w:t>d</w:t>
      </w:r>
      <w:r w:rsidRPr="00603ABB">
        <w:rPr>
          <w:sz w:val="24"/>
          <w:szCs w:val="24"/>
        </w:rPr>
        <w:t>u</w:t>
      </w:r>
      <w:r w:rsidRPr="00603ABB">
        <w:rPr>
          <w:spacing w:val="-4"/>
          <w:sz w:val="24"/>
          <w:szCs w:val="24"/>
        </w:rPr>
        <w:t>a</w:t>
      </w:r>
      <w:r w:rsidRPr="00603ABB">
        <w:rPr>
          <w:sz w:val="24"/>
          <w:szCs w:val="24"/>
        </w:rPr>
        <w:t>te/</w:t>
      </w:r>
      <w:r w:rsidRPr="00603ABB">
        <w:rPr>
          <w:spacing w:val="-3"/>
          <w:sz w:val="24"/>
          <w:szCs w:val="24"/>
        </w:rPr>
        <w:t xml:space="preserve"> </w:t>
      </w:r>
      <w:r w:rsidRPr="00603ABB">
        <w:rPr>
          <w:spacing w:val="1"/>
          <w:sz w:val="24"/>
          <w:szCs w:val="24"/>
        </w:rPr>
        <w:t>g</w:t>
      </w:r>
      <w:r w:rsidRPr="00603ABB">
        <w:rPr>
          <w:sz w:val="24"/>
          <w:szCs w:val="24"/>
        </w:rPr>
        <w:t>ra</w:t>
      </w:r>
      <w:r w:rsidRPr="00603ABB">
        <w:rPr>
          <w:spacing w:val="-1"/>
          <w:sz w:val="24"/>
          <w:szCs w:val="24"/>
        </w:rPr>
        <w:t>d</w:t>
      </w:r>
      <w:r w:rsidRPr="00603ABB">
        <w:rPr>
          <w:sz w:val="24"/>
          <w:szCs w:val="24"/>
        </w:rPr>
        <w:t>u</w:t>
      </w:r>
      <w:r w:rsidRPr="00603ABB">
        <w:rPr>
          <w:spacing w:val="-4"/>
          <w:sz w:val="24"/>
          <w:szCs w:val="24"/>
        </w:rPr>
        <w:t>a</w:t>
      </w:r>
      <w:r w:rsidRPr="00603ABB">
        <w:rPr>
          <w:sz w:val="24"/>
          <w:szCs w:val="24"/>
        </w:rPr>
        <w:t>te</w:t>
      </w:r>
      <w:r w:rsidRPr="00603ABB">
        <w:rPr>
          <w:spacing w:val="-2"/>
          <w:sz w:val="24"/>
          <w:szCs w:val="24"/>
        </w:rPr>
        <w:t xml:space="preserve"> </w:t>
      </w:r>
      <w:r w:rsidRPr="00603ABB">
        <w:rPr>
          <w:sz w:val="24"/>
          <w:szCs w:val="24"/>
        </w:rPr>
        <w:t>co</w:t>
      </w:r>
      <w:r w:rsidRPr="00603ABB">
        <w:rPr>
          <w:spacing w:val="-1"/>
          <w:sz w:val="24"/>
          <w:szCs w:val="24"/>
        </w:rPr>
        <w:t>u</w:t>
      </w:r>
      <w:r w:rsidRPr="00603ABB">
        <w:rPr>
          <w:sz w:val="24"/>
          <w:szCs w:val="24"/>
        </w:rPr>
        <w:t>rse</w:t>
      </w:r>
      <w:r w:rsidR="00745646">
        <w:rPr>
          <w:sz w:val="24"/>
          <w:szCs w:val="24"/>
        </w:rPr>
        <w:t xml:space="preserve"> (42</w:t>
      </w:r>
      <w:r w:rsidR="00D55F91" w:rsidRPr="00603ABB">
        <w:rPr>
          <w:sz w:val="24"/>
          <w:szCs w:val="24"/>
        </w:rPr>
        <w:t xml:space="preserve"> Credits)</w:t>
      </w:r>
      <w:r w:rsidR="00745646">
        <w:rPr>
          <w:sz w:val="24"/>
          <w:szCs w:val="24"/>
        </w:rPr>
        <w:t xml:space="preserve"> (total of 60 = 18 + 42)</w:t>
      </w:r>
    </w:p>
    <w:p w14:paraId="2E622240" w14:textId="77777777" w:rsidR="006516F5" w:rsidRPr="00603ABB" w:rsidRDefault="006516F5" w:rsidP="00603ABB">
      <w:pPr>
        <w:ind w:left="1080" w:hanging="360"/>
        <w:rPr>
          <w:szCs w:val="24"/>
        </w:rPr>
      </w:pPr>
    </w:p>
    <w:p w14:paraId="05C8C2A0" w14:textId="77777777" w:rsidR="006516F5" w:rsidRPr="00603ABB" w:rsidRDefault="006516F5" w:rsidP="007A1464">
      <w:pPr>
        <w:pStyle w:val="ListParagraph"/>
        <w:numPr>
          <w:ilvl w:val="0"/>
          <w:numId w:val="148"/>
        </w:numPr>
        <w:ind w:left="1080"/>
        <w:rPr>
          <w:sz w:val="24"/>
          <w:szCs w:val="24"/>
        </w:rPr>
      </w:pPr>
      <w:r w:rsidRPr="00603ABB">
        <w:rPr>
          <w:spacing w:val="-2"/>
          <w:sz w:val="24"/>
          <w:szCs w:val="24"/>
        </w:rPr>
        <w:t>C</w:t>
      </w:r>
      <w:r w:rsidRPr="00603ABB">
        <w:rPr>
          <w:sz w:val="24"/>
          <w:szCs w:val="24"/>
        </w:rPr>
        <w:t>omp</w:t>
      </w:r>
      <w:r w:rsidRPr="00603ABB">
        <w:rPr>
          <w:spacing w:val="-1"/>
          <w:sz w:val="24"/>
          <w:szCs w:val="24"/>
        </w:rPr>
        <w:t>l</w:t>
      </w:r>
      <w:r w:rsidRPr="00603ABB">
        <w:rPr>
          <w:sz w:val="24"/>
          <w:szCs w:val="24"/>
        </w:rPr>
        <w:t>eti</w:t>
      </w:r>
      <w:r w:rsidRPr="00603ABB">
        <w:rPr>
          <w:spacing w:val="-1"/>
          <w:sz w:val="24"/>
          <w:szCs w:val="24"/>
        </w:rPr>
        <w:t>o</w:t>
      </w:r>
      <w:r w:rsidRPr="00603ABB">
        <w:rPr>
          <w:sz w:val="24"/>
          <w:szCs w:val="24"/>
        </w:rPr>
        <w:t xml:space="preserve">n </w:t>
      </w:r>
      <w:r w:rsidRPr="00603ABB">
        <w:rPr>
          <w:spacing w:val="1"/>
          <w:sz w:val="24"/>
          <w:szCs w:val="24"/>
        </w:rPr>
        <w:t>t</w:t>
      </w:r>
      <w:r w:rsidRPr="00603ABB">
        <w:rPr>
          <w:sz w:val="24"/>
          <w:szCs w:val="24"/>
        </w:rPr>
        <w:t>he</w:t>
      </w:r>
      <w:r w:rsidRPr="00603ABB">
        <w:rPr>
          <w:spacing w:val="-3"/>
          <w:sz w:val="24"/>
          <w:szCs w:val="24"/>
        </w:rPr>
        <w:t xml:space="preserve"> s</w:t>
      </w:r>
      <w:r w:rsidRPr="00603ABB">
        <w:rPr>
          <w:sz w:val="24"/>
          <w:szCs w:val="24"/>
        </w:rPr>
        <w:t>tat</w:t>
      </w:r>
      <w:r w:rsidRPr="00603ABB">
        <w:rPr>
          <w:spacing w:val="-2"/>
          <w:sz w:val="24"/>
          <w:szCs w:val="24"/>
        </w:rPr>
        <w:t>e</w:t>
      </w:r>
      <w:r w:rsidRPr="00603ABB">
        <w:rPr>
          <w:sz w:val="24"/>
          <w:szCs w:val="24"/>
        </w:rPr>
        <w:t>-r</w:t>
      </w:r>
      <w:r w:rsidRPr="00603ABB">
        <w:rPr>
          <w:spacing w:val="-3"/>
          <w:sz w:val="24"/>
          <w:szCs w:val="24"/>
        </w:rPr>
        <w:t>e</w:t>
      </w:r>
      <w:r w:rsidRPr="00603ABB">
        <w:rPr>
          <w:sz w:val="24"/>
          <w:szCs w:val="24"/>
        </w:rPr>
        <w:t>q</w:t>
      </w:r>
      <w:r w:rsidRPr="00603ABB">
        <w:rPr>
          <w:spacing w:val="-1"/>
          <w:sz w:val="24"/>
          <w:szCs w:val="24"/>
        </w:rPr>
        <w:t>u</w:t>
      </w:r>
      <w:r w:rsidRPr="00603ABB">
        <w:rPr>
          <w:spacing w:val="-2"/>
          <w:sz w:val="24"/>
          <w:szCs w:val="24"/>
        </w:rPr>
        <w:t>i</w:t>
      </w:r>
      <w:r w:rsidRPr="00603ABB">
        <w:rPr>
          <w:sz w:val="24"/>
          <w:szCs w:val="24"/>
        </w:rPr>
        <w:t xml:space="preserve">red </w:t>
      </w:r>
      <w:r w:rsidRPr="00603ABB">
        <w:rPr>
          <w:spacing w:val="-1"/>
          <w:sz w:val="24"/>
          <w:szCs w:val="24"/>
        </w:rPr>
        <w:t>P</w:t>
      </w:r>
      <w:r w:rsidRPr="00603ABB">
        <w:rPr>
          <w:sz w:val="24"/>
          <w:szCs w:val="24"/>
        </w:rPr>
        <w:t>ra</w:t>
      </w:r>
      <w:r w:rsidRPr="00603ABB">
        <w:rPr>
          <w:spacing w:val="-3"/>
          <w:sz w:val="24"/>
          <w:szCs w:val="24"/>
        </w:rPr>
        <w:t>x</w:t>
      </w:r>
      <w:r w:rsidRPr="00603ABB">
        <w:rPr>
          <w:spacing w:val="-2"/>
          <w:sz w:val="24"/>
          <w:szCs w:val="24"/>
        </w:rPr>
        <w:t>i</w:t>
      </w:r>
      <w:r w:rsidRPr="00603ABB">
        <w:rPr>
          <w:sz w:val="24"/>
          <w:szCs w:val="24"/>
        </w:rPr>
        <w:t>s</w:t>
      </w:r>
      <w:r w:rsidRPr="00603ABB">
        <w:rPr>
          <w:spacing w:val="1"/>
          <w:sz w:val="24"/>
          <w:szCs w:val="24"/>
        </w:rPr>
        <w:t xml:space="preserve"> </w:t>
      </w:r>
      <w:r w:rsidRPr="00603ABB">
        <w:rPr>
          <w:sz w:val="24"/>
          <w:szCs w:val="24"/>
        </w:rPr>
        <w:t>I</w:t>
      </w:r>
      <w:r w:rsidRPr="00603ABB">
        <w:rPr>
          <w:spacing w:val="-1"/>
          <w:sz w:val="24"/>
          <w:szCs w:val="24"/>
        </w:rPr>
        <w:t xml:space="preserve"> </w:t>
      </w:r>
      <w:r w:rsidRPr="00603ABB">
        <w:rPr>
          <w:sz w:val="24"/>
          <w:szCs w:val="24"/>
        </w:rPr>
        <w:t>(</w:t>
      </w:r>
      <w:r w:rsidRPr="00603ABB">
        <w:rPr>
          <w:spacing w:val="-1"/>
          <w:sz w:val="24"/>
          <w:szCs w:val="24"/>
        </w:rPr>
        <w:t>PP</w:t>
      </w:r>
      <w:r w:rsidRPr="00603ABB">
        <w:rPr>
          <w:spacing w:val="-4"/>
          <w:sz w:val="24"/>
          <w:szCs w:val="24"/>
        </w:rPr>
        <w:t>S</w:t>
      </w:r>
      <w:r w:rsidRPr="00603ABB">
        <w:rPr>
          <w:spacing w:val="1"/>
          <w:sz w:val="24"/>
          <w:szCs w:val="24"/>
        </w:rPr>
        <w:t>T</w:t>
      </w:r>
      <w:r w:rsidRPr="00603ABB">
        <w:rPr>
          <w:sz w:val="24"/>
          <w:szCs w:val="24"/>
        </w:rPr>
        <w:t>)</w:t>
      </w:r>
      <w:r w:rsidRPr="00603ABB">
        <w:rPr>
          <w:spacing w:val="-1"/>
          <w:sz w:val="24"/>
          <w:szCs w:val="24"/>
        </w:rPr>
        <w:t xml:space="preserve"> </w:t>
      </w:r>
      <w:r w:rsidRPr="00603ABB">
        <w:rPr>
          <w:spacing w:val="-2"/>
          <w:sz w:val="24"/>
          <w:szCs w:val="24"/>
        </w:rPr>
        <w:t>i</w:t>
      </w:r>
      <w:r w:rsidRPr="00603ABB">
        <w:rPr>
          <w:sz w:val="24"/>
          <w:szCs w:val="24"/>
        </w:rPr>
        <w:t>n</w:t>
      </w:r>
      <w:r w:rsidRPr="00603ABB">
        <w:rPr>
          <w:spacing w:val="-2"/>
          <w:sz w:val="24"/>
          <w:szCs w:val="24"/>
        </w:rPr>
        <w:t xml:space="preserve"> </w:t>
      </w:r>
      <w:r w:rsidRPr="00603ABB">
        <w:rPr>
          <w:spacing w:val="-4"/>
          <w:sz w:val="24"/>
          <w:szCs w:val="24"/>
        </w:rPr>
        <w:t>M</w:t>
      </w:r>
      <w:r w:rsidRPr="00603ABB">
        <w:rPr>
          <w:sz w:val="24"/>
          <w:szCs w:val="24"/>
        </w:rPr>
        <w:t>athematics</w:t>
      </w:r>
    </w:p>
    <w:p w14:paraId="01DF31A5" w14:textId="77777777" w:rsidR="006516F5" w:rsidRPr="00603ABB" w:rsidRDefault="006516F5" w:rsidP="00603ABB">
      <w:pPr>
        <w:ind w:left="1080" w:hanging="360"/>
        <w:rPr>
          <w:szCs w:val="24"/>
        </w:rPr>
      </w:pPr>
    </w:p>
    <w:p w14:paraId="6A803F49" w14:textId="77777777" w:rsidR="006516F5" w:rsidRPr="00603ABB" w:rsidRDefault="006516F5" w:rsidP="007A1464">
      <w:pPr>
        <w:pStyle w:val="ListParagraph"/>
        <w:numPr>
          <w:ilvl w:val="0"/>
          <w:numId w:val="148"/>
        </w:numPr>
        <w:ind w:left="1080"/>
        <w:rPr>
          <w:sz w:val="24"/>
          <w:szCs w:val="24"/>
        </w:rPr>
      </w:pPr>
      <w:r w:rsidRPr="00603ABB">
        <w:rPr>
          <w:spacing w:val="-1"/>
          <w:sz w:val="24"/>
          <w:szCs w:val="24"/>
        </w:rPr>
        <w:t>A</w:t>
      </w:r>
      <w:r w:rsidRPr="00603ABB">
        <w:rPr>
          <w:sz w:val="24"/>
          <w:szCs w:val="24"/>
        </w:rPr>
        <w:t>ssessme</w:t>
      </w:r>
      <w:r w:rsidRPr="00603ABB">
        <w:rPr>
          <w:spacing w:val="-3"/>
          <w:sz w:val="24"/>
          <w:szCs w:val="24"/>
        </w:rPr>
        <w:t>n</w:t>
      </w:r>
      <w:r w:rsidRPr="00603ABB">
        <w:rPr>
          <w:sz w:val="24"/>
          <w:szCs w:val="24"/>
        </w:rPr>
        <w:t>t</w:t>
      </w:r>
      <w:r w:rsidRPr="00603ABB">
        <w:rPr>
          <w:spacing w:val="-1"/>
          <w:sz w:val="24"/>
          <w:szCs w:val="24"/>
        </w:rPr>
        <w:t xml:space="preserve"> </w:t>
      </w:r>
      <w:r w:rsidRPr="00603ABB">
        <w:rPr>
          <w:sz w:val="24"/>
          <w:szCs w:val="24"/>
        </w:rPr>
        <w:t>thro</w:t>
      </w:r>
      <w:r w:rsidRPr="00603ABB">
        <w:rPr>
          <w:spacing w:val="-3"/>
          <w:sz w:val="24"/>
          <w:szCs w:val="24"/>
        </w:rPr>
        <w:t>u</w:t>
      </w:r>
      <w:r w:rsidRPr="00603ABB">
        <w:rPr>
          <w:spacing w:val="1"/>
          <w:sz w:val="24"/>
          <w:szCs w:val="24"/>
        </w:rPr>
        <w:t>g</w:t>
      </w:r>
      <w:r w:rsidRPr="00603ABB">
        <w:rPr>
          <w:sz w:val="24"/>
          <w:szCs w:val="24"/>
        </w:rPr>
        <w:t>h</w:t>
      </w:r>
      <w:r w:rsidRPr="00603ABB">
        <w:rPr>
          <w:spacing w:val="-2"/>
          <w:sz w:val="24"/>
          <w:szCs w:val="24"/>
        </w:rPr>
        <w:t xml:space="preserve"> </w:t>
      </w:r>
      <w:r w:rsidRPr="00603ABB">
        <w:rPr>
          <w:sz w:val="24"/>
          <w:szCs w:val="24"/>
        </w:rPr>
        <w:t>the</w:t>
      </w:r>
      <w:r w:rsidRPr="00603ABB">
        <w:rPr>
          <w:spacing w:val="-5"/>
          <w:sz w:val="24"/>
          <w:szCs w:val="24"/>
        </w:rPr>
        <w:t xml:space="preserve"> </w:t>
      </w:r>
      <w:r w:rsidRPr="00603ABB">
        <w:rPr>
          <w:spacing w:val="-1"/>
          <w:sz w:val="24"/>
          <w:szCs w:val="24"/>
        </w:rPr>
        <w:t>P</w:t>
      </w:r>
      <w:r w:rsidRPr="00603ABB">
        <w:rPr>
          <w:spacing w:val="-2"/>
          <w:sz w:val="24"/>
          <w:szCs w:val="24"/>
        </w:rPr>
        <w:t>D</w:t>
      </w:r>
      <w:r w:rsidRPr="00603ABB">
        <w:rPr>
          <w:sz w:val="24"/>
          <w:szCs w:val="24"/>
        </w:rPr>
        <w:t>E 4</w:t>
      </w:r>
      <w:r w:rsidRPr="00603ABB">
        <w:rPr>
          <w:spacing w:val="-1"/>
          <w:sz w:val="24"/>
          <w:szCs w:val="24"/>
        </w:rPr>
        <w:t>3</w:t>
      </w:r>
      <w:r w:rsidRPr="00603ABB">
        <w:rPr>
          <w:sz w:val="24"/>
          <w:szCs w:val="24"/>
        </w:rPr>
        <w:t xml:space="preserve">0 </w:t>
      </w:r>
      <w:r w:rsidRPr="00603ABB">
        <w:rPr>
          <w:spacing w:val="1"/>
          <w:sz w:val="24"/>
          <w:szCs w:val="24"/>
        </w:rPr>
        <w:t>r</w:t>
      </w:r>
      <w:r w:rsidRPr="00603ABB">
        <w:rPr>
          <w:sz w:val="24"/>
          <w:szCs w:val="24"/>
        </w:rPr>
        <w:t>e</w:t>
      </w:r>
      <w:r w:rsidRPr="00603ABB">
        <w:rPr>
          <w:spacing w:val="-3"/>
          <w:sz w:val="24"/>
          <w:szCs w:val="24"/>
        </w:rPr>
        <w:t>v</w:t>
      </w:r>
      <w:r w:rsidRPr="00603ABB">
        <w:rPr>
          <w:spacing w:val="-2"/>
          <w:sz w:val="24"/>
          <w:szCs w:val="24"/>
        </w:rPr>
        <w:t>i</w:t>
      </w:r>
      <w:r w:rsidRPr="00603ABB">
        <w:rPr>
          <w:sz w:val="24"/>
          <w:szCs w:val="24"/>
        </w:rPr>
        <w:t>ew</w:t>
      </w:r>
    </w:p>
    <w:p w14:paraId="5508C423" w14:textId="77777777" w:rsidR="007E5745" w:rsidRDefault="007E5745" w:rsidP="00D55F91">
      <w:pPr>
        <w:ind w:left="990"/>
      </w:pPr>
    </w:p>
    <w:p w14:paraId="4C5963C8" w14:textId="77777777" w:rsidR="007E5745" w:rsidRPr="00603ABB" w:rsidRDefault="007E5745" w:rsidP="007A1464">
      <w:pPr>
        <w:pStyle w:val="ListParagraph"/>
        <w:numPr>
          <w:ilvl w:val="0"/>
          <w:numId w:val="37"/>
        </w:numPr>
        <w:rPr>
          <w:rFonts w:cs="Times New Roman"/>
          <w:b/>
          <w:sz w:val="24"/>
          <w:szCs w:val="24"/>
        </w:rPr>
      </w:pPr>
      <w:r w:rsidRPr="00603ABB">
        <w:rPr>
          <w:rFonts w:cs="Times New Roman"/>
          <w:b/>
          <w:sz w:val="24"/>
          <w:szCs w:val="24"/>
        </w:rPr>
        <w:t>Vocational Instructional II Certificate</w:t>
      </w:r>
    </w:p>
    <w:p w14:paraId="1C55CD2B" w14:textId="77777777" w:rsidR="00FB3915" w:rsidRDefault="00FB3915" w:rsidP="00FB3915">
      <w:pPr>
        <w:ind w:left="720"/>
      </w:pPr>
      <w:r w:rsidRPr="00FB3915">
        <w:rPr>
          <w:szCs w:val="24"/>
        </w:rPr>
        <w:t xml:space="preserve">To maintain </w:t>
      </w:r>
      <w:r>
        <w:rPr>
          <w:szCs w:val="24"/>
        </w:rPr>
        <w:t xml:space="preserve">Teaching Certificate, Educators must adhere to the </w:t>
      </w:r>
      <w:r w:rsidRPr="004D56CC">
        <w:t>Pennsylvania Code of Professional Practice &amp; Conduct for Educators</w:t>
      </w:r>
      <w:r>
        <w:t xml:space="preserve"> as well as complete all requirements of PDE Teacher Information Management System:</w:t>
      </w:r>
    </w:p>
    <w:p w14:paraId="22ACB879" w14:textId="77777777" w:rsidR="00FB3915" w:rsidRDefault="00FB3915" w:rsidP="00FB3915">
      <w:pPr>
        <w:ind w:left="720"/>
      </w:pPr>
    </w:p>
    <w:p w14:paraId="572DC93B" w14:textId="77777777" w:rsidR="004233BB" w:rsidRPr="00603ABB" w:rsidRDefault="00FB3915" w:rsidP="007A1464">
      <w:pPr>
        <w:pStyle w:val="ListParagraph"/>
        <w:numPr>
          <w:ilvl w:val="0"/>
          <w:numId w:val="149"/>
        </w:numPr>
        <w:ind w:left="1080"/>
        <w:rPr>
          <w:sz w:val="24"/>
          <w:szCs w:val="24"/>
        </w:rPr>
      </w:pPr>
      <w:r w:rsidRPr="00603ABB">
        <w:rPr>
          <w:sz w:val="24"/>
          <w:szCs w:val="24"/>
        </w:rPr>
        <w:t>Act 48</w:t>
      </w:r>
      <w:r w:rsidR="004233BB" w:rsidRPr="00603ABB">
        <w:rPr>
          <w:sz w:val="24"/>
          <w:szCs w:val="24"/>
        </w:rPr>
        <w:t xml:space="preserve"> requirement mandates </w:t>
      </w:r>
      <w:r w:rsidR="004233BB" w:rsidRPr="00603ABB">
        <w:rPr>
          <w:spacing w:val="1"/>
          <w:sz w:val="24"/>
          <w:szCs w:val="24"/>
        </w:rPr>
        <w:t>t</w:t>
      </w:r>
      <w:r w:rsidR="004233BB" w:rsidRPr="00603ABB">
        <w:rPr>
          <w:sz w:val="24"/>
          <w:szCs w:val="24"/>
        </w:rPr>
        <w:t>h</w:t>
      </w:r>
      <w:r w:rsidR="004233BB" w:rsidRPr="00603ABB">
        <w:rPr>
          <w:spacing w:val="-4"/>
          <w:sz w:val="24"/>
          <w:szCs w:val="24"/>
        </w:rPr>
        <w:t>a</w:t>
      </w:r>
      <w:r w:rsidR="004233BB" w:rsidRPr="00603ABB">
        <w:rPr>
          <w:sz w:val="24"/>
          <w:szCs w:val="24"/>
        </w:rPr>
        <w:t>t</w:t>
      </w:r>
      <w:r w:rsidR="004233BB" w:rsidRPr="00603ABB">
        <w:rPr>
          <w:spacing w:val="2"/>
          <w:sz w:val="24"/>
          <w:szCs w:val="24"/>
        </w:rPr>
        <w:t xml:space="preserve"> </w:t>
      </w:r>
      <w:r w:rsidR="004233BB" w:rsidRPr="00603ABB">
        <w:rPr>
          <w:sz w:val="24"/>
          <w:szCs w:val="24"/>
        </w:rPr>
        <w:t>a</w:t>
      </w:r>
      <w:r w:rsidR="004233BB" w:rsidRPr="00603ABB">
        <w:rPr>
          <w:spacing w:val="-2"/>
          <w:sz w:val="24"/>
          <w:szCs w:val="24"/>
        </w:rPr>
        <w:t>l</w:t>
      </w:r>
      <w:r w:rsidR="004233BB" w:rsidRPr="00603ABB">
        <w:rPr>
          <w:sz w:val="24"/>
          <w:szCs w:val="24"/>
        </w:rPr>
        <w:t>l</w:t>
      </w:r>
      <w:r w:rsidR="004233BB" w:rsidRPr="00603ABB">
        <w:rPr>
          <w:spacing w:val="-1"/>
          <w:sz w:val="24"/>
          <w:szCs w:val="24"/>
        </w:rPr>
        <w:t xml:space="preserve"> </w:t>
      </w:r>
      <w:r w:rsidR="004233BB" w:rsidRPr="00603ABB">
        <w:rPr>
          <w:sz w:val="24"/>
          <w:szCs w:val="24"/>
        </w:rPr>
        <w:t>e</w:t>
      </w:r>
      <w:r w:rsidR="004233BB" w:rsidRPr="00603ABB">
        <w:rPr>
          <w:spacing w:val="-1"/>
          <w:sz w:val="24"/>
          <w:szCs w:val="24"/>
        </w:rPr>
        <w:t>d</w:t>
      </w:r>
      <w:r w:rsidR="004233BB" w:rsidRPr="00603ABB">
        <w:rPr>
          <w:sz w:val="24"/>
          <w:szCs w:val="24"/>
        </w:rPr>
        <w:t>uc</w:t>
      </w:r>
      <w:r w:rsidR="004233BB" w:rsidRPr="00603ABB">
        <w:rPr>
          <w:spacing w:val="-4"/>
          <w:sz w:val="24"/>
          <w:szCs w:val="24"/>
        </w:rPr>
        <w:t>a</w:t>
      </w:r>
      <w:r w:rsidR="004233BB" w:rsidRPr="00603ABB">
        <w:rPr>
          <w:sz w:val="24"/>
          <w:szCs w:val="24"/>
        </w:rPr>
        <w:t>tors</w:t>
      </w:r>
      <w:r w:rsidR="004233BB" w:rsidRPr="00603ABB">
        <w:rPr>
          <w:spacing w:val="-1"/>
          <w:sz w:val="24"/>
          <w:szCs w:val="24"/>
        </w:rPr>
        <w:t xml:space="preserve"> </w:t>
      </w:r>
      <w:r w:rsidR="004233BB" w:rsidRPr="00603ABB">
        <w:rPr>
          <w:sz w:val="24"/>
          <w:szCs w:val="24"/>
        </w:rPr>
        <w:t>e</w:t>
      </w:r>
      <w:r w:rsidR="004233BB" w:rsidRPr="00603ABB">
        <w:rPr>
          <w:spacing w:val="-1"/>
          <w:sz w:val="24"/>
          <w:szCs w:val="24"/>
        </w:rPr>
        <w:t>a</w:t>
      </w:r>
      <w:r w:rsidR="004233BB" w:rsidRPr="00603ABB">
        <w:rPr>
          <w:sz w:val="24"/>
          <w:szCs w:val="24"/>
        </w:rPr>
        <w:t>rn</w:t>
      </w:r>
      <w:r w:rsidR="004233BB" w:rsidRPr="00603ABB">
        <w:rPr>
          <w:spacing w:val="-4"/>
          <w:sz w:val="24"/>
          <w:szCs w:val="24"/>
        </w:rPr>
        <w:t xml:space="preserve"> </w:t>
      </w:r>
      <w:r w:rsidR="004233BB" w:rsidRPr="00603ABB">
        <w:rPr>
          <w:sz w:val="24"/>
          <w:szCs w:val="24"/>
        </w:rPr>
        <w:t>1</w:t>
      </w:r>
      <w:r w:rsidR="004233BB" w:rsidRPr="00603ABB">
        <w:rPr>
          <w:spacing w:val="-1"/>
          <w:sz w:val="24"/>
          <w:szCs w:val="24"/>
        </w:rPr>
        <w:t>8</w:t>
      </w:r>
      <w:r w:rsidR="004233BB" w:rsidRPr="00603ABB">
        <w:rPr>
          <w:sz w:val="24"/>
          <w:szCs w:val="24"/>
        </w:rPr>
        <w:t>0 cont</w:t>
      </w:r>
      <w:r w:rsidR="004233BB" w:rsidRPr="00603ABB">
        <w:rPr>
          <w:spacing w:val="-2"/>
          <w:sz w:val="24"/>
          <w:szCs w:val="24"/>
        </w:rPr>
        <w:t>i</w:t>
      </w:r>
      <w:r w:rsidR="004233BB" w:rsidRPr="00603ABB">
        <w:rPr>
          <w:sz w:val="24"/>
          <w:szCs w:val="24"/>
        </w:rPr>
        <w:t>n</w:t>
      </w:r>
      <w:r w:rsidR="004233BB" w:rsidRPr="00603ABB">
        <w:rPr>
          <w:spacing w:val="-1"/>
          <w:sz w:val="24"/>
          <w:szCs w:val="24"/>
        </w:rPr>
        <w:t>u</w:t>
      </w:r>
      <w:r w:rsidR="004233BB" w:rsidRPr="00603ABB">
        <w:rPr>
          <w:spacing w:val="-2"/>
          <w:sz w:val="24"/>
          <w:szCs w:val="24"/>
        </w:rPr>
        <w:t>i</w:t>
      </w:r>
      <w:r w:rsidR="004233BB" w:rsidRPr="00603ABB">
        <w:rPr>
          <w:spacing w:val="-3"/>
          <w:sz w:val="24"/>
          <w:szCs w:val="24"/>
        </w:rPr>
        <w:t>n</w:t>
      </w:r>
      <w:r w:rsidR="004233BB" w:rsidRPr="00603ABB">
        <w:rPr>
          <w:sz w:val="24"/>
          <w:szCs w:val="24"/>
        </w:rPr>
        <w:t>g</w:t>
      </w:r>
      <w:r w:rsidR="004233BB" w:rsidRPr="00603ABB">
        <w:rPr>
          <w:spacing w:val="2"/>
          <w:sz w:val="24"/>
          <w:szCs w:val="24"/>
        </w:rPr>
        <w:t xml:space="preserve"> </w:t>
      </w:r>
      <w:r w:rsidR="004233BB" w:rsidRPr="00603ABB">
        <w:rPr>
          <w:sz w:val="24"/>
          <w:szCs w:val="24"/>
        </w:rPr>
        <w:t>e</w:t>
      </w:r>
      <w:r w:rsidR="004233BB" w:rsidRPr="00603ABB">
        <w:rPr>
          <w:spacing w:val="-1"/>
          <w:sz w:val="24"/>
          <w:szCs w:val="24"/>
        </w:rPr>
        <w:t>d</w:t>
      </w:r>
      <w:r w:rsidR="004233BB" w:rsidRPr="00603ABB">
        <w:rPr>
          <w:sz w:val="24"/>
          <w:szCs w:val="24"/>
        </w:rPr>
        <w:t>uc</w:t>
      </w:r>
      <w:r w:rsidR="004233BB" w:rsidRPr="00603ABB">
        <w:rPr>
          <w:spacing w:val="-4"/>
          <w:sz w:val="24"/>
          <w:szCs w:val="24"/>
        </w:rPr>
        <w:t>a</w:t>
      </w:r>
      <w:r w:rsidR="004233BB" w:rsidRPr="00603ABB">
        <w:rPr>
          <w:sz w:val="24"/>
          <w:szCs w:val="24"/>
        </w:rPr>
        <w:t>t</w:t>
      </w:r>
      <w:r w:rsidR="004233BB" w:rsidRPr="00603ABB">
        <w:rPr>
          <w:spacing w:val="-2"/>
          <w:sz w:val="24"/>
          <w:szCs w:val="24"/>
        </w:rPr>
        <w:t>i</w:t>
      </w:r>
      <w:r w:rsidR="004233BB" w:rsidRPr="00603ABB">
        <w:rPr>
          <w:sz w:val="24"/>
          <w:szCs w:val="24"/>
        </w:rPr>
        <w:t>on h</w:t>
      </w:r>
      <w:r w:rsidR="004233BB" w:rsidRPr="00603ABB">
        <w:rPr>
          <w:spacing w:val="-1"/>
          <w:sz w:val="24"/>
          <w:szCs w:val="24"/>
        </w:rPr>
        <w:t>o</w:t>
      </w:r>
      <w:r w:rsidR="004233BB" w:rsidRPr="00603ABB">
        <w:rPr>
          <w:sz w:val="24"/>
          <w:szCs w:val="24"/>
        </w:rPr>
        <w:t>urs</w:t>
      </w:r>
      <w:r w:rsidR="004233BB" w:rsidRPr="00603ABB">
        <w:rPr>
          <w:spacing w:val="1"/>
          <w:sz w:val="24"/>
          <w:szCs w:val="24"/>
        </w:rPr>
        <w:t xml:space="preserve"> </w:t>
      </w:r>
      <w:r w:rsidR="004233BB" w:rsidRPr="00603ABB">
        <w:rPr>
          <w:spacing w:val="-3"/>
          <w:sz w:val="24"/>
          <w:szCs w:val="24"/>
        </w:rPr>
        <w:t>o</w:t>
      </w:r>
      <w:r w:rsidR="004233BB" w:rsidRPr="00603ABB">
        <w:rPr>
          <w:sz w:val="24"/>
          <w:szCs w:val="24"/>
        </w:rPr>
        <w:t>r</w:t>
      </w:r>
      <w:r w:rsidR="004233BB" w:rsidRPr="00603ABB">
        <w:rPr>
          <w:spacing w:val="1"/>
          <w:sz w:val="24"/>
          <w:szCs w:val="24"/>
        </w:rPr>
        <w:t xml:space="preserve"> </w:t>
      </w:r>
      <w:r w:rsidR="004233BB" w:rsidRPr="00603ABB">
        <w:rPr>
          <w:sz w:val="24"/>
          <w:szCs w:val="24"/>
        </w:rPr>
        <w:t>6</w:t>
      </w:r>
      <w:r w:rsidR="004233BB" w:rsidRPr="00603ABB">
        <w:rPr>
          <w:spacing w:val="-2"/>
          <w:sz w:val="24"/>
          <w:szCs w:val="24"/>
        </w:rPr>
        <w:t xml:space="preserve"> </w:t>
      </w:r>
      <w:r w:rsidR="004233BB" w:rsidRPr="00603ABB">
        <w:rPr>
          <w:sz w:val="24"/>
          <w:szCs w:val="24"/>
        </w:rPr>
        <w:t>co</w:t>
      </w:r>
      <w:r w:rsidR="004233BB" w:rsidRPr="00603ABB">
        <w:rPr>
          <w:spacing w:val="-2"/>
          <w:sz w:val="24"/>
          <w:szCs w:val="24"/>
        </w:rPr>
        <w:t>ll</w:t>
      </w:r>
      <w:r w:rsidR="004233BB" w:rsidRPr="00603ABB">
        <w:rPr>
          <w:sz w:val="24"/>
          <w:szCs w:val="24"/>
        </w:rPr>
        <w:t>e</w:t>
      </w:r>
      <w:r w:rsidR="004233BB" w:rsidRPr="00603ABB">
        <w:rPr>
          <w:spacing w:val="1"/>
          <w:sz w:val="24"/>
          <w:szCs w:val="24"/>
        </w:rPr>
        <w:t>g</w:t>
      </w:r>
      <w:r w:rsidR="004233BB" w:rsidRPr="00603ABB">
        <w:rPr>
          <w:sz w:val="24"/>
          <w:szCs w:val="24"/>
        </w:rPr>
        <w:t>e</w:t>
      </w:r>
      <w:r w:rsidR="004233BB" w:rsidRPr="00603ABB">
        <w:rPr>
          <w:spacing w:val="-2"/>
          <w:sz w:val="24"/>
          <w:szCs w:val="24"/>
        </w:rPr>
        <w:t xml:space="preserve"> </w:t>
      </w:r>
      <w:r w:rsidR="004233BB" w:rsidRPr="00603ABB">
        <w:rPr>
          <w:sz w:val="24"/>
          <w:szCs w:val="24"/>
        </w:rPr>
        <w:t>cre</w:t>
      </w:r>
      <w:r w:rsidR="004233BB" w:rsidRPr="00603ABB">
        <w:rPr>
          <w:spacing w:val="-1"/>
          <w:sz w:val="24"/>
          <w:szCs w:val="24"/>
        </w:rPr>
        <w:t>d</w:t>
      </w:r>
      <w:r w:rsidR="004233BB" w:rsidRPr="00603ABB">
        <w:rPr>
          <w:spacing w:val="-4"/>
          <w:sz w:val="24"/>
          <w:szCs w:val="24"/>
        </w:rPr>
        <w:t>i</w:t>
      </w:r>
      <w:r w:rsidR="004233BB" w:rsidRPr="00603ABB">
        <w:rPr>
          <w:spacing w:val="-2"/>
          <w:sz w:val="24"/>
          <w:szCs w:val="24"/>
        </w:rPr>
        <w:t>t</w:t>
      </w:r>
      <w:r w:rsidR="004233BB" w:rsidRPr="00603ABB">
        <w:rPr>
          <w:sz w:val="24"/>
          <w:szCs w:val="24"/>
        </w:rPr>
        <w:t>s</w:t>
      </w:r>
      <w:r w:rsidR="004233BB" w:rsidRPr="00603ABB">
        <w:rPr>
          <w:spacing w:val="1"/>
          <w:sz w:val="24"/>
          <w:szCs w:val="24"/>
        </w:rPr>
        <w:t xml:space="preserve"> </w:t>
      </w:r>
      <w:r w:rsidR="004233BB" w:rsidRPr="00603ABB">
        <w:rPr>
          <w:sz w:val="24"/>
          <w:szCs w:val="24"/>
        </w:rPr>
        <w:t>e</w:t>
      </w:r>
      <w:r w:rsidR="004233BB" w:rsidRPr="00603ABB">
        <w:rPr>
          <w:spacing w:val="-3"/>
          <w:sz w:val="24"/>
          <w:szCs w:val="24"/>
        </w:rPr>
        <w:t>v</w:t>
      </w:r>
      <w:r w:rsidR="004233BB" w:rsidRPr="00603ABB">
        <w:rPr>
          <w:sz w:val="24"/>
          <w:szCs w:val="24"/>
        </w:rPr>
        <w:t>ery</w:t>
      </w:r>
      <w:r w:rsidR="004233BB" w:rsidRPr="00603ABB">
        <w:rPr>
          <w:spacing w:val="-4"/>
          <w:sz w:val="24"/>
          <w:szCs w:val="24"/>
        </w:rPr>
        <w:t xml:space="preserve"> </w:t>
      </w:r>
      <w:r w:rsidR="004233BB" w:rsidRPr="00603ABB">
        <w:rPr>
          <w:spacing w:val="3"/>
          <w:sz w:val="24"/>
          <w:szCs w:val="24"/>
        </w:rPr>
        <w:t>f</w:t>
      </w:r>
      <w:r w:rsidR="004233BB" w:rsidRPr="00603ABB">
        <w:rPr>
          <w:spacing w:val="-2"/>
          <w:sz w:val="24"/>
          <w:szCs w:val="24"/>
        </w:rPr>
        <w:t>i</w:t>
      </w:r>
      <w:r w:rsidR="004233BB" w:rsidRPr="00603ABB">
        <w:rPr>
          <w:spacing w:val="-3"/>
          <w:sz w:val="24"/>
          <w:szCs w:val="24"/>
        </w:rPr>
        <w:t>v</w:t>
      </w:r>
      <w:r w:rsidR="004233BB" w:rsidRPr="00603ABB">
        <w:rPr>
          <w:sz w:val="24"/>
          <w:szCs w:val="24"/>
        </w:rPr>
        <w:t xml:space="preserve">e </w:t>
      </w:r>
      <w:r w:rsidR="004233BB" w:rsidRPr="00603ABB">
        <w:rPr>
          <w:spacing w:val="-2"/>
          <w:sz w:val="24"/>
          <w:szCs w:val="24"/>
        </w:rPr>
        <w:t>y</w:t>
      </w:r>
      <w:r w:rsidR="004233BB" w:rsidRPr="00603ABB">
        <w:rPr>
          <w:sz w:val="24"/>
          <w:szCs w:val="24"/>
        </w:rPr>
        <w:t>e</w:t>
      </w:r>
      <w:r w:rsidR="004233BB" w:rsidRPr="00603ABB">
        <w:rPr>
          <w:spacing w:val="-1"/>
          <w:sz w:val="24"/>
          <w:szCs w:val="24"/>
        </w:rPr>
        <w:t>a</w:t>
      </w:r>
      <w:r w:rsidR="004233BB" w:rsidRPr="00603ABB">
        <w:rPr>
          <w:sz w:val="24"/>
          <w:szCs w:val="24"/>
        </w:rPr>
        <w:t>rs</w:t>
      </w:r>
      <w:r w:rsidR="004233BB" w:rsidRPr="00603ABB">
        <w:rPr>
          <w:spacing w:val="4"/>
          <w:sz w:val="24"/>
          <w:szCs w:val="24"/>
        </w:rPr>
        <w:t xml:space="preserve"> </w:t>
      </w:r>
      <w:r w:rsidR="004233BB" w:rsidRPr="00603ABB">
        <w:rPr>
          <w:sz w:val="24"/>
          <w:szCs w:val="24"/>
        </w:rPr>
        <w:t>to</w:t>
      </w:r>
      <w:r w:rsidR="004233BB" w:rsidRPr="00603ABB">
        <w:rPr>
          <w:spacing w:val="-2"/>
          <w:sz w:val="24"/>
          <w:szCs w:val="24"/>
        </w:rPr>
        <w:t xml:space="preserve"> </w:t>
      </w:r>
      <w:r w:rsidR="004233BB" w:rsidRPr="00603ABB">
        <w:rPr>
          <w:sz w:val="24"/>
          <w:szCs w:val="24"/>
        </w:rPr>
        <w:t>ke</w:t>
      </w:r>
      <w:r w:rsidR="004233BB" w:rsidRPr="00603ABB">
        <w:rPr>
          <w:spacing w:val="-4"/>
          <w:sz w:val="24"/>
          <w:szCs w:val="24"/>
        </w:rPr>
        <w:t>e</w:t>
      </w:r>
      <w:r w:rsidR="004233BB" w:rsidRPr="00603ABB">
        <w:rPr>
          <w:sz w:val="24"/>
          <w:szCs w:val="24"/>
        </w:rPr>
        <w:t xml:space="preserve">p </w:t>
      </w:r>
      <w:r w:rsidR="004233BB" w:rsidRPr="00603ABB">
        <w:rPr>
          <w:spacing w:val="1"/>
          <w:sz w:val="24"/>
          <w:szCs w:val="24"/>
        </w:rPr>
        <w:t>t</w:t>
      </w:r>
      <w:r w:rsidR="004233BB" w:rsidRPr="00603ABB">
        <w:rPr>
          <w:sz w:val="24"/>
          <w:szCs w:val="24"/>
        </w:rPr>
        <w:t>h</w:t>
      </w:r>
      <w:r w:rsidR="004233BB" w:rsidRPr="00603ABB">
        <w:rPr>
          <w:spacing w:val="-1"/>
          <w:sz w:val="24"/>
          <w:szCs w:val="24"/>
        </w:rPr>
        <w:t>e</w:t>
      </w:r>
      <w:r w:rsidR="004233BB" w:rsidRPr="00603ABB">
        <w:rPr>
          <w:spacing w:val="-2"/>
          <w:sz w:val="24"/>
          <w:szCs w:val="24"/>
        </w:rPr>
        <w:t>i</w:t>
      </w:r>
      <w:r w:rsidR="004233BB" w:rsidRPr="00603ABB">
        <w:rPr>
          <w:sz w:val="24"/>
          <w:szCs w:val="24"/>
        </w:rPr>
        <w:t>r</w:t>
      </w:r>
      <w:r w:rsidR="004233BB" w:rsidRPr="00603ABB">
        <w:rPr>
          <w:spacing w:val="-1"/>
          <w:sz w:val="24"/>
          <w:szCs w:val="24"/>
        </w:rPr>
        <w:t xml:space="preserve"> </w:t>
      </w:r>
      <w:r w:rsidR="004233BB" w:rsidRPr="00603ABB">
        <w:rPr>
          <w:sz w:val="24"/>
          <w:szCs w:val="24"/>
        </w:rPr>
        <w:t>ce</w:t>
      </w:r>
      <w:r w:rsidR="004233BB" w:rsidRPr="00603ABB">
        <w:rPr>
          <w:spacing w:val="-3"/>
          <w:sz w:val="24"/>
          <w:szCs w:val="24"/>
        </w:rPr>
        <w:t>r</w:t>
      </w:r>
      <w:r w:rsidR="004233BB" w:rsidRPr="00603ABB">
        <w:rPr>
          <w:sz w:val="24"/>
          <w:szCs w:val="24"/>
        </w:rPr>
        <w:t>t</w:t>
      </w:r>
      <w:r w:rsidR="004233BB" w:rsidRPr="00603ABB">
        <w:rPr>
          <w:spacing w:val="-4"/>
          <w:sz w:val="24"/>
          <w:szCs w:val="24"/>
        </w:rPr>
        <w:t>i</w:t>
      </w:r>
      <w:r w:rsidR="004233BB" w:rsidRPr="00603ABB">
        <w:rPr>
          <w:spacing w:val="3"/>
          <w:sz w:val="24"/>
          <w:szCs w:val="24"/>
        </w:rPr>
        <w:t>f</w:t>
      </w:r>
      <w:r w:rsidR="004233BB" w:rsidRPr="00603ABB">
        <w:rPr>
          <w:spacing w:val="-2"/>
          <w:sz w:val="24"/>
          <w:szCs w:val="24"/>
        </w:rPr>
        <w:t>i</w:t>
      </w:r>
      <w:r w:rsidR="004233BB" w:rsidRPr="00603ABB">
        <w:rPr>
          <w:sz w:val="24"/>
          <w:szCs w:val="24"/>
        </w:rPr>
        <w:t>cate</w:t>
      </w:r>
      <w:r w:rsidR="004233BB" w:rsidRPr="00603ABB">
        <w:rPr>
          <w:spacing w:val="-2"/>
          <w:sz w:val="24"/>
          <w:szCs w:val="24"/>
        </w:rPr>
        <w:t xml:space="preserve"> </w:t>
      </w:r>
      <w:r w:rsidR="004233BB" w:rsidRPr="00603ABB">
        <w:rPr>
          <w:sz w:val="24"/>
          <w:szCs w:val="24"/>
        </w:rPr>
        <w:t>a</w:t>
      </w:r>
      <w:r w:rsidR="004233BB" w:rsidRPr="00603ABB">
        <w:rPr>
          <w:spacing w:val="-3"/>
          <w:sz w:val="24"/>
          <w:szCs w:val="24"/>
        </w:rPr>
        <w:t>c</w:t>
      </w:r>
      <w:r w:rsidR="004233BB" w:rsidRPr="00603ABB">
        <w:rPr>
          <w:sz w:val="24"/>
          <w:szCs w:val="24"/>
        </w:rPr>
        <w:t>t</w:t>
      </w:r>
      <w:r w:rsidR="004233BB" w:rsidRPr="00603ABB">
        <w:rPr>
          <w:spacing w:val="-2"/>
          <w:sz w:val="24"/>
          <w:szCs w:val="24"/>
        </w:rPr>
        <w:t>i</w:t>
      </w:r>
      <w:r w:rsidR="004233BB" w:rsidRPr="00603ABB">
        <w:rPr>
          <w:spacing w:val="-3"/>
          <w:sz w:val="24"/>
          <w:szCs w:val="24"/>
        </w:rPr>
        <w:t>v</w:t>
      </w:r>
      <w:r w:rsidR="004233BB" w:rsidRPr="00603ABB">
        <w:rPr>
          <w:sz w:val="24"/>
          <w:szCs w:val="24"/>
        </w:rPr>
        <w:t>e.</w:t>
      </w:r>
      <w:r w:rsidR="004233BB" w:rsidRPr="00603ABB">
        <w:rPr>
          <w:spacing w:val="-1"/>
          <w:sz w:val="24"/>
          <w:szCs w:val="24"/>
        </w:rPr>
        <w:t xml:space="preserve"> </w:t>
      </w:r>
      <w:r w:rsidR="004233BB" w:rsidRPr="00603ABB">
        <w:rPr>
          <w:spacing w:val="1"/>
          <w:sz w:val="24"/>
          <w:szCs w:val="24"/>
        </w:rPr>
        <w:t>T</w:t>
      </w:r>
      <w:r w:rsidR="004233BB" w:rsidRPr="00603ABB">
        <w:rPr>
          <w:sz w:val="24"/>
          <w:szCs w:val="24"/>
        </w:rPr>
        <w:t>h</w:t>
      </w:r>
      <w:r w:rsidR="004233BB" w:rsidRPr="00603ABB">
        <w:rPr>
          <w:spacing w:val="-1"/>
          <w:sz w:val="24"/>
          <w:szCs w:val="24"/>
        </w:rPr>
        <w:t>o</w:t>
      </w:r>
      <w:r w:rsidR="004233BB" w:rsidRPr="00603ABB">
        <w:rPr>
          <w:sz w:val="24"/>
          <w:szCs w:val="24"/>
        </w:rPr>
        <w:t>se</w:t>
      </w:r>
      <w:r w:rsidR="004233BB" w:rsidRPr="00603ABB">
        <w:rPr>
          <w:spacing w:val="-2"/>
          <w:sz w:val="24"/>
          <w:szCs w:val="24"/>
        </w:rPr>
        <w:t xml:space="preserve"> </w:t>
      </w:r>
      <w:r w:rsidR="004233BB" w:rsidRPr="00603ABB">
        <w:rPr>
          <w:spacing w:val="-4"/>
          <w:sz w:val="24"/>
          <w:szCs w:val="24"/>
        </w:rPr>
        <w:t>w</w:t>
      </w:r>
      <w:r w:rsidR="004233BB" w:rsidRPr="00603ABB">
        <w:rPr>
          <w:sz w:val="24"/>
          <w:szCs w:val="24"/>
        </w:rPr>
        <w:t>ho h</w:t>
      </w:r>
      <w:r w:rsidR="004233BB" w:rsidRPr="00603ABB">
        <w:rPr>
          <w:spacing w:val="-1"/>
          <w:sz w:val="24"/>
          <w:szCs w:val="24"/>
        </w:rPr>
        <w:t>o</w:t>
      </w:r>
      <w:r w:rsidR="004233BB" w:rsidRPr="00603ABB">
        <w:rPr>
          <w:spacing w:val="-2"/>
          <w:sz w:val="24"/>
          <w:szCs w:val="24"/>
        </w:rPr>
        <w:t>l</w:t>
      </w:r>
      <w:r w:rsidR="004233BB" w:rsidRPr="00603ABB">
        <w:rPr>
          <w:sz w:val="24"/>
          <w:szCs w:val="24"/>
        </w:rPr>
        <w:t xml:space="preserve">d </w:t>
      </w:r>
      <w:r w:rsidR="004233BB" w:rsidRPr="00603ABB">
        <w:rPr>
          <w:spacing w:val="1"/>
          <w:sz w:val="24"/>
          <w:szCs w:val="24"/>
        </w:rPr>
        <w:t>t</w:t>
      </w:r>
      <w:r w:rsidR="004233BB" w:rsidRPr="00603ABB">
        <w:rPr>
          <w:sz w:val="24"/>
          <w:szCs w:val="24"/>
        </w:rPr>
        <w:t xml:space="preserve">he </w:t>
      </w:r>
      <w:r w:rsidR="004233BB" w:rsidRPr="00603ABB">
        <w:rPr>
          <w:rFonts w:cs="Arial"/>
          <w:spacing w:val="-1"/>
          <w:sz w:val="24"/>
          <w:szCs w:val="24"/>
        </w:rPr>
        <w:t>V</w:t>
      </w:r>
      <w:r w:rsidR="004233BB" w:rsidRPr="00603ABB">
        <w:rPr>
          <w:rFonts w:cs="Arial"/>
          <w:sz w:val="24"/>
          <w:szCs w:val="24"/>
        </w:rPr>
        <w:t>oc</w:t>
      </w:r>
      <w:r w:rsidR="004233BB" w:rsidRPr="00603ABB">
        <w:rPr>
          <w:rFonts w:cs="Arial"/>
          <w:spacing w:val="-1"/>
          <w:sz w:val="24"/>
          <w:szCs w:val="24"/>
        </w:rPr>
        <w:t>a</w:t>
      </w:r>
      <w:r w:rsidR="004233BB" w:rsidRPr="00603ABB">
        <w:rPr>
          <w:rFonts w:cs="Arial"/>
          <w:sz w:val="24"/>
          <w:szCs w:val="24"/>
        </w:rPr>
        <w:t>t</w:t>
      </w:r>
      <w:r w:rsidR="004233BB" w:rsidRPr="00603ABB">
        <w:rPr>
          <w:rFonts w:cs="Arial"/>
          <w:spacing w:val="-2"/>
          <w:sz w:val="24"/>
          <w:szCs w:val="24"/>
        </w:rPr>
        <w:t>i</w:t>
      </w:r>
      <w:r w:rsidR="004233BB" w:rsidRPr="00603ABB">
        <w:rPr>
          <w:rFonts w:cs="Arial"/>
          <w:sz w:val="24"/>
          <w:szCs w:val="24"/>
        </w:rPr>
        <w:t>o</w:t>
      </w:r>
      <w:r w:rsidR="004233BB" w:rsidRPr="00603ABB">
        <w:rPr>
          <w:rFonts w:cs="Arial"/>
          <w:spacing w:val="-1"/>
          <w:sz w:val="24"/>
          <w:szCs w:val="24"/>
        </w:rPr>
        <w:t>n</w:t>
      </w:r>
      <w:r w:rsidR="004233BB" w:rsidRPr="00603ABB">
        <w:rPr>
          <w:rFonts w:cs="Arial"/>
          <w:sz w:val="24"/>
          <w:szCs w:val="24"/>
        </w:rPr>
        <w:t>al</w:t>
      </w:r>
      <w:r w:rsidR="004233BB" w:rsidRPr="00603ABB">
        <w:rPr>
          <w:rFonts w:cs="Arial"/>
          <w:spacing w:val="-1"/>
          <w:sz w:val="24"/>
          <w:szCs w:val="24"/>
        </w:rPr>
        <w:t xml:space="preserve"> </w:t>
      </w:r>
      <w:r w:rsidR="004233BB" w:rsidRPr="00603ABB">
        <w:rPr>
          <w:rFonts w:cs="Arial"/>
          <w:sz w:val="24"/>
          <w:szCs w:val="24"/>
        </w:rPr>
        <w:t>II</w:t>
      </w:r>
      <w:r w:rsidR="004233BB" w:rsidRPr="00603ABB">
        <w:rPr>
          <w:rFonts w:cs="Arial"/>
          <w:spacing w:val="-1"/>
          <w:sz w:val="24"/>
          <w:szCs w:val="24"/>
        </w:rPr>
        <w:t xml:space="preserve"> </w:t>
      </w:r>
      <w:r w:rsidR="004233BB" w:rsidRPr="00603ABB">
        <w:rPr>
          <w:rFonts w:cs="Arial"/>
          <w:sz w:val="24"/>
          <w:szCs w:val="24"/>
        </w:rPr>
        <w:t>c</w:t>
      </w:r>
      <w:r w:rsidR="004233BB" w:rsidRPr="00603ABB">
        <w:rPr>
          <w:rFonts w:cs="Arial"/>
          <w:spacing w:val="-3"/>
          <w:sz w:val="24"/>
          <w:szCs w:val="24"/>
        </w:rPr>
        <w:t>e</w:t>
      </w:r>
      <w:r w:rsidR="004233BB" w:rsidRPr="00603ABB">
        <w:rPr>
          <w:rFonts w:cs="Arial"/>
          <w:sz w:val="24"/>
          <w:szCs w:val="24"/>
        </w:rPr>
        <w:t>rt</w:t>
      </w:r>
      <w:r w:rsidR="004233BB" w:rsidRPr="00603ABB">
        <w:rPr>
          <w:rFonts w:cs="Arial"/>
          <w:spacing w:val="-4"/>
          <w:sz w:val="24"/>
          <w:szCs w:val="24"/>
        </w:rPr>
        <w:t>i</w:t>
      </w:r>
      <w:r w:rsidR="004233BB" w:rsidRPr="00603ABB">
        <w:rPr>
          <w:rFonts w:cs="Arial"/>
          <w:spacing w:val="3"/>
          <w:sz w:val="24"/>
          <w:szCs w:val="24"/>
        </w:rPr>
        <w:t>f</w:t>
      </w:r>
      <w:r w:rsidR="004233BB" w:rsidRPr="00603ABB">
        <w:rPr>
          <w:rFonts w:cs="Arial"/>
          <w:spacing w:val="-2"/>
          <w:sz w:val="24"/>
          <w:szCs w:val="24"/>
        </w:rPr>
        <w:t>i</w:t>
      </w:r>
      <w:r w:rsidR="004233BB" w:rsidRPr="00603ABB">
        <w:rPr>
          <w:rFonts w:cs="Arial"/>
          <w:sz w:val="24"/>
          <w:szCs w:val="24"/>
        </w:rPr>
        <w:t>c</w:t>
      </w:r>
      <w:r w:rsidR="004233BB" w:rsidRPr="00603ABB">
        <w:rPr>
          <w:rFonts w:cs="Arial"/>
          <w:spacing w:val="-3"/>
          <w:sz w:val="24"/>
          <w:szCs w:val="24"/>
        </w:rPr>
        <w:t>a</w:t>
      </w:r>
      <w:r w:rsidR="004233BB" w:rsidRPr="00603ABB">
        <w:rPr>
          <w:rFonts w:cs="Arial"/>
          <w:sz w:val="24"/>
          <w:szCs w:val="24"/>
        </w:rPr>
        <w:t>te</w:t>
      </w:r>
      <w:r w:rsidR="004233BB" w:rsidRPr="00603ABB">
        <w:rPr>
          <w:rFonts w:cs="Arial"/>
          <w:spacing w:val="-2"/>
          <w:sz w:val="24"/>
          <w:szCs w:val="24"/>
        </w:rPr>
        <w:t xml:space="preserve"> </w:t>
      </w:r>
      <w:r w:rsidR="004233BB" w:rsidRPr="00603ABB">
        <w:rPr>
          <w:rFonts w:cs="Arial"/>
          <w:sz w:val="24"/>
          <w:szCs w:val="24"/>
        </w:rPr>
        <w:t>may</w:t>
      </w:r>
      <w:r w:rsidR="004233BB" w:rsidRPr="00603ABB">
        <w:rPr>
          <w:rFonts w:cs="Arial"/>
          <w:spacing w:val="-2"/>
          <w:sz w:val="24"/>
          <w:szCs w:val="24"/>
        </w:rPr>
        <w:t xml:space="preserve"> </w:t>
      </w:r>
      <w:r w:rsidR="004233BB" w:rsidRPr="00603ABB">
        <w:rPr>
          <w:rFonts w:cs="Arial"/>
          <w:sz w:val="24"/>
          <w:szCs w:val="24"/>
        </w:rPr>
        <w:t>co</w:t>
      </w:r>
      <w:r w:rsidR="004233BB" w:rsidRPr="00603ABB">
        <w:rPr>
          <w:rFonts w:cs="Arial"/>
          <w:spacing w:val="-1"/>
          <w:sz w:val="24"/>
          <w:szCs w:val="24"/>
        </w:rPr>
        <w:t>n</w:t>
      </w:r>
      <w:r w:rsidR="004233BB" w:rsidRPr="00603ABB">
        <w:rPr>
          <w:rFonts w:cs="Arial"/>
          <w:sz w:val="24"/>
          <w:szCs w:val="24"/>
        </w:rPr>
        <w:t>t</w:t>
      </w:r>
      <w:r w:rsidR="004233BB" w:rsidRPr="00603ABB">
        <w:rPr>
          <w:rFonts w:cs="Arial"/>
          <w:spacing w:val="-2"/>
          <w:sz w:val="24"/>
          <w:szCs w:val="24"/>
        </w:rPr>
        <w:t>i</w:t>
      </w:r>
      <w:r w:rsidR="004233BB" w:rsidRPr="00603ABB">
        <w:rPr>
          <w:rFonts w:cs="Arial"/>
          <w:sz w:val="24"/>
          <w:szCs w:val="24"/>
        </w:rPr>
        <w:t>n</w:t>
      </w:r>
      <w:r w:rsidR="004233BB" w:rsidRPr="00603ABB">
        <w:rPr>
          <w:rFonts w:cs="Arial"/>
          <w:spacing w:val="-1"/>
          <w:sz w:val="24"/>
          <w:szCs w:val="24"/>
        </w:rPr>
        <w:t>u</w:t>
      </w:r>
      <w:r w:rsidR="004233BB" w:rsidRPr="00603ABB">
        <w:rPr>
          <w:rFonts w:cs="Arial"/>
          <w:sz w:val="24"/>
          <w:szCs w:val="24"/>
        </w:rPr>
        <w:t xml:space="preserve">e </w:t>
      </w:r>
      <w:r w:rsidR="004233BB" w:rsidRPr="00603ABB">
        <w:rPr>
          <w:rFonts w:cs="Arial"/>
          <w:spacing w:val="-3"/>
          <w:sz w:val="24"/>
          <w:szCs w:val="24"/>
        </w:rPr>
        <w:t>w</w:t>
      </w:r>
      <w:r w:rsidR="004233BB" w:rsidRPr="00603ABB">
        <w:rPr>
          <w:rFonts w:cs="Arial"/>
          <w:spacing w:val="-2"/>
          <w:sz w:val="24"/>
          <w:szCs w:val="24"/>
        </w:rPr>
        <w:t>i</w:t>
      </w:r>
      <w:r w:rsidR="004233BB" w:rsidRPr="00603ABB">
        <w:rPr>
          <w:rFonts w:cs="Arial"/>
          <w:sz w:val="24"/>
          <w:szCs w:val="24"/>
        </w:rPr>
        <w:t>th co</w:t>
      </w:r>
      <w:r w:rsidR="004233BB" w:rsidRPr="00603ABB">
        <w:rPr>
          <w:rFonts w:cs="Arial"/>
          <w:spacing w:val="-1"/>
          <w:sz w:val="24"/>
          <w:szCs w:val="24"/>
        </w:rPr>
        <w:t>l</w:t>
      </w:r>
      <w:r w:rsidR="004233BB" w:rsidRPr="00603ABB">
        <w:rPr>
          <w:rFonts w:cs="Arial"/>
          <w:spacing w:val="-2"/>
          <w:sz w:val="24"/>
          <w:szCs w:val="24"/>
        </w:rPr>
        <w:t>l</w:t>
      </w:r>
      <w:r w:rsidR="004233BB" w:rsidRPr="00603ABB">
        <w:rPr>
          <w:rFonts w:cs="Arial"/>
          <w:sz w:val="24"/>
          <w:szCs w:val="24"/>
        </w:rPr>
        <w:t>e</w:t>
      </w:r>
      <w:r w:rsidR="004233BB" w:rsidRPr="00603ABB">
        <w:rPr>
          <w:rFonts w:cs="Arial"/>
          <w:spacing w:val="-1"/>
          <w:sz w:val="24"/>
          <w:szCs w:val="24"/>
        </w:rPr>
        <w:t>g</w:t>
      </w:r>
      <w:r w:rsidR="004233BB" w:rsidRPr="00603ABB">
        <w:rPr>
          <w:rFonts w:cs="Arial"/>
          <w:sz w:val="24"/>
          <w:szCs w:val="24"/>
        </w:rPr>
        <w:t>e course</w:t>
      </w:r>
      <w:r w:rsidR="004233BB" w:rsidRPr="00603ABB">
        <w:rPr>
          <w:rFonts w:cs="Arial"/>
          <w:spacing w:val="-4"/>
          <w:sz w:val="24"/>
          <w:szCs w:val="24"/>
        </w:rPr>
        <w:t>w</w:t>
      </w:r>
      <w:r w:rsidR="004233BB" w:rsidRPr="00603ABB">
        <w:rPr>
          <w:rFonts w:cs="Arial"/>
          <w:sz w:val="24"/>
          <w:szCs w:val="24"/>
        </w:rPr>
        <w:t>o</w:t>
      </w:r>
      <w:r w:rsidR="004233BB" w:rsidRPr="00603ABB">
        <w:rPr>
          <w:rFonts w:cs="Arial"/>
          <w:spacing w:val="-2"/>
          <w:sz w:val="24"/>
          <w:szCs w:val="24"/>
        </w:rPr>
        <w:t>r</w:t>
      </w:r>
      <w:r w:rsidR="004233BB" w:rsidRPr="00603ABB">
        <w:rPr>
          <w:rFonts w:cs="Arial"/>
          <w:sz w:val="24"/>
          <w:szCs w:val="24"/>
        </w:rPr>
        <w:t>k</w:t>
      </w:r>
      <w:r w:rsidR="004233BB" w:rsidRPr="00603ABB">
        <w:rPr>
          <w:rFonts w:cs="Arial"/>
          <w:spacing w:val="1"/>
          <w:sz w:val="24"/>
          <w:szCs w:val="24"/>
        </w:rPr>
        <w:t xml:space="preserve"> </w:t>
      </w:r>
      <w:r w:rsidR="004233BB" w:rsidRPr="00603ABB">
        <w:rPr>
          <w:rFonts w:cs="Arial"/>
          <w:sz w:val="24"/>
          <w:szCs w:val="24"/>
        </w:rPr>
        <w:t>to e</w:t>
      </w:r>
      <w:r w:rsidR="004233BB" w:rsidRPr="00603ABB">
        <w:rPr>
          <w:rFonts w:cs="Arial"/>
          <w:spacing w:val="-3"/>
          <w:sz w:val="24"/>
          <w:szCs w:val="24"/>
        </w:rPr>
        <w:t>a</w:t>
      </w:r>
      <w:r w:rsidR="004233BB" w:rsidRPr="00603ABB">
        <w:rPr>
          <w:rFonts w:cs="Arial"/>
          <w:sz w:val="24"/>
          <w:szCs w:val="24"/>
        </w:rPr>
        <w:t>rn</w:t>
      </w:r>
      <w:r w:rsidR="004233BB" w:rsidRPr="00603ABB">
        <w:rPr>
          <w:rFonts w:cs="Arial"/>
          <w:spacing w:val="-2"/>
          <w:sz w:val="24"/>
          <w:szCs w:val="24"/>
        </w:rPr>
        <w:t xml:space="preserve"> </w:t>
      </w:r>
      <w:r w:rsidR="004233BB" w:rsidRPr="00603ABB">
        <w:rPr>
          <w:rFonts w:cs="Arial"/>
          <w:sz w:val="24"/>
          <w:szCs w:val="24"/>
        </w:rPr>
        <w:t>the</w:t>
      </w:r>
      <w:r w:rsidR="004233BB" w:rsidRPr="00603ABB">
        <w:rPr>
          <w:rFonts w:cs="Arial"/>
          <w:spacing w:val="-2"/>
          <w:sz w:val="24"/>
          <w:szCs w:val="24"/>
        </w:rPr>
        <w:t xml:space="preserve"> </w:t>
      </w:r>
      <w:r w:rsidR="004233BB" w:rsidRPr="00603ABB">
        <w:rPr>
          <w:rFonts w:cs="Arial"/>
          <w:spacing w:val="-1"/>
          <w:sz w:val="24"/>
          <w:szCs w:val="24"/>
        </w:rPr>
        <w:t>B</w:t>
      </w:r>
      <w:r w:rsidR="004233BB" w:rsidRPr="00603ABB">
        <w:rPr>
          <w:rFonts w:cs="Arial"/>
          <w:sz w:val="24"/>
          <w:szCs w:val="24"/>
        </w:rPr>
        <w:t>ac</w:t>
      </w:r>
      <w:r w:rsidR="004233BB" w:rsidRPr="00603ABB">
        <w:rPr>
          <w:rFonts w:cs="Arial"/>
          <w:spacing w:val="-1"/>
          <w:sz w:val="24"/>
          <w:szCs w:val="24"/>
        </w:rPr>
        <w:t>h</w:t>
      </w:r>
      <w:r w:rsidR="004233BB" w:rsidRPr="00603ABB">
        <w:rPr>
          <w:rFonts w:cs="Arial"/>
          <w:sz w:val="24"/>
          <w:szCs w:val="24"/>
        </w:rPr>
        <w:t>e</w:t>
      </w:r>
      <w:r w:rsidR="004233BB" w:rsidRPr="00603ABB">
        <w:rPr>
          <w:rFonts w:cs="Arial"/>
          <w:spacing w:val="-2"/>
          <w:sz w:val="24"/>
          <w:szCs w:val="24"/>
        </w:rPr>
        <w:t>l</w:t>
      </w:r>
      <w:r w:rsidR="004233BB" w:rsidRPr="00603ABB">
        <w:rPr>
          <w:rFonts w:cs="Arial"/>
          <w:sz w:val="24"/>
          <w:szCs w:val="24"/>
        </w:rPr>
        <w:t>or’s an</w:t>
      </w:r>
      <w:r w:rsidR="004233BB" w:rsidRPr="00603ABB">
        <w:rPr>
          <w:rFonts w:cs="Arial"/>
          <w:spacing w:val="-4"/>
          <w:sz w:val="24"/>
          <w:szCs w:val="24"/>
        </w:rPr>
        <w:t>d</w:t>
      </w:r>
      <w:r w:rsidR="004233BB" w:rsidRPr="00603ABB">
        <w:rPr>
          <w:rFonts w:cs="Arial"/>
          <w:sz w:val="24"/>
          <w:szCs w:val="24"/>
        </w:rPr>
        <w:t>/or</w:t>
      </w:r>
      <w:r w:rsidR="004233BB" w:rsidRPr="00603ABB">
        <w:rPr>
          <w:rFonts w:cs="Arial"/>
          <w:spacing w:val="-1"/>
          <w:sz w:val="24"/>
          <w:szCs w:val="24"/>
        </w:rPr>
        <w:t xml:space="preserve"> </w:t>
      </w:r>
      <w:r w:rsidR="004233BB" w:rsidRPr="00603ABB">
        <w:rPr>
          <w:rFonts w:cs="Arial"/>
          <w:spacing w:val="-4"/>
          <w:sz w:val="24"/>
          <w:szCs w:val="24"/>
        </w:rPr>
        <w:t>M</w:t>
      </w:r>
      <w:r w:rsidR="004233BB" w:rsidRPr="00603ABB">
        <w:rPr>
          <w:rFonts w:cs="Arial"/>
          <w:sz w:val="24"/>
          <w:szCs w:val="24"/>
        </w:rPr>
        <w:t>aster</w:t>
      </w:r>
      <w:r w:rsidR="004233BB" w:rsidRPr="00603ABB">
        <w:rPr>
          <w:rFonts w:cs="Arial"/>
          <w:spacing w:val="-2"/>
          <w:sz w:val="24"/>
          <w:szCs w:val="24"/>
        </w:rPr>
        <w:t>’</w:t>
      </w:r>
      <w:r w:rsidR="004233BB" w:rsidRPr="00603ABB">
        <w:rPr>
          <w:rFonts w:cs="Arial"/>
          <w:sz w:val="24"/>
          <w:szCs w:val="24"/>
        </w:rPr>
        <w:t xml:space="preserve">s </w:t>
      </w:r>
      <w:r w:rsidR="004233BB" w:rsidRPr="00603ABB">
        <w:rPr>
          <w:sz w:val="24"/>
          <w:szCs w:val="24"/>
        </w:rPr>
        <w:t>d</w:t>
      </w:r>
      <w:r w:rsidR="004233BB" w:rsidRPr="00603ABB">
        <w:rPr>
          <w:spacing w:val="-1"/>
          <w:sz w:val="24"/>
          <w:szCs w:val="24"/>
        </w:rPr>
        <w:t>e</w:t>
      </w:r>
      <w:r w:rsidR="004233BB" w:rsidRPr="00603ABB">
        <w:rPr>
          <w:sz w:val="24"/>
          <w:szCs w:val="24"/>
        </w:rPr>
        <w:t>gree</w:t>
      </w:r>
      <w:r w:rsidR="004233BB" w:rsidRPr="00603ABB">
        <w:rPr>
          <w:spacing w:val="-2"/>
          <w:sz w:val="24"/>
          <w:szCs w:val="24"/>
        </w:rPr>
        <w:t xml:space="preserve"> </w:t>
      </w:r>
      <w:r w:rsidR="004233BB" w:rsidRPr="00603ABB">
        <w:rPr>
          <w:sz w:val="24"/>
          <w:szCs w:val="24"/>
        </w:rPr>
        <w:t>th</w:t>
      </w:r>
      <w:r w:rsidR="004233BB" w:rsidRPr="00603ABB">
        <w:rPr>
          <w:spacing w:val="-1"/>
          <w:sz w:val="24"/>
          <w:szCs w:val="24"/>
        </w:rPr>
        <w:t>a</w:t>
      </w:r>
      <w:r w:rsidR="004233BB" w:rsidRPr="00603ABB">
        <w:rPr>
          <w:sz w:val="24"/>
          <w:szCs w:val="24"/>
        </w:rPr>
        <w:t>t</w:t>
      </w:r>
      <w:r w:rsidR="004233BB" w:rsidRPr="00603ABB">
        <w:rPr>
          <w:spacing w:val="-1"/>
          <w:sz w:val="24"/>
          <w:szCs w:val="24"/>
        </w:rPr>
        <w:t xml:space="preserve"> </w:t>
      </w:r>
      <w:r w:rsidR="004233BB" w:rsidRPr="00603ABB">
        <w:rPr>
          <w:sz w:val="24"/>
          <w:szCs w:val="24"/>
        </w:rPr>
        <w:t>may</w:t>
      </w:r>
      <w:r w:rsidR="004233BB" w:rsidRPr="00603ABB">
        <w:rPr>
          <w:spacing w:val="-2"/>
          <w:sz w:val="24"/>
          <w:szCs w:val="24"/>
        </w:rPr>
        <w:t xml:space="preserve"> </w:t>
      </w:r>
      <w:r w:rsidR="004233BB" w:rsidRPr="00603ABB">
        <w:rPr>
          <w:sz w:val="24"/>
          <w:szCs w:val="24"/>
        </w:rPr>
        <w:t>be</w:t>
      </w:r>
      <w:r w:rsidR="004233BB" w:rsidRPr="00603ABB">
        <w:rPr>
          <w:spacing w:val="-3"/>
          <w:sz w:val="24"/>
          <w:szCs w:val="24"/>
        </w:rPr>
        <w:t xml:space="preserve"> </w:t>
      </w:r>
      <w:r w:rsidR="004233BB" w:rsidRPr="00603ABB">
        <w:rPr>
          <w:sz w:val="24"/>
          <w:szCs w:val="24"/>
        </w:rPr>
        <w:t>r</w:t>
      </w:r>
      <w:r w:rsidR="004233BB" w:rsidRPr="00603ABB">
        <w:rPr>
          <w:spacing w:val="-3"/>
          <w:sz w:val="24"/>
          <w:szCs w:val="24"/>
        </w:rPr>
        <w:t>e</w:t>
      </w:r>
      <w:r w:rsidR="004233BB" w:rsidRPr="00603ABB">
        <w:rPr>
          <w:spacing w:val="1"/>
          <w:sz w:val="24"/>
          <w:szCs w:val="24"/>
        </w:rPr>
        <w:t>q</w:t>
      </w:r>
      <w:r w:rsidR="004233BB" w:rsidRPr="00603ABB">
        <w:rPr>
          <w:sz w:val="24"/>
          <w:szCs w:val="24"/>
        </w:rPr>
        <w:t>u</w:t>
      </w:r>
      <w:r w:rsidR="004233BB" w:rsidRPr="00603ABB">
        <w:rPr>
          <w:spacing w:val="-4"/>
          <w:sz w:val="24"/>
          <w:szCs w:val="24"/>
        </w:rPr>
        <w:t>i</w:t>
      </w:r>
      <w:r w:rsidR="004233BB" w:rsidRPr="00603ABB">
        <w:rPr>
          <w:sz w:val="24"/>
          <w:szCs w:val="24"/>
        </w:rPr>
        <w:t>red</w:t>
      </w:r>
      <w:r w:rsidR="004233BB" w:rsidRPr="00603ABB">
        <w:rPr>
          <w:spacing w:val="-2"/>
          <w:sz w:val="24"/>
          <w:szCs w:val="24"/>
        </w:rPr>
        <w:t xml:space="preserve"> </w:t>
      </w:r>
      <w:r w:rsidR="004233BB" w:rsidRPr="00603ABB">
        <w:rPr>
          <w:sz w:val="24"/>
          <w:szCs w:val="24"/>
        </w:rPr>
        <w:t>for</w:t>
      </w:r>
      <w:r w:rsidR="004233BB" w:rsidRPr="00603ABB">
        <w:rPr>
          <w:spacing w:val="-1"/>
          <w:sz w:val="24"/>
          <w:szCs w:val="24"/>
        </w:rPr>
        <w:t xml:space="preserve"> </w:t>
      </w:r>
      <w:r w:rsidR="004233BB" w:rsidRPr="00603ABB">
        <w:rPr>
          <w:sz w:val="24"/>
          <w:szCs w:val="24"/>
        </w:rPr>
        <w:t>a</w:t>
      </w:r>
      <w:r w:rsidR="004233BB" w:rsidRPr="00603ABB">
        <w:rPr>
          <w:spacing w:val="-1"/>
          <w:sz w:val="24"/>
          <w:szCs w:val="24"/>
        </w:rPr>
        <w:t>d</w:t>
      </w:r>
      <w:r w:rsidR="004233BB" w:rsidRPr="00603ABB">
        <w:rPr>
          <w:sz w:val="24"/>
          <w:szCs w:val="24"/>
        </w:rPr>
        <w:t>d</w:t>
      </w:r>
      <w:r w:rsidR="004233BB" w:rsidRPr="00603ABB">
        <w:rPr>
          <w:spacing w:val="-2"/>
          <w:sz w:val="24"/>
          <w:szCs w:val="24"/>
        </w:rPr>
        <w:t>i</w:t>
      </w:r>
      <w:r w:rsidR="004233BB" w:rsidRPr="00603ABB">
        <w:rPr>
          <w:sz w:val="24"/>
          <w:szCs w:val="24"/>
        </w:rPr>
        <w:t>t</w:t>
      </w:r>
      <w:r w:rsidR="004233BB" w:rsidRPr="00603ABB">
        <w:rPr>
          <w:spacing w:val="-2"/>
          <w:sz w:val="24"/>
          <w:szCs w:val="24"/>
        </w:rPr>
        <w:t>i</w:t>
      </w:r>
      <w:r w:rsidR="004233BB" w:rsidRPr="00603ABB">
        <w:rPr>
          <w:sz w:val="24"/>
          <w:szCs w:val="24"/>
        </w:rPr>
        <w:t>o</w:t>
      </w:r>
      <w:r w:rsidR="004233BB" w:rsidRPr="00603ABB">
        <w:rPr>
          <w:spacing w:val="-1"/>
          <w:sz w:val="24"/>
          <w:szCs w:val="24"/>
        </w:rPr>
        <w:t>n</w:t>
      </w:r>
      <w:r w:rsidR="004233BB" w:rsidRPr="00603ABB">
        <w:rPr>
          <w:sz w:val="24"/>
          <w:szCs w:val="24"/>
        </w:rPr>
        <w:t>al</w:t>
      </w:r>
      <w:r w:rsidR="004233BB" w:rsidRPr="00603ABB">
        <w:rPr>
          <w:spacing w:val="-1"/>
          <w:sz w:val="24"/>
          <w:szCs w:val="24"/>
        </w:rPr>
        <w:t xml:space="preserve"> </w:t>
      </w:r>
      <w:r w:rsidR="004233BB" w:rsidRPr="00603ABB">
        <w:rPr>
          <w:sz w:val="24"/>
          <w:szCs w:val="24"/>
        </w:rPr>
        <w:t>e</w:t>
      </w:r>
      <w:r w:rsidR="004233BB" w:rsidRPr="00603ABB">
        <w:rPr>
          <w:spacing w:val="-1"/>
          <w:sz w:val="24"/>
          <w:szCs w:val="24"/>
        </w:rPr>
        <w:t>d</w:t>
      </w:r>
      <w:r w:rsidR="004233BB" w:rsidRPr="00603ABB">
        <w:rPr>
          <w:sz w:val="24"/>
          <w:szCs w:val="24"/>
        </w:rPr>
        <w:t>uc</w:t>
      </w:r>
      <w:r w:rsidR="004233BB" w:rsidRPr="00603ABB">
        <w:rPr>
          <w:spacing w:val="-1"/>
          <w:sz w:val="24"/>
          <w:szCs w:val="24"/>
        </w:rPr>
        <w:t>a</w:t>
      </w:r>
      <w:r w:rsidR="004233BB" w:rsidRPr="00603ABB">
        <w:rPr>
          <w:sz w:val="24"/>
          <w:szCs w:val="24"/>
        </w:rPr>
        <w:t>t</w:t>
      </w:r>
      <w:r w:rsidR="004233BB" w:rsidRPr="00603ABB">
        <w:rPr>
          <w:spacing w:val="-4"/>
          <w:sz w:val="24"/>
          <w:szCs w:val="24"/>
        </w:rPr>
        <w:t>i</w:t>
      </w:r>
      <w:r w:rsidR="004233BB" w:rsidRPr="00603ABB">
        <w:rPr>
          <w:sz w:val="24"/>
          <w:szCs w:val="24"/>
        </w:rPr>
        <w:t>o</w:t>
      </w:r>
      <w:r w:rsidR="004233BB" w:rsidRPr="00603ABB">
        <w:rPr>
          <w:spacing w:val="-1"/>
          <w:sz w:val="24"/>
          <w:szCs w:val="24"/>
        </w:rPr>
        <w:t>n</w:t>
      </w:r>
      <w:r w:rsidR="004233BB" w:rsidRPr="00603ABB">
        <w:rPr>
          <w:sz w:val="24"/>
          <w:szCs w:val="24"/>
        </w:rPr>
        <w:t>al</w:t>
      </w:r>
      <w:r w:rsidR="004233BB" w:rsidRPr="00603ABB">
        <w:rPr>
          <w:spacing w:val="-1"/>
          <w:sz w:val="24"/>
          <w:szCs w:val="24"/>
        </w:rPr>
        <w:t xml:space="preserve"> </w:t>
      </w:r>
      <w:r w:rsidR="004233BB" w:rsidRPr="00603ABB">
        <w:rPr>
          <w:sz w:val="24"/>
          <w:szCs w:val="24"/>
        </w:rPr>
        <w:t>cer</w:t>
      </w:r>
      <w:r w:rsidR="004233BB" w:rsidRPr="00603ABB">
        <w:rPr>
          <w:spacing w:val="1"/>
          <w:sz w:val="24"/>
          <w:szCs w:val="24"/>
        </w:rPr>
        <w:t>t</w:t>
      </w:r>
      <w:r w:rsidR="004233BB" w:rsidRPr="00603ABB">
        <w:rPr>
          <w:spacing w:val="-4"/>
          <w:sz w:val="24"/>
          <w:szCs w:val="24"/>
        </w:rPr>
        <w:t>i</w:t>
      </w:r>
      <w:r w:rsidR="004233BB" w:rsidRPr="00603ABB">
        <w:rPr>
          <w:spacing w:val="3"/>
          <w:sz w:val="24"/>
          <w:szCs w:val="24"/>
        </w:rPr>
        <w:t>f</w:t>
      </w:r>
      <w:r w:rsidR="004233BB" w:rsidRPr="00603ABB">
        <w:rPr>
          <w:spacing w:val="-2"/>
          <w:sz w:val="24"/>
          <w:szCs w:val="24"/>
        </w:rPr>
        <w:t>i</w:t>
      </w:r>
      <w:r w:rsidR="004233BB" w:rsidRPr="00603ABB">
        <w:rPr>
          <w:sz w:val="24"/>
          <w:szCs w:val="24"/>
        </w:rPr>
        <w:t>c</w:t>
      </w:r>
      <w:r w:rsidR="004233BB" w:rsidRPr="00603ABB">
        <w:rPr>
          <w:spacing w:val="-3"/>
          <w:sz w:val="24"/>
          <w:szCs w:val="24"/>
        </w:rPr>
        <w:t>a</w:t>
      </w:r>
      <w:r w:rsidR="004233BB" w:rsidRPr="00603ABB">
        <w:rPr>
          <w:sz w:val="24"/>
          <w:szCs w:val="24"/>
        </w:rPr>
        <w:t>te</w:t>
      </w:r>
      <w:r w:rsidR="004233BB" w:rsidRPr="00603ABB">
        <w:rPr>
          <w:spacing w:val="-3"/>
          <w:sz w:val="24"/>
          <w:szCs w:val="24"/>
        </w:rPr>
        <w:t>s</w:t>
      </w:r>
      <w:r w:rsidR="004233BB" w:rsidRPr="00603ABB">
        <w:rPr>
          <w:sz w:val="24"/>
          <w:szCs w:val="24"/>
        </w:rPr>
        <w:t>.</w:t>
      </w:r>
    </w:p>
    <w:p w14:paraId="128DBD05" w14:textId="77777777" w:rsidR="00FB3915" w:rsidRPr="00603ABB" w:rsidRDefault="00FB3915" w:rsidP="00603ABB">
      <w:pPr>
        <w:ind w:left="1080" w:hanging="360"/>
        <w:rPr>
          <w:szCs w:val="24"/>
        </w:rPr>
      </w:pPr>
    </w:p>
    <w:p w14:paraId="62992176" w14:textId="77777777" w:rsidR="00FB3915" w:rsidRPr="00603ABB" w:rsidRDefault="00FB3915" w:rsidP="007A1464">
      <w:pPr>
        <w:pStyle w:val="ListParagraph"/>
        <w:numPr>
          <w:ilvl w:val="0"/>
          <w:numId w:val="149"/>
        </w:numPr>
        <w:ind w:left="1080"/>
        <w:rPr>
          <w:sz w:val="24"/>
          <w:szCs w:val="24"/>
        </w:rPr>
      </w:pPr>
      <w:r w:rsidRPr="00603ABB">
        <w:rPr>
          <w:sz w:val="24"/>
          <w:szCs w:val="24"/>
        </w:rPr>
        <w:t xml:space="preserve">Obtain Act 34, </w:t>
      </w:r>
      <w:r w:rsidR="004233BB" w:rsidRPr="00603ABB">
        <w:rPr>
          <w:sz w:val="24"/>
          <w:szCs w:val="24"/>
        </w:rPr>
        <w:t>Act</w:t>
      </w:r>
      <w:r w:rsidRPr="00603ABB">
        <w:rPr>
          <w:sz w:val="24"/>
          <w:szCs w:val="24"/>
        </w:rPr>
        <w:t xml:space="preserve"> 151, </w:t>
      </w:r>
      <w:r w:rsidR="004233BB" w:rsidRPr="00603ABB">
        <w:rPr>
          <w:sz w:val="24"/>
          <w:szCs w:val="24"/>
        </w:rPr>
        <w:t>Act</w:t>
      </w:r>
      <w:r w:rsidRPr="00603ABB">
        <w:rPr>
          <w:sz w:val="24"/>
          <w:szCs w:val="24"/>
        </w:rPr>
        <w:t xml:space="preserve"> 114, </w:t>
      </w:r>
      <w:r w:rsidR="004233BB" w:rsidRPr="00603ABB">
        <w:rPr>
          <w:sz w:val="24"/>
          <w:szCs w:val="24"/>
        </w:rPr>
        <w:t>Act</w:t>
      </w:r>
      <w:r w:rsidRPr="00603ABB">
        <w:rPr>
          <w:sz w:val="24"/>
          <w:szCs w:val="24"/>
        </w:rPr>
        <w:t xml:space="preserve"> 168 clearances every 5 years</w:t>
      </w:r>
    </w:p>
    <w:p w14:paraId="27A591FF" w14:textId="77777777" w:rsidR="00FB3915" w:rsidRPr="00603ABB" w:rsidRDefault="00FB3915" w:rsidP="00603ABB">
      <w:pPr>
        <w:ind w:left="1080" w:hanging="360"/>
        <w:rPr>
          <w:szCs w:val="24"/>
        </w:rPr>
      </w:pPr>
    </w:p>
    <w:p w14:paraId="15DEAD38" w14:textId="77777777" w:rsidR="00FB3915" w:rsidRPr="00603ABB" w:rsidRDefault="00FB3915" w:rsidP="007A1464">
      <w:pPr>
        <w:pStyle w:val="ListParagraph"/>
        <w:numPr>
          <w:ilvl w:val="0"/>
          <w:numId w:val="149"/>
        </w:numPr>
        <w:ind w:left="1080"/>
        <w:rPr>
          <w:sz w:val="24"/>
          <w:szCs w:val="24"/>
        </w:rPr>
      </w:pPr>
      <w:r w:rsidRPr="00603ABB">
        <w:rPr>
          <w:sz w:val="24"/>
          <w:szCs w:val="24"/>
        </w:rPr>
        <w:t xml:space="preserve">Suicide Prevention Training </w:t>
      </w:r>
    </w:p>
    <w:p w14:paraId="1AA7FF0F" w14:textId="77777777" w:rsidR="00FB3915" w:rsidRPr="00603ABB" w:rsidRDefault="00FB3915" w:rsidP="00603ABB">
      <w:pPr>
        <w:ind w:left="1080" w:hanging="360"/>
        <w:rPr>
          <w:szCs w:val="24"/>
        </w:rPr>
      </w:pPr>
    </w:p>
    <w:p w14:paraId="39F0A164" w14:textId="77777777" w:rsidR="006516F5" w:rsidRPr="00603ABB" w:rsidRDefault="00FB3915" w:rsidP="007A1464">
      <w:pPr>
        <w:pStyle w:val="ListParagraph"/>
        <w:numPr>
          <w:ilvl w:val="0"/>
          <w:numId w:val="149"/>
        </w:numPr>
        <w:ind w:left="1080"/>
        <w:rPr>
          <w:sz w:val="24"/>
          <w:szCs w:val="24"/>
        </w:rPr>
      </w:pPr>
      <w:r w:rsidRPr="00603ABB">
        <w:rPr>
          <w:sz w:val="24"/>
          <w:szCs w:val="24"/>
        </w:rPr>
        <w:t>Child Abuse Reporter Training</w:t>
      </w:r>
    </w:p>
    <w:p w14:paraId="5F6C42FB" w14:textId="77777777" w:rsidR="008B2375" w:rsidRDefault="008B2375" w:rsidP="006516F5">
      <w:pPr>
        <w:spacing w:before="8" w:line="110" w:lineRule="exact"/>
        <w:rPr>
          <w:sz w:val="11"/>
          <w:szCs w:val="11"/>
        </w:rPr>
      </w:pPr>
    </w:p>
    <w:p w14:paraId="5752863A" w14:textId="77777777" w:rsidR="006516F5" w:rsidRDefault="006516F5" w:rsidP="006516F5">
      <w:pPr>
        <w:spacing w:before="6" w:line="150" w:lineRule="exact"/>
        <w:rPr>
          <w:sz w:val="15"/>
          <w:szCs w:val="15"/>
        </w:rPr>
      </w:pPr>
    </w:p>
    <w:p w14:paraId="13F44041" w14:textId="77777777" w:rsidR="006516F5" w:rsidRDefault="006516F5" w:rsidP="005527FE">
      <w:pPr>
        <w:pStyle w:val="Heading3"/>
        <w:rPr>
          <w:bCs/>
        </w:rPr>
      </w:pPr>
      <w:bookmarkStart w:id="165" w:name="_Toc1307672"/>
      <w:r>
        <w:t>O</w:t>
      </w:r>
      <w:r>
        <w:rPr>
          <w:spacing w:val="1"/>
        </w:rPr>
        <w:t>c</w:t>
      </w:r>
      <w:r>
        <w:t>cupation</w:t>
      </w:r>
      <w:r>
        <w:rPr>
          <w:spacing w:val="-2"/>
        </w:rPr>
        <w:t>a</w:t>
      </w:r>
      <w:r>
        <w:t>l</w:t>
      </w:r>
      <w:r>
        <w:rPr>
          <w:spacing w:val="-6"/>
        </w:rPr>
        <w:t xml:space="preserve"> </w:t>
      </w:r>
      <w:r>
        <w:t>Com</w:t>
      </w:r>
      <w:r>
        <w:rPr>
          <w:spacing w:val="-1"/>
        </w:rPr>
        <w:t>p</w:t>
      </w:r>
      <w:r>
        <w:rPr>
          <w:spacing w:val="-2"/>
        </w:rPr>
        <w:t>e</w:t>
      </w:r>
      <w:r>
        <w:t>ten</w:t>
      </w:r>
      <w:r>
        <w:rPr>
          <w:spacing w:val="3"/>
        </w:rPr>
        <w:t>c</w:t>
      </w:r>
      <w:r>
        <w:t>y</w:t>
      </w:r>
      <w:r>
        <w:rPr>
          <w:spacing w:val="-7"/>
        </w:rPr>
        <w:t xml:space="preserve"> </w:t>
      </w:r>
      <w:r>
        <w:rPr>
          <w:spacing w:val="-6"/>
        </w:rPr>
        <w:t>A</w:t>
      </w:r>
      <w:r>
        <w:t>ssessment</w:t>
      </w:r>
      <w:r>
        <w:rPr>
          <w:spacing w:val="-6"/>
        </w:rPr>
        <w:t xml:space="preserve"> </w:t>
      </w:r>
      <w:r>
        <w:t>(</w:t>
      </w:r>
      <w:r>
        <w:rPr>
          <w:spacing w:val="-3"/>
        </w:rPr>
        <w:t>O</w:t>
      </w:r>
      <w:r>
        <w:rPr>
          <w:spacing w:val="1"/>
        </w:rPr>
        <w:t>C</w:t>
      </w:r>
      <w:r>
        <w:rPr>
          <w:spacing w:val="-6"/>
        </w:rPr>
        <w:t>A</w:t>
      </w:r>
      <w:r>
        <w:t>)</w:t>
      </w:r>
      <w:r>
        <w:rPr>
          <w:spacing w:val="-4"/>
        </w:rPr>
        <w:t xml:space="preserve"> </w:t>
      </w:r>
      <w:r w:rsidR="005527FE">
        <w:t xml:space="preserve">Program </w:t>
      </w:r>
      <w:r>
        <w:rPr>
          <w:spacing w:val="-6"/>
        </w:rPr>
        <w:t>A</w:t>
      </w:r>
      <w:r>
        <w:t>ppli</w:t>
      </w:r>
      <w:r>
        <w:rPr>
          <w:spacing w:val="1"/>
        </w:rPr>
        <w:t>c</w:t>
      </w:r>
      <w:r>
        <w:t>ation</w:t>
      </w:r>
      <w:r>
        <w:rPr>
          <w:spacing w:val="-9"/>
        </w:rPr>
        <w:t xml:space="preserve"> </w:t>
      </w:r>
      <w:r>
        <w:t>Pro</w:t>
      </w:r>
      <w:r>
        <w:rPr>
          <w:spacing w:val="-2"/>
        </w:rPr>
        <w:t>c</w:t>
      </w:r>
      <w:r>
        <w:t>ess</w:t>
      </w:r>
      <w:bookmarkEnd w:id="165"/>
    </w:p>
    <w:p w14:paraId="1C51C7A5" w14:textId="77777777" w:rsidR="006516F5" w:rsidRPr="00603ABB" w:rsidRDefault="006516F5" w:rsidP="007A1464">
      <w:pPr>
        <w:pStyle w:val="BodyText"/>
        <w:numPr>
          <w:ilvl w:val="0"/>
          <w:numId w:val="150"/>
        </w:numPr>
        <w:tabs>
          <w:tab w:val="left" w:pos="720"/>
        </w:tabs>
        <w:spacing w:before="63"/>
        <w:rPr>
          <w:rFonts w:asciiTheme="minorHAnsi" w:hAnsiTheme="minorHAnsi" w:cs="Times New Roman"/>
          <w:sz w:val="24"/>
          <w:szCs w:val="24"/>
        </w:rPr>
      </w:pPr>
      <w:r w:rsidRPr="00603ABB">
        <w:rPr>
          <w:rFonts w:asciiTheme="minorHAnsi" w:hAnsiTheme="minorHAnsi" w:cs="Times New Roman"/>
          <w:spacing w:val="-1"/>
          <w:sz w:val="24"/>
          <w:szCs w:val="24"/>
        </w:rPr>
        <w:t>A</w:t>
      </w:r>
      <w:r w:rsidRPr="00603ABB">
        <w:rPr>
          <w:rFonts w:asciiTheme="minorHAnsi" w:hAnsiTheme="minorHAnsi" w:cs="Times New Roman"/>
          <w:sz w:val="24"/>
          <w:szCs w:val="24"/>
        </w:rPr>
        <w:t>tte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 xml:space="preserve">a </w:t>
      </w:r>
      <w:r w:rsidRPr="00603ABB">
        <w:rPr>
          <w:rFonts w:asciiTheme="minorHAnsi" w:hAnsiTheme="minorHAnsi" w:cs="Times New Roman"/>
          <w:spacing w:val="-3"/>
          <w:sz w:val="24"/>
          <w:szCs w:val="24"/>
        </w:rPr>
        <w:t>C</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 xml:space="preserve">E </w:t>
      </w:r>
      <w:r w:rsidRPr="00603ABB">
        <w:rPr>
          <w:rFonts w:asciiTheme="minorHAnsi" w:hAnsiTheme="minorHAnsi" w:cs="Times New Roman"/>
          <w:spacing w:val="-2"/>
          <w:sz w:val="24"/>
          <w:szCs w:val="24"/>
        </w:rPr>
        <w:t>C</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rt</w:t>
      </w:r>
      <w:r w:rsidRPr="00603ABB">
        <w:rPr>
          <w:rFonts w:asciiTheme="minorHAnsi" w:hAnsiTheme="minorHAnsi" w:cs="Times New Roman"/>
          <w:spacing w:val="-4"/>
          <w:sz w:val="24"/>
          <w:szCs w:val="24"/>
        </w:rPr>
        <w:t>i</w:t>
      </w:r>
      <w:r w:rsidRPr="00603ABB">
        <w:rPr>
          <w:rFonts w:asciiTheme="minorHAnsi" w:hAnsiTheme="minorHAnsi" w:cs="Times New Roman"/>
          <w:spacing w:val="3"/>
          <w:sz w:val="24"/>
          <w:szCs w:val="24"/>
        </w:rPr>
        <w:t>f</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on I</w:t>
      </w:r>
      <w:r w:rsidRPr="00603ABB">
        <w:rPr>
          <w:rFonts w:asciiTheme="minorHAnsi" w:hAnsiTheme="minorHAnsi" w:cs="Times New Roman"/>
          <w:spacing w:val="-3"/>
          <w:sz w:val="24"/>
          <w:szCs w:val="24"/>
        </w:rPr>
        <w:t>n</w:t>
      </w:r>
      <w:r w:rsidRPr="00603ABB">
        <w:rPr>
          <w:rFonts w:asciiTheme="minorHAnsi" w:hAnsiTheme="minorHAnsi" w:cs="Times New Roman"/>
          <w:sz w:val="24"/>
          <w:szCs w:val="24"/>
        </w:rPr>
        <w:t>fo</w:t>
      </w:r>
      <w:r w:rsidRPr="00603ABB">
        <w:rPr>
          <w:rFonts w:asciiTheme="minorHAnsi" w:hAnsiTheme="minorHAnsi" w:cs="Times New Roman"/>
          <w:spacing w:val="-3"/>
          <w:sz w:val="24"/>
          <w:szCs w:val="24"/>
        </w:rPr>
        <w:t>r</w:t>
      </w:r>
      <w:r w:rsidRPr="00603ABB">
        <w:rPr>
          <w:rFonts w:asciiTheme="minorHAnsi" w:hAnsiTheme="minorHAnsi" w:cs="Times New Roman"/>
          <w:sz w:val="24"/>
          <w:szCs w:val="24"/>
        </w:rPr>
        <w:t>mati</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n S</w:t>
      </w:r>
      <w:r w:rsidRPr="00603ABB">
        <w:rPr>
          <w:rFonts w:asciiTheme="minorHAnsi" w:hAnsiTheme="minorHAnsi" w:cs="Times New Roman"/>
          <w:spacing w:val="-4"/>
          <w:sz w:val="24"/>
          <w:szCs w:val="24"/>
        </w:rPr>
        <w:t>e</w:t>
      </w:r>
      <w:r w:rsidRPr="00603ABB">
        <w:rPr>
          <w:rFonts w:asciiTheme="minorHAnsi" w:hAnsiTheme="minorHAnsi" w:cs="Times New Roman"/>
          <w:sz w:val="24"/>
          <w:szCs w:val="24"/>
        </w:rPr>
        <w:t>ss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on </w:t>
      </w:r>
      <w:r w:rsidRPr="00603ABB">
        <w:rPr>
          <w:rFonts w:asciiTheme="minorHAnsi" w:hAnsiTheme="minorHAnsi" w:cs="Times New Roman"/>
          <w:spacing w:val="-1"/>
          <w:sz w:val="24"/>
          <w:szCs w:val="24"/>
        </w:rPr>
        <w:t>S</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u</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w:t>
      </w:r>
      <w:r w:rsidRPr="00603ABB">
        <w:rPr>
          <w:rFonts w:asciiTheme="minorHAnsi" w:hAnsiTheme="minorHAnsi" w:cs="Times New Roman"/>
          <w:spacing w:val="4"/>
          <w:sz w:val="24"/>
          <w:szCs w:val="24"/>
        </w:rPr>
        <w:t xml:space="preserve"> </w:t>
      </w:r>
      <w:r w:rsidRPr="00603ABB">
        <w:rPr>
          <w:rFonts w:asciiTheme="minorHAnsi" w:hAnsiTheme="minorHAnsi" w:cs="Times New Roman"/>
          <w:spacing w:val="-1"/>
          <w:sz w:val="24"/>
          <w:szCs w:val="24"/>
        </w:rPr>
        <w:t>2012</w:t>
      </w:r>
      <w:r w:rsidRPr="00603ABB">
        <w:rPr>
          <w:rFonts w:asciiTheme="minorHAnsi" w:hAnsiTheme="minorHAnsi" w:cs="Times New Roman"/>
          <w:sz w:val="24"/>
          <w:szCs w:val="24"/>
        </w:rPr>
        <w:t>-</w:t>
      </w:r>
      <w:r w:rsidRPr="00603ABB">
        <w:rPr>
          <w:rFonts w:asciiTheme="minorHAnsi" w:hAnsiTheme="minorHAnsi" w:cs="Times New Roman"/>
          <w:spacing w:val="-1"/>
          <w:sz w:val="24"/>
          <w:szCs w:val="24"/>
        </w:rPr>
        <w:t>2013</w:t>
      </w:r>
    </w:p>
    <w:p w14:paraId="0864CA1B" w14:textId="77777777" w:rsidR="006516F5" w:rsidRPr="00603ABB" w:rsidRDefault="006516F5" w:rsidP="00603ABB">
      <w:pPr>
        <w:tabs>
          <w:tab w:val="left" w:pos="720"/>
        </w:tabs>
        <w:spacing w:before="9" w:line="110" w:lineRule="exact"/>
        <w:ind w:left="720" w:hanging="360"/>
        <w:rPr>
          <w:szCs w:val="24"/>
        </w:rPr>
      </w:pPr>
    </w:p>
    <w:p w14:paraId="1DAA1406" w14:textId="77777777" w:rsidR="006516F5" w:rsidRPr="00603ABB" w:rsidRDefault="006516F5" w:rsidP="007A1464">
      <w:pPr>
        <w:pStyle w:val="BodyText"/>
        <w:numPr>
          <w:ilvl w:val="0"/>
          <w:numId w:val="150"/>
        </w:numPr>
        <w:tabs>
          <w:tab w:val="left" w:pos="720"/>
        </w:tabs>
        <w:rPr>
          <w:rFonts w:asciiTheme="minorHAnsi" w:hAnsiTheme="minorHAnsi" w:cs="Times New Roman"/>
          <w:sz w:val="24"/>
          <w:szCs w:val="24"/>
        </w:rPr>
      </w:pPr>
      <w:r w:rsidRPr="00603ABB">
        <w:rPr>
          <w:rFonts w:asciiTheme="minorHAnsi" w:hAnsiTheme="minorHAnsi" w:cs="Times New Roman"/>
          <w:spacing w:val="-1"/>
          <w:sz w:val="24"/>
          <w:szCs w:val="24"/>
        </w:rPr>
        <w:t>S</w:t>
      </w:r>
      <w:r w:rsidRPr="00603ABB">
        <w:rPr>
          <w:rFonts w:asciiTheme="minorHAnsi" w:hAnsiTheme="minorHAnsi" w:cs="Times New Roman"/>
          <w:sz w:val="24"/>
          <w:szCs w:val="24"/>
        </w:rPr>
        <w:t>ch</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u</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 xml:space="preserve">e an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nter</w:t>
      </w:r>
      <w:r w:rsidRPr="00603ABB">
        <w:rPr>
          <w:rFonts w:asciiTheme="minorHAnsi" w:hAnsiTheme="minorHAnsi" w:cs="Times New Roman"/>
          <w:spacing w:val="-3"/>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ew</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pacing w:val="1"/>
          <w:sz w:val="24"/>
          <w:szCs w:val="24"/>
        </w:rPr>
        <w:t>i</w:t>
      </w:r>
      <w:r w:rsidRPr="00603ABB">
        <w:rPr>
          <w:rFonts w:asciiTheme="minorHAnsi" w:hAnsiTheme="minorHAnsi" w:cs="Times New Roman"/>
          <w:sz w:val="24"/>
          <w:szCs w:val="24"/>
        </w:rPr>
        <w:t>th C</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nt</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st</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ff</w:t>
      </w:r>
    </w:p>
    <w:p w14:paraId="20CEF616" w14:textId="77777777" w:rsidR="006516F5" w:rsidRPr="00603ABB" w:rsidRDefault="006516F5" w:rsidP="00603ABB">
      <w:pPr>
        <w:tabs>
          <w:tab w:val="left" w:pos="720"/>
        </w:tabs>
        <w:spacing w:before="7" w:line="110" w:lineRule="exact"/>
        <w:ind w:left="720" w:hanging="360"/>
        <w:rPr>
          <w:szCs w:val="24"/>
        </w:rPr>
      </w:pPr>
    </w:p>
    <w:p w14:paraId="3EC35D8B" w14:textId="77777777" w:rsidR="006516F5" w:rsidRPr="00603ABB" w:rsidRDefault="006516F5" w:rsidP="007A1464">
      <w:pPr>
        <w:pStyle w:val="BodyText"/>
        <w:numPr>
          <w:ilvl w:val="0"/>
          <w:numId w:val="150"/>
        </w:numPr>
        <w:tabs>
          <w:tab w:val="left" w:pos="720"/>
        </w:tabs>
        <w:rPr>
          <w:rFonts w:asciiTheme="minorHAnsi" w:hAnsiTheme="minorHAnsi" w:cs="Times New Roman"/>
          <w:sz w:val="24"/>
          <w:szCs w:val="24"/>
        </w:rPr>
      </w:pPr>
      <w:r w:rsidRPr="00603ABB">
        <w:rPr>
          <w:rFonts w:asciiTheme="minorHAnsi" w:hAnsiTheme="minorHAnsi" w:cs="Times New Roman"/>
          <w:sz w:val="24"/>
          <w:szCs w:val="24"/>
        </w:rPr>
        <w:t>F</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r</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ard</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 c</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eted</w:t>
      </w:r>
      <w:r w:rsidRPr="00603ABB">
        <w:rPr>
          <w:rFonts w:asciiTheme="minorHAnsi" w:hAnsiTheme="minorHAnsi" w:cs="Times New Roman"/>
          <w:spacing w:val="-2"/>
          <w:sz w:val="24"/>
          <w:szCs w:val="24"/>
        </w:rPr>
        <w:t xml:space="preserve"> OC</w:t>
      </w:r>
      <w:r w:rsidRPr="00603ABB">
        <w:rPr>
          <w:rFonts w:asciiTheme="minorHAnsi" w:hAnsiTheme="minorHAnsi" w:cs="Times New Roman"/>
          <w:sz w:val="24"/>
          <w:szCs w:val="24"/>
        </w:rPr>
        <w:t xml:space="preserve">A </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p</w:t>
      </w:r>
      <w:r w:rsidRPr="00603ABB">
        <w:rPr>
          <w:rFonts w:asciiTheme="minorHAnsi" w:hAnsiTheme="minorHAnsi" w:cs="Times New Roman"/>
          <w:spacing w:val="-2"/>
          <w:sz w:val="24"/>
          <w:szCs w:val="24"/>
        </w:rPr>
        <w:t>li</w:t>
      </w:r>
      <w:r w:rsidRPr="00603ABB">
        <w:rPr>
          <w:rFonts w:asciiTheme="minorHAnsi" w:hAnsiTheme="minorHAnsi" w:cs="Times New Roman"/>
          <w:sz w:val="24"/>
          <w:szCs w:val="24"/>
        </w:rPr>
        <w:t>cati</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n E</w:t>
      </w:r>
      <w:r w:rsidRPr="00603ABB">
        <w:rPr>
          <w:rFonts w:asciiTheme="minorHAnsi" w:hAnsiTheme="minorHAnsi" w:cs="Times New Roman"/>
          <w:spacing w:val="-3"/>
          <w:sz w:val="24"/>
          <w:szCs w:val="24"/>
        </w:rPr>
        <w:t>v</w:t>
      </w:r>
      <w:r w:rsidRPr="00603ABB">
        <w:rPr>
          <w:rFonts w:asciiTheme="minorHAnsi" w:hAnsiTheme="minorHAnsi" w:cs="Times New Roman"/>
          <w:sz w:val="24"/>
          <w:szCs w:val="24"/>
        </w:rPr>
        <w:t>a</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n Fo</w:t>
      </w:r>
      <w:r w:rsidRPr="00603ABB">
        <w:rPr>
          <w:rFonts w:asciiTheme="minorHAnsi" w:hAnsiTheme="minorHAnsi" w:cs="Times New Roman"/>
          <w:spacing w:val="-2"/>
          <w:sz w:val="24"/>
          <w:szCs w:val="24"/>
        </w:rPr>
        <w:t>r</w:t>
      </w:r>
      <w:r w:rsidRPr="00603ABB">
        <w:rPr>
          <w:rFonts w:asciiTheme="minorHAnsi" w:hAnsiTheme="minorHAnsi" w:cs="Times New Roman"/>
          <w:sz w:val="24"/>
          <w:szCs w:val="24"/>
        </w:rPr>
        <w:t>m</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to</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ma</w:t>
      </w:r>
      <w:r w:rsidRPr="00603ABB">
        <w:rPr>
          <w:rFonts w:asciiTheme="minorHAnsi" w:hAnsiTheme="minorHAnsi" w:cs="Times New Roman"/>
          <w:spacing w:val="-2"/>
          <w:sz w:val="24"/>
          <w:szCs w:val="24"/>
        </w:rPr>
        <w:t>ili</w:t>
      </w:r>
      <w:r w:rsidRPr="00603ABB">
        <w:rPr>
          <w:rFonts w:asciiTheme="minorHAnsi" w:hAnsiTheme="minorHAnsi" w:cs="Times New Roman"/>
          <w:sz w:val="24"/>
          <w:szCs w:val="24"/>
        </w:rPr>
        <w:t>ng</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ad</w:t>
      </w:r>
      <w:r w:rsidRPr="00603ABB">
        <w:rPr>
          <w:rFonts w:asciiTheme="minorHAnsi" w:hAnsiTheme="minorHAnsi" w:cs="Times New Roman"/>
          <w:sz w:val="24"/>
          <w:szCs w:val="24"/>
        </w:rPr>
        <w:t>dress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b</w:t>
      </w:r>
      <w:r w:rsidRPr="00603ABB">
        <w:rPr>
          <w:rFonts w:asciiTheme="minorHAnsi" w:hAnsiTheme="minorHAnsi" w:cs="Times New Roman"/>
          <w:spacing w:val="-1"/>
          <w:sz w:val="24"/>
          <w:szCs w:val="24"/>
        </w:rPr>
        <w:t>e</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w:t>
      </w:r>
    </w:p>
    <w:p w14:paraId="67E87622" w14:textId="77777777" w:rsidR="006516F5" w:rsidRPr="00603ABB" w:rsidRDefault="006516F5" w:rsidP="00603ABB">
      <w:pPr>
        <w:tabs>
          <w:tab w:val="left" w:pos="720"/>
        </w:tabs>
        <w:spacing w:before="10" w:line="110" w:lineRule="exact"/>
        <w:ind w:left="720" w:hanging="360"/>
        <w:rPr>
          <w:szCs w:val="24"/>
        </w:rPr>
      </w:pPr>
    </w:p>
    <w:p w14:paraId="5C08F1FB" w14:textId="77777777" w:rsidR="006516F5" w:rsidRPr="00603ABB" w:rsidRDefault="006516F5" w:rsidP="007A1464">
      <w:pPr>
        <w:pStyle w:val="BodyText"/>
        <w:numPr>
          <w:ilvl w:val="0"/>
          <w:numId w:val="150"/>
        </w:numPr>
        <w:tabs>
          <w:tab w:val="left" w:pos="720"/>
        </w:tabs>
        <w:spacing w:line="239" w:lineRule="auto"/>
        <w:ind w:right="616"/>
        <w:rPr>
          <w:rFonts w:asciiTheme="minorHAnsi" w:hAnsiTheme="minorHAnsi" w:cs="Times New Roman"/>
          <w:sz w:val="24"/>
          <w:szCs w:val="24"/>
        </w:rPr>
      </w:pPr>
      <w:r w:rsidRPr="00603ABB">
        <w:rPr>
          <w:rFonts w:asciiTheme="minorHAnsi" w:hAnsiTheme="minorHAnsi" w:cs="Times New Roman"/>
          <w:spacing w:val="-1"/>
          <w:sz w:val="24"/>
          <w:szCs w:val="24"/>
        </w:rPr>
        <w:t>S</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 a</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tra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s</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pt</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v</w:t>
      </w:r>
      <w:r w:rsidRPr="00603ABB">
        <w:rPr>
          <w:rFonts w:asciiTheme="minorHAnsi" w:hAnsiTheme="minorHAnsi" w:cs="Times New Roman"/>
          <w:sz w:val="24"/>
          <w:szCs w:val="24"/>
        </w:rPr>
        <w:t>eri</w:t>
      </w:r>
      <w:r w:rsidRPr="00603ABB">
        <w:rPr>
          <w:rFonts w:asciiTheme="minorHAnsi" w:hAnsiTheme="minorHAnsi" w:cs="Times New Roman"/>
          <w:spacing w:val="2"/>
          <w:sz w:val="24"/>
          <w:szCs w:val="24"/>
        </w:rPr>
        <w:t>f</w:t>
      </w:r>
      <w:r w:rsidRPr="00603ABB">
        <w:rPr>
          <w:rFonts w:asciiTheme="minorHAnsi" w:hAnsiTheme="minorHAnsi" w:cs="Times New Roman"/>
          <w:spacing w:val="-3"/>
          <w:sz w:val="24"/>
          <w:szCs w:val="24"/>
        </w:rPr>
        <w:t>y</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ng e</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uc</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on</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ta</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c</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ta</w:t>
      </w:r>
      <w:r w:rsidRPr="00603ABB">
        <w:rPr>
          <w:rFonts w:asciiTheme="minorHAnsi" w:hAnsiTheme="minorHAnsi" w:cs="Times New Roman"/>
          <w:spacing w:val="-1"/>
          <w:sz w:val="24"/>
          <w:szCs w:val="24"/>
        </w:rPr>
        <w:t>b</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 doc</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me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ts</w:t>
      </w:r>
      <w:r w:rsidRPr="00603ABB">
        <w:rPr>
          <w:rFonts w:asciiTheme="minorHAnsi" w:hAnsiTheme="minorHAnsi" w:cs="Times New Roman"/>
          <w:spacing w:val="-2"/>
          <w:sz w:val="24"/>
          <w:szCs w:val="24"/>
        </w:rPr>
        <w:t xml:space="preserve"> i</w:t>
      </w:r>
      <w:r w:rsidRPr="00603ABB">
        <w:rPr>
          <w:rFonts w:asciiTheme="minorHAnsi" w:hAnsiTheme="minorHAnsi" w:cs="Times New Roman"/>
          <w:sz w:val="24"/>
          <w:szCs w:val="24"/>
        </w:rPr>
        <w:t>nc</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e a</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h</w:t>
      </w:r>
      <w:r w:rsidRPr="00603ABB">
        <w:rPr>
          <w:rFonts w:asciiTheme="minorHAnsi" w:hAnsiTheme="minorHAnsi" w:cs="Times New Roman"/>
          <w:spacing w:val="-4"/>
          <w:sz w:val="24"/>
          <w:szCs w:val="24"/>
        </w:rPr>
        <w:t>i</w:t>
      </w:r>
      <w:r w:rsidRPr="00603ABB">
        <w:rPr>
          <w:rFonts w:asciiTheme="minorHAnsi" w:hAnsiTheme="minorHAnsi" w:cs="Times New Roman"/>
          <w:spacing w:val="1"/>
          <w:sz w:val="24"/>
          <w:szCs w:val="24"/>
        </w:rPr>
        <w:t>g</w:t>
      </w:r>
      <w:r w:rsidRPr="00603ABB">
        <w:rPr>
          <w:rFonts w:asciiTheme="minorHAnsi" w:hAnsiTheme="minorHAnsi" w:cs="Times New Roman"/>
          <w:sz w:val="24"/>
          <w:szCs w:val="24"/>
        </w:rPr>
        <w:t xml:space="preserve">h </w:t>
      </w:r>
      <w:r w:rsidRPr="00603ABB">
        <w:rPr>
          <w:rFonts w:asciiTheme="minorHAnsi" w:hAnsiTheme="minorHAnsi" w:cs="Times New Roman"/>
          <w:spacing w:val="-2"/>
          <w:sz w:val="24"/>
          <w:szCs w:val="24"/>
        </w:rPr>
        <w:t>s</w:t>
      </w:r>
      <w:r w:rsidRPr="00603ABB">
        <w:rPr>
          <w:rFonts w:asciiTheme="minorHAnsi" w:hAnsiTheme="minorHAnsi" w:cs="Times New Roman"/>
          <w:sz w:val="24"/>
          <w:szCs w:val="24"/>
        </w:rPr>
        <w:t>ch</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ol 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oma,</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G</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sc</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 xml:space="preserve">re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2"/>
          <w:sz w:val="24"/>
          <w:szCs w:val="24"/>
        </w:rPr>
        <w:t xml:space="preserve"> </w:t>
      </w:r>
      <w:proofErr w:type="gramStart"/>
      <w:r w:rsidRPr="00603ABB">
        <w:rPr>
          <w:rFonts w:asciiTheme="minorHAnsi" w:hAnsiTheme="minorHAnsi" w:cs="Times New Roman"/>
          <w:sz w:val="24"/>
          <w:szCs w:val="24"/>
        </w:rPr>
        <w:t>co</w:t>
      </w:r>
      <w:r w:rsidRPr="00603ABB">
        <w:rPr>
          <w:rFonts w:asciiTheme="minorHAnsi" w:hAnsiTheme="minorHAnsi" w:cs="Times New Roman"/>
          <w:spacing w:val="-2"/>
          <w:sz w:val="24"/>
          <w:szCs w:val="24"/>
        </w:rPr>
        <w:t>ll</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g</w:t>
      </w:r>
      <w:r w:rsidRPr="00603ABB">
        <w:rPr>
          <w:rFonts w:asciiTheme="minorHAnsi" w:hAnsiTheme="minorHAnsi" w:cs="Times New Roman"/>
          <w:sz w:val="24"/>
          <w:szCs w:val="24"/>
        </w:rPr>
        <w:t>e</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2"/>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oma</w:t>
      </w:r>
      <w:r w:rsidRPr="00603ABB">
        <w:rPr>
          <w:rFonts w:asciiTheme="minorHAnsi" w:hAnsiTheme="minorHAnsi" w:cs="Times New Roman"/>
          <w:spacing w:val="-2"/>
          <w:sz w:val="24"/>
          <w:szCs w:val="24"/>
        </w:rPr>
        <w:t xml:space="preserve"> O</w:t>
      </w:r>
      <w:r w:rsidRPr="00603ABB">
        <w:rPr>
          <w:rFonts w:asciiTheme="minorHAnsi" w:hAnsiTheme="minorHAnsi" w:cs="Times New Roman"/>
          <w:sz w:val="24"/>
          <w:szCs w:val="24"/>
        </w:rPr>
        <w:t>f</w:t>
      </w:r>
      <w:r w:rsidRPr="00603ABB">
        <w:rPr>
          <w:rFonts w:asciiTheme="minorHAnsi" w:hAnsiTheme="minorHAnsi" w:cs="Times New Roman"/>
          <w:spacing w:val="3"/>
          <w:sz w:val="24"/>
          <w:szCs w:val="24"/>
        </w:rPr>
        <w:t>f</w:t>
      </w:r>
      <w:r w:rsidRPr="00603ABB">
        <w:rPr>
          <w:rFonts w:asciiTheme="minorHAnsi" w:hAnsiTheme="minorHAnsi" w:cs="Times New Roman"/>
          <w:spacing w:val="-4"/>
          <w:sz w:val="24"/>
          <w:szCs w:val="24"/>
        </w:rPr>
        <w:t>i</w:t>
      </w:r>
      <w:r w:rsidRPr="00603ABB">
        <w:rPr>
          <w:rFonts w:asciiTheme="minorHAnsi" w:hAnsiTheme="minorHAnsi" w:cs="Times New Roman"/>
          <w:sz w:val="24"/>
          <w:szCs w:val="24"/>
        </w:rPr>
        <w:t>c</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ra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scr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s</w:t>
      </w:r>
      <w:proofErr w:type="gramEnd"/>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mu</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be</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se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t</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rectly</w:t>
      </w:r>
      <w:r w:rsidRPr="00603ABB">
        <w:rPr>
          <w:rFonts w:asciiTheme="minorHAnsi" w:hAnsiTheme="minorHAnsi" w:cs="Times New Roman"/>
          <w:spacing w:val="-4"/>
          <w:sz w:val="24"/>
          <w:szCs w:val="24"/>
        </w:rPr>
        <w:t xml:space="preserve"> </w:t>
      </w:r>
      <w:r w:rsidRPr="00603ABB">
        <w:rPr>
          <w:rFonts w:asciiTheme="minorHAnsi" w:hAnsiTheme="minorHAnsi" w:cs="Times New Roman"/>
          <w:spacing w:val="3"/>
          <w:sz w:val="24"/>
          <w:szCs w:val="24"/>
        </w:rPr>
        <w:t>f</w:t>
      </w:r>
      <w:r w:rsidRPr="00603ABB">
        <w:rPr>
          <w:rFonts w:asciiTheme="minorHAnsi" w:hAnsiTheme="minorHAnsi" w:cs="Times New Roman"/>
          <w:sz w:val="24"/>
          <w:szCs w:val="24"/>
        </w:rPr>
        <w:t>r</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 xml:space="preserve">the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ssu</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ng</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tuti</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n</w:t>
      </w:r>
    </w:p>
    <w:p w14:paraId="5E381F25" w14:textId="77777777" w:rsidR="006516F5" w:rsidRPr="00603ABB" w:rsidRDefault="006516F5" w:rsidP="00603ABB">
      <w:pPr>
        <w:tabs>
          <w:tab w:val="left" w:pos="720"/>
        </w:tabs>
        <w:spacing w:before="9" w:line="110" w:lineRule="exact"/>
        <w:ind w:left="720" w:hanging="360"/>
        <w:rPr>
          <w:szCs w:val="24"/>
        </w:rPr>
      </w:pPr>
    </w:p>
    <w:p w14:paraId="2A0FBD0A" w14:textId="77777777" w:rsidR="006516F5" w:rsidRPr="00603ABB" w:rsidRDefault="006516F5" w:rsidP="007A1464">
      <w:pPr>
        <w:pStyle w:val="BodyText"/>
        <w:numPr>
          <w:ilvl w:val="0"/>
          <w:numId w:val="150"/>
        </w:numPr>
        <w:tabs>
          <w:tab w:val="left" w:pos="720"/>
        </w:tabs>
        <w:spacing w:line="239" w:lineRule="auto"/>
        <w:ind w:right="292"/>
        <w:rPr>
          <w:rFonts w:asciiTheme="minorHAnsi" w:hAnsiTheme="minorHAnsi" w:cs="Times New Roman"/>
          <w:sz w:val="24"/>
          <w:szCs w:val="24"/>
        </w:rPr>
      </w:pPr>
      <w:r w:rsidRPr="00603ABB">
        <w:rPr>
          <w:rFonts w:asciiTheme="minorHAnsi" w:hAnsiTheme="minorHAnsi" w:cs="Times New Roman"/>
          <w:spacing w:val="-2"/>
          <w:sz w:val="24"/>
          <w:szCs w:val="24"/>
        </w:rPr>
        <w:t>R</w:t>
      </w:r>
      <w:r w:rsidRPr="00603ABB">
        <w:rPr>
          <w:rFonts w:asciiTheme="minorHAnsi" w:hAnsiTheme="minorHAnsi" w:cs="Times New Roman"/>
          <w:sz w:val="24"/>
          <w:szCs w:val="24"/>
        </w:rPr>
        <w:t>eturn a</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c</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 xml:space="preserve">eted </w:t>
      </w:r>
      <w:r w:rsidRPr="00603ABB">
        <w:rPr>
          <w:rFonts w:asciiTheme="minorHAnsi" w:hAnsiTheme="minorHAnsi" w:cs="Times New Roman"/>
          <w:spacing w:val="-2"/>
          <w:sz w:val="24"/>
          <w:szCs w:val="24"/>
        </w:rPr>
        <w:t>N</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t</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z</w:t>
      </w:r>
      <w:r w:rsidRPr="00603ABB">
        <w:rPr>
          <w:rFonts w:asciiTheme="minorHAnsi" w:hAnsiTheme="minorHAnsi" w:cs="Times New Roman"/>
          <w:sz w:val="24"/>
          <w:szCs w:val="24"/>
        </w:rPr>
        <w:t xml:space="preserve">ed </w:t>
      </w:r>
      <w:r w:rsidRPr="00603ABB">
        <w:rPr>
          <w:rFonts w:asciiTheme="minorHAnsi" w:hAnsiTheme="minorHAnsi" w:cs="Times New Roman"/>
          <w:spacing w:val="-2"/>
          <w:sz w:val="24"/>
          <w:szCs w:val="24"/>
        </w:rPr>
        <w:t>R</w:t>
      </w:r>
      <w:r w:rsidRPr="00603ABB">
        <w:rPr>
          <w:rFonts w:asciiTheme="minorHAnsi" w:hAnsiTheme="minorHAnsi" w:cs="Times New Roman"/>
          <w:sz w:val="24"/>
          <w:szCs w:val="24"/>
        </w:rPr>
        <w:t>ec</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 xml:space="preserve">rd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Occu</w:t>
      </w:r>
      <w:r w:rsidRPr="00603ABB">
        <w:rPr>
          <w:rFonts w:asciiTheme="minorHAnsi" w:hAnsiTheme="minorHAnsi" w:cs="Times New Roman"/>
          <w:spacing w:val="-1"/>
          <w:sz w:val="24"/>
          <w:szCs w:val="24"/>
        </w:rPr>
        <w:t>p</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E</w:t>
      </w:r>
      <w:r w:rsidRPr="00603ABB">
        <w:rPr>
          <w:rFonts w:asciiTheme="minorHAnsi" w:hAnsiTheme="minorHAnsi" w:cs="Times New Roman"/>
          <w:spacing w:val="-3"/>
          <w:sz w:val="24"/>
          <w:szCs w:val="24"/>
        </w:rPr>
        <w:t>x</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ce For</w:t>
      </w:r>
      <w:r w:rsidRPr="00603ABB">
        <w:rPr>
          <w:rFonts w:asciiTheme="minorHAnsi" w:hAnsiTheme="minorHAnsi" w:cs="Times New Roman"/>
          <w:spacing w:val="-1"/>
          <w:sz w:val="24"/>
          <w:szCs w:val="24"/>
        </w:rPr>
        <w:t>m</w:t>
      </w:r>
      <w:r w:rsidRPr="00603ABB">
        <w:rPr>
          <w:rFonts w:asciiTheme="minorHAnsi" w:hAnsiTheme="minorHAnsi" w:cs="Times New Roman"/>
          <w:sz w:val="24"/>
          <w:szCs w:val="24"/>
        </w:rPr>
        <w:t>,</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n</w:t>
      </w:r>
      <w:r w:rsidRPr="00603ABB">
        <w:rPr>
          <w:rFonts w:asciiTheme="minorHAnsi" w:hAnsiTheme="minorHAnsi" w:cs="Times New Roman"/>
          <w:sz w:val="24"/>
          <w:szCs w:val="24"/>
        </w:rPr>
        <w:t>c</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ng</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ters</w:t>
      </w:r>
      <w:r w:rsidRPr="00603ABB">
        <w:rPr>
          <w:rFonts w:asciiTheme="minorHAnsi" w:hAnsiTheme="minorHAnsi" w:cs="Times New Roman"/>
          <w:spacing w:val="-4"/>
          <w:sz w:val="24"/>
          <w:szCs w:val="24"/>
        </w:rPr>
        <w:t xml:space="preserve"> </w:t>
      </w:r>
      <w:r w:rsidRPr="00603ABB">
        <w:rPr>
          <w:rFonts w:asciiTheme="minorHAnsi" w:hAnsiTheme="minorHAnsi" w:cs="Times New Roman"/>
          <w:sz w:val="24"/>
          <w:szCs w:val="24"/>
        </w:rPr>
        <w:t>fr</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 emp</w:t>
      </w:r>
      <w:r w:rsidRPr="00603ABB">
        <w:rPr>
          <w:rFonts w:asciiTheme="minorHAnsi" w:hAnsiTheme="minorHAnsi" w:cs="Times New Roman"/>
          <w:spacing w:val="-1"/>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ers.</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4"/>
          <w:sz w:val="24"/>
          <w:szCs w:val="24"/>
        </w:rPr>
        <w:t>E</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ers'</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tt</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rs</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mu</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t</w:t>
      </w:r>
      <w:r w:rsidRPr="00603ABB">
        <w:rPr>
          <w:rFonts w:asciiTheme="minorHAnsi" w:hAnsiTheme="minorHAnsi" w:cs="Times New Roman"/>
          <w:spacing w:val="4"/>
          <w:sz w:val="24"/>
          <w:szCs w:val="24"/>
        </w:rPr>
        <w:t xml:space="preserve"> </w:t>
      </w:r>
      <w:r w:rsidRPr="00603ABB">
        <w:rPr>
          <w:rFonts w:asciiTheme="minorHAnsi" w:hAnsiTheme="minorHAnsi" w:cs="Times New Roman"/>
          <w:sz w:val="24"/>
          <w:szCs w:val="24"/>
        </w:rPr>
        <w:t>c</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y</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th </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f</w:t>
      </w:r>
      <w:r w:rsidRPr="00603ABB">
        <w:rPr>
          <w:rFonts w:asciiTheme="minorHAnsi" w:hAnsiTheme="minorHAnsi" w:cs="Times New Roman"/>
          <w:sz w:val="24"/>
          <w:szCs w:val="24"/>
        </w:rPr>
        <w:t>o</w:t>
      </w:r>
      <w:r w:rsidRPr="00603ABB">
        <w:rPr>
          <w:rFonts w:asciiTheme="minorHAnsi" w:hAnsiTheme="minorHAnsi" w:cs="Times New Roman"/>
          <w:spacing w:val="-2"/>
          <w:sz w:val="24"/>
          <w:szCs w:val="24"/>
        </w:rPr>
        <w:t>ll</w:t>
      </w:r>
      <w:r w:rsidRPr="00603ABB">
        <w:rPr>
          <w:rFonts w:asciiTheme="minorHAnsi" w:hAnsiTheme="minorHAnsi" w:cs="Times New Roman"/>
          <w:sz w:val="24"/>
          <w:szCs w:val="24"/>
        </w:rPr>
        <w:t>o</w:t>
      </w:r>
      <w:r w:rsidRPr="00603ABB">
        <w:rPr>
          <w:rFonts w:asciiTheme="minorHAnsi" w:hAnsiTheme="minorHAnsi" w:cs="Times New Roman"/>
          <w:spacing w:val="-4"/>
          <w:sz w:val="24"/>
          <w:szCs w:val="24"/>
        </w:rPr>
        <w:t>w</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ng</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1"/>
          <w:sz w:val="24"/>
          <w:szCs w:val="24"/>
        </w:rPr>
        <w:t>g</w:t>
      </w:r>
      <w:r w:rsidRPr="00603ABB">
        <w:rPr>
          <w:rFonts w:asciiTheme="minorHAnsi" w:hAnsiTheme="minorHAnsi" w:cs="Times New Roman"/>
          <w:sz w:val="24"/>
          <w:szCs w:val="24"/>
        </w:rPr>
        <w:t>u</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e</w:t>
      </w:r>
      <w:r w:rsidRPr="00603ABB">
        <w:rPr>
          <w:rFonts w:asciiTheme="minorHAnsi" w:hAnsiTheme="minorHAnsi" w:cs="Times New Roman"/>
          <w:spacing w:val="-2"/>
          <w:sz w:val="24"/>
          <w:szCs w:val="24"/>
        </w:rPr>
        <w:t>li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w:t>
      </w:r>
      <w:r w:rsidRPr="00603ABB">
        <w:rPr>
          <w:rFonts w:asciiTheme="minorHAnsi" w:hAnsiTheme="minorHAnsi" w:cs="Times New Roman"/>
          <w:spacing w:val="-2"/>
          <w:sz w:val="24"/>
          <w:szCs w:val="24"/>
        </w:rPr>
        <w:t xml:space="preserve"> l</w:t>
      </w:r>
      <w:r w:rsidRPr="00603ABB">
        <w:rPr>
          <w:rFonts w:asciiTheme="minorHAnsi" w:hAnsiTheme="minorHAnsi" w:cs="Times New Roman"/>
          <w:sz w:val="24"/>
          <w:szCs w:val="24"/>
        </w:rPr>
        <w:t>et</w:t>
      </w:r>
      <w:r w:rsidRPr="00603ABB">
        <w:rPr>
          <w:rFonts w:asciiTheme="minorHAnsi" w:hAnsiTheme="minorHAnsi" w:cs="Times New Roman"/>
          <w:spacing w:val="1"/>
          <w:sz w:val="24"/>
          <w:szCs w:val="24"/>
        </w:rPr>
        <w:t>t</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mu</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be d</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ted 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st</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 xml:space="preserve">be </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tt</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n on</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 xml:space="preserve">the </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er</w:t>
      </w:r>
      <w:r w:rsidRPr="00603ABB">
        <w:rPr>
          <w:rFonts w:asciiTheme="minorHAnsi" w:hAnsiTheme="minorHAnsi" w:cs="Times New Roman"/>
          <w:spacing w:val="1"/>
          <w:sz w:val="24"/>
          <w:szCs w:val="24"/>
        </w:rPr>
        <w:t>'</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b</w:t>
      </w:r>
      <w:r w:rsidRPr="00603ABB">
        <w:rPr>
          <w:rFonts w:asciiTheme="minorHAnsi" w:hAnsiTheme="minorHAnsi" w:cs="Times New Roman"/>
          <w:spacing w:val="-4"/>
          <w:sz w:val="24"/>
          <w:szCs w:val="24"/>
        </w:rPr>
        <w:t>u</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ss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terhead</w:t>
      </w:r>
    </w:p>
    <w:p w14:paraId="38D3E001" w14:textId="77777777" w:rsidR="006516F5" w:rsidRPr="00603ABB" w:rsidRDefault="006516F5" w:rsidP="00603ABB">
      <w:pPr>
        <w:tabs>
          <w:tab w:val="left" w:pos="720"/>
        </w:tabs>
        <w:spacing w:before="1" w:line="140" w:lineRule="exact"/>
        <w:ind w:left="720" w:hanging="360"/>
        <w:rPr>
          <w:szCs w:val="24"/>
        </w:rPr>
      </w:pPr>
    </w:p>
    <w:p w14:paraId="3345691F" w14:textId="77777777" w:rsidR="006516F5" w:rsidRPr="00603ABB" w:rsidRDefault="006516F5" w:rsidP="007A1464">
      <w:pPr>
        <w:pStyle w:val="BodyText"/>
        <w:numPr>
          <w:ilvl w:val="0"/>
          <w:numId w:val="150"/>
        </w:numPr>
        <w:tabs>
          <w:tab w:val="left" w:pos="720"/>
        </w:tabs>
        <w:spacing w:line="252" w:lineRule="exact"/>
        <w:ind w:right="436"/>
        <w:rPr>
          <w:rFonts w:asciiTheme="minorHAnsi" w:hAnsiTheme="minorHAnsi" w:cs="Times New Roman"/>
          <w:sz w:val="24"/>
          <w:szCs w:val="24"/>
        </w:rPr>
      </w:pPr>
      <w:r w:rsidRPr="00603ABB">
        <w:rPr>
          <w:rFonts w:asciiTheme="minorHAnsi" w:hAnsiTheme="minorHAnsi" w:cs="Times New Roman"/>
          <w:spacing w:val="-1"/>
          <w:sz w:val="24"/>
          <w:szCs w:val="24"/>
        </w:rPr>
        <w:t>A</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l</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et</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ers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mu</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be</w:t>
      </w:r>
      <w:r w:rsidRPr="00603ABB">
        <w:rPr>
          <w:rFonts w:asciiTheme="minorHAnsi" w:hAnsiTheme="minorHAnsi" w:cs="Times New Roman"/>
          <w:spacing w:val="-5"/>
          <w:sz w:val="24"/>
          <w:szCs w:val="24"/>
        </w:rPr>
        <w:t xml:space="preserve"> </w:t>
      </w:r>
      <w:r w:rsidRPr="00603ABB">
        <w:rPr>
          <w:rFonts w:asciiTheme="minorHAnsi" w:hAnsiTheme="minorHAnsi" w:cs="Times New Roman"/>
          <w:sz w:val="24"/>
          <w:szCs w:val="24"/>
        </w:rPr>
        <w:t>ma</w:t>
      </w:r>
      <w:r w:rsidRPr="00603ABB">
        <w:rPr>
          <w:rFonts w:asciiTheme="minorHAnsi" w:hAnsiTheme="minorHAnsi" w:cs="Times New Roman"/>
          <w:spacing w:val="-2"/>
          <w:sz w:val="24"/>
          <w:szCs w:val="24"/>
        </w:rPr>
        <w:t>il</w:t>
      </w:r>
      <w:r w:rsidRPr="00603ABB">
        <w:rPr>
          <w:rFonts w:asciiTheme="minorHAnsi" w:hAnsiTheme="minorHAnsi" w:cs="Times New Roman"/>
          <w:sz w:val="24"/>
          <w:szCs w:val="24"/>
        </w:rPr>
        <w:t>ed by</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 xml:space="preserve">the </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er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re</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y</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to Voc</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E</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u</w:t>
      </w:r>
      <w:r w:rsidRPr="00603ABB">
        <w:rPr>
          <w:rFonts w:asciiTheme="minorHAnsi" w:hAnsiTheme="minorHAnsi" w:cs="Times New Roman"/>
          <w:sz w:val="24"/>
          <w:szCs w:val="24"/>
        </w:rPr>
        <w:t>c</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w:t>
      </w:r>
      <w:r w:rsidRPr="00603ABB">
        <w:rPr>
          <w:rFonts w:asciiTheme="minorHAnsi" w:hAnsiTheme="minorHAnsi" w:cs="Times New Roman"/>
          <w:spacing w:val="-2"/>
          <w:sz w:val="24"/>
          <w:szCs w:val="24"/>
        </w:rPr>
        <w:t>CI</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(see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ma</w:t>
      </w:r>
      <w:r w:rsidRPr="00603ABB">
        <w:rPr>
          <w:rFonts w:asciiTheme="minorHAnsi" w:hAnsiTheme="minorHAnsi" w:cs="Times New Roman"/>
          <w:spacing w:val="-2"/>
          <w:sz w:val="24"/>
          <w:szCs w:val="24"/>
        </w:rPr>
        <w:t>ili</w:t>
      </w:r>
      <w:r w:rsidRPr="00603ABB">
        <w:rPr>
          <w:rFonts w:asciiTheme="minorHAnsi" w:hAnsiTheme="minorHAnsi" w:cs="Times New Roman"/>
          <w:sz w:val="24"/>
          <w:szCs w:val="24"/>
        </w:rPr>
        <w:t>ng a</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dress</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1"/>
          <w:sz w:val="24"/>
          <w:szCs w:val="24"/>
        </w:rPr>
        <w:t>g</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v</w:t>
      </w:r>
      <w:r w:rsidRPr="00603ABB">
        <w:rPr>
          <w:rFonts w:asciiTheme="minorHAnsi" w:hAnsiTheme="minorHAnsi" w:cs="Times New Roman"/>
          <w:sz w:val="24"/>
          <w:szCs w:val="24"/>
        </w:rPr>
        <w:t>en b</w:t>
      </w:r>
      <w:r w:rsidRPr="00603ABB">
        <w:rPr>
          <w:rFonts w:asciiTheme="minorHAnsi" w:hAnsiTheme="minorHAnsi" w:cs="Times New Roman"/>
          <w:spacing w:val="-1"/>
          <w:sz w:val="24"/>
          <w:szCs w:val="24"/>
        </w:rPr>
        <w:t>e</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w:t>
      </w:r>
    </w:p>
    <w:p w14:paraId="08DE8D2D" w14:textId="77777777" w:rsidR="006516F5" w:rsidRPr="00603ABB" w:rsidRDefault="006516F5" w:rsidP="00603ABB">
      <w:pPr>
        <w:tabs>
          <w:tab w:val="left" w:pos="720"/>
        </w:tabs>
        <w:spacing w:before="7" w:line="130" w:lineRule="exact"/>
        <w:ind w:left="720" w:hanging="360"/>
        <w:rPr>
          <w:szCs w:val="24"/>
        </w:rPr>
      </w:pPr>
    </w:p>
    <w:p w14:paraId="5CDAB2B0" w14:textId="77777777" w:rsidR="006516F5" w:rsidRPr="00603ABB" w:rsidRDefault="006516F5" w:rsidP="007A1464">
      <w:pPr>
        <w:pStyle w:val="BodyText"/>
        <w:numPr>
          <w:ilvl w:val="0"/>
          <w:numId w:val="150"/>
        </w:numPr>
        <w:tabs>
          <w:tab w:val="left" w:pos="720"/>
        </w:tabs>
        <w:spacing w:line="252" w:lineRule="exact"/>
        <w:ind w:right="287"/>
        <w:rPr>
          <w:rFonts w:asciiTheme="minorHAnsi" w:hAnsiTheme="minorHAnsi" w:cs="Times New Roman"/>
          <w:sz w:val="24"/>
          <w:szCs w:val="24"/>
        </w:rPr>
      </w:pP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1"/>
          <w:sz w:val="24"/>
          <w:szCs w:val="24"/>
        </w:rPr>
        <w:t>j</w:t>
      </w:r>
      <w:r w:rsidRPr="00603ABB">
        <w:rPr>
          <w:rFonts w:asciiTheme="minorHAnsi" w:hAnsiTheme="minorHAnsi" w:cs="Times New Roman"/>
          <w:sz w:val="24"/>
          <w:szCs w:val="24"/>
        </w:rPr>
        <w:t>ob</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l</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a</w:t>
      </w:r>
      <w:r w:rsidRPr="00603ABB">
        <w:rPr>
          <w:rFonts w:asciiTheme="minorHAnsi" w:hAnsiTheme="minorHAnsi" w:cs="Times New Roman"/>
          <w:sz w:val="24"/>
          <w:szCs w:val="24"/>
        </w:rPr>
        <w:t xml:space="preserve">tes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e</w:t>
      </w:r>
      <w:r w:rsidRPr="00603ABB">
        <w:rPr>
          <w:rFonts w:asciiTheme="minorHAnsi" w:hAnsiTheme="minorHAnsi" w:cs="Times New Roman"/>
          <w:spacing w:val="-3"/>
          <w:sz w:val="24"/>
          <w:szCs w:val="24"/>
        </w:rPr>
        <w:t>m</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me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o</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rs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r</w:t>
      </w:r>
      <w:r w:rsidRPr="00603ABB">
        <w:rPr>
          <w:rFonts w:asciiTheme="minorHAnsi" w:hAnsiTheme="minorHAnsi" w:cs="Times New Roman"/>
          <w:spacing w:val="2"/>
          <w:sz w:val="24"/>
          <w:szCs w:val="24"/>
        </w:rPr>
        <w:t>k</w:t>
      </w:r>
      <w:r w:rsidRPr="00603ABB">
        <w:rPr>
          <w:rFonts w:asciiTheme="minorHAnsi" w:hAnsiTheme="minorHAnsi" w:cs="Times New Roman"/>
          <w:sz w:val="24"/>
          <w:szCs w:val="24"/>
        </w:rPr>
        <w:t>ed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k,</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d</w:t>
      </w:r>
      <w:r w:rsidRPr="00603ABB">
        <w:rPr>
          <w:rFonts w:asciiTheme="minorHAnsi" w:hAnsiTheme="minorHAnsi" w:cs="Times New Roman"/>
          <w:spacing w:val="-4"/>
          <w:sz w:val="24"/>
          <w:szCs w:val="24"/>
        </w:rPr>
        <w:t>u</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res</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o</w:t>
      </w:r>
      <w:r w:rsidRPr="00603ABB">
        <w:rPr>
          <w:rFonts w:asciiTheme="minorHAnsi" w:hAnsiTheme="minorHAnsi" w:cs="Times New Roman"/>
          <w:spacing w:val="-4"/>
          <w:sz w:val="24"/>
          <w:szCs w:val="24"/>
        </w:rPr>
        <w:t>n</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b</w:t>
      </w:r>
      <w:r w:rsidRPr="00603ABB">
        <w:rPr>
          <w:rFonts w:asciiTheme="minorHAnsi" w:hAnsiTheme="minorHAnsi" w:cs="Times New Roman"/>
          <w:spacing w:val="-2"/>
          <w:sz w:val="24"/>
          <w:szCs w:val="24"/>
        </w:rPr>
        <w:t>ili</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 xml:space="preserve">d </w:t>
      </w:r>
      <w:r w:rsidRPr="00603ABB">
        <w:rPr>
          <w:rFonts w:asciiTheme="minorHAnsi" w:hAnsiTheme="minorHAnsi" w:cs="Times New Roman"/>
          <w:spacing w:val="1"/>
          <w:sz w:val="24"/>
          <w:szCs w:val="24"/>
        </w:rPr>
        <w:t>(</w:t>
      </w:r>
      <w:r w:rsidRPr="00603ABB">
        <w:rPr>
          <w:rFonts w:asciiTheme="minorHAnsi" w:hAnsiTheme="minorHAnsi" w:cs="Times New Roman"/>
          <w:spacing w:val="-4"/>
          <w:sz w:val="24"/>
          <w:szCs w:val="24"/>
        </w:rPr>
        <w:t>i</w:t>
      </w:r>
      <w:r w:rsidRPr="00603ABB">
        <w:rPr>
          <w:rFonts w:asciiTheme="minorHAnsi" w:hAnsiTheme="minorHAnsi" w:cs="Times New Roman"/>
          <w:sz w:val="24"/>
          <w:szCs w:val="24"/>
        </w:rPr>
        <w:t>f</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ou are</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no</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pacing w:val="1"/>
          <w:sz w:val="24"/>
          <w:szCs w:val="24"/>
        </w:rPr>
        <w:t>g</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ed by</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the c</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mp</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n</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re</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son</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f</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a</w:t>
      </w:r>
      <w:r w:rsidRPr="00603ABB">
        <w:rPr>
          <w:rFonts w:asciiTheme="minorHAnsi" w:hAnsiTheme="minorHAnsi" w:cs="Times New Roman"/>
          <w:spacing w:val="-3"/>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ng mu</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be</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cated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 xml:space="preserve">the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ter</w:t>
      </w:r>
    </w:p>
    <w:p w14:paraId="4D0604BF" w14:textId="77777777" w:rsidR="00603ABB" w:rsidRPr="00603ABB" w:rsidRDefault="00603ABB" w:rsidP="00603ABB">
      <w:pPr>
        <w:pStyle w:val="BodyText"/>
        <w:tabs>
          <w:tab w:val="left" w:pos="720"/>
        </w:tabs>
        <w:ind w:left="0"/>
        <w:rPr>
          <w:rFonts w:asciiTheme="minorHAnsi" w:eastAsia="Times New Roman" w:hAnsiTheme="minorHAnsi" w:cs="Times New Roman"/>
          <w:color w:val="000000"/>
          <w:sz w:val="24"/>
          <w:szCs w:val="24"/>
        </w:rPr>
      </w:pPr>
    </w:p>
    <w:p w14:paraId="7AF0E20F" w14:textId="77777777" w:rsidR="006516F5" w:rsidRPr="00603ABB" w:rsidRDefault="006516F5" w:rsidP="007A1464">
      <w:pPr>
        <w:pStyle w:val="BodyText"/>
        <w:numPr>
          <w:ilvl w:val="0"/>
          <w:numId w:val="150"/>
        </w:numPr>
        <w:tabs>
          <w:tab w:val="left" w:pos="720"/>
        </w:tabs>
        <w:rPr>
          <w:rFonts w:asciiTheme="minorHAnsi" w:hAnsiTheme="minorHAnsi" w:cs="Times New Roman"/>
          <w:sz w:val="24"/>
          <w:szCs w:val="24"/>
        </w:rPr>
      </w:pP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et</w:t>
      </w:r>
      <w:r w:rsidRPr="00603ABB">
        <w:rPr>
          <w:rFonts w:asciiTheme="minorHAnsi" w:hAnsiTheme="minorHAnsi" w:cs="Times New Roman"/>
          <w:spacing w:val="1"/>
          <w:sz w:val="24"/>
          <w:szCs w:val="24"/>
        </w:rPr>
        <w:t>t</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sh</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u</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me</w:t>
      </w:r>
      <w:r w:rsidRPr="00603ABB">
        <w:rPr>
          <w:rFonts w:asciiTheme="minorHAnsi" w:hAnsiTheme="minorHAnsi" w:cs="Times New Roman"/>
          <w:spacing w:val="-4"/>
          <w:sz w:val="24"/>
          <w:szCs w:val="24"/>
        </w:rPr>
        <w:t>n</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 xml:space="preserve">n </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d</w:t>
      </w:r>
      <w:r w:rsidRPr="00603ABB">
        <w:rPr>
          <w:rFonts w:asciiTheme="minorHAnsi" w:hAnsiTheme="minorHAnsi" w:cs="Times New Roman"/>
          <w:spacing w:val="-4"/>
          <w:sz w:val="24"/>
          <w:szCs w:val="24"/>
        </w:rPr>
        <w:t>e</w:t>
      </w:r>
      <w:r w:rsidRPr="00603ABB">
        <w:rPr>
          <w:rFonts w:asciiTheme="minorHAnsi" w:hAnsiTheme="minorHAnsi" w:cs="Times New Roman"/>
          <w:spacing w:val="1"/>
          <w:sz w:val="24"/>
          <w:szCs w:val="24"/>
        </w:rPr>
        <w:t>g</w:t>
      </w:r>
      <w:r w:rsidRPr="00603ABB">
        <w:rPr>
          <w:rFonts w:asciiTheme="minorHAnsi" w:hAnsiTheme="minorHAnsi" w:cs="Times New Roman"/>
          <w:sz w:val="24"/>
          <w:szCs w:val="24"/>
        </w:rPr>
        <w:t>ree</w:t>
      </w:r>
      <w:r w:rsidRPr="00603ABB">
        <w:rPr>
          <w:rFonts w:asciiTheme="minorHAnsi" w:hAnsiTheme="minorHAnsi" w:cs="Times New Roman"/>
          <w:spacing w:val="-3"/>
          <w:sz w:val="24"/>
          <w:szCs w:val="24"/>
        </w:rPr>
        <w:t xml:space="preserve"> o</w:t>
      </w:r>
      <w:r w:rsidRPr="00603ABB">
        <w:rPr>
          <w:rFonts w:asciiTheme="minorHAnsi" w:hAnsiTheme="minorHAnsi" w:cs="Times New Roman"/>
          <w:sz w:val="24"/>
          <w:szCs w:val="24"/>
        </w:rPr>
        <w:t>f</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sati</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fa</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on the</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ca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re</w:t>
      </w:r>
      <w:r w:rsidRPr="00603ABB">
        <w:rPr>
          <w:rFonts w:asciiTheme="minorHAnsi" w:hAnsiTheme="minorHAnsi" w:cs="Times New Roman"/>
          <w:spacing w:val="-4"/>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 xml:space="preserve">red </w:t>
      </w:r>
      <w:r w:rsidRPr="00603ABB">
        <w:rPr>
          <w:rFonts w:asciiTheme="minorHAnsi" w:hAnsiTheme="minorHAnsi" w:cs="Times New Roman"/>
          <w:spacing w:val="5"/>
          <w:sz w:val="24"/>
          <w:szCs w:val="24"/>
        </w:rPr>
        <w:t>a</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 xml:space="preserve">an </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mp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ee</w:t>
      </w:r>
    </w:p>
    <w:p w14:paraId="061D4F04" w14:textId="77777777" w:rsidR="006516F5" w:rsidRPr="00603ABB" w:rsidRDefault="006516F5" w:rsidP="00603ABB">
      <w:pPr>
        <w:tabs>
          <w:tab w:val="left" w:pos="720"/>
        </w:tabs>
        <w:spacing w:before="7" w:line="110" w:lineRule="exact"/>
        <w:ind w:left="720" w:hanging="360"/>
        <w:rPr>
          <w:szCs w:val="24"/>
        </w:rPr>
      </w:pPr>
    </w:p>
    <w:p w14:paraId="2D6CFFC8" w14:textId="77777777" w:rsidR="006516F5" w:rsidRPr="00603ABB" w:rsidRDefault="006516F5" w:rsidP="007A1464">
      <w:pPr>
        <w:pStyle w:val="BodyText"/>
        <w:numPr>
          <w:ilvl w:val="0"/>
          <w:numId w:val="150"/>
        </w:numPr>
        <w:tabs>
          <w:tab w:val="left" w:pos="720"/>
        </w:tabs>
        <w:rPr>
          <w:rFonts w:asciiTheme="minorHAnsi" w:hAnsiTheme="minorHAnsi" w:cs="Times New Roman"/>
          <w:sz w:val="24"/>
          <w:szCs w:val="24"/>
        </w:rPr>
      </w:pP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et</w:t>
      </w:r>
      <w:r w:rsidRPr="00603ABB">
        <w:rPr>
          <w:rFonts w:asciiTheme="minorHAnsi" w:hAnsiTheme="minorHAnsi" w:cs="Times New Roman"/>
          <w:spacing w:val="1"/>
          <w:sz w:val="24"/>
          <w:szCs w:val="24"/>
        </w:rPr>
        <w:t>t</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sh</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u</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be s</w:t>
      </w:r>
      <w:r w:rsidRPr="00603ABB">
        <w:rPr>
          <w:rFonts w:asciiTheme="minorHAnsi" w:hAnsiTheme="minorHAnsi" w:cs="Times New Roman"/>
          <w:spacing w:val="-4"/>
          <w:sz w:val="24"/>
          <w:szCs w:val="24"/>
        </w:rPr>
        <w:t>i</w:t>
      </w:r>
      <w:r w:rsidRPr="00603ABB">
        <w:rPr>
          <w:rFonts w:asciiTheme="minorHAnsi" w:hAnsiTheme="minorHAnsi" w:cs="Times New Roman"/>
          <w:spacing w:val="1"/>
          <w:sz w:val="24"/>
          <w:szCs w:val="24"/>
        </w:rPr>
        <w:t>g</w:t>
      </w:r>
      <w:r w:rsidRPr="00603ABB">
        <w:rPr>
          <w:rFonts w:asciiTheme="minorHAnsi" w:hAnsiTheme="minorHAnsi" w:cs="Times New Roman"/>
          <w:spacing w:val="-3"/>
          <w:sz w:val="24"/>
          <w:szCs w:val="24"/>
        </w:rPr>
        <w:t>n</w:t>
      </w:r>
      <w:r w:rsidRPr="00603ABB">
        <w:rPr>
          <w:rFonts w:asciiTheme="minorHAnsi" w:hAnsiTheme="minorHAnsi" w:cs="Times New Roman"/>
          <w:sz w:val="24"/>
          <w:szCs w:val="24"/>
        </w:rPr>
        <w:t>ed by</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 xml:space="preserve">an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ff</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5"/>
          <w:sz w:val="24"/>
          <w:szCs w:val="24"/>
        </w:rPr>
        <w:t xml:space="preserve"> </w:t>
      </w:r>
      <w:r w:rsidRPr="00603ABB">
        <w:rPr>
          <w:rFonts w:asciiTheme="minorHAnsi" w:hAnsiTheme="minorHAnsi" w:cs="Times New Roman"/>
          <w:spacing w:val="3"/>
          <w:sz w:val="24"/>
          <w:szCs w:val="24"/>
        </w:rPr>
        <w:t>f</w:t>
      </w:r>
      <w:r w:rsidRPr="00603ABB">
        <w:rPr>
          <w:rFonts w:asciiTheme="minorHAnsi" w:hAnsiTheme="minorHAnsi" w:cs="Times New Roman"/>
          <w:spacing w:val="-2"/>
          <w:sz w:val="24"/>
          <w:szCs w:val="24"/>
        </w:rPr>
        <w:t>ir</w:t>
      </w:r>
      <w:r w:rsidRPr="00603ABB">
        <w:rPr>
          <w:rFonts w:asciiTheme="minorHAnsi" w:hAnsiTheme="minorHAnsi" w:cs="Times New Roman"/>
          <w:sz w:val="24"/>
          <w:szCs w:val="24"/>
        </w:rPr>
        <w:t>m</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st</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nc</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 xml:space="preserve">e </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h</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4"/>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u</w:t>
      </w:r>
      <w:r w:rsidRPr="00603ABB">
        <w:rPr>
          <w:rFonts w:asciiTheme="minorHAnsi" w:hAnsiTheme="minorHAnsi" w:cs="Times New Roman"/>
          <w:sz w:val="24"/>
          <w:szCs w:val="24"/>
        </w:rPr>
        <w:t>a</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3"/>
          <w:sz w:val="24"/>
          <w:szCs w:val="24"/>
        </w:rPr>
        <w:t>f</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al</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w:t>
      </w:r>
    </w:p>
    <w:p w14:paraId="499D5F64" w14:textId="77777777" w:rsidR="006516F5" w:rsidRPr="00603ABB" w:rsidRDefault="006516F5" w:rsidP="00603ABB">
      <w:pPr>
        <w:tabs>
          <w:tab w:val="left" w:pos="720"/>
        </w:tabs>
        <w:spacing w:before="9" w:line="110" w:lineRule="exact"/>
        <w:ind w:left="720" w:hanging="360"/>
        <w:rPr>
          <w:szCs w:val="24"/>
        </w:rPr>
      </w:pPr>
    </w:p>
    <w:p w14:paraId="356160F6" w14:textId="77777777" w:rsidR="006516F5" w:rsidRPr="00603ABB" w:rsidRDefault="006516F5" w:rsidP="007A1464">
      <w:pPr>
        <w:pStyle w:val="BodyText"/>
        <w:numPr>
          <w:ilvl w:val="0"/>
          <w:numId w:val="150"/>
        </w:numPr>
        <w:tabs>
          <w:tab w:val="left" w:pos="720"/>
        </w:tabs>
        <w:spacing w:line="239" w:lineRule="auto"/>
        <w:ind w:right="244"/>
        <w:rPr>
          <w:rFonts w:asciiTheme="minorHAnsi" w:hAnsiTheme="minorHAnsi" w:cs="Times New Roman"/>
          <w:sz w:val="24"/>
          <w:szCs w:val="24"/>
        </w:rPr>
      </w:pPr>
      <w:r w:rsidRPr="00603ABB">
        <w:rPr>
          <w:rFonts w:asciiTheme="minorHAnsi" w:hAnsiTheme="minorHAnsi" w:cs="Times New Roman"/>
          <w:spacing w:val="-1"/>
          <w:sz w:val="24"/>
          <w:szCs w:val="24"/>
        </w:rPr>
        <w:t>A</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p</w:t>
      </w:r>
      <w:r w:rsidRPr="00603ABB">
        <w:rPr>
          <w:rFonts w:asciiTheme="minorHAnsi" w:hAnsiTheme="minorHAnsi" w:cs="Times New Roman"/>
          <w:spacing w:val="-2"/>
          <w:sz w:val="24"/>
          <w:szCs w:val="24"/>
        </w:rPr>
        <w:t>li</w:t>
      </w:r>
      <w:r w:rsidRPr="00603ABB">
        <w:rPr>
          <w:rFonts w:asciiTheme="minorHAnsi" w:hAnsiTheme="minorHAnsi" w:cs="Times New Roman"/>
          <w:sz w:val="24"/>
          <w:szCs w:val="24"/>
        </w:rPr>
        <w:t>ca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ts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ho h</w:t>
      </w:r>
      <w:r w:rsidRPr="00603ABB">
        <w:rPr>
          <w:rFonts w:asciiTheme="minorHAnsi" w:hAnsiTheme="minorHAnsi" w:cs="Times New Roman"/>
          <w:spacing w:val="-1"/>
          <w:sz w:val="24"/>
          <w:szCs w:val="24"/>
        </w:rPr>
        <w:t>a</w:t>
      </w:r>
      <w:r w:rsidRPr="00603ABB">
        <w:rPr>
          <w:rFonts w:asciiTheme="minorHAnsi" w:hAnsiTheme="minorHAnsi" w:cs="Times New Roman"/>
          <w:spacing w:val="-3"/>
          <w:sz w:val="24"/>
          <w:szCs w:val="24"/>
        </w:rPr>
        <w:t>v</w:t>
      </w:r>
      <w:r w:rsidRPr="00603ABB">
        <w:rPr>
          <w:rFonts w:asciiTheme="minorHAnsi" w:hAnsiTheme="minorHAnsi" w:cs="Times New Roman"/>
          <w:sz w:val="24"/>
          <w:szCs w:val="24"/>
        </w:rPr>
        <w:t xml:space="preserve">e </w:t>
      </w:r>
      <w:r w:rsidRPr="00603ABB">
        <w:rPr>
          <w:rFonts w:asciiTheme="minorHAnsi" w:hAnsiTheme="minorHAnsi" w:cs="Times New Roman"/>
          <w:spacing w:val="2"/>
          <w:sz w:val="24"/>
          <w:szCs w:val="24"/>
        </w:rPr>
        <w:t>o</w:t>
      </w:r>
      <w:r w:rsidRPr="00603ABB">
        <w:rPr>
          <w:rFonts w:asciiTheme="minorHAnsi" w:hAnsiTheme="minorHAnsi" w:cs="Times New Roman"/>
          <w:spacing w:val="-2"/>
          <w:sz w:val="24"/>
          <w:szCs w:val="24"/>
        </w:rPr>
        <w:t>w</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d or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er</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ted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w:t>
      </w:r>
      <w:r w:rsidRPr="00603ABB">
        <w:rPr>
          <w:rFonts w:asciiTheme="minorHAnsi" w:hAnsiTheme="minorHAnsi" w:cs="Times New Roman"/>
          <w:spacing w:val="-1"/>
          <w:sz w:val="24"/>
          <w:szCs w:val="24"/>
        </w:rPr>
        <w:t>e</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o</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n bus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ss</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mu</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p</w:t>
      </w:r>
      <w:r w:rsidRPr="00603ABB">
        <w:rPr>
          <w:rFonts w:asciiTheme="minorHAnsi" w:hAnsiTheme="minorHAnsi" w:cs="Times New Roman"/>
          <w:sz w:val="24"/>
          <w:szCs w:val="24"/>
        </w:rPr>
        <w:t>ro</w:t>
      </w:r>
      <w:r w:rsidRPr="00603ABB">
        <w:rPr>
          <w:rFonts w:asciiTheme="minorHAnsi" w:hAnsiTheme="minorHAnsi" w:cs="Times New Roman"/>
          <w:spacing w:val="-3"/>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de a </w:t>
      </w:r>
      <w:r w:rsidRPr="00603ABB">
        <w:rPr>
          <w:rFonts w:asciiTheme="minorHAnsi" w:hAnsiTheme="minorHAnsi" w:cs="Times New Roman"/>
          <w:spacing w:val="1"/>
          <w:sz w:val="24"/>
          <w:szCs w:val="24"/>
        </w:rPr>
        <w:t>m</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m</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m</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x n</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tari</w:t>
      </w:r>
      <w:r w:rsidRPr="00603ABB">
        <w:rPr>
          <w:rFonts w:asciiTheme="minorHAnsi" w:hAnsiTheme="minorHAnsi" w:cs="Times New Roman"/>
          <w:spacing w:val="-3"/>
          <w:sz w:val="24"/>
          <w:szCs w:val="24"/>
        </w:rPr>
        <w:t>z</w:t>
      </w:r>
      <w:r w:rsidRPr="00603ABB">
        <w:rPr>
          <w:rFonts w:asciiTheme="minorHAnsi" w:hAnsiTheme="minorHAnsi" w:cs="Times New Roman"/>
          <w:sz w:val="24"/>
          <w:szCs w:val="24"/>
        </w:rPr>
        <w:t xml:space="preserve">ed </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et</w:t>
      </w:r>
      <w:r w:rsidRPr="00603ABB">
        <w:rPr>
          <w:rFonts w:asciiTheme="minorHAnsi" w:hAnsiTheme="minorHAnsi" w:cs="Times New Roman"/>
          <w:spacing w:val="1"/>
          <w:sz w:val="24"/>
          <w:szCs w:val="24"/>
        </w:rPr>
        <w:t>t</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v</w:t>
      </w:r>
      <w:r w:rsidRPr="00603ABB">
        <w:rPr>
          <w:rFonts w:asciiTheme="minorHAnsi" w:hAnsiTheme="minorHAnsi" w:cs="Times New Roman"/>
          <w:sz w:val="24"/>
          <w:szCs w:val="24"/>
        </w:rPr>
        <w:t>er</w:t>
      </w:r>
      <w:r w:rsidRPr="00603ABB">
        <w:rPr>
          <w:rFonts w:asciiTheme="minorHAnsi" w:hAnsiTheme="minorHAnsi" w:cs="Times New Roman"/>
          <w:spacing w:val="-3"/>
          <w:sz w:val="24"/>
          <w:szCs w:val="24"/>
        </w:rPr>
        <w:t>i</w:t>
      </w:r>
      <w:r w:rsidRPr="00603ABB">
        <w:rPr>
          <w:rFonts w:asciiTheme="minorHAnsi" w:hAnsiTheme="minorHAnsi" w:cs="Times New Roman"/>
          <w:spacing w:val="3"/>
          <w:sz w:val="24"/>
          <w:szCs w:val="24"/>
        </w:rPr>
        <w:t>f</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ati</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se</w:t>
      </w:r>
      <w:r w:rsidRPr="00603ABB">
        <w:rPr>
          <w:rFonts w:asciiTheme="minorHAnsi" w:hAnsiTheme="minorHAnsi" w:cs="Times New Roman"/>
          <w:spacing w:val="-2"/>
          <w:sz w:val="24"/>
          <w:szCs w:val="24"/>
        </w:rPr>
        <w:t xml:space="preserve"> l</w:t>
      </w:r>
      <w:r w:rsidRPr="00603ABB">
        <w:rPr>
          <w:rFonts w:asciiTheme="minorHAnsi" w:hAnsiTheme="minorHAnsi" w:cs="Times New Roman"/>
          <w:sz w:val="24"/>
          <w:szCs w:val="24"/>
        </w:rPr>
        <w:t>e</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ters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s</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o</w:t>
      </w:r>
      <w:r w:rsidRPr="00603ABB">
        <w:rPr>
          <w:rFonts w:asciiTheme="minorHAnsi" w:hAnsiTheme="minorHAnsi" w:cs="Times New Roman"/>
          <w:spacing w:val="-3"/>
          <w:sz w:val="24"/>
          <w:szCs w:val="24"/>
        </w:rPr>
        <w:t>u</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d be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from</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re</w:t>
      </w:r>
      <w:r w:rsidRPr="00603ABB">
        <w:rPr>
          <w:rFonts w:asciiTheme="minorHAnsi" w:hAnsiTheme="minorHAnsi" w:cs="Times New Roman"/>
          <w:spacing w:val="-2"/>
          <w:sz w:val="24"/>
          <w:szCs w:val="24"/>
        </w:rPr>
        <w:t>li</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b</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 so</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r</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es,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s</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ch as cust</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mers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su</w:t>
      </w:r>
      <w:r w:rsidRPr="00603ABB">
        <w:rPr>
          <w:rFonts w:asciiTheme="minorHAnsi" w:hAnsiTheme="minorHAnsi" w:cs="Times New Roman"/>
          <w:spacing w:val="-4"/>
          <w:sz w:val="24"/>
          <w:szCs w:val="24"/>
        </w:rPr>
        <w:t>p</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li</w:t>
      </w:r>
      <w:r w:rsidRPr="00603ABB">
        <w:rPr>
          <w:rFonts w:asciiTheme="minorHAnsi" w:hAnsiTheme="minorHAnsi" w:cs="Times New Roman"/>
          <w:sz w:val="24"/>
          <w:szCs w:val="24"/>
        </w:rPr>
        <w:t>ers, 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 shou</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s</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be the</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3"/>
          <w:sz w:val="24"/>
          <w:szCs w:val="24"/>
        </w:rPr>
        <w:t>u</w:t>
      </w:r>
      <w:r w:rsidRPr="00603ABB">
        <w:rPr>
          <w:rFonts w:asciiTheme="minorHAnsi" w:hAnsiTheme="minorHAnsi" w:cs="Times New Roman"/>
          <w:sz w:val="24"/>
          <w:szCs w:val="24"/>
        </w:rPr>
        <w:t xml:space="preserve">re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the b</w:t>
      </w:r>
      <w:r w:rsidRPr="00603ABB">
        <w:rPr>
          <w:rFonts w:asciiTheme="minorHAnsi" w:hAnsiTheme="minorHAnsi" w:cs="Times New Roman"/>
          <w:spacing w:val="-4"/>
          <w:sz w:val="24"/>
          <w:szCs w:val="24"/>
        </w:rPr>
        <w:t>u</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ss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li</w:t>
      </w:r>
      <w:r w:rsidRPr="00603ABB">
        <w:rPr>
          <w:rFonts w:asciiTheme="minorHAnsi" w:hAnsiTheme="minorHAnsi" w:cs="Times New Roman"/>
          <w:sz w:val="24"/>
          <w:szCs w:val="24"/>
        </w:rPr>
        <w:t>ca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t's sp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c</w:t>
      </w:r>
      <w:r w:rsidRPr="00603ABB">
        <w:rPr>
          <w:rFonts w:asciiTheme="minorHAnsi" w:hAnsiTheme="minorHAnsi" w:cs="Times New Roman"/>
          <w:spacing w:val="-4"/>
          <w:sz w:val="24"/>
          <w:szCs w:val="24"/>
        </w:rPr>
        <w:t>i</w:t>
      </w:r>
      <w:r w:rsidRPr="00603ABB">
        <w:rPr>
          <w:rFonts w:asciiTheme="minorHAnsi" w:hAnsiTheme="minorHAnsi" w:cs="Times New Roman"/>
          <w:spacing w:val="3"/>
          <w:sz w:val="24"/>
          <w:szCs w:val="24"/>
        </w:rPr>
        <w:t>f</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occ</w:t>
      </w:r>
      <w:r w:rsidRPr="00603ABB">
        <w:rPr>
          <w:rFonts w:asciiTheme="minorHAnsi" w:hAnsiTheme="minorHAnsi" w:cs="Times New Roman"/>
          <w:spacing w:val="-1"/>
          <w:sz w:val="24"/>
          <w:szCs w:val="24"/>
        </w:rPr>
        <w:t>u</w:t>
      </w:r>
      <w:r w:rsidRPr="00603ABB">
        <w:rPr>
          <w:rFonts w:asciiTheme="minorHAnsi" w:hAnsiTheme="minorHAnsi" w:cs="Times New Roman"/>
          <w:sz w:val="24"/>
          <w:szCs w:val="24"/>
        </w:rPr>
        <w:t>p</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c</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mp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c</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th dates i</w:t>
      </w:r>
      <w:r w:rsidRPr="00603ABB">
        <w:rPr>
          <w:rFonts w:asciiTheme="minorHAnsi" w:hAnsiTheme="minorHAnsi" w:cs="Times New Roman"/>
          <w:spacing w:val="-1"/>
          <w:sz w:val="24"/>
          <w:szCs w:val="24"/>
        </w:rPr>
        <w:t>n</w:t>
      </w:r>
      <w:r w:rsidRPr="00603ABB">
        <w:rPr>
          <w:rFonts w:asciiTheme="minorHAnsi" w:hAnsiTheme="minorHAnsi" w:cs="Times New Roman"/>
          <w:spacing w:val="-3"/>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cati</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 xml:space="preserve">g </w:t>
      </w:r>
      <w:r w:rsidRPr="00603ABB">
        <w:rPr>
          <w:rFonts w:asciiTheme="minorHAnsi" w:hAnsiTheme="minorHAnsi" w:cs="Times New Roman"/>
          <w:spacing w:val="-3"/>
          <w:sz w:val="24"/>
          <w:szCs w:val="24"/>
        </w:rPr>
        <w:t>w</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 xml:space="preserve">n </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 s</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3"/>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ce </w:t>
      </w:r>
      <w:r w:rsidRPr="00603ABB">
        <w:rPr>
          <w:rFonts w:asciiTheme="minorHAnsi" w:hAnsiTheme="minorHAnsi" w:cs="Times New Roman"/>
          <w:spacing w:val="-3"/>
          <w:sz w:val="24"/>
          <w:szCs w:val="24"/>
        </w:rPr>
        <w:t>w</w:t>
      </w:r>
      <w:r w:rsidRPr="00603ABB">
        <w:rPr>
          <w:rFonts w:asciiTheme="minorHAnsi" w:hAnsiTheme="minorHAnsi" w:cs="Times New Roman"/>
          <w:sz w:val="24"/>
          <w:szCs w:val="24"/>
        </w:rPr>
        <w:t xml:space="preserve">as </w:t>
      </w:r>
      <w:r w:rsidRPr="00603ABB">
        <w:rPr>
          <w:rFonts w:asciiTheme="minorHAnsi" w:hAnsiTheme="minorHAnsi" w:cs="Times New Roman"/>
          <w:spacing w:val="1"/>
          <w:sz w:val="24"/>
          <w:szCs w:val="24"/>
        </w:rPr>
        <w:t>r</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re</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In a</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li</w:t>
      </w:r>
      <w:r w:rsidRPr="00603ABB">
        <w:rPr>
          <w:rFonts w:asciiTheme="minorHAnsi" w:hAnsiTheme="minorHAnsi" w:cs="Times New Roman"/>
          <w:sz w:val="24"/>
          <w:szCs w:val="24"/>
        </w:rPr>
        <w:t>ca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ts</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sh</w:t>
      </w:r>
      <w:r w:rsidRPr="00603ABB">
        <w:rPr>
          <w:rFonts w:asciiTheme="minorHAnsi" w:hAnsiTheme="minorHAnsi" w:cs="Times New Roman"/>
          <w:spacing w:val="-1"/>
          <w:sz w:val="24"/>
          <w:szCs w:val="24"/>
        </w:rPr>
        <w:t>o</w:t>
      </w:r>
      <w:r w:rsidRPr="00603ABB">
        <w:rPr>
          <w:rFonts w:asciiTheme="minorHAnsi" w:hAnsiTheme="minorHAnsi" w:cs="Times New Roman"/>
          <w:spacing w:val="-3"/>
          <w:sz w:val="24"/>
          <w:szCs w:val="24"/>
        </w:rPr>
        <w:t>u</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d su</w:t>
      </w:r>
      <w:r w:rsidRPr="00603ABB">
        <w:rPr>
          <w:rFonts w:asciiTheme="minorHAnsi" w:hAnsiTheme="minorHAnsi" w:cs="Times New Roman"/>
          <w:spacing w:val="1"/>
          <w:sz w:val="24"/>
          <w:szCs w:val="24"/>
        </w:rPr>
        <w:t>b</w:t>
      </w:r>
      <w:r w:rsidRPr="00603ABB">
        <w:rPr>
          <w:rFonts w:asciiTheme="minorHAnsi" w:hAnsiTheme="minorHAnsi" w:cs="Times New Roman"/>
          <w:sz w:val="24"/>
          <w:szCs w:val="24"/>
        </w:rPr>
        <w:t>m</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th </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he a</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li</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ati</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bri</w:t>
      </w:r>
      <w:r w:rsidRPr="00603ABB">
        <w:rPr>
          <w:rFonts w:asciiTheme="minorHAnsi" w:hAnsiTheme="minorHAnsi" w:cs="Times New Roman"/>
          <w:spacing w:val="-4"/>
          <w:sz w:val="24"/>
          <w:szCs w:val="24"/>
        </w:rPr>
        <w:t>e</w:t>
      </w:r>
      <w:r w:rsidRPr="00603ABB">
        <w:rPr>
          <w:rFonts w:asciiTheme="minorHAnsi" w:hAnsiTheme="minorHAnsi" w:cs="Times New Roman"/>
          <w:sz w:val="24"/>
          <w:szCs w:val="24"/>
        </w:rPr>
        <w:t>f</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n</w:t>
      </w:r>
      <w:r w:rsidRPr="00603ABB">
        <w:rPr>
          <w:rFonts w:asciiTheme="minorHAnsi" w:hAnsiTheme="minorHAnsi" w:cs="Times New Roman"/>
          <w:spacing w:val="-4"/>
          <w:sz w:val="24"/>
          <w:szCs w:val="24"/>
        </w:rPr>
        <w:t>o</w:t>
      </w:r>
      <w:r w:rsidRPr="00603ABB">
        <w:rPr>
          <w:rFonts w:asciiTheme="minorHAnsi" w:hAnsiTheme="minorHAnsi" w:cs="Times New Roman"/>
          <w:sz w:val="24"/>
          <w:szCs w:val="24"/>
        </w:rPr>
        <w:t>tari</w:t>
      </w:r>
      <w:r w:rsidRPr="00603ABB">
        <w:rPr>
          <w:rFonts w:asciiTheme="minorHAnsi" w:hAnsiTheme="minorHAnsi" w:cs="Times New Roman"/>
          <w:spacing w:val="-3"/>
          <w:sz w:val="24"/>
          <w:szCs w:val="24"/>
        </w:rPr>
        <w:t>z</w:t>
      </w:r>
      <w:r w:rsidRPr="00603ABB">
        <w:rPr>
          <w:rFonts w:asciiTheme="minorHAnsi" w:hAnsiTheme="minorHAnsi" w:cs="Times New Roman"/>
          <w:sz w:val="24"/>
          <w:szCs w:val="24"/>
        </w:rPr>
        <w:t>ed s</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ateme</w:t>
      </w:r>
      <w:r w:rsidRPr="00603ABB">
        <w:rPr>
          <w:rFonts w:asciiTheme="minorHAnsi" w:hAnsiTheme="minorHAnsi" w:cs="Times New Roman"/>
          <w:spacing w:val="-4"/>
          <w:sz w:val="24"/>
          <w:szCs w:val="24"/>
        </w:rPr>
        <w:t>n</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e</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cr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b</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ng th</w:t>
      </w:r>
      <w:r w:rsidRPr="00603ABB">
        <w:rPr>
          <w:rFonts w:asciiTheme="minorHAnsi" w:hAnsiTheme="minorHAnsi" w:cs="Times New Roman"/>
          <w:spacing w:val="-1"/>
          <w:sz w:val="24"/>
          <w:szCs w:val="24"/>
        </w:rPr>
        <w:t>e</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b</w:t>
      </w:r>
      <w:r w:rsidRPr="00603ABB">
        <w:rPr>
          <w:rFonts w:asciiTheme="minorHAnsi" w:hAnsiTheme="minorHAnsi" w:cs="Times New Roman"/>
          <w:spacing w:val="-1"/>
          <w:sz w:val="24"/>
          <w:szCs w:val="24"/>
        </w:rPr>
        <w:t>u</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s</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nc</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n</w:t>
      </w:r>
      <w:r w:rsidRPr="00603ABB">
        <w:rPr>
          <w:rFonts w:asciiTheme="minorHAnsi" w:hAnsiTheme="minorHAnsi" w:cs="Times New Roman"/>
          <w:sz w:val="24"/>
          <w:szCs w:val="24"/>
        </w:rPr>
        <w:t>g d</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tes</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1"/>
          <w:sz w:val="24"/>
          <w:szCs w:val="24"/>
        </w:rPr>
        <w:t>an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3"/>
          <w:sz w:val="24"/>
          <w:szCs w:val="24"/>
        </w:rPr>
        <w:t xml:space="preserve"> </w:t>
      </w:r>
      <w:r w:rsidRPr="00603ABB">
        <w:rPr>
          <w:rFonts w:asciiTheme="minorHAnsi" w:hAnsiTheme="minorHAnsi" w:cs="Times New Roman"/>
          <w:sz w:val="24"/>
          <w:szCs w:val="24"/>
        </w:rPr>
        <w:t>sp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c</w:t>
      </w:r>
      <w:r w:rsidRPr="00603ABB">
        <w:rPr>
          <w:rFonts w:asciiTheme="minorHAnsi" w:hAnsiTheme="minorHAnsi" w:cs="Times New Roman"/>
          <w:spacing w:val="-4"/>
          <w:sz w:val="24"/>
          <w:szCs w:val="24"/>
        </w:rPr>
        <w:t>i</w:t>
      </w:r>
      <w:r w:rsidRPr="00603ABB">
        <w:rPr>
          <w:rFonts w:asciiTheme="minorHAnsi" w:hAnsiTheme="minorHAnsi" w:cs="Times New Roman"/>
          <w:spacing w:val="3"/>
          <w:sz w:val="24"/>
          <w:szCs w:val="24"/>
        </w:rPr>
        <w:t>f</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n</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ture</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ork</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e</w:t>
      </w:r>
      <w:r w:rsidRPr="00603ABB">
        <w:rPr>
          <w:rFonts w:asciiTheme="minorHAnsi" w:hAnsiTheme="minorHAnsi" w:cs="Times New Roman"/>
          <w:spacing w:val="-2"/>
          <w:sz w:val="24"/>
          <w:szCs w:val="24"/>
        </w:rPr>
        <w:t>r</w:t>
      </w:r>
      <w:r w:rsidRPr="00603ABB">
        <w:rPr>
          <w:rFonts w:asciiTheme="minorHAnsi" w:hAnsiTheme="minorHAnsi" w:cs="Times New Roman"/>
          <w:sz w:val="24"/>
          <w:szCs w:val="24"/>
        </w:rPr>
        <w:t>fo</w:t>
      </w:r>
      <w:r w:rsidRPr="00603ABB">
        <w:rPr>
          <w:rFonts w:asciiTheme="minorHAnsi" w:hAnsiTheme="minorHAnsi" w:cs="Times New Roman"/>
          <w:spacing w:val="-3"/>
          <w:sz w:val="24"/>
          <w:szCs w:val="24"/>
        </w:rPr>
        <w:t>r</w:t>
      </w:r>
      <w:r w:rsidRPr="00603ABB">
        <w:rPr>
          <w:rFonts w:asciiTheme="minorHAnsi" w:hAnsiTheme="minorHAnsi" w:cs="Times New Roman"/>
          <w:spacing w:val="-2"/>
          <w:sz w:val="24"/>
          <w:szCs w:val="24"/>
        </w:rPr>
        <w:t>m</w:t>
      </w:r>
      <w:r w:rsidRPr="00603ABB">
        <w:rPr>
          <w:rFonts w:asciiTheme="minorHAnsi" w:hAnsiTheme="minorHAnsi" w:cs="Times New Roman"/>
          <w:sz w:val="24"/>
          <w:szCs w:val="24"/>
        </w:rPr>
        <w:t>ed</w:t>
      </w:r>
    </w:p>
    <w:p w14:paraId="73D18AD7" w14:textId="77777777" w:rsidR="00603ABB" w:rsidRPr="00603ABB" w:rsidRDefault="00603ABB" w:rsidP="00603ABB">
      <w:pPr>
        <w:pStyle w:val="BodyText"/>
        <w:tabs>
          <w:tab w:val="left" w:pos="720"/>
        </w:tabs>
        <w:spacing w:line="252" w:lineRule="exact"/>
        <w:ind w:left="0" w:right="202"/>
        <w:rPr>
          <w:rFonts w:asciiTheme="minorHAnsi" w:hAnsiTheme="minorHAnsi" w:cs="Times New Roman"/>
          <w:spacing w:val="-4"/>
          <w:sz w:val="24"/>
          <w:szCs w:val="24"/>
        </w:rPr>
      </w:pPr>
    </w:p>
    <w:p w14:paraId="48C85344" w14:textId="77777777" w:rsidR="006516F5" w:rsidRPr="00603ABB" w:rsidRDefault="00603ABB" w:rsidP="007A1464">
      <w:pPr>
        <w:pStyle w:val="BodyText"/>
        <w:numPr>
          <w:ilvl w:val="0"/>
          <w:numId w:val="150"/>
        </w:numPr>
        <w:tabs>
          <w:tab w:val="left" w:pos="720"/>
        </w:tabs>
        <w:spacing w:line="252" w:lineRule="exact"/>
        <w:ind w:right="202"/>
        <w:rPr>
          <w:rFonts w:asciiTheme="minorHAnsi" w:hAnsiTheme="minorHAnsi" w:cs="Times New Roman"/>
          <w:sz w:val="24"/>
          <w:szCs w:val="24"/>
        </w:rPr>
      </w:pPr>
      <w:r w:rsidRPr="00603ABB">
        <w:rPr>
          <w:rFonts w:asciiTheme="minorHAnsi" w:hAnsiTheme="minorHAnsi" w:cs="Times New Roman"/>
          <w:spacing w:val="-4"/>
          <w:sz w:val="24"/>
          <w:szCs w:val="24"/>
        </w:rPr>
        <w:t xml:space="preserve">Individuals </w:t>
      </w:r>
      <w:r w:rsidR="006516F5" w:rsidRPr="00603ABB">
        <w:rPr>
          <w:rFonts w:asciiTheme="minorHAnsi" w:hAnsiTheme="minorHAnsi" w:cs="Times New Roman"/>
          <w:spacing w:val="-4"/>
          <w:sz w:val="24"/>
          <w:szCs w:val="24"/>
        </w:rPr>
        <w:t>w</w:t>
      </w:r>
      <w:r w:rsidR="006516F5" w:rsidRPr="00603ABB">
        <w:rPr>
          <w:rFonts w:asciiTheme="minorHAnsi" w:hAnsiTheme="minorHAnsi" w:cs="Times New Roman"/>
          <w:sz w:val="24"/>
          <w:szCs w:val="24"/>
        </w:rPr>
        <w:t>ho are</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pacing w:val="-2"/>
          <w:sz w:val="24"/>
          <w:szCs w:val="24"/>
        </w:rPr>
        <w:t>li</w:t>
      </w:r>
      <w:r w:rsidR="006516F5" w:rsidRPr="00603ABB">
        <w:rPr>
          <w:rFonts w:asciiTheme="minorHAnsi" w:hAnsiTheme="minorHAnsi" w:cs="Times New Roman"/>
          <w:sz w:val="24"/>
          <w:szCs w:val="24"/>
        </w:rPr>
        <w:t>ce</w:t>
      </w:r>
      <w:r w:rsidR="006516F5" w:rsidRPr="00603ABB">
        <w:rPr>
          <w:rFonts w:asciiTheme="minorHAnsi" w:hAnsiTheme="minorHAnsi" w:cs="Times New Roman"/>
          <w:spacing w:val="-1"/>
          <w:sz w:val="24"/>
          <w:szCs w:val="24"/>
        </w:rPr>
        <w:t>n</w:t>
      </w:r>
      <w:r w:rsidR="006516F5" w:rsidRPr="00603ABB">
        <w:rPr>
          <w:rFonts w:asciiTheme="minorHAnsi" w:hAnsiTheme="minorHAnsi" w:cs="Times New Roman"/>
          <w:sz w:val="24"/>
          <w:szCs w:val="24"/>
        </w:rPr>
        <w:t xml:space="preserve">sed </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n c</w:t>
      </w:r>
      <w:r w:rsidR="006516F5" w:rsidRPr="00603ABB">
        <w:rPr>
          <w:rFonts w:asciiTheme="minorHAnsi" w:hAnsiTheme="minorHAnsi" w:cs="Times New Roman"/>
          <w:spacing w:val="-3"/>
          <w:sz w:val="24"/>
          <w:szCs w:val="24"/>
        </w:rPr>
        <w:t>e</w:t>
      </w:r>
      <w:r w:rsidR="006516F5" w:rsidRPr="00603ABB">
        <w:rPr>
          <w:rFonts w:asciiTheme="minorHAnsi" w:hAnsiTheme="minorHAnsi" w:cs="Times New Roman"/>
          <w:sz w:val="24"/>
          <w:szCs w:val="24"/>
        </w:rPr>
        <w:t>rta</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n o</w:t>
      </w:r>
      <w:r w:rsidR="006516F5" w:rsidRPr="00603ABB">
        <w:rPr>
          <w:rFonts w:asciiTheme="minorHAnsi" w:hAnsiTheme="minorHAnsi" w:cs="Times New Roman"/>
          <w:spacing w:val="-3"/>
          <w:sz w:val="24"/>
          <w:szCs w:val="24"/>
        </w:rPr>
        <w:t>c</w:t>
      </w:r>
      <w:r w:rsidR="006516F5" w:rsidRPr="00603ABB">
        <w:rPr>
          <w:rFonts w:asciiTheme="minorHAnsi" w:hAnsiTheme="minorHAnsi" w:cs="Times New Roman"/>
          <w:sz w:val="24"/>
          <w:szCs w:val="24"/>
        </w:rPr>
        <w:t>cu</w:t>
      </w:r>
      <w:r w:rsidR="006516F5" w:rsidRPr="00603ABB">
        <w:rPr>
          <w:rFonts w:asciiTheme="minorHAnsi" w:hAnsiTheme="minorHAnsi" w:cs="Times New Roman"/>
          <w:spacing w:val="-1"/>
          <w:sz w:val="24"/>
          <w:szCs w:val="24"/>
        </w:rPr>
        <w:t>p</w:t>
      </w:r>
      <w:r w:rsidR="006516F5" w:rsidRPr="00603ABB">
        <w:rPr>
          <w:rFonts w:asciiTheme="minorHAnsi" w:hAnsiTheme="minorHAnsi" w:cs="Times New Roman"/>
          <w:sz w:val="24"/>
          <w:szCs w:val="24"/>
        </w:rPr>
        <w:t>ati</w:t>
      </w:r>
      <w:r w:rsidR="006516F5" w:rsidRPr="00603ABB">
        <w:rPr>
          <w:rFonts w:asciiTheme="minorHAnsi" w:hAnsiTheme="minorHAnsi" w:cs="Times New Roman"/>
          <w:spacing w:val="-1"/>
          <w:sz w:val="24"/>
          <w:szCs w:val="24"/>
        </w:rPr>
        <w:t>o</w:t>
      </w:r>
      <w:r w:rsidR="006516F5" w:rsidRPr="00603ABB">
        <w:rPr>
          <w:rFonts w:asciiTheme="minorHAnsi" w:hAnsiTheme="minorHAnsi" w:cs="Times New Roman"/>
          <w:spacing w:val="-3"/>
          <w:sz w:val="24"/>
          <w:szCs w:val="24"/>
        </w:rPr>
        <w:t>n</w:t>
      </w:r>
      <w:r w:rsidR="006516F5" w:rsidRPr="00603ABB">
        <w:rPr>
          <w:rFonts w:asciiTheme="minorHAnsi" w:hAnsiTheme="minorHAnsi" w:cs="Times New Roman"/>
          <w:sz w:val="24"/>
          <w:szCs w:val="24"/>
        </w:rPr>
        <w:t>al</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z w:val="24"/>
          <w:szCs w:val="24"/>
        </w:rPr>
        <w:t>areas</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z w:val="24"/>
          <w:szCs w:val="24"/>
        </w:rPr>
        <w:t>(e</w:t>
      </w:r>
      <w:r w:rsidR="006516F5" w:rsidRPr="00603ABB">
        <w:rPr>
          <w:rFonts w:asciiTheme="minorHAnsi" w:hAnsiTheme="minorHAnsi" w:cs="Times New Roman"/>
          <w:spacing w:val="-2"/>
          <w:sz w:val="24"/>
          <w:szCs w:val="24"/>
        </w:rPr>
        <w:t>.</w:t>
      </w:r>
      <w:r w:rsidR="006516F5" w:rsidRPr="00603ABB">
        <w:rPr>
          <w:rFonts w:asciiTheme="minorHAnsi" w:hAnsiTheme="minorHAnsi" w:cs="Times New Roman"/>
          <w:sz w:val="24"/>
          <w:szCs w:val="24"/>
        </w:rPr>
        <w:t>g., co</w:t>
      </w:r>
      <w:r w:rsidR="006516F5" w:rsidRPr="00603ABB">
        <w:rPr>
          <w:rFonts w:asciiTheme="minorHAnsi" w:hAnsiTheme="minorHAnsi" w:cs="Times New Roman"/>
          <w:spacing w:val="-3"/>
          <w:sz w:val="24"/>
          <w:szCs w:val="24"/>
        </w:rPr>
        <w:t>s</w:t>
      </w:r>
      <w:r w:rsidR="006516F5" w:rsidRPr="00603ABB">
        <w:rPr>
          <w:rFonts w:asciiTheme="minorHAnsi" w:hAnsiTheme="minorHAnsi" w:cs="Times New Roman"/>
          <w:sz w:val="24"/>
          <w:szCs w:val="24"/>
        </w:rPr>
        <w:t>m</w:t>
      </w:r>
      <w:r w:rsidR="006516F5" w:rsidRPr="00603ABB">
        <w:rPr>
          <w:rFonts w:asciiTheme="minorHAnsi" w:hAnsiTheme="minorHAnsi" w:cs="Times New Roman"/>
          <w:spacing w:val="-3"/>
          <w:sz w:val="24"/>
          <w:szCs w:val="24"/>
        </w:rPr>
        <w:t>e</w:t>
      </w:r>
      <w:r w:rsidR="006516F5" w:rsidRPr="00603ABB">
        <w:rPr>
          <w:rFonts w:asciiTheme="minorHAnsi" w:hAnsiTheme="minorHAnsi" w:cs="Times New Roman"/>
          <w:sz w:val="24"/>
          <w:szCs w:val="24"/>
        </w:rPr>
        <w:t>to</w:t>
      </w:r>
      <w:r w:rsidR="006516F5" w:rsidRPr="00603ABB">
        <w:rPr>
          <w:rFonts w:asciiTheme="minorHAnsi" w:hAnsiTheme="minorHAnsi" w:cs="Times New Roman"/>
          <w:spacing w:val="-2"/>
          <w:sz w:val="24"/>
          <w:szCs w:val="24"/>
        </w:rPr>
        <w:t>l</w:t>
      </w:r>
      <w:r w:rsidR="006516F5" w:rsidRPr="00603ABB">
        <w:rPr>
          <w:rFonts w:asciiTheme="minorHAnsi" w:hAnsiTheme="minorHAnsi" w:cs="Times New Roman"/>
          <w:sz w:val="24"/>
          <w:szCs w:val="24"/>
        </w:rPr>
        <w:t>o</w:t>
      </w:r>
      <w:r w:rsidR="006516F5" w:rsidRPr="00603ABB">
        <w:rPr>
          <w:rFonts w:asciiTheme="minorHAnsi" w:hAnsiTheme="minorHAnsi" w:cs="Times New Roman"/>
          <w:spacing w:val="1"/>
          <w:sz w:val="24"/>
          <w:szCs w:val="24"/>
        </w:rPr>
        <w:t>g</w:t>
      </w:r>
      <w:r w:rsidR="006516F5" w:rsidRPr="00603ABB">
        <w:rPr>
          <w:rFonts w:asciiTheme="minorHAnsi" w:hAnsiTheme="minorHAnsi" w:cs="Times New Roman"/>
          <w:spacing w:val="-3"/>
          <w:sz w:val="24"/>
          <w:szCs w:val="24"/>
        </w:rPr>
        <w:t>y</w:t>
      </w:r>
      <w:r w:rsidR="006516F5" w:rsidRPr="00603ABB">
        <w:rPr>
          <w:rFonts w:asciiTheme="minorHAnsi" w:hAnsiTheme="minorHAnsi" w:cs="Times New Roman"/>
          <w:sz w:val="24"/>
          <w:szCs w:val="24"/>
        </w:rPr>
        <w:t>,</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z w:val="24"/>
          <w:szCs w:val="24"/>
        </w:rPr>
        <w:t>h</w:t>
      </w:r>
      <w:r w:rsidR="006516F5" w:rsidRPr="00603ABB">
        <w:rPr>
          <w:rFonts w:asciiTheme="minorHAnsi" w:hAnsiTheme="minorHAnsi" w:cs="Times New Roman"/>
          <w:spacing w:val="-1"/>
          <w:sz w:val="24"/>
          <w:szCs w:val="24"/>
        </w:rPr>
        <w:t>e</w:t>
      </w:r>
      <w:r w:rsidR="006516F5" w:rsidRPr="00603ABB">
        <w:rPr>
          <w:rFonts w:asciiTheme="minorHAnsi" w:hAnsiTheme="minorHAnsi" w:cs="Times New Roman"/>
          <w:sz w:val="24"/>
          <w:szCs w:val="24"/>
        </w:rPr>
        <w:t>a</w:t>
      </w:r>
      <w:r w:rsidR="006516F5" w:rsidRPr="00603ABB">
        <w:rPr>
          <w:rFonts w:asciiTheme="minorHAnsi" w:hAnsiTheme="minorHAnsi" w:cs="Times New Roman"/>
          <w:spacing w:val="-2"/>
          <w:sz w:val="24"/>
          <w:szCs w:val="24"/>
        </w:rPr>
        <w:t>l</w:t>
      </w:r>
      <w:r w:rsidR="006516F5" w:rsidRPr="00603ABB">
        <w:rPr>
          <w:rFonts w:asciiTheme="minorHAnsi" w:hAnsiTheme="minorHAnsi" w:cs="Times New Roman"/>
          <w:sz w:val="24"/>
          <w:szCs w:val="24"/>
        </w:rPr>
        <w:t>t</w:t>
      </w:r>
      <w:r w:rsidR="006516F5" w:rsidRPr="00603ABB">
        <w:rPr>
          <w:rFonts w:asciiTheme="minorHAnsi" w:hAnsiTheme="minorHAnsi" w:cs="Times New Roman"/>
          <w:spacing w:val="-3"/>
          <w:sz w:val="24"/>
          <w:szCs w:val="24"/>
        </w:rPr>
        <w:t>h</w:t>
      </w:r>
      <w:r w:rsidR="006516F5" w:rsidRPr="00603ABB">
        <w:rPr>
          <w:rFonts w:asciiTheme="minorHAnsi" w:hAnsiTheme="minorHAnsi" w:cs="Times New Roman"/>
          <w:sz w:val="24"/>
          <w:szCs w:val="24"/>
        </w:rPr>
        <w:t>,</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z w:val="24"/>
          <w:szCs w:val="24"/>
        </w:rPr>
        <w:t>et</w:t>
      </w:r>
      <w:r w:rsidR="006516F5" w:rsidRPr="00603ABB">
        <w:rPr>
          <w:rFonts w:asciiTheme="minorHAnsi" w:hAnsiTheme="minorHAnsi" w:cs="Times New Roman"/>
          <w:spacing w:val="-2"/>
          <w:sz w:val="24"/>
          <w:szCs w:val="24"/>
        </w:rPr>
        <w:t>c</w:t>
      </w:r>
      <w:r w:rsidR="006516F5" w:rsidRPr="00603ABB">
        <w:rPr>
          <w:rFonts w:asciiTheme="minorHAnsi" w:hAnsiTheme="minorHAnsi" w:cs="Times New Roman"/>
          <w:sz w:val="24"/>
          <w:szCs w:val="24"/>
        </w:rPr>
        <w:t>.)</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z w:val="24"/>
          <w:szCs w:val="24"/>
        </w:rPr>
        <w:t>m</w:t>
      </w:r>
      <w:r w:rsidR="006516F5" w:rsidRPr="00603ABB">
        <w:rPr>
          <w:rFonts w:asciiTheme="minorHAnsi" w:hAnsiTheme="minorHAnsi" w:cs="Times New Roman"/>
          <w:spacing w:val="-3"/>
          <w:sz w:val="24"/>
          <w:szCs w:val="24"/>
        </w:rPr>
        <w:t>u</w:t>
      </w:r>
      <w:r w:rsidR="006516F5" w:rsidRPr="00603ABB">
        <w:rPr>
          <w:rFonts w:asciiTheme="minorHAnsi" w:hAnsiTheme="minorHAnsi" w:cs="Times New Roman"/>
          <w:sz w:val="24"/>
          <w:szCs w:val="24"/>
        </w:rPr>
        <w:t>st su</w:t>
      </w:r>
      <w:r w:rsidR="006516F5" w:rsidRPr="00603ABB">
        <w:rPr>
          <w:rFonts w:asciiTheme="minorHAnsi" w:hAnsiTheme="minorHAnsi" w:cs="Times New Roman"/>
          <w:spacing w:val="-1"/>
          <w:sz w:val="24"/>
          <w:szCs w:val="24"/>
        </w:rPr>
        <w:t>b</w:t>
      </w:r>
      <w:r w:rsidR="006516F5" w:rsidRPr="00603ABB">
        <w:rPr>
          <w:rFonts w:asciiTheme="minorHAnsi" w:hAnsiTheme="minorHAnsi" w:cs="Times New Roman"/>
          <w:sz w:val="24"/>
          <w:szCs w:val="24"/>
        </w:rPr>
        <w:t>m</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t</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z w:val="24"/>
          <w:szCs w:val="24"/>
        </w:rPr>
        <w:t>a copy</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pacing w:val="-3"/>
          <w:sz w:val="24"/>
          <w:szCs w:val="24"/>
        </w:rPr>
        <w:t>o</w:t>
      </w:r>
      <w:r w:rsidR="006516F5" w:rsidRPr="00603ABB">
        <w:rPr>
          <w:rFonts w:asciiTheme="minorHAnsi" w:hAnsiTheme="minorHAnsi" w:cs="Times New Roman"/>
          <w:sz w:val="24"/>
          <w:szCs w:val="24"/>
        </w:rPr>
        <w:t>f th</w:t>
      </w:r>
      <w:r w:rsidR="006516F5" w:rsidRPr="00603ABB">
        <w:rPr>
          <w:rFonts w:asciiTheme="minorHAnsi" w:hAnsiTheme="minorHAnsi" w:cs="Times New Roman"/>
          <w:spacing w:val="-1"/>
          <w:sz w:val="24"/>
          <w:szCs w:val="24"/>
        </w:rPr>
        <w:t>e</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r</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pacing w:val="-2"/>
          <w:sz w:val="24"/>
          <w:szCs w:val="24"/>
        </w:rPr>
        <w:t>li</w:t>
      </w:r>
      <w:r w:rsidR="006516F5" w:rsidRPr="00603ABB">
        <w:rPr>
          <w:rFonts w:asciiTheme="minorHAnsi" w:hAnsiTheme="minorHAnsi" w:cs="Times New Roman"/>
          <w:spacing w:val="-3"/>
          <w:sz w:val="24"/>
          <w:szCs w:val="24"/>
        </w:rPr>
        <w:t>c</w:t>
      </w:r>
      <w:r w:rsidR="006516F5" w:rsidRPr="00603ABB">
        <w:rPr>
          <w:rFonts w:asciiTheme="minorHAnsi" w:hAnsiTheme="minorHAnsi" w:cs="Times New Roman"/>
          <w:sz w:val="24"/>
          <w:szCs w:val="24"/>
        </w:rPr>
        <w:t>e</w:t>
      </w:r>
      <w:r w:rsidR="006516F5" w:rsidRPr="00603ABB">
        <w:rPr>
          <w:rFonts w:asciiTheme="minorHAnsi" w:hAnsiTheme="minorHAnsi" w:cs="Times New Roman"/>
          <w:spacing w:val="-1"/>
          <w:sz w:val="24"/>
          <w:szCs w:val="24"/>
        </w:rPr>
        <w:t>n</w:t>
      </w:r>
      <w:r w:rsidR="006516F5" w:rsidRPr="00603ABB">
        <w:rPr>
          <w:rFonts w:asciiTheme="minorHAnsi" w:hAnsiTheme="minorHAnsi" w:cs="Times New Roman"/>
          <w:sz w:val="24"/>
          <w:szCs w:val="24"/>
        </w:rPr>
        <w:t>se</w:t>
      </w:r>
    </w:p>
    <w:p w14:paraId="482F269A" w14:textId="77777777" w:rsidR="006516F5" w:rsidRPr="00603ABB" w:rsidRDefault="006516F5" w:rsidP="00603ABB">
      <w:pPr>
        <w:tabs>
          <w:tab w:val="left" w:pos="720"/>
        </w:tabs>
        <w:spacing w:before="7" w:line="130" w:lineRule="exact"/>
        <w:ind w:left="720" w:hanging="360"/>
        <w:rPr>
          <w:szCs w:val="24"/>
        </w:rPr>
      </w:pPr>
    </w:p>
    <w:p w14:paraId="53E8C60C" w14:textId="77777777" w:rsidR="006516F5" w:rsidRPr="00603ABB" w:rsidRDefault="006516F5" w:rsidP="007A1464">
      <w:pPr>
        <w:pStyle w:val="BodyText"/>
        <w:numPr>
          <w:ilvl w:val="0"/>
          <w:numId w:val="150"/>
        </w:numPr>
        <w:tabs>
          <w:tab w:val="left" w:pos="720"/>
        </w:tabs>
        <w:spacing w:line="252" w:lineRule="exact"/>
        <w:ind w:right="190"/>
        <w:rPr>
          <w:rFonts w:asciiTheme="minorHAnsi" w:hAnsiTheme="minorHAnsi" w:cs="Times New Roman"/>
          <w:sz w:val="24"/>
          <w:szCs w:val="24"/>
        </w:rPr>
      </w:pPr>
      <w:r w:rsidRPr="00603ABB">
        <w:rPr>
          <w:rFonts w:asciiTheme="minorHAnsi" w:hAnsiTheme="minorHAnsi" w:cs="Times New Roman"/>
          <w:sz w:val="24"/>
          <w:szCs w:val="24"/>
        </w:rPr>
        <w:t>F</w:t>
      </w:r>
      <w:r w:rsidRPr="00603ABB">
        <w:rPr>
          <w:rFonts w:asciiTheme="minorHAnsi" w:hAnsiTheme="minorHAnsi" w:cs="Times New Roman"/>
          <w:spacing w:val="-1"/>
          <w:sz w:val="24"/>
          <w:szCs w:val="24"/>
        </w:rPr>
        <w:t>o</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u</w:t>
      </w:r>
      <w:r w:rsidRPr="00603ABB">
        <w:rPr>
          <w:rFonts w:asciiTheme="minorHAnsi" w:hAnsiTheme="minorHAnsi" w:cs="Times New Roman"/>
          <w:sz w:val="24"/>
          <w:szCs w:val="24"/>
        </w:rPr>
        <w:t>a</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s</w:t>
      </w:r>
      <w:r w:rsidRPr="00603ABB">
        <w:rPr>
          <w:rFonts w:asciiTheme="minorHAnsi" w:hAnsiTheme="minorHAnsi" w:cs="Times New Roman"/>
          <w:spacing w:val="3"/>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th spec</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p</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se</w:t>
      </w:r>
      <w:r w:rsidRPr="00603ABB">
        <w:rPr>
          <w:rFonts w:asciiTheme="minorHAnsi" w:hAnsiTheme="minorHAnsi" w:cs="Times New Roman"/>
          <w:spacing w:val="-2"/>
          <w:sz w:val="24"/>
          <w:szCs w:val="24"/>
        </w:rPr>
        <w:t xml:space="preserve"> i</w:t>
      </w:r>
      <w:r w:rsidRPr="00603ABB">
        <w:rPr>
          <w:rFonts w:asciiTheme="minorHAnsi" w:hAnsiTheme="minorHAnsi" w:cs="Times New Roman"/>
          <w:sz w:val="24"/>
          <w:szCs w:val="24"/>
        </w:rPr>
        <w:t>n</w:t>
      </w:r>
      <w:r w:rsidRPr="00603ABB">
        <w:rPr>
          <w:rFonts w:asciiTheme="minorHAnsi" w:hAnsiTheme="minorHAnsi" w:cs="Times New Roman"/>
          <w:spacing w:val="-1"/>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cate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h</w:t>
      </w:r>
      <w:r w:rsidRPr="00603ABB">
        <w:rPr>
          <w:rFonts w:asciiTheme="minorHAnsi" w:hAnsiTheme="minorHAnsi" w:cs="Times New Roman"/>
          <w:spacing w:val="-3"/>
          <w:sz w:val="24"/>
          <w:szCs w:val="24"/>
        </w:rPr>
        <w:t>y</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cal</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co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or</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h</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ca</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th</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r</w:t>
      </w:r>
      <w:r w:rsidRPr="00603ABB">
        <w:rPr>
          <w:rFonts w:asciiTheme="minorHAnsi" w:hAnsiTheme="minorHAnsi" w:cs="Times New Roman"/>
          <w:spacing w:val="-3"/>
          <w:sz w:val="24"/>
          <w:szCs w:val="24"/>
        </w:rPr>
        <w:t>e</w:t>
      </w:r>
      <w:r w:rsidRPr="00603ABB">
        <w:rPr>
          <w:rFonts w:asciiTheme="minorHAnsi" w:hAnsiTheme="minorHAnsi" w:cs="Times New Roman"/>
          <w:spacing w:val="1"/>
          <w:sz w:val="24"/>
          <w:szCs w:val="24"/>
        </w:rPr>
        <w:t>q</w:t>
      </w:r>
      <w:r w:rsidRPr="00603ABB">
        <w:rPr>
          <w:rFonts w:asciiTheme="minorHAnsi" w:hAnsiTheme="minorHAnsi" w:cs="Times New Roman"/>
          <w:sz w:val="24"/>
          <w:szCs w:val="24"/>
        </w:rPr>
        <w:t>u</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re sp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c</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acc</w:t>
      </w:r>
      <w:r w:rsidRPr="00603ABB">
        <w:rPr>
          <w:rFonts w:asciiTheme="minorHAnsi" w:hAnsiTheme="minorHAnsi" w:cs="Times New Roman"/>
          <w:spacing w:val="-1"/>
          <w:sz w:val="24"/>
          <w:szCs w:val="24"/>
        </w:rPr>
        <w:t>o</w:t>
      </w:r>
      <w:r w:rsidRPr="00603ABB">
        <w:rPr>
          <w:rFonts w:asciiTheme="minorHAnsi" w:hAnsiTheme="minorHAnsi" w:cs="Times New Roman"/>
          <w:spacing w:val="-2"/>
          <w:sz w:val="24"/>
          <w:szCs w:val="24"/>
        </w:rPr>
        <w:t>m</w:t>
      </w:r>
      <w:r w:rsidRPr="00603ABB">
        <w:rPr>
          <w:rFonts w:asciiTheme="minorHAnsi" w:hAnsiTheme="minorHAnsi" w:cs="Times New Roman"/>
          <w:sz w:val="24"/>
          <w:szCs w:val="24"/>
        </w:rPr>
        <w:t>mo</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ati</w:t>
      </w:r>
      <w:r w:rsidRPr="00603ABB">
        <w:rPr>
          <w:rFonts w:asciiTheme="minorHAnsi" w:hAnsiTheme="minorHAnsi" w:cs="Times New Roman"/>
          <w:spacing w:val="-1"/>
          <w:sz w:val="24"/>
          <w:szCs w:val="24"/>
        </w:rPr>
        <w:t>o</w:t>
      </w:r>
      <w:r w:rsidRPr="00603ABB">
        <w:rPr>
          <w:rFonts w:asciiTheme="minorHAnsi" w:hAnsiTheme="minorHAnsi" w:cs="Times New Roman"/>
          <w:spacing w:val="-3"/>
          <w:sz w:val="24"/>
          <w:szCs w:val="24"/>
        </w:rPr>
        <w:t>n</w:t>
      </w:r>
      <w:r w:rsidRPr="00603ABB">
        <w:rPr>
          <w:rFonts w:asciiTheme="minorHAnsi" w:hAnsiTheme="minorHAnsi" w:cs="Times New Roman"/>
          <w:sz w:val="24"/>
          <w:szCs w:val="24"/>
        </w:rPr>
        <w:t xml:space="preserve">. </w:t>
      </w:r>
    </w:p>
    <w:p w14:paraId="2402ADFA" w14:textId="77777777" w:rsidR="006516F5" w:rsidRPr="00603ABB" w:rsidRDefault="006516F5" w:rsidP="006516F5">
      <w:pPr>
        <w:spacing w:before="16" w:line="220" w:lineRule="exact"/>
      </w:pPr>
    </w:p>
    <w:p w14:paraId="15D90DB7" w14:textId="77777777" w:rsidR="006516F5" w:rsidRDefault="006516F5" w:rsidP="005527FE">
      <w:pPr>
        <w:pStyle w:val="Heading3"/>
        <w:rPr>
          <w:rFonts w:eastAsia="Arial"/>
        </w:rPr>
      </w:pPr>
      <w:bookmarkStart w:id="166" w:name="_Toc1307673"/>
      <w:r>
        <w:rPr>
          <w:rFonts w:eastAsia="Arial"/>
          <w:spacing w:val="-2"/>
        </w:rPr>
        <w:t>U</w:t>
      </w:r>
      <w:r>
        <w:rPr>
          <w:rFonts w:eastAsia="Arial"/>
        </w:rPr>
        <w:t>p</w:t>
      </w:r>
      <w:r>
        <w:rPr>
          <w:rFonts w:eastAsia="Arial"/>
          <w:spacing w:val="-2"/>
        </w:rPr>
        <w:t>d</w:t>
      </w:r>
      <w:r>
        <w:rPr>
          <w:rFonts w:eastAsia="Arial"/>
        </w:rPr>
        <w:t>at</w:t>
      </w:r>
      <w:r>
        <w:rPr>
          <w:rFonts w:eastAsia="Arial"/>
          <w:spacing w:val="1"/>
        </w:rPr>
        <w:t>i</w:t>
      </w:r>
      <w:r>
        <w:rPr>
          <w:rFonts w:eastAsia="Arial"/>
        </w:rPr>
        <w:t xml:space="preserve">ng </w:t>
      </w:r>
      <w:r>
        <w:rPr>
          <w:rFonts w:eastAsia="Arial"/>
          <w:spacing w:val="-3"/>
        </w:rPr>
        <w:t>T</w:t>
      </w:r>
      <w:r>
        <w:rPr>
          <w:rFonts w:eastAsia="Arial"/>
        </w:rPr>
        <w:t>e</w:t>
      </w:r>
      <w:r>
        <w:rPr>
          <w:rFonts w:eastAsia="Arial"/>
          <w:spacing w:val="-1"/>
        </w:rPr>
        <w:t>c</w:t>
      </w:r>
      <w:r>
        <w:rPr>
          <w:rFonts w:eastAsia="Arial"/>
        </w:rPr>
        <w:t>h</w:t>
      </w:r>
      <w:r>
        <w:rPr>
          <w:rFonts w:eastAsia="Arial"/>
          <w:spacing w:val="-2"/>
        </w:rPr>
        <w:t>n</w:t>
      </w:r>
      <w:r>
        <w:rPr>
          <w:rFonts w:eastAsia="Arial"/>
        </w:rPr>
        <w:t>ic</w:t>
      </w:r>
      <w:r>
        <w:rPr>
          <w:rFonts w:eastAsia="Arial"/>
          <w:spacing w:val="-1"/>
        </w:rPr>
        <w:t>a</w:t>
      </w:r>
      <w:r>
        <w:rPr>
          <w:rFonts w:eastAsia="Arial"/>
        </w:rPr>
        <w:t>l</w:t>
      </w:r>
      <w:r>
        <w:rPr>
          <w:rFonts w:eastAsia="Arial"/>
          <w:spacing w:val="-1"/>
        </w:rPr>
        <w:t xml:space="preserve"> S</w:t>
      </w:r>
      <w:r>
        <w:rPr>
          <w:rFonts w:eastAsia="Arial"/>
        </w:rPr>
        <w:t>k</w:t>
      </w:r>
      <w:r>
        <w:rPr>
          <w:rFonts w:eastAsia="Arial"/>
          <w:spacing w:val="-2"/>
        </w:rPr>
        <w:t>i</w:t>
      </w:r>
      <w:r>
        <w:rPr>
          <w:rFonts w:eastAsia="Arial"/>
        </w:rPr>
        <w:t>lls</w:t>
      </w:r>
      <w:r w:rsidR="005527FE">
        <w:rPr>
          <w:rFonts w:eastAsia="Arial"/>
        </w:rPr>
        <w:t xml:space="preserve"> on Permanent Certificate</w:t>
      </w:r>
      <w:bookmarkEnd w:id="166"/>
    </w:p>
    <w:p w14:paraId="42EFDA4E" w14:textId="77777777" w:rsidR="006516F5" w:rsidRDefault="006516F5" w:rsidP="005527FE">
      <w:r>
        <w:rPr>
          <w:spacing w:val="-1"/>
        </w:rPr>
        <w:t>S</w:t>
      </w:r>
      <w:r>
        <w:t>tate-</w:t>
      </w:r>
      <w:r>
        <w:rPr>
          <w:spacing w:val="-3"/>
        </w:rPr>
        <w:t>o</w:t>
      </w:r>
      <w:r>
        <w:rPr>
          <w:spacing w:val="1"/>
        </w:rPr>
        <w:t>f</w:t>
      </w:r>
      <w:r>
        <w:rPr>
          <w:spacing w:val="-2"/>
        </w:rPr>
        <w:t>-</w:t>
      </w:r>
      <w:r>
        <w:t>th</w:t>
      </w:r>
      <w:r>
        <w:rPr>
          <w:spacing w:val="-1"/>
        </w:rPr>
        <w:t>e</w:t>
      </w:r>
      <w:r>
        <w:t>-</w:t>
      </w:r>
      <w:r>
        <w:rPr>
          <w:spacing w:val="-3"/>
        </w:rPr>
        <w:t>a</w:t>
      </w:r>
      <w:r>
        <w:t>rt</w:t>
      </w:r>
      <w:r>
        <w:rPr>
          <w:spacing w:val="-1"/>
        </w:rPr>
        <w:t xml:space="preserve"> </w:t>
      </w:r>
      <w:r>
        <w:t>occ</w:t>
      </w:r>
      <w:r>
        <w:rPr>
          <w:spacing w:val="-1"/>
        </w:rPr>
        <w:t>u</w:t>
      </w:r>
      <w:r>
        <w:t>p</w:t>
      </w:r>
      <w:r>
        <w:rPr>
          <w:spacing w:val="-4"/>
        </w:rPr>
        <w:t>a</w:t>
      </w:r>
      <w:r>
        <w:t>t</w:t>
      </w:r>
      <w:r>
        <w:rPr>
          <w:spacing w:val="-4"/>
        </w:rPr>
        <w:t>i</w:t>
      </w:r>
      <w:r>
        <w:t>o</w:t>
      </w:r>
      <w:r>
        <w:rPr>
          <w:spacing w:val="-1"/>
        </w:rPr>
        <w:t>n</w:t>
      </w:r>
      <w:r>
        <w:t>al</w:t>
      </w:r>
      <w:r>
        <w:rPr>
          <w:spacing w:val="-1"/>
        </w:rPr>
        <w:t xml:space="preserve"> </w:t>
      </w:r>
      <w:r>
        <w:rPr>
          <w:spacing w:val="-3"/>
        </w:rPr>
        <w:t>s</w:t>
      </w:r>
      <w:r>
        <w:rPr>
          <w:spacing w:val="2"/>
        </w:rPr>
        <w:t>k</w:t>
      </w:r>
      <w:r>
        <w:rPr>
          <w:spacing w:val="-2"/>
        </w:rPr>
        <w:t>ill</w:t>
      </w:r>
      <w:r>
        <w:t>s</w:t>
      </w:r>
      <w:r>
        <w:rPr>
          <w:spacing w:val="1"/>
        </w:rPr>
        <w:t xml:space="preserve"> </w:t>
      </w:r>
      <w:r>
        <w:t>are</w:t>
      </w:r>
      <w:r>
        <w:rPr>
          <w:spacing w:val="1"/>
        </w:rPr>
        <w:t xml:space="preserve"> </w:t>
      </w:r>
      <w:r>
        <w:rPr>
          <w:spacing w:val="-3"/>
        </w:rPr>
        <w:t>c</w:t>
      </w:r>
      <w:r>
        <w:t>r</w:t>
      </w:r>
      <w:r>
        <w:rPr>
          <w:spacing w:val="-2"/>
        </w:rPr>
        <w:t>i</w:t>
      </w:r>
      <w:r>
        <w:t>t</w:t>
      </w:r>
      <w:r>
        <w:rPr>
          <w:spacing w:val="-2"/>
        </w:rPr>
        <w:t>i</w:t>
      </w:r>
      <w:r>
        <w:t>cal</w:t>
      </w:r>
      <w:r>
        <w:rPr>
          <w:spacing w:val="-1"/>
        </w:rPr>
        <w:t xml:space="preserve"> </w:t>
      </w:r>
      <w:r>
        <w:rPr>
          <w:spacing w:val="-2"/>
        </w:rPr>
        <w:t>i</w:t>
      </w:r>
      <w:r>
        <w:t>n</w:t>
      </w:r>
      <w:r>
        <w:rPr>
          <w:spacing w:val="-2"/>
        </w:rPr>
        <w:t xml:space="preserve"> C</w:t>
      </w:r>
      <w:r>
        <w:t>areer</w:t>
      </w:r>
      <w:r>
        <w:rPr>
          <w:spacing w:val="1"/>
        </w:rPr>
        <w:t xml:space="preserve"> </w:t>
      </w:r>
      <w:r>
        <w:t>a</w:t>
      </w:r>
      <w:r>
        <w:rPr>
          <w:spacing w:val="-1"/>
        </w:rPr>
        <w:t>n</w:t>
      </w:r>
      <w:r>
        <w:t>d</w:t>
      </w:r>
      <w:r>
        <w:rPr>
          <w:spacing w:val="-4"/>
        </w:rPr>
        <w:t xml:space="preserve"> </w:t>
      </w:r>
      <w:r>
        <w:rPr>
          <w:spacing w:val="1"/>
        </w:rPr>
        <w:t>T</w:t>
      </w:r>
      <w:r>
        <w:t>ec</w:t>
      </w:r>
      <w:r>
        <w:rPr>
          <w:spacing w:val="-1"/>
        </w:rPr>
        <w:t>h</w:t>
      </w:r>
      <w:r>
        <w:t>n</w:t>
      </w:r>
      <w:r>
        <w:rPr>
          <w:spacing w:val="-2"/>
        </w:rPr>
        <w:t>i</w:t>
      </w:r>
      <w:r>
        <w:t>cal</w:t>
      </w:r>
      <w:r>
        <w:rPr>
          <w:spacing w:val="-1"/>
        </w:rPr>
        <w:t xml:space="preserve"> E</w:t>
      </w:r>
      <w:r>
        <w:rPr>
          <w:spacing w:val="-3"/>
        </w:rPr>
        <w:t>d</w:t>
      </w:r>
      <w:r>
        <w:t>uc</w:t>
      </w:r>
      <w:r>
        <w:rPr>
          <w:spacing w:val="-1"/>
        </w:rPr>
        <w:t>a</w:t>
      </w:r>
      <w:r>
        <w:t>t</w:t>
      </w:r>
      <w:r>
        <w:rPr>
          <w:spacing w:val="-2"/>
        </w:rPr>
        <w:t>i</w:t>
      </w:r>
      <w:r>
        <w:t>on (</w:t>
      </w:r>
      <w:r>
        <w:rPr>
          <w:spacing w:val="-4"/>
        </w:rPr>
        <w:t>C</w:t>
      </w:r>
      <w:r>
        <w:rPr>
          <w:spacing w:val="1"/>
        </w:rPr>
        <w:t>T</w:t>
      </w:r>
      <w:r>
        <w:rPr>
          <w:spacing w:val="-4"/>
        </w:rPr>
        <w:t>E</w:t>
      </w:r>
      <w:r>
        <w:t>).</w:t>
      </w:r>
      <w:r>
        <w:rPr>
          <w:spacing w:val="-3"/>
        </w:rPr>
        <w:t xml:space="preserve"> </w:t>
      </w:r>
      <w:r>
        <w:rPr>
          <w:spacing w:val="1"/>
        </w:rPr>
        <w:t>T</w:t>
      </w:r>
      <w:r>
        <w:t>he</w:t>
      </w:r>
      <w:r>
        <w:rPr>
          <w:spacing w:val="5"/>
        </w:rPr>
        <w:t xml:space="preserve"> </w:t>
      </w:r>
      <w:r>
        <w:rPr>
          <w:spacing w:val="-2"/>
        </w:rPr>
        <w:t>C</w:t>
      </w:r>
      <w:r>
        <w:t>e</w:t>
      </w:r>
      <w:r>
        <w:rPr>
          <w:spacing w:val="-1"/>
        </w:rPr>
        <w:t>n</w:t>
      </w:r>
      <w:r>
        <w:rPr>
          <w:spacing w:val="-2"/>
        </w:rPr>
        <w:t>t</w:t>
      </w:r>
      <w:r>
        <w:t>er ass</w:t>
      </w:r>
      <w:r>
        <w:rPr>
          <w:spacing w:val="-2"/>
        </w:rPr>
        <w:t>i</w:t>
      </w:r>
      <w:r>
        <w:t>sts</w:t>
      </w:r>
      <w:r>
        <w:rPr>
          <w:spacing w:val="1"/>
        </w:rPr>
        <w:t xml:space="preserve"> </w:t>
      </w:r>
      <w:r>
        <w:t>b</w:t>
      </w:r>
      <w:r>
        <w:rPr>
          <w:spacing w:val="-3"/>
        </w:rPr>
        <w:t>y</w:t>
      </w:r>
      <w:r>
        <w:t>:</w:t>
      </w:r>
    </w:p>
    <w:p w14:paraId="0696BE5A" w14:textId="77777777" w:rsidR="006516F5" w:rsidRDefault="006516F5" w:rsidP="006516F5">
      <w:pPr>
        <w:spacing w:before="7" w:line="130" w:lineRule="exact"/>
        <w:rPr>
          <w:sz w:val="13"/>
          <w:szCs w:val="13"/>
        </w:rPr>
      </w:pPr>
    </w:p>
    <w:p w14:paraId="60113844" w14:textId="77777777" w:rsidR="006516F5" w:rsidRPr="00603ABB" w:rsidRDefault="006516F5" w:rsidP="007A1464">
      <w:pPr>
        <w:pStyle w:val="BodyText"/>
        <w:numPr>
          <w:ilvl w:val="0"/>
          <w:numId w:val="151"/>
        </w:numPr>
        <w:tabs>
          <w:tab w:val="left" w:pos="820"/>
        </w:tabs>
        <w:spacing w:line="252" w:lineRule="exact"/>
        <w:ind w:right="350"/>
        <w:rPr>
          <w:rFonts w:asciiTheme="minorHAnsi" w:hAnsiTheme="minorHAnsi" w:cs="Times New Roman"/>
          <w:sz w:val="24"/>
          <w:szCs w:val="24"/>
        </w:rPr>
      </w:pPr>
      <w:r w:rsidRPr="00603ABB">
        <w:rPr>
          <w:rFonts w:asciiTheme="minorHAnsi" w:hAnsiTheme="minorHAnsi" w:cs="Times New Roman"/>
          <w:spacing w:val="-1"/>
          <w:sz w:val="24"/>
          <w:szCs w:val="24"/>
        </w:rPr>
        <w:t>A</w:t>
      </w:r>
      <w:r w:rsidRPr="00603ABB">
        <w:rPr>
          <w:rFonts w:asciiTheme="minorHAnsi" w:hAnsiTheme="minorHAnsi" w:cs="Times New Roman"/>
          <w:sz w:val="24"/>
          <w:szCs w:val="24"/>
        </w:rPr>
        <w:t>rra</w:t>
      </w:r>
      <w:r w:rsidRPr="00603ABB">
        <w:rPr>
          <w:rFonts w:asciiTheme="minorHAnsi" w:hAnsiTheme="minorHAnsi" w:cs="Times New Roman"/>
          <w:spacing w:val="-4"/>
          <w:sz w:val="24"/>
          <w:szCs w:val="24"/>
        </w:rPr>
        <w:t>n</w:t>
      </w:r>
      <w:r w:rsidRPr="00603ABB">
        <w:rPr>
          <w:rFonts w:asciiTheme="minorHAnsi" w:hAnsiTheme="minorHAnsi" w:cs="Times New Roman"/>
          <w:spacing w:val="1"/>
          <w:sz w:val="24"/>
          <w:szCs w:val="24"/>
        </w:rPr>
        <w:t>g</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n</w:t>
      </w:r>
      <w:r w:rsidRPr="00603ABB">
        <w:rPr>
          <w:rFonts w:asciiTheme="minorHAnsi" w:hAnsiTheme="minorHAnsi" w:cs="Times New Roman"/>
          <w:sz w:val="24"/>
          <w:szCs w:val="24"/>
        </w:rPr>
        <w:t>g</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occ</w:t>
      </w:r>
      <w:r w:rsidRPr="00603ABB">
        <w:rPr>
          <w:rFonts w:asciiTheme="minorHAnsi" w:hAnsiTheme="minorHAnsi" w:cs="Times New Roman"/>
          <w:spacing w:val="-1"/>
          <w:sz w:val="24"/>
          <w:szCs w:val="24"/>
        </w:rPr>
        <w:t>u</w:t>
      </w:r>
      <w:r w:rsidRPr="00603ABB">
        <w:rPr>
          <w:rFonts w:asciiTheme="minorHAnsi" w:hAnsiTheme="minorHAnsi" w:cs="Times New Roman"/>
          <w:sz w:val="24"/>
          <w:szCs w:val="24"/>
        </w:rPr>
        <w:t>p</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o</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al</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ex</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ces</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f</w:t>
      </w:r>
      <w:r w:rsidRPr="00603ABB">
        <w:rPr>
          <w:rFonts w:asciiTheme="minorHAnsi" w:hAnsiTheme="minorHAnsi" w:cs="Times New Roman"/>
          <w:sz w:val="24"/>
          <w:szCs w:val="24"/>
        </w:rPr>
        <w:t>or</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4"/>
          <w:sz w:val="24"/>
          <w:szCs w:val="24"/>
        </w:rPr>
        <w:t>C</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E te</w:t>
      </w:r>
      <w:r w:rsidRPr="00603ABB">
        <w:rPr>
          <w:rFonts w:asciiTheme="minorHAnsi" w:hAnsiTheme="minorHAnsi" w:cs="Times New Roman"/>
          <w:spacing w:val="-4"/>
          <w:sz w:val="24"/>
          <w:szCs w:val="24"/>
        </w:rPr>
        <w:t>a</w:t>
      </w:r>
      <w:r w:rsidRPr="00603ABB">
        <w:rPr>
          <w:rFonts w:asciiTheme="minorHAnsi" w:hAnsiTheme="minorHAnsi" w:cs="Times New Roman"/>
          <w:spacing w:val="-3"/>
          <w:sz w:val="24"/>
          <w:szCs w:val="24"/>
        </w:rPr>
        <w:t>c</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N</w:t>
      </w:r>
      <w:r w:rsidRPr="00603ABB">
        <w:rPr>
          <w:rFonts w:asciiTheme="minorHAnsi" w:hAnsiTheme="minorHAnsi" w:cs="Times New Roman"/>
          <w:sz w:val="24"/>
          <w:szCs w:val="24"/>
        </w:rPr>
        <w:t>o</w:t>
      </w:r>
      <w:r w:rsidRPr="00603ABB">
        <w:rPr>
          <w:rFonts w:asciiTheme="minorHAnsi" w:hAnsiTheme="minorHAnsi" w:cs="Times New Roman"/>
          <w:spacing w:val="-3"/>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ce and e</w:t>
      </w:r>
      <w:r w:rsidRPr="00603ABB">
        <w:rPr>
          <w:rFonts w:asciiTheme="minorHAnsi" w:hAnsiTheme="minorHAnsi" w:cs="Times New Roman"/>
          <w:spacing w:val="-3"/>
          <w:sz w:val="24"/>
          <w:szCs w:val="24"/>
        </w:rPr>
        <w:t>x</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 xml:space="preserve">ced </w:t>
      </w:r>
      <w:r w:rsidRPr="00603ABB">
        <w:rPr>
          <w:rFonts w:asciiTheme="minorHAnsi" w:hAnsiTheme="minorHAnsi" w:cs="Times New Roman"/>
          <w:spacing w:val="-4"/>
          <w:sz w:val="24"/>
          <w:szCs w:val="24"/>
        </w:rPr>
        <w:t>C</w:t>
      </w:r>
      <w:r w:rsidRPr="00603ABB">
        <w:rPr>
          <w:rFonts w:asciiTheme="minorHAnsi" w:hAnsiTheme="minorHAnsi" w:cs="Times New Roman"/>
          <w:spacing w:val="1"/>
          <w:sz w:val="24"/>
          <w:szCs w:val="24"/>
        </w:rPr>
        <w:t>T</w:t>
      </w:r>
      <w:r w:rsidRPr="00603ABB">
        <w:rPr>
          <w:rFonts w:asciiTheme="minorHAnsi" w:hAnsiTheme="minorHAnsi" w:cs="Times New Roman"/>
          <w:sz w:val="24"/>
          <w:szCs w:val="24"/>
        </w:rPr>
        <w:t>E te</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ch</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rs may</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d</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w:t>
      </w:r>
      <w:r w:rsidRPr="00603ABB">
        <w:rPr>
          <w:rFonts w:asciiTheme="minorHAnsi" w:hAnsiTheme="minorHAnsi" w:cs="Times New Roman"/>
          <w:spacing w:val="-1"/>
          <w:sz w:val="24"/>
          <w:szCs w:val="24"/>
        </w:rPr>
        <w:t>e</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s</w:t>
      </w:r>
      <w:r w:rsidRPr="00603ABB">
        <w:rPr>
          <w:rFonts w:asciiTheme="minorHAnsi" w:hAnsiTheme="minorHAnsi" w:cs="Times New Roman"/>
          <w:spacing w:val="2"/>
          <w:sz w:val="24"/>
          <w:szCs w:val="24"/>
        </w:rPr>
        <w:t>k</w:t>
      </w:r>
      <w:r w:rsidRPr="00603ABB">
        <w:rPr>
          <w:rFonts w:asciiTheme="minorHAnsi" w:hAnsiTheme="minorHAnsi" w:cs="Times New Roman"/>
          <w:spacing w:val="-2"/>
          <w:sz w:val="24"/>
          <w:szCs w:val="24"/>
        </w:rPr>
        <w:t>ill</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b</w:t>
      </w:r>
      <w:r w:rsidRPr="00603ABB">
        <w:rPr>
          <w:rFonts w:asciiTheme="minorHAnsi" w:hAnsiTheme="minorHAnsi" w:cs="Times New Roman"/>
          <w:sz w:val="24"/>
          <w:szCs w:val="24"/>
        </w:rPr>
        <w:t>y</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rt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c</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ng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 a</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su</w:t>
      </w:r>
      <w:r w:rsidRPr="00603ABB">
        <w:rPr>
          <w:rFonts w:asciiTheme="minorHAnsi" w:hAnsiTheme="minorHAnsi" w:cs="Times New Roman"/>
          <w:spacing w:val="-1"/>
          <w:sz w:val="24"/>
          <w:szCs w:val="24"/>
        </w:rPr>
        <w:t>p</w:t>
      </w:r>
      <w:r w:rsidRPr="00603ABB">
        <w:rPr>
          <w:rFonts w:asciiTheme="minorHAnsi" w:hAnsiTheme="minorHAnsi" w:cs="Times New Roman"/>
          <w:sz w:val="24"/>
          <w:szCs w:val="24"/>
        </w:rPr>
        <w:t>e</w:t>
      </w:r>
      <w:r w:rsidRPr="00603ABB">
        <w:rPr>
          <w:rFonts w:asciiTheme="minorHAnsi" w:hAnsiTheme="minorHAnsi" w:cs="Times New Roman"/>
          <w:spacing w:val="-3"/>
          <w:sz w:val="24"/>
          <w:szCs w:val="24"/>
        </w:rPr>
        <w:t>rv</w:t>
      </w:r>
      <w:r w:rsidRPr="00603ABB">
        <w:rPr>
          <w:rFonts w:asciiTheme="minorHAnsi" w:hAnsiTheme="minorHAnsi" w:cs="Times New Roman"/>
          <w:spacing w:val="-2"/>
          <w:sz w:val="24"/>
          <w:szCs w:val="24"/>
        </w:rPr>
        <w:t>i</w:t>
      </w:r>
      <w:r w:rsidRPr="00603ABB">
        <w:rPr>
          <w:rFonts w:asciiTheme="minorHAnsi" w:hAnsiTheme="minorHAnsi" w:cs="Times New Roman"/>
          <w:spacing w:val="3"/>
          <w:sz w:val="24"/>
          <w:szCs w:val="24"/>
        </w:rPr>
        <w:t>s</w:t>
      </w:r>
      <w:r w:rsidRPr="00603ABB">
        <w:rPr>
          <w:rFonts w:asciiTheme="minorHAnsi" w:hAnsiTheme="minorHAnsi" w:cs="Times New Roman"/>
          <w:sz w:val="24"/>
          <w:szCs w:val="24"/>
        </w:rPr>
        <w:t>ed</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ork</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e</w:t>
      </w:r>
      <w:r w:rsidRPr="00603ABB">
        <w:rPr>
          <w:rFonts w:asciiTheme="minorHAnsi" w:hAnsiTheme="minorHAnsi" w:cs="Times New Roman"/>
          <w:spacing w:val="-3"/>
          <w:sz w:val="24"/>
          <w:szCs w:val="24"/>
        </w:rPr>
        <w:t>x</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ce</w:t>
      </w:r>
    </w:p>
    <w:p w14:paraId="0FA8840A" w14:textId="77777777" w:rsidR="006516F5" w:rsidRPr="00603ABB" w:rsidRDefault="006516F5" w:rsidP="006516F5">
      <w:pPr>
        <w:spacing w:before="7" w:line="130" w:lineRule="exact"/>
        <w:rPr>
          <w:szCs w:val="24"/>
        </w:rPr>
      </w:pPr>
    </w:p>
    <w:p w14:paraId="4EDE265C" w14:textId="77777777" w:rsidR="006516F5" w:rsidRPr="00603ABB" w:rsidRDefault="006516F5" w:rsidP="007A1464">
      <w:pPr>
        <w:pStyle w:val="BodyText"/>
        <w:numPr>
          <w:ilvl w:val="0"/>
          <w:numId w:val="151"/>
        </w:numPr>
        <w:tabs>
          <w:tab w:val="left" w:pos="820"/>
        </w:tabs>
        <w:spacing w:line="252" w:lineRule="exact"/>
        <w:ind w:right="982"/>
        <w:rPr>
          <w:rFonts w:asciiTheme="minorHAnsi" w:hAnsiTheme="minorHAnsi" w:cs="Times New Roman"/>
          <w:sz w:val="24"/>
          <w:szCs w:val="24"/>
        </w:rPr>
      </w:pPr>
      <w:r w:rsidRPr="00603ABB">
        <w:rPr>
          <w:rFonts w:asciiTheme="minorHAnsi" w:hAnsiTheme="minorHAnsi" w:cs="Times New Roman"/>
          <w:spacing w:val="-2"/>
          <w:sz w:val="24"/>
          <w:szCs w:val="24"/>
        </w:rPr>
        <w:t>O</w:t>
      </w:r>
      <w:r w:rsidRPr="00603ABB">
        <w:rPr>
          <w:rFonts w:asciiTheme="minorHAnsi" w:hAnsiTheme="minorHAnsi" w:cs="Times New Roman"/>
          <w:sz w:val="24"/>
          <w:szCs w:val="24"/>
        </w:rPr>
        <w:t>fferi</w:t>
      </w:r>
      <w:r w:rsidRPr="00603ABB">
        <w:rPr>
          <w:rFonts w:asciiTheme="minorHAnsi" w:hAnsiTheme="minorHAnsi" w:cs="Times New Roman"/>
          <w:spacing w:val="-4"/>
          <w:sz w:val="24"/>
          <w:szCs w:val="24"/>
        </w:rPr>
        <w:t>n</w:t>
      </w:r>
      <w:r w:rsidRPr="00603ABB">
        <w:rPr>
          <w:rFonts w:asciiTheme="minorHAnsi" w:hAnsiTheme="minorHAnsi" w:cs="Times New Roman"/>
          <w:sz w:val="24"/>
          <w:szCs w:val="24"/>
        </w:rPr>
        <w:t>g</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v</w:t>
      </w:r>
      <w:r w:rsidRPr="00603ABB">
        <w:rPr>
          <w:rFonts w:asciiTheme="minorHAnsi" w:hAnsiTheme="minorHAnsi" w:cs="Times New Roman"/>
          <w:sz w:val="24"/>
          <w:szCs w:val="24"/>
        </w:rPr>
        <w:t>ari</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b</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e 1</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to</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 xml:space="preserve">3 </w:t>
      </w:r>
      <w:r w:rsidRPr="00603ABB">
        <w:rPr>
          <w:rFonts w:asciiTheme="minorHAnsi" w:hAnsiTheme="minorHAnsi" w:cs="Times New Roman"/>
          <w:spacing w:val="-2"/>
          <w:sz w:val="24"/>
          <w:szCs w:val="24"/>
        </w:rPr>
        <w:t>c</w:t>
      </w:r>
      <w:r w:rsidRPr="00603ABB">
        <w:rPr>
          <w:rFonts w:asciiTheme="minorHAnsi" w:hAnsiTheme="minorHAnsi" w:cs="Times New Roman"/>
          <w:sz w:val="24"/>
          <w:szCs w:val="24"/>
        </w:rPr>
        <w:t>re</w:t>
      </w:r>
      <w:r w:rsidRPr="00603ABB">
        <w:rPr>
          <w:rFonts w:asciiTheme="minorHAnsi" w:hAnsiTheme="minorHAnsi" w:cs="Times New Roman"/>
          <w:spacing w:val="-1"/>
          <w:sz w:val="24"/>
          <w:szCs w:val="24"/>
        </w:rPr>
        <w:t>d</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t</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d</w:t>
      </w:r>
      <w:r w:rsidRPr="00603ABB">
        <w:rPr>
          <w:rFonts w:asciiTheme="minorHAnsi" w:hAnsiTheme="minorHAnsi" w:cs="Times New Roman"/>
          <w:spacing w:val="-4"/>
          <w:sz w:val="24"/>
          <w:szCs w:val="24"/>
        </w:rPr>
        <w:t>e</w:t>
      </w:r>
      <w:r w:rsidRPr="00603ABB">
        <w:rPr>
          <w:rFonts w:asciiTheme="minorHAnsi" w:hAnsiTheme="minorHAnsi" w:cs="Times New Roman"/>
          <w:spacing w:val="-2"/>
          <w:sz w:val="24"/>
          <w:szCs w:val="24"/>
        </w:rPr>
        <w:t>r</w:t>
      </w:r>
      <w:r w:rsidRPr="00603ABB">
        <w:rPr>
          <w:rFonts w:asciiTheme="minorHAnsi" w:hAnsiTheme="minorHAnsi" w:cs="Times New Roman"/>
          <w:spacing w:val="1"/>
          <w:sz w:val="24"/>
          <w:szCs w:val="24"/>
        </w:rPr>
        <w:t>g</w:t>
      </w:r>
      <w:r w:rsidRPr="00603ABB">
        <w:rPr>
          <w:rFonts w:asciiTheme="minorHAnsi" w:hAnsiTheme="minorHAnsi" w:cs="Times New Roman"/>
          <w:sz w:val="24"/>
          <w:szCs w:val="24"/>
        </w:rPr>
        <w:t>ra</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u</w:t>
      </w:r>
      <w:r w:rsidRPr="00603ABB">
        <w:rPr>
          <w:rFonts w:asciiTheme="minorHAnsi" w:hAnsiTheme="minorHAnsi" w:cs="Times New Roman"/>
          <w:spacing w:val="-4"/>
          <w:sz w:val="24"/>
          <w:szCs w:val="24"/>
        </w:rPr>
        <w:t>a</w:t>
      </w:r>
      <w:r w:rsidRPr="00603ABB">
        <w:rPr>
          <w:rFonts w:asciiTheme="minorHAnsi" w:hAnsiTheme="minorHAnsi" w:cs="Times New Roman"/>
          <w:sz w:val="24"/>
          <w:szCs w:val="24"/>
        </w:rPr>
        <w:t>te and</w:t>
      </w:r>
      <w:r w:rsidRPr="00603ABB">
        <w:rPr>
          <w:rFonts w:asciiTheme="minorHAnsi" w:hAnsiTheme="minorHAnsi" w:cs="Times New Roman"/>
          <w:spacing w:val="-5"/>
          <w:sz w:val="24"/>
          <w:szCs w:val="24"/>
        </w:rPr>
        <w:t xml:space="preserve"> </w:t>
      </w:r>
      <w:r w:rsidRPr="00603ABB">
        <w:rPr>
          <w:rFonts w:asciiTheme="minorHAnsi" w:hAnsiTheme="minorHAnsi" w:cs="Times New Roman"/>
          <w:spacing w:val="1"/>
          <w:sz w:val="24"/>
          <w:szCs w:val="24"/>
        </w:rPr>
        <w:t>g</w:t>
      </w:r>
      <w:r w:rsidRPr="00603ABB">
        <w:rPr>
          <w:rFonts w:asciiTheme="minorHAnsi" w:hAnsiTheme="minorHAnsi" w:cs="Times New Roman"/>
          <w:spacing w:val="-2"/>
          <w:sz w:val="24"/>
          <w:szCs w:val="24"/>
        </w:rPr>
        <w:t>r</w:t>
      </w:r>
      <w:r w:rsidRPr="00603ABB">
        <w:rPr>
          <w:rFonts w:asciiTheme="minorHAnsi" w:hAnsiTheme="minorHAnsi" w:cs="Times New Roman"/>
          <w:sz w:val="24"/>
          <w:szCs w:val="24"/>
        </w:rPr>
        <w:t>a</w:t>
      </w:r>
      <w:r w:rsidRPr="00603ABB">
        <w:rPr>
          <w:rFonts w:asciiTheme="minorHAnsi" w:hAnsiTheme="minorHAnsi" w:cs="Times New Roman"/>
          <w:spacing w:val="-1"/>
          <w:sz w:val="24"/>
          <w:szCs w:val="24"/>
        </w:rPr>
        <w:t>d</w:t>
      </w:r>
      <w:r w:rsidRPr="00603ABB">
        <w:rPr>
          <w:rFonts w:asciiTheme="minorHAnsi" w:hAnsiTheme="minorHAnsi" w:cs="Times New Roman"/>
          <w:sz w:val="24"/>
          <w:szCs w:val="24"/>
        </w:rPr>
        <w:t>u</w:t>
      </w:r>
      <w:r w:rsidRPr="00603ABB">
        <w:rPr>
          <w:rFonts w:asciiTheme="minorHAnsi" w:hAnsiTheme="minorHAnsi" w:cs="Times New Roman"/>
          <w:spacing w:val="-1"/>
          <w:sz w:val="24"/>
          <w:szCs w:val="24"/>
        </w:rPr>
        <w:t>a</w:t>
      </w:r>
      <w:r w:rsidRPr="00603ABB">
        <w:rPr>
          <w:rFonts w:asciiTheme="minorHAnsi" w:hAnsiTheme="minorHAnsi" w:cs="Times New Roman"/>
          <w:sz w:val="24"/>
          <w:szCs w:val="24"/>
        </w:rPr>
        <w:t>te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co</w:t>
      </w:r>
      <w:r w:rsidRPr="00603ABB">
        <w:rPr>
          <w:rFonts w:asciiTheme="minorHAnsi" w:hAnsiTheme="minorHAnsi" w:cs="Times New Roman"/>
          <w:spacing w:val="-1"/>
          <w:sz w:val="24"/>
          <w:szCs w:val="24"/>
        </w:rPr>
        <w:t>u</w:t>
      </w:r>
      <w:r w:rsidRPr="00603ABB">
        <w:rPr>
          <w:rFonts w:asciiTheme="minorHAnsi" w:hAnsiTheme="minorHAnsi" w:cs="Times New Roman"/>
          <w:sz w:val="24"/>
          <w:szCs w:val="24"/>
        </w:rPr>
        <w:t>rs</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n Su</w:t>
      </w:r>
      <w:r w:rsidRPr="00603ABB">
        <w:rPr>
          <w:rFonts w:asciiTheme="minorHAnsi" w:hAnsiTheme="minorHAnsi" w:cs="Times New Roman"/>
          <w:spacing w:val="-4"/>
          <w:sz w:val="24"/>
          <w:szCs w:val="24"/>
        </w:rPr>
        <w:t>p</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3"/>
          <w:sz w:val="24"/>
          <w:szCs w:val="24"/>
        </w:rPr>
        <w:t>v</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sed</w:t>
      </w:r>
      <w:r w:rsidRPr="00603ABB">
        <w:rPr>
          <w:rFonts w:asciiTheme="minorHAnsi" w:hAnsiTheme="minorHAnsi" w:cs="Times New Roman"/>
          <w:spacing w:val="-5"/>
          <w:sz w:val="24"/>
          <w:szCs w:val="24"/>
        </w:rPr>
        <w:t xml:space="preserve"> </w:t>
      </w:r>
      <w:r w:rsidRPr="00603ABB">
        <w:rPr>
          <w:rFonts w:asciiTheme="minorHAnsi" w:hAnsiTheme="minorHAnsi" w:cs="Times New Roman"/>
          <w:spacing w:val="7"/>
          <w:sz w:val="24"/>
          <w:szCs w:val="24"/>
        </w:rPr>
        <w:t>W</w:t>
      </w:r>
      <w:r w:rsidRPr="00603ABB">
        <w:rPr>
          <w:rFonts w:asciiTheme="minorHAnsi" w:hAnsiTheme="minorHAnsi" w:cs="Times New Roman"/>
          <w:spacing w:val="-3"/>
          <w:sz w:val="24"/>
          <w:szCs w:val="24"/>
        </w:rPr>
        <w:t>o</w:t>
      </w:r>
      <w:r w:rsidRPr="00603ABB">
        <w:rPr>
          <w:rFonts w:asciiTheme="minorHAnsi" w:hAnsiTheme="minorHAnsi" w:cs="Times New Roman"/>
          <w:spacing w:val="-2"/>
          <w:sz w:val="24"/>
          <w:szCs w:val="24"/>
        </w:rPr>
        <w:t>r</w:t>
      </w:r>
      <w:r w:rsidRPr="00603ABB">
        <w:rPr>
          <w:rFonts w:asciiTheme="minorHAnsi" w:hAnsiTheme="minorHAnsi" w:cs="Times New Roman"/>
          <w:sz w:val="24"/>
          <w:szCs w:val="24"/>
        </w:rPr>
        <w:t xml:space="preserve">k </w:t>
      </w:r>
      <w:r w:rsidRPr="00603ABB">
        <w:rPr>
          <w:rFonts w:asciiTheme="minorHAnsi" w:hAnsiTheme="minorHAnsi" w:cs="Times New Roman"/>
          <w:spacing w:val="-1"/>
          <w:sz w:val="24"/>
          <w:szCs w:val="24"/>
        </w:rPr>
        <w:t>E</w:t>
      </w:r>
      <w:r w:rsidRPr="00603ABB">
        <w:rPr>
          <w:rFonts w:asciiTheme="minorHAnsi" w:hAnsiTheme="minorHAnsi" w:cs="Times New Roman"/>
          <w:spacing w:val="-3"/>
          <w:sz w:val="24"/>
          <w:szCs w:val="24"/>
        </w:rPr>
        <w:t>x</w:t>
      </w:r>
      <w:r w:rsidRPr="00603ABB">
        <w:rPr>
          <w:rFonts w:asciiTheme="minorHAnsi" w:hAnsiTheme="minorHAnsi" w:cs="Times New Roman"/>
          <w:sz w:val="24"/>
          <w:szCs w:val="24"/>
        </w:rPr>
        <w:t>p</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n</w:t>
      </w:r>
      <w:r w:rsidRPr="00603ABB">
        <w:rPr>
          <w:rFonts w:asciiTheme="minorHAnsi" w:hAnsiTheme="minorHAnsi" w:cs="Times New Roman"/>
          <w:sz w:val="24"/>
          <w:szCs w:val="24"/>
        </w:rPr>
        <w:t>ce</w:t>
      </w:r>
    </w:p>
    <w:p w14:paraId="3B727023" w14:textId="77777777" w:rsidR="006516F5" w:rsidRPr="00603ABB" w:rsidRDefault="00603ABB" w:rsidP="007A1464">
      <w:pPr>
        <w:pStyle w:val="BodyText"/>
        <w:numPr>
          <w:ilvl w:val="0"/>
          <w:numId w:val="151"/>
        </w:numPr>
        <w:tabs>
          <w:tab w:val="left" w:pos="820"/>
        </w:tabs>
        <w:spacing w:before="75" w:line="254" w:lineRule="exact"/>
        <w:ind w:right="168"/>
        <w:rPr>
          <w:rFonts w:asciiTheme="minorHAnsi" w:hAnsiTheme="minorHAnsi" w:cs="Times New Roman"/>
          <w:sz w:val="24"/>
          <w:szCs w:val="24"/>
        </w:rPr>
      </w:pPr>
      <w:r>
        <w:rPr>
          <w:rFonts w:asciiTheme="minorHAnsi" w:hAnsiTheme="minorHAnsi" w:cs="Times New Roman"/>
          <w:sz w:val="24"/>
          <w:szCs w:val="24"/>
        </w:rPr>
        <w:t>O</w:t>
      </w:r>
      <w:r w:rsidR="006516F5" w:rsidRPr="00603ABB">
        <w:rPr>
          <w:rFonts w:asciiTheme="minorHAnsi" w:hAnsiTheme="minorHAnsi" w:cs="Times New Roman"/>
          <w:sz w:val="24"/>
          <w:szCs w:val="24"/>
        </w:rPr>
        <w:t>fferi</w:t>
      </w:r>
      <w:r w:rsidR="006516F5" w:rsidRPr="00603ABB">
        <w:rPr>
          <w:rFonts w:asciiTheme="minorHAnsi" w:hAnsiTheme="minorHAnsi" w:cs="Times New Roman"/>
          <w:spacing w:val="-4"/>
          <w:sz w:val="24"/>
          <w:szCs w:val="24"/>
        </w:rPr>
        <w:t>n</w:t>
      </w:r>
      <w:r w:rsidR="006516F5" w:rsidRPr="00603ABB">
        <w:rPr>
          <w:rFonts w:asciiTheme="minorHAnsi" w:hAnsiTheme="minorHAnsi" w:cs="Times New Roman"/>
          <w:sz w:val="24"/>
          <w:szCs w:val="24"/>
        </w:rPr>
        <w:t>g</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pacing w:val="-3"/>
          <w:sz w:val="24"/>
          <w:szCs w:val="24"/>
        </w:rPr>
        <w:t>o</w:t>
      </w:r>
      <w:r w:rsidR="006516F5" w:rsidRPr="00603ABB">
        <w:rPr>
          <w:rFonts w:asciiTheme="minorHAnsi" w:hAnsiTheme="minorHAnsi" w:cs="Times New Roman"/>
          <w:sz w:val="24"/>
          <w:szCs w:val="24"/>
        </w:rPr>
        <w:t>ccas</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o</w:t>
      </w:r>
      <w:r w:rsidR="006516F5" w:rsidRPr="00603ABB">
        <w:rPr>
          <w:rFonts w:asciiTheme="minorHAnsi" w:hAnsiTheme="minorHAnsi" w:cs="Times New Roman"/>
          <w:spacing w:val="-1"/>
          <w:sz w:val="24"/>
          <w:szCs w:val="24"/>
        </w:rPr>
        <w:t>n</w:t>
      </w:r>
      <w:r w:rsidR="006516F5" w:rsidRPr="00603ABB">
        <w:rPr>
          <w:rFonts w:asciiTheme="minorHAnsi" w:hAnsiTheme="minorHAnsi" w:cs="Times New Roman"/>
          <w:sz w:val="24"/>
          <w:szCs w:val="24"/>
        </w:rPr>
        <w:t>al</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z w:val="24"/>
          <w:szCs w:val="24"/>
        </w:rPr>
        <w:t>ass</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pacing w:val="-3"/>
          <w:sz w:val="24"/>
          <w:szCs w:val="24"/>
        </w:rPr>
        <w:t>s</w:t>
      </w:r>
      <w:r w:rsidR="006516F5" w:rsidRPr="00603ABB">
        <w:rPr>
          <w:rFonts w:asciiTheme="minorHAnsi" w:hAnsiTheme="minorHAnsi" w:cs="Times New Roman"/>
          <w:sz w:val="24"/>
          <w:szCs w:val="24"/>
        </w:rPr>
        <w:t>ta</w:t>
      </w:r>
      <w:r w:rsidR="006516F5" w:rsidRPr="00603ABB">
        <w:rPr>
          <w:rFonts w:asciiTheme="minorHAnsi" w:hAnsiTheme="minorHAnsi" w:cs="Times New Roman"/>
          <w:spacing w:val="-1"/>
          <w:sz w:val="24"/>
          <w:szCs w:val="24"/>
        </w:rPr>
        <w:t>n</w:t>
      </w:r>
      <w:r w:rsidR="006516F5" w:rsidRPr="00603ABB">
        <w:rPr>
          <w:rFonts w:asciiTheme="minorHAnsi" w:hAnsiTheme="minorHAnsi" w:cs="Times New Roman"/>
          <w:sz w:val="24"/>
          <w:szCs w:val="24"/>
        </w:rPr>
        <w:t>ce</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z w:val="24"/>
          <w:szCs w:val="24"/>
        </w:rPr>
        <w:t>to</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z w:val="24"/>
          <w:szCs w:val="24"/>
        </w:rPr>
        <w:t>te</w:t>
      </w:r>
      <w:r w:rsidR="006516F5" w:rsidRPr="00603ABB">
        <w:rPr>
          <w:rFonts w:asciiTheme="minorHAnsi" w:hAnsiTheme="minorHAnsi" w:cs="Times New Roman"/>
          <w:spacing w:val="-1"/>
          <w:sz w:val="24"/>
          <w:szCs w:val="24"/>
        </w:rPr>
        <w:t>a</w:t>
      </w:r>
      <w:r w:rsidR="006516F5" w:rsidRPr="00603ABB">
        <w:rPr>
          <w:rFonts w:asciiTheme="minorHAnsi" w:hAnsiTheme="minorHAnsi" w:cs="Times New Roman"/>
          <w:sz w:val="24"/>
          <w:szCs w:val="24"/>
        </w:rPr>
        <w:t>ch</w:t>
      </w:r>
      <w:r w:rsidR="006516F5" w:rsidRPr="00603ABB">
        <w:rPr>
          <w:rFonts w:asciiTheme="minorHAnsi" w:hAnsiTheme="minorHAnsi" w:cs="Times New Roman"/>
          <w:spacing w:val="-4"/>
          <w:sz w:val="24"/>
          <w:szCs w:val="24"/>
        </w:rPr>
        <w:t>e</w:t>
      </w:r>
      <w:r w:rsidR="006516F5" w:rsidRPr="00603ABB">
        <w:rPr>
          <w:rFonts w:asciiTheme="minorHAnsi" w:hAnsiTheme="minorHAnsi" w:cs="Times New Roman"/>
          <w:sz w:val="24"/>
          <w:szCs w:val="24"/>
        </w:rPr>
        <w:t>rs</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pacing w:val="-4"/>
          <w:sz w:val="24"/>
          <w:szCs w:val="24"/>
        </w:rPr>
        <w:t>w</w:t>
      </w:r>
      <w:r w:rsidR="006516F5" w:rsidRPr="00603ABB">
        <w:rPr>
          <w:rFonts w:asciiTheme="minorHAnsi" w:hAnsiTheme="minorHAnsi" w:cs="Times New Roman"/>
          <w:sz w:val="24"/>
          <w:szCs w:val="24"/>
        </w:rPr>
        <w:t>ho c</w:t>
      </w:r>
      <w:r w:rsidR="006516F5" w:rsidRPr="00603ABB">
        <w:rPr>
          <w:rFonts w:asciiTheme="minorHAnsi" w:hAnsiTheme="minorHAnsi" w:cs="Times New Roman"/>
          <w:spacing w:val="-3"/>
          <w:sz w:val="24"/>
          <w:szCs w:val="24"/>
        </w:rPr>
        <w:t>h</w:t>
      </w:r>
      <w:r w:rsidR="006516F5" w:rsidRPr="00603ABB">
        <w:rPr>
          <w:rFonts w:asciiTheme="minorHAnsi" w:hAnsiTheme="minorHAnsi" w:cs="Times New Roman"/>
          <w:sz w:val="24"/>
          <w:szCs w:val="24"/>
        </w:rPr>
        <w:t>o</w:t>
      </w:r>
      <w:r w:rsidR="006516F5" w:rsidRPr="00603ABB">
        <w:rPr>
          <w:rFonts w:asciiTheme="minorHAnsi" w:hAnsiTheme="minorHAnsi" w:cs="Times New Roman"/>
          <w:spacing w:val="-1"/>
          <w:sz w:val="24"/>
          <w:szCs w:val="24"/>
        </w:rPr>
        <w:t>o</w:t>
      </w:r>
      <w:r w:rsidR="006516F5" w:rsidRPr="00603ABB">
        <w:rPr>
          <w:rFonts w:asciiTheme="minorHAnsi" w:hAnsiTheme="minorHAnsi" w:cs="Times New Roman"/>
          <w:sz w:val="24"/>
          <w:szCs w:val="24"/>
        </w:rPr>
        <w:t xml:space="preserve">se </w:t>
      </w:r>
      <w:r w:rsidR="006516F5" w:rsidRPr="00603ABB">
        <w:rPr>
          <w:rFonts w:asciiTheme="minorHAnsi" w:hAnsiTheme="minorHAnsi" w:cs="Times New Roman"/>
          <w:spacing w:val="1"/>
          <w:sz w:val="24"/>
          <w:szCs w:val="24"/>
        </w:rPr>
        <w:t>t</w:t>
      </w:r>
      <w:r w:rsidR="006516F5" w:rsidRPr="00603ABB">
        <w:rPr>
          <w:rFonts w:asciiTheme="minorHAnsi" w:hAnsiTheme="minorHAnsi" w:cs="Times New Roman"/>
          <w:spacing w:val="-3"/>
          <w:sz w:val="24"/>
          <w:szCs w:val="24"/>
        </w:rPr>
        <w:t>u</w:t>
      </w:r>
      <w:r w:rsidR="006516F5" w:rsidRPr="00603ABB">
        <w:rPr>
          <w:rFonts w:asciiTheme="minorHAnsi" w:hAnsiTheme="minorHAnsi" w:cs="Times New Roman"/>
          <w:sz w:val="24"/>
          <w:szCs w:val="24"/>
        </w:rPr>
        <w:t>tori</w:t>
      </w:r>
      <w:r w:rsidR="006516F5" w:rsidRPr="00603ABB">
        <w:rPr>
          <w:rFonts w:asciiTheme="minorHAnsi" w:hAnsiTheme="minorHAnsi" w:cs="Times New Roman"/>
          <w:spacing w:val="-4"/>
          <w:sz w:val="24"/>
          <w:szCs w:val="24"/>
        </w:rPr>
        <w:t>n</w:t>
      </w:r>
      <w:r w:rsidR="006516F5" w:rsidRPr="00603ABB">
        <w:rPr>
          <w:rFonts w:asciiTheme="minorHAnsi" w:hAnsiTheme="minorHAnsi" w:cs="Times New Roman"/>
          <w:sz w:val="24"/>
          <w:szCs w:val="24"/>
        </w:rPr>
        <w:t>g</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n</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z w:val="24"/>
          <w:szCs w:val="24"/>
        </w:rPr>
        <w:t>a sp</w:t>
      </w:r>
      <w:r w:rsidR="006516F5" w:rsidRPr="00603ABB">
        <w:rPr>
          <w:rFonts w:asciiTheme="minorHAnsi" w:hAnsiTheme="minorHAnsi" w:cs="Times New Roman"/>
          <w:spacing w:val="-3"/>
          <w:sz w:val="24"/>
          <w:szCs w:val="24"/>
        </w:rPr>
        <w:t>e</w:t>
      </w:r>
      <w:r w:rsidR="006516F5" w:rsidRPr="00603ABB">
        <w:rPr>
          <w:rFonts w:asciiTheme="minorHAnsi" w:hAnsiTheme="minorHAnsi" w:cs="Times New Roman"/>
          <w:sz w:val="24"/>
          <w:szCs w:val="24"/>
        </w:rPr>
        <w:t>c</w:t>
      </w:r>
      <w:r w:rsidR="006516F5" w:rsidRPr="00603ABB">
        <w:rPr>
          <w:rFonts w:asciiTheme="minorHAnsi" w:hAnsiTheme="minorHAnsi" w:cs="Times New Roman"/>
          <w:spacing w:val="-4"/>
          <w:sz w:val="24"/>
          <w:szCs w:val="24"/>
        </w:rPr>
        <w:t>i</w:t>
      </w:r>
      <w:r w:rsidR="006516F5" w:rsidRPr="00603ABB">
        <w:rPr>
          <w:rFonts w:asciiTheme="minorHAnsi" w:hAnsiTheme="minorHAnsi" w:cs="Times New Roman"/>
          <w:spacing w:val="3"/>
          <w:sz w:val="24"/>
          <w:szCs w:val="24"/>
        </w:rPr>
        <w:t>f</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c</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z w:val="24"/>
          <w:szCs w:val="24"/>
        </w:rPr>
        <w:t>occ</w:t>
      </w:r>
      <w:r w:rsidR="006516F5" w:rsidRPr="00603ABB">
        <w:rPr>
          <w:rFonts w:asciiTheme="minorHAnsi" w:hAnsiTheme="minorHAnsi" w:cs="Times New Roman"/>
          <w:spacing w:val="-1"/>
          <w:sz w:val="24"/>
          <w:szCs w:val="24"/>
        </w:rPr>
        <w:t>u</w:t>
      </w:r>
      <w:r w:rsidR="006516F5" w:rsidRPr="00603ABB">
        <w:rPr>
          <w:rFonts w:asciiTheme="minorHAnsi" w:hAnsiTheme="minorHAnsi" w:cs="Times New Roman"/>
          <w:sz w:val="24"/>
          <w:szCs w:val="24"/>
        </w:rPr>
        <w:t>p</w:t>
      </w:r>
      <w:r w:rsidR="006516F5" w:rsidRPr="00603ABB">
        <w:rPr>
          <w:rFonts w:asciiTheme="minorHAnsi" w:hAnsiTheme="minorHAnsi" w:cs="Times New Roman"/>
          <w:spacing w:val="-4"/>
          <w:sz w:val="24"/>
          <w:szCs w:val="24"/>
        </w:rPr>
        <w:t>a</w:t>
      </w:r>
      <w:r w:rsidR="006516F5" w:rsidRPr="00603ABB">
        <w:rPr>
          <w:rFonts w:asciiTheme="minorHAnsi" w:hAnsiTheme="minorHAnsi" w:cs="Times New Roman"/>
          <w:sz w:val="24"/>
          <w:szCs w:val="24"/>
        </w:rPr>
        <w:t>t</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o</w:t>
      </w:r>
      <w:r w:rsidR="006516F5" w:rsidRPr="00603ABB">
        <w:rPr>
          <w:rFonts w:asciiTheme="minorHAnsi" w:hAnsiTheme="minorHAnsi" w:cs="Times New Roman"/>
          <w:spacing w:val="-1"/>
          <w:sz w:val="24"/>
          <w:szCs w:val="24"/>
        </w:rPr>
        <w:t>n</w:t>
      </w:r>
      <w:r w:rsidR="006516F5" w:rsidRPr="00603ABB">
        <w:rPr>
          <w:rFonts w:asciiTheme="minorHAnsi" w:hAnsiTheme="minorHAnsi" w:cs="Times New Roman"/>
          <w:sz w:val="24"/>
          <w:szCs w:val="24"/>
        </w:rPr>
        <w:t>al</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z w:val="24"/>
          <w:szCs w:val="24"/>
        </w:rPr>
        <w:t>are</w:t>
      </w:r>
      <w:r w:rsidR="006516F5" w:rsidRPr="00603ABB">
        <w:rPr>
          <w:rFonts w:asciiTheme="minorHAnsi" w:hAnsiTheme="minorHAnsi" w:cs="Times New Roman"/>
          <w:spacing w:val="-3"/>
          <w:sz w:val="24"/>
          <w:szCs w:val="24"/>
        </w:rPr>
        <w:t>a</w:t>
      </w:r>
      <w:r w:rsidR="006516F5" w:rsidRPr="00603ABB">
        <w:rPr>
          <w:rFonts w:asciiTheme="minorHAnsi" w:hAnsiTheme="minorHAnsi" w:cs="Times New Roman"/>
          <w:sz w:val="24"/>
          <w:szCs w:val="24"/>
        </w:rPr>
        <w:t>, or</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pacing w:val="-4"/>
          <w:sz w:val="24"/>
          <w:szCs w:val="24"/>
        </w:rPr>
        <w:t>w</w:t>
      </w:r>
      <w:r w:rsidR="006516F5" w:rsidRPr="00603ABB">
        <w:rPr>
          <w:rFonts w:asciiTheme="minorHAnsi" w:hAnsiTheme="minorHAnsi" w:cs="Times New Roman"/>
          <w:sz w:val="24"/>
          <w:szCs w:val="24"/>
        </w:rPr>
        <w:t xml:space="preserve">ho </w:t>
      </w:r>
      <w:r w:rsidR="006516F5" w:rsidRPr="00603ABB">
        <w:rPr>
          <w:rFonts w:asciiTheme="minorHAnsi" w:hAnsiTheme="minorHAnsi" w:cs="Times New Roman"/>
          <w:spacing w:val="-4"/>
          <w:sz w:val="24"/>
          <w:szCs w:val="24"/>
        </w:rPr>
        <w:t>w</w:t>
      </w:r>
      <w:r w:rsidR="006516F5" w:rsidRPr="00603ABB">
        <w:rPr>
          <w:rFonts w:asciiTheme="minorHAnsi" w:hAnsiTheme="minorHAnsi" w:cs="Times New Roman"/>
          <w:sz w:val="24"/>
          <w:szCs w:val="24"/>
        </w:rPr>
        <w:t>o</w:t>
      </w:r>
      <w:r w:rsidR="006516F5" w:rsidRPr="00603ABB">
        <w:rPr>
          <w:rFonts w:asciiTheme="minorHAnsi" w:hAnsiTheme="minorHAnsi" w:cs="Times New Roman"/>
          <w:spacing w:val="-1"/>
          <w:sz w:val="24"/>
          <w:szCs w:val="24"/>
        </w:rPr>
        <w:t>u</w:t>
      </w:r>
      <w:r w:rsidR="006516F5" w:rsidRPr="00603ABB">
        <w:rPr>
          <w:rFonts w:asciiTheme="minorHAnsi" w:hAnsiTheme="minorHAnsi" w:cs="Times New Roman"/>
          <w:spacing w:val="-2"/>
          <w:sz w:val="24"/>
          <w:szCs w:val="24"/>
        </w:rPr>
        <w:t>l</w:t>
      </w:r>
      <w:r w:rsidR="006516F5" w:rsidRPr="00603ABB">
        <w:rPr>
          <w:rFonts w:asciiTheme="minorHAnsi" w:hAnsiTheme="minorHAnsi" w:cs="Times New Roman"/>
          <w:sz w:val="24"/>
          <w:szCs w:val="24"/>
        </w:rPr>
        <w:t>d l</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pacing w:val="2"/>
          <w:sz w:val="24"/>
          <w:szCs w:val="24"/>
        </w:rPr>
        <w:t>k</w:t>
      </w:r>
      <w:r w:rsidR="006516F5" w:rsidRPr="00603ABB">
        <w:rPr>
          <w:rFonts w:asciiTheme="minorHAnsi" w:hAnsiTheme="minorHAnsi" w:cs="Times New Roman"/>
          <w:sz w:val="24"/>
          <w:szCs w:val="24"/>
        </w:rPr>
        <w:t xml:space="preserve">e </w:t>
      </w:r>
      <w:r w:rsidR="006516F5" w:rsidRPr="00603ABB">
        <w:rPr>
          <w:rFonts w:asciiTheme="minorHAnsi" w:hAnsiTheme="minorHAnsi" w:cs="Times New Roman"/>
          <w:spacing w:val="1"/>
          <w:sz w:val="24"/>
          <w:szCs w:val="24"/>
        </w:rPr>
        <w:t>t</w:t>
      </w:r>
      <w:r w:rsidR="006516F5" w:rsidRPr="00603ABB">
        <w:rPr>
          <w:rFonts w:asciiTheme="minorHAnsi" w:hAnsiTheme="minorHAnsi" w:cs="Times New Roman"/>
          <w:sz w:val="24"/>
          <w:szCs w:val="24"/>
        </w:rPr>
        <w:t>o d</w:t>
      </w:r>
      <w:r w:rsidR="006516F5" w:rsidRPr="00603ABB">
        <w:rPr>
          <w:rFonts w:asciiTheme="minorHAnsi" w:hAnsiTheme="minorHAnsi" w:cs="Times New Roman"/>
          <w:spacing w:val="-3"/>
          <w:sz w:val="24"/>
          <w:szCs w:val="24"/>
        </w:rPr>
        <w:t>e</w:t>
      </w:r>
      <w:r w:rsidR="006516F5" w:rsidRPr="00603ABB">
        <w:rPr>
          <w:rFonts w:asciiTheme="minorHAnsi" w:hAnsiTheme="minorHAnsi" w:cs="Times New Roman"/>
          <w:sz w:val="24"/>
          <w:szCs w:val="24"/>
        </w:rPr>
        <w:t>s</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pacing w:val="1"/>
          <w:sz w:val="24"/>
          <w:szCs w:val="24"/>
        </w:rPr>
        <w:t>g</w:t>
      </w:r>
      <w:r w:rsidR="006516F5" w:rsidRPr="00603ABB">
        <w:rPr>
          <w:rFonts w:asciiTheme="minorHAnsi" w:hAnsiTheme="minorHAnsi" w:cs="Times New Roman"/>
          <w:sz w:val="24"/>
          <w:szCs w:val="24"/>
        </w:rPr>
        <w:t>n</w:t>
      </w:r>
      <w:r w:rsidR="006516F5" w:rsidRPr="00603ABB">
        <w:rPr>
          <w:rFonts w:asciiTheme="minorHAnsi" w:hAnsiTheme="minorHAnsi" w:cs="Times New Roman"/>
          <w:spacing w:val="-2"/>
          <w:sz w:val="24"/>
          <w:szCs w:val="24"/>
        </w:rPr>
        <w:t xml:space="preserve"> </w:t>
      </w:r>
      <w:r w:rsidR="006516F5" w:rsidRPr="00603ABB">
        <w:rPr>
          <w:rFonts w:asciiTheme="minorHAnsi" w:hAnsiTheme="minorHAnsi" w:cs="Times New Roman"/>
          <w:sz w:val="24"/>
          <w:szCs w:val="24"/>
        </w:rPr>
        <w:t>a p</w:t>
      </w:r>
      <w:r w:rsidR="006516F5" w:rsidRPr="00603ABB">
        <w:rPr>
          <w:rFonts w:asciiTheme="minorHAnsi" w:hAnsiTheme="minorHAnsi" w:cs="Times New Roman"/>
          <w:spacing w:val="-3"/>
          <w:sz w:val="24"/>
          <w:szCs w:val="24"/>
        </w:rPr>
        <w:t>e</w:t>
      </w:r>
      <w:r w:rsidR="006516F5" w:rsidRPr="00603ABB">
        <w:rPr>
          <w:rFonts w:asciiTheme="minorHAnsi" w:hAnsiTheme="minorHAnsi" w:cs="Times New Roman"/>
          <w:sz w:val="24"/>
          <w:szCs w:val="24"/>
        </w:rPr>
        <w:t>rso</w:t>
      </w:r>
      <w:r w:rsidR="006516F5" w:rsidRPr="00603ABB">
        <w:rPr>
          <w:rFonts w:asciiTheme="minorHAnsi" w:hAnsiTheme="minorHAnsi" w:cs="Times New Roman"/>
          <w:spacing w:val="-1"/>
          <w:sz w:val="24"/>
          <w:szCs w:val="24"/>
        </w:rPr>
        <w:t>n</w:t>
      </w:r>
      <w:r w:rsidR="006516F5" w:rsidRPr="00603ABB">
        <w:rPr>
          <w:rFonts w:asciiTheme="minorHAnsi" w:hAnsiTheme="minorHAnsi" w:cs="Times New Roman"/>
          <w:sz w:val="24"/>
          <w:szCs w:val="24"/>
        </w:rPr>
        <w:t>al</w:t>
      </w:r>
      <w:r w:rsidR="006516F5" w:rsidRPr="00603ABB">
        <w:rPr>
          <w:rFonts w:asciiTheme="minorHAnsi" w:hAnsiTheme="minorHAnsi" w:cs="Times New Roman"/>
          <w:spacing w:val="1"/>
          <w:sz w:val="24"/>
          <w:szCs w:val="24"/>
        </w:rPr>
        <w:t xml:space="preserve"> </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nt</w:t>
      </w:r>
      <w:r w:rsidR="006516F5" w:rsidRPr="00603ABB">
        <w:rPr>
          <w:rFonts w:asciiTheme="minorHAnsi" w:hAnsiTheme="minorHAnsi" w:cs="Times New Roman"/>
          <w:spacing w:val="-3"/>
          <w:sz w:val="24"/>
          <w:szCs w:val="24"/>
        </w:rPr>
        <w:t>e</w:t>
      </w:r>
      <w:r w:rsidR="006516F5" w:rsidRPr="00603ABB">
        <w:rPr>
          <w:rFonts w:asciiTheme="minorHAnsi" w:hAnsiTheme="minorHAnsi" w:cs="Times New Roman"/>
          <w:sz w:val="24"/>
          <w:szCs w:val="24"/>
        </w:rPr>
        <w:t>rns</w:t>
      </w:r>
      <w:r w:rsidR="006516F5" w:rsidRPr="00603ABB">
        <w:rPr>
          <w:rFonts w:asciiTheme="minorHAnsi" w:hAnsiTheme="minorHAnsi" w:cs="Times New Roman"/>
          <w:spacing w:val="-1"/>
          <w:sz w:val="24"/>
          <w:szCs w:val="24"/>
        </w:rPr>
        <w:t>h</w:t>
      </w:r>
      <w:r w:rsidR="006516F5" w:rsidRPr="00603ABB">
        <w:rPr>
          <w:rFonts w:asciiTheme="minorHAnsi" w:hAnsiTheme="minorHAnsi" w:cs="Times New Roman"/>
          <w:spacing w:val="-2"/>
          <w:sz w:val="24"/>
          <w:szCs w:val="24"/>
        </w:rPr>
        <w:t>i</w:t>
      </w:r>
      <w:r w:rsidR="006516F5" w:rsidRPr="00603ABB">
        <w:rPr>
          <w:rFonts w:asciiTheme="minorHAnsi" w:hAnsiTheme="minorHAnsi" w:cs="Times New Roman"/>
          <w:sz w:val="24"/>
          <w:szCs w:val="24"/>
        </w:rPr>
        <w:t>p</w:t>
      </w:r>
    </w:p>
    <w:p w14:paraId="3044CAF4" w14:textId="77777777" w:rsidR="006516F5" w:rsidRPr="00603ABB" w:rsidRDefault="006516F5" w:rsidP="007A1464">
      <w:pPr>
        <w:pStyle w:val="BodyText"/>
        <w:numPr>
          <w:ilvl w:val="0"/>
          <w:numId w:val="151"/>
        </w:numPr>
        <w:spacing w:before="24" w:line="372" w:lineRule="exact"/>
        <w:ind w:right="1144"/>
        <w:rPr>
          <w:rFonts w:asciiTheme="minorHAnsi" w:hAnsiTheme="minorHAnsi" w:cs="Times New Roman"/>
          <w:sz w:val="24"/>
          <w:szCs w:val="24"/>
        </w:rPr>
      </w:pPr>
      <w:r w:rsidRPr="00603ABB">
        <w:rPr>
          <w:rFonts w:asciiTheme="minorHAnsi" w:hAnsiTheme="minorHAnsi" w:cs="Times New Roman"/>
          <w:spacing w:val="-1"/>
          <w:sz w:val="24"/>
          <w:szCs w:val="24"/>
        </w:rPr>
        <w:t>A</w:t>
      </w:r>
      <w:r w:rsidRPr="00603ABB">
        <w:rPr>
          <w:rFonts w:asciiTheme="minorHAnsi" w:hAnsiTheme="minorHAnsi" w:cs="Times New Roman"/>
          <w:spacing w:val="-2"/>
          <w:sz w:val="24"/>
          <w:szCs w:val="24"/>
        </w:rPr>
        <w:t>l</w:t>
      </w:r>
      <w:r w:rsidRPr="00603ABB">
        <w:rPr>
          <w:rFonts w:asciiTheme="minorHAnsi" w:hAnsiTheme="minorHAnsi" w:cs="Times New Roman"/>
          <w:sz w:val="24"/>
          <w:szCs w:val="24"/>
        </w:rPr>
        <w:t>l</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re</w:t>
      </w:r>
      <w:r w:rsidRPr="00603ABB">
        <w:rPr>
          <w:rFonts w:asciiTheme="minorHAnsi" w:hAnsiTheme="minorHAnsi" w:cs="Times New Roman"/>
          <w:spacing w:val="1"/>
          <w:sz w:val="24"/>
          <w:szCs w:val="24"/>
        </w:rPr>
        <w:t>q</w:t>
      </w:r>
      <w:r w:rsidRPr="00603ABB">
        <w:rPr>
          <w:rFonts w:asciiTheme="minorHAnsi" w:hAnsiTheme="minorHAnsi" w:cs="Times New Roman"/>
          <w:sz w:val="24"/>
          <w:szCs w:val="24"/>
        </w:rPr>
        <w:t>u</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r</w:t>
      </w:r>
      <w:r w:rsidRPr="00603ABB">
        <w:rPr>
          <w:rFonts w:asciiTheme="minorHAnsi" w:hAnsiTheme="minorHAnsi" w:cs="Times New Roman"/>
          <w:spacing w:val="-3"/>
          <w:sz w:val="24"/>
          <w:szCs w:val="24"/>
        </w:rPr>
        <w:t>e</w:t>
      </w:r>
      <w:r w:rsidRPr="00603ABB">
        <w:rPr>
          <w:rFonts w:asciiTheme="minorHAnsi" w:hAnsiTheme="minorHAnsi" w:cs="Times New Roman"/>
          <w:sz w:val="24"/>
          <w:szCs w:val="24"/>
        </w:rPr>
        <w:t>me</w:t>
      </w:r>
      <w:r w:rsidRPr="00603ABB">
        <w:rPr>
          <w:rFonts w:asciiTheme="minorHAnsi" w:hAnsiTheme="minorHAnsi" w:cs="Times New Roman"/>
          <w:spacing w:val="-1"/>
          <w:sz w:val="24"/>
          <w:szCs w:val="24"/>
        </w:rPr>
        <w:t>n</w:t>
      </w:r>
      <w:r w:rsidRPr="00603ABB">
        <w:rPr>
          <w:rFonts w:asciiTheme="minorHAnsi" w:hAnsiTheme="minorHAnsi" w:cs="Times New Roman"/>
          <w:spacing w:val="-2"/>
          <w:sz w:val="24"/>
          <w:szCs w:val="24"/>
        </w:rPr>
        <w:t>t</w:t>
      </w:r>
      <w:r w:rsidRPr="00603ABB">
        <w:rPr>
          <w:rFonts w:asciiTheme="minorHAnsi" w:hAnsiTheme="minorHAnsi" w:cs="Times New Roman"/>
          <w:sz w:val="24"/>
          <w:szCs w:val="24"/>
        </w:rPr>
        <w:t>s</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3"/>
          <w:sz w:val="24"/>
          <w:szCs w:val="24"/>
        </w:rPr>
        <w:t>a</w:t>
      </w:r>
      <w:r w:rsidRPr="00603ABB">
        <w:rPr>
          <w:rFonts w:asciiTheme="minorHAnsi" w:hAnsiTheme="minorHAnsi" w:cs="Times New Roman"/>
          <w:sz w:val="24"/>
          <w:szCs w:val="24"/>
        </w:rPr>
        <w:t>re su</w:t>
      </w:r>
      <w:r w:rsidRPr="00603ABB">
        <w:rPr>
          <w:rFonts w:asciiTheme="minorHAnsi" w:hAnsiTheme="minorHAnsi" w:cs="Times New Roman"/>
          <w:spacing w:val="-3"/>
          <w:sz w:val="24"/>
          <w:szCs w:val="24"/>
        </w:rPr>
        <w:t>b</w:t>
      </w:r>
      <w:r w:rsidRPr="00603ABB">
        <w:rPr>
          <w:rFonts w:asciiTheme="minorHAnsi" w:hAnsiTheme="minorHAnsi" w:cs="Times New Roman"/>
          <w:spacing w:val="-2"/>
          <w:sz w:val="24"/>
          <w:szCs w:val="24"/>
        </w:rPr>
        <w:t>j</w:t>
      </w:r>
      <w:r w:rsidRPr="00603ABB">
        <w:rPr>
          <w:rFonts w:asciiTheme="minorHAnsi" w:hAnsiTheme="minorHAnsi" w:cs="Times New Roman"/>
          <w:sz w:val="24"/>
          <w:szCs w:val="24"/>
        </w:rPr>
        <w:t>ect</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to c</w:t>
      </w:r>
      <w:r w:rsidRPr="00603ABB">
        <w:rPr>
          <w:rFonts w:asciiTheme="minorHAnsi" w:hAnsiTheme="minorHAnsi" w:cs="Times New Roman"/>
          <w:spacing w:val="-3"/>
          <w:sz w:val="24"/>
          <w:szCs w:val="24"/>
        </w:rPr>
        <w:t>h</w:t>
      </w:r>
      <w:r w:rsidRPr="00603ABB">
        <w:rPr>
          <w:rFonts w:asciiTheme="minorHAnsi" w:hAnsiTheme="minorHAnsi" w:cs="Times New Roman"/>
          <w:sz w:val="24"/>
          <w:szCs w:val="24"/>
        </w:rPr>
        <w:t>a</w:t>
      </w:r>
      <w:r w:rsidRPr="00603ABB">
        <w:rPr>
          <w:rFonts w:asciiTheme="minorHAnsi" w:hAnsiTheme="minorHAnsi" w:cs="Times New Roman"/>
          <w:spacing w:val="-4"/>
          <w:sz w:val="24"/>
          <w:szCs w:val="24"/>
        </w:rPr>
        <w:t>n</w:t>
      </w:r>
      <w:r w:rsidRPr="00603ABB">
        <w:rPr>
          <w:rFonts w:asciiTheme="minorHAnsi" w:hAnsiTheme="minorHAnsi" w:cs="Times New Roman"/>
          <w:spacing w:val="1"/>
          <w:sz w:val="24"/>
          <w:szCs w:val="24"/>
        </w:rPr>
        <w:t>g</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 xml:space="preserve"> </w:t>
      </w:r>
      <w:r w:rsidRPr="00603ABB">
        <w:rPr>
          <w:rFonts w:asciiTheme="minorHAnsi" w:hAnsiTheme="minorHAnsi" w:cs="Times New Roman"/>
          <w:spacing w:val="-2"/>
          <w:sz w:val="24"/>
          <w:szCs w:val="24"/>
        </w:rPr>
        <w:t>Cli</w:t>
      </w:r>
      <w:r w:rsidRPr="00603ABB">
        <w:rPr>
          <w:rFonts w:asciiTheme="minorHAnsi" w:hAnsiTheme="minorHAnsi" w:cs="Times New Roman"/>
          <w:sz w:val="24"/>
          <w:szCs w:val="24"/>
        </w:rPr>
        <w:t>ck</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h</w:t>
      </w:r>
      <w:r w:rsidRPr="00603ABB">
        <w:rPr>
          <w:rFonts w:asciiTheme="minorHAnsi" w:hAnsiTheme="minorHAnsi" w:cs="Times New Roman"/>
          <w:spacing w:val="-1"/>
          <w:sz w:val="24"/>
          <w:szCs w:val="24"/>
        </w:rPr>
        <w:t>e</w:t>
      </w:r>
      <w:r w:rsidRPr="00603ABB">
        <w:rPr>
          <w:rFonts w:asciiTheme="minorHAnsi" w:hAnsiTheme="minorHAnsi" w:cs="Times New Roman"/>
          <w:sz w:val="24"/>
          <w:szCs w:val="24"/>
        </w:rPr>
        <w:t>re</w:t>
      </w:r>
      <w:r w:rsidRPr="00603ABB">
        <w:rPr>
          <w:rFonts w:asciiTheme="minorHAnsi" w:hAnsiTheme="minorHAnsi" w:cs="Times New Roman"/>
          <w:spacing w:val="-4"/>
          <w:sz w:val="24"/>
          <w:szCs w:val="24"/>
        </w:rPr>
        <w:t xml:space="preserve"> </w:t>
      </w:r>
      <w:r w:rsidRPr="00603ABB">
        <w:rPr>
          <w:rFonts w:asciiTheme="minorHAnsi" w:hAnsiTheme="minorHAnsi" w:cs="Times New Roman"/>
          <w:spacing w:val="3"/>
          <w:sz w:val="24"/>
          <w:szCs w:val="24"/>
        </w:rPr>
        <w:t>f</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r</w:t>
      </w:r>
      <w:r w:rsidRPr="00603ABB">
        <w:rPr>
          <w:rFonts w:asciiTheme="minorHAnsi" w:hAnsiTheme="minorHAnsi" w:cs="Times New Roman"/>
          <w:spacing w:val="-1"/>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O</w:t>
      </w:r>
      <w:r w:rsidRPr="00603ABB">
        <w:rPr>
          <w:rFonts w:asciiTheme="minorHAnsi" w:hAnsiTheme="minorHAnsi" w:cs="Times New Roman"/>
          <w:spacing w:val="-2"/>
          <w:sz w:val="24"/>
          <w:szCs w:val="24"/>
        </w:rPr>
        <w:t>C</w:t>
      </w:r>
      <w:r w:rsidRPr="00603ABB">
        <w:rPr>
          <w:rFonts w:asciiTheme="minorHAnsi" w:hAnsiTheme="minorHAnsi" w:cs="Times New Roman"/>
          <w:sz w:val="24"/>
          <w:szCs w:val="24"/>
        </w:rPr>
        <w:t>A p</w:t>
      </w:r>
      <w:r w:rsidRPr="00603ABB">
        <w:rPr>
          <w:rFonts w:asciiTheme="minorHAnsi" w:hAnsiTheme="minorHAnsi" w:cs="Times New Roman"/>
          <w:spacing w:val="-4"/>
          <w:sz w:val="24"/>
          <w:szCs w:val="24"/>
        </w:rPr>
        <w:t>a</w:t>
      </w:r>
      <w:r w:rsidRPr="00603ABB">
        <w:rPr>
          <w:rFonts w:asciiTheme="minorHAnsi" w:hAnsiTheme="minorHAnsi" w:cs="Times New Roman"/>
          <w:spacing w:val="1"/>
          <w:sz w:val="24"/>
          <w:szCs w:val="24"/>
        </w:rPr>
        <w:t>g</w:t>
      </w:r>
      <w:r w:rsidRPr="00603ABB">
        <w:rPr>
          <w:rFonts w:asciiTheme="minorHAnsi" w:hAnsiTheme="minorHAnsi" w:cs="Times New Roman"/>
          <w:sz w:val="24"/>
          <w:szCs w:val="24"/>
        </w:rPr>
        <w:t>e</w:t>
      </w:r>
      <w:r w:rsidRPr="00603ABB">
        <w:rPr>
          <w:rFonts w:asciiTheme="minorHAnsi" w:hAnsiTheme="minorHAnsi" w:cs="Times New Roman"/>
          <w:spacing w:val="-2"/>
          <w:sz w:val="24"/>
          <w:szCs w:val="24"/>
        </w:rPr>
        <w:t xml:space="preserve"> </w:t>
      </w:r>
      <w:r w:rsidRPr="00603ABB">
        <w:rPr>
          <w:rFonts w:asciiTheme="minorHAnsi" w:hAnsiTheme="minorHAnsi" w:cs="Times New Roman"/>
          <w:spacing w:val="-3"/>
          <w:sz w:val="24"/>
          <w:szCs w:val="24"/>
        </w:rPr>
        <w:t>o</w:t>
      </w:r>
      <w:r w:rsidRPr="00603ABB">
        <w:rPr>
          <w:rFonts w:asciiTheme="minorHAnsi" w:hAnsiTheme="minorHAnsi" w:cs="Times New Roman"/>
          <w:sz w:val="24"/>
          <w:szCs w:val="24"/>
        </w:rPr>
        <w:t>f</w:t>
      </w:r>
      <w:r w:rsidRPr="00603ABB">
        <w:rPr>
          <w:rFonts w:asciiTheme="minorHAnsi" w:hAnsiTheme="minorHAnsi" w:cs="Times New Roman"/>
          <w:spacing w:val="2"/>
          <w:sz w:val="24"/>
          <w:szCs w:val="24"/>
        </w:rPr>
        <w:t xml:space="preserve"> </w:t>
      </w:r>
      <w:r w:rsidRPr="00603ABB">
        <w:rPr>
          <w:rFonts w:asciiTheme="minorHAnsi" w:hAnsiTheme="minorHAnsi" w:cs="Times New Roman"/>
          <w:sz w:val="24"/>
          <w:szCs w:val="24"/>
        </w:rPr>
        <w:t>the</w:t>
      </w:r>
      <w:r w:rsidRPr="00603ABB">
        <w:rPr>
          <w:rFonts w:asciiTheme="minorHAnsi" w:hAnsiTheme="minorHAnsi" w:cs="Times New Roman"/>
          <w:spacing w:val="-5"/>
          <w:sz w:val="24"/>
          <w:szCs w:val="24"/>
        </w:rPr>
        <w:t xml:space="preserve"> </w:t>
      </w:r>
      <w:r w:rsidRPr="00603ABB">
        <w:rPr>
          <w:rFonts w:asciiTheme="minorHAnsi" w:hAnsiTheme="minorHAnsi" w:cs="Times New Roman"/>
          <w:spacing w:val="-1"/>
          <w:sz w:val="24"/>
          <w:szCs w:val="24"/>
        </w:rPr>
        <w:t>P</w:t>
      </w:r>
      <w:r w:rsidRPr="00603ABB">
        <w:rPr>
          <w:rFonts w:asciiTheme="minorHAnsi" w:hAnsiTheme="minorHAnsi" w:cs="Times New Roman"/>
          <w:spacing w:val="-2"/>
          <w:sz w:val="24"/>
          <w:szCs w:val="24"/>
        </w:rPr>
        <w:t>D</w:t>
      </w:r>
      <w:r w:rsidRPr="00603ABB">
        <w:rPr>
          <w:rFonts w:asciiTheme="minorHAnsi" w:hAnsiTheme="minorHAnsi" w:cs="Times New Roman"/>
          <w:sz w:val="24"/>
          <w:szCs w:val="24"/>
        </w:rPr>
        <w:t xml:space="preserve">E </w:t>
      </w:r>
      <w:r w:rsidRPr="00603ABB">
        <w:rPr>
          <w:rFonts w:asciiTheme="minorHAnsi" w:hAnsiTheme="minorHAnsi" w:cs="Times New Roman"/>
          <w:spacing w:val="-4"/>
          <w:sz w:val="24"/>
          <w:szCs w:val="24"/>
        </w:rPr>
        <w:t>w</w:t>
      </w:r>
      <w:r w:rsidRPr="00603ABB">
        <w:rPr>
          <w:rFonts w:asciiTheme="minorHAnsi" w:hAnsiTheme="minorHAnsi" w:cs="Times New Roman"/>
          <w:sz w:val="24"/>
          <w:szCs w:val="24"/>
        </w:rPr>
        <w:t>e</w:t>
      </w:r>
      <w:r w:rsidRPr="00603ABB">
        <w:rPr>
          <w:rFonts w:asciiTheme="minorHAnsi" w:hAnsiTheme="minorHAnsi" w:cs="Times New Roman"/>
          <w:spacing w:val="-1"/>
          <w:sz w:val="24"/>
          <w:szCs w:val="24"/>
        </w:rPr>
        <w:t>b</w:t>
      </w:r>
      <w:r w:rsidRPr="00603ABB">
        <w:rPr>
          <w:rFonts w:asciiTheme="minorHAnsi" w:hAnsiTheme="minorHAnsi" w:cs="Times New Roman"/>
          <w:sz w:val="24"/>
          <w:szCs w:val="24"/>
        </w:rPr>
        <w:t>s</w:t>
      </w:r>
      <w:r w:rsidRPr="00603ABB">
        <w:rPr>
          <w:rFonts w:asciiTheme="minorHAnsi" w:hAnsiTheme="minorHAnsi" w:cs="Times New Roman"/>
          <w:spacing w:val="-2"/>
          <w:sz w:val="24"/>
          <w:szCs w:val="24"/>
        </w:rPr>
        <w:t>i</w:t>
      </w:r>
      <w:r w:rsidRPr="00603ABB">
        <w:rPr>
          <w:rFonts w:asciiTheme="minorHAnsi" w:hAnsiTheme="minorHAnsi" w:cs="Times New Roman"/>
          <w:sz w:val="24"/>
          <w:szCs w:val="24"/>
        </w:rPr>
        <w:t xml:space="preserve">te. </w:t>
      </w:r>
    </w:p>
    <w:p w14:paraId="5A2ABD1E" w14:textId="77777777" w:rsidR="006516F5" w:rsidRDefault="006516F5" w:rsidP="006516F5">
      <w:pPr>
        <w:spacing w:before="5" w:line="110" w:lineRule="exact"/>
        <w:rPr>
          <w:sz w:val="11"/>
          <w:szCs w:val="11"/>
        </w:rPr>
      </w:pPr>
    </w:p>
    <w:p w14:paraId="34A616DE" w14:textId="77777777" w:rsidR="006516F5" w:rsidRDefault="006516F5" w:rsidP="006516F5">
      <w:pPr>
        <w:spacing w:line="200" w:lineRule="exact"/>
        <w:rPr>
          <w:sz w:val="20"/>
          <w:szCs w:val="20"/>
        </w:rPr>
      </w:pPr>
    </w:p>
    <w:p w14:paraId="62C81CDC" w14:textId="77777777" w:rsidR="006516F5" w:rsidRDefault="006516F5" w:rsidP="005527FE">
      <w:pPr>
        <w:pStyle w:val="Heading3"/>
        <w:rPr>
          <w:bCs/>
        </w:rPr>
      </w:pPr>
      <w:bookmarkStart w:id="167" w:name="_Toc1307674"/>
      <w:r>
        <w:rPr>
          <w:spacing w:val="-6"/>
        </w:rPr>
        <w:t>A</w:t>
      </w:r>
      <w:r>
        <w:rPr>
          <w:spacing w:val="3"/>
        </w:rPr>
        <w:t>c</w:t>
      </w:r>
      <w:r>
        <w:t>t</w:t>
      </w:r>
      <w:r>
        <w:rPr>
          <w:spacing w:val="-6"/>
        </w:rPr>
        <w:t xml:space="preserve"> </w:t>
      </w:r>
      <w:r>
        <w:t>48</w:t>
      </w:r>
      <w:r>
        <w:rPr>
          <w:spacing w:val="-4"/>
        </w:rPr>
        <w:t xml:space="preserve"> </w:t>
      </w:r>
      <w:r>
        <w:rPr>
          <w:rFonts w:cs="Arial"/>
        </w:rPr>
        <w:t>–</w:t>
      </w:r>
      <w:r>
        <w:rPr>
          <w:rFonts w:cs="Arial"/>
          <w:spacing w:val="-5"/>
        </w:rPr>
        <w:t xml:space="preserve"> </w:t>
      </w:r>
      <w:r>
        <w:t>Co</w:t>
      </w:r>
      <w:r>
        <w:rPr>
          <w:spacing w:val="-1"/>
        </w:rPr>
        <w:t>n</w:t>
      </w:r>
      <w:r>
        <w:t>tinuing</w:t>
      </w:r>
      <w:r>
        <w:rPr>
          <w:spacing w:val="-6"/>
        </w:rPr>
        <w:t xml:space="preserve"> </w:t>
      </w:r>
      <w:r>
        <w:t>Pro</w:t>
      </w:r>
      <w:r>
        <w:rPr>
          <w:spacing w:val="-1"/>
        </w:rPr>
        <w:t>f</w:t>
      </w:r>
      <w:r>
        <w:t>essio</w:t>
      </w:r>
      <w:r>
        <w:rPr>
          <w:spacing w:val="-3"/>
        </w:rPr>
        <w:t>n</w:t>
      </w:r>
      <w:r>
        <w:t>al</w:t>
      </w:r>
      <w:r>
        <w:rPr>
          <w:spacing w:val="-6"/>
        </w:rPr>
        <w:t xml:space="preserve"> </w:t>
      </w:r>
      <w:r>
        <w:t>Edu</w:t>
      </w:r>
      <w:r>
        <w:rPr>
          <w:spacing w:val="-2"/>
        </w:rPr>
        <w:t>c</w:t>
      </w:r>
      <w:r>
        <w:t>at</w:t>
      </w:r>
      <w:r>
        <w:rPr>
          <w:spacing w:val="-3"/>
        </w:rPr>
        <w:t>i</w:t>
      </w:r>
      <w:r>
        <w:t>on</w:t>
      </w:r>
      <w:bookmarkEnd w:id="167"/>
    </w:p>
    <w:p w14:paraId="32081870" w14:textId="77777777" w:rsidR="006516F5" w:rsidRDefault="006516F5" w:rsidP="006516F5">
      <w:pPr>
        <w:spacing w:before="20" w:line="280" w:lineRule="exact"/>
        <w:rPr>
          <w:sz w:val="28"/>
          <w:szCs w:val="28"/>
        </w:rPr>
      </w:pPr>
    </w:p>
    <w:p w14:paraId="7B9E4578" w14:textId="77777777" w:rsidR="006516F5" w:rsidRDefault="006516F5" w:rsidP="00603ABB">
      <w:r>
        <w:rPr>
          <w:spacing w:val="-2"/>
        </w:rPr>
        <w:t>C</w:t>
      </w:r>
      <w:r>
        <w:t>o</w:t>
      </w:r>
      <w:r>
        <w:rPr>
          <w:spacing w:val="-1"/>
        </w:rPr>
        <w:t>n</w:t>
      </w:r>
      <w:r>
        <w:t>t</w:t>
      </w:r>
      <w:r>
        <w:rPr>
          <w:spacing w:val="-2"/>
        </w:rPr>
        <w:t>i</w:t>
      </w:r>
      <w:r>
        <w:t>n</w:t>
      </w:r>
      <w:r>
        <w:rPr>
          <w:spacing w:val="-1"/>
        </w:rPr>
        <w:t>u</w:t>
      </w:r>
      <w:r>
        <w:rPr>
          <w:spacing w:val="-2"/>
        </w:rPr>
        <w:t>i</w:t>
      </w:r>
      <w:r>
        <w:t>ng</w:t>
      </w:r>
      <w:r>
        <w:rPr>
          <w:spacing w:val="2"/>
        </w:rPr>
        <w:t xml:space="preserve"> </w:t>
      </w:r>
      <w:r>
        <w:rPr>
          <w:spacing w:val="-4"/>
        </w:rPr>
        <w:t>P</w:t>
      </w:r>
      <w:r>
        <w:t>r</w:t>
      </w:r>
      <w:r>
        <w:rPr>
          <w:spacing w:val="-3"/>
        </w:rPr>
        <w:t>o</w:t>
      </w:r>
      <w:r>
        <w:rPr>
          <w:spacing w:val="3"/>
        </w:rPr>
        <w:t>f</w:t>
      </w:r>
      <w:r>
        <w:t>ess</w:t>
      </w:r>
      <w:r>
        <w:rPr>
          <w:spacing w:val="-2"/>
        </w:rPr>
        <w:t>i</w:t>
      </w:r>
      <w:r>
        <w:t>o</w:t>
      </w:r>
      <w:r>
        <w:rPr>
          <w:spacing w:val="-1"/>
        </w:rPr>
        <w:t>n</w:t>
      </w:r>
      <w:r>
        <w:t>al</w:t>
      </w:r>
      <w:r>
        <w:rPr>
          <w:spacing w:val="-3"/>
        </w:rPr>
        <w:t xml:space="preserve"> </w:t>
      </w:r>
      <w:r>
        <w:rPr>
          <w:spacing w:val="-1"/>
        </w:rPr>
        <w:t>E</w:t>
      </w:r>
      <w:r>
        <w:t>d</w:t>
      </w:r>
      <w:r>
        <w:rPr>
          <w:spacing w:val="-1"/>
        </w:rPr>
        <w:t>u</w:t>
      </w:r>
      <w:r>
        <w:t>cati</w:t>
      </w:r>
      <w:r>
        <w:rPr>
          <w:spacing w:val="-1"/>
        </w:rPr>
        <w:t>o</w:t>
      </w:r>
      <w:r>
        <w:t>n is imp</w:t>
      </w:r>
      <w:r>
        <w:rPr>
          <w:spacing w:val="-3"/>
        </w:rPr>
        <w:t>o</w:t>
      </w:r>
      <w:r>
        <w:t>rta</w:t>
      </w:r>
      <w:r>
        <w:rPr>
          <w:spacing w:val="-4"/>
        </w:rPr>
        <w:t>n</w:t>
      </w:r>
      <w:r>
        <w:t>t</w:t>
      </w:r>
      <w:r>
        <w:rPr>
          <w:spacing w:val="-1"/>
        </w:rPr>
        <w:t xml:space="preserve"> </w:t>
      </w:r>
      <w:r>
        <w:rPr>
          <w:spacing w:val="-2"/>
        </w:rPr>
        <w:t>i</w:t>
      </w:r>
      <w:r>
        <w:t>n Pe</w:t>
      </w:r>
      <w:r>
        <w:rPr>
          <w:spacing w:val="-1"/>
        </w:rPr>
        <w:t>n</w:t>
      </w:r>
      <w:r>
        <w:t>ns</w:t>
      </w:r>
      <w:r>
        <w:rPr>
          <w:spacing w:val="-3"/>
        </w:rPr>
        <w:t>y</w:t>
      </w:r>
      <w:r>
        <w:rPr>
          <w:spacing w:val="-2"/>
        </w:rPr>
        <w:t>l</w:t>
      </w:r>
      <w:r>
        <w:rPr>
          <w:spacing w:val="-3"/>
        </w:rPr>
        <w:t>v</w:t>
      </w:r>
      <w:r>
        <w:t>a</w:t>
      </w:r>
      <w:r>
        <w:rPr>
          <w:spacing w:val="1"/>
        </w:rPr>
        <w:t>n</w:t>
      </w:r>
      <w:r>
        <w:rPr>
          <w:spacing w:val="-2"/>
        </w:rPr>
        <w:t>i</w:t>
      </w:r>
      <w:r>
        <w:t>a.</w:t>
      </w:r>
      <w:r>
        <w:rPr>
          <w:spacing w:val="4"/>
        </w:rPr>
        <w:t xml:space="preserve"> </w:t>
      </w:r>
      <w:r>
        <w:rPr>
          <w:spacing w:val="-1"/>
        </w:rPr>
        <w:t>A</w:t>
      </w:r>
      <w:r>
        <w:t>ct</w:t>
      </w:r>
      <w:r>
        <w:rPr>
          <w:spacing w:val="2"/>
        </w:rPr>
        <w:t xml:space="preserve"> </w:t>
      </w:r>
      <w:r>
        <w:t>48</w:t>
      </w:r>
      <w:r>
        <w:rPr>
          <w:spacing w:val="-3"/>
        </w:rPr>
        <w:t xml:space="preserve"> o</w:t>
      </w:r>
      <w:r>
        <w:t>f</w:t>
      </w:r>
      <w:r>
        <w:rPr>
          <w:spacing w:val="-1"/>
        </w:rPr>
        <w:t xml:space="preserve"> </w:t>
      </w:r>
      <w:r>
        <w:t>1</w:t>
      </w:r>
      <w:r>
        <w:rPr>
          <w:spacing w:val="-1"/>
        </w:rPr>
        <w:t>9</w:t>
      </w:r>
      <w:r>
        <w:t>99 r</w:t>
      </w:r>
      <w:r>
        <w:rPr>
          <w:spacing w:val="-3"/>
        </w:rPr>
        <w:t>e</w:t>
      </w:r>
      <w:r>
        <w:rPr>
          <w:spacing w:val="1"/>
        </w:rPr>
        <w:t>q</w:t>
      </w:r>
      <w:r>
        <w:t>u</w:t>
      </w:r>
      <w:r>
        <w:rPr>
          <w:spacing w:val="-2"/>
        </w:rPr>
        <w:t>i</w:t>
      </w:r>
      <w:r>
        <w:t>res</w:t>
      </w:r>
      <w:r>
        <w:rPr>
          <w:spacing w:val="-2"/>
        </w:rPr>
        <w:t xml:space="preserve"> </w:t>
      </w:r>
      <w:r>
        <w:t>a</w:t>
      </w:r>
      <w:r>
        <w:rPr>
          <w:spacing w:val="-2"/>
        </w:rPr>
        <w:t>l</w:t>
      </w:r>
      <w:r>
        <w:t xml:space="preserve">l </w:t>
      </w:r>
      <w:r>
        <w:rPr>
          <w:spacing w:val="-1"/>
        </w:rPr>
        <w:t>P</w:t>
      </w:r>
      <w:r>
        <w:t>e</w:t>
      </w:r>
      <w:r>
        <w:rPr>
          <w:spacing w:val="-1"/>
        </w:rPr>
        <w:t>n</w:t>
      </w:r>
      <w:r>
        <w:t>ns</w:t>
      </w:r>
      <w:r>
        <w:rPr>
          <w:spacing w:val="-3"/>
        </w:rPr>
        <w:t>y</w:t>
      </w:r>
      <w:r>
        <w:rPr>
          <w:spacing w:val="1"/>
        </w:rPr>
        <w:t>l</w:t>
      </w:r>
      <w:r>
        <w:rPr>
          <w:spacing w:val="-3"/>
        </w:rPr>
        <w:t>v</w:t>
      </w:r>
      <w:r>
        <w:t>a</w:t>
      </w:r>
      <w:r>
        <w:rPr>
          <w:spacing w:val="-1"/>
        </w:rPr>
        <w:t>n</w:t>
      </w:r>
      <w:r>
        <w:rPr>
          <w:spacing w:val="-2"/>
        </w:rPr>
        <w:t>i</w:t>
      </w:r>
      <w:r>
        <w:t>a</w:t>
      </w:r>
      <w:r>
        <w:rPr>
          <w:spacing w:val="1"/>
        </w:rPr>
        <w:t xml:space="preserve"> </w:t>
      </w:r>
      <w:r>
        <w:t>e</w:t>
      </w:r>
      <w:r>
        <w:rPr>
          <w:spacing w:val="-1"/>
        </w:rPr>
        <w:t>d</w:t>
      </w:r>
      <w:r>
        <w:t>uc</w:t>
      </w:r>
      <w:r>
        <w:rPr>
          <w:spacing w:val="-1"/>
        </w:rPr>
        <w:t>a</w:t>
      </w:r>
      <w:r>
        <w:t>tors</w:t>
      </w:r>
      <w:r>
        <w:rPr>
          <w:spacing w:val="-1"/>
        </w:rPr>
        <w:t xml:space="preserve"> </w:t>
      </w:r>
      <w:r>
        <w:t>h</w:t>
      </w:r>
      <w:r>
        <w:rPr>
          <w:spacing w:val="-1"/>
        </w:rPr>
        <w:t>o</w:t>
      </w:r>
      <w:r>
        <w:rPr>
          <w:spacing w:val="-2"/>
        </w:rPr>
        <w:t>l</w:t>
      </w:r>
      <w:r>
        <w:t>d</w:t>
      </w:r>
      <w:r>
        <w:rPr>
          <w:spacing w:val="-2"/>
        </w:rPr>
        <w:t>i</w:t>
      </w:r>
      <w:r>
        <w:t>ng</w:t>
      </w:r>
      <w:r>
        <w:rPr>
          <w:spacing w:val="2"/>
        </w:rPr>
        <w:t xml:space="preserve"> </w:t>
      </w:r>
      <w:r>
        <w:rPr>
          <w:spacing w:val="-1"/>
        </w:rPr>
        <w:t>P</w:t>
      </w:r>
      <w:r>
        <w:t>e</w:t>
      </w:r>
      <w:r>
        <w:rPr>
          <w:spacing w:val="-1"/>
        </w:rPr>
        <w:t>n</w:t>
      </w:r>
      <w:r>
        <w:t>ns</w:t>
      </w:r>
      <w:r>
        <w:rPr>
          <w:spacing w:val="-3"/>
        </w:rPr>
        <w:t>y</w:t>
      </w:r>
      <w:r>
        <w:rPr>
          <w:spacing w:val="-2"/>
        </w:rPr>
        <w:t>l</w:t>
      </w:r>
      <w:r>
        <w:rPr>
          <w:spacing w:val="-3"/>
        </w:rPr>
        <w:t>v</w:t>
      </w:r>
      <w:r>
        <w:t>a</w:t>
      </w:r>
      <w:r>
        <w:rPr>
          <w:spacing w:val="-1"/>
        </w:rPr>
        <w:t>n</w:t>
      </w:r>
      <w:r>
        <w:rPr>
          <w:spacing w:val="-2"/>
        </w:rPr>
        <w:t>i</w:t>
      </w:r>
      <w:r>
        <w:t>a</w:t>
      </w:r>
      <w:r>
        <w:rPr>
          <w:spacing w:val="1"/>
        </w:rPr>
        <w:t xml:space="preserve"> </w:t>
      </w:r>
      <w:r>
        <w:t>p</w:t>
      </w:r>
      <w:r>
        <w:rPr>
          <w:spacing w:val="1"/>
        </w:rPr>
        <w:t>u</w:t>
      </w:r>
      <w:r>
        <w:t>b</w:t>
      </w:r>
      <w:r>
        <w:rPr>
          <w:spacing w:val="-2"/>
        </w:rPr>
        <w:t>li</w:t>
      </w:r>
      <w:r>
        <w:t>c</w:t>
      </w:r>
      <w:r>
        <w:rPr>
          <w:spacing w:val="1"/>
        </w:rPr>
        <w:t xml:space="preserve"> </w:t>
      </w:r>
      <w:r>
        <w:t>sch</w:t>
      </w:r>
      <w:r>
        <w:rPr>
          <w:spacing w:val="-1"/>
        </w:rPr>
        <w:t>o</w:t>
      </w:r>
      <w:r>
        <w:t>ol</w:t>
      </w:r>
      <w:r>
        <w:rPr>
          <w:spacing w:val="-1"/>
        </w:rPr>
        <w:t xml:space="preserve"> </w:t>
      </w:r>
      <w:r>
        <w:t>ce</w:t>
      </w:r>
      <w:r>
        <w:rPr>
          <w:spacing w:val="-3"/>
        </w:rPr>
        <w:t>r</w:t>
      </w:r>
      <w:r>
        <w:t>t</w:t>
      </w:r>
      <w:r>
        <w:rPr>
          <w:spacing w:val="-4"/>
        </w:rPr>
        <w:t>i</w:t>
      </w:r>
      <w:r>
        <w:rPr>
          <w:spacing w:val="3"/>
        </w:rPr>
        <w:t>f</w:t>
      </w:r>
      <w:r>
        <w:rPr>
          <w:spacing w:val="-2"/>
        </w:rPr>
        <w:t>i</w:t>
      </w:r>
      <w:r>
        <w:t>cati</w:t>
      </w:r>
      <w:r>
        <w:rPr>
          <w:spacing w:val="-1"/>
        </w:rPr>
        <w:t>o</w:t>
      </w:r>
      <w:r>
        <w:t>n i</w:t>
      </w:r>
      <w:r>
        <w:rPr>
          <w:spacing w:val="-4"/>
        </w:rPr>
        <w:t>n</w:t>
      </w:r>
      <w:r>
        <w:t>c</w:t>
      </w:r>
      <w:r>
        <w:rPr>
          <w:spacing w:val="-2"/>
        </w:rPr>
        <w:t>l</w:t>
      </w:r>
      <w:r>
        <w:t>u</w:t>
      </w:r>
      <w:r>
        <w:rPr>
          <w:spacing w:val="-1"/>
        </w:rPr>
        <w:t>d</w:t>
      </w:r>
      <w:r>
        <w:rPr>
          <w:spacing w:val="-2"/>
        </w:rPr>
        <w:t>i</w:t>
      </w:r>
      <w:r>
        <w:t>ng Ins</w:t>
      </w:r>
      <w:r>
        <w:rPr>
          <w:spacing w:val="-2"/>
        </w:rPr>
        <w:t>t</w:t>
      </w:r>
      <w:r>
        <w:t>ructi</w:t>
      </w:r>
      <w:r>
        <w:rPr>
          <w:spacing w:val="-1"/>
        </w:rPr>
        <w:t>o</w:t>
      </w:r>
      <w:r>
        <w:t>n</w:t>
      </w:r>
      <w:r>
        <w:rPr>
          <w:spacing w:val="-1"/>
        </w:rPr>
        <w:t>a</w:t>
      </w:r>
      <w:r>
        <w:t>l</w:t>
      </w:r>
      <w:r>
        <w:rPr>
          <w:spacing w:val="-3"/>
        </w:rPr>
        <w:t xml:space="preserve"> </w:t>
      </w:r>
      <w:r>
        <w:t>I</w:t>
      </w:r>
      <w:r>
        <w:rPr>
          <w:spacing w:val="2"/>
        </w:rPr>
        <w:t xml:space="preserve"> </w:t>
      </w:r>
      <w:r>
        <w:t>a</w:t>
      </w:r>
      <w:r>
        <w:rPr>
          <w:spacing w:val="-4"/>
        </w:rPr>
        <w:t>n</w:t>
      </w:r>
      <w:r>
        <w:t xml:space="preserve">d </w:t>
      </w:r>
      <w:r>
        <w:rPr>
          <w:spacing w:val="-1"/>
        </w:rPr>
        <w:t>I</w:t>
      </w:r>
      <w:r>
        <w:t xml:space="preserve">I, </w:t>
      </w:r>
      <w:r>
        <w:rPr>
          <w:spacing w:val="-1"/>
        </w:rPr>
        <w:t>E</w:t>
      </w:r>
      <w:r>
        <w:t>d</w:t>
      </w:r>
      <w:r>
        <w:rPr>
          <w:spacing w:val="-1"/>
        </w:rPr>
        <w:t>u</w:t>
      </w:r>
      <w:r>
        <w:t>cati</w:t>
      </w:r>
      <w:r>
        <w:rPr>
          <w:spacing w:val="-1"/>
        </w:rPr>
        <w:t>o</w:t>
      </w:r>
      <w:r>
        <w:t>n</w:t>
      </w:r>
      <w:r>
        <w:rPr>
          <w:spacing w:val="-1"/>
        </w:rPr>
        <w:t>a</w:t>
      </w:r>
      <w:r>
        <w:t>l</w:t>
      </w:r>
      <w:r>
        <w:rPr>
          <w:spacing w:val="-1"/>
        </w:rPr>
        <w:t xml:space="preserve"> S</w:t>
      </w:r>
      <w:r>
        <w:t>p</w:t>
      </w:r>
      <w:r>
        <w:rPr>
          <w:spacing w:val="-1"/>
        </w:rPr>
        <w:t>e</w:t>
      </w:r>
      <w:r>
        <w:t>c</w:t>
      </w:r>
      <w:r>
        <w:rPr>
          <w:spacing w:val="-2"/>
        </w:rPr>
        <w:t>i</w:t>
      </w:r>
      <w:r>
        <w:t>a</w:t>
      </w:r>
      <w:r>
        <w:rPr>
          <w:spacing w:val="-2"/>
        </w:rPr>
        <w:t>li</w:t>
      </w:r>
      <w:r>
        <w:t>st</w:t>
      </w:r>
      <w:r>
        <w:rPr>
          <w:spacing w:val="2"/>
        </w:rPr>
        <w:t xml:space="preserve"> </w:t>
      </w:r>
      <w:r>
        <w:t>I</w:t>
      </w:r>
      <w:r>
        <w:rPr>
          <w:spacing w:val="-3"/>
        </w:rPr>
        <w:t xml:space="preserve"> </w:t>
      </w:r>
      <w:r>
        <w:t>a</w:t>
      </w:r>
      <w:r>
        <w:rPr>
          <w:spacing w:val="-1"/>
        </w:rPr>
        <w:t>n</w:t>
      </w:r>
      <w:r>
        <w:t xml:space="preserve">d </w:t>
      </w:r>
      <w:r>
        <w:rPr>
          <w:spacing w:val="-1"/>
        </w:rPr>
        <w:t>I</w:t>
      </w:r>
      <w:r>
        <w:t>I,</w:t>
      </w:r>
      <w:r>
        <w:rPr>
          <w:spacing w:val="-1"/>
        </w:rPr>
        <w:t xml:space="preserve"> A</w:t>
      </w:r>
      <w:r>
        <w:t>dmi</w:t>
      </w:r>
      <w:r>
        <w:rPr>
          <w:spacing w:val="-1"/>
        </w:rPr>
        <w:t>n</w:t>
      </w:r>
      <w:r>
        <w:rPr>
          <w:spacing w:val="-2"/>
        </w:rPr>
        <w:t>i</w:t>
      </w:r>
      <w:r>
        <w:t>s</w:t>
      </w:r>
      <w:r>
        <w:rPr>
          <w:spacing w:val="-2"/>
        </w:rPr>
        <w:t>t</w:t>
      </w:r>
      <w:r>
        <w:t>rati</w:t>
      </w:r>
      <w:r>
        <w:rPr>
          <w:spacing w:val="-3"/>
        </w:rPr>
        <w:t>v</w:t>
      </w:r>
      <w:r>
        <w:t>e,</w:t>
      </w:r>
      <w:r>
        <w:rPr>
          <w:spacing w:val="1"/>
        </w:rPr>
        <w:t xml:space="preserve"> </w:t>
      </w:r>
      <w:r>
        <w:rPr>
          <w:spacing w:val="-1"/>
        </w:rPr>
        <w:t>S</w:t>
      </w:r>
      <w:r>
        <w:rPr>
          <w:spacing w:val="-3"/>
        </w:rPr>
        <w:t>u</w:t>
      </w:r>
      <w:r>
        <w:t>p</w:t>
      </w:r>
      <w:r>
        <w:rPr>
          <w:spacing w:val="-1"/>
        </w:rPr>
        <w:t>e</w:t>
      </w:r>
      <w:r>
        <w:t>r</w:t>
      </w:r>
      <w:r>
        <w:rPr>
          <w:spacing w:val="-3"/>
        </w:rPr>
        <w:t>v</w:t>
      </w:r>
      <w:r>
        <w:rPr>
          <w:spacing w:val="-2"/>
        </w:rPr>
        <w:t>i</w:t>
      </w:r>
      <w:r>
        <w:t>so</w:t>
      </w:r>
      <w:r>
        <w:rPr>
          <w:spacing w:val="2"/>
        </w:rPr>
        <w:t>r</w:t>
      </w:r>
      <w:r>
        <w:rPr>
          <w:spacing w:val="-3"/>
        </w:rPr>
        <w:t>y</w:t>
      </w:r>
      <w:r>
        <w:t>,</w:t>
      </w:r>
      <w:r>
        <w:rPr>
          <w:spacing w:val="2"/>
        </w:rPr>
        <w:t xml:space="preserve"> </w:t>
      </w:r>
      <w:r>
        <w:t>L</w:t>
      </w:r>
      <w:r>
        <w:rPr>
          <w:spacing w:val="-1"/>
        </w:rPr>
        <w:t>e</w:t>
      </w:r>
      <w:r>
        <w:t>tt</w:t>
      </w:r>
      <w:r>
        <w:rPr>
          <w:spacing w:val="-3"/>
        </w:rPr>
        <w:t>e</w:t>
      </w:r>
      <w:r>
        <w:t>rs</w:t>
      </w:r>
      <w:r>
        <w:rPr>
          <w:spacing w:val="1"/>
        </w:rPr>
        <w:t xml:space="preserve"> </w:t>
      </w:r>
      <w:r>
        <w:rPr>
          <w:spacing w:val="-3"/>
        </w:rPr>
        <w:t>o</w:t>
      </w:r>
      <w:r>
        <w:t>f</w:t>
      </w:r>
      <w:r>
        <w:rPr>
          <w:spacing w:val="2"/>
        </w:rPr>
        <w:t xml:space="preserve"> </w:t>
      </w:r>
      <w:r>
        <w:rPr>
          <w:spacing w:val="-1"/>
        </w:rPr>
        <w:t>E</w:t>
      </w:r>
      <w:r>
        <w:rPr>
          <w:spacing w:val="-2"/>
        </w:rPr>
        <w:t>l</w:t>
      </w:r>
      <w:r>
        <w:rPr>
          <w:spacing w:val="-4"/>
        </w:rPr>
        <w:t>i</w:t>
      </w:r>
      <w:r>
        <w:rPr>
          <w:spacing w:val="1"/>
        </w:rPr>
        <w:t>g</w:t>
      </w:r>
      <w:r>
        <w:rPr>
          <w:spacing w:val="-2"/>
        </w:rPr>
        <w:t>i</w:t>
      </w:r>
      <w:r>
        <w:t>b</w:t>
      </w:r>
      <w:r>
        <w:rPr>
          <w:spacing w:val="-2"/>
        </w:rPr>
        <w:t>ili</w:t>
      </w:r>
      <w:r>
        <w:t>ty</w:t>
      </w:r>
      <w:r>
        <w:rPr>
          <w:spacing w:val="-2"/>
        </w:rPr>
        <w:t xml:space="preserve"> </w:t>
      </w:r>
      <w:r>
        <w:t>a</w:t>
      </w:r>
      <w:r>
        <w:rPr>
          <w:spacing w:val="-1"/>
        </w:rPr>
        <w:t>n</w:t>
      </w:r>
      <w:r>
        <w:t>d a</w:t>
      </w:r>
      <w:r>
        <w:rPr>
          <w:spacing w:val="-1"/>
        </w:rPr>
        <w:t>l</w:t>
      </w:r>
      <w:r>
        <w:t>l</w:t>
      </w:r>
      <w:r>
        <w:rPr>
          <w:spacing w:val="-1"/>
        </w:rPr>
        <w:t xml:space="preserve"> </w:t>
      </w:r>
      <w:r>
        <w:rPr>
          <w:spacing w:val="-3"/>
        </w:rPr>
        <w:t>v</w:t>
      </w:r>
      <w:r>
        <w:t>oc</w:t>
      </w:r>
      <w:r>
        <w:rPr>
          <w:spacing w:val="-1"/>
        </w:rPr>
        <w:t>a</w:t>
      </w:r>
      <w:r>
        <w:t>t</w:t>
      </w:r>
      <w:r>
        <w:rPr>
          <w:spacing w:val="-2"/>
        </w:rPr>
        <w:t>i</w:t>
      </w:r>
      <w:r>
        <w:t>o</w:t>
      </w:r>
      <w:r>
        <w:rPr>
          <w:spacing w:val="-1"/>
        </w:rPr>
        <w:t>n</w:t>
      </w:r>
      <w:r>
        <w:t>al cer</w:t>
      </w:r>
      <w:r>
        <w:rPr>
          <w:spacing w:val="1"/>
        </w:rPr>
        <w:t>t</w:t>
      </w:r>
      <w:r>
        <w:rPr>
          <w:spacing w:val="-4"/>
        </w:rPr>
        <w:t>i</w:t>
      </w:r>
      <w:r>
        <w:rPr>
          <w:spacing w:val="3"/>
        </w:rPr>
        <w:t>f</w:t>
      </w:r>
      <w:r>
        <w:rPr>
          <w:spacing w:val="-2"/>
        </w:rPr>
        <w:t>i</w:t>
      </w:r>
      <w:r>
        <w:t>c</w:t>
      </w:r>
      <w:r>
        <w:rPr>
          <w:spacing w:val="-3"/>
        </w:rPr>
        <w:t>a</w:t>
      </w:r>
      <w:r>
        <w:t>tes</w:t>
      </w:r>
      <w:r>
        <w:rPr>
          <w:spacing w:val="-2"/>
        </w:rPr>
        <w:t xml:space="preserve"> </w:t>
      </w:r>
      <w:r>
        <w:t>to p</w:t>
      </w:r>
      <w:r>
        <w:rPr>
          <w:spacing w:val="-3"/>
        </w:rPr>
        <w:t>a</w:t>
      </w:r>
      <w:r>
        <w:rPr>
          <w:spacing w:val="-2"/>
        </w:rPr>
        <w:t>r</w:t>
      </w:r>
      <w:r>
        <w:t>t</w:t>
      </w:r>
      <w:r>
        <w:rPr>
          <w:spacing w:val="-2"/>
        </w:rPr>
        <w:t>i</w:t>
      </w:r>
      <w:r>
        <w:t>c</w:t>
      </w:r>
      <w:r>
        <w:rPr>
          <w:spacing w:val="-2"/>
        </w:rPr>
        <w:t>i</w:t>
      </w:r>
      <w:r>
        <w:t>p</w:t>
      </w:r>
      <w:r>
        <w:rPr>
          <w:spacing w:val="-1"/>
        </w:rPr>
        <w:t>a</w:t>
      </w:r>
      <w:r>
        <w:t>te</w:t>
      </w:r>
      <w:r>
        <w:rPr>
          <w:spacing w:val="-2"/>
        </w:rPr>
        <w:t xml:space="preserve"> i</w:t>
      </w:r>
      <w:r>
        <w:t>n on</w:t>
      </w:r>
      <w:r>
        <w:rPr>
          <w:spacing w:val="1"/>
        </w:rPr>
        <w:t>g</w:t>
      </w:r>
      <w:r>
        <w:t>o</w:t>
      </w:r>
      <w:r>
        <w:rPr>
          <w:spacing w:val="-2"/>
        </w:rPr>
        <w:t>i</w:t>
      </w:r>
      <w:r>
        <w:rPr>
          <w:spacing w:val="-3"/>
        </w:rPr>
        <w:t>n</w:t>
      </w:r>
      <w:r>
        <w:t>g</w:t>
      </w:r>
      <w:r>
        <w:rPr>
          <w:spacing w:val="2"/>
        </w:rPr>
        <w:t xml:space="preserve"> </w:t>
      </w:r>
      <w:r>
        <w:rPr>
          <w:spacing w:val="-3"/>
        </w:rPr>
        <w:t>p</w:t>
      </w:r>
      <w:r>
        <w:t>r</w:t>
      </w:r>
      <w:r>
        <w:rPr>
          <w:spacing w:val="-3"/>
        </w:rPr>
        <w:t>o</w:t>
      </w:r>
      <w:r>
        <w:rPr>
          <w:spacing w:val="3"/>
        </w:rPr>
        <w:t>f</w:t>
      </w:r>
      <w:r>
        <w:rPr>
          <w:spacing w:val="-3"/>
        </w:rPr>
        <w:t>e</w:t>
      </w:r>
      <w:r>
        <w:t>ss</w:t>
      </w:r>
      <w:r>
        <w:rPr>
          <w:spacing w:val="-2"/>
        </w:rPr>
        <w:t>i</w:t>
      </w:r>
      <w:r>
        <w:t>o</w:t>
      </w:r>
      <w:r>
        <w:rPr>
          <w:spacing w:val="-1"/>
        </w:rPr>
        <w:t>n</w:t>
      </w:r>
      <w:r>
        <w:t>al</w:t>
      </w:r>
      <w:r>
        <w:rPr>
          <w:spacing w:val="-1"/>
        </w:rPr>
        <w:t xml:space="preserve"> </w:t>
      </w:r>
      <w:r>
        <w:rPr>
          <w:spacing w:val="-3"/>
        </w:rPr>
        <w:t>e</w:t>
      </w:r>
      <w:r>
        <w:t>d</w:t>
      </w:r>
      <w:r>
        <w:rPr>
          <w:spacing w:val="-1"/>
        </w:rPr>
        <w:t>u</w:t>
      </w:r>
      <w:r>
        <w:t>cati</w:t>
      </w:r>
      <w:r>
        <w:rPr>
          <w:spacing w:val="-1"/>
        </w:rPr>
        <w:t>o</w:t>
      </w:r>
      <w:r>
        <w:t>n.</w:t>
      </w:r>
    </w:p>
    <w:p w14:paraId="01DC030F" w14:textId="77777777" w:rsidR="006516F5" w:rsidRDefault="006516F5" w:rsidP="00603ABB">
      <w:pPr>
        <w:rPr>
          <w:sz w:val="26"/>
          <w:szCs w:val="26"/>
        </w:rPr>
      </w:pPr>
    </w:p>
    <w:p w14:paraId="706E10AA" w14:textId="77777777" w:rsidR="006516F5" w:rsidRDefault="006516F5" w:rsidP="00603ABB">
      <w:r>
        <w:t>It</w:t>
      </w:r>
      <w:r>
        <w:rPr>
          <w:spacing w:val="-1"/>
        </w:rPr>
        <w:t xml:space="preserve"> </w:t>
      </w:r>
      <w:r>
        <w:rPr>
          <w:spacing w:val="-2"/>
        </w:rPr>
        <w:t>i</w:t>
      </w:r>
      <w:r>
        <w:t>s</w:t>
      </w:r>
      <w:r>
        <w:rPr>
          <w:spacing w:val="1"/>
        </w:rPr>
        <w:t xml:space="preserve"> </w:t>
      </w:r>
      <w:r>
        <w:t>the</w:t>
      </w:r>
      <w:r>
        <w:rPr>
          <w:spacing w:val="-3"/>
        </w:rPr>
        <w:t xml:space="preserve"> </w:t>
      </w:r>
      <w:r>
        <w:t>r</w:t>
      </w:r>
      <w:r>
        <w:rPr>
          <w:spacing w:val="-3"/>
        </w:rPr>
        <w:t>e</w:t>
      </w:r>
      <w:r>
        <w:t>sp</w:t>
      </w:r>
      <w:r>
        <w:rPr>
          <w:spacing w:val="-1"/>
        </w:rPr>
        <w:t>o</w:t>
      </w:r>
      <w:r>
        <w:t>ns</w:t>
      </w:r>
      <w:r>
        <w:rPr>
          <w:spacing w:val="-2"/>
        </w:rPr>
        <w:t>i</w:t>
      </w:r>
      <w:r>
        <w:t>b</w:t>
      </w:r>
      <w:r>
        <w:rPr>
          <w:spacing w:val="-2"/>
        </w:rPr>
        <w:t>ili</w:t>
      </w:r>
      <w:r>
        <w:t>ty</w:t>
      </w:r>
      <w:r>
        <w:rPr>
          <w:spacing w:val="-2"/>
        </w:rPr>
        <w:t xml:space="preserve"> </w:t>
      </w:r>
      <w:r>
        <w:t>of</w:t>
      </w:r>
      <w:r>
        <w:rPr>
          <w:spacing w:val="1"/>
        </w:rPr>
        <w:t xml:space="preserve"> </w:t>
      </w:r>
      <w:r>
        <w:rPr>
          <w:spacing w:val="-2"/>
        </w:rPr>
        <w:t>t</w:t>
      </w:r>
      <w:r>
        <w:t>he e</w:t>
      </w:r>
      <w:r>
        <w:rPr>
          <w:spacing w:val="-1"/>
        </w:rPr>
        <w:t>d</w:t>
      </w:r>
      <w:r>
        <w:t>uc</w:t>
      </w:r>
      <w:r>
        <w:rPr>
          <w:spacing w:val="-1"/>
        </w:rPr>
        <w:t>a</w:t>
      </w:r>
      <w:r>
        <w:t>t</w:t>
      </w:r>
      <w:r>
        <w:rPr>
          <w:spacing w:val="-3"/>
        </w:rPr>
        <w:t>o</w:t>
      </w:r>
      <w:r>
        <w:t>r</w:t>
      </w:r>
      <w:r>
        <w:rPr>
          <w:spacing w:val="-1"/>
        </w:rPr>
        <w:t xml:space="preserve"> </w:t>
      </w:r>
      <w:r>
        <w:t>to</w:t>
      </w:r>
      <w:r>
        <w:rPr>
          <w:spacing w:val="-2"/>
        </w:rPr>
        <w:t xml:space="preserve"> </w:t>
      </w:r>
      <w:r>
        <w:t>mo</w:t>
      </w:r>
      <w:r>
        <w:rPr>
          <w:spacing w:val="-1"/>
        </w:rPr>
        <w:t>n</w:t>
      </w:r>
      <w:r>
        <w:rPr>
          <w:spacing w:val="-2"/>
        </w:rPr>
        <w:t>i</w:t>
      </w:r>
      <w:r>
        <w:t>t</w:t>
      </w:r>
      <w:r>
        <w:rPr>
          <w:spacing w:val="-3"/>
        </w:rPr>
        <w:t>o</w:t>
      </w:r>
      <w:r>
        <w:t>r</w:t>
      </w:r>
      <w:r>
        <w:rPr>
          <w:spacing w:val="1"/>
        </w:rPr>
        <w:t xml:space="preserve"> </w:t>
      </w:r>
      <w:r>
        <w:rPr>
          <w:spacing w:val="-3"/>
        </w:rPr>
        <w:t>c</w:t>
      </w:r>
      <w:r>
        <w:rPr>
          <w:spacing w:val="-2"/>
        </w:rPr>
        <w:t>r</w:t>
      </w:r>
      <w:r>
        <w:t>e</w:t>
      </w:r>
      <w:r>
        <w:rPr>
          <w:spacing w:val="-1"/>
        </w:rPr>
        <w:t>d</w:t>
      </w:r>
      <w:r>
        <w:rPr>
          <w:spacing w:val="-2"/>
        </w:rPr>
        <w:t>i</w:t>
      </w:r>
      <w:r>
        <w:t>ts</w:t>
      </w:r>
      <w:r>
        <w:rPr>
          <w:spacing w:val="1"/>
        </w:rPr>
        <w:t xml:space="preserve"> </w:t>
      </w:r>
      <w:r>
        <w:t>or</w:t>
      </w:r>
      <w:r>
        <w:rPr>
          <w:spacing w:val="-1"/>
        </w:rPr>
        <w:t xml:space="preserve"> </w:t>
      </w:r>
      <w:r>
        <w:t>h</w:t>
      </w:r>
      <w:r>
        <w:rPr>
          <w:spacing w:val="-1"/>
        </w:rPr>
        <w:t>o</w:t>
      </w:r>
      <w:r>
        <w:t>u</w:t>
      </w:r>
      <w:r>
        <w:rPr>
          <w:spacing w:val="-3"/>
        </w:rPr>
        <w:t>r</w:t>
      </w:r>
      <w:r>
        <w:t>s</w:t>
      </w:r>
      <w:r>
        <w:rPr>
          <w:spacing w:val="1"/>
        </w:rPr>
        <w:t xml:space="preserve"> </w:t>
      </w:r>
      <w:r>
        <w:rPr>
          <w:spacing w:val="-3"/>
        </w:rPr>
        <w:t>s</w:t>
      </w:r>
      <w:r>
        <w:t>tat</w:t>
      </w:r>
      <w:r>
        <w:rPr>
          <w:spacing w:val="-3"/>
        </w:rPr>
        <w:t>u</w:t>
      </w:r>
      <w:r>
        <w:t>s</w:t>
      </w:r>
      <w:r>
        <w:rPr>
          <w:spacing w:val="1"/>
        </w:rPr>
        <w:t xml:space="preserve"> </w:t>
      </w:r>
      <w:r>
        <w:t>on</w:t>
      </w:r>
      <w:r>
        <w:rPr>
          <w:spacing w:val="-3"/>
        </w:rPr>
        <w:t xml:space="preserve"> </w:t>
      </w:r>
      <w:r>
        <w:rPr>
          <w:spacing w:val="-2"/>
        </w:rPr>
        <w:t>t</w:t>
      </w:r>
      <w:r>
        <w:t xml:space="preserve">he </w:t>
      </w:r>
      <w:r>
        <w:rPr>
          <w:spacing w:val="-2"/>
        </w:rPr>
        <w:t>D</w:t>
      </w:r>
      <w:r>
        <w:t>e</w:t>
      </w:r>
      <w:r>
        <w:rPr>
          <w:spacing w:val="-1"/>
        </w:rPr>
        <w:t>p</w:t>
      </w:r>
      <w:r>
        <w:t>ar</w:t>
      </w:r>
      <w:r>
        <w:rPr>
          <w:spacing w:val="-1"/>
        </w:rPr>
        <w:t>t</w:t>
      </w:r>
      <w:r>
        <w:t>me</w:t>
      </w:r>
      <w:r>
        <w:rPr>
          <w:spacing w:val="-4"/>
        </w:rPr>
        <w:t>n</w:t>
      </w:r>
      <w:r>
        <w:t>t</w:t>
      </w:r>
      <w:r>
        <w:rPr>
          <w:spacing w:val="2"/>
        </w:rPr>
        <w:t xml:space="preserve"> </w:t>
      </w:r>
      <w:r>
        <w:rPr>
          <w:spacing w:val="-3"/>
        </w:rPr>
        <w:t>o</w:t>
      </w:r>
      <w:r>
        <w:t xml:space="preserve">f </w:t>
      </w:r>
      <w:r>
        <w:rPr>
          <w:rFonts w:cs="Arial"/>
          <w:spacing w:val="-1"/>
        </w:rPr>
        <w:t>E</w:t>
      </w:r>
      <w:r>
        <w:rPr>
          <w:rFonts w:cs="Arial"/>
        </w:rPr>
        <w:t>d</w:t>
      </w:r>
      <w:r>
        <w:rPr>
          <w:rFonts w:cs="Arial"/>
          <w:spacing w:val="-1"/>
        </w:rPr>
        <w:t>u</w:t>
      </w:r>
      <w:r>
        <w:rPr>
          <w:rFonts w:cs="Arial"/>
        </w:rPr>
        <w:t>cati</w:t>
      </w:r>
      <w:r>
        <w:rPr>
          <w:rFonts w:cs="Arial"/>
          <w:spacing w:val="-1"/>
        </w:rPr>
        <w:t>o</w:t>
      </w:r>
      <w:r>
        <w:rPr>
          <w:rFonts w:cs="Arial"/>
        </w:rPr>
        <w:t>n</w:t>
      </w:r>
      <w:r>
        <w:rPr>
          <w:rFonts w:cs="Arial"/>
          <w:spacing w:val="-2"/>
        </w:rPr>
        <w:t>’</w:t>
      </w:r>
      <w:r>
        <w:rPr>
          <w:rFonts w:cs="Arial"/>
        </w:rPr>
        <w:t>s</w:t>
      </w:r>
      <w:r>
        <w:rPr>
          <w:rFonts w:cs="Arial"/>
          <w:spacing w:val="1"/>
        </w:rPr>
        <w:t xml:space="preserve"> </w:t>
      </w:r>
      <w:r>
        <w:rPr>
          <w:rFonts w:cs="Arial"/>
          <w:spacing w:val="-4"/>
        </w:rPr>
        <w:t>w</w:t>
      </w:r>
      <w:r>
        <w:rPr>
          <w:rFonts w:cs="Arial"/>
        </w:rPr>
        <w:t>e</w:t>
      </w:r>
      <w:r>
        <w:rPr>
          <w:rFonts w:cs="Arial"/>
          <w:spacing w:val="-1"/>
        </w:rPr>
        <w:t>b</w:t>
      </w:r>
      <w:r>
        <w:rPr>
          <w:rFonts w:cs="Arial"/>
        </w:rPr>
        <w:t>s</w:t>
      </w:r>
      <w:r>
        <w:rPr>
          <w:rFonts w:cs="Arial"/>
          <w:spacing w:val="-2"/>
        </w:rPr>
        <w:t>i</w:t>
      </w:r>
      <w:r>
        <w:rPr>
          <w:rFonts w:cs="Arial"/>
        </w:rPr>
        <w:t>te dur</w:t>
      </w:r>
      <w:r>
        <w:rPr>
          <w:rFonts w:cs="Arial"/>
          <w:spacing w:val="-2"/>
        </w:rPr>
        <w:t>i</w:t>
      </w:r>
      <w:r>
        <w:rPr>
          <w:rFonts w:cs="Arial"/>
        </w:rPr>
        <w:t>ng the</w:t>
      </w:r>
      <w:r>
        <w:rPr>
          <w:rFonts w:cs="Arial"/>
          <w:spacing w:val="-5"/>
        </w:rPr>
        <w:t xml:space="preserve"> </w:t>
      </w:r>
      <w:r>
        <w:rPr>
          <w:rFonts w:cs="Arial"/>
          <w:spacing w:val="3"/>
        </w:rPr>
        <w:t>f</w:t>
      </w:r>
      <w:r>
        <w:rPr>
          <w:rFonts w:cs="Arial"/>
          <w:spacing w:val="-2"/>
        </w:rPr>
        <w:t>i</w:t>
      </w:r>
      <w:r>
        <w:rPr>
          <w:rFonts w:cs="Arial"/>
          <w:spacing w:val="-3"/>
        </w:rPr>
        <w:t>v</w:t>
      </w:r>
      <w:r>
        <w:rPr>
          <w:rFonts w:cs="Arial"/>
          <w:spacing w:val="1"/>
        </w:rPr>
        <w:t>e</w:t>
      </w:r>
      <w:r>
        <w:t>-</w:t>
      </w:r>
      <w:r>
        <w:rPr>
          <w:spacing w:val="-3"/>
        </w:rPr>
        <w:t>y</w:t>
      </w:r>
      <w:r>
        <w:t>e</w:t>
      </w:r>
      <w:r>
        <w:rPr>
          <w:spacing w:val="-1"/>
        </w:rPr>
        <w:t>a</w:t>
      </w:r>
      <w:r>
        <w:t>r</w:t>
      </w:r>
      <w:r>
        <w:rPr>
          <w:spacing w:val="1"/>
        </w:rPr>
        <w:t xml:space="preserve"> </w:t>
      </w:r>
      <w:r>
        <w:t>p</w:t>
      </w:r>
      <w:r>
        <w:rPr>
          <w:spacing w:val="-1"/>
        </w:rPr>
        <w:t>e</w:t>
      </w:r>
      <w:r>
        <w:t>r</w:t>
      </w:r>
      <w:r>
        <w:rPr>
          <w:spacing w:val="-2"/>
        </w:rPr>
        <w:t>i</w:t>
      </w:r>
      <w:r>
        <w:t>o</w:t>
      </w:r>
      <w:r>
        <w:rPr>
          <w:spacing w:val="-1"/>
        </w:rPr>
        <w:t>d</w:t>
      </w:r>
      <w:r>
        <w:t xml:space="preserve">. </w:t>
      </w:r>
      <w:r>
        <w:rPr>
          <w:spacing w:val="-2"/>
        </w:rPr>
        <w:t>I</w:t>
      </w:r>
      <w:r>
        <w:t>t</w:t>
      </w:r>
      <w:r>
        <w:rPr>
          <w:spacing w:val="-1"/>
        </w:rPr>
        <w:t xml:space="preserve"> </w:t>
      </w:r>
      <w:r>
        <w:rPr>
          <w:spacing w:val="-2"/>
        </w:rPr>
        <w:t>i</w:t>
      </w:r>
      <w:r>
        <w:t>s</w:t>
      </w:r>
      <w:r>
        <w:rPr>
          <w:spacing w:val="1"/>
        </w:rPr>
        <w:t xml:space="preserve"> </w:t>
      </w:r>
      <w:r>
        <w:t>the</w:t>
      </w:r>
      <w:r>
        <w:rPr>
          <w:spacing w:val="-3"/>
        </w:rPr>
        <w:t xml:space="preserve"> </w:t>
      </w:r>
      <w:r>
        <w:t>r</w:t>
      </w:r>
      <w:r>
        <w:rPr>
          <w:spacing w:val="-3"/>
        </w:rPr>
        <w:t>e</w:t>
      </w:r>
      <w:r>
        <w:t>sp</w:t>
      </w:r>
      <w:r>
        <w:rPr>
          <w:spacing w:val="-1"/>
        </w:rPr>
        <w:t>o</w:t>
      </w:r>
      <w:r>
        <w:t>ns</w:t>
      </w:r>
      <w:r>
        <w:rPr>
          <w:spacing w:val="-2"/>
        </w:rPr>
        <w:t>i</w:t>
      </w:r>
      <w:r>
        <w:t>b</w:t>
      </w:r>
      <w:r>
        <w:rPr>
          <w:spacing w:val="-2"/>
        </w:rPr>
        <w:t>ili</w:t>
      </w:r>
      <w:r>
        <w:t>ty</w:t>
      </w:r>
      <w:r>
        <w:rPr>
          <w:spacing w:val="-2"/>
        </w:rPr>
        <w:t xml:space="preserve"> </w:t>
      </w:r>
      <w:r>
        <w:t>of</w:t>
      </w:r>
      <w:r>
        <w:rPr>
          <w:spacing w:val="1"/>
        </w:rPr>
        <w:t xml:space="preserve"> </w:t>
      </w:r>
      <w:r>
        <w:t>t</w:t>
      </w:r>
      <w:r>
        <w:rPr>
          <w:spacing w:val="-3"/>
        </w:rPr>
        <w:t>h</w:t>
      </w:r>
      <w:r>
        <w:t>e educ</w:t>
      </w:r>
      <w:r>
        <w:rPr>
          <w:spacing w:val="-1"/>
        </w:rPr>
        <w:t>a</w:t>
      </w:r>
      <w:r>
        <w:t>t</w:t>
      </w:r>
      <w:r>
        <w:rPr>
          <w:spacing w:val="-3"/>
        </w:rPr>
        <w:t>o</w:t>
      </w:r>
      <w:r>
        <w:t>r</w:t>
      </w:r>
      <w:r>
        <w:rPr>
          <w:spacing w:val="-1"/>
        </w:rPr>
        <w:t xml:space="preserve"> </w:t>
      </w:r>
      <w:r>
        <w:t>to</w:t>
      </w:r>
      <w:r>
        <w:rPr>
          <w:spacing w:val="-2"/>
        </w:rPr>
        <w:t xml:space="preserve"> </w:t>
      </w:r>
      <w:r>
        <w:t>co</w:t>
      </w:r>
      <w:r>
        <w:rPr>
          <w:spacing w:val="2"/>
        </w:rPr>
        <w:t>n</w:t>
      </w:r>
      <w:r>
        <w:t>ta</w:t>
      </w:r>
      <w:r>
        <w:rPr>
          <w:spacing w:val="-3"/>
        </w:rPr>
        <w:t>c</w:t>
      </w:r>
      <w:r>
        <w:t>t</w:t>
      </w:r>
      <w:r>
        <w:rPr>
          <w:spacing w:val="-1"/>
        </w:rPr>
        <w:t xml:space="preserve"> </w:t>
      </w:r>
      <w:r>
        <w:t>the pro</w:t>
      </w:r>
      <w:r>
        <w:rPr>
          <w:spacing w:val="-3"/>
        </w:rPr>
        <w:t>v</w:t>
      </w:r>
      <w:r>
        <w:rPr>
          <w:spacing w:val="-2"/>
        </w:rPr>
        <w:t>i</w:t>
      </w:r>
      <w:r>
        <w:t>d</w:t>
      </w:r>
      <w:r>
        <w:rPr>
          <w:spacing w:val="-1"/>
        </w:rPr>
        <w:t>e</w:t>
      </w:r>
      <w:r>
        <w:t>r</w:t>
      </w:r>
      <w:r>
        <w:rPr>
          <w:spacing w:val="1"/>
        </w:rPr>
        <w:t xml:space="preserve"> </w:t>
      </w:r>
      <w:r>
        <w:t>to</w:t>
      </w:r>
      <w:r>
        <w:rPr>
          <w:spacing w:val="-2"/>
        </w:rPr>
        <w:t xml:space="preserve"> </w:t>
      </w:r>
      <w:r>
        <w:t>co</w:t>
      </w:r>
      <w:r>
        <w:rPr>
          <w:spacing w:val="-3"/>
        </w:rPr>
        <w:t>r</w:t>
      </w:r>
      <w:r>
        <w:t>rect</w:t>
      </w:r>
      <w:r>
        <w:rPr>
          <w:spacing w:val="-1"/>
        </w:rPr>
        <w:t xml:space="preserve"> </w:t>
      </w:r>
      <w:r>
        <w:t>a</w:t>
      </w:r>
      <w:r>
        <w:rPr>
          <w:spacing w:val="-1"/>
        </w:rPr>
        <w:t>n</w:t>
      </w:r>
      <w:r>
        <w:t>y d</w:t>
      </w:r>
      <w:r>
        <w:rPr>
          <w:spacing w:val="-2"/>
        </w:rPr>
        <w:t>i</w:t>
      </w:r>
      <w:r>
        <w:t>scre</w:t>
      </w:r>
      <w:r>
        <w:rPr>
          <w:spacing w:val="-1"/>
        </w:rPr>
        <w:t>p</w:t>
      </w:r>
      <w:r>
        <w:t>a</w:t>
      </w:r>
      <w:r>
        <w:rPr>
          <w:spacing w:val="-1"/>
        </w:rPr>
        <w:t>n</w:t>
      </w:r>
      <w:r>
        <w:t>c</w:t>
      </w:r>
      <w:r>
        <w:rPr>
          <w:spacing w:val="-2"/>
        </w:rPr>
        <w:t>i</w:t>
      </w:r>
      <w:r>
        <w:t>es in</w:t>
      </w:r>
      <w:r>
        <w:rPr>
          <w:spacing w:val="-3"/>
        </w:rPr>
        <w:t xml:space="preserve"> </w:t>
      </w:r>
      <w:r>
        <w:t>cre</w:t>
      </w:r>
      <w:r>
        <w:rPr>
          <w:spacing w:val="-1"/>
        </w:rPr>
        <w:t>d</w:t>
      </w:r>
      <w:r>
        <w:rPr>
          <w:spacing w:val="-2"/>
        </w:rPr>
        <w:t>it</w:t>
      </w:r>
      <w:r>
        <w:t>s</w:t>
      </w:r>
      <w:r>
        <w:rPr>
          <w:spacing w:val="-2"/>
        </w:rPr>
        <w:t xml:space="preserve"> </w:t>
      </w:r>
      <w:r>
        <w:t>r</w:t>
      </w:r>
      <w:r>
        <w:rPr>
          <w:spacing w:val="-3"/>
        </w:rPr>
        <w:t>e</w:t>
      </w:r>
      <w:r>
        <w:t>p</w:t>
      </w:r>
      <w:r>
        <w:rPr>
          <w:spacing w:val="-1"/>
        </w:rPr>
        <w:t>o</w:t>
      </w:r>
      <w:r>
        <w:t>rt</w:t>
      </w:r>
      <w:r>
        <w:rPr>
          <w:spacing w:val="-3"/>
        </w:rPr>
        <w:t>s</w:t>
      </w:r>
      <w:r>
        <w:t>.</w:t>
      </w:r>
    </w:p>
    <w:p w14:paraId="49824F22" w14:textId="77777777" w:rsidR="006516F5" w:rsidRDefault="006516F5" w:rsidP="00603ABB">
      <w:pPr>
        <w:rPr>
          <w:sz w:val="28"/>
          <w:szCs w:val="28"/>
        </w:rPr>
      </w:pPr>
    </w:p>
    <w:p w14:paraId="2722A232" w14:textId="77777777" w:rsidR="006516F5" w:rsidRDefault="006516F5" w:rsidP="00603ABB">
      <w:r>
        <w:rPr>
          <w:spacing w:val="-1"/>
        </w:rPr>
        <w:t>Fo</w:t>
      </w:r>
      <w:r>
        <w:t>r</w:t>
      </w:r>
      <w:r>
        <w:rPr>
          <w:spacing w:val="2"/>
        </w:rPr>
        <w:t xml:space="preserve"> </w:t>
      </w:r>
      <w:r>
        <w:t>a</w:t>
      </w:r>
      <w:r>
        <w:rPr>
          <w:spacing w:val="-1"/>
        </w:rPr>
        <w:t>d</w:t>
      </w:r>
      <w:r>
        <w:t>d</w:t>
      </w:r>
      <w:r>
        <w:rPr>
          <w:spacing w:val="-2"/>
        </w:rPr>
        <w:t>i</w:t>
      </w:r>
      <w:r>
        <w:t>t</w:t>
      </w:r>
      <w:r>
        <w:rPr>
          <w:spacing w:val="-2"/>
        </w:rPr>
        <w:t>i</w:t>
      </w:r>
      <w:r>
        <w:t>o</w:t>
      </w:r>
      <w:r>
        <w:rPr>
          <w:spacing w:val="-1"/>
        </w:rPr>
        <w:t>n</w:t>
      </w:r>
      <w:r>
        <w:t>al</w:t>
      </w:r>
      <w:r>
        <w:rPr>
          <w:spacing w:val="-1"/>
        </w:rPr>
        <w:t xml:space="preserve"> </w:t>
      </w:r>
      <w:r>
        <w:rPr>
          <w:spacing w:val="-2"/>
        </w:rPr>
        <w:t>i</w:t>
      </w:r>
      <w:r>
        <w:rPr>
          <w:spacing w:val="-3"/>
        </w:rPr>
        <w:t>n</w:t>
      </w:r>
      <w:r>
        <w:rPr>
          <w:spacing w:val="3"/>
        </w:rPr>
        <w:t>f</w:t>
      </w:r>
      <w:r>
        <w:rPr>
          <w:spacing w:val="-3"/>
        </w:rPr>
        <w:t>o</w:t>
      </w:r>
      <w:r>
        <w:t>rm</w:t>
      </w:r>
      <w:r>
        <w:rPr>
          <w:spacing w:val="-3"/>
        </w:rPr>
        <w:t>a</w:t>
      </w:r>
      <w:r>
        <w:t>t</w:t>
      </w:r>
      <w:r>
        <w:rPr>
          <w:spacing w:val="-2"/>
        </w:rPr>
        <w:t>i</w:t>
      </w:r>
      <w:r>
        <w:rPr>
          <w:spacing w:val="-3"/>
        </w:rPr>
        <w:t>o</w:t>
      </w:r>
      <w:r>
        <w:t xml:space="preserve">n </w:t>
      </w:r>
      <w:r>
        <w:rPr>
          <w:spacing w:val="-2"/>
        </w:rPr>
        <w:t>vi</w:t>
      </w:r>
      <w:r>
        <w:t>s</w:t>
      </w:r>
      <w:r>
        <w:rPr>
          <w:spacing w:val="-2"/>
        </w:rPr>
        <w:t>i</w:t>
      </w:r>
      <w:r>
        <w:t>t</w:t>
      </w:r>
      <w:r>
        <w:rPr>
          <w:spacing w:val="2"/>
        </w:rPr>
        <w:t xml:space="preserve"> </w:t>
      </w:r>
      <w:r>
        <w:t xml:space="preserve">the </w:t>
      </w:r>
      <w:r>
        <w:rPr>
          <w:spacing w:val="-1"/>
        </w:rPr>
        <w:t>P</w:t>
      </w:r>
      <w:r>
        <w:rPr>
          <w:spacing w:val="-2"/>
        </w:rPr>
        <w:t>D</w:t>
      </w:r>
      <w:r>
        <w:t>E</w:t>
      </w:r>
      <w:r>
        <w:rPr>
          <w:spacing w:val="3"/>
        </w:rPr>
        <w:t xml:space="preserve"> </w:t>
      </w:r>
      <w:r w:rsidRPr="00A3047C">
        <w:rPr>
          <w:spacing w:val="-1"/>
        </w:rPr>
        <w:t>A</w:t>
      </w:r>
      <w:r w:rsidRPr="00A3047C">
        <w:rPr>
          <w:spacing w:val="-3"/>
        </w:rPr>
        <w:t>c</w:t>
      </w:r>
      <w:r w:rsidRPr="00A3047C">
        <w:t>t</w:t>
      </w:r>
      <w:r w:rsidRPr="00A3047C">
        <w:rPr>
          <w:spacing w:val="2"/>
        </w:rPr>
        <w:t xml:space="preserve"> </w:t>
      </w:r>
      <w:r w:rsidRPr="00A3047C">
        <w:t>48</w:t>
      </w:r>
      <w:r w:rsidRPr="00A3047C">
        <w:rPr>
          <w:spacing w:val="-5"/>
        </w:rPr>
        <w:t xml:space="preserve"> </w:t>
      </w:r>
      <w:r w:rsidRPr="00A3047C">
        <w:rPr>
          <w:spacing w:val="1"/>
        </w:rPr>
        <w:t>g</w:t>
      </w:r>
      <w:r w:rsidRPr="00A3047C">
        <w:rPr>
          <w:spacing w:val="-3"/>
        </w:rPr>
        <w:t>u</w:t>
      </w:r>
      <w:r w:rsidRPr="00A3047C">
        <w:rPr>
          <w:spacing w:val="-1"/>
        </w:rPr>
        <w:t>i</w:t>
      </w:r>
      <w:r w:rsidRPr="00A3047C">
        <w:t>d</w:t>
      </w:r>
      <w:r w:rsidRPr="00A3047C">
        <w:rPr>
          <w:spacing w:val="-1"/>
        </w:rPr>
        <w:t>e</w:t>
      </w:r>
      <w:r w:rsidRPr="00A3047C">
        <w:rPr>
          <w:spacing w:val="-2"/>
        </w:rPr>
        <w:t>li</w:t>
      </w:r>
      <w:r w:rsidRPr="00A3047C">
        <w:t>n</w:t>
      </w:r>
      <w:r w:rsidRPr="00A3047C">
        <w:rPr>
          <w:spacing w:val="-1"/>
        </w:rPr>
        <w:t>e</w:t>
      </w:r>
      <w:r w:rsidRPr="00A3047C">
        <w:t>s</w:t>
      </w:r>
      <w:r w:rsidRPr="00A3047C">
        <w:rPr>
          <w:spacing w:val="3"/>
        </w:rPr>
        <w:t xml:space="preserve"> </w:t>
      </w:r>
      <w:r w:rsidRPr="00A3047C">
        <w:rPr>
          <w:spacing w:val="-4"/>
        </w:rPr>
        <w:t>w</w:t>
      </w:r>
      <w:r w:rsidRPr="00A3047C">
        <w:t>e</w:t>
      </w:r>
      <w:r w:rsidRPr="00A3047C">
        <w:rPr>
          <w:spacing w:val="-1"/>
        </w:rPr>
        <w:t>b</w:t>
      </w:r>
      <w:r w:rsidRPr="00A3047C">
        <w:t>s</w:t>
      </w:r>
      <w:r w:rsidRPr="00A3047C">
        <w:rPr>
          <w:spacing w:val="-2"/>
        </w:rPr>
        <w:t>i</w:t>
      </w:r>
      <w:r w:rsidRPr="00A3047C">
        <w:t>te</w:t>
      </w:r>
      <w:r>
        <w:t>.</w:t>
      </w:r>
    </w:p>
    <w:p w14:paraId="76B51FA5" w14:textId="77777777" w:rsidR="005527FE" w:rsidRPr="00A3047C" w:rsidRDefault="005527FE" w:rsidP="00603ABB"/>
    <w:p w14:paraId="1D8BE1B9" w14:textId="77777777" w:rsidR="005527FE" w:rsidRDefault="005527FE" w:rsidP="005527FE">
      <w:pPr>
        <w:pStyle w:val="Heading2"/>
      </w:pPr>
      <w:bookmarkStart w:id="168" w:name="_Toc1307675"/>
      <w:r>
        <w:t>13. Collaborating with Colleagues</w:t>
      </w:r>
      <w:bookmarkEnd w:id="168"/>
      <w:r>
        <w:t xml:space="preserve"> </w:t>
      </w:r>
      <w:r>
        <w:tab/>
      </w:r>
    </w:p>
    <w:p w14:paraId="1A5F3586" w14:textId="77777777" w:rsidR="006516F5" w:rsidRDefault="006516F5" w:rsidP="005527FE">
      <w:r>
        <w:rPr>
          <w:spacing w:val="4"/>
        </w:rPr>
        <w:t>W</w:t>
      </w:r>
      <w:r>
        <w:rPr>
          <w:spacing w:val="-3"/>
        </w:rPr>
        <w:t>o</w:t>
      </w:r>
      <w:r>
        <w:rPr>
          <w:spacing w:val="-2"/>
        </w:rPr>
        <w:t>r</w:t>
      </w:r>
      <w:r>
        <w:t>k</w:t>
      </w:r>
      <w:r>
        <w:rPr>
          <w:spacing w:val="-2"/>
        </w:rPr>
        <w:t>i</w:t>
      </w:r>
      <w:r>
        <w:rPr>
          <w:spacing w:val="-3"/>
        </w:rPr>
        <w:t>n</w:t>
      </w:r>
      <w:r>
        <w:t>g</w:t>
      </w:r>
      <w:r>
        <w:rPr>
          <w:spacing w:val="2"/>
        </w:rPr>
        <w:t xml:space="preserve"> </w:t>
      </w:r>
      <w:r>
        <w:rPr>
          <w:spacing w:val="-3"/>
        </w:rPr>
        <w:t>e</w:t>
      </w:r>
      <w:r>
        <w:t>ff</w:t>
      </w:r>
      <w:r>
        <w:rPr>
          <w:spacing w:val="-3"/>
        </w:rPr>
        <w:t>e</w:t>
      </w:r>
      <w:r>
        <w:t>ct</w:t>
      </w:r>
      <w:r>
        <w:rPr>
          <w:spacing w:val="-2"/>
        </w:rPr>
        <w:t>i</w:t>
      </w:r>
      <w:r>
        <w:rPr>
          <w:spacing w:val="-3"/>
        </w:rPr>
        <w:t>v</w:t>
      </w:r>
      <w:r>
        <w:t>e</w:t>
      </w:r>
      <w:r>
        <w:rPr>
          <w:spacing w:val="-2"/>
        </w:rPr>
        <w:t>l</w:t>
      </w:r>
      <w:r>
        <w:t xml:space="preserve">y </w:t>
      </w:r>
      <w:r>
        <w:rPr>
          <w:spacing w:val="-4"/>
        </w:rPr>
        <w:t>w</w:t>
      </w:r>
      <w:r>
        <w:rPr>
          <w:spacing w:val="-2"/>
        </w:rPr>
        <w:t>i</w:t>
      </w:r>
      <w:r>
        <w:t>th co</w:t>
      </w:r>
      <w:r>
        <w:rPr>
          <w:spacing w:val="-1"/>
        </w:rPr>
        <w:t>l</w:t>
      </w:r>
      <w:r>
        <w:rPr>
          <w:spacing w:val="-2"/>
        </w:rPr>
        <w:t>l</w:t>
      </w:r>
      <w:r>
        <w:t>e</w:t>
      </w:r>
      <w:r>
        <w:rPr>
          <w:spacing w:val="-1"/>
        </w:rPr>
        <w:t>a</w:t>
      </w:r>
      <w:r>
        <w:rPr>
          <w:spacing w:val="1"/>
        </w:rPr>
        <w:t>g</w:t>
      </w:r>
      <w:r>
        <w:t>u</w:t>
      </w:r>
      <w:r>
        <w:rPr>
          <w:spacing w:val="-1"/>
        </w:rPr>
        <w:t>e</w:t>
      </w:r>
      <w:r>
        <w:t>s</w:t>
      </w:r>
      <w:r>
        <w:rPr>
          <w:spacing w:val="1"/>
        </w:rPr>
        <w:t xml:space="preserve"> </w:t>
      </w:r>
      <w:r>
        <w:rPr>
          <w:spacing w:val="-2"/>
        </w:rPr>
        <w:t>i</w:t>
      </w:r>
      <w:r>
        <w:t>s</w:t>
      </w:r>
      <w:r>
        <w:rPr>
          <w:spacing w:val="-2"/>
        </w:rPr>
        <w:t xml:space="preserve"> </w:t>
      </w:r>
      <w:r>
        <w:t>an ess</w:t>
      </w:r>
      <w:r>
        <w:rPr>
          <w:spacing w:val="-1"/>
        </w:rPr>
        <w:t>e</w:t>
      </w:r>
      <w:r>
        <w:rPr>
          <w:spacing w:val="-3"/>
        </w:rPr>
        <w:t>n</w:t>
      </w:r>
      <w:r>
        <w:t>t</w:t>
      </w:r>
      <w:r>
        <w:rPr>
          <w:spacing w:val="-4"/>
        </w:rPr>
        <w:t>i</w:t>
      </w:r>
      <w:r>
        <w:t>al</w:t>
      </w:r>
      <w:r>
        <w:rPr>
          <w:spacing w:val="-1"/>
        </w:rPr>
        <w:t xml:space="preserve"> </w:t>
      </w:r>
      <w:r>
        <w:t>p</w:t>
      </w:r>
      <w:r>
        <w:rPr>
          <w:spacing w:val="-1"/>
        </w:rPr>
        <w:t>a</w:t>
      </w:r>
      <w:r>
        <w:t>rt</w:t>
      </w:r>
      <w:r>
        <w:rPr>
          <w:spacing w:val="-1"/>
        </w:rPr>
        <w:t xml:space="preserve"> </w:t>
      </w:r>
      <w:r>
        <w:rPr>
          <w:spacing w:val="-3"/>
        </w:rPr>
        <w:t>o</w:t>
      </w:r>
      <w:r>
        <w:t>f</w:t>
      </w:r>
      <w:r>
        <w:rPr>
          <w:spacing w:val="2"/>
        </w:rPr>
        <w:t xml:space="preserve"> </w:t>
      </w:r>
      <w:r>
        <w:t>a</w:t>
      </w:r>
      <w:r>
        <w:rPr>
          <w:spacing w:val="-2"/>
        </w:rPr>
        <w:t xml:space="preserve"> </w:t>
      </w:r>
      <w:r>
        <w:t>succ</w:t>
      </w:r>
      <w:r>
        <w:rPr>
          <w:spacing w:val="-1"/>
        </w:rPr>
        <w:t>e</w:t>
      </w:r>
      <w:r>
        <w:t>s</w:t>
      </w:r>
      <w:r>
        <w:rPr>
          <w:spacing w:val="-3"/>
        </w:rPr>
        <w:t>s</w:t>
      </w:r>
      <w:r>
        <w:t>ful</w:t>
      </w:r>
      <w:r>
        <w:rPr>
          <w:spacing w:val="-3"/>
        </w:rPr>
        <w:t xml:space="preserve"> </w:t>
      </w:r>
      <w:r>
        <w:rPr>
          <w:spacing w:val="3"/>
        </w:rPr>
        <w:t>f</w:t>
      </w:r>
      <w:r>
        <w:rPr>
          <w:spacing w:val="-4"/>
        </w:rPr>
        <w:t>i</w:t>
      </w:r>
      <w:r>
        <w:rPr>
          <w:spacing w:val="-2"/>
        </w:rPr>
        <w:t>r</w:t>
      </w:r>
      <w:r>
        <w:t>st</w:t>
      </w:r>
      <w:r>
        <w:rPr>
          <w:spacing w:val="2"/>
        </w:rPr>
        <w:t xml:space="preserve"> </w:t>
      </w:r>
      <w:r>
        <w:rPr>
          <w:spacing w:val="-3"/>
        </w:rPr>
        <w:t>y</w:t>
      </w:r>
      <w:r>
        <w:t>e</w:t>
      </w:r>
      <w:r>
        <w:rPr>
          <w:spacing w:val="-1"/>
        </w:rPr>
        <w:t>a</w:t>
      </w:r>
      <w:r>
        <w:t>r.</w:t>
      </w:r>
      <w:r>
        <w:rPr>
          <w:spacing w:val="-3"/>
        </w:rPr>
        <w:t xml:space="preserve"> </w:t>
      </w:r>
      <w:r>
        <w:rPr>
          <w:spacing w:val="7"/>
        </w:rPr>
        <w:t>T</w:t>
      </w:r>
      <w:r>
        <w:t>o</w:t>
      </w:r>
      <w:r>
        <w:rPr>
          <w:spacing w:val="-2"/>
        </w:rPr>
        <w:t xml:space="preserve"> </w:t>
      </w:r>
      <w:r>
        <w:t>pro</w:t>
      </w:r>
      <w:r>
        <w:rPr>
          <w:spacing w:val="-3"/>
        </w:rPr>
        <w:t>v</w:t>
      </w:r>
      <w:r>
        <w:rPr>
          <w:spacing w:val="-2"/>
        </w:rPr>
        <w:t>i</w:t>
      </w:r>
      <w:r>
        <w:t xml:space="preserve">de the </w:t>
      </w:r>
      <w:r>
        <w:rPr>
          <w:spacing w:val="-3"/>
        </w:rPr>
        <w:t>b</w:t>
      </w:r>
      <w:r>
        <w:t>est p</w:t>
      </w:r>
      <w:r>
        <w:rPr>
          <w:spacing w:val="-1"/>
        </w:rPr>
        <w:t>o</w:t>
      </w:r>
      <w:r>
        <w:t>ss</w:t>
      </w:r>
      <w:r>
        <w:rPr>
          <w:spacing w:val="-2"/>
        </w:rPr>
        <w:t>i</w:t>
      </w:r>
      <w:r>
        <w:t>b</w:t>
      </w:r>
      <w:r>
        <w:rPr>
          <w:spacing w:val="-2"/>
        </w:rPr>
        <w:t>l</w:t>
      </w:r>
      <w:r>
        <w:t>e ser</w:t>
      </w:r>
      <w:r>
        <w:rPr>
          <w:spacing w:val="-3"/>
        </w:rPr>
        <w:t>v</w:t>
      </w:r>
      <w:r>
        <w:rPr>
          <w:spacing w:val="-2"/>
        </w:rPr>
        <w:t>i</w:t>
      </w:r>
      <w:r>
        <w:t xml:space="preserve">ce </w:t>
      </w:r>
      <w:r>
        <w:rPr>
          <w:spacing w:val="1"/>
        </w:rPr>
        <w:t>t</w:t>
      </w:r>
      <w:r>
        <w:t xml:space="preserve">o </w:t>
      </w:r>
      <w:r>
        <w:rPr>
          <w:spacing w:val="-2"/>
        </w:rPr>
        <w:t>y</w:t>
      </w:r>
      <w:r>
        <w:t>o</w:t>
      </w:r>
      <w:r>
        <w:rPr>
          <w:spacing w:val="-1"/>
        </w:rPr>
        <w:t>u</w:t>
      </w:r>
      <w:r>
        <w:t>r</w:t>
      </w:r>
      <w:r>
        <w:rPr>
          <w:spacing w:val="-3"/>
        </w:rPr>
        <w:t xml:space="preserve"> </w:t>
      </w:r>
      <w:r>
        <w:t>stu</w:t>
      </w:r>
      <w:r>
        <w:rPr>
          <w:spacing w:val="-1"/>
        </w:rPr>
        <w:t>d</w:t>
      </w:r>
      <w:r>
        <w:t>e</w:t>
      </w:r>
      <w:r>
        <w:rPr>
          <w:spacing w:val="-1"/>
        </w:rPr>
        <w:t>n</w:t>
      </w:r>
      <w:r>
        <w:t>t</w:t>
      </w:r>
      <w:r>
        <w:rPr>
          <w:spacing w:val="-3"/>
        </w:rPr>
        <w:t>s</w:t>
      </w:r>
      <w:r>
        <w:t>,</w:t>
      </w:r>
      <w:r>
        <w:rPr>
          <w:spacing w:val="-1"/>
        </w:rPr>
        <w:t xml:space="preserve"> </w:t>
      </w:r>
      <w:r>
        <w:rPr>
          <w:spacing w:val="-3"/>
        </w:rPr>
        <w:t>y</w:t>
      </w:r>
      <w:r>
        <w:t>ou n</w:t>
      </w:r>
      <w:r>
        <w:rPr>
          <w:spacing w:val="-1"/>
        </w:rPr>
        <w:t>e</w:t>
      </w:r>
      <w:r>
        <w:t>ed to</w:t>
      </w:r>
      <w:r>
        <w:rPr>
          <w:spacing w:val="-2"/>
        </w:rPr>
        <w:t xml:space="preserve"> </w:t>
      </w:r>
      <w:r>
        <w:t>d</w:t>
      </w:r>
      <w:r>
        <w:rPr>
          <w:spacing w:val="-4"/>
        </w:rPr>
        <w:t>e</w:t>
      </w:r>
      <w:r>
        <w:rPr>
          <w:spacing w:val="-3"/>
        </w:rPr>
        <w:t>v</w:t>
      </w:r>
      <w:r>
        <w:t>e</w:t>
      </w:r>
      <w:r>
        <w:rPr>
          <w:spacing w:val="-2"/>
        </w:rPr>
        <w:t>l</w:t>
      </w:r>
      <w:r>
        <w:t xml:space="preserve">op </w:t>
      </w:r>
      <w:r>
        <w:rPr>
          <w:spacing w:val="1"/>
        </w:rPr>
        <w:t>q</w:t>
      </w:r>
      <w:r>
        <w:t>u</w:t>
      </w:r>
      <w:r>
        <w:rPr>
          <w:spacing w:val="-1"/>
        </w:rPr>
        <w:t>a</w:t>
      </w:r>
      <w:r>
        <w:rPr>
          <w:spacing w:val="-2"/>
        </w:rPr>
        <w:t>li</w:t>
      </w:r>
      <w:r>
        <w:t>ty</w:t>
      </w:r>
      <w:r>
        <w:rPr>
          <w:spacing w:val="-2"/>
        </w:rPr>
        <w:t xml:space="preserve"> </w:t>
      </w:r>
      <w:r>
        <w:t>re</w:t>
      </w:r>
      <w:r>
        <w:rPr>
          <w:spacing w:val="-2"/>
        </w:rPr>
        <w:t>l</w:t>
      </w:r>
      <w:r>
        <w:t>ati</w:t>
      </w:r>
      <w:r>
        <w:rPr>
          <w:spacing w:val="-1"/>
        </w:rPr>
        <w:t>o</w:t>
      </w:r>
      <w:r>
        <w:t>ns</w:t>
      </w:r>
      <w:r>
        <w:rPr>
          <w:spacing w:val="-1"/>
        </w:rPr>
        <w:t>h</w:t>
      </w:r>
      <w:r>
        <w:rPr>
          <w:spacing w:val="-2"/>
        </w:rPr>
        <w:t>i</w:t>
      </w:r>
      <w:r>
        <w:t xml:space="preserve">ps </w:t>
      </w:r>
      <w:r>
        <w:rPr>
          <w:spacing w:val="-3"/>
        </w:rPr>
        <w:t>w</w:t>
      </w:r>
      <w:r>
        <w:rPr>
          <w:spacing w:val="-2"/>
        </w:rPr>
        <w:t>i</w:t>
      </w:r>
      <w:r>
        <w:t xml:space="preserve">th </w:t>
      </w:r>
      <w:r>
        <w:rPr>
          <w:spacing w:val="-2"/>
        </w:rPr>
        <w:t>y</w:t>
      </w:r>
      <w:r>
        <w:t>o</w:t>
      </w:r>
      <w:r>
        <w:rPr>
          <w:spacing w:val="-1"/>
        </w:rPr>
        <w:t>u</w:t>
      </w:r>
      <w:r>
        <w:t>r</w:t>
      </w:r>
      <w:r>
        <w:rPr>
          <w:spacing w:val="-1"/>
        </w:rPr>
        <w:t xml:space="preserve"> </w:t>
      </w:r>
      <w:r>
        <w:rPr>
          <w:spacing w:val="3"/>
        </w:rPr>
        <w:t>f</w:t>
      </w:r>
      <w:r>
        <w:t>e</w:t>
      </w:r>
      <w:r>
        <w:rPr>
          <w:spacing w:val="-2"/>
        </w:rPr>
        <w:t>ll</w:t>
      </w:r>
      <w:r>
        <w:t>ow</w:t>
      </w:r>
      <w:r>
        <w:rPr>
          <w:spacing w:val="-3"/>
        </w:rPr>
        <w:t xml:space="preserve"> </w:t>
      </w:r>
      <w:r>
        <w:t>st</w:t>
      </w:r>
      <w:r>
        <w:rPr>
          <w:spacing w:val="-3"/>
        </w:rPr>
        <w:t>a</w:t>
      </w:r>
      <w:r>
        <w:t>ff memb</w:t>
      </w:r>
      <w:r>
        <w:rPr>
          <w:spacing w:val="-3"/>
        </w:rPr>
        <w:t>e</w:t>
      </w:r>
      <w:r>
        <w:t>rs</w:t>
      </w:r>
      <w:r>
        <w:rPr>
          <w:spacing w:val="1"/>
        </w:rPr>
        <w:t xml:space="preserve"> </w:t>
      </w:r>
      <w:r>
        <w:rPr>
          <w:spacing w:val="-3"/>
        </w:rPr>
        <w:t>a</w:t>
      </w:r>
      <w:r>
        <w:t>s</w:t>
      </w:r>
      <w:r>
        <w:rPr>
          <w:spacing w:val="1"/>
        </w:rPr>
        <w:t xml:space="preserve"> </w:t>
      </w:r>
      <w:r>
        <w:rPr>
          <w:spacing w:val="-4"/>
        </w:rPr>
        <w:t>w</w:t>
      </w:r>
      <w:r>
        <w:t>e</w:t>
      </w:r>
      <w:r>
        <w:rPr>
          <w:spacing w:val="-2"/>
        </w:rPr>
        <w:t>ll</w:t>
      </w:r>
      <w:r>
        <w:t>.</w:t>
      </w:r>
      <w:r>
        <w:rPr>
          <w:spacing w:val="2"/>
        </w:rPr>
        <w:t xml:space="preserve"> </w:t>
      </w:r>
      <w:r>
        <w:rPr>
          <w:spacing w:val="-4"/>
        </w:rPr>
        <w:t>M</w:t>
      </w:r>
      <w:r>
        <w:t>a</w:t>
      </w:r>
      <w:r>
        <w:rPr>
          <w:spacing w:val="1"/>
        </w:rPr>
        <w:t>n</w:t>
      </w:r>
      <w:r>
        <w:t>y</w:t>
      </w:r>
      <w:r>
        <w:rPr>
          <w:spacing w:val="-2"/>
        </w:rPr>
        <w:t xml:space="preserve"> </w:t>
      </w:r>
      <w:r>
        <w:t>n</w:t>
      </w:r>
      <w:r>
        <w:rPr>
          <w:spacing w:val="-1"/>
        </w:rPr>
        <w:t>e</w:t>
      </w:r>
      <w:r>
        <w:t>w</w:t>
      </w:r>
      <w:r>
        <w:rPr>
          <w:spacing w:val="-3"/>
        </w:rPr>
        <w:t xml:space="preserve"> </w:t>
      </w:r>
      <w:r>
        <w:t>te</w:t>
      </w:r>
      <w:r>
        <w:rPr>
          <w:spacing w:val="-1"/>
        </w:rPr>
        <w:t>a</w:t>
      </w:r>
      <w:r>
        <w:t>ch</w:t>
      </w:r>
      <w:r>
        <w:rPr>
          <w:spacing w:val="-1"/>
        </w:rPr>
        <w:t>e</w:t>
      </w:r>
      <w:r>
        <w:t>rs</w:t>
      </w:r>
      <w:r>
        <w:rPr>
          <w:spacing w:val="1"/>
        </w:rPr>
        <w:t xml:space="preserve"> </w:t>
      </w:r>
      <w:r>
        <w:t>h</w:t>
      </w:r>
      <w:r>
        <w:rPr>
          <w:spacing w:val="-1"/>
        </w:rPr>
        <w:t>a</w:t>
      </w:r>
      <w:r>
        <w:rPr>
          <w:spacing w:val="-3"/>
        </w:rPr>
        <w:t>v</w:t>
      </w:r>
      <w:r>
        <w:t>e n</w:t>
      </w:r>
      <w:r>
        <w:rPr>
          <w:spacing w:val="-3"/>
        </w:rPr>
        <w:t>a</w:t>
      </w:r>
      <w:r>
        <w:t>tu</w:t>
      </w:r>
      <w:r>
        <w:rPr>
          <w:spacing w:val="-3"/>
        </w:rPr>
        <w:t>r</w:t>
      </w:r>
      <w:r>
        <w:t>al</w:t>
      </w:r>
      <w:r>
        <w:rPr>
          <w:spacing w:val="-1"/>
        </w:rPr>
        <w:t xml:space="preserve"> </w:t>
      </w:r>
      <w:r>
        <w:t>co</w:t>
      </w:r>
      <w:r>
        <w:rPr>
          <w:spacing w:val="-1"/>
        </w:rPr>
        <w:t>n</w:t>
      </w:r>
      <w:r>
        <w:t>cerns</w:t>
      </w:r>
      <w:r>
        <w:rPr>
          <w:spacing w:val="-2"/>
        </w:rPr>
        <w:t xml:space="preserve"> </w:t>
      </w:r>
      <w:r>
        <w:t>a</w:t>
      </w:r>
      <w:r>
        <w:rPr>
          <w:spacing w:val="-1"/>
        </w:rPr>
        <w:t>b</w:t>
      </w:r>
      <w:r>
        <w:t>o</w:t>
      </w:r>
      <w:r>
        <w:rPr>
          <w:spacing w:val="-1"/>
        </w:rPr>
        <w:t>u</w:t>
      </w:r>
      <w:r>
        <w:t>t</w:t>
      </w:r>
      <w:r>
        <w:rPr>
          <w:spacing w:val="-1"/>
        </w:rPr>
        <w:t xml:space="preserve"> </w:t>
      </w:r>
      <w:r>
        <w:rPr>
          <w:spacing w:val="-4"/>
        </w:rPr>
        <w:t>w</w:t>
      </w:r>
      <w:r>
        <w:t>or</w:t>
      </w:r>
      <w:r>
        <w:rPr>
          <w:spacing w:val="2"/>
        </w:rPr>
        <w:t>k</w:t>
      </w:r>
      <w:r>
        <w:rPr>
          <w:spacing w:val="-2"/>
        </w:rPr>
        <w:t>i</w:t>
      </w:r>
      <w:r>
        <w:rPr>
          <w:spacing w:val="-3"/>
        </w:rPr>
        <w:t>n</w:t>
      </w:r>
      <w:r>
        <w:t xml:space="preserve">g </w:t>
      </w:r>
      <w:r>
        <w:rPr>
          <w:spacing w:val="-3"/>
        </w:rPr>
        <w:t>w</w:t>
      </w:r>
      <w:r>
        <w:rPr>
          <w:spacing w:val="-2"/>
        </w:rPr>
        <w:t>i</w:t>
      </w:r>
      <w:r>
        <w:t xml:space="preserve">th </w:t>
      </w:r>
      <w:r>
        <w:rPr>
          <w:spacing w:val="-2"/>
        </w:rPr>
        <w:t>v</w:t>
      </w:r>
      <w:r>
        <w:t>eteran</w:t>
      </w:r>
      <w:r>
        <w:rPr>
          <w:spacing w:val="-2"/>
        </w:rPr>
        <w:t xml:space="preserve"> </w:t>
      </w:r>
      <w:r>
        <w:rPr>
          <w:spacing w:val="3"/>
        </w:rPr>
        <w:t>f</w:t>
      </w:r>
      <w:r>
        <w:rPr>
          <w:spacing w:val="-3"/>
        </w:rPr>
        <w:t>a</w:t>
      </w:r>
      <w:r>
        <w:t>cu</w:t>
      </w:r>
      <w:r>
        <w:rPr>
          <w:spacing w:val="-2"/>
        </w:rPr>
        <w:t>l</w:t>
      </w:r>
      <w:r>
        <w:t>ty memb</w:t>
      </w:r>
      <w:r>
        <w:rPr>
          <w:spacing w:val="-3"/>
        </w:rPr>
        <w:t>e</w:t>
      </w:r>
      <w:r>
        <w:t>rs.</w:t>
      </w:r>
      <w:r>
        <w:rPr>
          <w:spacing w:val="-1"/>
        </w:rPr>
        <w:t xml:space="preserve"> </w:t>
      </w:r>
      <w:r>
        <w:rPr>
          <w:spacing w:val="-2"/>
        </w:rPr>
        <w:t>H</w:t>
      </w:r>
      <w:r>
        <w:t>ere</w:t>
      </w:r>
      <w:r>
        <w:rPr>
          <w:spacing w:val="-2"/>
        </w:rPr>
        <w:t xml:space="preserve"> </w:t>
      </w:r>
      <w:r>
        <w:t>are</w:t>
      </w:r>
      <w:r>
        <w:rPr>
          <w:spacing w:val="-2"/>
        </w:rPr>
        <w:t xml:space="preserve"> </w:t>
      </w:r>
      <w:r>
        <w:t>s</w:t>
      </w:r>
      <w:r>
        <w:rPr>
          <w:spacing w:val="-3"/>
        </w:rPr>
        <w:t>o</w:t>
      </w:r>
      <w:r>
        <w:rPr>
          <w:spacing w:val="-2"/>
        </w:rPr>
        <w:t>m</w:t>
      </w:r>
      <w:r>
        <w:t>e s</w:t>
      </w:r>
      <w:r>
        <w:rPr>
          <w:spacing w:val="-3"/>
        </w:rPr>
        <w:t>u</w:t>
      </w:r>
      <w:r>
        <w:t>g</w:t>
      </w:r>
      <w:r>
        <w:rPr>
          <w:spacing w:val="1"/>
        </w:rPr>
        <w:t>g</w:t>
      </w:r>
      <w:r>
        <w:t>esti</w:t>
      </w:r>
      <w:r>
        <w:rPr>
          <w:spacing w:val="-1"/>
        </w:rPr>
        <w:t>o</w:t>
      </w:r>
      <w:r>
        <w:t>ns</w:t>
      </w:r>
      <w:r>
        <w:rPr>
          <w:spacing w:val="-2"/>
        </w:rPr>
        <w:t xml:space="preserve"> </w:t>
      </w:r>
      <w:r>
        <w:t>to</w:t>
      </w:r>
      <w:r>
        <w:rPr>
          <w:spacing w:val="-2"/>
        </w:rPr>
        <w:t xml:space="preserve"> </w:t>
      </w:r>
      <w:r>
        <w:t>e</w:t>
      </w:r>
      <w:r>
        <w:rPr>
          <w:spacing w:val="-1"/>
        </w:rPr>
        <w:t>n</w:t>
      </w:r>
      <w:r>
        <w:t>h</w:t>
      </w:r>
      <w:r>
        <w:rPr>
          <w:spacing w:val="-1"/>
        </w:rPr>
        <w:t>a</w:t>
      </w:r>
      <w:r>
        <w:t>n</w:t>
      </w:r>
      <w:r>
        <w:rPr>
          <w:spacing w:val="-3"/>
        </w:rPr>
        <w:t>c</w:t>
      </w:r>
      <w:r>
        <w:t>e</w:t>
      </w:r>
      <w:r>
        <w:rPr>
          <w:spacing w:val="3"/>
        </w:rPr>
        <w:t xml:space="preserve"> </w:t>
      </w:r>
      <w:r>
        <w:rPr>
          <w:spacing w:val="-3"/>
        </w:rPr>
        <w:t>y</w:t>
      </w:r>
      <w:r>
        <w:t>o</w:t>
      </w:r>
      <w:r>
        <w:rPr>
          <w:spacing w:val="-1"/>
        </w:rPr>
        <w:t>u</w:t>
      </w:r>
      <w:r>
        <w:t>r</w:t>
      </w:r>
      <w:r>
        <w:rPr>
          <w:spacing w:val="1"/>
        </w:rPr>
        <w:t xml:space="preserve"> </w:t>
      </w:r>
      <w:r>
        <w:t>re</w:t>
      </w:r>
      <w:r>
        <w:rPr>
          <w:spacing w:val="-2"/>
        </w:rPr>
        <w:t>l</w:t>
      </w:r>
      <w:r>
        <w:t>ati</w:t>
      </w:r>
      <w:r>
        <w:rPr>
          <w:spacing w:val="-1"/>
        </w:rPr>
        <w:t>o</w:t>
      </w:r>
      <w:r>
        <w:t>ns</w:t>
      </w:r>
      <w:r>
        <w:rPr>
          <w:spacing w:val="-1"/>
        </w:rPr>
        <w:t>h</w:t>
      </w:r>
      <w:r>
        <w:rPr>
          <w:spacing w:val="-2"/>
        </w:rPr>
        <w:t>i</w:t>
      </w:r>
      <w:r>
        <w:t>ps</w:t>
      </w:r>
      <w:r>
        <w:rPr>
          <w:spacing w:val="-2"/>
        </w:rPr>
        <w:t xml:space="preserve"> </w:t>
      </w:r>
      <w:r>
        <w:rPr>
          <w:spacing w:val="-4"/>
        </w:rPr>
        <w:t>w</w:t>
      </w:r>
      <w:r>
        <w:rPr>
          <w:spacing w:val="-2"/>
        </w:rPr>
        <w:t>i</w:t>
      </w:r>
      <w:r>
        <w:t xml:space="preserve">th </w:t>
      </w:r>
      <w:r>
        <w:rPr>
          <w:spacing w:val="-2"/>
        </w:rPr>
        <w:t>y</w:t>
      </w:r>
      <w:r>
        <w:t>o</w:t>
      </w:r>
      <w:r>
        <w:rPr>
          <w:spacing w:val="-1"/>
        </w:rPr>
        <w:t>u</w:t>
      </w:r>
      <w:r>
        <w:t>r</w:t>
      </w:r>
      <w:r>
        <w:rPr>
          <w:spacing w:val="1"/>
        </w:rPr>
        <w:t xml:space="preserve"> </w:t>
      </w:r>
      <w:r>
        <w:t>co</w:t>
      </w:r>
      <w:r>
        <w:rPr>
          <w:spacing w:val="-2"/>
        </w:rPr>
        <w:t>ll</w:t>
      </w:r>
      <w:r>
        <w:t>e</w:t>
      </w:r>
      <w:r>
        <w:rPr>
          <w:spacing w:val="-1"/>
        </w:rPr>
        <w:t>a</w:t>
      </w:r>
      <w:r>
        <w:rPr>
          <w:spacing w:val="1"/>
        </w:rPr>
        <w:t>g</w:t>
      </w:r>
      <w:r>
        <w:t>u</w:t>
      </w:r>
      <w:r>
        <w:rPr>
          <w:spacing w:val="-1"/>
        </w:rPr>
        <w:t>e</w:t>
      </w:r>
      <w:r>
        <w:t>s:</w:t>
      </w:r>
    </w:p>
    <w:p w14:paraId="51951BD0" w14:textId="77777777" w:rsidR="006516F5" w:rsidRDefault="006516F5" w:rsidP="005527FE">
      <w:pPr>
        <w:rPr>
          <w:szCs w:val="24"/>
        </w:rPr>
      </w:pPr>
    </w:p>
    <w:p w14:paraId="6058D500" w14:textId="77777777" w:rsidR="006516F5" w:rsidRPr="00603ABB" w:rsidRDefault="006516F5" w:rsidP="007A1464">
      <w:pPr>
        <w:pStyle w:val="ListParagraph"/>
        <w:numPr>
          <w:ilvl w:val="0"/>
          <w:numId w:val="152"/>
        </w:numPr>
        <w:ind w:left="720" w:hanging="450"/>
        <w:rPr>
          <w:sz w:val="24"/>
          <w:szCs w:val="24"/>
        </w:rPr>
      </w:pPr>
      <w:r w:rsidRPr="00603ABB">
        <w:rPr>
          <w:spacing w:val="-2"/>
          <w:sz w:val="24"/>
          <w:szCs w:val="24"/>
        </w:rPr>
        <w:t>C</w:t>
      </w:r>
      <w:r w:rsidRPr="00603ABB">
        <w:rPr>
          <w:sz w:val="24"/>
          <w:szCs w:val="24"/>
        </w:rPr>
        <w:t>O</w:t>
      </w:r>
      <w:r w:rsidRPr="00603ABB">
        <w:rPr>
          <w:spacing w:val="-2"/>
          <w:sz w:val="24"/>
          <w:szCs w:val="24"/>
        </w:rPr>
        <w:t>M</w:t>
      </w:r>
      <w:r w:rsidRPr="00603ABB">
        <w:rPr>
          <w:spacing w:val="-4"/>
          <w:sz w:val="24"/>
          <w:szCs w:val="24"/>
        </w:rPr>
        <w:t>M</w:t>
      </w:r>
      <w:r w:rsidRPr="00603ABB">
        <w:rPr>
          <w:spacing w:val="1"/>
          <w:sz w:val="24"/>
          <w:szCs w:val="24"/>
        </w:rPr>
        <w:t>U</w:t>
      </w:r>
      <w:r w:rsidRPr="00603ABB">
        <w:rPr>
          <w:spacing w:val="-2"/>
          <w:sz w:val="24"/>
          <w:szCs w:val="24"/>
        </w:rPr>
        <w:t>N</w:t>
      </w:r>
      <w:r w:rsidRPr="00603ABB">
        <w:rPr>
          <w:sz w:val="24"/>
          <w:szCs w:val="24"/>
        </w:rPr>
        <w:t>I</w:t>
      </w:r>
      <w:r w:rsidRPr="00603ABB">
        <w:rPr>
          <w:spacing w:val="-2"/>
          <w:sz w:val="24"/>
          <w:szCs w:val="24"/>
        </w:rPr>
        <w:t>C</w:t>
      </w:r>
      <w:r w:rsidRPr="00603ABB">
        <w:rPr>
          <w:spacing w:val="-1"/>
          <w:sz w:val="24"/>
          <w:szCs w:val="24"/>
        </w:rPr>
        <w:t>A</w:t>
      </w:r>
      <w:r w:rsidRPr="00603ABB">
        <w:rPr>
          <w:spacing w:val="1"/>
          <w:sz w:val="24"/>
          <w:szCs w:val="24"/>
        </w:rPr>
        <w:t>T</w:t>
      </w:r>
      <w:r w:rsidRPr="00603ABB">
        <w:rPr>
          <w:spacing w:val="-1"/>
          <w:sz w:val="24"/>
          <w:szCs w:val="24"/>
        </w:rPr>
        <w:t>E</w:t>
      </w:r>
      <w:r w:rsidR="00070560" w:rsidRPr="00603ABB">
        <w:rPr>
          <w:sz w:val="24"/>
          <w:szCs w:val="24"/>
        </w:rPr>
        <w:t xml:space="preserve"> - </w:t>
      </w:r>
      <w:r w:rsidRPr="00603ABB">
        <w:rPr>
          <w:sz w:val="24"/>
          <w:szCs w:val="24"/>
        </w:rPr>
        <w:t>L</w:t>
      </w:r>
      <w:r w:rsidRPr="00603ABB">
        <w:rPr>
          <w:spacing w:val="-1"/>
          <w:sz w:val="24"/>
          <w:szCs w:val="24"/>
        </w:rPr>
        <w:t>e</w:t>
      </w:r>
      <w:r w:rsidRPr="00603ABB">
        <w:rPr>
          <w:spacing w:val="-3"/>
          <w:sz w:val="24"/>
          <w:szCs w:val="24"/>
        </w:rPr>
        <w:t>a</w:t>
      </w:r>
      <w:r w:rsidRPr="00603ABB">
        <w:rPr>
          <w:sz w:val="24"/>
          <w:szCs w:val="24"/>
        </w:rPr>
        <w:t>rn</w:t>
      </w:r>
      <w:r w:rsidRPr="00603ABB">
        <w:rPr>
          <w:spacing w:val="-4"/>
          <w:sz w:val="24"/>
          <w:szCs w:val="24"/>
        </w:rPr>
        <w:t xml:space="preserve"> </w:t>
      </w:r>
      <w:r w:rsidRPr="00603ABB">
        <w:rPr>
          <w:sz w:val="24"/>
          <w:szCs w:val="24"/>
        </w:rPr>
        <w:t>n</w:t>
      </w:r>
      <w:r w:rsidRPr="00603ABB">
        <w:rPr>
          <w:spacing w:val="-1"/>
          <w:sz w:val="24"/>
          <w:szCs w:val="24"/>
        </w:rPr>
        <w:t>a</w:t>
      </w:r>
      <w:r w:rsidRPr="00603ABB">
        <w:rPr>
          <w:sz w:val="24"/>
          <w:szCs w:val="24"/>
        </w:rPr>
        <w:t xml:space="preserve">mes </w:t>
      </w:r>
      <w:r w:rsidRPr="00603ABB">
        <w:rPr>
          <w:spacing w:val="-3"/>
          <w:sz w:val="24"/>
          <w:szCs w:val="24"/>
        </w:rPr>
        <w:t>o</w:t>
      </w:r>
      <w:r w:rsidRPr="00603ABB">
        <w:rPr>
          <w:sz w:val="24"/>
          <w:szCs w:val="24"/>
        </w:rPr>
        <w:t>f</w:t>
      </w:r>
      <w:r w:rsidRPr="00603ABB">
        <w:rPr>
          <w:spacing w:val="-1"/>
          <w:sz w:val="24"/>
          <w:szCs w:val="24"/>
        </w:rPr>
        <w:t xml:space="preserve"> </w:t>
      </w:r>
      <w:r w:rsidRPr="00603ABB">
        <w:rPr>
          <w:sz w:val="24"/>
          <w:szCs w:val="24"/>
        </w:rPr>
        <w:t>st</w:t>
      </w:r>
      <w:r w:rsidRPr="00603ABB">
        <w:rPr>
          <w:spacing w:val="-3"/>
          <w:sz w:val="24"/>
          <w:szCs w:val="24"/>
        </w:rPr>
        <w:t>a</w:t>
      </w:r>
      <w:r w:rsidRPr="00603ABB">
        <w:rPr>
          <w:sz w:val="24"/>
          <w:szCs w:val="24"/>
        </w:rPr>
        <w:t>ff</w:t>
      </w:r>
      <w:r w:rsidRPr="00603ABB">
        <w:rPr>
          <w:spacing w:val="-1"/>
          <w:sz w:val="24"/>
          <w:szCs w:val="24"/>
        </w:rPr>
        <w:t xml:space="preserve"> </w:t>
      </w:r>
      <w:r w:rsidRPr="00603ABB">
        <w:rPr>
          <w:sz w:val="24"/>
          <w:szCs w:val="24"/>
        </w:rPr>
        <w:t>m</w:t>
      </w:r>
      <w:r w:rsidRPr="00603ABB">
        <w:rPr>
          <w:spacing w:val="-3"/>
          <w:sz w:val="24"/>
          <w:szCs w:val="24"/>
        </w:rPr>
        <w:t>e</w:t>
      </w:r>
      <w:r w:rsidRPr="00603ABB">
        <w:rPr>
          <w:sz w:val="24"/>
          <w:szCs w:val="24"/>
        </w:rPr>
        <w:t>mb</w:t>
      </w:r>
      <w:r w:rsidRPr="00603ABB">
        <w:rPr>
          <w:spacing w:val="-4"/>
          <w:sz w:val="24"/>
          <w:szCs w:val="24"/>
        </w:rPr>
        <w:t>e</w:t>
      </w:r>
      <w:r w:rsidRPr="00603ABB">
        <w:rPr>
          <w:sz w:val="24"/>
          <w:szCs w:val="24"/>
        </w:rPr>
        <w:t>rs</w:t>
      </w:r>
      <w:r w:rsidRPr="00603ABB">
        <w:rPr>
          <w:spacing w:val="-2"/>
          <w:sz w:val="24"/>
          <w:szCs w:val="24"/>
        </w:rPr>
        <w:t xml:space="preserve"> </w:t>
      </w:r>
      <w:r w:rsidRPr="00603ABB">
        <w:rPr>
          <w:sz w:val="24"/>
          <w:szCs w:val="24"/>
        </w:rPr>
        <w:t>e</w:t>
      </w:r>
      <w:r w:rsidRPr="00603ABB">
        <w:rPr>
          <w:spacing w:val="-1"/>
          <w:sz w:val="24"/>
          <w:szCs w:val="24"/>
        </w:rPr>
        <w:t>a</w:t>
      </w:r>
      <w:r w:rsidRPr="00603ABB">
        <w:rPr>
          <w:sz w:val="24"/>
          <w:szCs w:val="24"/>
        </w:rPr>
        <w:t>r</w:t>
      </w:r>
      <w:r w:rsidRPr="00603ABB">
        <w:rPr>
          <w:spacing w:val="-2"/>
          <w:sz w:val="24"/>
          <w:szCs w:val="24"/>
        </w:rPr>
        <w:t>l</w:t>
      </w:r>
      <w:r w:rsidRPr="00603ABB">
        <w:rPr>
          <w:sz w:val="24"/>
          <w:szCs w:val="24"/>
        </w:rPr>
        <w:t>y</w:t>
      </w:r>
      <w:r w:rsidRPr="00603ABB">
        <w:rPr>
          <w:spacing w:val="-2"/>
          <w:sz w:val="24"/>
          <w:szCs w:val="24"/>
        </w:rPr>
        <w:t xml:space="preserve"> i</w:t>
      </w:r>
      <w:r w:rsidRPr="00603ABB">
        <w:rPr>
          <w:sz w:val="24"/>
          <w:szCs w:val="24"/>
        </w:rPr>
        <w:t xml:space="preserve">n </w:t>
      </w:r>
      <w:r w:rsidRPr="00603ABB">
        <w:rPr>
          <w:spacing w:val="1"/>
          <w:sz w:val="24"/>
          <w:szCs w:val="24"/>
        </w:rPr>
        <w:t>t</w:t>
      </w:r>
      <w:r w:rsidRPr="00603ABB">
        <w:rPr>
          <w:sz w:val="24"/>
          <w:szCs w:val="24"/>
        </w:rPr>
        <w:t xml:space="preserve">he </w:t>
      </w:r>
      <w:r w:rsidRPr="00603ABB">
        <w:rPr>
          <w:spacing w:val="-3"/>
          <w:sz w:val="24"/>
          <w:szCs w:val="24"/>
        </w:rPr>
        <w:t>y</w:t>
      </w:r>
      <w:r w:rsidRPr="00603ABB">
        <w:rPr>
          <w:sz w:val="24"/>
          <w:szCs w:val="24"/>
        </w:rPr>
        <w:t>e</w:t>
      </w:r>
      <w:r w:rsidRPr="00603ABB">
        <w:rPr>
          <w:spacing w:val="-1"/>
          <w:sz w:val="24"/>
          <w:szCs w:val="24"/>
        </w:rPr>
        <w:t>a</w:t>
      </w:r>
      <w:r w:rsidRPr="00603ABB">
        <w:rPr>
          <w:sz w:val="24"/>
          <w:szCs w:val="24"/>
        </w:rPr>
        <w:t>r.</w:t>
      </w:r>
      <w:r w:rsidRPr="00603ABB">
        <w:rPr>
          <w:spacing w:val="-1"/>
          <w:sz w:val="24"/>
          <w:szCs w:val="24"/>
        </w:rPr>
        <w:t xml:space="preserve"> </w:t>
      </w:r>
      <w:r w:rsidRPr="00603ABB">
        <w:rPr>
          <w:spacing w:val="-2"/>
          <w:sz w:val="24"/>
          <w:szCs w:val="24"/>
        </w:rPr>
        <w:t>R</w:t>
      </w:r>
      <w:r w:rsidRPr="00603ABB">
        <w:rPr>
          <w:sz w:val="24"/>
          <w:szCs w:val="24"/>
        </w:rPr>
        <w:t>es</w:t>
      </w:r>
      <w:r w:rsidRPr="00603ABB">
        <w:rPr>
          <w:spacing w:val="-1"/>
          <w:sz w:val="24"/>
          <w:szCs w:val="24"/>
        </w:rPr>
        <w:t>p</w:t>
      </w:r>
      <w:r w:rsidRPr="00603ABB">
        <w:rPr>
          <w:sz w:val="24"/>
          <w:szCs w:val="24"/>
        </w:rPr>
        <w:t>o</w:t>
      </w:r>
      <w:r w:rsidRPr="00603ABB">
        <w:rPr>
          <w:spacing w:val="-4"/>
          <w:sz w:val="24"/>
          <w:szCs w:val="24"/>
        </w:rPr>
        <w:t>n</w:t>
      </w:r>
      <w:r w:rsidRPr="00603ABB">
        <w:rPr>
          <w:sz w:val="24"/>
          <w:szCs w:val="24"/>
        </w:rPr>
        <w:t xml:space="preserve">d </w:t>
      </w:r>
      <w:r w:rsidRPr="00603ABB">
        <w:rPr>
          <w:spacing w:val="1"/>
          <w:sz w:val="24"/>
          <w:szCs w:val="24"/>
        </w:rPr>
        <w:t>t</w:t>
      </w:r>
      <w:r w:rsidRPr="00603ABB">
        <w:rPr>
          <w:sz w:val="24"/>
          <w:szCs w:val="24"/>
        </w:rPr>
        <w:t>o</w:t>
      </w:r>
      <w:r w:rsidRPr="00603ABB">
        <w:rPr>
          <w:spacing w:val="-2"/>
          <w:sz w:val="24"/>
          <w:szCs w:val="24"/>
        </w:rPr>
        <w:t xml:space="preserve"> </w:t>
      </w:r>
      <w:r w:rsidRPr="00603ABB">
        <w:rPr>
          <w:sz w:val="24"/>
          <w:szCs w:val="24"/>
        </w:rPr>
        <w:t>m</w:t>
      </w:r>
      <w:r w:rsidRPr="00603ABB">
        <w:rPr>
          <w:spacing w:val="-3"/>
          <w:sz w:val="24"/>
          <w:szCs w:val="24"/>
        </w:rPr>
        <w:t>e</w:t>
      </w:r>
      <w:r w:rsidRPr="00603ABB">
        <w:rPr>
          <w:sz w:val="24"/>
          <w:szCs w:val="24"/>
        </w:rPr>
        <w:t>mo</w:t>
      </w:r>
      <w:r w:rsidRPr="00603ABB">
        <w:rPr>
          <w:spacing w:val="-3"/>
          <w:sz w:val="24"/>
          <w:szCs w:val="24"/>
        </w:rPr>
        <w:t>s</w:t>
      </w:r>
      <w:r w:rsidRPr="00603ABB">
        <w:rPr>
          <w:sz w:val="24"/>
          <w:szCs w:val="24"/>
        </w:rPr>
        <w:t>,</w:t>
      </w:r>
      <w:r w:rsidRPr="00603ABB">
        <w:rPr>
          <w:spacing w:val="2"/>
          <w:sz w:val="24"/>
          <w:szCs w:val="24"/>
        </w:rPr>
        <w:t xml:space="preserve"> </w:t>
      </w:r>
      <w:r w:rsidRPr="00603ABB">
        <w:rPr>
          <w:sz w:val="24"/>
          <w:szCs w:val="24"/>
        </w:rPr>
        <w:t>p</w:t>
      </w:r>
      <w:r w:rsidRPr="00603ABB">
        <w:rPr>
          <w:spacing w:val="-1"/>
          <w:sz w:val="24"/>
          <w:szCs w:val="24"/>
        </w:rPr>
        <w:t>h</w:t>
      </w:r>
      <w:r w:rsidRPr="00603ABB">
        <w:rPr>
          <w:sz w:val="24"/>
          <w:szCs w:val="24"/>
        </w:rPr>
        <w:t>o</w:t>
      </w:r>
      <w:r w:rsidRPr="00603ABB">
        <w:rPr>
          <w:spacing w:val="-1"/>
          <w:sz w:val="24"/>
          <w:szCs w:val="24"/>
        </w:rPr>
        <w:t>n</w:t>
      </w:r>
      <w:r w:rsidRPr="00603ABB">
        <w:rPr>
          <w:sz w:val="24"/>
          <w:szCs w:val="24"/>
        </w:rPr>
        <w:t>e mess</w:t>
      </w:r>
      <w:r w:rsidRPr="00603ABB">
        <w:rPr>
          <w:spacing w:val="-4"/>
          <w:sz w:val="24"/>
          <w:szCs w:val="24"/>
        </w:rPr>
        <w:t>a</w:t>
      </w:r>
      <w:r w:rsidRPr="00603ABB">
        <w:rPr>
          <w:spacing w:val="1"/>
          <w:sz w:val="24"/>
          <w:szCs w:val="24"/>
        </w:rPr>
        <w:t>g</w:t>
      </w:r>
      <w:r w:rsidRPr="00603ABB">
        <w:rPr>
          <w:sz w:val="24"/>
          <w:szCs w:val="24"/>
        </w:rPr>
        <w:t>es</w:t>
      </w:r>
      <w:r w:rsidRPr="00603ABB">
        <w:rPr>
          <w:spacing w:val="-2"/>
          <w:sz w:val="24"/>
          <w:szCs w:val="24"/>
        </w:rPr>
        <w:t xml:space="preserve"> </w:t>
      </w:r>
      <w:r w:rsidRPr="00603ABB">
        <w:rPr>
          <w:sz w:val="24"/>
          <w:szCs w:val="24"/>
        </w:rPr>
        <w:t>a</w:t>
      </w:r>
      <w:r w:rsidRPr="00603ABB">
        <w:rPr>
          <w:spacing w:val="-1"/>
          <w:sz w:val="24"/>
          <w:szCs w:val="24"/>
        </w:rPr>
        <w:t>n</w:t>
      </w:r>
      <w:r w:rsidRPr="00603ABB">
        <w:rPr>
          <w:sz w:val="24"/>
          <w:szCs w:val="24"/>
        </w:rPr>
        <w:t xml:space="preserve">d </w:t>
      </w:r>
      <w:r w:rsidRPr="00603ABB">
        <w:rPr>
          <w:spacing w:val="-3"/>
          <w:sz w:val="24"/>
          <w:szCs w:val="24"/>
        </w:rPr>
        <w:t>e</w:t>
      </w:r>
      <w:r w:rsidRPr="00603ABB">
        <w:rPr>
          <w:sz w:val="24"/>
          <w:szCs w:val="24"/>
        </w:rPr>
        <w:t>ma</w:t>
      </w:r>
      <w:r w:rsidRPr="00603ABB">
        <w:rPr>
          <w:spacing w:val="-2"/>
          <w:sz w:val="24"/>
          <w:szCs w:val="24"/>
        </w:rPr>
        <w:t>il</w:t>
      </w:r>
      <w:r w:rsidRPr="00603ABB">
        <w:rPr>
          <w:sz w:val="24"/>
          <w:szCs w:val="24"/>
        </w:rPr>
        <w:t>s</w:t>
      </w:r>
      <w:r w:rsidRPr="00603ABB">
        <w:rPr>
          <w:spacing w:val="1"/>
          <w:sz w:val="24"/>
          <w:szCs w:val="24"/>
        </w:rPr>
        <w:t xml:space="preserve"> </w:t>
      </w:r>
      <w:r w:rsidRPr="00603ABB">
        <w:rPr>
          <w:sz w:val="24"/>
          <w:szCs w:val="24"/>
        </w:rPr>
        <w:t>p</w:t>
      </w:r>
      <w:r w:rsidRPr="00603ABB">
        <w:rPr>
          <w:spacing w:val="-3"/>
          <w:sz w:val="24"/>
          <w:szCs w:val="24"/>
        </w:rPr>
        <w:t>r</w:t>
      </w:r>
      <w:r w:rsidRPr="00603ABB">
        <w:rPr>
          <w:sz w:val="24"/>
          <w:szCs w:val="24"/>
        </w:rPr>
        <w:t>ompt</w:t>
      </w:r>
      <w:r w:rsidRPr="00603ABB">
        <w:rPr>
          <w:spacing w:val="-2"/>
          <w:sz w:val="24"/>
          <w:szCs w:val="24"/>
        </w:rPr>
        <w:t>l</w:t>
      </w:r>
      <w:r w:rsidRPr="00603ABB">
        <w:rPr>
          <w:spacing w:val="-3"/>
          <w:sz w:val="24"/>
          <w:szCs w:val="24"/>
        </w:rPr>
        <w:t>y</w:t>
      </w:r>
      <w:r w:rsidRPr="00603ABB">
        <w:rPr>
          <w:sz w:val="24"/>
          <w:szCs w:val="24"/>
        </w:rPr>
        <w:t>.</w:t>
      </w:r>
    </w:p>
    <w:p w14:paraId="4AF0440E" w14:textId="77777777" w:rsidR="006516F5" w:rsidRPr="00603ABB" w:rsidRDefault="006516F5" w:rsidP="00603ABB">
      <w:pPr>
        <w:ind w:left="720" w:hanging="450"/>
        <w:rPr>
          <w:szCs w:val="24"/>
        </w:rPr>
      </w:pPr>
    </w:p>
    <w:p w14:paraId="7E6FABDE" w14:textId="77777777" w:rsidR="006516F5" w:rsidRPr="00603ABB" w:rsidRDefault="006516F5" w:rsidP="007A1464">
      <w:pPr>
        <w:pStyle w:val="ListParagraph"/>
        <w:numPr>
          <w:ilvl w:val="0"/>
          <w:numId w:val="152"/>
        </w:numPr>
        <w:ind w:left="720" w:hanging="450"/>
        <w:rPr>
          <w:sz w:val="24"/>
          <w:szCs w:val="24"/>
        </w:rPr>
      </w:pPr>
      <w:r w:rsidRPr="00603ABB">
        <w:rPr>
          <w:spacing w:val="-2"/>
          <w:sz w:val="24"/>
          <w:szCs w:val="24"/>
        </w:rPr>
        <w:t>U</w:t>
      </w:r>
      <w:r w:rsidRPr="00603ABB">
        <w:rPr>
          <w:spacing w:val="-1"/>
          <w:sz w:val="24"/>
          <w:szCs w:val="24"/>
        </w:rPr>
        <w:t>S</w:t>
      </w:r>
      <w:r w:rsidRPr="00603ABB">
        <w:rPr>
          <w:sz w:val="24"/>
          <w:szCs w:val="24"/>
        </w:rPr>
        <w:t xml:space="preserve">E </w:t>
      </w:r>
      <w:r w:rsidRPr="00603ABB">
        <w:rPr>
          <w:spacing w:val="-1"/>
          <w:sz w:val="24"/>
          <w:szCs w:val="24"/>
        </w:rPr>
        <w:t>Y</w:t>
      </w:r>
      <w:r w:rsidRPr="00603ABB">
        <w:rPr>
          <w:sz w:val="24"/>
          <w:szCs w:val="24"/>
        </w:rPr>
        <w:t>O</w:t>
      </w:r>
      <w:r w:rsidRPr="00603ABB">
        <w:rPr>
          <w:spacing w:val="-2"/>
          <w:sz w:val="24"/>
          <w:szCs w:val="24"/>
        </w:rPr>
        <w:t>U</w:t>
      </w:r>
      <w:r w:rsidRPr="00603ABB">
        <w:rPr>
          <w:sz w:val="24"/>
          <w:szCs w:val="24"/>
        </w:rPr>
        <w:t>R</w:t>
      </w:r>
      <w:r w:rsidRPr="00603ABB">
        <w:rPr>
          <w:spacing w:val="-1"/>
          <w:sz w:val="24"/>
          <w:szCs w:val="24"/>
        </w:rPr>
        <w:t xml:space="preserve"> E</w:t>
      </w:r>
      <w:r w:rsidRPr="00603ABB">
        <w:rPr>
          <w:spacing w:val="-4"/>
          <w:sz w:val="24"/>
          <w:szCs w:val="24"/>
        </w:rPr>
        <w:t>M</w:t>
      </w:r>
      <w:r w:rsidRPr="00603ABB">
        <w:rPr>
          <w:sz w:val="24"/>
          <w:szCs w:val="24"/>
        </w:rPr>
        <w:t>O</w:t>
      </w:r>
      <w:r w:rsidRPr="00603ABB">
        <w:rPr>
          <w:spacing w:val="1"/>
          <w:sz w:val="24"/>
          <w:szCs w:val="24"/>
        </w:rPr>
        <w:t>T</w:t>
      </w:r>
      <w:r w:rsidRPr="00603ABB">
        <w:rPr>
          <w:spacing w:val="-2"/>
          <w:sz w:val="24"/>
          <w:szCs w:val="24"/>
        </w:rPr>
        <w:t>I</w:t>
      </w:r>
      <w:r w:rsidRPr="00603ABB">
        <w:rPr>
          <w:sz w:val="24"/>
          <w:szCs w:val="24"/>
        </w:rPr>
        <w:t>O</w:t>
      </w:r>
      <w:r w:rsidRPr="00603ABB">
        <w:rPr>
          <w:spacing w:val="-2"/>
          <w:sz w:val="24"/>
          <w:szCs w:val="24"/>
        </w:rPr>
        <w:t>N</w:t>
      </w:r>
      <w:r w:rsidRPr="00603ABB">
        <w:rPr>
          <w:spacing w:val="-4"/>
          <w:sz w:val="24"/>
          <w:szCs w:val="24"/>
        </w:rPr>
        <w:t>A</w:t>
      </w:r>
      <w:r w:rsidRPr="00603ABB">
        <w:rPr>
          <w:sz w:val="24"/>
          <w:szCs w:val="24"/>
        </w:rPr>
        <w:t xml:space="preserve">L </w:t>
      </w:r>
      <w:r w:rsidRPr="00603ABB">
        <w:rPr>
          <w:spacing w:val="1"/>
          <w:sz w:val="24"/>
          <w:szCs w:val="24"/>
        </w:rPr>
        <w:t>I</w:t>
      </w:r>
      <w:r w:rsidRPr="00603ABB">
        <w:rPr>
          <w:spacing w:val="-4"/>
          <w:sz w:val="24"/>
          <w:szCs w:val="24"/>
        </w:rPr>
        <w:t>N</w:t>
      </w:r>
      <w:r w:rsidRPr="00603ABB">
        <w:rPr>
          <w:spacing w:val="1"/>
          <w:sz w:val="24"/>
          <w:szCs w:val="24"/>
        </w:rPr>
        <w:t>T</w:t>
      </w:r>
      <w:r w:rsidRPr="00603ABB">
        <w:rPr>
          <w:spacing w:val="-1"/>
          <w:sz w:val="24"/>
          <w:szCs w:val="24"/>
        </w:rPr>
        <w:t>E</w:t>
      </w:r>
      <w:r w:rsidRPr="00603ABB">
        <w:rPr>
          <w:sz w:val="24"/>
          <w:szCs w:val="24"/>
        </w:rPr>
        <w:t>L</w:t>
      </w:r>
      <w:r w:rsidRPr="00603ABB">
        <w:rPr>
          <w:spacing w:val="-1"/>
          <w:sz w:val="24"/>
          <w:szCs w:val="24"/>
        </w:rPr>
        <w:t>L</w:t>
      </w:r>
      <w:r w:rsidRPr="00603ABB">
        <w:rPr>
          <w:spacing w:val="-2"/>
          <w:sz w:val="24"/>
          <w:szCs w:val="24"/>
        </w:rPr>
        <w:t>I</w:t>
      </w:r>
      <w:r w:rsidRPr="00603ABB">
        <w:rPr>
          <w:sz w:val="24"/>
          <w:szCs w:val="24"/>
        </w:rPr>
        <w:t>G</w:t>
      </w:r>
      <w:r w:rsidRPr="00603ABB">
        <w:rPr>
          <w:spacing w:val="-1"/>
          <w:sz w:val="24"/>
          <w:szCs w:val="24"/>
        </w:rPr>
        <w:t>E</w:t>
      </w:r>
      <w:r w:rsidRPr="00603ABB">
        <w:rPr>
          <w:spacing w:val="-2"/>
          <w:sz w:val="24"/>
          <w:szCs w:val="24"/>
        </w:rPr>
        <w:t>NC</w:t>
      </w:r>
      <w:r w:rsidRPr="00603ABB">
        <w:rPr>
          <w:spacing w:val="-1"/>
          <w:sz w:val="24"/>
          <w:szCs w:val="24"/>
        </w:rPr>
        <w:t>E</w:t>
      </w:r>
      <w:r w:rsidR="00070560" w:rsidRPr="00603ABB">
        <w:rPr>
          <w:sz w:val="24"/>
          <w:szCs w:val="24"/>
        </w:rPr>
        <w:t xml:space="preserve"> - </w:t>
      </w:r>
      <w:r w:rsidRPr="00603ABB">
        <w:rPr>
          <w:spacing w:val="-1"/>
          <w:sz w:val="24"/>
          <w:szCs w:val="24"/>
        </w:rPr>
        <w:t>A</w:t>
      </w:r>
      <w:r w:rsidRPr="00603ABB">
        <w:rPr>
          <w:spacing w:val="-3"/>
          <w:sz w:val="24"/>
          <w:szCs w:val="24"/>
        </w:rPr>
        <w:t>v</w:t>
      </w:r>
      <w:r w:rsidRPr="00603ABB">
        <w:rPr>
          <w:sz w:val="24"/>
          <w:szCs w:val="24"/>
        </w:rPr>
        <w:t>o</w:t>
      </w:r>
      <w:r w:rsidRPr="00603ABB">
        <w:rPr>
          <w:spacing w:val="-2"/>
          <w:sz w:val="24"/>
          <w:szCs w:val="24"/>
        </w:rPr>
        <w:t>i</w:t>
      </w:r>
      <w:r w:rsidRPr="00603ABB">
        <w:rPr>
          <w:sz w:val="24"/>
          <w:szCs w:val="24"/>
        </w:rPr>
        <w:t>d</w:t>
      </w:r>
      <w:r w:rsidRPr="00603ABB">
        <w:rPr>
          <w:spacing w:val="-2"/>
          <w:sz w:val="24"/>
          <w:szCs w:val="24"/>
        </w:rPr>
        <w:t xml:space="preserve"> </w:t>
      </w:r>
      <w:r w:rsidRPr="00603ABB">
        <w:rPr>
          <w:spacing w:val="1"/>
          <w:sz w:val="24"/>
          <w:szCs w:val="24"/>
        </w:rPr>
        <w:t>g</w:t>
      </w:r>
      <w:r w:rsidRPr="00603ABB">
        <w:rPr>
          <w:sz w:val="24"/>
          <w:szCs w:val="24"/>
        </w:rPr>
        <w:t>e</w:t>
      </w:r>
      <w:r w:rsidRPr="00603ABB">
        <w:rPr>
          <w:spacing w:val="-2"/>
          <w:sz w:val="24"/>
          <w:szCs w:val="24"/>
        </w:rPr>
        <w:t>t</w:t>
      </w:r>
      <w:r w:rsidRPr="00603ABB">
        <w:rPr>
          <w:sz w:val="24"/>
          <w:szCs w:val="24"/>
        </w:rPr>
        <w:t>t</w:t>
      </w:r>
      <w:r w:rsidRPr="00603ABB">
        <w:rPr>
          <w:spacing w:val="-2"/>
          <w:sz w:val="24"/>
          <w:szCs w:val="24"/>
        </w:rPr>
        <w:t>i</w:t>
      </w:r>
      <w:r w:rsidRPr="00603ABB">
        <w:rPr>
          <w:sz w:val="24"/>
          <w:szCs w:val="24"/>
        </w:rPr>
        <w:t>ng ca</w:t>
      </w:r>
      <w:r w:rsidRPr="00603ABB">
        <w:rPr>
          <w:spacing w:val="-4"/>
          <w:sz w:val="24"/>
          <w:szCs w:val="24"/>
        </w:rPr>
        <w:t>u</w:t>
      </w:r>
      <w:r w:rsidRPr="00603ABB">
        <w:rPr>
          <w:spacing w:val="1"/>
          <w:sz w:val="24"/>
          <w:szCs w:val="24"/>
        </w:rPr>
        <w:t>g</w:t>
      </w:r>
      <w:r w:rsidRPr="00603ABB">
        <w:rPr>
          <w:spacing w:val="-3"/>
          <w:sz w:val="24"/>
          <w:szCs w:val="24"/>
        </w:rPr>
        <w:t>h</w:t>
      </w:r>
      <w:r w:rsidRPr="00603ABB">
        <w:rPr>
          <w:sz w:val="24"/>
          <w:szCs w:val="24"/>
        </w:rPr>
        <w:t>t</w:t>
      </w:r>
      <w:r w:rsidRPr="00603ABB">
        <w:rPr>
          <w:spacing w:val="2"/>
          <w:sz w:val="24"/>
          <w:szCs w:val="24"/>
        </w:rPr>
        <w:t xml:space="preserve"> </w:t>
      </w:r>
      <w:r w:rsidRPr="00603ABB">
        <w:rPr>
          <w:sz w:val="24"/>
          <w:szCs w:val="24"/>
        </w:rPr>
        <w:t>up</w:t>
      </w:r>
      <w:r w:rsidRPr="00603ABB">
        <w:rPr>
          <w:spacing w:val="-3"/>
          <w:sz w:val="24"/>
          <w:szCs w:val="24"/>
        </w:rPr>
        <w:t xml:space="preserve"> </w:t>
      </w:r>
      <w:r w:rsidRPr="00603ABB">
        <w:rPr>
          <w:sz w:val="24"/>
          <w:szCs w:val="24"/>
        </w:rPr>
        <w:t>a</w:t>
      </w:r>
      <w:r w:rsidRPr="00603ABB">
        <w:rPr>
          <w:spacing w:val="-1"/>
          <w:sz w:val="24"/>
          <w:szCs w:val="24"/>
        </w:rPr>
        <w:t>n</w:t>
      </w:r>
      <w:r w:rsidRPr="00603ABB">
        <w:rPr>
          <w:sz w:val="24"/>
          <w:szCs w:val="24"/>
        </w:rPr>
        <w:t xml:space="preserve">d </w:t>
      </w:r>
      <w:r w:rsidRPr="00603ABB">
        <w:rPr>
          <w:spacing w:val="-3"/>
          <w:sz w:val="24"/>
          <w:szCs w:val="24"/>
        </w:rPr>
        <w:t>h</w:t>
      </w:r>
      <w:r w:rsidRPr="00603ABB">
        <w:rPr>
          <w:sz w:val="24"/>
          <w:szCs w:val="24"/>
        </w:rPr>
        <w:t>u</w:t>
      </w:r>
      <w:r w:rsidRPr="00603ABB">
        <w:rPr>
          <w:spacing w:val="-1"/>
          <w:sz w:val="24"/>
          <w:szCs w:val="24"/>
        </w:rPr>
        <w:t>n</w:t>
      </w:r>
      <w:r w:rsidRPr="00603ABB">
        <w:rPr>
          <w:sz w:val="24"/>
          <w:szCs w:val="24"/>
        </w:rPr>
        <w:t>g up.</w:t>
      </w:r>
      <w:r w:rsidRPr="00603ABB">
        <w:rPr>
          <w:spacing w:val="-1"/>
          <w:sz w:val="24"/>
          <w:szCs w:val="24"/>
        </w:rPr>
        <w:t xml:space="preserve"> </w:t>
      </w:r>
      <w:r w:rsidRPr="00603ABB">
        <w:rPr>
          <w:sz w:val="24"/>
          <w:szCs w:val="24"/>
        </w:rPr>
        <w:t>In</w:t>
      </w:r>
      <w:r w:rsidRPr="00603ABB">
        <w:rPr>
          <w:spacing w:val="-2"/>
          <w:sz w:val="24"/>
          <w:szCs w:val="24"/>
        </w:rPr>
        <w:t xml:space="preserve"> </w:t>
      </w:r>
      <w:r w:rsidRPr="00603ABB">
        <w:rPr>
          <w:sz w:val="24"/>
          <w:szCs w:val="24"/>
        </w:rPr>
        <w:t>a</w:t>
      </w:r>
      <w:r w:rsidRPr="00603ABB">
        <w:rPr>
          <w:spacing w:val="-1"/>
          <w:sz w:val="24"/>
          <w:szCs w:val="24"/>
        </w:rPr>
        <w:t>n</w:t>
      </w:r>
      <w:r w:rsidRPr="00603ABB">
        <w:rPr>
          <w:sz w:val="24"/>
          <w:szCs w:val="24"/>
        </w:rPr>
        <w:t>y o</w:t>
      </w:r>
      <w:r w:rsidRPr="00603ABB">
        <w:rPr>
          <w:spacing w:val="-3"/>
          <w:sz w:val="24"/>
          <w:szCs w:val="24"/>
        </w:rPr>
        <w:t>r</w:t>
      </w:r>
      <w:r w:rsidRPr="00603ABB">
        <w:rPr>
          <w:spacing w:val="1"/>
          <w:sz w:val="24"/>
          <w:szCs w:val="24"/>
        </w:rPr>
        <w:t>g</w:t>
      </w:r>
      <w:r w:rsidRPr="00603ABB">
        <w:rPr>
          <w:sz w:val="24"/>
          <w:szCs w:val="24"/>
        </w:rPr>
        <w:t>a</w:t>
      </w:r>
      <w:r w:rsidRPr="00603ABB">
        <w:rPr>
          <w:spacing w:val="-1"/>
          <w:sz w:val="24"/>
          <w:szCs w:val="24"/>
        </w:rPr>
        <w:t>n</w:t>
      </w:r>
      <w:r w:rsidRPr="00603ABB">
        <w:rPr>
          <w:spacing w:val="-2"/>
          <w:sz w:val="24"/>
          <w:szCs w:val="24"/>
        </w:rPr>
        <w:t>i</w:t>
      </w:r>
      <w:r w:rsidRPr="00603ABB">
        <w:rPr>
          <w:spacing w:val="-3"/>
          <w:sz w:val="24"/>
          <w:szCs w:val="24"/>
        </w:rPr>
        <w:t>z</w:t>
      </w:r>
      <w:r w:rsidRPr="00603ABB">
        <w:rPr>
          <w:sz w:val="24"/>
          <w:szCs w:val="24"/>
        </w:rPr>
        <w:t>ati</w:t>
      </w:r>
      <w:r w:rsidRPr="00603ABB">
        <w:rPr>
          <w:spacing w:val="-1"/>
          <w:sz w:val="24"/>
          <w:szCs w:val="24"/>
        </w:rPr>
        <w:t>o</w:t>
      </w:r>
      <w:r w:rsidRPr="00603ABB">
        <w:rPr>
          <w:sz w:val="24"/>
          <w:szCs w:val="24"/>
        </w:rPr>
        <w:t>n,</w:t>
      </w:r>
      <w:r w:rsidRPr="00603ABB">
        <w:rPr>
          <w:spacing w:val="1"/>
          <w:sz w:val="24"/>
          <w:szCs w:val="24"/>
        </w:rPr>
        <w:t xml:space="preserve"> </w:t>
      </w:r>
      <w:r w:rsidRPr="00603ABB">
        <w:rPr>
          <w:sz w:val="24"/>
          <w:szCs w:val="24"/>
        </w:rPr>
        <w:t>p</w:t>
      </w:r>
      <w:r w:rsidRPr="00603ABB">
        <w:rPr>
          <w:spacing w:val="-1"/>
          <w:sz w:val="24"/>
          <w:szCs w:val="24"/>
        </w:rPr>
        <w:t>e</w:t>
      </w:r>
      <w:r w:rsidRPr="00603ABB">
        <w:rPr>
          <w:sz w:val="24"/>
          <w:szCs w:val="24"/>
        </w:rPr>
        <w:t>o</w:t>
      </w:r>
      <w:r w:rsidRPr="00603ABB">
        <w:rPr>
          <w:spacing w:val="-1"/>
          <w:sz w:val="24"/>
          <w:szCs w:val="24"/>
        </w:rPr>
        <w:t>p</w:t>
      </w:r>
      <w:r w:rsidRPr="00603ABB">
        <w:rPr>
          <w:spacing w:val="-2"/>
          <w:sz w:val="24"/>
          <w:szCs w:val="24"/>
        </w:rPr>
        <w:t>l</w:t>
      </w:r>
      <w:r w:rsidRPr="00603ABB">
        <w:rPr>
          <w:sz w:val="24"/>
          <w:szCs w:val="24"/>
        </w:rPr>
        <w:t>e ha</w:t>
      </w:r>
      <w:r w:rsidRPr="00603ABB">
        <w:rPr>
          <w:spacing w:val="-3"/>
          <w:sz w:val="24"/>
          <w:szCs w:val="24"/>
        </w:rPr>
        <w:t>v</w:t>
      </w:r>
      <w:r w:rsidRPr="00603ABB">
        <w:rPr>
          <w:sz w:val="24"/>
          <w:szCs w:val="24"/>
        </w:rPr>
        <w:t>e d</w:t>
      </w:r>
      <w:r w:rsidRPr="00603ABB">
        <w:rPr>
          <w:spacing w:val="-4"/>
          <w:sz w:val="24"/>
          <w:szCs w:val="24"/>
        </w:rPr>
        <w:t>i</w:t>
      </w:r>
      <w:r w:rsidRPr="00603ABB">
        <w:rPr>
          <w:sz w:val="24"/>
          <w:szCs w:val="24"/>
        </w:rPr>
        <w:t>f</w:t>
      </w:r>
      <w:r w:rsidRPr="00603ABB">
        <w:rPr>
          <w:spacing w:val="3"/>
          <w:sz w:val="24"/>
          <w:szCs w:val="24"/>
        </w:rPr>
        <w:t>f</w:t>
      </w:r>
      <w:r w:rsidRPr="00603ABB">
        <w:rPr>
          <w:spacing w:val="-3"/>
          <w:sz w:val="24"/>
          <w:szCs w:val="24"/>
        </w:rPr>
        <w:t>e</w:t>
      </w:r>
      <w:r w:rsidRPr="00603ABB">
        <w:rPr>
          <w:sz w:val="24"/>
          <w:szCs w:val="24"/>
        </w:rPr>
        <w:t>re</w:t>
      </w:r>
      <w:r w:rsidRPr="00603ABB">
        <w:rPr>
          <w:spacing w:val="-1"/>
          <w:sz w:val="24"/>
          <w:szCs w:val="24"/>
        </w:rPr>
        <w:t>n</w:t>
      </w:r>
      <w:r w:rsidRPr="00603ABB">
        <w:rPr>
          <w:sz w:val="24"/>
          <w:szCs w:val="24"/>
        </w:rPr>
        <w:t>t</w:t>
      </w:r>
      <w:r w:rsidRPr="00603ABB">
        <w:rPr>
          <w:spacing w:val="-1"/>
          <w:sz w:val="24"/>
          <w:szCs w:val="24"/>
        </w:rPr>
        <w:t xml:space="preserve"> </w:t>
      </w:r>
      <w:r w:rsidRPr="00603ABB">
        <w:rPr>
          <w:sz w:val="24"/>
          <w:szCs w:val="24"/>
        </w:rPr>
        <w:t>p</w:t>
      </w:r>
      <w:r w:rsidRPr="00603ABB">
        <w:rPr>
          <w:spacing w:val="-1"/>
          <w:sz w:val="24"/>
          <w:szCs w:val="24"/>
        </w:rPr>
        <w:t>o</w:t>
      </w:r>
      <w:r w:rsidRPr="00603ABB">
        <w:rPr>
          <w:spacing w:val="-2"/>
          <w:sz w:val="24"/>
          <w:szCs w:val="24"/>
        </w:rPr>
        <w:t>i</w:t>
      </w:r>
      <w:r w:rsidRPr="00603ABB">
        <w:rPr>
          <w:sz w:val="24"/>
          <w:szCs w:val="24"/>
        </w:rPr>
        <w:t>nts</w:t>
      </w:r>
      <w:r w:rsidRPr="00603ABB">
        <w:rPr>
          <w:spacing w:val="-1"/>
          <w:sz w:val="24"/>
          <w:szCs w:val="24"/>
        </w:rPr>
        <w:t xml:space="preserve"> </w:t>
      </w:r>
      <w:r w:rsidRPr="00603ABB">
        <w:rPr>
          <w:spacing w:val="-3"/>
          <w:sz w:val="24"/>
          <w:szCs w:val="24"/>
        </w:rPr>
        <w:t>o</w:t>
      </w:r>
      <w:r w:rsidRPr="00603ABB">
        <w:rPr>
          <w:sz w:val="24"/>
          <w:szCs w:val="24"/>
        </w:rPr>
        <w:t>f</w:t>
      </w:r>
      <w:r w:rsidRPr="00603ABB">
        <w:rPr>
          <w:spacing w:val="2"/>
          <w:sz w:val="24"/>
          <w:szCs w:val="24"/>
        </w:rPr>
        <w:t xml:space="preserve"> </w:t>
      </w:r>
      <w:r w:rsidRPr="00603ABB">
        <w:rPr>
          <w:spacing w:val="-3"/>
          <w:sz w:val="24"/>
          <w:szCs w:val="24"/>
        </w:rPr>
        <w:t>v</w:t>
      </w:r>
      <w:r w:rsidRPr="00603ABB">
        <w:rPr>
          <w:spacing w:val="-2"/>
          <w:sz w:val="24"/>
          <w:szCs w:val="24"/>
        </w:rPr>
        <w:t>i</w:t>
      </w:r>
      <w:r w:rsidRPr="00603ABB">
        <w:rPr>
          <w:spacing w:val="1"/>
          <w:sz w:val="24"/>
          <w:szCs w:val="24"/>
        </w:rPr>
        <w:t>e</w:t>
      </w:r>
      <w:r w:rsidRPr="00603ABB">
        <w:rPr>
          <w:spacing w:val="-4"/>
          <w:sz w:val="24"/>
          <w:szCs w:val="24"/>
        </w:rPr>
        <w:t>w</w:t>
      </w:r>
      <w:r w:rsidRPr="00603ABB">
        <w:rPr>
          <w:sz w:val="24"/>
          <w:szCs w:val="24"/>
        </w:rPr>
        <w:t>.</w:t>
      </w:r>
      <w:r w:rsidRPr="00603ABB">
        <w:rPr>
          <w:spacing w:val="2"/>
          <w:sz w:val="24"/>
          <w:szCs w:val="24"/>
        </w:rPr>
        <w:t xml:space="preserve"> </w:t>
      </w:r>
      <w:r w:rsidRPr="00603ABB">
        <w:rPr>
          <w:spacing w:val="-1"/>
          <w:sz w:val="24"/>
          <w:szCs w:val="24"/>
        </w:rPr>
        <w:t>A</w:t>
      </w:r>
      <w:r w:rsidRPr="00603ABB">
        <w:rPr>
          <w:spacing w:val="-3"/>
          <w:sz w:val="24"/>
          <w:szCs w:val="24"/>
        </w:rPr>
        <w:t>v</w:t>
      </w:r>
      <w:r w:rsidRPr="00603ABB">
        <w:rPr>
          <w:sz w:val="24"/>
          <w:szCs w:val="24"/>
        </w:rPr>
        <w:t>o</w:t>
      </w:r>
      <w:r w:rsidRPr="00603ABB">
        <w:rPr>
          <w:spacing w:val="-2"/>
          <w:sz w:val="24"/>
          <w:szCs w:val="24"/>
        </w:rPr>
        <w:t>i</w:t>
      </w:r>
      <w:r w:rsidRPr="00603ABB">
        <w:rPr>
          <w:sz w:val="24"/>
          <w:szCs w:val="24"/>
        </w:rPr>
        <w:t>d e</w:t>
      </w:r>
      <w:r w:rsidRPr="00603ABB">
        <w:rPr>
          <w:spacing w:val="2"/>
          <w:sz w:val="24"/>
          <w:szCs w:val="24"/>
        </w:rPr>
        <w:t>g</w:t>
      </w:r>
      <w:r w:rsidRPr="00603ABB">
        <w:rPr>
          <w:sz w:val="24"/>
          <w:szCs w:val="24"/>
        </w:rPr>
        <w:t xml:space="preserve">os </w:t>
      </w:r>
      <w:r w:rsidRPr="00603ABB">
        <w:rPr>
          <w:spacing w:val="-3"/>
          <w:sz w:val="24"/>
          <w:szCs w:val="24"/>
        </w:rPr>
        <w:t>a</w:t>
      </w:r>
      <w:r w:rsidRPr="00603ABB">
        <w:rPr>
          <w:sz w:val="24"/>
          <w:szCs w:val="24"/>
        </w:rPr>
        <w:t>nd p</w:t>
      </w:r>
      <w:r w:rsidRPr="00603ABB">
        <w:rPr>
          <w:spacing w:val="-1"/>
          <w:sz w:val="24"/>
          <w:szCs w:val="24"/>
        </w:rPr>
        <w:t>o</w:t>
      </w:r>
      <w:r w:rsidRPr="00603ABB">
        <w:rPr>
          <w:spacing w:val="-4"/>
          <w:sz w:val="24"/>
          <w:szCs w:val="24"/>
        </w:rPr>
        <w:t>w</w:t>
      </w:r>
      <w:r w:rsidRPr="00603ABB">
        <w:rPr>
          <w:sz w:val="24"/>
          <w:szCs w:val="24"/>
        </w:rPr>
        <w:t>er</w:t>
      </w:r>
      <w:r w:rsidRPr="00603ABB">
        <w:rPr>
          <w:spacing w:val="1"/>
          <w:sz w:val="24"/>
          <w:szCs w:val="24"/>
        </w:rPr>
        <w:t xml:space="preserve"> </w:t>
      </w:r>
      <w:r w:rsidRPr="00603ABB">
        <w:rPr>
          <w:spacing w:val="-3"/>
          <w:sz w:val="24"/>
          <w:szCs w:val="24"/>
        </w:rPr>
        <w:t>s</w:t>
      </w:r>
      <w:r w:rsidRPr="00603ABB">
        <w:rPr>
          <w:sz w:val="24"/>
          <w:szCs w:val="24"/>
        </w:rPr>
        <w:t>tr</w:t>
      </w:r>
      <w:r w:rsidRPr="00603ABB">
        <w:rPr>
          <w:spacing w:val="-3"/>
          <w:sz w:val="24"/>
          <w:szCs w:val="24"/>
        </w:rPr>
        <w:t>u</w:t>
      </w:r>
      <w:r w:rsidRPr="00603ABB">
        <w:rPr>
          <w:sz w:val="24"/>
          <w:szCs w:val="24"/>
        </w:rPr>
        <w:t>g</w:t>
      </w:r>
      <w:r w:rsidRPr="00603ABB">
        <w:rPr>
          <w:spacing w:val="1"/>
          <w:sz w:val="24"/>
          <w:szCs w:val="24"/>
        </w:rPr>
        <w:t>g</w:t>
      </w:r>
      <w:r w:rsidRPr="00603ABB">
        <w:rPr>
          <w:spacing w:val="-2"/>
          <w:sz w:val="24"/>
          <w:szCs w:val="24"/>
        </w:rPr>
        <w:t>l</w:t>
      </w:r>
      <w:r w:rsidRPr="00603ABB">
        <w:rPr>
          <w:sz w:val="24"/>
          <w:szCs w:val="24"/>
        </w:rPr>
        <w:t>es.</w:t>
      </w:r>
      <w:r w:rsidRPr="00603ABB">
        <w:rPr>
          <w:spacing w:val="-6"/>
          <w:sz w:val="24"/>
          <w:szCs w:val="24"/>
        </w:rPr>
        <w:t xml:space="preserve"> </w:t>
      </w:r>
      <w:r w:rsidRPr="00603ABB">
        <w:rPr>
          <w:spacing w:val="7"/>
          <w:sz w:val="24"/>
          <w:szCs w:val="24"/>
        </w:rPr>
        <w:t>W</w:t>
      </w:r>
      <w:r w:rsidRPr="00603ABB">
        <w:rPr>
          <w:spacing w:val="-3"/>
          <w:sz w:val="24"/>
          <w:szCs w:val="24"/>
        </w:rPr>
        <w:t>h</w:t>
      </w:r>
      <w:r w:rsidRPr="00603ABB">
        <w:rPr>
          <w:sz w:val="24"/>
          <w:szCs w:val="24"/>
        </w:rPr>
        <w:t xml:space="preserve">en </w:t>
      </w:r>
      <w:r w:rsidRPr="00603ABB">
        <w:rPr>
          <w:spacing w:val="-4"/>
          <w:sz w:val="24"/>
          <w:szCs w:val="24"/>
        </w:rPr>
        <w:t>w</w:t>
      </w:r>
      <w:r w:rsidRPr="00603ABB">
        <w:rPr>
          <w:sz w:val="24"/>
          <w:szCs w:val="24"/>
        </w:rPr>
        <w:t>or</w:t>
      </w:r>
      <w:r w:rsidRPr="00603ABB">
        <w:rPr>
          <w:spacing w:val="2"/>
          <w:sz w:val="24"/>
          <w:szCs w:val="24"/>
        </w:rPr>
        <w:t>k</w:t>
      </w:r>
      <w:r w:rsidRPr="00603ABB">
        <w:rPr>
          <w:spacing w:val="-2"/>
          <w:sz w:val="24"/>
          <w:szCs w:val="24"/>
        </w:rPr>
        <w:t>i</w:t>
      </w:r>
      <w:r w:rsidRPr="00603ABB">
        <w:rPr>
          <w:sz w:val="24"/>
          <w:szCs w:val="24"/>
        </w:rPr>
        <w:t xml:space="preserve">ng </w:t>
      </w:r>
      <w:r w:rsidRPr="00603ABB">
        <w:rPr>
          <w:spacing w:val="-4"/>
          <w:sz w:val="24"/>
          <w:szCs w:val="24"/>
        </w:rPr>
        <w:t>w</w:t>
      </w:r>
      <w:r w:rsidRPr="00603ABB">
        <w:rPr>
          <w:spacing w:val="-2"/>
          <w:sz w:val="24"/>
          <w:szCs w:val="24"/>
        </w:rPr>
        <w:t>i</w:t>
      </w:r>
      <w:r w:rsidRPr="00603ABB">
        <w:rPr>
          <w:sz w:val="24"/>
          <w:szCs w:val="24"/>
        </w:rPr>
        <w:t>th d</w:t>
      </w:r>
      <w:r w:rsidRPr="00603ABB">
        <w:rPr>
          <w:spacing w:val="-1"/>
          <w:sz w:val="24"/>
          <w:szCs w:val="24"/>
        </w:rPr>
        <w:t>i</w:t>
      </w:r>
      <w:r w:rsidRPr="00603ABB">
        <w:rPr>
          <w:sz w:val="24"/>
          <w:szCs w:val="24"/>
        </w:rPr>
        <w:t>f</w:t>
      </w:r>
      <w:r w:rsidRPr="00603ABB">
        <w:rPr>
          <w:spacing w:val="3"/>
          <w:sz w:val="24"/>
          <w:szCs w:val="24"/>
        </w:rPr>
        <w:t>f</w:t>
      </w:r>
      <w:r w:rsidRPr="00603ABB">
        <w:rPr>
          <w:spacing w:val="-4"/>
          <w:sz w:val="24"/>
          <w:szCs w:val="24"/>
        </w:rPr>
        <w:t>i</w:t>
      </w:r>
      <w:r w:rsidRPr="00603ABB">
        <w:rPr>
          <w:sz w:val="24"/>
          <w:szCs w:val="24"/>
        </w:rPr>
        <w:t>cu</w:t>
      </w:r>
      <w:r w:rsidRPr="00603ABB">
        <w:rPr>
          <w:spacing w:val="-2"/>
          <w:sz w:val="24"/>
          <w:szCs w:val="24"/>
        </w:rPr>
        <w:t>l</w:t>
      </w:r>
      <w:r w:rsidRPr="00603ABB">
        <w:rPr>
          <w:sz w:val="24"/>
          <w:szCs w:val="24"/>
        </w:rPr>
        <w:t>t</w:t>
      </w:r>
      <w:r w:rsidRPr="00603ABB">
        <w:rPr>
          <w:spacing w:val="-1"/>
          <w:sz w:val="24"/>
          <w:szCs w:val="24"/>
        </w:rPr>
        <w:t xml:space="preserve"> </w:t>
      </w:r>
      <w:r w:rsidRPr="00603ABB">
        <w:rPr>
          <w:sz w:val="24"/>
          <w:szCs w:val="24"/>
        </w:rPr>
        <w:t>st</w:t>
      </w:r>
      <w:r w:rsidRPr="00603ABB">
        <w:rPr>
          <w:spacing w:val="-3"/>
          <w:sz w:val="24"/>
          <w:szCs w:val="24"/>
        </w:rPr>
        <w:t>a</w:t>
      </w:r>
      <w:r w:rsidRPr="00603ABB">
        <w:rPr>
          <w:sz w:val="24"/>
          <w:szCs w:val="24"/>
        </w:rPr>
        <w:t>ff</w:t>
      </w:r>
      <w:r w:rsidRPr="00603ABB">
        <w:rPr>
          <w:spacing w:val="-1"/>
          <w:sz w:val="24"/>
          <w:szCs w:val="24"/>
        </w:rPr>
        <w:t xml:space="preserve"> </w:t>
      </w:r>
      <w:r w:rsidRPr="00603ABB">
        <w:rPr>
          <w:sz w:val="24"/>
          <w:szCs w:val="24"/>
        </w:rPr>
        <w:t>m</w:t>
      </w:r>
      <w:r w:rsidRPr="00603ABB">
        <w:rPr>
          <w:spacing w:val="-3"/>
          <w:sz w:val="24"/>
          <w:szCs w:val="24"/>
        </w:rPr>
        <w:t>e</w:t>
      </w:r>
      <w:r w:rsidRPr="00603ABB">
        <w:rPr>
          <w:sz w:val="24"/>
          <w:szCs w:val="24"/>
        </w:rPr>
        <w:t>mb</w:t>
      </w:r>
      <w:r w:rsidRPr="00603ABB">
        <w:rPr>
          <w:spacing w:val="-1"/>
          <w:sz w:val="24"/>
          <w:szCs w:val="24"/>
        </w:rPr>
        <w:t>e</w:t>
      </w:r>
      <w:r w:rsidRPr="00603ABB">
        <w:rPr>
          <w:sz w:val="24"/>
          <w:szCs w:val="24"/>
        </w:rPr>
        <w:t>r</w:t>
      </w:r>
      <w:r w:rsidRPr="00603ABB">
        <w:rPr>
          <w:spacing w:val="-3"/>
          <w:sz w:val="24"/>
          <w:szCs w:val="24"/>
        </w:rPr>
        <w:t>s</w:t>
      </w:r>
      <w:r w:rsidRPr="00603ABB">
        <w:rPr>
          <w:sz w:val="24"/>
          <w:szCs w:val="24"/>
        </w:rPr>
        <w:t>,</w:t>
      </w:r>
      <w:r w:rsidRPr="00603ABB">
        <w:rPr>
          <w:spacing w:val="-1"/>
          <w:sz w:val="24"/>
          <w:szCs w:val="24"/>
        </w:rPr>
        <w:t xml:space="preserve"> </w:t>
      </w:r>
      <w:r w:rsidRPr="00603ABB">
        <w:rPr>
          <w:sz w:val="24"/>
          <w:szCs w:val="24"/>
        </w:rPr>
        <w:t>sta</w:t>
      </w:r>
      <w:r w:rsidRPr="00603ABB">
        <w:rPr>
          <w:spacing w:val="-1"/>
          <w:sz w:val="24"/>
          <w:szCs w:val="24"/>
        </w:rPr>
        <w:t>n</w:t>
      </w:r>
      <w:r w:rsidRPr="00603ABB">
        <w:rPr>
          <w:sz w:val="24"/>
          <w:szCs w:val="24"/>
        </w:rPr>
        <w:t>d</w:t>
      </w:r>
      <w:r w:rsidRPr="00603ABB">
        <w:rPr>
          <w:spacing w:val="-2"/>
          <w:sz w:val="24"/>
          <w:szCs w:val="24"/>
        </w:rPr>
        <w:t xml:space="preserve"> </w:t>
      </w:r>
      <w:r w:rsidRPr="00603ABB">
        <w:rPr>
          <w:sz w:val="24"/>
          <w:szCs w:val="24"/>
        </w:rPr>
        <w:t>up</w:t>
      </w:r>
      <w:r w:rsidRPr="00603ABB">
        <w:rPr>
          <w:spacing w:val="-2"/>
          <w:sz w:val="24"/>
          <w:szCs w:val="24"/>
        </w:rPr>
        <w:t xml:space="preserve"> </w:t>
      </w:r>
      <w:r w:rsidRPr="00603ABB">
        <w:rPr>
          <w:sz w:val="24"/>
          <w:szCs w:val="24"/>
        </w:rPr>
        <w:t>for</w:t>
      </w:r>
      <w:r w:rsidRPr="00603ABB">
        <w:rPr>
          <w:spacing w:val="-1"/>
          <w:sz w:val="24"/>
          <w:szCs w:val="24"/>
        </w:rPr>
        <w:t xml:space="preserve"> </w:t>
      </w:r>
      <w:r w:rsidRPr="00603ABB">
        <w:rPr>
          <w:spacing w:val="-3"/>
          <w:sz w:val="24"/>
          <w:szCs w:val="24"/>
        </w:rPr>
        <w:t>y</w:t>
      </w:r>
      <w:r w:rsidRPr="00603ABB">
        <w:rPr>
          <w:sz w:val="24"/>
          <w:szCs w:val="24"/>
        </w:rPr>
        <w:t>o</w:t>
      </w:r>
      <w:r w:rsidRPr="00603ABB">
        <w:rPr>
          <w:spacing w:val="-1"/>
          <w:sz w:val="24"/>
          <w:szCs w:val="24"/>
        </w:rPr>
        <w:t>u</w:t>
      </w:r>
      <w:r w:rsidRPr="00603ABB">
        <w:rPr>
          <w:sz w:val="24"/>
          <w:szCs w:val="24"/>
        </w:rPr>
        <w:t>rse</w:t>
      </w:r>
      <w:r w:rsidRPr="00603ABB">
        <w:rPr>
          <w:spacing w:val="-4"/>
          <w:sz w:val="24"/>
          <w:szCs w:val="24"/>
        </w:rPr>
        <w:t>l</w:t>
      </w:r>
      <w:r w:rsidRPr="00603ABB">
        <w:rPr>
          <w:sz w:val="24"/>
          <w:szCs w:val="24"/>
        </w:rPr>
        <w:t>f</w:t>
      </w:r>
      <w:r w:rsidRPr="00603ABB">
        <w:rPr>
          <w:spacing w:val="4"/>
          <w:sz w:val="24"/>
          <w:szCs w:val="24"/>
        </w:rPr>
        <w:t xml:space="preserve"> </w:t>
      </w:r>
      <w:r w:rsidRPr="00603ABB">
        <w:rPr>
          <w:spacing w:val="-4"/>
          <w:sz w:val="24"/>
          <w:szCs w:val="24"/>
        </w:rPr>
        <w:t>w</w:t>
      </w:r>
      <w:r w:rsidRPr="00603ABB">
        <w:rPr>
          <w:spacing w:val="-2"/>
          <w:sz w:val="24"/>
          <w:szCs w:val="24"/>
        </w:rPr>
        <w:t>i</w:t>
      </w:r>
      <w:r w:rsidRPr="00603ABB">
        <w:rPr>
          <w:sz w:val="24"/>
          <w:szCs w:val="24"/>
        </w:rPr>
        <w:t>th</w:t>
      </w:r>
      <w:r w:rsidRPr="00603ABB">
        <w:rPr>
          <w:spacing w:val="-1"/>
          <w:sz w:val="24"/>
          <w:szCs w:val="24"/>
        </w:rPr>
        <w:t>o</w:t>
      </w:r>
      <w:r w:rsidRPr="00603ABB">
        <w:rPr>
          <w:sz w:val="24"/>
          <w:szCs w:val="24"/>
        </w:rPr>
        <w:t>ut</w:t>
      </w:r>
      <w:r w:rsidRPr="00603ABB">
        <w:rPr>
          <w:spacing w:val="1"/>
          <w:sz w:val="24"/>
          <w:szCs w:val="24"/>
        </w:rPr>
        <w:t xml:space="preserve"> </w:t>
      </w:r>
      <w:r w:rsidRPr="00603ABB">
        <w:rPr>
          <w:sz w:val="24"/>
          <w:szCs w:val="24"/>
        </w:rPr>
        <w:t>b</w:t>
      </w:r>
      <w:r w:rsidRPr="00603ABB">
        <w:rPr>
          <w:spacing w:val="-1"/>
          <w:sz w:val="24"/>
          <w:szCs w:val="24"/>
        </w:rPr>
        <w:t>e</w:t>
      </w:r>
      <w:r w:rsidRPr="00603ABB">
        <w:rPr>
          <w:spacing w:val="-2"/>
          <w:sz w:val="24"/>
          <w:szCs w:val="24"/>
        </w:rPr>
        <w:t>i</w:t>
      </w:r>
      <w:r w:rsidRPr="00603ABB">
        <w:rPr>
          <w:spacing w:val="-3"/>
          <w:sz w:val="24"/>
          <w:szCs w:val="24"/>
        </w:rPr>
        <w:t>n</w:t>
      </w:r>
      <w:r w:rsidRPr="00603ABB">
        <w:rPr>
          <w:sz w:val="24"/>
          <w:szCs w:val="24"/>
        </w:rPr>
        <w:t>g co</w:t>
      </w:r>
      <w:r w:rsidRPr="00603ABB">
        <w:rPr>
          <w:spacing w:val="-3"/>
          <w:sz w:val="24"/>
          <w:szCs w:val="24"/>
        </w:rPr>
        <w:t>n</w:t>
      </w:r>
      <w:r w:rsidRPr="00603ABB">
        <w:rPr>
          <w:sz w:val="24"/>
          <w:szCs w:val="24"/>
        </w:rPr>
        <w:t>fro</w:t>
      </w:r>
      <w:r w:rsidRPr="00603ABB">
        <w:rPr>
          <w:spacing w:val="-4"/>
          <w:sz w:val="24"/>
          <w:szCs w:val="24"/>
        </w:rPr>
        <w:t>n</w:t>
      </w:r>
      <w:r w:rsidRPr="00603ABB">
        <w:rPr>
          <w:sz w:val="24"/>
          <w:szCs w:val="24"/>
        </w:rPr>
        <w:t>tati</w:t>
      </w:r>
      <w:r w:rsidRPr="00603ABB">
        <w:rPr>
          <w:spacing w:val="-1"/>
          <w:sz w:val="24"/>
          <w:szCs w:val="24"/>
        </w:rPr>
        <w:t>o</w:t>
      </w:r>
      <w:r w:rsidRPr="00603ABB">
        <w:rPr>
          <w:sz w:val="24"/>
          <w:szCs w:val="24"/>
        </w:rPr>
        <w:t>n</w:t>
      </w:r>
      <w:r w:rsidRPr="00603ABB">
        <w:rPr>
          <w:spacing w:val="-1"/>
          <w:sz w:val="24"/>
          <w:szCs w:val="24"/>
        </w:rPr>
        <w:t>a</w:t>
      </w:r>
      <w:r w:rsidRPr="00603ABB">
        <w:rPr>
          <w:spacing w:val="-2"/>
          <w:sz w:val="24"/>
          <w:szCs w:val="24"/>
        </w:rPr>
        <w:t>l</w:t>
      </w:r>
      <w:r w:rsidRPr="00603ABB">
        <w:rPr>
          <w:sz w:val="24"/>
          <w:szCs w:val="24"/>
        </w:rPr>
        <w:t>.</w:t>
      </w:r>
      <w:r w:rsidRPr="00603ABB">
        <w:rPr>
          <w:spacing w:val="2"/>
          <w:sz w:val="24"/>
          <w:szCs w:val="24"/>
        </w:rPr>
        <w:t xml:space="preserve"> </w:t>
      </w:r>
      <w:r w:rsidRPr="00603ABB">
        <w:rPr>
          <w:spacing w:val="-1"/>
          <w:sz w:val="24"/>
          <w:szCs w:val="24"/>
        </w:rPr>
        <w:t>S</w:t>
      </w:r>
      <w:r w:rsidRPr="00603ABB">
        <w:rPr>
          <w:sz w:val="24"/>
          <w:szCs w:val="24"/>
        </w:rPr>
        <w:t>e</w:t>
      </w:r>
      <w:r w:rsidRPr="00603ABB">
        <w:rPr>
          <w:spacing w:val="-4"/>
          <w:sz w:val="24"/>
          <w:szCs w:val="24"/>
        </w:rPr>
        <w:t>e</w:t>
      </w:r>
      <w:r w:rsidRPr="00603ABB">
        <w:rPr>
          <w:sz w:val="24"/>
          <w:szCs w:val="24"/>
        </w:rPr>
        <w:t>k o</w:t>
      </w:r>
      <w:r w:rsidRPr="00603ABB">
        <w:rPr>
          <w:spacing w:val="-1"/>
          <w:sz w:val="24"/>
          <w:szCs w:val="24"/>
        </w:rPr>
        <w:t>u</w:t>
      </w:r>
      <w:r w:rsidRPr="00603ABB">
        <w:rPr>
          <w:sz w:val="24"/>
          <w:szCs w:val="24"/>
        </w:rPr>
        <w:t>t</w:t>
      </w:r>
      <w:r w:rsidRPr="00603ABB">
        <w:rPr>
          <w:spacing w:val="2"/>
          <w:sz w:val="24"/>
          <w:szCs w:val="24"/>
        </w:rPr>
        <w:t xml:space="preserve"> </w:t>
      </w:r>
      <w:r w:rsidRPr="00603ABB">
        <w:rPr>
          <w:sz w:val="24"/>
          <w:szCs w:val="24"/>
        </w:rPr>
        <w:t>p</w:t>
      </w:r>
      <w:r w:rsidRPr="00603ABB">
        <w:rPr>
          <w:spacing w:val="-1"/>
          <w:sz w:val="24"/>
          <w:szCs w:val="24"/>
        </w:rPr>
        <w:t>o</w:t>
      </w:r>
      <w:r w:rsidRPr="00603ABB">
        <w:rPr>
          <w:sz w:val="24"/>
          <w:szCs w:val="24"/>
        </w:rPr>
        <w:t>s</w:t>
      </w:r>
      <w:r w:rsidRPr="00603ABB">
        <w:rPr>
          <w:spacing w:val="-2"/>
          <w:sz w:val="24"/>
          <w:szCs w:val="24"/>
        </w:rPr>
        <w:t>i</w:t>
      </w:r>
      <w:r w:rsidRPr="00603ABB">
        <w:rPr>
          <w:sz w:val="24"/>
          <w:szCs w:val="24"/>
        </w:rPr>
        <w:t>t</w:t>
      </w:r>
      <w:r w:rsidRPr="00603ABB">
        <w:rPr>
          <w:spacing w:val="-2"/>
          <w:sz w:val="24"/>
          <w:szCs w:val="24"/>
        </w:rPr>
        <w:t>i</w:t>
      </w:r>
      <w:r w:rsidRPr="00603ABB">
        <w:rPr>
          <w:spacing w:val="-3"/>
          <w:sz w:val="24"/>
          <w:szCs w:val="24"/>
        </w:rPr>
        <w:t>v</w:t>
      </w:r>
      <w:r w:rsidRPr="00603ABB">
        <w:rPr>
          <w:sz w:val="24"/>
          <w:szCs w:val="24"/>
        </w:rPr>
        <w:t>e and</w:t>
      </w:r>
      <w:r w:rsidRPr="00603ABB">
        <w:rPr>
          <w:spacing w:val="-2"/>
          <w:sz w:val="24"/>
          <w:szCs w:val="24"/>
        </w:rPr>
        <w:t xml:space="preserve"> </w:t>
      </w:r>
      <w:r w:rsidRPr="00603ABB">
        <w:rPr>
          <w:sz w:val="24"/>
          <w:szCs w:val="24"/>
        </w:rPr>
        <w:t>su</w:t>
      </w:r>
      <w:r w:rsidRPr="00603ABB">
        <w:rPr>
          <w:spacing w:val="-1"/>
          <w:sz w:val="24"/>
          <w:szCs w:val="24"/>
        </w:rPr>
        <w:t>p</w:t>
      </w:r>
      <w:r w:rsidRPr="00603ABB">
        <w:rPr>
          <w:sz w:val="24"/>
          <w:szCs w:val="24"/>
        </w:rPr>
        <w:t>p</w:t>
      </w:r>
      <w:r w:rsidRPr="00603ABB">
        <w:rPr>
          <w:spacing w:val="-1"/>
          <w:sz w:val="24"/>
          <w:szCs w:val="24"/>
        </w:rPr>
        <w:t>o</w:t>
      </w:r>
      <w:r w:rsidRPr="00603ABB">
        <w:rPr>
          <w:spacing w:val="-2"/>
          <w:sz w:val="24"/>
          <w:szCs w:val="24"/>
        </w:rPr>
        <w:t>r</w:t>
      </w:r>
      <w:r w:rsidRPr="00603ABB">
        <w:rPr>
          <w:sz w:val="24"/>
          <w:szCs w:val="24"/>
        </w:rPr>
        <w:t>t</w:t>
      </w:r>
      <w:r w:rsidRPr="00603ABB">
        <w:rPr>
          <w:spacing w:val="-2"/>
          <w:sz w:val="24"/>
          <w:szCs w:val="24"/>
        </w:rPr>
        <w:t>i</w:t>
      </w:r>
      <w:r w:rsidRPr="00603ABB">
        <w:rPr>
          <w:spacing w:val="-3"/>
          <w:sz w:val="24"/>
          <w:szCs w:val="24"/>
        </w:rPr>
        <w:t>v</w:t>
      </w:r>
      <w:r w:rsidRPr="00603ABB">
        <w:rPr>
          <w:sz w:val="24"/>
          <w:szCs w:val="24"/>
        </w:rPr>
        <w:t>e s</w:t>
      </w:r>
      <w:r w:rsidRPr="00603ABB">
        <w:rPr>
          <w:spacing w:val="1"/>
          <w:sz w:val="24"/>
          <w:szCs w:val="24"/>
        </w:rPr>
        <w:t>t</w:t>
      </w:r>
      <w:r w:rsidRPr="00603ABB">
        <w:rPr>
          <w:spacing w:val="-3"/>
          <w:sz w:val="24"/>
          <w:szCs w:val="24"/>
        </w:rPr>
        <w:t>a</w:t>
      </w:r>
      <w:r w:rsidRPr="00603ABB">
        <w:rPr>
          <w:sz w:val="24"/>
          <w:szCs w:val="24"/>
        </w:rPr>
        <w:t>ff.</w:t>
      </w:r>
    </w:p>
    <w:p w14:paraId="1D215B3D" w14:textId="77777777" w:rsidR="006516F5" w:rsidRPr="00603ABB" w:rsidRDefault="006516F5" w:rsidP="00603ABB">
      <w:pPr>
        <w:ind w:left="720" w:hanging="450"/>
        <w:rPr>
          <w:szCs w:val="24"/>
        </w:rPr>
      </w:pPr>
    </w:p>
    <w:p w14:paraId="23B5E2BE" w14:textId="77777777" w:rsidR="006516F5" w:rsidRPr="00603ABB" w:rsidRDefault="006516F5" w:rsidP="007A1464">
      <w:pPr>
        <w:pStyle w:val="ListParagraph"/>
        <w:numPr>
          <w:ilvl w:val="0"/>
          <w:numId w:val="152"/>
        </w:numPr>
        <w:ind w:left="720" w:hanging="450"/>
        <w:rPr>
          <w:sz w:val="24"/>
          <w:szCs w:val="24"/>
        </w:rPr>
      </w:pPr>
      <w:r w:rsidRPr="00603ABB">
        <w:rPr>
          <w:spacing w:val="-1"/>
          <w:sz w:val="24"/>
          <w:szCs w:val="24"/>
        </w:rPr>
        <w:t>B</w:t>
      </w:r>
      <w:r w:rsidRPr="00603ABB">
        <w:rPr>
          <w:sz w:val="24"/>
          <w:szCs w:val="24"/>
        </w:rPr>
        <w:t>O</w:t>
      </w:r>
      <w:r w:rsidRPr="00603ABB">
        <w:rPr>
          <w:spacing w:val="-2"/>
          <w:sz w:val="24"/>
          <w:szCs w:val="24"/>
        </w:rPr>
        <w:t>UND</w:t>
      </w:r>
      <w:r w:rsidRPr="00603ABB">
        <w:rPr>
          <w:spacing w:val="-1"/>
          <w:sz w:val="24"/>
          <w:szCs w:val="24"/>
        </w:rPr>
        <w:t>A</w:t>
      </w:r>
      <w:r w:rsidRPr="00603ABB">
        <w:rPr>
          <w:spacing w:val="-2"/>
          <w:sz w:val="24"/>
          <w:szCs w:val="24"/>
        </w:rPr>
        <w:t>R</w:t>
      </w:r>
      <w:r w:rsidRPr="00603ABB">
        <w:rPr>
          <w:sz w:val="24"/>
          <w:szCs w:val="24"/>
        </w:rPr>
        <w:t>I</w:t>
      </w:r>
      <w:r w:rsidRPr="00603ABB">
        <w:rPr>
          <w:spacing w:val="-1"/>
          <w:sz w:val="24"/>
          <w:szCs w:val="24"/>
        </w:rPr>
        <w:t>ES</w:t>
      </w:r>
      <w:r w:rsidR="00070560" w:rsidRPr="00603ABB">
        <w:rPr>
          <w:sz w:val="24"/>
          <w:szCs w:val="24"/>
        </w:rPr>
        <w:t xml:space="preserve"> - </w:t>
      </w:r>
      <w:r w:rsidRPr="00603ABB">
        <w:rPr>
          <w:spacing w:val="-4"/>
          <w:sz w:val="24"/>
          <w:szCs w:val="24"/>
        </w:rPr>
        <w:t>M</w:t>
      </w:r>
      <w:r w:rsidRPr="00603ABB">
        <w:rPr>
          <w:sz w:val="24"/>
          <w:szCs w:val="24"/>
        </w:rPr>
        <w:t>a</w:t>
      </w:r>
      <w:r w:rsidRPr="00603ABB">
        <w:rPr>
          <w:spacing w:val="-2"/>
          <w:sz w:val="24"/>
          <w:szCs w:val="24"/>
        </w:rPr>
        <w:t>i</w:t>
      </w:r>
      <w:r w:rsidRPr="00603ABB">
        <w:rPr>
          <w:sz w:val="24"/>
          <w:szCs w:val="24"/>
        </w:rPr>
        <w:t>nta</w:t>
      </w:r>
      <w:r w:rsidRPr="00603ABB">
        <w:rPr>
          <w:spacing w:val="-1"/>
          <w:sz w:val="24"/>
          <w:szCs w:val="24"/>
        </w:rPr>
        <w:t>i</w:t>
      </w:r>
      <w:r w:rsidRPr="00603ABB">
        <w:rPr>
          <w:sz w:val="24"/>
          <w:szCs w:val="24"/>
        </w:rPr>
        <w:t>n</w:t>
      </w:r>
      <w:r w:rsidRPr="00603ABB">
        <w:rPr>
          <w:spacing w:val="2"/>
          <w:sz w:val="24"/>
          <w:szCs w:val="24"/>
        </w:rPr>
        <w:t xml:space="preserve"> </w:t>
      </w:r>
      <w:r w:rsidRPr="00603ABB">
        <w:rPr>
          <w:sz w:val="24"/>
          <w:szCs w:val="24"/>
        </w:rPr>
        <w:t xml:space="preserve">a </w:t>
      </w:r>
      <w:r w:rsidRPr="00603ABB">
        <w:rPr>
          <w:spacing w:val="-3"/>
          <w:sz w:val="24"/>
          <w:szCs w:val="24"/>
        </w:rPr>
        <w:t>p</w:t>
      </w:r>
      <w:r w:rsidRPr="00603ABB">
        <w:rPr>
          <w:sz w:val="24"/>
          <w:szCs w:val="24"/>
        </w:rPr>
        <w:t>r</w:t>
      </w:r>
      <w:r w:rsidRPr="00603ABB">
        <w:rPr>
          <w:spacing w:val="-3"/>
          <w:sz w:val="24"/>
          <w:szCs w:val="24"/>
        </w:rPr>
        <w:t>o</w:t>
      </w:r>
      <w:r w:rsidRPr="00603ABB">
        <w:rPr>
          <w:spacing w:val="3"/>
          <w:sz w:val="24"/>
          <w:szCs w:val="24"/>
        </w:rPr>
        <w:t>f</w:t>
      </w:r>
      <w:r w:rsidRPr="00603ABB">
        <w:rPr>
          <w:sz w:val="24"/>
          <w:szCs w:val="24"/>
        </w:rPr>
        <w:t>ess</w:t>
      </w:r>
      <w:r w:rsidRPr="00603ABB">
        <w:rPr>
          <w:spacing w:val="-2"/>
          <w:sz w:val="24"/>
          <w:szCs w:val="24"/>
        </w:rPr>
        <w:t>i</w:t>
      </w:r>
      <w:r w:rsidRPr="00603ABB">
        <w:rPr>
          <w:sz w:val="24"/>
          <w:szCs w:val="24"/>
        </w:rPr>
        <w:t>o</w:t>
      </w:r>
      <w:r w:rsidRPr="00603ABB">
        <w:rPr>
          <w:spacing w:val="-1"/>
          <w:sz w:val="24"/>
          <w:szCs w:val="24"/>
        </w:rPr>
        <w:t>n</w:t>
      </w:r>
      <w:r w:rsidRPr="00603ABB">
        <w:rPr>
          <w:sz w:val="24"/>
          <w:szCs w:val="24"/>
        </w:rPr>
        <w:t>al</w:t>
      </w:r>
      <w:r w:rsidRPr="00603ABB">
        <w:rPr>
          <w:spacing w:val="-1"/>
          <w:sz w:val="24"/>
          <w:szCs w:val="24"/>
        </w:rPr>
        <w:t xml:space="preserve"> </w:t>
      </w:r>
      <w:r w:rsidRPr="00603ABB">
        <w:rPr>
          <w:sz w:val="24"/>
          <w:szCs w:val="24"/>
        </w:rPr>
        <w:t>d</w:t>
      </w:r>
      <w:r w:rsidRPr="00603ABB">
        <w:rPr>
          <w:spacing w:val="-4"/>
          <w:sz w:val="24"/>
          <w:szCs w:val="24"/>
        </w:rPr>
        <w:t>e</w:t>
      </w:r>
      <w:r w:rsidRPr="00603ABB">
        <w:rPr>
          <w:sz w:val="24"/>
          <w:szCs w:val="24"/>
        </w:rPr>
        <w:t>me</w:t>
      </w:r>
      <w:r w:rsidRPr="00603ABB">
        <w:rPr>
          <w:spacing w:val="-1"/>
          <w:sz w:val="24"/>
          <w:szCs w:val="24"/>
        </w:rPr>
        <w:t>a</w:t>
      </w:r>
      <w:r w:rsidRPr="00603ABB">
        <w:rPr>
          <w:sz w:val="24"/>
          <w:szCs w:val="24"/>
        </w:rPr>
        <w:t>n</w:t>
      </w:r>
      <w:r w:rsidRPr="00603ABB">
        <w:rPr>
          <w:spacing w:val="-4"/>
          <w:sz w:val="24"/>
          <w:szCs w:val="24"/>
        </w:rPr>
        <w:t>o</w:t>
      </w:r>
      <w:r w:rsidRPr="00603ABB">
        <w:rPr>
          <w:sz w:val="24"/>
          <w:szCs w:val="24"/>
        </w:rPr>
        <w:t>r.</w:t>
      </w:r>
      <w:r w:rsidRPr="00603ABB">
        <w:rPr>
          <w:spacing w:val="-1"/>
          <w:sz w:val="24"/>
          <w:szCs w:val="24"/>
        </w:rPr>
        <w:t xml:space="preserve"> </w:t>
      </w:r>
      <w:r w:rsidRPr="00603ABB">
        <w:rPr>
          <w:spacing w:val="-2"/>
          <w:sz w:val="24"/>
          <w:szCs w:val="24"/>
        </w:rPr>
        <w:t>R</w:t>
      </w:r>
      <w:r w:rsidRPr="00603ABB">
        <w:rPr>
          <w:spacing w:val="-3"/>
          <w:sz w:val="24"/>
          <w:szCs w:val="24"/>
        </w:rPr>
        <w:t>e</w:t>
      </w:r>
      <w:r w:rsidRPr="00603ABB">
        <w:rPr>
          <w:spacing w:val="3"/>
          <w:sz w:val="24"/>
          <w:szCs w:val="24"/>
        </w:rPr>
        <w:t>f</w:t>
      </w:r>
      <w:r w:rsidRPr="00603ABB">
        <w:rPr>
          <w:sz w:val="24"/>
          <w:szCs w:val="24"/>
        </w:rPr>
        <w:t>use</w:t>
      </w:r>
      <w:r w:rsidRPr="00603ABB">
        <w:rPr>
          <w:spacing w:val="-3"/>
          <w:sz w:val="24"/>
          <w:szCs w:val="24"/>
        </w:rPr>
        <w:t xml:space="preserve"> </w:t>
      </w:r>
      <w:r w:rsidRPr="00603ABB">
        <w:rPr>
          <w:sz w:val="24"/>
          <w:szCs w:val="24"/>
        </w:rPr>
        <w:t>to</w:t>
      </w:r>
      <w:r w:rsidRPr="00603ABB">
        <w:rPr>
          <w:spacing w:val="-2"/>
          <w:sz w:val="24"/>
          <w:szCs w:val="24"/>
        </w:rPr>
        <w:t xml:space="preserve"> </w:t>
      </w:r>
      <w:r w:rsidRPr="00603ABB">
        <w:rPr>
          <w:sz w:val="24"/>
          <w:szCs w:val="24"/>
        </w:rPr>
        <w:t>a</w:t>
      </w:r>
      <w:r w:rsidRPr="00603ABB">
        <w:rPr>
          <w:spacing w:val="2"/>
          <w:sz w:val="24"/>
          <w:szCs w:val="24"/>
        </w:rPr>
        <w:t>l</w:t>
      </w:r>
      <w:r w:rsidRPr="00603ABB">
        <w:rPr>
          <w:spacing w:val="-2"/>
          <w:sz w:val="24"/>
          <w:szCs w:val="24"/>
        </w:rPr>
        <w:t>l</w:t>
      </w:r>
      <w:r w:rsidRPr="00603ABB">
        <w:rPr>
          <w:sz w:val="24"/>
          <w:szCs w:val="24"/>
        </w:rPr>
        <w:t>ow</w:t>
      </w:r>
      <w:r w:rsidRPr="00603ABB">
        <w:rPr>
          <w:spacing w:val="-1"/>
          <w:sz w:val="24"/>
          <w:szCs w:val="24"/>
        </w:rPr>
        <w:t xml:space="preserve"> </w:t>
      </w:r>
      <w:r w:rsidRPr="00603ABB">
        <w:rPr>
          <w:spacing w:val="-3"/>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pacing w:val="-3"/>
          <w:sz w:val="24"/>
          <w:szCs w:val="24"/>
        </w:rPr>
        <w:t>p</w:t>
      </w:r>
      <w:r w:rsidRPr="00603ABB">
        <w:rPr>
          <w:sz w:val="24"/>
          <w:szCs w:val="24"/>
        </w:rPr>
        <w:t>ersonal</w:t>
      </w:r>
      <w:r w:rsidRPr="00603ABB">
        <w:rPr>
          <w:spacing w:val="-1"/>
          <w:sz w:val="24"/>
          <w:szCs w:val="24"/>
        </w:rPr>
        <w:t xml:space="preserve"> </w:t>
      </w:r>
      <w:r w:rsidRPr="00603ABB">
        <w:rPr>
          <w:spacing w:val="-2"/>
          <w:sz w:val="24"/>
          <w:szCs w:val="24"/>
        </w:rPr>
        <w:t>l</w:t>
      </w:r>
      <w:r w:rsidRPr="00603ABB">
        <w:rPr>
          <w:spacing w:val="-4"/>
          <w:sz w:val="24"/>
          <w:szCs w:val="24"/>
        </w:rPr>
        <w:t>i</w:t>
      </w:r>
      <w:r w:rsidRPr="00603ABB">
        <w:rPr>
          <w:spacing w:val="3"/>
          <w:sz w:val="24"/>
          <w:szCs w:val="24"/>
        </w:rPr>
        <w:t>f</w:t>
      </w:r>
      <w:r w:rsidRPr="00603ABB">
        <w:rPr>
          <w:sz w:val="24"/>
          <w:szCs w:val="24"/>
        </w:rPr>
        <w:t>e</w:t>
      </w:r>
      <w:r w:rsidRPr="00603ABB">
        <w:rPr>
          <w:spacing w:val="-2"/>
          <w:sz w:val="24"/>
          <w:szCs w:val="24"/>
        </w:rPr>
        <w:t xml:space="preserve"> </w:t>
      </w:r>
      <w:r w:rsidRPr="00603ABB">
        <w:rPr>
          <w:sz w:val="24"/>
          <w:szCs w:val="24"/>
        </w:rPr>
        <w:t>to sp</w:t>
      </w:r>
      <w:r w:rsidRPr="00603ABB">
        <w:rPr>
          <w:spacing w:val="-1"/>
          <w:sz w:val="24"/>
          <w:szCs w:val="24"/>
        </w:rPr>
        <w:t>i</w:t>
      </w:r>
      <w:r w:rsidRPr="00603ABB">
        <w:rPr>
          <w:spacing w:val="-2"/>
          <w:sz w:val="24"/>
          <w:szCs w:val="24"/>
        </w:rPr>
        <w:t>l</w:t>
      </w:r>
      <w:r w:rsidRPr="00603ABB">
        <w:rPr>
          <w:sz w:val="24"/>
          <w:szCs w:val="24"/>
        </w:rPr>
        <w:t>l</w:t>
      </w:r>
      <w:r w:rsidRPr="00603ABB">
        <w:rPr>
          <w:spacing w:val="-1"/>
          <w:sz w:val="24"/>
          <w:szCs w:val="24"/>
        </w:rPr>
        <w:t xml:space="preserve"> </w:t>
      </w:r>
      <w:r w:rsidRPr="00603ABB">
        <w:rPr>
          <w:spacing w:val="-2"/>
          <w:sz w:val="24"/>
          <w:szCs w:val="24"/>
        </w:rPr>
        <w:t>i</w:t>
      </w:r>
      <w:r w:rsidRPr="00603ABB">
        <w:rPr>
          <w:sz w:val="24"/>
          <w:szCs w:val="24"/>
        </w:rPr>
        <w:t xml:space="preserve">nto </w:t>
      </w:r>
      <w:r w:rsidRPr="00603ABB">
        <w:rPr>
          <w:spacing w:val="-3"/>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pacing w:val="-4"/>
          <w:sz w:val="24"/>
          <w:szCs w:val="24"/>
        </w:rPr>
        <w:t>w</w:t>
      </w:r>
      <w:r w:rsidRPr="00603ABB">
        <w:rPr>
          <w:sz w:val="24"/>
          <w:szCs w:val="24"/>
        </w:rPr>
        <w:t>or</w:t>
      </w:r>
      <w:r w:rsidRPr="00603ABB">
        <w:rPr>
          <w:spacing w:val="2"/>
          <w:sz w:val="24"/>
          <w:szCs w:val="24"/>
        </w:rPr>
        <w:t>k</w:t>
      </w:r>
      <w:r w:rsidRPr="00603ABB">
        <w:rPr>
          <w:sz w:val="24"/>
          <w:szCs w:val="24"/>
        </w:rPr>
        <w:t>sp</w:t>
      </w:r>
      <w:r w:rsidRPr="00603ABB">
        <w:rPr>
          <w:spacing w:val="-1"/>
          <w:sz w:val="24"/>
          <w:szCs w:val="24"/>
        </w:rPr>
        <w:t>a</w:t>
      </w:r>
      <w:r w:rsidRPr="00603ABB">
        <w:rPr>
          <w:sz w:val="24"/>
          <w:szCs w:val="24"/>
        </w:rPr>
        <w:t>c</w:t>
      </w:r>
      <w:r w:rsidRPr="00603ABB">
        <w:rPr>
          <w:spacing w:val="-3"/>
          <w:sz w:val="24"/>
          <w:szCs w:val="24"/>
        </w:rPr>
        <w:t>e</w:t>
      </w:r>
      <w:r w:rsidRPr="00603ABB">
        <w:rPr>
          <w:sz w:val="24"/>
          <w:szCs w:val="24"/>
        </w:rPr>
        <w:t>.</w:t>
      </w:r>
      <w:r w:rsidRPr="00603ABB">
        <w:rPr>
          <w:spacing w:val="2"/>
          <w:sz w:val="24"/>
          <w:szCs w:val="24"/>
        </w:rPr>
        <w:t xml:space="preserve"> </w:t>
      </w:r>
      <w:r w:rsidRPr="00603ABB">
        <w:rPr>
          <w:spacing w:val="-1"/>
          <w:sz w:val="24"/>
          <w:szCs w:val="24"/>
        </w:rPr>
        <w:t>B</w:t>
      </w:r>
      <w:r w:rsidRPr="00603ABB">
        <w:rPr>
          <w:sz w:val="24"/>
          <w:szCs w:val="24"/>
        </w:rPr>
        <w:t>e</w:t>
      </w:r>
      <w:r w:rsidRPr="00603ABB">
        <w:rPr>
          <w:spacing w:val="-2"/>
          <w:sz w:val="24"/>
          <w:szCs w:val="24"/>
        </w:rPr>
        <w:t xml:space="preserve"> </w:t>
      </w:r>
      <w:r w:rsidRPr="00603ABB">
        <w:rPr>
          <w:sz w:val="24"/>
          <w:szCs w:val="24"/>
        </w:rPr>
        <w:t>m</w:t>
      </w:r>
      <w:r w:rsidRPr="00603ABB">
        <w:rPr>
          <w:spacing w:val="-2"/>
          <w:sz w:val="24"/>
          <w:szCs w:val="24"/>
        </w:rPr>
        <w:t>i</w:t>
      </w:r>
      <w:r w:rsidRPr="00603ABB">
        <w:rPr>
          <w:spacing w:val="-3"/>
          <w:sz w:val="24"/>
          <w:szCs w:val="24"/>
        </w:rPr>
        <w:t>nd</w:t>
      </w:r>
      <w:r w:rsidRPr="00603ABB">
        <w:rPr>
          <w:spacing w:val="3"/>
          <w:sz w:val="24"/>
          <w:szCs w:val="24"/>
        </w:rPr>
        <w:t>f</w:t>
      </w:r>
      <w:r w:rsidRPr="00603ABB">
        <w:rPr>
          <w:sz w:val="24"/>
          <w:szCs w:val="24"/>
        </w:rPr>
        <w:t>ul</w:t>
      </w:r>
      <w:r w:rsidRPr="00603ABB">
        <w:rPr>
          <w:spacing w:val="-1"/>
          <w:sz w:val="24"/>
          <w:szCs w:val="24"/>
        </w:rPr>
        <w:t xml:space="preserve"> </w:t>
      </w:r>
      <w:r w:rsidRPr="00603ABB">
        <w:rPr>
          <w:spacing w:val="-3"/>
          <w:sz w:val="24"/>
          <w:szCs w:val="24"/>
        </w:rPr>
        <w:t>o</w:t>
      </w:r>
      <w:r w:rsidRPr="00603ABB">
        <w:rPr>
          <w:sz w:val="24"/>
          <w:szCs w:val="24"/>
        </w:rPr>
        <w:t>f</w:t>
      </w:r>
      <w:r w:rsidRPr="00603ABB">
        <w:rPr>
          <w:spacing w:val="2"/>
          <w:sz w:val="24"/>
          <w:szCs w:val="24"/>
        </w:rPr>
        <w:t xml:space="preserve"> </w:t>
      </w:r>
      <w:r w:rsidRPr="00603ABB">
        <w:rPr>
          <w:sz w:val="24"/>
          <w:szCs w:val="24"/>
        </w:rPr>
        <w:t>a</w:t>
      </w:r>
      <w:r w:rsidRPr="00603ABB">
        <w:rPr>
          <w:spacing w:val="-1"/>
          <w:sz w:val="24"/>
          <w:szCs w:val="24"/>
        </w:rPr>
        <w:t>p</w:t>
      </w:r>
      <w:r w:rsidRPr="00603ABB">
        <w:rPr>
          <w:sz w:val="24"/>
          <w:szCs w:val="24"/>
        </w:rPr>
        <w:t>pro</w:t>
      </w:r>
      <w:r w:rsidRPr="00603ABB">
        <w:rPr>
          <w:spacing w:val="-3"/>
          <w:sz w:val="24"/>
          <w:szCs w:val="24"/>
        </w:rPr>
        <w:t>p</w:t>
      </w:r>
      <w:r w:rsidRPr="00603ABB">
        <w:rPr>
          <w:sz w:val="24"/>
          <w:szCs w:val="24"/>
        </w:rPr>
        <w:t>r</w:t>
      </w:r>
      <w:r w:rsidRPr="00603ABB">
        <w:rPr>
          <w:spacing w:val="-2"/>
          <w:sz w:val="24"/>
          <w:szCs w:val="24"/>
        </w:rPr>
        <w:t>i</w:t>
      </w:r>
      <w:r w:rsidRPr="00603ABB">
        <w:rPr>
          <w:sz w:val="24"/>
          <w:szCs w:val="24"/>
        </w:rPr>
        <w:t>ate</w:t>
      </w:r>
      <w:r w:rsidRPr="00603ABB">
        <w:rPr>
          <w:spacing w:val="-2"/>
          <w:sz w:val="24"/>
          <w:szCs w:val="24"/>
        </w:rPr>
        <w:t xml:space="preserve"> i</w:t>
      </w:r>
      <w:r w:rsidRPr="00603ABB">
        <w:rPr>
          <w:spacing w:val="-3"/>
          <w:sz w:val="24"/>
          <w:szCs w:val="24"/>
        </w:rPr>
        <w:t>n</w:t>
      </w:r>
      <w:r w:rsidRPr="00603ABB">
        <w:rPr>
          <w:spacing w:val="3"/>
          <w:sz w:val="24"/>
          <w:szCs w:val="24"/>
        </w:rPr>
        <w:t>f</w:t>
      </w:r>
      <w:r w:rsidRPr="00603ABB">
        <w:rPr>
          <w:sz w:val="24"/>
          <w:szCs w:val="24"/>
        </w:rPr>
        <w:t>o</w:t>
      </w:r>
      <w:r w:rsidRPr="00603ABB">
        <w:rPr>
          <w:spacing w:val="-3"/>
          <w:sz w:val="24"/>
          <w:szCs w:val="24"/>
        </w:rPr>
        <w:t>r</w:t>
      </w:r>
      <w:r w:rsidRPr="00603ABB">
        <w:rPr>
          <w:spacing w:val="-2"/>
          <w:sz w:val="24"/>
          <w:szCs w:val="24"/>
        </w:rPr>
        <w:t>m</w:t>
      </w:r>
      <w:r w:rsidRPr="00603ABB">
        <w:rPr>
          <w:sz w:val="24"/>
          <w:szCs w:val="24"/>
        </w:rPr>
        <w:t>ati</w:t>
      </w:r>
      <w:r w:rsidRPr="00603ABB">
        <w:rPr>
          <w:spacing w:val="-1"/>
          <w:sz w:val="24"/>
          <w:szCs w:val="24"/>
        </w:rPr>
        <w:t>o</w:t>
      </w:r>
      <w:r w:rsidRPr="00603ABB">
        <w:rPr>
          <w:sz w:val="24"/>
          <w:szCs w:val="24"/>
        </w:rPr>
        <w:t>n,</w:t>
      </w:r>
      <w:r w:rsidRPr="00603ABB">
        <w:rPr>
          <w:spacing w:val="1"/>
          <w:sz w:val="24"/>
          <w:szCs w:val="24"/>
        </w:rPr>
        <w:t xml:space="preserve"> </w:t>
      </w:r>
      <w:r w:rsidRPr="00603ABB">
        <w:rPr>
          <w:sz w:val="24"/>
          <w:szCs w:val="24"/>
        </w:rPr>
        <w:t>a</w:t>
      </w:r>
      <w:r w:rsidRPr="00603ABB">
        <w:rPr>
          <w:spacing w:val="-1"/>
          <w:sz w:val="24"/>
          <w:szCs w:val="24"/>
        </w:rPr>
        <w:t>n</w:t>
      </w:r>
      <w:r w:rsidRPr="00603ABB">
        <w:rPr>
          <w:sz w:val="24"/>
          <w:szCs w:val="24"/>
        </w:rPr>
        <w:t>d</w:t>
      </w:r>
      <w:r w:rsidRPr="00603ABB">
        <w:rPr>
          <w:spacing w:val="-2"/>
          <w:sz w:val="24"/>
          <w:szCs w:val="24"/>
        </w:rPr>
        <w:t xml:space="preserve"> </w:t>
      </w:r>
      <w:r w:rsidRPr="00603ABB">
        <w:rPr>
          <w:sz w:val="24"/>
          <w:szCs w:val="24"/>
        </w:rPr>
        <w:t>a</w:t>
      </w:r>
      <w:r w:rsidRPr="00603ABB">
        <w:rPr>
          <w:spacing w:val="-3"/>
          <w:sz w:val="24"/>
          <w:szCs w:val="24"/>
        </w:rPr>
        <w:t>v</w:t>
      </w:r>
      <w:r w:rsidRPr="00603ABB">
        <w:rPr>
          <w:sz w:val="24"/>
          <w:szCs w:val="24"/>
        </w:rPr>
        <w:t>o</w:t>
      </w:r>
      <w:r w:rsidRPr="00603ABB">
        <w:rPr>
          <w:spacing w:val="-2"/>
          <w:sz w:val="24"/>
          <w:szCs w:val="24"/>
        </w:rPr>
        <w:t>i</w:t>
      </w:r>
      <w:r w:rsidRPr="00603ABB">
        <w:rPr>
          <w:sz w:val="24"/>
          <w:szCs w:val="24"/>
        </w:rPr>
        <w:t xml:space="preserve">d </w:t>
      </w:r>
      <w:r w:rsidRPr="00603ABB">
        <w:rPr>
          <w:spacing w:val="2"/>
          <w:sz w:val="24"/>
          <w:szCs w:val="24"/>
        </w:rPr>
        <w:t>g</w:t>
      </w:r>
      <w:r w:rsidRPr="00603ABB">
        <w:rPr>
          <w:sz w:val="24"/>
          <w:szCs w:val="24"/>
        </w:rPr>
        <w:t>o</w:t>
      </w:r>
      <w:r w:rsidRPr="00603ABB">
        <w:rPr>
          <w:spacing w:val="-3"/>
          <w:sz w:val="24"/>
          <w:szCs w:val="24"/>
        </w:rPr>
        <w:t>s</w:t>
      </w:r>
      <w:r w:rsidRPr="00603ABB">
        <w:rPr>
          <w:sz w:val="24"/>
          <w:szCs w:val="24"/>
        </w:rPr>
        <w:t>s</w:t>
      </w:r>
      <w:r w:rsidRPr="00603ABB">
        <w:rPr>
          <w:spacing w:val="-2"/>
          <w:sz w:val="24"/>
          <w:szCs w:val="24"/>
        </w:rPr>
        <w:t>i</w:t>
      </w:r>
      <w:r w:rsidRPr="00603ABB">
        <w:rPr>
          <w:sz w:val="24"/>
          <w:szCs w:val="24"/>
        </w:rPr>
        <w:t xml:space="preserve">p </w:t>
      </w:r>
      <w:r w:rsidRPr="00603ABB">
        <w:rPr>
          <w:spacing w:val="-3"/>
          <w:sz w:val="24"/>
          <w:szCs w:val="24"/>
        </w:rPr>
        <w:t>a</w:t>
      </w:r>
      <w:r w:rsidRPr="00603ABB">
        <w:rPr>
          <w:sz w:val="24"/>
          <w:szCs w:val="24"/>
        </w:rPr>
        <w:t>nd r</w:t>
      </w:r>
      <w:r w:rsidRPr="00603ABB">
        <w:rPr>
          <w:spacing w:val="-3"/>
          <w:sz w:val="24"/>
          <w:szCs w:val="24"/>
        </w:rPr>
        <w:t>u</w:t>
      </w:r>
      <w:r w:rsidRPr="00603ABB">
        <w:rPr>
          <w:sz w:val="24"/>
          <w:szCs w:val="24"/>
        </w:rPr>
        <w:t>mor</w:t>
      </w:r>
      <w:r w:rsidRPr="00603ABB">
        <w:rPr>
          <w:spacing w:val="-3"/>
          <w:sz w:val="24"/>
          <w:szCs w:val="24"/>
        </w:rPr>
        <w:t>s</w:t>
      </w:r>
      <w:r w:rsidRPr="00603ABB">
        <w:rPr>
          <w:sz w:val="24"/>
          <w:szCs w:val="24"/>
        </w:rPr>
        <w:t>.</w:t>
      </w:r>
      <w:r w:rsidRPr="00603ABB">
        <w:rPr>
          <w:spacing w:val="-6"/>
          <w:sz w:val="24"/>
          <w:szCs w:val="24"/>
        </w:rPr>
        <w:t xml:space="preserve"> </w:t>
      </w:r>
      <w:r w:rsidRPr="00603ABB">
        <w:rPr>
          <w:spacing w:val="7"/>
          <w:sz w:val="24"/>
          <w:szCs w:val="24"/>
        </w:rPr>
        <w:t>W</w:t>
      </w:r>
      <w:r w:rsidRPr="00603ABB">
        <w:rPr>
          <w:spacing w:val="-3"/>
          <w:sz w:val="24"/>
          <w:szCs w:val="24"/>
        </w:rPr>
        <w:t>h</w:t>
      </w:r>
      <w:r w:rsidRPr="00603ABB">
        <w:rPr>
          <w:sz w:val="24"/>
          <w:szCs w:val="24"/>
        </w:rPr>
        <w:t>en h</w:t>
      </w:r>
      <w:r w:rsidRPr="00603ABB">
        <w:rPr>
          <w:spacing w:val="-1"/>
          <w:sz w:val="24"/>
          <w:szCs w:val="24"/>
        </w:rPr>
        <w:t>a</w:t>
      </w:r>
      <w:r w:rsidRPr="00603ABB">
        <w:rPr>
          <w:spacing w:val="-3"/>
          <w:sz w:val="24"/>
          <w:szCs w:val="24"/>
        </w:rPr>
        <w:t>v</w:t>
      </w:r>
      <w:r w:rsidRPr="00603ABB">
        <w:rPr>
          <w:spacing w:val="-2"/>
          <w:sz w:val="24"/>
          <w:szCs w:val="24"/>
        </w:rPr>
        <w:t>i</w:t>
      </w:r>
      <w:r w:rsidRPr="00603ABB">
        <w:rPr>
          <w:sz w:val="24"/>
          <w:szCs w:val="24"/>
        </w:rPr>
        <w:t>ng</w:t>
      </w:r>
      <w:r w:rsidRPr="00603ABB">
        <w:rPr>
          <w:spacing w:val="2"/>
          <w:sz w:val="24"/>
          <w:szCs w:val="24"/>
        </w:rPr>
        <w:t xml:space="preserve"> </w:t>
      </w:r>
      <w:r w:rsidRPr="00603ABB">
        <w:rPr>
          <w:sz w:val="24"/>
          <w:szCs w:val="24"/>
        </w:rPr>
        <w:t>a con</w:t>
      </w:r>
      <w:r w:rsidRPr="00603ABB">
        <w:rPr>
          <w:spacing w:val="-3"/>
          <w:sz w:val="24"/>
          <w:szCs w:val="24"/>
        </w:rPr>
        <w:t>v</w:t>
      </w:r>
      <w:r w:rsidRPr="00603ABB">
        <w:rPr>
          <w:sz w:val="24"/>
          <w:szCs w:val="24"/>
        </w:rPr>
        <w:t>ersat</w:t>
      </w:r>
      <w:r w:rsidRPr="00603ABB">
        <w:rPr>
          <w:spacing w:val="-2"/>
          <w:sz w:val="24"/>
          <w:szCs w:val="24"/>
        </w:rPr>
        <w:t>i</w:t>
      </w:r>
      <w:r w:rsidRPr="00603ABB">
        <w:rPr>
          <w:sz w:val="24"/>
          <w:szCs w:val="24"/>
        </w:rPr>
        <w:t>on</w:t>
      </w:r>
      <w:r w:rsidRPr="00603ABB">
        <w:rPr>
          <w:spacing w:val="-3"/>
          <w:sz w:val="24"/>
          <w:szCs w:val="24"/>
        </w:rPr>
        <w:t xml:space="preserve"> </w:t>
      </w:r>
      <w:r w:rsidRPr="00603ABB">
        <w:rPr>
          <w:sz w:val="24"/>
          <w:szCs w:val="24"/>
        </w:rPr>
        <w:t>a</w:t>
      </w:r>
      <w:r w:rsidRPr="00603ABB">
        <w:rPr>
          <w:spacing w:val="-4"/>
          <w:sz w:val="24"/>
          <w:szCs w:val="24"/>
        </w:rPr>
        <w:t>b</w:t>
      </w:r>
      <w:r w:rsidRPr="00603ABB">
        <w:rPr>
          <w:sz w:val="24"/>
          <w:szCs w:val="24"/>
        </w:rPr>
        <w:t>o</w:t>
      </w:r>
      <w:r w:rsidRPr="00603ABB">
        <w:rPr>
          <w:spacing w:val="-1"/>
          <w:sz w:val="24"/>
          <w:szCs w:val="24"/>
        </w:rPr>
        <w:t>u</w:t>
      </w:r>
      <w:r w:rsidRPr="00603ABB">
        <w:rPr>
          <w:sz w:val="24"/>
          <w:szCs w:val="24"/>
        </w:rPr>
        <w:t>t</w:t>
      </w:r>
      <w:r w:rsidRPr="00603ABB">
        <w:rPr>
          <w:spacing w:val="2"/>
          <w:sz w:val="24"/>
          <w:szCs w:val="24"/>
        </w:rPr>
        <w:t xml:space="preserve"> </w:t>
      </w:r>
      <w:r w:rsidRPr="00603ABB">
        <w:rPr>
          <w:sz w:val="24"/>
          <w:szCs w:val="24"/>
        </w:rPr>
        <w:t>a</w:t>
      </w:r>
      <w:r w:rsidRPr="00603ABB">
        <w:rPr>
          <w:spacing w:val="-2"/>
          <w:sz w:val="24"/>
          <w:szCs w:val="24"/>
        </w:rPr>
        <w:t xml:space="preserve"> </w:t>
      </w:r>
      <w:r w:rsidRPr="00603ABB">
        <w:rPr>
          <w:sz w:val="24"/>
          <w:szCs w:val="24"/>
        </w:rPr>
        <w:t>stu</w:t>
      </w:r>
      <w:r w:rsidRPr="00603ABB">
        <w:rPr>
          <w:spacing w:val="-1"/>
          <w:sz w:val="24"/>
          <w:szCs w:val="24"/>
        </w:rPr>
        <w:t>d</w:t>
      </w:r>
      <w:r w:rsidRPr="00603ABB">
        <w:rPr>
          <w:sz w:val="24"/>
          <w:szCs w:val="24"/>
        </w:rPr>
        <w:t>e</w:t>
      </w:r>
      <w:r w:rsidRPr="00603ABB">
        <w:rPr>
          <w:spacing w:val="-4"/>
          <w:sz w:val="24"/>
          <w:szCs w:val="24"/>
        </w:rPr>
        <w:t>n</w:t>
      </w:r>
      <w:r w:rsidRPr="00603ABB">
        <w:rPr>
          <w:sz w:val="24"/>
          <w:szCs w:val="24"/>
        </w:rPr>
        <w:t>t,</w:t>
      </w:r>
      <w:r w:rsidRPr="00603ABB">
        <w:rPr>
          <w:spacing w:val="-3"/>
          <w:sz w:val="24"/>
          <w:szCs w:val="24"/>
        </w:rPr>
        <w:t xml:space="preserve"> </w:t>
      </w:r>
      <w:r w:rsidRPr="00603ABB">
        <w:rPr>
          <w:spacing w:val="2"/>
          <w:sz w:val="24"/>
          <w:szCs w:val="24"/>
        </w:rPr>
        <w:t>k</w:t>
      </w:r>
      <w:r w:rsidRPr="00603ABB">
        <w:rPr>
          <w:sz w:val="24"/>
          <w:szCs w:val="24"/>
        </w:rPr>
        <w:t>e</w:t>
      </w:r>
      <w:r w:rsidRPr="00603ABB">
        <w:rPr>
          <w:spacing w:val="-1"/>
          <w:sz w:val="24"/>
          <w:szCs w:val="24"/>
        </w:rPr>
        <w:t>e</w:t>
      </w:r>
      <w:r w:rsidRPr="00603ABB">
        <w:rPr>
          <w:sz w:val="24"/>
          <w:szCs w:val="24"/>
        </w:rPr>
        <w:t>p</w:t>
      </w:r>
      <w:r w:rsidRPr="00603ABB">
        <w:rPr>
          <w:spacing w:val="-2"/>
          <w:sz w:val="24"/>
          <w:szCs w:val="24"/>
        </w:rPr>
        <w:t xml:space="preserve"> </w:t>
      </w:r>
      <w:r w:rsidRPr="00603ABB">
        <w:rPr>
          <w:sz w:val="24"/>
          <w:szCs w:val="24"/>
        </w:rPr>
        <w:t>the</w:t>
      </w:r>
      <w:r w:rsidRPr="00603ABB">
        <w:rPr>
          <w:spacing w:val="-3"/>
          <w:sz w:val="24"/>
          <w:szCs w:val="24"/>
        </w:rPr>
        <w:t xml:space="preserve"> </w:t>
      </w:r>
      <w:r w:rsidRPr="00603ABB">
        <w:rPr>
          <w:spacing w:val="-2"/>
          <w:sz w:val="24"/>
          <w:szCs w:val="24"/>
        </w:rPr>
        <w:t>i</w:t>
      </w:r>
      <w:r w:rsidRPr="00603ABB">
        <w:rPr>
          <w:spacing w:val="-3"/>
          <w:sz w:val="24"/>
          <w:szCs w:val="24"/>
        </w:rPr>
        <w:t>n</w:t>
      </w:r>
      <w:r w:rsidRPr="00603ABB">
        <w:rPr>
          <w:spacing w:val="3"/>
          <w:sz w:val="24"/>
          <w:szCs w:val="24"/>
        </w:rPr>
        <w:t>f</w:t>
      </w:r>
      <w:r w:rsidRPr="00603ABB">
        <w:rPr>
          <w:sz w:val="24"/>
          <w:szCs w:val="24"/>
        </w:rPr>
        <w:t>o</w:t>
      </w:r>
      <w:r w:rsidRPr="00603ABB">
        <w:rPr>
          <w:spacing w:val="-3"/>
          <w:sz w:val="24"/>
          <w:szCs w:val="24"/>
        </w:rPr>
        <w:t>r</w:t>
      </w:r>
      <w:r w:rsidRPr="00603ABB">
        <w:rPr>
          <w:sz w:val="24"/>
          <w:szCs w:val="24"/>
        </w:rPr>
        <w:t>mati</w:t>
      </w:r>
      <w:r w:rsidRPr="00603ABB">
        <w:rPr>
          <w:spacing w:val="-1"/>
          <w:sz w:val="24"/>
          <w:szCs w:val="24"/>
        </w:rPr>
        <w:t>o</w:t>
      </w:r>
      <w:r w:rsidRPr="00603ABB">
        <w:rPr>
          <w:sz w:val="24"/>
          <w:szCs w:val="24"/>
        </w:rPr>
        <w:t>n</w:t>
      </w:r>
      <w:r w:rsidRPr="00603ABB">
        <w:rPr>
          <w:spacing w:val="-2"/>
          <w:sz w:val="24"/>
          <w:szCs w:val="24"/>
        </w:rPr>
        <w:t xml:space="preserve"> </w:t>
      </w:r>
      <w:r w:rsidRPr="00603ABB">
        <w:rPr>
          <w:sz w:val="24"/>
          <w:szCs w:val="24"/>
        </w:rPr>
        <w:t>co</w:t>
      </w:r>
      <w:r w:rsidRPr="00603ABB">
        <w:rPr>
          <w:spacing w:val="-4"/>
          <w:sz w:val="24"/>
          <w:szCs w:val="24"/>
        </w:rPr>
        <w:t>n</w:t>
      </w:r>
      <w:r w:rsidRPr="00603ABB">
        <w:rPr>
          <w:spacing w:val="3"/>
          <w:sz w:val="24"/>
          <w:szCs w:val="24"/>
        </w:rPr>
        <w:t>f</w:t>
      </w:r>
      <w:r w:rsidRPr="00603ABB">
        <w:rPr>
          <w:spacing w:val="-2"/>
          <w:sz w:val="24"/>
          <w:szCs w:val="24"/>
        </w:rPr>
        <w:t>i</w:t>
      </w:r>
      <w:r w:rsidRPr="00603ABB">
        <w:rPr>
          <w:sz w:val="24"/>
          <w:szCs w:val="24"/>
        </w:rPr>
        <w:t>d</w:t>
      </w:r>
      <w:r w:rsidRPr="00603ABB">
        <w:rPr>
          <w:spacing w:val="-1"/>
          <w:sz w:val="24"/>
          <w:szCs w:val="24"/>
        </w:rPr>
        <w:t>e</w:t>
      </w:r>
      <w:r w:rsidRPr="00603ABB">
        <w:rPr>
          <w:sz w:val="24"/>
          <w:szCs w:val="24"/>
        </w:rPr>
        <w:t>nti</w:t>
      </w:r>
      <w:r w:rsidRPr="00603ABB">
        <w:rPr>
          <w:spacing w:val="-1"/>
          <w:sz w:val="24"/>
          <w:szCs w:val="24"/>
        </w:rPr>
        <w:t>a</w:t>
      </w:r>
      <w:r w:rsidRPr="00603ABB">
        <w:rPr>
          <w:sz w:val="24"/>
          <w:szCs w:val="24"/>
        </w:rPr>
        <w:t>l</w:t>
      </w:r>
      <w:r w:rsidRPr="00603ABB">
        <w:rPr>
          <w:spacing w:val="-1"/>
          <w:sz w:val="24"/>
          <w:szCs w:val="24"/>
        </w:rPr>
        <w:t xml:space="preserve"> </w:t>
      </w:r>
      <w:r w:rsidRPr="00603ABB">
        <w:rPr>
          <w:spacing w:val="-3"/>
          <w:sz w:val="24"/>
          <w:szCs w:val="24"/>
        </w:rPr>
        <w:t>a</w:t>
      </w:r>
      <w:r w:rsidRPr="00603ABB">
        <w:rPr>
          <w:sz w:val="24"/>
          <w:szCs w:val="24"/>
        </w:rPr>
        <w:t>t</w:t>
      </w:r>
      <w:r w:rsidRPr="00603ABB">
        <w:rPr>
          <w:spacing w:val="2"/>
          <w:sz w:val="24"/>
          <w:szCs w:val="24"/>
        </w:rPr>
        <w:t xml:space="preserve"> </w:t>
      </w:r>
      <w:r w:rsidRPr="00603ABB">
        <w:rPr>
          <w:sz w:val="24"/>
          <w:szCs w:val="24"/>
        </w:rPr>
        <w:t>a</w:t>
      </w:r>
      <w:r w:rsidRPr="00603ABB">
        <w:rPr>
          <w:spacing w:val="-2"/>
          <w:sz w:val="24"/>
          <w:szCs w:val="24"/>
        </w:rPr>
        <w:t>l</w:t>
      </w:r>
      <w:r w:rsidRPr="00603ABB">
        <w:rPr>
          <w:sz w:val="24"/>
          <w:szCs w:val="24"/>
        </w:rPr>
        <w:t>l</w:t>
      </w:r>
      <w:r w:rsidRPr="00603ABB">
        <w:rPr>
          <w:spacing w:val="-1"/>
          <w:sz w:val="24"/>
          <w:szCs w:val="24"/>
        </w:rPr>
        <w:t xml:space="preserve"> </w:t>
      </w:r>
      <w:r w:rsidRPr="00603ABB">
        <w:rPr>
          <w:sz w:val="24"/>
          <w:szCs w:val="24"/>
        </w:rPr>
        <w:t>t</w:t>
      </w:r>
      <w:r w:rsidRPr="00603ABB">
        <w:rPr>
          <w:spacing w:val="-4"/>
          <w:sz w:val="24"/>
          <w:szCs w:val="24"/>
        </w:rPr>
        <w:t>i</w:t>
      </w:r>
      <w:r w:rsidRPr="00603ABB">
        <w:rPr>
          <w:sz w:val="24"/>
          <w:szCs w:val="24"/>
        </w:rPr>
        <w:t>mes.</w:t>
      </w:r>
    </w:p>
    <w:p w14:paraId="13C8539D" w14:textId="77777777" w:rsidR="006516F5" w:rsidRPr="00603ABB" w:rsidRDefault="006516F5" w:rsidP="00603ABB">
      <w:pPr>
        <w:ind w:left="720" w:hanging="450"/>
        <w:rPr>
          <w:szCs w:val="24"/>
        </w:rPr>
      </w:pPr>
    </w:p>
    <w:p w14:paraId="073C778B" w14:textId="77777777" w:rsidR="006516F5" w:rsidRPr="00603ABB" w:rsidRDefault="006516F5" w:rsidP="007A1464">
      <w:pPr>
        <w:pStyle w:val="ListParagraph"/>
        <w:numPr>
          <w:ilvl w:val="0"/>
          <w:numId w:val="152"/>
        </w:numPr>
        <w:ind w:left="720" w:hanging="450"/>
        <w:rPr>
          <w:sz w:val="24"/>
          <w:szCs w:val="24"/>
        </w:rPr>
      </w:pPr>
      <w:r w:rsidRPr="00603ABB">
        <w:rPr>
          <w:spacing w:val="-2"/>
          <w:sz w:val="24"/>
          <w:szCs w:val="24"/>
        </w:rPr>
        <w:t>M</w:t>
      </w:r>
      <w:r w:rsidRPr="00603ABB">
        <w:rPr>
          <w:spacing w:val="-1"/>
          <w:sz w:val="24"/>
          <w:szCs w:val="24"/>
        </w:rPr>
        <w:t>EE</w:t>
      </w:r>
      <w:r w:rsidRPr="00603ABB">
        <w:rPr>
          <w:spacing w:val="1"/>
          <w:sz w:val="24"/>
          <w:szCs w:val="24"/>
        </w:rPr>
        <w:t>T</w:t>
      </w:r>
      <w:r w:rsidRPr="00603ABB">
        <w:rPr>
          <w:sz w:val="24"/>
          <w:szCs w:val="24"/>
        </w:rPr>
        <w:t>I</w:t>
      </w:r>
      <w:r w:rsidRPr="00603ABB">
        <w:rPr>
          <w:spacing w:val="-2"/>
          <w:sz w:val="24"/>
          <w:szCs w:val="24"/>
        </w:rPr>
        <w:t>N</w:t>
      </w:r>
      <w:r w:rsidRPr="00603ABB">
        <w:rPr>
          <w:sz w:val="24"/>
          <w:szCs w:val="24"/>
        </w:rPr>
        <w:t>G</w:t>
      </w:r>
      <w:r w:rsidRPr="00603ABB">
        <w:rPr>
          <w:spacing w:val="-4"/>
          <w:sz w:val="24"/>
          <w:szCs w:val="24"/>
        </w:rPr>
        <w:t>S</w:t>
      </w:r>
      <w:r w:rsidR="00070560" w:rsidRPr="00603ABB">
        <w:rPr>
          <w:sz w:val="24"/>
          <w:szCs w:val="24"/>
        </w:rPr>
        <w:t xml:space="preserve"> - </w:t>
      </w:r>
      <w:r w:rsidRPr="00603ABB">
        <w:rPr>
          <w:spacing w:val="-1"/>
          <w:sz w:val="24"/>
          <w:szCs w:val="24"/>
        </w:rPr>
        <w:t>B</w:t>
      </w:r>
      <w:r w:rsidRPr="00603ABB">
        <w:rPr>
          <w:sz w:val="24"/>
          <w:szCs w:val="24"/>
        </w:rPr>
        <w:t>e</w:t>
      </w:r>
      <w:r w:rsidRPr="00603ABB">
        <w:rPr>
          <w:spacing w:val="-2"/>
          <w:sz w:val="24"/>
          <w:szCs w:val="24"/>
        </w:rPr>
        <w:t xml:space="preserve"> </w:t>
      </w:r>
      <w:r w:rsidRPr="00603ABB">
        <w:rPr>
          <w:sz w:val="24"/>
          <w:szCs w:val="24"/>
        </w:rPr>
        <w:t>on</w:t>
      </w:r>
      <w:r w:rsidRPr="00603ABB">
        <w:rPr>
          <w:spacing w:val="-2"/>
          <w:sz w:val="24"/>
          <w:szCs w:val="24"/>
        </w:rPr>
        <w:t xml:space="preserve"> </w:t>
      </w:r>
      <w:r w:rsidRPr="00603ABB">
        <w:rPr>
          <w:sz w:val="24"/>
          <w:szCs w:val="24"/>
        </w:rPr>
        <w:t>t</w:t>
      </w:r>
      <w:r w:rsidRPr="00603ABB">
        <w:rPr>
          <w:spacing w:val="-2"/>
          <w:sz w:val="24"/>
          <w:szCs w:val="24"/>
        </w:rPr>
        <w:t>i</w:t>
      </w:r>
      <w:r w:rsidRPr="00603ABB">
        <w:rPr>
          <w:sz w:val="24"/>
          <w:szCs w:val="24"/>
        </w:rPr>
        <w:t>m</w:t>
      </w:r>
      <w:r w:rsidRPr="00603ABB">
        <w:rPr>
          <w:spacing w:val="-3"/>
          <w:sz w:val="24"/>
          <w:szCs w:val="24"/>
        </w:rPr>
        <w:t>e</w:t>
      </w:r>
      <w:r w:rsidRPr="00603ABB">
        <w:rPr>
          <w:sz w:val="24"/>
          <w:szCs w:val="24"/>
        </w:rPr>
        <w:t>.</w:t>
      </w:r>
      <w:r w:rsidRPr="00603ABB">
        <w:rPr>
          <w:spacing w:val="-1"/>
          <w:sz w:val="24"/>
          <w:szCs w:val="24"/>
        </w:rPr>
        <w:t xml:space="preserve"> </w:t>
      </w:r>
      <w:r w:rsidRPr="00603ABB">
        <w:rPr>
          <w:sz w:val="24"/>
          <w:szCs w:val="24"/>
        </w:rPr>
        <w:t>L</w:t>
      </w:r>
      <w:r w:rsidRPr="00603ABB">
        <w:rPr>
          <w:spacing w:val="-2"/>
          <w:sz w:val="24"/>
          <w:szCs w:val="24"/>
        </w:rPr>
        <w:t>i</w:t>
      </w:r>
      <w:r w:rsidRPr="00603ABB">
        <w:rPr>
          <w:sz w:val="24"/>
          <w:szCs w:val="24"/>
        </w:rPr>
        <w:t>ste</w:t>
      </w:r>
      <w:r w:rsidRPr="00603ABB">
        <w:rPr>
          <w:spacing w:val="-1"/>
          <w:sz w:val="24"/>
          <w:szCs w:val="24"/>
        </w:rPr>
        <w:t>n</w:t>
      </w:r>
      <w:r w:rsidRPr="00603ABB">
        <w:rPr>
          <w:sz w:val="24"/>
          <w:szCs w:val="24"/>
        </w:rPr>
        <w:t>.</w:t>
      </w:r>
      <w:r w:rsidRPr="00603ABB">
        <w:rPr>
          <w:spacing w:val="2"/>
          <w:sz w:val="24"/>
          <w:szCs w:val="24"/>
        </w:rPr>
        <w:t xml:space="preserve"> </w:t>
      </w:r>
      <w:r w:rsidRPr="00603ABB">
        <w:rPr>
          <w:spacing w:val="-2"/>
          <w:sz w:val="24"/>
          <w:szCs w:val="24"/>
        </w:rPr>
        <w:t>H</w:t>
      </w:r>
      <w:r w:rsidRPr="00603ABB">
        <w:rPr>
          <w:sz w:val="24"/>
          <w:szCs w:val="24"/>
        </w:rPr>
        <w:t>a</w:t>
      </w:r>
      <w:r w:rsidRPr="00603ABB">
        <w:rPr>
          <w:spacing w:val="-3"/>
          <w:sz w:val="24"/>
          <w:szCs w:val="24"/>
        </w:rPr>
        <w:t>v</w:t>
      </w:r>
      <w:r w:rsidRPr="00603ABB">
        <w:rPr>
          <w:sz w:val="24"/>
          <w:szCs w:val="24"/>
        </w:rPr>
        <w:t>e ad</w:t>
      </w:r>
      <w:r w:rsidRPr="00603ABB">
        <w:rPr>
          <w:spacing w:val="-3"/>
          <w:sz w:val="24"/>
          <w:szCs w:val="24"/>
        </w:rPr>
        <w:t>e</w:t>
      </w:r>
      <w:r w:rsidRPr="00603ABB">
        <w:rPr>
          <w:spacing w:val="1"/>
          <w:sz w:val="24"/>
          <w:szCs w:val="24"/>
        </w:rPr>
        <w:t>q</w:t>
      </w:r>
      <w:r w:rsidRPr="00603ABB">
        <w:rPr>
          <w:sz w:val="24"/>
          <w:szCs w:val="24"/>
        </w:rPr>
        <w:t>u</w:t>
      </w:r>
      <w:r w:rsidRPr="00603ABB">
        <w:rPr>
          <w:spacing w:val="-4"/>
          <w:sz w:val="24"/>
          <w:szCs w:val="24"/>
        </w:rPr>
        <w:t>a</w:t>
      </w:r>
      <w:r w:rsidRPr="00603ABB">
        <w:rPr>
          <w:sz w:val="24"/>
          <w:szCs w:val="24"/>
        </w:rPr>
        <w:t>te</w:t>
      </w:r>
      <w:r w:rsidRPr="00603ABB">
        <w:rPr>
          <w:spacing w:val="3"/>
          <w:sz w:val="24"/>
          <w:szCs w:val="24"/>
        </w:rPr>
        <w:t xml:space="preserve"> </w:t>
      </w:r>
      <w:r w:rsidRPr="00603ABB">
        <w:rPr>
          <w:spacing w:val="-3"/>
          <w:sz w:val="24"/>
          <w:szCs w:val="24"/>
        </w:rPr>
        <w:t>a</w:t>
      </w:r>
      <w:r w:rsidRPr="00603ABB">
        <w:rPr>
          <w:sz w:val="24"/>
          <w:szCs w:val="24"/>
        </w:rPr>
        <w:t>nd acc</w:t>
      </w:r>
      <w:r w:rsidRPr="00603ABB">
        <w:rPr>
          <w:spacing w:val="-1"/>
          <w:sz w:val="24"/>
          <w:szCs w:val="24"/>
        </w:rPr>
        <w:t>u</w:t>
      </w:r>
      <w:r w:rsidRPr="00603ABB">
        <w:rPr>
          <w:sz w:val="24"/>
          <w:szCs w:val="24"/>
        </w:rPr>
        <w:t>r</w:t>
      </w:r>
      <w:r w:rsidRPr="00603ABB">
        <w:rPr>
          <w:spacing w:val="-3"/>
          <w:sz w:val="24"/>
          <w:szCs w:val="24"/>
        </w:rPr>
        <w:t>a</w:t>
      </w:r>
      <w:r w:rsidRPr="00603ABB">
        <w:rPr>
          <w:sz w:val="24"/>
          <w:szCs w:val="24"/>
        </w:rPr>
        <w:t>te i</w:t>
      </w:r>
      <w:r w:rsidRPr="00603ABB">
        <w:rPr>
          <w:spacing w:val="-4"/>
          <w:sz w:val="24"/>
          <w:szCs w:val="24"/>
        </w:rPr>
        <w:t>n</w:t>
      </w:r>
      <w:r w:rsidRPr="00603ABB">
        <w:rPr>
          <w:sz w:val="24"/>
          <w:szCs w:val="24"/>
        </w:rPr>
        <w:t>fo</w:t>
      </w:r>
      <w:r w:rsidRPr="00603ABB">
        <w:rPr>
          <w:spacing w:val="-3"/>
          <w:sz w:val="24"/>
          <w:szCs w:val="24"/>
        </w:rPr>
        <w:t>r</w:t>
      </w:r>
      <w:r w:rsidRPr="00603ABB">
        <w:rPr>
          <w:sz w:val="24"/>
          <w:szCs w:val="24"/>
        </w:rPr>
        <w:t>mati</w:t>
      </w:r>
      <w:r w:rsidRPr="00603ABB">
        <w:rPr>
          <w:spacing w:val="-1"/>
          <w:sz w:val="24"/>
          <w:szCs w:val="24"/>
        </w:rPr>
        <w:t>o</w:t>
      </w:r>
      <w:r w:rsidRPr="00603ABB">
        <w:rPr>
          <w:spacing w:val="-3"/>
          <w:sz w:val="24"/>
          <w:szCs w:val="24"/>
        </w:rPr>
        <w:t>n</w:t>
      </w:r>
      <w:r w:rsidRPr="00603ABB">
        <w:rPr>
          <w:sz w:val="24"/>
          <w:szCs w:val="24"/>
        </w:rPr>
        <w:t>.</w:t>
      </w:r>
      <w:r w:rsidRPr="00603ABB">
        <w:rPr>
          <w:spacing w:val="-1"/>
          <w:sz w:val="24"/>
          <w:szCs w:val="24"/>
        </w:rPr>
        <w:t xml:space="preserve"> B</w:t>
      </w:r>
      <w:r w:rsidRPr="00603ABB">
        <w:rPr>
          <w:sz w:val="24"/>
          <w:szCs w:val="24"/>
        </w:rPr>
        <w:t>e cl</w:t>
      </w:r>
      <w:r w:rsidRPr="00603ABB">
        <w:rPr>
          <w:spacing w:val="-1"/>
          <w:sz w:val="24"/>
          <w:szCs w:val="24"/>
        </w:rPr>
        <w:t>e</w:t>
      </w:r>
      <w:r w:rsidRPr="00603ABB">
        <w:rPr>
          <w:sz w:val="24"/>
          <w:szCs w:val="24"/>
        </w:rPr>
        <w:t>ar, d</w:t>
      </w:r>
      <w:r w:rsidRPr="00603ABB">
        <w:rPr>
          <w:spacing w:val="-2"/>
          <w:sz w:val="24"/>
          <w:szCs w:val="24"/>
        </w:rPr>
        <w:t>i</w:t>
      </w:r>
      <w:r w:rsidRPr="00603ABB">
        <w:rPr>
          <w:sz w:val="24"/>
          <w:szCs w:val="24"/>
        </w:rPr>
        <w:t>re</w:t>
      </w:r>
      <w:r w:rsidRPr="00603ABB">
        <w:rPr>
          <w:spacing w:val="-3"/>
          <w:sz w:val="24"/>
          <w:szCs w:val="24"/>
        </w:rPr>
        <w:t>c</w:t>
      </w:r>
      <w:r w:rsidRPr="00603ABB">
        <w:rPr>
          <w:sz w:val="24"/>
          <w:szCs w:val="24"/>
        </w:rPr>
        <w:t>t,</w:t>
      </w:r>
      <w:r w:rsidRPr="00603ABB">
        <w:rPr>
          <w:spacing w:val="-1"/>
          <w:sz w:val="24"/>
          <w:szCs w:val="24"/>
        </w:rPr>
        <w:t xml:space="preserve"> </w:t>
      </w:r>
      <w:r w:rsidRPr="00603ABB">
        <w:rPr>
          <w:sz w:val="24"/>
          <w:szCs w:val="24"/>
        </w:rPr>
        <w:t>a</w:t>
      </w:r>
      <w:r w:rsidRPr="00603ABB">
        <w:rPr>
          <w:spacing w:val="-1"/>
          <w:sz w:val="24"/>
          <w:szCs w:val="24"/>
        </w:rPr>
        <w:t>n</w:t>
      </w:r>
      <w:r w:rsidRPr="00603ABB">
        <w:rPr>
          <w:sz w:val="24"/>
          <w:szCs w:val="24"/>
        </w:rPr>
        <w:t>d bri</w:t>
      </w:r>
      <w:r w:rsidRPr="00603ABB">
        <w:rPr>
          <w:spacing w:val="-4"/>
          <w:sz w:val="24"/>
          <w:szCs w:val="24"/>
        </w:rPr>
        <w:t>e</w:t>
      </w:r>
      <w:r w:rsidRPr="00603ABB">
        <w:rPr>
          <w:spacing w:val="3"/>
          <w:sz w:val="24"/>
          <w:szCs w:val="24"/>
        </w:rPr>
        <w:t>f</w:t>
      </w:r>
      <w:r w:rsidRPr="00603ABB">
        <w:rPr>
          <w:sz w:val="24"/>
          <w:szCs w:val="24"/>
        </w:rPr>
        <w:t>.</w:t>
      </w:r>
      <w:r w:rsidRPr="00603ABB">
        <w:rPr>
          <w:spacing w:val="-1"/>
          <w:sz w:val="24"/>
          <w:szCs w:val="24"/>
        </w:rPr>
        <w:t xml:space="preserve"> </w:t>
      </w:r>
      <w:r w:rsidRPr="00603ABB">
        <w:rPr>
          <w:spacing w:val="-2"/>
          <w:sz w:val="24"/>
          <w:szCs w:val="24"/>
        </w:rPr>
        <w:t>R</w:t>
      </w:r>
      <w:r w:rsidRPr="00603ABB">
        <w:rPr>
          <w:sz w:val="24"/>
          <w:szCs w:val="24"/>
        </w:rPr>
        <w:t>ec</w:t>
      </w:r>
      <w:r w:rsidRPr="00603ABB">
        <w:rPr>
          <w:spacing w:val="-1"/>
          <w:sz w:val="24"/>
          <w:szCs w:val="24"/>
        </w:rPr>
        <w:t>o</w:t>
      </w:r>
      <w:r w:rsidRPr="00603ABB">
        <w:rPr>
          <w:sz w:val="24"/>
          <w:szCs w:val="24"/>
        </w:rPr>
        <w:t>rd</w:t>
      </w:r>
      <w:r w:rsidRPr="00603ABB">
        <w:rPr>
          <w:spacing w:val="-2"/>
          <w:sz w:val="24"/>
          <w:szCs w:val="24"/>
        </w:rPr>
        <w:t xml:space="preserve"> </w:t>
      </w:r>
      <w:r w:rsidRPr="00603ABB">
        <w:rPr>
          <w:sz w:val="24"/>
          <w:szCs w:val="24"/>
        </w:rPr>
        <w:t>ess</w:t>
      </w:r>
      <w:r w:rsidRPr="00603ABB">
        <w:rPr>
          <w:spacing w:val="-1"/>
          <w:sz w:val="24"/>
          <w:szCs w:val="24"/>
        </w:rPr>
        <w:t>e</w:t>
      </w:r>
      <w:r w:rsidRPr="00603ABB">
        <w:rPr>
          <w:spacing w:val="-3"/>
          <w:sz w:val="24"/>
          <w:szCs w:val="24"/>
        </w:rPr>
        <w:t>n</w:t>
      </w:r>
      <w:r w:rsidRPr="00603ABB">
        <w:rPr>
          <w:sz w:val="24"/>
          <w:szCs w:val="24"/>
        </w:rPr>
        <w:t>t</w:t>
      </w:r>
      <w:r w:rsidRPr="00603ABB">
        <w:rPr>
          <w:spacing w:val="-2"/>
          <w:sz w:val="24"/>
          <w:szCs w:val="24"/>
        </w:rPr>
        <w:t>i</w:t>
      </w:r>
      <w:r w:rsidRPr="00603ABB">
        <w:rPr>
          <w:sz w:val="24"/>
          <w:szCs w:val="24"/>
        </w:rPr>
        <w:t>al</w:t>
      </w:r>
      <w:r w:rsidRPr="00603ABB">
        <w:rPr>
          <w:spacing w:val="-1"/>
          <w:sz w:val="24"/>
          <w:szCs w:val="24"/>
        </w:rPr>
        <w:t xml:space="preserve"> </w:t>
      </w:r>
      <w:r w:rsidRPr="00603ABB">
        <w:rPr>
          <w:spacing w:val="-2"/>
          <w:sz w:val="24"/>
          <w:szCs w:val="24"/>
        </w:rPr>
        <w:t>i</w:t>
      </w:r>
      <w:r w:rsidRPr="00603ABB">
        <w:rPr>
          <w:sz w:val="24"/>
          <w:szCs w:val="24"/>
        </w:rPr>
        <w:t>nfo</w:t>
      </w:r>
      <w:r w:rsidRPr="00603ABB">
        <w:rPr>
          <w:spacing w:val="-2"/>
          <w:sz w:val="24"/>
          <w:szCs w:val="24"/>
        </w:rPr>
        <w:t>r</w:t>
      </w:r>
      <w:r w:rsidRPr="00603ABB">
        <w:rPr>
          <w:sz w:val="24"/>
          <w:szCs w:val="24"/>
        </w:rPr>
        <w:t>mati</w:t>
      </w:r>
      <w:r w:rsidRPr="00603ABB">
        <w:rPr>
          <w:spacing w:val="-1"/>
          <w:sz w:val="24"/>
          <w:szCs w:val="24"/>
        </w:rPr>
        <w:t>o</w:t>
      </w:r>
      <w:r w:rsidRPr="00603ABB">
        <w:rPr>
          <w:sz w:val="24"/>
          <w:szCs w:val="24"/>
        </w:rPr>
        <w:t>n.</w:t>
      </w:r>
    </w:p>
    <w:p w14:paraId="35C2CA3E" w14:textId="77777777" w:rsidR="006516F5" w:rsidRPr="00603ABB" w:rsidRDefault="006516F5" w:rsidP="00603ABB">
      <w:pPr>
        <w:ind w:left="720" w:hanging="450"/>
        <w:rPr>
          <w:szCs w:val="24"/>
        </w:rPr>
      </w:pPr>
    </w:p>
    <w:p w14:paraId="0CD56F96" w14:textId="77777777" w:rsidR="006516F5" w:rsidRPr="00603ABB" w:rsidRDefault="006516F5" w:rsidP="007A1464">
      <w:pPr>
        <w:pStyle w:val="ListParagraph"/>
        <w:numPr>
          <w:ilvl w:val="0"/>
          <w:numId w:val="152"/>
        </w:numPr>
        <w:ind w:left="720" w:hanging="450"/>
        <w:rPr>
          <w:rFonts w:cs="Arial"/>
          <w:sz w:val="24"/>
          <w:szCs w:val="24"/>
        </w:rPr>
      </w:pPr>
      <w:r w:rsidRPr="00603ABB">
        <w:rPr>
          <w:rFonts w:cs="Arial"/>
          <w:spacing w:val="-1"/>
          <w:sz w:val="24"/>
          <w:szCs w:val="24"/>
        </w:rPr>
        <w:t>A</w:t>
      </w:r>
      <w:r w:rsidRPr="00603ABB">
        <w:rPr>
          <w:rFonts w:cs="Arial"/>
          <w:spacing w:val="-2"/>
          <w:sz w:val="24"/>
          <w:szCs w:val="24"/>
        </w:rPr>
        <w:t>C</w:t>
      </w:r>
      <w:r w:rsidRPr="00603ABB">
        <w:rPr>
          <w:rFonts w:cs="Arial"/>
          <w:spacing w:val="1"/>
          <w:sz w:val="24"/>
          <w:szCs w:val="24"/>
        </w:rPr>
        <w:t>T</w:t>
      </w:r>
      <w:r w:rsidRPr="00603ABB">
        <w:rPr>
          <w:rFonts w:cs="Arial"/>
          <w:spacing w:val="-2"/>
          <w:sz w:val="24"/>
          <w:szCs w:val="24"/>
        </w:rPr>
        <w:t>I</w:t>
      </w:r>
      <w:r w:rsidRPr="00603ABB">
        <w:rPr>
          <w:rFonts w:cs="Arial"/>
          <w:sz w:val="24"/>
          <w:szCs w:val="24"/>
        </w:rPr>
        <w:t xml:space="preserve">ON </w:t>
      </w:r>
      <w:r w:rsidR="00070560" w:rsidRPr="00603ABB">
        <w:rPr>
          <w:rFonts w:cs="Arial"/>
          <w:spacing w:val="-1"/>
          <w:sz w:val="24"/>
          <w:szCs w:val="24"/>
        </w:rPr>
        <w:t>vs</w:t>
      </w:r>
      <w:r w:rsidRPr="00603ABB">
        <w:rPr>
          <w:rFonts w:cs="Arial"/>
          <w:spacing w:val="-3"/>
          <w:sz w:val="24"/>
          <w:szCs w:val="24"/>
        </w:rPr>
        <w:t xml:space="preserve"> </w:t>
      </w:r>
      <w:r w:rsidRPr="00603ABB">
        <w:rPr>
          <w:rFonts w:cs="Arial"/>
          <w:spacing w:val="1"/>
          <w:sz w:val="24"/>
          <w:szCs w:val="24"/>
        </w:rPr>
        <w:t>T</w:t>
      </w:r>
      <w:r w:rsidRPr="00603ABB">
        <w:rPr>
          <w:rFonts w:cs="Arial"/>
          <w:spacing w:val="-1"/>
          <w:sz w:val="24"/>
          <w:szCs w:val="24"/>
        </w:rPr>
        <w:t>A</w:t>
      </w:r>
      <w:r w:rsidRPr="00603ABB">
        <w:rPr>
          <w:rFonts w:cs="Arial"/>
          <w:sz w:val="24"/>
          <w:szCs w:val="24"/>
        </w:rPr>
        <w:t>L</w:t>
      </w:r>
      <w:r w:rsidRPr="00603ABB">
        <w:rPr>
          <w:rFonts w:cs="Arial"/>
          <w:spacing w:val="-2"/>
          <w:sz w:val="24"/>
          <w:szCs w:val="24"/>
        </w:rPr>
        <w:t>K</w:t>
      </w:r>
      <w:r w:rsidR="00070560" w:rsidRPr="00603ABB">
        <w:rPr>
          <w:rFonts w:cs="Arial"/>
          <w:sz w:val="24"/>
          <w:szCs w:val="24"/>
        </w:rPr>
        <w:t xml:space="preserve"> - </w:t>
      </w:r>
      <w:r w:rsidRPr="00603ABB">
        <w:rPr>
          <w:rFonts w:cs="Arial"/>
          <w:spacing w:val="-1"/>
          <w:sz w:val="24"/>
          <w:szCs w:val="24"/>
        </w:rPr>
        <w:t>Y</w:t>
      </w:r>
      <w:r w:rsidRPr="00603ABB">
        <w:rPr>
          <w:rFonts w:cs="Arial"/>
          <w:sz w:val="24"/>
          <w:szCs w:val="24"/>
        </w:rPr>
        <w:t>ou</w:t>
      </w:r>
      <w:r w:rsidRPr="00603ABB">
        <w:rPr>
          <w:rFonts w:cs="Arial"/>
          <w:spacing w:val="-2"/>
          <w:sz w:val="24"/>
          <w:szCs w:val="24"/>
        </w:rPr>
        <w:t xml:space="preserve"> wil</w:t>
      </w:r>
      <w:r w:rsidRPr="00603ABB">
        <w:rPr>
          <w:rFonts w:cs="Arial"/>
          <w:sz w:val="24"/>
          <w:szCs w:val="24"/>
        </w:rPr>
        <w:t>l e</w:t>
      </w:r>
      <w:r w:rsidRPr="00603ABB">
        <w:rPr>
          <w:rFonts w:cs="Arial"/>
          <w:spacing w:val="-1"/>
          <w:sz w:val="24"/>
          <w:szCs w:val="24"/>
        </w:rPr>
        <w:t>a</w:t>
      </w:r>
      <w:r w:rsidRPr="00603ABB">
        <w:rPr>
          <w:rFonts w:cs="Arial"/>
          <w:sz w:val="24"/>
          <w:szCs w:val="24"/>
        </w:rPr>
        <w:t xml:space="preserve">rn </w:t>
      </w:r>
      <w:r w:rsidRPr="00603ABB">
        <w:rPr>
          <w:rFonts w:cs="Arial"/>
          <w:spacing w:val="-2"/>
          <w:sz w:val="24"/>
          <w:szCs w:val="24"/>
        </w:rPr>
        <w:t>y</w:t>
      </w:r>
      <w:r w:rsidRPr="00603ABB">
        <w:rPr>
          <w:rFonts w:cs="Arial"/>
          <w:sz w:val="24"/>
          <w:szCs w:val="24"/>
        </w:rPr>
        <w:t>o</w:t>
      </w:r>
      <w:r w:rsidRPr="00603ABB">
        <w:rPr>
          <w:rFonts w:cs="Arial"/>
          <w:spacing w:val="-1"/>
          <w:sz w:val="24"/>
          <w:szCs w:val="24"/>
        </w:rPr>
        <w:t>u</w:t>
      </w:r>
      <w:r w:rsidRPr="00603ABB">
        <w:rPr>
          <w:rFonts w:cs="Arial"/>
          <w:sz w:val="24"/>
          <w:szCs w:val="24"/>
        </w:rPr>
        <w:t>r</w:t>
      </w:r>
      <w:r w:rsidRPr="00603ABB">
        <w:rPr>
          <w:rFonts w:cs="Arial"/>
          <w:spacing w:val="1"/>
          <w:sz w:val="24"/>
          <w:szCs w:val="24"/>
        </w:rPr>
        <w:t xml:space="preserve"> </w:t>
      </w:r>
      <w:r w:rsidRPr="00603ABB">
        <w:rPr>
          <w:rFonts w:cs="Arial"/>
          <w:sz w:val="24"/>
          <w:szCs w:val="24"/>
        </w:rPr>
        <w:t>co</w:t>
      </w:r>
      <w:r w:rsidRPr="00603ABB">
        <w:rPr>
          <w:rFonts w:cs="Arial"/>
          <w:spacing w:val="-2"/>
          <w:sz w:val="24"/>
          <w:szCs w:val="24"/>
        </w:rPr>
        <w:t>ll</w:t>
      </w:r>
      <w:r w:rsidRPr="00603ABB">
        <w:rPr>
          <w:rFonts w:cs="Arial"/>
          <w:sz w:val="24"/>
          <w:szCs w:val="24"/>
        </w:rPr>
        <w:t>e</w:t>
      </w:r>
      <w:r w:rsidRPr="00603ABB">
        <w:rPr>
          <w:rFonts w:cs="Arial"/>
          <w:spacing w:val="-1"/>
          <w:sz w:val="24"/>
          <w:szCs w:val="24"/>
        </w:rPr>
        <w:t>a</w:t>
      </w:r>
      <w:r w:rsidRPr="00603ABB">
        <w:rPr>
          <w:rFonts w:cs="Arial"/>
          <w:spacing w:val="1"/>
          <w:sz w:val="24"/>
          <w:szCs w:val="24"/>
        </w:rPr>
        <w:t>g</w:t>
      </w:r>
      <w:r w:rsidRPr="00603ABB">
        <w:rPr>
          <w:rFonts w:cs="Arial"/>
          <w:sz w:val="24"/>
          <w:szCs w:val="24"/>
        </w:rPr>
        <w:t>u</w:t>
      </w:r>
      <w:r w:rsidRPr="00603ABB">
        <w:rPr>
          <w:rFonts w:cs="Arial"/>
          <w:spacing w:val="-1"/>
          <w:sz w:val="24"/>
          <w:szCs w:val="24"/>
        </w:rPr>
        <w:t>e</w:t>
      </w:r>
      <w:r w:rsidRPr="00603ABB">
        <w:rPr>
          <w:rFonts w:cs="Arial"/>
          <w:spacing w:val="-3"/>
          <w:sz w:val="24"/>
          <w:szCs w:val="24"/>
        </w:rPr>
        <w:t>s</w:t>
      </w:r>
      <w:r w:rsidRPr="00603ABB">
        <w:rPr>
          <w:rFonts w:cs="Arial"/>
          <w:sz w:val="24"/>
          <w:szCs w:val="24"/>
        </w:rPr>
        <w:t>’ res</w:t>
      </w:r>
      <w:r w:rsidRPr="00603ABB">
        <w:rPr>
          <w:rFonts w:cs="Arial"/>
          <w:spacing w:val="-1"/>
          <w:sz w:val="24"/>
          <w:szCs w:val="24"/>
        </w:rPr>
        <w:t>p</w:t>
      </w:r>
      <w:r w:rsidRPr="00603ABB">
        <w:rPr>
          <w:rFonts w:cs="Arial"/>
          <w:sz w:val="24"/>
          <w:szCs w:val="24"/>
        </w:rPr>
        <w:t>e</w:t>
      </w:r>
      <w:r w:rsidRPr="00603ABB">
        <w:rPr>
          <w:rFonts w:cs="Arial"/>
          <w:spacing w:val="-3"/>
          <w:sz w:val="24"/>
          <w:szCs w:val="24"/>
        </w:rPr>
        <w:t>c</w:t>
      </w:r>
      <w:r w:rsidRPr="00603ABB">
        <w:rPr>
          <w:rFonts w:cs="Arial"/>
          <w:sz w:val="24"/>
          <w:szCs w:val="24"/>
        </w:rPr>
        <w:t>t</w:t>
      </w:r>
      <w:r w:rsidRPr="00603ABB">
        <w:rPr>
          <w:rFonts w:cs="Arial"/>
          <w:spacing w:val="-1"/>
          <w:sz w:val="24"/>
          <w:szCs w:val="24"/>
        </w:rPr>
        <w:t xml:space="preserve"> </w:t>
      </w:r>
      <w:r w:rsidRPr="00603ABB">
        <w:rPr>
          <w:rFonts w:cs="Arial"/>
          <w:sz w:val="24"/>
          <w:szCs w:val="24"/>
        </w:rPr>
        <w:t>more</w:t>
      </w:r>
      <w:r w:rsidRPr="00603ABB">
        <w:rPr>
          <w:rFonts w:cs="Arial"/>
          <w:spacing w:val="-2"/>
          <w:sz w:val="24"/>
          <w:szCs w:val="24"/>
        </w:rPr>
        <w:t xml:space="preserve"> </w:t>
      </w:r>
      <w:r w:rsidRPr="00603ABB">
        <w:rPr>
          <w:rFonts w:cs="Arial"/>
          <w:sz w:val="24"/>
          <w:szCs w:val="24"/>
        </w:rPr>
        <w:t>t</w:t>
      </w:r>
      <w:r w:rsidRPr="00603ABB">
        <w:rPr>
          <w:rFonts w:cs="Arial"/>
          <w:spacing w:val="-3"/>
          <w:sz w:val="24"/>
          <w:szCs w:val="24"/>
        </w:rPr>
        <w:t>h</w:t>
      </w:r>
      <w:r w:rsidRPr="00603ABB">
        <w:rPr>
          <w:rFonts w:cs="Arial"/>
          <w:sz w:val="24"/>
          <w:szCs w:val="24"/>
        </w:rPr>
        <w:t>ro</w:t>
      </w:r>
      <w:r w:rsidRPr="00603ABB">
        <w:rPr>
          <w:rFonts w:cs="Arial"/>
          <w:spacing w:val="-4"/>
          <w:sz w:val="24"/>
          <w:szCs w:val="24"/>
        </w:rPr>
        <w:t>u</w:t>
      </w:r>
      <w:r w:rsidRPr="00603ABB">
        <w:rPr>
          <w:rFonts w:cs="Arial"/>
          <w:spacing w:val="1"/>
          <w:sz w:val="24"/>
          <w:szCs w:val="24"/>
        </w:rPr>
        <w:t>g</w:t>
      </w:r>
      <w:r w:rsidRPr="00603ABB">
        <w:rPr>
          <w:rFonts w:cs="Arial"/>
          <w:sz w:val="24"/>
          <w:szCs w:val="24"/>
        </w:rPr>
        <w:t xml:space="preserve">h </w:t>
      </w:r>
      <w:r w:rsidRPr="00603ABB">
        <w:rPr>
          <w:rFonts w:cs="Arial"/>
          <w:spacing w:val="-3"/>
          <w:sz w:val="24"/>
          <w:szCs w:val="24"/>
        </w:rPr>
        <w:t>a</w:t>
      </w:r>
      <w:r w:rsidRPr="00603ABB">
        <w:rPr>
          <w:rFonts w:cs="Arial"/>
          <w:sz w:val="24"/>
          <w:szCs w:val="24"/>
        </w:rPr>
        <w:t>ct</w:t>
      </w:r>
      <w:r w:rsidRPr="00603ABB">
        <w:rPr>
          <w:rFonts w:cs="Arial"/>
          <w:spacing w:val="-2"/>
          <w:sz w:val="24"/>
          <w:szCs w:val="24"/>
        </w:rPr>
        <w:t>i</w:t>
      </w:r>
      <w:r w:rsidRPr="00603ABB">
        <w:rPr>
          <w:rFonts w:cs="Arial"/>
          <w:sz w:val="24"/>
          <w:szCs w:val="24"/>
        </w:rPr>
        <w:t>on th</w:t>
      </w:r>
      <w:r w:rsidRPr="00603ABB">
        <w:rPr>
          <w:rFonts w:cs="Arial"/>
          <w:spacing w:val="-1"/>
          <w:sz w:val="24"/>
          <w:szCs w:val="24"/>
        </w:rPr>
        <w:t>a</w:t>
      </w:r>
      <w:r w:rsidRPr="00603ABB">
        <w:rPr>
          <w:rFonts w:cs="Arial"/>
          <w:sz w:val="24"/>
          <w:szCs w:val="24"/>
        </w:rPr>
        <w:t>n</w:t>
      </w:r>
      <w:r w:rsidRPr="00603ABB">
        <w:rPr>
          <w:rFonts w:cs="Arial"/>
          <w:spacing w:val="-4"/>
          <w:sz w:val="24"/>
          <w:szCs w:val="24"/>
        </w:rPr>
        <w:t xml:space="preserve"> </w:t>
      </w:r>
      <w:r w:rsidRPr="00603ABB">
        <w:rPr>
          <w:rFonts w:cs="Arial"/>
          <w:sz w:val="24"/>
          <w:szCs w:val="24"/>
        </w:rPr>
        <w:t>thro</w:t>
      </w:r>
      <w:r w:rsidRPr="00603ABB">
        <w:rPr>
          <w:rFonts w:cs="Arial"/>
          <w:spacing w:val="-3"/>
          <w:sz w:val="24"/>
          <w:szCs w:val="24"/>
        </w:rPr>
        <w:t>u</w:t>
      </w:r>
      <w:r w:rsidRPr="00603ABB">
        <w:rPr>
          <w:rFonts w:cs="Arial"/>
          <w:spacing w:val="1"/>
          <w:sz w:val="24"/>
          <w:szCs w:val="24"/>
        </w:rPr>
        <w:t>g</w:t>
      </w:r>
      <w:r w:rsidRPr="00603ABB">
        <w:rPr>
          <w:rFonts w:cs="Arial"/>
          <w:sz w:val="24"/>
          <w:szCs w:val="24"/>
        </w:rPr>
        <w:t>h</w:t>
      </w:r>
    </w:p>
    <w:p w14:paraId="732696C5" w14:textId="77777777" w:rsidR="006516F5" w:rsidRPr="00603ABB" w:rsidRDefault="006516F5" w:rsidP="00603ABB">
      <w:pPr>
        <w:pStyle w:val="ListParagraph"/>
        <w:ind w:left="720"/>
        <w:rPr>
          <w:sz w:val="24"/>
          <w:szCs w:val="24"/>
        </w:rPr>
      </w:pPr>
      <w:r w:rsidRPr="00603ABB">
        <w:rPr>
          <w:sz w:val="24"/>
          <w:szCs w:val="24"/>
        </w:rPr>
        <w:t>ta</w:t>
      </w:r>
      <w:r w:rsidRPr="00603ABB">
        <w:rPr>
          <w:spacing w:val="-2"/>
          <w:sz w:val="24"/>
          <w:szCs w:val="24"/>
        </w:rPr>
        <w:t>l</w:t>
      </w:r>
      <w:r w:rsidRPr="00603ABB">
        <w:rPr>
          <w:sz w:val="24"/>
          <w:szCs w:val="24"/>
        </w:rPr>
        <w:t>k.</w:t>
      </w:r>
      <w:r w:rsidRPr="00603ABB">
        <w:rPr>
          <w:spacing w:val="2"/>
          <w:sz w:val="24"/>
          <w:szCs w:val="24"/>
        </w:rPr>
        <w:t xml:space="preserve"> </w:t>
      </w:r>
      <w:r w:rsidRPr="00603ABB">
        <w:rPr>
          <w:spacing w:val="-2"/>
          <w:sz w:val="24"/>
          <w:szCs w:val="24"/>
        </w:rPr>
        <w:t>D</w:t>
      </w:r>
      <w:r w:rsidRPr="00603ABB">
        <w:rPr>
          <w:sz w:val="24"/>
          <w:szCs w:val="24"/>
        </w:rPr>
        <w:t>o</w:t>
      </w:r>
      <w:r w:rsidRPr="00603ABB">
        <w:rPr>
          <w:spacing w:val="-2"/>
          <w:sz w:val="24"/>
          <w:szCs w:val="24"/>
        </w:rPr>
        <w:t xml:space="preserve"> </w:t>
      </w:r>
      <w:r w:rsidRPr="00603ABB">
        <w:rPr>
          <w:spacing w:val="-4"/>
          <w:sz w:val="24"/>
          <w:szCs w:val="24"/>
        </w:rPr>
        <w:t>w</w:t>
      </w:r>
      <w:r w:rsidRPr="00603ABB">
        <w:rPr>
          <w:sz w:val="24"/>
          <w:szCs w:val="24"/>
        </w:rPr>
        <w:t>h</w:t>
      </w:r>
      <w:r w:rsidRPr="00603ABB">
        <w:rPr>
          <w:spacing w:val="-1"/>
          <w:sz w:val="24"/>
          <w:szCs w:val="24"/>
        </w:rPr>
        <w:t>a</w:t>
      </w:r>
      <w:r w:rsidRPr="00603ABB">
        <w:rPr>
          <w:sz w:val="24"/>
          <w:szCs w:val="24"/>
        </w:rPr>
        <w:t>t</w:t>
      </w:r>
      <w:r w:rsidRPr="00603ABB">
        <w:rPr>
          <w:spacing w:val="2"/>
          <w:sz w:val="24"/>
          <w:szCs w:val="24"/>
        </w:rPr>
        <w:t xml:space="preserve"> </w:t>
      </w:r>
      <w:r w:rsidRPr="00603ABB">
        <w:rPr>
          <w:spacing w:val="-3"/>
          <w:sz w:val="24"/>
          <w:szCs w:val="24"/>
        </w:rPr>
        <w:t>y</w:t>
      </w:r>
      <w:r w:rsidRPr="00603ABB">
        <w:rPr>
          <w:sz w:val="24"/>
          <w:szCs w:val="24"/>
        </w:rPr>
        <w:t>ou say</w:t>
      </w:r>
      <w:r w:rsidRPr="00603ABB">
        <w:rPr>
          <w:spacing w:val="-2"/>
          <w:sz w:val="24"/>
          <w:szCs w:val="24"/>
        </w:rPr>
        <w:t xml:space="preserve"> </w:t>
      </w:r>
      <w:r w:rsidRPr="00603ABB">
        <w:rPr>
          <w:spacing w:val="-3"/>
          <w:sz w:val="24"/>
          <w:szCs w:val="24"/>
        </w:rPr>
        <w:t>y</w:t>
      </w:r>
      <w:r w:rsidRPr="00603ABB">
        <w:rPr>
          <w:spacing w:val="1"/>
          <w:sz w:val="24"/>
          <w:szCs w:val="24"/>
        </w:rPr>
        <w:t>o</w:t>
      </w:r>
      <w:r w:rsidRPr="00603ABB">
        <w:rPr>
          <w:sz w:val="24"/>
          <w:szCs w:val="24"/>
        </w:rPr>
        <w:t>u are</w:t>
      </w:r>
      <w:r w:rsidRPr="00603ABB">
        <w:rPr>
          <w:spacing w:val="-4"/>
          <w:sz w:val="24"/>
          <w:szCs w:val="24"/>
        </w:rPr>
        <w:t xml:space="preserve"> </w:t>
      </w:r>
      <w:r w:rsidRPr="00603ABB">
        <w:rPr>
          <w:spacing w:val="1"/>
          <w:sz w:val="24"/>
          <w:szCs w:val="24"/>
        </w:rPr>
        <w:t>g</w:t>
      </w:r>
      <w:r w:rsidRPr="00603ABB">
        <w:rPr>
          <w:sz w:val="24"/>
          <w:szCs w:val="24"/>
        </w:rPr>
        <w:t>o</w:t>
      </w:r>
      <w:r w:rsidRPr="00603ABB">
        <w:rPr>
          <w:spacing w:val="-2"/>
          <w:sz w:val="24"/>
          <w:szCs w:val="24"/>
        </w:rPr>
        <w:t>i</w:t>
      </w:r>
      <w:r w:rsidRPr="00603ABB">
        <w:rPr>
          <w:sz w:val="24"/>
          <w:szCs w:val="24"/>
        </w:rPr>
        <w:t>ng to</w:t>
      </w:r>
      <w:r w:rsidRPr="00603ABB">
        <w:rPr>
          <w:spacing w:val="-2"/>
          <w:sz w:val="24"/>
          <w:szCs w:val="24"/>
        </w:rPr>
        <w:t xml:space="preserve"> </w:t>
      </w:r>
      <w:r w:rsidRPr="00603ABB">
        <w:rPr>
          <w:sz w:val="24"/>
          <w:szCs w:val="24"/>
        </w:rPr>
        <w:t>d</w:t>
      </w:r>
      <w:r w:rsidRPr="00603ABB">
        <w:rPr>
          <w:spacing w:val="-1"/>
          <w:sz w:val="24"/>
          <w:szCs w:val="24"/>
        </w:rPr>
        <w:t>o</w:t>
      </w:r>
      <w:r w:rsidRPr="00603ABB">
        <w:rPr>
          <w:sz w:val="24"/>
          <w:szCs w:val="24"/>
        </w:rPr>
        <w:t>.</w:t>
      </w:r>
    </w:p>
    <w:p w14:paraId="2A72F622" w14:textId="77777777" w:rsidR="006516F5" w:rsidRPr="00603ABB" w:rsidRDefault="006516F5" w:rsidP="00603ABB">
      <w:pPr>
        <w:ind w:left="720" w:hanging="450"/>
        <w:rPr>
          <w:szCs w:val="24"/>
        </w:rPr>
      </w:pPr>
    </w:p>
    <w:p w14:paraId="175945DA" w14:textId="77777777" w:rsidR="006516F5" w:rsidRPr="00603ABB" w:rsidRDefault="006516F5" w:rsidP="007A1464">
      <w:pPr>
        <w:pStyle w:val="ListParagraph"/>
        <w:numPr>
          <w:ilvl w:val="0"/>
          <w:numId w:val="152"/>
        </w:numPr>
        <w:ind w:left="720" w:hanging="450"/>
        <w:rPr>
          <w:rFonts w:cs="Arial"/>
          <w:sz w:val="24"/>
          <w:szCs w:val="24"/>
        </w:rPr>
      </w:pPr>
      <w:r w:rsidRPr="00603ABB">
        <w:rPr>
          <w:spacing w:val="-1"/>
          <w:sz w:val="24"/>
          <w:szCs w:val="24"/>
        </w:rPr>
        <w:t>A</w:t>
      </w:r>
      <w:r w:rsidRPr="00603ABB">
        <w:rPr>
          <w:spacing w:val="-2"/>
          <w:sz w:val="24"/>
          <w:szCs w:val="24"/>
        </w:rPr>
        <w:t>D</w:t>
      </w:r>
      <w:r w:rsidRPr="00603ABB">
        <w:rPr>
          <w:sz w:val="24"/>
          <w:szCs w:val="24"/>
        </w:rPr>
        <w:t>D</w:t>
      </w:r>
      <w:r w:rsidRPr="00603ABB">
        <w:rPr>
          <w:spacing w:val="-1"/>
          <w:sz w:val="24"/>
          <w:szCs w:val="24"/>
        </w:rPr>
        <w:t xml:space="preserve"> </w:t>
      </w:r>
      <w:r w:rsidRPr="00603ABB">
        <w:rPr>
          <w:sz w:val="24"/>
          <w:szCs w:val="24"/>
        </w:rPr>
        <w:t>TO</w:t>
      </w:r>
      <w:r w:rsidRPr="00603ABB">
        <w:rPr>
          <w:spacing w:val="-1"/>
          <w:sz w:val="24"/>
          <w:szCs w:val="24"/>
        </w:rPr>
        <w:t xml:space="preserve"> </w:t>
      </w:r>
      <w:r w:rsidRPr="00603ABB">
        <w:rPr>
          <w:spacing w:val="1"/>
          <w:sz w:val="24"/>
          <w:szCs w:val="24"/>
        </w:rPr>
        <w:t>T</w:t>
      </w:r>
      <w:r w:rsidRPr="00603ABB">
        <w:rPr>
          <w:spacing w:val="-2"/>
          <w:sz w:val="24"/>
          <w:szCs w:val="24"/>
        </w:rPr>
        <w:t>H</w:t>
      </w:r>
      <w:r w:rsidRPr="00603ABB">
        <w:rPr>
          <w:sz w:val="24"/>
          <w:szCs w:val="24"/>
        </w:rPr>
        <w:t xml:space="preserve">E </w:t>
      </w:r>
      <w:r w:rsidRPr="00603ABB">
        <w:rPr>
          <w:spacing w:val="-1"/>
          <w:sz w:val="24"/>
          <w:szCs w:val="24"/>
        </w:rPr>
        <w:t>S</w:t>
      </w:r>
      <w:r w:rsidRPr="00603ABB">
        <w:rPr>
          <w:spacing w:val="-2"/>
          <w:sz w:val="24"/>
          <w:szCs w:val="24"/>
        </w:rPr>
        <w:t>C</w:t>
      </w:r>
      <w:r w:rsidRPr="00603ABB">
        <w:rPr>
          <w:spacing w:val="-4"/>
          <w:sz w:val="24"/>
          <w:szCs w:val="24"/>
        </w:rPr>
        <w:t>H</w:t>
      </w:r>
      <w:r w:rsidRPr="00603ABB">
        <w:rPr>
          <w:sz w:val="24"/>
          <w:szCs w:val="24"/>
        </w:rPr>
        <w:t>OOL</w:t>
      </w:r>
      <w:r w:rsidRPr="00603ABB">
        <w:rPr>
          <w:spacing w:val="-4"/>
          <w:sz w:val="24"/>
          <w:szCs w:val="24"/>
        </w:rPr>
        <w:t xml:space="preserve"> </w:t>
      </w:r>
      <w:r w:rsidRPr="00603ABB">
        <w:rPr>
          <w:spacing w:val="-2"/>
          <w:sz w:val="24"/>
          <w:szCs w:val="24"/>
        </w:rPr>
        <w:t>CU</w:t>
      </w:r>
      <w:r w:rsidRPr="00603ABB">
        <w:rPr>
          <w:sz w:val="24"/>
          <w:szCs w:val="24"/>
        </w:rPr>
        <w:t>L</w:t>
      </w:r>
      <w:r w:rsidRPr="00603ABB">
        <w:rPr>
          <w:spacing w:val="1"/>
          <w:sz w:val="24"/>
          <w:szCs w:val="24"/>
        </w:rPr>
        <w:t>T</w:t>
      </w:r>
      <w:r w:rsidRPr="00603ABB">
        <w:rPr>
          <w:spacing w:val="-2"/>
          <w:sz w:val="24"/>
          <w:szCs w:val="24"/>
        </w:rPr>
        <w:t>UR</w:t>
      </w:r>
      <w:r w:rsidRPr="00603ABB">
        <w:rPr>
          <w:sz w:val="24"/>
          <w:szCs w:val="24"/>
        </w:rPr>
        <w:t xml:space="preserve">E </w:t>
      </w:r>
      <w:r w:rsidRPr="00603ABB">
        <w:rPr>
          <w:spacing w:val="-1"/>
          <w:sz w:val="24"/>
          <w:szCs w:val="24"/>
        </w:rPr>
        <w:t>A</w:t>
      </w:r>
      <w:r w:rsidRPr="00603ABB">
        <w:rPr>
          <w:spacing w:val="-2"/>
          <w:sz w:val="24"/>
          <w:szCs w:val="24"/>
        </w:rPr>
        <w:t>N</w:t>
      </w:r>
      <w:r w:rsidRPr="00603ABB">
        <w:rPr>
          <w:sz w:val="24"/>
          <w:szCs w:val="24"/>
        </w:rPr>
        <w:t>D</w:t>
      </w:r>
      <w:r w:rsidRPr="00603ABB">
        <w:rPr>
          <w:spacing w:val="-1"/>
          <w:sz w:val="24"/>
          <w:szCs w:val="24"/>
        </w:rPr>
        <w:t xml:space="preserve"> </w:t>
      </w:r>
      <w:r w:rsidRPr="00603ABB">
        <w:rPr>
          <w:spacing w:val="-2"/>
          <w:sz w:val="24"/>
          <w:szCs w:val="24"/>
        </w:rPr>
        <w:t>C</w:t>
      </w:r>
      <w:r w:rsidRPr="00603ABB">
        <w:rPr>
          <w:sz w:val="24"/>
          <w:szCs w:val="24"/>
        </w:rPr>
        <w:t>LI</w:t>
      </w:r>
      <w:r w:rsidRPr="00603ABB">
        <w:rPr>
          <w:spacing w:val="-4"/>
          <w:sz w:val="24"/>
          <w:szCs w:val="24"/>
        </w:rPr>
        <w:t>M</w:t>
      </w:r>
      <w:r w:rsidRPr="00603ABB">
        <w:rPr>
          <w:spacing w:val="-1"/>
          <w:sz w:val="24"/>
          <w:szCs w:val="24"/>
        </w:rPr>
        <w:t>A</w:t>
      </w:r>
      <w:r w:rsidRPr="00603ABB">
        <w:rPr>
          <w:spacing w:val="1"/>
          <w:sz w:val="24"/>
          <w:szCs w:val="24"/>
        </w:rPr>
        <w:t>T</w:t>
      </w:r>
      <w:r w:rsidRPr="00603ABB">
        <w:rPr>
          <w:spacing w:val="-1"/>
          <w:sz w:val="24"/>
          <w:szCs w:val="24"/>
        </w:rPr>
        <w:t>E</w:t>
      </w:r>
      <w:r w:rsidR="00070560" w:rsidRPr="00603ABB">
        <w:rPr>
          <w:sz w:val="24"/>
          <w:szCs w:val="24"/>
        </w:rPr>
        <w:t xml:space="preserve"> - </w:t>
      </w:r>
      <w:r w:rsidRPr="00603ABB">
        <w:rPr>
          <w:rFonts w:cs="Arial"/>
          <w:spacing w:val="-2"/>
          <w:sz w:val="24"/>
          <w:szCs w:val="24"/>
        </w:rPr>
        <w:t>H</w:t>
      </w:r>
      <w:r w:rsidRPr="00603ABB">
        <w:rPr>
          <w:rFonts w:cs="Arial"/>
          <w:sz w:val="24"/>
          <w:szCs w:val="24"/>
        </w:rPr>
        <w:t>a</w:t>
      </w:r>
      <w:r w:rsidRPr="00603ABB">
        <w:rPr>
          <w:rFonts w:cs="Arial"/>
          <w:spacing w:val="-3"/>
          <w:sz w:val="24"/>
          <w:szCs w:val="24"/>
        </w:rPr>
        <w:t>v</w:t>
      </w:r>
      <w:r w:rsidRPr="00603ABB">
        <w:rPr>
          <w:rFonts w:cs="Arial"/>
          <w:sz w:val="24"/>
          <w:szCs w:val="24"/>
        </w:rPr>
        <w:t>e a</w:t>
      </w:r>
      <w:r w:rsidRPr="00603ABB">
        <w:rPr>
          <w:rFonts w:cs="Arial"/>
          <w:spacing w:val="1"/>
          <w:sz w:val="24"/>
          <w:szCs w:val="24"/>
        </w:rPr>
        <w:t xml:space="preserve"> </w:t>
      </w:r>
      <w:r w:rsidRPr="00603ABB">
        <w:rPr>
          <w:rFonts w:cs="Arial"/>
          <w:spacing w:val="-2"/>
          <w:sz w:val="24"/>
          <w:szCs w:val="24"/>
        </w:rPr>
        <w:t>‘</w:t>
      </w:r>
      <w:r w:rsidRPr="00603ABB">
        <w:rPr>
          <w:rFonts w:cs="Arial"/>
          <w:sz w:val="24"/>
          <w:szCs w:val="24"/>
        </w:rPr>
        <w:t>can d</w:t>
      </w:r>
      <w:r w:rsidRPr="00603ABB">
        <w:rPr>
          <w:rFonts w:cs="Arial"/>
          <w:spacing w:val="-1"/>
          <w:sz w:val="24"/>
          <w:szCs w:val="24"/>
        </w:rPr>
        <w:t>o</w:t>
      </w:r>
      <w:r w:rsidRPr="00603ABB">
        <w:rPr>
          <w:rFonts w:cs="Arial"/>
          <w:sz w:val="24"/>
          <w:szCs w:val="24"/>
        </w:rPr>
        <w:t>’</w:t>
      </w:r>
      <w:r w:rsidRPr="00603ABB">
        <w:rPr>
          <w:rFonts w:cs="Arial"/>
          <w:spacing w:val="-3"/>
          <w:sz w:val="24"/>
          <w:szCs w:val="24"/>
        </w:rPr>
        <w:t xml:space="preserve"> </w:t>
      </w:r>
      <w:r w:rsidRPr="00603ABB">
        <w:rPr>
          <w:rFonts w:cs="Arial"/>
          <w:sz w:val="24"/>
          <w:szCs w:val="24"/>
        </w:rPr>
        <w:t>a</w:t>
      </w:r>
      <w:r w:rsidRPr="00603ABB">
        <w:rPr>
          <w:rFonts w:cs="Arial"/>
          <w:spacing w:val="-2"/>
          <w:sz w:val="24"/>
          <w:szCs w:val="24"/>
        </w:rPr>
        <w:t>t</w:t>
      </w:r>
      <w:r w:rsidRPr="00603ABB">
        <w:rPr>
          <w:rFonts w:cs="Arial"/>
          <w:sz w:val="24"/>
          <w:szCs w:val="24"/>
        </w:rPr>
        <w:t>t</w:t>
      </w:r>
      <w:r w:rsidRPr="00603ABB">
        <w:rPr>
          <w:rFonts w:cs="Arial"/>
          <w:spacing w:val="-2"/>
          <w:sz w:val="24"/>
          <w:szCs w:val="24"/>
        </w:rPr>
        <w:t>i</w:t>
      </w:r>
      <w:r w:rsidRPr="00603ABB">
        <w:rPr>
          <w:rFonts w:cs="Arial"/>
          <w:sz w:val="24"/>
          <w:szCs w:val="24"/>
        </w:rPr>
        <w:t>tu</w:t>
      </w:r>
      <w:r w:rsidRPr="00603ABB">
        <w:rPr>
          <w:rFonts w:cs="Arial"/>
          <w:spacing w:val="-4"/>
          <w:sz w:val="24"/>
          <w:szCs w:val="24"/>
        </w:rPr>
        <w:t>d</w:t>
      </w:r>
      <w:r w:rsidRPr="00603ABB">
        <w:rPr>
          <w:rFonts w:cs="Arial"/>
          <w:sz w:val="24"/>
          <w:szCs w:val="24"/>
        </w:rPr>
        <w:t xml:space="preserve">e </w:t>
      </w:r>
      <w:r w:rsidRPr="00603ABB">
        <w:rPr>
          <w:rFonts w:cs="Arial"/>
          <w:spacing w:val="1"/>
          <w:sz w:val="24"/>
          <w:szCs w:val="24"/>
        </w:rPr>
        <w:t>t</w:t>
      </w:r>
      <w:r w:rsidRPr="00603ABB">
        <w:rPr>
          <w:rFonts w:cs="Arial"/>
          <w:sz w:val="24"/>
          <w:szCs w:val="24"/>
        </w:rPr>
        <w:t>h</w:t>
      </w:r>
      <w:r w:rsidRPr="00603ABB">
        <w:rPr>
          <w:rFonts w:cs="Arial"/>
          <w:spacing w:val="-4"/>
          <w:sz w:val="24"/>
          <w:szCs w:val="24"/>
        </w:rPr>
        <w:t>a</w:t>
      </w:r>
      <w:r w:rsidRPr="00603ABB">
        <w:rPr>
          <w:rFonts w:cs="Arial"/>
          <w:sz w:val="24"/>
          <w:szCs w:val="24"/>
        </w:rPr>
        <w:t>t</w:t>
      </w:r>
      <w:r w:rsidRPr="00603ABB">
        <w:rPr>
          <w:rFonts w:cs="Arial"/>
          <w:spacing w:val="-1"/>
          <w:sz w:val="24"/>
          <w:szCs w:val="24"/>
        </w:rPr>
        <w:t xml:space="preserve"> </w:t>
      </w:r>
      <w:r w:rsidRPr="00603ABB">
        <w:rPr>
          <w:rFonts w:cs="Arial"/>
          <w:sz w:val="24"/>
          <w:szCs w:val="24"/>
        </w:rPr>
        <w:t>te</w:t>
      </w:r>
      <w:r w:rsidRPr="00603ABB">
        <w:rPr>
          <w:rFonts w:cs="Arial"/>
          <w:spacing w:val="-2"/>
          <w:sz w:val="24"/>
          <w:szCs w:val="24"/>
        </w:rPr>
        <w:t>ll</w:t>
      </w:r>
      <w:r w:rsidRPr="00603ABB">
        <w:rPr>
          <w:rFonts w:cs="Arial"/>
          <w:sz w:val="24"/>
          <w:szCs w:val="24"/>
        </w:rPr>
        <w:t>s</w:t>
      </w:r>
      <w:r w:rsidRPr="00603ABB">
        <w:rPr>
          <w:rFonts w:cs="Arial"/>
          <w:spacing w:val="1"/>
          <w:sz w:val="24"/>
          <w:szCs w:val="24"/>
        </w:rPr>
        <w:t xml:space="preserve"> </w:t>
      </w:r>
      <w:r w:rsidRPr="00603ABB">
        <w:rPr>
          <w:rFonts w:cs="Arial"/>
          <w:spacing w:val="-3"/>
          <w:sz w:val="24"/>
          <w:szCs w:val="24"/>
        </w:rPr>
        <w:t>y</w:t>
      </w:r>
      <w:r w:rsidRPr="00603ABB">
        <w:rPr>
          <w:rFonts w:cs="Arial"/>
          <w:sz w:val="24"/>
          <w:szCs w:val="24"/>
        </w:rPr>
        <w:t>o</w:t>
      </w:r>
      <w:r w:rsidRPr="00603ABB">
        <w:rPr>
          <w:rFonts w:cs="Arial"/>
          <w:spacing w:val="-1"/>
          <w:sz w:val="24"/>
          <w:szCs w:val="24"/>
        </w:rPr>
        <w:t>u</w:t>
      </w:r>
      <w:r w:rsidRPr="00603ABB">
        <w:rPr>
          <w:rFonts w:cs="Arial"/>
          <w:sz w:val="24"/>
          <w:szCs w:val="24"/>
        </w:rPr>
        <w:t>r</w:t>
      </w:r>
    </w:p>
    <w:p w14:paraId="56D98B52" w14:textId="77777777" w:rsidR="006516F5" w:rsidRPr="00603ABB" w:rsidRDefault="006516F5" w:rsidP="00603ABB">
      <w:pPr>
        <w:pStyle w:val="ListParagraph"/>
        <w:ind w:left="720"/>
        <w:rPr>
          <w:sz w:val="24"/>
          <w:szCs w:val="24"/>
        </w:rPr>
      </w:pPr>
      <w:r w:rsidRPr="00603ABB">
        <w:rPr>
          <w:sz w:val="24"/>
          <w:szCs w:val="24"/>
        </w:rPr>
        <w:t>co</w:t>
      </w:r>
      <w:r w:rsidRPr="00603ABB">
        <w:rPr>
          <w:spacing w:val="-2"/>
          <w:sz w:val="24"/>
          <w:szCs w:val="24"/>
        </w:rPr>
        <w:t>ll</w:t>
      </w:r>
      <w:r w:rsidRPr="00603ABB">
        <w:rPr>
          <w:sz w:val="24"/>
          <w:szCs w:val="24"/>
        </w:rPr>
        <w:t>e</w:t>
      </w:r>
      <w:r w:rsidRPr="00603ABB">
        <w:rPr>
          <w:spacing w:val="-1"/>
          <w:sz w:val="24"/>
          <w:szCs w:val="24"/>
        </w:rPr>
        <w:t>a</w:t>
      </w:r>
      <w:r w:rsidRPr="00603ABB">
        <w:rPr>
          <w:spacing w:val="1"/>
          <w:sz w:val="24"/>
          <w:szCs w:val="24"/>
        </w:rPr>
        <w:t>g</w:t>
      </w:r>
      <w:r w:rsidRPr="00603ABB">
        <w:rPr>
          <w:sz w:val="24"/>
          <w:szCs w:val="24"/>
        </w:rPr>
        <w:t>u</w:t>
      </w:r>
      <w:r w:rsidRPr="00603ABB">
        <w:rPr>
          <w:spacing w:val="-1"/>
          <w:sz w:val="24"/>
          <w:szCs w:val="24"/>
        </w:rPr>
        <w:t>e</w:t>
      </w:r>
      <w:r w:rsidRPr="00603ABB">
        <w:rPr>
          <w:sz w:val="24"/>
          <w:szCs w:val="24"/>
        </w:rPr>
        <w:t>s</w:t>
      </w:r>
      <w:r w:rsidRPr="00603ABB">
        <w:rPr>
          <w:spacing w:val="1"/>
          <w:sz w:val="24"/>
          <w:szCs w:val="24"/>
        </w:rPr>
        <w:t xml:space="preserve"> </w:t>
      </w:r>
      <w:r w:rsidRPr="00603ABB">
        <w:rPr>
          <w:spacing w:val="-3"/>
          <w:sz w:val="24"/>
          <w:szCs w:val="24"/>
        </w:rPr>
        <w:t>y</w:t>
      </w:r>
      <w:r w:rsidRPr="00603ABB">
        <w:rPr>
          <w:sz w:val="24"/>
          <w:szCs w:val="24"/>
        </w:rPr>
        <w:t>ou are</w:t>
      </w:r>
      <w:r w:rsidRPr="00603ABB">
        <w:rPr>
          <w:spacing w:val="-2"/>
          <w:sz w:val="24"/>
          <w:szCs w:val="24"/>
        </w:rPr>
        <w:t xml:space="preserve"> </w:t>
      </w:r>
      <w:r w:rsidRPr="00603ABB">
        <w:rPr>
          <w:sz w:val="24"/>
          <w:szCs w:val="24"/>
        </w:rPr>
        <w:t>a</w:t>
      </w:r>
      <w:r w:rsidRPr="00603ABB">
        <w:rPr>
          <w:spacing w:val="-2"/>
          <w:sz w:val="24"/>
          <w:szCs w:val="24"/>
        </w:rPr>
        <w:t xml:space="preserve"> </w:t>
      </w:r>
      <w:r w:rsidRPr="00603ABB">
        <w:rPr>
          <w:sz w:val="24"/>
          <w:szCs w:val="24"/>
        </w:rPr>
        <w:t>te</w:t>
      </w:r>
      <w:r w:rsidRPr="00603ABB">
        <w:rPr>
          <w:spacing w:val="-4"/>
          <w:sz w:val="24"/>
          <w:szCs w:val="24"/>
        </w:rPr>
        <w:t>a</w:t>
      </w:r>
      <w:r w:rsidRPr="00603ABB">
        <w:rPr>
          <w:sz w:val="24"/>
          <w:szCs w:val="24"/>
        </w:rPr>
        <w:t>m</w:t>
      </w:r>
      <w:r w:rsidRPr="00603ABB">
        <w:rPr>
          <w:spacing w:val="1"/>
          <w:sz w:val="24"/>
          <w:szCs w:val="24"/>
        </w:rPr>
        <w:t xml:space="preserve"> </w:t>
      </w:r>
      <w:r w:rsidRPr="00603ABB">
        <w:rPr>
          <w:sz w:val="24"/>
          <w:szCs w:val="24"/>
        </w:rPr>
        <w:t>p</w:t>
      </w:r>
      <w:r w:rsidRPr="00603ABB">
        <w:rPr>
          <w:spacing w:val="-2"/>
          <w:sz w:val="24"/>
          <w:szCs w:val="24"/>
        </w:rPr>
        <w:t>l</w:t>
      </w:r>
      <w:r w:rsidRPr="00603ABB">
        <w:rPr>
          <w:sz w:val="24"/>
          <w:szCs w:val="24"/>
        </w:rPr>
        <w:t>a</w:t>
      </w:r>
      <w:r w:rsidRPr="00603ABB">
        <w:rPr>
          <w:spacing w:val="-3"/>
          <w:sz w:val="24"/>
          <w:szCs w:val="24"/>
        </w:rPr>
        <w:t>y</w:t>
      </w:r>
      <w:r w:rsidRPr="00603ABB">
        <w:rPr>
          <w:sz w:val="24"/>
          <w:szCs w:val="24"/>
        </w:rPr>
        <w:t xml:space="preserve">er. </w:t>
      </w:r>
      <w:r w:rsidRPr="00603ABB">
        <w:rPr>
          <w:spacing w:val="-1"/>
          <w:sz w:val="24"/>
          <w:szCs w:val="24"/>
        </w:rPr>
        <w:t>A</w:t>
      </w:r>
      <w:r w:rsidRPr="00603ABB">
        <w:rPr>
          <w:sz w:val="24"/>
          <w:szCs w:val="24"/>
        </w:rPr>
        <w:t>dd to</w:t>
      </w:r>
      <w:r w:rsidRPr="00603ABB">
        <w:rPr>
          <w:spacing w:val="-4"/>
          <w:sz w:val="24"/>
          <w:szCs w:val="24"/>
        </w:rPr>
        <w:t xml:space="preserve"> </w:t>
      </w:r>
      <w:r w:rsidRPr="00603ABB">
        <w:rPr>
          <w:sz w:val="24"/>
          <w:szCs w:val="24"/>
        </w:rPr>
        <w:t>mora</w:t>
      </w:r>
      <w:r w:rsidRPr="00603ABB">
        <w:rPr>
          <w:spacing w:val="-1"/>
          <w:sz w:val="24"/>
          <w:szCs w:val="24"/>
        </w:rPr>
        <w:t>l</w:t>
      </w:r>
      <w:r w:rsidRPr="00603ABB">
        <w:rPr>
          <w:sz w:val="24"/>
          <w:szCs w:val="24"/>
        </w:rPr>
        <w:t>e</w:t>
      </w:r>
      <w:r w:rsidRPr="00603ABB">
        <w:rPr>
          <w:spacing w:val="-2"/>
          <w:sz w:val="24"/>
          <w:szCs w:val="24"/>
        </w:rPr>
        <w:t xml:space="preserve"> </w:t>
      </w:r>
      <w:r w:rsidRPr="00603ABB">
        <w:rPr>
          <w:sz w:val="24"/>
          <w:szCs w:val="24"/>
        </w:rPr>
        <w:t>by</w:t>
      </w:r>
      <w:r w:rsidRPr="00603ABB">
        <w:rPr>
          <w:spacing w:val="-2"/>
          <w:sz w:val="24"/>
          <w:szCs w:val="24"/>
        </w:rPr>
        <w:t xml:space="preserve"> </w:t>
      </w:r>
      <w:r w:rsidRPr="00603ABB">
        <w:rPr>
          <w:sz w:val="24"/>
          <w:szCs w:val="24"/>
        </w:rPr>
        <w:t>b</w:t>
      </w:r>
      <w:r w:rsidRPr="00603ABB">
        <w:rPr>
          <w:spacing w:val="-1"/>
          <w:sz w:val="24"/>
          <w:szCs w:val="24"/>
        </w:rPr>
        <w:t>e</w:t>
      </w:r>
      <w:r w:rsidRPr="00603ABB">
        <w:rPr>
          <w:spacing w:val="-2"/>
          <w:sz w:val="24"/>
          <w:szCs w:val="24"/>
        </w:rPr>
        <w:t>i</w:t>
      </w:r>
      <w:r w:rsidRPr="00603ABB">
        <w:rPr>
          <w:sz w:val="24"/>
          <w:szCs w:val="24"/>
        </w:rPr>
        <w:t>ng</w:t>
      </w:r>
      <w:r w:rsidRPr="00603ABB">
        <w:rPr>
          <w:spacing w:val="2"/>
          <w:sz w:val="24"/>
          <w:szCs w:val="24"/>
        </w:rPr>
        <w:t xml:space="preserve"> </w:t>
      </w:r>
      <w:r w:rsidRPr="00603ABB">
        <w:rPr>
          <w:sz w:val="24"/>
          <w:szCs w:val="24"/>
        </w:rPr>
        <w:t xml:space="preserve">a </w:t>
      </w:r>
      <w:r w:rsidRPr="00603ABB">
        <w:rPr>
          <w:spacing w:val="-3"/>
          <w:sz w:val="24"/>
          <w:szCs w:val="24"/>
        </w:rPr>
        <w:t>p</w:t>
      </w:r>
      <w:r w:rsidRPr="00603ABB">
        <w:rPr>
          <w:sz w:val="24"/>
          <w:szCs w:val="24"/>
        </w:rPr>
        <w:t>os</w:t>
      </w:r>
      <w:r w:rsidRPr="00603ABB">
        <w:rPr>
          <w:spacing w:val="-2"/>
          <w:sz w:val="24"/>
          <w:szCs w:val="24"/>
        </w:rPr>
        <w:t>i</w:t>
      </w:r>
      <w:r w:rsidRPr="00603ABB">
        <w:rPr>
          <w:sz w:val="24"/>
          <w:szCs w:val="24"/>
        </w:rPr>
        <w:t>t</w:t>
      </w:r>
      <w:r w:rsidRPr="00603ABB">
        <w:rPr>
          <w:spacing w:val="-2"/>
          <w:sz w:val="24"/>
          <w:szCs w:val="24"/>
        </w:rPr>
        <w:t>i</w:t>
      </w:r>
      <w:r w:rsidRPr="00603ABB">
        <w:rPr>
          <w:spacing w:val="-3"/>
          <w:sz w:val="24"/>
          <w:szCs w:val="24"/>
        </w:rPr>
        <w:t>v</w:t>
      </w:r>
      <w:r w:rsidRPr="00603ABB">
        <w:rPr>
          <w:sz w:val="24"/>
          <w:szCs w:val="24"/>
        </w:rPr>
        <w:t>e</w:t>
      </w:r>
      <w:r w:rsidRPr="00603ABB">
        <w:rPr>
          <w:spacing w:val="-2"/>
          <w:sz w:val="24"/>
          <w:szCs w:val="24"/>
        </w:rPr>
        <w:t xml:space="preserve"> </w:t>
      </w:r>
      <w:r w:rsidRPr="00603ABB">
        <w:rPr>
          <w:spacing w:val="3"/>
          <w:sz w:val="24"/>
          <w:szCs w:val="24"/>
        </w:rPr>
        <w:t>f</w:t>
      </w:r>
      <w:r w:rsidRPr="00603ABB">
        <w:rPr>
          <w:sz w:val="24"/>
          <w:szCs w:val="24"/>
        </w:rPr>
        <w:t>orce</w:t>
      </w:r>
      <w:r w:rsidRPr="00603ABB">
        <w:rPr>
          <w:spacing w:val="-4"/>
          <w:sz w:val="24"/>
          <w:szCs w:val="24"/>
        </w:rPr>
        <w:t xml:space="preserve"> </w:t>
      </w:r>
      <w:r w:rsidRPr="00603ABB">
        <w:rPr>
          <w:sz w:val="24"/>
          <w:szCs w:val="24"/>
        </w:rPr>
        <w:t xml:space="preserve">on </w:t>
      </w:r>
      <w:r w:rsidRPr="00603ABB">
        <w:rPr>
          <w:spacing w:val="-3"/>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z w:val="24"/>
          <w:szCs w:val="24"/>
        </w:rPr>
        <w:t>st</w:t>
      </w:r>
      <w:r w:rsidRPr="00603ABB">
        <w:rPr>
          <w:spacing w:val="-3"/>
          <w:sz w:val="24"/>
          <w:szCs w:val="24"/>
        </w:rPr>
        <w:t>a</w:t>
      </w:r>
      <w:r w:rsidRPr="00603ABB">
        <w:rPr>
          <w:spacing w:val="-2"/>
          <w:sz w:val="24"/>
          <w:szCs w:val="24"/>
        </w:rPr>
        <w:t>f</w:t>
      </w:r>
      <w:r w:rsidRPr="00603ABB">
        <w:rPr>
          <w:sz w:val="24"/>
          <w:szCs w:val="24"/>
        </w:rPr>
        <w:t>f.</w:t>
      </w:r>
    </w:p>
    <w:p w14:paraId="72C29B6F" w14:textId="77777777" w:rsidR="006516F5" w:rsidRPr="00603ABB" w:rsidRDefault="006516F5" w:rsidP="00603ABB">
      <w:pPr>
        <w:ind w:left="720" w:hanging="450"/>
        <w:rPr>
          <w:szCs w:val="24"/>
        </w:rPr>
      </w:pPr>
    </w:p>
    <w:p w14:paraId="2ED1D894" w14:textId="77777777" w:rsidR="006516F5" w:rsidRPr="00603ABB" w:rsidRDefault="006516F5" w:rsidP="007A1464">
      <w:pPr>
        <w:pStyle w:val="ListParagraph"/>
        <w:numPr>
          <w:ilvl w:val="0"/>
          <w:numId w:val="152"/>
        </w:numPr>
        <w:ind w:left="720" w:hanging="450"/>
        <w:rPr>
          <w:sz w:val="24"/>
          <w:szCs w:val="24"/>
        </w:rPr>
      </w:pPr>
      <w:r w:rsidRPr="00603ABB">
        <w:rPr>
          <w:spacing w:val="-1"/>
          <w:sz w:val="24"/>
          <w:szCs w:val="24"/>
        </w:rPr>
        <w:t>B</w:t>
      </w:r>
      <w:r w:rsidRPr="00603ABB">
        <w:rPr>
          <w:sz w:val="24"/>
          <w:szCs w:val="24"/>
        </w:rPr>
        <w:t xml:space="preserve">E A </w:t>
      </w:r>
      <w:r w:rsidRPr="00603ABB">
        <w:rPr>
          <w:spacing w:val="-1"/>
          <w:sz w:val="24"/>
          <w:szCs w:val="24"/>
        </w:rPr>
        <w:t>B</w:t>
      </w:r>
      <w:r w:rsidRPr="00603ABB">
        <w:rPr>
          <w:spacing w:val="-2"/>
          <w:sz w:val="24"/>
          <w:szCs w:val="24"/>
        </w:rPr>
        <w:t>U</w:t>
      </w:r>
      <w:r w:rsidRPr="00603ABB">
        <w:rPr>
          <w:sz w:val="24"/>
          <w:szCs w:val="24"/>
        </w:rPr>
        <w:t>IL</w:t>
      </w:r>
      <w:r w:rsidRPr="00603ABB">
        <w:rPr>
          <w:spacing w:val="-2"/>
          <w:sz w:val="24"/>
          <w:szCs w:val="24"/>
        </w:rPr>
        <w:t>D</w:t>
      </w:r>
      <w:r w:rsidRPr="00603ABB">
        <w:rPr>
          <w:spacing w:val="-1"/>
          <w:sz w:val="24"/>
          <w:szCs w:val="24"/>
        </w:rPr>
        <w:t>E</w:t>
      </w:r>
      <w:r w:rsidRPr="00603ABB">
        <w:rPr>
          <w:spacing w:val="-2"/>
          <w:sz w:val="24"/>
          <w:szCs w:val="24"/>
        </w:rPr>
        <w:t>R</w:t>
      </w:r>
      <w:r w:rsidR="00070560" w:rsidRPr="00603ABB">
        <w:rPr>
          <w:sz w:val="24"/>
          <w:szCs w:val="24"/>
        </w:rPr>
        <w:t xml:space="preserve"> - </w:t>
      </w:r>
      <w:r w:rsidRPr="00603ABB">
        <w:rPr>
          <w:spacing w:val="-1"/>
          <w:sz w:val="24"/>
          <w:szCs w:val="24"/>
        </w:rPr>
        <w:t>B</w:t>
      </w:r>
      <w:r w:rsidRPr="00603ABB">
        <w:rPr>
          <w:sz w:val="24"/>
          <w:szCs w:val="24"/>
        </w:rPr>
        <w:t>u</w:t>
      </w:r>
      <w:r w:rsidRPr="00603ABB">
        <w:rPr>
          <w:spacing w:val="-2"/>
          <w:sz w:val="24"/>
          <w:szCs w:val="24"/>
        </w:rPr>
        <w:t>il</w:t>
      </w:r>
      <w:r w:rsidRPr="00603ABB">
        <w:rPr>
          <w:sz w:val="24"/>
          <w:szCs w:val="24"/>
        </w:rPr>
        <w:t xml:space="preserve">d </w:t>
      </w:r>
      <w:r w:rsidRPr="00603ABB">
        <w:rPr>
          <w:spacing w:val="1"/>
          <w:sz w:val="24"/>
          <w:szCs w:val="24"/>
        </w:rPr>
        <w:t>r</w:t>
      </w:r>
      <w:r w:rsidRPr="00603ABB">
        <w:rPr>
          <w:sz w:val="24"/>
          <w:szCs w:val="24"/>
        </w:rPr>
        <w:t>e</w:t>
      </w:r>
      <w:r w:rsidRPr="00603ABB">
        <w:rPr>
          <w:spacing w:val="-4"/>
          <w:sz w:val="24"/>
          <w:szCs w:val="24"/>
        </w:rPr>
        <w:t>l</w:t>
      </w:r>
      <w:r w:rsidRPr="00603ABB">
        <w:rPr>
          <w:sz w:val="24"/>
          <w:szCs w:val="24"/>
        </w:rPr>
        <w:t>ati</w:t>
      </w:r>
      <w:r w:rsidRPr="00603ABB">
        <w:rPr>
          <w:spacing w:val="-1"/>
          <w:sz w:val="24"/>
          <w:szCs w:val="24"/>
        </w:rPr>
        <w:t>o</w:t>
      </w:r>
      <w:r w:rsidRPr="00603ABB">
        <w:rPr>
          <w:sz w:val="24"/>
          <w:szCs w:val="24"/>
        </w:rPr>
        <w:t>ns</w:t>
      </w:r>
      <w:r w:rsidRPr="00603ABB">
        <w:rPr>
          <w:spacing w:val="-1"/>
          <w:sz w:val="24"/>
          <w:szCs w:val="24"/>
        </w:rPr>
        <w:t>h</w:t>
      </w:r>
      <w:r w:rsidRPr="00603ABB">
        <w:rPr>
          <w:spacing w:val="-2"/>
          <w:sz w:val="24"/>
          <w:szCs w:val="24"/>
        </w:rPr>
        <w:t>i</w:t>
      </w:r>
      <w:r w:rsidRPr="00603ABB">
        <w:rPr>
          <w:sz w:val="24"/>
          <w:szCs w:val="24"/>
        </w:rPr>
        <w:t>ps.</w:t>
      </w:r>
      <w:r w:rsidRPr="00603ABB">
        <w:rPr>
          <w:spacing w:val="1"/>
          <w:sz w:val="24"/>
          <w:szCs w:val="24"/>
        </w:rPr>
        <w:t xml:space="preserve"> </w:t>
      </w:r>
      <w:r w:rsidRPr="00603ABB">
        <w:rPr>
          <w:spacing w:val="-1"/>
          <w:sz w:val="24"/>
          <w:szCs w:val="24"/>
        </w:rPr>
        <w:t>B</w:t>
      </w:r>
      <w:r w:rsidRPr="00603ABB">
        <w:rPr>
          <w:sz w:val="24"/>
          <w:szCs w:val="24"/>
        </w:rPr>
        <w:t>u</w:t>
      </w:r>
      <w:r w:rsidRPr="00603ABB">
        <w:rPr>
          <w:spacing w:val="-2"/>
          <w:sz w:val="24"/>
          <w:szCs w:val="24"/>
        </w:rPr>
        <w:t>il</w:t>
      </w:r>
      <w:r w:rsidRPr="00603ABB">
        <w:rPr>
          <w:sz w:val="24"/>
          <w:szCs w:val="24"/>
        </w:rPr>
        <w:t xml:space="preserve">d </w:t>
      </w:r>
      <w:r w:rsidRPr="00603ABB">
        <w:rPr>
          <w:spacing w:val="1"/>
          <w:sz w:val="24"/>
          <w:szCs w:val="24"/>
        </w:rPr>
        <w:t>t</w:t>
      </w:r>
      <w:r w:rsidRPr="00603ABB">
        <w:rPr>
          <w:spacing w:val="-3"/>
          <w:sz w:val="24"/>
          <w:szCs w:val="24"/>
        </w:rPr>
        <w:t>e</w:t>
      </w:r>
      <w:r w:rsidRPr="00603ABB">
        <w:rPr>
          <w:sz w:val="24"/>
          <w:szCs w:val="24"/>
        </w:rPr>
        <w:t>am</w:t>
      </w:r>
      <w:r w:rsidRPr="00603ABB">
        <w:rPr>
          <w:spacing w:val="-3"/>
          <w:sz w:val="24"/>
          <w:szCs w:val="24"/>
        </w:rPr>
        <w:t>s</w:t>
      </w:r>
      <w:r w:rsidRPr="00603ABB">
        <w:rPr>
          <w:sz w:val="24"/>
          <w:szCs w:val="24"/>
        </w:rPr>
        <w:t>.</w:t>
      </w:r>
      <w:r w:rsidRPr="00603ABB">
        <w:rPr>
          <w:spacing w:val="-1"/>
          <w:sz w:val="24"/>
          <w:szCs w:val="24"/>
        </w:rPr>
        <w:t xml:space="preserve"> B</w:t>
      </w:r>
      <w:r w:rsidRPr="00603ABB">
        <w:rPr>
          <w:sz w:val="24"/>
          <w:szCs w:val="24"/>
        </w:rPr>
        <w:t>u</w:t>
      </w:r>
      <w:r w:rsidRPr="00603ABB">
        <w:rPr>
          <w:spacing w:val="-2"/>
          <w:sz w:val="24"/>
          <w:szCs w:val="24"/>
        </w:rPr>
        <w:t>il</w:t>
      </w:r>
      <w:r w:rsidRPr="00603ABB">
        <w:rPr>
          <w:sz w:val="24"/>
          <w:szCs w:val="24"/>
        </w:rPr>
        <w:t>d a</w:t>
      </w:r>
      <w:r w:rsidRPr="00603ABB">
        <w:rPr>
          <w:spacing w:val="1"/>
          <w:sz w:val="24"/>
          <w:szCs w:val="24"/>
        </w:rPr>
        <w:t xml:space="preserve"> </w:t>
      </w:r>
      <w:r w:rsidRPr="00603ABB">
        <w:rPr>
          <w:sz w:val="24"/>
          <w:szCs w:val="24"/>
        </w:rPr>
        <w:t>b</w:t>
      </w:r>
      <w:r w:rsidRPr="00603ABB">
        <w:rPr>
          <w:spacing w:val="-1"/>
          <w:sz w:val="24"/>
          <w:szCs w:val="24"/>
        </w:rPr>
        <w:t>e</w:t>
      </w:r>
      <w:r w:rsidRPr="00603ABB">
        <w:rPr>
          <w:sz w:val="24"/>
          <w:szCs w:val="24"/>
        </w:rPr>
        <w:t>tt</w:t>
      </w:r>
      <w:r w:rsidRPr="00603ABB">
        <w:rPr>
          <w:spacing w:val="-3"/>
          <w:sz w:val="24"/>
          <w:szCs w:val="24"/>
        </w:rPr>
        <w:t>e</w:t>
      </w:r>
      <w:r w:rsidRPr="00603ABB">
        <w:rPr>
          <w:sz w:val="24"/>
          <w:szCs w:val="24"/>
        </w:rPr>
        <w:t>r</w:t>
      </w:r>
      <w:r w:rsidRPr="00603ABB">
        <w:rPr>
          <w:spacing w:val="1"/>
          <w:sz w:val="24"/>
          <w:szCs w:val="24"/>
        </w:rPr>
        <w:t xml:space="preserve"> </w:t>
      </w:r>
      <w:r w:rsidRPr="00603ABB">
        <w:rPr>
          <w:spacing w:val="-4"/>
          <w:sz w:val="24"/>
          <w:szCs w:val="24"/>
        </w:rPr>
        <w:t>w</w:t>
      </w:r>
      <w:r w:rsidRPr="00603ABB">
        <w:rPr>
          <w:sz w:val="24"/>
          <w:szCs w:val="24"/>
        </w:rPr>
        <w:t>o</w:t>
      </w:r>
      <w:r w:rsidRPr="00603ABB">
        <w:rPr>
          <w:spacing w:val="-3"/>
          <w:sz w:val="24"/>
          <w:szCs w:val="24"/>
        </w:rPr>
        <w:t>r</w:t>
      </w:r>
      <w:r w:rsidRPr="00603ABB">
        <w:rPr>
          <w:spacing w:val="2"/>
          <w:sz w:val="24"/>
          <w:szCs w:val="24"/>
        </w:rPr>
        <w:t>k</w:t>
      </w:r>
      <w:r w:rsidRPr="00603ABB">
        <w:rPr>
          <w:sz w:val="24"/>
          <w:szCs w:val="24"/>
        </w:rPr>
        <w:t>p</w:t>
      </w:r>
      <w:r w:rsidRPr="00603ABB">
        <w:rPr>
          <w:spacing w:val="-2"/>
          <w:sz w:val="24"/>
          <w:szCs w:val="24"/>
        </w:rPr>
        <w:t>l</w:t>
      </w:r>
      <w:r w:rsidRPr="00603ABB">
        <w:rPr>
          <w:sz w:val="24"/>
          <w:szCs w:val="24"/>
        </w:rPr>
        <w:t>ace</w:t>
      </w:r>
      <w:r w:rsidRPr="00603ABB">
        <w:rPr>
          <w:spacing w:val="-2"/>
          <w:sz w:val="24"/>
          <w:szCs w:val="24"/>
        </w:rPr>
        <w:t xml:space="preserve"> </w:t>
      </w:r>
      <w:r w:rsidRPr="00603ABB">
        <w:rPr>
          <w:sz w:val="24"/>
          <w:szCs w:val="24"/>
        </w:rPr>
        <w:t>by</w:t>
      </w:r>
      <w:r w:rsidRPr="00603ABB">
        <w:rPr>
          <w:spacing w:val="-2"/>
          <w:sz w:val="24"/>
          <w:szCs w:val="24"/>
        </w:rPr>
        <w:t xml:space="preserve"> </w:t>
      </w:r>
      <w:r w:rsidRPr="00603ABB">
        <w:rPr>
          <w:sz w:val="24"/>
          <w:szCs w:val="24"/>
        </w:rPr>
        <w:t>co</w:t>
      </w:r>
      <w:r w:rsidRPr="00603ABB">
        <w:rPr>
          <w:spacing w:val="-1"/>
          <w:sz w:val="24"/>
          <w:szCs w:val="24"/>
        </w:rPr>
        <w:t>o</w:t>
      </w:r>
      <w:r w:rsidRPr="00603ABB">
        <w:rPr>
          <w:sz w:val="24"/>
          <w:szCs w:val="24"/>
        </w:rPr>
        <w:t>p</w:t>
      </w:r>
      <w:r w:rsidRPr="00603ABB">
        <w:rPr>
          <w:spacing w:val="-1"/>
          <w:sz w:val="24"/>
          <w:szCs w:val="24"/>
        </w:rPr>
        <w:t>e</w:t>
      </w:r>
      <w:r w:rsidRPr="00603ABB">
        <w:rPr>
          <w:sz w:val="24"/>
          <w:szCs w:val="24"/>
        </w:rPr>
        <w:t>rati</w:t>
      </w:r>
      <w:r w:rsidRPr="00603ABB">
        <w:rPr>
          <w:spacing w:val="-4"/>
          <w:sz w:val="24"/>
          <w:szCs w:val="24"/>
        </w:rPr>
        <w:t>n</w:t>
      </w:r>
      <w:r w:rsidRPr="00603ABB">
        <w:rPr>
          <w:sz w:val="24"/>
          <w:szCs w:val="24"/>
        </w:rPr>
        <w:t>g</w:t>
      </w:r>
      <w:r w:rsidRPr="00603ABB">
        <w:rPr>
          <w:spacing w:val="2"/>
          <w:sz w:val="24"/>
          <w:szCs w:val="24"/>
        </w:rPr>
        <w:t xml:space="preserve"> </w:t>
      </w:r>
      <w:r w:rsidRPr="00603ABB">
        <w:rPr>
          <w:spacing w:val="-4"/>
          <w:sz w:val="24"/>
          <w:szCs w:val="24"/>
        </w:rPr>
        <w:t>w</w:t>
      </w:r>
      <w:r w:rsidRPr="00603ABB">
        <w:rPr>
          <w:spacing w:val="-2"/>
          <w:sz w:val="24"/>
          <w:szCs w:val="24"/>
        </w:rPr>
        <w:t>i</w:t>
      </w:r>
      <w:r w:rsidRPr="00603ABB">
        <w:rPr>
          <w:sz w:val="24"/>
          <w:szCs w:val="24"/>
        </w:rPr>
        <w:t xml:space="preserve">th </w:t>
      </w:r>
      <w:r w:rsidRPr="00603ABB">
        <w:rPr>
          <w:spacing w:val="-3"/>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z w:val="24"/>
          <w:szCs w:val="24"/>
        </w:rPr>
        <w:t>co</w:t>
      </w:r>
      <w:r w:rsidRPr="00603ABB">
        <w:rPr>
          <w:spacing w:val="-2"/>
          <w:sz w:val="24"/>
          <w:szCs w:val="24"/>
        </w:rPr>
        <w:t>ll</w:t>
      </w:r>
      <w:r w:rsidRPr="00603ABB">
        <w:rPr>
          <w:sz w:val="24"/>
          <w:szCs w:val="24"/>
        </w:rPr>
        <w:t>e</w:t>
      </w:r>
      <w:r w:rsidRPr="00603ABB">
        <w:rPr>
          <w:spacing w:val="-1"/>
          <w:sz w:val="24"/>
          <w:szCs w:val="24"/>
        </w:rPr>
        <w:t>a</w:t>
      </w:r>
      <w:r w:rsidRPr="00603ABB">
        <w:rPr>
          <w:spacing w:val="1"/>
          <w:sz w:val="24"/>
          <w:szCs w:val="24"/>
        </w:rPr>
        <w:t>g</w:t>
      </w:r>
      <w:r w:rsidRPr="00603ABB">
        <w:rPr>
          <w:sz w:val="24"/>
          <w:szCs w:val="24"/>
        </w:rPr>
        <w:t>u</w:t>
      </w:r>
      <w:r w:rsidRPr="00603ABB">
        <w:rPr>
          <w:spacing w:val="-1"/>
          <w:sz w:val="24"/>
          <w:szCs w:val="24"/>
        </w:rPr>
        <w:t>e</w:t>
      </w:r>
      <w:r w:rsidRPr="00603ABB">
        <w:rPr>
          <w:sz w:val="24"/>
          <w:szCs w:val="24"/>
        </w:rPr>
        <w:t>s.</w:t>
      </w:r>
    </w:p>
    <w:p w14:paraId="436E64EE" w14:textId="77777777" w:rsidR="006516F5" w:rsidRPr="00603ABB" w:rsidRDefault="006516F5" w:rsidP="00603ABB">
      <w:pPr>
        <w:ind w:left="720" w:hanging="450"/>
        <w:rPr>
          <w:szCs w:val="24"/>
        </w:rPr>
      </w:pPr>
    </w:p>
    <w:p w14:paraId="7D22DD04" w14:textId="77777777" w:rsidR="006516F5" w:rsidRPr="00603ABB" w:rsidRDefault="006516F5" w:rsidP="007A1464">
      <w:pPr>
        <w:pStyle w:val="ListParagraph"/>
        <w:numPr>
          <w:ilvl w:val="0"/>
          <w:numId w:val="152"/>
        </w:numPr>
        <w:ind w:left="720" w:hanging="450"/>
        <w:rPr>
          <w:sz w:val="24"/>
          <w:szCs w:val="24"/>
        </w:rPr>
      </w:pPr>
      <w:r w:rsidRPr="00603ABB">
        <w:rPr>
          <w:spacing w:val="-1"/>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z w:val="24"/>
          <w:szCs w:val="24"/>
        </w:rPr>
        <w:t>succ</w:t>
      </w:r>
      <w:r w:rsidRPr="00603ABB">
        <w:rPr>
          <w:spacing w:val="-4"/>
          <w:sz w:val="24"/>
          <w:szCs w:val="24"/>
        </w:rPr>
        <w:t>e</w:t>
      </w:r>
      <w:r w:rsidRPr="00603ABB">
        <w:rPr>
          <w:sz w:val="24"/>
          <w:szCs w:val="24"/>
        </w:rPr>
        <w:t>ss</w:t>
      </w:r>
      <w:r w:rsidRPr="00603ABB">
        <w:rPr>
          <w:spacing w:val="1"/>
          <w:sz w:val="24"/>
          <w:szCs w:val="24"/>
        </w:rPr>
        <w:t xml:space="preserve"> </w:t>
      </w:r>
      <w:r w:rsidRPr="00603ABB">
        <w:rPr>
          <w:sz w:val="24"/>
          <w:szCs w:val="24"/>
        </w:rPr>
        <w:t>as</w:t>
      </w:r>
      <w:r w:rsidRPr="00603ABB">
        <w:rPr>
          <w:spacing w:val="-2"/>
          <w:sz w:val="24"/>
          <w:szCs w:val="24"/>
        </w:rPr>
        <w:t xml:space="preserve"> </w:t>
      </w:r>
      <w:r w:rsidRPr="00603ABB">
        <w:rPr>
          <w:sz w:val="24"/>
          <w:szCs w:val="24"/>
        </w:rPr>
        <w:t>a</w:t>
      </w:r>
      <w:r w:rsidRPr="00603ABB">
        <w:rPr>
          <w:spacing w:val="-2"/>
          <w:sz w:val="24"/>
          <w:szCs w:val="24"/>
        </w:rPr>
        <w:t xml:space="preserve"> </w:t>
      </w:r>
      <w:r w:rsidRPr="00603ABB">
        <w:rPr>
          <w:sz w:val="24"/>
          <w:szCs w:val="24"/>
        </w:rPr>
        <w:t>n</w:t>
      </w:r>
      <w:r w:rsidRPr="00603ABB">
        <w:rPr>
          <w:spacing w:val="-1"/>
          <w:sz w:val="24"/>
          <w:szCs w:val="24"/>
        </w:rPr>
        <w:t>e</w:t>
      </w:r>
      <w:r w:rsidRPr="00603ABB">
        <w:rPr>
          <w:sz w:val="24"/>
          <w:szCs w:val="24"/>
        </w:rPr>
        <w:t>w</w:t>
      </w:r>
      <w:r w:rsidRPr="00603ABB">
        <w:rPr>
          <w:spacing w:val="-3"/>
          <w:sz w:val="24"/>
          <w:szCs w:val="24"/>
        </w:rPr>
        <w:t xml:space="preserve"> </w:t>
      </w:r>
      <w:r w:rsidRPr="00603ABB">
        <w:rPr>
          <w:sz w:val="24"/>
          <w:szCs w:val="24"/>
        </w:rPr>
        <w:t>te</w:t>
      </w:r>
      <w:r w:rsidRPr="00603ABB">
        <w:rPr>
          <w:spacing w:val="-1"/>
          <w:sz w:val="24"/>
          <w:szCs w:val="24"/>
        </w:rPr>
        <w:t>a</w:t>
      </w:r>
      <w:r w:rsidRPr="00603ABB">
        <w:rPr>
          <w:sz w:val="24"/>
          <w:szCs w:val="24"/>
        </w:rPr>
        <w:t>ch</w:t>
      </w:r>
      <w:r w:rsidRPr="00603ABB">
        <w:rPr>
          <w:spacing w:val="-1"/>
          <w:sz w:val="24"/>
          <w:szCs w:val="24"/>
        </w:rPr>
        <w:t>e</w:t>
      </w:r>
      <w:r w:rsidRPr="00603ABB">
        <w:rPr>
          <w:sz w:val="24"/>
          <w:szCs w:val="24"/>
        </w:rPr>
        <w:t>r</w:t>
      </w:r>
      <w:r w:rsidRPr="00603ABB">
        <w:rPr>
          <w:spacing w:val="1"/>
          <w:sz w:val="24"/>
          <w:szCs w:val="24"/>
        </w:rPr>
        <w:t xml:space="preserve"> </w:t>
      </w:r>
      <w:r w:rsidRPr="00603ABB">
        <w:rPr>
          <w:spacing w:val="-4"/>
          <w:sz w:val="24"/>
          <w:szCs w:val="24"/>
        </w:rPr>
        <w:t>w</w:t>
      </w:r>
      <w:r w:rsidRPr="00603ABB">
        <w:rPr>
          <w:spacing w:val="-2"/>
          <w:sz w:val="24"/>
          <w:szCs w:val="24"/>
        </w:rPr>
        <w:t>il</w:t>
      </w:r>
      <w:r w:rsidRPr="00603ABB">
        <w:rPr>
          <w:sz w:val="24"/>
          <w:szCs w:val="24"/>
        </w:rPr>
        <w:t>l</w:t>
      </w:r>
      <w:r w:rsidRPr="00603ABB">
        <w:rPr>
          <w:spacing w:val="-1"/>
          <w:sz w:val="24"/>
          <w:szCs w:val="24"/>
        </w:rPr>
        <w:t xml:space="preserve"> </w:t>
      </w:r>
      <w:r w:rsidRPr="00603ABB">
        <w:rPr>
          <w:sz w:val="24"/>
          <w:szCs w:val="24"/>
        </w:rPr>
        <w:t>d</w:t>
      </w:r>
      <w:r w:rsidRPr="00603ABB">
        <w:rPr>
          <w:spacing w:val="-1"/>
          <w:sz w:val="24"/>
          <w:szCs w:val="24"/>
        </w:rPr>
        <w:t>e</w:t>
      </w:r>
      <w:r w:rsidRPr="00603ABB">
        <w:rPr>
          <w:spacing w:val="-3"/>
          <w:sz w:val="24"/>
          <w:szCs w:val="24"/>
        </w:rPr>
        <w:t>v</w:t>
      </w:r>
      <w:r w:rsidRPr="00603ABB">
        <w:rPr>
          <w:spacing w:val="1"/>
          <w:sz w:val="24"/>
          <w:szCs w:val="24"/>
        </w:rPr>
        <w:t>e</w:t>
      </w:r>
      <w:r w:rsidRPr="00603ABB">
        <w:rPr>
          <w:spacing w:val="-2"/>
          <w:sz w:val="24"/>
          <w:szCs w:val="24"/>
        </w:rPr>
        <w:t>l</w:t>
      </w:r>
      <w:r w:rsidRPr="00603ABB">
        <w:rPr>
          <w:sz w:val="24"/>
          <w:szCs w:val="24"/>
        </w:rPr>
        <w:t xml:space="preserve">op as </w:t>
      </w:r>
      <w:r w:rsidRPr="00603ABB">
        <w:rPr>
          <w:spacing w:val="-2"/>
          <w:sz w:val="24"/>
          <w:szCs w:val="24"/>
        </w:rPr>
        <w:t>y</w:t>
      </w:r>
      <w:r w:rsidRPr="00603ABB">
        <w:rPr>
          <w:sz w:val="24"/>
          <w:szCs w:val="24"/>
        </w:rPr>
        <w:t xml:space="preserve">ou </w:t>
      </w:r>
      <w:r w:rsidRPr="00603ABB">
        <w:rPr>
          <w:spacing w:val="-2"/>
          <w:sz w:val="24"/>
          <w:szCs w:val="24"/>
        </w:rPr>
        <w:t>i</w:t>
      </w:r>
      <w:r w:rsidRPr="00603ABB">
        <w:rPr>
          <w:sz w:val="24"/>
          <w:szCs w:val="24"/>
        </w:rPr>
        <w:t>ntera</w:t>
      </w:r>
      <w:r w:rsidRPr="00603ABB">
        <w:rPr>
          <w:spacing w:val="-3"/>
          <w:sz w:val="24"/>
          <w:szCs w:val="24"/>
        </w:rPr>
        <w:t>c</w:t>
      </w:r>
      <w:r w:rsidRPr="00603ABB">
        <w:rPr>
          <w:sz w:val="24"/>
          <w:szCs w:val="24"/>
        </w:rPr>
        <w:t>t</w:t>
      </w:r>
      <w:r w:rsidRPr="00603ABB">
        <w:rPr>
          <w:spacing w:val="2"/>
          <w:sz w:val="24"/>
          <w:szCs w:val="24"/>
        </w:rPr>
        <w:t xml:space="preserve"> </w:t>
      </w:r>
      <w:r w:rsidRPr="00603ABB">
        <w:rPr>
          <w:spacing w:val="-3"/>
          <w:sz w:val="24"/>
          <w:szCs w:val="24"/>
        </w:rPr>
        <w:t>e</w:t>
      </w:r>
      <w:r w:rsidRPr="00603ABB">
        <w:rPr>
          <w:spacing w:val="-2"/>
          <w:sz w:val="24"/>
          <w:szCs w:val="24"/>
        </w:rPr>
        <w:t>f</w:t>
      </w:r>
      <w:r w:rsidRPr="00603ABB">
        <w:rPr>
          <w:sz w:val="24"/>
          <w:szCs w:val="24"/>
        </w:rPr>
        <w:t>fecti</w:t>
      </w:r>
      <w:r w:rsidRPr="00603ABB">
        <w:rPr>
          <w:spacing w:val="-3"/>
          <w:sz w:val="24"/>
          <w:szCs w:val="24"/>
        </w:rPr>
        <w:t>v</w:t>
      </w:r>
      <w:r w:rsidRPr="00603ABB">
        <w:rPr>
          <w:sz w:val="24"/>
          <w:szCs w:val="24"/>
        </w:rPr>
        <w:t>e</w:t>
      </w:r>
      <w:r w:rsidRPr="00603ABB">
        <w:rPr>
          <w:spacing w:val="-2"/>
          <w:sz w:val="24"/>
          <w:szCs w:val="24"/>
        </w:rPr>
        <w:t>l</w:t>
      </w:r>
      <w:r w:rsidRPr="00603ABB">
        <w:rPr>
          <w:sz w:val="24"/>
          <w:szCs w:val="24"/>
        </w:rPr>
        <w:t xml:space="preserve">y </w:t>
      </w:r>
      <w:r w:rsidRPr="00603ABB">
        <w:rPr>
          <w:spacing w:val="-4"/>
          <w:sz w:val="24"/>
          <w:szCs w:val="24"/>
        </w:rPr>
        <w:t>w</w:t>
      </w:r>
      <w:r w:rsidRPr="00603ABB">
        <w:rPr>
          <w:spacing w:val="-2"/>
          <w:sz w:val="24"/>
          <w:szCs w:val="24"/>
        </w:rPr>
        <w:t>i</w:t>
      </w:r>
      <w:r w:rsidRPr="00603ABB">
        <w:rPr>
          <w:spacing w:val="3"/>
          <w:sz w:val="24"/>
          <w:szCs w:val="24"/>
        </w:rPr>
        <w:t>t</w:t>
      </w:r>
      <w:r w:rsidRPr="00603ABB">
        <w:rPr>
          <w:sz w:val="24"/>
          <w:szCs w:val="24"/>
        </w:rPr>
        <w:t xml:space="preserve">h </w:t>
      </w:r>
      <w:r w:rsidRPr="00603ABB">
        <w:rPr>
          <w:spacing w:val="1"/>
          <w:sz w:val="24"/>
          <w:szCs w:val="24"/>
        </w:rPr>
        <w:t>t</w:t>
      </w:r>
      <w:r w:rsidRPr="00603ABB">
        <w:rPr>
          <w:sz w:val="24"/>
          <w:szCs w:val="24"/>
        </w:rPr>
        <w:t>he</w:t>
      </w:r>
      <w:r w:rsidRPr="00603ABB">
        <w:rPr>
          <w:spacing w:val="-5"/>
          <w:sz w:val="24"/>
          <w:szCs w:val="24"/>
        </w:rPr>
        <w:t xml:space="preserve"> </w:t>
      </w:r>
      <w:r w:rsidRPr="00603ABB">
        <w:rPr>
          <w:spacing w:val="3"/>
          <w:sz w:val="24"/>
          <w:szCs w:val="24"/>
        </w:rPr>
        <w:t>f</w:t>
      </w:r>
      <w:r w:rsidRPr="00603ABB">
        <w:rPr>
          <w:sz w:val="24"/>
          <w:szCs w:val="24"/>
        </w:rPr>
        <w:t>ac</w:t>
      </w:r>
      <w:r w:rsidRPr="00603ABB">
        <w:rPr>
          <w:spacing w:val="-1"/>
          <w:sz w:val="24"/>
          <w:szCs w:val="24"/>
        </w:rPr>
        <w:t>u</w:t>
      </w:r>
      <w:r w:rsidRPr="00603ABB">
        <w:rPr>
          <w:spacing w:val="-4"/>
          <w:sz w:val="24"/>
          <w:szCs w:val="24"/>
        </w:rPr>
        <w:t>l</w:t>
      </w:r>
      <w:r w:rsidRPr="00603ABB">
        <w:rPr>
          <w:sz w:val="24"/>
          <w:szCs w:val="24"/>
        </w:rPr>
        <w:t>ty</w:t>
      </w:r>
      <w:r w:rsidRPr="00603ABB">
        <w:rPr>
          <w:spacing w:val="-2"/>
          <w:sz w:val="24"/>
          <w:szCs w:val="24"/>
        </w:rPr>
        <w:t xml:space="preserve"> </w:t>
      </w:r>
      <w:r w:rsidRPr="00603ABB">
        <w:rPr>
          <w:sz w:val="24"/>
          <w:szCs w:val="24"/>
        </w:rPr>
        <w:t>a</w:t>
      </w:r>
      <w:r w:rsidRPr="00603ABB">
        <w:rPr>
          <w:spacing w:val="-1"/>
          <w:sz w:val="24"/>
          <w:szCs w:val="24"/>
        </w:rPr>
        <w:t>n</w:t>
      </w:r>
      <w:r w:rsidRPr="00603ABB">
        <w:rPr>
          <w:sz w:val="24"/>
          <w:szCs w:val="24"/>
        </w:rPr>
        <w:t>d s</w:t>
      </w:r>
      <w:r w:rsidRPr="00603ABB">
        <w:rPr>
          <w:spacing w:val="-1"/>
          <w:sz w:val="24"/>
          <w:szCs w:val="24"/>
        </w:rPr>
        <w:t>t</w:t>
      </w:r>
      <w:r w:rsidRPr="00603ABB">
        <w:rPr>
          <w:spacing w:val="-3"/>
          <w:sz w:val="24"/>
          <w:szCs w:val="24"/>
        </w:rPr>
        <w:t>a</w:t>
      </w:r>
      <w:r w:rsidRPr="00603ABB">
        <w:rPr>
          <w:sz w:val="24"/>
          <w:szCs w:val="24"/>
        </w:rPr>
        <w:t>ff.</w:t>
      </w:r>
    </w:p>
    <w:p w14:paraId="3D85EB7F" w14:textId="77777777" w:rsidR="006516F5" w:rsidRPr="00603ABB" w:rsidRDefault="006516F5" w:rsidP="00603ABB">
      <w:pPr>
        <w:pStyle w:val="ListParagraph"/>
        <w:ind w:left="720"/>
        <w:rPr>
          <w:sz w:val="24"/>
          <w:szCs w:val="24"/>
        </w:rPr>
      </w:pPr>
      <w:r w:rsidRPr="00603ABB">
        <w:rPr>
          <w:spacing w:val="-1"/>
          <w:sz w:val="24"/>
          <w:szCs w:val="24"/>
        </w:rPr>
        <w:t>A</w:t>
      </w:r>
      <w:r w:rsidRPr="00603ABB">
        <w:rPr>
          <w:sz w:val="24"/>
          <w:szCs w:val="24"/>
        </w:rPr>
        <w:t>s</w:t>
      </w:r>
      <w:r w:rsidRPr="00603ABB">
        <w:rPr>
          <w:spacing w:val="1"/>
          <w:sz w:val="24"/>
          <w:szCs w:val="24"/>
        </w:rPr>
        <w:t xml:space="preserve"> </w:t>
      </w:r>
      <w:r w:rsidRPr="00603ABB">
        <w:rPr>
          <w:spacing w:val="-3"/>
          <w:sz w:val="24"/>
          <w:szCs w:val="24"/>
        </w:rPr>
        <w:t>y</w:t>
      </w:r>
      <w:r w:rsidRPr="00603ABB">
        <w:rPr>
          <w:sz w:val="24"/>
          <w:szCs w:val="24"/>
        </w:rPr>
        <w:t>ou b</w:t>
      </w:r>
      <w:r w:rsidRPr="00603ABB">
        <w:rPr>
          <w:spacing w:val="-1"/>
          <w:sz w:val="24"/>
          <w:szCs w:val="24"/>
        </w:rPr>
        <w:t>u</w:t>
      </w:r>
      <w:r w:rsidRPr="00603ABB">
        <w:rPr>
          <w:spacing w:val="-2"/>
          <w:sz w:val="24"/>
          <w:szCs w:val="24"/>
        </w:rPr>
        <w:t>il</w:t>
      </w:r>
      <w:r w:rsidRPr="00603ABB">
        <w:rPr>
          <w:sz w:val="24"/>
          <w:szCs w:val="24"/>
        </w:rPr>
        <w:t xml:space="preserve">d </w:t>
      </w:r>
      <w:r w:rsidRPr="00603ABB">
        <w:rPr>
          <w:spacing w:val="1"/>
          <w:sz w:val="24"/>
          <w:szCs w:val="24"/>
        </w:rPr>
        <w:t>r</w:t>
      </w:r>
      <w:r w:rsidRPr="00603ABB">
        <w:rPr>
          <w:sz w:val="24"/>
          <w:szCs w:val="24"/>
        </w:rPr>
        <w:t>e</w:t>
      </w:r>
      <w:r w:rsidRPr="00603ABB">
        <w:rPr>
          <w:spacing w:val="-2"/>
          <w:sz w:val="24"/>
          <w:szCs w:val="24"/>
        </w:rPr>
        <w:t>l</w:t>
      </w:r>
      <w:r w:rsidRPr="00603ABB">
        <w:rPr>
          <w:sz w:val="24"/>
          <w:szCs w:val="24"/>
        </w:rPr>
        <w:t>ati</w:t>
      </w:r>
      <w:r w:rsidRPr="00603ABB">
        <w:rPr>
          <w:spacing w:val="-1"/>
          <w:sz w:val="24"/>
          <w:szCs w:val="24"/>
        </w:rPr>
        <w:t>o</w:t>
      </w:r>
      <w:r w:rsidRPr="00603ABB">
        <w:rPr>
          <w:sz w:val="24"/>
          <w:szCs w:val="24"/>
        </w:rPr>
        <w:t>ns</w:t>
      </w:r>
      <w:r w:rsidRPr="00603ABB">
        <w:rPr>
          <w:spacing w:val="-1"/>
          <w:sz w:val="24"/>
          <w:szCs w:val="24"/>
        </w:rPr>
        <w:t>h</w:t>
      </w:r>
      <w:r w:rsidRPr="00603ABB">
        <w:rPr>
          <w:spacing w:val="-2"/>
          <w:sz w:val="24"/>
          <w:szCs w:val="24"/>
        </w:rPr>
        <w:t>i</w:t>
      </w:r>
      <w:r w:rsidRPr="00603ABB">
        <w:rPr>
          <w:sz w:val="24"/>
          <w:szCs w:val="24"/>
        </w:rPr>
        <w:t>ps,</w:t>
      </w:r>
      <w:r w:rsidRPr="00603ABB">
        <w:rPr>
          <w:spacing w:val="1"/>
          <w:sz w:val="24"/>
          <w:szCs w:val="24"/>
        </w:rPr>
        <w:t xml:space="preserve"> </w:t>
      </w:r>
      <w:r w:rsidRPr="00603ABB">
        <w:rPr>
          <w:spacing w:val="-3"/>
          <w:sz w:val="24"/>
          <w:szCs w:val="24"/>
        </w:rPr>
        <w:t>y</w:t>
      </w:r>
      <w:r w:rsidRPr="00603ABB">
        <w:rPr>
          <w:sz w:val="24"/>
          <w:szCs w:val="24"/>
        </w:rPr>
        <w:t xml:space="preserve">ou </w:t>
      </w:r>
      <w:r w:rsidRPr="00603ABB">
        <w:rPr>
          <w:spacing w:val="-4"/>
          <w:sz w:val="24"/>
          <w:szCs w:val="24"/>
        </w:rPr>
        <w:t>w</w:t>
      </w:r>
      <w:r w:rsidRPr="00603ABB">
        <w:rPr>
          <w:spacing w:val="-2"/>
          <w:sz w:val="24"/>
          <w:szCs w:val="24"/>
        </w:rPr>
        <w:t>il</w:t>
      </w:r>
      <w:r w:rsidRPr="00603ABB">
        <w:rPr>
          <w:sz w:val="24"/>
          <w:szCs w:val="24"/>
        </w:rPr>
        <w:t>l</w:t>
      </w:r>
      <w:r w:rsidRPr="00603ABB">
        <w:rPr>
          <w:spacing w:val="-1"/>
          <w:sz w:val="24"/>
          <w:szCs w:val="24"/>
        </w:rPr>
        <w:t xml:space="preserve"> </w:t>
      </w:r>
      <w:r w:rsidRPr="00603ABB">
        <w:rPr>
          <w:sz w:val="24"/>
          <w:szCs w:val="24"/>
        </w:rPr>
        <w:t>b</w:t>
      </w:r>
      <w:r w:rsidRPr="00603ABB">
        <w:rPr>
          <w:spacing w:val="-1"/>
          <w:sz w:val="24"/>
          <w:szCs w:val="24"/>
        </w:rPr>
        <w:t>e</w:t>
      </w:r>
      <w:r w:rsidRPr="00603ABB">
        <w:rPr>
          <w:spacing w:val="1"/>
          <w:sz w:val="24"/>
          <w:szCs w:val="24"/>
        </w:rPr>
        <w:t>g</w:t>
      </w:r>
      <w:r w:rsidRPr="00603ABB">
        <w:rPr>
          <w:spacing w:val="-2"/>
          <w:sz w:val="24"/>
          <w:szCs w:val="24"/>
        </w:rPr>
        <w:t>i</w:t>
      </w:r>
      <w:r w:rsidRPr="00603ABB">
        <w:rPr>
          <w:sz w:val="24"/>
          <w:szCs w:val="24"/>
        </w:rPr>
        <w:t xml:space="preserve">n </w:t>
      </w:r>
      <w:r w:rsidRPr="00603ABB">
        <w:rPr>
          <w:spacing w:val="1"/>
          <w:sz w:val="24"/>
          <w:szCs w:val="24"/>
        </w:rPr>
        <w:t>t</w:t>
      </w:r>
      <w:r w:rsidRPr="00603ABB">
        <w:rPr>
          <w:sz w:val="24"/>
          <w:szCs w:val="24"/>
        </w:rPr>
        <w:t>o</w:t>
      </w:r>
      <w:r w:rsidRPr="00603ABB">
        <w:rPr>
          <w:spacing w:val="-2"/>
          <w:sz w:val="24"/>
          <w:szCs w:val="24"/>
        </w:rPr>
        <w:t xml:space="preserve"> </w:t>
      </w:r>
      <w:r w:rsidRPr="00603ABB">
        <w:rPr>
          <w:sz w:val="24"/>
          <w:szCs w:val="24"/>
        </w:rPr>
        <w:t xml:space="preserve">see </w:t>
      </w:r>
      <w:r w:rsidRPr="00603ABB">
        <w:rPr>
          <w:spacing w:val="-3"/>
          <w:sz w:val="24"/>
          <w:szCs w:val="24"/>
        </w:rPr>
        <w:t>y</w:t>
      </w:r>
      <w:r w:rsidRPr="00603ABB">
        <w:rPr>
          <w:sz w:val="24"/>
          <w:szCs w:val="24"/>
        </w:rPr>
        <w:t>o</w:t>
      </w:r>
      <w:r w:rsidRPr="00603ABB">
        <w:rPr>
          <w:spacing w:val="-1"/>
          <w:sz w:val="24"/>
          <w:szCs w:val="24"/>
        </w:rPr>
        <w:t>u</w:t>
      </w:r>
      <w:r w:rsidRPr="00603ABB">
        <w:rPr>
          <w:sz w:val="24"/>
          <w:szCs w:val="24"/>
        </w:rPr>
        <w:t>rse</w:t>
      </w:r>
      <w:r w:rsidRPr="00603ABB">
        <w:rPr>
          <w:spacing w:val="-4"/>
          <w:sz w:val="24"/>
          <w:szCs w:val="24"/>
        </w:rPr>
        <w:t>l</w:t>
      </w:r>
      <w:r w:rsidRPr="00603ABB">
        <w:rPr>
          <w:sz w:val="24"/>
          <w:szCs w:val="24"/>
        </w:rPr>
        <w:t>f</w:t>
      </w:r>
      <w:r w:rsidRPr="00603ABB">
        <w:rPr>
          <w:spacing w:val="4"/>
          <w:sz w:val="24"/>
          <w:szCs w:val="24"/>
        </w:rPr>
        <w:t xml:space="preserve"> </w:t>
      </w:r>
      <w:r w:rsidRPr="00603ABB">
        <w:rPr>
          <w:spacing w:val="-3"/>
          <w:sz w:val="24"/>
          <w:szCs w:val="24"/>
        </w:rPr>
        <w:t>a</w:t>
      </w:r>
      <w:r w:rsidRPr="00603ABB">
        <w:rPr>
          <w:sz w:val="24"/>
          <w:szCs w:val="24"/>
        </w:rPr>
        <w:t>s</w:t>
      </w:r>
      <w:r w:rsidRPr="00603ABB">
        <w:rPr>
          <w:spacing w:val="1"/>
          <w:sz w:val="24"/>
          <w:szCs w:val="24"/>
        </w:rPr>
        <w:t xml:space="preserve"> </w:t>
      </w:r>
      <w:r w:rsidRPr="00603ABB">
        <w:rPr>
          <w:sz w:val="24"/>
          <w:szCs w:val="24"/>
        </w:rPr>
        <w:t>an</w:t>
      </w:r>
      <w:r w:rsidRPr="00603ABB">
        <w:rPr>
          <w:spacing w:val="-3"/>
          <w:sz w:val="24"/>
          <w:szCs w:val="24"/>
        </w:rPr>
        <w:t xml:space="preserve"> </w:t>
      </w:r>
      <w:r w:rsidRPr="00603ABB">
        <w:rPr>
          <w:spacing w:val="-2"/>
          <w:sz w:val="24"/>
          <w:szCs w:val="24"/>
        </w:rPr>
        <w:t>i</w:t>
      </w:r>
      <w:r w:rsidRPr="00603ABB">
        <w:rPr>
          <w:sz w:val="24"/>
          <w:szCs w:val="24"/>
        </w:rPr>
        <w:t>mp</w:t>
      </w:r>
      <w:r w:rsidRPr="00603ABB">
        <w:rPr>
          <w:spacing w:val="-1"/>
          <w:sz w:val="24"/>
          <w:szCs w:val="24"/>
        </w:rPr>
        <w:t>o</w:t>
      </w:r>
      <w:r w:rsidRPr="00603ABB">
        <w:rPr>
          <w:spacing w:val="-2"/>
          <w:sz w:val="24"/>
          <w:szCs w:val="24"/>
        </w:rPr>
        <w:t>r</w:t>
      </w:r>
      <w:r w:rsidRPr="00603ABB">
        <w:rPr>
          <w:sz w:val="24"/>
          <w:szCs w:val="24"/>
        </w:rPr>
        <w:t>ta</w:t>
      </w:r>
      <w:r w:rsidRPr="00603ABB">
        <w:rPr>
          <w:spacing w:val="-4"/>
          <w:sz w:val="24"/>
          <w:szCs w:val="24"/>
        </w:rPr>
        <w:t>n</w:t>
      </w:r>
      <w:r w:rsidRPr="00603ABB">
        <w:rPr>
          <w:sz w:val="24"/>
          <w:szCs w:val="24"/>
        </w:rPr>
        <w:t>t</w:t>
      </w:r>
      <w:r w:rsidRPr="00603ABB">
        <w:rPr>
          <w:spacing w:val="2"/>
          <w:sz w:val="24"/>
          <w:szCs w:val="24"/>
        </w:rPr>
        <w:t xml:space="preserve"> </w:t>
      </w:r>
      <w:r w:rsidRPr="00603ABB">
        <w:rPr>
          <w:spacing w:val="-3"/>
          <w:sz w:val="24"/>
          <w:szCs w:val="24"/>
        </w:rPr>
        <w:t>p</w:t>
      </w:r>
      <w:r w:rsidRPr="00603ABB">
        <w:rPr>
          <w:sz w:val="24"/>
          <w:szCs w:val="24"/>
        </w:rPr>
        <w:t xml:space="preserve">art </w:t>
      </w:r>
      <w:r w:rsidRPr="00603ABB">
        <w:rPr>
          <w:spacing w:val="-3"/>
          <w:sz w:val="24"/>
          <w:szCs w:val="24"/>
        </w:rPr>
        <w:t>o</w:t>
      </w:r>
      <w:r w:rsidRPr="00603ABB">
        <w:rPr>
          <w:sz w:val="24"/>
          <w:szCs w:val="24"/>
        </w:rPr>
        <w:t>f</w:t>
      </w:r>
      <w:r w:rsidRPr="00603ABB">
        <w:rPr>
          <w:spacing w:val="2"/>
          <w:sz w:val="24"/>
          <w:szCs w:val="24"/>
        </w:rPr>
        <w:t xml:space="preserve"> </w:t>
      </w:r>
      <w:r w:rsidRPr="00603ABB">
        <w:rPr>
          <w:sz w:val="24"/>
          <w:szCs w:val="24"/>
        </w:rPr>
        <w:t>a</w:t>
      </w:r>
      <w:r w:rsidRPr="00603ABB">
        <w:rPr>
          <w:spacing w:val="-2"/>
          <w:sz w:val="24"/>
          <w:szCs w:val="24"/>
        </w:rPr>
        <w:t xml:space="preserve"> </w:t>
      </w:r>
      <w:r w:rsidRPr="00603ABB">
        <w:rPr>
          <w:sz w:val="24"/>
          <w:szCs w:val="24"/>
        </w:rPr>
        <w:t>te</w:t>
      </w:r>
      <w:r w:rsidRPr="00603ABB">
        <w:rPr>
          <w:spacing w:val="-1"/>
          <w:sz w:val="24"/>
          <w:szCs w:val="24"/>
        </w:rPr>
        <w:t>a</w:t>
      </w:r>
      <w:r w:rsidRPr="00603ABB">
        <w:rPr>
          <w:spacing w:val="-2"/>
          <w:sz w:val="24"/>
          <w:szCs w:val="24"/>
        </w:rPr>
        <w:t>m</w:t>
      </w:r>
      <w:r w:rsidRPr="00603ABB">
        <w:rPr>
          <w:sz w:val="24"/>
          <w:szCs w:val="24"/>
        </w:rPr>
        <w:t>,</w:t>
      </w:r>
      <w:r w:rsidRPr="00603ABB">
        <w:rPr>
          <w:spacing w:val="2"/>
          <w:sz w:val="24"/>
          <w:szCs w:val="24"/>
        </w:rPr>
        <w:t xml:space="preserve"> </w:t>
      </w:r>
      <w:r w:rsidRPr="00603ABB">
        <w:rPr>
          <w:sz w:val="24"/>
          <w:szCs w:val="24"/>
        </w:rPr>
        <w:t>a</w:t>
      </w:r>
      <w:r w:rsidRPr="00603ABB">
        <w:rPr>
          <w:spacing w:val="-1"/>
          <w:sz w:val="24"/>
          <w:szCs w:val="24"/>
        </w:rPr>
        <w:t>n</w:t>
      </w:r>
      <w:r w:rsidRPr="00603ABB">
        <w:rPr>
          <w:sz w:val="24"/>
          <w:szCs w:val="24"/>
        </w:rPr>
        <w:t>d e</w:t>
      </w:r>
      <w:r w:rsidRPr="00603ABB">
        <w:rPr>
          <w:spacing w:val="-1"/>
          <w:sz w:val="24"/>
          <w:szCs w:val="24"/>
        </w:rPr>
        <w:t>a</w:t>
      </w:r>
      <w:r w:rsidRPr="00603ABB">
        <w:rPr>
          <w:sz w:val="24"/>
          <w:szCs w:val="24"/>
        </w:rPr>
        <w:t>rn a</w:t>
      </w:r>
      <w:r w:rsidRPr="00603ABB">
        <w:rPr>
          <w:spacing w:val="-2"/>
          <w:sz w:val="24"/>
          <w:szCs w:val="24"/>
        </w:rPr>
        <w:t xml:space="preserve"> </w:t>
      </w:r>
      <w:r w:rsidRPr="00603ABB">
        <w:rPr>
          <w:sz w:val="24"/>
          <w:szCs w:val="24"/>
        </w:rPr>
        <w:t>re</w:t>
      </w:r>
      <w:r w:rsidRPr="00603ABB">
        <w:rPr>
          <w:spacing w:val="-1"/>
          <w:sz w:val="24"/>
          <w:szCs w:val="24"/>
        </w:rPr>
        <w:t>p</w:t>
      </w:r>
      <w:r w:rsidRPr="00603ABB">
        <w:rPr>
          <w:spacing w:val="-3"/>
          <w:sz w:val="24"/>
          <w:szCs w:val="24"/>
        </w:rPr>
        <w:t>u</w:t>
      </w:r>
      <w:r w:rsidRPr="00603ABB">
        <w:rPr>
          <w:sz w:val="24"/>
          <w:szCs w:val="24"/>
        </w:rPr>
        <w:t>tati</w:t>
      </w:r>
      <w:r w:rsidRPr="00603ABB">
        <w:rPr>
          <w:spacing w:val="-1"/>
          <w:sz w:val="24"/>
          <w:szCs w:val="24"/>
        </w:rPr>
        <w:t>o</w:t>
      </w:r>
      <w:r w:rsidRPr="00603ABB">
        <w:rPr>
          <w:sz w:val="24"/>
          <w:szCs w:val="24"/>
        </w:rPr>
        <w:t xml:space="preserve">n </w:t>
      </w:r>
      <w:r w:rsidRPr="00603ABB">
        <w:rPr>
          <w:spacing w:val="-3"/>
          <w:sz w:val="24"/>
          <w:szCs w:val="24"/>
        </w:rPr>
        <w:t>a</w:t>
      </w:r>
      <w:r w:rsidRPr="00603ABB">
        <w:rPr>
          <w:sz w:val="24"/>
          <w:szCs w:val="24"/>
        </w:rPr>
        <w:t>s</w:t>
      </w:r>
      <w:r w:rsidRPr="00603ABB">
        <w:rPr>
          <w:spacing w:val="1"/>
          <w:sz w:val="24"/>
          <w:szCs w:val="24"/>
        </w:rPr>
        <w:t xml:space="preserve"> </w:t>
      </w:r>
      <w:r w:rsidRPr="00603ABB">
        <w:rPr>
          <w:sz w:val="24"/>
          <w:szCs w:val="24"/>
        </w:rPr>
        <w:t>a</w:t>
      </w:r>
      <w:r w:rsidRPr="00603ABB">
        <w:rPr>
          <w:spacing w:val="-2"/>
          <w:sz w:val="24"/>
          <w:szCs w:val="24"/>
        </w:rPr>
        <w:t xml:space="preserve"> </w:t>
      </w:r>
      <w:r w:rsidRPr="00603ABB">
        <w:rPr>
          <w:sz w:val="24"/>
          <w:szCs w:val="24"/>
        </w:rPr>
        <w:t>d</w:t>
      </w:r>
      <w:r w:rsidRPr="00603ABB">
        <w:rPr>
          <w:spacing w:val="-4"/>
          <w:sz w:val="24"/>
          <w:szCs w:val="24"/>
        </w:rPr>
        <w:t>e</w:t>
      </w:r>
      <w:r w:rsidRPr="00603ABB">
        <w:rPr>
          <w:sz w:val="24"/>
          <w:szCs w:val="24"/>
        </w:rPr>
        <w:t>p</w:t>
      </w:r>
      <w:r w:rsidRPr="00603ABB">
        <w:rPr>
          <w:spacing w:val="-1"/>
          <w:sz w:val="24"/>
          <w:szCs w:val="24"/>
        </w:rPr>
        <w:t>e</w:t>
      </w:r>
      <w:r w:rsidRPr="00603ABB">
        <w:rPr>
          <w:sz w:val="24"/>
          <w:szCs w:val="24"/>
        </w:rPr>
        <w:t>n</w:t>
      </w:r>
      <w:r w:rsidRPr="00603ABB">
        <w:rPr>
          <w:spacing w:val="-1"/>
          <w:sz w:val="24"/>
          <w:szCs w:val="24"/>
        </w:rPr>
        <w:t>d</w:t>
      </w:r>
      <w:r w:rsidRPr="00603ABB">
        <w:rPr>
          <w:sz w:val="24"/>
          <w:szCs w:val="24"/>
        </w:rPr>
        <w:t>a</w:t>
      </w:r>
      <w:r w:rsidRPr="00603ABB">
        <w:rPr>
          <w:spacing w:val="-1"/>
          <w:sz w:val="24"/>
          <w:szCs w:val="24"/>
        </w:rPr>
        <w:t>b</w:t>
      </w:r>
      <w:r w:rsidRPr="00603ABB">
        <w:rPr>
          <w:spacing w:val="-2"/>
          <w:sz w:val="24"/>
          <w:szCs w:val="24"/>
        </w:rPr>
        <w:t>l</w:t>
      </w:r>
      <w:r w:rsidRPr="00603ABB">
        <w:rPr>
          <w:sz w:val="24"/>
          <w:szCs w:val="24"/>
        </w:rPr>
        <w:t xml:space="preserve">e and </w:t>
      </w:r>
      <w:r w:rsidRPr="00603ABB">
        <w:rPr>
          <w:spacing w:val="1"/>
          <w:sz w:val="24"/>
          <w:szCs w:val="24"/>
        </w:rPr>
        <w:t>r</w:t>
      </w:r>
      <w:r w:rsidRPr="00603ABB">
        <w:rPr>
          <w:sz w:val="24"/>
          <w:szCs w:val="24"/>
        </w:rPr>
        <w:t>e</w:t>
      </w:r>
      <w:r w:rsidRPr="00603ABB">
        <w:rPr>
          <w:spacing w:val="-3"/>
          <w:sz w:val="24"/>
          <w:szCs w:val="24"/>
        </w:rPr>
        <w:t>s</w:t>
      </w:r>
      <w:r w:rsidRPr="00603ABB">
        <w:rPr>
          <w:sz w:val="24"/>
          <w:szCs w:val="24"/>
        </w:rPr>
        <w:t>o</w:t>
      </w:r>
      <w:r w:rsidRPr="00603ABB">
        <w:rPr>
          <w:spacing w:val="-1"/>
          <w:sz w:val="24"/>
          <w:szCs w:val="24"/>
        </w:rPr>
        <w:t>u</w:t>
      </w:r>
      <w:r w:rsidRPr="00603ABB">
        <w:rPr>
          <w:sz w:val="24"/>
          <w:szCs w:val="24"/>
        </w:rPr>
        <w:t>rc</w:t>
      </w:r>
      <w:r w:rsidRPr="00603ABB">
        <w:rPr>
          <w:spacing w:val="-3"/>
          <w:sz w:val="24"/>
          <w:szCs w:val="24"/>
        </w:rPr>
        <w:t>e</w:t>
      </w:r>
      <w:r w:rsidRPr="00603ABB">
        <w:rPr>
          <w:sz w:val="24"/>
          <w:szCs w:val="24"/>
        </w:rPr>
        <w:t>f</w:t>
      </w:r>
      <w:r w:rsidRPr="00603ABB">
        <w:rPr>
          <w:spacing w:val="-3"/>
          <w:sz w:val="24"/>
          <w:szCs w:val="24"/>
        </w:rPr>
        <w:t>u</w:t>
      </w:r>
      <w:r w:rsidRPr="00603ABB">
        <w:rPr>
          <w:sz w:val="24"/>
          <w:szCs w:val="24"/>
        </w:rPr>
        <w:t>l</w:t>
      </w:r>
      <w:r w:rsidRPr="00603ABB">
        <w:rPr>
          <w:spacing w:val="-1"/>
          <w:sz w:val="24"/>
          <w:szCs w:val="24"/>
        </w:rPr>
        <w:t xml:space="preserve"> </w:t>
      </w:r>
      <w:r w:rsidRPr="00603ABB">
        <w:rPr>
          <w:sz w:val="24"/>
          <w:szCs w:val="24"/>
        </w:rPr>
        <w:t>st</w:t>
      </w:r>
      <w:r w:rsidRPr="00603ABB">
        <w:rPr>
          <w:spacing w:val="-3"/>
          <w:sz w:val="24"/>
          <w:szCs w:val="24"/>
        </w:rPr>
        <w:t>a</w:t>
      </w:r>
      <w:r w:rsidRPr="00603ABB">
        <w:rPr>
          <w:sz w:val="24"/>
          <w:szCs w:val="24"/>
        </w:rPr>
        <w:t>ff</w:t>
      </w:r>
      <w:r w:rsidRPr="00603ABB">
        <w:rPr>
          <w:spacing w:val="-1"/>
          <w:sz w:val="24"/>
          <w:szCs w:val="24"/>
        </w:rPr>
        <w:t xml:space="preserve"> </w:t>
      </w:r>
      <w:r w:rsidRPr="00603ABB">
        <w:rPr>
          <w:sz w:val="24"/>
          <w:szCs w:val="24"/>
        </w:rPr>
        <w:t>m</w:t>
      </w:r>
      <w:r w:rsidRPr="00603ABB">
        <w:rPr>
          <w:spacing w:val="-3"/>
          <w:sz w:val="24"/>
          <w:szCs w:val="24"/>
        </w:rPr>
        <w:t>e</w:t>
      </w:r>
      <w:r w:rsidRPr="00603ABB">
        <w:rPr>
          <w:sz w:val="24"/>
          <w:szCs w:val="24"/>
        </w:rPr>
        <w:t>mb</w:t>
      </w:r>
      <w:r w:rsidRPr="00603ABB">
        <w:rPr>
          <w:spacing w:val="-1"/>
          <w:sz w:val="24"/>
          <w:szCs w:val="24"/>
        </w:rPr>
        <w:t>e</w:t>
      </w:r>
      <w:r w:rsidRPr="00603ABB">
        <w:rPr>
          <w:spacing w:val="-2"/>
          <w:sz w:val="24"/>
          <w:szCs w:val="24"/>
        </w:rPr>
        <w:t>r</w:t>
      </w:r>
      <w:r w:rsidRPr="00603ABB">
        <w:rPr>
          <w:sz w:val="24"/>
          <w:szCs w:val="24"/>
        </w:rPr>
        <w:t>.</w:t>
      </w:r>
    </w:p>
    <w:p w14:paraId="55A84984" w14:textId="77777777" w:rsidR="006516F5" w:rsidRDefault="006516F5" w:rsidP="005527FE">
      <w:pPr>
        <w:ind w:left="360"/>
        <w:rPr>
          <w:sz w:val="26"/>
          <w:szCs w:val="26"/>
        </w:rPr>
      </w:pPr>
    </w:p>
    <w:p w14:paraId="341939C0" w14:textId="77777777" w:rsidR="006516F5" w:rsidRPr="00735A10" w:rsidRDefault="006516F5" w:rsidP="00735A10">
      <w:pPr>
        <w:pStyle w:val="Heading3"/>
        <w:rPr>
          <w:bCs/>
        </w:rPr>
      </w:pPr>
      <w:bookmarkStart w:id="169" w:name="_Toc1307676"/>
      <w:r>
        <w:t>Building</w:t>
      </w:r>
      <w:r>
        <w:rPr>
          <w:spacing w:val="-18"/>
        </w:rPr>
        <w:t xml:space="preserve"> </w:t>
      </w:r>
      <w:r>
        <w:t>Lea</w:t>
      </w:r>
      <w:r>
        <w:rPr>
          <w:spacing w:val="-1"/>
        </w:rPr>
        <w:t>r</w:t>
      </w:r>
      <w:r>
        <w:t>n</w:t>
      </w:r>
      <w:r>
        <w:rPr>
          <w:spacing w:val="2"/>
        </w:rPr>
        <w:t>i</w:t>
      </w:r>
      <w:r>
        <w:t>ng</w:t>
      </w:r>
      <w:r>
        <w:rPr>
          <w:spacing w:val="-18"/>
        </w:rPr>
        <w:t xml:space="preserve"> </w:t>
      </w:r>
      <w:r>
        <w:t>Commu</w:t>
      </w:r>
      <w:r>
        <w:rPr>
          <w:spacing w:val="2"/>
        </w:rPr>
        <w:t>n</w:t>
      </w:r>
      <w:r>
        <w:t>ities</w:t>
      </w:r>
      <w:bookmarkEnd w:id="169"/>
    </w:p>
    <w:p w14:paraId="46C94AB3" w14:textId="77777777" w:rsidR="006516F5" w:rsidRDefault="006516F5" w:rsidP="00735A10">
      <w:r>
        <w:rPr>
          <w:spacing w:val="-1"/>
        </w:rPr>
        <w:t>E</w:t>
      </w:r>
      <w:r>
        <w:rPr>
          <w:spacing w:val="-3"/>
        </w:rPr>
        <w:t>v</w:t>
      </w:r>
      <w:r>
        <w:rPr>
          <w:spacing w:val="-2"/>
        </w:rPr>
        <w:t>i</w:t>
      </w:r>
      <w:r>
        <w:t>d</w:t>
      </w:r>
      <w:r>
        <w:rPr>
          <w:spacing w:val="-1"/>
        </w:rPr>
        <w:t>e</w:t>
      </w:r>
      <w:r>
        <w:t>nce sh</w:t>
      </w:r>
      <w:r>
        <w:rPr>
          <w:spacing w:val="1"/>
        </w:rPr>
        <w:t>o</w:t>
      </w:r>
      <w:r>
        <w:rPr>
          <w:spacing w:val="-4"/>
        </w:rPr>
        <w:t>w</w:t>
      </w:r>
      <w:r>
        <w:t>s</w:t>
      </w:r>
      <w:r>
        <w:rPr>
          <w:spacing w:val="1"/>
        </w:rPr>
        <w:t xml:space="preserve"> </w:t>
      </w:r>
      <w:r>
        <w:t>th</w:t>
      </w:r>
      <w:r>
        <w:rPr>
          <w:spacing w:val="-1"/>
        </w:rPr>
        <w:t>a</w:t>
      </w:r>
      <w:r>
        <w:t>t</w:t>
      </w:r>
      <w:r>
        <w:rPr>
          <w:spacing w:val="-1"/>
        </w:rPr>
        <w:t xml:space="preserve"> </w:t>
      </w:r>
      <w:r>
        <w:rPr>
          <w:spacing w:val="-2"/>
        </w:rPr>
        <w:t>i</w:t>
      </w:r>
      <w:r>
        <w:t xml:space="preserve">n </w:t>
      </w:r>
      <w:r>
        <w:rPr>
          <w:spacing w:val="-2"/>
        </w:rPr>
        <w:t>s</w:t>
      </w:r>
      <w:r>
        <w:t>ch</w:t>
      </w:r>
      <w:r>
        <w:rPr>
          <w:spacing w:val="-1"/>
        </w:rPr>
        <w:t>o</w:t>
      </w:r>
      <w:r>
        <w:t>o</w:t>
      </w:r>
      <w:r>
        <w:rPr>
          <w:spacing w:val="-2"/>
        </w:rPr>
        <w:t>l</w:t>
      </w:r>
      <w:r>
        <w:t>s</w:t>
      </w:r>
      <w:r>
        <w:rPr>
          <w:spacing w:val="1"/>
        </w:rPr>
        <w:t xml:space="preserve"> </w:t>
      </w:r>
      <w:r>
        <w:rPr>
          <w:spacing w:val="-4"/>
        </w:rPr>
        <w:t>w</w:t>
      </w:r>
      <w:r>
        <w:t>h</w:t>
      </w:r>
      <w:r>
        <w:rPr>
          <w:spacing w:val="-1"/>
        </w:rPr>
        <w:t>e</w:t>
      </w:r>
      <w:r>
        <w:t xml:space="preserve">re </w:t>
      </w:r>
      <w:r>
        <w:rPr>
          <w:spacing w:val="1"/>
        </w:rPr>
        <w:t>t</w:t>
      </w:r>
      <w:r>
        <w:t>e</w:t>
      </w:r>
      <w:r>
        <w:rPr>
          <w:spacing w:val="-1"/>
        </w:rPr>
        <w:t>a</w:t>
      </w:r>
      <w:r>
        <w:t>ch</w:t>
      </w:r>
      <w:r>
        <w:rPr>
          <w:spacing w:val="-4"/>
        </w:rPr>
        <w:t>e</w:t>
      </w:r>
      <w:r>
        <w:t>rs</w:t>
      </w:r>
      <w:r>
        <w:rPr>
          <w:spacing w:val="1"/>
        </w:rPr>
        <w:t xml:space="preserve"> </w:t>
      </w:r>
      <w:r>
        <w:rPr>
          <w:spacing w:val="-4"/>
        </w:rPr>
        <w:t>w</w:t>
      </w:r>
      <w:r>
        <w:t>o</w:t>
      </w:r>
      <w:r>
        <w:rPr>
          <w:spacing w:val="-3"/>
        </w:rPr>
        <w:t>r</w:t>
      </w:r>
      <w:r>
        <w:t>k</w:t>
      </w:r>
      <w:r>
        <w:rPr>
          <w:spacing w:val="3"/>
        </w:rPr>
        <w:t xml:space="preserve"> </w:t>
      </w:r>
      <w:r>
        <w:t>a</w:t>
      </w:r>
      <w:r>
        <w:rPr>
          <w:spacing w:val="-1"/>
        </w:rPr>
        <w:t>n</w:t>
      </w:r>
      <w:r>
        <w:t>d</w:t>
      </w:r>
      <w:r>
        <w:rPr>
          <w:spacing w:val="-2"/>
        </w:rPr>
        <w:t xml:space="preserve"> </w:t>
      </w:r>
      <w:r>
        <w:t>ta</w:t>
      </w:r>
      <w:r>
        <w:rPr>
          <w:spacing w:val="-4"/>
        </w:rPr>
        <w:t>l</w:t>
      </w:r>
      <w:r>
        <w:t>k</w:t>
      </w:r>
      <w:r>
        <w:rPr>
          <w:spacing w:val="1"/>
        </w:rPr>
        <w:t xml:space="preserve"> </w:t>
      </w:r>
      <w:r>
        <w:t>t</w:t>
      </w:r>
      <w:r>
        <w:rPr>
          <w:spacing w:val="-3"/>
        </w:rPr>
        <w:t>o</w:t>
      </w:r>
      <w:r>
        <w:rPr>
          <w:spacing w:val="1"/>
        </w:rPr>
        <w:t>g</w:t>
      </w:r>
      <w:r>
        <w:rPr>
          <w:spacing w:val="-3"/>
        </w:rPr>
        <w:t>e</w:t>
      </w:r>
      <w:r>
        <w:t>th</w:t>
      </w:r>
      <w:r>
        <w:rPr>
          <w:spacing w:val="-1"/>
        </w:rPr>
        <w:t>e</w:t>
      </w:r>
      <w:r>
        <w:t>r</w:t>
      </w:r>
      <w:r>
        <w:rPr>
          <w:spacing w:val="-1"/>
        </w:rPr>
        <w:t xml:space="preserve"> </w:t>
      </w:r>
      <w:r>
        <w:t>a</w:t>
      </w:r>
      <w:r>
        <w:rPr>
          <w:spacing w:val="-1"/>
        </w:rPr>
        <w:t>b</w:t>
      </w:r>
      <w:r>
        <w:rPr>
          <w:spacing w:val="-3"/>
        </w:rPr>
        <w:t>o</w:t>
      </w:r>
      <w:r>
        <w:t>ut</w:t>
      </w:r>
      <w:r>
        <w:rPr>
          <w:spacing w:val="1"/>
        </w:rPr>
        <w:t xml:space="preserve"> </w:t>
      </w:r>
      <w:r>
        <w:rPr>
          <w:spacing w:val="-3"/>
        </w:rPr>
        <w:t>e</w:t>
      </w:r>
      <w:r>
        <w:t>ffe</w:t>
      </w:r>
      <w:r>
        <w:rPr>
          <w:spacing w:val="-3"/>
        </w:rPr>
        <w:t>c</w:t>
      </w:r>
      <w:r>
        <w:t>t</w:t>
      </w:r>
      <w:r>
        <w:rPr>
          <w:spacing w:val="-2"/>
        </w:rPr>
        <w:t>i</w:t>
      </w:r>
      <w:r>
        <w:rPr>
          <w:spacing w:val="-3"/>
        </w:rPr>
        <w:t>v</w:t>
      </w:r>
      <w:r>
        <w:t>e i</w:t>
      </w:r>
      <w:r>
        <w:rPr>
          <w:spacing w:val="-1"/>
        </w:rPr>
        <w:t>n</w:t>
      </w:r>
      <w:r>
        <w:t>stru</w:t>
      </w:r>
      <w:r>
        <w:rPr>
          <w:spacing w:val="-3"/>
        </w:rPr>
        <w:t>c</w:t>
      </w:r>
      <w:r>
        <w:t>t</w:t>
      </w:r>
      <w:r>
        <w:rPr>
          <w:spacing w:val="-2"/>
        </w:rPr>
        <w:t>i</w:t>
      </w:r>
      <w:r>
        <w:t>o</w:t>
      </w:r>
      <w:r>
        <w:rPr>
          <w:spacing w:val="-1"/>
        </w:rPr>
        <w:t>n</w:t>
      </w:r>
      <w:r>
        <w:t>,</w:t>
      </w:r>
      <w:r>
        <w:rPr>
          <w:spacing w:val="-1"/>
        </w:rPr>
        <w:t xml:space="preserve"> </w:t>
      </w:r>
      <w:r>
        <w:t>t</w:t>
      </w:r>
      <w:r>
        <w:rPr>
          <w:spacing w:val="-3"/>
        </w:rPr>
        <w:t>h</w:t>
      </w:r>
      <w:r>
        <w:t xml:space="preserve">e </w:t>
      </w:r>
      <w:r>
        <w:rPr>
          <w:spacing w:val="1"/>
        </w:rPr>
        <w:t>j</w:t>
      </w:r>
      <w:r>
        <w:t>ob s</w:t>
      </w:r>
      <w:r>
        <w:rPr>
          <w:spacing w:val="-3"/>
        </w:rPr>
        <w:t>a</w:t>
      </w:r>
      <w:r>
        <w:t>t</w:t>
      </w:r>
      <w:r>
        <w:rPr>
          <w:spacing w:val="-2"/>
        </w:rPr>
        <w:t>i</w:t>
      </w:r>
      <w:r>
        <w:rPr>
          <w:spacing w:val="-3"/>
        </w:rPr>
        <w:t>s</w:t>
      </w:r>
      <w:r>
        <w:rPr>
          <w:spacing w:val="3"/>
        </w:rPr>
        <w:t>f</w:t>
      </w:r>
      <w:r>
        <w:t>a</w:t>
      </w:r>
      <w:r>
        <w:rPr>
          <w:spacing w:val="-3"/>
        </w:rPr>
        <w:t>c</w:t>
      </w:r>
      <w:r>
        <w:t>t</w:t>
      </w:r>
      <w:r>
        <w:rPr>
          <w:spacing w:val="-2"/>
        </w:rPr>
        <w:t>i</w:t>
      </w:r>
      <w:r>
        <w:t xml:space="preserve">on </w:t>
      </w:r>
      <w:r>
        <w:rPr>
          <w:spacing w:val="-3"/>
        </w:rPr>
        <w:t>o</w:t>
      </w:r>
      <w:r>
        <w:t>f</w:t>
      </w:r>
      <w:r>
        <w:rPr>
          <w:spacing w:val="2"/>
        </w:rPr>
        <w:t xml:space="preserve"> </w:t>
      </w:r>
      <w:r>
        <w:rPr>
          <w:spacing w:val="-2"/>
        </w:rPr>
        <w:t>i</w:t>
      </w:r>
      <w:r>
        <w:t>n</w:t>
      </w:r>
      <w:r>
        <w:rPr>
          <w:spacing w:val="-1"/>
        </w:rPr>
        <w:t>d</w:t>
      </w:r>
      <w:r>
        <w:rPr>
          <w:spacing w:val="-2"/>
        </w:rPr>
        <w:t>i</w:t>
      </w:r>
      <w:r>
        <w:rPr>
          <w:spacing w:val="-3"/>
        </w:rPr>
        <w:t>v</w:t>
      </w:r>
      <w:r>
        <w:rPr>
          <w:spacing w:val="-2"/>
        </w:rPr>
        <w:t>i</w:t>
      </w:r>
      <w:r>
        <w:rPr>
          <w:spacing w:val="1"/>
        </w:rPr>
        <w:t>d</w:t>
      </w:r>
      <w:r>
        <w:t>u</w:t>
      </w:r>
      <w:r>
        <w:rPr>
          <w:spacing w:val="-1"/>
        </w:rPr>
        <w:t>a</w:t>
      </w:r>
      <w:r>
        <w:t>l</w:t>
      </w:r>
      <w:r>
        <w:rPr>
          <w:spacing w:val="-1"/>
        </w:rPr>
        <w:t xml:space="preserve"> </w:t>
      </w:r>
      <w:r>
        <w:t>te</w:t>
      </w:r>
      <w:r>
        <w:rPr>
          <w:spacing w:val="-1"/>
        </w:rPr>
        <w:t>a</w:t>
      </w:r>
      <w:r>
        <w:t>ch</w:t>
      </w:r>
      <w:r>
        <w:rPr>
          <w:spacing w:val="-1"/>
        </w:rPr>
        <w:t>e</w:t>
      </w:r>
      <w:r>
        <w:rPr>
          <w:spacing w:val="-2"/>
        </w:rPr>
        <w:t>r</w:t>
      </w:r>
      <w:r>
        <w:t>s</w:t>
      </w:r>
      <w:r>
        <w:rPr>
          <w:spacing w:val="1"/>
        </w:rPr>
        <w:t xml:space="preserve"> </w:t>
      </w:r>
      <w:r>
        <w:t>as</w:t>
      </w:r>
      <w:r>
        <w:rPr>
          <w:spacing w:val="-2"/>
        </w:rPr>
        <w:t xml:space="preserve"> </w:t>
      </w:r>
      <w:r>
        <w:rPr>
          <w:spacing w:val="-4"/>
        </w:rPr>
        <w:t>w</w:t>
      </w:r>
      <w:r>
        <w:t>e</w:t>
      </w:r>
      <w:r>
        <w:rPr>
          <w:spacing w:val="-2"/>
        </w:rPr>
        <w:t>l</w:t>
      </w:r>
      <w:r>
        <w:t>l</w:t>
      </w:r>
      <w:r>
        <w:rPr>
          <w:spacing w:val="-1"/>
        </w:rPr>
        <w:t xml:space="preserve"> </w:t>
      </w:r>
      <w:r>
        <w:t>as s</w:t>
      </w:r>
      <w:r>
        <w:rPr>
          <w:spacing w:val="1"/>
        </w:rPr>
        <w:t>t</w:t>
      </w:r>
      <w:r>
        <w:t>u</w:t>
      </w:r>
      <w:r>
        <w:rPr>
          <w:spacing w:val="-1"/>
        </w:rPr>
        <w:t>d</w:t>
      </w:r>
      <w:r>
        <w:t>e</w:t>
      </w:r>
      <w:r>
        <w:rPr>
          <w:spacing w:val="-1"/>
        </w:rPr>
        <w:t>n</w:t>
      </w:r>
      <w:r>
        <w:t>t</w:t>
      </w:r>
      <w:r>
        <w:rPr>
          <w:spacing w:val="-1"/>
        </w:rPr>
        <w:t xml:space="preserve"> </w:t>
      </w:r>
      <w:r>
        <w:t>p</w:t>
      </w:r>
      <w:r>
        <w:rPr>
          <w:spacing w:val="-1"/>
        </w:rPr>
        <w:t>e</w:t>
      </w:r>
      <w:r>
        <w:rPr>
          <w:spacing w:val="-2"/>
        </w:rPr>
        <w:t>r</w:t>
      </w:r>
      <w:r>
        <w:t>fo</w:t>
      </w:r>
      <w:r>
        <w:rPr>
          <w:spacing w:val="-3"/>
        </w:rPr>
        <w:t>r</w:t>
      </w:r>
      <w:r>
        <w:t>ma</w:t>
      </w:r>
      <w:r>
        <w:rPr>
          <w:spacing w:val="-1"/>
        </w:rPr>
        <w:t>n</w:t>
      </w:r>
      <w:r>
        <w:t>ce</w:t>
      </w:r>
      <w:r>
        <w:rPr>
          <w:spacing w:val="-2"/>
        </w:rPr>
        <w:t xml:space="preserve"> i</w:t>
      </w:r>
      <w:r>
        <w:t>s</w:t>
      </w:r>
      <w:r>
        <w:rPr>
          <w:spacing w:val="1"/>
        </w:rPr>
        <w:t xml:space="preserve"> </w:t>
      </w:r>
      <w:r>
        <w:t>e</w:t>
      </w:r>
      <w:r>
        <w:rPr>
          <w:spacing w:val="-4"/>
        </w:rPr>
        <w:t>n</w:t>
      </w:r>
      <w:r>
        <w:t>h</w:t>
      </w:r>
      <w:r>
        <w:rPr>
          <w:spacing w:val="-1"/>
        </w:rPr>
        <w:t>a</w:t>
      </w:r>
      <w:r>
        <w:t>nc</w:t>
      </w:r>
      <w:r>
        <w:rPr>
          <w:spacing w:val="-1"/>
        </w:rPr>
        <w:t>e</w:t>
      </w:r>
      <w:r>
        <w:t>d.</w:t>
      </w:r>
      <w:r>
        <w:rPr>
          <w:spacing w:val="4"/>
        </w:rPr>
        <w:t xml:space="preserve"> </w:t>
      </w:r>
      <w:r>
        <w:rPr>
          <w:spacing w:val="1"/>
        </w:rPr>
        <w:t>T</w:t>
      </w:r>
      <w:r>
        <w:rPr>
          <w:spacing w:val="-1"/>
        </w:rPr>
        <w:t>h</w:t>
      </w:r>
      <w:r>
        <w:t>e</w:t>
      </w:r>
      <w:r>
        <w:rPr>
          <w:spacing w:val="-4"/>
        </w:rPr>
        <w:t xml:space="preserve"> </w:t>
      </w:r>
      <w:r>
        <w:rPr>
          <w:spacing w:val="3"/>
        </w:rPr>
        <w:t>f</w:t>
      </w:r>
      <w:r>
        <w:t>o</w:t>
      </w:r>
      <w:r>
        <w:rPr>
          <w:spacing w:val="-2"/>
        </w:rPr>
        <w:t>ll</w:t>
      </w:r>
      <w:r>
        <w:t>o</w:t>
      </w:r>
      <w:r>
        <w:rPr>
          <w:spacing w:val="-4"/>
        </w:rPr>
        <w:t>w</w:t>
      </w:r>
      <w:r>
        <w:rPr>
          <w:spacing w:val="-2"/>
        </w:rPr>
        <w:t>i</w:t>
      </w:r>
      <w:r>
        <w:t>ng su</w:t>
      </w:r>
      <w:r>
        <w:rPr>
          <w:spacing w:val="-1"/>
        </w:rPr>
        <w:t>g</w:t>
      </w:r>
      <w:r>
        <w:rPr>
          <w:spacing w:val="1"/>
        </w:rPr>
        <w:t>g</w:t>
      </w:r>
      <w:r>
        <w:t>e</w:t>
      </w:r>
      <w:r>
        <w:rPr>
          <w:spacing w:val="-3"/>
        </w:rPr>
        <w:t>s</w:t>
      </w:r>
      <w:r>
        <w:t>t</w:t>
      </w:r>
      <w:r>
        <w:rPr>
          <w:spacing w:val="-2"/>
        </w:rPr>
        <w:t>i</w:t>
      </w:r>
      <w:r>
        <w:t>o</w:t>
      </w:r>
      <w:r>
        <w:rPr>
          <w:spacing w:val="-1"/>
        </w:rPr>
        <w:t>n</w:t>
      </w:r>
      <w:r>
        <w:t>s</w:t>
      </w:r>
      <w:r>
        <w:rPr>
          <w:spacing w:val="1"/>
        </w:rPr>
        <w:t xml:space="preserve"> </w:t>
      </w:r>
      <w:r>
        <w:t>su</w:t>
      </w:r>
      <w:r>
        <w:rPr>
          <w:spacing w:val="-1"/>
        </w:rPr>
        <w:t>p</w:t>
      </w:r>
      <w:r>
        <w:t>p</w:t>
      </w:r>
      <w:r>
        <w:rPr>
          <w:spacing w:val="-4"/>
        </w:rPr>
        <w:t>o</w:t>
      </w:r>
      <w:r>
        <w:rPr>
          <w:spacing w:val="-2"/>
        </w:rPr>
        <w:t>r</w:t>
      </w:r>
      <w:r>
        <w:t>t</w:t>
      </w:r>
      <w:r>
        <w:rPr>
          <w:spacing w:val="2"/>
        </w:rPr>
        <w:t xml:space="preserve"> </w:t>
      </w:r>
      <w:r>
        <w:t>co</w:t>
      </w:r>
      <w:r>
        <w:rPr>
          <w:spacing w:val="-2"/>
        </w:rPr>
        <w:t>ll</w:t>
      </w:r>
      <w:r>
        <w:t>a</w:t>
      </w:r>
      <w:r>
        <w:rPr>
          <w:spacing w:val="-1"/>
        </w:rPr>
        <w:t>b</w:t>
      </w:r>
      <w:r>
        <w:t>orat</w:t>
      </w:r>
      <w:r>
        <w:rPr>
          <w:spacing w:val="-2"/>
        </w:rPr>
        <w:t>i</w:t>
      </w:r>
      <w:r>
        <w:t>on</w:t>
      </w:r>
      <w:r>
        <w:rPr>
          <w:spacing w:val="-2"/>
        </w:rPr>
        <w:t xml:space="preserve"> </w:t>
      </w:r>
      <w:r>
        <w:t>th</w:t>
      </w:r>
      <w:r>
        <w:rPr>
          <w:spacing w:val="-1"/>
        </w:rPr>
        <w:t>a</w:t>
      </w:r>
      <w:r>
        <w:t>t</w:t>
      </w:r>
      <w:r>
        <w:rPr>
          <w:spacing w:val="-1"/>
        </w:rPr>
        <w:t xml:space="preserve"> </w:t>
      </w:r>
      <w:r>
        <w:t>can</w:t>
      </w:r>
      <w:r>
        <w:rPr>
          <w:spacing w:val="-3"/>
        </w:rPr>
        <w:t xml:space="preserve"> </w:t>
      </w:r>
      <w:r>
        <w:t>b</w:t>
      </w:r>
      <w:r>
        <w:rPr>
          <w:spacing w:val="-1"/>
        </w:rPr>
        <w:t>e</w:t>
      </w:r>
      <w:r>
        <w:t>n</w:t>
      </w:r>
      <w:r>
        <w:rPr>
          <w:spacing w:val="-4"/>
        </w:rPr>
        <w:t>e</w:t>
      </w:r>
      <w:r>
        <w:rPr>
          <w:spacing w:val="3"/>
        </w:rPr>
        <w:t>f</w:t>
      </w:r>
      <w:r>
        <w:rPr>
          <w:spacing w:val="-4"/>
        </w:rPr>
        <w:t>i</w:t>
      </w:r>
      <w:r>
        <w:t>t</w:t>
      </w:r>
      <w:r>
        <w:rPr>
          <w:spacing w:val="-1"/>
        </w:rPr>
        <w:t xml:space="preserve"> </w:t>
      </w:r>
      <w:r>
        <w:t>the n</w:t>
      </w:r>
      <w:r>
        <w:rPr>
          <w:spacing w:val="-1"/>
        </w:rPr>
        <w:t>e</w:t>
      </w:r>
      <w:r>
        <w:t>w</w:t>
      </w:r>
      <w:r>
        <w:rPr>
          <w:spacing w:val="-3"/>
        </w:rPr>
        <w:t xml:space="preserve"> </w:t>
      </w:r>
      <w:r>
        <w:t>te</w:t>
      </w:r>
      <w:r>
        <w:rPr>
          <w:spacing w:val="-1"/>
        </w:rPr>
        <w:t>a</w:t>
      </w:r>
      <w:r>
        <w:t>ch</w:t>
      </w:r>
      <w:r>
        <w:rPr>
          <w:spacing w:val="-4"/>
        </w:rPr>
        <w:t>e</w:t>
      </w:r>
      <w:r>
        <w:t>r.</w:t>
      </w:r>
    </w:p>
    <w:p w14:paraId="33438799" w14:textId="77777777" w:rsidR="006516F5" w:rsidRDefault="006516F5" w:rsidP="00735A10">
      <w:pPr>
        <w:rPr>
          <w:sz w:val="26"/>
          <w:szCs w:val="26"/>
        </w:rPr>
      </w:pPr>
    </w:p>
    <w:p w14:paraId="40B5D8DD" w14:textId="77777777" w:rsidR="006516F5" w:rsidRPr="00603ABB" w:rsidRDefault="006516F5" w:rsidP="007A1464">
      <w:pPr>
        <w:pStyle w:val="ListParagraph"/>
        <w:numPr>
          <w:ilvl w:val="0"/>
          <w:numId w:val="153"/>
        </w:numPr>
        <w:rPr>
          <w:rFonts w:eastAsia="Arial"/>
          <w:sz w:val="24"/>
          <w:szCs w:val="24"/>
        </w:rPr>
      </w:pPr>
      <w:r w:rsidRPr="00603ABB">
        <w:rPr>
          <w:rFonts w:eastAsia="Arial"/>
          <w:b/>
          <w:bCs/>
          <w:sz w:val="24"/>
          <w:szCs w:val="24"/>
        </w:rPr>
        <w:t>Mai</w:t>
      </w:r>
      <w:r w:rsidRPr="00603ABB">
        <w:rPr>
          <w:rFonts w:eastAsia="Arial"/>
          <w:b/>
          <w:bCs/>
          <w:spacing w:val="-3"/>
          <w:sz w:val="24"/>
          <w:szCs w:val="24"/>
        </w:rPr>
        <w:t>n</w:t>
      </w:r>
      <w:r w:rsidRPr="00603ABB">
        <w:rPr>
          <w:rFonts w:eastAsia="Arial"/>
          <w:b/>
          <w:bCs/>
          <w:sz w:val="24"/>
          <w:szCs w:val="24"/>
        </w:rPr>
        <w:t>tain</w:t>
      </w:r>
      <w:r w:rsidRPr="00603ABB">
        <w:rPr>
          <w:rFonts w:eastAsia="Arial"/>
          <w:b/>
          <w:bCs/>
          <w:spacing w:val="-2"/>
          <w:sz w:val="24"/>
          <w:szCs w:val="24"/>
        </w:rPr>
        <w:t xml:space="preserve"> </w:t>
      </w:r>
      <w:r w:rsidRPr="00603ABB">
        <w:rPr>
          <w:rFonts w:eastAsia="Arial"/>
          <w:b/>
          <w:bCs/>
          <w:sz w:val="24"/>
          <w:szCs w:val="24"/>
        </w:rPr>
        <w:t>an o</w:t>
      </w:r>
      <w:r w:rsidRPr="00603ABB">
        <w:rPr>
          <w:rFonts w:eastAsia="Arial"/>
          <w:b/>
          <w:bCs/>
          <w:spacing w:val="-2"/>
          <w:sz w:val="24"/>
          <w:szCs w:val="24"/>
        </w:rPr>
        <w:t>p</w:t>
      </w:r>
      <w:r w:rsidRPr="00603ABB">
        <w:rPr>
          <w:rFonts w:eastAsia="Arial"/>
          <w:b/>
          <w:bCs/>
          <w:sz w:val="24"/>
          <w:szCs w:val="24"/>
        </w:rPr>
        <w:t>en</w:t>
      </w:r>
      <w:r w:rsidRPr="00603ABB">
        <w:rPr>
          <w:rFonts w:eastAsia="Arial"/>
          <w:b/>
          <w:bCs/>
          <w:spacing w:val="-3"/>
          <w:sz w:val="24"/>
          <w:szCs w:val="24"/>
        </w:rPr>
        <w:t xml:space="preserve"> </w:t>
      </w:r>
      <w:r w:rsidRPr="00603ABB">
        <w:rPr>
          <w:rFonts w:eastAsia="Arial"/>
          <w:b/>
          <w:bCs/>
          <w:sz w:val="24"/>
          <w:szCs w:val="24"/>
        </w:rPr>
        <w:t>d</w:t>
      </w:r>
      <w:r w:rsidRPr="00603ABB">
        <w:rPr>
          <w:rFonts w:eastAsia="Arial"/>
          <w:b/>
          <w:bCs/>
          <w:spacing w:val="-2"/>
          <w:sz w:val="24"/>
          <w:szCs w:val="24"/>
        </w:rPr>
        <w:t>o</w:t>
      </w:r>
      <w:r w:rsidRPr="00603ABB">
        <w:rPr>
          <w:rFonts w:eastAsia="Arial"/>
          <w:b/>
          <w:bCs/>
          <w:sz w:val="24"/>
          <w:szCs w:val="24"/>
        </w:rPr>
        <w:t>o</w:t>
      </w:r>
      <w:r w:rsidRPr="00603ABB">
        <w:rPr>
          <w:rFonts w:eastAsia="Arial"/>
          <w:b/>
          <w:bCs/>
          <w:spacing w:val="-1"/>
          <w:sz w:val="24"/>
          <w:szCs w:val="24"/>
        </w:rPr>
        <w:t>r</w:t>
      </w:r>
      <w:r w:rsidR="00735A10" w:rsidRPr="00603ABB">
        <w:rPr>
          <w:rFonts w:eastAsia="Arial"/>
          <w:sz w:val="24"/>
          <w:szCs w:val="24"/>
        </w:rPr>
        <w:t xml:space="preserve"> - </w:t>
      </w:r>
      <w:r w:rsidRPr="00603ABB">
        <w:rPr>
          <w:rFonts w:eastAsia="Arial"/>
          <w:spacing w:val="7"/>
          <w:sz w:val="24"/>
          <w:szCs w:val="24"/>
        </w:rPr>
        <w:t>W</w:t>
      </w:r>
      <w:r w:rsidRPr="00603ABB">
        <w:rPr>
          <w:rFonts w:eastAsia="Arial"/>
          <w:spacing w:val="-3"/>
          <w:sz w:val="24"/>
          <w:szCs w:val="24"/>
        </w:rPr>
        <w:t>e</w:t>
      </w:r>
      <w:r w:rsidRPr="00603ABB">
        <w:rPr>
          <w:rFonts w:eastAsia="Arial"/>
          <w:spacing w:val="-2"/>
          <w:sz w:val="24"/>
          <w:szCs w:val="24"/>
        </w:rPr>
        <w:t>l</w:t>
      </w:r>
      <w:r w:rsidRPr="00603ABB">
        <w:rPr>
          <w:rFonts w:eastAsia="Arial"/>
          <w:sz w:val="24"/>
          <w:szCs w:val="24"/>
        </w:rPr>
        <w:t>come</w:t>
      </w:r>
      <w:r w:rsidRPr="00603ABB">
        <w:rPr>
          <w:rFonts w:eastAsia="Arial"/>
          <w:spacing w:val="-2"/>
          <w:sz w:val="24"/>
          <w:szCs w:val="24"/>
        </w:rPr>
        <w:t xml:space="preserve"> </w:t>
      </w:r>
      <w:r w:rsidRPr="00603ABB">
        <w:rPr>
          <w:rFonts w:eastAsia="Arial"/>
          <w:sz w:val="24"/>
          <w:szCs w:val="24"/>
        </w:rPr>
        <w:t>co</w:t>
      </w:r>
      <w:r w:rsidRPr="00603ABB">
        <w:rPr>
          <w:rFonts w:eastAsia="Arial"/>
          <w:spacing w:val="-2"/>
          <w:sz w:val="24"/>
          <w:szCs w:val="24"/>
        </w:rPr>
        <w:t>ll</w:t>
      </w:r>
      <w:r w:rsidRPr="00603ABB">
        <w:rPr>
          <w:rFonts w:eastAsia="Arial"/>
          <w:sz w:val="24"/>
          <w:szCs w:val="24"/>
        </w:rPr>
        <w:t>e</w:t>
      </w:r>
      <w:r w:rsidRPr="00603ABB">
        <w:rPr>
          <w:rFonts w:eastAsia="Arial"/>
          <w:spacing w:val="-4"/>
          <w:sz w:val="24"/>
          <w:szCs w:val="24"/>
        </w:rPr>
        <w:t>a</w:t>
      </w:r>
      <w:r w:rsidRPr="00603ABB">
        <w:rPr>
          <w:rFonts w:eastAsia="Arial"/>
          <w:spacing w:val="1"/>
          <w:sz w:val="24"/>
          <w:szCs w:val="24"/>
        </w:rPr>
        <w:t>g</w:t>
      </w:r>
      <w:r w:rsidRPr="00603ABB">
        <w:rPr>
          <w:rFonts w:eastAsia="Arial"/>
          <w:sz w:val="24"/>
          <w:szCs w:val="24"/>
        </w:rPr>
        <w:t>u</w:t>
      </w:r>
      <w:r w:rsidRPr="00603ABB">
        <w:rPr>
          <w:rFonts w:eastAsia="Arial"/>
          <w:spacing w:val="-1"/>
          <w:sz w:val="24"/>
          <w:szCs w:val="24"/>
        </w:rPr>
        <w:t>e</w:t>
      </w:r>
      <w:r w:rsidRPr="00603ABB">
        <w:rPr>
          <w:rFonts w:eastAsia="Arial"/>
          <w:sz w:val="24"/>
          <w:szCs w:val="24"/>
        </w:rPr>
        <w:t>s</w:t>
      </w:r>
      <w:r w:rsidRPr="00603ABB">
        <w:rPr>
          <w:rFonts w:eastAsia="Arial"/>
          <w:spacing w:val="-2"/>
          <w:sz w:val="24"/>
          <w:szCs w:val="24"/>
        </w:rPr>
        <w:t xml:space="preserve"> </w:t>
      </w:r>
      <w:r w:rsidRPr="00603ABB">
        <w:rPr>
          <w:rFonts w:eastAsia="Arial"/>
          <w:sz w:val="24"/>
          <w:szCs w:val="24"/>
        </w:rPr>
        <w:t>to</w:t>
      </w:r>
      <w:r w:rsidRPr="00603ABB">
        <w:rPr>
          <w:rFonts w:eastAsia="Arial"/>
          <w:spacing w:val="-2"/>
          <w:sz w:val="24"/>
          <w:szCs w:val="24"/>
        </w:rPr>
        <w:t xml:space="preserve"> </w:t>
      </w:r>
      <w:r w:rsidRPr="00603ABB">
        <w:rPr>
          <w:rFonts w:eastAsia="Arial"/>
          <w:sz w:val="24"/>
          <w:szCs w:val="24"/>
        </w:rPr>
        <w:t>o</w:t>
      </w:r>
      <w:r w:rsidRPr="00603ABB">
        <w:rPr>
          <w:rFonts w:eastAsia="Arial"/>
          <w:spacing w:val="-1"/>
          <w:sz w:val="24"/>
          <w:szCs w:val="24"/>
        </w:rPr>
        <w:t>b</w:t>
      </w:r>
      <w:r w:rsidRPr="00603ABB">
        <w:rPr>
          <w:rFonts w:eastAsia="Arial"/>
          <w:sz w:val="24"/>
          <w:szCs w:val="24"/>
        </w:rPr>
        <w:t>ser</w:t>
      </w:r>
      <w:r w:rsidRPr="00603ABB">
        <w:rPr>
          <w:rFonts w:eastAsia="Arial"/>
          <w:spacing w:val="-3"/>
          <w:sz w:val="24"/>
          <w:szCs w:val="24"/>
        </w:rPr>
        <w:t>v</w:t>
      </w:r>
      <w:r w:rsidRPr="00603ABB">
        <w:rPr>
          <w:rFonts w:eastAsia="Arial"/>
          <w:sz w:val="24"/>
          <w:szCs w:val="24"/>
        </w:rPr>
        <w:t xml:space="preserve">e </w:t>
      </w:r>
      <w:r w:rsidRPr="00603ABB">
        <w:rPr>
          <w:rFonts w:eastAsia="Arial"/>
          <w:spacing w:val="-2"/>
          <w:sz w:val="24"/>
          <w:szCs w:val="24"/>
        </w:rPr>
        <w:t>y</w:t>
      </w:r>
      <w:r w:rsidRPr="00603ABB">
        <w:rPr>
          <w:rFonts w:eastAsia="Arial"/>
          <w:sz w:val="24"/>
          <w:szCs w:val="24"/>
        </w:rPr>
        <w:t>o</w:t>
      </w:r>
      <w:r w:rsidRPr="00603ABB">
        <w:rPr>
          <w:rFonts w:eastAsia="Arial"/>
          <w:spacing w:val="-1"/>
          <w:sz w:val="24"/>
          <w:szCs w:val="24"/>
        </w:rPr>
        <w:t>u</w:t>
      </w:r>
      <w:r w:rsidRPr="00603ABB">
        <w:rPr>
          <w:rFonts w:eastAsia="Arial"/>
          <w:sz w:val="24"/>
          <w:szCs w:val="24"/>
        </w:rPr>
        <w:t>r</w:t>
      </w:r>
      <w:r w:rsidRPr="00603ABB">
        <w:rPr>
          <w:rFonts w:eastAsia="Arial"/>
          <w:spacing w:val="1"/>
          <w:sz w:val="24"/>
          <w:szCs w:val="24"/>
        </w:rPr>
        <w:t xml:space="preserve"> </w:t>
      </w:r>
      <w:r w:rsidRPr="00603ABB">
        <w:rPr>
          <w:rFonts w:eastAsia="Arial"/>
          <w:sz w:val="24"/>
          <w:szCs w:val="24"/>
        </w:rPr>
        <w:t>c</w:t>
      </w:r>
      <w:r w:rsidRPr="00603ABB">
        <w:rPr>
          <w:rFonts w:eastAsia="Arial"/>
          <w:spacing w:val="-2"/>
          <w:sz w:val="24"/>
          <w:szCs w:val="24"/>
        </w:rPr>
        <w:t>l</w:t>
      </w:r>
      <w:r w:rsidRPr="00603ABB">
        <w:rPr>
          <w:rFonts w:eastAsia="Arial"/>
          <w:sz w:val="24"/>
          <w:szCs w:val="24"/>
        </w:rPr>
        <w:t>ass</w:t>
      </w:r>
      <w:r w:rsidRPr="00603ABB">
        <w:rPr>
          <w:rFonts w:eastAsia="Arial"/>
          <w:spacing w:val="-1"/>
          <w:sz w:val="24"/>
          <w:szCs w:val="24"/>
        </w:rPr>
        <w:t>e</w:t>
      </w:r>
      <w:r w:rsidRPr="00603ABB">
        <w:rPr>
          <w:rFonts w:eastAsia="Arial"/>
          <w:sz w:val="24"/>
          <w:szCs w:val="24"/>
        </w:rPr>
        <w:t>s</w:t>
      </w:r>
      <w:r w:rsidRPr="00603ABB">
        <w:rPr>
          <w:rFonts w:eastAsia="Arial"/>
          <w:spacing w:val="1"/>
          <w:sz w:val="24"/>
          <w:szCs w:val="24"/>
        </w:rPr>
        <w:t xml:space="preserve"> </w:t>
      </w:r>
      <w:r w:rsidRPr="00603ABB">
        <w:rPr>
          <w:rFonts w:eastAsia="Arial"/>
          <w:sz w:val="24"/>
          <w:szCs w:val="24"/>
        </w:rPr>
        <w:t>a</w:t>
      </w:r>
      <w:r w:rsidRPr="00603ABB">
        <w:rPr>
          <w:rFonts w:eastAsia="Arial"/>
          <w:spacing w:val="-4"/>
          <w:sz w:val="24"/>
          <w:szCs w:val="24"/>
        </w:rPr>
        <w:t>n</w:t>
      </w:r>
      <w:r w:rsidRPr="00603ABB">
        <w:rPr>
          <w:rFonts w:eastAsia="Arial"/>
          <w:sz w:val="24"/>
          <w:szCs w:val="24"/>
        </w:rPr>
        <w:t>d a</w:t>
      </w:r>
      <w:r w:rsidRPr="00603ABB">
        <w:rPr>
          <w:rFonts w:eastAsia="Arial"/>
          <w:spacing w:val="-2"/>
          <w:sz w:val="24"/>
          <w:szCs w:val="24"/>
        </w:rPr>
        <w:t>r</w:t>
      </w:r>
      <w:r w:rsidRPr="00603ABB">
        <w:rPr>
          <w:rFonts w:eastAsia="Arial"/>
          <w:sz w:val="24"/>
          <w:szCs w:val="24"/>
        </w:rPr>
        <w:t>ra</w:t>
      </w:r>
      <w:r w:rsidRPr="00603ABB">
        <w:rPr>
          <w:rFonts w:eastAsia="Arial"/>
          <w:spacing w:val="-4"/>
          <w:sz w:val="24"/>
          <w:szCs w:val="24"/>
        </w:rPr>
        <w:t>n</w:t>
      </w:r>
      <w:r w:rsidRPr="00603ABB">
        <w:rPr>
          <w:rFonts w:eastAsia="Arial"/>
          <w:spacing w:val="1"/>
          <w:sz w:val="24"/>
          <w:szCs w:val="24"/>
        </w:rPr>
        <w:t>g</w:t>
      </w:r>
      <w:r w:rsidRPr="00603ABB">
        <w:rPr>
          <w:rFonts w:eastAsia="Arial"/>
          <w:sz w:val="24"/>
          <w:szCs w:val="24"/>
        </w:rPr>
        <w:t>e</w:t>
      </w:r>
      <w:r w:rsidRPr="00603ABB">
        <w:rPr>
          <w:rFonts w:eastAsia="Arial"/>
          <w:spacing w:val="-2"/>
          <w:sz w:val="24"/>
          <w:szCs w:val="24"/>
        </w:rPr>
        <w:t xml:space="preserve"> </w:t>
      </w:r>
      <w:r w:rsidRPr="00603ABB">
        <w:rPr>
          <w:rFonts w:eastAsia="Arial"/>
          <w:sz w:val="24"/>
          <w:szCs w:val="24"/>
        </w:rPr>
        <w:t xml:space="preserve">to </w:t>
      </w:r>
      <w:r w:rsidRPr="00603ABB">
        <w:rPr>
          <w:rFonts w:eastAsia="Arial"/>
          <w:spacing w:val="-2"/>
          <w:sz w:val="24"/>
          <w:szCs w:val="24"/>
        </w:rPr>
        <w:t>vi</w:t>
      </w:r>
      <w:r w:rsidRPr="00603ABB">
        <w:rPr>
          <w:rFonts w:eastAsia="Arial"/>
          <w:sz w:val="24"/>
          <w:szCs w:val="24"/>
        </w:rPr>
        <w:t>s</w:t>
      </w:r>
      <w:r w:rsidRPr="00603ABB">
        <w:rPr>
          <w:rFonts w:eastAsia="Arial"/>
          <w:spacing w:val="-2"/>
          <w:sz w:val="24"/>
          <w:szCs w:val="24"/>
        </w:rPr>
        <w:t>i</w:t>
      </w:r>
      <w:r w:rsidRPr="00603ABB">
        <w:rPr>
          <w:rFonts w:eastAsia="Arial"/>
          <w:sz w:val="24"/>
          <w:szCs w:val="24"/>
        </w:rPr>
        <w:t>t</w:t>
      </w:r>
    </w:p>
    <w:p w14:paraId="1B4D7FC9" w14:textId="77777777" w:rsidR="006516F5" w:rsidRPr="00603ABB" w:rsidRDefault="006516F5" w:rsidP="00603ABB">
      <w:pPr>
        <w:pStyle w:val="ListParagraph"/>
        <w:ind w:left="720"/>
        <w:rPr>
          <w:sz w:val="24"/>
          <w:szCs w:val="24"/>
        </w:rPr>
      </w:pPr>
      <w:r w:rsidRPr="00603ABB">
        <w:rPr>
          <w:sz w:val="24"/>
          <w:szCs w:val="24"/>
        </w:rPr>
        <w:t>co</w:t>
      </w:r>
      <w:r w:rsidRPr="00603ABB">
        <w:rPr>
          <w:spacing w:val="-2"/>
          <w:sz w:val="24"/>
          <w:szCs w:val="24"/>
        </w:rPr>
        <w:t>ll</w:t>
      </w:r>
      <w:r w:rsidRPr="00603ABB">
        <w:rPr>
          <w:sz w:val="24"/>
          <w:szCs w:val="24"/>
        </w:rPr>
        <w:t>e</w:t>
      </w:r>
      <w:r w:rsidRPr="00603ABB">
        <w:rPr>
          <w:spacing w:val="-1"/>
          <w:sz w:val="24"/>
          <w:szCs w:val="24"/>
        </w:rPr>
        <w:t>a</w:t>
      </w:r>
      <w:r w:rsidRPr="00603ABB">
        <w:rPr>
          <w:spacing w:val="1"/>
          <w:sz w:val="24"/>
          <w:szCs w:val="24"/>
        </w:rPr>
        <w:t>g</w:t>
      </w:r>
      <w:r w:rsidRPr="00603ABB">
        <w:rPr>
          <w:sz w:val="24"/>
          <w:szCs w:val="24"/>
        </w:rPr>
        <w:t>u</w:t>
      </w:r>
      <w:r w:rsidRPr="00603ABB">
        <w:rPr>
          <w:spacing w:val="-1"/>
          <w:sz w:val="24"/>
          <w:szCs w:val="24"/>
        </w:rPr>
        <w:t>e</w:t>
      </w:r>
      <w:r w:rsidRPr="00603ABB">
        <w:rPr>
          <w:sz w:val="24"/>
          <w:szCs w:val="24"/>
        </w:rPr>
        <w:t>s’ c</w:t>
      </w:r>
      <w:r w:rsidRPr="00603ABB">
        <w:rPr>
          <w:spacing w:val="-2"/>
          <w:sz w:val="24"/>
          <w:szCs w:val="24"/>
        </w:rPr>
        <w:t>l</w:t>
      </w:r>
      <w:r w:rsidRPr="00603ABB">
        <w:rPr>
          <w:sz w:val="24"/>
          <w:szCs w:val="24"/>
        </w:rPr>
        <w:t>ass</w:t>
      </w:r>
      <w:r w:rsidRPr="00603ABB">
        <w:rPr>
          <w:spacing w:val="-1"/>
          <w:sz w:val="24"/>
          <w:szCs w:val="24"/>
        </w:rPr>
        <w:t>e</w:t>
      </w:r>
      <w:r w:rsidRPr="00603ABB">
        <w:rPr>
          <w:spacing w:val="-3"/>
          <w:sz w:val="24"/>
          <w:szCs w:val="24"/>
        </w:rPr>
        <w:t>s</w:t>
      </w:r>
      <w:r w:rsidRPr="00603ABB">
        <w:rPr>
          <w:sz w:val="24"/>
          <w:szCs w:val="24"/>
        </w:rPr>
        <w:t>.</w:t>
      </w:r>
    </w:p>
    <w:p w14:paraId="072C1246" w14:textId="77777777" w:rsidR="006516F5" w:rsidRPr="00603ABB" w:rsidRDefault="006516F5" w:rsidP="00735A10">
      <w:pPr>
        <w:ind w:left="360"/>
        <w:rPr>
          <w:szCs w:val="24"/>
        </w:rPr>
      </w:pPr>
    </w:p>
    <w:p w14:paraId="40C5A926" w14:textId="77777777" w:rsidR="006516F5" w:rsidRPr="00603ABB" w:rsidRDefault="006516F5" w:rsidP="007A1464">
      <w:pPr>
        <w:pStyle w:val="ListParagraph"/>
        <w:numPr>
          <w:ilvl w:val="0"/>
          <w:numId w:val="153"/>
        </w:numPr>
        <w:rPr>
          <w:rFonts w:eastAsia="Arial"/>
          <w:sz w:val="24"/>
          <w:szCs w:val="24"/>
        </w:rPr>
      </w:pPr>
      <w:r w:rsidRPr="00603ABB">
        <w:rPr>
          <w:rFonts w:eastAsia="Arial"/>
          <w:b/>
          <w:bCs/>
          <w:spacing w:val="-2"/>
          <w:sz w:val="24"/>
          <w:szCs w:val="24"/>
        </w:rPr>
        <w:t>B</w:t>
      </w:r>
      <w:r w:rsidRPr="00603ABB">
        <w:rPr>
          <w:rFonts w:eastAsia="Arial"/>
          <w:b/>
          <w:bCs/>
          <w:sz w:val="24"/>
          <w:szCs w:val="24"/>
        </w:rPr>
        <w:t>ui</w:t>
      </w:r>
      <w:r w:rsidRPr="00603ABB">
        <w:rPr>
          <w:rFonts w:eastAsia="Arial"/>
          <w:b/>
          <w:bCs/>
          <w:spacing w:val="1"/>
          <w:sz w:val="24"/>
          <w:szCs w:val="24"/>
        </w:rPr>
        <w:t>l</w:t>
      </w:r>
      <w:r w:rsidRPr="00603ABB">
        <w:rPr>
          <w:rFonts w:eastAsia="Arial"/>
          <w:b/>
          <w:bCs/>
          <w:sz w:val="24"/>
          <w:szCs w:val="24"/>
        </w:rPr>
        <w:t xml:space="preserve">d </w:t>
      </w:r>
      <w:r w:rsidRPr="00603ABB">
        <w:rPr>
          <w:rFonts w:eastAsia="Arial"/>
          <w:b/>
          <w:bCs/>
          <w:spacing w:val="-3"/>
          <w:sz w:val="24"/>
          <w:szCs w:val="24"/>
        </w:rPr>
        <w:t>s</w:t>
      </w:r>
      <w:r w:rsidRPr="00603ABB">
        <w:rPr>
          <w:rFonts w:eastAsia="Arial"/>
          <w:b/>
          <w:bCs/>
          <w:sz w:val="24"/>
          <w:szCs w:val="24"/>
        </w:rPr>
        <w:t>trong</w:t>
      </w:r>
      <w:r w:rsidRPr="00603ABB">
        <w:rPr>
          <w:rFonts w:eastAsia="Arial"/>
          <w:b/>
          <w:bCs/>
          <w:spacing w:val="-3"/>
          <w:sz w:val="24"/>
          <w:szCs w:val="24"/>
        </w:rPr>
        <w:t xml:space="preserve"> </w:t>
      </w:r>
      <w:r w:rsidRPr="00603ABB">
        <w:rPr>
          <w:rFonts w:eastAsia="Arial"/>
          <w:b/>
          <w:bCs/>
          <w:sz w:val="24"/>
          <w:szCs w:val="24"/>
        </w:rPr>
        <w:t>r</w:t>
      </w:r>
      <w:r w:rsidRPr="00603ABB">
        <w:rPr>
          <w:rFonts w:eastAsia="Arial"/>
          <w:b/>
          <w:bCs/>
          <w:spacing w:val="-3"/>
          <w:sz w:val="24"/>
          <w:szCs w:val="24"/>
        </w:rPr>
        <w:t>e</w:t>
      </w:r>
      <w:r w:rsidRPr="00603ABB">
        <w:rPr>
          <w:rFonts w:eastAsia="Arial"/>
          <w:b/>
          <w:bCs/>
          <w:sz w:val="24"/>
          <w:szCs w:val="24"/>
        </w:rPr>
        <w:t>la</w:t>
      </w:r>
      <w:r w:rsidRPr="00603ABB">
        <w:rPr>
          <w:rFonts w:eastAsia="Arial"/>
          <w:b/>
          <w:bCs/>
          <w:spacing w:val="-3"/>
          <w:sz w:val="24"/>
          <w:szCs w:val="24"/>
        </w:rPr>
        <w:t>t</w:t>
      </w:r>
      <w:r w:rsidRPr="00603ABB">
        <w:rPr>
          <w:rFonts w:eastAsia="Arial"/>
          <w:b/>
          <w:bCs/>
          <w:sz w:val="24"/>
          <w:szCs w:val="24"/>
        </w:rPr>
        <w:t>io</w:t>
      </w:r>
      <w:r w:rsidRPr="00603ABB">
        <w:rPr>
          <w:rFonts w:eastAsia="Arial"/>
          <w:b/>
          <w:bCs/>
          <w:spacing w:val="-2"/>
          <w:sz w:val="24"/>
          <w:szCs w:val="24"/>
        </w:rPr>
        <w:t>n</w:t>
      </w:r>
      <w:r w:rsidRPr="00603ABB">
        <w:rPr>
          <w:rFonts w:eastAsia="Arial"/>
          <w:b/>
          <w:bCs/>
          <w:sz w:val="24"/>
          <w:szCs w:val="24"/>
        </w:rPr>
        <w:t>s</w:t>
      </w:r>
      <w:r w:rsidRPr="00603ABB">
        <w:rPr>
          <w:rFonts w:eastAsia="Arial"/>
          <w:b/>
          <w:bCs/>
          <w:spacing w:val="-4"/>
          <w:sz w:val="24"/>
          <w:szCs w:val="24"/>
        </w:rPr>
        <w:t>h</w:t>
      </w:r>
      <w:r w:rsidRPr="00603ABB">
        <w:rPr>
          <w:rFonts w:eastAsia="Arial"/>
          <w:b/>
          <w:bCs/>
          <w:sz w:val="24"/>
          <w:szCs w:val="24"/>
        </w:rPr>
        <w:t>ip s</w:t>
      </w:r>
      <w:r w:rsidRPr="00603ABB">
        <w:rPr>
          <w:rFonts w:eastAsia="Arial"/>
          <w:b/>
          <w:bCs/>
          <w:spacing w:val="-3"/>
          <w:sz w:val="24"/>
          <w:szCs w:val="24"/>
        </w:rPr>
        <w:t>k</w:t>
      </w:r>
      <w:r w:rsidRPr="00603ABB">
        <w:rPr>
          <w:rFonts w:eastAsia="Arial"/>
          <w:b/>
          <w:bCs/>
          <w:sz w:val="24"/>
          <w:szCs w:val="24"/>
        </w:rPr>
        <w:t>i</w:t>
      </w:r>
      <w:r w:rsidRPr="00603ABB">
        <w:rPr>
          <w:rFonts w:eastAsia="Arial"/>
          <w:b/>
          <w:bCs/>
          <w:spacing w:val="-2"/>
          <w:sz w:val="24"/>
          <w:szCs w:val="24"/>
        </w:rPr>
        <w:t>l</w:t>
      </w:r>
      <w:r w:rsidRPr="00603ABB">
        <w:rPr>
          <w:rFonts w:eastAsia="Arial"/>
          <w:b/>
          <w:bCs/>
          <w:sz w:val="24"/>
          <w:szCs w:val="24"/>
        </w:rPr>
        <w:t>l</w:t>
      </w:r>
      <w:r w:rsidRPr="00603ABB">
        <w:rPr>
          <w:rFonts w:eastAsia="Arial"/>
          <w:b/>
          <w:bCs/>
          <w:spacing w:val="1"/>
          <w:sz w:val="24"/>
          <w:szCs w:val="24"/>
        </w:rPr>
        <w:t>s</w:t>
      </w:r>
      <w:r w:rsidR="00735A10" w:rsidRPr="00603ABB">
        <w:rPr>
          <w:rFonts w:eastAsia="Arial"/>
          <w:sz w:val="24"/>
          <w:szCs w:val="24"/>
        </w:rPr>
        <w:t xml:space="preserve"> - </w:t>
      </w:r>
      <w:r w:rsidRPr="00603ABB">
        <w:rPr>
          <w:rFonts w:eastAsia="Arial"/>
          <w:spacing w:val="-4"/>
          <w:sz w:val="24"/>
          <w:szCs w:val="24"/>
        </w:rPr>
        <w:t>M</w:t>
      </w:r>
      <w:r w:rsidRPr="00603ABB">
        <w:rPr>
          <w:rFonts w:eastAsia="Arial"/>
          <w:sz w:val="24"/>
          <w:szCs w:val="24"/>
        </w:rPr>
        <w:t>a</w:t>
      </w:r>
      <w:r w:rsidRPr="00603ABB">
        <w:rPr>
          <w:rFonts w:eastAsia="Arial"/>
          <w:spacing w:val="1"/>
          <w:sz w:val="24"/>
          <w:szCs w:val="24"/>
        </w:rPr>
        <w:t>k</w:t>
      </w:r>
      <w:r w:rsidRPr="00603ABB">
        <w:rPr>
          <w:rFonts w:eastAsia="Arial"/>
          <w:sz w:val="24"/>
          <w:szCs w:val="24"/>
        </w:rPr>
        <w:t>e</w:t>
      </w:r>
      <w:r w:rsidRPr="00603ABB">
        <w:rPr>
          <w:rFonts w:eastAsia="Arial"/>
          <w:spacing w:val="-2"/>
          <w:sz w:val="24"/>
          <w:szCs w:val="24"/>
        </w:rPr>
        <w:t xml:space="preserve"> </w:t>
      </w:r>
      <w:r w:rsidRPr="00603ABB">
        <w:rPr>
          <w:rFonts w:eastAsia="Arial"/>
          <w:sz w:val="24"/>
          <w:szCs w:val="24"/>
        </w:rPr>
        <w:t xml:space="preserve">the </w:t>
      </w:r>
      <w:r w:rsidRPr="00603ABB">
        <w:rPr>
          <w:rFonts w:eastAsia="Arial"/>
          <w:spacing w:val="-3"/>
          <w:sz w:val="24"/>
          <w:szCs w:val="24"/>
        </w:rPr>
        <w:t>e</w:t>
      </w:r>
      <w:r w:rsidRPr="00603ABB">
        <w:rPr>
          <w:rFonts w:eastAsia="Arial"/>
          <w:sz w:val="24"/>
          <w:szCs w:val="24"/>
        </w:rPr>
        <w:t>ff</w:t>
      </w:r>
      <w:r w:rsidRPr="00603ABB">
        <w:rPr>
          <w:rFonts w:eastAsia="Arial"/>
          <w:spacing w:val="-3"/>
          <w:sz w:val="24"/>
          <w:szCs w:val="24"/>
        </w:rPr>
        <w:t>o</w:t>
      </w:r>
      <w:r w:rsidRPr="00603ABB">
        <w:rPr>
          <w:rFonts w:eastAsia="Arial"/>
          <w:sz w:val="24"/>
          <w:szCs w:val="24"/>
        </w:rPr>
        <w:t>rt</w:t>
      </w:r>
      <w:r w:rsidRPr="00603ABB">
        <w:rPr>
          <w:rFonts w:eastAsia="Arial"/>
          <w:spacing w:val="-1"/>
          <w:sz w:val="24"/>
          <w:szCs w:val="24"/>
        </w:rPr>
        <w:t xml:space="preserve"> </w:t>
      </w:r>
      <w:r w:rsidRPr="00603ABB">
        <w:rPr>
          <w:rFonts w:eastAsia="Arial"/>
          <w:sz w:val="24"/>
          <w:szCs w:val="24"/>
        </w:rPr>
        <w:t>to</w:t>
      </w:r>
      <w:r w:rsidRPr="00603ABB">
        <w:rPr>
          <w:rFonts w:eastAsia="Arial"/>
          <w:spacing w:val="-2"/>
          <w:sz w:val="24"/>
          <w:szCs w:val="24"/>
        </w:rPr>
        <w:t xml:space="preserve"> </w:t>
      </w:r>
      <w:r w:rsidRPr="00603ABB">
        <w:rPr>
          <w:rFonts w:eastAsia="Arial"/>
          <w:spacing w:val="-4"/>
          <w:sz w:val="24"/>
          <w:szCs w:val="24"/>
        </w:rPr>
        <w:t>w</w:t>
      </w:r>
      <w:r w:rsidRPr="00603ABB">
        <w:rPr>
          <w:rFonts w:eastAsia="Arial"/>
          <w:sz w:val="24"/>
          <w:szCs w:val="24"/>
        </w:rPr>
        <w:t>ork</w:t>
      </w:r>
      <w:r w:rsidRPr="00603ABB">
        <w:rPr>
          <w:rFonts w:eastAsia="Arial"/>
          <w:spacing w:val="1"/>
          <w:sz w:val="24"/>
          <w:szCs w:val="24"/>
        </w:rPr>
        <w:t xml:space="preserve"> </w:t>
      </w:r>
      <w:r w:rsidRPr="00603ABB">
        <w:rPr>
          <w:rFonts w:eastAsia="Arial"/>
          <w:spacing w:val="-4"/>
          <w:sz w:val="24"/>
          <w:szCs w:val="24"/>
        </w:rPr>
        <w:t>w</w:t>
      </w:r>
      <w:r w:rsidRPr="00603ABB">
        <w:rPr>
          <w:rFonts w:eastAsia="Arial"/>
          <w:sz w:val="24"/>
          <w:szCs w:val="24"/>
        </w:rPr>
        <w:t>e</w:t>
      </w:r>
      <w:r w:rsidRPr="00603ABB">
        <w:rPr>
          <w:rFonts w:eastAsia="Arial"/>
          <w:spacing w:val="-2"/>
          <w:sz w:val="24"/>
          <w:szCs w:val="24"/>
        </w:rPr>
        <w:t>l</w:t>
      </w:r>
      <w:r w:rsidRPr="00603ABB">
        <w:rPr>
          <w:rFonts w:eastAsia="Arial"/>
          <w:sz w:val="24"/>
          <w:szCs w:val="24"/>
        </w:rPr>
        <w:t>l</w:t>
      </w:r>
      <w:r w:rsidRPr="00603ABB">
        <w:rPr>
          <w:rFonts w:eastAsia="Arial"/>
          <w:spacing w:val="2"/>
          <w:sz w:val="24"/>
          <w:szCs w:val="24"/>
        </w:rPr>
        <w:t xml:space="preserve"> </w:t>
      </w:r>
      <w:r w:rsidRPr="00603ABB">
        <w:rPr>
          <w:rFonts w:eastAsia="Arial"/>
          <w:spacing w:val="-4"/>
          <w:sz w:val="24"/>
          <w:szCs w:val="24"/>
        </w:rPr>
        <w:t>w</w:t>
      </w:r>
      <w:r w:rsidRPr="00603ABB">
        <w:rPr>
          <w:rFonts w:eastAsia="Arial"/>
          <w:spacing w:val="-2"/>
          <w:sz w:val="24"/>
          <w:szCs w:val="24"/>
        </w:rPr>
        <w:t>i</w:t>
      </w:r>
      <w:r w:rsidRPr="00603ABB">
        <w:rPr>
          <w:rFonts w:eastAsia="Arial"/>
          <w:sz w:val="24"/>
          <w:szCs w:val="24"/>
        </w:rPr>
        <w:t>th</w:t>
      </w:r>
      <w:r w:rsidRPr="00603ABB">
        <w:rPr>
          <w:rFonts w:eastAsia="Arial"/>
          <w:spacing w:val="3"/>
          <w:sz w:val="24"/>
          <w:szCs w:val="24"/>
        </w:rPr>
        <w:t xml:space="preserve"> </w:t>
      </w:r>
      <w:r w:rsidRPr="00603ABB">
        <w:rPr>
          <w:rFonts w:eastAsia="Arial"/>
          <w:sz w:val="24"/>
          <w:szCs w:val="24"/>
        </w:rPr>
        <w:t>others</w:t>
      </w:r>
      <w:r w:rsidRPr="00603ABB">
        <w:rPr>
          <w:rFonts w:eastAsia="Arial"/>
          <w:spacing w:val="1"/>
          <w:sz w:val="24"/>
          <w:szCs w:val="24"/>
        </w:rPr>
        <w:t xml:space="preserve"> </w:t>
      </w:r>
      <w:r w:rsidRPr="00603ABB">
        <w:rPr>
          <w:rFonts w:eastAsia="Arial"/>
          <w:spacing w:val="-4"/>
          <w:sz w:val="24"/>
          <w:szCs w:val="24"/>
        </w:rPr>
        <w:t>i</w:t>
      </w:r>
      <w:r w:rsidRPr="00603ABB">
        <w:rPr>
          <w:rFonts w:eastAsia="Arial"/>
          <w:sz w:val="24"/>
          <w:szCs w:val="24"/>
        </w:rPr>
        <w:t>nc</w:t>
      </w:r>
      <w:r w:rsidRPr="00603ABB">
        <w:rPr>
          <w:rFonts w:eastAsia="Arial"/>
          <w:spacing w:val="-2"/>
          <w:sz w:val="24"/>
          <w:szCs w:val="24"/>
        </w:rPr>
        <w:t>l</w:t>
      </w:r>
      <w:r w:rsidRPr="00603ABB">
        <w:rPr>
          <w:rFonts w:eastAsia="Arial"/>
          <w:sz w:val="24"/>
          <w:szCs w:val="24"/>
        </w:rPr>
        <w:t>u</w:t>
      </w:r>
      <w:r w:rsidRPr="00603ABB">
        <w:rPr>
          <w:rFonts w:eastAsia="Arial"/>
          <w:spacing w:val="-1"/>
          <w:sz w:val="24"/>
          <w:szCs w:val="24"/>
        </w:rPr>
        <w:t>d</w:t>
      </w:r>
      <w:r w:rsidRPr="00603ABB">
        <w:rPr>
          <w:rFonts w:eastAsia="Arial"/>
          <w:spacing w:val="-2"/>
          <w:sz w:val="24"/>
          <w:szCs w:val="24"/>
        </w:rPr>
        <w:t>i</w:t>
      </w:r>
      <w:r w:rsidRPr="00603ABB">
        <w:rPr>
          <w:rFonts w:eastAsia="Arial"/>
          <w:sz w:val="24"/>
          <w:szCs w:val="24"/>
        </w:rPr>
        <w:t xml:space="preserve">ng the </w:t>
      </w:r>
      <w:r w:rsidRPr="00603ABB">
        <w:rPr>
          <w:rFonts w:eastAsia="Arial"/>
          <w:spacing w:val="-3"/>
          <w:sz w:val="24"/>
          <w:szCs w:val="24"/>
        </w:rPr>
        <w:t>p</w:t>
      </w:r>
      <w:r w:rsidRPr="00603ABB">
        <w:rPr>
          <w:rFonts w:eastAsia="Arial"/>
          <w:sz w:val="24"/>
          <w:szCs w:val="24"/>
        </w:rPr>
        <w:t>r</w:t>
      </w:r>
      <w:r w:rsidRPr="00603ABB">
        <w:rPr>
          <w:rFonts w:eastAsia="Arial"/>
          <w:spacing w:val="-2"/>
          <w:sz w:val="24"/>
          <w:szCs w:val="24"/>
        </w:rPr>
        <w:t>i</w:t>
      </w:r>
      <w:r w:rsidRPr="00603ABB">
        <w:rPr>
          <w:rFonts w:eastAsia="Arial"/>
          <w:sz w:val="24"/>
          <w:szCs w:val="24"/>
        </w:rPr>
        <w:t>nc</w:t>
      </w:r>
      <w:r w:rsidRPr="00603ABB">
        <w:rPr>
          <w:rFonts w:eastAsia="Arial"/>
          <w:spacing w:val="-2"/>
          <w:sz w:val="24"/>
          <w:szCs w:val="24"/>
        </w:rPr>
        <w:t>i</w:t>
      </w:r>
      <w:r w:rsidRPr="00603ABB">
        <w:rPr>
          <w:rFonts w:eastAsia="Arial"/>
          <w:sz w:val="24"/>
          <w:szCs w:val="24"/>
        </w:rPr>
        <w:t>p</w:t>
      </w:r>
      <w:r w:rsidRPr="00603ABB">
        <w:rPr>
          <w:rFonts w:eastAsia="Arial"/>
          <w:spacing w:val="-1"/>
          <w:sz w:val="24"/>
          <w:szCs w:val="24"/>
        </w:rPr>
        <w:t>a</w:t>
      </w:r>
      <w:r w:rsidRPr="00603ABB">
        <w:rPr>
          <w:rFonts w:eastAsia="Arial"/>
          <w:sz w:val="24"/>
          <w:szCs w:val="24"/>
        </w:rPr>
        <w:t>l a</w:t>
      </w:r>
      <w:r w:rsidRPr="00603ABB">
        <w:rPr>
          <w:rFonts w:eastAsia="Arial"/>
          <w:spacing w:val="-1"/>
          <w:sz w:val="24"/>
          <w:szCs w:val="24"/>
        </w:rPr>
        <w:t>n</w:t>
      </w:r>
      <w:r w:rsidRPr="00603ABB">
        <w:rPr>
          <w:rFonts w:eastAsia="Arial"/>
          <w:sz w:val="24"/>
          <w:szCs w:val="24"/>
        </w:rPr>
        <w:t>d pare</w:t>
      </w:r>
      <w:r w:rsidRPr="00603ABB">
        <w:rPr>
          <w:rFonts w:eastAsia="Arial"/>
          <w:spacing w:val="-4"/>
          <w:sz w:val="24"/>
          <w:szCs w:val="24"/>
        </w:rPr>
        <w:t>n</w:t>
      </w:r>
      <w:r w:rsidRPr="00603ABB">
        <w:rPr>
          <w:rFonts w:eastAsia="Arial"/>
          <w:sz w:val="24"/>
          <w:szCs w:val="24"/>
        </w:rPr>
        <w:t>ts</w:t>
      </w:r>
      <w:r w:rsidRPr="00603ABB">
        <w:rPr>
          <w:rFonts w:eastAsia="Arial"/>
          <w:spacing w:val="-2"/>
          <w:sz w:val="24"/>
          <w:szCs w:val="24"/>
        </w:rPr>
        <w:t>/</w:t>
      </w:r>
      <w:r w:rsidRPr="00603ABB">
        <w:rPr>
          <w:rFonts w:eastAsia="Arial"/>
          <w:spacing w:val="1"/>
          <w:sz w:val="24"/>
          <w:szCs w:val="24"/>
        </w:rPr>
        <w:t>g</w:t>
      </w:r>
      <w:r w:rsidRPr="00603ABB">
        <w:rPr>
          <w:rFonts w:eastAsia="Arial"/>
          <w:sz w:val="24"/>
          <w:szCs w:val="24"/>
        </w:rPr>
        <w:t>u</w:t>
      </w:r>
      <w:r w:rsidRPr="00603ABB">
        <w:rPr>
          <w:rFonts w:eastAsia="Arial"/>
          <w:spacing w:val="-4"/>
          <w:sz w:val="24"/>
          <w:szCs w:val="24"/>
        </w:rPr>
        <w:t>a</w:t>
      </w:r>
      <w:r w:rsidRPr="00603ABB">
        <w:rPr>
          <w:rFonts w:eastAsia="Arial"/>
          <w:sz w:val="24"/>
          <w:szCs w:val="24"/>
        </w:rPr>
        <w:t>rd</w:t>
      </w:r>
      <w:r w:rsidRPr="00603ABB">
        <w:rPr>
          <w:rFonts w:eastAsia="Arial"/>
          <w:spacing w:val="-2"/>
          <w:sz w:val="24"/>
          <w:szCs w:val="24"/>
        </w:rPr>
        <w:t>i</w:t>
      </w:r>
      <w:r w:rsidRPr="00603ABB">
        <w:rPr>
          <w:rFonts w:eastAsia="Arial"/>
          <w:sz w:val="24"/>
          <w:szCs w:val="24"/>
        </w:rPr>
        <w:t>a</w:t>
      </w:r>
      <w:r w:rsidRPr="00603ABB">
        <w:rPr>
          <w:rFonts w:eastAsia="Arial"/>
          <w:spacing w:val="-1"/>
          <w:sz w:val="24"/>
          <w:szCs w:val="24"/>
        </w:rPr>
        <w:t>n</w:t>
      </w:r>
      <w:r w:rsidRPr="00603ABB">
        <w:rPr>
          <w:rFonts w:eastAsia="Arial"/>
          <w:sz w:val="24"/>
          <w:szCs w:val="24"/>
        </w:rPr>
        <w:t>s.</w:t>
      </w:r>
    </w:p>
    <w:p w14:paraId="79F6E69A" w14:textId="77777777" w:rsidR="006516F5" w:rsidRPr="00603ABB" w:rsidRDefault="006516F5" w:rsidP="00735A10">
      <w:pPr>
        <w:ind w:left="360"/>
        <w:rPr>
          <w:szCs w:val="24"/>
        </w:rPr>
      </w:pPr>
    </w:p>
    <w:p w14:paraId="0FF98CF2" w14:textId="77777777" w:rsidR="006516F5" w:rsidRPr="00603ABB" w:rsidRDefault="006516F5" w:rsidP="007A1464">
      <w:pPr>
        <w:pStyle w:val="ListParagraph"/>
        <w:numPr>
          <w:ilvl w:val="0"/>
          <w:numId w:val="153"/>
        </w:numPr>
        <w:rPr>
          <w:rFonts w:eastAsia="Arial"/>
          <w:sz w:val="24"/>
          <w:szCs w:val="24"/>
        </w:rPr>
      </w:pPr>
      <w:r w:rsidRPr="00603ABB">
        <w:rPr>
          <w:rFonts w:eastAsia="Arial"/>
          <w:b/>
          <w:bCs/>
          <w:spacing w:val="-2"/>
          <w:sz w:val="24"/>
          <w:szCs w:val="24"/>
        </w:rPr>
        <w:t>N</w:t>
      </w:r>
      <w:r w:rsidRPr="00603ABB">
        <w:rPr>
          <w:rFonts w:eastAsia="Arial"/>
          <w:b/>
          <w:bCs/>
          <w:sz w:val="24"/>
          <w:szCs w:val="24"/>
        </w:rPr>
        <w:t>e</w:t>
      </w:r>
      <w:r w:rsidRPr="00603ABB">
        <w:rPr>
          <w:rFonts w:eastAsia="Arial"/>
          <w:b/>
          <w:bCs/>
          <w:spacing w:val="-1"/>
          <w:sz w:val="24"/>
          <w:szCs w:val="24"/>
        </w:rPr>
        <w:t>g</w:t>
      </w:r>
      <w:r w:rsidRPr="00603ABB">
        <w:rPr>
          <w:rFonts w:eastAsia="Arial"/>
          <w:b/>
          <w:bCs/>
          <w:sz w:val="24"/>
          <w:szCs w:val="24"/>
        </w:rPr>
        <w:t>ot</w:t>
      </w:r>
      <w:r w:rsidRPr="00603ABB">
        <w:rPr>
          <w:rFonts w:eastAsia="Arial"/>
          <w:b/>
          <w:bCs/>
          <w:spacing w:val="1"/>
          <w:sz w:val="24"/>
          <w:szCs w:val="24"/>
        </w:rPr>
        <w:t>i</w:t>
      </w:r>
      <w:r w:rsidRPr="00603ABB">
        <w:rPr>
          <w:rFonts w:eastAsia="Arial"/>
          <w:b/>
          <w:bCs/>
          <w:sz w:val="24"/>
          <w:szCs w:val="24"/>
        </w:rPr>
        <w:t>ate</w:t>
      </w:r>
      <w:r w:rsidRPr="00603ABB">
        <w:rPr>
          <w:rFonts w:eastAsia="Arial"/>
          <w:b/>
          <w:bCs/>
          <w:spacing w:val="-2"/>
          <w:sz w:val="24"/>
          <w:szCs w:val="24"/>
        </w:rPr>
        <w:t xml:space="preserve"> </w:t>
      </w:r>
      <w:r w:rsidRPr="00603ABB">
        <w:rPr>
          <w:rFonts w:eastAsia="Arial"/>
          <w:b/>
          <w:bCs/>
          <w:sz w:val="24"/>
          <w:szCs w:val="24"/>
        </w:rPr>
        <w:t>in</w:t>
      </w:r>
      <w:r w:rsidRPr="00603ABB">
        <w:rPr>
          <w:rFonts w:eastAsia="Arial"/>
          <w:b/>
          <w:bCs/>
          <w:spacing w:val="-2"/>
          <w:sz w:val="24"/>
          <w:szCs w:val="24"/>
        </w:rPr>
        <w:t xml:space="preserve"> </w:t>
      </w:r>
      <w:r w:rsidRPr="00603ABB">
        <w:rPr>
          <w:rFonts w:eastAsia="Arial"/>
          <w:b/>
          <w:bCs/>
          <w:sz w:val="24"/>
          <w:szCs w:val="24"/>
        </w:rPr>
        <w:t>fa</w:t>
      </w:r>
      <w:r w:rsidRPr="00603ABB">
        <w:rPr>
          <w:rFonts w:eastAsia="Arial"/>
          <w:b/>
          <w:bCs/>
          <w:spacing w:val="-4"/>
          <w:sz w:val="24"/>
          <w:szCs w:val="24"/>
        </w:rPr>
        <w:t>v</w:t>
      </w:r>
      <w:r w:rsidRPr="00603ABB">
        <w:rPr>
          <w:rFonts w:eastAsia="Arial"/>
          <w:b/>
          <w:bCs/>
          <w:sz w:val="24"/>
          <w:szCs w:val="24"/>
        </w:rPr>
        <w:t>or</w:t>
      </w:r>
      <w:r w:rsidRPr="00603ABB">
        <w:rPr>
          <w:rFonts w:eastAsia="Arial"/>
          <w:b/>
          <w:bCs/>
          <w:spacing w:val="1"/>
          <w:sz w:val="24"/>
          <w:szCs w:val="24"/>
        </w:rPr>
        <w:t xml:space="preserve"> </w:t>
      </w:r>
      <w:r w:rsidRPr="00603ABB">
        <w:rPr>
          <w:rFonts w:eastAsia="Arial"/>
          <w:b/>
          <w:bCs/>
          <w:spacing w:val="-3"/>
          <w:sz w:val="24"/>
          <w:szCs w:val="24"/>
        </w:rPr>
        <w:t>o</w:t>
      </w:r>
      <w:r w:rsidRPr="00603ABB">
        <w:rPr>
          <w:rFonts w:eastAsia="Arial"/>
          <w:b/>
          <w:bCs/>
          <w:sz w:val="24"/>
          <w:szCs w:val="24"/>
        </w:rPr>
        <w:t>f</w:t>
      </w:r>
      <w:r w:rsidRPr="00603ABB">
        <w:rPr>
          <w:rFonts w:eastAsia="Arial"/>
          <w:b/>
          <w:bCs/>
          <w:spacing w:val="1"/>
          <w:sz w:val="24"/>
          <w:szCs w:val="24"/>
        </w:rPr>
        <w:t xml:space="preserve"> </w:t>
      </w:r>
      <w:r w:rsidRPr="00603ABB">
        <w:rPr>
          <w:rFonts w:eastAsia="Arial"/>
          <w:b/>
          <w:bCs/>
          <w:spacing w:val="-3"/>
          <w:sz w:val="24"/>
          <w:szCs w:val="24"/>
        </w:rPr>
        <w:t>s</w:t>
      </w:r>
      <w:r w:rsidRPr="00603ABB">
        <w:rPr>
          <w:rFonts w:eastAsia="Arial"/>
          <w:b/>
          <w:bCs/>
          <w:spacing w:val="-2"/>
          <w:sz w:val="24"/>
          <w:szCs w:val="24"/>
        </w:rPr>
        <w:t>t</w:t>
      </w:r>
      <w:r w:rsidRPr="00603ABB">
        <w:rPr>
          <w:rFonts w:eastAsia="Arial"/>
          <w:b/>
          <w:bCs/>
          <w:sz w:val="24"/>
          <w:szCs w:val="24"/>
        </w:rPr>
        <w:t>u</w:t>
      </w:r>
      <w:r w:rsidRPr="00603ABB">
        <w:rPr>
          <w:rFonts w:eastAsia="Arial"/>
          <w:b/>
          <w:bCs/>
          <w:spacing w:val="-2"/>
          <w:sz w:val="24"/>
          <w:szCs w:val="24"/>
        </w:rPr>
        <w:t>d</w:t>
      </w:r>
      <w:r w:rsidRPr="00603ABB">
        <w:rPr>
          <w:rFonts w:eastAsia="Arial"/>
          <w:b/>
          <w:bCs/>
          <w:sz w:val="24"/>
          <w:szCs w:val="24"/>
        </w:rPr>
        <w:t>e</w:t>
      </w:r>
      <w:r w:rsidRPr="00603ABB">
        <w:rPr>
          <w:rFonts w:eastAsia="Arial"/>
          <w:b/>
          <w:bCs/>
          <w:spacing w:val="-1"/>
          <w:sz w:val="24"/>
          <w:szCs w:val="24"/>
        </w:rPr>
        <w:t>n</w:t>
      </w:r>
      <w:r w:rsidRPr="00603ABB">
        <w:rPr>
          <w:rFonts w:eastAsia="Arial"/>
          <w:b/>
          <w:bCs/>
          <w:sz w:val="24"/>
          <w:szCs w:val="24"/>
        </w:rPr>
        <w:t>t</w:t>
      </w:r>
      <w:r w:rsidRPr="00603ABB">
        <w:rPr>
          <w:rFonts w:eastAsia="Arial"/>
          <w:b/>
          <w:bCs/>
          <w:spacing w:val="1"/>
          <w:sz w:val="24"/>
          <w:szCs w:val="24"/>
        </w:rPr>
        <w:t>s</w:t>
      </w:r>
      <w:r w:rsidR="00735A10" w:rsidRPr="00603ABB">
        <w:rPr>
          <w:rFonts w:eastAsia="Arial"/>
          <w:sz w:val="24"/>
          <w:szCs w:val="24"/>
        </w:rPr>
        <w:t xml:space="preserve"> - </w:t>
      </w:r>
      <w:r w:rsidRPr="00603ABB">
        <w:rPr>
          <w:rFonts w:eastAsia="Arial"/>
          <w:spacing w:val="1"/>
          <w:sz w:val="24"/>
          <w:szCs w:val="24"/>
        </w:rPr>
        <w:t>T</w:t>
      </w:r>
      <w:r w:rsidRPr="00603ABB">
        <w:rPr>
          <w:rFonts w:eastAsia="Arial"/>
          <w:spacing w:val="-3"/>
          <w:sz w:val="24"/>
          <w:szCs w:val="24"/>
        </w:rPr>
        <w:t>a</w:t>
      </w:r>
      <w:r w:rsidRPr="00603ABB">
        <w:rPr>
          <w:rFonts w:eastAsia="Arial"/>
          <w:spacing w:val="2"/>
          <w:sz w:val="24"/>
          <w:szCs w:val="24"/>
        </w:rPr>
        <w:t>k</w:t>
      </w:r>
      <w:r w:rsidRPr="00603ABB">
        <w:rPr>
          <w:rFonts w:eastAsia="Arial"/>
          <w:sz w:val="24"/>
          <w:szCs w:val="24"/>
        </w:rPr>
        <w:t>e</w:t>
      </w:r>
      <w:r w:rsidRPr="00603ABB">
        <w:rPr>
          <w:rFonts w:eastAsia="Arial"/>
          <w:spacing w:val="-2"/>
          <w:sz w:val="24"/>
          <w:szCs w:val="24"/>
        </w:rPr>
        <w:t xml:space="preserve"> </w:t>
      </w:r>
      <w:r w:rsidRPr="00603ABB">
        <w:rPr>
          <w:rFonts w:eastAsia="Arial"/>
          <w:sz w:val="24"/>
          <w:szCs w:val="24"/>
        </w:rPr>
        <w:t xml:space="preserve">the </w:t>
      </w:r>
      <w:r w:rsidRPr="00603ABB">
        <w:rPr>
          <w:rFonts w:eastAsia="Arial"/>
          <w:spacing w:val="-2"/>
          <w:sz w:val="24"/>
          <w:szCs w:val="24"/>
        </w:rPr>
        <w:t>i</w:t>
      </w:r>
      <w:r w:rsidRPr="00603ABB">
        <w:rPr>
          <w:rFonts w:eastAsia="Arial"/>
          <w:sz w:val="24"/>
          <w:szCs w:val="24"/>
        </w:rPr>
        <w:t>n</w:t>
      </w:r>
      <w:r w:rsidRPr="00603ABB">
        <w:rPr>
          <w:rFonts w:eastAsia="Arial"/>
          <w:spacing w:val="-2"/>
          <w:sz w:val="24"/>
          <w:szCs w:val="24"/>
        </w:rPr>
        <w:t>i</w:t>
      </w:r>
      <w:r w:rsidRPr="00603ABB">
        <w:rPr>
          <w:rFonts w:eastAsia="Arial"/>
          <w:sz w:val="24"/>
          <w:szCs w:val="24"/>
        </w:rPr>
        <w:t>t</w:t>
      </w:r>
      <w:r w:rsidRPr="00603ABB">
        <w:rPr>
          <w:rFonts w:eastAsia="Arial"/>
          <w:spacing w:val="-2"/>
          <w:sz w:val="24"/>
          <w:szCs w:val="24"/>
        </w:rPr>
        <w:t>i</w:t>
      </w:r>
      <w:r w:rsidRPr="00603ABB">
        <w:rPr>
          <w:rFonts w:eastAsia="Arial"/>
          <w:sz w:val="24"/>
          <w:szCs w:val="24"/>
        </w:rPr>
        <w:t>ati</w:t>
      </w:r>
      <w:r w:rsidRPr="00603ABB">
        <w:rPr>
          <w:rFonts w:eastAsia="Arial"/>
          <w:spacing w:val="-3"/>
          <w:sz w:val="24"/>
          <w:szCs w:val="24"/>
        </w:rPr>
        <w:t>v</w:t>
      </w:r>
      <w:r w:rsidRPr="00603ABB">
        <w:rPr>
          <w:rFonts w:eastAsia="Arial"/>
          <w:sz w:val="24"/>
          <w:szCs w:val="24"/>
        </w:rPr>
        <w:t xml:space="preserve">e </w:t>
      </w:r>
      <w:r w:rsidRPr="00603ABB">
        <w:rPr>
          <w:rFonts w:eastAsia="Arial"/>
          <w:spacing w:val="1"/>
          <w:sz w:val="24"/>
          <w:szCs w:val="24"/>
        </w:rPr>
        <w:t>t</w:t>
      </w:r>
      <w:r w:rsidRPr="00603ABB">
        <w:rPr>
          <w:rFonts w:eastAsia="Arial"/>
          <w:sz w:val="24"/>
          <w:szCs w:val="24"/>
        </w:rPr>
        <w:t>o</w:t>
      </w:r>
      <w:r w:rsidRPr="00603ABB">
        <w:rPr>
          <w:rFonts w:eastAsia="Arial"/>
          <w:spacing w:val="-2"/>
          <w:sz w:val="24"/>
          <w:szCs w:val="24"/>
        </w:rPr>
        <w:t xml:space="preserve"> </w:t>
      </w:r>
      <w:r w:rsidRPr="00603ABB">
        <w:rPr>
          <w:rFonts w:eastAsia="Arial"/>
          <w:sz w:val="24"/>
          <w:szCs w:val="24"/>
        </w:rPr>
        <w:t>mo</w:t>
      </w:r>
      <w:r w:rsidRPr="00603ABB">
        <w:rPr>
          <w:rFonts w:eastAsia="Arial"/>
          <w:spacing w:val="-1"/>
          <w:sz w:val="24"/>
          <w:szCs w:val="24"/>
        </w:rPr>
        <w:t>d</w:t>
      </w:r>
      <w:r w:rsidRPr="00603ABB">
        <w:rPr>
          <w:rFonts w:eastAsia="Arial"/>
          <w:spacing w:val="-4"/>
          <w:sz w:val="24"/>
          <w:szCs w:val="24"/>
        </w:rPr>
        <w:t>i</w:t>
      </w:r>
      <w:r w:rsidRPr="00603ABB">
        <w:rPr>
          <w:rFonts w:eastAsia="Arial"/>
          <w:spacing w:val="3"/>
          <w:sz w:val="24"/>
          <w:szCs w:val="24"/>
        </w:rPr>
        <w:t>f</w:t>
      </w:r>
      <w:r w:rsidRPr="00603ABB">
        <w:rPr>
          <w:rFonts w:eastAsia="Arial"/>
          <w:sz w:val="24"/>
          <w:szCs w:val="24"/>
        </w:rPr>
        <w:t>y</w:t>
      </w:r>
      <w:r w:rsidRPr="00603ABB">
        <w:rPr>
          <w:rFonts w:eastAsia="Arial"/>
          <w:spacing w:val="-2"/>
          <w:sz w:val="24"/>
          <w:szCs w:val="24"/>
        </w:rPr>
        <w:t xml:space="preserve"> </w:t>
      </w:r>
      <w:r w:rsidRPr="00603ABB">
        <w:rPr>
          <w:rFonts w:eastAsia="Arial"/>
          <w:sz w:val="24"/>
          <w:szCs w:val="24"/>
        </w:rPr>
        <w:t>c</w:t>
      </w:r>
      <w:r w:rsidRPr="00603ABB">
        <w:rPr>
          <w:rFonts w:eastAsia="Arial"/>
          <w:spacing w:val="-3"/>
          <w:sz w:val="24"/>
          <w:szCs w:val="24"/>
        </w:rPr>
        <w:t>u</w:t>
      </w:r>
      <w:r w:rsidRPr="00603ABB">
        <w:rPr>
          <w:rFonts w:eastAsia="Arial"/>
          <w:sz w:val="24"/>
          <w:szCs w:val="24"/>
        </w:rPr>
        <w:t>rr</w:t>
      </w:r>
      <w:r w:rsidRPr="00603ABB">
        <w:rPr>
          <w:rFonts w:eastAsia="Arial"/>
          <w:spacing w:val="-2"/>
          <w:sz w:val="24"/>
          <w:szCs w:val="24"/>
        </w:rPr>
        <w:t>i</w:t>
      </w:r>
      <w:r w:rsidRPr="00603ABB">
        <w:rPr>
          <w:rFonts w:eastAsia="Arial"/>
          <w:sz w:val="24"/>
          <w:szCs w:val="24"/>
        </w:rPr>
        <w:t>cu</w:t>
      </w:r>
      <w:r w:rsidRPr="00603ABB">
        <w:rPr>
          <w:rFonts w:eastAsia="Arial"/>
          <w:spacing w:val="-2"/>
          <w:sz w:val="24"/>
          <w:szCs w:val="24"/>
        </w:rPr>
        <w:t>l</w:t>
      </w:r>
      <w:r w:rsidRPr="00603ABB">
        <w:rPr>
          <w:rFonts w:eastAsia="Arial"/>
          <w:sz w:val="24"/>
          <w:szCs w:val="24"/>
        </w:rPr>
        <w:t>um</w:t>
      </w:r>
      <w:r w:rsidRPr="00603ABB">
        <w:rPr>
          <w:rFonts w:eastAsia="Arial"/>
          <w:spacing w:val="-1"/>
          <w:sz w:val="24"/>
          <w:szCs w:val="24"/>
        </w:rPr>
        <w:t xml:space="preserve"> </w:t>
      </w:r>
      <w:r w:rsidRPr="00603ABB">
        <w:rPr>
          <w:rFonts w:eastAsia="Arial"/>
          <w:spacing w:val="-3"/>
          <w:sz w:val="24"/>
          <w:szCs w:val="24"/>
        </w:rPr>
        <w:t>a</w:t>
      </w:r>
      <w:r w:rsidRPr="00603ABB">
        <w:rPr>
          <w:rFonts w:eastAsia="Arial"/>
          <w:sz w:val="24"/>
          <w:szCs w:val="24"/>
        </w:rPr>
        <w:t xml:space="preserve">nd </w:t>
      </w:r>
      <w:r w:rsidRPr="00603ABB">
        <w:rPr>
          <w:rFonts w:eastAsia="Arial"/>
          <w:spacing w:val="-2"/>
          <w:sz w:val="24"/>
          <w:szCs w:val="24"/>
        </w:rPr>
        <w:t>i</w:t>
      </w:r>
      <w:r w:rsidRPr="00603ABB">
        <w:rPr>
          <w:rFonts w:eastAsia="Arial"/>
          <w:sz w:val="24"/>
          <w:szCs w:val="24"/>
        </w:rPr>
        <w:t>nst</w:t>
      </w:r>
      <w:r w:rsidRPr="00603ABB">
        <w:rPr>
          <w:rFonts w:eastAsia="Arial"/>
          <w:spacing w:val="1"/>
          <w:sz w:val="24"/>
          <w:szCs w:val="24"/>
        </w:rPr>
        <w:t>r</w:t>
      </w:r>
      <w:r w:rsidRPr="00603ABB">
        <w:rPr>
          <w:rFonts w:eastAsia="Arial"/>
          <w:spacing w:val="-3"/>
          <w:sz w:val="24"/>
          <w:szCs w:val="24"/>
        </w:rPr>
        <w:t>u</w:t>
      </w:r>
      <w:r w:rsidRPr="00603ABB">
        <w:rPr>
          <w:rFonts w:eastAsia="Arial"/>
          <w:sz w:val="24"/>
          <w:szCs w:val="24"/>
        </w:rPr>
        <w:t>ct</w:t>
      </w:r>
      <w:r w:rsidRPr="00603ABB">
        <w:rPr>
          <w:rFonts w:eastAsia="Arial"/>
          <w:spacing w:val="-2"/>
          <w:sz w:val="24"/>
          <w:szCs w:val="24"/>
        </w:rPr>
        <w:t>i</w:t>
      </w:r>
      <w:r w:rsidRPr="00603ABB">
        <w:rPr>
          <w:rFonts w:eastAsia="Arial"/>
          <w:sz w:val="24"/>
          <w:szCs w:val="24"/>
        </w:rPr>
        <w:t>on</w:t>
      </w:r>
      <w:r w:rsidRPr="00603ABB">
        <w:rPr>
          <w:rFonts w:eastAsia="Arial"/>
          <w:spacing w:val="-2"/>
          <w:sz w:val="24"/>
          <w:szCs w:val="24"/>
        </w:rPr>
        <w:t xml:space="preserve"> </w:t>
      </w:r>
      <w:r w:rsidRPr="00603ABB">
        <w:rPr>
          <w:rFonts w:eastAsia="Arial"/>
          <w:sz w:val="24"/>
          <w:szCs w:val="24"/>
        </w:rPr>
        <w:t>for</w:t>
      </w:r>
      <w:r w:rsidRPr="00603ABB">
        <w:rPr>
          <w:rFonts w:eastAsia="Arial"/>
          <w:spacing w:val="-1"/>
          <w:sz w:val="24"/>
          <w:szCs w:val="24"/>
        </w:rPr>
        <w:t xml:space="preserve"> </w:t>
      </w:r>
      <w:r w:rsidRPr="00603ABB">
        <w:rPr>
          <w:rFonts w:eastAsia="Arial"/>
          <w:sz w:val="24"/>
          <w:szCs w:val="24"/>
        </w:rPr>
        <w:t xml:space="preserve">the </w:t>
      </w:r>
      <w:r w:rsidRPr="00603ABB">
        <w:rPr>
          <w:rFonts w:eastAsia="Arial"/>
          <w:spacing w:val="1"/>
          <w:sz w:val="24"/>
          <w:szCs w:val="24"/>
        </w:rPr>
        <w:t>g</w:t>
      </w:r>
      <w:r w:rsidRPr="00603ABB">
        <w:rPr>
          <w:rFonts w:eastAsia="Arial"/>
          <w:sz w:val="24"/>
          <w:szCs w:val="24"/>
        </w:rPr>
        <w:t>o</w:t>
      </w:r>
      <w:r w:rsidRPr="00603ABB">
        <w:rPr>
          <w:rFonts w:eastAsia="Arial"/>
          <w:spacing w:val="-1"/>
          <w:sz w:val="24"/>
          <w:szCs w:val="24"/>
        </w:rPr>
        <w:t>o</w:t>
      </w:r>
      <w:r w:rsidRPr="00603ABB">
        <w:rPr>
          <w:rFonts w:eastAsia="Arial"/>
          <w:sz w:val="24"/>
          <w:szCs w:val="24"/>
        </w:rPr>
        <w:t>d</w:t>
      </w:r>
      <w:r w:rsidRPr="00603ABB">
        <w:rPr>
          <w:rFonts w:eastAsia="Arial"/>
          <w:spacing w:val="-2"/>
          <w:sz w:val="24"/>
          <w:szCs w:val="24"/>
        </w:rPr>
        <w:t xml:space="preserve"> </w:t>
      </w:r>
      <w:r w:rsidRPr="00603ABB">
        <w:rPr>
          <w:rFonts w:eastAsia="Arial"/>
          <w:spacing w:val="-3"/>
          <w:sz w:val="24"/>
          <w:szCs w:val="24"/>
        </w:rPr>
        <w:t>o</w:t>
      </w:r>
      <w:r w:rsidRPr="00603ABB">
        <w:rPr>
          <w:rFonts w:eastAsia="Arial"/>
          <w:sz w:val="24"/>
          <w:szCs w:val="24"/>
        </w:rPr>
        <w:t>f</w:t>
      </w:r>
      <w:r w:rsidRPr="00603ABB">
        <w:rPr>
          <w:rFonts w:eastAsia="Arial"/>
          <w:spacing w:val="2"/>
          <w:sz w:val="24"/>
          <w:szCs w:val="24"/>
        </w:rPr>
        <w:t xml:space="preserve"> </w:t>
      </w:r>
      <w:r w:rsidRPr="00603ABB">
        <w:rPr>
          <w:rFonts w:eastAsia="Arial"/>
          <w:sz w:val="24"/>
          <w:szCs w:val="24"/>
        </w:rPr>
        <w:t>the</w:t>
      </w:r>
      <w:r w:rsidRPr="00603ABB">
        <w:rPr>
          <w:rFonts w:eastAsia="Arial"/>
          <w:spacing w:val="-3"/>
          <w:sz w:val="24"/>
          <w:szCs w:val="24"/>
        </w:rPr>
        <w:t xml:space="preserve"> </w:t>
      </w:r>
      <w:r w:rsidRPr="00603ABB">
        <w:rPr>
          <w:rFonts w:eastAsia="Arial"/>
          <w:sz w:val="24"/>
          <w:szCs w:val="24"/>
        </w:rPr>
        <w:t>stu</w:t>
      </w:r>
      <w:r w:rsidRPr="00603ABB">
        <w:rPr>
          <w:rFonts w:eastAsia="Arial"/>
          <w:spacing w:val="-1"/>
          <w:sz w:val="24"/>
          <w:szCs w:val="24"/>
        </w:rPr>
        <w:t>d</w:t>
      </w:r>
      <w:r w:rsidRPr="00603ABB">
        <w:rPr>
          <w:rFonts w:eastAsia="Arial"/>
          <w:spacing w:val="-3"/>
          <w:sz w:val="24"/>
          <w:szCs w:val="24"/>
        </w:rPr>
        <w:t>e</w:t>
      </w:r>
      <w:r w:rsidRPr="00603ABB">
        <w:rPr>
          <w:rFonts w:eastAsia="Arial"/>
          <w:sz w:val="24"/>
          <w:szCs w:val="24"/>
        </w:rPr>
        <w:t>nts</w:t>
      </w:r>
      <w:r w:rsidRPr="00603ABB">
        <w:rPr>
          <w:rFonts w:eastAsia="Arial"/>
          <w:spacing w:val="-1"/>
          <w:sz w:val="24"/>
          <w:szCs w:val="24"/>
        </w:rPr>
        <w:t xml:space="preserve"> </w:t>
      </w:r>
      <w:r w:rsidRPr="00603ABB">
        <w:rPr>
          <w:rFonts w:eastAsia="Arial"/>
          <w:sz w:val="24"/>
          <w:szCs w:val="24"/>
        </w:rPr>
        <w:t>a</w:t>
      </w:r>
      <w:r w:rsidRPr="00603ABB">
        <w:rPr>
          <w:rFonts w:eastAsia="Arial"/>
          <w:spacing w:val="-1"/>
          <w:sz w:val="24"/>
          <w:szCs w:val="24"/>
        </w:rPr>
        <w:t>n</w:t>
      </w:r>
      <w:r w:rsidRPr="00603ABB">
        <w:rPr>
          <w:rFonts w:eastAsia="Arial"/>
          <w:sz w:val="24"/>
          <w:szCs w:val="24"/>
        </w:rPr>
        <w:t>d</w:t>
      </w:r>
      <w:r w:rsidRPr="00603ABB">
        <w:rPr>
          <w:rFonts w:eastAsia="Arial"/>
          <w:spacing w:val="-2"/>
          <w:sz w:val="24"/>
          <w:szCs w:val="24"/>
        </w:rPr>
        <w:t xml:space="preserve"> </w:t>
      </w:r>
      <w:r w:rsidRPr="00603ABB">
        <w:rPr>
          <w:rFonts w:eastAsia="Arial"/>
          <w:sz w:val="24"/>
          <w:szCs w:val="24"/>
        </w:rPr>
        <w:t>the</w:t>
      </w:r>
      <w:r w:rsidRPr="00603ABB">
        <w:rPr>
          <w:rFonts w:eastAsia="Arial"/>
          <w:spacing w:val="-3"/>
          <w:sz w:val="24"/>
          <w:szCs w:val="24"/>
        </w:rPr>
        <w:t xml:space="preserve"> </w:t>
      </w:r>
      <w:r w:rsidRPr="00603ABB">
        <w:rPr>
          <w:rFonts w:eastAsia="Arial"/>
          <w:sz w:val="24"/>
          <w:szCs w:val="24"/>
        </w:rPr>
        <w:t>sch</w:t>
      </w:r>
      <w:r w:rsidRPr="00603ABB">
        <w:rPr>
          <w:rFonts w:eastAsia="Arial"/>
          <w:spacing w:val="-1"/>
          <w:sz w:val="24"/>
          <w:szCs w:val="24"/>
        </w:rPr>
        <w:t>o</w:t>
      </w:r>
      <w:r w:rsidRPr="00603ABB">
        <w:rPr>
          <w:rFonts w:eastAsia="Arial"/>
          <w:sz w:val="24"/>
          <w:szCs w:val="24"/>
        </w:rPr>
        <w:t>o</w:t>
      </w:r>
      <w:r w:rsidRPr="00603ABB">
        <w:rPr>
          <w:rFonts w:eastAsia="Arial"/>
          <w:spacing w:val="-2"/>
          <w:sz w:val="24"/>
          <w:szCs w:val="24"/>
        </w:rPr>
        <w:t>l</w:t>
      </w:r>
      <w:r w:rsidRPr="00603ABB">
        <w:rPr>
          <w:rFonts w:eastAsia="Arial"/>
          <w:sz w:val="24"/>
          <w:szCs w:val="24"/>
        </w:rPr>
        <w:t>.</w:t>
      </w:r>
    </w:p>
    <w:p w14:paraId="73A0E213" w14:textId="77777777" w:rsidR="00735A10" w:rsidRPr="00603ABB" w:rsidRDefault="00735A10" w:rsidP="00735A10">
      <w:pPr>
        <w:ind w:left="360"/>
        <w:rPr>
          <w:rFonts w:eastAsia="Arial"/>
          <w:szCs w:val="24"/>
        </w:rPr>
      </w:pPr>
    </w:p>
    <w:p w14:paraId="7E0DDBA6" w14:textId="77777777" w:rsidR="006516F5" w:rsidRPr="00603ABB" w:rsidRDefault="00735A10" w:rsidP="007A1464">
      <w:pPr>
        <w:pStyle w:val="ListParagraph"/>
        <w:numPr>
          <w:ilvl w:val="0"/>
          <w:numId w:val="153"/>
        </w:numPr>
        <w:rPr>
          <w:rFonts w:eastAsia="Arial"/>
          <w:sz w:val="24"/>
          <w:szCs w:val="24"/>
        </w:rPr>
      </w:pPr>
      <w:r w:rsidRPr="00603ABB">
        <w:rPr>
          <w:rFonts w:eastAsia="Arial"/>
          <w:b/>
          <w:bCs/>
          <w:sz w:val="24"/>
          <w:szCs w:val="24"/>
        </w:rPr>
        <w:t>M</w:t>
      </w:r>
      <w:r w:rsidR="006516F5" w:rsidRPr="00603ABB">
        <w:rPr>
          <w:rFonts w:eastAsia="Arial"/>
          <w:b/>
          <w:bCs/>
          <w:sz w:val="24"/>
          <w:szCs w:val="24"/>
        </w:rPr>
        <w:t>ai</w:t>
      </w:r>
      <w:r w:rsidR="006516F5" w:rsidRPr="00603ABB">
        <w:rPr>
          <w:rFonts w:eastAsia="Arial"/>
          <w:b/>
          <w:bCs/>
          <w:spacing w:val="-3"/>
          <w:sz w:val="24"/>
          <w:szCs w:val="24"/>
        </w:rPr>
        <w:t>n</w:t>
      </w:r>
      <w:r w:rsidR="006516F5" w:rsidRPr="00603ABB">
        <w:rPr>
          <w:rFonts w:eastAsia="Arial"/>
          <w:b/>
          <w:bCs/>
          <w:sz w:val="24"/>
          <w:szCs w:val="24"/>
        </w:rPr>
        <w:t>tain</w:t>
      </w:r>
      <w:r w:rsidR="006516F5" w:rsidRPr="00603ABB">
        <w:rPr>
          <w:rFonts w:eastAsia="Arial"/>
          <w:b/>
          <w:bCs/>
          <w:spacing w:val="-2"/>
          <w:sz w:val="24"/>
          <w:szCs w:val="24"/>
        </w:rPr>
        <w:t xml:space="preserve"> </w:t>
      </w:r>
      <w:r w:rsidR="006516F5" w:rsidRPr="00603ABB">
        <w:rPr>
          <w:rFonts w:eastAsia="Arial"/>
          <w:b/>
          <w:bCs/>
          <w:sz w:val="24"/>
          <w:szCs w:val="24"/>
        </w:rPr>
        <w:t>a c</w:t>
      </w:r>
      <w:r w:rsidR="006516F5" w:rsidRPr="00603ABB">
        <w:rPr>
          <w:rFonts w:eastAsia="Arial"/>
          <w:b/>
          <w:bCs/>
          <w:spacing w:val="-3"/>
          <w:sz w:val="24"/>
          <w:szCs w:val="24"/>
        </w:rPr>
        <w:t>o</w:t>
      </w:r>
      <w:r w:rsidR="006516F5" w:rsidRPr="00603ABB">
        <w:rPr>
          <w:rFonts w:eastAsia="Arial"/>
          <w:b/>
          <w:bCs/>
          <w:sz w:val="24"/>
          <w:szCs w:val="24"/>
        </w:rPr>
        <w:t>m</w:t>
      </w:r>
      <w:r w:rsidR="006516F5" w:rsidRPr="00603ABB">
        <w:rPr>
          <w:rFonts w:eastAsia="Arial"/>
          <w:b/>
          <w:bCs/>
          <w:spacing w:val="-2"/>
          <w:sz w:val="24"/>
          <w:szCs w:val="24"/>
        </w:rPr>
        <w:t>m</w:t>
      </w:r>
      <w:r w:rsidR="006516F5" w:rsidRPr="00603ABB">
        <w:rPr>
          <w:rFonts w:eastAsia="Arial"/>
          <w:b/>
          <w:bCs/>
          <w:sz w:val="24"/>
          <w:szCs w:val="24"/>
        </w:rPr>
        <w:t>i</w:t>
      </w:r>
      <w:r w:rsidR="006516F5" w:rsidRPr="00603ABB">
        <w:rPr>
          <w:rFonts w:eastAsia="Arial"/>
          <w:b/>
          <w:bCs/>
          <w:spacing w:val="-2"/>
          <w:sz w:val="24"/>
          <w:szCs w:val="24"/>
        </w:rPr>
        <w:t>t</w:t>
      </w:r>
      <w:r w:rsidR="006516F5" w:rsidRPr="00603ABB">
        <w:rPr>
          <w:rFonts w:eastAsia="Arial"/>
          <w:b/>
          <w:bCs/>
          <w:sz w:val="24"/>
          <w:szCs w:val="24"/>
        </w:rPr>
        <w:t>ment</w:t>
      </w:r>
      <w:r w:rsidR="006516F5" w:rsidRPr="00603ABB">
        <w:rPr>
          <w:rFonts w:eastAsia="Arial"/>
          <w:b/>
          <w:bCs/>
          <w:spacing w:val="-1"/>
          <w:sz w:val="24"/>
          <w:szCs w:val="24"/>
        </w:rPr>
        <w:t xml:space="preserve"> </w:t>
      </w:r>
      <w:r w:rsidR="006516F5" w:rsidRPr="00603ABB">
        <w:rPr>
          <w:rFonts w:eastAsia="Arial"/>
          <w:b/>
          <w:bCs/>
          <w:sz w:val="24"/>
          <w:szCs w:val="24"/>
        </w:rPr>
        <w:t>to</w:t>
      </w:r>
      <w:r w:rsidR="006516F5" w:rsidRPr="00603ABB">
        <w:rPr>
          <w:rFonts w:eastAsia="Arial"/>
          <w:b/>
          <w:bCs/>
          <w:spacing w:val="-2"/>
          <w:sz w:val="24"/>
          <w:szCs w:val="24"/>
        </w:rPr>
        <w:t xml:space="preserve"> </w:t>
      </w:r>
      <w:r w:rsidR="006516F5" w:rsidRPr="00603ABB">
        <w:rPr>
          <w:rFonts w:eastAsia="Arial"/>
          <w:b/>
          <w:bCs/>
          <w:sz w:val="24"/>
          <w:szCs w:val="24"/>
        </w:rPr>
        <w:t>o</w:t>
      </w:r>
      <w:r w:rsidR="006516F5" w:rsidRPr="00603ABB">
        <w:rPr>
          <w:rFonts w:eastAsia="Arial"/>
          <w:b/>
          <w:bCs/>
          <w:spacing w:val="-2"/>
          <w:sz w:val="24"/>
          <w:szCs w:val="24"/>
        </w:rPr>
        <w:t>n</w:t>
      </w:r>
      <w:r w:rsidR="006516F5" w:rsidRPr="00603ABB">
        <w:rPr>
          <w:rFonts w:eastAsia="Arial"/>
          <w:b/>
          <w:bCs/>
          <w:sz w:val="24"/>
          <w:szCs w:val="24"/>
        </w:rPr>
        <w:t>g</w:t>
      </w:r>
      <w:r w:rsidR="006516F5" w:rsidRPr="00603ABB">
        <w:rPr>
          <w:rFonts w:eastAsia="Arial"/>
          <w:b/>
          <w:bCs/>
          <w:spacing w:val="-2"/>
          <w:sz w:val="24"/>
          <w:szCs w:val="24"/>
        </w:rPr>
        <w:t>o</w:t>
      </w:r>
      <w:r w:rsidR="006516F5" w:rsidRPr="00603ABB">
        <w:rPr>
          <w:rFonts w:eastAsia="Arial"/>
          <w:b/>
          <w:bCs/>
          <w:sz w:val="24"/>
          <w:szCs w:val="24"/>
        </w:rPr>
        <w:t>ing</w:t>
      </w:r>
      <w:r w:rsidR="006516F5" w:rsidRPr="00603ABB">
        <w:rPr>
          <w:rFonts w:eastAsia="Arial"/>
          <w:b/>
          <w:bCs/>
          <w:spacing w:val="-3"/>
          <w:sz w:val="24"/>
          <w:szCs w:val="24"/>
        </w:rPr>
        <w:t xml:space="preserve"> </w:t>
      </w:r>
      <w:r w:rsidRPr="00603ABB">
        <w:rPr>
          <w:rFonts w:eastAsia="Arial"/>
          <w:b/>
          <w:bCs/>
          <w:sz w:val="24"/>
          <w:szCs w:val="24"/>
        </w:rPr>
        <w:t xml:space="preserve">planning </w:t>
      </w:r>
      <w:r w:rsidRPr="00603ABB">
        <w:rPr>
          <w:rFonts w:eastAsia="Arial"/>
          <w:spacing w:val="-4"/>
          <w:sz w:val="24"/>
          <w:szCs w:val="24"/>
        </w:rPr>
        <w:t xml:space="preserve">- </w:t>
      </w:r>
      <w:r w:rsidR="006516F5" w:rsidRPr="00603ABB">
        <w:rPr>
          <w:rFonts w:eastAsia="Arial"/>
          <w:spacing w:val="-4"/>
          <w:sz w:val="24"/>
          <w:szCs w:val="24"/>
        </w:rPr>
        <w:t>U</w:t>
      </w:r>
      <w:r w:rsidR="006516F5" w:rsidRPr="00603ABB">
        <w:rPr>
          <w:rFonts w:eastAsia="Arial"/>
          <w:sz w:val="24"/>
          <w:szCs w:val="24"/>
        </w:rPr>
        <w:t xml:space="preserve">se and </w:t>
      </w:r>
      <w:r w:rsidR="006516F5" w:rsidRPr="00603ABB">
        <w:rPr>
          <w:rFonts w:eastAsia="Arial"/>
          <w:spacing w:val="-2"/>
          <w:sz w:val="24"/>
          <w:szCs w:val="24"/>
        </w:rPr>
        <w:t>v</w:t>
      </w:r>
      <w:r w:rsidR="006516F5" w:rsidRPr="00603ABB">
        <w:rPr>
          <w:rFonts w:eastAsia="Arial"/>
          <w:sz w:val="24"/>
          <w:szCs w:val="24"/>
        </w:rPr>
        <w:t>a</w:t>
      </w:r>
      <w:r w:rsidR="006516F5" w:rsidRPr="00603ABB">
        <w:rPr>
          <w:rFonts w:eastAsia="Arial"/>
          <w:spacing w:val="-2"/>
          <w:sz w:val="24"/>
          <w:szCs w:val="24"/>
        </w:rPr>
        <w:t>l</w:t>
      </w:r>
      <w:r w:rsidR="006516F5" w:rsidRPr="00603ABB">
        <w:rPr>
          <w:rFonts w:eastAsia="Arial"/>
          <w:sz w:val="24"/>
          <w:szCs w:val="24"/>
        </w:rPr>
        <w:t>ue co</w:t>
      </w:r>
      <w:r w:rsidR="006516F5" w:rsidRPr="00603ABB">
        <w:rPr>
          <w:rFonts w:eastAsia="Arial"/>
          <w:spacing w:val="-3"/>
          <w:sz w:val="24"/>
          <w:szCs w:val="24"/>
        </w:rPr>
        <w:t>m</w:t>
      </w:r>
      <w:r w:rsidR="006516F5" w:rsidRPr="00603ABB">
        <w:rPr>
          <w:rFonts w:eastAsia="Arial"/>
          <w:sz w:val="24"/>
          <w:szCs w:val="24"/>
        </w:rPr>
        <w:t>mon</w:t>
      </w:r>
      <w:r w:rsidR="006516F5" w:rsidRPr="00603ABB">
        <w:rPr>
          <w:rFonts w:eastAsia="Arial"/>
          <w:spacing w:val="-3"/>
          <w:sz w:val="24"/>
          <w:szCs w:val="24"/>
        </w:rPr>
        <w:t xml:space="preserve"> </w:t>
      </w:r>
      <w:r w:rsidR="006516F5" w:rsidRPr="00603ABB">
        <w:rPr>
          <w:rFonts w:eastAsia="Arial"/>
          <w:sz w:val="24"/>
          <w:szCs w:val="24"/>
        </w:rPr>
        <w:t>p</w:t>
      </w:r>
      <w:r w:rsidR="006516F5" w:rsidRPr="00603ABB">
        <w:rPr>
          <w:rFonts w:eastAsia="Arial"/>
          <w:spacing w:val="-2"/>
          <w:sz w:val="24"/>
          <w:szCs w:val="24"/>
        </w:rPr>
        <w:t>l</w:t>
      </w:r>
      <w:r w:rsidR="006516F5" w:rsidRPr="00603ABB">
        <w:rPr>
          <w:rFonts w:eastAsia="Arial"/>
          <w:sz w:val="24"/>
          <w:szCs w:val="24"/>
        </w:rPr>
        <w:t>a</w:t>
      </w:r>
      <w:r w:rsidR="006516F5" w:rsidRPr="00603ABB">
        <w:rPr>
          <w:rFonts w:eastAsia="Arial"/>
          <w:spacing w:val="-1"/>
          <w:sz w:val="24"/>
          <w:szCs w:val="24"/>
        </w:rPr>
        <w:t>n</w:t>
      </w:r>
      <w:r w:rsidR="006516F5" w:rsidRPr="00603ABB">
        <w:rPr>
          <w:rFonts w:eastAsia="Arial"/>
          <w:sz w:val="24"/>
          <w:szCs w:val="24"/>
        </w:rPr>
        <w:t>n</w:t>
      </w:r>
      <w:r w:rsidR="006516F5" w:rsidRPr="00603ABB">
        <w:rPr>
          <w:rFonts w:eastAsia="Arial"/>
          <w:spacing w:val="-2"/>
          <w:sz w:val="24"/>
          <w:szCs w:val="24"/>
        </w:rPr>
        <w:t>i</w:t>
      </w:r>
      <w:r w:rsidR="006516F5" w:rsidRPr="00603ABB">
        <w:rPr>
          <w:rFonts w:eastAsia="Arial"/>
          <w:sz w:val="24"/>
          <w:szCs w:val="24"/>
        </w:rPr>
        <w:t>ng t</w:t>
      </w:r>
      <w:r w:rsidR="006516F5" w:rsidRPr="00603ABB">
        <w:rPr>
          <w:rFonts w:eastAsia="Arial"/>
          <w:spacing w:val="-2"/>
          <w:sz w:val="24"/>
          <w:szCs w:val="24"/>
        </w:rPr>
        <w:t>i</w:t>
      </w:r>
      <w:r w:rsidR="006516F5" w:rsidRPr="00603ABB">
        <w:rPr>
          <w:rFonts w:eastAsia="Arial"/>
          <w:sz w:val="24"/>
          <w:szCs w:val="24"/>
        </w:rPr>
        <w:t>me</w:t>
      </w:r>
      <w:r w:rsidR="006516F5" w:rsidRPr="00603ABB">
        <w:rPr>
          <w:rFonts w:eastAsia="Arial"/>
          <w:spacing w:val="-4"/>
          <w:sz w:val="24"/>
          <w:szCs w:val="24"/>
        </w:rPr>
        <w:t xml:space="preserve"> </w:t>
      </w:r>
      <w:r w:rsidR="006516F5" w:rsidRPr="00603ABB">
        <w:rPr>
          <w:rFonts w:eastAsia="Arial"/>
          <w:spacing w:val="3"/>
          <w:sz w:val="24"/>
          <w:szCs w:val="24"/>
        </w:rPr>
        <w:t>f</w:t>
      </w:r>
      <w:r w:rsidR="006516F5" w:rsidRPr="00603ABB">
        <w:rPr>
          <w:rFonts w:eastAsia="Arial"/>
          <w:spacing w:val="-3"/>
          <w:sz w:val="24"/>
          <w:szCs w:val="24"/>
        </w:rPr>
        <w:t>o</w:t>
      </w:r>
      <w:r w:rsidR="006516F5" w:rsidRPr="00603ABB">
        <w:rPr>
          <w:rFonts w:eastAsia="Arial"/>
          <w:sz w:val="24"/>
          <w:szCs w:val="24"/>
        </w:rPr>
        <w:t>r d</w:t>
      </w:r>
      <w:r w:rsidR="006516F5" w:rsidRPr="00603ABB">
        <w:rPr>
          <w:rFonts w:eastAsia="Arial"/>
          <w:spacing w:val="-1"/>
          <w:sz w:val="24"/>
          <w:szCs w:val="24"/>
        </w:rPr>
        <w:t>e</w:t>
      </w:r>
      <w:r w:rsidR="006516F5" w:rsidRPr="00603ABB">
        <w:rPr>
          <w:rFonts w:eastAsia="Arial"/>
          <w:spacing w:val="-3"/>
          <w:sz w:val="24"/>
          <w:szCs w:val="24"/>
        </w:rPr>
        <w:t>v</w:t>
      </w:r>
      <w:r w:rsidR="006516F5" w:rsidRPr="00603ABB">
        <w:rPr>
          <w:rFonts w:eastAsia="Arial"/>
          <w:sz w:val="24"/>
          <w:szCs w:val="24"/>
        </w:rPr>
        <w:t>e</w:t>
      </w:r>
      <w:r w:rsidR="006516F5" w:rsidRPr="00603ABB">
        <w:rPr>
          <w:rFonts w:eastAsia="Arial"/>
          <w:spacing w:val="-2"/>
          <w:sz w:val="24"/>
          <w:szCs w:val="24"/>
        </w:rPr>
        <w:t>l</w:t>
      </w:r>
      <w:r w:rsidR="006516F5" w:rsidRPr="00603ABB">
        <w:rPr>
          <w:rFonts w:eastAsia="Arial"/>
          <w:sz w:val="24"/>
          <w:szCs w:val="24"/>
        </w:rPr>
        <w:t>o</w:t>
      </w:r>
      <w:r w:rsidR="006516F5" w:rsidRPr="00603ABB">
        <w:rPr>
          <w:rFonts w:eastAsia="Arial"/>
          <w:spacing w:val="-1"/>
          <w:sz w:val="24"/>
          <w:szCs w:val="24"/>
        </w:rPr>
        <w:t>p</w:t>
      </w:r>
      <w:r w:rsidR="006516F5" w:rsidRPr="00603ABB">
        <w:rPr>
          <w:rFonts w:eastAsia="Arial"/>
          <w:spacing w:val="-2"/>
          <w:sz w:val="24"/>
          <w:szCs w:val="24"/>
        </w:rPr>
        <w:t>i</w:t>
      </w:r>
      <w:r w:rsidR="006516F5" w:rsidRPr="00603ABB">
        <w:rPr>
          <w:rFonts w:eastAsia="Arial"/>
          <w:sz w:val="24"/>
          <w:szCs w:val="24"/>
        </w:rPr>
        <w:t>ng</w:t>
      </w:r>
      <w:r w:rsidR="006516F5" w:rsidRPr="00603ABB">
        <w:rPr>
          <w:rFonts w:eastAsia="Arial"/>
          <w:spacing w:val="2"/>
          <w:sz w:val="24"/>
          <w:szCs w:val="24"/>
        </w:rPr>
        <w:t xml:space="preserve"> </w:t>
      </w:r>
      <w:r w:rsidR="006516F5" w:rsidRPr="00603ABB">
        <w:rPr>
          <w:rFonts w:eastAsia="Arial"/>
          <w:sz w:val="24"/>
          <w:szCs w:val="24"/>
        </w:rPr>
        <w:t>cur</w:t>
      </w:r>
      <w:r w:rsidR="006516F5" w:rsidRPr="00603ABB">
        <w:rPr>
          <w:rFonts w:eastAsia="Arial"/>
          <w:spacing w:val="1"/>
          <w:sz w:val="24"/>
          <w:szCs w:val="24"/>
        </w:rPr>
        <w:t>r</w:t>
      </w:r>
      <w:r w:rsidR="006516F5" w:rsidRPr="00603ABB">
        <w:rPr>
          <w:rFonts w:eastAsia="Arial"/>
          <w:spacing w:val="-2"/>
          <w:sz w:val="24"/>
          <w:szCs w:val="24"/>
        </w:rPr>
        <w:t>i</w:t>
      </w:r>
      <w:r w:rsidR="006516F5" w:rsidRPr="00603ABB">
        <w:rPr>
          <w:rFonts w:eastAsia="Arial"/>
          <w:sz w:val="24"/>
          <w:szCs w:val="24"/>
        </w:rPr>
        <w:t>cu</w:t>
      </w:r>
      <w:r w:rsidR="006516F5" w:rsidRPr="00603ABB">
        <w:rPr>
          <w:rFonts w:eastAsia="Arial"/>
          <w:spacing w:val="-2"/>
          <w:sz w:val="24"/>
          <w:szCs w:val="24"/>
        </w:rPr>
        <w:t>l</w:t>
      </w:r>
      <w:r w:rsidR="006516F5" w:rsidRPr="00603ABB">
        <w:rPr>
          <w:rFonts w:eastAsia="Arial"/>
          <w:sz w:val="24"/>
          <w:szCs w:val="24"/>
        </w:rPr>
        <w:t>u</w:t>
      </w:r>
      <w:r w:rsidR="006516F5" w:rsidRPr="00603ABB">
        <w:rPr>
          <w:rFonts w:eastAsia="Arial"/>
          <w:spacing w:val="-3"/>
          <w:sz w:val="24"/>
          <w:szCs w:val="24"/>
        </w:rPr>
        <w:t>m</w:t>
      </w:r>
      <w:r w:rsidR="006516F5" w:rsidRPr="00603ABB">
        <w:rPr>
          <w:rFonts w:eastAsia="Arial"/>
          <w:sz w:val="24"/>
          <w:szCs w:val="24"/>
        </w:rPr>
        <w:t>,</w:t>
      </w:r>
      <w:r w:rsidR="006516F5" w:rsidRPr="00603ABB">
        <w:rPr>
          <w:rFonts w:eastAsia="Arial"/>
          <w:spacing w:val="2"/>
          <w:sz w:val="24"/>
          <w:szCs w:val="24"/>
        </w:rPr>
        <w:t xml:space="preserve"> </w:t>
      </w:r>
      <w:r w:rsidR="006516F5" w:rsidRPr="00603ABB">
        <w:rPr>
          <w:rFonts w:eastAsia="Arial"/>
          <w:spacing w:val="-4"/>
          <w:sz w:val="24"/>
          <w:szCs w:val="24"/>
        </w:rPr>
        <w:t>i</w:t>
      </w:r>
      <w:r w:rsidR="006516F5" w:rsidRPr="00603ABB">
        <w:rPr>
          <w:rFonts w:eastAsia="Arial"/>
          <w:sz w:val="24"/>
          <w:szCs w:val="24"/>
        </w:rPr>
        <w:t>mpro</w:t>
      </w:r>
      <w:r w:rsidR="006516F5" w:rsidRPr="00603ABB">
        <w:rPr>
          <w:rFonts w:eastAsia="Arial"/>
          <w:spacing w:val="-3"/>
          <w:sz w:val="24"/>
          <w:szCs w:val="24"/>
        </w:rPr>
        <w:t>v</w:t>
      </w:r>
      <w:r w:rsidR="006516F5" w:rsidRPr="00603ABB">
        <w:rPr>
          <w:rFonts w:eastAsia="Arial"/>
          <w:spacing w:val="-2"/>
          <w:sz w:val="24"/>
          <w:szCs w:val="24"/>
        </w:rPr>
        <w:t>i</w:t>
      </w:r>
      <w:r w:rsidR="006516F5" w:rsidRPr="00603ABB">
        <w:rPr>
          <w:rFonts w:eastAsia="Arial"/>
          <w:sz w:val="24"/>
          <w:szCs w:val="24"/>
        </w:rPr>
        <w:t>ng</w:t>
      </w:r>
      <w:r w:rsidR="006516F5" w:rsidRPr="00603ABB">
        <w:rPr>
          <w:rFonts w:eastAsia="Arial"/>
          <w:spacing w:val="2"/>
          <w:sz w:val="24"/>
          <w:szCs w:val="24"/>
        </w:rPr>
        <w:t xml:space="preserve"> </w:t>
      </w:r>
      <w:r w:rsidR="006516F5" w:rsidRPr="00603ABB">
        <w:rPr>
          <w:rFonts w:eastAsia="Arial"/>
          <w:spacing w:val="-2"/>
          <w:sz w:val="24"/>
          <w:szCs w:val="24"/>
        </w:rPr>
        <w:t>i</w:t>
      </w:r>
      <w:r w:rsidR="006516F5" w:rsidRPr="00603ABB">
        <w:rPr>
          <w:rFonts w:eastAsia="Arial"/>
          <w:sz w:val="24"/>
          <w:szCs w:val="24"/>
        </w:rPr>
        <w:t>n</w:t>
      </w:r>
      <w:r w:rsidR="006516F5" w:rsidRPr="00603ABB">
        <w:rPr>
          <w:rFonts w:eastAsia="Arial"/>
          <w:spacing w:val="-3"/>
          <w:sz w:val="24"/>
          <w:szCs w:val="24"/>
        </w:rPr>
        <w:t>s</w:t>
      </w:r>
      <w:r w:rsidR="006516F5" w:rsidRPr="00603ABB">
        <w:rPr>
          <w:rFonts w:eastAsia="Arial"/>
          <w:sz w:val="24"/>
          <w:szCs w:val="24"/>
        </w:rPr>
        <w:t>tru</w:t>
      </w:r>
      <w:r w:rsidR="006516F5" w:rsidRPr="00603ABB">
        <w:rPr>
          <w:rFonts w:eastAsia="Arial"/>
          <w:spacing w:val="-3"/>
          <w:sz w:val="24"/>
          <w:szCs w:val="24"/>
        </w:rPr>
        <w:t>c</w:t>
      </w:r>
      <w:r w:rsidR="006516F5" w:rsidRPr="00603ABB">
        <w:rPr>
          <w:rFonts w:eastAsia="Arial"/>
          <w:sz w:val="24"/>
          <w:szCs w:val="24"/>
        </w:rPr>
        <w:t>t</w:t>
      </w:r>
      <w:r w:rsidR="006516F5" w:rsidRPr="00603ABB">
        <w:rPr>
          <w:rFonts w:eastAsia="Arial"/>
          <w:spacing w:val="-2"/>
          <w:sz w:val="24"/>
          <w:szCs w:val="24"/>
        </w:rPr>
        <w:t>i</w:t>
      </w:r>
      <w:r w:rsidR="006516F5" w:rsidRPr="00603ABB">
        <w:rPr>
          <w:rFonts w:eastAsia="Arial"/>
          <w:sz w:val="24"/>
          <w:szCs w:val="24"/>
        </w:rPr>
        <w:t>on a</w:t>
      </w:r>
      <w:r w:rsidR="006516F5" w:rsidRPr="00603ABB">
        <w:rPr>
          <w:rFonts w:eastAsia="Arial"/>
          <w:spacing w:val="-1"/>
          <w:sz w:val="24"/>
          <w:szCs w:val="24"/>
        </w:rPr>
        <w:t>n</w:t>
      </w:r>
      <w:r w:rsidR="006516F5" w:rsidRPr="00603ABB">
        <w:rPr>
          <w:rFonts w:eastAsia="Arial"/>
          <w:sz w:val="24"/>
          <w:szCs w:val="24"/>
        </w:rPr>
        <w:t>d</w:t>
      </w:r>
      <w:r w:rsidR="006516F5" w:rsidRPr="00603ABB">
        <w:rPr>
          <w:rFonts w:eastAsia="Arial"/>
          <w:spacing w:val="-2"/>
          <w:sz w:val="24"/>
          <w:szCs w:val="24"/>
        </w:rPr>
        <w:t xml:space="preserve"> </w:t>
      </w:r>
      <w:r w:rsidR="006516F5" w:rsidRPr="00603ABB">
        <w:rPr>
          <w:rFonts w:eastAsia="Arial"/>
          <w:sz w:val="24"/>
          <w:szCs w:val="24"/>
        </w:rPr>
        <w:t>a</w:t>
      </w:r>
      <w:r w:rsidR="006516F5" w:rsidRPr="00603ABB">
        <w:rPr>
          <w:rFonts w:eastAsia="Arial"/>
          <w:spacing w:val="-1"/>
          <w:sz w:val="24"/>
          <w:szCs w:val="24"/>
        </w:rPr>
        <w:t>d</w:t>
      </w:r>
      <w:r w:rsidR="006516F5" w:rsidRPr="00603ABB">
        <w:rPr>
          <w:rFonts w:eastAsia="Arial"/>
          <w:sz w:val="24"/>
          <w:szCs w:val="24"/>
        </w:rPr>
        <w:t>dress</w:t>
      </w:r>
      <w:r w:rsidR="006516F5" w:rsidRPr="00603ABB">
        <w:rPr>
          <w:rFonts w:eastAsia="Arial"/>
          <w:spacing w:val="-1"/>
          <w:sz w:val="24"/>
          <w:szCs w:val="24"/>
        </w:rPr>
        <w:t>i</w:t>
      </w:r>
      <w:r w:rsidR="006516F5" w:rsidRPr="00603ABB">
        <w:rPr>
          <w:rFonts w:eastAsia="Arial"/>
          <w:spacing w:val="-3"/>
          <w:sz w:val="24"/>
          <w:szCs w:val="24"/>
        </w:rPr>
        <w:t>n</w:t>
      </w:r>
      <w:r w:rsidR="006516F5" w:rsidRPr="00603ABB">
        <w:rPr>
          <w:rFonts w:eastAsia="Arial"/>
          <w:sz w:val="24"/>
          <w:szCs w:val="24"/>
        </w:rPr>
        <w:t>g s</w:t>
      </w:r>
      <w:r w:rsidR="006516F5" w:rsidRPr="00603ABB">
        <w:rPr>
          <w:rFonts w:eastAsia="Arial"/>
          <w:spacing w:val="1"/>
          <w:sz w:val="24"/>
          <w:szCs w:val="24"/>
        </w:rPr>
        <w:t>t</w:t>
      </w:r>
      <w:r w:rsidR="006516F5" w:rsidRPr="00603ABB">
        <w:rPr>
          <w:rFonts w:eastAsia="Arial"/>
          <w:sz w:val="24"/>
          <w:szCs w:val="24"/>
        </w:rPr>
        <w:t>u</w:t>
      </w:r>
      <w:r w:rsidR="006516F5" w:rsidRPr="00603ABB">
        <w:rPr>
          <w:rFonts w:eastAsia="Arial"/>
          <w:spacing w:val="-1"/>
          <w:sz w:val="24"/>
          <w:szCs w:val="24"/>
        </w:rPr>
        <w:t>d</w:t>
      </w:r>
      <w:r w:rsidR="006516F5" w:rsidRPr="00603ABB">
        <w:rPr>
          <w:rFonts w:eastAsia="Arial"/>
          <w:sz w:val="24"/>
          <w:szCs w:val="24"/>
        </w:rPr>
        <w:t>e</w:t>
      </w:r>
      <w:r w:rsidR="006516F5" w:rsidRPr="00603ABB">
        <w:rPr>
          <w:rFonts w:eastAsia="Arial"/>
          <w:spacing w:val="-4"/>
          <w:sz w:val="24"/>
          <w:szCs w:val="24"/>
        </w:rPr>
        <w:t>n</w:t>
      </w:r>
      <w:r w:rsidR="006516F5" w:rsidRPr="00603ABB">
        <w:rPr>
          <w:rFonts w:eastAsia="Arial"/>
          <w:sz w:val="24"/>
          <w:szCs w:val="24"/>
        </w:rPr>
        <w:t>t</w:t>
      </w:r>
      <w:r w:rsidR="006516F5" w:rsidRPr="00603ABB">
        <w:rPr>
          <w:rFonts w:eastAsia="Arial"/>
          <w:spacing w:val="2"/>
          <w:sz w:val="24"/>
          <w:szCs w:val="24"/>
        </w:rPr>
        <w:t xml:space="preserve"> </w:t>
      </w:r>
      <w:r w:rsidR="006516F5" w:rsidRPr="00603ABB">
        <w:rPr>
          <w:rFonts w:eastAsia="Arial"/>
          <w:spacing w:val="-2"/>
          <w:sz w:val="24"/>
          <w:szCs w:val="24"/>
        </w:rPr>
        <w:t>l</w:t>
      </w:r>
      <w:r w:rsidR="006516F5" w:rsidRPr="00603ABB">
        <w:rPr>
          <w:rFonts w:eastAsia="Arial"/>
          <w:sz w:val="24"/>
          <w:szCs w:val="24"/>
        </w:rPr>
        <w:t>e</w:t>
      </w:r>
      <w:r w:rsidR="006516F5" w:rsidRPr="00603ABB">
        <w:rPr>
          <w:rFonts w:eastAsia="Arial"/>
          <w:spacing w:val="-4"/>
          <w:sz w:val="24"/>
          <w:szCs w:val="24"/>
        </w:rPr>
        <w:t>a</w:t>
      </w:r>
      <w:r w:rsidR="006516F5" w:rsidRPr="00603ABB">
        <w:rPr>
          <w:rFonts w:eastAsia="Arial"/>
          <w:spacing w:val="-2"/>
          <w:sz w:val="24"/>
          <w:szCs w:val="24"/>
        </w:rPr>
        <w:t>r</w:t>
      </w:r>
      <w:r w:rsidR="006516F5" w:rsidRPr="00603ABB">
        <w:rPr>
          <w:rFonts w:eastAsia="Arial"/>
          <w:sz w:val="24"/>
          <w:szCs w:val="24"/>
        </w:rPr>
        <w:t>n</w:t>
      </w:r>
      <w:r w:rsidR="006516F5" w:rsidRPr="00603ABB">
        <w:rPr>
          <w:rFonts w:eastAsia="Arial"/>
          <w:spacing w:val="-2"/>
          <w:sz w:val="24"/>
          <w:szCs w:val="24"/>
        </w:rPr>
        <w:t>i</w:t>
      </w:r>
      <w:r w:rsidR="006516F5" w:rsidRPr="00603ABB">
        <w:rPr>
          <w:rFonts w:eastAsia="Arial"/>
          <w:sz w:val="24"/>
          <w:szCs w:val="24"/>
        </w:rPr>
        <w:t>ng</w:t>
      </w:r>
      <w:r w:rsidR="006516F5" w:rsidRPr="00603ABB">
        <w:rPr>
          <w:rFonts w:eastAsia="Arial"/>
          <w:spacing w:val="2"/>
          <w:sz w:val="24"/>
          <w:szCs w:val="24"/>
        </w:rPr>
        <w:t xml:space="preserve"> </w:t>
      </w:r>
      <w:r w:rsidR="006516F5" w:rsidRPr="00603ABB">
        <w:rPr>
          <w:rFonts w:eastAsia="Arial"/>
          <w:spacing w:val="-2"/>
          <w:sz w:val="24"/>
          <w:szCs w:val="24"/>
        </w:rPr>
        <w:t>i</w:t>
      </w:r>
      <w:r w:rsidR="006516F5" w:rsidRPr="00603ABB">
        <w:rPr>
          <w:rFonts w:eastAsia="Arial"/>
          <w:sz w:val="24"/>
          <w:szCs w:val="24"/>
        </w:rPr>
        <w:t>ssu</w:t>
      </w:r>
      <w:r w:rsidR="006516F5" w:rsidRPr="00603ABB">
        <w:rPr>
          <w:rFonts w:eastAsia="Arial"/>
          <w:spacing w:val="-1"/>
          <w:sz w:val="24"/>
          <w:szCs w:val="24"/>
        </w:rPr>
        <w:t>e</w:t>
      </w:r>
      <w:r w:rsidR="006516F5" w:rsidRPr="00603ABB">
        <w:rPr>
          <w:rFonts w:eastAsia="Arial"/>
          <w:spacing w:val="-3"/>
          <w:sz w:val="24"/>
          <w:szCs w:val="24"/>
        </w:rPr>
        <w:t>s</w:t>
      </w:r>
      <w:r w:rsidR="006516F5" w:rsidRPr="00603ABB">
        <w:rPr>
          <w:rFonts w:eastAsia="Arial"/>
          <w:sz w:val="24"/>
          <w:szCs w:val="24"/>
        </w:rPr>
        <w:t>.</w:t>
      </w:r>
    </w:p>
    <w:p w14:paraId="74B06D1B" w14:textId="77777777" w:rsidR="006516F5" w:rsidRPr="00603ABB" w:rsidRDefault="006516F5" w:rsidP="00735A10">
      <w:pPr>
        <w:ind w:left="360"/>
        <w:rPr>
          <w:szCs w:val="24"/>
        </w:rPr>
      </w:pPr>
    </w:p>
    <w:p w14:paraId="2F56A41D" w14:textId="77777777" w:rsidR="006516F5" w:rsidRPr="00603ABB" w:rsidRDefault="006516F5" w:rsidP="007A1464">
      <w:pPr>
        <w:pStyle w:val="ListParagraph"/>
        <w:numPr>
          <w:ilvl w:val="0"/>
          <w:numId w:val="153"/>
        </w:numPr>
        <w:rPr>
          <w:sz w:val="24"/>
          <w:szCs w:val="24"/>
        </w:rPr>
      </w:pPr>
      <w:r w:rsidRPr="00603ABB">
        <w:rPr>
          <w:b/>
          <w:bCs/>
          <w:spacing w:val="-1"/>
          <w:sz w:val="24"/>
          <w:szCs w:val="24"/>
        </w:rPr>
        <w:t>E</w:t>
      </w:r>
      <w:r w:rsidRPr="00603ABB">
        <w:rPr>
          <w:b/>
          <w:bCs/>
          <w:sz w:val="24"/>
          <w:szCs w:val="24"/>
        </w:rPr>
        <w:t>xtend n</w:t>
      </w:r>
      <w:r w:rsidRPr="00603ABB">
        <w:rPr>
          <w:b/>
          <w:bCs/>
          <w:spacing w:val="-1"/>
          <w:sz w:val="24"/>
          <w:szCs w:val="24"/>
        </w:rPr>
        <w:t>e</w:t>
      </w:r>
      <w:r w:rsidRPr="00603ABB">
        <w:rPr>
          <w:b/>
          <w:bCs/>
          <w:spacing w:val="-4"/>
          <w:sz w:val="24"/>
          <w:szCs w:val="24"/>
        </w:rPr>
        <w:t>t</w:t>
      </w:r>
      <w:r w:rsidRPr="00603ABB">
        <w:rPr>
          <w:b/>
          <w:bCs/>
          <w:spacing w:val="3"/>
          <w:sz w:val="24"/>
          <w:szCs w:val="24"/>
        </w:rPr>
        <w:t>w</w:t>
      </w:r>
      <w:r w:rsidRPr="00603ABB">
        <w:rPr>
          <w:b/>
          <w:bCs/>
          <w:sz w:val="24"/>
          <w:szCs w:val="24"/>
        </w:rPr>
        <w:t>or</w:t>
      </w:r>
      <w:r w:rsidRPr="00603ABB">
        <w:rPr>
          <w:b/>
          <w:bCs/>
          <w:spacing w:val="-3"/>
          <w:sz w:val="24"/>
          <w:szCs w:val="24"/>
        </w:rPr>
        <w:t>k</w:t>
      </w:r>
      <w:r w:rsidRPr="00603ABB">
        <w:rPr>
          <w:b/>
          <w:bCs/>
          <w:sz w:val="24"/>
          <w:szCs w:val="24"/>
        </w:rPr>
        <w:t>ing b</w:t>
      </w:r>
      <w:r w:rsidRPr="00603ABB">
        <w:rPr>
          <w:b/>
          <w:bCs/>
          <w:spacing w:val="-1"/>
          <w:sz w:val="24"/>
          <w:szCs w:val="24"/>
        </w:rPr>
        <w:t>e</w:t>
      </w:r>
      <w:r w:rsidRPr="00603ABB">
        <w:rPr>
          <w:b/>
          <w:bCs/>
          <w:spacing w:val="-6"/>
          <w:sz w:val="24"/>
          <w:szCs w:val="24"/>
        </w:rPr>
        <w:t>y</w:t>
      </w:r>
      <w:r w:rsidRPr="00603ABB">
        <w:rPr>
          <w:b/>
          <w:bCs/>
          <w:sz w:val="24"/>
          <w:szCs w:val="24"/>
        </w:rPr>
        <w:t>o</w:t>
      </w:r>
      <w:r w:rsidRPr="00603ABB">
        <w:rPr>
          <w:b/>
          <w:bCs/>
          <w:spacing w:val="-2"/>
          <w:sz w:val="24"/>
          <w:szCs w:val="24"/>
        </w:rPr>
        <w:t>n</w:t>
      </w:r>
      <w:r w:rsidRPr="00603ABB">
        <w:rPr>
          <w:b/>
          <w:bCs/>
          <w:sz w:val="24"/>
          <w:szCs w:val="24"/>
        </w:rPr>
        <w:t xml:space="preserve">d </w:t>
      </w:r>
      <w:r w:rsidRPr="00603ABB">
        <w:rPr>
          <w:b/>
          <w:bCs/>
          <w:spacing w:val="1"/>
          <w:sz w:val="24"/>
          <w:szCs w:val="24"/>
        </w:rPr>
        <w:t>t</w:t>
      </w:r>
      <w:r w:rsidRPr="00603ABB">
        <w:rPr>
          <w:b/>
          <w:bCs/>
          <w:sz w:val="24"/>
          <w:szCs w:val="24"/>
        </w:rPr>
        <w:t>he</w:t>
      </w:r>
      <w:r w:rsidRPr="00603ABB">
        <w:rPr>
          <w:b/>
          <w:bCs/>
          <w:spacing w:val="-3"/>
          <w:sz w:val="24"/>
          <w:szCs w:val="24"/>
        </w:rPr>
        <w:t xml:space="preserve"> </w:t>
      </w:r>
      <w:r w:rsidRPr="00603ABB">
        <w:rPr>
          <w:b/>
          <w:bCs/>
          <w:sz w:val="24"/>
          <w:szCs w:val="24"/>
        </w:rPr>
        <w:t>s</w:t>
      </w:r>
      <w:r w:rsidRPr="00603ABB">
        <w:rPr>
          <w:b/>
          <w:bCs/>
          <w:spacing w:val="-1"/>
          <w:sz w:val="24"/>
          <w:szCs w:val="24"/>
        </w:rPr>
        <w:t>c</w:t>
      </w:r>
      <w:r w:rsidRPr="00603ABB">
        <w:rPr>
          <w:b/>
          <w:bCs/>
          <w:sz w:val="24"/>
          <w:szCs w:val="24"/>
        </w:rPr>
        <w:t>h</w:t>
      </w:r>
      <w:r w:rsidRPr="00603ABB">
        <w:rPr>
          <w:b/>
          <w:bCs/>
          <w:spacing w:val="-2"/>
          <w:sz w:val="24"/>
          <w:szCs w:val="24"/>
        </w:rPr>
        <w:t>o</w:t>
      </w:r>
      <w:r w:rsidRPr="00603ABB">
        <w:rPr>
          <w:b/>
          <w:bCs/>
          <w:sz w:val="24"/>
          <w:szCs w:val="24"/>
        </w:rPr>
        <w:t>ol</w:t>
      </w:r>
      <w:r w:rsidR="00735A10" w:rsidRPr="00603ABB">
        <w:rPr>
          <w:sz w:val="24"/>
          <w:szCs w:val="24"/>
        </w:rPr>
        <w:t xml:space="preserve"> - </w:t>
      </w:r>
      <w:r w:rsidRPr="00603ABB">
        <w:rPr>
          <w:spacing w:val="-4"/>
          <w:sz w:val="24"/>
          <w:szCs w:val="24"/>
        </w:rPr>
        <w:t>M</w:t>
      </w:r>
      <w:r w:rsidRPr="00603ABB">
        <w:rPr>
          <w:sz w:val="24"/>
          <w:szCs w:val="24"/>
        </w:rPr>
        <w:t>a</w:t>
      </w:r>
      <w:r w:rsidRPr="00603ABB">
        <w:rPr>
          <w:spacing w:val="1"/>
          <w:sz w:val="24"/>
          <w:szCs w:val="24"/>
        </w:rPr>
        <w:t>k</w:t>
      </w:r>
      <w:r w:rsidRPr="00603ABB">
        <w:rPr>
          <w:sz w:val="24"/>
          <w:szCs w:val="24"/>
        </w:rPr>
        <w:t>e</w:t>
      </w:r>
      <w:r w:rsidRPr="00603ABB">
        <w:rPr>
          <w:spacing w:val="-2"/>
          <w:sz w:val="24"/>
          <w:szCs w:val="24"/>
        </w:rPr>
        <w:t xml:space="preserve"> </w:t>
      </w:r>
      <w:r w:rsidRPr="00603ABB">
        <w:rPr>
          <w:spacing w:val="-3"/>
          <w:sz w:val="24"/>
          <w:szCs w:val="24"/>
        </w:rPr>
        <w:t>u</w:t>
      </w:r>
      <w:r w:rsidRPr="00603ABB">
        <w:rPr>
          <w:sz w:val="24"/>
          <w:szCs w:val="24"/>
        </w:rPr>
        <w:t xml:space="preserve">se </w:t>
      </w:r>
      <w:r w:rsidRPr="00603ABB">
        <w:rPr>
          <w:spacing w:val="-3"/>
          <w:sz w:val="24"/>
          <w:szCs w:val="24"/>
        </w:rPr>
        <w:t>o</w:t>
      </w:r>
      <w:r w:rsidRPr="00603ABB">
        <w:rPr>
          <w:sz w:val="24"/>
          <w:szCs w:val="24"/>
        </w:rPr>
        <w:t>f</w:t>
      </w:r>
      <w:r w:rsidRPr="00603ABB">
        <w:rPr>
          <w:spacing w:val="2"/>
          <w:sz w:val="24"/>
          <w:szCs w:val="24"/>
        </w:rPr>
        <w:t xml:space="preserve"> </w:t>
      </w:r>
      <w:r w:rsidRPr="00603ABB">
        <w:rPr>
          <w:sz w:val="24"/>
          <w:szCs w:val="24"/>
        </w:rPr>
        <w:t>co</w:t>
      </w:r>
      <w:r w:rsidRPr="00603ABB">
        <w:rPr>
          <w:spacing w:val="-4"/>
          <w:sz w:val="24"/>
          <w:szCs w:val="24"/>
        </w:rPr>
        <w:t>n</w:t>
      </w:r>
      <w:r w:rsidRPr="00603ABB">
        <w:rPr>
          <w:sz w:val="24"/>
          <w:szCs w:val="24"/>
        </w:rPr>
        <w:t>ference</w:t>
      </w:r>
      <w:r w:rsidRPr="00603ABB">
        <w:rPr>
          <w:spacing w:val="-4"/>
          <w:sz w:val="24"/>
          <w:szCs w:val="24"/>
        </w:rPr>
        <w:t>s</w:t>
      </w:r>
      <w:r w:rsidRPr="00603ABB">
        <w:rPr>
          <w:sz w:val="24"/>
          <w:szCs w:val="24"/>
        </w:rPr>
        <w:t>,</w:t>
      </w:r>
      <w:r w:rsidRPr="00603ABB">
        <w:rPr>
          <w:spacing w:val="-1"/>
          <w:sz w:val="24"/>
          <w:szCs w:val="24"/>
        </w:rPr>
        <w:t xml:space="preserve"> </w:t>
      </w:r>
      <w:r w:rsidRPr="00603ABB">
        <w:rPr>
          <w:sz w:val="24"/>
          <w:szCs w:val="24"/>
        </w:rPr>
        <w:t>the</w:t>
      </w:r>
      <w:r w:rsidRPr="00603ABB">
        <w:rPr>
          <w:spacing w:val="-3"/>
          <w:sz w:val="24"/>
          <w:szCs w:val="24"/>
        </w:rPr>
        <w:t xml:space="preserve"> </w:t>
      </w:r>
      <w:r w:rsidRPr="00603ABB">
        <w:rPr>
          <w:spacing w:val="-2"/>
          <w:sz w:val="24"/>
          <w:szCs w:val="24"/>
        </w:rPr>
        <w:t>w</w:t>
      </w:r>
      <w:r w:rsidRPr="00603ABB">
        <w:rPr>
          <w:sz w:val="24"/>
          <w:szCs w:val="24"/>
        </w:rPr>
        <w:t>eb a</w:t>
      </w:r>
      <w:r w:rsidRPr="00603ABB">
        <w:rPr>
          <w:spacing w:val="-1"/>
          <w:sz w:val="24"/>
          <w:szCs w:val="24"/>
        </w:rPr>
        <w:t>n</w:t>
      </w:r>
      <w:r w:rsidRPr="00603ABB">
        <w:rPr>
          <w:sz w:val="24"/>
          <w:szCs w:val="24"/>
        </w:rPr>
        <w:t xml:space="preserve">d </w:t>
      </w:r>
      <w:r w:rsidRPr="00603ABB">
        <w:rPr>
          <w:spacing w:val="-3"/>
          <w:sz w:val="24"/>
          <w:szCs w:val="24"/>
        </w:rPr>
        <w:t>o</w:t>
      </w:r>
      <w:r w:rsidRPr="00603ABB">
        <w:rPr>
          <w:sz w:val="24"/>
          <w:szCs w:val="24"/>
        </w:rPr>
        <w:t>th</w:t>
      </w:r>
      <w:r w:rsidRPr="00603ABB">
        <w:rPr>
          <w:spacing w:val="-1"/>
          <w:sz w:val="24"/>
          <w:szCs w:val="24"/>
        </w:rPr>
        <w:t>e</w:t>
      </w:r>
      <w:r w:rsidRPr="00603ABB">
        <w:rPr>
          <w:sz w:val="24"/>
          <w:szCs w:val="24"/>
        </w:rPr>
        <w:t>r</w:t>
      </w:r>
      <w:r w:rsidRPr="00603ABB">
        <w:rPr>
          <w:spacing w:val="-1"/>
          <w:sz w:val="24"/>
          <w:szCs w:val="24"/>
        </w:rPr>
        <w:t xml:space="preserve"> </w:t>
      </w:r>
      <w:r w:rsidRPr="00603ABB">
        <w:rPr>
          <w:sz w:val="24"/>
          <w:szCs w:val="24"/>
        </w:rPr>
        <w:t>me</w:t>
      </w:r>
      <w:r w:rsidRPr="00603ABB">
        <w:rPr>
          <w:spacing w:val="-1"/>
          <w:sz w:val="24"/>
          <w:szCs w:val="24"/>
        </w:rPr>
        <w:t>a</w:t>
      </w:r>
      <w:r w:rsidRPr="00603ABB">
        <w:rPr>
          <w:spacing w:val="-3"/>
          <w:sz w:val="24"/>
          <w:szCs w:val="24"/>
        </w:rPr>
        <w:t>n</w:t>
      </w:r>
      <w:r w:rsidRPr="00603ABB">
        <w:rPr>
          <w:sz w:val="24"/>
          <w:szCs w:val="24"/>
        </w:rPr>
        <w:t xml:space="preserve">s to </w:t>
      </w:r>
      <w:r w:rsidRPr="00603ABB">
        <w:rPr>
          <w:spacing w:val="-2"/>
          <w:sz w:val="24"/>
          <w:szCs w:val="24"/>
        </w:rPr>
        <w:t>s</w:t>
      </w:r>
      <w:r w:rsidRPr="00603ABB">
        <w:rPr>
          <w:sz w:val="24"/>
          <w:szCs w:val="24"/>
        </w:rPr>
        <w:t>tay</w:t>
      </w:r>
      <w:r w:rsidRPr="00603ABB">
        <w:rPr>
          <w:spacing w:val="-2"/>
          <w:sz w:val="24"/>
          <w:szCs w:val="24"/>
        </w:rPr>
        <w:t xml:space="preserve"> </w:t>
      </w:r>
      <w:r w:rsidRPr="00603ABB">
        <w:rPr>
          <w:sz w:val="24"/>
          <w:szCs w:val="24"/>
        </w:rPr>
        <w:t>co</w:t>
      </w:r>
      <w:r w:rsidRPr="00603ABB">
        <w:rPr>
          <w:spacing w:val="-1"/>
          <w:sz w:val="24"/>
          <w:szCs w:val="24"/>
        </w:rPr>
        <w:t>n</w:t>
      </w:r>
      <w:r w:rsidRPr="00603ABB">
        <w:rPr>
          <w:sz w:val="24"/>
          <w:szCs w:val="24"/>
        </w:rPr>
        <w:t>n</w:t>
      </w:r>
      <w:r w:rsidRPr="00603ABB">
        <w:rPr>
          <w:spacing w:val="-1"/>
          <w:sz w:val="24"/>
          <w:szCs w:val="24"/>
        </w:rPr>
        <w:t>e</w:t>
      </w:r>
      <w:r w:rsidRPr="00603ABB">
        <w:rPr>
          <w:sz w:val="24"/>
          <w:szCs w:val="24"/>
        </w:rPr>
        <w:t>cted</w:t>
      </w:r>
      <w:r w:rsidRPr="00603ABB">
        <w:rPr>
          <w:spacing w:val="-3"/>
          <w:sz w:val="24"/>
          <w:szCs w:val="24"/>
        </w:rPr>
        <w:t xml:space="preserve"> </w:t>
      </w:r>
      <w:r w:rsidRPr="00603ABB">
        <w:rPr>
          <w:spacing w:val="-4"/>
          <w:sz w:val="24"/>
          <w:szCs w:val="24"/>
        </w:rPr>
        <w:t>w</w:t>
      </w:r>
      <w:r w:rsidRPr="00603ABB">
        <w:rPr>
          <w:spacing w:val="-2"/>
          <w:sz w:val="24"/>
          <w:szCs w:val="24"/>
        </w:rPr>
        <w:t>i</w:t>
      </w:r>
      <w:r w:rsidRPr="00603ABB">
        <w:rPr>
          <w:sz w:val="24"/>
          <w:szCs w:val="24"/>
        </w:rPr>
        <w:t xml:space="preserve">th </w:t>
      </w:r>
      <w:r w:rsidRPr="00603ABB">
        <w:rPr>
          <w:spacing w:val="1"/>
          <w:sz w:val="24"/>
          <w:szCs w:val="24"/>
        </w:rPr>
        <w:t>t</w:t>
      </w:r>
      <w:r w:rsidRPr="00603ABB">
        <w:rPr>
          <w:spacing w:val="-3"/>
          <w:sz w:val="24"/>
          <w:szCs w:val="24"/>
        </w:rPr>
        <w:t>h</w:t>
      </w:r>
      <w:r w:rsidRPr="00603ABB">
        <w:rPr>
          <w:sz w:val="24"/>
          <w:szCs w:val="24"/>
        </w:rPr>
        <w:t>ose o</w:t>
      </w:r>
      <w:r w:rsidRPr="00603ABB">
        <w:rPr>
          <w:spacing w:val="-1"/>
          <w:sz w:val="24"/>
          <w:szCs w:val="24"/>
        </w:rPr>
        <w:t>u</w:t>
      </w:r>
      <w:r w:rsidRPr="00603ABB">
        <w:rPr>
          <w:sz w:val="24"/>
          <w:szCs w:val="24"/>
        </w:rPr>
        <w:t>ts</w:t>
      </w:r>
      <w:r w:rsidRPr="00603ABB">
        <w:rPr>
          <w:spacing w:val="-2"/>
          <w:sz w:val="24"/>
          <w:szCs w:val="24"/>
        </w:rPr>
        <w:t>i</w:t>
      </w:r>
      <w:r w:rsidRPr="00603ABB">
        <w:rPr>
          <w:sz w:val="24"/>
          <w:szCs w:val="24"/>
        </w:rPr>
        <w:t>de</w:t>
      </w:r>
      <w:r w:rsidRPr="00603ABB">
        <w:rPr>
          <w:spacing w:val="-3"/>
          <w:sz w:val="24"/>
          <w:szCs w:val="24"/>
        </w:rPr>
        <w:t xml:space="preserve"> o</w:t>
      </w:r>
      <w:r w:rsidRPr="00603ABB">
        <w:rPr>
          <w:sz w:val="24"/>
          <w:szCs w:val="24"/>
        </w:rPr>
        <w:t>f</w:t>
      </w:r>
      <w:r w:rsidRPr="00603ABB">
        <w:rPr>
          <w:spacing w:val="2"/>
          <w:sz w:val="24"/>
          <w:szCs w:val="24"/>
        </w:rPr>
        <w:t xml:space="preserve"> </w:t>
      </w:r>
      <w:r w:rsidRPr="00603ABB">
        <w:rPr>
          <w:sz w:val="24"/>
          <w:szCs w:val="24"/>
        </w:rPr>
        <w:t>the</w:t>
      </w:r>
      <w:r w:rsidRPr="00603ABB">
        <w:rPr>
          <w:spacing w:val="-3"/>
          <w:sz w:val="24"/>
          <w:szCs w:val="24"/>
        </w:rPr>
        <w:t xml:space="preserve"> </w:t>
      </w:r>
      <w:r w:rsidRPr="00603ABB">
        <w:rPr>
          <w:sz w:val="24"/>
          <w:szCs w:val="24"/>
        </w:rPr>
        <w:t>sch</w:t>
      </w:r>
      <w:r w:rsidRPr="00603ABB">
        <w:rPr>
          <w:spacing w:val="-1"/>
          <w:sz w:val="24"/>
          <w:szCs w:val="24"/>
        </w:rPr>
        <w:t>o</w:t>
      </w:r>
      <w:r w:rsidRPr="00603ABB">
        <w:rPr>
          <w:sz w:val="24"/>
          <w:szCs w:val="24"/>
        </w:rPr>
        <w:t>ol</w:t>
      </w:r>
      <w:r w:rsidRPr="00603ABB">
        <w:rPr>
          <w:spacing w:val="-3"/>
          <w:sz w:val="24"/>
          <w:szCs w:val="24"/>
        </w:rPr>
        <w:t xml:space="preserve"> </w:t>
      </w:r>
      <w:r w:rsidRPr="00603ABB">
        <w:rPr>
          <w:sz w:val="24"/>
          <w:szCs w:val="24"/>
        </w:rPr>
        <w:t>th</w:t>
      </w:r>
      <w:r w:rsidRPr="00603ABB">
        <w:rPr>
          <w:spacing w:val="-4"/>
          <w:sz w:val="24"/>
          <w:szCs w:val="24"/>
        </w:rPr>
        <w:t>a</w:t>
      </w:r>
      <w:r w:rsidRPr="00603ABB">
        <w:rPr>
          <w:sz w:val="24"/>
          <w:szCs w:val="24"/>
        </w:rPr>
        <w:t>t</w:t>
      </w:r>
      <w:r w:rsidRPr="00603ABB">
        <w:rPr>
          <w:spacing w:val="2"/>
          <w:sz w:val="24"/>
          <w:szCs w:val="24"/>
        </w:rPr>
        <w:t xml:space="preserve"> </w:t>
      </w:r>
      <w:r w:rsidRPr="00603ABB">
        <w:rPr>
          <w:sz w:val="24"/>
          <w:szCs w:val="24"/>
        </w:rPr>
        <w:t>can</w:t>
      </w:r>
      <w:r w:rsidRPr="00603ABB">
        <w:rPr>
          <w:spacing w:val="-3"/>
          <w:sz w:val="24"/>
          <w:szCs w:val="24"/>
        </w:rPr>
        <w:t xml:space="preserve"> </w:t>
      </w:r>
      <w:r w:rsidRPr="00603ABB">
        <w:rPr>
          <w:sz w:val="24"/>
          <w:szCs w:val="24"/>
        </w:rPr>
        <w:t>e</w:t>
      </w:r>
      <w:r w:rsidRPr="00603ABB">
        <w:rPr>
          <w:spacing w:val="-1"/>
          <w:sz w:val="24"/>
          <w:szCs w:val="24"/>
        </w:rPr>
        <w:t>d</w:t>
      </w:r>
      <w:r w:rsidRPr="00603ABB">
        <w:rPr>
          <w:sz w:val="24"/>
          <w:szCs w:val="24"/>
        </w:rPr>
        <w:t>uc</w:t>
      </w:r>
      <w:r w:rsidRPr="00603ABB">
        <w:rPr>
          <w:spacing w:val="-4"/>
          <w:sz w:val="24"/>
          <w:szCs w:val="24"/>
        </w:rPr>
        <w:t>a</w:t>
      </w:r>
      <w:r w:rsidRPr="00603ABB">
        <w:rPr>
          <w:sz w:val="24"/>
          <w:szCs w:val="24"/>
        </w:rPr>
        <w:t>te and</w:t>
      </w:r>
      <w:r w:rsidRPr="00603ABB">
        <w:rPr>
          <w:spacing w:val="1"/>
          <w:sz w:val="24"/>
          <w:szCs w:val="24"/>
        </w:rPr>
        <w:t xml:space="preserve"> </w:t>
      </w:r>
      <w:r w:rsidRPr="00603ABB">
        <w:rPr>
          <w:sz w:val="24"/>
          <w:szCs w:val="24"/>
        </w:rPr>
        <w:t>s</w:t>
      </w:r>
      <w:r w:rsidRPr="00603ABB">
        <w:rPr>
          <w:spacing w:val="-3"/>
          <w:sz w:val="24"/>
          <w:szCs w:val="24"/>
        </w:rPr>
        <w:t>e</w:t>
      </w:r>
      <w:r w:rsidRPr="00603ABB">
        <w:rPr>
          <w:sz w:val="24"/>
          <w:szCs w:val="24"/>
        </w:rPr>
        <w:t>r</w:t>
      </w:r>
      <w:r w:rsidRPr="00603ABB">
        <w:rPr>
          <w:spacing w:val="-3"/>
          <w:sz w:val="24"/>
          <w:szCs w:val="24"/>
        </w:rPr>
        <w:t>v</w:t>
      </w:r>
      <w:r w:rsidRPr="00603ABB">
        <w:rPr>
          <w:sz w:val="24"/>
          <w:szCs w:val="24"/>
        </w:rPr>
        <w:t xml:space="preserve">e </w:t>
      </w:r>
      <w:r w:rsidRPr="00603ABB">
        <w:rPr>
          <w:spacing w:val="-2"/>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z w:val="24"/>
          <w:szCs w:val="24"/>
        </w:rPr>
        <w:t>stu</w:t>
      </w:r>
      <w:r w:rsidRPr="00603ABB">
        <w:rPr>
          <w:spacing w:val="-1"/>
          <w:sz w:val="24"/>
          <w:szCs w:val="24"/>
        </w:rPr>
        <w:t>d</w:t>
      </w:r>
      <w:r w:rsidRPr="00603ABB">
        <w:rPr>
          <w:sz w:val="24"/>
          <w:szCs w:val="24"/>
        </w:rPr>
        <w:t>e</w:t>
      </w:r>
      <w:r w:rsidRPr="00603ABB">
        <w:rPr>
          <w:spacing w:val="-4"/>
          <w:sz w:val="24"/>
          <w:szCs w:val="24"/>
        </w:rPr>
        <w:t>n</w:t>
      </w:r>
      <w:r w:rsidRPr="00603ABB">
        <w:rPr>
          <w:sz w:val="24"/>
          <w:szCs w:val="24"/>
        </w:rPr>
        <w:t>ts.</w:t>
      </w:r>
    </w:p>
    <w:p w14:paraId="29E2B764" w14:textId="77777777" w:rsidR="006516F5" w:rsidRPr="00603ABB" w:rsidRDefault="006516F5" w:rsidP="00735A10">
      <w:pPr>
        <w:ind w:left="360"/>
        <w:rPr>
          <w:szCs w:val="24"/>
        </w:rPr>
      </w:pPr>
    </w:p>
    <w:p w14:paraId="79A23C69" w14:textId="77777777" w:rsidR="006516F5" w:rsidRPr="00603ABB" w:rsidRDefault="006516F5" w:rsidP="007A1464">
      <w:pPr>
        <w:pStyle w:val="ListParagraph"/>
        <w:numPr>
          <w:ilvl w:val="0"/>
          <w:numId w:val="153"/>
        </w:numPr>
        <w:rPr>
          <w:sz w:val="24"/>
          <w:szCs w:val="24"/>
        </w:rPr>
      </w:pPr>
      <w:r w:rsidRPr="00603ABB">
        <w:rPr>
          <w:b/>
          <w:bCs/>
          <w:spacing w:val="-2"/>
          <w:sz w:val="24"/>
          <w:szCs w:val="24"/>
        </w:rPr>
        <w:t>R</w:t>
      </w:r>
      <w:r w:rsidRPr="00603ABB">
        <w:rPr>
          <w:b/>
          <w:bCs/>
          <w:sz w:val="24"/>
          <w:szCs w:val="24"/>
        </w:rPr>
        <w:t>ef</w:t>
      </w:r>
      <w:r w:rsidRPr="00603ABB">
        <w:rPr>
          <w:b/>
          <w:bCs/>
          <w:spacing w:val="1"/>
          <w:sz w:val="24"/>
          <w:szCs w:val="24"/>
        </w:rPr>
        <w:t>l</w:t>
      </w:r>
      <w:r w:rsidRPr="00603ABB">
        <w:rPr>
          <w:b/>
          <w:bCs/>
          <w:sz w:val="24"/>
          <w:szCs w:val="24"/>
        </w:rPr>
        <w:t>e</w:t>
      </w:r>
      <w:r w:rsidRPr="00603ABB">
        <w:rPr>
          <w:b/>
          <w:bCs/>
          <w:spacing w:val="-1"/>
          <w:sz w:val="24"/>
          <w:szCs w:val="24"/>
        </w:rPr>
        <w:t>c</w:t>
      </w:r>
      <w:r w:rsidRPr="00603ABB">
        <w:rPr>
          <w:b/>
          <w:bCs/>
          <w:sz w:val="24"/>
          <w:szCs w:val="24"/>
        </w:rPr>
        <w:t>t</w:t>
      </w:r>
      <w:r w:rsidRPr="00603ABB">
        <w:rPr>
          <w:b/>
          <w:bCs/>
          <w:spacing w:val="-1"/>
          <w:sz w:val="24"/>
          <w:szCs w:val="24"/>
        </w:rPr>
        <w:t xml:space="preserve"> </w:t>
      </w:r>
      <w:r w:rsidRPr="00603ABB">
        <w:rPr>
          <w:b/>
          <w:bCs/>
          <w:sz w:val="24"/>
          <w:szCs w:val="24"/>
        </w:rPr>
        <w:t xml:space="preserve">on </w:t>
      </w:r>
      <w:r w:rsidRPr="00603ABB">
        <w:rPr>
          <w:b/>
          <w:bCs/>
          <w:spacing w:val="-3"/>
          <w:sz w:val="24"/>
          <w:szCs w:val="24"/>
        </w:rPr>
        <w:t>p</w:t>
      </w:r>
      <w:r w:rsidRPr="00603ABB">
        <w:rPr>
          <w:b/>
          <w:bCs/>
          <w:sz w:val="24"/>
          <w:szCs w:val="24"/>
        </w:rPr>
        <w:t>rac</w:t>
      </w:r>
      <w:r w:rsidRPr="00603ABB">
        <w:rPr>
          <w:b/>
          <w:bCs/>
          <w:spacing w:val="-2"/>
          <w:sz w:val="24"/>
          <w:szCs w:val="24"/>
        </w:rPr>
        <w:t>t</w:t>
      </w:r>
      <w:r w:rsidRPr="00603ABB">
        <w:rPr>
          <w:b/>
          <w:bCs/>
          <w:sz w:val="24"/>
          <w:szCs w:val="24"/>
        </w:rPr>
        <w:t>ic</w:t>
      </w:r>
      <w:r w:rsidRPr="00603ABB">
        <w:rPr>
          <w:b/>
          <w:bCs/>
          <w:spacing w:val="-1"/>
          <w:sz w:val="24"/>
          <w:szCs w:val="24"/>
        </w:rPr>
        <w:t>e</w:t>
      </w:r>
      <w:r w:rsidR="00735A10" w:rsidRPr="00603ABB">
        <w:rPr>
          <w:sz w:val="24"/>
          <w:szCs w:val="24"/>
        </w:rPr>
        <w:t xml:space="preserve"> - </w:t>
      </w:r>
      <w:r w:rsidRPr="00603ABB">
        <w:rPr>
          <w:spacing w:val="-2"/>
          <w:sz w:val="24"/>
          <w:szCs w:val="24"/>
        </w:rPr>
        <w:t>R</w:t>
      </w:r>
      <w:r w:rsidRPr="00603ABB">
        <w:rPr>
          <w:spacing w:val="-3"/>
          <w:sz w:val="24"/>
          <w:szCs w:val="24"/>
        </w:rPr>
        <w:t>e</w:t>
      </w:r>
      <w:r w:rsidRPr="00603ABB">
        <w:rPr>
          <w:sz w:val="24"/>
          <w:szCs w:val="24"/>
        </w:rPr>
        <w:t>ad a</w:t>
      </w:r>
      <w:r w:rsidRPr="00603ABB">
        <w:rPr>
          <w:spacing w:val="-1"/>
          <w:sz w:val="24"/>
          <w:szCs w:val="24"/>
        </w:rPr>
        <w:t>b</w:t>
      </w:r>
      <w:r w:rsidRPr="00603ABB">
        <w:rPr>
          <w:sz w:val="24"/>
          <w:szCs w:val="24"/>
        </w:rPr>
        <w:t>o</w:t>
      </w:r>
      <w:r w:rsidRPr="00603ABB">
        <w:rPr>
          <w:spacing w:val="-1"/>
          <w:sz w:val="24"/>
          <w:szCs w:val="24"/>
        </w:rPr>
        <w:t>u</w:t>
      </w:r>
      <w:r w:rsidRPr="00603ABB">
        <w:rPr>
          <w:sz w:val="24"/>
          <w:szCs w:val="24"/>
        </w:rPr>
        <w:t>t</w:t>
      </w:r>
      <w:r w:rsidRPr="00603ABB">
        <w:rPr>
          <w:spacing w:val="-1"/>
          <w:sz w:val="24"/>
          <w:szCs w:val="24"/>
        </w:rPr>
        <w:t xml:space="preserve"> </w:t>
      </w:r>
      <w:r w:rsidRPr="00603ABB">
        <w:rPr>
          <w:sz w:val="24"/>
          <w:szCs w:val="24"/>
        </w:rPr>
        <w:t>n</w:t>
      </w:r>
      <w:r w:rsidRPr="00603ABB">
        <w:rPr>
          <w:spacing w:val="-1"/>
          <w:sz w:val="24"/>
          <w:szCs w:val="24"/>
        </w:rPr>
        <w:t>e</w:t>
      </w:r>
      <w:r w:rsidRPr="00603ABB">
        <w:rPr>
          <w:sz w:val="24"/>
          <w:szCs w:val="24"/>
        </w:rPr>
        <w:t>w</w:t>
      </w:r>
      <w:r w:rsidRPr="00603ABB">
        <w:rPr>
          <w:spacing w:val="-3"/>
          <w:sz w:val="24"/>
          <w:szCs w:val="24"/>
        </w:rPr>
        <w:t xml:space="preserve"> </w:t>
      </w:r>
      <w:r w:rsidRPr="00603ABB">
        <w:rPr>
          <w:sz w:val="24"/>
          <w:szCs w:val="24"/>
        </w:rPr>
        <w:t>a</w:t>
      </w:r>
      <w:r w:rsidRPr="00603ABB">
        <w:rPr>
          <w:spacing w:val="-1"/>
          <w:sz w:val="24"/>
          <w:szCs w:val="24"/>
        </w:rPr>
        <w:t>p</w:t>
      </w:r>
      <w:r w:rsidRPr="00603ABB">
        <w:rPr>
          <w:sz w:val="24"/>
          <w:szCs w:val="24"/>
        </w:rPr>
        <w:t>proach</w:t>
      </w:r>
      <w:r w:rsidRPr="00603ABB">
        <w:rPr>
          <w:spacing w:val="-4"/>
          <w:sz w:val="24"/>
          <w:szCs w:val="24"/>
        </w:rPr>
        <w:t>e</w:t>
      </w:r>
      <w:r w:rsidRPr="00603ABB">
        <w:rPr>
          <w:sz w:val="24"/>
          <w:szCs w:val="24"/>
        </w:rPr>
        <w:t>s</w:t>
      </w:r>
      <w:r w:rsidRPr="00603ABB">
        <w:rPr>
          <w:spacing w:val="1"/>
          <w:sz w:val="24"/>
          <w:szCs w:val="24"/>
        </w:rPr>
        <w:t xml:space="preserve"> </w:t>
      </w:r>
      <w:r w:rsidRPr="00603ABB">
        <w:rPr>
          <w:sz w:val="24"/>
          <w:szCs w:val="24"/>
        </w:rPr>
        <w:t>to</w:t>
      </w:r>
      <w:r w:rsidRPr="00603ABB">
        <w:rPr>
          <w:spacing w:val="-2"/>
          <w:sz w:val="24"/>
          <w:szCs w:val="24"/>
        </w:rPr>
        <w:t xml:space="preserve"> </w:t>
      </w:r>
      <w:r w:rsidRPr="00603ABB">
        <w:rPr>
          <w:sz w:val="24"/>
          <w:szCs w:val="24"/>
        </w:rPr>
        <w:t>cu</w:t>
      </w:r>
      <w:r w:rsidRPr="00603ABB">
        <w:rPr>
          <w:spacing w:val="-3"/>
          <w:sz w:val="24"/>
          <w:szCs w:val="24"/>
        </w:rPr>
        <w:t>r</w:t>
      </w:r>
      <w:r w:rsidRPr="00603ABB">
        <w:rPr>
          <w:sz w:val="24"/>
          <w:szCs w:val="24"/>
        </w:rPr>
        <w:t>r</w:t>
      </w:r>
      <w:r w:rsidRPr="00603ABB">
        <w:rPr>
          <w:spacing w:val="-2"/>
          <w:sz w:val="24"/>
          <w:szCs w:val="24"/>
        </w:rPr>
        <w:t>i</w:t>
      </w:r>
      <w:r w:rsidRPr="00603ABB">
        <w:rPr>
          <w:sz w:val="24"/>
          <w:szCs w:val="24"/>
        </w:rPr>
        <w:t>cu</w:t>
      </w:r>
      <w:r w:rsidRPr="00603ABB">
        <w:rPr>
          <w:spacing w:val="-2"/>
          <w:sz w:val="24"/>
          <w:szCs w:val="24"/>
        </w:rPr>
        <w:t>l</w:t>
      </w:r>
      <w:r w:rsidRPr="00603ABB">
        <w:rPr>
          <w:sz w:val="24"/>
          <w:szCs w:val="24"/>
        </w:rPr>
        <w:t>um</w:t>
      </w:r>
      <w:r w:rsidRPr="00603ABB">
        <w:rPr>
          <w:spacing w:val="-1"/>
          <w:sz w:val="24"/>
          <w:szCs w:val="24"/>
        </w:rPr>
        <w:t xml:space="preserve"> </w:t>
      </w:r>
      <w:r w:rsidRPr="00603ABB">
        <w:rPr>
          <w:sz w:val="24"/>
          <w:szCs w:val="24"/>
        </w:rPr>
        <w:t>a</w:t>
      </w:r>
      <w:r w:rsidRPr="00603ABB">
        <w:rPr>
          <w:spacing w:val="-1"/>
          <w:sz w:val="24"/>
          <w:szCs w:val="24"/>
        </w:rPr>
        <w:t>n</w:t>
      </w:r>
      <w:r w:rsidRPr="00603ABB">
        <w:rPr>
          <w:sz w:val="24"/>
          <w:szCs w:val="24"/>
        </w:rPr>
        <w:t>d i</w:t>
      </w:r>
      <w:r w:rsidRPr="00603ABB">
        <w:rPr>
          <w:spacing w:val="-1"/>
          <w:sz w:val="24"/>
          <w:szCs w:val="24"/>
        </w:rPr>
        <w:t>n</w:t>
      </w:r>
      <w:r w:rsidRPr="00603ABB">
        <w:rPr>
          <w:sz w:val="24"/>
          <w:szCs w:val="24"/>
        </w:rPr>
        <w:t>s</w:t>
      </w:r>
      <w:r w:rsidRPr="00603ABB">
        <w:rPr>
          <w:spacing w:val="-2"/>
          <w:sz w:val="24"/>
          <w:szCs w:val="24"/>
        </w:rPr>
        <w:t>tr</w:t>
      </w:r>
      <w:r w:rsidRPr="00603ABB">
        <w:rPr>
          <w:sz w:val="24"/>
          <w:szCs w:val="24"/>
        </w:rPr>
        <w:t>ucti</w:t>
      </w:r>
      <w:r w:rsidRPr="00603ABB">
        <w:rPr>
          <w:spacing w:val="-1"/>
          <w:sz w:val="24"/>
          <w:szCs w:val="24"/>
        </w:rPr>
        <w:t>o</w:t>
      </w:r>
      <w:r w:rsidRPr="00603ABB">
        <w:rPr>
          <w:sz w:val="24"/>
          <w:szCs w:val="24"/>
        </w:rPr>
        <w:t xml:space="preserve">n and </w:t>
      </w:r>
      <w:r w:rsidRPr="00603ABB">
        <w:rPr>
          <w:spacing w:val="-3"/>
          <w:sz w:val="24"/>
          <w:szCs w:val="24"/>
        </w:rPr>
        <w:t>h</w:t>
      </w:r>
      <w:r w:rsidRPr="00603ABB">
        <w:rPr>
          <w:sz w:val="24"/>
          <w:szCs w:val="24"/>
        </w:rPr>
        <w:t>a</w:t>
      </w:r>
      <w:r w:rsidRPr="00603ABB">
        <w:rPr>
          <w:spacing w:val="-3"/>
          <w:sz w:val="24"/>
          <w:szCs w:val="24"/>
        </w:rPr>
        <w:t>v</w:t>
      </w:r>
      <w:r w:rsidRPr="00603ABB">
        <w:rPr>
          <w:sz w:val="24"/>
          <w:szCs w:val="24"/>
        </w:rPr>
        <w:t>e co</w:t>
      </w:r>
      <w:r w:rsidRPr="00603ABB">
        <w:rPr>
          <w:spacing w:val="-1"/>
          <w:sz w:val="24"/>
          <w:szCs w:val="24"/>
        </w:rPr>
        <w:t>n</w:t>
      </w:r>
      <w:r w:rsidRPr="00603ABB">
        <w:rPr>
          <w:spacing w:val="-3"/>
          <w:sz w:val="24"/>
          <w:szCs w:val="24"/>
        </w:rPr>
        <w:t>v</w:t>
      </w:r>
      <w:r w:rsidRPr="00603ABB">
        <w:rPr>
          <w:sz w:val="24"/>
          <w:szCs w:val="24"/>
        </w:rPr>
        <w:t>ersat</w:t>
      </w:r>
      <w:r w:rsidRPr="00603ABB">
        <w:rPr>
          <w:spacing w:val="-2"/>
          <w:sz w:val="24"/>
          <w:szCs w:val="24"/>
        </w:rPr>
        <w:t>i</w:t>
      </w:r>
      <w:r w:rsidRPr="00603ABB">
        <w:rPr>
          <w:sz w:val="24"/>
          <w:szCs w:val="24"/>
        </w:rPr>
        <w:t>o</w:t>
      </w:r>
      <w:r w:rsidRPr="00603ABB">
        <w:rPr>
          <w:spacing w:val="-1"/>
          <w:sz w:val="24"/>
          <w:szCs w:val="24"/>
        </w:rPr>
        <w:t>n</w:t>
      </w:r>
      <w:r w:rsidRPr="00603ABB">
        <w:rPr>
          <w:sz w:val="24"/>
          <w:szCs w:val="24"/>
        </w:rPr>
        <w:t>s</w:t>
      </w:r>
      <w:r w:rsidRPr="00603ABB">
        <w:rPr>
          <w:spacing w:val="1"/>
          <w:sz w:val="24"/>
          <w:szCs w:val="24"/>
        </w:rPr>
        <w:t xml:space="preserve"> </w:t>
      </w:r>
      <w:r w:rsidRPr="00603ABB">
        <w:rPr>
          <w:spacing w:val="-4"/>
          <w:sz w:val="24"/>
          <w:szCs w:val="24"/>
        </w:rPr>
        <w:t>w</w:t>
      </w:r>
      <w:r w:rsidRPr="00603ABB">
        <w:rPr>
          <w:spacing w:val="-2"/>
          <w:sz w:val="24"/>
          <w:szCs w:val="24"/>
        </w:rPr>
        <w:t>i</w:t>
      </w:r>
      <w:r w:rsidRPr="00603ABB">
        <w:rPr>
          <w:sz w:val="24"/>
          <w:szCs w:val="24"/>
        </w:rPr>
        <w:t xml:space="preserve">th </w:t>
      </w:r>
      <w:r w:rsidRPr="00603ABB">
        <w:rPr>
          <w:spacing w:val="-2"/>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z w:val="24"/>
          <w:szCs w:val="24"/>
        </w:rPr>
        <w:t>co</w:t>
      </w:r>
      <w:r w:rsidRPr="00603ABB">
        <w:rPr>
          <w:spacing w:val="-2"/>
          <w:sz w:val="24"/>
          <w:szCs w:val="24"/>
        </w:rPr>
        <w:t>ll</w:t>
      </w:r>
      <w:r w:rsidRPr="00603ABB">
        <w:rPr>
          <w:sz w:val="24"/>
          <w:szCs w:val="24"/>
        </w:rPr>
        <w:t>e</w:t>
      </w:r>
      <w:r w:rsidRPr="00603ABB">
        <w:rPr>
          <w:spacing w:val="-1"/>
          <w:sz w:val="24"/>
          <w:szCs w:val="24"/>
        </w:rPr>
        <w:t>a</w:t>
      </w:r>
      <w:r w:rsidRPr="00603ABB">
        <w:rPr>
          <w:spacing w:val="1"/>
          <w:sz w:val="24"/>
          <w:szCs w:val="24"/>
        </w:rPr>
        <w:t>g</w:t>
      </w:r>
      <w:r w:rsidRPr="00603ABB">
        <w:rPr>
          <w:sz w:val="24"/>
          <w:szCs w:val="24"/>
        </w:rPr>
        <w:t>u</w:t>
      </w:r>
      <w:r w:rsidRPr="00603ABB">
        <w:rPr>
          <w:spacing w:val="-1"/>
          <w:sz w:val="24"/>
          <w:szCs w:val="24"/>
        </w:rPr>
        <w:t>e</w:t>
      </w:r>
      <w:r w:rsidRPr="00603ABB">
        <w:rPr>
          <w:sz w:val="24"/>
          <w:szCs w:val="24"/>
        </w:rPr>
        <w:t>s</w:t>
      </w:r>
      <w:r w:rsidRPr="00603ABB">
        <w:rPr>
          <w:spacing w:val="1"/>
          <w:sz w:val="24"/>
          <w:szCs w:val="24"/>
        </w:rPr>
        <w:t xml:space="preserve"> </w:t>
      </w:r>
      <w:r w:rsidRPr="00603ABB">
        <w:rPr>
          <w:sz w:val="24"/>
          <w:szCs w:val="24"/>
        </w:rPr>
        <w:t>a</w:t>
      </w:r>
      <w:r w:rsidRPr="00603ABB">
        <w:rPr>
          <w:spacing w:val="-1"/>
          <w:sz w:val="24"/>
          <w:szCs w:val="24"/>
        </w:rPr>
        <w:t>b</w:t>
      </w:r>
      <w:r w:rsidRPr="00603ABB">
        <w:rPr>
          <w:sz w:val="24"/>
          <w:szCs w:val="24"/>
        </w:rPr>
        <w:t>o</w:t>
      </w:r>
      <w:r w:rsidRPr="00603ABB">
        <w:rPr>
          <w:spacing w:val="-4"/>
          <w:sz w:val="24"/>
          <w:szCs w:val="24"/>
        </w:rPr>
        <w:t>u</w:t>
      </w:r>
      <w:r w:rsidRPr="00603ABB">
        <w:rPr>
          <w:sz w:val="24"/>
          <w:szCs w:val="24"/>
        </w:rPr>
        <w:t>t</w:t>
      </w:r>
      <w:r w:rsidRPr="00603ABB">
        <w:rPr>
          <w:spacing w:val="2"/>
          <w:sz w:val="24"/>
          <w:szCs w:val="24"/>
        </w:rPr>
        <w:t xml:space="preserve"> </w:t>
      </w:r>
      <w:r w:rsidRPr="00603ABB">
        <w:rPr>
          <w:spacing w:val="-4"/>
          <w:sz w:val="24"/>
          <w:szCs w:val="24"/>
        </w:rPr>
        <w:t>i</w:t>
      </w:r>
      <w:r w:rsidRPr="00603ABB">
        <w:rPr>
          <w:sz w:val="24"/>
          <w:szCs w:val="24"/>
        </w:rPr>
        <w:t>mpro</w:t>
      </w:r>
      <w:r w:rsidRPr="00603ABB">
        <w:rPr>
          <w:spacing w:val="-3"/>
          <w:sz w:val="24"/>
          <w:szCs w:val="24"/>
        </w:rPr>
        <w:t>v</w:t>
      </w:r>
      <w:r w:rsidRPr="00603ABB">
        <w:rPr>
          <w:spacing w:val="-2"/>
          <w:sz w:val="24"/>
          <w:szCs w:val="24"/>
        </w:rPr>
        <w:t>i</w:t>
      </w:r>
      <w:r w:rsidRPr="00603ABB">
        <w:rPr>
          <w:sz w:val="24"/>
          <w:szCs w:val="24"/>
        </w:rPr>
        <w:t xml:space="preserve">ng </w:t>
      </w:r>
      <w:r w:rsidRPr="00603ABB">
        <w:rPr>
          <w:spacing w:val="-3"/>
          <w:sz w:val="24"/>
          <w:szCs w:val="24"/>
        </w:rPr>
        <w:t>y</w:t>
      </w:r>
      <w:r w:rsidRPr="00603ABB">
        <w:rPr>
          <w:sz w:val="24"/>
          <w:szCs w:val="24"/>
        </w:rPr>
        <w:t>o</w:t>
      </w:r>
      <w:r w:rsidRPr="00603ABB">
        <w:rPr>
          <w:spacing w:val="-1"/>
          <w:sz w:val="24"/>
          <w:szCs w:val="24"/>
        </w:rPr>
        <w:t>u</w:t>
      </w:r>
      <w:r w:rsidRPr="00603ABB">
        <w:rPr>
          <w:sz w:val="24"/>
          <w:szCs w:val="24"/>
        </w:rPr>
        <w:t>r</w:t>
      </w:r>
      <w:r w:rsidRPr="00603ABB">
        <w:rPr>
          <w:spacing w:val="1"/>
          <w:sz w:val="24"/>
          <w:szCs w:val="24"/>
        </w:rPr>
        <w:t xml:space="preserve"> </w:t>
      </w:r>
      <w:r w:rsidRPr="00603ABB">
        <w:rPr>
          <w:sz w:val="24"/>
          <w:szCs w:val="24"/>
        </w:rPr>
        <w:t>pra</w:t>
      </w:r>
      <w:r w:rsidRPr="00603ABB">
        <w:rPr>
          <w:spacing w:val="-3"/>
          <w:sz w:val="24"/>
          <w:szCs w:val="24"/>
        </w:rPr>
        <w:t>c</w:t>
      </w:r>
      <w:r w:rsidRPr="00603ABB">
        <w:rPr>
          <w:sz w:val="24"/>
          <w:szCs w:val="24"/>
        </w:rPr>
        <w:t>t</w:t>
      </w:r>
      <w:r w:rsidRPr="00603ABB">
        <w:rPr>
          <w:spacing w:val="-2"/>
          <w:sz w:val="24"/>
          <w:szCs w:val="24"/>
        </w:rPr>
        <w:t>i</w:t>
      </w:r>
      <w:r w:rsidRPr="00603ABB">
        <w:rPr>
          <w:sz w:val="24"/>
          <w:szCs w:val="24"/>
        </w:rPr>
        <w:t>ce.</w:t>
      </w:r>
    </w:p>
    <w:p w14:paraId="5FF4741D" w14:textId="77777777" w:rsidR="006516F5" w:rsidRPr="00603ABB" w:rsidRDefault="006516F5" w:rsidP="00735A10">
      <w:pPr>
        <w:ind w:left="360"/>
        <w:rPr>
          <w:szCs w:val="24"/>
        </w:rPr>
      </w:pPr>
    </w:p>
    <w:p w14:paraId="401772FF" w14:textId="77777777" w:rsidR="006516F5" w:rsidRPr="00603ABB" w:rsidRDefault="006516F5" w:rsidP="007A1464">
      <w:pPr>
        <w:pStyle w:val="ListParagraph"/>
        <w:numPr>
          <w:ilvl w:val="0"/>
          <w:numId w:val="153"/>
        </w:numPr>
        <w:rPr>
          <w:sz w:val="24"/>
          <w:szCs w:val="24"/>
        </w:rPr>
      </w:pPr>
      <w:r w:rsidRPr="00603ABB">
        <w:rPr>
          <w:rFonts w:eastAsia="Arial"/>
          <w:b/>
          <w:bCs/>
          <w:spacing w:val="-2"/>
          <w:sz w:val="24"/>
          <w:szCs w:val="24"/>
        </w:rPr>
        <w:t>D</w:t>
      </w:r>
      <w:r w:rsidRPr="00603ABB">
        <w:rPr>
          <w:rFonts w:eastAsia="Arial"/>
          <w:b/>
          <w:bCs/>
          <w:sz w:val="24"/>
          <w:szCs w:val="24"/>
        </w:rPr>
        <w:t>emo</w:t>
      </w:r>
      <w:r w:rsidRPr="00603ABB">
        <w:rPr>
          <w:rFonts w:eastAsia="Arial"/>
          <w:b/>
          <w:bCs/>
          <w:spacing w:val="-1"/>
          <w:sz w:val="24"/>
          <w:szCs w:val="24"/>
        </w:rPr>
        <w:t>n</w:t>
      </w:r>
      <w:r w:rsidRPr="00603ABB">
        <w:rPr>
          <w:rFonts w:eastAsia="Arial"/>
          <w:b/>
          <w:bCs/>
          <w:sz w:val="24"/>
          <w:szCs w:val="24"/>
        </w:rPr>
        <w:t>str</w:t>
      </w:r>
      <w:r w:rsidRPr="00603ABB">
        <w:rPr>
          <w:rFonts w:eastAsia="Arial"/>
          <w:b/>
          <w:bCs/>
          <w:spacing w:val="-3"/>
          <w:sz w:val="24"/>
          <w:szCs w:val="24"/>
        </w:rPr>
        <w:t>a</w:t>
      </w:r>
      <w:r w:rsidRPr="00603ABB">
        <w:rPr>
          <w:rFonts w:eastAsia="Arial"/>
          <w:b/>
          <w:bCs/>
          <w:sz w:val="24"/>
          <w:szCs w:val="24"/>
        </w:rPr>
        <w:t>te a</w:t>
      </w:r>
      <w:r w:rsidRPr="00603ABB">
        <w:rPr>
          <w:rFonts w:eastAsia="Arial"/>
          <w:b/>
          <w:bCs/>
          <w:spacing w:val="-4"/>
          <w:sz w:val="24"/>
          <w:szCs w:val="24"/>
        </w:rPr>
        <w:t xml:space="preserve"> </w:t>
      </w:r>
      <w:r w:rsidRPr="00603ABB">
        <w:rPr>
          <w:rFonts w:eastAsia="Arial"/>
          <w:b/>
          <w:bCs/>
          <w:spacing w:val="3"/>
          <w:sz w:val="24"/>
          <w:szCs w:val="24"/>
        </w:rPr>
        <w:t>w</w:t>
      </w:r>
      <w:r w:rsidRPr="00603ABB">
        <w:rPr>
          <w:rFonts w:eastAsia="Arial"/>
          <w:b/>
          <w:bCs/>
          <w:spacing w:val="-2"/>
          <w:sz w:val="24"/>
          <w:szCs w:val="24"/>
        </w:rPr>
        <w:t>ill</w:t>
      </w:r>
      <w:r w:rsidRPr="00603ABB">
        <w:rPr>
          <w:rFonts w:eastAsia="Arial"/>
          <w:b/>
          <w:bCs/>
          <w:sz w:val="24"/>
          <w:szCs w:val="24"/>
        </w:rPr>
        <w:t>in</w:t>
      </w:r>
      <w:r w:rsidRPr="00603ABB">
        <w:rPr>
          <w:rFonts w:eastAsia="Arial"/>
          <w:b/>
          <w:bCs/>
          <w:spacing w:val="-2"/>
          <w:sz w:val="24"/>
          <w:szCs w:val="24"/>
        </w:rPr>
        <w:t>g</w:t>
      </w:r>
      <w:r w:rsidRPr="00603ABB">
        <w:rPr>
          <w:rFonts w:eastAsia="Arial"/>
          <w:b/>
          <w:bCs/>
          <w:spacing w:val="-3"/>
          <w:sz w:val="24"/>
          <w:szCs w:val="24"/>
        </w:rPr>
        <w:t>n</w:t>
      </w:r>
      <w:r w:rsidRPr="00603ABB">
        <w:rPr>
          <w:rFonts w:eastAsia="Arial"/>
          <w:b/>
          <w:bCs/>
          <w:sz w:val="24"/>
          <w:szCs w:val="24"/>
        </w:rPr>
        <w:t>e</w:t>
      </w:r>
      <w:r w:rsidRPr="00603ABB">
        <w:rPr>
          <w:rFonts w:eastAsia="Arial"/>
          <w:b/>
          <w:bCs/>
          <w:spacing w:val="-1"/>
          <w:sz w:val="24"/>
          <w:szCs w:val="24"/>
        </w:rPr>
        <w:t>s</w:t>
      </w:r>
      <w:r w:rsidRPr="00603ABB">
        <w:rPr>
          <w:rFonts w:eastAsia="Arial"/>
          <w:b/>
          <w:bCs/>
          <w:sz w:val="24"/>
          <w:szCs w:val="24"/>
        </w:rPr>
        <w:t xml:space="preserve">s </w:t>
      </w:r>
      <w:r w:rsidRPr="00603ABB">
        <w:rPr>
          <w:rFonts w:eastAsia="Arial"/>
          <w:b/>
          <w:bCs/>
          <w:spacing w:val="1"/>
          <w:sz w:val="24"/>
          <w:szCs w:val="24"/>
        </w:rPr>
        <w:t>t</w:t>
      </w:r>
      <w:r w:rsidRPr="00603ABB">
        <w:rPr>
          <w:rFonts w:eastAsia="Arial"/>
          <w:b/>
          <w:bCs/>
          <w:sz w:val="24"/>
          <w:szCs w:val="24"/>
        </w:rPr>
        <w:t>o</w:t>
      </w:r>
      <w:r w:rsidRPr="00603ABB">
        <w:rPr>
          <w:rFonts w:eastAsia="Arial"/>
          <w:b/>
          <w:bCs/>
          <w:spacing w:val="-2"/>
          <w:sz w:val="24"/>
          <w:szCs w:val="24"/>
        </w:rPr>
        <w:t xml:space="preserve"> </w:t>
      </w:r>
      <w:r w:rsidRPr="00603ABB">
        <w:rPr>
          <w:rFonts w:eastAsia="Arial"/>
          <w:b/>
          <w:bCs/>
          <w:sz w:val="24"/>
          <w:szCs w:val="24"/>
        </w:rPr>
        <w:t>e</w:t>
      </w:r>
      <w:r w:rsidRPr="00603ABB">
        <w:rPr>
          <w:rFonts w:eastAsia="Arial"/>
          <w:b/>
          <w:bCs/>
          <w:spacing w:val="-1"/>
          <w:sz w:val="24"/>
          <w:szCs w:val="24"/>
        </w:rPr>
        <w:t>x</w:t>
      </w:r>
      <w:r w:rsidRPr="00603ABB">
        <w:rPr>
          <w:rFonts w:eastAsia="Arial"/>
          <w:b/>
          <w:bCs/>
          <w:sz w:val="24"/>
          <w:szCs w:val="24"/>
        </w:rPr>
        <w:t>plor</w:t>
      </w:r>
      <w:r w:rsidR="00735A10" w:rsidRPr="00603ABB">
        <w:rPr>
          <w:rFonts w:eastAsia="Arial"/>
          <w:b/>
          <w:bCs/>
          <w:spacing w:val="-1"/>
          <w:sz w:val="24"/>
          <w:szCs w:val="24"/>
        </w:rPr>
        <w:t xml:space="preserve">e - </w:t>
      </w:r>
      <w:r w:rsidRPr="00603ABB">
        <w:rPr>
          <w:rFonts w:eastAsia="Arial"/>
          <w:spacing w:val="1"/>
          <w:sz w:val="24"/>
          <w:szCs w:val="24"/>
        </w:rPr>
        <w:t>T</w:t>
      </w:r>
      <w:r w:rsidRPr="00603ABB">
        <w:rPr>
          <w:rFonts w:eastAsia="Arial"/>
          <w:sz w:val="24"/>
          <w:szCs w:val="24"/>
        </w:rPr>
        <w:t>ry</w:t>
      </w:r>
      <w:r w:rsidRPr="00603ABB">
        <w:rPr>
          <w:rFonts w:eastAsia="Arial"/>
          <w:spacing w:val="-2"/>
          <w:sz w:val="24"/>
          <w:szCs w:val="24"/>
        </w:rPr>
        <w:t xml:space="preserve"> </w:t>
      </w:r>
      <w:r w:rsidRPr="00603ABB">
        <w:rPr>
          <w:rFonts w:eastAsia="Arial"/>
          <w:sz w:val="24"/>
          <w:szCs w:val="24"/>
        </w:rPr>
        <w:t>d</w:t>
      </w:r>
      <w:r w:rsidRPr="00603ABB">
        <w:rPr>
          <w:rFonts w:eastAsia="Arial"/>
          <w:spacing w:val="-4"/>
          <w:sz w:val="24"/>
          <w:szCs w:val="24"/>
        </w:rPr>
        <w:t>i</w:t>
      </w:r>
      <w:r w:rsidRPr="00603ABB">
        <w:rPr>
          <w:rFonts w:eastAsia="Arial"/>
          <w:sz w:val="24"/>
          <w:szCs w:val="24"/>
        </w:rPr>
        <w:t>f</w:t>
      </w:r>
      <w:r w:rsidRPr="00603ABB">
        <w:rPr>
          <w:rFonts w:eastAsia="Arial"/>
          <w:spacing w:val="3"/>
          <w:sz w:val="24"/>
          <w:szCs w:val="24"/>
        </w:rPr>
        <w:t>f</w:t>
      </w:r>
      <w:r w:rsidRPr="00603ABB">
        <w:rPr>
          <w:rFonts w:eastAsia="Arial"/>
          <w:spacing w:val="-3"/>
          <w:sz w:val="24"/>
          <w:szCs w:val="24"/>
        </w:rPr>
        <w:t>e</w:t>
      </w:r>
      <w:r w:rsidRPr="00603ABB">
        <w:rPr>
          <w:rFonts w:eastAsia="Arial"/>
          <w:sz w:val="24"/>
          <w:szCs w:val="24"/>
        </w:rPr>
        <w:t>re</w:t>
      </w:r>
      <w:r w:rsidRPr="00603ABB">
        <w:rPr>
          <w:rFonts w:eastAsia="Arial"/>
          <w:spacing w:val="-1"/>
          <w:sz w:val="24"/>
          <w:szCs w:val="24"/>
        </w:rPr>
        <w:t>n</w:t>
      </w:r>
      <w:r w:rsidRPr="00603ABB">
        <w:rPr>
          <w:rFonts w:eastAsia="Arial"/>
          <w:sz w:val="24"/>
          <w:szCs w:val="24"/>
        </w:rPr>
        <w:t>t</w:t>
      </w:r>
      <w:r w:rsidRPr="00603ABB">
        <w:rPr>
          <w:rFonts w:eastAsia="Arial"/>
          <w:spacing w:val="-1"/>
          <w:sz w:val="24"/>
          <w:szCs w:val="24"/>
        </w:rPr>
        <w:t xml:space="preserve"> </w:t>
      </w:r>
      <w:r w:rsidRPr="00603ABB">
        <w:rPr>
          <w:rFonts w:eastAsia="Arial"/>
          <w:sz w:val="24"/>
          <w:szCs w:val="24"/>
        </w:rPr>
        <w:t>a</w:t>
      </w:r>
      <w:r w:rsidRPr="00603ABB">
        <w:rPr>
          <w:rFonts w:eastAsia="Arial"/>
          <w:spacing w:val="-1"/>
          <w:sz w:val="24"/>
          <w:szCs w:val="24"/>
        </w:rPr>
        <w:t>p</w:t>
      </w:r>
      <w:r w:rsidRPr="00603ABB">
        <w:rPr>
          <w:rFonts w:eastAsia="Arial"/>
          <w:sz w:val="24"/>
          <w:szCs w:val="24"/>
        </w:rPr>
        <w:t>proach</w:t>
      </w:r>
      <w:r w:rsidRPr="00603ABB">
        <w:rPr>
          <w:rFonts w:eastAsia="Arial"/>
          <w:spacing w:val="-2"/>
          <w:sz w:val="24"/>
          <w:szCs w:val="24"/>
        </w:rPr>
        <w:t>e</w:t>
      </w:r>
      <w:r w:rsidRPr="00603ABB">
        <w:rPr>
          <w:rFonts w:eastAsia="Arial"/>
          <w:sz w:val="24"/>
          <w:szCs w:val="24"/>
        </w:rPr>
        <w:t>s</w:t>
      </w:r>
      <w:r w:rsidRPr="00603ABB">
        <w:rPr>
          <w:rFonts w:eastAsia="Arial"/>
          <w:spacing w:val="-4"/>
          <w:sz w:val="24"/>
          <w:szCs w:val="24"/>
        </w:rPr>
        <w:t xml:space="preserve"> </w:t>
      </w:r>
      <w:r w:rsidRPr="00603ABB">
        <w:rPr>
          <w:rFonts w:eastAsia="Arial"/>
          <w:sz w:val="24"/>
          <w:szCs w:val="24"/>
        </w:rPr>
        <w:t>to</w:t>
      </w:r>
      <w:r w:rsidRPr="00603ABB">
        <w:rPr>
          <w:rFonts w:eastAsia="Arial"/>
          <w:spacing w:val="-2"/>
          <w:sz w:val="24"/>
          <w:szCs w:val="24"/>
        </w:rPr>
        <w:t xml:space="preserve"> </w:t>
      </w:r>
      <w:r w:rsidRPr="00603ABB">
        <w:rPr>
          <w:rFonts w:eastAsia="Arial"/>
          <w:sz w:val="24"/>
          <w:szCs w:val="24"/>
        </w:rPr>
        <w:t>te</w:t>
      </w:r>
      <w:r w:rsidRPr="00603ABB">
        <w:rPr>
          <w:rFonts w:eastAsia="Arial"/>
          <w:spacing w:val="-1"/>
          <w:sz w:val="24"/>
          <w:szCs w:val="24"/>
        </w:rPr>
        <w:t>a</w:t>
      </w:r>
      <w:r w:rsidRPr="00603ABB">
        <w:rPr>
          <w:rFonts w:eastAsia="Arial"/>
          <w:sz w:val="24"/>
          <w:szCs w:val="24"/>
        </w:rPr>
        <w:t>c</w:t>
      </w:r>
      <w:r w:rsidRPr="00603ABB">
        <w:rPr>
          <w:rFonts w:eastAsia="Arial"/>
          <w:spacing w:val="-3"/>
          <w:sz w:val="24"/>
          <w:szCs w:val="24"/>
        </w:rPr>
        <w:t>h</w:t>
      </w:r>
      <w:r w:rsidRPr="00603ABB">
        <w:rPr>
          <w:rFonts w:eastAsia="Arial"/>
          <w:spacing w:val="-2"/>
          <w:sz w:val="24"/>
          <w:szCs w:val="24"/>
        </w:rPr>
        <w:t>i</w:t>
      </w:r>
      <w:r w:rsidRPr="00603ABB">
        <w:rPr>
          <w:rFonts w:eastAsia="Arial"/>
          <w:sz w:val="24"/>
          <w:szCs w:val="24"/>
        </w:rPr>
        <w:t>ng</w:t>
      </w:r>
      <w:r w:rsidRPr="00603ABB">
        <w:rPr>
          <w:rFonts w:eastAsia="Arial"/>
          <w:spacing w:val="2"/>
          <w:sz w:val="24"/>
          <w:szCs w:val="24"/>
        </w:rPr>
        <w:t xml:space="preserve"> </w:t>
      </w:r>
      <w:r w:rsidRPr="00603ABB">
        <w:rPr>
          <w:rFonts w:eastAsia="Arial"/>
          <w:sz w:val="24"/>
          <w:szCs w:val="24"/>
        </w:rPr>
        <w:t>a</w:t>
      </w:r>
      <w:r w:rsidRPr="00603ABB">
        <w:rPr>
          <w:rFonts w:eastAsia="Arial"/>
          <w:spacing w:val="-1"/>
          <w:sz w:val="24"/>
          <w:szCs w:val="24"/>
        </w:rPr>
        <w:t>n</w:t>
      </w:r>
      <w:r w:rsidRPr="00603ABB">
        <w:rPr>
          <w:rFonts w:eastAsia="Arial"/>
          <w:sz w:val="24"/>
          <w:szCs w:val="24"/>
        </w:rPr>
        <w:t>d</w:t>
      </w:r>
      <w:r w:rsidRPr="00603ABB">
        <w:rPr>
          <w:rFonts w:eastAsia="Arial"/>
          <w:spacing w:val="-2"/>
          <w:sz w:val="24"/>
          <w:szCs w:val="24"/>
        </w:rPr>
        <w:t xml:space="preserve"> </w:t>
      </w:r>
      <w:r w:rsidRPr="00603ABB">
        <w:rPr>
          <w:rFonts w:eastAsia="Arial"/>
          <w:sz w:val="24"/>
          <w:szCs w:val="24"/>
        </w:rPr>
        <w:t>be</w:t>
      </w:r>
      <w:r w:rsidRPr="00603ABB">
        <w:rPr>
          <w:rFonts w:eastAsia="Arial"/>
          <w:spacing w:val="3"/>
          <w:sz w:val="24"/>
          <w:szCs w:val="24"/>
        </w:rPr>
        <w:t xml:space="preserve"> </w:t>
      </w:r>
      <w:r w:rsidRPr="00603ABB">
        <w:rPr>
          <w:rFonts w:eastAsia="Arial"/>
          <w:sz w:val="24"/>
          <w:szCs w:val="24"/>
        </w:rPr>
        <w:t>o</w:t>
      </w:r>
      <w:r w:rsidRPr="00603ABB">
        <w:rPr>
          <w:rFonts w:eastAsia="Arial"/>
          <w:spacing w:val="-1"/>
          <w:sz w:val="24"/>
          <w:szCs w:val="24"/>
        </w:rPr>
        <w:t>p</w:t>
      </w:r>
      <w:r w:rsidRPr="00603ABB">
        <w:rPr>
          <w:rFonts w:eastAsia="Arial"/>
          <w:sz w:val="24"/>
          <w:szCs w:val="24"/>
        </w:rPr>
        <w:t>en</w:t>
      </w:r>
      <w:r w:rsidRPr="00603ABB">
        <w:rPr>
          <w:rFonts w:eastAsia="Arial"/>
          <w:spacing w:val="-3"/>
          <w:sz w:val="24"/>
          <w:szCs w:val="24"/>
        </w:rPr>
        <w:t xml:space="preserve"> </w:t>
      </w:r>
      <w:r w:rsidRPr="00603ABB">
        <w:rPr>
          <w:rFonts w:eastAsia="Arial"/>
          <w:sz w:val="24"/>
          <w:szCs w:val="24"/>
        </w:rPr>
        <w:t xml:space="preserve">to </w:t>
      </w:r>
      <w:r w:rsidRPr="00603ABB">
        <w:rPr>
          <w:rFonts w:eastAsia="Arial"/>
          <w:spacing w:val="-2"/>
          <w:sz w:val="24"/>
          <w:szCs w:val="24"/>
        </w:rPr>
        <w:t>l</w:t>
      </w:r>
      <w:r w:rsidRPr="00603ABB">
        <w:rPr>
          <w:rFonts w:eastAsia="Arial"/>
          <w:sz w:val="24"/>
          <w:szCs w:val="24"/>
        </w:rPr>
        <w:t>e</w:t>
      </w:r>
      <w:r w:rsidRPr="00603ABB">
        <w:rPr>
          <w:rFonts w:eastAsia="Arial"/>
          <w:spacing w:val="-1"/>
          <w:sz w:val="24"/>
          <w:szCs w:val="24"/>
        </w:rPr>
        <w:t>a</w:t>
      </w:r>
      <w:r w:rsidRPr="00603ABB">
        <w:rPr>
          <w:rFonts w:eastAsia="Arial"/>
          <w:sz w:val="24"/>
          <w:szCs w:val="24"/>
        </w:rPr>
        <w:t>rn</w:t>
      </w:r>
      <w:r w:rsidRPr="00603ABB">
        <w:rPr>
          <w:rFonts w:eastAsia="Arial"/>
          <w:spacing w:val="-2"/>
          <w:sz w:val="24"/>
          <w:szCs w:val="24"/>
        </w:rPr>
        <w:t>i</w:t>
      </w:r>
      <w:r w:rsidRPr="00603ABB">
        <w:rPr>
          <w:rFonts w:eastAsia="Arial"/>
          <w:sz w:val="24"/>
          <w:szCs w:val="24"/>
        </w:rPr>
        <w:t>ng</w:t>
      </w:r>
      <w:r w:rsidRPr="00603ABB">
        <w:rPr>
          <w:rFonts w:eastAsia="Arial"/>
          <w:spacing w:val="2"/>
          <w:sz w:val="24"/>
          <w:szCs w:val="24"/>
        </w:rPr>
        <w:t xml:space="preserve"> </w:t>
      </w:r>
      <w:r w:rsidRPr="00603ABB">
        <w:rPr>
          <w:rFonts w:eastAsia="Arial"/>
          <w:sz w:val="24"/>
          <w:szCs w:val="24"/>
        </w:rPr>
        <w:t>n</w:t>
      </w:r>
      <w:r w:rsidRPr="00603ABB">
        <w:rPr>
          <w:rFonts w:eastAsia="Arial"/>
          <w:spacing w:val="-1"/>
          <w:sz w:val="24"/>
          <w:szCs w:val="24"/>
        </w:rPr>
        <w:t>e</w:t>
      </w:r>
      <w:r w:rsidRPr="00603ABB">
        <w:rPr>
          <w:rFonts w:eastAsia="Arial"/>
          <w:sz w:val="24"/>
          <w:szCs w:val="24"/>
        </w:rPr>
        <w:t>w</w:t>
      </w:r>
      <w:r w:rsidRPr="00603ABB">
        <w:rPr>
          <w:rFonts w:eastAsia="Arial"/>
          <w:spacing w:val="-3"/>
          <w:sz w:val="24"/>
          <w:szCs w:val="24"/>
        </w:rPr>
        <w:t xml:space="preserve"> s</w:t>
      </w:r>
      <w:r w:rsidRPr="00603ABB">
        <w:rPr>
          <w:rFonts w:eastAsia="Arial"/>
          <w:spacing w:val="2"/>
          <w:sz w:val="24"/>
          <w:szCs w:val="24"/>
        </w:rPr>
        <w:t>k</w:t>
      </w:r>
      <w:r w:rsidRPr="00603ABB">
        <w:rPr>
          <w:rFonts w:eastAsia="Arial"/>
          <w:spacing w:val="-2"/>
          <w:sz w:val="24"/>
          <w:szCs w:val="24"/>
        </w:rPr>
        <w:t>ill</w:t>
      </w:r>
      <w:r w:rsidRPr="00603ABB">
        <w:rPr>
          <w:rFonts w:eastAsia="Arial"/>
          <w:sz w:val="24"/>
          <w:szCs w:val="24"/>
        </w:rPr>
        <w:t>s</w:t>
      </w:r>
      <w:r w:rsidRPr="00603ABB">
        <w:rPr>
          <w:rFonts w:eastAsia="Arial"/>
          <w:spacing w:val="1"/>
          <w:sz w:val="24"/>
          <w:szCs w:val="24"/>
        </w:rPr>
        <w:t xml:space="preserve"> </w:t>
      </w:r>
      <w:r w:rsidRPr="00603ABB">
        <w:rPr>
          <w:rFonts w:eastAsia="Arial"/>
          <w:sz w:val="24"/>
          <w:szCs w:val="24"/>
        </w:rPr>
        <w:t>a</w:t>
      </w:r>
      <w:r w:rsidRPr="00603ABB">
        <w:rPr>
          <w:rFonts w:eastAsia="Arial"/>
          <w:spacing w:val="-1"/>
          <w:sz w:val="24"/>
          <w:szCs w:val="24"/>
        </w:rPr>
        <w:t>n</w:t>
      </w:r>
      <w:r w:rsidRPr="00603ABB">
        <w:rPr>
          <w:rFonts w:eastAsia="Arial"/>
          <w:sz w:val="24"/>
          <w:szCs w:val="24"/>
        </w:rPr>
        <w:t xml:space="preserve">d </w:t>
      </w:r>
      <w:r w:rsidRPr="00603ABB">
        <w:rPr>
          <w:rFonts w:eastAsia="Arial"/>
          <w:spacing w:val="-2"/>
          <w:sz w:val="24"/>
          <w:szCs w:val="24"/>
        </w:rPr>
        <w:t>c</w:t>
      </w:r>
      <w:r w:rsidRPr="00603ABB">
        <w:rPr>
          <w:rFonts w:eastAsia="Arial"/>
          <w:sz w:val="24"/>
          <w:szCs w:val="24"/>
        </w:rPr>
        <w:t>o</w:t>
      </w:r>
      <w:r w:rsidRPr="00603ABB">
        <w:rPr>
          <w:rFonts w:eastAsia="Arial"/>
          <w:spacing w:val="-1"/>
          <w:sz w:val="24"/>
          <w:szCs w:val="24"/>
        </w:rPr>
        <w:t>n</w:t>
      </w:r>
      <w:r w:rsidRPr="00603ABB">
        <w:rPr>
          <w:rFonts w:eastAsia="Arial"/>
          <w:sz w:val="24"/>
          <w:szCs w:val="24"/>
        </w:rPr>
        <w:t>te</w:t>
      </w:r>
      <w:r w:rsidRPr="00603ABB">
        <w:rPr>
          <w:rFonts w:eastAsia="Arial"/>
          <w:spacing w:val="-1"/>
          <w:sz w:val="24"/>
          <w:szCs w:val="24"/>
        </w:rPr>
        <w:t>n</w:t>
      </w:r>
      <w:r w:rsidRPr="00603ABB">
        <w:rPr>
          <w:rFonts w:eastAsia="Arial"/>
          <w:spacing w:val="-2"/>
          <w:sz w:val="24"/>
          <w:szCs w:val="24"/>
        </w:rPr>
        <w:t>t</w:t>
      </w:r>
      <w:r w:rsidRPr="00603ABB">
        <w:rPr>
          <w:rFonts w:eastAsia="Arial"/>
          <w:sz w:val="24"/>
          <w:szCs w:val="24"/>
        </w:rPr>
        <w:t>.</w:t>
      </w:r>
      <w:r w:rsidR="00735A10" w:rsidRPr="00603ABB">
        <w:rPr>
          <w:sz w:val="24"/>
          <w:szCs w:val="24"/>
        </w:rPr>
        <w:t xml:space="preserve"> </w:t>
      </w:r>
    </w:p>
    <w:p w14:paraId="5EA38125" w14:textId="77777777" w:rsidR="006516F5" w:rsidRPr="00603ABB" w:rsidRDefault="006516F5" w:rsidP="006516F5">
      <w:pPr>
        <w:spacing w:line="200" w:lineRule="exact"/>
        <w:rPr>
          <w:szCs w:val="24"/>
        </w:rPr>
      </w:pPr>
    </w:p>
    <w:p w14:paraId="419E407B" w14:textId="77777777" w:rsidR="006516F5" w:rsidRDefault="00F22CF4" w:rsidP="00F22CF4">
      <w:pPr>
        <w:pStyle w:val="Heading2"/>
      </w:pPr>
      <w:bookmarkStart w:id="170" w:name="_Toc1307677"/>
      <w:r w:rsidRPr="00F22CF4">
        <w:t xml:space="preserve">14. </w:t>
      </w:r>
      <w:r w:rsidR="006516F5" w:rsidRPr="00F22CF4">
        <w:t>Occupational Advisory Committee (OAC</w:t>
      </w:r>
      <w:r w:rsidR="004F61C2">
        <w:t>)</w:t>
      </w:r>
      <w:bookmarkEnd w:id="170"/>
    </w:p>
    <w:p w14:paraId="6F1C98EE" w14:textId="77777777" w:rsidR="006516F5" w:rsidRDefault="006516F5" w:rsidP="00F22CF4">
      <w:r>
        <w:rPr>
          <w:spacing w:val="1"/>
        </w:rPr>
        <w:t>T</w:t>
      </w:r>
      <w:r>
        <w:t>he</w:t>
      </w:r>
      <w:r>
        <w:rPr>
          <w:spacing w:val="-3"/>
        </w:rPr>
        <w:t xml:space="preserve"> </w:t>
      </w:r>
      <w:r>
        <w:t>ma</w:t>
      </w:r>
      <w:r>
        <w:rPr>
          <w:spacing w:val="-2"/>
        </w:rPr>
        <w:t>i</w:t>
      </w:r>
      <w:r>
        <w:t>n p</w:t>
      </w:r>
      <w:r>
        <w:rPr>
          <w:spacing w:val="-3"/>
        </w:rPr>
        <w:t>u</w:t>
      </w:r>
      <w:r>
        <w:t>rp</w:t>
      </w:r>
      <w:r>
        <w:rPr>
          <w:spacing w:val="-1"/>
        </w:rPr>
        <w:t>o</w:t>
      </w:r>
      <w:r>
        <w:t>se</w:t>
      </w:r>
      <w:r>
        <w:rPr>
          <w:spacing w:val="-2"/>
        </w:rPr>
        <w:t xml:space="preserve"> </w:t>
      </w:r>
      <w:r>
        <w:rPr>
          <w:spacing w:val="-3"/>
        </w:rPr>
        <w:t>o</w:t>
      </w:r>
      <w:r>
        <w:t>f</w:t>
      </w:r>
      <w:r>
        <w:rPr>
          <w:spacing w:val="2"/>
        </w:rPr>
        <w:t xml:space="preserve"> </w:t>
      </w:r>
      <w:r>
        <w:t>an</w:t>
      </w:r>
      <w:r>
        <w:rPr>
          <w:spacing w:val="-2"/>
        </w:rPr>
        <w:t xml:space="preserve"> </w:t>
      </w:r>
      <w:r>
        <w:t>Occu</w:t>
      </w:r>
      <w:r>
        <w:rPr>
          <w:spacing w:val="-1"/>
        </w:rPr>
        <w:t>p</w:t>
      </w:r>
      <w:r>
        <w:rPr>
          <w:spacing w:val="-3"/>
        </w:rPr>
        <w:t>a</w:t>
      </w:r>
      <w:r>
        <w:t>t</w:t>
      </w:r>
      <w:r>
        <w:rPr>
          <w:spacing w:val="-2"/>
        </w:rPr>
        <w:t>i</w:t>
      </w:r>
      <w:r>
        <w:t>o</w:t>
      </w:r>
      <w:r>
        <w:rPr>
          <w:spacing w:val="-1"/>
        </w:rPr>
        <w:t>n</w:t>
      </w:r>
      <w:r>
        <w:t>al</w:t>
      </w:r>
      <w:r>
        <w:rPr>
          <w:spacing w:val="-1"/>
        </w:rPr>
        <w:t xml:space="preserve"> A</w:t>
      </w:r>
      <w:r>
        <w:t>d</w:t>
      </w:r>
      <w:r>
        <w:rPr>
          <w:spacing w:val="-3"/>
        </w:rPr>
        <w:t>v</w:t>
      </w:r>
      <w:r>
        <w:rPr>
          <w:spacing w:val="-2"/>
        </w:rPr>
        <w:t>i</w:t>
      </w:r>
      <w:r>
        <w:t>sory</w:t>
      </w:r>
      <w:r>
        <w:rPr>
          <w:spacing w:val="-1"/>
        </w:rPr>
        <w:t xml:space="preserve"> </w:t>
      </w:r>
      <w:r>
        <w:rPr>
          <w:spacing w:val="1"/>
        </w:rPr>
        <w:t>C</w:t>
      </w:r>
      <w:r>
        <w:t>om</w:t>
      </w:r>
      <w:r>
        <w:rPr>
          <w:spacing w:val="1"/>
        </w:rPr>
        <w:t>m</w:t>
      </w:r>
      <w:r>
        <w:rPr>
          <w:spacing w:val="-2"/>
        </w:rPr>
        <w:t>it</w:t>
      </w:r>
      <w:r>
        <w:t>tee</w:t>
      </w:r>
      <w:r>
        <w:rPr>
          <w:spacing w:val="-3"/>
        </w:rPr>
        <w:t xml:space="preserve"> </w:t>
      </w:r>
      <w:r>
        <w:rPr>
          <w:spacing w:val="-2"/>
        </w:rPr>
        <w:t>(</w:t>
      </w:r>
      <w:r>
        <w:t>O</w:t>
      </w:r>
      <w:r>
        <w:rPr>
          <w:spacing w:val="-1"/>
        </w:rPr>
        <w:t>A</w:t>
      </w:r>
      <w:r>
        <w:rPr>
          <w:spacing w:val="-2"/>
        </w:rPr>
        <w:t>C</w:t>
      </w:r>
      <w:r>
        <w:t>)</w:t>
      </w:r>
      <w:r>
        <w:rPr>
          <w:spacing w:val="1"/>
        </w:rPr>
        <w:t xml:space="preserve"> </w:t>
      </w:r>
      <w:r>
        <w:rPr>
          <w:spacing w:val="-2"/>
        </w:rPr>
        <w:t>i</w:t>
      </w:r>
      <w:r>
        <w:t>s</w:t>
      </w:r>
      <w:r>
        <w:rPr>
          <w:spacing w:val="-2"/>
        </w:rPr>
        <w:t xml:space="preserve"> </w:t>
      </w:r>
      <w:r>
        <w:t>to</w:t>
      </w:r>
      <w:r>
        <w:rPr>
          <w:spacing w:val="-2"/>
        </w:rPr>
        <w:t xml:space="preserve"> </w:t>
      </w:r>
      <w:r>
        <w:t>s</w:t>
      </w:r>
      <w:r>
        <w:rPr>
          <w:spacing w:val="-2"/>
        </w:rPr>
        <w:t>tr</w:t>
      </w:r>
      <w:r>
        <w:t>e</w:t>
      </w:r>
      <w:r>
        <w:rPr>
          <w:spacing w:val="-1"/>
        </w:rPr>
        <w:t>n</w:t>
      </w:r>
      <w:r>
        <w:t>gthen</w:t>
      </w:r>
      <w:r>
        <w:rPr>
          <w:spacing w:val="-2"/>
        </w:rPr>
        <w:t xml:space="preserve"> </w:t>
      </w:r>
      <w:r>
        <w:t>the c</w:t>
      </w:r>
      <w:r>
        <w:rPr>
          <w:spacing w:val="-3"/>
        </w:rPr>
        <w:t>a</w:t>
      </w:r>
      <w:r>
        <w:t>re</w:t>
      </w:r>
      <w:r>
        <w:rPr>
          <w:spacing w:val="-1"/>
        </w:rPr>
        <w:t>e</w:t>
      </w:r>
      <w:r>
        <w:t>r</w:t>
      </w:r>
      <w:r>
        <w:rPr>
          <w:spacing w:val="-1"/>
        </w:rPr>
        <w:t xml:space="preserve"> </w:t>
      </w:r>
      <w:r>
        <w:t>a</w:t>
      </w:r>
      <w:r>
        <w:rPr>
          <w:spacing w:val="-1"/>
        </w:rPr>
        <w:t>n</w:t>
      </w:r>
      <w:r>
        <w:t>d tec</w:t>
      </w:r>
      <w:r>
        <w:rPr>
          <w:spacing w:val="-1"/>
        </w:rPr>
        <w:t>h</w:t>
      </w:r>
      <w:r>
        <w:t>n</w:t>
      </w:r>
      <w:r>
        <w:rPr>
          <w:spacing w:val="-2"/>
        </w:rPr>
        <w:t>i</w:t>
      </w:r>
      <w:r>
        <w:t>cal</w:t>
      </w:r>
      <w:r>
        <w:rPr>
          <w:spacing w:val="-1"/>
        </w:rPr>
        <w:t xml:space="preserve"> </w:t>
      </w:r>
      <w:r>
        <w:t>e</w:t>
      </w:r>
      <w:r>
        <w:rPr>
          <w:spacing w:val="-1"/>
        </w:rPr>
        <w:t>d</w:t>
      </w:r>
      <w:r>
        <w:t>uc</w:t>
      </w:r>
      <w:r>
        <w:rPr>
          <w:spacing w:val="-1"/>
        </w:rPr>
        <w:t>a</w:t>
      </w:r>
      <w:r>
        <w:t>t</w:t>
      </w:r>
      <w:r>
        <w:rPr>
          <w:spacing w:val="-2"/>
        </w:rPr>
        <w:t>i</w:t>
      </w:r>
      <w:r>
        <w:t>on</w:t>
      </w:r>
      <w:r>
        <w:rPr>
          <w:spacing w:val="-3"/>
        </w:rPr>
        <w:t xml:space="preserve"> </w:t>
      </w:r>
      <w:r>
        <w:t>pr</w:t>
      </w:r>
      <w:r>
        <w:rPr>
          <w:spacing w:val="-3"/>
        </w:rPr>
        <w:t>o</w:t>
      </w:r>
      <w:r>
        <w:t xml:space="preserve">gram </w:t>
      </w:r>
      <w:r>
        <w:rPr>
          <w:spacing w:val="-3"/>
        </w:rPr>
        <w:t>o</w:t>
      </w:r>
      <w:r>
        <w:t>f</w:t>
      </w:r>
      <w:r>
        <w:rPr>
          <w:spacing w:val="2"/>
        </w:rPr>
        <w:t xml:space="preserve"> </w:t>
      </w:r>
      <w:r>
        <w:t xml:space="preserve">a </w:t>
      </w:r>
      <w:r>
        <w:rPr>
          <w:spacing w:val="-2"/>
        </w:rPr>
        <w:t>s</w:t>
      </w:r>
      <w:r>
        <w:t>ch</w:t>
      </w:r>
      <w:r>
        <w:rPr>
          <w:spacing w:val="-1"/>
        </w:rPr>
        <w:t>o</w:t>
      </w:r>
      <w:r>
        <w:t>ol</w:t>
      </w:r>
      <w:r>
        <w:rPr>
          <w:spacing w:val="-1"/>
        </w:rPr>
        <w:t xml:space="preserve"> </w:t>
      </w:r>
      <w:r>
        <w:t>by</w:t>
      </w:r>
      <w:r>
        <w:rPr>
          <w:spacing w:val="-2"/>
        </w:rPr>
        <w:t xml:space="preserve"> </w:t>
      </w:r>
      <w:r>
        <w:t>m</w:t>
      </w:r>
      <w:r>
        <w:rPr>
          <w:spacing w:val="-3"/>
        </w:rPr>
        <w:t>a</w:t>
      </w:r>
      <w:r>
        <w:rPr>
          <w:spacing w:val="2"/>
        </w:rPr>
        <w:t>k</w:t>
      </w:r>
      <w:r>
        <w:rPr>
          <w:spacing w:val="-2"/>
        </w:rPr>
        <w:t>i</w:t>
      </w:r>
      <w:r>
        <w:rPr>
          <w:spacing w:val="-3"/>
        </w:rPr>
        <w:t>n</w:t>
      </w:r>
      <w:r>
        <w:t xml:space="preserve">g </w:t>
      </w:r>
      <w:r>
        <w:rPr>
          <w:spacing w:val="1"/>
        </w:rPr>
        <w:t>r</w:t>
      </w:r>
      <w:r>
        <w:t>ec</w:t>
      </w:r>
      <w:r>
        <w:rPr>
          <w:spacing w:val="-4"/>
        </w:rPr>
        <w:t>o</w:t>
      </w:r>
      <w:r>
        <w:t>mm</w:t>
      </w:r>
      <w:r>
        <w:rPr>
          <w:spacing w:val="-3"/>
        </w:rPr>
        <w:t>e</w:t>
      </w:r>
      <w:r>
        <w:t>n</w:t>
      </w:r>
      <w:r>
        <w:rPr>
          <w:spacing w:val="-1"/>
        </w:rPr>
        <w:t>d</w:t>
      </w:r>
      <w:r>
        <w:t>ati</w:t>
      </w:r>
      <w:r>
        <w:rPr>
          <w:spacing w:val="-1"/>
        </w:rPr>
        <w:t>o</w:t>
      </w:r>
      <w:r>
        <w:t>ns</w:t>
      </w:r>
      <w:r>
        <w:rPr>
          <w:spacing w:val="-2"/>
        </w:rPr>
        <w:t xml:space="preserve"> </w:t>
      </w:r>
      <w:r>
        <w:t>for</w:t>
      </w:r>
      <w:r>
        <w:rPr>
          <w:spacing w:val="-1"/>
        </w:rPr>
        <w:t xml:space="preserve"> </w:t>
      </w:r>
      <w:r>
        <w:rPr>
          <w:spacing w:val="-3"/>
        </w:rPr>
        <w:t>p</w:t>
      </w:r>
      <w:r>
        <w:t>r</w:t>
      </w:r>
      <w:r>
        <w:rPr>
          <w:spacing w:val="-3"/>
        </w:rPr>
        <w:t>o</w:t>
      </w:r>
      <w:r>
        <w:rPr>
          <w:spacing w:val="1"/>
        </w:rPr>
        <w:t>g</w:t>
      </w:r>
      <w:r>
        <w:t>r</w:t>
      </w:r>
      <w:r>
        <w:rPr>
          <w:spacing w:val="-3"/>
        </w:rPr>
        <w:t>a</w:t>
      </w:r>
      <w:r>
        <w:t>m</w:t>
      </w:r>
      <w:r>
        <w:rPr>
          <w:spacing w:val="1"/>
        </w:rPr>
        <w:t xml:space="preserve"> </w:t>
      </w:r>
      <w:r>
        <w:rPr>
          <w:spacing w:val="-2"/>
        </w:rPr>
        <w:t>i</w:t>
      </w:r>
      <w:r>
        <w:t>m</w:t>
      </w:r>
      <w:r>
        <w:rPr>
          <w:spacing w:val="-3"/>
        </w:rPr>
        <w:t>p</w:t>
      </w:r>
      <w:r>
        <w:t>ro</w:t>
      </w:r>
      <w:r>
        <w:rPr>
          <w:spacing w:val="-3"/>
        </w:rPr>
        <w:t>v</w:t>
      </w:r>
      <w:r>
        <w:t>ement</w:t>
      </w:r>
      <w:r>
        <w:rPr>
          <w:spacing w:val="-1"/>
        </w:rPr>
        <w:t xml:space="preserve"> </w:t>
      </w:r>
      <w:r>
        <w:t>a</w:t>
      </w:r>
      <w:r>
        <w:rPr>
          <w:spacing w:val="-4"/>
        </w:rPr>
        <w:t>n</w:t>
      </w:r>
      <w:r>
        <w:t>d pro</w:t>
      </w:r>
      <w:r>
        <w:rPr>
          <w:spacing w:val="-3"/>
        </w:rPr>
        <w:t>v</w:t>
      </w:r>
      <w:r>
        <w:rPr>
          <w:spacing w:val="-2"/>
        </w:rPr>
        <w:t>i</w:t>
      </w:r>
      <w:r>
        <w:t>d</w:t>
      </w:r>
      <w:r>
        <w:rPr>
          <w:spacing w:val="-2"/>
        </w:rPr>
        <w:t>i</w:t>
      </w:r>
      <w:r>
        <w:t>ng</w:t>
      </w:r>
      <w:r>
        <w:rPr>
          <w:spacing w:val="2"/>
        </w:rPr>
        <w:t xml:space="preserve"> </w:t>
      </w:r>
      <w:r>
        <w:t>tec</w:t>
      </w:r>
      <w:r>
        <w:rPr>
          <w:spacing w:val="-1"/>
        </w:rPr>
        <w:t>h</w:t>
      </w:r>
      <w:r>
        <w:t>n</w:t>
      </w:r>
      <w:r>
        <w:rPr>
          <w:spacing w:val="-2"/>
        </w:rPr>
        <w:t>i</w:t>
      </w:r>
      <w:r>
        <w:t>cal</w:t>
      </w:r>
      <w:r>
        <w:rPr>
          <w:spacing w:val="-1"/>
        </w:rPr>
        <w:t xml:space="preserve"> </w:t>
      </w:r>
      <w:r>
        <w:t>a</w:t>
      </w:r>
      <w:r>
        <w:rPr>
          <w:spacing w:val="-3"/>
        </w:rPr>
        <w:t>s</w:t>
      </w:r>
      <w:r>
        <w:t>s</w:t>
      </w:r>
      <w:r>
        <w:rPr>
          <w:spacing w:val="-2"/>
        </w:rPr>
        <w:t>i</w:t>
      </w:r>
      <w:r>
        <w:t>s</w:t>
      </w:r>
      <w:r>
        <w:rPr>
          <w:spacing w:val="-2"/>
        </w:rPr>
        <w:t>t</w:t>
      </w:r>
      <w:r>
        <w:t>a</w:t>
      </w:r>
      <w:r>
        <w:rPr>
          <w:spacing w:val="-1"/>
        </w:rPr>
        <w:t>n</w:t>
      </w:r>
      <w:r>
        <w:t xml:space="preserve">ce </w:t>
      </w:r>
      <w:r>
        <w:rPr>
          <w:spacing w:val="1"/>
        </w:rPr>
        <w:t>t</w:t>
      </w:r>
      <w:r>
        <w:t>o</w:t>
      </w:r>
      <w:r>
        <w:rPr>
          <w:spacing w:val="-2"/>
        </w:rPr>
        <w:t xml:space="preserve"> </w:t>
      </w:r>
      <w:r>
        <w:t>ass</w:t>
      </w:r>
      <w:r>
        <w:rPr>
          <w:spacing w:val="-4"/>
        </w:rPr>
        <w:t>u</w:t>
      </w:r>
      <w:r>
        <w:t>re</w:t>
      </w:r>
      <w:r>
        <w:rPr>
          <w:spacing w:val="-2"/>
        </w:rPr>
        <w:t xml:space="preserve"> </w:t>
      </w:r>
      <w:r>
        <w:t>the</w:t>
      </w:r>
      <w:r>
        <w:rPr>
          <w:spacing w:val="-2"/>
        </w:rPr>
        <w:t xml:space="preserve"> </w:t>
      </w:r>
      <w:r>
        <w:t>mo</w:t>
      </w:r>
      <w:r>
        <w:rPr>
          <w:spacing w:val="-3"/>
        </w:rPr>
        <w:t>s</w:t>
      </w:r>
      <w:r>
        <w:t>t</w:t>
      </w:r>
      <w:r>
        <w:rPr>
          <w:spacing w:val="-1"/>
        </w:rPr>
        <w:t xml:space="preserve"> </w:t>
      </w:r>
      <w:r>
        <w:t>u</w:t>
      </w:r>
      <w:r>
        <w:rPr>
          <w:spacing w:val="1"/>
        </w:rPr>
        <w:t>p</w:t>
      </w:r>
      <w:r>
        <w:t>-</w:t>
      </w:r>
      <w:r>
        <w:rPr>
          <w:spacing w:val="1"/>
        </w:rPr>
        <w:t>t</w:t>
      </w:r>
      <w:r>
        <w:rPr>
          <w:spacing w:val="-3"/>
        </w:rPr>
        <w:t>o</w:t>
      </w:r>
      <w:r>
        <w:t>-d</w:t>
      </w:r>
      <w:r>
        <w:rPr>
          <w:spacing w:val="-1"/>
        </w:rPr>
        <w:t>a</w:t>
      </w:r>
      <w:r>
        <w:t>te</w:t>
      </w:r>
      <w:r>
        <w:rPr>
          <w:spacing w:val="-2"/>
        </w:rPr>
        <w:t xml:space="preserve"> </w:t>
      </w:r>
      <w:r>
        <w:t>cu</w:t>
      </w:r>
      <w:r>
        <w:rPr>
          <w:spacing w:val="-3"/>
        </w:rPr>
        <w:t>r</w:t>
      </w:r>
      <w:r>
        <w:t>r</w:t>
      </w:r>
      <w:r>
        <w:rPr>
          <w:spacing w:val="-2"/>
        </w:rPr>
        <w:t>i</w:t>
      </w:r>
      <w:r>
        <w:t>cu</w:t>
      </w:r>
      <w:r>
        <w:rPr>
          <w:spacing w:val="-2"/>
        </w:rPr>
        <w:t>l</w:t>
      </w:r>
      <w:r>
        <w:t>um</w:t>
      </w:r>
      <w:r>
        <w:rPr>
          <w:spacing w:val="-1"/>
        </w:rPr>
        <w:t xml:space="preserve"> </w:t>
      </w:r>
      <w:r>
        <w:t>c</w:t>
      </w:r>
      <w:r>
        <w:rPr>
          <w:spacing w:val="-3"/>
        </w:rPr>
        <w:t>o</w:t>
      </w:r>
      <w:r>
        <w:t>nten</w:t>
      </w:r>
      <w:r>
        <w:rPr>
          <w:spacing w:val="-2"/>
        </w:rPr>
        <w:t>t</w:t>
      </w:r>
      <w:r>
        <w:t>,</w:t>
      </w:r>
      <w:r>
        <w:rPr>
          <w:spacing w:val="2"/>
        </w:rPr>
        <w:t xml:space="preserve"> </w:t>
      </w:r>
      <w:r>
        <w:t>a</w:t>
      </w:r>
      <w:r>
        <w:rPr>
          <w:spacing w:val="-1"/>
        </w:rPr>
        <w:t>p</w:t>
      </w:r>
      <w:r>
        <w:rPr>
          <w:spacing w:val="-3"/>
        </w:rPr>
        <w:t>p</w:t>
      </w:r>
      <w:r>
        <w:t>ro</w:t>
      </w:r>
      <w:r>
        <w:rPr>
          <w:spacing w:val="-1"/>
        </w:rPr>
        <w:t>p</w:t>
      </w:r>
      <w:r>
        <w:t>r</w:t>
      </w:r>
      <w:r>
        <w:rPr>
          <w:spacing w:val="-2"/>
        </w:rPr>
        <w:t>i</w:t>
      </w:r>
      <w:r>
        <w:t>ate a</w:t>
      </w:r>
      <w:r>
        <w:rPr>
          <w:spacing w:val="-1"/>
        </w:rPr>
        <w:t>p</w:t>
      </w:r>
      <w:r>
        <w:t>p</w:t>
      </w:r>
      <w:r>
        <w:rPr>
          <w:spacing w:val="-2"/>
        </w:rPr>
        <w:t>li</w:t>
      </w:r>
      <w:r>
        <w:t>cati</w:t>
      </w:r>
      <w:r>
        <w:rPr>
          <w:spacing w:val="-1"/>
        </w:rPr>
        <w:t>o</w:t>
      </w:r>
      <w:r>
        <w:t xml:space="preserve">ns </w:t>
      </w:r>
      <w:r>
        <w:rPr>
          <w:spacing w:val="-3"/>
        </w:rPr>
        <w:t>o</w:t>
      </w:r>
      <w:r>
        <w:t>f</w:t>
      </w:r>
      <w:r>
        <w:rPr>
          <w:spacing w:val="2"/>
        </w:rPr>
        <w:t xml:space="preserve"> </w:t>
      </w:r>
      <w:r>
        <w:t>tec</w:t>
      </w:r>
      <w:r>
        <w:rPr>
          <w:spacing w:val="-1"/>
        </w:rPr>
        <w:t>h</w:t>
      </w:r>
      <w:r>
        <w:t>n</w:t>
      </w:r>
      <w:r>
        <w:rPr>
          <w:spacing w:val="-1"/>
        </w:rPr>
        <w:t>o</w:t>
      </w:r>
      <w:r>
        <w:rPr>
          <w:spacing w:val="-2"/>
        </w:rPr>
        <w:t>l</w:t>
      </w:r>
      <w:r>
        <w:rPr>
          <w:spacing w:val="-3"/>
        </w:rPr>
        <w:t>o</w:t>
      </w:r>
      <w:r>
        <w:t>g</w:t>
      </w:r>
      <w:r>
        <w:rPr>
          <w:spacing w:val="-3"/>
        </w:rPr>
        <w:t>y</w:t>
      </w:r>
      <w:r>
        <w:t>,</w:t>
      </w:r>
      <w:r>
        <w:rPr>
          <w:spacing w:val="2"/>
        </w:rPr>
        <w:t xml:space="preserve"> </w:t>
      </w:r>
      <w:r>
        <w:t>a</w:t>
      </w:r>
      <w:r>
        <w:rPr>
          <w:spacing w:val="-1"/>
        </w:rPr>
        <w:t>n</w:t>
      </w:r>
      <w:r>
        <w:t xml:space="preserve">d </w:t>
      </w:r>
      <w:r>
        <w:rPr>
          <w:spacing w:val="1"/>
        </w:rPr>
        <w:t>t</w:t>
      </w:r>
      <w:r>
        <w:t>he</w:t>
      </w:r>
      <w:r>
        <w:rPr>
          <w:spacing w:val="-3"/>
        </w:rPr>
        <w:t xml:space="preserve"> </w:t>
      </w:r>
      <w:r>
        <w:rPr>
          <w:spacing w:val="-2"/>
        </w:rPr>
        <w:t>i</w:t>
      </w:r>
      <w:r>
        <w:t>mp</w:t>
      </w:r>
      <w:r>
        <w:rPr>
          <w:spacing w:val="-2"/>
        </w:rPr>
        <w:t>l</w:t>
      </w:r>
      <w:r>
        <w:t>eme</w:t>
      </w:r>
      <w:r>
        <w:rPr>
          <w:spacing w:val="-3"/>
        </w:rPr>
        <w:t>n</w:t>
      </w:r>
      <w:r>
        <w:t>t</w:t>
      </w:r>
      <w:r>
        <w:rPr>
          <w:spacing w:val="-3"/>
        </w:rPr>
        <w:t>a</w:t>
      </w:r>
      <w:r>
        <w:t>t</w:t>
      </w:r>
      <w:r>
        <w:rPr>
          <w:spacing w:val="-2"/>
        </w:rPr>
        <w:t>i</w:t>
      </w:r>
      <w:r>
        <w:t xml:space="preserve">on </w:t>
      </w:r>
      <w:r>
        <w:rPr>
          <w:spacing w:val="-3"/>
        </w:rPr>
        <w:t>o</w:t>
      </w:r>
      <w:r>
        <w:t>f</w:t>
      </w:r>
      <w:r>
        <w:rPr>
          <w:spacing w:val="2"/>
        </w:rPr>
        <w:t xml:space="preserve"> </w:t>
      </w:r>
      <w:r>
        <w:t>n</w:t>
      </w:r>
      <w:r>
        <w:rPr>
          <w:spacing w:val="-1"/>
        </w:rPr>
        <w:t>e</w:t>
      </w:r>
      <w:r>
        <w:t>w</w:t>
      </w:r>
      <w:r>
        <w:rPr>
          <w:spacing w:val="-3"/>
        </w:rPr>
        <w:t xml:space="preserve"> </w:t>
      </w:r>
      <w:r>
        <w:t>te</w:t>
      </w:r>
      <w:r>
        <w:rPr>
          <w:spacing w:val="-1"/>
        </w:rPr>
        <w:t>a</w:t>
      </w:r>
      <w:r>
        <w:t>ch</w:t>
      </w:r>
      <w:r>
        <w:rPr>
          <w:spacing w:val="-2"/>
        </w:rPr>
        <w:t>i</w:t>
      </w:r>
      <w:r>
        <w:t xml:space="preserve">ng </w:t>
      </w:r>
      <w:r>
        <w:rPr>
          <w:spacing w:val="-3"/>
        </w:rPr>
        <w:t>s</w:t>
      </w:r>
      <w:r>
        <w:t>tr</w:t>
      </w:r>
      <w:r>
        <w:rPr>
          <w:spacing w:val="-3"/>
        </w:rPr>
        <w:t>a</w:t>
      </w:r>
      <w:r>
        <w:t>t</w:t>
      </w:r>
      <w:r>
        <w:rPr>
          <w:spacing w:val="-3"/>
        </w:rPr>
        <w:t>e</w:t>
      </w:r>
      <w:r>
        <w:rPr>
          <w:spacing w:val="1"/>
        </w:rPr>
        <w:t>g</w:t>
      </w:r>
      <w:r>
        <w:rPr>
          <w:spacing w:val="-2"/>
        </w:rPr>
        <w:t>i</w:t>
      </w:r>
      <w:r>
        <w:t>es.</w:t>
      </w:r>
    </w:p>
    <w:p w14:paraId="3723D208" w14:textId="77777777" w:rsidR="006516F5" w:rsidRDefault="006516F5" w:rsidP="00F22CF4">
      <w:pPr>
        <w:rPr>
          <w:sz w:val="28"/>
          <w:szCs w:val="28"/>
        </w:rPr>
      </w:pPr>
    </w:p>
    <w:p w14:paraId="743D4236" w14:textId="77777777" w:rsidR="006516F5" w:rsidRDefault="006516F5" w:rsidP="00F22CF4">
      <w:r>
        <w:rPr>
          <w:spacing w:val="-1"/>
        </w:rPr>
        <w:t>A</w:t>
      </w:r>
      <w:r>
        <w:t>d</w:t>
      </w:r>
      <w:r>
        <w:rPr>
          <w:spacing w:val="-3"/>
        </w:rPr>
        <w:t>v</w:t>
      </w:r>
      <w:r>
        <w:rPr>
          <w:spacing w:val="-2"/>
        </w:rPr>
        <w:t>i</w:t>
      </w:r>
      <w:r>
        <w:t>so</w:t>
      </w:r>
      <w:r>
        <w:rPr>
          <w:spacing w:val="2"/>
        </w:rPr>
        <w:t>r</w:t>
      </w:r>
      <w:r>
        <w:t>y</w:t>
      </w:r>
      <w:r>
        <w:rPr>
          <w:spacing w:val="-2"/>
        </w:rPr>
        <w:t xml:space="preserve"> </w:t>
      </w:r>
      <w:r>
        <w:t>com</w:t>
      </w:r>
      <w:r>
        <w:rPr>
          <w:spacing w:val="1"/>
        </w:rPr>
        <w:t>m</w:t>
      </w:r>
      <w:r>
        <w:rPr>
          <w:spacing w:val="-4"/>
        </w:rPr>
        <w:t>i</w:t>
      </w:r>
      <w:r>
        <w:t>t</w:t>
      </w:r>
      <w:r>
        <w:rPr>
          <w:spacing w:val="2"/>
        </w:rPr>
        <w:t>t</w:t>
      </w:r>
      <w:r>
        <w:t>e</w:t>
      </w:r>
      <w:r>
        <w:rPr>
          <w:spacing w:val="-1"/>
        </w:rPr>
        <w:t>e</w:t>
      </w:r>
      <w:r>
        <w:t>s</w:t>
      </w:r>
      <w:r>
        <w:rPr>
          <w:spacing w:val="-2"/>
        </w:rPr>
        <w:t xml:space="preserve"> </w:t>
      </w:r>
      <w:r>
        <w:t>are</w:t>
      </w:r>
      <w:r>
        <w:rPr>
          <w:spacing w:val="-2"/>
        </w:rPr>
        <w:t xml:space="preserve"> </w:t>
      </w:r>
      <w:r>
        <w:t xml:space="preserve">a </w:t>
      </w:r>
      <w:r>
        <w:rPr>
          <w:spacing w:val="-2"/>
        </w:rPr>
        <w:t>vi</w:t>
      </w:r>
      <w:r>
        <w:t>tal</w:t>
      </w:r>
      <w:r>
        <w:rPr>
          <w:spacing w:val="-1"/>
        </w:rPr>
        <w:t xml:space="preserve"> </w:t>
      </w:r>
      <w:r>
        <w:rPr>
          <w:spacing w:val="-2"/>
        </w:rPr>
        <w:t>li</w:t>
      </w:r>
      <w:r>
        <w:t>nk bet</w:t>
      </w:r>
      <w:r>
        <w:rPr>
          <w:spacing w:val="-4"/>
        </w:rPr>
        <w:t>w</w:t>
      </w:r>
      <w:r>
        <w:t>e</w:t>
      </w:r>
      <w:r>
        <w:rPr>
          <w:spacing w:val="-1"/>
        </w:rPr>
        <w:t>e</w:t>
      </w:r>
      <w:r>
        <w:t xml:space="preserve">n </w:t>
      </w:r>
      <w:r>
        <w:rPr>
          <w:spacing w:val="1"/>
        </w:rPr>
        <w:t>t</w:t>
      </w:r>
      <w:r>
        <w:t>he</w:t>
      </w:r>
      <w:r>
        <w:rPr>
          <w:spacing w:val="-5"/>
        </w:rPr>
        <w:t xml:space="preserve"> </w:t>
      </w:r>
      <w:r>
        <w:t>career</w:t>
      </w:r>
      <w:r>
        <w:rPr>
          <w:spacing w:val="-1"/>
        </w:rPr>
        <w:t xml:space="preserve"> </w:t>
      </w:r>
      <w:r>
        <w:t>a</w:t>
      </w:r>
      <w:r>
        <w:rPr>
          <w:spacing w:val="-1"/>
        </w:rPr>
        <w:t>n</w:t>
      </w:r>
      <w:r>
        <w:t>d</w:t>
      </w:r>
      <w:r>
        <w:rPr>
          <w:spacing w:val="-2"/>
        </w:rPr>
        <w:t xml:space="preserve"> </w:t>
      </w:r>
      <w:r>
        <w:t>tec</w:t>
      </w:r>
      <w:r>
        <w:rPr>
          <w:spacing w:val="-1"/>
        </w:rPr>
        <w:t>h</w:t>
      </w:r>
      <w:r>
        <w:t>n</w:t>
      </w:r>
      <w:r>
        <w:rPr>
          <w:spacing w:val="-2"/>
        </w:rPr>
        <w:t>i</w:t>
      </w:r>
      <w:r>
        <w:t>cal</w:t>
      </w:r>
      <w:r>
        <w:rPr>
          <w:spacing w:val="-1"/>
        </w:rPr>
        <w:t xml:space="preserve"> </w:t>
      </w:r>
      <w:r>
        <w:t>e</w:t>
      </w:r>
      <w:r>
        <w:rPr>
          <w:spacing w:val="-1"/>
        </w:rPr>
        <w:t>d</w:t>
      </w:r>
      <w:r>
        <w:rPr>
          <w:spacing w:val="-3"/>
        </w:rPr>
        <w:t>u</w:t>
      </w:r>
      <w:r>
        <w:t>cati</w:t>
      </w:r>
      <w:r>
        <w:rPr>
          <w:spacing w:val="-1"/>
        </w:rPr>
        <w:t>o</w:t>
      </w:r>
      <w:r>
        <w:t>n pr</w:t>
      </w:r>
      <w:r>
        <w:rPr>
          <w:spacing w:val="-3"/>
        </w:rPr>
        <w:t>o</w:t>
      </w:r>
      <w:r>
        <w:t>gr</w:t>
      </w:r>
      <w:r>
        <w:rPr>
          <w:spacing w:val="-3"/>
        </w:rPr>
        <w:t>a</w:t>
      </w:r>
      <w:r>
        <w:t>m</w:t>
      </w:r>
      <w:r>
        <w:rPr>
          <w:spacing w:val="1"/>
        </w:rPr>
        <w:t xml:space="preserve"> </w:t>
      </w:r>
      <w:r>
        <w:t>a</w:t>
      </w:r>
      <w:r>
        <w:rPr>
          <w:spacing w:val="-1"/>
        </w:rPr>
        <w:t>n</w:t>
      </w:r>
      <w:r>
        <w:t>d</w:t>
      </w:r>
      <w:r>
        <w:rPr>
          <w:spacing w:val="-2"/>
        </w:rPr>
        <w:t xml:space="preserve"> </w:t>
      </w:r>
      <w:r>
        <w:t>b</w:t>
      </w:r>
      <w:r>
        <w:rPr>
          <w:spacing w:val="-1"/>
        </w:rPr>
        <w:t>u</w:t>
      </w:r>
      <w:r>
        <w:t>s</w:t>
      </w:r>
      <w:r>
        <w:rPr>
          <w:spacing w:val="-2"/>
        </w:rPr>
        <w:t>i</w:t>
      </w:r>
      <w:r>
        <w:t>n</w:t>
      </w:r>
      <w:r>
        <w:rPr>
          <w:spacing w:val="-1"/>
        </w:rPr>
        <w:t>e</w:t>
      </w:r>
      <w:r>
        <w:t>ss a</w:t>
      </w:r>
      <w:r>
        <w:rPr>
          <w:spacing w:val="-1"/>
        </w:rPr>
        <w:t>n</w:t>
      </w:r>
      <w:r>
        <w:t>d i</w:t>
      </w:r>
      <w:r>
        <w:rPr>
          <w:spacing w:val="-1"/>
        </w:rPr>
        <w:t>n</w:t>
      </w:r>
      <w:r>
        <w:t>d</w:t>
      </w:r>
      <w:r>
        <w:rPr>
          <w:spacing w:val="-1"/>
        </w:rPr>
        <w:t>u</w:t>
      </w:r>
      <w:r>
        <w:t>str</w:t>
      </w:r>
      <w:r>
        <w:rPr>
          <w:spacing w:val="-3"/>
        </w:rPr>
        <w:t>y</w:t>
      </w:r>
      <w:r>
        <w:t xml:space="preserve">. </w:t>
      </w:r>
      <w:r>
        <w:rPr>
          <w:spacing w:val="-2"/>
        </w:rPr>
        <w:t>C</w:t>
      </w:r>
      <w:r>
        <w:t>o</w:t>
      </w:r>
      <w:r>
        <w:rPr>
          <w:spacing w:val="-3"/>
        </w:rPr>
        <w:t>m</w:t>
      </w:r>
      <w:r>
        <w:t>m</w:t>
      </w:r>
      <w:r>
        <w:rPr>
          <w:spacing w:val="-2"/>
        </w:rPr>
        <w:t>i</w:t>
      </w:r>
      <w:r>
        <w:t>ttee</w:t>
      </w:r>
      <w:r>
        <w:rPr>
          <w:spacing w:val="-5"/>
        </w:rPr>
        <w:t xml:space="preserve"> </w:t>
      </w:r>
      <w:r>
        <w:t>memb</w:t>
      </w:r>
      <w:r>
        <w:rPr>
          <w:spacing w:val="-3"/>
        </w:rPr>
        <w:t>e</w:t>
      </w:r>
      <w:r>
        <w:t>rs</w:t>
      </w:r>
      <w:r>
        <w:rPr>
          <w:spacing w:val="-2"/>
        </w:rPr>
        <w:t xml:space="preserve"> </w:t>
      </w:r>
      <w:r>
        <w:t>re</w:t>
      </w:r>
      <w:r>
        <w:rPr>
          <w:spacing w:val="-1"/>
        </w:rPr>
        <w:t>p</w:t>
      </w:r>
      <w:r>
        <w:t>r</w:t>
      </w:r>
      <w:r>
        <w:rPr>
          <w:spacing w:val="-3"/>
        </w:rPr>
        <w:t>e</w:t>
      </w:r>
      <w:r>
        <w:t>se</w:t>
      </w:r>
      <w:r>
        <w:rPr>
          <w:spacing w:val="-1"/>
        </w:rPr>
        <w:t>n</w:t>
      </w:r>
      <w:r>
        <w:t>t</w:t>
      </w:r>
      <w:r>
        <w:rPr>
          <w:spacing w:val="-2"/>
        </w:rPr>
        <w:t>i</w:t>
      </w:r>
      <w:r>
        <w:rPr>
          <w:spacing w:val="-3"/>
        </w:rPr>
        <w:t>n</w:t>
      </w:r>
      <w:r>
        <w:t>g</w:t>
      </w:r>
      <w:r>
        <w:rPr>
          <w:spacing w:val="2"/>
        </w:rPr>
        <w:t xml:space="preserve"> </w:t>
      </w:r>
      <w:r>
        <w:rPr>
          <w:spacing w:val="-3"/>
        </w:rPr>
        <w:t>b</w:t>
      </w:r>
      <w:r>
        <w:t>us</w:t>
      </w:r>
      <w:r>
        <w:rPr>
          <w:spacing w:val="-2"/>
        </w:rPr>
        <w:t>i</w:t>
      </w:r>
      <w:r>
        <w:t>n</w:t>
      </w:r>
      <w:r>
        <w:rPr>
          <w:spacing w:val="-1"/>
        </w:rPr>
        <w:t>e</w:t>
      </w:r>
      <w:r>
        <w:t>ss,</w:t>
      </w:r>
      <w:r>
        <w:rPr>
          <w:spacing w:val="2"/>
        </w:rPr>
        <w:t xml:space="preserve"> </w:t>
      </w:r>
      <w:r>
        <w:rPr>
          <w:spacing w:val="-2"/>
        </w:rPr>
        <w:t>i</w:t>
      </w:r>
      <w:r>
        <w:t>n</w:t>
      </w:r>
      <w:r>
        <w:rPr>
          <w:spacing w:val="-1"/>
        </w:rPr>
        <w:t>d</w:t>
      </w:r>
      <w:r>
        <w:t>u</w:t>
      </w:r>
      <w:r>
        <w:rPr>
          <w:spacing w:val="-3"/>
        </w:rPr>
        <w:t>s</w:t>
      </w:r>
      <w:r>
        <w:t>tr</w:t>
      </w:r>
      <w:r>
        <w:rPr>
          <w:spacing w:val="-3"/>
        </w:rPr>
        <w:t>y</w:t>
      </w:r>
      <w:r>
        <w:t>,</w:t>
      </w:r>
      <w:r>
        <w:rPr>
          <w:spacing w:val="2"/>
        </w:rPr>
        <w:t xml:space="preserve"> </w:t>
      </w:r>
      <w:r>
        <w:rPr>
          <w:spacing w:val="-2"/>
        </w:rPr>
        <w:t>l</w:t>
      </w:r>
      <w:r>
        <w:t>a</w:t>
      </w:r>
      <w:r>
        <w:rPr>
          <w:spacing w:val="-1"/>
        </w:rPr>
        <w:t>b</w:t>
      </w:r>
      <w:r>
        <w:t>or</w:t>
      </w:r>
      <w:r>
        <w:rPr>
          <w:spacing w:val="-1"/>
        </w:rPr>
        <w:t xml:space="preserve"> </w:t>
      </w:r>
      <w:r>
        <w:rPr>
          <w:spacing w:val="-3"/>
        </w:rPr>
        <w:t>a</w:t>
      </w:r>
      <w:r>
        <w:t>nd the</w:t>
      </w:r>
      <w:r>
        <w:rPr>
          <w:spacing w:val="-5"/>
        </w:rPr>
        <w:t xml:space="preserve"> </w:t>
      </w:r>
      <w:r>
        <w:rPr>
          <w:spacing w:val="1"/>
        </w:rPr>
        <w:t>g</w:t>
      </w:r>
      <w:r>
        <w:t>e</w:t>
      </w:r>
      <w:r>
        <w:rPr>
          <w:spacing w:val="-1"/>
        </w:rPr>
        <w:t>n</w:t>
      </w:r>
      <w:r>
        <w:t>eral p</w:t>
      </w:r>
      <w:r>
        <w:rPr>
          <w:spacing w:val="-1"/>
        </w:rPr>
        <w:t>u</w:t>
      </w:r>
      <w:r>
        <w:t>b</w:t>
      </w:r>
      <w:r>
        <w:rPr>
          <w:spacing w:val="-2"/>
        </w:rPr>
        <w:t>li</w:t>
      </w:r>
      <w:r>
        <w:t>c</w:t>
      </w:r>
      <w:r>
        <w:rPr>
          <w:spacing w:val="1"/>
        </w:rPr>
        <w:t xml:space="preserve"> </w:t>
      </w:r>
      <w:r>
        <w:rPr>
          <w:spacing w:val="-3"/>
        </w:rPr>
        <w:t>b</w:t>
      </w:r>
      <w:r>
        <w:t>r</w:t>
      </w:r>
      <w:r>
        <w:rPr>
          <w:spacing w:val="-2"/>
        </w:rPr>
        <w:t>i</w:t>
      </w:r>
      <w:r>
        <w:t>ng a u</w:t>
      </w:r>
      <w:r>
        <w:rPr>
          <w:spacing w:val="-1"/>
        </w:rPr>
        <w:t>n</w:t>
      </w:r>
      <w:r>
        <w:rPr>
          <w:spacing w:val="-2"/>
        </w:rPr>
        <w:t>i</w:t>
      </w:r>
      <w:r>
        <w:rPr>
          <w:spacing w:val="1"/>
        </w:rPr>
        <w:t>q</w:t>
      </w:r>
      <w:r>
        <w:t>ue p</w:t>
      </w:r>
      <w:r>
        <w:rPr>
          <w:spacing w:val="-4"/>
        </w:rPr>
        <w:t>e</w:t>
      </w:r>
      <w:r>
        <w:t>rsp</w:t>
      </w:r>
      <w:r>
        <w:rPr>
          <w:spacing w:val="-1"/>
        </w:rPr>
        <w:t>e</w:t>
      </w:r>
      <w:r>
        <w:rPr>
          <w:spacing w:val="-3"/>
        </w:rPr>
        <w:t>c</w:t>
      </w:r>
      <w:r>
        <w:t>t</w:t>
      </w:r>
      <w:r>
        <w:rPr>
          <w:spacing w:val="-2"/>
        </w:rPr>
        <w:t>i</w:t>
      </w:r>
      <w:r>
        <w:rPr>
          <w:spacing w:val="-3"/>
        </w:rPr>
        <w:t>v</w:t>
      </w:r>
      <w:r>
        <w:t xml:space="preserve">e </w:t>
      </w:r>
      <w:r>
        <w:rPr>
          <w:spacing w:val="1"/>
        </w:rPr>
        <w:t>t</w:t>
      </w:r>
      <w:r>
        <w:t>o e</w:t>
      </w:r>
      <w:r>
        <w:rPr>
          <w:spacing w:val="-3"/>
        </w:rPr>
        <w:t>d</w:t>
      </w:r>
      <w:r>
        <w:t>uc</w:t>
      </w:r>
      <w:r>
        <w:rPr>
          <w:spacing w:val="-1"/>
        </w:rPr>
        <w:t>a</w:t>
      </w:r>
      <w:r>
        <w:t>t</w:t>
      </w:r>
      <w:r>
        <w:rPr>
          <w:spacing w:val="-2"/>
        </w:rPr>
        <w:t>i</w:t>
      </w:r>
      <w:r>
        <w:t>on a</w:t>
      </w:r>
      <w:r>
        <w:rPr>
          <w:spacing w:val="-1"/>
        </w:rPr>
        <w:t>n</w:t>
      </w:r>
      <w:r>
        <w:t>d</w:t>
      </w:r>
      <w:r>
        <w:rPr>
          <w:spacing w:val="-2"/>
        </w:rPr>
        <w:t xml:space="preserve"> </w:t>
      </w:r>
      <w:r>
        <w:t>t</w:t>
      </w:r>
      <w:r>
        <w:rPr>
          <w:spacing w:val="-2"/>
        </w:rPr>
        <w:t>r</w:t>
      </w:r>
      <w:r>
        <w:t>a</w:t>
      </w:r>
      <w:r>
        <w:rPr>
          <w:spacing w:val="-2"/>
        </w:rPr>
        <w:t>i</w:t>
      </w:r>
      <w:r>
        <w:t>n</w:t>
      </w:r>
      <w:r>
        <w:rPr>
          <w:spacing w:val="-2"/>
        </w:rPr>
        <w:t>i</w:t>
      </w:r>
      <w:r>
        <w:t>ng</w:t>
      </w:r>
      <w:r>
        <w:rPr>
          <w:spacing w:val="2"/>
        </w:rPr>
        <w:t xml:space="preserve"> </w:t>
      </w:r>
      <w:r>
        <w:rPr>
          <w:spacing w:val="-3"/>
        </w:rPr>
        <w:t>p</w:t>
      </w:r>
      <w:r>
        <w:t>r</w:t>
      </w:r>
      <w:r>
        <w:rPr>
          <w:spacing w:val="-3"/>
        </w:rPr>
        <w:t>o</w:t>
      </w:r>
      <w:r>
        <w:t>gram</w:t>
      </w:r>
      <w:r>
        <w:rPr>
          <w:spacing w:val="-3"/>
        </w:rPr>
        <w:t>s</w:t>
      </w:r>
      <w:r>
        <w:t>.</w:t>
      </w:r>
      <w:r>
        <w:rPr>
          <w:spacing w:val="2"/>
        </w:rPr>
        <w:t xml:space="preserve"> </w:t>
      </w:r>
      <w:r>
        <w:rPr>
          <w:spacing w:val="1"/>
        </w:rPr>
        <w:t>T</w:t>
      </w:r>
      <w:r>
        <w:t>h</w:t>
      </w:r>
      <w:r>
        <w:rPr>
          <w:spacing w:val="-1"/>
        </w:rPr>
        <w:t>e</w:t>
      </w:r>
      <w:r>
        <w:t>y</w:t>
      </w:r>
      <w:r>
        <w:rPr>
          <w:spacing w:val="-2"/>
        </w:rPr>
        <w:t xml:space="preserve"> </w:t>
      </w:r>
      <w:r>
        <w:rPr>
          <w:spacing w:val="-3"/>
        </w:rPr>
        <w:t>p</w:t>
      </w:r>
      <w:r>
        <w:t>ro</w:t>
      </w:r>
      <w:r>
        <w:rPr>
          <w:spacing w:val="-3"/>
        </w:rPr>
        <w:t>v</w:t>
      </w:r>
      <w:r>
        <w:rPr>
          <w:spacing w:val="-2"/>
        </w:rPr>
        <w:t>i</w:t>
      </w:r>
      <w:r>
        <w:t>de a</w:t>
      </w:r>
      <w:r>
        <w:rPr>
          <w:spacing w:val="2"/>
        </w:rPr>
        <w:t xml:space="preserve"> </w:t>
      </w:r>
      <w:r>
        <w:rPr>
          <w:spacing w:val="-3"/>
        </w:rPr>
        <w:t>v</w:t>
      </w:r>
      <w:r>
        <w:rPr>
          <w:spacing w:val="-2"/>
        </w:rPr>
        <w:t>i</w:t>
      </w:r>
      <w:r>
        <w:rPr>
          <w:spacing w:val="1"/>
        </w:rPr>
        <w:t>e</w:t>
      </w:r>
      <w:r>
        <w:rPr>
          <w:spacing w:val="-4"/>
        </w:rPr>
        <w:t>w</w:t>
      </w:r>
      <w:r>
        <w:t>p</w:t>
      </w:r>
      <w:r>
        <w:rPr>
          <w:spacing w:val="1"/>
        </w:rPr>
        <w:t>o</w:t>
      </w:r>
      <w:r>
        <w:rPr>
          <w:spacing w:val="-2"/>
        </w:rPr>
        <w:t>i</w:t>
      </w:r>
      <w:r>
        <w:t>nt</w:t>
      </w:r>
      <w:r>
        <w:rPr>
          <w:spacing w:val="1"/>
        </w:rPr>
        <w:t xml:space="preserve"> </w:t>
      </w:r>
      <w:r>
        <w:rPr>
          <w:spacing w:val="-4"/>
        </w:rPr>
        <w:t>w</w:t>
      </w:r>
      <w:r>
        <w:t>h</w:t>
      </w:r>
      <w:r>
        <w:rPr>
          <w:spacing w:val="-2"/>
        </w:rPr>
        <w:t>i</w:t>
      </w:r>
      <w:r>
        <w:t>ch is i</w:t>
      </w:r>
      <w:r>
        <w:rPr>
          <w:spacing w:val="-1"/>
        </w:rPr>
        <w:t>n</w:t>
      </w:r>
      <w:r>
        <w:rPr>
          <w:spacing w:val="-3"/>
        </w:rPr>
        <w:t>v</w:t>
      </w:r>
      <w:r>
        <w:rPr>
          <w:spacing w:val="1"/>
        </w:rPr>
        <w:t>a</w:t>
      </w:r>
      <w:r>
        <w:rPr>
          <w:spacing w:val="-2"/>
        </w:rPr>
        <w:t>l</w:t>
      </w:r>
      <w:r>
        <w:t>u</w:t>
      </w:r>
      <w:r>
        <w:rPr>
          <w:spacing w:val="-1"/>
        </w:rPr>
        <w:t>a</w:t>
      </w:r>
      <w:r>
        <w:t xml:space="preserve">ble </w:t>
      </w:r>
      <w:r>
        <w:rPr>
          <w:spacing w:val="1"/>
        </w:rPr>
        <w:t>t</w:t>
      </w:r>
      <w:r>
        <w:t>o the c</w:t>
      </w:r>
      <w:r>
        <w:rPr>
          <w:spacing w:val="-3"/>
        </w:rPr>
        <w:t>a</w:t>
      </w:r>
      <w:r>
        <w:t>re</w:t>
      </w:r>
      <w:r>
        <w:rPr>
          <w:spacing w:val="-1"/>
        </w:rPr>
        <w:t>e</w:t>
      </w:r>
      <w:r>
        <w:t>r</w:t>
      </w:r>
      <w:r>
        <w:rPr>
          <w:spacing w:val="-1"/>
        </w:rPr>
        <w:t xml:space="preserve"> </w:t>
      </w:r>
      <w:r>
        <w:t>a</w:t>
      </w:r>
      <w:r>
        <w:rPr>
          <w:spacing w:val="-1"/>
        </w:rPr>
        <w:t>n</w:t>
      </w:r>
      <w:r>
        <w:t>d</w:t>
      </w:r>
      <w:r>
        <w:rPr>
          <w:spacing w:val="-2"/>
        </w:rPr>
        <w:t xml:space="preserve"> </w:t>
      </w:r>
      <w:r>
        <w:t>tec</w:t>
      </w:r>
      <w:r>
        <w:rPr>
          <w:spacing w:val="-1"/>
        </w:rPr>
        <w:t>h</w:t>
      </w:r>
      <w:r>
        <w:t>n</w:t>
      </w:r>
      <w:r>
        <w:rPr>
          <w:spacing w:val="-2"/>
        </w:rPr>
        <w:t>i</w:t>
      </w:r>
      <w:r>
        <w:t>cal</w:t>
      </w:r>
      <w:r>
        <w:rPr>
          <w:spacing w:val="-3"/>
        </w:rPr>
        <w:t xml:space="preserve"> </w:t>
      </w:r>
      <w:r>
        <w:t>e</w:t>
      </w:r>
      <w:r>
        <w:rPr>
          <w:spacing w:val="-1"/>
        </w:rPr>
        <w:t>d</w:t>
      </w:r>
      <w:r>
        <w:t>uc</w:t>
      </w:r>
      <w:r>
        <w:rPr>
          <w:spacing w:val="-1"/>
        </w:rPr>
        <w:t>a</w:t>
      </w:r>
      <w:r>
        <w:t>t</w:t>
      </w:r>
      <w:r>
        <w:rPr>
          <w:spacing w:val="-2"/>
        </w:rPr>
        <w:t>i</w:t>
      </w:r>
      <w:r>
        <w:t>on pr</w:t>
      </w:r>
      <w:r>
        <w:rPr>
          <w:spacing w:val="-3"/>
        </w:rPr>
        <w:t>o</w:t>
      </w:r>
      <w:r>
        <w:t>gr</w:t>
      </w:r>
      <w:r>
        <w:rPr>
          <w:spacing w:val="-3"/>
        </w:rPr>
        <w:t>a</w:t>
      </w:r>
      <w:r>
        <w:t>m.</w:t>
      </w:r>
    </w:p>
    <w:p w14:paraId="6D22127E" w14:textId="77777777" w:rsidR="006516F5" w:rsidRDefault="006516F5" w:rsidP="00F22CF4">
      <w:pPr>
        <w:rPr>
          <w:sz w:val="28"/>
          <w:szCs w:val="28"/>
        </w:rPr>
      </w:pPr>
    </w:p>
    <w:p w14:paraId="4F2C55CC" w14:textId="77777777" w:rsidR="006516F5" w:rsidRDefault="006516F5" w:rsidP="00F22CF4">
      <w:r>
        <w:rPr>
          <w:spacing w:val="-1"/>
        </w:rPr>
        <w:t>A</w:t>
      </w:r>
      <w:r>
        <w:t>d</w:t>
      </w:r>
      <w:r>
        <w:rPr>
          <w:spacing w:val="-3"/>
        </w:rPr>
        <w:t>v</w:t>
      </w:r>
      <w:r>
        <w:rPr>
          <w:spacing w:val="-2"/>
        </w:rPr>
        <w:t>i</w:t>
      </w:r>
      <w:r>
        <w:t>so</w:t>
      </w:r>
      <w:r>
        <w:rPr>
          <w:spacing w:val="2"/>
        </w:rPr>
        <w:t>r</w:t>
      </w:r>
      <w:r>
        <w:t>y</w:t>
      </w:r>
      <w:r>
        <w:rPr>
          <w:spacing w:val="-2"/>
        </w:rPr>
        <w:t xml:space="preserve"> </w:t>
      </w:r>
      <w:r>
        <w:t>com</w:t>
      </w:r>
      <w:r>
        <w:rPr>
          <w:spacing w:val="1"/>
        </w:rPr>
        <w:t>m</w:t>
      </w:r>
      <w:r>
        <w:rPr>
          <w:spacing w:val="-4"/>
        </w:rPr>
        <w:t>i</w:t>
      </w:r>
      <w:r>
        <w:t>tte</w:t>
      </w:r>
      <w:r>
        <w:rPr>
          <w:spacing w:val="-1"/>
        </w:rPr>
        <w:t>e</w:t>
      </w:r>
      <w:r>
        <w:t>s</w:t>
      </w:r>
      <w:r>
        <w:rPr>
          <w:spacing w:val="-2"/>
        </w:rPr>
        <w:t xml:space="preserve"> </w:t>
      </w:r>
      <w:r>
        <w:t>s</w:t>
      </w:r>
      <w:r>
        <w:rPr>
          <w:spacing w:val="-3"/>
        </w:rPr>
        <w:t>e</w:t>
      </w:r>
      <w:r>
        <w:rPr>
          <w:spacing w:val="-2"/>
        </w:rPr>
        <w:t>r</w:t>
      </w:r>
      <w:r>
        <w:rPr>
          <w:spacing w:val="-3"/>
        </w:rPr>
        <w:t>v</w:t>
      </w:r>
      <w:r>
        <w:t>e in an a</w:t>
      </w:r>
      <w:r>
        <w:rPr>
          <w:spacing w:val="-1"/>
        </w:rPr>
        <w:t>d</w:t>
      </w:r>
      <w:r>
        <w:rPr>
          <w:spacing w:val="-3"/>
        </w:rPr>
        <w:t>v</w:t>
      </w:r>
      <w:r>
        <w:rPr>
          <w:spacing w:val="-2"/>
        </w:rPr>
        <w:t>i</w:t>
      </w:r>
      <w:r>
        <w:t>sory</w:t>
      </w:r>
      <w:r>
        <w:rPr>
          <w:spacing w:val="-1"/>
        </w:rPr>
        <w:t xml:space="preserve"> </w:t>
      </w:r>
      <w:r>
        <w:t>ca</w:t>
      </w:r>
      <w:r>
        <w:rPr>
          <w:spacing w:val="-1"/>
        </w:rPr>
        <w:t>p</w:t>
      </w:r>
      <w:r>
        <w:t>ac</w:t>
      </w:r>
      <w:r>
        <w:rPr>
          <w:spacing w:val="-2"/>
        </w:rPr>
        <w:t>i</w:t>
      </w:r>
      <w:r>
        <w:t>ty</w:t>
      </w:r>
      <w:r>
        <w:rPr>
          <w:spacing w:val="-2"/>
        </w:rPr>
        <w:t xml:space="preserve"> </w:t>
      </w:r>
      <w:r>
        <w:t>o</w:t>
      </w:r>
      <w:r>
        <w:rPr>
          <w:spacing w:val="-1"/>
        </w:rPr>
        <w:t>n</w:t>
      </w:r>
      <w:r>
        <w:rPr>
          <w:spacing w:val="-2"/>
        </w:rPr>
        <w:t>l</w:t>
      </w:r>
      <w:r>
        <w:rPr>
          <w:spacing w:val="-3"/>
        </w:rPr>
        <w:t>y</w:t>
      </w:r>
      <w:r>
        <w:t>.</w:t>
      </w:r>
      <w:r>
        <w:rPr>
          <w:spacing w:val="5"/>
        </w:rPr>
        <w:t xml:space="preserve"> </w:t>
      </w:r>
      <w:r>
        <w:rPr>
          <w:spacing w:val="1"/>
        </w:rPr>
        <w:t>T</w:t>
      </w:r>
      <w:r>
        <w:t>h</w:t>
      </w:r>
      <w:r>
        <w:rPr>
          <w:spacing w:val="-1"/>
        </w:rPr>
        <w:t>e</w:t>
      </w:r>
      <w:r>
        <w:t>y</w:t>
      </w:r>
      <w:r>
        <w:rPr>
          <w:spacing w:val="-2"/>
        </w:rPr>
        <w:t xml:space="preserve"> </w:t>
      </w:r>
      <w:r>
        <w:t>do n</w:t>
      </w:r>
      <w:r>
        <w:rPr>
          <w:spacing w:val="-1"/>
        </w:rPr>
        <w:t>o</w:t>
      </w:r>
      <w:r>
        <w:t>t</w:t>
      </w:r>
      <w:r>
        <w:rPr>
          <w:spacing w:val="-1"/>
        </w:rPr>
        <w:t xml:space="preserve"> </w:t>
      </w:r>
      <w:r>
        <w:t>h</w:t>
      </w:r>
      <w:r>
        <w:rPr>
          <w:spacing w:val="-1"/>
        </w:rPr>
        <w:t>a</w:t>
      </w:r>
      <w:r>
        <w:rPr>
          <w:spacing w:val="-3"/>
        </w:rPr>
        <w:t>v</w:t>
      </w:r>
      <w:r>
        <w:t>e adm</w:t>
      </w:r>
      <w:r>
        <w:rPr>
          <w:spacing w:val="-2"/>
        </w:rPr>
        <w:t>i</w:t>
      </w:r>
      <w:r>
        <w:t>n</w:t>
      </w:r>
      <w:r>
        <w:rPr>
          <w:spacing w:val="-2"/>
        </w:rPr>
        <w:t>i</w:t>
      </w:r>
      <w:r>
        <w:t>s</w:t>
      </w:r>
      <w:r>
        <w:rPr>
          <w:spacing w:val="-2"/>
        </w:rPr>
        <w:t>t</w:t>
      </w:r>
      <w:r>
        <w:t>rati</w:t>
      </w:r>
      <w:r>
        <w:rPr>
          <w:spacing w:val="-3"/>
        </w:rPr>
        <w:t>v</w:t>
      </w:r>
      <w:r>
        <w:t>e or</w:t>
      </w:r>
      <w:r>
        <w:rPr>
          <w:spacing w:val="-3"/>
        </w:rPr>
        <w:t xml:space="preserve"> </w:t>
      </w:r>
      <w:r>
        <w:rPr>
          <w:spacing w:val="1"/>
        </w:rPr>
        <w:t>g</w:t>
      </w:r>
      <w:r>
        <w:t>o</w:t>
      </w:r>
      <w:r>
        <w:rPr>
          <w:spacing w:val="-3"/>
        </w:rPr>
        <w:t>v</w:t>
      </w:r>
      <w:r>
        <w:t>ern</w:t>
      </w:r>
      <w:r>
        <w:rPr>
          <w:spacing w:val="-1"/>
        </w:rPr>
        <w:t>i</w:t>
      </w:r>
      <w:r>
        <w:t>ng a</w:t>
      </w:r>
      <w:r>
        <w:rPr>
          <w:spacing w:val="-1"/>
        </w:rPr>
        <w:t>u</w:t>
      </w:r>
      <w:r>
        <w:t>th</w:t>
      </w:r>
      <w:r>
        <w:rPr>
          <w:spacing w:val="-1"/>
        </w:rPr>
        <w:t>o</w:t>
      </w:r>
      <w:r>
        <w:t>r</w:t>
      </w:r>
      <w:r>
        <w:rPr>
          <w:spacing w:val="-2"/>
        </w:rPr>
        <w:t>i</w:t>
      </w:r>
      <w:r>
        <w:t>t</w:t>
      </w:r>
      <w:r>
        <w:rPr>
          <w:spacing w:val="-3"/>
        </w:rPr>
        <w:t>y</w:t>
      </w:r>
      <w:r>
        <w:t>.</w:t>
      </w:r>
      <w:r>
        <w:rPr>
          <w:spacing w:val="3"/>
        </w:rPr>
        <w:t xml:space="preserve"> </w:t>
      </w:r>
      <w:r>
        <w:rPr>
          <w:spacing w:val="-2"/>
        </w:rPr>
        <w:t>N</w:t>
      </w:r>
      <w:r>
        <w:t>e</w:t>
      </w:r>
      <w:r>
        <w:rPr>
          <w:spacing w:val="-3"/>
        </w:rPr>
        <w:t>v</w:t>
      </w:r>
      <w:r>
        <w:t>er</w:t>
      </w:r>
      <w:r>
        <w:rPr>
          <w:spacing w:val="1"/>
        </w:rPr>
        <w:t>t</w:t>
      </w:r>
      <w:r>
        <w:t>h</w:t>
      </w:r>
      <w:r>
        <w:rPr>
          <w:spacing w:val="-1"/>
        </w:rPr>
        <w:t>e</w:t>
      </w:r>
      <w:r>
        <w:rPr>
          <w:spacing w:val="-2"/>
        </w:rPr>
        <w:t>l</w:t>
      </w:r>
      <w:r>
        <w:t>es</w:t>
      </w:r>
      <w:r>
        <w:rPr>
          <w:spacing w:val="-3"/>
        </w:rPr>
        <w:t>s</w:t>
      </w:r>
      <w:r>
        <w:t>,</w:t>
      </w:r>
      <w:r>
        <w:rPr>
          <w:spacing w:val="-1"/>
        </w:rPr>
        <w:t xml:space="preserve"> </w:t>
      </w:r>
      <w:r>
        <w:rPr>
          <w:spacing w:val="-2"/>
        </w:rPr>
        <w:t>t</w:t>
      </w:r>
      <w:r>
        <w:t>h</w:t>
      </w:r>
      <w:r>
        <w:rPr>
          <w:spacing w:val="-1"/>
        </w:rPr>
        <w:t>e</w:t>
      </w:r>
      <w:r>
        <w:rPr>
          <w:spacing w:val="-2"/>
        </w:rPr>
        <w:t>i</w:t>
      </w:r>
      <w:r>
        <w:t>r</w:t>
      </w:r>
      <w:r>
        <w:rPr>
          <w:spacing w:val="1"/>
        </w:rPr>
        <w:t xml:space="preserve"> </w:t>
      </w:r>
      <w:r>
        <w:rPr>
          <w:spacing w:val="-4"/>
        </w:rPr>
        <w:t>w</w:t>
      </w:r>
      <w:r>
        <w:t>ork</w:t>
      </w:r>
      <w:r>
        <w:rPr>
          <w:spacing w:val="1"/>
        </w:rPr>
        <w:t xml:space="preserve"> </w:t>
      </w:r>
      <w:r>
        <w:rPr>
          <w:spacing w:val="-2"/>
        </w:rPr>
        <w:t>i</w:t>
      </w:r>
      <w:r>
        <w:t>s</w:t>
      </w:r>
      <w:r>
        <w:rPr>
          <w:spacing w:val="1"/>
        </w:rPr>
        <w:t xml:space="preserve"> </w:t>
      </w:r>
      <w:r>
        <w:rPr>
          <w:spacing w:val="-2"/>
        </w:rPr>
        <w:t>i</w:t>
      </w:r>
      <w:r>
        <w:t>mp</w:t>
      </w:r>
      <w:r>
        <w:rPr>
          <w:spacing w:val="-4"/>
        </w:rPr>
        <w:t>o</w:t>
      </w:r>
      <w:r>
        <w:t>rta</w:t>
      </w:r>
      <w:r>
        <w:rPr>
          <w:spacing w:val="-4"/>
        </w:rPr>
        <w:t>n</w:t>
      </w:r>
      <w:r>
        <w:t>t</w:t>
      </w:r>
      <w:r>
        <w:rPr>
          <w:spacing w:val="-1"/>
        </w:rPr>
        <w:t xml:space="preserve"> </w:t>
      </w:r>
      <w:r>
        <w:t>to</w:t>
      </w:r>
      <w:r>
        <w:rPr>
          <w:spacing w:val="-2"/>
        </w:rPr>
        <w:t xml:space="preserve"> </w:t>
      </w:r>
      <w:r>
        <w:t xml:space="preserve">the </w:t>
      </w:r>
      <w:r>
        <w:rPr>
          <w:spacing w:val="-3"/>
        </w:rPr>
        <w:t>e</w:t>
      </w:r>
      <w:r>
        <w:t>ffe</w:t>
      </w:r>
      <w:r>
        <w:rPr>
          <w:spacing w:val="-3"/>
        </w:rPr>
        <w:t>c</w:t>
      </w:r>
      <w:r>
        <w:t>t</w:t>
      </w:r>
      <w:r>
        <w:rPr>
          <w:spacing w:val="-2"/>
        </w:rPr>
        <w:t>i</w:t>
      </w:r>
      <w:r>
        <w:rPr>
          <w:spacing w:val="-3"/>
        </w:rPr>
        <w:t>v</w:t>
      </w:r>
      <w:r>
        <w:t>e operat</w:t>
      </w:r>
      <w:r>
        <w:rPr>
          <w:spacing w:val="-2"/>
        </w:rPr>
        <w:t>i</w:t>
      </w:r>
      <w:r>
        <w:t xml:space="preserve">on </w:t>
      </w:r>
      <w:r>
        <w:rPr>
          <w:spacing w:val="1"/>
        </w:rPr>
        <w:t>o</w:t>
      </w:r>
      <w:r>
        <w:t>f</w:t>
      </w:r>
      <w:r>
        <w:rPr>
          <w:spacing w:val="-1"/>
        </w:rPr>
        <w:t xml:space="preserve"> </w:t>
      </w:r>
      <w:r>
        <w:t>a c</w:t>
      </w:r>
      <w:r>
        <w:rPr>
          <w:spacing w:val="-3"/>
        </w:rPr>
        <w:t>a</w:t>
      </w:r>
      <w:r>
        <w:t>re</w:t>
      </w:r>
      <w:r>
        <w:rPr>
          <w:spacing w:val="-1"/>
        </w:rPr>
        <w:t>e</w:t>
      </w:r>
      <w:r>
        <w:t>r</w:t>
      </w:r>
      <w:r>
        <w:rPr>
          <w:spacing w:val="-1"/>
        </w:rPr>
        <w:t xml:space="preserve"> </w:t>
      </w:r>
      <w:r>
        <w:t>a</w:t>
      </w:r>
      <w:r>
        <w:rPr>
          <w:spacing w:val="-1"/>
        </w:rPr>
        <w:t>n</w:t>
      </w:r>
      <w:r>
        <w:t>d</w:t>
      </w:r>
      <w:r>
        <w:rPr>
          <w:spacing w:val="-2"/>
        </w:rPr>
        <w:t xml:space="preserve"> </w:t>
      </w:r>
      <w:r>
        <w:t>tec</w:t>
      </w:r>
      <w:r>
        <w:rPr>
          <w:spacing w:val="-1"/>
        </w:rPr>
        <w:t>h</w:t>
      </w:r>
      <w:r>
        <w:t>n</w:t>
      </w:r>
      <w:r>
        <w:rPr>
          <w:spacing w:val="-2"/>
        </w:rPr>
        <w:t>i</w:t>
      </w:r>
      <w:r>
        <w:t>cal e</w:t>
      </w:r>
      <w:r>
        <w:rPr>
          <w:spacing w:val="-1"/>
        </w:rPr>
        <w:t>d</w:t>
      </w:r>
      <w:r>
        <w:t>uc</w:t>
      </w:r>
      <w:r>
        <w:rPr>
          <w:spacing w:val="-1"/>
        </w:rPr>
        <w:t>a</w:t>
      </w:r>
      <w:r>
        <w:t>t</w:t>
      </w:r>
      <w:r>
        <w:rPr>
          <w:spacing w:val="-2"/>
        </w:rPr>
        <w:t>i</w:t>
      </w:r>
      <w:r>
        <w:t>on pr</w:t>
      </w:r>
      <w:r>
        <w:rPr>
          <w:spacing w:val="-3"/>
        </w:rPr>
        <w:t>o</w:t>
      </w:r>
      <w:r>
        <w:t>gr</w:t>
      </w:r>
      <w:r>
        <w:rPr>
          <w:spacing w:val="-3"/>
        </w:rPr>
        <w:t>a</w:t>
      </w:r>
      <w:r>
        <w:t xml:space="preserve">m. </w:t>
      </w:r>
      <w:r>
        <w:rPr>
          <w:spacing w:val="-1"/>
        </w:rPr>
        <w:t>P</w:t>
      </w:r>
      <w:r>
        <w:t>r</w:t>
      </w:r>
      <w:r>
        <w:rPr>
          <w:spacing w:val="-3"/>
        </w:rPr>
        <w:t>o</w:t>
      </w:r>
      <w:r>
        <w:t>grams</w:t>
      </w:r>
      <w:r>
        <w:rPr>
          <w:spacing w:val="-2"/>
        </w:rPr>
        <w:t xml:space="preserve"> </w:t>
      </w:r>
      <w:r>
        <w:rPr>
          <w:spacing w:val="-4"/>
        </w:rPr>
        <w:t>w</w:t>
      </w:r>
      <w:r>
        <w:rPr>
          <w:spacing w:val="-2"/>
        </w:rPr>
        <w:t>i</w:t>
      </w:r>
      <w:r>
        <w:t>th a</w:t>
      </w:r>
      <w:r>
        <w:rPr>
          <w:spacing w:val="1"/>
        </w:rPr>
        <w:t xml:space="preserve"> </w:t>
      </w:r>
      <w:r>
        <w:t>c</w:t>
      </w:r>
      <w:r>
        <w:rPr>
          <w:spacing w:val="-2"/>
        </w:rPr>
        <w:t>l</w:t>
      </w:r>
      <w:r>
        <w:t xml:space="preserve">ose </w:t>
      </w:r>
      <w:r>
        <w:rPr>
          <w:spacing w:val="-3"/>
        </w:rPr>
        <w:t>a</w:t>
      </w:r>
      <w:r>
        <w:t>ssoc</w:t>
      </w:r>
      <w:r>
        <w:rPr>
          <w:spacing w:val="-4"/>
        </w:rPr>
        <w:t>i</w:t>
      </w:r>
      <w:r>
        <w:t>ati</w:t>
      </w:r>
      <w:r>
        <w:rPr>
          <w:spacing w:val="-1"/>
        </w:rPr>
        <w:t>o</w:t>
      </w:r>
      <w:r>
        <w:t>n and</w:t>
      </w:r>
      <w:r>
        <w:rPr>
          <w:spacing w:val="-2"/>
        </w:rPr>
        <w:t xml:space="preserve"> </w:t>
      </w:r>
      <w:r>
        <w:t>fu</w:t>
      </w:r>
      <w:r>
        <w:rPr>
          <w:spacing w:val="-1"/>
        </w:rPr>
        <w:t>n</w:t>
      </w:r>
      <w:r>
        <w:rPr>
          <w:spacing w:val="-3"/>
        </w:rPr>
        <w:t>c</w:t>
      </w:r>
      <w:r>
        <w:t>t</w:t>
      </w:r>
      <w:r>
        <w:rPr>
          <w:spacing w:val="-2"/>
        </w:rPr>
        <w:t>i</w:t>
      </w:r>
      <w:r>
        <w:t xml:space="preserve">on </w:t>
      </w:r>
      <w:r>
        <w:rPr>
          <w:spacing w:val="-2"/>
        </w:rPr>
        <w:t>i</w:t>
      </w:r>
      <w:r>
        <w:t>n co</w:t>
      </w:r>
      <w:r>
        <w:rPr>
          <w:spacing w:val="-3"/>
        </w:rPr>
        <w:t>o</w:t>
      </w:r>
      <w:r>
        <w:t>p</w:t>
      </w:r>
      <w:r>
        <w:rPr>
          <w:spacing w:val="-1"/>
        </w:rPr>
        <w:t>e</w:t>
      </w:r>
      <w:r>
        <w:t>rati</w:t>
      </w:r>
      <w:r>
        <w:rPr>
          <w:spacing w:val="-1"/>
        </w:rPr>
        <w:t>o</w:t>
      </w:r>
      <w:r>
        <w:t xml:space="preserve">n </w:t>
      </w:r>
      <w:r>
        <w:rPr>
          <w:spacing w:val="-3"/>
        </w:rPr>
        <w:t>w</w:t>
      </w:r>
      <w:r>
        <w:rPr>
          <w:spacing w:val="-2"/>
        </w:rPr>
        <w:t>i</w:t>
      </w:r>
      <w:r>
        <w:t>th bus</w:t>
      </w:r>
      <w:r>
        <w:rPr>
          <w:spacing w:val="-2"/>
        </w:rPr>
        <w:t>i</w:t>
      </w:r>
      <w:r>
        <w:t>n</w:t>
      </w:r>
      <w:r>
        <w:rPr>
          <w:spacing w:val="-1"/>
        </w:rPr>
        <w:t>e</w:t>
      </w:r>
      <w:r>
        <w:t xml:space="preserve">ss, </w:t>
      </w:r>
      <w:r>
        <w:rPr>
          <w:spacing w:val="-2"/>
        </w:rPr>
        <w:t>i</w:t>
      </w:r>
      <w:r>
        <w:t>n</w:t>
      </w:r>
      <w:r>
        <w:rPr>
          <w:spacing w:val="-1"/>
        </w:rPr>
        <w:t>d</w:t>
      </w:r>
      <w:r>
        <w:t>ust</w:t>
      </w:r>
      <w:r>
        <w:rPr>
          <w:spacing w:val="1"/>
        </w:rPr>
        <w:t>r</w:t>
      </w:r>
      <w:r>
        <w:rPr>
          <w:spacing w:val="-3"/>
        </w:rPr>
        <w:t>y</w:t>
      </w:r>
      <w:r>
        <w:t>,</w:t>
      </w:r>
      <w:r>
        <w:rPr>
          <w:spacing w:val="2"/>
        </w:rPr>
        <w:t xml:space="preserve"> </w:t>
      </w:r>
      <w:r>
        <w:rPr>
          <w:spacing w:val="-2"/>
        </w:rPr>
        <w:t>l</w:t>
      </w:r>
      <w:r>
        <w:t>a</w:t>
      </w:r>
      <w:r>
        <w:rPr>
          <w:spacing w:val="-1"/>
        </w:rPr>
        <w:t>b</w:t>
      </w:r>
      <w:r>
        <w:t>o</w:t>
      </w:r>
      <w:r>
        <w:rPr>
          <w:spacing w:val="-3"/>
        </w:rPr>
        <w:t>r</w:t>
      </w:r>
      <w:r>
        <w:t>,</w:t>
      </w:r>
      <w:r>
        <w:rPr>
          <w:spacing w:val="2"/>
        </w:rPr>
        <w:t xml:space="preserve"> </w:t>
      </w:r>
      <w:r>
        <w:rPr>
          <w:spacing w:val="-3"/>
        </w:rPr>
        <w:t>e</w:t>
      </w:r>
      <w:r>
        <w:t>mp</w:t>
      </w:r>
      <w:r>
        <w:rPr>
          <w:spacing w:val="-2"/>
        </w:rPr>
        <w:t>l</w:t>
      </w:r>
      <w:r>
        <w:t>o</w:t>
      </w:r>
      <w:r>
        <w:rPr>
          <w:spacing w:val="-3"/>
        </w:rPr>
        <w:t>y</w:t>
      </w:r>
      <w:r>
        <w:t>ers,</w:t>
      </w:r>
      <w:r>
        <w:rPr>
          <w:spacing w:val="2"/>
        </w:rPr>
        <w:t xml:space="preserve"> </w:t>
      </w:r>
      <w:r>
        <w:rPr>
          <w:spacing w:val="-3"/>
        </w:rPr>
        <w:t>e</w:t>
      </w:r>
      <w:r>
        <w:t>mp</w:t>
      </w:r>
      <w:r>
        <w:rPr>
          <w:spacing w:val="-2"/>
        </w:rPr>
        <w:t>l</w:t>
      </w:r>
      <w:r>
        <w:t>o</w:t>
      </w:r>
      <w:r>
        <w:rPr>
          <w:spacing w:val="-3"/>
        </w:rPr>
        <w:t>y</w:t>
      </w:r>
      <w:r>
        <w:t>e</w:t>
      </w:r>
      <w:r>
        <w:rPr>
          <w:spacing w:val="-1"/>
        </w:rPr>
        <w:t>e</w:t>
      </w:r>
      <w:r>
        <w:t>s</w:t>
      </w:r>
      <w:r>
        <w:rPr>
          <w:spacing w:val="1"/>
        </w:rPr>
        <w:t xml:space="preserve"> </w:t>
      </w:r>
      <w:r>
        <w:t>a</w:t>
      </w:r>
      <w:r>
        <w:rPr>
          <w:spacing w:val="-1"/>
        </w:rPr>
        <w:t>n</w:t>
      </w:r>
      <w:r>
        <w:t>d</w:t>
      </w:r>
      <w:r>
        <w:rPr>
          <w:spacing w:val="-2"/>
        </w:rPr>
        <w:t xml:space="preserve"> </w:t>
      </w:r>
      <w:r>
        <w:t>the</w:t>
      </w:r>
      <w:r>
        <w:rPr>
          <w:spacing w:val="-2"/>
        </w:rPr>
        <w:t xml:space="preserve"> </w:t>
      </w:r>
      <w:r>
        <w:rPr>
          <w:spacing w:val="1"/>
        </w:rPr>
        <w:t>g</w:t>
      </w:r>
      <w:r>
        <w:rPr>
          <w:spacing w:val="-3"/>
        </w:rPr>
        <w:t>e</w:t>
      </w:r>
      <w:r>
        <w:t>n</w:t>
      </w:r>
      <w:r>
        <w:rPr>
          <w:spacing w:val="-1"/>
        </w:rPr>
        <w:t>e</w:t>
      </w:r>
      <w:r>
        <w:t>ral</w:t>
      </w:r>
      <w:r>
        <w:rPr>
          <w:spacing w:val="-1"/>
        </w:rPr>
        <w:t xml:space="preserve"> </w:t>
      </w:r>
      <w:r>
        <w:t>p</w:t>
      </w:r>
      <w:r>
        <w:rPr>
          <w:spacing w:val="-1"/>
        </w:rPr>
        <w:t>u</w:t>
      </w:r>
      <w:r>
        <w:t>b</w:t>
      </w:r>
      <w:r>
        <w:rPr>
          <w:spacing w:val="-2"/>
        </w:rPr>
        <w:t>li</w:t>
      </w:r>
      <w:r>
        <w:t>c</w:t>
      </w:r>
      <w:r>
        <w:rPr>
          <w:spacing w:val="1"/>
        </w:rPr>
        <w:t xml:space="preserve"> </w:t>
      </w:r>
      <w:r>
        <w:t>are</w:t>
      </w:r>
      <w:r>
        <w:rPr>
          <w:spacing w:val="-2"/>
        </w:rPr>
        <w:t xml:space="preserve"> </w:t>
      </w:r>
      <w:r>
        <w:t>us</w:t>
      </w:r>
      <w:r>
        <w:rPr>
          <w:spacing w:val="-1"/>
        </w:rPr>
        <w:t>u</w:t>
      </w:r>
      <w:r>
        <w:t>a</w:t>
      </w:r>
      <w:r>
        <w:rPr>
          <w:spacing w:val="-2"/>
        </w:rPr>
        <w:t>ll</w:t>
      </w:r>
      <w:r>
        <w:t>y</w:t>
      </w:r>
      <w:r>
        <w:rPr>
          <w:spacing w:val="-2"/>
        </w:rPr>
        <w:t xml:space="preserve"> </w:t>
      </w:r>
      <w:r>
        <w:t>more</w:t>
      </w:r>
      <w:r>
        <w:rPr>
          <w:spacing w:val="-2"/>
        </w:rPr>
        <w:t xml:space="preserve"> </w:t>
      </w:r>
      <w:r>
        <w:t>succ</w:t>
      </w:r>
      <w:r>
        <w:rPr>
          <w:spacing w:val="-1"/>
        </w:rPr>
        <w:t>e</w:t>
      </w:r>
      <w:r>
        <w:rPr>
          <w:spacing w:val="-3"/>
        </w:rPr>
        <w:t>ss</w:t>
      </w:r>
      <w:r>
        <w:rPr>
          <w:spacing w:val="3"/>
        </w:rPr>
        <w:t>f</w:t>
      </w:r>
      <w:r>
        <w:t>ul</w:t>
      </w:r>
      <w:r>
        <w:rPr>
          <w:spacing w:val="-3"/>
        </w:rPr>
        <w:t xml:space="preserve"> </w:t>
      </w:r>
      <w:r>
        <w:t>th</w:t>
      </w:r>
      <w:r>
        <w:rPr>
          <w:spacing w:val="-1"/>
        </w:rPr>
        <w:t>a</w:t>
      </w:r>
      <w:r>
        <w:t>n</w:t>
      </w:r>
      <w:r>
        <w:rPr>
          <w:spacing w:val="-2"/>
        </w:rPr>
        <w:t xml:space="preserve"> </w:t>
      </w:r>
      <w:r>
        <w:t>th</w:t>
      </w:r>
      <w:r>
        <w:rPr>
          <w:spacing w:val="-4"/>
        </w:rPr>
        <w:t>o</w:t>
      </w:r>
      <w:r>
        <w:t xml:space="preserve">se </w:t>
      </w:r>
      <w:r>
        <w:rPr>
          <w:spacing w:val="-4"/>
        </w:rPr>
        <w:t>w</w:t>
      </w:r>
      <w:r>
        <w:rPr>
          <w:spacing w:val="1"/>
        </w:rPr>
        <w:t>h</w:t>
      </w:r>
      <w:r>
        <w:rPr>
          <w:spacing w:val="-2"/>
        </w:rPr>
        <w:t>i</w:t>
      </w:r>
      <w:r>
        <w:t>ch do n</w:t>
      </w:r>
      <w:r>
        <w:rPr>
          <w:spacing w:val="-1"/>
        </w:rPr>
        <w:t>o</w:t>
      </w:r>
      <w:r>
        <w:t>t</w:t>
      </w:r>
      <w:r>
        <w:rPr>
          <w:spacing w:val="-1"/>
        </w:rPr>
        <w:t xml:space="preserve"> </w:t>
      </w:r>
      <w:r>
        <w:t>h</w:t>
      </w:r>
      <w:r>
        <w:rPr>
          <w:spacing w:val="-1"/>
        </w:rPr>
        <w:t>a</w:t>
      </w:r>
      <w:r>
        <w:rPr>
          <w:spacing w:val="-3"/>
        </w:rPr>
        <w:t>v</w:t>
      </w:r>
      <w:r>
        <w:t>e such</w:t>
      </w:r>
      <w:r>
        <w:rPr>
          <w:spacing w:val="-2"/>
        </w:rPr>
        <w:t xml:space="preserve"> </w:t>
      </w:r>
      <w:r>
        <w:t>an ass</w:t>
      </w:r>
      <w:r>
        <w:rPr>
          <w:spacing w:val="-1"/>
        </w:rPr>
        <w:t>o</w:t>
      </w:r>
      <w:r>
        <w:t>c</w:t>
      </w:r>
      <w:r>
        <w:rPr>
          <w:spacing w:val="-2"/>
        </w:rPr>
        <w:t>i</w:t>
      </w:r>
      <w:r>
        <w:t>at</w:t>
      </w:r>
      <w:r>
        <w:rPr>
          <w:spacing w:val="1"/>
        </w:rPr>
        <w:t>i</w:t>
      </w:r>
      <w:r>
        <w:rPr>
          <w:spacing w:val="-1"/>
        </w:rPr>
        <w:t>on.</w:t>
      </w:r>
    </w:p>
    <w:p w14:paraId="72E44DD8" w14:textId="77777777" w:rsidR="006516F5" w:rsidRDefault="006516F5" w:rsidP="00F22CF4">
      <w:pPr>
        <w:pStyle w:val="Heading3"/>
      </w:pPr>
    </w:p>
    <w:p w14:paraId="3B8B5666" w14:textId="77777777" w:rsidR="006516F5" w:rsidRDefault="006516F5" w:rsidP="00F22CF4">
      <w:pPr>
        <w:pStyle w:val="Heading3"/>
        <w:rPr>
          <w:rFonts w:ascii="Arial" w:eastAsia="Arial" w:hAnsi="Arial" w:cs="Arial"/>
        </w:rPr>
      </w:pPr>
      <w:bookmarkStart w:id="171" w:name="_Toc1307678"/>
      <w:r w:rsidRPr="009D07D5">
        <w:rPr>
          <w:rFonts w:eastAsia="Arial"/>
        </w:rPr>
        <w:t>Responsibilities of the</w:t>
      </w:r>
      <w:r w:rsidR="004F61C2" w:rsidRPr="009D07D5">
        <w:rPr>
          <w:rFonts w:eastAsia="Arial"/>
        </w:rPr>
        <w:t xml:space="preserve"> OAC</w:t>
      </w:r>
      <w:r w:rsidRPr="009D07D5">
        <w:rPr>
          <w:rFonts w:eastAsia="Arial"/>
        </w:rPr>
        <w:t xml:space="preserve"> Membership</w:t>
      </w:r>
      <w:bookmarkEnd w:id="171"/>
    </w:p>
    <w:p w14:paraId="6B7E5581" w14:textId="77777777" w:rsidR="006516F5" w:rsidRDefault="006516F5" w:rsidP="00F22CF4">
      <w:pPr>
        <w:spacing w:line="200" w:lineRule="exact"/>
        <w:ind w:left="0" w:firstLine="0"/>
        <w:rPr>
          <w:sz w:val="20"/>
          <w:szCs w:val="20"/>
        </w:rPr>
      </w:pPr>
    </w:p>
    <w:p w14:paraId="68A31685" w14:textId="77777777" w:rsidR="006516F5" w:rsidRPr="004F61C2" w:rsidRDefault="006516F5" w:rsidP="007A1464">
      <w:pPr>
        <w:pStyle w:val="ListParagraph"/>
        <w:numPr>
          <w:ilvl w:val="0"/>
          <w:numId w:val="154"/>
        </w:numPr>
        <w:ind w:left="720" w:hanging="450"/>
        <w:rPr>
          <w:sz w:val="24"/>
          <w:szCs w:val="24"/>
        </w:rPr>
      </w:pPr>
      <w:r w:rsidRPr="004F61C2">
        <w:rPr>
          <w:spacing w:val="-1"/>
          <w:sz w:val="24"/>
          <w:szCs w:val="24"/>
        </w:rPr>
        <w:t>P</w:t>
      </w:r>
      <w:r w:rsidRPr="004F61C2">
        <w:rPr>
          <w:sz w:val="24"/>
          <w:szCs w:val="24"/>
        </w:rPr>
        <w:t>ro</w:t>
      </w:r>
      <w:r w:rsidRPr="004F61C2">
        <w:rPr>
          <w:spacing w:val="-3"/>
          <w:sz w:val="24"/>
          <w:szCs w:val="24"/>
        </w:rPr>
        <w:t>v</w:t>
      </w:r>
      <w:r w:rsidRPr="004F61C2">
        <w:rPr>
          <w:spacing w:val="-2"/>
          <w:sz w:val="24"/>
          <w:szCs w:val="24"/>
        </w:rPr>
        <w:t>i</w:t>
      </w:r>
      <w:r w:rsidRPr="004F61C2">
        <w:rPr>
          <w:sz w:val="24"/>
          <w:szCs w:val="24"/>
        </w:rPr>
        <w:t>de a</w:t>
      </w:r>
      <w:r w:rsidRPr="004F61C2">
        <w:rPr>
          <w:spacing w:val="-1"/>
          <w:sz w:val="24"/>
          <w:szCs w:val="24"/>
        </w:rPr>
        <w:t>d</w:t>
      </w:r>
      <w:r w:rsidRPr="004F61C2">
        <w:rPr>
          <w:spacing w:val="-3"/>
          <w:sz w:val="24"/>
          <w:szCs w:val="24"/>
        </w:rPr>
        <w:t>v</w:t>
      </w:r>
      <w:r w:rsidRPr="004F61C2">
        <w:rPr>
          <w:spacing w:val="-2"/>
          <w:sz w:val="24"/>
          <w:szCs w:val="24"/>
        </w:rPr>
        <w:t>i</w:t>
      </w:r>
      <w:r w:rsidRPr="004F61C2">
        <w:rPr>
          <w:sz w:val="24"/>
          <w:szCs w:val="24"/>
        </w:rPr>
        <w:t>ce on estab</w:t>
      </w:r>
      <w:r w:rsidRPr="004F61C2">
        <w:rPr>
          <w:spacing w:val="-2"/>
          <w:sz w:val="24"/>
          <w:szCs w:val="24"/>
        </w:rPr>
        <w:t>li</w:t>
      </w:r>
      <w:r w:rsidRPr="004F61C2">
        <w:rPr>
          <w:sz w:val="24"/>
          <w:szCs w:val="24"/>
        </w:rPr>
        <w:t>shment</w:t>
      </w:r>
      <w:r w:rsidRPr="004F61C2">
        <w:rPr>
          <w:spacing w:val="-1"/>
          <w:sz w:val="24"/>
          <w:szCs w:val="24"/>
        </w:rPr>
        <w:t xml:space="preserve"> </w:t>
      </w:r>
      <w:r w:rsidRPr="004F61C2">
        <w:rPr>
          <w:sz w:val="24"/>
          <w:szCs w:val="24"/>
        </w:rPr>
        <w:t>a</w:t>
      </w:r>
      <w:r w:rsidRPr="004F61C2">
        <w:rPr>
          <w:spacing w:val="-1"/>
          <w:sz w:val="24"/>
          <w:szCs w:val="24"/>
        </w:rPr>
        <w:t>n</w:t>
      </w:r>
      <w:r w:rsidRPr="004F61C2">
        <w:rPr>
          <w:sz w:val="24"/>
          <w:szCs w:val="24"/>
        </w:rPr>
        <w:t>d</w:t>
      </w:r>
      <w:r w:rsidRPr="004F61C2">
        <w:rPr>
          <w:spacing w:val="-2"/>
          <w:sz w:val="24"/>
          <w:szCs w:val="24"/>
        </w:rPr>
        <w:t xml:space="preserve"> </w:t>
      </w:r>
      <w:r w:rsidRPr="004F61C2">
        <w:rPr>
          <w:sz w:val="24"/>
          <w:szCs w:val="24"/>
        </w:rPr>
        <w:t>ma</w:t>
      </w:r>
      <w:r w:rsidRPr="004F61C2">
        <w:rPr>
          <w:spacing w:val="-2"/>
          <w:sz w:val="24"/>
          <w:szCs w:val="24"/>
        </w:rPr>
        <w:t>i</w:t>
      </w:r>
      <w:r w:rsidRPr="004F61C2">
        <w:rPr>
          <w:sz w:val="24"/>
          <w:szCs w:val="24"/>
        </w:rPr>
        <w:t>ntena</w:t>
      </w:r>
      <w:r w:rsidRPr="004F61C2">
        <w:rPr>
          <w:spacing w:val="-4"/>
          <w:sz w:val="24"/>
          <w:szCs w:val="24"/>
        </w:rPr>
        <w:t>n</w:t>
      </w:r>
      <w:r w:rsidRPr="004F61C2">
        <w:rPr>
          <w:spacing w:val="-3"/>
          <w:sz w:val="24"/>
          <w:szCs w:val="24"/>
        </w:rPr>
        <w:t>c</w:t>
      </w:r>
      <w:r w:rsidRPr="004F61C2">
        <w:rPr>
          <w:sz w:val="24"/>
          <w:szCs w:val="24"/>
        </w:rPr>
        <w:t xml:space="preserve">e </w:t>
      </w:r>
      <w:r w:rsidRPr="004F61C2">
        <w:rPr>
          <w:spacing w:val="-3"/>
          <w:sz w:val="24"/>
          <w:szCs w:val="24"/>
        </w:rPr>
        <w:t>o</w:t>
      </w:r>
      <w:r w:rsidRPr="004F61C2">
        <w:rPr>
          <w:sz w:val="24"/>
          <w:szCs w:val="24"/>
        </w:rPr>
        <w:t>f</w:t>
      </w:r>
      <w:r w:rsidRPr="004F61C2">
        <w:rPr>
          <w:spacing w:val="2"/>
          <w:sz w:val="24"/>
          <w:szCs w:val="24"/>
        </w:rPr>
        <w:t xml:space="preserve"> </w:t>
      </w:r>
      <w:r w:rsidRPr="004F61C2">
        <w:rPr>
          <w:sz w:val="24"/>
          <w:szCs w:val="24"/>
        </w:rPr>
        <w:t>a</w:t>
      </w:r>
      <w:r w:rsidRPr="004F61C2">
        <w:rPr>
          <w:spacing w:val="-2"/>
          <w:sz w:val="24"/>
          <w:szCs w:val="24"/>
        </w:rPr>
        <w:t xml:space="preserve"> </w:t>
      </w:r>
      <w:r w:rsidRPr="004F61C2">
        <w:rPr>
          <w:sz w:val="24"/>
          <w:szCs w:val="24"/>
        </w:rPr>
        <w:t>re</w:t>
      </w:r>
      <w:r w:rsidRPr="004F61C2">
        <w:rPr>
          <w:spacing w:val="-1"/>
          <w:sz w:val="24"/>
          <w:szCs w:val="24"/>
        </w:rPr>
        <w:t>a</w:t>
      </w:r>
      <w:r w:rsidRPr="004F61C2">
        <w:rPr>
          <w:spacing w:val="-2"/>
          <w:sz w:val="24"/>
          <w:szCs w:val="24"/>
        </w:rPr>
        <w:t>li</w:t>
      </w:r>
      <w:r w:rsidRPr="004F61C2">
        <w:rPr>
          <w:sz w:val="24"/>
          <w:szCs w:val="24"/>
        </w:rPr>
        <w:t>st</w:t>
      </w:r>
      <w:r w:rsidRPr="004F61C2">
        <w:rPr>
          <w:spacing w:val="-2"/>
          <w:sz w:val="24"/>
          <w:szCs w:val="24"/>
        </w:rPr>
        <w:t>i</w:t>
      </w:r>
      <w:r w:rsidRPr="004F61C2">
        <w:rPr>
          <w:sz w:val="24"/>
          <w:szCs w:val="24"/>
        </w:rPr>
        <w:t>c</w:t>
      </w:r>
      <w:r w:rsidRPr="004F61C2">
        <w:rPr>
          <w:spacing w:val="1"/>
          <w:sz w:val="24"/>
          <w:szCs w:val="24"/>
        </w:rPr>
        <w:t xml:space="preserve"> </w:t>
      </w:r>
      <w:r w:rsidRPr="004F61C2">
        <w:rPr>
          <w:sz w:val="24"/>
          <w:szCs w:val="24"/>
        </w:rPr>
        <w:t>e</w:t>
      </w:r>
      <w:r w:rsidRPr="004F61C2">
        <w:rPr>
          <w:spacing w:val="-1"/>
          <w:sz w:val="24"/>
          <w:szCs w:val="24"/>
        </w:rPr>
        <w:t>d</w:t>
      </w:r>
      <w:r w:rsidRPr="004F61C2">
        <w:rPr>
          <w:sz w:val="24"/>
          <w:szCs w:val="24"/>
        </w:rPr>
        <w:t>uc</w:t>
      </w:r>
      <w:r w:rsidRPr="004F61C2">
        <w:rPr>
          <w:spacing w:val="-4"/>
          <w:sz w:val="24"/>
          <w:szCs w:val="24"/>
        </w:rPr>
        <w:t>a</w:t>
      </w:r>
      <w:r w:rsidRPr="004F61C2">
        <w:rPr>
          <w:sz w:val="24"/>
          <w:szCs w:val="24"/>
        </w:rPr>
        <w:t>t</w:t>
      </w:r>
      <w:r w:rsidRPr="004F61C2">
        <w:rPr>
          <w:spacing w:val="-2"/>
          <w:sz w:val="24"/>
          <w:szCs w:val="24"/>
        </w:rPr>
        <w:t>i</w:t>
      </w:r>
      <w:r w:rsidRPr="004F61C2">
        <w:rPr>
          <w:sz w:val="24"/>
          <w:szCs w:val="24"/>
        </w:rPr>
        <w:t>on</w:t>
      </w:r>
      <w:r w:rsidRPr="004F61C2">
        <w:rPr>
          <w:spacing w:val="-2"/>
          <w:sz w:val="24"/>
          <w:szCs w:val="24"/>
        </w:rPr>
        <w:t xml:space="preserve"> </w:t>
      </w:r>
      <w:r w:rsidRPr="004F61C2">
        <w:rPr>
          <w:sz w:val="24"/>
          <w:szCs w:val="24"/>
        </w:rPr>
        <w:t>pr</w:t>
      </w:r>
      <w:r w:rsidRPr="004F61C2">
        <w:rPr>
          <w:spacing w:val="-3"/>
          <w:sz w:val="24"/>
          <w:szCs w:val="24"/>
        </w:rPr>
        <w:t>o</w:t>
      </w:r>
      <w:r w:rsidRPr="004F61C2">
        <w:rPr>
          <w:spacing w:val="1"/>
          <w:sz w:val="24"/>
          <w:szCs w:val="24"/>
        </w:rPr>
        <w:t>g</w:t>
      </w:r>
      <w:r w:rsidRPr="004F61C2">
        <w:rPr>
          <w:sz w:val="24"/>
          <w:szCs w:val="24"/>
        </w:rPr>
        <w:t>r</w:t>
      </w:r>
      <w:r w:rsidRPr="004F61C2">
        <w:rPr>
          <w:spacing w:val="-3"/>
          <w:sz w:val="24"/>
          <w:szCs w:val="24"/>
        </w:rPr>
        <w:t>a</w:t>
      </w:r>
      <w:r w:rsidRPr="004F61C2">
        <w:rPr>
          <w:sz w:val="24"/>
          <w:szCs w:val="24"/>
        </w:rPr>
        <w:t>m</w:t>
      </w:r>
    </w:p>
    <w:p w14:paraId="53A3D271" w14:textId="77777777" w:rsidR="006516F5" w:rsidRPr="004F61C2" w:rsidRDefault="006516F5" w:rsidP="004F61C2">
      <w:pPr>
        <w:ind w:left="720" w:hanging="450"/>
        <w:rPr>
          <w:szCs w:val="24"/>
        </w:rPr>
      </w:pPr>
    </w:p>
    <w:p w14:paraId="4ECD28FE" w14:textId="77777777" w:rsidR="006516F5" w:rsidRPr="004F61C2" w:rsidRDefault="006516F5" w:rsidP="007A1464">
      <w:pPr>
        <w:pStyle w:val="ListParagraph"/>
        <w:numPr>
          <w:ilvl w:val="0"/>
          <w:numId w:val="154"/>
        </w:numPr>
        <w:ind w:left="720" w:hanging="450"/>
        <w:rPr>
          <w:sz w:val="24"/>
          <w:szCs w:val="24"/>
        </w:rPr>
      </w:pPr>
      <w:r w:rsidRPr="004F61C2">
        <w:rPr>
          <w:spacing w:val="-1"/>
          <w:sz w:val="24"/>
          <w:szCs w:val="24"/>
        </w:rPr>
        <w:t>P</w:t>
      </w:r>
      <w:r w:rsidRPr="004F61C2">
        <w:rPr>
          <w:sz w:val="24"/>
          <w:szCs w:val="24"/>
        </w:rPr>
        <w:t>ro</w:t>
      </w:r>
      <w:r w:rsidRPr="004F61C2">
        <w:rPr>
          <w:spacing w:val="-3"/>
          <w:sz w:val="24"/>
          <w:szCs w:val="24"/>
        </w:rPr>
        <w:t>v</w:t>
      </w:r>
      <w:r w:rsidRPr="004F61C2">
        <w:rPr>
          <w:spacing w:val="-2"/>
          <w:sz w:val="24"/>
          <w:szCs w:val="24"/>
        </w:rPr>
        <w:t>i</w:t>
      </w:r>
      <w:r w:rsidRPr="004F61C2">
        <w:rPr>
          <w:sz w:val="24"/>
          <w:szCs w:val="24"/>
        </w:rPr>
        <w:t>de a</w:t>
      </w:r>
      <w:r w:rsidRPr="004F61C2">
        <w:rPr>
          <w:spacing w:val="-1"/>
          <w:sz w:val="24"/>
          <w:szCs w:val="24"/>
        </w:rPr>
        <w:t>d</w:t>
      </w:r>
      <w:r w:rsidRPr="004F61C2">
        <w:rPr>
          <w:spacing w:val="-3"/>
          <w:sz w:val="24"/>
          <w:szCs w:val="24"/>
        </w:rPr>
        <w:t>v</w:t>
      </w:r>
      <w:r w:rsidRPr="004F61C2">
        <w:rPr>
          <w:spacing w:val="-2"/>
          <w:sz w:val="24"/>
          <w:szCs w:val="24"/>
        </w:rPr>
        <w:t>i</w:t>
      </w:r>
      <w:r w:rsidRPr="004F61C2">
        <w:rPr>
          <w:sz w:val="24"/>
          <w:szCs w:val="24"/>
        </w:rPr>
        <w:t>ce abo</w:t>
      </w:r>
      <w:r w:rsidRPr="004F61C2">
        <w:rPr>
          <w:spacing w:val="-1"/>
          <w:sz w:val="24"/>
          <w:szCs w:val="24"/>
        </w:rPr>
        <w:t>u</w:t>
      </w:r>
      <w:r w:rsidRPr="004F61C2">
        <w:rPr>
          <w:sz w:val="24"/>
          <w:szCs w:val="24"/>
        </w:rPr>
        <w:t>t</w:t>
      </w:r>
      <w:r w:rsidRPr="004F61C2">
        <w:rPr>
          <w:spacing w:val="2"/>
          <w:sz w:val="24"/>
          <w:szCs w:val="24"/>
        </w:rPr>
        <w:t xml:space="preserve"> </w:t>
      </w:r>
      <w:r w:rsidRPr="004F61C2">
        <w:rPr>
          <w:sz w:val="24"/>
          <w:szCs w:val="24"/>
        </w:rPr>
        <w:t>cu</w:t>
      </w:r>
      <w:r w:rsidRPr="004F61C2">
        <w:rPr>
          <w:spacing w:val="-3"/>
          <w:sz w:val="24"/>
          <w:szCs w:val="24"/>
        </w:rPr>
        <w:t>r</w:t>
      </w:r>
      <w:r w:rsidRPr="004F61C2">
        <w:rPr>
          <w:sz w:val="24"/>
          <w:szCs w:val="24"/>
        </w:rPr>
        <w:t>r</w:t>
      </w:r>
      <w:r w:rsidRPr="004F61C2">
        <w:rPr>
          <w:spacing w:val="-2"/>
          <w:sz w:val="24"/>
          <w:szCs w:val="24"/>
        </w:rPr>
        <w:t>i</w:t>
      </w:r>
      <w:r w:rsidRPr="004F61C2">
        <w:rPr>
          <w:sz w:val="24"/>
          <w:szCs w:val="24"/>
        </w:rPr>
        <w:t>cu</w:t>
      </w:r>
      <w:r w:rsidRPr="004F61C2">
        <w:rPr>
          <w:spacing w:val="-2"/>
          <w:sz w:val="24"/>
          <w:szCs w:val="24"/>
        </w:rPr>
        <w:t>l</w:t>
      </w:r>
      <w:r w:rsidRPr="004F61C2">
        <w:rPr>
          <w:sz w:val="24"/>
          <w:szCs w:val="24"/>
        </w:rPr>
        <w:t>a conte</w:t>
      </w:r>
      <w:r w:rsidRPr="004F61C2">
        <w:rPr>
          <w:spacing w:val="-4"/>
          <w:sz w:val="24"/>
          <w:szCs w:val="24"/>
        </w:rPr>
        <w:t>n</w:t>
      </w:r>
      <w:r w:rsidRPr="004F61C2">
        <w:rPr>
          <w:sz w:val="24"/>
          <w:szCs w:val="24"/>
        </w:rPr>
        <w:t>t,</w:t>
      </w:r>
      <w:r w:rsidRPr="004F61C2">
        <w:rPr>
          <w:spacing w:val="-1"/>
          <w:sz w:val="24"/>
          <w:szCs w:val="24"/>
        </w:rPr>
        <w:t xml:space="preserve"> </w:t>
      </w:r>
      <w:r w:rsidRPr="004F61C2">
        <w:rPr>
          <w:spacing w:val="-2"/>
          <w:sz w:val="24"/>
          <w:szCs w:val="24"/>
        </w:rPr>
        <w:t>t</w:t>
      </w:r>
      <w:r w:rsidRPr="004F61C2">
        <w:rPr>
          <w:sz w:val="24"/>
          <w:szCs w:val="24"/>
        </w:rPr>
        <w:t>ra</w:t>
      </w:r>
      <w:r w:rsidRPr="004F61C2">
        <w:rPr>
          <w:spacing w:val="-2"/>
          <w:sz w:val="24"/>
          <w:szCs w:val="24"/>
        </w:rPr>
        <w:t>i</w:t>
      </w:r>
      <w:r w:rsidRPr="004F61C2">
        <w:rPr>
          <w:sz w:val="24"/>
          <w:szCs w:val="24"/>
        </w:rPr>
        <w:t>n</w:t>
      </w:r>
      <w:r w:rsidRPr="004F61C2">
        <w:rPr>
          <w:spacing w:val="-2"/>
          <w:sz w:val="24"/>
          <w:szCs w:val="24"/>
        </w:rPr>
        <w:t>i</w:t>
      </w:r>
      <w:r w:rsidRPr="004F61C2">
        <w:rPr>
          <w:sz w:val="24"/>
          <w:szCs w:val="24"/>
        </w:rPr>
        <w:t>ng t</w:t>
      </w:r>
      <w:r w:rsidRPr="004F61C2">
        <w:rPr>
          <w:spacing w:val="-3"/>
          <w:sz w:val="24"/>
          <w:szCs w:val="24"/>
        </w:rPr>
        <w:t>e</w:t>
      </w:r>
      <w:r w:rsidRPr="004F61C2">
        <w:rPr>
          <w:sz w:val="24"/>
          <w:szCs w:val="24"/>
        </w:rPr>
        <w:t>ch</w:t>
      </w:r>
      <w:r w:rsidRPr="004F61C2">
        <w:rPr>
          <w:spacing w:val="-1"/>
          <w:sz w:val="24"/>
          <w:szCs w:val="24"/>
        </w:rPr>
        <w:t>n</w:t>
      </w:r>
      <w:r w:rsidRPr="004F61C2">
        <w:rPr>
          <w:spacing w:val="-2"/>
          <w:sz w:val="24"/>
          <w:szCs w:val="24"/>
        </w:rPr>
        <w:t>i</w:t>
      </w:r>
      <w:r w:rsidRPr="004F61C2">
        <w:rPr>
          <w:spacing w:val="1"/>
          <w:sz w:val="24"/>
          <w:szCs w:val="24"/>
        </w:rPr>
        <w:t>q</w:t>
      </w:r>
      <w:r w:rsidRPr="004F61C2">
        <w:rPr>
          <w:sz w:val="24"/>
          <w:szCs w:val="24"/>
        </w:rPr>
        <w:t>u</w:t>
      </w:r>
      <w:r w:rsidRPr="004F61C2">
        <w:rPr>
          <w:spacing w:val="-1"/>
          <w:sz w:val="24"/>
          <w:szCs w:val="24"/>
        </w:rPr>
        <w:t>e</w:t>
      </w:r>
      <w:r w:rsidRPr="004F61C2">
        <w:rPr>
          <w:sz w:val="24"/>
          <w:szCs w:val="24"/>
        </w:rPr>
        <w:t>s</w:t>
      </w:r>
      <w:r w:rsidRPr="004F61C2">
        <w:rPr>
          <w:spacing w:val="-2"/>
          <w:sz w:val="24"/>
          <w:szCs w:val="24"/>
        </w:rPr>
        <w:t xml:space="preserve"> </w:t>
      </w:r>
      <w:r w:rsidRPr="004F61C2">
        <w:rPr>
          <w:sz w:val="24"/>
          <w:szCs w:val="24"/>
        </w:rPr>
        <w:t>a</w:t>
      </w:r>
      <w:r w:rsidRPr="004F61C2">
        <w:rPr>
          <w:spacing w:val="-1"/>
          <w:sz w:val="24"/>
          <w:szCs w:val="24"/>
        </w:rPr>
        <w:t>n</w:t>
      </w:r>
      <w:r w:rsidRPr="004F61C2">
        <w:rPr>
          <w:sz w:val="24"/>
          <w:szCs w:val="24"/>
        </w:rPr>
        <w:t xml:space="preserve">d </w:t>
      </w:r>
      <w:r w:rsidRPr="004F61C2">
        <w:rPr>
          <w:spacing w:val="-3"/>
          <w:sz w:val="24"/>
          <w:szCs w:val="24"/>
        </w:rPr>
        <w:t>e</w:t>
      </w:r>
      <w:r w:rsidRPr="004F61C2">
        <w:rPr>
          <w:spacing w:val="1"/>
          <w:sz w:val="24"/>
          <w:szCs w:val="24"/>
        </w:rPr>
        <w:t>q</w:t>
      </w:r>
      <w:r w:rsidRPr="004F61C2">
        <w:rPr>
          <w:sz w:val="24"/>
          <w:szCs w:val="24"/>
        </w:rPr>
        <w:t>u</w:t>
      </w:r>
      <w:r w:rsidRPr="004F61C2">
        <w:rPr>
          <w:spacing w:val="-2"/>
          <w:sz w:val="24"/>
          <w:szCs w:val="24"/>
        </w:rPr>
        <w:t>i</w:t>
      </w:r>
      <w:r w:rsidRPr="004F61C2">
        <w:rPr>
          <w:sz w:val="24"/>
          <w:szCs w:val="24"/>
        </w:rPr>
        <w:t>pm</w:t>
      </w:r>
      <w:r w:rsidRPr="004F61C2">
        <w:rPr>
          <w:spacing w:val="-3"/>
          <w:sz w:val="24"/>
          <w:szCs w:val="24"/>
        </w:rPr>
        <w:t>e</w:t>
      </w:r>
      <w:r w:rsidRPr="004F61C2">
        <w:rPr>
          <w:sz w:val="24"/>
          <w:szCs w:val="24"/>
        </w:rPr>
        <w:t>nt</w:t>
      </w:r>
    </w:p>
    <w:p w14:paraId="2FAA805A" w14:textId="77777777" w:rsidR="006516F5" w:rsidRPr="004F61C2" w:rsidRDefault="006516F5" w:rsidP="004F61C2">
      <w:pPr>
        <w:ind w:left="720" w:hanging="450"/>
        <w:rPr>
          <w:szCs w:val="24"/>
        </w:rPr>
      </w:pPr>
    </w:p>
    <w:p w14:paraId="3B0ABBA3" w14:textId="77777777" w:rsidR="006516F5" w:rsidRPr="004F61C2" w:rsidRDefault="006516F5" w:rsidP="007A1464">
      <w:pPr>
        <w:pStyle w:val="ListParagraph"/>
        <w:numPr>
          <w:ilvl w:val="0"/>
          <w:numId w:val="154"/>
        </w:numPr>
        <w:ind w:left="720" w:hanging="450"/>
        <w:rPr>
          <w:sz w:val="24"/>
          <w:szCs w:val="24"/>
        </w:rPr>
      </w:pPr>
      <w:r w:rsidRPr="004F61C2">
        <w:rPr>
          <w:sz w:val="24"/>
          <w:szCs w:val="24"/>
        </w:rPr>
        <w:t>In</w:t>
      </w:r>
      <w:r w:rsidRPr="004F61C2">
        <w:rPr>
          <w:spacing w:val="-3"/>
          <w:sz w:val="24"/>
          <w:szCs w:val="24"/>
        </w:rPr>
        <w:t>v</w:t>
      </w:r>
      <w:r w:rsidRPr="004F61C2">
        <w:rPr>
          <w:sz w:val="24"/>
          <w:szCs w:val="24"/>
        </w:rPr>
        <w:t>e</w:t>
      </w:r>
      <w:r w:rsidRPr="004F61C2">
        <w:rPr>
          <w:spacing w:val="-1"/>
          <w:sz w:val="24"/>
          <w:szCs w:val="24"/>
        </w:rPr>
        <w:t>s</w:t>
      </w:r>
      <w:r w:rsidRPr="004F61C2">
        <w:rPr>
          <w:sz w:val="24"/>
          <w:szCs w:val="24"/>
        </w:rPr>
        <w:t>t</w:t>
      </w:r>
      <w:r w:rsidRPr="004F61C2">
        <w:rPr>
          <w:spacing w:val="-2"/>
          <w:sz w:val="24"/>
          <w:szCs w:val="24"/>
        </w:rPr>
        <w:t>i</w:t>
      </w:r>
      <w:r w:rsidRPr="004F61C2">
        <w:rPr>
          <w:spacing w:val="1"/>
          <w:sz w:val="24"/>
          <w:szCs w:val="24"/>
        </w:rPr>
        <w:t>g</w:t>
      </w:r>
      <w:r w:rsidRPr="004F61C2">
        <w:rPr>
          <w:spacing w:val="-3"/>
          <w:sz w:val="24"/>
          <w:szCs w:val="24"/>
        </w:rPr>
        <w:t>a</w:t>
      </w:r>
      <w:r w:rsidRPr="004F61C2">
        <w:rPr>
          <w:sz w:val="24"/>
          <w:szCs w:val="24"/>
        </w:rPr>
        <w:t>te</w:t>
      </w:r>
      <w:r w:rsidRPr="004F61C2">
        <w:rPr>
          <w:spacing w:val="-2"/>
          <w:sz w:val="24"/>
          <w:szCs w:val="24"/>
        </w:rPr>
        <w:t xml:space="preserve"> </w:t>
      </w:r>
      <w:r w:rsidRPr="004F61C2">
        <w:rPr>
          <w:sz w:val="24"/>
          <w:szCs w:val="24"/>
        </w:rPr>
        <w:t>the</w:t>
      </w:r>
      <w:r w:rsidRPr="004F61C2">
        <w:rPr>
          <w:spacing w:val="-2"/>
          <w:sz w:val="24"/>
          <w:szCs w:val="24"/>
        </w:rPr>
        <w:t xml:space="preserve"> </w:t>
      </w:r>
      <w:r w:rsidRPr="004F61C2">
        <w:rPr>
          <w:sz w:val="24"/>
          <w:szCs w:val="24"/>
        </w:rPr>
        <w:t>t</w:t>
      </w:r>
      <w:r w:rsidRPr="004F61C2">
        <w:rPr>
          <w:spacing w:val="-3"/>
          <w:sz w:val="24"/>
          <w:szCs w:val="24"/>
        </w:rPr>
        <w:t>y</w:t>
      </w:r>
      <w:r w:rsidRPr="004F61C2">
        <w:rPr>
          <w:sz w:val="24"/>
          <w:szCs w:val="24"/>
        </w:rPr>
        <w:t>p</w:t>
      </w:r>
      <w:r w:rsidRPr="004F61C2">
        <w:rPr>
          <w:spacing w:val="-1"/>
          <w:sz w:val="24"/>
          <w:szCs w:val="24"/>
        </w:rPr>
        <w:t>e</w:t>
      </w:r>
      <w:r w:rsidRPr="004F61C2">
        <w:rPr>
          <w:sz w:val="24"/>
          <w:szCs w:val="24"/>
        </w:rPr>
        <w:t>s</w:t>
      </w:r>
      <w:r w:rsidRPr="004F61C2">
        <w:rPr>
          <w:spacing w:val="1"/>
          <w:sz w:val="24"/>
          <w:szCs w:val="24"/>
        </w:rPr>
        <w:t xml:space="preserve"> </w:t>
      </w:r>
      <w:r w:rsidRPr="004F61C2">
        <w:rPr>
          <w:spacing w:val="-3"/>
          <w:sz w:val="24"/>
          <w:szCs w:val="24"/>
        </w:rPr>
        <w:t>o</w:t>
      </w:r>
      <w:r w:rsidRPr="004F61C2">
        <w:rPr>
          <w:sz w:val="24"/>
          <w:szCs w:val="24"/>
        </w:rPr>
        <w:t>f</w:t>
      </w:r>
      <w:r w:rsidRPr="004F61C2">
        <w:rPr>
          <w:spacing w:val="-1"/>
          <w:sz w:val="24"/>
          <w:szCs w:val="24"/>
        </w:rPr>
        <w:t xml:space="preserve"> </w:t>
      </w:r>
      <w:r w:rsidRPr="004F61C2">
        <w:rPr>
          <w:sz w:val="24"/>
          <w:szCs w:val="24"/>
        </w:rPr>
        <w:t>fac</w:t>
      </w:r>
      <w:r w:rsidRPr="004F61C2">
        <w:rPr>
          <w:spacing w:val="-2"/>
          <w:sz w:val="24"/>
          <w:szCs w:val="24"/>
        </w:rPr>
        <w:t>ili</w:t>
      </w:r>
      <w:r w:rsidRPr="004F61C2">
        <w:rPr>
          <w:sz w:val="24"/>
          <w:szCs w:val="24"/>
        </w:rPr>
        <w:t>t</w:t>
      </w:r>
      <w:r w:rsidRPr="004F61C2">
        <w:rPr>
          <w:spacing w:val="-2"/>
          <w:sz w:val="24"/>
          <w:szCs w:val="24"/>
        </w:rPr>
        <w:t>i</w:t>
      </w:r>
      <w:r w:rsidRPr="004F61C2">
        <w:rPr>
          <w:sz w:val="24"/>
          <w:szCs w:val="24"/>
        </w:rPr>
        <w:t xml:space="preserve">es and </w:t>
      </w:r>
      <w:r w:rsidRPr="004F61C2">
        <w:rPr>
          <w:spacing w:val="-3"/>
          <w:sz w:val="24"/>
          <w:szCs w:val="24"/>
        </w:rPr>
        <w:t>e</w:t>
      </w:r>
      <w:r w:rsidRPr="004F61C2">
        <w:rPr>
          <w:spacing w:val="1"/>
          <w:sz w:val="24"/>
          <w:szCs w:val="24"/>
        </w:rPr>
        <w:t>q</w:t>
      </w:r>
      <w:r w:rsidRPr="004F61C2">
        <w:rPr>
          <w:sz w:val="24"/>
          <w:szCs w:val="24"/>
        </w:rPr>
        <w:t>u</w:t>
      </w:r>
      <w:r w:rsidRPr="004F61C2">
        <w:rPr>
          <w:spacing w:val="-2"/>
          <w:sz w:val="24"/>
          <w:szCs w:val="24"/>
        </w:rPr>
        <w:t>i</w:t>
      </w:r>
      <w:r w:rsidRPr="004F61C2">
        <w:rPr>
          <w:sz w:val="24"/>
          <w:szCs w:val="24"/>
        </w:rPr>
        <w:t>pment</w:t>
      </w:r>
      <w:r w:rsidRPr="004F61C2">
        <w:rPr>
          <w:spacing w:val="-1"/>
          <w:sz w:val="24"/>
          <w:szCs w:val="24"/>
        </w:rPr>
        <w:t xml:space="preserve"> </w:t>
      </w:r>
      <w:r w:rsidRPr="004F61C2">
        <w:rPr>
          <w:spacing w:val="-3"/>
          <w:sz w:val="24"/>
          <w:szCs w:val="24"/>
        </w:rPr>
        <w:t>c</w:t>
      </w:r>
      <w:r w:rsidRPr="004F61C2">
        <w:rPr>
          <w:sz w:val="24"/>
          <w:szCs w:val="24"/>
        </w:rPr>
        <w:t>ur</w:t>
      </w:r>
      <w:r w:rsidRPr="004F61C2">
        <w:rPr>
          <w:spacing w:val="1"/>
          <w:sz w:val="24"/>
          <w:szCs w:val="24"/>
        </w:rPr>
        <w:t>r</w:t>
      </w:r>
      <w:r w:rsidRPr="004F61C2">
        <w:rPr>
          <w:sz w:val="24"/>
          <w:szCs w:val="24"/>
        </w:rPr>
        <w:t>e</w:t>
      </w:r>
      <w:r w:rsidRPr="004F61C2">
        <w:rPr>
          <w:spacing w:val="-4"/>
          <w:sz w:val="24"/>
          <w:szCs w:val="24"/>
        </w:rPr>
        <w:t>n</w:t>
      </w:r>
      <w:r w:rsidRPr="004F61C2">
        <w:rPr>
          <w:sz w:val="24"/>
          <w:szCs w:val="24"/>
        </w:rPr>
        <w:t>t</w:t>
      </w:r>
      <w:r w:rsidRPr="004F61C2">
        <w:rPr>
          <w:spacing w:val="-2"/>
          <w:sz w:val="24"/>
          <w:szCs w:val="24"/>
        </w:rPr>
        <w:t>l</w:t>
      </w:r>
      <w:r w:rsidRPr="004F61C2">
        <w:rPr>
          <w:sz w:val="24"/>
          <w:szCs w:val="24"/>
        </w:rPr>
        <w:t>y</w:t>
      </w:r>
      <w:r w:rsidRPr="004F61C2">
        <w:rPr>
          <w:spacing w:val="-2"/>
          <w:sz w:val="24"/>
          <w:szCs w:val="24"/>
        </w:rPr>
        <w:t xml:space="preserve"> </w:t>
      </w:r>
      <w:r w:rsidRPr="004F61C2">
        <w:rPr>
          <w:sz w:val="24"/>
          <w:szCs w:val="24"/>
        </w:rPr>
        <w:t>us</w:t>
      </w:r>
      <w:r w:rsidRPr="004F61C2">
        <w:rPr>
          <w:spacing w:val="-1"/>
          <w:sz w:val="24"/>
          <w:szCs w:val="24"/>
        </w:rPr>
        <w:t>e</w:t>
      </w:r>
      <w:r w:rsidRPr="004F61C2">
        <w:rPr>
          <w:sz w:val="24"/>
          <w:szCs w:val="24"/>
        </w:rPr>
        <w:t>d in b</w:t>
      </w:r>
      <w:r w:rsidRPr="004F61C2">
        <w:rPr>
          <w:spacing w:val="-1"/>
          <w:sz w:val="24"/>
          <w:szCs w:val="24"/>
        </w:rPr>
        <w:t>u</w:t>
      </w:r>
      <w:r w:rsidRPr="004F61C2">
        <w:rPr>
          <w:sz w:val="24"/>
          <w:szCs w:val="24"/>
        </w:rPr>
        <w:t>s</w:t>
      </w:r>
      <w:r w:rsidRPr="004F61C2">
        <w:rPr>
          <w:spacing w:val="-2"/>
          <w:sz w:val="24"/>
          <w:szCs w:val="24"/>
        </w:rPr>
        <w:t>i</w:t>
      </w:r>
      <w:r w:rsidRPr="004F61C2">
        <w:rPr>
          <w:sz w:val="24"/>
          <w:szCs w:val="24"/>
        </w:rPr>
        <w:t>n</w:t>
      </w:r>
      <w:r w:rsidRPr="004F61C2">
        <w:rPr>
          <w:spacing w:val="-1"/>
          <w:sz w:val="24"/>
          <w:szCs w:val="24"/>
        </w:rPr>
        <w:t>e</w:t>
      </w:r>
      <w:r w:rsidRPr="004F61C2">
        <w:rPr>
          <w:sz w:val="24"/>
          <w:szCs w:val="24"/>
        </w:rPr>
        <w:t>ss</w:t>
      </w:r>
      <w:r w:rsidRPr="004F61C2">
        <w:rPr>
          <w:spacing w:val="-2"/>
          <w:sz w:val="24"/>
          <w:szCs w:val="24"/>
        </w:rPr>
        <w:t xml:space="preserve"> </w:t>
      </w:r>
      <w:r w:rsidRPr="004F61C2">
        <w:rPr>
          <w:sz w:val="24"/>
          <w:szCs w:val="24"/>
        </w:rPr>
        <w:t>a</w:t>
      </w:r>
      <w:r w:rsidRPr="004F61C2">
        <w:rPr>
          <w:spacing w:val="-1"/>
          <w:sz w:val="24"/>
          <w:szCs w:val="24"/>
        </w:rPr>
        <w:t>n</w:t>
      </w:r>
      <w:r w:rsidRPr="004F61C2">
        <w:rPr>
          <w:sz w:val="24"/>
          <w:szCs w:val="24"/>
        </w:rPr>
        <w:t>d i</w:t>
      </w:r>
      <w:r w:rsidRPr="004F61C2">
        <w:rPr>
          <w:spacing w:val="-1"/>
          <w:sz w:val="24"/>
          <w:szCs w:val="24"/>
        </w:rPr>
        <w:t>n</w:t>
      </w:r>
      <w:r w:rsidRPr="004F61C2">
        <w:rPr>
          <w:sz w:val="24"/>
          <w:szCs w:val="24"/>
        </w:rPr>
        <w:t>d</w:t>
      </w:r>
      <w:r w:rsidRPr="004F61C2">
        <w:rPr>
          <w:spacing w:val="-1"/>
          <w:sz w:val="24"/>
          <w:szCs w:val="24"/>
        </w:rPr>
        <w:t>u</w:t>
      </w:r>
      <w:r w:rsidRPr="004F61C2">
        <w:rPr>
          <w:sz w:val="24"/>
          <w:szCs w:val="24"/>
        </w:rPr>
        <w:t>s</w:t>
      </w:r>
      <w:r w:rsidRPr="004F61C2">
        <w:rPr>
          <w:spacing w:val="-2"/>
          <w:sz w:val="24"/>
          <w:szCs w:val="24"/>
        </w:rPr>
        <w:t>t</w:t>
      </w:r>
      <w:r w:rsidRPr="004F61C2">
        <w:rPr>
          <w:sz w:val="24"/>
          <w:szCs w:val="24"/>
        </w:rPr>
        <w:t>ry</w:t>
      </w:r>
    </w:p>
    <w:p w14:paraId="25CD25DF" w14:textId="77777777" w:rsidR="006516F5" w:rsidRPr="004F61C2" w:rsidRDefault="006516F5" w:rsidP="004F61C2">
      <w:pPr>
        <w:ind w:left="720" w:hanging="450"/>
        <w:rPr>
          <w:szCs w:val="24"/>
        </w:rPr>
      </w:pPr>
    </w:p>
    <w:p w14:paraId="4A32A4B1" w14:textId="77777777" w:rsidR="006516F5" w:rsidRPr="004F61C2" w:rsidRDefault="006516F5" w:rsidP="007A1464">
      <w:pPr>
        <w:pStyle w:val="ListParagraph"/>
        <w:numPr>
          <w:ilvl w:val="0"/>
          <w:numId w:val="154"/>
        </w:numPr>
        <w:ind w:left="720" w:hanging="450"/>
        <w:rPr>
          <w:sz w:val="24"/>
          <w:szCs w:val="24"/>
        </w:rPr>
      </w:pPr>
      <w:r w:rsidRPr="004F61C2">
        <w:rPr>
          <w:spacing w:val="-1"/>
          <w:sz w:val="24"/>
          <w:szCs w:val="24"/>
        </w:rPr>
        <w:t>A</w:t>
      </w:r>
      <w:r w:rsidRPr="004F61C2">
        <w:rPr>
          <w:sz w:val="24"/>
          <w:szCs w:val="24"/>
        </w:rPr>
        <w:t>ss</w:t>
      </w:r>
      <w:r w:rsidRPr="004F61C2">
        <w:rPr>
          <w:spacing w:val="-2"/>
          <w:sz w:val="24"/>
          <w:szCs w:val="24"/>
        </w:rPr>
        <w:t>i</w:t>
      </w:r>
      <w:r w:rsidRPr="004F61C2">
        <w:rPr>
          <w:sz w:val="24"/>
          <w:szCs w:val="24"/>
        </w:rPr>
        <w:t>st</w:t>
      </w:r>
      <w:r w:rsidRPr="004F61C2">
        <w:rPr>
          <w:spacing w:val="2"/>
          <w:sz w:val="24"/>
          <w:szCs w:val="24"/>
        </w:rPr>
        <w:t xml:space="preserve"> </w:t>
      </w:r>
      <w:r w:rsidRPr="004F61C2">
        <w:rPr>
          <w:spacing w:val="-2"/>
          <w:sz w:val="24"/>
          <w:szCs w:val="24"/>
        </w:rPr>
        <w:t>i</w:t>
      </w:r>
      <w:r w:rsidRPr="004F61C2">
        <w:rPr>
          <w:sz w:val="24"/>
          <w:szCs w:val="24"/>
        </w:rPr>
        <w:t>n</w:t>
      </w:r>
      <w:r w:rsidRPr="004F61C2">
        <w:rPr>
          <w:spacing w:val="-2"/>
          <w:sz w:val="24"/>
          <w:szCs w:val="24"/>
        </w:rPr>
        <w:t xml:space="preserve"> </w:t>
      </w:r>
      <w:r w:rsidRPr="004F61C2">
        <w:rPr>
          <w:sz w:val="24"/>
          <w:szCs w:val="24"/>
        </w:rPr>
        <w:t xml:space="preserve">the </w:t>
      </w:r>
      <w:r w:rsidRPr="004F61C2">
        <w:rPr>
          <w:spacing w:val="-3"/>
          <w:sz w:val="24"/>
          <w:szCs w:val="24"/>
        </w:rPr>
        <w:t>p</w:t>
      </w:r>
      <w:r w:rsidRPr="004F61C2">
        <w:rPr>
          <w:sz w:val="24"/>
          <w:szCs w:val="24"/>
        </w:rPr>
        <w:t>re</w:t>
      </w:r>
      <w:r w:rsidRPr="004F61C2">
        <w:rPr>
          <w:spacing w:val="-1"/>
          <w:sz w:val="24"/>
          <w:szCs w:val="24"/>
        </w:rPr>
        <w:t>p</w:t>
      </w:r>
      <w:r w:rsidRPr="004F61C2">
        <w:rPr>
          <w:sz w:val="24"/>
          <w:szCs w:val="24"/>
        </w:rPr>
        <w:t>ar</w:t>
      </w:r>
      <w:r w:rsidRPr="004F61C2">
        <w:rPr>
          <w:spacing w:val="-3"/>
          <w:sz w:val="24"/>
          <w:szCs w:val="24"/>
        </w:rPr>
        <w:t>a</w:t>
      </w:r>
      <w:r w:rsidRPr="004F61C2">
        <w:rPr>
          <w:sz w:val="24"/>
          <w:szCs w:val="24"/>
        </w:rPr>
        <w:t>t</w:t>
      </w:r>
      <w:r w:rsidRPr="004F61C2">
        <w:rPr>
          <w:spacing w:val="-2"/>
          <w:sz w:val="24"/>
          <w:szCs w:val="24"/>
        </w:rPr>
        <w:t>i</w:t>
      </w:r>
      <w:r w:rsidRPr="004F61C2">
        <w:rPr>
          <w:sz w:val="24"/>
          <w:szCs w:val="24"/>
        </w:rPr>
        <w:t>on</w:t>
      </w:r>
      <w:r w:rsidRPr="004F61C2">
        <w:rPr>
          <w:spacing w:val="-2"/>
          <w:sz w:val="24"/>
          <w:szCs w:val="24"/>
        </w:rPr>
        <w:t xml:space="preserve"> </w:t>
      </w:r>
      <w:r w:rsidRPr="004F61C2">
        <w:rPr>
          <w:sz w:val="24"/>
          <w:szCs w:val="24"/>
        </w:rPr>
        <w:t>a</w:t>
      </w:r>
      <w:r w:rsidRPr="004F61C2">
        <w:rPr>
          <w:spacing w:val="-1"/>
          <w:sz w:val="24"/>
          <w:szCs w:val="24"/>
        </w:rPr>
        <w:t>n</w:t>
      </w:r>
      <w:r w:rsidRPr="004F61C2">
        <w:rPr>
          <w:sz w:val="24"/>
          <w:szCs w:val="24"/>
        </w:rPr>
        <w:t>d se</w:t>
      </w:r>
      <w:r w:rsidRPr="004F61C2">
        <w:rPr>
          <w:spacing w:val="-1"/>
          <w:sz w:val="24"/>
          <w:szCs w:val="24"/>
        </w:rPr>
        <w:t>l</w:t>
      </w:r>
      <w:r w:rsidRPr="004F61C2">
        <w:rPr>
          <w:sz w:val="24"/>
          <w:szCs w:val="24"/>
        </w:rPr>
        <w:t>ecti</w:t>
      </w:r>
      <w:r w:rsidRPr="004F61C2">
        <w:rPr>
          <w:spacing w:val="-1"/>
          <w:sz w:val="24"/>
          <w:szCs w:val="24"/>
        </w:rPr>
        <w:t>o</w:t>
      </w:r>
      <w:r w:rsidRPr="004F61C2">
        <w:rPr>
          <w:sz w:val="24"/>
          <w:szCs w:val="24"/>
        </w:rPr>
        <w:t xml:space="preserve">n </w:t>
      </w:r>
      <w:r w:rsidRPr="004F61C2">
        <w:rPr>
          <w:spacing w:val="-3"/>
          <w:sz w:val="24"/>
          <w:szCs w:val="24"/>
        </w:rPr>
        <w:t>o</w:t>
      </w:r>
      <w:r w:rsidRPr="004F61C2">
        <w:rPr>
          <w:sz w:val="24"/>
          <w:szCs w:val="24"/>
        </w:rPr>
        <w:t>f</w:t>
      </w:r>
      <w:r w:rsidRPr="004F61C2">
        <w:rPr>
          <w:spacing w:val="-1"/>
          <w:sz w:val="24"/>
          <w:szCs w:val="24"/>
        </w:rPr>
        <w:t xml:space="preserve"> </w:t>
      </w:r>
      <w:r w:rsidRPr="004F61C2">
        <w:rPr>
          <w:sz w:val="24"/>
          <w:szCs w:val="24"/>
        </w:rPr>
        <w:t>co</w:t>
      </w:r>
      <w:r w:rsidRPr="004F61C2">
        <w:rPr>
          <w:spacing w:val="-1"/>
          <w:sz w:val="24"/>
          <w:szCs w:val="24"/>
        </w:rPr>
        <w:t>u</w:t>
      </w:r>
      <w:r w:rsidRPr="004F61C2">
        <w:rPr>
          <w:sz w:val="24"/>
          <w:szCs w:val="24"/>
        </w:rPr>
        <w:t>rse</w:t>
      </w:r>
      <w:r w:rsidRPr="004F61C2">
        <w:rPr>
          <w:spacing w:val="-4"/>
          <w:sz w:val="24"/>
          <w:szCs w:val="24"/>
        </w:rPr>
        <w:t xml:space="preserve"> </w:t>
      </w:r>
      <w:r w:rsidRPr="004F61C2">
        <w:rPr>
          <w:sz w:val="24"/>
          <w:szCs w:val="24"/>
        </w:rPr>
        <w:t>mat</w:t>
      </w:r>
      <w:r w:rsidRPr="004F61C2">
        <w:rPr>
          <w:spacing w:val="-3"/>
          <w:sz w:val="24"/>
          <w:szCs w:val="24"/>
        </w:rPr>
        <w:t>e</w:t>
      </w:r>
      <w:r w:rsidRPr="004F61C2">
        <w:rPr>
          <w:sz w:val="24"/>
          <w:szCs w:val="24"/>
        </w:rPr>
        <w:t>r</w:t>
      </w:r>
      <w:r w:rsidRPr="004F61C2">
        <w:rPr>
          <w:spacing w:val="-2"/>
          <w:sz w:val="24"/>
          <w:szCs w:val="24"/>
        </w:rPr>
        <w:t>i</w:t>
      </w:r>
      <w:r w:rsidRPr="004F61C2">
        <w:rPr>
          <w:sz w:val="24"/>
          <w:szCs w:val="24"/>
        </w:rPr>
        <w:t>a</w:t>
      </w:r>
      <w:r w:rsidRPr="004F61C2">
        <w:rPr>
          <w:spacing w:val="-2"/>
          <w:sz w:val="24"/>
          <w:szCs w:val="24"/>
        </w:rPr>
        <w:t>l</w:t>
      </w:r>
      <w:r w:rsidRPr="004F61C2">
        <w:rPr>
          <w:sz w:val="24"/>
          <w:szCs w:val="24"/>
        </w:rPr>
        <w:t>s</w:t>
      </w:r>
    </w:p>
    <w:p w14:paraId="13E4FB7C" w14:textId="77777777" w:rsidR="006516F5" w:rsidRPr="004F61C2" w:rsidRDefault="006516F5" w:rsidP="004F61C2">
      <w:pPr>
        <w:ind w:left="720" w:hanging="450"/>
        <w:rPr>
          <w:szCs w:val="24"/>
        </w:rPr>
      </w:pPr>
    </w:p>
    <w:p w14:paraId="52908E13" w14:textId="77777777" w:rsidR="006516F5" w:rsidRPr="004F61C2" w:rsidRDefault="006516F5" w:rsidP="007A1464">
      <w:pPr>
        <w:pStyle w:val="ListParagraph"/>
        <w:numPr>
          <w:ilvl w:val="0"/>
          <w:numId w:val="154"/>
        </w:numPr>
        <w:ind w:left="720" w:hanging="450"/>
        <w:rPr>
          <w:sz w:val="24"/>
          <w:szCs w:val="24"/>
        </w:rPr>
      </w:pPr>
      <w:r w:rsidRPr="004F61C2">
        <w:rPr>
          <w:sz w:val="24"/>
          <w:szCs w:val="24"/>
        </w:rPr>
        <w:t>I</w:t>
      </w:r>
      <w:r w:rsidRPr="004F61C2">
        <w:rPr>
          <w:spacing w:val="-3"/>
          <w:sz w:val="24"/>
          <w:szCs w:val="24"/>
        </w:rPr>
        <w:t>n</w:t>
      </w:r>
      <w:r w:rsidRPr="004F61C2">
        <w:rPr>
          <w:spacing w:val="3"/>
          <w:sz w:val="24"/>
          <w:szCs w:val="24"/>
        </w:rPr>
        <w:t>f</w:t>
      </w:r>
      <w:r w:rsidRPr="004F61C2">
        <w:rPr>
          <w:spacing w:val="-3"/>
          <w:sz w:val="24"/>
          <w:szCs w:val="24"/>
        </w:rPr>
        <w:t>o</w:t>
      </w:r>
      <w:r w:rsidRPr="004F61C2">
        <w:rPr>
          <w:sz w:val="24"/>
          <w:szCs w:val="24"/>
        </w:rPr>
        <w:t>rm</w:t>
      </w:r>
      <w:r w:rsidRPr="004F61C2">
        <w:rPr>
          <w:spacing w:val="-1"/>
          <w:sz w:val="24"/>
          <w:szCs w:val="24"/>
        </w:rPr>
        <w:t xml:space="preserve"> </w:t>
      </w:r>
      <w:r w:rsidRPr="004F61C2">
        <w:rPr>
          <w:sz w:val="24"/>
          <w:szCs w:val="24"/>
        </w:rPr>
        <w:t>sch</w:t>
      </w:r>
      <w:r w:rsidRPr="004F61C2">
        <w:rPr>
          <w:spacing w:val="-1"/>
          <w:sz w:val="24"/>
          <w:szCs w:val="24"/>
        </w:rPr>
        <w:t>o</w:t>
      </w:r>
      <w:r w:rsidRPr="004F61C2">
        <w:rPr>
          <w:sz w:val="24"/>
          <w:szCs w:val="24"/>
        </w:rPr>
        <w:t>ol</w:t>
      </w:r>
      <w:r w:rsidRPr="004F61C2">
        <w:rPr>
          <w:spacing w:val="-1"/>
          <w:sz w:val="24"/>
          <w:szCs w:val="24"/>
        </w:rPr>
        <w:t xml:space="preserve"> </w:t>
      </w:r>
      <w:r w:rsidRPr="004F61C2">
        <w:rPr>
          <w:sz w:val="24"/>
          <w:szCs w:val="24"/>
        </w:rPr>
        <w:t>p</w:t>
      </w:r>
      <w:r w:rsidRPr="004F61C2">
        <w:rPr>
          <w:spacing w:val="-4"/>
          <w:sz w:val="24"/>
          <w:szCs w:val="24"/>
        </w:rPr>
        <w:t>e</w:t>
      </w:r>
      <w:r w:rsidRPr="004F61C2">
        <w:rPr>
          <w:sz w:val="24"/>
          <w:szCs w:val="24"/>
        </w:rPr>
        <w:t>rso</w:t>
      </w:r>
      <w:r w:rsidRPr="004F61C2">
        <w:rPr>
          <w:spacing w:val="-1"/>
          <w:sz w:val="24"/>
          <w:szCs w:val="24"/>
        </w:rPr>
        <w:t>n</w:t>
      </w:r>
      <w:r w:rsidRPr="004F61C2">
        <w:rPr>
          <w:sz w:val="24"/>
          <w:szCs w:val="24"/>
        </w:rPr>
        <w:t>n</w:t>
      </w:r>
      <w:r w:rsidRPr="004F61C2">
        <w:rPr>
          <w:spacing w:val="-1"/>
          <w:sz w:val="24"/>
          <w:szCs w:val="24"/>
        </w:rPr>
        <w:t>e</w:t>
      </w:r>
      <w:r w:rsidRPr="004F61C2">
        <w:rPr>
          <w:sz w:val="24"/>
          <w:szCs w:val="24"/>
        </w:rPr>
        <w:t>l</w:t>
      </w:r>
      <w:r w:rsidRPr="004F61C2">
        <w:rPr>
          <w:spacing w:val="-3"/>
          <w:sz w:val="24"/>
          <w:szCs w:val="24"/>
        </w:rPr>
        <w:t xml:space="preserve"> o</w:t>
      </w:r>
      <w:r w:rsidRPr="004F61C2">
        <w:rPr>
          <w:sz w:val="24"/>
          <w:szCs w:val="24"/>
        </w:rPr>
        <w:t>f</w:t>
      </w:r>
      <w:r w:rsidRPr="004F61C2">
        <w:rPr>
          <w:spacing w:val="4"/>
          <w:sz w:val="24"/>
          <w:szCs w:val="24"/>
        </w:rPr>
        <w:t xml:space="preserve"> </w:t>
      </w:r>
      <w:r w:rsidRPr="004F61C2">
        <w:rPr>
          <w:sz w:val="24"/>
          <w:szCs w:val="24"/>
        </w:rPr>
        <w:t>ch</w:t>
      </w:r>
      <w:r w:rsidRPr="004F61C2">
        <w:rPr>
          <w:spacing w:val="-1"/>
          <w:sz w:val="24"/>
          <w:szCs w:val="24"/>
        </w:rPr>
        <w:t>a</w:t>
      </w:r>
      <w:r w:rsidRPr="004F61C2">
        <w:rPr>
          <w:spacing w:val="-3"/>
          <w:sz w:val="24"/>
          <w:szCs w:val="24"/>
        </w:rPr>
        <w:t>n</w:t>
      </w:r>
      <w:r w:rsidRPr="004F61C2">
        <w:rPr>
          <w:spacing w:val="1"/>
          <w:sz w:val="24"/>
          <w:szCs w:val="24"/>
        </w:rPr>
        <w:t>g</w:t>
      </w:r>
      <w:r w:rsidRPr="004F61C2">
        <w:rPr>
          <w:sz w:val="24"/>
          <w:szCs w:val="24"/>
        </w:rPr>
        <w:t>es</w:t>
      </w:r>
      <w:r w:rsidRPr="004F61C2">
        <w:rPr>
          <w:spacing w:val="-2"/>
          <w:sz w:val="24"/>
          <w:szCs w:val="24"/>
        </w:rPr>
        <w:t xml:space="preserve"> i</w:t>
      </w:r>
      <w:r w:rsidRPr="004F61C2">
        <w:rPr>
          <w:sz w:val="24"/>
          <w:szCs w:val="24"/>
        </w:rPr>
        <w:t>n</w:t>
      </w:r>
      <w:r w:rsidRPr="004F61C2">
        <w:rPr>
          <w:spacing w:val="-2"/>
          <w:sz w:val="24"/>
          <w:szCs w:val="24"/>
        </w:rPr>
        <w:t xml:space="preserve"> </w:t>
      </w:r>
      <w:r w:rsidRPr="004F61C2">
        <w:rPr>
          <w:sz w:val="24"/>
          <w:szCs w:val="24"/>
        </w:rPr>
        <w:t xml:space="preserve">the </w:t>
      </w:r>
      <w:r w:rsidRPr="004F61C2">
        <w:rPr>
          <w:spacing w:val="-2"/>
          <w:sz w:val="24"/>
          <w:szCs w:val="24"/>
        </w:rPr>
        <w:t>l</w:t>
      </w:r>
      <w:r w:rsidRPr="004F61C2">
        <w:rPr>
          <w:sz w:val="24"/>
          <w:szCs w:val="24"/>
        </w:rPr>
        <w:t>a</w:t>
      </w:r>
      <w:r w:rsidRPr="004F61C2">
        <w:rPr>
          <w:spacing w:val="-1"/>
          <w:sz w:val="24"/>
          <w:szCs w:val="24"/>
        </w:rPr>
        <w:t>b</w:t>
      </w:r>
      <w:r w:rsidRPr="004F61C2">
        <w:rPr>
          <w:sz w:val="24"/>
          <w:szCs w:val="24"/>
        </w:rPr>
        <w:t>or</w:t>
      </w:r>
      <w:r w:rsidRPr="004F61C2">
        <w:rPr>
          <w:spacing w:val="-4"/>
          <w:sz w:val="24"/>
          <w:szCs w:val="24"/>
        </w:rPr>
        <w:t xml:space="preserve"> </w:t>
      </w:r>
      <w:r w:rsidRPr="004F61C2">
        <w:rPr>
          <w:sz w:val="24"/>
          <w:szCs w:val="24"/>
        </w:rPr>
        <w:t>ma</w:t>
      </w:r>
      <w:r w:rsidRPr="004F61C2">
        <w:rPr>
          <w:spacing w:val="-3"/>
          <w:sz w:val="24"/>
          <w:szCs w:val="24"/>
        </w:rPr>
        <w:t>r</w:t>
      </w:r>
      <w:r w:rsidRPr="004F61C2">
        <w:rPr>
          <w:spacing w:val="2"/>
          <w:sz w:val="24"/>
          <w:szCs w:val="24"/>
        </w:rPr>
        <w:t>k</w:t>
      </w:r>
      <w:r w:rsidRPr="004F61C2">
        <w:rPr>
          <w:spacing w:val="-3"/>
          <w:sz w:val="24"/>
          <w:szCs w:val="24"/>
        </w:rPr>
        <w:t>e</w:t>
      </w:r>
      <w:r w:rsidRPr="004F61C2">
        <w:rPr>
          <w:sz w:val="24"/>
          <w:szCs w:val="24"/>
        </w:rPr>
        <w:t>t</w:t>
      </w:r>
    </w:p>
    <w:p w14:paraId="0EA75A6E" w14:textId="77777777" w:rsidR="006516F5" w:rsidRPr="004F61C2" w:rsidRDefault="006516F5" w:rsidP="004F61C2">
      <w:pPr>
        <w:ind w:left="720" w:hanging="450"/>
        <w:rPr>
          <w:szCs w:val="24"/>
        </w:rPr>
      </w:pPr>
    </w:p>
    <w:p w14:paraId="4544D42D" w14:textId="77777777" w:rsidR="006516F5" w:rsidRPr="004F61C2" w:rsidRDefault="006516F5" w:rsidP="007A1464">
      <w:pPr>
        <w:pStyle w:val="ListParagraph"/>
        <w:numPr>
          <w:ilvl w:val="0"/>
          <w:numId w:val="154"/>
        </w:numPr>
        <w:ind w:left="720" w:hanging="450"/>
        <w:rPr>
          <w:sz w:val="24"/>
          <w:szCs w:val="24"/>
        </w:rPr>
      </w:pPr>
      <w:r w:rsidRPr="004F61C2">
        <w:rPr>
          <w:spacing w:val="-2"/>
          <w:sz w:val="24"/>
          <w:szCs w:val="24"/>
        </w:rPr>
        <w:t>R</w:t>
      </w:r>
      <w:r w:rsidRPr="004F61C2">
        <w:rPr>
          <w:sz w:val="24"/>
          <w:szCs w:val="24"/>
        </w:rPr>
        <w:t>es</w:t>
      </w:r>
      <w:r w:rsidRPr="004F61C2">
        <w:rPr>
          <w:spacing w:val="-1"/>
          <w:sz w:val="24"/>
          <w:szCs w:val="24"/>
        </w:rPr>
        <w:t>e</w:t>
      </w:r>
      <w:r w:rsidRPr="004F61C2">
        <w:rPr>
          <w:sz w:val="24"/>
          <w:szCs w:val="24"/>
        </w:rPr>
        <w:t>arch</w:t>
      </w:r>
      <w:r w:rsidRPr="004F61C2">
        <w:rPr>
          <w:spacing w:val="1"/>
          <w:sz w:val="24"/>
          <w:szCs w:val="24"/>
        </w:rPr>
        <w:t xml:space="preserve"> </w:t>
      </w:r>
      <w:r w:rsidRPr="004F61C2">
        <w:rPr>
          <w:sz w:val="24"/>
          <w:szCs w:val="24"/>
        </w:rPr>
        <w:t>a</w:t>
      </w:r>
      <w:r w:rsidRPr="004F61C2">
        <w:rPr>
          <w:spacing w:val="-1"/>
          <w:sz w:val="24"/>
          <w:szCs w:val="24"/>
        </w:rPr>
        <w:t>n</w:t>
      </w:r>
      <w:r w:rsidRPr="004F61C2">
        <w:rPr>
          <w:sz w:val="24"/>
          <w:szCs w:val="24"/>
        </w:rPr>
        <w:t>d</w:t>
      </w:r>
      <w:r w:rsidRPr="004F61C2">
        <w:rPr>
          <w:spacing w:val="-2"/>
          <w:sz w:val="24"/>
          <w:szCs w:val="24"/>
        </w:rPr>
        <w:t xml:space="preserve"> </w:t>
      </w:r>
      <w:r w:rsidRPr="004F61C2">
        <w:rPr>
          <w:sz w:val="24"/>
          <w:szCs w:val="24"/>
        </w:rPr>
        <w:t>e</w:t>
      </w:r>
      <w:r w:rsidRPr="004F61C2">
        <w:rPr>
          <w:spacing w:val="-3"/>
          <w:sz w:val="24"/>
          <w:szCs w:val="24"/>
        </w:rPr>
        <w:t>x</w:t>
      </w:r>
      <w:r w:rsidRPr="004F61C2">
        <w:rPr>
          <w:sz w:val="24"/>
          <w:szCs w:val="24"/>
        </w:rPr>
        <w:t>p</w:t>
      </w:r>
      <w:r w:rsidRPr="004F61C2">
        <w:rPr>
          <w:spacing w:val="-2"/>
          <w:sz w:val="24"/>
          <w:szCs w:val="24"/>
        </w:rPr>
        <w:t>l</w:t>
      </w:r>
      <w:r w:rsidRPr="004F61C2">
        <w:rPr>
          <w:sz w:val="24"/>
          <w:szCs w:val="24"/>
        </w:rPr>
        <w:t>a</w:t>
      </w:r>
      <w:r w:rsidRPr="004F61C2">
        <w:rPr>
          <w:spacing w:val="-2"/>
          <w:sz w:val="24"/>
          <w:szCs w:val="24"/>
        </w:rPr>
        <w:t>i</w:t>
      </w:r>
      <w:r w:rsidRPr="004F61C2">
        <w:rPr>
          <w:sz w:val="24"/>
          <w:szCs w:val="24"/>
        </w:rPr>
        <w:t xml:space="preserve">n </w:t>
      </w:r>
      <w:r w:rsidRPr="004F61C2">
        <w:rPr>
          <w:spacing w:val="1"/>
          <w:sz w:val="24"/>
          <w:szCs w:val="24"/>
        </w:rPr>
        <w:t>t</w:t>
      </w:r>
      <w:r w:rsidRPr="004F61C2">
        <w:rPr>
          <w:sz w:val="24"/>
          <w:szCs w:val="24"/>
        </w:rPr>
        <w:t>ec</w:t>
      </w:r>
      <w:r w:rsidRPr="004F61C2">
        <w:rPr>
          <w:spacing w:val="-1"/>
          <w:sz w:val="24"/>
          <w:szCs w:val="24"/>
        </w:rPr>
        <w:t>h</w:t>
      </w:r>
      <w:r w:rsidRPr="004F61C2">
        <w:rPr>
          <w:sz w:val="24"/>
          <w:szCs w:val="24"/>
        </w:rPr>
        <w:t>n</w:t>
      </w:r>
      <w:r w:rsidRPr="004F61C2">
        <w:rPr>
          <w:spacing w:val="-2"/>
          <w:sz w:val="24"/>
          <w:szCs w:val="24"/>
        </w:rPr>
        <w:t>i</w:t>
      </w:r>
      <w:r w:rsidRPr="004F61C2">
        <w:rPr>
          <w:sz w:val="24"/>
          <w:szCs w:val="24"/>
        </w:rPr>
        <w:t>cal</w:t>
      </w:r>
      <w:r w:rsidRPr="004F61C2">
        <w:rPr>
          <w:spacing w:val="-1"/>
          <w:sz w:val="24"/>
          <w:szCs w:val="24"/>
        </w:rPr>
        <w:t xml:space="preserve"> </w:t>
      </w:r>
      <w:r w:rsidRPr="004F61C2">
        <w:rPr>
          <w:spacing w:val="-2"/>
          <w:sz w:val="24"/>
          <w:szCs w:val="24"/>
        </w:rPr>
        <w:t>i</w:t>
      </w:r>
      <w:r w:rsidRPr="004F61C2">
        <w:rPr>
          <w:sz w:val="24"/>
          <w:szCs w:val="24"/>
        </w:rPr>
        <w:t>n</w:t>
      </w:r>
      <w:r w:rsidRPr="004F61C2">
        <w:rPr>
          <w:spacing w:val="2"/>
          <w:sz w:val="24"/>
          <w:szCs w:val="24"/>
        </w:rPr>
        <w:t>f</w:t>
      </w:r>
      <w:r w:rsidRPr="004F61C2">
        <w:rPr>
          <w:spacing w:val="-3"/>
          <w:sz w:val="24"/>
          <w:szCs w:val="24"/>
        </w:rPr>
        <w:t>o</w:t>
      </w:r>
      <w:r w:rsidRPr="004F61C2">
        <w:rPr>
          <w:sz w:val="24"/>
          <w:szCs w:val="24"/>
        </w:rPr>
        <w:t>rm</w:t>
      </w:r>
      <w:r w:rsidRPr="004F61C2">
        <w:rPr>
          <w:spacing w:val="-3"/>
          <w:sz w:val="24"/>
          <w:szCs w:val="24"/>
        </w:rPr>
        <w:t>a</w:t>
      </w:r>
      <w:r w:rsidRPr="004F61C2">
        <w:rPr>
          <w:sz w:val="24"/>
          <w:szCs w:val="24"/>
        </w:rPr>
        <w:t>t</w:t>
      </w:r>
      <w:r w:rsidRPr="004F61C2">
        <w:rPr>
          <w:spacing w:val="-2"/>
          <w:sz w:val="24"/>
          <w:szCs w:val="24"/>
        </w:rPr>
        <w:t>i</w:t>
      </w:r>
      <w:r w:rsidRPr="004F61C2">
        <w:rPr>
          <w:sz w:val="24"/>
          <w:szCs w:val="24"/>
        </w:rPr>
        <w:t>on</w:t>
      </w:r>
    </w:p>
    <w:p w14:paraId="7C8C8E3F" w14:textId="77777777" w:rsidR="006516F5" w:rsidRPr="004F61C2" w:rsidRDefault="006516F5" w:rsidP="004F61C2">
      <w:pPr>
        <w:ind w:left="720" w:hanging="450"/>
        <w:rPr>
          <w:szCs w:val="24"/>
        </w:rPr>
      </w:pPr>
    </w:p>
    <w:p w14:paraId="373A072A" w14:textId="77777777" w:rsidR="006516F5" w:rsidRPr="004F61C2" w:rsidRDefault="006516F5" w:rsidP="007A1464">
      <w:pPr>
        <w:pStyle w:val="ListParagraph"/>
        <w:numPr>
          <w:ilvl w:val="0"/>
          <w:numId w:val="154"/>
        </w:numPr>
        <w:ind w:left="720" w:hanging="450"/>
        <w:rPr>
          <w:sz w:val="24"/>
          <w:szCs w:val="24"/>
        </w:rPr>
      </w:pPr>
      <w:r w:rsidRPr="004F61C2">
        <w:rPr>
          <w:spacing w:val="-2"/>
          <w:sz w:val="24"/>
          <w:szCs w:val="24"/>
        </w:rPr>
        <w:t>D</w:t>
      </w:r>
      <w:r w:rsidRPr="004F61C2">
        <w:rPr>
          <w:sz w:val="24"/>
          <w:szCs w:val="24"/>
        </w:rPr>
        <w:t>eterm</w:t>
      </w:r>
      <w:r w:rsidRPr="004F61C2">
        <w:rPr>
          <w:spacing w:val="-2"/>
          <w:sz w:val="24"/>
          <w:szCs w:val="24"/>
        </w:rPr>
        <w:t>i</w:t>
      </w:r>
      <w:r w:rsidRPr="004F61C2">
        <w:rPr>
          <w:sz w:val="24"/>
          <w:szCs w:val="24"/>
        </w:rPr>
        <w:t>ne</w:t>
      </w:r>
      <w:r w:rsidRPr="004F61C2">
        <w:rPr>
          <w:spacing w:val="-2"/>
          <w:sz w:val="24"/>
          <w:szCs w:val="24"/>
        </w:rPr>
        <w:t xml:space="preserve"> </w:t>
      </w:r>
      <w:r w:rsidRPr="004F61C2">
        <w:rPr>
          <w:sz w:val="24"/>
          <w:szCs w:val="24"/>
        </w:rPr>
        <w:t>stu</w:t>
      </w:r>
      <w:r w:rsidRPr="004F61C2">
        <w:rPr>
          <w:spacing w:val="-1"/>
          <w:sz w:val="24"/>
          <w:szCs w:val="24"/>
        </w:rPr>
        <w:t>d</w:t>
      </w:r>
      <w:r w:rsidRPr="004F61C2">
        <w:rPr>
          <w:sz w:val="24"/>
          <w:szCs w:val="24"/>
        </w:rPr>
        <w:t>e</w:t>
      </w:r>
      <w:r w:rsidRPr="004F61C2">
        <w:rPr>
          <w:spacing w:val="-4"/>
          <w:sz w:val="24"/>
          <w:szCs w:val="24"/>
        </w:rPr>
        <w:t>n</w:t>
      </w:r>
      <w:r w:rsidRPr="004F61C2">
        <w:rPr>
          <w:sz w:val="24"/>
          <w:szCs w:val="24"/>
        </w:rPr>
        <w:t>t</w:t>
      </w:r>
      <w:r w:rsidRPr="004F61C2">
        <w:rPr>
          <w:spacing w:val="2"/>
          <w:sz w:val="24"/>
          <w:szCs w:val="24"/>
        </w:rPr>
        <w:t xml:space="preserve"> </w:t>
      </w:r>
      <w:r w:rsidRPr="004F61C2">
        <w:rPr>
          <w:spacing w:val="-3"/>
          <w:sz w:val="24"/>
          <w:szCs w:val="24"/>
        </w:rPr>
        <w:t>a</w:t>
      </w:r>
      <w:r w:rsidRPr="004F61C2">
        <w:rPr>
          <w:sz w:val="24"/>
          <w:szCs w:val="24"/>
        </w:rPr>
        <w:t xml:space="preserve">nd </w:t>
      </w:r>
      <w:r w:rsidRPr="004F61C2">
        <w:rPr>
          <w:spacing w:val="-3"/>
          <w:sz w:val="24"/>
          <w:szCs w:val="24"/>
        </w:rPr>
        <w:t>c</w:t>
      </w:r>
      <w:r w:rsidRPr="004F61C2">
        <w:rPr>
          <w:sz w:val="24"/>
          <w:szCs w:val="24"/>
        </w:rPr>
        <w:t>om</w:t>
      </w:r>
      <w:r w:rsidRPr="004F61C2">
        <w:rPr>
          <w:spacing w:val="1"/>
          <w:sz w:val="24"/>
          <w:szCs w:val="24"/>
        </w:rPr>
        <w:t>m</w:t>
      </w:r>
      <w:r w:rsidRPr="004F61C2">
        <w:rPr>
          <w:sz w:val="24"/>
          <w:szCs w:val="24"/>
        </w:rPr>
        <w:t>u</w:t>
      </w:r>
      <w:r w:rsidRPr="004F61C2">
        <w:rPr>
          <w:spacing w:val="-1"/>
          <w:sz w:val="24"/>
          <w:szCs w:val="24"/>
        </w:rPr>
        <w:t>n</w:t>
      </w:r>
      <w:r w:rsidRPr="004F61C2">
        <w:rPr>
          <w:spacing w:val="-2"/>
          <w:sz w:val="24"/>
          <w:szCs w:val="24"/>
        </w:rPr>
        <w:t>i</w:t>
      </w:r>
      <w:r w:rsidRPr="004F61C2">
        <w:rPr>
          <w:sz w:val="24"/>
          <w:szCs w:val="24"/>
        </w:rPr>
        <w:t>ty</w:t>
      </w:r>
      <w:r w:rsidRPr="004F61C2">
        <w:rPr>
          <w:spacing w:val="-2"/>
          <w:sz w:val="24"/>
          <w:szCs w:val="24"/>
        </w:rPr>
        <w:t xml:space="preserve"> i</w:t>
      </w:r>
      <w:r w:rsidRPr="004F61C2">
        <w:rPr>
          <w:sz w:val="24"/>
          <w:szCs w:val="24"/>
        </w:rPr>
        <w:t>nt</w:t>
      </w:r>
      <w:r w:rsidRPr="004F61C2">
        <w:rPr>
          <w:spacing w:val="-3"/>
          <w:sz w:val="24"/>
          <w:szCs w:val="24"/>
        </w:rPr>
        <w:t>e</w:t>
      </w:r>
      <w:r w:rsidRPr="004F61C2">
        <w:rPr>
          <w:sz w:val="24"/>
          <w:szCs w:val="24"/>
        </w:rPr>
        <w:t>re</w:t>
      </w:r>
      <w:r w:rsidRPr="004F61C2">
        <w:rPr>
          <w:spacing w:val="-3"/>
          <w:sz w:val="24"/>
          <w:szCs w:val="24"/>
        </w:rPr>
        <w:t>s</w:t>
      </w:r>
      <w:r w:rsidRPr="004F61C2">
        <w:rPr>
          <w:sz w:val="24"/>
          <w:szCs w:val="24"/>
        </w:rPr>
        <w:t>t</w:t>
      </w:r>
      <w:r w:rsidRPr="004F61C2">
        <w:rPr>
          <w:spacing w:val="2"/>
          <w:sz w:val="24"/>
          <w:szCs w:val="24"/>
        </w:rPr>
        <w:t xml:space="preserve"> </w:t>
      </w:r>
      <w:r w:rsidRPr="004F61C2">
        <w:rPr>
          <w:spacing w:val="-2"/>
          <w:sz w:val="24"/>
          <w:szCs w:val="24"/>
        </w:rPr>
        <w:t>i</w:t>
      </w:r>
      <w:r w:rsidRPr="004F61C2">
        <w:rPr>
          <w:sz w:val="24"/>
          <w:szCs w:val="24"/>
        </w:rPr>
        <w:t>n co</w:t>
      </w:r>
      <w:r w:rsidRPr="004F61C2">
        <w:rPr>
          <w:spacing w:val="-3"/>
          <w:sz w:val="24"/>
          <w:szCs w:val="24"/>
        </w:rPr>
        <w:t>o</w:t>
      </w:r>
      <w:r w:rsidRPr="004F61C2">
        <w:rPr>
          <w:sz w:val="24"/>
          <w:szCs w:val="24"/>
        </w:rPr>
        <w:t>p</w:t>
      </w:r>
      <w:r w:rsidRPr="004F61C2">
        <w:rPr>
          <w:spacing w:val="-1"/>
          <w:sz w:val="24"/>
          <w:szCs w:val="24"/>
        </w:rPr>
        <w:t>e</w:t>
      </w:r>
      <w:r w:rsidRPr="004F61C2">
        <w:rPr>
          <w:sz w:val="24"/>
          <w:szCs w:val="24"/>
        </w:rPr>
        <w:t>rati</w:t>
      </w:r>
      <w:r w:rsidRPr="004F61C2">
        <w:rPr>
          <w:spacing w:val="-3"/>
          <w:sz w:val="24"/>
          <w:szCs w:val="24"/>
        </w:rPr>
        <w:t>v</w:t>
      </w:r>
      <w:r w:rsidRPr="004F61C2">
        <w:rPr>
          <w:sz w:val="24"/>
          <w:szCs w:val="24"/>
        </w:rPr>
        <w:t>e educ</w:t>
      </w:r>
      <w:r w:rsidRPr="004F61C2">
        <w:rPr>
          <w:spacing w:val="-1"/>
          <w:sz w:val="24"/>
          <w:szCs w:val="24"/>
        </w:rPr>
        <w:t>a</w:t>
      </w:r>
      <w:r w:rsidRPr="004F61C2">
        <w:rPr>
          <w:sz w:val="24"/>
          <w:szCs w:val="24"/>
        </w:rPr>
        <w:t>t</w:t>
      </w:r>
      <w:r w:rsidRPr="004F61C2">
        <w:rPr>
          <w:spacing w:val="-2"/>
          <w:sz w:val="24"/>
          <w:szCs w:val="24"/>
        </w:rPr>
        <w:t>i</w:t>
      </w:r>
      <w:r w:rsidRPr="004F61C2">
        <w:rPr>
          <w:sz w:val="24"/>
          <w:szCs w:val="24"/>
        </w:rPr>
        <w:t>on a</w:t>
      </w:r>
      <w:r w:rsidRPr="004F61C2">
        <w:rPr>
          <w:spacing w:val="-1"/>
          <w:sz w:val="24"/>
          <w:szCs w:val="24"/>
        </w:rPr>
        <w:t>n</w:t>
      </w:r>
      <w:r w:rsidRPr="004F61C2">
        <w:rPr>
          <w:sz w:val="24"/>
          <w:szCs w:val="24"/>
        </w:rPr>
        <w:t>d</w:t>
      </w:r>
      <w:r w:rsidRPr="004F61C2">
        <w:rPr>
          <w:spacing w:val="-2"/>
          <w:sz w:val="24"/>
          <w:szCs w:val="24"/>
        </w:rPr>
        <w:t xml:space="preserve"> </w:t>
      </w:r>
      <w:r w:rsidRPr="004F61C2">
        <w:rPr>
          <w:spacing w:val="-3"/>
          <w:sz w:val="24"/>
          <w:szCs w:val="24"/>
        </w:rPr>
        <w:t>a</w:t>
      </w:r>
      <w:r w:rsidRPr="004F61C2">
        <w:rPr>
          <w:sz w:val="24"/>
          <w:szCs w:val="24"/>
        </w:rPr>
        <w:t>d</w:t>
      </w:r>
      <w:r w:rsidRPr="004F61C2">
        <w:rPr>
          <w:spacing w:val="-1"/>
          <w:sz w:val="24"/>
          <w:szCs w:val="24"/>
        </w:rPr>
        <w:t>u</w:t>
      </w:r>
      <w:r w:rsidRPr="004F61C2">
        <w:rPr>
          <w:spacing w:val="-2"/>
          <w:sz w:val="24"/>
          <w:szCs w:val="24"/>
        </w:rPr>
        <w:t>l</w:t>
      </w:r>
      <w:r w:rsidRPr="004F61C2">
        <w:rPr>
          <w:sz w:val="24"/>
          <w:szCs w:val="24"/>
        </w:rPr>
        <w:t>t</w:t>
      </w:r>
      <w:r w:rsidRPr="004F61C2">
        <w:rPr>
          <w:spacing w:val="2"/>
          <w:sz w:val="24"/>
          <w:szCs w:val="24"/>
        </w:rPr>
        <w:t xml:space="preserve"> </w:t>
      </w:r>
      <w:r w:rsidRPr="004F61C2">
        <w:rPr>
          <w:sz w:val="24"/>
          <w:szCs w:val="24"/>
        </w:rPr>
        <w:t>c</w:t>
      </w:r>
      <w:r w:rsidRPr="004F61C2">
        <w:rPr>
          <w:spacing w:val="-2"/>
          <w:sz w:val="24"/>
          <w:szCs w:val="24"/>
        </w:rPr>
        <w:t>l</w:t>
      </w:r>
      <w:r w:rsidRPr="004F61C2">
        <w:rPr>
          <w:sz w:val="24"/>
          <w:szCs w:val="24"/>
        </w:rPr>
        <w:t>ass</w:t>
      </w:r>
      <w:r w:rsidRPr="004F61C2">
        <w:rPr>
          <w:spacing w:val="-1"/>
          <w:sz w:val="24"/>
          <w:szCs w:val="24"/>
        </w:rPr>
        <w:t>e</w:t>
      </w:r>
      <w:r w:rsidRPr="004F61C2">
        <w:rPr>
          <w:sz w:val="24"/>
          <w:szCs w:val="24"/>
        </w:rPr>
        <w:t>s</w:t>
      </w:r>
    </w:p>
    <w:p w14:paraId="4831AEE6" w14:textId="77777777" w:rsidR="006516F5" w:rsidRPr="004F61C2" w:rsidRDefault="006516F5" w:rsidP="004F61C2">
      <w:pPr>
        <w:ind w:left="720" w:hanging="450"/>
        <w:rPr>
          <w:szCs w:val="24"/>
        </w:rPr>
      </w:pPr>
    </w:p>
    <w:p w14:paraId="350F82D3" w14:textId="77777777" w:rsidR="006516F5" w:rsidRPr="004F61C2" w:rsidRDefault="006516F5" w:rsidP="007A1464">
      <w:pPr>
        <w:pStyle w:val="ListParagraph"/>
        <w:numPr>
          <w:ilvl w:val="0"/>
          <w:numId w:val="154"/>
        </w:numPr>
        <w:ind w:left="720" w:hanging="450"/>
        <w:rPr>
          <w:sz w:val="24"/>
          <w:szCs w:val="24"/>
        </w:rPr>
      </w:pPr>
      <w:r w:rsidRPr="004F61C2">
        <w:rPr>
          <w:sz w:val="24"/>
          <w:szCs w:val="24"/>
        </w:rPr>
        <w:t>I</w:t>
      </w:r>
      <w:r w:rsidRPr="004F61C2">
        <w:rPr>
          <w:spacing w:val="-3"/>
          <w:sz w:val="24"/>
          <w:szCs w:val="24"/>
        </w:rPr>
        <w:t>n</w:t>
      </w:r>
      <w:r w:rsidRPr="004F61C2">
        <w:rPr>
          <w:spacing w:val="3"/>
          <w:sz w:val="24"/>
          <w:szCs w:val="24"/>
        </w:rPr>
        <w:t>f</w:t>
      </w:r>
      <w:r w:rsidRPr="004F61C2">
        <w:rPr>
          <w:spacing w:val="-3"/>
          <w:sz w:val="24"/>
          <w:szCs w:val="24"/>
        </w:rPr>
        <w:t>o</w:t>
      </w:r>
      <w:r w:rsidRPr="004F61C2">
        <w:rPr>
          <w:sz w:val="24"/>
          <w:szCs w:val="24"/>
        </w:rPr>
        <w:t>rm</w:t>
      </w:r>
      <w:r w:rsidRPr="004F61C2">
        <w:rPr>
          <w:spacing w:val="-1"/>
          <w:sz w:val="24"/>
          <w:szCs w:val="24"/>
        </w:rPr>
        <w:t xml:space="preserve"> </w:t>
      </w:r>
      <w:r w:rsidRPr="004F61C2">
        <w:rPr>
          <w:sz w:val="24"/>
          <w:szCs w:val="24"/>
        </w:rPr>
        <w:t>the</w:t>
      </w:r>
      <w:r w:rsidRPr="004F61C2">
        <w:rPr>
          <w:spacing w:val="-3"/>
          <w:sz w:val="24"/>
          <w:szCs w:val="24"/>
        </w:rPr>
        <w:t xml:space="preserve"> </w:t>
      </w:r>
      <w:r w:rsidRPr="004F61C2">
        <w:rPr>
          <w:sz w:val="24"/>
          <w:szCs w:val="24"/>
        </w:rPr>
        <w:t>sch</w:t>
      </w:r>
      <w:r w:rsidRPr="004F61C2">
        <w:rPr>
          <w:spacing w:val="-1"/>
          <w:sz w:val="24"/>
          <w:szCs w:val="24"/>
        </w:rPr>
        <w:t>o</w:t>
      </w:r>
      <w:r w:rsidRPr="004F61C2">
        <w:rPr>
          <w:sz w:val="24"/>
          <w:szCs w:val="24"/>
        </w:rPr>
        <w:t>ol</w:t>
      </w:r>
      <w:r w:rsidRPr="004F61C2">
        <w:rPr>
          <w:spacing w:val="-1"/>
          <w:sz w:val="24"/>
          <w:szCs w:val="24"/>
        </w:rPr>
        <w:t xml:space="preserve"> </w:t>
      </w:r>
      <w:r w:rsidRPr="004F61C2">
        <w:rPr>
          <w:sz w:val="24"/>
          <w:szCs w:val="24"/>
        </w:rPr>
        <w:t>a</w:t>
      </w:r>
      <w:r w:rsidRPr="004F61C2">
        <w:rPr>
          <w:spacing w:val="-1"/>
          <w:sz w:val="24"/>
          <w:szCs w:val="24"/>
        </w:rPr>
        <w:t>b</w:t>
      </w:r>
      <w:r w:rsidRPr="004F61C2">
        <w:rPr>
          <w:sz w:val="24"/>
          <w:szCs w:val="24"/>
        </w:rPr>
        <w:t>o</w:t>
      </w:r>
      <w:r w:rsidRPr="004F61C2">
        <w:rPr>
          <w:spacing w:val="-4"/>
          <w:sz w:val="24"/>
          <w:szCs w:val="24"/>
        </w:rPr>
        <w:t>u</w:t>
      </w:r>
      <w:r w:rsidRPr="004F61C2">
        <w:rPr>
          <w:sz w:val="24"/>
          <w:szCs w:val="24"/>
        </w:rPr>
        <w:t>t</w:t>
      </w:r>
      <w:r w:rsidRPr="004F61C2">
        <w:rPr>
          <w:spacing w:val="-1"/>
          <w:sz w:val="24"/>
          <w:szCs w:val="24"/>
        </w:rPr>
        <w:t xml:space="preserve"> </w:t>
      </w:r>
      <w:r w:rsidRPr="004F61C2">
        <w:rPr>
          <w:sz w:val="24"/>
          <w:szCs w:val="24"/>
        </w:rPr>
        <w:t>b</w:t>
      </w:r>
      <w:r w:rsidRPr="004F61C2">
        <w:rPr>
          <w:spacing w:val="-1"/>
          <w:sz w:val="24"/>
          <w:szCs w:val="24"/>
        </w:rPr>
        <w:t>u</w:t>
      </w:r>
      <w:r w:rsidRPr="004F61C2">
        <w:rPr>
          <w:sz w:val="24"/>
          <w:szCs w:val="24"/>
        </w:rPr>
        <w:t>s</w:t>
      </w:r>
      <w:r w:rsidRPr="004F61C2">
        <w:rPr>
          <w:spacing w:val="-2"/>
          <w:sz w:val="24"/>
          <w:szCs w:val="24"/>
        </w:rPr>
        <w:t>i</w:t>
      </w:r>
      <w:r w:rsidRPr="004F61C2">
        <w:rPr>
          <w:sz w:val="24"/>
          <w:szCs w:val="24"/>
        </w:rPr>
        <w:t>n</w:t>
      </w:r>
      <w:r w:rsidRPr="004F61C2">
        <w:rPr>
          <w:spacing w:val="-1"/>
          <w:sz w:val="24"/>
          <w:szCs w:val="24"/>
        </w:rPr>
        <w:t>e</w:t>
      </w:r>
      <w:r w:rsidRPr="004F61C2">
        <w:rPr>
          <w:sz w:val="24"/>
          <w:szCs w:val="24"/>
        </w:rPr>
        <w:t>ss</w:t>
      </w:r>
      <w:r w:rsidRPr="004F61C2">
        <w:rPr>
          <w:spacing w:val="1"/>
          <w:sz w:val="24"/>
          <w:szCs w:val="24"/>
        </w:rPr>
        <w:t xml:space="preserve"> </w:t>
      </w:r>
      <w:r w:rsidRPr="004F61C2">
        <w:rPr>
          <w:sz w:val="24"/>
          <w:szCs w:val="24"/>
        </w:rPr>
        <w:t>a</w:t>
      </w:r>
      <w:r w:rsidRPr="004F61C2">
        <w:rPr>
          <w:spacing w:val="-1"/>
          <w:sz w:val="24"/>
          <w:szCs w:val="24"/>
        </w:rPr>
        <w:t>n</w:t>
      </w:r>
      <w:r w:rsidRPr="004F61C2">
        <w:rPr>
          <w:sz w:val="24"/>
          <w:szCs w:val="24"/>
        </w:rPr>
        <w:t>d i</w:t>
      </w:r>
      <w:r w:rsidRPr="004F61C2">
        <w:rPr>
          <w:spacing w:val="-1"/>
          <w:sz w:val="24"/>
          <w:szCs w:val="24"/>
        </w:rPr>
        <w:t>n</w:t>
      </w:r>
      <w:r w:rsidRPr="004F61C2">
        <w:rPr>
          <w:sz w:val="24"/>
          <w:szCs w:val="24"/>
        </w:rPr>
        <w:t>d</w:t>
      </w:r>
      <w:r w:rsidRPr="004F61C2">
        <w:rPr>
          <w:spacing w:val="-1"/>
          <w:sz w:val="24"/>
          <w:szCs w:val="24"/>
        </w:rPr>
        <w:t>u</w:t>
      </w:r>
      <w:r w:rsidRPr="004F61C2">
        <w:rPr>
          <w:spacing w:val="-3"/>
          <w:sz w:val="24"/>
          <w:szCs w:val="24"/>
        </w:rPr>
        <w:t>s</w:t>
      </w:r>
      <w:r w:rsidRPr="004F61C2">
        <w:rPr>
          <w:sz w:val="24"/>
          <w:szCs w:val="24"/>
        </w:rPr>
        <w:t>try</w:t>
      </w:r>
      <w:r w:rsidRPr="004F61C2">
        <w:rPr>
          <w:spacing w:val="-2"/>
          <w:sz w:val="24"/>
          <w:szCs w:val="24"/>
        </w:rPr>
        <w:t xml:space="preserve"> </w:t>
      </w:r>
      <w:r w:rsidRPr="004F61C2">
        <w:rPr>
          <w:sz w:val="24"/>
          <w:szCs w:val="24"/>
        </w:rPr>
        <w:t>p</w:t>
      </w:r>
      <w:r w:rsidRPr="004F61C2">
        <w:rPr>
          <w:spacing w:val="-4"/>
          <w:sz w:val="24"/>
          <w:szCs w:val="24"/>
        </w:rPr>
        <w:t>e</w:t>
      </w:r>
      <w:r w:rsidRPr="004F61C2">
        <w:rPr>
          <w:sz w:val="24"/>
          <w:szCs w:val="24"/>
        </w:rPr>
        <w:t>rso</w:t>
      </w:r>
      <w:r w:rsidRPr="004F61C2">
        <w:rPr>
          <w:spacing w:val="-1"/>
          <w:sz w:val="24"/>
          <w:szCs w:val="24"/>
        </w:rPr>
        <w:t>n</w:t>
      </w:r>
      <w:r w:rsidRPr="004F61C2">
        <w:rPr>
          <w:sz w:val="24"/>
          <w:szCs w:val="24"/>
        </w:rPr>
        <w:t>n</w:t>
      </w:r>
      <w:r w:rsidRPr="004F61C2">
        <w:rPr>
          <w:spacing w:val="-1"/>
          <w:sz w:val="24"/>
          <w:szCs w:val="24"/>
        </w:rPr>
        <w:t>e</w:t>
      </w:r>
      <w:r w:rsidRPr="004F61C2">
        <w:rPr>
          <w:sz w:val="24"/>
          <w:szCs w:val="24"/>
        </w:rPr>
        <w:t>l</w:t>
      </w:r>
      <w:r w:rsidRPr="004F61C2">
        <w:rPr>
          <w:spacing w:val="-1"/>
          <w:sz w:val="24"/>
          <w:szCs w:val="24"/>
        </w:rPr>
        <w:t xml:space="preserve"> </w:t>
      </w:r>
      <w:r w:rsidRPr="004F61C2">
        <w:rPr>
          <w:sz w:val="24"/>
          <w:szCs w:val="24"/>
        </w:rPr>
        <w:t>n</w:t>
      </w:r>
      <w:r w:rsidRPr="004F61C2">
        <w:rPr>
          <w:spacing w:val="-1"/>
          <w:sz w:val="24"/>
          <w:szCs w:val="24"/>
        </w:rPr>
        <w:t>e</w:t>
      </w:r>
      <w:r w:rsidRPr="004F61C2">
        <w:rPr>
          <w:sz w:val="24"/>
          <w:szCs w:val="24"/>
        </w:rPr>
        <w:t>e</w:t>
      </w:r>
      <w:r w:rsidRPr="004F61C2">
        <w:rPr>
          <w:spacing w:val="-1"/>
          <w:sz w:val="24"/>
          <w:szCs w:val="24"/>
        </w:rPr>
        <w:t>d</w:t>
      </w:r>
      <w:r w:rsidRPr="004F61C2">
        <w:rPr>
          <w:sz w:val="24"/>
          <w:szCs w:val="24"/>
        </w:rPr>
        <w:t>s</w:t>
      </w:r>
    </w:p>
    <w:p w14:paraId="2F1AA741" w14:textId="77777777" w:rsidR="006516F5" w:rsidRPr="004F61C2" w:rsidRDefault="006516F5" w:rsidP="004F61C2">
      <w:pPr>
        <w:ind w:left="720" w:hanging="450"/>
        <w:rPr>
          <w:szCs w:val="24"/>
        </w:rPr>
      </w:pPr>
    </w:p>
    <w:p w14:paraId="2C8F30D8" w14:textId="77777777" w:rsidR="006516F5" w:rsidRPr="004F61C2" w:rsidRDefault="006516F5" w:rsidP="007A1464">
      <w:pPr>
        <w:pStyle w:val="ListParagraph"/>
        <w:numPr>
          <w:ilvl w:val="0"/>
          <w:numId w:val="154"/>
        </w:numPr>
        <w:ind w:left="720" w:hanging="450"/>
        <w:rPr>
          <w:sz w:val="24"/>
          <w:szCs w:val="24"/>
        </w:rPr>
      </w:pPr>
      <w:r w:rsidRPr="004F61C2">
        <w:rPr>
          <w:sz w:val="24"/>
          <w:szCs w:val="24"/>
        </w:rPr>
        <w:t>F</w:t>
      </w:r>
      <w:r w:rsidRPr="004F61C2">
        <w:rPr>
          <w:spacing w:val="-1"/>
          <w:sz w:val="24"/>
          <w:szCs w:val="24"/>
        </w:rPr>
        <w:t>o</w:t>
      </w:r>
      <w:r w:rsidRPr="004F61C2">
        <w:rPr>
          <w:spacing w:val="-2"/>
          <w:sz w:val="24"/>
          <w:szCs w:val="24"/>
        </w:rPr>
        <w:t>ll</w:t>
      </w:r>
      <w:r w:rsidRPr="004F61C2">
        <w:rPr>
          <w:spacing w:val="1"/>
          <w:sz w:val="24"/>
          <w:szCs w:val="24"/>
        </w:rPr>
        <w:t>o</w:t>
      </w:r>
      <w:r w:rsidRPr="004F61C2">
        <w:rPr>
          <w:sz w:val="24"/>
          <w:szCs w:val="24"/>
        </w:rPr>
        <w:t>w</w:t>
      </w:r>
      <w:r w:rsidRPr="004F61C2">
        <w:rPr>
          <w:spacing w:val="-3"/>
          <w:sz w:val="24"/>
          <w:szCs w:val="24"/>
        </w:rPr>
        <w:t xml:space="preserve"> </w:t>
      </w:r>
      <w:r w:rsidRPr="004F61C2">
        <w:rPr>
          <w:sz w:val="24"/>
          <w:szCs w:val="24"/>
        </w:rPr>
        <w:t>up on rec</w:t>
      </w:r>
      <w:r w:rsidRPr="004F61C2">
        <w:rPr>
          <w:spacing w:val="-4"/>
          <w:sz w:val="24"/>
          <w:szCs w:val="24"/>
        </w:rPr>
        <w:t>o</w:t>
      </w:r>
      <w:r w:rsidRPr="004F61C2">
        <w:rPr>
          <w:spacing w:val="-2"/>
          <w:sz w:val="24"/>
          <w:szCs w:val="24"/>
        </w:rPr>
        <w:t>m</w:t>
      </w:r>
      <w:r w:rsidRPr="004F61C2">
        <w:rPr>
          <w:sz w:val="24"/>
          <w:szCs w:val="24"/>
        </w:rPr>
        <w:t>me</w:t>
      </w:r>
      <w:r w:rsidRPr="004F61C2">
        <w:rPr>
          <w:spacing w:val="-4"/>
          <w:sz w:val="24"/>
          <w:szCs w:val="24"/>
        </w:rPr>
        <w:t>n</w:t>
      </w:r>
      <w:r w:rsidRPr="004F61C2">
        <w:rPr>
          <w:sz w:val="24"/>
          <w:szCs w:val="24"/>
        </w:rPr>
        <w:t>d</w:t>
      </w:r>
      <w:r w:rsidRPr="004F61C2">
        <w:rPr>
          <w:spacing w:val="-1"/>
          <w:sz w:val="24"/>
          <w:szCs w:val="24"/>
        </w:rPr>
        <w:t>a</w:t>
      </w:r>
      <w:r w:rsidRPr="004F61C2">
        <w:rPr>
          <w:sz w:val="24"/>
          <w:szCs w:val="24"/>
        </w:rPr>
        <w:t>t</w:t>
      </w:r>
      <w:r w:rsidRPr="004F61C2">
        <w:rPr>
          <w:spacing w:val="-2"/>
          <w:sz w:val="24"/>
          <w:szCs w:val="24"/>
        </w:rPr>
        <w:t>i</w:t>
      </w:r>
      <w:r w:rsidRPr="004F61C2">
        <w:rPr>
          <w:sz w:val="24"/>
          <w:szCs w:val="24"/>
        </w:rPr>
        <w:t>o</w:t>
      </w:r>
      <w:r w:rsidRPr="004F61C2">
        <w:rPr>
          <w:spacing w:val="-1"/>
          <w:sz w:val="24"/>
          <w:szCs w:val="24"/>
        </w:rPr>
        <w:t>n</w:t>
      </w:r>
      <w:r w:rsidRPr="004F61C2">
        <w:rPr>
          <w:sz w:val="24"/>
          <w:szCs w:val="24"/>
        </w:rPr>
        <w:t>s</w:t>
      </w:r>
      <w:r w:rsidRPr="004F61C2">
        <w:rPr>
          <w:spacing w:val="-2"/>
          <w:sz w:val="24"/>
          <w:szCs w:val="24"/>
        </w:rPr>
        <w:t xml:space="preserve"> </w:t>
      </w:r>
      <w:r w:rsidRPr="004F61C2">
        <w:rPr>
          <w:sz w:val="24"/>
          <w:szCs w:val="24"/>
        </w:rPr>
        <w:t>ma</w:t>
      </w:r>
      <w:r w:rsidRPr="004F61C2">
        <w:rPr>
          <w:spacing w:val="-1"/>
          <w:sz w:val="24"/>
          <w:szCs w:val="24"/>
        </w:rPr>
        <w:t>d</w:t>
      </w:r>
      <w:r w:rsidRPr="004F61C2">
        <w:rPr>
          <w:sz w:val="24"/>
          <w:szCs w:val="24"/>
        </w:rPr>
        <w:t>e</w:t>
      </w:r>
      <w:r w:rsidRPr="004F61C2">
        <w:rPr>
          <w:spacing w:val="-2"/>
          <w:sz w:val="24"/>
          <w:szCs w:val="24"/>
        </w:rPr>
        <w:t xml:space="preserve"> </w:t>
      </w:r>
      <w:r w:rsidRPr="004F61C2">
        <w:rPr>
          <w:sz w:val="24"/>
          <w:szCs w:val="24"/>
        </w:rPr>
        <w:t>to</w:t>
      </w:r>
      <w:r w:rsidRPr="004F61C2">
        <w:rPr>
          <w:spacing w:val="-2"/>
          <w:sz w:val="24"/>
          <w:szCs w:val="24"/>
        </w:rPr>
        <w:t xml:space="preserve"> </w:t>
      </w:r>
      <w:r w:rsidRPr="004F61C2">
        <w:rPr>
          <w:sz w:val="24"/>
          <w:szCs w:val="24"/>
        </w:rPr>
        <w:t>tec</w:t>
      </w:r>
      <w:r w:rsidRPr="004F61C2">
        <w:rPr>
          <w:spacing w:val="-1"/>
          <w:sz w:val="24"/>
          <w:szCs w:val="24"/>
        </w:rPr>
        <w:t>h</w:t>
      </w:r>
      <w:r w:rsidRPr="004F61C2">
        <w:rPr>
          <w:sz w:val="24"/>
          <w:szCs w:val="24"/>
        </w:rPr>
        <w:t>n</w:t>
      </w:r>
      <w:r w:rsidRPr="004F61C2">
        <w:rPr>
          <w:spacing w:val="-1"/>
          <w:sz w:val="24"/>
          <w:szCs w:val="24"/>
        </w:rPr>
        <w:t>o</w:t>
      </w:r>
      <w:r w:rsidRPr="004F61C2">
        <w:rPr>
          <w:spacing w:val="-4"/>
          <w:sz w:val="24"/>
          <w:szCs w:val="24"/>
        </w:rPr>
        <w:t>l</w:t>
      </w:r>
      <w:r w:rsidRPr="004F61C2">
        <w:rPr>
          <w:sz w:val="24"/>
          <w:szCs w:val="24"/>
        </w:rPr>
        <w:t>o</w:t>
      </w:r>
      <w:r w:rsidRPr="004F61C2">
        <w:rPr>
          <w:spacing w:val="1"/>
          <w:sz w:val="24"/>
          <w:szCs w:val="24"/>
        </w:rPr>
        <w:t>g</w:t>
      </w:r>
      <w:r w:rsidRPr="004F61C2">
        <w:rPr>
          <w:sz w:val="24"/>
          <w:szCs w:val="24"/>
        </w:rPr>
        <w:t>y</w:t>
      </w:r>
      <w:r w:rsidRPr="004F61C2">
        <w:rPr>
          <w:spacing w:val="-2"/>
          <w:sz w:val="24"/>
          <w:szCs w:val="24"/>
        </w:rPr>
        <w:t xml:space="preserve"> i</w:t>
      </w:r>
      <w:r w:rsidRPr="004F61C2">
        <w:rPr>
          <w:sz w:val="24"/>
          <w:szCs w:val="24"/>
        </w:rPr>
        <w:t>ns</w:t>
      </w:r>
      <w:r w:rsidRPr="004F61C2">
        <w:rPr>
          <w:spacing w:val="-2"/>
          <w:sz w:val="24"/>
          <w:szCs w:val="24"/>
        </w:rPr>
        <w:t>t</w:t>
      </w:r>
      <w:r w:rsidRPr="004F61C2">
        <w:rPr>
          <w:sz w:val="24"/>
          <w:szCs w:val="24"/>
        </w:rPr>
        <w:t>ruct</w:t>
      </w:r>
      <w:r w:rsidRPr="004F61C2">
        <w:rPr>
          <w:spacing w:val="-3"/>
          <w:sz w:val="24"/>
          <w:szCs w:val="24"/>
        </w:rPr>
        <w:t>o</w:t>
      </w:r>
      <w:r w:rsidRPr="004F61C2">
        <w:rPr>
          <w:sz w:val="24"/>
          <w:szCs w:val="24"/>
        </w:rPr>
        <w:t>rs,</w:t>
      </w:r>
      <w:r w:rsidRPr="004F61C2">
        <w:rPr>
          <w:spacing w:val="-1"/>
          <w:sz w:val="24"/>
          <w:szCs w:val="24"/>
        </w:rPr>
        <w:t xml:space="preserve"> </w:t>
      </w:r>
      <w:r w:rsidRPr="004F61C2">
        <w:rPr>
          <w:sz w:val="24"/>
          <w:szCs w:val="24"/>
        </w:rPr>
        <w:t>a</w:t>
      </w:r>
      <w:r w:rsidRPr="004F61C2">
        <w:rPr>
          <w:spacing w:val="-4"/>
          <w:sz w:val="24"/>
          <w:szCs w:val="24"/>
        </w:rPr>
        <w:t>d</w:t>
      </w:r>
      <w:r w:rsidRPr="004F61C2">
        <w:rPr>
          <w:sz w:val="24"/>
          <w:szCs w:val="24"/>
        </w:rPr>
        <w:t>m</w:t>
      </w:r>
      <w:r w:rsidRPr="004F61C2">
        <w:rPr>
          <w:spacing w:val="-2"/>
          <w:sz w:val="24"/>
          <w:szCs w:val="24"/>
        </w:rPr>
        <w:t>i</w:t>
      </w:r>
      <w:r w:rsidRPr="004F61C2">
        <w:rPr>
          <w:sz w:val="24"/>
          <w:szCs w:val="24"/>
        </w:rPr>
        <w:t>n</w:t>
      </w:r>
      <w:r w:rsidRPr="004F61C2">
        <w:rPr>
          <w:spacing w:val="-2"/>
          <w:sz w:val="24"/>
          <w:szCs w:val="24"/>
        </w:rPr>
        <w:t>i</w:t>
      </w:r>
      <w:r w:rsidRPr="004F61C2">
        <w:rPr>
          <w:sz w:val="24"/>
          <w:szCs w:val="24"/>
        </w:rPr>
        <w:t>st</w:t>
      </w:r>
      <w:r w:rsidRPr="004F61C2">
        <w:rPr>
          <w:spacing w:val="-2"/>
          <w:sz w:val="24"/>
          <w:szCs w:val="24"/>
        </w:rPr>
        <w:t>r</w:t>
      </w:r>
      <w:r w:rsidRPr="004F61C2">
        <w:rPr>
          <w:sz w:val="24"/>
          <w:szCs w:val="24"/>
        </w:rPr>
        <w:t>ator</w:t>
      </w:r>
      <w:r w:rsidRPr="004F61C2">
        <w:rPr>
          <w:spacing w:val="-3"/>
          <w:sz w:val="24"/>
          <w:szCs w:val="24"/>
        </w:rPr>
        <w:t>s</w:t>
      </w:r>
      <w:r w:rsidRPr="004F61C2">
        <w:rPr>
          <w:sz w:val="24"/>
          <w:szCs w:val="24"/>
        </w:rPr>
        <w:t>,</w:t>
      </w:r>
      <w:r w:rsidRPr="004F61C2">
        <w:rPr>
          <w:spacing w:val="2"/>
          <w:sz w:val="24"/>
          <w:szCs w:val="24"/>
        </w:rPr>
        <w:t xml:space="preserve"> </w:t>
      </w:r>
      <w:r w:rsidRPr="004F61C2">
        <w:rPr>
          <w:sz w:val="24"/>
          <w:szCs w:val="24"/>
        </w:rPr>
        <w:t>a</w:t>
      </w:r>
      <w:r w:rsidRPr="004F61C2">
        <w:rPr>
          <w:spacing w:val="-1"/>
          <w:sz w:val="24"/>
          <w:szCs w:val="24"/>
        </w:rPr>
        <w:t>n</w:t>
      </w:r>
      <w:r w:rsidRPr="004F61C2">
        <w:rPr>
          <w:sz w:val="24"/>
          <w:szCs w:val="24"/>
        </w:rPr>
        <w:t>d</w:t>
      </w:r>
      <w:r w:rsidRPr="004F61C2">
        <w:rPr>
          <w:spacing w:val="-2"/>
          <w:sz w:val="24"/>
          <w:szCs w:val="24"/>
        </w:rPr>
        <w:t xml:space="preserve"> </w:t>
      </w:r>
      <w:r w:rsidRPr="004F61C2">
        <w:rPr>
          <w:sz w:val="24"/>
          <w:szCs w:val="24"/>
        </w:rPr>
        <w:t>the Jo</w:t>
      </w:r>
      <w:r w:rsidRPr="004F61C2">
        <w:rPr>
          <w:spacing w:val="-2"/>
          <w:sz w:val="24"/>
          <w:szCs w:val="24"/>
        </w:rPr>
        <w:t>i</w:t>
      </w:r>
      <w:r w:rsidRPr="004F61C2">
        <w:rPr>
          <w:sz w:val="24"/>
          <w:szCs w:val="24"/>
        </w:rPr>
        <w:t>nt</w:t>
      </w:r>
      <w:r w:rsidRPr="004F61C2">
        <w:rPr>
          <w:spacing w:val="-1"/>
          <w:sz w:val="24"/>
          <w:szCs w:val="24"/>
        </w:rPr>
        <w:t xml:space="preserve"> </w:t>
      </w:r>
      <w:r w:rsidRPr="004F61C2">
        <w:rPr>
          <w:sz w:val="24"/>
          <w:szCs w:val="24"/>
        </w:rPr>
        <w:t>Op</w:t>
      </w:r>
      <w:r w:rsidRPr="004F61C2">
        <w:rPr>
          <w:spacing w:val="-1"/>
          <w:sz w:val="24"/>
          <w:szCs w:val="24"/>
        </w:rPr>
        <w:t>e</w:t>
      </w:r>
      <w:r w:rsidRPr="004F61C2">
        <w:rPr>
          <w:sz w:val="24"/>
          <w:szCs w:val="24"/>
        </w:rPr>
        <w:t>r</w:t>
      </w:r>
      <w:r w:rsidRPr="004F61C2">
        <w:rPr>
          <w:spacing w:val="-3"/>
          <w:sz w:val="24"/>
          <w:szCs w:val="24"/>
        </w:rPr>
        <w:t>a</w:t>
      </w:r>
      <w:r w:rsidRPr="004F61C2">
        <w:rPr>
          <w:sz w:val="24"/>
          <w:szCs w:val="24"/>
        </w:rPr>
        <w:t>t</w:t>
      </w:r>
      <w:r w:rsidRPr="004F61C2">
        <w:rPr>
          <w:spacing w:val="-2"/>
          <w:sz w:val="24"/>
          <w:szCs w:val="24"/>
        </w:rPr>
        <w:t>i</w:t>
      </w:r>
      <w:r w:rsidRPr="004F61C2">
        <w:rPr>
          <w:sz w:val="24"/>
          <w:szCs w:val="24"/>
        </w:rPr>
        <w:t>ng</w:t>
      </w:r>
      <w:r w:rsidRPr="004F61C2">
        <w:rPr>
          <w:spacing w:val="1"/>
          <w:sz w:val="24"/>
          <w:szCs w:val="24"/>
        </w:rPr>
        <w:t xml:space="preserve"> </w:t>
      </w:r>
      <w:r w:rsidRPr="004F61C2">
        <w:rPr>
          <w:spacing w:val="-2"/>
          <w:sz w:val="24"/>
          <w:szCs w:val="24"/>
        </w:rPr>
        <w:t>C</w:t>
      </w:r>
      <w:r w:rsidRPr="004F61C2">
        <w:rPr>
          <w:sz w:val="24"/>
          <w:szCs w:val="24"/>
        </w:rPr>
        <w:t>o</w:t>
      </w:r>
      <w:r w:rsidRPr="004F61C2">
        <w:rPr>
          <w:spacing w:val="-3"/>
          <w:sz w:val="24"/>
          <w:szCs w:val="24"/>
        </w:rPr>
        <w:t>m</w:t>
      </w:r>
      <w:r w:rsidRPr="004F61C2">
        <w:rPr>
          <w:sz w:val="24"/>
          <w:szCs w:val="24"/>
        </w:rPr>
        <w:t>m</w:t>
      </w:r>
      <w:r w:rsidRPr="004F61C2">
        <w:rPr>
          <w:spacing w:val="-2"/>
          <w:sz w:val="24"/>
          <w:szCs w:val="24"/>
        </w:rPr>
        <w:t>itt</w:t>
      </w:r>
      <w:r w:rsidRPr="004F61C2">
        <w:rPr>
          <w:sz w:val="24"/>
          <w:szCs w:val="24"/>
        </w:rPr>
        <w:t>ee</w:t>
      </w:r>
    </w:p>
    <w:p w14:paraId="0C51AC35" w14:textId="77777777" w:rsidR="006516F5" w:rsidRPr="004F61C2" w:rsidRDefault="006516F5" w:rsidP="004F61C2">
      <w:pPr>
        <w:ind w:left="720" w:hanging="450"/>
        <w:rPr>
          <w:szCs w:val="24"/>
        </w:rPr>
      </w:pPr>
    </w:p>
    <w:p w14:paraId="344829A6" w14:textId="77777777" w:rsidR="006516F5" w:rsidRPr="004F61C2" w:rsidRDefault="006516F5" w:rsidP="007A1464">
      <w:pPr>
        <w:pStyle w:val="ListParagraph"/>
        <w:numPr>
          <w:ilvl w:val="0"/>
          <w:numId w:val="154"/>
        </w:numPr>
        <w:ind w:left="720" w:hanging="450"/>
        <w:rPr>
          <w:sz w:val="24"/>
          <w:szCs w:val="24"/>
        </w:rPr>
      </w:pPr>
      <w:r w:rsidRPr="004F61C2">
        <w:rPr>
          <w:spacing w:val="-2"/>
          <w:sz w:val="24"/>
          <w:szCs w:val="24"/>
        </w:rPr>
        <w:t>R</w:t>
      </w:r>
      <w:r w:rsidRPr="004F61C2">
        <w:rPr>
          <w:sz w:val="24"/>
          <w:szCs w:val="24"/>
        </w:rPr>
        <w:t>es</w:t>
      </w:r>
      <w:r w:rsidRPr="004F61C2">
        <w:rPr>
          <w:spacing w:val="-1"/>
          <w:sz w:val="24"/>
          <w:szCs w:val="24"/>
        </w:rPr>
        <w:t>ea</w:t>
      </w:r>
      <w:r w:rsidRPr="004F61C2">
        <w:rPr>
          <w:sz w:val="24"/>
          <w:szCs w:val="24"/>
        </w:rPr>
        <w:t>rch and</w:t>
      </w:r>
      <w:r w:rsidRPr="004F61C2">
        <w:rPr>
          <w:spacing w:val="-2"/>
          <w:sz w:val="24"/>
          <w:szCs w:val="24"/>
        </w:rPr>
        <w:t xml:space="preserve"> </w:t>
      </w:r>
      <w:r w:rsidRPr="004F61C2">
        <w:rPr>
          <w:sz w:val="24"/>
          <w:szCs w:val="24"/>
        </w:rPr>
        <w:t>rec</w:t>
      </w:r>
      <w:r w:rsidRPr="004F61C2">
        <w:rPr>
          <w:spacing w:val="-4"/>
          <w:sz w:val="24"/>
          <w:szCs w:val="24"/>
        </w:rPr>
        <w:t>o</w:t>
      </w:r>
      <w:r w:rsidRPr="004F61C2">
        <w:rPr>
          <w:spacing w:val="-2"/>
          <w:sz w:val="24"/>
          <w:szCs w:val="24"/>
        </w:rPr>
        <w:t>m</w:t>
      </w:r>
      <w:r w:rsidRPr="004F61C2">
        <w:rPr>
          <w:sz w:val="24"/>
          <w:szCs w:val="24"/>
        </w:rPr>
        <w:t>m</w:t>
      </w:r>
      <w:r w:rsidRPr="004F61C2">
        <w:rPr>
          <w:spacing w:val="-3"/>
          <w:sz w:val="24"/>
          <w:szCs w:val="24"/>
        </w:rPr>
        <w:t>e</w:t>
      </w:r>
      <w:r w:rsidRPr="004F61C2">
        <w:rPr>
          <w:sz w:val="24"/>
          <w:szCs w:val="24"/>
        </w:rPr>
        <w:t>nd ch</w:t>
      </w:r>
      <w:r w:rsidRPr="004F61C2">
        <w:rPr>
          <w:spacing w:val="-1"/>
          <w:sz w:val="24"/>
          <w:szCs w:val="24"/>
        </w:rPr>
        <w:t>a</w:t>
      </w:r>
      <w:r w:rsidRPr="004F61C2">
        <w:rPr>
          <w:spacing w:val="-3"/>
          <w:sz w:val="24"/>
          <w:szCs w:val="24"/>
        </w:rPr>
        <w:t>n</w:t>
      </w:r>
      <w:r w:rsidRPr="004F61C2">
        <w:rPr>
          <w:spacing w:val="1"/>
          <w:sz w:val="24"/>
          <w:szCs w:val="24"/>
        </w:rPr>
        <w:t>g</w:t>
      </w:r>
      <w:r w:rsidRPr="004F61C2">
        <w:rPr>
          <w:sz w:val="24"/>
          <w:szCs w:val="24"/>
        </w:rPr>
        <w:t>es in</w:t>
      </w:r>
      <w:r w:rsidRPr="004F61C2">
        <w:rPr>
          <w:spacing w:val="-3"/>
          <w:sz w:val="24"/>
          <w:szCs w:val="24"/>
        </w:rPr>
        <w:t xml:space="preserve"> </w:t>
      </w:r>
      <w:r w:rsidRPr="004F61C2">
        <w:rPr>
          <w:sz w:val="24"/>
          <w:szCs w:val="24"/>
        </w:rPr>
        <w:t>co</w:t>
      </w:r>
      <w:r w:rsidRPr="004F61C2">
        <w:rPr>
          <w:spacing w:val="-3"/>
          <w:sz w:val="24"/>
          <w:szCs w:val="24"/>
        </w:rPr>
        <w:t>m</w:t>
      </w:r>
      <w:r w:rsidRPr="004F61C2">
        <w:rPr>
          <w:sz w:val="24"/>
          <w:szCs w:val="24"/>
        </w:rPr>
        <w:t>p</w:t>
      </w:r>
      <w:r w:rsidRPr="004F61C2">
        <w:rPr>
          <w:spacing w:val="-1"/>
          <w:sz w:val="24"/>
          <w:szCs w:val="24"/>
        </w:rPr>
        <w:t>u</w:t>
      </w:r>
      <w:r w:rsidRPr="004F61C2">
        <w:rPr>
          <w:sz w:val="24"/>
          <w:szCs w:val="24"/>
        </w:rPr>
        <w:t>t</w:t>
      </w:r>
      <w:r w:rsidRPr="004F61C2">
        <w:rPr>
          <w:spacing w:val="-3"/>
          <w:sz w:val="24"/>
          <w:szCs w:val="24"/>
        </w:rPr>
        <w:t>e</w:t>
      </w:r>
      <w:r w:rsidRPr="004F61C2">
        <w:rPr>
          <w:sz w:val="24"/>
          <w:szCs w:val="24"/>
        </w:rPr>
        <w:t>r</w:t>
      </w:r>
      <w:r w:rsidRPr="004F61C2">
        <w:rPr>
          <w:spacing w:val="-1"/>
          <w:sz w:val="24"/>
          <w:szCs w:val="24"/>
        </w:rPr>
        <w:t xml:space="preserve"> </w:t>
      </w:r>
      <w:r w:rsidRPr="004F61C2">
        <w:rPr>
          <w:sz w:val="24"/>
          <w:szCs w:val="24"/>
        </w:rPr>
        <w:t>tec</w:t>
      </w:r>
      <w:r w:rsidRPr="004F61C2">
        <w:rPr>
          <w:spacing w:val="-1"/>
          <w:sz w:val="24"/>
          <w:szCs w:val="24"/>
        </w:rPr>
        <w:t>h</w:t>
      </w:r>
      <w:r w:rsidRPr="004F61C2">
        <w:rPr>
          <w:sz w:val="24"/>
          <w:szCs w:val="24"/>
        </w:rPr>
        <w:t>n</w:t>
      </w:r>
      <w:r w:rsidRPr="004F61C2">
        <w:rPr>
          <w:spacing w:val="-1"/>
          <w:sz w:val="24"/>
          <w:szCs w:val="24"/>
        </w:rPr>
        <w:t>o</w:t>
      </w:r>
      <w:r w:rsidRPr="004F61C2">
        <w:rPr>
          <w:spacing w:val="-2"/>
          <w:sz w:val="24"/>
          <w:szCs w:val="24"/>
        </w:rPr>
        <w:t>l</w:t>
      </w:r>
      <w:r w:rsidRPr="004F61C2">
        <w:rPr>
          <w:sz w:val="24"/>
          <w:szCs w:val="24"/>
        </w:rPr>
        <w:t>o</w:t>
      </w:r>
      <w:r w:rsidRPr="004F61C2">
        <w:rPr>
          <w:spacing w:val="1"/>
          <w:sz w:val="24"/>
          <w:szCs w:val="24"/>
        </w:rPr>
        <w:t>g</w:t>
      </w:r>
      <w:r w:rsidRPr="004F61C2">
        <w:rPr>
          <w:sz w:val="24"/>
          <w:szCs w:val="24"/>
        </w:rPr>
        <w:t>y</w:t>
      </w:r>
      <w:r w:rsidRPr="004F61C2">
        <w:rPr>
          <w:spacing w:val="-2"/>
          <w:sz w:val="24"/>
          <w:szCs w:val="24"/>
        </w:rPr>
        <w:t xml:space="preserve"> </w:t>
      </w:r>
      <w:r w:rsidRPr="004F61C2">
        <w:rPr>
          <w:sz w:val="24"/>
          <w:szCs w:val="24"/>
        </w:rPr>
        <w:t>e</w:t>
      </w:r>
      <w:r w:rsidRPr="004F61C2">
        <w:rPr>
          <w:spacing w:val="-1"/>
          <w:sz w:val="24"/>
          <w:szCs w:val="24"/>
        </w:rPr>
        <w:t>d</w:t>
      </w:r>
      <w:r w:rsidRPr="004F61C2">
        <w:rPr>
          <w:sz w:val="24"/>
          <w:szCs w:val="24"/>
        </w:rPr>
        <w:t>uc</w:t>
      </w:r>
      <w:r w:rsidRPr="004F61C2">
        <w:rPr>
          <w:spacing w:val="-4"/>
          <w:sz w:val="24"/>
          <w:szCs w:val="24"/>
        </w:rPr>
        <w:t>a</w:t>
      </w:r>
      <w:r w:rsidRPr="004F61C2">
        <w:rPr>
          <w:sz w:val="24"/>
          <w:szCs w:val="24"/>
        </w:rPr>
        <w:t>t</w:t>
      </w:r>
      <w:r w:rsidRPr="004F61C2">
        <w:rPr>
          <w:spacing w:val="-2"/>
          <w:sz w:val="24"/>
          <w:szCs w:val="24"/>
        </w:rPr>
        <w:t>i</w:t>
      </w:r>
      <w:r w:rsidRPr="004F61C2">
        <w:rPr>
          <w:sz w:val="24"/>
          <w:szCs w:val="24"/>
        </w:rPr>
        <w:t xml:space="preserve">on </w:t>
      </w:r>
      <w:r w:rsidRPr="004F61C2">
        <w:rPr>
          <w:spacing w:val="-3"/>
          <w:sz w:val="24"/>
          <w:szCs w:val="24"/>
        </w:rPr>
        <w:t>p</w:t>
      </w:r>
      <w:r w:rsidRPr="004F61C2">
        <w:rPr>
          <w:spacing w:val="-2"/>
          <w:sz w:val="24"/>
          <w:szCs w:val="24"/>
        </w:rPr>
        <w:t>r</w:t>
      </w:r>
      <w:r w:rsidRPr="004F61C2">
        <w:rPr>
          <w:sz w:val="24"/>
          <w:szCs w:val="24"/>
        </w:rPr>
        <w:t>o</w:t>
      </w:r>
      <w:r w:rsidRPr="004F61C2">
        <w:rPr>
          <w:spacing w:val="-1"/>
          <w:sz w:val="24"/>
          <w:szCs w:val="24"/>
        </w:rPr>
        <w:t>g</w:t>
      </w:r>
      <w:r w:rsidRPr="004F61C2">
        <w:rPr>
          <w:sz w:val="24"/>
          <w:szCs w:val="24"/>
        </w:rPr>
        <w:t>rams</w:t>
      </w:r>
    </w:p>
    <w:p w14:paraId="4F728837" w14:textId="77777777" w:rsidR="006516F5" w:rsidRPr="004F61C2" w:rsidRDefault="006516F5" w:rsidP="004F61C2">
      <w:pPr>
        <w:ind w:left="720" w:hanging="450"/>
        <w:rPr>
          <w:szCs w:val="24"/>
        </w:rPr>
      </w:pPr>
    </w:p>
    <w:p w14:paraId="77E087AF" w14:textId="77777777" w:rsidR="006516F5" w:rsidRPr="004F61C2" w:rsidRDefault="006516F5" w:rsidP="007A1464">
      <w:pPr>
        <w:pStyle w:val="ListParagraph"/>
        <w:numPr>
          <w:ilvl w:val="0"/>
          <w:numId w:val="154"/>
        </w:numPr>
        <w:ind w:left="720" w:hanging="450"/>
        <w:rPr>
          <w:sz w:val="24"/>
          <w:szCs w:val="24"/>
        </w:rPr>
      </w:pPr>
      <w:r w:rsidRPr="004F61C2">
        <w:rPr>
          <w:sz w:val="24"/>
          <w:szCs w:val="24"/>
        </w:rPr>
        <w:t>Id</w:t>
      </w:r>
      <w:r w:rsidRPr="004F61C2">
        <w:rPr>
          <w:spacing w:val="-1"/>
          <w:sz w:val="24"/>
          <w:szCs w:val="24"/>
        </w:rPr>
        <w:t>e</w:t>
      </w:r>
      <w:r w:rsidRPr="004F61C2">
        <w:rPr>
          <w:sz w:val="24"/>
          <w:szCs w:val="24"/>
        </w:rPr>
        <w:t>nt</w:t>
      </w:r>
      <w:r w:rsidRPr="004F61C2">
        <w:rPr>
          <w:spacing w:val="-3"/>
          <w:sz w:val="24"/>
          <w:szCs w:val="24"/>
        </w:rPr>
        <w:t>i</w:t>
      </w:r>
      <w:r w:rsidRPr="004F61C2">
        <w:rPr>
          <w:spacing w:val="3"/>
          <w:sz w:val="24"/>
          <w:szCs w:val="24"/>
        </w:rPr>
        <w:t>f</w:t>
      </w:r>
      <w:r w:rsidRPr="004F61C2">
        <w:rPr>
          <w:sz w:val="24"/>
          <w:szCs w:val="24"/>
        </w:rPr>
        <w:t>y</w:t>
      </w:r>
      <w:r w:rsidRPr="004F61C2">
        <w:rPr>
          <w:spacing w:val="-2"/>
          <w:sz w:val="24"/>
          <w:szCs w:val="24"/>
        </w:rPr>
        <w:t xml:space="preserve"> </w:t>
      </w:r>
      <w:r w:rsidRPr="004F61C2">
        <w:rPr>
          <w:sz w:val="24"/>
          <w:szCs w:val="24"/>
        </w:rPr>
        <w:t>o</w:t>
      </w:r>
      <w:r w:rsidRPr="004F61C2">
        <w:rPr>
          <w:spacing w:val="-1"/>
          <w:sz w:val="24"/>
          <w:szCs w:val="24"/>
        </w:rPr>
        <w:t>p</w:t>
      </w:r>
      <w:r w:rsidRPr="004F61C2">
        <w:rPr>
          <w:sz w:val="24"/>
          <w:szCs w:val="24"/>
        </w:rPr>
        <w:t>p</w:t>
      </w:r>
      <w:r w:rsidRPr="004F61C2">
        <w:rPr>
          <w:spacing w:val="-1"/>
          <w:sz w:val="24"/>
          <w:szCs w:val="24"/>
        </w:rPr>
        <w:t>o</w:t>
      </w:r>
      <w:r w:rsidRPr="004F61C2">
        <w:rPr>
          <w:spacing w:val="-2"/>
          <w:sz w:val="24"/>
          <w:szCs w:val="24"/>
        </w:rPr>
        <w:t>r</w:t>
      </w:r>
      <w:r w:rsidRPr="004F61C2">
        <w:rPr>
          <w:sz w:val="24"/>
          <w:szCs w:val="24"/>
        </w:rPr>
        <w:t>tu</w:t>
      </w:r>
      <w:r w:rsidRPr="004F61C2">
        <w:rPr>
          <w:spacing w:val="-1"/>
          <w:sz w:val="24"/>
          <w:szCs w:val="24"/>
        </w:rPr>
        <w:t>n</w:t>
      </w:r>
      <w:r w:rsidRPr="004F61C2">
        <w:rPr>
          <w:spacing w:val="-2"/>
          <w:sz w:val="24"/>
          <w:szCs w:val="24"/>
        </w:rPr>
        <w:t>i</w:t>
      </w:r>
      <w:r w:rsidRPr="004F61C2">
        <w:rPr>
          <w:sz w:val="24"/>
          <w:szCs w:val="24"/>
        </w:rPr>
        <w:t>t</w:t>
      </w:r>
      <w:r w:rsidRPr="004F61C2">
        <w:rPr>
          <w:spacing w:val="-2"/>
          <w:sz w:val="24"/>
          <w:szCs w:val="24"/>
        </w:rPr>
        <w:t>i</w:t>
      </w:r>
      <w:r w:rsidRPr="004F61C2">
        <w:rPr>
          <w:sz w:val="24"/>
          <w:szCs w:val="24"/>
        </w:rPr>
        <w:t>es</w:t>
      </w:r>
      <w:r w:rsidRPr="004F61C2">
        <w:rPr>
          <w:spacing w:val="-4"/>
          <w:sz w:val="24"/>
          <w:szCs w:val="24"/>
        </w:rPr>
        <w:t xml:space="preserve"> </w:t>
      </w:r>
      <w:r w:rsidRPr="004F61C2">
        <w:rPr>
          <w:spacing w:val="3"/>
          <w:sz w:val="24"/>
          <w:szCs w:val="24"/>
        </w:rPr>
        <w:t>f</w:t>
      </w:r>
      <w:r w:rsidRPr="004F61C2">
        <w:rPr>
          <w:spacing w:val="-3"/>
          <w:sz w:val="24"/>
          <w:szCs w:val="24"/>
        </w:rPr>
        <w:t>o</w:t>
      </w:r>
      <w:r w:rsidRPr="004F61C2">
        <w:rPr>
          <w:sz w:val="24"/>
          <w:szCs w:val="24"/>
        </w:rPr>
        <w:t>r</w:t>
      </w:r>
      <w:r w:rsidRPr="004F61C2">
        <w:rPr>
          <w:spacing w:val="-1"/>
          <w:sz w:val="24"/>
          <w:szCs w:val="24"/>
        </w:rPr>
        <w:t xml:space="preserve"> </w:t>
      </w:r>
      <w:r w:rsidRPr="004F61C2">
        <w:rPr>
          <w:spacing w:val="-2"/>
          <w:sz w:val="24"/>
          <w:szCs w:val="24"/>
        </w:rPr>
        <w:t>i</w:t>
      </w:r>
      <w:r w:rsidRPr="004F61C2">
        <w:rPr>
          <w:sz w:val="24"/>
          <w:szCs w:val="24"/>
        </w:rPr>
        <w:t>nterns</w:t>
      </w:r>
      <w:r w:rsidRPr="004F61C2">
        <w:rPr>
          <w:spacing w:val="-1"/>
          <w:sz w:val="24"/>
          <w:szCs w:val="24"/>
        </w:rPr>
        <w:t>h</w:t>
      </w:r>
      <w:r w:rsidRPr="004F61C2">
        <w:rPr>
          <w:spacing w:val="-2"/>
          <w:sz w:val="24"/>
          <w:szCs w:val="24"/>
        </w:rPr>
        <w:t>i</w:t>
      </w:r>
      <w:r w:rsidRPr="004F61C2">
        <w:rPr>
          <w:sz w:val="24"/>
          <w:szCs w:val="24"/>
        </w:rPr>
        <w:t>ps and</w:t>
      </w:r>
      <w:r w:rsidRPr="004F61C2">
        <w:rPr>
          <w:spacing w:val="-2"/>
          <w:sz w:val="24"/>
          <w:szCs w:val="24"/>
        </w:rPr>
        <w:t xml:space="preserve"> </w:t>
      </w:r>
      <w:r w:rsidRPr="004F61C2">
        <w:rPr>
          <w:sz w:val="24"/>
          <w:szCs w:val="24"/>
        </w:rPr>
        <w:t>co</w:t>
      </w:r>
      <w:r w:rsidRPr="004F61C2">
        <w:rPr>
          <w:spacing w:val="-1"/>
          <w:sz w:val="24"/>
          <w:szCs w:val="24"/>
        </w:rPr>
        <w:t>o</w:t>
      </w:r>
      <w:r w:rsidRPr="004F61C2">
        <w:rPr>
          <w:sz w:val="24"/>
          <w:szCs w:val="24"/>
        </w:rPr>
        <w:t>p</w:t>
      </w:r>
      <w:r w:rsidRPr="004F61C2">
        <w:rPr>
          <w:spacing w:val="-1"/>
          <w:sz w:val="24"/>
          <w:szCs w:val="24"/>
        </w:rPr>
        <w:t>e</w:t>
      </w:r>
      <w:r w:rsidRPr="004F61C2">
        <w:rPr>
          <w:sz w:val="24"/>
          <w:szCs w:val="24"/>
        </w:rPr>
        <w:t>r</w:t>
      </w:r>
      <w:r w:rsidRPr="004F61C2">
        <w:rPr>
          <w:spacing w:val="-3"/>
          <w:sz w:val="24"/>
          <w:szCs w:val="24"/>
        </w:rPr>
        <w:t>a</w:t>
      </w:r>
      <w:r w:rsidRPr="004F61C2">
        <w:rPr>
          <w:spacing w:val="-2"/>
          <w:sz w:val="24"/>
          <w:szCs w:val="24"/>
        </w:rPr>
        <w:t>ti</w:t>
      </w:r>
      <w:r w:rsidRPr="004F61C2">
        <w:rPr>
          <w:spacing w:val="-3"/>
          <w:sz w:val="24"/>
          <w:szCs w:val="24"/>
        </w:rPr>
        <w:t>v</w:t>
      </w:r>
      <w:r w:rsidRPr="004F61C2">
        <w:rPr>
          <w:sz w:val="24"/>
          <w:szCs w:val="24"/>
        </w:rPr>
        <w:t>e</w:t>
      </w:r>
      <w:r w:rsidRPr="004F61C2">
        <w:rPr>
          <w:spacing w:val="3"/>
          <w:sz w:val="24"/>
          <w:szCs w:val="24"/>
        </w:rPr>
        <w:t xml:space="preserve"> </w:t>
      </w:r>
      <w:r w:rsidRPr="004F61C2">
        <w:rPr>
          <w:spacing w:val="-4"/>
          <w:sz w:val="24"/>
          <w:szCs w:val="24"/>
        </w:rPr>
        <w:t>w</w:t>
      </w:r>
      <w:r w:rsidRPr="004F61C2">
        <w:rPr>
          <w:sz w:val="24"/>
          <w:szCs w:val="24"/>
        </w:rPr>
        <w:t>ork</w:t>
      </w:r>
      <w:r w:rsidRPr="004F61C2">
        <w:rPr>
          <w:spacing w:val="3"/>
          <w:sz w:val="24"/>
          <w:szCs w:val="24"/>
        </w:rPr>
        <w:t xml:space="preserve"> </w:t>
      </w:r>
      <w:r w:rsidRPr="004F61C2">
        <w:rPr>
          <w:sz w:val="24"/>
          <w:szCs w:val="24"/>
        </w:rPr>
        <w:t>e</w:t>
      </w:r>
      <w:r w:rsidRPr="004F61C2">
        <w:rPr>
          <w:spacing w:val="-3"/>
          <w:sz w:val="24"/>
          <w:szCs w:val="24"/>
        </w:rPr>
        <w:t>x</w:t>
      </w:r>
      <w:r w:rsidRPr="004F61C2">
        <w:rPr>
          <w:sz w:val="24"/>
          <w:szCs w:val="24"/>
        </w:rPr>
        <w:t>p</w:t>
      </w:r>
      <w:r w:rsidRPr="004F61C2">
        <w:rPr>
          <w:spacing w:val="-1"/>
          <w:sz w:val="24"/>
          <w:szCs w:val="24"/>
        </w:rPr>
        <w:t>e</w:t>
      </w:r>
      <w:r w:rsidRPr="004F61C2">
        <w:rPr>
          <w:sz w:val="24"/>
          <w:szCs w:val="24"/>
        </w:rPr>
        <w:t>r</w:t>
      </w:r>
      <w:r w:rsidRPr="004F61C2">
        <w:rPr>
          <w:spacing w:val="-2"/>
          <w:sz w:val="24"/>
          <w:szCs w:val="24"/>
        </w:rPr>
        <w:t>i</w:t>
      </w:r>
      <w:r w:rsidRPr="004F61C2">
        <w:rPr>
          <w:sz w:val="24"/>
          <w:szCs w:val="24"/>
        </w:rPr>
        <w:t>e</w:t>
      </w:r>
      <w:r w:rsidRPr="004F61C2">
        <w:rPr>
          <w:spacing w:val="-1"/>
          <w:sz w:val="24"/>
          <w:szCs w:val="24"/>
        </w:rPr>
        <w:t>n</w:t>
      </w:r>
      <w:r w:rsidRPr="004F61C2">
        <w:rPr>
          <w:sz w:val="24"/>
          <w:szCs w:val="24"/>
        </w:rPr>
        <w:t>ce</w:t>
      </w:r>
    </w:p>
    <w:p w14:paraId="7BC23F61" w14:textId="77777777" w:rsidR="006516F5" w:rsidRPr="004F61C2" w:rsidRDefault="006516F5" w:rsidP="004F61C2">
      <w:pPr>
        <w:ind w:left="720" w:hanging="450"/>
        <w:rPr>
          <w:szCs w:val="24"/>
        </w:rPr>
      </w:pPr>
    </w:p>
    <w:p w14:paraId="66066159" w14:textId="77777777" w:rsidR="006516F5" w:rsidRPr="004F61C2" w:rsidRDefault="006516F5" w:rsidP="007A1464">
      <w:pPr>
        <w:pStyle w:val="ListParagraph"/>
        <w:numPr>
          <w:ilvl w:val="0"/>
          <w:numId w:val="154"/>
        </w:numPr>
        <w:ind w:left="720" w:hanging="450"/>
        <w:rPr>
          <w:sz w:val="24"/>
          <w:szCs w:val="24"/>
        </w:rPr>
      </w:pPr>
      <w:r w:rsidRPr="004F61C2">
        <w:rPr>
          <w:spacing w:val="-1"/>
          <w:sz w:val="24"/>
          <w:szCs w:val="24"/>
        </w:rPr>
        <w:t>E</w:t>
      </w:r>
      <w:r w:rsidRPr="004F61C2">
        <w:rPr>
          <w:sz w:val="24"/>
          <w:szCs w:val="24"/>
        </w:rPr>
        <w:t>nc</w:t>
      </w:r>
      <w:r w:rsidRPr="004F61C2">
        <w:rPr>
          <w:spacing w:val="-1"/>
          <w:sz w:val="24"/>
          <w:szCs w:val="24"/>
        </w:rPr>
        <w:t>o</w:t>
      </w:r>
      <w:r w:rsidRPr="004F61C2">
        <w:rPr>
          <w:sz w:val="24"/>
          <w:szCs w:val="24"/>
        </w:rPr>
        <w:t>ur</w:t>
      </w:r>
      <w:r w:rsidRPr="004F61C2">
        <w:rPr>
          <w:spacing w:val="-3"/>
          <w:sz w:val="24"/>
          <w:szCs w:val="24"/>
        </w:rPr>
        <w:t>a</w:t>
      </w:r>
      <w:r w:rsidRPr="004F61C2">
        <w:rPr>
          <w:spacing w:val="1"/>
          <w:sz w:val="24"/>
          <w:szCs w:val="24"/>
        </w:rPr>
        <w:t>g</w:t>
      </w:r>
      <w:r w:rsidRPr="004F61C2">
        <w:rPr>
          <w:sz w:val="24"/>
          <w:szCs w:val="24"/>
        </w:rPr>
        <w:t>e coop</w:t>
      </w:r>
      <w:r w:rsidRPr="004F61C2">
        <w:rPr>
          <w:spacing w:val="-4"/>
          <w:sz w:val="24"/>
          <w:szCs w:val="24"/>
        </w:rPr>
        <w:t>e</w:t>
      </w:r>
      <w:r w:rsidRPr="004F61C2">
        <w:rPr>
          <w:sz w:val="24"/>
          <w:szCs w:val="24"/>
        </w:rPr>
        <w:t>rati</w:t>
      </w:r>
      <w:r w:rsidRPr="004F61C2">
        <w:rPr>
          <w:spacing w:val="-1"/>
          <w:sz w:val="24"/>
          <w:szCs w:val="24"/>
        </w:rPr>
        <w:t>o</w:t>
      </w:r>
      <w:r w:rsidRPr="004F61C2">
        <w:rPr>
          <w:sz w:val="24"/>
          <w:szCs w:val="24"/>
        </w:rPr>
        <w:t>n</w:t>
      </w:r>
      <w:r w:rsidRPr="004F61C2">
        <w:rPr>
          <w:spacing w:val="-4"/>
          <w:sz w:val="24"/>
          <w:szCs w:val="24"/>
        </w:rPr>
        <w:t xml:space="preserve"> </w:t>
      </w:r>
      <w:r w:rsidRPr="004F61C2">
        <w:rPr>
          <w:sz w:val="24"/>
          <w:szCs w:val="24"/>
        </w:rPr>
        <w:t>a</w:t>
      </w:r>
      <w:r w:rsidRPr="004F61C2">
        <w:rPr>
          <w:spacing w:val="-1"/>
          <w:sz w:val="24"/>
          <w:szCs w:val="24"/>
        </w:rPr>
        <w:t>n</w:t>
      </w:r>
      <w:r w:rsidRPr="004F61C2">
        <w:rPr>
          <w:sz w:val="24"/>
          <w:szCs w:val="24"/>
        </w:rPr>
        <w:t>d a</w:t>
      </w:r>
      <w:r w:rsidRPr="004F61C2">
        <w:rPr>
          <w:spacing w:val="1"/>
          <w:sz w:val="24"/>
          <w:szCs w:val="24"/>
        </w:rPr>
        <w:t xml:space="preserve"> </w:t>
      </w:r>
      <w:r w:rsidRPr="004F61C2">
        <w:rPr>
          <w:sz w:val="24"/>
          <w:szCs w:val="24"/>
        </w:rPr>
        <w:t>b</w:t>
      </w:r>
      <w:r w:rsidRPr="004F61C2">
        <w:rPr>
          <w:spacing w:val="-4"/>
          <w:sz w:val="24"/>
          <w:szCs w:val="24"/>
        </w:rPr>
        <w:t>e</w:t>
      </w:r>
      <w:r w:rsidRPr="004F61C2">
        <w:rPr>
          <w:sz w:val="24"/>
          <w:szCs w:val="24"/>
        </w:rPr>
        <w:t>tt</w:t>
      </w:r>
      <w:r w:rsidRPr="004F61C2">
        <w:rPr>
          <w:spacing w:val="-3"/>
          <w:sz w:val="24"/>
          <w:szCs w:val="24"/>
        </w:rPr>
        <w:t>e</w:t>
      </w:r>
      <w:r w:rsidRPr="004F61C2">
        <w:rPr>
          <w:sz w:val="24"/>
          <w:szCs w:val="24"/>
        </w:rPr>
        <w:t>r</w:t>
      </w:r>
      <w:r w:rsidRPr="004F61C2">
        <w:rPr>
          <w:spacing w:val="1"/>
          <w:sz w:val="24"/>
          <w:szCs w:val="24"/>
        </w:rPr>
        <w:t xml:space="preserve"> </w:t>
      </w:r>
      <w:r w:rsidRPr="004F61C2">
        <w:rPr>
          <w:sz w:val="24"/>
          <w:szCs w:val="24"/>
        </w:rPr>
        <w:t>u</w:t>
      </w:r>
      <w:r w:rsidRPr="004F61C2">
        <w:rPr>
          <w:spacing w:val="-1"/>
          <w:sz w:val="24"/>
          <w:szCs w:val="24"/>
        </w:rPr>
        <w:t>n</w:t>
      </w:r>
      <w:r w:rsidRPr="004F61C2">
        <w:rPr>
          <w:sz w:val="24"/>
          <w:szCs w:val="24"/>
        </w:rPr>
        <w:t>d</w:t>
      </w:r>
      <w:r w:rsidRPr="004F61C2">
        <w:rPr>
          <w:spacing w:val="-4"/>
          <w:sz w:val="24"/>
          <w:szCs w:val="24"/>
        </w:rPr>
        <w:t>e</w:t>
      </w:r>
      <w:r w:rsidRPr="004F61C2">
        <w:rPr>
          <w:sz w:val="24"/>
          <w:szCs w:val="24"/>
        </w:rPr>
        <w:t>rsta</w:t>
      </w:r>
      <w:r w:rsidRPr="004F61C2">
        <w:rPr>
          <w:spacing w:val="-4"/>
          <w:sz w:val="24"/>
          <w:szCs w:val="24"/>
        </w:rPr>
        <w:t>n</w:t>
      </w:r>
      <w:r w:rsidRPr="004F61C2">
        <w:rPr>
          <w:sz w:val="24"/>
          <w:szCs w:val="24"/>
        </w:rPr>
        <w:t>d</w:t>
      </w:r>
      <w:r w:rsidRPr="004F61C2">
        <w:rPr>
          <w:spacing w:val="-2"/>
          <w:sz w:val="24"/>
          <w:szCs w:val="24"/>
        </w:rPr>
        <w:t>i</w:t>
      </w:r>
      <w:r w:rsidRPr="004F61C2">
        <w:rPr>
          <w:sz w:val="24"/>
          <w:szCs w:val="24"/>
        </w:rPr>
        <w:t xml:space="preserve">ng </w:t>
      </w:r>
      <w:r w:rsidRPr="004F61C2">
        <w:rPr>
          <w:spacing w:val="-3"/>
          <w:sz w:val="24"/>
          <w:szCs w:val="24"/>
        </w:rPr>
        <w:t>o</w:t>
      </w:r>
      <w:r w:rsidRPr="004F61C2">
        <w:rPr>
          <w:sz w:val="24"/>
          <w:szCs w:val="24"/>
        </w:rPr>
        <w:t>f</w:t>
      </w:r>
      <w:r w:rsidRPr="004F61C2">
        <w:rPr>
          <w:spacing w:val="2"/>
          <w:sz w:val="24"/>
          <w:szCs w:val="24"/>
        </w:rPr>
        <w:t xml:space="preserve"> </w:t>
      </w:r>
      <w:r w:rsidRPr="004F61C2">
        <w:rPr>
          <w:sz w:val="24"/>
          <w:szCs w:val="24"/>
        </w:rPr>
        <w:t>care</w:t>
      </w:r>
      <w:r w:rsidRPr="004F61C2">
        <w:rPr>
          <w:spacing w:val="-3"/>
          <w:sz w:val="24"/>
          <w:szCs w:val="24"/>
        </w:rPr>
        <w:t>e</w:t>
      </w:r>
      <w:r w:rsidRPr="004F61C2">
        <w:rPr>
          <w:sz w:val="24"/>
          <w:szCs w:val="24"/>
        </w:rPr>
        <w:t>r</w:t>
      </w:r>
      <w:r w:rsidRPr="004F61C2">
        <w:rPr>
          <w:spacing w:val="1"/>
          <w:sz w:val="24"/>
          <w:szCs w:val="24"/>
        </w:rPr>
        <w:t xml:space="preserve"> </w:t>
      </w:r>
      <w:r w:rsidRPr="004F61C2">
        <w:rPr>
          <w:sz w:val="24"/>
          <w:szCs w:val="24"/>
        </w:rPr>
        <w:t>e</w:t>
      </w:r>
      <w:r w:rsidRPr="004F61C2">
        <w:rPr>
          <w:spacing w:val="-1"/>
          <w:sz w:val="24"/>
          <w:szCs w:val="24"/>
        </w:rPr>
        <w:t>d</w:t>
      </w:r>
      <w:r w:rsidRPr="004F61C2">
        <w:rPr>
          <w:spacing w:val="-3"/>
          <w:sz w:val="24"/>
          <w:szCs w:val="24"/>
        </w:rPr>
        <w:t>u</w:t>
      </w:r>
      <w:r w:rsidRPr="004F61C2">
        <w:rPr>
          <w:sz w:val="24"/>
          <w:szCs w:val="24"/>
        </w:rPr>
        <w:t>cati</w:t>
      </w:r>
      <w:r w:rsidRPr="004F61C2">
        <w:rPr>
          <w:spacing w:val="-1"/>
          <w:sz w:val="24"/>
          <w:szCs w:val="24"/>
        </w:rPr>
        <w:t>o</w:t>
      </w:r>
      <w:r w:rsidRPr="004F61C2">
        <w:rPr>
          <w:sz w:val="24"/>
          <w:szCs w:val="24"/>
        </w:rPr>
        <w:t xml:space="preserve">n </w:t>
      </w:r>
      <w:r w:rsidRPr="004F61C2">
        <w:rPr>
          <w:spacing w:val="-3"/>
          <w:sz w:val="24"/>
          <w:szCs w:val="24"/>
        </w:rPr>
        <w:t>p</w:t>
      </w:r>
      <w:r w:rsidRPr="004F61C2">
        <w:rPr>
          <w:spacing w:val="-2"/>
          <w:sz w:val="24"/>
          <w:szCs w:val="24"/>
        </w:rPr>
        <w:t>r</w:t>
      </w:r>
      <w:r w:rsidRPr="004F61C2">
        <w:rPr>
          <w:sz w:val="24"/>
          <w:szCs w:val="24"/>
        </w:rPr>
        <w:t>o</w:t>
      </w:r>
      <w:r w:rsidRPr="004F61C2">
        <w:rPr>
          <w:spacing w:val="-1"/>
          <w:sz w:val="24"/>
          <w:szCs w:val="24"/>
        </w:rPr>
        <w:t>g</w:t>
      </w:r>
      <w:r w:rsidRPr="004F61C2">
        <w:rPr>
          <w:sz w:val="24"/>
          <w:szCs w:val="24"/>
        </w:rPr>
        <w:t>rams</w:t>
      </w:r>
      <w:r w:rsidRPr="004F61C2">
        <w:rPr>
          <w:spacing w:val="-1"/>
          <w:sz w:val="24"/>
          <w:szCs w:val="24"/>
        </w:rPr>
        <w:t xml:space="preserve"> </w:t>
      </w:r>
      <w:r w:rsidRPr="004F61C2">
        <w:rPr>
          <w:sz w:val="24"/>
          <w:szCs w:val="24"/>
        </w:rPr>
        <w:t>a</w:t>
      </w:r>
      <w:r w:rsidRPr="004F61C2">
        <w:rPr>
          <w:spacing w:val="-3"/>
          <w:sz w:val="24"/>
          <w:szCs w:val="24"/>
        </w:rPr>
        <w:t>m</w:t>
      </w:r>
      <w:r w:rsidRPr="004F61C2">
        <w:rPr>
          <w:sz w:val="24"/>
          <w:szCs w:val="24"/>
        </w:rPr>
        <w:t>o</w:t>
      </w:r>
      <w:r w:rsidRPr="004F61C2">
        <w:rPr>
          <w:spacing w:val="-4"/>
          <w:sz w:val="24"/>
          <w:szCs w:val="24"/>
        </w:rPr>
        <w:t>n</w:t>
      </w:r>
      <w:r w:rsidRPr="004F61C2">
        <w:rPr>
          <w:sz w:val="24"/>
          <w:szCs w:val="24"/>
        </w:rPr>
        <w:t>g emp</w:t>
      </w:r>
      <w:r w:rsidRPr="004F61C2">
        <w:rPr>
          <w:spacing w:val="-1"/>
          <w:sz w:val="24"/>
          <w:szCs w:val="24"/>
        </w:rPr>
        <w:t>l</w:t>
      </w:r>
      <w:r w:rsidRPr="004F61C2">
        <w:rPr>
          <w:sz w:val="24"/>
          <w:szCs w:val="24"/>
        </w:rPr>
        <w:t>o</w:t>
      </w:r>
      <w:r w:rsidRPr="004F61C2">
        <w:rPr>
          <w:spacing w:val="-3"/>
          <w:sz w:val="24"/>
          <w:szCs w:val="24"/>
        </w:rPr>
        <w:t>y</w:t>
      </w:r>
      <w:r w:rsidRPr="004F61C2">
        <w:rPr>
          <w:sz w:val="24"/>
          <w:szCs w:val="24"/>
        </w:rPr>
        <w:t>ers,</w:t>
      </w:r>
      <w:r w:rsidRPr="004F61C2">
        <w:rPr>
          <w:spacing w:val="2"/>
          <w:sz w:val="24"/>
          <w:szCs w:val="24"/>
        </w:rPr>
        <w:t xml:space="preserve"> </w:t>
      </w:r>
      <w:r w:rsidRPr="004F61C2">
        <w:rPr>
          <w:spacing w:val="-3"/>
          <w:sz w:val="24"/>
          <w:szCs w:val="24"/>
        </w:rPr>
        <w:t>s</w:t>
      </w:r>
      <w:r w:rsidRPr="004F61C2">
        <w:rPr>
          <w:sz w:val="24"/>
          <w:szCs w:val="24"/>
        </w:rPr>
        <w:t>tu</w:t>
      </w:r>
      <w:r w:rsidRPr="004F61C2">
        <w:rPr>
          <w:spacing w:val="-1"/>
          <w:sz w:val="24"/>
          <w:szCs w:val="24"/>
        </w:rPr>
        <w:t>d</w:t>
      </w:r>
      <w:r w:rsidRPr="004F61C2">
        <w:rPr>
          <w:sz w:val="24"/>
          <w:szCs w:val="24"/>
        </w:rPr>
        <w:t>e</w:t>
      </w:r>
      <w:r w:rsidRPr="004F61C2">
        <w:rPr>
          <w:spacing w:val="-1"/>
          <w:sz w:val="24"/>
          <w:szCs w:val="24"/>
        </w:rPr>
        <w:t>n</w:t>
      </w:r>
      <w:r w:rsidRPr="004F61C2">
        <w:rPr>
          <w:spacing w:val="-2"/>
          <w:sz w:val="24"/>
          <w:szCs w:val="24"/>
        </w:rPr>
        <w:t>t</w:t>
      </w:r>
      <w:r w:rsidRPr="004F61C2">
        <w:rPr>
          <w:sz w:val="24"/>
          <w:szCs w:val="24"/>
        </w:rPr>
        <w:t>s</w:t>
      </w:r>
      <w:r w:rsidRPr="004F61C2">
        <w:rPr>
          <w:spacing w:val="1"/>
          <w:sz w:val="24"/>
          <w:szCs w:val="24"/>
        </w:rPr>
        <w:t xml:space="preserve"> </w:t>
      </w:r>
      <w:r w:rsidRPr="004F61C2">
        <w:rPr>
          <w:sz w:val="24"/>
          <w:szCs w:val="24"/>
        </w:rPr>
        <w:t>a</w:t>
      </w:r>
      <w:r w:rsidRPr="004F61C2">
        <w:rPr>
          <w:spacing w:val="-1"/>
          <w:sz w:val="24"/>
          <w:szCs w:val="24"/>
        </w:rPr>
        <w:t>n</w:t>
      </w:r>
      <w:r w:rsidRPr="004F61C2">
        <w:rPr>
          <w:sz w:val="24"/>
          <w:szCs w:val="24"/>
        </w:rPr>
        <w:t>d</w:t>
      </w:r>
      <w:r w:rsidRPr="004F61C2">
        <w:rPr>
          <w:spacing w:val="-2"/>
          <w:sz w:val="24"/>
          <w:szCs w:val="24"/>
        </w:rPr>
        <w:t xml:space="preserve"> </w:t>
      </w:r>
      <w:r w:rsidRPr="004F61C2">
        <w:rPr>
          <w:sz w:val="24"/>
          <w:szCs w:val="24"/>
        </w:rPr>
        <w:t>the</w:t>
      </w:r>
      <w:r w:rsidRPr="004F61C2">
        <w:rPr>
          <w:spacing w:val="-5"/>
          <w:sz w:val="24"/>
          <w:szCs w:val="24"/>
        </w:rPr>
        <w:t xml:space="preserve"> </w:t>
      </w:r>
      <w:r w:rsidRPr="004F61C2">
        <w:rPr>
          <w:spacing w:val="1"/>
          <w:sz w:val="24"/>
          <w:szCs w:val="24"/>
        </w:rPr>
        <w:t>g</w:t>
      </w:r>
      <w:r w:rsidRPr="004F61C2">
        <w:rPr>
          <w:sz w:val="24"/>
          <w:szCs w:val="24"/>
        </w:rPr>
        <w:t>eneral p</w:t>
      </w:r>
      <w:r w:rsidRPr="004F61C2">
        <w:rPr>
          <w:spacing w:val="-1"/>
          <w:sz w:val="24"/>
          <w:szCs w:val="24"/>
        </w:rPr>
        <w:t>u</w:t>
      </w:r>
      <w:r w:rsidRPr="004F61C2">
        <w:rPr>
          <w:sz w:val="24"/>
          <w:szCs w:val="24"/>
        </w:rPr>
        <w:t>b</w:t>
      </w:r>
      <w:r w:rsidRPr="004F61C2">
        <w:rPr>
          <w:spacing w:val="-2"/>
          <w:sz w:val="24"/>
          <w:szCs w:val="24"/>
        </w:rPr>
        <w:t>li</w:t>
      </w:r>
      <w:r w:rsidRPr="004F61C2">
        <w:rPr>
          <w:sz w:val="24"/>
          <w:szCs w:val="24"/>
        </w:rPr>
        <w:t>c</w:t>
      </w:r>
    </w:p>
    <w:p w14:paraId="1DD18FF1" w14:textId="77777777" w:rsidR="006516F5" w:rsidRPr="004F61C2" w:rsidRDefault="006516F5" w:rsidP="004F61C2">
      <w:pPr>
        <w:ind w:left="720" w:hanging="450"/>
        <w:rPr>
          <w:szCs w:val="24"/>
        </w:rPr>
      </w:pPr>
    </w:p>
    <w:p w14:paraId="0B8BC6A7" w14:textId="77777777" w:rsidR="006516F5" w:rsidRPr="004F61C2" w:rsidRDefault="006516F5" w:rsidP="007A1464">
      <w:pPr>
        <w:pStyle w:val="ListParagraph"/>
        <w:numPr>
          <w:ilvl w:val="0"/>
          <w:numId w:val="154"/>
        </w:numPr>
        <w:ind w:left="720" w:hanging="450"/>
        <w:rPr>
          <w:sz w:val="24"/>
          <w:szCs w:val="24"/>
        </w:rPr>
      </w:pPr>
      <w:r w:rsidRPr="004F61C2">
        <w:rPr>
          <w:spacing w:val="-2"/>
          <w:sz w:val="24"/>
          <w:szCs w:val="24"/>
        </w:rPr>
        <w:t>D</w:t>
      </w:r>
      <w:r w:rsidRPr="004F61C2">
        <w:rPr>
          <w:sz w:val="24"/>
          <w:szCs w:val="24"/>
        </w:rPr>
        <w:t>e</w:t>
      </w:r>
      <w:r w:rsidRPr="004F61C2">
        <w:rPr>
          <w:spacing w:val="-3"/>
          <w:sz w:val="24"/>
          <w:szCs w:val="24"/>
        </w:rPr>
        <w:t>v</w:t>
      </w:r>
      <w:r w:rsidRPr="004F61C2">
        <w:rPr>
          <w:sz w:val="24"/>
          <w:szCs w:val="24"/>
        </w:rPr>
        <w:t>e</w:t>
      </w:r>
      <w:r w:rsidRPr="004F61C2">
        <w:rPr>
          <w:spacing w:val="-2"/>
          <w:sz w:val="24"/>
          <w:szCs w:val="24"/>
        </w:rPr>
        <w:t>l</w:t>
      </w:r>
      <w:r w:rsidRPr="004F61C2">
        <w:rPr>
          <w:sz w:val="24"/>
          <w:szCs w:val="24"/>
        </w:rPr>
        <w:t>op p</w:t>
      </w:r>
      <w:r w:rsidRPr="004F61C2">
        <w:rPr>
          <w:spacing w:val="-2"/>
          <w:sz w:val="24"/>
          <w:szCs w:val="24"/>
        </w:rPr>
        <w:t>l</w:t>
      </w:r>
      <w:r w:rsidRPr="004F61C2">
        <w:rPr>
          <w:sz w:val="24"/>
          <w:szCs w:val="24"/>
        </w:rPr>
        <w:t>a</w:t>
      </w:r>
      <w:r w:rsidRPr="004F61C2">
        <w:rPr>
          <w:spacing w:val="-1"/>
          <w:sz w:val="24"/>
          <w:szCs w:val="24"/>
        </w:rPr>
        <w:t>n</w:t>
      </w:r>
      <w:r w:rsidRPr="004F61C2">
        <w:rPr>
          <w:sz w:val="24"/>
          <w:szCs w:val="24"/>
        </w:rPr>
        <w:t>s</w:t>
      </w:r>
      <w:r w:rsidRPr="004F61C2">
        <w:rPr>
          <w:spacing w:val="1"/>
          <w:sz w:val="24"/>
          <w:szCs w:val="24"/>
        </w:rPr>
        <w:t xml:space="preserve"> </w:t>
      </w:r>
      <w:r w:rsidRPr="004F61C2">
        <w:rPr>
          <w:spacing w:val="3"/>
          <w:sz w:val="24"/>
          <w:szCs w:val="24"/>
        </w:rPr>
        <w:t>f</w:t>
      </w:r>
      <w:r w:rsidRPr="004F61C2">
        <w:rPr>
          <w:spacing w:val="-3"/>
          <w:sz w:val="24"/>
          <w:szCs w:val="24"/>
        </w:rPr>
        <w:t>o</w:t>
      </w:r>
      <w:r w:rsidRPr="004F61C2">
        <w:rPr>
          <w:sz w:val="24"/>
          <w:szCs w:val="24"/>
        </w:rPr>
        <w:t>r</w:t>
      </w:r>
      <w:r w:rsidRPr="004F61C2">
        <w:rPr>
          <w:spacing w:val="-1"/>
          <w:sz w:val="24"/>
          <w:szCs w:val="24"/>
        </w:rPr>
        <w:t xml:space="preserve"> </w:t>
      </w:r>
      <w:r w:rsidRPr="004F61C2">
        <w:rPr>
          <w:sz w:val="24"/>
          <w:szCs w:val="24"/>
        </w:rPr>
        <w:t>rec</w:t>
      </w:r>
      <w:r w:rsidRPr="004F61C2">
        <w:rPr>
          <w:spacing w:val="-4"/>
          <w:sz w:val="24"/>
          <w:szCs w:val="24"/>
        </w:rPr>
        <w:t>o</w:t>
      </w:r>
      <w:r w:rsidRPr="004F61C2">
        <w:rPr>
          <w:spacing w:val="1"/>
          <w:sz w:val="24"/>
          <w:szCs w:val="24"/>
        </w:rPr>
        <w:t>g</w:t>
      </w:r>
      <w:r w:rsidRPr="004F61C2">
        <w:rPr>
          <w:spacing w:val="-3"/>
          <w:sz w:val="24"/>
          <w:szCs w:val="24"/>
        </w:rPr>
        <w:t>n</w:t>
      </w:r>
      <w:r w:rsidRPr="004F61C2">
        <w:rPr>
          <w:spacing w:val="-2"/>
          <w:sz w:val="24"/>
          <w:szCs w:val="24"/>
        </w:rPr>
        <w:t>i</w:t>
      </w:r>
      <w:r w:rsidRPr="004F61C2">
        <w:rPr>
          <w:sz w:val="24"/>
          <w:szCs w:val="24"/>
        </w:rPr>
        <w:t>z</w:t>
      </w:r>
      <w:r w:rsidRPr="004F61C2">
        <w:rPr>
          <w:spacing w:val="-2"/>
          <w:sz w:val="24"/>
          <w:szCs w:val="24"/>
        </w:rPr>
        <w:t>i</w:t>
      </w:r>
      <w:r w:rsidRPr="004F61C2">
        <w:rPr>
          <w:sz w:val="24"/>
          <w:szCs w:val="24"/>
        </w:rPr>
        <w:t>ng</w:t>
      </w:r>
      <w:r w:rsidRPr="004F61C2">
        <w:rPr>
          <w:spacing w:val="2"/>
          <w:sz w:val="24"/>
          <w:szCs w:val="24"/>
        </w:rPr>
        <w:t xml:space="preserve"> </w:t>
      </w:r>
      <w:r w:rsidRPr="004F61C2">
        <w:rPr>
          <w:sz w:val="24"/>
          <w:szCs w:val="24"/>
        </w:rPr>
        <w:t>o</w:t>
      </w:r>
      <w:r w:rsidRPr="004F61C2">
        <w:rPr>
          <w:spacing w:val="-4"/>
          <w:sz w:val="24"/>
          <w:szCs w:val="24"/>
        </w:rPr>
        <w:t>u</w:t>
      </w:r>
      <w:r w:rsidRPr="004F61C2">
        <w:rPr>
          <w:sz w:val="24"/>
          <w:szCs w:val="24"/>
        </w:rPr>
        <w:t>tsta</w:t>
      </w:r>
      <w:r w:rsidRPr="004F61C2">
        <w:rPr>
          <w:spacing w:val="-1"/>
          <w:sz w:val="24"/>
          <w:szCs w:val="24"/>
        </w:rPr>
        <w:t>n</w:t>
      </w:r>
      <w:r w:rsidRPr="004F61C2">
        <w:rPr>
          <w:sz w:val="24"/>
          <w:szCs w:val="24"/>
        </w:rPr>
        <w:t>d</w:t>
      </w:r>
      <w:r w:rsidRPr="004F61C2">
        <w:rPr>
          <w:spacing w:val="-2"/>
          <w:sz w:val="24"/>
          <w:szCs w:val="24"/>
        </w:rPr>
        <w:t>i</w:t>
      </w:r>
      <w:r w:rsidRPr="004F61C2">
        <w:rPr>
          <w:spacing w:val="-3"/>
          <w:sz w:val="24"/>
          <w:szCs w:val="24"/>
        </w:rPr>
        <w:t>n</w:t>
      </w:r>
      <w:r w:rsidRPr="004F61C2">
        <w:rPr>
          <w:sz w:val="24"/>
          <w:szCs w:val="24"/>
        </w:rPr>
        <w:t>g stu</w:t>
      </w:r>
      <w:r w:rsidRPr="004F61C2">
        <w:rPr>
          <w:spacing w:val="-1"/>
          <w:sz w:val="24"/>
          <w:szCs w:val="24"/>
        </w:rPr>
        <w:t>d</w:t>
      </w:r>
      <w:r w:rsidRPr="004F61C2">
        <w:rPr>
          <w:sz w:val="24"/>
          <w:szCs w:val="24"/>
        </w:rPr>
        <w:t>e</w:t>
      </w:r>
      <w:r w:rsidRPr="004F61C2">
        <w:rPr>
          <w:spacing w:val="-4"/>
          <w:sz w:val="24"/>
          <w:szCs w:val="24"/>
        </w:rPr>
        <w:t>n</w:t>
      </w:r>
      <w:r w:rsidRPr="004F61C2">
        <w:rPr>
          <w:spacing w:val="-2"/>
          <w:sz w:val="24"/>
          <w:szCs w:val="24"/>
        </w:rPr>
        <w:t>t</w:t>
      </w:r>
      <w:r w:rsidRPr="004F61C2">
        <w:rPr>
          <w:sz w:val="24"/>
          <w:szCs w:val="24"/>
        </w:rPr>
        <w:t>s</w:t>
      </w:r>
    </w:p>
    <w:p w14:paraId="0C50ADB1" w14:textId="77777777" w:rsidR="006516F5" w:rsidRPr="004F61C2" w:rsidRDefault="006516F5" w:rsidP="004F61C2">
      <w:pPr>
        <w:ind w:left="720" w:hanging="450"/>
        <w:rPr>
          <w:szCs w:val="24"/>
        </w:rPr>
      </w:pPr>
    </w:p>
    <w:p w14:paraId="0E241B8C" w14:textId="77777777" w:rsidR="006516F5" w:rsidRPr="004F61C2" w:rsidRDefault="006516F5" w:rsidP="007A1464">
      <w:pPr>
        <w:pStyle w:val="ListParagraph"/>
        <w:numPr>
          <w:ilvl w:val="0"/>
          <w:numId w:val="154"/>
        </w:numPr>
        <w:ind w:left="720" w:hanging="450"/>
        <w:rPr>
          <w:sz w:val="24"/>
          <w:szCs w:val="24"/>
        </w:rPr>
      </w:pPr>
      <w:r w:rsidRPr="004F61C2">
        <w:rPr>
          <w:spacing w:val="-1"/>
          <w:sz w:val="24"/>
          <w:szCs w:val="24"/>
        </w:rPr>
        <w:t>B</w:t>
      </w:r>
      <w:r w:rsidRPr="004F61C2">
        <w:rPr>
          <w:sz w:val="24"/>
          <w:szCs w:val="24"/>
        </w:rPr>
        <w:t>e an a</w:t>
      </w:r>
      <w:r w:rsidRPr="004F61C2">
        <w:rPr>
          <w:spacing w:val="-1"/>
          <w:sz w:val="24"/>
          <w:szCs w:val="24"/>
        </w:rPr>
        <w:t>d</w:t>
      </w:r>
      <w:r w:rsidRPr="004F61C2">
        <w:rPr>
          <w:spacing w:val="-3"/>
          <w:sz w:val="24"/>
          <w:szCs w:val="24"/>
        </w:rPr>
        <w:t>v</w:t>
      </w:r>
      <w:r w:rsidRPr="004F61C2">
        <w:rPr>
          <w:sz w:val="24"/>
          <w:szCs w:val="24"/>
        </w:rPr>
        <w:t>oc</w:t>
      </w:r>
      <w:r w:rsidRPr="004F61C2">
        <w:rPr>
          <w:spacing w:val="-1"/>
          <w:sz w:val="24"/>
          <w:szCs w:val="24"/>
        </w:rPr>
        <w:t>a</w:t>
      </w:r>
      <w:r w:rsidRPr="004F61C2">
        <w:rPr>
          <w:sz w:val="24"/>
          <w:szCs w:val="24"/>
        </w:rPr>
        <w:t>te</w:t>
      </w:r>
      <w:r w:rsidRPr="004F61C2">
        <w:rPr>
          <w:spacing w:val="-2"/>
          <w:sz w:val="24"/>
          <w:szCs w:val="24"/>
        </w:rPr>
        <w:t xml:space="preserve"> </w:t>
      </w:r>
      <w:r w:rsidRPr="004F61C2">
        <w:rPr>
          <w:sz w:val="24"/>
          <w:szCs w:val="24"/>
        </w:rPr>
        <w:t>for</w:t>
      </w:r>
      <w:r w:rsidRPr="004F61C2">
        <w:rPr>
          <w:spacing w:val="-1"/>
          <w:sz w:val="24"/>
          <w:szCs w:val="24"/>
        </w:rPr>
        <w:t xml:space="preserve"> </w:t>
      </w:r>
      <w:r w:rsidRPr="004F61C2">
        <w:rPr>
          <w:sz w:val="24"/>
          <w:szCs w:val="24"/>
        </w:rPr>
        <w:t>c</w:t>
      </w:r>
      <w:r w:rsidRPr="004F61C2">
        <w:rPr>
          <w:spacing w:val="-3"/>
          <w:sz w:val="24"/>
          <w:szCs w:val="24"/>
        </w:rPr>
        <w:t>a</w:t>
      </w:r>
      <w:r w:rsidRPr="004F61C2">
        <w:rPr>
          <w:sz w:val="24"/>
          <w:szCs w:val="24"/>
        </w:rPr>
        <w:t>r</w:t>
      </w:r>
      <w:r w:rsidRPr="004F61C2">
        <w:rPr>
          <w:spacing w:val="-3"/>
          <w:sz w:val="24"/>
          <w:szCs w:val="24"/>
        </w:rPr>
        <w:t>e</w:t>
      </w:r>
      <w:r w:rsidRPr="004F61C2">
        <w:rPr>
          <w:sz w:val="24"/>
          <w:szCs w:val="24"/>
        </w:rPr>
        <w:t>er</w:t>
      </w:r>
      <w:r w:rsidRPr="004F61C2">
        <w:rPr>
          <w:spacing w:val="1"/>
          <w:sz w:val="24"/>
          <w:szCs w:val="24"/>
        </w:rPr>
        <w:t xml:space="preserve"> </w:t>
      </w:r>
      <w:r w:rsidRPr="004F61C2">
        <w:rPr>
          <w:sz w:val="24"/>
          <w:szCs w:val="24"/>
        </w:rPr>
        <w:t>a</w:t>
      </w:r>
      <w:r w:rsidRPr="004F61C2">
        <w:rPr>
          <w:spacing w:val="-1"/>
          <w:sz w:val="24"/>
          <w:szCs w:val="24"/>
        </w:rPr>
        <w:t>n</w:t>
      </w:r>
      <w:r w:rsidRPr="004F61C2">
        <w:rPr>
          <w:sz w:val="24"/>
          <w:szCs w:val="24"/>
        </w:rPr>
        <w:t>d</w:t>
      </w:r>
      <w:r w:rsidRPr="004F61C2">
        <w:rPr>
          <w:spacing w:val="-2"/>
          <w:sz w:val="24"/>
          <w:szCs w:val="24"/>
        </w:rPr>
        <w:t xml:space="preserve"> </w:t>
      </w:r>
      <w:r w:rsidRPr="004F61C2">
        <w:rPr>
          <w:sz w:val="24"/>
          <w:szCs w:val="24"/>
        </w:rPr>
        <w:t>tec</w:t>
      </w:r>
      <w:r w:rsidRPr="004F61C2">
        <w:rPr>
          <w:spacing w:val="-1"/>
          <w:sz w:val="24"/>
          <w:szCs w:val="24"/>
        </w:rPr>
        <w:t>h</w:t>
      </w:r>
      <w:r w:rsidRPr="004F61C2">
        <w:rPr>
          <w:sz w:val="24"/>
          <w:szCs w:val="24"/>
        </w:rPr>
        <w:t>n</w:t>
      </w:r>
      <w:r w:rsidRPr="004F61C2">
        <w:rPr>
          <w:spacing w:val="-2"/>
          <w:sz w:val="24"/>
          <w:szCs w:val="24"/>
        </w:rPr>
        <w:t>i</w:t>
      </w:r>
      <w:r w:rsidRPr="004F61C2">
        <w:rPr>
          <w:sz w:val="24"/>
          <w:szCs w:val="24"/>
        </w:rPr>
        <w:t>cal</w:t>
      </w:r>
      <w:r w:rsidRPr="004F61C2">
        <w:rPr>
          <w:spacing w:val="-1"/>
          <w:sz w:val="24"/>
          <w:szCs w:val="24"/>
        </w:rPr>
        <w:t xml:space="preserve"> </w:t>
      </w:r>
      <w:r w:rsidRPr="004F61C2">
        <w:rPr>
          <w:sz w:val="24"/>
          <w:szCs w:val="24"/>
        </w:rPr>
        <w:t>e</w:t>
      </w:r>
      <w:r w:rsidRPr="004F61C2">
        <w:rPr>
          <w:spacing w:val="-1"/>
          <w:sz w:val="24"/>
          <w:szCs w:val="24"/>
        </w:rPr>
        <w:t>d</w:t>
      </w:r>
      <w:r w:rsidRPr="004F61C2">
        <w:rPr>
          <w:spacing w:val="-3"/>
          <w:sz w:val="24"/>
          <w:szCs w:val="24"/>
        </w:rPr>
        <w:t>u</w:t>
      </w:r>
      <w:r w:rsidRPr="004F61C2">
        <w:rPr>
          <w:sz w:val="24"/>
          <w:szCs w:val="24"/>
        </w:rPr>
        <w:t>cati</w:t>
      </w:r>
      <w:r w:rsidRPr="004F61C2">
        <w:rPr>
          <w:spacing w:val="-4"/>
          <w:sz w:val="24"/>
          <w:szCs w:val="24"/>
        </w:rPr>
        <w:t>o</w:t>
      </w:r>
      <w:r w:rsidRPr="004F61C2">
        <w:rPr>
          <w:sz w:val="24"/>
          <w:szCs w:val="24"/>
        </w:rPr>
        <w:t xml:space="preserve">n </w:t>
      </w:r>
      <w:r w:rsidRPr="004F61C2">
        <w:rPr>
          <w:spacing w:val="-3"/>
          <w:sz w:val="24"/>
          <w:szCs w:val="24"/>
        </w:rPr>
        <w:t>w</w:t>
      </w:r>
      <w:r w:rsidRPr="004F61C2">
        <w:rPr>
          <w:spacing w:val="-2"/>
          <w:sz w:val="24"/>
          <w:szCs w:val="24"/>
        </w:rPr>
        <w:t>i</w:t>
      </w:r>
      <w:r w:rsidRPr="004F61C2">
        <w:rPr>
          <w:sz w:val="24"/>
          <w:szCs w:val="24"/>
        </w:rPr>
        <w:t>th</w:t>
      </w:r>
      <w:r w:rsidRPr="004F61C2">
        <w:rPr>
          <w:spacing w:val="-2"/>
          <w:sz w:val="24"/>
          <w:szCs w:val="24"/>
        </w:rPr>
        <w:t>i</w:t>
      </w:r>
      <w:r w:rsidRPr="004F61C2">
        <w:rPr>
          <w:sz w:val="24"/>
          <w:szCs w:val="24"/>
        </w:rPr>
        <w:t xml:space="preserve">n </w:t>
      </w:r>
      <w:r w:rsidRPr="004F61C2">
        <w:rPr>
          <w:spacing w:val="1"/>
          <w:sz w:val="24"/>
          <w:szCs w:val="24"/>
        </w:rPr>
        <w:t>t</w:t>
      </w:r>
      <w:r w:rsidRPr="004F61C2">
        <w:rPr>
          <w:sz w:val="24"/>
          <w:szCs w:val="24"/>
        </w:rPr>
        <w:t>he c</w:t>
      </w:r>
      <w:r w:rsidRPr="004F61C2">
        <w:rPr>
          <w:spacing w:val="-3"/>
          <w:sz w:val="24"/>
          <w:szCs w:val="24"/>
        </w:rPr>
        <w:t>o</w:t>
      </w:r>
      <w:r w:rsidRPr="004F61C2">
        <w:rPr>
          <w:sz w:val="24"/>
          <w:szCs w:val="24"/>
        </w:rPr>
        <w:t>mmu</w:t>
      </w:r>
      <w:r w:rsidRPr="004F61C2">
        <w:rPr>
          <w:spacing w:val="-1"/>
          <w:sz w:val="24"/>
          <w:szCs w:val="24"/>
        </w:rPr>
        <w:t>n</w:t>
      </w:r>
      <w:r w:rsidRPr="004F61C2">
        <w:rPr>
          <w:spacing w:val="-2"/>
          <w:sz w:val="24"/>
          <w:szCs w:val="24"/>
        </w:rPr>
        <w:t>i</w:t>
      </w:r>
      <w:r w:rsidRPr="004F61C2">
        <w:rPr>
          <w:sz w:val="24"/>
          <w:szCs w:val="24"/>
        </w:rPr>
        <w:t>ty</w:t>
      </w:r>
    </w:p>
    <w:p w14:paraId="1A417ED6" w14:textId="77777777" w:rsidR="00F22CF4" w:rsidRPr="004F61C2" w:rsidRDefault="00F22CF4" w:rsidP="004F61C2">
      <w:pPr>
        <w:ind w:left="720" w:hanging="450"/>
        <w:rPr>
          <w:spacing w:val="-2"/>
          <w:szCs w:val="24"/>
        </w:rPr>
      </w:pPr>
    </w:p>
    <w:p w14:paraId="5DAB9B53" w14:textId="77777777" w:rsidR="006516F5" w:rsidRPr="004F61C2" w:rsidRDefault="00F22CF4" w:rsidP="007A1464">
      <w:pPr>
        <w:pStyle w:val="ListParagraph"/>
        <w:numPr>
          <w:ilvl w:val="0"/>
          <w:numId w:val="154"/>
        </w:numPr>
        <w:ind w:left="720" w:hanging="450"/>
        <w:rPr>
          <w:sz w:val="24"/>
          <w:szCs w:val="24"/>
        </w:rPr>
      </w:pPr>
      <w:r w:rsidRPr="004F61C2">
        <w:rPr>
          <w:spacing w:val="-2"/>
          <w:sz w:val="24"/>
          <w:szCs w:val="24"/>
        </w:rPr>
        <w:t>R</w:t>
      </w:r>
      <w:r w:rsidR="006516F5" w:rsidRPr="004F61C2">
        <w:rPr>
          <w:sz w:val="24"/>
          <w:szCs w:val="24"/>
        </w:rPr>
        <w:t>ec</w:t>
      </w:r>
      <w:r w:rsidR="006516F5" w:rsidRPr="004F61C2">
        <w:rPr>
          <w:spacing w:val="-1"/>
          <w:sz w:val="24"/>
          <w:szCs w:val="24"/>
        </w:rPr>
        <w:t>o</w:t>
      </w:r>
      <w:r w:rsidR="006516F5" w:rsidRPr="004F61C2">
        <w:rPr>
          <w:sz w:val="24"/>
          <w:szCs w:val="24"/>
        </w:rPr>
        <w:t>mme</w:t>
      </w:r>
      <w:r w:rsidR="006516F5" w:rsidRPr="004F61C2">
        <w:rPr>
          <w:spacing w:val="-1"/>
          <w:sz w:val="24"/>
          <w:szCs w:val="24"/>
        </w:rPr>
        <w:t>n</w:t>
      </w:r>
      <w:r w:rsidR="006516F5" w:rsidRPr="004F61C2">
        <w:rPr>
          <w:sz w:val="24"/>
          <w:szCs w:val="24"/>
        </w:rPr>
        <w:t>d</w:t>
      </w:r>
      <w:r w:rsidR="006516F5" w:rsidRPr="004F61C2">
        <w:rPr>
          <w:spacing w:val="-2"/>
          <w:sz w:val="24"/>
          <w:szCs w:val="24"/>
        </w:rPr>
        <w:t xml:space="preserve"> </w:t>
      </w:r>
      <w:r w:rsidR="006516F5" w:rsidRPr="004F61C2">
        <w:rPr>
          <w:sz w:val="24"/>
          <w:szCs w:val="24"/>
        </w:rPr>
        <w:t>re</w:t>
      </w:r>
      <w:r w:rsidR="006516F5" w:rsidRPr="004F61C2">
        <w:rPr>
          <w:spacing w:val="-3"/>
          <w:sz w:val="24"/>
          <w:szCs w:val="24"/>
        </w:rPr>
        <w:t>s</w:t>
      </w:r>
      <w:r w:rsidR="006516F5" w:rsidRPr="004F61C2">
        <w:rPr>
          <w:sz w:val="24"/>
          <w:szCs w:val="24"/>
        </w:rPr>
        <w:t>o</w:t>
      </w:r>
      <w:r w:rsidR="006516F5" w:rsidRPr="004F61C2">
        <w:rPr>
          <w:spacing w:val="-1"/>
          <w:sz w:val="24"/>
          <w:szCs w:val="24"/>
        </w:rPr>
        <w:t>u</w:t>
      </w:r>
      <w:r w:rsidR="006516F5" w:rsidRPr="004F61C2">
        <w:rPr>
          <w:sz w:val="24"/>
          <w:szCs w:val="24"/>
        </w:rPr>
        <w:t>rce</w:t>
      </w:r>
      <w:r w:rsidR="006516F5" w:rsidRPr="004F61C2">
        <w:rPr>
          <w:spacing w:val="-2"/>
          <w:sz w:val="24"/>
          <w:szCs w:val="24"/>
        </w:rPr>
        <w:t xml:space="preserve"> </w:t>
      </w:r>
      <w:r w:rsidR="006516F5" w:rsidRPr="004F61C2">
        <w:rPr>
          <w:spacing w:val="-3"/>
          <w:sz w:val="24"/>
          <w:szCs w:val="24"/>
        </w:rPr>
        <w:t>p</w:t>
      </w:r>
      <w:r w:rsidR="006516F5" w:rsidRPr="004F61C2">
        <w:rPr>
          <w:sz w:val="24"/>
          <w:szCs w:val="24"/>
        </w:rPr>
        <w:t>ersonn</w:t>
      </w:r>
      <w:r w:rsidR="006516F5" w:rsidRPr="004F61C2">
        <w:rPr>
          <w:spacing w:val="-2"/>
          <w:sz w:val="24"/>
          <w:szCs w:val="24"/>
        </w:rPr>
        <w:t>el</w:t>
      </w:r>
      <w:r w:rsidR="006516F5" w:rsidRPr="004F61C2">
        <w:rPr>
          <w:sz w:val="24"/>
          <w:szCs w:val="24"/>
        </w:rPr>
        <w:t>,</w:t>
      </w:r>
      <w:r w:rsidR="006516F5" w:rsidRPr="004F61C2">
        <w:rPr>
          <w:spacing w:val="-1"/>
          <w:sz w:val="24"/>
          <w:szCs w:val="24"/>
        </w:rPr>
        <w:t xml:space="preserve"> </w:t>
      </w:r>
      <w:r w:rsidR="006516F5" w:rsidRPr="004F61C2">
        <w:rPr>
          <w:spacing w:val="1"/>
          <w:sz w:val="24"/>
          <w:szCs w:val="24"/>
        </w:rPr>
        <w:t>g</w:t>
      </w:r>
      <w:r w:rsidR="006516F5" w:rsidRPr="004F61C2">
        <w:rPr>
          <w:sz w:val="24"/>
          <w:szCs w:val="24"/>
        </w:rPr>
        <w:t>u</w:t>
      </w:r>
      <w:r w:rsidR="006516F5" w:rsidRPr="004F61C2">
        <w:rPr>
          <w:spacing w:val="-4"/>
          <w:sz w:val="24"/>
          <w:szCs w:val="24"/>
        </w:rPr>
        <w:t>e</w:t>
      </w:r>
      <w:r w:rsidR="006516F5" w:rsidRPr="004F61C2">
        <w:rPr>
          <w:sz w:val="24"/>
          <w:szCs w:val="24"/>
        </w:rPr>
        <w:t>st</w:t>
      </w:r>
      <w:r w:rsidR="006516F5" w:rsidRPr="004F61C2">
        <w:rPr>
          <w:spacing w:val="-1"/>
          <w:sz w:val="24"/>
          <w:szCs w:val="24"/>
        </w:rPr>
        <w:t xml:space="preserve"> </w:t>
      </w:r>
      <w:r w:rsidR="006516F5" w:rsidRPr="004F61C2">
        <w:rPr>
          <w:sz w:val="24"/>
          <w:szCs w:val="24"/>
        </w:rPr>
        <w:t>sp</w:t>
      </w:r>
      <w:r w:rsidR="006516F5" w:rsidRPr="004F61C2">
        <w:rPr>
          <w:spacing w:val="-1"/>
          <w:sz w:val="24"/>
          <w:szCs w:val="24"/>
        </w:rPr>
        <w:t>e</w:t>
      </w:r>
      <w:r w:rsidR="006516F5" w:rsidRPr="004F61C2">
        <w:rPr>
          <w:spacing w:val="-3"/>
          <w:sz w:val="24"/>
          <w:szCs w:val="24"/>
        </w:rPr>
        <w:t>a</w:t>
      </w:r>
      <w:r w:rsidR="006516F5" w:rsidRPr="004F61C2">
        <w:rPr>
          <w:spacing w:val="2"/>
          <w:sz w:val="24"/>
          <w:szCs w:val="24"/>
        </w:rPr>
        <w:t>k</w:t>
      </w:r>
      <w:r w:rsidR="006516F5" w:rsidRPr="004F61C2">
        <w:rPr>
          <w:spacing w:val="-3"/>
          <w:sz w:val="24"/>
          <w:szCs w:val="24"/>
        </w:rPr>
        <w:t>e</w:t>
      </w:r>
      <w:r w:rsidR="006516F5" w:rsidRPr="004F61C2">
        <w:rPr>
          <w:spacing w:val="-2"/>
          <w:sz w:val="24"/>
          <w:szCs w:val="24"/>
        </w:rPr>
        <w:t>r</w:t>
      </w:r>
      <w:r w:rsidR="006516F5" w:rsidRPr="004F61C2">
        <w:rPr>
          <w:sz w:val="24"/>
          <w:szCs w:val="24"/>
        </w:rPr>
        <w:t>s</w:t>
      </w:r>
      <w:r w:rsidR="006516F5" w:rsidRPr="004F61C2">
        <w:rPr>
          <w:spacing w:val="1"/>
          <w:sz w:val="24"/>
          <w:szCs w:val="24"/>
        </w:rPr>
        <w:t xml:space="preserve"> </w:t>
      </w:r>
      <w:r w:rsidR="006516F5" w:rsidRPr="004F61C2">
        <w:rPr>
          <w:sz w:val="24"/>
          <w:szCs w:val="24"/>
        </w:rPr>
        <w:t>a</w:t>
      </w:r>
      <w:r w:rsidR="006516F5" w:rsidRPr="004F61C2">
        <w:rPr>
          <w:spacing w:val="-1"/>
          <w:sz w:val="24"/>
          <w:szCs w:val="24"/>
        </w:rPr>
        <w:t>n</w:t>
      </w:r>
      <w:r w:rsidR="006516F5" w:rsidRPr="004F61C2">
        <w:rPr>
          <w:sz w:val="24"/>
          <w:szCs w:val="24"/>
        </w:rPr>
        <w:t>d i</w:t>
      </w:r>
      <w:r w:rsidR="006516F5" w:rsidRPr="004F61C2">
        <w:rPr>
          <w:spacing w:val="-1"/>
          <w:sz w:val="24"/>
          <w:szCs w:val="24"/>
        </w:rPr>
        <w:t>n</w:t>
      </w:r>
      <w:r w:rsidR="006516F5" w:rsidRPr="004F61C2">
        <w:rPr>
          <w:spacing w:val="-3"/>
          <w:sz w:val="24"/>
          <w:szCs w:val="24"/>
        </w:rPr>
        <w:t>s</w:t>
      </w:r>
      <w:r w:rsidR="006516F5" w:rsidRPr="004F61C2">
        <w:rPr>
          <w:sz w:val="24"/>
          <w:szCs w:val="24"/>
        </w:rPr>
        <w:t>tru</w:t>
      </w:r>
      <w:r w:rsidR="006516F5" w:rsidRPr="004F61C2">
        <w:rPr>
          <w:spacing w:val="-3"/>
          <w:sz w:val="24"/>
          <w:szCs w:val="24"/>
        </w:rPr>
        <w:t>c</w:t>
      </w:r>
      <w:r w:rsidR="006516F5" w:rsidRPr="004F61C2">
        <w:rPr>
          <w:sz w:val="24"/>
          <w:szCs w:val="24"/>
        </w:rPr>
        <w:t>tors</w:t>
      </w:r>
      <w:r w:rsidR="006516F5" w:rsidRPr="004F61C2">
        <w:rPr>
          <w:spacing w:val="-4"/>
          <w:sz w:val="24"/>
          <w:szCs w:val="24"/>
        </w:rPr>
        <w:t xml:space="preserve"> </w:t>
      </w:r>
      <w:r w:rsidR="006516F5" w:rsidRPr="004F61C2">
        <w:rPr>
          <w:sz w:val="24"/>
          <w:szCs w:val="24"/>
        </w:rPr>
        <w:t>for</w:t>
      </w:r>
      <w:r w:rsidR="006516F5" w:rsidRPr="004F61C2">
        <w:rPr>
          <w:spacing w:val="-1"/>
          <w:sz w:val="24"/>
          <w:szCs w:val="24"/>
        </w:rPr>
        <w:t xml:space="preserve"> </w:t>
      </w:r>
      <w:r w:rsidR="006516F5" w:rsidRPr="004F61C2">
        <w:rPr>
          <w:sz w:val="24"/>
          <w:szCs w:val="24"/>
        </w:rPr>
        <w:t>tec</w:t>
      </w:r>
      <w:r w:rsidR="006516F5" w:rsidRPr="004F61C2">
        <w:rPr>
          <w:spacing w:val="-4"/>
          <w:sz w:val="24"/>
          <w:szCs w:val="24"/>
        </w:rPr>
        <w:t>h</w:t>
      </w:r>
      <w:r w:rsidR="006516F5" w:rsidRPr="004F61C2">
        <w:rPr>
          <w:sz w:val="24"/>
          <w:szCs w:val="24"/>
        </w:rPr>
        <w:t>n</w:t>
      </w:r>
      <w:r w:rsidR="006516F5" w:rsidRPr="004F61C2">
        <w:rPr>
          <w:spacing w:val="-1"/>
          <w:sz w:val="24"/>
          <w:szCs w:val="24"/>
        </w:rPr>
        <w:t>o</w:t>
      </w:r>
      <w:r w:rsidR="006516F5" w:rsidRPr="004F61C2">
        <w:rPr>
          <w:spacing w:val="-2"/>
          <w:sz w:val="24"/>
          <w:szCs w:val="24"/>
        </w:rPr>
        <w:t>l</w:t>
      </w:r>
      <w:r w:rsidR="006516F5" w:rsidRPr="004F61C2">
        <w:rPr>
          <w:sz w:val="24"/>
          <w:szCs w:val="24"/>
        </w:rPr>
        <w:t>o</w:t>
      </w:r>
      <w:r w:rsidR="006516F5" w:rsidRPr="004F61C2">
        <w:rPr>
          <w:spacing w:val="1"/>
          <w:sz w:val="24"/>
          <w:szCs w:val="24"/>
        </w:rPr>
        <w:t>g</w:t>
      </w:r>
      <w:r w:rsidR="006516F5" w:rsidRPr="004F61C2">
        <w:rPr>
          <w:sz w:val="24"/>
          <w:szCs w:val="24"/>
        </w:rPr>
        <w:t>y</w:t>
      </w:r>
      <w:r w:rsidR="006516F5" w:rsidRPr="004F61C2">
        <w:rPr>
          <w:spacing w:val="-2"/>
          <w:sz w:val="24"/>
          <w:szCs w:val="24"/>
        </w:rPr>
        <w:t xml:space="preserve"> </w:t>
      </w:r>
      <w:r w:rsidR="006516F5" w:rsidRPr="004F61C2">
        <w:rPr>
          <w:sz w:val="24"/>
          <w:szCs w:val="24"/>
        </w:rPr>
        <w:t>e</w:t>
      </w:r>
      <w:r w:rsidR="006516F5" w:rsidRPr="004F61C2">
        <w:rPr>
          <w:spacing w:val="-1"/>
          <w:sz w:val="24"/>
          <w:szCs w:val="24"/>
        </w:rPr>
        <w:t>d</w:t>
      </w:r>
      <w:r w:rsidR="006516F5" w:rsidRPr="004F61C2">
        <w:rPr>
          <w:sz w:val="24"/>
          <w:szCs w:val="24"/>
        </w:rPr>
        <w:t>uc</w:t>
      </w:r>
      <w:r w:rsidR="006516F5" w:rsidRPr="004F61C2">
        <w:rPr>
          <w:spacing w:val="-1"/>
          <w:sz w:val="24"/>
          <w:szCs w:val="24"/>
        </w:rPr>
        <w:t>a</w:t>
      </w:r>
      <w:r w:rsidR="006516F5" w:rsidRPr="004F61C2">
        <w:rPr>
          <w:sz w:val="24"/>
          <w:szCs w:val="24"/>
        </w:rPr>
        <w:t>t</w:t>
      </w:r>
      <w:r w:rsidR="006516F5" w:rsidRPr="004F61C2">
        <w:rPr>
          <w:spacing w:val="-2"/>
          <w:sz w:val="24"/>
          <w:szCs w:val="24"/>
        </w:rPr>
        <w:t>i</w:t>
      </w:r>
      <w:r w:rsidR="006516F5" w:rsidRPr="004F61C2">
        <w:rPr>
          <w:sz w:val="24"/>
          <w:szCs w:val="24"/>
        </w:rPr>
        <w:t>on pr</w:t>
      </w:r>
      <w:r w:rsidR="006516F5" w:rsidRPr="004F61C2">
        <w:rPr>
          <w:spacing w:val="-3"/>
          <w:sz w:val="24"/>
          <w:szCs w:val="24"/>
        </w:rPr>
        <w:t>o</w:t>
      </w:r>
      <w:r w:rsidR="006516F5" w:rsidRPr="004F61C2">
        <w:rPr>
          <w:spacing w:val="1"/>
          <w:sz w:val="24"/>
          <w:szCs w:val="24"/>
        </w:rPr>
        <w:t>g</w:t>
      </w:r>
      <w:r w:rsidR="006516F5" w:rsidRPr="004F61C2">
        <w:rPr>
          <w:sz w:val="24"/>
          <w:szCs w:val="24"/>
        </w:rPr>
        <w:t>r</w:t>
      </w:r>
      <w:r w:rsidR="006516F5" w:rsidRPr="004F61C2">
        <w:rPr>
          <w:spacing w:val="-3"/>
          <w:sz w:val="24"/>
          <w:szCs w:val="24"/>
        </w:rPr>
        <w:t>a</w:t>
      </w:r>
      <w:r w:rsidR="006516F5" w:rsidRPr="004F61C2">
        <w:rPr>
          <w:sz w:val="24"/>
          <w:szCs w:val="24"/>
        </w:rPr>
        <w:t>ms</w:t>
      </w:r>
    </w:p>
    <w:p w14:paraId="1B72B937" w14:textId="77777777" w:rsidR="006516F5" w:rsidRPr="004F61C2" w:rsidRDefault="006516F5" w:rsidP="004F61C2">
      <w:pPr>
        <w:ind w:left="720" w:hanging="450"/>
        <w:rPr>
          <w:szCs w:val="24"/>
        </w:rPr>
      </w:pPr>
    </w:p>
    <w:p w14:paraId="1B382256" w14:textId="77777777" w:rsidR="006516F5" w:rsidRPr="004F61C2" w:rsidRDefault="006516F5" w:rsidP="007A1464">
      <w:pPr>
        <w:pStyle w:val="ListParagraph"/>
        <w:numPr>
          <w:ilvl w:val="0"/>
          <w:numId w:val="154"/>
        </w:numPr>
        <w:ind w:left="720" w:hanging="450"/>
        <w:rPr>
          <w:sz w:val="24"/>
          <w:szCs w:val="24"/>
        </w:rPr>
      </w:pPr>
      <w:r w:rsidRPr="004F61C2">
        <w:rPr>
          <w:spacing w:val="-1"/>
          <w:sz w:val="24"/>
          <w:szCs w:val="24"/>
        </w:rPr>
        <w:t>S</w:t>
      </w:r>
      <w:r w:rsidRPr="004F61C2">
        <w:rPr>
          <w:sz w:val="24"/>
          <w:szCs w:val="24"/>
        </w:rPr>
        <w:t>er</w:t>
      </w:r>
      <w:r w:rsidRPr="004F61C2">
        <w:rPr>
          <w:spacing w:val="-3"/>
          <w:sz w:val="24"/>
          <w:szCs w:val="24"/>
        </w:rPr>
        <w:t>v</w:t>
      </w:r>
      <w:r w:rsidRPr="004F61C2">
        <w:rPr>
          <w:sz w:val="24"/>
          <w:szCs w:val="24"/>
        </w:rPr>
        <w:t>e as</w:t>
      </w:r>
      <w:r w:rsidRPr="004F61C2">
        <w:rPr>
          <w:spacing w:val="1"/>
          <w:sz w:val="24"/>
          <w:szCs w:val="24"/>
        </w:rPr>
        <w:t xml:space="preserve"> j</w:t>
      </w:r>
      <w:r w:rsidRPr="004F61C2">
        <w:rPr>
          <w:sz w:val="24"/>
          <w:szCs w:val="24"/>
        </w:rPr>
        <w:t>u</w:t>
      </w:r>
      <w:r w:rsidRPr="004F61C2">
        <w:rPr>
          <w:spacing w:val="-4"/>
          <w:sz w:val="24"/>
          <w:szCs w:val="24"/>
        </w:rPr>
        <w:t>d</w:t>
      </w:r>
      <w:r w:rsidRPr="004F61C2">
        <w:rPr>
          <w:spacing w:val="1"/>
          <w:sz w:val="24"/>
          <w:szCs w:val="24"/>
        </w:rPr>
        <w:t>g</w:t>
      </w:r>
      <w:r w:rsidRPr="004F61C2">
        <w:rPr>
          <w:spacing w:val="-3"/>
          <w:sz w:val="24"/>
          <w:szCs w:val="24"/>
        </w:rPr>
        <w:t>e</w:t>
      </w:r>
      <w:r w:rsidRPr="004F61C2">
        <w:rPr>
          <w:sz w:val="24"/>
          <w:szCs w:val="24"/>
        </w:rPr>
        <w:t>s</w:t>
      </w:r>
      <w:r w:rsidRPr="004F61C2">
        <w:rPr>
          <w:spacing w:val="-2"/>
          <w:sz w:val="24"/>
          <w:szCs w:val="24"/>
        </w:rPr>
        <w:t xml:space="preserve"> </w:t>
      </w:r>
      <w:r w:rsidRPr="004F61C2">
        <w:rPr>
          <w:sz w:val="24"/>
          <w:szCs w:val="24"/>
        </w:rPr>
        <w:t>for</w:t>
      </w:r>
      <w:r w:rsidRPr="004F61C2">
        <w:rPr>
          <w:spacing w:val="-1"/>
          <w:sz w:val="24"/>
          <w:szCs w:val="24"/>
        </w:rPr>
        <w:t xml:space="preserve"> </w:t>
      </w:r>
      <w:r w:rsidRPr="004F61C2">
        <w:rPr>
          <w:spacing w:val="-2"/>
          <w:sz w:val="24"/>
          <w:szCs w:val="24"/>
        </w:rPr>
        <w:t>l</w:t>
      </w:r>
      <w:r w:rsidRPr="004F61C2">
        <w:rPr>
          <w:sz w:val="24"/>
          <w:szCs w:val="24"/>
        </w:rPr>
        <w:t>o</w:t>
      </w:r>
      <w:r w:rsidRPr="004F61C2">
        <w:rPr>
          <w:spacing w:val="1"/>
          <w:sz w:val="24"/>
          <w:szCs w:val="24"/>
        </w:rPr>
        <w:t>c</w:t>
      </w:r>
      <w:r w:rsidRPr="004F61C2">
        <w:rPr>
          <w:sz w:val="24"/>
          <w:szCs w:val="24"/>
        </w:rPr>
        <w:t>al</w:t>
      </w:r>
      <w:r w:rsidRPr="004F61C2">
        <w:rPr>
          <w:spacing w:val="-1"/>
          <w:sz w:val="24"/>
          <w:szCs w:val="24"/>
        </w:rPr>
        <w:t xml:space="preserve"> </w:t>
      </w:r>
      <w:r w:rsidRPr="004F61C2">
        <w:rPr>
          <w:sz w:val="24"/>
          <w:szCs w:val="24"/>
        </w:rPr>
        <w:t>a</w:t>
      </w:r>
      <w:r w:rsidRPr="004F61C2">
        <w:rPr>
          <w:spacing w:val="-4"/>
          <w:sz w:val="24"/>
          <w:szCs w:val="24"/>
        </w:rPr>
        <w:t>w</w:t>
      </w:r>
      <w:r w:rsidRPr="004F61C2">
        <w:rPr>
          <w:sz w:val="24"/>
          <w:szCs w:val="24"/>
        </w:rPr>
        <w:t>ards,</w:t>
      </w:r>
      <w:r w:rsidRPr="004F61C2">
        <w:rPr>
          <w:spacing w:val="1"/>
          <w:sz w:val="24"/>
          <w:szCs w:val="24"/>
        </w:rPr>
        <w:t xml:space="preserve"> </w:t>
      </w:r>
      <w:r w:rsidRPr="004F61C2">
        <w:rPr>
          <w:sz w:val="24"/>
          <w:szCs w:val="24"/>
        </w:rPr>
        <w:t>co</w:t>
      </w:r>
      <w:r w:rsidRPr="004F61C2">
        <w:rPr>
          <w:spacing w:val="-4"/>
          <w:sz w:val="24"/>
          <w:szCs w:val="24"/>
        </w:rPr>
        <w:t>n</w:t>
      </w:r>
      <w:r w:rsidRPr="004F61C2">
        <w:rPr>
          <w:sz w:val="24"/>
          <w:szCs w:val="24"/>
        </w:rPr>
        <w:t>tes</w:t>
      </w:r>
      <w:r w:rsidRPr="004F61C2">
        <w:rPr>
          <w:spacing w:val="-2"/>
          <w:sz w:val="24"/>
          <w:szCs w:val="24"/>
        </w:rPr>
        <w:t>t</w:t>
      </w:r>
      <w:r w:rsidRPr="004F61C2">
        <w:rPr>
          <w:sz w:val="24"/>
          <w:szCs w:val="24"/>
        </w:rPr>
        <w:t>s,</w:t>
      </w:r>
      <w:r w:rsidRPr="004F61C2">
        <w:rPr>
          <w:spacing w:val="-1"/>
          <w:sz w:val="24"/>
          <w:szCs w:val="24"/>
        </w:rPr>
        <w:t xml:space="preserve"> </w:t>
      </w:r>
      <w:r w:rsidRPr="004F61C2">
        <w:rPr>
          <w:sz w:val="24"/>
          <w:szCs w:val="24"/>
        </w:rPr>
        <w:t>a</w:t>
      </w:r>
      <w:r w:rsidRPr="004F61C2">
        <w:rPr>
          <w:spacing w:val="-1"/>
          <w:sz w:val="24"/>
          <w:szCs w:val="24"/>
        </w:rPr>
        <w:t>n</w:t>
      </w:r>
      <w:r w:rsidRPr="004F61C2">
        <w:rPr>
          <w:sz w:val="24"/>
          <w:szCs w:val="24"/>
        </w:rPr>
        <w:t>d</w:t>
      </w:r>
      <w:r w:rsidRPr="004F61C2">
        <w:rPr>
          <w:spacing w:val="-1"/>
          <w:sz w:val="24"/>
          <w:szCs w:val="24"/>
        </w:rPr>
        <w:t xml:space="preserve"> </w:t>
      </w:r>
      <w:r w:rsidRPr="004F61C2">
        <w:rPr>
          <w:sz w:val="24"/>
          <w:szCs w:val="24"/>
        </w:rPr>
        <w:t>t</w:t>
      </w:r>
      <w:r w:rsidRPr="004F61C2">
        <w:rPr>
          <w:spacing w:val="-3"/>
          <w:sz w:val="24"/>
          <w:szCs w:val="24"/>
        </w:rPr>
        <w:t>e</w:t>
      </w:r>
      <w:r w:rsidRPr="004F61C2">
        <w:rPr>
          <w:sz w:val="24"/>
          <w:szCs w:val="24"/>
        </w:rPr>
        <w:t>st</w:t>
      </w:r>
      <w:r w:rsidRPr="004F61C2">
        <w:rPr>
          <w:spacing w:val="-2"/>
          <w:sz w:val="24"/>
          <w:szCs w:val="24"/>
        </w:rPr>
        <w:t>i</w:t>
      </w:r>
      <w:r w:rsidRPr="004F61C2">
        <w:rPr>
          <w:sz w:val="24"/>
          <w:szCs w:val="24"/>
        </w:rPr>
        <w:t>ng</w:t>
      </w:r>
    </w:p>
    <w:p w14:paraId="538A0F4A" w14:textId="77777777" w:rsidR="00D565C2" w:rsidRPr="004F61C2" w:rsidRDefault="00D565C2" w:rsidP="004F61C2">
      <w:pPr>
        <w:ind w:left="720" w:hanging="450"/>
        <w:rPr>
          <w:szCs w:val="24"/>
        </w:rPr>
      </w:pPr>
    </w:p>
    <w:p w14:paraId="72795FBF" w14:textId="77777777" w:rsidR="006516F5" w:rsidRPr="009D07D5" w:rsidRDefault="00D565C2" w:rsidP="009D07D5">
      <w:pPr>
        <w:pStyle w:val="Heading2"/>
        <w:rPr>
          <w:rStyle w:val="Heading2Char"/>
          <w:b/>
        </w:rPr>
      </w:pPr>
      <w:bookmarkStart w:id="172" w:name="_Toc1307679"/>
      <w:r w:rsidRPr="009D07D5">
        <w:t xml:space="preserve">15. </w:t>
      </w:r>
      <w:r w:rsidR="006516F5" w:rsidRPr="009D07D5">
        <w:rPr>
          <w:rStyle w:val="Heading2Char"/>
          <w:b/>
        </w:rPr>
        <w:t>NOCTI</w:t>
      </w:r>
      <w:r w:rsidRPr="009D07D5">
        <w:rPr>
          <w:rStyle w:val="Heading2Char"/>
          <w:b/>
        </w:rPr>
        <w:t xml:space="preserve"> – End of Program Assessment</w:t>
      </w:r>
      <w:bookmarkEnd w:id="172"/>
    </w:p>
    <w:p w14:paraId="355B28BC" w14:textId="77777777" w:rsidR="006E7D12" w:rsidRDefault="006E7D12" w:rsidP="006E7D12">
      <w:pPr>
        <w:rPr>
          <w:spacing w:val="-2"/>
        </w:rPr>
      </w:pPr>
    </w:p>
    <w:p w14:paraId="05368200" w14:textId="77777777" w:rsidR="006516F5" w:rsidRDefault="006516F5" w:rsidP="006E7D12">
      <w:r>
        <w:rPr>
          <w:spacing w:val="-2"/>
        </w:rPr>
        <w:t>N</w:t>
      </w:r>
      <w:r w:rsidR="00D565C2">
        <w:rPr>
          <w:spacing w:val="-2"/>
        </w:rPr>
        <w:t xml:space="preserve">ational </w:t>
      </w:r>
      <w:r w:rsidR="00D565C2">
        <w:t xml:space="preserve">Occupational Competency Testing Institute (NOCTI) </w:t>
      </w:r>
      <w:r>
        <w:rPr>
          <w:spacing w:val="-2"/>
        </w:rPr>
        <w:t>i</w:t>
      </w:r>
      <w:r>
        <w:t>s</w:t>
      </w:r>
      <w:r>
        <w:rPr>
          <w:spacing w:val="-2"/>
        </w:rPr>
        <w:t xml:space="preserve"> </w:t>
      </w:r>
      <w:r>
        <w:t>a l</w:t>
      </w:r>
      <w:r>
        <w:rPr>
          <w:spacing w:val="-1"/>
        </w:rPr>
        <w:t>e</w:t>
      </w:r>
      <w:r>
        <w:t>a</w:t>
      </w:r>
      <w:r>
        <w:rPr>
          <w:spacing w:val="-1"/>
        </w:rPr>
        <w:t>d</w:t>
      </w:r>
      <w:r>
        <w:rPr>
          <w:spacing w:val="-2"/>
        </w:rPr>
        <w:t>i</w:t>
      </w:r>
      <w:r>
        <w:rPr>
          <w:spacing w:val="-3"/>
        </w:rPr>
        <w:t>n</w:t>
      </w:r>
      <w:r>
        <w:t>g</w:t>
      </w:r>
      <w:r>
        <w:rPr>
          <w:spacing w:val="2"/>
        </w:rPr>
        <w:t xml:space="preserve"> </w:t>
      </w:r>
      <w:r>
        <w:rPr>
          <w:spacing w:val="-3"/>
        </w:rPr>
        <w:t>p</w:t>
      </w:r>
      <w:r>
        <w:t>ro</w:t>
      </w:r>
      <w:r>
        <w:rPr>
          <w:spacing w:val="-3"/>
        </w:rPr>
        <w:t>v</w:t>
      </w:r>
      <w:r>
        <w:rPr>
          <w:spacing w:val="1"/>
        </w:rPr>
        <w:t>i</w:t>
      </w:r>
      <w:r>
        <w:t>d</w:t>
      </w:r>
      <w:r>
        <w:rPr>
          <w:spacing w:val="-1"/>
        </w:rPr>
        <w:t>e</w:t>
      </w:r>
      <w:r>
        <w:t>r</w:t>
      </w:r>
      <w:r>
        <w:rPr>
          <w:spacing w:val="1"/>
        </w:rPr>
        <w:t xml:space="preserve"> </w:t>
      </w:r>
      <w:r>
        <w:rPr>
          <w:spacing w:val="-3"/>
        </w:rPr>
        <w:t>o</w:t>
      </w:r>
      <w:r>
        <w:t>f</w:t>
      </w:r>
      <w:r>
        <w:rPr>
          <w:spacing w:val="2"/>
        </w:rPr>
        <w:t xml:space="preserve"> </w:t>
      </w:r>
      <w:r>
        <w:t>h</w:t>
      </w:r>
      <w:r>
        <w:rPr>
          <w:spacing w:val="-4"/>
        </w:rPr>
        <w:t>i</w:t>
      </w:r>
      <w:r>
        <w:rPr>
          <w:spacing w:val="1"/>
        </w:rPr>
        <w:t>g</w:t>
      </w:r>
      <w:r>
        <w:rPr>
          <w:spacing w:val="3"/>
        </w:rPr>
        <w:t>h</w:t>
      </w:r>
      <w:r>
        <w:rPr>
          <w:spacing w:val="-2"/>
        </w:rPr>
        <w:t>-</w:t>
      </w:r>
      <w:r>
        <w:rPr>
          <w:spacing w:val="1"/>
        </w:rPr>
        <w:t>q</w:t>
      </w:r>
      <w:r>
        <w:t>u</w:t>
      </w:r>
      <w:r>
        <w:rPr>
          <w:spacing w:val="-1"/>
        </w:rPr>
        <w:t>a</w:t>
      </w:r>
      <w:r>
        <w:rPr>
          <w:spacing w:val="-2"/>
        </w:rPr>
        <w:t>li</w:t>
      </w:r>
      <w:r>
        <w:t>ty</w:t>
      </w:r>
      <w:r>
        <w:rPr>
          <w:spacing w:val="-2"/>
        </w:rPr>
        <w:t xml:space="preserve"> </w:t>
      </w:r>
      <w:r>
        <w:t>occ</w:t>
      </w:r>
      <w:r>
        <w:rPr>
          <w:spacing w:val="-1"/>
        </w:rPr>
        <w:t>u</w:t>
      </w:r>
      <w:r>
        <w:rPr>
          <w:spacing w:val="-3"/>
        </w:rPr>
        <w:t>p</w:t>
      </w:r>
      <w:r>
        <w:t>ati</w:t>
      </w:r>
      <w:r>
        <w:rPr>
          <w:spacing w:val="-1"/>
        </w:rPr>
        <w:t>o</w:t>
      </w:r>
      <w:r>
        <w:t>n</w:t>
      </w:r>
      <w:r>
        <w:rPr>
          <w:spacing w:val="-1"/>
        </w:rPr>
        <w:t>a</w:t>
      </w:r>
      <w:r>
        <w:t>l</w:t>
      </w:r>
      <w:r>
        <w:rPr>
          <w:spacing w:val="-1"/>
        </w:rPr>
        <w:t xml:space="preserve"> </w:t>
      </w:r>
      <w:r>
        <w:t>comp</w:t>
      </w:r>
      <w:r>
        <w:rPr>
          <w:spacing w:val="-3"/>
        </w:rPr>
        <w:t>e</w:t>
      </w:r>
      <w:r>
        <w:t>te</w:t>
      </w:r>
      <w:r>
        <w:rPr>
          <w:spacing w:val="-1"/>
        </w:rPr>
        <w:t>n</w:t>
      </w:r>
      <w:r>
        <w:t>cy</w:t>
      </w:r>
      <w:r>
        <w:rPr>
          <w:spacing w:val="-2"/>
        </w:rPr>
        <w:t xml:space="preserve"> </w:t>
      </w:r>
      <w:r>
        <w:t>ass</w:t>
      </w:r>
      <w:r>
        <w:rPr>
          <w:spacing w:val="-4"/>
        </w:rPr>
        <w:t>e</w:t>
      </w:r>
      <w:r>
        <w:t>ssme</w:t>
      </w:r>
      <w:r>
        <w:rPr>
          <w:spacing w:val="-4"/>
        </w:rPr>
        <w:t>n</w:t>
      </w:r>
      <w:r>
        <w:t>t</w:t>
      </w:r>
      <w:r>
        <w:rPr>
          <w:spacing w:val="2"/>
        </w:rPr>
        <w:t xml:space="preserve"> </w:t>
      </w:r>
      <w:r>
        <w:rPr>
          <w:spacing w:val="-3"/>
        </w:rPr>
        <w:t>p</w:t>
      </w:r>
      <w:r>
        <w:t>ro</w:t>
      </w:r>
      <w:r>
        <w:rPr>
          <w:spacing w:val="-1"/>
        </w:rPr>
        <w:t>d</w:t>
      </w:r>
      <w:r>
        <w:t>ucts</w:t>
      </w:r>
      <w:r>
        <w:rPr>
          <w:spacing w:val="-1"/>
        </w:rPr>
        <w:t xml:space="preserve"> </w:t>
      </w:r>
      <w:r>
        <w:t>a</w:t>
      </w:r>
      <w:r>
        <w:rPr>
          <w:spacing w:val="-1"/>
        </w:rPr>
        <w:t>n</w:t>
      </w:r>
      <w:r>
        <w:t>d ser</w:t>
      </w:r>
      <w:r>
        <w:rPr>
          <w:spacing w:val="-3"/>
        </w:rPr>
        <w:t>v</w:t>
      </w:r>
      <w:r>
        <w:rPr>
          <w:spacing w:val="-2"/>
        </w:rPr>
        <w:t>i</w:t>
      </w:r>
      <w:r>
        <w:t xml:space="preserve">ces </w:t>
      </w:r>
      <w:r>
        <w:rPr>
          <w:spacing w:val="1"/>
        </w:rPr>
        <w:t>t</w:t>
      </w:r>
      <w:r>
        <w:t>o</w:t>
      </w:r>
      <w:r>
        <w:rPr>
          <w:spacing w:val="-2"/>
        </w:rPr>
        <w:t xml:space="preserve"> </w:t>
      </w:r>
      <w:r>
        <w:t>sec</w:t>
      </w:r>
      <w:r>
        <w:rPr>
          <w:spacing w:val="-1"/>
        </w:rPr>
        <w:t>o</w:t>
      </w:r>
      <w:r>
        <w:t>n</w:t>
      </w:r>
      <w:r>
        <w:rPr>
          <w:spacing w:val="-1"/>
        </w:rPr>
        <w:t>d</w:t>
      </w:r>
      <w:r>
        <w:t>ary</w:t>
      </w:r>
      <w:r>
        <w:rPr>
          <w:spacing w:val="-1"/>
        </w:rPr>
        <w:t xml:space="preserve"> </w:t>
      </w:r>
      <w:r>
        <w:t>a</w:t>
      </w:r>
      <w:r>
        <w:rPr>
          <w:spacing w:val="-4"/>
        </w:rPr>
        <w:t>n</w:t>
      </w:r>
      <w:r>
        <w:t>d pos</w:t>
      </w:r>
      <w:r>
        <w:rPr>
          <w:spacing w:val="-2"/>
        </w:rPr>
        <w:t>t</w:t>
      </w:r>
      <w:r>
        <w:rPr>
          <w:spacing w:val="1"/>
        </w:rPr>
        <w:t>-</w:t>
      </w:r>
      <w:r>
        <w:t>sec</w:t>
      </w:r>
      <w:r>
        <w:rPr>
          <w:spacing w:val="-1"/>
        </w:rPr>
        <w:t>o</w:t>
      </w:r>
      <w:r>
        <w:t>n</w:t>
      </w:r>
      <w:r>
        <w:rPr>
          <w:spacing w:val="-1"/>
        </w:rPr>
        <w:t>d</w:t>
      </w:r>
      <w:r>
        <w:rPr>
          <w:spacing w:val="-3"/>
        </w:rPr>
        <w:t>a</w:t>
      </w:r>
      <w:r>
        <w:t>ry</w:t>
      </w:r>
      <w:r>
        <w:rPr>
          <w:spacing w:val="-2"/>
        </w:rPr>
        <w:t xml:space="preserve"> </w:t>
      </w:r>
      <w:r>
        <w:t>e</w:t>
      </w:r>
      <w:r>
        <w:rPr>
          <w:spacing w:val="-1"/>
        </w:rPr>
        <w:t>d</w:t>
      </w:r>
      <w:r>
        <w:t>uc</w:t>
      </w:r>
      <w:r>
        <w:rPr>
          <w:spacing w:val="-1"/>
        </w:rPr>
        <w:t>a</w:t>
      </w:r>
      <w:r>
        <w:rPr>
          <w:spacing w:val="-2"/>
        </w:rPr>
        <w:t>ti</w:t>
      </w:r>
      <w:r>
        <w:t>o</w:t>
      </w:r>
      <w:r>
        <w:rPr>
          <w:spacing w:val="-1"/>
        </w:rPr>
        <w:t>n</w:t>
      </w:r>
      <w:r>
        <w:t>al</w:t>
      </w:r>
      <w:r>
        <w:rPr>
          <w:spacing w:val="-1"/>
        </w:rPr>
        <w:t xml:space="preserve"> </w:t>
      </w:r>
      <w:r>
        <w:rPr>
          <w:spacing w:val="-2"/>
        </w:rPr>
        <w:t>i</w:t>
      </w:r>
      <w:r>
        <w:t>nstitu</w:t>
      </w:r>
      <w:r>
        <w:rPr>
          <w:spacing w:val="1"/>
        </w:rPr>
        <w:t>t</w:t>
      </w:r>
      <w:r>
        <w:rPr>
          <w:spacing w:val="-2"/>
        </w:rPr>
        <w:t>i</w:t>
      </w:r>
      <w:r>
        <w:t>o</w:t>
      </w:r>
      <w:r>
        <w:rPr>
          <w:spacing w:val="-1"/>
        </w:rPr>
        <w:t>n</w:t>
      </w:r>
      <w:r>
        <w:t>s</w:t>
      </w:r>
      <w:r>
        <w:rPr>
          <w:spacing w:val="1"/>
        </w:rPr>
        <w:t xml:space="preserve"> </w:t>
      </w:r>
      <w:r>
        <w:rPr>
          <w:spacing w:val="-2"/>
        </w:rPr>
        <w:t>i</w:t>
      </w:r>
      <w:r>
        <w:t>n</w:t>
      </w:r>
      <w:r>
        <w:rPr>
          <w:spacing w:val="-2"/>
        </w:rPr>
        <w:t xml:space="preserve"> </w:t>
      </w:r>
      <w:r>
        <w:t>the</w:t>
      </w:r>
      <w:r>
        <w:rPr>
          <w:spacing w:val="-3"/>
        </w:rPr>
        <w:t xml:space="preserve"> </w:t>
      </w:r>
      <w:r>
        <w:rPr>
          <w:spacing w:val="-2"/>
        </w:rPr>
        <w:t>U</w:t>
      </w:r>
      <w:r>
        <w:t>n</w:t>
      </w:r>
      <w:r>
        <w:rPr>
          <w:spacing w:val="-2"/>
        </w:rPr>
        <w:t>i</w:t>
      </w:r>
      <w:r>
        <w:t xml:space="preserve">ted </w:t>
      </w:r>
      <w:r>
        <w:rPr>
          <w:spacing w:val="-1"/>
        </w:rPr>
        <w:t>S</w:t>
      </w:r>
      <w:r>
        <w:t>t</w:t>
      </w:r>
      <w:r>
        <w:rPr>
          <w:spacing w:val="-3"/>
        </w:rPr>
        <w:t>a</w:t>
      </w:r>
      <w:r>
        <w:t>tes and</w:t>
      </w:r>
      <w:r>
        <w:rPr>
          <w:spacing w:val="-2"/>
        </w:rPr>
        <w:t xml:space="preserve"> </w:t>
      </w:r>
      <w:r>
        <w:t>arou</w:t>
      </w:r>
      <w:r>
        <w:rPr>
          <w:spacing w:val="-4"/>
        </w:rPr>
        <w:t>n</w:t>
      </w:r>
      <w:r>
        <w:t>d</w:t>
      </w:r>
      <w:r>
        <w:rPr>
          <w:spacing w:val="-2"/>
        </w:rPr>
        <w:t xml:space="preserve"> </w:t>
      </w:r>
      <w:r>
        <w:t xml:space="preserve">the </w:t>
      </w:r>
      <w:r>
        <w:rPr>
          <w:spacing w:val="-4"/>
        </w:rPr>
        <w:t>w</w:t>
      </w:r>
      <w:r>
        <w:t>orl</w:t>
      </w:r>
      <w:r>
        <w:rPr>
          <w:spacing w:val="-1"/>
        </w:rPr>
        <w:t>d</w:t>
      </w:r>
      <w:r>
        <w:t>.</w:t>
      </w:r>
      <w:r>
        <w:rPr>
          <w:spacing w:val="2"/>
        </w:rPr>
        <w:t xml:space="preserve"> </w:t>
      </w:r>
      <w:r>
        <w:rPr>
          <w:spacing w:val="1"/>
        </w:rPr>
        <w:t>T</w:t>
      </w:r>
      <w:r>
        <w:t>he</w:t>
      </w:r>
      <w:r>
        <w:rPr>
          <w:spacing w:val="-7"/>
        </w:rPr>
        <w:t xml:space="preserve"> </w:t>
      </w:r>
      <w:r>
        <w:rPr>
          <w:spacing w:val="7"/>
        </w:rPr>
        <w:t>W</w:t>
      </w:r>
      <w:r>
        <w:rPr>
          <w:spacing w:val="-3"/>
        </w:rPr>
        <w:t>h</w:t>
      </w:r>
      <w:r>
        <w:rPr>
          <w:spacing w:val="-2"/>
        </w:rPr>
        <w:t>i</w:t>
      </w:r>
      <w:r>
        <w:t>te</w:t>
      </w:r>
      <w:r>
        <w:rPr>
          <w:spacing w:val="-1"/>
        </w:rPr>
        <w:t>n</w:t>
      </w:r>
      <w:r>
        <w:rPr>
          <w:spacing w:val="-3"/>
        </w:rPr>
        <w:t>e</w:t>
      </w:r>
      <w:r>
        <w:t>r</w:t>
      </w:r>
      <w:r>
        <w:rPr>
          <w:spacing w:val="-1"/>
        </w:rPr>
        <w:t xml:space="preserve"> </w:t>
      </w:r>
      <w:r>
        <w:t>Gr</w:t>
      </w:r>
      <w:r>
        <w:rPr>
          <w:spacing w:val="-3"/>
        </w:rPr>
        <w:t>o</w:t>
      </w:r>
      <w:r>
        <w:t>u</w:t>
      </w:r>
      <w:r>
        <w:rPr>
          <w:spacing w:val="-1"/>
        </w:rPr>
        <w:t>p</w:t>
      </w:r>
      <w:r>
        <w:t>,</w:t>
      </w:r>
      <w:r>
        <w:rPr>
          <w:spacing w:val="2"/>
        </w:rPr>
        <w:t xml:space="preserve"> </w:t>
      </w:r>
      <w:r>
        <w:t>a</w:t>
      </w:r>
      <w:r>
        <w:rPr>
          <w:spacing w:val="-2"/>
        </w:rPr>
        <w:t xml:space="preserve"> </w:t>
      </w:r>
      <w:r>
        <w:rPr>
          <w:spacing w:val="-4"/>
        </w:rPr>
        <w:t>w</w:t>
      </w:r>
      <w:r>
        <w:t>h</w:t>
      </w:r>
      <w:r>
        <w:rPr>
          <w:spacing w:val="-1"/>
        </w:rPr>
        <w:t>o</w:t>
      </w:r>
      <w:r>
        <w:rPr>
          <w:spacing w:val="-2"/>
        </w:rPr>
        <w:t>l</w:t>
      </w:r>
      <w:r>
        <w:rPr>
          <w:spacing w:val="1"/>
        </w:rPr>
        <w:t>l</w:t>
      </w:r>
      <w:r>
        <w:t>y</w:t>
      </w:r>
      <w:r>
        <w:rPr>
          <w:spacing w:val="-2"/>
        </w:rPr>
        <w:t xml:space="preserve"> </w:t>
      </w:r>
      <w:r>
        <w:rPr>
          <w:spacing w:val="1"/>
        </w:rPr>
        <w:t>o</w:t>
      </w:r>
      <w:r>
        <w:rPr>
          <w:spacing w:val="-4"/>
        </w:rPr>
        <w:t>w</w:t>
      </w:r>
      <w:r>
        <w:t>n</w:t>
      </w:r>
      <w:r>
        <w:rPr>
          <w:spacing w:val="-1"/>
        </w:rPr>
        <w:t>e</w:t>
      </w:r>
      <w:r>
        <w:t>d subs</w:t>
      </w:r>
      <w:r>
        <w:rPr>
          <w:spacing w:val="-2"/>
        </w:rPr>
        <w:t>i</w:t>
      </w:r>
      <w:r>
        <w:t>d</w:t>
      </w:r>
      <w:r>
        <w:rPr>
          <w:spacing w:val="-2"/>
        </w:rPr>
        <w:t>i</w:t>
      </w:r>
      <w:r>
        <w:t>ary</w:t>
      </w:r>
      <w:r>
        <w:rPr>
          <w:spacing w:val="-1"/>
        </w:rPr>
        <w:t xml:space="preserve"> </w:t>
      </w:r>
      <w:r>
        <w:t>of</w:t>
      </w:r>
      <w:r>
        <w:rPr>
          <w:spacing w:val="1"/>
        </w:rPr>
        <w:t xml:space="preserve"> </w:t>
      </w:r>
      <w:r>
        <w:rPr>
          <w:spacing w:val="-2"/>
        </w:rPr>
        <w:t>N</w:t>
      </w:r>
      <w:r>
        <w:t>O</w:t>
      </w:r>
      <w:r>
        <w:rPr>
          <w:spacing w:val="-4"/>
        </w:rPr>
        <w:t>C</w:t>
      </w:r>
      <w:r>
        <w:t>TI</w:t>
      </w:r>
      <w:r>
        <w:rPr>
          <w:spacing w:val="1"/>
        </w:rPr>
        <w:t xml:space="preserve"> </w:t>
      </w:r>
      <w:r>
        <w:rPr>
          <w:spacing w:val="-4"/>
        </w:rPr>
        <w:t>w</w:t>
      </w:r>
      <w:r>
        <w:t>as c</w:t>
      </w:r>
      <w:r>
        <w:rPr>
          <w:spacing w:val="1"/>
        </w:rPr>
        <w:t>r</w:t>
      </w:r>
      <w:r>
        <w:t>e</w:t>
      </w:r>
      <w:r>
        <w:rPr>
          <w:spacing w:val="-4"/>
        </w:rPr>
        <w:t>a</w:t>
      </w:r>
      <w:r>
        <w:t xml:space="preserve">ted </w:t>
      </w:r>
      <w:r>
        <w:rPr>
          <w:spacing w:val="-2"/>
        </w:rPr>
        <w:t>i</w:t>
      </w:r>
      <w:r>
        <w:t>n 1999</w:t>
      </w:r>
      <w:r>
        <w:rPr>
          <w:spacing w:val="-3"/>
        </w:rPr>
        <w:t xml:space="preserve"> </w:t>
      </w:r>
      <w:r>
        <w:t>to</w:t>
      </w:r>
      <w:r>
        <w:rPr>
          <w:spacing w:val="-2"/>
        </w:rPr>
        <w:t xml:space="preserve"> </w:t>
      </w:r>
      <w:r>
        <w:t>s</w:t>
      </w:r>
      <w:r>
        <w:rPr>
          <w:spacing w:val="-3"/>
        </w:rPr>
        <w:t>e</w:t>
      </w:r>
      <w:r>
        <w:t>r</w:t>
      </w:r>
      <w:r>
        <w:rPr>
          <w:spacing w:val="-3"/>
        </w:rPr>
        <w:t>v</w:t>
      </w:r>
      <w:r>
        <w:t xml:space="preserve">e </w:t>
      </w:r>
      <w:r>
        <w:rPr>
          <w:spacing w:val="1"/>
        </w:rPr>
        <w:t>t</w:t>
      </w:r>
      <w:r>
        <w:t>he sp</w:t>
      </w:r>
      <w:r>
        <w:rPr>
          <w:spacing w:val="-1"/>
        </w:rPr>
        <w:t>e</w:t>
      </w:r>
      <w:r>
        <w:t>c</w:t>
      </w:r>
      <w:r>
        <w:rPr>
          <w:spacing w:val="-2"/>
        </w:rPr>
        <w:t>i</w:t>
      </w:r>
      <w:r>
        <w:t>al</w:t>
      </w:r>
      <w:r>
        <w:rPr>
          <w:spacing w:val="-1"/>
        </w:rPr>
        <w:t xml:space="preserve"> </w:t>
      </w:r>
      <w:r>
        <w:t>n</w:t>
      </w:r>
      <w:r>
        <w:rPr>
          <w:spacing w:val="-1"/>
        </w:rPr>
        <w:t>e</w:t>
      </w:r>
      <w:r>
        <w:t>e</w:t>
      </w:r>
      <w:r>
        <w:rPr>
          <w:spacing w:val="-1"/>
        </w:rPr>
        <w:t>d</w:t>
      </w:r>
      <w:r>
        <w:t>s</w:t>
      </w:r>
      <w:r>
        <w:rPr>
          <w:spacing w:val="1"/>
        </w:rPr>
        <w:t xml:space="preserve"> </w:t>
      </w:r>
      <w:r>
        <w:rPr>
          <w:spacing w:val="-3"/>
        </w:rPr>
        <w:t>o</w:t>
      </w:r>
      <w:r>
        <w:t>f</w:t>
      </w:r>
      <w:r>
        <w:rPr>
          <w:spacing w:val="2"/>
        </w:rPr>
        <w:t xml:space="preserve"> </w:t>
      </w:r>
      <w:r>
        <w:t>o</w:t>
      </w:r>
      <w:r>
        <w:rPr>
          <w:spacing w:val="-4"/>
        </w:rPr>
        <w:t>u</w:t>
      </w:r>
      <w:r>
        <w:t>r</w:t>
      </w:r>
      <w:r>
        <w:rPr>
          <w:spacing w:val="1"/>
        </w:rPr>
        <w:t xml:space="preserve"> </w:t>
      </w:r>
      <w:r>
        <w:t>b</w:t>
      </w:r>
      <w:r>
        <w:rPr>
          <w:spacing w:val="-1"/>
        </w:rPr>
        <w:t>u</w:t>
      </w:r>
      <w:r>
        <w:t>s</w:t>
      </w:r>
      <w:r>
        <w:rPr>
          <w:spacing w:val="-4"/>
        </w:rPr>
        <w:t>i</w:t>
      </w:r>
      <w:r>
        <w:t>n</w:t>
      </w:r>
      <w:r>
        <w:rPr>
          <w:spacing w:val="-1"/>
        </w:rPr>
        <w:t>e</w:t>
      </w:r>
      <w:r>
        <w:t>ss</w:t>
      </w:r>
      <w:r>
        <w:rPr>
          <w:spacing w:val="1"/>
        </w:rPr>
        <w:t xml:space="preserve"> </w:t>
      </w:r>
      <w:r>
        <w:t>a</w:t>
      </w:r>
      <w:r>
        <w:rPr>
          <w:spacing w:val="-1"/>
        </w:rPr>
        <w:t>n</w:t>
      </w:r>
      <w:r>
        <w:t>d i</w:t>
      </w:r>
      <w:r>
        <w:rPr>
          <w:spacing w:val="-1"/>
        </w:rPr>
        <w:t>n</w:t>
      </w:r>
      <w:r>
        <w:t>d</w:t>
      </w:r>
      <w:r>
        <w:rPr>
          <w:spacing w:val="-1"/>
        </w:rPr>
        <w:t>u</w:t>
      </w:r>
      <w:r>
        <w:rPr>
          <w:spacing w:val="-3"/>
        </w:rPr>
        <w:t>s</w:t>
      </w:r>
      <w:r>
        <w:t>try</w:t>
      </w:r>
      <w:r>
        <w:rPr>
          <w:spacing w:val="-2"/>
        </w:rPr>
        <w:t xml:space="preserve"> </w:t>
      </w:r>
      <w:r>
        <w:t>c</w:t>
      </w:r>
      <w:r>
        <w:rPr>
          <w:spacing w:val="-2"/>
        </w:rPr>
        <w:t>li</w:t>
      </w:r>
      <w:r>
        <w:t>e</w:t>
      </w:r>
      <w:r>
        <w:rPr>
          <w:spacing w:val="-1"/>
        </w:rPr>
        <w:t>n</w:t>
      </w:r>
      <w:r>
        <w:t>t</w:t>
      </w:r>
      <w:r>
        <w:rPr>
          <w:spacing w:val="-3"/>
        </w:rPr>
        <w:t>s</w:t>
      </w:r>
      <w:r>
        <w:t>.</w:t>
      </w:r>
    </w:p>
    <w:p w14:paraId="1725FB57" w14:textId="77777777" w:rsidR="006516F5" w:rsidRDefault="006516F5" w:rsidP="006E7D12">
      <w:pPr>
        <w:rPr>
          <w:sz w:val="28"/>
          <w:szCs w:val="28"/>
        </w:rPr>
      </w:pPr>
    </w:p>
    <w:p w14:paraId="2727FB12" w14:textId="77777777" w:rsidR="006516F5" w:rsidRDefault="006516F5" w:rsidP="006E7D12">
      <w:r>
        <w:rPr>
          <w:spacing w:val="4"/>
        </w:rPr>
        <w:t>W</w:t>
      </w:r>
      <w:r>
        <w:rPr>
          <w:spacing w:val="-4"/>
        </w:rPr>
        <w:t>i</w:t>
      </w:r>
      <w:r>
        <w:rPr>
          <w:spacing w:val="-2"/>
        </w:rPr>
        <w:t>t</w:t>
      </w:r>
      <w:r>
        <w:t>h o</w:t>
      </w:r>
      <w:r>
        <w:rPr>
          <w:spacing w:val="-3"/>
        </w:rPr>
        <w:t>v</w:t>
      </w:r>
      <w:r>
        <w:t>er</w:t>
      </w:r>
      <w:r>
        <w:rPr>
          <w:spacing w:val="-1"/>
        </w:rPr>
        <w:t xml:space="preserve"> </w:t>
      </w:r>
      <w:r>
        <w:t>three</w:t>
      </w:r>
      <w:r>
        <w:rPr>
          <w:spacing w:val="-2"/>
        </w:rPr>
        <w:t xml:space="preserve"> </w:t>
      </w:r>
      <w:r>
        <w:t>d</w:t>
      </w:r>
      <w:r>
        <w:rPr>
          <w:spacing w:val="-1"/>
        </w:rPr>
        <w:t>e</w:t>
      </w:r>
      <w:r>
        <w:t>ca</w:t>
      </w:r>
      <w:r>
        <w:rPr>
          <w:spacing w:val="-1"/>
        </w:rPr>
        <w:t>d</w:t>
      </w:r>
      <w:r>
        <w:t>es</w:t>
      </w:r>
      <w:r>
        <w:rPr>
          <w:spacing w:val="-4"/>
        </w:rPr>
        <w:t xml:space="preserve"> </w:t>
      </w:r>
      <w:r>
        <w:rPr>
          <w:spacing w:val="-3"/>
        </w:rPr>
        <w:t>o</w:t>
      </w:r>
      <w:r>
        <w:t>f</w:t>
      </w:r>
      <w:r>
        <w:rPr>
          <w:spacing w:val="4"/>
        </w:rPr>
        <w:t xml:space="preserve"> </w:t>
      </w:r>
      <w:r>
        <w:rPr>
          <w:spacing w:val="1"/>
        </w:rPr>
        <w:t>e</w:t>
      </w:r>
      <w:r>
        <w:rPr>
          <w:spacing w:val="-3"/>
        </w:rPr>
        <w:t>x</w:t>
      </w:r>
      <w:r>
        <w:t>p</w:t>
      </w:r>
      <w:r>
        <w:rPr>
          <w:spacing w:val="-1"/>
        </w:rPr>
        <w:t>e</w:t>
      </w:r>
      <w:r>
        <w:t>r</w:t>
      </w:r>
      <w:r>
        <w:rPr>
          <w:spacing w:val="-2"/>
        </w:rPr>
        <w:t>i</w:t>
      </w:r>
      <w:r>
        <w:t>e</w:t>
      </w:r>
      <w:r>
        <w:rPr>
          <w:spacing w:val="-1"/>
        </w:rPr>
        <w:t>n</w:t>
      </w:r>
      <w:r>
        <w:t>ce in d</w:t>
      </w:r>
      <w:r>
        <w:rPr>
          <w:spacing w:val="-4"/>
        </w:rPr>
        <w:t>e</w:t>
      </w:r>
      <w:r>
        <w:t>s</w:t>
      </w:r>
      <w:r>
        <w:rPr>
          <w:spacing w:val="-2"/>
        </w:rPr>
        <w:t>i</w:t>
      </w:r>
      <w:r>
        <w:rPr>
          <w:spacing w:val="1"/>
        </w:rPr>
        <w:t>g</w:t>
      </w:r>
      <w:r>
        <w:t>n</w:t>
      </w:r>
      <w:r>
        <w:rPr>
          <w:spacing w:val="-2"/>
        </w:rPr>
        <w:t>i</w:t>
      </w:r>
      <w:r>
        <w:rPr>
          <w:spacing w:val="-3"/>
        </w:rPr>
        <w:t>n</w:t>
      </w:r>
      <w:r>
        <w:t>g and de</w:t>
      </w:r>
      <w:r>
        <w:rPr>
          <w:spacing w:val="-3"/>
        </w:rPr>
        <w:t>v</w:t>
      </w:r>
      <w:r>
        <w:t>e</w:t>
      </w:r>
      <w:r>
        <w:rPr>
          <w:spacing w:val="-2"/>
        </w:rPr>
        <w:t>l</w:t>
      </w:r>
      <w:r>
        <w:t>o</w:t>
      </w:r>
      <w:r>
        <w:rPr>
          <w:spacing w:val="-1"/>
        </w:rPr>
        <w:t>p</w:t>
      </w:r>
      <w:r>
        <w:rPr>
          <w:spacing w:val="-2"/>
        </w:rPr>
        <w:t>i</w:t>
      </w:r>
      <w:r>
        <w:t>ng</w:t>
      </w:r>
      <w:r>
        <w:rPr>
          <w:spacing w:val="2"/>
        </w:rPr>
        <w:t xml:space="preserve"> </w:t>
      </w:r>
      <w:r>
        <w:t>o</w:t>
      </w:r>
      <w:r>
        <w:rPr>
          <w:spacing w:val="-3"/>
        </w:rPr>
        <w:t>c</w:t>
      </w:r>
      <w:r>
        <w:t>cu</w:t>
      </w:r>
      <w:r>
        <w:rPr>
          <w:spacing w:val="-1"/>
        </w:rPr>
        <w:t>p</w:t>
      </w:r>
      <w:r>
        <w:rPr>
          <w:spacing w:val="-3"/>
        </w:rPr>
        <w:t>a</w:t>
      </w:r>
      <w:r>
        <w:t>t</w:t>
      </w:r>
      <w:r>
        <w:rPr>
          <w:spacing w:val="-2"/>
        </w:rPr>
        <w:t>i</w:t>
      </w:r>
      <w:r>
        <w:t>o</w:t>
      </w:r>
      <w:r>
        <w:rPr>
          <w:spacing w:val="-1"/>
        </w:rPr>
        <w:t>n</w:t>
      </w:r>
      <w:r>
        <w:t>al</w:t>
      </w:r>
      <w:r>
        <w:rPr>
          <w:spacing w:val="-1"/>
        </w:rPr>
        <w:t xml:space="preserve"> </w:t>
      </w:r>
      <w:r>
        <w:t>comp</w:t>
      </w:r>
      <w:r>
        <w:rPr>
          <w:spacing w:val="-3"/>
        </w:rPr>
        <w:t>e</w:t>
      </w:r>
      <w:r>
        <w:t>te</w:t>
      </w:r>
      <w:r>
        <w:rPr>
          <w:spacing w:val="-1"/>
        </w:rPr>
        <w:t>n</w:t>
      </w:r>
      <w:r>
        <w:t>cy ass</w:t>
      </w:r>
      <w:r>
        <w:rPr>
          <w:spacing w:val="-1"/>
        </w:rPr>
        <w:t>e</w:t>
      </w:r>
      <w:r>
        <w:t>ssme</w:t>
      </w:r>
      <w:r>
        <w:rPr>
          <w:spacing w:val="-4"/>
        </w:rPr>
        <w:t>n</w:t>
      </w:r>
      <w:r>
        <w:t>t</w:t>
      </w:r>
      <w:r>
        <w:rPr>
          <w:spacing w:val="-3"/>
        </w:rPr>
        <w:t>s</w:t>
      </w:r>
      <w:r>
        <w:t>,</w:t>
      </w:r>
      <w:r>
        <w:rPr>
          <w:spacing w:val="2"/>
        </w:rPr>
        <w:t xml:space="preserve"> </w:t>
      </w:r>
      <w:r>
        <w:rPr>
          <w:spacing w:val="-4"/>
        </w:rPr>
        <w:t>N</w:t>
      </w:r>
      <w:r>
        <w:t>O</w:t>
      </w:r>
      <w:r>
        <w:rPr>
          <w:spacing w:val="-2"/>
        </w:rPr>
        <w:t>C</w:t>
      </w:r>
      <w:r>
        <w:t>TI</w:t>
      </w:r>
      <w:r>
        <w:rPr>
          <w:spacing w:val="1"/>
        </w:rPr>
        <w:t xml:space="preserve"> </w:t>
      </w:r>
      <w:r>
        <w:rPr>
          <w:spacing w:val="-3"/>
        </w:rPr>
        <w:t>p</w:t>
      </w:r>
      <w:r>
        <w:rPr>
          <w:spacing w:val="-2"/>
        </w:rPr>
        <w:t>r</w:t>
      </w:r>
      <w:r>
        <w:t>o</w:t>
      </w:r>
      <w:r>
        <w:rPr>
          <w:spacing w:val="-3"/>
        </w:rPr>
        <w:t>v</w:t>
      </w:r>
      <w:r>
        <w:rPr>
          <w:spacing w:val="-2"/>
        </w:rPr>
        <w:t>i</w:t>
      </w:r>
      <w:r>
        <w:t>d</w:t>
      </w:r>
      <w:r>
        <w:rPr>
          <w:spacing w:val="-1"/>
        </w:rPr>
        <w:t>e</w:t>
      </w:r>
      <w:r>
        <w:t>s</w:t>
      </w:r>
      <w:r>
        <w:rPr>
          <w:spacing w:val="1"/>
        </w:rPr>
        <w:t xml:space="preserve"> </w:t>
      </w:r>
      <w:r>
        <w:t>o</w:t>
      </w:r>
      <w:r>
        <w:rPr>
          <w:spacing w:val="-3"/>
        </w:rPr>
        <w:t>v</w:t>
      </w:r>
      <w:r>
        <w:t>er</w:t>
      </w:r>
      <w:r>
        <w:rPr>
          <w:spacing w:val="1"/>
        </w:rPr>
        <w:t xml:space="preserve"> </w:t>
      </w:r>
      <w:r>
        <w:t>1</w:t>
      </w:r>
      <w:r>
        <w:rPr>
          <w:spacing w:val="-1"/>
        </w:rPr>
        <w:t>7</w:t>
      </w:r>
      <w:r>
        <w:t>0 s</w:t>
      </w:r>
      <w:r>
        <w:rPr>
          <w:spacing w:val="1"/>
        </w:rPr>
        <w:t>t</w:t>
      </w:r>
      <w:r>
        <w:t>a</w:t>
      </w:r>
      <w:r>
        <w:rPr>
          <w:spacing w:val="-1"/>
        </w:rPr>
        <w:t>n</w:t>
      </w:r>
      <w:r>
        <w:t>d</w:t>
      </w:r>
      <w:r>
        <w:rPr>
          <w:spacing w:val="-4"/>
        </w:rPr>
        <w:t>a</w:t>
      </w:r>
      <w:r>
        <w:rPr>
          <w:spacing w:val="-2"/>
        </w:rPr>
        <w:t>r</w:t>
      </w:r>
      <w:r>
        <w:t>d</w:t>
      </w:r>
      <w:r>
        <w:rPr>
          <w:spacing w:val="-2"/>
        </w:rPr>
        <w:t>i</w:t>
      </w:r>
      <w:r>
        <w:rPr>
          <w:spacing w:val="-3"/>
        </w:rPr>
        <w:t>z</w:t>
      </w:r>
      <w:r>
        <w:t>ed tec</w:t>
      </w:r>
      <w:r>
        <w:rPr>
          <w:spacing w:val="-1"/>
        </w:rPr>
        <w:t>h</w:t>
      </w:r>
      <w:r>
        <w:t>n</w:t>
      </w:r>
      <w:r>
        <w:rPr>
          <w:spacing w:val="-2"/>
        </w:rPr>
        <w:t>i</w:t>
      </w:r>
      <w:r>
        <w:t>cal</w:t>
      </w:r>
      <w:r>
        <w:rPr>
          <w:spacing w:val="-1"/>
        </w:rPr>
        <w:t xml:space="preserve"> </w:t>
      </w:r>
      <w:r>
        <w:t>ass</w:t>
      </w:r>
      <w:r>
        <w:rPr>
          <w:spacing w:val="-1"/>
        </w:rPr>
        <w:t>e</w:t>
      </w:r>
      <w:r>
        <w:t>ss</w:t>
      </w:r>
      <w:r>
        <w:rPr>
          <w:spacing w:val="-2"/>
        </w:rPr>
        <w:t>m</w:t>
      </w:r>
      <w:r>
        <w:t>e</w:t>
      </w:r>
      <w:r>
        <w:rPr>
          <w:spacing w:val="-1"/>
        </w:rPr>
        <w:t>n</w:t>
      </w:r>
      <w:r>
        <w:t>ts</w:t>
      </w:r>
      <w:r>
        <w:rPr>
          <w:spacing w:val="1"/>
        </w:rPr>
        <w:t xml:space="preserve"> </w:t>
      </w:r>
      <w:r>
        <w:rPr>
          <w:spacing w:val="-2"/>
        </w:rPr>
        <w:t>i</w:t>
      </w:r>
      <w:r>
        <w:t>n a</w:t>
      </w:r>
      <w:r>
        <w:rPr>
          <w:spacing w:val="-2"/>
        </w:rPr>
        <w:t xml:space="preserve"> </w:t>
      </w:r>
      <w:r>
        <w:rPr>
          <w:spacing w:val="-3"/>
        </w:rPr>
        <w:t>v</w:t>
      </w:r>
      <w:r>
        <w:t>ari</w:t>
      </w:r>
      <w:r>
        <w:rPr>
          <w:spacing w:val="-1"/>
        </w:rPr>
        <w:t>e</w:t>
      </w:r>
      <w:r>
        <w:t>ty</w:t>
      </w:r>
      <w:r>
        <w:rPr>
          <w:spacing w:val="-2"/>
        </w:rPr>
        <w:t xml:space="preserve"> </w:t>
      </w:r>
      <w:r>
        <w:rPr>
          <w:spacing w:val="-3"/>
        </w:rPr>
        <w:t>o</w:t>
      </w:r>
      <w:r>
        <w:t xml:space="preserve">f </w:t>
      </w:r>
      <w:r>
        <w:rPr>
          <w:rFonts w:cs="Arial"/>
        </w:rPr>
        <w:t>occ</w:t>
      </w:r>
      <w:r>
        <w:rPr>
          <w:rFonts w:cs="Arial"/>
          <w:spacing w:val="-1"/>
        </w:rPr>
        <w:t>u</w:t>
      </w:r>
      <w:r>
        <w:rPr>
          <w:rFonts w:cs="Arial"/>
        </w:rPr>
        <w:t>p</w:t>
      </w:r>
      <w:r>
        <w:rPr>
          <w:rFonts w:cs="Arial"/>
          <w:spacing w:val="-1"/>
        </w:rPr>
        <w:t>a</w:t>
      </w:r>
      <w:r>
        <w:rPr>
          <w:rFonts w:cs="Arial"/>
        </w:rPr>
        <w:t>t</w:t>
      </w:r>
      <w:r>
        <w:rPr>
          <w:rFonts w:cs="Arial"/>
          <w:spacing w:val="-2"/>
        </w:rPr>
        <w:t>i</w:t>
      </w:r>
      <w:r>
        <w:rPr>
          <w:rFonts w:cs="Arial"/>
        </w:rPr>
        <w:t>o</w:t>
      </w:r>
      <w:r>
        <w:rPr>
          <w:rFonts w:cs="Arial"/>
          <w:spacing w:val="-1"/>
        </w:rPr>
        <w:t>n</w:t>
      </w:r>
      <w:r>
        <w:rPr>
          <w:rFonts w:cs="Arial"/>
        </w:rPr>
        <w:t>al</w:t>
      </w:r>
      <w:r>
        <w:rPr>
          <w:rFonts w:cs="Arial"/>
          <w:spacing w:val="-3"/>
        </w:rPr>
        <w:t xml:space="preserve"> </w:t>
      </w:r>
      <w:r>
        <w:rPr>
          <w:rFonts w:cs="Arial"/>
          <w:spacing w:val="3"/>
        </w:rPr>
        <w:t>f</w:t>
      </w:r>
      <w:r>
        <w:rPr>
          <w:rFonts w:cs="Arial"/>
          <w:spacing w:val="-2"/>
        </w:rPr>
        <w:t>i</w:t>
      </w:r>
      <w:r>
        <w:rPr>
          <w:rFonts w:cs="Arial"/>
        </w:rPr>
        <w:t>e</w:t>
      </w:r>
      <w:r>
        <w:rPr>
          <w:rFonts w:cs="Arial"/>
          <w:spacing w:val="-2"/>
        </w:rPr>
        <w:t>l</w:t>
      </w:r>
      <w:r>
        <w:rPr>
          <w:rFonts w:cs="Arial"/>
        </w:rPr>
        <w:t>ds.</w:t>
      </w:r>
      <w:r>
        <w:rPr>
          <w:rFonts w:cs="Arial"/>
          <w:spacing w:val="-1"/>
        </w:rPr>
        <w:t xml:space="preserve"> </w:t>
      </w:r>
      <w:r>
        <w:rPr>
          <w:rFonts w:cs="Arial"/>
          <w:spacing w:val="-2"/>
        </w:rPr>
        <w:t>N</w:t>
      </w:r>
      <w:r>
        <w:rPr>
          <w:rFonts w:cs="Arial"/>
        </w:rPr>
        <w:t>O</w:t>
      </w:r>
      <w:r>
        <w:rPr>
          <w:rFonts w:cs="Arial"/>
          <w:spacing w:val="-4"/>
        </w:rPr>
        <w:t>C</w:t>
      </w:r>
      <w:r>
        <w:rPr>
          <w:rFonts w:cs="Arial"/>
        </w:rPr>
        <w:t>TI’s s</w:t>
      </w:r>
      <w:r>
        <w:rPr>
          <w:rFonts w:cs="Arial"/>
          <w:spacing w:val="-3"/>
        </w:rPr>
        <w:t>e</w:t>
      </w:r>
      <w:r>
        <w:rPr>
          <w:rFonts w:cs="Arial"/>
        </w:rPr>
        <w:t>r</w:t>
      </w:r>
      <w:r>
        <w:rPr>
          <w:rFonts w:cs="Arial"/>
          <w:spacing w:val="-3"/>
        </w:rPr>
        <w:t>v</w:t>
      </w:r>
      <w:r>
        <w:rPr>
          <w:rFonts w:cs="Arial"/>
          <w:spacing w:val="-2"/>
        </w:rPr>
        <w:t>i</w:t>
      </w:r>
      <w:r>
        <w:rPr>
          <w:rFonts w:cs="Arial"/>
        </w:rPr>
        <w:t>ces i</w:t>
      </w:r>
      <w:r>
        <w:rPr>
          <w:rFonts w:cs="Arial"/>
          <w:spacing w:val="-1"/>
        </w:rPr>
        <w:t>n</w:t>
      </w:r>
      <w:r>
        <w:rPr>
          <w:rFonts w:cs="Arial"/>
        </w:rPr>
        <w:t>c</w:t>
      </w:r>
      <w:r>
        <w:rPr>
          <w:rFonts w:cs="Arial"/>
          <w:spacing w:val="-2"/>
        </w:rPr>
        <w:t>l</w:t>
      </w:r>
      <w:r>
        <w:rPr>
          <w:rFonts w:cs="Arial"/>
        </w:rPr>
        <w:t>u</w:t>
      </w:r>
      <w:r>
        <w:rPr>
          <w:rFonts w:cs="Arial"/>
          <w:spacing w:val="-1"/>
        </w:rPr>
        <w:t>d</w:t>
      </w:r>
      <w:r>
        <w:rPr>
          <w:rFonts w:cs="Arial"/>
        </w:rPr>
        <w:t xml:space="preserve">e </w:t>
      </w:r>
      <w:r>
        <w:rPr>
          <w:rFonts w:cs="Arial"/>
          <w:spacing w:val="1"/>
        </w:rPr>
        <w:t>j</w:t>
      </w:r>
      <w:r>
        <w:rPr>
          <w:rFonts w:cs="Arial"/>
        </w:rPr>
        <w:t>ob</w:t>
      </w:r>
      <w:r>
        <w:rPr>
          <w:rFonts w:cs="Arial"/>
          <w:spacing w:val="-2"/>
        </w:rPr>
        <w:t xml:space="preserve"> </w:t>
      </w:r>
      <w:r>
        <w:rPr>
          <w:rFonts w:cs="Arial"/>
        </w:rPr>
        <w:t>a</w:t>
      </w:r>
      <w:r>
        <w:rPr>
          <w:rFonts w:cs="Arial"/>
          <w:spacing w:val="-1"/>
        </w:rPr>
        <w:t>n</w:t>
      </w:r>
      <w:r>
        <w:rPr>
          <w:rFonts w:cs="Arial"/>
        </w:rPr>
        <w:t xml:space="preserve">d </w:t>
      </w:r>
      <w:r>
        <w:rPr>
          <w:rFonts w:cs="Arial"/>
          <w:spacing w:val="1"/>
        </w:rPr>
        <w:t>t</w:t>
      </w:r>
      <w:r>
        <w:rPr>
          <w:rFonts w:cs="Arial"/>
        </w:rPr>
        <w:t>a</w:t>
      </w:r>
      <w:r>
        <w:rPr>
          <w:rFonts w:cs="Arial"/>
          <w:spacing w:val="-3"/>
        </w:rPr>
        <w:t>s</w:t>
      </w:r>
      <w:r>
        <w:rPr>
          <w:rFonts w:cs="Arial"/>
        </w:rPr>
        <w:t>k</w:t>
      </w:r>
      <w:r>
        <w:rPr>
          <w:rFonts w:cs="Arial"/>
          <w:spacing w:val="1"/>
        </w:rPr>
        <w:t xml:space="preserve"> </w:t>
      </w:r>
      <w:r>
        <w:rPr>
          <w:rFonts w:cs="Arial"/>
        </w:rPr>
        <w:t>a</w:t>
      </w:r>
      <w:r>
        <w:rPr>
          <w:rFonts w:cs="Arial"/>
          <w:spacing w:val="-1"/>
        </w:rPr>
        <w:t>n</w:t>
      </w:r>
      <w:r>
        <w:rPr>
          <w:rFonts w:cs="Arial"/>
        </w:rPr>
        <w:t>a</w:t>
      </w:r>
      <w:r>
        <w:rPr>
          <w:rFonts w:cs="Arial"/>
          <w:spacing w:val="-2"/>
        </w:rPr>
        <w:t>l</w:t>
      </w:r>
      <w:r>
        <w:rPr>
          <w:rFonts w:cs="Arial"/>
          <w:spacing w:val="-3"/>
        </w:rPr>
        <w:t>y</w:t>
      </w:r>
      <w:r>
        <w:rPr>
          <w:rFonts w:cs="Arial"/>
        </w:rPr>
        <w:t>s</w:t>
      </w:r>
      <w:r>
        <w:rPr>
          <w:rFonts w:cs="Arial"/>
          <w:spacing w:val="-2"/>
        </w:rPr>
        <w:t>i</w:t>
      </w:r>
      <w:r>
        <w:rPr>
          <w:rFonts w:cs="Arial"/>
        </w:rPr>
        <w:t>s,</w:t>
      </w:r>
      <w:r>
        <w:rPr>
          <w:rFonts w:cs="Arial"/>
          <w:spacing w:val="2"/>
        </w:rPr>
        <w:t xml:space="preserve"> </w:t>
      </w:r>
      <w:r>
        <w:rPr>
          <w:rFonts w:cs="Arial"/>
        </w:rPr>
        <w:t>t</w:t>
      </w:r>
      <w:r>
        <w:rPr>
          <w:rFonts w:cs="Arial"/>
          <w:spacing w:val="-3"/>
        </w:rPr>
        <w:t>e</w:t>
      </w:r>
      <w:r>
        <w:rPr>
          <w:rFonts w:cs="Arial"/>
        </w:rPr>
        <w:t>st</w:t>
      </w:r>
      <w:r>
        <w:rPr>
          <w:rFonts w:cs="Arial"/>
          <w:spacing w:val="-1"/>
        </w:rPr>
        <w:t xml:space="preserve"> </w:t>
      </w:r>
      <w:r>
        <w:rPr>
          <w:rFonts w:cs="Arial"/>
          <w:spacing w:val="-3"/>
        </w:rPr>
        <w:t>d</w:t>
      </w:r>
      <w:r>
        <w:rPr>
          <w:rFonts w:cs="Arial"/>
        </w:rPr>
        <w:t>e</w:t>
      </w:r>
      <w:r>
        <w:rPr>
          <w:rFonts w:cs="Arial"/>
          <w:spacing w:val="-3"/>
        </w:rPr>
        <w:t>v</w:t>
      </w:r>
      <w:r>
        <w:rPr>
          <w:rFonts w:cs="Arial"/>
        </w:rPr>
        <w:t>e</w:t>
      </w:r>
      <w:r>
        <w:rPr>
          <w:rFonts w:cs="Arial"/>
          <w:spacing w:val="-2"/>
        </w:rPr>
        <w:t>l</w:t>
      </w:r>
      <w:r>
        <w:rPr>
          <w:rFonts w:cs="Arial"/>
        </w:rPr>
        <w:t>o</w:t>
      </w:r>
      <w:r>
        <w:rPr>
          <w:rFonts w:cs="Arial"/>
          <w:spacing w:val="-1"/>
        </w:rPr>
        <w:t>p</w:t>
      </w:r>
      <w:r>
        <w:rPr>
          <w:rFonts w:cs="Arial"/>
        </w:rPr>
        <w:t>me</w:t>
      </w:r>
      <w:r>
        <w:rPr>
          <w:rFonts w:cs="Arial"/>
          <w:spacing w:val="-1"/>
        </w:rPr>
        <w:t>n</w:t>
      </w:r>
      <w:r>
        <w:rPr>
          <w:rFonts w:cs="Arial"/>
        </w:rPr>
        <w:t>t,</w:t>
      </w:r>
      <w:r>
        <w:rPr>
          <w:rFonts w:cs="Arial"/>
          <w:spacing w:val="2"/>
        </w:rPr>
        <w:t xml:space="preserve"> </w:t>
      </w:r>
      <w:r>
        <w:rPr>
          <w:rFonts w:cs="Arial"/>
          <w:spacing w:val="-4"/>
        </w:rPr>
        <w:t>w</w:t>
      </w:r>
      <w:r>
        <w:rPr>
          <w:rFonts w:cs="Arial"/>
        </w:rPr>
        <w:t>r</w:t>
      </w:r>
      <w:r>
        <w:rPr>
          <w:rFonts w:cs="Arial"/>
          <w:spacing w:val="-2"/>
        </w:rPr>
        <w:t>i</w:t>
      </w:r>
      <w:r>
        <w:rPr>
          <w:rFonts w:cs="Arial"/>
        </w:rPr>
        <w:t>tten</w:t>
      </w:r>
      <w:r>
        <w:rPr>
          <w:rFonts w:cs="Arial"/>
          <w:spacing w:val="-2"/>
        </w:rPr>
        <w:t xml:space="preserve"> </w:t>
      </w:r>
      <w:r>
        <w:rPr>
          <w:rFonts w:cs="Arial"/>
        </w:rPr>
        <w:t>a</w:t>
      </w:r>
      <w:r>
        <w:rPr>
          <w:rFonts w:cs="Arial"/>
          <w:spacing w:val="-1"/>
        </w:rPr>
        <w:t>n</w:t>
      </w:r>
      <w:r>
        <w:rPr>
          <w:rFonts w:cs="Arial"/>
        </w:rPr>
        <w:t xml:space="preserve">d </w:t>
      </w:r>
      <w:r>
        <w:t>p</w:t>
      </w:r>
      <w:r>
        <w:rPr>
          <w:spacing w:val="-1"/>
        </w:rPr>
        <w:t>e</w:t>
      </w:r>
      <w:r>
        <w:rPr>
          <w:spacing w:val="-2"/>
        </w:rPr>
        <w:t>r</w:t>
      </w:r>
      <w:r>
        <w:rPr>
          <w:spacing w:val="3"/>
        </w:rPr>
        <w:t>f</w:t>
      </w:r>
      <w:r>
        <w:rPr>
          <w:spacing w:val="-3"/>
        </w:rPr>
        <w:t>o</w:t>
      </w:r>
      <w:r>
        <w:t>r</w:t>
      </w:r>
      <w:r>
        <w:rPr>
          <w:spacing w:val="1"/>
        </w:rPr>
        <w:t>m</w:t>
      </w:r>
      <w:r>
        <w:t>a</w:t>
      </w:r>
      <w:r>
        <w:rPr>
          <w:spacing w:val="-1"/>
        </w:rPr>
        <w:t>n</w:t>
      </w:r>
      <w:r>
        <w:t>ce</w:t>
      </w:r>
      <w:r>
        <w:rPr>
          <w:spacing w:val="-2"/>
        </w:rPr>
        <w:t xml:space="preserve"> </w:t>
      </w:r>
      <w:r>
        <w:t>ass</w:t>
      </w:r>
      <w:r>
        <w:rPr>
          <w:spacing w:val="-1"/>
        </w:rPr>
        <w:t>e</w:t>
      </w:r>
      <w:r>
        <w:rPr>
          <w:spacing w:val="-3"/>
        </w:rPr>
        <w:t>s</w:t>
      </w:r>
      <w:r>
        <w:t>sme</w:t>
      </w:r>
      <w:r>
        <w:rPr>
          <w:spacing w:val="-4"/>
        </w:rPr>
        <w:t>n</w:t>
      </w:r>
      <w:r>
        <w:t>ts</w:t>
      </w:r>
      <w:r>
        <w:rPr>
          <w:spacing w:val="1"/>
        </w:rPr>
        <w:t xml:space="preserve"> </w:t>
      </w:r>
      <w:r>
        <w:t>d</w:t>
      </w:r>
      <w:r>
        <w:rPr>
          <w:spacing w:val="-1"/>
        </w:rPr>
        <w:t>e</w:t>
      </w:r>
      <w:r>
        <w:rPr>
          <w:spacing w:val="-2"/>
        </w:rPr>
        <w:t>li</w:t>
      </w:r>
      <w:r>
        <w:rPr>
          <w:spacing w:val="-3"/>
        </w:rPr>
        <w:t>v</w:t>
      </w:r>
      <w:r>
        <w:t xml:space="preserve">ered </w:t>
      </w:r>
      <w:r>
        <w:rPr>
          <w:spacing w:val="-2"/>
        </w:rPr>
        <w:t>i</w:t>
      </w:r>
      <w:r>
        <w:t>n both</w:t>
      </w:r>
      <w:r>
        <w:rPr>
          <w:spacing w:val="-2"/>
        </w:rPr>
        <w:t xml:space="preserve"> </w:t>
      </w:r>
      <w:r>
        <w:t>o</w:t>
      </w:r>
      <w:r>
        <w:rPr>
          <w:spacing w:val="-1"/>
        </w:rPr>
        <w:t>n</w:t>
      </w:r>
      <w:r>
        <w:rPr>
          <w:spacing w:val="-2"/>
        </w:rPr>
        <w:t>li</w:t>
      </w:r>
      <w:r>
        <w:t>ne a</w:t>
      </w:r>
      <w:r>
        <w:rPr>
          <w:spacing w:val="-1"/>
        </w:rPr>
        <w:t>n</w:t>
      </w:r>
      <w:r>
        <w:t>d h</w:t>
      </w:r>
      <w:r>
        <w:rPr>
          <w:spacing w:val="-3"/>
        </w:rPr>
        <w:t>a</w:t>
      </w:r>
      <w:r>
        <w:t>rd copy</w:t>
      </w:r>
      <w:r>
        <w:rPr>
          <w:spacing w:val="-4"/>
        </w:rPr>
        <w:t xml:space="preserve"> </w:t>
      </w:r>
      <w:r>
        <w:t>fo</w:t>
      </w:r>
      <w:r>
        <w:rPr>
          <w:spacing w:val="-3"/>
        </w:rPr>
        <w:t>r</w:t>
      </w:r>
      <w:r>
        <w:t>ma</w:t>
      </w:r>
      <w:r>
        <w:rPr>
          <w:spacing w:val="-2"/>
        </w:rPr>
        <w:t>t</w:t>
      </w:r>
      <w:r>
        <w:t>,</w:t>
      </w:r>
      <w:r>
        <w:rPr>
          <w:spacing w:val="-1"/>
        </w:rPr>
        <w:t xml:space="preserve"> </w:t>
      </w:r>
      <w:r>
        <w:t>scori</w:t>
      </w:r>
      <w:r>
        <w:rPr>
          <w:spacing w:val="-1"/>
        </w:rPr>
        <w:t>n</w:t>
      </w:r>
      <w:r>
        <w:t>g s</w:t>
      </w:r>
      <w:r>
        <w:rPr>
          <w:spacing w:val="-3"/>
        </w:rPr>
        <w:t>e</w:t>
      </w:r>
      <w:r>
        <w:t>r</w:t>
      </w:r>
      <w:r>
        <w:rPr>
          <w:spacing w:val="-3"/>
        </w:rPr>
        <w:t>v</w:t>
      </w:r>
      <w:r>
        <w:rPr>
          <w:spacing w:val="-2"/>
        </w:rPr>
        <w:t>i</w:t>
      </w:r>
      <w:r>
        <w:t>ces,</w:t>
      </w:r>
      <w:r>
        <w:rPr>
          <w:spacing w:val="1"/>
        </w:rPr>
        <w:t xml:space="preserve"> </w:t>
      </w:r>
      <w:r>
        <w:t>c</w:t>
      </w:r>
      <w:r>
        <w:rPr>
          <w:spacing w:val="-3"/>
        </w:rPr>
        <w:t>u</w:t>
      </w:r>
      <w:r>
        <w:t>t</w:t>
      </w:r>
      <w:r>
        <w:rPr>
          <w:spacing w:val="2"/>
        </w:rPr>
        <w:t xml:space="preserve"> </w:t>
      </w:r>
      <w:r>
        <w:t>sc</w:t>
      </w:r>
      <w:r>
        <w:rPr>
          <w:spacing w:val="-3"/>
        </w:rPr>
        <w:t>o</w:t>
      </w:r>
      <w:r>
        <w:t xml:space="preserve">re </w:t>
      </w:r>
      <w:r>
        <w:rPr>
          <w:spacing w:val="-4"/>
        </w:rPr>
        <w:t>w</w:t>
      </w:r>
      <w:r>
        <w:t>or</w:t>
      </w:r>
      <w:r>
        <w:rPr>
          <w:spacing w:val="2"/>
        </w:rPr>
        <w:t>k</w:t>
      </w:r>
      <w:r>
        <w:t>sh</w:t>
      </w:r>
      <w:r>
        <w:rPr>
          <w:spacing w:val="-1"/>
        </w:rPr>
        <w:t>o</w:t>
      </w:r>
      <w:r>
        <w:t>ps and</w:t>
      </w:r>
      <w:r>
        <w:rPr>
          <w:spacing w:val="-2"/>
        </w:rPr>
        <w:t xml:space="preserve"> </w:t>
      </w:r>
      <w:r>
        <w:t>sp</w:t>
      </w:r>
      <w:r>
        <w:rPr>
          <w:spacing w:val="-1"/>
        </w:rPr>
        <w:t>e</w:t>
      </w:r>
      <w:r>
        <w:t>c</w:t>
      </w:r>
      <w:r>
        <w:rPr>
          <w:spacing w:val="-2"/>
        </w:rPr>
        <w:t>i</w:t>
      </w:r>
      <w:r>
        <w:t>a</w:t>
      </w:r>
      <w:r>
        <w:rPr>
          <w:spacing w:val="-2"/>
        </w:rPr>
        <w:t>li</w:t>
      </w:r>
      <w:r>
        <w:t>zed re</w:t>
      </w:r>
      <w:r>
        <w:rPr>
          <w:spacing w:val="-1"/>
        </w:rPr>
        <w:t>p</w:t>
      </w:r>
      <w:r>
        <w:rPr>
          <w:spacing w:val="-3"/>
        </w:rPr>
        <w:t>o</w:t>
      </w:r>
      <w:r>
        <w:t>rt</w:t>
      </w:r>
      <w:r>
        <w:rPr>
          <w:spacing w:val="-2"/>
        </w:rPr>
        <w:t>i</w:t>
      </w:r>
      <w:r>
        <w:rPr>
          <w:spacing w:val="-3"/>
        </w:rPr>
        <w:t>n</w:t>
      </w:r>
      <w:r>
        <w:rPr>
          <w:spacing w:val="1"/>
        </w:rPr>
        <w:t>g</w:t>
      </w:r>
      <w:r>
        <w:t>.</w:t>
      </w:r>
      <w:r>
        <w:rPr>
          <w:spacing w:val="-3"/>
        </w:rPr>
        <w:t xml:space="preserve"> </w:t>
      </w:r>
      <w:r>
        <w:rPr>
          <w:spacing w:val="1"/>
        </w:rPr>
        <w:t>T</w:t>
      </w:r>
      <w:r>
        <w:t>h</w:t>
      </w:r>
      <w:r>
        <w:rPr>
          <w:spacing w:val="-1"/>
        </w:rPr>
        <w:t>e</w:t>
      </w:r>
      <w:r>
        <w:t>se</w:t>
      </w:r>
      <w:r>
        <w:rPr>
          <w:spacing w:val="-2"/>
        </w:rPr>
        <w:t xml:space="preserve"> </w:t>
      </w:r>
      <w:r>
        <w:t>pro</w:t>
      </w:r>
      <w:r>
        <w:rPr>
          <w:spacing w:val="-3"/>
        </w:rPr>
        <w:t>d</w:t>
      </w:r>
      <w:r>
        <w:t>ucts</w:t>
      </w:r>
      <w:r>
        <w:rPr>
          <w:spacing w:val="1"/>
        </w:rPr>
        <w:t xml:space="preserve"> </w:t>
      </w:r>
      <w:r>
        <w:t>a</w:t>
      </w:r>
      <w:r>
        <w:rPr>
          <w:spacing w:val="-1"/>
        </w:rPr>
        <w:t>n</w:t>
      </w:r>
      <w:r>
        <w:t>d</w:t>
      </w:r>
      <w:r>
        <w:rPr>
          <w:spacing w:val="-2"/>
        </w:rPr>
        <w:t xml:space="preserve"> </w:t>
      </w:r>
      <w:r>
        <w:t>s</w:t>
      </w:r>
      <w:r>
        <w:rPr>
          <w:spacing w:val="-3"/>
        </w:rPr>
        <w:t>e</w:t>
      </w:r>
      <w:r>
        <w:t>r</w:t>
      </w:r>
      <w:r>
        <w:rPr>
          <w:spacing w:val="-3"/>
        </w:rPr>
        <w:t>v</w:t>
      </w:r>
      <w:r>
        <w:rPr>
          <w:spacing w:val="-2"/>
        </w:rPr>
        <w:t>i</w:t>
      </w:r>
      <w:r>
        <w:t>ces are bu</w:t>
      </w:r>
      <w:r>
        <w:rPr>
          <w:spacing w:val="-4"/>
        </w:rPr>
        <w:t>i</w:t>
      </w:r>
      <w:r>
        <w:rPr>
          <w:spacing w:val="-2"/>
        </w:rPr>
        <w:t>l</w:t>
      </w:r>
      <w:r>
        <w:t>t</w:t>
      </w:r>
      <w:r>
        <w:rPr>
          <w:spacing w:val="2"/>
        </w:rPr>
        <w:t xml:space="preserve"> </w:t>
      </w:r>
      <w:r>
        <w:t>u</w:t>
      </w:r>
      <w:r>
        <w:rPr>
          <w:spacing w:val="-1"/>
        </w:rPr>
        <w:t>p</w:t>
      </w:r>
      <w:r>
        <w:t>on n</w:t>
      </w:r>
      <w:r>
        <w:rPr>
          <w:spacing w:val="-4"/>
        </w:rPr>
        <w:t>a</w:t>
      </w:r>
      <w:r>
        <w:t>t</w:t>
      </w:r>
      <w:r>
        <w:rPr>
          <w:spacing w:val="-2"/>
        </w:rPr>
        <w:t>i</w:t>
      </w:r>
      <w:r>
        <w:t>o</w:t>
      </w:r>
      <w:r>
        <w:rPr>
          <w:spacing w:val="-1"/>
        </w:rPr>
        <w:t>n</w:t>
      </w:r>
      <w:r>
        <w:t>a</w:t>
      </w:r>
      <w:r>
        <w:rPr>
          <w:spacing w:val="-2"/>
        </w:rPr>
        <w:t>ll</w:t>
      </w:r>
      <w:r>
        <w:t>y</w:t>
      </w:r>
      <w:r>
        <w:rPr>
          <w:spacing w:val="-2"/>
        </w:rPr>
        <w:t xml:space="preserve"> </w:t>
      </w:r>
      <w:r>
        <w:rPr>
          <w:spacing w:val="-3"/>
        </w:rPr>
        <w:t>v</w:t>
      </w:r>
      <w:r>
        <w:rPr>
          <w:spacing w:val="1"/>
        </w:rPr>
        <w:t>a</w:t>
      </w:r>
      <w:r>
        <w:rPr>
          <w:spacing w:val="-2"/>
        </w:rPr>
        <w:t>li</w:t>
      </w:r>
      <w:r>
        <w:t>d</w:t>
      </w:r>
      <w:r>
        <w:rPr>
          <w:spacing w:val="-1"/>
        </w:rPr>
        <w:t>a</w:t>
      </w:r>
      <w:r>
        <w:rPr>
          <w:spacing w:val="3"/>
        </w:rPr>
        <w:t>t</w:t>
      </w:r>
      <w:r>
        <w:t>e</w:t>
      </w:r>
      <w:r>
        <w:rPr>
          <w:spacing w:val="-1"/>
        </w:rPr>
        <w:t>d</w:t>
      </w:r>
      <w:r>
        <w:t xml:space="preserve">, </w:t>
      </w:r>
      <w:r>
        <w:rPr>
          <w:spacing w:val="-4"/>
        </w:rPr>
        <w:t>w</w:t>
      </w:r>
      <w:r>
        <w:t>or</w:t>
      </w:r>
      <w:r>
        <w:rPr>
          <w:spacing w:val="2"/>
        </w:rPr>
        <w:t>k</w:t>
      </w:r>
      <w:r>
        <w:t>p</w:t>
      </w:r>
      <w:r>
        <w:rPr>
          <w:spacing w:val="-2"/>
        </w:rPr>
        <w:t>l</w:t>
      </w:r>
      <w:r>
        <w:t>ac</w:t>
      </w:r>
      <w:r>
        <w:rPr>
          <w:spacing w:val="-1"/>
        </w:rPr>
        <w:t>e</w:t>
      </w:r>
      <w:r>
        <w:t>-b</w:t>
      </w:r>
      <w:r>
        <w:rPr>
          <w:spacing w:val="-1"/>
        </w:rPr>
        <w:t>a</w:t>
      </w:r>
      <w:r>
        <w:t>sed</w:t>
      </w:r>
      <w:r>
        <w:rPr>
          <w:spacing w:val="-3"/>
        </w:rPr>
        <w:t xml:space="preserve"> </w:t>
      </w:r>
      <w:r>
        <w:t>sta</w:t>
      </w:r>
      <w:r>
        <w:rPr>
          <w:spacing w:val="-1"/>
        </w:rPr>
        <w:t>n</w:t>
      </w:r>
      <w:r>
        <w:t>d</w:t>
      </w:r>
      <w:r>
        <w:rPr>
          <w:spacing w:val="-4"/>
        </w:rPr>
        <w:t>a</w:t>
      </w:r>
      <w:r>
        <w:t>rds.</w:t>
      </w:r>
    </w:p>
    <w:p w14:paraId="43D79970" w14:textId="77777777" w:rsidR="006516F5" w:rsidRDefault="006516F5" w:rsidP="006E7D12">
      <w:pPr>
        <w:rPr>
          <w:sz w:val="28"/>
          <w:szCs w:val="28"/>
        </w:rPr>
      </w:pPr>
    </w:p>
    <w:p w14:paraId="4126247F" w14:textId="77777777" w:rsidR="006516F5" w:rsidRDefault="006516F5" w:rsidP="006E7D12">
      <w:pPr>
        <w:rPr>
          <w:rFonts w:cs="Arial"/>
        </w:rPr>
      </w:pPr>
      <w:r>
        <w:rPr>
          <w:spacing w:val="-2"/>
        </w:rPr>
        <w:t>N</w:t>
      </w:r>
      <w:r>
        <w:t>O</w:t>
      </w:r>
      <w:r>
        <w:rPr>
          <w:spacing w:val="-2"/>
        </w:rPr>
        <w:t>C</w:t>
      </w:r>
      <w:r>
        <w:t>TI, a n</w:t>
      </w:r>
      <w:r>
        <w:rPr>
          <w:spacing w:val="-3"/>
        </w:rPr>
        <w:t>o</w:t>
      </w:r>
      <w:r>
        <w:rPr>
          <w:spacing w:val="1"/>
        </w:rPr>
        <w:t>t</w:t>
      </w:r>
      <w:r>
        <w:rPr>
          <w:spacing w:val="-2"/>
        </w:rPr>
        <w:t>-</w:t>
      </w:r>
      <w:r>
        <w:t>fo</w:t>
      </w:r>
      <w:r>
        <w:rPr>
          <w:spacing w:val="-2"/>
        </w:rPr>
        <w:t>r</w:t>
      </w:r>
      <w:r>
        <w:t>-pr</w:t>
      </w:r>
      <w:r>
        <w:rPr>
          <w:spacing w:val="-3"/>
        </w:rPr>
        <w:t>o</w:t>
      </w:r>
      <w:r>
        <w:t>f</w:t>
      </w:r>
      <w:r>
        <w:rPr>
          <w:spacing w:val="-2"/>
        </w:rPr>
        <w:t>i</w:t>
      </w:r>
      <w:r>
        <w:t>t</w:t>
      </w:r>
      <w:r>
        <w:rPr>
          <w:spacing w:val="-1"/>
        </w:rPr>
        <w:t xml:space="preserve"> </w:t>
      </w:r>
      <w:r>
        <w:rPr>
          <w:spacing w:val="-3"/>
        </w:rPr>
        <w:t>c</w:t>
      </w:r>
      <w:r>
        <w:t>orpor</w:t>
      </w:r>
      <w:r>
        <w:rPr>
          <w:spacing w:val="-3"/>
        </w:rPr>
        <w:t>a</w:t>
      </w:r>
      <w:r>
        <w:t>t</w:t>
      </w:r>
      <w:r>
        <w:rPr>
          <w:spacing w:val="-2"/>
        </w:rPr>
        <w:t>i</w:t>
      </w:r>
      <w:r>
        <w:t>on,</w:t>
      </w:r>
      <w:r>
        <w:rPr>
          <w:spacing w:val="2"/>
        </w:rPr>
        <w:t xml:space="preserve"> </w:t>
      </w:r>
      <w:r>
        <w:rPr>
          <w:spacing w:val="-2"/>
        </w:rPr>
        <w:t>i</w:t>
      </w:r>
      <w:r>
        <w:t>s</w:t>
      </w:r>
      <w:r>
        <w:rPr>
          <w:spacing w:val="-4"/>
        </w:rPr>
        <w:t xml:space="preserve"> </w:t>
      </w:r>
      <w:r>
        <w:rPr>
          <w:spacing w:val="1"/>
        </w:rPr>
        <w:t>g</w:t>
      </w:r>
      <w:r>
        <w:t>o</w:t>
      </w:r>
      <w:r>
        <w:rPr>
          <w:spacing w:val="-3"/>
        </w:rPr>
        <w:t>v</w:t>
      </w:r>
      <w:r>
        <w:t xml:space="preserve">erned </w:t>
      </w:r>
      <w:r>
        <w:rPr>
          <w:spacing w:val="-3"/>
        </w:rPr>
        <w:t>b</w:t>
      </w:r>
      <w:r>
        <w:t>y</w:t>
      </w:r>
      <w:r>
        <w:rPr>
          <w:spacing w:val="-2"/>
        </w:rPr>
        <w:t xml:space="preserve"> </w:t>
      </w:r>
      <w:r>
        <w:t>a C</w:t>
      </w:r>
      <w:r>
        <w:rPr>
          <w:spacing w:val="-1"/>
        </w:rPr>
        <w:t>o</w:t>
      </w:r>
      <w:r>
        <w:t>ns</w:t>
      </w:r>
      <w:r>
        <w:rPr>
          <w:spacing w:val="-1"/>
        </w:rPr>
        <w:t>o</w:t>
      </w:r>
      <w:r>
        <w:t>rt</w:t>
      </w:r>
      <w:r>
        <w:rPr>
          <w:spacing w:val="-2"/>
        </w:rPr>
        <w:t>i</w:t>
      </w:r>
      <w:r>
        <w:rPr>
          <w:spacing w:val="-3"/>
        </w:rPr>
        <w:t>u</w:t>
      </w:r>
      <w:r>
        <w:t>m</w:t>
      </w:r>
      <w:r>
        <w:rPr>
          <w:spacing w:val="1"/>
        </w:rPr>
        <w:t xml:space="preserve"> </w:t>
      </w:r>
      <w:r>
        <w:rPr>
          <w:spacing w:val="-3"/>
        </w:rPr>
        <w:t>o</w:t>
      </w:r>
      <w:r>
        <w:t>f</w:t>
      </w:r>
      <w:r>
        <w:rPr>
          <w:spacing w:val="2"/>
        </w:rPr>
        <w:t xml:space="preserve"> </w:t>
      </w:r>
      <w:r>
        <w:rPr>
          <w:spacing w:val="-4"/>
        </w:rPr>
        <w:t>S</w:t>
      </w:r>
      <w:r>
        <w:t>tates</w:t>
      </w:r>
      <w:r>
        <w:rPr>
          <w:spacing w:val="-2"/>
        </w:rPr>
        <w:t xml:space="preserve"> </w:t>
      </w:r>
      <w:r>
        <w:t>co</w:t>
      </w:r>
      <w:r>
        <w:rPr>
          <w:spacing w:val="-1"/>
        </w:rPr>
        <w:t>n</w:t>
      </w:r>
      <w:r>
        <w:t>s</w:t>
      </w:r>
      <w:r>
        <w:rPr>
          <w:spacing w:val="-2"/>
        </w:rPr>
        <w:t>i</w:t>
      </w:r>
      <w:r>
        <w:t>st</w:t>
      </w:r>
      <w:r>
        <w:rPr>
          <w:spacing w:val="-2"/>
        </w:rPr>
        <w:t>i</w:t>
      </w:r>
      <w:r>
        <w:rPr>
          <w:spacing w:val="-3"/>
        </w:rPr>
        <w:t>n</w:t>
      </w:r>
      <w:r>
        <w:t>g</w:t>
      </w:r>
      <w:r>
        <w:rPr>
          <w:spacing w:val="2"/>
        </w:rPr>
        <w:t xml:space="preserve"> </w:t>
      </w:r>
      <w:r>
        <w:rPr>
          <w:spacing w:val="-3"/>
        </w:rPr>
        <w:t>o</w:t>
      </w:r>
      <w:r>
        <w:t>f</w:t>
      </w:r>
      <w:r>
        <w:rPr>
          <w:spacing w:val="-1"/>
        </w:rPr>
        <w:t xml:space="preserve"> </w:t>
      </w:r>
      <w:r>
        <w:t>re</w:t>
      </w:r>
      <w:r>
        <w:rPr>
          <w:spacing w:val="-1"/>
        </w:rPr>
        <w:t>p</w:t>
      </w:r>
      <w:r>
        <w:t>r</w:t>
      </w:r>
      <w:r>
        <w:rPr>
          <w:spacing w:val="-3"/>
        </w:rPr>
        <w:t>e</w:t>
      </w:r>
      <w:r>
        <w:t>se</w:t>
      </w:r>
      <w:r>
        <w:rPr>
          <w:spacing w:val="-1"/>
        </w:rPr>
        <w:t>n</w:t>
      </w:r>
      <w:r>
        <w:t>t</w:t>
      </w:r>
      <w:r>
        <w:rPr>
          <w:spacing w:val="-3"/>
        </w:rPr>
        <w:t>a</w:t>
      </w:r>
      <w:r>
        <w:t>t</w:t>
      </w:r>
      <w:r>
        <w:rPr>
          <w:spacing w:val="-2"/>
        </w:rPr>
        <w:t>i</w:t>
      </w:r>
      <w:r>
        <w:rPr>
          <w:spacing w:val="-3"/>
        </w:rPr>
        <w:t>v</w:t>
      </w:r>
      <w:r>
        <w:t>es fr</w:t>
      </w:r>
      <w:r>
        <w:rPr>
          <w:spacing w:val="-3"/>
        </w:rPr>
        <w:t>o</w:t>
      </w:r>
      <w:r>
        <w:t>m</w:t>
      </w:r>
      <w:r>
        <w:rPr>
          <w:spacing w:val="1"/>
        </w:rPr>
        <w:t xml:space="preserve"> </w:t>
      </w:r>
      <w:r>
        <w:t>e</w:t>
      </w:r>
      <w:r>
        <w:rPr>
          <w:spacing w:val="-1"/>
        </w:rPr>
        <w:t>a</w:t>
      </w:r>
      <w:r>
        <w:t>ch</w:t>
      </w:r>
      <w:r>
        <w:rPr>
          <w:spacing w:val="-2"/>
        </w:rPr>
        <w:t xml:space="preserve"> </w:t>
      </w:r>
      <w:r>
        <w:rPr>
          <w:spacing w:val="-3"/>
        </w:rPr>
        <w:t>o</w:t>
      </w:r>
      <w:r>
        <w:t>f</w:t>
      </w:r>
      <w:r>
        <w:rPr>
          <w:spacing w:val="-1"/>
        </w:rPr>
        <w:t xml:space="preserve"> </w:t>
      </w:r>
      <w:r>
        <w:t>the</w:t>
      </w:r>
      <w:r>
        <w:rPr>
          <w:spacing w:val="-2"/>
        </w:rPr>
        <w:t xml:space="preserve"> </w:t>
      </w:r>
      <w:r>
        <w:rPr>
          <w:spacing w:val="3"/>
        </w:rPr>
        <w:t>f</w:t>
      </w:r>
      <w:r>
        <w:rPr>
          <w:spacing w:val="-4"/>
        </w:rPr>
        <w:t>i</w:t>
      </w:r>
      <w:r>
        <w:t>fty</w:t>
      </w:r>
      <w:r>
        <w:rPr>
          <w:spacing w:val="-2"/>
        </w:rPr>
        <w:t xml:space="preserve"> </w:t>
      </w:r>
      <w:r>
        <w:rPr>
          <w:spacing w:val="-3"/>
        </w:rPr>
        <w:t>s</w:t>
      </w:r>
      <w:r>
        <w:t>ta</w:t>
      </w:r>
      <w:r>
        <w:rPr>
          <w:spacing w:val="-2"/>
        </w:rPr>
        <w:t>t</w:t>
      </w:r>
      <w:r>
        <w:t xml:space="preserve">es and </w:t>
      </w:r>
      <w:r>
        <w:rPr>
          <w:spacing w:val="-3"/>
        </w:rPr>
        <w:t>U</w:t>
      </w:r>
      <w:r>
        <w:t>.</w:t>
      </w:r>
      <w:r>
        <w:rPr>
          <w:spacing w:val="-1"/>
        </w:rPr>
        <w:t>S</w:t>
      </w:r>
      <w:r>
        <w:t>.</w:t>
      </w:r>
      <w:r>
        <w:rPr>
          <w:spacing w:val="-1"/>
        </w:rPr>
        <w:t xml:space="preserve"> </w:t>
      </w:r>
      <w:r>
        <w:t>t</w:t>
      </w:r>
      <w:r>
        <w:rPr>
          <w:spacing w:val="-3"/>
        </w:rPr>
        <w:t>e</w:t>
      </w:r>
      <w:r>
        <w:t>rr</w:t>
      </w:r>
      <w:r>
        <w:rPr>
          <w:spacing w:val="-2"/>
        </w:rPr>
        <w:t>i</w:t>
      </w:r>
      <w:r>
        <w:t>t</w:t>
      </w:r>
      <w:r>
        <w:rPr>
          <w:spacing w:val="-3"/>
        </w:rPr>
        <w:t>o</w:t>
      </w:r>
      <w:r>
        <w:t>r</w:t>
      </w:r>
      <w:r>
        <w:rPr>
          <w:spacing w:val="-2"/>
        </w:rPr>
        <w:t>i</w:t>
      </w:r>
      <w:r>
        <w:t>es.</w:t>
      </w:r>
      <w:r>
        <w:rPr>
          <w:spacing w:val="-1"/>
        </w:rPr>
        <w:t xml:space="preserve"> </w:t>
      </w:r>
      <w:r>
        <w:rPr>
          <w:spacing w:val="-3"/>
        </w:rPr>
        <w:t>L</w:t>
      </w:r>
      <w:r>
        <w:t>e</w:t>
      </w:r>
      <w:r>
        <w:rPr>
          <w:spacing w:val="-1"/>
        </w:rPr>
        <w:t>a</w:t>
      </w:r>
      <w:r>
        <w:t>d</w:t>
      </w:r>
      <w:r>
        <w:rPr>
          <w:spacing w:val="-1"/>
        </w:rPr>
        <w:t>e</w:t>
      </w:r>
      <w:r>
        <w:t>rsh</w:t>
      </w:r>
      <w:r>
        <w:rPr>
          <w:spacing w:val="-2"/>
        </w:rPr>
        <w:t>i</w:t>
      </w:r>
      <w:r>
        <w:t>p and a</w:t>
      </w:r>
      <w:r>
        <w:rPr>
          <w:spacing w:val="-3"/>
        </w:rPr>
        <w:t>d</w:t>
      </w:r>
      <w:r>
        <w:t>m</w:t>
      </w:r>
      <w:r>
        <w:rPr>
          <w:spacing w:val="-2"/>
        </w:rPr>
        <w:t>i</w:t>
      </w:r>
      <w:r>
        <w:t>n</w:t>
      </w:r>
      <w:r>
        <w:rPr>
          <w:spacing w:val="-2"/>
        </w:rPr>
        <w:t>i</w:t>
      </w:r>
      <w:r>
        <w:t>s</w:t>
      </w:r>
      <w:r>
        <w:rPr>
          <w:spacing w:val="-2"/>
        </w:rPr>
        <w:t>tr</w:t>
      </w:r>
      <w:r>
        <w:t>ati</w:t>
      </w:r>
      <w:r>
        <w:rPr>
          <w:spacing w:val="-3"/>
        </w:rPr>
        <w:t>v</w:t>
      </w:r>
      <w:r>
        <w:t>e control</w:t>
      </w:r>
      <w:r>
        <w:rPr>
          <w:spacing w:val="-1"/>
        </w:rPr>
        <w:t xml:space="preserve"> </w:t>
      </w:r>
      <w:proofErr w:type="gramStart"/>
      <w:r>
        <w:rPr>
          <w:spacing w:val="-2"/>
        </w:rPr>
        <w:t>i</w:t>
      </w:r>
      <w:r>
        <w:t>s</w:t>
      </w:r>
      <w:proofErr w:type="gramEnd"/>
      <w:r>
        <w:rPr>
          <w:spacing w:val="-2"/>
        </w:rPr>
        <w:t xml:space="preserve"> </w:t>
      </w:r>
      <w:r>
        <w:rPr>
          <w:spacing w:val="-3"/>
        </w:rPr>
        <w:t>v</w:t>
      </w:r>
      <w:r>
        <w:t xml:space="preserve">ested </w:t>
      </w:r>
      <w:r>
        <w:rPr>
          <w:spacing w:val="-2"/>
        </w:rPr>
        <w:t>i</w:t>
      </w:r>
      <w:r>
        <w:t>n</w:t>
      </w:r>
      <w:r>
        <w:rPr>
          <w:spacing w:val="-2"/>
        </w:rPr>
        <w:t xml:space="preserve"> </w:t>
      </w:r>
      <w:r>
        <w:t>a t</w:t>
      </w:r>
      <w:r>
        <w:rPr>
          <w:spacing w:val="-4"/>
        </w:rPr>
        <w:t>w</w:t>
      </w:r>
      <w:r>
        <w:t>el</w:t>
      </w:r>
      <w:r>
        <w:rPr>
          <w:spacing w:val="-3"/>
        </w:rPr>
        <w:t>v</w:t>
      </w:r>
      <w:r>
        <w:t>e-member</w:t>
      </w:r>
      <w:r>
        <w:rPr>
          <w:spacing w:val="-1"/>
        </w:rPr>
        <w:t xml:space="preserve"> B</w:t>
      </w:r>
      <w:r>
        <w:t>o</w:t>
      </w:r>
      <w:r>
        <w:rPr>
          <w:spacing w:val="-1"/>
        </w:rPr>
        <w:t>a</w:t>
      </w:r>
      <w:r>
        <w:t>rd</w:t>
      </w:r>
      <w:r>
        <w:rPr>
          <w:spacing w:val="-2"/>
        </w:rPr>
        <w:t xml:space="preserve"> </w:t>
      </w:r>
      <w:r>
        <w:rPr>
          <w:spacing w:val="-3"/>
        </w:rPr>
        <w:t>o</w:t>
      </w:r>
      <w:r>
        <w:t>f</w:t>
      </w:r>
      <w:r>
        <w:rPr>
          <w:spacing w:val="-1"/>
        </w:rPr>
        <w:t xml:space="preserve"> </w:t>
      </w:r>
      <w:r>
        <w:rPr>
          <w:spacing w:val="1"/>
        </w:rPr>
        <w:t>T</w:t>
      </w:r>
      <w:r>
        <w:t>ru</w:t>
      </w:r>
      <w:r>
        <w:rPr>
          <w:spacing w:val="-3"/>
        </w:rPr>
        <w:t>s</w:t>
      </w:r>
      <w:r>
        <w:t>te</w:t>
      </w:r>
      <w:r>
        <w:rPr>
          <w:spacing w:val="-1"/>
        </w:rPr>
        <w:t>e</w:t>
      </w:r>
      <w:r>
        <w:t>s</w:t>
      </w:r>
      <w:r>
        <w:rPr>
          <w:spacing w:val="1"/>
        </w:rPr>
        <w:t xml:space="preserve"> </w:t>
      </w:r>
      <w:r>
        <w:rPr>
          <w:spacing w:val="-4"/>
        </w:rPr>
        <w:t>w</w:t>
      </w:r>
      <w:r>
        <w:rPr>
          <w:spacing w:val="-2"/>
        </w:rPr>
        <w:t>i</w:t>
      </w:r>
      <w:r>
        <w:t>th e</w:t>
      </w:r>
      <w:r>
        <w:rPr>
          <w:spacing w:val="-3"/>
        </w:rPr>
        <w:t>x</w:t>
      </w:r>
      <w:r>
        <w:t>p</w:t>
      </w:r>
      <w:r>
        <w:rPr>
          <w:spacing w:val="-1"/>
        </w:rPr>
        <w:t>e</w:t>
      </w:r>
      <w:r>
        <w:t>rt</w:t>
      </w:r>
      <w:r>
        <w:rPr>
          <w:spacing w:val="-2"/>
        </w:rPr>
        <w:t>i</w:t>
      </w:r>
      <w:r>
        <w:t xml:space="preserve">se </w:t>
      </w:r>
      <w:r>
        <w:rPr>
          <w:spacing w:val="-3"/>
        </w:rPr>
        <w:t>i</w:t>
      </w:r>
      <w:r>
        <w:t>n care</w:t>
      </w:r>
      <w:r>
        <w:rPr>
          <w:spacing w:val="-4"/>
        </w:rPr>
        <w:t>e</w:t>
      </w:r>
      <w:r>
        <w:t>r</w:t>
      </w:r>
      <w:r>
        <w:rPr>
          <w:spacing w:val="1"/>
        </w:rPr>
        <w:t xml:space="preserve"> </w:t>
      </w:r>
      <w:r>
        <w:t>a</w:t>
      </w:r>
      <w:r>
        <w:rPr>
          <w:spacing w:val="-1"/>
        </w:rPr>
        <w:t>n</w:t>
      </w:r>
      <w:r>
        <w:t>d</w:t>
      </w:r>
      <w:r>
        <w:rPr>
          <w:spacing w:val="-2"/>
        </w:rPr>
        <w:t xml:space="preserve"> </w:t>
      </w:r>
      <w:r>
        <w:t>t</w:t>
      </w:r>
      <w:r>
        <w:rPr>
          <w:spacing w:val="-3"/>
        </w:rPr>
        <w:t>e</w:t>
      </w:r>
      <w:r>
        <w:t>ch</w:t>
      </w:r>
      <w:r>
        <w:rPr>
          <w:spacing w:val="-1"/>
        </w:rPr>
        <w:t>n</w:t>
      </w:r>
      <w:r>
        <w:rPr>
          <w:spacing w:val="-2"/>
        </w:rPr>
        <w:t>i</w:t>
      </w:r>
      <w:r>
        <w:t>cal</w:t>
      </w:r>
      <w:r>
        <w:rPr>
          <w:spacing w:val="-1"/>
        </w:rPr>
        <w:t xml:space="preserve"> </w:t>
      </w:r>
      <w:r>
        <w:rPr>
          <w:spacing w:val="-3"/>
        </w:rPr>
        <w:t>e</w:t>
      </w:r>
      <w:r>
        <w:t>d</w:t>
      </w:r>
      <w:r>
        <w:rPr>
          <w:spacing w:val="-1"/>
        </w:rPr>
        <w:t>u</w:t>
      </w:r>
      <w:r>
        <w:t>cati</w:t>
      </w:r>
      <w:r>
        <w:rPr>
          <w:spacing w:val="-1"/>
        </w:rPr>
        <w:t>o</w:t>
      </w:r>
      <w:r>
        <w:t>n</w:t>
      </w:r>
      <w:r>
        <w:rPr>
          <w:spacing w:val="5"/>
        </w:rPr>
        <w:t xml:space="preserve"> </w:t>
      </w:r>
      <w:r>
        <w:t>a</w:t>
      </w:r>
      <w:r>
        <w:rPr>
          <w:spacing w:val="-1"/>
        </w:rPr>
        <w:t>n</w:t>
      </w:r>
      <w:r>
        <w:t>d</w:t>
      </w:r>
      <w:r>
        <w:rPr>
          <w:spacing w:val="-2"/>
        </w:rPr>
        <w:t xml:space="preserve"> </w:t>
      </w:r>
      <w:r>
        <w:t xml:space="preserve">a </w:t>
      </w:r>
      <w:r>
        <w:rPr>
          <w:spacing w:val="-2"/>
        </w:rPr>
        <w:t>s</w:t>
      </w:r>
      <w:r>
        <w:t>tro</w:t>
      </w:r>
      <w:r>
        <w:rPr>
          <w:spacing w:val="-4"/>
        </w:rPr>
        <w:t>n</w:t>
      </w:r>
      <w:r>
        <w:t xml:space="preserve">g </w:t>
      </w:r>
      <w:r>
        <w:rPr>
          <w:rFonts w:cs="Arial"/>
        </w:rPr>
        <w:t>com</w:t>
      </w:r>
      <w:r>
        <w:rPr>
          <w:rFonts w:cs="Arial"/>
          <w:spacing w:val="1"/>
        </w:rPr>
        <w:t>m</w:t>
      </w:r>
      <w:r>
        <w:rPr>
          <w:rFonts w:cs="Arial"/>
          <w:spacing w:val="-4"/>
        </w:rPr>
        <w:t>i</w:t>
      </w:r>
      <w:r>
        <w:rPr>
          <w:rFonts w:cs="Arial"/>
        </w:rPr>
        <w:t>tme</w:t>
      </w:r>
      <w:r>
        <w:rPr>
          <w:rFonts w:cs="Arial"/>
          <w:spacing w:val="-4"/>
        </w:rPr>
        <w:t>n</w:t>
      </w:r>
      <w:r>
        <w:rPr>
          <w:rFonts w:cs="Arial"/>
        </w:rPr>
        <w:t>t</w:t>
      </w:r>
      <w:r>
        <w:rPr>
          <w:rFonts w:cs="Arial"/>
          <w:spacing w:val="-1"/>
        </w:rPr>
        <w:t xml:space="preserve"> </w:t>
      </w:r>
      <w:r>
        <w:rPr>
          <w:rFonts w:cs="Arial"/>
        </w:rPr>
        <w:t xml:space="preserve">to </w:t>
      </w:r>
      <w:r>
        <w:rPr>
          <w:rFonts w:cs="Arial"/>
          <w:spacing w:val="-3"/>
        </w:rPr>
        <w:t>i</w:t>
      </w:r>
      <w:r>
        <w:rPr>
          <w:rFonts w:cs="Arial"/>
        </w:rPr>
        <w:t>mpro</w:t>
      </w:r>
      <w:r>
        <w:rPr>
          <w:rFonts w:cs="Arial"/>
          <w:spacing w:val="-3"/>
        </w:rPr>
        <w:t>v</w:t>
      </w:r>
      <w:r>
        <w:rPr>
          <w:rFonts w:cs="Arial"/>
          <w:spacing w:val="-2"/>
        </w:rPr>
        <w:t>i</w:t>
      </w:r>
      <w:r>
        <w:rPr>
          <w:rFonts w:cs="Arial"/>
        </w:rPr>
        <w:t xml:space="preserve">ng </w:t>
      </w:r>
      <w:r>
        <w:rPr>
          <w:rFonts w:cs="Arial"/>
          <w:spacing w:val="-1"/>
        </w:rPr>
        <w:t>A</w:t>
      </w:r>
      <w:r>
        <w:rPr>
          <w:rFonts w:cs="Arial"/>
        </w:rPr>
        <w:t>m</w:t>
      </w:r>
      <w:r>
        <w:rPr>
          <w:rFonts w:cs="Arial"/>
          <w:spacing w:val="-3"/>
        </w:rPr>
        <w:t>e</w:t>
      </w:r>
      <w:r>
        <w:rPr>
          <w:rFonts w:cs="Arial"/>
        </w:rPr>
        <w:t>r</w:t>
      </w:r>
      <w:r>
        <w:rPr>
          <w:rFonts w:cs="Arial"/>
          <w:spacing w:val="-2"/>
        </w:rPr>
        <w:t>i</w:t>
      </w:r>
      <w:r>
        <w:rPr>
          <w:rFonts w:cs="Arial"/>
        </w:rPr>
        <w:t>ca</w:t>
      </w:r>
      <w:r>
        <w:rPr>
          <w:rFonts w:cs="Arial"/>
          <w:spacing w:val="-2"/>
        </w:rPr>
        <w:t>’</w:t>
      </w:r>
      <w:r>
        <w:rPr>
          <w:rFonts w:cs="Arial"/>
        </w:rPr>
        <w:t>s</w:t>
      </w:r>
      <w:r>
        <w:rPr>
          <w:rFonts w:cs="Arial"/>
          <w:spacing w:val="1"/>
        </w:rPr>
        <w:t xml:space="preserve"> </w:t>
      </w:r>
      <w:r>
        <w:rPr>
          <w:rFonts w:cs="Arial"/>
          <w:spacing w:val="-4"/>
        </w:rPr>
        <w:t>w</w:t>
      </w:r>
      <w:r>
        <w:rPr>
          <w:rFonts w:cs="Arial"/>
        </w:rPr>
        <w:t>ork</w:t>
      </w:r>
      <w:r>
        <w:rPr>
          <w:rFonts w:cs="Arial"/>
          <w:spacing w:val="1"/>
        </w:rPr>
        <w:t>f</w:t>
      </w:r>
      <w:r>
        <w:rPr>
          <w:rFonts w:cs="Arial"/>
        </w:rPr>
        <w:t>orc</w:t>
      </w:r>
      <w:r>
        <w:rPr>
          <w:rFonts w:cs="Arial"/>
          <w:spacing w:val="-3"/>
        </w:rPr>
        <w:t>e</w:t>
      </w:r>
      <w:r>
        <w:rPr>
          <w:rFonts w:cs="Arial"/>
        </w:rPr>
        <w:t>.</w:t>
      </w:r>
    </w:p>
    <w:p w14:paraId="6F52E890" w14:textId="77777777" w:rsidR="006516F5" w:rsidRDefault="006516F5" w:rsidP="006E7D12">
      <w:pPr>
        <w:rPr>
          <w:sz w:val="28"/>
          <w:szCs w:val="28"/>
        </w:rPr>
      </w:pPr>
    </w:p>
    <w:p w14:paraId="5AB0C0A4" w14:textId="77777777" w:rsidR="006516F5" w:rsidRDefault="006516F5" w:rsidP="006E7D12">
      <w:r>
        <w:rPr>
          <w:rFonts w:cs="Arial"/>
          <w:spacing w:val="4"/>
        </w:rPr>
        <w:t>W</w:t>
      </w:r>
      <w:r>
        <w:rPr>
          <w:rFonts w:cs="Arial"/>
          <w:spacing w:val="-3"/>
        </w:rPr>
        <w:t>h</w:t>
      </w:r>
      <w:r>
        <w:rPr>
          <w:rFonts w:cs="Arial"/>
          <w:spacing w:val="-2"/>
        </w:rPr>
        <w:t>il</w:t>
      </w:r>
      <w:r>
        <w:rPr>
          <w:rFonts w:cs="Arial"/>
        </w:rPr>
        <w:t>e a</w:t>
      </w:r>
      <w:r>
        <w:rPr>
          <w:rFonts w:cs="Arial"/>
          <w:spacing w:val="-1"/>
        </w:rPr>
        <w:t>l</w:t>
      </w:r>
      <w:r>
        <w:rPr>
          <w:rFonts w:cs="Arial"/>
        </w:rPr>
        <w:t xml:space="preserve">l </w:t>
      </w:r>
      <w:r>
        <w:rPr>
          <w:rFonts w:cs="Arial"/>
          <w:spacing w:val="-3"/>
        </w:rPr>
        <w:t>o</w:t>
      </w:r>
      <w:r>
        <w:rPr>
          <w:rFonts w:cs="Arial"/>
        </w:rPr>
        <w:t>f</w:t>
      </w:r>
      <w:r>
        <w:rPr>
          <w:rFonts w:cs="Arial"/>
          <w:spacing w:val="2"/>
        </w:rPr>
        <w:t xml:space="preserve"> </w:t>
      </w:r>
      <w:r>
        <w:rPr>
          <w:rFonts w:cs="Arial"/>
          <w:spacing w:val="-1"/>
        </w:rPr>
        <w:t>P</w:t>
      </w:r>
      <w:r>
        <w:rPr>
          <w:rFonts w:cs="Arial"/>
        </w:rPr>
        <w:t>e</w:t>
      </w:r>
      <w:r>
        <w:rPr>
          <w:rFonts w:cs="Arial"/>
          <w:spacing w:val="-1"/>
        </w:rPr>
        <w:t>n</w:t>
      </w:r>
      <w:r>
        <w:rPr>
          <w:rFonts w:cs="Arial"/>
        </w:rPr>
        <w:t>ns</w:t>
      </w:r>
      <w:r>
        <w:rPr>
          <w:rFonts w:cs="Arial"/>
          <w:spacing w:val="-3"/>
        </w:rPr>
        <w:t>y</w:t>
      </w:r>
      <w:r>
        <w:rPr>
          <w:rFonts w:cs="Arial"/>
          <w:spacing w:val="-2"/>
        </w:rPr>
        <w:t>l</w:t>
      </w:r>
      <w:r>
        <w:rPr>
          <w:rFonts w:cs="Arial"/>
          <w:spacing w:val="-3"/>
        </w:rPr>
        <w:t>v</w:t>
      </w:r>
      <w:r>
        <w:rPr>
          <w:rFonts w:cs="Arial"/>
        </w:rPr>
        <w:t>a</w:t>
      </w:r>
      <w:r>
        <w:rPr>
          <w:rFonts w:cs="Arial"/>
          <w:spacing w:val="-1"/>
        </w:rPr>
        <w:t>n</w:t>
      </w:r>
      <w:r>
        <w:rPr>
          <w:rFonts w:cs="Arial"/>
          <w:spacing w:val="-2"/>
        </w:rPr>
        <w:t>i</w:t>
      </w:r>
      <w:r>
        <w:rPr>
          <w:rFonts w:cs="Arial"/>
          <w:spacing w:val="1"/>
        </w:rPr>
        <w:t>a</w:t>
      </w:r>
      <w:r>
        <w:rPr>
          <w:rFonts w:cs="Arial"/>
          <w:spacing w:val="-2"/>
        </w:rPr>
        <w:t>’</w:t>
      </w:r>
      <w:r>
        <w:rPr>
          <w:rFonts w:cs="Arial"/>
        </w:rPr>
        <w:t>s</w:t>
      </w:r>
      <w:r>
        <w:rPr>
          <w:rFonts w:cs="Arial"/>
          <w:spacing w:val="1"/>
        </w:rPr>
        <w:t xml:space="preserve"> </w:t>
      </w:r>
      <w:r>
        <w:rPr>
          <w:rFonts w:cs="Arial"/>
        </w:rPr>
        <w:t>stu</w:t>
      </w:r>
      <w:r>
        <w:rPr>
          <w:rFonts w:cs="Arial"/>
          <w:spacing w:val="-1"/>
        </w:rPr>
        <w:t>d</w:t>
      </w:r>
      <w:r>
        <w:rPr>
          <w:rFonts w:cs="Arial"/>
        </w:rPr>
        <w:t>e</w:t>
      </w:r>
      <w:r>
        <w:rPr>
          <w:rFonts w:cs="Arial"/>
          <w:spacing w:val="-4"/>
        </w:rPr>
        <w:t>n</w:t>
      </w:r>
      <w:r>
        <w:rPr>
          <w:rFonts w:cs="Arial"/>
        </w:rPr>
        <w:t>ts</w:t>
      </w:r>
      <w:r>
        <w:rPr>
          <w:rFonts w:cs="Arial"/>
          <w:spacing w:val="1"/>
        </w:rPr>
        <w:t xml:space="preserve"> </w:t>
      </w:r>
      <w:r>
        <w:rPr>
          <w:rFonts w:cs="Arial"/>
        </w:rPr>
        <w:t>h</w:t>
      </w:r>
      <w:r>
        <w:rPr>
          <w:rFonts w:cs="Arial"/>
          <w:spacing w:val="-1"/>
        </w:rPr>
        <w:t>a</w:t>
      </w:r>
      <w:r>
        <w:rPr>
          <w:rFonts w:cs="Arial"/>
          <w:spacing w:val="-3"/>
        </w:rPr>
        <w:t>v</w:t>
      </w:r>
      <w:r>
        <w:rPr>
          <w:rFonts w:cs="Arial"/>
        </w:rPr>
        <w:t>e been</w:t>
      </w:r>
      <w:r>
        <w:rPr>
          <w:rFonts w:cs="Arial"/>
          <w:spacing w:val="-3"/>
        </w:rPr>
        <w:t xml:space="preserve"> </w:t>
      </w:r>
      <w:r>
        <w:rPr>
          <w:rFonts w:cs="Arial"/>
        </w:rPr>
        <w:t>t</w:t>
      </w:r>
      <w:r>
        <w:rPr>
          <w:rFonts w:cs="Arial"/>
          <w:spacing w:val="-3"/>
        </w:rPr>
        <w:t>a</w:t>
      </w:r>
      <w:r>
        <w:rPr>
          <w:rFonts w:cs="Arial"/>
          <w:spacing w:val="2"/>
        </w:rPr>
        <w:t>k</w:t>
      </w:r>
      <w:r>
        <w:rPr>
          <w:rFonts w:cs="Arial"/>
          <w:spacing w:val="-2"/>
        </w:rPr>
        <w:t>i</w:t>
      </w:r>
      <w:r>
        <w:rPr>
          <w:rFonts w:cs="Arial"/>
          <w:spacing w:val="-3"/>
        </w:rPr>
        <w:t>n</w:t>
      </w:r>
      <w:r>
        <w:rPr>
          <w:rFonts w:cs="Arial"/>
        </w:rPr>
        <w:t>g</w:t>
      </w:r>
      <w:r>
        <w:rPr>
          <w:rFonts w:cs="Arial"/>
          <w:spacing w:val="2"/>
        </w:rPr>
        <w:t xml:space="preserve"> </w:t>
      </w:r>
      <w:r>
        <w:rPr>
          <w:rFonts w:cs="Arial"/>
        </w:rPr>
        <w:t>p</w:t>
      </w:r>
      <w:r>
        <w:rPr>
          <w:rFonts w:cs="Arial"/>
          <w:spacing w:val="-4"/>
        </w:rPr>
        <w:t>a</w:t>
      </w:r>
      <w:r>
        <w:rPr>
          <w:rFonts w:cs="Arial"/>
        </w:rPr>
        <w:t>rt</w:t>
      </w:r>
      <w:r>
        <w:rPr>
          <w:rFonts w:cs="Arial"/>
          <w:spacing w:val="-1"/>
        </w:rPr>
        <w:t xml:space="preserve"> </w:t>
      </w:r>
      <w:r>
        <w:rPr>
          <w:rFonts w:cs="Arial"/>
          <w:spacing w:val="-2"/>
        </w:rPr>
        <w:t>i</w:t>
      </w:r>
      <w:r>
        <w:rPr>
          <w:rFonts w:cs="Arial"/>
        </w:rPr>
        <w:t>n</w:t>
      </w:r>
      <w:r>
        <w:rPr>
          <w:rFonts w:cs="Arial"/>
          <w:spacing w:val="-2"/>
        </w:rPr>
        <w:t xml:space="preserve"> </w:t>
      </w:r>
      <w:r>
        <w:rPr>
          <w:rFonts w:cs="Arial"/>
        </w:rPr>
        <w:t xml:space="preserve">the </w:t>
      </w:r>
      <w:r>
        <w:rPr>
          <w:rFonts w:cs="Arial"/>
          <w:spacing w:val="-1"/>
        </w:rPr>
        <w:t>PSS</w:t>
      </w:r>
      <w:r>
        <w:rPr>
          <w:rFonts w:cs="Arial"/>
        </w:rPr>
        <w:t>A a</w:t>
      </w:r>
      <w:r>
        <w:rPr>
          <w:rFonts w:cs="Arial"/>
          <w:spacing w:val="-3"/>
        </w:rPr>
        <w:t>s</w:t>
      </w:r>
      <w:r>
        <w:rPr>
          <w:rFonts w:cs="Arial"/>
        </w:rPr>
        <w:t>sessme</w:t>
      </w:r>
      <w:r>
        <w:rPr>
          <w:rFonts w:cs="Arial"/>
          <w:spacing w:val="-3"/>
        </w:rPr>
        <w:t>n</w:t>
      </w:r>
      <w:r>
        <w:rPr>
          <w:rFonts w:cs="Arial"/>
        </w:rPr>
        <w:t>ts</w:t>
      </w:r>
      <w:r>
        <w:rPr>
          <w:rFonts w:cs="Arial"/>
          <w:spacing w:val="1"/>
        </w:rPr>
        <w:t xml:space="preserve"> </w:t>
      </w:r>
      <w:r>
        <w:rPr>
          <w:rFonts w:cs="Arial"/>
          <w:spacing w:val="-3"/>
        </w:rPr>
        <w:t>a</w:t>
      </w:r>
      <w:r>
        <w:rPr>
          <w:rFonts w:cs="Arial"/>
        </w:rPr>
        <w:t>s</w:t>
      </w:r>
      <w:r>
        <w:rPr>
          <w:rFonts w:cs="Arial"/>
          <w:spacing w:val="-2"/>
        </w:rPr>
        <w:t xml:space="preserve"> </w:t>
      </w:r>
      <w:r>
        <w:rPr>
          <w:rFonts w:cs="Arial"/>
        </w:rPr>
        <w:t>r</w:t>
      </w:r>
      <w:r>
        <w:rPr>
          <w:rFonts w:cs="Arial"/>
          <w:spacing w:val="-3"/>
        </w:rPr>
        <w:t>e</w:t>
      </w:r>
      <w:r>
        <w:rPr>
          <w:rFonts w:cs="Arial"/>
          <w:spacing w:val="1"/>
        </w:rPr>
        <w:t>q</w:t>
      </w:r>
      <w:r>
        <w:rPr>
          <w:rFonts w:cs="Arial"/>
        </w:rPr>
        <w:t>u</w:t>
      </w:r>
      <w:r>
        <w:rPr>
          <w:rFonts w:cs="Arial"/>
          <w:spacing w:val="-2"/>
        </w:rPr>
        <w:t>i</w:t>
      </w:r>
      <w:r>
        <w:rPr>
          <w:rFonts w:cs="Arial"/>
        </w:rPr>
        <w:t>red</w:t>
      </w:r>
      <w:r>
        <w:rPr>
          <w:rFonts w:cs="Arial"/>
          <w:spacing w:val="7"/>
        </w:rPr>
        <w:t xml:space="preserve"> </w:t>
      </w:r>
      <w:r>
        <w:rPr>
          <w:spacing w:val="-2"/>
        </w:rPr>
        <w:t xml:space="preserve">in </w:t>
      </w:r>
      <w:r>
        <w:t>p</w:t>
      </w:r>
      <w:r>
        <w:rPr>
          <w:spacing w:val="-1"/>
        </w:rPr>
        <w:t>a</w:t>
      </w:r>
      <w:r>
        <w:t>rt</w:t>
      </w:r>
      <w:r>
        <w:rPr>
          <w:spacing w:val="-1"/>
        </w:rPr>
        <w:t xml:space="preserve"> </w:t>
      </w:r>
      <w:r>
        <w:t>by</w:t>
      </w:r>
      <w:r>
        <w:rPr>
          <w:spacing w:val="-2"/>
        </w:rPr>
        <w:t xml:space="preserve"> </w:t>
      </w:r>
      <w:r>
        <w:t xml:space="preserve">the </w:t>
      </w:r>
      <w:r>
        <w:rPr>
          <w:spacing w:val="-1"/>
        </w:rPr>
        <w:t>E</w:t>
      </w:r>
      <w:r>
        <w:rPr>
          <w:spacing w:val="-2"/>
        </w:rPr>
        <w:t>l</w:t>
      </w:r>
      <w:r>
        <w:t>e</w:t>
      </w:r>
      <w:r>
        <w:rPr>
          <w:spacing w:val="-3"/>
        </w:rPr>
        <w:t>m</w:t>
      </w:r>
      <w:r>
        <w:t>e</w:t>
      </w:r>
      <w:r>
        <w:rPr>
          <w:spacing w:val="-1"/>
        </w:rPr>
        <w:t>n</w:t>
      </w:r>
      <w:r>
        <w:t>t</w:t>
      </w:r>
      <w:r>
        <w:rPr>
          <w:spacing w:val="-3"/>
        </w:rPr>
        <w:t>a</w:t>
      </w:r>
      <w:r>
        <w:t>ry</w:t>
      </w:r>
      <w:r>
        <w:rPr>
          <w:spacing w:val="-2"/>
        </w:rPr>
        <w:t xml:space="preserve"> </w:t>
      </w:r>
      <w:r>
        <w:t>a</w:t>
      </w:r>
      <w:r>
        <w:rPr>
          <w:spacing w:val="-1"/>
        </w:rPr>
        <w:t>n</w:t>
      </w:r>
      <w:r>
        <w:t>d Sec</w:t>
      </w:r>
      <w:r>
        <w:rPr>
          <w:spacing w:val="-1"/>
        </w:rPr>
        <w:t>o</w:t>
      </w:r>
      <w:r>
        <w:t>n</w:t>
      </w:r>
      <w:r>
        <w:rPr>
          <w:spacing w:val="-1"/>
        </w:rPr>
        <w:t>d</w:t>
      </w:r>
      <w:r>
        <w:t>ary</w:t>
      </w:r>
      <w:r>
        <w:rPr>
          <w:spacing w:val="-1"/>
        </w:rPr>
        <w:t xml:space="preserve"> E</w:t>
      </w:r>
      <w:r>
        <w:t>d</w:t>
      </w:r>
      <w:r>
        <w:rPr>
          <w:spacing w:val="-1"/>
        </w:rPr>
        <w:t>u</w:t>
      </w:r>
      <w:r>
        <w:t>cati</w:t>
      </w:r>
      <w:r>
        <w:rPr>
          <w:spacing w:val="-1"/>
        </w:rPr>
        <w:t>o</w:t>
      </w:r>
      <w:r>
        <w:t>n</w:t>
      </w:r>
      <w:r>
        <w:rPr>
          <w:spacing w:val="-2"/>
        </w:rPr>
        <w:t xml:space="preserve"> </w:t>
      </w:r>
      <w:r>
        <w:rPr>
          <w:spacing w:val="-1"/>
        </w:rPr>
        <w:t>A</w:t>
      </w:r>
      <w:r>
        <w:t>ct</w:t>
      </w:r>
      <w:r>
        <w:rPr>
          <w:spacing w:val="-1"/>
        </w:rPr>
        <w:t xml:space="preserve"> </w:t>
      </w:r>
      <w:r>
        <w:t>(</w:t>
      </w:r>
      <w:r>
        <w:rPr>
          <w:spacing w:val="-1"/>
        </w:rPr>
        <w:t>ESEA</w:t>
      </w:r>
      <w:r>
        <w:t>),</w:t>
      </w:r>
      <w:r>
        <w:rPr>
          <w:spacing w:val="-1"/>
        </w:rPr>
        <w:t xml:space="preserve"> </w:t>
      </w:r>
      <w:r>
        <w:rPr>
          <w:spacing w:val="-4"/>
        </w:rPr>
        <w:t>C</w:t>
      </w:r>
      <w:r>
        <w:rPr>
          <w:spacing w:val="1"/>
        </w:rPr>
        <w:t>T</w:t>
      </w:r>
      <w:r>
        <w:t xml:space="preserve">E </w:t>
      </w:r>
      <w:r>
        <w:rPr>
          <w:spacing w:val="-3"/>
        </w:rPr>
        <w:t>s</w:t>
      </w:r>
      <w:r>
        <w:t>tu</w:t>
      </w:r>
      <w:r>
        <w:rPr>
          <w:spacing w:val="-1"/>
        </w:rPr>
        <w:t>d</w:t>
      </w:r>
      <w:r>
        <w:rPr>
          <w:spacing w:val="-3"/>
        </w:rPr>
        <w:t>e</w:t>
      </w:r>
      <w:r>
        <w:t>nts</w:t>
      </w:r>
      <w:r>
        <w:rPr>
          <w:spacing w:val="1"/>
        </w:rPr>
        <w:t xml:space="preserve"> </w:t>
      </w:r>
      <w:r>
        <w:t>h</w:t>
      </w:r>
      <w:r>
        <w:rPr>
          <w:spacing w:val="-1"/>
        </w:rPr>
        <w:t>a</w:t>
      </w:r>
      <w:r>
        <w:rPr>
          <w:spacing w:val="-3"/>
        </w:rPr>
        <w:t>v</w:t>
      </w:r>
      <w:r>
        <w:t>e a</w:t>
      </w:r>
      <w:r>
        <w:rPr>
          <w:spacing w:val="-1"/>
        </w:rPr>
        <w:t>l</w:t>
      </w:r>
      <w:r>
        <w:t>so been</w:t>
      </w:r>
      <w:r>
        <w:rPr>
          <w:spacing w:val="2"/>
        </w:rPr>
        <w:t xml:space="preserve"> </w:t>
      </w:r>
      <w:r>
        <w:t>r</w:t>
      </w:r>
      <w:r>
        <w:rPr>
          <w:spacing w:val="-3"/>
        </w:rPr>
        <w:t>e</w:t>
      </w:r>
      <w:r>
        <w:rPr>
          <w:spacing w:val="1"/>
        </w:rPr>
        <w:t>q</w:t>
      </w:r>
      <w:r>
        <w:t>u</w:t>
      </w:r>
      <w:r>
        <w:rPr>
          <w:spacing w:val="-4"/>
        </w:rPr>
        <w:t>i</w:t>
      </w:r>
      <w:r>
        <w:t>red by</w:t>
      </w:r>
      <w:r>
        <w:rPr>
          <w:spacing w:val="-2"/>
        </w:rPr>
        <w:t xml:space="preserve"> </w:t>
      </w:r>
      <w:r>
        <w:rPr>
          <w:spacing w:val="2"/>
        </w:rPr>
        <w:t>T</w:t>
      </w:r>
      <w:r>
        <w:t xml:space="preserve">he </w:t>
      </w:r>
      <w:r>
        <w:rPr>
          <w:spacing w:val="-2"/>
        </w:rPr>
        <w:t>C</w:t>
      </w:r>
      <w:r>
        <w:rPr>
          <w:spacing w:val="-3"/>
        </w:rPr>
        <w:t>a</w:t>
      </w:r>
      <w:r>
        <w:t>rl</w:t>
      </w:r>
      <w:r>
        <w:rPr>
          <w:spacing w:val="-1"/>
        </w:rPr>
        <w:t xml:space="preserve"> </w:t>
      </w:r>
      <w:r>
        <w:rPr>
          <w:spacing w:val="-2"/>
        </w:rPr>
        <w:t>D</w:t>
      </w:r>
      <w:r>
        <w:t>.</w:t>
      </w:r>
      <w:r>
        <w:rPr>
          <w:spacing w:val="-1"/>
        </w:rPr>
        <w:t xml:space="preserve"> P</w:t>
      </w:r>
      <w:r>
        <w:t>e</w:t>
      </w:r>
      <w:r>
        <w:rPr>
          <w:spacing w:val="-3"/>
        </w:rPr>
        <w:t>r</w:t>
      </w:r>
      <w:r>
        <w:rPr>
          <w:spacing w:val="2"/>
        </w:rPr>
        <w:t>k</w:t>
      </w:r>
      <w:r>
        <w:rPr>
          <w:spacing w:val="-2"/>
        </w:rPr>
        <w:t>i</w:t>
      </w:r>
      <w:r>
        <w:t xml:space="preserve">ns </w:t>
      </w:r>
      <w:r>
        <w:rPr>
          <w:spacing w:val="-3"/>
        </w:rPr>
        <w:t>V</w:t>
      </w:r>
      <w:r>
        <w:t>oc</w:t>
      </w:r>
      <w:r>
        <w:rPr>
          <w:spacing w:val="-1"/>
        </w:rPr>
        <w:t>a</w:t>
      </w:r>
      <w:r>
        <w:t>t</w:t>
      </w:r>
      <w:r>
        <w:rPr>
          <w:spacing w:val="-2"/>
        </w:rPr>
        <w:t>i</w:t>
      </w:r>
      <w:r>
        <w:t>o</w:t>
      </w:r>
      <w:r>
        <w:rPr>
          <w:spacing w:val="-1"/>
        </w:rPr>
        <w:t>n</w:t>
      </w:r>
      <w:r>
        <w:t>al</w:t>
      </w:r>
      <w:r>
        <w:rPr>
          <w:spacing w:val="-1"/>
        </w:rPr>
        <w:t xml:space="preserve"> </w:t>
      </w:r>
      <w:r>
        <w:t>a</w:t>
      </w:r>
      <w:r>
        <w:rPr>
          <w:spacing w:val="-1"/>
        </w:rPr>
        <w:t>n</w:t>
      </w:r>
      <w:r>
        <w:t>d</w:t>
      </w:r>
      <w:r>
        <w:rPr>
          <w:spacing w:val="-2"/>
        </w:rPr>
        <w:t xml:space="preserve"> </w:t>
      </w:r>
      <w:r>
        <w:rPr>
          <w:spacing w:val="1"/>
        </w:rPr>
        <w:t>T</w:t>
      </w:r>
      <w:r>
        <w:t>ec</w:t>
      </w:r>
      <w:r>
        <w:rPr>
          <w:spacing w:val="-1"/>
        </w:rPr>
        <w:t>h</w:t>
      </w:r>
      <w:r>
        <w:t>n</w:t>
      </w:r>
      <w:r>
        <w:rPr>
          <w:spacing w:val="-2"/>
        </w:rPr>
        <w:t>i</w:t>
      </w:r>
      <w:r>
        <w:t>cal</w:t>
      </w:r>
      <w:r>
        <w:rPr>
          <w:spacing w:val="-3"/>
        </w:rPr>
        <w:t xml:space="preserve"> </w:t>
      </w:r>
      <w:r>
        <w:rPr>
          <w:spacing w:val="-1"/>
        </w:rPr>
        <w:t>E</w:t>
      </w:r>
      <w:r>
        <w:t>d</w:t>
      </w:r>
      <w:r>
        <w:rPr>
          <w:spacing w:val="-1"/>
        </w:rPr>
        <w:t>u</w:t>
      </w:r>
      <w:r>
        <w:t>cati</w:t>
      </w:r>
      <w:r>
        <w:rPr>
          <w:spacing w:val="-1"/>
        </w:rPr>
        <w:t>o</w:t>
      </w:r>
      <w:r>
        <w:t>n Act</w:t>
      </w:r>
      <w:r>
        <w:rPr>
          <w:spacing w:val="-1"/>
        </w:rPr>
        <w:t xml:space="preserve"> </w:t>
      </w:r>
      <w:r>
        <w:t>to</w:t>
      </w:r>
      <w:r>
        <w:rPr>
          <w:spacing w:val="-2"/>
        </w:rPr>
        <w:t xml:space="preserve"> </w:t>
      </w:r>
      <w:r>
        <w:t>t</w:t>
      </w:r>
      <w:r>
        <w:rPr>
          <w:spacing w:val="-3"/>
        </w:rPr>
        <w:t>a</w:t>
      </w:r>
      <w:r>
        <w:t>ke a</w:t>
      </w:r>
      <w:r>
        <w:rPr>
          <w:spacing w:val="-4"/>
        </w:rPr>
        <w:t xml:space="preserve"> </w:t>
      </w:r>
      <w:r>
        <w:rPr>
          <w:spacing w:val="-2"/>
        </w:rPr>
        <w:t>C</w:t>
      </w:r>
      <w:r>
        <w:rPr>
          <w:spacing w:val="1"/>
        </w:rPr>
        <w:t>T</w:t>
      </w:r>
      <w:r>
        <w:t>E</w:t>
      </w:r>
      <w:r>
        <w:rPr>
          <w:spacing w:val="3"/>
        </w:rPr>
        <w:t xml:space="preserve"> </w:t>
      </w:r>
      <w:r>
        <w:t>o</w:t>
      </w:r>
      <w:r>
        <w:rPr>
          <w:spacing w:val="-3"/>
        </w:rPr>
        <w:t>c</w:t>
      </w:r>
      <w:r>
        <w:t>cu</w:t>
      </w:r>
      <w:r>
        <w:rPr>
          <w:spacing w:val="-1"/>
        </w:rPr>
        <w:t>p</w:t>
      </w:r>
      <w:r>
        <w:t>ati</w:t>
      </w:r>
      <w:r>
        <w:rPr>
          <w:spacing w:val="-1"/>
        </w:rPr>
        <w:t>o</w:t>
      </w:r>
      <w:r>
        <w:t>n</w:t>
      </w:r>
      <w:r>
        <w:rPr>
          <w:spacing w:val="-1"/>
        </w:rPr>
        <w:t>a</w:t>
      </w:r>
      <w:r>
        <w:rPr>
          <w:spacing w:val="-2"/>
        </w:rPr>
        <w:t>l</w:t>
      </w:r>
      <w:r>
        <w:t>/</w:t>
      </w:r>
      <w:r>
        <w:rPr>
          <w:spacing w:val="-3"/>
        </w:rPr>
        <w:t>s</w:t>
      </w:r>
      <w:r>
        <w:rPr>
          <w:spacing w:val="2"/>
        </w:rPr>
        <w:t>k</w:t>
      </w:r>
      <w:r>
        <w:rPr>
          <w:spacing w:val="-2"/>
        </w:rPr>
        <w:t>ill</w:t>
      </w:r>
      <w:r>
        <w:t>s ass</w:t>
      </w:r>
      <w:r>
        <w:rPr>
          <w:spacing w:val="-1"/>
        </w:rPr>
        <w:t>e</w:t>
      </w:r>
      <w:r>
        <w:t>ssme</w:t>
      </w:r>
      <w:r>
        <w:rPr>
          <w:spacing w:val="-4"/>
        </w:rPr>
        <w:t>n</w:t>
      </w:r>
      <w:r>
        <w:t>t</w:t>
      </w:r>
      <w:r>
        <w:rPr>
          <w:spacing w:val="-1"/>
        </w:rPr>
        <w:t xml:space="preserve"> </w:t>
      </w:r>
      <w:r>
        <w:t>te</w:t>
      </w:r>
      <w:r>
        <w:rPr>
          <w:spacing w:val="-3"/>
        </w:rPr>
        <w:t>s</w:t>
      </w:r>
      <w:r>
        <w:t>t.</w:t>
      </w:r>
    </w:p>
    <w:p w14:paraId="49DB35CF" w14:textId="77777777" w:rsidR="006516F5" w:rsidRDefault="006516F5" w:rsidP="006E7D12">
      <w:pPr>
        <w:rPr>
          <w:sz w:val="26"/>
          <w:szCs w:val="26"/>
        </w:rPr>
      </w:pPr>
    </w:p>
    <w:p w14:paraId="79AC250E" w14:textId="77777777" w:rsidR="006516F5" w:rsidRDefault="006516F5" w:rsidP="006E7D12">
      <w:pPr>
        <w:rPr>
          <w:rFonts w:cs="Arial"/>
        </w:rPr>
      </w:pPr>
      <w:r>
        <w:rPr>
          <w:spacing w:val="1"/>
        </w:rPr>
        <w:t>T</w:t>
      </w:r>
      <w:r>
        <w:t>h</w:t>
      </w:r>
      <w:r>
        <w:rPr>
          <w:spacing w:val="-2"/>
        </w:rPr>
        <w:t>i</w:t>
      </w:r>
      <w:r>
        <w:t>s</w:t>
      </w:r>
      <w:r>
        <w:rPr>
          <w:spacing w:val="-2"/>
        </w:rPr>
        <w:t xml:space="preserve"> </w:t>
      </w:r>
      <w:r>
        <w:t>te</w:t>
      </w:r>
      <w:r>
        <w:rPr>
          <w:spacing w:val="-3"/>
        </w:rPr>
        <w:t>s</w:t>
      </w:r>
      <w:r>
        <w:t>t,</w:t>
      </w:r>
      <w:r>
        <w:rPr>
          <w:spacing w:val="-1"/>
        </w:rPr>
        <w:t xml:space="preserve"> </w:t>
      </w:r>
      <w:r>
        <w:t>or</w:t>
      </w:r>
      <w:r>
        <w:rPr>
          <w:spacing w:val="-3"/>
        </w:rPr>
        <w:t>i</w:t>
      </w:r>
      <w:r>
        <w:rPr>
          <w:spacing w:val="1"/>
        </w:rPr>
        <w:t>g</w:t>
      </w:r>
      <w:r>
        <w:rPr>
          <w:spacing w:val="-2"/>
        </w:rPr>
        <w:t>i</w:t>
      </w:r>
      <w:r>
        <w:t>n</w:t>
      </w:r>
      <w:r>
        <w:rPr>
          <w:spacing w:val="-1"/>
        </w:rPr>
        <w:t>a</w:t>
      </w:r>
      <w:r>
        <w:rPr>
          <w:spacing w:val="-2"/>
        </w:rPr>
        <w:t>ll</w:t>
      </w:r>
      <w:r>
        <w:t>y</w:t>
      </w:r>
      <w:r>
        <w:rPr>
          <w:spacing w:val="-2"/>
        </w:rPr>
        <w:t xml:space="preserve"> </w:t>
      </w:r>
      <w:r>
        <w:t>co</w:t>
      </w:r>
      <w:r>
        <w:rPr>
          <w:spacing w:val="-1"/>
        </w:rPr>
        <w:t>n</w:t>
      </w:r>
      <w:r>
        <w:t>t</w:t>
      </w:r>
      <w:r>
        <w:rPr>
          <w:spacing w:val="-2"/>
        </w:rPr>
        <w:t>r</w:t>
      </w:r>
      <w:r>
        <w:t>acted</w:t>
      </w:r>
      <w:r>
        <w:rPr>
          <w:spacing w:val="-2"/>
        </w:rPr>
        <w:t xml:space="preserve"> </w:t>
      </w:r>
      <w:r>
        <w:t>to</w:t>
      </w:r>
      <w:r>
        <w:rPr>
          <w:spacing w:val="-2"/>
        </w:rPr>
        <w:t xml:space="preserve"> </w:t>
      </w:r>
      <w:r>
        <w:t xml:space="preserve">the </w:t>
      </w:r>
      <w:r>
        <w:rPr>
          <w:spacing w:val="-2"/>
        </w:rPr>
        <w:t>N</w:t>
      </w:r>
      <w:r>
        <w:rPr>
          <w:spacing w:val="-3"/>
        </w:rPr>
        <w:t>a</w:t>
      </w:r>
      <w:r>
        <w:t>t</w:t>
      </w:r>
      <w:r>
        <w:rPr>
          <w:spacing w:val="-2"/>
        </w:rPr>
        <w:t>i</w:t>
      </w:r>
      <w:r>
        <w:t>o</w:t>
      </w:r>
      <w:r>
        <w:rPr>
          <w:spacing w:val="-1"/>
        </w:rPr>
        <w:t>n</w:t>
      </w:r>
      <w:r>
        <w:t>al</w:t>
      </w:r>
      <w:r>
        <w:rPr>
          <w:spacing w:val="-1"/>
        </w:rPr>
        <w:t xml:space="preserve"> </w:t>
      </w:r>
      <w:r>
        <w:t>O</w:t>
      </w:r>
      <w:r>
        <w:rPr>
          <w:spacing w:val="-3"/>
        </w:rPr>
        <w:t>c</w:t>
      </w:r>
      <w:r>
        <w:t>cu</w:t>
      </w:r>
      <w:r>
        <w:rPr>
          <w:spacing w:val="-1"/>
        </w:rPr>
        <w:t>p</w:t>
      </w:r>
      <w:r>
        <w:t>ati</w:t>
      </w:r>
      <w:r>
        <w:rPr>
          <w:spacing w:val="-1"/>
        </w:rPr>
        <w:t>o</w:t>
      </w:r>
      <w:r>
        <w:t>n</w:t>
      </w:r>
      <w:r>
        <w:rPr>
          <w:spacing w:val="-1"/>
        </w:rPr>
        <w:t>a</w:t>
      </w:r>
      <w:r>
        <w:t>l</w:t>
      </w:r>
      <w:r>
        <w:rPr>
          <w:spacing w:val="-1"/>
        </w:rPr>
        <w:t xml:space="preserve"> </w:t>
      </w:r>
      <w:r>
        <w:rPr>
          <w:spacing w:val="-2"/>
        </w:rPr>
        <w:t>C</w:t>
      </w:r>
      <w:r>
        <w:t>omp</w:t>
      </w:r>
      <w:r>
        <w:rPr>
          <w:spacing w:val="-3"/>
        </w:rPr>
        <w:t>e</w:t>
      </w:r>
      <w:r>
        <w:t>te</w:t>
      </w:r>
      <w:r>
        <w:rPr>
          <w:spacing w:val="-1"/>
        </w:rPr>
        <w:t>n</w:t>
      </w:r>
      <w:r>
        <w:t>cy</w:t>
      </w:r>
      <w:r>
        <w:rPr>
          <w:spacing w:val="-2"/>
        </w:rPr>
        <w:t xml:space="preserve"> </w:t>
      </w:r>
      <w:r>
        <w:rPr>
          <w:spacing w:val="1"/>
        </w:rPr>
        <w:t>T</w:t>
      </w:r>
      <w:r>
        <w:t>e</w:t>
      </w:r>
      <w:r>
        <w:rPr>
          <w:spacing w:val="-3"/>
        </w:rPr>
        <w:t>s</w:t>
      </w:r>
      <w:r>
        <w:t>t</w:t>
      </w:r>
      <w:r>
        <w:rPr>
          <w:spacing w:val="-2"/>
        </w:rPr>
        <w:t>i</w:t>
      </w:r>
      <w:r>
        <w:t>ng I</w:t>
      </w:r>
      <w:r>
        <w:rPr>
          <w:spacing w:val="-3"/>
        </w:rPr>
        <w:t>n</w:t>
      </w:r>
      <w:r>
        <w:t>st</w:t>
      </w:r>
      <w:r>
        <w:rPr>
          <w:spacing w:val="-2"/>
        </w:rPr>
        <w:t>i</w:t>
      </w:r>
      <w:r>
        <w:t>t</w:t>
      </w:r>
      <w:r>
        <w:rPr>
          <w:spacing w:val="-3"/>
        </w:rPr>
        <w:t>u</w:t>
      </w:r>
      <w:r>
        <w:t>te</w:t>
      </w:r>
      <w:r>
        <w:rPr>
          <w:spacing w:val="-2"/>
        </w:rPr>
        <w:t xml:space="preserve"> </w:t>
      </w:r>
      <w:r>
        <w:t>(</w:t>
      </w:r>
      <w:r>
        <w:rPr>
          <w:spacing w:val="-2"/>
        </w:rPr>
        <w:t>N</w:t>
      </w:r>
      <w:r>
        <w:t>O</w:t>
      </w:r>
      <w:r>
        <w:rPr>
          <w:spacing w:val="-4"/>
        </w:rPr>
        <w:t>C</w:t>
      </w:r>
      <w:r>
        <w:t xml:space="preserve">TI) </w:t>
      </w:r>
      <w:r>
        <w:rPr>
          <w:spacing w:val="-2"/>
        </w:rPr>
        <w:t>i</w:t>
      </w:r>
      <w:r>
        <w:t>s a</w:t>
      </w:r>
      <w:r>
        <w:rPr>
          <w:spacing w:val="-1"/>
        </w:rPr>
        <w:t>d</w:t>
      </w:r>
      <w:r>
        <w:t>m</w:t>
      </w:r>
      <w:r>
        <w:rPr>
          <w:spacing w:val="-2"/>
        </w:rPr>
        <w:t>i</w:t>
      </w:r>
      <w:r>
        <w:t>n</w:t>
      </w:r>
      <w:r>
        <w:rPr>
          <w:spacing w:val="-2"/>
        </w:rPr>
        <w:t>i</w:t>
      </w:r>
      <w:r>
        <w:t>stered</w:t>
      </w:r>
      <w:r>
        <w:rPr>
          <w:spacing w:val="-2"/>
        </w:rPr>
        <w:t xml:space="preserve"> </w:t>
      </w:r>
      <w:r>
        <w:t>to</w:t>
      </w:r>
      <w:r>
        <w:rPr>
          <w:spacing w:val="-2"/>
        </w:rPr>
        <w:t xml:space="preserve"> </w:t>
      </w:r>
      <w:r>
        <w:t>stu</w:t>
      </w:r>
      <w:r>
        <w:rPr>
          <w:spacing w:val="-4"/>
        </w:rPr>
        <w:t>d</w:t>
      </w:r>
      <w:r>
        <w:t>e</w:t>
      </w:r>
      <w:r>
        <w:rPr>
          <w:spacing w:val="-1"/>
        </w:rPr>
        <w:t>n</w:t>
      </w:r>
      <w:r>
        <w:t>ts</w:t>
      </w:r>
      <w:r>
        <w:rPr>
          <w:spacing w:val="-2"/>
        </w:rPr>
        <w:t xml:space="preserve"> </w:t>
      </w:r>
      <w:r>
        <w:rPr>
          <w:spacing w:val="-4"/>
        </w:rPr>
        <w:t>w</w:t>
      </w:r>
      <w:r>
        <w:t>ho are</w:t>
      </w:r>
      <w:r>
        <w:rPr>
          <w:spacing w:val="1"/>
        </w:rPr>
        <w:t xml:space="preserve"> </w:t>
      </w:r>
      <w:r>
        <w:t>so</w:t>
      </w:r>
      <w:r>
        <w:rPr>
          <w:spacing w:val="-1"/>
        </w:rPr>
        <w:t>o</w:t>
      </w:r>
      <w:r>
        <w:t>n</w:t>
      </w:r>
      <w:r>
        <w:rPr>
          <w:spacing w:val="-2"/>
        </w:rPr>
        <w:t xml:space="preserve"> </w:t>
      </w:r>
      <w:r>
        <w:t>to</w:t>
      </w:r>
      <w:r>
        <w:rPr>
          <w:spacing w:val="-2"/>
        </w:rPr>
        <w:t xml:space="preserve"> </w:t>
      </w:r>
      <w:r>
        <w:t>c</w:t>
      </w:r>
      <w:r>
        <w:rPr>
          <w:spacing w:val="-3"/>
        </w:rPr>
        <w:t>o</w:t>
      </w:r>
      <w:r>
        <w:rPr>
          <w:spacing w:val="3"/>
        </w:rPr>
        <w:t>m</w:t>
      </w:r>
      <w:r>
        <w:t>p</w:t>
      </w:r>
      <w:r>
        <w:rPr>
          <w:spacing w:val="-2"/>
        </w:rPr>
        <w:t>l</w:t>
      </w:r>
      <w:r>
        <w:t>ete</w:t>
      </w:r>
      <w:r>
        <w:rPr>
          <w:spacing w:val="-1"/>
        </w:rPr>
        <w:t xml:space="preserve"> </w:t>
      </w:r>
      <w:r>
        <w:t>th</w:t>
      </w:r>
      <w:r>
        <w:rPr>
          <w:spacing w:val="-1"/>
        </w:rPr>
        <w:t>e</w:t>
      </w:r>
      <w:r>
        <w:rPr>
          <w:spacing w:val="-2"/>
        </w:rPr>
        <w:t>i</w:t>
      </w:r>
      <w:r>
        <w:t>r</w:t>
      </w:r>
      <w:r>
        <w:rPr>
          <w:spacing w:val="1"/>
        </w:rPr>
        <w:t xml:space="preserve"> </w:t>
      </w:r>
      <w:r>
        <w:rPr>
          <w:spacing w:val="-2"/>
        </w:rPr>
        <w:t>i</w:t>
      </w:r>
      <w:r>
        <w:t>n</w:t>
      </w:r>
      <w:r>
        <w:rPr>
          <w:spacing w:val="-1"/>
        </w:rPr>
        <w:t>d</w:t>
      </w:r>
      <w:r>
        <w:rPr>
          <w:spacing w:val="-2"/>
        </w:rPr>
        <w:t>i</w:t>
      </w:r>
      <w:r>
        <w:rPr>
          <w:spacing w:val="-3"/>
        </w:rPr>
        <w:t>v</w:t>
      </w:r>
      <w:r>
        <w:rPr>
          <w:spacing w:val="-2"/>
        </w:rPr>
        <w:t>i</w:t>
      </w:r>
      <w:r>
        <w:t>d</w:t>
      </w:r>
      <w:r>
        <w:rPr>
          <w:spacing w:val="-1"/>
        </w:rPr>
        <w:t>u</w:t>
      </w:r>
      <w:r>
        <w:t>al</w:t>
      </w:r>
      <w:r>
        <w:rPr>
          <w:spacing w:val="-1"/>
        </w:rPr>
        <w:t xml:space="preserve"> </w:t>
      </w:r>
      <w:r>
        <w:rPr>
          <w:spacing w:val="-2"/>
        </w:rPr>
        <w:t>C</w:t>
      </w:r>
      <w:r>
        <w:rPr>
          <w:spacing w:val="1"/>
        </w:rPr>
        <w:t>T</w:t>
      </w:r>
      <w:r>
        <w:t>E p</w:t>
      </w:r>
      <w:r>
        <w:rPr>
          <w:spacing w:val="-3"/>
        </w:rPr>
        <w:t>r</w:t>
      </w:r>
      <w:r>
        <w:t>o</w:t>
      </w:r>
      <w:r>
        <w:rPr>
          <w:spacing w:val="-1"/>
        </w:rPr>
        <w:t>g</w:t>
      </w:r>
      <w:r>
        <w:t>ram</w:t>
      </w:r>
      <w:r>
        <w:rPr>
          <w:spacing w:val="-1"/>
        </w:rPr>
        <w:t xml:space="preserve"> </w:t>
      </w:r>
      <w:r>
        <w:t>cu</w:t>
      </w:r>
      <w:r>
        <w:rPr>
          <w:spacing w:val="-3"/>
        </w:rPr>
        <w:t>r</w:t>
      </w:r>
      <w:r>
        <w:t>r</w:t>
      </w:r>
      <w:r>
        <w:rPr>
          <w:spacing w:val="-2"/>
        </w:rPr>
        <w:t>i</w:t>
      </w:r>
      <w:r>
        <w:t>cu</w:t>
      </w:r>
      <w:r>
        <w:rPr>
          <w:spacing w:val="-2"/>
        </w:rPr>
        <w:t>l</w:t>
      </w:r>
      <w:r>
        <w:t>um.</w:t>
      </w:r>
      <w:r>
        <w:rPr>
          <w:spacing w:val="-2"/>
        </w:rPr>
        <w:t xml:space="preserve"> </w:t>
      </w:r>
      <w:r>
        <w:rPr>
          <w:spacing w:val="1"/>
        </w:rPr>
        <w:t>T</w:t>
      </w:r>
      <w:r>
        <w:t>he</w:t>
      </w:r>
      <w:r>
        <w:rPr>
          <w:spacing w:val="-3"/>
        </w:rPr>
        <w:t xml:space="preserve"> </w:t>
      </w:r>
      <w:r>
        <w:t>t</w:t>
      </w:r>
      <w:r>
        <w:rPr>
          <w:spacing w:val="-3"/>
        </w:rPr>
        <w:t>e</w:t>
      </w:r>
      <w:r>
        <w:t>st</w:t>
      </w:r>
      <w:r>
        <w:rPr>
          <w:spacing w:val="2"/>
        </w:rPr>
        <w:t xml:space="preserve"> </w:t>
      </w:r>
      <w:r>
        <w:rPr>
          <w:spacing w:val="-2"/>
        </w:rPr>
        <w:t>i</w:t>
      </w:r>
      <w:r>
        <w:t>s a comb</w:t>
      </w:r>
      <w:r>
        <w:rPr>
          <w:spacing w:val="-2"/>
        </w:rPr>
        <w:t>i</w:t>
      </w:r>
      <w:r>
        <w:t>n</w:t>
      </w:r>
      <w:r>
        <w:rPr>
          <w:spacing w:val="-4"/>
        </w:rPr>
        <w:t>a</w:t>
      </w:r>
      <w:r>
        <w:t>t</w:t>
      </w:r>
      <w:r>
        <w:rPr>
          <w:spacing w:val="-2"/>
        </w:rPr>
        <w:t>i</w:t>
      </w:r>
      <w:r>
        <w:t xml:space="preserve">on </w:t>
      </w:r>
      <w:r>
        <w:rPr>
          <w:spacing w:val="-3"/>
        </w:rPr>
        <w:t>o</w:t>
      </w:r>
      <w:r>
        <w:t>f</w:t>
      </w:r>
      <w:r>
        <w:rPr>
          <w:spacing w:val="2"/>
        </w:rPr>
        <w:t xml:space="preserve"> </w:t>
      </w:r>
      <w:r>
        <w:rPr>
          <w:spacing w:val="-4"/>
        </w:rPr>
        <w:t>w</w:t>
      </w:r>
      <w:r>
        <w:t>r</w:t>
      </w:r>
      <w:r>
        <w:rPr>
          <w:spacing w:val="-2"/>
        </w:rPr>
        <w:t>i</w:t>
      </w:r>
      <w:r>
        <w:t>tten</w:t>
      </w:r>
      <w:r>
        <w:rPr>
          <w:spacing w:val="-2"/>
        </w:rPr>
        <w:t xml:space="preserve"> </w:t>
      </w:r>
      <w:r>
        <w:t>a</w:t>
      </w:r>
      <w:r>
        <w:rPr>
          <w:spacing w:val="-1"/>
        </w:rPr>
        <w:t>n</w:t>
      </w:r>
      <w:r>
        <w:t>d pra</w:t>
      </w:r>
      <w:r>
        <w:rPr>
          <w:spacing w:val="-3"/>
        </w:rPr>
        <w:t>c</w:t>
      </w:r>
      <w:r>
        <w:t>t</w:t>
      </w:r>
      <w:r>
        <w:rPr>
          <w:spacing w:val="-2"/>
        </w:rPr>
        <w:t>i</w:t>
      </w:r>
      <w:r>
        <w:t>cal</w:t>
      </w:r>
      <w:r>
        <w:rPr>
          <w:spacing w:val="-1"/>
        </w:rPr>
        <w:t xml:space="preserve"> </w:t>
      </w:r>
      <w:r>
        <w:t>(h</w:t>
      </w:r>
      <w:r>
        <w:rPr>
          <w:spacing w:val="-1"/>
        </w:rPr>
        <w:t>a</w:t>
      </w:r>
      <w:r>
        <w:t>n</w:t>
      </w:r>
      <w:r>
        <w:rPr>
          <w:spacing w:val="-1"/>
        </w:rPr>
        <w:t>d</w:t>
      </w:r>
      <w:r>
        <w:t>s</w:t>
      </w:r>
      <w:r>
        <w:rPr>
          <w:spacing w:val="-2"/>
        </w:rPr>
        <w:t xml:space="preserve"> </w:t>
      </w:r>
      <w:r>
        <w:t>o</w:t>
      </w:r>
      <w:r>
        <w:rPr>
          <w:spacing w:val="-1"/>
        </w:rPr>
        <w:t>n</w:t>
      </w:r>
      <w:r>
        <w:t>)</w:t>
      </w:r>
      <w:r>
        <w:rPr>
          <w:spacing w:val="-3"/>
        </w:rPr>
        <w:t xml:space="preserve"> </w:t>
      </w:r>
      <w:r>
        <w:t>ass</w:t>
      </w:r>
      <w:r>
        <w:rPr>
          <w:spacing w:val="-1"/>
        </w:rPr>
        <w:t>e</w:t>
      </w:r>
      <w:r>
        <w:t>ssme</w:t>
      </w:r>
      <w:r>
        <w:rPr>
          <w:spacing w:val="-4"/>
        </w:rPr>
        <w:t>n</w:t>
      </w:r>
      <w:r>
        <w:t>t</w:t>
      </w:r>
      <w:r>
        <w:rPr>
          <w:spacing w:val="-3"/>
        </w:rPr>
        <w:t>s</w:t>
      </w:r>
      <w:r>
        <w:t>.</w:t>
      </w:r>
      <w:r>
        <w:rPr>
          <w:spacing w:val="-1"/>
        </w:rPr>
        <w:t xml:space="preserve"> </w:t>
      </w:r>
      <w:r>
        <w:rPr>
          <w:spacing w:val="1"/>
        </w:rPr>
        <w:t>T</w:t>
      </w:r>
      <w:r>
        <w:t>he</w:t>
      </w:r>
      <w:r>
        <w:rPr>
          <w:spacing w:val="-3"/>
        </w:rPr>
        <w:t xml:space="preserve"> </w:t>
      </w:r>
      <w:r>
        <w:t>p</w:t>
      </w:r>
      <w:r>
        <w:rPr>
          <w:spacing w:val="-1"/>
        </w:rPr>
        <w:t>u</w:t>
      </w:r>
      <w:r>
        <w:t>rp</w:t>
      </w:r>
      <w:r>
        <w:rPr>
          <w:spacing w:val="-4"/>
        </w:rPr>
        <w:t>o</w:t>
      </w:r>
      <w:r>
        <w:t xml:space="preserve">se </w:t>
      </w:r>
      <w:r>
        <w:rPr>
          <w:spacing w:val="-3"/>
        </w:rPr>
        <w:t>o</w:t>
      </w:r>
      <w:r>
        <w:t>f</w:t>
      </w:r>
      <w:r>
        <w:rPr>
          <w:spacing w:val="2"/>
        </w:rPr>
        <w:t xml:space="preserve"> </w:t>
      </w:r>
      <w:r>
        <w:t>the</w:t>
      </w:r>
      <w:r>
        <w:rPr>
          <w:spacing w:val="-3"/>
        </w:rPr>
        <w:t xml:space="preserve"> </w:t>
      </w:r>
      <w:r>
        <w:t>t</w:t>
      </w:r>
      <w:r>
        <w:rPr>
          <w:spacing w:val="-3"/>
        </w:rPr>
        <w:t>e</w:t>
      </w:r>
      <w:r>
        <w:t>st</w:t>
      </w:r>
      <w:r>
        <w:rPr>
          <w:spacing w:val="-1"/>
        </w:rPr>
        <w:t xml:space="preserve"> </w:t>
      </w:r>
      <w:r>
        <w:rPr>
          <w:spacing w:val="-2"/>
        </w:rPr>
        <w:t>i</w:t>
      </w:r>
      <w:r>
        <w:t>s</w:t>
      </w:r>
      <w:r>
        <w:rPr>
          <w:spacing w:val="1"/>
        </w:rPr>
        <w:t xml:space="preserve"> </w:t>
      </w:r>
      <w:r>
        <w:rPr>
          <w:spacing w:val="-2"/>
        </w:rPr>
        <w:t>t</w:t>
      </w:r>
      <w:r>
        <w:t>o e</w:t>
      </w:r>
      <w:r>
        <w:rPr>
          <w:spacing w:val="-3"/>
        </w:rPr>
        <w:t>v</w:t>
      </w:r>
      <w:r>
        <w:t>a</w:t>
      </w:r>
      <w:r>
        <w:rPr>
          <w:spacing w:val="-2"/>
        </w:rPr>
        <w:t>l</w:t>
      </w:r>
      <w:r>
        <w:t>u</w:t>
      </w:r>
      <w:r>
        <w:rPr>
          <w:spacing w:val="-1"/>
        </w:rPr>
        <w:t>a</w:t>
      </w:r>
      <w:r>
        <w:t xml:space="preserve">te </w:t>
      </w:r>
      <w:r>
        <w:rPr>
          <w:rFonts w:cs="Arial"/>
        </w:rPr>
        <w:t>stu</w:t>
      </w:r>
      <w:r>
        <w:rPr>
          <w:rFonts w:cs="Arial"/>
          <w:spacing w:val="-1"/>
        </w:rPr>
        <w:t>d</w:t>
      </w:r>
      <w:r>
        <w:rPr>
          <w:rFonts w:cs="Arial"/>
        </w:rPr>
        <w:t>e</w:t>
      </w:r>
      <w:r>
        <w:rPr>
          <w:rFonts w:cs="Arial"/>
          <w:spacing w:val="-1"/>
        </w:rPr>
        <w:t>n</w:t>
      </w:r>
      <w:r>
        <w:rPr>
          <w:rFonts w:cs="Arial"/>
        </w:rPr>
        <w:t>ts’</w:t>
      </w:r>
      <w:r>
        <w:rPr>
          <w:rFonts w:cs="Arial"/>
          <w:spacing w:val="-3"/>
        </w:rPr>
        <w:t xml:space="preserve"> </w:t>
      </w:r>
      <w:r>
        <w:rPr>
          <w:rFonts w:cs="Arial"/>
          <w:spacing w:val="-2"/>
        </w:rPr>
        <w:t>l</w:t>
      </w:r>
      <w:r>
        <w:rPr>
          <w:rFonts w:cs="Arial"/>
        </w:rPr>
        <w:t>e</w:t>
      </w:r>
      <w:r>
        <w:rPr>
          <w:rFonts w:cs="Arial"/>
          <w:spacing w:val="-3"/>
        </w:rPr>
        <w:t>v</w:t>
      </w:r>
      <w:r>
        <w:rPr>
          <w:rFonts w:cs="Arial"/>
        </w:rPr>
        <w:t>e</w:t>
      </w:r>
      <w:r>
        <w:rPr>
          <w:rFonts w:cs="Arial"/>
          <w:spacing w:val="-2"/>
        </w:rPr>
        <w:t>l</w:t>
      </w:r>
      <w:r>
        <w:rPr>
          <w:rFonts w:cs="Arial"/>
        </w:rPr>
        <w:t>s</w:t>
      </w:r>
      <w:r>
        <w:rPr>
          <w:rFonts w:cs="Arial"/>
          <w:spacing w:val="1"/>
        </w:rPr>
        <w:t xml:space="preserve"> </w:t>
      </w:r>
      <w:r>
        <w:rPr>
          <w:rFonts w:cs="Arial"/>
        </w:rPr>
        <w:t>of</w:t>
      </w:r>
      <w:r>
        <w:rPr>
          <w:rFonts w:cs="Arial"/>
          <w:spacing w:val="1"/>
        </w:rPr>
        <w:t xml:space="preserve"> </w:t>
      </w:r>
      <w:r>
        <w:rPr>
          <w:rFonts w:cs="Arial"/>
        </w:rPr>
        <w:t>c</w:t>
      </w:r>
      <w:r>
        <w:rPr>
          <w:rFonts w:cs="Arial"/>
          <w:spacing w:val="-3"/>
        </w:rPr>
        <w:t>o</w:t>
      </w:r>
      <w:r>
        <w:rPr>
          <w:rFonts w:cs="Arial"/>
        </w:rPr>
        <w:t>m</w:t>
      </w:r>
      <w:r>
        <w:rPr>
          <w:rFonts w:cs="Arial"/>
          <w:spacing w:val="-3"/>
        </w:rPr>
        <w:t>p</w:t>
      </w:r>
      <w:r>
        <w:rPr>
          <w:rFonts w:cs="Arial"/>
        </w:rPr>
        <w:t>etency</w:t>
      </w:r>
      <w:r>
        <w:rPr>
          <w:rFonts w:cs="Arial"/>
          <w:spacing w:val="-2"/>
        </w:rPr>
        <w:t xml:space="preserve"> i</w:t>
      </w:r>
      <w:r>
        <w:rPr>
          <w:rFonts w:cs="Arial"/>
        </w:rPr>
        <w:t xml:space="preserve">n </w:t>
      </w:r>
      <w:r>
        <w:rPr>
          <w:rFonts w:cs="Arial"/>
          <w:spacing w:val="1"/>
        </w:rPr>
        <w:t>t</w:t>
      </w:r>
      <w:r>
        <w:rPr>
          <w:rFonts w:cs="Arial"/>
        </w:rPr>
        <w:t>h</w:t>
      </w:r>
      <w:r>
        <w:rPr>
          <w:rFonts w:cs="Arial"/>
          <w:spacing w:val="-1"/>
        </w:rPr>
        <w:t>e</w:t>
      </w:r>
      <w:r>
        <w:rPr>
          <w:rFonts w:cs="Arial"/>
          <w:spacing w:val="-2"/>
        </w:rPr>
        <w:t>i</w:t>
      </w:r>
      <w:r>
        <w:rPr>
          <w:rFonts w:cs="Arial"/>
        </w:rPr>
        <w:t>r</w:t>
      </w:r>
      <w:r>
        <w:rPr>
          <w:rFonts w:cs="Arial"/>
          <w:spacing w:val="-1"/>
        </w:rPr>
        <w:t xml:space="preserve"> </w:t>
      </w:r>
      <w:r>
        <w:rPr>
          <w:rFonts w:cs="Arial"/>
        </w:rPr>
        <w:t>areas</w:t>
      </w:r>
      <w:r>
        <w:rPr>
          <w:rFonts w:cs="Arial"/>
          <w:spacing w:val="-2"/>
        </w:rPr>
        <w:t xml:space="preserve"> </w:t>
      </w:r>
      <w:r>
        <w:rPr>
          <w:rFonts w:cs="Arial"/>
          <w:spacing w:val="-3"/>
        </w:rPr>
        <w:t>o</w:t>
      </w:r>
      <w:r>
        <w:rPr>
          <w:rFonts w:cs="Arial"/>
        </w:rPr>
        <w:t>f</w:t>
      </w:r>
      <w:r>
        <w:rPr>
          <w:rFonts w:cs="Arial"/>
          <w:spacing w:val="2"/>
        </w:rPr>
        <w:t xml:space="preserve"> </w:t>
      </w:r>
      <w:r>
        <w:rPr>
          <w:rFonts w:cs="Arial"/>
          <w:spacing w:val="-3"/>
        </w:rPr>
        <w:t>s</w:t>
      </w:r>
      <w:r>
        <w:rPr>
          <w:rFonts w:cs="Arial"/>
        </w:rPr>
        <w:t>tu</w:t>
      </w:r>
      <w:r>
        <w:rPr>
          <w:rFonts w:cs="Arial"/>
          <w:spacing w:val="-1"/>
        </w:rPr>
        <w:t>d</w:t>
      </w:r>
      <w:r>
        <w:rPr>
          <w:rFonts w:cs="Arial"/>
          <w:spacing w:val="-3"/>
        </w:rPr>
        <w:t>y</w:t>
      </w:r>
      <w:r>
        <w:rPr>
          <w:rFonts w:cs="Arial"/>
        </w:rPr>
        <w:t>.</w:t>
      </w:r>
    </w:p>
    <w:p w14:paraId="5C1688A3" w14:textId="77777777" w:rsidR="006516F5" w:rsidRDefault="006516F5" w:rsidP="006E7D12">
      <w:pPr>
        <w:rPr>
          <w:sz w:val="26"/>
          <w:szCs w:val="26"/>
        </w:rPr>
      </w:pPr>
    </w:p>
    <w:p w14:paraId="6784CD79" w14:textId="77777777" w:rsidR="006516F5" w:rsidRDefault="006516F5" w:rsidP="006E7D12">
      <w:r>
        <w:t>L</w:t>
      </w:r>
      <w:r>
        <w:rPr>
          <w:spacing w:val="-2"/>
        </w:rPr>
        <w:t>i</w:t>
      </w:r>
      <w:r>
        <w:t>n</w:t>
      </w:r>
      <w:r>
        <w:rPr>
          <w:spacing w:val="1"/>
        </w:rPr>
        <w:t>k</w:t>
      </w:r>
      <w:r>
        <w:rPr>
          <w:spacing w:val="-2"/>
        </w:rPr>
        <w:t>i</w:t>
      </w:r>
      <w:r>
        <w:t>n</w:t>
      </w:r>
      <w:r>
        <w:rPr>
          <w:spacing w:val="-1"/>
        </w:rPr>
        <w:t>g</w:t>
      </w:r>
      <w:r>
        <w:t>/a</w:t>
      </w:r>
      <w:r>
        <w:rPr>
          <w:spacing w:val="-2"/>
        </w:rPr>
        <w:t>li</w:t>
      </w:r>
      <w:r>
        <w:rPr>
          <w:spacing w:val="1"/>
        </w:rPr>
        <w:t>g</w:t>
      </w:r>
      <w:r>
        <w:t>n</w:t>
      </w:r>
      <w:r>
        <w:rPr>
          <w:spacing w:val="-2"/>
        </w:rPr>
        <w:t>i</w:t>
      </w:r>
      <w:r>
        <w:rPr>
          <w:spacing w:val="-3"/>
        </w:rPr>
        <w:t>n</w:t>
      </w:r>
      <w:r>
        <w:t xml:space="preserve">g </w:t>
      </w:r>
      <w:r>
        <w:rPr>
          <w:spacing w:val="1"/>
        </w:rPr>
        <w:t>t</w:t>
      </w:r>
      <w:r>
        <w:t>he</w:t>
      </w:r>
      <w:r>
        <w:rPr>
          <w:spacing w:val="-3"/>
        </w:rPr>
        <w:t xml:space="preserve"> </w:t>
      </w:r>
      <w:r>
        <w:rPr>
          <w:spacing w:val="-2"/>
        </w:rPr>
        <w:t>N</w:t>
      </w:r>
      <w:r>
        <w:t>O</w:t>
      </w:r>
      <w:r>
        <w:rPr>
          <w:spacing w:val="-4"/>
        </w:rPr>
        <w:t>C</w:t>
      </w:r>
      <w:r>
        <w:t>TI</w:t>
      </w:r>
      <w:r>
        <w:rPr>
          <w:spacing w:val="1"/>
        </w:rPr>
        <w:t xml:space="preserve"> </w:t>
      </w:r>
      <w:r>
        <w:rPr>
          <w:spacing w:val="-4"/>
        </w:rPr>
        <w:t>w</w:t>
      </w:r>
      <w:r>
        <w:t>r</w:t>
      </w:r>
      <w:r>
        <w:rPr>
          <w:spacing w:val="-2"/>
        </w:rPr>
        <w:t>i</w:t>
      </w:r>
      <w:r>
        <w:t>tten</w:t>
      </w:r>
      <w:r>
        <w:rPr>
          <w:spacing w:val="-3"/>
        </w:rPr>
        <w:t xml:space="preserve"> </w:t>
      </w:r>
      <w:r>
        <w:t>a</w:t>
      </w:r>
      <w:r>
        <w:rPr>
          <w:spacing w:val="-1"/>
        </w:rPr>
        <w:t>n</w:t>
      </w:r>
      <w:r>
        <w:t>d</w:t>
      </w:r>
      <w:r>
        <w:rPr>
          <w:spacing w:val="3"/>
        </w:rPr>
        <w:t xml:space="preserve"> </w:t>
      </w:r>
      <w:r>
        <w:t>p</w:t>
      </w:r>
      <w:r>
        <w:rPr>
          <w:spacing w:val="-4"/>
        </w:rPr>
        <w:t>e</w:t>
      </w:r>
      <w:r>
        <w:rPr>
          <w:spacing w:val="-2"/>
        </w:rPr>
        <w:t>r</w:t>
      </w:r>
      <w:r>
        <w:rPr>
          <w:spacing w:val="3"/>
        </w:rPr>
        <w:t>f</w:t>
      </w:r>
      <w:r>
        <w:rPr>
          <w:spacing w:val="-3"/>
        </w:rPr>
        <w:t>o</w:t>
      </w:r>
      <w:r>
        <w:t>rma</w:t>
      </w:r>
      <w:r>
        <w:rPr>
          <w:spacing w:val="-4"/>
        </w:rPr>
        <w:t>n</w:t>
      </w:r>
      <w:r>
        <w:t>ce asses</w:t>
      </w:r>
      <w:r>
        <w:rPr>
          <w:spacing w:val="-3"/>
        </w:rPr>
        <w:t>s</w:t>
      </w:r>
      <w:r>
        <w:t>me</w:t>
      </w:r>
      <w:r>
        <w:rPr>
          <w:spacing w:val="-4"/>
        </w:rPr>
        <w:t>n</w:t>
      </w:r>
      <w:r>
        <w:t>ts</w:t>
      </w:r>
      <w:r>
        <w:rPr>
          <w:spacing w:val="-2"/>
        </w:rPr>
        <w:t xml:space="preserve"> </w:t>
      </w:r>
      <w:r>
        <w:t xml:space="preserve">to </w:t>
      </w:r>
      <w:r>
        <w:rPr>
          <w:spacing w:val="-2"/>
        </w:rPr>
        <w:t>y</w:t>
      </w:r>
      <w:r>
        <w:t>o</w:t>
      </w:r>
      <w:r>
        <w:rPr>
          <w:spacing w:val="-1"/>
        </w:rPr>
        <w:t>u</w:t>
      </w:r>
      <w:r>
        <w:t>r</w:t>
      </w:r>
      <w:r>
        <w:rPr>
          <w:spacing w:val="-1"/>
        </w:rPr>
        <w:t xml:space="preserve"> </w:t>
      </w:r>
      <w:r>
        <w:rPr>
          <w:spacing w:val="-2"/>
        </w:rPr>
        <w:t>t</w:t>
      </w:r>
      <w:r>
        <w:t>ec</w:t>
      </w:r>
      <w:r>
        <w:rPr>
          <w:spacing w:val="-1"/>
        </w:rPr>
        <w:t>h</w:t>
      </w:r>
      <w:r>
        <w:t>n</w:t>
      </w:r>
      <w:r>
        <w:rPr>
          <w:spacing w:val="-2"/>
        </w:rPr>
        <w:t>i</w:t>
      </w:r>
      <w:r>
        <w:t>cal</w:t>
      </w:r>
      <w:r>
        <w:rPr>
          <w:spacing w:val="-1"/>
        </w:rPr>
        <w:t xml:space="preserve"> </w:t>
      </w:r>
      <w:r>
        <w:t>comp</w:t>
      </w:r>
      <w:r>
        <w:rPr>
          <w:spacing w:val="-3"/>
        </w:rPr>
        <w:t>e</w:t>
      </w:r>
      <w:r>
        <w:t>te</w:t>
      </w:r>
      <w:r>
        <w:rPr>
          <w:spacing w:val="-1"/>
        </w:rPr>
        <w:t>n</w:t>
      </w:r>
      <w:r>
        <w:t>c</w:t>
      </w:r>
      <w:r>
        <w:rPr>
          <w:spacing w:val="-2"/>
        </w:rPr>
        <w:t>i</w:t>
      </w:r>
      <w:r>
        <w:t>es is</w:t>
      </w:r>
      <w:r>
        <w:rPr>
          <w:spacing w:val="-2"/>
        </w:rPr>
        <w:t xml:space="preserve"> </w:t>
      </w:r>
      <w:r>
        <w:t>a r</w:t>
      </w:r>
      <w:r>
        <w:rPr>
          <w:spacing w:val="-3"/>
        </w:rPr>
        <w:t>e</w:t>
      </w:r>
      <w:r>
        <w:rPr>
          <w:spacing w:val="1"/>
        </w:rPr>
        <w:t>q</w:t>
      </w:r>
      <w:r>
        <w:t>u</w:t>
      </w:r>
      <w:r>
        <w:rPr>
          <w:spacing w:val="-2"/>
        </w:rPr>
        <w:t>i</w:t>
      </w:r>
      <w:r>
        <w:t>reme</w:t>
      </w:r>
      <w:r>
        <w:rPr>
          <w:spacing w:val="-3"/>
        </w:rPr>
        <w:t>n</w:t>
      </w:r>
      <w:r>
        <w:t>t</w:t>
      </w:r>
      <w:r>
        <w:rPr>
          <w:spacing w:val="2"/>
        </w:rPr>
        <w:t xml:space="preserve"> </w:t>
      </w:r>
      <w:r>
        <w:rPr>
          <w:spacing w:val="-3"/>
        </w:rPr>
        <w:t>o</w:t>
      </w:r>
      <w:r>
        <w:t>f</w:t>
      </w:r>
      <w:r>
        <w:rPr>
          <w:spacing w:val="2"/>
        </w:rPr>
        <w:t xml:space="preserve"> </w:t>
      </w:r>
      <w:r>
        <w:rPr>
          <w:spacing w:val="-2"/>
        </w:rPr>
        <w:t>l</w:t>
      </w:r>
      <w:r>
        <w:t>ess</w:t>
      </w:r>
      <w:r>
        <w:rPr>
          <w:spacing w:val="-1"/>
        </w:rPr>
        <w:t>o</w:t>
      </w:r>
      <w:r>
        <w:t>n</w:t>
      </w:r>
      <w:r>
        <w:rPr>
          <w:spacing w:val="-2"/>
        </w:rPr>
        <w:t xml:space="preserve"> </w:t>
      </w:r>
      <w:r>
        <w:t>p</w:t>
      </w:r>
      <w:r>
        <w:rPr>
          <w:spacing w:val="-4"/>
        </w:rPr>
        <w:t>l</w:t>
      </w:r>
      <w:r>
        <w:t>a</w:t>
      </w:r>
      <w:r>
        <w:rPr>
          <w:spacing w:val="-1"/>
        </w:rPr>
        <w:t>n</w:t>
      </w:r>
      <w:r>
        <w:t>n</w:t>
      </w:r>
      <w:r>
        <w:rPr>
          <w:spacing w:val="-2"/>
        </w:rPr>
        <w:t>i</w:t>
      </w:r>
      <w:r>
        <w:t>ng</w:t>
      </w:r>
      <w:r>
        <w:rPr>
          <w:spacing w:val="2"/>
        </w:rPr>
        <w:t xml:space="preserve"> </w:t>
      </w:r>
      <w:r>
        <w:t>a</w:t>
      </w:r>
      <w:r>
        <w:rPr>
          <w:spacing w:val="-1"/>
        </w:rPr>
        <w:t>n</w:t>
      </w:r>
      <w:r>
        <w:t>d</w:t>
      </w:r>
      <w:r>
        <w:rPr>
          <w:spacing w:val="-2"/>
        </w:rPr>
        <w:t xml:space="preserve"> </w:t>
      </w:r>
      <w:r>
        <w:t>d</w:t>
      </w:r>
      <w:r>
        <w:rPr>
          <w:spacing w:val="-1"/>
        </w:rPr>
        <w:t>e</w:t>
      </w:r>
      <w:r>
        <w:rPr>
          <w:spacing w:val="-2"/>
        </w:rPr>
        <w:t>li</w:t>
      </w:r>
      <w:r>
        <w:rPr>
          <w:spacing w:val="-3"/>
        </w:rPr>
        <w:t>v</w:t>
      </w:r>
      <w:r>
        <w:t>er</w:t>
      </w:r>
      <w:r>
        <w:rPr>
          <w:spacing w:val="-3"/>
        </w:rPr>
        <w:t>y</w:t>
      </w:r>
      <w:r>
        <w:t>.</w:t>
      </w:r>
      <w:r>
        <w:rPr>
          <w:spacing w:val="2"/>
        </w:rPr>
        <w:t xml:space="preserve"> </w:t>
      </w:r>
      <w:r>
        <w:rPr>
          <w:spacing w:val="-1"/>
        </w:rPr>
        <w:t>S</w:t>
      </w:r>
      <w:r>
        <w:t>ome</w:t>
      </w:r>
      <w:r>
        <w:rPr>
          <w:spacing w:val="1"/>
        </w:rPr>
        <w:t xml:space="preserve"> </w:t>
      </w:r>
      <w:r>
        <w:t>ca</w:t>
      </w:r>
      <w:r>
        <w:rPr>
          <w:spacing w:val="-2"/>
        </w:rPr>
        <w:t>l</w:t>
      </w:r>
      <w:r>
        <w:t>l</w:t>
      </w:r>
      <w:r>
        <w:rPr>
          <w:spacing w:val="-3"/>
        </w:rPr>
        <w:t xml:space="preserve"> </w:t>
      </w:r>
      <w:r>
        <w:t>th</w:t>
      </w:r>
      <w:r>
        <w:rPr>
          <w:spacing w:val="-2"/>
        </w:rPr>
        <w:t>i</w:t>
      </w:r>
      <w:r>
        <w:t>s</w:t>
      </w:r>
      <w:r>
        <w:rPr>
          <w:spacing w:val="-2"/>
        </w:rPr>
        <w:t xml:space="preserve"> </w:t>
      </w:r>
      <w:r>
        <w:t>te</w:t>
      </w:r>
      <w:r>
        <w:rPr>
          <w:spacing w:val="-1"/>
        </w:rPr>
        <w:t>a</w:t>
      </w:r>
      <w:r>
        <w:t>ch</w:t>
      </w:r>
      <w:r>
        <w:rPr>
          <w:spacing w:val="-2"/>
        </w:rPr>
        <w:t>i</w:t>
      </w:r>
      <w:r>
        <w:t>ng</w:t>
      </w:r>
      <w:r>
        <w:rPr>
          <w:spacing w:val="4"/>
        </w:rPr>
        <w:t xml:space="preserve"> </w:t>
      </w:r>
      <w:r>
        <w:rPr>
          <w:spacing w:val="-2"/>
        </w:rPr>
        <w:t>t</w:t>
      </w:r>
      <w:r>
        <w:t>o</w:t>
      </w:r>
      <w:r>
        <w:rPr>
          <w:spacing w:val="-2"/>
        </w:rPr>
        <w:t xml:space="preserve"> </w:t>
      </w:r>
      <w:r>
        <w:rPr>
          <w:rFonts w:cs="Arial"/>
          <w:spacing w:val="-2"/>
        </w:rPr>
        <w:t>t</w:t>
      </w:r>
      <w:r>
        <w:rPr>
          <w:rFonts w:cs="Arial"/>
        </w:rPr>
        <w:t>he te</w:t>
      </w:r>
      <w:r>
        <w:rPr>
          <w:rFonts w:cs="Arial"/>
          <w:spacing w:val="-3"/>
        </w:rPr>
        <w:t>s</w:t>
      </w:r>
      <w:r>
        <w:rPr>
          <w:rFonts w:cs="Arial"/>
        </w:rPr>
        <w:t>t…</w:t>
      </w:r>
      <w:r>
        <w:rPr>
          <w:rFonts w:cs="Arial"/>
          <w:spacing w:val="-4"/>
        </w:rPr>
        <w:t>w</w:t>
      </w:r>
      <w:r>
        <w:rPr>
          <w:rFonts w:cs="Arial"/>
        </w:rPr>
        <w:t>e ca</w:t>
      </w:r>
      <w:r>
        <w:rPr>
          <w:rFonts w:cs="Arial"/>
          <w:spacing w:val="-1"/>
        </w:rPr>
        <w:t>l</w:t>
      </w:r>
      <w:r>
        <w:rPr>
          <w:rFonts w:cs="Arial"/>
        </w:rPr>
        <w:t xml:space="preserve">l </w:t>
      </w:r>
      <w:r>
        <w:rPr>
          <w:rFonts w:cs="Arial"/>
          <w:spacing w:val="-2"/>
        </w:rPr>
        <w:t>i</w:t>
      </w:r>
      <w:r>
        <w:rPr>
          <w:rFonts w:cs="Arial"/>
        </w:rPr>
        <w:t>t</w:t>
      </w:r>
      <w:r>
        <w:rPr>
          <w:rFonts w:cs="Arial"/>
          <w:spacing w:val="-1"/>
        </w:rPr>
        <w:t xml:space="preserve"> </w:t>
      </w:r>
      <w:r>
        <w:rPr>
          <w:rFonts w:cs="Arial"/>
        </w:rPr>
        <w:t>te</w:t>
      </w:r>
      <w:r>
        <w:rPr>
          <w:rFonts w:cs="Arial"/>
          <w:spacing w:val="-1"/>
        </w:rPr>
        <w:t>a</w:t>
      </w:r>
      <w:r>
        <w:rPr>
          <w:rFonts w:cs="Arial"/>
        </w:rPr>
        <w:t>ch</w:t>
      </w:r>
      <w:r>
        <w:rPr>
          <w:rFonts w:cs="Arial"/>
          <w:spacing w:val="-4"/>
        </w:rPr>
        <w:t>i</w:t>
      </w:r>
      <w:r>
        <w:rPr>
          <w:rFonts w:cs="Arial"/>
        </w:rPr>
        <w:t xml:space="preserve">ng </w:t>
      </w:r>
      <w:r>
        <w:rPr>
          <w:spacing w:val="-4"/>
        </w:rPr>
        <w:t>w</w:t>
      </w:r>
      <w:r>
        <w:t>h</w:t>
      </w:r>
      <w:r>
        <w:rPr>
          <w:spacing w:val="-1"/>
        </w:rPr>
        <w:t>a</w:t>
      </w:r>
      <w:r>
        <w:t>t</w:t>
      </w:r>
      <w:r>
        <w:rPr>
          <w:spacing w:val="2"/>
        </w:rPr>
        <w:t xml:space="preserve"> k</w:t>
      </w:r>
      <w:r>
        <w:rPr>
          <w:spacing w:val="-2"/>
        </w:rPr>
        <w:t>i</w:t>
      </w:r>
      <w:r>
        <w:t>ds need</w:t>
      </w:r>
      <w:r>
        <w:rPr>
          <w:spacing w:val="-5"/>
        </w:rPr>
        <w:t xml:space="preserve"> </w:t>
      </w:r>
      <w:r>
        <w:t>to</w:t>
      </w:r>
      <w:r>
        <w:rPr>
          <w:spacing w:val="-2"/>
        </w:rPr>
        <w:t xml:space="preserve"> </w:t>
      </w:r>
      <w:r>
        <w:rPr>
          <w:spacing w:val="2"/>
        </w:rPr>
        <w:t>k</w:t>
      </w:r>
      <w:r>
        <w:t>n</w:t>
      </w:r>
      <w:r>
        <w:rPr>
          <w:spacing w:val="-1"/>
        </w:rPr>
        <w:t>o</w:t>
      </w:r>
      <w:r>
        <w:rPr>
          <w:spacing w:val="-4"/>
        </w:rPr>
        <w:t>w</w:t>
      </w:r>
      <w:r>
        <w:t>!</w:t>
      </w:r>
    </w:p>
    <w:p w14:paraId="6CCB8940" w14:textId="77777777" w:rsidR="006516F5" w:rsidRDefault="006516F5" w:rsidP="006E7D12">
      <w:pPr>
        <w:rPr>
          <w:sz w:val="26"/>
          <w:szCs w:val="26"/>
        </w:rPr>
      </w:pPr>
    </w:p>
    <w:p w14:paraId="575D4479" w14:textId="77777777" w:rsidR="006516F5" w:rsidRDefault="006516F5" w:rsidP="00ED6ABC">
      <w:pPr>
        <w:rPr>
          <w:b/>
          <w:bCs/>
        </w:rPr>
      </w:pPr>
      <w:r>
        <w:rPr>
          <w:spacing w:val="-1"/>
        </w:rPr>
        <w:t>P</w:t>
      </w:r>
      <w:r>
        <w:rPr>
          <w:spacing w:val="-2"/>
        </w:rPr>
        <w:t>l</w:t>
      </w:r>
      <w:r>
        <w:t>e</w:t>
      </w:r>
      <w:r>
        <w:rPr>
          <w:spacing w:val="-1"/>
        </w:rPr>
        <w:t>a</w:t>
      </w:r>
      <w:r>
        <w:t xml:space="preserve">se </w:t>
      </w:r>
      <w:r>
        <w:rPr>
          <w:spacing w:val="1"/>
        </w:rPr>
        <w:t>t</w:t>
      </w:r>
      <w:r>
        <w:rPr>
          <w:spacing w:val="-3"/>
        </w:rPr>
        <w:t>a</w:t>
      </w:r>
      <w:r>
        <w:rPr>
          <w:spacing w:val="2"/>
        </w:rPr>
        <w:t>k</w:t>
      </w:r>
      <w:r>
        <w:t>e a</w:t>
      </w:r>
      <w:r>
        <w:rPr>
          <w:spacing w:val="-4"/>
        </w:rPr>
        <w:t xml:space="preserve"> </w:t>
      </w:r>
      <w:r>
        <w:t>mome</w:t>
      </w:r>
      <w:r>
        <w:rPr>
          <w:spacing w:val="-3"/>
        </w:rPr>
        <w:t>n</w:t>
      </w:r>
      <w:r>
        <w:t>t</w:t>
      </w:r>
      <w:r>
        <w:rPr>
          <w:spacing w:val="-1"/>
        </w:rPr>
        <w:t xml:space="preserve"> </w:t>
      </w:r>
      <w:r>
        <w:t>to</w:t>
      </w:r>
      <w:r>
        <w:rPr>
          <w:spacing w:val="-2"/>
        </w:rPr>
        <w:t xml:space="preserve"> l</w:t>
      </w:r>
      <w:r>
        <w:t>e</w:t>
      </w:r>
      <w:r>
        <w:rPr>
          <w:spacing w:val="-1"/>
        </w:rPr>
        <w:t>a</w:t>
      </w:r>
      <w:r>
        <w:t>rn</w:t>
      </w:r>
      <w:r>
        <w:rPr>
          <w:spacing w:val="-2"/>
        </w:rPr>
        <w:t xml:space="preserve"> </w:t>
      </w:r>
      <w:r>
        <w:t>more</w:t>
      </w:r>
      <w:r>
        <w:rPr>
          <w:spacing w:val="-2"/>
        </w:rPr>
        <w:t xml:space="preserve"> </w:t>
      </w:r>
      <w:r>
        <w:t>a</w:t>
      </w:r>
      <w:r>
        <w:rPr>
          <w:spacing w:val="-1"/>
        </w:rPr>
        <w:t>b</w:t>
      </w:r>
      <w:r>
        <w:t>o</w:t>
      </w:r>
      <w:r>
        <w:rPr>
          <w:spacing w:val="-1"/>
        </w:rPr>
        <w:t>u</w:t>
      </w:r>
      <w:r>
        <w:t>t</w:t>
      </w:r>
      <w:r>
        <w:rPr>
          <w:spacing w:val="-1"/>
        </w:rPr>
        <w:t xml:space="preserve"> </w:t>
      </w:r>
      <w:r>
        <w:rPr>
          <w:spacing w:val="-2"/>
        </w:rPr>
        <w:t>N</w:t>
      </w:r>
      <w:r>
        <w:t>O</w:t>
      </w:r>
      <w:r>
        <w:rPr>
          <w:spacing w:val="-4"/>
        </w:rPr>
        <w:t>C</w:t>
      </w:r>
      <w:r>
        <w:t>TI</w:t>
      </w:r>
      <w:r>
        <w:rPr>
          <w:spacing w:val="1"/>
        </w:rPr>
        <w:t xml:space="preserve"> </w:t>
      </w:r>
      <w:r>
        <w:t>by</w:t>
      </w:r>
      <w:r>
        <w:rPr>
          <w:spacing w:val="-2"/>
        </w:rPr>
        <w:t xml:space="preserve"> </w:t>
      </w:r>
      <w:r>
        <w:t>e</w:t>
      </w:r>
      <w:r>
        <w:rPr>
          <w:spacing w:val="-3"/>
        </w:rPr>
        <w:t>x</w:t>
      </w:r>
      <w:r>
        <w:t>p</w:t>
      </w:r>
      <w:r>
        <w:rPr>
          <w:spacing w:val="-2"/>
        </w:rPr>
        <w:t>l</w:t>
      </w:r>
      <w:r>
        <w:t>ori</w:t>
      </w:r>
      <w:r>
        <w:rPr>
          <w:spacing w:val="-1"/>
        </w:rPr>
        <w:t>n</w:t>
      </w:r>
      <w:r>
        <w:t>g the</w:t>
      </w:r>
      <w:r>
        <w:rPr>
          <w:spacing w:val="4"/>
        </w:rPr>
        <w:t xml:space="preserve"> </w:t>
      </w:r>
      <w:r w:rsidRPr="006E7D12">
        <w:rPr>
          <w:rFonts w:cs="Arial"/>
          <w:bCs/>
          <w:color w:val="000000" w:themeColor="text1"/>
          <w:spacing w:val="-4"/>
        </w:rPr>
        <w:t>N</w:t>
      </w:r>
      <w:r w:rsidRPr="006E7D12">
        <w:rPr>
          <w:rFonts w:cs="Arial"/>
          <w:bCs/>
          <w:color w:val="000000" w:themeColor="text1"/>
        </w:rPr>
        <w:t>O</w:t>
      </w:r>
      <w:r w:rsidRPr="006E7D12">
        <w:rPr>
          <w:rFonts w:cs="Arial"/>
          <w:bCs/>
          <w:color w:val="000000" w:themeColor="text1"/>
          <w:spacing w:val="-2"/>
        </w:rPr>
        <w:t>C</w:t>
      </w:r>
      <w:r w:rsidRPr="006E7D12">
        <w:rPr>
          <w:rFonts w:cs="Arial"/>
          <w:bCs/>
          <w:color w:val="000000" w:themeColor="text1"/>
          <w:spacing w:val="-3"/>
        </w:rPr>
        <w:t>T</w:t>
      </w:r>
      <w:r w:rsidRPr="006E7D12">
        <w:rPr>
          <w:rFonts w:cs="Arial"/>
          <w:bCs/>
          <w:color w:val="000000" w:themeColor="text1"/>
        </w:rPr>
        <w:t>I</w:t>
      </w:r>
      <w:r w:rsidRPr="006E7D12">
        <w:rPr>
          <w:rFonts w:cs="Arial"/>
          <w:bCs/>
          <w:color w:val="000000" w:themeColor="text1"/>
          <w:spacing w:val="-1"/>
        </w:rPr>
        <w:t xml:space="preserve"> </w:t>
      </w:r>
      <w:r w:rsidRPr="006E7D12">
        <w:rPr>
          <w:rFonts w:cs="Arial"/>
          <w:bCs/>
          <w:color w:val="000000" w:themeColor="text1"/>
          <w:spacing w:val="3"/>
        </w:rPr>
        <w:t>w</w:t>
      </w:r>
      <w:r w:rsidRPr="006E7D12">
        <w:rPr>
          <w:rFonts w:cs="Arial"/>
          <w:bCs/>
          <w:color w:val="000000" w:themeColor="text1"/>
        </w:rPr>
        <w:t>e</w:t>
      </w:r>
      <w:r w:rsidRPr="006E7D12">
        <w:rPr>
          <w:rFonts w:cs="Arial"/>
          <w:bCs/>
          <w:color w:val="000000" w:themeColor="text1"/>
          <w:spacing w:val="-1"/>
        </w:rPr>
        <w:t>b</w:t>
      </w:r>
      <w:r w:rsidRPr="006E7D12">
        <w:rPr>
          <w:rFonts w:cs="Arial"/>
          <w:bCs/>
          <w:color w:val="000000" w:themeColor="text1"/>
          <w:spacing w:val="-3"/>
        </w:rPr>
        <w:t>s</w:t>
      </w:r>
      <w:r w:rsidRPr="006E7D12">
        <w:rPr>
          <w:rFonts w:cs="Arial"/>
          <w:bCs/>
          <w:color w:val="000000" w:themeColor="text1"/>
        </w:rPr>
        <w:t>it</w:t>
      </w:r>
      <w:r w:rsidRPr="006E7D12">
        <w:rPr>
          <w:rFonts w:cs="Arial"/>
          <w:bCs/>
          <w:color w:val="000000" w:themeColor="text1"/>
          <w:spacing w:val="-2"/>
        </w:rPr>
        <w:t>e</w:t>
      </w:r>
      <w:r w:rsidRPr="006E7D12">
        <w:rPr>
          <w:rFonts w:cs="Arial"/>
          <w:bCs/>
          <w:color w:val="000000" w:themeColor="text1"/>
        </w:rPr>
        <w:t>.</w:t>
      </w:r>
    </w:p>
    <w:p w14:paraId="3018C946" w14:textId="77777777" w:rsidR="006516F5" w:rsidRDefault="006516F5" w:rsidP="006516F5">
      <w:pPr>
        <w:spacing w:before="2" w:line="120" w:lineRule="exact"/>
        <w:rPr>
          <w:sz w:val="12"/>
          <w:szCs w:val="12"/>
        </w:rPr>
      </w:pPr>
    </w:p>
    <w:p w14:paraId="41EE4AD0" w14:textId="77777777" w:rsidR="006516F5" w:rsidRDefault="006516F5" w:rsidP="00ED6ABC">
      <w:pPr>
        <w:pStyle w:val="Heading2"/>
      </w:pPr>
    </w:p>
    <w:p w14:paraId="6DB8D2DE" w14:textId="77777777" w:rsidR="008F2C8E" w:rsidRPr="008F2C8E" w:rsidRDefault="008F2C8E" w:rsidP="008F2C8E"/>
    <w:p w14:paraId="667E8F86" w14:textId="77777777" w:rsidR="006516F5" w:rsidRPr="009D07D5" w:rsidRDefault="009D07D5" w:rsidP="009D07D5">
      <w:pPr>
        <w:pStyle w:val="Heading2"/>
      </w:pPr>
      <w:bookmarkStart w:id="173" w:name="_Toc1307680"/>
      <w:r w:rsidRPr="009D07D5">
        <w:t>16</w:t>
      </w:r>
      <w:r w:rsidR="00ED6ABC" w:rsidRPr="009D07D5">
        <w:t>. PDE/BCTE Program of Study</w:t>
      </w:r>
      <w:bookmarkEnd w:id="173"/>
    </w:p>
    <w:p w14:paraId="2054F1B5" w14:textId="77777777" w:rsidR="006516F5" w:rsidRDefault="006516F5" w:rsidP="006516F5">
      <w:pPr>
        <w:spacing w:line="200" w:lineRule="exact"/>
        <w:rPr>
          <w:sz w:val="20"/>
          <w:szCs w:val="20"/>
        </w:rPr>
      </w:pPr>
    </w:p>
    <w:p w14:paraId="75C9610D" w14:textId="77777777" w:rsidR="006516F5" w:rsidRPr="009D07D5" w:rsidRDefault="006516F5" w:rsidP="009D07D5">
      <w:pPr>
        <w:pStyle w:val="Heading3"/>
        <w:rPr>
          <w:bCs/>
        </w:rPr>
      </w:pPr>
      <w:bookmarkStart w:id="174" w:name="_Toc1307681"/>
      <w:r>
        <w:t>The</w:t>
      </w:r>
      <w:r>
        <w:rPr>
          <w:spacing w:val="-8"/>
        </w:rPr>
        <w:t xml:space="preserve"> </w:t>
      </w:r>
      <w:r>
        <w:t>De</w:t>
      </w:r>
      <w:r>
        <w:rPr>
          <w:spacing w:val="-4"/>
        </w:rPr>
        <w:t>v</w:t>
      </w:r>
      <w:r>
        <w:t>elopm</w:t>
      </w:r>
      <w:r>
        <w:rPr>
          <w:spacing w:val="1"/>
        </w:rPr>
        <w:t>e</w:t>
      </w:r>
      <w:r>
        <w:t>nt</w:t>
      </w:r>
      <w:r>
        <w:rPr>
          <w:spacing w:val="-9"/>
        </w:rPr>
        <w:t xml:space="preserve"> </w:t>
      </w:r>
      <w:r>
        <w:t>of</w:t>
      </w:r>
      <w:r>
        <w:rPr>
          <w:spacing w:val="-6"/>
        </w:rPr>
        <w:t xml:space="preserve"> </w:t>
      </w:r>
      <w:r>
        <w:t>Penn</w:t>
      </w:r>
      <w:r>
        <w:rPr>
          <w:spacing w:val="2"/>
        </w:rPr>
        <w:t>s</w:t>
      </w:r>
      <w:r>
        <w:rPr>
          <w:spacing w:val="-7"/>
        </w:rPr>
        <w:t>y</w:t>
      </w:r>
      <w:r>
        <w:rPr>
          <w:spacing w:val="2"/>
        </w:rPr>
        <w:t>l</w:t>
      </w:r>
      <w:r>
        <w:rPr>
          <w:spacing w:val="-4"/>
        </w:rPr>
        <w:t>v</w:t>
      </w:r>
      <w:r>
        <w:t>ania</w:t>
      </w:r>
      <w:r>
        <w:rPr>
          <w:spacing w:val="-6"/>
        </w:rPr>
        <w:t xml:space="preserve"> </w:t>
      </w:r>
      <w:r>
        <w:t>PO</w:t>
      </w:r>
      <w:r>
        <w:rPr>
          <w:spacing w:val="1"/>
        </w:rPr>
        <w:t>S</w:t>
      </w:r>
      <w:bookmarkEnd w:id="174"/>
    </w:p>
    <w:p w14:paraId="499D27AF" w14:textId="77777777" w:rsidR="006516F5" w:rsidRDefault="006516F5" w:rsidP="00ED6ABC">
      <w:r>
        <w:rPr>
          <w:spacing w:val="1"/>
        </w:rPr>
        <w:t>T</w:t>
      </w:r>
      <w:r>
        <w:t>he</w:t>
      </w:r>
      <w:r>
        <w:rPr>
          <w:spacing w:val="-3"/>
        </w:rPr>
        <w:t xml:space="preserve"> </w:t>
      </w:r>
      <w:r>
        <w:rPr>
          <w:spacing w:val="-2"/>
        </w:rPr>
        <w:t>C</w:t>
      </w:r>
      <w:r>
        <w:t>arl D.</w:t>
      </w:r>
      <w:r>
        <w:rPr>
          <w:spacing w:val="-1"/>
        </w:rPr>
        <w:t xml:space="preserve"> P</w:t>
      </w:r>
      <w:r>
        <w:t>e</w:t>
      </w:r>
      <w:r>
        <w:rPr>
          <w:spacing w:val="-3"/>
        </w:rPr>
        <w:t>r</w:t>
      </w:r>
      <w:r>
        <w:rPr>
          <w:spacing w:val="2"/>
        </w:rPr>
        <w:t>k</w:t>
      </w:r>
      <w:r>
        <w:rPr>
          <w:spacing w:val="-2"/>
        </w:rPr>
        <w:t>i</w:t>
      </w:r>
      <w:r>
        <w:t>ns</w:t>
      </w:r>
      <w:r>
        <w:rPr>
          <w:spacing w:val="-2"/>
        </w:rPr>
        <w:t xml:space="preserve"> C</w:t>
      </w:r>
      <w:r>
        <w:t>a</w:t>
      </w:r>
      <w:r>
        <w:rPr>
          <w:spacing w:val="-3"/>
        </w:rPr>
        <w:t>r</w:t>
      </w:r>
      <w:r>
        <w:t>e</w:t>
      </w:r>
      <w:r>
        <w:rPr>
          <w:spacing w:val="-1"/>
        </w:rPr>
        <w:t>e</w:t>
      </w:r>
      <w:r>
        <w:t>r</w:t>
      </w:r>
      <w:r>
        <w:rPr>
          <w:spacing w:val="1"/>
        </w:rPr>
        <w:t xml:space="preserve"> </w:t>
      </w:r>
      <w:r>
        <w:t>a</w:t>
      </w:r>
      <w:r>
        <w:rPr>
          <w:spacing w:val="-1"/>
        </w:rPr>
        <w:t>n</w:t>
      </w:r>
      <w:r>
        <w:t>d</w:t>
      </w:r>
      <w:r>
        <w:rPr>
          <w:spacing w:val="-4"/>
        </w:rPr>
        <w:t xml:space="preserve"> </w:t>
      </w:r>
      <w:r>
        <w:rPr>
          <w:spacing w:val="1"/>
        </w:rPr>
        <w:t>T</w:t>
      </w:r>
      <w:r>
        <w:t>ec</w:t>
      </w:r>
      <w:r>
        <w:rPr>
          <w:spacing w:val="-1"/>
        </w:rPr>
        <w:t>h</w:t>
      </w:r>
      <w:r>
        <w:t>n</w:t>
      </w:r>
      <w:r>
        <w:rPr>
          <w:spacing w:val="-2"/>
        </w:rPr>
        <w:t>i</w:t>
      </w:r>
      <w:r>
        <w:t>cal</w:t>
      </w:r>
      <w:r>
        <w:rPr>
          <w:spacing w:val="-1"/>
        </w:rPr>
        <w:t xml:space="preserve"> E</w:t>
      </w:r>
      <w:r>
        <w:t>d</w:t>
      </w:r>
      <w:r>
        <w:rPr>
          <w:spacing w:val="-1"/>
        </w:rPr>
        <w:t>u</w:t>
      </w:r>
      <w:r>
        <w:t>c</w:t>
      </w:r>
      <w:r>
        <w:rPr>
          <w:spacing w:val="-3"/>
        </w:rPr>
        <w:t>a</w:t>
      </w:r>
      <w:r>
        <w:t>t</w:t>
      </w:r>
      <w:r>
        <w:rPr>
          <w:spacing w:val="-2"/>
        </w:rPr>
        <w:t>i</w:t>
      </w:r>
      <w:r>
        <w:t xml:space="preserve">on </w:t>
      </w:r>
      <w:r>
        <w:rPr>
          <w:spacing w:val="-2"/>
        </w:rPr>
        <w:t>I</w:t>
      </w:r>
      <w:r>
        <w:t>m</w:t>
      </w:r>
      <w:r>
        <w:rPr>
          <w:spacing w:val="2"/>
        </w:rPr>
        <w:t>p</w:t>
      </w:r>
      <w:r>
        <w:t>ro</w:t>
      </w:r>
      <w:r>
        <w:rPr>
          <w:spacing w:val="-3"/>
        </w:rPr>
        <w:t>v</w:t>
      </w:r>
      <w:r>
        <w:t>eme</w:t>
      </w:r>
      <w:r>
        <w:rPr>
          <w:spacing w:val="-3"/>
        </w:rPr>
        <w:t>n</w:t>
      </w:r>
      <w:r>
        <w:t>t</w:t>
      </w:r>
      <w:r>
        <w:rPr>
          <w:spacing w:val="2"/>
        </w:rPr>
        <w:t xml:space="preserve"> </w:t>
      </w:r>
      <w:r>
        <w:rPr>
          <w:spacing w:val="-1"/>
        </w:rPr>
        <w:t>A</w:t>
      </w:r>
      <w:r>
        <w:rPr>
          <w:spacing w:val="-3"/>
        </w:rPr>
        <w:t>c</w:t>
      </w:r>
      <w:r>
        <w:t>t</w:t>
      </w:r>
      <w:r>
        <w:rPr>
          <w:spacing w:val="2"/>
        </w:rPr>
        <w:t xml:space="preserve"> </w:t>
      </w:r>
      <w:r>
        <w:rPr>
          <w:spacing w:val="-3"/>
        </w:rPr>
        <w:t>o</w:t>
      </w:r>
      <w:r>
        <w:t>f</w:t>
      </w:r>
      <w:r>
        <w:rPr>
          <w:spacing w:val="-1"/>
        </w:rPr>
        <w:t xml:space="preserve"> </w:t>
      </w:r>
      <w:r>
        <w:t>2</w:t>
      </w:r>
      <w:r>
        <w:rPr>
          <w:spacing w:val="-1"/>
        </w:rPr>
        <w:t>0</w:t>
      </w:r>
      <w:r>
        <w:t>06</w:t>
      </w:r>
      <w:r>
        <w:rPr>
          <w:spacing w:val="1"/>
        </w:rPr>
        <w:t xml:space="preserve"> </w:t>
      </w:r>
      <w:r>
        <w:t>r</w:t>
      </w:r>
      <w:r>
        <w:rPr>
          <w:spacing w:val="-3"/>
        </w:rPr>
        <w:t>e</w:t>
      </w:r>
      <w:r>
        <w:rPr>
          <w:spacing w:val="1"/>
        </w:rPr>
        <w:t>q</w:t>
      </w:r>
      <w:r>
        <w:t>u</w:t>
      </w:r>
      <w:r>
        <w:rPr>
          <w:spacing w:val="-2"/>
        </w:rPr>
        <w:t>i</w:t>
      </w:r>
      <w:r>
        <w:t>re</w:t>
      </w:r>
      <w:r>
        <w:rPr>
          <w:spacing w:val="-1"/>
        </w:rPr>
        <w:t xml:space="preserve"> </w:t>
      </w:r>
      <w:r>
        <w:t>the</w:t>
      </w:r>
      <w:r>
        <w:rPr>
          <w:spacing w:val="-3"/>
        </w:rPr>
        <w:t xml:space="preserve"> </w:t>
      </w:r>
      <w:r>
        <w:t>d</w:t>
      </w:r>
      <w:r>
        <w:rPr>
          <w:spacing w:val="-1"/>
        </w:rPr>
        <w:t>e</w:t>
      </w:r>
      <w:r>
        <w:rPr>
          <w:spacing w:val="-3"/>
        </w:rPr>
        <w:t>v</w:t>
      </w:r>
      <w:r>
        <w:t>e</w:t>
      </w:r>
      <w:r>
        <w:rPr>
          <w:spacing w:val="-2"/>
        </w:rPr>
        <w:t>l</w:t>
      </w:r>
      <w:r>
        <w:t>o</w:t>
      </w:r>
      <w:r>
        <w:rPr>
          <w:spacing w:val="-1"/>
        </w:rPr>
        <w:t>p</w:t>
      </w:r>
      <w:r>
        <w:t>me</w:t>
      </w:r>
      <w:r>
        <w:rPr>
          <w:spacing w:val="-1"/>
        </w:rPr>
        <w:t>n</w:t>
      </w:r>
      <w:r>
        <w:t>t a</w:t>
      </w:r>
      <w:r>
        <w:rPr>
          <w:spacing w:val="-1"/>
        </w:rPr>
        <w:t>n</w:t>
      </w:r>
      <w:r>
        <w:t>d imp</w:t>
      </w:r>
      <w:r>
        <w:rPr>
          <w:spacing w:val="-1"/>
        </w:rPr>
        <w:t>l</w:t>
      </w:r>
      <w:r>
        <w:t>eme</w:t>
      </w:r>
      <w:r>
        <w:rPr>
          <w:spacing w:val="-3"/>
        </w:rPr>
        <w:t>n</w:t>
      </w:r>
      <w:r>
        <w:t>tati</w:t>
      </w:r>
      <w:r>
        <w:rPr>
          <w:spacing w:val="-1"/>
        </w:rPr>
        <w:t>o</w:t>
      </w:r>
      <w:r>
        <w:t xml:space="preserve">n </w:t>
      </w:r>
      <w:r>
        <w:rPr>
          <w:spacing w:val="-3"/>
        </w:rPr>
        <w:t>o</w:t>
      </w:r>
      <w:r>
        <w:t>f</w:t>
      </w:r>
      <w:r>
        <w:rPr>
          <w:spacing w:val="-1"/>
        </w:rPr>
        <w:t xml:space="preserve"> </w:t>
      </w:r>
      <w:r>
        <w:rPr>
          <w:spacing w:val="-3"/>
        </w:rPr>
        <w:t>c</w:t>
      </w:r>
      <w:r>
        <w:t>areer</w:t>
      </w:r>
      <w:r>
        <w:rPr>
          <w:spacing w:val="-1"/>
        </w:rPr>
        <w:t xml:space="preserve"> </w:t>
      </w:r>
      <w:r>
        <w:t>a</w:t>
      </w:r>
      <w:r>
        <w:rPr>
          <w:spacing w:val="-1"/>
        </w:rPr>
        <w:t>n</w:t>
      </w:r>
      <w:r>
        <w:t>d</w:t>
      </w:r>
      <w:r>
        <w:rPr>
          <w:spacing w:val="-2"/>
        </w:rPr>
        <w:t xml:space="preserve"> </w:t>
      </w:r>
      <w:r>
        <w:t>tec</w:t>
      </w:r>
      <w:r>
        <w:rPr>
          <w:spacing w:val="-1"/>
        </w:rPr>
        <w:t>h</w:t>
      </w:r>
      <w:r>
        <w:t>n</w:t>
      </w:r>
      <w:r>
        <w:rPr>
          <w:spacing w:val="-2"/>
        </w:rPr>
        <w:t>i</w:t>
      </w:r>
      <w:r>
        <w:t>cal</w:t>
      </w:r>
      <w:r>
        <w:rPr>
          <w:spacing w:val="-1"/>
        </w:rPr>
        <w:t xml:space="preserve"> </w:t>
      </w:r>
      <w:r>
        <w:t>pr</w:t>
      </w:r>
      <w:r>
        <w:rPr>
          <w:spacing w:val="-3"/>
        </w:rPr>
        <w:t>o</w:t>
      </w:r>
      <w:r>
        <w:t>g</w:t>
      </w:r>
      <w:r>
        <w:rPr>
          <w:spacing w:val="-3"/>
        </w:rPr>
        <w:t>r</w:t>
      </w:r>
      <w:r>
        <w:t>ams</w:t>
      </w:r>
      <w:r>
        <w:rPr>
          <w:spacing w:val="1"/>
        </w:rPr>
        <w:t xml:space="preserve"> </w:t>
      </w:r>
      <w:r>
        <w:rPr>
          <w:spacing w:val="-3"/>
        </w:rPr>
        <w:t>o</w:t>
      </w:r>
      <w:r>
        <w:t>f</w:t>
      </w:r>
      <w:r>
        <w:rPr>
          <w:spacing w:val="-1"/>
        </w:rPr>
        <w:t xml:space="preserve"> </w:t>
      </w:r>
      <w:r>
        <w:t>stu</w:t>
      </w:r>
      <w:r>
        <w:rPr>
          <w:spacing w:val="-1"/>
        </w:rPr>
        <w:t>d</w:t>
      </w:r>
      <w:r>
        <w:t>y</w:t>
      </w:r>
      <w:r>
        <w:rPr>
          <w:spacing w:val="1"/>
        </w:rPr>
        <w:t xml:space="preserve"> </w:t>
      </w:r>
      <w:r>
        <w:t>(</w:t>
      </w:r>
      <w:r>
        <w:rPr>
          <w:spacing w:val="-4"/>
        </w:rPr>
        <w:t>P</w:t>
      </w:r>
      <w:r>
        <w:t>O</w:t>
      </w:r>
      <w:r>
        <w:rPr>
          <w:spacing w:val="-1"/>
        </w:rPr>
        <w:t>S</w:t>
      </w:r>
      <w:r>
        <w:rPr>
          <w:spacing w:val="-2"/>
        </w:rPr>
        <w:t>)</w:t>
      </w:r>
      <w:r>
        <w:t>.</w:t>
      </w:r>
      <w:r>
        <w:rPr>
          <w:spacing w:val="2"/>
        </w:rPr>
        <w:t xml:space="preserve"> </w:t>
      </w:r>
      <w:r>
        <w:rPr>
          <w:spacing w:val="-4"/>
        </w:rPr>
        <w:t>P</w:t>
      </w:r>
      <w:r>
        <w:t>r</w:t>
      </w:r>
      <w:r>
        <w:rPr>
          <w:spacing w:val="-3"/>
        </w:rPr>
        <w:t>o</w:t>
      </w:r>
      <w:r>
        <w:rPr>
          <w:spacing w:val="1"/>
        </w:rPr>
        <w:t>g</w:t>
      </w:r>
      <w:r>
        <w:rPr>
          <w:spacing w:val="-2"/>
        </w:rPr>
        <w:t>r</w:t>
      </w:r>
      <w:r>
        <w:t>ams</w:t>
      </w:r>
      <w:r>
        <w:rPr>
          <w:spacing w:val="-1"/>
        </w:rPr>
        <w:t xml:space="preserve"> </w:t>
      </w:r>
      <w:r>
        <w:rPr>
          <w:spacing w:val="-3"/>
        </w:rPr>
        <w:t>o</w:t>
      </w:r>
      <w:r>
        <w:t>f</w:t>
      </w:r>
      <w:r>
        <w:rPr>
          <w:spacing w:val="2"/>
        </w:rPr>
        <w:t xml:space="preserve"> </w:t>
      </w:r>
      <w:r>
        <w:rPr>
          <w:spacing w:val="-1"/>
        </w:rPr>
        <w:t>S</w:t>
      </w:r>
      <w:r>
        <w:t>tu</w:t>
      </w:r>
      <w:r>
        <w:rPr>
          <w:spacing w:val="-1"/>
        </w:rPr>
        <w:t>d</w:t>
      </w:r>
      <w:r>
        <w:t>y</w:t>
      </w:r>
      <w:r>
        <w:rPr>
          <w:spacing w:val="-2"/>
        </w:rPr>
        <w:t xml:space="preserve"> i</w:t>
      </w:r>
      <w:r>
        <w:t>nc</w:t>
      </w:r>
      <w:r>
        <w:rPr>
          <w:spacing w:val="-1"/>
        </w:rPr>
        <w:t>o</w:t>
      </w:r>
      <w:r>
        <w:t>rp</w:t>
      </w:r>
      <w:r>
        <w:rPr>
          <w:spacing w:val="-4"/>
        </w:rPr>
        <w:t>o</w:t>
      </w:r>
      <w:r>
        <w:rPr>
          <w:spacing w:val="-2"/>
        </w:rPr>
        <w:t>r</w:t>
      </w:r>
      <w:r>
        <w:t>ate sec</w:t>
      </w:r>
      <w:r>
        <w:rPr>
          <w:spacing w:val="-1"/>
        </w:rPr>
        <w:t>o</w:t>
      </w:r>
      <w:r>
        <w:t>n</w:t>
      </w:r>
      <w:r>
        <w:rPr>
          <w:spacing w:val="-1"/>
        </w:rPr>
        <w:t>d</w:t>
      </w:r>
      <w:r>
        <w:t>ary</w:t>
      </w:r>
      <w:r>
        <w:rPr>
          <w:spacing w:val="-1"/>
        </w:rPr>
        <w:t xml:space="preserve"> </w:t>
      </w:r>
      <w:r>
        <w:t>e</w:t>
      </w:r>
      <w:r>
        <w:rPr>
          <w:spacing w:val="-1"/>
        </w:rPr>
        <w:t>d</w:t>
      </w:r>
      <w:r>
        <w:t>uc</w:t>
      </w:r>
      <w:r>
        <w:rPr>
          <w:spacing w:val="-1"/>
        </w:rPr>
        <w:t>a</w:t>
      </w:r>
      <w:r>
        <w:t>t</w:t>
      </w:r>
      <w:r>
        <w:rPr>
          <w:spacing w:val="-2"/>
        </w:rPr>
        <w:t>i</w:t>
      </w:r>
      <w:r>
        <w:t>on</w:t>
      </w:r>
      <w:r>
        <w:rPr>
          <w:spacing w:val="-3"/>
        </w:rPr>
        <w:t xml:space="preserve"> </w:t>
      </w:r>
      <w:r>
        <w:t>a</w:t>
      </w:r>
      <w:r>
        <w:rPr>
          <w:spacing w:val="-4"/>
        </w:rPr>
        <w:t>n</w:t>
      </w:r>
      <w:r>
        <w:t>d posts</w:t>
      </w:r>
      <w:r>
        <w:rPr>
          <w:spacing w:val="-3"/>
        </w:rPr>
        <w:t>e</w:t>
      </w:r>
      <w:r>
        <w:t>co</w:t>
      </w:r>
      <w:r>
        <w:rPr>
          <w:spacing w:val="-1"/>
        </w:rPr>
        <w:t>n</w:t>
      </w:r>
      <w:r>
        <w:t>d</w:t>
      </w:r>
      <w:r>
        <w:rPr>
          <w:spacing w:val="-1"/>
        </w:rPr>
        <w:t>a</w:t>
      </w:r>
      <w:r>
        <w:t>ry</w:t>
      </w:r>
      <w:r>
        <w:rPr>
          <w:spacing w:val="-2"/>
        </w:rPr>
        <w:t xml:space="preserve"> </w:t>
      </w:r>
      <w:r>
        <w:t>e</w:t>
      </w:r>
      <w:r>
        <w:rPr>
          <w:spacing w:val="-1"/>
        </w:rPr>
        <w:t>d</w:t>
      </w:r>
      <w:r>
        <w:t>uc</w:t>
      </w:r>
      <w:r>
        <w:rPr>
          <w:spacing w:val="-4"/>
        </w:rPr>
        <w:t>a</w:t>
      </w:r>
      <w:r>
        <w:t>t</w:t>
      </w:r>
      <w:r>
        <w:rPr>
          <w:spacing w:val="-2"/>
        </w:rPr>
        <w:t>i</w:t>
      </w:r>
      <w:r>
        <w:t>on e</w:t>
      </w:r>
      <w:r>
        <w:rPr>
          <w:spacing w:val="-2"/>
        </w:rPr>
        <w:t>l</w:t>
      </w:r>
      <w:r>
        <w:t>emen</w:t>
      </w:r>
      <w:r>
        <w:rPr>
          <w:spacing w:val="-2"/>
        </w:rPr>
        <w:t>t</w:t>
      </w:r>
      <w:r>
        <w:t>s;</w:t>
      </w:r>
      <w:r>
        <w:rPr>
          <w:spacing w:val="-1"/>
        </w:rPr>
        <w:t xml:space="preserve"> </w:t>
      </w:r>
      <w:r>
        <w:rPr>
          <w:spacing w:val="-2"/>
        </w:rPr>
        <w:t>i</w:t>
      </w:r>
      <w:r>
        <w:t>nc</w:t>
      </w:r>
      <w:r>
        <w:rPr>
          <w:spacing w:val="-2"/>
        </w:rPr>
        <w:t>l</w:t>
      </w:r>
      <w:r>
        <w:t>u</w:t>
      </w:r>
      <w:r>
        <w:rPr>
          <w:spacing w:val="-1"/>
        </w:rPr>
        <w:t>d</w:t>
      </w:r>
      <w:r>
        <w:t>e co</w:t>
      </w:r>
      <w:r>
        <w:rPr>
          <w:spacing w:val="-3"/>
        </w:rPr>
        <w:t>h</w:t>
      </w:r>
      <w:r>
        <w:t>erent</w:t>
      </w:r>
      <w:r>
        <w:rPr>
          <w:spacing w:val="-1"/>
        </w:rPr>
        <w:t xml:space="preserve"> </w:t>
      </w:r>
      <w:r>
        <w:t>a</w:t>
      </w:r>
      <w:r>
        <w:rPr>
          <w:spacing w:val="-1"/>
        </w:rPr>
        <w:t>n</w:t>
      </w:r>
      <w:r>
        <w:t>d</w:t>
      </w:r>
      <w:r>
        <w:rPr>
          <w:spacing w:val="-2"/>
        </w:rPr>
        <w:t xml:space="preserve"> </w:t>
      </w:r>
      <w:r>
        <w:t>r</w:t>
      </w:r>
      <w:r>
        <w:rPr>
          <w:spacing w:val="-2"/>
        </w:rPr>
        <w:t>i</w:t>
      </w:r>
      <w:r>
        <w:rPr>
          <w:spacing w:val="1"/>
        </w:rPr>
        <w:t>g</w:t>
      </w:r>
      <w:r>
        <w:rPr>
          <w:spacing w:val="-3"/>
        </w:rPr>
        <w:t>o</w:t>
      </w:r>
      <w:r>
        <w:t>ro</w:t>
      </w:r>
      <w:r>
        <w:rPr>
          <w:spacing w:val="-1"/>
        </w:rPr>
        <w:t>u</w:t>
      </w:r>
      <w:r>
        <w:t>s</w:t>
      </w:r>
      <w:r>
        <w:rPr>
          <w:spacing w:val="-2"/>
        </w:rPr>
        <w:t xml:space="preserve"> </w:t>
      </w:r>
      <w:r>
        <w:t>co</w:t>
      </w:r>
      <w:r>
        <w:rPr>
          <w:spacing w:val="-1"/>
        </w:rPr>
        <w:t>n</w:t>
      </w:r>
      <w:r>
        <w:t>t</w:t>
      </w:r>
      <w:r>
        <w:rPr>
          <w:spacing w:val="-3"/>
        </w:rPr>
        <w:t>e</w:t>
      </w:r>
      <w:r>
        <w:t>nt a</w:t>
      </w:r>
      <w:r>
        <w:rPr>
          <w:spacing w:val="-2"/>
        </w:rPr>
        <w:t>li</w:t>
      </w:r>
      <w:r>
        <w:rPr>
          <w:spacing w:val="1"/>
        </w:rPr>
        <w:t>g</w:t>
      </w:r>
      <w:r>
        <w:t>n</w:t>
      </w:r>
      <w:r>
        <w:rPr>
          <w:spacing w:val="-1"/>
        </w:rPr>
        <w:t>e</w:t>
      </w:r>
      <w:r>
        <w:t xml:space="preserve">d </w:t>
      </w:r>
      <w:r>
        <w:rPr>
          <w:spacing w:val="-3"/>
        </w:rPr>
        <w:t>w</w:t>
      </w:r>
      <w:r>
        <w:rPr>
          <w:spacing w:val="-2"/>
        </w:rPr>
        <w:t>i</w:t>
      </w:r>
      <w:r>
        <w:t>th cha</w:t>
      </w:r>
      <w:r>
        <w:rPr>
          <w:spacing w:val="-1"/>
        </w:rPr>
        <w:t>l</w:t>
      </w:r>
      <w:r>
        <w:rPr>
          <w:spacing w:val="-2"/>
        </w:rPr>
        <w:t>l</w:t>
      </w:r>
      <w:r>
        <w:t>e</w:t>
      </w:r>
      <w:r>
        <w:rPr>
          <w:spacing w:val="-1"/>
        </w:rPr>
        <w:t>n</w:t>
      </w:r>
      <w:r>
        <w:rPr>
          <w:spacing w:val="1"/>
        </w:rPr>
        <w:t>g</w:t>
      </w:r>
      <w:r>
        <w:rPr>
          <w:spacing w:val="-2"/>
        </w:rPr>
        <w:t>i</w:t>
      </w:r>
      <w:r>
        <w:rPr>
          <w:spacing w:val="-3"/>
        </w:rPr>
        <w:t>n</w:t>
      </w:r>
      <w:r>
        <w:t>g ac</w:t>
      </w:r>
      <w:r>
        <w:rPr>
          <w:spacing w:val="-1"/>
        </w:rPr>
        <w:t>a</w:t>
      </w:r>
      <w:r>
        <w:t>d</w:t>
      </w:r>
      <w:r>
        <w:rPr>
          <w:spacing w:val="-1"/>
        </w:rPr>
        <w:t>e</w:t>
      </w:r>
      <w:r>
        <w:t>m</w:t>
      </w:r>
      <w:r>
        <w:rPr>
          <w:spacing w:val="-2"/>
        </w:rPr>
        <w:t>i</w:t>
      </w:r>
      <w:r>
        <w:t>c</w:t>
      </w:r>
      <w:r>
        <w:rPr>
          <w:spacing w:val="1"/>
        </w:rPr>
        <w:t xml:space="preserve"> </w:t>
      </w:r>
      <w:r>
        <w:rPr>
          <w:spacing w:val="-3"/>
        </w:rPr>
        <w:t>s</w:t>
      </w:r>
      <w:r>
        <w:t>ta</w:t>
      </w:r>
      <w:r>
        <w:rPr>
          <w:spacing w:val="-1"/>
        </w:rPr>
        <w:t>n</w:t>
      </w:r>
      <w:r>
        <w:t>d</w:t>
      </w:r>
      <w:r>
        <w:rPr>
          <w:spacing w:val="-1"/>
        </w:rPr>
        <w:t>a</w:t>
      </w:r>
      <w:r>
        <w:t>r</w:t>
      </w:r>
      <w:r>
        <w:rPr>
          <w:spacing w:val="-3"/>
        </w:rPr>
        <w:t>d</w:t>
      </w:r>
      <w:r>
        <w:t>s</w:t>
      </w:r>
      <w:r>
        <w:rPr>
          <w:spacing w:val="1"/>
        </w:rPr>
        <w:t xml:space="preserve"> </w:t>
      </w:r>
      <w:r>
        <w:t>a</w:t>
      </w:r>
      <w:r>
        <w:rPr>
          <w:spacing w:val="-1"/>
        </w:rPr>
        <w:t>n</w:t>
      </w:r>
      <w:r>
        <w:t>d</w:t>
      </w:r>
      <w:r>
        <w:rPr>
          <w:spacing w:val="-2"/>
        </w:rPr>
        <w:t xml:space="preserve"> </w:t>
      </w:r>
      <w:r>
        <w:t>re</w:t>
      </w:r>
      <w:r>
        <w:rPr>
          <w:spacing w:val="-2"/>
        </w:rPr>
        <w:t>l</w:t>
      </w:r>
      <w:r>
        <w:t>e</w:t>
      </w:r>
      <w:r>
        <w:rPr>
          <w:spacing w:val="-3"/>
        </w:rPr>
        <w:t>v</w:t>
      </w:r>
      <w:r>
        <w:t>a</w:t>
      </w:r>
      <w:r>
        <w:rPr>
          <w:spacing w:val="-1"/>
        </w:rPr>
        <w:t>n</w:t>
      </w:r>
      <w:r>
        <w:t>t</w:t>
      </w:r>
      <w:r>
        <w:rPr>
          <w:spacing w:val="2"/>
        </w:rPr>
        <w:t xml:space="preserve"> </w:t>
      </w:r>
      <w:r>
        <w:t>c</w:t>
      </w:r>
      <w:r>
        <w:rPr>
          <w:spacing w:val="-3"/>
        </w:rPr>
        <w:t>a</w:t>
      </w:r>
      <w:r>
        <w:t>re</w:t>
      </w:r>
      <w:r>
        <w:rPr>
          <w:spacing w:val="-1"/>
        </w:rPr>
        <w:t>e</w:t>
      </w:r>
      <w:r>
        <w:t>r</w:t>
      </w:r>
      <w:r>
        <w:rPr>
          <w:spacing w:val="-1"/>
        </w:rPr>
        <w:t xml:space="preserve"> </w:t>
      </w:r>
      <w:r>
        <w:t>a</w:t>
      </w:r>
      <w:r>
        <w:rPr>
          <w:spacing w:val="-1"/>
        </w:rPr>
        <w:t>n</w:t>
      </w:r>
      <w:r>
        <w:t>d</w:t>
      </w:r>
      <w:r>
        <w:rPr>
          <w:spacing w:val="-2"/>
        </w:rPr>
        <w:t xml:space="preserve"> </w:t>
      </w:r>
      <w:r>
        <w:t>tec</w:t>
      </w:r>
      <w:r>
        <w:rPr>
          <w:spacing w:val="-4"/>
        </w:rPr>
        <w:t>h</w:t>
      </w:r>
      <w:r>
        <w:t>n</w:t>
      </w:r>
      <w:r>
        <w:rPr>
          <w:spacing w:val="-2"/>
        </w:rPr>
        <w:t>i</w:t>
      </w:r>
      <w:r>
        <w:t>cal</w:t>
      </w:r>
      <w:r>
        <w:rPr>
          <w:spacing w:val="-1"/>
        </w:rPr>
        <w:t xml:space="preserve"> </w:t>
      </w:r>
      <w:r>
        <w:t>co</w:t>
      </w:r>
      <w:r>
        <w:rPr>
          <w:spacing w:val="-1"/>
        </w:rPr>
        <w:t>n</w:t>
      </w:r>
      <w:r>
        <w:t>te</w:t>
      </w:r>
      <w:r>
        <w:rPr>
          <w:spacing w:val="-1"/>
        </w:rPr>
        <w:t>n</w:t>
      </w:r>
      <w:r>
        <w:t>t</w:t>
      </w:r>
      <w:r>
        <w:rPr>
          <w:spacing w:val="-1"/>
        </w:rPr>
        <w:t xml:space="preserve"> </w:t>
      </w:r>
      <w:r>
        <w:rPr>
          <w:spacing w:val="-2"/>
        </w:rPr>
        <w:t>i</w:t>
      </w:r>
      <w:r>
        <w:t>n a co</w:t>
      </w:r>
      <w:r>
        <w:rPr>
          <w:spacing w:val="-1"/>
        </w:rPr>
        <w:t>o</w:t>
      </w:r>
      <w:r>
        <w:t>rd</w:t>
      </w:r>
      <w:r>
        <w:rPr>
          <w:spacing w:val="-2"/>
        </w:rPr>
        <w:t>i</w:t>
      </w:r>
      <w:r>
        <w:t>n</w:t>
      </w:r>
      <w:r>
        <w:rPr>
          <w:spacing w:val="-1"/>
        </w:rPr>
        <w:t>a</w:t>
      </w:r>
      <w:r>
        <w:t>te</w:t>
      </w:r>
      <w:r>
        <w:rPr>
          <w:spacing w:val="-1"/>
        </w:rPr>
        <w:t>d</w:t>
      </w:r>
      <w:r>
        <w:t>,</w:t>
      </w:r>
      <w:r>
        <w:rPr>
          <w:spacing w:val="-1"/>
        </w:rPr>
        <w:t xml:space="preserve"> </w:t>
      </w:r>
      <w:r>
        <w:t>n</w:t>
      </w:r>
      <w:r>
        <w:rPr>
          <w:spacing w:val="-1"/>
        </w:rPr>
        <w:t>o</w:t>
      </w:r>
      <w:r>
        <w:t>n-</w:t>
      </w:r>
      <w:r>
        <w:rPr>
          <w:spacing w:val="-3"/>
        </w:rPr>
        <w:t>d</w:t>
      </w:r>
      <w:r>
        <w:t>u</w:t>
      </w:r>
      <w:r>
        <w:rPr>
          <w:spacing w:val="-1"/>
        </w:rPr>
        <w:t>p</w:t>
      </w:r>
      <w:r>
        <w:rPr>
          <w:spacing w:val="-2"/>
        </w:rPr>
        <w:t>li</w:t>
      </w:r>
      <w:r>
        <w:t>cati</w:t>
      </w:r>
      <w:r>
        <w:rPr>
          <w:spacing w:val="-3"/>
        </w:rPr>
        <w:t>v</w:t>
      </w:r>
      <w:r>
        <w:t>e pro</w:t>
      </w:r>
      <w:r>
        <w:rPr>
          <w:spacing w:val="-1"/>
        </w:rPr>
        <w:t>g</w:t>
      </w:r>
      <w:r>
        <w:t>ress</w:t>
      </w:r>
      <w:r>
        <w:rPr>
          <w:spacing w:val="-2"/>
        </w:rPr>
        <w:t>i</w:t>
      </w:r>
      <w:r>
        <w:t xml:space="preserve">on </w:t>
      </w:r>
      <w:r>
        <w:rPr>
          <w:spacing w:val="-3"/>
        </w:rPr>
        <w:t>o</w:t>
      </w:r>
      <w:r>
        <w:t>f</w:t>
      </w:r>
      <w:r>
        <w:rPr>
          <w:spacing w:val="-1"/>
        </w:rPr>
        <w:t xml:space="preserve"> </w:t>
      </w:r>
      <w:r>
        <w:t>co</w:t>
      </w:r>
      <w:r>
        <w:rPr>
          <w:spacing w:val="-1"/>
        </w:rPr>
        <w:t>u</w:t>
      </w:r>
      <w:r>
        <w:t>r</w:t>
      </w:r>
      <w:r>
        <w:rPr>
          <w:spacing w:val="-3"/>
        </w:rPr>
        <w:t>s</w:t>
      </w:r>
      <w:r>
        <w:t xml:space="preserve">es </w:t>
      </w:r>
      <w:r>
        <w:rPr>
          <w:spacing w:val="1"/>
        </w:rPr>
        <w:t>t</w:t>
      </w:r>
      <w:r>
        <w:t>h</w:t>
      </w:r>
      <w:r>
        <w:rPr>
          <w:spacing w:val="-4"/>
        </w:rPr>
        <w:t>a</w:t>
      </w:r>
      <w:r>
        <w:t>t</w:t>
      </w:r>
      <w:r>
        <w:rPr>
          <w:spacing w:val="2"/>
        </w:rPr>
        <w:t xml:space="preserve"> </w:t>
      </w:r>
      <w:r>
        <w:t>a</w:t>
      </w:r>
      <w:r>
        <w:rPr>
          <w:spacing w:val="-2"/>
        </w:rPr>
        <w:t>l</w:t>
      </w:r>
      <w:r>
        <w:rPr>
          <w:spacing w:val="-4"/>
        </w:rPr>
        <w:t>i</w:t>
      </w:r>
      <w:r>
        <w:rPr>
          <w:spacing w:val="1"/>
        </w:rPr>
        <w:t>g</w:t>
      </w:r>
      <w:r>
        <w:t>n s</w:t>
      </w:r>
      <w:r>
        <w:rPr>
          <w:spacing w:val="-3"/>
        </w:rPr>
        <w:t>e</w:t>
      </w:r>
      <w:r>
        <w:t>co</w:t>
      </w:r>
      <w:r>
        <w:rPr>
          <w:spacing w:val="-1"/>
        </w:rPr>
        <w:t>n</w:t>
      </w:r>
      <w:r>
        <w:t>d</w:t>
      </w:r>
      <w:r>
        <w:rPr>
          <w:spacing w:val="-1"/>
        </w:rPr>
        <w:t>a</w:t>
      </w:r>
      <w:r>
        <w:t>ry</w:t>
      </w:r>
      <w:r>
        <w:rPr>
          <w:spacing w:val="-2"/>
        </w:rPr>
        <w:t xml:space="preserve"> </w:t>
      </w:r>
      <w:r>
        <w:rPr>
          <w:spacing w:val="-3"/>
        </w:rPr>
        <w:t>e</w:t>
      </w:r>
      <w:r>
        <w:t>d</w:t>
      </w:r>
      <w:r>
        <w:rPr>
          <w:spacing w:val="-1"/>
        </w:rPr>
        <w:t>u</w:t>
      </w:r>
      <w:r>
        <w:t>cati</w:t>
      </w:r>
      <w:r>
        <w:rPr>
          <w:spacing w:val="-1"/>
        </w:rPr>
        <w:t>o</w:t>
      </w:r>
      <w:r>
        <w:t xml:space="preserve">n </w:t>
      </w:r>
      <w:r>
        <w:rPr>
          <w:spacing w:val="-3"/>
        </w:rPr>
        <w:t>w</w:t>
      </w:r>
      <w:r>
        <w:rPr>
          <w:spacing w:val="-2"/>
        </w:rPr>
        <w:t>i</w:t>
      </w:r>
      <w:r>
        <w:t>th posts</w:t>
      </w:r>
      <w:r>
        <w:rPr>
          <w:spacing w:val="-3"/>
        </w:rPr>
        <w:t>e</w:t>
      </w:r>
      <w:r>
        <w:t>co</w:t>
      </w:r>
      <w:r>
        <w:rPr>
          <w:spacing w:val="-4"/>
        </w:rPr>
        <w:t>n</w:t>
      </w:r>
      <w:r>
        <w:t>d</w:t>
      </w:r>
      <w:r>
        <w:rPr>
          <w:spacing w:val="-1"/>
        </w:rPr>
        <w:t>a</w:t>
      </w:r>
      <w:r>
        <w:t>ry e</w:t>
      </w:r>
      <w:r>
        <w:rPr>
          <w:spacing w:val="-1"/>
        </w:rPr>
        <w:t>d</w:t>
      </w:r>
      <w:r>
        <w:t>uc</w:t>
      </w:r>
      <w:r>
        <w:rPr>
          <w:spacing w:val="-1"/>
        </w:rPr>
        <w:t>a</w:t>
      </w:r>
      <w:r>
        <w:t>t</w:t>
      </w:r>
      <w:r>
        <w:rPr>
          <w:spacing w:val="-2"/>
        </w:rPr>
        <w:t>i</w:t>
      </w:r>
      <w:r>
        <w:t>on to</w:t>
      </w:r>
      <w:r>
        <w:rPr>
          <w:spacing w:val="-2"/>
        </w:rPr>
        <w:t xml:space="preserve"> </w:t>
      </w:r>
      <w:r>
        <w:t>a</w:t>
      </w:r>
      <w:r>
        <w:rPr>
          <w:spacing w:val="-1"/>
        </w:rPr>
        <w:t>d</w:t>
      </w:r>
      <w:r>
        <w:rPr>
          <w:spacing w:val="-3"/>
        </w:rPr>
        <w:t>e</w:t>
      </w:r>
      <w:r>
        <w:rPr>
          <w:spacing w:val="1"/>
        </w:rPr>
        <w:t>q</w:t>
      </w:r>
      <w:r>
        <w:t>u</w:t>
      </w:r>
      <w:r>
        <w:rPr>
          <w:spacing w:val="-4"/>
        </w:rPr>
        <w:t>a</w:t>
      </w:r>
      <w:r>
        <w:t>te</w:t>
      </w:r>
      <w:r>
        <w:rPr>
          <w:spacing w:val="-2"/>
        </w:rPr>
        <w:t>l</w:t>
      </w:r>
      <w:r>
        <w:t>y</w:t>
      </w:r>
      <w:r>
        <w:rPr>
          <w:spacing w:val="-2"/>
        </w:rPr>
        <w:t xml:space="preserve"> </w:t>
      </w:r>
      <w:r>
        <w:t>prepare</w:t>
      </w:r>
      <w:r>
        <w:rPr>
          <w:spacing w:val="-2"/>
        </w:rPr>
        <w:t xml:space="preserve"> </w:t>
      </w:r>
      <w:r>
        <w:t>stu</w:t>
      </w:r>
      <w:r>
        <w:rPr>
          <w:spacing w:val="-1"/>
        </w:rPr>
        <w:t>d</w:t>
      </w:r>
      <w:r>
        <w:t>e</w:t>
      </w:r>
      <w:r>
        <w:rPr>
          <w:spacing w:val="-4"/>
        </w:rPr>
        <w:t>n</w:t>
      </w:r>
      <w:r>
        <w:t>ts</w:t>
      </w:r>
      <w:r>
        <w:rPr>
          <w:spacing w:val="-2"/>
        </w:rPr>
        <w:t xml:space="preserve"> </w:t>
      </w:r>
      <w:r>
        <w:t>to</w:t>
      </w:r>
      <w:r>
        <w:rPr>
          <w:spacing w:val="-2"/>
        </w:rPr>
        <w:t xml:space="preserve"> </w:t>
      </w:r>
      <w:r>
        <w:t>suc</w:t>
      </w:r>
      <w:r>
        <w:rPr>
          <w:spacing w:val="-3"/>
        </w:rPr>
        <w:t>c</w:t>
      </w:r>
      <w:r>
        <w:t>e</w:t>
      </w:r>
      <w:r>
        <w:rPr>
          <w:spacing w:val="-1"/>
        </w:rPr>
        <w:t>e</w:t>
      </w:r>
      <w:r>
        <w:t>d in p</w:t>
      </w:r>
      <w:r>
        <w:rPr>
          <w:spacing w:val="-1"/>
        </w:rPr>
        <w:t>o</w:t>
      </w:r>
      <w:r>
        <w:t>s</w:t>
      </w:r>
      <w:r>
        <w:rPr>
          <w:spacing w:val="-2"/>
        </w:rPr>
        <w:t>t</w:t>
      </w:r>
      <w:r>
        <w:t>sec</w:t>
      </w:r>
      <w:r>
        <w:rPr>
          <w:spacing w:val="-1"/>
        </w:rPr>
        <w:t>o</w:t>
      </w:r>
      <w:r>
        <w:t>n</w:t>
      </w:r>
      <w:r>
        <w:rPr>
          <w:spacing w:val="-1"/>
        </w:rPr>
        <w:t>d</w:t>
      </w:r>
      <w:r>
        <w:t>ary</w:t>
      </w:r>
      <w:r>
        <w:rPr>
          <w:spacing w:val="-1"/>
        </w:rPr>
        <w:t xml:space="preserve"> </w:t>
      </w:r>
      <w:r>
        <w:t>e</w:t>
      </w:r>
      <w:r>
        <w:rPr>
          <w:spacing w:val="-4"/>
        </w:rPr>
        <w:t>d</w:t>
      </w:r>
      <w:r>
        <w:t>uc</w:t>
      </w:r>
      <w:r>
        <w:rPr>
          <w:spacing w:val="-1"/>
        </w:rPr>
        <w:t>a</w:t>
      </w:r>
      <w:r>
        <w:t>t</w:t>
      </w:r>
      <w:r>
        <w:rPr>
          <w:spacing w:val="-2"/>
        </w:rPr>
        <w:t>i</w:t>
      </w:r>
      <w:r>
        <w:t>o</w:t>
      </w:r>
      <w:r>
        <w:rPr>
          <w:spacing w:val="-1"/>
        </w:rPr>
        <w:t>n</w:t>
      </w:r>
      <w:r>
        <w:t>;</w:t>
      </w:r>
      <w:r>
        <w:rPr>
          <w:spacing w:val="3"/>
        </w:rPr>
        <w:t xml:space="preserve"> </w:t>
      </w:r>
      <w:r>
        <w:t>may</w:t>
      </w:r>
      <w:r>
        <w:rPr>
          <w:spacing w:val="-2"/>
        </w:rPr>
        <w:t xml:space="preserve"> i</w:t>
      </w:r>
      <w:r>
        <w:t>nc</w:t>
      </w:r>
      <w:r>
        <w:rPr>
          <w:spacing w:val="-2"/>
        </w:rPr>
        <w:t>l</w:t>
      </w:r>
      <w:r>
        <w:t>u</w:t>
      </w:r>
      <w:r>
        <w:rPr>
          <w:spacing w:val="-1"/>
        </w:rPr>
        <w:t>d</w:t>
      </w:r>
      <w:r>
        <w:t xml:space="preserve">e </w:t>
      </w:r>
      <w:r>
        <w:rPr>
          <w:spacing w:val="1"/>
        </w:rPr>
        <w:t>t</w:t>
      </w:r>
      <w:r>
        <w:t>he o</w:t>
      </w:r>
      <w:r>
        <w:rPr>
          <w:spacing w:val="-1"/>
        </w:rPr>
        <w:t>p</w:t>
      </w:r>
      <w:r>
        <w:t>p</w:t>
      </w:r>
      <w:r>
        <w:rPr>
          <w:spacing w:val="-1"/>
        </w:rPr>
        <w:t>o</w:t>
      </w:r>
      <w:r>
        <w:t>rtu</w:t>
      </w:r>
      <w:r>
        <w:rPr>
          <w:spacing w:val="-1"/>
        </w:rPr>
        <w:t>n</w:t>
      </w:r>
      <w:r>
        <w:rPr>
          <w:spacing w:val="-2"/>
        </w:rPr>
        <w:t>i</w:t>
      </w:r>
      <w:r>
        <w:t>ty</w:t>
      </w:r>
      <w:r>
        <w:rPr>
          <w:spacing w:val="-4"/>
        </w:rPr>
        <w:t xml:space="preserve"> </w:t>
      </w:r>
      <w:r>
        <w:rPr>
          <w:spacing w:val="3"/>
        </w:rPr>
        <w:t>f</w:t>
      </w:r>
      <w:r>
        <w:rPr>
          <w:spacing w:val="-3"/>
        </w:rPr>
        <w:t>o</w:t>
      </w:r>
      <w:r>
        <w:t>r</w:t>
      </w:r>
      <w:r>
        <w:rPr>
          <w:spacing w:val="-1"/>
        </w:rPr>
        <w:t xml:space="preserve"> </w:t>
      </w:r>
      <w:r>
        <w:t>sec</w:t>
      </w:r>
      <w:r>
        <w:rPr>
          <w:spacing w:val="-1"/>
        </w:rPr>
        <w:t>o</w:t>
      </w:r>
      <w:r>
        <w:t>n</w:t>
      </w:r>
      <w:r>
        <w:rPr>
          <w:spacing w:val="-1"/>
        </w:rPr>
        <w:t>d</w:t>
      </w:r>
      <w:r>
        <w:t>a</w:t>
      </w:r>
      <w:r>
        <w:rPr>
          <w:spacing w:val="-3"/>
        </w:rPr>
        <w:t>r</w:t>
      </w:r>
      <w:r>
        <w:t>y</w:t>
      </w:r>
      <w:r>
        <w:rPr>
          <w:spacing w:val="-2"/>
        </w:rPr>
        <w:t xml:space="preserve"> </w:t>
      </w:r>
      <w:r>
        <w:t>e</w:t>
      </w:r>
      <w:r>
        <w:rPr>
          <w:spacing w:val="-1"/>
        </w:rPr>
        <w:t>d</w:t>
      </w:r>
      <w:r>
        <w:t>uc</w:t>
      </w:r>
      <w:r>
        <w:rPr>
          <w:spacing w:val="-1"/>
        </w:rPr>
        <w:t>a</w:t>
      </w:r>
      <w:r>
        <w:t>t</w:t>
      </w:r>
      <w:r>
        <w:rPr>
          <w:spacing w:val="-2"/>
        </w:rPr>
        <w:t>i</w:t>
      </w:r>
      <w:r>
        <w:t>on stu</w:t>
      </w:r>
      <w:r>
        <w:rPr>
          <w:spacing w:val="-1"/>
        </w:rPr>
        <w:t>d</w:t>
      </w:r>
      <w:r>
        <w:t>e</w:t>
      </w:r>
      <w:r>
        <w:rPr>
          <w:spacing w:val="-4"/>
        </w:rPr>
        <w:t>n</w:t>
      </w:r>
      <w:r>
        <w:t>ts</w:t>
      </w:r>
      <w:r>
        <w:rPr>
          <w:spacing w:val="-2"/>
        </w:rPr>
        <w:t xml:space="preserve"> </w:t>
      </w:r>
      <w:r>
        <w:t>to</w:t>
      </w:r>
      <w:r>
        <w:rPr>
          <w:spacing w:val="-2"/>
        </w:rPr>
        <w:t xml:space="preserve"> </w:t>
      </w:r>
      <w:r>
        <w:rPr>
          <w:spacing w:val="-3"/>
        </w:rPr>
        <w:t>p</w:t>
      </w:r>
      <w:r>
        <w:t>ar</w:t>
      </w:r>
      <w:r>
        <w:rPr>
          <w:spacing w:val="1"/>
        </w:rPr>
        <w:t>t</w:t>
      </w:r>
      <w:r>
        <w:rPr>
          <w:spacing w:val="-2"/>
        </w:rPr>
        <w:t>i</w:t>
      </w:r>
      <w:r>
        <w:t>c</w:t>
      </w:r>
      <w:r>
        <w:rPr>
          <w:spacing w:val="-2"/>
        </w:rPr>
        <w:t>i</w:t>
      </w:r>
      <w:r>
        <w:t>p</w:t>
      </w:r>
      <w:r>
        <w:rPr>
          <w:spacing w:val="-1"/>
        </w:rPr>
        <w:t>a</w:t>
      </w:r>
      <w:r>
        <w:t>te</w:t>
      </w:r>
      <w:r>
        <w:rPr>
          <w:spacing w:val="-2"/>
        </w:rPr>
        <w:t xml:space="preserve"> i</w:t>
      </w:r>
      <w:r>
        <w:t>n dual</w:t>
      </w:r>
      <w:r>
        <w:rPr>
          <w:spacing w:val="-1"/>
        </w:rPr>
        <w:t xml:space="preserve"> </w:t>
      </w:r>
      <w:r>
        <w:t>or</w:t>
      </w:r>
      <w:r>
        <w:rPr>
          <w:spacing w:val="-1"/>
        </w:rPr>
        <w:t xml:space="preserve"> </w:t>
      </w:r>
      <w:r>
        <w:t>co</w:t>
      </w:r>
      <w:r>
        <w:rPr>
          <w:spacing w:val="-1"/>
        </w:rPr>
        <w:t>n</w:t>
      </w:r>
      <w:r>
        <w:rPr>
          <w:spacing w:val="-3"/>
        </w:rPr>
        <w:t>c</w:t>
      </w:r>
      <w:r>
        <w:t>ur</w:t>
      </w:r>
      <w:r>
        <w:rPr>
          <w:spacing w:val="1"/>
        </w:rPr>
        <w:t>r</w:t>
      </w:r>
      <w:r>
        <w:t>e</w:t>
      </w:r>
      <w:r>
        <w:rPr>
          <w:spacing w:val="-4"/>
        </w:rPr>
        <w:t>n</w:t>
      </w:r>
      <w:r>
        <w:t>t</w:t>
      </w:r>
      <w:r>
        <w:rPr>
          <w:spacing w:val="2"/>
        </w:rPr>
        <w:t xml:space="preserve"> </w:t>
      </w:r>
      <w:r>
        <w:t>e</w:t>
      </w:r>
      <w:r>
        <w:rPr>
          <w:spacing w:val="-4"/>
        </w:rPr>
        <w:t>n</w:t>
      </w:r>
      <w:r>
        <w:t>ro</w:t>
      </w:r>
      <w:r>
        <w:rPr>
          <w:spacing w:val="-2"/>
        </w:rPr>
        <w:t>ll</w:t>
      </w:r>
      <w:r>
        <w:t>me</w:t>
      </w:r>
      <w:r>
        <w:rPr>
          <w:spacing w:val="-1"/>
        </w:rPr>
        <w:t>n</w:t>
      </w:r>
      <w:r>
        <w:t>t</w:t>
      </w:r>
      <w:r>
        <w:rPr>
          <w:spacing w:val="-1"/>
        </w:rPr>
        <w:t xml:space="preserve"> </w:t>
      </w:r>
      <w:r>
        <w:t>pr</w:t>
      </w:r>
      <w:r>
        <w:rPr>
          <w:spacing w:val="-3"/>
        </w:rPr>
        <w:t>o</w:t>
      </w:r>
      <w:r>
        <w:t>gr</w:t>
      </w:r>
      <w:r>
        <w:rPr>
          <w:spacing w:val="-3"/>
        </w:rPr>
        <w:t>a</w:t>
      </w:r>
      <w:r>
        <w:t>ms  or</w:t>
      </w:r>
      <w:r>
        <w:rPr>
          <w:spacing w:val="1"/>
        </w:rPr>
        <w:t xml:space="preserve"> </w:t>
      </w:r>
      <w:r>
        <w:rPr>
          <w:spacing w:val="-3"/>
        </w:rPr>
        <w:t>o</w:t>
      </w:r>
      <w:r>
        <w:t>th</w:t>
      </w:r>
      <w:r>
        <w:rPr>
          <w:spacing w:val="-1"/>
        </w:rPr>
        <w:t>e</w:t>
      </w:r>
      <w:r>
        <w:t>r</w:t>
      </w:r>
      <w:r>
        <w:rPr>
          <w:spacing w:val="-1"/>
        </w:rPr>
        <w:t xml:space="preserve"> </w:t>
      </w:r>
      <w:r>
        <w:rPr>
          <w:spacing w:val="-4"/>
        </w:rPr>
        <w:t>w</w:t>
      </w:r>
      <w:r>
        <w:t>a</w:t>
      </w:r>
      <w:r>
        <w:rPr>
          <w:spacing w:val="-3"/>
        </w:rPr>
        <w:t>y</w:t>
      </w:r>
      <w:r>
        <w:t>s</w:t>
      </w:r>
      <w:r>
        <w:rPr>
          <w:spacing w:val="1"/>
        </w:rPr>
        <w:t xml:space="preserve"> </w:t>
      </w:r>
      <w:r>
        <w:t>to a</w:t>
      </w:r>
      <w:r>
        <w:rPr>
          <w:spacing w:val="-3"/>
        </w:rPr>
        <w:t>c</w:t>
      </w:r>
      <w:r>
        <w:rPr>
          <w:spacing w:val="1"/>
        </w:rPr>
        <w:t>q</w:t>
      </w:r>
      <w:r>
        <w:t>u</w:t>
      </w:r>
      <w:r>
        <w:rPr>
          <w:spacing w:val="-2"/>
        </w:rPr>
        <w:t>i</w:t>
      </w:r>
      <w:r>
        <w:t>re</w:t>
      </w:r>
      <w:r>
        <w:rPr>
          <w:spacing w:val="-2"/>
        </w:rPr>
        <w:t xml:space="preserve"> </w:t>
      </w:r>
      <w:r>
        <w:t>p</w:t>
      </w:r>
      <w:r>
        <w:rPr>
          <w:spacing w:val="-1"/>
        </w:rPr>
        <w:t>o</w:t>
      </w:r>
      <w:r>
        <w:t>stsec</w:t>
      </w:r>
      <w:r>
        <w:rPr>
          <w:spacing w:val="-1"/>
        </w:rPr>
        <w:t>o</w:t>
      </w:r>
      <w:r>
        <w:t>n</w:t>
      </w:r>
      <w:r>
        <w:rPr>
          <w:spacing w:val="-1"/>
        </w:rPr>
        <w:t>d</w:t>
      </w:r>
      <w:r>
        <w:rPr>
          <w:spacing w:val="-3"/>
        </w:rPr>
        <w:t>a</w:t>
      </w:r>
      <w:r>
        <w:t>ry</w:t>
      </w:r>
      <w:r>
        <w:rPr>
          <w:spacing w:val="-2"/>
        </w:rPr>
        <w:t xml:space="preserve"> </w:t>
      </w:r>
      <w:r>
        <w:t>e</w:t>
      </w:r>
      <w:r>
        <w:rPr>
          <w:spacing w:val="-1"/>
        </w:rPr>
        <w:t>d</w:t>
      </w:r>
      <w:r>
        <w:t>uc</w:t>
      </w:r>
      <w:r>
        <w:rPr>
          <w:spacing w:val="-1"/>
        </w:rPr>
        <w:t>a</w:t>
      </w:r>
      <w:r>
        <w:t>t</w:t>
      </w:r>
      <w:r>
        <w:rPr>
          <w:spacing w:val="-2"/>
        </w:rPr>
        <w:t>i</w:t>
      </w:r>
      <w:r>
        <w:t>on</w:t>
      </w:r>
      <w:r>
        <w:rPr>
          <w:spacing w:val="-3"/>
        </w:rPr>
        <w:t xml:space="preserve"> </w:t>
      </w:r>
      <w:r>
        <w:t>cre</w:t>
      </w:r>
      <w:r>
        <w:rPr>
          <w:spacing w:val="-1"/>
        </w:rPr>
        <w:t>d</w:t>
      </w:r>
      <w:r>
        <w:rPr>
          <w:spacing w:val="-2"/>
        </w:rPr>
        <w:t>it</w:t>
      </w:r>
      <w:r>
        <w:t>s</w:t>
      </w:r>
      <w:r>
        <w:rPr>
          <w:spacing w:val="1"/>
        </w:rPr>
        <w:t xml:space="preserve"> </w:t>
      </w:r>
      <w:r>
        <w:t>a</w:t>
      </w:r>
      <w:r>
        <w:rPr>
          <w:spacing w:val="-1"/>
        </w:rPr>
        <w:t>n</w:t>
      </w:r>
      <w:r>
        <w:t>d</w:t>
      </w:r>
      <w:r>
        <w:rPr>
          <w:spacing w:val="-2"/>
        </w:rPr>
        <w:t xml:space="preserve"> l</w:t>
      </w:r>
      <w:r>
        <w:t>e</w:t>
      </w:r>
      <w:r>
        <w:rPr>
          <w:spacing w:val="-1"/>
        </w:rPr>
        <w:t>a</w:t>
      </w:r>
      <w:r>
        <w:t xml:space="preserve">d </w:t>
      </w:r>
      <w:r>
        <w:rPr>
          <w:spacing w:val="1"/>
        </w:rPr>
        <w:t>t</w:t>
      </w:r>
      <w:r>
        <w:t>o</w:t>
      </w:r>
      <w:r>
        <w:rPr>
          <w:spacing w:val="-2"/>
        </w:rPr>
        <w:t xml:space="preserve"> </w:t>
      </w:r>
      <w:r>
        <w:t xml:space="preserve">an </w:t>
      </w:r>
      <w:r>
        <w:rPr>
          <w:spacing w:val="-2"/>
        </w:rPr>
        <w:t>i</w:t>
      </w:r>
      <w:r>
        <w:rPr>
          <w:spacing w:val="-3"/>
        </w:rPr>
        <w:t>n</w:t>
      </w:r>
      <w:r>
        <w:t>d</w:t>
      </w:r>
      <w:r>
        <w:rPr>
          <w:spacing w:val="-1"/>
        </w:rPr>
        <w:t>u</w:t>
      </w:r>
      <w:r>
        <w:t>str</w:t>
      </w:r>
      <w:r>
        <w:rPr>
          <w:spacing w:val="2"/>
        </w:rPr>
        <w:t>y</w:t>
      </w:r>
      <w:r>
        <w:t>-rec</w:t>
      </w:r>
      <w:r>
        <w:rPr>
          <w:spacing w:val="-4"/>
        </w:rPr>
        <w:t>o</w:t>
      </w:r>
      <w:r>
        <w:t>g</w:t>
      </w:r>
      <w:r>
        <w:rPr>
          <w:spacing w:val="-1"/>
        </w:rPr>
        <w:t>n</w:t>
      </w:r>
      <w:r>
        <w:rPr>
          <w:spacing w:val="-2"/>
        </w:rPr>
        <w:t>i</w:t>
      </w:r>
      <w:r>
        <w:rPr>
          <w:spacing w:val="-3"/>
        </w:rPr>
        <w:t>z</w:t>
      </w:r>
      <w:r>
        <w:t>ed cre</w:t>
      </w:r>
      <w:r>
        <w:rPr>
          <w:spacing w:val="-1"/>
        </w:rPr>
        <w:t>d</w:t>
      </w:r>
      <w:r>
        <w:rPr>
          <w:spacing w:val="-3"/>
        </w:rPr>
        <w:t>e</w:t>
      </w:r>
      <w:r>
        <w:t>nti</w:t>
      </w:r>
      <w:r>
        <w:rPr>
          <w:spacing w:val="-1"/>
        </w:rPr>
        <w:t>a</w:t>
      </w:r>
      <w:r>
        <w:t>l or</w:t>
      </w:r>
      <w:r>
        <w:rPr>
          <w:spacing w:val="1"/>
        </w:rPr>
        <w:t xml:space="preserve"> </w:t>
      </w:r>
      <w:r>
        <w:t>c</w:t>
      </w:r>
      <w:r>
        <w:rPr>
          <w:spacing w:val="-3"/>
        </w:rPr>
        <w:t>e</w:t>
      </w:r>
      <w:r>
        <w:t>rt</w:t>
      </w:r>
      <w:r>
        <w:rPr>
          <w:spacing w:val="-4"/>
        </w:rPr>
        <w:t>i</w:t>
      </w:r>
      <w:r>
        <w:rPr>
          <w:spacing w:val="3"/>
        </w:rPr>
        <w:t>f</w:t>
      </w:r>
      <w:r>
        <w:rPr>
          <w:spacing w:val="-2"/>
        </w:rPr>
        <w:t>i</w:t>
      </w:r>
      <w:r>
        <w:t>c</w:t>
      </w:r>
      <w:r>
        <w:rPr>
          <w:spacing w:val="-3"/>
        </w:rPr>
        <w:t>a</w:t>
      </w:r>
      <w:r>
        <w:t xml:space="preserve">te </w:t>
      </w:r>
      <w:r>
        <w:rPr>
          <w:spacing w:val="-3"/>
        </w:rPr>
        <w:t>a</w:t>
      </w:r>
      <w:r>
        <w:t>t</w:t>
      </w:r>
      <w:r>
        <w:rPr>
          <w:spacing w:val="-1"/>
        </w:rPr>
        <w:t xml:space="preserve"> </w:t>
      </w:r>
      <w:r>
        <w:t>the p</w:t>
      </w:r>
      <w:r>
        <w:rPr>
          <w:spacing w:val="-4"/>
        </w:rPr>
        <w:t>o</w:t>
      </w:r>
      <w:r>
        <w:t>st</w:t>
      </w:r>
      <w:r>
        <w:rPr>
          <w:spacing w:val="-3"/>
        </w:rPr>
        <w:t>s</w:t>
      </w:r>
      <w:r>
        <w:t>ec</w:t>
      </w:r>
      <w:r>
        <w:rPr>
          <w:spacing w:val="-1"/>
        </w:rPr>
        <w:t>o</w:t>
      </w:r>
      <w:r>
        <w:t>n</w:t>
      </w:r>
      <w:r>
        <w:rPr>
          <w:spacing w:val="-1"/>
        </w:rPr>
        <w:t>d</w:t>
      </w:r>
      <w:r>
        <w:t>ary</w:t>
      </w:r>
      <w:r>
        <w:rPr>
          <w:spacing w:val="1"/>
        </w:rPr>
        <w:t xml:space="preserve"> </w:t>
      </w:r>
      <w:r>
        <w:rPr>
          <w:spacing w:val="-2"/>
        </w:rPr>
        <w:t>l</w:t>
      </w:r>
      <w:r>
        <w:t>e</w:t>
      </w:r>
      <w:r>
        <w:rPr>
          <w:spacing w:val="-3"/>
        </w:rPr>
        <w:t>v</w:t>
      </w:r>
      <w:r>
        <w:t>el</w:t>
      </w:r>
      <w:r>
        <w:rPr>
          <w:spacing w:val="-1"/>
        </w:rPr>
        <w:t xml:space="preserve"> </w:t>
      </w:r>
      <w:r>
        <w:t>or</w:t>
      </w:r>
      <w:r>
        <w:rPr>
          <w:spacing w:val="1"/>
        </w:rPr>
        <w:t xml:space="preserve"> </w:t>
      </w:r>
      <w:r>
        <w:t>an as</w:t>
      </w:r>
      <w:r>
        <w:rPr>
          <w:spacing w:val="-3"/>
        </w:rPr>
        <w:t>s</w:t>
      </w:r>
      <w:r>
        <w:t>oc</w:t>
      </w:r>
      <w:r>
        <w:rPr>
          <w:spacing w:val="-2"/>
        </w:rPr>
        <w:t>i</w:t>
      </w:r>
      <w:r>
        <w:t>ate</w:t>
      </w:r>
      <w:r>
        <w:rPr>
          <w:spacing w:val="1"/>
        </w:rPr>
        <w:t xml:space="preserve"> </w:t>
      </w:r>
      <w:r>
        <w:t>or</w:t>
      </w:r>
      <w:r>
        <w:rPr>
          <w:spacing w:val="-1"/>
        </w:rPr>
        <w:t xml:space="preserve"> </w:t>
      </w:r>
      <w:r>
        <w:t>b</w:t>
      </w:r>
      <w:r>
        <w:rPr>
          <w:spacing w:val="-1"/>
        </w:rPr>
        <w:t>a</w:t>
      </w:r>
      <w:r>
        <w:t>cca</w:t>
      </w:r>
      <w:r>
        <w:rPr>
          <w:spacing w:val="-2"/>
        </w:rPr>
        <w:t>l</w:t>
      </w:r>
      <w:r>
        <w:t>a</w:t>
      </w:r>
      <w:r>
        <w:rPr>
          <w:spacing w:val="-1"/>
        </w:rPr>
        <w:t>u</w:t>
      </w:r>
      <w:r>
        <w:t>re</w:t>
      </w:r>
      <w:r>
        <w:rPr>
          <w:spacing w:val="-4"/>
        </w:rPr>
        <w:t>a</w:t>
      </w:r>
      <w:r>
        <w:t>te</w:t>
      </w:r>
      <w:r>
        <w:rPr>
          <w:spacing w:val="-4"/>
        </w:rPr>
        <w:t xml:space="preserve"> </w:t>
      </w:r>
      <w:r>
        <w:t>d</w:t>
      </w:r>
      <w:r>
        <w:rPr>
          <w:spacing w:val="-1"/>
        </w:rPr>
        <w:t>e</w:t>
      </w:r>
      <w:r>
        <w:t>gree.</w:t>
      </w:r>
    </w:p>
    <w:p w14:paraId="2D083712" w14:textId="77777777" w:rsidR="006516F5" w:rsidRDefault="006516F5" w:rsidP="00ED6ABC">
      <w:pPr>
        <w:rPr>
          <w:sz w:val="28"/>
          <w:szCs w:val="28"/>
        </w:rPr>
      </w:pPr>
    </w:p>
    <w:p w14:paraId="2F3586DB" w14:textId="77777777" w:rsidR="006516F5" w:rsidRDefault="006516F5" w:rsidP="00ED6ABC">
      <w:r>
        <w:rPr>
          <w:spacing w:val="-1"/>
        </w:rPr>
        <w:t>P</w:t>
      </w:r>
      <w:r>
        <w:t xml:space="preserve">OS </w:t>
      </w:r>
      <w:r>
        <w:rPr>
          <w:spacing w:val="-2"/>
        </w:rPr>
        <w:t>i</w:t>
      </w:r>
      <w:r>
        <w:t>s</w:t>
      </w:r>
      <w:r>
        <w:rPr>
          <w:spacing w:val="2"/>
        </w:rPr>
        <w:t xml:space="preserve"> </w:t>
      </w:r>
      <w:r>
        <w:t>s</w:t>
      </w:r>
      <w:r>
        <w:rPr>
          <w:spacing w:val="-4"/>
        </w:rPr>
        <w:t>i</w:t>
      </w:r>
      <w:r>
        <w:t>m</w:t>
      </w:r>
      <w:r>
        <w:rPr>
          <w:spacing w:val="-2"/>
        </w:rPr>
        <w:t>il</w:t>
      </w:r>
      <w:r>
        <w:t>ar</w:t>
      </w:r>
      <w:r>
        <w:rPr>
          <w:spacing w:val="-1"/>
        </w:rPr>
        <w:t xml:space="preserve"> </w:t>
      </w:r>
      <w:r>
        <w:t xml:space="preserve">to PA </w:t>
      </w:r>
      <w:r>
        <w:rPr>
          <w:spacing w:val="-2"/>
        </w:rPr>
        <w:t>i</w:t>
      </w:r>
      <w:r>
        <w:t>n</w:t>
      </w:r>
      <w:r>
        <w:rPr>
          <w:spacing w:val="-2"/>
        </w:rPr>
        <w:t>i</w:t>
      </w:r>
      <w:r>
        <w:t>t</w:t>
      </w:r>
      <w:r>
        <w:rPr>
          <w:spacing w:val="-4"/>
        </w:rPr>
        <w:t>i</w:t>
      </w:r>
      <w:r>
        <w:t>ati</w:t>
      </w:r>
      <w:r>
        <w:rPr>
          <w:spacing w:val="-3"/>
        </w:rPr>
        <w:t>v</w:t>
      </w:r>
      <w:r>
        <w:t>es such as</w:t>
      </w:r>
      <w:r>
        <w:rPr>
          <w:spacing w:val="-4"/>
        </w:rPr>
        <w:t xml:space="preserve"> </w:t>
      </w:r>
      <w:r>
        <w:rPr>
          <w:spacing w:val="1"/>
        </w:rPr>
        <w:t>T</w:t>
      </w:r>
      <w:r>
        <w:t xml:space="preserve">ech </w:t>
      </w:r>
      <w:r>
        <w:rPr>
          <w:spacing w:val="-4"/>
        </w:rPr>
        <w:t>P</w:t>
      </w:r>
      <w:r>
        <w:t>r</w:t>
      </w:r>
      <w:r>
        <w:rPr>
          <w:spacing w:val="-3"/>
        </w:rPr>
        <w:t>e</w:t>
      </w:r>
      <w:r>
        <w:t>p,</w:t>
      </w:r>
      <w:r>
        <w:rPr>
          <w:spacing w:val="1"/>
        </w:rPr>
        <w:t xml:space="preserve"> </w:t>
      </w:r>
      <w:r>
        <w:t>c</w:t>
      </w:r>
      <w:r>
        <w:rPr>
          <w:spacing w:val="-3"/>
        </w:rPr>
        <w:t>a</w:t>
      </w:r>
      <w:r>
        <w:t>re</w:t>
      </w:r>
      <w:r>
        <w:rPr>
          <w:spacing w:val="-1"/>
        </w:rPr>
        <w:t>e</w:t>
      </w:r>
      <w:r>
        <w:t>r</w:t>
      </w:r>
      <w:r>
        <w:rPr>
          <w:spacing w:val="-1"/>
        </w:rPr>
        <w:t xml:space="preserve"> </w:t>
      </w:r>
      <w:r>
        <w:t>p</w:t>
      </w:r>
      <w:r>
        <w:rPr>
          <w:spacing w:val="-1"/>
        </w:rPr>
        <w:t>a</w:t>
      </w:r>
      <w:r>
        <w:t>th</w:t>
      </w:r>
      <w:r>
        <w:rPr>
          <w:spacing w:val="-4"/>
        </w:rPr>
        <w:t>w</w:t>
      </w:r>
      <w:r>
        <w:t>a</w:t>
      </w:r>
      <w:r>
        <w:rPr>
          <w:spacing w:val="-3"/>
        </w:rPr>
        <w:t>y</w:t>
      </w:r>
      <w:r>
        <w:t>s,</w:t>
      </w:r>
      <w:r>
        <w:rPr>
          <w:spacing w:val="2"/>
        </w:rPr>
        <w:t xml:space="preserve"> </w:t>
      </w:r>
      <w:r>
        <w:t>car</w:t>
      </w:r>
      <w:r>
        <w:rPr>
          <w:spacing w:val="-3"/>
        </w:rPr>
        <w:t>e</w:t>
      </w:r>
      <w:r>
        <w:t>er</w:t>
      </w:r>
      <w:r>
        <w:rPr>
          <w:spacing w:val="1"/>
        </w:rPr>
        <w:t xml:space="preserve"> </w:t>
      </w:r>
      <w:r>
        <w:t>ac</w:t>
      </w:r>
      <w:r>
        <w:rPr>
          <w:spacing w:val="-1"/>
        </w:rPr>
        <w:t>a</w:t>
      </w:r>
      <w:r>
        <w:t>d</w:t>
      </w:r>
      <w:r>
        <w:rPr>
          <w:spacing w:val="-4"/>
        </w:rPr>
        <w:t>e</w:t>
      </w:r>
      <w:r>
        <w:t>m</w:t>
      </w:r>
      <w:r>
        <w:rPr>
          <w:spacing w:val="-2"/>
        </w:rPr>
        <w:t>i</w:t>
      </w:r>
      <w:r>
        <w:t>es and</w:t>
      </w:r>
      <w:r>
        <w:rPr>
          <w:spacing w:val="-2"/>
        </w:rPr>
        <w:t xml:space="preserve"> </w:t>
      </w:r>
      <w:r>
        <w:t>care</w:t>
      </w:r>
      <w:r>
        <w:rPr>
          <w:spacing w:val="-3"/>
        </w:rPr>
        <w:t>e</w:t>
      </w:r>
      <w:r>
        <w:t>r c</w:t>
      </w:r>
      <w:r>
        <w:rPr>
          <w:spacing w:val="-2"/>
        </w:rPr>
        <w:t>l</w:t>
      </w:r>
      <w:r>
        <w:t>uster</w:t>
      </w:r>
      <w:r>
        <w:rPr>
          <w:spacing w:val="-3"/>
        </w:rPr>
        <w:t>s</w:t>
      </w:r>
      <w:r>
        <w:t>.</w:t>
      </w:r>
    </w:p>
    <w:p w14:paraId="338346D1" w14:textId="77777777" w:rsidR="006516F5" w:rsidRDefault="006516F5" w:rsidP="00ED6ABC">
      <w:pPr>
        <w:rPr>
          <w:sz w:val="28"/>
          <w:szCs w:val="28"/>
        </w:rPr>
      </w:pPr>
    </w:p>
    <w:p w14:paraId="4E408FCC" w14:textId="77777777" w:rsidR="006516F5" w:rsidRDefault="006516F5" w:rsidP="006B0DA4">
      <w:r>
        <w:rPr>
          <w:spacing w:val="1"/>
        </w:rPr>
        <w:t>T</w:t>
      </w:r>
      <w:r>
        <w:t>he</w:t>
      </w:r>
      <w:r>
        <w:rPr>
          <w:spacing w:val="-3"/>
        </w:rPr>
        <w:t xml:space="preserve"> </w:t>
      </w:r>
      <w:r>
        <w:t>d</w:t>
      </w:r>
      <w:r>
        <w:rPr>
          <w:spacing w:val="-1"/>
        </w:rPr>
        <w:t>e</w:t>
      </w:r>
      <w:r>
        <w:rPr>
          <w:spacing w:val="-3"/>
        </w:rPr>
        <w:t>v</w:t>
      </w:r>
      <w:r>
        <w:t>e</w:t>
      </w:r>
      <w:r>
        <w:rPr>
          <w:spacing w:val="-2"/>
        </w:rPr>
        <w:t>l</w:t>
      </w:r>
      <w:r>
        <w:t>o</w:t>
      </w:r>
      <w:r>
        <w:rPr>
          <w:spacing w:val="-1"/>
        </w:rPr>
        <w:t>p</w:t>
      </w:r>
      <w:r>
        <w:t>me</w:t>
      </w:r>
      <w:r>
        <w:rPr>
          <w:spacing w:val="-1"/>
        </w:rPr>
        <w:t>n</w:t>
      </w:r>
      <w:r>
        <w:t>t</w:t>
      </w:r>
      <w:r>
        <w:rPr>
          <w:spacing w:val="2"/>
        </w:rPr>
        <w:t xml:space="preserve"> </w:t>
      </w:r>
      <w:r>
        <w:rPr>
          <w:spacing w:val="-3"/>
        </w:rPr>
        <w:t>o</w:t>
      </w:r>
      <w:r>
        <w:t>f</w:t>
      </w:r>
      <w:r>
        <w:rPr>
          <w:spacing w:val="2"/>
        </w:rPr>
        <w:t xml:space="preserve"> </w:t>
      </w:r>
      <w:r>
        <w:rPr>
          <w:spacing w:val="-3"/>
        </w:rPr>
        <w:t>s</w:t>
      </w:r>
      <w:r>
        <w:t>ta</w:t>
      </w:r>
      <w:r>
        <w:rPr>
          <w:spacing w:val="-2"/>
        </w:rPr>
        <w:t>t</w:t>
      </w:r>
      <w:r>
        <w:t>e</w:t>
      </w:r>
      <w:r>
        <w:rPr>
          <w:spacing w:val="-2"/>
        </w:rPr>
        <w:t>wi</w:t>
      </w:r>
      <w:r>
        <w:t xml:space="preserve">de </w:t>
      </w:r>
      <w:r>
        <w:rPr>
          <w:spacing w:val="-1"/>
        </w:rPr>
        <w:t>P</w:t>
      </w:r>
      <w:r>
        <w:t xml:space="preserve">OS </w:t>
      </w:r>
      <w:r>
        <w:rPr>
          <w:spacing w:val="-2"/>
        </w:rPr>
        <w:t>i</w:t>
      </w:r>
      <w:r>
        <w:t>s</w:t>
      </w:r>
      <w:r>
        <w:rPr>
          <w:spacing w:val="1"/>
        </w:rPr>
        <w:t xml:space="preserve"> </w:t>
      </w:r>
      <w:r>
        <w:t>u</w:t>
      </w:r>
      <w:r>
        <w:rPr>
          <w:spacing w:val="-1"/>
        </w:rPr>
        <w:t>n</w:t>
      </w:r>
      <w:r>
        <w:t>d</w:t>
      </w:r>
      <w:r>
        <w:rPr>
          <w:spacing w:val="-4"/>
        </w:rPr>
        <w:t>e</w:t>
      </w:r>
      <w:r>
        <w:t>r</w:t>
      </w:r>
      <w:r>
        <w:rPr>
          <w:spacing w:val="-4"/>
        </w:rPr>
        <w:t>w</w:t>
      </w:r>
      <w:r>
        <w:t>ay a</w:t>
      </w:r>
      <w:r>
        <w:rPr>
          <w:spacing w:val="-1"/>
        </w:rPr>
        <w:t>n</w:t>
      </w:r>
      <w:r>
        <w:t xml:space="preserve">d </w:t>
      </w:r>
      <w:r>
        <w:rPr>
          <w:spacing w:val="-3"/>
        </w:rPr>
        <w:t>w</w:t>
      </w:r>
      <w:r>
        <w:rPr>
          <w:spacing w:val="-2"/>
        </w:rPr>
        <w:t>i</w:t>
      </w:r>
      <w:r>
        <w:rPr>
          <w:spacing w:val="1"/>
        </w:rPr>
        <w:t>l</w:t>
      </w:r>
      <w:r>
        <w:t>l</w:t>
      </w:r>
      <w:r>
        <w:rPr>
          <w:spacing w:val="-1"/>
        </w:rPr>
        <w:t xml:space="preserve"> </w:t>
      </w:r>
      <w:r>
        <w:t>co</w:t>
      </w:r>
      <w:r>
        <w:rPr>
          <w:spacing w:val="-1"/>
        </w:rPr>
        <w:t>n</w:t>
      </w:r>
      <w:r>
        <w:t>t</w:t>
      </w:r>
      <w:r>
        <w:rPr>
          <w:spacing w:val="-2"/>
        </w:rPr>
        <w:t>i</w:t>
      </w:r>
      <w:r>
        <w:t>n</w:t>
      </w:r>
      <w:r>
        <w:rPr>
          <w:spacing w:val="-1"/>
        </w:rPr>
        <w:t>u</w:t>
      </w:r>
      <w:r>
        <w:t xml:space="preserve">e </w:t>
      </w:r>
      <w:r>
        <w:rPr>
          <w:spacing w:val="1"/>
        </w:rPr>
        <w:t>t</w:t>
      </w:r>
      <w:r>
        <w:rPr>
          <w:spacing w:val="-3"/>
        </w:rPr>
        <w:t>h</w:t>
      </w:r>
      <w:r>
        <w:t>ro</w:t>
      </w:r>
      <w:r>
        <w:rPr>
          <w:spacing w:val="-4"/>
        </w:rPr>
        <w:t>u</w:t>
      </w:r>
      <w:r>
        <w:rPr>
          <w:spacing w:val="1"/>
        </w:rPr>
        <w:t>g</w:t>
      </w:r>
      <w:r>
        <w:t>h</w:t>
      </w:r>
      <w:r>
        <w:rPr>
          <w:spacing w:val="-2"/>
        </w:rPr>
        <w:t xml:space="preserve"> </w:t>
      </w:r>
      <w:r>
        <w:t>the</w:t>
      </w:r>
      <w:r>
        <w:rPr>
          <w:spacing w:val="-3"/>
        </w:rPr>
        <w:t xml:space="preserve"> </w:t>
      </w:r>
      <w:r>
        <w:t>r</w:t>
      </w:r>
      <w:r>
        <w:rPr>
          <w:spacing w:val="-3"/>
        </w:rPr>
        <w:t>e</w:t>
      </w:r>
      <w:r>
        <w:rPr>
          <w:spacing w:val="1"/>
        </w:rPr>
        <w:t>q</w:t>
      </w:r>
      <w:r>
        <w:t>u</w:t>
      </w:r>
      <w:r>
        <w:rPr>
          <w:spacing w:val="-2"/>
        </w:rPr>
        <w:t>i</w:t>
      </w:r>
      <w:r>
        <w:t>r</w:t>
      </w:r>
      <w:r>
        <w:rPr>
          <w:spacing w:val="-3"/>
        </w:rPr>
        <w:t>e</w:t>
      </w:r>
      <w:r>
        <w:t>me</w:t>
      </w:r>
      <w:r>
        <w:rPr>
          <w:spacing w:val="-1"/>
        </w:rPr>
        <w:t>n</w:t>
      </w:r>
      <w:r>
        <w:rPr>
          <w:spacing w:val="-2"/>
        </w:rPr>
        <w:t>t</w:t>
      </w:r>
      <w:r>
        <w:t>s</w:t>
      </w:r>
      <w:r>
        <w:rPr>
          <w:spacing w:val="1"/>
        </w:rPr>
        <w:t xml:space="preserve"> </w:t>
      </w:r>
      <w:r>
        <w:rPr>
          <w:spacing w:val="-3"/>
        </w:rPr>
        <w:t>o</w:t>
      </w:r>
      <w:r>
        <w:t>f</w:t>
      </w:r>
      <w:r>
        <w:rPr>
          <w:spacing w:val="-1"/>
        </w:rPr>
        <w:t xml:space="preserve"> </w:t>
      </w:r>
      <w:r>
        <w:t xml:space="preserve">the </w:t>
      </w:r>
      <w:r>
        <w:rPr>
          <w:spacing w:val="-1"/>
        </w:rPr>
        <w:t>20</w:t>
      </w:r>
      <w:r>
        <w:t>0</w:t>
      </w:r>
      <w:r>
        <w:rPr>
          <w:spacing w:val="-1"/>
        </w:rPr>
        <w:t>6</w:t>
      </w:r>
      <w:r>
        <w:t>-2</w:t>
      </w:r>
      <w:r>
        <w:rPr>
          <w:spacing w:val="-1"/>
        </w:rPr>
        <w:t>0</w:t>
      </w:r>
      <w:r>
        <w:t xml:space="preserve">13 </w:t>
      </w:r>
      <w:r>
        <w:rPr>
          <w:spacing w:val="-1"/>
        </w:rPr>
        <w:t>P</w:t>
      </w:r>
      <w:r>
        <w:t>e</w:t>
      </w:r>
      <w:r>
        <w:rPr>
          <w:spacing w:val="-3"/>
        </w:rPr>
        <w:t>r</w:t>
      </w:r>
      <w:r>
        <w:rPr>
          <w:spacing w:val="2"/>
        </w:rPr>
        <w:t>k</w:t>
      </w:r>
      <w:r>
        <w:rPr>
          <w:spacing w:val="-2"/>
        </w:rPr>
        <w:t>i</w:t>
      </w:r>
      <w:r>
        <w:t>ns</w:t>
      </w:r>
      <w:r>
        <w:rPr>
          <w:spacing w:val="-4"/>
        </w:rPr>
        <w:t xml:space="preserve"> </w:t>
      </w:r>
      <w:r>
        <w:t xml:space="preserve">IV </w:t>
      </w:r>
      <w:r>
        <w:rPr>
          <w:spacing w:val="-1"/>
        </w:rPr>
        <w:t>A</w:t>
      </w:r>
      <w:r>
        <w:rPr>
          <w:spacing w:val="-3"/>
        </w:rPr>
        <w:t>c</w:t>
      </w:r>
      <w:r>
        <w:t>t</w:t>
      </w:r>
      <w:r>
        <w:rPr>
          <w:spacing w:val="-1"/>
        </w:rPr>
        <w:t xml:space="preserve"> </w:t>
      </w:r>
      <w:r>
        <w:t>re</w:t>
      </w:r>
      <w:r>
        <w:rPr>
          <w:spacing w:val="-2"/>
        </w:rPr>
        <w:t>l</w:t>
      </w:r>
      <w:r>
        <w:t>ated</w:t>
      </w:r>
      <w:r>
        <w:rPr>
          <w:spacing w:val="-2"/>
        </w:rPr>
        <w:t xml:space="preserve"> </w:t>
      </w:r>
      <w:r>
        <w:t>to</w:t>
      </w:r>
      <w:r>
        <w:rPr>
          <w:spacing w:val="-2"/>
        </w:rPr>
        <w:t xml:space="preserve"> </w:t>
      </w:r>
      <w:r>
        <w:t xml:space="preserve">the </w:t>
      </w:r>
      <w:r>
        <w:rPr>
          <w:spacing w:val="-2"/>
        </w:rPr>
        <w:t>Cl</w:t>
      </w:r>
      <w:r>
        <w:t>ass</w:t>
      </w:r>
      <w:r>
        <w:rPr>
          <w:spacing w:val="-4"/>
        </w:rPr>
        <w:t>i</w:t>
      </w:r>
      <w:r>
        <w:rPr>
          <w:spacing w:val="3"/>
        </w:rPr>
        <w:t>f</w:t>
      </w:r>
      <w:r>
        <w:rPr>
          <w:spacing w:val="-2"/>
        </w:rPr>
        <w:t>i</w:t>
      </w:r>
      <w:r>
        <w:t>c</w:t>
      </w:r>
      <w:r>
        <w:rPr>
          <w:spacing w:val="-3"/>
        </w:rPr>
        <w:t>a</w:t>
      </w:r>
      <w:r>
        <w:t>t</w:t>
      </w:r>
      <w:r>
        <w:rPr>
          <w:spacing w:val="-2"/>
        </w:rPr>
        <w:t>i</w:t>
      </w:r>
      <w:r>
        <w:t xml:space="preserve">on </w:t>
      </w:r>
      <w:r>
        <w:rPr>
          <w:spacing w:val="-3"/>
        </w:rPr>
        <w:t>o</w:t>
      </w:r>
      <w:r>
        <w:t>f</w:t>
      </w:r>
      <w:r>
        <w:rPr>
          <w:spacing w:val="2"/>
        </w:rPr>
        <w:t xml:space="preserve"> </w:t>
      </w:r>
      <w:r>
        <w:t>I</w:t>
      </w:r>
      <w:r>
        <w:rPr>
          <w:spacing w:val="-3"/>
        </w:rPr>
        <w:t>n</w:t>
      </w:r>
      <w:r>
        <w:t>s</w:t>
      </w:r>
      <w:r>
        <w:rPr>
          <w:spacing w:val="-2"/>
        </w:rPr>
        <w:t>t</w:t>
      </w:r>
      <w:r>
        <w:t>ructi</w:t>
      </w:r>
      <w:r>
        <w:rPr>
          <w:spacing w:val="-1"/>
        </w:rPr>
        <w:t>o</w:t>
      </w:r>
      <w:r>
        <w:t>n</w:t>
      </w:r>
      <w:r>
        <w:rPr>
          <w:spacing w:val="-1"/>
        </w:rPr>
        <w:t>a</w:t>
      </w:r>
      <w:r>
        <w:t>l</w:t>
      </w:r>
      <w:r>
        <w:rPr>
          <w:spacing w:val="-1"/>
        </w:rPr>
        <w:t xml:space="preserve"> P</w:t>
      </w:r>
      <w:r>
        <w:t>r</w:t>
      </w:r>
      <w:r>
        <w:rPr>
          <w:spacing w:val="-3"/>
        </w:rPr>
        <w:t>o</w:t>
      </w:r>
      <w:r>
        <w:t>g</w:t>
      </w:r>
      <w:r>
        <w:rPr>
          <w:spacing w:val="-3"/>
        </w:rPr>
        <w:t>r</w:t>
      </w:r>
      <w:r>
        <w:t>am</w:t>
      </w:r>
      <w:r>
        <w:rPr>
          <w:spacing w:val="-1"/>
        </w:rPr>
        <w:t xml:space="preserve"> </w:t>
      </w:r>
      <w:r>
        <w:t>(</w:t>
      </w:r>
      <w:r>
        <w:rPr>
          <w:spacing w:val="-2"/>
        </w:rPr>
        <w:t>C</w:t>
      </w:r>
      <w:r>
        <w:t>I</w:t>
      </w:r>
      <w:r>
        <w:rPr>
          <w:spacing w:val="-1"/>
        </w:rPr>
        <w:t>P</w:t>
      </w:r>
      <w:r>
        <w:t>)</w:t>
      </w:r>
      <w:r>
        <w:rPr>
          <w:spacing w:val="-1"/>
        </w:rPr>
        <w:t xml:space="preserve"> </w:t>
      </w:r>
      <w:r>
        <w:rPr>
          <w:spacing w:val="-2"/>
        </w:rPr>
        <w:t>C</w:t>
      </w:r>
      <w:r>
        <w:t>o</w:t>
      </w:r>
      <w:r>
        <w:rPr>
          <w:spacing w:val="-1"/>
        </w:rPr>
        <w:t>d</w:t>
      </w:r>
      <w:r>
        <w:t>es</w:t>
      </w:r>
      <w:r>
        <w:rPr>
          <w:spacing w:val="-2"/>
        </w:rPr>
        <w:t xml:space="preserve"> </w:t>
      </w:r>
      <w:r>
        <w:t>th</w:t>
      </w:r>
      <w:r>
        <w:rPr>
          <w:spacing w:val="-1"/>
        </w:rPr>
        <w:t>a</w:t>
      </w:r>
      <w:r>
        <w:t>t</w:t>
      </w:r>
      <w:r>
        <w:rPr>
          <w:spacing w:val="-1"/>
        </w:rPr>
        <w:t xml:space="preserve"> </w:t>
      </w:r>
      <w:r>
        <w:t>a</w:t>
      </w:r>
      <w:r>
        <w:rPr>
          <w:spacing w:val="-2"/>
        </w:rPr>
        <w:t>li</w:t>
      </w:r>
      <w:r>
        <w:t xml:space="preserve">gn to </w:t>
      </w:r>
      <w:r>
        <w:rPr>
          <w:rFonts w:cs="Arial"/>
        </w:rPr>
        <w:t xml:space="preserve">the </w:t>
      </w:r>
      <w:r>
        <w:rPr>
          <w:rFonts w:cs="Arial"/>
          <w:spacing w:val="-1"/>
        </w:rPr>
        <w:t>P</w:t>
      </w:r>
      <w:r>
        <w:rPr>
          <w:rFonts w:cs="Arial"/>
        </w:rPr>
        <w:t xml:space="preserve">A </w:t>
      </w:r>
      <w:r>
        <w:rPr>
          <w:rFonts w:cs="Arial"/>
          <w:spacing w:val="-2"/>
        </w:rPr>
        <w:t>D</w:t>
      </w:r>
      <w:r>
        <w:rPr>
          <w:rFonts w:cs="Arial"/>
        </w:rPr>
        <w:t>e</w:t>
      </w:r>
      <w:r>
        <w:rPr>
          <w:rFonts w:cs="Arial"/>
          <w:spacing w:val="-1"/>
        </w:rPr>
        <w:t>p</w:t>
      </w:r>
      <w:r>
        <w:rPr>
          <w:rFonts w:cs="Arial"/>
          <w:spacing w:val="-3"/>
        </w:rPr>
        <w:t>a</w:t>
      </w:r>
      <w:r>
        <w:rPr>
          <w:rFonts w:cs="Arial"/>
        </w:rPr>
        <w:t>r</w:t>
      </w:r>
      <w:r>
        <w:rPr>
          <w:rFonts w:cs="Arial"/>
          <w:spacing w:val="-2"/>
        </w:rPr>
        <w:t>t</w:t>
      </w:r>
      <w:r>
        <w:rPr>
          <w:rFonts w:cs="Arial"/>
        </w:rPr>
        <w:t>me</w:t>
      </w:r>
      <w:r>
        <w:rPr>
          <w:rFonts w:cs="Arial"/>
          <w:spacing w:val="-1"/>
        </w:rPr>
        <w:t>n</w:t>
      </w:r>
      <w:r>
        <w:rPr>
          <w:rFonts w:cs="Arial"/>
        </w:rPr>
        <w:t>t</w:t>
      </w:r>
      <w:r>
        <w:rPr>
          <w:rFonts w:cs="Arial"/>
          <w:spacing w:val="-1"/>
        </w:rPr>
        <w:t xml:space="preserve"> </w:t>
      </w:r>
      <w:r>
        <w:rPr>
          <w:rFonts w:cs="Arial"/>
          <w:spacing w:val="-3"/>
        </w:rPr>
        <w:t>o</w:t>
      </w:r>
      <w:r>
        <w:rPr>
          <w:rFonts w:cs="Arial"/>
        </w:rPr>
        <w:t>f</w:t>
      </w:r>
      <w:r>
        <w:rPr>
          <w:rFonts w:cs="Arial"/>
          <w:spacing w:val="2"/>
        </w:rPr>
        <w:t xml:space="preserve"> </w:t>
      </w:r>
      <w:r>
        <w:rPr>
          <w:rFonts w:cs="Arial"/>
        </w:rPr>
        <w:t>L</w:t>
      </w:r>
      <w:r>
        <w:rPr>
          <w:rFonts w:cs="Arial"/>
          <w:spacing w:val="-4"/>
        </w:rPr>
        <w:t>a</w:t>
      </w:r>
      <w:r>
        <w:rPr>
          <w:rFonts w:cs="Arial"/>
        </w:rPr>
        <w:t>b</w:t>
      </w:r>
      <w:r>
        <w:rPr>
          <w:rFonts w:cs="Arial"/>
          <w:spacing w:val="-1"/>
        </w:rPr>
        <w:t>o</w:t>
      </w:r>
      <w:r>
        <w:rPr>
          <w:rFonts w:cs="Arial"/>
        </w:rPr>
        <w:t>r</w:t>
      </w:r>
      <w:r>
        <w:rPr>
          <w:rFonts w:cs="Arial"/>
          <w:spacing w:val="1"/>
        </w:rPr>
        <w:t xml:space="preserve"> </w:t>
      </w:r>
      <w:r>
        <w:rPr>
          <w:rFonts w:cs="Arial"/>
        </w:rPr>
        <w:t>a</w:t>
      </w:r>
      <w:r>
        <w:rPr>
          <w:rFonts w:cs="Arial"/>
          <w:spacing w:val="-1"/>
        </w:rPr>
        <w:t>n</w:t>
      </w:r>
      <w:r>
        <w:rPr>
          <w:rFonts w:cs="Arial"/>
        </w:rPr>
        <w:t>d</w:t>
      </w:r>
      <w:r>
        <w:rPr>
          <w:rFonts w:cs="Arial"/>
          <w:spacing w:val="-2"/>
        </w:rPr>
        <w:t xml:space="preserve"> </w:t>
      </w:r>
      <w:r>
        <w:rPr>
          <w:rFonts w:cs="Arial"/>
        </w:rPr>
        <w:t>In</w:t>
      </w:r>
      <w:r>
        <w:rPr>
          <w:rFonts w:cs="Arial"/>
          <w:spacing w:val="-1"/>
        </w:rPr>
        <w:t>d</w:t>
      </w:r>
      <w:r>
        <w:rPr>
          <w:rFonts w:cs="Arial"/>
        </w:rPr>
        <w:t>u</w:t>
      </w:r>
      <w:r>
        <w:rPr>
          <w:rFonts w:cs="Arial"/>
          <w:spacing w:val="-3"/>
        </w:rPr>
        <w:t>s</w:t>
      </w:r>
      <w:r>
        <w:rPr>
          <w:rFonts w:cs="Arial"/>
        </w:rPr>
        <w:t>tr</w:t>
      </w:r>
      <w:r>
        <w:rPr>
          <w:rFonts w:cs="Arial"/>
          <w:spacing w:val="-3"/>
        </w:rPr>
        <w:t>y</w:t>
      </w:r>
      <w:r>
        <w:rPr>
          <w:rFonts w:cs="Arial"/>
          <w:spacing w:val="-2"/>
        </w:rPr>
        <w:t>’</w:t>
      </w:r>
      <w:r>
        <w:rPr>
          <w:rFonts w:cs="Arial"/>
        </w:rPr>
        <w:t>s</w:t>
      </w:r>
      <w:r>
        <w:rPr>
          <w:rFonts w:cs="Arial"/>
          <w:spacing w:val="1"/>
        </w:rPr>
        <w:t xml:space="preserve"> </w:t>
      </w:r>
      <w:r>
        <w:rPr>
          <w:rFonts w:cs="Arial"/>
          <w:spacing w:val="-2"/>
        </w:rPr>
        <w:t>Hi</w:t>
      </w:r>
      <w:r>
        <w:rPr>
          <w:rFonts w:cs="Arial"/>
          <w:spacing w:val="1"/>
        </w:rPr>
        <w:t>g</w:t>
      </w:r>
      <w:r>
        <w:rPr>
          <w:rFonts w:cs="Arial"/>
        </w:rPr>
        <w:t>h</w:t>
      </w:r>
      <w:r>
        <w:rPr>
          <w:rFonts w:cs="Arial"/>
          <w:spacing w:val="-4"/>
        </w:rPr>
        <w:t xml:space="preserve"> </w:t>
      </w:r>
      <w:r>
        <w:rPr>
          <w:rFonts w:cs="Arial"/>
          <w:spacing w:val="-1"/>
        </w:rPr>
        <w:t>P</w:t>
      </w:r>
      <w:r>
        <w:rPr>
          <w:rFonts w:cs="Arial"/>
        </w:rPr>
        <w:t>r</w:t>
      </w:r>
      <w:r>
        <w:rPr>
          <w:rFonts w:cs="Arial"/>
          <w:spacing w:val="-2"/>
        </w:rPr>
        <w:t>i</w:t>
      </w:r>
      <w:r>
        <w:rPr>
          <w:rFonts w:cs="Arial"/>
        </w:rPr>
        <w:t>ority</w:t>
      </w:r>
      <w:r>
        <w:rPr>
          <w:rFonts w:cs="Arial"/>
          <w:spacing w:val="-1"/>
        </w:rPr>
        <w:t xml:space="preserve"> </w:t>
      </w:r>
      <w:r>
        <w:rPr>
          <w:rFonts w:cs="Arial"/>
        </w:rPr>
        <w:t>Occu</w:t>
      </w:r>
      <w:r>
        <w:rPr>
          <w:rFonts w:cs="Arial"/>
          <w:spacing w:val="-1"/>
        </w:rPr>
        <w:t>p</w:t>
      </w:r>
      <w:r>
        <w:rPr>
          <w:rFonts w:cs="Arial"/>
          <w:spacing w:val="-3"/>
        </w:rPr>
        <w:t>a</w:t>
      </w:r>
      <w:r>
        <w:rPr>
          <w:rFonts w:cs="Arial"/>
        </w:rPr>
        <w:t>t</w:t>
      </w:r>
      <w:r>
        <w:rPr>
          <w:rFonts w:cs="Arial"/>
          <w:spacing w:val="-2"/>
        </w:rPr>
        <w:t>i</w:t>
      </w:r>
      <w:r>
        <w:rPr>
          <w:rFonts w:cs="Arial"/>
        </w:rPr>
        <w:t>o</w:t>
      </w:r>
      <w:r>
        <w:rPr>
          <w:rFonts w:cs="Arial"/>
          <w:spacing w:val="-1"/>
        </w:rPr>
        <w:t>n</w:t>
      </w:r>
      <w:r>
        <w:rPr>
          <w:rFonts w:cs="Arial"/>
        </w:rPr>
        <w:t>s</w:t>
      </w:r>
      <w:r>
        <w:rPr>
          <w:rFonts w:cs="Arial"/>
          <w:spacing w:val="1"/>
        </w:rPr>
        <w:t xml:space="preserve"> </w:t>
      </w:r>
      <w:r>
        <w:rPr>
          <w:rFonts w:cs="Arial"/>
          <w:spacing w:val="-2"/>
        </w:rPr>
        <w:t>li</w:t>
      </w:r>
      <w:r>
        <w:rPr>
          <w:rFonts w:cs="Arial"/>
        </w:rPr>
        <w:t>s</w:t>
      </w:r>
      <w:r>
        <w:rPr>
          <w:rFonts w:cs="Arial"/>
          <w:spacing w:val="-2"/>
        </w:rPr>
        <w:t>t</w:t>
      </w:r>
      <w:r>
        <w:rPr>
          <w:rFonts w:cs="Arial"/>
        </w:rPr>
        <w:t>.</w:t>
      </w:r>
      <w:r>
        <w:rPr>
          <w:rFonts w:cs="Arial"/>
          <w:spacing w:val="-1"/>
        </w:rPr>
        <w:t xml:space="preserve"> </w:t>
      </w:r>
      <w:r>
        <w:rPr>
          <w:rFonts w:cs="Arial"/>
          <w:spacing w:val="-2"/>
        </w:rPr>
        <w:t>C</w:t>
      </w:r>
      <w:r>
        <w:rPr>
          <w:rFonts w:cs="Arial"/>
        </w:rPr>
        <w:t>ur</w:t>
      </w:r>
      <w:r>
        <w:rPr>
          <w:rFonts w:cs="Arial"/>
          <w:spacing w:val="1"/>
        </w:rPr>
        <w:t>r</w:t>
      </w:r>
      <w:r>
        <w:rPr>
          <w:rFonts w:cs="Arial"/>
        </w:rPr>
        <w:t>e</w:t>
      </w:r>
      <w:r>
        <w:rPr>
          <w:rFonts w:cs="Arial"/>
          <w:spacing w:val="-1"/>
        </w:rPr>
        <w:t>n</w:t>
      </w:r>
      <w:r>
        <w:rPr>
          <w:rFonts w:cs="Arial"/>
        </w:rPr>
        <w:t>t</w:t>
      </w:r>
      <w:r>
        <w:rPr>
          <w:rFonts w:cs="Arial"/>
          <w:spacing w:val="-2"/>
        </w:rPr>
        <w:t xml:space="preserve"> </w:t>
      </w:r>
      <w:r>
        <w:rPr>
          <w:spacing w:val="-1"/>
        </w:rPr>
        <w:t>P</w:t>
      </w:r>
      <w:r>
        <w:t>OS that</w:t>
      </w:r>
      <w:r>
        <w:rPr>
          <w:spacing w:val="-2"/>
        </w:rPr>
        <w:t xml:space="preserve"> </w:t>
      </w:r>
      <w:r>
        <w:t>h</w:t>
      </w:r>
      <w:r>
        <w:rPr>
          <w:spacing w:val="-1"/>
        </w:rPr>
        <w:t>a</w:t>
      </w:r>
      <w:r>
        <w:rPr>
          <w:spacing w:val="-3"/>
        </w:rPr>
        <w:t>v</w:t>
      </w:r>
      <w:r>
        <w:t>e been d</w:t>
      </w:r>
      <w:r>
        <w:rPr>
          <w:spacing w:val="-1"/>
        </w:rPr>
        <w:t>e</w:t>
      </w:r>
      <w:r>
        <w:rPr>
          <w:spacing w:val="-3"/>
        </w:rPr>
        <w:t>v</w:t>
      </w:r>
      <w:r>
        <w:t>e</w:t>
      </w:r>
      <w:r>
        <w:rPr>
          <w:spacing w:val="-2"/>
        </w:rPr>
        <w:t>l</w:t>
      </w:r>
      <w:r>
        <w:t>o</w:t>
      </w:r>
      <w:r>
        <w:rPr>
          <w:spacing w:val="-1"/>
        </w:rPr>
        <w:t>p</w:t>
      </w:r>
      <w:r>
        <w:t>ed by</w:t>
      </w:r>
      <w:r>
        <w:rPr>
          <w:spacing w:val="-2"/>
        </w:rPr>
        <w:t xml:space="preserve"> </w:t>
      </w:r>
      <w:r>
        <w:t xml:space="preserve">the </w:t>
      </w:r>
      <w:r>
        <w:rPr>
          <w:spacing w:val="-1"/>
        </w:rPr>
        <w:t>B</w:t>
      </w:r>
      <w:r>
        <w:t>ureau</w:t>
      </w:r>
      <w:r>
        <w:rPr>
          <w:spacing w:val="-3"/>
        </w:rPr>
        <w:t xml:space="preserve"> o</w:t>
      </w:r>
      <w:r>
        <w:t>f</w:t>
      </w:r>
      <w:r>
        <w:rPr>
          <w:spacing w:val="2"/>
        </w:rPr>
        <w:t xml:space="preserve"> </w:t>
      </w:r>
      <w:r>
        <w:rPr>
          <w:spacing w:val="-2"/>
        </w:rPr>
        <w:t>C</w:t>
      </w:r>
      <w:r>
        <w:t>areer</w:t>
      </w:r>
      <w:r>
        <w:rPr>
          <w:spacing w:val="-1"/>
        </w:rPr>
        <w:t xml:space="preserve"> </w:t>
      </w:r>
      <w:r>
        <w:t>a</w:t>
      </w:r>
      <w:r>
        <w:rPr>
          <w:spacing w:val="-1"/>
        </w:rPr>
        <w:t>n</w:t>
      </w:r>
      <w:r>
        <w:t>d</w:t>
      </w:r>
      <w:r>
        <w:rPr>
          <w:spacing w:val="-2"/>
        </w:rPr>
        <w:t xml:space="preserve"> </w:t>
      </w:r>
      <w:r>
        <w:t>T</w:t>
      </w:r>
      <w:r>
        <w:rPr>
          <w:spacing w:val="-1"/>
        </w:rPr>
        <w:t>e</w:t>
      </w:r>
      <w:r>
        <w:t>ch</w:t>
      </w:r>
      <w:r>
        <w:rPr>
          <w:spacing w:val="-1"/>
        </w:rPr>
        <w:t>n</w:t>
      </w:r>
      <w:r>
        <w:rPr>
          <w:spacing w:val="-2"/>
        </w:rPr>
        <w:t>i</w:t>
      </w:r>
      <w:r>
        <w:t>cal</w:t>
      </w:r>
      <w:r>
        <w:rPr>
          <w:spacing w:val="-1"/>
        </w:rPr>
        <w:t xml:space="preserve"> E</w:t>
      </w:r>
      <w:r>
        <w:t>d</w:t>
      </w:r>
      <w:r>
        <w:rPr>
          <w:spacing w:val="1"/>
        </w:rPr>
        <w:t>u</w:t>
      </w:r>
      <w:r>
        <w:t>cati</w:t>
      </w:r>
      <w:r>
        <w:rPr>
          <w:spacing w:val="-1"/>
        </w:rPr>
        <w:t>o</w:t>
      </w:r>
      <w:r>
        <w:t>n</w:t>
      </w:r>
      <w:r>
        <w:rPr>
          <w:spacing w:val="-2"/>
        </w:rPr>
        <w:t xml:space="preserve"> </w:t>
      </w:r>
      <w:r>
        <w:t>(</w:t>
      </w:r>
      <w:r>
        <w:rPr>
          <w:spacing w:val="-1"/>
        </w:rPr>
        <w:t>B</w:t>
      </w:r>
      <w:r>
        <w:rPr>
          <w:spacing w:val="-2"/>
        </w:rPr>
        <w:t>C</w:t>
      </w:r>
      <w:r>
        <w:rPr>
          <w:spacing w:val="1"/>
        </w:rPr>
        <w:t>T</w:t>
      </w:r>
      <w:r>
        <w:rPr>
          <w:spacing w:val="-4"/>
        </w:rPr>
        <w:t>E</w:t>
      </w:r>
      <w:r>
        <w:t>)</w:t>
      </w:r>
      <w:r>
        <w:rPr>
          <w:spacing w:val="1"/>
        </w:rPr>
        <w:t xml:space="preserve"> </w:t>
      </w:r>
      <w:r>
        <w:t>a</w:t>
      </w:r>
      <w:r>
        <w:rPr>
          <w:spacing w:val="-1"/>
        </w:rPr>
        <w:t>n</w:t>
      </w:r>
      <w:r>
        <w:t>d</w:t>
      </w:r>
      <w:r>
        <w:rPr>
          <w:spacing w:val="-2"/>
        </w:rPr>
        <w:t xml:space="preserve"> </w:t>
      </w:r>
      <w:r>
        <w:rPr>
          <w:spacing w:val="-3"/>
        </w:rPr>
        <w:t>a</w:t>
      </w:r>
      <w:r>
        <w:t>re a</w:t>
      </w:r>
      <w:r>
        <w:rPr>
          <w:spacing w:val="-3"/>
        </w:rPr>
        <w:t>v</w:t>
      </w:r>
      <w:r>
        <w:t>a</w:t>
      </w:r>
      <w:r>
        <w:rPr>
          <w:spacing w:val="-2"/>
        </w:rPr>
        <w:t>il</w:t>
      </w:r>
      <w:r>
        <w:t>a</w:t>
      </w:r>
      <w:r>
        <w:rPr>
          <w:spacing w:val="-1"/>
        </w:rPr>
        <w:t>b</w:t>
      </w:r>
      <w:r>
        <w:rPr>
          <w:spacing w:val="-2"/>
        </w:rPr>
        <w:t>l</w:t>
      </w:r>
      <w:r>
        <w:t>e</w:t>
      </w:r>
      <w:r>
        <w:rPr>
          <w:spacing w:val="2"/>
        </w:rPr>
        <w:t xml:space="preserve"> </w:t>
      </w:r>
      <w:r>
        <w:t xml:space="preserve">on the </w:t>
      </w:r>
      <w:r>
        <w:rPr>
          <w:spacing w:val="-1"/>
        </w:rPr>
        <w:t>P</w:t>
      </w:r>
      <w:r>
        <w:rPr>
          <w:spacing w:val="-2"/>
        </w:rPr>
        <w:t>D</w:t>
      </w:r>
      <w:r>
        <w:t xml:space="preserve">E </w:t>
      </w:r>
      <w:r>
        <w:rPr>
          <w:spacing w:val="-4"/>
        </w:rPr>
        <w:t>w</w:t>
      </w:r>
      <w:r>
        <w:t>e</w:t>
      </w:r>
      <w:r>
        <w:rPr>
          <w:spacing w:val="-1"/>
        </w:rPr>
        <w:t>b</w:t>
      </w:r>
      <w:r>
        <w:t>s</w:t>
      </w:r>
      <w:r>
        <w:rPr>
          <w:spacing w:val="-2"/>
        </w:rPr>
        <w:t>i</w:t>
      </w:r>
      <w:r>
        <w:t>te.</w:t>
      </w:r>
    </w:p>
    <w:p w14:paraId="1DD97714" w14:textId="77777777" w:rsidR="006516F5" w:rsidRDefault="006516F5" w:rsidP="006B0DA4">
      <w:pPr>
        <w:rPr>
          <w:sz w:val="28"/>
          <w:szCs w:val="28"/>
        </w:rPr>
      </w:pPr>
    </w:p>
    <w:p w14:paraId="3AB9F84F" w14:textId="77777777" w:rsidR="006516F5" w:rsidRDefault="006516F5" w:rsidP="006B0DA4">
      <w:r>
        <w:t>F</w:t>
      </w:r>
      <w:r>
        <w:rPr>
          <w:spacing w:val="-1"/>
        </w:rPr>
        <w:t>o</w:t>
      </w:r>
      <w:r>
        <w:t>r</w:t>
      </w:r>
      <w:r>
        <w:rPr>
          <w:spacing w:val="1"/>
        </w:rPr>
        <w:t xml:space="preserve"> </w:t>
      </w:r>
      <w:r>
        <w:t>e</w:t>
      </w:r>
      <w:r>
        <w:rPr>
          <w:spacing w:val="-1"/>
        </w:rPr>
        <w:t>a</w:t>
      </w:r>
      <w:r>
        <w:t>ch</w:t>
      </w:r>
      <w:r>
        <w:rPr>
          <w:spacing w:val="-2"/>
        </w:rPr>
        <w:t xml:space="preserve"> </w:t>
      </w:r>
      <w:r>
        <w:rPr>
          <w:spacing w:val="-1"/>
        </w:rPr>
        <w:t>P</w:t>
      </w:r>
      <w:r>
        <w:t>O</w:t>
      </w:r>
      <w:r>
        <w:rPr>
          <w:spacing w:val="-4"/>
        </w:rPr>
        <w:t>S</w:t>
      </w:r>
      <w:r>
        <w:t>,</w:t>
      </w:r>
      <w:r>
        <w:rPr>
          <w:spacing w:val="2"/>
        </w:rPr>
        <w:t xml:space="preserve"> </w:t>
      </w:r>
      <w:r>
        <w:t>a</w:t>
      </w:r>
      <w:r>
        <w:rPr>
          <w:spacing w:val="-2"/>
        </w:rPr>
        <w:t xml:space="preserve"> </w:t>
      </w:r>
      <w:r>
        <w:t>c</w:t>
      </w:r>
      <w:r>
        <w:rPr>
          <w:spacing w:val="-3"/>
        </w:rPr>
        <w:t>o</w:t>
      </w:r>
      <w:r>
        <w:t>mm</w:t>
      </w:r>
      <w:r>
        <w:rPr>
          <w:spacing w:val="-2"/>
        </w:rPr>
        <w:t>it</w:t>
      </w:r>
      <w:r>
        <w:t xml:space="preserve">tee </w:t>
      </w:r>
      <w:r>
        <w:rPr>
          <w:spacing w:val="-2"/>
        </w:rPr>
        <w:t>i</w:t>
      </w:r>
      <w:r>
        <w:t>s</w:t>
      </w:r>
      <w:r>
        <w:rPr>
          <w:spacing w:val="1"/>
        </w:rPr>
        <w:t xml:space="preserve"> </w:t>
      </w:r>
      <w:r>
        <w:rPr>
          <w:spacing w:val="-3"/>
        </w:rPr>
        <w:t>e</w:t>
      </w:r>
      <w:r>
        <w:t>sta</w:t>
      </w:r>
      <w:r>
        <w:rPr>
          <w:spacing w:val="-1"/>
        </w:rPr>
        <w:t>b</w:t>
      </w:r>
      <w:r>
        <w:rPr>
          <w:spacing w:val="-2"/>
        </w:rPr>
        <w:t>li</w:t>
      </w:r>
      <w:r>
        <w:t>sh</w:t>
      </w:r>
      <w:r>
        <w:rPr>
          <w:spacing w:val="-1"/>
        </w:rPr>
        <w:t>e</w:t>
      </w:r>
      <w:r>
        <w:t xml:space="preserve">d </w:t>
      </w:r>
      <w:r>
        <w:rPr>
          <w:spacing w:val="-3"/>
        </w:rPr>
        <w:t>w</w:t>
      </w:r>
      <w:r>
        <w:t>h</w:t>
      </w:r>
      <w:r>
        <w:rPr>
          <w:spacing w:val="-2"/>
        </w:rPr>
        <w:t>i</w:t>
      </w:r>
      <w:r>
        <w:t>ch i</w:t>
      </w:r>
      <w:r>
        <w:rPr>
          <w:spacing w:val="-1"/>
        </w:rPr>
        <w:t>n</w:t>
      </w:r>
      <w:r>
        <w:t>c</w:t>
      </w:r>
      <w:r>
        <w:rPr>
          <w:spacing w:val="-2"/>
        </w:rPr>
        <w:t>l</w:t>
      </w:r>
      <w:r>
        <w:t>u</w:t>
      </w:r>
      <w:r>
        <w:rPr>
          <w:spacing w:val="-1"/>
        </w:rPr>
        <w:t>d</w:t>
      </w:r>
      <w:r>
        <w:t>es s</w:t>
      </w:r>
      <w:r>
        <w:rPr>
          <w:spacing w:val="1"/>
        </w:rPr>
        <w:t>t</w:t>
      </w:r>
      <w:r>
        <w:rPr>
          <w:spacing w:val="-3"/>
        </w:rPr>
        <w:t>a</w:t>
      </w:r>
      <w:r>
        <w:t>te</w:t>
      </w:r>
      <w:r>
        <w:rPr>
          <w:spacing w:val="-4"/>
        </w:rPr>
        <w:t>w</w:t>
      </w:r>
      <w:r>
        <w:rPr>
          <w:spacing w:val="-2"/>
        </w:rPr>
        <w:t>i</w:t>
      </w:r>
      <w:r>
        <w:t>de re</w:t>
      </w:r>
      <w:r>
        <w:rPr>
          <w:spacing w:val="-1"/>
        </w:rPr>
        <w:t>p</w:t>
      </w:r>
      <w:r>
        <w:t>re</w:t>
      </w:r>
      <w:r>
        <w:rPr>
          <w:spacing w:val="-3"/>
        </w:rPr>
        <w:t>s</w:t>
      </w:r>
      <w:r>
        <w:t>e</w:t>
      </w:r>
      <w:r>
        <w:rPr>
          <w:spacing w:val="-1"/>
        </w:rPr>
        <w:t>n</w:t>
      </w:r>
      <w:r>
        <w:t>tati</w:t>
      </w:r>
      <w:r>
        <w:rPr>
          <w:spacing w:val="-1"/>
        </w:rPr>
        <w:t>o</w:t>
      </w:r>
      <w:r>
        <w:t>n</w:t>
      </w:r>
      <w:r>
        <w:rPr>
          <w:spacing w:val="-2"/>
        </w:rPr>
        <w:t xml:space="preserve"> </w:t>
      </w:r>
      <w:r>
        <w:t>fr</w:t>
      </w:r>
      <w:r>
        <w:rPr>
          <w:spacing w:val="-3"/>
        </w:rPr>
        <w:t>o</w:t>
      </w:r>
      <w:r>
        <w:t>m</w:t>
      </w:r>
      <w:r>
        <w:rPr>
          <w:spacing w:val="1"/>
        </w:rPr>
        <w:t xml:space="preserve"> </w:t>
      </w:r>
      <w:r>
        <w:rPr>
          <w:spacing w:val="-3"/>
        </w:rPr>
        <w:t>b</w:t>
      </w:r>
      <w:r>
        <w:t>us</w:t>
      </w:r>
      <w:r>
        <w:rPr>
          <w:spacing w:val="-2"/>
        </w:rPr>
        <w:t>i</w:t>
      </w:r>
      <w:r>
        <w:t>n</w:t>
      </w:r>
      <w:r>
        <w:rPr>
          <w:spacing w:val="-1"/>
        </w:rPr>
        <w:t>e</w:t>
      </w:r>
      <w:r>
        <w:t>ss</w:t>
      </w:r>
      <w:r>
        <w:rPr>
          <w:spacing w:val="1"/>
        </w:rPr>
        <w:t xml:space="preserve"> </w:t>
      </w:r>
      <w:r>
        <w:rPr>
          <w:spacing w:val="-3"/>
        </w:rPr>
        <w:t>a</w:t>
      </w:r>
      <w:r>
        <w:t xml:space="preserve">nd </w:t>
      </w:r>
      <w:r>
        <w:rPr>
          <w:spacing w:val="-2"/>
        </w:rPr>
        <w:t>i</w:t>
      </w:r>
      <w:r>
        <w:t>n</w:t>
      </w:r>
      <w:r>
        <w:rPr>
          <w:spacing w:val="-1"/>
        </w:rPr>
        <w:t>d</w:t>
      </w:r>
      <w:r>
        <w:t>ust</w:t>
      </w:r>
      <w:r>
        <w:rPr>
          <w:spacing w:val="1"/>
        </w:rPr>
        <w:t>r</w:t>
      </w:r>
      <w:r>
        <w:rPr>
          <w:spacing w:val="-3"/>
        </w:rPr>
        <w:t>y</w:t>
      </w:r>
      <w:r>
        <w:t>,</w:t>
      </w:r>
      <w:r>
        <w:rPr>
          <w:spacing w:val="2"/>
        </w:rPr>
        <w:t xml:space="preserve"> </w:t>
      </w:r>
      <w:r>
        <w:rPr>
          <w:spacing w:val="-2"/>
        </w:rPr>
        <w:t>i</w:t>
      </w:r>
      <w:r>
        <w:t>ns</w:t>
      </w:r>
      <w:r>
        <w:rPr>
          <w:spacing w:val="-2"/>
        </w:rPr>
        <w:t>t</w:t>
      </w:r>
      <w:r>
        <w:t>ru</w:t>
      </w:r>
      <w:r>
        <w:rPr>
          <w:spacing w:val="-3"/>
        </w:rPr>
        <w:t>c</w:t>
      </w:r>
      <w:r>
        <w:t>tors</w:t>
      </w:r>
      <w:r>
        <w:rPr>
          <w:spacing w:val="-1"/>
        </w:rPr>
        <w:t xml:space="preserve"> </w:t>
      </w:r>
      <w:r>
        <w:t>a</w:t>
      </w:r>
      <w:r>
        <w:rPr>
          <w:spacing w:val="-1"/>
        </w:rPr>
        <w:t>n</w:t>
      </w:r>
      <w:r>
        <w:t>d</w:t>
      </w:r>
      <w:r>
        <w:rPr>
          <w:spacing w:val="-2"/>
        </w:rPr>
        <w:t xml:space="preserve"> </w:t>
      </w:r>
      <w:r>
        <w:t>a</w:t>
      </w:r>
      <w:r>
        <w:rPr>
          <w:spacing w:val="-1"/>
        </w:rPr>
        <w:t>d</w:t>
      </w:r>
      <w:r>
        <w:t>m</w:t>
      </w:r>
      <w:r>
        <w:rPr>
          <w:spacing w:val="-2"/>
        </w:rPr>
        <w:t>i</w:t>
      </w:r>
      <w:r>
        <w:t>n</w:t>
      </w:r>
      <w:r>
        <w:rPr>
          <w:spacing w:val="-2"/>
        </w:rPr>
        <w:t>i</w:t>
      </w:r>
      <w:r>
        <w:t>str</w:t>
      </w:r>
      <w:r>
        <w:rPr>
          <w:spacing w:val="-3"/>
        </w:rPr>
        <w:t>a</w:t>
      </w:r>
      <w:r>
        <w:t>tors</w:t>
      </w:r>
      <w:r>
        <w:rPr>
          <w:spacing w:val="-4"/>
        </w:rPr>
        <w:t xml:space="preserve"> </w:t>
      </w:r>
      <w:r>
        <w:t>from</w:t>
      </w:r>
      <w:r>
        <w:rPr>
          <w:spacing w:val="-1"/>
        </w:rPr>
        <w:t xml:space="preserve"> </w:t>
      </w:r>
      <w:r>
        <w:t>sec</w:t>
      </w:r>
      <w:r>
        <w:rPr>
          <w:spacing w:val="-4"/>
        </w:rPr>
        <w:t>o</w:t>
      </w:r>
      <w:r>
        <w:t>n</w:t>
      </w:r>
      <w:r>
        <w:rPr>
          <w:spacing w:val="-1"/>
        </w:rPr>
        <w:t>d</w:t>
      </w:r>
      <w:r>
        <w:t>ary</w:t>
      </w:r>
      <w:r>
        <w:rPr>
          <w:spacing w:val="-1"/>
        </w:rPr>
        <w:t xml:space="preserve"> </w:t>
      </w:r>
      <w:r>
        <w:t>a</w:t>
      </w:r>
      <w:r>
        <w:rPr>
          <w:spacing w:val="-1"/>
        </w:rPr>
        <w:t>n</w:t>
      </w:r>
      <w:r>
        <w:t>d po</w:t>
      </w:r>
      <w:r>
        <w:rPr>
          <w:spacing w:val="-3"/>
        </w:rPr>
        <w:t>s</w:t>
      </w:r>
      <w:r>
        <w:t>tsec</w:t>
      </w:r>
      <w:r>
        <w:rPr>
          <w:spacing w:val="-1"/>
        </w:rPr>
        <w:t>o</w:t>
      </w:r>
      <w:r>
        <w:t>n</w:t>
      </w:r>
      <w:r>
        <w:rPr>
          <w:spacing w:val="-1"/>
        </w:rPr>
        <w:t>d</w:t>
      </w:r>
      <w:r>
        <w:t>a</w:t>
      </w:r>
      <w:r>
        <w:rPr>
          <w:spacing w:val="-3"/>
        </w:rPr>
        <w:t>r</w:t>
      </w:r>
      <w:r>
        <w:t>y</w:t>
      </w:r>
      <w:r>
        <w:rPr>
          <w:spacing w:val="-2"/>
        </w:rPr>
        <w:t xml:space="preserve"> </w:t>
      </w:r>
      <w:r>
        <w:t>e</w:t>
      </w:r>
      <w:r>
        <w:rPr>
          <w:spacing w:val="-1"/>
        </w:rPr>
        <w:t>d</w:t>
      </w:r>
      <w:r>
        <w:t>uc</w:t>
      </w:r>
      <w:r>
        <w:rPr>
          <w:spacing w:val="-1"/>
        </w:rPr>
        <w:t>a</w:t>
      </w:r>
      <w:r>
        <w:t>t</w:t>
      </w:r>
      <w:r>
        <w:rPr>
          <w:spacing w:val="-2"/>
        </w:rPr>
        <w:t>i</w:t>
      </w:r>
      <w:r>
        <w:t>o</w:t>
      </w:r>
      <w:r>
        <w:rPr>
          <w:spacing w:val="-1"/>
        </w:rPr>
        <w:t>n</w:t>
      </w:r>
      <w:r>
        <w:t>,</w:t>
      </w:r>
      <w:r>
        <w:rPr>
          <w:spacing w:val="2"/>
        </w:rPr>
        <w:t xml:space="preserve"> </w:t>
      </w:r>
      <w:r>
        <w:t>a</w:t>
      </w:r>
      <w:r>
        <w:rPr>
          <w:spacing w:val="-1"/>
        </w:rPr>
        <w:t>n</w:t>
      </w:r>
      <w:r>
        <w:t>d</w:t>
      </w:r>
      <w:r>
        <w:rPr>
          <w:spacing w:val="3"/>
        </w:rPr>
        <w:t xml:space="preserve"> </w:t>
      </w:r>
      <w:r>
        <w:t>oth</w:t>
      </w:r>
      <w:r>
        <w:rPr>
          <w:spacing w:val="-3"/>
        </w:rPr>
        <w:t>e</w:t>
      </w:r>
      <w:r>
        <w:t xml:space="preserve">r </w:t>
      </w:r>
      <w:r>
        <w:rPr>
          <w:spacing w:val="-2"/>
        </w:rPr>
        <w:t>i</w:t>
      </w:r>
      <w:r>
        <w:t>nterest</w:t>
      </w:r>
      <w:r>
        <w:rPr>
          <w:spacing w:val="1"/>
        </w:rPr>
        <w:t>e</w:t>
      </w:r>
      <w:r>
        <w:t>d</w:t>
      </w:r>
      <w:r>
        <w:rPr>
          <w:spacing w:val="-2"/>
        </w:rPr>
        <w:t xml:space="preserve"> </w:t>
      </w:r>
      <w:r>
        <w:t>p</w:t>
      </w:r>
      <w:r>
        <w:rPr>
          <w:spacing w:val="-1"/>
        </w:rPr>
        <w:t>a</w:t>
      </w:r>
      <w:r>
        <w:rPr>
          <w:spacing w:val="-2"/>
        </w:rPr>
        <w:t>r</w:t>
      </w:r>
      <w:r>
        <w:t>t</w:t>
      </w:r>
      <w:r>
        <w:rPr>
          <w:spacing w:val="-2"/>
        </w:rPr>
        <w:t>i</w:t>
      </w:r>
      <w:r>
        <w:t>es.</w:t>
      </w:r>
      <w:r>
        <w:rPr>
          <w:spacing w:val="-1"/>
        </w:rPr>
        <w:t xml:space="preserve"> </w:t>
      </w:r>
      <w:r>
        <w:t>A b</w:t>
      </w:r>
      <w:r>
        <w:rPr>
          <w:spacing w:val="-2"/>
        </w:rPr>
        <w:t>l</w:t>
      </w:r>
      <w:r>
        <w:t>e</w:t>
      </w:r>
      <w:r>
        <w:rPr>
          <w:spacing w:val="-4"/>
        </w:rPr>
        <w:t>n</w:t>
      </w:r>
      <w:r>
        <w:t>d</w:t>
      </w:r>
      <w:r>
        <w:rPr>
          <w:spacing w:val="-1"/>
        </w:rPr>
        <w:t>e</w:t>
      </w:r>
      <w:r>
        <w:t>d comp</w:t>
      </w:r>
      <w:r>
        <w:rPr>
          <w:spacing w:val="-4"/>
        </w:rPr>
        <w:t>e</w:t>
      </w:r>
      <w:r>
        <w:t>te</w:t>
      </w:r>
      <w:r>
        <w:rPr>
          <w:spacing w:val="-1"/>
        </w:rPr>
        <w:t>n</w:t>
      </w:r>
      <w:r>
        <w:t>cy</w:t>
      </w:r>
      <w:r>
        <w:rPr>
          <w:spacing w:val="-2"/>
        </w:rPr>
        <w:t xml:space="preserve"> li</w:t>
      </w:r>
      <w:r>
        <w:t>st</w:t>
      </w:r>
      <w:r>
        <w:rPr>
          <w:spacing w:val="2"/>
        </w:rPr>
        <w:t xml:space="preserve"> </w:t>
      </w:r>
      <w:r>
        <w:rPr>
          <w:spacing w:val="-2"/>
        </w:rPr>
        <w:t>i</w:t>
      </w:r>
      <w:r>
        <w:t>s</w:t>
      </w:r>
      <w:r>
        <w:rPr>
          <w:spacing w:val="-2"/>
        </w:rPr>
        <w:t xml:space="preserve"> </w:t>
      </w:r>
      <w:r>
        <w:rPr>
          <w:spacing w:val="-3"/>
        </w:rPr>
        <w:t>d</w:t>
      </w:r>
      <w:r>
        <w:t>e</w:t>
      </w:r>
      <w:r>
        <w:rPr>
          <w:spacing w:val="-3"/>
        </w:rPr>
        <w:t>v</w:t>
      </w:r>
      <w:r>
        <w:t>e</w:t>
      </w:r>
      <w:r>
        <w:rPr>
          <w:spacing w:val="-2"/>
        </w:rPr>
        <w:t>l</w:t>
      </w:r>
      <w:r>
        <w:t>o</w:t>
      </w:r>
      <w:r>
        <w:rPr>
          <w:spacing w:val="-1"/>
        </w:rPr>
        <w:t>p</w:t>
      </w:r>
      <w:r>
        <w:t xml:space="preserve">ed </w:t>
      </w:r>
      <w:r>
        <w:rPr>
          <w:spacing w:val="3"/>
        </w:rPr>
        <w:t>f</w:t>
      </w:r>
      <w:r>
        <w:t>r</w:t>
      </w:r>
      <w:r>
        <w:rPr>
          <w:spacing w:val="-3"/>
        </w:rPr>
        <w:t>o</w:t>
      </w:r>
      <w:r>
        <w:t>m</w:t>
      </w:r>
      <w:r>
        <w:rPr>
          <w:spacing w:val="-1"/>
        </w:rPr>
        <w:t xml:space="preserve"> </w:t>
      </w:r>
      <w:r>
        <w:t>su</w:t>
      </w:r>
      <w:r>
        <w:rPr>
          <w:spacing w:val="-1"/>
        </w:rPr>
        <w:t>b</w:t>
      </w:r>
      <w:r>
        <w:t>m</w:t>
      </w:r>
      <w:r>
        <w:rPr>
          <w:spacing w:val="-2"/>
        </w:rPr>
        <w:t>i</w:t>
      </w:r>
      <w:r>
        <w:t>ss</w:t>
      </w:r>
      <w:r>
        <w:rPr>
          <w:spacing w:val="-2"/>
        </w:rPr>
        <w:t>i</w:t>
      </w:r>
      <w:r>
        <w:rPr>
          <w:spacing w:val="-3"/>
        </w:rPr>
        <w:t>o</w:t>
      </w:r>
      <w:r>
        <w:t xml:space="preserve">ns </w:t>
      </w:r>
      <w:r>
        <w:rPr>
          <w:spacing w:val="-3"/>
        </w:rPr>
        <w:t>o</w:t>
      </w:r>
      <w:r>
        <w:t>f</w:t>
      </w:r>
      <w:r>
        <w:rPr>
          <w:spacing w:val="2"/>
        </w:rPr>
        <w:t xml:space="preserve"> </w:t>
      </w:r>
      <w:r>
        <w:t>c</w:t>
      </w:r>
      <w:r>
        <w:rPr>
          <w:spacing w:val="-3"/>
        </w:rPr>
        <w:t>o</w:t>
      </w:r>
      <w:r>
        <w:t>mp</w:t>
      </w:r>
      <w:r>
        <w:rPr>
          <w:spacing w:val="-1"/>
        </w:rPr>
        <w:t>e</w:t>
      </w:r>
      <w:r>
        <w:t>te</w:t>
      </w:r>
      <w:r>
        <w:rPr>
          <w:spacing w:val="-1"/>
        </w:rPr>
        <w:t>n</w:t>
      </w:r>
      <w:r>
        <w:t>cy</w:t>
      </w:r>
      <w:r>
        <w:rPr>
          <w:spacing w:val="-2"/>
        </w:rPr>
        <w:t xml:space="preserve"> li</w:t>
      </w:r>
      <w:r>
        <w:t>sts</w:t>
      </w:r>
      <w:r>
        <w:rPr>
          <w:spacing w:val="-4"/>
        </w:rPr>
        <w:t xml:space="preserve"> </w:t>
      </w:r>
      <w:r>
        <w:t>f</w:t>
      </w:r>
      <w:r>
        <w:rPr>
          <w:spacing w:val="-2"/>
        </w:rPr>
        <w:t>r</w:t>
      </w:r>
      <w:r>
        <w:t>om career</w:t>
      </w:r>
      <w:r>
        <w:rPr>
          <w:spacing w:val="-1"/>
        </w:rPr>
        <w:t xml:space="preserve"> </w:t>
      </w:r>
      <w:r>
        <w:t>a</w:t>
      </w:r>
      <w:r>
        <w:rPr>
          <w:spacing w:val="-1"/>
        </w:rPr>
        <w:t>n</w:t>
      </w:r>
      <w:r>
        <w:t>d</w:t>
      </w:r>
      <w:r>
        <w:rPr>
          <w:spacing w:val="-2"/>
        </w:rPr>
        <w:t xml:space="preserve"> </w:t>
      </w:r>
      <w:r>
        <w:t>tec</w:t>
      </w:r>
      <w:r>
        <w:rPr>
          <w:spacing w:val="-1"/>
        </w:rPr>
        <w:t>h</w:t>
      </w:r>
      <w:r>
        <w:t>n</w:t>
      </w:r>
      <w:r>
        <w:rPr>
          <w:spacing w:val="-2"/>
        </w:rPr>
        <w:t>i</w:t>
      </w:r>
      <w:r>
        <w:t>cal</w:t>
      </w:r>
      <w:r>
        <w:rPr>
          <w:spacing w:val="-1"/>
        </w:rPr>
        <w:t xml:space="preserve"> </w:t>
      </w:r>
      <w:r>
        <w:t>e</w:t>
      </w:r>
      <w:r>
        <w:rPr>
          <w:spacing w:val="-1"/>
        </w:rPr>
        <w:t>d</w:t>
      </w:r>
      <w:r>
        <w:rPr>
          <w:spacing w:val="-3"/>
        </w:rPr>
        <w:t>u</w:t>
      </w:r>
      <w:r>
        <w:t>cati</w:t>
      </w:r>
      <w:r>
        <w:rPr>
          <w:spacing w:val="-1"/>
        </w:rPr>
        <w:t>o</w:t>
      </w:r>
      <w:r>
        <w:t>n pr</w:t>
      </w:r>
      <w:r>
        <w:rPr>
          <w:spacing w:val="-3"/>
        </w:rPr>
        <w:t>o</w:t>
      </w:r>
      <w:r>
        <w:t>gr</w:t>
      </w:r>
      <w:r>
        <w:rPr>
          <w:spacing w:val="-3"/>
        </w:rPr>
        <w:t>a</w:t>
      </w:r>
      <w:r>
        <w:t>ms</w:t>
      </w:r>
      <w:r>
        <w:rPr>
          <w:spacing w:val="1"/>
        </w:rPr>
        <w:t xml:space="preserve"> </w:t>
      </w:r>
      <w:r>
        <w:t>a</w:t>
      </w:r>
      <w:r>
        <w:rPr>
          <w:spacing w:val="-3"/>
        </w:rPr>
        <w:t>c</w:t>
      </w:r>
      <w:r>
        <w:t>ross</w:t>
      </w:r>
      <w:r>
        <w:rPr>
          <w:spacing w:val="-2"/>
        </w:rPr>
        <w:t xml:space="preserve"> t</w:t>
      </w:r>
      <w:r>
        <w:t>he st</w:t>
      </w:r>
      <w:r>
        <w:rPr>
          <w:spacing w:val="-3"/>
        </w:rPr>
        <w:t>a</w:t>
      </w:r>
      <w:r>
        <w:t>te.</w:t>
      </w:r>
      <w:r>
        <w:rPr>
          <w:spacing w:val="-3"/>
        </w:rPr>
        <w:t xml:space="preserve"> </w:t>
      </w:r>
      <w:r>
        <w:rPr>
          <w:spacing w:val="1"/>
        </w:rPr>
        <w:t>T</w:t>
      </w:r>
      <w:r>
        <w:t>h</w:t>
      </w:r>
      <w:r>
        <w:rPr>
          <w:spacing w:val="-1"/>
        </w:rPr>
        <w:t>e</w:t>
      </w:r>
      <w:r>
        <w:t>n n</w:t>
      </w:r>
      <w:r>
        <w:rPr>
          <w:spacing w:val="-3"/>
        </w:rPr>
        <w:t>a</w:t>
      </w:r>
      <w:r>
        <w:t>t</w:t>
      </w:r>
      <w:r>
        <w:rPr>
          <w:spacing w:val="-2"/>
        </w:rPr>
        <w:t>i</w:t>
      </w:r>
      <w:r>
        <w:t>o</w:t>
      </w:r>
      <w:r>
        <w:rPr>
          <w:spacing w:val="-1"/>
        </w:rPr>
        <w:t>n</w:t>
      </w:r>
      <w:r>
        <w:t>al</w:t>
      </w:r>
      <w:r>
        <w:rPr>
          <w:spacing w:val="-1"/>
        </w:rPr>
        <w:t xml:space="preserve"> </w:t>
      </w:r>
      <w:r>
        <w:rPr>
          <w:spacing w:val="-3"/>
        </w:rPr>
        <w:t>c</w:t>
      </w:r>
      <w:r>
        <w:t>ompete</w:t>
      </w:r>
      <w:r>
        <w:rPr>
          <w:spacing w:val="-1"/>
        </w:rPr>
        <w:t>n</w:t>
      </w:r>
      <w:r>
        <w:t>c</w:t>
      </w:r>
      <w:r>
        <w:rPr>
          <w:spacing w:val="-2"/>
        </w:rPr>
        <w:t>i</w:t>
      </w:r>
      <w:r>
        <w:t>es</w:t>
      </w:r>
      <w:r>
        <w:rPr>
          <w:spacing w:val="-2"/>
        </w:rPr>
        <w:t xml:space="preserve"> </w:t>
      </w:r>
      <w:r>
        <w:t>are</w:t>
      </w:r>
      <w:r>
        <w:rPr>
          <w:spacing w:val="-2"/>
        </w:rPr>
        <w:t xml:space="preserve"> i</w:t>
      </w:r>
      <w:r>
        <w:t>nc</w:t>
      </w:r>
      <w:r>
        <w:rPr>
          <w:spacing w:val="-2"/>
        </w:rPr>
        <w:t>l</w:t>
      </w:r>
      <w:r>
        <w:t>u</w:t>
      </w:r>
      <w:r>
        <w:rPr>
          <w:spacing w:val="-1"/>
        </w:rPr>
        <w:t>d</w:t>
      </w:r>
      <w:r>
        <w:t>ed fr</w:t>
      </w:r>
      <w:r>
        <w:rPr>
          <w:spacing w:val="-3"/>
        </w:rPr>
        <w:t>o</w:t>
      </w:r>
      <w:r>
        <w:t>m</w:t>
      </w:r>
      <w:r>
        <w:rPr>
          <w:spacing w:val="1"/>
        </w:rPr>
        <w:t xml:space="preserve"> </w:t>
      </w:r>
      <w:r>
        <w:t>so</w:t>
      </w:r>
      <w:r>
        <w:rPr>
          <w:spacing w:val="-4"/>
        </w:rPr>
        <w:t>u</w:t>
      </w:r>
      <w:r>
        <w:t>rces</w:t>
      </w:r>
      <w:r>
        <w:rPr>
          <w:spacing w:val="-2"/>
        </w:rPr>
        <w:t xml:space="preserve"> </w:t>
      </w:r>
      <w:r>
        <w:t>such</w:t>
      </w:r>
      <w:r>
        <w:rPr>
          <w:spacing w:val="-3"/>
        </w:rPr>
        <w:t xml:space="preserve"> </w:t>
      </w:r>
      <w:r>
        <w:t xml:space="preserve">as </w:t>
      </w:r>
      <w:r>
        <w:rPr>
          <w:spacing w:val="-3"/>
        </w:rPr>
        <w:t>V</w:t>
      </w:r>
      <w:r>
        <w:t>T</w:t>
      </w:r>
      <w:r>
        <w:rPr>
          <w:spacing w:val="-2"/>
        </w:rPr>
        <w:t>EC</w:t>
      </w:r>
      <w:r>
        <w:rPr>
          <w:spacing w:val="-1"/>
        </w:rPr>
        <w:t>S</w:t>
      </w:r>
      <w:r>
        <w:t>,</w:t>
      </w:r>
      <w:r>
        <w:rPr>
          <w:spacing w:val="2"/>
        </w:rPr>
        <w:t xml:space="preserve"> </w:t>
      </w:r>
      <w:r>
        <w:rPr>
          <w:spacing w:val="-4"/>
        </w:rPr>
        <w:t>M</w:t>
      </w:r>
      <w:r>
        <w:rPr>
          <w:spacing w:val="-1"/>
        </w:rPr>
        <w:t>AV</w:t>
      </w:r>
      <w:r>
        <w:rPr>
          <w:spacing w:val="-2"/>
        </w:rPr>
        <w:t>C</w:t>
      </w:r>
      <w:r>
        <w:t>C</w:t>
      </w:r>
      <w:r>
        <w:rPr>
          <w:spacing w:val="-1"/>
        </w:rPr>
        <w:t xml:space="preserve"> </w:t>
      </w:r>
      <w:r>
        <w:t>a</w:t>
      </w:r>
      <w:r>
        <w:rPr>
          <w:spacing w:val="-1"/>
        </w:rPr>
        <w:t>n</w:t>
      </w:r>
      <w:r>
        <w:t xml:space="preserve">d </w:t>
      </w:r>
      <w:r>
        <w:rPr>
          <w:spacing w:val="1"/>
        </w:rPr>
        <w:t>O</w:t>
      </w:r>
      <w:r>
        <w:t>*</w:t>
      </w:r>
      <w:r>
        <w:rPr>
          <w:spacing w:val="4"/>
        </w:rPr>
        <w:t xml:space="preserve"> </w:t>
      </w:r>
      <w:r>
        <w:rPr>
          <w:spacing w:val="-4"/>
        </w:rPr>
        <w:t>N</w:t>
      </w:r>
      <w:r>
        <w:rPr>
          <w:spacing w:val="-1"/>
        </w:rPr>
        <w:t>E</w:t>
      </w:r>
      <w:r>
        <w:rPr>
          <w:spacing w:val="1"/>
        </w:rPr>
        <w:t>T</w:t>
      </w:r>
      <w:r>
        <w:t>.</w:t>
      </w:r>
      <w:r>
        <w:rPr>
          <w:spacing w:val="-3"/>
        </w:rPr>
        <w:t xml:space="preserve"> </w:t>
      </w:r>
      <w:r>
        <w:rPr>
          <w:spacing w:val="1"/>
        </w:rPr>
        <w:t>T</w:t>
      </w:r>
      <w:r>
        <w:t>h</w:t>
      </w:r>
      <w:r>
        <w:rPr>
          <w:spacing w:val="-2"/>
        </w:rPr>
        <w:t>i</w:t>
      </w:r>
      <w:r>
        <w:t>s</w:t>
      </w:r>
      <w:r>
        <w:rPr>
          <w:spacing w:val="1"/>
        </w:rPr>
        <w:t xml:space="preserve"> </w:t>
      </w:r>
      <w:r>
        <w:rPr>
          <w:spacing w:val="-2"/>
        </w:rPr>
        <w:t>li</w:t>
      </w:r>
      <w:r>
        <w:t>st</w:t>
      </w:r>
      <w:r>
        <w:rPr>
          <w:spacing w:val="-1"/>
        </w:rPr>
        <w:t xml:space="preserve"> </w:t>
      </w:r>
      <w:r>
        <w:rPr>
          <w:spacing w:val="-2"/>
        </w:rPr>
        <w:t>i</w:t>
      </w:r>
      <w:r>
        <w:t>s</w:t>
      </w:r>
      <w:r>
        <w:rPr>
          <w:spacing w:val="-2"/>
        </w:rPr>
        <w:t xml:space="preserve"> </w:t>
      </w:r>
      <w:r>
        <w:t>th</w:t>
      </w:r>
      <w:r>
        <w:rPr>
          <w:spacing w:val="-1"/>
        </w:rPr>
        <w:t>e</w:t>
      </w:r>
      <w:r>
        <w:t xml:space="preserve">n </w:t>
      </w:r>
      <w:r>
        <w:rPr>
          <w:spacing w:val="-3"/>
        </w:rPr>
        <w:t>p</w:t>
      </w:r>
      <w:r>
        <w:rPr>
          <w:spacing w:val="1"/>
        </w:rPr>
        <w:t>r</w:t>
      </w:r>
      <w:r>
        <w:t>e</w:t>
      </w:r>
      <w:r>
        <w:rPr>
          <w:spacing w:val="-3"/>
        </w:rPr>
        <w:t>s</w:t>
      </w:r>
      <w:r>
        <w:t>e</w:t>
      </w:r>
      <w:r>
        <w:rPr>
          <w:spacing w:val="-1"/>
        </w:rPr>
        <w:t>n</w:t>
      </w:r>
      <w:r>
        <w:t>ted</w:t>
      </w:r>
      <w:r>
        <w:rPr>
          <w:spacing w:val="-2"/>
        </w:rPr>
        <w:t xml:space="preserve"> </w:t>
      </w:r>
      <w:r>
        <w:t>to</w:t>
      </w:r>
      <w:r>
        <w:rPr>
          <w:spacing w:val="-2"/>
        </w:rPr>
        <w:t xml:space="preserve"> </w:t>
      </w:r>
      <w:r>
        <w:t xml:space="preserve">the </w:t>
      </w:r>
      <w:r>
        <w:rPr>
          <w:spacing w:val="-4"/>
        </w:rPr>
        <w:t>P</w:t>
      </w:r>
      <w:r>
        <w:t>OS c</w:t>
      </w:r>
      <w:r>
        <w:rPr>
          <w:spacing w:val="-3"/>
        </w:rPr>
        <w:t>o</w:t>
      </w:r>
      <w:r>
        <w:rPr>
          <w:spacing w:val="-2"/>
        </w:rPr>
        <w:t>m</w:t>
      </w:r>
      <w:r>
        <w:t>m</w:t>
      </w:r>
      <w:r>
        <w:rPr>
          <w:spacing w:val="-2"/>
        </w:rPr>
        <w:t>i</w:t>
      </w:r>
      <w:r>
        <w:t>ttee for</w:t>
      </w:r>
      <w:r>
        <w:rPr>
          <w:spacing w:val="-1"/>
        </w:rPr>
        <w:t xml:space="preserve"> </w:t>
      </w:r>
      <w:r>
        <w:rPr>
          <w:spacing w:val="-3"/>
        </w:rPr>
        <w:t>v</w:t>
      </w:r>
      <w:r>
        <w:t>a</w:t>
      </w:r>
      <w:r>
        <w:rPr>
          <w:spacing w:val="-2"/>
        </w:rPr>
        <w:t>li</w:t>
      </w:r>
      <w:r>
        <w:t>d</w:t>
      </w:r>
      <w:r>
        <w:rPr>
          <w:spacing w:val="-1"/>
        </w:rPr>
        <w:t>a</w:t>
      </w:r>
      <w:r>
        <w:t>t</w:t>
      </w:r>
      <w:r>
        <w:rPr>
          <w:spacing w:val="-2"/>
        </w:rPr>
        <w:t>i</w:t>
      </w:r>
      <w:r>
        <w:t>on a</w:t>
      </w:r>
      <w:r>
        <w:rPr>
          <w:spacing w:val="-1"/>
        </w:rPr>
        <w:t>n</w:t>
      </w:r>
      <w:r>
        <w:t>d a</w:t>
      </w:r>
      <w:r>
        <w:rPr>
          <w:spacing w:val="-1"/>
        </w:rPr>
        <w:t>l</w:t>
      </w:r>
      <w:r>
        <w:rPr>
          <w:spacing w:val="-2"/>
        </w:rPr>
        <w:t>i</w:t>
      </w:r>
      <w:r>
        <w:rPr>
          <w:spacing w:val="1"/>
        </w:rPr>
        <w:t>g</w:t>
      </w:r>
      <w:r>
        <w:t>n</w:t>
      </w:r>
      <w:r>
        <w:rPr>
          <w:spacing w:val="-3"/>
        </w:rPr>
        <w:t>m</w:t>
      </w:r>
      <w:r>
        <w:t>e</w:t>
      </w:r>
      <w:r>
        <w:rPr>
          <w:spacing w:val="-1"/>
        </w:rPr>
        <w:t>n</w:t>
      </w:r>
      <w:r>
        <w:t>t</w:t>
      </w:r>
      <w:r>
        <w:rPr>
          <w:spacing w:val="-1"/>
        </w:rPr>
        <w:t xml:space="preserve"> </w:t>
      </w:r>
      <w:r>
        <w:t>to an</w:t>
      </w:r>
      <w:r>
        <w:rPr>
          <w:spacing w:val="-2"/>
        </w:rPr>
        <w:t xml:space="preserve"> </w:t>
      </w:r>
      <w:r>
        <w:t>e</w:t>
      </w:r>
      <w:r>
        <w:rPr>
          <w:spacing w:val="-1"/>
        </w:rPr>
        <w:t>n</w:t>
      </w:r>
      <w:r>
        <w:rPr>
          <w:spacing w:val="1"/>
        </w:rPr>
        <w:t>d</w:t>
      </w:r>
      <w:r>
        <w:t>-</w:t>
      </w:r>
      <w:r>
        <w:rPr>
          <w:spacing w:val="-3"/>
        </w:rPr>
        <w:t>o</w:t>
      </w:r>
      <w:r>
        <w:rPr>
          <w:spacing w:val="1"/>
        </w:rPr>
        <w:t>f</w:t>
      </w:r>
      <w:r>
        <w:t>-</w:t>
      </w:r>
      <w:r>
        <w:rPr>
          <w:spacing w:val="-3"/>
        </w:rPr>
        <w:t>p</w:t>
      </w:r>
      <w:r>
        <w:t>r</w:t>
      </w:r>
      <w:r>
        <w:rPr>
          <w:spacing w:val="-3"/>
        </w:rPr>
        <w:t>o</w:t>
      </w:r>
      <w:r>
        <w:rPr>
          <w:spacing w:val="1"/>
        </w:rPr>
        <w:t>g</w:t>
      </w:r>
      <w:r>
        <w:t>r</w:t>
      </w:r>
      <w:r>
        <w:rPr>
          <w:spacing w:val="-3"/>
        </w:rPr>
        <w:t>a</w:t>
      </w:r>
      <w:r>
        <w:t>m</w:t>
      </w:r>
      <w:r>
        <w:rPr>
          <w:spacing w:val="-1"/>
        </w:rPr>
        <w:t xml:space="preserve"> </w:t>
      </w:r>
      <w:r>
        <w:t>ass</w:t>
      </w:r>
      <w:r>
        <w:rPr>
          <w:spacing w:val="-1"/>
        </w:rPr>
        <w:t>e</w:t>
      </w:r>
      <w:r>
        <w:t>s</w:t>
      </w:r>
      <w:r>
        <w:rPr>
          <w:spacing w:val="-3"/>
        </w:rPr>
        <w:t>s</w:t>
      </w:r>
      <w:r>
        <w:t>me</w:t>
      </w:r>
      <w:r>
        <w:rPr>
          <w:spacing w:val="-1"/>
        </w:rPr>
        <w:t>n</w:t>
      </w:r>
      <w:r>
        <w:rPr>
          <w:spacing w:val="-2"/>
        </w:rPr>
        <w:t>t</w:t>
      </w:r>
      <w:r>
        <w:t>.</w:t>
      </w:r>
      <w:r>
        <w:rPr>
          <w:spacing w:val="2"/>
        </w:rPr>
        <w:t xml:space="preserve"> </w:t>
      </w:r>
      <w:r>
        <w:rPr>
          <w:spacing w:val="-1"/>
        </w:rPr>
        <w:t>B</w:t>
      </w:r>
      <w:r>
        <w:rPr>
          <w:spacing w:val="-4"/>
        </w:rPr>
        <w:t>C</w:t>
      </w:r>
      <w:r>
        <w:rPr>
          <w:spacing w:val="1"/>
        </w:rPr>
        <w:t>T</w:t>
      </w:r>
      <w:r>
        <w:t>E</w:t>
      </w:r>
      <w:r>
        <w:rPr>
          <w:spacing w:val="-3"/>
        </w:rPr>
        <w:t xml:space="preserve"> </w:t>
      </w:r>
      <w:r>
        <w:t>p</w:t>
      </w:r>
      <w:r>
        <w:rPr>
          <w:spacing w:val="-1"/>
        </w:rPr>
        <w:t>e</w:t>
      </w:r>
      <w:r>
        <w:t>r</w:t>
      </w:r>
      <w:r>
        <w:rPr>
          <w:spacing w:val="-3"/>
        </w:rPr>
        <w:t>s</w:t>
      </w:r>
      <w:r>
        <w:t>o</w:t>
      </w:r>
      <w:r>
        <w:rPr>
          <w:spacing w:val="-1"/>
        </w:rPr>
        <w:t>n</w:t>
      </w:r>
      <w:r>
        <w:t>n</w:t>
      </w:r>
      <w:r>
        <w:rPr>
          <w:spacing w:val="-1"/>
        </w:rPr>
        <w:t>e</w:t>
      </w:r>
      <w:r>
        <w:rPr>
          <w:spacing w:val="-2"/>
        </w:rPr>
        <w:t>l</w:t>
      </w:r>
      <w:r>
        <w:t>,</w:t>
      </w:r>
      <w:r>
        <w:rPr>
          <w:spacing w:val="2"/>
        </w:rPr>
        <w:t xml:space="preserve"> </w:t>
      </w:r>
      <w:r>
        <w:rPr>
          <w:spacing w:val="-2"/>
        </w:rPr>
        <w:t>i</w:t>
      </w:r>
      <w:r>
        <w:t>nc</w:t>
      </w:r>
      <w:r>
        <w:rPr>
          <w:spacing w:val="-2"/>
        </w:rPr>
        <w:t>l</w:t>
      </w:r>
      <w:r>
        <w:t>u</w:t>
      </w:r>
      <w:r>
        <w:rPr>
          <w:spacing w:val="-1"/>
        </w:rPr>
        <w:t>d</w:t>
      </w:r>
      <w:r>
        <w:rPr>
          <w:spacing w:val="-2"/>
        </w:rPr>
        <w:t>i</w:t>
      </w:r>
      <w:r>
        <w:t>ng</w:t>
      </w:r>
      <w:r>
        <w:rPr>
          <w:spacing w:val="2"/>
        </w:rPr>
        <w:t xml:space="preserve"> </w:t>
      </w:r>
      <w:r>
        <w:rPr>
          <w:spacing w:val="-4"/>
        </w:rPr>
        <w:t>P</w:t>
      </w:r>
      <w:r>
        <w:t>r</w:t>
      </w:r>
      <w:r>
        <w:rPr>
          <w:spacing w:val="-3"/>
        </w:rPr>
        <w:t>o</w:t>
      </w:r>
      <w:r>
        <w:rPr>
          <w:spacing w:val="1"/>
        </w:rPr>
        <w:t>g</w:t>
      </w:r>
      <w:r>
        <w:t>r</w:t>
      </w:r>
      <w:r>
        <w:rPr>
          <w:spacing w:val="-3"/>
        </w:rPr>
        <w:t>a</w:t>
      </w:r>
      <w:r>
        <w:t xml:space="preserve">m </w:t>
      </w:r>
      <w:r>
        <w:rPr>
          <w:spacing w:val="-1"/>
        </w:rPr>
        <w:t>S</w:t>
      </w:r>
      <w:r>
        <w:t>p</w:t>
      </w:r>
      <w:r>
        <w:rPr>
          <w:spacing w:val="-1"/>
        </w:rPr>
        <w:t>e</w:t>
      </w:r>
      <w:r>
        <w:t>c</w:t>
      </w:r>
      <w:r>
        <w:rPr>
          <w:spacing w:val="-2"/>
        </w:rPr>
        <w:t>i</w:t>
      </w:r>
      <w:r>
        <w:t>a</w:t>
      </w:r>
      <w:r>
        <w:rPr>
          <w:spacing w:val="-2"/>
        </w:rPr>
        <w:t>li</w:t>
      </w:r>
      <w:r>
        <w:t>sts</w:t>
      </w:r>
      <w:r>
        <w:rPr>
          <w:spacing w:val="1"/>
        </w:rPr>
        <w:t xml:space="preserve"> </w:t>
      </w:r>
      <w:r>
        <w:t>a</w:t>
      </w:r>
      <w:r>
        <w:rPr>
          <w:spacing w:val="-1"/>
        </w:rPr>
        <w:t>n</w:t>
      </w:r>
      <w:r>
        <w:t xml:space="preserve">d </w:t>
      </w:r>
      <w:r>
        <w:rPr>
          <w:spacing w:val="1"/>
        </w:rPr>
        <w:t>t</w:t>
      </w:r>
      <w:r>
        <w:t>he</w:t>
      </w:r>
      <w:r>
        <w:rPr>
          <w:spacing w:val="-3"/>
        </w:rPr>
        <w:t xml:space="preserve"> </w:t>
      </w:r>
      <w:r>
        <w:rPr>
          <w:spacing w:val="-1"/>
        </w:rPr>
        <w:t>P</w:t>
      </w:r>
      <w:r>
        <w:t xml:space="preserve">A </w:t>
      </w:r>
      <w:r>
        <w:rPr>
          <w:spacing w:val="-4"/>
        </w:rPr>
        <w:t>S</w:t>
      </w:r>
      <w:r>
        <w:t>tate</w:t>
      </w:r>
      <w:r>
        <w:rPr>
          <w:spacing w:val="-4"/>
        </w:rPr>
        <w:t xml:space="preserve"> </w:t>
      </w:r>
      <w:r>
        <w:rPr>
          <w:spacing w:val="1"/>
        </w:rPr>
        <w:t>T</w:t>
      </w:r>
      <w:r>
        <w:t xml:space="preserve">ech </w:t>
      </w:r>
      <w:r>
        <w:rPr>
          <w:spacing w:val="-4"/>
        </w:rPr>
        <w:t>P</w:t>
      </w:r>
      <w:r>
        <w:t xml:space="preserve">rep </w:t>
      </w:r>
      <w:r>
        <w:rPr>
          <w:spacing w:val="-2"/>
        </w:rPr>
        <w:t>C</w:t>
      </w:r>
      <w:r>
        <w:t>o</w:t>
      </w:r>
      <w:r>
        <w:rPr>
          <w:spacing w:val="-4"/>
        </w:rPr>
        <w:t>o</w:t>
      </w:r>
      <w:r>
        <w:t>rd</w:t>
      </w:r>
      <w:r>
        <w:rPr>
          <w:spacing w:val="-2"/>
        </w:rPr>
        <w:t>i</w:t>
      </w:r>
      <w:r>
        <w:t>n</w:t>
      </w:r>
      <w:r>
        <w:rPr>
          <w:spacing w:val="-1"/>
        </w:rPr>
        <w:t>a</w:t>
      </w:r>
      <w:r>
        <w:t>tor</w:t>
      </w:r>
      <w:r>
        <w:rPr>
          <w:spacing w:val="-1"/>
        </w:rPr>
        <w:t xml:space="preserve"> </w:t>
      </w:r>
      <w:r>
        <w:t>ass</w:t>
      </w:r>
      <w:r>
        <w:rPr>
          <w:spacing w:val="-2"/>
        </w:rPr>
        <w:t>i</w:t>
      </w:r>
      <w:r>
        <w:t>st</w:t>
      </w:r>
      <w:r>
        <w:rPr>
          <w:spacing w:val="-1"/>
        </w:rPr>
        <w:t xml:space="preserve"> </w:t>
      </w:r>
      <w:r>
        <w:t>a</w:t>
      </w:r>
      <w:r>
        <w:rPr>
          <w:spacing w:val="-2"/>
        </w:rPr>
        <w:t>l</w:t>
      </w:r>
      <w:r>
        <w:t>l</w:t>
      </w:r>
      <w:r>
        <w:rPr>
          <w:spacing w:val="-1"/>
        </w:rPr>
        <w:t xml:space="preserve"> </w:t>
      </w:r>
      <w:r>
        <w:t>co</w:t>
      </w:r>
      <w:r>
        <w:rPr>
          <w:spacing w:val="-3"/>
        </w:rPr>
        <w:t>m</w:t>
      </w:r>
      <w:r>
        <w:t>m</w:t>
      </w:r>
      <w:r>
        <w:rPr>
          <w:spacing w:val="-2"/>
        </w:rPr>
        <w:t>it</w:t>
      </w:r>
      <w:r>
        <w:t>te</w:t>
      </w:r>
      <w:r>
        <w:rPr>
          <w:spacing w:val="-1"/>
        </w:rPr>
        <w:t>e</w:t>
      </w:r>
      <w:r>
        <w:t>s</w:t>
      </w:r>
      <w:r>
        <w:rPr>
          <w:spacing w:val="-2"/>
        </w:rPr>
        <w:t xml:space="preserve"> </w:t>
      </w:r>
      <w:r>
        <w:t>thro</w:t>
      </w:r>
      <w:r>
        <w:rPr>
          <w:spacing w:val="-3"/>
        </w:rPr>
        <w:t>u</w:t>
      </w:r>
      <w:r>
        <w:rPr>
          <w:spacing w:val="1"/>
        </w:rPr>
        <w:t>g</w:t>
      </w:r>
      <w:r>
        <w:t>h</w:t>
      </w:r>
      <w:r>
        <w:rPr>
          <w:spacing w:val="-1"/>
        </w:rPr>
        <w:t>o</w:t>
      </w:r>
      <w:r>
        <w:rPr>
          <w:spacing w:val="-3"/>
        </w:rPr>
        <w:t>u</w:t>
      </w:r>
      <w:r>
        <w:t>t</w:t>
      </w:r>
      <w:r>
        <w:rPr>
          <w:spacing w:val="-1"/>
        </w:rPr>
        <w:t xml:space="preserve"> </w:t>
      </w:r>
      <w:r>
        <w:t>the d</w:t>
      </w:r>
      <w:r>
        <w:rPr>
          <w:spacing w:val="-1"/>
        </w:rPr>
        <w:t>e</w:t>
      </w:r>
      <w:r>
        <w:rPr>
          <w:spacing w:val="-3"/>
        </w:rPr>
        <w:t>v</w:t>
      </w:r>
      <w:r>
        <w:t>e</w:t>
      </w:r>
      <w:r>
        <w:rPr>
          <w:spacing w:val="-2"/>
        </w:rPr>
        <w:t>l</w:t>
      </w:r>
      <w:r>
        <w:t>o</w:t>
      </w:r>
      <w:r>
        <w:rPr>
          <w:spacing w:val="-1"/>
        </w:rPr>
        <w:t>p</w:t>
      </w:r>
      <w:r>
        <w:rPr>
          <w:spacing w:val="-2"/>
        </w:rPr>
        <w:t>m</w:t>
      </w:r>
      <w:r>
        <w:t>e</w:t>
      </w:r>
      <w:r>
        <w:rPr>
          <w:spacing w:val="-1"/>
        </w:rPr>
        <w:t>n</w:t>
      </w:r>
      <w:r>
        <w:t xml:space="preserve">t </w:t>
      </w:r>
      <w:r>
        <w:rPr>
          <w:spacing w:val="-3"/>
        </w:rPr>
        <w:t>o</w:t>
      </w:r>
      <w:r>
        <w:t>f</w:t>
      </w:r>
      <w:r>
        <w:rPr>
          <w:spacing w:val="4"/>
        </w:rPr>
        <w:t xml:space="preserve"> </w:t>
      </w:r>
      <w:r>
        <w:t>e</w:t>
      </w:r>
      <w:r>
        <w:rPr>
          <w:spacing w:val="-1"/>
        </w:rPr>
        <w:t>a</w:t>
      </w:r>
      <w:r>
        <w:t>ch</w:t>
      </w:r>
      <w:r>
        <w:rPr>
          <w:spacing w:val="-2"/>
        </w:rPr>
        <w:t xml:space="preserve"> </w:t>
      </w:r>
      <w:r>
        <w:t>p</w:t>
      </w:r>
      <w:r>
        <w:rPr>
          <w:spacing w:val="-1"/>
        </w:rPr>
        <w:t>h</w:t>
      </w:r>
      <w:r>
        <w:t>ase</w:t>
      </w:r>
      <w:r>
        <w:rPr>
          <w:spacing w:val="-3"/>
        </w:rPr>
        <w:t xml:space="preserve"> o</w:t>
      </w:r>
      <w:r>
        <w:t>f</w:t>
      </w:r>
      <w:r>
        <w:rPr>
          <w:spacing w:val="2"/>
        </w:rPr>
        <w:t xml:space="preserve"> </w:t>
      </w:r>
      <w:r>
        <w:t>th</w:t>
      </w:r>
      <w:r>
        <w:rPr>
          <w:spacing w:val="-2"/>
        </w:rPr>
        <w:t>i</w:t>
      </w:r>
      <w:r>
        <w:t>s</w:t>
      </w:r>
      <w:r>
        <w:rPr>
          <w:spacing w:val="-2"/>
        </w:rPr>
        <w:t xml:space="preserve"> </w:t>
      </w:r>
      <w:r>
        <w:t>pr</w:t>
      </w:r>
      <w:r>
        <w:rPr>
          <w:spacing w:val="-3"/>
        </w:rPr>
        <w:t>o</w:t>
      </w:r>
      <w:r>
        <w:rPr>
          <w:spacing w:val="1"/>
        </w:rPr>
        <w:t>j</w:t>
      </w:r>
      <w:r>
        <w:t>ec</w:t>
      </w:r>
      <w:r>
        <w:rPr>
          <w:spacing w:val="-2"/>
        </w:rPr>
        <w:t>t</w:t>
      </w:r>
      <w:r>
        <w:t>.</w:t>
      </w:r>
    </w:p>
    <w:p w14:paraId="0B77B177" w14:textId="77777777" w:rsidR="006516F5" w:rsidRDefault="006516F5" w:rsidP="006516F5">
      <w:pPr>
        <w:spacing w:before="16" w:line="260" w:lineRule="exact"/>
        <w:rPr>
          <w:sz w:val="26"/>
          <w:szCs w:val="26"/>
        </w:rPr>
      </w:pPr>
    </w:p>
    <w:p w14:paraId="09DFCFA4" w14:textId="77777777" w:rsidR="006B0DA4" w:rsidRDefault="009D07D5" w:rsidP="006B0DA4">
      <w:pPr>
        <w:pStyle w:val="Heading2"/>
      </w:pPr>
      <w:bookmarkStart w:id="175" w:name="_Toc1307682"/>
      <w:r>
        <w:t>17</w:t>
      </w:r>
      <w:r w:rsidR="006B0DA4">
        <w:t>. Students Occupationally and Academically Ready (SOAR)</w:t>
      </w:r>
      <w:bookmarkEnd w:id="175"/>
    </w:p>
    <w:p w14:paraId="6A2D7CE6" w14:textId="77777777" w:rsidR="006B0DA4" w:rsidRDefault="006B0DA4" w:rsidP="006B0DA4">
      <w:pPr>
        <w:rPr>
          <w:b/>
          <w:spacing w:val="-1"/>
        </w:rPr>
      </w:pPr>
    </w:p>
    <w:p w14:paraId="6E1D77D7" w14:textId="77777777" w:rsidR="006516F5" w:rsidRPr="006B0DA4" w:rsidRDefault="006516F5" w:rsidP="006B0DA4">
      <w:pPr>
        <w:rPr>
          <w:b/>
          <w:bCs/>
        </w:rPr>
      </w:pPr>
      <w:r w:rsidRPr="006B0DA4">
        <w:rPr>
          <w:b/>
          <w:spacing w:val="-1"/>
        </w:rPr>
        <w:t>M</w:t>
      </w:r>
      <w:r w:rsidRPr="006B0DA4">
        <w:rPr>
          <w:b/>
        </w:rPr>
        <w:t>i</w:t>
      </w:r>
      <w:r w:rsidRPr="006B0DA4">
        <w:rPr>
          <w:b/>
          <w:spacing w:val="1"/>
        </w:rPr>
        <w:t>s</w:t>
      </w:r>
      <w:r w:rsidRPr="006B0DA4">
        <w:rPr>
          <w:b/>
        </w:rPr>
        <w:t>sion</w:t>
      </w:r>
      <w:r w:rsidRPr="006B0DA4">
        <w:rPr>
          <w:b/>
          <w:spacing w:val="-5"/>
        </w:rPr>
        <w:t xml:space="preserve"> </w:t>
      </w:r>
      <w:r w:rsidRPr="006B0DA4">
        <w:rPr>
          <w:b/>
        </w:rPr>
        <w:t>of</w:t>
      </w:r>
      <w:r w:rsidRPr="006B0DA4">
        <w:rPr>
          <w:b/>
          <w:spacing w:val="-7"/>
        </w:rPr>
        <w:t xml:space="preserve"> </w:t>
      </w:r>
      <w:r w:rsidRPr="006B0DA4">
        <w:rPr>
          <w:b/>
        </w:rPr>
        <w:t>S</w:t>
      </w:r>
      <w:r w:rsidRPr="006B0DA4">
        <w:rPr>
          <w:b/>
          <w:spacing w:val="2"/>
        </w:rPr>
        <w:t>O</w:t>
      </w:r>
      <w:r w:rsidRPr="006B0DA4">
        <w:rPr>
          <w:b/>
          <w:spacing w:val="-8"/>
        </w:rPr>
        <w:t>A</w:t>
      </w:r>
      <w:r w:rsidRPr="006B0DA4">
        <w:rPr>
          <w:b/>
        </w:rPr>
        <w:t>R:</w:t>
      </w:r>
    </w:p>
    <w:p w14:paraId="7B8B6FB5" w14:textId="77777777" w:rsidR="006516F5" w:rsidRDefault="006516F5" w:rsidP="006B0DA4">
      <w:r>
        <w:rPr>
          <w:spacing w:val="1"/>
        </w:rPr>
        <w:t>T</w:t>
      </w:r>
      <w:r>
        <w:t>he</w:t>
      </w:r>
      <w:r>
        <w:rPr>
          <w:spacing w:val="-3"/>
        </w:rPr>
        <w:t xml:space="preserve"> </w:t>
      </w:r>
      <w:r>
        <w:t>m</w:t>
      </w:r>
      <w:r>
        <w:rPr>
          <w:spacing w:val="-2"/>
        </w:rPr>
        <w:t>i</w:t>
      </w:r>
      <w:r>
        <w:t>ss</w:t>
      </w:r>
      <w:r>
        <w:rPr>
          <w:spacing w:val="-2"/>
        </w:rPr>
        <w:t>i</w:t>
      </w:r>
      <w:r>
        <w:t xml:space="preserve">on </w:t>
      </w:r>
      <w:r>
        <w:rPr>
          <w:spacing w:val="-3"/>
        </w:rPr>
        <w:t>o</w:t>
      </w:r>
      <w:r>
        <w:t>f</w:t>
      </w:r>
      <w:r>
        <w:rPr>
          <w:spacing w:val="2"/>
        </w:rPr>
        <w:t xml:space="preserve"> </w:t>
      </w:r>
      <w:r>
        <w:rPr>
          <w:spacing w:val="-4"/>
        </w:rPr>
        <w:t>S</w:t>
      </w:r>
      <w:r>
        <w:t>O</w:t>
      </w:r>
      <w:r>
        <w:rPr>
          <w:spacing w:val="-1"/>
        </w:rPr>
        <w:t>A</w:t>
      </w:r>
      <w:r>
        <w:t>R</w:t>
      </w:r>
      <w:r>
        <w:rPr>
          <w:spacing w:val="-3"/>
        </w:rPr>
        <w:t xml:space="preserve"> </w:t>
      </w:r>
      <w:r>
        <w:t>(</w:t>
      </w:r>
      <w:r>
        <w:rPr>
          <w:spacing w:val="-1"/>
        </w:rPr>
        <w:t>S</w:t>
      </w:r>
      <w:r>
        <w:t>tu</w:t>
      </w:r>
      <w:r>
        <w:rPr>
          <w:spacing w:val="-1"/>
        </w:rPr>
        <w:t>d</w:t>
      </w:r>
      <w:r>
        <w:t>e</w:t>
      </w:r>
      <w:r>
        <w:rPr>
          <w:spacing w:val="-1"/>
        </w:rPr>
        <w:t>n</w:t>
      </w:r>
      <w:r>
        <w:t>ts</w:t>
      </w:r>
      <w:r>
        <w:rPr>
          <w:spacing w:val="-4"/>
        </w:rPr>
        <w:t xml:space="preserve"> </w:t>
      </w:r>
      <w:r>
        <w:t>Occu</w:t>
      </w:r>
      <w:r>
        <w:rPr>
          <w:spacing w:val="-1"/>
        </w:rPr>
        <w:t>p</w:t>
      </w:r>
      <w:r>
        <w:t>ati</w:t>
      </w:r>
      <w:r>
        <w:rPr>
          <w:spacing w:val="-1"/>
        </w:rPr>
        <w:t>o</w:t>
      </w:r>
      <w:r>
        <w:t>n</w:t>
      </w:r>
      <w:r>
        <w:rPr>
          <w:spacing w:val="-1"/>
        </w:rPr>
        <w:t>a</w:t>
      </w:r>
      <w:r>
        <w:rPr>
          <w:spacing w:val="-2"/>
        </w:rPr>
        <w:t>ll</w:t>
      </w:r>
      <w:r>
        <w:t>y</w:t>
      </w:r>
      <w:r>
        <w:rPr>
          <w:spacing w:val="-2"/>
        </w:rPr>
        <w:t xml:space="preserve"> </w:t>
      </w:r>
      <w:r>
        <w:t>a</w:t>
      </w:r>
      <w:r>
        <w:rPr>
          <w:spacing w:val="-1"/>
        </w:rPr>
        <w:t>n</w:t>
      </w:r>
      <w:r>
        <w:t>d Aca</w:t>
      </w:r>
      <w:r>
        <w:rPr>
          <w:spacing w:val="-1"/>
        </w:rPr>
        <w:t>d</w:t>
      </w:r>
      <w:r>
        <w:t>emic</w:t>
      </w:r>
      <w:r>
        <w:rPr>
          <w:spacing w:val="-1"/>
        </w:rPr>
        <w:t>a</w:t>
      </w:r>
      <w:r>
        <w:rPr>
          <w:spacing w:val="-2"/>
        </w:rPr>
        <w:t>ll</w:t>
      </w:r>
      <w:r>
        <w:t>y</w:t>
      </w:r>
      <w:r>
        <w:rPr>
          <w:spacing w:val="-2"/>
        </w:rPr>
        <w:t xml:space="preserve"> R</w:t>
      </w:r>
      <w:r>
        <w:t>e</w:t>
      </w:r>
      <w:r>
        <w:rPr>
          <w:spacing w:val="-1"/>
        </w:rPr>
        <w:t>a</w:t>
      </w:r>
      <w:r>
        <w:t>d</w:t>
      </w:r>
      <w:r>
        <w:rPr>
          <w:spacing w:val="-3"/>
        </w:rPr>
        <w:t>y</w:t>
      </w:r>
      <w:r>
        <w:t>)</w:t>
      </w:r>
      <w:r>
        <w:rPr>
          <w:spacing w:val="1"/>
        </w:rPr>
        <w:t xml:space="preserve"> </w:t>
      </w:r>
      <w:r>
        <w:rPr>
          <w:spacing w:val="-2"/>
        </w:rPr>
        <w:t>i</w:t>
      </w:r>
      <w:r>
        <w:t>s</w:t>
      </w:r>
      <w:r>
        <w:rPr>
          <w:spacing w:val="1"/>
        </w:rPr>
        <w:t xml:space="preserve"> </w:t>
      </w:r>
      <w:r>
        <w:t xml:space="preserve">to </w:t>
      </w:r>
      <w:r>
        <w:rPr>
          <w:spacing w:val="-3"/>
        </w:rPr>
        <w:t>p</w:t>
      </w:r>
      <w:r>
        <w:t>re</w:t>
      </w:r>
      <w:r>
        <w:rPr>
          <w:spacing w:val="-1"/>
        </w:rPr>
        <w:t>p</w:t>
      </w:r>
      <w:r>
        <w:t>are</w:t>
      </w:r>
      <w:r>
        <w:rPr>
          <w:spacing w:val="-2"/>
        </w:rPr>
        <w:t xml:space="preserve"> </w:t>
      </w:r>
      <w:r>
        <w:rPr>
          <w:spacing w:val="-3"/>
        </w:rPr>
        <w:t>s</w:t>
      </w:r>
      <w:r>
        <w:t>tu</w:t>
      </w:r>
      <w:r>
        <w:rPr>
          <w:spacing w:val="-1"/>
        </w:rPr>
        <w:t>d</w:t>
      </w:r>
      <w:r>
        <w:t>e</w:t>
      </w:r>
      <w:r>
        <w:rPr>
          <w:spacing w:val="-1"/>
        </w:rPr>
        <w:t>n</w:t>
      </w:r>
      <w:r>
        <w:t>ts</w:t>
      </w:r>
      <w:r>
        <w:rPr>
          <w:spacing w:val="-4"/>
        </w:rPr>
        <w:t xml:space="preserve"> </w:t>
      </w:r>
      <w:r>
        <w:rPr>
          <w:spacing w:val="3"/>
        </w:rPr>
        <w:t>f</w:t>
      </w:r>
      <w:r>
        <w:rPr>
          <w:spacing w:val="-3"/>
        </w:rPr>
        <w:t>o</w:t>
      </w:r>
      <w:r>
        <w:t>r co</w:t>
      </w:r>
      <w:r>
        <w:rPr>
          <w:spacing w:val="-2"/>
        </w:rPr>
        <w:t>ll</w:t>
      </w:r>
      <w:r>
        <w:t>e</w:t>
      </w:r>
      <w:r>
        <w:rPr>
          <w:spacing w:val="1"/>
        </w:rPr>
        <w:t>g</w:t>
      </w:r>
      <w:r>
        <w:t>e and</w:t>
      </w:r>
      <w:r>
        <w:rPr>
          <w:spacing w:val="-2"/>
        </w:rPr>
        <w:t xml:space="preserve"> </w:t>
      </w:r>
      <w:r>
        <w:t>care</w:t>
      </w:r>
      <w:r>
        <w:rPr>
          <w:spacing w:val="-3"/>
        </w:rPr>
        <w:t>e</w:t>
      </w:r>
      <w:r>
        <w:t>rs</w:t>
      </w:r>
      <w:r>
        <w:rPr>
          <w:spacing w:val="1"/>
        </w:rPr>
        <w:t xml:space="preserve"> </w:t>
      </w:r>
      <w:r>
        <w:rPr>
          <w:spacing w:val="-2"/>
        </w:rPr>
        <w:t>i</w:t>
      </w:r>
      <w:r>
        <w:t>n</w:t>
      </w:r>
      <w:r>
        <w:rPr>
          <w:spacing w:val="-2"/>
        </w:rPr>
        <w:t xml:space="preserve"> </w:t>
      </w:r>
      <w:r>
        <w:t>a</w:t>
      </w:r>
      <w:r>
        <w:rPr>
          <w:spacing w:val="-2"/>
        </w:rPr>
        <w:t xml:space="preserve"> </w:t>
      </w:r>
      <w:r>
        <w:t>d</w:t>
      </w:r>
      <w:r>
        <w:rPr>
          <w:spacing w:val="-2"/>
        </w:rPr>
        <w:t>i</w:t>
      </w:r>
      <w:r>
        <w:rPr>
          <w:spacing w:val="-3"/>
        </w:rPr>
        <w:t>v</w:t>
      </w:r>
      <w:r>
        <w:t>erse,</w:t>
      </w:r>
      <w:r>
        <w:rPr>
          <w:spacing w:val="1"/>
        </w:rPr>
        <w:t xml:space="preserve"> </w:t>
      </w:r>
      <w:r>
        <w:t>h</w:t>
      </w:r>
      <w:r>
        <w:rPr>
          <w:spacing w:val="-2"/>
        </w:rPr>
        <w:t>i</w:t>
      </w:r>
      <w:r>
        <w:rPr>
          <w:spacing w:val="1"/>
        </w:rPr>
        <w:t>g</w:t>
      </w:r>
      <w:r>
        <w:rPr>
          <w:spacing w:val="-1"/>
        </w:rPr>
        <w:t>h</w:t>
      </w:r>
      <w:r>
        <w:t>-p</w:t>
      </w:r>
      <w:r>
        <w:rPr>
          <w:spacing w:val="-1"/>
        </w:rPr>
        <w:t>e</w:t>
      </w:r>
      <w:r>
        <w:rPr>
          <w:spacing w:val="-2"/>
        </w:rPr>
        <w:t>r</w:t>
      </w:r>
      <w:r>
        <w:t>fo</w:t>
      </w:r>
      <w:r>
        <w:rPr>
          <w:spacing w:val="-3"/>
        </w:rPr>
        <w:t>r</w:t>
      </w:r>
      <w:r>
        <w:t>m</w:t>
      </w:r>
      <w:r>
        <w:rPr>
          <w:spacing w:val="-2"/>
        </w:rPr>
        <w:t>i</w:t>
      </w:r>
      <w:r>
        <w:rPr>
          <w:spacing w:val="-3"/>
        </w:rPr>
        <w:t>n</w:t>
      </w:r>
      <w:r>
        <w:t xml:space="preserve">g </w:t>
      </w:r>
      <w:r>
        <w:rPr>
          <w:spacing w:val="-4"/>
        </w:rPr>
        <w:t>w</w:t>
      </w:r>
      <w:r>
        <w:t>ork</w:t>
      </w:r>
      <w:r>
        <w:rPr>
          <w:spacing w:val="3"/>
        </w:rPr>
        <w:t>f</w:t>
      </w:r>
      <w:r>
        <w:t>o</w:t>
      </w:r>
      <w:r>
        <w:rPr>
          <w:spacing w:val="-3"/>
        </w:rPr>
        <w:t>r</w:t>
      </w:r>
      <w:r>
        <w:t>ce.</w:t>
      </w:r>
    </w:p>
    <w:p w14:paraId="2F4975A8" w14:textId="77777777" w:rsidR="006516F5" w:rsidRPr="006B0DA4" w:rsidRDefault="006516F5" w:rsidP="006B0DA4">
      <w:pPr>
        <w:rPr>
          <w:b/>
          <w:sz w:val="20"/>
          <w:szCs w:val="20"/>
        </w:rPr>
      </w:pPr>
    </w:p>
    <w:p w14:paraId="30336E19" w14:textId="77777777" w:rsidR="006516F5" w:rsidRPr="006B0DA4" w:rsidRDefault="006516F5" w:rsidP="006B0DA4">
      <w:pPr>
        <w:rPr>
          <w:b/>
          <w:bCs/>
        </w:rPr>
      </w:pPr>
      <w:r w:rsidRPr="006B0DA4">
        <w:rPr>
          <w:b/>
        </w:rPr>
        <w:t>Go</w:t>
      </w:r>
      <w:r w:rsidRPr="006B0DA4">
        <w:rPr>
          <w:b/>
          <w:spacing w:val="1"/>
        </w:rPr>
        <w:t>a</w:t>
      </w:r>
      <w:r w:rsidRPr="006B0DA4">
        <w:rPr>
          <w:b/>
        </w:rPr>
        <w:t>l</w:t>
      </w:r>
      <w:r w:rsidRPr="006B0DA4">
        <w:rPr>
          <w:b/>
          <w:spacing w:val="-5"/>
        </w:rPr>
        <w:t xml:space="preserve"> </w:t>
      </w:r>
      <w:r w:rsidRPr="006B0DA4">
        <w:rPr>
          <w:b/>
        </w:rPr>
        <w:t>of</w:t>
      </w:r>
      <w:r w:rsidRPr="006B0DA4">
        <w:rPr>
          <w:b/>
          <w:spacing w:val="-7"/>
        </w:rPr>
        <w:t xml:space="preserve"> </w:t>
      </w:r>
      <w:r w:rsidRPr="006B0DA4">
        <w:rPr>
          <w:b/>
        </w:rPr>
        <w:t>S</w:t>
      </w:r>
      <w:r w:rsidRPr="006B0DA4">
        <w:rPr>
          <w:b/>
          <w:spacing w:val="2"/>
        </w:rPr>
        <w:t>O</w:t>
      </w:r>
      <w:r w:rsidRPr="006B0DA4">
        <w:rPr>
          <w:b/>
          <w:spacing w:val="-8"/>
        </w:rPr>
        <w:t>A</w:t>
      </w:r>
      <w:r w:rsidRPr="006B0DA4">
        <w:rPr>
          <w:b/>
        </w:rPr>
        <w:t>R:</w:t>
      </w:r>
    </w:p>
    <w:p w14:paraId="4013742C" w14:textId="77777777" w:rsidR="006516F5" w:rsidRDefault="006516F5" w:rsidP="006B0DA4">
      <w:pPr>
        <w:rPr>
          <w:sz w:val="10"/>
          <w:szCs w:val="10"/>
        </w:rPr>
      </w:pPr>
    </w:p>
    <w:p w14:paraId="455C9393" w14:textId="77777777" w:rsidR="006516F5" w:rsidRDefault="006516F5" w:rsidP="006B0DA4">
      <w:r>
        <w:rPr>
          <w:spacing w:val="-1"/>
        </w:rPr>
        <w:t>S</w:t>
      </w:r>
      <w:r>
        <w:t>O</w:t>
      </w:r>
      <w:r>
        <w:rPr>
          <w:spacing w:val="-1"/>
        </w:rPr>
        <w:t>A</w:t>
      </w:r>
      <w:r>
        <w:t>R</w:t>
      </w:r>
      <w:r>
        <w:rPr>
          <w:spacing w:val="-1"/>
        </w:rPr>
        <w:t xml:space="preserve"> </w:t>
      </w:r>
      <w:r>
        <w:rPr>
          <w:spacing w:val="-2"/>
        </w:rPr>
        <w:t>i</w:t>
      </w:r>
      <w:r>
        <w:t>s</w:t>
      </w:r>
      <w:r>
        <w:rPr>
          <w:spacing w:val="-2"/>
        </w:rPr>
        <w:t xml:space="preserve"> </w:t>
      </w:r>
      <w:r>
        <w:t>the c</w:t>
      </w:r>
      <w:r>
        <w:rPr>
          <w:spacing w:val="-3"/>
        </w:rPr>
        <w:t>a</w:t>
      </w:r>
      <w:r>
        <w:t>re</w:t>
      </w:r>
      <w:r>
        <w:rPr>
          <w:spacing w:val="-1"/>
        </w:rPr>
        <w:t>e</w:t>
      </w:r>
      <w:r>
        <w:t>r</w:t>
      </w:r>
      <w:r>
        <w:rPr>
          <w:spacing w:val="-1"/>
        </w:rPr>
        <w:t xml:space="preserve"> </w:t>
      </w:r>
      <w:r>
        <w:t>a</w:t>
      </w:r>
      <w:r>
        <w:rPr>
          <w:spacing w:val="-1"/>
        </w:rPr>
        <w:t>n</w:t>
      </w:r>
      <w:r>
        <w:t>d</w:t>
      </w:r>
      <w:r>
        <w:rPr>
          <w:spacing w:val="-2"/>
        </w:rPr>
        <w:t xml:space="preserve"> t</w:t>
      </w:r>
      <w:r>
        <w:t>ec</w:t>
      </w:r>
      <w:r>
        <w:rPr>
          <w:spacing w:val="-1"/>
        </w:rPr>
        <w:t>h</w:t>
      </w:r>
      <w:r>
        <w:t>n</w:t>
      </w:r>
      <w:r>
        <w:rPr>
          <w:spacing w:val="-2"/>
        </w:rPr>
        <w:t>i</w:t>
      </w:r>
      <w:r>
        <w:t>cal</w:t>
      </w:r>
      <w:r>
        <w:rPr>
          <w:spacing w:val="-1"/>
        </w:rPr>
        <w:t xml:space="preserve"> P</w:t>
      </w:r>
      <w:r>
        <w:t>r</w:t>
      </w:r>
      <w:r>
        <w:rPr>
          <w:spacing w:val="-3"/>
        </w:rPr>
        <w:t>o</w:t>
      </w:r>
      <w:r>
        <w:rPr>
          <w:spacing w:val="1"/>
        </w:rPr>
        <w:t>g</w:t>
      </w:r>
      <w:r>
        <w:t>r</w:t>
      </w:r>
      <w:r>
        <w:rPr>
          <w:spacing w:val="-3"/>
        </w:rPr>
        <w:t>a</w:t>
      </w:r>
      <w:r>
        <w:t>m</w:t>
      </w:r>
      <w:r>
        <w:rPr>
          <w:spacing w:val="1"/>
        </w:rPr>
        <w:t xml:space="preserve"> </w:t>
      </w:r>
      <w:r>
        <w:rPr>
          <w:spacing w:val="-3"/>
        </w:rPr>
        <w:t>o</w:t>
      </w:r>
      <w:r>
        <w:t>f</w:t>
      </w:r>
      <w:r>
        <w:rPr>
          <w:spacing w:val="2"/>
        </w:rPr>
        <w:t xml:space="preserve"> </w:t>
      </w:r>
      <w:r>
        <w:rPr>
          <w:spacing w:val="-4"/>
        </w:rPr>
        <w:t>S</w:t>
      </w:r>
      <w:r>
        <w:t>t</w:t>
      </w:r>
      <w:r>
        <w:rPr>
          <w:spacing w:val="-3"/>
        </w:rPr>
        <w:t>u</w:t>
      </w:r>
      <w:r>
        <w:t>dy</w:t>
      </w:r>
      <w:r>
        <w:rPr>
          <w:spacing w:val="-2"/>
        </w:rPr>
        <w:t xml:space="preserve"> </w:t>
      </w:r>
      <w:r>
        <w:t>(</w:t>
      </w:r>
      <w:r>
        <w:rPr>
          <w:spacing w:val="-1"/>
        </w:rPr>
        <w:t>P</w:t>
      </w:r>
      <w:r>
        <w:t>O</w:t>
      </w:r>
      <w:r>
        <w:rPr>
          <w:spacing w:val="-1"/>
        </w:rPr>
        <w:t>S</w:t>
      </w:r>
      <w:r>
        <w:t>)</w:t>
      </w:r>
      <w:r>
        <w:rPr>
          <w:spacing w:val="-1"/>
        </w:rPr>
        <w:t xml:space="preserve"> </w:t>
      </w:r>
      <w:r>
        <w:t>e</w:t>
      </w:r>
      <w:r>
        <w:rPr>
          <w:spacing w:val="-1"/>
        </w:rPr>
        <w:t>d</w:t>
      </w:r>
      <w:r>
        <w:t>uc</w:t>
      </w:r>
      <w:r>
        <w:rPr>
          <w:spacing w:val="-1"/>
        </w:rPr>
        <w:t>a</w:t>
      </w:r>
      <w:r>
        <w:t>t</w:t>
      </w:r>
      <w:r>
        <w:rPr>
          <w:spacing w:val="-2"/>
        </w:rPr>
        <w:t>i</w:t>
      </w:r>
      <w:r>
        <w:t>o</w:t>
      </w:r>
      <w:r>
        <w:rPr>
          <w:spacing w:val="-1"/>
        </w:rPr>
        <w:t>n</w:t>
      </w:r>
      <w:r>
        <w:t>al</w:t>
      </w:r>
      <w:r>
        <w:rPr>
          <w:spacing w:val="-1"/>
        </w:rPr>
        <w:t xml:space="preserve"> </w:t>
      </w:r>
      <w:r>
        <w:t>p</w:t>
      </w:r>
      <w:r>
        <w:rPr>
          <w:spacing w:val="-2"/>
        </w:rPr>
        <w:t>l</w:t>
      </w:r>
      <w:r>
        <w:rPr>
          <w:spacing w:val="-3"/>
        </w:rPr>
        <w:t>a</w:t>
      </w:r>
      <w:r>
        <w:t xml:space="preserve">n </w:t>
      </w:r>
      <w:r>
        <w:rPr>
          <w:spacing w:val="1"/>
        </w:rPr>
        <w:t>t</w:t>
      </w:r>
      <w:r>
        <w:t>h</w:t>
      </w:r>
      <w:r>
        <w:rPr>
          <w:spacing w:val="-4"/>
        </w:rPr>
        <w:t>a</w:t>
      </w:r>
      <w:r>
        <w:t>t</w:t>
      </w:r>
      <w:r>
        <w:rPr>
          <w:spacing w:val="2"/>
        </w:rPr>
        <w:t xml:space="preserve"> </w:t>
      </w:r>
      <w:r>
        <w:rPr>
          <w:spacing w:val="-3"/>
        </w:rPr>
        <w:t>a</w:t>
      </w:r>
      <w:r>
        <w:t>rt</w:t>
      </w:r>
      <w:r>
        <w:rPr>
          <w:spacing w:val="-2"/>
        </w:rPr>
        <w:t>i</w:t>
      </w:r>
      <w:r>
        <w:t>cu</w:t>
      </w:r>
      <w:r>
        <w:rPr>
          <w:spacing w:val="-2"/>
        </w:rPr>
        <w:t>l</w:t>
      </w:r>
      <w:r>
        <w:t>ates</w:t>
      </w:r>
      <w:r>
        <w:rPr>
          <w:spacing w:val="-2"/>
        </w:rPr>
        <w:t xml:space="preserve"> </w:t>
      </w:r>
      <w:r>
        <w:t>the sec</w:t>
      </w:r>
      <w:r>
        <w:rPr>
          <w:spacing w:val="-1"/>
        </w:rPr>
        <w:t>o</w:t>
      </w:r>
      <w:r>
        <w:t>n</w:t>
      </w:r>
      <w:r>
        <w:rPr>
          <w:spacing w:val="-1"/>
        </w:rPr>
        <w:t>d</w:t>
      </w:r>
      <w:r>
        <w:t>ary</w:t>
      </w:r>
      <w:r>
        <w:rPr>
          <w:spacing w:val="-1"/>
        </w:rPr>
        <w:t xml:space="preserve"> </w:t>
      </w:r>
      <w:r>
        <w:t>care</w:t>
      </w:r>
      <w:r>
        <w:rPr>
          <w:spacing w:val="-3"/>
        </w:rPr>
        <w:t>e</w:t>
      </w:r>
      <w:r>
        <w:t>r</w:t>
      </w:r>
      <w:r>
        <w:rPr>
          <w:spacing w:val="1"/>
        </w:rPr>
        <w:t xml:space="preserve"> </w:t>
      </w:r>
      <w:r>
        <w:t>a</w:t>
      </w:r>
      <w:r>
        <w:rPr>
          <w:spacing w:val="-1"/>
        </w:rPr>
        <w:t>n</w:t>
      </w:r>
      <w:r>
        <w:t>d</w:t>
      </w:r>
      <w:r>
        <w:rPr>
          <w:spacing w:val="-2"/>
        </w:rPr>
        <w:t xml:space="preserve"> </w:t>
      </w:r>
      <w:r>
        <w:t>t</w:t>
      </w:r>
      <w:r>
        <w:rPr>
          <w:spacing w:val="-3"/>
        </w:rPr>
        <w:t>e</w:t>
      </w:r>
      <w:r>
        <w:t>ch</w:t>
      </w:r>
      <w:r>
        <w:rPr>
          <w:spacing w:val="-1"/>
        </w:rPr>
        <w:t>n</w:t>
      </w:r>
      <w:r>
        <w:rPr>
          <w:spacing w:val="-2"/>
        </w:rPr>
        <w:t>i</w:t>
      </w:r>
      <w:r>
        <w:t>cal</w:t>
      </w:r>
      <w:r>
        <w:rPr>
          <w:spacing w:val="-1"/>
        </w:rPr>
        <w:t xml:space="preserve"> </w:t>
      </w:r>
      <w:r>
        <w:t>pr</w:t>
      </w:r>
      <w:r>
        <w:rPr>
          <w:spacing w:val="-3"/>
        </w:rPr>
        <w:t>o</w:t>
      </w:r>
      <w:r>
        <w:rPr>
          <w:spacing w:val="1"/>
        </w:rPr>
        <w:t>g</w:t>
      </w:r>
      <w:r>
        <w:t>r</w:t>
      </w:r>
      <w:r>
        <w:rPr>
          <w:spacing w:val="-3"/>
        </w:rPr>
        <w:t>a</w:t>
      </w:r>
      <w:r>
        <w:t>ms</w:t>
      </w:r>
      <w:r>
        <w:rPr>
          <w:spacing w:val="-2"/>
        </w:rPr>
        <w:t xml:space="preserve"> </w:t>
      </w:r>
      <w:r>
        <w:t>to</w:t>
      </w:r>
      <w:r>
        <w:rPr>
          <w:spacing w:val="-2"/>
        </w:rPr>
        <w:t xml:space="preserve"> </w:t>
      </w:r>
      <w:r>
        <w:t>p</w:t>
      </w:r>
      <w:r>
        <w:rPr>
          <w:spacing w:val="-1"/>
        </w:rPr>
        <w:t>o</w:t>
      </w:r>
      <w:r>
        <w:t>s</w:t>
      </w:r>
      <w:r>
        <w:rPr>
          <w:spacing w:val="-2"/>
        </w:rPr>
        <w:t>t</w:t>
      </w:r>
      <w:r>
        <w:t>sec</w:t>
      </w:r>
      <w:r>
        <w:rPr>
          <w:spacing w:val="-1"/>
        </w:rPr>
        <w:t>o</w:t>
      </w:r>
      <w:r>
        <w:t>n</w:t>
      </w:r>
      <w:r>
        <w:rPr>
          <w:spacing w:val="-1"/>
        </w:rPr>
        <w:t>d</w:t>
      </w:r>
      <w:r>
        <w:t>ary</w:t>
      </w:r>
      <w:r>
        <w:rPr>
          <w:spacing w:val="-1"/>
        </w:rPr>
        <w:t xml:space="preserve"> </w:t>
      </w:r>
      <w:r>
        <w:t>d</w:t>
      </w:r>
      <w:r>
        <w:rPr>
          <w:spacing w:val="-4"/>
        </w:rPr>
        <w:t>e</w:t>
      </w:r>
      <w:r>
        <w:rPr>
          <w:spacing w:val="1"/>
        </w:rPr>
        <w:t>g</w:t>
      </w:r>
      <w:r>
        <w:t>ree</w:t>
      </w:r>
      <w:r>
        <w:rPr>
          <w:spacing w:val="-3"/>
        </w:rPr>
        <w:t xml:space="preserve"> </w:t>
      </w:r>
      <w:r>
        <w:t>or</w:t>
      </w:r>
      <w:r>
        <w:rPr>
          <w:spacing w:val="-1"/>
        </w:rPr>
        <w:t xml:space="preserve"> </w:t>
      </w:r>
      <w:r>
        <w:t>d</w:t>
      </w:r>
      <w:r>
        <w:rPr>
          <w:spacing w:val="-2"/>
        </w:rPr>
        <w:t>i</w:t>
      </w:r>
      <w:r>
        <w:t>p</w:t>
      </w:r>
      <w:r>
        <w:rPr>
          <w:spacing w:val="-2"/>
        </w:rPr>
        <w:t>l</w:t>
      </w:r>
      <w:r>
        <w:t>oma</w:t>
      </w:r>
      <w:r>
        <w:rPr>
          <w:spacing w:val="1"/>
        </w:rPr>
        <w:t xml:space="preserve"> </w:t>
      </w:r>
      <w:r>
        <w:rPr>
          <w:spacing w:val="-3"/>
        </w:rPr>
        <w:t>o</w:t>
      </w:r>
      <w:r>
        <w:t>r</w:t>
      </w:r>
      <w:r>
        <w:rPr>
          <w:spacing w:val="1"/>
        </w:rPr>
        <w:t xml:space="preserve"> </w:t>
      </w:r>
      <w:r>
        <w:t>c</w:t>
      </w:r>
      <w:r>
        <w:rPr>
          <w:spacing w:val="-3"/>
        </w:rPr>
        <w:t>e</w:t>
      </w:r>
      <w:r>
        <w:t>rt</w:t>
      </w:r>
      <w:r>
        <w:rPr>
          <w:spacing w:val="-4"/>
        </w:rPr>
        <w:t>i</w:t>
      </w:r>
      <w:r>
        <w:rPr>
          <w:spacing w:val="3"/>
        </w:rPr>
        <w:t>f</w:t>
      </w:r>
      <w:r>
        <w:rPr>
          <w:spacing w:val="-2"/>
        </w:rPr>
        <w:t>i</w:t>
      </w:r>
      <w:r>
        <w:t>c</w:t>
      </w:r>
      <w:r>
        <w:rPr>
          <w:spacing w:val="-3"/>
        </w:rPr>
        <w:t>a</w:t>
      </w:r>
      <w:r>
        <w:t xml:space="preserve">te </w:t>
      </w:r>
      <w:r>
        <w:rPr>
          <w:spacing w:val="-3"/>
        </w:rPr>
        <w:t>p</w:t>
      </w:r>
      <w:r>
        <w:t>r</w:t>
      </w:r>
      <w:r>
        <w:rPr>
          <w:spacing w:val="-3"/>
        </w:rPr>
        <w:t>o</w:t>
      </w:r>
      <w:r>
        <w:rPr>
          <w:spacing w:val="1"/>
        </w:rPr>
        <w:t>g</w:t>
      </w:r>
      <w:r>
        <w:t>r</w:t>
      </w:r>
      <w:r>
        <w:rPr>
          <w:spacing w:val="-3"/>
        </w:rPr>
        <w:t>a</w:t>
      </w:r>
      <w:r>
        <w:t xml:space="preserve">ms. </w:t>
      </w:r>
      <w:r>
        <w:rPr>
          <w:spacing w:val="-1"/>
        </w:rPr>
        <w:t>S</w:t>
      </w:r>
      <w:r>
        <w:t>O</w:t>
      </w:r>
      <w:r>
        <w:rPr>
          <w:spacing w:val="-1"/>
        </w:rPr>
        <w:t>A</w:t>
      </w:r>
      <w:r>
        <w:t>R</w:t>
      </w:r>
      <w:r>
        <w:rPr>
          <w:spacing w:val="-1"/>
        </w:rPr>
        <w:t xml:space="preserve"> </w:t>
      </w:r>
      <w:r>
        <w:t>pr</w:t>
      </w:r>
      <w:r>
        <w:rPr>
          <w:spacing w:val="-3"/>
        </w:rPr>
        <w:t>o</w:t>
      </w:r>
      <w:r>
        <w:t>gra</w:t>
      </w:r>
      <w:r>
        <w:rPr>
          <w:spacing w:val="-2"/>
        </w:rPr>
        <w:t>m</w:t>
      </w:r>
      <w:r>
        <w:t>s</w:t>
      </w:r>
      <w:r>
        <w:rPr>
          <w:spacing w:val="1"/>
        </w:rPr>
        <w:t xml:space="preserve"> </w:t>
      </w:r>
      <w:r>
        <w:rPr>
          <w:spacing w:val="-2"/>
        </w:rPr>
        <w:t>l</w:t>
      </w:r>
      <w:r>
        <w:t>e</w:t>
      </w:r>
      <w:r>
        <w:rPr>
          <w:spacing w:val="-1"/>
        </w:rPr>
        <w:t>a</w:t>
      </w:r>
      <w:r>
        <w:t xml:space="preserve">d </w:t>
      </w:r>
      <w:r>
        <w:rPr>
          <w:spacing w:val="-2"/>
        </w:rPr>
        <w:t>s</w:t>
      </w:r>
      <w:r>
        <w:t>t</w:t>
      </w:r>
      <w:r>
        <w:rPr>
          <w:spacing w:val="-3"/>
        </w:rPr>
        <w:t>u</w:t>
      </w:r>
      <w:r>
        <w:t>d</w:t>
      </w:r>
      <w:r>
        <w:rPr>
          <w:spacing w:val="-1"/>
        </w:rPr>
        <w:t>e</w:t>
      </w:r>
      <w:r>
        <w:t>n</w:t>
      </w:r>
      <w:r>
        <w:rPr>
          <w:spacing w:val="1"/>
        </w:rPr>
        <w:t>t</w:t>
      </w:r>
      <w:r>
        <w:t>s</w:t>
      </w:r>
      <w:r>
        <w:rPr>
          <w:spacing w:val="1"/>
        </w:rPr>
        <w:t xml:space="preserve"> </w:t>
      </w:r>
      <w:r>
        <w:rPr>
          <w:spacing w:val="-2"/>
        </w:rPr>
        <w:t>i</w:t>
      </w:r>
      <w:r>
        <w:t>nto</w:t>
      </w:r>
      <w:r>
        <w:rPr>
          <w:spacing w:val="-2"/>
        </w:rPr>
        <w:t xml:space="preserve"> </w:t>
      </w:r>
      <w:r>
        <w:t>a</w:t>
      </w:r>
      <w:r>
        <w:rPr>
          <w:spacing w:val="-2"/>
        </w:rPr>
        <w:t xml:space="preserve"> </w:t>
      </w:r>
      <w:r>
        <w:t>care</w:t>
      </w:r>
      <w:r>
        <w:rPr>
          <w:spacing w:val="-3"/>
        </w:rPr>
        <w:t>e</w:t>
      </w:r>
      <w:r>
        <w:t>r</w:t>
      </w:r>
      <w:r>
        <w:rPr>
          <w:spacing w:val="1"/>
        </w:rPr>
        <w:t xml:space="preserve"> </w:t>
      </w:r>
      <w:r>
        <w:t>p</w:t>
      </w:r>
      <w:r>
        <w:rPr>
          <w:spacing w:val="-4"/>
        </w:rPr>
        <w:t>a</w:t>
      </w:r>
      <w:r>
        <w:t>t</w:t>
      </w:r>
      <w:r>
        <w:rPr>
          <w:spacing w:val="-3"/>
        </w:rPr>
        <w:t>h</w:t>
      </w:r>
      <w:r>
        <w:rPr>
          <w:spacing w:val="-4"/>
        </w:rPr>
        <w:t>w</w:t>
      </w:r>
      <w:r>
        <w:rPr>
          <w:spacing w:val="1"/>
        </w:rPr>
        <w:t>a</w:t>
      </w:r>
      <w:r>
        <w:t>y</w:t>
      </w:r>
      <w:r>
        <w:rPr>
          <w:spacing w:val="-2"/>
        </w:rPr>
        <w:t xml:space="preserve"> </w:t>
      </w:r>
      <w:r>
        <w:t>th</w:t>
      </w:r>
      <w:r>
        <w:rPr>
          <w:spacing w:val="-1"/>
        </w:rPr>
        <w:t>a</w:t>
      </w:r>
      <w:r>
        <w:t>t</w:t>
      </w:r>
      <w:r>
        <w:rPr>
          <w:spacing w:val="2"/>
        </w:rPr>
        <w:t xml:space="preserve"> </w:t>
      </w:r>
      <w:r>
        <w:t>a</w:t>
      </w:r>
      <w:r>
        <w:rPr>
          <w:spacing w:val="-2"/>
        </w:rPr>
        <w:t>li</w:t>
      </w:r>
      <w:r>
        <w:rPr>
          <w:spacing w:val="1"/>
        </w:rPr>
        <w:t>g</w:t>
      </w:r>
      <w:r>
        <w:t>n</w:t>
      </w:r>
      <w:r>
        <w:rPr>
          <w:spacing w:val="-2"/>
        </w:rPr>
        <w:t xml:space="preserve"> t</w:t>
      </w:r>
      <w:r>
        <w:t>he sec</w:t>
      </w:r>
      <w:r>
        <w:rPr>
          <w:spacing w:val="-1"/>
        </w:rPr>
        <w:t>o</w:t>
      </w:r>
      <w:r>
        <w:rPr>
          <w:spacing w:val="-3"/>
        </w:rPr>
        <w:t>n</w:t>
      </w:r>
      <w:r>
        <w:t>d</w:t>
      </w:r>
      <w:r>
        <w:rPr>
          <w:spacing w:val="-1"/>
        </w:rPr>
        <w:t>a</w:t>
      </w:r>
      <w:r>
        <w:t>ry</w:t>
      </w:r>
      <w:r>
        <w:rPr>
          <w:spacing w:val="-2"/>
        </w:rPr>
        <w:t xml:space="preserve"> </w:t>
      </w:r>
      <w:r>
        <w:t>co</w:t>
      </w:r>
      <w:r>
        <w:rPr>
          <w:spacing w:val="-1"/>
        </w:rPr>
        <w:t>u</w:t>
      </w:r>
      <w:r>
        <w:t>rses</w:t>
      </w:r>
      <w:r>
        <w:rPr>
          <w:spacing w:val="2"/>
        </w:rPr>
        <w:t xml:space="preserve"> </w:t>
      </w:r>
      <w:r>
        <w:t>to</w:t>
      </w:r>
      <w:r>
        <w:rPr>
          <w:spacing w:val="-2"/>
        </w:rPr>
        <w:t xml:space="preserve"> </w:t>
      </w:r>
      <w:r>
        <w:t>a p</w:t>
      </w:r>
      <w:r>
        <w:rPr>
          <w:spacing w:val="-1"/>
        </w:rPr>
        <w:t>o</w:t>
      </w:r>
      <w:r>
        <w:t>stsec</w:t>
      </w:r>
      <w:r>
        <w:rPr>
          <w:spacing w:val="-1"/>
        </w:rPr>
        <w:t>o</w:t>
      </w:r>
      <w:r>
        <w:t>n</w:t>
      </w:r>
      <w:r>
        <w:rPr>
          <w:spacing w:val="-1"/>
        </w:rPr>
        <w:t>d</w:t>
      </w:r>
      <w:r>
        <w:rPr>
          <w:spacing w:val="-3"/>
        </w:rPr>
        <w:t>a</w:t>
      </w:r>
      <w:r>
        <w:t>ry</w:t>
      </w:r>
      <w:r>
        <w:rPr>
          <w:spacing w:val="-2"/>
        </w:rPr>
        <w:t xml:space="preserve"> </w:t>
      </w:r>
      <w:r>
        <w:t>pr</w:t>
      </w:r>
      <w:r>
        <w:rPr>
          <w:spacing w:val="-3"/>
        </w:rPr>
        <w:t>o</w:t>
      </w:r>
      <w:r>
        <w:rPr>
          <w:spacing w:val="1"/>
        </w:rPr>
        <w:t>g</w:t>
      </w:r>
      <w:r>
        <w:t>r</w:t>
      </w:r>
      <w:r>
        <w:rPr>
          <w:spacing w:val="-3"/>
        </w:rPr>
        <w:t>a</w:t>
      </w:r>
      <w:r>
        <w:t>m</w:t>
      </w:r>
      <w:r>
        <w:rPr>
          <w:spacing w:val="1"/>
        </w:rPr>
        <w:t xml:space="preserve"> </w:t>
      </w:r>
      <w:r>
        <w:rPr>
          <w:spacing w:val="-2"/>
        </w:rPr>
        <w:t>t</w:t>
      </w:r>
      <w:r>
        <w:t>o comp</w:t>
      </w:r>
      <w:r>
        <w:rPr>
          <w:spacing w:val="-2"/>
        </w:rPr>
        <w:t>l</w:t>
      </w:r>
      <w:r>
        <w:rPr>
          <w:spacing w:val="-3"/>
        </w:rPr>
        <w:t>e</w:t>
      </w:r>
      <w:r>
        <w:t>te a</w:t>
      </w:r>
      <w:r>
        <w:rPr>
          <w:spacing w:val="-2"/>
        </w:rPr>
        <w:t xml:space="preserve"> </w:t>
      </w:r>
      <w:r>
        <w:t>d</w:t>
      </w:r>
      <w:r>
        <w:rPr>
          <w:spacing w:val="-4"/>
        </w:rPr>
        <w:t>e</w:t>
      </w:r>
      <w:r>
        <w:rPr>
          <w:spacing w:val="1"/>
        </w:rPr>
        <w:t>g</w:t>
      </w:r>
      <w:r>
        <w:t>ree</w:t>
      </w:r>
      <w:r>
        <w:rPr>
          <w:spacing w:val="-3"/>
        </w:rPr>
        <w:t xml:space="preserve"> </w:t>
      </w:r>
      <w:r>
        <w:t>or</w:t>
      </w:r>
      <w:r>
        <w:rPr>
          <w:spacing w:val="-1"/>
        </w:rPr>
        <w:t xml:space="preserve"> </w:t>
      </w:r>
      <w:r>
        <w:rPr>
          <w:spacing w:val="-3"/>
        </w:rPr>
        <w:t>c</w:t>
      </w:r>
      <w:r>
        <w:t>er</w:t>
      </w:r>
      <w:r>
        <w:rPr>
          <w:spacing w:val="1"/>
        </w:rPr>
        <w:t>t</w:t>
      </w:r>
      <w:r>
        <w:rPr>
          <w:spacing w:val="-4"/>
        </w:rPr>
        <w:t>i</w:t>
      </w:r>
      <w:r>
        <w:rPr>
          <w:spacing w:val="3"/>
        </w:rPr>
        <w:t>f</w:t>
      </w:r>
      <w:r>
        <w:rPr>
          <w:spacing w:val="-2"/>
        </w:rPr>
        <w:t>i</w:t>
      </w:r>
      <w:r>
        <w:t>c</w:t>
      </w:r>
      <w:r>
        <w:rPr>
          <w:spacing w:val="-3"/>
        </w:rPr>
        <w:t>a</w:t>
      </w:r>
      <w:r>
        <w:t>te.</w:t>
      </w:r>
    </w:p>
    <w:p w14:paraId="0B965535" w14:textId="77777777" w:rsidR="006516F5" w:rsidRDefault="006516F5" w:rsidP="006B0DA4">
      <w:pPr>
        <w:ind w:left="0" w:firstLine="0"/>
        <w:rPr>
          <w:sz w:val="20"/>
          <w:szCs w:val="20"/>
        </w:rPr>
      </w:pPr>
    </w:p>
    <w:p w14:paraId="214F8DD3" w14:textId="77777777" w:rsidR="008F2C8E" w:rsidRDefault="008F2C8E" w:rsidP="006B0DA4">
      <w:pPr>
        <w:rPr>
          <w:b/>
          <w:spacing w:val="1"/>
        </w:rPr>
      </w:pPr>
    </w:p>
    <w:p w14:paraId="04009AA4" w14:textId="77777777" w:rsidR="009D07D5" w:rsidRPr="008F2C8E" w:rsidRDefault="006B0DA4" w:rsidP="008F2C8E">
      <w:pPr>
        <w:rPr>
          <w:b/>
        </w:rPr>
      </w:pPr>
      <w:r>
        <w:rPr>
          <w:b/>
          <w:spacing w:val="1"/>
        </w:rPr>
        <w:t xml:space="preserve">Definition of </w:t>
      </w:r>
      <w:r w:rsidR="006516F5" w:rsidRPr="006B0DA4">
        <w:rPr>
          <w:b/>
        </w:rPr>
        <w:t>S</w:t>
      </w:r>
      <w:r w:rsidR="006516F5" w:rsidRPr="006B0DA4">
        <w:rPr>
          <w:b/>
          <w:spacing w:val="2"/>
        </w:rPr>
        <w:t>O</w:t>
      </w:r>
      <w:r w:rsidR="006516F5" w:rsidRPr="006B0DA4">
        <w:rPr>
          <w:b/>
          <w:spacing w:val="-8"/>
        </w:rPr>
        <w:t>A</w:t>
      </w:r>
      <w:r>
        <w:rPr>
          <w:b/>
        </w:rPr>
        <w:t>R:</w:t>
      </w:r>
    </w:p>
    <w:p w14:paraId="263947E4" w14:textId="77777777" w:rsidR="006516F5" w:rsidRDefault="006516F5" w:rsidP="006B0DA4">
      <w:r>
        <w:rPr>
          <w:spacing w:val="-1"/>
        </w:rPr>
        <w:t>S</w:t>
      </w:r>
      <w:r>
        <w:t>O</w:t>
      </w:r>
      <w:r>
        <w:rPr>
          <w:spacing w:val="-1"/>
        </w:rPr>
        <w:t>A</w:t>
      </w:r>
      <w:r>
        <w:t>R</w:t>
      </w:r>
      <w:r>
        <w:rPr>
          <w:spacing w:val="-1"/>
        </w:rPr>
        <w:t xml:space="preserve"> </w:t>
      </w:r>
      <w:r>
        <w:rPr>
          <w:spacing w:val="-2"/>
        </w:rPr>
        <w:t>i</w:t>
      </w:r>
      <w:r>
        <w:t>s</w:t>
      </w:r>
      <w:r>
        <w:rPr>
          <w:spacing w:val="1"/>
        </w:rPr>
        <w:t xml:space="preserve"> </w:t>
      </w:r>
      <w:r>
        <w:t>b</w:t>
      </w:r>
      <w:r>
        <w:rPr>
          <w:spacing w:val="-1"/>
        </w:rPr>
        <w:t>u</w:t>
      </w:r>
      <w:r>
        <w:rPr>
          <w:spacing w:val="-2"/>
        </w:rPr>
        <w:t>il</w:t>
      </w:r>
      <w:r>
        <w:t>t</w:t>
      </w:r>
      <w:r>
        <w:rPr>
          <w:spacing w:val="2"/>
        </w:rPr>
        <w:t xml:space="preserve"> </w:t>
      </w:r>
      <w:r>
        <w:t>on</w:t>
      </w:r>
      <w:r>
        <w:rPr>
          <w:spacing w:val="-3"/>
        </w:rPr>
        <w:t xml:space="preserve"> </w:t>
      </w:r>
      <w:r>
        <w:t>pr</w:t>
      </w:r>
      <w:r>
        <w:rPr>
          <w:spacing w:val="-3"/>
        </w:rPr>
        <w:t>o</w:t>
      </w:r>
      <w:r>
        <w:t>gr</w:t>
      </w:r>
      <w:r>
        <w:rPr>
          <w:spacing w:val="-3"/>
        </w:rPr>
        <w:t>a</w:t>
      </w:r>
      <w:r>
        <w:t>ms</w:t>
      </w:r>
      <w:r>
        <w:rPr>
          <w:spacing w:val="1"/>
        </w:rPr>
        <w:t xml:space="preserve"> </w:t>
      </w:r>
      <w:r>
        <w:rPr>
          <w:spacing w:val="-3"/>
        </w:rPr>
        <w:t>o</w:t>
      </w:r>
      <w:r>
        <w:t>f</w:t>
      </w:r>
      <w:r>
        <w:rPr>
          <w:spacing w:val="-1"/>
        </w:rPr>
        <w:t xml:space="preserve"> </w:t>
      </w:r>
      <w:r>
        <w:t>stu</w:t>
      </w:r>
      <w:r>
        <w:rPr>
          <w:spacing w:val="-1"/>
        </w:rPr>
        <w:t>d</w:t>
      </w:r>
      <w:r>
        <w:t>y</w:t>
      </w:r>
      <w:r>
        <w:rPr>
          <w:spacing w:val="-2"/>
        </w:rPr>
        <w:t xml:space="preserve"> </w:t>
      </w:r>
      <w:r>
        <w:rPr>
          <w:spacing w:val="-4"/>
        </w:rPr>
        <w:t>w</w:t>
      </w:r>
      <w:r>
        <w:t>h</w:t>
      </w:r>
      <w:r>
        <w:rPr>
          <w:spacing w:val="-2"/>
        </w:rPr>
        <w:t>i</w:t>
      </w:r>
      <w:r>
        <w:t>ch i</w:t>
      </w:r>
      <w:r>
        <w:rPr>
          <w:spacing w:val="-1"/>
        </w:rPr>
        <w:t>n</w:t>
      </w:r>
      <w:r>
        <w:t>corpora</w:t>
      </w:r>
      <w:r>
        <w:rPr>
          <w:spacing w:val="1"/>
        </w:rPr>
        <w:t>t</w:t>
      </w:r>
      <w:r>
        <w:t>e</w:t>
      </w:r>
      <w:r>
        <w:rPr>
          <w:spacing w:val="-2"/>
        </w:rPr>
        <w:t xml:space="preserve"> </w:t>
      </w:r>
      <w:r>
        <w:t>sec</w:t>
      </w:r>
      <w:r>
        <w:rPr>
          <w:spacing w:val="-1"/>
        </w:rPr>
        <w:t>o</w:t>
      </w:r>
      <w:r>
        <w:t>n</w:t>
      </w:r>
      <w:r>
        <w:rPr>
          <w:spacing w:val="-1"/>
        </w:rPr>
        <w:t>d</w:t>
      </w:r>
      <w:r>
        <w:t>ary</w:t>
      </w:r>
      <w:r>
        <w:rPr>
          <w:spacing w:val="-1"/>
        </w:rPr>
        <w:t xml:space="preserve"> </w:t>
      </w:r>
      <w:r>
        <w:t>e</w:t>
      </w:r>
      <w:r>
        <w:rPr>
          <w:spacing w:val="-1"/>
        </w:rPr>
        <w:t>d</w:t>
      </w:r>
      <w:r>
        <w:t>uc</w:t>
      </w:r>
      <w:r>
        <w:rPr>
          <w:spacing w:val="-4"/>
        </w:rPr>
        <w:t>a</w:t>
      </w:r>
      <w:r>
        <w:t>t</w:t>
      </w:r>
      <w:r>
        <w:rPr>
          <w:spacing w:val="-4"/>
        </w:rPr>
        <w:t>i</w:t>
      </w:r>
      <w:r>
        <w:t>on a</w:t>
      </w:r>
      <w:r>
        <w:rPr>
          <w:spacing w:val="-1"/>
        </w:rPr>
        <w:t>n</w:t>
      </w:r>
      <w:r>
        <w:t>d po</w:t>
      </w:r>
      <w:r>
        <w:rPr>
          <w:spacing w:val="-3"/>
        </w:rPr>
        <w:t>s</w:t>
      </w:r>
      <w:r>
        <w:t>tsec</w:t>
      </w:r>
      <w:r>
        <w:rPr>
          <w:spacing w:val="-1"/>
        </w:rPr>
        <w:t>o</w:t>
      </w:r>
      <w:r>
        <w:t>n</w:t>
      </w:r>
      <w:r>
        <w:rPr>
          <w:spacing w:val="-1"/>
        </w:rPr>
        <w:t>d</w:t>
      </w:r>
      <w:r>
        <w:rPr>
          <w:spacing w:val="-3"/>
        </w:rPr>
        <w:t>a</w:t>
      </w:r>
      <w:r>
        <w:t>ry e</w:t>
      </w:r>
      <w:r>
        <w:rPr>
          <w:spacing w:val="-1"/>
        </w:rPr>
        <w:t>d</w:t>
      </w:r>
      <w:r>
        <w:t>uc</w:t>
      </w:r>
      <w:r>
        <w:rPr>
          <w:spacing w:val="-1"/>
        </w:rPr>
        <w:t>a</w:t>
      </w:r>
      <w:r>
        <w:t>t</w:t>
      </w:r>
      <w:r>
        <w:rPr>
          <w:spacing w:val="-2"/>
        </w:rPr>
        <w:t>i</w:t>
      </w:r>
      <w:r>
        <w:t>on e</w:t>
      </w:r>
      <w:r>
        <w:rPr>
          <w:spacing w:val="-2"/>
        </w:rPr>
        <w:t>l</w:t>
      </w:r>
      <w:r>
        <w:t>eme</w:t>
      </w:r>
      <w:r>
        <w:rPr>
          <w:spacing w:val="-3"/>
        </w:rPr>
        <w:t>n</w:t>
      </w:r>
      <w:r>
        <w:t>ts</w:t>
      </w:r>
      <w:r>
        <w:rPr>
          <w:spacing w:val="-2"/>
        </w:rPr>
        <w:t xml:space="preserve"> </w:t>
      </w:r>
      <w:r>
        <w:t>a</w:t>
      </w:r>
      <w:r>
        <w:rPr>
          <w:spacing w:val="-1"/>
        </w:rPr>
        <w:t>n</w:t>
      </w:r>
      <w:r>
        <w:t xml:space="preserve">d </w:t>
      </w:r>
      <w:r>
        <w:rPr>
          <w:spacing w:val="-3"/>
        </w:rPr>
        <w:t>i</w:t>
      </w:r>
      <w:r>
        <w:t>nc</w:t>
      </w:r>
      <w:r>
        <w:rPr>
          <w:spacing w:val="-2"/>
        </w:rPr>
        <w:t>l</w:t>
      </w:r>
      <w:r>
        <w:t>ude cohere</w:t>
      </w:r>
      <w:r>
        <w:rPr>
          <w:spacing w:val="-3"/>
        </w:rPr>
        <w:t>n</w:t>
      </w:r>
      <w:r>
        <w:t>t</w:t>
      </w:r>
      <w:r>
        <w:rPr>
          <w:spacing w:val="2"/>
        </w:rPr>
        <w:t xml:space="preserve"> </w:t>
      </w:r>
      <w:r>
        <w:t>a</w:t>
      </w:r>
      <w:r>
        <w:rPr>
          <w:spacing w:val="-1"/>
        </w:rPr>
        <w:t>n</w:t>
      </w:r>
      <w:r>
        <w:t>d</w:t>
      </w:r>
      <w:r>
        <w:rPr>
          <w:spacing w:val="-2"/>
        </w:rPr>
        <w:t xml:space="preserve"> </w:t>
      </w:r>
      <w:r>
        <w:t>r</w:t>
      </w:r>
      <w:r>
        <w:rPr>
          <w:spacing w:val="-4"/>
        </w:rPr>
        <w:t>i</w:t>
      </w:r>
      <w:r>
        <w:rPr>
          <w:spacing w:val="1"/>
        </w:rPr>
        <w:t>g</w:t>
      </w:r>
      <w:r>
        <w:rPr>
          <w:spacing w:val="-3"/>
        </w:rPr>
        <w:t>o</w:t>
      </w:r>
      <w:r>
        <w:t>ro</w:t>
      </w:r>
      <w:r>
        <w:rPr>
          <w:spacing w:val="-1"/>
        </w:rPr>
        <w:t>u</w:t>
      </w:r>
      <w:r>
        <w:t>s</w:t>
      </w:r>
      <w:r>
        <w:rPr>
          <w:spacing w:val="1"/>
        </w:rPr>
        <w:t xml:space="preserve"> </w:t>
      </w:r>
      <w:r>
        <w:t>co</w:t>
      </w:r>
      <w:r>
        <w:rPr>
          <w:spacing w:val="-4"/>
        </w:rPr>
        <w:t>n</w:t>
      </w:r>
      <w:r>
        <w:t>te</w:t>
      </w:r>
      <w:r>
        <w:rPr>
          <w:spacing w:val="-1"/>
        </w:rPr>
        <w:t>n</w:t>
      </w:r>
      <w:r>
        <w:t>t</w:t>
      </w:r>
      <w:r>
        <w:rPr>
          <w:spacing w:val="-1"/>
        </w:rPr>
        <w:t xml:space="preserve"> </w:t>
      </w:r>
      <w:r>
        <w:t>a</w:t>
      </w:r>
      <w:r>
        <w:rPr>
          <w:spacing w:val="-2"/>
        </w:rPr>
        <w:t>li</w:t>
      </w:r>
      <w:r>
        <w:rPr>
          <w:spacing w:val="1"/>
        </w:rPr>
        <w:t>g</w:t>
      </w:r>
      <w:r>
        <w:t>n</w:t>
      </w:r>
      <w:r>
        <w:rPr>
          <w:spacing w:val="-1"/>
        </w:rPr>
        <w:t>e</w:t>
      </w:r>
      <w:r>
        <w:t>d</w:t>
      </w:r>
      <w:r>
        <w:rPr>
          <w:spacing w:val="-2"/>
        </w:rPr>
        <w:t xml:space="preserve"> </w:t>
      </w:r>
      <w:r>
        <w:rPr>
          <w:spacing w:val="-4"/>
        </w:rPr>
        <w:t>w</w:t>
      </w:r>
      <w:r>
        <w:rPr>
          <w:spacing w:val="-2"/>
        </w:rPr>
        <w:t>i</w:t>
      </w:r>
      <w:r>
        <w:t>th cha</w:t>
      </w:r>
      <w:r>
        <w:rPr>
          <w:spacing w:val="-2"/>
        </w:rPr>
        <w:t>ll</w:t>
      </w:r>
      <w:r>
        <w:t>e</w:t>
      </w:r>
      <w:r>
        <w:rPr>
          <w:spacing w:val="-1"/>
        </w:rPr>
        <w:t>n</w:t>
      </w:r>
      <w:r>
        <w:rPr>
          <w:spacing w:val="1"/>
        </w:rPr>
        <w:t>g</w:t>
      </w:r>
      <w:r>
        <w:rPr>
          <w:spacing w:val="-2"/>
        </w:rPr>
        <w:t>i</w:t>
      </w:r>
      <w:r>
        <w:rPr>
          <w:spacing w:val="-3"/>
        </w:rPr>
        <w:t>n</w:t>
      </w:r>
      <w:r>
        <w:t>g</w:t>
      </w:r>
      <w:r>
        <w:rPr>
          <w:spacing w:val="2"/>
        </w:rPr>
        <w:t xml:space="preserve"> </w:t>
      </w:r>
      <w:r>
        <w:t>ac</w:t>
      </w:r>
      <w:r>
        <w:rPr>
          <w:spacing w:val="-1"/>
        </w:rPr>
        <w:t>a</w:t>
      </w:r>
      <w:r>
        <w:t>d</w:t>
      </w:r>
      <w:r>
        <w:rPr>
          <w:spacing w:val="-4"/>
        </w:rPr>
        <w:t>e</w:t>
      </w:r>
      <w:r>
        <w:t>m</w:t>
      </w:r>
      <w:r>
        <w:rPr>
          <w:spacing w:val="-2"/>
        </w:rPr>
        <w:t>i</w:t>
      </w:r>
      <w:r>
        <w:t>c sta</w:t>
      </w:r>
      <w:r>
        <w:rPr>
          <w:spacing w:val="-1"/>
        </w:rPr>
        <w:t>n</w:t>
      </w:r>
      <w:r>
        <w:t>d</w:t>
      </w:r>
      <w:r>
        <w:rPr>
          <w:spacing w:val="-1"/>
        </w:rPr>
        <w:t>a</w:t>
      </w:r>
      <w:r>
        <w:t>rds</w:t>
      </w:r>
      <w:r>
        <w:rPr>
          <w:spacing w:val="-2"/>
        </w:rPr>
        <w:t xml:space="preserve"> </w:t>
      </w:r>
      <w:r>
        <w:t>a</w:t>
      </w:r>
      <w:r>
        <w:rPr>
          <w:spacing w:val="-1"/>
        </w:rPr>
        <w:t>n</w:t>
      </w:r>
      <w:r>
        <w:t>d</w:t>
      </w:r>
      <w:r>
        <w:rPr>
          <w:spacing w:val="-2"/>
        </w:rPr>
        <w:t xml:space="preserve"> </w:t>
      </w:r>
      <w:r>
        <w:t>re</w:t>
      </w:r>
      <w:r>
        <w:rPr>
          <w:spacing w:val="-2"/>
        </w:rPr>
        <w:t>l</w:t>
      </w:r>
      <w:r>
        <w:t>e</w:t>
      </w:r>
      <w:r>
        <w:rPr>
          <w:spacing w:val="-3"/>
        </w:rPr>
        <w:t>v</w:t>
      </w:r>
      <w:r>
        <w:t>a</w:t>
      </w:r>
      <w:r>
        <w:rPr>
          <w:spacing w:val="-1"/>
        </w:rPr>
        <w:t>n</w:t>
      </w:r>
      <w:r>
        <w:t>t</w:t>
      </w:r>
      <w:r>
        <w:rPr>
          <w:spacing w:val="2"/>
        </w:rPr>
        <w:t xml:space="preserve"> </w:t>
      </w:r>
      <w:r>
        <w:rPr>
          <w:spacing w:val="-3"/>
        </w:rPr>
        <w:t>c</w:t>
      </w:r>
      <w:r>
        <w:t>areer</w:t>
      </w:r>
      <w:r>
        <w:rPr>
          <w:spacing w:val="-1"/>
        </w:rPr>
        <w:t xml:space="preserve"> </w:t>
      </w:r>
      <w:r>
        <w:t>a</w:t>
      </w:r>
      <w:r>
        <w:rPr>
          <w:spacing w:val="-1"/>
        </w:rPr>
        <w:t>n</w:t>
      </w:r>
      <w:r>
        <w:t>d</w:t>
      </w:r>
      <w:r>
        <w:rPr>
          <w:spacing w:val="-2"/>
        </w:rPr>
        <w:t xml:space="preserve"> </w:t>
      </w:r>
      <w:r>
        <w:t>tec</w:t>
      </w:r>
      <w:r>
        <w:rPr>
          <w:spacing w:val="-1"/>
        </w:rPr>
        <w:t>h</w:t>
      </w:r>
      <w:r>
        <w:t>n</w:t>
      </w:r>
      <w:r>
        <w:rPr>
          <w:spacing w:val="-2"/>
        </w:rPr>
        <w:t>i</w:t>
      </w:r>
      <w:r>
        <w:t>cal</w:t>
      </w:r>
      <w:r>
        <w:rPr>
          <w:spacing w:val="-1"/>
        </w:rPr>
        <w:t xml:space="preserve"> </w:t>
      </w:r>
      <w:r>
        <w:t>co</w:t>
      </w:r>
      <w:r>
        <w:rPr>
          <w:spacing w:val="-4"/>
        </w:rPr>
        <w:t>n</w:t>
      </w:r>
      <w:r>
        <w:rPr>
          <w:spacing w:val="-2"/>
        </w:rPr>
        <w:t>t</w:t>
      </w:r>
      <w:r>
        <w:t>e</w:t>
      </w:r>
      <w:r>
        <w:rPr>
          <w:spacing w:val="-1"/>
        </w:rPr>
        <w:t>n</w:t>
      </w:r>
      <w:r>
        <w:t>t.</w:t>
      </w:r>
      <w:r>
        <w:rPr>
          <w:spacing w:val="-3"/>
        </w:rPr>
        <w:t xml:space="preserve"> </w:t>
      </w:r>
      <w:r>
        <w:rPr>
          <w:spacing w:val="1"/>
        </w:rPr>
        <w:t>T</w:t>
      </w:r>
      <w:r>
        <w:t>h</w:t>
      </w:r>
      <w:r>
        <w:rPr>
          <w:spacing w:val="-1"/>
        </w:rPr>
        <w:t>e</w:t>
      </w:r>
      <w:r>
        <w:t>se</w:t>
      </w:r>
      <w:r>
        <w:rPr>
          <w:spacing w:val="-2"/>
        </w:rPr>
        <w:t xml:space="preserve"> </w:t>
      </w:r>
      <w:r>
        <w:t>care</w:t>
      </w:r>
      <w:r>
        <w:rPr>
          <w:spacing w:val="-3"/>
        </w:rPr>
        <w:t>e</w:t>
      </w:r>
      <w:r>
        <w:t>r</w:t>
      </w:r>
      <w:r>
        <w:rPr>
          <w:spacing w:val="1"/>
        </w:rPr>
        <w:t xml:space="preserve"> </w:t>
      </w:r>
      <w:r>
        <w:t>a</w:t>
      </w:r>
      <w:r>
        <w:rPr>
          <w:spacing w:val="-1"/>
        </w:rPr>
        <w:t>n</w:t>
      </w:r>
      <w:r>
        <w:t>d</w:t>
      </w:r>
      <w:r>
        <w:rPr>
          <w:spacing w:val="-2"/>
        </w:rPr>
        <w:t xml:space="preserve"> </w:t>
      </w:r>
      <w:r>
        <w:t>t</w:t>
      </w:r>
      <w:r>
        <w:rPr>
          <w:spacing w:val="-3"/>
        </w:rPr>
        <w:t>e</w:t>
      </w:r>
      <w:r>
        <w:t>ch</w:t>
      </w:r>
      <w:r>
        <w:rPr>
          <w:spacing w:val="-1"/>
        </w:rPr>
        <w:t>n</w:t>
      </w:r>
      <w:r>
        <w:rPr>
          <w:spacing w:val="-2"/>
        </w:rPr>
        <w:t>i</w:t>
      </w:r>
      <w:r>
        <w:t>cal</w:t>
      </w:r>
      <w:r>
        <w:rPr>
          <w:spacing w:val="-1"/>
        </w:rPr>
        <w:t xml:space="preserve"> </w:t>
      </w:r>
      <w:r>
        <w:t>pr</w:t>
      </w:r>
      <w:r>
        <w:rPr>
          <w:spacing w:val="-3"/>
        </w:rPr>
        <w:t>o</w:t>
      </w:r>
      <w:r>
        <w:rPr>
          <w:spacing w:val="1"/>
        </w:rPr>
        <w:t>g</w:t>
      </w:r>
      <w:r>
        <w:t>r</w:t>
      </w:r>
      <w:r>
        <w:rPr>
          <w:spacing w:val="-3"/>
        </w:rPr>
        <w:t>a</w:t>
      </w:r>
      <w:r>
        <w:t>ms</w:t>
      </w:r>
      <w:r>
        <w:rPr>
          <w:spacing w:val="-2"/>
        </w:rPr>
        <w:t xml:space="preserve"> </w:t>
      </w:r>
      <w:r>
        <w:rPr>
          <w:spacing w:val="-3"/>
        </w:rPr>
        <w:t>o</w:t>
      </w:r>
      <w:r>
        <w:t>f stu</w:t>
      </w:r>
      <w:r>
        <w:rPr>
          <w:spacing w:val="-1"/>
        </w:rPr>
        <w:t>d</w:t>
      </w:r>
      <w:r>
        <w:t>y</w:t>
      </w:r>
      <w:r>
        <w:rPr>
          <w:spacing w:val="-1"/>
        </w:rPr>
        <w:t xml:space="preserve"> </w:t>
      </w:r>
      <w:r>
        <w:rPr>
          <w:spacing w:val="-2"/>
        </w:rPr>
        <w:t>i</w:t>
      </w:r>
      <w:r>
        <w:t>nc</w:t>
      </w:r>
      <w:r>
        <w:rPr>
          <w:spacing w:val="-2"/>
        </w:rPr>
        <w:t>l</w:t>
      </w:r>
      <w:r>
        <w:t>u</w:t>
      </w:r>
      <w:r>
        <w:rPr>
          <w:spacing w:val="-1"/>
        </w:rPr>
        <w:t>d</w:t>
      </w:r>
      <w:r>
        <w:t>es a</w:t>
      </w:r>
      <w:r>
        <w:rPr>
          <w:spacing w:val="1"/>
        </w:rPr>
        <w:t xml:space="preserve"> </w:t>
      </w:r>
      <w:r>
        <w:rPr>
          <w:spacing w:val="-3"/>
        </w:rPr>
        <w:t>s</w:t>
      </w:r>
      <w:r>
        <w:t>tate</w:t>
      </w:r>
      <w:r>
        <w:rPr>
          <w:spacing w:val="-4"/>
        </w:rPr>
        <w:t>w</w:t>
      </w:r>
      <w:r>
        <w:rPr>
          <w:spacing w:val="-2"/>
        </w:rPr>
        <w:t>i</w:t>
      </w:r>
      <w:r>
        <w:t>de a</w:t>
      </w:r>
      <w:r>
        <w:rPr>
          <w:spacing w:val="-3"/>
        </w:rPr>
        <w:t>r</w:t>
      </w:r>
      <w:r>
        <w:t>t</w:t>
      </w:r>
      <w:r>
        <w:rPr>
          <w:spacing w:val="-2"/>
        </w:rPr>
        <w:t>i</w:t>
      </w:r>
      <w:r>
        <w:t>cu</w:t>
      </w:r>
      <w:r>
        <w:rPr>
          <w:spacing w:val="-2"/>
        </w:rPr>
        <w:t>l</w:t>
      </w:r>
      <w:r>
        <w:t>ati</w:t>
      </w:r>
      <w:r>
        <w:rPr>
          <w:spacing w:val="-1"/>
        </w:rPr>
        <w:t>o</w:t>
      </w:r>
      <w:r>
        <w:t xml:space="preserve">n </w:t>
      </w:r>
      <w:r>
        <w:rPr>
          <w:spacing w:val="-3"/>
        </w:rPr>
        <w:t>a</w:t>
      </w:r>
      <w:r>
        <w:rPr>
          <w:spacing w:val="1"/>
        </w:rPr>
        <w:t>g</w:t>
      </w:r>
      <w:r>
        <w:t>re</w:t>
      </w:r>
      <w:r>
        <w:rPr>
          <w:spacing w:val="-4"/>
        </w:rPr>
        <w:t>e</w:t>
      </w:r>
      <w:r>
        <w:t>me</w:t>
      </w:r>
      <w:r>
        <w:rPr>
          <w:spacing w:val="-1"/>
        </w:rPr>
        <w:t>n</w:t>
      </w:r>
      <w:r>
        <w:t>t</w:t>
      </w:r>
      <w:r>
        <w:rPr>
          <w:spacing w:val="-3"/>
        </w:rPr>
        <w:t xml:space="preserve"> </w:t>
      </w:r>
      <w:r>
        <w:t>p</w:t>
      </w:r>
      <w:r>
        <w:rPr>
          <w:spacing w:val="-1"/>
        </w:rPr>
        <w:t>a</w:t>
      </w:r>
      <w:r>
        <w:t>rtn</w:t>
      </w:r>
      <w:r>
        <w:rPr>
          <w:spacing w:val="-4"/>
        </w:rPr>
        <w:t>e</w:t>
      </w:r>
      <w:r>
        <w:t>rsh</w:t>
      </w:r>
      <w:r>
        <w:rPr>
          <w:spacing w:val="-2"/>
        </w:rPr>
        <w:t>i</w:t>
      </w:r>
      <w:r>
        <w:t>p bet</w:t>
      </w:r>
      <w:r>
        <w:rPr>
          <w:spacing w:val="-4"/>
        </w:rPr>
        <w:t>w</w:t>
      </w:r>
      <w:r>
        <w:t>e</w:t>
      </w:r>
      <w:r>
        <w:rPr>
          <w:spacing w:val="-1"/>
        </w:rPr>
        <w:t>e</w:t>
      </w:r>
      <w:r>
        <w:t>n se</w:t>
      </w:r>
      <w:r>
        <w:rPr>
          <w:spacing w:val="-3"/>
        </w:rPr>
        <w:t>c</w:t>
      </w:r>
      <w:r>
        <w:t>o</w:t>
      </w:r>
      <w:r>
        <w:rPr>
          <w:spacing w:val="-1"/>
        </w:rPr>
        <w:t>n</w:t>
      </w:r>
      <w:r>
        <w:t>d</w:t>
      </w:r>
      <w:r>
        <w:rPr>
          <w:spacing w:val="-1"/>
        </w:rPr>
        <w:t>a</w:t>
      </w:r>
      <w:r>
        <w:t>ry</w:t>
      </w:r>
      <w:r>
        <w:rPr>
          <w:spacing w:val="-2"/>
        </w:rPr>
        <w:t xml:space="preserve"> </w:t>
      </w:r>
      <w:r>
        <w:t>sch</w:t>
      </w:r>
      <w:r>
        <w:rPr>
          <w:spacing w:val="-1"/>
        </w:rPr>
        <w:t>o</w:t>
      </w:r>
      <w:r>
        <w:t>o</w:t>
      </w:r>
      <w:r>
        <w:rPr>
          <w:spacing w:val="-2"/>
        </w:rPr>
        <w:t>l</w:t>
      </w:r>
      <w:r>
        <w:t>s</w:t>
      </w:r>
    </w:p>
    <w:p w14:paraId="7E87C626" w14:textId="77777777" w:rsidR="006516F5" w:rsidRDefault="006516F5" w:rsidP="006B0DA4">
      <w:r>
        <w:rPr>
          <w:spacing w:val="-1"/>
        </w:rPr>
        <w:t>an</w:t>
      </w:r>
      <w:r>
        <w:t>d</w:t>
      </w:r>
      <w:r>
        <w:rPr>
          <w:spacing w:val="1"/>
        </w:rPr>
        <w:t xml:space="preserve"> </w:t>
      </w:r>
      <w:r>
        <w:t>p</w:t>
      </w:r>
      <w:r>
        <w:rPr>
          <w:spacing w:val="-1"/>
        </w:rPr>
        <w:t>o</w:t>
      </w:r>
      <w:r>
        <w:t>sts</w:t>
      </w:r>
      <w:r>
        <w:rPr>
          <w:spacing w:val="-3"/>
        </w:rPr>
        <w:t>e</w:t>
      </w:r>
      <w:r>
        <w:t>co</w:t>
      </w:r>
      <w:r>
        <w:rPr>
          <w:spacing w:val="-1"/>
        </w:rPr>
        <w:t>n</w:t>
      </w:r>
      <w:r>
        <w:t>d</w:t>
      </w:r>
      <w:r>
        <w:rPr>
          <w:spacing w:val="-1"/>
        </w:rPr>
        <w:t>a</w:t>
      </w:r>
      <w:r>
        <w:t>ry</w:t>
      </w:r>
      <w:r>
        <w:rPr>
          <w:spacing w:val="-2"/>
        </w:rPr>
        <w:t xml:space="preserve"> i</w:t>
      </w:r>
      <w:r>
        <w:t>nsti</w:t>
      </w:r>
      <w:r>
        <w:rPr>
          <w:spacing w:val="-2"/>
        </w:rPr>
        <w:t>t</w:t>
      </w:r>
      <w:r>
        <w:t>uti</w:t>
      </w:r>
      <w:r>
        <w:rPr>
          <w:spacing w:val="-1"/>
        </w:rPr>
        <w:t>o</w:t>
      </w:r>
      <w:r>
        <w:t>ns</w:t>
      </w:r>
    </w:p>
    <w:p w14:paraId="39C99538" w14:textId="77777777" w:rsidR="006516F5" w:rsidRDefault="006516F5" w:rsidP="006B0DA4">
      <w:pPr>
        <w:ind w:left="0" w:firstLine="0"/>
      </w:pPr>
    </w:p>
    <w:p w14:paraId="056E511A" w14:textId="77777777" w:rsidR="009D07D5" w:rsidRPr="008F2C8E" w:rsidRDefault="006516F5" w:rsidP="008F2C8E">
      <w:pPr>
        <w:rPr>
          <w:b/>
        </w:rPr>
      </w:pPr>
      <w:r w:rsidRPr="006B0DA4">
        <w:rPr>
          <w:b/>
        </w:rPr>
        <w:t>S</w:t>
      </w:r>
      <w:r w:rsidRPr="006B0DA4">
        <w:rPr>
          <w:b/>
          <w:spacing w:val="2"/>
        </w:rPr>
        <w:t>O</w:t>
      </w:r>
      <w:r w:rsidRPr="006B0DA4">
        <w:rPr>
          <w:b/>
          <w:spacing w:val="-6"/>
        </w:rPr>
        <w:t>A</w:t>
      </w:r>
      <w:r w:rsidRPr="006B0DA4">
        <w:rPr>
          <w:b/>
        </w:rPr>
        <w:t>R</w:t>
      </w:r>
      <w:r w:rsidRPr="006B0DA4">
        <w:rPr>
          <w:b/>
          <w:spacing w:val="-7"/>
        </w:rPr>
        <w:t xml:space="preserve"> </w:t>
      </w:r>
      <w:r w:rsidRPr="006B0DA4">
        <w:rPr>
          <w:b/>
        </w:rPr>
        <w:t>Suppor</w:t>
      </w:r>
      <w:r w:rsidRPr="006B0DA4">
        <w:rPr>
          <w:b/>
          <w:spacing w:val="-1"/>
        </w:rPr>
        <w:t>t</w:t>
      </w:r>
      <w:r w:rsidRPr="006B0DA4">
        <w:rPr>
          <w:b/>
        </w:rPr>
        <w:t>s</w:t>
      </w:r>
      <w:r w:rsidRPr="006B0DA4">
        <w:rPr>
          <w:b/>
          <w:spacing w:val="-5"/>
        </w:rPr>
        <w:t xml:space="preserve"> </w:t>
      </w:r>
      <w:r w:rsidRPr="006B0DA4">
        <w:rPr>
          <w:b/>
        </w:rPr>
        <w:t>High</w:t>
      </w:r>
      <w:r w:rsidRPr="006B0DA4">
        <w:rPr>
          <w:b/>
          <w:spacing w:val="-3"/>
        </w:rPr>
        <w:t xml:space="preserve"> </w:t>
      </w:r>
      <w:r w:rsidRPr="006B0DA4">
        <w:rPr>
          <w:b/>
        </w:rPr>
        <w:t>Demand</w:t>
      </w:r>
      <w:r w:rsidRPr="006B0DA4">
        <w:rPr>
          <w:b/>
          <w:spacing w:val="-5"/>
        </w:rPr>
        <w:t xml:space="preserve"> </w:t>
      </w:r>
      <w:r w:rsidRPr="006B0DA4">
        <w:rPr>
          <w:b/>
        </w:rPr>
        <w:t>Car</w:t>
      </w:r>
      <w:r w:rsidRPr="006B0DA4">
        <w:rPr>
          <w:b/>
          <w:spacing w:val="-2"/>
        </w:rPr>
        <w:t>e</w:t>
      </w:r>
      <w:r w:rsidRPr="006B0DA4">
        <w:rPr>
          <w:b/>
        </w:rPr>
        <w:t>er</w:t>
      </w:r>
      <w:r w:rsidRPr="006B0DA4">
        <w:rPr>
          <w:b/>
          <w:spacing w:val="-2"/>
        </w:rPr>
        <w:t>s</w:t>
      </w:r>
      <w:r w:rsidRPr="006B0DA4">
        <w:rPr>
          <w:b/>
        </w:rPr>
        <w:t>:</w:t>
      </w:r>
    </w:p>
    <w:p w14:paraId="7429F80E" w14:textId="77777777" w:rsidR="006516F5" w:rsidRPr="00E90691" w:rsidRDefault="006516F5" w:rsidP="006B0DA4">
      <w:r>
        <w:rPr>
          <w:rFonts w:cs="Arial"/>
          <w:spacing w:val="-1"/>
        </w:rPr>
        <w:t>S</w:t>
      </w:r>
      <w:r>
        <w:rPr>
          <w:rFonts w:cs="Arial"/>
        </w:rPr>
        <w:t>O</w:t>
      </w:r>
      <w:r>
        <w:rPr>
          <w:rFonts w:cs="Arial"/>
          <w:spacing w:val="-1"/>
        </w:rPr>
        <w:t>A</w:t>
      </w:r>
      <w:r>
        <w:rPr>
          <w:rFonts w:cs="Arial"/>
        </w:rPr>
        <w:t>R pr</w:t>
      </w:r>
      <w:r>
        <w:rPr>
          <w:rFonts w:cs="Arial"/>
          <w:spacing w:val="-3"/>
        </w:rPr>
        <w:t>o</w:t>
      </w:r>
      <w:r>
        <w:rPr>
          <w:rFonts w:cs="Arial"/>
        </w:rPr>
        <w:t>gra</w:t>
      </w:r>
      <w:r>
        <w:rPr>
          <w:rFonts w:cs="Arial"/>
          <w:spacing w:val="-2"/>
        </w:rPr>
        <w:t>m</w:t>
      </w:r>
      <w:r>
        <w:rPr>
          <w:rFonts w:cs="Arial"/>
        </w:rPr>
        <w:t>s</w:t>
      </w:r>
      <w:r>
        <w:rPr>
          <w:rFonts w:cs="Arial"/>
          <w:spacing w:val="1"/>
        </w:rPr>
        <w:t xml:space="preserve"> </w:t>
      </w:r>
      <w:r>
        <w:rPr>
          <w:rFonts w:cs="Arial"/>
          <w:spacing w:val="-3"/>
        </w:rPr>
        <w:t>p</w:t>
      </w:r>
      <w:r>
        <w:rPr>
          <w:rFonts w:cs="Arial"/>
        </w:rPr>
        <w:t>re</w:t>
      </w:r>
      <w:r>
        <w:rPr>
          <w:rFonts w:cs="Arial"/>
          <w:spacing w:val="-1"/>
        </w:rPr>
        <w:t>p</w:t>
      </w:r>
      <w:r>
        <w:rPr>
          <w:rFonts w:cs="Arial"/>
        </w:rPr>
        <w:t>are</w:t>
      </w:r>
      <w:r>
        <w:rPr>
          <w:rFonts w:cs="Arial"/>
          <w:spacing w:val="-2"/>
        </w:rPr>
        <w:t xml:space="preserve"> </w:t>
      </w:r>
      <w:r>
        <w:rPr>
          <w:rFonts w:cs="Arial"/>
        </w:rPr>
        <w:t>to</w:t>
      </w:r>
      <w:r>
        <w:rPr>
          <w:rFonts w:cs="Arial"/>
          <w:spacing w:val="-1"/>
        </w:rPr>
        <w:t>d</w:t>
      </w:r>
      <w:r>
        <w:rPr>
          <w:rFonts w:cs="Arial"/>
        </w:rPr>
        <w:t>a</w:t>
      </w:r>
      <w:r>
        <w:rPr>
          <w:rFonts w:cs="Arial"/>
          <w:spacing w:val="-3"/>
        </w:rPr>
        <w:t>y</w:t>
      </w:r>
      <w:r>
        <w:rPr>
          <w:rFonts w:cs="Arial"/>
          <w:spacing w:val="-2"/>
        </w:rPr>
        <w:t>’</w:t>
      </w:r>
      <w:r>
        <w:rPr>
          <w:rFonts w:cs="Arial"/>
        </w:rPr>
        <w:t>s</w:t>
      </w:r>
      <w:r>
        <w:rPr>
          <w:rFonts w:cs="Arial"/>
          <w:spacing w:val="1"/>
        </w:rPr>
        <w:t xml:space="preserve"> </w:t>
      </w:r>
      <w:r>
        <w:rPr>
          <w:rFonts w:cs="Arial"/>
        </w:rPr>
        <w:t>stu</w:t>
      </w:r>
      <w:r>
        <w:rPr>
          <w:rFonts w:cs="Arial"/>
          <w:spacing w:val="-1"/>
        </w:rPr>
        <w:t>d</w:t>
      </w:r>
      <w:r>
        <w:rPr>
          <w:rFonts w:cs="Arial"/>
        </w:rPr>
        <w:t>e</w:t>
      </w:r>
      <w:r>
        <w:rPr>
          <w:rFonts w:cs="Arial"/>
          <w:spacing w:val="-4"/>
        </w:rPr>
        <w:t>n</w:t>
      </w:r>
      <w:r>
        <w:rPr>
          <w:rFonts w:cs="Arial"/>
        </w:rPr>
        <w:t>t</w:t>
      </w:r>
      <w:r>
        <w:rPr>
          <w:rFonts w:cs="Arial"/>
          <w:spacing w:val="-1"/>
        </w:rPr>
        <w:t xml:space="preserve"> </w:t>
      </w:r>
      <w:r>
        <w:rPr>
          <w:rFonts w:cs="Arial"/>
        </w:rPr>
        <w:t>for</w:t>
      </w:r>
      <w:r>
        <w:rPr>
          <w:rFonts w:cs="Arial"/>
          <w:spacing w:val="-1"/>
        </w:rPr>
        <w:t xml:space="preserve"> </w:t>
      </w:r>
      <w:r>
        <w:rPr>
          <w:rFonts w:cs="Arial"/>
          <w:spacing w:val="-2"/>
        </w:rPr>
        <w:t>Hi</w:t>
      </w:r>
      <w:r>
        <w:rPr>
          <w:rFonts w:cs="Arial"/>
          <w:spacing w:val="1"/>
        </w:rPr>
        <w:t>g</w:t>
      </w:r>
      <w:r>
        <w:rPr>
          <w:rFonts w:cs="Arial"/>
        </w:rPr>
        <w:t>h</w:t>
      </w:r>
      <w:r>
        <w:rPr>
          <w:rFonts w:cs="Arial"/>
          <w:spacing w:val="-4"/>
        </w:rPr>
        <w:t xml:space="preserve"> </w:t>
      </w:r>
      <w:r>
        <w:rPr>
          <w:rFonts w:cs="Arial"/>
          <w:spacing w:val="-1"/>
        </w:rPr>
        <w:t>P</w:t>
      </w:r>
      <w:r>
        <w:rPr>
          <w:rFonts w:cs="Arial"/>
        </w:rPr>
        <w:t>r</w:t>
      </w:r>
      <w:r>
        <w:rPr>
          <w:rFonts w:cs="Arial"/>
          <w:spacing w:val="-2"/>
        </w:rPr>
        <w:t>i</w:t>
      </w:r>
      <w:r>
        <w:rPr>
          <w:rFonts w:cs="Arial"/>
        </w:rPr>
        <w:t>ority</w:t>
      </w:r>
      <w:r>
        <w:rPr>
          <w:rFonts w:cs="Arial"/>
          <w:spacing w:val="-1"/>
        </w:rPr>
        <w:t xml:space="preserve"> </w:t>
      </w:r>
      <w:r>
        <w:rPr>
          <w:rFonts w:cs="Arial"/>
        </w:rPr>
        <w:t>Occu</w:t>
      </w:r>
      <w:r>
        <w:rPr>
          <w:rFonts w:cs="Arial"/>
          <w:spacing w:val="-1"/>
        </w:rPr>
        <w:t>p</w:t>
      </w:r>
      <w:r>
        <w:rPr>
          <w:rFonts w:cs="Arial"/>
          <w:spacing w:val="-3"/>
        </w:rPr>
        <w:t>a</w:t>
      </w:r>
      <w:r>
        <w:rPr>
          <w:rFonts w:cs="Arial"/>
        </w:rPr>
        <w:t>t</w:t>
      </w:r>
      <w:r>
        <w:rPr>
          <w:rFonts w:cs="Arial"/>
          <w:spacing w:val="-2"/>
        </w:rPr>
        <w:t>i</w:t>
      </w:r>
      <w:r>
        <w:rPr>
          <w:rFonts w:cs="Arial"/>
        </w:rPr>
        <w:t>o</w:t>
      </w:r>
      <w:r>
        <w:rPr>
          <w:rFonts w:cs="Arial"/>
          <w:spacing w:val="-1"/>
        </w:rPr>
        <w:t>n</w:t>
      </w:r>
      <w:r>
        <w:rPr>
          <w:rFonts w:cs="Arial"/>
        </w:rPr>
        <w:t>s</w:t>
      </w:r>
      <w:r>
        <w:rPr>
          <w:rFonts w:cs="Arial"/>
          <w:spacing w:val="-2"/>
        </w:rPr>
        <w:t xml:space="preserve"> </w:t>
      </w:r>
      <w:r>
        <w:rPr>
          <w:rFonts w:cs="Arial"/>
        </w:rPr>
        <w:t>(</w:t>
      </w:r>
      <w:r>
        <w:rPr>
          <w:rFonts w:cs="Arial"/>
          <w:spacing w:val="-2"/>
        </w:rPr>
        <w:t>H</w:t>
      </w:r>
      <w:r>
        <w:rPr>
          <w:rFonts w:cs="Arial"/>
          <w:spacing w:val="-1"/>
        </w:rPr>
        <w:t>P</w:t>
      </w:r>
      <w:r>
        <w:rPr>
          <w:rFonts w:cs="Arial"/>
        </w:rPr>
        <w:t>O)</w:t>
      </w:r>
      <w:r>
        <w:rPr>
          <w:rFonts w:cs="Arial"/>
          <w:spacing w:val="-1"/>
        </w:rPr>
        <w:t xml:space="preserve"> </w:t>
      </w:r>
      <w:r>
        <w:rPr>
          <w:rFonts w:cs="Arial"/>
          <w:spacing w:val="-4"/>
        </w:rPr>
        <w:t>w</w:t>
      </w:r>
      <w:r>
        <w:rPr>
          <w:rFonts w:cs="Arial"/>
        </w:rPr>
        <w:t>h</w:t>
      </w:r>
      <w:r>
        <w:rPr>
          <w:rFonts w:cs="Arial"/>
          <w:spacing w:val="-2"/>
        </w:rPr>
        <w:t>i</w:t>
      </w:r>
      <w:r>
        <w:rPr>
          <w:rFonts w:cs="Arial"/>
        </w:rPr>
        <w:t>ch i</w:t>
      </w:r>
      <w:r>
        <w:rPr>
          <w:rFonts w:cs="Arial"/>
          <w:spacing w:val="-1"/>
        </w:rPr>
        <w:t>n</w:t>
      </w:r>
      <w:r>
        <w:rPr>
          <w:rFonts w:cs="Arial"/>
        </w:rPr>
        <w:t>c</w:t>
      </w:r>
      <w:r>
        <w:rPr>
          <w:rFonts w:cs="Arial"/>
          <w:spacing w:val="-2"/>
        </w:rPr>
        <w:t>l</w:t>
      </w:r>
      <w:r>
        <w:rPr>
          <w:rFonts w:cs="Arial"/>
        </w:rPr>
        <w:t>u</w:t>
      </w:r>
      <w:r>
        <w:rPr>
          <w:rFonts w:cs="Arial"/>
          <w:spacing w:val="-1"/>
        </w:rPr>
        <w:t>d</w:t>
      </w:r>
      <w:r>
        <w:rPr>
          <w:rFonts w:cs="Arial"/>
        </w:rPr>
        <w:t>e care</w:t>
      </w:r>
      <w:r>
        <w:rPr>
          <w:rFonts w:cs="Arial"/>
          <w:spacing w:val="-1"/>
        </w:rPr>
        <w:t>e</w:t>
      </w:r>
      <w:r>
        <w:rPr>
          <w:rFonts w:cs="Arial"/>
        </w:rPr>
        <w:t xml:space="preserve">r </w:t>
      </w:r>
      <w:r>
        <w:t>cat</w:t>
      </w:r>
      <w:r>
        <w:rPr>
          <w:spacing w:val="-3"/>
        </w:rPr>
        <w:t>e</w:t>
      </w:r>
      <w:r>
        <w:rPr>
          <w:spacing w:val="1"/>
        </w:rPr>
        <w:t>g</w:t>
      </w:r>
      <w:r>
        <w:t>ori</w:t>
      </w:r>
      <w:r>
        <w:rPr>
          <w:spacing w:val="-1"/>
        </w:rPr>
        <w:t>e</w:t>
      </w:r>
      <w:r>
        <w:t>s</w:t>
      </w:r>
      <w:r>
        <w:rPr>
          <w:spacing w:val="-2"/>
        </w:rPr>
        <w:t xml:space="preserve"> </w:t>
      </w:r>
      <w:r>
        <w:t>th</w:t>
      </w:r>
      <w:r>
        <w:rPr>
          <w:spacing w:val="-4"/>
        </w:rPr>
        <w:t>a</w:t>
      </w:r>
      <w:r>
        <w:t>t</w:t>
      </w:r>
      <w:r>
        <w:rPr>
          <w:spacing w:val="2"/>
        </w:rPr>
        <w:t xml:space="preserve"> </w:t>
      </w:r>
      <w:r>
        <w:rPr>
          <w:spacing w:val="-3"/>
        </w:rPr>
        <w:t>a</w:t>
      </w:r>
      <w:r>
        <w:t>re in h</w:t>
      </w:r>
      <w:r>
        <w:rPr>
          <w:spacing w:val="-4"/>
        </w:rPr>
        <w:t>i</w:t>
      </w:r>
      <w:r>
        <w:t>gh d</w:t>
      </w:r>
      <w:r>
        <w:rPr>
          <w:spacing w:val="-1"/>
        </w:rPr>
        <w:t>e</w:t>
      </w:r>
      <w:r>
        <w:t>ma</w:t>
      </w:r>
      <w:r>
        <w:rPr>
          <w:spacing w:val="-1"/>
        </w:rPr>
        <w:t>n</w:t>
      </w:r>
      <w:r>
        <w:t>d</w:t>
      </w:r>
      <w:r>
        <w:rPr>
          <w:spacing w:val="-2"/>
        </w:rPr>
        <w:t xml:space="preserve"> </w:t>
      </w:r>
      <w:r>
        <w:t>by</w:t>
      </w:r>
      <w:r>
        <w:rPr>
          <w:spacing w:val="-2"/>
        </w:rPr>
        <w:t xml:space="preserve"> </w:t>
      </w:r>
      <w:r>
        <w:t>emp</w:t>
      </w:r>
      <w:r>
        <w:rPr>
          <w:spacing w:val="-1"/>
        </w:rPr>
        <w:t>l</w:t>
      </w:r>
      <w:r>
        <w:t>o</w:t>
      </w:r>
      <w:r>
        <w:rPr>
          <w:spacing w:val="-3"/>
        </w:rPr>
        <w:t>y</w:t>
      </w:r>
      <w:r>
        <w:t>ers, h</w:t>
      </w:r>
      <w:r>
        <w:rPr>
          <w:spacing w:val="-1"/>
        </w:rPr>
        <w:t>a</w:t>
      </w:r>
      <w:r>
        <w:rPr>
          <w:spacing w:val="-3"/>
        </w:rPr>
        <w:t>v</w:t>
      </w:r>
      <w:r>
        <w:t>e h</w:t>
      </w:r>
      <w:r>
        <w:rPr>
          <w:spacing w:val="-1"/>
        </w:rPr>
        <w:t>i</w:t>
      </w:r>
      <w:r>
        <w:rPr>
          <w:spacing w:val="1"/>
        </w:rPr>
        <w:t>g</w:t>
      </w:r>
      <w:r>
        <w:t>h</w:t>
      </w:r>
      <w:r>
        <w:rPr>
          <w:spacing w:val="-1"/>
        </w:rPr>
        <w:t>e</w:t>
      </w:r>
      <w:r>
        <w:t>r</w:t>
      </w:r>
      <w:r>
        <w:rPr>
          <w:spacing w:val="-1"/>
        </w:rPr>
        <w:t xml:space="preserve"> </w:t>
      </w:r>
      <w:r>
        <w:rPr>
          <w:spacing w:val="-3"/>
        </w:rPr>
        <w:t>s</w:t>
      </w:r>
      <w:r>
        <w:rPr>
          <w:spacing w:val="2"/>
        </w:rPr>
        <w:t>k</w:t>
      </w:r>
      <w:r>
        <w:rPr>
          <w:spacing w:val="-2"/>
        </w:rPr>
        <w:t>il</w:t>
      </w:r>
      <w:r>
        <w:t>l</w:t>
      </w:r>
      <w:r>
        <w:rPr>
          <w:spacing w:val="-1"/>
        </w:rPr>
        <w:t xml:space="preserve"> </w:t>
      </w:r>
      <w:r>
        <w:t>n</w:t>
      </w:r>
      <w:r>
        <w:rPr>
          <w:spacing w:val="-1"/>
        </w:rPr>
        <w:t>e</w:t>
      </w:r>
      <w:r>
        <w:t>e</w:t>
      </w:r>
      <w:r>
        <w:rPr>
          <w:spacing w:val="-1"/>
        </w:rPr>
        <w:t>d</w:t>
      </w:r>
      <w:r>
        <w:t>s,</w:t>
      </w:r>
      <w:r>
        <w:rPr>
          <w:spacing w:val="-3"/>
        </w:rPr>
        <w:t xml:space="preserve"> </w:t>
      </w:r>
      <w:r>
        <w:t>a</w:t>
      </w:r>
      <w:r>
        <w:rPr>
          <w:spacing w:val="-1"/>
        </w:rPr>
        <w:t>n</w:t>
      </w:r>
      <w:r>
        <w:t>d are</w:t>
      </w:r>
      <w:r>
        <w:rPr>
          <w:spacing w:val="-2"/>
        </w:rPr>
        <w:t xml:space="preserve"> </w:t>
      </w:r>
      <w:r>
        <w:t>mo</w:t>
      </w:r>
      <w:r>
        <w:rPr>
          <w:spacing w:val="-3"/>
        </w:rPr>
        <w:t>s</w:t>
      </w:r>
      <w:r>
        <w:t>t</w:t>
      </w:r>
      <w:r>
        <w:rPr>
          <w:spacing w:val="2"/>
        </w:rPr>
        <w:t xml:space="preserve"> </w:t>
      </w:r>
      <w:r>
        <w:rPr>
          <w:spacing w:val="-2"/>
        </w:rPr>
        <w:t>l</w:t>
      </w:r>
      <w:r>
        <w:rPr>
          <w:spacing w:val="-4"/>
        </w:rPr>
        <w:t>i</w:t>
      </w:r>
      <w:r>
        <w:rPr>
          <w:spacing w:val="2"/>
        </w:rPr>
        <w:t>k</w:t>
      </w:r>
      <w:r>
        <w:t>e</w:t>
      </w:r>
      <w:r>
        <w:rPr>
          <w:spacing w:val="-2"/>
        </w:rPr>
        <w:t>l</w:t>
      </w:r>
      <w:r>
        <w:t>y</w:t>
      </w:r>
      <w:r>
        <w:rPr>
          <w:spacing w:val="-2"/>
        </w:rPr>
        <w:t xml:space="preserve"> </w:t>
      </w:r>
      <w:r>
        <w:t>to pro</w:t>
      </w:r>
      <w:r>
        <w:rPr>
          <w:spacing w:val="-3"/>
        </w:rPr>
        <w:t>v</w:t>
      </w:r>
      <w:r>
        <w:rPr>
          <w:spacing w:val="-2"/>
        </w:rPr>
        <w:t>i</w:t>
      </w:r>
      <w:r>
        <w:t xml:space="preserve">de </w:t>
      </w:r>
      <w:r>
        <w:rPr>
          <w:spacing w:val="3"/>
        </w:rPr>
        <w:t>f</w:t>
      </w:r>
      <w:r>
        <w:rPr>
          <w:spacing w:val="-3"/>
        </w:rPr>
        <w:t>a</w:t>
      </w:r>
      <w:r>
        <w:t>m</w:t>
      </w:r>
      <w:r>
        <w:rPr>
          <w:spacing w:val="-2"/>
        </w:rPr>
        <w:t>il</w:t>
      </w:r>
      <w:r>
        <w:t>y</w:t>
      </w:r>
      <w:r>
        <w:rPr>
          <w:spacing w:val="-2"/>
        </w:rPr>
        <w:t xml:space="preserve"> </w:t>
      </w:r>
      <w:r>
        <w:t>susta</w:t>
      </w:r>
      <w:r>
        <w:rPr>
          <w:spacing w:val="-1"/>
        </w:rPr>
        <w:t>i</w:t>
      </w:r>
      <w:r>
        <w:t>n</w:t>
      </w:r>
      <w:r>
        <w:rPr>
          <w:spacing w:val="-2"/>
        </w:rPr>
        <w:t>i</w:t>
      </w:r>
      <w:r>
        <w:t xml:space="preserve">ng </w:t>
      </w:r>
      <w:r>
        <w:rPr>
          <w:spacing w:val="-4"/>
        </w:rPr>
        <w:t>w</w:t>
      </w:r>
      <w:r>
        <w:t>a</w:t>
      </w:r>
      <w:r>
        <w:rPr>
          <w:spacing w:val="1"/>
        </w:rPr>
        <w:t>g</w:t>
      </w:r>
      <w:r>
        <w:t>es.</w:t>
      </w:r>
    </w:p>
    <w:p w14:paraId="091E3856" w14:textId="77777777" w:rsidR="006516F5" w:rsidRPr="006B0DA4" w:rsidRDefault="006516F5" w:rsidP="006B0DA4">
      <w:pPr>
        <w:rPr>
          <w:b/>
          <w:sz w:val="20"/>
          <w:szCs w:val="20"/>
        </w:rPr>
      </w:pPr>
    </w:p>
    <w:p w14:paraId="6763E979" w14:textId="77777777" w:rsidR="006516F5" w:rsidRDefault="006516F5" w:rsidP="006B0DA4">
      <w:pPr>
        <w:rPr>
          <w:b/>
        </w:rPr>
      </w:pPr>
      <w:r w:rsidRPr="006B0DA4">
        <w:rPr>
          <w:b/>
        </w:rPr>
        <w:t>Benefi</w:t>
      </w:r>
      <w:r w:rsidRPr="006B0DA4">
        <w:rPr>
          <w:b/>
          <w:spacing w:val="-1"/>
        </w:rPr>
        <w:t>t</w:t>
      </w:r>
      <w:r w:rsidRPr="006B0DA4">
        <w:rPr>
          <w:b/>
        </w:rPr>
        <w:t>s</w:t>
      </w:r>
      <w:r w:rsidRPr="006B0DA4">
        <w:rPr>
          <w:b/>
          <w:spacing w:val="-3"/>
        </w:rPr>
        <w:t xml:space="preserve"> </w:t>
      </w:r>
      <w:r w:rsidRPr="006B0DA4">
        <w:rPr>
          <w:b/>
        </w:rPr>
        <w:t>of</w:t>
      </w:r>
      <w:r w:rsidRPr="006B0DA4">
        <w:rPr>
          <w:b/>
          <w:spacing w:val="-4"/>
        </w:rPr>
        <w:t xml:space="preserve"> </w:t>
      </w:r>
      <w:r w:rsidRPr="006B0DA4">
        <w:rPr>
          <w:b/>
        </w:rPr>
        <w:t>S</w:t>
      </w:r>
      <w:r w:rsidRPr="006B0DA4">
        <w:rPr>
          <w:b/>
          <w:spacing w:val="2"/>
        </w:rPr>
        <w:t>O</w:t>
      </w:r>
      <w:r w:rsidRPr="006B0DA4">
        <w:rPr>
          <w:b/>
          <w:spacing w:val="-8"/>
        </w:rPr>
        <w:t>A</w:t>
      </w:r>
      <w:r w:rsidRPr="006B0DA4">
        <w:rPr>
          <w:b/>
        </w:rPr>
        <w:t>R:</w:t>
      </w:r>
    </w:p>
    <w:p w14:paraId="7F00A391" w14:textId="77777777" w:rsidR="009D07D5" w:rsidRPr="009D07D5" w:rsidRDefault="009D07D5" w:rsidP="006B0DA4">
      <w:pPr>
        <w:rPr>
          <w:b/>
          <w:bCs/>
          <w:sz w:val="16"/>
          <w:szCs w:val="16"/>
        </w:rPr>
      </w:pPr>
    </w:p>
    <w:p w14:paraId="568FDEFF" w14:textId="77777777" w:rsidR="006516F5" w:rsidRPr="009D07D5" w:rsidRDefault="006516F5" w:rsidP="007A1464">
      <w:pPr>
        <w:pStyle w:val="ListParagraph"/>
        <w:numPr>
          <w:ilvl w:val="0"/>
          <w:numId w:val="155"/>
        </w:numPr>
        <w:spacing w:line="360" w:lineRule="auto"/>
        <w:ind w:left="720"/>
        <w:rPr>
          <w:sz w:val="24"/>
          <w:szCs w:val="24"/>
        </w:rPr>
      </w:pPr>
      <w:r w:rsidRPr="009D07D5">
        <w:rPr>
          <w:spacing w:val="-1"/>
          <w:sz w:val="24"/>
          <w:szCs w:val="24"/>
        </w:rPr>
        <w:t>S</w:t>
      </w:r>
      <w:r w:rsidRPr="009D07D5">
        <w:rPr>
          <w:sz w:val="24"/>
          <w:szCs w:val="24"/>
        </w:rPr>
        <w:t>a</w:t>
      </w:r>
      <w:r w:rsidRPr="009D07D5">
        <w:rPr>
          <w:spacing w:val="-3"/>
          <w:sz w:val="24"/>
          <w:szCs w:val="24"/>
        </w:rPr>
        <w:t>v</w:t>
      </w:r>
      <w:r w:rsidRPr="009D07D5">
        <w:rPr>
          <w:spacing w:val="-2"/>
          <w:sz w:val="24"/>
          <w:szCs w:val="24"/>
        </w:rPr>
        <w:t>i</w:t>
      </w:r>
      <w:r w:rsidRPr="009D07D5">
        <w:rPr>
          <w:sz w:val="24"/>
          <w:szCs w:val="24"/>
        </w:rPr>
        <w:t>ng</w:t>
      </w:r>
      <w:r w:rsidRPr="009D07D5">
        <w:rPr>
          <w:spacing w:val="2"/>
          <w:sz w:val="24"/>
          <w:szCs w:val="24"/>
        </w:rPr>
        <w:t xml:space="preserve"> </w:t>
      </w:r>
      <w:r w:rsidRPr="009D07D5">
        <w:rPr>
          <w:spacing w:val="-4"/>
          <w:sz w:val="24"/>
          <w:szCs w:val="24"/>
        </w:rPr>
        <w:t>M</w:t>
      </w:r>
      <w:r w:rsidRPr="009D07D5">
        <w:rPr>
          <w:sz w:val="24"/>
          <w:szCs w:val="24"/>
        </w:rPr>
        <w:t>o</w:t>
      </w:r>
      <w:r w:rsidRPr="009D07D5">
        <w:rPr>
          <w:spacing w:val="-1"/>
          <w:sz w:val="24"/>
          <w:szCs w:val="24"/>
        </w:rPr>
        <w:t>n</w:t>
      </w:r>
      <w:r w:rsidRPr="009D07D5">
        <w:rPr>
          <w:spacing w:val="1"/>
          <w:sz w:val="24"/>
          <w:szCs w:val="24"/>
        </w:rPr>
        <w:t>e</w:t>
      </w:r>
      <w:r w:rsidRPr="009D07D5">
        <w:rPr>
          <w:sz w:val="24"/>
          <w:szCs w:val="24"/>
        </w:rPr>
        <w:t>y</w:t>
      </w:r>
      <w:r w:rsidRPr="009D07D5">
        <w:rPr>
          <w:spacing w:val="-2"/>
          <w:sz w:val="24"/>
          <w:szCs w:val="24"/>
        </w:rPr>
        <w:t xml:space="preserve"> </w:t>
      </w:r>
      <w:r w:rsidRPr="009D07D5">
        <w:rPr>
          <w:sz w:val="24"/>
          <w:szCs w:val="24"/>
        </w:rPr>
        <w:t xml:space="preserve">on </w:t>
      </w:r>
      <w:r w:rsidRPr="009D07D5">
        <w:rPr>
          <w:spacing w:val="-2"/>
          <w:sz w:val="24"/>
          <w:szCs w:val="24"/>
        </w:rPr>
        <w:t>C</w:t>
      </w:r>
      <w:r w:rsidRPr="009D07D5">
        <w:rPr>
          <w:sz w:val="24"/>
          <w:szCs w:val="24"/>
        </w:rPr>
        <w:t>o</w:t>
      </w:r>
      <w:r w:rsidRPr="009D07D5">
        <w:rPr>
          <w:spacing w:val="-2"/>
          <w:sz w:val="24"/>
          <w:szCs w:val="24"/>
        </w:rPr>
        <w:t>ll</w:t>
      </w:r>
      <w:r w:rsidRPr="009D07D5">
        <w:rPr>
          <w:sz w:val="24"/>
          <w:szCs w:val="24"/>
        </w:rPr>
        <w:t>e</w:t>
      </w:r>
      <w:r w:rsidRPr="009D07D5">
        <w:rPr>
          <w:spacing w:val="1"/>
          <w:sz w:val="24"/>
          <w:szCs w:val="24"/>
        </w:rPr>
        <w:t>g</w:t>
      </w:r>
      <w:r w:rsidRPr="009D07D5">
        <w:rPr>
          <w:sz w:val="24"/>
          <w:szCs w:val="24"/>
        </w:rPr>
        <w:t>e</w:t>
      </w:r>
      <w:r w:rsidRPr="009D07D5">
        <w:rPr>
          <w:spacing w:val="-2"/>
          <w:sz w:val="24"/>
          <w:szCs w:val="24"/>
        </w:rPr>
        <w:t xml:space="preserve"> </w:t>
      </w:r>
      <w:r w:rsidRPr="009D07D5">
        <w:rPr>
          <w:spacing w:val="1"/>
          <w:sz w:val="24"/>
          <w:szCs w:val="24"/>
        </w:rPr>
        <w:t>T</w:t>
      </w:r>
      <w:r w:rsidRPr="009D07D5">
        <w:rPr>
          <w:sz w:val="24"/>
          <w:szCs w:val="24"/>
        </w:rPr>
        <w:t>u</w:t>
      </w:r>
      <w:r w:rsidRPr="009D07D5">
        <w:rPr>
          <w:spacing w:val="-2"/>
          <w:sz w:val="24"/>
          <w:szCs w:val="24"/>
        </w:rPr>
        <w:t>i</w:t>
      </w:r>
      <w:r w:rsidRPr="009D07D5">
        <w:rPr>
          <w:sz w:val="24"/>
          <w:szCs w:val="24"/>
        </w:rPr>
        <w:t>t</w:t>
      </w:r>
      <w:r w:rsidRPr="009D07D5">
        <w:rPr>
          <w:spacing w:val="-2"/>
          <w:sz w:val="24"/>
          <w:szCs w:val="24"/>
        </w:rPr>
        <w:t>i</w:t>
      </w:r>
      <w:r w:rsidRPr="009D07D5">
        <w:rPr>
          <w:sz w:val="24"/>
          <w:szCs w:val="24"/>
        </w:rPr>
        <w:t>on</w:t>
      </w:r>
    </w:p>
    <w:p w14:paraId="686AB713" w14:textId="77777777" w:rsidR="006516F5" w:rsidRPr="009D07D5" w:rsidRDefault="006516F5" w:rsidP="007A1464">
      <w:pPr>
        <w:pStyle w:val="ListParagraph"/>
        <w:numPr>
          <w:ilvl w:val="0"/>
          <w:numId w:val="155"/>
        </w:numPr>
        <w:spacing w:line="360" w:lineRule="auto"/>
        <w:ind w:left="720"/>
        <w:rPr>
          <w:sz w:val="24"/>
          <w:szCs w:val="24"/>
        </w:rPr>
      </w:pPr>
      <w:r w:rsidRPr="009D07D5">
        <w:rPr>
          <w:spacing w:val="-1"/>
          <w:sz w:val="24"/>
          <w:szCs w:val="24"/>
        </w:rPr>
        <w:t>S</w:t>
      </w:r>
      <w:r w:rsidRPr="009D07D5">
        <w:rPr>
          <w:sz w:val="24"/>
          <w:szCs w:val="24"/>
        </w:rPr>
        <w:t>a</w:t>
      </w:r>
      <w:r w:rsidRPr="009D07D5">
        <w:rPr>
          <w:spacing w:val="-3"/>
          <w:sz w:val="24"/>
          <w:szCs w:val="24"/>
        </w:rPr>
        <w:t>v</w:t>
      </w:r>
      <w:r w:rsidRPr="009D07D5">
        <w:rPr>
          <w:spacing w:val="-2"/>
          <w:sz w:val="24"/>
          <w:szCs w:val="24"/>
        </w:rPr>
        <w:t>i</w:t>
      </w:r>
      <w:r w:rsidRPr="009D07D5">
        <w:rPr>
          <w:sz w:val="24"/>
          <w:szCs w:val="24"/>
        </w:rPr>
        <w:t>ng</w:t>
      </w:r>
      <w:r w:rsidRPr="009D07D5">
        <w:rPr>
          <w:spacing w:val="2"/>
          <w:sz w:val="24"/>
          <w:szCs w:val="24"/>
        </w:rPr>
        <w:t xml:space="preserve"> </w:t>
      </w:r>
      <w:r w:rsidRPr="009D07D5">
        <w:rPr>
          <w:spacing w:val="1"/>
          <w:sz w:val="24"/>
          <w:szCs w:val="24"/>
        </w:rPr>
        <w:t>T</w:t>
      </w:r>
      <w:r w:rsidRPr="009D07D5">
        <w:rPr>
          <w:spacing w:val="-2"/>
          <w:sz w:val="24"/>
          <w:szCs w:val="24"/>
        </w:rPr>
        <w:t>im</w:t>
      </w:r>
      <w:r w:rsidRPr="009D07D5">
        <w:rPr>
          <w:sz w:val="24"/>
          <w:szCs w:val="24"/>
        </w:rPr>
        <w:t>e by</w:t>
      </w:r>
      <w:r w:rsidRPr="009D07D5">
        <w:rPr>
          <w:spacing w:val="-2"/>
          <w:sz w:val="24"/>
          <w:szCs w:val="24"/>
        </w:rPr>
        <w:t xml:space="preserve"> </w:t>
      </w:r>
      <w:r w:rsidRPr="009D07D5">
        <w:rPr>
          <w:spacing w:val="-1"/>
          <w:sz w:val="24"/>
          <w:szCs w:val="24"/>
        </w:rPr>
        <w:t>S</w:t>
      </w:r>
      <w:r w:rsidRPr="009D07D5">
        <w:rPr>
          <w:sz w:val="24"/>
          <w:szCs w:val="24"/>
        </w:rPr>
        <w:t>h</w:t>
      </w:r>
      <w:r w:rsidRPr="009D07D5">
        <w:rPr>
          <w:spacing w:val="-1"/>
          <w:sz w:val="24"/>
          <w:szCs w:val="24"/>
        </w:rPr>
        <w:t>o</w:t>
      </w:r>
      <w:r w:rsidRPr="009D07D5">
        <w:rPr>
          <w:spacing w:val="-2"/>
          <w:sz w:val="24"/>
          <w:szCs w:val="24"/>
        </w:rPr>
        <w:t>r</w:t>
      </w:r>
      <w:r w:rsidRPr="009D07D5">
        <w:rPr>
          <w:sz w:val="24"/>
          <w:szCs w:val="24"/>
        </w:rPr>
        <w:t>te</w:t>
      </w:r>
      <w:r w:rsidRPr="009D07D5">
        <w:rPr>
          <w:spacing w:val="-1"/>
          <w:sz w:val="24"/>
          <w:szCs w:val="24"/>
        </w:rPr>
        <w:t>n</w:t>
      </w:r>
      <w:r w:rsidRPr="009D07D5">
        <w:rPr>
          <w:spacing w:val="-2"/>
          <w:sz w:val="24"/>
          <w:szCs w:val="24"/>
        </w:rPr>
        <w:t>i</w:t>
      </w:r>
      <w:r w:rsidRPr="009D07D5">
        <w:rPr>
          <w:sz w:val="24"/>
          <w:szCs w:val="24"/>
        </w:rPr>
        <w:t xml:space="preserve">ng </w:t>
      </w:r>
      <w:r w:rsidRPr="009D07D5">
        <w:rPr>
          <w:spacing w:val="-2"/>
          <w:sz w:val="24"/>
          <w:szCs w:val="24"/>
        </w:rPr>
        <w:t>C</w:t>
      </w:r>
      <w:r w:rsidRPr="009D07D5">
        <w:rPr>
          <w:sz w:val="24"/>
          <w:szCs w:val="24"/>
        </w:rPr>
        <w:t>o</w:t>
      </w:r>
      <w:r w:rsidRPr="009D07D5">
        <w:rPr>
          <w:spacing w:val="-2"/>
          <w:sz w:val="24"/>
          <w:szCs w:val="24"/>
        </w:rPr>
        <w:t>ll</w:t>
      </w:r>
      <w:r w:rsidRPr="009D07D5">
        <w:rPr>
          <w:sz w:val="24"/>
          <w:szCs w:val="24"/>
        </w:rPr>
        <w:t>e</w:t>
      </w:r>
      <w:r w:rsidRPr="009D07D5">
        <w:rPr>
          <w:spacing w:val="1"/>
          <w:sz w:val="24"/>
          <w:szCs w:val="24"/>
        </w:rPr>
        <w:t>g</w:t>
      </w:r>
      <w:r w:rsidRPr="009D07D5">
        <w:rPr>
          <w:sz w:val="24"/>
          <w:szCs w:val="24"/>
        </w:rPr>
        <w:t xml:space="preserve">e </w:t>
      </w:r>
      <w:r w:rsidRPr="009D07D5">
        <w:rPr>
          <w:spacing w:val="-3"/>
          <w:sz w:val="24"/>
          <w:szCs w:val="24"/>
        </w:rPr>
        <w:t>A</w:t>
      </w:r>
      <w:r w:rsidRPr="009D07D5">
        <w:rPr>
          <w:sz w:val="24"/>
          <w:szCs w:val="24"/>
        </w:rPr>
        <w:t>tte</w:t>
      </w:r>
      <w:r w:rsidRPr="009D07D5">
        <w:rPr>
          <w:spacing w:val="1"/>
          <w:sz w:val="24"/>
          <w:szCs w:val="24"/>
        </w:rPr>
        <w:t>n</w:t>
      </w:r>
      <w:r w:rsidRPr="009D07D5">
        <w:rPr>
          <w:sz w:val="24"/>
          <w:szCs w:val="24"/>
        </w:rPr>
        <w:t>d</w:t>
      </w:r>
      <w:r w:rsidRPr="009D07D5">
        <w:rPr>
          <w:spacing w:val="-1"/>
          <w:sz w:val="24"/>
          <w:szCs w:val="24"/>
        </w:rPr>
        <w:t>a</w:t>
      </w:r>
      <w:r w:rsidRPr="009D07D5">
        <w:rPr>
          <w:sz w:val="24"/>
          <w:szCs w:val="24"/>
        </w:rPr>
        <w:t>nce</w:t>
      </w:r>
    </w:p>
    <w:p w14:paraId="60FE36F5" w14:textId="77777777" w:rsidR="006516F5" w:rsidRPr="009D07D5" w:rsidRDefault="006516F5" w:rsidP="007A1464">
      <w:pPr>
        <w:pStyle w:val="ListParagraph"/>
        <w:numPr>
          <w:ilvl w:val="0"/>
          <w:numId w:val="155"/>
        </w:numPr>
        <w:spacing w:line="360" w:lineRule="auto"/>
        <w:ind w:left="720"/>
        <w:rPr>
          <w:sz w:val="24"/>
          <w:szCs w:val="24"/>
        </w:rPr>
      </w:pPr>
      <w:r w:rsidRPr="009D07D5">
        <w:rPr>
          <w:sz w:val="24"/>
          <w:szCs w:val="24"/>
        </w:rPr>
        <w:t>Ge</w:t>
      </w:r>
      <w:r w:rsidRPr="009D07D5">
        <w:rPr>
          <w:spacing w:val="-2"/>
          <w:sz w:val="24"/>
          <w:szCs w:val="24"/>
        </w:rPr>
        <w:t>t</w:t>
      </w:r>
      <w:r w:rsidRPr="009D07D5">
        <w:rPr>
          <w:sz w:val="24"/>
          <w:szCs w:val="24"/>
        </w:rPr>
        <w:t>t</w:t>
      </w:r>
      <w:r w:rsidRPr="009D07D5">
        <w:rPr>
          <w:spacing w:val="-2"/>
          <w:sz w:val="24"/>
          <w:szCs w:val="24"/>
        </w:rPr>
        <w:t>i</w:t>
      </w:r>
      <w:r w:rsidRPr="009D07D5">
        <w:rPr>
          <w:sz w:val="24"/>
          <w:szCs w:val="24"/>
        </w:rPr>
        <w:t>ng on</w:t>
      </w:r>
      <w:r w:rsidRPr="009D07D5">
        <w:rPr>
          <w:spacing w:val="-3"/>
          <w:sz w:val="24"/>
          <w:szCs w:val="24"/>
        </w:rPr>
        <w:t xml:space="preserve"> </w:t>
      </w:r>
      <w:r w:rsidRPr="009D07D5">
        <w:rPr>
          <w:sz w:val="24"/>
          <w:szCs w:val="24"/>
        </w:rPr>
        <w:t>the</w:t>
      </w:r>
      <w:r w:rsidRPr="009D07D5">
        <w:rPr>
          <w:spacing w:val="-3"/>
          <w:sz w:val="24"/>
          <w:szCs w:val="24"/>
        </w:rPr>
        <w:t xml:space="preserve"> </w:t>
      </w:r>
      <w:r w:rsidRPr="009D07D5">
        <w:rPr>
          <w:spacing w:val="-2"/>
          <w:sz w:val="24"/>
          <w:szCs w:val="24"/>
        </w:rPr>
        <w:t>Ri</w:t>
      </w:r>
      <w:r w:rsidRPr="009D07D5">
        <w:rPr>
          <w:spacing w:val="1"/>
          <w:sz w:val="24"/>
          <w:szCs w:val="24"/>
        </w:rPr>
        <w:t>g</w:t>
      </w:r>
      <w:r w:rsidRPr="009D07D5">
        <w:rPr>
          <w:spacing w:val="-3"/>
          <w:sz w:val="24"/>
          <w:szCs w:val="24"/>
        </w:rPr>
        <w:t>h</w:t>
      </w:r>
      <w:r w:rsidRPr="009D07D5">
        <w:rPr>
          <w:sz w:val="24"/>
          <w:szCs w:val="24"/>
        </w:rPr>
        <w:t>t</w:t>
      </w:r>
      <w:r w:rsidRPr="009D07D5">
        <w:rPr>
          <w:spacing w:val="2"/>
          <w:sz w:val="24"/>
          <w:szCs w:val="24"/>
        </w:rPr>
        <w:t xml:space="preserve"> </w:t>
      </w:r>
      <w:r w:rsidRPr="009D07D5">
        <w:rPr>
          <w:spacing w:val="-2"/>
          <w:sz w:val="24"/>
          <w:szCs w:val="24"/>
        </w:rPr>
        <w:t>C</w:t>
      </w:r>
      <w:r w:rsidRPr="009D07D5">
        <w:rPr>
          <w:sz w:val="24"/>
          <w:szCs w:val="24"/>
        </w:rPr>
        <w:t>a</w:t>
      </w:r>
      <w:r w:rsidRPr="009D07D5">
        <w:rPr>
          <w:spacing w:val="-3"/>
          <w:sz w:val="24"/>
          <w:szCs w:val="24"/>
        </w:rPr>
        <w:t>r</w:t>
      </w:r>
      <w:r w:rsidRPr="009D07D5">
        <w:rPr>
          <w:sz w:val="24"/>
          <w:szCs w:val="24"/>
        </w:rPr>
        <w:t>e</w:t>
      </w:r>
      <w:r w:rsidRPr="009D07D5">
        <w:rPr>
          <w:spacing w:val="-1"/>
          <w:sz w:val="24"/>
          <w:szCs w:val="24"/>
        </w:rPr>
        <w:t>e</w:t>
      </w:r>
      <w:r w:rsidRPr="009D07D5">
        <w:rPr>
          <w:sz w:val="24"/>
          <w:szCs w:val="24"/>
        </w:rPr>
        <w:t>r</w:t>
      </w:r>
      <w:r w:rsidRPr="009D07D5">
        <w:rPr>
          <w:spacing w:val="1"/>
          <w:sz w:val="24"/>
          <w:szCs w:val="24"/>
        </w:rPr>
        <w:t xml:space="preserve"> </w:t>
      </w:r>
      <w:r w:rsidRPr="009D07D5">
        <w:rPr>
          <w:spacing w:val="-1"/>
          <w:sz w:val="24"/>
          <w:szCs w:val="24"/>
        </w:rPr>
        <w:t>P</w:t>
      </w:r>
      <w:r w:rsidRPr="009D07D5">
        <w:rPr>
          <w:sz w:val="24"/>
          <w:szCs w:val="24"/>
        </w:rPr>
        <w:t>ath</w:t>
      </w:r>
      <w:r w:rsidRPr="009D07D5">
        <w:rPr>
          <w:spacing w:val="-4"/>
          <w:sz w:val="24"/>
          <w:szCs w:val="24"/>
        </w:rPr>
        <w:t>w</w:t>
      </w:r>
      <w:r w:rsidRPr="009D07D5">
        <w:rPr>
          <w:sz w:val="24"/>
          <w:szCs w:val="24"/>
        </w:rPr>
        <w:t>ay</w:t>
      </w:r>
    </w:p>
    <w:p w14:paraId="138F33CB" w14:textId="77777777" w:rsidR="006516F5" w:rsidRPr="009D07D5" w:rsidRDefault="006516F5" w:rsidP="007A1464">
      <w:pPr>
        <w:pStyle w:val="ListParagraph"/>
        <w:numPr>
          <w:ilvl w:val="0"/>
          <w:numId w:val="155"/>
        </w:numPr>
        <w:spacing w:line="360" w:lineRule="auto"/>
        <w:ind w:left="720"/>
        <w:rPr>
          <w:sz w:val="24"/>
          <w:szCs w:val="24"/>
        </w:rPr>
      </w:pPr>
      <w:r w:rsidRPr="009D07D5">
        <w:rPr>
          <w:spacing w:val="-1"/>
          <w:sz w:val="24"/>
          <w:szCs w:val="24"/>
        </w:rPr>
        <w:t>E</w:t>
      </w:r>
      <w:r w:rsidRPr="009D07D5">
        <w:rPr>
          <w:sz w:val="24"/>
          <w:szCs w:val="24"/>
        </w:rPr>
        <w:t>nter</w:t>
      </w:r>
      <w:r w:rsidRPr="009D07D5">
        <w:rPr>
          <w:spacing w:val="-2"/>
          <w:sz w:val="24"/>
          <w:szCs w:val="24"/>
        </w:rPr>
        <w:t>i</w:t>
      </w:r>
      <w:r w:rsidRPr="009D07D5">
        <w:rPr>
          <w:spacing w:val="-3"/>
          <w:sz w:val="24"/>
          <w:szCs w:val="24"/>
        </w:rPr>
        <w:t>n</w:t>
      </w:r>
      <w:r w:rsidRPr="009D07D5">
        <w:rPr>
          <w:sz w:val="24"/>
          <w:szCs w:val="24"/>
        </w:rPr>
        <w:t>g the Job</w:t>
      </w:r>
      <w:r w:rsidRPr="009D07D5">
        <w:rPr>
          <w:spacing w:val="-3"/>
          <w:sz w:val="24"/>
          <w:szCs w:val="24"/>
        </w:rPr>
        <w:t xml:space="preserve"> </w:t>
      </w:r>
      <w:r w:rsidRPr="009D07D5">
        <w:rPr>
          <w:spacing w:val="-4"/>
          <w:sz w:val="24"/>
          <w:szCs w:val="24"/>
        </w:rPr>
        <w:t>M</w:t>
      </w:r>
      <w:r w:rsidRPr="009D07D5">
        <w:rPr>
          <w:sz w:val="24"/>
          <w:szCs w:val="24"/>
        </w:rPr>
        <w:t>ar</w:t>
      </w:r>
      <w:r w:rsidRPr="009D07D5">
        <w:rPr>
          <w:spacing w:val="2"/>
          <w:sz w:val="24"/>
          <w:szCs w:val="24"/>
        </w:rPr>
        <w:t>k</w:t>
      </w:r>
      <w:r w:rsidRPr="009D07D5">
        <w:rPr>
          <w:spacing w:val="-3"/>
          <w:sz w:val="24"/>
          <w:szCs w:val="24"/>
        </w:rPr>
        <w:t>e</w:t>
      </w:r>
      <w:r w:rsidRPr="009D07D5">
        <w:rPr>
          <w:sz w:val="24"/>
          <w:szCs w:val="24"/>
        </w:rPr>
        <w:t>t</w:t>
      </w:r>
      <w:r w:rsidRPr="009D07D5">
        <w:rPr>
          <w:spacing w:val="-1"/>
          <w:sz w:val="24"/>
          <w:szCs w:val="24"/>
        </w:rPr>
        <w:t xml:space="preserve"> </w:t>
      </w:r>
      <w:r w:rsidRPr="009D07D5">
        <w:rPr>
          <w:spacing w:val="-2"/>
          <w:sz w:val="24"/>
          <w:szCs w:val="24"/>
        </w:rPr>
        <w:t>R</w:t>
      </w:r>
      <w:r w:rsidRPr="009D07D5">
        <w:rPr>
          <w:sz w:val="24"/>
          <w:szCs w:val="24"/>
        </w:rPr>
        <w:t>e</w:t>
      </w:r>
      <w:r w:rsidRPr="009D07D5">
        <w:rPr>
          <w:spacing w:val="-1"/>
          <w:sz w:val="24"/>
          <w:szCs w:val="24"/>
        </w:rPr>
        <w:t>a</w:t>
      </w:r>
      <w:r w:rsidRPr="009D07D5">
        <w:rPr>
          <w:sz w:val="24"/>
          <w:szCs w:val="24"/>
        </w:rPr>
        <w:t>dy</w:t>
      </w:r>
    </w:p>
    <w:p w14:paraId="77C29D9A" w14:textId="77777777" w:rsidR="009D07D5" w:rsidRPr="009D07D5" w:rsidRDefault="006516F5" w:rsidP="007A1464">
      <w:pPr>
        <w:pStyle w:val="ListParagraph"/>
        <w:numPr>
          <w:ilvl w:val="0"/>
          <w:numId w:val="155"/>
        </w:numPr>
        <w:spacing w:line="360" w:lineRule="auto"/>
        <w:ind w:left="720"/>
        <w:rPr>
          <w:b/>
          <w:bCs/>
        </w:rPr>
      </w:pPr>
      <w:r w:rsidRPr="009D07D5">
        <w:rPr>
          <w:sz w:val="24"/>
          <w:szCs w:val="24"/>
        </w:rPr>
        <w:t>Ge</w:t>
      </w:r>
      <w:r w:rsidRPr="009D07D5">
        <w:rPr>
          <w:spacing w:val="-2"/>
          <w:sz w:val="24"/>
          <w:szCs w:val="24"/>
        </w:rPr>
        <w:t>t</w:t>
      </w:r>
      <w:r w:rsidRPr="009D07D5">
        <w:rPr>
          <w:sz w:val="24"/>
          <w:szCs w:val="24"/>
        </w:rPr>
        <w:t>t</w:t>
      </w:r>
      <w:r w:rsidRPr="009D07D5">
        <w:rPr>
          <w:spacing w:val="-2"/>
          <w:sz w:val="24"/>
          <w:szCs w:val="24"/>
        </w:rPr>
        <w:t>i</w:t>
      </w:r>
      <w:r w:rsidRPr="009D07D5">
        <w:rPr>
          <w:sz w:val="24"/>
          <w:szCs w:val="24"/>
        </w:rPr>
        <w:t>ng a</w:t>
      </w:r>
      <w:r w:rsidRPr="009D07D5">
        <w:rPr>
          <w:spacing w:val="-2"/>
          <w:sz w:val="24"/>
          <w:szCs w:val="24"/>
        </w:rPr>
        <w:t xml:space="preserve"> C</w:t>
      </w:r>
      <w:r w:rsidRPr="009D07D5">
        <w:rPr>
          <w:sz w:val="24"/>
          <w:szCs w:val="24"/>
        </w:rPr>
        <w:t>o</w:t>
      </w:r>
      <w:r w:rsidRPr="009D07D5">
        <w:rPr>
          <w:spacing w:val="-1"/>
          <w:sz w:val="24"/>
          <w:szCs w:val="24"/>
        </w:rPr>
        <w:t>n</w:t>
      </w:r>
      <w:r w:rsidRPr="009D07D5">
        <w:rPr>
          <w:sz w:val="24"/>
          <w:szCs w:val="24"/>
        </w:rPr>
        <w:t>s</w:t>
      </w:r>
      <w:r w:rsidRPr="009D07D5">
        <w:rPr>
          <w:spacing w:val="-2"/>
          <w:sz w:val="24"/>
          <w:szCs w:val="24"/>
        </w:rPr>
        <w:t>i</w:t>
      </w:r>
      <w:r w:rsidRPr="009D07D5">
        <w:rPr>
          <w:sz w:val="24"/>
          <w:szCs w:val="24"/>
        </w:rPr>
        <w:t>ste</w:t>
      </w:r>
      <w:r w:rsidRPr="009D07D5">
        <w:rPr>
          <w:spacing w:val="-1"/>
          <w:sz w:val="24"/>
          <w:szCs w:val="24"/>
        </w:rPr>
        <w:t>n</w:t>
      </w:r>
      <w:r w:rsidRPr="009D07D5">
        <w:rPr>
          <w:sz w:val="24"/>
          <w:szCs w:val="24"/>
        </w:rPr>
        <w:t>t</w:t>
      </w:r>
      <w:r w:rsidRPr="009D07D5">
        <w:rPr>
          <w:spacing w:val="-1"/>
          <w:sz w:val="24"/>
          <w:szCs w:val="24"/>
        </w:rPr>
        <w:t xml:space="preserve"> E</w:t>
      </w:r>
      <w:r w:rsidRPr="009D07D5">
        <w:rPr>
          <w:sz w:val="24"/>
          <w:szCs w:val="24"/>
        </w:rPr>
        <w:t>d</w:t>
      </w:r>
      <w:r w:rsidRPr="009D07D5">
        <w:rPr>
          <w:spacing w:val="-4"/>
          <w:sz w:val="24"/>
          <w:szCs w:val="24"/>
        </w:rPr>
        <w:t>u</w:t>
      </w:r>
      <w:r w:rsidRPr="009D07D5">
        <w:rPr>
          <w:sz w:val="24"/>
          <w:szCs w:val="24"/>
        </w:rPr>
        <w:t>cati</w:t>
      </w:r>
      <w:r w:rsidRPr="009D07D5">
        <w:rPr>
          <w:spacing w:val="-1"/>
          <w:sz w:val="24"/>
          <w:szCs w:val="24"/>
        </w:rPr>
        <w:t>o</w:t>
      </w:r>
      <w:r w:rsidRPr="009D07D5">
        <w:rPr>
          <w:sz w:val="24"/>
          <w:szCs w:val="24"/>
        </w:rPr>
        <w:t>n</w:t>
      </w:r>
    </w:p>
    <w:p w14:paraId="00251941" w14:textId="77777777" w:rsidR="006516F5" w:rsidRPr="009D07D5" w:rsidRDefault="006516F5" w:rsidP="009D07D5">
      <w:pPr>
        <w:spacing w:line="360" w:lineRule="auto"/>
        <w:rPr>
          <w:b/>
          <w:bCs/>
        </w:rPr>
      </w:pPr>
      <w:r w:rsidRPr="009D07D5">
        <w:rPr>
          <w:b/>
        </w:rPr>
        <w:t>Fram</w:t>
      </w:r>
      <w:r w:rsidRPr="009D07D5">
        <w:rPr>
          <w:b/>
          <w:spacing w:val="-1"/>
        </w:rPr>
        <w:t>e</w:t>
      </w:r>
      <w:r w:rsidRPr="009D07D5">
        <w:rPr>
          <w:b/>
          <w:spacing w:val="2"/>
        </w:rPr>
        <w:t>w</w:t>
      </w:r>
      <w:r w:rsidRPr="009D07D5">
        <w:rPr>
          <w:b/>
        </w:rPr>
        <w:t>or</w:t>
      </w:r>
      <w:r w:rsidRPr="009D07D5">
        <w:rPr>
          <w:b/>
          <w:spacing w:val="-2"/>
        </w:rPr>
        <w:t>k</w:t>
      </w:r>
      <w:r w:rsidRPr="009D07D5">
        <w:rPr>
          <w:b/>
        </w:rPr>
        <w:t>s</w:t>
      </w:r>
      <w:r w:rsidRPr="009D07D5">
        <w:rPr>
          <w:b/>
          <w:spacing w:val="-4"/>
        </w:rPr>
        <w:t xml:space="preserve"> </w:t>
      </w:r>
      <w:r w:rsidRPr="009D07D5">
        <w:rPr>
          <w:b/>
        </w:rPr>
        <w:t>of</w:t>
      </w:r>
      <w:r w:rsidRPr="009D07D5">
        <w:rPr>
          <w:b/>
          <w:spacing w:val="-4"/>
        </w:rPr>
        <w:t xml:space="preserve"> </w:t>
      </w:r>
      <w:r w:rsidRPr="009D07D5">
        <w:rPr>
          <w:b/>
        </w:rPr>
        <w:t>S</w:t>
      </w:r>
      <w:r w:rsidRPr="009D07D5">
        <w:rPr>
          <w:b/>
          <w:spacing w:val="2"/>
        </w:rPr>
        <w:t>O</w:t>
      </w:r>
      <w:r w:rsidRPr="009D07D5">
        <w:rPr>
          <w:b/>
          <w:spacing w:val="-6"/>
        </w:rPr>
        <w:t>A</w:t>
      </w:r>
      <w:r w:rsidRPr="009D07D5">
        <w:rPr>
          <w:b/>
        </w:rPr>
        <w:t>R:</w:t>
      </w:r>
    </w:p>
    <w:p w14:paraId="2A469347" w14:textId="77777777" w:rsidR="006516F5" w:rsidRPr="009D07D5" w:rsidRDefault="006516F5" w:rsidP="007A1464">
      <w:pPr>
        <w:pStyle w:val="ListParagraph"/>
        <w:numPr>
          <w:ilvl w:val="0"/>
          <w:numId w:val="156"/>
        </w:numPr>
        <w:spacing w:line="360" w:lineRule="auto"/>
        <w:ind w:left="720"/>
        <w:rPr>
          <w:sz w:val="24"/>
          <w:szCs w:val="24"/>
        </w:rPr>
      </w:pPr>
      <w:r w:rsidRPr="009D07D5">
        <w:rPr>
          <w:spacing w:val="-1"/>
          <w:sz w:val="24"/>
          <w:szCs w:val="24"/>
        </w:rPr>
        <w:t>S</w:t>
      </w:r>
      <w:r w:rsidRPr="009D07D5">
        <w:rPr>
          <w:sz w:val="24"/>
          <w:szCs w:val="24"/>
        </w:rPr>
        <w:t>ec</w:t>
      </w:r>
      <w:r w:rsidRPr="009D07D5">
        <w:rPr>
          <w:spacing w:val="-1"/>
          <w:sz w:val="24"/>
          <w:szCs w:val="24"/>
        </w:rPr>
        <w:t>o</w:t>
      </w:r>
      <w:r w:rsidRPr="009D07D5">
        <w:rPr>
          <w:sz w:val="24"/>
          <w:szCs w:val="24"/>
        </w:rPr>
        <w:t>n</w:t>
      </w:r>
      <w:r w:rsidRPr="009D07D5">
        <w:rPr>
          <w:spacing w:val="-1"/>
          <w:sz w:val="24"/>
          <w:szCs w:val="24"/>
        </w:rPr>
        <w:t>d</w:t>
      </w:r>
      <w:r w:rsidRPr="009D07D5">
        <w:rPr>
          <w:sz w:val="24"/>
          <w:szCs w:val="24"/>
        </w:rPr>
        <w:t>ary</w:t>
      </w:r>
      <w:r w:rsidRPr="009D07D5">
        <w:rPr>
          <w:spacing w:val="-1"/>
          <w:sz w:val="24"/>
          <w:szCs w:val="24"/>
        </w:rPr>
        <w:t xml:space="preserve"> </w:t>
      </w:r>
      <w:r w:rsidRPr="009D07D5">
        <w:rPr>
          <w:spacing w:val="-2"/>
          <w:sz w:val="24"/>
          <w:szCs w:val="24"/>
        </w:rPr>
        <w:t>C</w:t>
      </w:r>
      <w:r w:rsidRPr="009D07D5">
        <w:rPr>
          <w:sz w:val="24"/>
          <w:szCs w:val="24"/>
        </w:rPr>
        <w:t>ompon</w:t>
      </w:r>
      <w:r w:rsidRPr="009D07D5">
        <w:rPr>
          <w:spacing w:val="-2"/>
          <w:sz w:val="24"/>
          <w:szCs w:val="24"/>
        </w:rPr>
        <w:t>e</w:t>
      </w:r>
      <w:r w:rsidRPr="009D07D5">
        <w:rPr>
          <w:spacing w:val="-3"/>
          <w:sz w:val="24"/>
          <w:szCs w:val="24"/>
        </w:rPr>
        <w:t>n</w:t>
      </w:r>
      <w:r w:rsidRPr="009D07D5">
        <w:rPr>
          <w:sz w:val="24"/>
          <w:szCs w:val="24"/>
        </w:rPr>
        <w:t>ts</w:t>
      </w:r>
    </w:p>
    <w:p w14:paraId="708CDB44" w14:textId="77777777" w:rsidR="006516F5" w:rsidRPr="009D07D5" w:rsidRDefault="006516F5" w:rsidP="007A1464">
      <w:pPr>
        <w:pStyle w:val="ListParagraph"/>
        <w:numPr>
          <w:ilvl w:val="0"/>
          <w:numId w:val="156"/>
        </w:numPr>
        <w:spacing w:line="360" w:lineRule="auto"/>
        <w:ind w:left="720"/>
        <w:rPr>
          <w:sz w:val="24"/>
          <w:szCs w:val="24"/>
        </w:rPr>
      </w:pPr>
      <w:r w:rsidRPr="009D07D5">
        <w:rPr>
          <w:spacing w:val="-1"/>
          <w:sz w:val="24"/>
          <w:szCs w:val="24"/>
        </w:rPr>
        <w:t>V</w:t>
      </w:r>
      <w:r w:rsidRPr="009D07D5">
        <w:rPr>
          <w:sz w:val="24"/>
          <w:szCs w:val="24"/>
        </w:rPr>
        <w:t>a</w:t>
      </w:r>
      <w:r w:rsidRPr="009D07D5">
        <w:rPr>
          <w:spacing w:val="-2"/>
          <w:sz w:val="24"/>
          <w:szCs w:val="24"/>
        </w:rPr>
        <w:t>li</w:t>
      </w:r>
      <w:r w:rsidRPr="009D07D5">
        <w:rPr>
          <w:sz w:val="24"/>
          <w:szCs w:val="24"/>
        </w:rPr>
        <w:t>d</w:t>
      </w:r>
      <w:r w:rsidRPr="009D07D5">
        <w:rPr>
          <w:spacing w:val="-1"/>
          <w:sz w:val="24"/>
          <w:szCs w:val="24"/>
        </w:rPr>
        <w:t>a</w:t>
      </w:r>
      <w:r w:rsidRPr="009D07D5">
        <w:rPr>
          <w:sz w:val="24"/>
          <w:szCs w:val="24"/>
        </w:rPr>
        <w:t xml:space="preserve">ted </w:t>
      </w:r>
      <w:r w:rsidRPr="009D07D5">
        <w:rPr>
          <w:spacing w:val="-2"/>
          <w:sz w:val="24"/>
          <w:szCs w:val="24"/>
        </w:rPr>
        <w:t>C</w:t>
      </w:r>
      <w:r w:rsidRPr="009D07D5">
        <w:rPr>
          <w:sz w:val="24"/>
          <w:szCs w:val="24"/>
        </w:rPr>
        <w:t>ompete</w:t>
      </w:r>
      <w:r w:rsidRPr="009D07D5">
        <w:rPr>
          <w:spacing w:val="-1"/>
          <w:sz w:val="24"/>
          <w:szCs w:val="24"/>
        </w:rPr>
        <w:t>n</w:t>
      </w:r>
      <w:r w:rsidRPr="009D07D5">
        <w:rPr>
          <w:sz w:val="24"/>
          <w:szCs w:val="24"/>
        </w:rPr>
        <w:t>cy</w:t>
      </w:r>
      <w:r w:rsidRPr="009D07D5">
        <w:rPr>
          <w:spacing w:val="-2"/>
          <w:sz w:val="24"/>
          <w:szCs w:val="24"/>
        </w:rPr>
        <w:t xml:space="preserve"> </w:t>
      </w:r>
      <w:r w:rsidRPr="009D07D5">
        <w:rPr>
          <w:sz w:val="24"/>
          <w:szCs w:val="24"/>
        </w:rPr>
        <w:t>L</w:t>
      </w:r>
      <w:r w:rsidRPr="009D07D5">
        <w:rPr>
          <w:spacing w:val="-4"/>
          <w:sz w:val="24"/>
          <w:szCs w:val="24"/>
        </w:rPr>
        <w:t>i</w:t>
      </w:r>
      <w:r w:rsidRPr="009D07D5">
        <w:rPr>
          <w:sz w:val="24"/>
          <w:szCs w:val="24"/>
        </w:rPr>
        <w:t>sts</w:t>
      </w:r>
    </w:p>
    <w:p w14:paraId="66C4AB13" w14:textId="77777777" w:rsidR="006516F5" w:rsidRPr="009D07D5" w:rsidRDefault="006516F5" w:rsidP="007A1464">
      <w:pPr>
        <w:pStyle w:val="ListParagraph"/>
        <w:numPr>
          <w:ilvl w:val="0"/>
          <w:numId w:val="156"/>
        </w:numPr>
        <w:spacing w:line="360" w:lineRule="auto"/>
        <w:ind w:left="720"/>
        <w:rPr>
          <w:sz w:val="24"/>
          <w:szCs w:val="24"/>
        </w:rPr>
      </w:pPr>
      <w:r w:rsidRPr="009D07D5">
        <w:rPr>
          <w:spacing w:val="-1"/>
          <w:sz w:val="24"/>
          <w:szCs w:val="24"/>
        </w:rPr>
        <w:t>A</w:t>
      </w:r>
      <w:r w:rsidRPr="009D07D5">
        <w:rPr>
          <w:spacing w:val="-2"/>
          <w:sz w:val="24"/>
          <w:szCs w:val="24"/>
        </w:rPr>
        <w:t>li</w:t>
      </w:r>
      <w:r w:rsidRPr="009D07D5">
        <w:rPr>
          <w:spacing w:val="1"/>
          <w:sz w:val="24"/>
          <w:szCs w:val="24"/>
        </w:rPr>
        <w:t>g</w:t>
      </w:r>
      <w:r w:rsidRPr="009D07D5">
        <w:rPr>
          <w:sz w:val="24"/>
          <w:szCs w:val="24"/>
        </w:rPr>
        <w:t>nment</w:t>
      </w:r>
      <w:r w:rsidRPr="009D07D5">
        <w:rPr>
          <w:spacing w:val="-1"/>
          <w:sz w:val="24"/>
          <w:szCs w:val="24"/>
        </w:rPr>
        <w:t xml:space="preserve"> </w:t>
      </w:r>
      <w:r w:rsidRPr="009D07D5">
        <w:rPr>
          <w:sz w:val="24"/>
          <w:szCs w:val="24"/>
        </w:rPr>
        <w:t>to</w:t>
      </w:r>
      <w:r w:rsidRPr="009D07D5">
        <w:rPr>
          <w:spacing w:val="-2"/>
          <w:sz w:val="24"/>
          <w:szCs w:val="24"/>
        </w:rPr>
        <w:t xml:space="preserve"> </w:t>
      </w:r>
      <w:r w:rsidRPr="009D07D5">
        <w:rPr>
          <w:spacing w:val="-1"/>
          <w:sz w:val="24"/>
          <w:szCs w:val="24"/>
        </w:rPr>
        <w:t>P</w:t>
      </w:r>
      <w:r w:rsidRPr="009D07D5">
        <w:rPr>
          <w:sz w:val="24"/>
          <w:szCs w:val="24"/>
        </w:rPr>
        <w:t xml:space="preserve">A </w:t>
      </w:r>
      <w:r w:rsidRPr="009D07D5">
        <w:rPr>
          <w:spacing w:val="-1"/>
          <w:sz w:val="24"/>
          <w:szCs w:val="24"/>
        </w:rPr>
        <w:t>A</w:t>
      </w:r>
      <w:r w:rsidRPr="009D07D5">
        <w:rPr>
          <w:sz w:val="24"/>
          <w:szCs w:val="24"/>
        </w:rPr>
        <w:t>ca</w:t>
      </w:r>
      <w:r w:rsidRPr="009D07D5">
        <w:rPr>
          <w:spacing w:val="-1"/>
          <w:sz w:val="24"/>
          <w:szCs w:val="24"/>
        </w:rPr>
        <w:t>d</w:t>
      </w:r>
      <w:r w:rsidRPr="009D07D5">
        <w:rPr>
          <w:spacing w:val="-3"/>
          <w:sz w:val="24"/>
          <w:szCs w:val="24"/>
        </w:rPr>
        <w:t>e</w:t>
      </w:r>
      <w:r w:rsidRPr="009D07D5">
        <w:rPr>
          <w:spacing w:val="-2"/>
          <w:sz w:val="24"/>
          <w:szCs w:val="24"/>
        </w:rPr>
        <w:t>mi</w:t>
      </w:r>
      <w:r w:rsidRPr="009D07D5">
        <w:rPr>
          <w:sz w:val="24"/>
          <w:szCs w:val="24"/>
        </w:rPr>
        <w:t>c</w:t>
      </w:r>
      <w:r w:rsidRPr="009D07D5">
        <w:rPr>
          <w:spacing w:val="1"/>
          <w:sz w:val="24"/>
          <w:szCs w:val="24"/>
        </w:rPr>
        <w:t xml:space="preserve"> </w:t>
      </w:r>
      <w:r w:rsidRPr="009D07D5">
        <w:rPr>
          <w:spacing w:val="-1"/>
          <w:sz w:val="24"/>
          <w:szCs w:val="24"/>
        </w:rPr>
        <w:t>S</w:t>
      </w:r>
      <w:r w:rsidRPr="009D07D5">
        <w:rPr>
          <w:sz w:val="24"/>
          <w:szCs w:val="24"/>
        </w:rPr>
        <w:t>ta</w:t>
      </w:r>
      <w:r w:rsidRPr="009D07D5">
        <w:rPr>
          <w:spacing w:val="-1"/>
          <w:sz w:val="24"/>
          <w:szCs w:val="24"/>
        </w:rPr>
        <w:t>n</w:t>
      </w:r>
      <w:r w:rsidRPr="009D07D5">
        <w:rPr>
          <w:sz w:val="24"/>
          <w:szCs w:val="24"/>
        </w:rPr>
        <w:t>d</w:t>
      </w:r>
      <w:r w:rsidRPr="009D07D5">
        <w:rPr>
          <w:spacing w:val="-1"/>
          <w:sz w:val="24"/>
          <w:szCs w:val="24"/>
        </w:rPr>
        <w:t>a</w:t>
      </w:r>
      <w:r w:rsidRPr="009D07D5">
        <w:rPr>
          <w:sz w:val="24"/>
          <w:szCs w:val="24"/>
        </w:rPr>
        <w:t>rds</w:t>
      </w:r>
    </w:p>
    <w:p w14:paraId="21E3DCFC" w14:textId="77777777" w:rsidR="006516F5" w:rsidRPr="009D07D5" w:rsidRDefault="006516F5" w:rsidP="007A1464">
      <w:pPr>
        <w:pStyle w:val="ListParagraph"/>
        <w:numPr>
          <w:ilvl w:val="0"/>
          <w:numId w:val="156"/>
        </w:numPr>
        <w:spacing w:line="360" w:lineRule="auto"/>
        <w:ind w:left="720"/>
        <w:rPr>
          <w:sz w:val="24"/>
          <w:szCs w:val="24"/>
        </w:rPr>
      </w:pPr>
      <w:r w:rsidRPr="009D07D5">
        <w:rPr>
          <w:spacing w:val="-1"/>
          <w:sz w:val="24"/>
          <w:szCs w:val="24"/>
        </w:rPr>
        <w:t>A</w:t>
      </w:r>
      <w:r w:rsidRPr="009D07D5">
        <w:rPr>
          <w:sz w:val="24"/>
          <w:szCs w:val="24"/>
        </w:rPr>
        <w:t>rt</w:t>
      </w:r>
      <w:r w:rsidRPr="009D07D5">
        <w:rPr>
          <w:spacing w:val="-2"/>
          <w:sz w:val="24"/>
          <w:szCs w:val="24"/>
        </w:rPr>
        <w:t>i</w:t>
      </w:r>
      <w:r w:rsidRPr="009D07D5">
        <w:rPr>
          <w:sz w:val="24"/>
          <w:szCs w:val="24"/>
        </w:rPr>
        <w:t>cu</w:t>
      </w:r>
      <w:r w:rsidRPr="009D07D5">
        <w:rPr>
          <w:spacing w:val="-2"/>
          <w:sz w:val="24"/>
          <w:szCs w:val="24"/>
        </w:rPr>
        <w:t>l</w:t>
      </w:r>
      <w:r w:rsidRPr="009D07D5">
        <w:rPr>
          <w:sz w:val="24"/>
          <w:szCs w:val="24"/>
        </w:rPr>
        <w:t>ati</w:t>
      </w:r>
      <w:r w:rsidRPr="009D07D5">
        <w:rPr>
          <w:spacing w:val="-1"/>
          <w:sz w:val="24"/>
          <w:szCs w:val="24"/>
        </w:rPr>
        <w:t>o</w:t>
      </w:r>
      <w:r w:rsidRPr="009D07D5">
        <w:rPr>
          <w:sz w:val="24"/>
          <w:szCs w:val="24"/>
        </w:rPr>
        <w:t>n</w:t>
      </w:r>
      <w:r w:rsidRPr="009D07D5">
        <w:rPr>
          <w:spacing w:val="-2"/>
          <w:sz w:val="24"/>
          <w:szCs w:val="24"/>
        </w:rPr>
        <w:t xml:space="preserve"> </w:t>
      </w:r>
      <w:r w:rsidRPr="009D07D5">
        <w:rPr>
          <w:sz w:val="24"/>
          <w:szCs w:val="24"/>
        </w:rPr>
        <w:t>to Po</w:t>
      </w:r>
      <w:r w:rsidRPr="009D07D5">
        <w:rPr>
          <w:spacing w:val="-4"/>
          <w:sz w:val="24"/>
          <w:szCs w:val="24"/>
        </w:rPr>
        <w:t>s</w:t>
      </w:r>
      <w:r w:rsidRPr="009D07D5">
        <w:rPr>
          <w:sz w:val="24"/>
          <w:szCs w:val="24"/>
        </w:rPr>
        <w:t>tsec</w:t>
      </w:r>
      <w:r w:rsidRPr="009D07D5">
        <w:rPr>
          <w:spacing w:val="-1"/>
          <w:sz w:val="24"/>
          <w:szCs w:val="24"/>
        </w:rPr>
        <w:t>o</w:t>
      </w:r>
      <w:r w:rsidRPr="009D07D5">
        <w:rPr>
          <w:spacing w:val="-3"/>
          <w:sz w:val="24"/>
          <w:szCs w:val="24"/>
        </w:rPr>
        <w:t>n</w:t>
      </w:r>
      <w:r w:rsidRPr="009D07D5">
        <w:rPr>
          <w:sz w:val="24"/>
          <w:szCs w:val="24"/>
        </w:rPr>
        <w:t>d</w:t>
      </w:r>
      <w:r w:rsidRPr="009D07D5">
        <w:rPr>
          <w:spacing w:val="-1"/>
          <w:sz w:val="24"/>
          <w:szCs w:val="24"/>
        </w:rPr>
        <w:t>a</w:t>
      </w:r>
      <w:r w:rsidRPr="009D07D5">
        <w:rPr>
          <w:sz w:val="24"/>
          <w:szCs w:val="24"/>
        </w:rPr>
        <w:t>ry</w:t>
      </w:r>
    </w:p>
    <w:p w14:paraId="3DA1644C" w14:textId="77777777" w:rsidR="006516F5" w:rsidRPr="009D07D5" w:rsidRDefault="006516F5" w:rsidP="007A1464">
      <w:pPr>
        <w:pStyle w:val="ListParagraph"/>
        <w:numPr>
          <w:ilvl w:val="0"/>
          <w:numId w:val="156"/>
        </w:numPr>
        <w:spacing w:line="360" w:lineRule="auto"/>
        <w:ind w:left="720"/>
        <w:rPr>
          <w:sz w:val="24"/>
          <w:szCs w:val="24"/>
        </w:rPr>
      </w:pPr>
      <w:r w:rsidRPr="009D07D5">
        <w:rPr>
          <w:spacing w:val="-1"/>
          <w:sz w:val="24"/>
          <w:szCs w:val="24"/>
        </w:rPr>
        <w:t>P</w:t>
      </w:r>
      <w:r w:rsidRPr="009D07D5">
        <w:rPr>
          <w:spacing w:val="-2"/>
          <w:sz w:val="24"/>
          <w:szCs w:val="24"/>
        </w:rPr>
        <w:t>D</w:t>
      </w:r>
      <w:r w:rsidRPr="009D07D5">
        <w:rPr>
          <w:spacing w:val="-1"/>
          <w:sz w:val="24"/>
          <w:szCs w:val="24"/>
        </w:rPr>
        <w:t>E</w:t>
      </w:r>
      <w:r w:rsidRPr="009D07D5">
        <w:rPr>
          <w:sz w:val="24"/>
          <w:szCs w:val="24"/>
        </w:rPr>
        <w:t>/</w:t>
      </w:r>
      <w:r w:rsidRPr="009D07D5">
        <w:rPr>
          <w:spacing w:val="-1"/>
          <w:sz w:val="24"/>
          <w:szCs w:val="24"/>
        </w:rPr>
        <w:t>B</w:t>
      </w:r>
      <w:r w:rsidRPr="009D07D5">
        <w:rPr>
          <w:spacing w:val="-2"/>
          <w:sz w:val="24"/>
          <w:szCs w:val="24"/>
        </w:rPr>
        <w:t>C</w:t>
      </w:r>
      <w:r w:rsidRPr="009D07D5">
        <w:rPr>
          <w:spacing w:val="1"/>
          <w:sz w:val="24"/>
          <w:szCs w:val="24"/>
        </w:rPr>
        <w:t>T</w:t>
      </w:r>
      <w:r w:rsidRPr="009D07D5">
        <w:rPr>
          <w:sz w:val="24"/>
          <w:szCs w:val="24"/>
        </w:rPr>
        <w:t xml:space="preserve">E </w:t>
      </w:r>
      <w:r w:rsidRPr="009D07D5">
        <w:rPr>
          <w:spacing w:val="-2"/>
          <w:sz w:val="24"/>
          <w:szCs w:val="24"/>
        </w:rPr>
        <w:t>C</w:t>
      </w:r>
      <w:r w:rsidRPr="009D07D5">
        <w:rPr>
          <w:sz w:val="24"/>
          <w:szCs w:val="24"/>
        </w:rPr>
        <w:t>are</w:t>
      </w:r>
      <w:r w:rsidRPr="009D07D5">
        <w:rPr>
          <w:spacing w:val="-3"/>
          <w:sz w:val="24"/>
          <w:szCs w:val="24"/>
        </w:rPr>
        <w:t>e</w:t>
      </w:r>
      <w:r w:rsidRPr="009D07D5">
        <w:rPr>
          <w:sz w:val="24"/>
          <w:szCs w:val="24"/>
        </w:rPr>
        <w:t>r</w:t>
      </w:r>
      <w:r w:rsidRPr="009D07D5">
        <w:rPr>
          <w:spacing w:val="1"/>
          <w:sz w:val="24"/>
          <w:szCs w:val="24"/>
        </w:rPr>
        <w:t xml:space="preserve"> </w:t>
      </w:r>
      <w:r w:rsidRPr="009D07D5">
        <w:rPr>
          <w:sz w:val="24"/>
          <w:szCs w:val="24"/>
        </w:rPr>
        <w:t>a</w:t>
      </w:r>
      <w:r w:rsidRPr="009D07D5">
        <w:rPr>
          <w:spacing w:val="-1"/>
          <w:sz w:val="24"/>
          <w:szCs w:val="24"/>
        </w:rPr>
        <w:t>n</w:t>
      </w:r>
      <w:r w:rsidRPr="009D07D5">
        <w:rPr>
          <w:sz w:val="24"/>
          <w:szCs w:val="24"/>
        </w:rPr>
        <w:t>d</w:t>
      </w:r>
      <w:r w:rsidRPr="009D07D5">
        <w:rPr>
          <w:spacing w:val="-4"/>
          <w:sz w:val="24"/>
          <w:szCs w:val="24"/>
        </w:rPr>
        <w:t xml:space="preserve"> </w:t>
      </w:r>
      <w:r w:rsidRPr="009D07D5">
        <w:rPr>
          <w:spacing w:val="1"/>
          <w:sz w:val="24"/>
          <w:szCs w:val="24"/>
        </w:rPr>
        <w:t>T</w:t>
      </w:r>
      <w:r w:rsidRPr="009D07D5">
        <w:rPr>
          <w:sz w:val="24"/>
          <w:szCs w:val="24"/>
        </w:rPr>
        <w:t>ec</w:t>
      </w:r>
      <w:r w:rsidRPr="009D07D5">
        <w:rPr>
          <w:spacing w:val="-1"/>
          <w:sz w:val="24"/>
          <w:szCs w:val="24"/>
        </w:rPr>
        <w:t>h</w:t>
      </w:r>
      <w:r w:rsidRPr="009D07D5">
        <w:rPr>
          <w:sz w:val="24"/>
          <w:szCs w:val="24"/>
        </w:rPr>
        <w:t>n</w:t>
      </w:r>
      <w:r w:rsidRPr="009D07D5">
        <w:rPr>
          <w:spacing w:val="-2"/>
          <w:sz w:val="24"/>
          <w:szCs w:val="24"/>
        </w:rPr>
        <w:t>i</w:t>
      </w:r>
      <w:r w:rsidRPr="009D07D5">
        <w:rPr>
          <w:sz w:val="24"/>
          <w:szCs w:val="24"/>
        </w:rPr>
        <w:t>cal</w:t>
      </w:r>
      <w:r w:rsidRPr="009D07D5">
        <w:rPr>
          <w:spacing w:val="-1"/>
          <w:sz w:val="24"/>
          <w:szCs w:val="24"/>
        </w:rPr>
        <w:t xml:space="preserve"> E</w:t>
      </w:r>
      <w:r w:rsidRPr="009D07D5">
        <w:rPr>
          <w:sz w:val="24"/>
          <w:szCs w:val="24"/>
        </w:rPr>
        <w:t>d</w:t>
      </w:r>
      <w:r w:rsidRPr="009D07D5">
        <w:rPr>
          <w:spacing w:val="-1"/>
          <w:sz w:val="24"/>
          <w:szCs w:val="24"/>
        </w:rPr>
        <w:t>u</w:t>
      </w:r>
      <w:r w:rsidRPr="009D07D5">
        <w:rPr>
          <w:sz w:val="24"/>
          <w:szCs w:val="24"/>
        </w:rPr>
        <w:t>c</w:t>
      </w:r>
      <w:r w:rsidRPr="009D07D5">
        <w:rPr>
          <w:spacing w:val="-3"/>
          <w:sz w:val="24"/>
          <w:szCs w:val="24"/>
        </w:rPr>
        <w:t>a</w:t>
      </w:r>
      <w:r w:rsidRPr="009D07D5">
        <w:rPr>
          <w:sz w:val="24"/>
          <w:szCs w:val="24"/>
        </w:rPr>
        <w:t>t</w:t>
      </w:r>
      <w:r w:rsidRPr="009D07D5">
        <w:rPr>
          <w:spacing w:val="-2"/>
          <w:sz w:val="24"/>
          <w:szCs w:val="24"/>
        </w:rPr>
        <w:t>i</w:t>
      </w:r>
      <w:r w:rsidRPr="009D07D5">
        <w:rPr>
          <w:sz w:val="24"/>
          <w:szCs w:val="24"/>
        </w:rPr>
        <w:t xml:space="preserve">on </w:t>
      </w:r>
      <w:r w:rsidRPr="009D07D5">
        <w:rPr>
          <w:spacing w:val="-1"/>
          <w:sz w:val="24"/>
          <w:szCs w:val="24"/>
        </w:rPr>
        <w:t>P</w:t>
      </w:r>
      <w:r w:rsidRPr="009D07D5">
        <w:rPr>
          <w:sz w:val="24"/>
          <w:szCs w:val="24"/>
        </w:rPr>
        <w:t>r</w:t>
      </w:r>
      <w:r w:rsidRPr="009D07D5">
        <w:rPr>
          <w:spacing w:val="-3"/>
          <w:sz w:val="24"/>
          <w:szCs w:val="24"/>
        </w:rPr>
        <w:t>o</w:t>
      </w:r>
      <w:r w:rsidRPr="009D07D5">
        <w:rPr>
          <w:spacing w:val="1"/>
          <w:sz w:val="24"/>
          <w:szCs w:val="24"/>
        </w:rPr>
        <w:t>g</w:t>
      </w:r>
      <w:r w:rsidRPr="009D07D5">
        <w:rPr>
          <w:spacing w:val="-2"/>
          <w:sz w:val="24"/>
          <w:szCs w:val="24"/>
        </w:rPr>
        <w:t>r</w:t>
      </w:r>
      <w:r w:rsidRPr="009D07D5">
        <w:rPr>
          <w:sz w:val="24"/>
          <w:szCs w:val="24"/>
        </w:rPr>
        <w:t>am</w:t>
      </w:r>
      <w:r w:rsidRPr="009D07D5">
        <w:rPr>
          <w:spacing w:val="-1"/>
          <w:sz w:val="24"/>
          <w:szCs w:val="24"/>
        </w:rPr>
        <w:t xml:space="preserve"> A</w:t>
      </w:r>
      <w:r w:rsidRPr="009D07D5">
        <w:rPr>
          <w:sz w:val="24"/>
          <w:szCs w:val="24"/>
        </w:rPr>
        <w:t>p</w:t>
      </w:r>
      <w:r w:rsidRPr="009D07D5">
        <w:rPr>
          <w:spacing w:val="-1"/>
          <w:sz w:val="24"/>
          <w:szCs w:val="24"/>
        </w:rPr>
        <w:t>p</w:t>
      </w:r>
      <w:r w:rsidRPr="009D07D5">
        <w:rPr>
          <w:sz w:val="24"/>
          <w:szCs w:val="24"/>
        </w:rPr>
        <w:t>ro</w:t>
      </w:r>
      <w:r w:rsidRPr="009D07D5">
        <w:rPr>
          <w:spacing w:val="-3"/>
          <w:sz w:val="24"/>
          <w:szCs w:val="24"/>
        </w:rPr>
        <w:t>v</w:t>
      </w:r>
      <w:r w:rsidRPr="009D07D5">
        <w:rPr>
          <w:sz w:val="24"/>
          <w:szCs w:val="24"/>
        </w:rPr>
        <w:t>al</w:t>
      </w:r>
    </w:p>
    <w:p w14:paraId="73918CA6" w14:textId="77777777" w:rsidR="006516F5" w:rsidRPr="009D07D5" w:rsidRDefault="006516F5" w:rsidP="007A1464">
      <w:pPr>
        <w:pStyle w:val="ListParagraph"/>
        <w:numPr>
          <w:ilvl w:val="0"/>
          <w:numId w:val="156"/>
        </w:numPr>
        <w:spacing w:line="360" w:lineRule="auto"/>
        <w:ind w:left="720"/>
        <w:rPr>
          <w:sz w:val="24"/>
          <w:szCs w:val="24"/>
        </w:rPr>
      </w:pPr>
      <w:r w:rsidRPr="009D07D5">
        <w:rPr>
          <w:spacing w:val="-1"/>
          <w:sz w:val="24"/>
          <w:szCs w:val="24"/>
        </w:rPr>
        <w:t>E</w:t>
      </w:r>
      <w:r w:rsidRPr="009D07D5">
        <w:rPr>
          <w:sz w:val="24"/>
          <w:szCs w:val="24"/>
        </w:rPr>
        <w:t xml:space="preserve">nd </w:t>
      </w:r>
      <w:r w:rsidRPr="009D07D5">
        <w:rPr>
          <w:spacing w:val="-3"/>
          <w:sz w:val="24"/>
          <w:szCs w:val="24"/>
        </w:rPr>
        <w:t>o</w:t>
      </w:r>
      <w:r w:rsidRPr="009D07D5">
        <w:rPr>
          <w:sz w:val="24"/>
          <w:szCs w:val="24"/>
        </w:rPr>
        <w:t>f</w:t>
      </w:r>
      <w:r w:rsidRPr="009D07D5">
        <w:rPr>
          <w:spacing w:val="4"/>
          <w:sz w:val="24"/>
          <w:szCs w:val="24"/>
        </w:rPr>
        <w:t xml:space="preserve"> </w:t>
      </w:r>
      <w:r w:rsidRPr="009D07D5">
        <w:rPr>
          <w:spacing w:val="-4"/>
          <w:sz w:val="24"/>
          <w:szCs w:val="24"/>
        </w:rPr>
        <w:t>P</w:t>
      </w:r>
      <w:r w:rsidRPr="009D07D5">
        <w:rPr>
          <w:sz w:val="24"/>
          <w:szCs w:val="24"/>
        </w:rPr>
        <w:t>r</w:t>
      </w:r>
      <w:r w:rsidRPr="009D07D5">
        <w:rPr>
          <w:spacing w:val="-3"/>
          <w:sz w:val="24"/>
          <w:szCs w:val="24"/>
        </w:rPr>
        <w:t>o</w:t>
      </w:r>
      <w:r w:rsidRPr="009D07D5">
        <w:rPr>
          <w:spacing w:val="1"/>
          <w:sz w:val="24"/>
          <w:szCs w:val="24"/>
        </w:rPr>
        <w:t>g</w:t>
      </w:r>
      <w:r w:rsidRPr="009D07D5">
        <w:rPr>
          <w:sz w:val="24"/>
          <w:szCs w:val="24"/>
        </w:rPr>
        <w:t>r</w:t>
      </w:r>
      <w:r w:rsidRPr="009D07D5">
        <w:rPr>
          <w:spacing w:val="-3"/>
          <w:sz w:val="24"/>
          <w:szCs w:val="24"/>
        </w:rPr>
        <w:t>a</w:t>
      </w:r>
      <w:r w:rsidRPr="009D07D5">
        <w:rPr>
          <w:sz w:val="24"/>
          <w:szCs w:val="24"/>
        </w:rPr>
        <w:t>m</w:t>
      </w:r>
      <w:r w:rsidRPr="009D07D5">
        <w:rPr>
          <w:spacing w:val="1"/>
          <w:sz w:val="24"/>
          <w:szCs w:val="24"/>
        </w:rPr>
        <w:t xml:space="preserve"> </w:t>
      </w:r>
      <w:r w:rsidRPr="009D07D5">
        <w:rPr>
          <w:spacing w:val="-4"/>
          <w:sz w:val="24"/>
          <w:szCs w:val="24"/>
        </w:rPr>
        <w:t>A</w:t>
      </w:r>
      <w:r w:rsidRPr="009D07D5">
        <w:rPr>
          <w:sz w:val="24"/>
          <w:szCs w:val="24"/>
        </w:rPr>
        <w:t>sses</w:t>
      </w:r>
      <w:r w:rsidRPr="009D07D5">
        <w:rPr>
          <w:spacing w:val="-3"/>
          <w:sz w:val="24"/>
          <w:szCs w:val="24"/>
        </w:rPr>
        <w:t>s</w:t>
      </w:r>
      <w:r w:rsidRPr="009D07D5">
        <w:rPr>
          <w:sz w:val="24"/>
          <w:szCs w:val="24"/>
        </w:rPr>
        <w:t>me</w:t>
      </w:r>
      <w:r w:rsidRPr="009D07D5">
        <w:rPr>
          <w:spacing w:val="-1"/>
          <w:sz w:val="24"/>
          <w:szCs w:val="24"/>
        </w:rPr>
        <w:t>n</w:t>
      </w:r>
      <w:r w:rsidRPr="009D07D5">
        <w:rPr>
          <w:sz w:val="24"/>
          <w:szCs w:val="24"/>
        </w:rPr>
        <w:t>t</w:t>
      </w:r>
    </w:p>
    <w:p w14:paraId="31CDC2BA" w14:textId="77777777" w:rsidR="006516F5" w:rsidRPr="009D07D5" w:rsidRDefault="006516F5" w:rsidP="007A1464">
      <w:pPr>
        <w:pStyle w:val="ListParagraph"/>
        <w:numPr>
          <w:ilvl w:val="0"/>
          <w:numId w:val="156"/>
        </w:numPr>
        <w:spacing w:line="360" w:lineRule="auto"/>
        <w:ind w:left="720"/>
        <w:rPr>
          <w:sz w:val="24"/>
          <w:szCs w:val="24"/>
        </w:rPr>
      </w:pPr>
      <w:r w:rsidRPr="009D07D5">
        <w:rPr>
          <w:sz w:val="24"/>
          <w:szCs w:val="24"/>
        </w:rPr>
        <w:t>In</w:t>
      </w:r>
      <w:r w:rsidRPr="009D07D5">
        <w:rPr>
          <w:spacing w:val="-1"/>
          <w:sz w:val="24"/>
          <w:szCs w:val="24"/>
        </w:rPr>
        <w:t>d</w:t>
      </w:r>
      <w:r w:rsidRPr="009D07D5">
        <w:rPr>
          <w:sz w:val="24"/>
          <w:szCs w:val="24"/>
        </w:rPr>
        <w:t>us</w:t>
      </w:r>
      <w:r w:rsidRPr="009D07D5">
        <w:rPr>
          <w:spacing w:val="-2"/>
          <w:sz w:val="24"/>
          <w:szCs w:val="24"/>
        </w:rPr>
        <w:t>t</w:t>
      </w:r>
      <w:r w:rsidRPr="009D07D5">
        <w:rPr>
          <w:sz w:val="24"/>
          <w:szCs w:val="24"/>
        </w:rPr>
        <w:t>ry</w:t>
      </w:r>
      <w:r w:rsidRPr="009D07D5">
        <w:rPr>
          <w:spacing w:val="-2"/>
          <w:sz w:val="24"/>
          <w:szCs w:val="24"/>
        </w:rPr>
        <w:t xml:space="preserve"> C</w:t>
      </w:r>
      <w:r w:rsidRPr="009D07D5">
        <w:rPr>
          <w:sz w:val="24"/>
          <w:szCs w:val="24"/>
        </w:rPr>
        <w:t>er</w:t>
      </w:r>
      <w:r w:rsidRPr="009D07D5">
        <w:rPr>
          <w:spacing w:val="1"/>
          <w:sz w:val="24"/>
          <w:szCs w:val="24"/>
        </w:rPr>
        <w:t>t</w:t>
      </w:r>
      <w:r w:rsidRPr="009D07D5">
        <w:rPr>
          <w:spacing w:val="-4"/>
          <w:sz w:val="24"/>
          <w:szCs w:val="24"/>
        </w:rPr>
        <w:t>i</w:t>
      </w:r>
      <w:r w:rsidRPr="009D07D5">
        <w:rPr>
          <w:spacing w:val="3"/>
          <w:sz w:val="24"/>
          <w:szCs w:val="24"/>
        </w:rPr>
        <w:t>f</w:t>
      </w:r>
      <w:r w:rsidRPr="009D07D5">
        <w:rPr>
          <w:spacing w:val="-2"/>
          <w:sz w:val="24"/>
          <w:szCs w:val="24"/>
        </w:rPr>
        <w:t>i</w:t>
      </w:r>
      <w:r w:rsidRPr="009D07D5">
        <w:rPr>
          <w:sz w:val="24"/>
          <w:szCs w:val="24"/>
        </w:rPr>
        <w:t>c</w:t>
      </w:r>
      <w:r w:rsidRPr="009D07D5">
        <w:rPr>
          <w:spacing w:val="-3"/>
          <w:sz w:val="24"/>
          <w:szCs w:val="24"/>
        </w:rPr>
        <w:t>a</w:t>
      </w:r>
      <w:r w:rsidRPr="009D07D5">
        <w:rPr>
          <w:sz w:val="24"/>
          <w:szCs w:val="24"/>
        </w:rPr>
        <w:t>t</w:t>
      </w:r>
      <w:r w:rsidRPr="009D07D5">
        <w:rPr>
          <w:spacing w:val="-2"/>
          <w:sz w:val="24"/>
          <w:szCs w:val="24"/>
        </w:rPr>
        <w:t>i</w:t>
      </w:r>
      <w:r w:rsidRPr="009D07D5">
        <w:rPr>
          <w:sz w:val="24"/>
          <w:szCs w:val="24"/>
        </w:rPr>
        <w:t xml:space="preserve">on </w:t>
      </w:r>
      <w:r w:rsidRPr="009D07D5">
        <w:rPr>
          <w:spacing w:val="-1"/>
          <w:sz w:val="24"/>
          <w:szCs w:val="24"/>
        </w:rPr>
        <w:t>A</w:t>
      </w:r>
      <w:r w:rsidRPr="009D07D5">
        <w:rPr>
          <w:spacing w:val="-2"/>
          <w:sz w:val="24"/>
          <w:szCs w:val="24"/>
        </w:rPr>
        <w:t>li</w:t>
      </w:r>
      <w:r w:rsidRPr="009D07D5">
        <w:rPr>
          <w:sz w:val="24"/>
          <w:szCs w:val="24"/>
        </w:rPr>
        <w:t>g</w:t>
      </w:r>
      <w:r w:rsidRPr="009D07D5">
        <w:rPr>
          <w:spacing w:val="-1"/>
          <w:sz w:val="24"/>
          <w:szCs w:val="24"/>
        </w:rPr>
        <w:t>n</w:t>
      </w:r>
      <w:r w:rsidRPr="009D07D5">
        <w:rPr>
          <w:sz w:val="24"/>
          <w:szCs w:val="24"/>
        </w:rPr>
        <w:t>me</w:t>
      </w:r>
      <w:r w:rsidRPr="009D07D5">
        <w:rPr>
          <w:spacing w:val="-1"/>
          <w:sz w:val="24"/>
          <w:szCs w:val="24"/>
        </w:rPr>
        <w:t>n</w:t>
      </w:r>
      <w:r w:rsidRPr="009D07D5">
        <w:rPr>
          <w:spacing w:val="-2"/>
          <w:sz w:val="24"/>
          <w:szCs w:val="24"/>
        </w:rPr>
        <w:t>t</w:t>
      </w:r>
      <w:r w:rsidRPr="009D07D5">
        <w:rPr>
          <w:sz w:val="24"/>
          <w:szCs w:val="24"/>
        </w:rPr>
        <w:t>,</w:t>
      </w:r>
      <w:r w:rsidRPr="009D07D5">
        <w:rPr>
          <w:spacing w:val="2"/>
          <w:sz w:val="24"/>
          <w:szCs w:val="24"/>
        </w:rPr>
        <w:t xml:space="preserve"> </w:t>
      </w:r>
      <w:r w:rsidRPr="009D07D5">
        <w:rPr>
          <w:spacing w:val="-4"/>
          <w:sz w:val="24"/>
          <w:szCs w:val="24"/>
        </w:rPr>
        <w:t>i</w:t>
      </w:r>
      <w:r w:rsidRPr="009D07D5">
        <w:rPr>
          <w:sz w:val="24"/>
          <w:szCs w:val="24"/>
        </w:rPr>
        <w:t>f</w:t>
      </w:r>
      <w:r w:rsidRPr="009D07D5">
        <w:rPr>
          <w:spacing w:val="2"/>
          <w:sz w:val="24"/>
          <w:szCs w:val="24"/>
        </w:rPr>
        <w:t xml:space="preserve"> a</w:t>
      </w:r>
      <w:r w:rsidRPr="009D07D5">
        <w:rPr>
          <w:sz w:val="24"/>
          <w:szCs w:val="24"/>
        </w:rPr>
        <w:t>p</w:t>
      </w:r>
      <w:r w:rsidRPr="009D07D5">
        <w:rPr>
          <w:spacing w:val="-1"/>
          <w:sz w:val="24"/>
          <w:szCs w:val="24"/>
        </w:rPr>
        <w:t>p</w:t>
      </w:r>
      <w:r w:rsidRPr="009D07D5">
        <w:rPr>
          <w:sz w:val="24"/>
          <w:szCs w:val="24"/>
        </w:rPr>
        <w:t>r</w:t>
      </w:r>
      <w:r w:rsidRPr="009D07D5">
        <w:rPr>
          <w:spacing w:val="-3"/>
          <w:sz w:val="24"/>
          <w:szCs w:val="24"/>
        </w:rPr>
        <w:t>o</w:t>
      </w:r>
      <w:r w:rsidRPr="009D07D5">
        <w:rPr>
          <w:sz w:val="24"/>
          <w:szCs w:val="24"/>
        </w:rPr>
        <w:t>pri</w:t>
      </w:r>
      <w:r w:rsidRPr="009D07D5">
        <w:rPr>
          <w:spacing w:val="-1"/>
          <w:sz w:val="24"/>
          <w:szCs w:val="24"/>
        </w:rPr>
        <w:t>a</w:t>
      </w:r>
      <w:r w:rsidRPr="009D07D5">
        <w:rPr>
          <w:sz w:val="24"/>
          <w:szCs w:val="24"/>
        </w:rPr>
        <w:t>te</w:t>
      </w:r>
    </w:p>
    <w:p w14:paraId="3DB42E51" w14:textId="77777777" w:rsidR="006516F5" w:rsidRPr="002C4856" w:rsidRDefault="006516F5" w:rsidP="002C4856">
      <w:pPr>
        <w:ind w:left="0" w:firstLine="0"/>
        <w:rPr>
          <w:b/>
          <w:szCs w:val="24"/>
        </w:rPr>
      </w:pPr>
    </w:p>
    <w:p w14:paraId="44619D9C" w14:textId="77777777" w:rsidR="006516F5" w:rsidRPr="002C4856" w:rsidRDefault="006516F5" w:rsidP="002C4856">
      <w:pPr>
        <w:rPr>
          <w:b/>
          <w:bCs/>
        </w:rPr>
      </w:pPr>
      <w:r w:rsidRPr="002C4856">
        <w:rPr>
          <w:b/>
        </w:rPr>
        <w:t>Stat</w:t>
      </w:r>
      <w:r w:rsidRPr="002C4856">
        <w:rPr>
          <w:b/>
          <w:spacing w:val="-2"/>
        </w:rPr>
        <w:t>e</w:t>
      </w:r>
      <w:r w:rsidRPr="002C4856">
        <w:rPr>
          <w:b/>
          <w:spacing w:val="2"/>
        </w:rPr>
        <w:t>w</w:t>
      </w:r>
      <w:r w:rsidRPr="002C4856">
        <w:rPr>
          <w:b/>
        </w:rPr>
        <w:t>ide</w:t>
      </w:r>
      <w:r w:rsidRPr="002C4856">
        <w:rPr>
          <w:b/>
          <w:spacing w:val="-3"/>
        </w:rPr>
        <w:t xml:space="preserve"> </w:t>
      </w:r>
      <w:r w:rsidRPr="002C4856">
        <w:rPr>
          <w:b/>
          <w:spacing w:val="-8"/>
        </w:rPr>
        <w:t>A</w:t>
      </w:r>
      <w:r w:rsidRPr="002C4856">
        <w:rPr>
          <w:b/>
        </w:rPr>
        <w:t>rticul</w:t>
      </w:r>
      <w:r w:rsidRPr="002C4856">
        <w:rPr>
          <w:b/>
          <w:spacing w:val="1"/>
        </w:rPr>
        <w:t>a</w:t>
      </w:r>
      <w:r w:rsidRPr="002C4856">
        <w:rPr>
          <w:b/>
        </w:rPr>
        <w:t>tion</w:t>
      </w:r>
      <w:r w:rsidRPr="002C4856">
        <w:rPr>
          <w:b/>
          <w:spacing w:val="-7"/>
        </w:rPr>
        <w:t xml:space="preserve"> </w:t>
      </w:r>
      <w:r w:rsidRPr="002C4856">
        <w:rPr>
          <w:b/>
        </w:rPr>
        <w:t>In</w:t>
      </w:r>
      <w:r w:rsidRPr="002C4856">
        <w:rPr>
          <w:b/>
          <w:spacing w:val="-1"/>
        </w:rPr>
        <w:t>f</w:t>
      </w:r>
      <w:r w:rsidRPr="002C4856">
        <w:rPr>
          <w:b/>
        </w:rPr>
        <w:t>ormation</w:t>
      </w:r>
      <w:r w:rsidRPr="002C4856">
        <w:rPr>
          <w:b/>
          <w:spacing w:val="-7"/>
        </w:rPr>
        <w:t xml:space="preserve"> </w:t>
      </w:r>
      <w:r w:rsidRPr="002C4856">
        <w:rPr>
          <w:b/>
        </w:rPr>
        <w:t>of</w:t>
      </w:r>
      <w:r w:rsidRPr="002C4856">
        <w:rPr>
          <w:b/>
          <w:spacing w:val="-8"/>
        </w:rPr>
        <w:t xml:space="preserve"> </w:t>
      </w:r>
      <w:r w:rsidRPr="002C4856">
        <w:rPr>
          <w:b/>
        </w:rPr>
        <w:t>S</w:t>
      </w:r>
      <w:r w:rsidRPr="002C4856">
        <w:rPr>
          <w:b/>
          <w:spacing w:val="2"/>
        </w:rPr>
        <w:t>O</w:t>
      </w:r>
      <w:r w:rsidRPr="002C4856">
        <w:rPr>
          <w:b/>
          <w:spacing w:val="-3"/>
        </w:rPr>
        <w:t>A</w:t>
      </w:r>
      <w:r w:rsidRPr="002C4856">
        <w:rPr>
          <w:b/>
          <w:spacing w:val="1"/>
        </w:rPr>
        <w:t>R</w:t>
      </w:r>
      <w:r w:rsidRPr="002C4856">
        <w:rPr>
          <w:b/>
        </w:rPr>
        <w:t>:</w:t>
      </w:r>
    </w:p>
    <w:p w14:paraId="6FE84EBF" w14:textId="77777777" w:rsidR="006516F5" w:rsidRPr="002C4856" w:rsidRDefault="006516F5" w:rsidP="002C4856">
      <w:pPr>
        <w:rPr>
          <w:rFonts w:eastAsia="Arial"/>
          <w:b/>
        </w:rPr>
      </w:pPr>
      <w:r w:rsidRPr="002C4856">
        <w:rPr>
          <w:rFonts w:eastAsia="Arial"/>
          <w:b/>
          <w:spacing w:val="-1"/>
        </w:rPr>
        <w:t>P</w:t>
      </w:r>
      <w:r w:rsidRPr="002C4856">
        <w:rPr>
          <w:rFonts w:eastAsia="Arial"/>
          <w:b/>
        </w:rPr>
        <w:t>rogram</w:t>
      </w:r>
      <w:r w:rsidRPr="002C4856">
        <w:rPr>
          <w:rFonts w:eastAsia="Arial"/>
          <w:b/>
          <w:spacing w:val="3"/>
        </w:rPr>
        <w:t xml:space="preserve"> </w:t>
      </w:r>
      <w:r w:rsidRPr="002C4856">
        <w:rPr>
          <w:rFonts w:eastAsia="Arial"/>
          <w:b/>
          <w:spacing w:val="-9"/>
        </w:rPr>
        <w:t>A</w:t>
      </w:r>
      <w:r w:rsidRPr="002C4856">
        <w:rPr>
          <w:rFonts w:eastAsia="Arial"/>
          <w:b/>
          <w:spacing w:val="1"/>
        </w:rPr>
        <w:t>g</w:t>
      </w:r>
      <w:r w:rsidRPr="002C4856">
        <w:rPr>
          <w:rFonts w:eastAsia="Arial"/>
          <w:b/>
        </w:rPr>
        <w:t>reemen</w:t>
      </w:r>
      <w:r w:rsidRPr="002C4856">
        <w:rPr>
          <w:rFonts w:eastAsia="Arial"/>
          <w:b/>
          <w:spacing w:val="-3"/>
        </w:rPr>
        <w:t>t</w:t>
      </w:r>
      <w:r w:rsidRPr="002C4856">
        <w:rPr>
          <w:rFonts w:eastAsia="Arial"/>
          <w:b/>
        </w:rPr>
        <w:t>:</w:t>
      </w:r>
      <w:r w:rsidR="002C4856">
        <w:rPr>
          <w:rFonts w:eastAsia="Arial"/>
          <w:b/>
        </w:rPr>
        <w:t xml:space="preserve"> </w:t>
      </w:r>
      <w:r>
        <w:rPr>
          <w:spacing w:val="-1"/>
        </w:rPr>
        <w:t>A</w:t>
      </w:r>
      <w:r>
        <w:t>rt</w:t>
      </w:r>
      <w:r>
        <w:rPr>
          <w:spacing w:val="-2"/>
        </w:rPr>
        <w:t>i</w:t>
      </w:r>
      <w:r>
        <w:t>cu</w:t>
      </w:r>
      <w:r>
        <w:rPr>
          <w:spacing w:val="-2"/>
        </w:rPr>
        <w:t>l</w:t>
      </w:r>
      <w:r>
        <w:t>ati</w:t>
      </w:r>
      <w:r>
        <w:rPr>
          <w:spacing w:val="-1"/>
        </w:rPr>
        <w:t>o</w:t>
      </w:r>
      <w:r>
        <w:t>n</w:t>
      </w:r>
      <w:r>
        <w:rPr>
          <w:spacing w:val="-2"/>
        </w:rPr>
        <w:t xml:space="preserve"> </w:t>
      </w:r>
      <w:r>
        <w:t>for</w:t>
      </w:r>
      <w:r>
        <w:rPr>
          <w:spacing w:val="-1"/>
        </w:rPr>
        <w:t xml:space="preserve"> </w:t>
      </w:r>
      <w:r>
        <w:t>a</w:t>
      </w:r>
      <w:r>
        <w:rPr>
          <w:spacing w:val="-1"/>
        </w:rPr>
        <w:t>d</w:t>
      </w:r>
      <w:r>
        <w:rPr>
          <w:spacing w:val="-3"/>
        </w:rPr>
        <w:t>v</w:t>
      </w:r>
      <w:r>
        <w:t>a</w:t>
      </w:r>
      <w:r>
        <w:rPr>
          <w:spacing w:val="-1"/>
        </w:rPr>
        <w:t>n</w:t>
      </w:r>
      <w:r>
        <w:t>ced cre</w:t>
      </w:r>
      <w:r>
        <w:rPr>
          <w:spacing w:val="-1"/>
        </w:rPr>
        <w:t>d</w:t>
      </w:r>
      <w:r>
        <w:rPr>
          <w:spacing w:val="-2"/>
        </w:rPr>
        <w:t>i</w:t>
      </w:r>
      <w:r>
        <w:t>t</w:t>
      </w:r>
      <w:r>
        <w:rPr>
          <w:spacing w:val="-1"/>
        </w:rPr>
        <w:t xml:space="preserve"> </w:t>
      </w:r>
      <w:r>
        <w:rPr>
          <w:spacing w:val="-2"/>
        </w:rPr>
        <w:t>t</w:t>
      </w:r>
      <w:r>
        <w:t>ra</w:t>
      </w:r>
      <w:r>
        <w:rPr>
          <w:spacing w:val="-1"/>
        </w:rPr>
        <w:t>n</w:t>
      </w:r>
      <w:r>
        <w:rPr>
          <w:spacing w:val="-3"/>
        </w:rPr>
        <w:t>s</w:t>
      </w:r>
      <w:r>
        <w:t>fer</w:t>
      </w:r>
      <w:r>
        <w:rPr>
          <w:spacing w:val="-1"/>
        </w:rPr>
        <w:t xml:space="preserve"> </w:t>
      </w:r>
      <w:r>
        <w:rPr>
          <w:spacing w:val="-2"/>
        </w:rPr>
        <w:t>i</w:t>
      </w:r>
      <w:r>
        <w:t>s</w:t>
      </w:r>
      <w:r>
        <w:rPr>
          <w:spacing w:val="-2"/>
        </w:rPr>
        <w:t xml:space="preserve"> </w:t>
      </w:r>
      <w:r>
        <w:t>ma</w:t>
      </w:r>
      <w:r>
        <w:rPr>
          <w:spacing w:val="-1"/>
        </w:rPr>
        <w:t>d</w:t>
      </w:r>
      <w:r>
        <w:t xml:space="preserve">e </w:t>
      </w:r>
      <w:r>
        <w:rPr>
          <w:spacing w:val="-3"/>
        </w:rPr>
        <w:t>p</w:t>
      </w:r>
      <w:r>
        <w:t>oss</w:t>
      </w:r>
      <w:r>
        <w:rPr>
          <w:spacing w:val="-2"/>
        </w:rPr>
        <w:t>i</w:t>
      </w:r>
      <w:r>
        <w:t>b</w:t>
      </w:r>
      <w:r>
        <w:rPr>
          <w:spacing w:val="-2"/>
        </w:rPr>
        <w:t>l</w:t>
      </w:r>
      <w:r>
        <w:t xml:space="preserve">e </w:t>
      </w:r>
      <w:r>
        <w:rPr>
          <w:spacing w:val="-3"/>
        </w:rPr>
        <w:t>w</w:t>
      </w:r>
      <w:r>
        <w:t>h</w:t>
      </w:r>
      <w:r>
        <w:rPr>
          <w:spacing w:val="-1"/>
        </w:rPr>
        <w:t>e</w:t>
      </w:r>
      <w:r>
        <w:t>n Per</w:t>
      </w:r>
      <w:r>
        <w:rPr>
          <w:spacing w:val="2"/>
        </w:rPr>
        <w:t>k</w:t>
      </w:r>
      <w:r>
        <w:rPr>
          <w:spacing w:val="-2"/>
        </w:rPr>
        <w:t>i</w:t>
      </w:r>
      <w:r>
        <w:t>n</w:t>
      </w:r>
      <w:r>
        <w:rPr>
          <w:spacing w:val="3"/>
        </w:rPr>
        <w:t>s</w:t>
      </w:r>
      <w:r>
        <w:t>-a</w:t>
      </w:r>
      <w:r>
        <w:rPr>
          <w:spacing w:val="-2"/>
        </w:rPr>
        <w:t>l</w:t>
      </w:r>
      <w:r>
        <w:rPr>
          <w:spacing w:val="-4"/>
        </w:rPr>
        <w:t>l</w:t>
      </w:r>
      <w:r>
        <w:t>oc</w:t>
      </w:r>
      <w:r>
        <w:rPr>
          <w:spacing w:val="-1"/>
        </w:rPr>
        <w:t>a</w:t>
      </w:r>
      <w:r>
        <w:t>ted p</w:t>
      </w:r>
      <w:r>
        <w:rPr>
          <w:spacing w:val="-1"/>
        </w:rPr>
        <w:t>o</w:t>
      </w:r>
      <w:r>
        <w:rPr>
          <w:spacing w:val="-3"/>
        </w:rPr>
        <w:t>s</w:t>
      </w:r>
      <w:r>
        <w:t>tsec</w:t>
      </w:r>
      <w:r>
        <w:rPr>
          <w:spacing w:val="-1"/>
        </w:rPr>
        <w:t>o</w:t>
      </w:r>
      <w:r>
        <w:t>n</w:t>
      </w:r>
      <w:r>
        <w:rPr>
          <w:spacing w:val="-1"/>
        </w:rPr>
        <w:t>d</w:t>
      </w:r>
      <w:r>
        <w:rPr>
          <w:spacing w:val="-3"/>
        </w:rPr>
        <w:t>a</w:t>
      </w:r>
      <w:r>
        <w:t xml:space="preserve">ry </w:t>
      </w:r>
      <w:r>
        <w:rPr>
          <w:spacing w:val="-2"/>
        </w:rPr>
        <w:t>i</w:t>
      </w:r>
      <w:r>
        <w:t>nstitu</w:t>
      </w:r>
      <w:r>
        <w:rPr>
          <w:spacing w:val="1"/>
        </w:rPr>
        <w:t>t</w:t>
      </w:r>
      <w:r>
        <w:rPr>
          <w:spacing w:val="-2"/>
        </w:rPr>
        <w:t>i</w:t>
      </w:r>
      <w:r>
        <w:t>o</w:t>
      </w:r>
      <w:r>
        <w:rPr>
          <w:spacing w:val="-1"/>
        </w:rPr>
        <w:t>n</w:t>
      </w:r>
      <w:r>
        <w:t>s</w:t>
      </w:r>
      <w:r>
        <w:rPr>
          <w:spacing w:val="1"/>
        </w:rPr>
        <w:t xml:space="preserve"> </w:t>
      </w:r>
      <w:r>
        <w:t>a</w:t>
      </w:r>
      <w:r>
        <w:rPr>
          <w:spacing w:val="-1"/>
        </w:rPr>
        <w:t>n</w:t>
      </w:r>
      <w:r>
        <w:t>d</w:t>
      </w:r>
      <w:r>
        <w:rPr>
          <w:spacing w:val="-2"/>
        </w:rPr>
        <w:t xml:space="preserve"> </w:t>
      </w:r>
      <w:r>
        <w:rPr>
          <w:spacing w:val="-1"/>
        </w:rPr>
        <w:t>P</w:t>
      </w:r>
      <w:r>
        <w:t>e</w:t>
      </w:r>
      <w:r>
        <w:rPr>
          <w:spacing w:val="-1"/>
        </w:rPr>
        <w:t>n</w:t>
      </w:r>
      <w:r>
        <w:t>ns</w:t>
      </w:r>
      <w:r>
        <w:rPr>
          <w:spacing w:val="-3"/>
        </w:rPr>
        <w:t>y</w:t>
      </w:r>
      <w:r>
        <w:rPr>
          <w:spacing w:val="-2"/>
        </w:rPr>
        <w:t>l</w:t>
      </w:r>
      <w:r>
        <w:t>va</w:t>
      </w:r>
      <w:r>
        <w:rPr>
          <w:spacing w:val="-1"/>
        </w:rPr>
        <w:t>n</w:t>
      </w:r>
      <w:r>
        <w:rPr>
          <w:spacing w:val="-2"/>
        </w:rPr>
        <w:t>i</w:t>
      </w:r>
      <w:r>
        <w:t>a secon</w:t>
      </w:r>
      <w:r>
        <w:rPr>
          <w:spacing w:val="-1"/>
        </w:rPr>
        <w:t>d</w:t>
      </w:r>
      <w:r>
        <w:t>ary</w:t>
      </w:r>
      <w:r>
        <w:rPr>
          <w:spacing w:val="-1"/>
        </w:rPr>
        <w:t xml:space="preserve"> </w:t>
      </w:r>
      <w:r>
        <w:t>sch</w:t>
      </w:r>
      <w:r>
        <w:rPr>
          <w:spacing w:val="-1"/>
        </w:rPr>
        <w:t>o</w:t>
      </w:r>
      <w:r>
        <w:t>o</w:t>
      </w:r>
      <w:r>
        <w:rPr>
          <w:spacing w:val="-2"/>
        </w:rPr>
        <w:t>l</w:t>
      </w:r>
      <w:r>
        <w:t>s</w:t>
      </w:r>
      <w:r>
        <w:rPr>
          <w:spacing w:val="-2"/>
        </w:rPr>
        <w:t xml:space="preserve"> </w:t>
      </w:r>
      <w:r>
        <w:rPr>
          <w:spacing w:val="-3"/>
        </w:rPr>
        <w:t>o</w:t>
      </w:r>
      <w:r>
        <w:t>f</w:t>
      </w:r>
      <w:r>
        <w:rPr>
          <w:spacing w:val="3"/>
        </w:rPr>
        <w:t>f</w:t>
      </w:r>
      <w:r>
        <w:rPr>
          <w:spacing w:val="-3"/>
        </w:rPr>
        <w:t>e</w:t>
      </w:r>
      <w:r>
        <w:t>r</w:t>
      </w:r>
      <w:r>
        <w:rPr>
          <w:spacing w:val="-2"/>
        </w:rPr>
        <w:t>i</w:t>
      </w:r>
      <w:r>
        <w:t xml:space="preserve">ng </w:t>
      </w:r>
      <w:r>
        <w:rPr>
          <w:spacing w:val="-1"/>
        </w:rPr>
        <w:t>S</w:t>
      </w:r>
      <w:r>
        <w:t>O</w:t>
      </w:r>
      <w:r>
        <w:rPr>
          <w:spacing w:val="-1"/>
        </w:rPr>
        <w:t>A</w:t>
      </w:r>
      <w:r>
        <w:t>R</w:t>
      </w:r>
      <w:r>
        <w:rPr>
          <w:spacing w:val="-1"/>
        </w:rPr>
        <w:t xml:space="preserve"> </w:t>
      </w:r>
      <w:r>
        <w:rPr>
          <w:spacing w:val="-3"/>
        </w:rPr>
        <w:t>p</w:t>
      </w:r>
      <w:r>
        <w:t>r</w:t>
      </w:r>
      <w:r>
        <w:rPr>
          <w:spacing w:val="-3"/>
        </w:rPr>
        <w:t>o</w:t>
      </w:r>
      <w:r>
        <w:rPr>
          <w:spacing w:val="1"/>
        </w:rPr>
        <w:t>g</w:t>
      </w:r>
      <w:r>
        <w:t>r</w:t>
      </w:r>
      <w:r>
        <w:rPr>
          <w:spacing w:val="-3"/>
        </w:rPr>
        <w:t>a</w:t>
      </w:r>
      <w:r>
        <w:t>ms</w:t>
      </w:r>
      <w:r>
        <w:rPr>
          <w:spacing w:val="-2"/>
        </w:rPr>
        <w:t xml:space="preserve"> </w:t>
      </w:r>
      <w:r>
        <w:rPr>
          <w:spacing w:val="-3"/>
        </w:rPr>
        <w:t>a</w:t>
      </w:r>
      <w:r>
        <w:rPr>
          <w:spacing w:val="1"/>
        </w:rPr>
        <w:t>g</w:t>
      </w:r>
      <w:r>
        <w:t>ree</w:t>
      </w:r>
      <w:r>
        <w:rPr>
          <w:spacing w:val="-3"/>
        </w:rPr>
        <w:t xml:space="preserve"> </w:t>
      </w:r>
      <w:r>
        <w:t>to</w:t>
      </w:r>
      <w:r>
        <w:rPr>
          <w:spacing w:val="-2"/>
        </w:rPr>
        <w:t xml:space="preserve"> </w:t>
      </w:r>
      <w:r>
        <w:t>the</w:t>
      </w:r>
      <w:r>
        <w:rPr>
          <w:spacing w:val="-3"/>
        </w:rPr>
        <w:t xml:space="preserve"> </w:t>
      </w:r>
      <w:r>
        <w:t>t</w:t>
      </w:r>
      <w:r>
        <w:rPr>
          <w:spacing w:val="-3"/>
        </w:rPr>
        <w:t>e</w:t>
      </w:r>
      <w:r>
        <w:t>r</w:t>
      </w:r>
      <w:r>
        <w:rPr>
          <w:spacing w:val="-2"/>
        </w:rPr>
        <w:t>m</w:t>
      </w:r>
      <w:r>
        <w:t>s</w:t>
      </w:r>
      <w:r>
        <w:rPr>
          <w:spacing w:val="1"/>
        </w:rPr>
        <w:t xml:space="preserve"> </w:t>
      </w:r>
      <w:r>
        <w:t>a</w:t>
      </w:r>
      <w:r>
        <w:rPr>
          <w:spacing w:val="-1"/>
        </w:rPr>
        <w:t>n</w:t>
      </w:r>
      <w:r>
        <w:t>d co</w:t>
      </w:r>
      <w:r>
        <w:rPr>
          <w:spacing w:val="-1"/>
        </w:rPr>
        <w:t>n</w:t>
      </w:r>
      <w:r>
        <w:t>d</w:t>
      </w:r>
      <w:r>
        <w:rPr>
          <w:spacing w:val="-2"/>
        </w:rPr>
        <w:t>i</w:t>
      </w:r>
      <w:r>
        <w:t>t</w:t>
      </w:r>
      <w:r>
        <w:rPr>
          <w:spacing w:val="-2"/>
        </w:rPr>
        <w:t>i</w:t>
      </w:r>
      <w:r>
        <w:t>o</w:t>
      </w:r>
      <w:r>
        <w:rPr>
          <w:spacing w:val="-1"/>
        </w:rPr>
        <w:t>n</w:t>
      </w:r>
      <w:r>
        <w:t>s</w:t>
      </w:r>
      <w:r>
        <w:rPr>
          <w:spacing w:val="1"/>
        </w:rPr>
        <w:t xml:space="preserve"> </w:t>
      </w:r>
      <w:r>
        <w:t>st</w:t>
      </w:r>
      <w:r>
        <w:rPr>
          <w:spacing w:val="-3"/>
        </w:rPr>
        <w:t>a</w:t>
      </w:r>
      <w:r>
        <w:t>ted</w:t>
      </w:r>
      <w:r>
        <w:rPr>
          <w:spacing w:val="-3"/>
        </w:rPr>
        <w:t xml:space="preserve"> </w:t>
      </w:r>
      <w:r>
        <w:rPr>
          <w:spacing w:val="-2"/>
        </w:rPr>
        <w:t>i</w:t>
      </w:r>
      <w:r>
        <w:t xml:space="preserve">n </w:t>
      </w:r>
      <w:r>
        <w:rPr>
          <w:spacing w:val="1"/>
        </w:rPr>
        <w:t>t</w:t>
      </w:r>
      <w:r>
        <w:t>he</w:t>
      </w:r>
      <w:r>
        <w:rPr>
          <w:spacing w:val="-5"/>
        </w:rPr>
        <w:t xml:space="preserve"> </w:t>
      </w:r>
      <w:r>
        <w:rPr>
          <w:spacing w:val="-1"/>
        </w:rPr>
        <w:t>P</w:t>
      </w:r>
      <w:r>
        <w:t>e</w:t>
      </w:r>
      <w:r>
        <w:rPr>
          <w:spacing w:val="-3"/>
        </w:rPr>
        <w:t>r</w:t>
      </w:r>
      <w:r>
        <w:rPr>
          <w:spacing w:val="2"/>
        </w:rPr>
        <w:t>k</w:t>
      </w:r>
      <w:r>
        <w:rPr>
          <w:spacing w:val="-2"/>
        </w:rPr>
        <w:t>i</w:t>
      </w:r>
      <w:r>
        <w:t>ns St</w:t>
      </w:r>
      <w:r>
        <w:rPr>
          <w:spacing w:val="-3"/>
        </w:rPr>
        <w:t>a</w:t>
      </w:r>
      <w:r>
        <w:t>te</w:t>
      </w:r>
      <w:r>
        <w:rPr>
          <w:spacing w:val="-4"/>
        </w:rPr>
        <w:t>w</w:t>
      </w:r>
      <w:r>
        <w:rPr>
          <w:spacing w:val="-2"/>
        </w:rPr>
        <w:t>i</w:t>
      </w:r>
      <w:r>
        <w:t xml:space="preserve">de </w:t>
      </w:r>
      <w:r>
        <w:rPr>
          <w:spacing w:val="-1"/>
        </w:rPr>
        <w:t>A</w:t>
      </w:r>
      <w:r>
        <w:t>rt</w:t>
      </w:r>
      <w:r>
        <w:rPr>
          <w:spacing w:val="-2"/>
        </w:rPr>
        <w:t>i</w:t>
      </w:r>
      <w:r>
        <w:t>cu</w:t>
      </w:r>
      <w:r>
        <w:rPr>
          <w:spacing w:val="-2"/>
        </w:rPr>
        <w:t>l</w:t>
      </w:r>
      <w:r>
        <w:t>ati</w:t>
      </w:r>
      <w:r>
        <w:rPr>
          <w:spacing w:val="-1"/>
        </w:rPr>
        <w:t>o</w:t>
      </w:r>
      <w:r>
        <w:t xml:space="preserve">n </w:t>
      </w:r>
      <w:r>
        <w:rPr>
          <w:spacing w:val="-3"/>
        </w:rPr>
        <w:t>A</w:t>
      </w:r>
      <w:r>
        <w:rPr>
          <w:spacing w:val="1"/>
        </w:rPr>
        <w:t>g</w:t>
      </w:r>
      <w:r>
        <w:t>re</w:t>
      </w:r>
      <w:r>
        <w:rPr>
          <w:spacing w:val="-4"/>
        </w:rPr>
        <w:t>e</w:t>
      </w:r>
      <w:r>
        <w:t>me</w:t>
      </w:r>
      <w:r>
        <w:rPr>
          <w:spacing w:val="-1"/>
        </w:rPr>
        <w:t>n</w:t>
      </w:r>
      <w:r>
        <w:rPr>
          <w:spacing w:val="-2"/>
        </w:rPr>
        <w:t>t</w:t>
      </w:r>
      <w:r>
        <w:t>.</w:t>
      </w:r>
      <w:r>
        <w:rPr>
          <w:spacing w:val="-1"/>
        </w:rPr>
        <w:t xml:space="preserve"> </w:t>
      </w:r>
      <w:r>
        <w:rPr>
          <w:spacing w:val="1"/>
        </w:rPr>
        <w:t>T</w:t>
      </w:r>
      <w:r>
        <w:t>h</w:t>
      </w:r>
      <w:r>
        <w:rPr>
          <w:spacing w:val="-2"/>
        </w:rPr>
        <w:t>i</w:t>
      </w:r>
      <w:r>
        <w:t>s</w:t>
      </w:r>
      <w:r>
        <w:rPr>
          <w:spacing w:val="-2"/>
        </w:rPr>
        <w:t xml:space="preserve"> </w:t>
      </w:r>
      <w:r>
        <w:rPr>
          <w:spacing w:val="-3"/>
        </w:rPr>
        <w:t>a</w:t>
      </w:r>
      <w:r>
        <w:rPr>
          <w:spacing w:val="1"/>
        </w:rPr>
        <w:t>g</w:t>
      </w:r>
      <w:r>
        <w:rPr>
          <w:spacing w:val="-2"/>
        </w:rPr>
        <w:t>r</w:t>
      </w:r>
      <w:r>
        <w:t>e</w:t>
      </w:r>
      <w:r>
        <w:rPr>
          <w:spacing w:val="-1"/>
        </w:rPr>
        <w:t>e</w:t>
      </w:r>
      <w:r>
        <w:t>me</w:t>
      </w:r>
      <w:r>
        <w:rPr>
          <w:spacing w:val="-4"/>
        </w:rPr>
        <w:t>n</w:t>
      </w:r>
      <w:r>
        <w:t>t</w:t>
      </w:r>
      <w:r>
        <w:rPr>
          <w:spacing w:val="2"/>
        </w:rPr>
        <w:t xml:space="preserve"> </w:t>
      </w:r>
      <w:r>
        <w:t>o</w:t>
      </w:r>
      <w:r>
        <w:rPr>
          <w:spacing w:val="-4"/>
        </w:rPr>
        <w:t>u</w:t>
      </w:r>
      <w:r>
        <w:t>t</w:t>
      </w:r>
      <w:r>
        <w:rPr>
          <w:spacing w:val="-2"/>
        </w:rPr>
        <w:t>li</w:t>
      </w:r>
      <w:r>
        <w:t>n</w:t>
      </w:r>
      <w:r>
        <w:rPr>
          <w:spacing w:val="-1"/>
        </w:rPr>
        <w:t>e</w:t>
      </w:r>
      <w:r>
        <w:t>s</w:t>
      </w:r>
      <w:r>
        <w:rPr>
          <w:spacing w:val="1"/>
        </w:rPr>
        <w:t xml:space="preserve"> </w:t>
      </w:r>
      <w:r>
        <w:t>the</w:t>
      </w:r>
      <w:r>
        <w:rPr>
          <w:spacing w:val="-5"/>
        </w:rPr>
        <w:t xml:space="preserve"> </w:t>
      </w:r>
      <w:r>
        <w:rPr>
          <w:spacing w:val="1"/>
        </w:rPr>
        <w:t>g</w:t>
      </w:r>
      <w:r>
        <w:rPr>
          <w:spacing w:val="-3"/>
        </w:rPr>
        <w:t>e</w:t>
      </w:r>
      <w:r>
        <w:t>n</w:t>
      </w:r>
      <w:r>
        <w:rPr>
          <w:spacing w:val="-1"/>
        </w:rPr>
        <w:t>e</w:t>
      </w:r>
      <w:r>
        <w:t>ral a</w:t>
      </w:r>
      <w:r>
        <w:rPr>
          <w:spacing w:val="-1"/>
        </w:rPr>
        <w:t>g</w:t>
      </w:r>
      <w:r>
        <w:t>re</w:t>
      </w:r>
      <w:r>
        <w:rPr>
          <w:spacing w:val="-1"/>
        </w:rPr>
        <w:t>e</w:t>
      </w:r>
      <w:r>
        <w:t>me</w:t>
      </w:r>
      <w:r>
        <w:rPr>
          <w:spacing w:val="-4"/>
        </w:rPr>
        <w:t>n</w:t>
      </w:r>
      <w:r>
        <w:t>t</w:t>
      </w:r>
      <w:r>
        <w:rPr>
          <w:spacing w:val="2"/>
        </w:rPr>
        <w:t xml:space="preserve"> </w:t>
      </w:r>
      <w:r>
        <w:t>co</w:t>
      </w:r>
      <w:r>
        <w:rPr>
          <w:spacing w:val="-1"/>
        </w:rPr>
        <w:t>n</w:t>
      </w:r>
      <w:r>
        <w:t>d</w:t>
      </w:r>
      <w:r>
        <w:rPr>
          <w:spacing w:val="-4"/>
        </w:rPr>
        <w:t>i</w:t>
      </w:r>
      <w:r>
        <w:t>t</w:t>
      </w:r>
      <w:r>
        <w:rPr>
          <w:spacing w:val="-2"/>
        </w:rPr>
        <w:t>i</w:t>
      </w:r>
      <w:r>
        <w:t>o</w:t>
      </w:r>
      <w:r>
        <w:rPr>
          <w:spacing w:val="-1"/>
        </w:rPr>
        <w:t>n</w:t>
      </w:r>
      <w:r>
        <w:t>s</w:t>
      </w:r>
      <w:r>
        <w:rPr>
          <w:spacing w:val="1"/>
        </w:rPr>
        <w:t xml:space="preserve"> </w:t>
      </w:r>
      <w:r>
        <w:t>b</w:t>
      </w:r>
      <w:r>
        <w:rPr>
          <w:spacing w:val="-4"/>
        </w:rPr>
        <w:t>e</w:t>
      </w:r>
      <w:r>
        <w:t>t</w:t>
      </w:r>
      <w:r>
        <w:rPr>
          <w:spacing w:val="-4"/>
        </w:rPr>
        <w:t>w</w:t>
      </w:r>
      <w:r>
        <w:t>e</w:t>
      </w:r>
      <w:r>
        <w:rPr>
          <w:spacing w:val="-1"/>
        </w:rPr>
        <w:t>e</w:t>
      </w:r>
      <w:r>
        <w:t>n secon</w:t>
      </w:r>
      <w:r>
        <w:rPr>
          <w:spacing w:val="-1"/>
        </w:rPr>
        <w:t>d</w:t>
      </w:r>
      <w:r>
        <w:t>ary</w:t>
      </w:r>
      <w:r>
        <w:rPr>
          <w:spacing w:val="-1"/>
        </w:rPr>
        <w:t xml:space="preserve"> </w:t>
      </w:r>
      <w:r>
        <w:t>a</w:t>
      </w:r>
      <w:r>
        <w:rPr>
          <w:spacing w:val="-1"/>
        </w:rPr>
        <w:t>n</w:t>
      </w:r>
      <w:r>
        <w:t>d p</w:t>
      </w:r>
      <w:r>
        <w:rPr>
          <w:spacing w:val="-3"/>
        </w:rPr>
        <w:t>o</w:t>
      </w:r>
      <w:r>
        <w:t>stsec</w:t>
      </w:r>
      <w:r>
        <w:rPr>
          <w:spacing w:val="-1"/>
        </w:rPr>
        <w:t>o</w:t>
      </w:r>
      <w:r>
        <w:t>n</w:t>
      </w:r>
      <w:r>
        <w:rPr>
          <w:spacing w:val="-1"/>
        </w:rPr>
        <w:t>d</w:t>
      </w:r>
      <w:r>
        <w:rPr>
          <w:spacing w:val="-3"/>
        </w:rPr>
        <w:t>a</w:t>
      </w:r>
      <w:r>
        <w:t>ry</w:t>
      </w:r>
      <w:r>
        <w:rPr>
          <w:spacing w:val="-2"/>
        </w:rPr>
        <w:t xml:space="preserve"> i</w:t>
      </w:r>
      <w:r>
        <w:t>nstitu</w:t>
      </w:r>
      <w:r>
        <w:rPr>
          <w:spacing w:val="1"/>
        </w:rPr>
        <w:t>t</w:t>
      </w:r>
      <w:r>
        <w:rPr>
          <w:spacing w:val="-2"/>
        </w:rPr>
        <w:t>i</w:t>
      </w:r>
      <w:r>
        <w:t>o</w:t>
      </w:r>
      <w:r>
        <w:rPr>
          <w:spacing w:val="-1"/>
        </w:rPr>
        <w:t>n</w:t>
      </w:r>
      <w:r>
        <w:t>s</w:t>
      </w:r>
      <w:r>
        <w:rPr>
          <w:spacing w:val="-4"/>
        </w:rPr>
        <w:t xml:space="preserve"> </w:t>
      </w:r>
      <w:r>
        <w:rPr>
          <w:spacing w:val="2"/>
        </w:rPr>
        <w:t>a</w:t>
      </w:r>
      <w:r>
        <w:t>nd stu</w:t>
      </w:r>
      <w:r>
        <w:rPr>
          <w:spacing w:val="-1"/>
        </w:rPr>
        <w:t>d</w:t>
      </w:r>
      <w:r>
        <w:t>e</w:t>
      </w:r>
      <w:r>
        <w:rPr>
          <w:spacing w:val="-4"/>
        </w:rPr>
        <w:t>n</w:t>
      </w:r>
      <w:r>
        <w:t>t</w:t>
      </w:r>
      <w:r>
        <w:rPr>
          <w:spacing w:val="-1"/>
        </w:rPr>
        <w:t xml:space="preserve"> </w:t>
      </w:r>
      <w:r>
        <w:rPr>
          <w:spacing w:val="1"/>
        </w:rPr>
        <w:t>q</w:t>
      </w:r>
      <w:r>
        <w:t>u</w:t>
      </w:r>
      <w:r>
        <w:rPr>
          <w:spacing w:val="-1"/>
        </w:rPr>
        <w:t>a</w:t>
      </w:r>
      <w:r>
        <w:rPr>
          <w:spacing w:val="-2"/>
        </w:rPr>
        <w:t>l</w:t>
      </w:r>
      <w:r>
        <w:rPr>
          <w:spacing w:val="-4"/>
        </w:rPr>
        <w:t>i</w:t>
      </w:r>
      <w:r>
        <w:rPr>
          <w:spacing w:val="3"/>
        </w:rPr>
        <w:t>f</w:t>
      </w:r>
      <w:r>
        <w:rPr>
          <w:spacing w:val="-2"/>
        </w:rPr>
        <w:t>i</w:t>
      </w:r>
      <w:r>
        <w:t>c</w:t>
      </w:r>
      <w:r>
        <w:rPr>
          <w:spacing w:val="-3"/>
        </w:rPr>
        <w:t>a</w:t>
      </w:r>
      <w:r>
        <w:t>t</w:t>
      </w:r>
      <w:r>
        <w:rPr>
          <w:spacing w:val="-2"/>
        </w:rPr>
        <w:t>i</w:t>
      </w:r>
      <w:r>
        <w:t>on me</w:t>
      </w:r>
      <w:r>
        <w:rPr>
          <w:spacing w:val="-1"/>
        </w:rPr>
        <w:t>a</w:t>
      </w:r>
      <w:r>
        <w:t>sures</w:t>
      </w:r>
      <w:r>
        <w:rPr>
          <w:spacing w:val="-2"/>
        </w:rPr>
        <w:t xml:space="preserve"> </w:t>
      </w:r>
      <w:r>
        <w:t>a</w:t>
      </w:r>
      <w:r>
        <w:rPr>
          <w:spacing w:val="-2"/>
        </w:rPr>
        <w:t>ll</w:t>
      </w:r>
      <w:r>
        <w:t>o</w:t>
      </w:r>
      <w:r>
        <w:rPr>
          <w:spacing w:val="-4"/>
        </w:rPr>
        <w:t>w</w:t>
      </w:r>
      <w:r>
        <w:rPr>
          <w:spacing w:val="-2"/>
        </w:rPr>
        <w:t>i</w:t>
      </w:r>
      <w:r>
        <w:t xml:space="preserve">ng </w:t>
      </w:r>
      <w:r>
        <w:rPr>
          <w:spacing w:val="3"/>
        </w:rPr>
        <w:t>f</w:t>
      </w:r>
      <w:r>
        <w:t>or</w:t>
      </w:r>
      <w:r>
        <w:rPr>
          <w:spacing w:val="-1"/>
        </w:rPr>
        <w:t xml:space="preserve"> </w:t>
      </w:r>
      <w:r>
        <w:t>t</w:t>
      </w:r>
      <w:r>
        <w:rPr>
          <w:spacing w:val="-3"/>
        </w:rPr>
        <w:t>h</w:t>
      </w:r>
      <w:r>
        <w:t>e s</w:t>
      </w:r>
      <w:r>
        <w:rPr>
          <w:spacing w:val="1"/>
        </w:rPr>
        <w:t>t</w:t>
      </w:r>
      <w:r>
        <w:t>u</w:t>
      </w:r>
      <w:r>
        <w:rPr>
          <w:spacing w:val="-1"/>
        </w:rPr>
        <w:t>d</w:t>
      </w:r>
      <w:r>
        <w:t>e</w:t>
      </w:r>
      <w:r>
        <w:rPr>
          <w:spacing w:val="-4"/>
        </w:rPr>
        <w:t>n</w:t>
      </w:r>
      <w:r>
        <w:t>t</w:t>
      </w:r>
      <w:r>
        <w:rPr>
          <w:spacing w:val="-1"/>
        </w:rPr>
        <w:t xml:space="preserve"> </w:t>
      </w:r>
      <w:r>
        <w:t xml:space="preserve">to </w:t>
      </w:r>
      <w:r>
        <w:rPr>
          <w:spacing w:val="-3"/>
        </w:rPr>
        <w:t>ac</w:t>
      </w:r>
      <w:r>
        <w:rPr>
          <w:spacing w:val="1"/>
        </w:rPr>
        <w:t>q</w:t>
      </w:r>
      <w:r>
        <w:t>u</w:t>
      </w:r>
      <w:r>
        <w:rPr>
          <w:spacing w:val="-2"/>
        </w:rPr>
        <w:t>i</w:t>
      </w:r>
      <w:r>
        <w:t>re po</w:t>
      </w:r>
      <w:r>
        <w:rPr>
          <w:spacing w:val="-3"/>
        </w:rPr>
        <w:t>s</w:t>
      </w:r>
      <w:r>
        <w:rPr>
          <w:spacing w:val="-2"/>
        </w:rPr>
        <w:t>t</w:t>
      </w:r>
      <w:r>
        <w:t>sec</w:t>
      </w:r>
      <w:r>
        <w:rPr>
          <w:spacing w:val="-1"/>
        </w:rPr>
        <w:t>o</w:t>
      </w:r>
      <w:r>
        <w:t>n</w:t>
      </w:r>
      <w:r>
        <w:rPr>
          <w:spacing w:val="-1"/>
        </w:rPr>
        <w:t>d</w:t>
      </w:r>
      <w:r>
        <w:t>ary</w:t>
      </w:r>
      <w:r>
        <w:rPr>
          <w:spacing w:val="-1"/>
        </w:rPr>
        <w:t xml:space="preserve"> </w:t>
      </w:r>
      <w:r>
        <w:t>e</w:t>
      </w:r>
      <w:r>
        <w:rPr>
          <w:spacing w:val="-1"/>
        </w:rPr>
        <w:t>d</w:t>
      </w:r>
      <w:r>
        <w:t>uc</w:t>
      </w:r>
      <w:r>
        <w:rPr>
          <w:spacing w:val="-1"/>
        </w:rPr>
        <w:t>a</w:t>
      </w:r>
      <w:r>
        <w:t>t</w:t>
      </w:r>
      <w:r>
        <w:rPr>
          <w:spacing w:val="-2"/>
        </w:rPr>
        <w:t>i</w:t>
      </w:r>
      <w:r>
        <w:t>on</w:t>
      </w:r>
      <w:r>
        <w:rPr>
          <w:spacing w:val="-3"/>
        </w:rPr>
        <w:t xml:space="preserve"> </w:t>
      </w:r>
      <w:r>
        <w:t>cr</w:t>
      </w:r>
      <w:r>
        <w:rPr>
          <w:spacing w:val="-3"/>
        </w:rPr>
        <w:t>e</w:t>
      </w:r>
      <w:r>
        <w:t>d</w:t>
      </w:r>
      <w:r>
        <w:rPr>
          <w:spacing w:val="-2"/>
        </w:rPr>
        <w:t>i</w:t>
      </w:r>
      <w:r>
        <w:t>ts</w:t>
      </w:r>
      <w:r>
        <w:rPr>
          <w:spacing w:val="1"/>
        </w:rPr>
        <w:t xml:space="preserve"> </w:t>
      </w:r>
      <w:r>
        <w:rPr>
          <w:spacing w:val="-2"/>
        </w:rPr>
        <w:t>l</w:t>
      </w:r>
      <w:r>
        <w:t>e</w:t>
      </w:r>
      <w:r>
        <w:rPr>
          <w:spacing w:val="-1"/>
        </w:rPr>
        <w:t>a</w:t>
      </w:r>
      <w:r>
        <w:t>d</w:t>
      </w:r>
      <w:r>
        <w:rPr>
          <w:spacing w:val="-2"/>
        </w:rPr>
        <w:t>i</w:t>
      </w:r>
      <w:r>
        <w:t>ng to</w:t>
      </w:r>
      <w:r>
        <w:rPr>
          <w:spacing w:val="-2"/>
        </w:rPr>
        <w:t xml:space="preserve"> </w:t>
      </w:r>
      <w:r>
        <w:t xml:space="preserve">an </w:t>
      </w:r>
      <w:r>
        <w:rPr>
          <w:spacing w:val="-2"/>
        </w:rPr>
        <w:t>i</w:t>
      </w:r>
      <w:r>
        <w:t>n</w:t>
      </w:r>
      <w:r>
        <w:rPr>
          <w:spacing w:val="-1"/>
        </w:rPr>
        <w:t>d</w:t>
      </w:r>
      <w:r>
        <w:t>u</w:t>
      </w:r>
      <w:r>
        <w:rPr>
          <w:spacing w:val="-3"/>
        </w:rPr>
        <w:t>s</w:t>
      </w:r>
      <w:r>
        <w:t>t</w:t>
      </w:r>
      <w:r>
        <w:rPr>
          <w:spacing w:val="-2"/>
        </w:rPr>
        <w:t>r</w:t>
      </w:r>
      <w:r>
        <w:rPr>
          <w:spacing w:val="3"/>
        </w:rPr>
        <w:t>y</w:t>
      </w:r>
      <w:r>
        <w:t>- rec</w:t>
      </w:r>
      <w:r>
        <w:rPr>
          <w:spacing w:val="-4"/>
        </w:rPr>
        <w:t>o</w:t>
      </w:r>
      <w:r>
        <w:rPr>
          <w:spacing w:val="1"/>
        </w:rPr>
        <w:t>g</w:t>
      </w:r>
      <w:r>
        <w:t>n</w:t>
      </w:r>
      <w:r>
        <w:rPr>
          <w:spacing w:val="-2"/>
        </w:rPr>
        <w:t>i</w:t>
      </w:r>
      <w:r>
        <w:rPr>
          <w:spacing w:val="-3"/>
        </w:rPr>
        <w:t>z</w:t>
      </w:r>
      <w:r>
        <w:t>ed cre</w:t>
      </w:r>
      <w:r>
        <w:rPr>
          <w:spacing w:val="-1"/>
        </w:rPr>
        <w:t>d</w:t>
      </w:r>
      <w:r>
        <w:t>e</w:t>
      </w:r>
      <w:r>
        <w:rPr>
          <w:spacing w:val="-1"/>
        </w:rPr>
        <w:t>n</w:t>
      </w:r>
      <w:r>
        <w:t>t</w:t>
      </w:r>
      <w:r>
        <w:rPr>
          <w:spacing w:val="-2"/>
        </w:rPr>
        <w:t>i</w:t>
      </w:r>
      <w:r>
        <w:t>al</w:t>
      </w:r>
      <w:r>
        <w:rPr>
          <w:spacing w:val="-1"/>
        </w:rPr>
        <w:t xml:space="preserve"> </w:t>
      </w:r>
      <w:r>
        <w:rPr>
          <w:spacing w:val="-3"/>
        </w:rPr>
        <w:t>o</w:t>
      </w:r>
      <w:r>
        <w:t>r</w:t>
      </w:r>
      <w:r>
        <w:rPr>
          <w:spacing w:val="-1"/>
        </w:rPr>
        <w:t xml:space="preserve"> </w:t>
      </w:r>
      <w:r>
        <w:t>cer</w:t>
      </w:r>
      <w:r>
        <w:rPr>
          <w:spacing w:val="1"/>
        </w:rPr>
        <w:t>t</w:t>
      </w:r>
      <w:r>
        <w:rPr>
          <w:spacing w:val="-4"/>
        </w:rPr>
        <w:t>i</w:t>
      </w:r>
      <w:r>
        <w:rPr>
          <w:spacing w:val="3"/>
        </w:rPr>
        <w:t>f</w:t>
      </w:r>
      <w:r>
        <w:rPr>
          <w:spacing w:val="-2"/>
        </w:rPr>
        <w:t>i</w:t>
      </w:r>
      <w:r>
        <w:t>c</w:t>
      </w:r>
      <w:r>
        <w:rPr>
          <w:spacing w:val="-3"/>
        </w:rPr>
        <w:t>a</w:t>
      </w:r>
      <w:r>
        <w:t xml:space="preserve">te </w:t>
      </w:r>
      <w:r>
        <w:rPr>
          <w:spacing w:val="-3"/>
        </w:rPr>
        <w:t>a</w:t>
      </w:r>
      <w:r>
        <w:t>t</w:t>
      </w:r>
      <w:r>
        <w:rPr>
          <w:spacing w:val="-1"/>
        </w:rPr>
        <w:t xml:space="preserve"> </w:t>
      </w:r>
      <w:r>
        <w:t>the p</w:t>
      </w:r>
      <w:r>
        <w:rPr>
          <w:spacing w:val="-4"/>
        </w:rPr>
        <w:t>o</w:t>
      </w:r>
      <w:r>
        <w:t>stse</w:t>
      </w:r>
      <w:r>
        <w:rPr>
          <w:spacing w:val="-3"/>
        </w:rPr>
        <w:t>c</w:t>
      </w:r>
      <w:r>
        <w:t>o</w:t>
      </w:r>
      <w:r>
        <w:rPr>
          <w:spacing w:val="-1"/>
        </w:rPr>
        <w:t>n</w:t>
      </w:r>
      <w:r>
        <w:t>d</w:t>
      </w:r>
      <w:r>
        <w:rPr>
          <w:spacing w:val="-1"/>
        </w:rPr>
        <w:t>a</w:t>
      </w:r>
      <w:r>
        <w:t>ry</w:t>
      </w:r>
      <w:r>
        <w:rPr>
          <w:spacing w:val="-2"/>
        </w:rPr>
        <w:t xml:space="preserve"> l</w:t>
      </w:r>
      <w:r>
        <w:t>e</w:t>
      </w:r>
      <w:r>
        <w:rPr>
          <w:spacing w:val="-3"/>
        </w:rPr>
        <w:t>v</w:t>
      </w:r>
      <w:r>
        <w:t>el</w:t>
      </w:r>
      <w:r>
        <w:rPr>
          <w:spacing w:val="-1"/>
        </w:rPr>
        <w:t xml:space="preserve"> </w:t>
      </w:r>
      <w:r>
        <w:t>or</w:t>
      </w:r>
      <w:r>
        <w:rPr>
          <w:spacing w:val="1"/>
        </w:rPr>
        <w:t xml:space="preserve"> </w:t>
      </w:r>
      <w:r>
        <w:t>an ass</w:t>
      </w:r>
      <w:r>
        <w:rPr>
          <w:spacing w:val="-1"/>
        </w:rPr>
        <w:t>o</w:t>
      </w:r>
      <w:r>
        <w:t>c</w:t>
      </w:r>
      <w:r>
        <w:rPr>
          <w:spacing w:val="-4"/>
        </w:rPr>
        <w:t>i</w:t>
      </w:r>
      <w:r>
        <w:t>ate</w:t>
      </w:r>
      <w:r>
        <w:rPr>
          <w:spacing w:val="1"/>
        </w:rPr>
        <w:t xml:space="preserve"> </w:t>
      </w:r>
      <w:r>
        <w:rPr>
          <w:spacing w:val="-3"/>
        </w:rPr>
        <w:t>o</w:t>
      </w:r>
      <w:r>
        <w:t>r</w:t>
      </w:r>
      <w:r>
        <w:rPr>
          <w:spacing w:val="1"/>
        </w:rPr>
        <w:t xml:space="preserve"> </w:t>
      </w:r>
      <w:r>
        <w:t>b</w:t>
      </w:r>
      <w:r>
        <w:rPr>
          <w:spacing w:val="-1"/>
        </w:rPr>
        <w:t>a</w:t>
      </w:r>
      <w:r>
        <w:t>cca</w:t>
      </w:r>
      <w:r>
        <w:rPr>
          <w:spacing w:val="-2"/>
        </w:rPr>
        <w:t>l</w:t>
      </w:r>
      <w:r>
        <w:t>a</w:t>
      </w:r>
      <w:r>
        <w:rPr>
          <w:spacing w:val="-4"/>
        </w:rPr>
        <w:t>u</w:t>
      </w:r>
      <w:r>
        <w:t>re</w:t>
      </w:r>
      <w:r>
        <w:rPr>
          <w:spacing w:val="-1"/>
        </w:rPr>
        <w:t>a</w:t>
      </w:r>
      <w:r>
        <w:t>te</w:t>
      </w:r>
      <w:r>
        <w:rPr>
          <w:spacing w:val="-2"/>
        </w:rPr>
        <w:t xml:space="preserve"> </w:t>
      </w:r>
      <w:r>
        <w:t>d</w:t>
      </w:r>
      <w:r>
        <w:rPr>
          <w:spacing w:val="-4"/>
        </w:rPr>
        <w:t>e</w:t>
      </w:r>
      <w:r>
        <w:t>gree.</w:t>
      </w:r>
    </w:p>
    <w:p w14:paraId="3E21F6DD" w14:textId="77777777" w:rsidR="006516F5" w:rsidRDefault="006516F5" w:rsidP="002C4856">
      <w:pPr>
        <w:rPr>
          <w:sz w:val="20"/>
          <w:szCs w:val="20"/>
        </w:rPr>
      </w:pPr>
    </w:p>
    <w:p w14:paraId="38085154" w14:textId="77777777" w:rsidR="006516F5" w:rsidRPr="002C4856" w:rsidRDefault="006516F5" w:rsidP="002C4856">
      <w:pPr>
        <w:rPr>
          <w:rFonts w:eastAsia="Arial"/>
          <w:b/>
        </w:rPr>
      </w:pPr>
      <w:r w:rsidRPr="002C4856">
        <w:rPr>
          <w:rFonts w:eastAsia="Arial"/>
          <w:b/>
          <w:spacing w:val="-1"/>
        </w:rPr>
        <w:t>S</w:t>
      </w:r>
      <w:r w:rsidRPr="002C4856">
        <w:rPr>
          <w:rFonts w:eastAsia="Arial"/>
          <w:b/>
          <w:spacing w:val="3"/>
        </w:rPr>
        <w:t>O</w:t>
      </w:r>
      <w:r w:rsidRPr="002C4856">
        <w:rPr>
          <w:rFonts w:eastAsia="Arial"/>
          <w:b/>
          <w:spacing w:val="-6"/>
        </w:rPr>
        <w:t>A</w:t>
      </w:r>
      <w:r w:rsidRPr="002C4856">
        <w:rPr>
          <w:rFonts w:eastAsia="Arial"/>
          <w:b/>
        </w:rPr>
        <w:t>R</w:t>
      </w:r>
      <w:r w:rsidRPr="002C4856">
        <w:rPr>
          <w:rFonts w:eastAsia="Arial"/>
          <w:b/>
          <w:spacing w:val="4"/>
        </w:rPr>
        <w:t xml:space="preserve"> </w:t>
      </w:r>
      <w:r w:rsidRPr="002C4856">
        <w:rPr>
          <w:rFonts w:eastAsia="Arial"/>
          <w:b/>
          <w:spacing w:val="-6"/>
        </w:rPr>
        <w:t>A</w:t>
      </w:r>
      <w:r w:rsidRPr="002C4856">
        <w:rPr>
          <w:rFonts w:eastAsia="Arial"/>
          <w:b/>
          <w:spacing w:val="1"/>
        </w:rPr>
        <w:t>d</w:t>
      </w:r>
      <w:r w:rsidRPr="002C4856">
        <w:rPr>
          <w:rFonts w:eastAsia="Arial"/>
          <w:b/>
          <w:spacing w:val="-3"/>
        </w:rPr>
        <w:t>v</w:t>
      </w:r>
      <w:r w:rsidRPr="002C4856">
        <w:rPr>
          <w:rFonts w:eastAsia="Arial"/>
          <w:b/>
        </w:rPr>
        <w:t>a</w:t>
      </w:r>
      <w:r w:rsidRPr="002C4856">
        <w:rPr>
          <w:rFonts w:eastAsia="Arial"/>
          <w:b/>
          <w:spacing w:val="-1"/>
        </w:rPr>
        <w:t>n</w:t>
      </w:r>
      <w:r w:rsidRPr="002C4856">
        <w:rPr>
          <w:rFonts w:eastAsia="Arial"/>
          <w:b/>
        </w:rPr>
        <w:t>c</w:t>
      </w:r>
      <w:r w:rsidRPr="002C4856">
        <w:rPr>
          <w:rFonts w:eastAsia="Arial"/>
          <w:b/>
          <w:spacing w:val="-1"/>
        </w:rPr>
        <w:t>e</w:t>
      </w:r>
      <w:r w:rsidRPr="002C4856">
        <w:rPr>
          <w:rFonts w:eastAsia="Arial"/>
          <w:b/>
        </w:rPr>
        <w:t>d C</w:t>
      </w:r>
      <w:r w:rsidRPr="002C4856">
        <w:rPr>
          <w:rFonts w:eastAsia="Arial"/>
          <w:b/>
          <w:spacing w:val="-2"/>
        </w:rPr>
        <w:t>o</w:t>
      </w:r>
      <w:r w:rsidRPr="002C4856">
        <w:rPr>
          <w:rFonts w:eastAsia="Arial"/>
          <w:b/>
        </w:rPr>
        <w:t>ll</w:t>
      </w:r>
      <w:r w:rsidRPr="002C4856">
        <w:rPr>
          <w:rFonts w:eastAsia="Arial"/>
          <w:b/>
          <w:spacing w:val="-3"/>
        </w:rPr>
        <w:t>e</w:t>
      </w:r>
      <w:r w:rsidRPr="002C4856">
        <w:rPr>
          <w:rFonts w:eastAsia="Arial"/>
          <w:b/>
        </w:rPr>
        <w:t xml:space="preserve">ge </w:t>
      </w:r>
      <w:r w:rsidRPr="002C4856">
        <w:rPr>
          <w:rFonts w:eastAsia="Arial"/>
          <w:b/>
          <w:spacing w:val="-2"/>
        </w:rPr>
        <w:t>C</w:t>
      </w:r>
      <w:r w:rsidRPr="002C4856">
        <w:rPr>
          <w:rFonts w:eastAsia="Arial"/>
          <w:b/>
        </w:rPr>
        <w:t>r</w:t>
      </w:r>
      <w:r w:rsidRPr="002C4856">
        <w:rPr>
          <w:rFonts w:eastAsia="Arial"/>
          <w:b/>
          <w:spacing w:val="1"/>
        </w:rPr>
        <w:t>e</w:t>
      </w:r>
      <w:r w:rsidRPr="002C4856">
        <w:rPr>
          <w:rFonts w:eastAsia="Arial"/>
          <w:b/>
        </w:rPr>
        <w:t>d</w:t>
      </w:r>
      <w:r w:rsidRPr="002C4856">
        <w:rPr>
          <w:rFonts w:eastAsia="Arial"/>
          <w:b/>
          <w:spacing w:val="-2"/>
        </w:rPr>
        <w:t>i</w:t>
      </w:r>
      <w:r w:rsidRPr="002C4856">
        <w:rPr>
          <w:rFonts w:eastAsia="Arial"/>
          <w:b/>
        </w:rPr>
        <w:t>t</w:t>
      </w:r>
      <w:r w:rsidRPr="002C4856">
        <w:rPr>
          <w:rFonts w:eastAsia="Arial"/>
          <w:b/>
          <w:spacing w:val="-1"/>
        </w:rPr>
        <w:t xml:space="preserve"> </w:t>
      </w:r>
      <w:r w:rsidRPr="002C4856">
        <w:rPr>
          <w:rFonts w:eastAsia="Arial"/>
          <w:b/>
        </w:rPr>
        <w:t>Op</w:t>
      </w:r>
      <w:r w:rsidRPr="002C4856">
        <w:rPr>
          <w:rFonts w:eastAsia="Arial"/>
          <w:b/>
          <w:spacing w:val="-2"/>
        </w:rPr>
        <w:t>p</w:t>
      </w:r>
      <w:r w:rsidRPr="002C4856">
        <w:rPr>
          <w:rFonts w:eastAsia="Arial"/>
          <w:b/>
        </w:rPr>
        <w:t>o</w:t>
      </w:r>
      <w:r w:rsidRPr="002C4856">
        <w:rPr>
          <w:rFonts w:eastAsia="Arial"/>
          <w:b/>
          <w:spacing w:val="-3"/>
        </w:rPr>
        <w:t>r</w:t>
      </w:r>
      <w:r w:rsidRPr="002C4856">
        <w:rPr>
          <w:rFonts w:eastAsia="Arial"/>
          <w:b/>
        </w:rPr>
        <w:t>tu</w:t>
      </w:r>
      <w:r w:rsidRPr="002C4856">
        <w:rPr>
          <w:rFonts w:eastAsia="Arial"/>
          <w:b/>
          <w:spacing w:val="-2"/>
        </w:rPr>
        <w:t>ni</w:t>
      </w:r>
      <w:r w:rsidRPr="002C4856">
        <w:rPr>
          <w:rFonts w:eastAsia="Arial"/>
          <w:b/>
        </w:rPr>
        <w:t>ti</w:t>
      </w:r>
      <w:r w:rsidRPr="002C4856">
        <w:rPr>
          <w:rFonts w:eastAsia="Arial"/>
          <w:b/>
          <w:spacing w:val="-3"/>
        </w:rPr>
        <w:t>e</w:t>
      </w:r>
      <w:r w:rsidRPr="002C4856">
        <w:rPr>
          <w:rFonts w:eastAsia="Arial"/>
          <w:b/>
        </w:rPr>
        <w:t>s:</w:t>
      </w:r>
    </w:p>
    <w:p w14:paraId="3224E393" w14:textId="77777777" w:rsidR="006516F5" w:rsidRPr="002C4856" w:rsidRDefault="006516F5" w:rsidP="002C4856">
      <w:pPr>
        <w:rPr>
          <w:color w:val="000000" w:themeColor="text1"/>
        </w:rPr>
      </w:pPr>
      <w:r>
        <w:rPr>
          <w:spacing w:val="-1"/>
        </w:rPr>
        <w:t>S</w:t>
      </w:r>
      <w:r>
        <w:t>O</w:t>
      </w:r>
      <w:r>
        <w:rPr>
          <w:spacing w:val="-1"/>
        </w:rPr>
        <w:t>A</w:t>
      </w:r>
      <w:r>
        <w:t>R</w:t>
      </w:r>
      <w:r>
        <w:rPr>
          <w:spacing w:val="-1"/>
        </w:rPr>
        <w:t xml:space="preserve"> P</w:t>
      </w:r>
      <w:r>
        <w:t>r</w:t>
      </w:r>
      <w:r>
        <w:rPr>
          <w:spacing w:val="-3"/>
        </w:rPr>
        <w:t>o</w:t>
      </w:r>
      <w:r>
        <w:t>grams</w:t>
      </w:r>
      <w:r>
        <w:rPr>
          <w:spacing w:val="-2"/>
        </w:rPr>
        <w:t xml:space="preserve"> </w:t>
      </w:r>
      <w:r>
        <w:rPr>
          <w:spacing w:val="-3"/>
        </w:rPr>
        <w:t>o</w:t>
      </w:r>
      <w:r>
        <w:t>ffer</w:t>
      </w:r>
      <w:r>
        <w:rPr>
          <w:spacing w:val="-4"/>
        </w:rPr>
        <w:t xml:space="preserve"> </w:t>
      </w:r>
      <w:r>
        <w:rPr>
          <w:spacing w:val="1"/>
        </w:rPr>
        <w:t>q</w:t>
      </w:r>
      <w:r>
        <w:rPr>
          <w:spacing w:val="-3"/>
        </w:rPr>
        <w:t>u</w:t>
      </w:r>
      <w:r>
        <w:t>a</w:t>
      </w:r>
      <w:r>
        <w:rPr>
          <w:spacing w:val="-2"/>
        </w:rPr>
        <w:t>li</w:t>
      </w:r>
      <w:r>
        <w:rPr>
          <w:spacing w:val="3"/>
        </w:rPr>
        <w:t>f</w:t>
      </w:r>
      <w:r>
        <w:rPr>
          <w:spacing w:val="-3"/>
        </w:rPr>
        <w:t>y</w:t>
      </w:r>
      <w:r>
        <w:rPr>
          <w:spacing w:val="-2"/>
        </w:rPr>
        <w:t>i</w:t>
      </w:r>
      <w:r>
        <w:t>ng</w:t>
      </w:r>
      <w:r>
        <w:rPr>
          <w:spacing w:val="2"/>
        </w:rPr>
        <w:t xml:space="preserve"> </w:t>
      </w:r>
      <w:r>
        <w:rPr>
          <w:spacing w:val="-3"/>
        </w:rPr>
        <w:t>s</w:t>
      </w:r>
      <w:r>
        <w:t>tu</w:t>
      </w:r>
      <w:r>
        <w:rPr>
          <w:spacing w:val="-1"/>
        </w:rPr>
        <w:t>d</w:t>
      </w:r>
      <w:r>
        <w:t>e</w:t>
      </w:r>
      <w:r>
        <w:rPr>
          <w:spacing w:val="-1"/>
        </w:rPr>
        <w:t>n</w:t>
      </w:r>
      <w:r>
        <w:rPr>
          <w:spacing w:val="-2"/>
        </w:rPr>
        <w:t>t</w:t>
      </w:r>
      <w:r>
        <w:t>s</w:t>
      </w:r>
      <w:r>
        <w:rPr>
          <w:spacing w:val="1"/>
        </w:rPr>
        <w:t xml:space="preserve"> </w:t>
      </w:r>
      <w:r>
        <w:t>a</w:t>
      </w:r>
      <w:r>
        <w:rPr>
          <w:spacing w:val="-1"/>
        </w:rPr>
        <w:t>d</w:t>
      </w:r>
      <w:r>
        <w:rPr>
          <w:spacing w:val="-3"/>
        </w:rPr>
        <w:t>v</w:t>
      </w:r>
      <w:r>
        <w:t>a</w:t>
      </w:r>
      <w:r>
        <w:rPr>
          <w:spacing w:val="-1"/>
        </w:rPr>
        <w:t>n</w:t>
      </w:r>
      <w:r>
        <w:rPr>
          <w:spacing w:val="-3"/>
        </w:rPr>
        <w:t>c</w:t>
      </w:r>
      <w:r>
        <w:t>ed cre</w:t>
      </w:r>
      <w:r>
        <w:rPr>
          <w:spacing w:val="-1"/>
        </w:rPr>
        <w:t>d</w:t>
      </w:r>
      <w:r>
        <w:rPr>
          <w:spacing w:val="-2"/>
        </w:rPr>
        <w:t>it</w:t>
      </w:r>
      <w:r>
        <w:t>(s)</w:t>
      </w:r>
      <w:r>
        <w:rPr>
          <w:spacing w:val="-1"/>
        </w:rPr>
        <w:t xml:space="preserve"> </w:t>
      </w:r>
      <w:r>
        <w:rPr>
          <w:spacing w:val="-4"/>
        </w:rPr>
        <w:t>w</w:t>
      </w:r>
      <w:r>
        <w:rPr>
          <w:spacing w:val="-2"/>
        </w:rPr>
        <w:t>i</w:t>
      </w:r>
      <w:r>
        <w:t>th pa</w:t>
      </w:r>
      <w:r>
        <w:rPr>
          <w:spacing w:val="-2"/>
        </w:rPr>
        <w:t>r</w:t>
      </w:r>
      <w:r>
        <w:t>tn</w:t>
      </w:r>
      <w:r>
        <w:rPr>
          <w:spacing w:val="-1"/>
        </w:rPr>
        <w:t>e</w:t>
      </w:r>
      <w:r>
        <w:t>r</w:t>
      </w:r>
      <w:r>
        <w:rPr>
          <w:spacing w:val="-4"/>
        </w:rPr>
        <w:t>i</w:t>
      </w:r>
      <w:r>
        <w:t>ng p</w:t>
      </w:r>
      <w:r>
        <w:rPr>
          <w:spacing w:val="-1"/>
        </w:rPr>
        <w:t>o</w:t>
      </w:r>
      <w:r>
        <w:t>sts</w:t>
      </w:r>
      <w:r>
        <w:rPr>
          <w:spacing w:val="-3"/>
        </w:rPr>
        <w:t>e</w:t>
      </w:r>
      <w:r>
        <w:t>co</w:t>
      </w:r>
      <w:r>
        <w:rPr>
          <w:spacing w:val="-1"/>
        </w:rPr>
        <w:t>n</w:t>
      </w:r>
      <w:r>
        <w:t>d</w:t>
      </w:r>
      <w:r>
        <w:rPr>
          <w:spacing w:val="-1"/>
        </w:rPr>
        <w:t>a</w:t>
      </w:r>
      <w:r>
        <w:t>ry</w:t>
      </w:r>
      <w:r>
        <w:rPr>
          <w:spacing w:val="-2"/>
        </w:rPr>
        <w:t xml:space="preserve"> i</w:t>
      </w:r>
      <w:r>
        <w:t>nstit</w:t>
      </w:r>
      <w:r>
        <w:rPr>
          <w:spacing w:val="-3"/>
        </w:rPr>
        <w:t>u</w:t>
      </w:r>
      <w:r>
        <w:rPr>
          <w:spacing w:val="-2"/>
        </w:rPr>
        <w:t>ti</w:t>
      </w:r>
      <w:r>
        <w:t>o</w:t>
      </w:r>
      <w:r>
        <w:rPr>
          <w:spacing w:val="-1"/>
        </w:rPr>
        <w:t>n</w:t>
      </w:r>
      <w:r>
        <w:t xml:space="preserve">s </w:t>
      </w:r>
      <w:r>
        <w:rPr>
          <w:spacing w:val="-2"/>
        </w:rPr>
        <w:t>i</w:t>
      </w:r>
      <w:r>
        <w:t>n a</w:t>
      </w:r>
      <w:r>
        <w:rPr>
          <w:spacing w:val="-1"/>
        </w:rPr>
        <w:t>l</w:t>
      </w:r>
      <w:r>
        <w:rPr>
          <w:spacing w:val="-2"/>
        </w:rPr>
        <w:t>i</w:t>
      </w:r>
      <w:r>
        <w:rPr>
          <w:spacing w:val="1"/>
        </w:rPr>
        <w:t>g</w:t>
      </w:r>
      <w:r>
        <w:t>n</w:t>
      </w:r>
      <w:r>
        <w:rPr>
          <w:spacing w:val="-1"/>
        </w:rPr>
        <w:t>e</w:t>
      </w:r>
      <w:r>
        <w:t xml:space="preserve">d </w:t>
      </w:r>
      <w:r>
        <w:rPr>
          <w:spacing w:val="-3"/>
        </w:rPr>
        <w:t>C</w:t>
      </w:r>
      <w:r>
        <w:rPr>
          <w:spacing w:val="1"/>
        </w:rPr>
        <w:t>T</w:t>
      </w:r>
      <w:r>
        <w:t xml:space="preserve">E </w:t>
      </w:r>
      <w:r>
        <w:rPr>
          <w:spacing w:val="-3"/>
        </w:rPr>
        <w:t>p</w:t>
      </w:r>
      <w:r>
        <w:t>r</w:t>
      </w:r>
      <w:r>
        <w:rPr>
          <w:spacing w:val="-3"/>
        </w:rPr>
        <w:t>o</w:t>
      </w:r>
      <w:r>
        <w:rPr>
          <w:spacing w:val="1"/>
        </w:rPr>
        <w:t>g</w:t>
      </w:r>
      <w:r>
        <w:t>r</w:t>
      </w:r>
      <w:r>
        <w:rPr>
          <w:spacing w:val="-3"/>
        </w:rPr>
        <w:t>a</w:t>
      </w:r>
      <w:r>
        <w:t>m</w:t>
      </w:r>
      <w:r>
        <w:rPr>
          <w:spacing w:val="-3"/>
        </w:rPr>
        <w:t>s</w:t>
      </w:r>
      <w:r>
        <w:t>.</w:t>
      </w:r>
      <w:r>
        <w:rPr>
          <w:spacing w:val="-1"/>
        </w:rPr>
        <w:t xml:space="preserve"> </w:t>
      </w:r>
      <w:r>
        <w:rPr>
          <w:spacing w:val="1"/>
        </w:rPr>
        <w:t>T</w:t>
      </w:r>
      <w:r>
        <w:t>o</w:t>
      </w:r>
      <w:r>
        <w:rPr>
          <w:spacing w:val="-2"/>
        </w:rPr>
        <w:t xml:space="preserve"> </w:t>
      </w:r>
      <w:r>
        <w:rPr>
          <w:spacing w:val="-3"/>
        </w:rPr>
        <w:t>v</w:t>
      </w:r>
      <w:r>
        <w:rPr>
          <w:spacing w:val="-2"/>
        </w:rPr>
        <w:t>i</w:t>
      </w:r>
      <w:r>
        <w:rPr>
          <w:spacing w:val="1"/>
        </w:rPr>
        <w:t>e</w:t>
      </w:r>
      <w:r>
        <w:t>w</w:t>
      </w:r>
      <w:r>
        <w:rPr>
          <w:spacing w:val="-3"/>
        </w:rPr>
        <w:t xml:space="preserve"> </w:t>
      </w:r>
      <w:r>
        <w:t>cur</w:t>
      </w:r>
      <w:r>
        <w:rPr>
          <w:spacing w:val="1"/>
        </w:rPr>
        <w:t>r</w:t>
      </w:r>
      <w:r>
        <w:t>e</w:t>
      </w:r>
      <w:r>
        <w:rPr>
          <w:spacing w:val="-1"/>
        </w:rPr>
        <w:t>n</w:t>
      </w:r>
      <w:r>
        <w:t>t</w:t>
      </w:r>
      <w:r>
        <w:rPr>
          <w:spacing w:val="-1"/>
        </w:rPr>
        <w:t xml:space="preserve"> </w:t>
      </w:r>
      <w:r>
        <w:t>a</w:t>
      </w:r>
      <w:r>
        <w:rPr>
          <w:spacing w:val="-1"/>
        </w:rPr>
        <w:t>d</w:t>
      </w:r>
      <w:r>
        <w:rPr>
          <w:spacing w:val="-3"/>
        </w:rPr>
        <w:t>v</w:t>
      </w:r>
      <w:r>
        <w:t>a</w:t>
      </w:r>
      <w:r>
        <w:rPr>
          <w:spacing w:val="-1"/>
        </w:rPr>
        <w:t>n</w:t>
      </w:r>
      <w:r>
        <w:t>ced cre</w:t>
      </w:r>
      <w:r>
        <w:rPr>
          <w:spacing w:val="-1"/>
        </w:rPr>
        <w:t>d</w:t>
      </w:r>
      <w:r>
        <w:rPr>
          <w:spacing w:val="-2"/>
        </w:rPr>
        <w:t>i</w:t>
      </w:r>
      <w:r>
        <w:t>t</w:t>
      </w:r>
      <w:r>
        <w:rPr>
          <w:spacing w:val="-1"/>
        </w:rPr>
        <w:t xml:space="preserve"> </w:t>
      </w:r>
      <w:r>
        <w:t>o</w:t>
      </w:r>
      <w:r>
        <w:rPr>
          <w:spacing w:val="-1"/>
        </w:rPr>
        <w:t>p</w:t>
      </w:r>
      <w:r>
        <w:t>p</w:t>
      </w:r>
      <w:r>
        <w:rPr>
          <w:spacing w:val="-1"/>
        </w:rPr>
        <w:t>o</w:t>
      </w:r>
      <w:r>
        <w:rPr>
          <w:spacing w:val="-2"/>
        </w:rPr>
        <w:t>r</w:t>
      </w:r>
      <w:r>
        <w:t>tu</w:t>
      </w:r>
      <w:r>
        <w:rPr>
          <w:spacing w:val="-1"/>
        </w:rPr>
        <w:t>n</w:t>
      </w:r>
      <w:r>
        <w:rPr>
          <w:spacing w:val="-2"/>
        </w:rPr>
        <w:t>i</w:t>
      </w:r>
      <w:r>
        <w:t>t</w:t>
      </w:r>
      <w:r>
        <w:rPr>
          <w:spacing w:val="-2"/>
        </w:rPr>
        <w:t>i</w:t>
      </w:r>
      <w:r>
        <w:t>es</w:t>
      </w:r>
      <w:r>
        <w:rPr>
          <w:spacing w:val="-2"/>
        </w:rPr>
        <w:t xml:space="preserve"> </w:t>
      </w:r>
      <w:r>
        <w:t>a</w:t>
      </w:r>
      <w:r>
        <w:rPr>
          <w:spacing w:val="-3"/>
        </w:rPr>
        <w:t>r</w:t>
      </w:r>
      <w:r>
        <w:t>t</w:t>
      </w:r>
      <w:r>
        <w:rPr>
          <w:spacing w:val="-2"/>
        </w:rPr>
        <w:t>i</w:t>
      </w:r>
      <w:r>
        <w:t>cu</w:t>
      </w:r>
      <w:r>
        <w:rPr>
          <w:spacing w:val="-2"/>
        </w:rPr>
        <w:t>l</w:t>
      </w:r>
      <w:r>
        <w:t xml:space="preserve">ated </w:t>
      </w:r>
      <w:r>
        <w:rPr>
          <w:spacing w:val="-4"/>
        </w:rPr>
        <w:t>w</w:t>
      </w:r>
      <w:r>
        <w:rPr>
          <w:spacing w:val="-2"/>
        </w:rPr>
        <w:t>i</w:t>
      </w:r>
      <w:r>
        <w:t>th posts</w:t>
      </w:r>
      <w:r>
        <w:rPr>
          <w:spacing w:val="-3"/>
        </w:rPr>
        <w:t>e</w:t>
      </w:r>
      <w:r>
        <w:t>co</w:t>
      </w:r>
      <w:r>
        <w:rPr>
          <w:spacing w:val="-4"/>
        </w:rPr>
        <w:t>n</w:t>
      </w:r>
      <w:r>
        <w:t>d</w:t>
      </w:r>
      <w:r>
        <w:rPr>
          <w:spacing w:val="-1"/>
        </w:rPr>
        <w:t>a</w:t>
      </w:r>
      <w:r>
        <w:t xml:space="preserve">ry </w:t>
      </w:r>
      <w:r>
        <w:rPr>
          <w:spacing w:val="-2"/>
        </w:rPr>
        <w:t>i</w:t>
      </w:r>
      <w:r>
        <w:t>nstitu</w:t>
      </w:r>
      <w:r>
        <w:rPr>
          <w:spacing w:val="1"/>
        </w:rPr>
        <w:t>t</w:t>
      </w:r>
      <w:r>
        <w:rPr>
          <w:spacing w:val="-2"/>
        </w:rPr>
        <w:t>i</w:t>
      </w:r>
      <w:r>
        <w:t>o</w:t>
      </w:r>
      <w:r>
        <w:rPr>
          <w:spacing w:val="-1"/>
        </w:rPr>
        <w:t>n</w:t>
      </w:r>
      <w:r>
        <w:t>s,</w:t>
      </w:r>
      <w:r>
        <w:rPr>
          <w:spacing w:val="-3"/>
        </w:rPr>
        <w:t xml:space="preserve"> </w:t>
      </w:r>
      <w:r>
        <w:rPr>
          <w:spacing w:val="1"/>
        </w:rPr>
        <w:t>g</w:t>
      </w:r>
      <w:r>
        <w:t>o</w:t>
      </w:r>
      <w:r>
        <w:rPr>
          <w:spacing w:val="-2"/>
        </w:rPr>
        <w:t xml:space="preserve"> </w:t>
      </w:r>
      <w:r>
        <w:t>to</w:t>
      </w:r>
      <w:r>
        <w:rPr>
          <w:spacing w:val="-2"/>
        </w:rPr>
        <w:t xml:space="preserve"> </w:t>
      </w:r>
      <w:r>
        <w:t>the</w:t>
      </w:r>
      <w:r>
        <w:rPr>
          <w:spacing w:val="-3"/>
        </w:rPr>
        <w:t xml:space="preserve"> e</w:t>
      </w:r>
      <w:r>
        <w:rPr>
          <w:spacing w:val="1"/>
        </w:rPr>
        <w:t>q</w:t>
      </w:r>
      <w:r>
        <w:rPr>
          <w:spacing w:val="-3"/>
        </w:rPr>
        <w:t>u</w:t>
      </w:r>
      <w:r>
        <w:rPr>
          <w:spacing w:val="-2"/>
        </w:rPr>
        <w:t>i</w:t>
      </w:r>
      <w:r>
        <w:rPr>
          <w:spacing w:val="-3"/>
        </w:rPr>
        <w:t>v</w:t>
      </w:r>
      <w:r>
        <w:rPr>
          <w:spacing w:val="1"/>
        </w:rPr>
        <w:t>a</w:t>
      </w:r>
      <w:r>
        <w:rPr>
          <w:spacing w:val="-2"/>
        </w:rPr>
        <w:t>l</w:t>
      </w:r>
      <w:r>
        <w:rPr>
          <w:spacing w:val="2"/>
        </w:rPr>
        <w:t>e</w:t>
      </w:r>
      <w:r>
        <w:t>ncy</w:t>
      </w:r>
      <w:r>
        <w:rPr>
          <w:spacing w:val="-2"/>
        </w:rPr>
        <w:t xml:space="preserve"> </w:t>
      </w:r>
      <w:r>
        <w:t>se</w:t>
      </w:r>
      <w:r>
        <w:rPr>
          <w:spacing w:val="-1"/>
        </w:rPr>
        <w:t>a</w:t>
      </w:r>
      <w:r>
        <w:t xml:space="preserve">rch </w:t>
      </w:r>
      <w:r>
        <w:rPr>
          <w:spacing w:val="1"/>
        </w:rPr>
        <w:t>r</w:t>
      </w:r>
      <w:r>
        <w:t>es</w:t>
      </w:r>
      <w:r>
        <w:rPr>
          <w:spacing w:val="-1"/>
        </w:rPr>
        <w:t>u</w:t>
      </w:r>
      <w:r>
        <w:rPr>
          <w:spacing w:val="-4"/>
        </w:rPr>
        <w:t>l</w:t>
      </w:r>
      <w:r>
        <w:t>ts</w:t>
      </w:r>
      <w:r>
        <w:rPr>
          <w:spacing w:val="1"/>
        </w:rPr>
        <w:t xml:space="preserve"> </w:t>
      </w:r>
      <w:r>
        <w:rPr>
          <w:spacing w:val="-3"/>
        </w:rPr>
        <w:t>a</w:t>
      </w:r>
      <w:r>
        <w:t>t</w:t>
      </w:r>
      <w:r>
        <w:rPr>
          <w:spacing w:val="3"/>
        </w:rPr>
        <w:t xml:space="preserve"> </w:t>
      </w:r>
      <w:r w:rsidRPr="002C4856">
        <w:rPr>
          <w:color w:val="000000" w:themeColor="text1"/>
          <w:spacing w:val="-1"/>
        </w:rPr>
        <w:t>P</w:t>
      </w:r>
      <w:r w:rsidRPr="002C4856">
        <w:rPr>
          <w:color w:val="000000" w:themeColor="text1"/>
          <w:spacing w:val="-4"/>
        </w:rPr>
        <w:t>A</w:t>
      </w:r>
      <w:r w:rsidRPr="002C4856">
        <w:rPr>
          <w:color w:val="000000" w:themeColor="text1"/>
          <w:spacing w:val="1"/>
        </w:rPr>
        <w:t>T</w:t>
      </w:r>
      <w:r w:rsidRPr="002C4856">
        <w:rPr>
          <w:color w:val="000000" w:themeColor="text1"/>
          <w:spacing w:val="-2"/>
        </w:rPr>
        <w:t>R</w:t>
      </w:r>
      <w:r w:rsidRPr="002C4856">
        <w:rPr>
          <w:color w:val="000000" w:themeColor="text1"/>
          <w:spacing w:val="-1"/>
        </w:rPr>
        <w:t>A</w:t>
      </w:r>
      <w:r w:rsidRPr="002C4856">
        <w:rPr>
          <w:color w:val="000000" w:themeColor="text1"/>
        </w:rPr>
        <w:t>C</w:t>
      </w:r>
    </w:p>
    <w:p w14:paraId="4C3B52FF" w14:textId="77777777" w:rsidR="006516F5" w:rsidRDefault="006516F5" w:rsidP="0023613E">
      <w:pPr>
        <w:pStyle w:val="Heading2"/>
      </w:pPr>
    </w:p>
    <w:p w14:paraId="1AEBDD40" w14:textId="77777777" w:rsidR="0023613E" w:rsidRDefault="009D07D5" w:rsidP="0023613E">
      <w:pPr>
        <w:pStyle w:val="Heading2"/>
        <w:rPr>
          <w:szCs w:val="28"/>
        </w:rPr>
      </w:pPr>
      <w:bookmarkStart w:id="176" w:name="_Toc1307683"/>
      <w:r>
        <w:t>18</w:t>
      </w:r>
      <w:r w:rsidR="0023613E">
        <w:t>. Dual Enrollment and College in the High School</w:t>
      </w:r>
      <w:bookmarkEnd w:id="176"/>
    </w:p>
    <w:p w14:paraId="6593A735" w14:textId="77777777" w:rsidR="006516F5" w:rsidRDefault="006516F5" w:rsidP="0023613E">
      <w:r>
        <w:rPr>
          <w:rFonts w:cs="Arial"/>
          <w:spacing w:val="1"/>
        </w:rPr>
        <w:t>T</w:t>
      </w:r>
      <w:r>
        <w:rPr>
          <w:rFonts w:cs="Arial"/>
        </w:rPr>
        <w:t>o</w:t>
      </w:r>
      <w:r>
        <w:rPr>
          <w:rFonts w:cs="Arial"/>
          <w:spacing w:val="-1"/>
        </w:rPr>
        <w:t>d</w:t>
      </w:r>
      <w:r>
        <w:rPr>
          <w:rFonts w:cs="Arial"/>
        </w:rPr>
        <w:t>a</w:t>
      </w:r>
      <w:r>
        <w:rPr>
          <w:rFonts w:cs="Arial"/>
          <w:spacing w:val="-3"/>
        </w:rPr>
        <w:t>y</w:t>
      </w:r>
      <w:r>
        <w:rPr>
          <w:rFonts w:cs="Arial"/>
          <w:spacing w:val="-2"/>
        </w:rPr>
        <w:t>’</w:t>
      </w:r>
      <w:r>
        <w:rPr>
          <w:rFonts w:cs="Arial"/>
        </w:rPr>
        <w:t>s</w:t>
      </w:r>
      <w:r>
        <w:rPr>
          <w:rFonts w:cs="Arial"/>
          <w:spacing w:val="1"/>
        </w:rPr>
        <w:t xml:space="preserve"> </w:t>
      </w:r>
      <w:r>
        <w:rPr>
          <w:rFonts w:cs="Arial"/>
          <w:spacing w:val="-4"/>
        </w:rPr>
        <w:t>w</w:t>
      </w:r>
      <w:r>
        <w:rPr>
          <w:rFonts w:cs="Arial"/>
        </w:rPr>
        <w:t xml:space="preserve">orld </w:t>
      </w:r>
      <w:r>
        <w:rPr>
          <w:rFonts w:cs="Arial"/>
          <w:spacing w:val="-2"/>
        </w:rPr>
        <w:t>i</w:t>
      </w:r>
      <w:r>
        <w:rPr>
          <w:rFonts w:cs="Arial"/>
        </w:rPr>
        <w:t>s</w:t>
      </w:r>
      <w:r>
        <w:rPr>
          <w:rFonts w:cs="Arial"/>
          <w:spacing w:val="1"/>
        </w:rPr>
        <w:t xml:space="preserve"> </w:t>
      </w:r>
      <w:r>
        <w:rPr>
          <w:rFonts w:cs="Arial"/>
        </w:rPr>
        <w:t>a</w:t>
      </w:r>
      <w:r>
        <w:rPr>
          <w:rFonts w:cs="Arial"/>
          <w:spacing w:val="-2"/>
        </w:rPr>
        <w:t xml:space="preserve"> </w:t>
      </w:r>
      <w:r>
        <w:rPr>
          <w:rFonts w:cs="Arial"/>
          <w:spacing w:val="1"/>
        </w:rPr>
        <w:t>g</w:t>
      </w:r>
      <w:r>
        <w:rPr>
          <w:rFonts w:cs="Arial"/>
          <w:spacing w:val="-2"/>
        </w:rPr>
        <w:t>l</w:t>
      </w:r>
      <w:r>
        <w:rPr>
          <w:rFonts w:cs="Arial"/>
        </w:rPr>
        <w:t>o</w:t>
      </w:r>
      <w:r>
        <w:rPr>
          <w:rFonts w:cs="Arial"/>
          <w:spacing w:val="-1"/>
        </w:rPr>
        <w:t>b</w:t>
      </w:r>
      <w:r>
        <w:rPr>
          <w:rFonts w:cs="Arial"/>
        </w:rPr>
        <w:t>a</w:t>
      </w:r>
      <w:r>
        <w:rPr>
          <w:rFonts w:cs="Arial"/>
          <w:spacing w:val="-2"/>
        </w:rPr>
        <w:t>ll</w:t>
      </w:r>
      <w:r>
        <w:rPr>
          <w:rFonts w:cs="Arial"/>
        </w:rPr>
        <w:t>y</w:t>
      </w:r>
      <w:r>
        <w:rPr>
          <w:rFonts w:cs="Arial"/>
          <w:spacing w:val="-2"/>
        </w:rPr>
        <w:t xml:space="preserve"> </w:t>
      </w:r>
      <w:r>
        <w:rPr>
          <w:rFonts w:cs="Arial"/>
        </w:rPr>
        <w:t>compet</w:t>
      </w:r>
      <w:r>
        <w:rPr>
          <w:rFonts w:cs="Arial"/>
          <w:spacing w:val="-2"/>
        </w:rPr>
        <w:t>i</w:t>
      </w:r>
      <w:r>
        <w:rPr>
          <w:rFonts w:cs="Arial"/>
        </w:rPr>
        <w:t>t</w:t>
      </w:r>
      <w:r>
        <w:rPr>
          <w:rFonts w:cs="Arial"/>
          <w:spacing w:val="-2"/>
        </w:rPr>
        <w:t>i</w:t>
      </w:r>
      <w:r>
        <w:rPr>
          <w:rFonts w:cs="Arial"/>
          <w:spacing w:val="-3"/>
        </w:rPr>
        <w:t>v</w:t>
      </w:r>
      <w:r>
        <w:rPr>
          <w:rFonts w:cs="Arial"/>
        </w:rPr>
        <w:t>e one.</w:t>
      </w:r>
      <w:r>
        <w:rPr>
          <w:rFonts w:cs="Arial"/>
          <w:spacing w:val="1"/>
        </w:rPr>
        <w:t xml:space="preserve"> </w:t>
      </w:r>
      <w:r>
        <w:rPr>
          <w:rFonts w:cs="Arial"/>
          <w:spacing w:val="-1"/>
        </w:rPr>
        <w:t>A</w:t>
      </w:r>
      <w:r>
        <w:rPr>
          <w:rFonts w:cs="Arial"/>
          <w:spacing w:val="-2"/>
        </w:rPr>
        <w:t>l</w:t>
      </w:r>
      <w:r>
        <w:rPr>
          <w:rFonts w:cs="Arial"/>
        </w:rPr>
        <w:t xml:space="preserve">l </w:t>
      </w:r>
      <w:r>
        <w:rPr>
          <w:rFonts w:cs="Arial"/>
          <w:spacing w:val="-4"/>
        </w:rPr>
        <w:t>P</w:t>
      </w:r>
      <w:r>
        <w:rPr>
          <w:rFonts w:cs="Arial"/>
        </w:rPr>
        <w:t>e</w:t>
      </w:r>
      <w:r>
        <w:rPr>
          <w:rFonts w:cs="Arial"/>
          <w:spacing w:val="-1"/>
        </w:rPr>
        <w:t>n</w:t>
      </w:r>
      <w:r>
        <w:rPr>
          <w:rFonts w:cs="Arial"/>
        </w:rPr>
        <w:t>ns</w:t>
      </w:r>
      <w:r>
        <w:rPr>
          <w:rFonts w:cs="Arial"/>
          <w:spacing w:val="-3"/>
        </w:rPr>
        <w:t>y</w:t>
      </w:r>
      <w:r>
        <w:rPr>
          <w:rFonts w:cs="Arial"/>
          <w:spacing w:val="1"/>
        </w:rPr>
        <w:t>l</w:t>
      </w:r>
      <w:r>
        <w:rPr>
          <w:rFonts w:cs="Arial"/>
          <w:spacing w:val="-3"/>
        </w:rPr>
        <w:t>v</w:t>
      </w:r>
      <w:r>
        <w:rPr>
          <w:rFonts w:cs="Arial"/>
        </w:rPr>
        <w:t>a</w:t>
      </w:r>
      <w:r>
        <w:rPr>
          <w:rFonts w:cs="Arial"/>
          <w:spacing w:val="-1"/>
        </w:rPr>
        <w:t>n</w:t>
      </w:r>
      <w:r>
        <w:rPr>
          <w:rFonts w:cs="Arial"/>
          <w:spacing w:val="-2"/>
        </w:rPr>
        <w:t>i</w:t>
      </w:r>
      <w:r>
        <w:rPr>
          <w:rFonts w:cs="Arial"/>
        </w:rPr>
        <w:t>a s</w:t>
      </w:r>
      <w:r>
        <w:rPr>
          <w:rFonts w:cs="Arial"/>
          <w:spacing w:val="1"/>
        </w:rPr>
        <w:t>t</w:t>
      </w:r>
      <w:r>
        <w:rPr>
          <w:rFonts w:cs="Arial"/>
        </w:rPr>
        <w:t>u</w:t>
      </w:r>
      <w:r>
        <w:rPr>
          <w:rFonts w:cs="Arial"/>
          <w:spacing w:val="-1"/>
        </w:rPr>
        <w:t>d</w:t>
      </w:r>
      <w:r>
        <w:rPr>
          <w:rFonts w:cs="Arial"/>
        </w:rPr>
        <w:t>e</w:t>
      </w:r>
      <w:r>
        <w:rPr>
          <w:rFonts w:cs="Arial"/>
          <w:spacing w:val="-1"/>
        </w:rPr>
        <w:t>n</w:t>
      </w:r>
      <w:r>
        <w:rPr>
          <w:rFonts w:cs="Arial"/>
        </w:rPr>
        <w:t>ts</w:t>
      </w:r>
      <w:r>
        <w:rPr>
          <w:rFonts w:cs="Arial"/>
          <w:spacing w:val="-2"/>
        </w:rPr>
        <w:t xml:space="preserve"> </w:t>
      </w:r>
      <w:r>
        <w:rPr>
          <w:rFonts w:cs="Arial"/>
        </w:rPr>
        <w:t>m</w:t>
      </w:r>
      <w:r>
        <w:rPr>
          <w:rFonts w:cs="Arial"/>
          <w:spacing w:val="-3"/>
        </w:rPr>
        <w:t>u</w:t>
      </w:r>
      <w:r>
        <w:rPr>
          <w:rFonts w:cs="Arial"/>
        </w:rPr>
        <w:t>st</w:t>
      </w:r>
      <w:r>
        <w:rPr>
          <w:rFonts w:cs="Arial"/>
          <w:spacing w:val="-1"/>
        </w:rPr>
        <w:t xml:space="preserve"> </w:t>
      </w:r>
      <w:r>
        <w:rPr>
          <w:rFonts w:cs="Arial"/>
        </w:rPr>
        <w:t>gradu</w:t>
      </w:r>
      <w:r>
        <w:rPr>
          <w:rFonts w:cs="Arial"/>
          <w:spacing w:val="-1"/>
        </w:rPr>
        <w:t>a</w:t>
      </w:r>
      <w:r>
        <w:rPr>
          <w:rFonts w:cs="Arial"/>
        </w:rPr>
        <w:t>te</w:t>
      </w:r>
      <w:r>
        <w:rPr>
          <w:rFonts w:cs="Arial"/>
          <w:spacing w:val="-4"/>
        </w:rPr>
        <w:t xml:space="preserve"> </w:t>
      </w:r>
      <w:r>
        <w:rPr>
          <w:rFonts w:cs="Arial"/>
        </w:rPr>
        <w:t>from</w:t>
      </w:r>
      <w:r>
        <w:rPr>
          <w:rFonts w:cs="Arial"/>
          <w:spacing w:val="-1"/>
        </w:rPr>
        <w:t xml:space="preserve"> </w:t>
      </w:r>
      <w:r>
        <w:rPr>
          <w:rFonts w:cs="Arial"/>
        </w:rPr>
        <w:t>h</w:t>
      </w:r>
      <w:r>
        <w:rPr>
          <w:rFonts w:cs="Arial"/>
          <w:spacing w:val="-4"/>
        </w:rPr>
        <w:t>i</w:t>
      </w:r>
      <w:r>
        <w:rPr>
          <w:rFonts w:cs="Arial"/>
          <w:spacing w:val="1"/>
        </w:rPr>
        <w:t>g</w:t>
      </w:r>
      <w:r>
        <w:rPr>
          <w:rFonts w:cs="Arial"/>
        </w:rPr>
        <w:t xml:space="preserve">h </w:t>
      </w:r>
      <w:r>
        <w:rPr>
          <w:rFonts w:cs="Arial"/>
          <w:spacing w:val="-2"/>
        </w:rPr>
        <w:t>s</w:t>
      </w:r>
      <w:r>
        <w:rPr>
          <w:rFonts w:cs="Arial"/>
          <w:spacing w:val="-3"/>
        </w:rPr>
        <w:t>c</w:t>
      </w:r>
      <w:r>
        <w:rPr>
          <w:rFonts w:cs="Arial"/>
        </w:rPr>
        <w:t>h</w:t>
      </w:r>
      <w:r>
        <w:rPr>
          <w:rFonts w:cs="Arial"/>
          <w:spacing w:val="-1"/>
        </w:rPr>
        <w:t>o</w:t>
      </w:r>
      <w:r>
        <w:rPr>
          <w:rFonts w:cs="Arial"/>
        </w:rPr>
        <w:t xml:space="preserve">ol </w:t>
      </w:r>
      <w:r>
        <w:t>prepared</w:t>
      </w:r>
      <w:r>
        <w:rPr>
          <w:spacing w:val="-5"/>
        </w:rPr>
        <w:t xml:space="preserve"> </w:t>
      </w:r>
      <w:r>
        <w:rPr>
          <w:spacing w:val="3"/>
        </w:rPr>
        <w:t>f</w:t>
      </w:r>
      <w:r>
        <w:rPr>
          <w:spacing w:val="-3"/>
        </w:rPr>
        <w:t>o</w:t>
      </w:r>
      <w:r>
        <w:t>r</w:t>
      </w:r>
      <w:r>
        <w:rPr>
          <w:spacing w:val="1"/>
        </w:rPr>
        <w:t xml:space="preserve"> </w:t>
      </w:r>
      <w:r>
        <w:t>co</w:t>
      </w:r>
      <w:r>
        <w:rPr>
          <w:spacing w:val="-2"/>
        </w:rPr>
        <w:t>ll</w:t>
      </w:r>
      <w:r>
        <w:rPr>
          <w:spacing w:val="-3"/>
        </w:rPr>
        <w:t>e</w:t>
      </w:r>
      <w:r>
        <w:rPr>
          <w:spacing w:val="1"/>
        </w:rPr>
        <w:t>g</w:t>
      </w:r>
      <w:r>
        <w:t>e and</w:t>
      </w:r>
      <w:r>
        <w:rPr>
          <w:spacing w:val="-5"/>
        </w:rPr>
        <w:t xml:space="preserve"> </w:t>
      </w:r>
      <w:r>
        <w:t>careers</w:t>
      </w:r>
      <w:r>
        <w:rPr>
          <w:spacing w:val="-1"/>
        </w:rPr>
        <w:t xml:space="preserve"> </w:t>
      </w:r>
      <w:r>
        <w:rPr>
          <w:spacing w:val="-2"/>
        </w:rPr>
        <w:t>i</w:t>
      </w:r>
      <w:r>
        <w:t>n o</w:t>
      </w:r>
      <w:r>
        <w:rPr>
          <w:spacing w:val="-3"/>
        </w:rPr>
        <w:t>u</w:t>
      </w:r>
      <w:r>
        <w:t>r</w:t>
      </w:r>
      <w:r>
        <w:rPr>
          <w:spacing w:val="-1"/>
        </w:rPr>
        <w:t xml:space="preserve"> </w:t>
      </w:r>
      <w:r>
        <w:rPr>
          <w:spacing w:val="1"/>
        </w:rPr>
        <w:t>g</w:t>
      </w:r>
      <w:r>
        <w:rPr>
          <w:spacing w:val="-2"/>
        </w:rPr>
        <w:t>l</w:t>
      </w:r>
      <w:r>
        <w:t>o</w:t>
      </w:r>
      <w:r>
        <w:rPr>
          <w:spacing w:val="-1"/>
        </w:rPr>
        <w:t>b</w:t>
      </w:r>
      <w:r>
        <w:t>al</w:t>
      </w:r>
      <w:r>
        <w:rPr>
          <w:spacing w:val="-1"/>
        </w:rPr>
        <w:t xml:space="preserve"> </w:t>
      </w:r>
      <w:r>
        <w:t>ec</w:t>
      </w:r>
      <w:r>
        <w:rPr>
          <w:spacing w:val="-4"/>
        </w:rPr>
        <w:t>o</w:t>
      </w:r>
      <w:r>
        <w:t>n</w:t>
      </w:r>
      <w:r>
        <w:rPr>
          <w:spacing w:val="-1"/>
        </w:rPr>
        <w:t>o</w:t>
      </w:r>
      <w:r>
        <w:t>m</w:t>
      </w:r>
      <w:r>
        <w:rPr>
          <w:spacing w:val="-3"/>
        </w:rPr>
        <w:t>y</w:t>
      </w:r>
      <w:r>
        <w:t>.</w:t>
      </w:r>
      <w:r>
        <w:rPr>
          <w:spacing w:val="-1"/>
        </w:rPr>
        <w:t xml:space="preserve"> </w:t>
      </w:r>
      <w:r>
        <w:rPr>
          <w:spacing w:val="1"/>
        </w:rPr>
        <w:t>T</w:t>
      </w:r>
      <w:r>
        <w:t>he</w:t>
      </w:r>
      <w:r>
        <w:rPr>
          <w:spacing w:val="4"/>
        </w:rPr>
        <w:t xml:space="preserve"> </w:t>
      </w:r>
      <w:r>
        <w:rPr>
          <w:spacing w:val="-2"/>
        </w:rPr>
        <w:t xml:space="preserve">FCCTC </w:t>
      </w:r>
      <w:r>
        <w:t>h</w:t>
      </w:r>
      <w:r>
        <w:rPr>
          <w:spacing w:val="-1"/>
        </w:rPr>
        <w:t>a</w:t>
      </w:r>
      <w:r>
        <w:t>s</w:t>
      </w:r>
      <w:r>
        <w:rPr>
          <w:spacing w:val="1"/>
        </w:rPr>
        <w:t xml:space="preserve"> </w:t>
      </w:r>
      <w:r>
        <w:t>cre</w:t>
      </w:r>
      <w:r>
        <w:rPr>
          <w:spacing w:val="-4"/>
        </w:rPr>
        <w:t>a</w:t>
      </w:r>
      <w:r>
        <w:t xml:space="preserve">ted </w:t>
      </w:r>
      <w:r>
        <w:rPr>
          <w:spacing w:val="-3"/>
        </w:rPr>
        <w:t>p</w:t>
      </w:r>
      <w:r>
        <w:t>a</w:t>
      </w:r>
      <w:r>
        <w:rPr>
          <w:spacing w:val="-3"/>
        </w:rPr>
        <w:t>r</w:t>
      </w:r>
      <w:r>
        <w:t>tn</w:t>
      </w:r>
      <w:r>
        <w:rPr>
          <w:spacing w:val="-1"/>
        </w:rPr>
        <w:t>e</w:t>
      </w:r>
      <w:r>
        <w:t>rsh</w:t>
      </w:r>
      <w:r>
        <w:rPr>
          <w:spacing w:val="-2"/>
        </w:rPr>
        <w:t>i</w:t>
      </w:r>
      <w:r>
        <w:t>ps</w:t>
      </w:r>
      <w:r>
        <w:rPr>
          <w:spacing w:val="-2"/>
        </w:rPr>
        <w:t xml:space="preserve"> </w:t>
      </w:r>
      <w:r>
        <w:rPr>
          <w:spacing w:val="-4"/>
        </w:rPr>
        <w:t>w</w:t>
      </w:r>
      <w:r>
        <w:rPr>
          <w:spacing w:val="-2"/>
        </w:rPr>
        <w:t>i</w:t>
      </w:r>
      <w:r>
        <w:t>th area co</w:t>
      </w:r>
      <w:r>
        <w:rPr>
          <w:spacing w:val="-2"/>
        </w:rPr>
        <w:t>ll</w:t>
      </w:r>
      <w:r>
        <w:rPr>
          <w:spacing w:val="-3"/>
        </w:rPr>
        <w:t>e</w:t>
      </w:r>
      <w:r>
        <w:rPr>
          <w:spacing w:val="1"/>
        </w:rPr>
        <w:t>g</w:t>
      </w:r>
      <w:r>
        <w:t>es</w:t>
      </w:r>
      <w:r>
        <w:rPr>
          <w:spacing w:val="-2"/>
        </w:rPr>
        <w:t xml:space="preserve"> </w:t>
      </w:r>
      <w:r>
        <w:t>th</w:t>
      </w:r>
      <w:r>
        <w:rPr>
          <w:spacing w:val="-1"/>
        </w:rPr>
        <w:t>a</w:t>
      </w:r>
      <w:r>
        <w:t>t</w:t>
      </w:r>
      <w:r>
        <w:rPr>
          <w:spacing w:val="-1"/>
        </w:rPr>
        <w:t xml:space="preserve"> </w:t>
      </w:r>
      <w:r>
        <w:rPr>
          <w:spacing w:val="-3"/>
        </w:rPr>
        <w:t>e</w:t>
      </w:r>
      <w:r>
        <w:t>n</w:t>
      </w:r>
      <w:r>
        <w:rPr>
          <w:spacing w:val="-1"/>
        </w:rPr>
        <w:t>a</w:t>
      </w:r>
      <w:r>
        <w:t>b</w:t>
      </w:r>
      <w:r>
        <w:rPr>
          <w:spacing w:val="1"/>
        </w:rPr>
        <w:t>l</w:t>
      </w:r>
      <w:r>
        <w:t>e our</w:t>
      </w:r>
      <w:r>
        <w:rPr>
          <w:spacing w:val="1"/>
        </w:rPr>
        <w:t xml:space="preserve"> </w:t>
      </w:r>
      <w:r>
        <w:rPr>
          <w:spacing w:val="-3"/>
        </w:rPr>
        <w:t>s</w:t>
      </w:r>
      <w:r>
        <w:t>tu</w:t>
      </w:r>
      <w:r>
        <w:rPr>
          <w:spacing w:val="-1"/>
        </w:rPr>
        <w:t>d</w:t>
      </w:r>
      <w:r>
        <w:t>e</w:t>
      </w:r>
      <w:r>
        <w:rPr>
          <w:spacing w:val="-4"/>
        </w:rPr>
        <w:t>n</w:t>
      </w:r>
      <w:r>
        <w:t>ts</w:t>
      </w:r>
      <w:r>
        <w:rPr>
          <w:spacing w:val="-2"/>
        </w:rPr>
        <w:t xml:space="preserve"> </w:t>
      </w:r>
      <w:r>
        <w:t>to e</w:t>
      </w:r>
      <w:r>
        <w:rPr>
          <w:spacing w:val="-3"/>
        </w:rPr>
        <w:t>a</w:t>
      </w:r>
      <w:r>
        <w:rPr>
          <w:spacing w:val="-2"/>
        </w:rPr>
        <w:t>r</w:t>
      </w:r>
      <w:r>
        <w:t>n co</w:t>
      </w:r>
      <w:r>
        <w:rPr>
          <w:spacing w:val="-1"/>
        </w:rPr>
        <w:t>l</w:t>
      </w:r>
      <w:r>
        <w:rPr>
          <w:spacing w:val="-2"/>
        </w:rPr>
        <w:t>l</w:t>
      </w:r>
      <w:r>
        <w:t>e</w:t>
      </w:r>
      <w:r>
        <w:rPr>
          <w:spacing w:val="1"/>
        </w:rPr>
        <w:t>g</w:t>
      </w:r>
      <w:r>
        <w:t>e</w:t>
      </w:r>
      <w:r>
        <w:rPr>
          <w:spacing w:val="-2"/>
        </w:rPr>
        <w:t xml:space="preserve"> </w:t>
      </w:r>
      <w:r>
        <w:t>cre</w:t>
      </w:r>
      <w:r>
        <w:rPr>
          <w:spacing w:val="-1"/>
        </w:rPr>
        <w:t>d</w:t>
      </w:r>
      <w:r>
        <w:rPr>
          <w:spacing w:val="-2"/>
        </w:rPr>
        <w:t>it</w:t>
      </w:r>
      <w:r>
        <w:t>s</w:t>
      </w:r>
      <w:r>
        <w:rPr>
          <w:spacing w:val="1"/>
        </w:rPr>
        <w:t xml:space="preserve"> </w:t>
      </w:r>
      <w:r>
        <w:rPr>
          <w:spacing w:val="-4"/>
        </w:rPr>
        <w:t>w</w:t>
      </w:r>
      <w:r>
        <w:t>h</w:t>
      </w:r>
      <w:r>
        <w:rPr>
          <w:spacing w:val="-2"/>
        </w:rPr>
        <w:t>il</w:t>
      </w:r>
      <w:r>
        <w:t>e s</w:t>
      </w:r>
      <w:r>
        <w:rPr>
          <w:spacing w:val="1"/>
        </w:rPr>
        <w:t>t</w:t>
      </w:r>
      <w:r>
        <w:rPr>
          <w:spacing w:val="-2"/>
        </w:rPr>
        <w:t>il</w:t>
      </w:r>
      <w:r>
        <w:t>l</w:t>
      </w:r>
      <w:r>
        <w:rPr>
          <w:spacing w:val="-1"/>
        </w:rPr>
        <w:t xml:space="preserve"> </w:t>
      </w:r>
      <w:r>
        <w:rPr>
          <w:spacing w:val="-2"/>
        </w:rPr>
        <w:t>i</w:t>
      </w:r>
      <w:r>
        <w:t>n h</w:t>
      </w:r>
      <w:r>
        <w:rPr>
          <w:spacing w:val="-2"/>
        </w:rPr>
        <w:t>i</w:t>
      </w:r>
      <w:r>
        <w:rPr>
          <w:spacing w:val="1"/>
        </w:rPr>
        <w:t>g</w:t>
      </w:r>
      <w:r>
        <w:t xml:space="preserve">h </w:t>
      </w:r>
      <w:r>
        <w:rPr>
          <w:spacing w:val="-2"/>
        </w:rPr>
        <w:t>s</w:t>
      </w:r>
      <w:r>
        <w:t>ch</w:t>
      </w:r>
      <w:r>
        <w:rPr>
          <w:spacing w:val="-1"/>
        </w:rPr>
        <w:t>o</w:t>
      </w:r>
      <w:r>
        <w:t>o</w:t>
      </w:r>
      <w:r>
        <w:rPr>
          <w:spacing w:val="-2"/>
        </w:rPr>
        <w:t>l</w:t>
      </w:r>
      <w:r>
        <w:t>.</w:t>
      </w:r>
    </w:p>
    <w:p w14:paraId="6C82769D" w14:textId="77777777" w:rsidR="006516F5" w:rsidRDefault="006516F5" w:rsidP="0023613E"/>
    <w:p w14:paraId="640D677C" w14:textId="77777777" w:rsidR="006516F5" w:rsidRPr="009D07D5" w:rsidRDefault="0023613E" w:rsidP="009D07D5">
      <w:pPr>
        <w:rPr>
          <w:rFonts w:eastAsia="Arial"/>
          <w:b/>
        </w:rPr>
      </w:pPr>
      <w:r w:rsidRPr="009D07D5">
        <w:rPr>
          <w:rFonts w:eastAsia="Arial"/>
          <w:b/>
        </w:rPr>
        <w:t>G</w:t>
      </w:r>
      <w:r w:rsidR="006516F5" w:rsidRPr="009D07D5">
        <w:rPr>
          <w:rFonts w:eastAsia="Arial"/>
          <w:b/>
          <w:spacing w:val="-2"/>
        </w:rPr>
        <w:t>o</w:t>
      </w:r>
      <w:r w:rsidR="006516F5" w:rsidRPr="009D07D5">
        <w:rPr>
          <w:rFonts w:eastAsia="Arial"/>
          <w:b/>
          <w:spacing w:val="-3"/>
        </w:rPr>
        <w:t>a</w:t>
      </w:r>
      <w:r w:rsidR="006516F5" w:rsidRPr="009D07D5">
        <w:rPr>
          <w:rFonts w:eastAsia="Arial"/>
          <w:b/>
        </w:rPr>
        <w:t xml:space="preserve">ls </w:t>
      </w:r>
      <w:r w:rsidR="006516F5" w:rsidRPr="009D07D5">
        <w:rPr>
          <w:rFonts w:eastAsia="Arial"/>
          <w:b/>
          <w:spacing w:val="-3"/>
        </w:rPr>
        <w:t>o</w:t>
      </w:r>
      <w:r w:rsidR="006516F5" w:rsidRPr="009D07D5">
        <w:rPr>
          <w:rFonts w:eastAsia="Arial"/>
          <w:b/>
        </w:rPr>
        <w:t>f</w:t>
      </w:r>
      <w:r w:rsidR="006516F5" w:rsidRPr="009D07D5">
        <w:rPr>
          <w:rFonts w:eastAsia="Arial"/>
          <w:b/>
          <w:spacing w:val="-1"/>
        </w:rPr>
        <w:t xml:space="preserve"> </w:t>
      </w:r>
      <w:r w:rsidR="006516F5" w:rsidRPr="009D07D5">
        <w:rPr>
          <w:rFonts w:eastAsia="Arial"/>
          <w:b/>
          <w:spacing w:val="-2"/>
        </w:rPr>
        <w:t>t</w:t>
      </w:r>
      <w:r w:rsidR="006516F5" w:rsidRPr="009D07D5">
        <w:rPr>
          <w:rFonts w:eastAsia="Arial"/>
          <w:b/>
        </w:rPr>
        <w:t xml:space="preserve">he </w:t>
      </w:r>
      <w:r w:rsidR="006516F5" w:rsidRPr="009D07D5">
        <w:rPr>
          <w:rFonts w:eastAsia="Arial"/>
          <w:b/>
          <w:spacing w:val="-2"/>
        </w:rPr>
        <w:t>D</w:t>
      </w:r>
      <w:r w:rsidR="006516F5" w:rsidRPr="009D07D5">
        <w:rPr>
          <w:rFonts w:eastAsia="Arial"/>
          <w:b/>
        </w:rPr>
        <w:t>u</w:t>
      </w:r>
      <w:r w:rsidR="006516F5" w:rsidRPr="009D07D5">
        <w:rPr>
          <w:rFonts w:eastAsia="Arial"/>
          <w:b/>
          <w:spacing w:val="-1"/>
        </w:rPr>
        <w:t>a</w:t>
      </w:r>
      <w:r w:rsidR="006516F5" w:rsidRPr="009D07D5">
        <w:rPr>
          <w:rFonts w:eastAsia="Arial"/>
          <w:b/>
        </w:rPr>
        <w:t>l</w:t>
      </w:r>
      <w:r w:rsidR="006516F5" w:rsidRPr="009D07D5">
        <w:rPr>
          <w:rFonts w:eastAsia="Arial"/>
          <w:b/>
          <w:spacing w:val="2"/>
        </w:rPr>
        <w:t xml:space="preserve"> </w:t>
      </w:r>
      <w:r w:rsidR="006516F5" w:rsidRPr="009D07D5">
        <w:rPr>
          <w:rFonts w:eastAsia="Arial"/>
          <w:b/>
          <w:spacing w:val="-1"/>
        </w:rPr>
        <w:t>E</w:t>
      </w:r>
      <w:r w:rsidR="006516F5" w:rsidRPr="009D07D5">
        <w:rPr>
          <w:rFonts w:eastAsia="Arial"/>
          <w:b/>
          <w:spacing w:val="-3"/>
        </w:rPr>
        <w:t>n</w:t>
      </w:r>
      <w:r w:rsidR="006516F5" w:rsidRPr="009D07D5">
        <w:rPr>
          <w:rFonts w:eastAsia="Arial"/>
          <w:b/>
        </w:rPr>
        <w:t>ro</w:t>
      </w:r>
      <w:r w:rsidR="006516F5" w:rsidRPr="009D07D5">
        <w:rPr>
          <w:rFonts w:eastAsia="Arial"/>
          <w:b/>
          <w:spacing w:val="-2"/>
        </w:rPr>
        <w:t>l</w:t>
      </w:r>
      <w:r w:rsidR="006516F5" w:rsidRPr="009D07D5">
        <w:rPr>
          <w:rFonts w:eastAsia="Arial"/>
          <w:b/>
        </w:rPr>
        <w:t>lme</w:t>
      </w:r>
      <w:r w:rsidR="006516F5" w:rsidRPr="009D07D5">
        <w:rPr>
          <w:rFonts w:eastAsia="Arial"/>
          <w:b/>
          <w:spacing w:val="-3"/>
        </w:rPr>
        <w:t>n</w:t>
      </w:r>
      <w:r w:rsidR="006516F5" w:rsidRPr="009D07D5">
        <w:rPr>
          <w:rFonts w:eastAsia="Arial"/>
          <w:b/>
        </w:rPr>
        <w:t>t</w:t>
      </w:r>
      <w:r w:rsidR="006516F5" w:rsidRPr="009D07D5">
        <w:rPr>
          <w:rFonts w:eastAsia="Arial"/>
          <w:b/>
          <w:spacing w:val="1"/>
        </w:rPr>
        <w:t xml:space="preserve"> </w:t>
      </w:r>
      <w:r w:rsidR="006516F5" w:rsidRPr="009D07D5">
        <w:rPr>
          <w:rFonts w:eastAsia="Arial"/>
          <w:b/>
        </w:rPr>
        <w:t>pr</w:t>
      </w:r>
      <w:r w:rsidR="006516F5" w:rsidRPr="009D07D5">
        <w:rPr>
          <w:rFonts w:eastAsia="Arial"/>
          <w:b/>
          <w:spacing w:val="-3"/>
        </w:rPr>
        <w:t>o</w:t>
      </w:r>
      <w:r w:rsidR="006516F5" w:rsidRPr="009D07D5">
        <w:rPr>
          <w:rFonts w:eastAsia="Arial"/>
          <w:b/>
        </w:rPr>
        <w:t>gram</w:t>
      </w:r>
      <w:r w:rsidR="009D07D5">
        <w:rPr>
          <w:rFonts w:eastAsia="Arial"/>
          <w:b/>
        </w:rPr>
        <w:t>:</w:t>
      </w:r>
    </w:p>
    <w:p w14:paraId="7147E306" w14:textId="77777777" w:rsidR="006516F5" w:rsidRDefault="006516F5" w:rsidP="006516F5">
      <w:pPr>
        <w:spacing w:before="1" w:line="100" w:lineRule="exact"/>
        <w:rPr>
          <w:sz w:val="10"/>
          <w:szCs w:val="10"/>
        </w:rPr>
      </w:pPr>
    </w:p>
    <w:p w14:paraId="6DDD5B5B" w14:textId="77777777" w:rsidR="006516F5" w:rsidRDefault="006516F5" w:rsidP="006516F5">
      <w:pPr>
        <w:spacing w:line="200" w:lineRule="exact"/>
        <w:rPr>
          <w:sz w:val="20"/>
          <w:szCs w:val="20"/>
        </w:rPr>
      </w:pPr>
    </w:p>
    <w:p w14:paraId="6006ADC3" w14:textId="77777777" w:rsidR="006516F5" w:rsidRPr="009D07D5" w:rsidRDefault="006516F5" w:rsidP="007A1464">
      <w:pPr>
        <w:pStyle w:val="ListParagraph"/>
        <w:numPr>
          <w:ilvl w:val="0"/>
          <w:numId w:val="157"/>
        </w:numPr>
        <w:ind w:left="720"/>
        <w:rPr>
          <w:sz w:val="24"/>
          <w:szCs w:val="24"/>
        </w:rPr>
      </w:pPr>
      <w:r w:rsidRPr="009D07D5">
        <w:rPr>
          <w:spacing w:val="-1"/>
          <w:sz w:val="24"/>
          <w:szCs w:val="24"/>
        </w:rPr>
        <w:t>P</w:t>
      </w:r>
      <w:r w:rsidRPr="009D07D5">
        <w:rPr>
          <w:sz w:val="24"/>
          <w:szCs w:val="24"/>
        </w:rPr>
        <w:t>re</w:t>
      </w:r>
      <w:r w:rsidRPr="009D07D5">
        <w:rPr>
          <w:spacing w:val="-1"/>
          <w:sz w:val="24"/>
          <w:szCs w:val="24"/>
        </w:rPr>
        <w:t>p</w:t>
      </w:r>
      <w:r w:rsidRPr="009D07D5">
        <w:rPr>
          <w:sz w:val="24"/>
          <w:szCs w:val="24"/>
        </w:rPr>
        <w:t>are</w:t>
      </w:r>
      <w:r w:rsidRPr="009D07D5">
        <w:rPr>
          <w:spacing w:val="-2"/>
          <w:sz w:val="24"/>
          <w:szCs w:val="24"/>
        </w:rPr>
        <w:t xml:space="preserve"> </w:t>
      </w:r>
      <w:r w:rsidRPr="009D07D5">
        <w:rPr>
          <w:sz w:val="24"/>
          <w:szCs w:val="24"/>
        </w:rPr>
        <w:t>stu</w:t>
      </w:r>
      <w:r w:rsidRPr="009D07D5">
        <w:rPr>
          <w:spacing w:val="-1"/>
          <w:sz w:val="24"/>
          <w:szCs w:val="24"/>
        </w:rPr>
        <w:t>d</w:t>
      </w:r>
      <w:r w:rsidRPr="009D07D5">
        <w:rPr>
          <w:sz w:val="24"/>
          <w:szCs w:val="24"/>
        </w:rPr>
        <w:t>e</w:t>
      </w:r>
      <w:r w:rsidRPr="009D07D5">
        <w:rPr>
          <w:spacing w:val="-4"/>
          <w:sz w:val="24"/>
          <w:szCs w:val="24"/>
        </w:rPr>
        <w:t>n</w:t>
      </w:r>
      <w:r w:rsidRPr="009D07D5">
        <w:rPr>
          <w:sz w:val="24"/>
          <w:szCs w:val="24"/>
        </w:rPr>
        <w:t>ts</w:t>
      </w:r>
      <w:r w:rsidRPr="009D07D5">
        <w:rPr>
          <w:spacing w:val="-2"/>
          <w:sz w:val="24"/>
          <w:szCs w:val="24"/>
        </w:rPr>
        <w:t xml:space="preserve"> </w:t>
      </w:r>
      <w:r w:rsidRPr="009D07D5">
        <w:rPr>
          <w:sz w:val="24"/>
          <w:szCs w:val="24"/>
        </w:rPr>
        <w:t>for</w:t>
      </w:r>
      <w:r w:rsidRPr="009D07D5">
        <w:rPr>
          <w:spacing w:val="-1"/>
          <w:sz w:val="24"/>
          <w:szCs w:val="24"/>
        </w:rPr>
        <w:t xml:space="preserve"> </w:t>
      </w:r>
      <w:r w:rsidRPr="009D07D5">
        <w:rPr>
          <w:sz w:val="24"/>
          <w:szCs w:val="24"/>
        </w:rPr>
        <w:t>p</w:t>
      </w:r>
      <w:r w:rsidRPr="009D07D5">
        <w:rPr>
          <w:spacing w:val="-1"/>
          <w:sz w:val="24"/>
          <w:szCs w:val="24"/>
        </w:rPr>
        <w:t>o</w:t>
      </w:r>
      <w:r w:rsidRPr="009D07D5">
        <w:rPr>
          <w:spacing w:val="-3"/>
          <w:sz w:val="24"/>
          <w:szCs w:val="24"/>
        </w:rPr>
        <w:t>s</w:t>
      </w:r>
      <w:r w:rsidRPr="009D07D5">
        <w:rPr>
          <w:spacing w:val="2"/>
          <w:sz w:val="24"/>
          <w:szCs w:val="24"/>
        </w:rPr>
        <w:t>t</w:t>
      </w:r>
      <w:r w:rsidRPr="009D07D5">
        <w:rPr>
          <w:sz w:val="24"/>
          <w:szCs w:val="24"/>
        </w:rPr>
        <w:t>-sec</w:t>
      </w:r>
      <w:r w:rsidRPr="009D07D5">
        <w:rPr>
          <w:spacing w:val="-1"/>
          <w:sz w:val="24"/>
          <w:szCs w:val="24"/>
        </w:rPr>
        <w:t>o</w:t>
      </w:r>
      <w:r w:rsidRPr="009D07D5">
        <w:rPr>
          <w:sz w:val="24"/>
          <w:szCs w:val="24"/>
        </w:rPr>
        <w:t>n</w:t>
      </w:r>
      <w:r w:rsidRPr="009D07D5">
        <w:rPr>
          <w:spacing w:val="-1"/>
          <w:sz w:val="24"/>
          <w:szCs w:val="24"/>
        </w:rPr>
        <w:t>d</w:t>
      </w:r>
      <w:r w:rsidRPr="009D07D5">
        <w:rPr>
          <w:spacing w:val="-3"/>
          <w:sz w:val="24"/>
          <w:szCs w:val="24"/>
        </w:rPr>
        <w:t>a</w:t>
      </w:r>
      <w:r w:rsidRPr="009D07D5">
        <w:rPr>
          <w:sz w:val="24"/>
          <w:szCs w:val="24"/>
        </w:rPr>
        <w:t>ry</w:t>
      </w:r>
      <w:r w:rsidRPr="009D07D5">
        <w:rPr>
          <w:spacing w:val="-2"/>
          <w:sz w:val="24"/>
          <w:szCs w:val="24"/>
        </w:rPr>
        <w:t xml:space="preserve"> </w:t>
      </w:r>
      <w:r w:rsidRPr="009D07D5">
        <w:rPr>
          <w:sz w:val="24"/>
          <w:szCs w:val="24"/>
        </w:rPr>
        <w:t>succ</w:t>
      </w:r>
      <w:r w:rsidRPr="009D07D5">
        <w:rPr>
          <w:spacing w:val="-1"/>
          <w:sz w:val="24"/>
          <w:szCs w:val="24"/>
        </w:rPr>
        <w:t>e</w:t>
      </w:r>
      <w:r w:rsidRPr="009D07D5">
        <w:rPr>
          <w:sz w:val="24"/>
          <w:szCs w:val="24"/>
        </w:rPr>
        <w:t>ss</w:t>
      </w:r>
      <w:r w:rsidRPr="009D07D5">
        <w:rPr>
          <w:spacing w:val="-2"/>
          <w:sz w:val="24"/>
          <w:szCs w:val="24"/>
        </w:rPr>
        <w:t xml:space="preserve"> </w:t>
      </w:r>
      <w:r w:rsidRPr="009D07D5">
        <w:rPr>
          <w:sz w:val="24"/>
          <w:szCs w:val="24"/>
        </w:rPr>
        <w:t>by</w:t>
      </w:r>
      <w:r w:rsidRPr="009D07D5">
        <w:rPr>
          <w:spacing w:val="-4"/>
          <w:sz w:val="24"/>
          <w:szCs w:val="24"/>
        </w:rPr>
        <w:t xml:space="preserve"> </w:t>
      </w:r>
      <w:r w:rsidRPr="009D07D5">
        <w:rPr>
          <w:spacing w:val="1"/>
          <w:sz w:val="24"/>
          <w:szCs w:val="24"/>
        </w:rPr>
        <w:t>g</w:t>
      </w:r>
      <w:r w:rsidRPr="009D07D5">
        <w:rPr>
          <w:spacing w:val="-2"/>
          <w:sz w:val="24"/>
          <w:szCs w:val="24"/>
        </w:rPr>
        <w:t>i</w:t>
      </w:r>
      <w:r w:rsidRPr="009D07D5">
        <w:rPr>
          <w:spacing w:val="-3"/>
          <w:sz w:val="24"/>
          <w:szCs w:val="24"/>
        </w:rPr>
        <w:t>v</w:t>
      </w:r>
      <w:r w:rsidRPr="009D07D5">
        <w:rPr>
          <w:spacing w:val="-2"/>
          <w:sz w:val="24"/>
          <w:szCs w:val="24"/>
        </w:rPr>
        <w:t>i</w:t>
      </w:r>
      <w:r w:rsidRPr="009D07D5">
        <w:rPr>
          <w:sz w:val="24"/>
          <w:szCs w:val="24"/>
        </w:rPr>
        <w:t>ng th</w:t>
      </w:r>
      <w:r w:rsidRPr="009D07D5">
        <w:rPr>
          <w:spacing w:val="-1"/>
          <w:sz w:val="24"/>
          <w:szCs w:val="24"/>
        </w:rPr>
        <w:t>e</w:t>
      </w:r>
      <w:r w:rsidRPr="009D07D5">
        <w:rPr>
          <w:sz w:val="24"/>
          <w:szCs w:val="24"/>
        </w:rPr>
        <w:t>m</w:t>
      </w:r>
      <w:r w:rsidRPr="009D07D5">
        <w:rPr>
          <w:spacing w:val="-3"/>
          <w:sz w:val="24"/>
          <w:szCs w:val="24"/>
        </w:rPr>
        <w:t xml:space="preserve"> </w:t>
      </w:r>
      <w:r w:rsidRPr="009D07D5">
        <w:rPr>
          <w:spacing w:val="3"/>
          <w:sz w:val="24"/>
          <w:szCs w:val="24"/>
        </w:rPr>
        <w:t>f</w:t>
      </w:r>
      <w:r w:rsidRPr="009D07D5">
        <w:rPr>
          <w:spacing w:val="-2"/>
          <w:sz w:val="24"/>
          <w:szCs w:val="24"/>
        </w:rPr>
        <w:t>ir</w:t>
      </w:r>
      <w:r w:rsidRPr="009D07D5">
        <w:rPr>
          <w:sz w:val="24"/>
          <w:szCs w:val="24"/>
        </w:rPr>
        <w:t>sth</w:t>
      </w:r>
      <w:r w:rsidRPr="009D07D5">
        <w:rPr>
          <w:spacing w:val="-1"/>
          <w:sz w:val="24"/>
          <w:szCs w:val="24"/>
        </w:rPr>
        <w:t>a</w:t>
      </w:r>
      <w:r w:rsidRPr="009D07D5">
        <w:rPr>
          <w:spacing w:val="1"/>
          <w:sz w:val="24"/>
          <w:szCs w:val="24"/>
        </w:rPr>
        <w:t>n</w:t>
      </w:r>
      <w:r w:rsidRPr="009D07D5">
        <w:rPr>
          <w:sz w:val="24"/>
          <w:szCs w:val="24"/>
        </w:rPr>
        <w:t>d</w:t>
      </w:r>
      <w:r w:rsidRPr="009D07D5">
        <w:rPr>
          <w:spacing w:val="-2"/>
          <w:sz w:val="24"/>
          <w:szCs w:val="24"/>
        </w:rPr>
        <w:t xml:space="preserve"> </w:t>
      </w:r>
      <w:r w:rsidRPr="009D07D5">
        <w:rPr>
          <w:sz w:val="24"/>
          <w:szCs w:val="24"/>
        </w:rPr>
        <w:t>e</w:t>
      </w:r>
      <w:r w:rsidRPr="009D07D5">
        <w:rPr>
          <w:spacing w:val="-3"/>
          <w:sz w:val="24"/>
          <w:szCs w:val="24"/>
        </w:rPr>
        <w:t>x</w:t>
      </w:r>
      <w:r w:rsidRPr="009D07D5">
        <w:rPr>
          <w:sz w:val="24"/>
          <w:szCs w:val="24"/>
        </w:rPr>
        <w:t>p</w:t>
      </w:r>
      <w:r w:rsidRPr="009D07D5">
        <w:rPr>
          <w:spacing w:val="-1"/>
          <w:sz w:val="24"/>
          <w:szCs w:val="24"/>
        </w:rPr>
        <w:t>o</w:t>
      </w:r>
      <w:r w:rsidRPr="009D07D5">
        <w:rPr>
          <w:sz w:val="24"/>
          <w:szCs w:val="24"/>
        </w:rPr>
        <w:t>sure</w:t>
      </w:r>
      <w:r w:rsidRPr="009D07D5">
        <w:rPr>
          <w:spacing w:val="-2"/>
          <w:sz w:val="24"/>
          <w:szCs w:val="24"/>
        </w:rPr>
        <w:t xml:space="preserve"> </w:t>
      </w:r>
      <w:r w:rsidRPr="009D07D5">
        <w:rPr>
          <w:sz w:val="24"/>
          <w:szCs w:val="24"/>
        </w:rPr>
        <w:t>to co</w:t>
      </w:r>
      <w:r w:rsidRPr="009D07D5">
        <w:rPr>
          <w:spacing w:val="-1"/>
          <w:sz w:val="24"/>
          <w:szCs w:val="24"/>
        </w:rPr>
        <w:t>l</w:t>
      </w:r>
      <w:r w:rsidRPr="009D07D5">
        <w:rPr>
          <w:spacing w:val="-2"/>
          <w:sz w:val="24"/>
          <w:szCs w:val="24"/>
        </w:rPr>
        <w:t>l</w:t>
      </w:r>
      <w:r w:rsidRPr="009D07D5">
        <w:rPr>
          <w:spacing w:val="-3"/>
          <w:sz w:val="24"/>
          <w:szCs w:val="24"/>
        </w:rPr>
        <w:t>e</w:t>
      </w:r>
      <w:r w:rsidRPr="009D07D5">
        <w:rPr>
          <w:spacing w:val="1"/>
          <w:sz w:val="24"/>
          <w:szCs w:val="24"/>
        </w:rPr>
        <w:t>ge</w:t>
      </w:r>
      <w:r w:rsidRPr="009D07D5">
        <w:rPr>
          <w:sz w:val="24"/>
          <w:szCs w:val="24"/>
        </w:rPr>
        <w:t>-</w:t>
      </w:r>
      <w:r w:rsidRPr="009D07D5">
        <w:rPr>
          <w:spacing w:val="-2"/>
          <w:sz w:val="24"/>
          <w:szCs w:val="24"/>
        </w:rPr>
        <w:t>l</w:t>
      </w:r>
      <w:r w:rsidRPr="009D07D5">
        <w:rPr>
          <w:sz w:val="24"/>
          <w:szCs w:val="24"/>
        </w:rPr>
        <w:t>e</w:t>
      </w:r>
      <w:r w:rsidRPr="009D07D5">
        <w:rPr>
          <w:spacing w:val="-3"/>
          <w:sz w:val="24"/>
          <w:szCs w:val="24"/>
        </w:rPr>
        <w:t>v</w:t>
      </w:r>
      <w:r w:rsidRPr="009D07D5">
        <w:rPr>
          <w:sz w:val="24"/>
          <w:szCs w:val="24"/>
        </w:rPr>
        <w:t xml:space="preserve">el </w:t>
      </w:r>
      <w:r w:rsidRPr="009D07D5">
        <w:rPr>
          <w:spacing w:val="-4"/>
          <w:sz w:val="24"/>
          <w:szCs w:val="24"/>
        </w:rPr>
        <w:t>w</w:t>
      </w:r>
      <w:r w:rsidRPr="009D07D5">
        <w:rPr>
          <w:sz w:val="24"/>
          <w:szCs w:val="24"/>
        </w:rPr>
        <w:t>ork</w:t>
      </w:r>
    </w:p>
    <w:p w14:paraId="7B450DD8" w14:textId="77777777" w:rsidR="006516F5" w:rsidRPr="009D07D5" w:rsidRDefault="006516F5" w:rsidP="009D07D5">
      <w:pPr>
        <w:ind w:left="720" w:hanging="360"/>
        <w:rPr>
          <w:szCs w:val="24"/>
        </w:rPr>
      </w:pPr>
    </w:p>
    <w:p w14:paraId="233108EA" w14:textId="77777777" w:rsidR="006516F5" w:rsidRPr="009D07D5" w:rsidRDefault="006516F5" w:rsidP="007A1464">
      <w:pPr>
        <w:pStyle w:val="ListParagraph"/>
        <w:numPr>
          <w:ilvl w:val="0"/>
          <w:numId w:val="157"/>
        </w:numPr>
        <w:ind w:left="720"/>
        <w:rPr>
          <w:sz w:val="24"/>
          <w:szCs w:val="24"/>
        </w:rPr>
      </w:pPr>
      <w:r w:rsidRPr="009D07D5">
        <w:rPr>
          <w:spacing w:val="-1"/>
          <w:sz w:val="24"/>
          <w:szCs w:val="24"/>
        </w:rPr>
        <w:t>S</w:t>
      </w:r>
      <w:r w:rsidRPr="009D07D5">
        <w:rPr>
          <w:sz w:val="24"/>
          <w:szCs w:val="24"/>
        </w:rPr>
        <w:t>u</w:t>
      </w:r>
      <w:r w:rsidRPr="009D07D5">
        <w:rPr>
          <w:spacing w:val="-1"/>
          <w:sz w:val="24"/>
          <w:szCs w:val="24"/>
        </w:rPr>
        <w:t>p</w:t>
      </w:r>
      <w:r w:rsidRPr="009D07D5">
        <w:rPr>
          <w:sz w:val="24"/>
          <w:szCs w:val="24"/>
        </w:rPr>
        <w:t>p</w:t>
      </w:r>
      <w:r w:rsidRPr="009D07D5">
        <w:rPr>
          <w:spacing w:val="-1"/>
          <w:sz w:val="24"/>
          <w:szCs w:val="24"/>
        </w:rPr>
        <w:t>o</w:t>
      </w:r>
      <w:r w:rsidRPr="009D07D5">
        <w:rPr>
          <w:sz w:val="24"/>
          <w:szCs w:val="24"/>
        </w:rPr>
        <w:t>rt</w:t>
      </w:r>
      <w:r w:rsidRPr="009D07D5">
        <w:rPr>
          <w:spacing w:val="-1"/>
          <w:sz w:val="24"/>
          <w:szCs w:val="24"/>
        </w:rPr>
        <w:t xml:space="preserve"> </w:t>
      </w:r>
      <w:r w:rsidRPr="009D07D5">
        <w:rPr>
          <w:sz w:val="24"/>
          <w:szCs w:val="24"/>
        </w:rPr>
        <w:t>stu</w:t>
      </w:r>
      <w:r w:rsidRPr="009D07D5">
        <w:rPr>
          <w:spacing w:val="-1"/>
          <w:sz w:val="24"/>
          <w:szCs w:val="24"/>
        </w:rPr>
        <w:t>d</w:t>
      </w:r>
      <w:r w:rsidRPr="009D07D5">
        <w:rPr>
          <w:sz w:val="24"/>
          <w:szCs w:val="24"/>
        </w:rPr>
        <w:t>e</w:t>
      </w:r>
      <w:r w:rsidRPr="009D07D5">
        <w:rPr>
          <w:spacing w:val="-4"/>
          <w:sz w:val="24"/>
          <w:szCs w:val="24"/>
        </w:rPr>
        <w:t>n</w:t>
      </w:r>
      <w:r w:rsidRPr="009D07D5">
        <w:rPr>
          <w:sz w:val="24"/>
          <w:szCs w:val="24"/>
        </w:rPr>
        <w:t>ts</w:t>
      </w:r>
      <w:r w:rsidRPr="009D07D5">
        <w:rPr>
          <w:spacing w:val="1"/>
          <w:sz w:val="24"/>
          <w:szCs w:val="24"/>
        </w:rPr>
        <w:t xml:space="preserve"> </w:t>
      </w:r>
      <w:r w:rsidRPr="009D07D5">
        <w:rPr>
          <w:spacing w:val="-3"/>
          <w:sz w:val="24"/>
          <w:szCs w:val="24"/>
        </w:rPr>
        <w:t>a</w:t>
      </w:r>
      <w:r w:rsidRPr="009D07D5">
        <w:rPr>
          <w:sz w:val="24"/>
          <w:szCs w:val="24"/>
        </w:rPr>
        <w:t>s</w:t>
      </w:r>
      <w:r w:rsidRPr="009D07D5">
        <w:rPr>
          <w:spacing w:val="-2"/>
          <w:sz w:val="24"/>
          <w:szCs w:val="24"/>
        </w:rPr>
        <w:t xml:space="preserve"> </w:t>
      </w:r>
      <w:r w:rsidRPr="009D07D5">
        <w:rPr>
          <w:sz w:val="24"/>
          <w:szCs w:val="24"/>
        </w:rPr>
        <w:t>th</w:t>
      </w:r>
      <w:r w:rsidRPr="009D07D5">
        <w:rPr>
          <w:spacing w:val="-1"/>
          <w:sz w:val="24"/>
          <w:szCs w:val="24"/>
        </w:rPr>
        <w:t>e</w:t>
      </w:r>
      <w:r w:rsidRPr="009D07D5">
        <w:rPr>
          <w:sz w:val="24"/>
          <w:szCs w:val="24"/>
        </w:rPr>
        <w:t>y</w:t>
      </w:r>
      <w:r w:rsidRPr="009D07D5">
        <w:rPr>
          <w:spacing w:val="-2"/>
          <w:sz w:val="24"/>
          <w:szCs w:val="24"/>
        </w:rPr>
        <w:t xml:space="preserve"> </w:t>
      </w:r>
      <w:r w:rsidRPr="009D07D5">
        <w:rPr>
          <w:sz w:val="24"/>
          <w:szCs w:val="24"/>
        </w:rPr>
        <w:t>m</w:t>
      </w:r>
      <w:r w:rsidRPr="009D07D5">
        <w:rPr>
          <w:spacing w:val="-3"/>
          <w:sz w:val="24"/>
          <w:szCs w:val="24"/>
        </w:rPr>
        <w:t>a</w:t>
      </w:r>
      <w:r w:rsidRPr="009D07D5">
        <w:rPr>
          <w:spacing w:val="2"/>
          <w:sz w:val="24"/>
          <w:szCs w:val="24"/>
        </w:rPr>
        <w:t>k</w:t>
      </w:r>
      <w:r w:rsidRPr="009D07D5">
        <w:rPr>
          <w:sz w:val="24"/>
          <w:szCs w:val="24"/>
        </w:rPr>
        <w:t>e</w:t>
      </w:r>
      <w:r w:rsidRPr="009D07D5">
        <w:rPr>
          <w:spacing w:val="-2"/>
          <w:sz w:val="24"/>
          <w:szCs w:val="24"/>
        </w:rPr>
        <w:t xml:space="preserve"> </w:t>
      </w:r>
      <w:r w:rsidRPr="009D07D5">
        <w:rPr>
          <w:sz w:val="24"/>
          <w:szCs w:val="24"/>
        </w:rPr>
        <w:t>the</w:t>
      </w:r>
      <w:r w:rsidRPr="009D07D5">
        <w:rPr>
          <w:spacing w:val="-5"/>
          <w:sz w:val="24"/>
          <w:szCs w:val="24"/>
        </w:rPr>
        <w:t xml:space="preserve"> </w:t>
      </w:r>
      <w:r w:rsidRPr="009D07D5">
        <w:rPr>
          <w:sz w:val="24"/>
          <w:szCs w:val="24"/>
        </w:rPr>
        <w:t>tra</w:t>
      </w:r>
      <w:r w:rsidRPr="009D07D5">
        <w:rPr>
          <w:spacing w:val="-1"/>
          <w:sz w:val="24"/>
          <w:szCs w:val="24"/>
        </w:rPr>
        <w:t>n</w:t>
      </w:r>
      <w:r w:rsidRPr="009D07D5">
        <w:rPr>
          <w:sz w:val="24"/>
          <w:szCs w:val="24"/>
        </w:rPr>
        <w:t>s</w:t>
      </w:r>
      <w:r w:rsidRPr="009D07D5">
        <w:rPr>
          <w:spacing w:val="-2"/>
          <w:sz w:val="24"/>
          <w:szCs w:val="24"/>
        </w:rPr>
        <w:t>i</w:t>
      </w:r>
      <w:r w:rsidRPr="009D07D5">
        <w:rPr>
          <w:sz w:val="24"/>
          <w:szCs w:val="24"/>
        </w:rPr>
        <w:t>t</w:t>
      </w:r>
      <w:r w:rsidRPr="009D07D5">
        <w:rPr>
          <w:spacing w:val="-2"/>
          <w:sz w:val="24"/>
          <w:szCs w:val="24"/>
        </w:rPr>
        <w:t>i</w:t>
      </w:r>
      <w:r w:rsidRPr="009D07D5">
        <w:rPr>
          <w:sz w:val="24"/>
          <w:szCs w:val="24"/>
        </w:rPr>
        <w:t>on</w:t>
      </w:r>
      <w:r w:rsidRPr="009D07D5">
        <w:rPr>
          <w:spacing w:val="-5"/>
          <w:sz w:val="24"/>
          <w:szCs w:val="24"/>
        </w:rPr>
        <w:t xml:space="preserve"> </w:t>
      </w:r>
      <w:r w:rsidRPr="009D07D5">
        <w:rPr>
          <w:sz w:val="24"/>
          <w:szCs w:val="24"/>
        </w:rPr>
        <w:t>from</w:t>
      </w:r>
      <w:r w:rsidRPr="009D07D5">
        <w:rPr>
          <w:spacing w:val="-1"/>
          <w:sz w:val="24"/>
          <w:szCs w:val="24"/>
        </w:rPr>
        <w:t xml:space="preserve"> </w:t>
      </w:r>
      <w:r w:rsidRPr="009D07D5">
        <w:rPr>
          <w:sz w:val="24"/>
          <w:szCs w:val="24"/>
        </w:rPr>
        <w:t>h</w:t>
      </w:r>
      <w:r w:rsidRPr="009D07D5">
        <w:rPr>
          <w:spacing w:val="-2"/>
          <w:sz w:val="24"/>
          <w:szCs w:val="24"/>
        </w:rPr>
        <w:t>i</w:t>
      </w:r>
      <w:r w:rsidRPr="009D07D5">
        <w:rPr>
          <w:spacing w:val="1"/>
          <w:sz w:val="24"/>
          <w:szCs w:val="24"/>
        </w:rPr>
        <w:t>g</w:t>
      </w:r>
      <w:r w:rsidRPr="009D07D5">
        <w:rPr>
          <w:sz w:val="24"/>
          <w:szCs w:val="24"/>
        </w:rPr>
        <w:t>h</w:t>
      </w:r>
      <w:r w:rsidRPr="009D07D5">
        <w:rPr>
          <w:spacing w:val="-2"/>
          <w:sz w:val="24"/>
          <w:szCs w:val="24"/>
        </w:rPr>
        <w:t xml:space="preserve"> </w:t>
      </w:r>
      <w:r w:rsidRPr="009D07D5">
        <w:rPr>
          <w:sz w:val="24"/>
          <w:szCs w:val="24"/>
        </w:rPr>
        <w:t>sch</w:t>
      </w:r>
      <w:r w:rsidRPr="009D07D5">
        <w:rPr>
          <w:spacing w:val="-1"/>
          <w:sz w:val="24"/>
          <w:szCs w:val="24"/>
        </w:rPr>
        <w:t>o</w:t>
      </w:r>
      <w:r w:rsidRPr="009D07D5">
        <w:rPr>
          <w:sz w:val="24"/>
          <w:szCs w:val="24"/>
        </w:rPr>
        <w:t>ol</w:t>
      </w:r>
      <w:r w:rsidRPr="009D07D5">
        <w:rPr>
          <w:spacing w:val="-3"/>
          <w:sz w:val="24"/>
          <w:szCs w:val="24"/>
        </w:rPr>
        <w:t xml:space="preserve"> </w:t>
      </w:r>
      <w:r w:rsidRPr="009D07D5">
        <w:rPr>
          <w:sz w:val="24"/>
          <w:szCs w:val="24"/>
        </w:rPr>
        <w:t>to p</w:t>
      </w:r>
      <w:r w:rsidRPr="009D07D5">
        <w:rPr>
          <w:spacing w:val="-3"/>
          <w:sz w:val="24"/>
          <w:szCs w:val="24"/>
        </w:rPr>
        <w:t>o</w:t>
      </w:r>
      <w:r w:rsidRPr="009D07D5">
        <w:rPr>
          <w:sz w:val="24"/>
          <w:szCs w:val="24"/>
        </w:rPr>
        <w:t>s</w:t>
      </w:r>
      <w:r w:rsidRPr="009D07D5">
        <w:rPr>
          <w:spacing w:val="2"/>
          <w:sz w:val="24"/>
          <w:szCs w:val="24"/>
        </w:rPr>
        <w:t>t</w:t>
      </w:r>
      <w:r w:rsidRPr="009D07D5">
        <w:rPr>
          <w:sz w:val="24"/>
          <w:szCs w:val="24"/>
        </w:rPr>
        <w:t>-sec</w:t>
      </w:r>
      <w:r w:rsidRPr="009D07D5">
        <w:rPr>
          <w:spacing w:val="-4"/>
          <w:sz w:val="24"/>
          <w:szCs w:val="24"/>
        </w:rPr>
        <w:t>o</w:t>
      </w:r>
      <w:r w:rsidRPr="009D07D5">
        <w:rPr>
          <w:sz w:val="24"/>
          <w:szCs w:val="24"/>
        </w:rPr>
        <w:t>n</w:t>
      </w:r>
      <w:r w:rsidRPr="009D07D5">
        <w:rPr>
          <w:spacing w:val="-1"/>
          <w:sz w:val="24"/>
          <w:szCs w:val="24"/>
        </w:rPr>
        <w:t>d</w:t>
      </w:r>
      <w:r w:rsidRPr="009D07D5">
        <w:rPr>
          <w:sz w:val="24"/>
          <w:szCs w:val="24"/>
        </w:rPr>
        <w:t>ary</w:t>
      </w:r>
      <w:r w:rsidRPr="009D07D5">
        <w:rPr>
          <w:spacing w:val="-1"/>
          <w:sz w:val="24"/>
          <w:szCs w:val="24"/>
        </w:rPr>
        <w:t xml:space="preserve"> </w:t>
      </w:r>
      <w:r w:rsidRPr="009D07D5">
        <w:rPr>
          <w:sz w:val="24"/>
          <w:szCs w:val="24"/>
        </w:rPr>
        <w:t>e</w:t>
      </w:r>
      <w:r w:rsidRPr="009D07D5">
        <w:rPr>
          <w:spacing w:val="-1"/>
          <w:sz w:val="24"/>
          <w:szCs w:val="24"/>
        </w:rPr>
        <w:t>d</w:t>
      </w:r>
      <w:r w:rsidRPr="009D07D5">
        <w:rPr>
          <w:sz w:val="24"/>
          <w:szCs w:val="24"/>
        </w:rPr>
        <w:t>uc</w:t>
      </w:r>
      <w:r w:rsidRPr="009D07D5">
        <w:rPr>
          <w:spacing w:val="-1"/>
          <w:sz w:val="24"/>
          <w:szCs w:val="24"/>
        </w:rPr>
        <w:t>a</w:t>
      </w:r>
      <w:r w:rsidRPr="009D07D5">
        <w:rPr>
          <w:sz w:val="24"/>
          <w:szCs w:val="24"/>
        </w:rPr>
        <w:t>t</w:t>
      </w:r>
      <w:r w:rsidRPr="009D07D5">
        <w:rPr>
          <w:spacing w:val="-2"/>
          <w:sz w:val="24"/>
          <w:szCs w:val="24"/>
        </w:rPr>
        <w:t>i</w:t>
      </w:r>
      <w:r w:rsidRPr="009D07D5">
        <w:rPr>
          <w:sz w:val="24"/>
          <w:szCs w:val="24"/>
        </w:rPr>
        <w:t>on</w:t>
      </w:r>
    </w:p>
    <w:p w14:paraId="2B2FACC9" w14:textId="77777777" w:rsidR="006516F5" w:rsidRPr="009D07D5" w:rsidRDefault="006516F5" w:rsidP="009D07D5">
      <w:pPr>
        <w:ind w:left="720" w:hanging="360"/>
        <w:rPr>
          <w:szCs w:val="24"/>
        </w:rPr>
      </w:pPr>
    </w:p>
    <w:p w14:paraId="5F046233" w14:textId="77777777" w:rsidR="006516F5" w:rsidRPr="009D07D5" w:rsidRDefault="006516F5" w:rsidP="007A1464">
      <w:pPr>
        <w:pStyle w:val="ListParagraph"/>
        <w:numPr>
          <w:ilvl w:val="0"/>
          <w:numId w:val="157"/>
        </w:numPr>
        <w:ind w:left="720"/>
        <w:rPr>
          <w:rFonts w:cs="Arial"/>
          <w:sz w:val="24"/>
          <w:szCs w:val="24"/>
        </w:rPr>
      </w:pPr>
      <w:r w:rsidRPr="009D07D5">
        <w:rPr>
          <w:sz w:val="24"/>
          <w:szCs w:val="24"/>
        </w:rPr>
        <w:t>Incre</w:t>
      </w:r>
      <w:r w:rsidRPr="009D07D5">
        <w:rPr>
          <w:spacing w:val="-1"/>
          <w:sz w:val="24"/>
          <w:szCs w:val="24"/>
        </w:rPr>
        <w:t>a</w:t>
      </w:r>
      <w:r w:rsidRPr="009D07D5">
        <w:rPr>
          <w:sz w:val="24"/>
          <w:szCs w:val="24"/>
        </w:rPr>
        <w:t>se</w:t>
      </w:r>
      <w:r w:rsidRPr="009D07D5">
        <w:rPr>
          <w:spacing w:val="-2"/>
          <w:sz w:val="24"/>
          <w:szCs w:val="24"/>
        </w:rPr>
        <w:t xml:space="preserve"> </w:t>
      </w:r>
      <w:r w:rsidRPr="009D07D5">
        <w:rPr>
          <w:rFonts w:cs="Arial"/>
          <w:spacing w:val="-3"/>
          <w:sz w:val="24"/>
          <w:szCs w:val="24"/>
        </w:rPr>
        <w:t>s</w:t>
      </w:r>
      <w:r w:rsidRPr="009D07D5">
        <w:rPr>
          <w:rFonts w:cs="Arial"/>
          <w:sz w:val="24"/>
          <w:szCs w:val="24"/>
        </w:rPr>
        <w:t>tu</w:t>
      </w:r>
      <w:r w:rsidRPr="009D07D5">
        <w:rPr>
          <w:rFonts w:cs="Arial"/>
          <w:spacing w:val="-1"/>
          <w:sz w:val="24"/>
          <w:szCs w:val="24"/>
        </w:rPr>
        <w:t>d</w:t>
      </w:r>
      <w:r w:rsidRPr="009D07D5">
        <w:rPr>
          <w:rFonts w:cs="Arial"/>
          <w:sz w:val="24"/>
          <w:szCs w:val="24"/>
        </w:rPr>
        <w:t>e</w:t>
      </w:r>
      <w:r w:rsidRPr="009D07D5">
        <w:rPr>
          <w:rFonts w:cs="Arial"/>
          <w:spacing w:val="-1"/>
          <w:sz w:val="24"/>
          <w:szCs w:val="24"/>
        </w:rPr>
        <w:t>n</w:t>
      </w:r>
      <w:r w:rsidRPr="009D07D5">
        <w:rPr>
          <w:rFonts w:cs="Arial"/>
          <w:sz w:val="24"/>
          <w:szCs w:val="24"/>
        </w:rPr>
        <w:t>t</w:t>
      </w:r>
      <w:r w:rsidRPr="009D07D5">
        <w:rPr>
          <w:rFonts w:cs="Arial"/>
          <w:spacing w:val="-2"/>
          <w:sz w:val="24"/>
          <w:szCs w:val="24"/>
        </w:rPr>
        <w:t>’</w:t>
      </w:r>
      <w:r w:rsidRPr="009D07D5">
        <w:rPr>
          <w:rFonts w:cs="Arial"/>
          <w:sz w:val="24"/>
          <w:szCs w:val="24"/>
        </w:rPr>
        <w:t>s</w:t>
      </w:r>
      <w:r w:rsidRPr="009D07D5">
        <w:rPr>
          <w:rFonts w:cs="Arial"/>
          <w:spacing w:val="-2"/>
          <w:sz w:val="24"/>
          <w:szCs w:val="24"/>
        </w:rPr>
        <w:t xml:space="preserve"> </w:t>
      </w:r>
      <w:r w:rsidRPr="009D07D5">
        <w:rPr>
          <w:rFonts w:cs="Arial"/>
          <w:sz w:val="24"/>
          <w:szCs w:val="24"/>
        </w:rPr>
        <w:t>acc</w:t>
      </w:r>
      <w:r w:rsidRPr="009D07D5">
        <w:rPr>
          <w:rFonts w:cs="Arial"/>
          <w:spacing w:val="-1"/>
          <w:sz w:val="24"/>
          <w:szCs w:val="24"/>
        </w:rPr>
        <w:t>e</w:t>
      </w:r>
      <w:r w:rsidRPr="009D07D5">
        <w:rPr>
          <w:rFonts w:cs="Arial"/>
          <w:spacing w:val="-3"/>
          <w:sz w:val="24"/>
          <w:szCs w:val="24"/>
        </w:rPr>
        <w:t>s</w:t>
      </w:r>
      <w:r w:rsidRPr="009D07D5">
        <w:rPr>
          <w:rFonts w:cs="Arial"/>
          <w:sz w:val="24"/>
          <w:szCs w:val="24"/>
        </w:rPr>
        <w:t>s</w:t>
      </w:r>
      <w:r w:rsidRPr="009D07D5">
        <w:rPr>
          <w:rFonts w:cs="Arial"/>
          <w:spacing w:val="1"/>
          <w:sz w:val="24"/>
          <w:szCs w:val="24"/>
        </w:rPr>
        <w:t xml:space="preserve"> </w:t>
      </w:r>
      <w:r w:rsidRPr="009D07D5">
        <w:rPr>
          <w:rFonts w:cs="Arial"/>
          <w:sz w:val="24"/>
          <w:szCs w:val="24"/>
        </w:rPr>
        <w:t>to</w:t>
      </w:r>
      <w:r w:rsidRPr="009D07D5">
        <w:rPr>
          <w:rFonts w:cs="Arial"/>
          <w:spacing w:val="-2"/>
          <w:sz w:val="24"/>
          <w:szCs w:val="24"/>
        </w:rPr>
        <w:t xml:space="preserve"> </w:t>
      </w:r>
      <w:r w:rsidRPr="009D07D5">
        <w:rPr>
          <w:rFonts w:cs="Arial"/>
          <w:sz w:val="24"/>
          <w:szCs w:val="24"/>
        </w:rPr>
        <w:t>p</w:t>
      </w:r>
      <w:r w:rsidRPr="009D07D5">
        <w:rPr>
          <w:rFonts w:cs="Arial"/>
          <w:spacing w:val="-1"/>
          <w:sz w:val="24"/>
          <w:szCs w:val="24"/>
        </w:rPr>
        <w:t>o</w:t>
      </w:r>
      <w:r w:rsidRPr="009D07D5">
        <w:rPr>
          <w:rFonts w:cs="Arial"/>
          <w:sz w:val="24"/>
          <w:szCs w:val="24"/>
        </w:rPr>
        <w:t>s</w:t>
      </w:r>
      <w:r w:rsidRPr="009D07D5">
        <w:rPr>
          <w:rFonts w:cs="Arial"/>
          <w:spacing w:val="-2"/>
          <w:sz w:val="24"/>
          <w:szCs w:val="24"/>
        </w:rPr>
        <w:t>t</w:t>
      </w:r>
      <w:r w:rsidRPr="009D07D5">
        <w:rPr>
          <w:rFonts w:cs="Arial"/>
          <w:sz w:val="24"/>
          <w:szCs w:val="24"/>
        </w:rPr>
        <w:t>sec</w:t>
      </w:r>
      <w:r w:rsidRPr="009D07D5">
        <w:rPr>
          <w:rFonts w:cs="Arial"/>
          <w:spacing w:val="-1"/>
          <w:sz w:val="24"/>
          <w:szCs w:val="24"/>
        </w:rPr>
        <w:t>o</w:t>
      </w:r>
      <w:r w:rsidRPr="009D07D5">
        <w:rPr>
          <w:rFonts w:cs="Arial"/>
          <w:sz w:val="24"/>
          <w:szCs w:val="24"/>
        </w:rPr>
        <w:t>n</w:t>
      </w:r>
      <w:r w:rsidRPr="009D07D5">
        <w:rPr>
          <w:rFonts w:cs="Arial"/>
          <w:spacing w:val="-1"/>
          <w:sz w:val="24"/>
          <w:szCs w:val="24"/>
        </w:rPr>
        <w:t>d</w:t>
      </w:r>
      <w:r w:rsidRPr="009D07D5">
        <w:rPr>
          <w:rFonts w:cs="Arial"/>
          <w:sz w:val="24"/>
          <w:szCs w:val="24"/>
        </w:rPr>
        <w:t>ary</w:t>
      </w:r>
      <w:r w:rsidRPr="009D07D5">
        <w:rPr>
          <w:rFonts w:cs="Arial"/>
          <w:spacing w:val="-1"/>
          <w:sz w:val="24"/>
          <w:szCs w:val="24"/>
        </w:rPr>
        <w:t xml:space="preserve"> </w:t>
      </w:r>
      <w:r w:rsidRPr="009D07D5">
        <w:rPr>
          <w:rFonts w:cs="Arial"/>
          <w:sz w:val="24"/>
          <w:szCs w:val="24"/>
        </w:rPr>
        <w:t>e</w:t>
      </w:r>
      <w:r w:rsidRPr="009D07D5">
        <w:rPr>
          <w:rFonts w:cs="Arial"/>
          <w:spacing w:val="-1"/>
          <w:sz w:val="24"/>
          <w:szCs w:val="24"/>
        </w:rPr>
        <w:t>d</w:t>
      </w:r>
      <w:r w:rsidRPr="009D07D5">
        <w:rPr>
          <w:rFonts w:cs="Arial"/>
          <w:sz w:val="24"/>
          <w:szCs w:val="24"/>
        </w:rPr>
        <w:t>u</w:t>
      </w:r>
      <w:r w:rsidRPr="009D07D5">
        <w:rPr>
          <w:rFonts w:cs="Arial"/>
          <w:spacing w:val="-3"/>
          <w:sz w:val="24"/>
          <w:szCs w:val="24"/>
        </w:rPr>
        <w:t>c</w:t>
      </w:r>
      <w:r w:rsidRPr="009D07D5">
        <w:rPr>
          <w:rFonts w:cs="Arial"/>
          <w:sz w:val="24"/>
          <w:szCs w:val="24"/>
        </w:rPr>
        <w:t>ati</w:t>
      </w:r>
      <w:r w:rsidRPr="009D07D5">
        <w:rPr>
          <w:rFonts w:cs="Arial"/>
          <w:spacing w:val="-1"/>
          <w:sz w:val="24"/>
          <w:szCs w:val="24"/>
        </w:rPr>
        <w:t>o</w:t>
      </w:r>
      <w:r w:rsidRPr="009D07D5">
        <w:rPr>
          <w:rFonts w:cs="Arial"/>
          <w:sz w:val="24"/>
          <w:szCs w:val="24"/>
        </w:rPr>
        <w:t>n</w:t>
      </w:r>
    </w:p>
    <w:p w14:paraId="46382DCC" w14:textId="77777777" w:rsidR="006516F5" w:rsidRPr="009D07D5" w:rsidRDefault="006516F5" w:rsidP="009D07D5">
      <w:pPr>
        <w:ind w:left="720" w:hanging="360"/>
        <w:rPr>
          <w:szCs w:val="24"/>
        </w:rPr>
      </w:pPr>
    </w:p>
    <w:p w14:paraId="7441BAD5" w14:textId="77777777" w:rsidR="006516F5" w:rsidRPr="009D07D5" w:rsidRDefault="006516F5" w:rsidP="007A1464">
      <w:pPr>
        <w:pStyle w:val="ListParagraph"/>
        <w:numPr>
          <w:ilvl w:val="0"/>
          <w:numId w:val="157"/>
        </w:numPr>
        <w:ind w:left="720"/>
        <w:rPr>
          <w:sz w:val="24"/>
          <w:szCs w:val="24"/>
        </w:rPr>
      </w:pPr>
      <w:r w:rsidRPr="009D07D5">
        <w:rPr>
          <w:spacing w:val="-2"/>
          <w:sz w:val="24"/>
          <w:szCs w:val="24"/>
        </w:rPr>
        <w:t>D</w:t>
      </w:r>
      <w:r w:rsidRPr="009D07D5">
        <w:rPr>
          <w:sz w:val="24"/>
          <w:szCs w:val="24"/>
        </w:rPr>
        <w:t>u</w:t>
      </w:r>
      <w:r w:rsidRPr="009D07D5">
        <w:rPr>
          <w:spacing w:val="-1"/>
          <w:sz w:val="24"/>
          <w:szCs w:val="24"/>
        </w:rPr>
        <w:t>a</w:t>
      </w:r>
      <w:r w:rsidRPr="009D07D5">
        <w:rPr>
          <w:sz w:val="24"/>
          <w:szCs w:val="24"/>
        </w:rPr>
        <w:t>l</w:t>
      </w:r>
      <w:r w:rsidRPr="009D07D5">
        <w:rPr>
          <w:spacing w:val="-1"/>
          <w:sz w:val="24"/>
          <w:szCs w:val="24"/>
        </w:rPr>
        <w:t xml:space="preserve"> E</w:t>
      </w:r>
      <w:r w:rsidRPr="009D07D5">
        <w:rPr>
          <w:sz w:val="24"/>
          <w:szCs w:val="24"/>
        </w:rPr>
        <w:t>nro</w:t>
      </w:r>
      <w:r w:rsidRPr="009D07D5">
        <w:rPr>
          <w:spacing w:val="-1"/>
          <w:sz w:val="24"/>
          <w:szCs w:val="24"/>
        </w:rPr>
        <w:t>l</w:t>
      </w:r>
      <w:r w:rsidRPr="009D07D5">
        <w:rPr>
          <w:spacing w:val="-2"/>
          <w:sz w:val="24"/>
          <w:szCs w:val="24"/>
        </w:rPr>
        <w:t>l</w:t>
      </w:r>
      <w:r w:rsidRPr="009D07D5">
        <w:rPr>
          <w:sz w:val="24"/>
          <w:szCs w:val="24"/>
        </w:rPr>
        <w:t>me</w:t>
      </w:r>
      <w:r w:rsidRPr="009D07D5">
        <w:rPr>
          <w:spacing w:val="-1"/>
          <w:sz w:val="24"/>
          <w:szCs w:val="24"/>
        </w:rPr>
        <w:t>n</w:t>
      </w:r>
      <w:r w:rsidRPr="009D07D5">
        <w:rPr>
          <w:sz w:val="24"/>
          <w:szCs w:val="24"/>
        </w:rPr>
        <w:t>t</w:t>
      </w:r>
      <w:r w:rsidRPr="009D07D5">
        <w:rPr>
          <w:spacing w:val="2"/>
          <w:sz w:val="24"/>
          <w:szCs w:val="24"/>
        </w:rPr>
        <w:t xml:space="preserve"> </w:t>
      </w:r>
      <w:r w:rsidRPr="009D07D5">
        <w:rPr>
          <w:spacing w:val="-2"/>
          <w:sz w:val="24"/>
          <w:szCs w:val="24"/>
        </w:rPr>
        <w:t>i</w:t>
      </w:r>
      <w:r w:rsidRPr="009D07D5">
        <w:rPr>
          <w:sz w:val="24"/>
          <w:szCs w:val="24"/>
        </w:rPr>
        <w:t>n</w:t>
      </w:r>
      <w:r w:rsidRPr="009D07D5">
        <w:rPr>
          <w:spacing w:val="-3"/>
          <w:sz w:val="24"/>
          <w:szCs w:val="24"/>
        </w:rPr>
        <w:t>c</w:t>
      </w:r>
      <w:r w:rsidRPr="009D07D5">
        <w:rPr>
          <w:sz w:val="24"/>
          <w:szCs w:val="24"/>
        </w:rPr>
        <w:t>re</w:t>
      </w:r>
      <w:r w:rsidRPr="009D07D5">
        <w:rPr>
          <w:spacing w:val="-1"/>
          <w:sz w:val="24"/>
          <w:szCs w:val="24"/>
        </w:rPr>
        <w:t>a</w:t>
      </w:r>
      <w:r w:rsidRPr="009D07D5">
        <w:rPr>
          <w:spacing w:val="-3"/>
          <w:sz w:val="24"/>
          <w:szCs w:val="24"/>
        </w:rPr>
        <w:t>s</w:t>
      </w:r>
      <w:r w:rsidRPr="009D07D5">
        <w:rPr>
          <w:sz w:val="24"/>
          <w:szCs w:val="24"/>
        </w:rPr>
        <w:t xml:space="preserve">es </w:t>
      </w:r>
      <w:r w:rsidRPr="009D07D5">
        <w:rPr>
          <w:spacing w:val="1"/>
          <w:sz w:val="24"/>
          <w:szCs w:val="24"/>
        </w:rPr>
        <w:t>t</w:t>
      </w:r>
      <w:r w:rsidRPr="009D07D5">
        <w:rPr>
          <w:sz w:val="24"/>
          <w:szCs w:val="24"/>
        </w:rPr>
        <w:t>he</w:t>
      </w:r>
      <w:r w:rsidRPr="009D07D5">
        <w:rPr>
          <w:spacing w:val="-3"/>
          <w:sz w:val="24"/>
          <w:szCs w:val="24"/>
        </w:rPr>
        <w:t xml:space="preserve"> </w:t>
      </w:r>
      <w:r w:rsidRPr="009D07D5">
        <w:rPr>
          <w:sz w:val="24"/>
          <w:szCs w:val="24"/>
        </w:rPr>
        <w:t>r</w:t>
      </w:r>
      <w:r w:rsidRPr="009D07D5">
        <w:rPr>
          <w:spacing w:val="-4"/>
          <w:sz w:val="24"/>
          <w:szCs w:val="24"/>
        </w:rPr>
        <w:t>i</w:t>
      </w:r>
      <w:r w:rsidRPr="009D07D5">
        <w:rPr>
          <w:spacing w:val="1"/>
          <w:sz w:val="24"/>
          <w:szCs w:val="24"/>
        </w:rPr>
        <w:t>g</w:t>
      </w:r>
      <w:r w:rsidRPr="009D07D5">
        <w:rPr>
          <w:sz w:val="24"/>
          <w:szCs w:val="24"/>
        </w:rPr>
        <w:t>or</w:t>
      </w:r>
      <w:r w:rsidRPr="009D07D5">
        <w:rPr>
          <w:spacing w:val="-1"/>
          <w:sz w:val="24"/>
          <w:szCs w:val="24"/>
        </w:rPr>
        <w:t xml:space="preserve"> </w:t>
      </w:r>
      <w:r w:rsidRPr="009D07D5">
        <w:rPr>
          <w:spacing w:val="-3"/>
          <w:sz w:val="24"/>
          <w:szCs w:val="24"/>
        </w:rPr>
        <w:t>o</w:t>
      </w:r>
      <w:r w:rsidRPr="009D07D5">
        <w:rPr>
          <w:sz w:val="24"/>
          <w:szCs w:val="24"/>
        </w:rPr>
        <w:t>f</w:t>
      </w:r>
      <w:r w:rsidRPr="009D07D5">
        <w:rPr>
          <w:spacing w:val="-1"/>
          <w:sz w:val="24"/>
          <w:szCs w:val="24"/>
        </w:rPr>
        <w:t xml:space="preserve"> </w:t>
      </w:r>
      <w:r w:rsidRPr="009D07D5">
        <w:rPr>
          <w:sz w:val="24"/>
          <w:szCs w:val="24"/>
        </w:rPr>
        <w:t xml:space="preserve">the </w:t>
      </w:r>
      <w:r w:rsidRPr="009D07D5">
        <w:rPr>
          <w:spacing w:val="-4"/>
          <w:sz w:val="24"/>
          <w:szCs w:val="24"/>
        </w:rPr>
        <w:t>C</w:t>
      </w:r>
      <w:r w:rsidRPr="009D07D5">
        <w:rPr>
          <w:spacing w:val="1"/>
          <w:sz w:val="24"/>
          <w:szCs w:val="24"/>
        </w:rPr>
        <w:t>T</w:t>
      </w:r>
      <w:r w:rsidRPr="009D07D5">
        <w:rPr>
          <w:sz w:val="24"/>
          <w:szCs w:val="24"/>
        </w:rPr>
        <w:t>C</w:t>
      </w:r>
      <w:r w:rsidRPr="009D07D5">
        <w:rPr>
          <w:spacing w:val="-1"/>
          <w:sz w:val="24"/>
          <w:szCs w:val="24"/>
        </w:rPr>
        <w:t xml:space="preserve"> </w:t>
      </w:r>
      <w:r w:rsidRPr="009D07D5">
        <w:rPr>
          <w:spacing w:val="-3"/>
          <w:sz w:val="24"/>
          <w:szCs w:val="24"/>
        </w:rPr>
        <w:t>c</w:t>
      </w:r>
      <w:r w:rsidRPr="009D07D5">
        <w:rPr>
          <w:sz w:val="24"/>
          <w:szCs w:val="24"/>
        </w:rPr>
        <w:t>ur</w:t>
      </w:r>
      <w:r w:rsidRPr="009D07D5">
        <w:rPr>
          <w:spacing w:val="1"/>
          <w:sz w:val="24"/>
          <w:szCs w:val="24"/>
        </w:rPr>
        <w:t>r</w:t>
      </w:r>
      <w:r w:rsidRPr="009D07D5">
        <w:rPr>
          <w:spacing w:val="-2"/>
          <w:sz w:val="24"/>
          <w:szCs w:val="24"/>
        </w:rPr>
        <w:t>i</w:t>
      </w:r>
      <w:r w:rsidRPr="009D07D5">
        <w:rPr>
          <w:sz w:val="24"/>
          <w:szCs w:val="24"/>
        </w:rPr>
        <w:t>cu</w:t>
      </w:r>
      <w:r w:rsidRPr="009D07D5">
        <w:rPr>
          <w:spacing w:val="-2"/>
          <w:sz w:val="24"/>
          <w:szCs w:val="24"/>
        </w:rPr>
        <w:t>l</w:t>
      </w:r>
      <w:r w:rsidRPr="009D07D5">
        <w:rPr>
          <w:sz w:val="24"/>
          <w:szCs w:val="24"/>
        </w:rPr>
        <w:t>um</w:t>
      </w:r>
    </w:p>
    <w:p w14:paraId="18A96169" w14:textId="77777777" w:rsidR="006516F5" w:rsidRPr="009D07D5" w:rsidRDefault="006516F5" w:rsidP="009D07D5">
      <w:pPr>
        <w:ind w:left="720" w:hanging="360"/>
        <w:rPr>
          <w:szCs w:val="24"/>
        </w:rPr>
      </w:pPr>
    </w:p>
    <w:p w14:paraId="350ABF81" w14:textId="77777777" w:rsidR="006516F5" w:rsidRPr="009D07D5" w:rsidRDefault="006516F5" w:rsidP="007A1464">
      <w:pPr>
        <w:pStyle w:val="ListParagraph"/>
        <w:numPr>
          <w:ilvl w:val="0"/>
          <w:numId w:val="157"/>
        </w:numPr>
        <w:ind w:left="720"/>
        <w:rPr>
          <w:sz w:val="24"/>
          <w:szCs w:val="24"/>
        </w:rPr>
      </w:pPr>
      <w:r w:rsidRPr="009D07D5">
        <w:rPr>
          <w:spacing w:val="-2"/>
          <w:sz w:val="24"/>
          <w:szCs w:val="24"/>
        </w:rPr>
        <w:t>D</w:t>
      </w:r>
      <w:r w:rsidRPr="009D07D5">
        <w:rPr>
          <w:sz w:val="24"/>
          <w:szCs w:val="24"/>
        </w:rPr>
        <w:t>u</w:t>
      </w:r>
      <w:r w:rsidRPr="009D07D5">
        <w:rPr>
          <w:spacing w:val="-1"/>
          <w:sz w:val="24"/>
          <w:szCs w:val="24"/>
        </w:rPr>
        <w:t>a</w:t>
      </w:r>
      <w:r w:rsidRPr="009D07D5">
        <w:rPr>
          <w:sz w:val="24"/>
          <w:szCs w:val="24"/>
        </w:rPr>
        <w:t>l</w:t>
      </w:r>
      <w:r w:rsidRPr="009D07D5">
        <w:rPr>
          <w:spacing w:val="-1"/>
          <w:sz w:val="24"/>
          <w:szCs w:val="24"/>
        </w:rPr>
        <w:t xml:space="preserve"> E</w:t>
      </w:r>
      <w:r w:rsidRPr="009D07D5">
        <w:rPr>
          <w:sz w:val="24"/>
          <w:szCs w:val="24"/>
        </w:rPr>
        <w:t>nro</w:t>
      </w:r>
      <w:r w:rsidRPr="009D07D5">
        <w:rPr>
          <w:spacing w:val="-1"/>
          <w:sz w:val="24"/>
          <w:szCs w:val="24"/>
        </w:rPr>
        <w:t>l</w:t>
      </w:r>
      <w:r w:rsidRPr="009D07D5">
        <w:rPr>
          <w:spacing w:val="-2"/>
          <w:sz w:val="24"/>
          <w:szCs w:val="24"/>
        </w:rPr>
        <w:t>l</w:t>
      </w:r>
      <w:r w:rsidRPr="009D07D5">
        <w:rPr>
          <w:sz w:val="24"/>
          <w:szCs w:val="24"/>
        </w:rPr>
        <w:t>me</w:t>
      </w:r>
      <w:r w:rsidRPr="009D07D5">
        <w:rPr>
          <w:spacing w:val="-1"/>
          <w:sz w:val="24"/>
          <w:szCs w:val="24"/>
        </w:rPr>
        <w:t>n</w:t>
      </w:r>
      <w:r w:rsidRPr="009D07D5">
        <w:rPr>
          <w:sz w:val="24"/>
          <w:szCs w:val="24"/>
        </w:rPr>
        <w:t>t</w:t>
      </w:r>
      <w:r w:rsidRPr="009D07D5">
        <w:rPr>
          <w:spacing w:val="2"/>
          <w:sz w:val="24"/>
          <w:szCs w:val="24"/>
        </w:rPr>
        <w:t xml:space="preserve"> </w:t>
      </w:r>
      <w:r w:rsidRPr="009D07D5">
        <w:rPr>
          <w:spacing w:val="-3"/>
          <w:sz w:val="24"/>
          <w:szCs w:val="24"/>
        </w:rPr>
        <w:t>p</w:t>
      </w:r>
      <w:r w:rsidRPr="009D07D5">
        <w:rPr>
          <w:sz w:val="24"/>
          <w:szCs w:val="24"/>
        </w:rPr>
        <w:t>ro</w:t>
      </w:r>
      <w:r w:rsidRPr="009D07D5">
        <w:rPr>
          <w:spacing w:val="-3"/>
          <w:sz w:val="24"/>
          <w:szCs w:val="24"/>
        </w:rPr>
        <w:t>v</w:t>
      </w:r>
      <w:r w:rsidRPr="009D07D5">
        <w:rPr>
          <w:spacing w:val="-2"/>
          <w:sz w:val="24"/>
          <w:szCs w:val="24"/>
        </w:rPr>
        <w:t>i</w:t>
      </w:r>
      <w:r w:rsidRPr="009D07D5">
        <w:rPr>
          <w:sz w:val="24"/>
          <w:szCs w:val="24"/>
        </w:rPr>
        <w:t>des s</w:t>
      </w:r>
      <w:r w:rsidRPr="009D07D5">
        <w:rPr>
          <w:spacing w:val="1"/>
          <w:sz w:val="24"/>
          <w:szCs w:val="24"/>
        </w:rPr>
        <w:t>t</w:t>
      </w:r>
      <w:r w:rsidRPr="009D07D5">
        <w:rPr>
          <w:sz w:val="24"/>
          <w:szCs w:val="24"/>
        </w:rPr>
        <w:t>u</w:t>
      </w:r>
      <w:r w:rsidRPr="009D07D5">
        <w:rPr>
          <w:spacing w:val="-1"/>
          <w:sz w:val="24"/>
          <w:szCs w:val="24"/>
        </w:rPr>
        <w:t>d</w:t>
      </w:r>
      <w:r w:rsidRPr="009D07D5">
        <w:rPr>
          <w:sz w:val="24"/>
          <w:szCs w:val="24"/>
        </w:rPr>
        <w:t>e</w:t>
      </w:r>
      <w:r w:rsidRPr="009D07D5">
        <w:rPr>
          <w:spacing w:val="-4"/>
          <w:sz w:val="24"/>
          <w:szCs w:val="24"/>
        </w:rPr>
        <w:t>n</w:t>
      </w:r>
      <w:r w:rsidRPr="009D07D5">
        <w:rPr>
          <w:sz w:val="24"/>
          <w:szCs w:val="24"/>
        </w:rPr>
        <w:t>ts</w:t>
      </w:r>
      <w:r w:rsidRPr="009D07D5">
        <w:rPr>
          <w:spacing w:val="-2"/>
          <w:sz w:val="24"/>
          <w:szCs w:val="24"/>
        </w:rPr>
        <w:t xml:space="preserve"> </w:t>
      </w:r>
      <w:r w:rsidRPr="009D07D5">
        <w:rPr>
          <w:spacing w:val="-4"/>
          <w:sz w:val="24"/>
          <w:szCs w:val="24"/>
        </w:rPr>
        <w:t>w</w:t>
      </w:r>
      <w:r w:rsidRPr="009D07D5">
        <w:rPr>
          <w:spacing w:val="-2"/>
          <w:sz w:val="24"/>
          <w:szCs w:val="24"/>
        </w:rPr>
        <w:t>i</w:t>
      </w:r>
      <w:r w:rsidRPr="009D07D5">
        <w:rPr>
          <w:sz w:val="24"/>
          <w:szCs w:val="24"/>
        </w:rPr>
        <w:t xml:space="preserve">th </w:t>
      </w:r>
      <w:r w:rsidRPr="009D07D5">
        <w:rPr>
          <w:spacing w:val="1"/>
          <w:sz w:val="24"/>
          <w:szCs w:val="24"/>
        </w:rPr>
        <w:t>t</w:t>
      </w:r>
      <w:r w:rsidRPr="009D07D5">
        <w:rPr>
          <w:sz w:val="24"/>
          <w:szCs w:val="24"/>
        </w:rPr>
        <w:t>he o</w:t>
      </w:r>
      <w:r w:rsidRPr="009D07D5">
        <w:rPr>
          <w:spacing w:val="-1"/>
          <w:sz w:val="24"/>
          <w:szCs w:val="24"/>
        </w:rPr>
        <w:t>p</w:t>
      </w:r>
      <w:r w:rsidRPr="009D07D5">
        <w:rPr>
          <w:sz w:val="24"/>
          <w:szCs w:val="24"/>
        </w:rPr>
        <w:t>p</w:t>
      </w:r>
      <w:r w:rsidRPr="009D07D5">
        <w:rPr>
          <w:spacing w:val="-4"/>
          <w:sz w:val="24"/>
          <w:szCs w:val="24"/>
        </w:rPr>
        <w:t>o</w:t>
      </w:r>
      <w:r w:rsidRPr="009D07D5">
        <w:rPr>
          <w:spacing w:val="-2"/>
          <w:sz w:val="24"/>
          <w:szCs w:val="24"/>
        </w:rPr>
        <w:t>r</w:t>
      </w:r>
      <w:r w:rsidRPr="009D07D5">
        <w:rPr>
          <w:sz w:val="24"/>
          <w:szCs w:val="24"/>
        </w:rPr>
        <w:t>tu</w:t>
      </w:r>
      <w:r w:rsidRPr="009D07D5">
        <w:rPr>
          <w:spacing w:val="-1"/>
          <w:sz w:val="24"/>
          <w:szCs w:val="24"/>
        </w:rPr>
        <w:t>n</w:t>
      </w:r>
      <w:r w:rsidRPr="009D07D5">
        <w:rPr>
          <w:spacing w:val="-2"/>
          <w:sz w:val="24"/>
          <w:szCs w:val="24"/>
        </w:rPr>
        <w:t>i</w:t>
      </w:r>
      <w:r w:rsidRPr="009D07D5">
        <w:rPr>
          <w:sz w:val="24"/>
          <w:szCs w:val="24"/>
        </w:rPr>
        <w:t>ty</w:t>
      </w:r>
      <w:r w:rsidRPr="009D07D5">
        <w:rPr>
          <w:spacing w:val="-2"/>
          <w:sz w:val="24"/>
          <w:szCs w:val="24"/>
        </w:rPr>
        <w:t xml:space="preserve"> </w:t>
      </w:r>
      <w:r w:rsidRPr="009D07D5">
        <w:rPr>
          <w:sz w:val="24"/>
          <w:szCs w:val="24"/>
        </w:rPr>
        <w:t>to</w:t>
      </w:r>
      <w:r w:rsidRPr="009D07D5">
        <w:rPr>
          <w:spacing w:val="-2"/>
          <w:sz w:val="24"/>
          <w:szCs w:val="24"/>
        </w:rPr>
        <w:t xml:space="preserve"> </w:t>
      </w:r>
      <w:r w:rsidRPr="009D07D5">
        <w:rPr>
          <w:sz w:val="24"/>
          <w:szCs w:val="24"/>
        </w:rPr>
        <w:t>e</w:t>
      </w:r>
      <w:r w:rsidRPr="009D07D5">
        <w:rPr>
          <w:spacing w:val="-1"/>
          <w:sz w:val="24"/>
          <w:szCs w:val="24"/>
        </w:rPr>
        <w:t>n</w:t>
      </w:r>
      <w:r w:rsidRPr="009D07D5">
        <w:rPr>
          <w:sz w:val="24"/>
          <w:szCs w:val="24"/>
        </w:rPr>
        <w:t>t</w:t>
      </w:r>
      <w:r w:rsidRPr="009D07D5">
        <w:rPr>
          <w:spacing w:val="-3"/>
          <w:sz w:val="24"/>
          <w:szCs w:val="24"/>
        </w:rPr>
        <w:t>e</w:t>
      </w:r>
      <w:r w:rsidRPr="009D07D5">
        <w:rPr>
          <w:sz w:val="24"/>
          <w:szCs w:val="24"/>
        </w:rPr>
        <w:t>r</w:t>
      </w:r>
      <w:r w:rsidRPr="009D07D5">
        <w:rPr>
          <w:spacing w:val="1"/>
          <w:sz w:val="24"/>
          <w:szCs w:val="24"/>
        </w:rPr>
        <w:t xml:space="preserve"> </w:t>
      </w:r>
      <w:r w:rsidRPr="009D07D5">
        <w:rPr>
          <w:sz w:val="24"/>
          <w:szCs w:val="24"/>
        </w:rPr>
        <w:t>p</w:t>
      </w:r>
      <w:r w:rsidRPr="009D07D5">
        <w:rPr>
          <w:spacing w:val="-1"/>
          <w:sz w:val="24"/>
          <w:szCs w:val="24"/>
        </w:rPr>
        <w:t>o</w:t>
      </w:r>
      <w:r w:rsidRPr="009D07D5">
        <w:rPr>
          <w:spacing w:val="-3"/>
          <w:sz w:val="24"/>
          <w:szCs w:val="24"/>
        </w:rPr>
        <w:t>s</w:t>
      </w:r>
      <w:r w:rsidRPr="009D07D5">
        <w:rPr>
          <w:spacing w:val="3"/>
          <w:sz w:val="24"/>
          <w:szCs w:val="24"/>
        </w:rPr>
        <w:t>t</w:t>
      </w:r>
      <w:r w:rsidRPr="009D07D5">
        <w:rPr>
          <w:sz w:val="24"/>
          <w:szCs w:val="24"/>
        </w:rPr>
        <w:t>-s</w:t>
      </w:r>
      <w:r w:rsidRPr="009D07D5">
        <w:rPr>
          <w:spacing w:val="-3"/>
          <w:sz w:val="24"/>
          <w:szCs w:val="24"/>
        </w:rPr>
        <w:t>e</w:t>
      </w:r>
      <w:r w:rsidRPr="009D07D5">
        <w:rPr>
          <w:sz w:val="24"/>
          <w:szCs w:val="24"/>
        </w:rPr>
        <w:t>c</w:t>
      </w:r>
      <w:r w:rsidRPr="009D07D5">
        <w:rPr>
          <w:spacing w:val="-3"/>
          <w:sz w:val="24"/>
          <w:szCs w:val="24"/>
        </w:rPr>
        <w:t>o</w:t>
      </w:r>
      <w:r w:rsidRPr="009D07D5">
        <w:rPr>
          <w:sz w:val="24"/>
          <w:szCs w:val="24"/>
        </w:rPr>
        <w:t>n</w:t>
      </w:r>
      <w:r w:rsidRPr="009D07D5">
        <w:rPr>
          <w:spacing w:val="-1"/>
          <w:sz w:val="24"/>
          <w:szCs w:val="24"/>
        </w:rPr>
        <w:t>d</w:t>
      </w:r>
      <w:r w:rsidRPr="009D07D5">
        <w:rPr>
          <w:sz w:val="24"/>
          <w:szCs w:val="24"/>
        </w:rPr>
        <w:t>ary</w:t>
      </w:r>
      <w:r w:rsidRPr="009D07D5">
        <w:rPr>
          <w:spacing w:val="-1"/>
          <w:sz w:val="24"/>
          <w:szCs w:val="24"/>
        </w:rPr>
        <w:t xml:space="preserve"> </w:t>
      </w:r>
      <w:r w:rsidRPr="009D07D5">
        <w:rPr>
          <w:sz w:val="24"/>
          <w:szCs w:val="24"/>
        </w:rPr>
        <w:t>e</w:t>
      </w:r>
      <w:r w:rsidRPr="009D07D5">
        <w:rPr>
          <w:spacing w:val="-1"/>
          <w:sz w:val="24"/>
          <w:szCs w:val="24"/>
        </w:rPr>
        <w:t>d</w:t>
      </w:r>
      <w:r w:rsidRPr="009D07D5">
        <w:rPr>
          <w:sz w:val="24"/>
          <w:szCs w:val="24"/>
        </w:rPr>
        <w:t>uc</w:t>
      </w:r>
      <w:r w:rsidRPr="009D07D5">
        <w:rPr>
          <w:spacing w:val="-1"/>
          <w:sz w:val="24"/>
          <w:szCs w:val="24"/>
        </w:rPr>
        <w:t>a</w:t>
      </w:r>
      <w:r w:rsidRPr="009D07D5">
        <w:rPr>
          <w:sz w:val="24"/>
          <w:szCs w:val="24"/>
        </w:rPr>
        <w:t>t</w:t>
      </w:r>
      <w:r w:rsidRPr="009D07D5">
        <w:rPr>
          <w:spacing w:val="-2"/>
          <w:sz w:val="24"/>
          <w:szCs w:val="24"/>
        </w:rPr>
        <w:t>i</w:t>
      </w:r>
      <w:r w:rsidRPr="009D07D5">
        <w:rPr>
          <w:sz w:val="24"/>
          <w:szCs w:val="24"/>
        </w:rPr>
        <w:t xml:space="preserve">on </w:t>
      </w:r>
      <w:r w:rsidRPr="009D07D5">
        <w:rPr>
          <w:spacing w:val="-4"/>
          <w:sz w:val="24"/>
          <w:szCs w:val="24"/>
        </w:rPr>
        <w:t>w</w:t>
      </w:r>
      <w:r w:rsidRPr="009D07D5">
        <w:rPr>
          <w:spacing w:val="-2"/>
          <w:sz w:val="24"/>
          <w:szCs w:val="24"/>
        </w:rPr>
        <w:t>i</w:t>
      </w:r>
      <w:r w:rsidRPr="009D07D5">
        <w:rPr>
          <w:sz w:val="24"/>
          <w:szCs w:val="24"/>
        </w:rPr>
        <w:t>th up to</w:t>
      </w:r>
      <w:r w:rsidRPr="009D07D5">
        <w:rPr>
          <w:spacing w:val="-2"/>
          <w:sz w:val="24"/>
          <w:szCs w:val="24"/>
        </w:rPr>
        <w:t xml:space="preserve"> </w:t>
      </w:r>
      <w:r w:rsidRPr="009D07D5">
        <w:rPr>
          <w:sz w:val="24"/>
          <w:szCs w:val="24"/>
        </w:rPr>
        <w:t>15 e</w:t>
      </w:r>
      <w:r w:rsidRPr="009D07D5">
        <w:rPr>
          <w:spacing w:val="-4"/>
          <w:sz w:val="24"/>
          <w:szCs w:val="24"/>
        </w:rPr>
        <w:t>a</w:t>
      </w:r>
      <w:r w:rsidRPr="009D07D5">
        <w:rPr>
          <w:sz w:val="24"/>
          <w:szCs w:val="24"/>
        </w:rPr>
        <w:t>rn</w:t>
      </w:r>
      <w:r w:rsidRPr="009D07D5">
        <w:rPr>
          <w:spacing w:val="-1"/>
          <w:sz w:val="24"/>
          <w:szCs w:val="24"/>
        </w:rPr>
        <w:t>e</w:t>
      </w:r>
      <w:r w:rsidRPr="009D07D5">
        <w:rPr>
          <w:sz w:val="24"/>
          <w:szCs w:val="24"/>
        </w:rPr>
        <w:t>d co</w:t>
      </w:r>
      <w:r w:rsidRPr="009D07D5">
        <w:rPr>
          <w:spacing w:val="-1"/>
          <w:sz w:val="24"/>
          <w:szCs w:val="24"/>
        </w:rPr>
        <w:t>l</w:t>
      </w:r>
      <w:r w:rsidRPr="009D07D5">
        <w:rPr>
          <w:spacing w:val="-2"/>
          <w:sz w:val="24"/>
          <w:szCs w:val="24"/>
        </w:rPr>
        <w:t>l</w:t>
      </w:r>
      <w:r w:rsidRPr="009D07D5">
        <w:rPr>
          <w:spacing w:val="-3"/>
          <w:sz w:val="24"/>
          <w:szCs w:val="24"/>
        </w:rPr>
        <w:t>e</w:t>
      </w:r>
      <w:r w:rsidRPr="009D07D5">
        <w:rPr>
          <w:spacing w:val="1"/>
          <w:sz w:val="24"/>
          <w:szCs w:val="24"/>
        </w:rPr>
        <w:t>g</w:t>
      </w:r>
      <w:r w:rsidRPr="009D07D5">
        <w:rPr>
          <w:sz w:val="24"/>
          <w:szCs w:val="24"/>
        </w:rPr>
        <w:t>e</w:t>
      </w:r>
      <w:r w:rsidRPr="009D07D5">
        <w:rPr>
          <w:spacing w:val="-2"/>
          <w:sz w:val="24"/>
          <w:szCs w:val="24"/>
        </w:rPr>
        <w:t xml:space="preserve"> </w:t>
      </w:r>
      <w:r w:rsidRPr="009D07D5">
        <w:rPr>
          <w:sz w:val="24"/>
          <w:szCs w:val="24"/>
        </w:rPr>
        <w:t>cre</w:t>
      </w:r>
      <w:r w:rsidRPr="009D07D5">
        <w:rPr>
          <w:spacing w:val="-1"/>
          <w:sz w:val="24"/>
          <w:szCs w:val="24"/>
        </w:rPr>
        <w:t>d</w:t>
      </w:r>
      <w:r w:rsidRPr="009D07D5">
        <w:rPr>
          <w:spacing w:val="-2"/>
          <w:sz w:val="24"/>
          <w:szCs w:val="24"/>
        </w:rPr>
        <w:t>i</w:t>
      </w:r>
      <w:r w:rsidRPr="009D07D5">
        <w:rPr>
          <w:sz w:val="24"/>
          <w:szCs w:val="24"/>
        </w:rPr>
        <w:t>ts</w:t>
      </w:r>
    </w:p>
    <w:p w14:paraId="786180D7" w14:textId="77777777" w:rsidR="006516F5" w:rsidRPr="009D07D5" w:rsidRDefault="006516F5" w:rsidP="009D07D5">
      <w:pPr>
        <w:ind w:left="720" w:hanging="360"/>
        <w:rPr>
          <w:szCs w:val="24"/>
        </w:rPr>
      </w:pPr>
    </w:p>
    <w:p w14:paraId="4F98B529" w14:textId="77777777" w:rsidR="006516F5" w:rsidRPr="009D07D5" w:rsidRDefault="006516F5" w:rsidP="007A1464">
      <w:pPr>
        <w:pStyle w:val="ListParagraph"/>
        <w:numPr>
          <w:ilvl w:val="0"/>
          <w:numId w:val="157"/>
        </w:numPr>
        <w:ind w:left="720"/>
        <w:rPr>
          <w:sz w:val="24"/>
          <w:szCs w:val="24"/>
        </w:rPr>
      </w:pPr>
      <w:r w:rsidRPr="009D07D5">
        <w:rPr>
          <w:spacing w:val="-2"/>
          <w:sz w:val="24"/>
          <w:szCs w:val="24"/>
        </w:rPr>
        <w:t>C</w:t>
      </w:r>
      <w:r w:rsidRPr="009D07D5">
        <w:rPr>
          <w:sz w:val="24"/>
          <w:szCs w:val="24"/>
        </w:rPr>
        <w:t>omp</w:t>
      </w:r>
      <w:r w:rsidRPr="009D07D5">
        <w:rPr>
          <w:spacing w:val="-1"/>
          <w:sz w:val="24"/>
          <w:szCs w:val="24"/>
        </w:rPr>
        <w:t>l</w:t>
      </w:r>
      <w:r w:rsidRPr="009D07D5">
        <w:rPr>
          <w:sz w:val="24"/>
          <w:szCs w:val="24"/>
        </w:rPr>
        <w:t>eti</w:t>
      </w:r>
      <w:r w:rsidRPr="009D07D5">
        <w:rPr>
          <w:spacing w:val="-1"/>
          <w:sz w:val="24"/>
          <w:szCs w:val="24"/>
        </w:rPr>
        <w:t>n</w:t>
      </w:r>
      <w:r w:rsidRPr="009D07D5">
        <w:rPr>
          <w:sz w:val="24"/>
          <w:szCs w:val="24"/>
        </w:rPr>
        <w:t>g co</w:t>
      </w:r>
      <w:r w:rsidRPr="009D07D5">
        <w:rPr>
          <w:spacing w:val="-1"/>
          <w:sz w:val="24"/>
          <w:szCs w:val="24"/>
        </w:rPr>
        <w:t>l</w:t>
      </w:r>
      <w:r w:rsidRPr="009D07D5">
        <w:rPr>
          <w:spacing w:val="-2"/>
          <w:sz w:val="24"/>
          <w:szCs w:val="24"/>
        </w:rPr>
        <w:t>l</w:t>
      </w:r>
      <w:r w:rsidRPr="009D07D5">
        <w:rPr>
          <w:sz w:val="24"/>
          <w:szCs w:val="24"/>
        </w:rPr>
        <w:t>e</w:t>
      </w:r>
      <w:r w:rsidRPr="009D07D5">
        <w:rPr>
          <w:spacing w:val="1"/>
          <w:sz w:val="24"/>
          <w:szCs w:val="24"/>
        </w:rPr>
        <w:t>g</w:t>
      </w:r>
      <w:r w:rsidRPr="009D07D5">
        <w:rPr>
          <w:sz w:val="24"/>
          <w:szCs w:val="24"/>
        </w:rPr>
        <w:t>e</w:t>
      </w:r>
      <w:r w:rsidRPr="009D07D5">
        <w:rPr>
          <w:spacing w:val="-2"/>
          <w:sz w:val="24"/>
          <w:szCs w:val="24"/>
        </w:rPr>
        <w:t xml:space="preserve"> </w:t>
      </w:r>
      <w:r w:rsidRPr="009D07D5">
        <w:rPr>
          <w:sz w:val="24"/>
          <w:szCs w:val="24"/>
        </w:rPr>
        <w:t>c</w:t>
      </w:r>
      <w:r w:rsidRPr="009D07D5">
        <w:rPr>
          <w:spacing w:val="-2"/>
          <w:sz w:val="24"/>
          <w:szCs w:val="24"/>
        </w:rPr>
        <w:t>r</w:t>
      </w:r>
      <w:r w:rsidRPr="009D07D5">
        <w:rPr>
          <w:sz w:val="24"/>
          <w:szCs w:val="24"/>
        </w:rPr>
        <w:t>e</w:t>
      </w:r>
      <w:r w:rsidRPr="009D07D5">
        <w:rPr>
          <w:spacing w:val="-1"/>
          <w:sz w:val="24"/>
          <w:szCs w:val="24"/>
        </w:rPr>
        <w:t>d</w:t>
      </w:r>
      <w:r w:rsidRPr="009D07D5">
        <w:rPr>
          <w:spacing w:val="-2"/>
          <w:sz w:val="24"/>
          <w:szCs w:val="24"/>
        </w:rPr>
        <w:t>i</w:t>
      </w:r>
      <w:r w:rsidRPr="009D07D5">
        <w:rPr>
          <w:sz w:val="24"/>
          <w:szCs w:val="24"/>
        </w:rPr>
        <w:t>ts</w:t>
      </w:r>
      <w:r w:rsidRPr="009D07D5">
        <w:rPr>
          <w:spacing w:val="-2"/>
          <w:sz w:val="24"/>
          <w:szCs w:val="24"/>
        </w:rPr>
        <w:t xml:space="preserve"> </w:t>
      </w:r>
      <w:r w:rsidRPr="009D07D5">
        <w:rPr>
          <w:spacing w:val="1"/>
          <w:sz w:val="24"/>
          <w:szCs w:val="24"/>
        </w:rPr>
        <w:t>g</w:t>
      </w:r>
      <w:r w:rsidRPr="009D07D5">
        <w:rPr>
          <w:spacing w:val="-2"/>
          <w:sz w:val="24"/>
          <w:szCs w:val="24"/>
        </w:rPr>
        <w:t>i</w:t>
      </w:r>
      <w:r w:rsidRPr="009D07D5">
        <w:rPr>
          <w:spacing w:val="-3"/>
          <w:sz w:val="24"/>
          <w:szCs w:val="24"/>
        </w:rPr>
        <w:t>v</w:t>
      </w:r>
      <w:r w:rsidRPr="009D07D5">
        <w:rPr>
          <w:sz w:val="24"/>
          <w:szCs w:val="24"/>
        </w:rPr>
        <w:t>es co</w:t>
      </w:r>
      <w:r w:rsidRPr="009D07D5">
        <w:rPr>
          <w:spacing w:val="-1"/>
          <w:sz w:val="24"/>
          <w:szCs w:val="24"/>
        </w:rPr>
        <w:t>l</w:t>
      </w:r>
      <w:r w:rsidRPr="009D07D5">
        <w:rPr>
          <w:spacing w:val="-2"/>
          <w:sz w:val="24"/>
          <w:szCs w:val="24"/>
        </w:rPr>
        <w:t>l</w:t>
      </w:r>
      <w:r w:rsidRPr="009D07D5">
        <w:rPr>
          <w:sz w:val="24"/>
          <w:szCs w:val="24"/>
        </w:rPr>
        <w:t>e</w:t>
      </w:r>
      <w:r w:rsidRPr="009D07D5">
        <w:rPr>
          <w:spacing w:val="1"/>
          <w:sz w:val="24"/>
          <w:szCs w:val="24"/>
        </w:rPr>
        <w:t>g</w:t>
      </w:r>
      <w:r w:rsidRPr="009D07D5">
        <w:rPr>
          <w:spacing w:val="-2"/>
          <w:sz w:val="24"/>
          <w:szCs w:val="24"/>
        </w:rPr>
        <w:t>e</w:t>
      </w:r>
      <w:r w:rsidRPr="009D07D5">
        <w:rPr>
          <w:sz w:val="24"/>
          <w:szCs w:val="24"/>
        </w:rPr>
        <w:t>-b</w:t>
      </w:r>
      <w:r w:rsidRPr="009D07D5">
        <w:rPr>
          <w:spacing w:val="-1"/>
          <w:sz w:val="24"/>
          <w:szCs w:val="24"/>
        </w:rPr>
        <w:t>o</w:t>
      </w:r>
      <w:r w:rsidRPr="009D07D5">
        <w:rPr>
          <w:sz w:val="24"/>
          <w:szCs w:val="24"/>
        </w:rPr>
        <w:t>u</w:t>
      </w:r>
      <w:r w:rsidRPr="009D07D5">
        <w:rPr>
          <w:spacing w:val="-1"/>
          <w:sz w:val="24"/>
          <w:szCs w:val="24"/>
        </w:rPr>
        <w:t>n</w:t>
      </w:r>
      <w:r w:rsidRPr="009D07D5">
        <w:rPr>
          <w:sz w:val="24"/>
          <w:szCs w:val="24"/>
        </w:rPr>
        <w:t>d h</w:t>
      </w:r>
      <w:r w:rsidRPr="009D07D5">
        <w:rPr>
          <w:spacing w:val="-4"/>
          <w:sz w:val="24"/>
          <w:szCs w:val="24"/>
        </w:rPr>
        <w:t>i</w:t>
      </w:r>
      <w:r w:rsidRPr="009D07D5">
        <w:rPr>
          <w:spacing w:val="1"/>
          <w:sz w:val="24"/>
          <w:szCs w:val="24"/>
        </w:rPr>
        <w:t>g</w:t>
      </w:r>
      <w:r w:rsidRPr="009D07D5">
        <w:rPr>
          <w:sz w:val="24"/>
          <w:szCs w:val="24"/>
        </w:rPr>
        <w:t>h</w:t>
      </w:r>
      <w:r w:rsidRPr="009D07D5">
        <w:rPr>
          <w:spacing w:val="-2"/>
          <w:sz w:val="24"/>
          <w:szCs w:val="24"/>
        </w:rPr>
        <w:t xml:space="preserve"> </w:t>
      </w:r>
      <w:r w:rsidRPr="009D07D5">
        <w:rPr>
          <w:sz w:val="24"/>
          <w:szCs w:val="24"/>
        </w:rPr>
        <w:t>sch</w:t>
      </w:r>
      <w:r w:rsidRPr="009D07D5">
        <w:rPr>
          <w:spacing w:val="-1"/>
          <w:sz w:val="24"/>
          <w:szCs w:val="24"/>
        </w:rPr>
        <w:t>o</w:t>
      </w:r>
      <w:r w:rsidRPr="009D07D5">
        <w:rPr>
          <w:sz w:val="24"/>
          <w:szCs w:val="24"/>
        </w:rPr>
        <w:t>ol</w:t>
      </w:r>
      <w:r w:rsidRPr="009D07D5">
        <w:rPr>
          <w:spacing w:val="-1"/>
          <w:sz w:val="24"/>
          <w:szCs w:val="24"/>
        </w:rPr>
        <w:t xml:space="preserve"> </w:t>
      </w:r>
      <w:r w:rsidRPr="009D07D5">
        <w:rPr>
          <w:spacing w:val="-3"/>
          <w:sz w:val="24"/>
          <w:szCs w:val="24"/>
        </w:rPr>
        <w:t>s</w:t>
      </w:r>
      <w:r w:rsidRPr="009D07D5">
        <w:rPr>
          <w:sz w:val="24"/>
          <w:szCs w:val="24"/>
        </w:rPr>
        <w:t>tu</w:t>
      </w:r>
      <w:r w:rsidRPr="009D07D5">
        <w:rPr>
          <w:spacing w:val="-1"/>
          <w:sz w:val="24"/>
          <w:szCs w:val="24"/>
        </w:rPr>
        <w:t>d</w:t>
      </w:r>
      <w:r w:rsidRPr="009D07D5">
        <w:rPr>
          <w:sz w:val="24"/>
          <w:szCs w:val="24"/>
        </w:rPr>
        <w:t>e</w:t>
      </w:r>
      <w:r w:rsidRPr="009D07D5">
        <w:rPr>
          <w:spacing w:val="-1"/>
          <w:sz w:val="24"/>
          <w:szCs w:val="24"/>
        </w:rPr>
        <w:t>n</w:t>
      </w:r>
      <w:r w:rsidRPr="009D07D5">
        <w:rPr>
          <w:spacing w:val="-2"/>
          <w:sz w:val="24"/>
          <w:szCs w:val="24"/>
        </w:rPr>
        <w:t>t</w:t>
      </w:r>
      <w:r w:rsidRPr="009D07D5">
        <w:rPr>
          <w:sz w:val="24"/>
          <w:szCs w:val="24"/>
        </w:rPr>
        <w:t>s</w:t>
      </w:r>
      <w:r w:rsidRPr="009D07D5">
        <w:rPr>
          <w:spacing w:val="1"/>
          <w:sz w:val="24"/>
          <w:szCs w:val="24"/>
        </w:rPr>
        <w:t xml:space="preserve"> </w:t>
      </w:r>
      <w:r w:rsidRPr="009D07D5">
        <w:rPr>
          <w:sz w:val="24"/>
          <w:szCs w:val="24"/>
        </w:rPr>
        <w:t>a</w:t>
      </w:r>
      <w:r w:rsidRPr="009D07D5">
        <w:rPr>
          <w:spacing w:val="-2"/>
          <w:sz w:val="24"/>
          <w:szCs w:val="24"/>
        </w:rPr>
        <w:t xml:space="preserve"> </w:t>
      </w:r>
      <w:r w:rsidRPr="009D07D5">
        <w:rPr>
          <w:sz w:val="24"/>
          <w:szCs w:val="24"/>
        </w:rPr>
        <w:t>h</w:t>
      </w:r>
      <w:r w:rsidRPr="009D07D5">
        <w:rPr>
          <w:spacing w:val="-1"/>
          <w:sz w:val="24"/>
          <w:szCs w:val="24"/>
        </w:rPr>
        <w:t>e</w:t>
      </w:r>
      <w:r w:rsidRPr="009D07D5">
        <w:rPr>
          <w:spacing w:val="-3"/>
          <w:sz w:val="24"/>
          <w:szCs w:val="24"/>
        </w:rPr>
        <w:t>a</w:t>
      </w:r>
      <w:r w:rsidRPr="009D07D5">
        <w:rPr>
          <w:sz w:val="24"/>
          <w:szCs w:val="24"/>
        </w:rPr>
        <w:t xml:space="preserve">d </w:t>
      </w:r>
      <w:proofErr w:type="gramStart"/>
      <w:r w:rsidRPr="009D07D5">
        <w:rPr>
          <w:sz w:val="24"/>
          <w:szCs w:val="24"/>
        </w:rPr>
        <w:t>s</w:t>
      </w:r>
      <w:r w:rsidRPr="009D07D5">
        <w:rPr>
          <w:spacing w:val="1"/>
          <w:sz w:val="24"/>
          <w:szCs w:val="24"/>
        </w:rPr>
        <w:t>t</w:t>
      </w:r>
      <w:r w:rsidRPr="009D07D5">
        <w:rPr>
          <w:spacing w:val="-3"/>
          <w:sz w:val="24"/>
          <w:szCs w:val="24"/>
        </w:rPr>
        <w:t>a</w:t>
      </w:r>
      <w:r w:rsidRPr="009D07D5">
        <w:rPr>
          <w:sz w:val="24"/>
          <w:szCs w:val="24"/>
        </w:rPr>
        <w:t>rt</w:t>
      </w:r>
      <w:proofErr w:type="gramEnd"/>
      <w:r w:rsidRPr="009D07D5">
        <w:rPr>
          <w:spacing w:val="-1"/>
          <w:sz w:val="24"/>
          <w:szCs w:val="24"/>
        </w:rPr>
        <w:t xml:space="preserve"> </w:t>
      </w:r>
      <w:r w:rsidRPr="009D07D5">
        <w:rPr>
          <w:sz w:val="24"/>
          <w:szCs w:val="24"/>
        </w:rPr>
        <w:t>a</w:t>
      </w:r>
      <w:r w:rsidRPr="009D07D5">
        <w:rPr>
          <w:spacing w:val="-1"/>
          <w:sz w:val="24"/>
          <w:szCs w:val="24"/>
        </w:rPr>
        <w:t>n</w:t>
      </w:r>
      <w:r w:rsidRPr="009D07D5">
        <w:rPr>
          <w:sz w:val="24"/>
          <w:szCs w:val="24"/>
        </w:rPr>
        <w:t>d e</w:t>
      </w:r>
      <w:r w:rsidRPr="009D07D5">
        <w:rPr>
          <w:spacing w:val="-3"/>
          <w:sz w:val="24"/>
          <w:szCs w:val="24"/>
        </w:rPr>
        <w:t>a</w:t>
      </w:r>
      <w:r w:rsidRPr="009D07D5">
        <w:rPr>
          <w:sz w:val="24"/>
          <w:szCs w:val="24"/>
        </w:rPr>
        <w:t>ses</w:t>
      </w:r>
      <w:r w:rsidRPr="009D07D5">
        <w:rPr>
          <w:spacing w:val="-2"/>
          <w:sz w:val="24"/>
          <w:szCs w:val="24"/>
        </w:rPr>
        <w:t xml:space="preserve"> </w:t>
      </w:r>
      <w:r w:rsidRPr="009D07D5">
        <w:rPr>
          <w:sz w:val="24"/>
          <w:szCs w:val="24"/>
        </w:rPr>
        <w:t>the tra</w:t>
      </w:r>
      <w:r w:rsidRPr="009D07D5">
        <w:rPr>
          <w:spacing w:val="-1"/>
          <w:sz w:val="24"/>
          <w:szCs w:val="24"/>
        </w:rPr>
        <w:t>n</w:t>
      </w:r>
      <w:r w:rsidRPr="009D07D5">
        <w:rPr>
          <w:sz w:val="24"/>
          <w:szCs w:val="24"/>
        </w:rPr>
        <w:t>s</w:t>
      </w:r>
      <w:r w:rsidRPr="009D07D5">
        <w:rPr>
          <w:spacing w:val="-2"/>
          <w:sz w:val="24"/>
          <w:szCs w:val="24"/>
        </w:rPr>
        <w:t>i</w:t>
      </w:r>
      <w:r w:rsidRPr="009D07D5">
        <w:rPr>
          <w:sz w:val="24"/>
          <w:szCs w:val="24"/>
        </w:rPr>
        <w:t>t</w:t>
      </w:r>
      <w:r w:rsidRPr="009D07D5">
        <w:rPr>
          <w:spacing w:val="-2"/>
          <w:sz w:val="24"/>
          <w:szCs w:val="24"/>
        </w:rPr>
        <w:t>i</w:t>
      </w:r>
      <w:r w:rsidRPr="009D07D5">
        <w:rPr>
          <w:sz w:val="24"/>
          <w:szCs w:val="24"/>
        </w:rPr>
        <w:t>on</w:t>
      </w:r>
      <w:r w:rsidRPr="009D07D5">
        <w:rPr>
          <w:spacing w:val="-5"/>
          <w:sz w:val="24"/>
          <w:szCs w:val="24"/>
        </w:rPr>
        <w:t xml:space="preserve"> </w:t>
      </w:r>
      <w:r w:rsidRPr="009D07D5">
        <w:rPr>
          <w:sz w:val="24"/>
          <w:szCs w:val="24"/>
        </w:rPr>
        <w:t>from</w:t>
      </w:r>
      <w:r w:rsidRPr="009D07D5">
        <w:rPr>
          <w:spacing w:val="-1"/>
          <w:sz w:val="24"/>
          <w:szCs w:val="24"/>
        </w:rPr>
        <w:t xml:space="preserve"> </w:t>
      </w:r>
      <w:r w:rsidRPr="009D07D5">
        <w:rPr>
          <w:sz w:val="24"/>
          <w:szCs w:val="24"/>
        </w:rPr>
        <w:t>h</w:t>
      </w:r>
      <w:r w:rsidRPr="009D07D5">
        <w:rPr>
          <w:spacing w:val="-2"/>
          <w:sz w:val="24"/>
          <w:szCs w:val="24"/>
        </w:rPr>
        <w:t>i</w:t>
      </w:r>
      <w:r w:rsidRPr="009D07D5">
        <w:rPr>
          <w:spacing w:val="1"/>
          <w:sz w:val="24"/>
          <w:szCs w:val="24"/>
        </w:rPr>
        <w:t>g</w:t>
      </w:r>
      <w:r w:rsidRPr="009D07D5">
        <w:rPr>
          <w:sz w:val="24"/>
          <w:szCs w:val="24"/>
        </w:rPr>
        <w:t>h</w:t>
      </w:r>
      <w:r w:rsidRPr="009D07D5">
        <w:rPr>
          <w:spacing w:val="-2"/>
          <w:sz w:val="24"/>
          <w:szCs w:val="24"/>
        </w:rPr>
        <w:t xml:space="preserve"> </w:t>
      </w:r>
      <w:r w:rsidRPr="009D07D5">
        <w:rPr>
          <w:sz w:val="24"/>
          <w:szCs w:val="24"/>
        </w:rPr>
        <w:t>sch</w:t>
      </w:r>
      <w:r w:rsidRPr="009D07D5">
        <w:rPr>
          <w:spacing w:val="-4"/>
          <w:sz w:val="24"/>
          <w:szCs w:val="24"/>
        </w:rPr>
        <w:t>o</w:t>
      </w:r>
      <w:r w:rsidRPr="009D07D5">
        <w:rPr>
          <w:sz w:val="24"/>
          <w:szCs w:val="24"/>
        </w:rPr>
        <w:t>ol</w:t>
      </w:r>
      <w:r w:rsidRPr="009D07D5">
        <w:rPr>
          <w:spacing w:val="-1"/>
          <w:sz w:val="24"/>
          <w:szCs w:val="24"/>
        </w:rPr>
        <w:t xml:space="preserve"> </w:t>
      </w:r>
      <w:r w:rsidRPr="009D07D5">
        <w:rPr>
          <w:sz w:val="24"/>
          <w:szCs w:val="24"/>
        </w:rPr>
        <w:t>to co</w:t>
      </w:r>
      <w:r w:rsidRPr="009D07D5">
        <w:rPr>
          <w:spacing w:val="-1"/>
          <w:sz w:val="24"/>
          <w:szCs w:val="24"/>
        </w:rPr>
        <w:t>l</w:t>
      </w:r>
      <w:r w:rsidRPr="009D07D5">
        <w:rPr>
          <w:spacing w:val="-2"/>
          <w:sz w:val="24"/>
          <w:szCs w:val="24"/>
        </w:rPr>
        <w:t>l</w:t>
      </w:r>
      <w:r w:rsidRPr="009D07D5">
        <w:rPr>
          <w:spacing w:val="-3"/>
          <w:sz w:val="24"/>
          <w:szCs w:val="24"/>
        </w:rPr>
        <w:t>e</w:t>
      </w:r>
      <w:r w:rsidRPr="009D07D5">
        <w:rPr>
          <w:spacing w:val="1"/>
          <w:sz w:val="24"/>
          <w:szCs w:val="24"/>
        </w:rPr>
        <w:t>g</w:t>
      </w:r>
      <w:r w:rsidRPr="009D07D5">
        <w:rPr>
          <w:sz w:val="24"/>
          <w:szCs w:val="24"/>
        </w:rPr>
        <w:t>e</w:t>
      </w:r>
    </w:p>
    <w:p w14:paraId="306AC5E1" w14:textId="77777777" w:rsidR="006516F5" w:rsidRDefault="006516F5" w:rsidP="0023613E">
      <w:pPr>
        <w:pStyle w:val="Heading3"/>
      </w:pPr>
    </w:p>
    <w:p w14:paraId="0B36165E" w14:textId="77777777" w:rsidR="006516F5" w:rsidRPr="005B46BE" w:rsidRDefault="006516F5" w:rsidP="005B46BE">
      <w:pPr>
        <w:pStyle w:val="Heading3"/>
      </w:pPr>
      <w:bookmarkStart w:id="177" w:name="_Toc1307684"/>
      <w:r w:rsidRPr="005B46BE">
        <w:rPr>
          <w:rFonts w:eastAsia="Arial"/>
        </w:rPr>
        <w:t xml:space="preserve">How do students earn college credits in a CTC </w:t>
      </w:r>
      <w:proofErr w:type="gramStart"/>
      <w:r w:rsidRPr="005B46BE">
        <w:rPr>
          <w:rFonts w:eastAsia="Arial"/>
        </w:rPr>
        <w:t>program</w:t>
      </w:r>
      <w:bookmarkEnd w:id="177"/>
      <w:proofErr w:type="gramEnd"/>
    </w:p>
    <w:p w14:paraId="3504CE85" w14:textId="77777777" w:rsidR="006516F5" w:rsidRDefault="006516F5" w:rsidP="006516F5">
      <w:pPr>
        <w:spacing w:before="15" w:line="260" w:lineRule="exact"/>
        <w:rPr>
          <w:sz w:val="26"/>
          <w:szCs w:val="26"/>
        </w:rPr>
      </w:pPr>
    </w:p>
    <w:p w14:paraId="14738AE7" w14:textId="77777777" w:rsidR="006516F5" w:rsidRDefault="006516F5" w:rsidP="0023613E">
      <w:pPr>
        <w:ind w:left="360"/>
      </w:pPr>
      <w:r>
        <w:rPr>
          <w:rFonts w:cs="Arial"/>
          <w:b/>
          <w:bCs/>
          <w:i/>
          <w:spacing w:val="-2"/>
        </w:rPr>
        <w:t>D</w:t>
      </w:r>
      <w:r>
        <w:rPr>
          <w:rFonts w:cs="Arial"/>
          <w:b/>
          <w:bCs/>
          <w:i/>
        </w:rPr>
        <w:t>u</w:t>
      </w:r>
      <w:r>
        <w:rPr>
          <w:rFonts w:cs="Arial"/>
          <w:b/>
          <w:bCs/>
          <w:i/>
          <w:spacing w:val="-1"/>
        </w:rPr>
        <w:t>a</w:t>
      </w:r>
      <w:r>
        <w:rPr>
          <w:rFonts w:cs="Arial"/>
          <w:b/>
          <w:bCs/>
          <w:i/>
        </w:rPr>
        <w:t>l</w:t>
      </w:r>
      <w:r>
        <w:rPr>
          <w:rFonts w:cs="Arial"/>
          <w:b/>
          <w:bCs/>
          <w:i/>
          <w:spacing w:val="2"/>
        </w:rPr>
        <w:t xml:space="preserve"> </w:t>
      </w:r>
      <w:r>
        <w:rPr>
          <w:rFonts w:cs="Arial"/>
          <w:b/>
          <w:bCs/>
          <w:i/>
          <w:spacing w:val="-1"/>
        </w:rPr>
        <w:t>E</w:t>
      </w:r>
      <w:r>
        <w:rPr>
          <w:rFonts w:cs="Arial"/>
          <w:b/>
          <w:bCs/>
          <w:i/>
        </w:rPr>
        <w:t>nr</w:t>
      </w:r>
      <w:r>
        <w:rPr>
          <w:rFonts w:cs="Arial"/>
          <w:b/>
          <w:bCs/>
          <w:i/>
          <w:spacing w:val="-3"/>
        </w:rPr>
        <w:t>o</w:t>
      </w:r>
      <w:r>
        <w:rPr>
          <w:rFonts w:cs="Arial"/>
          <w:b/>
          <w:bCs/>
          <w:i/>
        </w:rPr>
        <w:t>l</w:t>
      </w:r>
      <w:r>
        <w:rPr>
          <w:rFonts w:cs="Arial"/>
          <w:b/>
          <w:bCs/>
          <w:i/>
          <w:spacing w:val="-2"/>
        </w:rPr>
        <w:t>l</w:t>
      </w:r>
      <w:r>
        <w:rPr>
          <w:rFonts w:cs="Arial"/>
          <w:b/>
          <w:bCs/>
          <w:i/>
        </w:rPr>
        <w:t>men</w:t>
      </w:r>
      <w:r>
        <w:rPr>
          <w:rFonts w:cs="Arial"/>
          <w:b/>
          <w:bCs/>
          <w:i/>
          <w:spacing w:val="-2"/>
        </w:rPr>
        <w:t>t</w:t>
      </w:r>
      <w:r>
        <w:rPr>
          <w:rFonts w:cs="Arial"/>
          <w:b/>
          <w:bCs/>
        </w:rPr>
        <w:t>:</w:t>
      </w:r>
      <w:r>
        <w:rPr>
          <w:rFonts w:cs="Arial"/>
          <w:b/>
          <w:bCs/>
          <w:spacing w:val="2"/>
        </w:rPr>
        <w:t xml:space="preserve"> </w:t>
      </w:r>
      <w:r>
        <w:rPr>
          <w:spacing w:val="-3"/>
        </w:rPr>
        <w:t>s</w:t>
      </w:r>
      <w:r>
        <w:t>tu</w:t>
      </w:r>
      <w:r>
        <w:rPr>
          <w:spacing w:val="-1"/>
        </w:rPr>
        <w:t>d</w:t>
      </w:r>
      <w:r>
        <w:rPr>
          <w:spacing w:val="-3"/>
        </w:rPr>
        <w:t>e</w:t>
      </w:r>
      <w:r>
        <w:t>nts</w:t>
      </w:r>
      <w:r>
        <w:rPr>
          <w:spacing w:val="1"/>
        </w:rPr>
        <w:t xml:space="preserve"> </w:t>
      </w:r>
      <w:r>
        <w:t>e</w:t>
      </w:r>
      <w:r>
        <w:rPr>
          <w:spacing w:val="-4"/>
        </w:rPr>
        <w:t>a</w:t>
      </w:r>
      <w:r>
        <w:t>rn co</w:t>
      </w:r>
      <w:r>
        <w:rPr>
          <w:spacing w:val="-1"/>
        </w:rPr>
        <w:t>l</w:t>
      </w:r>
      <w:r>
        <w:rPr>
          <w:spacing w:val="-2"/>
        </w:rPr>
        <w:t>l</w:t>
      </w:r>
      <w:r>
        <w:rPr>
          <w:spacing w:val="-3"/>
        </w:rPr>
        <w:t>e</w:t>
      </w:r>
      <w:r>
        <w:rPr>
          <w:spacing w:val="1"/>
        </w:rPr>
        <w:t>g</w:t>
      </w:r>
      <w:r>
        <w:t xml:space="preserve">e </w:t>
      </w:r>
      <w:r>
        <w:rPr>
          <w:spacing w:val="-2"/>
        </w:rPr>
        <w:t>c</w:t>
      </w:r>
      <w:r>
        <w:t>re</w:t>
      </w:r>
      <w:r>
        <w:rPr>
          <w:spacing w:val="-1"/>
        </w:rPr>
        <w:t>d</w:t>
      </w:r>
      <w:r>
        <w:rPr>
          <w:spacing w:val="-2"/>
        </w:rPr>
        <w:t>i</w:t>
      </w:r>
      <w:r>
        <w:t>ts</w:t>
      </w:r>
      <w:r>
        <w:rPr>
          <w:spacing w:val="-2"/>
        </w:rPr>
        <w:t xml:space="preserve"> </w:t>
      </w:r>
      <w:r>
        <w:rPr>
          <w:spacing w:val="-3"/>
        </w:rPr>
        <w:t>b</w:t>
      </w:r>
      <w:r>
        <w:t>y</w:t>
      </w:r>
      <w:r>
        <w:rPr>
          <w:spacing w:val="-2"/>
        </w:rPr>
        <w:t xml:space="preserve"> </w:t>
      </w:r>
      <w:r>
        <w:t>ta</w:t>
      </w:r>
      <w:r>
        <w:rPr>
          <w:spacing w:val="1"/>
        </w:rPr>
        <w:t>k</w:t>
      </w:r>
      <w:r>
        <w:rPr>
          <w:spacing w:val="-2"/>
        </w:rPr>
        <w:t>i</w:t>
      </w:r>
      <w:r>
        <w:rPr>
          <w:spacing w:val="-3"/>
        </w:rPr>
        <w:t>n</w:t>
      </w:r>
      <w:r>
        <w:t>g co</w:t>
      </w:r>
      <w:r>
        <w:rPr>
          <w:spacing w:val="-1"/>
        </w:rPr>
        <w:t>l</w:t>
      </w:r>
      <w:r>
        <w:rPr>
          <w:spacing w:val="-2"/>
        </w:rPr>
        <w:t>l</w:t>
      </w:r>
      <w:r>
        <w:t>e</w:t>
      </w:r>
      <w:r>
        <w:rPr>
          <w:spacing w:val="1"/>
        </w:rPr>
        <w:t>g</w:t>
      </w:r>
      <w:r>
        <w:t>e</w:t>
      </w:r>
      <w:r>
        <w:rPr>
          <w:spacing w:val="-2"/>
        </w:rPr>
        <w:t xml:space="preserve"> l</w:t>
      </w:r>
      <w:r>
        <w:t>e</w:t>
      </w:r>
      <w:r>
        <w:rPr>
          <w:spacing w:val="-3"/>
        </w:rPr>
        <w:t>v</w:t>
      </w:r>
      <w:r>
        <w:t>el</w:t>
      </w:r>
      <w:r>
        <w:rPr>
          <w:spacing w:val="-1"/>
        </w:rPr>
        <w:t xml:space="preserve"> </w:t>
      </w:r>
      <w:r>
        <w:t>c</w:t>
      </w:r>
      <w:r>
        <w:rPr>
          <w:spacing w:val="-2"/>
        </w:rPr>
        <w:t>l</w:t>
      </w:r>
      <w:r>
        <w:rPr>
          <w:spacing w:val="1"/>
        </w:rPr>
        <w:t>a</w:t>
      </w:r>
      <w:r>
        <w:t>sses</w:t>
      </w:r>
      <w:r>
        <w:rPr>
          <w:spacing w:val="-2"/>
        </w:rPr>
        <w:t xml:space="preserve"> </w:t>
      </w:r>
      <w:r>
        <w:t>ta</w:t>
      </w:r>
      <w:r>
        <w:rPr>
          <w:spacing w:val="-4"/>
        </w:rPr>
        <w:t>u</w:t>
      </w:r>
      <w:r>
        <w:rPr>
          <w:spacing w:val="1"/>
        </w:rPr>
        <w:t>g</w:t>
      </w:r>
      <w:r>
        <w:t>ht</w:t>
      </w:r>
      <w:r>
        <w:rPr>
          <w:spacing w:val="-1"/>
        </w:rPr>
        <w:t xml:space="preserve"> </w:t>
      </w:r>
      <w:r>
        <w:t xml:space="preserve">by </w:t>
      </w:r>
      <w:r>
        <w:rPr>
          <w:spacing w:val="1"/>
        </w:rPr>
        <w:t>FCCTC</w:t>
      </w:r>
      <w:r>
        <w:rPr>
          <w:spacing w:val="-1"/>
        </w:rPr>
        <w:t xml:space="preserve"> </w:t>
      </w:r>
      <w:r>
        <w:t>st</w:t>
      </w:r>
      <w:r>
        <w:rPr>
          <w:spacing w:val="-3"/>
        </w:rPr>
        <w:t>a</w:t>
      </w:r>
      <w:r>
        <w:rPr>
          <w:spacing w:val="2"/>
        </w:rPr>
        <w:t>f</w:t>
      </w:r>
      <w:r>
        <w:t>f</w:t>
      </w:r>
      <w:r>
        <w:rPr>
          <w:spacing w:val="-1"/>
        </w:rPr>
        <w:t xml:space="preserve"> </w:t>
      </w:r>
      <w:r>
        <w:t>or</w:t>
      </w:r>
      <w:r>
        <w:rPr>
          <w:spacing w:val="-1"/>
        </w:rPr>
        <w:t xml:space="preserve"> </w:t>
      </w:r>
      <w:r>
        <w:t>co</w:t>
      </w:r>
      <w:r>
        <w:rPr>
          <w:spacing w:val="-2"/>
        </w:rPr>
        <w:t>ll</w:t>
      </w:r>
      <w:r>
        <w:t>e</w:t>
      </w:r>
      <w:r>
        <w:rPr>
          <w:spacing w:val="1"/>
        </w:rPr>
        <w:t>g</w:t>
      </w:r>
      <w:r>
        <w:t>e</w:t>
      </w:r>
      <w:r>
        <w:rPr>
          <w:spacing w:val="-4"/>
        </w:rPr>
        <w:t xml:space="preserve"> </w:t>
      </w:r>
      <w:r>
        <w:t>fac</w:t>
      </w:r>
      <w:r>
        <w:rPr>
          <w:spacing w:val="-1"/>
        </w:rPr>
        <w:t>u</w:t>
      </w:r>
      <w:r>
        <w:rPr>
          <w:spacing w:val="-2"/>
        </w:rPr>
        <w:t>l</w:t>
      </w:r>
      <w:r>
        <w:t>ty</w:t>
      </w:r>
      <w:r>
        <w:rPr>
          <w:spacing w:val="-2"/>
        </w:rPr>
        <w:t xml:space="preserve"> </w:t>
      </w:r>
      <w:r>
        <w:t>memb</w:t>
      </w:r>
      <w:r>
        <w:rPr>
          <w:spacing w:val="-3"/>
        </w:rPr>
        <w:t>e</w:t>
      </w:r>
      <w:r>
        <w:t>rs</w:t>
      </w:r>
      <w:r>
        <w:rPr>
          <w:spacing w:val="-2"/>
        </w:rPr>
        <w:t xml:space="preserve"> (</w:t>
      </w:r>
      <w:r>
        <w:t>Ge</w:t>
      </w:r>
      <w:r>
        <w:rPr>
          <w:spacing w:val="-3"/>
        </w:rPr>
        <w:t>r</w:t>
      </w:r>
      <w:r>
        <w:t>m</w:t>
      </w:r>
      <w:r>
        <w:rPr>
          <w:spacing w:val="-3"/>
        </w:rPr>
        <w:t>a</w:t>
      </w:r>
      <w:r>
        <w:t xml:space="preserve">n </w:t>
      </w:r>
      <w:r>
        <w:rPr>
          <w:spacing w:val="-1"/>
        </w:rPr>
        <w:t>I</w:t>
      </w:r>
      <w:r>
        <w:t>).</w:t>
      </w:r>
      <w:r>
        <w:rPr>
          <w:spacing w:val="-1"/>
        </w:rPr>
        <w:t xml:space="preserve"> P</w:t>
      </w:r>
      <w:r>
        <w:rPr>
          <w:spacing w:val="-2"/>
        </w:rPr>
        <w:t>l</w:t>
      </w:r>
      <w:r>
        <w:t>e</w:t>
      </w:r>
      <w:r>
        <w:rPr>
          <w:spacing w:val="-1"/>
        </w:rPr>
        <w:t>a</w:t>
      </w:r>
      <w:r>
        <w:t>se see</w:t>
      </w:r>
      <w:r>
        <w:rPr>
          <w:spacing w:val="-2"/>
        </w:rPr>
        <w:t xml:space="preserve"> </w:t>
      </w:r>
      <w:r>
        <w:t>o</w:t>
      </w:r>
      <w:r>
        <w:rPr>
          <w:spacing w:val="-1"/>
        </w:rPr>
        <w:t>u</w:t>
      </w:r>
      <w:r>
        <w:t>r</w:t>
      </w:r>
      <w:r>
        <w:rPr>
          <w:spacing w:val="-1"/>
        </w:rPr>
        <w:t xml:space="preserve"> </w:t>
      </w:r>
      <w:r>
        <w:t>car</w:t>
      </w:r>
      <w:r>
        <w:rPr>
          <w:spacing w:val="-3"/>
        </w:rPr>
        <w:t>e</w:t>
      </w:r>
      <w:r>
        <w:t>er</w:t>
      </w:r>
      <w:r>
        <w:rPr>
          <w:spacing w:val="1"/>
        </w:rPr>
        <w:t xml:space="preserve"> </w:t>
      </w:r>
      <w:r>
        <w:t>co</w:t>
      </w:r>
      <w:r>
        <w:rPr>
          <w:spacing w:val="-1"/>
        </w:rPr>
        <w:t>u</w:t>
      </w:r>
      <w:r>
        <w:t>ns</w:t>
      </w:r>
      <w:r>
        <w:rPr>
          <w:spacing w:val="-1"/>
        </w:rPr>
        <w:t>e</w:t>
      </w:r>
      <w:r>
        <w:rPr>
          <w:spacing w:val="-2"/>
        </w:rPr>
        <w:t>l</w:t>
      </w:r>
      <w:r>
        <w:rPr>
          <w:spacing w:val="-3"/>
        </w:rPr>
        <w:t>o</w:t>
      </w:r>
      <w:r>
        <w:t>r a</w:t>
      </w:r>
      <w:r>
        <w:rPr>
          <w:spacing w:val="-1"/>
        </w:rPr>
        <w:t>n</w:t>
      </w:r>
      <w:r>
        <w:t xml:space="preserve">d </w:t>
      </w:r>
      <w:r>
        <w:rPr>
          <w:spacing w:val="1"/>
        </w:rPr>
        <w:t>r</w:t>
      </w:r>
      <w:r>
        <w:t>e</w:t>
      </w:r>
      <w:r>
        <w:rPr>
          <w:spacing w:val="-3"/>
        </w:rPr>
        <w:t>v</w:t>
      </w:r>
      <w:r>
        <w:rPr>
          <w:spacing w:val="-2"/>
        </w:rPr>
        <w:t>i</w:t>
      </w:r>
      <w:r>
        <w:t>ew</w:t>
      </w:r>
      <w:r>
        <w:rPr>
          <w:spacing w:val="-3"/>
        </w:rPr>
        <w:t xml:space="preserve"> </w:t>
      </w:r>
      <w:r>
        <w:t xml:space="preserve">the </w:t>
      </w:r>
      <w:r>
        <w:rPr>
          <w:spacing w:val="-2"/>
        </w:rPr>
        <w:t>FCCTC</w:t>
      </w:r>
      <w:r>
        <w:rPr>
          <w:spacing w:val="-1"/>
        </w:rPr>
        <w:t xml:space="preserve"> </w:t>
      </w:r>
      <w:r>
        <w:rPr>
          <w:spacing w:val="-2"/>
        </w:rPr>
        <w:t>D</w:t>
      </w:r>
      <w:r>
        <w:t>u</w:t>
      </w:r>
      <w:r>
        <w:rPr>
          <w:spacing w:val="-1"/>
        </w:rPr>
        <w:t>a</w:t>
      </w:r>
      <w:r>
        <w:t>l-</w:t>
      </w:r>
      <w:r>
        <w:rPr>
          <w:spacing w:val="-1"/>
        </w:rPr>
        <w:t>E</w:t>
      </w:r>
      <w:r>
        <w:t>nro</w:t>
      </w:r>
      <w:r>
        <w:rPr>
          <w:spacing w:val="-1"/>
        </w:rPr>
        <w:t>l</w:t>
      </w:r>
      <w:r>
        <w:rPr>
          <w:spacing w:val="-2"/>
        </w:rPr>
        <w:t>l</w:t>
      </w:r>
      <w:r>
        <w:t>me</w:t>
      </w:r>
      <w:r>
        <w:rPr>
          <w:spacing w:val="-1"/>
        </w:rPr>
        <w:t>n</w:t>
      </w:r>
      <w:r>
        <w:t>t</w:t>
      </w:r>
      <w:r>
        <w:rPr>
          <w:spacing w:val="2"/>
        </w:rPr>
        <w:t xml:space="preserve"> </w:t>
      </w:r>
      <w:r>
        <w:rPr>
          <w:spacing w:val="-2"/>
        </w:rPr>
        <w:t>Di</w:t>
      </w:r>
      <w:r>
        <w:t>re</w:t>
      </w:r>
      <w:r>
        <w:rPr>
          <w:spacing w:val="-3"/>
        </w:rPr>
        <w:t>c</w:t>
      </w:r>
      <w:r>
        <w:t>to</w:t>
      </w:r>
      <w:r>
        <w:rPr>
          <w:spacing w:val="-3"/>
        </w:rPr>
        <w:t>ry</w:t>
      </w:r>
      <w:r>
        <w:rPr>
          <w:spacing w:val="2"/>
        </w:rPr>
        <w:t>)</w:t>
      </w:r>
      <w:r>
        <w:t>.</w:t>
      </w:r>
      <w:r>
        <w:rPr>
          <w:spacing w:val="2"/>
        </w:rPr>
        <w:t xml:space="preserve"> </w:t>
      </w:r>
      <w:r>
        <w:rPr>
          <w:spacing w:val="-1"/>
        </w:rPr>
        <w:t>E</w:t>
      </w:r>
      <w:r>
        <w:rPr>
          <w:spacing w:val="-3"/>
        </w:rPr>
        <w:t>x</w:t>
      </w:r>
      <w:r>
        <w:t>ce</w:t>
      </w:r>
      <w:r>
        <w:rPr>
          <w:spacing w:val="-1"/>
        </w:rPr>
        <w:t>p</w:t>
      </w:r>
      <w:r>
        <w:t>t</w:t>
      </w:r>
      <w:r>
        <w:rPr>
          <w:spacing w:val="-1"/>
        </w:rPr>
        <w:t xml:space="preserve"> </w:t>
      </w:r>
      <w:r>
        <w:t>for</w:t>
      </w:r>
      <w:r>
        <w:rPr>
          <w:spacing w:val="-1"/>
        </w:rPr>
        <w:t xml:space="preserve"> </w:t>
      </w:r>
      <w:r>
        <w:t>G</w:t>
      </w:r>
      <w:r>
        <w:rPr>
          <w:spacing w:val="-3"/>
        </w:rPr>
        <w:t>e</w:t>
      </w:r>
      <w:r>
        <w:t>rma</w:t>
      </w:r>
      <w:r>
        <w:rPr>
          <w:spacing w:val="-4"/>
        </w:rPr>
        <w:t>n</w:t>
      </w:r>
      <w:r>
        <w:t>,</w:t>
      </w:r>
      <w:r>
        <w:rPr>
          <w:spacing w:val="2"/>
        </w:rPr>
        <w:t xml:space="preserve"> </w:t>
      </w:r>
      <w:r>
        <w:t>a</w:t>
      </w:r>
      <w:r>
        <w:rPr>
          <w:spacing w:val="-4"/>
        </w:rPr>
        <w:t>l</w:t>
      </w:r>
      <w:r>
        <w:t>l</w:t>
      </w:r>
      <w:r>
        <w:rPr>
          <w:spacing w:val="-1"/>
        </w:rPr>
        <w:t xml:space="preserve"> </w:t>
      </w:r>
      <w:r>
        <w:t>d</w:t>
      </w:r>
      <w:r>
        <w:rPr>
          <w:spacing w:val="-1"/>
        </w:rPr>
        <w:t>u</w:t>
      </w:r>
      <w:r>
        <w:t>al e</w:t>
      </w:r>
      <w:r>
        <w:rPr>
          <w:spacing w:val="-1"/>
        </w:rPr>
        <w:t>n</w:t>
      </w:r>
      <w:r>
        <w:t>ro</w:t>
      </w:r>
      <w:r>
        <w:rPr>
          <w:spacing w:val="-2"/>
        </w:rPr>
        <w:t>ll</w:t>
      </w:r>
      <w:r>
        <w:t>me</w:t>
      </w:r>
      <w:r>
        <w:rPr>
          <w:spacing w:val="-1"/>
        </w:rPr>
        <w:t>n</w:t>
      </w:r>
      <w:r>
        <w:t>t</w:t>
      </w:r>
      <w:r>
        <w:rPr>
          <w:spacing w:val="-1"/>
        </w:rPr>
        <w:t xml:space="preserve"> </w:t>
      </w:r>
      <w:r>
        <w:t>co</w:t>
      </w:r>
      <w:r>
        <w:rPr>
          <w:spacing w:val="-1"/>
        </w:rPr>
        <w:t>u</w:t>
      </w:r>
      <w:r>
        <w:t>rs</w:t>
      </w:r>
      <w:r>
        <w:rPr>
          <w:spacing w:val="-3"/>
        </w:rPr>
        <w:t>e</w:t>
      </w:r>
      <w:r>
        <w:t>s</w:t>
      </w:r>
      <w:r>
        <w:rPr>
          <w:spacing w:val="1"/>
        </w:rPr>
        <w:t xml:space="preserve"> </w:t>
      </w:r>
      <w:r>
        <w:rPr>
          <w:spacing w:val="-3"/>
        </w:rPr>
        <w:t>a</w:t>
      </w:r>
      <w:r>
        <w:t>re</w:t>
      </w:r>
      <w:r>
        <w:rPr>
          <w:spacing w:val="2"/>
        </w:rPr>
        <w:t xml:space="preserve"> </w:t>
      </w:r>
      <w:r>
        <w:rPr>
          <w:spacing w:val="-3"/>
        </w:rPr>
        <w:t>o</w:t>
      </w:r>
      <w:r>
        <w:t>ff</w:t>
      </w:r>
      <w:r>
        <w:rPr>
          <w:spacing w:val="-3"/>
        </w:rPr>
        <w:t>e</w:t>
      </w:r>
      <w:r>
        <w:t>red d</w:t>
      </w:r>
      <w:r>
        <w:rPr>
          <w:spacing w:val="-4"/>
        </w:rPr>
        <w:t>u</w:t>
      </w:r>
      <w:r>
        <w:t>r</w:t>
      </w:r>
      <w:r>
        <w:rPr>
          <w:spacing w:val="-2"/>
        </w:rPr>
        <w:t>i</w:t>
      </w:r>
      <w:r>
        <w:t>ng</w:t>
      </w:r>
      <w:r>
        <w:rPr>
          <w:spacing w:val="1"/>
        </w:rPr>
        <w:t xml:space="preserve"> </w:t>
      </w:r>
      <w:r>
        <w:t>the</w:t>
      </w:r>
      <w:r>
        <w:rPr>
          <w:spacing w:val="-3"/>
        </w:rPr>
        <w:t xml:space="preserve"> </w:t>
      </w:r>
      <w:r>
        <w:t>sch</w:t>
      </w:r>
      <w:r>
        <w:rPr>
          <w:spacing w:val="-1"/>
        </w:rPr>
        <w:t>o</w:t>
      </w:r>
      <w:r>
        <w:t>ol</w:t>
      </w:r>
      <w:r>
        <w:rPr>
          <w:spacing w:val="-3"/>
        </w:rPr>
        <w:t xml:space="preserve"> </w:t>
      </w:r>
      <w:r>
        <w:t>d</w:t>
      </w:r>
      <w:r>
        <w:rPr>
          <w:spacing w:val="-1"/>
        </w:rPr>
        <w:t>a</w:t>
      </w:r>
      <w:r>
        <w:t>y</w:t>
      </w:r>
      <w:r>
        <w:rPr>
          <w:spacing w:val="-2"/>
        </w:rPr>
        <w:t xml:space="preserve"> </w:t>
      </w:r>
      <w:r>
        <w:t>a</w:t>
      </w:r>
      <w:r>
        <w:rPr>
          <w:spacing w:val="-1"/>
        </w:rPr>
        <w:t>n</w:t>
      </w:r>
      <w:r>
        <w:t>d</w:t>
      </w:r>
      <w:r>
        <w:rPr>
          <w:spacing w:val="1"/>
        </w:rPr>
        <w:t xml:space="preserve"> </w:t>
      </w:r>
      <w:r>
        <w:t>are</w:t>
      </w:r>
      <w:r>
        <w:rPr>
          <w:spacing w:val="1"/>
        </w:rPr>
        <w:t xml:space="preserve"> </w:t>
      </w:r>
      <w:r>
        <w:rPr>
          <w:spacing w:val="-3"/>
        </w:rPr>
        <w:t>o</w:t>
      </w:r>
      <w:r>
        <w:t>ff</w:t>
      </w:r>
      <w:r>
        <w:rPr>
          <w:spacing w:val="-3"/>
        </w:rPr>
        <w:t>e</w:t>
      </w:r>
      <w:r>
        <w:t xml:space="preserve">red </w:t>
      </w:r>
      <w:r>
        <w:rPr>
          <w:spacing w:val="-3"/>
        </w:rPr>
        <w:t>a</w:t>
      </w:r>
      <w:r>
        <w:t>t</w:t>
      </w:r>
      <w:r>
        <w:rPr>
          <w:spacing w:val="-1"/>
        </w:rPr>
        <w:t xml:space="preserve"> </w:t>
      </w:r>
      <w:r>
        <w:t>a</w:t>
      </w:r>
      <w:r>
        <w:rPr>
          <w:spacing w:val="-2"/>
        </w:rPr>
        <w:t xml:space="preserve"> </w:t>
      </w:r>
      <w:r>
        <w:t>re</w:t>
      </w:r>
      <w:r>
        <w:rPr>
          <w:spacing w:val="-1"/>
        </w:rPr>
        <w:t>d</w:t>
      </w:r>
      <w:r>
        <w:t>uc</w:t>
      </w:r>
      <w:r>
        <w:rPr>
          <w:spacing w:val="-1"/>
        </w:rPr>
        <w:t>e</w:t>
      </w:r>
      <w:r>
        <w:t>d</w:t>
      </w:r>
      <w:r>
        <w:rPr>
          <w:spacing w:val="-2"/>
        </w:rPr>
        <w:t xml:space="preserve"> </w:t>
      </w:r>
      <w:r>
        <w:t>rat</w:t>
      </w:r>
      <w:r>
        <w:rPr>
          <w:spacing w:val="-3"/>
        </w:rPr>
        <w:t>e</w:t>
      </w:r>
      <w:r>
        <w:t>.</w:t>
      </w:r>
    </w:p>
    <w:p w14:paraId="2FA47771" w14:textId="77777777" w:rsidR="006516F5" w:rsidRDefault="006516F5" w:rsidP="0023613E">
      <w:pPr>
        <w:ind w:left="360"/>
        <w:rPr>
          <w:sz w:val="12"/>
          <w:szCs w:val="12"/>
        </w:rPr>
      </w:pPr>
    </w:p>
    <w:p w14:paraId="5386F461" w14:textId="77777777" w:rsidR="006516F5" w:rsidRDefault="006516F5" w:rsidP="0023613E">
      <w:pPr>
        <w:ind w:left="360"/>
      </w:pPr>
      <w:r>
        <w:rPr>
          <w:rFonts w:cs="Arial"/>
          <w:b/>
          <w:bCs/>
          <w:i/>
          <w:spacing w:val="-2"/>
        </w:rPr>
        <w:t>A</w:t>
      </w:r>
      <w:r>
        <w:rPr>
          <w:rFonts w:cs="Arial"/>
          <w:b/>
          <w:bCs/>
          <w:i/>
        </w:rPr>
        <w:t>r</w:t>
      </w:r>
      <w:r>
        <w:rPr>
          <w:rFonts w:cs="Arial"/>
          <w:b/>
          <w:bCs/>
          <w:i/>
          <w:spacing w:val="1"/>
        </w:rPr>
        <w:t>t</w:t>
      </w:r>
      <w:r>
        <w:rPr>
          <w:rFonts w:cs="Arial"/>
          <w:b/>
          <w:bCs/>
          <w:i/>
        </w:rPr>
        <w:t>ic</w:t>
      </w:r>
      <w:r>
        <w:rPr>
          <w:rFonts w:cs="Arial"/>
          <w:b/>
          <w:bCs/>
          <w:i/>
          <w:spacing w:val="-4"/>
        </w:rPr>
        <w:t>u</w:t>
      </w:r>
      <w:r>
        <w:rPr>
          <w:rFonts w:cs="Arial"/>
          <w:b/>
          <w:bCs/>
          <w:i/>
        </w:rPr>
        <w:t>la</w:t>
      </w:r>
      <w:r>
        <w:rPr>
          <w:rFonts w:cs="Arial"/>
          <w:b/>
          <w:bCs/>
          <w:i/>
          <w:spacing w:val="-3"/>
        </w:rPr>
        <w:t>t</w:t>
      </w:r>
      <w:r>
        <w:rPr>
          <w:rFonts w:cs="Arial"/>
          <w:b/>
          <w:bCs/>
          <w:i/>
        </w:rPr>
        <w:t xml:space="preserve">ion </w:t>
      </w:r>
      <w:r>
        <w:rPr>
          <w:rFonts w:cs="Arial"/>
          <w:b/>
          <w:bCs/>
          <w:i/>
          <w:spacing w:val="-2"/>
        </w:rPr>
        <w:t>A</w:t>
      </w:r>
      <w:r>
        <w:rPr>
          <w:rFonts w:cs="Arial"/>
          <w:b/>
          <w:bCs/>
          <w:i/>
        </w:rPr>
        <w:t>gre</w:t>
      </w:r>
      <w:r>
        <w:rPr>
          <w:rFonts w:cs="Arial"/>
          <w:b/>
          <w:bCs/>
          <w:i/>
          <w:spacing w:val="-2"/>
        </w:rPr>
        <w:t>e</w:t>
      </w:r>
      <w:r>
        <w:rPr>
          <w:rFonts w:cs="Arial"/>
          <w:b/>
          <w:bCs/>
          <w:i/>
        </w:rPr>
        <w:t>men</w:t>
      </w:r>
      <w:r>
        <w:rPr>
          <w:rFonts w:cs="Arial"/>
          <w:b/>
          <w:bCs/>
          <w:i/>
          <w:spacing w:val="-3"/>
        </w:rPr>
        <w:t>t</w:t>
      </w:r>
      <w:r>
        <w:rPr>
          <w:rFonts w:cs="Arial"/>
          <w:b/>
          <w:bCs/>
          <w:i/>
          <w:spacing w:val="-1"/>
        </w:rPr>
        <w:t>s</w:t>
      </w:r>
      <w:r>
        <w:t>:</w:t>
      </w:r>
      <w:r>
        <w:rPr>
          <w:spacing w:val="2"/>
        </w:rPr>
        <w:t xml:space="preserve"> </w:t>
      </w:r>
      <w:r>
        <w:rPr>
          <w:spacing w:val="-3"/>
        </w:rPr>
        <w:t>s</w:t>
      </w:r>
      <w:r>
        <w:t>tu</w:t>
      </w:r>
      <w:r>
        <w:rPr>
          <w:spacing w:val="-1"/>
        </w:rPr>
        <w:t>d</w:t>
      </w:r>
      <w:r>
        <w:t>e</w:t>
      </w:r>
      <w:r>
        <w:rPr>
          <w:spacing w:val="-1"/>
        </w:rPr>
        <w:t>n</w:t>
      </w:r>
      <w:r>
        <w:rPr>
          <w:spacing w:val="-2"/>
        </w:rPr>
        <w:t>t</w:t>
      </w:r>
      <w:r>
        <w:t>s</w:t>
      </w:r>
      <w:r>
        <w:rPr>
          <w:spacing w:val="1"/>
        </w:rPr>
        <w:t xml:space="preserve"> </w:t>
      </w:r>
      <w:r>
        <w:t>can</w:t>
      </w:r>
      <w:r>
        <w:rPr>
          <w:spacing w:val="-3"/>
        </w:rPr>
        <w:t xml:space="preserve"> </w:t>
      </w:r>
      <w:r>
        <w:t>be</w:t>
      </w:r>
      <w:r>
        <w:rPr>
          <w:spacing w:val="-2"/>
        </w:rPr>
        <w:t xml:space="preserve"> </w:t>
      </w:r>
      <w:r>
        <w:t>cre</w:t>
      </w:r>
      <w:r>
        <w:rPr>
          <w:spacing w:val="-1"/>
        </w:rPr>
        <w:t>d</w:t>
      </w:r>
      <w:r>
        <w:rPr>
          <w:spacing w:val="-2"/>
        </w:rPr>
        <w:t>it</w:t>
      </w:r>
      <w:r>
        <w:t xml:space="preserve">ed </w:t>
      </w:r>
      <w:r>
        <w:rPr>
          <w:spacing w:val="-4"/>
        </w:rPr>
        <w:t>w</w:t>
      </w:r>
      <w:r>
        <w:rPr>
          <w:spacing w:val="-2"/>
        </w:rPr>
        <w:t>i</w:t>
      </w:r>
      <w:r>
        <w:t>th co</w:t>
      </w:r>
      <w:r>
        <w:rPr>
          <w:spacing w:val="-1"/>
        </w:rPr>
        <w:t>l</w:t>
      </w:r>
      <w:r>
        <w:rPr>
          <w:spacing w:val="-2"/>
        </w:rPr>
        <w:t>l</w:t>
      </w:r>
      <w:r>
        <w:t>e</w:t>
      </w:r>
      <w:r>
        <w:rPr>
          <w:spacing w:val="1"/>
        </w:rPr>
        <w:t>g</w:t>
      </w:r>
      <w:r>
        <w:t>e co</w:t>
      </w:r>
      <w:r>
        <w:rPr>
          <w:spacing w:val="-3"/>
        </w:rPr>
        <w:t>u</w:t>
      </w:r>
      <w:r>
        <w:t>rse</w:t>
      </w:r>
      <w:r>
        <w:rPr>
          <w:spacing w:val="-4"/>
        </w:rPr>
        <w:t>w</w:t>
      </w:r>
      <w:r>
        <w:t>o</w:t>
      </w:r>
      <w:r>
        <w:rPr>
          <w:spacing w:val="-3"/>
        </w:rPr>
        <w:t>r</w:t>
      </w:r>
      <w:r>
        <w:t>k</w:t>
      </w:r>
      <w:r>
        <w:rPr>
          <w:spacing w:val="3"/>
        </w:rPr>
        <w:t xml:space="preserve"> </w:t>
      </w:r>
      <w:r>
        <w:rPr>
          <w:spacing w:val="-4"/>
        </w:rPr>
        <w:t>i</w:t>
      </w:r>
      <w:r>
        <w:t>f</w:t>
      </w:r>
      <w:r>
        <w:rPr>
          <w:spacing w:val="2"/>
        </w:rPr>
        <w:t xml:space="preserve"> </w:t>
      </w:r>
      <w:r>
        <w:t>th</w:t>
      </w:r>
      <w:r>
        <w:rPr>
          <w:spacing w:val="-1"/>
        </w:rPr>
        <w:t>e</w:t>
      </w:r>
      <w:r>
        <w:t>y</w:t>
      </w:r>
      <w:r>
        <w:rPr>
          <w:spacing w:val="-2"/>
        </w:rPr>
        <w:t xml:space="preserve"> </w:t>
      </w:r>
      <w:r>
        <w:t>p</w:t>
      </w:r>
      <w:r>
        <w:rPr>
          <w:spacing w:val="-2"/>
        </w:rPr>
        <w:t>l</w:t>
      </w:r>
      <w:r>
        <w:t>an to co</w:t>
      </w:r>
      <w:r>
        <w:rPr>
          <w:spacing w:val="-3"/>
        </w:rPr>
        <w:t>n</w:t>
      </w:r>
      <w:r>
        <w:t>t</w:t>
      </w:r>
      <w:r>
        <w:rPr>
          <w:spacing w:val="-2"/>
        </w:rPr>
        <w:t>i</w:t>
      </w:r>
      <w:r>
        <w:t>n</w:t>
      </w:r>
      <w:r>
        <w:rPr>
          <w:spacing w:val="-1"/>
        </w:rPr>
        <w:t>u</w:t>
      </w:r>
      <w:r>
        <w:t>e</w:t>
      </w:r>
      <w:r>
        <w:rPr>
          <w:spacing w:val="-2"/>
        </w:rPr>
        <w:t xml:space="preserve"> </w:t>
      </w:r>
      <w:r>
        <w:t>th</w:t>
      </w:r>
      <w:r>
        <w:rPr>
          <w:spacing w:val="-1"/>
        </w:rPr>
        <w:t>e</w:t>
      </w:r>
      <w:r>
        <w:rPr>
          <w:spacing w:val="-2"/>
        </w:rPr>
        <w:t>i</w:t>
      </w:r>
      <w:r>
        <w:t>r</w:t>
      </w:r>
      <w:r>
        <w:rPr>
          <w:spacing w:val="1"/>
        </w:rPr>
        <w:t xml:space="preserve"> </w:t>
      </w:r>
      <w:r>
        <w:t>e</w:t>
      </w:r>
      <w:r>
        <w:rPr>
          <w:spacing w:val="-1"/>
        </w:rPr>
        <w:t>d</w:t>
      </w:r>
      <w:r>
        <w:t>uc</w:t>
      </w:r>
      <w:r>
        <w:rPr>
          <w:spacing w:val="-4"/>
        </w:rPr>
        <w:t>a</w:t>
      </w:r>
      <w:r>
        <w:t>t</w:t>
      </w:r>
      <w:r>
        <w:rPr>
          <w:spacing w:val="-4"/>
        </w:rPr>
        <w:t>i</w:t>
      </w:r>
      <w:r>
        <w:t>on at</w:t>
      </w:r>
      <w:r>
        <w:rPr>
          <w:spacing w:val="-1"/>
        </w:rPr>
        <w:t xml:space="preserve"> </w:t>
      </w:r>
      <w:r>
        <w:t>a po</w:t>
      </w:r>
      <w:r>
        <w:rPr>
          <w:spacing w:val="-3"/>
        </w:rPr>
        <w:t>s</w:t>
      </w:r>
      <w:r>
        <w:rPr>
          <w:spacing w:val="2"/>
        </w:rPr>
        <w:t>t</w:t>
      </w:r>
      <w:r>
        <w:rPr>
          <w:spacing w:val="-2"/>
        </w:rPr>
        <w:t>-</w:t>
      </w:r>
      <w:r>
        <w:t>sec</w:t>
      </w:r>
      <w:r>
        <w:rPr>
          <w:spacing w:val="-1"/>
        </w:rPr>
        <w:t>o</w:t>
      </w:r>
      <w:r>
        <w:t>n</w:t>
      </w:r>
      <w:r>
        <w:rPr>
          <w:spacing w:val="-1"/>
        </w:rPr>
        <w:t>d</w:t>
      </w:r>
      <w:r>
        <w:t>ary</w:t>
      </w:r>
      <w:r>
        <w:rPr>
          <w:spacing w:val="-1"/>
        </w:rPr>
        <w:t xml:space="preserve"> </w:t>
      </w:r>
      <w:r>
        <w:rPr>
          <w:spacing w:val="-3"/>
        </w:rPr>
        <w:t>s</w:t>
      </w:r>
      <w:r>
        <w:t>ch</w:t>
      </w:r>
      <w:r>
        <w:rPr>
          <w:spacing w:val="-1"/>
        </w:rPr>
        <w:t>o</w:t>
      </w:r>
      <w:r>
        <w:t>ol</w:t>
      </w:r>
      <w:r>
        <w:rPr>
          <w:spacing w:val="-1"/>
        </w:rPr>
        <w:t xml:space="preserve"> </w:t>
      </w:r>
      <w:r>
        <w:t>th</w:t>
      </w:r>
      <w:r>
        <w:rPr>
          <w:spacing w:val="-1"/>
        </w:rPr>
        <w:t>a</w:t>
      </w:r>
      <w:r>
        <w:t>t</w:t>
      </w:r>
      <w:r>
        <w:rPr>
          <w:spacing w:val="-1"/>
        </w:rPr>
        <w:t xml:space="preserve"> </w:t>
      </w:r>
      <w:r>
        <w:t>h</w:t>
      </w:r>
      <w:r>
        <w:rPr>
          <w:spacing w:val="-1"/>
        </w:rPr>
        <w:t>a</w:t>
      </w:r>
      <w:r>
        <w:t>s</w:t>
      </w:r>
      <w:r>
        <w:rPr>
          <w:spacing w:val="-2"/>
        </w:rPr>
        <w:t xml:space="preserve"> </w:t>
      </w:r>
      <w:r>
        <w:t xml:space="preserve">an </w:t>
      </w:r>
      <w:r>
        <w:rPr>
          <w:spacing w:val="-3"/>
        </w:rPr>
        <w:t>a</w:t>
      </w:r>
      <w:r>
        <w:t>rt</w:t>
      </w:r>
      <w:r>
        <w:rPr>
          <w:spacing w:val="-2"/>
        </w:rPr>
        <w:t>i</w:t>
      </w:r>
      <w:r>
        <w:t>cu</w:t>
      </w:r>
      <w:r>
        <w:rPr>
          <w:spacing w:val="-2"/>
        </w:rPr>
        <w:t>l</w:t>
      </w:r>
      <w:r>
        <w:rPr>
          <w:spacing w:val="-3"/>
        </w:rPr>
        <w:t>a</w:t>
      </w:r>
      <w:r>
        <w:t>t</w:t>
      </w:r>
      <w:r>
        <w:rPr>
          <w:spacing w:val="-2"/>
        </w:rPr>
        <w:t>i</w:t>
      </w:r>
      <w:r>
        <w:t>on a</w:t>
      </w:r>
      <w:r>
        <w:rPr>
          <w:spacing w:val="-1"/>
        </w:rPr>
        <w:t>g</w:t>
      </w:r>
      <w:r>
        <w:t>re</w:t>
      </w:r>
      <w:r>
        <w:rPr>
          <w:spacing w:val="-1"/>
        </w:rPr>
        <w:t>e</w:t>
      </w:r>
      <w:r>
        <w:t>me</w:t>
      </w:r>
      <w:r>
        <w:rPr>
          <w:spacing w:val="-4"/>
        </w:rPr>
        <w:t>n</w:t>
      </w:r>
      <w:r>
        <w:t>t</w:t>
      </w:r>
      <w:r>
        <w:rPr>
          <w:spacing w:val="2"/>
        </w:rPr>
        <w:t xml:space="preserve"> </w:t>
      </w:r>
      <w:r>
        <w:rPr>
          <w:spacing w:val="-4"/>
        </w:rPr>
        <w:t>w</w:t>
      </w:r>
      <w:r>
        <w:rPr>
          <w:spacing w:val="-2"/>
        </w:rPr>
        <w:t>i</w:t>
      </w:r>
      <w:r>
        <w:t xml:space="preserve">th </w:t>
      </w:r>
      <w:r>
        <w:rPr>
          <w:spacing w:val="1"/>
        </w:rPr>
        <w:t>t</w:t>
      </w:r>
      <w:r>
        <w:t>he</w:t>
      </w:r>
      <w:r>
        <w:rPr>
          <w:spacing w:val="-1"/>
        </w:rPr>
        <w:t xml:space="preserve"> </w:t>
      </w:r>
      <w:r>
        <w:rPr>
          <w:spacing w:val="-2"/>
        </w:rPr>
        <w:t>FCCTC</w:t>
      </w:r>
      <w:r>
        <w:t>.</w:t>
      </w:r>
      <w:r>
        <w:rPr>
          <w:spacing w:val="2"/>
        </w:rPr>
        <w:t xml:space="preserve"> </w:t>
      </w:r>
      <w:r>
        <w:rPr>
          <w:spacing w:val="-2"/>
        </w:rPr>
        <w:t>C</w:t>
      </w:r>
      <w:r>
        <w:t>o</w:t>
      </w:r>
      <w:r>
        <w:rPr>
          <w:spacing w:val="-2"/>
        </w:rPr>
        <w:t>ll</w:t>
      </w:r>
      <w:r>
        <w:t>e</w:t>
      </w:r>
      <w:r>
        <w:rPr>
          <w:spacing w:val="1"/>
        </w:rPr>
        <w:t>g</w:t>
      </w:r>
      <w:r>
        <w:t xml:space="preserve">e </w:t>
      </w:r>
      <w:r>
        <w:rPr>
          <w:spacing w:val="-3"/>
        </w:rPr>
        <w:t>a</w:t>
      </w:r>
      <w:r>
        <w:t>rt</w:t>
      </w:r>
      <w:r>
        <w:rPr>
          <w:spacing w:val="-2"/>
        </w:rPr>
        <w:t>i</w:t>
      </w:r>
      <w:r>
        <w:t>cu</w:t>
      </w:r>
      <w:r>
        <w:rPr>
          <w:spacing w:val="-1"/>
        </w:rPr>
        <w:t>l</w:t>
      </w:r>
      <w:r>
        <w:t>ati</w:t>
      </w:r>
      <w:r>
        <w:rPr>
          <w:spacing w:val="-1"/>
        </w:rPr>
        <w:t>o</w:t>
      </w:r>
      <w:r>
        <w:t>n</w:t>
      </w:r>
      <w:r>
        <w:rPr>
          <w:spacing w:val="-4"/>
        </w:rPr>
        <w:t xml:space="preserve"> </w:t>
      </w:r>
      <w:r>
        <w:t>a</w:t>
      </w:r>
      <w:r>
        <w:rPr>
          <w:spacing w:val="-1"/>
        </w:rPr>
        <w:t>g</w:t>
      </w:r>
      <w:r>
        <w:t>re</w:t>
      </w:r>
      <w:r>
        <w:rPr>
          <w:spacing w:val="-1"/>
        </w:rPr>
        <w:t>e</w:t>
      </w:r>
      <w:r>
        <w:t>me</w:t>
      </w:r>
      <w:r>
        <w:rPr>
          <w:spacing w:val="-4"/>
        </w:rPr>
        <w:t>n</w:t>
      </w:r>
      <w:r>
        <w:t>ts</w:t>
      </w:r>
      <w:r>
        <w:rPr>
          <w:spacing w:val="1"/>
        </w:rPr>
        <w:t xml:space="preserve"> </w:t>
      </w:r>
      <w:r>
        <w:t>e</w:t>
      </w:r>
      <w:r>
        <w:rPr>
          <w:spacing w:val="-3"/>
        </w:rPr>
        <w:t>x</w:t>
      </w:r>
      <w:r>
        <w:rPr>
          <w:spacing w:val="-2"/>
        </w:rPr>
        <w:t>i</w:t>
      </w:r>
      <w:r>
        <w:t>st</w:t>
      </w:r>
      <w:r>
        <w:rPr>
          <w:spacing w:val="-1"/>
        </w:rPr>
        <w:t xml:space="preserve"> </w:t>
      </w:r>
      <w:r>
        <w:t>for</w:t>
      </w:r>
      <w:r>
        <w:rPr>
          <w:spacing w:val="-1"/>
        </w:rPr>
        <w:t xml:space="preserve"> </w:t>
      </w:r>
      <w:r>
        <w:t>a</w:t>
      </w:r>
      <w:r>
        <w:rPr>
          <w:spacing w:val="-2"/>
        </w:rPr>
        <w:t>l</w:t>
      </w:r>
      <w:r>
        <w:t>l</w:t>
      </w:r>
      <w:r>
        <w:rPr>
          <w:spacing w:val="-1"/>
        </w:rPr>
        <w:t xml:space="preserve"> </w:t>
      </w:r>
      <w:r>
        <w:rPr>
          <w:spacing w:val="1"/>
        </w:rPr>
        <w:t>FCCTC</w:t>
      </w:r>
      <w:r>
        <w:t xml:space="preserve"> pr</w:t>
      </w:r>
      <w:r>
        <w:rPr>
          <w:spacing w:val="-3"/>
        </w:rPr>
        <w:t>o</w:t>
      </w:r>
      <w:r>
        <w:rPr>
          <w:spacing w:val="1"/>
        </w:rPr>
        <w:t>g</w:t>
      </w:r>
      <w:r>
        <w:t>r</w:t>
      </w:r>
      <w:r>
        <w:rPr>
          <w:spacing w:val="-3"/>
        </w:rPr>
        <w:t>a</w:t>
      </w:r>
      <w:r>
        <w:t>ms.</w:t>
      </w:r>
    </w:p>
    <w:p w14:paraId="7B5A0E44" w14:textId="77777777" w:rsidR="006516F5" w:rsidRDefault="006516F5" w:rsidP="0023613E">
      <w:pPr>
        <w:ind w:left="360"/>
      </w:pPr>
    </w:p>
    <w:p w14:paraId="48E24F86" w14:textId="77777777" w:rsidR="009D07D5" w:rsidRDefault="009D07D5" w:rsidP="006516F5">
      <w:pPr>
        <w:spacing w:before="17" w:line="220" w:lineRule="exact"/>
      </w:pPr>
    </w:p>
    <w:p w14:paraId="2D11953B" w14:textId="77777777" w:rsidR="009D07D5" w:rsidRDefault="009D07D5" w:rsidP="006516F5">
      <w:pPr>
        <w:spacing w:before="17" w:line="220" w:lineRule="exact"/>
      </w:pPr>
    </w:p>
    <w:p w14:paraId="1696D233" w14:textId="77777777" w:rsidR="009D07D5" w:rsidRDefault="009D07D5" w:rsidP="006516F5">
      <w:pPr>
        <w:spacing w:before="17" w:line="220" w:lineRule="exact"/>
      </w:pPr>
    </w:p>
    <w:p w14:paraId="330AB93B" w14:textId="77777777" w:rsidR="008F2C8E" w:rsidRDefault="008F2C8E" w:rsidP="00EE7D30">
      <w:pPr>
        <w:spacing w:before="17" w:line="220" w:lineRule="exact"/>
        <w:ind w:left="0" w:firstLine="0"/>
      </w:pPr>
    </w:p>
    <w:p w14:paraId="3D70E9F2" w14:textId="77777777" w:rsidR="008F2C8E" w:rsidRDefault="008F2C8E" w:rsidP="006516F5">
      <w:pPr>
        <w:spacing w:before="17" w:line="220" w:lineRule="exact"/>
      </w:pPr>
    </w:p>
    <w:p w14:paraId="2FCBB6C4" w14:textId="77777777" w:rsidR="006516F5" w:rsidRDefault="006516F5" w:rsidP="003D227E">
      <w:pPr>
        <w:pStyle w:val="Heading1"/>
        <w:rPr>
          <w:bCs/>
        </w:rPr>
      </w:pPr>
      <w:bookmarkStart w:id="178" w:name="_Toc1307685"/>
      <w:r>
        <w:rPr>
          <w:spacing w:val="-4"/>
        </w:rPr>
        <w:t>A</w:t>
      </w:r>
      <w:r>
        <w:t>N</w:t>
      </w:r>
      <w:r>
        <w:rPr>
          <w:spacing w:val="-2"/>
        </w:rPr>
        <w:t>N</w:t>
      </w:r>
      <w:r>
        <w:t>O</w:t>
      </w:r>
      <w:r>
        <w:rPr>
          <w:spacing w:val="3"/>
        </w:rPr>
        <w:t>T</w:t>
      </w:r>
      <w:r>
        <w:rPr>
          <w:spacing w:val="-6"/>
        </w:rPr>
        <w:t>A</w:t>
      </w:r>
      <w:r>
        <w:rPr>
          <w:spacing w:val="-2"/>
        </w:rPr>
        <w:t>T</w:t>
      </w:r>
      <w:r>
        <w:t>ED</w:t>
      </w:r>
      <w:r>
        <w:rPr>
          <w:spacing w:val="-1"/>
        </w:rPr>
        <w:t xml:space="preserve"> </w:t>
      </w:r>
      <w:r>
        <w:rPr>
          <w:spacing w:val="-2"/>
        </w:rPr>
        <w:t>B</w:t>
      </w:r>
      <w:r>
        <w:t>IB</w:t>
      </w:r>
      <w:r>
        <w:rPr>
          <w:spacing w:val="-2"/>
        </w:rPr>
        <w:t>L</w:t>
      </w:r>
      <w:r>
        <w:t>IOGR</w:t>
      </w:r>
      <w:r>
        <w:rPr>
          <w:spacing w:val="-6"/>
        </w:rPr>
        <w:t>A</w:t>
      </w:r>
      <w:r>
        <w:t>P</w:t>
      </w:r>
      <w:r>
        <w:rPr>
          <w:spacing w:val="-2"/>
        </w:rPr>
        <w:t>H</w:t>
      </w:r>
      <w:r>
        <w:t>Y</w:t>
      </w:r>
      <w:bookmarkEnd w:id="178"/>
    </w:p>
    <w:p w14:paraId="352F4C7A" w14:textId="77777777" w:rsidR="006516F5" w:rsidRDefault="006516F5" w:rsidP="003D227E">
      <w:pPr>
        <w:spacing w:line="200" w:lineRule="exact"/>
        <w:ind w:left="0" w:firstLine="0"/>
        <w:rPr>
          <w:sz w:val="20"/>
          <w:szCs w:val="20"/>
        </w:rPr>
      </w:pPr>
    </w:p>
    <w:p w14:paraId="7295C4E6"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2"/>
        </w:rPr>
        <w:t>M</w:t>
      </w:r>
      <w:r w:rsidRPr="00A818C6">
        <w:rPr>
          <w:rFonts w:eastAsia="Arial"/>
        </w:rPr>
        <w:t>e</w:t>
      </w:r>
      <w:r w:rsidRPr="00A818C6">
        <w:rPr>
          <w:rFonts w:eastAsia="Arial"/>
          <w:spacing w:val="-1"/>
        </w:rPr>
        <w:t>n</w:t>
      </w:r>
      <w:r w:rsidRPr="00A818C6">
        <w:rPr>
          <w:rFonts w:eastAsia="Arial"/>
        </w:rPr>
        <w:t>tori</w:t>
      </w:r>
      <w:r w:rsidRPr="00A818C6">
        <w:rPr>
          <w:rFonts w:eastAsia="Arial"/>
          <w:spacing w:val="-1"/>
        </w:rPr>
        <w:t>n</w:t>
      </w:r>
      <w:r w:rsidRPr="00A818C6">
        <w:rPr>
          <w:rFonts w:eastAsia="Arial"/>
        </w:rPr>
        <w:t>g N</w:t>
      </w:r>
      <w:r w:rsidRPr="00A818C6">
        <w:rPr>
          <w:rFonts w:eastAsia="Arial"/>
          <w:spacing w:val="-1"/>
        </w:rPr>
        <w:t>e</w:t>
      </w:r>
      <w:r w:rsidRPr="00A818C6">
        <w:rPr>
          <w:rFonts w:eastAsia="Arial"/>
        </w:rPr>
        <w:t>w</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3"/>
        </w:rPr>
        <w:t>e</w:t>
      </w:r>
      <w:r w:rsidRPr="00A818C6">
        <w:rPr>
          <w:rFonts w:eastAsia="Arial"/>
          <w:spacing w:val="-2"/>
        </w:rPr>
        <w:t>r</w:t>
      </w:r>
      <w:r w:rsidRPr="00A818C6">
        <w:rPr>
          <w:rFonts w:eastAsia="Arial"/>
        </w:rPr>
        <w:t>s</w:t>
      </w:r>
      <w:r w:rsidRPr="00A818C6">
        <w:rPr>
          <w:rFonts w:eastAsia="Arial"/>
          <w:spacing w:val="1"/>
        </w:rPr>
        <w:t xml:space="preserve"> </w:t>
      </w:r>
      <w:r w:rsidRPr="00A818C6">
        <w:rPr>
          <w:rFonts w:eastAsia="Arial"/>
        </w:rPr>
        <w:t>(1</w:t>
      </w:r>
      <w:r w:rsidRPr="00A818C6">
        <w:rPr>
          <w:rFonts w:eastAsia="Arial"/>
          <w:spacing w:val="-1"/>
        </w:rPr>
        <w:t>9</w:t>
      </w:r>
      <w:r w:rsidRPr="00A818C6">
        <w:rPr>
          <w:rFonts w:eastAsia="Arial"/>
        </w:rPr>
        <w:t>9</w:t>
      </w:r>
      <w:r w:rsidRPr="00A818C6">
        <w:rPr>
          <w:rFonts w:eastAsia="Arial"/>
          <w:spacing w:val="-4"/>
        </w:rPr>
        <w:t>8</w:t>
      </w:r>
      <w:r w:rsidRPr="00A818C6">
        <w:rPr>
          <w:rFonts w:eastAsia="Arial"/>
        </w:rPr>
        <w:t>)</w:t>
      </w:r>
      <w:r w:rsidRPr="00A818C6">
        <w:rPr>
          <w:rFonts w:eastAsia="Arial"/>
          <w:spacing w:val="1"/>
        </w:rPr>
        <w:t xml:space="preserve"> </w:t>
      </w:r>
      <w:r w:rsidRPr="00A818C6">
        <w:rPr>
          <w:rFonts w:eastAsia="Arial"/>
          <w:spacing w:val="-2"/>
        </w:rPr>
        <w:t>H</w:t>
      </w:r>
      <w:r w:rsidRPr="00A818C6">
        <w:rPr>
          <w:rFonts w:eastAsia="Arial"/>
        </w:rPr>
        <w:t>al</w:t>
      </w:r>
      <w:r w:rsidRPr="00A818C6">
        <w:rPr>
          <w:rFonts w:eastAsia="Arial"/>
          <w:spacing w:val="-1"/>
        </w:rPr>
        <w:t xml:space="preserve"> </w:t>
      </w:r>
      <w:proofErr w:type="spellStart"/>
      <w:r w:rsidRPr="00A818C6">
        <w:rPr>
          <w:rFonts w:eastAsia="Arial"/>
          <w:spacing w:val="-1"/>
        </w:rPr>
        <w:t>P</w:t>
      </w:r>
      <w:r w:rsidRPr="00A818C6">
        <w:rPr>
          <w:rFonts w:eastAsia="Arial"/>
          <w:spacing w:val="-3"/>
        </w:rPr>
        <w:t>o</w:t>
      </w:r>
      <w:r w:rsidRPr="00A818C6">
        <w:rPr>
          <w:rFonts w:eastAsia="Arial"/>
        </w:rPr>
        <w:t>rtn</w:t>
      </w:r>
      <w:r w:rsidRPr="00A818C6">
        <w:rPr>
          <w:rFonts w:eastAsia="Arial"/>
          <w:spacing w:val="-4"/>
        </w:rPr>
        <w:t>e</w:t>
      </w:r>
      <w:r w:rsidRPr="00A818C6">
        <w:rPr>
          <w:rFonts w:eastAsia="Arial"/>
        </w:rPr>
        <w:t>r</w:t>
      </w:r>
      <w:proofErr w:type="spellEnd"/>
      <w:r w:rsidRPr="00A818C6">
        <w:rPr>
          <w:rFonts w:eastAsia="Arial"/>
        </w:rPr>
        <w:t>.</w:t>
      </w:r>
    </w:p>
    <w:p w14:paraId="76AFB0ED" w14:textId="77777777" w:rsidR="00A818C6" w:rsidRDefault="00A818C6" w:rsidP="00A818C6">
      <w:pPr>
        <w:pStyle w:val="ListParagraph"/>
        <w:ind w:left="540"/>
        <w:rPr>
          <w:spacing w:val="-1"/>
        </w:rPr>
      </w:pPr>
    </w:p>
    <w:p w14:paraId="4D235A39" w14:textId="77777777" w:rsidR="006516F5" w:rsidRPr="00A818C6" w:rsidRDefault="006516F5" w:rsidP="00A818C6">
      <w:pPr>
        <w:pStyle w:val="ListParagraph"/>
        <w:ind w:left="540"/>
      </w:pPr>
      <w:r w:rsidRPr="00A818C6">
        <w:rPr>
          <w:spacing w:val="-1"/>
        </w:rPr>
        <w:t>B</w:t>
      </w:r>
      <w:r w:rsidRPr="00A818C6">
        <w:t>est</w:t>
      </w:r>
      <w:r w:rsidRPr="00A818C6">
        <w:rPr>
          <w:spacing w:val="1"/>
        </w:rPr>
        <w:t xml:space="preserve"> </w:t>
      </w:r>
      <w:r w:rsidRPr="00A818C6">
        <w:t>p</w:t>
      </w:r>
      <w:r w:rsidRPr="00A818C6">
        <w:rPr>
          <w:spacing w:val="-4"/>
        </w:rPr>
        <w:t>a</w:t>
      </w:r>
      <w:r w:rsidRPr="00A818C6">
        <w:t>rt</w:t>
      </w:r>
      <w:r w:rsidRPr="00A818C6">
        <w:rPr>
          <w:spacing w:val="-3"/>
        </w:rPr>
        <w:t>s</w:t>
      </w:r>
      <w:r w:rsidRPr="00A818C6">
        <w:t>:</w:t>
      </w:r>
      <w:r w:rsidRPr="00A818C6">
        <w:rPr>
          <w:spacing w:val="2"/>
        </w:rPr>
        <w:t xml:space="preserve"> </w:t>
      </w:r>
      <w:r w:rsidRPr="00A818C6">
        <w:t>pp</w:t>
      </w:r>
      <w:r w:rsidRPr="00A818C6">
        <w:rPr>
          <w:spacing w:val="-3"/>
        </w:rPr>
        <w:t xml:space="preserve"> </w:t>
      </w:r>
      <w:r w:rsidRPr="00A818C6">
        <w:t>69-7</w:t>
      </w:r>
      <w:r w:rsidRPr="00A818C6">
        <w:rPr>
          <w:spacing w:val="-4"/>
        </w:rPr>
        <w:t>5</w:t>
      </w:r>
      <w:r w:rsidRPr="00A818C6">
        <w:t>,</w:t>
      </w:r>
      <w:r w:rsidRPr="00A818C6">
        <w:rPr>
          <w:spacing w:val="-3"/>
        </w:rPr>
        <w:t xml:space="preserve"> </w:t>
      </w:r>
      <w:r w:rsidRPr="00A818C6">
        <w:rPr>
          <w:spacing w:val="1"/>
        </w:rPr>
        <w:t>T</w:t>
      </w:r>
      <w:r w:rsidRPr="00A818C6">
        <w:rPr>
          <w:spacing w:val="-2"/>
        </w:rPr>
        <w:t>i</w:t>
      </w:r>
      <w:r w:rsidRPr="00A818C6">
        <w:t>ps and</w:t>
      </w:r>
      <w:r w:rsidRPr="00A818C6">
        <w:rPr>
          <w:spacing w:val="-2"/>
        </w:rPr>
        <w:t xml:space="preserve"> </w:t>
      </w:r>
      <w:r w:rsidRPr="00A818C6">
        <w:t>Obs</w:t>
      </w:r>
      <w:r w:rsidRPr="00A818C6">
        <w:rPr>
          <w:spacing w:val="-4"/>
        </w:rPr>
        <w:t>e</w:t>
      </w:r>
      <w:r w:rsidRPr="00A818C6">
        <w:t>r</w:t>
      </w:r>
      <w:r w:rsidRPr="00A818C6">
        <w:rPr>
          <w:spacing w:val="-3"/>
        </w:rPr>
        <w:t>v</w:t>
      </w:r>
      <w:r w:rsidRPr="00A818C6">
        <w:t>ati</w:t>
      </w:r>
      <w:r w:rsidRPr="00A818C6">
        <w:rPr>
          <w:spacing w:val="-1"/>
        </w:rPr>
        <w:t>o</w:t>
      </w:r>
      <w:r w:rsidRPr="00A818C6">
        <w:t>ns.</w:t>
      </w:r>
      <w:r w:rsidRPr="00A818C6">
        <w:rPr>
          <w:spacing w:val="-1"/>
        </w:rPr>
        <w:t xml:space="preserve"> </w:t>
      </w:r>
      <w:r w:rsidRPr="00A818C6">
        <w:t>Go</w:t>
      </w:r>
      <w:r w:rsidRPr="00A818C6">
        <w:rPr>
          <w:spacing w:val="-4"/>
        </w:rPr>
        <w:t>o</w:t>
      </w:r>
      <w:r w:rsidRPr="00A818C6">
        <w:t>d</w:t>
      </w:r>
      <w:r w:rsidRPr="00A818C6">
        <w:rPr>
          <w:spacing w:val="-2"/>
        </w:rPr>
        <w:t xml:space="preserve"> </w:t>
      </w:r>
      <w:r w:rsidRPr="00A818C6">
        <w:rPr>
          <w:spacing w:val="1"/>
        </w:rPr>
        <w:t>g</w:t>
      </w:r>
      <w:r w:rsidRPr="00A818C6">
        <w:t>e</w:t>
      </w:r>
      <w:r w:rsidRPr="00A818C6">
        <w:rPr>
          <w:spacing w:val="-1"/>
        </w:rPr>
        <w:t>n</w:t>
      </w:r>
      <w:r w:rsidRPr="00A818C6">
        <w:t>eral s</w:t>
      </w:r>
      <w:r w:rsidRPr="00A818C6">
        <w:rPr>
          <w:spacing w:val="-3"/>
        </w:rPr>
        <w:t>u</w:t>
      </w:r>
      <w:r w:rsidRPr="00A818C6">
        <w:t>r</w:t>
      </w:r>
      <w:r w:rsidRPr="00A818C6">
        <w:rPr>
          <w:spacing w:val="-3"/>
        </w:rPr>
        <w:t>v</w:t>
      </w:r>
      <w:r w:rsidRPr="00A818C6">
        <w:t>ey</w:t>
      </w:r>
      <w:r w:rsidRPr="00A818C6">
        <w:rPr>
          <w:spacing w:val="-2"/>
        </w:rPr>
        <w:t xml:space="preserve"> </w:t>
      </w:r>
      <w:r w:rsidRPr="00A818C6">
        <w:t>of</w:t>
      </w:r>
      <w:r w:rsidRPr="00A818C6">
        <w:rPr>
          <w:spacing w:val="1"/>
        </w:rPr>
        <w:t xml:space="preserve"> </w:t>
      </w:r>
      <w:r w:rsidRPr="00A818C6">
        <w:rPr>
          <w:spacing w:val="-2"/>
        </w:rPr>
        <w:t>m</w:t>
      </w:r>
      <w:r w:rsidRPr="00A818C6">
        <w:t>e</w:t>
      </w:r>
      <w:r w:rsidRPr="00A818C6">
        <w:rPr>
          <w:spacing w:val="-1"/>
        </w:rPr>
        <w:t>n</w:t>
      </w:r>
      <w:r w:rsidRPr="00A818C6">
        <w:rPr>
          <w:spacing w:val="-2"/>
        </w:rPr>
        <w:t>t</w:t>
      </w:r>
      <w:r w:rsidRPr="00A818C6">
        <w:t xml:space="preserve">or’s </w:t>
      </w:r>
      <w:r w:rsidRPr="00A818C6">
        <w:rPr>
          <w:spacing w:val="1"/>
        </w:rPr>
        <w:t>r</w:t>
      </w:r>
      <w:r w:rsidRPr="00A818C6">
        <w:t>o</w:t>
      </w:r>
      <w:r w:rsidRPr="00A818C6">
        <w:rPr>
          <w:spacing w:val="-2"/>
        </w:rPr>
        <w:t>l</w:t>
      </w:r>
      <w:r w:rsidRPr="00A818C6">
        <w:t>e.</w:t>
      </w:r>
    </w:p>
    <w:p w14:paraId="60492CB9" w14:textId="77777777" w:rsidR="006516F5" w:rsidRPr="00A818C6" w:rsidRDefault="006516F5" w:rsidP="00A818C6">
      <w:pPr>
        <w:ind w:left="540" w:hanging="90"/>
        <w:rPr>
          <w:sz w:val="22"/>
        </w:rPr>
      </w:pPr>
    </w:p>
    <w:p w14:paraId="7245A43F"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2"/>
        </w:rPr>
        <w:t>C</w:t>
      </w:r>
      <w:r w:rsidRPr="00A818C6">
        <w:rPr>
          <w:rFonts w:eastAsia="Arial"/>
        </w:rPr>
        <w:t>o</w:t>
      </w:r>
      <w:r w:rsidRPr="00A818C6">
        <w:rPr>
          <w:rFonts w:eastAsia="Arial"/>
          <w:spacing w:val="-1"/>
        </w:rPr>
        <w:t>a</w:t>
      </w:r>
      <w:r w:rsidRPr="00A818C6">
        <w:rPr>
          <w:rFonts w:eastAsia="Arial"/>
        </w:rPr>
        <w:t>ch</w:t>
      </w:r>
      <w:r w:rsidRPr="00A818C6">
        <w:rPr>
          <w:rFonts w:eastAsia="Arial"/>
          <w:spacing w:val="-2"/>
        </w:rPr>
        <w:t>i</w:t>
      </w:r>
      <w:r w:rsidRPr="00A818C6">
        <w:rPr>
          <w:rFonts w:eastAsia="Arial"/>
        </w:rPr>
        <w:t>ng a</w:t>
      </w:r>
      <w:r w:rsidRPr="00A818C6">
        <w:rPr>
          <w:rFonts w:eastAsia="Arial"/>
          <w:spacing w:val="-1"/>
        </w:rPr>
        <w:t>n</w:t>
      </w:r>
      <w:r w:rsidRPr="00A818C6">
        <w:rPr>
          <w:rFonts w:eastAsia="Arial"/>
        </w:rPr>
        <w:t xml:space="preserve">d </w:t>
      </w:r>
      <w:r w:rsidRPr="00A818C6">
        <w:rPr>
          <w:rFonts w:eastAsia="Arial"/>
          <w:spacing w:val="-1"/>
        </w:rPr>
        <w:t>M</w:t>
      </w:r>
      <w:r w:rsidRPr="00A818C6">
        <w:rPr>
          <w:rFonts w:eastAsia="Arial"/>
        </w:rPr>
        <w:t>e</w:t>
      </w:r>
      <w:r w:rsidRPr="00A818C6">
        <w:rPr>
          <w:rFonts w:eastAsia="Arial"/>
          <w:spacing w:val="-1"/>
        </w:rPr>
        <w:t>n</w:t>
      </w:r>
      <w:r w:rsidRPr="00A818C6">
        <w:rPr>
          <w:rFonts w:eastAsia="Arial"/>
        </w:rPr>
        <w:t>tori</w:t>
      </w:r>
      <w:r w:rsidRPr="00A818C6">
        <w:rPr>
          <w:rFonts w:eastAsia="Arial"/>
          <w:spacing w:val="-1"/>
        </w:rPr>
        <w:t>n</w:t>
      </w:r>
      <w:r w:rsidRPr="00A818C6">
        <w:rPr>
          <w:rFonts w:eastAsia="Arial"/>
        </w:rPr>
        <w:t>g</w:t>
      </w:r>
      <w:r w:rsidRPr="00A818C6">
        <w:rPr>
          <w:rFonts w:eastAsia="Arial"/>
          <w:spacing w:val="-2"/>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4"/>
        </w:rPr>
        <w:t>0</w:t>
      </w:r>
      <w:r w:rsidRPr="00A818C6">
        <w:rPr>
          <w:rFonts w:eastAsia="Arial"/>
        </w:rPr>
        <w:t>)</w:t>
      </w:r>
      <w:r w:rsidRPr="00A818C6">
        <w:rPr>
          <w:rFonts w:eastAsia="Arial"/>
          <w:spacing w:val="-1"/>
        </w:rPr>
        <w:t xml:space="preserve"> </w:t>
      </w:r>
      <w:r w:rsidRPr="00A818C6">
        <w:rPr>
          <w:rFonts w:eastAsia="Arial"/>
        </w:rPr>
        <w:t>In</w:t>
      </w:r>
      <w:r w:rsidRPr="00A818C6">
        <w:rPr>
          <w:rFonts w:eastAsia="Arial"/>
          <w:spacing w:val="-1"/>
        </w:rPr>
        <w:t>d</w:t>
      </w:r>
      <w:r w:rsidRPr="00A818C6">
        <w:rPr>
          <w:rFonts w:eastAsia="Arial"/>
          <w:spacing w:val="-2"/>
        </w:rPr>
        <w:t>i</w:t>
      </w:r>
      <w:r w:rsidRPr="00A818C6">
        <w:rPr>
          <w:rFonts w:eastAsia="Arial"/>
        </w:rPr>
        <w:t xml:space="preserve">a </w:t>
      </w:r>
      <w:proofErr w:type="spellStart"/>
      <w:r w:rsidRPr="00A818C6">
        <w:rPr>
          <w:rFonts w:eastAsia="Arial"/>
        </w:rPr>
        <w:t>Po</w:t>
      </w:r>
      <w:r w:rsidRPr="00A818C6">
        <w:rPr>
          <w:rFonts w:eastAsia="Arial"/>
          <w:spacing w:val="-1"/>
        </w:rPr>
        <w:t>d</w:t>
      </w:r>
      <w:r w:rsidRPr="00A818C6">
        <w:rPr>
          <w:rFonts w:eastAsia="Arial"/>
        </w:rPr>
        <w:t>se</w:t>
      </w:r>
      <w:r w:rsidRPr="00A818C6">
        <w:rPr>
          <w:rFonts w:eastAsia="Arial"/>
          <w:spacing w:val="-1"/>
        </w:rPr>
        <w:t>n</w:t>
      </w:r>
      <w:proofErr w:type="spellEnd"/>
      <w:r w:rsidRPr="00A818C6">
        <w:rPr>
          <w:rFonts w:eastAsia="Arial"/>
        </w:rPr>
        <w:t>. F</w:t>
      </w:r>
      <w:r w:rsidRPr="00A818C6">
        <w:rPr>
          <w:rFonts w:eastAsia="Arial"/>
          <w:spacing w:val="-2"/>
        </w:rPr>
        <w:t>i</w:t>
      </w:r>
      <w:r w:rsidRPr="00A818C6">
        <w:rPr>
          <w:rFonts w:eastAsia="Arial"/>
        </w:rPr>
        <w:t>rst</w:t>
      </w:r>
      <w:r w:rsidRPr="00A818C6">
        <w:rPr>
          <w:rFonts w:eastAsia="Arial"/>
          <w:spacing w:val="2"/>
        </w:rPr>
        <w:t xml:space="preserve"> </w:t>
      </w:r>
      <w:r w:rsidRPr="00A818C6">
        <w:rPr>
          <w:rFonts w:eastAsia="Arial"/>
          <w:spacing w:val="-1"/>
        </w:rPr>
        <w:t>Y</w:t>
      </w:r>
      <w:r w:rsidRPr="00A818C6">
        <w:rPr>
          <w:rFonts w:eastAsia="Arial"/>
        </w:rPr>
        <w:t>e</w:t>
      </w:r>
      <w:r w:rsidRPr="00A818C6">
        <w:rPr>
          <w:rFonts w:eastAsia="Arial"/>
          <w:spacing w:val="-4"/>
        </w:rPr>
        <w:t>a</w:t>
      </w:r>
      <w:r w:rsidRPr="00A818C6">
        <w:rPr>
          <w:rFonts w:eastAsia="Arial"/>
        </w:rPr>
        <w:t>r</w:t>
      </w:r>
      <w:r w:rsidRPr="00A818C6">
        <w:rPr>
          <w:rFonts w:eastAsia="Arial"/>
          <w:spacing w:val="1"/>
        </w:rPr>
        <w:t xml:space="preserve"> </w:t>
      </w:r>
      <w:r w:rsidRPr="00A818C6">
        <w:rPr>
          <w:rFonts w:eastAsia="Arial"/>
        </w:rPr>
        <w:t>a</w:t>
      </w:r>
      <w:r w:rsidRPr="00A818C6">
        <w:rPr>
          <w:rFonts w:eastAsia="Arial"/>
          <w:spacing w:val="-1"/>
        </w:rPr>
        <w:t>n</w:t>
      </w:r>
      <w:r w:rsidRPr="00A818C6">
        <w:rPr>
          <w:rFonts w:eastAsia="Arial"/>
        </w:rPr>
        <w:t>d</w:t>
      </w:r>
      <w:r w:rsidRPr="00A818C6">
        <w:rPr>
          <w:rFonts w:eastAsia="Arial"/>
          <w:spacing w:val="-2"/>
        </w:rPr>
        <w:t xml:space="preserve"> </w:t>
      </w:r>
      <w:r w:rsidRPr="00A818C6">
        <w:rPr>
          <w:rFonts w:eastAsia="Arial"/>
          <w:spacing w:val="-1"/>
        </w:rPr>
        <w:t>S</w:t>
      </w:r>
      <w:r w:rsidRPr="00A818C6">
        <w:rPr>
          <w:rFonts w:eastAsia="Arial"/>
        </w:rPr>
        <w:t>tu</w:t>
      </w:r>
      <w:r w:rsidRPr="00A818C6">
        <w:rPr>
          <w:rFonts w:eastAsia="Arial"/>
          <w:spacing w:val="-1"/>
        </w:rPr>
        <w:t>d</w:t>
      </w:r>
      <w:r w:rsidRPr="00A818C6">
        <w:rPr>
          <w:rFonts w:eastAsia="Arial"/>
        </w:rPr>
        <w:t>e</w:t>
      </w:r>
      <w:r w:rsidRPr="00A818C6">
        <w:rPr>
          <w:rFonts w:eastAsia="Arial"/>
          <w:spacing w:val="-4"/>
        </w:rPr>
        <w:t>n</w:t>
      </w:r>
      <w:r w:rsidRPr="00A818C6">
        <w:rPr>
          <w:rFonts w:eastAsia="Arial"/>
        </w:rPr>
        <w:t>t</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rPr>
        <w:t>ers</w:t>
      </w:r>
    </w:p>
    <w:p w14:paraId="74BB0C6E" w14:textId="77777777" w:rsidR="00A818C6" w:rsidRDefault="00A818C6" w:rsidP="00A818C6">
      <w:pPr>
        <w:pStyle w:val="ListParagraph"/>
        <w:ind w:left="540"/>
        <w:rPr>
          <w:spacing w:val="-1"/>
        </w:rPr>
      </w:pPr>
    </w:p>
    <w:p w14:paraId="46D8C86E" w14:textId="77777777" w:rsidR="006516F5" w:rsidRPr="00A818C6" w:rsidRDefault="006516F5" w:rsidP="00A818C6">
      <w:pPr>
        <w:pStyle w:val="ListParagraph"/>
        <w:ind w:left="540"/>
      </w:pPr>
      <w:r w:rsidRPr="00A818C6">
        <w:rPr>
          <w:spacing w:val="-1"/>
        </w:rPr>
        <w:t>E</w:t>
      </w:r>
      <w:r w:rsidRPr="00A818C6">
        <w:rPr>
          <w:spacing w:val="-3"/>
        </w:rPr>
        <w:t>x</w:t>
      </w:r>
      <w:r w:rsidRPr="00A818C6">
        <w:t>cel</w:t>
      </w:r>
      <w:r w:rsidRPr="00A818C6">
        <w:rPr>
          <w:spacing w:val="-2"/>
        </w:rPr>
        <w:t>l</w:t>
      </w:r>
      <w:r w:rsidRPr="00A818C6">
        <w:t>e</w:t>
      </w:r>
      <w:r w:rsidRPr="00A818C6">
        <w:rPr>
          <w:spacing w:val="-1"/>
        </w:rPr>
        <w:t>n</w:t>
      </w:r>
      <w:r w:rsidRPr="00A818C6">
        <w:t>t</w:t>
      </w:r>
      <w:r w:rsidRPr="00A818C6">
        <w:rPr>
          <w:spacing w:val="2"/>
        </w:rPr>
        <w:t xml:space="preserve"> </w:t>
      </w:r>
      <w:r w:rsidRPr="00A818C6">
        <w:rPr>
          <w:spacing w:val="-2"/>
        </w:rPr>
        <w:t>i</w:t>
      </w:r>
      <w:r w:rsidRPr="00A818C6">
        <w:t>n-d</w:t>
      </w:r>
      <w:r w:rsidRPr="00A818C6">
        <w:rPr>
          <w:spacing w:val="-1"/>
        </w:rPr>
        <w:t>e</w:t>
      </w:r>
      <w:r w:rsidRPr="00A818C6">
        <w:t>pth</w:t>
      </w:r>
      <w:r w:rsidRPr="00A818C6">
        <w:rPr>
          <w:spacing w:val="-2"/>
        </w:rPr>
        <w:t xml:space="preserve"> </w:t>
      </w:r>
      <w:r w:rsidRPr="00A818C6">
        <w:t>co</w:t>
      </w:r>
      <w:r w:rsidRPr="00A818C6">
        <w:rPr>
          <w:spacing w:val="-3"/>
        </w:rPr>
        <w:t>v</w:t>
      </w:r>
      <w:r w:rsidRPr="00A818C6">
        <w:t>e</w:t>
      </w:r>
      <w:r w:rsidRPr="00A818C6">
        <w:rPr>
          <w:spacing w:val="-3"/>
        </w:rPr>
        <w:t>r</w:t>
      </w:r>
      <w:r w:rsidRPr="00A818C6">
        <w:t>a</w:t>
      </w:r>
      <w:r w:rsidRPr="00A818C6">
        <w:rPr>
          <w:spacing w:val="1"/>
        </w:rPr>
        <w:t>g</w:t>
      </w:r>
      <w:r w:rsidRPr="00A818C6">
        <w:t>e</w:t>
      </w:r>
      <w:r w:rsidRPr="00A818C6">
        <w:rPr>
          <w:spacing w:val="-2"/>
        </w:rPr>
        <w:t xml:space="preserve"> </w:t>
      </w:r>
      <w:r w:rsidRPr="00A818C6">
        <w:rPr>
          <w:spacing w:val="-3"/>
        </w:rPr>
        <w:t>o</w:t>
      </w:r>
      <w:r w:rsidRPr="00A818C6">
        <w:t>f</w:t>
      </w:r>
      <w:r w:rsidRPr="00A818C6">
        <w:rPr>
          <w:spacing w:val="2"/>
        </w:rPr>
        <w:t xml:space="preserve"> </w:t>
      </w:r>
      <w:r w:rsidRPr="00A818C6">
        <w:t>the</w:t>
      </w:r>
      <w:r w:rsidRPr="00A818C6">
        <w:rPr>
          <w:spacing w:val="-3"/>
        </w:rPr>
        <w:t xml:space="preserve"> </w:t>
      </w:r>
      <w:r w:rsidRPr="00A818C6">
        <w:t>co</w:t>
      </w:r>
      <w:r w:rsidRPr="00A818C6">
        <w:rPr>
          <w:spacing w:val="-1"/>
        </w:rPr>
        <w:t>a</w:t>
      </w:r>
      <w:r w:rsidRPr="00A818C6">
        <w:t>ch</w:t>
      </w:r>
      <w:r w:rsidRPr="00A818C6">
        <w:rPr>
          <w:spacing w:val="-2"/>
        </w:rPr>
        <w:t>i</w:t>
      </w:r>
      <w:r w:rsidRPr="00A818C6">
        <w:rPr>
          <w:spacing w:val="-3"/>
        </w:rPr>
        <w:t>n</w:t>
      </w:r>
      <w:r w:rsidRPr="00A818C6">
        <w:t>g</w:t>
      </w:r>
      <w:r w:rsidRPr="00A818C6">
        <w:rPr>
          <w:spacing w:val="2"/>
        </w:rPr>
        <w:t xml:space="preserve"> </w:t>
      </w:r>
      <w:r w:rsidRPr="00A818C6">
        <w:t>a</w:t>
      </w:r>
      <w:r w:rsidRPr="00A818C6">
        <w:rPr>
          <w:spacing w:val="-1"/>
        </w:rPr>
        <w:t>n</w:t>
      </w:r>
      <w:r w:rsidRPr="00A818C6">
        <w:t>d</w:t>
      </w:r>
      <w:r w:rsidRPr="00A818C6">
        <w:rPr>
          <w:spacing w:val="-4"/>
        </w:rPr>
        <w:t xml:space="preserve"> </w:t>
      </w:r>
      <w:r w:rsidRPr="00A818C6">
        <w:t>me</w:t>
      </w:r>
      <w:r w:rsidRPr="00A818C6">
        <w:rPr>
          <w:spacing w:val="-1"/>
        </w:rPr>
        <w:t>n</w:t>
      </w:r>
      <w:r w:rsidRPr="00A818C6">
        <w:t>t</w:t>
      </w:r>
      <w:r w:rsidRPr="00A818C6">
        <w:rPr>
          <w:spacing w:val="-3"/>
        </w:rPr>
        <w:t>o</w:t>
      </w:r>
      <w:r w:rsidRPr="00A818C6">
        <w:t>r</w:t>
      </w:r>
      <w:r w:rsidRPr="00A818C6">
        <w:rPr>
          <w:spacing w:val="-2"/>
        </w:rPr>
        <w:t>i</w:t>
      </w:r>
      <w:r w:rsidRPr="00A818C6">
        <w:t>ng ro</w:t>
      </w:r>
      <w:r w:rsidRPr="00A818C6">
        <w:rPr>
          <w:spacing w:val="-2"/>
        </w:rPr>
        <w:t>l</w:t>
      </w:r>
      <w:r w:rsidRPr="00A818C6">
        <w:t>es</w:t>
      </w:r>
      <w:r w:rsidRPr="00A818C6">
        <w:rPr>
          <w:spacing w:val="-2"/>
        </w:rPr>
        <w:t xml:space="preserve"> </w:t>
      </w:r>
      <w:r w:rsidRPr="00A818C6">
        <w:rPr>
          <w:spacing w:val="-4"/>
        </w:rPr>
        <w:t>w</w:t>
      </w:r>
      <w:r w:rsidRPr="00A818C6">
        <w:rPr>
          <w:spacing w:val="-2"/>
        </w:rPr>
        <w:t>i</w:t>
      </w:r>
      <w:r w:rsidRPr="00A818C6">
        <w:t>th</w:t>
      </w:r>
      <w:r w:rsidRPr="00A818C6">
        <w:rPr>
          <w:spacing w:val="-2"/>
        </w:rPr>
        <w:t xml:space="preserve"> </w:t>
      </w:r>
      <w:r w:rsidRPr="00A818C6">
        <w:rPr>
          <w:spacing w:val="3"/>
        </w:rPr>
        <w:t>f</w:t>
      </w:r>
      <w:r w:rsidRPr="00A818C6">
        <w:t>o</w:t>
      </w:r>
      <w:r w:rsidRPr="00A818C6">
        <w:rPr>
          <w:spacing w:val="-3"/>
        </w:rPr>
        <w:t>r</w:t>
      </w:r>
      <w:r w:rsidRPr="00A818C6">
        <w:t>ms,</w:t>
      </w:r>
      <w:r w:rsidRPr="00A818C6">
        <w:rPr>
          <w:spacing w:val="-1"/>
        </w:rPr>
        <w:t xml:space="preserve"> </w:t>
      </w:r>
      <w:r w:rsidRPr="00A818C6">
        <w:t>t</w:t>
      </w:r>
      <w:r w:rsidRPr="00A818C6">
        <w:rPr>
          <w:spacing w:val="-3"/>
        </w:rPr>
        <w:t>e</w:t>
      </w:r>
      <w:r w:rsidRPr="00A818C6">
        <w:t>mp</w:t>
      </w:r>
      <w:r w:rsidRPr="00A818C6">
        <w:rPr>
          <w:spacing w:val="-2"/>
        </w:rPr>
        <w:t>l</w:t>
      </w:r>
      <w:r w:rsidRPr="00A818C6">
        <w:t>ate</w:t>
      </w:r>
      <w:r w:rsidRPr="00A818C6">
        <w:rPr>
          <w:spacing w:val="-3"/>
        </w:rPr>
        <w:t>s</w:t>
      </w:r>
      <w:r w:rsidRPr="00A818C6">
        <w:t>,</w:t>
      </w:r>
      <w:r w:rsidRPr="00A818C6">
        <w:rPr>
          <w:spacing w:val="2"/>
        </w:rPr>
        <w:t xml:space="preserve"> </w:t>
      </w:r>
      <w:r w:rsidRPr="00A818C6">
        <w:rPr>
          <w:spacing w:val="-3"/>
        </w:rPr>
        <w:t>a</w:t>
      </w:r>
      <w:r w:rsidRPr="00A818C6">
        <w:t>g</w:t>
      </w:r>
      <w:r w:rsidRPr="00A818C6">
        <w:rPr>
          <w:spacing w:val="-1"/>
        </w:rPr>
        <w:t>e</w:t>
      </w:r>
      <w:r w:rsidRPr="00A818C6">
        <w:t>n</w:t>
      </w:r>
      <w:r w:rsidRPr="00A818C6">
        <w:rPr>
          <w:spacing w:val="-1"/>
        </w:rPr>
        <w:t>d</w:t>
      </w:r>
      <w:r w:rsidRPr="00A818C6">
        <w:t>as,</w:t>
      </w:r>
      <w:r w:rsidRPr="00A818C6">
        <w:rPr>
          <w:spacing w:val="-1"/>
        </w:rPr>
        <w:t xml:space="preserve"> </w:t>
      </w:r>
      <w:r w:rsidRPr="00A818C6">
        <w:t>a</w:t>
      </w:r>
      <w:r w:rsidRPr="00A818C6">
        <w:rPr>
          <w:spacing w:val="-1"/>
        </w:rPr>
        <w:t>n</w:t>
      </w:r>
      <w:r w:rsidRPr="00A818C6">
        <w:t>d ch</w:t>
      </w:r>
      <w:r w:rsidRPr="00A818C6">
        <w:rPr>
          <w:spacing w:val="-1"/>
        </w:rPr>
        <w:t>e</w:t>
      </w:r>
      <w:r w:rsidRPr="00A818C6">
        <w:rPr>
          <w:spacing w:val="-3"/>
        </w:rPr>
        <w:t>c</w:t>
      </w:r>
      <w:r w:rsidRPr="00A818C6">
        <w:t>k</w:t>
      </w:r>
      <w:r w:rsidRPr="00A818C6">
        <w:rPr>
          <w:spacing w:val="3"/>
        </w:rPr>
        <w:t xml:space="preserve"> </w:t>
      </w:r>
      <w:r w:rsidRPr="00A818C6">
        <w:rPr>
          <w:spacing w:val="-2"/>
        </w:rPr>
        <w:t>li</w:t>
      </w:r>
      <w:r w:rsidRPr="00A818C6">
        <w:t>sts</w:t>
      </w:r>
      <w:r w:rsidR="00A818C6">
        <w:t xml:space="preserve">: </w:t>
      </w:r>
      <w:r w:rsidRPr="00A818C6">
        <w:rPr>
          <w:spacing w:val="-1"/>
        </w:rPr>
        <w:t>p</w:t>
      </w:r>
      <w:r w:rsidRPr="00A818C6">
        <w:t>.</w:t>
      </w:r>
      <w:r w:rsidRPr="00A818C6">
        <w:rPr>
          <w:spacing w:val="2"/>
        </w:rPr>
        <w:t xml:space="preserve"> </w:t>
      </w:r>
      <w:r w:rsidRPr="00A818C6">
        <w:t>1</w:t>
      </w:r>
      <w:r w:rsidRPr="00A818C6">
        <w:rPr>
          <w:spacing w:val="-1"/>
        </w:rPr>
        <w:t>8</w:t>
      </w:r>
      <w:r w:rsidRPr="00A818C6">
        <w:rPr>
          <w:spacing w:val="-3"/>
        </w:rPr>
        <w:t>5</w:t>
      </w:r>
      <w:r w:rsidRPr="00A818C6">
        <w:t>,</w:t>
      </w:r>
      <w:r w:rsidRPr="00A818C6">
        <w:rPr>
          <w:spacing w:val="2"/>
        </w:rPr>
        <w:t xml:space="preserve"> </w:t>
      </w:r>
      <w:r w:rsidRPr="00A818C6">
        <w:t>L</w:t>
      </w:r>
      <w:r w:rsidRPr="00A818C6">
        <w:rPr>
          <w:spacing w:val="-1"/>
        </w:rPr>
        <w:t>e</w:t>
      </w:r>
      <w:r w:rsidRPr="00A818C6">
        <w:rPr>
          <w:spacing w:val="-3"/>
        </w:rPr>
        <w:t>s</w:t>
      </w:r>
      <w:r w:rsidRPr="00A818C6">
        <w:t xml:space="preserve">son </w:t>
      </w:r>
      <w:r w:rsidRPr="00A818C6">
        <w:rPr>
          <w:spacing w:val="-1"/>
        </w:rPr>
        <w:t>P</w:t>
      </w:r>
      <w:r w:rsidRPr="00A818C6">
        <w:rPr>
          <w:spacing w:val="-2"/>
        </w:rPr>
        <w:t>l</w:t>
      </w:r>
      <w:r w:rsidRPr="00A818C6">
        <w:t>an</w:t>
      </w:r>
      <w:r w:rsidRPr="00A818C6">
        <w:rPr>
          <w:spacing w:val="-2"/>
        </w:rPr>
        <w:t xml:space="preserve"> </w:t>
      </w:r>
      <w:r w:rsidRPr="00A818C6">
        <w:rPr>
          <w:spacing w:val="1"/>
        </w:rPr>
        <w:t>T</w:t>
      </w:r>
      <w:r w:rsidRPr="00A818C6">
        <w:rPr>
          <w:spacing w:val="-3"/>
        </w:rPr>
        <w:t>e</w:t>
      </w:r>
      <w:r w:rsidRPr="00A818C6">
        <w:rPr>
          <w:spacing w:val="-2"/>
        </w:rPr>
        <w:t>m</w:t>
      </w:r>
      <w:r w:rsidRPr="00A818C6">
        <w:t>p</w:t>
      </w:r>
      <w:r w:rsidRPr="00A818C6">
        <w:rPr>
          <w:spacing w:val="-2"/>
        </w:rPr>
        <w:t>l</w:t>
      </w:r>
      <w:r w:rsidRPr="00A818C6">
        <w:t>ate</w:t>
      </w:r>
      <w:r w:rsidR="00A818C6">
        <w:t xml:space="preserve">; </w:t>
      </w:r>
      <w:r w:rsidRPr="00A818C6">
        <w:t>p.</w:t>
      </w:r>
      <w:r w:rsidRPr="00A818C6">
        <w:rPr>
          <w:spacing w:val="1"/>
        </w:rPr>
        <w:t xml:space="preserve"> </w:t>
      </w:r>
      <w:r w:rsidRPr="00A818C6">
        <w:t>1</w:t>
      </w:r>
      <w:r w:rsidRPr="00A818C6">
        <w:rPr>
          <w:spacing w:val="-1"/>
        </w:rPr>
        <w:t>8</w:t>
      </w:r>
      <w:r w:rsidRPr="00A818C6">
        <w:rPr>
          <w:spacing w:val="-3"/>
        </w:rPr>
        <w:t>7</w:t>
      </w:r>
      <w:r w:rsidRPr="00A818C6">
        <w:t>,</w:t>
      </w:r>
      <w:r w:rsidRPr="00A818C6">
        <w:rPr>
          <w:spacing w:val="2"/>
        </w:rPr>
        <w:t xml:space="preserve"> </w:t>
      </w:r>
      <w:r w:rsidRPr="00A818C6">
        <w:rPr>
          <w:spacing w:val="-2"/>
        </w:rPr>
        <w:t>Cl</w:t>
      </w:r>
      <w:r w:rsidRPr="00A818C6">
        <w:t>assro</w:t>
      </w:r>
      <w:r w:rsidRPr="00A818C6">
        <w:rPr>
          <w:spacing w:val="-3"/>
        </w:rPr>
        <w:t>o</w:t>
      </w:r>
      <w:r w:rsidRPr="00A818C6">
        <w:t>m</w:t>
      </w:r>
      <w:r w:rsidRPr="00A818C6">
        <w:rPr>
          <w:spacing w:val="-1"/>
        </w:rPr>
        <w:t xml:space="preserve"> </w:t>
      </w:r>
      <w:r w:rsidRPr="00A818C6">
        <w:rPr>
          <w:spacing w:val="-4"/>
        </w:rPr>
        <w:t>M</w:t>
      </w:r>
      <w:r w:rsidRPr="00A818C6">
        <w:t>a</w:t>
      </w:r>
      <w:r w:rsidRPr="00A818C6">
        <w:rPr>
          <w:spacing w:val="-1"/>
        </w:rPr>
        <w:t>n</w:t>
      </w:r>
      <w:r w:rsidRPr="00A818C6">
        <w:rPr>
          <w:spacing w:val="1"/>
        </w:rPr>
        <w:t>ag</w:t>
      </w:r>
      <w:r w:rsidRPr="00A818C6">
        <w:rPr>
          <w:spacing w:val="-3"/>
        </w:rPr>
        <w:t>e</w:t>
      </w:r>
      <w:r w:rsidRPr="00A818C6">
        <w:t>me</w:t>
      </w:r>
      <w:r w:rsidRPr="00A818C6">
        <w:rPr>
          <w:spacing w:val="-1"/>
        </w:rPr>
        <w:t>n</w:t>
      </w:r>
      <w:r w:rsidRPr="00A818C6">
        <w:t>t</w:t>
      </w:r>
      <w:r w:rsidRPr="00A818C6">
        <w:rPr>
          <w:spacing w:val="-1"/>
        </w:rPr>
        <w:t xml:space="preserve"> P</w:t>
      </w:r>
      <w:r w:rsidRPr="00A818C6">
        <w:rPr>
          <w:spacing w:val="-2"/>
        </w:rPr>
        <w:t>l</w:t>
      </w:r>
      <w:r w:rsidRPr="00A818C6">
        <w:t>an</w:t>
      </w:r>
      <w:r w:rsidRPr="00A818C6">
        <w:rPr>
          <w:spacing w:val="-2"/>
        </w:rPr>
        <w:t xml:space="preserve"> </w:t>
      </w:r>
      <w:r w:rsidRPr="00A818C6">
        <w:rPr>
          <w:spacing w:val="1"/>
        </w:rPr>
        <w:t>T</w:t>
      </w:r>
      <w:r w:rsidRPr="00A818C6">
        <w:t>emp</w:t>
      </w:r>
      <w:r w:rsidRPr="00A818C6">
        <w:rPr>
          <w:spacing w:val="-1"/>
        </w:rPr>
        <w:t>l</w:t>
      </w:r>
      <w:r w:rsidRPr="00A818C6">
        <w:rPr>
          <w:spacing w:val="-3"/>
        </w:rPr>
        <w:t>a</w:t>
      </w:r>
      <w:r w:rsidRPr="00A818C6">
        <w:t>te</w:t>
      </w:r>
      <w:r w:rsidR="00A818C6">
        <w:t xml:space="preserve">; </w:t>
      </w:r>
      <w:r w:rsidRPr="00A818C6">
        <w:t>p.</w:t>
      </w:r>
      <w:r w:rsidRPr="00A818C6">
        <w:rPr>
          <w:spacing w:val="1"/>
        </w:rPr>
        <w:t xml:space="preserve"> </w:t>
      </w:r>
      <w:r w:rsidRPr="00A818C6">
        <w:t>1</w:t>
      </w:r>
      <w:r w:rsidRPr="00A818C6">
        <w:rPr>
          <w:spacing w:val="-1"/>
        </w:rPr>
        <w:t>8</w:t>
      </w:r>
      <w:r w:rsidRPr="00A818C6">
        <w:rPr>
          <w:spacing w:val="-3"/>
        </w:rPr>
        <w:t>2</w:t>
      </w:r>
      <w:r w:rsidRPr="00A818C6">
        <w:t>-8</w:t>
      </w:r>
      <w:r w:rsidRPr="00A818C6">
        <w:rPr>
          <w:spacing w:val="-1"/>
        </w:rPr>
        <w:t>3</w:t>
      </w:r>
      <w:r w:rsidRPr="00A818C6">
        <w:t>,</w:t>
      </w:r>
      <w:r w:rsidRPr="00A818C6">
        <w:rPr>
          <w:spacing w:val="-1"/>
        </w:rPr>
        <w:t xml:space="preserve"> </w:t>
      </w:r>
      <w:r w:rsidRPr="00A818C6">
        <w:rPr>
          <w:spacing w:val="-2"/>
        </w:rPr>
        <w:t>C</w:t>
      </w:r>
      <w:r w:rsidRPr="00A818C6">
        <w:t>r</w:t>
      </w:r>
      <w:r w:rsidRPr="00A818C6">
        <w:rPr>
          <w:spacing w:val="-2"/>
        </w:rPr>
        <w:t>i</w:t>
      </w:r>
      <w:r w:rsidRPr="00A818C6">
        <w:t>t</w:t>
      </w:r>
      <w:r w:rsidRPr="00A818C6">
        <w:rPr>
          <w:spacing w:val="-3"/>
        </w:rPr>
        <w:t>e</w:t>
      </w:r>
      <w:r w:rsidRPr="00A818C6">
        <w:t>r</w:t>
      </w:r>
      <w:r w:rsidRPr="00A818C6">
        <w:rPr>
          <w:spacing w:val="-2"/>
        </w:rPr>
        <w:t>i</w:t>
      </w:r>
      <w:r w:rsidRPr="00A818C6">
        <w:t>a</w:t>
      </w:r>
      <w:r w:rsidRPr="00A818C6">
        <w:rPr>
          <w:spacing w:val="-2"/>
        </w:rPr>
        <w:t xml:space="preserve"> </w:t>
      </w:r>
      <w:r w:rsidRPr="00A818C6">
        <w:rPr>
          <w:spacing w:val="3"/>
        </w:rPr>
        <w:t>f</w:t>
      </w:r>
      <w:r w:rsidRPr="00A818C6">
        <w:rPr>
          <w:spacing w:val="-3"/>
        </w:rPr>
        <w:t>o</w:t>
      </w:r>
      <w:r w:rsidRPr="00A818C6">
        <w:t>r</w:t>
      </w:r>
      <w:r w:rsidRPr="00A818C6">
        <w:rPr>
          <w:spacing w:val="1"/>
        </w:rPr>
        <w:t xml:space="preserve"> </w:t>
      </w:r>
      <w:r w:rsidRPr="00A818C6">
        <w:rPr>
          <w:spacing w:val="-2"/>
        </w:rPr>
        <w:t>U</w:t>
      </w:r>
      <w:r w:rsidRPr="00A818C6">
        <w:rPr>
          <w:spacing w:val="-3"/>
        </w:rPr>
        <w:t>n</w:t>
      </w:r>
      <w:r w:rsidRPr="00A818C6">
        <w:rPr>
          <w:spacing w:val="-2"/>
        </w:rPr>
        <w:t>i</w:t>
      </w:r>
      <w:r w:rsidRPr="00A818C6">
        <w:t>t</w:t>
      </w:r>
      <w:r w:rsidRPr="00A818C6">
        <w:rPr>
          <w:spacing w:val="2"/>
        </w:rPr>
        <w:t xml:space="preserve"> </w:t>
      </w:r>
      <w:r w:rsidRPr="00A818C6">
        <w:rPr>
          <w:spacing w:val="-1"/>
        </w:rPr>
        <w:t>P</w:t>
      </w:r>
      <w:r w:rsidRPr="00A818C6">
        <w:rPr>
          <w:spacing w:val="-2"/>
        </w:rPr>
        <w:t>l</w:t>
      </w:r>
      <w:r w:rsidRPr="00A818C6">
        <w:t xml:space="preserve">an </w:t>
      </w:r>
      <w:r w:rsidRPr="00A818C6">
        <w:rPr>
          <w:spacing w:val="-1"/>
        </w:rPr>
        <w:t>E</w:t>
      </w:r>
      <w:r w:rsidRPr="00A818C6">
        <w:rPr>
          <w:spacing w:val="-3"/>
        </w:rPr>
        <w:t>v</w:t>
      </w:r>
      <w:r w:rsidRPr="00A818C6">
        <w:t>a</w:t>
      </w:r>
      <w:r w:rsidRPr="00A818C6">
        <w:rPr>
          <w:spacing w:val="-2"/>
        </w:rPr>
        <w:t>l</w:t>
      </w:r>
      <w:r w:rsidRPr="00A818C6">
        <w:t>u</w:t>
      </w:r>
      <w:r w:rsidRPr="00A818C6">
        <w:rPr>
          <w:spacing w:val="-1"/>
        </w:rPr>
        <w:t>a</w:t>
      </w:r>
      <w:r w:rsidRPr="00A818C6">
        <w:t>t</w:t>
      </w:r>
      <w:r w:rsidRPr="00A818C6">
        <w:rPr>
          <w:spacing w:val="-2"/>
        </w:rPr>
        <w:t>i</w:t>
      </w:r>
      <w:r w:rsidRPr="00A818C6">
        <w:t>on</w:t>
      </w:r>
      <w:r w:rsidR="00A818C6">
        <w:t xml:space="preserve">; and </w:t>
      </w:r>
      <w:r w:rsidRPr="00A818C6">
        <w:t>p.</w:t>
      </w:r>
      <w:r w:rsidRPr="00A818C6">
        <w:rPr>
          <w:spacing w:val="1"/>
        </w:rPr>
        <w:t xml:space="preserve"> </w:t>
      </w:r>
      <w:r w:rsidRPr="00A818C6">
        <w:t>1</w:t>
      </w:r>
      <w:r w:rsidRPr="00A818C6">
        <w:rPr>
          <w:spacing w:val="-1"/>
        </w:rPr>
        <w:t>7</w:t>
      </w:r>
      <w:r w:rsidRPr="00A818C6">
        <w:rPr>
          <w:spacing w:val="-3"/>
        </w:rPr>
        <w:t>7</w:t>
      </w:r>
      <w:r w:rsidRPr="00A818C6">
        <w:t>-8</w:t>
      </w:r>
      <w:r w:rsidRPr="00A818C6">
        <w:rPr>
          <w:spacing w:val="-1"/>
        </w:rPr>
        <w:t>1</w:t>
      </w:r>
      <w:r w:rsidRPr="00A818C6">
        <w:t>,</w:t>
      </w:r>
      <w:r w:rsidRPr="00A818C6">
        <w:rPr>
          <w:spacing w:val="-1"/>
        </w:rPr>
        <w:t xml:space="preserve"> </w:t>
      </w:r>
      <w:r w:rsidRPr="00A818C6">
        <w:t>F</w:t>
      </w:r>
      <w:r w:rsidRPr="00A818C6">
        <w:rPr>
          <w:spacing w:val="-2"/>
        </w:rPr>
        <w:t>i</w:t>
      </w:r>
      <w:r w:rsidRPr="00A818C6">
        <w:t>rst</w:t>
      </w:r>
      <w:r w:rsidRPr="00A818C6">
        <w:rPr>
          <w:spacing w:val="-1"/>
        </w:rPr>
        <w:t xml:space="preserve"> Y</w:t>
      </w:r>
      <w:r w:rsidRPr="00A818C6">
        <w:t>e</w:t>
      </w:r>
      <w:r w:rsidRPr="00A818C6">
        <w:rPr>
          <w:spacing w:val="-1"/>
        </w:rPr>
        <w:t>a</w:t>
      </w:r>
      <w:r w:rsidRPr="00A818C6">
        <w:t>r</w:t>
      </w:r>
      <w:r w:rsidRPr="00A818C6">
        <w:rPr>
          <w:spacing w:val="-3"/>
        </w:rPr>
        <w:t xml:space="preserve"> </w:t>
      </w:r>
      <w:r w:rsidRPr="00A818C6">
        <w:rPr>
          <w:spacing w:val="1"/>
        </w:rPr>
        <w:t>T</w:t>
      </w:r>
      <w:r w:rsidRPr="00A818C6">
        <w:t>e</w:t>
      </w:r>
      <w:r w:rsidRPr="00A818C6">
        <w:rPr>
          <w:spacing w:val="-4"/>
        </w:rPr>
        <w:t>a</w:t>
      </w:r>
      <w:r w:rsidRPr="00A818C6">
        <w:t>ch</w:t>
      </w:r>
      <w:r w:rsidRPr="00A818C6">
        <w:rPr>
          <w:spacing w:val="-1"/>
        </w:rPr>
        <w:t>e</w:t>
      </w:r>
      <w:r w:rsidRPr="00A818C6">
        <w:t>r</w:t>
      </w:r>
      <w:r w:rsidRPr="00A818C6">
        <w:rPr>
          <w:spacing w:val="1"/>
        </w:rPr>
        <w:t xml:space="preserve"> </w:t>
      </w:r>
      <w:r w:rsidRPr="00A818C6">
        <w:rPr>
          <w:spacing w:val="-2"/>
        </w:rPr>
        <w:t>C</w:t>
      </w:r>
      <w:r w:rsidRPr="00A818C6">
        <w:t>h</w:t>
      </w:r>
      <w:r w:rsidRPr="00A818C6">
        <w:rPr>
          <w:spacing w:val="-1"/>
        </w:rPr>
        <w:t>e</w:t>
      </w:r>
      <w:r w:rsidRPr="00A818C6">
        <w:rPr>
          <w:spacing w:val="-3"/>
        </w:rPr>
        <w:t>c</w:t>
      </w:r>
      <w:r w:rsidRPr="00A818C6">
        <w:rPr>
          <w:spacing w:val="2"/>
        </w:rPr>
        <w:t>k</w:t>
      </w:r>
      <w:r w:rsidRPr="00A818C6">
        <w:rPr>
          <w:spacing w:val="-2"/>
        </w:rPr>
        <w:t>li</w:t>
      </w:r>
      <w:r w:rsidRPr="00A818C6">
        <w:t>st</w:t>
      </w:r>
    </w:p>
    <w:p w14:paraId="058DF02B" w14:textId="77777777" w:rsidR="006516F5" w:rsidRPr="00A818C6" w:rsidRDefault="006516F5" w:rsidP="00A818C6">
      <w:pPr>
        <w:ind w:left="540" w:hanging="90"/>
        <w:rPr>
          <w:sz w:val="22"/>
        </w:rPr>
      </w:pPr>
    </w:p>
    <w:p w14:paraId="31434AAF"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2"/>
        </w:rPr>
        <w:t>M</w:t>
      </w:r>
      <w:r w:rsidRPr="00A818C6">
        <w:rPr>
          <w:rFonts w:eastAsia="Arial"/>
        </w:rPr>
        <w:t>ax</w:t>
      </w:r>
      <w:r w:rsidRPr="00A818C6">
        <w:rPr>
          <w:rFonts w:eastAsia="Arial"/>
          <w:spacing w:val="-2"/>
        </w:rPr>
        <w:t>i</w:t>
      </w:r>
      <w:r w:rsidRPr="00A818C6">
        <w:rPr>
          <w:rFonts w:eastAsia="Arial"/>
        </w:rPr>
        <w:t>m</w:t>
      </w:r>
      <w:r w:rsidRPr="00A818C6">
        <w:rPr>
          <w:rFonts w:eastAsia="Arial"/>
          <w:spacing w:val="1"/>
        </w:rPr>
        <w:t>i</w:t>
      </w:r>
      <w:r w:rsidRPr="00A818C6">
        <w:rPr>
          <w:rFonts w:eastAsia="Arial"/>
          <w:spacing w:val="-5"/>
        </w:rPr>
        <w:t>z</w:t>
      </w:r>
      <w:r w:rsidRPr="00A818C6">
        <w:rPr>
          <w:rFonts w:eastAsia="Arial"/>
          <w:spacing w:val="-2"/>
        </w:rPr>
        <w:t>i</w:t>
      </w:r>
      <w:r w:rsidRPr="00A818C6">
        <w:rPr>
          <w:rFonts w:eastAsia="Arial"/>
        </w:rPr>
        <w:t xml:space="preserve">ng </w:t>
      </w:r>
      <w:r w:rsidRPr="00A818C6">
        <w:rPr>
          <w:rFonts w:eastAsia="Arial"/>
          <w:spacing w:val="-2"/>
        </w:rPr>
        <w:t>M</w:t>
      </w:r>
      <w:r w:rsidRPr="00A818C6">
        <w:rPr>
          <w:rFonts w:eastAsia="Arial"/>
        </w:rPr>
        <w:t>e</w:t>
      </w:r>
      <w:r w:rsidRPr="00A818C6">
        <w:rPr>
          <w:rFonts w:eastAsia="Arial"/>
          <w:spacing w:val="-1"/>
        </w:rPr>
        <w:t>n</w:t>
      </w:r>
      <w:r w:rsidRPr="00A818C6">
        <w:rPr>
          <w:rFonts w:eastAsia="Arial"/>
        </w:rPr>
        <w:t>tori</w:t>
      </w:r>
      <w:r w:rsidRPr="00A818C6">
        <w:rPr>
          <w:rFonts w:eastAsia="Arial"/>
          <w:spacing w:val="-1"/>
        </w:rPr>
        <w:t>n</w:t>
      </w:r>
      <w:r w:rsidRPr="00A818C6">
        <w:rPr>
          <w:rFonts w:eastAsia="Arial"/>
        </w:rPr>
        <w:t>g</w:t>
      </w:r>
      <w:r w:rsidRPr="00A818C6">
        <w:rPr>
          <w:rFonts w:eastAsia="Arial"/>
          <w:spacing w:val="2"/>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1"/>
        </w:rPr>
        <w:t>3</w:t>
      </w:r>
      <w:r w:rsidRPr="00A818C6">
        <w:rPr>
          <w:rFonts w:eastAsia="Arial"/>
        </w:rPr>
        <w:t>)</w:t>
      </w:r>
      <w:r w:rsidRPr="00A818C6">
        <w:rPr>
          <w:rFonts w:eastAsia="Arial"/>
          <w:spacing w:val="1"/>
        </w:rPr>
        <w:t xml:space="preserve"> </w:t>
      </w:r>
      <w:proofErr w:type="spellStart"/>
      <w:r w:rsidRPr="00A818C6">
        <w:rPr>
          <w:rFonts w:eastAsia="Arial"/>
          <w:spacing w:val="-2"/>
        </w:rPr>
        <w:t>R</w:t>
      </w:r>
      <w:r w:rsidRPr="00A818C6">
        <w:rPr>
          <w:rFonts w:eastAsia="Arial"/>
        </w:rPr>
        <w:t>u</w:t>
      </w:r>
      <w:r w:rsidRPr="00A818C6">
        <w:rPr>
          <w:rFonts w:eastAsia="Arial"/>
          <w:spacing w:val="-1"/>
        </w:rPr>
        <w:t>d</w:t>
      </w:r>
      <w:r w:rsidRPr="00A818C6">
        <w:rPr>
          <w:rFonts w:eastAsia="Arial"/>
        </w:rPr>
        <w:t>n</w:t>
      </w:r>
      <w:r w:rsidRPr="00A818C6">
        <w:rPr>
          <w:rFonts w:eastAsia="Arial"/>
          <w:spacing w:val="-1"/>
        </w:rPr>
        <w:t>e</w:t>
      </w:r>
      <w:r w:rsidRPr="00A818C6">
        <w:rPr>
          <w:rFonts w:eastAsia="Arial"/>
        </w:rPr>
        <w:t>y</w:t>
      </w:r>
      <w:proofErr w:type="spellEnd"/>
      <w:r w:rsidRPr="00A818C6">
        <w:rPr>
          <w:rFonts w:eastAsia="Arial"/>
          <w:spacing w:val="-2"/>
        </w:rPr>
        <w:t xml:space="preserve"> </w:t>
      </w:r>
      <w:r w:rsidRPr="00A818C6">
        <w:rPr>
          <w:rFonts w:eastAsia="Arial"/>
        </w:rPr>
        <w:t>&amp;</w:t>
      </w:r>
      <w:r w:rsidRPr="00A818C6">
        <w:rPr>
          <w:rFonts w:eastAsia="Arial"/>
          <w:spacing w:val="-2"/>
        </w:rPr>
        <w:t xml:space="preserve"> </w:t>
      </w:r>
      <w:r w:rsidRPr="00A818C6">
        <w:rPr>
          <w:rFonts w:eastAsia="Arial"/>
        </w:rPr>
        <w:t>Gu</w:t>
      </w:r>
      <w:r w:rsidRPr="00A818C6">
        <w:rPr>
          <w:rFonts w:eastAsia="Arial"/>
          <w:spacing w:val="-2"/>
        </w:rPr>
        <w:t>ill</w:t>
      </w:r>
      <w:r w:rsidRPr="00A818C6">
        <w:rPr>
          <w:rFonts w:eastAsia="Arial"/>
        </w:rPr>
        <w:t>a</w:t>
      </w:r>
      <w:r w:rsidRPr="00A818C6">
        <w:rPr>
          <w:rFonts w:eastAsia="Arial"/>
          <w:spacing w:val="-1"/>
        </w:rPr>
        <w:t>u</w:t>
      </w:r>
      <w:r w:rsidRPr="00A818C6">
        <w:rPr>
          <w:rFonts w:eastAsia="Arial"/>
        </w:rPr>
        <w:t>me.</w:t>
      </w:r>
    </w:p>
    <w:p w14:paraId="7D94E3BA" w14:textId="77777777" w:rsidR="006516F5" w:rsidRPr="00A818C6" w:rsidRDefault="006516F5" w:rsidP="00A818C6">
      <w:pPr>
        <w:pStyle w:val="ListParagraph"/>
        <w:ind w:left="540"/>
      </w:pPr>
      <w:r w:rsidRPr="00A818C6">
        <w:rPr>
          <w:spacing w:val="1"/>
        </w:rPr>
        <w:t>T</w:t>
      </w:r>
      <w:r w:rsidRPr="00A818C6">
        <w:t>he</w:t>
      </w:r>
      <w:r w:rsidRPr="00A818C6">
        <w:rPr>
          <w:spacing w:val="-2"/>
        </w:rPr>
        <w:t xml:space="preserve"> </w:t>
      </w:r>
      <w:r w:rsidRPr="00A818C6">
        <w:t>s</w:t>
      </w:r>
      <w:r w:rsidRPr="00A818C6">
        <w:rPr>
          <w:spacing w:val="-2"/>
        </w:rPr>
        <w:t>t</w:t>
      </w:r>
      <w:r w:rsidRPr="00A818C6">
        <w:t>ress</w:t>
      </w:r>
      <w:r w:rsidRPr="00A818C6">
        <w:rPr>
          <w:spacing w:val="-2"/>
        </w:rPr>
        <w:t xml:space="preserve"> i</w:t>
      </w:r>
      <w:r w:rsidRPr="00A818C6">
        <w:t>s</w:t>
      </w:r>
      <w:r w:rsidRPr="00A818C6">
        <w:rPr>
          <w:spacing w:val="1"/>
        </w:rPr>
        <w:t xml:space="preserve"> </w:t>
      </w:r>
      <w:r w:rsidRPr="00A818C6">
        <w:t>on</w:t>
      </w:r>
      <w:r w:rsidRPr="00A818C6">
        <w:rPr>
          <w:spacing w:val="-2"/>
        </w:rPr>
        <w:t xml:space="preserve"> </w:t>
      </w:r>
      <w:r w:rsidRPr="00A818C6">
        <w:t>the</w:t>
      </w:r>
      <w:r w:rsidRPr="00A818C6">
        <w:rPr>
          <w:spacing w:val="-2"/>
        </w:rPr>
        <w:t xml:space="preserve"> </w:t>
      </w:r>
      <w:r w:rsidRPr="00A818C6">
        <w:t>me</w:t>
      </w:r>
      <w:r w:rsidRPr="00A818C6">
        <w:rPr>
          <w:spacing w:val="-4"/>
        </w:rPr>
        <w:t>n</w:t>
      </w:r>
      <w:r w:rsidRPr="00A818C6">
        <w:t>tor’s</w:t>
      </w:r>
      <w:r w:rsidRPr="00A818C6">
        <w:rPr>
          <w:spacing w:val="-2"/>
        </w:rPr>
        <w:t xml:space="preserve"> </w:t>
      </w:r>
      <w:r w:rsidRPr="00A818C6">
        <w:t>ro</w:t>
      </w:r>
      <w:r w:rsidRPr="00A818C6">
        <w:rPr>
          <w:spacing w:val="-2"/>
        </w:rPr>
        <w:t>l</w:t>
      </w:r>
      <w:r w:rsidRPr="00A818C6">
        <w:t>e and</w:t>
      </w:r>
      <w:r w:rsidRPr="00A818C6">
        <w:rPr>
          <w:spacing w:val="-2"/>
        </w:rPr>
        <w:t xml:space="preserve"> </w:t>
      </w:r>
      <w:r w:rsidRPr="00A818C6">
        <w:t>the</w:t>
      </w:r>
      <w:r w:rsidRPr="00A818C6">
        <w:rPr>
          <w:spacing w:val="-2"/>
        </w:rPr>
        <w:t xml:space="preserve"> </w:t>
      </w:r>
      <w:r w:rsidRPr="00A818C6">
        <w:t>p</w:t>
      </w:r>
      <w:r w:rsidRPr="00A818C6">
        <w:rPr>
          <w:spacing w:val="-1"/>
        </w:rPr>
        <w:t>o</w:t>
      </w:r>
      <w:r w:rsidRPr="00A818C6">
        <w:t>ss</w:t>
      </w:r>
      <w:r w:rsidRPr="00A818C6">
        <w:rPr>
          <w:spacing w:val="-2"/>
        </w:rPr>
        <w:t>i</w:t>
      </w:r>
      <w:r w:rsidRPr="00A818C6">
        <w:t>b</w:t>
      </w:r>
      <w:r w:rsidRPr="00A818C6">
        <w:rPr>
          <w:spacing w:val="-2"/>
        </w:rPr>
        <w:t>l</w:t>
      </w:r>
      <w:r w:rsidRPr="00A818C6">
        <w:t>e</w:t>
      </w:r>
      <w:r w:rsidRPr="00A818C6">
        <w:rPr>
          <w:spacing w:val="3"/>
        </w:rPr>
        <w:t xml:space="preserve"> </w:t>
      </w:r>
      <w:r w:rsidRPr="00A818C6">
        <w:rPr>
          <w:spacing w:val="-2"/>
        </w:rPr>
        <w:t>i</w:t>
      </w:r>
      <w:r w:rsidRPr="00A818C6">
        <w:t>n</w:t>
      </w:r>
      <w:r w:rsidRPr="00A818C6">
        <w:rPr>
          <w:spacing w:val="-3"/>
        </w:rPr>
        <w:t>v</w:t>
      </w:r>
      <w:r w:rsidRPr="00A818C6">
        <w:t>ol</w:t>
      </w:r>
      <w:r w:rsidRPr="00A818C6">
        <w:rPr>
          <w:spacing w:val="-3"/>
        </w:rPr>
        <w:t>v</w:t>
      </w:r>
      <w:r w:rsidRPr="00A818C6">
        <w:t>ement</w:t>
      </w:r>
      <w:r w:rsidRPr="00A818C6">
        <w:rPr>
          <w:spacing w:val="1"/>
        </w:rPr>
        <w:t xml:space="preserve"> </w:t>
      </w:r>
      <w:r w:rsidRPr="00A818C6">
        <w:rPr>
          <w:spacing w:val="-3"/>
        </w:rPr>
        <w:t>o</w:t>
      </w:r>
      <w:r w:rsidRPr="00A818C6">
        <w:t>f</w:t>
      </w:r>
      <w:r w:rsidRPr="00A818C6">
        <w:rPr>
          <w:spacing w:val="2"/>
        </w:rPr>
        <w:t xml:space="preserve"> </w:t>
      </w:r>
      <w:r w:rsidRPr="00A818C6">
        <w:t>a</w:t>
      </w:r>
      <w:r w:rsidRPr="00A818C6">
        <w:rPr>
          <w:spacing w:val="-2"/>
        </w:rPr>
        <w:t xml:space="preserve"> </w:t>
      </w:r>
      <w:r w:rsidRPr="00A818C6">
        <w:t>u</w:t>
      </w:r>
      <w:r w:rsidRPr="00A818C6">
        <w:rPr>
          <w:spacing w:val="-1"/>
        </w:rPr>
        <w:t>n</w:t>
      </w:r>
      <w:r w:rsidRPr="00A818C6">
        <w:rPr>
          <w:spacing w:val="-2"/>
        </w:rPr>
        <w:t>i</w:t>
      </w:r>
      <w:r w:rsidRPr="00A818C6">
        <w:rPr>
          <w:spacing w:val="-3"/>
        </w:rPr>
        <w:t>v</w:t>
      </w:r>
      <w:r w:rsidRPr="00A818C6">
        <w:t>ersity</w:t>
      </w:r>
      <w:r w:rsidRPr="00A818C6">
        <w:rPr>
          <w:spacing w:val="-1"/>
        </w:rPr>
        <w:t xml:space="preserve"> </w:t>
      </w:r>
      <w:r w:rsidRPr="00A818C6">
        <w:t>or</w:t>
      </w:r>
      <w:r w:rsidRPr="00A818C6">
        <w:rPr>
          <w:spacing w:val="1"/>
        </w:rPr>
        <w:t xml:space="preserve"> </w:t>
      </w:r>
      <w:r w:rsidRPr="00A818C6">
        <w:t>co</w:t>
      </w:r>
      <w:r w:rsidRPr="00A818C6">
        <w:rPr>
          <w:spacing w:val="-2"/>
        </w:rPr>
        <w:t>ll</w:t>
      </w:r>
      <w:r w:rsidRPr="00A818C6">
        <w:rPr>
          <w:spacing w:val="-3"/>
        </w:rPr>
        <w:t>e</w:t>
      </w:r>
      <w:r w:rsidRPr="00A818C6">
        <w:rPr>
          <w:spacing w:val="1"/>
        </w:rPr>
        <w:t>g</w:t>
      </w:r>
      <w:r w:rsidRPr="00A818C6">
        <w:t>e e</w:t>
      </w:r>
      <w:r w:rsidRPr="00A818C6">
        <w:rPr>
          <w:spacing w:val="-3"/>
        </w:rPr>
        <w:t>v</w:t>
      </w:r>
      <w:r w:rsidRPr="00A818C6">
        <w:t>a</w:t>
      </w:r>
      <w:r w:rsidRPr="00A818C6">
        <w:rPr>
          <w:spacing w:val="-2"/>
        </w:rPr>
        <w:t>l</w:t>
      </w:r>
      <w:r w:rsidRPr="00A818C6">
        <w:t>u</w:t>
      </w:r>
      <w:r w:rsidRPr="00A818C6">
        <w:rPr>
          <w:spacing w:val="-1"/>
        </w:rPr>
        <w:t>a</w:t>
      </w:r>
      <w:r w:rsidRPr="00A818C6">
        <w:t>tor. Go</w:t>
      </w:r>
      <w:r w:rsidRPr="00A818C6">
        <w:rPr>
          <w:spacing w:val="-1"/>
        </w:rPr>
        <w:t>o</w:t>
      </w:r>
      <w:r w:rsidRPr="00A818C6">
        <w:t>d</w:t>
      </w:r>
      <w:r w:rsidRPr="00A818C6">
        <w:rPr>
          <w:spacing w:val="-2"/>
        </w:rPr>
        <w:t xml:space="preserve"> </w:t>
      </w:r>
      <w:r w:rsidRPr="00A818C6">
        <w:rPr>
          <w:spacing w:val="1"/>
        </w:rPr>
        <w:t>q</w:t>
      </w:r>
      <w:r w:rsidRPr="00A818C6">
        <w:t>u</w:t>
      </w:r>
      <w:r w:rsidRPr="00A818C6">
        <w:rPr>
          <w:spacing w:val="-4"/>
        </w:rPr>
        <w:t>o</w:t>
      </w:r>
      <w:r w:rsidRPr="00A818C6">
        <w:t>tes</w:t>
      </w:r>
      <w:r w:rsidRPr="00A818C6">
        <w:rPr>
          <w:spacing w:val="-2"/>
        </w:rPr>
        <w:t xml:space="preserve"> </w:t>
      </w:r>
      <w:r w:rsidRPr="00A818C6">
        <w:t>on</w:t>
      </w:r>
      <w:r w:rsidRPr="00A818C6">
        <w:rPr>
          <w:spacing w:val="-2"/>
        </w:rPr>
        <w:t xml:space="preserve"> </w:t>
      </w:r>
      <w:r w:rsidRPr="00A818C6">
        <w:t>te</w:t>
      </w:r>
      <w:r w:rsidRPr="00A818C6">
        <w:rPr>
          <w:spacing w:val="-1"/>
        </w:rPr>
        <w:t>a</w:t>
      </w:r>
      <w:r w:rsidRPr="00A818C6">
        <w:t>ch</w:t>
      </w:r>
      <w:r w:rsidRPr="00A818C6">
        <w:rPr>
          <w:spacing w:val="-2"/>
        </w:rPr>
        <w:t>i</w:t>
      </w:r>
      <w:r w:rsidRPr="00A818C6">
        <w:rPr>
          <w:spacing w:val="-3"/>
        </w:rPr>
        <w:t>n</w:t>
      </w:r>
      <w:r w:rsidRPr="00A818C6">
        <w:t>g and</w:t>
      </w:r>
      <w:r w:rsidRPr="00A818C6">
        <w:rPr>
          <w:spacing w:val="-2"/>
        </w:rPr>
        <w:t xml:space="preserve"> </w:t>
      </w:r>
      <w:r w:rsidRPr="00A818C6">
        <w:t>fr</w:t>
      </w:r>
      <w:r w:rsidRPr="00A818C6">
        <w:rPr>
          <w:spacing w:val="-3"/>
        </w:rPr>
        <w:t>o</w:t>
      </w:r>
      <w:r w:rsidRPr="00A818C6">
        <w:t>m</w:t>
      </w:r>
      <w:r w:rsidRPr="00A818C6">
        <w:rPr>
          <w:spacing w:val="-1"/>
        </w:rPr>
        <w:t xml:space="preserve"> </w:t>
      </w:r>
      <w:r w:rsidRPr="00A818C6">
        <w:t>te</w:t>
      </w:r>
      <w:r w:rsidRPr="00A818C6">
        <w:rPr>
          <w:spacing w:val="-1"/>
        </w:rPr>
        <w:t>a</w:t>
      </w:r>
      <w:r w:rsidRPr="00A818C6">
        <w:t>ch</w:t>
      </w:r>
      <w:r w:rsidRPr="00A818C6">
        <w:rPr>
          <w:spacing w:val="-4"/>
        </w:rPr>
        <w:t>e</w:t>
      </w:r>
      <w:r w:rsidRPr="00A818C6">
        <w:t>rs</w:t>
      </w:r>
      <w:r w:rsidRPr="00A818C6">
        <w:rPr>
          <w:spacing w:val="1"/>
        </w:rPr>
        <w:t xml:space="preserve"> </w:t>
      </w:r>
      <w:r w:rsidRPr="00A818C6">
        <w:t>a</w:t>
      </w:r>
      <w:r w:rsidRPr="00A818C6">
        <w:rPr>
          <w:spacing w:val="-1"/>
        </w:rPr>
        <w:t>b</w:t>
      </w:r>
      <w:r w:rsidRPr="00A818C6">
        <w:rPr>
          <w:spacing w:val="-3"/>
        </w:rPr>
        <w:t>o</w:t>
      </w:r>
      <w:r w:rsidRPr="00A818C6">
        <w:t>ut</w:t>
      </w:r>
      <w:r w:rsidRPr="00A818C6">
        <w:rPr>
          <w:spacing w:val="-1"/>
        </w:rPr>
        <w:t xml:space="preserve"> </w:t>
      </w:r>
      <w:r w:rsidRPr="00A818C6">
        <w:t xml:space="preserve">the </w:t>
      </w:r>
      <w:r w:rsidRPr="00A818C6">
        <w:rPr>
          <w:spacing w:val="-3"/>
        </w:rPr>
        <w:t>p</w:t>
      </w:r>
      <w:r w:rsidRPr="00A818C6">
        <w:t>roc</w:t>
      </w:r>
      <w:r w:rsidRPr="00A818C6">
        <w:rPr>
          <w:spacing w:val="-1"/>
        </w:rPr>
        <w:t>e</w:t>
      </w:r>
      <w:r w:rsidRPr="00A818C6">
        <w:t>ss</w:t>
      </w:r>
      <w:r w:rsidRPr="00A818C6">
        <w:rPr>
          <w:spacing w:val="-2"/>
        </w:rPr>
        <w:t xml:space="preserve"> </w:t>
      </w:r>
      <w:r w:rsidRPr="00A818C6">
        <w:rPr>
          <w:spacing w:val="-3"/>
        </w:rPr>
        <w:t>o</w:t>
      </w:r>
      <w:r w:rsidRPr="00A818C6">
        <w:t>f</w:t>
      </w:r>
      <w:r w:rsidRPr="00A818C6">
        <w:rPr>
          <w:spacing w:val="2"/>
        </w:rPr>
        <w:t xml:space="preserve"> </w:t>
      </w:r>
      <w:r w:rsidRPr="00A818C6">
        <w:t>b</w:t>
      </w:r>
      <w:r w:rsidRPr="00A818C6">
        <w:rPr>
          <w:spacing w:val="-1"/>
        </w:rPr>
        <w:t>e</w:t>
      </w:r>
      <w:r w:rsidRPr="00A818C6">
        <w:t>c</w:t>
      </w:r>
      <w:r w:rsidRPr="00A818C6">
        <w:rPr>
          <w:spacing w:val="-3"/>
        </w:rPr>
        <w:t>o</w:t>
      </w:r>
      <w:r w:rsidRPr="00A818C6">
        <w:t>m</w:t>
      </w:r>
      <w:r w:rsidRPr="00A818C6">
        <w:rPr>
          <w:spacing w:val="-2"/>
        </w:rPr>
        <w:t>i</w:t>
      </w:r>
      <w:r w:rsidRPr="00A818C6">
        <w:t>ng a</w:t>
      </w:r>
      <w:r w:rsidRPr="00A818C6">
        <w:rPr>
          <w:spacing w:val="-2"/>
        </w:rPr>
        <w:t xml:space="preserve"> </w:t>
      </w:r>
      <w:r w:rsidRPr="00A818C6">
        <w:t>te</w:t>
      </w:r>
      <w:r w:rsidRPr="00A818C6">
        <w:rPr>
          <w:spacing w:val="-1"/>
        </w:rPr>
        <w:t>a</w:t>
      </w:r>
      <w:r w:rsidRPr="00A818C6">
        <w:t>ch</w:t>
      </w:r>
      <w:r w:rsidRPr="00A818C6">
        <w:rPr>
          <w:spacing w:val="-1"/>
        </w:rPr>
        <w:t>e</w:t>
      </w:r>
      <w:r w:rsidRPr="00A818C6">
        <w:rPr>
          <w:spacing w:val="-2"/>
        </w:rPr>
        <w:t>r</w:t>
      </w:r>
      <w:r w:rsidRPr="00A818C6">
        <w:t>.</w:t>
      </w:r>
    </w:p>
    <w:p w14:paraId="53F153B3" w14:textId="77777777" w:rsidR="006516F5" w:rsidRPr="00A818C6" w:rsidRDefault="006516F5" w:rsidP="00A818C6">
      <w:pPr>
        <w:ind w:left="540" w:hanging="90"/>
        <w:rPr>
          <w:sz w:val="22"/>
        </w:rPr>
      </w:pPr>
    </w:p>
    <w:p w14:paraId="6C24E10D"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2"/>
        </w:rPr>
        <w:t>N</w:t>
      </w:r>
      <w:r w:rsidRPr="00A818C6">
        <w:rPr>
          <w:rFonts w:eastAsia="Arial"/>
        </w:rPr>
        <w:t>ew</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3"/>
        </w:rPr>
        <w:t>e</w:t>
      </w:r>
      <w:r w:rsidRPr="00A818C6">
        <w:rPr>
          <w:rFonts w:eastAsia="Arial"/>
        </w:rPr>
        <w:t>r</w:t>
      </w:r>
      <w:r w:rsidRPr="00A818C6">
        <w:rPr>
          <w:rFonts w:eastAsia="Arial"/>
          <w:spacing w:val="-1"/>
        </w:rPr>
        <w:t xml:space="preserve"> </w:t>
      </w:r>
      <w:r w:rsidRPr="00A818C6">
        <w:rPr>
          <w:rFonts w:eastAsia="Arial"/>
        </w:rPr>
        <w:t>In</w:t>
      </w:r>
      <w:r w:rsidRPr="00A818C6">
        <w:rPr>
          <w:rFonts w:eastAsia="Arial"/>
          <w:spacing w:val="-1"/>
        </w:rPr>
        <w:t>d</w:t>
      </w:r>
      <w:r w:rsidRPr="00A818C6">
        <w:rPr>
          <w:rFonts w:eastAsia="Arial"/>
        </w:rPr>
        <w:t>u</w:t>
      </w:r>
      <w:r w:rsidRPr="00A818C6">
        <w:rPr>
          <w:rFonts w:eastAsia="Arial"/>
          <w:spacing w:val="-3"/>
        </w:rPr>
        <w:t>c</w:t>
      </w:r>
      <w:r w:rsidRPr="00A818C6">
        <w:rPr>
          <w:rFonts w:eastAsia="Arial"/>
        </w:rPr>
        <w:t>t</w:t>
      </w:r>
      <w:r w:rsidRPr="00A818C6">
        <w:rPr>
          <w:rFonts w:eastAsia="Arial"/>
          <w:spacing w:val="-2"/>
        </w:rPr>
        <w:t>i</w:t>
      </w:r>
      <w:r w:rsidRPr="00A818C6">
        <w:rPr>
          <w:rFonts w:eastAsia="Arial"/>
        </w:rPr>
        <w:t>on</w:t>
      </w:r>
      <w:r w:rsidRPr="00A818C6">
        <w:rPr>
          <w:rFonts w:eastAsia="Arial"/>
          <w:spacing w:val="1"/>
        </w:rPr>
        <w:t xml:space="preserve"> </w:t>
      </w:r>
      <w:r w:rsidRPr="00A818C6">
        <w:rPr>
          <w:rFonts w:eastAsia="Arial"/>
          <w:spacing w:val="-2"/>
        </w:rPr>
        <w:t>(</w:t>
      </w:r>
      <w:r w:rsidRPr="00A818C6">
        <w:rPr>
          <w:rFonts w:eastAsia="Arial"/>
        </w:rPr>
        <w:t>2</w:t>
      </w:r>
      <w:r w:rsidRPr="00A818C6">
        <w:rPr>
          <w:rFonts w:eastAsia="Arial"/>
          <w:spacing w:val="-1"/>
        </w:rPr>
        <w:t>0</w:t>
      </w:r>
      <w:r w:rsidRPr="00A818C6">
        <w:rPr>
          <w:rFonts w:eastAsia="Arial"/>
        </w:rPr>
        <w:t>0</w:t>
      </w:r>
      <w:r w:rsidRPr="00A818C6">
        <w:rPr>
          <w:rFonts w:eastAsia="Arial"/>
          <w:spacing w:val="-1"/>
        </w:rPr>
        <w:t>3</w:t>
      </w:r>
      <w:r w:rsidRPr="00A818C6">
        <w:rPr>
          <w:rFonts w:eastAsia="Arial"/>
        </w:rPr>
        <w:t>)</w:t>
      </w:r>
      <w:r w:rsidRPr="00A818C6">
        <w:rPr>
          <w:rFonts w:eastAsia="Arial"/>
          <w:spacing w:val="1"/>
        </w:rPr>
        <w:t xml:space="preserve"> </w:t>
      </w:r>
      <w:proofErr w:type="spellStart"/>
      <w:r w:rsidRPr="00A818C6">
        <w:rPr>
          <w:rFonts w:eastAsia="Arial"/>
          <w:spacing w:val="-1"/>
        </w:rPr>
        <w:t>B</w:t>
      </w:r>
      <w:r w:rsidRPr="00A818C6">
        <w:rPr>
          <w:rFonts w:eastAsia="Arial"/>
        </w:rPr>
        <w:t>re</w:t>
      </w:r>
      <w:r w:rsidRPr="00A818C6">
        <w:rPr>
          <w:rFonts w:eastAsia="Arial"/>
          <w:spacing w:val="-1"/>
        </w:rPr>
        <w:t>a</w:t>
      </w:r>
      <w:r w:rsidRPr="00A818C6">
        <w:rPr>
          <w:rFonts w:eastAsia="Arial"/>
        </w:rPr>
        <w:t>x</w:t>
      </w:r>
      <w:proofErr w:type="spellEnd"/>
      <w:r w:rsidRPr="00A818C6">
        <w:rPr>
          <w:rFonts w:eastAsia="Arial"/>
          <w:spacing w:val="-2"/>
        </w:rPr>
        <w:t xml:space="preserve"> </w:t>
      </w:r>
      <w:r w:rsidRPr="00A818C6">
        <w:rPr>
          <w:rFonts w:eastAsia="Arial"/>
        </w:rPr>
        <w:t>&amp;</w:t>
      </w:r>
      <w:r w:rsidRPr="00A818C6">
        <w:rPr>
          <w:rFonts w:eastAsia="Arial"/>
          <w:spacing w:val="-7"/>
        </w:rPr>
        <w:t xml:space="preserve"> </w:t>
      </w:r>
      <w:r w:rsidRPr="00A818C6">
        <w:rPr>
          <w:rFonts w:eastAsia="Arial"/>
          <w:spacing w:val="7"/>
        </w:rPr>
        <w:t>W</w:t>
      </w:r>
      <w:r w:rsidRPr="00A818C6">
        <w:rPr>
          <w:rFonts w:eastAsia="Arial"/>
          <w:spacing w:val="-3"/>
        </w:rPr>
        <w:t>on</w:t>
      </w:r>
      <w:r w:rsidRPr="00A818C6">
        <w:rPr>
          <w:rFonts w:eastAsia="Arial"/>
        </w:rPr>
        <w:t>g.</w:t>
      </w:r>
    </w:p>
    <w:p w14:paraId="5DDAA68F" w14:textId="77777777" w:rsidR="00A818C6" w:rsidRDefault="00A818C6" w:rsidP="00A818C6">
      <w:pPr>
        <w:pStyle w:val="ListParagraph"/>
        <w:ind w:left="540"/>
        <w:rPr>
          <w:spacing w:val="-1"/>
        </w:rPr>
      </w:pPr>
    </w:p>
    <w:p w14:paraId="28349916" w14:textId="77777777" w:rsidR="006516F5" w:rsidRPr="00A818C6" w:rsidRDefault="006516F5" w:rsidP="00A818C6">
      <w:pPr>
        <w:pStyle w:val="ListParagraph"/>
        <w:ind w:left="540"/>
        <w:rPr>
          <w:spacing w:val="-1"/>
        </w:rPr>
      </w:pPr>
      <w:r w:rsidRPr="00A818C6">
        <w:rPr>
          <w:spacing w:val="-1"/>
        </w:rPr>
        <w:t>V</w:t>
      </w:r>
      <w:r w:rsidRPr="00A818C6">
        <w:t>ery</w:t>
      </w:r>
      <w:r w:rsidRPr="00A818C6">
        <w:rPr>
          <w:spacing w:val="-1"/>
        </w:rPr>
        <w:t xml:space="preserve"> </w:t>
      </w:r>
      <w:r w:rsidRPr="00A818C6">
        <w:t>co</w:t>
      </w:r>
      <w:r w:rsidRPr="00A818C6">
        <w:rPr>
          <w:spacing w:val="-2"/>
        </w:rPr>
        <w:t>l</w:t>
      </w:r>
      <w:r w:rsidRPr="00A818C6">
        <w:t>o</w:t>
      </w:r>
      <w:r w:rsidRPr="00A818C6">
        <w:rPr>
          <w:spacing w:val="-3"/>
        </w:rPr>
        <w:t>r</w:t>
      </w:r>
      <w:r w:rsidRPr="00A818C6">
        <w:rPr>
          <w:spacing w:val="3"/>
        </w:rPr>
        <w:t>f</w:t>
      </w:r>
      <w:r w:rsidRPr="00A818C6">
        <w:t>ul</w:t>
      </w:r>
      <w:r w:rsidRPr="00A818C6">
        <w:rPr>
          <w:spacing w:val="-1"/>
        </w:rPr>
        <w:t xml:space="preserve"> </w:t>
      </w:r>
      <w:r w:rsidRPr="00A818C6">
        <w:rPr>
          <w:spacing w:val="-3"/>
        </w:rPr>
        <w:t>p</w:t>
      </w:r>
      <w:r w:rsidRPr="00A818C6">
        <w:t>res</w:t>
      </w:r>
      <w:r w:rsidRPr="00A818C6">
        <w:rPr>
          <w:spacing w:val="-1"/>
        </w:rPr>
        <w:t>e</w:t>
      </w:r>
      <w:r w:rsidRPr="00A818C6">
        <w:t>nt</w:t>
      </w:r>
      <w:r w:rsidRPr="00A818C6">
        <w:rPr>
          <w:spacing w:val="-3"/>
        </w:rPr>
        <w:t>a</w:t>
      </w:r>
      <w:r w:rsidRPr="00A818C6">
        <w:t>t</w:t>
      </w:r>
      <w:r w:rsidRPr="00A818C6">
        <w:rPr>
          <w:spacing w:val="-2"/>
        </w:rPr>
        <w:t>i</w:t>
      </w:r>
      <w:r w:rsidRPr="00A818C6">
        <w:t xml:space="preserve">on </w:t>
      </w:r>
      <w:r w:rsidRPr="00A818C6">
        <w:rPr>
          <w:spacing w:val="-3"/>
        </w:rPr>
        <w:t>o</w:t>
      </w:r>
      <w:r w:rsidRPr="00A818C6">
        <w:t>f</w:t>
      </w:r>
      <w:r w:rsidRPr="00A818C6">
        <w:rPr>
          <w:spacing w:val="2"/>
        </w:rPr>
        <w:t xml:space="preserve"> </w:t>
      </w:r>
      <w:r w:rsidRPr="00A818C6">
        <w:t xml:space="preserve">a </w:t>
      </w:r>
      <w:r w:rsidRPr="00A818C6">
        <w:rPr>
          <w:spacing w:val="-2"/>
        </w:rPr>
        <w:t>s</w:t>
      </w:r>
      <w:r w:rsidRPr="00A818C6">
        <w:t>mo</w:t>
      </w:r>
      <w:r w:rsidRPr="00A818C6">
        <w:rPr>
          <w:spacing w:val="-3"/>
        </w:rPr>
        <w:t>r</w:t>
      </w:r>
      <w:r w:rsidRPr="00A818C6">
        <w:rPr>
          <w:spacing w:val="1"/>
        </w:rPr>
        <w:t>g</w:t>
      </w:r>
      <w:r w:rsidRPr="00A818C6">
        <w:rPr>
          <w:spacing w:val="-3"/>
        </w:rPr>
        <w:t>a</w:t>
      </w:r>
      <w:r w:rsidRPr="00A818C6">
        <w:t>sb</w:t>
      </w:r>
      <w:r w:rsidRPr="00A818C6">
        <w:rPr>
          <w:spacing w:val="-1"/>
        </w:rPr>
        <w:t>o</w:t>
      </w:r>
      <w:r w:rsidRPr="00A818C6">
        <w:t>rd</w:t>
      </w:r>
      <w:r w:rsidRPr="00A818C6">
        <w:rPr>
          <w:spacing w:val="-2"/>
        </w:rPr>
        <w:t xml:space="preserve"> </w:t>
      </w:r>
      <w:r w:rsidRPr="00A818C6">
        <w:rPr>
          <w:spacing w:val="-3"/>
        </w:rPr>
        <w:t>o</w:t>
      </w:r>
      <w:r w:rsidRPr="00A818C6">
        <w:t>f</w:t>
      </w:r>
      <w:r w:rsidRPr="00A818C6">
        <w:rPr>
          <w:spacing w:val="-1"/>
        </w:rPr>
        <w:t xml:space="preserve"> </w:t>
      </w:r>
      <w:r w:rsidRPr="00A818C6">
        <w:rPr>
          <w:spacing w:val="3"/>
        </w:rPr>
        <w:t>f</w:t>
      </w:r>
      <w:r w:rsidRPr="00A818C6">
        <w:rPr>
          <w:spacing w:val="-3"/>
        </w:rPr>
        <w:t>a</w:t>
      </w:r>
      <w:r w:rsidRPr="00A818C6">
        <w:t>cts,</w:t>
      </w:r>
      <w:r w:rsidRPr="00A818C6">
        <w:rPr>
          <w:spacing w:val="-3"/>
        </w:rPr>
        <w:t xml:space="preserve"> </w:t>
      </w:r>
      <w:r w:rsidRPr="00A818C6">
        <w:t>mo</w:t>
      </w:r>
      <w:r w:rsidRPr="00A818C6">
        <w:rPr>
          <w:spacing w:val="-1"/>
        </w:rPr>
        <w:t>d</w:t>
      </w:r>
      <w:r w:rsidRPr="00A818C6">
        <w:t>el</w:t>
      </w:r>
      <w:r w:rsidRPr="00A818C6">
        <w:rPr>
          <w:spacing w:val="-1"/>
        </w:rPr>
        <w:t xml:space="preserve"> </w:t>
      </w:r>
      <w:r w:rsidRPr="00A818C6">
        <w:t>pr</w:t>
      </w:r>
      <w:r w:rsidRPr="00A818C6">
        <w:rPr>
          <w:spacing w:val="-3"/>
        </w:rPr>
        <w:t>o</w:t>
      </w:r>
      <w:r w:rsidRPr="00A818C6">
        <w:t>gra</w:t>
      </w:r>
      <w:r w:rsidRPr="00A818C6">
        <w:rPr>
          <w:spacing w:val="-2"/>
        </w:rPr>
        <w:t>m</w:t>
      </w:r>
      <w:r w:rsidRPr="00A818C6">
        <w:t>s,</w:t>
      </w:r>
      <w:r w:rsidRPr="00A818C6">
        <w:rPr>
          <w:spacing w:val="-3"/>
        </w:rPr>
        <w:t xml:space="preserve"> </w:t>
      </w:r>
      <w:r w:rsidRPr="00A818C6">
        <w:rPr>
          <w:spacing w:val="1"/>
        </w:rPr>
        <w:t>q</w:t>
      </w:r>
      <w:r w:rsidRPr="00A818C6">
        <w:rPr>
          <w:spacing w:val="-3"/>
        </w:rPr>
        <w:t>u</w:t>
      </w:r>
      <w:r w:rsidRPr="00A818C6">
        <w:t>otes,</w:t>
      </w:r>
      <w:r w:rsidRPr="00A818C6">
        <w:rPr>
          <w:spacing w:val="5"/>
        </w:rPr>
        <w:t xml:space="preserve"> </w:t>
      </w:r>
      <w:r w:rsidRPr="00A818C6">
        <w:t>a</w:t>
      </w:r>
      <w:r w:rsidRPr="00A818C6">
        <w:rPr>
          <w:spacing w:val="-1"/>
        </w:rPr>
        <w:t>n</w:t>
      </w:r>
      <w:r w:rsidRPr="00A818C6">
        <w:t>d i</w:t>
      </w:r>
      <w:r w:rsidRPr="00A818C6">
        <w:rPr>
          <w:spacing w:val="-1"/>
        </w:rPr>
        <w:t>d</w:t>
      </w:r>
      <w:r w:rsidRPr="00A818C6">
        <w:t>e</w:t>
      </w:r>
      <w:r w:rsidRPr="00A818C6">
        <w:rPr>
          <w:spacing w:val="-1"/>
        </w:rPr>
        <w:t>a</w:t>
      </w:r>
      <w:r w:rsidRPr="00A818C6">
        <w:rPr>
          <w:spacing w:val="-3"/>
        </w:rPr>
        <w:t>s</w:t>
      </w:r>
      <w:r w:rsidRPr="00A818C6">
        <w:t>.</w:t>
      </w:r>
      <w:r w:rsidRPr="00A818C6">
        <w:rPr>
          <w:spacing w:val="2"/>
        </w:rPr>
        <w:t xml:space="preserve"> </w:t>
      </w:r>
      <w:r w:rsidRPr="00A818C6">
        <w:t>F</w:t>
      </w:r>
      <w:r w:rsidRPr="00A818C6">
        <w:rPr>
          <w:spacing w:val="-1"/>
        </w:rPr>
        <w:t>o</w:t>
      </w:r>
      <w:r w:rsidRPr="00A818C6">
        <w:t>c</w:t>
      </w:r>
      <w:r w:rsidRPr="00A818C6">
        <w:rPr>
          <w:spacing w:val="-3"/>
        </w:rPr>
        <w:t>u</w:t>
      </w:r>
      <w:r w:rsidRPr="00A818C6">
        <w:t>ses</w:t>
      </w:r>
      <w:r w:rsidRPr="00A818C6">
        <w:rPr>
          <w:spacing w:val="-2"/>
        </w:rPr>
        <w:t xml:space="preserve"> </w:t>
      </w:r>
      <w:r w:rsidRPr="00A818C6">
        <w:t>on a</w:t>
      </w:r>
    </w:p>
    <w:p w14:paraId="04E1B25E" w14:textId="77777777" w:rsidR="006516F5" w:rsidRPr="00A818C6" w:rsidRDefault="006516F5" w:rsidP="00A818C6">
      <w:pPr>
        <w:pStyle w:val="ListParagraph"/>
        <w:ind w:left="540"/>
      </w:pPr>
      <w:r w:rsidRPr="00A818C6">
        <w:t>L</w:t>
      </w:r>
      <w:r w:rsidRPr="00A818C6">
        <w:rPr>
          <w:spacing w:val="-1"/>
        </w:rPr>
        <w:t>o</w:t>
      </w:r>
      <w:r w:rsidRPr="00A818C6">
        <w:t>u</w:t>
      </w:r>
      <w:r w:rsidRPr="00A818C6">
        <w:rPr>
          <w:spacing w:val="-2"/>
        </w:rPr>
        <w:t>i</w:t>
      </w:r>
      <w:r w:rsidRPr="00A818C6">
        <w:t>s</w:t>
      </w:r>
      <w:r w:rsidRPr="00A818C6">
        <w:rPr>
          <w:spacing w:val="-2"/>
        </w:rPr>
        <w:t>i</w:t>
      </w:r>
      <w:r w:rsidRPr="00A818C6">
        <w:t>a</w:t>
      </w:r>
      <w:r w:rsidRPr="00A818C6">
        <w:rPr>
          <w:spacing w:val="-1"/>
        </w:rPr>
        <w:t>n</w:t>
      </w:r>
      <w:r w:rsidRPr="00A818C6">
        <w:t>a school</w:t>
      </w:r>
      <w:r w:rsidRPr="00A818C6">
        <w:rPr>
          <w:spacing w:val="-1"/>
        </w:rPr>
        <w:t xml:space="preserve"> </w:t>
      </w:r>
      <w:r w:rsidRPr="00A818C6">
        <w:t>d</w:t>
      </w:r>
      <w:r w:rsidRPr="00A818C6">
        <w:rPr>
          <w:spacing w:val="-2"/>
        </w:rPr>
        <w:t>i</w:t>
      </w:r>
      <w:r w:rsidRPr="00A818C6">
        <w:t>str</w:t>
      </w:r>
      <w:r w:rsidRPr="00A818C6">
        <w:rPr>
          <w:spacing w:val="-2"/>
        </w:rPr>
        <w:t>i</w:t>
      </w:r>
      <w:r w:rsidRPr="00A818C6">
        <w:rPr>
          <w:spacing w:val="-3"/>
        </w:rPr>
        <w:t>c</w:t>
      </w:r>
      <w:r w:rsidRPr="00A818C6">
        <w:t>t</w:t>
      </w:r>
      <w:r w:rsidRPr="00A818C6">
        <w:rPr>
          <w:spacing w:val="-2"/>
        </w:rPr>
        <w:t>’</w:t>
      </w:r>
      <w:r w:rsidRPr="00A818C6">
        <w:t>s</w:t>
      </w:r>
      <w:r w:rsidRPr="00A818C6">
        <w:rPr>
          <w:spacing w:val="1"/>
        </w:rPr>
        <w:t xml:space="preserve"> </w:t>
      </w:r>
      <w:r w:rsidRPr="00A818C6">
        <w:t>succ</w:t>
      </w:r>
      <w:r w:rsidRPr="00A818C6">
        <w:rPr>
          <w:spacing w:val="-1"/>
        </w:rPr>
        <w:t>e</w:t>
      </w:r>
      <w:r w:rsidRPr="00A818C6">
        <w:rPr>
          <w:spacing w:val="-3"/>
        </w:rPr>
        <w:t>ss</w:t>
      </w:r>
      <w:r w:rsidRPr="00A818C6">
        <w:rPr>
          <w:spacing w:val="3"/>
        </w:rPr>
        <w:t>f</w:t>
      </w:r>
      <w:r w:rsidRPr="00A818C6">
        <w:t>ul</w:t>
      </w:r>
      <w:r w:rsidRPr="00A818C6">
        <w:rPr>
          <w:spacing w:val="-3"/>
        </w:rPr>
        <w:t xml:space="preserve"> </w:t>
      </w:r>
      <w:r w:rsidRPr="00A818C6">
        <w:t>te</w:t>
      </w:r>
      <w:r w:rsidRPr="00A818C6">
        <w:rPr>
          <w:spacing w:val="-1"/>
        </w:rPr>
        <w:t>a</w:t>
      </w:r>
      <w:r w:rsidRPr="00A818C6">
        <w:t>ch</w:t>
      </w:r>
      <w:r w:rsidRPr="00A818C6">
        <w:rPr>
          <w:spacing w:val="-1"/>
        </w:rPr>
        <w:t>e</w:t>
      </w:r>
      <w:r w:rsidRPr="00A818C6">
        <w:t>r</w:t>
      </w:r>
      <w:r w:rsidRPr="00A818C6">
        <w:rPr>
          <w:spacing w:val="-1"/>
        </w:rPr>
        <w:t xml:space="preserve"> </w:t>
      </w:r>
      <w:r w:rsidRPr="00A818C6">
        <w:rPr>
          <w:spacing w:val="-2"/>
        </w:rPr>
        <w:t>i</w:t>
      </w:r>
      <w:r w:rsidRPr="00A818C6">
        <w:t>n</w:t>
      </w:r>
      <w:r w:rsidRPr="00A818C6">
        <w:rPr>
          <w:spacing w:val="-4"/>
        </w:rPr>
        <w:t>d</w:t>
      </w:r>
      <w:r w:rsidRPr="00A818C6">
        <w:t>ucti</w:t>
      </w:r>
      <w:r w:rsidRPr="00A818C6">
        <w:rPr>
          <w:spacing w:val="-1"/>
        </w:rPr>
        <w:t>o</w:t>
      </w:r>
      <w:r w:rsidRPr="00A818C6">
        <w:t>n pr</w:t>
      </w:r>
      <w:r w:rsidRPr="00A818C6">
        <w:rPr>
          <w:spacing w:val="-3"/>
        </w:rPr>
        <w:t>o</w:t>
      </w:r>
      <w:r w:rsidRPr="00A818C6">
        <w:t>gr</w:t>
      </w:r>
      <w:r w:rsidRPr="00A818C6">
        <w:rPr>
          <w:spacing w:val="-3"/>
        </w:rPr>
        <w:t>a</w:t>
      </w:r>
      <w:r w:rsidRPr="00A818C6">
        <w:t>m</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t>pro</w:t>
      </w:r>
      <w:r w:rsidRPr="00A818C6">
        <w:rPr>
          <w:spacing w:val="-3"/>
        </w:rPr>
        <w:t>v</w:t>
      </w:r>
      <w:r w:rsidRPr="00A818C6">
        <w:rPr>
          <w:spacing w:val="-2"/>
        </w:rPr>
        <w:t>i</w:t>
      </w:r>
      <w:r w:rsidRPr="00A818C6">
        <w:t>d</w:t>
      </w:r>
      <w:r w:rsidRPr="00A818C6">
        <w:rPr>
          <w:spacing w:val="-1"/>
        </w:rPr>
        <w:t>e</w:t>
      </w:r>
      <w:r w:rsidRPr="00A818C6">
        <w:t>s</w:t>
      </w:r>
      <w:r w:rsidRPr="00A818C6">
        <w:rPr>
          <w:spacing w:val="1"/>
        </w:rPr>
        <w:t xml:space="preserve"> </w:t>
      </w:r>
      <w:r w:rsidRPr="00A818C6">
        <w:t>a sna</w:t>
      </w:r>
      <w:r w:rsidRPr="00A818C6">
        <w:rPr>
          <w:spacing w:val="-3"/>
        </w:rPr>
        <w:t>p</w:t>
      </w:r>
      <w:r w:rsidRPr="00A818C6">
        <w:t>sh</w:t>
      </w:r>
      <w:r w:rsidRPr="00A818C6">
        <w:rPr>
          <w:spacing w:val="-1"/>
        </w:rPr>
        <w:t>o</w:t>
      </w:r>
      <w:r w:rsidRPr="00A818C6">
        <w:t>t</w:t>
      </w:r>
      <w:r w:rsidRPr="00A818C6">
        <w:rPr>
          <w:spacing w:val="-1"/>
        </w:rPr>
        <w:t xml:space="preserve"> </w:t>
      </w:r>
      <w:r w:rsidRPr="00A818C6">
        <w:rPr>
          <w:spacing w:val="-3"/>
        </w:rPr>
        <w:t>o</w:t>
      </w:r>
      <w:r w:rsidRPr="00A818C6">
        <w:t>f</w:t>
      </w:r>
      <w:r w:rsidRPr="00A818C6">
        <w:rPr>
          <w:spacing w:val="2"/>
        </w:rPr>
        <w:t xml:space="preserve"> </w:t>
      </w:r>
      <w:r w:rsidRPr="00A818C6">
        <w:t>sc</w:t>
      </w:r>
      <w:r w:rsidRPr="00A818C6">
        <w:rPr>
          <w:spacing w:val="-3"/>
        </w:rPr>
        <w:t>o</w:t>
      </w:r>
      <w:r w:rsidRPr="00A818C6">
        <w:t>res</w:t>
      </w:r>
      <w:r w:rsidRPr="00A818C6">
        <w:rPr>
          <w:spacing w:val="-2"/>
        </w:rPr>
        <w:t xml:space="preserve"> </w:t>
      </w:r>
      <w:r w:rsidRPr="00A818C6">
        <w:rPr>
          <w:spacing w:val="-3"/>
        </w:rPr>
        <w:t>o</w:t>
      </w:r>
      <w:r w:rsidRPr="00A818C6">
        <w:t>f other</w:t>
      </w:r>
      <w:r w:rsidRPr="00A818C6">
        <w:rPr>
          <w:spacing w:val="-1"/>
        </w:rPr>
        <w:t xml:space="preserve"> </w:t>
      </w:r>
      <w:r w:rsidRPr="00A818C6">
        <w:t>d</w:t>
      </w:r>
      <w:r w:rsidRPr="00A818C6">
        <w:rPr>
          <w:spacing w:val="-2"/>
        </w:rPr>
        <w:t>i</w:t>
      </w:r>
      <w:r w:rsidRPr="00A818C6">
        <w:t>str</w:t>
      </w:r>
      <w:r w:rsidRPr="00A818C6">
        <w:rPr>
          <w:spacing w:val="-2"/>
        </w:rPr>
        <w:t>i</w:t>
      </w:r>
      <w:r w:rsidRPr="00A818C6">
        <w:rPr>
          <w:spacing w:val="-3"/>
        </w:rPr>
        <w:t>c</w:t>
      </w:r>
      <w:r w:rsidRPr="00A818C6">
        <w:t xml:space="preserve">ts’ </w:t>
      </w:r>
      <w:r w:rsidRPr="00A818C6">
        <w:rPr>
          <w:spacing w:val="-3"/>
        </w:rPr>
        <w:t>p</w:t>
      </w:r>
      <w:r w:rsidRPr="00A818C6">
        <w:t>r</w:t>
      </w:r>
      <w:r w:rsidRPr="00A818C6">
        <w:rPr>
          <w:spacing w:val="-3"/>
        </w:rPr>
        <w:t>o</w:t>
      </w:r>
      <w:r w:rsidRPr="00A818C6">
        <w:rPr>
          <w:spacing w:val="1"/>
        </w:rPr>
        <w:t>g</w:t>
      </w:r>
      <w:r w:rsidRPr="00A818C6">
        <w:t>r</w:t>
      </w:r>
      <w:r w:rsidRPr="00A818C6">
        <w:rPr>
          <w:spacing w:val="-3"/>
        </w:rPr>
        <w:t>a</w:t>
      </w:r>
      <w:r w:rsidRPr="00A818C6">
        <w:t>ms.</w:t>
      </w:r>
    </w:p>
    <w:p w14:paraId="61847DAA" w14:textId="77777777" w:rsidR="006516F5" w:rsidRPr="00A818C6" w:rsidRDefault="006516F5" w:rsidP="00A818C6">
      <w:pPr>
        <w:ind w:left="540" w:hanging="90"/>
        <w:rPr>
          <w:sz w:val="22"/>
        </w:rPr>
      </w:pPr>
    </w:p>
    <w:p w14:paraId="32D5C178" w14:textId="77777777" w:rsidR="006516F5" w:rsidRPr="00A818C6" w:rsidRDefault="006516F5" w:rsidP="007A1464">
      <w:pPr>
        <w:pStyle w:val="ListParagraph"/>
        <w:numPr>
          <w:ilvl w:val="0"/>
          <w:numId w:val="159"/>
        </w:numPr>
        <w:ind w:left="540" w:hanging="90"/>
        <w:rPr>
          <w:rFonts w:eastAsia="Arial"/>
        </w:rPr>
      </w:pPr>
      <w:r w:rsidRPr="00A818C6">
        <w:rPr>
          <w:rFonts w:eastAsia="Arial"/>
        </w:rPr>
        <w:t xml:space="preserve">25 </w:t>
      </w:r>
      <w:r w:rsidRPr="00A818C6">
        <w:rPr>
          <w:rFonts w:eastAsia="Arial"/>
          <w:spacing w:val="-1"/>
        </w:rPr>
        <w:t>B</w:t>
      </w:r>
      <w:r w:rsidRPr="00A818C6">
        <w:rPr>
          <w:rFonts w:eastAsia="Arial"/>
          <w:spacing w:val="-2"/>
        </w:rPr>
        <w:t>i</w:t>
      </w:r>
      <w:r w:rsidRPr="00A818C6">
        <w:rPr>
          <w:rFonts w:eastAsia="Arial"/>
        </w:rPr>
        <w:t>g</w:t>
      </w:r>
      <w:r w:rsidRPr="00A818C6">
        <w:rPr>
          <w:rFonts w:eastAsia="Arial"/>
          <w:spacing w:val="-1"/>
        </w:rPr>
        <w:t>g</w:t>
      </w:r>
      <w:r w:rsidRPr="00A818C6">
        <w:rPr>
          <w:rFonts w:eastAsia="Arial"/>
        </w:rPr>
        <w:t>est</w:t>
      </w:r>
      <w:r w:rsidRPr="00A818C6">
        <w:rPr>
          <w:rFonts w:eastAsia="Arial"/>
          <w:spacing w:val="1"/>
        </w:rPr>
        <w:t xml:space="preserve"> </w:t>
      </w:r>
      <w:r w:rsidRPr="00A818C6">
        <w:rPr>
          <w:rFonts w:eastAsia="Arial"/>
          <w:spacing w:val="-2"/>
        </w:rPr>
        <w:t>Mi</w:t>
      </w:r>
      <w:r w:rsidRPr="00A818C6">
        <w:rPr>
          <w:rFonts w:eastAsia="Arial"/>
        </w:rPr>
        <w:t>stak</w:t>
      </w:r>
      <w:r w:rsidRPr="00A818C6">
        <w:rPr>
          <w:rFonts w:eastAsia="Arial"/>
          <w:spacing w:val="-4"/>
        </w:rPr>
        <w:t>e</w:t>
      </w:r>
      <w:r w:rsidRPr="00A818C6">
        <w:rPr>
          <w:rFonts w:eastAsia="Arial"/>
        </w:rPr>
        <w:t>s</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spacing w:val="-3"/>
        </w:rPr>
        <w:t>a</w:t>
      </w:r>
      <w:r w:rsidRPr="00A818C6">
        <w:rPr>
          <w:rFonts w:eastAsia="Arial"/>
        </w:rPr>
        <w:t>ch</w:t>
      </w:r>
      <w:r w:rsidRPr="00A818C6">
        <w:rPr>
          <w:rFonts w:eastAsia="Arial"/>
          <w:spacing w:val="-1"/>
        </w:rPr>
        <w:t>e</w:t>
      </w:r>
      <w:r w:rsidRPr="00A818C6">
        <w:rPr>
          <w:rFonts w:eastAsia="Arial"/>
        </w:rPr>
        <w:t>rs</w:t>
      </w:r>
      <w:r w:rsidRPr="00A818C6">
        <w:rPr>
          <w:rFonts w:eastAsia="Arial"/>
          <w:spacing w:val="1"/>
        </w:rPr>
        <w:t xml:space="preserve"> </w:t>
      </w:r>
      <w:r w:rsidRPr="00A818C6">
        <w:rPr>
          <w:rFonts w:eastAsia="Arial"/>
          <w:spacing w:val="-2"/>
        </w:rPr>
        <w:t>M</w:t>
      </w:r>
      <w:r w:rsidRPr="00A818C6">
        <w:rPr>
          <w:rFonts w:eastAsia="Arial"/>
        </w:rPr>
        <w:t>ake</w:t>
      </w:r>
      <w:r w:rsidRPr="00A818C6">
        <w:rPr>
          <w:rFonts w:eastAsia="Arial"/>
          <w:spacing w:val="-3"/>
        </w:rPr>
        <w:t xml:space="preserve"> </w:t>
      </w:r>
      <w:r w:rsidRPr="00A818C6">
        <w:rPr>
          <w:rFonts w:eastAsia="Arial"/>
        </w:rPr>
        <w:t>a</w:t>
      </w:r>
      <w:r w:rsidRPr="00A818C6">
        <w:rPr>
          <w:rFonts w:eastAsia="Arial"/>
          <w:spacing w:val="-1"/>
        </w:rPr>
        <w:t>n</w:t>
      </w:r>
      <w:r w:rsidRPr="00A818C6">
        <w:rPr>
          <w:rFonts w:eastAsia="Arial"/>
        </w:rPr>
        <w:t>d H</w:t>
      </w:r>
      <w:r w:rsidRPr="00A818C6">
        <w:rPr>
          <w:rFonts w:eastAsia="Arial"/>
          <w:spacing w:val="-4"/>
        </w:rPr>
        <w:t>o</w:t>
      </w:r>
      <w:r w:rsidRPr="00A818C6">
        <w:rPr>
          <w:rFonts w:eastAsia="Arial"/>
        </w:rPr>
        <w:t>w</w:t>
      </w:r>
      <w:r w:rsidRPr="00A818C6">
        <w:rPr>
          <w:rFonts w:eastAsia="Arial"/>
          <w:spacing w:val="-1"/>
        </w:rPr>
        <w:t xml:space="preserve"> </w:t>
      </w:r>
      <w:r w:rsidRPr="00A818C6">
        <w:rPr>
          <w:rFonts w:eastAsia="Arial"/>
        </w:rPr>
        <w:t>to</w:t>
      </w:r>
      <w:r w:rsidRPr="00A818C6">
        <w:rPr>
          <w:rFonts w:eastAsia="Arial"/>
          <w:spacing w:val="-4"/>
        </w:rPr>
        <w:t xml:space="preserve"> </w:t>
      </w:r>
      <w:r w:rsidRPr="00A818C6">
        <w:rPr>
          <w:rFonts w:eastAsia="Arial"/>
          <w:spacing w:val="-1"/>
        </w:rPr>
        <w:t>A</w:t>
      </w:r>
      <w:r w:rsidRPr="00A818C6">
        <w:rPr>
          <w:rFonts w:eastAsia="Arial"/>
        </w:rPr>
        <w:t>vo</w:t>
      </w:r>
      <w:r w:rsidRPr="00A818C6">
        <w:rPr>
          <w:rFonts w:eastAsia="Arial"/>
          <w:spacing w:val="-2"/>
        </w:rPr>
        <w:t>i</w:t>
      </w:r>
      <w:r w:rsidRPr="00A818C6">
        <w:rPr>
          <w:rFonts w:eastAsia="Arial"/>
        </w:rPr>
        <w:t>d Them</w:t>
      </w:r>
      <w:r w:rsidRPr="00A818C6">
        <w:rPr>
          <w:rFonts w:eastAsia="Arial"/>
          <w:spacing w:val="1"/>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1"/>
        </w:rPr>
        <w:t>0</w:t>
      </w:r>
      <w:r w:rsidRPr="00A818C6">
        <w:rPr>
          <w:rFonts w:eastAsia="Arial"/>
        </w:rPr>
        <w:t>)</w:t>
      </w:r>
      <w:r w:rsidRPr="00A818C6">
        <w:rPr>
          <w:rFonts w:eastAsia="Arial"/>
          <w:spacing w:val="-1"/>
        </w:rPr>
        <w:t xml:space="preserve"> </w:t>
      </w:r>
      <w:r w:rsidRPr="00A818C6">
        <w:rPr>
          <w:rFonts w:eastAsia="Arial"/>
          <w:spacing w:val="-2"/>
        </w:rPr>
        <w:t>C</w:t>
      </w:r>
      <w:r w:rsidRPr="00A818C6">
        <w:rPr>
          <w:rFonts w:eastAsia="Arial"/>
        </w:rPr>
        <w:t>ar</w:t>
      </w:r>
      <w:r w:rsidRPr="00A818C6">
        <w:rPr>
          <w:rFonts w:eastAsia="Arial"/>
          <w:spacing w:val="-3"/>
        </w:rPr>
        <w:t>o</w:t>
      </w:r>
      <w:r w:rsidRPr="00A818C6">
        <w:rPr>
          <w:rFonts w:eastAsia="Arial"/>
          <w:spacing w:val="-2"/>
        </w:rPr>
        <w:t>l</w:t>
      </w:r>
      <w:r w:rsidRPr="00A818C6">
        <w:rPr>
          <w:rFonts w:eastAsia="Arial"/>
          <w:spacing w:val="-3"/>
        </w:rPr>
        <w:t>y</w:t>
      </w:r>
      <w:r w:rsidRPr="00A818C6">
        <w:rPr>
          <w:rFonts w:eastAsia="Arial"/>
        </w:rPr>
        <w:t xml:space="preserve">n </w:t>
      </w:r>
      <w:r w:rsidRPr="00A818C6">
        <w:rPr>
          <w:rFonts w:eastAsia="Arial"/>
          <w:spacing w:val="1"/>
        </w:rPr>
        <w:t>O</w:t>
      </w:r>
      <w:r w:rsidRPr="00A818C6">
        <w:rPr>
          <w:rFonts w:eastAsia="Arial"/>
        </w:rPr>
        <w:t>ra</w:t>
      </w:r>
      <w:r w:rsidRPr="00A818C6">
        <w:rPr>
          <w:rFonts w:eastAsia="Arial"/>
          <w:spacing w:val="-4"/>
        </w:rPr>
        <w:t>n</w:t>
      </w:r>
      <w:r w:rsidRPr="00A818C6">
        <w:rPr>
          <w:rFonts w:eastAsia="Arial"/>
          <w:spacing w:val="1"/>
        </w:rPr>
        <w:t>g</w:t>
      </w:r>
      <w:r w:rsidRPr="00A818C6">
        <w:rPr>
          <w:rFonts w:eastAsia="Arial"/>
        </w:rPr>
        <w:t>e.</w:t>
      </w:r>
    </w:p>
    <w:p w14:paraId="4D6BE2D9" w14:textId="77777777" w:rsidR="00A818C6" w:rsidRDefault="00A818C6" w:rsidP="00A818C6">
      <w:pPr>
        <w:pStyle w:val="ListParagraph"/>
        <w:ind w:left="540"/>
      </w:pPr>
    </w:p>
    <w:p w14:paraId="3EEA78E5" w14:textId="77777777" w:rsidR="006516F5" w:rsidRPr="00A818C6" w:rsidRDefault="006516F5" w:rsidP="00A818C6">
      <w:pPr>
        <w:pStyle w:val="ListParagraph"/>
        <w:ind w:left="540"/>
      </w:pPr>
      <w:r w:rsidRPr="00A818C6">
        <w:t>2</w:t>
      </w:r>
      <w:r w:rsidRPr="00A818C6">
        <w:rPr>
          <w:spacing w:val="-1"/>
        </w:rPr>
        <w:t>3</w:t>
      </w:r>
      <w:r w:rsidRPr="00A818C6">
        <w:t>5 Sce</w:t>
      </w:r>
      <w:r w:rsidRPr="00A818C6">
        <w:rPr>
          <w:spacing w:val="-1"/>
        </w:rPr>
        <w:t>n</w:t>
      </w:r>
      <w:r w:rsidRPr="00A818C6">
        <w:t>ari</w:t>
      </w:r>
      <w:r w:rsidRPr="00A818C6">
        <w:rPr>
          <w:spacing w:val="-1"/>
        </w:rPr>
        <w:t>o</w:t>
      </w:r>
      <w:r w:rsidRPr="00A818C6">
        <w:t>s</w:t>
      </w:r>
      <w:r w:rsidRPr="00A818C6">
        <w:rPr>
          <w:spacing w:val="1"/>
        </w:rPr>
        <w:t xml:space="preserve"> </w:t>
      </w:r>
      <w:r w:rsidRPr="00A818C6">
        <w:rPr>
          <w:spacing w:val="-3"/>
        </w:rPr>
        <w:t>a</w:t>
      </w:r>
      <w:r w:rsidRPr="00A818C6">
        <w:t>re</w:t>
      </w:r>
      <w:r w:rsidRPr="00A818C6">
        <w:rPr>
          <w:spacing w:val="-2"/>
        </w:rPr>
        <w:t xml:space="preserve"> </w:t>
      </w:r>
      <w:r w:rsidRPr="00A818C6">
        <w:t>pres</w:t>
      </w:r>
      <w:r w:rsidRPr="00A818C6">
        <w:rPr>
          <w:spacing w:val="-2"/>
        </w:rPr>
        <w:t>e</w:t>
      </w:r>
      <w:r w:rsidRPr="00A818C6">
        <w:t>nted as</w:t>
      </w:r>
      <w:r w:rsidRPr="00A818C6">
        <w:rPr>
          <w:spacing w:val="-2"/>
        </w:rPr>
        <w:t xml:space="preserve"> ill</w:t>
      </w:r>
      <w:r w:rsidRPr="00A818C6">
        <w:t>ust</w:t>
      </w:r>
      <w:r w:rsidRPr="00A818C6">
        <w:rPr>
          <w:spacing w:val="1"/>
        </w:rPr>
        <w:t>r</w:t>
      </w:r>
      <w:r w:rsidRPr="00A818C6">
        <w:t>ati</w:t>
      </w:r>
      <w:r w:rsidRPr="00A818C6">
        <w:rPr>
          <w:spacing w:val="-1"/>
        </w:rPr>
        <w:t>o</w:t>
      </w:r>
      <w:r w:rsidRPr="00A818C6">
        <w:t>ns</w:t>
      </w:r>
      <w:r w:rsidRPr="00A818C6">
        <w:rPr>
          <w:spacing w:val="-2"/>
        </w:rPr>
        <w:t xml:space="preserve"> </w:t>
      </w:r>
      <w:r w:rsidRPr="00A818C6">
        <w:rPr>
          <w:spacing w:val="-3"/>
        </w:rPr>
        <w:t>o</w:t>
      </w:r>
      <w:r w:rsidRPr="00A818C6">
        <w:t>f</w:t>
      </w:r>
      <w:r w:rsidRPr="00A818C6">
        <w:rPr>
          <w:spacing w:val="2"/>
        </w:rPr>
        <w:t xml:space="preserve"> </w:t>
      </w:r>
      <w:r w:rsidRPr="00A818C6">
        <w:t>t</w:t>
      </w:r>
      <w:r w:rsidRPr="00A818C6">
        <w:rPr>
          <w:spacing w:val="-3"/>
        </w:rPr>
        <w:t>h</w:t>
      </w:r>
      <w:r w:rsidRPr="00A818C6">
        <w:t>e 25</w:t>
      </w:r>
      <w:r w:rsidRPr="00A818C6">
        <w:rPr>
          <w:spacing w:val="-2"/>
        </w:rPr>
        <w:t xml:space="preserve"> </w:t>
      </w:r>
      <w:r w:rsidRPr="00A818C6">
        <w:t>m</w:t>
      </w:r>
      <w:r w:rsidRPr="00A818C6">
        <w:rPr>
          <w:spacing w:val="-2"/>
        </w:rPr>
        <w:t>i</w:t>
      </w:r>
      <w:r w:rsidRPr="00A818C6">
        <w:t>st</w:t>
      </w:r>
      <w:r w:rsidRPr="00A818C6">
        <w:rPr>
          <w:spacing w:val="-3"/>
        </w:rPr>
        <w:t>a</w:t>
      </w:r>
      <w:r w:rsidRPr="00A818C6">
        <w:rPr>
          <w:spacing w:val="2"/>
        </w:rPr>
        <w:t>k</w:t>
      </w:r>
      <w:r w:rsidRPr="00A818C6">
        <w:t>e</w:t>
      </w:r>
      <w:r w:rsidRPr="00A818C6">
        <w:rPr>
          <w:spacing w:val="-3"/>
        </w:rPr>
        <w:t>s</w:t>
      </w:r>
      <w:r w:rsidRPr="00A818C6">
        <w:t>.</w:t>
      </w:r>
      <w:r w:rsidRPr="00A818C6">
        <w:rPr>
          <w:spacing w:val="2"/>
        </w:rPr>
        <w:t xml:space="preserve"> </w:t>
      </w:r>
      <w:r w:rsidRPr="00A818C6">
        <w:rPr>
          <w:spacing w:val="-1"/>
        </w:rPr>
        <w:t>S</w:t>
      </w:r>
      <w:r w:rsidRPr="00A818C6">
        <w:t>o</w:t>
      </w:r>
      <w:r w:rsidRPr="00A818C6">
        <w:rPr>
          <w:spacing w:val="-2"/>
        </w:rPr>
        <w:t>l</w:t>
      </w:r>
      <w:r w:rsidRPr="00A818C6">
        <w:rPr>
          <w:spacing w:val="-3"/>
        </w:rPr>
        <w:t>u</w:t>
      </w:r>
      <w:r w:rsidRPr="00A818C6">
        <w:t>t</w:t>
      </w:r>
      <w:r w:rsidRPr="00A818C6">
        <w:rPr>
          <w:spacing w:val="-2"/>
        </w:rPr>
        <w:t>i</w:t>
      </w:r>
      <w:r w:rsidRPr="00A818C6">
        <w:t>o</w:t>
      </w:r>
      <w:r w:rsidRPr="00A818C6">
        <w:rPr>
          <w:spacing w:val="-1"/>
        </w:rPr>
        <w:t>n</w:t>
      </w:r>
      <w:r w:rsidRPr="00A818C6">
        <w:t>s</w:t>
      </w:r>
      <w:r w:rsidRPr="00A818C6">
        <w:rPr>
          <w:spacing w:val="-2"/>
        </w:rPr>
        <w:t xml:space="preserve"> </w:t>
      </w:r>
      <w:r w:rsidRPr="00A818C6">
        <w:t>to each</w:t>
      </w:r>
      <w:r w:rsidRPr="00A818C6">
        <w:rPr>
          <w:spacing w:val="-2"/>
        </w:rPr>
        <w:t xml:space="preserve"> </w:t>
      </w:r>
      <w:r w:rsidRPr="00A818C6">
        <w:t>sce</w:t>
      </w:r>
      <w:r w:rsidRPr="00A818C6">
        <w:rPr>
          <w:spacing w:val="-1"/>
        </w:rPr>
        <w:t>n</w:t>
      </w:r>
      <w:r w:rsidRPr="00A818C6">
        <w:rPr>
          <w:spacing w:val="-3"/>
        </w:rPr>
        <w:t>a</w:t>
      </w:r>
      <w:r w:rsidRPr="00A818C6">
        <w:t>r</w:t>
      </w:r>
      <w:r w:rsidRPr="00A818C6">
        <w:rPr>
          <w:spacing w:val="-2"/>
        </w:rPr>
        <w:t>i</w:t>
      </w:r>
      <w:r w:rsidRPr="00A818C6">
        <w:t>o are pro</w:t>
      </w:r>
      <w:r w:rsidRPr="00A818C6">
        <w:rPr>
          <w:spacing w:val="-3"/>
        </w:rPr>
        <w:t>v</w:t>
      </w:r>
      <w:r w:rsidRPr="00A818C6">
        <w:rPr>
          <w:spacing w:val="-2"/>
        </w:rPr>
        <w:t>i</w:t>
      </w:r>
      <w:r w:rsidRPr="00A818C6">
        <w:t>d</w:t>
      </w:r>
      <w:r w:rsidRPr="00A818C6">
        <w:rPr>
          <w:spacing w:val="-1"/>
        </w:rPr>
        <w:t>e</w:t>
      </w:r>
      <w:r w:rsidRPr="00A818C6">
        <w:t>d.</w:t>
      </w:r>
    </w:p>
    <w:p w14:paraId="442CCFC5" w14:textId="77777777" w:rsidR="006516F5" w:rsidRPr="00A818C6" w:rsidRDefault="006516F5" w:rsidP="00A818C6">
      <w:pPr>
        <w:ind w:left="540" w:hanging="90"/>
        <w:rPr>
          <w:sz w:val="22"/>
        </w:rPr>
      </w:pPr>
    </w:p>
    <w:p w14:paraId="062B8599" w14:textId="77777777" w:rsidR="006516F5" w:rsidRPr="00A818C6" w:rsidRDefault="006516F5" w:rsidP="007A1464">
      <w:pPr>
        <w:pStyle w:val="ListParagraph"/>
        <w:numPr>
          <w:ilvl w:val="0"/>
          <w:numId w:val="159"/>
        </w:numPr>
        <w:ind w:left="540" w:hanging="90"/>
        <w:rPr>
          <w:rFonts w:eastAsia="Arial"/>
        </w:rPr>
      </w:pPr>
      <w:r w:rsidRPr="00A818C6">
        <w:rPr>
          <w:rFonts w:eastAsia="Arial"/>
        </w:rPr>
        <w:t>F</w:t>
      </w:r>
      <w:r w:rsidRPr="00A818C6">
        <w:rPr>
          <w:rFonts w:eastAsia="Arial"/>
          <w:spacing w:val="-2"/>
        </w:rPr>
        <w:t>i</w:t>
      </w:r>
      <w:r w:rsidRPr="00A818C6">
        <w:rPr>
          <w:rFonts w:eastAsia="Arial"/>
        </w:rPr>
        <w:t>rst</w:t>
      </w:r>
      <w:r w:rsidRPr="00A818C6">
        <w:rPr>
          <w:rFonts w:eastAsia="Arial"/>
          <w:spacing w:val="2"/>
        </w:rPr>
        <w:t xml:space="preserve"> </w:t>
      </w:r>
      <w:r w:rsidRPr="00A818C6">
        <w:rPr>
          <w:rFonts w:eastAsia="Arial"/>
          <w:spacing w:val="-1"/>
        </w:rPr>
        <w:t>Y</w:t>
      </w:r>
      <w:r w:rsidRPr="00A818C6">
        <w:rPr>
          <w:rFonts w:eastAsia="Arial"/>
        </w:rPr>
        <w:t>e</w:t>
      </w:r>
      <w:r w:rsidRPr="00A818C6">
        <w:rPr>
          <w:rFonts w:eastAsia="Arial"/>
          <w:spacing w:val="-4"/>
        </w:rPr>
        <w:t>a</w:t>
      </w:r>
      <w:r w:rsidRPr="00A818C6">
        <w:rPr>
          <w:rFonts w:eastAsia="Arial"/>
        </w:rPr>
        <w:t>r</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3"/>
        </w:rPr>
        <w:t>e</w:t>
      </w:r>
      <w:r w:rsidRPr="00A818C6">
        <w:rPr>
          <w:rFonts w:eastAsia="Arial"/>
        </w:rPr>
        <w:t>r</w:t>
      </w:r>
      <w:r w:rsidRPr="00A818C6">
        <w:rPr>
          <w:rFonts w:eastAsia="Arial"/>
          <w:spacing w:val="-6"/>
        </w:rPr>
        <w:t>’</w:t>
      </w:r>
      <w:r w:rsidRPr="00A818C6">
        <w:rPr>
          <w:rFonts w:eastAsia="Arial"/>
        </w:rPr>
        <w:t>s</w:t>
      </w:r>
      <w:r w:rsidRPr="00A818C6">
        <w:rPr>
          <w:rFonts w:eastAsia="Arial"/>
          <w:spacing w:val="1"/>
        </w:rPr>
        <w:t xml:space="preserve"> </w:t>
      </w:r>
      <w:r w:rsidRPr="00A818C6">
        <w:rPr>
          <w:rFonts w:eastAsia="Arial"/>
          <w:spacing w:val="-1"/>
        </w:rPr>
        <w:t>S</w:t>
      </w:r>
      <w:r w:rsidRPr="00A818C6">
        <w:rPr>
          <w:rFonts w:eastAsia="Arial"/>
        </w:rPr>
        <w:t>urviv</w:t>
      </w:r>
      <w:r w:rsidRPr="00A818C6">
        <w:rPr>
          <w:rFonts w:eastAsia="Arial"/>
          <w:spacing w:val="-1"/>
        </w:rPr>
        <w:t>a</w:t>
      </w:r>
      <w:r w:rsidRPr="00A818C6">
        <w:rPr>
          <w:rFonts w:eastAsia="Arial"/>
        </w:rPr>
        <w:t xml:space="preserve">l </w:t>
      </w:r>
      <w:r w:rsidRPr="00A818C6">
        <w:rPr>
          <w:rFonts w:eastAsia="Arial"/>
          <w:spacing w:val="-1"/>
        </w:rPr>
        <w:t>K</w:t>
      </w:r>
      <w:r w:rsidRPr="00A818C6">
        <w:rPr>
          <w:rFonts w:eastAsia="Arial"/>
          <w:spacing w:val="-2"/>
        </w:rPr>
        <w:t>i</w:t>
      </w:r>
      <w:r w:rsidRPr="00A818C6">
        <w:rPr>
          <w:rFonts w:eastAsia="Arial"/>
        </w:rPr>
        <w:t>t</w:t>
      </w:r>
      <w:r w:rsidRPr="00A818C6">
        <w:rPr>
          <w:rFonts w:eastAsia="Arial"/>
          <w:spacing w:val="4"/>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4"/>
        </w:rPr>
        <w:t>2</w:t>
      </w:r>
      <w:r w:rsidRPr="00A818C6">
        <w:rPr>
          <w:rFonts w:eastAsia="Arial"/>
        </w:rPr>
        <w:t>)</w:t>
      </w:r>
      <w:r w:rsidRPr="00A818C6">
        <w:rPr>
          <w:rFonts w:eastAsia="Arial"/>
          <w:spacing w:val="1"/>
        </w:rPr>
        <w:t xml:space="preserve"> </w:t>
      </w:r>
      <w:r w:rsidRPr="00A818C6">
        <w:rPr>
          <w:rFonts w:eastAsia="Arial"/>
        </w:rPr>
        <w:t>Ju</w:t>
      </w:r>
      <w:r w:rsidRPr="00A818C6">
        <w:rPr>
          <w:rFonts w:eastAsia="Arial"/>
          <w:spacing w:val="-2"/>
        </w:rPr>
        <w:t>li</w:t>
      </w:r>
      <w:r w:rsidRPr="00A818C6">
        <w:rPr>
          <w:rFonts w:eastAsia="Arial"/>
        </w:rPr>
        <w:t>a</w:t>
      </w:r>
      <w:r w:rsidRPr="00A818C6">
        <w:rPr>
          <w:rFonts w:eastAsia="Arial"/>
          <w:spacing w:val="-2"/>
        </w:rPr>
        <w:t xml:space="preserve"> </w:t>
      </w:r>
      <w:r w:rsidRPr="00A818C6">
        <w:rPr>
          <w:rFonts w:eastAsia="Arial"/>
          <w:spacing w:val="1"/>
        </w:rPr>
        <w:t>T</w:t>
      </w:r>
      <w:r w:rsidRPr="00A818C6">
        <w:rPr>
          <w:rFonts w:eastAsia="Arial"/>
        </w:rPr>
        <w:t>h</w:t>
      </w:r>
      <w:r w:rsidRPr="00A818C6">
        <w:rPr>
          <w:rFonts w:eastAsia="Arial"/>
          <w:spacing w:val="-4"/>
        </w:rPr>
        <w:t>o</w:t>
      </w:r>
      <w:r w:rsidRPr="00A818C6">
        <w:rPr>
          <w:rFonts w:eastAsia="Arial"/>
        </w:rPr>
        <w:t>mps</w:t>
      </w:r>
      <w:r w:rsidRPr="00A818C6">
        <w:rPr>
          <w:rFonts w:eastAsia="Arial"/>
          <w:spacing w:val="-1"/>
        </w:rPr>
        <w:t>o</w:t>
      </w:r>
      <w:r w:rsidRPr="00A818C6">
        <w:rPr>
          <w:rFonts w:eastAsia="Arial"/>
        </w:rPr>
        <w:t>n.</w:t>
      </w:r>
    </w:p>
    <w:p w14:paraId="4EB0E791" w14:textId="77777777" w:rsidR="00A818C6" w:rsidRDefault="00A818C6" w:rsidP="00A818C6">
      <w:pPr>
        <w:pStyle w:val="ListParagraph"/>
        <w:ind w:left="540"/>
        <w:rPr>
          <w:spacing w:val="-1"/>
        </w:rPr>
      </w:pPr>
    </w:p>
    <w:p w14:paraId="73B08D39" w14:textId="77777777" w:rsidR="006516F5" w:rsidRPr="00A818C6" w:rsidRDefault="006516F5" w:rsidP="00A818C6">
      <w:pPr>
        <w:pStyle w:val="ListParagraph"/>
        <w:ind w:left="540"/>
      </w:pPr>
      <w:r w:rsidRPr="00A818C6">
        <w:rPr>
          <w:spacing w:val="-1"/>
        </w:rPr>
        <w:t>47</w:t>
      </w:r>
      <w:r w:rsidRPr="00A818C6">
        <w:t>2-p</w:t>
      </w:r>
      <w:r w:rsidRPr="00A818C6">
        <w:rPr>
          <w:spacing w:val="-4"/>
        </w:rPr>
        <w:t>a</w:t>
      </w:r>
      <w:r w:rsidRPr="00A818C6">
        <w:rPr>
          <w:spacing w:val="1"/>
        </w:rPr>
        <w:t>g</w:t>
      </w:r>
      <w:r w:rsidRPr="00A818C6">
        <w:t>e bo</w:t>
      </w:r>
      <w:r w:rsidRPr="00A818C6">
        <w:rPr>
          <w:spacing w:val="-3"/>
        </w:rPr>
        <w:t>o</w:t>
      </w:r>
      <w:r w:rsidRPr="00A818C6">
        <w:t>k</w:t>
      </w:r>
      <w:r w:rsidRPr="00A818C6">
        <w:rPr>
          <w:spacing w:val="1"/>
        </w:rPr>
        <w:t xml:space="preserve"> </w:t>
      </w:r>
      <w:r w:rsidRPr="00A818C6">
        <w:t>th</w:t>
      </w:r>
      <w:r w:rsidRPr="00A818C6">
        <w:rPr>
          <w:spacing w:val="-4"/>
        </w:rPr>
        <w:t>a</w:t>
      </w:r>
      <w:r w:rsidRPr="00A818C6">
        <w:t>t</w:t>
      </w:r>
      <w:r w:rsidRPr="00A818C6">
        <w:rPr>
          <w:spacing w:val="2"/>
        </w:rPr>
        <w:t xml:space="preserve"> </w:t>
      </w:r>
      <w:r w:rsidRPr="00A818C6">
        <w:rPr>
          <w:spacing w:val="-3"/>
        </w:rPr>
        <w:t>e</w:t>
      </w:r>
      <w:r w:rsidRPr="00A818C6">
        <w:t>n</w:t>
      </w:r>
      <w:r w:rsidRPr="00A818C6">
        <w:rPr>
          <w:spacing w:val="-1"/>
        </w:rPr>
        <w:t>d</w:t>
      </w:r>
      <w:r w:rsidRPr="00A818C6">
        <w:t>s</w:t>
      </w:r>
      <w:r w:rsidRPr="00A818C6">
        <w:rPr>
          <w:spacing w:val="-2"/>
        </w:rPr>
        <w:t xml:space="preserve"> </w:t>
      </w:r>
      <w:r w:rsidRPr="00A818C6">
        <w:rPr>
          <w:spacing w:val="-4"/>
        </w:rPr>
        <w:t>w</w:t>
      </w:r>
      <w:r w:rsidRPr="00A818C6">
        <w:rPr>
          <w:spacing w:val="-2"/>
        </w:rPr>
        <w:t>i</w:t>
      </w:r>
      <w:r w:rsidRPr="00A818C6">
        <w:t>th Stress</w:t>
      </w:r>
      <w:r w:rsidRPr="00A818C6">
        <w:rPr>
          <w:spacing w:val="-2"/>
        </w:rPr>
        <w:t xml:space="preserve"> </w:t>
      </w:r>
      <w:r w:rsidRPr="00A818C6">
        <w:rPr>
          <w:spacing w:val="-4"/>
        </w:rPr>
        <w:t>M</w:t>
      </w:r>
      <w:r w:rsidRPr="00A818C6">
        <w:t>a</w:t>
      </w:r>
      <w:r w:rsidRPr="00A818C6">
        <w:rPr>
          <w:spacing w:val="-1"/>
        </w:rPr>
        <w:t>n</w:t>
      </w:r>
      <w:r w:rsidRPr="00A818C6">
        <w:t>a</w:t>
      </w:r>
      <w:r w:rsidRPr="00A818C6">
        <w:rPr>
          <w:spacing w:val="1"/>
        </w:rPr>
        <w:t>g</w:t>
      </w:r>
      <w:r w:rsidRPr="00A818C6">
        <w:t>eme</w:t>
      </w:r>
      <w:r w:rsidRPr="00A818C6">
        <w:rPr>
          <w:spacing w:val="-3"/>
        </w:rPr>
        <w:t>n</w:t>
      </w:r>
      <w:r w:rsidRPr="00A818C6">
        <w:t>t</w:t>
      </w:r>
      <w:r w:rsidRPr="00A818C6">
        <w:rPr>
          <w:spacing w:val="-1"/>
        </w:rPr>
        <w:t xml:space="preserve"> </w:t>
      </w:r>
      <w:r w:rsidRPr="00A818C6">
        <w:t>for</w:t>
      </w:r>
      <w:r w:rsidRPr="00A818C6">
        <w:rPr>
          <w:spacing w:val="-1"/>
        </w:rPr>
        <w:t xml:space="preserve"> E</w:t>
      </w:r>
      <w:r w:rsidRPr="00A818C6">
        <w:t>d</w:t>
      </w:r>
      <w:r w:rsidRPr="00A818C6">
        <w:rPr>
          <w:spacing w:val="-1"/>
        </w:rPr>
        <w:t>u</w:t>
      </w:r>
      <w:r w:rsidRPr="00A818C6">
        <w:t>cat</w:t>
      </w:r>
      <w:r w:rsidRPr="00A818C6">
        <w:rPr>
          <w:spacing w:val="-3"/>
        </w:rPr>
        <w:t>o</w:t>
      </w:r>
      <w:r w:rsidRPr="00A818C6">
        <w:t>rs.</w:t>
      </w:r>
    </w:p>
    <w:p w14:paraId="5726C4F5" w14:textId="77777777" w:rsidR="006516F5" w:rsidRPr="00A818C6" w:rsidRDefault="006516F5" w:rsidP="00A818C6">
      <w:pPr>
        <w:ind w:left="540" w:hanging="90"/>
        <w:rPr>
          <w:sz w:val="22"/>
        </w:rPr>
      </w:pPr>
    </w:p>
    <w:p w14:paraId="055ED196"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1"/>
        </w:rPr>
        <w:t>S</w:t>
      </w:r>
      <w:r w:rsidRPr="00A818C6">
        <w:rPr>
          <w:rFonts w:eastAsia="Arial"/>
        </w:rPr>
        <w:t>tu</w:t>
      </w:r>
      <w:r w:rsidRPr="00A818C6">
        <w:rPr>
          <w:rFonts w:eastAsia="Arial"/>
          <w:spacing w:val="-1"/>
        </w:rPr>
        <w:t>d</w:t>
      </w:r>
      <w:r w:rsidRPr="00A818C6">
        <w:rPr>
          <w:rFonts w:eastAsia="Arial"/>
        </w:rPr>
        <w:t>e</w:t>
      </w:r>
      <w:r w:rsidRPr="00A818C6">
        <w:rPr>
          <w:rFonts w:eastAsia="Arial"/>
          <w:spacing w:val="-1"/>
        </w:rPr>
        <w:t>n</w:t>
      </w:r>
      <w:r w:rsidRPr="00A818C6">
        <w:rPr>
          <w:rFonts w:eastAsia="Arial"/>
        </w:rPr>
        <w:t>ts</w:t>
      </w:r>
      <w:r w:rsidRPr="00A818C6">
        <w:rPr>
          <w:rFonts w:eastAsia="Arial"/>
          <w:spacing w:val="-4"/>
        </w:rPr>
        <w:t xml:space="preserve"> </w:t>
      </w:r>
      <w:r w:rsidRPr="00A818C6">
        <w:rPr>
          <w:rFonts w:eastAsia="Arial"/>
          <w:spacing w:val="2"/>
        </w:rPr>
        <w:t>W</w:t>
      </w:r>
      <w:r w:rsidRPr="00A818C6">
        <w:rPr>
          <w:rFonts w:eastAsia="Arial"/>
        </w:rPr>
        <w:t>ho</w:t>
      </w:r>
      <w:r w:rsidRPr="00A818C6">
        <w:rPr>
          <w:rFonts w:eastAsia="Arial"/>
          <w:spacing w:val="-3"/>
        </w:rPr>
        <w:t xml:space="preserve"> </w:t>
      </w:r>
      <w:r w:rsidRPr="00A818C6">
        <w:rPr>
          <w:rFonts w:eastAsia="Arial"/>
          <w:spacing w:val="-2"/>
        </w:rPr>
        <w:t>D</w:t>
      </w:r>
      <w:r w:rsidRPr="00A818C6">
        <w:rPr>
          <w:rFonts w:eastAsia="Arial"/>
        </w:rPr>
        <w:t>r</w:t>
      </w:r>
      <w:r w:rsidRPr="00A818C6">
        <w:rPr>
          <w:rFonts w:eastAsia="Arial"/>
          <w:spacing w:val="-2"/>
        </w:rPr>
        <w:t>i</w:t>
      </w:r>
      <w:r w:rsidRPr="00A818C6">
        <w:rPr>
          <w:rFonts w:eastAsia="Arial"/>
        </w:rPr>
        <w:t>ve You</w:t>
      </w:r>
      <w:r w:rsidRPr="00A818C6">
        <w:rPr>
          <w:rFonts w:eastAsia="Arial"/>
          <w:spacing w:val="-3"/>
        </w:rPr>
        <w:t xml:space="preserve"> </w:t>
      </w:r>
      <w:r w:rsidRPr="00A818C6">
        <w:rPr>
          <w:rFonts w:eastAsia="Arial"/>
          <w:spacing w:val="-2"/>
        </w:rPr>
        <w:t>C</w:t>
      </w:r>
      <w:r w:rsidRPr="00A818C6">
        <w:rPr>
          <w:rFonts w:eastAsia="Arial"/>
        </w:rPr>
        <w:t>r</w:t>
      </w:r>
      <w:r w:rsidRPr="00A818C6">
        <w:rPr>
          <w:rFonts w:eastAsia="Arial"/>
          <w:spacing w:val="1"/>
        </w:rPr>
        <w:t>a</w:t>
      </w:r>
      <w:r w:rsidRPr="00A818C6">
        <w:rPr>
          <w:rFonts w:eastAsia="Arial"/>
          <w:spacing w:val="-8"/>
        </w:rPr>
        <w:t>z</w:t>
      </w:r>
      <w:r w:rsidRPr="00A818C6">
        <w:rPr>
          <w:rFonts w:eastAsia="Arial"/>
        </w:rPr>
        <w:t>y</w:t>
      </w:r>
      <w:r w:rsidRPr="00A818C6">
        <w:rPr>
          <w:rFonts w:eastAsia="Arial"/>
          <w:spacing w:val="3"/>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1"/>
        </w:rPr>
        <w:t>2</w:t>
      </w:r>
      <w:r w:rsidRPr="00A818C6">
        <w:rPr>
          <w:rFonts w:eastAsia="Arial"/>
        </w:rPr>
        <w:t>)</w:t>
      </w:r>
      <w:r w:rsidRPr="00A818C6">
        <w:rPr>
          <w:rFonts w:eastAsia="Arial"/>
          <w:spacing w:val="1"/>
        </w:rPr>
        <w:t xml:space="preserve"> </w:t>
      </w:r>
      <w:r w:rsidRPr="00A818C6">
        <w:rPr>
          <w:rFonts w:eastAsia="Arial"/>
        </w:rPr>
        <w:t>J</w:t>
      </w:r>
      <w:r w:rsidRPr="00A818C6">
        <w:rPr>
          <w:rFonts w:eastAsia="Arial"/>
          <w:spacing w:val="-3"/>
        </w:rPr>
        <w:t>e</w:t>
      </w:r>
      <w:r w:rsidRPr="00A818C6">
        <w:rPr>
          <w:rFonts w:eastAsia="Arial"/>
        </w:rPr>
        <w:t>ff</w:t>
      </w:r>
      <w:r w:rsidRPr="00A818C6">
        <w:rPr>
          <w:rFonts w:eastAsia="Arial"/>
          <w:spacing w:val="-2"/>
        </w:rPr>
        <w:t>r</w:t>
      </w:r>
      <w:r w:rsidRPr="00A818C6">
        <w:rPr>
          <w:rFonts w:eastAsia="Arial"/>
        </w:rPr>
        <w:t>ey</w:t>
      </w:r>
      <w:r w:rsidRPr="00A818C6">
        <w:rPr>
          <w:rFonts w:eastAsia="Arial"/>
          <w:spacing w:val="-2"/>
        </w:rPr>
        <w:t xml:space="preserve"> </w:t>
      </w:r>
      <w:r w:rsidRPr="00A818C6">
        <w:rPr>
          <w:rFonts w:eastAsia="Arial"/>
          <w:spacing w:val="-1"/>
        </w:rPr>
        <w:t>A</w:t>
      </w:r>
      <w:r w:rsidRPr="00A818C6">
        <w:rPr>
          <w:rFonts w:eastAsia="Arial"/>
        </w:rPr>
        <w:t>.</w:t>
      </w:r>
      <w:r w:rsidRPr="00A818C6">
        <w:rPr>
          <w:rFonts w:eastAsia="Arial"/>
          <w:spacing w:val="-3"/>
        </w:rPr>
        <w:t xml:space="preserve"> </w:t>
      </w:r>
      <w:r w:rsidRPr="00A818C6">
        <w:rPr>
          <w:rFonts w:eastAsia="Arial"/>
          <w:spacing w:val="-1"/>
        </w:rPr>
        <w:t>K</w:t>
      </w:r>
      <w:r w:rsidRPr="00A818C6">
        <w:rPr>
          <w:rFonts w:eastAsia="Arial"/>
        </w:rPr>
        <w:t>ot</w:t>
      </w:r>
      <w:r w:rsidRPr="00A818C6">
        <w:rPr>
          <w:rFonts w:eastAsia="Arial"/>
          <w:spacing w:val="1"/>
        </w:rPr>
        <w:t>t</w:t>
      </w:r>
      <w:r w:rsidRPr="00A818C6">
        <w:rPr>
          <w:rFonts w:eastAsia="Arial"/>
        </w:rPr>
        <w:t>le</w:t>
      </w:r>
      <w:r w:rsidRPr="00A818C6">
        <w:rPr>
          <w:rFonts w:eastAsia="Arial"/>
          <w:spacing w:val="-3"/>
        </w:rPr>
        <w:t>r</w:t>
      </w:r>
      <w:r w:rsidRPr="00A818C6">
        <w:rPr>
          <w:rFonts w:eastAsia="Arial"/>
        </w:rPr>
        <w:t>.</w:t>
      </w:r>
      <w:r w:rsidRPr="00A818C6">
        <w:rPr>
          <w:rFonts w:eastAsia="Arial"/>
          <w:spacing w:val="2"/>
        </w:rPr>
        <w:t xml:space="preserve"> </w:t>
      </w:r>
      <w:r w:rsidRPr="00A818C6">
        <w:rPr>
          <w:rFonts w:eastAsia="Arial"/>
          <w:spacing w:val="-2"/>
        </w:rPr>
        <w:t>C</w:t>
      </w:r>
      <w:r w:rsidRPr="00A818C6">
        <w:rPr>
          <w:rFonts w:eastAsia="Arial"/>
        </w:rPr>
        <w:t>or</w:t>
      </w:r>
      <w:r w:rsidRPr="00A818C6">
        <w:rPr>
          <w:rFonts w:eastAsia="Arial"/>
          <w:spacing w:val="-3"/>
        </w:rPr>
        <w:t>w</w:t>
      </w:r>
      <w:r w:rsidRPr="00A818C6">
        <w:rPr>
          <w:rFonts w:eastAsia="Arial"/>
          <w:spacing w:val="-2"/>
        </w:rPr>
        <w:t>i</w:t>
      </w:r>
      <w:r w:rsidRPr="00A818C6">
        <w:rPr>
          <w:rFonts w:eastAsia="Arial"/>
        </w:rPr>
        <w:t>n Press</w:t>
      </w:r>
    </w:p>
    <w:p w14:paraId="219B0E28" w14:textId="77777777" w:rsidR="00A818C6" w:rsidRDefault="00A818C6" w:rsidP="00A818C6">
      <w:pPr>
        <w:pStyle w:val="ListParagraph"/>
        <w:ind w:left="540"/>
        <w:rPr>
          <w:spacing w:val="-1"/>
        </w:rPr>
      </w:pPr>
    </w:p>
    <w:p w14:paraId="547AE3E1" w14:textId="77777777" w:rsidR="006516F5" w:rsidRPr="00A818C6" w:rsidRDefault="006516F5" w:rsidP="00A818C6">
      <w:pPr>
        <w:pStyle w:val="ListParagraph"/>
        <w:ind w:left="540"/>
      </w:pPr>
      <w:r w:rsidRPr="00A818C6">
        <w:rPr>
          <w:spacing w:val="-1"/>
        </w:rPr>
        <w:t>V</w:t>
      </w:r>
      <w:r w:rsidRPr="00A818C6">
        <w:t>ery</w:t>
      </w:r>
      <w:r w:rsidRPr="00A818C6">
        <w:rPr>
          <w:spacing w:val="-1"/>
        </w:rPr>
        <w:t xml:space="preserve"> </w:t>
      </w:r>
      <w:r w:rsidRPr="00A818C6">
        <w:t>h</w:t>
      </w:r>
      <w:r w:rsidRPr="00A818C6">
        <w:rPr>
          <w:spacing w:val="-1"/>
        </w:rPr>
        <w:t>e</w:t>
      </w:r>
      <w:r w:rsidRPr="00A818C6">
        <w:rPr>
          <w:spacing w:val="-2"/>
        </w:rPr>
        <w:t>l</w:t>
      </w:r>
      <w:r w:rsidRPr="00A818C6">
        <w:t>p</w:t>
      </w:r>
      <w:r w:rsidRPr="00A818C6">
        <w:rPr>
          <w:spacing w:val="2"/>
        </w:rPr>
        <w:t>f</w:t>
      </w:r>
      <w:r w:rsidRPr="00A818C6">
        <w:t>ul</w:t>
      </w:r>
      <w:r w:rsidRPr="00A818C6">
        <w:rPr>
          <w:spacing w:val="-1"/>
        </w:rPr>
        <w:t xml:space="preserve"> </w:t>
      </w:r>
      <w:r w:rsidRPr="00A818C6">
        <w:t>a</w:t>
      </w:r>
      <w:r w:rsidRPr="00A818C6">
        <w:rPr>
          <w:spacing w:val="-1"/>
        </w:rPr>
        <w:t>n</w:t>
      </w:r>
      <w:r w:rsidRPr="00A818C6">
        <w:t>d</w:t>
      </w:r>
      <w:r w:rsidRPr="00A818C6">
        <w:rPr>
          <w:spacing w:val="-4"/>
        </w:rPr>
        <w:t xml:space="preserve"> </w:t>
      </w:r>
      <w:r w:rsidRPr="00A818C6">
        <w:t>fa</w:t>
      </w:r>
      <w:r w:rsidRPr="00A818C6">
        <w:rPr>
          <w:spacing w:val="-2"/>
        </w:rPr>
        <w:t>i</w:t>
      </w:r>
      <w:r w:rsidRPr="00A818C6">
        <w:t>r</w:t>
      </w:r>
      <w:r w:rsidRPr="00A818C6">
        <w:rPr>
          <w:spacing w:val="-2"/>
        </w:rPr>
        <w:t>l</w:t>
      </w:r>
      <w:r w:rsidRPr="00A818C6">
        <w:t>y</w:t>
      </w:r>
      <w:r w:rsidRPr="00A818C6">
        <w:rPr>
          <w:spacing w:val="-2"/>
        </w:rPr>
        <w:t xml:space="preserve"> </w:t>
      </w:r>
      <w:r w:rsidRPr="00A818C6">
        <w:t>sh</w:t>
      </w:r>
      <w:r w:rsidRPr="00A818C6">
        <w:rPr>
          <w:spacing w:val="-1"/>
        </w:rPr>
        <w:t>o</w:t>
      </w:r>
      <w:r w:rsidRPr="00A818C6">
        <w:t>rt</w:t>
      </w:r>
      <w:r w:rsidRPr="00A818C6">
        <w:rPr>
          <w:spacing w:val="-1"/>
        </w:rPr>
        <w:t xml:space="preserve"> </w:t>
      </w:r>
      <w:r w:rsidRPr="00A818C6">
        <w:t>(1</w:t>
      </w:r>
      <w:r w:rsidRPr="00A818C6">
        <w:rPr>
          <w:spacing w:val="-1"/>
        </w:rPr>
        <w:t>2</w:t>
      </w:r>
      <w:r w:rsidRPr="00A818C6">
        <w:t>3</w:t>
      </w:r>
      <w:r w:rsidRPr="00A818C6">
        <w:rPr>
          <w:spacing w:val="-2"/>
        </w:rPr>
        <w:t xml:space="preserve"> </w:t>
      </w:r>
      <w:r w:rsidRPr="00A818C6">
        <w:t>p</w:t>
      </w:r>
      <w:r w:rsidRPr="00A818C6">
        <w:rPr>
          <w:spacing w:val="-4"/>
        </w:rPr>
        <w:t>a</w:t>
      </w:r>
      <w:r w:rsidRPr="00A818C6">
        <w:rPr>
          <w:spacing w:val="1"/>
        </w:rPr>
        <w:t>g</w:t>
      </w:r>
      <w:r w:rsidRPr="00A818C6">
        <w:t>es)</w:t>
      </w:r>
      <w:r w:rsidRPr="00A818C6">
        <w:rPr>
          <w:spacing w:val="-1"/>
        </w:rPr>
        <w:t xml:space="preserve"> </w:t>
      </w:r>
      <w:r w:rsidRPr="00A818C6">
        <w:t>b</w:t>
      </w:r>
      <w:r w:rsidRPr="00A818C6">
        <w:rPr>
          <w:spacing w:val="-1"/>
        </w:rPr>
        <w:t>o</w:t>
      </w:r>
      <w:r w:rsidRPr="00A818C6">
        <w:rPr>
          <w:spacing w:val="-3"/>
        </w:rPr>
        <w:t>o</w:t>
      </w:r>
      <w:r w:rsidRPr="00A818C6">
        <w:t>k</w:t>
      </w:r>
      <w:r w:rsidRPr="00A818C6">
        <w:rPr>
          <w:spacing w:val="1"/>
        </w:rPr>
        <w:t xml:space="preserve"> </w:t>
      </w:r>
      <w:r w:rsidRPr="00A818C6">
        <w:t>th</w:t>
      </w:r>
      <w:r w:rsidRPr="00A818C6">
        <w:rPr>
          <w:spacing w:val="-4"/>
        </w:rPr>
        <w:t>a</w:t>
      </w:r>
      <w:r w:rsidRPr="00A818C6">
        <w:t>t</w:t>
      </w:r>
      <w:r w:rsidRPr="00A818C6">
        <w:rPr>
          <w:spacing w:val="2"/>
        </w:rPr>
        <w:t xml:space="preserve"> </w:t>
      </w:r>
      <w:r w:rsidRPr="00A818C6">
        <w:t>d</w:t>
      </w:r>
      <w:r w:rsidRPr="00A818C6">
        <w:rPr>
          <w:spacing w:val="-1"/>
        </w:rPr>
        <w:t>e</w:t>
      </w:r>
      <w:r w:rsidRPr="00A818C6">
        <w:t>s</w:t>
      </w:r>
      <w:r w:rsidRPr="00A818C6">
        <w:rPr>
          <w:spacing w:val="-3"/>
        </w:rPr>
        <w:t>c</w:t>
      </w:r>
      <w:r w:rsidRPr="00A818C6">
        <w:t>r</w:t>
      </w:r>
      <w:r w:rsidRPr="00A818C6">
        <w:rPr>
          <w:spacing w:val="-2"/>
        </w:rPr>
        <w:t>i</w:t>
      </w:r>
      <w:r w:rsidRPr="00A818C6">
        <w:t>b</w:t>
      </w:r>
      <w:r w:rsidRPr="00A818C6">
        <w:rPr>
          <w:spacing w:val="-1"/>
        </w:rPr>
        <w:t>e</w:t>
      </w:r>
      <w:r w:rsidRPr="00A818C6">
        <w:t>s</w:t>
      </w:r>
      <w:r w:rsidRPr="00A818C6">
        <w:rPr>
          <w:spacing w:val="1"/>
        </w:rPr>
        <w:t xml:space="preserve"> </w:t>
      </w:r>
      <w:r w:rsidRPr="00A818C6">
        <w:rPr>
          <w:spacing w:val="-3"/>
        </w:rPr>
        <w:t>s</w:t>
      </w:r>
      <w:r w:rsidRPr="00A818C6">
        <w:t>tu</w:t>
      </w:r>
      <w:r w:rsidRPr="00A818C6">
        <w:rPr>
          <w:spacing w:val="-1"/>
        </w:rPr>
        <w:t>d</w:t>
      </w:r>
      <w:r w:rsidRPr="00A818C6">
        <w:t>e</w:t>
      </w:r>
      <w:r w:rsidRPr="00A818C6">
        <w:rPr>
          <w:spacing w:val="-4"/>
        </w:rPr>
        <w:t>n</w:t>
      </w:r>
      <w:r w:rsidRPr="00A818C6">
        <w:t>t</w:t>
      </w:r>
      <w:r w:rsidRPr="00A818C6">
        <w:rPr>
          <w:spacing w:val="2"/>
        </w:rPr>
        <w:t xml:space="preserve"> </w:t>
      </w:r>
      <w:r w:rsidRPr="00A818C6">
        <w:t>b</w:t>
      </w:r>
      <w:r w:rsidRPr="00A818C6">
        <w:rPr>
          <w:spacing w:val="-1"/>
        </w:rPr>
        <w:t>e</w:t>
      </w:r>
      <w:r w:rsidRPr="00A818C6">
        <w:t>h</w:t>
      </w:r>
      <w:r w:rsidRPr="00A818C6">
        <w:rPr>
          <w:spacing w:val="-4"/>
        </w:rPr>
        <w:t>a</w:t>
      </w:r>
      <w:r w:rsidRPr="00A818C6">
        <w:rPr>
          <w:spacing w:val="-3"/>
        </w:rPr>
        <w:t>v</w:t>
      </w:r>
      <w:r w:rsidRPr="00A818C6">
        <w:rPr>
          <w:spacing w:val="-2"/>
        </w:rPr>
        <w:t>i</w:t>
      </w:r>
      <w:r w:rsidRPr="00A818C6">
        <w:t>or</w:t>
      </w:r>
      <w:r w:rsidRPr="00A818C6">
        <w:rPr>
          <w:spacing w:val="1"/>
        </w:rPr>
        <w:t xml:space="preserve"> </w:t>
      </w:r>
      <w:r w:rsidRPr="00A818C6">
        <w:t>a</w:t>
      </w:r>
      <w:r w:rsidRPr="00A818C6">
        <w:rPr>
          <w:spacing w:val="-1"/>
        </w:rPr>
        <w:t>n</w:t>
      </w:r>
      <w:r w:rsidRPr="00A818C6">
        <w:t>d pro</w:t>
      </w:r>
      <w:r w:rsidRPr="00A818C6">
        <w:rPr>
          <w:spacing w:val="-3"/>
        </w:rPr>
        <w:t>v</w:t>
      </w:r>
      <w:r w:rsidRPr="00A818C6">
        <w:rPr>
          <w:spacing w:val="-2"/>
        </w:rPr>
        <w:t>i</w:t>
      </w:r>
      <w:r w:rsidRPr="00A818C6">
        <w:t>d</w:t>
      </w:r>
      <w:r w:rsidRPr="00A818C6">
        <w:rPr>
          <w:spacing w:val="-1"/>
        </w:rPr>
        <w:t>e</w:t>
      </w:r>
      <w:r w:rsidRPr="00A818C6">
        <w:t>s</w:t>
      </w:r>
      <w:r w:rsidRPr="00A818C6">
        <w:rPr>
          <w:spacing w:val="1"/>
        </w:rPr>
        <w:t xml:space="preserve"> </w:t>
      </w:r>
      <w:r w:rsidRPr="00A818C6">
        <w:t>s</w:t>
      </w:r>
      <w:r w:rsidRPr="00A818C6">
        <w:rPr>
          <w:spacing w:val="-2"/>
        </w:rPr>
        <w:t>t</w:t>
      </w:r>
      <w:r w:rsidRPr="00A818C6">
        <w:t>rat</w:t>
      </w:r>
      <w:r w:rsidRPr="00A818C6">
        <w:rPr>
          <w:spacing w:val="-3"/>
        </w:rPr>
        <w:t>e</w:t>
      </w:r>
      <w:r w:rsidRPr="00A818C6">
        <w:t>g</w:t>
      </w:r>
      <w:r w:rsidRPr="00A818C6">
        <w:rPr>
          <w:spacing w:val="-2"/>
        </w:rPr>
        <w:t>i</w:t>
      </w:r>
      <w:r w:rsidRPr="00A818C6">
        <w:t>es for</w:t>
      </w:r>
      <w:r w:rsidRPr="00A818C6">
        <w:rPr>
          <w:spacing w:val="-1"/>
        </w:rPr>
        <w:t xml:space="preserve"> </w:t>
      </w:r>
      <w:r w:rsidRPr="00A818C6">
        <w:t>te</w:t>
      </w:r>
      <w:r w:rsidRPr="00A818C6">
        <w:rPr>
          <w:spacing w:val="-1"/>
        </w:rPr>
        <w:t>a</w:t>
      </w:r>
      <w:r w:rsidRPr="00A818C6">
        <w:t>ch</w:t>
      </w:r>
      <w:r w:rsidRPr="00A818C6">
        <w:rPr>
          <w:spacing w:val="-4"/>
        </w:rPr>
        <w:t>e</w:t>
      </w:r>
      <w:r w:rsidRPr="00A818C6">
        <w:t>rs</w:t>
      </w:r>
      <w:r w:rsidRPr="00A818C6">
        <w:rPr>
          <w:spacing w:val="-2"/>
        </w:rPr>
        <w:t xml:space="preserve"> </w:t>
      </w:r>
      <w:r w:rsidRPr="00A818C6">
        <w:t>to</w:t>
      </w:r>
      <w:r w:rsidRPr="00A818C6">
        <w:rPr>
          <w:spacing w:val="-2"/>
        </w:rPr>
        <w:t xml:space="preserve"> </w:t>
      </w:r>
      <w:r w:rsidRPr="00A818C6">
        <w:t>d</w:t>
      </w:r>
      <w:r w:rsidRPr="00A818C6">
        <w:rPr>
          <w:spacing w:val="-1"/>
        </w:rPr>
        <w:t>e</w:t>
      </w:r>
      <w:r w:rsidRPr="00A818C6">
        <w:t>al</w:t>
      </w:r>
      <w:r w:rsidRPr="00A818C6">
        <w:rPr>
          <w:spacing w:val="-1"/>
        </w:rPr>
        <w:t xml:space="preserve"> </w:t>
      </w:r>
      <w:r w:rsidRPr="00A818C6">
        <w:rPr>
          <w:spacing w:val="-4"/>
        </w:rPr>
        <w:t>w</w:t>
      </w:r>
      <w:r w:rsidRPr="00A818C6">
        <w:rPr>
          <w:spacing w:val="-2"/>
        </w:rPr>
        <w:t>i</w:t>
      </w:r>
      <w:r w:rsidRPr="00A818C6">
        <w:t xml:space="preserve">th </w:t>
      </w:r>
      <w:r w:rsidRPr="00A818C6">
        <w:rPr>
          <w:spacing w:val="1"/>
        </w:rPr>
        <w:t>t</w:t>
      </w:r>
      <w:r w:rsidRPr="00A818C6">
        <w:t>he b</w:t>
      </w:r>
      <w:r w:rsidRPr="00A818C6">
        <w:rPr>
          <w:spacing w:val="-1"/>
        </w:rPr>
        <w:t>e</w:t>
      </w:r>
      <w:r w:rsidRPr="00A818C6">
        <w:t>h</w:t>
      </w:r>
      <w:r w:rsidRPr="00A818C6">
        <w:rPr>
          <w:spacing w:val="-1"/>
        </w:rPr>
        <w:t>a</w:t>
      </w:r>
      <w:r w:rsidRPr="00A818C6">
        <w:rPr>
          <w:spacing w:val="-3"/>
        </w:rPr>
        <w:t>v</w:t>
      </w:r>
      <w:r w:rsidRPr="00A818C6">
        <w:rPr>
          <w:spacing w:val="-2"/>
        </w:rPr>
        <w:t>i</w:t>
      </w:r>
      <w:r w:rsidRPr="00A818C6">
        <w:t>or. T</w:t>
      </w:r>
      <w:r w:rsidRPr="00A818C6">
        <w:rPr>
          <w:spacing w:val="-1"/>
        </w:rPr>
        <w:t>h</w:t>
      </w:r>
      <w:r w:rsidRPr="00A818C6">
        <w:t>ere</w:t>
      </w:r>
      <w:r w:rsidRPr="00A818C6">
        <w:rPr>
          <w:spacing w:val="-2"/>
        </w:rPr>
        <w:t xml:space="preserve"> i</w:t>
      </w:r>
      <w:r w:rsidRPr="00A818C6">
        <w:t>s</w:t>
      </w:r>
      <w:r w:rsidRPr="00A818C6">
        <w:rPr>
          <w:spacing w:val="1"/>
        </w:rPr>
        <w:t xml:space="preserve"> </w:t>
      </w:r>
      <w:r w:rsidRPr="00A818C6">
        <w:t>a</w:t>
      </w:r>
      <w:r w:rsidRPr="00A818C6">
        <w:rPr>
          <w:spacing w:val="-2"/>
        </w:rPr>
        <w:t xml:space="preserve"> </w:t>
      </w:r>
      <w:r w:rsidRPr="00A818C6">
        <w:t>ch</w:t>
      </w:r>
      <w:r w:rsidRPr="00A818C6">
        <w:rPr>
          <w:spacing w:val="-1"/>
        </w:rPr>
        <w:t>a</w:t>
      </w:r>
      <w:r w:rsidRPr="00A818C6">
        <w:t>pter</w:t>
      </w:r>
      <w:r w:rsidRPr="00A818C6">
        <w:rPr>
          <w:spacing w:val="-1"/>
        </w:rPr>
        <w:t xml:space="preserve"> </w:t>
      </w:r>
      <w:r w:rsidRPr="00A818C6">
        <w:t>on p</w:t>
      </w:r>
      <w:r w:rsidRPr="00A818C6">
        <w:rPr>
          <w:spacing w:val="-4"/>
        </w:rPr>
        <w:t>a</w:t>
      </w:r>
      <w:r w:rsidRPr="00A818C6">
        <w:t>re</w:t>
      </w:r>
      <w:r w:rsidRPr="00A818C6">
        <w:rPr>
          <w:spacing w:val="-1"/>
        </w:rPr>
        <w:t>n</w:t>
      </w:r>
      <w:r w:rsidRPr="00A818C6">
        <w:rPr>
          <w:spacing w:val="-2"/>
        </w:rPr>
        <w:t>t</w:t>
      </w:r>
      <w:r w:rsidRPr="00A818C6">
        <w:t>s</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rPr>
          <w:spacing w:val="-3"/>
        </w:rPr>
        <w:t>c</w:t>
      </w:r>
      <w:r w:rsidRPr="00A818C6">
        <w:t>o</w:t>
      </w:r>
      <w:r w:rsidRPr="00A818C6">
        <w:rPr>
          <w:spacing w:val="-2"/>
        </w:rPr>
        <w:t>ll</w:t>
      </w:r>
      <w:r w:rsidRPr="00A818C6">
        <w:t>e</w:t>
      </w:r>
      <w:r w:rsidRPr="00A818C6">
        <w:rPr>
          <w:spacing w:val="-1"/>
        </w:rPr>
        <w:t>a</w:t>
      </w:r>
      <w:r w:rsidRPr="00A818C6">
        <w:rPr>
          <w:spacing w:val="1"/>
        </w:rPr>
        <w:t>g</w:t>
      </w:r>
      <w:r w:rsidRPr="00A818C6">
        <w:t>u</w:t>
      </w:r>
      <w:r w:rsidRPr="00A818C6">
        <w:rPr>
          <w:spacing w:val="-1"/>
        </w:rPr>
        <w:t>e</w:t>
      </w:r>
      <w:r w:rsidRPr="00A818C6">
        <w:t>s</w:t>
      </w:r>
      <w:r w:rsidRPr="00A818C6">
        <w:rPr>
          <w:spacing w:val="1"/>
        </w:rPr>
        <w:t xml:space="preserve"> </w:t>
      </w:r>
      <w:r w:rsidRPr="00A818C6">
        <w:rPr>
          <w:spacing w:val="-4"/>
        </w:rPr>
        <w:t>w</w:t>
      </w:r>
      <w:r w:rsidRPr="00A818C6">
        <w:t>ho dri</w:t>
      </w:r>
      <w:r w:rsidRPr="00A818C6">
        <w:rPr>
          <w:spacing w:val="-3"/>
        </w:rPr>
        <w:t>v</w:t>
      </w:r>
      <w:r w:rsidRPr="00A818C6">
        <w:t xml:space="preserve">e </w:t>
      </w:r>
      <w:r w:rsidRPr="00A818C6">
        <w:rPr>
          <w:spacing w:val="-2"/>
        </w:rPr>
        <w:t>y</w:t>
      </w:r>
      <w:r w:rsidRPr="00A818C6">
        <w:t>ou</w:t>
      </w:r>
    </w:p>
    <w:p w14:paraId="0985164B" w14:textId="77777777" w:rsidR="006516F5" w:rsidRPr="00A818C6" w:rsidRDefault="006516F5" w:rsidP="00A818C6">
      <w:pPr>
        <w:pStyle w:val="ListParagraph"/>
        <w:ind w:left="540"/>
      </w:pPr>
      <w:r w:rsidRPr="00A818C6">
        <w:t>cra</w:t>
      </w:r>
      <w:r w:rsidRPr="00A818C6">
        <w:rPr>
          <w:spacing w:val="-3"/>
        </w:rPr>
        <w:t>zy</w:t>
      </w:r>
      <w:r w:rsidRPr="00A818C6">
        <w:t>,</w:t>
      </w:r>
      <w:r w:rsidRPr="00A818C6">
        <w:rPr>
          <w:spacing w:val="2"/>
        </w:rPr>
        <w:t xml:space="preserve"> </w:t>
      </w:r>
      <w:r w:rsidRPr="00A818C6">
        <w:t>b</w:t>
      </w:r>
      <w:r w:rsidRPr="00A818C6">
        <w:rPr>
          <w:spacing w:val="-1"/>
        </w:rPr>
        <w:t>u</w:t>
      </w:r>
      <w:r w:rsidRPr="00A818C6">
        <w:t>t</w:t>
      </w:r>
      <w:r w:rsidRPr="00A818C6">
        <w:rPr>
          <w:spacing w:val="-1"/>
        </w:rPr>
        <w:t xml:space="preserve"> </w:t>
      </w:r>
      <w:r w:rsidRPr="00A818C6">
        <w:t>most</w:t>
      </w:r>
      <w:r w:rsidRPr="00A818C6">
        <w:rPr>
          <w:spacing w:val="-1"/>
        </w:rPr>
        <w:t xml:space="preserve"> </w:t>
      </w:r>
      <w:r w:rsidRPr="00A818C6">
        <w:rPr>
          <w:spacing w:val="-3"/>
        </w:rPr>
        <w:t>o</w:t>
      </w:r>
      <w:r w:rsidRPr="00A818C6">
        <w:t>f</w:t>
      </w:r>
      <w:r w:rsidRPr="00A818C6">
        <w:rPr>
          <w:spacing w:val="-1"/>
        </w:rPr>
        <w:t xml:space="preserve"> </w:t>
      </w:r>
      <w:r w:rsidRPr="00A818C6">
        <w:t xml:space="preserve">the </w:t>
      </w:r>
      <w:r w:rsidRPr="00A818C6">
        <w:rPr>
          <w:spacing w:val="-3"/>
        </w:rPr>
        <w:t>e</w:t>
      </w:r>
      <w:r w:rsidRPr="00A818C6">
        <w:t>mp</w:t>
      </w:r>
      <w:r w:rsidRPr="00A818C6">
        <w:rPr>
          <w:spacing w:val="-1"/>
        </w:rPr>
        <w:t>h</w:t>
      </w:r>
      <w:r w:rsidRPr="00A818C6">
        <w:t>as</w:t>
      </w:r>
      <w:r w:rsidRPr="00A818C6">
        <w:rPr>
          <w:spacing w:val="-2"/>
        </w:rPr>
        <w:t>i</w:t>
      </w:r>
      <w:r w:rsidRPr="00A818C6">
        <w:t>s</w:t>
      </w:r>
      <w:r w:rsidRPr="00A818C6">
        <w:rPr>
          <w:spacing w:val="1"/>
        </w:rPr>
        <w:t xml:space="preserve"> </w:t>
      </w:r>
      <w:r w:rsidRPr="00A818C6">
        <w:rPr>
          <w:spacing w:val="-2"/>
        </w:rPr>
        <w:t>i</w:t>
      </w:r>
      <w:r w:rsidRPr="00A818C6">
        <w:t>s</w:t>
      </w:r>
      <w:r w:rsidRPr="00A818C6">
        <w:rPr>
          <w:spacing w:val="-2"/>
        </w:rPr>
        <w:t xml:space="preserve"> </w:t>
      </w:r>
      <w:r w:rsidRPr="00A818C6">
        <w:t>on</w:t>
      </w:r>
      <w:r w:rsidRPr="00A818C6">
        <w:rPr>
          <w:spacing w:val="3"/>
        </w:rPr>
        <w:t xml:space="preserve"> </w:t>
      </w:r>
      <w:r w:rsidRPr="00A818C6">
        <w:rPr>
          <w:spacing w:val="-3"/>
        </w:rPr>
        <w:t>s</w:t>
      </w:r>
      <w:r w:rsidRPr="00A818C6">
        <w:t>tu</w:t>
      </w:r>
      <w:r w:rsidRPr="00A818C6">
        <w:rPr>
          <w:spacing w:val="-1"/>
        </w:rPr>
        <w:t>d</w:t>
      </w:r>
      <w:r w:rsidRPr="00A818C6">
        <w:t>e</w:t>
      </w:r>
      <w:r w:rsidRPr="00A818C6">
        <w:rPr>
          <w:spacing w:val="-1"/>
        </w:rPr>
        <w:t>n</w:t>
      </w:r>
      <w:r w:rsidRPr="00A818C6">
        <w:rPr>
          <w:spacing w:val="-2"/>
        </w:rPr>
        <w:t>t</w:t>
      </w:r>
      <w:r w:rsidRPr="00A818C6">
        <w:t>s.</w:t>
      </w:r>
    </w:p>
    <w:p w14:paraId="51B4EFC5" w14:textId="77777777" w:rsidR="006516F5" w:rsidRPr="00A818C6" w:rsidRDefault="006516F5" w:rsidP="00A818C6">
      <w:pPr>
        <w:ind w:left="540" w:hanging="90"/>
        <w:rPr>
          <w:sz w:val="22"/>
        </w:rPr>
      </w:pPr>
    </w:p>
    <w:p w14:paraId="255F3F12" w14:textId="77777777" w:rsidR="006516F5" w:rsidRPr="00A818C6" w:rsidRDefault="006516F5" w:rsidP="007A1464">
      <w:pPr>
        <w:pStyle w:val="ListParagraph"/>
        <w:numPr>
          <w:ilvl w:val="0"/>
          <w:numId w:val="159"/>
        </w:numPr>
        <w:ind w:left="540" w:hanging="90"/>
        <w:rPr>
          <w:rFonts w:eastAsia="Arial"/>
        </w:rPr>
      </w:pPr>
      <w:r w:rsidRPr="00A818C6">
        <w:rPr>
          <w:rFonts w:eastAsia="Arial"/>
        </w:rPr>
        <w:t>Ove</w:t>
      </w:r>
      <w:r w:rsidRPr="00A818C6">
        <w:rPr>
          <w:rFonts w:eastAsia="Arial"/>
          <w:spacing w:val="-3"/>
        </w:rPr>
        <w:t>r</w:t>
      </w:r>
      <w:r w:rsidRPr="00A818C6">
        <w:rPr>
          <w:rFonts w:eastAsia="Arial"/>
        </w:rPr>
        <w:t>v</w:t>
      </w:r>
      <w:r w:rsidRPr="00A818C6">
        <w:rPr>
          <w:rFonts w:eastAsia="Arial"/>
          <w:spacing w:val="-2"/>
        </w:rPr>
        <w:t>i</w:t>
      </w:r>
      <w:r w:rsidRPr="00A818C6">
        <w:rPr>
          <w:rFonts w:eastAsia="Arial"/>
        </w:rPr>
        <w:t>ew</w:t>
      </w:r>
      <w:r w:rsidRPr="00A818C6">
        <w:rPr>
          <w:rFonts w:eastAsia="Arial"/>
          <w:spacing w:val="1"/>
        </w:rPr>
        <w:t xml:space="preserve"> </w:t>
      </w:r>
      <w:r w:rsidRPr="00A818C6">
        <w:rPr>
          <w:rFonts w:eastAsia="Arial"/>
          <w:spacing w:val="-3"/>
        </w:rPr>
        <w:t>o</w:t>
      </w:r>
      <w:r w:rsidRPr="00A818C6">
        <w:rPr>
          <w:rFonts w:eastAsia="Arial"/>
        </w:rPr>
        <w:t>f</w:t>
      </w:r>
      <w:r w:rsidRPr="00A818C6">
        <w:rPr>
          <w:rFonts w:eastAsia="Arial"/>
          <w:spacing w:val="-1"/>
        </w:rPr>
        <w:t xml:space="preserve"> </w:t>
      </w:r>
      <w:r w:rsidRPr="00A818C6">
        <w:rPr>
          <w:rFonts w:eastAsia="Arial"/>
          <w:spacing w:val="-2"/>
        </w:rPr>
        <w:t>C</w:t>
      </w:r>
      <w:r w:rsidRPr="00A818C6">
        <w:rPr>
          <w:rFonts w:eastAsia="Arial"/>
        </w:rPr>
        <w:t>areer</w:t>
      </w:r>
      <w:r w:rsidRPr="00A818C6">
        <w:rPr>
          <w:rFonts w:eastAsia="Arial"/>
          <w:spacing w:val="-1"/>
        </w:rPr>
        <w:t xml:space="preserve"> </w:t>
      </w:r>
      <w:r w:rsidRPr="00A818C6">
        <w:rPr>
          <w:rFonts w:eastAsia="Arial"/>
        </w:rPr>
        <w:t>a</w:t>
      </w:r>
      <w:r w:rsidRPr="00A818C6">
        <w:rPr>
          <w:rFonts w:eastAsia="Arial"/>
          <w:spacing w:val="-1"/>
        </w:rPr>
        <w:t>n</w:t>
      </w:r>
      <w:r w:rsidRPr="00A818C6">
        <w:rPr>
          <w:rFonts w:eastAsia="Arial"/>
        </w:rPr>
        <w:t>d</w:t>
      </w:r>
      <w:r w:rsidRPr="00A818C6">
        <w:rPr>
          <w:rFonts w:eastAsia="Arial"/>
          <w:spacing w:val="-2"/>
        </w:rPr>
        <w:t xml:space="preserve"> </w:t>
      </w:r>
      <w:r w:rsidRPr="00A818C6">
        <w:rPr>
          <w:rFonts w:eastAsia="Arial"/>
        </w:rPr>
        <w:t>T</w:t>
      </w:r>
      <w:r w:rsidRPr="00A818C6">
        <w:rPr>
          <w:rFonts w:eastAsia="Arial"/>
          <w:spacing w:val="-1"/>
        </w:rPr>
        <w:t>e</w:t>
      </w:r>
      <w:r w:rsidRPr="00A818C6">
        <w:rPr>
          <w:rFonts w:eastAsia="Arial"/>
        </w:rPr>
        <w:t>ch</w:t>
      </w:r>
      <w:r w:rsidRPr="00A818C6">
        <w:rPr>
          <w:rFonts w:eastAsia="Arial"/>
          <w:spacing w:val="-1"/>
        </w:rPr>
        <w:t>n</w:t>
      </w:r>
      <w:r w:rsidRPr="00A818C6">
        <w:rPr>
          <w:rFonts w:eastAsia="Arial"/>
          <w:spacing w:val="-2"/>
        </w:rPr>
        <w:t>i</w:t>
      </w:r>
      <w:r w:rsidRPr="00A818C6">
        <w:rPr>
          <w:rFonts w:eastAsia="Arial"/>
        </w:rPr>
        <w:t>cal</w:t>
      </w:r>
      <w:r w:rsidRPr="00A818C6">
        <w:rPr>
          <w:rFonts w:eastAsia="Arial"/>
          <w:spacing w:val="-1"/>
        </w:rPr>
        <w:t xml:space="preserve"> E</w:t>
      </w:r>
      <w:r w:rsidRPr="00A818C6">
        <w:rPr>
          <w:rFonts w:eastAsia="Arial"/>
        </w:rPr>
        <w:t>d</w:t>
      </w:r>
      <w:r w:rsidRPr="00A818C6">
        <w:rPr>
          <w:rFonts w:eastAsia="Arial"/>
          <w:spacing w:val="-1"/>
        </w:rPr>
        <w:t>u</w:t>
      </w:r>
      <w:r w:rsidRPr="00A818C6">
        <w:rPr>
          <w:rFonts w:eastAsia="Arial"/>
        </w:rPr>
        <w:t>cati</w:t>
      </w:r>
      <w:r w:rsidRPr="00A818C6">
        <w:rPr>
          <w:rFonts w:eastAsia="Arial"/>
          <w:spacing w:val="-1"/>
        </w:rPr>
        <w:t>o</w:t>
      </w:r>
      <w:r w:rsidRPr="00A818C6">
        <w:rPr>
          <w:rFonts w:eastAsia="Arial"/>
        </w:rPr>
        <w:t>n</w:t>
      </w:r>
      <w:r w:rsidRPr="00A818C6">
        <w:rPr>
          <w:rFonts w:eastAsia="Arial"/>
          <w:spacing w:val="2"/>
        </w:rPr>
        <w:t xml:space="preserve"> </w:t>
      </w:r>
      <w:r w:rsidRPr="00A818C6">
        <w:rPr>
          <w:rFonts w:eastAsia="Arial"/>
        </w:rPr>
        <w:t>(2</w:t>
      </w:r>
      <w:r w:rsidRPr="00A818C6">
        <w:rPr>
          <w:rFonts w:eastAsia="Arial"/>
          <w:spacing w:val="-4"/>
        </w:rPr>
        <w:t>0</w:t>
      </w:r>
      <w:r w:rsidRPr="00A818C6">
        <w:rPr>
          <w:rFonts w:eastAsia="Arial"/>
        </w:rPr>
        <w:t>0</w:t>
      </w:r>
      <w:r w:rsidRPr="00A818C6">
        <w:rPr>
          <w:rFonts w:eastAsia="Arial"/>
          <w:spacing w:val="-1"/>
        </w:rPr>
        <w:t>4</w:t>
      </w:r>
      <w:r w:rsidRPr="00A818C6">
        <w:rPr>
          <w:rFonts w:eastAsia="Arial"/>
        </w:rPr>
        <w:t>)</w:t>
      </w:r>
      <w:r w:rsidRPr="00A818C6">
        <w:rPr>
          <w:rFonts w:eastAsia="Arial"/>
          <w:spacing w:val="1"/>
        </w:rPr>
        <w:t xml:space="preserve"> </w:t>
      </w:r>
      <w:r w:rsidRPr="00A818C6">
        <w:rPr>
          <w:rFonts w:eastAsia="Arial"/>
        </w:rPr>
        <w:t>Jo</w:t>
      </w:r>
      <w:r w:rsidRPr="00A818C6">
        <w:rPr>
          <w:rFonts w:eastAsia="Arial"/>
          <w:spacing w:val="-1"/>
        </w:rPr>
        <w:t>h</w:t>
      </w:r>
      <w:r w:rsidRPr="00A818C6">
        <w:rPr>
          <w:rFonts w:eastAsia="Arial"/>
        </w:rPr>
        <w:t>n</w:t>
      </w:r>
      <w:r w:rsidRPr="00A818C6">
        <w:rPr>
          <w:rFonts w:eastAsia="Arial"/>
          <w:spacing w:val="-2"/>
        </w:rPr>
        <w:t xml:space="preserve"> </w:t>
      </w:r>
      <w:r w:rsidRPr="00A818C6">
        <w:rPr>
          <w:rFonts w:eastAsia="Arial"/>
          <w:spacing w:val="-1"/>
        </w:rPr>
        <w:t>S</w:t>
      </w:r>
      <w:r w:rsidRPr="00A818C6">
        <w:rPr>
          <w:rFonts w:eastAsia="Arial"/>
        </w:rPr>
        <w:t>co</w:t>
      </w:r>
      <w:r w:rsidRPr="00A818C6">
        <w:rPr>
          <w:rFonts w:eastAsia="Arial"/>
          <w:spacing w:val="-2"/>
        </w:rPr>
        <w:t>t</w:t>
      </w:r>
      <w:r w:rsidRPr="00A818C6">
        <w:rPr>
          <w:rFonts w:eastAsia="Arial"/>
        </w:rPr>
        <w:t>t,</w:t>
      </w:r>
      <w:r w:rsidRPr="00A818C6">
        <w:rPr>
          <w:rFonts w:eastAsia="Arial"/>
          <w:spacing w:val="-1"/>
        </w:rPr>
        <w:t xml:space="preserve"> </w:t>
      </w:r>
      <w:r w:rsidRPr="00A818C6">
        <w:rPr>
          <w:rFonts w:eastAsia="Arial"/>
          <w:spacing w:val="-4"/>
        </w:rPr>
        <w:t>M</w:t>
      </w:r>
      <w:r w:rsidRPr="00A818C6">
        <w:rPr>
          <w:rFonts w:eastAsia="Arial"/>
          <w:spacing w:val="-2"/>
        </w:rPr>
        <w:t>i</w:t>
      </w:r>
      <w:r w:rsidRPr="00A818C6">
        <w:rPr>
          <w:rFonts w:eastAsia="Arial"/>
        </w:rPr>
        <w:t>ch</w:t>
      </w:r>
      <w:r w:rsidRPr="00A818C6">
        <w:rPr>
          <w:rFonts w:eastAsia="Arial"/>
          <w:spacing w:val="-1"/>
        </w:rPr>
        <w:t>e</w:t>
      </w:r>
      <w:r w:rsidRPr="00A818C6">
        <w:rPr>
          <w:rFonts w:eastAsia="Arial"/>
          <w:spacing w:val="-2"/>
        </w:rPr>
        <w:t>ll</w:t>
      </w:r>
      <w:r w:rsidRPr="00A818C6">
        <w:rPr>
          <w:rFonts w:eastAsia="Arial"/>
        </w:rPr>
        <w:t>e</w:t>
      </w:r>
      <w:r w:rsidRPr="00A818C6">
        <w:rPr>
          <w:rFonts w:eastAsia="Arial"/>
          <w:spacing w:val="3"/>
        </w:rPr>
        <w:t xml:space="preserve"> </w:t>
      </w:r>
      <w:proofErr w:type="spellStart"/>
      <w:r w:rsidRPr="00A818C6">
        <w:rPr>
          <w:rFonts w:eastAsia="Arial"/>
          <w:spacing w:val="-1"/>
        </w:rPr>
        <w:t>S</w:t>
      </w:r>
      <w:r w:rsidRPr="00A818C6">
        <w:rPr>
          <w:rFonts w:eastAsia="Arial"/>
        </w:rPr>
        <w:t>a</w:t>
      </w:r>
      <w:r w:rsidRPr="00A818C6">
        <w:rPr>
          <w:rFonts w:eastAsia="Arial"/>
          <w:spacing w:val="-3"/>
        </w:rPr>
        <w:t>r</w:t>
      </w:r>
      <w:r w:rsidRPr="00A818C6">
        <w:rPr>
          <w:rFonts w:eastAsia="Arial"/>
          <w:spacing w:val="2"/>
        </w:rPr>
        <w:t>k</w:t>
      </w:r>
      <w:r w:rsidRPr="00A818C6">
        <w:rPr>
          <w:rFonts w:eastAsia="Arial"/>
        </w:rPr>
        <w:t>e</w:t>
      </w:r>
      <w:r w:rsidRPr="00A818C6">
        <w:rPr>
          <w:rFonts w:eastAsia="Arial"/>
          <w:spacing w:val="-1"/>
        </w:rPr>
        <w:t>e</w:t>
      </w:r>
      <w:r w:rsidRPr="00A818C6">
        <w:rPr>
          <w:rFonts w:eastAsia="Arial"/>
          <w:spacing w:val="1"/>
        </w:rPr>
        <w:t>s</w:t>
      </w:r>
      <w:r w:rsidRPr="00A818C6">
        <w:rPr>
          <w:rFonts w:eastAsia="Arial"/>
          <w:spacing w:val="-7"/>
        </w:rPr>
        <w:t>-</w:t>
      </w:r>
      <w:r w:rsidRPr="00A818C6">
        <w:rPr>
          <w:rFonts w:eastAsia="Arial"/>
          <w:spacing w:val="7"/>
        </w:rPr>
        <w:t>W</w:t>
      </w:r>
      <w:r w:rsidRPr="00A818C6">
        <w:rPr>
          <w:rFonts w:eastAsia="Arial"/>
          <w:spacing w:val="-4"/>
        </w:rPr>
        <w:t>i</w:t>
      </w:r>
      <w:r w:rsidRPr="00A818C6">
        <w:rPr>
          <w:rFonts w:eastAsia="Arial"/>
        </w:rPr>
        <w:t>rce</w:t>
      </w:r>
      <w:r w:rsidRPr="00A818C6">
        <w:rPr>
          <w:rFonts w:eastAsia="Arial"/>
          <w:spacing w:val="-1"/>
        </w:rPr>
        <w:t>n</w:t>
      </w:r>
      <w:r w:rsidRPr="00A818C6">
        <w:rPr>
          <w:rFonts w:eastAsia="Arial"/>
          <w:spacing w:val="-3"/>
        </w:rPr>
        <w:t>s</w:t>
      </w:r>
      <w:r w:rsidRPr="00A818C6">
        <w:rPr>
          <w:rFonts w:eastAsia="Arial"/>
          <w:spacing w:val="2"/>
        </w:rPr>
        <w:t>k</w:t>
      </w:r>
      <w:r w:rsidRPr="00A818C6">
        <w:rPr>
          <w:rFonts w:eastAsia="Arial"/>
          <w:spacing w:val="-2"/>
        </w:rPr>
        <w:t>i</w:t>
      </w:r>
      <w:proofErr w:type="spellEnd"/>
      <w:r w:rsidRPr="00A818C6">
        <w:rPr>
          <w:rFonts w:eastAsia="Arial"/>
        </w:rPr>
        <w:t>.</w:t>
      </w:r>
      <w:r w:rsidRPr="00A818C6">
        <w:rPr>
          <w:rFonts w:eastAsia="Arial"/>
          <w:spacing w:val="-1"/>
        </w:rPr>
        <w:t xml:space="preserve"> A</w:t>
      </w:r>
      <w:r w:rsidRPr="00A818C6">
        <w:rPr>
          <w:rFonts w:eastAsia="Arial"/>
        </w:rPr>
        <w:t>m</w:t>
      </w:r>
      <w:r w:rsidRPr="00A818C6">
        <w:rPr>
          <w:rFonts w:eastAsia="Arial"/>
          <w:spacing w:val="-3"/>
        </w:rPr>
        <w:t>e</w:t>
      </w:r>
      <w:r w:rsidRPr="00A818C6">
        <w:rPr>
          <w:rFonts w:eastAsia="Arial"/>
        </w:rPr>
        <w:t>r</w:t>
      </w:r>
      <w:r w:rsidRPr="00A818C6">
        <w:rPr>
          <w:rFonts w:eastAsia="Arial"/>
          <w:spacing w:val="-2"/>
        </w:rPr>
        <w:t>i</w:t>
      </w:r>
      <w:r w:rsidRPr="00A818C6">
        <w:rPr>
          <w:rFonts w:eastAsia="Arial"/>
        </w:rPr>
        <w:t xml:space="preserve">can </w:t>
      </w:r>
      <w:r w:rsidRPr="00A818C6">
        <w:rPr>
          <w:rFonts w:eastAsia="Arial"/>
          <w:spacing w:val="1"/>
        </w:rPr>
        <w:t>T</w:t>
      </w:r>
      <w:r w:rsidRPr="00A818C6">
        <w:rPr>
          <w:rFonts w:eastAsia="Arial"/>
        </w:rPr>
        <w:t>ec</w:t>
      </w:r>
      <w:r w:rsidRPr="00A818C6">
        <w:rPr>
          <w:rFonts w:eastAsia="Arial"/>
          <w:spacing w:val="-1"/>
        </w:rPr>
        <w:t>h</w:t>
      </w:r>
      <w:r w:rsidRPr="00A818C6">
        <w:rPr>
          <w:rFonts w:eastAsia="Arial"/>
        </w:rPr>
        <w:t>n</w:t>
      </w:r>
      <w:r w:rsidRPr="00A818C6">
        <w:rPr>
          <w:rFonts w:eastAsia="Arial"/>
          <w:spacing w:val="-2"/>
        </w:rPr>
        <w:t>i</w:t>
      </w:r>
      <w:r w:rsidRPr="00A818C6">
        <w:rPr>
          <w:rFonts w:eastAsia="Arial"/>
        </w:rPr>
        <w:t>cal</w:t>
      </w:r>
      <w:r w:rsidRPr="00A818C6">
        <w:rPr>
          <w:rFonts w:eastAsia="Arial"/>
          <w:spacing w:val="-1"/>
        </w:rPr>
        <w:t xml:space="preserve"> P</w:t>
      </w:r>
      <w:r w:rsidRPr="00A818C6">
        <w:rPr>
          <w:rFonts w:eastAsia="Arial"/>
        </w:rPr>
        <w:t>u</w:t>
      </w:r>
      <w:r w:rsidRPr="00A818C6">
        <w:rPr>
          <w:rFonts w:eastAsia="Arial"/>
          <w:spacing w:val="-1"/>
        </w:rPr>
        <w:t>b</w:t>
      </w:r>
      <w:r w:rsidRPr="00A818C6">
        <w:rPr>
          <w:rFonts w:eastAsia="Arial"/>
          <w:spacing w:val="-2"/>
        </w:rPr>
        <w:t>li</w:t>
      </w:r>
      <w:r w:rsidRPr="00A818C6">
        <w:rPr>
          <w:rFonts w:eastAsia="Arial"/>
        </w:rPr>
        <w:t>sh</w:t>
      </w:r>
      <w:r w:rsidRPr="00A818C6">
        <w:rPr>
          <w:rFonts w:eastAsia="Arial"/>
          <w:spacing w:val="-1"/>
        </w:rPr>
        <w:t>e</w:t>
      </w:r>
      <w:r w:rsidRPr="00A818C6">
        <w:rPr>
          <w:rFonts w:eastAsia="Arial"/>
        </w:rPr>
        <w:t>r</w:t>
      </w:r>
      <w:r w:rsidRPr="00A818C6">
        <w:rPr>
          <w:rFonts w:eastAsia="Arial"/>
          <w:spacing w:val="-3"/>
        </w:rPr>
        <w:t>s</w:t>
      </w:r>
      <w:r w:rsidRPr="00A818C6">
        <w:rPr>
          <w:rFonts w:eastAsia="Arial"/>
        </w:rPr>
        <w:t>,</w:t>
      </w:r>
      <w:r w:rsidRPr="00A818C6">
        <w:rPr>
          <w:rFonts w:eastAsia="Arial"/>
          <w:spacing w:val="-1"/>
        </w:rPr>
        <w:t xml:space="preserve"> </w:t>
      </w:r>
      <w:r w:rsidRPr="00A818C6">
        <w:rPr>
          <w:rFonts w:eastAsia="Arial"/>
        </w:rPr>
        <w:t>In</w:t>
      </w:r>
      <w:r w:rsidRPr="00A818C6">
        <w:rPr>
          <w:rFonts w:eastAsia="Arial"/>
          <w:spacing w:val="-3"/>
        </w:rPr>
        <w:t>c</w:t>
      </w:r>
      <w:r w:rsidRPr="00A818C6">
        <w:rPr>
          <w:rFonts w:eastAsia="Arial"/>
        </w:rPr>
        <w:t>.</w:t>
      </w:r>
    </w:p>
    <w:p w14:paraId="52035B99" w14:textId="77777777" w:rsidR="00A818C6" w:rsidRDefault="00A818C6" w:rsidP="00A818C6">
      <w:pPr>
        <w:pStyle w:val="ListParagraph"/>
        <w:ind w:left="540"/>
        <w:rPr>
          <w:spacing w:val="1"/>
        </w:rPr>
      </w:pPr>
    </w:p>
    <w:p w14:paraId="65DDD00D" w14:textId="77777777" w:rsidR="006516F5" w:rsidRPr="00A818C6" w:rsidRDefault="006516F5" w:rsidP="00A818C6">
      <w:pPr>
        <w:pStyle w:val="ListParagraph"/>
        <w:ind w:left="540"/>
      </w:pPr>
      <w:r w:rsidRPr="00A818C6">
        <w:rPr>
          <w:spacing w:val="1"/>
        </w:rPr>
        <w:t>T</w:t>
      </w:r>
      <w:r w:rsidRPr="00A818C6">
        <w:t>h</w:t>
      </w:r>
      <w:r w:rsidRPr="00A818C6">
        <w:rPr>
          <w:spacing w:val="-2"/>
        </w:rPr>
        <w:t>i</w:t>
      </w:r>
      <w:r w:rsidRPr="00A818C6">
        <w:t>s</w:t>
      </w:r>
      <w:r w:rsidRPr="00A818C6">
        <w:rPr>
          <w:spacing w:val="1"/>
        </w:rPr>
        <w:t xml:space="preserve"> </w:t>
      </w:r>
      <w:r w:rsidRPr="00A818C6">
        <w:t>b</w:t>
      </w:r>
      <w:r w:rsidRPr="00A818C6">
        <w:rPr>
          <w:spacing w:val="-1"/>
        </w:rPr>
        <w:t>o</w:t>
      </w:r>
      <w:r w:rsidRPr="00A818C6">
        <w:rPr>
          <w:spacing w:val="-3"/>
        </w:rPr>
        <w:t>o</w:t>
      </w:r>
      <w:r w:rsidRPr="00A818C6">
        <w:t>k</w:t>
      </w:r>
      <w:r w:rsidRPr="00A818C6">
        <w:rPr>
          <w:spacing w:val="1"/>
        </w:rPr>
        <w:t xml:space="preserve"> </w:t>
      </w:r>
      <w:r w:rsidRPr="00A818C6">
        <w:rPr>
          <w:spacing w:val="-2"/>
        </w:rPr>
        <w:t>i</w:t>
      </w:r>
      <w:r w:rsidRPr="00A818C6">
        <w:t>s</w:t>
      </w:r>
      <w:r w:rsidRPr="00A818C6">
        <w:rPr>
          <w:spacing w:val="1"/>
        </w:rPr>
        <w:t xml:space="preserve"> </w:t>
      </w:r>
      <w:r w:rsidRPr="00A818C6">
        <w:t>a</w:t>
      </w:r>
      <w:r w:rsidRPr="00A818C6">
        <w:rPr>
          <w:spacing w:val="-4"/>
        </w:rPr>
        <w:t xml:space="preserve"> </w:t>
      </w:r>
      <w:r w:rsidRPr="00A818C6">
        <w:rPr>
          <w:spacing w:val="1"/>
        </w:rPr>
        <w:t>g</w:t>
      </w:r>
      <w:r w:rsidRPr="00A818C6">
        <w:t>re</w:t>
      </w:r>
      <w:r w:rsidRPr="00A818C6">
        <w:rPr>
          <w:spacing w:val="-4"/>
        </w:rPr>
        <w:t>a</w:t>
      </w:r>
      <w:r w:rsidRPr="00A818C6">
        <w:t>t</w:t>
      </w:r>
      <w:r w:rsidRPr="00A818C6">
        <w:rPr>
          <w:spacing w:val="-1"/>
        </w:rPr>
        <w:t xml:space="preserve"> </w:t>
      </w:r>
      <w:r w:rsidRPr="00A818C6">
        <w:t>res</w:t>
      </w:r>
      <w:r w:rsidRPr="00A818C6">
        <w:rPr>
          <w:spacing w:val="-4"/>
        </w:rPr>
        <w:t>o</w:t>
      </w:r>
      <w:r w:rsidRPr="00A818C6">
        <w:t>urce</w:t>
      </w:r>
      <w:r w:rsidRPr="00A818C6">
        <w:rPr>
          <w:spacing w:val="1"/>
        </w:rPr>
        <w:t xml:space="preserve"> </w:t>
      </w:r>
      <w:r w:rsidRPr="00A818C6">
        <w:t>on</w:t>
      </w:r>
      <w:r w:rsidRPr="00A818C6">
        <w:rPr>
          <w:spacing w:val="-3"/>
        </w:rPr>
        <w:t xml:space="preserve"> </w:t>
      </w:r>
      <w:r w:rsidRPr="00A818C6">
        <w:t>the</w:t>
      </w:r>
      <w:r w:rsidRPr="00A818C6">
        <w:rPr>
          <w:spacing w:val="-5"/>
        </w:rPr>
        <w:t xml:space="preserve"> </w:t>
      </w:r>
      <w:r w:rsidRPr="00A818C6">
        <w:rPr>
          <w:spacing w:val="3"/>
        </w:rPr>
        <w:t>f</w:t>
      </w:r>
      <w:r w:rsidRPr="00A818C6">
        <w:t>o</w:t>
      </w:r>
      <w:r w:rsidRPr="00A818C6">
        <w:rPr>
          <w:spacing w:val="-1"/>
        </w:rPr>
        <w:t>u</w:t>
      </w:r>
      <w:r w:rsidRPr="00A818C6">
        <w:t>n</w:t>
      </w:r>
      <w:r w:rsidRPr="00A818C6">
        <w:rPr>
          <w:spacing w:val="-1"/>
        </w:rPr>
        <w:t>d</w:t>
      </w:r>
      <w:r w:rsidRPr="00A818C6">
        <w:rPr>
          <w:spacing w:val="-3"/>
        </w:rPr>
        <w:t>a</w:t>
      </w:r>
      <w:r w:rsidRPr="00A818C6">
        <w:t>t</w:t>
      </w:r>
      <w:r w:rsidRPr="00A818C6">
        <w:rPr>
          <w:spacing w:val="-2"/>
        </w:rPr>
        <w:t>i</w:t>
      </w:r>
      <w:r w:rsidRPr="00A818C6">
        <w:t>o</w:t>
      </w:r>
      <w:r w:rsidRPr="00A818C6">
        <w:rPr>
          <w:spacing w:val="-1"/>
        </w:rPr>
        <w:t>n</w:t>
      </w:r>
      <w:r w:rsidRPr="00A818C6">
        <w:t>s</w:t>
      </w:r>
      <w:r w:rsidRPr="00A818C6">
        <w:rPr>
          <w:spacing w:val="-2"/>
        </w:rPr>
        <w:t xml:space="preserve"> </w:t>
      </w:r>
      <w:r w:rsidRPr="00A818C6">
        <w:rPr>
          <w:spacing w:val="-3"/>
        </w:rPr>
        <w:t>o</w:t>
      </w:r>
      <w:r w:rsidRPr="00A818C6">
        <w:t>f</w:t>
      </w:r>
      <w:r w:rsidRPr="00A818C6">
        <w:rPr>
          <w:spacing w:val="4"/>
        </w:rPr>
        <w:t xml:space="preserve"> </w:t>
      </w:r>
      <w:r w:rsidRPr="00A818C6">
        <w:t>c</w:t>
      </w:r>
      <w:r w:rsidRPr="00A818C6">
        <w:rPr>
          <w:spacing w:val="-3"/>
        </w:rPr>
        <w:t>a</w:t>
      </w:r>
      <w:r w:rsidRPr="00A818C6">
        <w:t>re</w:t>
      </w:r>
      <w:r w:rsidRPr="00A818C6">
        <w:rPr>
          <w:spacing w:val="-1"/>
        </w:rPr>
        <w:t>e</w:t>
      </w:r>
      <w:r w:rsidRPr="00A818C6">
        <w:t>r</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t>tec</w:t>
      </w:r>
      <w:r w:rsidRPr="00A818C6">
        <w:rPr>
          <w:spacing w:val="-1"/>
        </w:rPr>
        <w:t>h</w:t>
      </w:r>
      <w:r w:rsidRPr="00A818C6">
        <w:t>n</w:t>
      </w:r>
      <w:r w:rsidRPr="00A818C6">
        <w:rPr>
          <w:spacing w:val="-2"/>
        </w:rPr>
        <w:t>i</w:t>
      </w:r>
      <w:r w:rsidRPr="00A818C6">
        <w:t>cal</w:t>
      </w:r>
      <w:r w:rsidRPr="00A818C6">
        <w:rPr>
          <w:spacing w:val="-1"/>
        </w:rPr>
        <w:t xml:space="preserve"> </w:t>
      </w:r>
      <w:r w:rsidRPr="00A818C6">
        <w:rPr>
          <w:spacing w:val="-3"/>
        </w:rPr>
        <w:t>e</w:t>
      </w:r>
      <w:r w:rsidRPr="00A818C6">
        <w:t>d</w:t>
      </w:r>
      <w:r w:rsidRPr="00A818C6">
        <w:rPr>
          <w:spacing w:val="-1"/>
        </w:rPr>
        <w:t>u</w:t>
      </w:r>
      <w:r w:rsidRPr="00A818C6">
        <w:t>cati</w:t>
      </w:r>
      <w:r w:rsidRPr="00A818C6">
        <w:rPr>
          <w:spacing w:val="-1"/>
        </w:rPr>
        <w:t>o</w:t>
      </w:r>
      <w:r w:rsidRPr="00A818C6">
        <w:t>n,</w:t>
      </w:r>
      <w:r w:rsidRPr="00A818C6">
        <w:rPr>
          <w:spacing w:val="1"/>
        </w:rPr>
        <w:t xml:space="preserve"> </w:t>
      </w:r>
      <w:r w:rsidRPr="00A818C6">
        <w:rPr>
          <w:spacing w:val="-3"/>
        </w:rPr>
        <w:t>e</w:t>
      </w:r>
      <w:r w:rsidRPr="00A818C6">
        <w:t>sp</w:t>
      </w:r>
      <w:r w:rsidRPr="00A818C6">
        <w:rPr>
          <w:spacing w:val="-1"/>
        </w:rPr>
        <w:t>e</w:t>
      </w:r>
      <w:r w:rsidRPr="00A818C6">
        <w:t>c</w:t>
      </w:r>
      <w:r w:rsidRPr="00A818C6">
        <w:rPr>
          <w:spacing w:val="-2"/>
        </w:rPr>
        <w:t>i</w:t>
      </w:r>
      <w:r w:rsidRPr="00A818C6">
        <w:t>a</w:t>
      </w:r>
      <w:r w:rsidRPr="00A818C6">
        <w:rPr>
          <w:spacing w:val="-2"/>
        </w:rPr>
        <w:t>ll</w:t>
      </w:r>
      <w:r w:rsidRPr="00A818C6">
        <w:t>y</w:t>
      </w:r>
      <w:r w:rsidRPr="00A818C6">
        <w:rPr>
          <w:spacing w:val="-2"/>
        </w:rPr>
        <w:t xml:space="preserve"> </w:t>
      </w:r>
      <w:r w:rsidRPr="00A818C6">
        <w:t>the</w:t>
      </w:r>
    </w:p>
    <w:p w14:paraId="098369E7" w14:textId="77777777" w:rsidR="006516F5" w:rsidRPr="00A818C6" w:rsidRDefault="006516F5" w:rsidP="00A818C6">
      <w:pPr>
        <w:pStyle w:val="ListParagraph"/>
        <w:ind w:left="540"/>
      </w:pPr>
      <w:r w:rsidRPr="00A818C6">
        <w:t>p</w:t>
      </w:r>
      <w:r w:rsidRPr="00A818C6">
        <w:rPr>
          <w:spacing w:val="-1"/>
        </w:rPr>
        <w:t>h</w:t>
      </w:r>
      <w:r w:rsidRPr="00A818C6">
        <w:rPr>
          <w:spacing w:val="-2"/>
        </w:rPr>
        <w:t>il</w:t>
      </w:r>
      <w:r w:rsidRPr="00A818C6">
        <w:t>os</w:t>
      </w:r>
      <w:r w:rsidRPr="00A818C6">
        <w:rPr>
          <w:spacing w:val="-1"/>
        </w:rPr>
        <w:t>o</w:t>
      </w:r>
      <w:r w:rsidRPr="00A818C6">
        <w:t>p</w:t>
      </w:r>
      <w:r w:rsidRPr="00A818C6">
        <w:rPr>
          <w:spacing w:val="-1"/>
        </w:rPr>
        <w:t>h</w:t>
      </w:r>
      <w:r w:rsidRPr="00A818C6">
        <w:rPr>
          <w:spacing w:val="-2"/>
        </w:rPr>
        <w:t>i</w:t>
      </w:r>
      <w:r w:rsidRPr="00A818C6">
        <w:t>ca</w:t>
      </w:r>
      <w:r w:rsidRPr="00A818C6">
        <w:rPr>
          <w:spacing w:val="-2"/>
        </w:rPr>
        <w:t>l</w:t>
      </w:r>
      <w:r w:rsidRPr="00A818C6">
        <w:t>,</w:t>
      </w:r>
      <w:r w:rsidRPr="00A818C6">
        <w:rPr>
          <w:spacing w:val="2"/>
        </w:rPr>
        <w:t xml:space="preserve"> </w:t>
      </w:r>
      <w:r w:rsidRPr="00A818C6">
        <w:rPr>
          <w:spacing w:val="-2"/>
        </w:rPr>
        <w:t>l</w:t>
      </w:r>
      <w:r w:rsidRPr="00A818C6">
        <w:t>e</w:t>
      </w:r>
      <w:r w:rsidRPr="00A818C6">
        <w:rPr>
          <w:spacing w:val="1"/>
        </w:rPr>
        <w:t>g</w:t>
      </w:r>
      <w:r w:rsidRPr="00A818C6">
        <w:rPr>
          <w:spacing w:val="-1"/>
        </w:rPr>
        <w:t>i</w:t>
      </w:r>
      <w:r w:rsidRPr="00A818C6">
        <w:t>s</w:t>
      </w:r>
      <w:r w:rsidRPr="00A818C6">
        <w:rPr>
          <w:spacing w:val="-2"/>
        </w:rPr>
        <w:t>l</w:t>
      </w:r>
      <w:r w:rsidRPr="00A818C6">
        <w:t>ati</w:t>
      </w:r>
      <w:r w:rsidRPr="00A818C6">
        <w:rPr>
          <w:spacing w:val="-3"/>
        </w:rPr>
        <w:t>v</w:t>
      </w:r>
      <w:r w:rsidRPr="00A818C6">
        <w:t>e and h</w:t>
      </w:r>
      <w:r w:rsidRPr="00A818C6">
        <w:rPr>
          <w:spacing w:val="-1"/>
        </w:rPr>
        <w:t>i</w:t>
      </w:r>
      <w:r w:rsidRPr="00A818C6">
        <w:t>storic</w:t>
      </w:r>
      <w:r w:rsidRPr="00A818C6">
        <w:rPr>
          <w:spacing w:val="-1"/>
        </w:rPr>
        <w:t>a</w:t>
      </w:r>
      <w:r w:rsidRPr="00A818C6">
        <w:t>l</w:t>
      </w:r>
      <w:r w:rsidRPr="00A818C6">
        <w:rPr>
          <w:spacing w:val="-1"/>
        </w:rPr>
        <w:t xml:space="preserve"> </w:t>
      </w:r>
      <w:r w:rsidRPr="00A818C6">
        <w:t>p</w:t>
      </w:r>
      <w:r w:rsidRPr="00A818C6">
        <w:rPr>
          <w:spacing w:val="-4"/>
        </w:rPr>
        <w:t>e</w:t>
      </w:r>
      <w:r w:rsidRPr="00A818C6">
        <w:t>rsp</w:t>
      </w:r>
      <w:r w:rsidRPr="00A818C6">
        <w:rPr>
          <w:spacing w:val="-1"/>
        </w:rPr>
        <w:t>e</w:t>
      </w:r>
      <w:r w:rsidRPr="00A818C6">
        <w:rPr>
          <w:spacing w:val="-3"/>
        </w:rPr>
        <w:t>c</w:t>
      </w:r>
      <w:r w:rsidRPr="00A818C6">
        <w:t>t</w:t>
      </w:r>
      <w:r w:rsidRPr="00A818C6">
        <w:rPr>
          <w:spacing w:val="-2"/>
        </w:rPr>
        <w:t>i</w:t>
      </w:r>
      <w:r w:rsidRPr="00A818C6">
        <w:rPr>
          <w:spacing w:val="-3"/>
        </w:rPr>
        <w:t>v</w:t>
      </w:r>
      <w:r w:rsidRPr="00A818C6">
        <w:t>e.</w:t>
      </w:r>
    </w:p>
    <w:p w14:paraId="11827AF8" w14:textId="77777777" w:rsidR="006516F5" w:rsidRPr="00A818C6" w:rsidRDefault="006516F5" w:rsidP="00A818C6">
      <w:pPr>
        <w:ind w:left="540" w:hanging="90"/>
        <w:rPr>
          <w:sz w:val="22"/>
        </w:rPr>
      </w:pPr>
    </w:p>
    <w:p w14:paraId="55B42A79" w14:textId="77777777" w:rsidR="006516F5" w:rsidRPr="00A818C6" w:rsidRDefault="006516F5" w:rsidP="007A1464">
      <w:pPr>
        <w:pStyle w:val="ListParagraph"/>
        <w:numPr>
          <w:ilvl w:val="0"/>
          <w:numId w:val="159"/>
        </w:numPr>
        <w:ind w:left="540" w:hanging="90"/>
        <w:rPr>
          <w:rFonts w:eastAsia="Arial"/>
        </w:rPr>
      </w:pPr>
      <w:r w:rsidRPr="00A818C6">
        <w:rPr>
          <w:rFonts w:eastAsia="Arial"/>
        </w:rPr>
        <w:t>1</w:t>
      </w:r>
      <w:r w:rsidRPr="00A818C6">
        <w:rPr>
          <w:rFonts w:eastAsia="Arial"/>
          <w:spacing w:val="-1"/>
        </w:rPr>
        <w:t>0</w:t>
      </w:r>
      <w:r w:rsidRPr="00A818C6">
        <w:rPr>
          <w:rFonts w:eastAsia="Arial"/>
        </w:rPr>
        <w:t>1 Answ</w:t>
      </w:r>
      <w:r w:rsidRPr="00A818C6">
        <w:rPr>
          <w:rFonts w:eastAsia="Arial"/>
          <w:spacing w:val="-3"/>
        </w:rPr>
        <w:t>e</w:t>
      </w:r>
      <w:r w:rsidRPr="00A818C6">
        <w:rPr>
          <w:rFonts w:eastAsia="Arial"/>
        </w:rPr>
        <w:t>rs</w:t>
      </w:r>
      <w:r w:rsidRPr="00A818C6">
        <w:rPr>
          <w:rFonts w:eastAsia="Arial"/>
          <w:spacing w:val="-2"/>
        </w:rPr>
        <w:t xml:space="preserve"> </w:t>
      </w:r>
      <w:r w:rsidRPr="00A818C6">
        <w:rPr>
          <w:rFonts w:eastAsia="Arial"/>
        </w:rPr>
        <w:t>f</w:t>
      </w:r>
      <w:r w:rsidRPr="00A818C6">
        <w:rPr>
          <w:rFonts w:eastAsia="Arial"/>
          <w:spacing w:val="-3"/>
        </w:rPr>
        <w:t>o</w:t>
      </w:r>
      <w:r w:rsidRPr="00A818C6">
        <w:rPr>
          <w:rFonts w:eastAsia="Arial"/>
        </w:rPr>
        <w:t>r</w:t>
      </w:r>
      <w:r w:rsidRPr="00A818C6">
        <w:rPr>
          <w:rFonts w:eastAsia="Arial"/>
          <w:spacing w:val="1"/>
        </w:rPr>
        <w:t xml:space="preserve"> </w:t>
      </w:r>
      <w:r w:rsidRPr="00A818C6">
        <w:rPr>
          <w:rFonts w:eastAsia="Arial"/>
          <w:spacing w:val="-2"/>
        </w:rPr>
        <w:t>N</w:t>
      </w:r>
      <w:r w:rsidRPr="00A818C6">
        <w:rPr>
          <w:rFonts w:eastAsia="Arial"/>
          <w:spacing w:val="-3"/>
        </w:rPr>
        <w:t>e</w:t>
      </w:r>
      <w:r w:rsidRPr="00A818C6">
        <w:rPr>
          <w:rFonts w:eastAsia="Arial"/>
        </w:rPr>
        <w:t>w</w:t>
      </w:r>
      <w:r w:rsidRPr="00A818C6">
        <w:rPr>
          <w:rFonts w:eastAsia="Arial"/>
          <w:spacing w:val="2"/>
        </w:rPr>
        <w:t xml:space="preserve"> </w:t>
      </w:r>
      <w:r w:rsidRPr="00A818C6">
        <w:rPr>
          <w:rFonts w:eastAsia="Arial"/>
        </w:rPr>
        <w:t>T</w:t>
      </w:r>
      <w:r w:rsidRPr="00A818C6">
        <w:rPr>
          <w:rFonts w:eastAsia="Arial"/>
          <w:spacing w:val="-4"/>
        </w:rPr>
        <w:t>e</w:t>
      </w:r>
      <w:r w:rsidRPr="00A818C6">
        <w:rPr>
          <w:rFonts w:eastAsia="Arial"/>
        </w:rPr>
        <w:t>ac</w:t>
      </w:r>
      <w:r w:rsidRPr="00A818C6">
        <w:rPr>
          <w:rFonts w:eastAsia="Arial"/>
          <w:spacing w:val="-1"/>
        </w:rPr>
        <w:t>h</w:t>
      </w:r>
      <w:r w:rsidRPr="00A818C6">
        <w:rPr>
          <w:rFonts w:eastAsia="Arial"/>
        </w:rPr>
        <w:t>ers</w:t>
      </w:r>
      <w:r w:rsidRPr="00A818C6">
        <w:rPr>
          <w:rFonts w:eastAsia="Arial"/>
          <w:spacing w:val="1"/>
        </w:rPr>
        <w:t xml:space="preserve"> </w:t>
      </w:r>
      <w:r w:rsidRPr="00A818C6">
        <w:rPr>
          <w:rFonts w:eastAsia="Arial"/>
        </w:rPr>
        <w:t>a</w:t>
      </w:r>
      <w:r w:rsidRPr="00A818C6">
        <w:rPr>
          <w:rFonts w:eastAsia="Arial"/>
          <w:spacing w:val="-1"/>
        </w:rPr>
        <w:t>n</w:t>
      </w:r>
      <w:r w:rsidRPr="00A818C6">
        <w:rPr>
          <w:rFonts w:eastAsia="Arial"/>
        </w:rPr>
        <w:t>d</w:t>
      </w:r>
      <w:r w:rsidRPr="00A818C6">
        <w:rPr>
          <w:rFonts w:eastAsia="Arial"/>
          <w:spacing w:val="-2"/>
        </w:rPr>
        <w:t xml:space="preserve"> </w:t>
      </w:r>
      <w:r w:rsidRPr="00A818C6">
        <w:rPr>
          <w:rFonts w:eastAsia="Arial"/>
        </w:rPr>
        <w:t>T</w:t>
      </w:r>
      <w:r w:rsidRPr="00A818C6">
        <w:rPr>
          <w:rFonts w:eastAsia="Arial"/>
          <w:spacing w:val="-1"/>
        </w:rPr>
        <w:t>h</w:t>
      </w:r>
      <w:r w:rsidRPr="00A818C6">
        <w:rPr>
          <w:rFonts w:eastAsia="Arial"/>
        </w:rPr>
        <w:t>e</w:t>
      </w:r>
      <w:r w:rsidRPr="00A818C6">
        <w:rPr>
          <w:rFonts w:eastAsia="Arial"/>
          <w:spacing w:val="-2"/>
        </w:rPr>
        <w:t>i</w:t>
      </w:r>
      <w:r w:rsidRPr="00A818C6">
        <w:rPr>
          <w:rFonts w:eastAsia="Arial"/>
        </w:rPr>
        <w:t>r</w:t>
      </w:r>
      <w:r w:rsidRPr="00A818C6">
        <w:rPr>
          <w:rFonts w:eastAsia="Arial"/>
          <w:spacing w:val="-1"/>
        </w:rPr>
        <w:t xml:space="preserve"> </w:t>
      </w:r>
      <w:r w:rsidRPr="00A818C6">
        <w:rPr>
          <w:rFonts w:eastAsia="Arial"/>
          <w:spacing w:val="-2"/>
        </w:rPr>
        <w:t>M</w:t>
      </w:r>
      <w:r w:rsidRPr="00A818C6">
        <w:rPr>
          <w:rFonts w:eastAsia="Arial"/>
        </w:rPr>
        <w:t>e</w:t>
      </w:r>
      <w:r w:rsidRPr="00A818C6">
        <w:rPr>
          <w:rFonts w:eastAsia="Arial"/>
          <w:spacing w:val="-1"/>
        </w:rPr>
        <w:t>n</w:t>
      </w:r>
      <w:r w:rsidRPr="00A818C6">
        <w:rPr>
          <w:rFonts w:eastAsia="Arial"/>
        </w:rPr>
        <w:t>to</w:t>
      </w:r>
      <w:r w:rsidRPr="00A818C6">
        <w:rPr>
          <w:rFonts w:eastAsia="Arial"/>
          <w:spacing w:val="-3"/>
        </w:rPr>
        <w:t>r</w:t>
      </w:r>
      <w:r w:rsidRPr="00A818C6">
        <w:rPr>
          <w:rFonts w:eastAsia="Arial"/>
        </w:rPr>
        <w:t>s</w:t>
      </w:r>
      <w:r w:rsidRPr="00A818C6">
        <w:rPr>
          <w:rFonts w:eastAsia="Arial"/>
          <w:spacing w:val="4"/>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4"/>
        </w:rPr>
        <w:t>3</w:t>
      </w:r>
      <w:r w:rsidRPr="00A818C6">
        <w:rPr>
          <w:rFonts w:eastAsia="Arial"/>
        </w:rPr>
        <w:t>)</w:t>
      </w:r>
      <w:r w:rsidRPr="00A818C6">
        <w:rPr>
          <w:rFonts w:eastAsia="Arial"/>
          <w:spacing w:val="1"/>
        </w:rPr>
        <w:t xml:space="preserve"> </w:t>
      </w:r>
      <w:r w:rsidRPr="00A818C6">
        <w:rPr>
          <w:rFonts w:eastAsia="Arial"/>
          <w:spacing w:val="-1"/>
        </w:rPr>
        <w:t>A</w:t>
      </w:r>
      <w:r w:rsidRPr="00A818C6">
        <w:rPr>
          <w:rFonts w:eastAsia="Arial"/>
        </w:rPr>
        <w:t>n</w:t>
      </w:r>
      <w:r w:rsidRPr="00A818C6">
        <w:rPr>
          <w:rFonts w:eastAsia="Arial"/>
          <w:spacing w:val="-1"/>
        </w:rPr>
        <w:t>n</w:t>
      </w:r>
      <w:r w:rsidRPr="00A818C6">
        <w:rPr>
          <w:rFonts w:eastAsia="Arial"/>
          <w:spacing w:val="-3"/>
        </w:rPr>
        <w:t>e</w:t>
      </w:r>
      <w:r w:rsidRPr="00A818C6">
        <w:rPr>
          <w:rFonts w:eastAsia="Arial"/>
        </w:rPr>
        <w:t>tte</w:t>
      </w:r>
      <w:r w:rsidRPr="00A818C6">
        <w:rPr>
          <w:rFonts w:eastAsia="Arial"/>
          <w:spacing w:val="-2"/>
        </w:rPr>
        <w:t xml:space="preserve"> </w:t>
      </w:r>
      <w:r w:rsidRPr="00A818C6">
        <w:rPr>
          <w:rFonts w:eastAsia="Arial"/>
        </w:rPr>
        <w:t>L.</w:t>
      </w:r>
      <w:r w:rsidRPr="00A818C6">
        <w:rPr>
          <w:rFonts w:eastAsia="Arial"/>
          <w:spacing w:val="-1"/>
        </w:rPr>
        <w:t xml:space="preserve"> B</w:t>
      </w:r>
      <w:r w:rsidRPr="00A818C6">
        <w:rPr>
          <w:rFonts w:eastAsia="Arial"/>
        </w:rPr>
        <w:t>re</w:t>
      </w:r>
      <w:r w:rsidRPr="00A818C6">
        <w:rPr>
          <w:rFonts w:eastAsia="Arial"/>
          <w:spacing w:val="-4"/>
        </w:rPr>
        <w:t>a</w:t>
      </w:r>
      <w:r w:rsidRPr="00A818C6">
        <w:rPr>
          <w:rFonts w:eastAsia="Arial"/>
        </w:rPr>
        <w:t>u</w:t>
      </w:r>
      <w:r w:rsidRPr="00A818C6">
        <w:rPr>
          <w:rFonts w:eastAsia="Arial"/>
          <w:spacing w:val="-3"/>
        </w:rPr>
        <w:t>x</w:t>
      </w:r>
      <w:r w:rsidRPr="00A818C6">
        <w:rPr>
          <w:rFonts w:eastAsia="Arial"/>
        </w:rPr>
        <w:t>.</w:t>
      </w:r>
      <w:r w:rsidRPr="00A818C6">
        <w:rPr>
          <w:rFonts w:eastAsia="Arial"/>
          <w:spacing w:val="2"/>
        </w:rPr>
        <w:t xml:space="preserve"> </w:t>
      </w:r>
      <w:r w:rsidRPr="00A818C6">
        <w:rPr>
          <w:rFonts w:eastAsia="Arial"/>
          <w:spacing w:val="-1"/>
        </w:rPr>
        <w:t>E</w:t>
      </w:r>
      <w:r w:rsidRPr="00A818C6">
        <w:rPr>
          <w:rFonts w:eastAsia="Arial"/>
          <w:spacing w:val="-3"/>
        </w:rPr>
        <w:t>y</w:t>
      </w:r>
      <w:r w:rsidRPr="00A818C6">
        <w:rPr>
          <w:rFonts w:eastAsia="Arial"/>
        </w:rPr>
        <w:t xml:space="preserve">e on </w:t>
      </w:r>
      <w:r w:rsidRPr="00A818C6">
        <w:rPr>
          <w:rFonts w:eastAsia="Arial"/>
          <w:spacing w:val="-1"/>
        </w:rPr>
        <w:t>E</w:t>
      </w:r>
      <w:r w:rsidRPr="00A818C6">
        <w:rPr>
          <w:rFonts w:eastAsia="Arial"/>
        </w:rPr>
        <w:t>d</w:t>
      </w:r>
      <w:r w:rsidRPr="00A818C6">
        <w:rPr>
          <w:rFonts w:eastAsia="Arial"/>
          <w:spacing w:val="-1"/>
        </w:rPr>
        <w:t>u</w:t>
      </w:r>
      <w:r w:rsidRPr="00A818C6">
        <w:rPr>
          <w:rFonts w:eastAsia="Arial"/>
        </w:rPr>
        <w:t>cati</w:t>
      </w:r>
      <w:r w:rsidRPr="00A818C6">
        <w:rPr>
          <w:rFonts w:eastAsia="Arial"/>
          <w:spacing w:val="-1"/>
        </w:rPr>
        <w:t>o</w:t>
      </w:r>
      <w:r w:rsidRPr="00A818C6">
        <w:rPr>
          <w:rFonts w:eastAsia="Arial"/>
        </w:rPr>
        <w:t>n, L</w:t>
      </w:r>
      <w:r w:rsidRPr="00A818C6">
        <w:rPr>
          <w:rFonts w:eastAsia="Arial"/>
          <w:spacing w:val="-1"/>
        </w:rPr>
        <w:t>a</w:t>
      </w:r>
      <w:r w:rsidRPr="00A818C6">
        <w:rPr>
          <w:rFonts w:eastAsia="Arial"/>
        </w:rPr>
        <w:t>rchmo</w:t>
      </w:r>
      <w:r w:rsidRPr="00A818C6">
        <w:rPr>
          <w:rFonts w:eastAsia="Arial"/>
          <w:spacing w:val="-3"/>
        </w:rPr>
        <w:t>n</w:t>
      </w:r>
      <w:r w:rsidRPr="00A818C6">
        <w:rPr>
          <w:rFonts w:eastAsia="Arial"/>
        </w:rPr>
        <w:t>t,</w:t>
      </w:r>
      <w:r w:rsidRPr="00A818C6">
        <w:rPr>
          <w:rFonts w:eastAsia="Arial"/>
          <w:spacing w:val="-1"/>
        </w:rPr>
        <w:t xml:space="preserve"> </w:t>
      </w:r>
      <w:r w:rsidRPr="00A818C6">
        <w:rPr>
          <w:rFonts w:eastAsia="Arial"/>
          <w:spacing w:val="-2"/>
        </w:rPr>
        <w:t>N</w:t>
      </w:r>
      <w:r w:rsidRPr="00A818C6">
        <w:rPr>
          <w:rFonts w:eastAsia="Arial"/>
        </w:rPr>
        <w:t>.</w:t>
      </w:r>
      <w:r w:rsidRPr="00A818C6">
        <w:rPr>
          <w:rFonts w:eastAsia="Arial"/>
          <w:spacing w:val="-4"/>
        </w:rPr>
        <w:t>Y</w:t>
      </w:r>
      <w:r w:rsidRPr="00A818C6">
        <w:rPr>
          <w:rFonts w:eastAsia="Arial"/>
        </w:rPr>
        <w:t>.</w:t>
      </w:r>
    </w:p>
    <w:p w14:paraId="7BCE4E80" w14:textId="77777777" w:rsidR="00A818C6" w:rsidRDefault="00A818C6" w:rsidP="00A818C6">
      <w:pPr>
        <w:pStyle w:val="ListParagraph"/>
        <w:ind w:left="540"/>
        <w:rPr>
          <w:spacing w:val="-1"/>
        </w:rPr>
      </w:pPr>
    </w:p>
    <w:p w14:paraId="34A68FF1" w14:textId="77777777" w:rsidR="006516F5" w:rsidRPr="00A818C6" w:rsidRDefault="006516F5" w:rsidP="00A818C6">
      <w:pPr>
        <w:pStyle w:val="ListParagraph"/>
        <w:ind w:left="540"/>
      </w:pPr>
      <w:r w:rsidRPr="00A818C6">
        <w:rPr>
          <w:spacing w:val="-1"/>
        </w:rPr>
        <w:t>E</w:t>
      </w:r>
      <w:r w:rsidRPr="00A818C6">
        <w:t>ach a</w:t>
      </w:r>
      <w:r w:rsidRPr="00A818C6">
        <w:rPr>
          <w:spacing w:val="-1"/>
        </w:rPr>
        <w:t>n</w:t>
      </w:r>
      <w:r w:rsidRPr="00A818C6">
        <w:t>s</w:t>
      </w:r>
      <w:r w:rsidRPr="00A818C6">
        <w:rPr>
          <w:spacing w:val="-4"/>
        </w:rPr>
        <w:t>w</w:t>
      </w:r>
      <w:r w:rsidRPr="00A818C6">
        <w:t>er</w:t>
      </w:r>
      <w:r w:rsidRPr="00A818C6">
        <w:rPr>
          <w:spacing w:val="1"/>
        </w:rPr>
        <w:t xml:space="preserve"> </w:t>
      </w:r>
      <w:r w:rsidRPr="00A818C6">
        <w:rPr>
          <w:spacing w:val="-2"/>
        </w:rPr>
        <w:t>i</w:t>
      </w:r>
      <w:r w:rsidRPr="00A818C6">
        <w:t>s</w:t>
      </w:r>
      <w:r w:rsidRPr="00A818C6">
        <w:rPr>
          <w:spacing w:val="1"/>
        </w:rPr>
        <w:t xml:space="preserve"> </w:t>
      </w:r>
      <w:r w:rsidRPr="00A818C6">
        <w:t>co</w:t>
      </w:r>
      <w:r w:rsidRPr="00A818C6">
        <w:rPr>
          <w:spacing w:val="-3"/>
        </w:rPr>
        <w:t>v</w:t>
      </w:r>
      <w:r w:rsidRPr="00A818C6">
        <w:t>ered</w:t>
      </w:r>
      <w:r w:rsidRPr="00A818C6">
        <w:rPr>
          <w:spacing w:val="-2"/>
        </w:rPr>
        <w:t xml:space="preserve"> </w:t>
      </w:r>
      <w:r w:rsidRPr="00A818C6">
        <w:t>on o</w:t>
      </w:r>
      <w:r w:rsidRPr="00A818C6">
        <w:rPr>
          <w:spacing w:val="-1"/>
        </w:rPr>
        <w:t>n</w:t>
      </w:r>
      <w:r w:rsidRPr="00A818C6">
        <w:t>e p</w:t>
      </w:r>
      <w:r w:rsidRPr="00A818C6">
        <w:rPr>
          <w:spacing w:val="-3"/>
        </w:rPr>
        <w:t>a</w:t>
      </w:r>
      <w:r w:rsidRPr="00A818C6">
        <w:rPr>
          <w:spacing w:val="1"/>
        </w:rPr>
        <w:t>g</w:t>
      </w:r>
      <w:r w:rsidRPr="00A818C6">
        <w:t>e</w:t>
      </w:r>
      <w:r w:rsidRPr="00A818C6">
        <w:rPr>
          <w:spacing w:val="-2"/>
        </w:rPr>
        <w:t xml:space="preserve"> </w:t>
      </w:r>
      <w:r w:rsidRPr="00A818C6">
        <w:t>a</w:t>
      </w:r>
      <w:r w:rsidRPr="00A818C6">
        <w:rPr>
          <w:spacing w:val="-1"/>
        </w:rPr>
        <w:t>n</w:t>
      </w:r>
      <w:r w:rsidRPr="00A818C6">
        <w:t>d</w:t>
      </w:r>
      <w:r w:rsidRPr="00A818C6">
        <w:rPr>
          <w:spacing w:val="-2"/>
        </w:rPr>
        <w:t xml:space="preserve"> </w:t>
      </w:r>
      <w:r w:rsidRPr="00A818C6">
        <w:t>th</w:t>
      </w:r>
      <w:r w:rsidRPr="00A818C6">
        <w:rPr>
          <w:spacing w:val="-1"/>
        </w:rPr>
        <w:t>e</w:t>
      </w:r>
      <w:r w:rsidRPr="00A818C6">
        <w:t>y</w:t>
      </w:r>
      <w:r w:rsidRPr="00A818C6">
        <w:rPr>
          <w:spacing w:val="-2"/>
        </w:rPr>
        <w:t xml:space="preserve"> </w:t>
      </w:r>
      <w:r w:rsidRPr="00A818C6">
        <w:t>a</w:t>
      </w:r>
      <w:r w:rsidRPr="00A818C6">
        <w:rPr>
          <w:spacing w:val="-3"/>
        </w:rPr>
        <w:t>r</w:t>
      </w:r>
      <w:r w:rsidRPr="00A818C6">
        <w:t>e o</w:t>
      </w:r>
      <w:r w:rsidRPr="00A818C6">
        <w:rPr>
          <w:spacing w:val="-2"/>
        </w:rPr>
        <w:t>r</w:t>
      </w:r>
      <w:r w:rsidRPr="00A818C6">
        <w:rPr>
          <w:spacing w:val="1"/>
        </w:rPr>
        <w:t>g</w:t>
      </w:r>
      <w:r w:rsidRPr="00A818C6">
        <w:t>a</w:t>
      </w:r>
      <w:r w:rsidRPr="00A818C6">
        <w:rPr>
          <w:spacing w:val="-1"/>
        </w:rPr>
        <w:t>n</w:t>
      </w:r>
      <w:r w:rsidRPr="00A818C6">
        <w:rPr>
          <w:spacing w:val="-2"/>
        </w:rPr>
        <w:t>i</w:t>
      </w:r>
      <w:r w:rsidRPr="00A818C6">
        <w:rPr>
          <w:spacing w:val="-3"/>
        </w:rPr>
        <w:t>z</w:t>
      </w:r>
      <w:r w:rsidRPr="00A818C6">
        <w:t xml:space="preserve">ed </w:t>
      </w:r>
      <w:r w:rsidRPr="00A818C6">
        <w:rPr>
          <w:spacing w:val="-2"/>
        </w:rPr>
        <w:t>i</w:t>
      </w:r>
      <w:r w:rsidRPr="00A818C6">
        <w:t>n six</w:t>
      </w:r>
      <w:r w:rsidRPr="00A818C6">
        <w:rPr>
          <w:spacing w:val="-2"/>
        </w:rPr>
        <w:t xml:space="preserve"> </w:t>
      </w:r>
      <w:r w:rsidRPr="00A818C6">
        <w:t>cat</w:t>
      </w:r>
      <w:r w:rsidRPr="00A818C6">
        <w:rPr>
          <w:spacing w:val="-3"/>
        </w:rPr>
        <w:t>e</w:t>
      </w:r>
      <w:r w:rsidRPr="00A818C6">
        <w:rPr>
          <w:spacing w:val="1"/>
        </w:rPr>
        <w:t>g</w:t>
      </w:r>
      <w:r w:rsidRPr="00A818C6">
        <w:rPr>
          <w:spacing w:val="-3"/>
        </w:rPr>
        <w:t>o</w:t>
      </w:r>
      <w:r w:rsidRPr="00A818C6">
        <w:t>r</w:t>
      </w:r>
      <w:r w:rsidRPr="00A818C6">
        <w:rPr>
          <w:spacing w:val="-2"/>
        </w:rPr>
        <w:t>i</w:t>
      </w:r>
      <w:r w:rsidRPr="00A818C6">
        <w:t>es:</w:t>
      </w:r>
      <w:r w:rsidRPr="00A818C6">
        <w:rPr>
          <w:spacing w:val="1"/>
        </w:rPr>
        <w:t xml:space="preserve"> </w:t>
      </w:r>
      <w:r w:rsidRPr="00A818C6">
        <w:rPr>
          <w:spacing w:val="-2"/>
        </w:rPr>
        <w:t>Cl</w:t>
      </w:r>
      <w:r w:rsidRPr="00A818C6">
        <w:t>as</w:t>
      </w:r>
      <w:r w:rsidRPr="00A818C6">
        <w:rPr>
          <w:spacing w:val="-3"/>
        </w:rPr>
        <w:t>s</w:t>
      </w:r>
      <w:r w:rsidRPr="00A818C6">
        <w:t>ro</w:t>
      </w:r>
      <w:r w:rsidRPr="00A818C6">
        <w:rPr>
          <w:spacing w:val="-1"/>
        </w:rPr>
        <w:t>o</w:t>
      </w:r>
      <w:r w:rsidRPr="00A818C6">
        <w:t xml:space="preserve">m </w:t>
      </w:r>
      <w:r w:rsidRPr="00A818C6">
        <w:rPr>
          <w:spacing w:val="-4"/>
        </w:rPr>
        <w:t>M</w:t>
      </w:r>
      <w:r w:rsidRPr="00A818C6">
        <w:t>a</w:t>
      </w:r>
      <w:r w:rsidRPr="00A818C6">
        <w:rPr>
          <w:spacing w:val="-1"/>
        </w:rPr>
        <w:t>n</w:t>
      </w:r>
      <w:r w:rsidRPr="00A818C6">
        <w:t>a</w:t>
      </w:r>
      <w:r w:rsidRPr="00A818C6">
        <w:rPr>
          <w:spacing w:val="1"/>
        </w:rPr>
        <w:t>g</w:t>
      </w:r>
      <w:r w:rsidRPr="00A818C6">
        <w:t>ement,</w:t>
      </w:r>
      <w:r w:rsidRPr="00A818C6">
        <w:rPr>
          <w:spacing w:val="-1"/>
        </w:rPr>
        <w:t xml:space="preserve"> P</w:t>
      </w:r>
      <w:r w:rsidRPr="00A818C6">
        <w:rPr>
          <w:spacing w:val="-2"/>
        </w:rPr>
        <w:t>l</w:t>
      </w:r>
      <w:r w:rsidRPr="00A818C6">
        <w:t>a</w:t>
      </w:r>
      <w:r w:rsidRPr="00A818C6">
        <w:rPr>
          <w:spacing w:val="-1"/>
        </w:rPr>
        <w:t>n</w:t>
      </w:r>
      <w:r w:rsidRPr="00A818C6">
        <w:t>n</w:t>
      </w:r>
      <w:r w:rsidRPr="00A818C6">
        <w:rPr>
          <w:spacing w:val="-2"/>
        </w:rPr>
        <w:t>i</w:t>
      </w:r>
      <w:r w:rsidRPr="00A818C6">
        <w:t>n</w:t>
      </w:r>
      <w:r w:rsidRPr="00A818C6">
        <w:rPr>
          <w:spacing w:val="-1"/>
        </w:rPr>
        <w:t>g</w:t>
      </w:r>
      <w:r w:rsidRPr="00A818C6">
        <w:t>,</w:t>
      </w:r>
      <w:r w:rsidRPr="00A818C6">
        <w:rPr>
          <w:spacing w:val="-1"/>
        </w:rPr>
        <w:t xml:space="preserve"> </w:t>
      </w:r>
      <w:r w:rsidRPr="00A818C6">
        <w:rPr>
          <w:spacing w:val="-2"/>
        </w:rPr>
        <w:t>I</w:t>
      </w:r>
      <w:r w:rsidRPr="00A818C6">
        <w:t>nstru</w:t>
      </w:r>
      <w:r w:rsidRPr="00A818C6">
        <w:rPr>
          <w:spacing w:val="-3"/>
        </w:rPr>
        <w:t>c</w:t>
      </w:r>
      <w:r w:rsidRPr="00A818C6">
        <w:t>t</w:t>
      </w:r>
      <w:r w:rsidRPr="00A818C6">
        <w:rPr>
          <w:spacing w:val="-2"/>
        </w:rPr>
        <w:t>i</w:t>
      </w:r>
      <w:r w:rsidRPr="00A818C6">
        <w:t>o</w:t>
      </w:r>
      <w:r w:rsidRPr="00A818C6">
        <w:rPr>
          <w:spacing w:val="-1"/>
        </w:rPr>
        <w:t>n</w:t>
      </w:r>
      <w:r w:rsidRPr="00A818C6">
        <w:t>,</w:t>
      </w:r>
      <w:r w:rsidRPr="00A818C6">
        <w:rPr>
          <w:spacing w:val="-1"/>
        </w:rPr>
        <w:t xml:space="preserve"> P</w:t>
      </w:r>
      <w:r w:rsidRPr="00A818C6">
        <w:t>r</w:t>
      </w:r>
      <w:r w:rsidRPr="00A818C6">
        <w:rPr>
          <w:spacing w:val="-3"/>
        </w:rPr>
        <w:t>o</w:t>
      </w:r>
      <w:r w:rsidRPr="00A818C6">
        <w:rPr>
          <w:spacing w:val="3"/>
        </w:rPr>
        <w:t>f</w:t>
      </w:r>
      <w:r w:rsidRPr="00A818C6">
        <w:rPr>
          <w:spacing w:val="-3"/>
        </w:rPr>
        <w:t>e</w:t>
      </w:r>
      <w:r w:rsidRPr="00A818C6">
        <w:t>ss</w:t>
      </w:r>
      <w:r w:rsidRPr="00A818C6">
        <w:rPr>
          <w:spacing w:val="-2"/>
        </w:rPr>
        <w:t>i</w:t>
      </w:r>
      <w:r w:rsidRPr="00A818C6">
        <w:t>o</w:t>
      </w:r>
      <w:r w:rsidRPr="00A818C6">
        <w:rPr>
          <w:spacing w:val="-1"/>
        </w:rPr>
        <w:t>n</w:t>
      </w:r>
      <w:r w:rsidRPr="00A818C6">
        <w:t>a</w:t>
      </w:r>
      <w:r w:rsidRPr="00A818C6">
        <w:rPr>
          <w:spacing w:val="-2"/>
        </w:rPr>
        <w:t>li</w:t>
      </w:r>
      <w:r w:rsidRPr="00A818C6">
        <w:t>sm,</w:t>
      </w:r>
      <w:r w:rsidRPr="00A818C6">
        <w:rPr>
          <w:spacing w:val="-1"/>
        </w:rPr>
        <w:t xml:space="preserve"> </w:t>
      </w:r>
      <w:r w:rsidRPr="00A818C6">
        <w:rPr>
          <w:spacing w:val="-4"/>
        </w:rPr>
        <w:t>M</w:t>
      </w:r>
      <w:r w:rsidRPr="00A818C6">
        <w:t>oti</w:t>
      </w:r>
      <w:r w:rsidRPr="00A818C6">
        <w:rPr>
          <w:spacing w:val="-3"/>
        </w:rPr>
        <w:t>v</w:t>
      </w:r>
      <w:r w:rsidRPr="00A818C6">
        <w:t>ati</w:t>
      </w:r>
      <w:r w:rsidRPr="00A818C6">
        <w:rPr>
          <w:spacing w:val="-1"/>
        </w:rPr>
        <w:t>o</w:t>
      </w:r>
      <w:r w:rsidRPr="00A818C6">
        <w:t>n and R</w:t>
      </w:r>
      <w:r w:rsidRPr="00A818C6">
        <w:rPr>
          <w:spacing w:val="-1"/>
        </w:rPr>
        <w:t>a</w:t>
      </w:r>
      <w:r w:rsidRPr="00A818C6">
        <w:t>p</w:t>
      </w:r>
      <w:r w:rsidRPr="00A818C6">
        <w:rPr>
          <w:spacing w:val="-1"/>
        </w:rPr>
        <w:t>p</w:t>
      </w:r>
      <w:r w:rsidRPr="00A818C6">
        <w:t>or</w:t>
      </w:r>
      <w:r w:rsidRPr="00A818C6">
        <w:rPr>
          <w:spacing w:val="-1"/>
        </w:rPr>
        <w:t>t</w:t>
      </w:r>
      <w:r w:rsidRPr="00A818C6">
        <w:t>,</w:t>
      </w:r>
      <w:r w:rsidRPr="00A818C6">
        <w:rPr>
          <w:spacing w:val="2"/>
        </w:rPr>
        <w:t xml:space="preserve"> </w:t>
      </w:r>
      <w:r w:rsidRPr="00A818C6">
        <w:t>a</w:t>
      </w:r>
      <w:r w:rsidRPr="00A818C6">
        <w:rPr>
          <w:spacing w:val="-1"/>
        </w:rPr>
        <w:t>n</w:t>
      </w:r>
      <w:r w:rsidRPr="00A818C6">
        <w:t>d</w:t>
      </w:r>
      <w:r w:rsidRPr="00A818C6">
        <w:rPr>
          <w:spacing w:val="-2"/>
        </w:rPr>
        <w:t xml:space="preserve"> </w:t>
      </w:r>
      <w:r w:rsidRPr="00A818C6">
        <w:t>A</w:t>
      </w:r>
      <w:r w:rsidRPr="00A818C6">
        <w:rPr>
          <w:spacing w:val="-2"/>
        </w:rPr>
        <w:t xml:space="preserve"> </w:t>
      </w:r>
      <w:r w:rsidRPr="00A818C6">
        <w:rPr>
          <w:spacing w:val="1"/>
        </w:rPr>
        <w:t>T</w:t>
      </w:r>
      <w:r w:rsidRPr="00A818C6">
        <w:t>e</w:t>
      </w:r>
      <w:r w:rsidRPr="00A818C6">
        <w:rPr>
          <w:spacing w:val="-1"/>
        </w:rPr>
        <w:t>a</w:t>
      </w:r>
      <w:r w:rsidRPr="00A818C6">
        <w:t>ch</w:t>
      </w:r>
      <w:r w:rsidRPr="00A818C6">
        <w:rPr>
          <w:spacing w:val="-4"/>
        </w:rPr>
        <w:t>e</w:t>
      </w:r>
      <w:r w:rsidRPr="00A818C6">
        <w:t>r</w:t>
      </w:r>
      <w:r w:rsidRPr="00A818C6">
        <w:rPr>
          <w:spacing w:val="-2"/>
        </w:rPr>
        <w:t>’</w:t>
      </w:r>
      <w:r w:rsidRPr="00A818C6">
        <w:t>s I</w:t>
      </w:r>
      <w:r w:rsidRPr="00A818C6">
        <w:rPr>
          <w:spacing w:val="-3"/>
        </w:rPr>
        <w:t>n</w:t>
      </w:r>
      <w:r w:rsidRPr="00A818C6">
        <w:rPr>
          <w:spacing w:val="3"/>
        </w:rPr>
        <w:t>f</w:t>
      </w:r>
      <w:r w:rsidRPr="00A818C6">
        <w:rPr>
          <w:spacing w:val="-2"/>
        </w:rPr>
        <w:t>l</w:t>
      </w:r>
      <w:r w:rsidRPr="00A818C6">
        <w:t>u</w:t>
      </w:r>
      <w:r w:rsidRPr="00A818C6">
        <w:rPr>
          <w:spacing w:val="-1"/>
        </w:rPr>
        <w:t>e</w:t>
      </w:r>
      <w:r w:rsidRPr="00A818C6">
        <w:t>nc</w:t>
      </w:r>
      <w:r w:rsidRPr="00A818C6">
        <w:rPr>
          <w:spacing w:val="-1"/>
        </w:rPr>
        <w:t>e</w:t>
      </w:r>
      <w:r w:rsidRPr="00A818C6">
        <w:t>.</w:t>
      </w:r>
      <w:r w:rsidRPr="00A818C6">
        <w:rPr>
          <w:spacing w:val="-3"/>
        </w:rPr>
        <w:t xml:space="preserve"> </w:t>
      </w:r>
      <w:r w:rsidRPr="00A818C6">
        <w:rPr>
          <w:spacing w:val="1"/>
        </w:rPr>
        <w:t>T</w:t>
      </w:r>
      <w:r w:rsidRPr="00A818C6">
        <w:t>h</w:t>
      </w:r>
      <w:r w:rsidRPr="00A818C6">
        <w:rPr>
          <w:spacing w:val="-2"/>
        </w:rPr>
        <w:t>i</w:t>
      </w:r>
      <w:r w:rsidRPr="00A818C6">
        <w:t>s</w:t>
      </w:r>
      <w:r w:rsidRPr="00A818C6">
        <w:rPr>
          <w:spacing w:val="1"/>
        </w:rPr>
        <w:t xml:space="preserve"> </w:t>
      </w:r>
      <w:r w:rsidRPr="00A818C6">
        <w:t>b</w:t>
      </w:r>
      <w:r w:rsidRPr="00A818C6">
        <w:rPr>
          <w:spacing w:val="-1"/>
        </w:rPr>
        <w:t>o</w:t>
      </w:r>
      <w:r w:rsidRPr="00A818C6">
        <w:rPr>
          <w:spacing w:val="-3"/>
        </w:rPr>
        <w:t>o</w:t>
      </w:r>
      <w:r w:rsidRPr="00A818C6">
        <w:t>k</w:t>
      </w:r>
      <w:r w:rsidRPr="00A818C6">
        <w:rPr>
          <w:spacing w:val="1"/>
        </w:rPr>
        <w:t xml:space="preserve"> </w:t>
      </w:r>
      <w:r w:rsidRPr="00A818C6">
        <w:rPr>
          <w:spacing w:val="-2"/>
        </w:rPr>
        <w:t>i</w:t>
      </w:r>
      <w:r w:rsidRPr="00A818C6">
        <w:t>s</w:t>
      </w:r>
      <w:r w:rsidRPr="00A818C6">
        <w:rPr>
          <w:spacing w:val="1"/>
        </w:rPr>
        <w:t xml:space="preserve"> </w:t>
      </w:r>
      <w:r w:rsidRPr="00A818C6">
        <w:t>a</w:t>
      </w:r>
      <w:r w:rsidRPr="00A818C6">
        <w:rPr>
          <w:spacing w:val="-4"/>
        </w:rPr>
        <w:t xml:space="preserve"> </w:t>
      </w:r>
      <w:r w:rsidRPr="00A818C6">
        <w:rPr>
          <w:spacing w:val="1"/>
        </w:rPr>
        <w:t>g</w:t>
      </w:r>
      <w:r w:rsidRPr="00A818C6">
        <w:t>o</w:t>
      </w:r>
      <w:r w:rsidRPr="00A818C6">
        <w:rPr>
          <w:spacing w:val="-1"/>
        </w:rPr>
        <w:t>o</w:t>
      </w:r>
      <w:r w:rsidRPr="00A818C6">
        <w:t>d</w:t>
      </w:r>
      <w:r w:rsidRPr="00A818C6">
        <w:rPr>
          <w:spacing w:val="-2"/>
        </w:rPr>
        <w:t xml:space="preserve"> </w:t>
      </w:r>
      <w:r w:rsidRPr="00A818C6">
        <w:t>sur</w:t>
      </w:r>
      <w:r w:rsidRPr="00A818C6">
        <w:rPr>
          <w:spacing w:val="-3"/>
        </w:rPr>
        <w:t>v</w:t>
      </w:r>
      <w:r w:rsidRPr="00A818C6">
        <w:t>ey</w:t>
      </w:r>
      <w:r w:rsidRPr="00A818C6">
        <w:rPr>
          <w:spacing w:val="-2"/>
        </w:rPr>
        <w:t xml:space="preserve"> </w:t>
      </w:r>
      <w:r w:rsidRPr="00A818C6">
        <w:rPr>
          <w:spacing w:val="-3"/>
        </w:rPr>
        <w:t>o</w:t>
      </w:r>
      <w:r w:rsidRPr="00A818C6">
        <w:t>f</w:t>
      </w:r>
      <w:r w:rsidRPr="00A818C6">
        <w:rPr>
          <w:spacing w:val="4"/>
        </w:rPr>
        <w:t xml:space="preserve"> </w:t>
      </w:r>
      <w:r w:rsidRPr="00A818C6">
        <w:t>p</w:t>
      </w:r>
      <w:r w:rsidRPr="00A818C6">
        <w:rPr>
          <w:spacing w:val="-1"/>
        </w:rPr>
        <w:t>o</w:t>
      </w:r>
      <w:r w:rsidRPr="00A818C6">
        <w:t>s</w:t>
      </w:r>
      <w:r w:rsidRPr="00A818C6">
        <w:rPr>
          <w:spacing w:val="-4"/>
        </w:rPr>
        <w:t>i</w:t>
      </w:r>
      <w:r w:rsidRPr="00A818C6">
        <w:t>t</w:t>
      </w:r>
      <w:r w:rsidRPr="00A818C6">
        <w:rPr>
          <w:spacing w:val="-2"/>
        </w:rPr>
        <w:t>i</w:t>
      </w:r>
      <w:r w:rsidRPr="00A818C6">
        <w:rPr>
          <w:spacing w:val="-3"/>
        </w:rPr>
        <w:t>v</w:t>
      </w:r>
      <w:r w:rsidRPr="00A818C6">
        <w:t>e practic</w:t>
      </w:r>
      <w:r w:rsidRPr="00A818C6">
        <w:rPr>
          <w:spacing w:val="-1"/>
        </w:rPr>
        <w:t>e</w:t>
      </w:r>
      <w:r w:rsidRPr="00A818C6">
        <w:t>s</w:t>
      </w:r>
      <w:r w:rsidRPr="00A818C6">
        <w:rPr>
          <w:spacing w:val="-4"/>
        </w:rPr>
        <w:t xml:space="preserve"> </w:t>
      </w:r>
      <w:r w:rsidRPr="00A818C6">
        <w:rPr>
          <w:spacing w:val="3"/>
        </w:rPr>
        <w:t>f</w:t>
      </w:r>
      <w:r w:rsidRPr="00A818C6">
        <w:rPr>
          <w:spacing w:val="-3"/>
        </w:rPr>
        <w:t>o</w:t>
      </w:r>
      <w:r w:rsidRPr="00A818C6">
        <w:t>r</w:t>
      </w:r>
      <w:r w:rsidRPr="00A818C6">
        <w:rPr>
          <w:spacing w:val="1"/>
        </w:rPr>
        <w:t xml:space="preserve"> </w:t>
      </w:r>
      <w:r w:rsidRPr="00A818C6">
        <w:rPr>
          <w:spacing w:val="-3"/>
        </w:rPr>
        <w:t>e</w:t>
      </w:r>
      <w:r w:rsidRPr="00A818C6">
        <w:t>ffe</w:t>
      </w:r>
      <w:r w:rsidRPr="00A818C6">
        <w:rPr>
          <w:spacing w:val="-3"/>
        </w:rPr>
        <w:t>c</w:t>
      </w:r>
      <w:r w:rsidRPr="00A818C6">
        <w:t>t</w:t>
      </w:r>
      <w:r w:rsidRPr="00A818C6">
        <w:rPr>
          <w:spacing w:val="-2"/>
        </w:rPr>
        <w:t>i</w:t>
      </w:r>
      <w:r w:rsidRPr="00A818C6">
        <w:rPr>
          <w:spacing w:val="-3"/>
        </w:rPr>
        <w:t>v</w:t>
      </w:r>
      <w:r w:rsidRPr="00A818C6">
        <w:t xml:space="preserve">e </w:t>
      </w:r>
      <w:r w:rsidRPr="00A818C6">
        <w:rPr>
          <w:spacing w:val="1"/>
        </w:rPr>
        <w:t>t</w:t>
      </w:r>
      <w:r w:rsidRPr="00A818C6">
        <w:t>e</w:t>
      </w:r>
      <w:r w:rsidRPr="00A818C6">
        <w:rPr>
          <w:spacing w:val="-1"/>
        </w:rPr>
        <w:t>a</w:t>
      </w:r>
      <w:r w:rsidRPr="00A818C6">
        <w:rPr>
          <w:spacing w:val="-3"/>
        </w:rPr>
        <w:t>c</w:t>
      </w:r>
      <w:r w:rsidRPr="00A818C6">
        <w:t>h</w:t>
      </w:r>
      <w:r w:rsidRPr="00A818C6">
        <w:rPr>
          <w:spacing w:val="-1"/>
        </w:rPr>
        <w:t>e</w:t>
      </w:r>
      <w:r w:rsidRPr="00A818C6">
        <w:t>rs.</w:t>
      </w:r>
    </w:p>
    <w:p w14:paraId="74ECEBBC" w14:textId="77777777" w:rsidR="006516F5" w:rsidRPr="00A818C6" w:rsidRDefault="006516F5" w:rsidP="00A818C6">
      <w:pPr>
        <w:ind w:left="540" w:hanging="90"/>
        <w:rPr>
          <w:sz w:val="22"/>
        </w:rPr>
      </w:pPr>
    </w:p>
    <w:p w14:paraId="401C8DAC" w14:textId="77777777" w:rsidR="006516F5" w:rsidRPr="00A818C6" w:rsidRDefault="006516F5" w:rsidP="00A818C6">
      <w:pPr>
        <w:ind w:left="540" w:hanging="90"/>
        <w:rPr>
          <w:sz w:val="22"/>
        </w:rPr>
      </w:pPr>
    </w:p>
    <w:p w14:paraId="2273DB6C"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2"/>
        </w:rPr>
        <w:t>R</w:t>
      </w:r>
      <w:r w:rsidRPr="00A818C6">
        <w:rPr>
          <w:rFonts w:eastAsia="Arial"/>
        </w:rPr>
        <w:t>o</w:t>
      </w:r>
      <w:r w:rsidRPr="00A818C6">
        <w:rPr>
          <w:rFonts w:eastAsia="Arial"/>
          <w:spacing w:val="-1"/>
        </w:rPr>
        <w:t>o</w:t>
      </w:r>
      <w:r w:rsidRPr="00A818C6">
        <w:rPr>
          <w:rFonts w:eastAsia="Arial"/>
        </w:rPr>
        <w:t>k</w:t>
      </w:r>
      <w:r w:rsidRPr="00A818C6">
        <w:rPr>
          <w:rFonts w:eastAsia="Arial"/>
          <w:spacing w:val="-2"/>
        </w:rPr>
        <w:t>i</w:t>
      </w:r>
      <w:r w:rsidRPr="00A818C6">
        <w:rPr>
          <w:rFonts w:eastAsia="Arial"/>
        </w:rPr>
        <w:t>e Teac</w:t>
      </w:r>
      <w:r w:rsidRPr="00A818C6">
        <w:rPr>
          <w:rFonts w:eastAsia="Arial"/>
          <w:spacing w:val="-1"/>
        </w:rPr>
        <w:t>h</w:t>
      </w:r>
      <w:r w:rsidRPr="00A818C6">
        <w:rPr>
          <w:rFonts w:eastAsia="Arial"/>
          <w:spacing w:val="-2"/>
        </w:rPr>
        <w:t>i</w:t>
      </w:r>
      <w:r w:rsidRPr="00A818C6">
        <w:rPr>
          <w:rFonts w:eastAsia="Arial"/>
        </w:rPr>
        <w:t>ng f</w:t>
      </w:r>
      <w:r w:rsidRPr="00A818C6">
        <w:rPr>
          <w:rFonts w:eastAsia="Arial"/>
          <w:spacing w:val="-3"/>
        </w:rPr>
        <w:t>o</w:t>
      </w:r>
      <w:r w:rsidRPr="00A818C6">
        <w:rPr>
          <w:rFonts w:eastAsia="Arial"/>
        </w:rPr>
        <w:t>r</w:t>
      </w:r>
      <w:r w:rsidRPr="00A818C6">
        <w:rPr>
          <w:rFonts w:eastAsia="Arial"/>
          <w:spacing w:val="1"/>
        </w:rPr>
        <w:t xml:space="preserve"> </w:t>
      </w:r>
      <w:r w:rsidRPr="00A818C6">
        <w:rPr>
          <w:rFonts w:eastAsia="Arial"/>
          <w:spacing w:val="-2"/>
        </w:rPr>
        <w:t>D</w:t>
      </w:r>
      <w:r w:rsidRPr="00A818C6">
        <w:rPr>
          <w:rFonts w:eastAsia="Arial"/>
          <w:spacing w:val="-3"/>
        </w:rPr>
        <w:t>u</w:t>
      </w:r>
      <w:r w:rsidRPr="00A818C6">
        <w:rPr>
          <w:rFonts w:eastAsia="Arial"/>
        </w:rPr>
        <w:t>mm</w:t>
      </w:r>
      <w:r w:rsidRPr="00A818C6">
        <w:rPr>
          <w:rFonts w:eastAsia="Arial"/>
          <w:spacing w:val="-2"/>
        </w:rPr>
        <w:t>i</w:t>
      </w:r>
      <w:r w:rsidRPr="00A818C6">
        <w:rPr>
          <w:rFonts w:eastAsia="Arial"/>
        </w:rPr>
        <w:t>es (2</w:t>
      </w:r>
      <w:r w:rsidRPr="00A818C6">
        <w:rPr>
          <w:rFonts w:eastAsia="Arial"/>
          <w:spacing w:val="-1"/>
        </w:rPr>
        <w:t>0</w:t>
      </w:r>
      <w:r w:rsidRPr="00A818C6">
        <w:rPr>
          <w:rFonts w:eastAsia="Arial"/>
        </w:rPr>
        <w:t>0</w:t>
      </w:r>
      <w:r w:rsidRPr="00A818C6">
        <w:rPr>
          <w:rFonts w:eastAsia="Arial"/>
          <w:spacing w:val="-4"/>
        </w:rPr>
        <w:t>3</w:t>
      </w:r>
      <w:r w:rsidRPr="00A818C6">
        <w:rPr>
          <w:rFonts w:eastAsia="Arial"/>
        </w:rPr>
        <w:t>)</w:t>
      </w:r>
      <w:r w:rsidRPr="00A818C6">
        <w:rPr>
          <w:rFonts w:eastAsia="Arial"/>
          <w:spacing w:val="-6"/>
        </w:rPr>
        <w:t xml:space="preserve"> </w:t>
      </w:r>
      <w:r w:rsidRPr="00A818C6">
        <w:rPr>
          <w:rFonts w:eastAsia="Arial"/>
          <w:spacing w:val="7"/>
        </w:rPr>
        <w:t>W</w:t>
      </w:r>
      <w:r w:rsidRPr="00A818C6">
        <w:rPr>
          <w:rFonts w:eastAsia="Arial"/>
        </w:rPr>
        <w:t>.</w:t>
      </w:r>
      <w:r w:rsidRPr="00A818C6">
        <w:rPr>
          <w:rFonts w:eastAsia="Arial"/>
          <w:spacing w:val="-1"/>
        </w:rPr>
        <w:t xml:space="preserve"> </w:t>
      </w:r>
      <w:r w:rsidRPr="00A818C6">
        <w:rPr>
          <w:rFonts w:eastAsia="Arial"/>
          <w:spacing w:val="-4"/>
        </w:rPr>
        <w:t>M</w:t>
      </w:r>
      <w:r w:rsidRPr="00A818C6">
        <w:rPr>
          <w:rFonts w:eastAsia="Arial"/>
          <w:spacing w:val="-2"/>
        </w:rPr>
        <w:t>i</w:t>
      </w:r>
      <w:r w:rsidRPr="00A818C6">
        <w:rPr>
          <w:rFonts w:eastAsia="Arial"/>
        </w:rPr>
        <w:t>ch</w:t>
      </w:r>
      <w:r w:rsidRPr="00A818C6">
        <w:rPr>
          <w:rFonts w:eastAsia="Arial"/>
          <w:spacing w:val="-1"/>
        </w:rPr>
        <w:t>a</w:t>
      </w:r>
      <w:r w:rsidRPr="00A818C6">
        <w:rPr>
          <w:rFonts w:eastAsia="Arial"/>
        </w:rPr>
        <w:t>el</w:t>
      </w:r>
      <w:r w:rsidRPr="00A818C6">
        <w:rPr>
          <w:rFonts w:eastAsia="Arial"/>
          <w:spacing w:val="-1"/>
        </w:rPr>
        <w:t xml:space="preserve"> K</w:t>
      </w:r>
      <w:r w:rsidRPr="00A818C6">
        <w:rPr>
          <w:rFonts w:eastAsia="Arial"/>
        </w:rPr>
        <w:t>e</w:t>
      </w:r>
      <w:r w:rsidRPr="00A818C6">
        <w:rPr>
          <w:rFonts w:eastAsia="Arial"/>
          <w:spacing w:val="-2"/>
        </w:rPr>
        <w:t>ll</w:t>
      </w:r>
      <w:r w:rsidRPr="00A818C6">
        <w:rPr>
          <w:rFonts w:eastAsia="Arial"/>
          <w:spacing w:val="1"/>
        </w:rPr>
        <w:t>e</w:t>
      </w:r>
      <w:r w:rsidRPr="00A818C6">
        <w:rPr>
          <w:rFonts w:eastAsia="Arial"/>
          <w:spacing w:val="-3"/>
        </w:rPr>
        <w:t>y</w:t>
      </w:r>
      <w:r w:rsidRPr="00A818C6">
        <w:rPr>
          <w:rFonts w:eastAsia="Arial"/>
        </w:rPr>
        <w:t>.</w:t>
      </w:r>
      <w:r w:rsidRPr="00A818C6">
        <w:rPr>
          <w:rFonts w:eastAsia="Arial"/>
          <w:spacing w:val="-3"/>
        </w:rPr>
        <w:t xml:space="preserve"> </w:t>
      </w:r>
      <w:r w:rsidRPr="00A818C6">
        <w:rPr>
          <w:rFonts w:eastAsia="Arial"/>
          <w:spacing w:val="7"/>
        </w:rPr>
        <w:t>W</w:t>
      </w:r>
      <w:r w:rsidRPr="00A818C6">
        <w:rPr>
          <w:rFonts w:eastAsia="Arial"/>
          <w:spacing w:val="-2"/>
        </w:rPr>
        <w:t>il</w:t>
      </w:r>
      <w:r w:rsidRPr="00A818C6">
        <w:rPr>
          <w:rFonts w:eastAsia="Arial"/>
        </w:rPr>
        <w:t>ey</w:t>
      </w:r>
      <w:r w:rsidRPr="00A818C6">
        <w:rPr>
          <w:rFonts w:eastAsia="Arial"/>
          <w:spacing w:val="-2"/>
        </w:rPr>
        <w:t xml:space="preserve"> </w:t>
      </w:r>
      <w:r w:rsidRPr="00A818C6">
        <w:rPr>
          <w:rFonts w:eastAsia="Arial"/>
          <w:spacing w:val="-1"/>
        </w:rPr>
        <w:t>P</w:t>
      </w:r>
      <w:r w:rsidRPr="00A818C6">
        <w:rPr>
          <w:rFonts w:eastAsia="Arial"/>
        </w:rPr>
        <w:t>u</w:t>
      </w:r>
      <w:r w:rsidRPr="00A818C6">
        <w:rPr>
          <w:rFonts w:eastAsia="Arial"/>
          <w:spacing w:val="-1"/>
        </w:rPr>
        <w:t>b</w:t>
      </w:r>
      <w:r w:rsidRPr="00A818C6">
        <w:rPr>
          <w:rFonts w:eastAsia="Arial"/>
          <w:spacing w:val="-2"/>
        </w:rPr>
        <w:t>li</w:t>
      </w:r>
      <w:r w:rsidRPr="00A818C6">
        <w:rPr>
          <w:rFonts w:eastAsia="Arial"/>
        </w:rPr>
        <w:t>sh</w:t>
      </w:r>
      <w:r w:rsidRPr="00A818C6">
        <w:rPr>
          <w:rFonts w:eastAsia="Arial"/>
          <w:spacing w:val="-2"/>
        </w:rPr>
        <w:t>i</w:t>
      </w:r>
      <w:r w:rsidRPr="00A818C6">
        <w:rPr>
          <w:rFonts w:eastAsia="Arial"/>
        </w:rPr>
        <w:t>n</w:t>
      </w:r>
      <w:r w:rsidRPr="00A818C6">
        <w:rPr>
          <w:rFonts w:eastAsia="Arial"/>
          <w:spacing w:val="-1"/>
        </w:rPr>
        <w:t>g</w:t>
      </w:r>
      <w:r w:rsidRPr="00A818C6">
        <w:rPr>
          <w:rFonts w:eastAsia="Arial"/>
        </w:rPr>
        <w:t>,</w:t>
      </w:r>
      <w:r w:rsidRPr="00A818C6">
        <w:rPr>
          <w:rFonts w:eastAsia="Arial"/>
          <w:spacing w:val="-1"/>
        </w:rPr>
        <w:t xml:space="preserve"> </w:t>
      </w:r>
      <w:r w:rsidRPr="00A818C6">
        <w:rPr>
          <w:rFonts w:eastAsia="Arial"/>
        </w:rPr>
        <w:t>Inc.</w:t>
      </w:r>
      <w:r w:rsidRPr="00A818C6">
        <w:rPr>
          <w:rFonts w:eastAsia="Arial"/>
          <w:spacing w:val="-1"/>
        </w:rPr>
        <w:t xml:space="preserve"> </w:t>
      </w:r>
      <w:r w:rsidRPr="00A818C6">
        <w:rPr>
          <w:rFonts w:eastAsia="Arial"/>
          <w:spacing w:val="-2"/>
        </w:rPr>
        <w:t>N</w:t>
      </w:r>
      <w:r w:rsidRPr="00A818C6">
        <w:rPr>
          <w:rFonts w:eastAsia="Arial"/>
        </w:rPr>
        <w:t>ew</w:t>
      </w:r>
      <w:r w:rsidRPr="00A818C6">
        <w:rPr>
          <w:rFonts w:eastAsia="Arial"/>
          <w:spacing w:val="-3"/>
        </w:rPr>
        <w:t xml:space="preserve"> </w:t>
      </w:r>
      <w:r w:rsidRPr="00A818C6">
        <w:rPr>
          <w:rFonts w:eastAsia="Arial"/>
          <w:spacing w:val="-1"/>
        </w:rPr>
        <w:t>Y</w:t>
      </w:r>
      <w:r w:rsidRPr="00A818C6">
        <w:rPr>
          <w:rFonts w:eastAsia="Arial"/>
        </w:rPr>
        <w:t xml:space="preserve">ork, </w:t>
      </w:r>
      <w:r w:rsidRPr="00A818C6">
        <w:rPr>
          <w:rFonts w:eastAsia="Arial"/>
          <w:spacing w:val="-2"/>
        </w:rPr>
        <w:t>N</w:t>
      </w:r>
      <w:r w:rsidRPr="00A818C6">
        <w:rPr>
          <w:rFonts w:eastAsia="Arial"/>
        </w:rPr>
        <w:t>Y</w:t>
      </w:r>
    </w:p>
    <w:p w14:paraId="51B59334" w14:textId="77777777" w:rsidR="00A818C6" w:rsidRDefault="00A818C6" w:rsidP="00A818C6">
      <w:pPr>
        <w:pStyle w:val="ListParagraph"/>
        <w:ind w:left="540"/>
      </w:pPr>
    </w:p>
    <w:p w14:paraId="3DDD0AFB" w14:textId="77777777" w:rsidR="006516F5" w:rsidRPr="00A818C6" w:rsidRDefault="003D227E" w:rsidP="00A818C6">
      <w:pPr>
        <w:pStyle w:val="ListParagraph"/>
        <w:ind w:left="540"/>
      </w:pPr>
      <w:r w:rsidRPr="00A818C6">
        <w:t>A</w:t>
      </w:r>
      <w:r w:rsidR="006516F5" w:rsidRPr="00A818C6">
        <w:t xml:space="preserve">n </w:t>
      </w:r>
      <w:proofErr w:type="gramStart"/>
      <w:r w:rsidR="006516F5" w:rsidRPr="00A818C6">
        <w:t>a</w:t>
      </w:r>
      <w:r w:rsidR="006516F5" w:rsidRPr="00A818C6">
        <w:rPr>
          <w:spacing w:val="-4"/>
        </w:rPr>
        <w:t>w</w:t>
      </w:r>
      <w:r w:rsidR="006516F5" w:rsidRPr="00A818C6">
        <w:t>ard</w:t>
      </w:r>
      <w:r w:rsidR="006516F5" w:rsidRPr="00A818C6">
        <w:rPr>
          <w:spacing w:val="1"/>
        </w:rPr>
        <w:t xml:space="preserve"> </w:t>
      </w:r>
      <w:r w:rsidR="006516F5" w:rsidRPr="00A818C6">
        <w:rPr>
          <w:spacing w:val="-4"/>
        </w:rPr>
        <w:t>w</w:t>
      </w:r>
      <w:r w:rsidR="006516F5" w:rsidRPr="00A818C6">
        <w:rPr>
          <w:spacing w:val="-2"/>
        </w:rPr>
        <w:t>i</w:t>
      </w:r>
      <w:r w:rsidR="006516F5" w:rsidRPr="00A818C6">
        <w:t>n</w:t>
      </w:r>
      <w:r w:rsidR="006516F5" w:rsidRPr="00A818C6">
        <w:rPr>
          <w:spacing w:val="1"/>
        </w:rPr>
        <w:t>n</w:t>
      </w:r>
      <w:r w:rsidR="006516F5" w:rsidRPr="00A818C6">
        <w:rPr>
          <w:spacing w:val="-2"/>
        </w:rPr>
        <w:t>i</w:t>
      </w:r>
      <w:r w:rsidR="006516F5" w:rsidRPr="00A818C6">
        <w:t>ng</w:t>
      </w:r>
      <w:proofErr w:type="gramEnd"/>
      <w:r w:rsidR="006516F5" w:rsidRPr="00A818C6">
        <w:t xml:space="preserve"> math</w:t>
      </w:r>
      <w:r w:rsidR="006516F5" w:rsidRPr="00A818C6">
        <w:rPr>
          <w:spacing w:val="-2"/>
        </w:rPr>
        <w:t xml:space="preserve"> t</w:t>
      </w:r>
      <w:r w:rsidR="006516F5" w:rsidRPr="00A818C6">
        <w:t>e</w:t>
      </w:r>
      <w:r w:rsidR="006516F5" w:rsidRPr="00A818C6">
        <w:rPr>
          <w:spacing w:val="-1"/>
        </w:rPr>
        <w:t>a</w:t>
      </w:r>
      <w:r w:rsidR="006516F5" w:rsidRPr="00A818C6">
        <w:t>ch</w:t>
      </w:r>
      <w:r w:rsidR="006516F5" w:rsidRPr="00A818C6">
        <w:rPr>
          <w:spacing w:val="-1"/>
        </w:rPr>
        <w:t>e</w:t>
      </w:r>
      <w:r w:rsidR="006516F5" w:rsidRPr="00A818C6">
        <w:t>r</w:t>
      </w:r>
      <w:r w:rsidR="006516F5" w:rsidRPr="00A818C6">
        <w:rPr>
          <w:spacing w:val="1"/>
        </w:rPr>
        <w:t xml:space="preserve"> </w:t>
      </w:r>
      <w:r w:rsidR="006516F5" w:rsidRPr="00A818C6">
        <w:rPr>
          <w:spacing w:val="-4"/>
        </w:rPr>
        <w:t>w</w:t>
      </w:r>
      <w:r w:rsidR="006516F5" w:rsidRPr="00A818C6">
        <w:t>rote</w:t>
      </w:r>
      <w:r w:rsidR="006516F5" w:rsidRPr="00A818C6">
        <w:rPr>
          <w:spacing w:val="-2"/>
        </w:rPr>
        <w:t xml:space="preserve"> </w:t>
      </w:r>
      <w:r w:rsidR="006516F5" w:rsidRPr="00A818C6">
        <w:t>th</w:t>
      </w:r>
      <w:r w:rsidR="006516F5" w:rsidRPr="00A818C6">
        <w:rPr>
          <w:spacing w:val="-2"/>
        </w:rPr>
        <w:t>i</w:t>
      </w:r>
      <w:r w:rsidR="006516F5" w:rsidRPr="00A818C6">
        <w:t>s</w:t>
      </w:r>
      <w:r w:rsidR="006516F5" w:rsidRPr="00A818C6">
        <w:rPr>
          <w:spacing w:val="1"/>
        </w:rPr>
        <w:t xml:space="preserve"> </w:t>
      </w:r>
      <w:r w:rsidR="006516F5" w:rsidRPr="00A818C6">
        <w:t>b</w:t>
      </w:r>
      <w:r w:rsidR="006516F5" w:rsidRPr="00A818C6">
        <w:rPr>
          <w:spacing w:val="-4"/>
        </w:rPr>
        <w:t>o</w:t>
      </w:r>
      <w:r w:rsidR="006516F5" w:rsidRPr="00A818C6">
        <w:rPr>
          <w:spacing w:val="-3"/>
        </w:rPr>
        <w:t>o</w:t>
      </w:r>
      <w:r w:rsidR="006516F5" w:rsidRPr="00A818C6">
        <w:rPr>
          <w:spacing w:val="2"/>
        </w:rPr>
        <w:t>k</w:t>
      </w:r>
      <w:r w:rsidR="006516F5" w:rsidRPr="00A818C6">
        <w:t>.</w:t>
      </w:r>
      <w:r w:rsidR="006516F5" w:rsidRPr="00A818C6">
        <w:rPr>
          <w:spacing w:val="-1"/>
        </w:rPr>
        <w:t xml:space="preserve"> </w:t>
      </w:r>
      <w:r w:rsidR="006516F5" w:rsidRPr="00A818C6">
        <w:rPr>
          <w:spacing w:val="-2"/>
        </w:rPr>
        <w:t>I</w:t>
      </w:r>
      <w:r w:rsidR="006516F5" w:rsidRPr="00A818C6">
        <w:t>t</w:t>
      </w:r>
      <w:r w:rsidR="006516F5" w:rsidRPr="00A818C6">
        <w:rPr>
          <w:spacing w:val="2"/>
        </w:rPr>
        <w:t xml:space="preserve"> </w:t>
      </w:r>
      <w:r w:rsidR="006516F5" w:rsidRPr="00A818C6">
        <w:rPr>
          <w:spacing w:val="-2"/>
        </w:rPr>
        <w:t>i</w:t>
      </w:r>
      <w:r w:rsidR="006516F5" w:rsidRPr="00A818C6">
        <w:t>s</w:t>
      </w:r>
      <w:r w:rsidR="006516F5" w:rsidRPr="00A818C6">
        <w:rPr>
          <w:spacing w:val="1"/>
        </w:rPr>
        <w:t xml:space="preserve"> </w:t>
      </w:r>
      <w:r w:rsidR="006516F5" w:rsidRPr="00A818C6">
        <w:rPr>
          <w:spacing w:val="-4"/>
        </w:rPr>
        <w:t>w</w:t>
      </w:r>
      <w:r w:rsidR="006516F5" w:rsidRPr="00A818C6">
        <w:t>r</w:t>
      </w:r>
      <w:r w:rsidR="006516F5" w:rsidRPr="00A818C6">
        <w:rPr>
          <w:spacing w:val="-2"/>
        </w:rPr>
        <w:t>i</w:t>
      </w:r>
      <w:r w:rsidR="006516F5" w:rsidRPr="00A818C6">
        <w:t>tten</w:t>
      </w:r>
      <w:r w:rsidR="006516F5" w:rsidRPr="00A818C6">
        <w:rPr>
          <w:spacing w:val="-3"/>
        </w:rPr>
        <w:t xml:space="preserve"> </w:t>
      </w:r>
      <w:r w:rsidR="006516F5" w:rsidRPr="00A818C6">
        <w:rPr>
          <w:spacing w:val="-2"/>
        </w:rPr>
        <w:t>i</w:t>
      </w:r>
      <w:r w:rsidR="006516F5" w:rsidRPr="00A818C6">
        <w:t>n</w:t>
      </w:r>
      <w:r w:rsidR="006516F5" w:rsidRPr="00A818C6">
        <w:rPr>
          <w:spacing w:val="-2"/>
        </w:rPr>
        <w:t xml:space="preserve"> </w:t>
      </w:r>
      <w:r w:rsidR="006516F5" w:rsidRPr="00A818C6">
        <w:t>the s</w:t>
      </w:r>
      <w:r w:rsidR="006516F5" w:rsidRPr="00A818C6">
        <w:rPr>
          <w:spacing w:val="-3"/>
        </w:rPr>
        <w:t>o</w:t>
      </w:r>
      <w:r w:rsidR="006516F5" w:rsidRPr="00A818C6">
        <w:t>me</w:t>
      </w:r>
      <w:r w:rsidR="006516F5" w:rsidRPr="00A818C6">
        <w:rPr>
          <w:spacing w:val="-4"/>
        </w:rPr>
        <w:t>w</w:t>
      </w:r>
      <w:r w:rsidR="006516F5" w:rsidRPr="00A818C6">
        <w:t>h</w:t>
      </w:r>
      <w:r w:rsidR="006516F5" w:rsidRPr="00A818C6">
        <w:rPr>
          <w:spacing w:val="-1"/>
        </w:rPr>
        <w:t>a</w:t>
      </w:r>
      <w:r w:rsidR="006516F5" w:rsidRPr="00A818C6">
        <w:t>t</w:t>
      </w:r>
      <w:r w:rsidR="006516F5" w:rsidRPr="00A818C6">
        <w:rPr>
          <w:spacing w:val="2"/>
        </w:rPr>
        <w:t xml:space="preserve"> </w:t>
      </w:r>
      <w:r w:rsidR="006516F5" w:rsidRPr="00A818C6">
        <w:rPr>
          <w:spacing w:val="-3"/>
        </w:rPr>
        <w:t>b</w:t>
      </w:r>
      <w:r w:rsidR="006516F5" w:rsidRPr="00A818C6">
        <w:t>re</w:t>
      </w:r>
      <w:r w:rsidR="006516F5" w:rsidRPr="00A818C6">
        <w:rPr>
          <w:spacing w:val="-1"/>
        </w:rPr>
        <w:t>e</w:t>
      </w:r>
      <w:r w:rsidR="006516F5" w:rsidRPr="00A818C6">
        <w:rPr>
          <w:spacing w:val="-3"/>
        </w:rPr>
        <w:t>z</w:t>
      </w:r>
      <w:r w:rsidR="006516F5" w:rsidRPr="00A818C6">
        <w:t>y</w:t>
      </w:r>
      <w:r w:rsidR="006516F5" w:rsidRPr="00A818C6">
        <w:rPr>
          <w:spacing w:val="-2"/>
        </w:rPr>
        <w:t xml:space="preserve"> </w:t>
      </w:r>
      <w:r w:rsidR="006516F5" w:rsidRPr="00A818C6">
        <w:t>st</w:t>
      </w:r>
      <w:r w:rsidR="006516F5" w:rsidRPr="00A818C6">
        <w:rPr>
          <w:spacing w:val="-3"/>
        </w:rPr>
        <w:t>y</w:t>
      </w:r>
      <w:r w:rsidR="006516F5" w:rsidRPr="00A818C6">
        <w:rPr>
          <w:spacing w:val="-2"/>
        </w:rPr>
        <w:t>l</w:t>
      </w:r>
      <w:r w:rsidR="006516F5" w:rsidRPr="00A818C6">
        <w:t>e of</w:t>
      </w:r>
      <w:r w:rsidR="006516F5" w:rsidRPr="00A818C6">
        <w:rPr>
          <w:spacing w:val="2"/>
        </w:rPr>
        <w:t xml:space="preserve"> </w:t>
      </w:r>
      <w:r w:rsidR="006516F5" w:rsidRPr="00A818C6">
        <w:t>the</w:t>
      </w:r>
      <w:r w:rsidR="006516F5" w:rsidRPr="00A818C6">
        <w:rPr>
          <w:spacing w:val="-3"/>
        </w:rPr>
        <w:t xml:space="preserve"> </w:t>
      </w:r>
      <w:r w:rsidR="006516F5" w:rsidRPr="00A818C6">
        <w:t>r</w:t>
      </w:r>
      <w:r w:rsidR="006516F5" w:rsidRPr="00A818C6">
        <w:rPr>
          <w:spacing w:val="-3"/>
        </w:rPr>
        <w:t>e</w:t>
      </w:r>
      <w:r w:rsidR="006516F5" w:rsidRPr="00A818C6">
        <w:t>st</w:t>
      </w:r>
      <w:r w:rsidR="006516F5" w:rsidRPr="00A818C6">
        <w:rPr>
          <w:spacing w:val="2"/>
        </w:rPr>
        <w:t xml:space="preserve"> </w:t>
      </w:r>
      <w:r w:rsidR="006516F5" w:rsidRPr="00A818C6">
        <w:rPr>
          <w:spacing w:val="-3"/>
        </w:rPr>
        <w:t>o</w:t>
      </w:r>
      <w:r w:rsidR="006516F5" w:rsidRPr="00A818C6">
        <w:t xml:space="preserve">f the </w:t>
      </w:r>
      <w:r w:rsidR="006516F5" w:rsidRPr="00A818C6">
        <w:rPr>
          <w:spacing w:val="-2"/>
        </w:rPr>
        <w:t>‘D</w:t>
      </w:r>
      <w:r w:rsidR="006516F5" w:rsidRPr="00A818C6">
        <w:t>u</w:t>
      </w:r>
      <w:r w:rsidR="006516F5" w:rsidRPr="00A818C6">
        <w:rPr>
          <w:spacing w:val="-2"/>
        </w:rPr>
        <w:t>m</w:t>
      </w:r>
      <w:r w:rsidR="006516F5" w:rsidRPr="00A818C6">
        <w:t>m</w:t>
      </w:r>
      <w:r w:rsidR="006516F5" w:rsidRPr="00A818C6">
        <w:rPr>
          <w:spacing w:val="-2"/>
        </w:rPr>
        <w:t>i</w:t>
      </w:r>
      <w:r w:rsidR="006516F5" w:rsidRPr="00A818C6">
        <w:t>es’</w:t>
      </w:r>
      <w:r w:rsidR="006516F5" w:rsidRPr="00A818C6">
        <w:rPr>
          <w:spacing w:val="-1"/>
        </w:rPr>
        <w:t xml:space="preserve"> </w:t>
      </w:r>
      <w:r w:rsidR="006516F5" w:rsidRPr="00A818C6">
        <w:t>seri</w:t>
      </w:r>
      <w:r w:rsidR="006516F5" w:rsidRPr="00A818C6">
        <w:rPr>
          <w:spacing w:val="-1"/>
        </w:rPr>
        <w:t>e</w:t>
      </w:r>
      <w:r w:rsidR="006516F5" w:rsidRPr="00A818C6">
        <w:t>s</w:t>
      </w:r>
      <w:r w:rsidR="006516F5" w:rsidRPr="00A818C6">
        <w:rPr>
          <w:spacing w:val="-2"/>
        </w:rPr>
        <w:t xml:space="preserve"> </w:t>
      </w:r>
      <w:r w:rsidR="006516F5" w:rsidRPr="00A818C6">
        <w:t>a</w:t>
      </w:r>
      <w:r w:rsidR="006516F5" w:rsidRPr="00A818C6">
        <w:rPr>
          <w:spacing w:val="-4"/>
        </w:rPr>
        <w:t>n</w:t>
      </w:r>
      <w:r w:rsidR="006516F5" w:rsidRPr="00A818C6">
        <w:t>d it</w:t>
      </w:r>
      <w:r w:rsidR="006516F5" w:rsidRPr="00A818C6">
        <w:rPr>
          <w:spacing w:val="1"/>
        </w:rPr>
        <w:t xml:space="preserve"> </w:t>
      </w:r>
      <w:r w:rsidR="006516F5" w:rsidRPr="00A818C6">
        <w:rPr>
          <w:spacing w:val="-2"/>
        </w:rPr>
        <w:t>i</w:t>
      </w:r>
      <w:r w:rsidR="006516F5" w:rsidRPr="00A818C6">
        <w:t>s</w:t>
      </w:r>
      <w:r w:rsidR="006516F5" w:rsidRPr="00A818C6">
        <w:rPr>
          <w:spacing w:val="-4"/>
        </w:rPr>
        <w:t xml:space="preserve"> </w:t>
      </w:r>
      <w:r w:rsidR="006516F5" w:rsidRPr="00A818C6">
        <w:rPr>
          <w:spacing w:val="1"/>
        </w:rPr>
        <w:t>q</w:t>
      </w:r>
      <w:r w:rsidR="006516F5" w:rsidRPr="00A818C6">
        <w:t>u</w:t>
      </w:r>
      <w:r w:rsidR="006516F5" w:rsidRPr="00A818C6">
        <w:rPr>
          <w:spacing w:val="-2"/>
        </w:rPr>
        <w:t>i</w:t>
      </w:r>
      <w:r w:rsidR="006516F5" w:rsidRPr="00A818C6">
        <w:t>te l</w:t>
      </w:r>
      <w:r w:rsidR="006516F5" w:rsidRPr="00A818C6">
        <w:rPr>
          <w:spacing w:val="-1"/>
        </w:rPr>
        <w:t>e</w:t>
      </w:r>
      <w:r w:rsidR="006516F5" w:rsidRPr="00A818C6">
        <w:rPr>
          <w:spacing w:val="-3"/>
        </w:rPr>
        <w:t>n</w:t>
      </w:r>
      <w:r w:rsidR="006516F5" w:rsidRPr="00A818C6">
        <w:t>gth</w:t>
      </w:r>
      <w:r w:rsidR="006516F5" w:rsidRPr="00A818C6">
        <w:rPr>
          <w:spacing w:val="-3"/>
        </w:rPr>
        <w:t>y</w:t>
      </w:r>
      <w:r w:rsidR="006516F5" w:rsidRPr="00A818C6">
        <w:t>.</w:t>
      </w:r>
      <w:r w:rsidR="006516F5" w:rsidRPr="00A818C6">
        <w:rPr>
          <w:spacing w:val="2"/>
        </w:rPr>
        <w:t xml:space="preserve"> </w:t>
      </w:r>
      <w:r w:rsidR="006516F5" w:rsidRPr="00A818C6">
        <w:rPr>
          <w:spacing w:val="-2"/>
        </w:rPr>
        <w:t>I</w:t>
      </w:r>
      <w:r w:rsidR="006516F5" w:rsidRPr="00A818C6">
        <w:t>t</w:t>
      </w:r>
      <w:r w:rsidR="006516F5" w:rsidRPr="00A818C6">
        <w:rPr>
          <w:spacing w:val="2"/>
        </w:rPr>
        <w:t xml:space="preserve"> </w:t>
      </w:r>
      <w:r w:rsidR="006516F5" w:rsidRPr="00A818C6">
        <w:rPr>
          <w:spacing w:val="-4"/>
        </w:rPr>
        <w:t>w</w:t>
      </w:r>
      <w:r w:rsidR="006516F5" w:rsidRPr="00A818C6">
        <w:t>o</w:t>
      </w:r>
      <w:r w:rsidR="006516F5" w:rsidRPr="00A818C6">
        <w:rPr>
          <w:spacing w:val="-1"/>
        </w:rPr>
        <w:t>u</w:t>
      </w:r>
      <w:r w:rsidR="006516F5" w:rsidRPr="00A818C6">
        <w:rPr>
          <w:spacing w:val="-2"/>
        </w:rPr>
        <w:t>l</w:t>
      </w:r>
      <w:r w:rsidR="006516F5" w:rsidRPr="00A818C6">
        <w:t>d ser</w:t>
      </w:r>
      <w:r w:rsidR="006516F5" w:rsidRPr="00A818C6">
        <w:rPr>
          <w:spacing w:val="-3"/>
        </w:rPr>
        <w:t>v</w:t>
      </w:r>
      <w:r w:rsidR="006516F5" w:rsidRPr="00A818C6">
        <w:t>e as</w:t>
      </w:r>
      <w:r w:rsidR="006516F5" w:rsidRPr="00A818C6">
        <w:rPr>
          <w:spacing w:val="1"/>
        </w:rPr>
        <w:t xml:space="preserve"> </w:t>
      </w:r>
      <w:r w:rsidR="006516F5" w:rsidRPr="00A818C6">
        <w:t>a</w:t>
      </w:r>
      <w:r w:rsidR="006516F5" w:rsidRPr="00A818C6">
        <w:rPr>
          <w:spacing w:val="-2"/>
        </w:rPr>
        <w:t xml:space="preserve"> </w:t>
      </w:r>
      <w:r w:rsidR="006516F5" w:rsidRPr="00A818C6">
        <w:rPr>
          <w:spacing w:val="-3"/>
        </w:rPr>
        <w:t>y</w:t>
      </w:r>
      <w:r w:rsidR="006516F5" w:rsidRPr="00A818C6">
        <w:t>e</w:t>
      </w:r>
      <w:r w:rsidR="006516F5" w:rsidRPr="00A818C6">
        <w:rPr>
          <w:spacing w:val="-1"/>
        </w:rPr>
        <w:t>a</w:t>
      </w:r>
      <w:r w:rsidR="006516F5" w:rsidRPr="00A818C6">
        <w:t>r</w:t>
      </w:r>
      <w:r w:rsidR="006516F5" w:rsidRPr="00A818C6">
        <w:rPr>
          <w:spacing w:val="-2"/>
        </w:rPr>
        <w:t>l</w:t>
      </w:r>
      <w:r w:rsidR="006516F5" w:rsidRPr="00A818C6">
        <w:t>o</w:t>
      </w:r>
      <w:r w:rsidR="006516F5" w:rsidRPr="00A818C6">
        <w:rPr>
          <w:spacing w:val="-1"/>
        </w:rPr>
        <w:t>n</w:t>
      </w:r>
      <w:r w:rsidR="006516F5" w:rsidRPr="00A818C6">
        <w:t xml:space="preserve">g </w:t>
      </w:r>
      <w:r w:rsidR="006516F5" w:rsidRPr="00A818C6">
        <w:rPr>
          <w:spacing w:val="-1"/>
        </w:rPr>
        <w:t>r</w:t>
      </w:r>
      <w:r w:rsidR="006516F5" w:rsidRPr="00A818C6">
        <w:t>es</w:t>
      </w:r>
      <w:r w:rsidR="006516F5" w:rsidRPr="00A818C6">
        <w:rPr>
          <w:spacing w:val="-1"/>
        </w:rPr>
        <w:t>o</w:t>
      </w:r>
      <w:r w:rsidR="006516F5" w:rsidRPr="00A818C6">
        <w:t>urce</w:t>
      </w:r>
      <w:r w:rsidR="006516F5" w:rsidRPr="00A818C6">
        <w:rPr>
          <w:spacing w:val="-2"/>
        </w:rPr>
        <w:t xml:space="preserve"> </w:t>
      </w:r>
      <w:r w:rsidR="006516F5" w:rsidRPr="00A818C6">
        <w:t>for</w:t>
      </w:r>
      <w:r w:rsidR="006516F5" w:rsidRPr="00A818C6">
        <w:rPr>
          <w:spacing w:val="-1"/>
        </w:rPr>
        <w:t xml:space="preserve"> </w:t>
      </w:r>
      <w:r w:rsidR="006516F5" w:rsidRPr="00A818C6">
        <w:t>the</w:t>
      </w:r>
      <w:r w:rsidR="006516F5" w:rsidRPr="00A818C6">
        <w:rPr>
          <w:spacing w:val="-2"/>
        </w:rPr>
        <w:t xml:space="preserve"> </w:t>
      </w:r>
      <w:proofErr w:type="gramStart"/>
      <w:r w:rsidR="006516F5" w:rsidRPr="00A818C6">
        <w:t>sec</w:t>
      </w:r>
      <w:r w:rsidR="006516F5" w:rsidRPr="00A818C6">
        <w:rPr>
          <w:spacing w:val="-1"/>
        </w:rPr>
        <w:t>o</w:t>
      </w:r>
      <w:r w:rsidR="006516F5" w:rsidRPr="00A818C6">
        <w:t>nd</w:t>
      </w:r>
      <w:r w:rsidR="006516F5" w:rsidRPr="00A818C6">
        <w:rPr>
          <w:spacing w:val="-2"/>
        </w:rPr>
        <w:t xml:space="preserve"> </w:t>
      </w:r>
      <w:r w:rsidR="006516F5" w:rsidRPr="00A818C6">
        <w:rPr>
          <w:spacing w:val="-3"/>
        </w:rPr>
        <w:t>y</w:t>
      </w:r>
      <w:r w:rsidR="006516F5" w:rsidRPr="00A818C6">
        <w:t>e</w:t>
      </w:r>
      <w:r w:rsidR="006516F5" w:rsidRPr="00A818C6">
        <w:rPr>
          <w:spacing w:val="-1"/>
        </w:rPr>
        <w:t>a</w:t>
      </w:r>
      <w:r w:rsidR="006516F5" w:rsidRPr="00A818C6">
        <w:t>r</w:t>
      </w:r>
      <w:proofErr w:type="gramEnd"/>
      <w:r w:rsidR="006516F5" w:rsidRPr="00A818C6">
        <w:t xml:space="preserve"> te</w:t>
      </w:r>
      <w:r w:rsidR="006516F5" w:rsidRPr="00A818C6">
        <w:rPr>
          <w:spacing w:val="-1"/>
        </w:rPr>
        <w:t>a</w:t>
      </w:r>
      <w:r w:rsidR="006516F5" w:rsidRPr="00A818C6">
        <w:t>ch</w:t>
      </w:r>
      <w:r w:rsidR="006516F5" w:rsidRPr="00A818C6">
        <w:rPr>
          <w:spacing w:val="-1"/>
        </w:rPr>
        <w:t>e</w:t>
      </w:r>
      <w:r w:rsidR="006516F5" w:rsidRPr="00A818C6">
        <w:t>r</w:t>
      </w:r>
      <w:r w:rsidR="006516F5" w:rsidRPr="00A818C6">
        <w:rPr>
          <w:spacing w:val="-1"/>
        </w:rPr>
        <w:t xml:space="preserve"> </w:t>
      </w:r>
      <w:r w:rsidR="006516F5" w:rsidRPr="00A818C6">
        <w:rPr>
          <w:spacing w:val="-4"/>
        </w:rPr>
        <w:t>w</w:t>
      </w:r>
      <w:r w:rsidR="006516F5" w:rsidRPr="00A818C6">
        <w:t xml:space="preserve">ho </w:t>
      </w:r>
      <w:r w:rsidR="006516F5" w:rsidRPr="00A818C6">
        <w:rPr>
          <w:spacing w:val="-4"/>
        </w:rPr>
        <w:t>w</w:t>
      </w:r>
      <w:r w:rsidR="006516F5" w:rsidRPr="00A818C6">
        <w:t>o</w:t>
      </w:r>
      <w:r w:rsidR="006516F5" w:rsidRPr="00A818C6">
        <w:rPr>
          <w:spacing w:val="-1"/>
        </w:rPr>
        <w:t>u</w:t>
      </w:r>
      <w:r w:rsidR="006516F5" w:rsidRPr="00A818C6">
        <w:rPr>
          <w:spacing w:val="-2"/>
        </w:rPr>
        <w:t>l</w:t>
      </w:r>
      <w:r w:rsidR="006516F5" w:rsidRPr="00A818C6">
        <w:t>d be h</w:t>
      </w:r>
      <w:r w:rsidR="006516F5" w:rsidRPr="00A818C6">
        <w:rPr>
          <w:spacing w:val="-1"/>
        </w:rPr>
        <w:t>e</w:t>
      </w:r>
      <w:r w:rsidR="006516F5" w:rsidRPr="00A818C6">
        <w:rPr>
          <w:spacing w:val="-2"/>
        </w:rPr>
        <w:t>l</w:t>
      </w:r>
      <w:r w:rsidR="006516F5" w:rsidRPr="00A818C6">
        <w:t>p</w:t>
      </w:r>
      <w:r w:rsidR="006516F5" w:rsidRPr="00A818C6">
        <w:rPr>
          <w:spacing w:val="-1"/>
        </w:rPr>
        <w:t>e</w:t>
      </w:r>
      <w:r w:rsidR="006516F5" w:rsidRPr="00A818C6">
        <w:t>d by</w:t>
      </w:r>
      <w:r w:rsidR="006516F5" w:rsidRPr="00A818C6">
        <w:rPr>
          <w:spacing w:val="-2"/>
        </w:rPr>
        <w:t xml:space="preserve"> </w:t>
      </w:r>
      <w:r w:rsidR="006516F5" w:rsidRPr="00A818C6">
        <w:t>the r</w:t>
      </w:r>
      <w:r w:rsidR="006516F5" w:rsidRPr="00A818C6">
        <w:rPr>
          <w:spacing w:val="-3"/>
        </w:rPr>
        <w:t>e</w:t>
      </w:r>
      <w:r w:rsidR="006516F5" w:rsidRPr="00A818C6">
        <w:t>f</w:t>
      </w:r>
      <w:r w:rsidR="006516F5" w:rsidRPr="00A818C6">
        <w:rPr>
          <w:spacing w:val="-2"/>
        </w:rPr>
        <w:t>l</w:t>
      </w:r>
      <w:r w:rsidR="006516F5" w:rsidRPr="00A818C6">
        <w:t>ecti</w:t>
      </w:r>
      <w:r w:rsidR="006516F5" w:rsidRPr="00A818C6">
        <w:rPr>
          <w:spacing w:val="-1"/>
        </w:rPr>
        <w:t>o</w:t>
      </w:r>
      <w:r w:rsidR="006516F5" w:rsidRPr="00A818C6">
        <w:t>ns</w:t>
      </w:r>
      <w:r w:rsidR="006516F5" w:rsidRPr="00A818C6">
        <w:rPr>
          <w:spacing w:val="-2"/>
        </w:rPr>
        <w:t xml:space="preserve"> </w:t>
      </w:r>
      <w:r w:rsidR="006516F5" w:rsidRPr="00A818C6">
        <w:t>a</w:t>
      </w:r>
      <w:r w:rsidR="006516F5" w:rsidRPr="00A818C6">
        <w:rPr>
          <w:spacing w:val="-4"/>
        </w:rPr>
        <w:t>n</w:t>
      </w:r>
      <w:r w:rsidR="006516F5" w:rsidRPr="00A818C6">
        <w:t xml:space="preserve">d </w:t>
      </w:r>
      <w:r w:rsidR="006516F5" w:rsidRPr="00A818C6">
        <w:rPr>
          <w:spacing w:val="1"/>
        </w:rPr>
        <w:t>t</w:t>
      </w:r>
      <w:r w:rsidR="006516F5" w:rsidRPr="00A818C6">
        <w:t>he</w:t>
      </w:r>
      <w:r w:rsidR="006516F5" w:rsidRPr="00A818C6">
        <w:rPr>
          <w:spacing w:val="-3"/>
        </w:rPr>
        <w:t xml:space="preserve"> </w:t>
      </w:r>
      <w:r w:rsidR="006516F5" w:rsidRPr="00A818C6">
        <w:t>res</w:t>
      </w:r>
      <w:r w:rsidR="006516F5" w:rsidRPr="00A818C6">
        <w:rPr>
          <w:spacing w:val="2"/>
        </w:rPr>
        <w:t>o</w:t>
      </w:r>
      <w:r w:rsidR="006516F5" w:rsidRPr="00A818C6">
        <w:rPr>
          <w:spacing w:val="-3"/>
        </w:rPr>
        <w:t>u</w:t>
      </w:r>
      <w:r w:rsidR="006516F5" w:rsidRPr="00A818C6">
        <w:t>rce</w:t>
      </w:r>
      <w:r w:rsidR="006516F5" w:rsidRPr="00A818C6">
        <w:rPr>
          <w:spacing w:val="-3"/>
        </w:rPr>
        <w:t>s</w:t>
      </w:r>
      <w:r w:rsidR="006516F5" w:rsidRPr="00A818C6">
        <w:t>.</w:t>
      </w:r>
    </w:p>
    <w:p w14:paraId="63FB17E6" w14:textId="77777777" w:rsidR="006516F5" w:rsidRPr="00A818C6" w:rsidRDefault="006516F5" w:rsidP="00A818C6">
      <w:pPr>
        <w:ind w:left="540" w:hanging="90"/>
        <w:rPr>
          <w:sz w:val="22"/>
        </w:rPr>
      </w:pPr>
    </w:p>
    <w:p w14:paraId="32D0AECB" w14:textId="77777777" w:rsidR="006516F5" w:rsidRPr="00A818C6" w:rsidRDefault="006516F5" w:rsidP="007A1464">
      <w:pPr>
        <w:pStyle w:val="ListParagraph"/>
        <w:numPr>
          <w:ilvl w:val="0"/>
          <w:numId w:val="159"/>
        </w:numPr>
        <w:ind w:left="540" w:hanging="90"/>
      </w:pPr>
      <w:r w:rsidRPr="00A818C6">
        <w:rPr>
          <w:spacing w:val="-1"/>
        </w:rPr>
        <w:t>A</w:t>
      </w:r>
      <w:r w:rsidRPr="00A818C6">
        <w:t xml:space="preserve">n </w:t>
      </w:r>
      <w:r w:rsidRPr="00A818C6">
        <w:rPr>
          <w:spacing w:val="1"/>
        </w:rPr>
        <w:t>I</w:t>
      </w:r>
      <w:r w:rsidRPr="00A818C6">
        <w:t>nt</w:t>
      </w:r>
      <w:r w:rsidRPr="00A818C6">
        <w:rPr>
          <w:spacing w:val="-3"/>
        </w:rPr>
        <w:t>e</w:t>
      </w:r>
      <w:r w:rsidRPr="00A818C6">
        <w:t>ra</w:t>
      </w:r>
      <w:r w:rsidRPr="00A818C6">
        <w:rPr>
          <w:spacing w:val="-3"/>
        </w:rPr>
        <w:t>c</w:t>
      </w:r>
      <w:r w:rsidRPr="00A818C6">
        <w:t>t</w:t>
      </w:r>
      <w:r w:rsidRPr="00A818C6">
        <w:rPr>
          <w:spacing w:val="-2"/>
        </w:rPr>
        <w:t>i</w:t>
      </w:r>
      <w:r w:rsidRPr="00A818C6">
        <w:t>ve Too</w:t>
      </w:r>
      <w:r w:rsidRPr="00A818C6">
        <w:rPr>
          <w:spacing w:val="-2"/>
        </w:rPr>
        <w:t>l</w:t>
      </w:r>
      <w:r w:rsidRPr="00A818C6">
        <w:t>k</w:t>
      </w:r>
      <w:r w:rsidRPr="00A818C6">
        <w:rPr>
          <w:spacing w:val="-2"/>
        </w:rPr>
        <w:t>i</w:t>
      </w:r>
      <w:r w:rsidRPr="00A818C6">
        <w:t>t</w:t>
      </w:r>
      <w:r w:rsidRPr="00A818C6">
        <w:rPr>
          <w:spacing w:val="-1"/>
        </w:rPr>
        <w:t xml:space="preserve"> </w:t>
      </w:r>
      <w:r w:rsidRPr="00A818C6">
        <w:t>f</w:t>
      </w:r>
      <w:r w:rsidRPr="00A818C6">
        <w:rPr>
          <w:spacing w:val="-3"/>
        </w:rPr>
        <w:t>o</w:t>
      </w:r>
      <w:r w:rsidRPr="00A818C6">
        <w:t>r</w:t>
      </w:r>
      <w:r w:rsidRPr="00A818C6">
        <w:rPr>
          <w:spacing w:val="-1"/>
        </w:rPr>
        <w:t xml:space="preserve"> </w:t>
      </w:r>
      <w:r w:rsidRPr="00A818C6">
        <w:rPr>
          <w:spacing w:val="-2"/>
        </w:rPr>
        <w:t>N</w:t>
      </w:r>
      <w:r w:rsidRPr="00A818C6">
        <w:t>ew</w:t>
      </w:r>
      <w:r w:rsidRPr="00A818C6">
        <w:rPr>
          <w:spacing w:val="1"/>
        </w:rPr>
        <w:t xml:space="preserve"> </w:t>
      </w:r>
      <w:r w:rsidRPr="00A818C6">
        <w:rPr>
          <w:spacing w:val="-1"/>
        </w:rPr>
        <w:t>V</w:t>
      </w:r>
      <w:r w:rsidRPr="00A818C6">
        <w:t>oc</w:t>
      </w:r>
      <w:r w:rsidRPr="00A818C6">
        <w:rPr>
          <w:spacing w:val="-4"/>
        </w:rPr>
        <w:t>a</w:t>
      </w:r>
      <w:r w:rsidRPr="00A818C6">
        <w:t>t</w:t>
      </w:r>
      <w:r w:rsidRPr="00A818C6">
        <w:rPr>
          <w:spacing w:val="-2"/>
        </w:rPr>
        <w:t>i</w:t>
      </w:r>
      <w:r w:rsidRPr="00A818C6">
        <w:t>o</w:t>
      </w:r>
      <w:r w:rsidRPr="00A818C6">
        <w:rPr>
          <w:spacing w:val="-1"/>
        </w:rPr>
        <w:t>n</w:t>
      </w:r>
      <w:r w:rsidRPr="00A818C6">
        <w:t>al</w:t>
      </w:r>
      <w:r w:rsidRPr="00A818C6">
        <w:rPr>
          <w:spacing w:val="-1"/>
        </w:rPr>
        <w:t xml:space="preserve"> </w:t>
      </w:r>
      <w:r w:rsidRPr="00A818C6">
        <w:t>T</w:t>
      </w:r>
      <w:r w:rsidRPr="00A818C6">
        <w:rPr>
          <w:spacing w:val="-1"/>
        </w:rPr>
        <w:t>e</w:t>
      </w:r>
      <w:r w:rsidRPr="00A818C6">
        <w:t>ch</w:t>
      </w:r>
      <w:r w:rsidRPr="00A818C6">
        <w:rPr>
          <w:spacing w:val="-1"/>
        </w:rPr>
        <w:t>n</w:t>
      </w:r>
      <w:r w:rsidRPr="00A818C6">
        <w:rPr>
          <w:spacing w:val="-2"/>
        </w:rPr>
        <w:t>i</w:t>
      </w:r>
      <w:r w:rsidRPr="00A818C6">
        <w:rPr>
          <w:spacing w:val="-3"/>
        </w:rPr>
        <w:t>c</w:t>
      </w:r>
      <w:r w:rsidRPr="00A818C6">
        <w:t>al</w:t>
      </w:r>
      <w:r w:rsidRPr="00A818C6">
        <w:rPr>
          <w:spacing w:val="-1"/>
        </w:rPr>
        <w:t xml:space="preserve"> E</w:t>
      </w:r>
      <w:r w:rsidRPr="00A818C6">
        <w:t>d</w:t>
      </w:r>
      <w:r w:rsidRPr="00A818C6">
        <w:rPr>
          <w:spacing w:val="-1"/>
        </w:rPr>
        <w:t>u</w:t>
      </w:r>
      <w:r w:rsidRPr="00A818C6">
        <w:t>cati</w:t>
      </w:r>
      <w:r w:rsidRPr="00A818C6">
        <w:rPr>
          <w:spacing w:val="-1"/>
        </w:rPr>
        <w:t>o</w:t>
      </w:r>
      <w:r w:rsidRPr="00A818C6">
        <w:t>n Teac</w:t>
      </w:r>
      <w:r w:rsidRPr="00A818C6">
        <w:rPr>
          <w:spacing w:val="-1"/>
        </w:rPr>
        <w:t>h</w:t>
      </w:r>
      <w:r w:rsidRPr="00A818C6">
        <w:rPr>
          <w:spacing w:val="-3"/>
        </w:rPr>
        <w:t>e</w:t>
      </w:r>
      <w:r w:rsidRPr="00A818C6">
        <w:t>r</w:t>
      </w:r>
      <w:r w:rsidRPr="00A818C6">
        <w:rPr>
          <w:spacing w:val="3"/>
        </w:rPr>
        <w:t>s</w:t>
      </w:r>
      <w:r w:rsidRPr="00A818C6">
        <w:t>.</w:t>
      </w:r>
      <w:r w:rsidRPr="00A818C6">
        <w:rPr>
          <w:spacing w:val="-3"/>
        </w:rPr>
        <w:t xml:space="preserve"> </w:t>
      </w:r>
      <w:r w:rsidRPr="00A818C6">
        <w:t>T</w:t>
      </w:r>
      <w:r w:rsidRPr="00A818C6">
        <w:rPr>
          <w:spacing w:val="-1"/>
        </w:rPr>
        <w:t>h</w:t>
      </w:r>
      <w:r w:rsidRPr="00A818C6">
        <w:t xml:space="preserve">e </w:t>
      </w:r>
      <w:r w:rsidRPr="00A818C6">
        <w:rPr>
          <w:spacing w:val="-1"/>
        </w:rPr>
        <w:t>O</w:t>
      </w:r>
      <w:r w:rsidRPr="00A818C6">
        <w:t>r</w:t>
      </w:r>
      <w:r w:rsidRPr="00A818C6">
        <w:rPr>
          <w:spacing w:val="-2"/>
        </w:rPr>
        <w:t>i</w:t>
      </w:r>
      <w:r w:rsidRPr="00A818C6">
        <w:rPr>
          <w:spacing w:val="1"/>
        </w:rPr>
        <w:t>g</w:t>
      </w:r>
      <w:r w:rsidRPr="00A818C6">
        <w:rPr>
          <w:spacing w:val="-2"/>
        </w:rPr>
        <w:t>i</w:t>
      </w:r>
      <w:r w:rsidRPr="00A818C6">
        <w:t>n</w:t>
      </w:r>
      <w:r w:rsidRPr="00A818C6">
        <w:rPr>
          <w:spacing w:val="-1"/>
        </w:rPr>
        <w:t>a</w:t>
      </w:r>
      <w:r w:rsidRPr="00A818C6">
        <w:t>l</w:t>
      </w:r>
      <w:r w:rsidRPr="00A818C6">
        <w:rPr>
          <w:spacing w:val="-3"/>
        </w:rPr>
        <w:t xml:space="preserve"> </w:t>
      </w:r>
      <w:r w:rsidRPr="00A818C6">
        <w:rPr>
          <w:spacing w:val="1"/>
        </w:rPr>
        <w:t>T</w:t>
      </w:r>
      <w:r w:rsidRPr="00A818C6">
        <w:t>o</w:t>
      </w:r>
      <w:r w:rsidRPr="00A818C6">
        <w:rPr>
          <w:spacing w:val="-1"/>
        </w:rPr>
        <w:t>o</w:t>
      </w:r>
      <w:r w:rsidRPr="00A818C6">
        <w:rPr>
          <w:spacing w:val="-4"/>
        </w:rPr>
        <w:t>l</w:t>
      </w:r>
      <w:r w:rsidRPr="00A818C6">
        <w:rPr>
          <w:spacing w:val="2"/>
        </w:rPr>
        <w:t>k</w:t>
      </w:r>
      <w:r w:rsidRPr="00A818C6">
        <w:rPr>
          <w:spacing w:val="-2"/>
        </w:rPr>
        <w:t>i</w:t>
      </w:r>
      <w:r w:rsidRPr="00A818C6">
        <w:t>t</w:t>
      </w:r>
      <w:r w:rsidRPr="00A818C6">
        <w:rPr>
          <w:spacing w:val="-1"/>
        </w:rPr>
        <w:t xml:space="preserve"> </w:t>
      </w:r>
      <w:r w:rsidRPr="00A818C6">
        <w:rPr>
          <w:spacing w:val="-4"/>
        </w:rPr>
        <w:t>w</w:t>
      </w:r>
      <w:r w:rsidRPr="00A818C6">
        <w:t>as cre</w:t>
      </w:r>
      <w:r w:rsidRPr="00A818C6">
        <w:rPr>
          <w:spacing w:val="-1"/>
        </w:rPr>
        <w:t>a</w:t>
      </w:r>
      <w:r w:rsidRPr="00A818C6">
        <w:t>ted</w:t>
      </w:r>
      <w:r w:rsidRPr="00A818C6">
        <w:rPr>
          <w:spacing w:val="-3"/>
        </w:rPr>
        <w:t xml:space="preserve"> </w:t>
      </w:r>
      <w:r w:rsidRPr="00A818C6">
        <w:t>by</w:t>
      </w:r>
      <w:r w:rsidRPr="00A818C6">
        <w:rPr>
          <w:spacing w:val="-2"/>
        </w:rPr>
        <w:t xml:space="preserve"> </w:t>
      </w:r>
      <w:r w:rsidRPr="00A818C6">
        <w:t>pra</w:t>
      </w:r>
      <w:r w:rsidRPr="00A818C6">
        <w:rPr>
          <w:spacing w:val="-3"/>
        </w:rPr>
        <w:t>c</w:t>
      </w:r>
      <w:r w:rsidRPr="00A818C6">
        <w:t>t</w:t>
      </w:r>
      <w:r w:rsidRPr="00A818C6">
        <w:rPr>
          <w:spacing w:val="-2"/>
        </w:rPr>
        <w:t>i</w:t>
      </w:r>
      <w:r w:rsidRPr="00A818C6">
        <w:t>c</w:t>
      </w:r>
      <w:r w:rsidRPr="00A818C6">
        <w:rPr>
          <w:spacing w:val="-2"/>
        </w:rPr>
        <w:t>i</w:t>
      </w:r>
      <w:r w:rsidRPr="00A818C6">
        <w:t>ng te</w:t>
      </w:r>
      <w:r w:rsidRPr="00A818C6">
        <w:rPr>
          <w:spacing w:val="-4"/>
        </w:rPr>
        <w:t>a</w:t>
      </w:r>
      <w:r w:rsidRPr="00A818C6">
        <w:t>ch</w:t>
      </w:r>
      <w:r w:rsidRPr="00A818C6">
        <w:rPr>
          <w:spacing w:val="-1"/>
        </w:rPr>
        <w:t>e</w:t>
      </w:r>
      <w:r w:rsidRPr="00A818C6">
        <w:t>rs</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t>a</w:t>
      </w:r>
      <w:r w:rsidRPr="00A818C6">
        <w:rPr>
          <w:spacing w:val="-4"/>
        </w:rPr>
        <w:t>d</w:t>
      </w:r>
      <w:r w:rsidRPr="00A818C6">
        <w:t>m</w:t>
      </w:r>
      <w:r w:rsidRPr="00A818C6">
        <w:rPr>
          <w:spacing w:val="-2"/>
        </w:rPr>
        <w:t>i</w:t>
      </w:r>
      <w:r w:rsidRPr="00A818C6">
        <w:t>n</w:t>
      </w:r>
      <w:r w:rsidRPr="00A818C6">
        <w:rPr>
          <w:spacing w:val="-2"/>
        </w:rPr>
        <w:t>i</w:t>
      </w:r>
      <w:r w:rsidRPr="00A818C6">
        <w:t>str</w:t>
      </w:r>
      <w:r w:rsidRPr="00A818C6">
        <w:rPr>
          <w:spacing w:val="-3"/>
        </w:rPr>
        <w:t>a</w:t>
      </w:r>
      <w:r w:rsidRPr="00A818C6">
        <w:t>tor</w:t>
      </w:r>
      <w:r w:rsidRPr="00A818C6">
        <w:rPr>
          <w:spacing w:val="-3"/>
        </w:rPr>
        <w:t>s</w:t>
      </w:r>
      <w:r w:rsidRPr="00A818C6">
        <w:t>.</w:t>
      </w:r>
      <w:r w:rsidRPr="00A818C6">
        <w:rPr>
          <w:spacing w:val="-1"/>
        </w:rPr>
        <w:t xml:space="preserve"> </w:t>
      </w:r>
      <w:r w:rsidRPr="00A818C6">
        <w:rPr>
          <w:spacing w:val="1"/>
        </w:rPr>
        <w:t>T</w:t>
      </w:r>
      <w:r w:rsidRPr="00A818C6">
        <w:t>he</w:t>
      </w:r>
      <w:r w:rsidRPr="00A818C6">
        <w:rPr>
          <w:spacing w:val="-3"/>
        </w:rPr>
        <w:t xml:space="preserve"> </w:t>
      </w:r>
      <w:r w:rsidRPr="00A818C6">
        <w:rPr>
          <w:spacing w:val="-2"/>
        </w:rPr>
        <w:t>C</w:t>
      </w:r>
      <w:r w:rsidRPr="00A818C6">
        <w:t>arl D.</w:t>
      </w:r>
      <w:r w:rsidRPr="00A818C6">
        <w:rPr>
          <w:spacing w:val="-1"/>
        </w:rPr>
        <w:t xml:space="preserve"> P</w:t>
      </w:r>
      <w:r w:rsidRPr="00A818C6">
        <w:t>e</w:t>
      </w:r>
      <w:r w:rsidRPr="00A818C6">
        <w:rPr>
          <w:spacing w:val="-3"/>
        </w:rPr>
        <w:t>r</w:t>
      </w:r>
      <w:r w:rsidRPr="00A818C6">
        <w:rPr>
          <w:spacing w:val="2"/>
        </w:rPr>
        <w:t>k</w:t>
      </w:r>
      <w:r w:rsidRPr="00A818C6">
        <w:rPr>
          <w:spacing w:val="-2"/>
        </w:rPr>
        <w:t>i</w:t>
      </w:r>
      <w:r w:rsidRPr="00A818C6">
        <w:t>ns</w:t>
      </w:r>
      <w:r w:rsidRPr="00A818C6">
        <w:rPr>
          <w:spacing w:val="-2"/>
        </w:rPr>
        <w:t xml:space="preserve"> </w:t>
      </w:r>
      <w:r w:rsidRPr="00A818C6">
        <w:rPr>
          <w:spacing w:val="-1"/>
        </w:rPr>
        <w:t>V</w:t>
      </w:r>
      <w:r w:rsidRPr="00A818C6">
        <w:rPr>
          <w:spacing w:val="-3"/>
        </w:rPr>
        <w:t>o</w:t>
      </w:r>
      <w:r w:rsidRPr="00A818C6">
        <w:t>cati</w:t>
      </w:r>
      <w:r w:rsidRPr="00A818C6">
        <w:rPr>
          <w:spacing w:val="-1"/>
        </w:rPr>
        <w:t>o</w:t>
      </w:r>
      <w:r w:rsidRPr="00A818C6">
        <w:t>n</w:t>
      </w:r>
      <w:r w:rsidRPr="00A818C6">
        <w:rPr>
          <w:spacing w:val="-1"/>
        </w:rPr>
        <w:t>a</w:t>
      </w:r>
      <w:r w:rsidRPr="00A818C6">
        <w:t>l</w:t>
      </w:r>
      <w:r w:rsidRPr="00A818C6">
        <w:rPr>
          <w:spacing w:val="-1"/>
        </w:rPr>
        <w:t xml:space="preserve"> </w:t>
      </w:r>
      <w:r w:rsidRPr="00A818C6">
        <w:t>&amp;</w:t>
      </w:r>
      <w:r w:rsidRPr="00A818C6">
        <w:rPr>
          <w:spacing w:val="-2"/>
        </w:rPr>
        <w:t xml:space="preserve"> </w:t>
      </w:r>
      <w:r w:rsidRPr="00A818C6">
        <w:rPr>
          <w:spacing w:val="1"/>
        </w:rPr>
        <w:t>T</w:t>
      </w:r>
      <w:r w:rsidRPr="00A818C6">
        <w:t>ec</w:t>
      </w:r>
      <w:r w:rsidRPr="00A818C6">
        <w:rPr>
          <w:spacing w:val="-1"/>
        </w:rPr>
        <w:t>h</w:t>
      </w:r>
      <w:r w:rsidRPr="00A818C6">
        <w:t>n</w:t>
      </w:r>
      <w:r w:rsidRPr="00A818C6">
        <w:rPr>
          <w:spacing w:val="-2"/>
        </w:rPr>
        <w:t>i</w:t>
      </w:r>
      <w:r w:rsidRPr="00A818C6">
        <w:t xml:space="preserve">cal </w:t>
      </w:r>
      <w:r w:rsidRPr="00A818C6">
        <w:rPr>
          <w:spacing w:val="-1"/>
        </w:rPr>
        <w:t>E</w:t>
      </w:r>
      <w:r w:rsidRPr="00A818C6">
        <w:t>d</w:t>
      </w:r>
      <w:r w:rsidRPr="00A818C6">
        <w:rPr>
          <w:spacing w:val="-1"/>
        </w:rPr>
        <w:t>u</w:t>
      </w:r>
      <w:r w:rsidRPr="00A818C6">
        <w:t>cati</w:t>
      </w:r>
      <w:r w:rsidRPr="00A818C6">
        <w:rPr>
          <w:spacing w:val="-1"/>
        </w:rPr>
        <w:t>o</w:t>
      </w:r>
      <w:r w:rsidRPr="00A818C6">
        <w:t>n Act</w:t>
      </w:r>
      <w:r w:rsidRPr="00A818C6">
        <w:rPr>
          <w:spacing w:val="-1"/>
        </w:rPr>
        <w:t xml:space="preserve"> </w:t>
      </w:r>
      <w:r w:rsidRPr="00A818C6">
        <w:t>(</w:t>
      </w:r>
      <w:r w:rsidRPr="00A818C6">
        <w:rPr>
          <w:spacing w:val="-4"/>
        </w:rPr>
        <w:t>P</w:t>
      </w:r>
      <w:r w:rsidRPr="00A818C6">
        <w:t>.L.</w:t>
      </w:r>
      <w:r w:rsidRPr="00A818C6">
        <w:rPr>
          <w:spacing w:val="-1"/>
        </w:rPr>
        <w:t xml:space="preserve"> </w:t>
      </w:r>
      <w:r w:rsidRPr="00A818C6">
        <w:t>1</w:t>
      </w:r>
      <w:r w:rsidRPr="00A818C6">
        <w:rPr>
          <w:spacing w:val="-1"/>
        </w:rPr>
        <w:t>0</w:t>
      </w:r>
      <w:r w:rsidRPr="00A818C6">
        <w:t>5</w:t>
      </w:r>
      <w:r w:rsidRPr="00A818C6">
        <w:rPr>
          <w:spacing w:val="-2"/>
        </w:rPr>
        <w:t>-</w:t>
      </w:r>
      <w:r w:rsidRPr="00A818C6">
        <w:t>3</w:t>
      </w:r>
      <w:r w:rsidRPr="00A818C6">
        <w:rPr>
          <w:spacing w:val="-1"/>
        </w:rPr>
        <w:t>3</w:t>
      </w:r>
      <w:r w:rsidRPr="00A818C6">
        <w:t>2)</w:t>
      </w:r>
      <w:r w:rsidRPr="00A818C6">
        <w:rPr>
          <w:spacing w:val="1"/>
        </w:rPr>
        <w:t xml:space="preserve"> </w:t>
      </w:r>
      <w:r w:rsidRPr="00A818C6">
        <w:rPr>
          <w:spacing w:val="-3"/>
        </w:rPr>
        <w:t>p</w:t>
      </w:r>
      <w:r w:rsidRPr="00A818C6">
        <w:t>ro</w:t>
      </w:r>
      <w:r w:rsidRPr="00A818C6">
        <w:rPr>
          <w:spacing w:val="-3"/>
        </w:rPr>
        <w:t>v</w:t>
      </w:r>
      <w:r w:rsidRPr="00A818C6">
        <w:rPr>
          <w:spacing w:val="-2"/>
        </w:rPr>
        <w:t>i</w:t>
      </w:r>
      <w:r w:rsidRPr="00A818C6">
        <w:t>d</w:t>
      </w:r>
      <w:r w:rsidRPr="00A818C6">
        <w:rPr>
          <w:spacing w:val="-1"/>
        </w:rPr>
        <w:t>e</w:t>
      </w:r>
      <w:r w:rsidRPr="00A818C6">
        <w:t xml:space="preserve">d </w:t>
      </w:r>
      <w:r w:rsidRPr="00A818C6">
        <w:rPr>
          <w:spacing w:val="3"/>
        </w:rPr>
        <w:t>f</w:t>
      </w:r>
      <w:r w:rsidRPr="00A818C6">
        <w:t>u</w:t>
      </w:r>
      <w:r w:rsidRPr="00A818C6">
        <w:rPr>
          <w:spacing w:val="-1"/>
        </w:rPr>
        <w:t>n</w:t>
      </w:r>
      <w:r w:rsidRPr="00A818C6">
        <w:t>d</w:t>
      </w:r>
      <w:r w:rsidRPr="00A818C6">
        <w:rPr>
          <w:spacing w:val="-2"/>
        </w:rPr>
        <w:t>i</w:t>
      </w:r>
      <w:r w:rsidRPr="00A818C6">
        <w:rPr>
          <w:spacing w:val="-3"/>
        </w:rPr>
        <w:t>n</w:t>
      </w:r>
      <w:r w:rsidRPr="00A818C6">
        <w:t>g</w:t>
      </w:r>
      <w:r w:rsidRPr="00A818C6">
        <w:rPr>
          <w:spacing w:val="-2"/>
        </w:rPr>
        <w:t xml:space="preserve"> </w:t>
      </w:r>
      <w:r w:rsidRPr="00A818C6">
        <w:rPr>
          <w:spacing w:val="3"/>
        </w:rPr>
        <w:t>f</w:t>
      </w:r>
      <w:r w:rsidRPr="00A818C6">
        <w:rPr>
          <w:spacing w:val="-3"/>
        </w:rPr>
        <w:t>o</w:t>
      </w:r>
      <w:r w:rsidRPr="00A818C6">
        <w:t>r</w:t>
      </w:r>
      <w:r w:rsidRPr="00A818C6">
        <w:rPr>
          <w:spacing w:val="-1"/>
        </w:rPr>
        <w:t xml:space="preserve"> </w:t>
      </w:r>
      <w:r w:rsidRPr="00A818C6">
        <w:t>the</w:t>
      </w:r>
      <w:r w:rsidRPr="00A818C6">
        <w:rPr>
          <w:spacing w:val="-5"/>
        </w:rPr>
        <w:t xml:space="preserve"> </w:t>
      </w:r>
      <w:r w:rsidRPr="00A818C6">
        <w:rPr>
          <w:spacing w:val="1"/>
        </w:rPr>
        <w:t>T</w:t>
      </w:r>
      <w:r w:rsidRPr="00A818C6">
        <w:t>o</w:t>
      </w:r>
      <w:r w:rsidRPr="00A818C6">
        <w:rPr>
          <w:spacing w:val="1"/>
        </w:rPr>
        <w:t>o</w:t>
      </w:r>
      <w:r w:rsidRPr="00A818C6">
        <w:rPr>
          <w:spacing w:val="-2"/>
        </w:rPr>
        <w:t>l</w:t>
      </w:r>
      <w:r w:rsidRPr="00A818C6">
        <w:rPr>
          <w:spacing w:val="2"/>
        </w:rPr>
        <w:t>k</w:t>
      </w:r>
      <w:r w:rsidRPr="00A818C6">
        <w:rPr>
          <w:spacing w:val="-4"/>
        </w:rPr>
        <w:t>i</w:t>
      </w:r>
      <w:r w:rsidRPr="00A818C6">
        <w:t>t</w:t>
      </w:r>
      <w:r w:rsidRPr="00A818C6">
        <w:rPr>
          <w:spacing w:val="-1"/>
        </w:rPr>
        <w:t xml:space="preserve"> </w:t>
      </w:r>
      <w:r w:rsidRPr="00A818C6">
        <w:t>thro</w:t>
      </w:r>
      <w:r w:rsidRPr="00A818C6">
        <w:rPr>
          <w:spacing w:val="-3"/>
        </w:rPr>
        <w:t>u</w:t>
      </w:r>
      <w:r w:rsidRPr="00A818C6">
        <w:rPr>
          <w:spacing w:val="1"/>
        </w:rPr>
        <w:t>g</w:t>
      </w:r>
      <w:r w:rsidRPr="00A818C6">
        <w:t>h</w:t>
      </w:r>
      <w:r w:rsidRPr="00A818C6">
        <w:rPr>
          <w:spacing w:val="-2"/>
        </w:rPr>
        <w:t xml:space="preserve"> </w:t>
      </w:r>
      <w:r w:rsidRPr="00A818C6">
        <w:t>a c</w:t>
      </w:r>
      <w:r w:rsidRPr="00A818C6">
        <w:rPr>
          <w:spacing w:val="-3"/>
        </w:rPr>
        <w:t>o</w:t>
      </w:r>
      <w:r w:rsidRPr="00A818C6">
        <w:t>nt</w:t>
      </w:r>
      <w:r w:rsidRPr="00A818C6">
        <w:rPr>
          <w:spacing w:val="1"/>
        </w:rPr>
        <w:t>r</w:t>
      </w:r>
      <w:r w:rsidRPr="00A818C6">
        <w:t>a</w:t>
      </w:r>
      <w:r w:rsidRPr="00A818C6">
        <w:rPr>
          <w:spacing w:val="-3"/>
        </w:rPr>
        <w:t>c</w:t>
      </w:r>
      <w:r w:rsidRPr="00A818C6">
        <w:t>t</w:t>
      </w:r>
      <w:r w:rsidRPr="00A818C6">
        <w:rPr>
          <w:spacing w:val="2"/>
        </w:rPr>
        <w:t xml:space="preserve"> </w:t>
      </w:r>
      <w:r w:rsidRPr="00A818C6">
        <w:t>b</w:t>
      </w:r>
      <w:r w:rsidRPr="00A818C6">
        <w:rPr>
          <w:spacing w:val="-4"/>
        </w:rPr>
        <w:t>e</w:t>
      </w:r>
      <w:r w:rsidRPr="00A818C6">
        <w:t>t</w:t>
      </w:r>
      <w:r w:rsidRPr="00A818C6">
        <w:rPr>
          <w:spacing w:val="-4"/>
        </w:rPr>
        <w:t>w</w:t>
      </w:r>
      <w:r w:rsidRPr="00A818C6">
        <w:t>e</w:t>
      </w:r>
      <w:r w:rsidRPr="00A818C6">
        <w:rPr>
          <w:spacing w:val="-1"/>
        </w:rPr>
        <w:t>e</w:t>
      </w:r>
      <w:r w:rsidRPr="00A818C6">
        <w:t xml:space="preserve">n </w:t>
      </w:r>
      <w:r w:rsidRPr="00A818C6">
        <w:rPr>
          <w:spacing w:val="-1"/>
        </w:rPr>
        <w:t>M</w:t>
      </w:r>
      <w:r w:rsidRPr="00A818C6">
        <w:rPr>
          <w:spacing w:val="-2"/>
        </w:rPr>
        <w:t>i</w:t>
      </w:r>
      <w:r w:rsidRPr="00A818C6">
        <w:t>n</w:t>
      </w:r>
      <w:r w:rsidRPr="00A818C6">
        <w:rPr>
          <w:spacing w:val="-1"/>
        </w:rPr>
        <w:t>u</w:t>
      </w:r>
      <w:r w:rsidRPr="00A818C6">
        <w:t>te</w:t>
      </w:r>
      <w:r w:rsidRPr="00A818C6">
        <w:rPr>
          <w:spacing w:val="-3"/>
        </w:rPr>
        <w:t>m</w:t>
      </w:r>
      <w:r w:rsidRPr="00A818C6">
        <w:t xml:space="preserve">an </w:t>
      </w:r>
      <w:r w:rsidRPr="00A818C6">
        <w:rPr>
          <w:spacing w:val="-2"/>
        </w:rPr>
        <w:t>R</w:t>
      </w:r>
      <w:r w:rsidRPr="00A818C6">
        <w:t>e</w:t>
      </w:r>
      <w:r w:rsidRPr="00A818C6">
        <w:rPr>
          <w:spacing w:val="1"/>
        </w:rPr>
        <w:t>g</w:t>
      </w:r>
      <w:r w:rsidRPr="00A818C6">
        <w:rPr>
          <w:spacing w:val="-2"/>
        </w:rPr>
        <w:t>i</w:t>
      </w:r>
      <w:r w:rsidRPr="00A818C6">
        <w:t>o</w:t>
      </w:r>
      <w:r w:rsidRPr="00A818C6">
        <w:rPr>
          <w:spacing w:val="-1"/>
        </w:rPr>
        <w:t>n</w:t>
      </w:r>
      <w:r w:rsidRPr="00A818C6">
        <w:t>al</w:t>
      </w:r>
      <w:r w:rsidRPr="00A818C6">
        <w:rPr>
          <w:spacing w:val="-3"/>
        </w:rPr>
        <w:t xml:space="preserve"> </w:t>
      </w:r>
      <w:r w:rsidRPr="00A818C6">
        <w:rPr>
          <w:spacing w:val="1"/>
        </w:rPr>
        <w:t>T</w:t>
      </w:r>
      <w:r w:rsidRPr="00A818C6">
        <w:t>ec</w:t>
      </w:r>
      <w:r w:rsidRPr="00A818C6">
        <w:rPr>
          <w:spacing w:val="-1"/>
        </w:rPr>
        <w:t>h</w:t>
      </w:r>
      <w:r w:rsidRPr="00A818C6">
        <w:t>n</w:t>
      </w:r>
      <w:r w:rsidRPr="00A818C6">
        <w:rPr>
          <w:spacing w:val="-2"/>
        </w:rPr>
        <w:t>i</w:t>
      </w:r>
      <w:r w:rsidRPr="00A818C6">
        <w:t>cal</w:t>
      </w:r>
      <w:r w:rsidRPr="00A818C6">
        <w:rPr>
          <w:spacing w:val="-1"/>
        </w:rPr>
        <w:t xml:space="preserve"> S</w:t>
      </w:r>
      <w:r w:rsidRPr="00A818C6">
        <w:t>ch</w:t>
      </w:r>
      <w:r w:rsidRPr="00A818C6">
        <w:rPr>
          <w:spacing w:val="-4"/>
        </w:rPr>
        <w:t>o</w:t>
      </w:r>
      <w:r w:rsidRPr="00A818C6">
        <w:t>ol</w:t>
      </w:r>
      <w:r w:rsidRPr="00A818C6">
        <w:rPr>
          <w:spacing w:val="-1"/>
        </w:rPr>
        <w:t xml:space="preserve"> </w:t>
      </w:r>
      <w:r w:rsidRPr="00A818C6">
        <w:t>a</w:t>
      </w:r>
      <w:r w:rsidRPr="00A818C6">
        <w:rPr>
          <w:spacing w:val="-1"/>
        </w:rPr>
        <w:t>n</w:t>
      </w:r>
      <w:r w:rsidRPr="00A818C6">
        <w:t xml:space="preserve">d </w:t>
      </w:r>
      <w:r w:rsidRPr="00A818C6">
        <w:rPr>
          <w:spacing w:val="1"/>
        </w:rPr>
        <w:t>t</w:t>
      </w:r>
      <w:r w:rsidRPr="00A818C6">
        <w:t>he</w:t>
      </w:r>
      <w:r w:rsidRPr="00A818C6">
        <w:rPr>
          <w:spacing w:val="-3"/>
        </w:rPr>
        <w:t xml:space="preserve"> </w:t>
      </w:r>
      <w:r w:rsidRPr="00A818C6">
        <w:rPr>
          <w:spacing w:val="-4"/>
        </w:rPr>
        <w:t>M</w:t>
      </w:r>
      <w:r w:rsidRPr="00A818C6">
        <w:t>ass</w:t>
      </w:r>
      <w:r w:rsidRPr="00A818C6">
        <w:rPr>
          <w:spacing w:val="-1"/>
        </w:rPr>
        <w:t>a</w:t>
      </w:r>
      <w:r w:rsidRPr="00A818C6">
        <w:t>ch</w:t>
      </w:r>
      <w:r w:rsidRPr="00A818C6">
        <w:rPr>
          <w:spacing w:val="-1"/>
        </w:rPr>
        <w:t>u</w:t>
      </w:r>
      <w:r w:rsidRPr="00A818C6">
        <w:t>set</w:t>
      </w:r>
      <w:r w:rsidRPr="00A818C6">
        <w:rPr>
          <w:spacing w:val="-1"/>
        </w:rPr>
        <w:t>t</w:t>
      </w:r>
      <w:r w:rsidRPr="00A818C6">
        <w:t>s</w:t>
      </w:r>
      <w:r w:rsidRPr="00A818C6">
        <w:rPr>
          <w:spacing w:val="1"/>
        </w:rPr>
        <w:t xml:space="preserve"> </w:t>
      </w:r>
      <w:r w:rsidRPr="00A818C6">
        <w:rPr>
          <w:spacing w:val="-2"/>
        </w:rPr>
        <w:t>D</w:t>
      </w:r>
      <w:r w:rsidRPr="00A818C6">
        <w:t>e</w:t>
      </w:r>
      <w:r w:rsidRPr="00A818C6">
        <w:rPr>
          <w:spacing w:val="-1"/>
        </w:rPr>
        <w:t>p</w:t>
      </w:r>
      <w:r w:rsidRPr="00A818C6">
        <w:t>a</w:t>
      </w:r>
      <w:r w:rsidRPr="00A818C6">
        <w:rPr>
          <w:spacing w:val="-3"/>
        </w:rPr>
        <w:t>r</w:t>
      </w:r>
      <w:r w:rsidRPr="00A818C6">
        <w:t>tme</w:t>
      </w:r>
      <w:r w:rsidRPr="00A818C6">
        <w:rPr>
          <w:spacing w:val="-4"/>
        </w:rPr>
        <w:t>n</w:t>
      </w:r>
      <w:r w:rsidRPr="00A818C6">
        <w:t>t</w:t>
      </w:r>
      <w:r w:rsidRPr="00A818C6">
        <w:rPr>
          <w:spacing w:val="2"/>
        </w:rPr>
        <w:t xml:space="preserve"> </w:t>
      </w:r>
      <w:r w:rsidRPr="00A818C6">
        <w:rPr>
          <w:spacing w:val="-3"/>
        </w:rPr>
        <w:t>o</w:t>
      </w:r>
      <w:r w:rsidRPr="00A818C6">
        <w:t>f</w:t>
      </w:r>
      <w:r w:rsidRPr="00A818C6">
        <w:rPr>
          <w:spacing w:val="2"/>
        </w:rPr>
        <w:t xml:space="preserve"> </w:t>
      </w:r>
      <w:r w:rsidRPr="00A818C6">
        <w:rPr>
          <w:spacing w:val="-1"/>
        </w:rPr>
        <w:t>E</w:t>
      </w:r>
      <w:r w:rsidRPr="00A818C6">
        <w:t>d</w:t>
      </w:r>
      <w:r w:rsidRPr="00A818C6">
        <w:rPr>
          <w:spacing w:val="-1"/>
        </w:rPr>
        <w:t>u</w:t>
      </w:r>
      <w:r w:rsidRPr="00A818C6">
        <w:t>c</w:t>
      </w:r>
      <w:r w:rsidRPr="00A818C6">
        <w:rPr>
          <w:spacing w:val="-3"/>
        </w:rPr>
        <w:t>a</w:t>
      </w:r>
      <w:r w:rsidRPr="00A818C6">
        <w:t>t</w:t>
      </w:r>
      <w:r w:rsidRPr="00A818C6">
        <w:rPr>
          <w:spacing w:val="-4"/>
        </w:rPr>
        <w:t>i</w:t>
      </w:r>
      <w:r w:rsidRPr="00A818C6">
        <w:t>o</w:t>
      </w:r>
      <w:r w:rsidRPr="00A818C6">
        <w:rPr>
          <w:spacing w:val="-1"/>
        </w:rPr>
        <w:t>n</w:t>
      </w:r>
      <w:r w:rsidRPr="00A818C6">
        <w:t>.</w:t>
      </w:r>
    </w:p>
    <w:p w14:paraId="0ACE6C3A" w14:textId="77777777" w:rsidR="006516F5" w:rsidRPr="00A818C6" w:rsidRDefault="006516F5" w:rsidP="00A818C6">
      <w:pPr>
        <w:ind w:left="540" w:hanging="90"/>
        <w:rPr>
          <w:sz w:val="22"/>
        </w:rPr>
      </w:pPr>
    </w:p>
    <w:p w14:paraId="2C1AB5AD"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1"/>
        </w:rPr>
        <w:t>B</w:t>
      </w:r>
      <w:r w:rsidRPr="00A818C6">
        <w:rPr>
          <w:rFonts w:eastAsia="Arial"/>
        </w:rPr>
        <w:t>ey</w:t>
      </w:r>
      <w:r w:rsidRPr="00A818C6">
        <w:rPr>
          <w:rFonts w:eastAsia="Arial"/>
          <w:spacing w:val="-1"/>
        </w:rPr>
        <w:t>o</w:t>
      </w:r>
      <w:r w:rsidRPr="00A818C6">
        <w:rPr>
          <w:rFonts w:eastAsia="Arial"/>
        </w:rPr>
        <w:t xml:space="preserve">nd </w:t>
      </w:r>
      <w:r w:rsidRPr="00A818C6">
        <w:rPr>
          <w:rFonts w:eastAsia="Arial"/>
          <w:spacing w:val="-2"/>
        </w:rPr>
        <w:t>M</w:t>
      </w:r>
      <w:r w:rsidRPr="00A818C6">
        <w:rPr>
          <w:rFonts w:eastAsia="Arial"/>
        </w:rPr>
        <w:t>e</w:t>
      </w:r>
      <w:r w:rsidRPr="00A818C6">
        <w:rPr>
          <w:rFonts w:eastAsia="Arial"/>
          <w:spacing w:val="-1"/>
        </w:rPr>
        <w:t>n</w:t>
      </w:r>
      <w:r w:rsidRPr="00A818C6">
        <w:rPr>
          <w:rFonts w:eastAsia="Arial"/>
        </w:rPr>
        <w:t>tori</w:t>
      </w:r>
      <w:r w:rsidRPr="00A818C6">
        <w:rPr>
          <w:rFonts w:eastAsia="Arial"/>
          <w:spacing w:val="-1"/>
        </w:rPr>
        <w:t>n</w:t>
      </w:r>
      <w:r w:rsidRPr="00A818C6">
        <w:rPr>
          <w:rFonts w:eastAsia="Arial"/>
        </w:rPr>
        <w:t>g,</w:t>
      </w:r>
      <w:r w:rsidRPr="00A818C6">
        <w:rPr>
          <w:rFonts w:eastAsia="Arial"/>
          <w:spacing w:val="-1"/>
        </w:rPr>
        <w:t xml:space="preserve"> </w:t>
      </w:r>
      <w:r w:rsidRPr="00A818C6">
        <w:rPr>
          <w:rFonts w:eastAsia="Arial"/>
          <w:spacing w:val="-2"/>
        </w:rPr>
        <w:t>H</w:t>
      </w:r>
      <w:r w:rsidRPr="00A818C6">
        <w:rPr>
          <w:rFonts w:eastAsia="Arial"/>
          <w:spacing w:val="-3"/>
        </w:rPr>
        <w:t>o</w:t>
      </w:r>
      <w:r w:rsidRPr="00A818C6">
        <w:rPr>
          <w:rFonts w:eastAsia="Arial"/>
        </w:rPr>
        <w:t>w</w:t>
      </w:r>
      <w:r w:rsidRPr="00A818C6">
        <w:rPr>
          <w:rFonts w:eastAsia="Arial"/>
          <w:spacing w:val="-1"/>
        </w:rPr>
        <w:t xml:space="preserve"> </w:t>
      </w:r>
      <w:r w:rsidRPr="00A818C6">
        <w:rPr>
          <w:rFonts w:eastAsia="Arial"/>
        </w:rPr>
        <w:t>to A</w:t>
      </w:r>
      <w:r w:rsidRPr="00A818C6">
        <w:rPr>
          <w:rFonts w:eastAsia="Arial"/>
          <w:spacing w:val="-2"/>
        </w:rPr>
        <w:t>t</w:t>
      </w:r>
      <w:r w:rsidRPr="00A818C6">
        <w:rPr>
          <w:rFonts w:eastAsia="Arial"/>
        </w:rPr>
        <w:t>tr</w:t>
      </w:r>
      <w:r w:rsidRPr="00A818C6">
        <w:rPr>
          <w:rFonts w:eastAsia="Arial"/>
          <w:spacing w:val="-3"/>
        </w:rPr>
        <w:t>a</w:t>
      </w:r>
      <w:r w:rsidRPr="00A818C6">
        <w:rPr>
          <w:rFonts w:eastAsia="Arial"/>
        </w:rPr>
        <w:t>ct</w:t>
      </w:r>
      <w:r w:rsidRPr="00A818C6">
        <w:rPr>
          <w:rFonts w:eastAsia="Arial"/>
          <w:spacing w:val="-1"/>
        </w:rPr>
        <w:t xml:space="preserve"> S</w:t>
      </w:r>
      <w:r w:rsidRPr="00A818C6">
        <w:rPr>
          <w:rFonts w:eastAsia="Arial"/>
        </w:rPr>
        <w:t>u</w:t>
      </w:r>
      <w:r w:rsidRPr="00A818C6">
        <w:rPr>
          <w:rFonts w:eastAsia="Arial"/>
          <w:spacing w:val="-1"/>
        </w:rPr>
        <w:t>p</w:t>
      </w:r>
      <w:r w:rsidRPr="00A818C6">
        <w:rPr>
          <w:rFonts w:eastAsia="Arial"/>
        </w:rPr>
        <w:t>p</w:t>
      </w:r>
      <w:r w:rsidRPr="00A818C6">
        <w:rPr>
          <w:rFonts w:eastAsia="Arial"/>
          <w:spacing w:val="-1"/>
        </w:rPr>
        <w:t>o</w:t>
      </w:r>
      <w:r w:rsidRPr="00A818C6">
        <w:rPr>
          <w:rFonts w:eastAsia="Arial"/>
          <w:spacing w:val="-2"/>
        </w:rPr>
        <w:t>r</w:t>
      </w:r>
      <w:r w:rsidRPr="00A818C6">
        <w:rPr>
          <w:rFonts w:eastAsia="Arial"/>
        </w:rPr>
        <w:t>t</w:t>
      </w:r>
      <w:r w:rsidRPr="00A818C6">
        <w:rPr>
          <w:rFonts w:eastAsia="Arial"/>
          <w:spacing w:val="2"/>
        </w:rPr>
        <w:t xml:space="preserve"> </w:t>
      </w:r>
      <w:r w:rsidRPr="00A818C6">
        <w:rPr>
          <w:rFonts w:eastAsia="Arial"/>
        </w:rPr>
        <w:t>a</w:t>
      </w:r>
      <w:r w:rsidRPr="00A818C6">
        <w:rPr>
          <w:rFonts w:eastAsia="Arial"/>
          <w:spacing w:val="-1"/>
        </w:rPr>
        <w:t>n</w:t>
      </w:r>
      <w:r w:rsidRPr="00A818C6">
        <w:rPr>
          <w:rFonts w:eastAsia="Arial"/>
        </w:rPr>
        <w:t>d</w:t>
      </w:r>
      <w:r w:rsidRPr="00A818C6">
        <w:rPr>
          <w:rFonts w:eastAsia="Arial"/>
          <w:spacing w:val="-2"/>
        </w:rPr>
        <w:t xml:space="preserve"> </w:t>
      </w:r>
      <w:r w:rsidRPr="00A818C6">
        <w:rPr>
          <w:rFonts w:eastAsia="Arial"/>
          <w:spacing w:val="-4"/>
        </w:rPr>
        <w:t>R</w:t>
      </w:r>
      <w:r w:rsidRPr="00A818C6">
        <w:rPr>
          <w:rFonts w:eastAsia="Arial"/>
        </w:rPr>
        <w:t>eta</w:t>
      </w:r>
      <w:r w:rsidRPr="00A818C6">
        <w:rPr>
          <w:rFonts w:eastAsia="Arial"/>
          <w:spacing w:val="-1"/>
        </w:rPr>
        <w:t>i</w:t>
      </w:r>
      <w:r w:rsidRPr="00A818C6">
        <w:rPr>
          <w:rFonts w:eastAsia="Arial"/>
        </w:rPr>
        <w:t>n N</w:t>
      </w:r>
      <w:r w:rsidRPr="00A818C6">
        <w:rPr>
          <w:rFonts w:eastAsia="Arial"/>
          <w:spacing w:val="-1"/>
        </w:rPr>
        <w:t>e</w:t>
      </w:r>
      <w:r w:rsidRPr="00A818C6">
        <w:rPr>
          <w:rFonts w:eastAsia="Arial"/>
        </w:rPr>
        <w:t xml:space="preserve">w </w:t>
      </w:r>
      <w:r w:rsidRPr="00A818C6">
        <w:rPr>
          <w:rFonts w:eastAsia="Arial"/>
          <w:spacing w:val="1"/>
        </w:rPr>
        <w:t>T</w:t>
      </w:r>
      <w:r w:rsidRPr="00A818C6">
        <w:rPr>
          <w:rFonts w:eastAsia="Arial"/>
        </w:rPr>
        <w:t>e</w:t>
      </w:r>
      <w:r w:rsidRPr="00A818C6">
        <w:rPr>
          <w:rFonts w:eastAsia="Arial"/>
          <w:spacing w:val="-1"/>
        </w:rPr>
        <w:t>a</w:t>
      </w:r>
      <w:r w:rsidRPr="00A818C6">
        <w:rPr>
          <w:rFonts w:eastAsia="Arial"/>
        </w:rPr>
        <w:t>ch</w:t>
      </w:r>
      <w:r w:rsidRPr="00A818C6">
        <w:rPr>
          <w:rFonts w:eastAsia="Arial"/>
          <w:spacing w:val="-4"/>
        </w:rPr>
        <w:t>e</w:t>
      </w:r>
      <w:r w:rsidRPr="00A818C6">
        <w:rPr>
          <w:rFonts w:eastAsia="Arial"/>
        </w:rPr>
        <w:t>rs</w:t>
      </w:r>
      <w:r w:rsidRPr="00A818C6">
        <w:rPr>
          <w:rFonts w:eastAsia="Arial"/>
          <w:spacing w:val="-2"/>
        </w:rPr>
        <w:t xml:space="preserve"> </w:t>
      </w:r>
      <w:r w:rsidRPr="00A818C6">
        <w:rPr>
          <w:rFonts w:eastAsia="Arial"/>
        </w:rPr>
        <w:t>(2</w:t>
      </w:r>
      <w:r w:rsidRPr="00A818C6">
        <w:rPr>
          <w:rFonts w:eastAsia="Arial"/>
          <w:spacing w:val="-4"/>
        </w:rPr>
        <w:t>0</w:t>
      </w:r>
      <w:r w:rsidRPr="00A818C6">
        <w:rPr>
          <w:rFonts w:eastAsia="Arial"/>
        </w:rPr>
        <w:t>0</w:t>
      </w:r>
      <w:r w:rsidRPr="00A818C6">
        <w:rPr>
          <w:rFonts w:eastAsia="Arial"/>
          <w:spacing w:val="-1"/>
        </w:rPr>
        <w:t>1</w:t>
      </w:r>
      <w:r w:rsidRPr="00A818C6">
        <w:rPr>
          <w:rFonts w:eastAsia="Arial"/>
        </w:rPr>
        <w:t>).</w:t>
      </w:r>
      <w:r w:rsidRPr="00A818C6">
        <w:rPr>
          <w:rFonts w:eastAsia="Arial"/>
          <w:spacing w:val="-1"/>
        </w:rPr>
        <w:t xml:space="preserve"> </w:t>
      </w:r>
      <w:r w:rsidRPr="00A818C6">
        <w:rPr>
          <w:rFonts w:eastAsia="Arial"/>
        </w:rPr>
        <w:t>Jo</w:t>
      </w:r>
      <w:r w:rsidRPr="00A818C6">
        <w:rPr>
          <w:rFonts w:eastAsia="Arial"/>
          <w:spacing w:val="-1"/>
        </w:rPr>
        <w:t>h</w:t>
      </w:r>
      <w:r w:rsidRPr="00A818C6">
        <w:rPr>
          <w:rFonts w:eastAsia="Arial"/>
        </w:rPr>
        <w:t xml:space="preserve">n </w:t>
      </w:r>
      <w:proofErr w:type="spellStart"/>
      <w:r w:rsidRPr="00A818C6">
        <w:rPr>
          <w:rFonts w:eastAsia="Arial"/>
        </w:rPr>
        <w:t>Sa</w:t>
      </w:r>
      <w:r w:rsidRPr="00A818C6">
        <w:rPr>
          <w:rFonts w:eastAsia="Arial"/>
          <w:spacing w:val="-1"/>
        </w:rPr>
        <w:t>p</w:t>
      </w:r>
      <w:r w:rsidRPr="00A818C6">
        <w:rPr>
          <w:rFonts w:eastAsia="Arial"/>
        </w:rPr>
        <w:t>h</w:t>
      </w:r>
      <w:r w:rsidRPr="00A818C6">
        <w:rPr>
          <w:rFonts w:eastAsia="Arial"/>
          <w:spacing w:val="-2"/>
        </w:rPr>
        <w:t>i</w:t>
      </w:r>
      <w:r w:rsidRPr="00A818C6">
        <w:rPr>
          <w:rFonts w:eastAsia="Arial"/>
        </w:rPr>
        <w:t>e</w:t>
      </w:r>
      <w:r w:rsidRPr="00A818C6">
        <w:rPr>
          <w:rFonts w:eastAsia="Arial"/>
          <w:spacing w:val="-3"/>
        </w:rPr>
        <w:t>r</w:t>
      </w:r>
      <w:proofErr w:type="spellEnd"/>
      <w:r w:rsidRPr="00A818C6">
        <w:rPr>
          <w:rFonts w:eastAsia="Arial"/>
        </w:rPr>
        <w:t>,</w:t>
      </w:r>
      <w:r w:rsidRPr="00A818C6">
        <w:rPr>
          <w:rFonts w:eastAsia="Arial"/>
          <w:spacing w:val="2"/>
        </w:rPr>
        <w:t xml:space="preserve"> </w:t>
      </w:r>
      <w:r w:rsidRPr="00A818C6">
        <w:rPr>
          <w:rFonts w:eastAsia="Arial"/>
          <w:spacing w:val="-1"/>
        </w:rPr>
        <w:t>S</w:t>
      </w:r>
      <w:r w:rsidRPr="00A818C6">
        <w:rPr>
          <w:rFonts w:eastAsia="Arial"/>
        </w:rPr>
        <w:t>us</w:t>
      </w:r>
      <w:r w:rsidRPr="00A818C6">
        <w:rPr>
          <w:rFonts w:eastAsia="Arial"/>
          <w:spacing w:val="-4"/>
        </w:rPr>
        <w:t>a</w:t>
      </w:r>
      <w:r w:rsidRPr="00A818C6">
        <w:rPr>
          <w:rFonts w:eastAsia="Arial"/>
        </w:rPr>
        <w:t>n Free</w:t>
      </w:r>
      <w:r w:rsidRPr="00A818C6">
        <w:rPr>
          <w:rFonts w:eastAsia="Arial"/>
          <w:spacing w:val="-1"/>
        </w:rPr>
        <w:t>d</w:t>
      </w:r>
      <w:r w:rsidRPr="00A818C6">
        <w:rPr>
          <w:rFonts w:eastAsia="Arial"/>
        </w:rPr>
        <w:t>ma</w:t>
      </w:r>
      <w:r w:rsidRPr="00A818C6">
        <w:rPr>
          <w:rFonts w:eastAsia="Arial"/>
          <w:spacing w:val="-4"/>
        </w:rPr>
        <w:t>n</w:t>
      </w:r>
      <w:r w:rsidRPr="00A818C6">
        <w:rPr>
          <w:rFonts w:eastAsia="Arial"/>
        </w:rPr>
        <w:t>,</w:t>
      </w:r>
      <w:r w:rsidRPr="00A818C6">
        <w:rPr>
          <w:rFonts w:eastAsia="Arial"/>
          <w:spacing w:val="2"/>
        </w:rPr>
        <w:t xml:space="preserve"> </w:t>
      </w:r>
      <w:r w:rsidRPr="00A818C6">
        <w:rPr>
          <w:rFonts w:eastAsia="Arial"/>
        </w:rPr>
        <w:t>a</w:t>
      </w:r>
      <w:r w:rsidRPr="00A818C6">
        <w:rPr>
          <w:rFonts w:eastAsia="Arial"/>
          <w:spacing w:val="-1"/>
        </w:rPr>
        <w:t>n</w:t>
      </w:r>
      <w:r w:rsidRPr="00A818C6">
        <w:rPr>
          <w:rFonts w:eastAsia="Arial"/>
        </w:rPr>
        <w:t>d</w:t>
      </w:r>
      <w:r w:rsidRPr="00A818C6">
        <w:rPr>
          <w:rFonts w:eastAsia="Arial"/>
          <w:spacing w:val="-2"/>
        </w:rPr>
        <w:t xml:space="preserve"> </w:t>
      </w:r>
      <w:r w:rsidRPr="00A818C6">
        <w:rPr>
          <w:rFonts w:eastAsia="Arial"/>
          <w:spacing w:val="-1"/>
        </w:rPr>
        <w:t>B</w:t>
      </w:r>
      <w:r w:rsidRPr="00A818C6">
        <w:rPr>
          <w:rFonts w:eastAsia="Arial"/>
        </w:rPr>
        <w:t>arb</w:t>
      </w:r>
      <w:r w:rsidRPr="00A818C6">
        <w:rPr>
          <w:rFonts w:eastAsia="Arial"/>
          <w:spacing w:val="-3"/>
        </w:rPr>
        <w:t>a</w:t>
      </w:r>
      <w:r w:rsidRPr="00A818C6">
        <w:rPr>
          <w:rFonts w:eastAsia="Arial"/>
        </w:rPr>
        <w:t>ra</w:t>
      </w:r>
      <w:r w:rsidRPr="00A818C6">
        <w:rPr>
          <w:rFonts w:eastAsia="Arial"/>
          <w:spacing w:val="-2"/>
        </w:rPr>
        <w:t xml:space="preserve"> </w:t>
      </w:r>
      <w:proofErr w:type="spellStart"/>
      <w:r w:rsidRPr="00A818C6">
        <w:rPr>
          <w:rFonts w:eastAsia="Arial"/>
          <w:spacing w:val="-1"/>
        </w:rPr>
        <w:t>A</w:t>
      </w:r>
      <w:r w:rsidRPr="00A818C6">
        <w:rPr>
          <w:rFonts w:eastAsia="Arial"/>
        </w:rPr>
        <w:t>sch</w:t>
      </w:r>
      <w:r w:rsidRPr="00A818C6">
        <w:rPr>
          <w:rFonts w:eastAsia="Arial"/>
          <w:spacing w:val="-1"/>
        </w:rPr>
        <w:t>h</w:t>
      </w:r>
      <w:r w:rsidRPr="00A818C6">
        <w:rPr>
          <w:rFonts w:eastAsia="Arial"/>
        </w:rPr>
        <w:t>e</w:t>
      </w:r>
      <w:r w:rsidRPr="00A818C6">
        <w:rPr>
          <w:rFonts w:eastAsia="Arial"/>
          <w:spacing w:val="-2"/>
        </w:rPr>
        <w:t>i</w:t>
      </w:r>
      <w:r w:rsidRPr="00A818C6">
        <w:rPr>
          <w:rFonts w:eastAsia="Arial"/>
        </w:rPr>
        <w:t>m</w:t>
      </w:r>
      <w:proofErr w:type="spellEnd"/>
      <w:r w:rsidRPr="00A818C6">
        <w:rPr>
          <w:rFonts w:eastAsia="Arial"/>
        </w:rPr>
        <w:t>.</w:t>
      </w:r>
      <w:r w:rsidRPr="00A818C6">
        <w:rPr>
          <w:rFonts w:eastAsia="Arial"/>
          <w:spacing w:val="-3"/>
        </w:rPr>
        <w:t xml:space="preserve"> </w:t>
      </w:r>
      <w:r w:rsidRPr="00A818C6">
        <w:rPr>
          <w:rFonts w:eastAsia="Arial"/>
          <w:spacing w:val="1"/>
        </w:rPr>
        <w:t>T</w:t>
      </w:r>
      <w:r w:rsidRPr="00A818C6">
        <w:rPr>
          <w:rFonts w:eastAsia="Arial"/>
        </w:rPr>
        <w:t>e</w:t>
      </w:r>
      <w:r w:rsidRPr="00A818C6">
        <w:rPr>
          <w:rFonts w:eastAsia="Arial"/>
          <w:spacing w:val="-1"/>
        </w:rPr>
        <w:t>a</w:t>
      </w:r>
      <w:r w:rsidRPr="00A818C6">
        <w:rPr>
          <w:rFonts w:eastAsia="Arial"/>
        </w:rPr>
        <w:t>ch</w:t>
      </w:r>
      <w:r w:rsidRPr="00A818C6">
        <w:rPr>
          <w:rFonts w:eastAsia="Arial"/>
          <w:spacing w:val="-1"/>
        </w:rPr>
        <w:t>e</w:t>
      </w:r>
      <w:r w:rsidRPr="00A818C6">
        <w:rPr>
          <w:rFonts w:eastAsia="Arial"/>
        </w:rPr>
        <w:t>rs</w:t>
      </w:r>
      <w:r w:rsidRPr="00A818C6">
        <w:rPr>
          <w:rFonts w:eastAsia="Arial"/>
          <w:spacing w:val="-2"/>
        </w:rPr>
        <w:t xml:space="preserve"> </w:t>
      </w:r>
      <w:r w:rsidRPr="00A818C6">
        <w:rPr>
          <w:rFonts w:eastAsia="Arial"/>
        </w:rPr>
        <w:t>2</w:t>
      </w:r>
      <w:r w:rsidRPr="00A818C6">
        <w:rPr>
          <w:rFonts w:eastAsia="Arial"/>
          <w:spacing w:val="-4"/>
        </w:rPr>
        <w:t>1</w:t>
      </w:r>
      <w:r w:rsidRPr="00A818C6">
        <w:rPr>
          <w:rFonts w:eastAsia="Arial"/>
        </w:rPr>
        <w:t>,</w:t>
      </w:r>
      <w:r w:rsidRPr="00A818C6">
        <w:rPr>
          <w:rFonts w:eastAsia="Arial"/>
          <w:spacing w:val="-1"/>
        </w:rPr>
        <w:t xml:space="preserve"> </w:t>
      </w:r>
      <w:r w:rsidRPr="00A818C6">
        <w:rPr>
          <w:rFonts w:eastAsia="Arial"/>
          <w:spacing w:val="-2"/>
        </w:rPr>
        <w:t>N</w:t>
      </w:r>
      <w:r w:rsidRPr="00A818C6">
        <w:rPr>
          <w:rFonts w:eastAsia="Arial"/>
          <w:spacing w:val="1"/>
        </w:rPr>
        <w:t>e</w:t>
      </w:r>
      <w:r w:rsidRPr="00A818C6">
        <w:rPr>
          <w:rFonts w:eastAsia="Arial"/>
          <w:spacing w:val="-4"/>
        </w:rPr>
        <w:t>w</w:t>
      </w:r>
      <w:r w:rsidRPr="00A818C6">
        <w:rPr>
          <w:rFonts w:eastAsia="Arial"/>
        </w:rPr>
        <w:t>to</w:t>
      </w:r>
      <w:r w:rsidRPr="00A818C6">
        <w:rPr>
          <w:rFonts w:eastAsia="Arial"/>
          <w:spacing w:val="-1"/>
        </w:rPr>
        <w:t>n</w:t>
      </w:r>
      <w:r w:rsidRPr="00A818C6">
        <w:rPr>
          <w:rFonts w:eastAsia="Arial"/>
        </w:rPr>
        <w:t>,</w:t>
      </w:r>
      <w:r w:rsidRPr="00A818C6">
        <w:rPr>
          <w:rFonts w:eastAsia="Arial"/>
          <w:spacing w:val="2"/>
        </w:rPr>
        <w:t xml:space="preserve"> </w:t>
      </w:r>
      <w:r w:rsidRPr="00A818C6">
        <w:rPr>
          <w:rFonts w:eastAsia="Arial"/>
          <w:spacing w:val="-4"/>
        </w:rPr>
        <w:t>M</w:t>
      </w:r>
      <w:r w:rsidRPr="00A818C6">
        <w:rPr>
          <w:rFonts w:eastAsia="Arial"/>
          <w:spacing w:val="-1"/>
        </w:rPr>
        <w:t>A</w:t>
      </w:r>
      <w:r w:rsidRPr="00A818C6">
        <w:rPr>
          <w:rFonts w:eastAsia="Arial"/>
        </w:rPr>
        <w:t>.</w:t>
      </w:r>
    </w:p>
    <w:p w14:paraId="17B88810" w14:textId="77777777" w:rsidR="00A818C6" w:rsidRDefault="00A818C6" w:rsidP="00A818C6">
      <w:pPr>
        <w:pStyle w:val="ListParagraph"/>
        <w:ind w:left="540"/>
        <w:rPr>
          <w:spacing w:val="1"/>
        </w:rPr>
      </w:pPr>
    </w:p>
    <w:p w14:paraId="1D489BF7" w14:textId="77777777" w:rsidR="006516F5" w:rsidRPr="00A818C6" w:rsidRDefault="006516F5" w:rsidP="00A818C6">
      <w:pPr>
        <w:pStyle w:val="ListParagraph"/>
        <w:ind w:left="540"/>
      </w:pPr>
      <w:r w:rsidRPr="00A818C6">
        <w:rPr>
          <w:spacing w:val="1"/>
        </w:rPr>
        <w:t>T</w:t>
      </w:r>
      <w:r w:rsidRPr="00A818C6">
        <w:t>h</w:t>
      </w:r>
      <w:r w:rsidRPr="00A818C6">
        <w:rPr>
          <w:spacing w:val="-2"/>
        </w:rPr>
        <w:t>i</w:t>
      </w:r>
      <w:r w:rsidRPr="00A818C6">
        <w:t>s</w:t>
      </w:r>
      <w:r w:rsidRPr="00A818C6">
        <w:rPr>
          <w:spacing w:val="1"/>
        </w:rPr>
        <w:t xml:space="preserve"> </w:t>
      </w:r>
      <w:r w:rsidRPr="00A818C6">
        <w:rPr>
          <w:spacing w:val="-2"/>
        </w:rPr>
        <w:t>i</w:t>
      </w:r>
      <w:r w:rsidRPr="00A818C6">
        <w:t>s</w:t>
      </w:r>
      <w:r w:rsidRPr="00A818C6">
        <w:rPr>
          <w:spacing w:val="-2"/>
        </w:rPr>
        <w:t xml:space="preserve"> </w:t>
      </w:r>
      <w:r w:rsidRPr="00A818C6">
        <w:t>a us</w:t>
      </w:r>
      <w:r w:rsidRPr="00A818C6">
        <w:rPr>
          <w:spacing w:val="-3"/>
        </w:rPr>
        <w:t>e</w:t>
      </w:r>
      <w:r w:rsidRPr="00A818C6">
        <w:t>ful</w:t>
      </w:r>
      <w:r w:rsidRPr="00A818C6">
        <w:rPr>
          <w:spacing w:val="-1"/>
        </w:rPr>
        <w:t xml:space="preserve"> </w:t>
      </w:r>
      <w:r w:rsidRPr="00A818C6">
        <w:t>b</w:t>
      </w:r>
      <w:r w:rsidRPr="00A818C6">
        <w:rPr>
          <w:spacing w:val="-1"/>
        </w:rPr>
        <w:t>o</w:t>
      </w:r>
      <w:r w:rsidRPr="00A818C6">
        <w:rPr>
          <w:spacing w:val="-3"/>
        </w:rPr>
        <w:t>o</w:t>
      </w:r>
      <w:r w:rsidRPr="00A818C6">
        <w:t>k</w:t>
      </w:r>
      <w:r w:rsidRPr="00A818C6">
        <w:rPr>
          <w:spacing w:val="-2"/>
        </w:rPr>
        <w:t xml:space="preserve"> </w:t>
      </w:r>
      <w:r w:rsidRPr="00A818C6">
        <w:rPr>
          <w:spacing w:val="3"/>
        </w:rPr>
        <w:t>f</w:t>
      </w:r>
      <w:r w:rsidRPr="00A818C6">
        <w:rPr>
          <w:spacing w:val="-3"/>
        </w:rPr>
        <w:t>o</w:t>
      </w:r>
      <w:r w:rsidRPr="00A818C6">
        <w:t>r</w:t>
      </w:r>
      <w:r w:rsidRPr="00A818C6">
        <w:rPr>
          <w:spacing w:val="-1"/>
        </w:rPr>
        <w:t xml:space="preserve"> </w:t>
      </w:r>
      <w:r w:rsidRPr="00A818C6">
        <w:t>sch</w:t>
      </w:r>
      <w:r w:rsidRPr="00A818C6">
        <w:rPr>
          <w:spacing w:val="-1"/>
        </w:rPr>
        <w:t>o</w:t>
      </w:r>
      <w:r w:rsidRPr="00A818C6">
        <w:t>ol</w:t>
      </w:r>
      <w:r w:rsidRPr="00A818C6">
        <w:rPr>
          <w:spacing w:val="-1"/>
        </w:rPr>
        <w:t xml:space="preserve"> </w:t>
      </w:r>
      <w:r w:rsidRPr="00A818C6">
        <w:t>or</w:t>
      </w:r>
      <w:r w:rsidRPr="00A818C6">
        <w:rPr>
          <w:spacing w:val="-1"/>
        </w:rPr>
        <w:t xml:space="preserve"> </w:t>
      </w:r>
      <w:r w:rsidRPr="00A818C6">
        <w:t>d</w:t>
      </w:r>
      <w:r w:rsidRPr="00A818C6">
        <w:rPr>
          <w:spacing w:val="-2"/>
        </w:rPr>
        <w:t>i</w:t>
      </w:r>
      <w:r w:rsidRPr="00A818C6">
        <w:t>str</w:t>
      </w:r>
      <w:r w:rsidRPr="00A818C6">
        <w:rPr>
          <w:spacing w:val="-2"/>
        </w:rPr>
        <w:t>i</w:t>
      </w:r>
      <w:r w:rsidRPr="00A818C6">
        <w:rPr>
          <w:spacing w:val="-3"/>
        </w:rPr>
        <w:t>c</w:t>
      </w:r>
      <w:r w:rsidRPr="00A818C6">
        <w:t>t</w:t>
      </w:r>
      <w:r w:rsidRPr="00A818C6">
        <w:rPr>
          <w:spacing w:val="2"/>
        </w:rPr>
        <w:t xml:space="preserve"> </w:t>
      </w:r>
      <w:r w:rsidRPr="00A818C6">
        <w:rPr>
          <w:spacing w:val="-2"/>
        </w:rPr>
        <w:t>l</w:t>
      </w:r>
      <w:r w:rsidRPr="00A818C6">
        <w:t>e</w:t>
      </w:r>
      <w:r w:rsidRPr="00A818C6">
        <w:rPr>
          <w:spacing w:val="-1"/>
        </w:rPr>
        <w:t>a</w:t>
      </w:r>
      <w:r w:rsidRPr="00A818C6">
        <w:t>d</w:t>
      </w:r>
      <w:r w:rsidRPr="00A818C6">
        <w:rPr>
          <w:spacing w:val="-1"/>
        </w:rPr>
        <w:t>e</w:t>
      </w:r>
      <w:r w:rsidRPr="00A818C6">
        <w:rPr>
          <w:spacing w:val="-2"/>
        </w:rPr>
        <w:t>r</w:t>
      </w:r>
      <w:r w:rsidRPr="00A818C6">
        <w:t>s,</w:t>
      </w:r>
      <w:r w:rsidRPr="00A818C6">
        <w:rPr>
          <w:spacing w:val="-1"/>
        </w:rPr>
        <w:t xml:space="preserve"> </w:t>
      </w:r>
      <w:r w:rsidRPr="00A818C6">
        <w:rPr>
          <w:spacing w:val="-2"/>
        </w:rPr>
        <w:t>i</w:t>
      </w:r>
      <w:r w:rsidRPr="00A818C6">
        <w:t>nc</w:t>
      </w:r>
      <w:r w:rsidRPr="00A818C6">
        <w:rPr>
          <w:spacing w:val="-2"/>
        </w:rPr>
        <w:t>l</w:t>
      </w:r>
      <w:r w:rsidRPr="00A818C6">
        <w:t>u</w:t>
      </w:r>
      <w:r w:rsidRPr="00A818C6">
        <w:rPr>
          <w:spacing w:val="-1"/>
        </w:rPr>
        <w:t>d</w:t>
      </w:r>
      <w:r w:rsidRPr="00A818C6">
        <w:rPr>
          <w:spacing w:val="-2"/>
        </w:rPr>
        <w:t>i</w:t>
      </w:r>
      <w:r w:rsidRPr="00A818C6">
        <w:t>ng te</w:t>
      </w:r>
      <w:r w:rsidRPr="00A818C6">
        <w:rPr>
          <w:spacing w:val="-1"/>
        </w:rPr>
        <w:t>a</w:t>
      </w:r>
      <w:r w:rsidRPr="00A818C6">
        <w:t>ch</w:t>
      </w:r>
      <w:r w:rsidRPr="00A818C6">
        <w:rPr>
          <w:spacing w:val="-1"/>
        </w:rPr>
        <w:t>e</w:t>
      </w:r>
      <w:r w:rsidRPr="00A818C6">
        <w:rPr>
          <w:spacing w:val="-2"/>
        </w:rPr>
        <w:t>r</w:t>
      </w:r>
      <w:r w:rsidRPr="00A818C6">
        <w:t>s,</w:t>
      </w:r>
      <w:r w:rsidRPr="00A818C6">
        <w:rPr>
          <w:spacing w:val="-1"/>
        </w:rPr>
        <w:t xml:space="preserve"> </w:t>
      </w:r>
      <w:r w:rsidRPr="00A818C6">
        <w:rPr>
          <w:spacing w:val="-4"/>
        </w:rPr>
        <w:t>w</w:t>
      </w:r>
      <w:r w:rsidRPr="00A818C6">
        <w:t>ho are</w:t>
      </w:r>
      <w:r w:rsidRPr="00A818C6">
        <w:rPr>
          <w:spacing w:val="-2"/>
        </w:rPr>
        <w:t xml:space="preserve"> </w:t>
      </w:r>
      <w:r w:rsidRPr="00A818C6">
        <w:t>res</w:t>
      </w:r>
      <w:r w:rsidRPr="00A818C6">
        <w:rPr>
          <w:spacing w:val="-1"/>
        </w:rPr>
        <w:t>p</w:t>
      </w:r>
      <w:r w:rsidRPr="00A818C6">
        <w:t>o</w:t>
      </w:r>
      <w:r w:rsidRPr="00A818C6">
        <w:rPr>
          <w:spacing w:val="-1"/>
        </w:rPr>
        <w:t>n</w:t>
      </w:r>
      <w:r w:rsidRPr="00A818C6">
        <w:t>s</w:t>
      </w:r>
      <w:r w:rsidRPr="00A818C6">
        <w:rPr>
          <w:spacing w:val="-2"/>
        </w:rPr>
        <w:t>i</w:t>
      </w:r>
      <w:r w:rsidRPr="00A818C6">
        <w:t>b</w:t>
      </w:r>
      <w:r w:rsidRPr="00A818C6">
        <w:rPr>
          <w:spacing w:val="-2"/>
        </w:rPr>
        <w:t>l</w:t>
      </w:r>
      <w:r w:rsidRPr="00A818C6">
        <w:t>e</w:t>
      </w:r>
      <w:r w:rsidRPr="00A818C6">
        <w:rPr>
          <w:spacing w:val="-2"/>
        </w:rPr>
        <w:t xml:space="preserve"> </w:t>
      </w:r>
      <w:r w:rsidRPr="00A818C6">
        <w:rPr>
          <w:spacing w:val="3"/>
        </w:rPr>
        <w:t>f</w:t>
      </w:r>
      <w:r w:rsidRPr="00A818C6">
        <w:rPr>
          <w:spacing w:val="-3"/>
        </w:rPr>
        <w:t>o</w:t>
      </w:r>
      <w:r w:rsidRPr="00A818C6">
        <w:t>r</w:t>
      </w:r>
      <w:r w:rsidRPr="00A818C6">
        <w:rPr>
          <w:spacing w:val="-1"/>
        </w:rPr>
        <w:t xml:space="preserve"> </w:t>
      </w:r>
      <w:r w:rsidRPr="00A818C6">
        <w:t xml:space="preserve">the </w:t>
      </w:r>
      <w:r w:rsidRPr="00A818C6">
        <w:rPr>
          <w:spacing w:val="-3"/>
        </w:rPr>
        <w:t>e</w:t>
      </w:r>
      <w:r w:rsidRPr="00A818C6">
        <w:t>ntire</w:t>
      </w:r>
    </w:p>
    <w:p w14:paraId="05941785" w14:textId="77777777" w:rsidR="006516F5" w:rsidRPr="00A818C6" w:rsidRDefault="006516F5" w:rsidP="00A818C6">
      <w:pPr>
        <w:pStyle w:val="ListParagraph"/>
        <w:ind w:left="540"/>
      </w:pPr>
      <w:r w:rsidRPr="00A818C6">
        <w:t>process</w:t>
      </w:r>
      <w:r w:rsidRPr="00A818C6">
        <w:rPr>
          <w:spacing w:val="-2"/>
        </w:rPr>
        <w:t xml:space="preserve"> </w:t>
      </w:r>
      <w:r w:rsidRPr="00A818C6">
        <w:t>d</w:t>
      </w:r>
      <w:r w:rsidRPr="00A818C6">
        <w:rPr>
          <w:spacing w:val="-1"/>
        </w:rPr>
        <w:t>e</w:t>
      </w:r>
      <w:r w:rsidRPr="00A818C6">
        <w:t>scr</w:t>
      </w:r>
      <w:r w:rsidRPr="00A818C6">
        <w:rPr>
          <w:spacing w:val="-2"/>
        </w:rPr>
        <w:t>i</w:t>
      </w:r>
      <w:r w:rsidRPr="00A818C6">
        <w:t>b</w:t>
      </w:r>
      <w:r w:rsidRPr="00A818C6">
        <w:rPr>
          <w:spacing w:val="-1"/>
        </w:rPr>
        <w:t>e</w:t>
      </w:r>
      <w:r w:rsidRPr="00A818C6">
        <w:t>d</w:t>
      </w:r>
      <w:r w:rsidRPr="00A818C6">
        <w:rPr>
          <w:spacing w:val="-2"/>
        </w:rPr>
        <w:t xml:space="preserve"> i</w:t>
      </w:r>
      <w:r w:rsidRPr="00A818C6">
        <w:t xml:space="preserve">n </w:t>
      </w:r>
      <w:r w:rsidRPr="00A818C6">
        <w:rPr>
          <w:spacing w:val="1"/>
        </w:rPr>
        <w:t>t</w:t>
      </w:r>
      <w:r w:rsidRPr="00A818C6">
        <w:t>he</w:t>
      </w:r>
      <w:r w:rsidRPr="00A818C6">
        <w:rPr>
          <w:spacing w:val="-5"/>
        </w:rPr>
        <w:t xml:space="preserve"> </w:t>
      </w:r>
      <w:r w:rsidRPr="00A818C6">
        <w:t>t</w:t>
      </w:r>
      <w:r w:rsidRPr="00A818C6">
        <w:rPr>
          <w:spacing w:val="-2"/>
        </w:rPr>
        <w:t>i</w:t>
      </w:r>
      <w:r w:rsidRPr="00A818C6">
        <w:t>t</w:t>
      </w:r>
      <w:r w:rsidRPr="00A818C6">
        <w:rPr>
          <w:spacing w:val="-2"/>
        </w:rPr>
        <w:t>l</w:t>
      </w:r>
      <w:r w:rsidRPr="00A818C6">
        <w:t>e.</w:t>
      </w:r>
      <w:r w:rsidRPr="00A818C6">
        <w:rPr>
          <w:spacing w:val="1"/>
        </w:rPr>
        <w:t xml:space="preserve"> </w:t>
      </w:r>
      <w:r w:rsidRPr="00A818C6">
        <w:t>A</w:t>
      </w:r>
      <w:r w:rsidRPr="00A818C6">
        <w:rPr>
          <w:spacing w:val="-3"/>
        </w:rPr>
        <w:t xml:space="preserve"> </w:t>
      </w:r>
      <w:r w:rsidRPr="00A818C6">
        <w:t>s</w:t>
      </w:r>
      <w:r w:rsidRPr="00A818C6">
        <w:rPr>
          <w:spacing w:val="-3"/>
        </w:rPr>
        <w:t>y</w:t>
      </w:r>
      <w:r w:rsidRPr="00A818C6">
        <w:t>stemic</w:t>
      </w:r>
      <w:r w:rsidRPr="00A818C6">
        <w:rPr>
          <w:spacing w:val="-2"/>
        </w:rPr>
        <w:t xml:space="preserve"> </w:t>
      </w:r>
      <w:r w:rsidRPr="00A818C6">
        <w:t>a</w:t>
      </w:r>
      <w:r w:rsidRPr="00A818C6">
        <w:rPr>
          <w:spacing w:val="-1"/>
        </w:rPr>
        <w:t>n</w:t>
      </w:r>
      <w:r w:rsidRPr="00A818C6">
        <w:t>d</w:t>
      </w:r>
      <w:r w:rsidRPr="00A818C6">
        <w:rPr>
          <w:spacing w:val="-2"/>
        </w:rPr>
        <w:t xml:space="preserve"> </w:t>
      </w:r>
      <w:r w:rsidRPr="00A818C6">
        <w:t>th</w:t>
      </w:r>
      <w:r w:rsidRPr="00A818C6">
        <w:rPr>
          <w:spacing w:val="-1"/>
        </w:rPr>
        <w:t>e</w:t>
      </w:r>
      <w:r w:rsidRPr="00A818C6">
        <w:rPr>
          <w:spacing w:val="-2"/>
        </w:rPr>
        <w:t>r</w:t>
      </w:r>
      <w:r w:rsidRPr="00A818C6">
        <w:rPr>
          <w:spacing w:val="-3"/>
        </w:rPr>
        <w:t>e</w:t>
      </w:r>
      <w:r w:rsidRPr="00A818C6">
        <w:rPr>
          <w:spacing w:val="3"/>
        </w:rPr>
        <w:t>f</w:t>
      </w:r>
      <w:r w:rsidRPr="00A818C6">
        <w:t>ore</w:t>
      </w:r>
      <w:r w:rsidRPr="00A818C6">
        <w:rPr>
          <w:spacing w:val="-2"/>
        </w:rPr>
        <w:t xml:space="preserve"> </w:t>
      </w:r>
      <w:r w:rsidRPr="00A818C6">
        <w:t>com</w:t>
      </w:r>
      <w:r w:rsidRPr="00A818C6">
        <w:rPr>
          <w:spacing w:val="-3"/>
        </w:rPr>
        <w:t>p</w:t>
      </w:r>
      <w:r w:rsidRPr="00A818C6">
        <w:t>re</w:t>
      </w:r>
      <w:r w:rsidRPr="00A818C6">
        <w:rPr>
          <w:spacing w:val="-1"/>
        </w:rPr>
        <w:t>h</w:t>
      </w:r>
      <w:r w:rsidRPr="00A818C6">
        <w:t>e</w:t>
      </w:r>
      <w:r w:rsidRPr="00A818C6">
        <w:rPr>
          <w:spacing w:val="-1"/>
        </w:rPr>
        <w:t>n</w:t>
      </w:r>
      <w:r w:rsidRPr="00A818C6">
        <w:t>s</w:t>
      </w:r>
      <w:r w:rsidRPr="00A818C6">
        <w:rPr>
          <w:spacing w:val="-2"/>
        </w:rPr>
        <w:t>i</w:t>
      </w:r>
      <w:r w:rsidRPr="00A818C6">
        <w:rPr>
          <w:spacing w:val="-3"/>
        </w:rPr>
        <w:t>v</w:t>
      </w:r>
      <w:r w:rsidRPr="00A818C6">
        <w:t>e approach is</w:t>
      </w:r>
      <w:r w:rsidRPr="00A818C6">
        <w:rPr>
          <w:spacing w:val="-3"/>
        </w:rPr>
        <w:t xml:space="preserve"> </w:t>
      </w:r>
      <w:r w:rsidRPr="00A818C6">
        <w:t>emphas</w:t>
      </w:r>
      <w:r w:rsidRPr="00A818C6">
        <w:rPr>
          <w:spacing w:val="-2"/>
        </w:rPr>
        <w:t>i</w:t>
      </w:r>
      <w:r w:rsidRPr="00A818C6">
        <w:rPr>
          <w:spacing w:val="-3"/>
        </w:rPr>
        <w:t>z</w:t>
      </w:r>
      <w:r w:rsidRPr="00A818C6">
        <w:t xml:space="preserve">ed </w:t>
      </w:r>
      <w:r w:rsidRPr="00A818C6">
        <w:rPr>
          <w:spacing w:val="-4"/>
        </w:rPr>
        <w:t>w</w:t>
      </w:r>
      <w:r w:rsidRPr="00A818C6">
        <w:rPr>
          <w:spacing w:val="1"/>
        </w:rPr>
        <w:t>i</w:t>
      </w:r>
      <w:r w:rsidRPr="00A818C6">
        <w:t>th emp</w:t>
      </w:r>
      <w:r w:rsidRPr="00A818C6">
        <w:rPr>
          <w:spacing w:val="-1"/>
        </w:rPr>
        <w:t>l</w:t>
      </w:r>
      <w:r w:rsidRPr="00A818C6">
        <w:t>o</w:t>
      </w:r>
      <w:r w:rsidRPr="00A818C6">
        <w:rPr>
          <w:spacing w:val="-3"/>
        </w:rPr>
        <w:t>y</w:t>
      </w:r>
      <w:r w:rsidRPr="00A818C6">
        <w:t>me</w:t>
      </w:r>
      <w:r w:rsidRPr="00A818C6">
        <w:rPr>
          <w:spacing w:val="-1"/>
        </w:rPr>
        <w:t>n</w:t>
      </w:r>
      <w:r w:rsidRPr="00A818C6">
        <w:t>t,</w:t>
      </w:r>
      <w:r w:rsidRPr="00A818C6">
        <w:rPr>
          <w:spacing w:val="-1"/>
        </w:rPr>
        <w:t xml:space="preserve"> </w:t>
      </w:r>
      <w:r w:rsidRPr="00A818C6">
        <w:t>e</w:t>
      </w:r>
      <w:r w:rsidRPr="00A818C6">
        <w:rPr>
          <w:spacing w:val="-3"/>
        </w:rPr>
        <w:t>v</w:t>
      </w:r>
      <w:r w:rsidRPr="00A818C6">
        <w:t>a</w:t>
      </w:r>
      <w:r w:rsidRPr="00A818C6">
        <w:rPr>
          <w:spacing w:val="-2"/>
        </w:rPr>
        <w:t>l</w:t>
      </w:r>
      <w:r w:rsidRPr="00A818C6">
        <w:t>u</w:t>
      </w:r>
      <w:r w:rsidRPr="00A818C6">
        <w:rPr>
          <w:spacing w:val="-1"/>
        </w:rPr>
        <w:t>a</w:t>
      </w:r>
      <w:r w:rsidRPr="00A818C6">
        <w:t>t</w:t>
      </w:r>
      <w:r w:rsidRPr="00A818C6">
        <w:rPr>
          <w:spacing w:val="-2"/>
        </w:rPr>
        <w:t>i</w:t>
      </w:r>
      <w:r w:rsidRPr="00A818C6">
        <w:t>o</w:t>
      </w:r>
      <w:r w:rsidRPr="00A818C6">
        <w:rPr>
          <w:spacing w:val="-1"/>
        </w:rPr>
        <w:t>n</w:t>
      </w:r>
      <w:r w:rsidRPr="00A818C6">
        <w:t>,</w:t>
      </w:r>
      <w:r w:rsidRPr="00A818C6">
        <w:rPr>
          <w:spacing w:val="-1"/>
        </w:rPr>
        <w:t xml:space="preserve"> </w:t>
      </w:r>
      <w:r w:rsidRPr="00A818C6">
        <w:t>me</w:t>
      </w:r>
      <w:r w:rsidRPr="00A818C6">
        <w:rPr>
          <w:spacing w:val="-1"/>
        </w:rPr>
        <w:t>n</w:t>
      </w:r>
      <w:r w:rsidRPr="00A818C6">
        <w:t>t</w:t>
      </w:r>
      <w:r w:rsidRPr="00A818C6">
        <w:rPr>
          <w:spacing w:val="-3"/>
        </w:rPr>
        <w:t>o</w:t>
      </w:r>
      <w:r w:rsidRPr="00A818C6">
        <w:t>r</w:t>
      </w:r>
      <w:r w:rsidRPr="00A818C6">
        <w:rPr>
          <w:spacing w:val="-2"/>
        </w:rPr>
        <w:t>i</w:t>
      </w:r>
      <w:r w:rsidRPr="00A818C6">
        <w:t>n</w:t>
      </w:r>
      <w:r w:rsidRPr="00A818C6">
        <w:rPr>
          <w:spacing w:val="-1"/>
        </w:rPr>
        <w:t>g</w:t>
      </w:r>
      <w:r w:rsidRPr="00A818C6">
        <w:t>,</w:t>
      </w:r>
      <w:r w:rsidRPr="00A818C6">
        <w:rPr>
          <w:spacing w:val="2"/>
        </w:rPr>
        <w:t xml:space="preserve"> </w:t>
      </w:r>
      <w:r w:rsidRPr="00A818C6">
        <w:t>a</w:t>
      </w:r>
      <w:r w:rsidRPr="00A818C6">
        <w:rPr>
          <w:spacing w:val="-1"/>
        </w:rPr>
        <w:t>n</w:t>
      </w:r>
      <w:r w:rsidRPr="00A818C6">
        <w:t xml:space="preserve">d </w:t>
      </w:r>
      <w:r w:rsidRPr="00A818C6">
        <w:rPr>
          <w:spacing w:val="-3"/>
        </w:rPr>
        <w:t>o</w:t>
      </w:r>
      <w:r w:rsidRPr="00A818C6">
        <w:t>th</w:t>
      </w:r>
      <w:r w:rsidRPr="00A818C6">
        <w:rPr>
          <w:spacing w:val="-1"/>
        </w:rPr>
        <w:t>e</w:t>
      </w:r>
      <w:r w:rsidRPr="00A818C6">
        <w:t>r</w:t>
      </w:r>
      <w:r w:rsidRPr="00A818C6">
        <w:rPr>
          <w:spacing w:val="-1"/>
        </w:rPr>
        <w:t xml:space="preserve"> </w:t>
      </w:r>
      <w:r w:rsidRPr="00A818C6">
        <w:t>act</w:t>
      </w:r>
      <w:r w:rsidRPr="00A818C6">
        <w:rPr>
          <w:spacing w:val="-3"/>
        </w:rPr>
        <w:t>iv</w:t>
      </w:r>
      <w:r w:rsidRPr="00A818C6">
        <w:rPr>
          <w:spacing w:val="-2"/>
        </w:rPr>
        <w:t>i</w:t>
      </w:r>
      <w:r w:rsidRPr="00A818C6">
        <w:t>t</w:t>
      </w:r>
      <w:r w:rsidRPr="00A818C6">
        <w:rPr>
          <w:spacing w:val="-2"/>
        </w:rPr>
        <w:t>i</w:t>
      </w:r>
      <w:r w:rsidRPr="00A818C6">
        <w:t>es a</w:t>
      </w:r>
      <w:r w:rsidRPr="00A818C6">
        <w:rPr>
          <w:spacing w:val="-1"/>
        </w:rPr>
        <w:t>l</w:t>
      </w:r>
      <w:r w:rsidRPr="00A818C6">
        <w:t>l</w:t>
      </w:r>
      <w:r w:rsidRPr="00A818C6">
        <w:rPr>
          <w:spacing w:val="2"/>
        </w:rPr>
        <w:t xml:space="preserve"> </w:t>
      </w:r>
      <w:r w:rsidRPr="00A818C6">
        <w:rPr>
          <w:spacing w:val="-4"/>
        </w:rPr>
        <w:t>w</w:t>
      </w:r>
      <w:r w:rsidRPr="00A818C6">
        <w:t>ra</w:t>
      </w:r>
      <w:r w:rsidRPr="00A818C6">
        <w:rPr>
          <w:spacing w:val="-1"/>
        </w:rPr>
        <w:t>p</w:t>
      </w:r>
      <w:r w:rsidRPr="00A818C6">
        <w:t>p</w:t>
      </w:r>
      <w:r w:rsidRPr="00A818C6">
        <w:rPr>
          <w:spacing w:val="-1"/>
        </w:rPr>
        <w:t>e</w:t>
      </w:r>
      <w:r w:rsidRPr="00A818C6">
        <w:t>d aro</w:t>
      </w:r>
      <w:r w:rsidRPr="00A818C6">
        <w:rPr>
          <w:spacing w:val="-1"/>
        </w:rPr>
        <w:t>u</w:t>
      </w:r>
      <w:r w:rsidRPr="00A818C6">
        <w:t>nd</w:t>
      </w:r>
      <w:r w:rsidRPr="00A818C6">
        <w:rPr>
          <w:spacing w:val="-5"/>
        </w:rPr>
        <w:t xml:space="preserve"> </w:t>
      </w:r>
      <w:r w:rsidRPr="00A818C6">
        <w:rPr>
          <w:spacing w:val="1"/>
        </w:rPr>
        <w:t>g</w:t>
      </w:r>
      <w:r w:rsidRPr="00A818C6">
        <w:t>o</w:t>
      </w:r>
      <w:r w:rsidRPr="00A818C6">
        <w:rPr>
          <w:spacing w:val="-1"/>
        </w:rPr>
        <w:t>o</w:t>
      </w:r>
      <w:r w:rsidRPr="00A818C6">
        <w:t>d</w:t>
      </w:r>
      <w:r w:rsidRPr="00A818C6">
        <w:rPr>
          <w:spacing w:val="-2"/>
        </w:rPr>
        <w:t xml:space="preserve"> </w:t>
      </w:r>
      <w:r w:rsidRPr="00A818C6">
        <w:t>te</w:t>
      </w:r>
      <w:r w:rsidRPr="00A818C6">
        <w:rPr>
          <w:spacing w:val="-1"/>
        </w:rPr>
        <w:t>a</w:t>
      </w:r>
      <w:r w:rsidRPr="00A818C6">
        <w:t>ch</w:t>
      </w:r>
      <w:r w:rsidRPr="00A818C6">
        <w:rPr>
          <w:spacing w:val="-2"/>
        </w:rPr>
        <w:t>i</w:t>
      </w:r>
      <w:r w:rsidRPr="00A818C6">
        <w:rPr>
          <w:spacing w:val="-3"/>
        </w:rPr>
        <w:t>n</w:t>
      </w:r>
      <w:r w:rsidRPr="00A818C6">
        <w:rPr>
          <w:spacing w:val="1"/>
        </w:rPr>
        <w:t>g</w:t>
      </w:r>
      <w:r w:rsidRPr="00A818C6">
        <w:t>.</w:t>
      </w:r>
    </w:p>
    <w:p w14:paraId="1D56F30E" w14:textId="77777777" w:rsidR="006516F5" w:rsidRPr="00A818C6" w:rsidRDefault="006516F5" w:rsidP="00A818C6">
      <w:pPr>
        <w:ind w:left="540" w:hanging="90"/>
        <w:rPr>
          <w:sz w:val="22"/>
        </w:rPr>
      </w:pPr>
    </w:p>
    <w:p w14:paraId="2BB71A3B" w14:textId="77777777" w:rsidR="006516F5" w:rsidRPr="00A818C6" w:rsidRDefault="006516F5" w:rsidP="007A1464">
      <w:pPr>
        <w:pStyle w:val="ListParagraph"/>
        <w:numPr>
          <w:ilvl w:val="0"/>
          <w:numId w:val="159"/>
        </w:numPr>
        <w:ind w:left="540" w:hanging="90"/>
        <w:rPr>
          <w:rFonts w:eastAsia="Arial"/>
        </w:rPr>
      </w:pP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2"/>
        </w:rPr>
        <w:t>i</w:t>
      </w:r>
      <w:r w:rsidRPr="00A818C6">
        <w:rPr>
          <w:rFonts w:eastAsia="Arial"/>
        </w:rPr>
        <w:t xml:space="preserve">ng </w:t>
      </w:r>
      <w:r w:rsidRPr="00A818C6">
        <w:rPr>
          <w:rFonts w:eastAsia="Arial"/>
          <w:spacing w:val="-1"/>
        </w:rPr>
        <w:t>Y</w:t>
      </w:r>
      <w:r w:rsidRPr="00A818C6">
        <w:rPr>
          <w:rFonts w:eastAsia="Arial"/>
        </w:rPr>
        <w:t>o</w:t>
      </w:r>
      <w:r w:rsidRPr="00A818C6">
        <w:rPr>
          <w:rFonts w:eastAsia="Arial"/>
          <w:spacing w:val="-1"/>
        </w:rPr>
        <w:t>u</w:t>
      </w:r>
      <w:r w:rsidRPr="00A818C6">
        <w:rPr>
          <w:rFonts w:eastAsia="Arial"/>
        </w:rPr>
        <w:t>r</w:t>
      </w:r>
      <w:r w:rsidRPr="00A818C6">
        <w:rPr>
          <w:rFonts w:eastAsia="Arial"/>
          <w:spacing w:val="-1"/>
        </w:rPr>
        <w:t xml:space="preserve"> </w:t>
      </w:r>
      <w:r w:rsidRPr="00A818C6">
        <w:rPr>
          <w:rFonts w:eastAsia="Arial"/>
        </w:rPr>
        <w:t>Occu</w:t>
      </w:r>
      <w:r w:rsidRPr="00A818C6">
        <w:rPr>
          <w:rFonts w:eastAsia="Arial"/>
          <w:spacing w:val="-1"/>
        </w:rPr>
        <w:t>p</w:t>
      </w:r>
      <w:r w:rsidRPr="00A818C6">
        <w:rPr>
          <w:rFonts w:eastAsia="Arial"/>
          <w:spacing w:val="-3"/>
        </w:rPr>
        <w:t>a</w:t>
      </w:r>
      <w:r w:rsidRPr="00A818C6">
        <w:rPr>
          <w:rFonts w:eastAsia="Arial"/>
        </w:rPr>
        <w:t>t</w:t>
      </w:r>
      <w:r w:rsidRPr="00A818C6">
        <w:rPr>
          <w:rFonts w:eastAsia="Arial"/>
          <w:spacing w:val="-4"/>
        </w:rPr>
        <w:t>i</w:t>
      </w:r>
      <w:r w:rsidRPr="00A818C6">
        <w:rPr>
          <w:rFonts w:eastAsia="Arial"/>
        </w:rPr>
        <w:t>on to</w:t>
      </w:r>
      <w:r w:rsidRPr="00A818C6">
        <w:rPr>
          <w:rFonts w:eastAsia="Arial"/>
          <w:spacing w:val="-2"/>
        </w:rPr>
        <w:t xml:space="preserve"> O</w:t>
      </w:r>
      <w:r w:rsidRPr="00A818C6">
        <w:rPr>
          <w:rFonts w:eastAsia="Arial"/>
        </w:rPr>
        <w:t>th</w:t>
      </w:r>
      <w:r w:rsidRPr="00A818C6">
        <w:rPr>
          <w:rFonts w:eastAsia="Arial"/>
          <w:spacing w:val="-1"/>
        </w:rPr>
        <w:t>e</w:t>
      </w:r>
      <w:r w:rsidRPr="00A818C6">
        <w:rPr>
          <w:rFonts w:eastAsia="Arial"/>
          <w:spacing w:val="-2"/>
        </w:rPr>
        <w:t>r</w:t>
      </w:r>
      <w:r w:rsidRPr="00A818C6">
        <w:rPr>
          <w:rFonts w:eastAsia="Arial"/>
        </w:rPr>
        <w:t>s (1</w:t>
      </w:r>
      <w:r w:rsidRPr="00A818C6">
        <w:rPr>
          <w:rFonts w:eastAsia="Arial"/>
          <w:spacing w:val="-1"/>
        </w:rPr>
        <w:t>9</w:t>
      </w:r>
      <w:r w:rsidRPr="00A818C6">
        <w:rPr>
          <w:rFonts w:eastAsia="Arial"/>
        </w:rPr>
        <w:t>9</w:t>
      </w:r>
      <w:r w:rsidRPr="00A818C6">
        <w:rPr>
          <w:rFonts w:eastAsia="Arial"/>
          <w:spacing w:val="-1"/>
        </w:rPr>
        <w:t>8</w:t>
      </w:r>
      <w:r w:rsidRPr="00A818C6">
        <w:rPr>
          <w:rFonts w:eastAsia="Arial"/>
        </w:rPr>
        <w:t>)</w:t>
      </w:r>
      <w:r w:rsidRPr="00A818C6">
        <w:rPr>
          <w:rFonts w:eastAsia="Arial"/>
          <w:spacing w:val="-1"/>
        </w:rPr>
        <w:t xml:space="preserve"> P</w:t>
      </w:r>
      <w:r w:rsidRPr="00A818C6">
        <w:rPr>
          <w:rFonts w:eastAsia="Arial"/>
        </w:rPr>
        <w:t>a</w:t>
      </w:r>
      <w:r w:rsidRPr="00A818C6">
        <w:rPr>
          <w:rFonts w:eastAsia="Arial"/>
          <w:spacing w:val="-1"/>
        </w:rPr>
        <w:t>u</w:t>
      </w:r>
      <w:r w:rsidRPr="00A818C6">
        <w:rPr>
          <w:rFonts w:eastAsia="Arial"/>
        </w:rPr>
        <w:t>l</w:t>
      </w:r>
      <w:r w:rsidRPr="00A818C6">
        <w:rPr>
          <w:rFonts w:eastAsia="Arial"/>
          <w:spacing w:val="-1"/>
        </w:rPr>
        <w:t xml:space="preserve"> </w:t>
      </w:r>
      <w:r w:rsidRPr="00A818C6">
        <w:rPr>
          <w:rFonts w:eastAsia="Arial"/>
        </w:rPr>
        <w:t xml:space="preserve">A </w:t>
      </w:r>
      <w:proofErr w:type="spellStart"/>
      <w:r w:rsidRPr="00A818C6">
        <w:rPr>
          <w:rFonts w:eastAsia="Arial"/>
          <w:spacing w:val="-1"/>
        </w:rPr>
        <w:t>B</w:t>
      </w:r>
      <w:r w:rsidRPr="00A818C6">
        <w:rPr>
          <w:rFonts w:eastAsia="Arial"/>
        </w:rPr>
        <w:t>o</w:t>
      </w:r>
      <w:r w:rsidRPr="00A818C6">
        <w:rPr>
          <w:rFonts w:eastAsia="Arial"/>
          <w:spacing w:val="-2"/>
        </w:rPr>
        <w:t>t</w:t>
      </w:r>
      <w:r w:rsidRPr="00A818C6">
        <w:rPr>
          <w:rFonts w:eastAsia="Arial"/>
        </w:rPr>
        <w:t>t</w:t>
      </w:r>
      <w:proofErr w:type="spellEnd"/>
      <w:r w:rsidRPr="00A818C6">
        <w:rPr>
          <w:rFonts w:eastAsia="Arial"/>
        </w:rPr>
        <w:t>.</w:t>
      </w:r>
      <w:r w:rsidRPr="00A818C6">
        <w:rPr>
          <w:rFonts w:eastAsia="Arial"/>
          <w:spacing w:val="-1"/>
        </w:rPr>
        <w:t xml:space="preserve"> A</w:t>
      </w:r>
      <w:r w:rsidRPr="00A818C6">
        <w:rPr>
          <w:rFonts w:eastAsia="Arial"/>
          <w:spacing w:val="-2"/>
        </w:rPr>
        <w:t>ll</w:t>
      </w:r>
      <w:r w:rsidRPr="00A818C6">
        <w:rPr>
          <w:rFonts w:eastAsia="Arial"/>
          <w:spacing w:val="-3"/>
        </w:rPr>
        <w:t>y</w:t>
      </w:r>
      <w:r w:rsidRPr="00A818C6">
        <w:rPr>
          <w:rFonts w:eastAsia="Arial"/>
        </w:rPr>
        <w:t>n and Bac</w:t>
      </w:r>
      <w:r w:rsidRPr="00A818C6">
        <w:rPr>
          <w:rFonts w:eastAsia="Arial"/>
          <w:spacing w:val="-2"/>
        </w:rPr>
        <w:t>o</w:t>
      </w:r>
      <w:r w:rsidRPr="00A818C6">
        <w:rPr>
          <w:rFonts w:eastAsia="Arial"/>
        </w:rPr>
        <w:t>n;</w:t>
      </w:r>
      <w:r w:rsidRPr="00A818C6">
        <w:rPr>
          <w:rFonts w:eastAsia="Arial"/>
          <w:spacing w:val="-1"/>
        </w:rPr>
        <w:t xml:space="preserve"> B</w:t>
      </w:r>
      <w:r w:rsidRPr="00A818C6">
        <w:rPr>
          <w:rFonts w:eastAsia="Arial"/>
        </w:rPr>
        <w:t>osto</w:t>
      </w:r>
      <w:r w:rsidRPr="00A818C6">
        <w:rPr>
          <w:rFonts w:eastAsia="Arial"/>
          <w:spacing w:val="-3"/>
        </w:rPr>
        <w:t>n</w:t>
      </w:r>
      <w:r w:rsidRPr="00A818C6">
        <w:rPr>
          <w:rFonts w:eastAsia="Arial"/>
        </w:rPr>
        <w:t>,</w:t>
      </w:r>
      <w:r w:rsidRPr="00A818C6">
        <w:rPr>
          <w:rFonts w:eastAsia="Arial"/>
          <w:spacing w:val="2"/>
        </w:rPr>
        <w:t xml:space="preserve"> </w:t>
      </w:r>
      <w:r w:rsidRPr="00A818C6">
        <w:rPr>
          <w:rFonts w:eastAsia="Arial"/>
          <w:spacing w:val="-4"/>
        </w:rPr>
        <w:t>M</w:t>
      </w:r>
      <w:r w:rsidRPr="00A818C6">
        <w:rPr>
          <w:rFonts w:eastAsia="Arial"/>
        </w:rPr>
        <w:t>A</w:t>
      </w:r>
    </w:p>
    <w:p w14:paraId="2A76217A" w14:textId="77777777" w:rsidR="00A818C6" w:rsidRDefault="00A818C6" w:rsidP="00A818C6">
      <w:pPr>
        <w:pStyle w:val="ListParagraph"/>
        <w:ind w:left="540"/>
        <w:rPr>
          <w:spacing w:val="1"/>
        </w:rPr>
      </w:pPr>
    </w:p>
    <w:p w14:paraId="10EF0935" w14:textId="77777777" w:rsidR="006516F5" w:rsidRPr="00A818C6" w:rsidRDefault="006516F5" w:rsidP="00A818C6">
      <w:pPr>
        <w:pStyle w:val="ListParagraph"/>
        <w:ind w:left="540"/>
      </w:pPr>
      <w:r w:rsidRPr="00A818C6">
        <w:rPr>
          <w:spacing w:val="1"/>
        </w:rPr>
        <w:t>T</w:t>
      </w:r>
      <w:r w:rsidRPr="00A818C6">
        <w:t>he</w:t>
      </w:r>
      <w:r w:rsidRPr="00A818C6">
        <w:rPr>
          <w:spacing w:val="-3"/>
        </w:rPr>
        <w:t xml:space="preserve"> </w:t>
      </w:r>
      <w:r w:rsidRPr="00A818C6">
        <w:t>su</w:t>
      </w:r>
      <w:r w:rsidRPr="00A818C6">
        <w:rPr>
          <w:spacing w:val="-1"/>
        </w:rPr>
        <w:t>b</w:t>
      </w:r>
      <w:r w:rsidRPr="00A818C6">
        <w:t>t</w:t>
      </w:r>
      <w:r w:rsidRPr="00A818C6">
        <w:rPr>
          <w:spacing w:val="-2"/>
        </w:rPr>
        <w:t>i</w:t>
      </w:r>
      <w:r w:rsidRPr="00A818C6">
        <w:t>t</w:t>
      </w:r>
      <w:r w:rsidRPr="00A818C6">
        <w:rPr>
          <w:spacing w:val="-2"/>
        </w:rPr>
        <w:t>l</w:t>
      </w:r>
      <w:r w:rsidRPr="00A818C6">
        <w:t>e</w:t>
      </w:r>
      <w:r w:rsidRPr="00A818C6">
        <w:rPr>
          <w:spacing w:val="-2"/>
        </w:rPr>
        <w:t xml:space="preserve"> i</w:t>
      </w:r>
      <w:r w:rsidRPr="00A818C6">
        <w:t>s,</w:t>
      </w:r>
      <w:r w:rsidRPr="00A818C6">
        <w:rPr>
          <w:spacing w:val="2"/>
        </w:rPr>
        <w:t xml:space="preserve"> </w:t>
      </w:r>
      <w:r w:rsidRPr="00A818C6">
        <w:t>A</w:t>
      </w:r>
      <w:r w:rsidRPr="00A818C6">
        <w:rPr>
          <w:spacing w:val="-5"/>
        </w:rPr>
        <w:t xml:space="preserve"> </w:t>
      </w:r>
      <w:r w:rsidRPr="00A818C6">
        <w:t>Gu</w:t>
      </w:r>
      <w:r w:rsidRPr="00A818C6">
        <w:rPr>
          <w:spacing w:val="-2"/>
        </w:rPr>
        <w:t>i</w:t>
      </w:r>
      <w:r w:rsidRPr="00A818C6">
        <w:t xml:space="preserve">de </w:t>
      </w:r>
      <w:r w:rsidRPr="00A818C6">
        <w:rPr>
          <w:spacing w:val="-2"/>
        </w:rPr>
        <w:t>t</w:t>
      </w:r>
      <w:r w:rsidRPr="00A818C6">
        <w:t>o Sur</w:t>
      </w:r>
      <w:r w:rsidRPr="00A818C6">
        <w:rPr>
          <w:spacing w:val="-3"/>
        </w:rPr>
        <w:t>v</w:t>
      </w:r>
      <w:r w:rsidRPr="00A818C6">
        <w:rPr>
          <w:spacing w:val="-2"/>
        </w:rPr>
        <w:t>i</w:t>
      </w:r>
      <w:r w:rsidRPr="00A818C6">
        <w:t>v</w:t>
      </w:r>
      <w:r w:rsidRPr="00A818C6">
        <w:rPr>
          <w:spacing w:val="-2"/>
        </w:rPr>
        <w:t>i</w:t>
      </w:r>
      <w:r w:rsidRPr="00A818C6">
        <w:t>ng the F</w:t>
      </w:r>
      <w:r w:rsidRPr="00A818C6">
        <w:rPr>
          <w:spacing w:val="-2"/>
        </w:rPr>
        <w:t>i</w:t>
      </w:r>
      <w:r w:rsidRPr="00A818C6">
        <w:t>r</w:t>
      </w:r>
      <w:r w:rsidRPr="00A818C6">
        <w:rPr>
          <w:spacing w:val="-3"/>
        </w:rPr>
        <w:t>s</w:t>
      </w:r>
      <w:r w:rsidRPr="00A818C6">
        <w:t>t</w:t>
      </w:r>
      <w:r w:rsidRPr="00A818C6">
        <w:rPr>
          <w:spacing w:val="2"/>
        </w:rPr>
        <w:t xml:space="preserve"> </w:t>
      </w:r>
      <w:r w:rsidRPr="00A818C6">
        <w:rPr>
          <w:spacing w:val="-1"/>
        </w:rPr>
        <w:t>Y</w:t>
      </w:r>
      <w:r w:rsidRPr="00A818C6">
        <w:t>e</w:t>
      </w:r>
      <w:r w:rsidRPr="00A818C6">
        <w:rPr>
          <w:spacing w:val="-4"/>
        </w:rPr>
        <w:t>a</w:t>
      </w:r>
      <w:r w:rsidRPr="00A818C6">
        <w:t>r,</w:t>
      </w:r>
      <w:r w:rsidRPr="00A818C6">
        <w:rPr>
          <w:spacing w:val="-1"/>
        </w:rPr>
        <w:t xml:space="preserve"> </w:t>
      </w:r>
      <w:r w:rsidRPr="00A818C6">
        <w:t>a</w:t>
      </w:r>
      <w:r w:rsidRPr="00A818C6">
        <w:rPr>
          <w:spacing w:val="-1"/>
        </w:rPr>
        <w:t>n</w:t>
      </w:r>
      <w:r w:rsidRPr="00A818C6">
        <w:t>d is a</w:t>
      </w:r>
      <w:r w:rsidRPr="00A818C6">
        <w:rPr>
          <w:spacing w:val="-4"/>
        </w:rPr>
        <w:t xml:space="preserve"> </w:t>
      </w:r>
      <w:r w:rsidRPr="00A818C6">
        <w:rPr>
          <w:spacing w:val="1"/>
        </w:rPr>
        <w:t>g</w:t>
      </w:r>
      <w:r w:rsidRPr="00A818C6">
        <w:t>o</w:t>
      </w:r>
      <w:r w:rsidRPr="00A818C6">
        <w:rPr>
          <w:spacing w:val="-1"/>
        </w:rPr>
        <w:t>o</w:t>
      </w:r>
      <w:r w:rsidRPr="00A818C6">
        <w:t>d</w:t>
      </w:r>
      <w:r w:rsidRPr="00A818C6">
        <w:rPr>
          <w:spacing w:val="-2"/>
        </w:rPr>
        <w:t xml:space="preserve"> </w:t>
      </w:r>
      <w:r w:rsidRPr="00A818C6">
        <w:t>d</w:t>
      </w:r>
      <w:r w:rsidRPr="00A818C6">
        <w:rPr>
          <w:spacing w:val="-1"/>
        </w:rPr>
        <w:t>e</w:t>
      </w:r>
      <w:r w:rsidRPr="00A818C6">
        <w:t>scr</w:t>
      </w:r>
      <w:r w:rsidRPr="00A818C6">
        <w:rPr>
          <w:spacing w:val="-2"/>
        </w:rPr>
        <w:t>i</w:t>
      </w:r>
      <w:r w:rsidRPr="00A818C6">
        <w:rPr>
          <w:spacing w:val="-3"/>
        </w:rPr>
        <w:t>p</w:t>
      </w:r>
      <w:r w:rsidRPr="00A818C6">
        <w:t>t</w:t>
      </w:r>
      <w:r w:rsidRPr="00A818C6">
        <w:rPr>
          <w:spacing w:val="-2"/>
        </w:rPr>
        <w:t>i</w:t>
      </w:r>
      <w:r w:rsidRPr="00A818C6">
        <w:t xml:space="preserve">on </w:t>
      </w:r>
      <w:r w:rsidRPr="00A818C6">
        <w:rPr>
          <w:spacing w:val="-3"/>
        </w:rPr>
        <w:t>o</w:t>
      </w:r>
      <w:r w:rsidRPr="00A818C6">
        <w:t>f</w:t>
      </w:r>
      <w:r w:rsidRPr="00A818C6">
        <w:rPr>
          <w:spacing w:val="2"/>
        </w:rPr>
        <w:t xml:space="preserve"> </w:t>
      </w:r>
      <w:r w:rsidRPr="00A818C6">
        <w:rPr>
          <w:spacing w:val="-4"/>
        </w:rPr>
        <w:t>w</w:t>
      </w:r>
      <w:r w:rsidRPr="00A818C6">
        <w:t>h</w:t>
      </w:r>
      <w:r w:rsidRPr="00A818C6">
        <w:rPr>
          <w:spacing w:val="-1"/>
        </w:rPr>
        <w:t>a</w:t>
      </w:r>
      <w:r w:rsidRPr="00A818C6">
        <w:t>t</w:t>
      </w:r>
      <w:r w:rsidRPr="00A818C6">
        <w:rPr>
          <w:spacing w:val="2"/>
        </w:rPr>
        <w:t xml:space="preserve"> </w:t>
      </w:r>
      <w:r w:rsidRPr="00A818C6">
        <w:rPr>
          <w:spacing w:val="-2"/>
        </w:rPr>
        <w:t>i</w:t>
      </w:r>
      <w:r w:rsidRPr="00A818C6">
        <w:t>s</w:t>
      </w:r>
      <w:r w:rsidRPr="00A818C6">
        <w:rPr>
          <w:spacing w:val="1"/>
        </w:rPr>
        <w:t xml:space="preserve"> </w:t>
      </w:r>
      <w:r w:rsidRPr="00A818C6">
        <w:t>co</w:t>
      </w:r>
      <w:r w:rsidRPr="00A818C6">
        <w:rPr>
          <w:spacing w:val="-3"/>
        </w:rPr>
        <w:t>v</w:t>
      </w:r>
      <w:r w:rsidRPr="00A818C6">
        <w:t xml:space="preserve">ered </w:t>
      </w:r>
      <w:r w:rsidRPr="00A818C6">
        <w:rPr>
          <w:spacing w:val="-2"/>
        </w:rPr>
        <w:t>i</w:t>
      </w:r>
      <w:r w:rsidRPr="00A818C6">
        <w:t>n</w:t>
      </w:r>
      <w:r w:rsidRPr="00A818C6">
        <w:rPr>
          <w:spacing w:val="-2"/>
        </w:rPr>
        <w:t xml:space="preserve"> t</w:t>
      </w:r>
      <w:r w:rsidRPr="00A818C6">
        <w:t>h</w:t>
      </w:r>
      <w:r w:rsidRPr="00A818C6">
        <w:rPr>
          <w:spacing w:val="-2"/>
        </w:rPr>
        <w:t>i</w:t>
      </w:r>
      <w:r w:rsidRPr="00A818C6">
        <w:t>s p</w:t>
      </w:r>
      <w:r w:rsidRPr="00A818C6">
        <w:rPr>
          <w:spacing w:val="-1"/>
        </w:rPr>
        <w:t>u</w:t>
      </w:r>
      <w:r w:rsidRPr="00A818C6">
        <w:t>b</w:t>
      </w:r>
      <w:r w:rsidRPr="00A818C6">
        <w:rPr>
          <w:spacing w:val="-2"/>
        </w:rPr>
        <w:t>li</w:t>
      </w:r>
      <w:r w:rsidRPr="00A818C6">
        <w:t>cati</w:t>
      </w:r>
      <w:r w:rsidRPr="00A818C6">
        <w:rPr>
          <w:spacing w:val="-1"/>
        </w:rPr>
        <w:t>o</w:t>
      </w:r>
      <w:r w:rsidRPr="00A818C6">
        <w:t>n.</w:t>
      </w:r>
      <w:r w:rsidRPr="00A818C6">
        <w:rPr>
          <w:spacing w:val="2"/>
        </w:rPr>
        <w:t xml:space="preserve"> </w:t>
      </w:r>
      <w:r w:rsidRPr="00A818C6">
        <w:rPr>
          <w:spacing w:val="-2"/>
        </w:rPr>
        <w:t>I</w:t>
      </w:r>
      <w:r w:rsidRPr="00A818C6">
        <w:t>t</w:t>
      </w:r>
      <w:r w:rsidRPr="00A818C6">
        <w:rPr>
          <w:spacing w:val="2"/>
        </w:rPr>
        <w:t xml:space="preserve"> </w:t>
      </w:r>
      <w:r w:rsidRPr="00A818C6">
        <w:rPr>
          <w:spacing w:val="-3"/>
        </w:rPr>
        <w:t>c</w:t>
      </w:r>
      <w:r w:rsidRPr="00A818C6">
        <w:t>o</w:t>
      </w:r>
      <w:r w:rsidRPr="00A818C6">
        <w:rPr>
          <w:spacing w:val="-3"/>
        </w:rPr>
        <w:t>v</w:t>
      </w:r>
      <w:r w:rsidRPr="00A818C6">
        <w:t>ers</w:t>
      </w:r>
      <w:r w:rsidRPr="00A818C6">
        <w:rPr>
          <w:spacing w:val="-1"/>
        </w:rPr>
        <w:t xml:space="preserve"> </w:t>
      </w:r>
      <w:r w:rsidRPr="00A818C6">
        <w:rPr>
          <w:spacing w:val="1"/>
        </w:rPr>
        <w:t>q</w:t>
      </w:r>
      <w:r w:rsidRPr="00A818C6">
        <w:t>u</w:t>
      </w:r>
      <w:r w:rsidRPr="00A818C6">
        <w:rPr>
          <w:spacing w:val="-2"/>
        </w:rPr>
        <w:t>it</w:t>
      </w:r>
      <w:r w:rsidRPr="00A818C6">
        <w:t>e a</w:t>
      </w:r>
      <w:r w:rsidRPr="00A818C6">
        <w:rPr>
          <w:spacing w:val="-1"/>
        </w:rPr>
        <w:t xml:space="preserve"> </w:t>
      </w:r>
      <w:r w:rsidRPr="00A818C6">
        <w:t>ra</w:t>
      </w:r>
      <w:r w:rsidRPr="00A818C6">
        <w:rPr>
          <w:spacing w:val="-4"/>
        </w:rPr>
        <w:t>n</w:t>
      </w:r>
      <w:r w:rsidRPr="00A818C6">
        <w:rPr>
          <w:spacing w:val="1"/>
        </w:rPr>
        <w:t>g</w:t>
      </w:r>
      <w:r w:rsidRPr="00A818C6">
        <w:t xml:space="preserve">e </w:t>
      </w:r>
      <w:r w:rsidRPr="00A818C6">
        <w:rPr>
          <w:spacing w:val="-3"/>
        </w:rPr>
        <w:t>o</w:t>
      </w:r>
      <w:r w:rsidRPr="00A818C6">
        <w:t>f</w:t>
      </w:r>
      <w:r w:rsidRPr="00A818C6">
        <w:rPr>
          <w:spacing w:val="-1"/>
        </w:rPr>
        <w:t xml:space="preserve"> </w:t>
      </w:r>
      <w:r w:rsidRPr="00A818C6">
        <w:t>to</w:t>
      </w:r>
      <w:r w:rsidRPr="00A818C6">
        <w:rPr>
          <w:spacing w:val="-1"/>
        </w:rPr>
        <w:t>p</w:t>
      </w:r>
      <w:r w:rsidRPr="00A818C6">
        <w:rPr>
          <w:spacing w:val="-2"/>
        </w:rPr>
        <w:t>i</w:t>
      </w:r>
      <w:r w:rsidRPr="00A818C6">
        <w:t>cs</w:t>
      </w:r>
      <w:r w:rsidRPr="00A818C6">
        <w:rPr>
          <w:spacing w:val="1"/>
        </w:rPr>
        <w:t xml:space="preserve"> </w:t>
      </w:r>
      <w:r w:rsidRPr="00A818C6">
        <w:rPr>
          <w:spacing w:val="-2"/>
        </w:rPr>
        <w:t>i</w:t>
      </w:r>
      <w:r w:rsidRPr="00A818C6">
        <w:t>nc</w:t>
      </w:r>
      <w:r w:rsidRPr="00A818C6">
        <w:rPr>
          <w:spacing w:val="-2"/>
        </w:rPr>
        <w:t>l</w:t>
      </w:r>
      <w:r w:rsidRPr="00A818C6">
        <w:t>u</w:t>
      </w:r>
      <w:r w:rsidRPr="00A818C6">
        <w:rPr>
          <w:spacing w:val="-4"/>
        </w:rPr>
        <w:t>d</w:t>
      </w:r>
      <w:r w:rsidRPr="00A818C6">
        <w:rPr>
          <w:spacing w:val="-2"/>
        </w:rPr>
        <w:t>i</w:t>
      </w:r>
      <w:r w:rsidRPr="00A818C6">
        <w:t>ng</w:t>
      </w:r>
      <w:r w:rsidRPr="00A818C6">
        <w:rPr>
          <w:spacing w:val="2"/>
        </w:rPr>
        <w:t xml:space="preserve"> </w:t>
      </w:r>
      <w:r w:rsidRPr="00A818C6">
        <w:t>h</w:t>
      </w:r>
      <w:r w:rsidRPr="00A818C6">
        <w:rPr>
          <w:spacing w:val="-1"/>
        </w:rPr>
        <w:t>o</w:t>
      </w:r>
      <w:r w:rsidRPr="00A818C6">
        <w:t>w</w:t>
      </w:r>
      <w:r w:rsidRPr="00A818C6">
        <w:rPr>
          <w:spacing w:val="-3"/>
        </w:rPr>
        <w:t xml:space="preserve"> </w:t>
      </w:r>
      <w:r w:rsidRPr="00A818C6">
        <w:t>to</w:t>
      </w:r>
      <w:r w:rsidRPr="00A818C6">
        <w:rPr>
          <w:spacing w:val="-4"/>
        </w:rPr>
        <w:t xml:space="preserve"> </w:t>
      </w:r>
      <w:r w:rsidRPr="00A818C6">
        <w:rPr>
          <w:spacing w:val="1"/>
        </w:rPr>
        <w:t>g</w:t>
      </w:r>
      <w:r w:rsidRPr="00A818C6">
        <w:t>et</w:t>
      </w:r>
      <w:r w:rsidRPr="00A818C6">
        <w:rPr>
          <w:spacing w:val="-1"/>
        </w:rPr>
        <w:t xml:space="preserve"> </w:t>
      </w:r>
      <w:r w:rsidRPr="00A818C6">
        <w:rPr>
          <w:spacing w:val="-2"/>
        </w:rPr>
        <w:t>i</w:t>
      </w:r>
      <w:r w:rsidRPr="00A818C6">
        <w:t>nto</w:t>
      </w:r>
      <w:r w:rsidRPr="00A818C6">
        <w:rPr>
          <w:spacing w:val="-1"/>
        </w:rPr>
        <w:t xml:space="preserve"> </w:t>
      </w:r>
      <w:r w:rsidRPr="00A818C6">
        <w:t>te</w:t>
      </w:r>
      <w:r w:rsidRPr="00A818C6">
        <w:rPr>
          <w:spacing w:val="-1"/>
        </w:rPr>
        <w:t>a</w:t>
      </w:r>
      <w:r w:rsidRPr="00A818C6">
        <w:t>ch</w:t>
      </w:r>
      <w:r w:rsidRPr="00A818C6">
        <w:rPr>
          <w:spacing w:val="-4"/>
        </w:rPr>
        <w:t>i</w:t>
      </w:r>
      <w:r w:rsidRPr="00A818C6">
        <w:t>n</w:t>
      </w:r>
      <w:r w:rsidRPr="00A818C6">
        <w:rPr>
          <w:spacing w:val="-1"/>
        </w:rPr>
        <w:t>g</w:t>
      </w:r>
      <w:r w:rsidRPr="00A818C6">
        <w:t>,</w:t>
      </w:r>
      <w:r w:rsidRPr="00A818C6">
        <w:rPr>
          <w:spacing w:val="-1"/>
        </w:rPr>
        <w:t xml:space="preserve"> </w:t>
      </w:r>
      <w:r w:rsidRPr="00A818C6">
        <w:t>the</w:t>
      </w:r>
      <w:r w:rsidRPr="00A818C6">
        <w:rPr>
          <w:spacing w:val="-2"/>
        </w:rPr>
        <w:t xml:space="preserve"> </w:t>
      </w:r>
      <w:r w:rsidRPr="00A818C6">
        <w:t>ro</w:t>
      </w:r>
      <w:r w:rsidRPr="00A818C6">
        <w:rPr>
          <w:spacing w:val="-2"/>
        </w:rPr>
        <w:t>l</w:t>
      </w:r>
      <w:r w:rsidRPr="00A818C6">
        <w:t xml:space="preserve">e </w:t>
      </w:r>
      <w:r w:rsidRPr="00A818C6">
        <w:rPr>
          <w:spacing w:val="-3"/>
        </w:rPr>
        <w:t>o</w:t>
      </w:r>
      <w:r w:rsidRPr="00A818C6">
        <w:t>f</w:t>
      </w:r>
      <w:r w:rsidRPr="00A818C6">
        <w:rPr>
          <w:spacing w:val="2"/>
        </w:rPr>
        <w:t xml:space="preserve"> </w:t>
      </w:r>
      <w:r w:rsidRPr="00A818C6">
        <w:t>the</w:t>
      </w:r>
      <w:r w:rsidRPr="00A818C6">
        <w:rPr>
          <w:spacing w:val="-5"/>
        </w:rPr>
        <w:t xml:space="preserve"> </w:t>
      </w:r>
      <w:r w:rsidRPr="00A818C6">
        <w:t>te</w:t>
      </w:r>
      <w:r w:rsidRPr="00A818C6">
        <w:rPr>
          <w:spacing w:val="-1"/>
        </w:rPr>
        <w:t>a</w:t>
      </w:r>
      <w:r w:rsidRPr="00A818C6">
        <w:t>ch</w:t>
      </w:r>
      <w:r w:rsidRPr="00A818C6">
        <w:rPr>
          <w:spacing w:val="-4"/>
        </w:rPr>
        <w:t>e</w:t>
      </w:r>
      <w:r w:rsidRPr="00A818C6">
        <w:t>r, tec</w:t>
      </w:r>
      <w:r w:rsidRPr="00A818C6">
        <w:rPr>
          <w:spacing w:val="-1"/>
        </w:rPr>
        <w:t>h</w:t>
      </w:r>
      <w:r w:rsidRPr="00A818C6">
        <w:t>n</w:t>
      </w:r>
      <w:r w:rsidRPr="00A818C6">
        <w:rPr>
          <w:spacing w:val="-2"/>
        </w:rPr>
        <w:t>i</w:t>
      </w:r>
      <w:r w:rsidRPr="00A818C6">
        <w:rPr>
          <w:spacing w:val="1"/>
        </w:rPr>
        <w:t>q</w:t>
      </w:r>
      <w:r w:rsidRPr="00A818C6">
        <w:t>u</w:t>
      </w:r>
      <w:r w:rsidRPr="00A818C6">
        <w:rPr>
          <w:spacing w:val="-4"/>
        </w:rPr>
        <w:t>e</w:t>
      </w:r>
      <w:r w:rsidRPr="00A818C6">
        <w:t>s</w:t>
      </w:r>
      <w:r w:rsidRPr="00A818C6">
        <w:rPr>
          <w:spacing w:val="1"/>
        </w:rPr>
        <w:t xml:space="preserve"> </w:t>
      </w:r>
      <w:r w:rsidRPr="00A818C6">
        <w:rPr>
          <w:spacing w:val="-3"/>
        </w:rPr>
        <w:t>o</w:t>
      </w:r>
      <w:r w:rsidRPr="00A818C6">
        <w:t>f</w:t>
      </w:r>
      <w:r w:rsidRPr="00A818C6">
        <w:rPr>
          <w:spacing w:val="-1"/>
        </w:rPr>
        <w:t xml:space="preserve"> </w:t>
      </w:r>
      <w:r w:rsidRPr="00A818C6">
        <w:t>te</w:t>
      </w:r>
      <w:r w:rsidRPr="00A818C6">
        <w:rPr>
          <w:spacing w:val="-1"/>
        </w:rPr>
        <w:t>a</w:t>
      </w:r>
      <w:r w:rsidRPr="00A818C6">
        <w:t>ch</w:t>
      </w:r>
      <w:r w:rsidRPr="00A818C6">
        <w:rPr>
          <w:spacing w:val="-2"/>
        </w:rPr>
        <w:t>i</w:t>
      </w:r>
      <w:r w:rsidRPr="00A818C6">
        <w:rPr>
          <w:spacing w:val="-3"/>
        </w:rPr>
        <w:t>n</w:t>
      </w:r>
      <w:r w:rsidRPr="00A818C6">
        <w:rPr>
          <w:spacing w:val="1"/>
        </w:rPr>
        <w:t>g</w:t>
      </w:r>
      <w:r w:rsidRPr="00A818C6">
        <w:t>,</w:t>
      </w:r>
      <w:r w:rsidRPr="00A818C6">
        <w:rPr>
          <w:spacing w:val="-1"/>
        </w:rPr>
        <w:t xml:space="preserve"> </w:t>
      </w:r>
      <w:r w:rsidRPr="00A818C6">
        <w:rPr>
          <w:spacing w:val="-3"/>
        </w:rPr>
        <w:t>a</w:t>
      </w:r>
      <w:r w:rsidRPr="00A818C6">
        <w:t>nd h</w:t>
      </w:r>
      <w:r w:rsidRPr="00A818C6">
        <w:rPr>
          <w:spacing w:val="-1"/>
        </w:rPr>
        <w:t>o</w:t>
      </w:r>
      <w:r w:rsidRPr="00A818C6">
        <w:t>w</w:t>
      </w:r>
      <w:r w:rsidRPr="00A818C6">
        <w:rPr>
          <w:spacing w:val="-3"/>
        </w:rPr>
        <w:t xml:space="preserve"> </w:t>
      </w:r>
      <w:r w:rsidRPr="00A818C6">
        <w:t>to o</w:t>
      </w:r>
      <w:r w:rsidRPr="00A818C6">
        <w:rPr>
          <w:spacing w:val="-2"/>
        </w:rPr>
        <w:t>r</w:t>
      </w:r>
      <w:r w:rsidRPr="00A818C6">
        <w:t>g</w:t>
      </w:r>
      <w:r w:rsidRPr="00A818C6">
        <w:rPr>
          <w:spacing w:val="-1"/>
        </w:rPr>
        <w:t>a</w:t>
      </w:r>
      <w:r w:rsidRPr="00A818C6">
        <w:t>n</w:t>
      </w:r>
      <w:r w:rsidRPr="00A818C6">
        <w:rPr>
          <w:spacing w:val="-2"/>
        </w:rPr>
        <w:t>i</w:t>
      </w:r>
      <w:r w:rsidRPr="00A818C6">
        <w:rPr>
          <w:spacing w:val="-3"/>
        </w:rPr>
        <w:t>z</w:t>
      </w:r>
      <w:r w:rsidRPr="00A818C6">
        <w:t>e i</w:t>
      </w:r>
      <w:r w:rsidRPr="00A818C6">
        <w:rPr>
          <w:spacing w:val="-1"/>
        </w:rPr>
        <w:t>n</w:t>
      </w:r>
      <w:r w:rsidRPr="00A818C6">
        <w:t>st</w:t>
      </w:r>
      <w:r w:rsidRPr="00A818C6">
        <w:rPr>
          <w:spacing w:val="-2"/>
        </w:rPr>
        <w:t>r</w:t>
      </w:r>
      <w:r w:rsidRPr="00A818C6">
        <w:t>ucti</w:t>
      </w:r>
      <w:r w:rsidRPr="00A818C6">
        <w:rPr>
          <w:spacing w:val="-1"/>
        </w:rPr>
        <w:t>o</w:t>
      </w:r>
      <w:r w:rsidRPr="00A818C6">
        <w:t>n.</w:t>
      </w:r>
      <w:r w:rsidRPr="00A818C6">
        <w:rPr>
          <w:spacing w:val="-1"/>
        </w:rPr>
        <w:t xml:space="preserve"> </w:t>
      </w:r>
      <w:r w:rsidRPr="00A818C6">
        <w:rPr>
          <w:spacing w:val="1"/>
        </w:rPr>
        <w:t>T</w:t>
      </w:r>
      <w:r w:rsidRPr="00A818C6">
        <w:t>h</w:t>
      </w:r>
      <w:r w:rsidRPr="00A818C6">
        <w:rPr>
          <w:spacing w:val="-2"/>
        </w:rPr>
        <w:t>i</w:t>
      </w:r>
      <w:r w:rsidRPr="00A818C6">
        <w:t>s</w:t>
      </w:r>
      <w:r w:rsidRPr="00A818C6">
        <w:rPr>
          <w:spacing w:val="-2"/>
        </w:rPr>
        <w:t xml:space="preserve"> </w:t>
      </w:r>
      <w:r w:rsidRPr="00A818C6">
        <w:rPr>
          <w:spacing w:val="-3"/>
        </w:rPr>
        <w:t>v</w:t>
      </w:r>
      <w:r w:rsidRPr="00A818C6">
        <w:t>ery</w:t>
      </w:r>
      <w:r w:rsidRPr="00A818C6">
        <w:rPr>
          <w:spacing w:val="-1"/>
        </w:rPr>
        <w:t xml:space="preserve"> </w:t>
      </w:r>
      <w:r w:rsidRPr="00A818C6">
        <w:t>pract</w:t>
      </w:r>
      <w:r w:rsidRPr="00A818C6">
        <w:rPr>
          <w:spacing w:val="-2"/>
        </w:rPr>
        <w:t>i</w:t>
      </w:r>
      <w:r w:rsidRPr="00A818C6">
        <w:t>c</w:t>
      </w:r>
      <w:r w:rsidRPr="00A818C6">
        <w:rPr>
          <w:spacing w:val="-3"/>
        </w:rPr>
        <w:t>a</w:t>
      </w:r>
      <w:r w:rsidRPr="00A818C6">
        <w:t>l</w:t>
      </w:r>
      <w:r w:rsidRPr="00A818C6">
        <w:rPr>
          <w:spacing w:val="-1"/>
        </w:rPr>
        <w:t xml:space="preserve"> </w:t>
      </w:r>
      <w:r w:rsidRPr="00A818C6">
        <w:t>b</w:t>
      </w:r>
      <w:r w:rsidRPr="00A818C6">
        <w:rPr>
          <w:spacing w:val="-1"/>
        </w:rPr>
        <w:t>o</w:t>
      </w:r>
      <w:r w:rsidRPr="00A818C6">
        <w:t>ok co</w:t>
      </w:r>
      <w:r w:rsidRPr="00A818C6">
        <w:rPr>
          <w:spacing w:val="-3"/>
        </w:rPr>
        <w:t>v</w:t>
      </w:r>
      <w:r w:rsidRPr="00A818C6">
        <w:t>ers</w:t>
      </w:r>
      <w:r w:rsidRPr="00A818C6">
        <w:rPr>
          <w:spacing w:val="1"/>
        </w:rPr>
        <w:t xml:space="preserve"> </w:t>
      </w:r>
      <w:r w:rsidRPr="00A818C6">
        <w:t>a</w:t>
      </w:r>
      <w:r w:rsidRPr="00A818C6">
        <w:rPr>
          <w:spacing w:val="-2"/>
        </w:rPr>
        <w:t xml:space="preserve"> l</w:t>
      </w:r>
      <w:r w:rsidRPr="00A818C6">
        <w:t>ot</w:t>
      </w:r>
      <w:r w:rsidRPr="00A818C6">
        <w:rPr>
          <w:spacing w:val="-1"/>
        </w:rPr>
        <w:t xml:space="preserve"> </w:t>
      </w:r>
      <w:r w:rsidRPr="00A818C6">
        <w:rPr>
          <w:spacing w:val="-3"/>
        </w:rPr>
        <w:t>o</w:t>
      </w:r>
      <w:r w:rsidRPr="00A818C6">
        <w:t>f</w:t>
      </w:r>
      <w:r w:rsidRPr="00A818C6">
        <w:rPr>
          <w:spacing w:val="-1"/>
        </w:rPr>
        <w:t xml:space="preserve"> </w:t>
      </w:r>
      <w:r w:rsidRPr="00A818C6">
        <w:rPr>
          <w:spacing w:val="1"/>
        </w:rPr>
        <w:t>g</w:t>
      </w:r>
      <w:r w:rsidRPr="00A818C6">
        <w:t>r</w:t>
      </w:r>
      <w:r w:rsidRPr="00A818C6">
        <w:rPr>
          <w:spacing w:val="-3"/>
        </w:rPr>
        <w:t>o</w:t>
      </w:r>
      <w:r w:rsidRPr="00A818C6">
        <w:t>u</w:t>
      </w:r>
      <w:r w:rsidRPr="00A818C6">
        <w:rPr>
          <w:spacing w:val="-1"/>
        </w:rPr>
        <w:t>n</w:t>
      </w:r>
      <w:r w:rsidRPr="00A818C6">
        <w:t>d th</w:t>
      </w:r>
      <w:r w:rsidRPr="00A818C6">
        <w:rPr>
          <w:spacing w:val="-1"/>
        </w:rPr>
        <w:t>a</w:t>
      </w:r>
      <w:r w:rsidRPr="00A818C6">
        <w:t>t</w:t>
      </w:r>
      <w:r w:rsidRPr="00A818C6">
        <w:rPr>
          <w:spacing w:val="-1"/>
        </w:rPr>
        <w:t xml:space="preserve"> </w:t>
      </w:r>
      <w:r w:rsidRPr="00A818C6">
        <w:rPr>
          <w:spacing w:val="-3"/>
        </w:rPr>
        <w:t>v</w:t>
      </w:r>
      <w:r w:rsidRPr="00A818C6">
        <w:t>oc</w:t>
      </w:r>
      <w:r w:rsidRPr="00A818C6">
        <w:rPr>
          <w:spacing w:val="-1"/>
        </w:rPr>
        <w:t>a</w:t>
      </w:r>
      <w:r w:rsidRPr="00A818C6">
        <w:t>t</w:t>
      </w:r>
      <w:r w:rsidRPr="00A818C6">
        <w:rPr>
          <w:spacing w:val="-2"/>
        </w:rPr>
        <w:t>i</w:t>
      </w:r>
      <w:r w:rsidRPr="00A818C6">
        <w:t>o</w:t>
      </w:r>
      <w:r w:rsidRPr="00A818C6">
        <w:rPr>
          <w:spacing w:val="-1"/>
        </w:rPr>
        <w:t>n</w:t>
      </w:r>
      <w:r w:rsidRPr="00A818C6">
        <w:t>al</w:t>
      </w:r>
      <w:r w:rsidRPr="00A818C6">
        <w:rPr>
          <w:spacing w:val="-1"/>
        </w:rPr>
        <w:t xml:space="preserve"> </w:t>
      </w:r>
      <w:r w:rsidRPr="00A818C6">
        <w:t>tec</w:t>
      </w:r>
      <w:r w:rsidRPr="00A818C6">
        <w:rPr>
          <w:spacing w:val="-1"/>
        </w:rPr>
        <w:t>h</w:t>
      </w:r>
      <w:r w:rsidRPr="00A818C6">
        <w:t>n</w:t>
      </w:r>
      <w:r w:rsidRPr="00A818C6">
        <w:rPr>
          <w:spacing w:val="-2"/>
        </w:rPr>
        <w:t>i</w:t>
      </w:r>
      <w:r w:rsidRPr="00A818C6">
        <w:t>cal</w:t>
      </w:r>
      <w:r w:rsidRPr="00A818C6">
        <w:rPr>
          <w:spacing w:val="-3"/>
        </w:rPr>
        <w:t xml:space="preserve"> </w:t>
      </w:r>
      <w:r w:rsidRPr="00A818C6">
        <w:t>te</w:t>
      </w:r>
      <w:r w:rsidRPr="00A818C6">
        <w:rPr>
          <w:spacing w:val="-1"/>
        </w:rPr>
        <w:t>a</w:t>
      </w:r>
      <w:r w:rsidRPr="00A818C6">
        <w:t>ch</w:t>
      </w:r>
      <w:r w:rsidRPr="00A818C6">
        <w:rPr>
          <w:spacing w:val="-1"/>
        </w:rPr>
        <w:t>e</w:t>
      </w:r>
      <w:r w:rsidRPr="00A818C6">
        <w:t>rs</w:t>
      </w:r>
      <w:r w:rsidRPr="00A818C6">
        <w:rPr>
          <w:spacing w:val="-2"/>
        </w:rPr>
        <w:t xml:space="preserve"> </w:t>
      </w:r>
      <w:r w:rsidRPr="00A818C6">
        <w:rPr>
          <w:spacing w:val="-4"/>
        </w:rPr>
        <w:t>w</w:t>
      </w:r>
      <w:r w:rsidRPr="00A818C6">
        <w:rPr>
          <w:spacing w:val="-2"/>
        </w:rPr>
        <w:t>il</w:t>
      </w:r>
      <w:r w:rsidRPr="00A818C6">
        <w:t>l</w:t>
      </w:r>
      <w:r w:rsidRPr="00A818C6">
        <w:rPr>
          <w:spacing w:val="-1"/>
        </w:rPr>
        <w:t xml:space="preserve"> </w:t>
      </w:r>
      <w:r w:rsidRPr="00A818C6">
        <w:t>a</w:t>
      </w:r>
      <w:r w:rsidRPr="00A818C6">
        <w:rPr>
          <w:spacing w:val="-1"/>
        </w:rPr>
        <w:t>p</w:t>
      </w:r>
      <w:r w:rsidRPr="00A818C6">
        <w:t>prec</w:t>
      </w:r>
      <w:r w:rsidRPr="00A818C6">
        <w:rPr>
          <w:spacing w:val="-1"/>
        </w:rPr>
        <w:t>i</w:t>
      </w:r>
      <w:r w:rsidRPr="00A818C6">
        <w:t>ate.</w:t>
      </w:r>
    </w:p>
    <w:p w14:paraId="3D40FF76" w14:textId="77777777" w:rsidR="006516F5" w:rsidRPr="00A818C6" w:rsidRDefault="006516F5" w:rsidP="00A818C6">
      <w:pPr>
        <w:ind w:left="540" w:hanging="90"/>
        <w:rPr>
          <w:sz w:val="22"/>
        </w:rPr>
      </w:pPr>
    </w:p>
    <w:p w14:paraId="0195171B" w14:textId="77777777" w:rsidR="006516F5" w:rsidRPr="00A818C6" w:rsidRDefault="006516F5" w:rsidP="007A1464">
      <w:pPr>
        <w:pStyle w:val="ListParagraph"/>
        <w:numPr>
          <w:ilvl w:val="0"/>
          <w:numId w:val="159"/>
        </w:numPr>
        <w:ind w:left="540" w:hanging="90"/>
        <w:rPr>
          <w:rFonts w:eastAsia="Arial"/>
        </w:rPr>
      </w:pPr>
      <w:r w:rsidRPr="00A818C6">
        <w:rPr>
          <w:rFonts w:eastAsia="Arial"/>
        </w:rPr>
        <w:t>F</w:t>
      </w:r>
      <w:r w:rsidRPr="00A818C6">
        <w:rPr>
          <w:rFonts w:eastAsia="Arial"/>
          <w:spacing w:val="-2"/>
        </w:rPr>
        <w:t>i</w:t>
      </w:r>
      <w:r w:rsidRPr="00A818C6">
        <w:rPr>
          <w:rFonts w:eastAsia="Arial"/>
        </w:rPr>
        <w:t>rst</w:t>
      </w:r>
      <w:r w:rsidRPr="00A818C6">
        <w:rPr>
          <w:rFonts w:eastAsia="Arial"/>
          <w:spacing w:val="2"/>
        </w:rPr>
        <w:t xml:space="preserve"> </w:t>
      </w:r>
      <w:r w:rsidRPr="00A818C6">
        <w:rPr>
          <w:rFonts w:eastAsia="Arial"/>
          <w:spacing w:val="-1"/>
        </w:rPr>
        <w:t>Y</w:t>
      </w:r>
      <w:r w:rsidRPr="00A818C6">
        <w:rPr>
          <w:rFonts w:eastAsia="Arial"/>
        </w:rPr>
        <w:t>e</w:t>
      </w:r>
      <w:r w:rsidRPr="00A818C6">
        <w:rPr>
          <w:rFonts w:eastAsia="Arial"/>
          <w:spacing w:val="-4"/>
        </w:rPr>
        <w:t>a</w:t>
      </w:r>
      <w:r w:rsidRPr="00A818C6">
        <w:rPr>
          <w:rFonts w:eastAsia="Arial"/>
        </w:rPr>
        <w:t>r</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3"/>
        </w:rPr>
        <w:t>e</w:t>
      </w:r>
      <w:r w:rsidRPr="00A818C6">
        <w:rPr>
          <w:rFonts w:eastAsia="Arial"/>
        </w:rPr>
        <w:t>rs</w:t>
      </w:r>
      <w:r w:rsidRPr="00A818C6">
        <w:rPr>
          <w:rFonts w:eastAsia="Arial"/>
          <w:spacing w:val="-2"/>
        </w:rPr>
        <w:t xml:space="preserve"> </w:t>
      </w:r>
      <w:r w:rsidRPr="00A818C6">
        <w:rPr>
          <w:rFonts w:eastAsia="Arial"/>
          <w:spacing w:val="-1"/>
        </w:rPr>
        <w:t>S</w:t>
      </w:r>
      <w:r w:rsidRPr="00A818C6">
        <w:rPr>
          <w:rFonts w:eastAsia="Arial"/>
        </w:rPr>
        <w:t>ur</w:t>
      </w:r>
      <w:r w:rsidRPr="00A818C6">
        <w:rPr>
          <w:rFonts w:eastAsia="Arial"/>
          <w:spacing w:val="-3"/>
        </w:rPr>
        <w:t>v</w:t>
      </w:r>
      <w:r w:rsidRPr="00A818C6">
        <w:rPr>
          <w:rFonts w:eastAsia="Arial"/>
          <w:spacing w:val="-2"/>
        </w:rPr>
        <w:t>i</w:t>
      </w:r>
      <w:r w:rsidRPr="00A818C6">
        <w:rPr>
          <w:rFonts w:eastAsia="Arial"/>
        </w:rPr>
        <w:t>val</w:t>
      </w:r>
      <w:r w:rsidRPr="00A818C6">
        <w:rPr>
          <w:rFonts w:eastAsia="Arial"/>
          <w:spacing w:val="-1"/>
        </w:rPr>
        <w:t xml:space="preserve"> K</w:t>
      </w:r>
      <w:r w:rsidRPr="00A818C6">
        <w:rPr>
          <w:rFonts w:eastAsia="Arial"/>
          <w:spacing w:val="-2"/>
        </w:rPr>
        <w:t>i</w:t>
      </w:r>
      <w:r w:rsidRPr="00A818C6">
        <w:rPr>
          <w:rFonts w:eastAsia="Arial"/>
        </w:rPr>
        <w:t>t.</w:t>
      </w:r>
      <w:r w:rsidRPr="00A818C6">
        <w:rPr>
          <w:rFonts w:eastAsia="Arial"/>
          <w:spacing w:val="2"/>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1"/>
        </w:rPr>
        <w:t>2</w:t>
      </w:r>
      <w:r w:rsidRPr="00A818C6">
        <w:rPr>
          <w:rFonts w:eastAsia="Arial"/>
        </w:rPr>
        <w:t>)</w:t>
      </w:r>
      <w:r w:rsidRPr="00A818C6">
        <w:rPr>
          <w:rFonts w:eastAsia="Arial"/>
          <w:spacing w:val="-1"/>
        </w:rPr>
        <w:t xml:space="preserve"> </w:t>
      </w:r>
      <w:r w:rsidRPr="00A818C6">
        <w:rPr>
          <w:rFonts w:eastAsia="Arial"/>
        </w:rPr>
        <w:t>Ju</w:t>
      </w:r>
      <w:r w:rsidRPr="00A818C6">
        <w:rPr>
          <w:rFonts w:eastAsia="Arial"/>
          <w:spacing w:val="-2"/>
        </w:rPr>
        <w:t>li</w:t>
      </w:r>
      <w:r w:rsidRPr="00A818C6">
        <w:rPr>
          <w:rFonts w:eastAsia="Arial"/>
        </w:rPr>
        <w:t>a</w:t>
      </w:r>
      <w:r w:rsidRPr="00A818C6">
        <w:rPr>
          <w:rFonts w:eastAsia="Arial"/>
          <w:spacing w:val="-2"/>
        </w:rPr>
        <w:t xml:space="preserve"> </w:t>
      </w:r>
      <w:r w:rsidRPr="00A818C6">
        <w:rPr>
          <w:rFonts w:eastAsia="Arial"/>
          <w:spacing w:val="1"/>
        </w:rPr>
        <w:t>T</w:t>
      </w:r>
      <w:r w:rsidRPr="00A818C6">
        <w:rPr>
          <w:rFonts w:eastAsia="Arial"/>
        </w:rPr>
        <w:t>h</w:t>
      </w:r>
      <w:r w:rsidRPr="00A818C6">
        <w:rPr>
          <w:rFonts w:eastAsia="Arial"/>
          <w:spacing w:val="-4"/>
        </w:rPr>
        <w:t>o</w:t>
      </w:r>
      <w:r w:rsidRPr="00A818C6">
        <w:rPr>
          <w:rFonts w:eastAsia="Arial"/>
        </w:rPr>
        <w:t>mps</w:t>
      </w:r>
      <w:r w:rsidRPr="00A818C6">
        <w:rPr>
          <w:rFonts w:eastAsia="Arial"/>
          <w:spacing w:val="-1"/>
        </w:rPr>
        <w:t>o</w:t>
      </w:r>
      <w:r w:rsidRPr="00A818C6">
        <w:rPr>
          <w:rFonts w:eastAsia="Arial"/>
        </w:rPr>
        <w:t>n.</w:t>
      </w:r>
      <w:r w:rsidRPr="00A818C6">
        <w:rPr>
          <w:rFonts w:eastAsia="Arial"/>
          <w:spacing w:val="-1"/>
        </w:rPr>
        <w:t xml:space="preserve"> </w:t>
      </w:r>
      <w:r w:rsidRPr="00A818C6">
        <w:rPr>
          <w:rFonts w:eastAsia="Arial"/>
        </w:rPr>
        <w:t>Joss</w:t>
      </w:r>
      <w:r w:rsidRPr="00A818C6">
        <w:rPr>
          <w:rFonts w:eastAsia="Arial"/>
          <w:spacing w:val="-1"/>
        </w:rPr>
        <w:t>e</w:t>
      </w:r>
      <w:r w:rsidRPr="00A818C6">
        <w:rPr>
          <w:rFonts w:eastAsia="Arial"/>
          <w:spacing w:val="-2"/>
        </w:rPr>
        <w:t>y</w:t>
      </w:r>
      <w:r w:rsidRPr="00A818C6">
        <w:rPr>
          <w:rFonts w:eastAsia="Arial"/>
        </w:rPr>
        <w:t>-</w:t>
      </w:r>
      <w:r w:rsidRPr="00A818C6">
        <w:rPr>
          <w:rFonts w:eastAsia="Arial"/>
          <w:spacing w:val="-1"/>
        </w:rPr>
        <w:t>B</w:t>
      </w:r>
      <w:r w:rsidRPr="00A818C6">
        <w:rPr>
          <w:rFonts w:eastAsia="Arial"/>
        </w:rPr>
        <w:t>as</w:t>
      </w:r>
      <w:r w:rsidRPr="00A818C6">
        <w:rPr>
          <w:rFonts w:eastAsia="Arial"/>
          <w:spacing w:val="-3"/>
        </w:rPr>
        <w:t>s</w:t>
      </w:r>
      <w:r w:rsidRPr="00A818C6">
        <w:rPr>
          <w:rFonts w:eastAsia="Arial"/>
        </w:rPr>
        <w:t>:</w:t>
      </w:r>
      <w:r w:rsidRPr="00A818C6">
        <w:rPr>
          <w:rFonts w:eastAsia="Arial"/>
          <w:spacing w:val="2"/>
        </w:rPr>
        <w:t xml:space="preserve"> </w:t>
      </w:r>
      <w:r w:rsidRPr="00A818C6">
        <w:rPr>
          <w:rFonts w:eastAsia="Arial"/>
          <w:spacing w:val="-1"/>
        </w:rPr>
        <w:t>S</w:t>
      </w:r>
      <w:r w:rsidRPr="00A818C6">
        <w:rPr>
          <w:rFonts w:eastAsia="Arial"/>
          <w:spacing w:val="-3"/>
        </w:rPr>
        <w:t>a</w:t>
      </w:r>
      <w:r w:rsidRPr="00A818C6">
        <w:rPr>
          <w:rFonts w:eastAsia="Arial"/>
        </w:rPr>
        <w:t>n Fra</w:t>
      </w:r>
      <w:r w:rsidRPr="00A818C6">
        <w:rPr>
          <w:rFonts w:eastAsia="Arial"/>
          <w:spacing w:val="-1"/>
        </w:rPr>
        <w:t>n</w:t>
      </w:r>
      <w:r w:rsidRPr="00A818C6">
        <w:rPr>
          <w:rFonts w:eastAsia="Arial"/>
        </w:rPr>
        <w:t>c</w:t>
      </w:r>
      <w:r w:rsidRPr="00A818C6">
        <w:rPr>
          <w:rFonts w:eastAsia="Arial"/>
          <w:spacing w:val="-2"/>
        </w:rPr>
        <w:t>i</w:t>
      </w:r>
      <w:r w:rsidRPr="00A818C6">
        <w:rPr>
          <w:rFonts w:eastAsia="Arial"/>
        </w:rPr>
        <w:t>sc</w:t>
      </w:r>
      <w:r w:rsidRPr="00A818C6">
        <w:rPr>
          <w:rFonts w:eastAsia="Arial"/>
          <w:spacing w:val="-3"/>
        </w:rPr>
        <w:t>o</w:t>
      </w:r>
      <w:r w:rsidRPr="00A818C6">
        <w:rPr>
          <w:rFonts w:eastAsia="Arial"/>
        </w:rPr>
        <w:t>,</w:t>
      </w:r>
      <w:r w:rsidRPr="00A818C6">
        <w:rPr>
          <w:rFonts w:eastAsia="Arial"/>
          <w:spacing w:val="2"/>
        </w:rPr>
        <w:t xml:space="preserve"> </w:t>
      </w:r>
      <w:r w:rsidRPr="00A818C6">
        <w:rPr>
          <w:rFonts w:eastAsia="Arial"/>
          <w:spacing w:val="-2"/>
        </w:rPr>
        <w:t>C</w:t>
      </w:r>
      <w:r w:rsidRPr="00A818C6">
        <w:rPr>
          <w:rFonts w:eastAsia="Arial"/>
        </w:rPr>
        <w:t>A</w:t>
      </w:r>
    </w:p>
    <w:p w14:paraId="4FA413FD" w14:textId="77777777" w:rsidR="00A818C6" w:rsidRDefault="00A818C6" w:rsidP="00A818C6">
      <w:pPr>
        <w:pStyle w:val="ListParagraph"/>
        <w:ind w:left="540"/>
        <w:rPr>
          <w:spacing w:val="1"/>
        </w:rPr>
      </w:pPr>
    </w:p>
    <w:p w14:paraId="649FBF0E" w14:textId="77777777" w:rsidR="006516F5" w:rsidRPr="00A818C6" w:rsidRDefault="006516F5" w:rsidP="00A818C6">
      <w:pPr>
        <w:pStyle w:val="ListParagraph"/>
        <w:ind w:left="540"/>
      </w:pPr>
      <w:r w:rsidRPr="00A818C6">
        <w:rPr>
          <w:spacing w:val="1"/>
        </w:rPr>
        <w:t>T</w:t>
      </w:r>
      <w:r w:rsidRPr="00A818C6">
        <w:t>h</w:t>
      </w:r>
      <w:r w:rsidRPr="00A818C6">
        <w:rPr>
          <w:spacing w:val="-2"/>
        </w:rPr>
        <w:t>i</w:t>
      </w:r>
      <w:r w:rsidRPr="00A818C6">
        <w:t>s</w:t>
      </w:r>
      <w:r w:rsidRPr="00A818C6">
        <w:rPr>
          <w:spacing w:val="1"/>
        </w:rPr>
        <w:t xml:space="preserve"> </w:t>
      </w:r>
      <w:r w:rsidRPr="00A818C6">
        <w:rPr>
          <w:spacing w:val="-2"/>
        </w:rPr>
        <w:t>i</w:t>
      </w:r>
      <w:r w:rsidRPr="00A818C6">
        <w:t>s</w:t>
      </w:r>
      <w:r w:rsidRPr="00A818C6">
        <w:rPr>
          <w:spacing w:val="-2"/>
        </w:rPr>
        <w:t xml:space="preserve"> </w:t>
      </w:r>
      <w:r w:rsidRPr="00A818C6">
        <w:t>an e</w:t>
      </w:r>
      <w:r w:rsidRPr="00A818C6">
        <w:rPr>
          <w:spacing w:val="-3"/>
        </w:rPr>
        <w:t>x</w:t>
      </w:r>
      <w:r w:rsidRPr="00A818C6">
        <w:t>ce</w:t>
      </w:r>
      <w:r w:rsidRPr="00A818C6">
        <w:rPr>
          <w:spacing w:val="-2"/>
        </w:rPr>
        <w:t>ll</w:t>
      </w:r>
      <w:r w:rsidRPr="00A818C6">
        <w:t>e</w:t>
      </w:r>
      <w:r w:rsidRPr="00A818C6">
        <w:rPr>
          <w:spacing w:val="-1"/>
        </w:rPr>
        <w:t>n</w:t>
      </w:r>
      <w:r w:rsidRPr="00A818C6">
        <w:t>t</w:t>
      </w:r>
      <w:r w:rsidRPr="00A818C6">
        <w:rPr>
          <w:spacing w:val="2"/>
        </w:rPr>
        <w:t xml:space="preserve"> </w:t>
      </w:r>
      <w:r w:rsidRPr="00A818C6">
        <w:t>r</w:t>
      </w:r>
      <w:r w:rsidRPr="00A818C6">
        <w:rPr>
          <w:spacing w:val="-3"/>
        </w:rPr>
        <w:t>e</w:t>
      </w:r>
      <w:r w:rsidRPr="00A818C6">
        <w:t>s</w:t>
      </w:r>
      <w:r w:rsidRPr="00A818C6">
        <w:rPr>
          <w:spacing w:val="-3"/>
        </w:rPr>
        <w:t>o</w:t>
      </w:r>
      <w:r w:rsidRPr="00A818C6">
        <w:t>urce</w:t>
      </w:r>
      <w:r w:rsidRPr="00A818C6">
        <w:rPr>
          <w:spacing w:val="1"/>
        </w:rPr>
        <w:t xml:space="preserve"> </w:t>
      </w:r>
      <w:r w:rsidRPr="00A818C6">
        <w:rPr>
          <w:spacing w:val="-3"/>
        </w:rPr>
        <w:t>s</w:t>
      </w:r>
      <w:r w:rsidRPr="00A818C6">
        <w:t>to</w:t>
      </w:r>
      <w:r w:rsidRPr="00A818C6">
        <w:rPr>
          <w:spacing w:val="-3"/>
        </w:rPr>
        <w:t>c</w:t>
      </w:r>
      <w:r w:rsidRPr="00A818C6">
        <w:rPr>
          <w:spacing w:val="2"/>
        </w:rPr>
        <w:t>k</w:t>
      </w:r>
      <w:r w:rsidRPr="00A818C6">
        <w:t>ed</w:t>
      </w:r>
      <w:r w:rsidRPr="00A818C6">
        <w:rPr>
          <w:spacing w:val="-3"/>
        </w:rPr>
        <w:t xml:space="preserve"> </w:t>
      </w:r>
      <w:r w:rsidRPr="00A818C6">
        <w:rPr>
          <w:spacing w:val="-4"/>
        </w:rPr>
        <w:t>w</w:t>
      </w:r>
      <w:r w:rsidRPr="00A818C6">
        <w:rPr>
          <w:spacing w:val="-2"/>
        </w:rPr>
        <w:t>i</w:t>
      </w:r>
      <w:r w:rsidRPr="00A818C6">
        <w:t>th us</w:t>
      </w:r>
      <w:r w:rsidRPr="00A818C6">
        <w:rPr>
          <w:spacing w:val="-3"/>
        </w:rPr>
        <w:t>e</w:t>
      </w:r>
      <w:r w:rsidRPr="00A818C6">
        <w:rPr>
          <w:spacing w:val="3"/>
        </w:rPr>
        <w:t>f</w:t>
      </w:r>
      <w:r w:rsidRPr="00A818C6">
        <w:t>u</w:t>
      </w:r>
      <w:r w:rsidRPr="00A818C6">
        <w:rPr>
          <w:spacing w:val="-2"/>
        </w:rPr>
        <w:t>l</w:t>
      </w:r>
      <w:r w:rsidRPr="00A818C6">
        <w:t>,</w:t>
      </w:r>
      <w:r w:rsidRPr="00A818C6">
        <w:rPr>
          <w:spacing w:val="-1"/>
        </w:rPr>
        <w:t xml:space="preserve"> </w:t>
      </w:r>
      <w:r w:rsidRPr="00A818C6">
        <w:t>pra</w:t>
      </w:r>
      <w:r w:rsidRPr="00A818C6">
        <w:rPr>
          <w:spacing w:val="-3"/>
        </w:rPr>
        <w:t>c</w:t>
      </w:r>
      <w:r w:rsidRPr="00A818C6">
        <w:t>t</w:t>
      </w:r>
      <w:r w:rsidRPr="00A818C6">
        <w:rPr>
          <w:spacing w:val="-2"/>
        </w:rPr>
        <w:t>i</w:t>
      </w:r>
      <w:r w:rsidRPr="00A818C6">
        <w:t>cal</w:t>
      </w:r>
      <w:r w:rsidRPr="00A818C6">
        <w:rPr>
          <w:spacing w:val="-1"/>
        </w:rPr>
        <w:t xml:space="preserve"> </w:t>
      </w:r>
      <w:r w:rsidRPr="00A818C6">
        <w:t>s</w:t>
      </w:r>
      <w:r w:rsidRPr="00A818C6">
        <w:rPr>
          <w:spacing w:val="-2"/>
        </w:rPr>
        <w:t>t</w:t>
      </w:r>
      <w:r w:rsidRPr="00A818C6">
        <w:t>rat</w:t>
      </w:r>
      <w:r w:rsidRPr="00A818C6">
        <w:rPr>
          <w:spacing w:val="-3"/>
        </w:rPr>
        <w:t>e</w:t>
      </w:r>
      <w:r w:rsidRPr="00A818C6">
        <w:rPr>
          <w:spacing w:val="1"/>
        </w:rPr>
        <w:t>g</w:t>
      </w:r>
      <w:r w:rsidRPr="00A818C6">
        <w:rPr>
          <w:spacing w:val="-2"/>
        </w:rPr>
        <w:t>i</w:t>
      </w:r>
      <w:r w:rsidRPr="00A818C6">
        <w:t>es</w:t>
      </w:r>
      <w:r w:rsidRPr="00A818C6">
        <w:rPr>
          <w:spacing w:val="-4"/>
        </w:rPr>
        <w:t xml:space="preserve"> </w:t>
      </w:r>
      <w:r w:rsidRPr="00A818C6">
        <w:rPr>
          <w:spacing w:val="3"/>
        </w:rPr>
        <w:t>f</w:t>
      </w:r>
      <w:r w:rsidRPr="00A818C6">
        <w:rPr>
          <w:spacing w:val="-3"/>
        </w:rPr>
        <w:t>o</w:t>
      </w:r>
      <w:r w:rsidRPr="00A818C6">
        <w:t>r</w:t>
      </w:r>
      <w:r w:rsidRPr="00A818C6">
        <w:rPr>
          <w:spacing w:val="-1"/>
        </w:rPr>
        <w:t xml:space="preserve"> </w:t>
      </w:r>
      <w:r w:rsidRPr="00A818C6">
        <w:rPr>
          <w:spacing w:val="-2"/>
        </w:rPr>
        <w:t>t</w:t>
      </w:r>
      <w:r w:rsidRPr="00A818C6">
        <w:t>he n</w:t>
      </w:r>
      <w:r w:rsidRPr="00A818C6">
        <w:rPr>
          <w:spacing w:val="-1"/>
        </w:rPr>
        <w:t>e</w:t>
      </w:r>
      <w:r w:rsidRPr="00A818C6">
        <w:t>w</w:t>
      </w:r>
      <w:r w:rsidRPr="00A818C6">
        <w:rPr>
          <w:spacing w:val="59"/>
        </w:rPr>
        <w:t xml:space="preserve"> </w:t>
      </w:r>
      <w:r w:rsidRPr="00A818C6">
        <w:t>te</w:t>
      </w:r>
      <w:r w:rsidRPr="00A818C6">
        <w:rPr>
          <w:spacing w:val="-1"/>
        </w:rPr>
        <w:t>a</w:t>
      </w:r>
      <w:r w:rsidRPr="00A818C6">
        <w:t>ch</w:t>
      </w:r>
      <w:r w:rsidRPr="00A818C6">
        <w:rPr>
          <w:spacing w:val="-4"/>
        </w:rPr>
        <w:t>e</w:t>
      </w:r>
      <w:r w:rsidRPr="00A818C6">
        <w:t>r.</w:t>
      </w:r>
      <w:r w:rsidRPr="00A818C6">
        <w:rPr>
          <w:spacing w:val="-3"/>
        </w:rPr>
        <w:t xml:space="preserve"> </w:t>
      </w:r>
      <w:r w:rsidRPr="00A818C6">
        <w:rPr>
          <w:spacing w:val="1"/>
        </w:rPr>
        <w:t>T</w:t>
      </w:r>
      <w:r w:rsidRPr="00A818C6">
        <w:t>h</w:t>
      </w:r>
      <w:r w:rsidRPr="00A818C6">
        <w:rPr>
          <w:spacing w:val="-2"/>
        </w:rPr>
        <w:t>i</w:t>
      </w:r>
      <w:r w:rsidRPr="00A818C6">
        <w:t>s</w:t>
      </w:r>
      <w:r w:rsidRPr="00A818C6">
        <w:rPr>
          <w:spacing w:val="1"/>
        </w:rPr>
        <w:t xml:space="preserve"> </w:t>
      </w:r>
      <w:r w:rsidRPr="00A818C6">
        <w:t>b</w:t>
      </w:r>
      <w:r w:rsidRPr="00A818C6">
        <w:rPr>
          <w:spacing w:val="-4"/>
        </w:rPr>
        <w:t>o</w:t>
      </w:r>
      <w:r w:rsidRPr="00A818C6">
        <w:t>ok h</w:t>
      </w:r>
      <w:r w:rsidRPr="00A818C6">
        <w:rPr>
          <w:spacing w:val="-1"/>
        </w:rPr>
        <w:t>a</w:t>
      </w:r>
      <w:r w:rsidRPr="00A818C6">
        <w:t>s</w:t>
      </w:r>
      <w:r w:rsidRPr="00A818C6">
        <w:rPr>
          <w:spacing w:val="1"/>
        </w:rPr>
        <w:t xml:space="preserve"> </w:t>
      </w:r>
      <w:r w:rsidRPr="00A818C6">
        <w:t>s</w:t>
      </w:r>
      <w:r w:rsidRPr="00A818C6">
        <w:rPr>
          <w:spacing w:val="-2"/>
        </w:rPr>
        <w:t>t</w:t>
      </w:r>
      <w:r w:rsidRPr="00A818C6">
        <w:t>rat</w:t>
      </w:r>
      <w:r w:rsidRPr="00A818C6">
        <w:rPr>
          <w:spacing w:val="-3"/>
        </w:rPr>
        <w:t>e</w:t>
      </w:r>
      <w:r w:rsidRPr="00A818C6">
        <w:rPr>
          <w:spacing w:val="1"/>
        </w:rPr>
        <w:t>g</w:t>
      </w:r>
      <w:r w:rsidRPr="00A818C6">
        <w:rPr>
          <w:spacing w:val="-2"/>
        </w:rPr>
        <w:t>i</w:t>
      </w:r>
      <w:r w:rsidRPr="00A818C6">
        <w:t>es</w:t>
      </w:r>
      <w:r w:rsidRPr="00A818C6">
        <w:rPr>
          <w:spacing w:val="-2"/>
        </w:rPr>
        <w:t xml:space="preserve"> </w:t>
      </w:r>
      <w:r w:rsidRPr="00A818C6">
        <w:t>a</w:t>
      </w:r>
      <w:r w:rsidRPr="00A818C6">
        <w:rPr>
          <w:spacing w:val="-1"/>
        </w:rPr>
        <w:t>n</w:t>
      </w:r>
      <w:r w:rsidRPr="00A818C6">
        <w:t>d</w:t>
      </w:r>
      <w:r w:rsidRPr="00A818C6">
        <w:rPr>
          <w:spacing w:val="-2"/>
        </w:rPr>
        <w:t xml:space="preserve"> </w:t>
      </w:r>
      <w:r w:rsidRPr="00A818C6">
        <w:t>t</w:t>
      </w:r>
      <w:r w:rsidRPr="00A818C6">
        <w:rPr>
          <w:spacing w:val="-2"/>
        </w:rPr>
        <w:t>i</w:t>
      </w:r>
      <w:r w:rsidRPr="00A818C6">
        <w:t xml:space="preserve">ps </w:t>
      </w:r>
      <w:r w:rsidRPr="00A818C6">
        <w:rPr>
          <w:spacing w:val="-3"/>
        </w:rPr>
        <w:t>o</w:t>
      </w:r>
      <w:r w:rsidRPr="00A818C6">
        <w:t>n how</w:t>
      </w:r>
      <w:r w:rsidRPr="00A818C6">
        <w:rPr>
          <w:spacing w:val="-3"/>
        </w:rPr>
        <w:t xml:space="preserve"> </w:t>
      </w:r>
      <w:r w:rsidRPr="00A818C6">
        <w:t>to p</w:t>
      </w:r>
      <w:r w:rsidRPr="00A818C6">
        <w:rPr>
          <w:spacing w:val="-1"/>
        </w:rPr>
        <w:t>l</w:t>
      </w:r>
      <w:r w:rsidRPr="00A818C6">
        <w:t>an a</w:t>
      </w:r>
      <w:r w:rsidRPr="00A818C6">
        <w:rPr>
          <w:spacing w:val="-2"/>
        </w:rPr>
        <w:t xml:space="preserve"> l</w:t>
      </w:r>
      <w:r w:rsidRPr="00A818C6">
        <w:t>ess</w:t>
      </w:r>
      <w:r w:rsidRPr="00A818C6">
        <w:rPr>
          <w:spacing w:val="-1"/>
        </w:rPr>
        <w:t>o</w:t>
      </w:r>
      <w:r w:rsidRPr="00A818C6">
        <w:t>n,</w:t>
      </w:r>
      <w:r w:rsidRPr="00A818C6">
        <w:rPr>
          <w:spacing w:val="-1"/>
        </w:rPr>
        <w:t xml:space="preserve"> </w:t>
      </w:r>
      <w:r w:rsidRPr="00A818C6">
        <w:rPr>
          <w:spacing w:val="-3"/>
        </w:rPr>
        <w:t>c</w:t>
      </w:r>
      <w:r w:rsidRPr="00A818C6">
        <w:t>omp</w:t>
      </w:r>
      <w:r w:rsidRPr="00A818C6">
        <w:rPr>
          <w:spacing w:val="-1"/>
        </w:rPr>
        <w:t>l</w:t>
      </w:r>
      <w:r w:rsidRPr="00A818C6">
        <w:t>ete</w:t>
      </w:r>
      <w:r w:rsidRPr="00A818C6">
        <w:rPr>
          <w:spacing w:val="1"/>
        </w:rPr>
        <w:t xml:space="preserve"> </w:t>
      </w:r>
      <w:r w:rsidRPr="00A818C6">
        <w:t>a</w:t>
      </w:r>
      <w:r w:rsidRPr="00A818C6">
        <w:rPr>
          <w:spacing w:val="58"/>
        </w:rPr>
        <w:t xml:space="preserve"> </w:t>
      </w:r>
      <w:r w:rsidRPr="00A818C6">
        <w:t>se</w:t>
      </w:r>
      <w:r w:rsidRPr="00A818C6">
        <w:rPr>
          <w:spacing w:val="-1"/>
        </w:rPr>
        <w:t>a</w:t>
      </w:r>
      <w:r w:rsidRPr="00A818C6">
        <w:t>t</w:t>
      </w:r>
      <w:r w:rsidRPr="00A818C6">
        <w:rPr>
          <w:spacing w:val="-2"/>
        </w:rPr>
        <w:t>i</w:t>
      </w:r>
      <w:r w:rsidRPr="00A818C6">
        <w:rPr>
          <w:spacing w:val="1"/>
        </w:rPr>
        <w:t>n</w:t>
      </w:r>
      <w:r w:rsidRPr="00A818C6">
        <w:t>g ch</w:t>
      </w:r>
      <w:r w:rsidRPr="00A818C6">
        <w:rPr>
          <w:spacing w:val="-1"/>
        </w:rPr>
        <w:t>a</w:t>
      </w:r>
      <w:r w:rsidRPr="00A818C6">
        <w:rPr>
          <w:spacing w:val="-2"/>
        </w:rPr>
        <w:t>r</w:t>
      </w:r>
      <w:r w:rsidRPr="00A818C6">
        <w:t>t,</w:t>
      </w:r>
      <w:r w:rsidRPr="00A818C6">
        <w:rPr>
          <w:spacing w:val="-1"/>
        </w:rPr>
        <w:t xml:space="preserve"> </w:t>
      </w:r>
      <w:r w:rsidRPr="00A818C6">
        <w:t>d</w:t>
      </w:r>
      <w:r w:rsidRPr="00A818C6">
        <w:rPr>
          <w:spacing w:val="-1"/>
        </w:rPr>
        <w:t>e</w:t>
      </w:r>
      <w:r w:rsidRPr="00A818C6">
        <w:t>ta</w:t>
      </w:r>
      <w:r w:rsidRPr="00A818C6">
        <w:rPr>
          <w:spacing w:val="-2"/>
        </w:rPr>
        <w:t>il</w:t>
      </w:r>
      <w:r w:rsidRPr="00A818C6">
        <w:t>s</w:t>
      </w:r>
      <w:r w:rsidRPr="00A818C6">
        <w:rPr>
          <w:spacing w:val="1"/>
        </w:rPr>
        <w:t xml:space="preserve"> </w:t>
      </w:r>
      <w:r w:rsidRPr="00A818C6">
        <w:t>d</w:t>
      </w:r>
      <w:r w:rsidRPr="00A818C6">
        <w:rPr>
          <w:spacing w:val="-1"/>
        </w:rPr>
        <w:t>a</w:t>
      </w:r>
      <w:r w:rsidRPr="00A818C6">
        <w:rPr>
          <w:spacing w:val="-2"/>
        </w:rPr>
        <w:t>il</w:t>
      </w:r>
      <w:r w:rsidRPr="00A818C6">
        <w:t>y</w:t>
      </w:r>
      <w:r w:rsidRPr="00A818C6">
        <w:rPr>
          <w:spacing w:val="-2"/>
        </w:rPr>
        <w:t xml:space="preserve"> </w:t>
      </w:r>
      <w:r w:rsidRPr="00A818C6">
        <w:t>ro</w:t>
      </w:r>
      <w:r w:rsidRPr="00A818C6">
        <w:rPr>
          <w:spacing w:val="-1"/>
        </w:rPr>
        <w:t>u</w:t>
      </w:r>
      <w:r w:rsidRPr="00A818C6">
        <w:t>t</w:t>
      </w:r>
      <w:r w:rsidRPr="00A818C6">
        <w:rPr>
          <w:spacing w:val="-2"/>
        </w:rPr>
        <w:t>i</w:t>
      </w:r>
      <w:r w:rsidRPr="00A818C6">
        <w:t>n</w:t>
      </w:r>
      <w:r w:rsidRPr="00A818C6">
        <w:rPr>
          <w:spacing w:val="-1"/>
        </w:rPr>
        <w:t>e</w:t>
      </w:r>
      <w:r w:rsidRPr="00A818C6">
        <w:t>s,</w:t>
      </w:r>
      <w:r w:rsidRPr="00A818C6">
        <w:rPr>
          <w:spacing w:val="-1"/>
        </w:rPr>
        <w:t xml:space="preserve"> </w:t>
      </w:r>
      <w:r w:rsidRPr="00A818C6">
        <w:t>b</w:t>
      </w:r>
      <w:r w:rsidRPr="00A818C6">
        <w:rPr>
          <w:spacing w:val="-4"/>
        </w:rPr>
        <w:t>u</w:t>
      </w:r>
      <w:r w:rsidRPr="00A818C6">
        <w:t>t</w:t>
      </w:r>
      <w:r w:rsidRPr="00A818C6">
        <w:rPr>
          <w:spacing w:val="2"/>
        </w:rPr>
        <w:t xml:space="preserve"> </w:t>
      </w:r>
      <w:r w:rsidRPr="00A818C6">
        <w:rPr>
          <w:spacing w:val="-2"/>
        </w:rPr>
        <w:t>i</w:t>
      </w:r>
      <w:r w:rsidRPr="00A818C6">
        <w:t>t</w:t>
      </w:r>
    </w:p>
    <w:p w14:paraId="5F7161D6" w14:textId="77777777" w:rsidR="006516F5" w:rsidRPr="00A818C6" w:rsidRDefault="006516F5" w:rsidP="00A818C6">
      <w:pPr>
        <w:pStyle w:val="ListParagraph"/>
        <w:ind w:left="540"/>
      </w:pPr>
      <w:r w:rsidRPr="00A818C6">
        <w:t>a</w:t>
      </w:r>
      <w:r w:rsidRPr="00A818C6">
        <w:rPr>
          <w:spacing w:val="-2"/>
        </w:rPr>
        <w:t>l</w:t>
      </w:r>
      <w:r w:rsidRPr="00A818C6">
        <w:t>so i</w:t>
      </w:r>
      <w:r w:rsidRPr="00A818C6">
        <w:rPr>
          <w:spacing w:val="-1"/>
        </w:rPr>
        <w:t>n</w:t>
      </w:r>
      <w:r w:rsidRPr="00A818C6">
        <w:t>c</w:t>
      </w:r>
      <w:r w:rsidRPr="00A818C6">
        <w:rPr>
          <w:spacing w:val="-2"/>
        </w:rPr>
        <w:t>l</w:t>
      </w:r>
      <w:r w:rsidRPr="00A818C6">
        <w:t>u</w:t>
      </w:r>
      <w:r w:rsidRPr="00A818C6">
        <w:rPr>
          <w:spacing w:val="-1"/>
        </w:rPr>
        <w:t>d</w:t>
      </w:r>
      <w:r w:rsidRPr="00A818C6">
        <w:t>es sec</w:t>
      </w:r>
      <w:r w:rsidRPr="00A818C6">
        <w:rPr>
          <w:spacing w:val="1"/>
        </w:rPr>
        <w:t>t</w:t>
      </w:r>
      <w:r w:rsidRPr="00A818C6">
        <w:rPr>
          <w:spacing w:val="-2"/>
        </w:rPr>
        <w:t>i</w:t>
      </w:r>
      <w:r w:rsidRPr="00A818C6">
        <w:t>o</w:t>
      </w:r>
      <w:r w:rsidRPr="00A818C6">
        <w:rPr>
          <w:spacing w:val="-1"/>
        </w:rPr>
        <w:t>n</w:t>
      </w:r>
      <w:r w:rsidRPr="00A818C6">
        <w:t>s</w:t>
      </w:r>
      <w:r w:rsidRPr="00A818C6">
        <w:rPr>
          <w:spacing w:val="-2"/>
        </w:rPr>
        <w:t xml:space="preserve"> </w:t>
      </w:r>
      <w:r w:rsidRPr="00A818C6">
        <w:t>on</w:t>
      </w:r>
      <w:r w:rsidRPr="00A818C6">
        <w:rPr>
          <w:spacing w:val="-3"/>
        </w:rPr>
        <w:t xml:space="preserve"> </w:t>
      </w:r>
      <w:r w:rsidRPr="00A818C6">
        <w:t>h</w:t>
      </w:r>
      <w:r w:rsidRPr="00A818C6">
        <w:rPr>
          <w:spacing w:val="-1"/>
        </w:rPr>
        <w:t>o</w:t>
      </w:r>
      <w:r w:rsidRPr="00A818C6">
        <w:t>w</w:t>
      </w:r>
      <w:r w:rsidRPr="00A818C6">
        <w:rPr>
          <w:spacing w:val="-3"/>
        </w:rPr>
        <w:t xml:space="preserve"> </w:t>
      </w:r>
      <w:r w:rsidRPr="00A818C6">
        <w:t>the n</w:t>
      </w:r>
      <w:r w:rsidRPr="00A818C6">
        <w:rPr>
          <w:spacing w:val="-1"/>
        </w:rPr>
        <w:t>e</w:t>
      </w:r>
      <w:r w:rsidRPr="00A818C6">
        <w:t>w</w:t>
      </w:r>
      <w:r w:rsidRPr="00A818C6">
        <w:rPr>
          <w:spacing w:val="-3"/>
        </w:rPr>
        <w:t xml:space="preserve"> </w:t>
      </w:r>
      <w:r w:rsidRPr="00A818C6">
        <w:t>te</w:t>
      </w:r>
      <w:r w:rsidRPr="00A818C6">
        <w:rPr>
          <w:spacing w:val="-1"/>
        </w:rPr>
        <w:t>a</w:t>
      </w:r>
      <w:r w:rsidRPr="00A818C6">
        <w:t>ch</w:t>
      </w:r>
      <w:r w:rsidRPr="00A818C6">
        <w:rPr>
          <w:spacing w:val="-4"/>
        </w:rPr>
        <w:t>e</w:t>
      </w:r>
      <w:r w:rsidRPr="00A818C6">
        <w:t>r</w:t>
      </w:r>
      <w:r w:rsidRPr="00A818C6">
        <w:rPr>
          <w:spacing w:val="1"/>
        </w:rPr>
        <w:t xml:space="preserve"> </w:t>
      </w:r>
      <w:r w:rsidRPr="00A818C6">
        <w:t>c</w:t>
      </w:r>
      <w:r w:rsidRPr="00A818C6">
        <w:rPr>
          <w:spacing w:val="-3"/>
        </w:rPr>
        <w:t>a</w:t>
      </w:r>
      <w:r w:rsidRPr="00A818C6">
        <w:t xml:space="preserve">n </w:t>
      </w:r>
      <w:r w:rsidRPr="00A818C6">
        <w:rPr>
          <w:spacing w:val="1"/>
        </w:rPr>
        <w:t>t</w:t>
      </w:r>
      <w:r w:rsidRPr="00A818C6">
        <w:rPr>
          <w:spacing w:val="-3"/>
        </w:rPr>
        <w:t>a</w:t>
      </w:r>
      <w:r w:rsidRPr="00A818C6">
        <w:rPr>
          <w:spacing w:val="2"/>
        </w:rPr>
        <w:t>k</w:t>
      </w:r>
      <w:r w:rsidRPr="00A818C6">
        <w:t>e</w:t>
      </w:r>
      <w:r w:rsidRPr="00A818C6">
        <w:rPr>
          <w:spacing w:val="-2"/>
        </w:rPr>
        <w:t xml:space="preserve"> </w:t>
      </w:r>
      <w:r w:rsidRPr="00A818C6">
        <w:t>care</w:t>
      </w:r>
      <w:r w:rsidRPr="00A818C6">
        <w:rPr>
          <w:spacing w:val="-2"/>
        </w:rPr>
        <w:t xml:space="preserve"> </w:t>
      </w:r>
      <w:r w:rsidRPr="00A818C6">
        <w:rPr>
          <w:spacing w:val="-3"/>
        </w:rPr>
        <w:t>o</w:t>
      </w:r>
      <w:r w:rsidRPr="00A818C6">
        <w:t>f</w:t>
      </w:r>
      <w:r w:rsidRPr="00A818C6">
        <w:rPr>
          <w:spacing w:val="-1"/>
        </w:rPr>
        <w:t xml:space="preserve"> </w:t>
      </w:r>
      <w:r w:rsidRPr="00A818C6">
        <w:t>th</w:t>
      </w:r>
      <w:r w:rsidRPr="00A818C6">
        <w:rPr>
          <w:spacing w:val="-1"/>
        </w:rPr>
        <w:t>e</w:t>
      </w:r>
      <w:r w:rsidRPr="00A818C6">
        <w:t>mse</w:t>
      </w:r>
      <w:r w:rsidRPr="00A818C6">
        <w:rPr>
          <w:spacing w:val="-2"/>
        </w:rPr>
        <w:t>l</w:t>
      </w:r>
      <w:r w:rsidRPr="00A818C6">
        <w:rPr>
          <w:spacing w:val="-3"/>
        </w:rPr>
        <w:t>v</w:t>
      </w:r>
      <w:r w:rsidRPr="00A818C6">
        <w:t xml:space="preserve">es and </w:t>
      </w:r>
      <w:r w:rsidRPr="00A818C6">
        <w:rPr>
          <w:spacing w:val="-3"/>
        </w:rPr>
        <w:t>w</w:t>
      </w:r>
      <w:r w:rsidRPr="00A818C6">
        <w:t>h</w:t>
      </w:r>
      <w:r w:rsidRPr="00A818C6">
        <w:rPr>
          <w:spacing w:val="-1"/>
        </w:rPr>
        <w:t>e</w:t>
      </w:r>
      <w:r w:rsidRPr="00A818C6">
        <w:t>re</w:t>
      </w:r>
      <w:r w:rsidRPr="00A818C6">
        <w:rPr>
          <w:spacing w:val="-2"/>
        </w:rPr>
        <w:t xml:space="preserve"> </w:t>
      </w:r>
      <w:r w:rsidRPr="00A818C6">
        <w:t>to</w:t>
      </w:r>
      <w:r w:rsidRPr="00A818C6">
        <w:rPr>
          <w:spacing w:val="-2"/>
        </w:rPr>
        <w:t xml:space="preserve"> </w:t>
      </w:r>
      <w:r w:rsidRPr="00A818C6">
        <w:rPr>
          <w:spacing w:val="1"/>
        </w:rPr>
        <w:t>g</w:t>
      </w:r>
      <w:r w:rsidRPr="00A818C6">
        <w:t>o</w:t>
      </w:r>
      <w:r w:rsidRPr="00A818C6">
        <w:rPr>
          <w:spacing w:val="-4"/>
        </w:rPr>
        <w:t xml:space="preserve"> </w:t>
      </w:r>
      <w:r w:rsidRPr="00A818C6">
        <w:rPr>
          <w:spacing w:val="3"/>
        </w:rPr>
        <w:t>f</w:t>
      </w:r>
      <w:r w:rsidRPr="00A818C6">
        <w:rPr>
          <w:spacing w:val="-3"/>
        </w:rPr>
        <w:t>o</w:t>
      </w:r>
      <w:r w:rsidRPr="00A818C6">
        <w:t>r</w:t>
      </w:r>
      <w:r w:rsidRPr="00A818C6">
        <w:rPr>
          <w:spacing w:val="1"/>
        </w:rPr>
        <w:t xml:space="preserve"> </w:t>
      </w:r>
      <w:r w:rsidRPr="00A818C6">
        <w:t>h</w:t>
      </w:r>
      <w:r w:rsidRPr="00A818C6">
        <w:rPr>
          <w:spacing w:val="-1"/>
        </w:rPr>
        <w:t>e</w:t>
      </w:r>
      <w:r w:rsidRPr="00A818C6">
        <w:rPr>
          <w:spacing w:val="-4"/>
        </w:rPr>
        <w:t>l</w:t>
      </w:r>
      <w:r w:rsidRPr="00A818C6">
        <w:t xml:space="preserve">p </w:t>
      </w:r>
      <w:r w:rsidRPr="00A818C6">
        <w:rPr>
          <w:spacing w:val="-4"/>
        </w:rPr>
        <w:t>w</w:t>
      </w:r>
      <w:r w:rsidRPr="00A818C6">
        <w:t>h</w:t>
      </w:r>
      <w:r w:rsidRPr="00A818C6">
        <w:rPr>
          <w:spacing w:val="-1"/>
        </w:rPr>
        <w:t>e</w:t>
      </w:r>
      <w:r w:rsidRPr="00A818C6">
        <w:t>n nee</w:t>
      </w:r>
      <w:r w:rsidRPr="00A818C6">
        <w:rPr>
          <w:spacing w:val="-1"/>
        </w:rPr>
        <w:t>d</w:t>
      </w:r>
      <w:r w:rsidRPr="00A818C6">
        <w:t>e</w:t>
      </w:r>
      <w:r w:rsidRPr="00A818C6">
        <w:rPr>
          <w:spacing w:val="-1"/>
        </w:rPr>
        <w:t>d</w:t>
      </w:r>
      <w:r w:rsidRPr="00A818C6">
        <w:t>.</w:t>
      </w:r>
    </w:p>
    <w:p w14:paraId="1BC34236" w14:textId="77777777" w:rsidR="006516F5" w:rsidRPr="00A818C6" w:rsidRDefault="006516F5" w:rsidP="00A818C6">
      <w:pPr>
        <w:ind w:left="540" w:hanging="90"/>
        <w:rPr>
          <w:sz w:val="22"/>
        </w:rPr>
      </w:pPr>
    </w:p>
    <w:p w14:paraId="2CCFC193"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1"/>
        </w:rPr>
        <w:t>Y</w:t>
      </w:r>
      <w:r w:rsidRPr="00A818C6">
        <w:rPr>
          <w:rFonts w:eastAsia="Arial"/>
        </w:rPr>
        <w:t>o</w:t>
      </w:r>
      <w:r w:rsidRPr="00A818C6">
        <w:rPr>
          <w:rFonts w:eastAsia="Arial"/>
          <w:spacing w:val="-1"/>
        </w:rPr>
        <w:t>u</w:t>
      </w:r>
      <w:r w:rsidRPr="00A818C6">
        <w:rPr>
          <w:rFonts w:eastAsia="Arial"/>
        </w:rPr>
        <w:t>r</w:t>
      </w:r>
      <w:r w:rsidRPr="00A818C6">
        <w:rPr>
          <w:rFonts w:eastAsia="Arial"/>
          <w:spacing w:val="1"/>
        </w:rPr>
        <w:t xml:space="preserve"> </w:t>
      </w:r>
      <w:r w:rsidRPr="00A818C6">
        <w:rPr>
          <w:rFonts w:eastAsia="Arial"/>
        </w:rPr>
        <w:t>F</w:t>
      </w:r>
      <w:r w:rsidRPr="00A818C6">
        <w:rPr>
          <w:rFonts w:eastAsia="Arial"/>
          <w:spacing w:val="-2"/>
        </w:rPr>
        <w:t>i</w:t>
      </w:r>
      <w:r w:rsidRPr="00A818C6">
        <w:rPr>
          <w:rFonts w:eastAsia="Arial"/>
        </w:rPr>
        <w:t>r</w:t>
      </w:r>
      <w:r w:rsidRPr="00A818C6">
        <w:rPr>
          <w:rFonts w:eastAsia="Arial"/>
          <w:spacing w:val="-3"/>
        </w:rPr>
        <w:t>s</w:t>
      </w:r>
      <w:r w:rsidRPr="00A818C6">
        <w:rPr>
          <w:rFonts w:eastAsia="Arial"/>
        </w:rPr>
        <w:t>t</w:t>
      </w:r>
      <w:r w:rsidRPr="00A818C6">
        <w:rPr>
          <w:rFonts w:eastAsia="Arial"/>
          <w:spacing w:val="2"/>
        </w:rPr>
        <w:t xml:space="preserve"> </w:t>
      </w:r>
      <w:r w:rsidRPr="00A818C6">
        <w:rPr>
          <w:rFonts w:eastAsia="Arial"/>
          <w:spacing w:val="-1"/>
        </w:rPr>
        <w:t>Y</w:t>
      </w:r>
      <w:r w:rsidRPr="00A818C6">
        <w:rPr>
          <w:rFonts w:eastAsia="Arial"/>
        </w:rPr>
        <w:t>e</w:t>
      </w:r>
      <w:r w:rsidRPr="00A818C6">
        <w:rPr>
          <w:rFonts w:eastAsia="Arial"/>
          <w:spacing w:val="-4"/>
        </w:rPr>
        <w:t>a</w:t>
      </w:r>
      <w:r w:rsidRPr="00A818C6">
        <w:rPr>
          <w:rFonts w:eastAsia="Arial"/>
        </w:rPr>
        <w:t>r</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2"/>
        </w:rPr>
        <w:t>i</w:t>
      </w:r>
      <w:r w:rsidRPr="00A818C6">
        <w:rPr>
          <w:rFonts w:eastAsia="Arial"/>
        </w:rPr>
        <w:t>ng</w:t>
      </w:r>
      <w:r w:rsidRPr="00A818C6">
        <w:rPr>
          <w:rFonts w:eastAsia="Arial"/>
          <w:spacing w:val="-3"/>
        </w:rPr>
        <w:t xml:space="preserve"> </w:t>
      </w:r>
      <w:r w:rsidRPr="00A818C6">
        <w:rPr>
          <w:rFonts w:eastAsia="Arial"/>
        </w:rPr>
        <w:t>as a</w:t>
      </w:r>
      <w:r w:rsidRPr="00A818C6">
        <w:rPr>
          <w:rFonts w:eastAsia="Arial"/>
          <w:spacing w:val="-2"/>
        </w:rPr>
        <w:t xml:space="preserve"> Hi</w:t>
      </w:r>
      <w:r w:rsidRPr="00A818C6">
        <w:rPr>
          <w:rFonts w:eastAsia="Arial"/>
        </w:rPr>
        <w:t xml:space="preserve">gh </w:t>
      </w:r>
      <w:r w:rsidRPr="00A818C6">
        <w:rPr>
          <w:rFonts w:eastAsia="Arial"/>
          <w:spacing w:val="-1"/>
        </w:rPr>
        <w:t>S</w:t>
      </w:r>
      <w:r w:rsidRPr="00A818C6">
        <w:rPr>
          <w:rFonts w:eastAsia="Arial"/>
        </w:rPr>
        <w:t>ch</w:t>
      </w:r>
      <w:r w:rsidRPr="00A818C6">
        <w:rPr>
          <w:rFonts w:eastAsia="Arial"/>
          <w:spacing w:val="-1"/>
        </w:rPr>
        <w:t>o</w:t>
      </w:r>
      <w:r w:rsidRPr="00A818C6">
        <w:rPr>
          <w:rFonts w:eastAsia="Arial"/>
        </w:rPr>
        <w:t>ol</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4"/>
        </w:rPr>
        <w:t>h</w:t>
      </w:r>
      <w:r w:rsidRPr="00A818C6">
        <w:rPr>
          <w:rFonts w:eastAsia="Arial"/>
        </w:rPr>
        <w:t>er</w:t>
      </w:r>
      <w:r w:rsidRPr="00A818C6">
        <w:rPr>
          <w:rFonts w:eastAsia="Arial"/>
          <w:spacing w:val="4"/>
        </w:rPr>
        <w:t xml:space="preserve"> </w:t>
      </w:r>
      <w:r w:rsidRPr="00A818C6">
        <w:rPr>
          <w:rFonts w:eastAsia="Arial"/>
          <w:spacing w:val="-2"/>
        </w:rPr>
        <w:t>(</w:t>
      </w:r>
      <w:r w:rsidRPr="00A818C6">
        <w:rPr>
          <w:rFonts w:eastAsia="Arial"/>
        </w:rPr>
        <w:t>2</w:t>
      </w:r>
      <w:r w:rsidRPr="00A818C6">
        <w:rPr>
          <w:rFonts w:eastAsia="Arial"/>
          <w:spacing w:val="-1"/>
        </w:rPr>
        <w:t>0</w:t>
      </w:r>
      <w:r w:rsidRPr="00A818C6">
        <w:rPr>
          <w:rFonts w:eastAsia="Arial"/>
        </w:rPr>
        <w:t>0</w:t>
      </w:r>
      <w:r w:rsidRPr="00A818C6">
        <w:rPr>
          <w:rFonts w:eastAsia="Arial"/>
          <w:spacing w:val="-1"/>
        </w:rPr>
        <w:t>1</w:t>
      </w:r>
      <w:r w:rsidRPr="00A818C6">
        <w:rPr>
          <w:rFonts w:eastAsia="Arial"/>
        </w:rPr>
        <w:t>)</w:t>
      </w:r>
      <w:r w:rsidRPr="00A818C6">
        <w:rPr>
          <w:rFonts w:eastAsia="Arial"/>
          <w:spacing w:val="-1"/>
        </w:rPr>
        <w:t xml:space="preserve"> </w:t>
      </w:r>
      <w:r w:rsidRPr="00A818C6">
        <w:rPr>
          <w:rFonts w:eastAsia="Arial"/>
        </w:rPr>
        <w:t>L</w:t>
      </w:r>
      <w:r w:rsidRPr="00A818C6">
        <w:rPr>
          <w:rFonts w:eastAsia="Arial"/>
          <w:spacing w:val="-3"/>
        </w:rPr>
        <w:t>y</w:t>
      </w:r>
      <w:r w:rsidRPr="00A818C6">
        <w:rPr>
          <w:rFonts w:eastAsia="Arial"/>
        </w:rPr>
        <w:t xml:space="preserve">nn </w:t>
      </w:r>
      <w:r w:rsidRPr="00A818C6">
        <w:rPr>
          <w:rFonts w:eastAsia="Arial"/>
          <w:spacing w:val="-2"/>
        </w:rPr>
        <w:t>R</w:t>
      </w:r>
      <w:r w:rsidRPr="00A818C6">
        <w:rPr>
          <w:rFonts w:eastAsia="Arial"/>
        </w:rPr>
        <w:t>omi</w:t>
      </w:r>
      <w:r w:rsidRPr="00A818C6">
        <w:rPr>
          <w:rFonts w:eastAsia="Arial"/>
          <w:spacing w:val="-1"/>
        </w:rPr>
        <w:t>n</w:t>
      </w:r>
      <w:r w:rsidRPr="00A818C6">
        <w:rPr>
          <w:rFonts w:eastAsia="Arial"/>
          <w:spacing w:val="1"/>
        </w:rPr>
        <w:t>g</w:t>
      </w:r>
      <w:r w:rsidRPr="00A818C6">
        <w:rPr>
          <w:rFonts w:eastAsia="Arial"/>
          <w:spacing w:val="-3"/>
        </w:rPr>
        <w:t>e</w:t>
      </w:r>
      <w:r w:rsidRPr="00A818C6">
        <w:rPr>
          <w:rFonts w:eastAsia="Arial"/>
          <w:spacing w:val="-2"/>
        </w:rPr>
        <w:t>r</w:t>
      </w:r>
      <w:r w:rsidRPr="00A818C6">
        <w:rPr>
          <w:rFonts w:eastAsia="Arial"/>
        </w:rPr>
        <w:t>,</w:t>
      </w:r>
      <w:r w:rsidRPr="00A818C6">
        <w:rPr>
          <w:rFonts w:eastAsia="Arial"/>
          <w:spacing w:val="2"/>
        </w:rPr>
        <w:t xml:space="preserve"> </w:t>
      </w:r>
      <w:r w:rsidRPr="00A818C6">
        <w:rPr>
          <w:rFonts w:eastAsia="Arial"/>
          <w:spacing w:val="-1"/>
        </w:rPr>
        <w:t>S</w:t>
      </w:r>
      <w:r w:rsidRPr="00A818C6">
        <w:rPr>
          <w:rFonts w:eastAsia="Arial"/>
        </w:rPr>
        <w:t>u</w:t>
      </w:r>
      <w:r w:rsidRPr="00A818C6">
        <w:rPr>
          <w:rFonts w:eastAsia="Arial"/>
          <w:spacing w:val="-3"/>
        </w:rPr>
        <w:t>z</w:t>
      </w:r>
      <w:r w:rsidRPr="00A818C6">
        <w:rPr>
          <w:rFonts w:eastAsia="Arial"/>
        </w:rPr>
        <w:t>a</w:t>
      </w:r>
      <w:r w:rsidRPr="00A818C6">
        <w:rPr>
          <w:rFonts w:eastAsia="Arial"/>
          <w:spacing w:val="-1"/>
        </w:rPr>
        <w:t>n</w:t>
      </w:r>
      <w:r w:rsidRPr="00A818C6">
        <w:rPr>
          <w:rFonts w:eastAsia="Arial"/>
        </w:rPr>
        <w:t xml:space="preserve">ne </w:t>
      </w:r>
      <w:proofErr w:type="spellStart"/>
      <w:r w:rsidRPr="00A818C6">
        <w:rPr>
          <w:rFonts w:eastAsia="Arial"/>
        </w:rPr>
        <w:t>L</w:t>
      </w:r>
      <w:r w:rsidRPr="00A818C6">
        <w:rPr>
          <w:rFonts w:eastAsia="Arial"/>
          <w:spacing w:val="-1"/>
        </w:rPr>
        <w:t>a</w:t>
      </w:r>
      <w:r w:rsidRPr="00A818C6">
        <w:rPr>
          <w:rFonts w:eastAsia="Arial"/>
          <w:spacing w:val="-3"/>
        </w:rPr>
        <w:t>u</w:t>
      </w:r>
      <w:r w:rsidRPr="00A818C6">
        <w:rPr>
          <w:rFonts w:eastAsia="Arial"/>
          <w:spacing w:val="1"/>
        </w:rPr>
        <w:t>g</w:t>
      </w:r>
      <w:r w:rsidRPr="00A818C6">
        <w:rPr>
          <w:rFonts w:eastAsia="Arial"/>
        </w:rPr>
        <w:t>hre</w:t>
      </w:r>
      <w:r w:rsidRPr="00A818C6">
        <w:rPr>
          <w:rFonts w:eastAsia="Arial"/>
          <w:spacing w:val="-3"/>
        </w:rPr>
        <w:t>a</w:t>
      </w:r>
      <w:proofErr w:type="spellEnd"/>
      <w:r w:rsidRPr="00A818C6">
        <w:rPr>
          <w:rFonts w:eastAsia="Arial"/>
        </w:rPr>
        <w:t xml:space="preserve">, </w:t>
      </w:r>
      <w:r w:rsidRPr="00A818C6">
        <w:rPr>
          <w:rFonts w:eastAsia="Arial"/>
          <w:spacing w:val="-1"/>
        </w:rPr>
        <w:t>P</w:t>
      </w:r>
      <w:r w:rsidRPr="00A818C6">
        <w:rPr>
          <w:rFonts w:eastAsia="Arial"/>
        </w:rPr>
        <w:t>ac</w:t>
      </w:r>
      <w:r w:rsidRPr="00A818C6">
        <w:rPr>
          <w:rFonts w:eastAsia="Arial"/>
          <w:spacing w:val="1"/>
        </w:rPr>
        <w:t>k</w:t>
      </w:r>
      <w:r w:rsidRPr="00A818C6">
        <w:rPr>
          <w:rFonts w:eastAsia="Arial"/>
          <w:spacing w:val="-3"/>
        </w:rPr>
        <w:t>a</w:t>
      </w:r>
      <w:r w:rsidRPr="00A818C6">
        <w:rPr>
          <w:rFonts w:eastAsia="Arial"/>
        </w:rPr>
        <w:t>rd and</w:t>
      </w:r>
      <w:r w:rsidRPr="00A818C6">
        <w:rPr>
          <w:rFonts w:eastAsia="Arial"/>
          <w:spacing w:val="-2"/>
        </w:rPr>
        <w:t xml:space="preserve"> </w:t>
      </w:r>
      <w:r w:rsidRPr="00A818C6">
        <w:rPr>
          <w:rFonts w:eastAsia="Arial"/>
        </w:rPr>
        <w:t>Nata</w:t>
      </w:r>
      <w:r w:rsidRPr="00A818C6">
        <w:rPr>
          <w:rFonts w:eastAsia="Arial"/>
          <w:spacing w:val="-1"/>
        </w:rPr>
        <w:t>l</w:t>
      </w:r>
      <w:r w:rsidRPr="00A818C6">
        <w:rPr>
          <w:rFonts w:eastAsia="Arial"/>
          <w:spacing w:val="-2"/>
        </w:rPr>
        <w:t>i</w:t>
      </w:r>
      <w:r w:rsidRPr="00A818C6">
        <w:rPr>
          <w:rFonts w:eastAsia="Arial"/>
        </w:rPr>
        <w:t>e E</w:t>
      </w:r>
      <w:r w:rsidRPr="00A818C6">
        <w:rPr>
          <w:rFonts w:eastAsia="Arial"/>
          <w:spacing w:val="-4"/>
        </w:rPr>
        <w:t>l</w:t>
      </w:r>
      <w:r w:rsidRPr="00A818C6">
        <w:rPr>
          <w:rFonts w:eastAsia="Arial"/>
          <w:spacing w:val="2"/>
        </w:rPr>
        <w:t>k</w:t>
      </w:r>
      <w:r w:rsidRPr="00A818C6">
        <w:rPr>
          <w:rFonts w:eastAsia="Arial"/>
          <w:spacing w:val="-2"/>
        </w:rPr>
        <w:t>i</w:t>
      </w:r>
      <w:r w:rsidRPr="00A818C6">
        <w:rPr>
          <w:rFonts w:eastAsia="Arial"/>
        </w:rPr>
        <w:t>n.</w:t>
      </w:r>
      <w:r w:rsidRPr="00A818C6">
        <w:rPr>
          <w:rFonts w:eastAsia="Arial"/>
          <w:spacing w:val="-1"/>
        </w:rPr>
        <w:t xml:space="preserve"> </w:t>
      </w:r>
      <w:r w:rsidRPr="00A818C6">
        <w:rPr>
          <w:rFonts w:eastAsia="Arial"/>
          <w:spacing w:val="1"/>
        </w:rPr>
        <w:t>T</w:t>
      </w:r>
      <w:r w:rsidRPr="00A818C6">
        <w:rPr>
          <w:rFonts w:eastAsia="Arial"/>
          <w:spacing w:val="-3"/>
        </w:rPr>
        <w:t>h</w:t>
      </w:r>
      <w:r w:rsidRPr="00A818C6">
        <w:rPr>
          <w:rFonts w:eastAsia="Arial"/>
        </w:rPr>
        <w:t xml:space="preserve">ree </w:t>
      </w:r>
      <w:r w:rsidRPr="00A818C6">
        <w:rPr>
          <w:rFonts w:eastAsia="Arial"/>
          <w:spacing w:val="-2"/>
        </w:rPr>
        <w:t>Ri</w:t>
      </w:r>
      <w:r w:rsidRPr="00A818C6">
        <w:rPr>
          <w:rFonts w:eastAsia="Arial"/>
          <w:spacing w:val="-3"/>
        </w:rPr>
        <w:t>v</w:t>
      </w:r>
      <w:r w:rsidRPr="00A818C6">
        <w:rPr>
          <w:rFonts w:eastAsia="Arial"/>
        </w:rPr>
        <w:t>ers</w:t>
      </w:r>
      <w:r w:rsidRPr="00A818C6">
        <w:rPr>
          <w:rFonts w:eastAsia="Arial"/>
          <w:spacing w:val="1"/>
        </w:rPr>
        <w:t xml:space="preserve"> </w:t>
      </w:r>
      <w:r w:rsidRPr="00A818C6">
        <w:rPr>
          <w:rFonts w:eastAsia="Arial"/>
          <w:spacing w:val="-1"/>
        </w:rPr>
        <w:t>P</w:t>
      </w:r>
      <w:r w:rsidRPr="00A818C6">
        <w:rPr>
          <w:rFonts w:eastAsia="Arial"/>
        </w:rPr>
        <w:t>re</w:t>
      </w:r>
      <w:r w:rsidRPr="00A818C6">
        <w:rPr>
          <w:rFonts w:eastAsia="Arial"/>
          <w:spacing w:val="-3"/>
        </w:rPr>
        <w:t>s</w:t>
      </w:r>
      <w:r w:rsidRPr="00A818C6">
        <w:rPr>
          <w:rFonts w:eastAsia="Arial"/>
        </w:rPr>
        <w:t>s;</w:t>
      </w:r>
      <w:r w:rsidRPr="00A818C6">
        <w:rPr>
          <w:rFonts w:eastAsia="Arial"/>
          <w:spacing w:val="-1"/>
        </w:rPr>
        <w:t xml:space="preserve"> </w:t>
      </w:r>
      <w:r w:rsidRPr="00A818C6">
        <w:rPr>
          <w:rFonts w:eastAsia="Arial"/>
          <w:spacing w:val="-2"/>
        </w:rPr>
        <w:t>N</w:t>
      </w:r>
      <w:r w:rsidRPr="00A818C6">
        <w:rPr>
          <w:rFonts w:eastAsia="Arial"/>
        </w:rPr>
        <w:t>ew</w:t>
      </w:r>
      <w:r w:rsidRPr="00A818C6">
        <w:rPr>
          <w:rFonts w:eastAsia="Arial"/>
          <w:spacing w:val="-3"/>
        </w:rPr>
        <w:t xml:space="preserve"> </w:t>
      </w:r>
      <w:r w:rsidRPr="00A818C6">
        <w:rPr>
          <w:rFonts w:eastAsia="Arial"/>
          <w:spacing w:val="-1"/>
        </w:rPr>
        <w:t>Y</w:t>
      </w:r>
      <w:r w:rsidRPr="00A818C6">
        <w:rPr>
          <w:rFonts w:eastAsia="Arial"/>
        </w:rPr>
        <w:t>or</w:t>
      </w:r>
      <w:r w:rsidRPr="00A818C6">
        <w:rPr>
          <w:rFonts w:eastAsia="Arial"/>
          <w:spacing w:val="2"/>
        </w:rPr>
        <w:t>k</w:t>
      </w:r>
      <w:r w:rsidRPr="00A818C6">
        <w:rPr>
          <w:rFonts w:eastAsia="Arial"/>
        </w:rPr>
        <w:t>,</w:t>
      </w:r>
      <w:r w:rsidRPr="00A818C6">
        <w:rPr>
          <w:rFonts w:eastAsia="Arial"/>
          <w:spacing w:val="-1"/>
        </w:rPr>
        <w:t xml:space="preserve"> </w:t>
      </w:r>
      <w:r w:rsidRPr="00A818C6">
        <w:rPr>
          <w:rFonts w:eastAsia="Arial"/>
          <w:spacing w:val="-2"/>
        </w:rPr>
        <w:t>N</w:t>
      </w:r>
      <w:r w:rsidRPr="00A818C6">
        <w:rPr>
          <w:rFonts w:eastAsia="Arial"/>
        </w:rPr>
        <w:t>Y</w:t>
      </w:r>
    </w:p>
    <w:p w14:paraId="3941E178" w14:textId="77777777" w:rsidR="00A818C6" w:rsidRDefault="00A818C6" w:rsidP="00A818C6">
      <w:pPr>
        <w:pStyle w:val="ListParagraph"/>
        <w:ind w:left="540"/>
        <w:rPr>
          <w:spacing w:val="4"/>
        </w:rPr>
      </w:pPr>
    </w:p>
    <w:p w14:paraId="2F7393DC" w14:textId="77777777" w:rsidR="006516F5" w:rsidRPr="00A818C6" w:rsidRDefault="006516F5" w:rsidP="00A818C6">
      <w:pPr>
        <w:pStyle w:val="ListParagraph"/>
        <w:ind w:left="540"/>
      </w:pPr>
      <w:r w:rsidRPr="00A818C6">
        <w:rPr>
          <w:spacing w:val="4"/>
        </w:rPr>
        <w:t>W</w:t>
      </w:r>
      <w:r w:rsidRPr="00A818C6">
        <w:rPr>
          <w:spacing w:val="-4"/>
        </w:rPr>
        <w:t>i</w:t>
      </w:r>
      <w:r w:rsidRPr="00A818C6">
        <w:rPr>
          <w:spacing w:val="-2"/>
        </w:rPr>
        <w:t>t</w:t>
      </w:r>
      <w:r w:rsidRPr="00A818C6">
        <w:t>h</w:t>
      </w:r>
      <w:r w:rsidRPr="00A818C6">
        <w:rPr>
          <w:spacing w:val="-2"/>
        </w:rPr>
        <w:t>i</w:t>
      </w:r>
      <w:r w:rsidRPr="00A818C6">
        <w:t xml:space="preserve">n </w:t>
      </w:r>
      <w:r w:rsidRPr="00A818C6">
        <w:rPr>
          <w:spacing w:val="1"/>
        </w:rPr>
        <w:t>t</w:t>
      </w:r>
      <w:r w:rsidRPr="00A818C6">
        <w:t>he</w:t>
      </w:r>
      <w:r w:rsidRPr="00A818C6">
        <w:rPr>
          <w:spacing w:val="-3"/>
        </w:rPr>
        <w:t xml:space="preserve"> </w:t>
      </w:r>
      <w:r w:rsidRPr="00A818C6">
        <w:t>p</w:t>
      </w:r>
      <w:r w:rsidRPr="00A818C6">
        <w:rPr>
          <w:spacing w:val="-4"/>
        </w:rPr>
        <w:t>a</w:t>
      </w:r>
      <w:r w:rsidRPr="00A818C6">
        <w:rPr>
          <w:spacing w:val="1"/>
        </w:rPr>
        <w:t>g</w:t>
      </w:r>
      <w:r w:rsidRPr="00A818C6">
        <w:t>es</w:t>
      </w:r>
      <w:r w:rsidRPr="00A818C6">
        <w:rPr>
          <w:spacing w:val="-2"/>
        </w:rPr>
        <w:t xml:space="preserve"> </w:t>
      </w:r>
      <w:r w:rsidRPr="00A818C6">
        <w:rPr>
          <w:spacing w:val="-3"/>
        </w:rPr>
        <w:t>o</w:t>
      </w:r>
      <w:r w:rsidRPr="00A818C6">
        <w:t>f</w:t>
      </w:r>
      <w:r w:rsidRPr="00A818C6">
        <w:rPr>
          <w:spacing w:val="2"/>
        </w:rPr>
        <w:t xml:space="preserve"> </w:t>
      </w:r>
      <w:r w:rsidRPr="00A818C6">
        <w:t>th</w:t>
      </w:r>
      <w:r w:rsidRPr="00A818C6">
        <w:rPr>
          <w:spacing w:val="-2"/>
        </w:rPr>
        <w:t>i</w:t>
      </w:r>
      <w:r w:rsidRPr="00A818C6">
        <w:t>s</w:t>
      </w:r>
      <w:r w:rsidRPr="00A818C6">
        <w:rPr>
          <w:spacing w:val="-4"/>
        </w:rPr>
        <w:t xml:space="preserve"> </w:t>
      </w:r>
      <w:r w:rsidRPr="00A818C6">
        <w:t>b</w:t>
      </w:r>
      <w:r w:rsidRPr="00A818C6">
        <w:rPr>
          <w:spacing w:val="-1"/>
        </w:rPr>
        <w:t>o</w:t>
      </w:r>
      <w:r w:rsidRPr="00A818C6">
        <w:t xml:space="preserve">ok </w:t>
      </w:r>
      <w:r w:rsidRPr="00A818C6">
        <w:rPr>
          <w:spacing w:val="1"/>
        </w:rPr>
        <w:t>t</w:t>
      </w:r>
      <w:r w:rsidRPr="00A818C6">
        <w:t>he</w:t>
      </w:r>
      <w:r w:rsidRPr="00A818C6">
        <w:rPr>
          <w:spacing w:val="-3"/>
        </w:rPr>
        <w:t xml:space="preserve"> </w:t>
      </w:r>
      <w:r w:rsidRPr="00A818C6">
        <w:t>n</w:t>
      </w:r>
      <w:r w:rsidRPr="00A818C6">
        <w:rPr>
          <w:spacing w:val="-1"/>
        </w:rPr>
        <w:t>e</w:t>
      </w:r>
      <w:r w:rsidRPr="00A818C6">
        <w:t>w</w:t>
      </w:r>
      <w:r w:rsidRPr="00A818C6">
        <w:rPr>
          <w:spacing w:val="-3"/>
        </w:rPr>
        <w:t xml:space="preserve"> </w:t>
      </w:r>
      <w:r w:rsidRPr="00A818C6">
        <w:t>te</w:t>
      </w:r>
      <w:r w:rsidRPr="00A818C6">
        <w:rPr>
          <w:spacing w:val="-1"/>
        </w:rPr>
        <w:t>a</w:t>
      </w:r>
      <w:r w:rsidRPr="00A818C6">
        <w:t>ch</w:t>
      </w:r>
      <w:r w:rsidRPr="00A818C6">
        <w:rPr>
          <w:spacing w:val="-1"/>
        </w:rPr>
        <w:t>e</w:t>
      </w:r>
      <w:r w:rsidRPr="00A818C6">
        <w:t>r</w:t>
      </w:r>
      <w:r w:rsidRPr="00A818C6">
        <w:rPr>
          <w:spacing w:val="-1"/>
        </w:rPr>
        <w:t xml:space="preserve"> </w:t>
      </w:r>
      <w:r w:rsidRPr="00A818C6">
        <w:rPr>
          <w:spacing w:val="-4"/>
        </w:rPr>
        <w:t>w</w:t>
      </w:r>
      <w:r w:rsidRPr="00A818C6">
        <w:rPr>
          <w:spacing w:val="-2"/>
        </w:rPr>
        <w:t>i</w:t>
      </w:r>
      <w:r w:rsidRPr="00A818C6">
        <w:rPr>
          <w:spacing w:val="1"/>
        </w:rPr>
        <w:t>l</w:t>
      </w:r>
      <w:r w:rsidRPr="00A818C6">
        <w:t>l</w:t>
      </w:r>
      <w:r w:rsidRPr="00A818C6">
        <w:rPr>
          <w:spacing w:val="-3"/>
        </w:rPr>
        <w:t xml:space="preserve"> </w:t>
      </w:r>
      <w:r w:rsidRPr="00A818C6">
        <w:rPr>
          <w:spacing w:val="3"/>
        </w:rPr>
        <w:t>f</w:t>
      </w:r>
      <w:r w:rsidRPr="00A818C6">
        <w:rPr>
          <w:spacing w:val="-2"/>
        </w:rPr>
        <w:t>i</w:t>
      </w:r>
      <w:r w:rsidRPr="00A818C6">
        <w:t>nd h</w:t>
      </w:r>
      <w:r w:rsidRPr="00A818C6">
        <w:rPr>
          <w:spacing w:val="-1"/>
        </w:rPr>
        <w:t>e</w:t>
      </w:r>
      <w:r w:rsidRPr="00A818C6">
        <w:rPr>
          <w:spacing w:val="-2"/>
        </w:rPr>
        <w:t>l</w:t>
      </w:r>
      <w:r w:rsidRPr="00A818C6">
        <w:rPr>
          <w:spacing w:val="-3"/>
        </w:rPr>
        <w:t>p</w:t>
      </w:r>
      <w:r w:rsidRPr="00A818C6">
        <w:rPr>
          <w:spacing w:val="3"/>
        </w:rPr>
        <w:t>f</w:t>
      </w:r>
      <w:r w:rsidRPr="00A818C6">
        <w:t>ul</w:t>
      </w:r>
      <w:r w:rsidRPr="00A818C6">
        <w:rPr>
          <w:spacing w:val="-1"/>
        </w:rPr>
        <w:t xml:space="preserve"> </w:t>
      </w:r>
      <w:r w:rsidRPr="00A818C6">
        <w:t>h</w:t>
      </w:r>
      <w:r w:rsidRPr="00A818C6">
        <w:rPr>
          <w:spacing w:val="-2"/>
        </w:rPr>
        <w:t>i</w:t>
      </w:r>
      <w:r w:rsidRPr="00A818C6">
        <w:t>n</w:t>
      </w:r>
      <w:r w:rsidRPr="00A818C6">
        <w:rPr>
          <w:spacing w:val="-2"/>
        </w:rPr>
        <w:t>t</w:t>
      </w:r>
      <w:r w:rsidRPr="00A818C6">
        <w:t>s</w:t>
      </w:r>
      <w:r w:rsidRPr="00A818C6">
        <w:rPr>
          <w:spacing w:val="-2"/>
        </w:rPr>
        <w:t xml:space="preserve"> </w:t>
      </w:r>
      <w:r w:rsidRPr="00A818C6">
        <w:t>fr</w:t>
      </w:r>
      <w:r w:rsidRPr="00A818C6">
        <w:rPr>
          <w:spacing w:val="-3"/>
        </w:rPr>
        <w:t>o</w:t>
      </w:r>
      <w:r w:rsidRPr="00A818C6">
        <w:t>m</w:t>
      </w:r>
      <w:r w:rsidRPr="00A818C6">
        <w:rPr>
          <w:spacing w:val="1"/>
        </w:rPr>
        <w:t xml:space="preserve"> </w:t>
      </w:r>
      <w:r w:rsidRPr="00A818C6">
        <w:rPr>
          <w:spacing w:val="-5"/>
        </w:rPr>
        <w:t>v</w:t>
      </w:r>
      <w:r w:rsidRPr="00A818C6">
        <w:t>eteran</w:t>
      </w:r>
      <w:r w:rsidRPr="00A818C6">
        <w:rPr>
          <w:spacing w:val="-3"/>
        </w:rPr>
        <w:t xml:space="preserve"> </w:t>
      </w:r>
      <w:r w:rsidRPr="00A818C6">
        <w:t>te</w:t>
      </w:r>
      <w:r w:rsidRPr="00A818C6">
        <w:rPr>
          <w:spacing w:val="-1"/>
        </w:rPr>
        <w:t>a</w:t>
      </w:r>
      <w:r w:rsidRPr="00A818C6">
        <w:t>ch</w:t>
      </w:r>
      <w:r w:rsidRPr="00A818C6">
        <w:rPr>
          <w:spacing w:val="-4"/>
        </w:rPr>
        <w:t>e</w:t>
      </w:r>
      <w:r w:rsidRPr="00A818C6">
        <w:t>r</w:t>
      </w:r>
      <w:r w:rsidRPr="00A818C6">
        <w:rPr>
          <w:spacing w:val="-3"/>
        </w:rPr>
        <w:t>s</w:t>
      </w:r>
      <w:r w:rsidRPr="00A818C6">
        <w:t>,</w:t>
      </w:r>
      <w:r w:rsidRPr="00A818C6">
        <w:rPr>
          <w:spacing w:val="2"/>
        </w:rPr>
        <w:t xml:space="preserve"> </w:t>
      </w:r>
      <w:r w:rsidRPr="00A818C6">
        <w:t>us</w:t>
      </w:r>
      <w:r w:rsidRPr="00A818C6">
        <w:rPr>
          <w:spacing w:val="-4"/>
        </w:rPr>
        <w:t>e</w:t>
      </w:r>
      <w:r w:rsidRPr="00A818C6">
        <w:t xml:space="preserve">ful </w:t>
      </w:r>
      <w:r w:rsidRPr="00A818C6">
        <w:rPr>
          <w:spacing w:val="-3"/>
        </w:rPr>
        <w:t>v</w:t>
      </w:r>
      <w:r w:rsidRPr="00A818C6">
        <w:t>oc</w:t>
      </w:r>
      <w:r w:rsidRPr="00A818C6">
        <w:rPr>
          <w:spacing w:val="-1"/>
        </w:rPr>
        <w:t>a</w:t>
      </w:r>
      <w:r w:rsidRPr="00A818C6">
        <w:t>b</w:t>
      </w:r>
      <w:r w:rsidRPr="00A818C6">
        <w:rPr>
          <w:spacing w:val="-1"/>
        </w:rPr>
        <w:t>u</w:t>
      </w:r>
      <w:r w:rsidRPr="00A818C6">
        <w:rPr>
          <w:spacing w:val="-2"/>
        </w:rPr>
        <w:t>l</w:t>
      </w:r>
      <w:r w:rsidRPr="00A818C6">
        <w:t>ary</w:t>
      </w:r>
      <w:r w:rsidRPr="00A818C6">
        <w:rPr>
          <w:spacing w:val="-1"/>
        </w:rPr>
        <w:t xml:space="preserve"> </w:t>
      </w:r>
      <w:r w:rsidRPr="00A818C6">
        <w:t>ter</w:t>
      </w:r>
      <w:r w:rsidRPr="00A818C6">
        <w:rPr>
          <w:spacing w:val="1"/>
        </w:rPr>
        <w:t>m</w:t>
      </w:r>
      <w:r w:rsidRPr="00A818C6">
        <w:rPr>
          <w:spacing w:val="-3"/>
        </w:rPr>
        <w:t>s</w:t>
      </w:r>
      <w:r w:rsidRPr="00A818C6">
        <w:t>,</w:t>
      </w:r>
      <w:r w:rsidRPr="00A818C6">
        <w:rPr>
          <w:spacing w:val="2"/>
        </w:rPr>
        <w:t xml:space="preserve"> </w:t>
      </w:r>
      <w:r w:rsidRPr="00A818C6">
        <w:t>a</w:t>
      </w:r>
      <w:r w:rsidRPr="00A818C6">
        <w:rPr>
          <w:spacing w:val="-1"/>
        </w:rPr>
        <w:t>n</w:t>
      </w:r>
      <w:r w:rsidRPr="00A818C6">
        <w:t>d</w:t>
      </w:r>
      <w:r w:rsidRPr="00A818C6">
        <w:rPr>
          <w:spacing w:val="-2"/>
        </w:rPr>
        <w:t xml:space="preserve"> </w:t>
      </w:r>
      <w:r w:rsidRPr="00A818C6">
        <w:rPr>
          <w:spacing w:val="-3"/>
        </w:rPr>
        <w:t>e</w:t>
      </w:r>
      <w:r w:rsidRPr="00A818C6">
        <w:t>nc</w:t>
      </w:r>
      <w:r w:rsidRPr="00A818C6">
        <w:rPr>
          <w:spacing w:val="-1"/>
        </w:rPr>
        <w:t>o</w:t>
      </w:r>
      <w:r w:rsidRPr="00A818C6">
        <w:t>ur</w:t>
      </w:r>
      <w:r w:rsidRPr="00A818C6">
        <w:rPr>
          <w:spacing w:val="-3"/>
        </w:rPr>
        <w:t>a</w:t>
      </w:r>
      <w:r w:rsidRPr="00A818C6">
        <w:rPr>
          <w:spacing w:val="1"/>
        </w:rPr>
        <w:t>g</w:t>
      </w:r>
      <w:r w:rsidRPr="00A818C6">
        <w:t>eme</w:t>
      </w:r>
      <w:r w:rsidRPr="00A818C6">
        <w:rPr>
          <w:spacing w:val="-3"/>
        </w:rPr>
        <w:t>n</w:t>
      </w:r>
      <w:r w:rsidRPr="00A818C6">
        <w:t>t</w:t>
      </w:r>
      <w:r w:rsidRPr="00A818C6">
        <w:rPr>
          <w:spacing w:val="-1"/>
        </w:rPr>
        <w:t xml:space="preserve"> </w:t>
      </w:r>
      <w:r w:rsidRPr="00A818C6">
        <w:t>r</w:t>
      </w:r>
      <w:r w:rsidRPr="00A818C6">
        <w:rPr>
          <w:spacing w:val="-3"/>
        </w:rPr>
        <w:t>e</w:t>
      </w:r>
      <w:r w:rsidRPr="00A818C6">
        <w:rPr>
          <w:spacing w:val="1"/>
        </w:rPr>
        <w:t>g</w:t>
      </w:r>
      <w:r w:rsidRPr="00A818C6">
        <w:t>ard</w:t>
      </w:r>
      <w:r w:rsidRPr="00A818C6">
        <w:rPr>
          <w:spacing w:val="-1"/>
        </w:rPr>
        <w:t>i</w:t>
      </w:r>
      <w:r w:rsidRPr="00A818C6">
        <w:rPr>
          <w:spacing w:val="-3"/>
        </w:rPr>
        <w:t>n</w:t>
      </w:r>
      <w:r w:rsidRPr="00A818C6">
        <w:t xml:space="preserve">g </w:t>
      </w:r>
      <w:r w:rsidRPr="00A818C6">
        <w:rPr>
          <w:spacing w:val="1"/>
        </w:rPr>
        <w:t>t</w:t>
      </w:r>
      <w:r w:rsidRPr="00A818C6">
        <w:t>he</w:t>
      </w:r>
      <w:r w:rsidRPr="00A818C6">
        <w:rPr>
          <w:spacing w:val="-3"/>
        </w:rPr>
        <w:t xml:space="preserve"> </w:t>
      </w:r>
      <w:r w:rsidRPr="00A818C6">
        <w:t>te</w:t>
      </w:r>
      <w:r w:rsidRPr="00A818C6">
        <w:rPr>
          <w:spacing w:val="-1"/>
        </w:rPr>
        <w:t>a</w:t>
      </w:r>
      <w:r w:rsidRPr="00A818C6">
        <w:t>ch</w:t>
      </w:r>
      <w:r w:rsidRPr="00A818C6">
        <w:rPr>
          <w:spacing w:val="-2"/>
        </w:rPr>
        <w:t>i</w:t>
      </w:r>
      <w:r w:rsidRPr="00A818C6">
        <w:rPr>
          <w:spacing w:val="-3"/>
        </w:rPr>
        <w:t>n</w:t>
      </w:r>
      <w:r w:rsidRPr="00A818C6">
        <w:t>g pr</w:t>
      </w:r>
      <w:r w:rsidRPr="00A818C6">
        <w:rPr>
          <w:spacing w:val="-3"/>
        </w:rPr>
        <w:t>o</w:t>
      </w:r>
      <w:r w:rsidRPr="00A818C6">
        <w:t>fess</w:t>
      </w:r>
      <w:r w:rsidRPr="00A818C6">
        <w:rPr>
          <w:spacing w:val="-2"/>
        </w:rPr>
        <w:t>i</w:t>
      </w:r>
      <w:r w:rsidRPr="00A818C6">
        <w:t>o</w:t>
      </w:r>
      <w:r w:rsidRPr="00A818C6">
        <w:rPr>
          <w:spacing w:val="-1"/>
        </w:rPr>
        <w:t>n</w:t>
      </w:r>
      <w:r w:rsidRPr="00A818C6">
        <w:t>.</w:t>
      </w:r>
      <w:r w:rsidRPr="00A818C6">
        <w:rPr>
          <w:spacing w:val="-3"/>
        </w:rPr>
        <w:t xml:space="preserve"> </w:t>
      </w:r>
      <w:r w:rsidRPr="00A818C6">
        <w:rPr>
          <w:spacing w:val="1"/>
        </w:rPr>
        <w:t>T</w:t>
      </w:r>
      <w:r w:rsidRPr="00A818C6">
        <w:t>h</w:t>
      </w:r>
      <w:r w:rsidRPr="00A818C6">
        <w:rPr>
          <w:spacing w:val="-2"/>
        </w:rPr>
        <w:t>i</w:t>
      </w:r>
      <w:r w:rsidRPr="00A818C6">
        <w:t>s</w:t>
      </w:r>
      <w:r w:rsidRPr="00A818C6">
        <w:rPr>
          <w:spacing w:val="1"/>
        </w:rPr>
        <w:t xml:space="preserve"> </w:t>
      </w:r>
      <w:r w:rsidRPr="00A818C6">
        <w:t>r</w:t>
      </w:r>
      <w:r w:rsidRPr="00A818C6">
        <w:rPr>
          <w:spacing w:val="-3"/>
        </w:rPr>
        <w:t>e</w:t>
      </w:r>
      <w:r w:rsidRPr="00A818C6">
        <w:t>so</w:t>
      </w:r>
      <w:r w:rsidRPr="00A818C6">
        <w:rPr>
          <w:spacing w:val="-1"/>
        </w:rPr>
        <w:t>u</w:t>
      </w:r>
      <w:r w:rsidRPr="00A818C6">
        <w:t>rce</w:t>
      </w:r>
      <w:r w:rsidRPr="00A818C6">
        <w:rPr>
          <w:spacing w:val="-2"/>
        </w:rPr>
        <w:t xml:space="preserve"> i</w:t>
      </w:r>
      <w:r w:rsidRPr="00A818C6">
        <w:t>s</w:t>
      </w:r>
      <w:r w:rsidRPr="00A818C6">
        <w:rPr>
          <w:spacing w:val="1"/>
        </w:rPr>
        <w:t xml:space="preserve"> </w:t>
      </w:r>
      <w:r w:rsidRPr="00A818C6">
        <w:t>e</w:t>
      </w:r>
      <w:r w:rsidRPr="00A818C6">
        <w:rPr>
          <w:spacing w:val="-1"/>
        </w:rPr>
        <w:t>a</w:t>
      </w:r>
      <w:r w:rsidRPr="00A818C6">
        <w:t>sy</w:t>
      </w:r>
      <w:r w:rsidRPr="00A818C6">
        <w:rPr>
          <w:spacing w:val="-2"/>
        </w:rPr>
        <w:t xml:space="preserve"> </w:t>
      </w:r>
      <w:r w:rsidRPr="00A818C6">
        <w:t>to</w:t>
      </w:r>
      <w:r w:rsidRPr="00A818C6">
        <w:rPr>
          <w:spacing w:val="-4"/>
        </w:rPr>
        <w:t xml:space="preserve"> </w:t>
      </w:r>
      <w:r w:rsidRPr="00A818C6">
        <w:t>re</w:t>
      </w:r>
      <w:r w:rsidRPr="00A818C6">
        <w:rPr>
          <w:spacing w:val="-1"/>
        </w:rPr>
        <w:t>a</w:t>
      </w:r>
      <w:r w:rsidRPr="00A818C6">
        <w:t>d</w:t>
      </w:r>
    </w:p>
    <w:p w14:paraId="7FFC1B89" w14:textId="77777777" w:rsidR="006516F5" w:rsidRPr="00A818C6" w:rsidRDefault="006516F5" w:rsidP="00A818C6">
      <w:pPr>
        <w:pStyle w:val="ListParagraph"/>
        <w:ind w:left="540"/>
      </w:pPr>
      <w:r w:rsidRPr="00A818C6">
        <w:t>a</w:t>
      </w:r>
      <w:r w:rsidRPr="00A818C6">
        <w:rPr>
          <w:spacing w:val="-1"/>
        </w:rPr>
        <w:t>n</w:t>
      </w:r>
      <w:r w:rsidRPr="00A818C6">
        <w:t>d is a</w:t>
      </w:r>
      <w:r w:rsidRPr="00A818C6">
        <w:rPr>
          <w:spacing w:val="1"/>
        </w:rPr>
        <w:t xml:space="preserve"> </w:t>
      </w:r>
      <w:r w:rsidRPr="00A818C6">
        <w:rPr>
          <w:spacing w:val="-3"/>
        </w:rPr>
        <w:t>p</w:t>
      </w:r>
      <w:r w:rsidRPr="00A818C6">
        <w:t>ra</w:t>
      </w:r>
      <w:r w:rsidRPr="00A818C6">
        <w:rPr>
          <w:spacing w:val="-3"/>
        </w:rPr>
        <w:t>c</w:t>
      </w:r>
      <w:r w:rsidRPr="00A818C6">
        <w:t>t</w:t>
      </w:r>
      <w:r w:rsidRPr="00A818C6">
        <w:rPr>
          <w:spacing w:val="-2"/>
        </w:rPr>
        <w:t>i</w:t>
      </w:r>
      <w:r w:rsidRPr="00A818C6">
        <w:t>cal</w:t>
      </w:r>
      <w:r w:rsidRPr="00A818C6">
        <w:rPr>
          <w:spacing w:val="-1"/>
        </w:rPr>
        <w:t xml:space="preserve"> </w:t>
      </w:r>
      <w:r w:rsidRPr="00A818C6">
        <w:t>h</w:t>
      </w:r>
      <w:r w:rsidRPr="00A818C6">
        <w:rPr>
          <w:spacing w:val="-1"/>
        </w:rPr>
        <w:t>a</w:t>
      </w:r>
      <w:r w:rsidRPr="00A818C6">
        <w:t>n</w:t>
      </w:r>
      <w:r w:rsidRPr="00A818C6">
        <w:rPr>
          <w:spacing w:val="-1"/>
        </w:rPr>
        <w:t>d</w:t>
      </w:r>
      <w:r w:rsidRPr="00A818C6">
        <w:t>-</w:t>
      </w:r>
      <w:r w:rsidRPr="00A818C6">
        <w:rPr>
          <w:spacing w:val="-3"/>
        </w:rPr>
        <w:t>b</w:t>
      </w:r>
      <w:r w:rsidRPr="00A818C6">
        <w:t>o</w:t>
      </w:r>
      <w:r w:rsidRPr="00A818C6">
        <w:rPr>
          <w:spacing w:val="-1"/>
        </w:rPr>
        <w:t>o</w:t>
      </w:r>
      <w:r w:rsidRPr="00A818C6">
        <w:t>k</w:t>
      </w:r>
      <w:r w:rsidRPr="00A818C6">
        <w:rPr>
          <w:spacing w:val="-2"/>
        </w:rPr>
        <w:t xml:space="preserve"> </w:t>
      </w:r>
      <w:r w:rsidRPr="00A818C6">
        <w:rPr>
          <w:spacing w:val="3"/>
        </w:rPr>
        <w:t>f</w:t>
      </w:r>
      <w:r w:rsidRPr="00A818C6">
        <w:rPr>
          <w:spacing w:val="-3"/>
        </w:rPr>
        <w:t>o</w:t>
      </w:r>
      <w:r w:rsidRPr="00A818C6">
        <w:t>r</w:t>
      </w:r>
      <w:r w:rsidRPr="00A818C6">
        <w:rPr>
          <w:spacing w:val="1"/>
        </w:rPr>
        <w:t xml:space="preserve"> </w:t>
      </w:r>
      <w:r w:rsidRPr="00A818C6">
        <w:t>a</w:t>
      </w:r>
      <w:r w:rsidRPr="00A818C6">
        <w:rPr>
          <w:spacing w:val="-1"/>
        </w:rPr>
        <w:t>n</w:t>
      </w:r>
      <w:r w:rsidRPr="00A818C6">
        <w:t>y</w:t>
      </w:r>
      <w:r w:rsidRPr="00A818C6">
        <w:rPr>
          <w:spacing w:val="-2"/>
        </w:rPr>
        <w:t xml:space="preserve"> </w:t>
      </w:r>
      <w:r w:rsidRPr="00A818C6">
        <w:t>n</w:t>
      </w:r>
      <w:r w:rsidRPr="00A818C6">
        <w:rPr>
          <w:spacing w:val="-1"/>
        </w:rPr>
        <w:t>e</w:t>
      </w:r>
      <w:r w:rsidRPr="00A818C6">
        <w:t>w</w:t>
      </w:r>
      <w:r w:rsidRPr="00A818C6">
        <w:rPr>
          <w:spacing w:val="-3"/>
        </w:rPr>
        <w:t xml:space="preserve"> </w:t>
      </w:r>
      <w:r w:rsidRPr="00A818C6">
        <w:t>h</w:t>
      </w:r>
      <w:r w:rsidRPr="00A818C6">
        <w:rPr>
          <w:spacing w:val="-2"/>
        </w:rPr>
        <w:t>i</w:t>
      </w:r>
      <w:r w:rsidRPr="00A818C6">
        <w:rPr>
          <w:spacing w:val="1"/>
        </w:rPr>
        <w:t>g</w:t>
      </w:r>
      <w:r w:rsidRPr="00A818C6">
        <w:t>h</w:t>
      </w:r>
      <w:r w:rsidRPr="00A818C6">
        <w:rPr>
          <w:spacing w:val="-2"/>
        </w:rPr>
        <w:t xml:space="preserve"> </w:t>
      </w:r>
      <w:r w:rsidRPr="00A818C6">
        <w:t>sc</w:t>
      </w:r>
      <w:r w:rsidRPr="00A818C6">
        <w:rPr>
          <w:spacing w:val="-3"/>
        </w:rPr>
        <w:t>h</w:t>
      </w:r>
      <w:r w:rsidRPr="00A818C6">
        <w:t>o</w:t>
      </w:r>
      <w:r w:rsidRPr="00A818C6">
        <w:rPr>
          <w:spacing w:val="-1"/>
        </w:rPr>
        <w:t>o</w:t>
      </w:r>
      <w:r w:rsidRPr="00A818C6">
        <w:t>l</w:t>
      </w:r>
      <w:r w:rsidRPr="00A818C6">
        <w:rPr>
          <w:spacing w:val="-1"/>
        </w:rPr>
        <w:t xml:space="preserve"> </w:t>
      </w:r>
      <w:r w:rsidRPr="00A818C6">
        <w:t>te</w:t>
      </w:r>
      <w:r w:rsidRPr="00A818C6">
        <w:rPr>
          <w:spacing w:val="-1"/>
        </w:rPr>
        <w:t>a</w:t>
      </w:r>
      <w:r w:rsidRPr="00A818C6">
        <w:t>ch</w:t>
      </w:r>
      <w:r w:rsidRPr="00A818C6">
        <w:rPr>
          <w:spacing w:val="-1"/>
        </w:rPr>
        <w:t>e</w:t>
      </w:r>
      <w:r w:rsidRPr="00A818C6">
        <w:rPr>
          <w:spacing w:val="-2"/>
        </w:rPr>
        <w:t>r</w:t>
      </w:r>
      <w:r w:rsidRPr="00A818C6">
        <w:t>.</w:t>
      </w:r>
      <w:r w:rsidRPr="00A818C6">
        <w:rPr>
          <w:spacing w:val="-1"/>
        </w:rPr>
        <w:t xml:space="preserve"> </w:t>
      </w:r>
      <w:r w:rsidRPr="00A818C6">
        <w:rPr>
          <w:spacing w:val="-2"/>
        </w:rPr>
        <w:t>I</w:t>
      </w:r>
      <w:r w:rsidRPr="00A818C6">
        <w:t>t</w:t>
      </w:r>
      <w:r w:rsidRPr="00A818C6">
        <w:rPr>
          <w:spacing w:val="2"/>
        </w:rPr>
        <w:t xml:space="preserve"> </w:t>
      </w:r>
      <w:r w:rsidRPr="00A818C6">
        <w:rPr>
          <w:spacing w:val="-2"/>
        </w:rPr>
        <w:t>i</w:t>
      </w:r>
      <w:r w:rsidRPr="00A818C6">
        <w:t>s</w:t>
      </w:r>
      <w:r w:rsidRPr="00A818C6">
        <w:rPr>
          <w:spacing w:val="-2"/>
        </w:rPr>
        <w:t xml:space="preserve"> </w:t>
      </w:r>
      <w:r w:rsidRPr="00A818C6">
        <w:t>fu</w:t>
      </w:r>
      <w:r w:rsidRPr="00A818C6">
        <w:rPr>
          <w:spacing w:val="-2"/>
        </w:rPr>
        <w:t>l</w:t>
      </w:r>
      <w:r w:rsidRPr="00A818C6">
        <w:t>l</w:t>
      </w:r>
      <w:r w:rsidRPr="00A818C6">
        <w:rPr>
          <w:spacing w:val="-1"/>
        </w:rPr>
        <w:t xml:space="preserve"> </w:t>
      </w:r>
      <w:r w:rsidRPr="00A818C6">
        <w:rPr>
          <w:spacing w:val="-3"/>
        </w:rPr>
        <w:t>o</w:t>
      </w:r>
      <w:r w:rsidRPr="00A818C6">
        <w:t>f</w:t>
      </w:r>
      <w:r w:rsidRPr="00A818C6">
        <w:rPr>
          <w:spacing w:val="2"/>
        </w:rPr>
        <w:t xml:space="preserve"> </w:t>
      </w:r>
      <w:proofErr w:type="gramStart"/>
      <w:r w:rsidRPr="00A818C6">
        <w:t>r</w:t>
      </w:r>
      <w:r w:rsidRPr="00A818C6">
        <w:rPr>
          <w:spacing w:val="-3"/>
        </w:rPr>
        <w:t>e</w:t>
      </w:r>
      <w:r w:rsidRPr="00A818C6">
        <w:t>al</w:t>
      </w:r>
      <w:r w:rsidRPr="00A818C6">
        <w:rPr>
          <w:spacing w:val="-1"/>
        </w:rPr>
        <w:t xml:space="preserve"> </w:t>
      </w:r>
      <w:r w:rsidRPr="00A818C6">
        <w:rPr>
          <w:spacing w:val="-4"/>
        </w:rPr>
        <w:t>w</w:t>
      </w:r>
      <w:r w:rsidRPr="00A818C6">
        <w:t>orld</w:t>
      </w:r>
      <w:proofErr w:type="gramEnd"/>
      <w:r w:rsidRPr="00A818C6">
        <w:t xml:space="preserve"> a</w:t>
      </w:r>
      <w:r w:rsidRPr="00A818C6">
        <w:rPr>
          <w:spacing w:val="-1"/>
        </w:rPr>
        <w:t>d</w:t>
      </w:r>
      <w:r w:rsidRPr="00A818C6">
        <w:t>v</w:t>
      </w:r>
      <w:r w:rsidRPr="00A818C6">
        <w:rPr>
          <w:spacing w:val="-2"/>
        </w:rPr>
        <w:t>i</w:t>
      </w:r>
      <w:r w:rsidRPr="00A818C6">
        <w:t xml:space="preserve">ce and </w:t>
      </w:r>
      <w:r w:rsidRPr="00A818C6">
        <w:rPr>
          <w:spacing w:val="-3"/>
        </w:rPr>
        <w:t>w</w:t>
      </w:r>
      <w:r w:rsidRPr="00A818C6">
        <w:rPr>
          <w:spacing w:val="-2"/>
        </w:rPr>
        <w:t>i</w:t>
      </w:r>
      <w:r w:rsidRPr="00A818C6">
        <w:rPr>
          <w:spacing w:val="1"/>
        </w:rPr>
        <w:t>l</w:t>
      </w:r>
      <w:r w:rsidRPr="00A818C6">
        <w:t>l a</w:t>
      </w:r>
      <w:r w:rsidRPr="00A818C6">
        <w:rPr>
          <w:spacing w:val="-1"/>
        </w:rPr>
        <w:t>n</w:t>
      </w:r>
      <w:r w:rsidRPr="00A818C6">
        <w:t>s</w:t>
      </w:r>
      <w:r w:rsidRPr="00A818C6">
        <w:rPr>
          <w:spacing w:val="-4"/>
        </w:rPr>
        <w:t>w</w:t>
      </w:r>
      <w:r w:rsidRPr="00A818C6">
        <w:t>er</w:t>
      </w:r>
      <w:r w:rsidRPr="00A818C6">
        <w:rPr>
          <w:spacing w:val="1"/>
        </w:rPr>
        <w:t xml:space="preserve"> </w:t>
      </w:r>
      <w:r w:rsidRPr="00A818C6">
        <w:t>th</w:t>
      </w:r>
      <w:r w:rsidRPr="00A818C6">
        <w:rPr>
          <w:spacing w:val="-1"/>
        </w:rPr>
        <w:t>o</w:t>
      </w:r>
      <w:r w:rsidRPr="00A818C6">
        <w:t>se day</w:t>
      </w:r>
      <w:r w:rsidRPr="00A818C6">
        <w:rPr>
          <w:spacing w:val="-4"/>
        </w:rPr>
        <w:t xml:space="preserve"> </w:t>
      </w:r>
      <w:r w:rsidRPr="00A818C6">
        <w:t>to day</w:t>
      </w:r>
      <w:r w:rsidRPr="00A818C6">
        <w:rPr>
          <w:spacing w:val="-4"/>
        </w:rPr>
        <w:t xml:space="preserve"> </w:t>
      </w:r>
      <w:r w:rsidRPr="00A818C6">
        <w:rPr>
          <w:spacing w:val="1"/>
        </w:rPr>
        <w:t>q</w:t>
      </w:r>
      <w:r w:rsidRPr="00A818C6">
        <w:t>u</w:t>
      </w:r>
      <w:r w:rsidRPr="00A818C6">
        <w:rPr>
          <w:spacing w:val="-1"/>
        </w:rPr>
        <w:t>e</w:t>
      </w:r>
      <w:r w:rsidRPr="00A818C6">
        <w:rPr>
          <w:spacing w:val="-3"/>
        </w:rPr>
        <w:t>s</w:t>
      </w:r>
      <w:r w:rsidRPr="00A818C6">
        <w:t>t</w:t>
      </w:r>
      <w:r w:rsidRPr="00A818C6">
        <w:rPr>
          <w:spacing w:val="-2"/>
        </w:rPr>
        <w:t>i</w:t>
      </w:r>
      <w:r w:rsidRPr="00A818C6">
        <w:t>o</w:t>
      </w:r>
      <w:r w:rsidRPr="00A818C6">
        <w:rPr>
          <w:spacing w:val="-1"/>
        </w:rPr>
        <w:t>n</w:t>
      </w:r>
      <w:r w:rsidRPr="00A818C6">
        <w:t>s</w:t>
      </w:r>
      <w:r w:rsidRPr="00A818C6">
        <w:rPr>
          <w:spacing w:val="-2"/>
        </w:rPr>
        <w:t xml:space="preserve"> </w:t>
      </w:r>
      <w:r w:rsidRPr="00A818C6">
        <w:t>most</w:t>
      </w:r>
      <w:r w:rsidRPr="00A818C6">
        <w:rPr>
          <w:spacing w:val="-1"/>
        </w:rPr>
        <w:t xml:space="preserve"> </w:t>
      </w:r>
      <w:r w:rsidRPr="00A818C6">
        <w:t>n</w:t>
      </w:r>
      <w:r w:rsidRPr="00A818C6">
        <w:rPr>
          <w:spacing w:val="-1"/>
        </w:rPr>
        <w:t>e</w:t>
      </w:r>
      <w:r w:rsidRPr="00A818C6">
        <w:t>w</w:t>
      </w:r>
      <w:r w:rsidRPr="00A818C6">
        <w:rPr>
          <w:spacing w:val="-3"/>
        </w:rPr>
        <w:t xml:space="preserve"> </w:t>
      </w:r>
      <w:r w:rsidRPr="00A818C6">
        <w:t>te</w:t>
      </w:r>
      <w:r w:rsidRPr="00A818C6">
        <w:rPr>
          <w:spacing w:val="-1"/>
        </w:rPr>
        <w:t>a</w:t>
      </w:r>
      <w:r w:rsidRPr="00A818C6">
        <w:rPr>
          <w:spacing w:val="-3"/>
        </w:rPr>
        <w:t>c</w:t>
      </w:r>
      <w:r w:rsidRPr="00A818C6">
        <w:t>h</w:t>
      </w:r>
      <w:r w:rsidRPr="00A818C6">
        <w:rPr>
          <w:spacing w:val="-1"/>
        </w:rPr>
        <w:t>e</w:t>
      </w:r>
      <w:r w:rsidRPr="00A818C6">
        <w:t>rs</w:t>
      </w:r>
      <w:r w:rsidRPr="00A818C6">
        <w:rPr>
          <w:spacing w:val="1"/>
        </w:rPr>
        <w:t xml:space="preserve"> </w:t>
      </w:r>
      <w:r w:rsidRPr="00A818C6">
        <w:t>h</w:t>
      </w:r>
      <w:r w:rsidRPr="00A818C6">
        <w:rPr>
          <w:spacing w:val="-1"/>
        </w:rPr>
        <w:t>a</w:t>
      </w:r>
      <w:r w:rsidRPr="00A818C6">
        <w:rPr>
          <w:spacing w:val="-3"/>
        </w:rPr>
        <w:t>v</w:t>
      </w:r>
      <w:r w:rsidRPr="00A818C6">
        <w:t>e at</w:t>
      </w:r>
      <w:r w:rsidRPr="00A818C6">
        <w:rPr>
          <w:spacing w:val="-3"/>
        </w:rPr>
        <w:t xml:space="preserve"> </w:t>
      </w:r>
      <w:r w:rsidRPr="00A818C6">
        <w:t xml:space="preserve">the </w:t>
      </w:r>
      <w:r w:rsidRPr="00A818C6">
        <w:rPr>
          <w:spacing w:val="-3"/>
        </w:rPr>
        <w:t>s</w:t>
      </w:r>
      <w:r w:rsidRPr="00A818C6">
        <w:t>ta</w:t>
      </w:r>
      <w:r w:rsidRPr="00A818C6">
        <w:rPr>
          <w:spacing w:val="-3"/>
        </w:rPr>
        <w:t>r</w:t>
      </w:r>
      <w:r w:rsidRPr="00A818C6">
        <w:t>t</w:t>
      </w:r>
      <w:r w:rsidRPr="00A818C6">
        <w:rPr>
          <w:spacing w:val="2"/>
        </w:rPr>
        <w:t xml:space="preserve"> </w:t>
      </w:r>
      <w:r w:rsidRPr="00A818C6">
        <w:rPr>
          <w:spacing w:val="-3"/>
        </w:rPr>
        <w:t>o</w:t>
      </w:r>
      <w:r w:rsidRPr="00A818C6">
        <w:t>f</w:t>
      </w:r>
      <w:r w:rsidRPr="00A818C6">
        <w:rPr>
          <w:spacing w:val="-1"/>
        </w:rPr>
        <w:t xml:space="preserve"> </w:t>
      </w:r>
      <w:r w:rsidRPr="00A818C6">
        <w:rPr>
          <w:spacing w:val="-2"/>
        </w:rPr>
        <w:t>t</w:t>
      </w:r>
      <w:r w:rsidRPr="00A818C6">
        <w:t>h</w:t>
      </w:r>
      <w:r w:rsidRPr="00A818C6">
        <w:rPr>
          <w:spacing w:val="-1"/>
        </w:rPr>
        <w:t>e</w:t>
      </w:r>
      <w:r w:rsidRPr="00A818C6">
        <w:rPr>
          <w:spacing w:val="-2"/>
        </w:rPr>
        <w:t>i</w:t>
      </w:r>
      <w:r w:rsidRPr="00A818C6">
        <w:t>r</w:t>
      </w:r>
      <w:r w:rsidRPr="00A818C6">
        <w:rPr>
          <w:spacing w:val="1"/>
        </w:rPr>
        <w:t xml:space="preserve"> </w:t>
      </w:r>
      <w:r w:rsidRPr="00A818C6">
        <w:t>care</w:t>
      </w:r>
      <w:r w:rsidRPr="00A818C6">
        <w:rPr>
          <w:spacing w:val="-3"/>
        </w:rPr>
        <w:t>e</w:t>
      </w:r>
      <w:r w:rsidRPr="00A818C6">
        <w:t>r.</w:t>
      </w:r>
    </w:p>
    <w:p w14:paraId="05B954F4" w14:textId="77777777" w:rsidR="006516F5" w:rsidRPr="00A818C6" w:rsidRDefault="006516F5" w:rsidP="00A818C6">
      <w:pPr>
        <w:ind w:left="540" w:hanging="90"/>
        <w:rPr>
          <w:sz w:val="22"/>
        </w:rPr>
      </w:pPr>
    </w:p>
    <w:p w14:paraId="31FCC39F"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1"/>
        </w:rPr>
        <w:t>A</w:t>
      </w:r>
      <w:r w:rsidRPr="00A818C6">
        <w:rPr>
          <w:rFonts w:eastAsia="Arial"/>
        </w:rPr>
        <w:t>sser</w:t>
      </w:r>
      <w:r w:rsidRPr="00A818C6">
        <w:rPr>
          <w:rFonts w:eastAsia="Arial"/>
          <w:spacing w:val="1"/>
        </w:rPr>
        <w:t>t</w:t>
      </w:r>
      <w:r w:rsidRPr="00A818C6">
        <w:rPr>
          <w:rFonts w:eastAsia="Arial"/>
          <w:spacing w:val="-2"/>
        </w:rPr>
        <w:t>i</w:t>
      </w:r>
      <w:r w:rsidRPr="00A818C6">
        <w:rPr>
          <w:rFonts w:eastAsia="Arial"/>
        </w:rPr>
        <w:t>ve</w:t>
      </w:r>
      <w:r w:rsidRPr="00A818C6">
        <w:rPr>
          <w:rFonts w:eastAsia="Arial"/>
          <w:spacing w:val="-2"/>
        </w:rPr>
        <w:t xml:space="preserve"> Di</w:t>
      </w:r>
      <w:r w:rsidRPr="00A818C6">
        <w:rPr>
          <w:rFonts w:eastAsia="Arial"/>
        </w:rPr>
        <w:t>sc</w:t>
      </w:r>
      <w:r w:rsidRPr="00A818C6">
        <w:rPr>
          <w:rFonts w:eastAsia="Arial"/>
          <w:spacing w:val="-2"/>
        </w:rPr>
        <w:t>i</w:t>
      </w:r>
      <w:r w:rsidRPr="00A818C6">
        <w:rPr>
          <w:rFonts w:eastAsia="Arial"/>
        </w:rPr>
        <w:t>p</w:t>
      </w:r>
      <w:r w:rsidRPr="00A818C6">
        <w:rPr>
          <w:rFonts w:eastAsia="Arial"/>
          <w:spacing w:val="-2"/>
        </w:rPr>
        <w:t>li</w:t>
      </w:r>
      <w:r w:rsidRPr="00A818C6">
        <w:rPr>
          <w:rFonts w:eastAsia="Arial"/>
        </w:rPr>
        <w:t>ne for</w:t>
      </w:r>
      <w:r w:rsidRPr="00A818C6">
        <w:rPr>
          <w:rFonts w:eastAsia="Arial"/>
          <w:spacing w:val="1"/>
        </w:rPr>
        <w:t xml:space="preserve"> </w:t>
      </w:r>
      <w:r w:rsidRPr="00A818C6">
        <w:rPr>
          <w:rFonts w:eastAsia="Arial"/>
          <w:spacing w:val="-4"/>
        </w:rPr>
        <w:t>S</w:t>
      </w:r>
      <w:r w:rsidRPr="00A818C6">
        <w:rPr>
          <w:rFonts w:eastAsia="Arial"/>
        </w:rPr>
        <w:t>ec</w:t>
      </w:r>
      <w:r w:rsidRPr="00A818C6">
        <w:rPr>
          <w:rFonts w:eastAsia="Arial"/>
          <w:spacing w:val="-1"/>
        </w:rPr>
        <w:t>o</w:t>
      </w:r>
      <w:r w:rsidRPr="00A818C6">
        <w:rPr>
          <w:rFonts w:eastAsia="Arial"/>
        </w:rPr>
        <w:t>n</w:t>
      </w:r>
      <w:r w:rsidRPr="00A818C6">
        <w:rPr>
          <w:rFonts w:eastAsia="Arial"/>
          <w:spacing w:val="-1"/>
        </w:rPr>
        <w:t>d</w:t>
      </w:r>
      <w:r w:rsidRPr="00A818C6">
        <w:rPr>
          <w:rFonts w:eastAsia="Arial"/>
        </w:rPr>
        <w:t>ary</w:t>
      </w:r>
      <w:r w:rsidRPr="00A818C6">
        <w:rPr>
          <w:rFonts w:eastAsia="Arial"/>
          <w:spacing w:val="1"/>
        </w:rPr>
        <w:t xml:space="preserve"> </w:t>
      </w:r>
      <w:r w:rsidRPr="00A818C6">
        <w:rPr>
          <w:rFonts w:eastAsia="Arial"/>
          <w:spacing w:val="-1"/>
        </w:rPr>
        <w:t>S</w:t>
      </w:r>
      <w:r w:rsidRPr="00A818C6">
        <w:rPr>
          <w:rFonts w:eastAsia="Arial"/>
        </w:rPr>
        <w:t>ch</w:t>
      </w:r>
      <w:r w:rsidRPr="00A818C6">
        <w:rPr>
          <w:rFonts w:eastAsia="Arial"/>
          <w:spacing w:val="-1"/>
        </w:rPr>
        <w:t>o</w:t>
      </w:r>
      <w:r w:rsidRPr="00A818C6">
        <w:rPr>
          <w:rFonts w:eastAsia="Arial"/>
        </w:rPr>
        <w:t>ol</w:t>
      </w:r>
      <w:r w:rsidRPr="00A818C6">
        <w:rPr>
          <w:rFonts w:eastAsia="Arial"/>
          <w:spacing w:val="-3"/>
        </w:rPr>
        <w:t xml:space="preserve"> </w:t>
      </w:r>
      <w:r w:rsidRPr="00A818C6">
        <w:rPr>
          <w:rFonts w:eastAsia="Arial"/>
          <w:spacing w:val="-1"/>
        </w:rPr>
        <w:t>E</w:t>
      </w:r>
      <w:r w:rsidRPr="00A818C6">
        <w:rPr>
          <w:rFonts w:eastAsia="Arial"/>
        </w:rPr>
        <w:t>d</w:t>
      </w:r>
      <w:r w:rsidRPr="00A818C6">
        <w:rPr>
          <w:rFonts w:eastAsia="Arial"/>
          <w:spacing w:val="-1"/>
        </w:rPr>
        <w:t>u</w:t>
      </w:r>
      <w:r w:rsidRPr="00A818C6">
        <w:rPr>
          <w:rFonts w:eastAsia="Arial"/>
        </w:rPr>
        <w:t>ca</w:t>
      </w:r>
      <w:r w:rsidRPr="00A818C6">
        <w:rPr>
          <w:rFonts w:eastAsia="Arial"/>
          <w:spacing w:val="-2"/>
        </w:rPr>
        <w:t>t</w:t>
      </w:r>
      <w:r w:rsidRPr="00A818C6">
        <w:rPr>
          <w:rFonts w:eastAsia="Arial"/>
        </w:rPr>
        <w:t>ors:</w:t>
      </w:r>
      <w:r w:rsidRPr="00A818C6">
        <w:rPr>
          <w:rFonts w:eastAsia="Arial"/>
          <w:spacing w:val="2"/>
        </w:rPr>
        <w:t xml:space="preserve"> </w:t>
      </w:r>
      <w:r w:rsidRPr="00A818C6">
        <w:rPr>
          <w:rFonts w:eastAsia="Arial"/>
        </w:rPr>
        <w:t>L</w:t>
      </w:r>
      <w:r w:rsidRPr="00A818C6">
        <w:rPr>
          <w:rFonts w:eastAsia="Arial"/>
          <w:spacing w:val="-1"/>
        </w:rPr>
        <w:t>e</w:t>
      </w:r>
      <w:r w:rsidRPr="00A818C6">
        <w:rPr>
          <w:rFonts w:eastAsia="Arial"/>
        </w:rPr>
        <w:t>e C</w:t>
      </w:r>
      <w:r w:rsidRPr="00A818C6">
        <w:rPr>
          <w:rFonts w:eastAsia="Arial"/>
          <w:spacing w:val="-1"/>
        </w:rPr>
        <w:t>a</w:t>
      </w:r>
      <w:r w:rsidRPr="00A818C6">
        <w:rPr>
          <w:rFonts w:eastAsia="Arial"/>
          <w:spacing w:val="-3"/>
        </w:rPr>
        <w:t>n</w:t>
      </w:r>
      <w:r w:rsidRPr="00A818C6">
        <w:rPr>
          <w:rFonts w:eastAsia="Arial"/>
        </w:rPr>
        <w:t>ter</w:t>
      </w:r>
    </w:p>
    <w:p w14:paraId="48E98054" w14:textId="77777777" w:rsidR="00A818C6" w:rsidRDefault="00A818C6" w:rsidP="00A818C6">
      <w:pPr>
        <w:pStyle w:val="ListParagraph"/>
        <w:ind w:left="540"/>
        <w:rPr>
          <w:spacing w:val="1"/>
        </w:rPr>
      </w:pPr>
    </w:p>
    <w:p w14:paraId="40ED00FD" w14:textId="77777777" w:rsidR="006516F5" w:rsidRPr="00A818C6" w:rsidRDefault="006516F5" w:rsidP="00A818C6">
      <w:pPr>
        <w:pStyle w:val="ListParagraph"/>
        <w:ind w:left="540"/>
      </w:pPr>
      <w:r w:rsidRPr="00A818C6">
        <w:rPr>
          <w:spacing w:val="1"/>
        </w:rPr>
        <w:t>T</w:t>
      </w:r>
      <w:r w:rsidRPr="00A818C6">
        <w:t>h</w:t>
      </w:r>
      <w:r w:rsidRPr="00A818C6">
        <w:rPr>
          <w:spacing w:val="-4"/>
        </w:rPr>
        <w:t>e</w:t>
      </w:r>
      <w:r w:rsidRPr="00A818C6">
        <w:t xml:space="preserve">re </w:t>
      </w:r>
      <w:r w:rsidRPr="00A818C6">
        <w:rPr>
          <w:spacing w:val="-3"/>
        </w:rPr>
        <w:t>a</w:t>
      </w:r>
      <w:r w:rsidRPr="00A818C6">
        <w:t>re</w:t>
      </w:r>
      <w:r w:rsidRPr="00A818C6">
        <w:rPr>
          <w:spacing w:val="-1"/>
        </w:rPr>
        <w:t xml:space="preserve"> </w:t>
      </w:r>
      <w:r w:rsidRPr="00A818C6">
        <w:t>fo</w:t>
      </w:r>
      <w:r w:rsidRPr="00A818C6">
        <w:rPr>
          <w:spacing w:val="-1"/>
        </w:rPr>
        <w:t>u</w:t>
      </w:r>
      <w:r w:rsidRPr="00A818C6">
        <w:t>r</w:t>
      </w:r>
      <w:r w:rsidRPr="00A818C6">
        <w:rPr>
          <w:spacing w:val="-1"/>
        </w:rPr>
        <w:t xml:space="preserve"> </w:t>
      </w:r>
      <w:r w:rsidRPr="00A818C6">
        <w:rPr>
          <w:spacing w:val="-3"/>
        </w:rPr>
        <w:t>v</w:t>
      </w:r>
      <w:r w:rsidRPr="00A818C6">
        <w:rPr>
          <w:spacing w:val="-2"/>
        </w:rPr>
        <w:t>i</w:t>
      </w:r>
      <w:r w:rsidRPr="00A818C6">
        <w:t>d</w:t>
      </w:r>
      <w:r w:rsidRPr="00A818C6">
        <w:rPr>
          <w:spacing w:val="-1"/>
        </w:rPr>
        <w:t>e</w:t>
      </w:r>
      <w:r w:rsidRPr="00A818C6">
        <w:t xml:space="preserve">os </w:t>
      </w:r>
      <w:r w:rsidRPr="00A818C6">
        <w:rPr>
          <w:spacing w:val="1"/>
        </w:rPr>
        <w:t>t</w:t>
      </w:r>
      <w:r w:rsidRPr="00A818C6">
        <w:rPr>
          <w:spacing w:val="-3"/>
        </w:rPr>
        <w:t>h</w:t>
      </w:r>
      <w:r w:rsidRPr="00A818C6">
        <w:t>at</w:t>
      </w:r>
      <w:r w:rsidRPr="00A818C6">
        <w:rPr>
          <w:spacing w:val="1"/>
        </w:rPr>
        <w:t xml:space="preserve"> </w:t>
      </w:r>
      <w:r w:rsidRPr="00A818C6">
        <w:t>acc</w:t>
      </w:r>
      <w:r w:rsidRPr="00A818C6">
        <w:rPr>
          <w:spacing w:val="-4"/>
        </w:rPr>
        <w:t>o</w:t>
      </w:r>
      <w:r w:rsidRPr="00A818C6">
        <w:t>mp</w:t>
      </w:r>
      <w:r w:rsidRPr="00A818C6">
        <w:rPr>
          <w:spacing w:val="-1"/>
        </w:rPr>
        <w:t>a</w:t>
      </w:r>
      <w:r w:rsidRPr="00A818C6">
        <w:t>ny</w:t>
      </w:r>
      <w:r w:rsidRPr="00A818C6">
        <w:rPr>
          <w:spacing w:val="-2"/>
        </w:rPr>
        <w:t xml:space="preserve"> </w:t>
      </w:r>
      <w:r w:rsidRPr="00A818C6">
        <w:rPr>
          <w:spacing w:val="-4"/>
        </w:rPr>
        <w:t>w</w:t>
      </w:r>
      <w:r w:rsidRPr="00A818C6">
        <w:t>or</w:t>
      </w:r>
      <w:r w:rsidRPr="00A818C6">
        <w:rPr>
          <w:spacing w:val="2"/>
        </w:rPr>
        <w:t>k</w:t>
      </w:r>
      <w:r w:rsidRPr="00A818C6">
        <w:t>b</w:t>
      </w:r>
      <w:r w:rsidRPr="00A818C6">
        <w:rPr>
          <w:spacing w:val="-1"/>
        </w:rPr>
        <w:t>o</w:t>
      </w:r>
      <w:r w:rsidRPr="00A818C6">
        <w:rPr>
          <w:spacing w:val="-3"/>
        </w:rPr>
        <w:t>o</w:t>
      </w:r>
      <w:r w:rsidRPr="00A818C6">
        <w:t>ks.</w:t>
      </w:r>
      <w:r w:rsidRPr="00A818C6">
        <w:rPr>
          <w:spacing w:val="-1"/>
        </w:rPr>
        <w:t xml:space="preserve"> </w:t>
      </w:r>
      <w:r w:rsidRPr="00A818C6">
        <w:rPr>
          <w:spacing w:val="1"/>
        </w:rPr>
        <w:t>T</w:t>
      </w:r>
      <w:r w:rsidRPr="00A818C6">
        <w:t>he</w:t>
      </w:r>
      <w:r w:rsidRPr="00A818C6">
        <w:rPr>
          <w:spacing w:val="-3"/>
        </w:rPr>
        <w:t xml:space="preserve"> v</w:t>
      </w:r>
      <w:r w:rsidRPr="00A818C6">
        <w:rPr>
          <w:spacing w:val="-2"/>
        </w:rPr>
        <w:t>i</w:t>
      </w:r>
      <w:r w:rsidRPr="00A818C6">
        <w:t>d</w:t>
      </w:r>
      <w:r w:rsidRPr="00A818C6">
        <w:rPr>
          <w:spacing w:val="-1"/>
        </w:rPr>
        <w:t>e</w:t>
      </w:r>
      <w:r w:rsidRPr="00A818C6">
        <w:t>os are e</w:t>
      </w:r>
      <w:r w:rsidRPr="00A818C6">
        <w:rPr>
          <w:spacing w:val="-3"/>
        </w:rPr>
        <w:t>n</w:t>
      </w:r>
      <w:r w:rsidRPr="00A818C6">
        <w:t>t</w:t>
      </w:r>
      <w:r w:rsidRPr="00A818C6">
        <w:rPr>
          <w:spacing w:val="-2"/>
        </w:rPr>
        <w:t>i</w:t>
      </w:r>
      <w:r w:rsidRPr="00A818C6">
        <w:t>t</w:t>
      </w:r>
      <w:r w:rsidRPr="00A818C6">
        <w:rPr>
          <w:spacing w:val="-2"/>
        </w:rPr>
        <w:t>l</w:t>
      </w:r>
      <w:r w:rsidRPr="00A818C6">
        <w:rPr>
          <w:spacing w:val="-3"/>
        </w:rPr>
        <w:t>e</w:t>
      </w:r>
      <w:r w:rsidRPr="00A818C6">
        <w:t xml:space="preserve">d: </w:t>
      </w:r>
      <w:r w:rsidRPr="00A818C6">
        <w:rPr>
          <w:spacing w:val="-1"/>
        </w:rPr>
        <w:t>B</w:t>
      </w:r>
      <w:r w:rsidRPr="00A818C6">
        <w:t>ec</w:t>
      </w:r>
      <w:r w:rsidRPr="00A818C6">
        <w:rPr>
          <w:spacing w:val="-1"/>
        </w:rPr>
        <w:t>o</w:t>
      </w:r>
      <w:r w:rsidRPr="00A818C6">
        <w:t>m</w:t>
      </w:r>
      <w:r w:rsidRPr="00A818C6">
        <w:rPr>
          <w:spacing w:val="-2"/>
        </w:rPr>
        <w:t>i</w:t>
      </w:r>
      <w:r w:rsidRPr="00A818C6">
        <w:t xml:space="preserve">ng </w:t>
      </w:r>
      <w:r w:rsidRPr="00A818C6">
        <w:rPr>
          <w:spacing w:val="-1"/>
        </w:rPr>
        <w:t>A</w:t>
      </w:r>
      <w:r w:rsidRPr="00A818C6">
        <w:t>ss</w:t>
      </w:r>
      <w:r w:rsidRPr="00A818C6">
        <w:rPr>
          <w:spacing w:val="-3"/>
        </w:rPr>
        <w:t>e</w:t>
      </w:r>
      <w:r w:rsidRPr="00A818C6">
        <w:t>rt</w:t>
      </w:r>
      <w:r w:rsidRPr="00A818C6">
        <w:rPr>
          <w:spacing w:val="-2"/>
        </w:rPr>
        <w:t>i</w:t>
      </w:r>
      <w:r w:rsidRPr="00A818C6">
        <w:rPr>
          <w:spacing w:val="-3"/>
        </w:rPr>
        <w:t>v</w:t>
      </w:r>
      <w:r w:rsidRPr="00A818C6">
        <w:t>e and</w:t>
      </w:r>
      <w:r w:rsidRPr="00A818C6">
        <w:rPr>
          <w:spacing w:val="-2"/>
        </w:rPr>
        <w:t xml:space="preserve"> D</w:t>
      </w:r>
      <w:r w:rsidRPr="00A818C6">
        <w:t>eterm</w:t>
      </w:r>
      <w:r w:rsidRPr="00A818C6">
        <w:rPr>
          <w:spacing w:val="-2"/>
        </w:rPr>
        <w:t>i</w:t>
      </w:r>
      <w:r w:rsidRPr="00A818C6">
        <w:t>n</w:t>
      </w:r>
      <w:r w:rsidRPr="00A818C6">
        <w:rPr>
          <w:spacing w:val="-2"/>
        </w:rPr>
        <w:t>i</w:t>
      </w:r>
      <w:r w:rsidRPr="00A818C6">
        <w:rPr>
          <w:spacing w:val="-3"/>
        </w:rPr>
        <w:t>n</w:t>
      </w:r>
      <w:r w:rsidRPr="00A818C6">
        <w:t>g</w:t>
      </w:r>
      <w:r w:rsidRPr="00A818C6">
        <w:rPr>
          <w:spacing w:val="2"/>
        </w:rPr>
        <w:t xml:space="preserve"> </w:t>
      </w:r>
      <w:r w:rsidRPr="00A818C6">
        <w:t>a</w:t>
      </w:r>
      <w:r w:rsidRPr="00A818C6">
        <w:rPr>
          <w:spacing w:val="-2"/>
        </w:rPr>
        <w:t xml:space="preserve"> Di</w:t>
      </w:r>
      <w:r w:rsidRPr="00A818C6">
        <w:t>sc</w:t>
      </w:r>
      <w:r w:rsidRPr="00A818C6">
        <w:rPr>
          <w:spacing w:val="-2"/>
        </w:rPr>
        <w:t>i</w:t>
      </w:r>
      <w:r w:rsidRPr="00A818C6">
        <w:t>p</w:t>
      </w:r>
      <w:r w:rsidRPr="00A818C6">
        <w:rPr>
          <w:spacing w:val="-2"/>
        </w:rPr>
        <w:t>li</w:t>
      </w:r>
      <w:r w:rsidRPr="00A818C6">
        <w:t xml:space="preserve">ne </w:t>
      </w:r>
      <w:r w:rsidRPr="00A818C6">
        <w:rPr>
          <w:spacing w:val="-1"/>
        </w:rPr>
        <w:t>P</w:t>
      </w:r>
      <w:r w:rsidRPr="00A818C6">
        <w:rPr>
          <w:spacing w:val="-2"/>
        </w:rPr>
        <w:t>l</w:t>
      </w:r>
      <w:r w:rsidRPr="00A818C6">
        <w:t>an</w:t>
      </w:r>
      <w:r w:rsidR="00A818C6">
        <w:t xml:space="preserve">; </w:t>
      </w:r>
      <w:r w:rsidRPr="00A818C6">
        <w:rPr>
          <w:spacing w:val="-1"/>
        </w:rPr>
        <w:t>P</w:t>
      </w:r>
      <w:r w:rsidRPr="00A818C6">
        <w:t>ut</w:t>
      </w:r>
      <w:r w:rsidRPr="00A818C6">
        <w:rPr>
          <w:spacing w:val="1"/>
        </w:rPr>
        <w:t>t</w:t>
      </w:r>
      <w:r w:rsidRPr="00A818C6">
        <w:rPr>
          <w:spacing w:val="-2"/>
        </w:rPr>
        <w:t>i</w:t>
      </w:r>
      <w:r w:rsidRPr="00A818C6">
        <w:rPr>
          <w:spacing w:val="-3"/>
        </w:rPr>
        <w:t>n</w:t>
      </w:r>
      <w:r w:rsidRPr="00A818C6">
        <w:t>g</w:t>
      </w:r>
      <w:r w:rsidRPr="00A818C6">
        <w:rPr>
          <w:spacing w:val="2"/>
        </w:rPr>
        <w:t xml:space="preserve"> </w:t>
      </w:r>
      <w:r w:rsidRPr="00A818C6">
        <w:rPr>
          <w:spacing w:val="-1"/>
        </w:rPr>
        <w:t>Y</w:t>
      </w:r>
      <w:r w:rsidRPr="00A818C6">
        <w:t>o</w:t>
      </w:r>
      <w:r w:rsidRPr="00A818C6">
        <w:rPr>
          <w:spacing w:val="-1"/>
        </w:rPr>
        <w:t>u</w:t>
      </w:r>
      <w:r w:rsidRPr="00A818C6">
        <w:t>r</w:t>
      </w:r>
      <w:r w:rsidRPr="00A818C6">
        <w:rPr>
          <w:spacing w:val="-1"/>
        </w:rPr>
        <w:t xml:space="preserve"> </w:t>
      </w:r>
      <w:r w:rsidRPr="00A818C6">
        <w:rPr>
          <w:spacing w:val="-2"/>
        </w:rPr>
        <w:t>Di</w:t>
      </w:r>
      <w:r w:rsidRPr="00A818C6">
        <w:t>sc</w:t>
      </w:r>
      <w:r w:rsidRPr="00A818C6">
        <w:rPr>
          <w:spacing w:val="-2"/>
        </w:rPr>
        <w:t>i</w:t>
      </w:r>
      <w:r w:rsidRPr="00A818C6">
        <w:t>p</w:t>
      </w:r>
      <w:r w:rsidRPr="00A818C6">
        <w:rPr>
          <w:spacing w:val="-2"/>
        </w:rPr>
        <w:t>li</w:t>
      </w:r>
      <w:r w:rsidRPr="00A818C6">
        <w:t xml:space="preserve">ne </w:t>
      </w:r>
      <w:r w:rsidRPr="00A818C6">
        <w:rPr>
          <w:spacing w:val="-1"/>
        </w:rPr>
        <w:t>P</w:t>
      </w:r>
      <w:r w:rsidRPr="00A818C6">
        <w:rPr>
          <w:spacing w:val="-2"/>
        </w:rPr>
        <w:t>l</w:t>
      </w:r>
      <w:r w:rsidRPr="00A818C6">
        <w:t xml:space="preserve">an </w:t>
      </w:r>
      <w:r w:rsidRPr="00A818C6">
        <w:rPr>
          <w:spacing w:val="-2"/>
        </w:rPr>
        <w:t>i</w:t>
      </w:r>
      <w:r w:rsidRPr="00A818C6">
        <w:t>nto</w:t>
      </w:r>
      <w:r w:rsidRPr="00A818C6">
        <w:rPr>
          <w:spacing w:val="1"/>
        </w:rPr>
        <w:t xml:space="preserve"> </w:t>
      </w:r>
      <w:r w:rsidRPr="00A818C6">
        <w:rPr>
          <w:spacing w:val="-1"/>
        </w:rPr>
        <w:t>A</w:t>
      </w:r>
      <w:r w:rsidRPr="00A818C6">
        <w:t>ct</w:t>
      </w:r>
      <w:r w:rsidRPr="00A818C6">
        <w:rPr>
          <w:spacing w:val="-2"/>
        </w:rPr>
        <w:t>i</w:t>
      </w:r>
      <w:r w:rsidRPr="00A818C6">
        <w:t>on</w:t>
      </w:r>
      <w:r w:rsidR="00A818C6">
        <w:t xml:space="preserve">; </w:t>
      </w:r>
      <w:r w:rsidRPr="00A818C6">
        <w:rPr>
          <w:spacing w:val="-2"/>
        </w:rPr>
        <w:t>D</w:t>
      </w:r>
      <w:r w:rsidRPr="00A818C6">
        <w:t>e</w:t>
      </w:r>
      <w:r w:rsidRPr="00A818C6">
        <w:rPr>
          <w:spacing w:val="-1"/>
        </w:rPr>
        <w:t>a</w:t>
      </w:r>
      <w:r w:rsidRPr="00A818C6">
        <w:rPr>
          <w:spacing w:val="-2"/>
        </w:rPr>
        <w:t>li</w:t>
      </w:r>
      <w:r w:rsidRPr="00A818C6">
        <w:t>ng</w:t>
      </w:r>
      <w:r w:rsidRPr="00A818C6">
        <w:rPr>
          <w:spacing w:val="2"/>
        </w:rPr>
        <w:t xml:space="preserve"> </w:t>
      </w:r>
      <w:r w:rsidRPr="00A818C6">
        <w:rPr>
          <w:spacing w:val="-4"/>
        </w:rPr>
        <w:t>w</w:t>
      </w:r>
      <w:r w:rsidRPr="00A818C6">
        <w:rPr>
          <w:spacing w:val="-2"/>
        </w:rPr>
        <w:t>i</w:t>
      </w:r>
      <w:r w:rsidRPr="00A818C6">
        <w:t>th C</w:t>
      </w:r>
      <w:r w:rsidRPr="00A818C6">
        <w:rPr>
          <w:spacing w:val="-1"/>
        </w:rPr>
        <w:t>h</w:t>
      </w:r>
      <w:r w:rsidRPr="00A818C6">
        <w:t>ro</w:t>
      </w:r>
      <w:r w:rsidRPr="00A818C6">
        <w:rPr>
          <w:spacing w:val="-1"/>
        </w:rPr>
        <w:t>n</w:t>
      </w:r>
      <w:r w:rsidRPr="00A818C6">
        <w:rPr>
          <w:spacing w:val="-2"/>
        </w:rPr>
        <w:t>i</w:t>
      </w:r>
      <w:r w:rsidRPr="00A818C6">
        <w:t>c</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rPr>
          <w:spacing w:val="-1"/>
        </w:rPr>
        <w:t>S</w:t>
      </w:r>
      <w:r w:rsidRPr="00A818C6">
        <w:t>e</w:t>
      </w:r>
      <w:r w:rsidRPr="00A818C6">
        <w:rPr>
          <w:spacing w:val="-3"/>
        </w:rPr>
        <w:t>v</w:t>
      </w:r>
      <w:r w:rsidRPr="00A818C6">
        <w:t>ere</w:t>
      </w:r>
      <w:r w:rsidRPr="00A818C6">
        <w:rPr>
          <w:spacing w:val="1"/>
        </w:rPr>
        <w:t xml:space="preserve"> </w:t>
      </w:r>
      <w:r w:rsidRPr="00A818C6">
        <w:rPr>
          <w:spacing w:val="-2"/>
        </w:rPr>
        <w:t>Di</w:t>
      </w:r>
      <w:r w:rsidRPr="00A818C6">
        <w:t>sc</w:t>
      </w:r>
      <w:r w:rsidRPr="00A818C6">
        <w:rPr>
          <w:spacing w:val="-2"/>
        </w:rPr>
        <w:t>i</w:t>
      </w:r>
      <w:r w:rsidRPr="00A818C6">
        <w:t>p</w:t>
      </w:r>
      <w:r w:rsidRPr="00A818C6">
        <w:rPr>
          <w:spacing w:val="-2"/>
        </w:rPr>
        <w:t>li</w:t>
      </w:r>
      <w:r w:rsidRPr="00A818C6">
        <w:t xml:space="preserve">ne </w:t>
      </w:r>
      <w:r w:rsidRPr="00A818C6">
        <w:rPr>
          <w:spacing w:val="-1"/>
        </w:rPr>
        <w:t>P</w:t>
      </w:r>
      <w:r w:rsidRPr="00A818C6">
        <w:t>ro</w:t>
      </w:r>
      <w:r w:rsidRPr="00A818C6">
        <w:rPr>
          <w:spacing w:val="-1"/>
        </w:rPr>
        <w:t>b</w:t>
      </w:r>
      <w:r w:rsidRPr="00A818C6">
        <w:rPr>
          <w:spacing w:val="-2"/>
        </w:rPr>
        <w:t>l</w:t>
      </w:r>
      <w:r w:rsidRPr="00A818C6">
        <w:t xml:space="preserve">ems </w:t>
      </w:r>
      <w:r w:rsidRPr="00A818C6">
        <w:rPr>
          <w:spacing w:val="-1"/>
        </w:rPr>
        <w:t>A</w:t>
      </w:r>
      <w:r w:rsidRPr="00A818C6">
        <w:t>p</w:t>
      </w:r>
      <w:r w:rsidRPr="00A818C6">
        <w:rPr>
          <w:spacing w:val="-1"/>
        </w:rPr>
        <w:t>p</w:t>
      </w:r>
      <w:r w:rsidRPr="00A818C6">
        <w:rPr>
          <w:spacing w:val="-2"/>
        </w:rPr>
        <w:t>l</w:t>
      </w:r>
      <w:r w:rsidRPr="00A818C6">
        <w:t>y</w:t>
      </w:r>
      <w:r w:rsidRPr="00A818C6">
        <w:rPr>
          <w:spacing w:val="-2"/>
        </w:rPr>
        <w:t>i</w:t>
      </w:r>
      <w:r w:rsidRPr="00A818C6">
        <w:t>ng</w:t>
      </w:r>
      <w:r w:rsidRPr="00A818C6">
        <w:rPr>
          <w:spacing w:val="2"/>
        </w:rPr>
        <w:t xml:space="preserve"> </w:t>
      </w:r>
      <w:r w:rsidRPr="00A818C6">
        <w:rPr>
          <w:spacing w:val="-1"/>
        </w:rPr>
        <w:t>A</w:t>
      </w:r>
      <w:r w:rsidRPr="00A818C6">
        <w:t>ss</w:t>
      </w:r>
      <w:r w:rsidRPr="00A818C6">
        <w:rPr>
          <w:spacing w:val="-3"/>
        </w:rPr>
        <w:t>e</w:t>
      </w:r>
      <w:r w:rsidRPr="00A818C6">
        <w:t>rt</w:t>
      </w:r>
      <w:r w:rsidRPr="00A818C6">
        <w:rPr>
          <w:spacing w:val="-2"/>
        </w:rPr>
        <w:t>i</w:t>
      </w:r>
      <w:r w:rsidRPr="00A818C6">
        <w:rPr>
          <w:spacing w:val="-3"/>
        </w:rPr>
        <w:t>v</w:t>
      </w:r>
      <w:r w:rsidRPr="00A818C6">
        <w:t>e S</w:t>
      </w:r>
      <w:r w:rsidRPr="00A818C6">
        <w:rPr>
          <w:spacing w:val="2"/>
        </w:rPr>
        <w:t>k</w:t>
      </w:r>
      <w:r w:rsidRPr="00A818C6">
        <w:rPr>
          <w:spacing w:val="-2"/>
        </w:rPr>
        <w:t>ill</w:t>
      </w:r>
      <w:r w:rsidRPr="00A818C6">
        <w:t>s</w:t>
      </w:r>
      <w:r w:rsidRPr="00A818C6">
        <w:rPr>
          <w:spacing w:val="-2"/>
        </w:rPr>
        <w:t xml:space="preserve"> </w:t>
      </w:r>
      <w:r w:rsidRPr="00A818C6">
        <w:t>to Prob</w:t>
      </w:r>
      <w:r w:rsidRPr="00A818C6">
        <w:rPr>
          <w:spacing w:val="-2"/>
        </w:rPr>
        <w:t>l</w:t>
      </w:r>
      <w:r w:rsidRPr="00A818C6">
        <w:rPr>
          <w:spacing w:val="-3"/>
        </w:rPr>
        <w:t>e</w:t>
      </w:r>
      <w:r w:rsidRPr="00A818C6">
        <w:t>m</w:t>
      </w:r>
      <w:r w:rsidRPr="00A818C6">
        <w:rPr>
          <w:spacing w:val="1"/>
        </w:rPr>
        <w:t xml:space="preserve"> </w:t>
      </w:r>
      <w:r w:rsidRPr="00A818C6">
        <w:rPr>
          <w:spacing w:val="-1"/>
        </w:rPr>
        <w:t>S</w:t>
      </w:r>
      <w:r w:rsidRPr="00A818C6">
        <w:rPr>
          <w:spacing w:val="-2"/>
        </w:rPr>
        <w:t>i</w:t>
      </w:r>
      <w:r w:rsidRPr="00A818C6">
        <w:t>tu</w:t>
      </w:r>
      <w:r w:rsidRPr="00A818C6">
        <w:rPr>
          <w:spacing w:val="-4"/>
        </w:rPr>
        <w:t>a</w:t>
      </w:r>
      <w:r w:rsidRPr="00A818C6">
        <w:t>t</w:t>
      </w:r>
      <w:r w:rsidRPr="00A818C6">
        <w:rPr>
          <w:spacing w:val="-2"/>
        </w:rPr>
        <w:t>i</w:t>
      </w:r>
      <w:r w:rsidRPr="00A818C6">
        <w:rPr>
          <w:spacing w:val="2"/>
        </w:rPr>
        <w:t>o</w:t>
      </w:r>
      <w:r w:rsidRPr="00A818C6">
        <w:rPr>
          <w:spacing w:val="-1"/>
        </w:rPr>
        <w:t>ns</w:t>
      </w:r>
      <w:r w:rsidR="00A818C6">
        <w:rPr>
          <w:spacing w:val="-1"/>
        </w:rPr>
        <w:t xml:space="preserve">.  </w:t>
      </w:r>
      <w:r w:rsidRPr="00A818C6">
        <w:rPr>
          <w:spacing w:val="-1"/>
        </w:rPr>
        <w:t>E</w:t>
      </w:r>
      <w:r w:rsidRPr="00A818C6">
        <w:t>ach sce</w:t>
      </w:r>
      <w:r w:rsidRPr="00A818C6">
        <w:rPr>
          <w:spacing w:val="-1"/>
        </w:rPr>
        <w:t>n</w:t>
      </w:r>
      <w:r w:rsidRPr="00A818C6">
        <w:t>ario</w:t>
      </w:r>
      <w:r w:rsidRPr="00A818C6">
        <w:rPr>
          <w:spacing w:val="-3"/>
        </w:rPr>
        <w:t xml:space="preserve"> </w:t>
      </w:r>
      <w:r w:rsidRPr="00A818C6">
        <w:t>h</w:t>
      </w:r>
      <w:r w:rsidRPr="00A818C6">
        <w:rPr>
          <w:spacing w:val="-1"/>
        </w:rPr>
        <w:t>a</w:t>
      </w:r>
      <w:r w:rsidRPr="00A818C6">
        <w:t>s</w:t>
      </w:r>
      <w:r w:rsidRPr="00A818C6">
        <w:rPr>
          <w:spacing w:val="1"/>
        </w:rPr>
        <w:t xml:space="preserve"> </w:t>
      </w:r>
      <w:r w:rsidRPr="00A818C6">
        <w:t>b</w:t>
      </w:r>
      <w:r w:rsidRPr="00A818C6">
        <w:rPr>
          <w:spacing w:val="-1"/>
        </w:rPr>
        <w:t>e</w:t>
      </w:r>
      <w:r w:rsidRPr="00A818C6">
        <w:t>en</w:t>
      </w:r>
      <w:r w:rsidRPr="00A818C6">
        <w:rPr>
          <w:spacing w:val="-5"/>
        </w:rPr>
        <w:t xml:space="preserve"> </w:t>
      </w:r>
      <w:r w:rsidRPr="00A818C6">
        <w:rPr>
          <w:spacing w:val="1"/>
        </w:rPr>
        <w:t>g</w:t>
      </w:r>
      <w:r w:rsidRPr="00A818C6">
        <w:rPr>
          <w:spacing w:val="-2"/>
        </w:rPr>
        <w:t>l</w:t>
      </w:r>
      <w:r w:rsidRPr="00A818C6">
        <w:t>e</w:t>
      </w:r>
      <w:r w:rsidRPr="00A818C6">
        <w:rPr>
          <w:spacing w:val="-1"/>
        </w:rPr>
        <w:t>a</w:t>
      </w:r>
      <w:r w:rsidRPr="00A818C6">
        <w:t>n</w:t>
      </w:r>
      <w:r w:rsidRPr="00A818C6">
        <w:rPr>
          <w:spacing w:val="-1"/>
        </w:rPr>
        <w:t>e</w:t>
      </w:r>
      <w:r w:rsidRPr="00A818C6">
        <w:t>d</w:t>
      </w:r>
      <w:r w:rsidRPr="00A818C6">
        <w:rPr>
          <w:spacing w:val="-2"/>
        </w:rPr>
        <w:t xml:space="preserve"> </w:t>
      </w:r>
      <w:r w:rsidRPr="00A818C6">
        <w:t>fr</w:t>
      </w:r>
      <w:r w:rsidRPr="00A818C6">
        <w:rPr>
          <w:spacing w:val="-3"/>
        </w:rPr>
        <w:t>o</w:t>
      </w:r>
      <w:r w:rsidRPr="00A818C6">
        <w:t>m</w:t>
      </w:r>
      <w:r w:rsidRPr="00A818C6">
        <w:rPr>
          <w:spacing w:val="-1"/>
        </w:rPr>
        <w:t xml:space="preserve"> </w:t>
      </w:r>
      <w:r w:rsidRPr="00A818C6">
        <w:t>re</w:t>
      </w:r>
      <w:r w:rsidRPr="00A818C6">
        <w:rPr>
          <w:spacing w:val="-1"/>
        </w:rPr>
        <w:t>a</w:t>
      </w:r>
      <w:r w:rsidRPr="00A818C6">
        <w:t>l e</w:t>
      </w:r>
      <w:r w:rsidRPr="00A818C6">
        <w:rPr>
          <w:spacing w:val="-3"/>
        </w:rPr>
        <w:t>x</w:t>
      </w:r>
      <w:r w:rsidRPr="00A818C6">
        <w:t>p</w:t>
      </w:r>
      <w:r w:rsidRPr="00A818C6">
        <w:rPr>
          <w:spacing w:val="-1"/>
        </w:rPr>
        <w:t>e</w:t>
      </w:r>
      <w:r w:rsidRPr="00A818C6">
        <w:t>r</w:t>
      </w:r>
      <w:r w:rsidRPr="00A818C6">
        <w:rPr>
          <w:spacing w:val="-2"/>
        </w:rPr>
        <w:t>i</w:t>
      </w:r>
      <w:r w:rsidRPr="00A818C6">
        <w:t>e</w:t>
      </w:r>
      <w:r w:rsidRPr="00A818C6">
        <w:rPr>
          <w:spacing w:val="-1"/>
        </w:rPr>
        <w:t>n</w:t>
      </w:r>
      <w:r w:rsidRPr="00A818C6">
        <w:t xml:space="preserve">ces </w:t>
      </w:r>
      <w:r w:rsidRPr="00A818C6">
        <w:rPr>
          <w:spacing w:val="-3"/>
        </w:rPr>
        <w:t>o</w:t>
      </w:r>
      <w:r w:rsidRPr="00A818C6">
        <w:t>f</w:t>
      </w:r>
      <w:r w:rsidRPr="00A818C6">
        <w:rPr>
          <w:spacing w:val="-1"/>
        </w:rPr>
        <w:t xml:space="preserve"> </w:t>
      </w:r>
      <w:r w:rsidRPr="00A818C6">
        <w:t>te</w:t>
      </w:r>
      <w:r w:rsidRPr="00A818C6">
        <w:rPr>
          <w:spacing w:val="-1"/>
        </w:rPr>
        <w:t>a</w:t>
      </w:r>
      <w:r w:rsidRPr="00A818C6">
        <w:t>ch</w:t>
      </w:r>
      <w:r w:rsidRPr="00A818C6">
        <w:rPr>
          <w:spacing w:val="-1"/>
        </w:rPr>
        <w:t>e</w:t>
      </w:r>
      <w:r w:rsidRPr="00A818C6">
        <w:t>r</w:t>
      </w:r>
      <w:r w:rsidRPr="00A818C6">
        <w:rPr>
          <w:spacing w:val="-3"/>
        </w:rPr>
        <w:t>s</w:t>
      </w:r>
      <w:r w:rsidRPr="00A818C6">
        <w:t>.</w:t>
      </w:r>
      <w:r w:rsidRPr="00A818C6">
        <w:rPr>
          <w:spacing w:val="-1"/>
        </w:rPr>
        <w:t xml:space="preserve"> </w:t>
      </w:r>
      <w:r w:rsidRPr="00A818C6">
        <w:rPr>
          <w:spacing w:val="1"/>
        </w:rPr>
        <w:t>T</w:t>
      </w:r>
      <w:r w:rsidRPr="00A818C6">
        <w:t>he</w:t>
      </w:r>
      <w:r w:rsidRPr="00A818C6">
        <w:rPr>
          <w:spacing w:val="-2"/>
        </w:rPr>
        <w:t xml:space="preserve"> </w:t>
      </w:r>
      <w:r w:rsidRPr="00A818C6">
        <w:rPr>
          <w:spacing w:val="-3"/>
        </w:rPr>
        <w:t>s</w:t>
      </w:r>
      <w:r w:rsidRPr="00A818C6">
        <w:t>ecti</w:t>
      </w:r>
      <w:r w:rsidRPr="00A818C6">
        <w:rPr>
          <w:spacing w:val="-1"/>
        </w:rPr>
        <w:t>o</w:t>
      </w:r>
      <w:r w:rsidRPr="00A818C6">
        <w:t>ns e</w:t>
      </w:r>
      <w:r w:rsidRPr="00A818C6">
        <w:rPr>
          <w:spacing w:val="-3"/>
        </w:rPr>
        <w:t>n</w:t>
      </w:r>
      <w:r w:rsidRPr="00A818C6">
        <w:t>t</w:t>
      </w:r>
      <w:r w:rsidRPr="00A818C6">
        <w:rPr>
          <w:spacing w:val="-2"/>
        </w:rPr>
        <w:t>i</w:t>
      </w:r>
      <w:r w:rsidRPr="00A818C6">
        <w:t>t</w:t>
      </w:r>
      <w:r w:rsidRPr="00A818C6">
        <w:rPr>
          <w:spacing w:val="-2"/>
        </w:rPr>
        <w:t>l</w:t>
      </w:r>
      <w:r w:rsidRPr="00A818C6">
        <w:t>ed “</w:t>
      </w:r>
      <w:r w:rsidRPr="00A818C6">
        <w:rPr>
          <w:spacing w:val="-3"/>
        </w:rPr>
        <w:t>F</w:t>
      </w:r>
      <w:r w:rsidRPr="00A818C6">
        <w:t>r</w:t>
      </w:r>
      <w:r w:rsidRPr="00A818C6">
        <w:rPr>
          <w:spacing w:val="-3"/>
        </w:rPr>
        <w:t>e</w:t>
      </w:r>
      <w:r w:rsidRPr="00A818C6">
        <w:rPr>
          <w:spacing w:val="1"/>
        </w:rPr>
        <w:t>q</w:t>
      </w:r>
      <w:r w:rsidRPr="00A818C6">
        <w:t>u</w:t>
      </w:r>
      <w:r w:rsidRPr="00A818C6">
        <w:rPr>
          <w:spacing w:val="-1"/>
        </w:rPr>
        <w:t>e</w:t>
      </w:r>
      <w:r w:rsidRPr="00A818C6">
        <w:rPr>
          <w:spacing w:val="-3"/>
        </w:rPr>
        <w:t>n</w:t>
      </w:r>
      <w:r w:rsidRPr="00A818C6">
        <w:t>t</w:t>
      </w:r>
      <w:r w:rsidRPr="00A818C6">
        <w:rPr>
          <w:spacing w:val="-2"/>
        </w:rPr>
        <w:t>l</w:t>
      </w:r>
      <w:r w:rsidRPr="00A818C6">
        <w:t>y</w:t>
      </w:r>
      <w:r w:rsidR="00A818C6">
        <w:t xml:space="preserve"> </w:t>
      </w:r>
      <w:r w:rsidRPr="00A818C6">
        <w:rPr>
          <w:spacing w:val="-1"/>
        </w:rPr>
        <w:t>A</w:t>
      </w:r>
      <w:r w:rsidRPr="00A818C6">
        <w:t>s</w:t>
      </w:r>
      <w:r w:rsidRPr="00A818C6">
        <w:rPr>
          <w:spacing w:val="2"/>
        </w:rPr>
        <w:t>k</w:t>
      </w:r>
      <w:r w:rsidRPr="00A818C6">
        <w:t>ed</w:t>
      </w:r>
      <w:r w:rsidRPr="00A818C6">
        <w:rPr>
          <w:spacing w:val="-2"/>
        </w:rPr>
        <w:t xml:space="preserve"> </w:t>
      </w:r>
      <w:r w:rsidRPr="00A818C6">
        <w:t>Qu</w:t>
      </w:r>
      <w:r w:rsidRPr="00A818C6">
        <w:rPr>
          <w:spacing w:val="-4"/>
        </w:rPr>
        <w:t>e</w:t>
      </w:r>
      <w:r w:rsidRPr="00A818C6">
        <w:t>st</w:t>
      </w:r>
      <w:r w:rsidRPr="00A818C6">
        <w:rPr>
          <w:spacing w:val="-2"/>
        </w:rPr>
        <w:t>i</w:t>
      </w:r>
      <w:r w:rsidRPr="00A818C6">
        <w:t>o</w:t>
      </w:r>
      <w:r w:rsidRPr="00A818C6">
        <w:rPr>
          <w:spacing w:val="-1"/>
        </w:rPr>
        <w:t>n</w:t>
      </w:r>
      <w:r w:rsidRPr="00A818C6">
        <w:t>s”</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rPr>
          <w:spacing w:val="-4"/>
        </w:rPr>
        <w:t>M</w:t>
      </w:r>
      <w:r w:rsidRPr="00A818C6">
        <w:t>o</w:t>
      </w:r>
      <w:r w:rsidRPr="00A818C6">
        <w:rPr>
          <w:spacing w:val="-1"/>
        </w:rPr>
        <w:t>n</w:t>
      </w:r>
      <w:r w:rsidRPr="00A818C6">
        <w:t>thly</w:t>
      </w:r>
      <w:r w:rsidRPr="00A818C6">
        <w:rPr>
          <w:spacing w:val="-2"/>
        </w:rPr>
        <w:t xml:space="preserve"> </w:t>
      </w:r>
      <w:r w:rsidRPr="00A818C6">
        <w:rPr>
          <w:spacing w:val="1"/>
        </w:rPr>
        <w:t>T</w:t>
      </w:r>
      <w:r w:rsidRPr="00A818C6">
        <w:rPr>
          <w:spacing w:val="-2"/>
        </w:rPr>
        <w:t>i</w:t>
      </w:r>
      <w:r w:rsidRPr="00A818C6">
        <w:t>ps</w:t>
      </w:r>
      <w:r w:rsidRPr="00A818C6">
        <w:rPr>
          <w:spacing w:val="-2"/>
        </w:rPr>
        <w:t xml:space="preserve"> </w:t>
      </w:r>
      <w:r w:rsidRPr="00A818C6">
        <w:rPr>
          <w:spacing w:val="3"/>
        </w:rPr>
        <w:t>f</w:t>
      </w:r>
      <w:r w:rsidRPr="00A818C6">
        <w:rPr>
          <w:spacing w:val="-3"/>
        </w:rPr>
        <w:t>o</w:t>
      </w:r>
      <w:r w:rsidRPr="00A818C6">
        <w:t>r</w:t>
      </w:r>
      <w:r w:rsidRPr="00A818C6">
        <w:rPr>
          <w:spacing w:val="-1"/>
        </w:rPr>
        <w:t xml:space="preserve"> </w:t>
      </w:r>
      <w:r w:rsidRPr="00A818C6">
        <w:rPr>
          <w:spacing w:val="1"/>
        </w:rPr>
        <w:t>T</w:t>
      </w:r>
      <w:r w:rsidRPr="00A818C6">
        <w:t>e</w:t>
      </w:r>
      <w:r w:rsidRPr="00A818C6">
        <w:rPr>
          <w:spacing w:val="-4"/>
        </w:rPr>
        <w:t>a</w:t>
      </w:r>
      <w:r w:rsidRPr="00A818C6">
        <w:t>ch</w:t>
      </w:r>
      <w:r w:rsidRPr="00A818C6">
        <w:rPr>
          <w:spacing w:val="-1"/>
        </w:rPr>
        <w:t>e</w:t>
      </w:r>
      <w:r w:rsidRPr="00A818C6">
        <w:rPr>
          <w:spacing w:val="-2"/>
        </w:rPr>
        <w:t>r</w:t>
      </w:r>
      <w:r w:rsidRPr="00A818C6">
        <w:t>s”</w:t>
      </w:r>
      <w:r w:rsidRPr="00A818C6">
        <w:rPr>
          <w:spacing w:val="1"/>
        </w:rPr>
        <w:t xml:space="preserve"> </w:t>
      </w:r>
      <w:r w:rsidRPr="00A818C6">
        <w:rPr>
          <w:spacing w:val="-3"/>
        </w:rPr>
        <w:t>a</w:t>
      </w:r>
      <w:r w:rsidRPr="00A818C6">
        <w:t>re</w:t>
      </w:r>
      <w:r w:rsidRPr="00A818C6">
        <w:rPr>
          <w:spacing w:val="-2"/>
        </w:rPr>
        <w:t xml:space="preserve"> </w:t>
      </w:r>
      <w:r w:rsidRPr="00A818C6">
        <w:t>mo</w:t>
      </w:r>
      <w:r w:rsidRPr="00A818C6">
        <w:rPr>
          <w:spacing w:val="-3"/>
        </w:rPr>
        <w:t>s</w:t>
      </w:r>
      <w:r w:rsidRPr="00A818C6">
        <w:t>t</w:t>
      </w:r>
      <w:r w:rsidRPr="00A818C6">
        <w:rPr>
          <w:spacing w:val="2"/>
        </w:rPr>
        <w:t xml:space="preserve"> </w:t>
      </w:r>
      <w:r w:rsidRPr="00A818C6">
        <w:rPr>
          <w:spacing w:val="-2"/>
        </w:rPr>
        <w:t>i</w:t>
      </w:r>
      <w:r w:rsidRPr="00A818C6">
        <w:rPr>
          <w:spacing w:val="-3"/>
        </w:rPr>
        <w:t>n</w:t>
      </w:r>
      <w:r w:rsidRPr="00A818C6">
        <w:rPr>
          <w:spacing w:val="3"/>
        </w:rPr>
        <w:t>f</w:t>
      </w:r>
      <w:r w:rsidRPr="00A818C6">
        <w:rPr>
          <w:spacing w:val="-3"/>
        </w:rPr>
        <w:t>o</w:t>
      </w:r>
      <w:r w:rsidRPr="00A818C6">
        <w:t>rm</w:t>
      </w:r>
      <w:r w:rsidRPr="00A818C6">
        <w:rPr>
          <w:spacing w:val="-3"/>
        </w:rPr>
        <w:t>a</w:t>
      </w:r>
      <w:r w:rsidRPr="00A818C6">
        <w:t>t</w:t>
      </w:r>
      <w:r w:rsidRPr="00A818C6">
        <w:rPr>
          <w:spacing w:val="-2"/>
        </w:rPr>
        <w:t>i</w:t>
      </w:r>
      <w:r w:rsidRPr="00A818C6">
        <w:rPr>
          <w:spacing w:val="-3"/>
        </w:rPr>
        <w:t>v</w:t>
      </w:r>
      <w:r w:rsidRPr="00A818C6">
        <w:t>e.</w:t>
      </w:r>
    </w:p>
    <w:p w14:paraId="5F4BC805" w14:textId="77777777" w:rsidR="006516F5" w:rsidRPr="00A818C6" w:rsidRDefault="006516F5" w:rsidP="00A818C6">
      <w:pPr>
        <w:ind w:left="540" w:hanging="90"/>
        <w:rPr>
          <w:sz w:val="22"/>
        </w:rPr>
      </w:pPr>
    </w:p>
    <w:p w14:paraId="7945470C" w14:textId="77777777" w:rsidR="006516F5" w:rsidRPr="00A818C6" w:rsidRDefault="006516F5" w:rsidP="007A1464">
      <w:pPr>
        <w:pStyle w:val="ListParagraph"/>
        <w:numPr>
          <w:ilvl w:val="0"/>
          <w:numId w:val="159"/>
        </w:numPr>
        <w:ind w:left="540" w:hanging="90"/>
        <w:rPr>
          <w:rFonts w:eastAsia="Arial"/>
        </w:rPr>
      </w:pPr>
      <w:r w:rsidRPr="00A818C6">
        <w:rPr>
          <w:rFonts w:eastAsia="Arial"/>
        </w:rPr>
        <w:t>T</w:t>
      </w:r>
      <w:r w:rsidRPr="00A818C6">
        <w:rPr>
          <w:rFonts w:eastAsia="Arial"/>
          <w:spacing w:val="-1"/>
        </w:rPr>
        <w:t>o</w:t>
      </w:r>
      <w:r w:rsidRPr="00A818C6">
        <w:rPr>
          <w:rFonts w:eastAsia="Arial"/>
        </w:rPr>
        <w:t>o</w:t>
      </w:r>
      <w:r w:rsidRPr="00A818C6">
        <w:rPr>
          <w:rFonts w:eastAsia="Arial"/>
          <w:spacing w:val="-2"/>
        </w:rPr>
        <w:t>l</w:t>
      </w:r>
      <w:r w:rsidRPr="00A818C6">
        <w:rPr>
          <w:rFonts w:eastAsia="Arial"/>
        </w:rPr>
        <w:t>s</w:t>
      </w:r>
      <w:r w:rsidRPr="00A818C6">
        <w:rPr>
          <w:rFonts w:eastAsia="Arial"/>
          <w:spacing w:val="1"/>
        </w:rPr>
        <w:t xml:space="preserve"> </w:t>
      </w:r>
      <w:r w:rsidRPr="00A818C6">
        <w:rPr>
          <w:rFonts w:eastAsia="Arial"/>
        </w:rPr>
        <w:t>for</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2"/>
        </w:rPr>
        <w:t>i</w:t>
      </w:r>
      <w:r w:rsidRPr="00A818C6">
        <w:rPr>
          <w:rFonts w:eastAsia="Arial"/>
        </w:rPr>
        <w:t>ng</w:t>
      </w:r>
      <w:r w:rsidRPr="00A818C6">
        <w:rPr>
          <w:rFonts w:eastAsia="Arial"/>
          <w:spacing w:val="-2"/>
        </w:rPr>
        <w:t xml:space="preserve"> </w:t>
      </w:r>
      <w:r w:rsidRPr="00A818C6">
        <w:rPr>
          <w:rFonts w:eastAsia="Arial"/>
        </w:rPr>
        <w:t>(2</w:t>
      </w:r>
      <w:r w:rsidRPr="00A818C6">
        <w:rPr>
          <w:rFonts w:eastAsia="Arial"/>
          <w:spacing w:val="-1"/>
        </w:rPr>
        <w:t>0</w:t>
      </w:r>
      <w:r w:rsidRPr="00A818C6">
        <w:rPr>
          <w:rFonts w:eastAsia="Arial"/>
        </w:rPr>
        <w:t>0</w:t>
      </w:r>
      <w:r w:rsidRPr="00A818C6">
        <w:rPr>
          <w:rFonts w:eastAsia="Arial"/>
          <w:spacing w:val="-4"/>
        </w:rPr>
        <w:t>0</w:t>
      </w:r>
      <w:r w:rsidRPr="00A818C6">
        <w:rPr>
          <w:rFonts w:eastAsia="Arial"/>
        </w:rPr>
        <w:t>)</w:t>
      </w:r>
      <w:r w:rsidRPr="00A818C6">
        <w:rPr>
          <w:rFonts w:eastAsia="Arial"/>
          <w:spacing w:val="1"/>
        </w:rPr>
        <w:t xml:space="preserve"> </w:t>
      </w:r>
      <w:r w:rsidRPr="00A818C6">
        <w:rPr>
          <w:rFonts w:eastAsia="Arial"/>
        </w:rPr>
        <w:t>Fr</w:t>
      </w:r>
      <w:r w:rsidRPr="00A818C6">
        <w:rPr>
          <w:rFonts w:eastAsia="Arial"/>
          <w:spacing w:val="-3"/>
        </w:rPr>
        <w:t>e</w:t>
      </w:r>
      <w:r w:rsidRPr="00A818C6">
        <w:rPr>
          <w:rFonts w:eastAsia="Arial"/>
        </w:rPr>
        <w:t>d Jone</w:t>
      </w:r>
      <w:r w:rsidRPr="00A818C6">
        <w:rPr>
          <w:rFonts w:eastAsia="Arial"/>
          <w:spacing w:val="-3"/>
        </w:rPr>
        <w:t>s</w:t>
      </w:r>
      <w:r w:rsidRPr="00A818C6">
        <w:rPr>
          <w:rFonts w:eastAsia="Arial"/>
        </w:rPr>
        <w:t>.</w:t>
      </w:r>
      <w:r w:rsidRPr="00A818C6">
        <w:rPr>
          <w:rFonts w:eastAsia="Arial"/>
          <w:spacing w:val="2"/>
        </w:rPr>
        <w:t xml:space="preserve"> </w:t>
      </w:r>
      <w:r w:rsidRPr="00A818C6">
        <w:rPr>
          <w:rFonts w:eastAsia="Arial"/>
          <w:spacing w:val="-3"/>
        </w:rPr>
        <w:t>F</w:t>
      </w:r>
      <w:r w:rsidRPr="00A818C6">
        <w:rPr>
          <w:rFonts w:eastAsia="Arial"/>
        </w:rPr>
        <w:t>re</w:t>
      </w:r>
      <w:r w:rsidRPr="00A818C6">
        <w:rPr>
          <w:rFonts w:eastAsia="Arial"/>
          <w:spacing w:val="-1"/>
        </w:rPr>
        <w:t>d</w:t>
      </w:r>
      <w:r w:rsidRPr="00A818C6">
        <w:rPr>
          <w:rFonts w:eastAsia="Arial"/>
        </w:rPr>
        <w:t>eri</w:t>
      </w:r>
      <w:r w:rsidRPr="00A818C6">
        <w:rPr>
          <w:rFonts w:eastAsia="Arial"/>
          <w:spacing w:val="-3"/>
        </w:rPr>
        <w:t>c</w:t>
      </w:r>
      <w:r w:rsidRPr="00A818C6">
        <w:rPr>
          <w:rFonts w:eastAsia="Arial"/>
        </w:rPr>
        <w:t>k</w:t>
      </w:r>
      <w:r w:rsidRPr="00A818C6">
        <w:rPr>
          <w:rFonts w:eastAsia="Arial"/>
          <w:spacing w:val="-2"/>
        </w:rPr>
        <w:t xml:space="preserve"> H</w:t>
      </w:r>
      <w:r w:rsidRPr="00A818C6">
        <w:rPr>
          <w:rFonts w:eastAsia="Arial"/>
        </w:rPr>
        <w:t>.</w:t>
      </w:r>
      <w:r w:rsidRPr="00A818C6">
        <w:rPr>
          <w:rFonts w:eastAsia="Arial"/>
          <w:spacing w:val="2"/>
        </w:rPr>
        <w:t xml:space="preserve"> </w:t>
      </w:r>
      <w:r w:rsidRPr="00A818C6">
        <w:rPr>
          <w:rFonts w:eastAsia="Arial"/>
        </w:rPr>
        <w:t>Jo</w:t>
      </w:r>
      <w:r w:rsidRPr="00A818C6">
        <w:rPr>
          <w:rFonts w:eastAsia="Arial"/>
          <w:spacing w:val="-1"/>
        </w:rPr>
        <w:t>n</w:t>
      </w:r>
      <w:r w:rsidRPr="00A818C6">
        <w:rPr>
          <w:rFonts w:eastAsia="Arial"/>
        </w:rPr>
        <w:t>es</w:t>
      </w:r>
      <w:r w:rsidRPr="00A818C6">
        <w:rPr>
          <w:rFonts w:eastAsia="Arial"/>
          <w:spacing w:val="-2"/>
        </w:rPr>
        <w:t xml:space="preserve"> </w:t>
      </w:r>
      <w:r w:rsidRPr="00A818C6">
        <w:rPr>
          <w:rFonts w:eastAsia="Arial"/>
        </w:rPr>
        <w:t xml:space="preserve">&amp; </w:t>
      </w:r>
      <w:r w:rsidRPr="00A818C6">
        <w:rPr>
          <w:rFonts w:eastAsia="Arial"/>
          <w:spacing w:val="-1"/>
        </w:rPr>
        <w:t>A</w:t>
      </w:r>
      <w:r w:rsidRPr="00A818C6">
        <w:rPr>
          <w:rFonts w:eastAsia="Arial"/>
        </w:rPr>
        <w:t>ss</w:t>
      </w:r>
      <w:r w:rsidRPr="00A818C6">
        <w:rPr>
          <w:rFonts w:eastAsia="Arial"/>
          <w:spacing w:val="-3"/>
        </w:rPr>
        <w:t>o</w:t>
      </w:r>
      <w:r w:rsidRPr="00A818C6">
        <w:rPr>
          <w:rFonts w:eastAsia="Arial"/>
        </w:rPr>
        <w:t>c</w:t>
      </w:r>
      <w:r w:rsidRPr="00A818C6">
        <w:rPr>
          <w:rFonts w:eastAsia="Arial"/>
          <w:spacing w:val="-2"/>
        </w:rPr>
        <w:t>i</w:t>
      </w:r>
      <w:r w:rsidRPr="00A818C6">
        <w:rPr>
          <w:rFonts w:eastAsia="Arial"/>
        </w:rPr>
        <w:t xml:space="preserve">ates, </w:t>
      </w:r>
      <w:r w:rsidRPr="00A818C6">
        <w:rPr>
          <w:rFonts w:eastAsia="Arial"/>
          <w:spacing w:val="-2"/>
        </w:rPr>
        <w:t>I</w:t>
      </w:r>
      <w:r w:rsidRPr="00A818C6">
        <w:rPr>
          <w:rFonts w:eastAsia="Arial"/>
        </w:rPr>
        <w:t xml:space="preserve">nc., </w:t>
      </w:r>
      <w:r w:rsidRPr="00A818C6">
        <w:rPr>
          <w:rFonts w:eastAsia="Arial"/>
          <w:spacing w:val="-1"/>
        </w:rPr>
        <w:t>S</w:t>
      </w:r>
      <w:r w:rsidRPr="00A818C6">
        <w:rPr>
          <w:rFonts w:eastAsia="Arial"/>
        </w:rPr>
        <w:t>a</w:t>
      </w:r>
      <w:r w:rsidRPr="00A818C6">
        <w:rPr>
          <w:rFonts w:eastAsia="Arial"/>
          <w:spacing w:val="-1"/>
        </w:rPr>
        <w:t>n</w:t>
      </w:r>
      <w:r w:rsidRPr="00A818C6">
        <w:rPr>
          <w:rFonts w:eastAsia="Arial"/>
          <w:spacing w:val="3"/>
        </w:rPr>
        <w:t>t</w:t>
      </w:r>
      <w:r w:rsidRPr="00A818C6">
        <w:rPr>
          <w:rFonts w:eastAsia="Arial"/>
        </w:rPr>
        <w:t>a</w:t>
      </w:r>
      <w:r w:rsidRPr="00A818C6">
        <w:rPr>
          <w:rFonts w:eastAsia="Arial"/>
          <w:spacing w:val="-2"/>
        </w:rPr>
        <w:t xml:space="preserve"> C</w:t>
      </w:r>
      <w:r w:rsidRPr="00A818C6">
        <w:rPr>
          <w:rFonts w:eastAsia="Arial"/>
        </w:rPr>
        <w:t>ru</w:t>
      </w:r>
      <w:r w:rsidRPr="00A818C6">
        <w:rPr>
          <w:rFonts w:eastAsia="Arial"/>
          <w:spacing w:val="-3"/>
        </w:rPr>
        <w:t>z</w:t>
      </w:r>
      <w:r w:rsidRPr="00A818C6">
        <w:rPr>
          <w:rFonts w:eastAsia="Arial"/>
        </w:rPr>
        <w:t>,</w:t>
      </w:r>
      <w:r w:rsidRPr="00A818C6">
        <w:rPr>
          <w:rFonts w:eastAsia="Arial"/>
          <w:spacing w:val="2"/>
        </w:rPr>
        <w:t xml:space="preserve"> </w:t>
      </w:r>
      <w:r w:rsidRPr="00A818C6">
        <w:rPr>
          <w:rFonts w:eastAsia="Arial"/>
          <w:spacing w:val="-2"/>
        </w:rPr>
        <w:t>C</w:t>
      </w:r>
      <w:r w:rsidRPr="00A818C6">
        <w:rPr>
          <w:rFonts w:eastAsia="Arial"/>
        </w:rPr>
        <w:t>A</w:t>
      </w:r>
    </w:p>
    <w:p w14:paraId="71C39264" w14:textId="77777777" w:rsidR="00A818C6" w:rsidRDefault="00A818C6" w:rsidP="00A818C6">
      <w:pPr>
        <w:pStyle w:val="ListParagraph"/>
        <w:ind w:left="540"/>
        <w:rPr>
          <w:spacing w:val="1"/>
        </w:rPr>
      </w:pPr>
    </w:p>
    <w:p w14:paraId="76D3EA0E" w14:textId="77777777" w:rsidR="006516F5" w:rsidRPr="00A818C6" w:rsidRDefault="006516F5" w:rsidP="00A818C6">
      <w:pPr>
        <w:pStyle w:val="ListParagraph"/>
        <w:ind w:left="540"/>
      </w:pPr>
      <w:r w:rsidRPr="00A818C6">
        <w:rPr>
          <w:spacing w:val="1"/>
        </w:rPr>
        <w:t>T</w:t>
      </w:r>
      <w:r w:rsidRPr="00A818C6">
        <w:t>h</w:t>
      </w:r>
      <w:r w:rsidRPr="00A818C6">
        <w:rPr>
          <w:spacing w:val="-2"/>
        </w:rPr>
        <w:t>i</w:t>
      </w:r>
      <w:r w:rsidRPr="00A818C6">
        <w:t>s</w:t>
      </w:r>
      <w:r w:rsidRPr="00A818C6">
        <w:rPr>
          <w:spacing w:val="1"/>
        </w:rPr>
        <w:t xml:space="preserve"> </w:t>
      </w:r>
      <w:r w:rsidRPr="00A818C6">
        <w:t>b</w:t>
      </w:r>
      <w:r w:rsidRPr="00A818C6">
        <w:rPr>
          <w:spacing w:val="-1"/>
        </w:rPr>
        <w:t>o</w:t>
      </w:r>
      <w:r w:rsidRPr="00A818C6">
        <w:rPr>
          <w:spacing w:val="-3"/>
        </w:rPr>
        <w:t>o</w:t>
      </w:r>
      <w:r w:rsidRPr="00A818C6">
        <w:t>k</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t>the</w:t>
      </w:r>
      <w:r w:rsidRPr="00A818C6">
        <w:rPr>
          <w:spacing w:val="-2"/>
        </w:rPr>
        <w:t xml:space="preserve"> </w:t>
      </w:r>
      <w:r w:rsidRPr="00A818C6">
        <w:rPr>
          <w:spacing w:val="-3"/>
        </w:rPr>
        <w:t>v</w:t>
      </w:r>
      <w:r w:rsidRPr="00A818C6">
        <w:rPr>
          <w:spacing w:val="-2"/>
        </w:rPr>
        <w:t>i</w:t>
      </w:r>
      <w:r w:rsidRPr="00A818C6">
        <w:t>d</w:t>
      </w:r>
      <w:r w:rsidRPr="00A818C6">
        <w:rPr>
          <w:spacing w:val="-1"/>
        </w:rPr>
        <w:t>e</w:t>
      </w:r>
      <w:r w:rsidRPr="00A818C6">
        <w:t>o ser</w:t>
      </w:r>
      <w:r w:rsidRPr="00A818C6">
        <w:rPr>
          <w:spacing w:val="-2"/>
        </w:rPr>
        <w:t>i</w:t>
      </w:r>
      <w:r w:rsidRPr="00A818C6">
        <w:t>es</w:t>
      </w:r>
      <w:r w:rsidRPr="00A818C6">
        <w:rPr>
          <w:spacing w:val="-2"/>
        </w:rPr>
        <w:t xml:space="preserve"> </w:t>
      </w:r>
      <w:r w:rsidRPr="00A818C6">
        <w:t>th</w:t>
      </w:r>
      <w:r w:rsidRPr="00A818C6">
        <w:rPr>
          <w:spacing w:val="-1"/>
        </w:rPr>
        <w:t>a</w:t>
      </w:r>
      <w:r w:rsidRPr="00A818C6">
        <w:t>t</w:t>
      </w:r>
      <w:r w:rsidRPr="00A818C6">
        <w:rPr>
          <w:spacing w:val="-1"/>
        </w:rPr>
        <w:t xml:space="preserve"> </w:t>
      </w:r>
      <w:r w:rsidRPr="00A818C6">
        <w:t>acc</w:t>
      </w:r>
      <w:r w:rsidRPr="00A818C6">
        <w:rPr>
          <w:spacing w:val="-4"/>
        </w:rPr>
        <w:t>o</w:t>
      </w:r>
      <w:r w:rsidRPr="00A818C6">
        <w:t>mp</w:t>
      </w:r>
      <w:r w:rsidRPr="00A818C6">
        <w:rPr>
          <w:spacing w:val="-1"/>
        </w:rPr>
        <w:t>a</w:t>
      </w:r>
      <w:r w:rsidRPr="00A818C6">
        <w:t>n</w:t>
      </w:r>
      <w:r w:rsidRPr="00A818C6">
        <w:rPr>
          <w:spacing w:val="-2"/>
        </w:rPr>
        <w:t>i</w:t>
      </w:r>
      <w:r w:rsidRPr="00A818C6">
        <w:t>es</w:t>
      </w:r>
      <w:r w:rsidRPr="00A818C6">
        <w:rPr>
          <w:spacing w:val="-2"/>
        </w:rPr>
        <w:t xml:space="preserve"> i</w:t>
      </w:r>
      <w:r w:rsidRPr="00A818C6">
        <w:t>t</w:t>
      </w:r>
      <w:r w:rsidRPr="00A818C6">
        <w:rPr>
          <w:spacing w:val="2"/>
        </w:rPr>
        <w:t xml:space="preserve"> </w:t>
      </w:r>
      <w:r w:rsidRPr="00A818C6">
        <w:t>are</w:t>
      </w:r>
      <w:r w:rsidRPr="00A818C6">
        <w:rPr>
          <w:spacing w:val="-2"/>
        </w:rPr>
        <w:t xml:space="preserve"> </w:t>
      </w:r>
      <w:r w:rsidRPr="00A818C6">
        <w:t>o</w:t>
      </w:r>
      <w:r w:rsidRPr="00A818C6">
        <w:rPr>
          <w:spacing w:val="-1"/>
        </w:rPr>
        <w:t>u</w:t>
      </w:r>
      <w:r w:rsidRPr="00A818C6">
        <w:t>t</w:t>
      </w:r>
      <w:r w:rsidRPr="00A818C6">
        <w:rPr>
          <w:spacing w:val="-3"/>
        </w:rPr>
        <w:t>s</w:t>
      </w:r>
      <w:r w:rsidRPr="00A818C6">
        <w:t>ta</w:t>
      </w:r>
      <w:r w:rsidRPr="00A818C6">
        <w:rPr>
          <w:spacing w:val="-1"/>
        </w:rPr>
        <w:t>n</w:t>
      </w:r>
      <w:r w:rsidRPr="00A818C6">
        <w:t>d</w:t>
      </w:r>
      <w:r w:rsidRPr="00A818C6">
        <w:rPr>
          <w:spacing w:val="-2"/>
        </w:rPr>
        <w:t>i</w:t>
      </w:r>
      <w:r w:rsidRPr="00A818C6">
        <w:rPr>
          <w:spacing w:val="-3"/>
        </w:rPr>
        <w:t>n</w:t>
      </w:r>
      <w:r w:rsidRPr="00A818C6">
        <w:t>g res</w:t>
      </w:r>
      <w:r w:rsidRPr="00A818C6">
        <w:rPr>
          <w:spacing w:val="-1"/>
        </w:rPr>
        <w:t>o</w:t>
      </w:r>
      <w:r w:rsidRPr="00A818C6">
        <w:t>u</w:t>
      </w:r>
      <w:r w:rsidRPr="00A818C6">
        <w:rPr>
          <w:spacing w:val="-2"/>
        </w:rPr>
        <w:t>r</w:t>
      </w:r>
      <w:r w:rsidRPr="00A818C6">
        <w:t>ces</w:t>
      </w:r>
      <w:r w:rsidRPr="00A818C6">
        <w:rPr>
          <w:spacing w:val="-2"/>
        </w:rPr>
        <w:t xml:space="preserve"> </w:t>
      </w:r>
      <w:r w:rsidRPr="00A818C6">
        <w:rPr>
          <w:spacing w:val="3"/>
        </w:rPr>
        <w:t>f</w:t>
      </w:r>
      <w:r w:rsidRPr="00A818C6">
        <w:rPr>
          <w:spacing w:val="-3"/>
        </w:rPr>
        <w:t>o</w:t>
      </w:r>
      <w:r w:rsidRPr="00A818C6">
        <w:t>r</w:t>
      </w:r>
      <w:r w:rsidRPr="00A818C6">
        <w:rPr>
          <w:spacing w:val="1"/>
        </w:rPr>
        <w:t xml:space="preserve"> </w:t>
      </w:r>
      <w:r w:rsidRPr="00A818C6">
        <w:t>n</w:t>
      </w:r>
      <w:r w:rsidRPr="00A818C6">
        <w:rPr>
          <w:spacing w:val="-1"/>
        </w:rPr>
        <w:t>e</w:t>
      </w:r>
      <w:r w:rsidRPr="00A818C6">
        <w:t>w</w:t>
      </w:r>
      <w:r w:rsidRPr="00A818C6">
        <w:rPr>
          <w:spacing w:val="-3"/>
        </w:rPr>
        <w:t xml:space="preserve"> </w:t>
      </w:r>
      <w:r w:rsidRPr="00A818C6">
        <w:t>te</w:t>
      </w:r>
      <w:r w:rsidRPr="00A818C6">
        <w:rPr>
          <w:spacing w:val="-1"/>
        </w:rPr>
        <w:t>a</w:t>
      </w:r>
      <w:r w:rsidRPr="00A818C6">
        <w:rPr>
          <w:spacing w:val="-3"/>
        </w:rPr>
        <w:t>c</w:t>
      </w:r>
      <w:r w:rsidRPr="00A818C6">
        <w:t>h</w:t>
      </w:r>
      <w:r w:rsidRPr="00A818C6">
        <w:rPr>
          <w:spacing w:val="-1"/>
        </w:rPr>
        <w:t>e</w:t>
      </w:r>
      <w:r w:rsidRPr="00A818C6">
        <w:t>r</w:t>
      </w:r>
      <w:r w:rsidRPr="00A818C6">
        <w:rPr>
          <w:spacing w:val="-3"/>
        </w:rPr>
        <w:t>s</w:t>
      </w:r>
      <w:r w:rsidRPr="00A818C6">
        <w:t>.</w:t>
      </w:r>
      <w:r w:rsidRPr="00A818C6">
        <w:rPr>
          <w:spacing w:val="2"/>
        </w:rPr>
        <w:t xml:space="preserve"> </w:t>
      </w:r>
      <w:r w:rsidRPr="00A818C6">
        <w:t>J</w:t>
      </w:r>
      <w:r w:rsidRPr="00A818C6">
        <w:rPr>
          <w:spacing w:val="-3"/>
        </w:rPr>
        <w:t>o</w:t>
      </w:r>
      <w:r w:rsidRPr="00A818C6">
        <w:t>n</w:t>
      </w:r>
      <w:r w:rsidRPr="00A818C6">
        <w:rPr>
          <w:spacing w:val="-1"/>
        </w:rPr>
        <w:t>e</w:t>
      </w:r>
      <w:r w:rsidRPr="00A818C6">
        <w:t>s’</w:t>
      </w:r>
    </w:p>
    <w:p w14:paraId="3AC7124C" w14:textId="77777777" w:rsidR="006516F5" w:rsidRPr="00A818C6" w:rsidRDefault="006516F5" w:rsidP="00A818C6">
      <w:pPr>
        <w:pStyle w:val="ListParagraph"/>
        <w:ind w:left="540"/>
      </w:pPr>
      <w:r w:rsidRPr="00A818C6">
        <w:t>a</w:t>
      </w:r>
      <w:r w:rsidRPr="00A818C6">
        <w:rPr>
          <w:spacing w:val="-1"/>
        </w:rPr>
        <w:t>d</w:t>
      </w:r>
      <w:r w:rsidRPr="00A818C6">
        <w:rPr>
          <w:spacing w:val="-3"/>
        </w:rPr>
        <w:t>v</w:t>
      </w:r>
      <w:r w:rsidRPr="00A818C6">
        <w:rPr>
          <w:spacing w:val="-2"/>
        </w:rPr>
        <w:t>i</w:t>
      </w:r>
      <w:r w:rsidRPr="00A818C6">
        <w:t>ce and spec</w:t>
      </w:r>
      <w:r w:rsidRPr="00A818C6">
        <w:rPr>
          <w:spacing w:val="-4"/>
        </w:rPr>
        <w:t>i</w:t>
      </w:r>
      <w:r w:rsidRPr="00A818C6">
        <w:rPr>
          <w:spacing w:val="3"/>
        </w:rPr>
        <w:t>f</w:t>
      </w:r>
      <w:r w:rsidRPr="00A818C6">
        <w:rPr>
          <w:spacing w:val="-2"/>
        </w:rPr>
        <w:t>i</w:t>
      </w:r>
      <w:r w:rsidRPr="00A818C6">
        <w:t>c</w:t>
      </w:r>
      <w:r w:rsidRPr="00A818C6">
        <w:rPr>
          <w:spacing w:val="1"/>
        </w:rPr>
        <w:t xml:space="preserve"> </w:t>
      </w:r>
      <w:r w:rsidRPr="00A818C6">
        <w:t>s</w:t>
      </w:r>
      <w:r w:rsidRPr="00A818C6">
        <w:rPr>
          <w:spacing w:val="-3"/>
        </w:rPr>
        <w:t>u</w:t>
      </w:r>
      <w:r w:rsidRPr="00A818C6">
        <w:t>g</w:t>
      </w:r>
      <w:r w:rsidRPr="00A818C6">
        <w:rPr>
          <w:spacing w:val="-1"/>
        </w:rPr>
        <w:t>g</w:t>
      </w:r>
      <w:r w:rsidRPr="00A818C6">
        <w:t>esti</w:t>
      </w:r>
      <w:r w:rsidRPr="00A818C6">
        <w:rPr>
          <w:spacing w:val="-1"/>
        </w:rPr>
        <w:t>o</w:t>
      </w:r>
      <w:r w:rsidRPr="00A818C6">
        <w:t>ns on</w:t>
      </w:r>
      <w:r w:rsidRPr="00A818C6">
        <w:rPr>
          <w:spacing w:val="-2"/>
        </w:rPr>
        <w:t xml:space="preserve"> </w:t>
      </w:r>
      <w:r w:rsidRPr="00A818C6">
        <w:t>h</w:t>
      </w:r>
      <w:r w:rsidRPr="00A818C6">
        <w:rPr>
          <w:spacing w:val="-1"/>
        </w:rPr>
        <w:t>o</w:t>
      </w:r>
      <w:r w:rsidRPr="00A818C6">
        <w:t>w</w:t>
      </w:r>
      <w:r w:rsidRPr="00A818C6">
        <w:rPr>
          <w:spacing w:val="-3"/>
        </w:rPr>
        <w:t xml:space="preserve"> </w:t>
      </w:r>
      <w:r w:rsidRPr="00A818C6">
        <w:t xml:space="preserve">to </w:t>
      </w:r>
      <w:r w:rsidRPr="00A818C6">
        <w:rPr>
          <w:spacing w:val="-3"/>
        </w:rPr>
        <w:t>p</w:t>
      </w:r>
      <w:r w:rsidRPr="00A818C6">
        <w:t>re</w:t>
      </w:r>
      <w:r w:rsidRPr="00A818C6">
        <w:rPr>
          <w:spacing w:val="-3"/>
        </w:rPr>
        <w:t>v</w:t>
      </w:r>
      <w:r w:rsidRPr="00A818C6">
        <w:t>e</w:t>
      </w:r>
      <w:r w:rsidRPr="00A818C6">
        <w:rPr>
          <w:spacing w:val="-1"/>
        </w:rPr>
        <w:t>n</w:t>
      </w:r>
      <w:r w:rsidRPr="00A818C6">
        <w:t>t</w:t>
      </w:r>
      <w:r w:rsidRPr="00A818C6">
        <w:rPr>
          <w:spacing w:val="2"/>
        </w:rPr>
        <w:t xml:space="preserve"> </w:t>
      </w:r>
      <w:r w:rsidRPr="00A818C6">
        <w:t>c</w:t>
      </w:r>
      <w:r w:rsidRPr="00A818C6">
        <w:rPr>
          <w:spacing w:val="-2"/>
        </w:rPr>
        <w:t>l</w:t>
      </w:r>
      <w:r w:rsidRPr="00A818C6">
        <w:t>ass</w:t>
      </w:r>
      <w:r w:rsidRPr="00A818C6">
        <w:rPr>
          <w:spacing w:val="-2"/>
        </w:rPr>
        <w:t xml:space="preserve"> </w:t>
      </w:r>
      <w:r w:rsidRPr="00A818C6">
        <w:t>d</w:t>
      </w:r>
      <w:r w:rsidRPr="00A818C6">
        <w:rPr>
          <w:spacing w:val="-2"/>
        </w:rPr>
        <w:t>i</w:t>
      </w:r>
      <w:r w:rsidRPr="00A818C6">
        <w:t>sru</w:t>
      </w:r>
      <w:r w:rsidRPr="00A818C6">
        <w:rPr>
          <w:spacing w:val="-4"/>
        </w:rPr>
        <w:t>p</w:t>
      </w:r>
      <w:r w:rsidRPr="00A818C6">
        <w:t>t</w:t>
      </w:r>
      <w:r w:rsidRPr="00A818C6">
        <w:rPr>
          <w:spacing w:val="-2"/>
        </w:rPr>
        <w:t>i</w:t>
      </w:r>
      <w:r w:rsidRPr="00A818C6">
        <w:t>o</w:t>
      </w:r>
      <w:r w:rsidRPr="00A818C6">
        <w:rPr>
          <w:spacing w:val="-1"/>
        </w:rPr>
        <w:t>n</w:t>
      </w:r>
      <w:r w:rsidRPr="00A818C6">
        <w:t>s</w:t>
      </w:r>
      <w:r w:rsidRPr="00A818C6">
        <w:rPr>
          <w:spacing w:val="-2"/>
        </w:rPr>
        <w:t xml:space="preserve"> </w:t>
      </w:r>
      <w:r w:rsidRPr="00A818C6">
        <w:t>fr</w:t>
      </w:r>
      <w:r w:rsidRPr="00A818C6">
        <w:rPr>
          <w:spacing w:val="-3"/>
        </w:rPr>
        <w:t>o</w:t>
      </w:r>
      <w:r w:rsidRPr="00A818C6">
        <w:t>m</w:t>
      </w:r>
      <w:r w:rsidRPr="00A818C6">
        <w:rPr>
          <w:spacing w:val="1"/>
        </w:rPr>
        <w:t xml:space="preserve"> </w:t>
      </w:r>
      <w:r w:rsidRPr="00A818C6">
        <w:rPr>
          <w:spacing w:val="-4"/>
        </w:rPr>
        <w:t>i</w:t>
      </w:r>
      <w:r w:rsidRPr="00A818C6">
        <w:t>nte</w:t>
      </w:r>
      <w:r w:rsidRPr="00A818C6">
        <w:rPr>
          <w:spacing w:val="-2"/>
        </w:rPr>
        <w:t>r</w:t>
      </w:r>
      <w:r w:rsidRPr="00A818C6">
        <w:t>feri</w:t>
      </w:r>
      <w:r w:rsidRPr="00A818C6">
        <w:rPr>
          <w:spacing w:val="-4"/>
        </w:rPr>
        <w:t>n</w:t>
      </w:r>
      <w:r w:rsidRPr="00A818C6">
        <w:t>g</w:t>
      </w:r>
      <w:r w:rsidRPr="00A818C6">
        <w:rPr>
          <w:spacing w:val="2"/>
        </w:rPr>
        <w:t xml:space="preserve"> </w:t>
      </w:r>
      <w:r w:rsidRPr="00A818C6">
        <w:rPr>
          <w:spacing w:val="-4"/>
        </w:rPr>
        <w:t>w</w:t>
      </w:r>
      <w:r w:rsidRPr="00A818C6">
        <w:rPr>
          <w:spacing w:val="-2"/>
        </w:rPr>
        <w:t>i</w:t>
      </w:r>
      <w:r w:rsidRPr="00A818C6">
        <w:t xml:space="preserve">th </w:t>
      </w:r>
      <w:r w:rsidRPr="00A818C6">
        <w:rPr>
          <w:spacing w:val="1"/>
        </w:rPr>
        <w:t>t</w:t>
      </w:r>
      <w:r w:rsidRPr="00A818C6">
        <w:t>e</w:t>
      </w:r>
      <w:r w:rsidRPr="00A818C6">
        <w:rPr>
          <w:spacing w:val="-1"/>
        </w:rPr>
        <w:t>a</w:t>
      </w:r>
      <w:r w:rsidRPr="00A818C6">
        <w:t>ch</w:t>
      </w:r>
      <w:r w:rsidRPr="00A818C6">
        <w:rPr>
          <w:spacing w:val="-2"/>
        </w:rPr>
        <w:t>i</w:t>
      </w:r>
      <w:r w:rsidRPr="00A818C6">
        <w:rPr>
          <w:spacing w:val="-3"/>
        </w:rPr>
        <w:t>n</w:t>
      </w:r>
      <w:r w:rsidRPr="00A818C6">
        <w:t xml:space="preserve">g is as </w:t>
      </w:r>
      <w:r w:rsidRPr="00A818C6">
        <w:rPr>
          <w:spacing w:val="1"/>
        </w:rPr>
        <w:t>g</w:t>
      </w:r>
      <w:r w:rsidRPr="00A818C6">
        <w:t>o</w:t>
      </w:r>
      <w:r w:rsidRPr="00A818C6">
        <w:rPr>
          <w:spacing w:val="-1"/>
        </w:rPr>
        <w:t>o</w:t>
      </w:r>
      <w:r w:rsidRPr="00A818C6">
        <w:t>d</w:t>
      </w:r>
      <w:r w:rsidRPr="00A818C6">
        <w:rPr>
          <w:spacing w:val="-2"/>
        </w:rPr>
        <w:t xml:space="preserve"> </w:t>
      </w:r>
      <w:r w:rsidRPr="00A818C6">
        <w:t>as any</w:t>
      </w:r>
      <w:r w:rsidRPr="00A818C6">
        <w:rPr>
          <w:spacing w:val="-2"/>
        </w:rPr>
        <w:t xml:space="preserve"> r</w:t>
      </w:r>
      <w:r w:rsidRPr="00A818C6">
        <w:t>es</w:t>
      </w:r>
      <w:r w:rsidRPr="00A818C6">
        <w:rPr>
          <w:spacing w:val="-1"/>
        </w:rPr>
        <w:t>o</w:t>
      </w:r>
      <w:r w:rsidRPr="00A818C6">
        <w:t>urce</w:t>
      </w:r>
      <w:r w:rsidRPr="00A818C6">
        <w:rPr>
          <w:spacing w:val="-2"/>
        </w:rPr>
        <w:t xml:space="preserve"> </w:t>
      </w:r>
      <w:r w:rsidRPr="00A818C6">
        <w:t>t</w:t>
      </w:r>
      <w:r w:rsidRPr="00A818C6">
        <w:rPr>
          <w:spacing w:val="-3"/>
        </w:rPr>
        <w:t>h</w:t>
      </w:r>
      <w:r w:rsidRPr="00A818C6">
        <w:t>at</w:t>
      </w:r>
      <w:r w:rsidRPr="00A818C6">
        <w:rPr>
          <w:spacing w:val="1"/>
        </w:rPr>
        <w:t xml:space="preserve"> </w:t>
      </w:r>
      <w:r w:rsidRPr="00A818C6">
        <w:t>e</w:t>
      </w:r>
      <w:r w:rsidRPr="00A818C6">
        <w:rPr>
          <w:spacing w:val="-3"/>
        </w:rPr>
        <w:t>x</w:t>
      </w:r>
      <w:r w:rsidRPr="00A818C6">
        <w:rPr>
          <w:spacing w:val="-2"/>
        </w:rPr>
        <w:t>i</w:t>
      </w:r>
      <w:r w:rsidRPr="00A818C6">
        <w:t>sts</w:t>
      </w:r>
      <w:r w:rsidRPr="00A818C6">
        <w:rPr>
          <w:spacing w:val="1"/>
        </w:rPr>
        <w:t xml:space="preserve"> </w:t>
      </w:r>
      <w:r w:rsidRPr="00A818C6">
        <w:t>on</w:t>
      </w:r>
      <w:r w:rsidRPr="00A818C6">
        <w:rPr>
          <w:spacing w:val="-3"/>
        </w:rPr>
        <w:t xml:space="preserve"> </w:t>
      </w:r>
      <w:r w:rsidRPr="00A818C6">
        <w:t>t</w:t>
      </w:r>
      <w:r w:rsidRPr="00A818C6">
        <w:rPr>
          <w:spacing w:val="2"/>
        </w:rPr>
        <w:t>h</w:t>
      </w:r>
      <w:r w:rsidRPr="00A818C6">
        <w:rPr>
          <w:spacing w:val="-2"/>
        </w:rPr>
        <w:t>i</w:t>
      </w:r>
      <w:r w:rsidRPr="00A818C6">
        <w:t>s</w:t>
      </w:r>
      <w:r w:rsidRPr="00A818C6">
        <w:rPr>
          <w:spacing w:val="-2"/>
        </w:rPr>
        <w:t xml:space="preserve"> </w:t>
      </w:r>
      <w:r w:rsidRPr="00A818C6">
        <w:t>su</w:t>
      </w:r>
      <w:r w:rsidRPr="00A818C6">
        <w:rPr>
          <w:spacing w:val="-4"/>
        </w:rPr>
        <w:t>b</w:t>
      </w:r>
      <w:r w:rsidRPr="00A818C6">
        <w:rPr>
          <w:spacing w:val="1"/>
        </w:rPr>
        <w:t>j</w:t>
      </w:r>
      <w:r w:rsidRPr="00A818C6">
        <w:t>ec</w:t>
      </w:r>
      <w:r w:rsidRPr="00A818C6">
        <w:rPr>
          <w:spacing w:val="-2"/>
        </w:rPr>
        <w:t>t</w:t>
      </w:r>
      <w:r w:rsidRPr="00A818C6">
        <w:t>.</w:t>
      </w:r>
      <w:r w:rsidRPr="00A818C6">
        <w:rPr>
          <w:spacing w:val="-1"/>
        </w:rPr>
        <w:t xml:space="preserve"> </w:t>
      </w:r>
      <w:r w:rsidRPr="00A818C6">
        <w:rPr>
          <w:spacing w:val="-2"/>
        </w:rPr>
        <w:t>C</w:t>
      </w:r>
      <w:r w:rsidRPr="00A818C6">
        <w:t>h</w:t>
      </w:r>
      <w:r w:rsidRPr="00A818C6">
        <w:rPr>
          <w:spacing w:val="-1"/>
        </w:rPr>
        <w:t>a</w:t>
      </w:r>
      <w:r w:rsidRPr="00A818C6">
        <w:t>pters</w:t>
      </w:r>
      <w:r w:rsidRPr="00A818C6">
        <w:rPr>
          <w:spacing w:val="-2"/>
        </w:rPr>
        <w:t xml:space="preserve"> </w:t>
      </w:r>
      <w:r w:rsidRPr="00A818C6">
        <w:t xml:space="preserve">such </w:t>
      </w:r>
      <w:r w:rsidRPr="00A818C6">
        <w:rPr>
          <w:spacing w:val="-3"/>
        </w:rPr>
        <w:t>a</w:t>
      </w:r>
      <w:r w:rsidRPr="00A818C6">
        <w:t>s</w:t>
      </w:r>
      <w:r w:rsidRPr="00A818C6">
        <w:rPr>
          <w:spacing w:val="-2"/>
        </w:rPr>
        <w:t xml:space="preserve"> </w:t>
      </w:r>
      <w:r w:rsidRPr="00A818C6">
        <w:t>the o</w:t>
      </w:r>
      <w:r w:rsidRPr="00A818C6">
        <w:rPr>
          <w:spacing w:val="-4"/>
        </w:rPr>
        <w:t>n</w:t>
      </w:r>
      <w:r w:rsidRPr="00A818C6">
        <w:t>e on</w:t>
      </w:r>
      <w:r w:rsidRPr="00A818C6">
        <w:rPr>
          <w:spacing w:val="-2"/>
        </w:rPr>
        <w:t xml:space="preserve"> </w:t>
      </w:r>
      <w:r w:rsidRPr="00A818C6">
        <w:t>“</w:t>
      </w:r>
      <w:r w:rsidRPr="00A818C6">
        <w:rPr>
          <w:spacing w:val="-4"/>
        </w:rPr>
        <w:t>w</w:t>
      </w:r>
      <w:r w:rsidRPr="00A818C6">
        <w:t>or</w:t>
      </w:r>
      <w:r w:rsidRPr="00A818C6">
        <w:rPr>
          <w:spacing w:val="2"/>
        </w:rPr>
        <w:t>k</w:t>
      </w:r>
      <w:r w:rsidRPr="00A818C6">
        <w:rPr>
          <w:spacing w:val="-2"/>
        </w:rPr>
        <w:t>i</w:t>
      </w:r>
      <w:r w:rsidRPr="00A818C6">
        <w:rPr>
          <w:spacing w:val="-3"/>
        </w:rPr>
        <w:t>n</w:t>
      </w:r>
      <w:r w:rsidRPr="00A818C6">
        <w:t xml:space="preserve">g the </w:t>
      </w:r>
      <w:r w:rsidRPr="00A818C6">
        <w:rPr>
          <w:spacing w:val="-3"/>
        </w:rPr>
        <w:t>c</w:t>
      </w:r>
      <w:r w:rsidRPr="00A818C6">
        <w:t>ro</w:t>
      </w:r>
      <w:r w:rsidRPr="00A818C6">
        <w:rPr>
          <w:spacing w:val="-4"/>
        </w:rPr>
        <w:t>w</w:t>
      </w:r>
      <w:r w:rsidRPr="00A818C6">
        <w:t>d”</w:t>
      </w:r>
      <w:r w:rsidRPr="00A818C6">
        <w:rPr>
          <w:spacing w:val="1"/>
        </w:rPr>
        <w:t xml:space="preserve"> </w:t>
      </w:r>
      <w:r w:rsidRPr="00A818C6">
        <w:t>h</w:t>
      </w:r>
      <w:r w:rsidRPr="00A818C6">
        <w:rPr>
          <w:spacing w:val="-1"/>
        </w:rPr>
        <w:t>a</w:t>
      </w:r>
      <w:r w:rsidRPr="00A818C6">
        <w:t>s</w:t>
      </w:r>
    </w:p>
    <w:p w14:paraId="0215C727" w14:textId="77777777" w:rsidR="006516F5" w:rsidRPr="00A818C6" w:rsidRDefault="006516F5" w:rsidP="00A818C6">
      <w:pPr>
        <w:pStyle w:val="ListParagraph"/>
        <w:ind w:left="540"/>
      </w:pPr>
      <w:r w:rsidRPr="00A818C6">
        <w:t>str</w:t>
      </w:r>
      <w:r w:rsidRPr="00A818C6">
        <w:rPr>
          <w:spacing w:val="-3"/>
        </w:rPr>
        <w:t>a</w:t>
      </w:r>
      <w:r w:rsidRPr="00A818C6">
        <w:t>t</w:t>
      </w:r>
      <w:r w:rsidRPr="00A818C6">
        <w:rPr>
          <w:spacing w:val="-3"/>
        </w:rPr>
        <w:t>e</w:t>
      </w:r>
      <w:r w:rsidRPr="00A818C6">
        <w:rPr>
          <w:spacing w:val="1"/>
        </w:rPr>
        <w:t>g</w:t>
      </w:r>
      <w:r w:rsidRPr="00A818C6">
        <w:rPr>
          <w:spacing w:val="-2"/>
        </w:rPr>
        <w:t>i</w:t>
      </w:r>
      <w:r w:rsidRPr="00A818C6">
        <w:t>es</w:t>
      </w:r>
      <w:r w:rsidRPr="00A818C6">
        <w:rPr>
          <w:spacing w:val="-2"/>
        </w:rPr>
        <w:t xml:space="preserve"> </w:t>
      </w:r>
      <w:r w:rsidRPr="00A818C6">
        <w:t>for</w:t>
      </w:r>
      <w:r w:rsidRPr="00A818C6">
        <w:rPr>
          <w:spacing w:val="-1"/>
        </w:rPr>
        <w:t xml:space="preserve"> </w:t>
      </w:r>
      <w:r w:rsidRPr="00A818C6">
        <w:t>n</w:t>
      </w:r>
      <w:r w:rsidRPr="00A818C6">
        <w:rPr>
          <w:spacing w:val="-1"/>
        </w:rPr>
        <w:t>e</w:t>
      </w:r>
      <w:r w:rsidRPr="00A818C6">
        <w:t>w</w:t>
      </w:r>
      <w:r w:rsidRPr="00A818C6">
        <w:rPr>
          <w:spacing w:val="-3"/>
        </w:rPr>
        <w:t xml:space="preserve"> </w:t>
      </w:r>
      <w:r w:rsidRPr="00A818C6">
        <w:t>te</w:t>
      </w:r>
      <w:r w:rsidRPr="00A818C6">
        <w:rPr>
          <w:spacing w:val="-1"/>
        </w:rPr>
        <w:t>a</w:t>
      </w:r>
      <w:r w:rsidRPr="00A818C6">
        <w:t>c</w:t>
      </w:r>
      <w:r w:rsidRPr="00A818C6">
        <w:rPr>
          <w:spacing w:val="-3"/>
        </w:rPr>
        <w:t>h</w:t>
      </w:r>
      <w:r w:rsidRPr="00A818C6">
        <w:t>ers</w:t>
      </w:r>
      <w:r w:rsidRPr="00A818C6">
        <w:rPr>
          <w:spacing w:val="1"/>
        </w:rPr>
        <w:t xml:space="preserve"> </w:t>
      </w:r>
      <w:r w:rsidRPr="00A818C6">
        <w:t>as</w:t>
      </w:r>
      <w:r w:rsidRPr="00A818C6">
        <w:rPr>
          <w:spacing w:val="-2"/>
        </w:rPr>
        <w:t xml:space="preserve"> </w:t>
      </w:r>
      <w:r w:rsidRPr="00A818C6">
        <w:rPr>
          <w:spacing w:val="-4"/>
        </w:rPr>
        <w:t>w</w:t>
      </w:r>
      <w:r w:rsidRPr="00A818C6">
        <w:t>e</w:t>
      </w:r>
      <w:r w:rsidRPr="00A818C6">
        <w:rPr>
          <w:spacing w:val="-2"/>
        </w:rPr>
        <w:t>l</w:t>
      </w:r>
      <w:r w:rsidRPr="00A818C6">
        <w:t>l</w:t>
      </w:r>
      <w:r w:rsidRPr="00A818C6">
        <w:rPr>
          <w:spacing w:val="-1"/>
        </w:rPr>
        <w:t xml:space="preserve"> </w:t>
      </w:r>
      <w:r w:rsidRPr="00A818C6">
        <w:t xml:space="preserve">as </w:t>
      </w:r>
      <w:r w:rsidRPr="00A818C6">
        <w:rPr>
          <w:spacing w:val="-2"/>
        </w:rPr>
        <w:t>v</w:t>
      </w:r>
      <w:r w:rsidRPr="00A818C6">
        <w:t xml:space="preserve">eteran </w:t>
      </w:r>
      <w:r w:rsidRPr="00A818C6">
        <w:rPr>
          <w:spacing w:val="-2"/>
        </w:rPr>
        <w:t>t</w:t>
      </w:r>
      <w:r w:rsidRPr="00A818C6">
        <w:rPr>
          <w:spacing w:val="-3"/>
        </w:rPr>
        <w:t>e</w:t>
      </w:r>
      <w:r w:rsidRPr="00A818C6">
        <w:t>ac</w:t>
      </w:r>
      <w:r w:rsidRPr="00A818C6">
        <w:rPr>
          <w:spacing w:val="-1"/>
        </w:rPr>
        <w:t>h</w:t>
      </w:r>
      <w:r w:rsidRPr="00A818C6">
        <w:t>ers, th</w:t>
      </w:r>
      <w:r w:rsidRPr="00A818C6">
        <w:rPr>
          <w:spacing w:val="-4"/>
        </w:rPr>
        <w:t>a</w:t>
      </w:r>
      <w:r w:rsidRPr="00A818C6">
        <w:t>t</w:t>
      </w:r>
      <w:r w:rsidRPr="00A818C6">
        <w:rPr>
          <w:spacing w:val="-1"/>
        </w:rPr>
        <w:t xml:space="preserve"> </w:t>
      </w:r>
      <w:r w:rsidRPr="00A818C6">
        <w:t>can h</w:t>
      </w:r>
      <w:r w:rsidRPr="00A818C6">
        <w:rPr>
          <w:spacing w:val="-1"/>
        </w:rPr>
        <w:t>a</w:t>
      </w:r>
      <w:r w:rsidRPr="00A818C6">
        <w:rPr>
          <w:spacing w:val="-3"/>
        </w:rPr>
        <w:t>v</w:t>
      </w:r>
      <w:r w:rsidRPr="00A818C6">
        <w:t>e an</w:t>
      </w:r>
      <w:r w:rsidRPr="00A818C6">
        <w:rPr>
          <w:spacing w:val="-2"/>
        </w:rPr>
        <w:t xml:space="preserve"> i</w:t>
      </w:r>
      <w:r w:rsidRPr="00A818C6">
        <w:t>mme</w:t>
      </w:r>
      <w:r w:rsidRPr="00A818C6">
        <w:rPr>
          <w:spacing w:val="-1"/>
        </w:rPr>
        <w:t>d</w:t>
      </w:r>
      <w:r w:rsidRPr="00A818C6">
        <w:rPr>
          <w:spacing w:val="-2"/>
        </w:rPr>
        <w:t>i</w:t>
      </w:r>
      <w:r w:rsidRPr="00A818C6">
        <w:rPr>
          <w:spacing w:val="-3"/>
        </w:rPr>
        <w:t>a</w:t>
      </w:r>
      <w:r w:rsidRPr="00A818C6">
        <w:t>te imp</w:t>
      </w:r>
      <w:r w:rsidRPr="00A818C6">
        <w:rPr>
          <w:spacing w:val="-3"/>
        </w:rPr>
        <w:t>a</w:t>
      </w:r>
      <w:r w:rsidRPr="00A818C6">
        <w:t>ct</w:t>
      </w:r>
      <w:r w:rsidRPr="00A818C6">
        <w:rPr>
          <w:spacing w:val="-1"/>
        </w:rPr>
        <w:t xml:space="preserve"> </w:t>
      </w:r>
      <w:r w:rsidRPr="00A818C6">
        <w:t>on</w:t>
      </w:r>
      <w:r w:rsidRPr="00A818C6">
        <w:rPr>
          <w:spacing w:val="-2"/>
        </w:rPr>
        <w:t xml:space="preserve"> </w:t>
      </w:r>
      <w:r w:rsidRPr="00A818C6">
        <w:t>t</w:t>
      </w:r>
      <w:r w:rsidRPr="00A818C6">
        <w:rPr>
          <w:spacing w:val="-3"/>
        </w:rPr>
        <w:t>h</w:t>
      </w:r>
      <w:r w:rsidRPr="00A818C6">
        <w:t>e</w:t>
      </w:r>
    </w:p>
    <w:p w14:paraId="1885D8F8" w14:textId="77777777" w:rsidR="006516F5" w:rsidRDefault="006516F5" w:rsidP="00A818C6">
      <w:pPr>
        <w:pStyle w:val="ListParagraph"/>
        <w:ind w:left="540"/>
      </w:pPr>
      <w:r w:rsidRPr="00A818C6">
        <w:rPr>
          <w:spacing w:val="-2"/>
        </w:rPr>
        <w:t>l</w:t>
      </w:r>
      <w:r w:rsidRPr="00A818C6">
        <w:t>e</w:t>
      </w:r>
      <w:r w:rsidRPr="00A818C6">
        <w:rPr>
          <w:spacing w:val="-1"/>
        </w:rPr>
        <w:t>a</w:t>
      </w:r>
      <w:r w:rsidRPr="00A818C6">
        <w:t>rn</w:t>
      </w:r>
      <w:r w:rsidRPr="00A818C6">
        <w:rPr>
          <w:spacing w:val="-2"/>
        </w:rPr>
        <w:t>i</w:t>
      </w:r>
      <w:r w:rsidRPr="00A818C6">
        <w:t>ng th</w:t>
      </w:r>
      <w:r w:rsidRPr="00A818C6">
        <w:rPr>
          <w:spacing w:val="-1"/>
        </w:rPr>
        <w:t>a</w:t>
      </w:r>
      <w:r w:rsidRPr="00A818C6">
        <w:t>t</w:t>
      </w:r>
      <w:r w:rsidRPr="00A818C6">
        <w:rPr>
          <w:spacing w:val="-1"/>
        </w:rPr>
        <w:t xml:space="preserve"> </w:t>
      </w:r>
      <w:r w:rsidRPr="00A818C6">
        <w:rPr>
          <w:spacing w:val="-2"/>
        </w:rPr>
        <w:t>t</w:t>
      </w:r>
      <w:r w:rsidRPr="00A818C6">
        <w:rPr>
          <w:spacing w:val="-3"/>
        </w:rPr>
        <w:t>a</w:t>
      </w:r>
      <w:r w:rsidRPr="00A818C6">
        <w:rPr>
          <w:spacing w:val="2"/>
        </w:rPr>
        <w:t>k</w:t>
      </w:r>
      <w:r w:rsidRPr="00A818C6">
        <w:t>es p</w:t>
      </w:r>
      <w:r w:rsidRPr="00A818C6">
        <w:rPr>
          <w:spacing w:val="-1"/>
        </w:rPr>
        <w:t>l</w:t>
      </w:r>
      <w:r w:rsidRPr="00A818C6">
        <w:t>ace</w:t>
      </w:r>
      <w:r w:rsidRPr="00A818C6">
        <w:rPr>
          <w:spacing w:val="-5"/>
        </w:rPr>
        <w:t xml:space="preserve"> </w:t>
      </w:r>
      <w:r w:rsidRPr="00A818C6">
        <w:rPr>
          <w:spacing w:val="-2"/>
        </w:rPr>
        <w:t>i</w:t>
      </w:r>
      <w:r w:rsidRPr="00A818C6">
        <w:t>n a</w:t>
      </w:r>
      <w:r w:rsidRPr="00A818C6">
        <w:rPr>
          <w:spacing w:val="1"/>
        </w:rPr>
        <w:t xml:space="preserve"> </w:t>
      </w:r>
      <w:r w:rsidRPr="00A818C6">
        <w:t>c</w:t>
      </w:r>
      <w:r w:rsidRPr="00A818C6">
        <w:rPr>
          <w:spacing w:val="-2"/>
        </w:rPr>
        <w:t>l</w:t>
      </w:r>
      <w:r w:rsidRPr="00A818C6">
        <w:t>assro</w:t>
      </w:r>
      <w:r w:rsidRPr="00A818C6">
        <w:rPr>
          <w:spacing w:val="-3"/>
        </w:rPr>
        <w:t>o</w:t>
      </w:r>
      <w:r w:rsidRPr="00A818C6">
        <w:rPr>
          <w:spacing w:val="-2"/>
        </w:rPr>
        <w:t>m</w:t>
      </w:r>
      <w:r w:rsidRPr="00A818C6">
        <w:t>.</w:t>
      </w:r>
      <w:r w:rsidRPr="00A818C6">
        <w:rPr>
          <w:spacing w:val="-1"/>
        </w:rPr>
        <w:t xml:space="preserve"> </w:t>
      </w:r>
      <w:r w:rsidRPr="00A818C6">
        <w:rPr>
          <w:spacing w:val="1"/>
        </w:rPr>
        <w:t>T</w:t>
      </w:r>
      <w:r w:rsidRPr="00A818C6">
        <w:t>e</w:t>
      </w:r>
      <w:r w:rsidRPr="00A818C6">
        <w:rPr>
          <w:spacing w:val="-1"/>
        </w:rPr>
        <w:t>a</w:t>
      </w:r>
      <w:r w:rsidRPr="00A818C6">
        <w:t>ch</w:t>
      </w:r>
      <w:r w:rsidRPr="00A818C6">
        <w:rPr>
          <w:spacing w:val="-4"/>
        </w:rPr>
        <w:t>e</w:t>
      </w:r>
      <w:r w:rsidRPr="00A818C6">
        <w:rPr>
          <w:spacing w:val="-2"/>
        </w:rPr>
        <w:t>r</w:t>
      </w:r>
      <w:r w:rsidRPr="00A818C6">
        <w:t>s</w:t>
      </w:r>
      <w:r w:rsidRPr="00A818C6">
        <w:rPr>
          <w:spacing w:val="1"/>
        </w:rPr>
        <w:t xml:space="preserve"> </w:t>
      </w:r>
      <w:r w:rsidRPr="00A818C6">
        <w:t xml:space="preserve">as </w:t>
      </w:r>
      <w:r w:rsidRPr="00A818C6">
        <w:rPr>
          <w:spacing w:val="-3"/>
        </w:rPr>
        <w:t>w</w:t>
      </w:r>
      <w:r w:rsidRPr="00A818C6">
        <w:t>e</w:t>
      </w:r>
      <w:r w:rsidRPr="00A818C6">
        <w:rPr>
          <w:spacing w:val="-2"/>
        </w:rPr>
        <w:t>l</w:t>
      </w:r>
      <w:r w:rsidRPr="00A818C6">
        <w:t>l</w:t>
      </w:r>
      <w:r w:rsidRPr="00A818C6">
        <w:rPr>
          <w:spacing w:val="-1"/>
        </w:rPr>
        <w:t xml:space="preserve"> </w:t>
      </w:r>
      <w:r w:rsidRPr="00A818C6">
        <w:t>as adm</w:t>
      </w:r>
      <w:r w:rsidRPr="00A818C6">
        <w:rPr>
          <w:spacing w:val="-2"/>
        </w:rPr>
        <w:t>i</w:t>
      </w:r>
      <w:r w:rsidRPr="00A818C6">
        <w:t>n</w:t>
      </w:r>
      <w:r w:rsidRPr="00A818C6">
        <w:rPr>
          <w:spacing w:val="-2"/>
        </w:rPr>
        <w:t>i</w:t>
      </w:r>
      <w:r w:rsidRPr="00A818C6">
        <w:t>s</w:t>
      </w:r>
      <w:r w:rsidRPr="00A818C6">
        <w:rPr>
          <w:spacing w:val="-2"/>
        </w:rPr>
        <w:t>t</w:t>
      </w:r>
      <w:r w:rsidRPr="00A818C6">
        <w:t>rat</w:t>
      </w:r>
      <w:r w:rsidRPr="00A818C6">
        <w:rPr>
          <w:spacing w:val="-3"/>
        </w:rPr>
        <w:t>o</w:t>
      </w:r>
      <w:r w:rsidRPr="00A818C6">
        <w:t>rs</w:t>
      </w:r>
      <w:r w:rsidRPr="00A818C6">
        <w:rPr>
          <w:spacing w:val="1"/>
        </w:rPr>
        <w:t xml:space="preserve"> </w:t>
      </w:r>
      <w:r w:rsidRPr="00A818C6">
        <w:t>sh</w:t>
      </w:r>
      <w:r w:rsidRPr="00A818C6">
        <w:rPr>
          <w:spacing w:val="-1"/>
        </w:rPr>
        <w:t>o</w:t>
      </w:r>
      <w:r w:rsidRPr="00A818C6">
        <w:t>u</w:t>
      </w:r>
      <w:r w:rsidRPr="00A818C6">
        <w:rPr>
          <w:spacing w:val="-2"/>
        </w:rPr>
        <w:t>l</w:t>
      </w:r>
      <w:r w:rsidRPr="00A818C6">
        <w:t>d</w:t>
      </w:r>
      <w:r w:rsidRPr="00A818C6">
        <w:rPr>
          <w:spacing w:val="-2"/>
        </w:rPr>
        <w:t xml:space="preserve"> </w:t>
      </w:r>
      <w:r w:rsidRPr="00A818C6">
        <w:t>co</w:t>
      </w:r>
      <w:r w:rsidRPr="00A818C6">
        <w:rPr>
          <w:spacing w:val="-1"/>
        </w:rPr>
        <w:t>n</w:t>
      </w:r>
      <w:r w:rsidRPr="00A818C6">
        <w:t>s</w:t>
      </w:r>
      <w:r w:rsidRPr="00A818C6">
        <w:rPr>
          <w:spacing w:val="-2"/>
        </w:rPr>
        <w:t>i</w:t>
      </w:r>
      <w:r w:rsidRPr="00A818C6">
        <w:t>d</w:t>
      </w:r>
      <w:r w:rsidRPr="00A818C6">
        <w:rPr>
          <w:spacing w:val="-1"/>
        </w:rPr>
        <w:t>e</w:t>
      </w:r>
      <w:r w:rsidRPr="00A818C6">
        <w:t>r</w:t>
      </w:r>
      <w:r w:rsidRPr="00A818C6">
        <w:rPr>
          <w:spacing w:val="-1"/>
        </w:rPr>
        <w:t xml:space="preserve"> </w:t>
      </w:r>
      <w:r w:rsidRPr="00A818C6">
        <w:rPr>
          <w:spacing w:val="4"/>
        </w:rPr>
        <w:t>J</w:t>
      </w:r>
      <w:r w:rsidRPr="00A818C6">
        <w:t>o</w:t>
      </w:r>
      <w:r w:rsidRPr="00A818C6">
        <w:rPr>
          <w:spacing w:val="-1"/>
        </w:rPr>
        <w:t>n</w:t>
      </w:r>
      <w:r w:rsidRPr="00A818C6">
        <w:t>e</w:t>
      </w:r>
      <w:r w:rsidRPr="00A818C6">
        <w:rPr>
          <w:spacing w:val="-3"/>
        </w:rPr>
        <w:t>s</w:t>
      </w:r>
      <w:r w:rsidRPr="00A818C6">
        <w:t>’ com</w:t>
      </w:r>
      <w:r w:rsidRPr="00A818C6">
        <w:rPr>
          <w:spacing w:val="1"/>
        </w:rPr>
        <w:t>m</w:t>
      </w:r>
      <w:r w:rsidRPr="00A818C6">
        <w:t>e</w:t>
      </w:r>
      <w:r w:rsidRPr="00A818C6">
        <w:rPr>
          <w:spacing w:val="-4"/>
        </w:rPr>
        <w:t>n</w:t>
      </w:r>
      <w:r w:rsidRPr="00A818C6">
        <w:t>t</w:t>
      </w:r>
      <w:r w:rsidRPr="00A818C6">
        <w:rPr>
          <w:spacing w:val="-1"/>
        </w:rPr>
        <w:t xml:space="preserve"> </w:t>
      </w:r>
      <w:r w:rsidRPr="00A818C6">
        <w:t>th</w:t>
      </w:r>
      <w:r w:rsidRPr="00A818C6">
        <w:rPr>
          <w:spacing w:val="-4"/>
        </w:rPr>
        <w:t>a</w:t>
      </w:r>
      <w:r w:rsidRPr="00A818C6">
        <w:t>t</w:t>
      </w:r>
      <w:r w:rsidRPr="00A818C6">
        <w:rPr>
          <w:spacing w:val="-1"/>
        </w:rPr>
        <w:t xml:space="preserve"> </w:t>
      </w:r>
      <w:r w:rsidRPr="00A818C6">
        <w:rPr>
          <w:spacing w:val="-2"/>
        </w:rPr>
        <w:t>“</w:t>
      </w:r>
      <w:r w:rsidRPr="00A818C6">
        <w:rPr>
          <w:spacing w:val="1"/>
        </w:rPr>
        <w:t>T</w:t>
      </w:r>
      <w:r w:rsidRPr="00A818C6">
        <w:t>he b</w:t>
      </w:r>
      <w:r w:rsidRPr="00A818C6">
        <w:rPr>
          <w:spacing w:val="-4"/>
        </w:rPr>
        <w:t>i</w:t>
      </w:r>
      <w:r w:rsidRPr="00A818C6">
        <w:t>g</w:t>
      </w:r>
      <w:r w:rsidRPr="00A818C6">
        <w:rPr>
          <w:spacing w:val="1"/>
        </w:rPr>
        <w:t>g</w:t>
      </w:r>
      <w:r w:rsidRPr="00A818C6">
        <w:rPr>
          <w:spacing w:val="-3"/>
        </w:rPr>
        <w:t>e</w:t>
      </w:r>
      <w:r w:rsidRPr="00A818C6">
        <w:t>st</w:t>
      </w:r>
      <w:r w:rsidRPr="00A818C6">
        <w:rPr>
          <w:spacing w:val="2"/>
        </w:rPr>
        <w:t xml:space="preserve"> </w:t>
      </w:r>
      <w:r w:rsidRPr="00A818C6">
        <w:rPr>
          <w:spacing w:val="-2"/>
        </w:rPr>
        <w:t>im</w:t>
      </w:r>
      <w:r w:rsidRPr="00A818C6">
        <w:t>p</w:t>
      </w:r>
      <w:r w:rsidRPr="00A818C6">
        <w:rPr>
          <w:spacing w:val="-1"/>
        </w:rPr>
        <w:t>e</w:t>
      </w:r>
      <w:r w:rsidRPr="00A818C6">
        <w:t>d</w:t>
      </w:r>
      <w:r w:rsidRPr="00A818C6">
        <w:rPr>
          <w:spacing w:val="-2"/>
        </w:rPr>
        <w:t>i</w:t>
      </w:r>
      <w:r w:rsidRPr="00A818C6">
        <w:t>me</w:t>
      </w:r>
      <w:r w:rsidRPr="00A818C6">
        <w:rPr>
          <w:spacing w:val="-1"/>
        </w:rPr>
        <w:t>n</w:t>
      </w:r>
      <w:r w:rsidRPr="00A818C6">
        <w:t>t</w:t>
      </w:r>
      <w:r w:rsidRPr="00A818C6">
        <w:rPr>
          <w:spacing w:val="-1"/>
        </w:rPr>
        <w:t xml:space="preserve"> </w:t>
      </w:r>
      <w:r w:rsidRPr="00A818C6">
        <w:t>to</w:t>
      </w:r>
      <w:r w:rsidRPr="00A818C6">
        <w:rPr>
          <w:spacing w:val="-2"/>
        </w:rPr>
        <w:t xml:space="preserve"> </w:t>
      </w:r>
      <w:r w:rsidRPr="00A818C6">
        <w:rPr>
          <w:spacing w:val="-4"/>
        </w:rPr>
        <w:t>w</w:t>
      </w:r>
      <w:r w:rsidRPr="00A818C6">
        <w:t>or</w:t>
      </w:r>
      <w:r w:rsidRPr="00A818C6">
        <w:rPr>
          <w:spacing w:val="2"/>
        </w:rPr>
        <w:t>k</w:t>
      </w:r>
      <w:r w:rsidRPr="00A818C6">
        <w:rPr>
          <w:spacing w:val="-2"/>
        </w:rPr>
        <w:t>i</w:t>
      </w:r>
      <w:r w:rsidRPr="00A818C6">
        <w:rPr>
          <w:spacing w:val="-3"/>
        </w:rPr>
        <w:t>n</w:t>
      </w:r>
      <w:r w:rsidRPr="00A818C6">
        <w:t xml:space="preserve">g </w:t>
      </w:r>
      <w:r w:rsidRPr="00A818C6">
        <w:rPr>
          <w:spacing w:val="1"/>
        </w:rPr>
        <w:t>t</w:t>
      </w:r>
      <w:r w:rsidRPr="00A818C6">
        <w:t>he</w:t>
      </w:r>
      <w:r w:rsidRPr="00A818C6">
        <w:rPr>
          <w:spacing w:val="-2"/>
        </w:rPr>
        <w:t xml:space="preserve"> </w:t>
      </w:r>
      <w:r w:rsidRPr="00A818C6">
        <w:t>cro</w:t>
      </w:r>
      <w:r w:rsidRPr="00A818C6">
        <w:rPr>
          <w:spacing w:val="-4"/>
        </w:rPr>
        <w:t>w</w:t>
      </w:r>
      <w:r w:rsidRPr="00A818C6">
        <w:t>d in a</w:t>
      </w:r>
      <w:r w:rsidRPr="00A818C6">
        <w:rPr>
          <w:spacing w:val="-2"/>
        </w:rPr>
        <w:t xml:space="preserve"> </w:t>
      </w:r>
      <w:r w:rsidRPr="00A818C6">
        <w:t>t</w:t>
      </w:r>
      <w:r w:rsidRPr="00A818C6">
        <w:rPr>
          <w:spacing w:val="-3"/>
        </w:rPr>
        <w:t>y</w:t>
      </w:r>
      <w:r w:rsidRPr="00A818C6">
        <w:t>p</w:t>
      </w:r>
      <w:r w:rsidRPr="00A818C6">
        <w:rPr>
          <w:spacing w:val="-2"/>
        </w:rPr>
        <w:t>i</w:t>
      </w:r>
      <w:r w:rsidRPr="00A818C6">
        <w:t>cal</w:t>
      </w:r>
      <w:r w:rsidRPr="00A818C6">
        <w:rPr>
          <w:spacing w:val="-1"/>
        </w:rPr>
        <w:t xml:space="preserve"> </w:t>
      </w:r>
      <w:r w:rsidRPr="00A818C6">
        <w:t>c</w:t>
      </w:r>
      <w:r w:rsidRPr="00A818C6">
        <w:rPr>
          <w:spacing w:val="-2"/>
        </w:rPr>
        <w:t>l</w:t>
      </w:r>
      <w:r w:rsidRPr="00A818C6">
        <w:t>assroom</w:t>
      </w:r>
      <w:r w:rsidRPr="00A818C6">
        <w:rPr>
          <w:spacing w:val="-1"/>
        </w:rPr>
        <w:t xml:space="preserve"> </w:t>
      </w:r>
      <w:r w:rsidRPr="00A818C6">
        <w:rPr>
          <w:spacing w:val="-2"/>
        </w:rPr>
        <w:t>i</w:t>
      </w:r>
      <w:r w:rsidRPr="00A818C6">
        <w:t>s</w:t>
      </w:r>
      <w:r w:rsidRPr="00A818C6">
        <w:rPr>
          <w:spacing w:val="-2"/>
        </w:rPr>
        <w:t xml:space="preserve"> </w:t>
      </w:r>
      <w:r w:rsidRPr="00A818C6">
        <w:t>the</w:t>
      </w:r>
      <w:r w:rsidRPr="00A818C6">
        <w:rPr>
          <w:spacing w:val="-2"/>
        </w:rPr>
        <w:t xml:space="preserve"> </w:t>
      </w:r>
      <w:r w:rsidRPr="00A818C6">
        <w:t>furn</w:t>
      </w:r>
      <w:r w:rsidRPr="00A818C6">
        <w:rPr>
          <w:spacing w:val="-4"/>
        </w:rPr>
        <w:t>i</w:t>
      </w:r>
      <w:r w:rsidRPr="00A818C6">
        <w:t>tur</w:t>
      </w:r>
      <w:r w:rsidRPr="00A818C6">
        <w:rPr>
          <w:spacing w:val="-3"/>
        </w:rPr>
        <w:t>e</w:t>
      </w:r>
      <w:r w:rsidRPr="00A818C6">
        <w:t xml:space="preserve">.” </w:t>
      </w:r>
      <w:r w:rsidRPr="00A818C6">
        <w:rPr>
          <w:spacing w:val="-2"/>
        </w:rPr>
        <w:t>C</w:t>
      </w:r>
      <w:r w:rsidRPr="00A818C6">
        <w:t>h</w:t>
      </w:r>
      <w:r w:rsidRPr="00A818C6">
        <w:rPr>
          <w:spacing w:val="-1"/>
        </w:rPr>
        <w:t>a</w:t>
      </w:r>
      <w:r w:rsidRPr="00A818C6">
        <w:t>pter</w:t>
      </w:r>
      <w:r w:rsidRPr="00A818C6">
        <w:rPr>
          <w:spacing w:val="2"/>
        </w:rPr>
        <w:t xml:space="preserve"> </w:t>
      </w:r>
      <w:r w:rsidRPr="00A818C6">
        <w:t>18</w:t>
      </w:r>
      <w:r w:rsidRPr="00A818C6">
        <w:rPr>
          <w:spacing w:val="-2"/>
        </w:rPr>
        <w:t xml:space="preserve"> </w:t>
      </w:r>
      <w:r w:rsidRPr="00A818C6">
        <w:t>on</w:t>
      </w:r>
      <w:r w:rsidRPr="00A818C6">
        <w:rPr>
          <w:spacing w:val="-2"/>
        </w:rPr>
        <w:t xml:space="preserve"> </w:t>
      </w:r>
      <w:r w:rsidRPr="00A818C6">
        <w:t>“</w:t>
      </w:r>
      <w:r w:rsidRPr="00A818C6">
        <w:rPr>
          <w:spacing w:val="-1"/>
        </w:rPr>
        <w:t>E</w:t>
      </w:r>
      <w:r w:rsidRPr="00A818C6">
        <w:rPr>
          <w:spacing w:val="-2"/>
        </w:rPr>
        <w:t>li</w:t>
      </w:r>
      <w:r w:rsidRPr="00A818C6">
        <w:t>m</w:t>
      </w:r>
      <w:r w:rsidRPr="00A818C6">
        <w:rPr>
          <w:spacing w:val="-2"/>
        </w:rPr>
        <w:t>i</w:t>
      </w:r>
      <w:r w:rsidRPr="00A818C6">
        <w:t>n</w:t>
      </w:r>
      <w:r w:rsidRPr="00A818C6">
        <w:rPr>
          <w:spacing w:val="-1"/>
        </w:rPr>
        <w:t>a</w:t>
      </w:r>
      <w:r w:rsidRPr="00A818C6">
        <w:t>t</w:t>
      </w:r>
      <w:r w:rsidRPr="00A818C6">
        <w:rPr>
          <w:spacing w:val="-4"/>
        </w:rPr>
        <w:t>i</w:t>
      </w:r>
      <w:r w:rsidRPr="00A818C6">
        <w:t xml:space="preserve">ng </w:t>
      </w:r>
      <w:r w:rsidRPr="00A818C6">
        <w:rPr>
          <w:spacing w:val="-1"/>
        </w:rPr>
        <w:t>B</w:t>
      </w:r>
      <w:r w:rsidRPr="00A818C6">
        <w:t>a</w:t>
      </w:r>
      <w:r w:rsidRPr="00A818C6">
        <w:rPr>
          <w:spacing w:val="-3"/>
        </w:rPr>
        <w:t>c</w:t>
      </w:r>
      <w:r w:rsidRPr="00A818C6">
        <w:rPr>
          <w:spacing w:val="2"/>
        </w:rPr>
        <w:t>k</w:t>
      </w:r>
      <w:r w:rsidRPr="00A818C6">
        <w:t>ta</w:t>
      </w:r>
      <w:r w:rsidRPr="00A818C6">
        <w:rPr>
          <w:spacing w:val="-4"/>
        </w:rPr>
        <w:t>l</w:t>
      </w:r>
      <w:r w:rsidRPr="00A818C6">
        <w:t>k”</w:t>
      </w:r>
      <w:r w:rsidRPr="00A818C6">
        <w:rPr>
          <w:spacing w:val="1"/>
        </w:rPr>
        <w:t xml:space="preserve"> </w:t>
      </w:r>
      <w:r w:rsidRPr="00A818C6">
        <w:rPr>
          <w:spacing w:val="-2"/>
        </w:rPr>
        <w:t>i</w:t>
      </w:r>
      <w:r w:rsidRPr="00A818C6">
        <w:t>s</w:t>
      </w:r>
      <w:r w:rsidRPr="00A818C6">
        <w:rPr>
          <w:spacing w:val="1"/>
        </w:rPr>
        <w:t xml:space="preserve"> </w:t>
      </w:r>
      <w:r w:rsidRPr="00A818C6">
        <w:t>a</w:t>
      </w:r>
      <w:r w:rsidRPr="00A818C6">
        <w:rPr>
          <w:spacing w:val="-4"/>
        </w:rPr>
        <w:t xml:space="preserve"> </w:t>
      </w:r>
      <w:r w:rsidRPr="00A818C6">
        <w:t>must</w:t>
      </w:r>
      <w:r w:rsidRPr="00A818C6">
        <w:rPr>
          <w:spacing w:val="-1"/>
        </w:rPr>
        <w:t xml:space="preserve"> </w:t>
      </w:r>
      <w:r w:rsidRPr="00A818C6">
        <w:t>r</w:t>
      </w:r>
      <w:r w:rsidRPr="00A818C6">
        <w:rPr>
          <w:spacing w:val="-3"/>
        </w:rPr>
        <w:t>e</w:t>
      </w:r>
      <w:r w:rsidRPr="00A818C6">
        <w:t>a</w:t>
      </w:r>
      <w:r w:rsidRPr="00A818C6">
        <w:rPr>
          <w:spacing w:val="-1"/>
        </w:rPr>
        <w:t>d</w:t>
      </w:r>
      <w:r w:rsidRPr="00A818C6">
        <w:t>.</w:t>
      </w:r>
    </w:p>
    <w:p w14:paraId="61E1659B" w14:textId="77777777" w:rsidR="00B312B8" w:rsidRPr="00A818C6" w:rsidRDefault="00B312B8" w:rsidP="00A818C6">
      <w:pPr>
        <w:pStyle w:val="ListParagraph"/>
        <w:ind w:left="540"/>
        <w:rPr>
          <w:spacing w:val="-1"/>
        </w:rPr>
      </w:pPr>
    </w:p>
    <w:p w14:paraId="1F03CF0A"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2"/>
        </w:rPr>
        <w:t>H</w:t>
      </w:r>
      <w:r w:rsidRPr="00A818C6">
        <w:rPr>
          <w:rFonts w:eastAsia="Arial"/>
        </w:rPr>
        <w:t>ow</w:t>
      </w:r>
      <w:r w:rsidRPr="00A818C6">
        <w:rPr>
          <w:rFonts w:eastAsia="Arial"/>
          <w:spacing w:val="-1"/>
        </w:rPr>
        <w:t xml:space="preserve"> </w:t>
      </w:r>
      <w:r w:rsidRPr="00A818C6">
        <w:rPr>
          <w:rFonts w:eastAsia="Arial"/>
        </w:rPr>
        <w:t>to Be</w:t>
      </w:r>
      <w:r w:rsidRPr="00A818C6">
        <w:rPr>
          <w:rFonts w:eastAsia="Arial"/>
          <w:spacing w:val="-2"/>
        </w:rPr>
        <w:t xml:space="preserve"> </w:t>
      </w:r>
      <w:r w:rsidRPr="00A818C6">
        <w:rPr>
          <w:rFonts w:eastAsia="Arial"/>
        </w:rPr>
        <w:t xml:space="preserve">an </w:t>
      </w:r>
      <w:r w:rsidRPr="00A818C6">
        <w:rPr>
          <w:rFonts w:eastAsia="Arial"/>
          <w:spacing w:val="-4"/>
        </w:rPr>
        <w:t>E</w:t>
      </w:r>
      <w:r w:rsidRPr="00A818C6">
        <w:rPr>
          <w:rFonts w:eastAsia="Arial"/>
        </w:rPr>
        <w:t>ffe</w:t>
      </w:r>
      <w:r w:rsidRPr="00A818C6">
        <w:rPr>
          <w:rFonts w:eastAsia="Arial"/>
          <w:spacing w:val="-3"/>
        </w:rPr>
        <w:t>c</w:t>
      </w:r>
      <w:r w:rsidRPr="00A818C6">
        <w:rPr>
          <w:rFonts w:eastAsia="Arial"/>
        </w:rPr>
        <w:t>t</w:t>
      </w:r>
      <w:r w:rsidRPr="00A818C6">
        <w:rPr>
          <w:rFonts w:eastAsia="Arial"/>
          <w:spacing w:val="-2"/>
        </w:rPr>
        <w:t>i</w:t>
      </w:r>
      <w:r w:rsidRPr="00A818C6">
        <w:rPr>
          <w:rFonts w:eastAsia="Arial"/>
        </w:rPr>
        <w:t xml:space="preserve">ve </w:t>
      </w:r>
      <w:r w:rsidRPr="00A818C6">
        <w:rPr>
          <w:rFonts w:eastAsia="Arial"/>
          <w:spacing w:val="-3"/>
        </w:rPr>
        <w:t>T</w:t>
      </w:r>
      <w:r w:rsidRPr="00A818C6">
        <w:rPr>
          <w:rFonts w:eastAsia="Arial"/>
        </w:rPr>
        <w:t>e</w:t>
      </w:r>
      <w:r w:rsidRPr="00A818C6">
        <w:rPr>
          <w:rFonts w:eastAsia="Arial"/>
          <w:spacing w:val="-1"/>
        </w:rPr>
        <w:t>a</w:t>
      </w:r>
      <w:r w:rsidRPr="00A818C6">
        <w:rPr>
          <w:rFonts w:eastAsia="Arial"/>
        </w:rPr>
        <w:t>ch</w:t>
      </w:r>
      <w:r w:rsidRPr="00A818C6">
        <w:rPr>
          <w:rFonts w:eastAsia="Arial"/>
          <w:spacing w:val="-1"/>
        </w:rPr>
        <w:t>e</w:t>
      </w:r>
      <w:r w:rsidRPr="00A818C6">
        <w:rPr>
          <w:rFonts w:eastAsia="Arial"/>
        </w:rPr>
        <w:t>r,</w:t>
      </w:r>
      <w:r w:rsidRPr="00A818C6">
        <w:rPr>
          <w:rFonts w:eastAsia="Arial"/>
          <w:spacing w:val="-1"/>
        </w:rPr>
        <w:t xml:space="preserve"> </w:t>
      </w:r>
      <w:r w:rsidRPr="00A818C6">
        <w:rPr>
          <w:rFonts w:eastAsia="Arial"/>
        </w:rPr>
        <w:t>T</w:t>
      </w:r>
      <w:r w:rsidRPr="00A818C6">
        <w:rPr>
          <w:rFonts w:eastAsia="Arial"/>
          <w:spacing w:val="-1"/>
        </w:rPr>
        <w:t>h</w:t>
      </w:r>
      <w:r w:rsidRPr="00A818C6">
        <w:rPr>
          <w:rFonts w:eastAsia="Arial"/>
        </w:rPr>
        <w:t>e F</w:t>
      </w:r>
      <w:r w:rsidRPr="00A818C6">
        <w:rPr>
          <w:rFonts w:eastAsia="Arial"/>
          <w:spacing w:val="-1"/>
        </w:rPr>
        <w:t>i</w:t>
      </w:r>
      <w:r w:rsidRPr="00A818C6">
        <w:rPr>
          <w:rFonts w:eastAsia="Arial"/>
          <w:spacing w:val="-2"/>
        </w:rPr>
        <w:t>r</w:t>
      </w:r>
      <w:r w:rsidRPr="00A818C6">
        <w:rPr>
          <w:rFonts w:eastAsia="Arial"/>
        </w:rPr>
        <w:t>st</w:t>
      </w:r>
      <w:r w:rsidRPr="00A818C6">
        <w:rPr>
          <w:rFonts w:eastAsia="Arial"/>
          <w:spacing w:val="-1"/>
        </w:rPr>
        <w:t xml:space="preserve"> </w:t>
      </w:r>
      <w:r w:rsidRPr="00A818C6">
        <w:rPr>
          <w:rFonts w:eastAsia="Arial"/>
          <w:spacing w:val="-2"/>
        </w:rPr>
        <w:t>D</w:t>
      </w:r>
      <w:r w:rsidRPr="00A818C6">
        <w:rPr>
          <w:rFonts w:eastAsia="Arial"/>
        </w:rPr>
        <w:t xml:space="preserve">ays </w:t>
      </w:r>
      <w:r w:rsidRPr="00A818C6">
        <w:rPr>
          <w:rFonts w:eastAsia="Arial"/>
          <w:spacing w:val="-3"/>
        </w:rPr>
        <w:t>o</w:t>
      </w:r>
      <w:r w:rsidRPr="00A818C6">
        <w:rPr>
          <w:rFonts w:eastAsia="Arial"/>
        </w:rPr>
        <w:t>f</w:t>
      </w:r>
      <w:r w:rsidRPr="00A818C6">
        <w:rPr>
          <w:rFonts w:eastAsia="Arial"/>
          <w:spacing w:val="2"/>
        </w:rPr>
        <w:t xml:space="preserve"> </w:t>
      </w:r>
      <w:r w:rsidRPr="00A818C6">
        <w:rPr>
          <w:rFonts w:eastAsia="Arial"/>
          <w:spacing w:val="-1"/>
        </w:rPr>
        <w:t>S</w:t>
      </w:r>
      <w:r w:rsidRPr="00A818C6">
        <w:rPr>
          <w:rFonts w:eastAsia="Arial"/>
        </w:rPr>
        <w:t>ch</w:t>
      </w:r>
      <w:r w:rsidRPr="00A818C6">
        <w:rPr>
          <w:rFonts w:eastAsia="Arial"/>
          <w:spacing w:val="-1"/>
        </w:rPr>
        <w:t>o</w:t>
      </w:r>
      <w:r w:rsidRPr="00A818C6">
        <w:rPr>
          <w:rFonts w:eastAsia="Arial"/>
        </w:rPr>
        <w:t>ol (1</w:t>
      </w:r>
      <w:r w:rsidRPr="00A818C6">
        <w:rPr>
          <w:rFonts w:eastAsia="Arial"/>
          <w:spacing w:val="-1"/>
        </w:rPr>
        <w:t>9</w:t>
      </w:r>
      <w:r w:rsidRPr="00A818C6">
        <w:rPr>
          <w:rFonts w:eastAsia="Arial"/>
        </w:rPr>
        <w:t>9</w:t>
      </w:r>
      <w:r w:rsidRPr="00A818C6">
        <w:rPr>
          <w:rFonts w:eastAsia="Arial"/>
          <w:spacing w:val="-1"/>
        </w:rPr>
        <w:t>8</w:t>
      </w:r>
      <w:r w:rsidRPr="00A818C6">
        <w:rPr>
          <w:rFonts w:eastAsia="Arial"/>
        </w:rPr>
        <w:t>)</w:t>
      </w:r>
      <w:r w:rsidRPr="00A818C6">
        <w:rPr>
          <w:rFonts w:eastAsia="Arial"/>
          <w:spacing w:val="-1"/>
        </w:rPr>
        <w:t xml:space="preserve"> </w:t>
      </w:r>
      <w:r w:rsidRPr="00A818C6">
        <w:rPr>
          <w:rFonts w:eastAsia="Arial"/>
          <w:spacing w:val="-2"/>
        </w:rPr>
        <w:t>H</w:t>
      </w:r>
      <w:r w:rsidRPr="00A818C6">
        <w:rPr>
          <w:rFonts w:eastAsia="Arial"/>
        </w:rPr>
        <w:t>a</w:t>
      </w:r>
      <w:r w:rsidRPr="00A818C6">
        <w:rPr>
          <w:rFonts w:eastAsia="Arial"/>
          <w:spacing w:val="-3"/>
        </w:rPr>
        <w:t>r</w:t>
      </w:r>
      <w:r w:rsidRPr="00A818C6">
        <w:rPr>
          <w:rFonts w:eastAsia="Arial"/>
        </w:rPr>
        <w:t>ry</w:t>
      </w:r>
      <w:r w:rsidRPr="00A818C6">
        <w:rPr>
          <w:rFonts w:eastAsia="Arial"/>
          <w:spacing w:val="-2"/>
        </w:rPr>
        <w:t xml:space="preserve"> </w:t>
      </w:r>
      <w:r w:rsidRPr="00A818C6">
        <w:rPr>
          <w:rFonts w:eastAsia="Arial"/>
        </w:rPr>
        <w:t>a</w:t>
      </w:r>
      <w:r w:rsidRPr="00A818C6">
        <w:rPr>
          <w:rFonts w:eastAsia="Arial"/>
          <w:spacing w:val="-1"/>
        </w:rPr>
        <w:t>n</w:t>
      </w:r>
      <w:r w:rsidRPr="00A818C6">
        <w:rPr>
          <w:rFonts w:eastAsia="Arial"/>
        </w:rPr>
        <w:t>d R</w:t>
      </w:r>
      <w:r w:rsidRPr="00A818C6">
        <w:rPr>
          <w:rFonts w:eastAsia="Arial"/>
          <w:spacing w:val="-1"/>
        </w:rPr>
        <w:t>o</w:t>
      </w:r>
      <w:r w:rsidRPr="00A818C6">
        <w:rPr>
          <w:rFonts w:eastAsia="Arial"/>
        </w:rPr>
        <w:t>sem</w:t>
      </w:r>
      <w:r w:rsidRPr="00A818C6">
        <w:rPr>
          <w:rFonts w:eastAsia="Arial"/>
          <w:spacing w:val="-3"/>
        </w:rPr>
        <w:t>a</w:t>
      </w:r>
      <w:r w:rsidRPr="00A818C6">
        <w:rPr>
          <w:rFonts w:eastAsia="Arial"/>
        </w:rPr>
        <w:t>ry</w:t>
      </w:r>
      <w:r w:rsidRPr="00A818C6">
        <w:rPr>
          <w:rFonts w:eastAsia="Arial"/>
          <w:spacing w:val="-6"/>
        </w:rPr>
        <w:t xml:space="preserve"> </w:t>
      </w:r>
      <w:r w:rsidRPr="00A818C6">
        <w:rPr>
          <w:rFonts w:eastAsia="Arial"/>
          <w:spacing w:val="7"/>
        </w:rPr>
        <w:t>W</w:t>
      </w:r>
      <w:r w:rsidRPr="00A818C6">
        <w:rPr>
          <w:rFonts w:eastAsia="Arial"/>
          <w:spacing w:val="-3"/>
        </w:rPr>
        <w:t>on</w:t>
      </w:r>
      <w:r w:rsidRPr="00A818C6">
        <w:rPr>
          <w:rFonts w:eastAsia="Arial"/>
          <w:spacing w:val="1"/>
        </w:rPr>
        <w:t>g</w:t>
      </w:r>
      <w:r w:rsidRPr="00A818C6">
        <w:rPr>
          <w:rFonts w:eastAsia="Arial"/>
        </w:rPr>
        <w:t>.</w:t>
      </w:r>
      <w:r w:rsidRPr="00A818C6">
        <w:rPr>
          <w:rFonts w:eastAsia="Arial"/>
          <w:spacing w:val="-1"/>
        </w:rPr>
        <w:t xml:space="preserve"> </w:t>
      </w:r>
      <w:r w:rsidRPr="00A818C6">
        <w:rPr>
          <w:rFonts w:eastAsia="Arial"/>
          <w:spacing w:val="-2"/>
        </w:rPr>
        <w:t>H</w:t>
      </w:r>
      <w:r w:rsidRPr="00A818C6">
        <w:rPr>
          <w:rFonts w:eastAsia="Arial"/>
        </w:rPr>
        <w:t>a</w:t>
      </w:r>
      <w:r w:rsidRPr="00A818C6">
        <w:rPr>
          <w:rFonts w:eastAsia="Arial"/>
          <w:spacing w:val="-3"/>
        </w:rPr>
        <w:t>r</w:t>
      </w:r>
      <w:r w:rsidRPr="00A818C6">
        <w:rPr>
          <w:rFonts w:eastAsia="Arial"/>
          <w:spacing w:val="-2"/>
        </w:rPr>
        <w:t>r</w:t>
      </w:r>
      <w:r w:rsidRPr="00A818C6">
        <w:rPr>
          <w:rFonts w:eastAsia="Arial"/>
        </w:rPr>
        <w:t>y</w:t>
      </w:r>
      <w:r w:rsidRPr="00A818C6">
        <w:rPr>
          <w:rFonts w:eastAsia="Arial"/>
          <w:spacing w:val="-2"/>
        </w:rPr>
        <w:t xml:space="preserve"> </w:t>
      </w:r>
      <w:r w:rsidRPr="00A818C6">
        <w:rPr>
          <w:rFonts w:eastAsia="Arial"/>
          <w:spacing w:val="2"/>
        </w:rPr>
        <w:t>K</w:t>
      </w:r>
      <w:r w:rsidRPr="00A818C6">
        <w:rPr>
          <w:rFonts w:eastAsia="Arial"/>
        </w:rPr>
        <w:t xml:space="preserve">. </w:t>
      </w:r>
      <w:r w:rsidRPr="00A818C6">
        <w:rPr>
          <w:rFonts w:eastAsia="Arial"/>
          <w:spacing w:val="4"/>
        </w:rPr>
        <w:t>W</w:t>
      </w:r>
      <w:r w:rsidRPr="00A818C6">
        <w:rPr>
          <w:rFonts w:eastAsia="Arial"/>
          <w:spacing w:val="-3"/>
        </w:rPr>
        <w:t>on</w:t>
      </w:r>
      <w:r w:rsidRPr="00A818C6">
        <w:rPr>
          <w:rFonts w:eastAsia="Arial"/>
        </w:rPr>
        <w:t>g Pu</w:t>
      </w:r>
      <w:r w:rsidRPr="00A818C6">
        <w:rPr>
          <w:rFonts w:eastAsia="Arial"/>
          <w:spacing w:val="-1"/>
        </w:rPr>
        <w:t>b</w:t>
      </w:r>
      <w:r w:rsidRPr="00A818C6">
        <w:rPr>
          <w:rFonts w:eastAsia="Arial"/>
          <w:spacing w:val="-2"/>
        </w:rPr>
        <w:t>li</w:t>
      </w:r>
      <w:r w:rsidRPr="00A818C6">
        <w:rPr>
          <w:rFonts w:eastAsia="Arial"/>
        </w:rPr>
        <w:t>cati</w:t>
      </w:r>
      <w:r w:rsidRPr="00A818C6">
        <w:rPr>
          <w:rFonts w:eastAsia="Arial"/>
          <w:spacing w:val="-1"/>
        </w:rPr>
        <w:t>o</w:t>
      </w:r>
      <w:r w:rsidRPr="00A818C6">
        <w:rPr>
          <w:rFonts w:eastAsia="Arial"/>
        </w:rPr>
        <w:t>ns,</w:t>
      </w:r>
      <w:r w:rsidRPr="00A818C6">
        <w:rPr>
          <w:rFonts w:eastAsia="Arial"/>
          <w:spacing w:val="-1"/>
        </w:rPr>
        <w:t xml:space="preserve"> </w:t>
      </w:r>
      <w:r w:rsidRPr="00A818C6">
        <w:rPr>
          <w:rFonts w:eastAsia="Arial"/>
        </w:rPr>
        <w:t>I</w:t>
      </w:r>
      <w:r w:rsidRPr="00A818C6">
        <w:rPr>
          <w:rFonts w:eastAsia="Arial"/>
          <w:spacing w:val="-3"/>
        </w:rPr>
        <w:t>n</w:t>
      </w:r>
      <w:r w:rsidRPr="00A818C6">
        <w:rPr>
          <w:rFonts w:eastAsia="Arial"/>
        </w:rPr>
        <w:t>c</w:t>
      </w:r>
      <w:r w:rsidRPr="00A818C6">
        <w:rPr>
          <w:rFonts w:eastAsia="Arial"/>
          <w:spacing w:val="-2"/>
        </w:rPr>
        <w:t>.</w:t>
      </w:r>
      <w:r w:rsidRPr="00A818C6">
        <w:rPr>
          <w:rFonts w:eastAsia="Arial"/>
        </w:rPr>
        <w:t>;</w:t>
      </w:r>
      <w:r w:rsidRPr="00A818C6">
        <w:rPr>
          <w:rFonts w:eastAsia="Arial"/>
          <w:spacing w:val="-1"/>
        </w:rPr>
        <w:t xml:space="preserve"> </w:t>
      </w:r>
      <w:r w:rsidRPr="00A818C6">
        <w:rPr>
          <w:rFonts w:eastAsia="Arial"/>
          <w:spacing w:val="-4"/>
        </w:rPr>
        <w:t>M</w:t>
      </w:r>
      <w:r w:rsidRPr="00A818C6">
        <w:rPr>
          <w:rFonts w:eastAsia="Arial"/>
        </w:rPr>
        <w:t>o</w:t>
      </w:r>
      <w:r w:rsidRPr="00A818C6">
        <w:rPr>
          <w:rFonts w:eastAsia="Arial"/>
          <w:spacing w:val="-1"/>
        </w:rPr>
        <w:t>u</w:t>
      </w:r>
      <w:r w:rsidRPr="00A818C6">
        <w:rPr>
          <w:rFonts w:eastAsia="Arial"/>
        </w:rPr>
        <w:t>nta</w:t>
      </w:r>
      <w:r w:rsidRPr="00A818C6">
        <w:rPr>
          <w:rFonts w:eastAsia="Arial"/>
          <w:spacing w:val="-1"/>
        </w:rPr>
        <w:t>i</w:t>
      </w:r>
      <w:r w:rsidRPr="00A818C6">
        <w:rPr>
          <w:rFonts w:eastAsia="Arial"/>
        </w:rPr>
        <w:t>n V</w:t>
      </w:r>
      <w:r w:rsidRPr="00A818C6">
        <w:rPr>
          <w:rFonts w:eastAsia="Arial"/>
          <w:spacing w:val="-2"/>
        </w:rPr>
        <w:t>i</w:t>
      </w:r>
      <w:r w:rsidRPr="00A818C6">
        <w:rPr>
          <w:rFonts w:eastAsia="Arial"/>
          <w:spacing w:val="1"/>
        </w:rPr>
        <w:t>e</w:t>
      </w:r>
      <w:r w:rsidRPr="00A818C6">
        <w:rPr>
          <w:rFonts w:eastAsia="Arial"/>
          <w:spacing w:val="-4"/>
        </w:rPr>
        <w:t>w</w:t>
      </w:r>
      <w:r w:rsidRPr="00A818C6">
        <w:rPr>
          <w:rFonts w:eastAsia="Arial"/>
        </w:rPr>
        <w:t>,</w:t>
      </w:r>
      <w:r w:rsidRPr="00A818C6">
        <w:rPr>
          <w:rFonts w:eastAsia="Arial"/>
          <w:spacing w:val="2"/>
        </w:rPr>
        <w:t xml:space="preserve"> </w:t>
      </w:r>
      <w:r w:rsidRPr="00A818C6">
        <w:rPr>
          <w:rFonts w:eastAsia="Arial"/>
          <w:spacing w:val="-2"/>
        </w:rPr>
        <w:t>C</w:t>
      </w:r>
      <w:r w:rsidRPr="00A818C6">
        <w:rPr>
          <w:rFonts w:eastAsia="Arial"/>
        </w:rPr>
        <w:t>A</w:t>
      </w:r>
    </w:p>
    <w:p w14:paraId="702A8367" w14:textId="77777777" w:rsidR="00A818C6" w:rsidRDefault="00A818C6" w:rsidP="00A818C6">
      <w:pPr>
        <w:pStyle w:val="ListParagraph"/>
        <w:ind w:left="540"/>
        <w:rPr>
          <w:spacing w:val="-2"/>
        </w:rPr>
      </w:pPr>
    </w:p>
    <w:p w14:paraId="29FFFF47" w14:textId="77777777" w:rsidR="006516F5" w:rsidRPr="00A818C6" w:rsidRDefault="006516F5" w:rsidP="00A818C6">
      <w:pPr>
        <w:pStyle w:val="ListParagraph"/>
        <w:ind w:left="540"/>
      </w:pPr>
      <w:r w:rsidRPr="00A818C6">
        <w:rPr>
          <w:spacing w:val="-2"/>
        </w:rPr>
        <w:t>I</w:t>
      </w:r>
      <w:r w:rsidRPr="00A818C6">
        <w:t>f</w:t>
      </w:r>
      <w:r w:rsidRPr="00A818C6">
        <w:rPr>
          <w:spacing w:val="2"/>
        </w:rPr>
        <w:t xml:space="preserve"> </w:t>
      </w:r>
      <w:r w:rsidRPr="00A818C6">
        <w:rPr>
          <w:spacing w:val="-3"/>
        </w:rPr>
        <w:t>y</w:t>
      </w:r>
      <w:r w:rsidRPr="00A818C6">
        <w:t>ou can</w:t>
      </w:r>
      <w:r w:rsidRPr="00A818C6">
        <w:rPr>
          <w:spacing w:val="-2"/>
        </w:rPr>
        <w:t xml:space="preserve"> </w:t>
      </w:r>
      <w:r w:rsidRPr="00A818C6">
        <w:t>re</w:t>
      </w:r>
      <w:r w:rsidRPr="00A818C6">
        <w:rPr>
          <w:spacing w:val="-1"/>
        </w:rPr>
        <w:t>a</w:t>
      </w:r>
      <w:r w:rsidRPr="00A818C6">
        <w:t>d on</w:t>
      </w:r>
      <w:r w:rsidRPr="00A818C6">
        <w:rPr>
          <w:spacing w:val="-2"/>
        </w:rPr>
        <w:t>l</w:t>
      </w:r>
      <w:r w:rsidRPr="00A818C6">
        <w:t>y</w:t>
      </w:r>
      <w:r w:rsidRPr="00A818C6">
        <w:rPr>
          <w:spacing w:val="-2"/>
        </w:rPr>
        <w:t xml:space="preserve"> </w:t>
      </w:r>
      <w:r w:rsidRPr="00A818C6">
        <w:t>o</w:t>
      </w:r>
      <w:r w:rsidRPr="00A818C6">
        <w:rPr>
          <w:spacing w:val="-1"/>
        </w:rPr>
        <w:t>n</w:t>
      </w:r>
      <w:r w:rsidRPr="00A818C6">
        <w:t>e</w:t>
      </w:r>
      <w:r w:rsidRPr="00A818C6">
        <w:rPr>
          <w:spacing w:val="-2"/>
        </w:rPr>
        <w:t xml:space="preserve"> </w:t>
      </w:r>
      <w:r w:rsidRPr="00A818C6">
        <w:t>b</w:t>
      </w:r>
      <w:r w:rsidRPr="00A818C6">
        <w:rPr>
          <w:spacing w:val="-1"/>
        </w:rPr>
        <w:t>o</w:t>
      </w:r>
      <w:r w:rsidRPr="00A818C6">
        <w:t xml:space="preserve">ok </w:t>
      </w:r>
      <w:r w:rsidRPr="00A818C6">
        <w:rPr>
          <w:spacing w:val="1"/>
        </w:rPr>
        <w:t>t</w:t>
      </w:r>
      <w:r w:rsidRPr="00A818C6">
        <w:t>h</w:t>
      </w:r>
      <w:r w:rsidRPr="00A818C6">
        <w:rPr>
          <w:spacing w:val="-2"/>
        </w:rPr>
        <w:t>i</w:t>
      </w:r>
      <w:r w:rsidRPr="00A818C6">
        <w:t>s</w:t>
      </w:r>
      <w:r w:rsidRPr="00A818C6">
        <w:rPr>
          <w:spacing w:val="-2"/>
        </w:rPr>
        <w:t xml:space="preserve"> </w:t>
      </w:r>
      <w:r w:rsidRPr="00A818C6">
        <w:t>sh</w:t>
      </w:r>
      <w:r w:rsidRPr="00A818C6">
        <w:rPr>
          <w:spacing w:val="-1"/>
        </w:rPr>
        <w:t>o</w:t>
      </w:r>
      <w:r w:rsidRPr="00A818C6">
        <w:t>u</w:t>
      </w:r>
      <w:r w:rsidRPr="00A818C6">
        <w:rPr>
          <w:spacing w:val="-2"/>
        </w:rPr>
        <w:t>l</w:t>
      </w:r>
      <w:r w:rsidRPr="00A818C6">
        <w:t>d be</w:t>
      </w:r>
      <w:r w:rsidRPr="00A818C6">
        <w:rPr>
          <w:spacing w:val="-2"/>
        </w:rPr>
        <w:t xml:space="preserve"> i</w:t>
      </w:r>
      <w:r w:rsidRPr="00A818C6">
        <w:t>t.</w:t>
      </w:r>
      <w:r w:rsidRPr="00A818C6">
        <w:rPr>
          <w:spacing w:val="-3"/>
        </w:rPr>
        <w:t xml:space="preserve"> </w:t>
      </w:r>
      <w:r w:rsidRPr="00A818C6">
        <w:rPr>
          <w:spacing w:val="1"/>
        </w:rPr>
        <w:t>T</w:t>
      </w:r>
      <w:r w:rsidRPr="00A818C6">
        <w:rPr>
          <w:spacing w:val="-3"/>
        </w:rPr>
        <w:t>e</w:t>
      </w:r>
      <w:r w:rsidRPr="00A818C6">
        <w:t>ac</w:t>
      </w:r>
      <w:r w:rsidRPr="00A818C6">
        <w:rPr>
          <w:spacing w:val="-1"/>
        </w:rPr>
        <w:t>h</w:t>
      </w:r>
      <w:r w:rsidRPr="00A818C6">
        <w:t>ers</w:t>
      </w:r>
      <w:r w:rsidRPr="00A818C6">
        <w:rPr>
          <w:spacing w:val="1"/>
        </w:rPr>
        <w:t xml:space="preserve"> </w:t>
      </w:r>
      <w:r w:rsidRPr="00A818C6">
        <w:t>u</w:t>
      </w:r>
      <w:r w:rsidRPr="00A818C6">
        <w:rPr>
          <w:spacing w:val="-1"/>
        </w:rPr>
        <w:t>n</w:t>
      </w:r>
      <w:r w:rsidRPr="00A818C6">
        <w:t>a</w:t>
      </w:r>
      <w:r w:rsidRPr="00A818C6">
        <w:rPr>
          <w:spacing w:val="-1"/>
        </w:rPr>
        <w:t>n</w:t>
      </w:r>
      <w:r w:rsidRPr="00A818C6">
        <w:rPr>
          <w:spacing w:val="-4"/>
        </w:rPr>
        <w:t>i</w:t>
      </w:r>
      <w:r w:rsidRPr="00A818C6">
        <w:t>mo</w:t>
      </w:r>
      <w:r w:rsidRPr="00A818C6">
        <w:rPr>
          <w:spacing w:val="-1"/>
        </w:rPr>
        <w:t>u</w:t>
      </w:r>
      <w:r w:rsidRPr="00A818C6">
        <w:t>s</w:t>
      </w:r>
      <w:r w:rsidRPr="00A818C6">
        <w:rPr>
          <w:spacing w:val="-2"/>
        </w:rPr>
        <w:t>l</w:t>
      </w:r>
      <w:r w:rsidRPr="00A818C6">
        <w:t>y</w:t>
      </w:r>
      <w:r w:rsidRPr="00A818C6">
        <w:rPr>
          <w:spacing w:val="-2"/>
        </w:rPr>
        <w:t xml:space="preserve"> </w:t>
      </w:r>
      <w:r w:rsidRPr="00A818C6">
        <w:t>sta</w:t>
      </w:r>
      <w:r w:rsidRPr="00A818C6">
        <w:rPr>
          <w:spacing w:val="-2"/>
        </w:rPr>
        <w:t>t</w:t>
      </w:r>
      <w:r w:rsidRPr="00A818C6">
        <w:t xml:space="preserve">e </w:t>
      </w:r>
      <w:r w:rsidRPr="00A818C6">
        <w:rPr>
          <w:spacing w:val="1"/>
        </w:rPr>
        <w:t>t</w:t>
      </w:r>
      <w:r w:rsidRPr="00A818C6">
        <w:t>h</w:t>
      </w:r>
      <w:r w:rsidRPr="00A818C6">
        <w:rPr>
          <w:spacing w:val="-4"/>
        </w:rPr>
        <w:t>a</w:t>
      </w:r>
      <w:r w:rsidRPr="00A818C6">
        <w:t>t</w:t>
      </w:r>
      <w:r w:rsidRPr="00A818C6">
        <w:rPr>
          <w:spacing w:val="2"/>
        </w:rPr>
        <w:t xml:space="preserve"> </w:t>
      </w:r>
      <w:r w:rsidRPr="00A818C6">
        <w:rPr>
          <w:spacing w:val="-2"/>
        </w:rPr>
        <w:t>H</w:t>
      </w:r>
      <w:r w:rsidRPr="00A818C6">
        <w:t>a</w:t>
      </w:r>
      <w:r w:rsidRPr="00A818C6">
        <w:rPr>
          <w:spacing w:val="-2"/>
        </w:rPr>
        <w:t>r</w:t>
      </w:r>
      <w:r w:rsidRPr="00A818C6">
        <w:t>ry</w:t>
      </w:r>
      <w:r w:rsidRPr="00A818C6">
        <w:rPr>
          <w:spacing w:val="-6"/>
        </w:rPr>
        <w:t xml:space="preserve"> </w:t>
      </w:r>
      <w:r w:rsidRPr="00A818C6">
        <w:rPr>
          <w:spacing w:val="7"/>
        </w:rPr>
        <w:t>W</w:t>
      </w:r>
      <w:r w:rsidRPr="00A818C6">
        <w:rPr>
          <w:spacing w:val="-3"/>
        </w:rPr>
        <w:t>on</w:t>
      </w:r>
      <w:r w:rsidRPr="00A818C6">
        <w:rPr>
          <w:spacing w:val="1"/>
        </w:rPr>
        <w:t>g</w:t>
      </w:r>
      <w:r w:rsidRPr="00A818C6">
        <w:rPr>
          <w:spacing w:val="-2"/>
        </w:rPr>
        <w:t>’</w:t>
      </w:r>
      <w:r w:rsidRPr="00A818C6">
        <w:t>s</w:t>
      </w:r>
      <w:r w:rsidRPr="00A818C6">
        <w:rPr>
          <w:spacing w:val="1"/>
        </w:rPr>
        <w:t xml:space="preserve"> </w:t>
      </w:r>
      <w:r w:rsidRPr="00A818C6">
        <w:t>b</w:t>
      </w:r>
      <w:r w:rsidRPr="00A818C6">
        <w:rPr>
          <w:spacing w:val="-4"/>
        </w:rPr>
        <w:t>o</w:t>
      </w:r>
      <w:r w:rsidRPr="00A818C6">
        <w:rPr>
          <w:spacing w:val="-3"/>
        </w:rPr>
        <w:t>o</w:t>
      </w:r>
      <w:r w:rsidRPr="00A818C6">
        <w:t>k</w:t>
      </w:r>
    </w:p>
    <w:p w14:paraId="5CF1202E" w14:textId="77777777" w:rsidR="006516F5" w:rsidRPr="00A818C6" w:rsidRDefault="006516F5" w:rsidP="00A818C6">
      <w:pPr>
        <w:pStyle w:val="ListParagraph"/>
        <w:ind w:left="540"/>
      </w:pPr>
      <w:r w:rsidRPr="00A818C6">
        <w:rPr>
          <w:spacing w:val="1"/>
        </w:rPr>
        <w:t>g</w:t>
      </w:r>
      <w:r w:rsidRPr="00A818C6">
        <w:rPr>
          <w:spacing w:val="-2"/>
        </w:rPr>
        <w:t>i</w:t>
      </w:r>
      <w:r w:rsidRPr="00A818C6">
        <w:rPr>
          <w:spacing w:val="-3"/>
        </w:rPr>
        <w:t>v</w:t>
      </w:r>
      <w:r w:rsidRPr="00A818C6">
        <w:t>es e</w:t>
      </w:r>
      <w:r w:rsidRPr="00A818C6">
        <w:rPr>
          <w:spacing w:val="-3"/>
        </w:rPr>
        <w:t>x</w:t>
      </w:r>
      <w:r w:rsidRPr="00A818C6">
        <w:t>ce</w:t>
      </w:r>
      <w:r w:rsidRPr="00A818C6">
        <w:rPr>
          <w:spacing w:val="-2"/>
        </w:rPr>
        <w:t>ll</w:t>
      </w:r>
      <w:r w:rsidRPr="00A818C6">
        <w:t>e</w:t>
      </w:r>
      <w:r w:rsidRPr="00A818C6">
        <w:rPr>
          <w:spacing w:val="-1"/>
        </w:rPr>
        <w:t>n</w:t>
      </w:r>
      <w:r w:rsidRPr="00A818C6">
        <w:t>t</w:t>
      </w:r>
      <w:r w:rsidRPr="00A818C6">
        <w:rPr>
          <w:spacing w:val="2"/>
        </w:rPr>
        <w:t xml:space="preserve"> </w:t>
      </w:r>
      <w:r w:rsidRPr="00A818C6">
        <w:t>a</w:t>
      </w:r>
      <w:r w:rsidRPr="00A818C6">
        <w:rPr>
          <w:spacing w:val="-1"/>
        </w:rPr>
        <w:t>n</w:t>
      </w:r>
      <w:r w:rsidRPr="00A818C6">
        <w:t xml:space="preserve">d </w:t>
      </w:r>
      <w:r w:rsidRPr="00A818C6">
        <w:rPr>
          <w:spacing w:val="-2"/>
        </w:rPr>
        <w:t>v</w:t>
      </w:r>
      <w:r w:rsidRPr="00A818C6">
        <w:t>ery</w:t>
      </w:r>
      <w:r w:rsidRPr="00A818C6">
        <w:rPr>
          <w:spacing w:val="-1"/>
        </w:rPr>
        <w:t xml:space="preserve"> </w:t>
      </w:r>
      <w:r w:rsidRPr="00A818C6">
        <w:t>sp</w:t>
      </w:r>
      <w:r w:rsidRPr="00A818C6">
        <w:rPr>
          <w:spacing w:val="-1"/>
        </w:rPr>
        <w:t>e</w:t>
      </w:r>
      <w:r w:rsidRPr="00A818C6">
        <w:t>c</w:t>
      </w:r>
      <w:r w:rsidRPr="00A818C6">
        <w:rPr>
          <w:spacing w:val="-4"/>
        </w:rPr>
        <w:t>i</w:t>
      </w:r>
      <w:r w:rsidRPr="00A818C6">
        <w:rPr>
          <w:spacing w:val="3"/>
        </w:rPr>
        <w:t>f</w:t>
      </w:r>
      <w:r w:rsidRPr="00A818C6">
        <w:rPr>
          <w:spacing w:val="-2"/>
        </w:rPr>
        <w:t>i</w:t>
      </w:r>
      <w:r w:rsidRPr="00A818C6">
        <w:t>c</w:t>
      </w:r>
      <w:r w:rsidRPr="00A818C6">
        <w:rPr>
          <w:spacing w:val="1"/>
        </w:rPr>
        <w:t xml:space="preserve"> </w:t>
      </w:r>
      <w:r w:rsidRPr="00A818C6">
        <w:t>e</w:t>
      </w:r>
      <w:r w:rsidRPr="00A818C6">
        <w:rPr>
          <w:spacing w:val="-3"/>
        </w:rPr>
        <w:t>x</w:t>
      </w:r>
      <w:r w:rsidRPr="00A818C6">
        <w:t>amp</w:t>
      </w:r>
      <w:r w:rsidRPr="00A818C6">
        <w:rPr>
          <w:spacing w:val="-1"/>
        </w:rPr>
        <w:t>l</w:t>
      </w:r>
      <w:r w:rsidRPr="00A818C6">
        <w:t xml:space="preserve">es </w:t>
      </w:r>
      <w:r w:rsidRPr="00A818C6">
        <w:rPr>
          <w:spacing w:val="-3"/>
        </w:rPr>
        <w:t>o</w:t>
      </w:r>
      <w:r w:rsidRPr="00A818C6">
        <w:t>f</w:t>
      </w:r>
      <w:r w:rsidRPr="00A818C6">
        <w:rPr>
          <w:spacing w:val="2"/>
        </w:rPr>
        <w:t xml:space="preserve"> </w:t>
      </w:r>
      <w:r w:rsidRPr="00A818C6">
        <w:t>h</w:t>
      </w:r>
      <w:r w:rsidRPr="00A818C6">
        <w:rPr>
          <w:spacing w:val="-1"/>
        </w:rPr>
        <w:t>o</w:t>
      </w:r>
      <w:r w:rsidRPr="00A818C6">
        <w:t>w</w:t>
      </w:r>
      <w:r w:rsidRPr="00A818C6">
        <w:rPr>
          <w:spacing w:val="-3"/>
        </w:rPr>
        <w:t xml:space="preserve"> </w:t>
      </w:r>
      <w:r w:rsidRPr="00A818C6">
        <w:t>to</w:t>
      </w:r>
      <w:r w:rsidRPr="00A818C6">
        <w:rPr>
          <w:spacing w:val="-2"/>
        </w:rPr>
        <w:t xml:space="preserve"> </w:t>
      </w:r>
      <w:r w:rsidRPr="00A818C6">
        <w:t>be an</w:t>
      </w:r>
      <w:r w:rsidRPr="00A818C6">
        <w:rPr>
          <w:spacing w:val="-3"/>
        </w:rPr>
        <w:t xml:space="preserve"> e</w:t>
      </w:r>
      <w:r w:rsidRPr="00A818C6">
        <w:t>ffe</w:t>
      </w:r>
      <w:r w:rsidRPr="00A818C6">
        <w:rPr>
          <w:spacing w:val="-3"/>
        </w:rPr>
        <w:t>c</w:t>
      </w:r>
      <w:r w:rsidRPr="00A818C6">
        <w:t>t</w:t>
      </w:r>
      <w:r w:rsidRPr="00A818C6">
        <w:rPr>
          <w:spacing w:val="-2"/>
        </w:rPr>
        <w:t>i</w:t>
      </w:r>
      <w:r w:rsidRPr="00A818C6">
        <w:rPr>
          <w:spacing w:val="-3"/>
        </w:rPr>
        <w:t>v</w:t>
      </w:r>
      <w:r w:rsidRPr="00A818C6">
        <w:t xml:space="preserve">e </w:t>
      </w:r>
      <w:r w:rsidRPr="00A818C6">
        <w:rPr>
          <w:spacing w:val="1"/>
        </w:rPr>
        <w:t>t</w:t>
      </w:r>
      <w:r w:rsidRPr="00A818C6">
        <w:t>e</w:t>
      </w:r>
      <w:r w:rsidRPr="00A818C6">
        <w:rPr>
          <w:spacing w:val="-1"/>
        </w:rPr>
        <w:t>a</w:t>
      </w:r>
      <w:r w:rsidRPr="00A818C6">
        <w:t>c</w:t>
      </w:r>
      <w:r w:rsidRPr="00A818C6">
        <w:rPr>
          <w:spacing w:val="-3"/>
        </w:rPr>
        <w:t>h</w:t>
      </w:r>
      <w:r w:rsidRPr="00A818C6">
        <w:t xml:space="preserve">er. </w:t>
      </w:r>
      <w:r w:rsidRPr="00A818C6">
        <w:rPr>
          <w:spacing w:val="-2"/>
        </w:rPr>
        <w:t>Hi</w:t>
      </w:r>
      <w:r w:rsidRPr="00A818C6">
        <w:t>s</w:t>
      </w:r>
      <w:r w:rsidRPr="00A818C6">
        <w:rPr>
          <w:spacing w:val="-2"/>
        </w:rPr>
        <w:t xml:space="preserve"> </w:t>
      </w:r>
      <w:r w:rsidRPr="00A818C6">
        <w:rPr>
          <w:spacing w:val="1"/>
        </w:rPr>
        <w:t>g</w:t>
      </w:r>
      <w:r w:rsidRPr="00A818C6">
        <w:t>u</w:t>
      </w:r>
      <w:r w:rsidRPr="00A818C6">
        <w:rPr>
          <w:spacing w:val="-2"/>
        </w:rPr>
        <w:t>i</w:t>
      </w:r>
      <w:r w:rsidRPr="00A818C6">
        <w:t>d</w:t>
      </w:r>
      <w:r w:rsidRPr="00A818C6">
        <w:rPr>
          <w:spacing w:val="-1"/>
        </w:rPr>
        <w:t>e</w:t>
      </w:r>
      <w:r w:rsidRPr="00A818C6">
        <w:rPr>
          <w:spacing w:val="-2"/>
        </w:rPr>
        <w:t>li</w:t>
      </w:r>
      <w:r w:rsidRPr="00A818C6">
        <w:t>n</w:t>
      </w:r>
      <w:r w:rsidRPr="00A818C6">
        <w:rPr>
          <w:spacing w:val="-1"/>
        </w:rPr>
        <w:t>e</w:t>
      </w:r>
      <w:r w:rsidRPr="00A818C6">
        <w:t>s</w:t>
      </w:r>
      <w:r w:rsidRPr="00A818C6">
        <w:rPr>
          <w:spacing w:val="-2"/>
        </w:rPr>
        <w:t xml:space="preserve"> </w:t>
      </w:r>
      <w:r w:rsidRPr="00A818C6">
        <w:rPr>
          <w:spacing w:val="3"/>
        </w:rPr>
        <w:t>f</w:t>
      </w:r>
      <w:r w:rsidRPr="00A818C6">
        <w:t>or co</w:t>
      </w:r>
      <w:r w:rsidRPr="00A818C6">
        <w:rPr>
          <w:spacing w:val="-1"/>
        </w:rPr>
        <w:t>n</w:t>
      </w:r>
      <w:r w:rsidRPr="00A818C6">
        <w:t>str</w:t>
      </w:r>
      <w:r w:rsidRPr="00A818C6">
        <w:rPr>
          <w:spacing w:val="-3"/>
        </w:rPr>
        <w:t>u</w:t>
      </w:r>
      <w:r w:rsidRPr="00A818C6">
        <w:t>ct</w:t>
      </w:r>
      <w:r w:rsidRPr="00A818C6">
        <w:rPr>
          <w:spacing w:val="-2"/>
        </w:rPr>
        <w:t>i</w:t>
      </w:r>
      <w:r w:rsidRPr="00A818C6">
        <w:rPr>
          <w:spacing w:val="-3"/>
        </w:rPr>
        <w:t>v</w:t>
      </w:r>
      <w:r w:rsidRPr="00A818C6">
        <w:t>e disc</w:t>
      </w:r>
      <w:r w:rsidRPr="00A818C6">
        <w:rPr>
          <w:spacing w:val="-2"/>
        </w:rPr>
        <w:t>i</w:t>
      </w:r>
      <w:r w:rsidRPr="00A818C6">
        <w:t>p</w:t>
      </w:r>
      <w:r w:rsidRPr="00A818C6">
        <w:rPr>
          <w:spacing w:val="-2"/>
        </w:rPr>
        <w:t>li</w:t>
      </w:r>
      <w:r w:rsidRPr="00A818C6">
        <w:t>ne a</w:t>
      </w:r>
      <w:r w:rsidRPr="00A818C6">
        <w:rPr>
          <w:spacing w:val="-1"/>
        </w:rPr>
        <w:t>n</w:t>
      </w:r>
      <w:r w:rsidRPr="00A818C6">
        <w:t>d how</w:t>
      </w:r>
      <w:r w:rsidRPr="00A818C6">
        <w:rPr>
          <w:spacing w:val="-3"/>
        </w:rPr>
        <w:t xml:space="preserve"> </w:t>
      </w:r>
      <w:r w:rsidRPr="00A818C6">
        <w:t>to a</w:t>
      </w:r>
      <w:r w:rsidRPr="00A818C6">
        <w:rPr>
          <w:spacing w:val="-3"/>
        </w:rPr>
        <w:t>v</w:t>
      </w:r>
      <w:r w:rsidRPr="00A818C6">
        <w:t>o</w:t>
      </w:r>
      <w:r w:rsidRPr="00A818C6">
        <w:rPr>
          <w:spacing w:val="-2"/>
        </w:rPr>
        <w:t>i</w:t>
      </w:r>
      <w:r w:rsidRPr="00A818C6">
        <w:t>d co</w:t>
      </w:r>
      <w:r w:rsidRPr="00A818C6">
        <w:rPr>
          <w:spacing w:val="-2"/>
        </w:rPr>
        <w:t>m</w:t>
      </w:r>
      <w:r w:rsidRPr="00A818C6">
        <w:t>mon</w:t>
      </w:r>
      <w:r w:rsidRPr="00A818C6">
        <w:rPr>
          <w:spacing w:val="-2"/>
        </w:rPr>
        <w:t xml:space="preserve"> </w:t>
      </w:r>
      <w:r w:rsidRPr="00A818C6">
        <w:t>p</w:t>
      </w:r>
      <w:r w:rsidRPr="00A818C6">
        <w:rPr>
          <w:spacing w:val="-2"/>
        </w:rPr>
        <w:t>it</w:t>
      </w:r>
      <w:r w:rsidRPr="00A818C6">
        <w:rPr>
          <w:spacing w:val="3"/>
        </w:rPr>
        <w:t>f</w:t>
      </w:r>
      <w:r w:rsidRPr="00A818C6">
        <w:t>a</w:t>
      </w:r>
      <w:r w:rsidRPr="00A818C6">
        <w:rPr>
          <w:spacing w:val="-2"/>
        </w:rPr>
        <w:t>ll</w:t>
      </w:r>
      <w:r w:rsidRPr="00A818C6">
        <w:t>s</w:t>
      </w:r>
      <w:r w:rsidRPr="00A818C6">
        <w:rPr>
          <w:spacing w:val="1"/>
        </w:rPr>
        <w:t xml:space="preserve"> </w:t>
      </w:r>
      <w:r w:rsidRPr="00A818C6">
        <w:t>are</w:t>
      </w:r>
      <w:r w:rsidRPr="00A818C6">
        <w:rPr>
          <w:spacing w:val="-2"/>
        </w:rPr>
        <w:t xml:space="preserve"> </w:t>
      </w:r>
      <w:r w:rsidRPr="00A818C6">
        <w:t>pra</w:t>
      </w:r>
      <w:r w:rsidRPr="00A818C6">
        <w:rPr>
          <w:spacing w:val="-3"/>
        </w:rPr>
        <w:t>c</w:t>
      </w:r>
      <w:r w:rsidRPr="00A818C6">
        <w:t>t</w:t>
      </w:r>
      <w:r w:rsidRPr="00A818C6">
        <w:rPr>
          <w:spacing w:val="-2"/>
        </w:rPr>
        <w:t>i</w:t>
      </w:r>
      <w:r w:rsidRPr="00A818C6">
        <w:t>cal</w:t>
      </w:r>
      <w:r w:rsidRPr="00A818C6">
        <w:rPr>
          <w:spacing w:val="-1"/>
        </w:rPr>
        <w:t xml:space="preserve"> </w:t>
      </w:r>
      <w:r w:rsidRPr="00A818C6">
        <w:t>a</w:t>
      </w:r>
      <w:r w:rsidRPr="00A818C6">
        <w:rPr>
          <w:spacing w:val="-1"/>
        </w:rPr>
        <w:t>n</w:t>
      </w:r>
      <w:r w:rsidRPr="00A818C6">
        <w:t>d</w:t>
      </w:r>
      <w:r w:rsidRPr="00A818C6">
        <w:rPr>
          <w:spacing w:val="-2"/>
        </w:rPr>
        <w:t xml:space="preserve"> </w:t>
      </w:r>
      <w:r w:rsidRPr="00A818C6">
        <w:rPr>
          <w:spacing w:val="-3"/>
        </w:rPr>
        <w:t>v</w:t>
      </w:r>
      <w:r w:rsidRPr="00A818C6">
        <w:t>ery</w:t>
      </w:r>
      <w:r w:rsidRPr="00A818C6">
        <w:rPr>
          <w:spacing w:val="-1"/>
        </w:rPr>
        <w:t xml:space="preserve"> </w:t>
      </w:r>
      <w:r w:rsidRPr="00A818C6">
        <w:t>d</w:t>
      </w:r>
      <w:r w:rsidRPr="00A818C6">
        <w:rPr>
          <w:spacing w:val="-1"/>
        </w:rPr>
        <w:t>o</w:t>
      </w:r>
      <w:r w:rsidRPr="00A818C6">
        <w:t>a</w:t>
      </w:r>
      <w:r w:rsidRPr="00A818C6">
        <w:rPr>
          <w:spacing w:val="-1"/>
        </w:rPr>
        <w:t>b</w:t>
      </w:r>
      <w:r w:rsidRPr="00A818C6">
        <w:rPr>
          <w:spacing w:val="-2"/>
        </w:rPr>
        <w:t>l</w:t>
      </w:r>
      <w:r w:rsidRPr="00A818C6">
        <w:t xml:space="preserve">e </w:t>
      </w:r>
      <w:r w:rsidRPr="00A818C6">
        <w:rPr>
          <w:spacing w:val="3"/>
        </w:rPr>
        <w:t>f</w:t>
      </w:r>
      <w:r w:rsidRPr="00A818C6">
        <w:rPr>
          <w:spacing w:val="-3"/>
        </w:rPr>
        <w:t>o</w:t>
      </w:r>
      <w:r w:rsidRPr="00A818C6">
        <w:t>r</w:t>
      </w:r>
      <w:r w:rsidRPr="00A818C6">
        <w:rPr>
          <w:spacing w:val="1"/>
        </w:rPr>
        <w:t xml:space="preserve"> </w:t>
      </w:r>
      <w:r w:rsidRPr="00A818C6">
        <w:t>n</w:t>
      </w:r>
      <w:r w:rsidRPr="00A818C6">
        <w:rPr>
          <w:spacing w:val="-1"/>
        </w:rPr>
        <w:t>e</w:t>
      </w:r>
      <w:r w:rsidRPr="00A818C6">
        <w:t>w</w:t>
      </w:r>
      <w:r w:rsidRPr="00A818C6">
        <w:rPr>
          <w:spacing w:val="-3"/>
        </w:rPr>
        <w:t xml:space="preserve"> </w:t>
      </w:r>
      <w:r w:rsidRPr="00A818C6">
        <w:t>te</w:t>
      </w:r>
      <w:r w:rsidRPr="00A818C6">
        <w:rPr>
          <w:spacing w:val="-1"/>
        </w:rPr>
        <w:t>a</w:t>
      </w:r>
      <w:r w:rsidRPr="00A818C6">
        <w:rPr>
          <w:spacing w:val="-3"/>
        </w:rPr>
        <w:t>c</w:t>
      </w:r>
      <w:r w:rsidRPr="00A818C6">
        <w:t>h</w:t>
      </w:r>
      <w:r w:rsidRPr="00A818C6">
        <w:rPr>
          <w:spacing w:val="-2"/>
        </w:rPr>
        <w:t>i</w:t>
      </w:r>
      <w:r w:rsidRPr="00A818C6">
        <w:t>n</w:t>
      </w:r>
      <w:r w:rsidRPr="00A818C6">
        <w:rPr>
          <w:spacing w:val="1"/>
        </w:rPr>
        <w:t>g</w:t>
      </w:r>
      <w:r w:rsidRPr="00A818C6">
        <w:t>.</w:t>
      </w:r>
    </w:p>
    <w:p w14:paraId="296C794D" w14:textId="77777777" w:rsidR="006516F5" w:rsidRPr="00A818C6" w:rsidRDefault="006516F5" w:rsidP="00A818C6">
      <w:pPr>
        <w:pStyle w:val="ListParagraph"/>
        <w:ind w:left="540"/>
      </w:pPr>
      <w:r w:rsidRPr="00A818C6">
        <w:t>One</w:t>
      </w:r>
      <w:r w:rsidRPr="00A818C6">
        <w:rPr>
          <w:spacing w:val="-2"/>
        </w:rPr>
        <w:t xml:space="preserve"> </w:t>
      </w:r>
      <w:r w:rsidRPr="00A818C6">
        <w:t>te</w:t>
      </w:r>
      <w:r w:rsidRPr="00A818C6">
        <w:rPr>
          <w:spacing w:val="-1"/>
        </w:rPr>
        <w:t>a</w:t>
      </w:r>
      <w:r w:rsidRPr="00A818C6">
        <w:t>ch</w:t>
      </w:r>
      <w:r w:rsidRPr="00A818C6">
        <w:rPr>
          <w:spacing w:val="-1"/>
        </w:rPr>
        <w:t>e</w:t>
      </w:r>
      <w:r w:rsidRPr="00A818C6">
        <w:t>r</w:t>
      </w:r>
      <w:r w:rsidRPr="00A818C6">
        <w:rPr>
          <w:spacing w:val="-1"/>
        </w:rPr>
        <w:t xml:space="preserve"> </w:t>
      </w:r>
      <w:r w:rsidRPr="00A818C6">
        <w:rPr>
          <w:spacing w:val="-4"/>
        </w:rPr>
        <w:t>w</w:t>
      </w:r>
      <w:r w:rsidRPr="00A818C6">
        <w:t>r</w:t>
      </w:r>
      <w:r w:rsidRPr="00A818C6">
        <w:rPr>
          <w:spacing w:val="-2"/>
        </w:rPr>
        <w:t>i</w:t>
      </w:r>
      <w:r w:rsidRPr="00A818C6">
        <w:t>tes,</w:t>
      </w:r>
      <w:r w:rsidRPr="00A818C6">
        <w:rPr>
          <w:spacing w:val="-1"/>
        </w:rPr>
        <w:t xml:space="preserve"> </w:t>
      </w:r>
      <w:r w:rsidRPr="00A818C6">
        <w:rPr>
          <w:spacing w:val="-2"/>
        </w:rPr>
        <w:t>“</w:t>
      </w:r>
      <w:r w:rsidRPr="00A818C6">
        <w:rPr>
          <w:spacing w:val="1"/>
        </w:rPr>
        <w:t>T</w:t>
      </w:r>
      <w:r w:rsidRPr="00A818C6">
        <w:t>h</w:t>
      </w:r>
      <w:r w:rsidRPr="00A818C6">
        <w:rPr>
          <w:spacing w:val="-4"/>
        </w:rPr>
        <w:t>i</w:t>
      </w:r>
      <w:r w:rsidRPr="00A818C6">
        <w:t>s</w:t>
      </w:r>
      <w:r w:rsidRPr="00A818C6">
        <w:rPr>
          <w:spacing w:val="1"/>
        </w:rPr>
        <w:t xml:space="preserve"> </w:t>
      </w:r>
      <w:r w:rsidRPr="00A818C6">
        <w:t>b</w:t>
      </w:r>
      <w:r w:rsidRPr="00A818C6">
        <w:rPr>
          <w:spacing w:val="-1"/>
        </w:rPr>
        <w:t>o</w:t>
      </w:r>
      <w:r w:rsidRPr="00A818C6">
        <w:rPr>
          <w:spacing w:val="-3"/>
        </w:rPr>
        <w:t>o</w:t>
      </w:r>
      <w:r w:rsidRPr="00A818C6">
        <w:t>k</w:t>
      </w:r>
      <w:r w:rsidRPr="00A818C6">
        <w:rPr>
          <w:spacing w:val="3"/>
        </w:rPr>
        <w:t xml:space="preserve"> </w:t>
      </w:r>
      <w:r w:rsidRPr="00A818C6">
        <w:rPr>
          <w:spacing w:val="-2"/>
        </w:rPr>
        <w:t>i</w:t>
      </w:r>
      <w:r w:rsidRPr="00A818C6">
        <w:t>s</w:t>
      </w:r>
      <w:r w:rsidRPr="00A818C6">
        <w:rPr>
          <w:spacing w:val="-2"/>
        </w:rPr>
        <w:t xml:space="preserve"> </w:t>
      </w:r>
      <w:r w:rsidRPr="00A818C6">
        <w:t>the</w:t>
      </w:r>
      <w:r w:rsidRPr="00A818C6">
        <w:rPr>
          <w:spacing w:val="-2"/>
        </w:rPr>
        <w:t xml:space="preserve"> </w:t>
      </w:r>
      <w:r w:rsidRPr="00A818C6">
        <w:t>b</w:t>
      </w:r>
      <w:r w:rsidRPr="00A818C6">
        <w:rPr>
          <w:spacing w:val="-2"/>
        </w:rPr>
        <w:t>i</w:t>
      </w:r>
      <w:r w:rsidRPr="00A818C6">
        <w:t>b</w:t>
      </w:r>
      <w:r w:rsidRPr="00A818C6">
        <w:rPr>
          <w:spacing w:val="-2"/>
        </w:rPr>
        <w:t>l</w:t>
      </w:r>
      <w:r w:rsidRPr="00A818C6">
        <w:t xml:space="preserve">e </w:t>
      </w:r>
      <w:r w:rsidRPr="00A818C6">
        <w:rPr>
          <w:spacing w:val="-3"/>
        </w:rPr>
        <w:t>o</w:t>
      </w:r>
      <w:r w:rsidRPr="00A818C6">
        <w:t>f</w:t>
      </w:r>
      <w:r w:rsidRPr="00A818C6">
        <w:rPr>
          <w:spacing w:val="2"/>
        </w:rPr>
        <w:t xml:space="preserve"> </w:t>
      </w:r>
      <w:r w:rsidRPr="00A818C6">
        <w:t>b</w:t>
      </w:r>
      <w:r w:rsidRPr="00A818C6">
        <w:rPr>
          <w:spacing w:val="-1"/>
        </w:rPr>
        <w:t>a</w:t>
      </w:r>
      <w:r w:rsidRPr="00A818C6">
        <w:rPr>
          <w:spacing w:val="-3"/>
        </w:rPr>
        <w:t>s</w:t>
      </w:r>
      <w:r w:rsidRPr="00A818C6">
        <w:rPr>
          <w:spacing w:val="-2"/>
        </w:rPr>
        <w:t>i</w:t>
      </w:r>
      <w:r w:rsidRPr="00A818C6">
        <w:t>c</w:t>
      </w:r>
      <w:r w:rsidRPr="00A818C6">
        <w:rPr>
          <w:spacing w:val="1"/>
        </w:rPr>
        <w:t xml:space="preserve"> </w:t>
      </w:r>
      <w:r w:rsidRPr="00A818C6">
        <w:t>te</w:t>
      </w:r>
      <w:r w:rsidRPr="00A818C6">
        <w:rPr>
          <w:spacing w:val="-1"/>
        </w:rPr>
        <w:t>a</w:t>
      </w:r>
      <w:r w:rsidRPr="00A818C6">
        <w:t>ch</w:t>
      </w:r>
      <w:r w:rsidRPr="00A818C6">
        <w:rPr>
          <w:spacing w:val="-2"/>
        </w:rPr>
        <w:t>i</w:t>
      </w:r>
      <w:r w:rsidRPr="00A818C6">
        <w:rPr>
          <w:spacing w:val="-3"/>
        </w:rPr>
        <w:t>n</w:t>
      </w:r>
      <w:r w:rsidRPr="00A818C6">
        <w:t>g metho</w:t>
      </w:r>
      <w:r w:rsidRPr="00A818C6">
        <w:rPr>
          <w:spacing w:val="-3"/>
        </w:rPr>
        <w:t>d</w:t>
      </w:r>
      <w:r w:rsidRPr="00A818C6">
        <w:t>s.</w:t>
      </w:r>
      <w:r w:rsidRPr="00A818C6">
        <w:rPr>
          <w:spacing w:val="-5"/>
        </w:rPr>
        <w:t xml:space="preserve"> </w:t>
      </w:r>
      <w:r w:rsidRPr="00A818C6">
        <w:rPr>
          <w:spacing w:val="7"/>
        </w:rPr>
        <w:t>W</w:t>
      </w:r>
      <w:r w:rsidRPr="00A818C6">
        <w:rPr>
          <w:spacing w:val="-6"/>
        </w:rPr>
        <w:t>o</w:t>
      </w:r>
      <w:r w:rsidRPr="00A818C6">
        <w:t>n</w:t>
      </w:r>
      <w:r w:rsidRPr="00A818C6">
        <w:rPr>
          <w:spacing w:val="1"/>
        </w:rPr>
        <w:t>g</w:t>
      </w:r>
      <w:r w:rsidRPr="00A818C6">
        <w:rPr>
          <w:spacing w:val="-2"/>
        </w:rPr>
        <w:t>’</w:t>
      </w:r>
      <w:r w:rsidRPr="00A818C6">
        <w:t>s</w:t>
      </w:r>
      <w:r w:rsidRPr="00A818C6">
        <w:rPr>
          <w:spacing w:val="-2"/>
        </w:rPr>
        <w:t xml:space="preserve"> </w:t>
      </w:r>
      <w:r w:rsidRPr="00A818C6">
        <w:t>fu</w:t>
      </w:r>
      <w:r w:rsidRPr="00A818C6">
        <w:rPr>
          <w:spacing w:val="-1"/>
        </w:rPr>
        <w:t>n</w:t>
      </w:r>
      <w:r w:rsidRPr="00A818C6">
        <w:t>d</w:t>
      </w:r>
      <w:r w:rsidRPr="00A818C6">
        <w:rPr>
          <w:spacing w:val="-4"/>
        </w:rPr>
        <w:t>a</w:t>
      </w:r>
      <w:r w:rsidRPr="00A818C6">
        <w:t>me</w:t>
      </w:r>
      <w:r w:rsidRPr="00A818C6">
        <w:rPr>
          <w:spacing w:val="-1"/>
        </w:rPr>
        <w:t>n</w:t>
      </w:r>
      <w:r w:rsidRPr="00A818C6">
        <w:t>ta</w:t>
      </w:r>
      <w:r w:rsidRPr="00A818C6">
        <w:rPr>
          <w:spacing w:val="-2"/>
        </w:rPr>
        <w:t>l</w:t>
      </w:r>
      <w:r w:rsidRPr="00A818C6">
        <w:t>s</w:t>
      </w:r>
      <w:r w:rsidRPr="00A818C6">
        <w:rPr>
          <w:spacing w:val="-2"/>
        </w:rPr>
        <w:t xml:space="preserve"> </w:t>
      </w:r>
      <w:r w:rsidRPr="00A818C6">
        <w:t>are</w:t>
      </w:r>
      <w:r w:rsidRPr="00A818C6">
        <w:rPr>
          <w:spacing w:val="-2"/>
        </w:rPr>
        <w:t xml:space="preserve"> </w:t>
      </w:r>
      <w:r w:rsidRPr="00A818C6">
        <w:t>t</w:t>
      </w:r>
      <w:r w:rsidRPr="00A818C6">
        <w:rPr>
          <w:spacing w:val="-3"/>
        </w:rPr>
        <w:t>h</w:t>
      </w:r>
      <w:r w:rsidRPr="00A818C6">
        <w:t>e</w:t>
      </w:r>
    </w:p>
    <w:p w14:paraId="41764ABA" w14:textId="77777777" w:rsidR="006516F5" w:rsidRPr="00A818C6" w:rsidRDefault="006516F5" w:rsidP="00A818C6">
      <w:pPr>
        <w:pStyle w:val="ListParagraph"/>
        <w:ind w:left="540"/>
      </w:pPr>
      <w:r w:rsidRPr="00A818C6">
        <w:t>b</w:t>
      </w:r>
      <w:r w:rsidRPr="00A818C6">
        <w:rPr>
          <w:spacing w:val="-1"/>
        </w:rPr>
        <w:t>u</w:t>
      </w:r>
      <w:r w:rsidRPr="00A818C6">
        <w:rPr>
          <w:spacing w:val="-2"/>
        </w:rPr>
        <w:t>il</w:t>
      </w:r>
      <w:r w:rsidRPr="00A818C6">
        <w:t>d</w:t>
      </w:r>
      <w:r w:rsidRPr="00A818C6">
        <w:rPr>
          <w:spacing w:val="-2"/>
        </w:rPr>
        <w:t>i</w:t>
      </w:r>
      <w:r w:rsidRPr="00A818C6">
        <w:t>ng</w:t>
      </w:r>
      <w:r w:rsidRPr="00A818C6">
        <w:rPr>
          <w:spacing w:val="2"/>
        </w:rPr>
        <w:t xml:space="preserve"> </w:t>
      </w:r>
      <w:r w:rsidRPr="00A818C6">
        <w:t>b</w:t>
      </w:r>
      <w:r w:rsidRPr="00A818C6">
        <w:rPr>
          <w:spacing w:val="-2"/>
        </w:rPr>
        <w:t>l</w:t>
      </w:r>
      <w:r w:rsidRPr="00A818C6">
        <w:t xml:space="preserve">ocks </w:t>
      </w:r>
      <w:r w:rsidRPr="00A818C6">
        <w:rPr>
          <w:spacing w:val="-3"/>
        </w:rPr>
        <w:t>o</w:t>
      </w:r>
      <w:r w:rsidRPr="00A818C6">
        <w:t>f</w:t>
      </w:r>
      <w:r w:rsidRPr="00A818C6">
        <w:rPr>
          <w:spacing w:val="2"/>
        </w:rPr>
        <w:t xml:space="preserve"> </w:t>
      </w:r>
      <w:r w:rsidRPr="00A818C6">
        <w:t>s</w:t>
      </w:r>
      <w:r w:rsidRPr="00A818C6">
        <w:rPr>
          <w:spacing w:val="-3"/>
        </w:rPr>
        <w:t>u</w:t>
      </w:r>
      <w:r w:rsidRPr="00A818C6">
        <w:t>cce</w:t>
      </w:r>
      <w:r w:rsidRPr="00A818C6">
        <w:rPr>
          <w:spacing w:val="-3"/>
        </w:rPr>
        <w:t>s</w:t>
      </w:r>
      <w:r w:rsidRPr="00A818C6">
        <w:t>s.</w:t>
      </w:r>
      <w:r w:rsidRPr="00A818C6">
        <w:rPr>
          <w:spacing w:val="-1"/>
        </w:rPr>
        <w:t xml:space="preserve"> </w:t>
      </w:r>
      <w:r w:rsidRPr="00A818C6">
        <w:rPr>
          <w:spacing w:val="1"/>
        </w:rPr>
        <w:t>T</w:t>
      </w:r>
      <w:r w:rsidRPr="00A818C6">
        <w:t>he</w:t>
      </w:r>
      <w:r w:rsidRPr="00A818C6">
        <w:rPr>
          <w:spacing w:val="-3"/>
        </w:rPr>
        <w:t xml:space="preserve"> </w:t>
      </w:r>
      <w:r w:rsidRPr="00A818C6">
        <w:t>p</w:t>
      </w:r>
      <w:r w:rsidRPr="00A818C6">
        <w:rPr>
          <w:spacing w:val="-1"/>
        </w:rPr>
        <w:t>u</w:t>
      </w:r>
      <w:r w:rsidRPr="00A818C6">
        <w:rPr>
          <w:spacing w:val="-3"/>
        </w:rPr>
        <w:t>zz</w:t>
      </w:r>
      <w:r w:rsidRPr="00A818C6">
        <w:rPr>
          <w:spacing w:val="1"/>
        </w:rPr>
        <w:t>l</w:t>
      </w:r>
      <w:r w:rsidRPr="00A818C6">
        <w:rPr>
          <w:spacing w:val="-2"/>
        </w:rPr>
        <w:t>i</w:t>
      </w:r>
      <w:r w:rsidRPr="00A818C6">
        <w:t>ng</w:t>
      </w:r>
      <w:r w:rsidRPr="00A818C6">
        <w:rPr>
          <w:spacing w:val="2"/>
        </w:rPr>
        <w:t xml:space="preserve"> </w:t>
      </w:r>
      <w:r w:rsidRPr="00A818C6">
        <w:rPr>
          <w:spacing w:val="-2"/>
        </w:rPr>
        <w:t>li</w:t>
      </w:r>
      <w:r w:rsidRPr="00A818C6">
        <w:t>tt</w:t>
      </w:r>
      <w:r w:rsidRPr="00A818C6">
        <w:rPr>
          <w:spacing w:val="-2"/>
        </w:rPr>
        <w:t>l</w:t>
      </w:r>
      <w:r w:rsidRPr="00A818C6">
        <w:t>e</w:t>
      </w:r>
      <w:r w:rsidRPr="00A818C6">
        <w:rPr>
          <w:spacing w:val="-2"/>
        </w:rPr>
        <w:t xml:space="preserve"> </w:t>
      </w:r>
      <w:r w:rsidRPr="00A818C6">
        <w:t>th</w:t>
      </w:r>
      <w:r w:rsidRPr="00A818C6">
        <w:rPr>
          <w:spacing w:val="-2"/>
        </w:rPr>
        <w:t>i</w:t>
      </w:r>
      <w:r w:rsidRPr="00A818C6">
        <w:rPr>
          <w:spacing w:val="-3"/>
        </w:rPr>
        <w:t>n</w:t>
      </w:r>
      <w:r w:rsidRPr="00A818C6">
        <w:rPr>
          <w:spacing w:val="1"/>
        </w:rPr>
        <w:t>g</w:t>
      </w:r>
      <w:r w:rsidRPr="00A818C6">
        <w:t>s</w:t>
      </w:r>
      <w:r w:rsidRPr="00A818C6">
        <w:rPr>
          <w:spacing w:val="-2"/>
        </w:rPr>
        <w:t xml:space="preserve"> </w:t>
      </w:r>
      <w:r w:rsidRPr="00A818C6">
        <w:t>th</w:t>
      </w:r>
      <w:r w:rsidRPr="00A818C6">
        <w:rPr>
          <w:spacing w:val="-4"/>
        </w:rPr>
        <w:t>a</w:t>
      </w:r>
      <w:r w:rsidRPr="00A818C6">
        <w:t>t</w:t>
      </w:r>
      <w:r w:rsidRPr="00A818C6">
        <w:rPr>
          <w:spacing w:val="2"/>
        </w:rPr>
        <w:t xml:space="preserve"> </w:t>
      </w:r>
      <w:r w:rsidRPr="00A818C6">
        <w:rPr>
          <w:spacing w:val="-4"/>
        </w:rPr>
        <w:t>w</w:t>
      </w:r>
      <w:r w:rsidRPr="00A818C6">
        <w:t>e as</w:t>
      </w:r>
      <w:r w:rsidRPr="00A818C6">
        <w:rPr>
          <w:spacing w:val="-1"/>
        </w:rPr>
        <w:t xml:space="preserve"> </w:t>
      </w:r>
      <w:r w:rsidRPr="00A818C6">
        <w:rPr>
          <w:spacing w:val="5"/>
        </w:rPr>
        <w:t>t</w:t>
      </w:r>
      <w:r w:rsidRPr="00A818C6">
        <w:t>e</w:t>
      </w:r>
      <w:r w:rsidRPr="00A818C6">
        <w:rPr>
          <w:spacing w:val="-1"/>
        </w:rPr>
        <w:t>a</w:t>
      </w:r>
      <w:r w:rsidRPr="00A818C6">
        <w:t>ch</w:t>
      </w:r>
      <w:r w:rsidRPr="00A818C6">
        <w:rPr>
          <w:spacing w:val="-4"/>
        </w:rPr>
        <w:t>e</w:t>
      </w:r>
      <w:r w:rsidRPr="00A818C6">
        <w:t>rs</w:t>
      </w:r>
      <w:r w:rsidRPr="00A818C6">
        <w:rPr>
          <w:spacing w:val="-2"/>
        </w:rPr>
        <w:t xml:space="preserve"> r</w:t>
      </w:r>
      <w:r w:rsidRPr="00A818C6">
        <w:t xml:space="preserve">un </w:t>
      </w:r>
      <w:r w:rsidRPr="00A818C6">
        <w:rPr>
          <w:spacing w:val="-2"/>
        </w:rPr>
        <w:t>i</w:t>
      </w:r>
      <w:r w:rsidRPr="00A818C6">
        <w:t>nto</w:t>
      </w:r>
      <w:r w:rsidRPr="00A818C6">
        <w:rPr>
          <w:spacing w:val="1"/>
        </w:rPr>
        <w:t xml:space="preserve"> </w:t>
      </w:r>
      <w:r w:rsidRPr="00A818C6">
        <w:rPr>
          <w:spacing w:val="-3"/>
        </w:rPr>
        <w:t>a</w:t>
      </w:r>
      <w:r w:rsidRPr="00A818C6">
        <w:t>re s</w:t>
      </w:r>
      <w:r w:rsidRPr="00A818C6">
        <w:rPr>
          <w:spacing w:val="-3"/>
        </w:rPr>
        <w:t>o</w:t>
      </w:r>
      <w:r w:rsidRPr="00A818C6">
        <w:t>m</w:t>
      </w:r>
      <w:r w:rsidRPr="00A818C6">
        <w:rPr>
          <w:spacing w:val="-3"/>
        </w:rPr>
        <w:t>e</w:t>
      </w:r>
      <w:r w:rsidRPr="00A818C6">
        <w:t>t</w:t>
      </w:r>
      <w:r w:rsidRPr="00A818C6">
        <w:rPr>
          <w:spacing w:val="-2"/>
        </w:rPr>
        <w:t>i</w:t>
      </w:r>
      <w:r w:rsidRPr="00A818C6">
        <w:t>mes</w:t>
      </w:r>
      <w:r w:rsidRPr="00A818C6">
        <w:rPr>
          <w:spacing w:val="-2"/>
        </w:rPr>
        <w:t xml:space="preserve"> </w:t>
      </w:r>
      <w:r w:rsidRPr="00A818C6">
        <w:t>t</w:t>
      </w:r>
      <w:r w:rsidRPr="00A818C6">
        <w:rPr>
          <w:spacing w:val="-3"/>
        </w:rPr>
        <w:t>h</w:t>
      </w:r>
      <w:r w:rsidRPr="00A818C6">
        <w:t>e</w:t>
      </w:r>
    </w:p>
    <w:p w14:paraId="721D8D8B" w14:textId="77777777" w:rsidR="006516F5" w:rsidRPr="00A818C6" w:rsidRDefault="006516F5" w:rsidP="00A818C6">
      <w:pPr>
        <w:pStyle w:val="ListParagraph"/>
        <w:ind w:left="540"/>
      </w:pPr>
      <w:r w:rsidRPr="00A818C6">
        <w:t>b</w:t>
      </w:r>
      <w:r w:rsidRPr="00A818C6">
        <w:rPr>
          <w:spacing w:val="-2"/>
        </w:rPr>
        <w:t>l</w:t>
      </w:r>
      <w:r w:rsidRPr="00A818C6">
        <w:t>oc</w:t>
      </w:r>
      <w:r w:rsidRPr="00A818C6">
        <w:rPr>
          <w:spacing w:val="1"/>
        </w:rPr>
        <w:t>k</w:t>
      </w:r>
      <w:r w:rsidRPr="00A818C6">
        <w:rPr>
          <w:spacing w:val="-2"/>
        </w:rPr>
        <w:t>i</w:t>
      </w:r>
      <w:r w:rsidRPr="00A818C6">
        <w:rPr>
          <w:spacing w:val="-3"/>
        </w:rPr>
        <w:t>n</w:t>
      </w:r>
      <w:r w:rsidRPr="00A818C6">
        <w:t>g mec</w:t>
      </w:r>
      <w:r w:rsidRPr="00A818C6">
        <w:rPr>
          <w:spacing w:val="-1"/>
        </w:rPr>
        <w:t>h</w:t>
      </w:r>
      <w:r w:rsidRPr="00A818C6">
        <w:t>a</w:t>
      </w:r>
      <w:r w:rsidRPr="00A818C6">
        <w:rPr>
          <w:spacing w:val="-1"/>
        </w:rPr>
        <w:t>n</w:t>
      </w:r>
      <w:r w:rsidRPr="00A818C6">
        <w:rPr>
          <w:spacing w:val="-2"/>
        </w:rPr>
        <w:t>i</w:t>
      </w:r>
      <w:r w:rsidRPr="00A818C6">
        <w:t>s</w:t>
      </w:r>
      <w:r w:rsidRPr="00A818C6">
        <w:rPr>
          <w:spacing w:val="-2"/>
        </w:rPr>
        <w:t>m</w:t>
      </w:r>
      <w:r w:rsidRPr="00A818C6">
        <w:t>s</w:t>
      </w:r>
      <w:r w:rsidRPr="00A818C6">
        <w:rPr>
          <w:spacing w:val="1"/>
        </w:rPr>
        <w:t xml:space="preserve"> </w:t>
      </w:r>
      <w:r w:rsidRPr="00A818C6">
        <w:rPr>
          <w:spacing w:val="-3"/>
        </w:rPr>
        <w:t>o</w:t>
      </w:r>
      <w:r w:rsidRPr="00A818C6">
        <w:t>f</w:t>
      </w:r>
      <w:r w:rsidRPr="00A818C6">
        <w:rPr>
          <w:spacing w:val="-1"/>
        </w:rPr>
        <w:t xml:space="preserve"> </w:t>
      </w:r>
      <w:r w:rsidRPr="00A818C6">
        <w:rPr>
          <w:spacing w:val="-3"/>
        </w:rPr>
        <w:t>e</w:t>
      </w:r>
      <w:r w:rsidRPr="00A818C6">
        <w:t>f</w:t>
      </w:r>
      <w:r w:rsidRPr="00A818C6">
        <w:rPr>
          <w:spacing w:val="3"/>
        </w:rPr>
        <w:t>f</w:t>
      </w:r>
      <w:r w:rsidRPr="00A818C6">
        <w:t>e</w:t>
      </w:r>
      <w:r w:rsidRPr="00A818C6">
        <w:rPr>
          <w:spacing w:val="-3"/>
        </w:rPr>
        <w:t>c</w:t>
      </w:r>
      <w:r w:rsidRPr="00A818C6">
        <w:t>t</w:t>
      </w:r>
      <w:r w:rsidRPr="00A818C6">
        <w:rPr>
          <w:spacing w:val="-2"/>
        </w:rPr>
        <w:t>i</w:t>
      </w:r>
      <w:r w:rsidRPr="00A818C6">
        <w:rPr>
          <w:spacing w:val="-3"/>
        </w:rPr>
        <w:t>v</w:t>
      </w:r>
      <w:r w:rsidRPr="00A818C6">
        <w:t xml:space="preserve">e </w:t>
      </w:r>
      <w:r w:rsidRPr="00A818C6">
        <w:rPr>
          <w:spacing w:val="1"/>
        </w:rPr>
        <w:t>t</w:t>
      </w:r>
      <w:r w:rsidRPr="00A818C6">
        <w:t>e</w:t>
      </w:r>
      <w:r w:rsidRPr="00A818C6">
        <w:rPr>
          <w:spacing w:val="-1"/>
        </w:rPr>
        <w:t>a</w:t>
      </w:r>
      <w:r w:rsidRPr="00A818C6">
        <w:t>ch</w:t>
      </w:r>
      <w:r w:rsidRPr="00A818C6">
        <w:rPr>
          <w:spacing w:val="-2"/>
        </w:rPr>
        <w:t>i</w:t>
      </w:r>
      <w:r w:rsidRPr="00A818C6">
        <w:rPr>
          <w:spacing w:val="-3"/>
        </w:rPr>
        <w:t>n</w:t>
      </w:r>
      <w:r w:rsidRPr="00A818C6">
        <w:t>g meth</w:t>
      </w:r>
      <w:r w:rsidRPr="00A818C6">
        <w:rPr>
          <w:spacing w:val="-3"/>
        </w:rPr>
        <w:t>o</w:t>
      </w:r>
      <w:r w:rsidRPr="00A818C6">
        <w:t>ds.</w:t>
      </w:r>
      <w:r w:rsidRPr="00A818C6">
        <w:rPr>
          <w:spacing w:val="-1"/>
        </w:rPr>
        <w:t xml:space="preserve"> </w:t>
      </w:r>
      <w:r w:rsidRPr="00A818C6">
        <w:rPr>
          <w:spacing w:val="1"/>
        </w:rPr>
        <w:t>T</w:t>
      </w:r>
      <w:r w:rsidRPr="00A818C6">
        <w:t>h</w:t>
      </w:r>
      <w:r w:rsidRPr="00A818C6">
        <w:rPr>
          <w:spacing w:val="-2"/>
        </w:rPr>
        <w:t>i</w:t>
      </w:r>
      <w:r w:rsidRPr="00A818C6">
        <w:t>s</w:t>
      </w:r>
      <w:r w:rsidRPr="00A818C6">
        <w:rPr>
          <w:spacing w:val="-2"/>
        </w:rPr>
        <w:t xml:space="preserve"> </w:t>
      </w:r>
      <w:r w:rsidRPr="00A818C6">
        <w:t>b</w:t>
      </w:r>
      <w:r w:rsidRPr="00A818C6">
        <w:rPr>
          <w:spacing w:val="-1"/>
        </w:rPr>
        <w:t>o</w:t>
      </w:r>
      <w:r w:rsidRPr="00A818C6">
        <w:rPr>
          <w:spacing w:val="-3"/>
        </w:rPr>
        <w:t>o</w:t>
      </w:r>
      <w:r w:rsidRPr="00A818C6">
        <w:t>k</w:t>
      </w:r>
      <w:r w:rsidRPr="00A818C6">
        <w:rPr>
          <w:spacing w:val="3"/>
        </w:rPr>
        <w:t xml:space="preserve"> </w:t>
      </w:r>
      <w:r w:rsidRPr="00A818C6">
        <w:rPr>
          <w:spacing w:val="-2"/>
        </w:rPr>
        <w:t>i</w:t>
      </w:r>
      <w:r w:rsidRPr="00A818C6">
        <w:t>s</w:t>
      </w:r>
      <w:r w:rsidRPr="00A818C6">
        <w:rPr>
          <w:spacing w:val="-2"/>
        </w:rPr>
        <w:t xml:space="preserve"> </w:t>
      </w:r>
      <w:r w:rsidRPr="00A818C6">
        <w:t>the</w:t>
      </w:r>
      <w:r w:rsidRPr="00A818C6">
        <w:rPr>
          <w:spacing w:val="-2"/>
        </w:rPr>
        <w:t xml:space="preserve"> </w:t>
      </w:r>
      <w:r w:rsidRPr="00A818C6">
        <w:t>a</w:t>
      </w:r>
      <w:r w:rsidRPr="00A818C6">
        <w:rPr>
          <w:spacing w:val="-1"/>
        </w:rPr>
        <w:t>n</w:t>
      </w:r>
      <w:r w:rsidRPr="00A818C6">
        <w:rPr>
          <w:spacing w:val="-3"/>
        </w:rPr>
        <w:t>s</w:t>
      </w:r>
      <w:r w:rsidRPr="00A818C6">
        <w:rPr>
          <w:spacing w:val="-4"/>
        </w:rPr>
        <w:t>w</w:t>
      </w:r>
      <w:r w:rsidRPr="00A818C6">
        <w:t>er</w:t>
      </w:r>
      <w:r w:rsidRPr="00A818C6">
        <w:rPr>
          <w:spacing w:val="1"/>
        </w:rPr>
        <w:t xml:space="preserve"> </w:t>
      </w:r>
      <w:r w:rsidRPr="00A818C6">
        <w:t xml:space="preserve">to </w:t>
      </w:r>
      <w:r w:rsidRPr="00A818C6">
        <w:rPr>
          <w:spacing w:val="1"/>
        </w:rPr>
        <w:t>t</w:t>
      </w:r>
      <w:r w:rsidRPr="00A818C6">
        <w:t>h</w:t>
      </w:r>
      <w:r w:rsidRPr="00A818C6">
        <w:rPr>
          <w:spacing w:val="-4"/>
        </w:rPr>
        <w:t>a</w:t>
      </w:r>
      <w:r w:rsidRPr="00A818C6">
        <w:t>t</w:t>
      </w:r>
      <w:r w:rsidRPr="00A818C6">
        <w:rPr>
          <w:spacing w:val="-1"/>
        </w:rPr>
        <w:t xml:space="preserve"> </w:t>
      </w:r>
      <w:r w:rsidRPr="00A818C6">
        <w:t>p</w:t>
      </w:r>
      <w:r w:rsidRPr="00A818C6">
        <w:rPr>
          <w:spacing w:val="-1"/>
        </w:rPr>
        <w:t>u</w:t>
      </w:r>
      <w:r w:rsidRPr="00A818C6">
        <w:rPr>
          <w:spacing w:val="-3"/>
        </w:rPr>
        <w:t>z</w:t>
      </w:r>
      <w:r w:rsidRPr="00A818C6">
        <w:t>z</w:t>
      </w:r>
      <w:r w:rsidRPr="00A818C6">
        <w:rPr>
          <w:spacing w:val="-2"/>
        </w:rPr>
        <w:t>l</w:t>
      </w:r>
      <w:r w:rsidRPr="00A818C6">
        <w:t>e.”</w:t>
      </w:r>
    </w:p>
    <w:p w14:paraId="72CC14BD" w14:textId="77777777" w:rsidR="006516F5" w:rsidRPr="00A818C6" w:rsidRDefault="006516F5" w:rsidP="00A818C6">
      <w:pPr>
        <w:ind w:left="540" w:hanging="90"/>
        <w:rPr>
          <w:sz w:val="22"/>
        </w:rPr>
      </w:pPr>
    </w:p>
    <w:p w14:paraId="1A44919F" w14:textId="77777777" w:rsidR="006516F5" w:rsidRPr="00A818C6" w:rsidRDefault="006516F5" w:rsidP="007A1464">
      <w:pPr>
        <w:pStyle w:val="ListParagraph"/>
        <w:numPr>
          <w:ilvl w:val="0"/>
          <w:numId w:val="159"/>
        </w:numPr>
        <w:ind w:left="540" w:hanging="90"/>
        <w:rPr>
          <w:rFonts w:eastAsia="Arial"/>
        </w:rPr>
      </w:pPr>
      <w:r w:rsidRPr="00A818C6">
        <w:rPr>
          <w:rFonts w:eastAsia="Arial"/>
        </w:rPr>
        <w:t>F</w:t>
      </w:r>
      <w:r w:rsidRPr="00A818C6">
        <w:rPr>
          <w:rFonts w:eastAsia="Arial"/>
          <w:spacing w:val="-2"/>
        </w:rPr>
        <w:t>i</w:t>
      </w:r>
      <w:r w:rsidRPr="00A818C6">
        <w:rPr>
          <w:rFonts w:eastAsia="Arial"/>
        </w:rPr>
        <w:t>res in</w:t>
      </w:r>
      <w:r w:rsidRPr="00A818C6">
        <w:rPr>
          <w:rFonts w:eastAsia="Arial"/>
          <w:spacing w:val="-2"/>
        </w:rPr>
        <w:t xml:space="preserve"> </w:t>
      </w:r>
      <w:r w:rsidRPr="00A818C6">
        <w:rPr>
          <w:rFonts w:eastAsia="Arial"/>
        </w:rPr>
        <w:t xml:space="preserve">the </w:t>
      </w:r>
      <w:r w:rsidRPr="00A818C6">
        <w:rPr>
          <w:rFonts w:eastAsia="Arial"/>
          <w:spacing w:val="-1"/>
        </w:rPr>
        <w:t>B</w:t>
      </w:r>
      <w:r w:rsidRPr="00A818C6">
        <w:rPr>
          <w:rFonts w:eastAsia="Arial"/>
        </w:rPr>
        <w:t>at</w:t>
      </w:r>
      <w:r w:rsidRPr="00A818C6">
        <w:rPr>
          <w:rFonts w:eastAsia="Arial"/>
          <w:spacing w:val="-3"/>
        </w:rPr>
        <w:t>h</w:t>
      </w:r>
      <w:r w:rsidRPr="00A818C6">
        <w:rPr>
          <w:rFonts w:eastAsia="Arial"/>
        </w:rPr>
        <w:t>ro</w:t>
      </w:r>
      <w:r w:rsidRPr="00A818C6">
        <w:rPr>
          <w:rFonts w:eastAsia="Arial"/>
          <w:spacing w:val="-4"/>
        </w:rPr>
        <w:t>o</w:t>
      </w:r>
      <w:r w:rsidRPr="00A818C6">
        <w:rPr>
          <w:rFonts w:eastAsia="Arial"/>
        </w:rPr>
        <w:t>m:</w:t>
      </w:r>
      <w:r w:rsidRPr="00A818C6">
        <w:rPr>
          <w:rFonts w:eastAsia="Arial"/>
          <w:spacing w:val="-1"/>
        </w:rPr>
        <w:t xml:space="preserve"> </w:t>
      </w:r>
      <w:r w:rsidRPr="00A818C6">
        <w:rPr>
          <w:rFonts w:eastAsia="Arial"/>
          <w:spacing w:val="-4"/>
        </w:rPr>
        <w:t>A</w:t>
      </w:r>
      <w:r w:rsidRPr="00A818C6">
        <w:rPr>
          <w:rFonts w:eastAsia="Arial"/>
        </w:rPr>
        <w:t>dv</w:t>
      </w:r>
      <w:r w:rsidRPr="00A818C6">
        <w:rPr>
          <w:rFonts w:eastAsia="Arial"/>
          <w:spacing w:val="-2"/>
        </w:rPr>
        <w:t>i</w:t>
      </w:r>
      <w:r w:rsidRPr="00A818C6">
        <w:rPr>
          <w:rFonts w:eastAsia="Arial"/>
        </w:rPr>
        <w:t xml:space="preserve">ce </w:t>
      </w:r>
      <w:r w:rsidRPr="00A818C6">
        <w:rPr>
          <w:rFonts w:eastAsia="Arial"/>
          <w:spacing w:val="1"/>
        </w:rPr>
        <w:t>f</w:t>
      </w:r>
      <w:r w:rsidRPr="00A818C6">
        <w:rPr>
          <w:rFonts w:eastAsia="Arial"/>
          <w:spacing w:val="-3"/>
        </w:rPr>
        <w:t>o</w:t>
      </w:r>
      <w:r w:rsidRPr="00A818C6">
        <w:rPr>
          <w:rFonts w:eastAsia="Arial"/>
        </w:rPr>
        <w:t>r</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ac</w:t>
      </w:r>
      <w:r w:rsidRPr="00A818C6">
        <w:rPr>
          <w:rFonts w:eastAsia="Arial"/>
          <w:spacing w:val="-1"/>
        </w:rPr>
        <w:t>h</w:t>
      </w:r>
      <w:r w:rsidRPr="00A818C6">
        <w:rPr>
          <w:rFonts w:eastAsia="Arial"/>
          <w:spacing w:val="-3"/>
        </w:rPr>
        <w:t>e</w:t>
      </w:r>
      <w:r w:rsidRPr="00A818C6">
        <w:rPr>
          <w:rFonts w:eastAsia="Arial"/>
        </w:rPr>
        <w:t>rs</w:t>
      </w:r>
      <w:r w:rsidRPr="00A818C6">
        <w:rPr>
          <w:rFonts w:eastAsia="Arial"/>
          <w:spacing w:val="-2"/>
        </w:rPr>
        <w:t xml:space="preserve"> </w:t>
      </w:r>
      <w:r w:rsidRPr="00A818C6">
        <w:rPr>
          <w:rFonts w:eastAsia="Arial"/>
        </w:rPr>
        <w:t>fr</w:t>
      </w:r>
      <w:r w:rsidRPr="00A818C6">
        <w:rPr>
          <w:rFonts w:eastAsia="Arial"/>
          <w:spacing w:val="-3"/>
        </w:rPr>
        <w:t>o</w:t>
      </w:r>
      <w:r w:rsidRPr="00A818C6">
        <w:rPr>
          <w:rFonts w:eastAsia="Arial"/>
        </w:rPr>
        <w:t>m</w:t>
      </w:r>
      <w:r w:rsidRPr="00A818C6">
        <w:rPr>
          <w:rFonts w:eastAsia="Arial"/>
          <w:spacing w:val="-3"/>
        </w:rPr>
        <w:t xml:space="preserve"> </w:t>
      </w:r>
      <w:r w:rsidRPr="00A818C6">
        <w:rPr>
          <w:rFonts w:eastAsia="Arial"/>
          <w:spacing w:val="-2"/>
        </w:rPr>
        <w:t>Hi</w:t>
      </w:r>
      <w:r w:rsidRPr="00A818C6">
        <w:rPr>
          <w:rFonts w:eastAsia="Arial"/>
        </w:rPr>
        <w:t xml:space="preserve">gh </w:t>
      </w:r>
      <w:r w:rsidRPr="00A818C6">
        <w:rPr>
          <w:rFonts w:eastAsia="Arial"/>
          <w:spacing w:val="-1"/>
        </w:rPr>
        <w:t>S</w:t>
      </w:r>
      <w:r w:rsidRPr="00A818C6">
        <w:rPr>
          <w:rFonts w:eastAsia="Arial"/>
        </w:rPr>
        <w:t>ch</w:t>
      </w:r>
      <w:r w:rsidRPr="00A818C6">
        <w:rPr>
          <w:rFonts w:eastAsia="Arial"/>
          <w:spacing w:val="-1"/>
        </w:rPr>
        <w:t>o</w:t>
      </w:r>
      <w:r w:rsidRPr="00A818C6">
        <w:rPr>
          <w:rFonts w:eastAsia="Arial"/>
        </w:rPr>
        <w:t>ol</w:t>
      </w:r>
      <w:r w:rsidRPr="00A818C6">
        <w:rPr>
          <w:rFonts w:eastAsia="Arial"/>
          <w:spacing w:val="-1"/>
        </w:rPr>
        <w:t xml:space="preserve"> S</w:t>
      </w:r>
      <w:r w:rsidRPr="00A818C6">
        <w:rPr>
          <w:rFonts w:eastAsia="Arial"/>
        </w:rPr>
        <w:t>tu</w:t>
      </w:r>
      <w:r w:rsidRPr="00A818C6">
        <w:rPr>
          <w:rFonts w:eastAsia="Arial"/>
          <w:spacing w:val="-1"/>
        </w:rPr>
        <w:t>d</w:t>
      </w:r>
      <w:r w:rsidRPr="00A818C6">
        <w:rPr>
          <w:rFonts w:eastAsia="Arial"/>
        </w:rPr>
        <w:t>e</w:t>
      </w:r>
      <w:r w:rsidRPr="00A818C6">
        <w:rPr>
          <w:rFonts w:eastAsia="Arial"/>
          <w:spacing w:val="-1"/>
        </w:rPr>
        <w:t>n</w:t>
      </w:r>
      <w:r w:rsidRPr="00A818C6">
        <w:rPr>
          <w:rFonts w:eastAsia="Arial"/>
        </w:rPr>
        <w:t>t</w:t>
      </w:r>
      <w:r w:rsidRPr="00A818C6">
        <w:rPr>
          <w:rFonts w:eastAsia="Arial"/>
          <w:spacing w:val="1"/>
        </w:rPr>
        <w:t>s</w:t>
      </w:r>
      <w:r w:rsidRPr="00A818C6">
        <w:rPr>
          <w:rFonts w:eastAsia="Arial"/>
        </w:rPr>
        <w:t>.</w:t>
      </w:r>
      <w:r w:rsidRPr="00A818C6">
        <w:rPr>
          <w:rFonts w:eastAsia="Arial"/>
          <w:spacing w:val="2"/>
        </w:rPr>
        <w:t xml:space="preserve"> </w:t>
      </w:r>
      <w:r w:rsidRPr="00A818C6">
        <w:rPr>
          <w:rFonts w:eastAsia="Arial"/>
          <w:spacing w:val="-4"/>
        </w:rPr>
        <w:t>K</w:t>
      </w:r>
      <w:r w:rsidRPr="00A818C6">
        <w:rPr>
          <w:rFonts w:eastAsia="Arial"/>
        </w:rPr>
        <w:t>ath</w:t>
      </w:r>
      <w:r w:rsidRPr="00A818C6">
        <w:rPr>
          <w:rFonts w:eastAsia="Arial"/>
          <w:spacing w:val="-1"/>
        </w:rPr>
        <w:t>l</w:t>
      </w:r>
      <w:r w:rsidRPr="00A818C6">
        <w:rPr>
          <w:rFonts w:eastAsia="Arial"/>
        </w:rPr>
        <w:t>e</w:t>
      </w:r>
      <w:r w:rsidRPr="00A818C6">
        <w:rPr>
          <w:rFonts w:eastAsia="Arial"/>
          <w:spacing w:val="-1"/>
        </w:rPr>
        <w:t>e</w:t>
      </w:r>
      <w:r w:rsidRPr="00A818C6">
        <w:rPr>
          <w:rFonts w:eastAsia="Arial"/>
        </w:rPr>
        <w:t>n C</w:t>
      </w:r>
      <w:r w:rsidRPr="00A818C6">
        <w:rPr>
          <w:rFonts w:eastAsia="Arial"/>
          <w:spacing w:val="-1"/>
        </w:rPr>
        <w:t>u</w:t>
      </w:r>
      <w:r w:rsidRPr="00A818C6">
        <w:rPr>
          <w:rFonts w:eastAsia="Arial"/>
        </w:rPr>
        <w:t>shman</w:t>
      </w:r>
    </w:p>
    <w:p w14:paraId="53933715" w14:textId="77777777" w:rsidR="00B312B8" w:rsidRDefault="00B312B8" w:rsidP="00B312B8">
      <w:pPr>
        <w:pStyle w:val="ListParagraph"/>
        <w:ind w:left="540"/>
        <w:rPr>
          <w:spacing w:val="1"/>
        </w:rPr>
      </w:pPr>
    </w:p>
    <w:p w14:paraId="51B514EB" w14:textId="77777777" w:rsidR="006516F5" w:rsidRPr="00B312B8" w:rsidRDefault="006516F5" w:rsidP="00B312B8">
      <w:pPr>
        <w:pStyle w:val="ListParagraph"/>
        <w:ind w:left="540"/>
        <w:rPr>
          <w:spacing w:val="1"/>
        </w:rPr>
      </w:pPr>
      <w:r w:rsidRPr="00A818C6">
        <w:rPr>
          <w:spacing w:val="1"/>
        </w:rPr>
        <w:t>T</w:t>
      </w:r>
      <w:r w:rsidRPr="00A818C6">
        <w:t>h</w:t>
      </w:r>
      <w:r w:rsidRPr="00A818C6">
        <w:rPr>
          <w:spacing w:val="-2"/>
        </w:rPr>
        <w:t>i</w:t>
      </w:r>
      <w:r w:rsidRPr="00A818C6">
        <w:t>s</w:t>
      </w:r>
      <w:r w:rsidRPr="00A818C6">
        <w:rPr>
          <w:spacing w:val="1"/>
        </w:rPr>
        <w:t xml:space="preserve"> </w:t>
      </w:r>
      <w:r w:rsidRPr="00A818C6">
        <w:t>b</w:t>
      </w:r>
      <w:r w:rsidRPr="00A818C6">
        <w:rPr>
          <w:spacing w:val="-1"/>
        </w:rPr>
        <w:t>o</w:t>
      </w:r>
      <w:r w:rsidRPr="00A818C6">
        <w:rPr>
          <w:spacing w:val="-3"/>
        </w:rPr>
        <w:t>o</w:t>
      </w:r>
      <w:r w:rsidRPr="00A818C6">
        <w:t>k</w:t>
      </w:r>
      <w:r w:rsidRPr="00A818C6">
        <w:rPr>
          <w:spacing w:val="1"/>
        </w:rPr>
        <w:t xml:space="preserve"> </w:t>
      </w:r>
      <w:r w:rsidRPr="00A818C6">
        <w:rPr>
          <w:spacing w:val="-2"/>
        </w:rPr>
        <w:t>i</w:t>
      </w:r>
      <w:r w:rsidRPr="00A818C6">
        <w:t>s</w:t>
      </w:r>
      <w:r w:rsidRPr="00A818C6">
        <w:rPr>
          <w:spacing w:val="1"/>
        </w:rPr>
        <w:t xml:space="preserve"> </w:t>
      </w:r>
      <w:r w:rsidRPr="00A818C6">
        <w:rPr>
          <w:spacing w:val="-3"/>
        </w:rPr>
        <w:t>a</w:t>
      </w:r>
      <w:r w:rsidRPr="00A818C6">
        <w:t>s</w:t>
      </w:r>
      <w:r w:rsidRPr="00A818C6">
        <w:rPr>
          <w:spacing w:val="1"/>
        </w:rPr>
        <w:t xml:space="preserve"> </w:t>
      </w:r>
      <w:r w:rsidRPr="00A818C6">
        <w:t>e</w:t>
      </w:r>
      <w:r w:rsidRPr="00A818C6">
        <w:rPr>
          <w:spacing w:val="-4"/>
        </w:rPr>
        <w:t>n</w:t>
      </w:r>
      <w:r w:rsidRPr="00A818C6">
        <w:rPr>
          <w:spacing w:val="1"/>
        </w:rPr>
        <w:t>j</w:t>
      </w:r>
      <w:r w:rsidRPr="00A818C6">
        <w:t>o</w:t>
      </w:r>
      <w:r w:rsidRPr="00A818C6">
        <w:rPr>
          <w:spacing w:val="-3"/>
        </w:rPr>
        <w:t>y</w:t>
      </w:r>
      <w:r w:rsidRPr="00A818C6">
        <w:t>a</w:t>
      </w:r>
      <w:r w:rsidRPr="00A818C6">
        <w:rPr>
          <w:spacing w:val="-1"/>
        </w:rPr>
        <w:t>b</w:t>
      </w:r>
      <w:r w:rsidRPr="00A818C6">
        <w:rPr>
          <w:spacing w:val="-2"/>
        </w:rPr>
        <w:t>l</w:t>
      </w:r>
      <w:r w:rsidRPr="00A818C6">
        <w:t>e as</w:t>
      </w:r>
      <w:r w:rsidRPr="00A818C6">
        <w:rPr>
          <w:spacing w:val="1"/>
        </w:rPr>
        <w:t xml:space="preserve"> </w:t>
      </w:r>
      <w:r w:rsidRPr="00A818C6">
        <w:rPr>
          <w:spacing w:val="-2"/>
        </w:rPr>
        <w:t>i</w:t>
      </w:r>
      <w:r w:rsidRPr="00A818C6">
        <w:t>t</w:t>
      </w:r>
      <w:r w:rsidRPr="00A818C6">
        <w:rPr>
          <w:spacing w:val="-1"/>
        </w:rPr>
        <w:t xml:space="preserve"> </w:t>
      </w:r>
      <w:r w:rsidRPr="00A818C6">
        <w:rPr>
          <w:spacing w:val="-2"/>
        </w:rPr>
        <w:t>i</w:t>
      </w:r>
      <w:r w:rsidRPr="00A818C6">
        <w:t>s</w:t>
      </w:r>
      <w:r w:rsidRPr="00A818C6">
        <w:rPr>
          <w:spacing w:val="1"/>
        </w:rPr>
        <w:t xml:space="preserve"> </w:t>
      </w:r>
      <w:r w:rsidRPr="00A818C6">
        <w:rPr>
          <w:spacing w:val="-3"/>
        </w:rPr>
        <w:t>v</w:t>
      </w:r>
      <w:r w:rsidRPr="00A818C6">
        <w:t>a</w:t>
      </w:r>
      <w:r w:rsidRPr="00A818C6">
        <w:rPr>
          <w:spacing w:val="-2"/>
        </w:rPr>
        <w:t>l</w:t>
      </w:r>
      <w:r w:rsidRPr="00A818C6">
        <w:t>u</w:t>
      </w:r>
      <w:r w:rsidRPr="00A818C6">
        <w:rPr>
          <w:spacing w:val="-1"/>
        </w:rPr>
        <w:t>a</w:t>
      </w:r>
      <w:r w:rsidRPr="00A818C6">
        <w:rPr>
          <w:spacing w:val="2"/>
        </w:rPr>
        <w:t>b</w:t>
      </w:r>
      <w:r w:rsidRPr="00A818C6">
        <w:rPr>
          <w:spacing w:val="-2"/>
        </w:rPr>
        <w:t>l</w:t>
      </w:r>
      <w:r w:rsidRPr="00A818C6">
        <w:t>e.</w:t>
      </w:r>
      <w:r w:rsidRPr="00A818C6">
        <w:rPr>
          <w:spacing w:val="1"/>
        </w:rPr>
        <w:t xml:space="preserve"> </w:t>
      </w:r>
      <w:r w:rsidRPr="00B312B8">
        <w:rPr>
          <w:spacing w:val="-2"/>
        </w:rPr>
        <w:t>I</w:t>
      </w:r>
      <w:r w:rsidRPr="00A818C6">
        <w:t>t</w:t>
      </w:r>
      <w:r w:rsidRPr="00B312B8">
        <w:rPr>
          <w:spacing w:val="2"/>
        </w:rPr>
        <w:t xml:space="preserve"> </w:t>
      </w:r>
      <w:r w:rsidRPr="00B312B8">
        <w:rPr>
          <w:spacing w:val="-3"/>
        </w:rPr>
        <w:t>ac</w:t>
      </w:r>
      <w:r w:rsidRPr="00A818C6">
        <w:t>kn</w:t>
      </w:r>
      <w:r w:rsidRPr="00B312B8">
        <w:rPr>
          <w:spacing w:val="-1"/>
        </w:rPr>
        <w:t>o</w:t>
      </w:r>
      <w:r w:rsidRPr="00B312B8">
        <w:rPr>
          <w:spacing w:val="-2"/>
        </w:rPr>
        <w:t>wl</w:t>
      </w:r>
      <w:r w:rsidRPr="00A818C6">
        <w:t>e</w:t>
      </w:r>
      <w:r w:rsidRPr="00B312B8">
        <w:rPr>
          <w:spacing w:val="-1"/>
        </w:rPr>
        <w:t>d</w:t>
      </w:r>
      <w:r w:rsidRPr="00B312B8">
        <w:rPr>
          <w:spacing w:val="1"/>
        </w:rPr>
        <w:t>g</w:t>
      </w:r>
      <w:r w:rsidRPr="00A818C6">
        <w:t>es</w:t>
      </w:r>
      <w:r w:rsidRPr="00B312B8">
        <w:rPr>
          <w:spacing w:val="-2"/>
        </w:rPr>
        <w:t xml:space="preserve"> </w:t>
      </w:r>
      <w:r w:rsidRPr="00A818C6">
        <w:t>th</w:t>
      </w:r>
      <w:r w:rsidRPr="00B312B8">
        <w:rPr>
          <w:spacing w:val="-1"/>
        </w:rPr>
        <w:t>a</w:t>
      </w:r>
      <w:r w:rsidRPr="00A818C6">
        <w:t>t</w:t>
      </w:r>
      <w:r w:rsidRPr="00B312B8">
        <w:rPr>
          <w:spacing w:val="-1"/>
        </w:rPr>
        <w:t xml:space="preserve"> </w:t>
      </w:r>
      <w:r w:rsidRPr="00B312B8">
        <w:rPr>
          <w:spacing w:val="-3"/>
        </w:rPr>
        <w:t>s</w:t>
      </w:r>
      <w:r w:rsidRPr="00A818C6">
        <w:t>tu</w:t>
      </w:r>
      <w:r w:rsidRPr="00B312B8">
        <w:rPr>
          <w:spacing w:val="-1"/>
        </w:rPr>
        <w:t>d</w:t>
      </w:r>
      <w:r w:rsidRPr="00A818C6">
        <w:t>e</w:t>
      </w:r>
      <w:r w:rsidRPr="00B312B8">
        <w:rPr>
          <w:spacing w:val="-1"/>
        </w:rPr>
        <w:t>n</w:t>
      </w:r>
      <w:r w:rsidRPr="00A818C6">
        <w:t>ts</w:t>
      </w:r>
      <w:r w:rsidRPr="00B312B8">
        <w:rPr>
          <w:spacing w:val="-4"/>
        </w:rPr>
        <w:t xml:space="preserve"> </w:t>
      </w:r>
      <w:r w:rsidRPr="00A818C6">
        <w:t>are</w:t>
      </w:r>
      <w:r w:rsidRPr="00B312B8">
        <w:rPr>
          <w:spacing w:val="1"/>
        </w:rPr>
        <w:t xml:space="preserve"> </w:t>
      </w:r>
      <w:r w:rsidRPr="00A818C6">
        <w:t>an</w:t>
      </w:r>
      <w:r w:rsidRPr="00B312B8">
        <w:rPr>
          <w:spacing w:val="-3"/>
        </w:rPr>
        <w:t xml:space="preserve"> </w:t>
      </w:r>
      <w:r w:rsidRPr="00A818C6">
        <w:t>u</w:t>
      </w:r>
      <w:r w:rsidRPr="00B312B8">
        <w:rPr>
          <w:spacing w:val="-1"/>
        </w:rPr>
        <w:t>n</w:t>
      </w:r>
      <w:r w:rsidRPr="00A818C6">
        <w:t>d</w:t>
      </w:r>
      <w:r w:rsidRPr="00B312B8">
        <w:rPr>
          <w:spacing w:val="-1"/>
        </w:rPr>
        <w:t>e</w:t>
      </w:r>
      <w:r w:rsidRPr="00A818C6">
        <w:t>r</w:t>
      </w:r>
      <w:r w:rsidRPr="00B312B8">
        <w:rPr>
          <w:spacing w:val="-3"/>
        </w:rPr>
        <w:t>u</w:t>
      </w:r>
      <w:r w:rsidRPr="00A818C6">
        <w:t>t</w:t>
      </w:r>
      <w:r w:rsidRPr="00B312B8">
        <w:rPr>
          <w:spacing w:val="-2"/>
        </w:rPr>
        <w:t>ili</w:t>
      </w:r>
      <w:r w:rsidRPr="00B312B8">
        <w:rPr>
          <w:spacing w:val="-3"/>
        </w:rPr>
        <w:t>z</w:t>
      </w:r>
      <w:r w:rsidRPr="00A818C6">
        <w:t>ed res</w:t>
      </w:r>
      <w:r w:rsidRPr="00B312B8">
        <w:rPr>
          <w:spacing w:val="-1"/>
        </w:rPr>
        <w:t>o</w:t>
      </w:r>
      <w:r w:rsidRPr="00A818C6">
        <w:t>urce for</w:t>
      </w:r>
      <w:r w:rsidRPr="00B312B8">
        <w:rPr>
          <w:spacing w:val="-1"/>
        </w:rPr>
        <w:t xml:space="preserve"> </w:t>
      </w:r>
      <w:r w:rsidRPr="00A818C6">
        <w:t>te</w:t>
      </w:r>
      <w:r w:rsidRPr="00B312B8">
        <w:rPr>
          <w:spacing w:val="-1"/>
        </w:rPr>
        <w:t>a</w:t>
      </w:r>
      <w:r w:rsidRPr="00A818C6">
        <w:t>ch</w:t>
      </w:r>
      <w:r w:rsidRPr="00B312B8">
        <w:rPr>
          <w:spacing w:val="-2"/>
        </w:rPr>
        <w:t>i</w:t>
      </w:r>
      <w:r w:rsidRPr="00B312B8">
        <w:rPr>
          <w:spacing w:val="-3"/>
        </w:rPr>
        <w:t>n</w:t>
      </w:r>
      <w:r w:rsidRPr="00A818C6">
        <w:t>g te</w:t>
      </w:r>
      <w:r w:rsidRPr="00B312B8">
        <w:rPr>
          <w:spacing w:val="-1"/>
        </w:rPr>
        <w:t>a</w:t>
      </w:r>
      <w:r w:rsidRPr="00A818C6">
        <w:t>ch</w:t>
      </w:r>
      <w:r w:rsidRPr="00B312B8">
        <w:rPr>
          <w:spacing w:val="-4"/>
        </w:rPr>
        <w:t>e</w:t>
      </w:r>
      <w:r w:rsidRPr="00A818C6">
        <w:t>rs</w:t>
      </w:r>
      <w:r w:rsidRPr="00B312B8">
        <w:rPr>
          <w:spacing w:val="1"/>
        </w:rPr>
        <w:t xml:space="preserve"> </w:t>
      </w:r>
      <w:r w:rsidRPr="00A818C6">
        <w:t>h</w:t>
      </w:r>
      <w:r w:rsidRPr="00B312B8">
        <w:rPr>
          <w:spacing w:val="-4"/>
        </w:rPr>
        <w:t>o</w:t>
      </w:r>
      <w:r w:rsidRPr="00A818C6">
        <w:t>w</w:t>
      </w:r>
      <w:r w:rsidRPr="00B312B8">
        <w:rPr>
          <w:spacing w:val="-3"/>
        </w:rPr>
        <w:t xml:space="preserve"> </w:t>
      </w:r>
      <w:r w:rsidRPr="00A818C6">
        <w:t xml:space="preserve">to </w:t>
      </w:r>
      <w:r w:rsidRPr="00B312B8">
        <w:rPr>
          <w:spacing w:val="1"/>
        </w:rPr>
        <w:t>t</w:t>
      </w:r>
      <w:r w:rsidRPr="00A818C6">
        <w:t>e</w:t>
      </w:r>
      <w:r w:rsidRPr="00B312B8">
        <w:rPr>
          <w:spacing w:val="-1"/>
        </w:rPr>
        <w:t>a</w:t>
      </w:r>
      <w:r w:rsidRPr="00A818C6">
        <w:t>c</w:t>
      </w:r>
      <w:r w:rsidRPr="00B312B8">
        <w:rPr>
          <w:spacing w:val="-3"/>
        </w:rPr>
        <w:t>h</w:t>
      </w:r>
      <w:r w:rsidRPr="00A818C6">
        <w:t>.</w:t>
      </w:r>
      <w:r w:rsidRPr="00B312B8">
        <w:rPr>
          <w:spacing w:val="2"/>
        </w:rPr>
        <w:t xml:space="preserve"> </w:t>
      </w:r>
      <w:r w:rsidRPr="00B312B8">
        <w:rPr>
          <w:spacing w:val="-1"/>
        </w:rPr>
        <w:t>E</w:t>
      </w:r>
      <w:r w:rsidRPr="00B312B8">
        <w:rPr>
          <w:spacing w:val="-4"/>
        </w:rPr>
        <w:t>i</w:t>
      </w:r>
      <w:r w:rsidRPr="00B312B8">
        <w:rPr>
          <w:spacing w:val="1"/>
        </w:rPr>
        <w:t>g</w:t>
      </w:r>
      <w:r w:rsidRPr="00A818C6">
        <w:t>hteen</w:t>
      </w:r>
      <w:r w:rsidRPr="00B312B8">
        <w:rPr>
          <w:spacing w:val="-2"/>
        </w:rPr>
        <w:t xml:space="preserve"> </w:t>
      </w:r>
      <w:r w:rsidRPr="00B312B8">
        <w:rPr>
          <w:spacing w:val="-3"/>
        </w:rPr>
        <w:t>s</w:t>
      </w:r>
      <w:r w:rsidRPr="00A818C6">
        <w:t>t</w:t>
      </w:r>
      <w:r w:rsidRPr="00B312B8">
        <w:rPr>
          <w:spacing w:val="-3"/>
        </w:rPr>
        <w:t>u</w:t>
      </w:r>
      <w:r w:rsidRPr="00A818C6">
        <w:t>d</w:t>
      </w:r>
      <w:r w:rsidRPr="00B312B8">
        <w:rPr>
          <w:spacing w:val="-1"/>
        </w:rPr>
        <w:t>e</w:t>
      </w:r>
      <w:r w:rsidRPr="00A818C6">
        <w:t>nts</w:t>
      </w:r>
      <w:r w:rsidRPr="00B312B8">
        <w:rPr>
          <w:spacing w:val="1"/>
        </w:rPr>
        <w:t xml:space="preserve"> </w:t>
      </w:r>
      <w:r w:rsidRPr="00A818C6">
        <w:t>co</w:t>
      </w:r>
      <w:r w:rsidRPr="00B312B8">
        <w:rPr>
          <w:spacing w:val="-2"/>
        </w:rPr>
        <w:t>ll</w:t>
      </w:r>
      <w:r w:rsidRPr="00A818C6">
        <w:t>a</w:t>
      </w:r>
      <w:r w:rsidRPr="00B312B8">
        <w:rPr>
          <w:spacing w:val="-1"/>
        </w:rPr>
        <w:t>b</w:t>
      </w:r>
      <w:r w:rsidRPr="00A818C6">
        <w:t>or</w:t>
      </w:r>
      <w:r w:rsidRPr="00B312B8">
        <w:rPr>
          <w:spacing w:val="-3"/>
        </w:rPr>
        <w:t>a</w:t>
      </w:r>
      <w:r w:rsidRPr="00A818C6">
        <w:t>te and</w:t>
      </w:r>
      <w:r w:rsidRPr="00B312B8">
        <w:rPr>
          <w:spacing w:val="-2"/>
        </w:rPr>
        <w:t xml:space="preserve"> </w:t>
      </w:r>
      <w:r w:rsidRPr="00A818C6">
        <w:t>s</w:t>
      </w:r>
      <w:r w:rsidRPr="00B312B8">
        <w:rPr>
          <w:spacing w:val="-3"/>
        </w:rPr>
        <w:t>h</w:t>
      </w:r>
      <w:r w:rsidRPr="00A818C6">
        <w:t>are</w:t>
      </w:r>
      <w:r w:rsidRPr="00B312B8">
        <w:rPr>
          <w:spacing w:val="1"/>
        </w:rPr>
        <w:t xml:space="preserve"> </w:t>
      </w:r>
      <w:r w:rsidRPr="00B312B8">
        <w:rPr>
          <w:spacing w:val="-4"/>
        </w:rPr>
        <w:t>w</w:t>
      </w:r>
      <w:r w:rsidRPr="00A818C6">
        <w:t>h</w:t>
      </w:r>
      <w:r w:rsidRPr="00B312B8">
        <w:rPr>
          <w:spacing w:val="-1"/>
        </w:rPr>
        <w:t>a</w:t>
      </w:r>
      <w:r w:rsidRPr="00A818C6">
        <w:t>t</w:t>
      </w:r>
      <w:r w:rsidRPr="00B312B8">
        <w:rPr>
          <w:spacing w:val="2"/>
        </w:rPr>
        <w:t xml:space="preserve"> </w:t>
      </w:r>
      <w:r w:rsidRPr="00B312B8">
        <w:rPr>
          <w:spacing w:val="-3"/>
        </w:rPr>
        <w:t>s</w:t>
      </w:r>
      <w:r w:rsidRPr="00A818C6">
        <w:t>tu</w:t>
      </w:r>
      <w:r w:rsidRPr="00B312B8">
        <w:rPr>
          <w:spacing w:val="-1"/>
        </w:rPr>
        <w:t>d</w:t>
      </w:r>
      <w:r w:rsidRPr="00A818C6">
        <w:t>e</w:t>
      </w:r>
      <w:r w:rsidRPr="00B312B8">
        <w:rPr>
          <w:spacing w:val="-1"/>
        </w:rPr>
        <w:t>n</w:t>
      </w:r>
      <w:r w:rsidRPr="00A818C6">
        <w:t>ts</w:t>
      </w:r>
      <w:r w:rsidRPr="00B312B8">
        <w:rPr>
          <w:spacing w:val="-2"/>
        </w:rPr>
        <w:t xml:space="preserve"> </w:t>
      </w:r>
      <w:r w:rsidRPr="00B312B8">
        <w:rPr>
          <w:spacing w:val="-4"/>
        </w:rPr>
        <w:t>w</w:t>
      </w:r>
      <w:r w:rsidRPr="00B312B8">
        <w:rPr>
          <w:spacing w:val="-2"/>
        </w:rPr>
        <w:t>i</w:t>
      </w:r>
      <w:r w:rsidRPr="00A818C6">
        <w:t>sh</w:t>
      </w:r>
      <w:r w:rsidRPr="00B312B8">
        <w:rPr>
          <w:spacing w:val="-2"/>
        </w:rPr>
        <w:t xml:space="preserve"> </w:t>
      </w:r>
      <w:r w:rsidRPr="00A818C6">
        <w:t>for</w:t>
      </w:r>
    </w:p>
    <w:p w14:paraId="2AF0519D" w14:textId="77777777" w:rsidR="006516F5" w:rsidRPr="00A818C6" w:rsidRDefault="006516F5" w:rsidP="00A818C6">
      <w:pPr>
        <w:pStyle w:val="ListParagraph"/>
        <w:ind w:left="540"/>
      </w:pPr>
      <w:r w:rsidRPr="00A818C6">
        <w:t>a</w:t>
      </w:r>
      <w:r w:rsidRPr="00A818C6">
        <w:rPr>
          <w:spacing w:val="-1"/>
        </w:rPr>
        <w:t>n</w:t>
      </w:r>
      <w:r w:rsidRPr="00A818C6">
        <w:t xml:space="preserve">d </w:t>
      </w:r>
      <w:r w:rsidRPr="00A818C6">
        <w:rPr>
          <w:spacing w:val="-3"/>
        </w:rPr>
        <w:t>w</w:t>
      </w:r>
      <w:r w:rsidRPr="00A818C6">
        <w:t>h</w:t>
      </w:r>
      <w:r w:rsidRPr="00A818C6">
        <w:rPr>
          <w:spacing w:val="-1"/>
        </w:rPr>
        <w:t>a</w:t>
      </w:r>
      <w:r w:rsidRPr="00A818C6">
        <w:t>t</w:t>
      </w:r>
      <w:r w:rsidRPr="00A818C6">
        <w:rPr>
          <w:spacing w:val="2"/>
        </w:rPr>
        <w:t xml:space="preserve"> </w:t>
      </w:r>
      <w:r w:rsidRPr="00A818C6">
        <w:t>th</w:t>
      </w:r>
      <w:r w:rsidRPr="00A818C6">
        <w:rPr>
          <w:spacing w:val="-1"/>
        </w:rPr>
        <w:t>e</w:t>
      </w:r>
      <w:r w:rsidRPr="00A818C6">
        <w:t>y</w:t>
      </w:r>
      <w:r w:rsidRPr="00A818C6">
        <w:rPr>
          <w:spacing w:val="-2"/>
        </w:rPr>
        <w:t xml:space="preserve"> </w:t>
      </w:r>
      <w:r w:rsidRPr="00A818C6">
        <w:t>h</w:t>
      </w:r>
      <w:r w:rsidRPr="00A818C6">
        <w:rPr>
          <w:spacing w:val="-1"/>
        </w:rPr>
        <w:t>a</w:t>
      </w:r>
      <w:r w:rsidRPr="00A818C6">
        <w:rPr>
          <w:spacing w:val="-3"/>
        </w:rPr>
        <w:t>v</w:t>
      </w:r>
      <w:r w:rsidRPr="00A818C6">
        <w:t xml:space="preserve">e </w:t>
      </w:r>
      <w:r w:rsidRPr="00A818C6">
        <w:rPr>
          <w:spacing w:val="1"/>
        </w:rPr>
        <w:t>t</w:t>
      </w:r>
      <w:r w:rsidRPr="00A818C6">
        <w:t>o</w:t>
      </w:r>
      <w:r w:rsidRPr="00A818C6">
        <w:rPr>
          <w:spacing w:val="-2"/>
        </w:rPr>
        <w:t xml:space="preserve"> </w:t>
      </w:r>
      <w:r w:rsidRPr="00A818C6">
        <w:t>s</w:t>
      </w:r>
      <w:r w:rsidRPr="00A818C6">
        <w:rPr>
          <w:spacing w:val="-3"/>
        </w:rPr>
        <w:t>a</w:t>
      </w:r>
      <w:r w:rsidRPr="00A818C6">
        <w:t>y</w:t>
      </w:r>
      <w:r w:rsidRPr="00A818C6">
        <w:rPr>
          <w:spacing w:val="-2"/>
        </w:rPr>
        <w:t xml:space="preserve"> </w:t>
      </w:r>
      <w:r w:rsidRPr="00A818C6">
        <w:t>a</w:t>
      </w:r>
      <w:r w:rsidRPr="00A818C6">
        <w:rPr>
          <w:spacing w:val="-1"/>
        </w:rPr>
        <w:t>b</w:t>
      </w:r>
      <w:r w:rsidRPr="00A818C6">
        <w:t>o</w:t>
      </w:r>
      <w:r w:rsidRPr="00A818C6">
        <w:rPr>
          <w:spacing w:val="-1"/>
        </w:rPr>
        <w:t>u</w:t>
      </w:r>
      <w:r w:rsidRPr="00A818C6">
        <w:t>t</w:t>
      </w:r>
      <w:r w:rsidRPr="00A818C6">
        <w:rPr>
          <w:spacing w:val="2"/>
        </w:rPr>
        <w:t xml:space="preserve"> </w:t>
      </w:r>
      <w:r w:rsidRPr="00A818C6">
        <w:t>th</w:t>
      </w:r>
      <w:r w:rsidRPr="00A818C6">
        <w:rPr>
          <w:spacing w:val="-2"/>
        </w:rPr>
        <w:t>i</w:t>
      </w:r>
      <w:r w:rsidRPr="00A818C6">
        <w:rPr>
          <w:spacing w:val="-3"/>
        </w:rPr>
        <w:t>n</w:t>
      </w:r>
      <w:r w:rsidRPr="00A818C6">
        <w:rPr>
          <w:spacing w:val="1"/>
        </w:rPr>
        <w:t>g</w:t>
      </w:r>
      <w:r w:rsidRPr="00A818C6">
        <w:t>s</w:t>
      </w:r>
      <w:r w:rsidRPr="00A818C6">
        <w:rPr>
          <w:spacing w:val="-2"/>
        </w:rPr>
        <w:t xml:space="preserve"> </w:t>
      </w:r>
      <w:r w:rsidRPr="00A818C6">
        <w:t>th</w:t>
      </w:r>
      <w:r w:rsidRPr="00A818C6">
        <w:rPr>
          <w:spacing w:val="-4"/>
        </w:rPr>
        <w:t>a</w:t>
      </w:r>
      <w:r w:rsidRPr="00A818C6">
        <w:t>t</w:t>
      </w:r>
      <w:r w:rsidRPr="00A818C6">
        <w:rPr>
          <w:spacing w:val="2"/>
        </w:rPr>
        <w:t xml:space="preserve"> </w:t>
      </w:r>
      <w:r w:rsidRPr="00A818C6">
        <w:t>h</w:t>
      </w:r>
      <w:r w:rsidRPr="00A818C6">
        <w:rPr>
          <w:spacing w:val="-1"/>
        </w:rPr>
        <w:t>a</w:t>
      </w:r>
      <w:r w:rsidRPr="00A818C6">
        <w:t>p</w:t>
      </w:r>
      <w:r w:rsidRPr="00A818C6">
        <w:rPr>
          <w:spacing w:val="-4"/>
        </w:rPr>
        <w:t>p</w:t>
      </w:r>
      <w:r w:rsidRPr="00A818C6">
        <w:t xml:space="preserve">en </w:t>
      </w:r>
      <w:r w:rsidRPr="00A818C6">
        <w:rPr>
          <w:spacing w:val="-2"/>
        </w:rPr>
        <w:t>i</w:t>
      </w:r>
      <w:r w:rsidRPr="00A818C6">
        <w:t>n schoo</w:t>
      </w:r>
      <w:r w:rsidRPr="00A818C6">
        <w:rPr>
          <w:spacing w:val="-2"/>
        </w:rPr>
        <w:t>l</w:t>
      </w:r>
      <w:r w:rsidRPr="00A818C6">
        <w:t>.</w:t>
      </w:r>
      <w:r w:rsidRPr="00A818C6">
        <w:rPr>
          <w:spacing w:val="-3"/>
        </w:rPr>
        <w:t xml:space="preserve"> </w:t>
      </w:r>
      <w:r w:rsidRPr="00A818C6">
        <w:rPr>
          <w:spacing w:val="1"/>
        </w:rPr>
        <w:t>T</w:t>
      </w:r>
      <w:r w:rsidRPr="00A818C6">
        <w:t>h</w:t>
      </w:r>
      <w:r w:rsidRPr="00A818C6">
        <w:rPr>
          <w:spacing w:val="-1"/>
        </w:rPr>
        <w:t>e</w:t>
      </w:r>
      <w:r w:rsidRPr="00A818C6">
        <w:t>y</w:t>
      </w:r>
      <w:r w:rsidRPr="00A818C6">
        <w:rPr>
          <w:spacing w:val="-2"/>
        </w:rPr>
        <w:t xml:space="preserve"> </w:t>
      </w:r>
      <w:r w:rsidRPr="00A818C6">
        <w:t>m</w:t>
      </w:r>
      <w:r w:rsidRPr="00A818C6">
        <w:rPr>
          <w:spacing w:val="-3"/>
        </w:rPr>
        <w:t>a</w:t>
      </w:r>
      <w:r w:rsidRPr="00A818C6">
        <w:rPr>
          <w:spacing w:val="2"/>
        </w:rPr>
        <w:t>k</w:t>
      </w:r>
      <w:r w:rsidRPr="00A818C6">
        <w:t>e</w:t>
      </w:r>
      <w:r w:rsidRPr="00A818C6">
        <w:rPr>
          <w:spacing w:val="-4"/>
        </w:rPr>
        <w:t xml:space="preserve"> </w:t>
      </w:r>
      <w:r w:rsidRPr="00A818C6">
        <w:t>the p</w:t>
      </w:r>
      <w:r w:rsidRPr="00A818C6">
        <w:rPr>
          <w:spacing w:val="-1"/>
        </w:rPr>
        <w:t>o</w:t>
      </w:r>
      <w:r w:rsidRPr="00A818C6">
        <w:rPr>
          <w:spacing w:val="-2"/>
        </w:rPr>
        <w:t>i</w:t>
      </w:r>
      <w:r w:rsidRPr="00A818C6">
        <w:t>nt</w:t>
      </w:r>
      <w:r w:rsidRPr="00A818C6">
        <w:rPr>
          <w:spacing w:val="-1"/>
        </w:rPr>
        <w:t xml:space="preserve"> </w:t>
      </w:r>
      <w:r w:rsidRPr="00A818C6">
        <w:t>th</w:t>
      </w:r>
      <w:r w:rsidRPr="00A818C6">
        <w:rPr>
          <w:spacing w:val="-4"/>
        </w:rPr>
        <w:t>a</w:t>
      </w:r>
      <w:r w:rsidRPr="00A818C6">
        <w:t>t</w:t>
      </w:r>
      <w:r w:rsidRPr="00A818C6">
        <w:rPr>
          <w:spacing w:val="-1"/>
        </w:rPr>
        <w:t xml:space="preserve"> </w:t>
      </w:r>
      <w:r w:rsidRPr="00A818C6">
        <w:t>te</w:t>
      </w:r>
      <w:r w:rsidRPr="00A818C6">
        <w:rPr>
          <w:spacing w:val="-1"/>
        </w:rPr>
        <w:t>a</w:t>
      </w:r>
      <w:r w:rsidRPr="00A818C6">
        <w:t>ch</w:t>
      </w:r>
      <w:r w:rsidRPr="00A818C6">
        <w:rPr>
          <w:spacing w:val="2"/>
        </w:rPr>
        <w:t>e</w:t>
      </w:r>
      <w:r w:rsidRPr="00A818C6">
        <w:t>rs</w:t>
      </w:r>
      <w:r w:rsidRPr="00A818C6">
        <w:rPr>
          <w:spacing w:val="-2"/>
        </w:rPr>
        <w:t xml:space="preserve"> </w:t>
      </w:r>
      <w:r w:rsidRPr="00A818C6">
        <w:rPr>
          <w:spacing w:val="-3"/>
        </w:rPr>
        <w:t>c</w:t>
      </w:r>
      <w:r w:rsidRPr="00A818C6">
        <w:t xml:space="preserve">an </w:t>
      </w:r>
      <w:r w:rsidRPr="00A818C6">
        <w:rPr>
          <w:spacing w:val="-2"/>
        </w:rPr>
        <w:t>l</w:t>
      </w:r>
      <w:r w:rsidRPr="00A818C6">
        <w:t>e</w:t>
      </w:r>
      <w:r w:rsidRPr="00A818C6">
        <w:rPr>
          <w:spacing w:val="-1"/>
        </w:rPr>
        <w:t>a</w:t>
      </w:r>
      <w:r w:rsidRPr="00A818C6">
        <w:t>rn a</w:t>
      </w:r>
      <w:r w:rsidRPr="00A818C6">
        <w:rPr>
          <w:spacing w:val="-1"/>
        </w:rPr>
        <w:t xml:space="preserve"> </w:t>
      </w:r>
      <w:r w:rsidRPr="00A818C6">
        <w:t>great</w:t>
      </w:r>
      <w:r w:rsidRPr="00A818C6">
        <w:rPr>
          <w:spacing w:val="-1"/>
        </w:rPr>
        <w:t xml:space="preserve"> </w:t>
      </w:r>
      <w:r w:rsidRPr="00A818C6">
        <w:t>d</w:t>
      </w:r>
      <w:r w:rsidRPr="00A818C6">
        <w:rPr>
          <w:spacing w:val="-1"/>
        </w:rPr>
        <w:t>e</w:t>
      </w:r>
      <w:r w:rsidRPr="00A818C6">
        <w:t>al</w:t>
      </w:r>
      <w:r w:rsidRPr="00A818C6">
        <w:rPr>
          <w:spacing w:val="-1"/>
        </w:rPr>
        <w:t xml:space="preserve"> </w:t>
      </w:r>
      <w:r w:rsidRPr="00A818C6">
        <w:t>by</w:t>
      </w:r>
      <w:r w:rsidRPr="00A818C6">
        <w:rPr>
          <w:spacing w:val="-2"/>
        </w:rPr>
        <w:t xml:space="preserve"> li</w:t>
      </w:r>
      <w:r w:rsidRPr="00A818C6">
        <w:t>s</w:t>
      </w:r>
      <w:r w:rsidRPr="00A818C6">
        <w:rPr>
          <w:spacing w:val="-2"/>
        </w:rPr>
        <w:t>t</w:t>
      </w:r>
      <w:r w:rsidRPr="00A818C6">
        <w:t>e</w:t>
      </w:r>
      <w:r w:rsidRPr="00A818C6">
        <w:rPr>
          <w:spacing w:val="-1"/>
        </w:rPr>
        <w:t>n</w:t>
      </w:r>
      <w:r w:rsidRPr="00A818C6">
        <w:rPr>
          <w:spacing w:val="-2"/>
        </w:rPr>
        <w:t>i</w:t>
      </w:r>
      <w:r w:rsidRPr="00A818C6">
        <w:t>ng to</w:t>
      </w:r>
      <w:r w:rsidRPr="00A818C6">
        <w:rPr>
          <w:spacing w:val="-2"/>
        </w:rPr>
        <w:t xml:space="preserve"> </w:t>
      </w:r>
      <w:r w:rsidRPr="00A818C6">
        <w:t>th</w:t>
      </w:r>
      <w:r w:rsidRPr="00A818C6">
        <w:rPr>
          <w:spacing w:val="-1"/>
        </w:rPr>
        <w:t>e</w:t>
      </w:r>
      <w:r w:rsidRPr="00A818C6">
        <w:rPr>
          <w:spacing w:val="-2"/>
        </w:rPr>
        <w:t>i</w:t>
      </w:r>
      <w:r w:rsidRPr="00A818C6">
        <w:t>r</w:t>
      </w:r>
      <w:r w:rsidRPr="00A818C6">
        <w:rPr>
          <w:spacing w:val="-1"/>
        </w:rPr>
        <w:t xml:space="preserve"> </w:t>
      </w:r>
      <w:r w:rsidRPr="00A818C6">
        <w:t>stu</w:t>
      </w:r>
      <w:r w:rsidRPr="00A818C6">
        <w:rPr>
          <w:spacing w:val="-1"/>
        </w:rPr>
        <w:t>d</w:t>
      </w:r>
      <w:r w:rsidRPr="00A818C6">
        <w:t>e</w:t>
      </w:r>
      <w:r w:rsidRPr="00A818C6">
        <w:rPr>
          <w:spacing w:val="-4"/>
        </w:rPr>
        <w:t>n</w:t>
      </w:r>
      <w:r w:rsidRPr="00A818C6">
        <w:t>ts.</w:t>
      </w:r>
    </w:p>
    <w:p w14:paraId="6077D07F" w14:textId="77777777" w:rsidR="006516F5" w:rsidRPr="00A818C6" w:rsidRDefault="006516F5" w:rsidP="00A818C6">
      <w:pPr>
        <w:ind w:left="540" w:hanging="90"/>
        <w:rPr>
          <w:sz w:val="22"/>
        </w:rPr>
      </w:pPr>
    </w:p>
    <w:p w14:paraId="6F867785" w14:textId="77777777" w:rsidR="006516F5" w:rsidRPr="00A818C6" w:rsidRDefault="006516F5" w:rsidP="007A1464">
      <w:pPr>
        <w:pStyle w:val="ListParagraph"/>
        <w:numPr>
          <w:ilvl w:val="0"/>
          <w:numId w:val="159"/>
        </w:numPr>
        <w:ind w:left="540" w:hanging="90"/>
        <w:rPr>
          <w:rFonts w:eastAsia="Arial"/>
        </w:rPr>
      </w:pPr>
      <w:r w:rsidRPr="00A818C6">
        <w:rPr>
          <w:rFonts w:eastAsia="Arial"/>
          <w:spacing w:val="-1"/>
        </w:rPr>
        <w:t>A</w:t>
      </w:r>
      <w:r w:rsidRPr="00A818C6">
        <w:rPr>
          <w:rFonts w:eastAsia="Arial"/>
        </w:rPr>
        <w:t xml:space="preserve">n </w:t>
      </w:r>
      <w:r w:rsidRPr="00A818C6">
        <w:rPr>
          <w:rFonts w:eastAsia="Arial"/>
          <w:spacing w:val="1"/>
        </w:rPr>
        <w:t>I</w:t>
      </w:r>
      <w:r w:rsidRPr="00A818C6">
        <w:rPr>
          <w:rFonts w:eastAsia="Arial"/>
        </w:rPr>
        <w:t>nt</w:t>
      </w:r>
      <w:r w:rsidRPr="00A818C6">
        <w:rPr>
          <w:rFonts w:eastAsia="Arial"/>
          <w:spacing w:val="-3"/>
        </w:rPr>
        <w:t>e</w:t>
      </w:r>
      <w:r w:rsidRPr="00A818C6">
        <w:rPr>
          <w:rFonts w:eastAsia="Arial"/>
        </w:rPr>
        <w:t>ra</w:t>
      </w:r>
      <w:r w:rsidRPr="00A818C6">
        <w:rPr>
          <w:rFonts w:eastAsia="Arial"/>
          <w:spacing w:val="-3"/>
        </w:rPr>
        <w:t>c</w:t>
      </w:r>
      <w:r w:rsidRPr="00A818C6">
        <w:rPr>
          <w:rFonts w:eastAsia="Arial"/>
        </w:rPr>
        <w:t>t</w:t>
      </w:r>
      <w:r w:rsidRPr="00A818C6">
        <w:rPr>
          <w:rFonts w:eastAsia="Arial"/>
          <w:spacing w:val="-2"/>
        </w:rPr>
        <w:t>i</w:t>
      </w:r>
      <w:r w:rsidRPr="00A818C6">
        <w:rPr>
          <w:rFonts w:eastAsia="Arial"/>
        </w:rPr>
        <w:t>ve Too</w:t>
      </w:r>
      <w:r w:rsidRPr="00A818C6">
        <w:rPr>
          <w:rFonts w:eastAsia="Arial"/>
          <w:spacing w:val="-2"/>
        </w:rPr>
        <w:t>l</w:t>
      </w:r>
      <w:r w:rsidRPr="00A818C6">
        <w:rPr>
          <w:rFonts w:eastAsia="Arial"/>
        </w:rPr>
        <w:t>k</w:t>
      </w:r>
      <w:r w:rsidRPr="00A818C6">
        <w:rPr>
          <w:rFonts w:eastAsia="Arial"/>
          <w:spacing w:val="-2"/>
        </w:rPr>
        <w:t>i</w:t>
      </w:r>
      <w:r w:rsidRPr="00A818C6">
        <w:rPr>
          <w:rFonts w:eastAsia="Arial"/>
        </w:rPr>
        <w:t>t</w:t>
      </w:r>
      <w:r w:rsidRPr="00A818C6">
        <w:rPr>
          <w:rFonts w:eastAsia="Arial"/>
          <w:spacing w:val="-1"/>
        </w:rPr>
        <w:t xml:space="preserve"> </w:t>
      </w:r>
      <w:r w:rsidRPr="00A818C6">
        <w:rPr>
          <w:rFonts w:eastAsia="Arial"/>
        </w:rPr>
        <w:t>f</w:t>
      </w:r>
      <w:r w:rsidRPr="00A818C6">
        <w:rPr>
          <w:rFonts w:eastAsia="Arial"/>
          <w:spacing w:val="-3"/>
        </w:rPr>
        <w:t>o</w:t>
      </w:r>
      <w:r w:rsidRPr="00A818C6">
        <w:rPr>
          <w:rFonts w:eastAsia="Arial"/>
        </w:rPr>
        <w:t>r</w:t>
      </w:r>
      <w:r w:rsidRPr="00A818C6">
        <w:rPr>
          <w:rFonts w:eastAsia="Arial"/>
          <w:spacing w:val="-1"/>
        </w:rPr>
        <w:t xml:space="preserve"> </w:t>
      </w:r>
      <w:r w:rsidRPr="00A818C6">
        <w:rPr>
          <w:rFonts w:eastAsia="Arial"/>
          <w:spacing w:val="-2"/>
        </w:rPr>
        <w:t>N</w:t>
      </w:r>
      <w:r w:rsidRPr="00A818C6">
        <w:rPr>
          <w:rFonts w:eastAsia="Arial"/>
        </w:rPr>
        <w:t>ew</w:t>
      </w:r>
      <w:r w:rsidRPr="00A818C6">
        <w:rPr>
          <w:rFonts w:eastAsia="Arial"/>
          <w:spacing w:val="1"/>
        </w:rPr>
        <w:t xml:space="preserve"> </w:t>
      </w:r>
      <w:r w:rsidRPr="00A818C6">
        <w:rPr>
          <w:rFonts w:eastAsia="Arial"/>
          <w:spacing w:val="-1"/>
        </w:rPr>
        <w:t>V</w:t>
      </w:r>
      <w:r w:rsidRPr="00A818C6">
        <w:rPr>
          <w:rFonts w:eastAsia="Arial"/>
        </w:rPr>
        <w:t>oc</w:t>
      </w:r>
      <w:r w:rsidRPr="00A818C6">
        <w:rPr>
          <w:rFonts w:eastAsia="Arial"/>
          <w:spacing w:val="-4"/>
        </w:rPr>
        <w:t>a</w:t>
      </w:r>
      <w:r w:rsidRPr="00A818C6">
        <w:rPr>
          <w:rFonts w:eastAsia="Arial"/>
        </w:rPr>
        <w:t>t</w:t>
      </w:r>
      <w:r w:rsidRPr="00A818C6">
        <w:rPr>
          <w:rFonts w:eastAsia="Arial"/>
          <w:spacing w:val="-2"/>
        </w:rPr>
        <w:t>i</w:t>
      </w:r>
      <w:r w:rsidRPr="00A818C6">
        <w:rPr>
          <w:rFonts w:eastAsia="Arial"/>
        </w:rPr>
        <w:t>o</w:t>
      </w:r>
      <w:r w:rsidRPr="00A818C6">
        <w:rPr>
          <w:rFonts w:eastAsia="Arial"/>
          <w:spacing w:val="-1"/>
        </w:rPr>
        <w:t>n</w:t>
      </w:r>
      <w:r w:rsidRPr="00A818C6">
        <w:rPr>
          <w:rFonts w:eastAsia="Arial"/>
        </w:rPr>
        <w:t>al</w:t>
      </w:r>
      <w:r w:rsidRPr="00A818C6">
        <w:rPr>
          <w:rFonts w:eastAsia="Arial"/>
          <w:spacing w:val="-1"/>
        </w:rPr>
        <w:t xml:space="preserve"> </w:t>
      </w:r>
      <w:r w:rsidRPr="00A818C6">
        <w:rPr>
          <w:rFonts w:eastAsia="Arial"/>
        </w:rPr>
        <w:t>T</w:t>
      </w:r>
      <w:r w:rsidRPr="00A818C6">
        <w:rPr>
          <w:rFonts w:eastAsia="Arial"/>
          <w:spacing w:val="-1"/>
        </w:rPr>
        <w:t>e</w:t>
      </w:r>
      <w:r w:rsidRPr="00A818C6">
        <w:rPr>
          <w:rFonts w:eastAsia="Arial"/>
        </w:rPr>
        <w:t>ch</w:t>
      </w:r>
      <w:r w:rsidRPr="00A818C6">
        <w:rPr>
          <w:rFonts w:eastAsia="Arial"/>
          <w:spacing w:val="-1"/>
        </w:rPr>
        <w:t>n</w:t>
      </w:r>
      <w:r w:rsidRPr="00A818C6">
        <w:rPr>
          <w:rFonts w:eastAsia="Arial"/>
          <w:spacing w:val="-2"/>
        </w:rPr>
        <w:t>i</w:t>
      </w:r>
      <w:r w:rsidRPr="00A818C6">
        <w:rPr>
          <w:rFonts w:eastAsia="Arial"/>
          <w:spacing w:val="-3"/>
        </w:rPr>
        <w:t>c</w:t>
      </w:r>
      <w:r w:rsidRPr="00A818C6">
        <w:rPr>
          <w:rFonts w:eastAsia="Arial"/>
        </w:rPr>
        <w:t>al</w:t>
      </w:r>
      <w:r w:rsidRPr="00A818C6">
        <w:rPr>
          <w:rFonts w:eastAsia="Arial"/>
          <w:spacing w:val="-1"/>
        </w:rPr>
        <w:t xml:space="preserve"> E</w:t>
      </w:r>
      <w:r w:rsidRPr="00A818C6">
        <w:rPr>
          <w:rFonts w:eastAsia="Arial"/>
        </w:rPr>
        <w:t>d</w:t>
      </w:r>
      <w:r w:rsidRPr="00A818C6">
        <w:rPr>
          <w:rFonts w:eastAsia="Arial"/>
          <w:spacing w:val="-1"/>
        </w:rPr>
        <w:t>u</w:t>
      </w:r>
      <w:r w:rsidRPr="00A818C6">
        <w:rPr>
          <w:rFonts w:eastAsia="Arial"/>
        </w:rPr>
        <w:t>cati</w:t>
      </w:r>
      <w:r w:rsidRPr="00A818C6">
        <w:rPr>
          <w:rFonts w:eastAsia="Arial"/>
          <w:spacing w:val="-1"/>
        </w:rPr>
        <w:t>o</w:t>
      </w:r>
      <w:r w:rsidRPr="00A818C6">
        <w:rPr>
          <w:rFonts w:eastAsia="Arial"/>
        </w:rPr>
        <w:t>n Teac</w:t>
      </w:r>
      <w:r w:rsidRPr="00A818C6">
        <w:rPr>
          <w:rFonts w:eastAsia="Arial"/>
          <w:spacing w:val="-1"/>
        </w:rPr>
        <w:t>h</w:t>
      </w:r>
      <w:r w:rsidRPr="00A818C6">
        <w:rPr>
          <w:rFonts w:eastAsia="Arial"/>
          <w:spacing w:val="-3"/>
        </w:rPr>
        <w:t>e</w:t>
      </w:r>
      <w:r w:rsidRPr="00A818C6">
        <w:rPr>
          <w:rFonts w:eastAsia="Arial"/>
        </w:rPr>
        <w:t>rs.</w:t>
      </w:r>
      <w:r w:rsidRPr="00A818C6">
        <w:rPr>
          <w:rFonts w:eastAsia="Arial"/>
          <w:spacing w:val="-1"/>
        </w:rPr>
        <w:t xml:space="preserve"> </w:t>
      </w:r>
      <w:r w:rsidRPr="00A818C6">
        <w:rPr>
          <w:rFonts w:eastAsia="Arial"/>
          <w:spacing w:val="-3"/>
        </w:rPr>
        <w:t>T</w:t>
      </w:r>
      <w:r w:rsidRPr="00A818C6">
        <w:rPr>
          <w:rFonts w:eastAsia="Arial"/>
        </w:rPr>
        <w:t>he</w:t>
      </w:r>
      <w:r w:rsidRPr="00A818C6">
        <w:rPr>
          <w:rFonts w:eastAsia="Arial"/>
          <w:spacing w:val="3"/>
        </w:rPr>
        <w:t xml:space="preserve"> </w:t>
      </w:r>
      <w:r w:rsidRPr="00A818C6">
        <w:rPr>
          <w:rFonts w:eastAsia="Arial"/>
          <w:spacing w:val="-2"/>
        </w:rPr>
        <w:t>O</w:t>
      </w:r>
      <w:r w:rsidRPr="00A818C6">
        <w:rPr>
          <w:rFonts w:eastAsia="Arial"/>
        </w:rPr>
        <w:t>r</w:t>
      </w:r>
      <w:r w:rsidRPr="00A818C6">
        <w:rPr>
          <w:rFonts w:eastAsia="Arial"/>
          <w:spacing w:val="-2"/>
        </w:rPr>
        <w:t>i</w:t>
      </w:r>
      <w:r w:rsidRPr="00A818C6">
        <w:rPr>
          <w:rFonts w:eastAsia="Arial"/>
          <w:spacing w:val="1"/>
        </w:rPr>
        <w:t>g</w:t>
      </w:r>
      <w:r w:rsidRPr="00A818C6">
        <w:rPr>
          <w:rFonts w:eastAsia="Arial"/>
          <w:spacing w:val="-2"/>
        </w:rPr>
        <w:t>i</w:t>
      </w:r>
      <w:r w:rsidRPr="00A818C6">
        <w:rPr>
          <w:rFonts w:eastAsia="Arial"/>
        </w:rPr>
        <w:t>n</w:t>
      </w:r>
      <w:r w:rsidRPr="00A818C6">
        <w:rPr>
          <w:rFonts w:eastAsia="Arial"/>
          <w:spacing w:val="-1"/>
        </w:rPr>
        <w:t>a</w:t>
      </w:r>
      <w:r w:rsidRPr="00A818C6">
        <w:rPr>
          <w:rFonts w:eastAsia="Arial"/>
        </w:rPr>
        <w:t>l</w:t>
      </w:r>
      <w:r w:rsidRPr="00A818C6">
        <w:rPr>
          <w:rFonts w:eastAsia="Arial"/>
          <w:spacing w:val="-3"/>
        </w:rPr>
        <w:t xml:space="preserve"> </w:t>
      </w:r>
      <w:r w:rsidRPr="00A818C6">
        <w:rPr>
          <w:rFonts w:eastAsia="Arial"/>
          <w:spacing w:val="1"/>
        </w:rPr>
        <w:t>T</w:t>
      </w:r>
      <w:r w:rsidRPr="00A818C6">
        <w:rPr>
          <w:rFonts w:eastAsia="Arial"/>
        </w:rPr>
        <w:t>o</w:t>
      </w:r>
      <w:r w:rsidRPr="00A818C6">
        <w:rPr>
          <w:rFonts w:eastAsia="Arial"/>
          <w:spacing w:val="-1"/>
        </w:rPr>
        <w:t>o</w:t>
      </w:r>
      <w:r w:rsidRPr="00A818C6">
        <w:rPr>
          <w:rFonts w:eastAsia="Arial"/>
          <w:spacing w:val="-4"/>
        </w:rPr>
        <w:t>l</w:t>
      </w:r>
      <w:r w:rsidRPr="00A818C6">
        <w:rPr>
          <w:rFonts w:eastAsia="Arial"/>
          <w:spacing w:val="2"/>
        </w:rPr>
        <w:t>k</w:t>
      </w:r>
      <w:r w:rsidRPr="00A818C6">
        <w:rPr>
          <w:rFonts w:eastAsia="Arial"/>
          <w:spacing w:val="-2"/>
        </w:rPr>
        <w:t>i</w:t>
      </w:r>
      <w:r w:rsidRPr="00A818C6">
        <w:rPr>
          <w:rFonts w:eastAsia="Arial"/>
        </w:rPr>
        <w:t>t</w:t>
      </w:r>
      <w:r w:rsidRPr="00A818C6">
        <w:rPr>
          <w:rFonts w:eastAsia="Arial"/>
          <w:spacing w:val="-1"/>
        </w:rPr>
        <w:t xml:space="preserve"> </w:t>
      </w:r>
      <w:r w:rsidRPr="00A818C6">
        <w:rPr>
          <w:rFonts w:eastAsia="Arial"/>
          <w:spacing w:val="-4"/>
        </w:rPr>
        <w:t>w</w:t>
      </w:r>
      <w:r w:rsidRPr="00A818C6">
        <w:rPr>
          <w:rFonts w:eastAsia="Arial"/>
        </w:rPr>
        <w:t>as cre</w:t>
      </w:r>
      <w:r w:rsidRPr="00A818C6">
        <w:rPr>
          <w:rFonts w:eastAsia="Arial"/>
          <w:spacing w:val="-1"/>
        </w:rPr>
        <w:t>a</w:t>
      </w:r>
      <w:r w:rsidRPr="00A818C6">
        <w:rPr>
          <w:rFonts w:eastAsia="Arial"/>
        </w:rPr>
        <w:t>ted</w:t>
      </w:r>
      <w:r w:rsidRPr="00A818C6">
        <w:rPr>
          <w:rFonts w:eastAsia="Arial"/>
          <w:spacing w:val="-3"/>
        </w:rPr>
        <w:t xml:space="preserve"> </w:t>
      </w:r>
      <w:r w:rsidRPr="00A818C6">
        <w:rPr>
          <w:rFonts w:eastAsia="Arial"/>
        </w:rPr>
        <w:t>by</w:t>
      </w:r>
      <w:r w:rsidRPr="00A818C6">
        <w:rPr>
          <w:rFonts w:eastAsia="Arial"/>
          <w:spacing w:val="-2"/>
        </w:rPr>
        <w:t xml:space="preserve"> </w:t>
      </w:r>
      <w:r w:rsidRPr="00A818C6">
        <w:rPr>
          <w:rFonts w:eastAsia="Arial"/>
        </w:rPr>
        <w:t>pra</w:t>
      </w:r>
      <w:r w:rsidRPr="00A818C6">
        <w:rPr>
          <w:rFonts w:eastAsia="Arial"/>
          <w:spacing w:val="-3"/>
        </w:rPr>
        <w:t>c</w:t>
      </w:r>
      <w:r w:rsidRPr="00A818C6">
        <w:rPr>
          <w:rFonts w:eastAsia="Arial"/>
        </w:rPr>
        <w:t>t</w:t>
      </w:r>
      <w:r w:rsidRPr="00A818C6">
        <w:rPr>
          <w:rFonts w:eastAsia="Arial"/>
          <w:spacing w:val="-2"/>
        </w:rPr>
        <w:t>i</w:t>
      </w:r>
      <w:r w:rsidRPr="00A818C6">
        <w:rPr>
          <w:rFonts w:eastAsia="Arial"/>
        </w:rPr>
        <w:t>c</w:t>
      </w:r>
      <w:r w:rsidRPr="00A818C6">
        <w:rPr>
          <w:rFonts w:eastAsia="Arial"/>
          <w:spacing w:val="-2"/>
        </w:rPr>
        <w:t>i</w:t>
      </w:r>
      <w:r w:rsidRPr="00A818C6">
        <w:rPr>
          <w:rFonts w:eastAsia="Arial"/>
        </w:rPr>
        <w:t>ng te</w:t>
      </w:r>
      <w:r w:rsidRPr="00A818C6">
        <w:rPr>
          <w:rFonts w:eastAsia="Arial"/>
          <w:spacing w:val="-4"/>
        </w:rPr>
        <w:t>a</w:t>
      </w:r>
      <w:r w:rsidRPr="00A818C6">
        <w:rPr>
          <w:rFonts w:eastAsia="Arial"/>
        </w:rPr>
        <w:t>ch</w:t>
      </w:r>
      <w:r w:rsidRPr="00A818C6">
        <w:rPr>
          <w:rFonts w:eastAsia="Arial"/>
          <w:spacing w:val="-1"/>
        </w:rPr>
        <w:t>e</w:t>
      </w:r>
      <w:r w:rsidRPr="00A818C6">
        <w:rPr>
          <w:rFonts w:eastAsia="Arial"/>
        </w:rPr>
        <w:t>rs</w:t>
      </w:r>
      <w:r w:rsidRPr="00A818C6">
        <w:rPr>
          <w:rFonts w:eastAsia="Arial"/>
          <w:spacing w:val="1"/>
        </w:rPr>
        <w:t xml:space="preserve"> </w:t>
      </w:r>
      <w:r w:rsidRPr="00A818C6">
        <w:rPr>
          <w:rFonts w:eastAsia="Arial"/>
        </w:rPr>
        <w:t>a</w:t>
      </w:r>
      <w:r w:rsidRPr="00A818C6">
        <w:rPr>
          <w:rFonts w:eastAsia="Arial"/>
          <w:spacing w:val="-1"/>
        </w:rPr>
        <w:t>n</w:t>
      </w:r>
      <w:r w:rsidRPr="00A818C6">
        <w:rPr>
          <w:rFonts w:eastAsia="Arial"/>
        </w:rPr>
        <w:t>d</w:t>
      </w:r>
      <w:r w:rsidRPr="00A818C6">
        <w:rPr>
          <w:rFonts w:eastAsia="Arial"/>
          <w:spacing w:val="-2"/>
        </w:rPr>
        <w:t xml:space="preserve"> </w:t>
      </w:r>
      <w:r w:rsidRPr="00A818C6">
        <w:rPr>
          <w:rFonts w:eastAsia="Arial"/>
        </w:rPr>
        <w:t>a</w:t>
      </w:r>
      <w:r w:rsidRPr="00A818C6">
        <w:rPr>
          <w:rFonts w:eastAsia="Arial"/>
          <w:spacing w:val="-4"/>
        </w:rPr>
        <w:t>d</w:t>
      </w:r>
      <w:r w:rsidRPr="00A818C6">
        <w:rPr>
          <w:rFonts w:eastAsia="Arial"/>
        </w:rPr>
        <w:t>m</w:t>
      </w:r>
      <w:r w:rsidRPr="00A818C6">
        <w:rPr>
          <w:rFonts w:eastAsia="Arial"/>
          <w:spacing w:val="-2"/>
        </w:rPr>
        <w:t>i</w:t>
      </w:r>
      <w:r w:rsidRPr="00A818C6">
        <w:rPr>
          <w:rFonts w:eastAsia="Arial"/>
        </w:rPr>
        <w:t>n</w:t>
      </w:r>
      <w:r w:rsidRPr="00A818C6">
        <w:rPr>
          <w:rFonts w:eastAsia="Arial"/>
          <w:spacing w:val="-2"/>
        </w:rPr>
        <w:t>i</w:t>
      </w:r>
      <w:r w:rsidRPr="00A818C6">
        <w:rPr>
          <w:rFonts w:eastAsia="Arial"/>
        </w:rPr>
        <w:t>str</w:t>
      </w:r>
      <w:r w:rsidRPr="00A818C6">
        <w:rPr>
          <w:rFonts w:eastAsia="Arial"/>
          <w:spacing w:val="-3"/>
        </w:rPr>
        <w:t>a</w:t>
      </w:r>
      <w:r w:rsidRPr="00A818C6">
        <w:rPr>
          <w:rFonts w:eastAsia="Arial"/>
        </w:rPr>
        <w:t>tor</w:t>
      </w:r>
      <w:r w:rsidRPr="00A818C6">
        <w:rPr>
          <w:rFonts w:eastAsia="Arial"/>
          <w:spacing w:val="-3"/>
        </w:rPr>
        <w:t>s</w:t>
      </w:r>
      <w:r w:rsidRPr="00A818C6">
        <w:rPr>
          <w:rFonts w:eastAsia="Arial"/>
        </w:rPr>
        <w:t>.</w:t>
      </w:r>
      <w:r w:rsidRPr="00A818C6">
        <w:rPr>
          <w:rFonts w:eastAsia="Arial"/>
          <w:spacing w:val="-1"/>
        </w:rPr>
        <w:t xml:space="preserve"> </w:t>
      </w:r>
      <w:r w:rsidRPr="00A818C6">
        <w:rPr>
          <w:rFonts w:eastAsia="Arial"/>
          <w:spacing w:val="1"/>
        </w:rPr>
        <w:t>T</w:t>
      </w:r>
      <w:r w:rsidRPr="00A818C6">
        <w:rPr>
          <w:rFonts w:eastAsia="Arial"/>
        </w:rPr>
        <w:t>he</w:t>
      </w:r>
      <w:r w:rsidRPr="00A818C6">
        <w:rPr>
          <w:rFonts w:eastAsia="Arial"/>
          <w:spacing w:val="-3"/>
        </w:rPr>
        <w:t xml:space="preserve"> </w:t>
      </w:r>
      <w:r w:rsidRPr="00A818C6">
        <w:rPr>
          <w:rFonts w:eastAsia="Arial"/>
          <w:spacing w:val="-2"/>
        </w:rPr>
        <w:t>C</w:t>
      </w:r>
      <w:r w:rsidRPr="00A818C6">
        <w:rPr>
          <w:rFonts w:eastAsia="Arial"/>
        </w:rPr>
        <w:t>arl D.</w:t>
      </w:r>
      <w:r w:rsidRPr="00A818C6">
        <w:rPr>
          <w:rFonts w:eastAsia="Arial"/>
          <w:spacing w:val="-1"/>
        </w:rPr>
        <w:t xml:space="preserve"> P</w:t>
      </w:r>
      <w:r w:rsidRPr="00A818C6">
        <w:rPr>
          <w:rFonts w:eastAsia="Arial"/>
        </w:rPr>
        <w:t>e</w:t>
      </w:r>
      <w:r w:rsidRPr="00A818C6">
        <w:rPr>
          <w:rFonts w:eastAsia="Arial"/>
          <w:spacing w:val="-3"/>
        </w:rPr>
        <w:t>r</w:t>
      </w:r>
      <w:r w:rsidRPr="00A818C6">
        <w:rPr>
          <w:rFonts w:eastAsia="Arial"/>
          <w:spacing w:val="2"/>
        </w:rPr>
        <w:t>k</w:t>
      </w:r>
      <w:r w:rsidRPr="00A818C6">
        <w:rPr>
          <w:rFonts w:eastAsia="Arial"/>
          <w:spacing w:val="-2"/>
        </w:rPr>
        <w:t>i</w:t>
      </w:r>
      <w:r w:rsidRPr="00A818C6">
        <w:rPr>
          <w:rFonts w:eastAsia="Arial"/>
        </w:rPr>
        <w:t>ns</w:t>
      </w:r>
      <w:r w:rsidRPr="00A818C6">
        <w:rPr>
          <w:rFonts w:eastAsia="Arial"/>
          <w:spacing w:val="-2"/>
        </w:rPr>
        <w:t xml:space="preserve"> </w:t>
      </w:r>
      <w:r w:rsidRPr="00A818C6">
        <w:rPr>
          <w:rFonts w:eastAsia="Arial"/>
          <w:spacing w:val="-1"/>
        </w:rPr>
        <w:t>V</w:t>
      </w:r>
      <w:r w:rsidRPr="00A818C6">
        <w:rPr>
          <w:rFonts w:eastAsia="Arial"/>
          <w:spacing w:val="-3"/>
        </w:rPr>
        <w:t>o</w:t>
      </w:r>
      <w:r w:rsidRPr="00A818C6">
        <w:rPr>
          <w:rFonts w:eastAsia="Arial"/>
        </w:rPr>
        <w:t>cati</w:t>
      </w:r>
      <w:r w:rsidRPr="00A818C6">
        <w:rPr>
          <w:rFonts w:eastAsia="Arial"/>
          <w:spacing w:val="-1"/>
        </w:rPr>
        <w:t>o</w:t>
      </w:r>
      <w:r w:rsidRPr="00A818C6">
        <w:rPr>
          <w:rFonts w:eastAsia="Arial"/>
        </w:rPr>
        <w:t>n</w:t>
      </w:r>
      <w:r w:rsidRPr="00A818C6">
        <w:rPr>
          <w:rFonts w:eastAsia="Arial"/>
          <w:spacing w:val="-1"/>
        </w:rPr>
        <w:t>a</w:t>
      </w:r>
      <w:r w:rsidRPr="00A818C6">
        <w:rPr>
          <w:rFonts w:eastAsia="Arial"/>
        </w:rPr>
        <w:t>l</w:t>
      </w:r>
      <w:r w:rsidRPr="00A818C6">
        <w:rPr>
          <w:rFonts w:eastAsia="Arial"/>
          <w:spacing w:val="-1"/>
        </w:rPr>
        <w:t xml:space="preserve"> </w:t>
      </w:r>
      <w:r w:rsidRPr="00A818C6">
        <w:rPr>
          <w:rFonts w:eastAsia="Arial"/>
        </w:rPr>
        <w:t>&amp;</w:t>
      </w:r>
      <w:r w:rsidRPr="00A818C6">
        <w:rPr>
          <w:rFonts w:eastAsia="Arial"/>
          <w:spacing w:val="-2"/>
        </w:rPr>
        <w:t xml:space="preserve"> </w:t>
      </w:r>
      <w:r w:rsidRPr="00A818C6">
        <w:rPr>
          <w:rFonts w:eastAsia="Arial"/>
          <w:spacing w:val="1"/>
        </w:rPr>
        <w:t>T</w:t>
      </w:r>
      <w:r w:rsidRPr="00A818C6">
        <w:rPr>
          <w:rFonts w:eastAsia="Arial"/>
        </w:rPr>
        <w:t>ec</w:t>
      </w:r>
      <w:r w:rsidRPr="00A818C6">
        <w:rPr>
          <w:rFonts w:eastAsia="Arial"/>
          <w:spacing w:val="-1"/>
        </w:rPr>
        <w:t>h</w:t>
      </w:r>
      <w:r w:rsidRPr="00A818C6">
        <w:rPr>
          <w:rFonts w:eastAsia="Arial"/>
        </w:rPr>
        <w:t>n</w:t>
      </w:r>
      <w:r w:rsidRPr="00A818C6">
        <w:rPr>
          <w:rFonts w:eastAsia="Arial"/>
          <w:spacing w:val="-2"/>
        </w:rPr>
        <w:t>i</w:t>
      </w:r>
      <w:r w:rsidRPr="00A818C6">
        <w:rPr>
          <w:rFonts w:eastAsia="Arial"/>
        </w:rPr>
        <w:t xml:space="preserve">cal </w:t>
      </w:r>
      <w:r w:rsidRPr="00A818C6">
        <w:rPr>
          <w:rFonts w:eastAsia="Arial"/>
          <w:spacing w:val="-1"/>
        </w:rPr>
        <w:t>E</w:t>
      </w:r>
      <w:r w:rsidRPr="00A818C6">
        <w:rPr>
          <w:rFonts w:eastAsia="Arial"/>
        </w:rPr>
        <w:t>d</w:t>
      </w:r>
      <w:r w:rsidRPr="00A818C6">
        <w:rPr>
          <w:rFonts w:eastAsia="Arial"/>
          <w:spacing w:val="-1"/>
        </w:rPr>
        <w:t>u</w:t>
      </w:r>
      <w:r w:rsidRPr="00A818C6">
        <w:rPr>
          <w:rFonts w:eastAsia="Arial"/>
        </w:rPr>
        <w:t>ca</w:t>
      </w:r>
      <w:r w:rsidRPr="00A818C6">
        <w:rPr>
          <w:rFonts w:eastAsia="Arial"/>
          <w:spacing w:val="1"/>
        </w:rPr>
        <w:t>t</w:t>
      </w:r>
      <w:r w:rsidRPr="00A818C6">
        <w:rPr>
          <w:rFonts w:eastAsia="Arial"/>
          <w:spacing w:val="-2"/>
        </w:rPr>
        <w:t>i</w:t>
      </w:r>
      <w:r w:rsidRPr="00A818C6">
        <w:rPr>
          <w:rFonts w:eastAsia="Arial"/>
        </w:rPr>
        <w:t xml:space="preserve">on </w:t>
      </w:r>
      <w:r w:rsidRPr="00A818C6">
        <w:rPr>
          <w:rFonts w:eastAsia="Arial"/>
          <w:spacing w:val="-1"/>
        </w:rPr>
        <w:t>A</w:t>
      </w:r>
      <w:r w:rsidRPr="00A818C6">
        <w:rPr>
          <w:rFonts w:eastAsia="Arial"/>
        </w:rPr>
        <w:t>ct</w:t>
      </w:r>
      <w:r w:rsidRPr="00A818C6">
        <w:rPr>
          <w:rFonts w:eastAsia="Arial"/>
          <w:spacing w:val="-1"/>
        </w:rPr>
        <w:t xml:space="preserve"> </w:t>
      </w:r>
      <w:r w:rsidRPr="00A818C6">
        <w:rPr>
          <w:rFonts w:eastAsia="Arial"/>
        </w:rPr>
        <w:t>(</w:t>
      </w:r>
      <w:r w:rsidRPr="00A818C6">
        <w:rPr>
          <w:rFonts w:eastAsia="Arial"/>
          <w:spacing w:val="-4"/>
        </w:rPr>
        <w:t>P</w:t>
      </w:r>
      <w:r w:rsidRPr="00A818C6">
        <w:rPr>
          <w:rFonts w:eastAsia="Arial"/>
        </w:rPr>
        <w:t>.L.</w:t>
      </w:r>
      <w:r w:rsidRPr="00A818C6">
        <w:rPr>
          <w:rFonts w:eastAsia="Arial"/>
          <w:spacing w:val="-1"/>
        </w:rPr>
        <w:t xml:space="preserve"> </w:t>
      </w:r>
      <w:r w:rsidRPr="00A818C6">
        <w:rPr>
          <w:rFonts w:eastAsia="Arial"/>
        </w:rPr>
        <w:t>1</w:t>
      </w:r>
      <w:r w:rsidRPr="00A818C6">
        <w:rPr>
          <w:rFonts w:eastAsia="Arial"/>
          <w:spacing w:val="-1"/>
        </w:rPr>
        <w:t>0</w:t>
      </w:r>
      <w:r w:rsidRPr="00A818C6">
        <w:rPr>
          <w:rFonts w:eastAsia="Arial"/>
        </w:rPr>
        <w:t>5</w:t>
      </w:r>
      <w:r w:rsidRPr="00A818C6">
        <w:rPr>
          <w:rFonts w:eastAsia="Arial"/>
          <w:spacing w:val="-2"/>
        </w:rPr>
        <w:t>-</w:t>
      </w:r>
      <w:r w:rsidRPr="00A818C6">
        <w:rPr>
          <w:rFonts w:eastAsia="Arial"/>
        </w:rPr>
        <w:t>3</w:t>
      </w:r>
      <w:r w:rsidRPr="00A818C6">
        <w:rPr>
          <w:rFonts w:eastAsia="Arial"/>
          <w:spacing w:val="-1"/>
        </w:rPr>
        <w:t>3</w:t>
      </w:r>
      <w:r w:rsidRPr="00A818C6">
        <w:rPr>
          <w:rFonts w:eastAsia="Arial"/>
        </w:rPr>
        <w:t>2)</w:t>
      </w:r>
      <w:r w:rsidRPr="00A818C6">
        <w:rPr>
          <w:rFonts w:eastAsia="Arial"/>
          <w:spacing w:val="1"/>
        </w:rPr>
        <w:t xml:space="preserve"> </w:t>
      </w:r>
      <w:r w:rsidRPr="00A818C6">
        <w:rPr>
          <w:rFonts w:eastAsia="Arial"/>
          <w:spacing w:val="-3"/>
        </w:rPr>
        <w:t>p</w:t>
      </w:r>
      <w:r w:rsidRPr="00A818C6">
        <w:rPr>
          <w:rFonts w:eastAsia="Arial"/>
        </w:rPr>
        <w:t>ro</w:t>
      </w:r>
      <w:r w:rsidRPr="00A818C6">
        <w:rPr>
          <w:rFonts w:eastAsia="Arial"/>
          <w:spacing w:val="-3"/>
        </w:rPr>
        <w:t>v</w:t>
      </w:r>
      <w:r w:rsidRPr="00A818C6">
        <w:rPr>
          <w:rFonts w:eastAsia="Arial"/>
          <w:spacing w:val="-2"/>
        </w:rPr>
        <w:t>i</w:t>
      </w:r>
      <w:r w:rsidRPr="00A818C6">
        <w:rPr>
          <w:rFonts w:eastAsia="Arial"/>
        </w:rPr>
        <w:t>d</w:t>
      </w:r>
      <w:r w:rsidRPr="00A818C6">
        <w:rPr>
          <w:rFonts w:eastAsia="Arial"/>
          <w:spacing w:val="-1"/>
        </w:rPr>
        <w:t>e</w:t>
      </w:r>
      <w:r w:rsidRPr="00A818C6">
        <w:rPr>
          <w:rFonts w:eastAsia="Arial"/>
        </w:rPr>
        <w:t xml:space="preserve">d </w:t>
      </w:r>
      <w:r w:rsidRPr="00A818C6">
        <w:rPr>
          <w:rFonts w:eastAsia="Arial"/>
          <w:spacing w:val="3"/>
        </w:rPr>
        <w:t>f</w:t>
      </w:r>
      <w:r w:rsidRPr="00A818C6">
        <w:rPr>
          <w:rFonts w:eastAsia="Arial"/>
        </w:rPr>
        <w:t>u</w:t>
      </w:r>
      <w:r w:rsidRPr="00A818C6">
        <w:rPr>
          <w:rFonts w:eastAsia="Arial"/>
          <w:spacing w:val="-1"/>
        </w:rPr>
        <w:t>n</w:t>
      </w:r>
      <w:r w:rsidRPr="00A818C6">
        <w:rPr>
          <w:rFonts w:eastAsia="Arial"/>
        </w:rPr>
        <w:t>d</w:t>
      </w:r>
      <w:r w:rsidRPr="00A818C6">
        <w:rPr>
          <w:rFonts w:eastAsia="Arial"/>
          <w:spacing w:val="-2"/>
        </w:rPr>
        <w:t>i</w:t>
      </w:r>
      <w:r w:rsidRPr="00A818C6">
        <w:rPr>
          <w:rFonts w:eastAsia="Arial"/>
          <w:spacing w:val="-3"/>
        </w:rPr>
        <w:t>n</w:t>
      </w:r>
      <w:r w:rsidRPr="00A818C6">
        <w:rPr>
          <w:rFonts w:eastAsia="Arial"/>
        </w:rPr>
        <w:t>g</w:t>
      </w:r>
      <w:r w:rsidRPr="00A818C6">
        <w:rPr>
          <w:rFonts w:eastAsia="Arial"/>
          <w:spacing w:val="-2"/>
        </w:rPr>
        <w:t xml:space="preserve"> </w:t>
      </w:r>
      <w:r w:rsidRPr="00A818C6">
        <w:rPr>
          <w:rFonts w:eastAsia="Arial"/>
          <w:spacing w:val="3"/>
        </w:rPr>
        <w:t>f</w:t>
      </w:r>
      <w:r w:rsidRPr="00A818C6">
        <w:rPr>
          <w:rFonts w:eastAsia="Arial"/>
          <w:spacing w:val="-3"/>
        </w:rPr>
        <w:t>o</w:t>
      </w:r>
      <w:r w:rsidRPr="00A818C6">
        <w:rPr>
          <w:rFonts w:eastAsia="Arial"/>
        </w:rPr>
        <w:t>r</w:t>
      </w:r>
      <w:r w:rsidRPr="00A818C6">
        <w:rPr>
          <w:rFonts w:eastAsia="Arial"/>
          <w:spacing w:val="-1"/>
        </w:rPr>
        <w:t xml:space="preserve"> </w:t>
      </w:r>
      <w:r w:rsidRPr="00A818C6">
        <w:rPr>
          <w:rFonts w:eastAsia="Arial"/>
        </w:rPr>
        <w:t>the</w:t>
      </w:r>
      <w:r w:rsidRPr="00A818C6">
        <w:rPr>
          <w:rFonts w:eastAsia="Arial"/>
          <w:spacing w:val="-5"/>
        </w:rPr>
        <w:t xml:space="preserve"> </w:t>
      </w:r>
      <w:r w:rsidRPr="00A818C6">
        <w:rPr>
          <w:rFonts w:eastAsia="Arial"/>
          <w:spacing w:val="1"/>
        </w:rPr>
        <w:t>T</w:t>
      </w:r>
      <w:r w:rsidRPr="00A818C6">
        <w:rPr>
          <w:rFonts w:eastAsia="Arial"/>
        </w:rPr>
        <w:t>o</w:t>
      </w:r>
      <w:r w:rsidRPr="00A818C6">
        <w:rPr>
          <w:rFonts w:eastAsia="Arial"/>
          <w:spacing w:val="-1"/>
        </w:rPr>
        <w:t>o</w:t>
      </w:r>
      <w:r w:rsidRPr="00A818C6">
        <w:rPr>
          <w:rFonts w:eastAsia="Arial"/>
          <w:spacing w:val="-2"/>
        </w:rPr>
        <w:t>l</w:t>
      </w:r>
      <w:r w:rsidRPr="00A818C6">
        <w:rPr>
          <w:rFonts w:eastAsia="Arial"/>
          <w:spacing w:val="2"/>
        </w:rPr>
        <w:t>k</w:t>
      </w:r>
      <w:r w:rsidRPr="00A818C6">
        <w:rPr>
          <w:rFonts w:eastAsia="Arial"/>
          <w:spacing w:val="-4"/>
        </w:rPr>
        <w:t>i</w:t>
      </w:r>
      <w:r w:rsidRPr="00A818C6">
        <w:rPr>
          <w:rFonts w:eastAsia="Arial"/>
        </w:rPr>
        <w:t>t</w:t>
      </w:r>
      <w:r w:rsidRPr="00A818C6">
        <w:rPr>
          <w:rFonts w:eastAsia="Arial"/>
          <w:spacing w:val="-1"/>
        </w:rPr>
        <w:t xml:space="preserve"> </w:t>
      </w:r>
      <w:r w:rsidRPr="00A818C6">
        <w:rPr>
          <w:rFonts w:eastAsia="Arial"/>
        </w:rPr>
        <w:t>thro</w:t>
      </w:r>
      <w:r w:rsidRPr="00A818C6">
        <w:rPr>
          <w:rFonts w:eastAsia="Arial"/>
          <w:spacing w:val="-3"/>
        </w:rPr>
        <w:t>u</w:t>
      </w:r>
      <w:r w:rsidRPr="00A818C6">
        <w:rPr>
          <w:rFonts w:eastAsia="Arial"/>
          <w:spacing w:val="1"/>
        </w:rPr>
        <w:t>g</w:t>
      </w:r>
      <w:r w:rsidRPr="00A818C6">
        <w:rPr>
          <w:rFonts w:eastAsia="Arial"/>
        </w:rPr>
        <w:t>h</w:t>
      </w:r>
      <w:r w:rsidRPr="00A818C6">
        <w:rPr>
          <w:rFonts w:eastAsia="Arial"/>
          <w:spacing w:val="-2"/>
        </w:rPr>
        <w:t xml:space="preserve"> </w:t>
      </w:r>
      <w:r w:rsidRPr="00A818C6">
        <w:rPr>
          <w:rFonts w:eastAsia="Arial"/>
        </w:rPr>
        <w:t>a c</w:t>
      </w:r>
      <w:r w:rsidRPr="00A818C6">
        <w:rPr>
          <w:rFonts w:eastAsia="Arial"/>
          <w:spacing w:val="-3"/>
        </w:rPr>
        <w:t>o</w:t>
      </w:r>
      <w:r w:rsidRPr="00A818C6">
        <w:rPr>
          <w:rFonts w:eastAsia="Arial"/>
        </w:rPr>
        <w:t>nt</w:t>
      </w:r>
      <w:r w:rsidRPr="00A818C6">
        <w:rPr>
          <w:rFonts w:eastAsia="Arial"/>
          <w:spacing w:val="1"/>
        </w:rPr>
        <w:t>r</w:t>
      </w:r>
      <w:r w:rsidRPr="00A818C6">
        <w:rPr>
          <w:rFonts w:eastAsia="Arial"/>
        </w:rPr>
        <w:t>a</w:t>
      </w:r>
      <w:r w:rsidRPr="00A818C6">
        <w:rPr>
          <w:rFonts w:eastAsia="Arial"/>
          <w:spacing w:val="-3"/>
        </w:rPr>
        <w:t>c</w:t>
      </w:r>
      <w:r w:rsidRPr="00A818C6">
        <w:rPr>
          <w:rFonts w:eastAsia="Arial"/>
        </w:rPr>
        <w:t>t</w:t>
      </w:r>
      <w:r w:rsidRPr="00A818C6">
        <w:rPr>
          <w:rFonts w:eastAsia="Arial"/>
          <w:spacing w:val="2"/>
        </w:rPr>
        <w:t xml:space="preserve"> </w:t>
      </w:r>
      <w:r w:rsidRPr="00A818C6">
        <w:rPr>
          <w:rFonts w:eastAsia="Arial"/>
        </w:rPr>
        <w:t>b</w:t>
      </w:r>
      <w:r w:rsidRPr="00A818C6">
        <w:rPr>
          <w:rFonts w:eastAsia="Arial"/>
          <w:spacing w:val="-4"/>
        </w:rPr>
        <w:t>e</w:t>
      </w:r>
      <w:r w:rsidRPr="00A818C6">
        <w:rPr>
          <w:rFonts w:eastAsia="Arial"/>
        </w:rPr>
        <w:t>t</w:t>
      </w:r>
      <w:r w:rsidRPr="00A818C6">
        <w:rPr>
          <w:rFonts w:eastAsia="Arial"/>
          <w:spacing w:val="-4"/>
        </w:rPr>
        <w:t>w</w:t>
      </w:r>
      <w:r w:rsidRPr="00A818C6">
        <w:rPr>
          <w:rFonts w:eastAsia="Arial"/>
        </w:rPr>
        <w:t>e</w:t>
      </w:r>
      <w:r w:rsidRPr="00A818C6">
        <w:rPr>
          <w:rFonts w:eastAsia="Arial"/>
          <w:spacing w:val="-1"/>
        </w:rPr>
        <w:t>e</w:t>
      </w:r>
      <w:r w:rsidRPr="00A818C6">
        <w:rPr>
          <w:rFonts w:eastAsia="Arial"/>
        </w:rPr>
        <w:t xml:space="preserve">n </w:t>
      </w:r>
      <w:r w:rsidRPr="00A818C6">
        <w:rPr>
          <w:rFonts w:eastAsia="Arial"/>
          <w:spacing w:val="-1"/>
        </w:rPr>
        <w:t>M</w:t>
      </w:r>
      <w:r w:rsidRPr="00A818C6">
        <w:rPr>
          <w:rFonts w:eastAsia="Arial"/>
          <w:spacing w:val="-2"/>
        </w:rPr>
        <w:t>i</w:t>
      </w:r>
      <w:r w:rsidRPr="00A818C6">
        <w:rPr>
          <w:rFonts w:eastAsia="Arial"/>
        </w:rPr>
        <w:t>n</w:t>
      </w:r>
      <w:r w:rsidRPr="00A818C6">
        <w:rPr>
          <w:rFonts w:eastAsia="Arial"/>
          <w:spacing w:val="-1"/>
        </w:rPr>
        <w:t>u</w:t>
      </w:r>
      <w:r w:rsidRPr="00A818C6">
        <w:rPr>
          <w:rFonts w:eastAsia="Arial"/>
        </w:rPr>
        <w:t>te</w:t>
      </w:r>
      <w:r w:rsidRPr="00A818C6">
        <w:rPr>
          <w:rFonts w:eastAsia="Arial"/>
          <w:spacing w:val="-3"/>
        </w:rPr>
        <w:t>m</w:t>
      </w:r>
      <w:r w:rsidRPr="00A818C6">
        <w:rPr>
          <w:rFonts w:eastAsia="Arial"/>
        </w:rPr>
        <w:t xml:space="preserve">an </w:t>
      </w:r>
      <w:r w:rsidRPr="00A818C6">
        <w:rPr>
          <w:rFonts w:eastAsia="Arial"/>
          <w:spacing w:val="-2"/>
        </w:rPr>
        <w:t>R</w:t>
      </w:r>
      <w:r w:rsidRPr="00A818C6">
        <w:rPr>
          <w:rFonts w:eastAsia="Arial"/>
        </w:rPr>
        <w:t>e</w:t>
      </w:r>
      <w:r w:rsidRPr="00A818C6">
        <w:rPr>
          <w:rFonts w:eastAsia="Arial"/>
          <w:spacing w:val="1"/>
        </w:rPr>
        <w:t>g</w:t>
      </w:r>
      <w:r w:rsidRPr="00A818C6">
        <w:rPr>
          <w:rFonts w:eastAsia="Arial"/>
          <w:spacing w:val="-2"/>
        </w:rPr>
        <w:t>i</w:t>
      </w:r>
      <w:r w:rsidRPr="00A818C6">
        <w:rPr>
          <w:rFonts w:eastAsia="Arial"/>
        </w:rPr>
        <w:t>o</w:t>
      </w:r>
      <w:r w:rsidRPr="00A818C6">
        <w:rPr>
          <w:rFonts w:eastAsia="Arial"/>
          <w:spacing w:val="-1"/>
        </w:rPr>
        <w:t>n</w:t>
      </w:r>
      <w:r w:rsidRPr="00A818C6">
        <w:rPr>
          <w:rFonts w:eastAsia="Arial"/>
        </w:rPr>
        <w:t>al</w:t>
      </w:r>
      <w:r w:rsidRPr="00A818C6">
        <w:rPr>
          <w:rFonts w:eastAsia="Arial"/>
          <w:spacing w:val="-3"/>
        </w:rPr>
        <w:t xml:space="preserve"> </w:t>
      </w:r>
      <w:r w:rsidRPr="00A818C6">
        <w:rPr>
          <w:rFonts w:eastAsia="Arial"/>
          <w:spacing w:val="1"/>
        </w:rPr>
        <w:t>T</w:t>
      </w:r>
      <w:r w:rsidRPr="00A818C6">
        <w:rPr>
          <w:rFonts w:eastAsia="Arial"/>
        </w:rPr>
        <w:t>ec</w:t>
      </w:r>
      <w:r w:rsidRPr="00A818C6">
        <w:rPr>
          <w:rFonts w:eastAsia="Arial"/>
          <w:spacing w:val="-1"/>
        </w:rPr>
        <w:t>h</w:t>
      </w:r>
      <w:r w:rsidRPr="00A818C6">
        <w:rPr>
          <w:rFonts w:eastAsia="Arial"/>
        </w:rPr>
        <w:t>n</w:t>
      </w:r>
      <w:r w:rsidRPr="00A818C6">
        <w:rPr>
          <w:rFonts w:eastAsia="Arial"/>
          <w:spacing w:val="-2"/>
        </w:rPr>
        <w:t>i</w:t>
      </w:r>
      <w:r w:rsidRPr="00A818C6">
        <w:rPr>
          <w:rFonts w:eastAsia="Arial"/>
        </w:rPr>
        <w:t>cal</w:t>
      </w:r>
      <w:r w:rsidRPr="00A818C6">
        <w:rPr>
          <w:rFonts w:eastAsia="Arial"/>
          <w:spacing w:val="-1"/>
        </w:rPr>
        <w:t xml:space="preserve"> S</w:t>
      </w:r>
      <w:r w:rsidRPr="00A818C6">
        <w:rPr>
          <w:rFonts w:eastAsia="Arial"/>
        </w:rPr>
        <w:t>ch</w:t>
      </w:r>
      <w:r w:rsidRPr="00A818C6">
        <w:rPr>
          <w:rFonts w:eastAsia="Arial"/>
          <w:spacing w:val="-4"/>
        </w:rPr>
        <w:t>o</w:t>
      </w:r>
      <w:r w:rsidRPr="00A818C6">
        <w:rPr>
          <w:rFonts w:eastAsia="Arial"/>
        </w:rPr>
        <w:t>ol</w:t>
      </w:r>
      <w:r w:rsidRPr="00A818C6">
        <w:rPr>
          <w:rFonts w:eastAsia="Arial"/>
          <w:spacing w:val="-1"/>
        </w:rPr>
        <w:t xml:space="preserve"> </w:t>
      </w:r>
      <w:r w:rsidRPr="00A818C6">
        <w:rPr>
          <w:rFonts w:eastAsia="Arial"/>
        </w:rPr>
        <w:t>a</w:t>
      </w:r>
      <w:r w:rsidRPr="00A818C6">
        <w:rPr>
          <w:rFonts w:eastAsia="Arial"/>
          <w:spacing w:val="-1"/>
        </w:rPr>
        <w:t>n</w:t>
      </w:r>
      <w:r w:rsidRPr="00A818C6">
        <w:rPr>
          <w:rFonts w:eastAsia="Arial"/>
        </w:rPr>
        <w:t xml:space="preserve">d </w:t>
      </w:r>
      <w:r w:rsidRPr="00A818C6">
        <w:rPr>
          <w:rFonts w:eastAsia="Arial"/>
          <w:spacing w:val="1"/>
        </w:rPr>
        <w:t>t</w:t>
      </w:r>
      <w:r w:rsidRPr="00A818C6">
        <w:rPr>
          <w:rFonts w:eastAsia="Arial"/>
        </w:rPr>
        <w:t>he</w:t>
      </w:r>
      <w:r w:rsidRPr="00A818C6">
        <w:rPr>
          <w:rFonts w:eastAsia="Arial"/>
          <w:spacing w:val="-3"/>
        </w:rPr>
        <w:t xml:space="preserve"> </w:t>
      </w:r>
      <w:r w:rsidRPr="00A818C6">
        <w:rPr>
          <w:rFonts w:eastAsia="Arial"/>
          <w:spacing w:val="-4"/>
        </w:rPr>
        <w:t>M</w:t>
      </w:r>
      <w:r w:rsidRPr="00A818C6">
        <w:rPr>
          <w:rFonts w:eastAsia="Arial"/>
        </w:rPr>
        <w:t>ass</w:t>
      </w:r>
      <w:r w:rsidRPr="00A818C6">
        <w:rPr>
          <w:rFonts w:eastAsia="Arial"/>
          <w:spacing w:val="-1"/>
        </w:rPr>
        <w:t>a</w:t>
      </w:r>
      <w:r w:rsidRPr="00A818C6">
        <w:rPr>
          <w:rFonts w:eastAsia="Arial"/>
        </w:rPr>
        <w:t>ch</w:t>
      </w:r>
      <w:r w:rsidRPr="00A818C6">
        <w:rPr>
          <w:rFonts w:eastAsia="Arial"/>
          <w:spacing w:val="-1"/>
        </w:rPr>
        <w:t>u</w:t>
      </w:r>
      <w:r w:rsidRPr="00A818C6">
        <w:rPr>
          <w:rFonts w:eastAsia="Arial"/>
        </w:rPr>
        <w:t>set</w:t>
      </w:r>
      <w:r w:rsidRPr="00A818C6">
        <w:rPr>
          <w:rFonts w:eastAsia="Arial"/>
          <w:spacing w:val="-1"/>
        </w:rPr>
        <w:t>t</w:t>
      </w:r>
      <w:r w:rsidRPr="00A818C6">
        <w:rPr>
          <w:rFonts w:eastAsia="Arial"/>
        </w:rPr>
        <w:t>s</w:t>
      </w:r>
      <w:r w:rsidRPr="00A818C6">
        <w:rPr>
          <w:rFonts w:eastAsia="Arial"/>
          <w:spacing w:val="1"/>
        </w:rPr>
        <w:t xml:space="preserve"> </w:t>
      </w:r>
      <w:r w:rsidRPr="00A818C6">
        <w:rPr>
          <w:rFonts w:eastAsia="Arial"/>
          <w:spacing w:val="-2"/>
        </w:rPr>
        <w:t>D</w:t>
      </w:r>
      <w:r w:rsidRPr="00A818C6">
        <w:rPr>
          <w:rFonts w:eastAsia="Arial"/>
        </w:rPr>
        <w:t>e</w:t>
      </w:r>
      <w:r w:rsidRPr="00A818C6">
        <w:rPr>
          <w:rFonts w:eastAsia="Arial"/>
          <w:spacing w:val="-1"/>
        </w:rPr>
        <w:t>p</w:t>
      </w:r>
      <w:r w:rsidRPr="00A818C6">
        <w:rPr>
          <w:rFonts w:eastAsia="Arial"/>
        </w:rPr>
        <w:t>a</w:t>
      </w:r>
      <w:r w:rsidRPr="00A818C6">
        <w:rPr>
          <w:rFonts w:eastAsia="Arial"/>
          <w:spacing w:val="-3"/>
        </w:rPr>
        <w:t>r</w:t>
      </w:r>
      <w:r w:rsidRPr="00A818C6">
        <w:rPr>
          <w:rFonts w:eastAsia="Arial"/>
        </w:rPr>
        <w:t>tme</w:t>
      </w:r>
      <w:r w:rsidRPr="00A818C6">
        <w:rPr>
          <w:rFonts w:eastAsia="Arial"/>
          <w:spacing w:val="-4"/>
        </w:rPr>
        <w:t>n</w:t>
      </w:r>
      <w:r w:rsidRPr="00A818C6">
        <w:rPr>
          <w:rFonts w:eastAsia="Arial"/>
        </w:rPr>
        <w:t>t</w:t>
      </w:r>
      <w:r w:rsidRPr="00A818C6">
        <w:rPr>
          <w:rFonts w:eastAsia="Arial"/>
          <w:spacing w:val="2"/>
        </w:rPr>
        <w:t xml:space="preserve"> </w:t>
      </w:r>
      <w:r w:rsidRPr="00A818C6">
        <w:rPr>
          <w:rFonts w:eastAsia="Arial"/>
          <w:spacing w:val="-3"/>
        </w:rPr>
        <w:t>o</w:t>
      </w:r>
      <w:r w:rsidRPr="00A818C6">
        <w:rPr>
          <w:rFonts w:eastAsia="Arial"/>
        </w:rPr>
        <w:t>f</w:t>
      </w:r>
      <w:r w:rsidRPr="00A818C6">
        <w:rPr>
          <w:rFonts w:eastAsia="Arial"/>
          <w:spacing w:val="2"/>
        </w:rPr>
        <w:t xml:space="preserve"> </w:t>
      </w:r>
      <w:r w:rsidRPr="00A818C6">
        <w:rPr>
          <w:rFonts w:eastAsia="Arial"/>
          <w:spacing w:val="-1"/>
        </w:rPr>
        <w:t>E</w:t>
      </w:r>
      <w:r w:rsidRPr="00A818C6">
        <w:rPr>
          <w:rFonts w:eastAsia="Arial"/>
        </w:rPr>
        <w:t>d</w:t>
      </w:r>
      <w:r w:rsidRPr="00A818C6">
        <w:rPr>
          <w:rFonts w:eastAsia="Arial"/>
          <w:spacing w:val="-1"/>
        </w:rPr>
        <w:t>u</w:t>
      </w:r>
      <w:r w:rsidRPr="00A818C6">
        <w:rPr>
          <w:rFonts w:eastAsia="Arial"/>
        </w:rPr>
        <w:t>c</w:t>
      </w:r>
      <w:r w:rsidRPr="00A818C6">
        <w:rPr>
          <w:rFonts w:eastAsia="Arial"/>
          <w:spacing w:val="-3"/>
        </w:rPr>
        <w:t>a</w:t>
      </w:r>
      <w:r w:rsidRPr="00A818C6">
        <w:rPr>
          <w:rFonts w:eastAsia="Arial"/>
        </w:rPr>
        <w:t>t</w:t>
      </w:r>
      <w:r w:rsidRPr="00A818C6">
        <w:rPr>
          <w:rFonts w:eastAsia="Arial"/>
          <w:spacing w:val="-4"/>
        </w:rPr>
        <w:t>i</w:t>
      </w:r>
      <w:r w:rsidRPr="00A818C6">
        <w:rPr>
          <w:rFonts w:eastAsia="Arial"/>
        </w:rPr>
        <w:t>o</w:t>
      </w:r>
      <w:r w:rsidRPr="00A818C6">
        <w:rPr>
          <w:rFonts w:eastAsia="Arial"/>
          <w:spacing w:val="-1"/>
        </w:rPr>
        <w:t>n</w:t>
      </w:r>
      <w:r w:rsidRPr="00A818C6">
        <w:rPr>
          <w:rFonts w:eastAsia="Arial"/>
        </w:rPr>
        <w:t>.</w:t>
      </w:r>
    </w:p>
    <w:p w14:paraId="14A40BED" w14:textId="77777777" w:rsidR="006516F5" w:rsidRDefault="006516F5" w:rsidP="00A818C6">
      <w:pPr>
        <w:ind w:left="540" w:hanging="90"/>
        <w:rPr>
          <w:rFonts w:eastAsia="Arial"/>
          <w:sz w:val="22"/>
        </w:rPr>
      </w:pPr>
    </w:p>
    <w:p w14:paraId="746A3812" w14:textId="77777777" w:rsidR="00212DD7" w:rsidRDefault="00212DD7" w:rsidP="00A818C6">
      <w:pPr>
        <w:ind w:left="540" w:hanging="90"/>
        <w:rPr>
          <w:rFonts w:eastAsia="Arial"/>
          <w:sz w:val="22"/>
        </w:rPr>
      </w:pPr>
    </w:p>
    <w:p w14:paraId="29F5F47D" w14:textId="77777777" w:rsidR="00212DD7" w:rsidRDefault="00212DD7" w:rsidP="00A818C6">
      <w:pPr>
        <w:ind w:left="540" w:hanging="90"/>
        <w:rPr>
          <w:rFonts w:eastAsia="Arial"/>
          <w:sz w:val="22"/>
        </w:rPr>
      </w:pPr>
    </w:p>
    <w:p w14:paraId="5BB13341" w14:textId="77777777" w:rsidR="00212DD7" w:rsidRDefault="00212DD7" w:rsidP="00A818C6">
      <w:pPr>
        <w:ind w:left="540" w:hanging="90"/>
        <w:rPr>
          <w:rFonts w:eastAsia="Arial"/>
          <w:sz w:val="22"/>
        </w:rPr>
      </w:pPr>
    </w:p>
    <w:p w14:paraId="38082845" w14:textId="77777777" w:rsidR="00212DD7" w:rsidRDefault="00212DD7" w:rsidP="00A818C6">
      <w:pPr>
        <w:ind w:left="540" w:hanging="90"/>
        <w:rPr>
          <w:rFonts w:eastAsia="Arial"/>
          <w:sz w:val="22"/>
        </w:rPr>
      </w:pPr>
    </w:p>
    <w:p w14:paraId="2BFDA8DF" w14:textId="77777777" w:rsidR="00212DD7" w:rsidRDefault="00212DD7" w:rsidP="00A818C6">
      <w:pPr>
        <w:ind w:left="540" w:hanging="90"/>
        <w:rPr>
          <w:rFonts w:eastAsia="Arial"/>
          <w:sz w:val="22"/>
        </w:rPr>
      </w:pPr>
    </w:p>
    <w:p w14:paraId="3D4449A1" w14:textId="77777777" w:rsidR="00212DD7" w:rsidRDefault="00212DD7" w:rsidP="00A818C6">
      <w:pPr>
        <w:ind w:left="540" w:hanging="90"/>
        <w:rPr>
          <w:rFonts w:eastAsia="Arial"/>
          <w:sz w:val="22"/>
        </w:rPr>
      </w:pPr>
    </w:p>
    <w:p w14:paraId="7FC97E6D" w14:textId="77777777" w:rsidR="00212DD7" w:rsidRDefault="00212DD7" w:rsidP="00A818C6">
      <w:pPr>
        <w:ind w:left="540" w:hanging="90"/>
        <w:rPr>
          <w:rFonts w:eastAsia="Arial"/>
          <w:sz w:val="22"/>
        </w:rPr>
      </w:pPr>
    </w:p>
    <w:p w14:paraId="70040CBD" w14:textId="77777777" w:rsidR="00212DD7" w:rsidRDefault="00212DD7">
      <w:pPr>
        <w:spacing w:after="160" w:line="259" w:lineRule="auto"/>
        <w:ind w:left="0" w:firstLine="0"/>
        <w:rPr>
          <w:rFonts w:eastAsia="Arial"/>
          <w:sz w:val="22"/>
        </w:rPr>
      </w:pPr>
      <w:r>
        <w:rPr>
          <w:rFonts w:eastAsia="Arial"/>
          <w:sz w:val="22"/>
        </w:rPr>
        <w:br w:type="page"/>
      </w:r>
    </w:p>
    <w:p w14:paraId="66699349" w14:textId="77777777" w:rsidR="00212DD7" w:rsidRDefault="00212DD7" w:rsidP="007A1464">
      <w:pPr>
        <w:pStyle w:val="Heading1"/>
        <w:rPr>
          <w:rFonts w:eastAsia="Arial"/>
        </w:rPr>
      </w:pPr>
      <w:bookmarkStart w:id="179" w:name="_Toc1307686"/>
      <w:r>
        <w:rPr>
          <w:rFonts w:eastAsia="Arial"/>
        </w:rPr>
        <w:t>APPENDIX</w:t>
      </w:r>
      <w:bookmarkEnd w:id="179"/>
    </w:p>
    <w:p w14:paraId="7B44559F" w14:textId="77777777" w:rsidR="00064895" w:rsidRPr="00064895" w:rsidRDefault="00064895" w:rsidP="00064895">
      <w:pPr>
        <w:rPr>
          <w:rFonts w:eastAsia="Arial"/>
        </w:rPr>
      </w:pPr>
    </w:p>
    <w:p w14:paraId="0795A981" w14:textId="77777777" w:rsidR="00064895" w:rsidRPr="00C507ED" w:rsidRDefault="00064895" w:rsidP="00C507ED">
      <w:pPr>
        <w:pStyle w:val="Heading2"/>
        <w:jc w:val="center"/>
      </w:pPr>
      <w:bookmarkStart w:id="180" w:name="_Toc1307687"/>
      <w:r w:rsidRPr="00064895">
        <w:t>FCCTC Educator Induction Framework</w:t>
      </w:r>
      <w:bookmarkEnd w:id="180"/>
    </w:p>
    <w:p w14:paraId="13946D58" w14:textId="77777777" w:rsidR="00EA6B7E" w:rsidRDefault="00C507ED" w:rsidP="00EA6B7E">
      <w:pPr>
        <w:rPr>
          <w:rFonts w:eastAsia="Arial"/>
        </w:rPr>
      </w:pPr>
      <w:r>
        <w:rPr>
          <w:noProof/>
        </w:rPr>
        <w:drawing>
          <wp:inline distT="0" distB="0" distL="0" distR="0" wp14:anchorId="7C247287" wp14:editId="1D4A8EFE">
            <wp:extent cx="6461760" cy="729472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000"/>
                    <a:stretch/>
                  </pic:blipFill>
                  <pic:spPr bwMode="auto">
                    <a:xfrm>
                      <a:off x="0" y="0"/>
                      <a:ext cx="6468375" cy="7302195"/>
                    </a:xfrm>
                    <a:prstGeom prst="rect">
                      <a:avLst/>
                    </a:prstGeom>
                    <a:ln>
                      <a:noFill/>
                    </a:ln>
                    <a:extLst>
                      <a:ext uri="{53640926-AAD7-44D8-BBD7-CCE9431645EC}">
                        <a14:shadowObscured xmlns:a14="http://schemas.microsoft.com/office/drawing/2010/main"/>
                      </a:ext>
                    </a:extLst>
                  </pic:spPr>
                </pic:pic>
              </a:graphicData>
            </a:graphic>
          </wp:inline>
        </w:drawing>
      </w:r>
    </w:p>
    <w:p w14:paraId="40337447" w14:textId="77777777" w:rsidR="00C507ED" w:rsidRPr="00EA6B7E" w:rsidRDefault="000F35F9" w:rsidP="00C507ED">
      <w:pPr>
        <w:jc w:val="right"/>
        <w:rPr>
          <w:rFonts w:eastAsia="Arial"/>
        </w:rPr>
      </w:pPr>
      <w:hyperlink w:anchor="_Educator_Induction_Framework" w:history="1">
        <w:r w:rsidR="00C507ED" w:rsidRPr="00F013F9">
          <w:rPr>
            <w:rStyle w:val="Hyperlink"/>
            <w:rFonts w:eastAsia="Arial"/>
          </w:rPr>
          <w:t>(see text)</w:t>
        </w:r>
      </w:hyperlink>
    </w:p>
    <w:bookmarkStart w:id="181" w:name="_Professional_Development_Framework"/>
    <w:bookmarkEnd w:id="181"/>
    <w:p w14:paraId="1100A130" w14:textId="77777777" w:rsidR="009F7FA7" w:rsidRPr="0024513E" w:rsidRDefault="00EA6B7E" w:rsidP="0024513E">
      <w:pPr>
        <w:pStyle w:val="Heading2"/>
      </w:pPr>
      <w:r>
        <w:fldChar w:fldCharType="begin"/>
      </w:r>
      <w:r>
        <w:instrText xml:space="preserve"> HYPERLINK  \l "_Professional_Development_Activities" </w:instrText>
      </w:r>
      <w:r>
        <w:fldChar w:fldCharType="separate"/>
      </w:r>
      <w:bookmarkStart w:id="182" w:name="_Toc1307688"/>
      <w:r w:rsidRPr="00EA6B7E">
        <w:rPr>
          <w:rStyle w:val="Hyperlink"/>
        </w:rPr>
        <w:t>Professional Development Framework for Professional Learning Communities (PLC)</w:t>
      </w:r>
      <w:bookmarkEnd w:id="182"/>
      <w:r>
        <w:fldChar w:fldCharType="end"/>
      </w:r>
    </w:p>
    <w:p w14:paraId="6034564C" w14:textId="77777777" w:rsidR="005308A1" w:rsidRDefault="00CF5123" w:rsidP="00F03E65">
      <w:pPr>
        <w:jc w:val="right"/>
        <w:rPr>
          <w:rFonts w:eastAsia="Arial"/>
        </w:rPr>
      </w:pPr>
      <w:r>
        <w:rPr>
          <w:rFonts w:eastAsia="Arial"/>
          <w:noProof/>
        </w:rPr>
        <w:drawing>
          <wp:inline distT="0" distB="0" distL="0" distR="0" wp14:anchorId="505C7A1E" wp14:editId="06C5B48F">
            <wp:extent cx="6596380" cy="4785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6380" cy="4785995"/>
                    </a:xfrm>
                    <a:prstGeom prst="rect">
                      <a:avLst/>
                    </a:prstGeom>
                    <a:noFill/>
                  </pic:spPr>
                </pic:pic>
              </a:graphicData>
            </a:graphic>
          </wp:inline>
        </w:drawing>
      </w:r>
    </w:p>
    <w:p w14:paraId="52DF93B9" w14:textId="77777777" w:rsidR="00F03E65" w:rsidRDefault="00595695" w:rsidP="00F03E65">
      <w:pPr>
        <w:jc w:val="right"/>
        <w:rPr>
          <w:rStyle w:val="Hyperlink"/>
          <w:rFonts w:eastAsia="Arial"/>
        </w:rPr>
      </w:pPr>
      <w:r>
        <w:rPr>
          <w:rFonts w:eastAsia="Arial"/>
        </w:rPr>
        <w:t xml:space="preserve"> </w:t>
      </w:r>
      <w:hyperlink w:anchor="_Professional_Development_Framework_1" w:history="1">
        <w:r w:rsidR="00F03E65" w:rsidRPr="00F03E65">
          <w:rPr>
            <w:rStyle w:val="Hyperlink"/>
            <w:rFonts w:eastAsia="Arial"/>
          </w:rPr>
          <w:t>(see text)</w:t>
        </w:r>
      </w:hyperlink>
    </w:p>
    <w:p w14:paraId="6633128C" w14:textId="77777777" w:rsidR="00CF5123" w:rsidRDefault="00CF5123" w:rsidP="00F03E65">
      <w:pPr>
        <w:jc w:val="right"/>
        <w:rPr>
          <w:rStyle w:val="Hyperlink"/>
          <w:rFonts w:eastAsia="Arial"/>
        </w:rPr>
      </w:pPr>
    </w:p>
    <w:p w14:paraId="505B65BE" w14:textId="77777777" w:rsidR="00CF5123" w:rsidRDefault="00CF5123" w:rsidP="00F03E65">
      <w:pPr>
        <w:jc w:val="right"/>
        <w:rPr>
          <w:rStyle w:val="Hyperlink"/>
          <w:rFonts w:eastAsia="Arial"/>
        </w:rPr>
      </w:pPr>
    </w:p>
    <w:p w14:paraId="5D5AFE8B" w14:textId="77777777" w:rsidR="00CF5123" w:rsidRDefault="00CF5123" w:rsidP="00F03E65">
      <w:pPr>
        <w:jc w:val="right"/>
        <w:rPr>
          <w:rStyle w:val="Hyperlink"/>
          <w:rFonts w:eastAsia="Arial"/>
        </w:rPr>
      </w:pPr>
    </w:p>
    <w:p w14:paraId="06E3F025" w14:textId="77777777" w:rsidR="00CF5123" w:rsidRDefault="00CF5123" w:rsidP="00F03E65">
      <w:pPr>
        <w:jc w:val="right"/>
        <w:rPr>
          <w:rStyle w:val="Hyperlink"/>
          <w:rFonts w:eastAsia="Arial"/>
        </w:rPr>
      </w:pPr>
    </w:p>
    <w:p w14:paraId="71806027" w14:textId="77777777" w:rsidR="00CF5123" w:rsidRDefault="00CF5123" w:rsidP="00F03E65">
      <w:pPr>
        <w:jc w:val="right"/>
        <w:rPr>
          <w:rStyle w:val="Hyperlink"/>
          <w:rFonts w:eastAsia="Arial"/>
        </w:rPr>
      </w:pPr>
    </w:p>
    <w:p w14:paraId="64F5B885" w14:textId="77777777" w:rsidR="00CF5123" w:rsidRDefault="00CF5123" w:rsidP="00F03E65">
      <w:pPr>
        <w:jc w:val="right"/>
        <w:rPr>
          <w:rStyle w:val="Hyperlink"/>
          <w:rFonts w:eastAsia="Arial"/>
        </w:rPr>
      </w:pPr>
    </w:p>
    <w:p w14:paraId="41B4A600" w14:textId="77777777" w:rsidR="00CF5123" w:rsidRDefault="00CF5123" w:rsidP="00F03E65">
      <w:pPr>
        <w:jc w:val="right"/>
        <w:rPr>
          <w:rStyle w:val="Hyperlink"/>
          <w:rFonts w:eastAsia="Arial"/>
        </w:rPr>
      </w:pPr>
    </w:p>
    <w:p w14:paraId="4A51261E" w14:textId="77777777" w:rsidR="00CF5123" w:rsidRDefault="00CF5123" w:rsidP="00F03E65">
      <w:pPr>
        <w:jc w:val="right"/>
        <w:rPr>
          <w:rStyle w:val="Hyperlink"/>
          <w:rFonts w:eastAsia="Arial"/>
        </w:rPr>
      </w:pPr>
    </w:p>
    <w:p w14:paraId="263017C1" w14:textId="77777777" w:rsidR="00CF5123" w:rsidRDefault="00CF5123" w:rsidP="00F03E65">
      <w:pPr>
        <w:jc w:val="right"/>
        <w:rPr>
          <w:rStyle w:val="Hyperlink"/>
          <w:rFonts w:eastAsia="Arial"/>
        </w:rPr>
      </w:pPr>
    </w:p>
    <w:p w14:paraId="1E0C0C33" w14:textId="77777777" w:rsidR="00CF5123" w:rsidRDefault="00CF5123" w:rsidP="00F03E65">
      <w:pPr>
        <w:jc w:val="right"/>
        <w:rPr>
          <w:rStyle w:val="Hyperlink"/>
          <w:rFonts w:eastAsia="Arial"/>
        </w:rPr>
      </w:pPr>
    </w:p>
    <w:p w14:paraId="4F3CC623" w14:textId="77777777" w:rsidR="00CF5123" w:rsidRDefault="00CF5123" w:rsidP="00F03E65">
      <w:pPr>
        <w:jc w:val="right"/>
        <w:rPr>
          <w:rStyle w:val="Hyperlink"/>
          <w:rFonts w:eastAsia="Arial"/>
        </w:rPr>
      </w:pPr>
    </w:p>
    <w:p w14:paraId="6989FCBC" w14:textId="77777777" w:rsidR="00CF5123" w:rsidRDefault="00CF5123" w:rsidP="00F03E65">
      <w:pPr>
        <w:jc w:val="right"/>
        <w:rPr>
          <w:rStyle w:val="Hyperlink"/>
          <w:rFonts w:eastAsia="Arial"/>
        </w:rPr>
      </w:pPr>
    </w:p>
    <w:p w14:paraId="6DB1B832" w14:textId="77777777" w:rsidR="00CF5123" w:rsidRDefault="00CF5123" w:rsidP="00F03E65">
      <w:pPr>
        <w:jc w:val="right"/>
        <w:rPr>
          <w:rStyle w:val="Hyperlink"/>
          <w:rFonts w:eastAsia="Arial"/>
        </w:rPr>
      </w:pPr>
    </w:p>
    <w:p w14:paraId="55F458B0" w14:textId="77777777" w:rsidR="00CF5123" w:rsidRDefault="00CF5123" w:rsidP="00F03E65">
      <w:pPr>
        <w:jc w:val="right"/>
        <w:rPr>
          <w:rStyle w:val="Hyperlink"/>
          <w:rFonts w:eastAsia="Arial"/>
        </w:rPr>
      </w:pPr>
    </w:p>
    <w:p w14:paraId="19FB41F7" w14:textId="77777777" w:rsidR="006E3EB7" w:rsidRPr="006E3EB7" w:rsidRDefault="006E3EB7" w:rsidP="0024513E">
      <w:pPr>
        <w:pStyle w:val="Heading2"/>
        <w:jc w:val="center"/>
        <w:rPr>
          <w:rStyle w:val="Hyperlink"/>
          <w:color w:val="000000"/>
          <w:u w:val="none"/>
        </w:rPr>
      </w:pPr>
      <w:bookmarkStart w:id="183" w:name="_FCCTC_Organizational_Chart"/>
      <w:bookmarkStart w:id="184" w:name="_Toc1307689"/>
      <w:bookmarkEnd w:id="183"/>
      <w:r w:rsidRPr="006E3EB7">
        <w:rPr>
          <w:rStyle w:val="Hyperlink"/>
          <w:color w:val="000000"/>
          <w:u w:val="none"/>
        </w:rPr>
        <w:t>FCCTC Organizational Chart</w:t>
      </w:r>
      <w:bookmarkEnd w:id="184"/>
    </w:p>
    <w:p w14:paraId="571E5508" w14:textId="77777777" w:rsidR="006E3EB7" w:rsidRDefault="006E3EB7" w:rsidP="00F03E65">
      <w:pPr>
        <w:jc w:val="right"/>
        <w:rPr>
          <w:rStyle w:val="Hyperlink"/>
          <w:rFonts w:eastAsia="Arial"/>
        </w:rPr>
      </w:pPr>
    </w:p>
    <w:p w14:paraId="41B0E581" w14:textId="77777777" w:rsidR="006E3EB7" w:rsidRDefault="00354048" w:rsidP="001C3FA7">
      <w:pPr>
        <w:ind w:hanging="190"/>
        <w:rPr>
          <w:rFonts w:eastAsia="Arial"/>
        </w:rPr>
      </w:pPr>
      <w:r>
        <w:rPr>
          <w:rFonts w:eastAsia="Arial"/>
          <w:noProof/>
        </w:rPr>
        <w:drawing>
          <wp:inline distT="0" distB="0" distL="0" distR="0" wp14:anchorId="69AC7563" wp14:editId="182053F3">
            <wp:extent cx="6535420" cy="5163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5420" cy="5163820"/>
                    </a:xfrm>
                    <a:prstGeom prst="rect">
                      <a:avLst/>
                    </a:prstGeom>
                    <a:noFill/>
                  </pic:spPr>
                </pic:pic>
              </a:graphicData>
            </a:graphic>
          </wp:inline>
        </w:drawing>
      </w:r>
    </w:p>
    <w:p w14:paraId="3A615849" w14:textId="77777777" w:rsidR="006E3EB7" w:rsidRDefault="006E3EB7" w:rsidP="00F03E65">
      <w:pPr>
        <w:jc w:val="right"/>
        <w:rPr>
          <w:rFonts w:eastAsia="Arial"/>
        </w:rPr>
      </w:pPr>
    </w:p>
    <w:p w14:paraId="4384BADE" w14:textId="77777777" w:rsidR="006E3EB7" w:rsidRPr="00EA6B7E" w:rsidRDefault="000F35F9" w:rsidP="00F03E65">
      <w:pPr>
        <w:jc w:val="right"/>
        <w:rPr>
          <w:rFonts w:eastAsia="Arial"/>
        </w:rPr>
      </w:pPr>
      <w:hyperlink w:anchor="_FCCTC_Organizational_Chart_1" w:history="1">
        <w:r w:rsidR="006E3EB7" w:rsidRPr="006E3EB7">
          <w:rPr>
            <w:rStyle w:val="Hyperlink"/>
            <w:rFonts w:eastAsia="Arial"/>
          </w:rPr>
          <w:t>(see text)</w:t>
        </w:r>
      </w:hyperlink>
    </w:p>
    <w:p w14:paraId="5601A206" w14:textId="77777777" w:rsidR="00282BFD" w:rsidRDefault="00282BFD" w:rsidP="00066309">
      <w:pPr>
        <w:pStyle w:val="Heading2"/>
        <w:jc w:val="center"/>
      </w:pPr>
      <w:bookmarkStart w:id="185" w:name="_Mentoring_Agreement"/>
      <w:bookmarkEnd w:id="185"/>
    </w:p>
    <w:p w14:paraId="17B1B60B" w14:textId="77777777" w:rsidR="00282BFD" w:rsidRDefault="00282BFD" w:rsidP="00066309">
      <w:pPr>
        <w:pStyle w:val="Heading2"/>
        <w:jc w:val="center"/>
      </w:pPr>
    </w:p>
    <w:p w14:paraId="17A19320" w14:textId="77777777" w:rsidR="00282BFD" w:rsidRDefault="00282BFD" w:rsidP="00066309">
      <w:pPr>
        <w:pStyle w:val="Heading2"/>
        <w:jc w:val="center"/>
      </w:pPr>
    </w:p>
    <w:p w14:paraId="2C95DEE9" w14:textId="77777777" w:rsidR="00282BFD" w:rsidRDefault="00282BFD" w:rsidP="00066309">
      <w:pPr>
        <w:pStyle w:val="Heading2"/>
        <w:jc w:val="center"/>
      </w:pPr>
    </w:p>
    <w:p w14:paraId="0C955189" w14:textId="77777777" w:rsidR="00282BFD" w:rsidRDefault="00282BFD" w:rsidP="00066309">
      <w:pPr>
        <w:pStyle w:val="Heading2"/>
        <w:jc w:val="center"/>
      </w:pPr>
    </w:p>
    <w:p w14:paraId="5765B3C8" w14:textId="77777777" w:rsidR="00282BFD" w:rsidRDefault="00282BFD" w:rsidP="00066309">
      <w:pPr>
        <w:pStyle w:val="Heading2"/>
        <w:jc w:val="center"/>
      </w:pPr>
    </w:p>
    <w:p w14:paraId="73AEF6A4" w14:textId="77777777" w:rsidR="00282BFD" w:rsidRDefault="00282BFD" w:rsidP="00066309">
      <w:pPr>
        <w:pStyle w:val="Heading2"/>
        <w:jc w:val="center"/>
      </w:pPr>
    </w:p>
    <w:p w14:paraId="1A38DC81" w14:textId="77777777" w:rsidR="00282BFD" w:rsidRDefault="00282BFD" w:rsidP="00066309">
      <w:pPr>
        <w:pStyle w:val="Heading2"/>
        <w:jc w:val="center"/>
      </w:pPr>
    </w:p>
    <w:p w14:paraId="126FFC22" w14:textId="77777777" w:rsidR="00282BFD" w:rsidRPr="00282BFD" w:rsidRDefault="00282BFD" w:rsidP="00282BFD"/>
    <w:p w14:paraId="6D2871D3" w14:textId="77777777" w:rsidR="00212DD7" w:rsidRPr="00066309" w:rsidRDefault="000F35F9" w:rsidP="00066309">
      <w:pPr>
        <w:pStyle w:val="Heading2"/>
        <w:jc w:val="center"/>
      </w:pPr>
      <w:hyperlink w:anchor="_Mentoring_Agreement_1" w:history="1">
        <w:bookmarkStart w:id="186" w:name="_Toc1307690"/>
        <w:r w:rsidR="00212DD7" w:rsidRPr="00066309">
          <w:rPr>
            <w:rStyle w:val="Hyperlink"/>
            <w:color w:val="000000"/>
            <w:u w:val="none"/>
          </w:rPr>
          <w:t>Mentoring Agreement</w:t>
        </w:r>
        <w:bookmarkEnd w:id="186"/>
        <w:r w:rsidR="007A1464" w:rsidRPr="00066309">
          <w:rPr>
            <w:rStyle w:val="Hyperlink"/>
            <w:color w:val="000000"/>
            <w:u w:val="none"/>
          </w:rPr>
          <w:t xml:space="preserve">   </w:t>
        </w:r>
      </w:hyperlink>
    </w:p>
    <w:p w14:paraId="43A3A4D0" w14:textId="77777777" w:rsidR="00212DD7" w:rsidRDefault="00212DD7" w:rsidP="00212DD7">
      <w:pPr>
        <w:rPr>
          <w:rFonts w:eastAsia="Arial"/>
        </w:rPr>
      </w:pPr>
    </w:p>
    <w:p w14:paraId="77F68E75" w14:textId="77777777" w:rsidR="007A1464" w:rsidRPr="00212DD7" w:rsidRDefault="00495546" w:rsidP="00282BFD">
      <w:pPr>
        <w:jc w:val="center"/>
        <w:rPr>
          <w:rFonts w:eastAsia="Arial"/>
        </w:rPr>
        <w:sectPr w:rsidR="007A1464" w:rsidRPr="00212DD7" w:rsidSect="00A5669E">
          <w:headerReference w:type="even" r:id="rId30"/>
          <w:headerReference w:type="default" r:id="rId31"/>
          <w:footerReference w:type="even" r:id="rId32"/>
          <w:footerReference w:type="default" r:id="rId33"/>
          <w:headerReference w:type="first" r:id="rId34"/>
          <w:footerReference w:type="first" r:id="rId35"/>
          <w:pgSz w:w="12240" w:h="15840"/>
          <w:pgMar w:top="1000" w:right="980" w:bottom="1240" w:left="980" w:header="0" w:footer="1054" w:gutter="0"/>
          <w:pgNumType w:start="1"/>
          <w:cols w:space="720"/>
        </w:sectPr>
      </w:pPr>
      <w:r>
        <w:rPr>
          <w:noProof/>
        </w:rPr>
        <w:drawing>
          <wp:inline distT="0" distB="0" distL="0" distR="0" wp14:anchorId="2B4143DB" wp14:editId="01D4F357">
            <wp:extent cx="6324600" cy="7716520"/>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3572" cy="7727467"/>
                    </a:xfrm>
                    <a:prstGeom prst="rect">
                      <a:avLst/>
                    </a:prstGeom>
                    <a:ln w="12700">
                      <a:solidFill>
                        <a:schemeClr val="tx1"/>
                      </a:solidFill>
                    </a:ln>
                  </pic:spPr>
                </pic:pic>
              </a:graphicData>
            </a:graphic>
          </wp:inline>
        </w:drawing>
      </w:r>
    </w:p>
    <w:p w14:paraId="48C428F9" w14:textId="77777777" w:rsidR="007A1464" w:rsidRPr="007A1464" w:rsidRDefault="009E6174" w:rsidP="007A1464">
      <w:pPr>
        <w:pStyle w:val="Heading2"/>
        <w:jc w:val="center"/>
      </w:pPr>
      <w:bookmarkStart w:id="187" w:name="_Induction_Unit_Completion"/>
      <w:bookmarkStart w:id="188" w:name="_FCCTC_Induction_Unit"/>
      <w:bookmarkStart w:id="189" w:name="_Toc1307691"/>
      <w:bookmarkEnd w:id="187"/>
      <w:bookmarkEnd w:id="188"/>
      <w:r>
        <w:t xml:space="preserve">FCCTC </w:t>
      </w:r>
      <w:r w:rsidR="00444D46" w:rsidRPr="00444D46">
        <w:t>Induction Unit Completion Form</w:t>
      </w:r>
      <w:bookmarkEnd w:id="189"/>
    </w:p>
    <w:p w14:paraId="2864A5B6" w14:textId="77777777" w:rsidR="007A1464" w:rsidRDefault="007A1464" w:rsidP="007A1464">
      <w:pPr>
        <w:pStyle w:val="TOC1"/>
        <w:tabs>
          <w:tab w:val="right" w:leader="dot" w:pos="9354"/>
        </w:tabs>
        <w:ind w:right="4"/>
      </w:pPr>
      <w:r>
        <w:t xml:space="preserve">Directions:  This document is intended to log progress and document the completion of all units and topics within the FCCTC Educator Induction and Mentoring Guide. Inductees should bring this form to all meetings with: Mentor, Induction Team, and Administrators for them to sign periodically and continually monitor the Inductee’s progress throughout Induction process.  In the presence of their Mentor each Inductee should check off each box to designate that they have reviewed and understand the information provided in each unit of the Educator Induction and Mentor Guide.  When this document has been completed and signed it must be placed into the Educator Induction Portfolio for final evaluation and completion of Educator Induction Program. </w:t>
      </w:r>
      <w:hyperlink w:anchor="_Induction_Unit_Completion_1" w:history="1">
        <w:r w:rsidRPr="007A1464">
          <w:rPr>
            <w:rStyle w:val="Hyperlink"/>
          </w:rPr>
          <w:t>(see text)</w:t>
        </w:r>
      </w:hyperlink>
      <w:r>
        <w:t xml:space="preserve"> </w:t>
      </w:r>
    </w:p>
    <w:p w14:paraId="3835F502" w14:textId="77777777" w:rsidR="007A1464" w:rsidRDefault="007A1464" w:rsidP="007A1464">
      <w:bookmarkStart w:id="190" w:name="_Toc441431978"/>
      <w:r>
        <w:t>Introduction</w:t>
      </w:r>
    </w:p>
    <w:p w14:paraId="090528EB" w14:textId="77777777" w:rsidR="007A1464" w:rsidRDefault="007A1464" w:rsidP="007A1464">
      <w:pPr>
        <w:pStyle w:val="ListParagraph"/>
        <w:numPr>
          <w:ilvl w:val="0"/>
          <w:numId w:val="160"/>
        </w:numPr>
      </w:pPr>
      <w:bookmarkStart w:id="191" w:name="_Toc441431980"/>
      <w:bookmarkEnd w:id="190"/>
      <w:r>
        <w:t>Educator Induction Team</w:t>
      </w:r>
      <w:bookmarkEnd w:id="191"/>
      <w:r>
        <w:t xml:space="preserve"> </w:t>
      </w:r>
    </w:p>
    <w:p w14:paraId="25FF7506" w14:textId="77777777" w:rsidR="007A1464" w:rsidRDefault="007A1464" w:rsidP="007A1464">
      <w:pPr>
        <w:pStyle w:val="ListParagraph"/>
        <w:numPr>
          <w:ilvl w:val="0"/>
          <w:numId w:val="160"/>
        </w:numPr>
      </w:pPr>
      <w:bookmarkStart w:id="192" w:name="_Toc441431981"/>
      <w:r>
        <w:t>Mentors</w:t>
      </w:r>
      <w:bookmarkEnd w:id="192"/>
      <w:r>
        <w:t xml:space="preserve"> </w:t>
      </w:r>
    </w:p>
    <w:p w14:paraId="54391CC1" w14:textId="77777777" w:rsidR="007A1464" w:rsidRDefault="007A1464" w:rsidP="007A1464">
      <w:pPr>
        <w:pStyle w:val="ListParagraph"/>
        <w:numPr>
          <w:ilvl w:val="0"/>
          <w:numId w:val="160"/>
        </w:numPr>
      </w:pPr>
      <w:bookmarkStart w:id="193" w:name="_Toc441431982"/>
      <w:r>
        <w:t>Inductees</w:t>
      </w:r>
      <w:bookmarkEnd w:id="193"/>
      <w:r>
        <w:t xml:space="preserve"> </w:t>
      </w:r>
    </w:p>
    <w:p w14:paraId="2E10ED15" w14:textId="77777777" w:rsidR="007A1464" w:rsidRDefault="007A1464" w:rsidP="007A1464">
      <w:pPr>
        <w:pStyle w:val="ListParagraph"/>
        <w:numPr>
          <w:ilvl w:val="0"/>
          <w:numId w:val="160"/>
        </w:numPr>
      </w:pPr>
      <w:bookmarkStart w:id="194" w:name="_Toc441431984"/>
      <w:r>
        <w:t>Goals</w:t>
      </w:r>
      <w:bookmarkEnd w:id="194"/>
    </w:p>
    <w:p w14:paraId="5A6417B8" w14:textId="77777777" w:rsidR="007A1464" w:rsidRDefault="007A1464" w:rsidP="007A1464">
      <w:pPr>
        <w:pStyle w:val="ListParagraph"/>
        <w:numPr>
          <w:ilvl w:val="0"/>
          <w:numId w:val="160"/>
        </w:numPr>
      </w:pPr>
      <w:bookmarkStart w:id="195" w:name="_Toc441431985"/>
      <w:r>
        <w:t>Competencies</w:t>
      </w:r>
      <w:bookmarkEnd w:id="195"/>
      <w:r>
        <w:t xml:space="preserve"> </w:t>
      </w:r>
    </w:p>
    <w:p w14:paraId="4CEEC68F" w14:textId="77777777" w:rsidR="007A1464" w:rsidRDefault="007A1464" w:rsidP="007A1464">
      <w:pPr>
        <w:pStyle w:val="ListParagraph"/>
        <w:numPr>
          <w:ilvl w:val="0"/>
          <w:numId w:val="160"/>
        </w:numPr>
      </w:pPr>
      <w:bookmarkStart w:id="196" w:name="_Toc441431986"/>
      <w:r>
        <w:t>Needs Assessment</w:t>
      </w:r>
      <w:bookmarkEnd w:id="196"/>
      <w:r>
        <w:t xml:space="preserve"> </w:t>
      </w:r>
    </w:p>
    <w:p w14:paraId="7F44382F" w14:textId="77777777" w:rsidR="007A1464" w:rsidRDefault="007A1464" w:rsidP="007A1464">
      <w:pPr>
        <w:pStyle w:val="ListParagraph"/>
        <w:numPr>
          <w:ilvl w:val="0"/>
          <w:numId w:val="160"/>
        </w:numPr>
      </w:pPr>
      <w:bookmarkStart w:id="197" w:name="_Toc441431987"/>
      <w:r>
        <w:t>Professional Development Activities and Topics</w:t>
      </w:r>
      <w:bookmarkEnd w:id="197"/>
      <w:r>
        <w:t xml:space="preserve"> </w:t>
      </w:r>
    </w:p>
    <w:p w14:paraId="772C53EA" w14:textId="77777777" w:rsidR="007A1464" w:rsidRDefault="007A1464" w:rsidP="007A1464">
      <w:pPr>
        <w:pStyle w:val="ListParagraph"/>
        <w:numPr>
          <w:ilvl w:val="0"/>
          <w:numId w:val="160"/>
        </w:numPr>
      </w:pPr>
      <w:bookmarkStart w:id="198" w:name="_Toc441431988"/>
      <w:r>
        <w:t>Evaluation and Monitoring</w:t>
      </w:r>
      <w:bookmarkEnd w:id="198"/>
      <w:r>
        <w:t xml:space="preserve"> </w:t>
      </w:r>
    </w:p>
    <w:p w14:paraId="7A9C2720" w14:textId="77777777" w:rsidR="007A1464" w:rsidRDefault="007A1464" w:rsidP="007A1464">
      <w:pPr>
        <w:pStyle w:val="ListParagraph"/>
        <w:numPr>
          <w:ilvl w:val="0"/>
          <w:numId w:val="160"/>
        </w:numPr>
        <w:rPr>
          <w:bCs/>
        </w:rPr>
      </w:pPr>
      <w:r>
        <w:rPr>
          <w:spacing w:val="-2"/>
        </w:rPr>
        <w:t>Induction Activities</w:t>
      </w:r>
    </w:p>
    <w:p w14:paraId="5395DED9" w14:textId="77777777" w:rsidR="007A1464" w:rsidRDefault="007A1464" w:rsidP="007A1464">
      <w:pPr>
        <w:pStyle w:val="ListParagraph"/>
        <w:numPr>
          <w:ilvl w:val="0"/>
          <w:numId w:val="160"/>
        </w:numPr>
      </w:pPr>
      <w:bookmarkStart w:id="199" w:name="_Toc441431998"/>
      <w:r>
        <w:t>Induction Documentation</w:t>
      </w:r>
    </w:p>
    <w:p w14:paraId="37931E26" w14:textId="77777777" w:rsidR="007A1464" w:rsidRDefault="007A1464" w:rsidP="007A1464">
      <w:pPr>
        <w:pStyle w:val="ListParagraph"/>
        <w:numPr>
          <w:ilvl w:val="0"/>
          <w:numId w:val="160"/>
        </w:numPr>
      </w:pPr>
      <w:r>
        <w:t>Inductee Portfolio</w:t>
      </w:r>
    </w:p>
    <w:p w14:paraId="21F86030" w14:textId="77777777" w:rsidR="007A1464" w:rsidRDefault="007A1464" w:rsidP="007A1464"/>
    <w:bookmarkEnd w:id="199"/>
    <w:p w14:paraId="508ED6BF" w14:textId="77777777" w:rsidR="007A1464" w:rsidRDefault="007A1464" w:rsidP="007A1464">
      <w:pPr>
        <w:rPr>
          <w:sz w:val="20"/>
          <w:szCs w:val="20"/>
        </w:rPr>
      </w:pPr>
      <w:r>
        <w:rPr>
          <w:sz w:val="20"/>
          <w:szCs w:val="20"/>
        </w:rPr>
        <w:t>Signatures/Date: Inductee___________________ Mentor: _________________ Administrator: ___________</w:t>
      </w:r>
    </w:p>
    <w:p w14:paraId="12D137E7" w14:textId="77777777" w:rsidR="007A1464" w:rsidRDefault="007A1464" w:rsidP="007A1464">
      <w:pPr>
        <w:pStyle w:val="Heading2"/>
      </w:pPr>
    </w:p>
    <w:p w14:paraId="7F5A5C93" w14:textId="77777777" w:rsidR="007A1464" w:rsidRDefault="007A1464" w:rsidP="007A1464">
      <w:bookmarkStart w:id="200" w:name="_Toc441432011"/>
      <w:r>
        <w:t>1. Preparing for the Start of the School Year</w:t>
      </w:r>
      <w:bookmarkEnd w:id="200"/>
      <w:r>
        <w:t xml:space="preserve"> </w:t>
      </w:r>
    </w:p>
    <w:p w14:paraId="489E746E" w14:textId="77777777" w:rsidR="007A1464" w:rsidRDefault="007A1464" w:rsidP="007A1464">
      <w:pPr>
        <w:pStyle w:val="ListParagraph"/>
        <w:numPr>
          <w:ilvl w:val="0"/>
          <w:numId w:val="161"/>
        </w:numPr>
        <w:rPr>
          <w:b/>
        </w:rPr>
      </w:pPr>
      <w:bookmarkStart w:id="201" w:name="_Toc441432012"/>
      <w:r>
        <w:t>Challenges of Education in the 21st Century</w:t>
      </w:r>
      <w:bookmarkEnd w:id="201"/>
    </w:p>
    <w:p w14:paraId="01E571B6" w14:textId="77777777" w:rsidR="007A1464" w:rsidRDefault="007A1464" w:rsidP="007A1464">
      <w:pPr>
        <w:pStyle w:val="ListParagraph"/>
        <w:numPr>
          <w:ilvl w:val="0"/>
          <w:numId w:val="161"/>
        </w:numPr>
        <w:rPr>
          <w:rFonts w:eastAsia="Arial"/>
        </w:rPr>
      </w:pPr>
      <w:bookmarkStart w:id="202" w:name="_Toc441432013"/>
      <w:r>
        <w:rPr>
          <w:rFonts w:eastAsia="Arial"/>
        </w:rPr>
        <w:t>School</w:t>
      </w:r>
      <w:r>
        <w:rPr>
          <w:rFonts w:eastAsia="Arial"/>
          <w:spacing w:val="-3"/>
        </w:rPr>
        <w:t>’</w:t>
      </w:r>
      <w:r>
        <w:rPr>
          <w:rFonts w:eastAsia="Arial"/>
        </w:rPr>
        <w:t>s</w:t>
      </w:r>
      <w:r>
        <w:rPr>
          <w:rFonts w:eastAsia="Arial"/>
          <w:spacing w:val="-2"/>
        </w:rPr>
        <w:t xml:space="preserve"> </w:t>
      </w:r>
      <w:r>
        <w:rPr>
          <w:rFonts w:eastAsia="Arial"/>
        </w:rPr>
        <w:t>Poli</w:t>
      </w:r>
      <w:r>
        <w:rPr>
          <w:rFonts w:eastAsia="Arial"/>
          <w:spacing w:val="1"/>
        </w:rPr>
        <w:t>c</w:t>
      </w:r>
      <w:r>
        <w:rPr>
          <w:rFonts w:eastAsia="Arial"/>
          <w:spacing w:val="-2"/>
        </w:rPr>
        <w:t>i</w:t>
      </w:r>
      <w:r>
        <w:rPr>
          <w:rFonts w:eastAsia="Arial"/>
        </w:rPr>
        <w:t>es</w:t>
      </w:r>
      <w:r>
        <w:rPr>
          <w:rFonts w:eastAsia="Arial"/>
          <w:spacing w:val="-2"/>
        </w:rPr>
        <w:t xml:space="preserve"> </w:t>
      </w:r>
      <w:r>
        <w:rPr>
          <w:rFonts w:eastAsia="Arial"/>
        </w:rPr>
        <w:t>and Pro</w:t>
      </w:r>
      <w:r>
        <w:rPr>
          <w:rFonts w:eastAsia="Arial"/>
          <w:spacing w:val="-2"/>
        </w:rPr>
        <w:t>c</w:t>
      </w:r>
      <w:r>
        <w:rPr>
          <w:rFonts w:eastAsia="Arial"/>
        </w:rPr>
        <w:t>edures</w:t>
      </w:r>
      <w:bookmarkEnd w:id="202"/>
    </w:p>
    <w:p w14:paraId="5A480D1C" w14:textId="77777777" w:rsidR="007A1464" w:rsidRDefault="007A1464" w:rsidP="007A1464">
      <w:pPr>
        <w:pStyle w:val="ListParagraph"/>
        <w:numPr>
          <w:ilvl w:val="0"/>
          <w:numId w:val="161"/>
        </w:numPr>
      </w:pPr>
      <w:bookmarkStart w:id="203" w:name="_Toc441432014"/>
      <w:r>
        <w:t>Facilities and Personnel</w:t>
      </w:r>
      <w:bookmarkEnd w:id="203"/>
    </w:p>
    <w:p w14:paraId="192BDBA5" w14:textId="77777777" w:rsidR="007A1464" w:rsidRDefault="007A1464" w:rsidP="007A1464">
      <w:pPr>
        <w:pStyle w:val="ListParagraph"/>
        <w:numPr>
          <w:ilvl w:val="0"/>
          <w:numId w:val="161"/>
        </w:numPr>
      </w:pPr>
      <w:bookmarkStart w:id="204" w:name="_Toc441432015"/>
      <w:r>
        <w:t>FCCTC Organizational Chart</w:t>
      </w:r>
      <w:bookmarkEnd w:id="204"/>
    </w:p>
    <w:p w14:paraId="429605B5" w14:textId="77777777" w:rsidR="007A1464" w:rsidRDefault="007A1464" w:rsidP="007A1464">
      <w:pPr>
        <w:pStyle w:val="ListParagraph"/>
        <w:numPr>
          <w:ilvl w:val="0"/>
          <w:numId w:val="161"/>
        </w:numPr>
      </w:pPr>
      <w:bookmarkStart w:id="205" w:name="_Toc441432016"/>
      <w:r>
        <w:t>Inductee and Mentor Relationship</w:t>
      </w:r>
      <w:bookmarkEnd w:id="205"/>
    </w:p>
    <w:p w14:paraId="1065D682" w14:textId="77777777" w:rsidR="007A1464" w:rsidRDefault="007A1464" w:rsidP="007A1464">
      <w:pPr>
        <w:pStyle w:val="ListParagraph"/>
        <w:numPr>
          <w:ilvl w:val="0"/>
          <w:numId w:val="161"/>
        </w:numPr>
      </w:pPr>
      <w:bookmarkStart w:id="206" w:name="_Toc441432017"/>
      <w:r>
        <w:t>Classroom Survival Strategies</w:t>
      </w:r>
      <w:bookmarkEnd w:id="206"/>
    </w:p>
    <w:p w14:paraId="2DE30654" w14:textId="77777777" w:rsidR="007A1464" w:rsidRDefault="007A1464" w:rsidP="007A1464">
      <w:pPr>
        <w:pStyle w:val="ListParagraph"/>
        <w:numPr>
          <w:ilvl w:val="0"/>
          <w:numId w:val="161"/>
        </w:numPr>
      </w:pPr>
      <w:bookmarkStart w:id="207" w:name="_Toc441432019"/>
      <w:r>
        <w:t>Develop Routines and Procedures</w:t>
      </w:r>
      <w:bookmarkEnd w:id="207"/>
    </w:p>
    <w:p w14:paraId="79769AD4" w14:textId="77777777" w:rsidR="007A1464" w:rsidRDefault="007A1464" w:rsidP="007A1464">
      <w:pPr>
        <w:pStyle w:val="ListParagraph"/>
        <w:ind w:left="720"/>
      </w:pPr>
    </w:p>
    <w:p w14:paraId="561EC0CF" w14:textId="77777777" w:rsidR="007A1464" w:rsidRDefault="007A1464" w:rsidP="007A1464">
      <w:pPr>
        <w:rPr>
          <w:sz w:val="20"/>
          <w:szCs w:val="20"/>
        </w:rPr>
      </w:pPr>
      <w:bookmarkStart w:id="208" w:name="_Toc441432020"/>
      <w:r>
        <w:rPr>
          <w:sz w:val="20"/>
          <w:szCs w:val="20"/>
        </w:rPr>
        <w:t>Signatures/Date: Inductee___________________ Mentor: _________________ Administrator: ___________</w:t>
      </w:r>
    </w:p>
    <w:p w14:paraId="74D7A089" w14:textId="77777777" w:rsidR="007A1464" w:rsidRDefault="007A1464" w:rsidP="007A1464">
      <w:pPr>
        <w:pStyle w:val="Heading2"/>
      </w:pPr>
    </w:p>
    <w:p w14:paraId="0F3691B9" w14:textId="77777777" w:rsidR="007A1464" w:rsidRDefault="007A1464" w:rsidP="007A1464">
      <w:r>
        <w:t>2.  Strategies for Maximizing Instructional Time</w:t>
      </w:r>
      <w:bookmarkEnd w:id="208"/>
    </w:p>
    <w:p w14:paraId="3B8113B0" w14:textId="77777777" w:rsidR="007A1464" w:rsidRDefault="007A1464" w:rsidP="007A1464">
      <w:pPr>
        <w:pStyle w:val="ListParagraph"/>
        <w:numPr>
          <w:ilvl w:val="0"/>
          <w:numId w:val="162"/>
        </w:numPr>
        <w:rPr>
          <w:b/>
        </w:rPr>
      </w:pPr>
      <w:bookmarkStart w:id="209" w:name="_Toc441432021"/>
      <w:r>
        <w:rPr>
          <w:rFonts w:eastAsia="Arial"/>
        </w:rPr>
        <w:t>First Day of School</w:t>
      </w:r>
      <w:bookmarkEnd w:id="209"/>
      <w:r>
        <w:rPr>
          <w:rFonts w:eastAsia="Arial"/>
        </w:rPr>
        <w:t xml:space="preserve"> Checklist</w:t>
      </w:r>
    </w:p>
    <w:p w14:paraId="61DD2A97" w14:textId="77777777" w:rsidR="007A1464" w:rsidRDefault="007A1464" w:rsidP="007A1464">
      <w:pPr>
        <w:pStyle w:val="ListParagraph"/>
        <w:numPr>
          <w:ilvl w:val="0"/>
          <w:numId w:val="162"/>
        </w:numPr>
        <w:rPr>
          <w:rFonts w:eastAsia="Arial"/>
        </w:rPr>
      </w:pPr>
      <w:bookmarkStart w:id="210" w:name="_Toc441432023"/>
      <w:r>
        <w:rPr>
          <w:rFonts w:eastAsia="Arial"/>
        </w:rPr>
        <w:t>Seven Things Students Want to Know on the First Day of School</w:t>
      </w:r>
      <w:bookmarkEnd w:id="210"/>
    </w:p>
    <w:p w14:paraId="7CB7D305" w14:textId="77777777" w:rsidR="007A1464" w:rsidRDefault="007A1464" w:rsidP="007A1464">
      <w:pPr>
        <w:pStyle w:val="ListParagraph"/>
        <w:numPr>
          <w:ilvl w:val="0"/>
          <w:numId w:val="162"/>
        </w:numPr>
        <w:rPr>
          <w:rFonts w:eastAsia="Arial"/>
        </w:rPr>
      </w:pPr>
      <w:bookmarkStart w:id="211" w:name="_Toc441432024"/>
      <w:r>
        <w:rPr>
          <w:rFonts w:eastAsia="Arial"/>
        </w:rPr>
        <w:t>Foster Positive Relationships with Students</w:t>
      </w:r>
      <w:bookmarkEnd w:id="211"/>
    </w:p>
    <w:p w14:paraId="332763CC" w14:textId="77777777" w:rsidR="007A1464" w:rsidRDefault="007A1464" w:rsidP="007A1464">
      <w:pPr>
        <w:pStyle w:val="ListParagraph"/>
        <w:numPr>
          <w:ilvl w:val="0"/>
          <w:numId w:val="162"/>
        </w:numPr>
      </w:pPr>
      <w:bookmarkStart w:id="212" w:name="_Toc441432025"/>
      <w:r>
        <w:t>Be Prepared and Organized</w:t>
      </w:r>
      <w:bookmarkEnd w:id="212"/>
    </w:p>
    <w:p w14:paraId="092C620E" w14:textId="77777777" w:rsidR="007A1464" w:rsidRDefault="007A1464" w:rsidP="007A1464">
      <w:pPr>
        <w:pStyle w:val="ListParagraph"/>
        <w:numPr>
          <w:ilvl w:val="0"/>
          <w:numId w:val="162"/>
        </w:numPr>
        <w:rPr>
          <w:rFonts w:eastAsia="Arial"/>
        </w:rPr>
      </w:pPr>
      <w:bookmarkStart w:id="213" w:name="_Toc441432026"/>
      <w:r>
        <w:rPr>
          <w:rFonts w:eastAsia="Arial"/>
        </w:rPr>
        <w:t>Tips to Begin</w:t>
      </w:r>
      <w:r>
        <w:rPr>
          <w:rFonts w:eastAsia="Arial"/>
          <w:spacing w:val="-2"/>
        </w:rPr>
        <w:t xml:space="preserve"> </w:t>
      </w:r>
      <w:r>
        <w:rPr>
          <w:rFonts w:eastAsia="Arial"/>
        </w:rPr>
        <w:t>the</w:t>
      </w:r>
      <w:r>
        <w:rPr>
          <w:rFonts w:eastAsia="Arial"/>
          <w:spacing w:val="-2"/>
        </w:rPr>
        <w:t xml:space="preserve"> </w:t>
      </w:r>
      <w:r>
        <w:rPr>
          <w:rFonts w:eastAsia="Arial"/>
          <w:spacing w:val="-3"/>
        </w:rPr>
        <w:t>Y</w:t>
      </w:r>
      <w:r>
        <w:rPr>
          <w:rFonts w:eastAsia="Arial"/>
        </w:rPr>
        <w:t>e</w:t>
      </w:r>
      <w:r>
        <w:rPr>
          <w:rFonts w:eastAsia="Arial"/>
          <w:spacing w:val="-1"/>
        </w:rPr>
        <w:t>a</w:t>
      </w:r>
      <w:r>
        <w:rPr>
          <w:rFonts w:eastAsia="Arial"/>
        </w:rPr>
        <w:t>r</w:t>
      </w:r>
      <w:r>
        <w:rPr>
          <w:rFonts w:eastAsia="Arial"/>
          <w:spacing w:val="1"/>
        </w:rPr>
        <w:t xml:space="preserve"> </w:t>
      </w:r>
      <w:r>
        <w:rPr>
          <w:rFonts w:eastAsia="Arial"/>
        </w:rPr>
        <w:t>Strong</w:t>
      </w:r>
      <w:bookmarkEnd w:id="213"/>
    </w:p>
    <w:p w14:paraId="06BA5781" w14:textId="77777777" w:rsidR="007A1464" w:rsidRDefault="007A1464" w:rsidP="007A1464">
      <w:pPr>
        <w:pStyle w:val="ListParagraph"/>
        <w:ind w:left="720"/>
        <w:rPr>
          <w:rFonts w:eastAsia="Arial"/>
        </w:rPr>
      </w:pPr>
    </w:p>
    <w:p w14:paraId="35BBADFB" w14:textId="77777777" w:rsidR="007A1464" w:rsidRDefault="007A1464" w:rsidP="007A1464">
      <w:pPr>
        <w:rPr>
          <w:sz w:val="20"/>
          <w:szCs w:val="20"/>
        </w:rPr>
      </w:pPr>
      <w:r>
        <w:rPr>
          <w:sz w:val="20"/>
          <w:szCs w:val="20"/>
        </w:rPr>
        <w:t>Signatures/Date: Inductee___________________ Mentor: _________________ Administrator: ___________</w:t>
      </w:r>
    </w:p>
    <w:p w14:paraId="7C0E3FE9" w14:textId="77777777" w:rsidR="00530F66" w:rsidRDefault="00530F66" w:rsidP="007A1464">
      <w:pPr>
        <w:rPr>
          <w:sz w:val="20"/>
          <w:szCs w:val="20"/>
        </w:rPr>
      </w:pPr>
    </w:p>
    <w:p w14:paraId="49B6C3A8" w14:textId="77777777" w:rsidR="00530F66" w:rsidRDefault="00530F66" w:rsidP="007A1464">
      <w:bookmarkStart w:id="214" w:name="_Toc441432027"/>
    </w:p>
    <w:p w14:paraId="037CE12C" w14:textId="77777777" w:rsidR="00530F66" w:rsidRDefault="00530F66" w:rsidP="007A1464"/>
    <w:p w14:paraId="68D6FFFE" w14:textId="77777777" w:rsidR="007A1464" w:rsidRDefault="007A1464" w:rsidP="007A1464">
      <w:r>
        <w:t>3. Strategies for Managing the Classroom/Lab Environment</w:t>
      </w:r>
      <w:bookmarkEnd w:id="214"/>
    </w:p>
    <w:p w14:paraId="1B279728" w14:textId="77777777" w:rsidR="007A1464" w:rsidRDefault="007A1464" w:rsidP="007A1464">
      <w:pPr>
        <w:pStyle w:val="ListParagraph"/>
        <w:numPr>
          <w:ilvl w:val="0"/>
          <w:numId w:val="163"/>
        </w:numPr>
      </w:pPr>
      <w:bookmarkStart w:id="215" w:name="_Toc441432028"/>
      <w:r>
        <w:t>Sample FCCTC Daily Classroom/Lab Schedule</w:t>
      </w:r>
      <w:bookmarkEnd w:id="215"/>
    </w:p>
    <w:p w14:paraId="58DE91E0" w14:textId="77777777" w:rsidR="007A1464" w:rsidRDefault="007A1464" w:rsidP="007A1464">
      <w:pPr>
        <w:pStyle w:val="ListParagraph"/>
        <w:numPr>
          <w:ilvl w:val="0"/>
          <w:numId w:val="163"/>
        </w:numPr>
      </w:pPr>
      <w:bookmarkStart w:id="216" w:name="_Toc441432029"/>
      <w:r>
        <w:t>Setting Goals and Standards</w:t>
      </w:r>
      <w:bookmarkEnd w:id="216"/>
    </w:p>
    <w:p w14:paraId="6D8F2EFD" w14:textId="77777777" w:rsidR="007A1464" w:rsidRDefault="007A1464" w:rsidP="007A1464">
      <w:pPr>
        <w:pStyle w:val="ListParagraph"/>
        <w:numPr>
          <w:ilvl w:val="0"/>
          <w:numId w:val="163"/>
        </w:numPr>
        <w:rPr>
          <w:spacing w:val="1"/>
        </w:rPr>
      </w:pPr>
      <w:bookmarkStart w:id="217" w:name="_Toc441432030"/>
      <w:r>
        <w:t>Go</w:t>
      </w:r>
      <w:r>
        <w:rPr>
          <w:spacing w:val="1"/>
        </w:rPr>
        <w:t>a</w:t>
      </w:r>
      <w:r>
        <w:t>ls</w:t>
      </w:r>
      <w:r>
        <w:rPr>
          <w:spacing w:val="-2"/>
        </w:rPr>
        <w:t xml:space="preserve"> </w:t>
      </w:r>
      <w:r>
        <w:t>that</w:t>
      </w:r>
      <w:r>
        <w:rPr>
          <w:spacing w:val="-5"/>
        </w:rPr>
        <w:t xml:space="preserve"> </w:t>
      </w:r>
      <w:r>
        <w:rPr>
          <w:spacing w:val="1"/>
        </w:rPr>
        <w:t>W</w:t>
      </w:r>
      <w:r>
        <w:t>ill</w:t>
      </w:r>
      <w:r>
        <w:rPr>
          <w:spacing w:val="-2"/>
        </w:rPr>
        <w:t xml:space="preserve"> </w:t>
      </w:r>
      <w:r>
        <w:t>Help</w:t>
      </w:r>
      <w:r>
        <w:rPr>
          <w:spacing w:val="-5"/>
        </w:rPr>
        <w:t xml:space="preserve"> </w:t>
      </w:r>
      <w:r>
        <w:t>Te</w:t>
      </w:r>
      <w:r>
        <w:rPr>
          <w:spacing w:val="1"/>
        </w:rPr>
        <w:t>a</w:t>
      </w:r>
      <w:r>
        <w:t>che</w:t>
      </w:r>
      <w:r>
        <w:rPr>
          <w:spacing w:val="-2"/>
        </w:rPr>
        <w:t>r</w:t>
      </w:r>
      <w:r>
        <w:t>s</w:t>
      </w:r>
      <w:r>
        <w:rPr>
          <w:spacing w:val="-3"/>
        </w:rPr>
        <w:t xml:space="preserve"> </w:t>
      </w:r>
      <w:r>
        <w:t>B</w:t>
      </w:r>
      <w:r>
        <w:rPr>
          <w:spacing w:val="-2"/>
        </w:rPr>
        <w:t>e</w:t>
      </w:r>
      <w:r>
        <w:t>come</w:t>
      </w:r>
      <w:r>
        <w:rPr>
          <w:spacing w:val="-2"/>
        </w:rPr>
        <w:t xml:space="preserve"> </w:t>
      </w:r>
      <w:r>
        <w:t>B</w:t>
      </w:r>
      <w:r>
        <w:rPr>
          <w:spacing w:val="-2"/>
        </w:rPr>
        <w:t>e</w:t>
      </w:r>
      <w:r>
        <w:t>t</w:t>
      </w:r>
      <w:r>
        <w:rPr>
          <w:spacing w:val="-2"/>
        </w:rPr>
        <w:t>t</w:t>
      </w:r>
      <w:r>
        <w:t>er</w:t>
      </w:r>
      <w:bookmarkEnd w:id="217"/>
      <w:r>
        <w:rPr>
          <w:spacing w:val="-3"/>
        </w:rPr>
        <w:t xml:space="preserve"> </w:t>
      </w:r>
    </w:p>
    <w:p w14:paraId="290AA057" w14:textId="77777777" w:rsidR="007A1464" w:rsidRDefault="007A1464" w:rsidP="007A1464">
      <w:pPr>
        <w:pStyle w:val="ListParagraph"/>
        <w:numPr>
          <w:ilvl w:val="0"/>
          <w:numId w:val="164"/>
        </w:numPr>
        <w:rPr>
          <w:rFonts w:eastAsia="Arial"/>
        </w:rPr>
      </w:pPr>
      <w:r>
        <w:rPr>
          <w:rFonts w:eastAsia="Arial"/>
          <w:spacing w:val="-1"/>
        </w:rPr>
        <w:t>P</w:t>
      </w:r>
      <w:r>
        <w:rPr>
          <w:rFonts w:eastAsia="Arial"/>
        </w:rPr>
        <w:t>ers</w:t>
      </w:r>
      <w:r>
        <w:rPr>
          <w:rFonts w:eastAsia="Arial"/>
          <w:spacing w:val="-1"/>
        </w:rPr>
        <w:t>o</w:t>
      </w:r>
      <w:r>
        <w:rPr>
          <w:rFonts w:eastAsia="Arial"/>
        </w:rPr>
        <w:t>n</w:t>
      </w:r>
      <w:r>
        <w:rPr>
          <w:rFonts w:eastAsia="Arial"/>
          <w:spacing w:val="-1"/>
        </w:rPr>
        <w:t>a</w:t>
      </w:r>
      <w:r>
        <w:rPr>
          <w:rFonts w:eastAsia="Arial"/>
        </w:rPr>
        <w:t>l</w:t>
      </w:r>
      <w:r>
        <w:rPr>
          <w:rFonts w:eastAsia="Arial"/>
          <w:spacing w:val="-1"/>
        </w:rPr>
        <w:t xml:space="preserve"> </w:t>
      </w:r>
      <w:r>
        <w:rPr>
          <w:rFonts w:eastAsia="Arial"/>
        </w:rPr>
        <w:t>Go</w:t>
      </w:r>
      <w:r>
        <w:rPr>
          <w:rFonts w:eastAsia="Arial"/>
          <w:spacing w:val="-4"/>
        </w:rPr>
        <w:t>a</w:t>
      </w:r>
      <w:r>
        <w:rPr>
          <w:rFonts w:eastAsia="Arial"/>
        </w:rPr>
        <w:t>ls R</w:t>
      </w:r>
      <w:r>
        <w:rPr>
          <w:rFonts w:eastAsia="Arial"/>
          <w:spacing w:val="-1"/>
        </w:rPr>
        <w:t>e</w:t>
      </w:r>
      <w:r>
        <w:rPr>
          <w:rFonts w:eastAsia="Arial"/>
        </w:rPr>
        <w:t>l</w:t>
      </w:r>
      <w:r>
        <w:rPr>
          <w:rFonts w:eastAsia="Arial"/>
          <w:spacing w:val="-3"/>
        </w:rPr>
        <w:t>a</w:t>
      </w:r>
      <w:r>
        <w:rPr>
          <w:rFonts w:eastAsia="Arial"/>
        </w:rPr>
        <w:t>ti</w:t>
      </w:r>
      <w:r>
        <w:rPr>
          <w:rFonts w:eastAsia="Arial"/>
          <w:spacing w:val="-3"/>
        </w:rPr>
        <w:t>n</w:t>
      </w:r>
      <w:r>
        <w:rPr>
          <w:rFonts w:eastAsia="Arial"/>
        </w:rPr>
        <w:t xml:space="preserve">g </w:t>
      </w:r>
      <w:r>
        <w:rPr>
          <w:rFonts w:eastAsia="Arial"/>
          <w:spacing w:val="1"/>
        </w:rPr>
        <w:t>t</w:t>
      </w:r>
      <w:r>
        <w:rPr>
          <w:rFonts w:eastAsia="Arial"/>
        </w:rPr>
        <w:t>o</w:t>
      </w:r>
      <w:r>
        <w:rPr>
          <w:rFonts w:eastAsia="Arial"/>
          <w:spacing w:val="-2"/>
        </w:rPr>
        <w:t xml:space="preserve"> </w:t>
      </w:r>
      <w:r>
        <w:rPr>
          <w:rFonts w:eastAsia="Arial"/>
          <w:spacing w:val="-1"/>
        </w:rPr>
        <w:t>S</w:t>
      </w:r>
      <w:r>
        <w:rPr>
          <w:rFonts w:eastAsia="Arial"/>
        </w:rPr>
        <w:t>elf a</w:t>
      </w:r>
      <w:r>
        <w:rPr>
          <w:rFonts w:eastAsia="Arial"/>
          <w:spacing w:val="-1"/>
        </w:rPr>
        <w:t>n</w:t>
      </w:r>
      <w:r>
        <w:rPr>
          <w:rFonts w:eastAsia="Arial"/>
        </w:rPr>
        <w:t>d R</w:t>
      </w:r>
      <w:r>
        <w:rPr>
          <w:rFonts w:eastAsia="Arial"/>
          <w:spacing w:val="-4"/>
        </w:rPr>
        <w:t>e</w:t>
      </w:r>
      <w:r>
        <w:rPr>
          <w:rFonts w:eastAsia="Arial"/>
        </w:rPr>
        <w:t>la</w:t>
      </w:r>
      <w:r>
        <w:rPr>
          <w:rFonts w:eastAsia="Arial"/>
          <w:spacing w:val="-3"/>
        </w:rPr>
        <w:t>t</w:t>
      </w:r>
      <w:r>
        <w:rPr>
          <w:rFonts w:eastAsia="Arial"/>
        </w:rPr>
        <w:t>io</w:t>
      </w:r>
      <w:r>
        <w:rPr>
          <w:rFonts w:eastAsia="Arial"/>
          <w:spacing w:val="-2"/>
        </w:rPr>
        <w:t>n</w:t>
      </w:r>
      <w:r>
        <w:rPr>
          <w:rFonts w:eastAsia="Arial"/>
          <w:spacing w:val="-3"/>
        </w:rPr>
        <w:t>s</w:t>
      </w:r>
      <w:r>
        <w:rPr>
          <w:rFonts w:eastAsia="Arial"/>
        </w:rPr>
        <w:t>hips</w:t>
      </w:r>
      <w:bookmarkStart w:id="218" w:name="_Toc441432031"/>
    </w:p>
    <w:p w14:paraId="17B5E9F9" w14:textId="77777777" w:rsidR="007A1464" w:rsidRDefault="007A1464" w:rsidP="007A1464">
      <w:pPr>
        <w:pStyle w:val="ListParagraph"/>
        <w:numPr>
          <w:ilvl w:val="0"/>
          <w:numId w:val="164"/>
        </w:numPr>
        <w:rPr>
          <w:rFonts w:eastAsia="Arial"/>
        </w:rPr>
      </w:pPr>
      <w:r>
        <w:t>Monitoring and Grading Students</w:t>
      </w:r>
      <w:bookmarkEnd w:id="218"/>
    </w:p>
    <w:p w14:paraId="38DDAA0F" w14:textId="77777777" w:rsidR="007A1464" w:rsidRDefault="007A1464" w:rsidP="007A1464">
      <w:pPr>
        <w:pStyle w:val="ListParagraph"/>
        <w:numPr>
          <w:ilvl w:val="0"/>
          <w:numId w:val="163"/>
        </w:numPr>
      </w:pPr>
      <w:bookmarkStart w:id="219" w:name="_Toc441432032"/>
      <w:r>
        <w:t>Morning</w:t>
      </w:r>
      <w:r>
        <w:rPr>
          <w:rFonts w:eastAsia="Arial"/>
        </w:rPr>
        <w:t xml:space="preserve"> Routines</w:t>
      </w:r>
      <w:bookmarkEnd w:id="219"/>
    </w:p>
    <w:p w14:paraId="2AD1C88F" w14:textId="77777777" w:rsidR="007A1464" w:rsidRDefault="007A1464" w:rsidP="007A1464">
      <w:pPr>
        <w:pStyle w:val="ListParagraph"/>
        <w:numPr>
          <w:ilvl w:val="0"/>
          <w:numId w:val="163"/>
        </w:numPr>
      </w:pPr>
      <w:bookmarkStart w:id="220" w:name="_Toc441432033"/>
      <w:r>
        <w:t>Organization Strategies</w:t>
      </w:r>
      <w:bookmarkEnd w:id="220"/>
    </w:p>
    <w:p w14:paraId="4D07D7E3" w14:textId="77777777" w:rsidR="007A1464" w:rsidRDefault="007A1464" w:rsidP="007A1464">
      <w:pPr>
        <w:pStyle w:val="ListParagraph"/>
        <w:numPr>
          <w:ilvl w:val="0"/>
          <w:numId w:val="163"/>
        </w:numPr>
      </w:pPr>
      <w:bookmarkStart w:id="221" w:name="_Toc441432034"/>
      <w:r>
        <w:t>Build a Support System</w:t>
      </w:r>
      <w:bookmarkEnd w:id="221"/>
    </w:p>
    <w:p w14:paraId="40F1F34F" w14:textId="77777777" w:rsidR="007A1464" w:rsidRDefault="007A1464" w:rsidP="007A1464">
      <w:pPr>
        <w:pStyle w:val="ListParagraph"/>
        <w:numPr>
          <w:ilvl w:val="0"/>
          <w:numId w:val="163"/>
        </w:numPr>
        <w:rPr>
          <w:bCs/>
        </w:rPr>
      </w:pPr>
      <w:bookmarkStart w:id="222" w:name="_Toc441432035"/>
      <w:r>
        <w:t>Ef</w:t>
      </w:r>
      <w:r>
        <w:rPr>
          <w:spacing w:val="-2"/>
        </w:rPr>
        <w:t>f</w:t>
      </w:r>
      <w:r>
        <w:t>ecti</w:t>
      </w:r>
      <w:r>
        <w:rPr>
          <w:spacing w:val="-6"/>
        </w:rPr>
        <w:t>v</w:t>
      </w:r>
      <w:r>
        <w:t>e</w:t>
      </w:r>
      <w:r>
        <w:rPr>
          <w:spacing w:val="-7"/>
        </w:rPr>
        <w:t xml:space="preserve"> </w:t>
      </w:r>
      <w:r>
        <w:t>Man</w:t>
      </w:r>
      <w:r>
        <w:rPr>
          <w:spacing w:val="1"/>
        </w:rPr>
        <w:t>a</w:t>
      </w:r>
      <w:r>
        <w:t>gement</w:t>
      </w:r>
      <w:r>
        <w:rPr>
          <w:spacing w:val="-7"/>
        </w:rPr>
        <w:t xml:space="preserve"> </w:t>
      </w:r>
      <w:r>
        <w:t>of</w:t>
      </w:r>
      <w:r>
        <w:rPr>
          <w:spacing w:val="-7"/>
        </w:rPr>
        <w:t xml:space="preserve"> </w:t>
      </w:r>
      <w:r>
        <w:t>t</w:t>
      </w:r>
      <w:r>
        <w:rPr>
          <w:spacing w:val="-1"/>
        </w:rPr>
        <w:t>h</w:t>
      </w:r>
      <w:r>
        <w:t>e</w:t>
      </w:r>
      <w:r>
        <w:rPr>
          <w:spacing w:val="-7"/>
        </w:rPr>
        <w:t xml:space="preserve"> </w:t>
      </w:r>
      <w:r>
        <w:t>Learning</w:t>
      </w:r>
      <w:r>
        <w:rPr>
          <w:spacing w:val="-6"/>
        </w:rPr>
        <w:t xml:space="preserve"> </w:t>
      </w:r>
      <w:r>
        <w:t>En</w:t>
      </w:r>
      <w:r>
        <w:rPr>
          <w:spacing w:val="-6"/>
        </w:rPr>
        <w:t>v</w:t>
      </w:r>
      <w:r>
        <w:t>ironm</w:t>
      </w:r>
      <w:r>
        <w:rPr>
          <w:spacing w:val="1"/>
        </w:rPr>
        <w:t>e</w:t>
      </w:r>
      <w:r>
        <w:t>nt</w:t>
      </w:r>
      <w:bookmarkEnd w:id="222"/>
    </w:p>
    <w:p w14:paraId="1D10015B" w14:textId="77777777" w:rsidR="007A1464" w:rsidRDefault="007A1464" w:rsidP="007A1464">
      <w:pPr>
        <w:pStyle w:val="ListParagraph"/>
        <w:numPr>
          <w:ilvl w:val="0"/>
          <w:numId w:val="165"/>
        </w:numPr>
      </w:pPr>
      <w:bookmarkStart w:id="223" w:name="_Toc441432036"/>
      <w:r>
        <w:t>Strategies for Managing the Classroom</w:t>
      </w:r>
      <w:bookmarkEnd w:id="223"/>
    </w:p>
    <w:p w14:paraId="0A10C9DE" w14:textId="77777777" w:rsidR="007A1464" w:rsidRDefault="007A1464" w:rsidP="007A1464">
      <w:pPr>
        <w:pStyle w:val="ListParagraph"/>
        <w:numPr>
          <w:ilvl w:val="0"/>
          <w:numId w:val="165"/>
        </w:numPr>
      </w:pPr>
      <w:bookmarkStart w:id="224" w:name="_Toc441432037"/>
      <w:r>
        <w:t>Six Attributes and Characteristics of Good Teachers</w:t>
      </w:r>
      <w:bookmarkEnd w:id="224"/>
    </w:p>
    <w:p w14:paraId="411CF9E7" w14:textId="77777777" w:rsidR="007A1464" w:rsidRDefault="007A1464" w:rsidP="007A1464">
      <w:pPr>
        <w:pStyle w:val="ListParagraph"/>
        <w:numPr>
          <w:ilvl w:val="0"/>
          <w:numId w:val="165"/>
        </w:numPr>
        <w:rPr>
          <w:b/>
        </w:rPr>
      </w:pPr>
      <w:bookmarkStart w:id="225" w:name="_Toc441432038"/>
      <w:r>
        <w:t>Dealing with Stress</w:t>
      </w:r>
      <w:bookmarkEnd w:id="225"/>
    </w:p>
    <w:p w14:paraId="0FABEBDC" w14:textId="77777777" w:rsidR="007A1464" w:rsidRDefault="007A1464" w:rsidP="007A1464">
      <w:pPr>
        <w:pStyle w:val="ListParagraph"/>
        <w:numPr>
          <w:ilvl w:val="0"/>
          <w:numId w:val="165"/>
        </w:numPr>
      </w:pPr>
      <w:bookmarkStart w:id="226" w:name="_Toc441432041"/>
      <w:r>
        <w:t>Consider the Advice and Suggestions of Others</w:t>
      </w:r>
      <w:bookmarkEnd w:id="226"/>
    </w:p>
    <w:p w14:paraId="518421B3" w14:textId="77777777" w:rsidR="007A1464" w:rsidRDefault="007A1464" w:rsidP="007A1464">
      <w:pPr>
        <w:pStyle w:val="ListParagraph"/>
        <w:numPr>
          <w:ilvl w:val="0"/>
          <w:numId w:val="165"/>
        </w:numPr>
      </w:pPr>
      <w:bookmarkStart w:id="227" w:name="_Toc441432042"/>
      <w:r>
        <w:t>Autonomous Teachers</w:t>
      </w:r>
      <w:bookmarkEnd w:id="227"/>
    </w:p>
    <w:p w14:paraId="550DB481" w14:textId="77777777" w:rsidR="007A1464" w:rsidRPr="00813D10" w:rsidRDefault="007A1464" w:rsidP="007A1464">
      <w:pPr>
        <w:pStyle w:val="ListParagraph"/>
        <w:ind w:left="720"/>
        <w:rPr>
          <w:sz w:val="16"/>
          <w:szCs w:val="16"/>
        </w:rPr>
      </w:pPr>
    </w:p>
    <w:p w14:paraId="09D2A8F6" w14:textId="77777777" w:rsidR="007A1464" w:rsidRDefault="007A1464" w:rsidP="007A1464">
      <w:pPr>
        <w:rPr>
          <w:sz w:val="20"/>
          <w:szCs w:val="20"/>
        </w:rPr>
      </w:pPr>
      <w:r>
        <w:rPr>
          <w:sz w:val="20"/>
          <w:szCs w:val="20"/>
        </w:rPr>
        <w:t>Signatures/Date: Inductee___________________ Mentor: _________________ Administrator: ___________</w:t>
      </w:r>
    </w:p>
    <w:p w14:paraId="71A88EA6" w14:textId="77777777" w:rsidR="007A1464" w:rsidRPr="00813D10" w:rsidRDefault="007A1464" w:rsidP="007A1464">
      <w:pPr>
        <w:ind w:left="720" w:hanging="360"/>
        <w:rPr>
          <w:sz w:val="16"/>
          <w:szCs w:val="16"/>
        </w:rPr>
      </w:pPr>
    </w:p>
    <w:p w14:paraId="6A7579BA" w14:textId="77777777" w:rsidR="007A1464" w:rsidRDefault="007A1464" w:rsidP="007A1464">
      <w:pPr>
        <w:rPr>
          <w:sz w:val="22"/>
        </w:rPr>
      </w:pPr>
      <w:bookmarkStart w:id="228" w:name="_Toc441432043"/>
      <w:r>
        <w:rPr>
          <w:sz w:val="22"/>
        </w:rPr>
        <w:t xml:space="preserve">4. </w:t>
      </w:r>
      <w:r>
        <w:rPr>
          <w:szCs w:val="24"/>
        </w:rPr>
        <w:t>Characteristics of Effective Teaching</w:t>
      </w:r>
      <w:bookmarkEnd w:id="228"/>
    </w:p>
    <w:p w14:paraId="37CBC57D" w14:textId="77777777" w:rsidR="007A1464" w:rsidRDefault="007A1464" w:rsidP="007A1464">
      <w:pPr>
        <w:pStyle w:val="ListParagraph"/>
        <w:numPr>
          <w:ilvl w:val="0"/>
          <w:numId w:val="166"/>
        </w:numPr>
      </w:pPr>
      <w:bookmarkStart w:id="229" w:name="_Toc441432044"/>
      <w:r>
        <w:t>Ability to Motivate</w:t>
      </w:r>
      <w:bookmarkEnd w:id="229"/>
    </w:p>
    <w:p w14:paraId="1F641BFC" w14:textId="77777777" w:rsidR="007A1464" w:rsidRDefault="007A1464" w:rsidP="007A1464">
      <w:pPr>
        <w:pStyle w:val="ListParagraph"/>
        <w:numPr>
          <w:ilvl w:val="0"/>
          <w:numId w:val="166"/>
        </w:numPr>
        <w:rPr>
          <w:rFonts w:eastAsia="Arial"/>
        </w:rPr>
      </w:pPr>
      <w:bookmarkStart w:id="230" w:name="_Toc441432045"/>
      <w:r>
        <w:rPr>
          <w:rFonts w:eastAsia="Arial"/>
        </w:rPr>
        <w:t>Using</w:t>
      </w:r>
      <w:r>
        <w:rPr>
          <w:rFonts w:eastAsia="Arial"/>
          <w:spacing w:val="-5"/>
        </w:rPr>
        <w:t xml:space="preserve"> </w:t>
      </w:r>
      <w:r>
        <w:rPr>
          <w:rFonts w:eastAsia="Arial"/>
        </w:rPr>
        <w:t>t</w:t>
      </w:r>
      <w:r>
        <w:rPr>
          <w:rFonts w:eastAsia="Arial"/>
          <w:spacing w:val="-1"/>
        </w:rPr>
        <w:t>h</w:t>
      </w:r>
      <w:r>
        <w:rPr>
          <w:rFonts w:eastAsia="Arial"/>
        </w:rPr>
        <w:t>e</w:t>
      </w:r>
      <w:r>
        <w:rPr>
          <w:rFonts w:eastAsia="Arial"/>
          <w:spacing w:val="-5"/>
        </w:rPr>
        <w:t xml:space="preserve"> </w:t>
      </w:r>
      <w:r>
        <w:rPr>
          <w:rFonts w:eastAsia="Arial"/>
        </w:rPr>
        <w:t>St</w:t>
      </w:r>
      <w:r>
        <w:rPr>
          <w:rFonts w:eastAsia="Arial"/>
          <w:spacing w:val="-1"/>
        </w:rPr>
        <w:t>u</w:t>
      </w:r>
      <w:r>
        <w:rPr>
          <w:rFonts w:eastAsia="Arial"/>
        </w:rPr>
        <w:t>dent</w:t>
      </w:r>
      <w:r>
        <w:rPr>
          <w:rFonts w:eastAsia="Arial"/>
          <w:spacing w:val="-5"/>
        </w:rPr>
        <w:t xml:space="preserve"> </w:t>
      </w:r>
      <w:r>
        <w:rPr>
          <w:rFonts w:eastAsia="Arial"/>
        </w:rPr>
        <w:t>Q</w:t>
      </w:r>
      <w:r>
        <w:rPr>
          <w:rFonts w:eastAsia="Arial"/>
          <w:spacing w:val="-3"/>
        </w:rPr>
        <w:t>u</w:t>
      </w:r>
      <w:r>
        <w:rPr>
          <w:rFonts w:eastAsia="Arial"/>
        </w:rPr>
        <w:t>estion</w:t>
      </w:r>
      <w:r>
        <w:rPr>
          <w:rFonts w:eastAsia="Arial"/>
          <w:spacing w:val="-1"/>
        </w:rPr>
        <w:t>n</w:t>
      </w:r>
      <w:r>
        <w:rPr>
          <w:rFonts w:eastAsia="Arial"/>
        </w:rPr>
        <w:t>aire</w:t>
      </w:r>
      <w:r>
        <w:rPr>
          <w:rFonts w:eastAsia="Arial"/>
          <w:spacing w:val="-6"/>
        </w:rPr>
        <w:t xml:space="preserve"> </w:t>
      </w:r>
      <w:r>
        <w:rPr>
          <w:rFonts w:eastAsia="Arial"/>
          <w:spacing w:val="1"/>
        </w:rPr>
        <w:t>a</w:t>
      </w:r>
      <w:r>
        <w:rPr>
          <w:rFonts w:eastAsia="Arial"/>
        </w:rPr>
        <w:t>s</w:t>
      </w:r>
      <w:r>
        <w:rPr>
          <w:rFonts w:eastAsia="Arial"/>
          <w:spacing w:val="-7"/>
        </w:rPr>
        <w:t xml:space="preserve"> </w:t>
      </w:r>
      <w:r>
        <w:rPr>
          <w:rFonts w:eastAsia="Arial"/>
        </w:rPr>
        <w:t>a</w:t>
      </w:r>
      <w:r>
        <w:rPr>
          <w:rFonts w:eastAsia="Arial"/>
          <w:spacing w:val="-6"/>
        </w:rPr>
        <w:t xml:space="preserve"> </w:t>
      </w:r>
      <w:r>
        <w:rPr>
          <w:rFonts w:eastAsia="Arial"/>
          <w:spacing w:val="3"/>
        </w:rPr>
        <w:t>S</w:t>
      </w:r>
      <w:r>
        <w:rPr>
          <w:rFonts w:eastAsia="Arial"/>
        </w:rPr>
        <w:t>trate</w:t>
      </w:r>
      <w:r>
        <w:rPr>
          <w:rFonts w:eastAsia="Arial"/>
          <w:spacing w:val="1"/>
        </w:rPr>
        <w:t>g</w:t>
      </w:r>
      <w:r>
        <w:rPr>
          <w:rFonts w:eastAsia="Arial"/>
        </w:rPr>
        <w:t>y</w:t>
      </w:r>
      <w:r>
        <w:rPr>
          <w:rFonts w:eastAsia="Arial"/>
          <w:spacing w:val="-11"/>
        </w:rPr>
        <w:t xml:space="preserve"> </w:t>
      </w:r>
      <w:r>
        <w:rPr>
          <w:rFonts w:eastAsia="Arial"/>
          <w:spacing w:val="1"/>
        </w:rPr>
        <w:t>f</w:t>
      </w:r>
      <w:r>
        <w:rPr>
          <w:rFonts w:eastAsia="Arial"/>
        </w:rPr>
        <w:t>or</w:t>
      </w:r>
      <w:r>
        <w:rPr>
          <w:rFonts w:eastAsia="Arial"/>
          <w:spacing w:val="-5"/>
        </w:rPr>
        <w:t xml:space="preserve"> </w:t>
      </w:r>
      <w:r>
        <w:rPr>
          <w:rFonts w:eastAsia="Arial"/>
        </w:rPr>
        <w:t>Mo</w:t>
      </w:r>
      <w:r>
        <w:rPr>
          <w:rFonts w:eastAsia="Arial"/>
          <w:spacing w:val="-2"/>
        </w:rPr>
        <w:t>t</w:t>
      </w:r>
      <w:r>
        <w:rPr>
          <w:rFonts w:eastAsia="Arial"/>
          <w:spacing w:val="2"/>
        </w:rPr>
        <w:t>i</w:t>
      </w:r>
      <w:r>
        <w:rPr>
          <w:rFonts w:eastAsia="Arial"/>
          <w:spacing w:val="-4"/>
        </w:rPr>
        <w:t>v</w:t>
      </w:r>
      <w:r>
        <w:rPr>
          <w:rFonts w:eastAsia="Arial"/>
        </w:rPr>
        <w:t>ating</w:t>
      </w:r>
      <w:r>
        <w:rPr>
          <w:rFonts w:eastAsia="Arial"/>
          <w:spacing w:val="-5"/>
        </w:rPr>
        <w:t xml:space="preserve"> </w:t>
      </w:r>
      <w:r>
        <w:rPr>
          <w:rFonts w:eastAsia="Arial"/>
        </w:rPr>
        <w:t>S</w:t>
      </w:r>
      <w:r>
        <w:rPr>
          <w:rFonts w:eastAsia="Arial"/>
          <w:spacing w:val="1"/>
        </w:rPr>
        <w:t>t</w:t>
      </w:r>
      <w:r>
        <w:rPr>
          <w:rFonts w:eastAsia="Arial"/>
        </w:rPr>
        <w:t>udents</w:t>
      </w:r>
      <w:bookmarkEnd w:id="230"/>
    </w:p>
    <w:p w14:paraId="5E9268A3" w14:textId="77777777" w:rsidR="007A1464" w:rsidRDefault="007A1464" w:rsidP="007A1464">
      <w:pPr>
        <w:pStyle w:val="ListParagraph"/>
        <w:numPr>
          <w:ilvl w:val="0"/>
          <w:numId w:val="166"/>
        </w:numPr>
        <w:rPr>
          <w:bCs/>
        </w:rPr>
      </w:pPr>
      <w:bookmarkStart w:id="231" w:name="_Toc441432048"/>
      <w:r>
        <w:t>Using</w:t>
      </w:r>
      <w:r>
        <w:rPr>
          <w:spacing w:val="-4"/>
        </w:rPr>
        <w:t xml:space="preserve"> </w:t>
      </w:r>
      <w:r>
        <w:rPr>
          <w:spacing w:val="-8"/>
        </w:rPr>
        <w:t>A</w:t>
      </w:r>
      <w:r>
        <w:t>cademic</w:t>
      </w:r>
      <w:r>
        <w:rPr>
          <w:spacing w:val="-5"/>
        </w:rPr>
        <w:t xml:space="preserve"> </w:t>
      </w:r>
      <w:r>
        <w:t>In</w:t>
      </w:r>
      <w:r>
        <w:rPr>
          <w:spacing w:val="-1"/>
        </w:rPr>
        <w:t>t</w:t>
      </w:r>
      <w:r>
        <w:t>egration</w:t>
      </w:r>
      <w:r>
        <w:rPr>
          <w:spacing w:val="-3"/>
        </w:rPr>
        <w:t xml:space="preserve"> </w:t>
      </w:r>
      <w:r>
        <w:t>Strategi</w:t>
      </w:r>
      <w:r>
        <w:rPr>
          <w:spacing w:val="-2"/>
        </w:rPr>
        <w:t>e</w:t>
      </w:r>
      <w:r>
        <w:t>s</w:t>
      </w:r>
      <w:r>
        <w:rPr>
          <w:spacing w:val="-6"/>
        </w:rPr>
        <w:t xml:space="preserve"> </w:t>
      </w:r>
      <w:r>
        <w:t>to</w:t>
      </w:r>
      <w:r>
        <w:rPr>
          <w:spacing w:val="-7"/>
        </w:rPr>
        <w:t xml:space="preserve"> </w:t>
      </w:r>
      <w:r>
        <w:t>G</w:t>
      </w:r>
      <w:r>
        <w:rPr>
          <w:spacing w:val="1"/>
        </w:rPr>
        <w:t>e</w:t>
      </w:r>
      <w:r>
        <w:t>t</w:t>
      </w:r>
      <w:r>
        <w:rPr>
          <w:spacing w:val="-6"/>
        </w:rPr>
        <w:t xml:space="preserve"> </w:t>
      </w:r>
      <w:r>
        <w:t>U</w:t>
      </w:r>
      <w:r>
        <w:rPr>
          <w:spacing w:val="-1"/>
        </w:rPr>
        <w:t>n</w:t>
      </w:r>
      <w:r>
        <w:t>mot</w:t>
      </w:r>
      <w:r>
        <w:rPr>
          <w:spacing w:val="1"/>
        </w:rPr>
        <w:t>i</w:t>
      </w:r>
      <w:r>
        <w:rPr>
          <w:spacing w:val="-4"/>
        </w:rPr>
        <w:t>v</w:t>
      </w:r>
      <w:r>
        <w:t>ated</w:t>
      </w:r>
      <w:r>
        <w:rPr>
          <w:spacing w:val="-5"/>
        </w:rPr>
        <w:t xml:space="preserve"> </w:t>
      </w:r>
      <w:r>
        <w:t>St</w:t>
      </w:r>
      <w:r>
        <w:rPr>
          <w:spacing w:val="-1"/>
        </w:rPr>
        <w:t>u</w:t>
      </w:r>
      <w:r>
        <w:t>dents</w:t>
      </w:r>
      <w:r>
        <w:rPr>
          <w:spacing w:val="-5"/>
        </w:rPr>
        <w:t xml:space="preserve"> </w:t>
      </w:r>
      <w:r>
        <w:rPr>
          <w:spacing w:val="1"/>
        </w:rPr>
        <w:t>W</w:t>
      </w:r>
      <w:r>
        <w:t>or</w:t>
      </w:r>
      <w:r>
        <w:rPr>
          <w:spacing w:val="-2"/>
        </w:rPr>
        <w:t>k</w:t>
      </w:r>
      <w:r>
        <w:t>ing</w:t>
      </w:r>
      <w:bookmarkEnd w:id="231"/>
    </w:p>
    <w:p w14:paraId="31C52A1B" w14:textId="77777777" w:rsidR="007A1464" w:rsidRDefault="007A1464" w:rsidP="007A1464">
      <w:pPr>
        <w:pStyle w:val="ListParagraph"/>
        <w:numPr>
          <w:ilvl w:val="0"/>
          <w:numId w:val="166"/>
        </w:numPr>
        <w:rPr>
          <w:rFonts w:eastAsia="Arial"/>
        </w:rPr>
      </w:pPr>
      <w:bookmarkStart w:id="232" w:name="_Toc441432049"/>
      <w:r>
        <w:rPr>
          <w:rFonts w:eastAsia="Arial"/>
        </w:rPr>
        <w:t>Integr</w:t>
      </w:r>
      <w:r>
        <w:rPr>
          <w:rFonts w:eastAsia="Arial"/>
          <w:spacing w:val="-3"/>
        </w:rPr>
        <w:t>a</w:t>
      </w:r>
      <w:r>
        <w:rPr>
          <w:rFonts w:eastAsia="Arial"/>
        </w:rPr>
        <w:t xml:space="preserve">te </w:t>
      </w:r>
      <w:r>
        <w:rPr>
          <w:rFonts w:eastAsia="Arial"/>
          <w:spacing w:val="-3"/>
        </w:rPr>
        <w:t>R</w:t>
      </w:r>
      <w:r>
        <w:rPr>
          <w:rFonts w:eastAsia="Arial"/>
        </w:rPr>
        <w:t>ig</w:t>
      </w:r>
      <w:r>
        <w:rPr>
          <w:rFonts w:eastAsia="Arial"/>
          <w:spacing w:val="-2"/>
        </w:rPr>
        <w:t>o</w:t>
      </w:r>
      <w:r>
        <w:rPr>
          <w:rFonts w:eastAsia="Arial"/>
        </w:rPr>
        <w:t>rou</w:t>
      </w:r>
      <w:r>
        <w:rPr>
          <w:rFonts w:eastAsia="Arial"/>
          <w:spacing w:val="-4"/>
        </w:rPr>
        <w:t>s</w:t>
      </w:r>
      <w:r>
        <w:rPr>
          <w:rFonts w:eastAsia="Arial"/>
        </w:rPr>
        <w:t>,</w:t>
      </w:r>
      <w:r>
        <w:rPr>
          <w:rFonts w:eastAsia="Arial"/>
          <w:spacing w:val="2"/>
        </w:rPr>
        <w:t xml:space="preserve"> </w:t>
      </w:r>
      <w:r>
        <w:rPr>
          <w:rFonts w:eastAsia="Arial"/>
          <w:spacing w:val="-2"/>
        </w:rPr>
        <w:t>R</w:t>
      </w:r>
      <w:r>
        <w:rPr>
          <w:rFonts w:eastAsia="Arial"/>
        </w:rPr>
        <w:t>e</w:t>
      </w:r>
      <w:r>
        <w:rPr>
          <w:rFonts w:eastAsia="Arial"/>
          <w:spacing w:val="-2"/>
        </w:rPr>
        <w:t>l</w:t>
      </w:r>
      <w:r>
        <w:rPr>
          <w:rFonts w:eastAsia="Arial"/>
        </w:rPr>
        <w:t>e</w:t>
      </w:r>
      <w:r>
        <w:rPr>
          <w:rFonts w:eastAsia="Arial"/>
          <w:spacing w:val="-4"/>
        </w:rPr>
        <w:t>v</w:t>
      </w:r>
      <w:r>
        <w:rPr>
          <w:rFonts w:eastAsia="Arial"/>
        </w:rPr>
        <w:t>a</w:t>
      </w:r>
      <w:r>
        <w:rPr>
          <w:rFonts w:eastAsia="Arial"/>
          <w:spacing w:val="-1"/>
        </w:rPr>
        <w:t>n</w:t>
      </w:r>
      <w:r>
        <w:rPr>
          <w:rFonts w:eastAsia="Arial"/>
        </w:rPr>
        <w:t>t</w:t>
      </w:r>
      <w:r>
        <w:rPr>
          <w:rFonts w:eastAsia="Arial"/>
          <w:spacing w:val="1"/>
        </w:rPr>
        <w:t xml:space="preserve"> </w:t>
      </w:r>
      <w:r>
        <w:rPr>
          <w:rFonts w:eastAsia="Arial"/>
        </w:rPr>
        <w:t>Math</w:t>
      </w:r>
      <w:r>
        <w:rPr>
          <w:rFonts w:eastAsia="Arial"/>
          <w:spacing w:val="-2"/>
        </w:rPr>
        <w:t xml:space="preserve"> </w:t>
      </w:r>
      <w:r>
        <w:rPr>
          <w:rFonts w:eastAsia="Arial"/>
        </w:rPr>
        <w:t>th</w:t>
      </w:r>
      <w:r>
        <w:rPr>
          <w:rFonts w:eastAsia="Arial"/>
          <w:spacing w:val="-4"/>
        </w:rPr>
        <w:t>a</w:t>
      </w:r>
      <w:r>
        <w:rPr>
          <w:rFonts w:eastAsia="Arial"/>
        </w:rPr>
        <w:t>t</w:t>
      </w:r>
      <w:r>
        <w:rPr>
          <w:rFonts w:eastAsia="Arial"/>
          <w:spacing w:val="-1"/>
        </w:rPr>
        <w:t xml:space="preserve"> </w:t>
      </w:r>
      <w:r>
        <w:rPr>
          <w:rFonts w:eastAsia="Arial"/>
        </w:rPr>
        <w:t>is R</w:t>
      </w:r>
      <w:r>
        <w:rPr>
          <w:rFonts w:eastAsia="Arial"/>
          <w:spacing w:val="-4"/>
        </w:rPr>
        <w:t>e</w:t>
      </w:r>
      <w:r>
        <w:rPr>
          <w:rFonts w:eastAsia="Arial"/>
        </w:rPr>
        <w:t>l</w:t>
      </w:r>
      <w:r>
        <w:rPr>
          <w:rFonts w:eastAsia="Arial"/>
          <w:spacing w:val="-3"/>
        </w:rPr>
        <w:t>ev</w:t>
      </w:r>
      <w:r>
        <w:rPr>
          <w:rFonts w:eastAsia="Arial"/>
        </w:rPr>
        <w:t>a</w:t>
      </w:r>
      <w:r>
        <w:rPr>
          <w:rFonts w:eastAsia="Arial"/>
          <w:spacing w:val="-1"/>
        </w:rPr>
        <w:t>n</w:t>
      </w:r>
      <w:r>
        <w:rPr>
          <w:rFonts w:eastAsia="Arial"/>
        </w:rPr>
        <w:t>t</w:t>
      </w:r>
      <w:r>
        <w:rPr>
          <w:rFonts w:eastAsia="Arial"/>
          <w:spacing w:val="1"/>
        </w:rPr>
        <w:t xml:space="preserve"> </w:t>
      </w:r>
      <w:r>
        <w:rPr>
          <w:rFonts w:eastAsia="Arial"/>
        </w:rPr>
        <w:t xml:space="preserve">to </w:t>
      </w:r>
      <w:r>
        <w:rPr>
          <w:rFonts w:eastAsia="Arial"/>
          <w:spacing w:val="-3"/>
        </w:rPr>
        <w:t>T</w:t>
      </w:r>
      <w:r>
        <w:rPr>
          <w:rFonts w:eastAsia="Arial"/>
        </w:rPr>
        <w:t>e</w:t>
      </w:r>
      <w:r>
        <w:rPr>
          <w:rFonts w:eastAsia="Arial"/>
          <w:spacing w:val="-1"/>
        </w:rPr>
        <w:t>c</w:t>
      </w:r>
      <w:r>
        <w:rPr>
          <w:rFonts w:eastAsia="Arial"/>
        </w:rPr>
        <w:t>h</w:t>
      </w:r>
      <w:r>
        <w:rPr>
          <w:rFonts w:eastAsia="Arial"/>
          <w:spacing w:val="-2"/>
        </w:rPr>
        <w:t>n</w:t>
      </w:r>
      <w:r>
        <w:rPr>
          <w:rFonts w:eastAsia="Arial"/>
        </w:rPr>
        <w:t>ic</w:t>
      </w:r>
      <w:r>
        <w:rPr>
          <w:rFonts w:eastAsia="Arial"/>
          <w:spacing w:val="-1"/>
        </w:rPr>
        <w:t>a</w:t>
      </w:r>
      <w:r>
        <w:rPr>
          <w:rFonts w:eastAsia="Arial"/>
        </w:rPr>
        <w:t>l</w:t>
      </w:r>
      <w:r>
        <w:rPr>
          <w:rFonts w:eastAsia="Arial"/>
          <w:spacing w:val="-1"/>
        </w:rPr>
        <w:t xml:space="preserve"> </w:t>
      </w:r>
      <w:r>
        <w:rPr>
          <w:rFonts w:eastAsia="Arial"/>
          <w:spacing w:val="-3"/>
        </w:rPr>
        <w:t>T</w:t>
      </w:r>
      <w:r>
        <w:rPr>
          <w:rFonts w:eastAsia="Arial"/>
        </w:rPr>
        <w:t>a</w:t>
      </w:r>
      <w:r>
        <w:rPr>
          <w:rFonts w:eastAsia="Arial"/>
          <w:spacing w:val="-1"/>
        </w:rPr>
        <w:t>s</w:t>
      </w:r>
      <w:r>
        <w:rPr>
          <w:rFonts w:eastAsia="Arial"/>
        </w:rPr>
        <w:t>ks</w:t>
      </w:r>
      <w:bookmarkEnd w:id="232"/>
    </w:p>
    <w:p w14:paraId="73ED0F11" w14:textId="77777777" w:rsidR="007A1464" w:rsidRDefault="007A1464" w:rsidP="007A1464">
      <w:pPr>
        <w:pStyle w:val="ListParagraph"/>
        <w:numPr>
          <w:ilvl w:val="0"/>
          <w:numId w:val="166"/>
        </w:numPr>
        <w:rPr>
          <w:rFonts w:eastAsia="Arial" w:cs="Arial"/>
        </w:rPr>
      </w:pPr>
      <w:r>
        <w:rPr>
          <w:rFonts w:eastAsia="Arial" w:cs="Arial"/>
          <w:bCs/>
          <w:spacing w:val="-2"/>
        </w:rPr>
        <w:t>C</w:t>
      </w:r>
      <w:r>
        <w:rPr>
          <w:rFonts w:eastAsia="Arial" w:cs="Arial"/>
          <w:bCs/>
        </w:rPr>
        <w:t>areer a</w:t>
      </w:r>
      <w:r>
        <w:rPr>
          <w:rFonts w:eastAsia="Arial" w:cs="Arial"/>
          <w:bCs/>
          <w:spacing w:val="-1"/>
        </w:rPr>
        <w:t>n</w:t>
      </w:r>
      <w:r>
        <w:rPr>
          <w:rFonts w:eastAsia="Arial" w:cs="Arial"/>
          <w:bCs/>
        </w:rPr>
        <w:t>d</w:t>
      </w:r>
      <w:r>
        <w:rPr>
          <w:rFonts w:eastAsia="Arial" w:cs="Arial"/>
          <w:bCs/>
          <w:spacing w:val="-2"/>
        </w:rPr>
        <w:t xml:space="preserve"> </w:t>
      </w:r>
      <w:r>
        <w:rPr>
          <w:rFonts w:eastAsia="Arial" w:cs="Arial"/>
          <w:bCs/>
          <w:spacing w:val="-3"/>
        </w:rPr>
        <w:t>T</w:t>
      </w:r>
      <w:r>
        <w:rPr>
          <w:rFonts w:eastAsia="Arial" w:cs="Arial"/>
          <w:bCs/>
        </w:rPr>
        <w:t>e</w:t>
      </w:r>
      <w:r>
        <w:rPr>
          <w:rFonts w:eastAsia="Arial" w:cs="Arial"/>
          <w:bCs/>
          <w:spacing w:val="-1"/>
        </w:rPr>
        <w:t>c</w:t>
      </w:r>
      <w:r>
        <w:rPr>
          <w:rFonts w:eastAsia="Arial" w:cs="Arial"/>
          <w:bCs/>
        </w:rPr>
        <w:t>h</w:t>
      </w:r>
      <w:r>
        <w:rPr>
          <w:rFonts w:eastAsia="Arial" w:cs="Arial"/>
          <w:bCs/>
          <w:spacing w:val="-2"/>
        </w:rPr>
        <w:t>n</w:t>
      </w:r>
      <w:r>
        <w:rPr>
          <w:rFonts w:eastAsia="Arial" w:cs="Arial"/>
          <w:bCs/>
        </w:rPr>
        <w:t>ic</w:t>
      </w:r>
      <w:r>
        <w:rPr>
          <w:rFonts w:eastAsia="Arial" w:cs="Arial"/>
          <w:bCs/>
          <w:spacing w:val="-1"/>
        </w:rPr>
        <w:t>a</w:t>
      </w:r>
      <w:r>
        <w:rPr>
          <w:rFonts w:eastAsia="Arial" w:cs="Arial"/>
          <w:bCs/>
        </w:rPr>
        <w:t>l</w:t>
      </w:r>
      <w:r>
        <w:rPr>
          <w:rFonts w:eastAsia="Arial" w:cs="Arial"/>
          <w:bCs/>
          <w:spacing w:val="2"/>
        </w:rPr>
        <w:t xml:space="preserve"> </w:t>
      </w:r>
      <w:r>
        <w:rPr>
          <w:rFonts w:eastAsia="Arial" w:cs="Arial"/>
          <w:bCs/>
          <w:spacing w:val="-4"/>
        </w:rPr>
        <w:t>S</w:t>
      </w:r>
      <w:r>
        <w:rPr>
          <w:rFonts w:eastAsia="Arial" w:cs="Arial"/>
          <w:bCs/>
        </w:rPr>
        <w:t>tu</w:t>
      </w:r>
      <w:r>
        <w:rPr>
          <w:rFonts w:eastAsia="Arial" w:cs="Arial"/>
          <w:bCs/>
          <w:spacing w:val="-2"/>
        </w:rPr>
        <w:t>d</w:t>
      </w:r>
      <w:r>
        <w:rPr>
          <w:rFonts w:eastAsia="Arial" w:cs="Arial"/>
          <w:bCs/>
        </w:rPr>
        <w:t>e</w:t>
      </w:r>
      <w:r>
        <w:rPr>
          <w:rFonts w:eastAsia="Arial" w:cs="Arial"/>
          <w:bCs/>
          <w:spacing w:val="-1"/>
        </w:rPr>
        <w:t>n</w:t>
      </w:r>
      <w:r>
        <w:rPr>
          <w:rFonts w:eastAsia="Arial" w:cs="Arial"/>
          <w:bCs/>
        </w:rPr>
        <w:t>t</w:t>
      </w:r>
      <w:r>
        <w:rPr>
          <w:rFonts w:eastAsia="Arial" w:cs="Arial"/>
          <w:bCs/>
          <w:spacing w:val="-1"/>
        </w:rPr>
        <w:t xml:space="preserve"> </w:t>
      </w:r>
      <w:r>
        <w:rPr>
          <w:rFonts w:eastAsia="Arial" w:cs="Arial"/>
          <w:bCs/>
          <w:spacing w:val="-2"/>
        </w:rPr>
        <w:t>O</w:t>
      </w:r>
      <w:r>
        <w:rPr>
          <w:rFonts w:eastAsia="Arial" w:cs="Arial"/>
          <w:bCs/>
        </w:rPr>
        <w:t>rga</w:t>
      </w:r>
      <w:r>
        <w:rPr>
          <w:rFonts w:eastAsia="Arial" w:cs="Arial"/>
          <w:bCs/>
          <w:spacing w:val="-1"/>
        </w:rPr>
        <w:t>n</w:t>
      </w:r>
      <w:r>
        <w:rPr>
          <w:rFonts w:eastAsia="Arial" w:cs="Arial"/>
          <w:bCs/>
        </w:rPr>
        <w:t>iz</w:t>
      </w:r>
      <w:r>
        <w:rPr>
          <w:rFonts w:eastAsia="Arial" w:cs="Arial"/>
          <w:bCs/>
          <w:spacing w:val="-3"/>
        </w:rPr>
        <w:t>a</w:t>
      </w:r>
      <w:r>
        <w:rPr>
          <w:rFonts w:eastAsia="Arial" w:cs="Arial"/>
          <w:bCs/>
        </w:rPr>
        <w:t>tio</w:t>
      </w:r>
      <w:r>
        <w:rPr>
          <w:rFonts w:eastAsia="Arial" w:cs="Arial"/>
          <w:bCs/>
          <w:spacing w:val="-2"/>
        </w:rPr>
        <w:t>n</w:t>
      </w:r>
      <w:r>
        <w:rPr>
          <w:rFonts w:eastAsia="Arial" w:cs="Arial"/>
          <w:bCs/>
        </w:rPr>
        <w:t xml:space="preserve">s </w:t>
      </w:r>
      <w:r>
        <w:rPr>
          <w:rFonts w:eastAsia="Arial" w:cs="Arial"/>
          <w:bCs/>
          <w:spacing w:val="-2"/>
        </w:rPr>
        <w:t>(C</w:t>
      </w:r>
      <w:r>
        <w:rPr>
          <w:rFonts w:eastAsia="Arial" w:cs="Arial"/>
          <w:bCs/>
          <w:spacing w:val="-3"/>
        </w:rPr>
        <w:t>T</w:t>
      </w:r>
      <w:r>
        <w:rPr>
          <w:rFonts w:eastAsia="Arial" w:cs="Arial"/>
          <w:bCs/>
          <w:spacing w:val="-1"/>
        </w:rPr>
        <w:t>S</w:t>
      </w:r>
      <w:r>
        <w:rPr>
          <w:rFonts w:eastAsia="Arial" w:cs="Arial"/>
          <w:bCs/>
        </w:rPr>
        <w:t>Os)</w:t>
      </w:r>
      <w:r>
        <w:rPr>
          <w:rFonts w:eastAsia="Arial" w:cs="Arial"/>
          <w:bCs/>
          <w:spacing w:val="1"/>
        </w:rPr>
        <w:t xml:space="preserve"> </w:t>
      </w:r>
    </w:p>
    <w:p w14:paraId="68680765" w14:textId="77777777" w:rsidR="007A1464" w:rsidRDefault="007A1464" w:rsidP="007A1464">
      <w:pPr>
        <w:pStyle w:val="ListParagraph"/>
        <w:numPr>
          <w:ilvl w:val="0"/>
          <w:numId w:val="166"/>
        </w:numPr>
        <w:rPr>
          <w:rFonts w:eastAsia="Arial"/>
        </w:rPr>
      </w:pPr>
      <w:bookmarkStart w:id="233" w:name="_Toc441432051"/>
      <w:r>
        <w:rPr>
          <w:rFonts w:eastAsia="Arial"/>
        </w:rPr>
        <w:t>Mo</w:t>
      </w:r>
      <w:r>
        <w:rPr>
          <w:rFonts w:eastAsia="Arial"/>
          <w:spacing w:val="-2"/>
        </w:rPr>
        <w:t>ni</w:t>
      </w:r>
      <w:r>
        <w:rPr>
          <w:rFonts w:eastAsia="Arial"/>
        </w:rPr>
        <w:t>tori</w:t>
      </w:r>
      <w:r>
        <w:rPr>
          <w:rFonts w:eastAsia="Arial"/>
          <w:spacing w:val="-3"/>
        </w:rPr>
        <w:t>n</w:t>
      </w:r>
      <w:r>
        <w:rPr>
          <w:rFonts w:eastAsia="Arial"/>
        </w:rPr>
        <w:t>g Stud</w:t>
      </w:r>
      <w:r>
        <w:rPr>
          <w:rFonts w:eastAsia="Arial"/>
          <w:spacing w:val="-1"/>
        </w:rPr>
        <w:t>e</w:t>
      </w:r>
      <w:r>
        <w:rPr>
          <w:rFonts w:eastAsia="Arial"/>
          <w:spacing w:val="-3"/>
        </w:rPr>
        <w:t>n</w:t>
      </w:r>
      <w:r>
        <w:rPr>
          <w:rFonts w:eastAsia="Arial"/>
        </w:rPr>
        <w:t>t</w:t>
      </w:r>
      <w:r>
        <w:rPr>
          <w:rFonts w:eastAsia="Arial"/>
          <w:spacing w:val="1"/>
        </w:rPr>
        <w:t xml:space="preserve"> </w:t>
      </w:r>
      <w:r>
        <w:rPr>
          <w:rFonts w:eastAsia="Arial"/>
          <w:spacing w:val="-2"/>
        </w:rPr>
        <w:t>B</w:t>
      </w:r>
      <w:r>
        <w:rPr>
          <w:rFonts w:eastAsia="Arial"/>
          <w:spacing w:val="-3"/>
        </w:rPr>
        <w:t>e</w:t>
      </w:r>
      <w:r>
        <w:rPr>
          <w:rFonts w:eastAsia="Arial"/>
        </w:rPr>
        <w:t>h</w:t>
      </w:r>
      <w:r>
        <w:rPr>
          <w:rFonts w:eastAsia="Arial"/>
          <w:spacing w:val="-1"/>
        </w:rPr>
        <w:t>a</w:t>
      </w:r>
      <w:r>
        <w:rPr>
          <w:rFonts w:eastAsia="Arial"/>
          <w:spacing w:val="-3"/>
        </w:rPr>
        <w:t>v</w:t>
      </w:r>
      <w:r>
        <w:rPr>
          <w:rFonts w:eastAsia="Arial"/>
        </w:rPr>
        <w:t>ior</w:t>
      </w:r>
      <w:bookmarkEnd w:id="233"/>
    </w:p>
    <w:p w14:paraId="79F09038" w14:textId="77777777" w:rsidR="007A1464" w:rsidRDefault="007A1464" w:rsidP="007A1464">
      <w:pPr>
        <w:pStyle w:val="ListParagraph"/>
        <w:numPr>
          <w:ilvl w:val="0"/>
          <w:numId w:val="166"/>
        </w:numPr>
        <w:rPr>
          <w:rFonts w:eastAsia="Arial"/>
        </w:rPr>
      </w:pPr>
      <w:bookmarkStart w:id="234" w:name="_Toc441432052"/>
      <w:r>
        <w:rPr>
          <w:rFonts w:eastAsia="Arial"/>
          <w:spacing w:val="-1"/>
        </w:rPr>
        <w:t>P</w:t>
      </w:r>
      <w:r>
        <w:rPr>
          <w:rFonts w:eastAsia="Arial"/>
        </w:rPr>
        <w:t>romo</w:t>
      </w:r>
      <w:r>
        <w:rPr>
          <w:rFonts w:eastAsia="Arial"/>
          <w:spacing w:val="-2"/>
        </w:rPr>
        <w:t>t</w:t>
      </w:r>
      <w:r>
        <w:rPr>
          <w:rFonts w:eastAsia="Arial"/>
        </w:rPr>
        <w:t xml:space="preserve">ing </w:t>
      </w:r>
      <w:r>
        <w:rPr>
          <w:rFonts w:eastAsia="Arial"/>
          <w:spacing w:val="-1"/>
        </w:rPr>
        <w:t>E</w:t>
      </w:r>
      <w:r>
        <w:rPr>
          <w:rFonts w:eastAsia="Arial"/>
        </w:rPr>
        <w:t>q</w:t>
      </w:r>
      <w:r>
        <w:rPr>
          <w:rFonts w:eastAsia="Arial"/>
          <w:spacing w:val="-4"/>
        </w:rPr>
        <w:t>u</w:t>
      </w:r>
      <w:r>
        <w:rPr>
          <w:rFonts w:eastAsia="Arial"/>
        </w:rPr>
        <w:t>ity</w:t>
      </w:r>
      <w:bookmarkEnd w:id="234"/>
    </w:p>
    <w:p w14:paraId="1CD9AF14" w14:textId="77777777" w:rsidR="007A1464" w:rsidRDefault="007A1464" w:rsidP="007A1464">
      <w:pPr>
        <w:pStyle w:val="ListParagraph"/>
        <w:numPr>
          <w:ilvl w:val="0"/>
          <w:numId w:val="166"/>
        </w:numPr>
        <w:rPr>
          <w:rFonts w:eastAsia="Arial"/>
        </w:rPr>
      </w:pPr>
      <w:bookmarkStart w:id="235" w:name="_Toc441432053"/>
      <w:r>
        <w:rPr>
          <w:rFonts w:eastAsia="Arial"/>
          <w:spacing w:val="-2"/>
        </w:rPr>
        <w:t>R</w:t>
      </w:r>
      <w:r>
        <w:rPr>
          <w:rFonts w:eastAsia="Arial"/>
        </w:rPr>
        <w:t>e</w:t>
      </w:r>
      <w:r>
        <w:rPr>
          <w:rFonts w:eastAsia="Arial"/>
          <w:spacing w:val="-1"/>
        </w:rPr>
        <w:t>c</w:t>
      </w:r>
      <w:r>
        <w:rPr>
          <w:rFonts w:eastAsia="Arial"/>
        </w:rPr>
        <w:t>o</w:t>
      </w:r>
      <w:r>
        <w:rPr>
          <w:rFonts w:eastAsia="Arial"/>
          <w:spacing w:val="-2"/>
        </w:rPr>
        <w:t>g</w:t>
      </w:r>
      <w:r>
        <w:rPr>
          <w:rFonts w:eastAsia="Arial"/>
        </w:rPr>
        <w:t>niz</w:t>
      </w:r>
      <w:r>
        <w:rPr>
          <w:rFonts w:eastAsia="Arial"/>
          <w:spacing w:val="1"/>
        </w:rPr>
        <w:t>i</w:t>
      </w:r>
      <w:r>
        <w:rPr>
          <w:rFonts w:eastAsia="Arial"/>
        </w:rPr>
        <w:t>ng</w:t>
      </w:r>
      <w:r>
        <w:rPr>
          <w:rFonts w:eastAsia="Arial"/>
          <w:spacing w:val="-2"/>
        </w:rPr>
        <w:t xml:space="preserve"> </w:t>
      </w:r>
      <w:r>
        <w:rPr>
          <w:rFonts w:eastAsia="Arial"/>
        </w:rPr>
        <w:t>and</w:t>
      </w:r>
      <w:r>
        <w:rPr>
          <w:rFonts w:eastAsia="Arial"/>
          <w:spacing w:val="2"/>
        </w:rPr>
        <w:t xml:space="preserve"> </w:t>
      </w:r>
      <w:r>
        <w:rPr>
          <w:rFonts w:eastAsia="Arial"/>
          <w:spacing w:val="-9"/>
        </w:rPr>
        <w:t>A</w:t>
      </w:r>
      <w:r>
        <w:rPr>
          <w:rFonts w:eastAsia="Arial"/>
        </w:rPr>
        <w:t>p</w:t>
      </w:r>
      <w:r>
        <w:rPr>
          <w:rFonts w:eastAsia="Arial"/>
          <w:spacing w:val="-2"/>
        </w:rPr>
        <w:t>p</w:t>
      </w:r>
      <w:r>
        <w:rPr>
          <w:rFonts w:eastAsia="Arial"/>
        </w:rPr>
        <w:t>reciate</w:t>
      </w:r>
      <w:r>
        <w:rPr>
          <w:rFonts w:eastAsia="Arial"/>
          <w:spacing w:val="2"/>
        </w:rPr>
        <w:t xml:space="preserve"> </w:t>
      </w:r>
      <w:r>
        <w:rPr>
          <w:rFonts w:eastAsia="Arial"/>
          <w:spacing w:val="-1"/>
        </w:rPr>
        <w:t>S</w:t>
      </w:r>
      <w:r>
        <w:rPr>
          <w:rFonts w:eastAsia="Arial"/>
        </w:rPr>
        <w:t>tu</w:t>
      </w:r>
      <w:r>
        <w:rPr>
          <w:rFonts w:eastAsia="Arial"/>
          <w:spacing w:val="-2"/>
        </w:rPr>
        <w:t>d</w:t>
      </w:r>
      <w:r>
        <w:rPr>
          <w:rFonts w:eastAsia="Arial"/>
        </w:rPr>
        <w:t>e</w:t>
      </w:r>
      <w:r>
        <w:rPr>
          <w:rFonts w:eastAsia="Arial"/>
          <w:spacing w:val="-4"/>
        </w:rPr>
        <w:t>n</w:t>
      </w:r>
      <w:r>
        <w:rPr>
          <w:rFonts w:eastAsia="Arial"/>
        </w:rPr>
        <w:t>t</w:t>
      </w:r>
      <w:r>
        <w:rPr>
          <w:rFonts w:eastAsia="Arial"/>
          <w:spacing w:val="2"/>
        </w:rPr>
        <w:t xml:space="preserve"> </w:t>
      </w:r>
      <w:r>
        <w:rPr>
          <w:rFonts w:eastAsia="Arial"/>
          <w:spacing w:val="-4"/>
        </w:rPr>
        <w:t>D</w:t>
      </w:r>
      <w:r>
        <w:rPr>
          <w:rFonts w:eastAsia="Arial"/>
        </w:rPr>
        <w:t>i</w:t>
      </w:r>
      <w:r>
        <w:rPr>
          <w:rFonts w:eastAsia="Arial"/>
          <w:spacing w:val="-3"/>
        </w:rPr>
        <w:t>v</w:t>
      </w:r>
      <w:r>
        <w:rPr>
          <w:rFonts w:eastAsia="Arial"/>
        </w:rPr>
        <w:t>ersity</w:t>
      </w:r>
      <w:bookmarkEnd w:id="235"/>
    </w:p>
    <w:p w14:paraId="661E5A1F" w14:textId="77777777" w:rsidR="007A1464" w:rsidRDefault="007A1464" w:rsidP="007A1464">
      <w:pPr>
        <w:pStyle w:val="ListParagraph"/>
        <w:numPr>
          <w:ilvl w:val="0"/>
          <w:numId w:val="166"/>
        </w:numPr>
      </w:pPr>
      <w:bookmarkStart w:id="236" w:name="_Toc441432054"/>
      <w:r>
        <w:t>Incorporating Different Learning Styles into Lesson Plans</w:t>
      </w:r>
      <w:bookmarkEnd w:id="236"/>
    </w:p>
    <w:p w14:paraId="35743885" w14:textId="77777777" w:rsidR="007A1464" w:rsidRDefault="007A1464" w:rsidP="007A1464">
      <w:pPr>
        <w:rPr>
          <w:sz w:val="20"/>
          <w:szCs w:val="20"/>
        </w:rPr>
      </w:pPr>
    </w:p>
    <w:p w14:paraId="46A91750" w14:textId="77777777" w:rsidR="007A1464" w:rsidRDefault="007A1464" w:rsidP="007A1464">
      <w:pPr>
        <w:rPr>
          <w:sz w:val="20"/>
          <w:szCs w:val="20"/>
        </w:rPr>
      </w:pPr>
      <w:r>
        <w:rPr>
          <w:sz w:val="20"/>
          <w:szCs w:val="20"/>
        </w:rPr>
        <w:t>Signatures/Date: Inductee___________________ Mentor: _________________ Administrator: ___________</w:t>
      </w:r>
    </w:p>
    <w:p w14:paraId="5FF03F76" w14:textId="77777777" w:rsidR="007A1464" w:rsidRDefault="007A1464" w:rsidP="007A1464">
      <w:pPr>
        <w:spacing w:before="4" w:line="110" w:lineRule="exact"/>
        <w:rPr>
          <w:sz w:val="11"/>
          <w:szCs w:val="11"/>
        </w:rPr>
      </w:pPr>
    </w:p>
    <w:p w14:paraId="1EBF852F" w14:textId="77777777" w:rsidR="007A1464" w:rsidRDefault="007A1464" w:rsidP="007A1464">
      <w:pPr>
        <w:rPr>
          <w:szCs w:val="24"/>
        </w:rPr>
      </w:pPr>
      <w:bookmarkStart w:id="237" w:name="_Toc441432055"/>
      <w:r>
        <w:rPr>
          <w:szCs w:val="24"/>
        </w:rPr>
        <w:t>5. Student Assessments</w:t>
      </w:r>
      <w:bookmarkEnd w:id="237"/>
    </w:p>
    <w:p w14:paraId="34652475" w14:textId="77777777" w:rsidR="007A1464" w:rsidRPr="003E20AB" w:rsidRDefault="007A1464" w:rsidP="00C62F07">
      <w:pPr>
        <w:pStyle w:val="ListParagraph"/>
        <w:numPr>
          <w:ilvl w:val="0"/>
          <w:numId w:val="180"/>
        </w:numPr>
        <w:rPr>
          <w:rFonts w:eastAsia="Arial"/>
        </w:rPr>
      </w:pPr>
      <w:bookmarkStart w:id="238" w:name="_Toc441432056"/>
      <w:r w:rsidRPr="003E20AB">
        <w:rPr>
          <w:rFonts w:eastAsia="Arial"/>
          <w:spacing w:val="-2"/>
        </w:rPr>
        <w:t>C</w:t>
      </w:r>
      <w:r w:rsidRPr="003E20AB">
        <w:rPr>
          <w:rFonts w:eastAsia="Arial"/>
        </w:rPr>
        <w:t>le</w:t>
      </w:r>
      <w:r w:rsidRPr="003E20AB">
        <w:rPr>
          <w:rFonts w:eastAsia="Arial"/>
          <w:spacing w:val="-1"/>
        </w:rPr>
        <w:t>a</w:t>
      </w:r>
      <w:r w:rsidRPr="003E20AB">
        <w:rPr>
          <w:rFonts w:eastAsia="Arial"/>
        </w:rPr>
        <w:t>r</w:t>
      </w:r>
      <w:r w:rsidRPr="003E20AB">
        <w:rPr>
          <w:rFonts w:eastAsia="Arial"/>
          <w:spacing w:val="1"/>
        </w:rPr>
        <w:t xml:space="preserve"> </w:t>
      </w:r>
      <w:r w:rsidRPr="003E20AB">
        <w:rPr>
          <w:rFonts w:eastAsia="Arial"/>
          <w:spacing w:val="-4"/>
        </w:rPr>
        <w:t>S</w:t>
      </w:r>
      <w:r w:rsidRPr="003E20AB">
        <w:rPr>
          <w:rFonts w:eastAsia="Arial"/>
        </w:rPr>
        <w:t>ta</w:t>
      </w:r>
      <w:r w:rsidRPr="003E20AB">
        <w:rPr>
          <w:rFonts w:eastAsia="Arial"/>
          <w:spacing w:val="-1"/>
        </w:rPr>
        <w:t>n</w:t>
      </w:r>
      <w:r w:rsidRPr="003E20AB">
        <w:rPr>
          <w:rFonts w:eastAsia="Arial"/>
        </w:rPr>
        <w:t>d</w:t>
      </w:r>
      <w:r w:rsidRPr="003E20AB">
        <w:rPr>
          <w:rFonts w:eastAsia="Arial"/>
          <w:spacing w:val="-1"/>
        </w:rPr>
        <w:t>a</w:t>
      </w:r>
      <w:r w:rsidRPr="003E20AB">
        <w:rPr>
          <w:rFonts w:eastAsia="Arial"/>
        </w:rPr>
        <w:t>rds</w:t>
      </w:r>
      <w:bookmarkEnd w:id="238"/>
    </w:p>
    <w:p w14:paraId="273461D0" w14:textId="77777777" w:rsidR="007A1464" w:rsidRDefault="007A1464" w:rsidP="00C62F07">
      <w:pPr>
        <w:pStyle w:val="ListParagraph"/>
        <w:numPr>
          <w:ilvl w:val="0"/>
          <w:numId w:val="180"/>
        </w:numPr>
      </w:pPr>
      <w:bookmarkStart w:id="239" w:name="_Toc441432057"/>
      <w:r>
        <w:t>Types of Assessment</w:t>
      </w:r>
      <w:bookmarkEnd w:id="239"/>
    </w:p>
    <w:p w14:paraId="1F994314" w14:textId="77777777" w:rsidR="007A1464" w:rsidRPr="003E20AB" w:rsidRDefault="007A1464" w:rsidP="00C62F07">
      <w:pPr>
        <w:pStyle w:val="ListParagraph"/>
        <w:numPr>
          <w:ilvl w:val="0"/>
          <w:numId w:val="180"/>
        </w:numPr>
        <w:rPr>
          <w:rFonts w:eastAsia="Arial"/>
        </w:rPr>
      </w:pPr>
      <w:bookmarkStart w:id="240" w:name="_Toc441432058"/>
      <w:r w:rsidRPr="003E20AB">
        <w:rPr>
          <w:rFonts w:eastAsia="Arial"/>
        </w:rPr>
        <w:t>F</w:t>
      </w:r>
      <w:r w:rsidRPr="003E20AB">
        <w:rPr>
          <w:rFonts w:eastAsia="Arial"/>
          <w:spacing w:val="-1"/>
        </w:rPr>
        <w:t>a</w:t>
      </w:r>
      <w:r w:rsidRPr="003E20AB">
        <w:rPr>
          <w:rFonts w:eastAsia="Arial"/>
        </w:rPr>
        <w:t>ctors</w:t>
      </w:r>
      <w:r w:rsidRPr="003E20AB">
        <w:rPr>
          <w:rFonts w:eastAsia="Arial"/>
          <w:spacing w:val="-2"/>
        </w:rPr>
        <w:t xml:space="preserve"> </w:t>
      </w:r>
      <w:r w:rsidRPr="003E20AB">
        <w:rPr>
          <w:rFonts w:eastAsia="Arial"/>
        </w:rPr>
        <w:t>In</w:t>
      </w:r>
      <w:r w:rsidRPr="003E20AB">
        <w:rPr>
          <w:rFonts w:eastAsia="Arial"/>
          <w:spacing w:val="-2"/>
        </w:rPr>
        <w:t>f</w:t>
      </w:r>
      <w:r w:rsidRPr="003E20AB">
        <w:rPr>
          <w:rFonts w:eastAsia="Arial"/>
        </w:rPr>
        <w:t>lu</w:t>
      </w:r>
      <w:r w:rsidRPr="003E20AB">
        <w:rPr>
          <w:rFonts w:eastAsia="Arial"/>
          <w:spacing w:val="-1"/>
        </w:rPr>
        <w:t>e</w:t>
      </w:r>
      <w:r w:rsidRPr="003E20AB">
        <w:rPr>
          <w:rFonts w:eastAsia="Arial"/>
        </w:rPr>
        <w:t>n</w:t>
      </w:r>
      <w:r w:rsidRPr="003E20AB">
        <w:rPr>
          <w:rFonts w:eastAsia="Arial"/>
          <w:spacing w:val="-1"/>
        </w:rPr>
        <w:t>c</w:t>
      </w:r>
      <w:r w:rsidRPr="003E20AB">
        <w:rPr>
          <w:rFonts w:eastAsia="Arial"/>
        </w:rPr>
        <w:t>ing</w:t>
      </w:r>
      <w:r w:rsidRPr="003E20AB">
        <w:rPr>
          <w:rFonts w:eastAsia="Arial"/>
          <w:spacing w:val="-3"/>
        </w:rPr>
        <w:t xml:space="preserve"> </w:t>
      </w:r>
      <w:r w:rsidRPr="003E20AB">
        <w:rPr>
          <w:rFonts w:eastAsia="Arial"/>
        </w:rPr>
        <w:t>A</w:t>
      </w:r>
      <w:r w:rsidRPr="003E20AB">
        <w:rPr>
          <w:rFonts w:eastAsia="Arial"/>
          <w:spacing w:val="-4"/>
        </w:rPr>
        <w:t>s</w:t>
      </w:r>
      <w:r w:rsidRPr="003E20AB">
        <w:rPr>
          <w:rFonts w:eastAsia="Arial"/>
        </w:rPr>
        <w:t>s</w:t>
      </w:r>
      <w:r w:rsidRPr="003E20AB">
        <w:rPr>
          <w:rFonts w:eastAsia="Arial"/>
          <w:spacing w:val="-1"/>
        </w:rPr>
        <w:t>e</w:t>
      </w:r>
      <w:r w:rsidRPr="003E20AB">
        <w:rPr>
          <w:rFonts w:eastAsia="Arial"/>
        </w:rPr>
        <w:t>s</w:t>
      </w:r>
      <w:r w:rsidRPr="003E20AB">
        <w:rPr>
          <w:rFonts w:eastAsia="Arial"/>
          <w:spacing w:val="-1"/>
        </w:rPr>
        <w:t>s</w:t>
      </w:r>
      <w:r w:rsidRPr="003E20AB">
        <w:rPr>
          <w:rFonts w:eastAsia="Arial"/>
        </w:rPr>
        <w:t>men</w:t>
      </w:r>
      <w:r w:rsidRPr="003E20AB">
        <w:rPr>
          <w:rFonts w:eastAsia="Arial"/>
          <w:spacing w:val="-2"/>
        </w:rPr>
        <w:t>t</w:t>
      </w:r>
      <w:bookmarkEnd w:id="240"/>
    </w:p>
    <w:p w14:paraId="55AF19ED" w14:textId="77777777" w:rsidR="007A1464" w:rsidRPr="00042933" w:rsidRDefault="007A1464" w:rsidP="00C62F07">
      <w:pPr>
        <w:pStyle w:val="ListParagraph"/>
        <w:numPr>
          <w:ilvl w:val="0"/>
          <w:numId w:val="180"/>
        </w:numPr>
        <w:rPr>
          <w:spacing w:val="-1"/>
        </w:rPr>
      </w:pPr>
      <w:bookmarkStart w:id="241" w:name="_Toc441432059"/>
      <w:r w:rsidRPr="003E20AB">
        <w:rPr>
          <w:spacing w:val="-1"/>
        </w:rPr>
        <w:t>S</w:t>
      </w:r>
      <w:r w:rsidRPr="003E20AB">
        <w:t>umma</w:t>
      </w:r>
      <w:r w:rsidRPr="003E20AB">
        <w:rPr>
          <w:spacing w:val="-2"/>
        </w:rPr>
        <w:t>t</w:t>
      </w:r>
      <w:r w:rsidRPr="003E20AB">
        <w:t xml:space="preserve">ive </w:t>
      </w:r>
      <w:r w:rsidRPr="003E20AB">
        <w:rPr>
          <w:spacing w:val="-2"/>
        </w:rPr>
        <w:t>A</w:t>
      </w:r>
      <w:r w:rsidRPr="003E20AB">
        <w:t>s</w:t>
      </w:r>
      <w:r w:rsidRPr="003E20AB">
        <w:rPr>
          <w:spacing w:val="-1"/>
        </w:rPr>
        <w:t>s</w:t>
      </w:r>
      <w:r w:rsidRPr="003E20AB">
        <w:t>e</w:t>
      </w:r>
      <w:r w:rsidRPr="003E20AB">
        <w:rPr>
          <w:spacing w:val="-1"/>
        </w:rPr>
        <w:t>s</w:t>
      </w:r>
      <w:r w:rsidRPr="003E20AB">
        <w:rPr>
          <w:spacing w:val="-3"/>
        </w:rPr>
        <w:t>s</w:t>
      </w:r>
      <w:r w:rsidRPr="003E20AB">
        <w:t>m</w:t>
      </w:r>
      <w:r w:rsidRPr="003E20AB">
        <w:rPr>
          <w:spacing w:val="-3"/>
        </w:rPr>
        <w:t>e</w:t>
      </w:r>
      <w:r w:rsidRPr="003E20AB">
        <w:t>nt</w:t>
      </w:r>
      <w:bookmarkEnd w:id="241"/>
    </w:p>
    <w:p w14:paraId="398273C3" w14:textId="77777777" w:rsidR="00042933" w:rsidRPr="003E20AB" w:rsidRDefault="00042933" w:rsidP="00C62F07">
      <w:pPr>
        <w:pStyle w:val="ListParagraph"/>
        <w:numPr>
          <w:ilvl w:val="0"/>
          <w:numId w:val="180"/>
        </w:numPr>
        <w:rPr>
          <w:spacing w:val="-1"/>
        </w:rPr>
      </w:pPr>
      <w:r>
        <w:t>Formative Assessment</w:t>
      </w:r>
    </w:p>
    <w:p w14:paraId="5C9FD16F" w14:textId="77777777" w:rsidR="007A1464" w:rsidRPr="003E20AB" w:rsidRDefault="007A1464" w:rsidP="00C62F07">
      <w:pPr>
        <w:pStyle w:val="ListParagraph"/>
        <w:numPr>
          <w:ilvl w:val="0"/>
          <w:numId w:val="180"/>
        </w:numPr>
        <w:rPr>
          <w:bCs/>
        </w:rPr>
      </w:pPr>
      <w:bookmarkStart w:id="242" w:name="_Toc441432063"/>
      <w:r>
        <w:t>Equi</w:t>
      </w:r>
      <w:r w:rsidRPr="003E20AB">
        <w:rPr>
          <w:spacing w:val="1"/>
        </w:rPr>
        <w:t>t</w:t>
      </w:r>
      <w:r>
        <w:t>y</w:t>
      </w:r>
      <w:r w:rsidRPr="003E20AB">
        <w:rPr>
          <w:spacing w:val="-24"/>
        </w:rPr>
        <w:t xml:space="preserve"> </w:t>
      </w:r>
      <w:r>
        <w:t>Prin</w:t>
      </w:r>
      <w:r w:rsidRPr="003E20AB">
        <w:rPr>
          <w:spacing w:val="1"/>
        </w:rPr>
        <w:t>c</w:t>
      </w:r>
      <w:r>
        <w:t>ipl</w:t>
      </w:r>
      <w:r w:rsidRPr="003E20AB">
        <w:rPr>
          <w:spacing w:val="1"/>
        </w:rPr>
        <w:t>e</w:t>
      </w:r>
      <w:r>
        <w:t>s</w:t>
      </w:r>
      <w:bookmarkEnd w:id="242"/>
    </w:p>
    <w:p w14:paraId="7A32881B" w14:textId="77777777" w:rsidR="007A1464" w:rsidRDefault="007A1464" w:rsidP="00C62F07">
      <w:pPr>
        <w:pStyle w:val="ListParagraph"/>
        <w:numPr>
          <w:ilvl w:val="0"/>
          <w:numId w:val="180"/>
        </w:numPr>
      </w:pPr>
      <w:bookmarkStart w:id="243" w:name="_Toc441432064"/>
      <w:r>
        <w:t>Re</w:t>
      </w:r>
      <w:r w:rsidRPr="003E20AB">
        <w:rPr>
          <w:spacing w:val="-4"/>
        </w:rPr>
        <w:t>v</w:t>
      </w:r>
      <w:r>
        <w:t>i</w:t>
      </w:r>
      <w:r w:rsidRPr="003E20AB">
        <w:rPr>
          <w:spacing w:val="1"/>
        </w:rPr>
        <w:t>e</w:t>
      </w:r>
      <w:r w:rsidRPr="003E20AB">
        <w:rPr>
          <w:spacing w:val="2"/>
        </w:rPr>
        <w:t>w</w:t>
      </w:r>
      <w:r>
        <w:t>ing</w:t>
      </w:r>
      <w:r w:rsidRPr="003E20AB">
        <w:rPr>
          <w:spacing w:val="-10"/>
        </w:rPr>
        <w:t xml:space="preserve"> </w:t>
      </w:r>
      <w:r>
        <w:t>St</w:t>
      </w:r>
      <w:r w:rsidRPr="003E20AB">
        <w:rPr>
          <w:spacing w:val="-1"/>
        </w:rPr>
        <w:t>u</w:t>
      </w:r>
      <w:r>
        <w:t>dent</w:t>
      </w:r>
      <w:r w:rsidRPr="003E20AB">
        <w:rPr>
          <w:spacing w:val="-9"/>
        </w:rPr>
        <w:t xml:space="preserve"> </w:t>
      </w:r>
      <w:r w:rsidRPr="003E20AB">
        <w:rPr>
          <w:spacing w:val="-1"/>
        </w:rPr>
        <w:t>W</w:t>
      </w:r>
      <w:r>
        <w:t>ork</w:t>
      </w:r>
      <w:bookmarkEnd w:id="243"/>
    </w:p>
    <w:p w14:paraId="7F9C6C84" w14:textId="77777777" w:rsidR="007A1464" w:rsidRPr="00813D10" w:rsidRDefault="007A1464" w:rsidP="007A1464">
      <w:pPr>
        <w:rPr>
          <w:sz w:val="16"/>
          <w:szCs w:val="16"/>
        </w:rPr>
      </w:pPr>
    </w:p>
    <w:p w14:paraId="2EFBF5C5" w14:textId="77777777" w:rsidR="007A1464" w:rsidRDefault="007A1464" w:rsidP="007A1464">
      <w:pPr>
        <w:rPr>
          <w:sz w:val="20"/>
          <w:szCs w:val="20"/>
        </w:rPr>
      </w:pPr>
      <w:r>
        <w:rPr>
          <w:sz w:val="20"/>
          <w:szCs w:val="20"/>
        </w:rPr>
        <w:t>Signatures/Date: Inductee___________________ Mentor: _________________ Administrator: ___________</w:t>
      </w:r>
    </w:p>
    <w:p w14:paraId="13105D1D" w14:textId="77777777" w:rsidR="007A1464" w:rsidRPr="00813D10" w:rsidRDefault="007A1464" w:rsidP="007A1464">
      <w:pPr>
        <w:rPr>
          <w:sz w:val="16"/>
          <w:szCs w:val="16"/>
        </w:rPr>
      </w:pPr>
    </w:p>
    <w:p w14:paraId="75D0CD24" w14:textId="77777777" w:rsidR="007A1464" w:rsidRDefault="007A1464" w:rsidP="007A1464">
      <w:bookmarkStart w:id="244" w:name="_Toc441432066"/>
      <w:r>
        <w:t>6. Special Populations</w:t>
      </w:r>
      <w:bookmarkEnd w:id="244"/>
    </w:p>
    <w:p w14:paraId="665AD357" w14:textId="77777777" w:rsidR="007A1464" w:rsidRDefault="007A1464" w:rsidP="00C62F07">
      <w:pPr>
        <w:pStyle w:val="ListParagraph"/>
        <w:numPr>
          <w:ilvl w:val="0"/>
          <w:numId w:val="167"/>
        </w:numPr>
      </w:pPr>
      <w:bookmarkStart w:id="245" w:name="_Toc441432067"/>
      <w:r>
        <w:t>Standard</w:t>
      </w:r>
      <w:r>
        <w:rPr>
          <w:spacing w:val="-21"/>
        </w:rPr>
        <w:t xml:space="preserve"> </w:t>
      </w:r>
      <w:r>
        <w:rPr>
          <w:spacing w:val="-8"/>
        </w:rPr>
        <w:t>A</w:t>
      </w:r>
      <w:r>
        <w:t>ccommo</w:t>
      </w:r>
      <w:r>
        <w:rPr>
          <w:spacing w:val="1"/>
        </w:rPr>
        <w:t>d</w:t>
      </w:r>
      <w:r>
        <w:t>ations</w:t>
      </w:r>
      <w:bookmarkEnd w:id="245"/>
    </w:p>
    <w:p w14:paraId="456A94C9" w14:textId="77777777" w:rsidR="007A1464" w:rsidRDefault="007A1464" w:rsidP="00C62F07">
      <w:pPr>
        <w:pStyle w:val="ListParagraph"/>
        <w:numPr>
          <w:ilvl w:val="0"/>
          <w:numId w:val="167"/>
        </w:numPr>
        <w:rPr>
          <w:szCs w:val="24"/>
        </w:rPr>
      </w:pPr>
      <w:r>
        <w:rPr>
          <w:szCs w:val="24"/>
        </w:rPr>
        <w:t>Timing Assessments</w:t>
      </w:r>
    </w:p>
    <w:p w14:paraId="24DAB73E" w14:textId="77777777" w:rsidR="007A1464" w:rsidRDefault="007A1464" w:rsidP="00C62F07">
      <w:pPr>
        <w:pStyle w:val="ListParagraph"/>
        <w:numPr>
          <w:ilvl w:val="0"/>
          <w:numId w:val="167"/>
        </w:numPr>
        <w:rPr>
          <w:rFonts w:eastAsia="Arial" w:cs="Arial"/>
          <w:szCs w:val="24"/>
        </w:rPr>
      </w:pPr>
      <w:r>
        <w:rPr>
          <w:rFonts w:eastAsia="Arial" w:cs="Arial"/>
          <w:bCs/>
          <w:spacing w:val="-2"/>
          <w:szCs w:val="24"/>
        </w:rPr>
        <w:t>C</w:t>
      </w:r>
      <w:r>
        <w:rPr>
          <w:rFonts w:eastAsia="Arial" w:cs="Arial"/>
          <w:bCs/>
          <w:szCs w:val="24"/>
        </w:rPr>
        <w:t>h</w:t>
      </w:r>
      <w:r>
        <w:rPr>
          <w:rFonts w:eastAsia="Arial" w:cs="Arial"/>
          <w:bCs/>
          <w:spacing w:val="-1"/>
          <w:szCs w:val="24"/>
        </w:rPr>
        <w:t>a</w:t>
      </w:r>
      <w:r>
        <w:rPr>
          <w:rFonts w:eastAsia="Arial" w:cs="Arial"/>
          <w:bCs/>
          <w:szCs w:val="24"/>
        </w:rPr>
        <w:t>n</w:t>
      </w:r>
      <w:r>
        <w:rPr>
          <w:rFonts w:eastAsia="Arial" w:cs="Arial"/>
          <w:bCs/>
          <w:spacing w:val="-2"/>
          <w:szCs w:val="24"/>
        </w:rPr>
        <w:t>g</w:t>
      </w:r>
      <w:r>
        <w:rPr>
          <w:rFonts w:eastAsia="Arial" w:cs="Arial"/>
          <w:bCs/>
          <w:szCs w:val="24"/>
        </w:rPr>
        <w:t>es</w:t>
      </w:r>
      <w:r>
        <w:rPr>
          <w:rFonts w:eastAsia="Arial" w:cs="Arial"/>
          <w:bCs/>
          <w:spacing w:val="-2"/>
          <w:szCs w:val="24"/>
        </w:rPr>
        <w:t xml:space="preserve"> </w:t>
      </w:r>
      <w:r>
        <w:rPr>
          <w:rFonts w:eastAsia="Arial" w:cs="Arial"/>
          <w:bCs/>
          <w:szCs w:val="24"/>
        </w:rPr>
        <w:t>in</w:t>
      </w:r>
      <w:r>
        <w:rPr>
          <w:rFonts w:eastAsia="Arial" w:cs="Arial"/>
          <w:bCs/>
          <w:spacing w:val="-2"/>
          <w:szCs w:val="24"/>
        </w:rPr>
        <w:t xml:space="preserve"> </w:t>
      </w:r>
      <w:r>
        <w:rPr>
          <w:rFonts w:eastAsia="Arial" w:cs="Arial"/>
          <w:bCs/>
          <w:szCs w:val="24"/>
        </w:rPr>
        <w:t>T</w:t>
      </w:r>
      <w:r>
        <w:rPr>
          <w:rFonts w:eastAsia="Arial" w:cs="Arial"/>
          <w:bCs/>
          <w:spacing w:val="-1"/>
          <w:szCs w:val="24"/>
        </w:rPr>
        <w:t>e</w:t>
      </w:r>
      <w:r>
        <w:rPr>
          <w:rFonts w:eastAsia="Arial" w:cs="Arial"/>
          <w:bCs/>
          <w:szCs w:val="24"/>
        </w:rPr>
        <w:t>st</w:t>
      </w:r>
      <w:r>
        <w:rPr>
          <w:rFonts w:eastAsia="Arial" w:cs="Arial"/>
          <w:bCs/>
          <w:spacing w:val="-1"/>
          <w:szCs w:val="24"/>
        </w:rPr>
        <w:t xml:space="preserve"> S</w:t>
      </w:r>
      <w:r>
        <w:rPr>
          <w:rFonts w:eastAsia="Arial" w:cs="Arial"/>
          <w:bCs/>
          <w:szCs w:val="24"/>
        </w:rPr>
        <w:t>et</w:t>
      </w:r>
      <w:r>
        <w:rPr>
          <w:rFonts w:eastAsia="Arial" w:cs="Arial"/>
          <w:bCs/>
          <w:spacing w:val="-2"/>
          <w:szCs w:val="24"/>
        </w:rPr>
        <w:t>t</w:t>
      </w:r>
      <w:r>
        <w:rPr>
          <w:rFonts w:eastAsia="Arial" w:cs="Arial"/>
          <w:bCs/>
          <w:szCs w:val="24"/>
        </w:rPr>
        <w:t>ing</w:t>
      </w:r>
    </w:p>
    <w:p w14:paraId="75B47F4A" w14:textId="77777777" w:rsidR="007A1464" w:rsidRDefault="007A1464" w:rsidP="00C62F07">
      <w:pPr>
        <w:pStyle w:val="ListParagraph"/>
        <w:numPr>
          <w:ilvl w:val="0"/>
          <w:numId w:val="167"/>
        </w:numPr>
        <w:rPr>
          <w:rFonts w:eastAsia="Arial" w:cs="Arial"/>
          <w:szCs w:val="24"/>
        </w:rPr>
      </w:pPr>
      <w:r>
        <w:rPr>
          <w:rFonts w:eastAsia="Arial" w:cs="Arial"/>
          <w:bCs/>
          <w:spacing w:val="-2"/>
          <w:szCs w:val="24"/>
        </w:rPr>
        <w:t>C</w:t>
      </w:r>
      <w:r>
        <w:rPr>
          <w:rFonts w:eastAsia="Arial" w:cs="Arial"/>
          <w:bCs/>
          <w:szCs w:val="24"/>
        </w:rPr>
        <w:t>h</w:t>
      </w:r>
      <w:r>
        <w:rPr>
          <w:rFonts w:eastAsia="Arial" w:cs="Arial"/>
          <w:bCs/>
          <w:spacing w:val="-1"/>
          <w:szCs w:val="24"/>
        </w:rPr>
        <w:t>a</w:t>
      </w:r>
      <w:r>
        <w:rPr>
          <w:rFonts w:eastAsia="Arial" w:cs="Arial"/>
          <w:bCs/>
          <w:szCs w:val="24"/>
        </w:rPr>
        <w:t>n</w:t>
      </w:r>
      <w:r>
        <w:rPr>
          <w:rFonts w:eastAsia="Arial" w:cs="Arial"/>
          <w:bCs/>
          <w:spacing w:val="-2"/>
          <w:szCs w:val="24"/>
        </w:rPr>
        <w:t>g</w:t>
      </w:r>
      <w:r>
        <w:rPr>
          <w:rFonts w:eastAsia="Arial" w:cs="Arial"/>
          <w:bCs/>
          <w:szCs w:val="24"/>
        </w:rPr>
        <w:t>es</w:t>
      </w:r>
      <w:r>
        <w:rPr>
          <w:rFonts w:eastAsia="Arial" w:cs="Arial"/>
          <w:bCs/>
          <w:spacing w:val="-2"/>
          <w:szCs w:val="24"/>
        </w:rPr>
        <w:t xml:space="preserve"> </w:t>
      </w:r>
      <w:r>
        <w:rPr>
          <w:rFonts w:eastAsia="Arial" w:cs="Arial"/>
          <w:bCs/>
          <w:szCs w:val="24"/>
        </w:rPr>
        <w:t>in Te</w:t>
      </w:r>
      <w:r>
        <w:rPr>
          <w:rFonts w:eastAsia="Arial" w:cs="Arial"/>
          <w:bCs/>
          <w:spacing w:val="-4"/>
          <w:szCs w:val="24"/>
        </w:rPr>
        <w:t>s</w:t>
      </w:r>
      <w:r>
        <w:rPr>
          <w:rFonts w:eastAsia="Arial" w:cs="Arial"/>
          <w:bCs/>
          <w:szCs w:val="24"/>
        </w:rPr>
        <w:t>t</w:t>
      </w:r>
      <w:r>
        <w:rPr>
          <w:rFonts w:eastAsia="Arial" w:cs="Arial"/>
          <w:bCs/>
          <w:spacing w:val="1"/>
          <w:szCs w:val="24"/>
        </w:rPr>
        <w:t xml:space="preserve"> </w:t>
      </w:r>
      <w:r>
        <w:rPr>
          <w:rFonts w:eastAsia="Arial" w:cs="Arial"/>
          <w:bCs/>
          <w:spacing w:val="-1"/>
          <w:szCs w:val="24"/>
        </w:rPr>
        <w:t>P</w:t>
      </w:r>
      <w:r>
        <w:rPr>
          <w:rFonts w:eastAsia="Arial" w:cs="Arial"/>
          <w:bCs/>
          <w:szCs w:val="24"/>
        </w:rPr>
        <w:t>r</w:t>
      </w:r>
      <w:r>
        <w:rPr>
          <w:rFonts w:eastAsia="Arial" w:cs="Arial"/>
          <w:bCs/>
          <w:spacing w:val="-3"/>
          <w:szCs w:val="24"/>
        </w:rPr>
        <w:t>e</w:t>
      </w:r>
      <w:r>
        <w:rPr>
          <w:rFonts w:eastAsia="Arial" w:cs="Arial"/>
          <w:bCs/>
          <w:szCs w:val="24"/>
        </w:rPr>
        <w:t>s</w:t>
      </w:r>
      <w:r>
        <w:rPr>
          <w:rFonts w:eastAsia="Arial" w:cs="Arial"/>
          <w:bCs/>
          <w:spacing w:val="-1"/>
          <w:szCs w:val="24"/>
        </w:rPr>
        <w:t>e</w:t>
      </w:r>
      <w:r>
        <w:rPr>
          <w:rFonts w:eastAsia="Arial" w:cs="Arial"/>
          <w:bCs/>
          <w:szCs w:val="24"/>
        </w:rPr>
        <w:t>nta</w:t>
      </w:r>
      <w:r>
        <w:rPr>
          <w:rFonts w:eastAsia="Arial" w:cs="Arial"/>
          <w:bCs/>
          <w:spacing w:val="-2"/>
          <w:szCs w:val="24"/>
        </w:rPr>
        <w:t>t</w:t>
      </w:r>
      <w:r>
        <w:rPr>
          <w:rFonts w:eastAsia="Arial" w:cs="Arial"/>
          <w:bCs/>
          <w:szCs w:val="24"/>
        </w:rPr>
        <w:t>ion</w:t>
      </w:r>
    </w:p>
    <w:p w14:paraId="28843BCF" w14:textId="77777777" w:rsidR="00813D10" w:rsidRDefault="00813D10" w:rsidP="007A1464">
      <w:pPr>
        <w:rPr>
          <w:sz w:val="20"/>
          <w:szCs w:val="20"/>
        </w:rPr>
      </w:pPr>
    </w:p>
    <w:p w14:paraId="73F74CD6" w14:textId="77777777" w:rsidR="007A1464" w:rsidRDefault="007A1464" w:rsidP="007A1464">
      <w:pPr>
        <w:rPr>
          <w:sz w:val="20"/>
          <w:szCs w:val="20"/>
        </w:rPr>
      </w:pPr>
      <w:r>
        <w:rPr>
          <w:sz w:val="20"/>
          <w:szCs w:val="20"/>
        </w:rPr>
        <w:t>Signatures/Date: Inductee___________________ Mentor: _________________ Administrator: ___________</w:t>
      </w:r>
    </w:p>
    <w:p w14:paraId="714BA95F" w14:textId="77777777" w:rsidR="007A1464" w:rsidRDefault="007A1464" w:rsidP="007A1464">
      <w:pPr>
        <w:pStyle w:val="Heading7"/>
        <w:spacing w:before="59"/>
        <w:ind w:left="0"/>
        <w:rPr>
          <w:rFonts w:asciiTheme="minorHAnsi" w:hAnsiTheme="minorHAnsi"/>
          <w:sz w:val="16"/>
          <w:szCs w:val="16"/>
        </w:rPr>
      </w:pPr>
    </w:p>
    <w:p w14:paraId="7EAD969F" w14:textId="77777777" w:rsidR="007A1464" w:rsidRDefault="007A1464" w:rsidP="007A1464">
      <w:bookmarkStart w:id="246" w:name="_Toc441432068"/>
      <w:r>
        <w:t>7. Health and Safety</w:t>
      </w:r>
      <w:bookmarkEnd w:id="246"/>
    </w:p>
    <w:p w14:paraId="64784E5E" w14:textId="77777777" w:rsidR="007A1464" w:rsidRDefault="007A1464" w:rsidP="00C62F07">
      <w:pPr>
        <w:pStyle w:val="ListParagraph"/>
        <w:numPr>
          <w:ilvl w:val="0"/>
          <w:numId w:val="168"/>
        </w:numPr>
        <w:rPr>
          <w:bCs/>
        </w:rPr>
      </w:pPr>
      <w:bookmarkStart w:id="247" w:name="_Toc441432069"/>
      <w:r>
        <w:t>Lab</w:t>
      </w:r>
      <w:r>
        <w:rPr>
          <w:spacing w:val="-5"/>
        </w:rPr>
        <w:t xml:space="preserve"> </w:t>
      </w:r>
      <w:r>
        <w:t>Safe</w:t>
      </w:r>
      <w:r>
        <w:rPr>
          <w:spacing w:val="1"/>
        </w:rPr>
        <w:t>t</w:t>
      </w:r>
      <w:r>
        <w:t>y</w:t>
      </w:r>
      <w:bookmarkEnd w:id="247"/>
    </w:p>
    <w:p w14:paraId="766348AF" w14:textId="77777777" w:rsidR="007A1464" w:rsidRDefault="007A1464" w:rsidP="00C62F07">
      <w:pPr>
        <w:pStyle w:val="ListParagraph"/>
        <w:numPr>
          <w:ilvl w:val="0"/>
          <w:numId w:val="168"/>
        </w:numPr>
        <w:rPr>
          <w:bCs/>
        </w:rPr>
      </w:pPr>
      <w:bookmarkStart w:id="248" w:name="_Toc441432070"/>
      <w:r>
        <w:t>Org</w:t>
      </w:r>
      <w:r>
        <w:rPr>
          <w:spacing w:val="1"/>
        </w:rPr>
        <w:t>a</w:t>
      </w:r>
      <w:r>
        <w:t>nizing</w:t>
      </w:r>
      <w:r>
        <w:rPr>
          <w:spacing w:val="-6"/>
        </w:rPr>
        <w:t xml:space="preserve"> </w:t>
      </w:r>
      <w:r>
        <w:t>t</w:t>
      </w:r>
      <w:r>
        <w:rPr>
          <w:spacing w:val="-1"/>
        </w:rPr>
        <w:t>h</w:t>
      </w:r>
      <w:r>
        <w:t>e</w:t>
      </w:r>
      <w:r>
        <w:rPr>
          <w:spacing w:val="-5"/>
        </w:rPr>
        <w:t xml:space="preserve"> </w:t>
      </w:r>
      <w:r>
        <w:t>Lab</w:t>
      </w:r>
      <w:r>
        <w:rPr>
          <w:spacing w:val="-8"/>
        </w:rPr>
        <w:t xml:space="preserve"> </w:t>
      </w:r>
      <w:r>
        <w:t>f</w:t>
      </w:r>
      <w:r>
        <w:rPr>
          <w:spacing w:val="-1"/>
        </w:rPr>
        <w:t>o</w:t>
      </w:r>
      <w:r>
        <w:t>r</w:t>
      </w:r>
      <w:r>
        <w:rPr>
          <w:spacing w:val="-6"/>
        </w:rPr>
        <w:t xml:space="preserve"> </w:t>
      </w:r>
      <w:r>
        <w:rPr>
          <w:spacing w:val="1"/>
        </w:rPr>
        <w:t>S</w:t>
      </w:r>
      <w:r>
        <w:t>afe</w:t>
      </w:r>
      <w:r>
        <w:rPr>
          <w:spacing w:val="1"/>
        </w:rPr>
        <w:t>t</w:t>
      </w:r>
      <w:r>
        <w:t>y</w:t>
      </w:r>
      <w:bookmarkEnd w:id="248"/>
    </w:p>
    <w:p w14:paraId="59E847ED" w14:textId="77777777" w:rsidR="007A1464" w:rsidRDefault="007A1464" w:rsidP="00C62F07">
      <w:pPr>
        <w:pStyle w:val="ListParagraph"/>
        <w:numPr>
          <w:ilvl w:val="0"/>
          <w:numId w:val="168"/>
        </w:numPr>
        <w:rPr>
          <w:rFonts w:eastAsia="Arial"/>
        </w:rPr>
      </w:pPr>
      <w:bookmarkStart w:id="249" w:name="_Toc441432071"/>
      <w:r>
        <w:rPr>
          <w:rFonts w:eastAsia="Arial"/>
          <w:spacing w:val="-1"/>
        </w:rPr>
        <w:t>S</w:t>
      </w:r>
      <w:r>
        <w:rPr>
          <w:rFonts w:eastAsia="Arial"/>
        </w:rPr>
        <w:t>tu</w:t>
      </w:r>
      <w:r>
        <w:rPr>
          <w:rFonts w:eastAsia="Arial"/>
          <w:spacing w:val="-2"/>
        </w:rPr>
        <w:t>d</w:t>
      </w:r>
      <w:r>
        <w:rPr>
          <w:rFonts w:eastAsia="Arial"/>
        </w:rPr>
        <w:t>e</w:t>
      </w:r>
      <w:r>
        <w:rPr>
          <w:rFonts w:eastAsia="Arial"/>
          <w:spacing w:val="-1"/>
        </w:rPr>
        <w:t>n</w:t>
      </w:r>
      <w:r>
        <w:rPr>
          <w:rFonts w:eastAsia="Arial"/>
        </w:rPr>
        <w:t>t</w:t>
      </w:r>
      <w:r>
        <w:rPr>
          <w:rFonts w:eastAsia="Arial"/>
          <w:spacing w:val="1"/>
        </w:rPr>
        <w:t xml:space="preserve"> </w:t>
      </w:r>
      <w:r>
        <w:rPr>
          <w:rFonts w:eastAsia="Arial"/>
          <w:spacing w:val="-3"/>
        </w:rPr>
        <w:t>T</w:t>
      </w:r>
      <w:r>
        <w:rPr>
          <w:rFonts w:eastAsia="Arial"/>
        </w:rPr>
        <w:t>rai</w:t>
      </w:r>
      <w:r>
        <w:rPr>
          <w:rFonts w:eastAsia="Arial"/>
          <w:spacing w:val="-3"/>
        </w:rPr>
        <w:t>n</w:t>
      </w:r>
      <w:r>
        <w:rPr>
          <w:rFonts w:eastAsia="Arial"/>
        </w:rPr>
        <w:t xml:space="preserve">ing </w:t>
      </w:r>
      <w:r>
        <w:rPr>
          <w:rFonts w:eastAsia="Arial"/>
          <w:spacing w:val="-1"/>
        </w:rPr>
        <w:t>S</w:t>
      </w:r>
      <w:r>
        <w:rPr>
          <w:rFonts w:eastAsia="Arial"/>
          <w:spacing w:val="-3"/>
        </w:rPr>
        <w:t>a</w:t>
      </w:r>
      <w:r>
        <w:rPr>
          <w:rFonts w:eastAsia="Arial"/>
        </w:rPr>
        <w:t>fe</w:t>
      </w:r>
      <w:r>
        <w:rPr>
          <w:rFonts w:eastAsia="Arial"/>
          <w:spacing w:val="-3"/>
        </w:rPr>
        <w:t>t</w:t>
      </w:r>
      <w:r>
        <w:rPr>
          <w:rFonts w:eastAsia="Arial"/>
        </w:rPr>
        <w:t>y</w:t>
      </w:r>
      <w:r>
        <w:rPr>
          <w:rFonts w:eastAsia="Arial"/>
          <w:spacing w:val="-4"/>
        </w:rPr>
        <w:t xml:space="preserve"> </w:t>
      </w:r>
      <w:r>
        <w:rPr>
          <w:rFonts w:eastAsia="Arial"/>
        </w:rPr>
        <w:t>L</w:t>
      </w:r>
      <w:r>
        <w:rPr>
          <w:rFonts w:eastAsia="Arial"/>
          <w:spacing w:val="-2"/>
        </w:rPr>
        <w:t>o</w:t>
      </w:r>
      <w:r>
        <w:rPr>
          <w:rFonts w:eastAsia="Arial"/>
        </w:rPr>
        <w:t>g</w:t>
      </w:r>
      <w:bookmarkEnd w:id="249"/>
    </w:p>
    <w:p w14:paraId="3F1C2DBC" w14:textId="77777777" w:rsidR="007A1464" w:rsidRDefault="007A1464" w:rsidP="007A1464">
      <w:pPr>
        <w:pStyle w:val="ListParagraph"/>
        <w:ind w:left="720"/>
        <w:rPr>
          <w:rFonts w:eastAsia="Arial"/>
        </w:rPr>
      </w:pPr>
    </w:p>
    <w:p w14:paraId="37134895" w14:textId="77777777" w:rsidR="007A1464" w:rsidRDefault="007A1464" w:rsidP="007A1464">
      <w:pPr>
        <w:rPr>
          <w:sz w:val="20"/>
          <w:szCs w:val="20"/>
        </w:rPr>
      </w:pPr>
      <w:r>
        <w:rPr>
          <w:sz w:val="20"/>
          <w:szCs w:val="20"/>
        </w:rPr>
        <w:t>Signatures/Date: Inductee___________________ Mentor: _________________ Administrator: ___________</w:t>
      </w:r>
    </w:p>
    <w:p w14:paraId="79D45A50" w14:textId="77777777" w:rsidR="007A1464" w:rsidRDefault="007A1464" w:rsidP="007A1464">
      <w:pPr>
        <w:pStyle w:val="Heading2"/>
      </w:pPr>
      <w:bookmarkStart w:id="250" w:name="_Toc441432072"/>
    </w:p>
    <w:p w14:paraId="62999543" w14:textId="77777777" w:rsidR="007A1464" w:rsidRDefault="007A1464" w:rsidP="007A1464">
      <w:pPr>
        <w:rPr>
          <w:sz w:val="28"/>
        </w:rPr>
      </w:pPr>
      <w:r>
        <w:t>8. Reinforcing Positive Behavior and Mutual Respect</w:t>
      </w:r>
      <w:bookmarkEnd w:id="250"/>
    </w:p>
    <w:p w14:paraId="39002240" w14:textId="77777777" w:rsidR="007A1464" w:rsidRDefault="007A1464" w:rsidP="00C62F07">
      <w:pPr>
        <w:pStyle w:val="ListParagraph"/>
        <w:numPr>
          <w:ilvl w:val="0"/>
          <w:numId w:val="169"/>
        </w:numPr>
        <w:rPr>
          <w:rFonts w:ascii="Calibri" w:hAnsi="Calibri"/>
        </w:rPr>
      </w:pPr>
      <w:bookmarkStart w:id="251" w:name="_Toc441432073"/>
      <w:r>
        <w:rPr>
          <w:rFonts w:ascii="Calibri" w:hAnsi="Calibri"/>
        </w:rPr>
        <w:t>Dealing with Discipline</w:t>
      </w:r>
      <w:bookmarkEnd w:id="251"/>
    </w:p>
    <w:p w14:paraId="552ED534" w14:textId="77777777" w:rsidR="007A1464" w:rsidRDefault="007A1464" w:rsidP="00C62F07">
      <w:pPr>
        <w:pStyle w:val="ListParagraph"/>
        <w:numPr>
          <w:ilvl w:val="0"/>
          <w:numId w:val="169"/>
        </w:numPr>
        <w:rPr>
          <w:rFonts w:ascii="Calibri" w:hAnsi="Calibri"/>
          <w:spacing w:val="2"/>
        </w:rPr>
      </w:pPr>
      <w:bookmarkStart w:id="252" w:name="_Toc441432074"/>
      <w:r>
        <w:rPr>
          <w:rFonts w:ascii="Calibri" w:hAnsi="Calibri"/>
          <w:spacing w:val="-1"/>
        </w:rPr>
        <w:t>E</w:t>
      </w:r>
      <w:r>
        <w:rPr>
          <w:rFonts w:ascii="Calibri" w:hAnsi="Calibri"/>
        </w:rPr>
        <w:t>stabl</w:t>
      </w:r>
      <w:r>
        <w:rPr>
          <w:rFonts w:ascii="Calibri" w:hAnsi="Calibri"/>
          <w:spacing w:val="1"/>
        </w:rPr>
        <w:t>i</w:t>
      </w:r>
      <w:r>
        <w:rPr>
          <w:rFonts w:ascii="Calibri" w:hAnsi="Calibri"/>
        </w:rPr>
        <w:t>sh</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s</w:t>
      </w:r>
      <w:r>
        <w:rPr>
          <w:rFonts w:ascii="Calibri" w:hAnsi="Calibri"/>
          <w:spacing w:val="-1"/>
        </w:rPr>
        <w:t>e</w:t>
      </w:r>
      <w:r>
        <w:rPr>
          <w:rFonts w:ascii="Calibri" w:hAnsi="Calibri"/>
        </w:rPr>
        <w:t>t</w:t>
      </w:r>
      <w:r>
        <w:rPr>
          <w:rFonts w:ascii="Calibri" w:hAnsi="Calibri"/>
          <w:spacing w:val="-1"/>
        </w:rPr>
        <w:t xml:space="preserve"> </w:t>
      </w:r>
      <w:r>
        <w:rPr>
          <w:rFonts w:ascii="Calibri" w:hAnsi="Calibri"/>
        </w:rPr>
        <w:t>of</w:t>
      </w:r>
      <w:r>
        <w:rPr>
          <w:rFonts w:ascii="Calibri" w:hAnsi="Calibri"/>
          <w:spacing w:val="-1"/>
        </w:rPr>
        <w:t xml:space="preserve"> </w:t>
      </w:r>
      <w:r>
        <w:rPr>
          <w:rFonts w:ascii="Calibri" w:hAnsi="Calibri"/>
        </w:rPr>
        <w:t>pro</w:t>
      </w:r>
      <w:r>
        <w:rPr>
          <w:rFonts w:ascii="Calibri" w:hAnsi="Calibri"/>
          <w:spacing w:val="-4"/>
        </w:rPr>
        <w:t>c</w:t>
      </w:r>
      <w:r>
        <w:rPr>
          <w:rFonts w:ascii="Calibri" w:hAnsi="Calibri"/>
        </w:rPr>
        <w:t>e</w:t>
      </w:r>
      <w:r>
        <w:rPr>
          <w:rFonts w:ascii="Calibri" w:hAnsi="Calibri"/>
          <w:spacing w:val="-1"/>
        </w:rPr>
        <w:t>d</w:t>
      </w:r>
      <w:r>
        <w:rPr>
          <w:rFonts w:ascii="Calibri" w:hAnsi="Calibri"/>
        </w:rPr>
        <w:t>ures</w:t>
      </w:r>
      <w:bookmarkEnd w:id="252"/>
    </w:p>
    <w:p w14:paraId="00B61193" w14:textId="77777777" w:rsidR="007A1464" w:rsidRDefault="007A1464" w:rsidP="00C62F07">
      <w:pPr>
        <w:pStyle w:val="ListParagraph"/>
        <w:numPr>
          <w:ilvl w:val="0"/>
          <w:numId w:val="169"/>
        </w:numPr>
        <w:rPr>
          <w:rFonts w:ascii="Calibri" w:hAnsi="Calibri"/>
        </w:rPr>
      </w:pPr>
      <w:bookmarkStart w:id="253" w:name="_Toc441432075"/>
      <w:r>
        <w:rPr>
          <w:rFonts w:ascii="Calibri" w:hAnsi="Calibri"/>
        </w:rPr>
        <w:t>The</w:t>
      </w:r>
      <w:r>
        <w:rPr>
          <w:rFonts w:ascii="Calibri" w:hAnsi="Calibri"/>
          <w:spacing w:val="-7"/>
        </w:rPr>
        <w:t xml:space="preserve"> </w:t>
      </w:r>
      <w:r>
        <w:rPr>
          <w:rFonts w:ascii="Calibri" w:hAnsi="Calibri"/>
        </w:rPr>
        <w:t>Impor</w:t>
      </w:r>
      <w:r>
        <w:rPr>
          <w:rFonts w:ascii="Calibri" w:hAnsi="Calibri"/>
          <w:spacing w:val="-1"/>
        </w:rPr>
        <w:t>t</w:t>
      </w:r>
      <w:r>
        <w:rPr>
          <w:rFonts w:ascii="Calibri" w:hAnsi="Calibri"/>
        </w:rPr>
        <w:t>ance</w:t>
      </w:r>
      <w:r>
        <w:rPr>
          <w:rFonts w:ascii="Calibri" w:hAnsi="Calibri"/>
          <w:spacing w:val="-8"/>
        </w:rPr>
        <w:t xml:space="preserve"> </w:t>
      </w:r>
      <w:r>
        <w:rPr>
          <w:rFonts w:ascii="Calibri" w:hAnsi="Calibri"/>
        </w:rPr>
        <w:t>of</w:t>
      </w:r>
      <w:r>
        <w:rPr>
          <w:rFonts w:ascii="Calibri" w:hAnsi="Calibri"/>
          <w:spacing w:val="-7"/>
        </w:rPr>
        <w:t xml:space="preserve"> </w:t>
      </w:r>
      <w:r>
        <w:rPr>
          <w:rFonts w:ascii="Calibri" w:hAnsi="Calibri"/>
        </w:rPr>
        <w:t>C</w:t>
      </w:r>
      <w:r>
        <w:rPr>
          <w:rFonts w:ascii="Calibri" w:hAnsi="Calibri"/>
          <w:spacing w:val="-2"/>
        </w:rPr>
        <w:t>a</w:t>
      </w:r>
      <w:r>
        <w:rPr>
          <w:rFonts w:ascii="Calibri" w:hAnsi="Calibri"/>
        </w:rPr>
        <w:t>ref</w:t>
      </w:r>
      <w:r>
        <w:rPr>
          <w:rFonts w:ascii="Calibri" w:hAnsi="Calibri"/>
          <w:spacing w:val="-1"/>
        </w:rPr>
        <w:t>u</w:t>
      </w:r>
      <w:r>
        <w:rPr>
          <w:rFonts w:ascii="Calibri" w:hAnsi="Calibri"/>
        </w:rPr>
        <w:t>l</w:t>
      </w:r>
      <w:r>
        <w:rPr>
          <w:rFonts w:ascii="Calibri" w:hAnsi="Calibri"/>
          <w:spacing w:val="-7"/>
        </w:rPr>
        <w:t xml:space="preserve"> </w:t>
      </w:r>
      <w:r>
        <w:rPr>
          <w:rFonts w:ascii="Calibri" w:hAnsi="Calibri"/>
        </w:rPr>
        <w:t>Pl</w:t>
      </w:r>
      <w:r>
        <w:rPr>
          <w:rFonts w:ascii="Calibri" w:hAnsi="Calibri"/>
          <w:spacing w:val="1"/>
        </w:rPr>
        <w:t>a</w:t>
      </w:r>
      <w:r>
        <w:rPr>
          <w:rFonts w:ascii="Calibri" w:hAnsi="Calibri"/>
        </w:rPr>
        <w:t>nning</w:t>
      </w:r>
      <w:bookmarkEnd w:id="253"/>
    </w:p>
    <w:p w14:paraId="63CCD42C" w14:textId="77777777" w:rsidR="007A1464" w:rsidRDefault="007A1464" w:rsidP="00C62F07">
      <w:pPr>
        <w:pStyle w:val="ListParagraph"/>
        <w:numPr>
          <w:ilvl w:val="0"/>
          <w:numId w:val="169"/>
        </w:numPr>
        <w:rPr>
          <w:rFonts w:ascii="Calibri" w:eastAsia="Arial" w:hAnsi="Calibri"/>
        </w:rPr>
      </w:pPr>
      <w:bookmarkStart w:id="254" w:name="_Toc441432076"/>
      <w:r w:rsidRPr="00B46286">
        <w:rPr>
          <w:rFonts w:ascii="Calibri" w:eastAsia="Arial" w:hAnsi="Calibri"/>
        </w:rPr>
        <w:t>Fac</w:t>
      </w:r>
      <w:r>
        <w:rPr>
          <w:rFonts w:ascii="Calibri" w:eastAsia="Arial" w:hAnsi="Calibri"/>
        </w:rPr>
        <w:t>tors that Contribute to Quality Classroom Control</w:t>
      </w:r>
      <w:bookmarkEnd w:id="254"/>
    </w:p>
    <w:p w14:paraId="43F4766D" w14:textId="77777777" w:rsidR="007A1464" w:rsidRDefault="007A1464" w:rsidP="00C62F07">
      <w:pPr>
        <w:pStyle w:val="ListParagraph"/>
        <w:numPr>
          <w:ilvl w:val="0"/>
          <w:numId w:val="169"/>
        </w:numPr>
        <w:rPr>
          <w:rFonts w:ascii="Calibri" w:hAnsi="Calibri"/>
          <w:bCs/>
        </w:rPr>
      </w:pPr>
      <w:bookmarkStart w:id="255" w:name="_Toc441432077"/>
      <w:r>
        <w:rPr>
          <w:rFonts w:ascii="Calibri" w:hAnsi="Calibri"/>
        </w:rPr>
        <w:t>Cre</w:t>
      </w:r>
      <w:r>
        <w:rPr>
          <w:rFonts w:ascii="Calibri" w:hAnsi="Calibri"/>
          <w:spacing w:val="1"/>
        </w:rPr>
        <w:t>a</w:t>
      </w:r>
      <w:r>
        <w:rPr>
          <w:rFonts w:ascii="Calibri" w:hAnsi="Calibri"/>
        </w:rPr>
        <w:t>ting</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Cli</w:t>
      </w:r>
      <w:r>
        <w:rPr>
          <w:rFonts w:ascii="Calibri" w:hAnsi="Calibri"/>
          <w:spacing w:val="-3"/>
        </w:rPr>
        <w:t>m</w:t>
      </w:r>
      <w:r>
        <w:rPr>
          <w:rFonts w:ascii="Calibri" w:hAnsi="Calibri"/>
        </w:rPr>
        <w:t>ate</w:t>
      </w:r>
      <w:r>
        <w:rPr>
          <w:rFonts w:ascii="Calibri" w:hAnsi="Calibri"/>
          <w:spacing w:val="-5"/>
        </w:rPr>
        <w:t xml:space="preserve"> </w:t>
      </w:r>
      <w:r>
        <w:rPr>
          <w:rFonts w:ascii="Calibri" w:hAnsi="Calibri"/>
        </w:rPr>
        <w:t>f</w:t>
      </w:r>
      <w:r>
        <w:rPr>
          <w:rFonts w:ascii="Calibri" w:hAnsi="Calibri"/>
          <w:spacing w:val="-3"/>
        </w:rPr>
        <w:t>o</w:t>
      </w:r>
      <w:r>
        <w:rPr>
          <w:rFonts w:ascii="Calibri" w:hAnsi="Calibri"/>
        </w:rPr>
        <w:t>r</w:t>
      </w:r>
      <w:r>
        <w:rPr>
          <w:rFonts w:ascii="Calibri" w:hAnsi="Calibri"/>
          <w:spacing w:val="-6"/>
        </w:rPr>
        <w:t xml:space="preserve"> </w:t>
      </w:r>
      <w:r>
        <w:rPr>
          <w:rFonts w:ascii="Calibri" w:hAnsi="Calibri"/>
        </w:rPr>
        <w:t>L</w:t>
      </w:r>
      <w:r>
        <w:rPr>
          <w:rFonts w:ascii="Calibri" w:hAnsi="Calibri"/>
          <w:spacing w:val="1"/>
        </w:rPr>
        <w:t>e</w:t>
      </w:r>
      <w:r>
        <w:rPr>
          <w:rFonts w:ascii="Calibri" w:hAnsi="Calibri"/>
        </w:rPr>
        <w:t>arning</w:t>
      </w:r>
      <w:bookmarkEnd w:id="255"/>
    </w:p>
    <w:p w14:paraId="146FFBC2" w14:textId="77777777" w:rsidR="007A1464" w:rsidRDefault="007A1464" w:rsidP="00C62F07">
      <w:pPr>
        <w:pStyle w:val="ListParagraph"/>
        <w:numPr>
          <w:ilvl w:val="0"/>
          <w:numId w:val="169"/>
        </w:numPr>
        <w:rPr>
          <w:rFonts w:ascii="Calibri" w:hAnsi="Calibri"/>
          <w:bCs/>
        </w:rPr>
      </w:pPr>
      <w:bookmarkStart w:id="256" w:name="_Toc441432078"/>
      <w:r>
        <w:rPr>
          <w:rFonts w:ascii="Calibri" w:hAnsi="Calibri"/>
          <w:spacing w:val="-1"/>
        </w:rPr>
        <w:t>M</w:t>
      </w:r>
      <w:r>
        <w:rPr>
          <w:rFonts w:ascii="Calibri" w:hAnsi="Calibri"/>
        </w:rPr>
        <w:t>odel</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De</w:t>
      </w:r>
      <w:r>
        <w:rPr>
          <w:rFonts w:ascii="Calibri" w:hAnsi="Calibri"/>
          <w:spacing w:val="1"/>
        </w:rPr>
        <w:t>s</w:t>
      </w:r>
      <w:r>
        <w:rPr>
          <w:rFonts w:ascii="Calibri" w:hAnsi="Calibri"/>
        </w:rPr>
        <w:t>i</w:t>
      </w:r>
      <w:r>
        <w:rPr>
          <w:rFonts w:ascii="Calibri" w:hAnsi="Calibri"/>
          <w:spacing w:val="-2"/>
        </w:rPr>
        <w:t>r</w:t>
      </w:r>
      <w:r>
        <w:rPr>
          <w:rFonts w:ascii="Calibri" w:hAnsi="Calibri"/>
        </w:rPr>
        <w:t>ed</w:t>
      </w:r>
      <w:r>
        <w:rPr>
          <w:rFonts w:ascii="Calibri" w:hAnsi="Calibri"/>
          <w:spacing w:val="-4"/>
        </w:rPr>
        <w:t xml:space="preserve"> </w:t>
      </w:r>
      <w:r>
        <w:rPr>
          <w:rFonts w:ascii="Calibri" w:hAnsi="Calibri"/>
        </w:rPr>
        <w:t>B</w:t>
      </w:r>
      <w:r>
        <w:rPr>
          <w:rFonts w:ascii="Calibri" w:hAnsi="Calibri"/>
          <w:spacing w:val="-2"/>
        </w:rPr>
        <w:t>e</w:t>
      </w:r>
      <w:r>
        <w:rPr>
          <w:rFonts w:ascii="Calibri" w:hAnsi="Calibri"/>
        </w:rPr>
        <w:t>ha</w:t>
      </w:r>
      <w:r>
        <w:rPr>
          <w:rFonts w:ascii="Calibri" w:hAnsi="Calibri"/>
          <w:spacing w:val="-4"/>
        </w:rPr>
        <w:t>v</w:t>
      </w:r>
      <w:r>
        <w:rPr>
          <w:rFonts w:ascii="Calibri" w:hAnsi="Calibri"/>
        </w:rPr>
        <w:t>ior</w:t>
      </w:r>
      <w:bookmarkEnd w:id="256"/>
    </w:p>
    <w:p w14:paraId="2719F1E2" w14:textId="77777777" w:rsidR="007A1464" w:rsidRDefault="007A1464" w:rsidP="00C62F07">
      <w:pPr>
        <w:pStyle w:val="ListParagraph"/>
        <w:numPr>
          <w:ilvl w:val="0"/>
          <w:numId w:val="169"/>
        </w:numPr>
        <w:rPr>
          <w:rFonts w:ascii="Calibri" w:hAnsi="Calibri"/>
          <w:bCs/>
        </w:rPr>
      </w:pPr>
      <w:bookmarkStart w:id="257" w:name="_Toc441432079"/>
      <w:r>
        <w:rPr>
          <w:rFonts w:ascii="Calibri" w:hAnsi="Calibri"/>
        </w:rPr>
        <w:t>Classroom</w:t>
      </w:r>
      <w:r>
        <w:rPr>
          <w:rFonts w:ascii="Calibri" w:hAnsi="Calibri"/>
          <w:spacing w:val="-8"/>
        </w:rPr>
        <w:t xml:space="preserve"> </w:t>
      </w:r>
      <w:r>
        <w:rPr>
          <w:rFonts w:ascii="Calibri" w:hAnsi="Calibri"/>
        </w:rPr>
        <w:t>Ma</w:t>
      </w:r>
      <w:r>
        <w:rPr>
          <w:rFonts w:ascii="Calibri" w:hAnsi="Calibri"/>
          <w:spacing w:val="-3"/>
        </w:rPr>
        <w:t>n</w:t>
      </w:r>
      <w:r>
        <w:rPr>
          <w:rFonts w:ascii="Calibri" w:hAnsi="Calibri"/>
        </w:rPr>
        <w:t>age</w:t>
      </w:r>
      <w:r>
        <w:rPr>
          <w:rFonts w:ascii="Calibri" w:hAnsi="Calibri"/>
          <w:spacing w:val="-2"/>
        </w:rPr>
        <w:t>m</w:t>
      </w:r>
      <w:r>
        <w:rPr>
          <w:rFonts w:ascii="Calibri" w:hAnsi="Calibri"/>
        </w:rPr>
        <w:t>ent</w:t>
      </w:r>
      <w:r>
        <w:rPr>
          <w:rFonts w:ascii="Calibri" w:hAnsi="Calibri"/>
          <w:spacing w:val="-9"/>
        </w:rPr>
        <w:t xml:space="preserve"> </w:t>
      </w:r>
      <w:r>
        <w:rPr>
          <w:rFonts w:ascii="Calibri" w:hAnsi="Calibri"/>
        </w:rPr>
        <w:t>Techniques</w:t>
      </w:r>
      <w:bookmarkEnd w:id="257"/>
    </w:p>
    <w:p w14:paraId="29612B9E" w14:textId="77777777" w:rsidR="007A1464" w:rsidRDefault="007A1464" w:rsidP="00C62F07">
      <w:pPr>
        <w:pStyle w:val="ListParagraph"/>
        <w:numPr>
          <w:ilvl w:val="0"/>
          <w:numId w:val="169"/>
        </w:numPr>
        <w:rPr>
          <w:rFonts w:ascii="Calibri" w:hAnsi="Calibri"/>
          <w:bCs/>
        </w:rPr>
      </w:pPr>
      <w:bookmarkStart w:id="258" w:name="_Toc441432081"/>
      <w:r>
        <w:rPr>
          <w:rFonts w:ascii="Calibri" w:hAnsi="Calibri"/>
        </w:rPr>
        <w:t>Common</w:t>
      </w:r>
      <w:r>
        <w:rPr>
          <w:rFonts w:ascii="Calibri" w:hAnsi="Calibri"/>
          <w:spacing w:val="-4"/>
        </w:rPr>
        <w:t xml:space="preserve"> </w:t>
      </w:r>
      <w:r>
        <w:rPr>
          <w:rFonts w:ascii="Calibri" w:hAnsi="Calibri"/>
        </w:rPr>
        <w:t>Beha</w:t>
      </w:r>
      <w:r>
        <w:rPr>
          <w:rFonts w:ascii="Calibri" w:hAnsi="Calibri"/>
          <w:spacing w:val="-4"/>
        </w:rPr>
        <w:t>v</w:t>
      </w:r>
      <w:r>
        <w:rPr>
          <w:rFonts w:ascii="Calibri" w:hAnsi="Calibri"/>
        </w:rPr>
        <w:t>ior</w:t>
      </w:r>
      <w:r>
        <w:rPr>
          <w:rFonts w:ascii="Calibri" w:hAnsi="Calibri"/>
          <w:spacing w:val="-4"/>
        </w:rPr>
        <w:t xml:space="preserve"> </w:t>
      </w:r>
      <w:r>
        <w:rPr>
          <w:rFonts w:ascii="Calibri" w:hAnsi="Calibri"/>
        </w:rPr>
        <w:t>I</w:t>
      </w:r>
      <w:r>
        <w:rPr>
          <w:rFonts w:ascii="Calibri" w:hAnsi="Calibri"/>
          <w:spacing w:val="1"/>
        </w:rPr>
        <w:t>s</w:t>
      </w:r>
      <w:r>
        <w:rPr>
          <w:rFonts w:ascii="Calibri" w:hAnsi="Calibri"/>
        </w:rPr>
        <w:t>sue</w:t>
      </w:r>
      <w:r>
        <w:rPr>
          <w:rFonts w:ascii="Calibri" w:hAnsi="Calibri"/>
          <w:spacing w:val="1"/>
        </w:rPr>
        <w:t>s</w:t>
      </w:r>
      <w:r>
        <w:rPr>
          <w:rFonts w:ascii="Calibri" w:hAnsi="Calibri"/>
        </w:rPr>
        <w:t>,</w:t>
      </w:r>
      <w:r>
        <w:rPr>
          <w:rFonts w:ascii="Calibri" w:hAnsi="Calibri"/>
          <w:spacing w:val="-4"/>
        </w:rPr>
        <w:t xml:space="preserve"> </w:t>
      </w:r>
      <w:r>
        <w:rPr>
          <w:rFonts w:ascii="Calibri" w:hAnsi="Calibri"/>
        </w:rPr>
        <w:t>T</w:t>
      </w:r>
      <w:r>
        <w:rPr>
          <w:rFonts w:ascii="Calibri" w:hAnsi="Calibri"/>
          <w:spacing w:val="-3"/>
        </w:rPr>
        <w:t>h</w:t>
      </w:r>
      <w:r>
        <w:rPr>
          <w:rFonts w:ascii="Calibri" w:hAnsi="Calibri"/>
        </w:rPr>
        <w:t>eir</w:t>
      </w:r>
      <w:r>
        <w:rPr>
          <w:rFonts w:ascii="Calibri" w:hAnsi="Calibri"/>
          <w:spacing w:val="-4"/>
        </w:rPr>
        <w:t xml:space="preserve"> </w:t>
      </w:r>
      <w:r>
        <w:rPr>
          <w:rFonts w:ascii="Calibri" w:hAnsi="Calibri"/>
        </w:rPr>
        <w:t>Ca</w:t>
      </w:r>
      <w:r>
        <w:rPr>
          <w:rFonts w:ascii="Calibri" w:hAnsi="Calibri"/>
          <w:spacing w:val="-3"/>
        </w:rPr>
        <w:t>u</w:t>
      </w:r>
      <w:r>
        <w:rPr>
          <w:rFonts w:ascii="Calibri" w:hAnsi="Calibri"/>
        </w:rPr>
        <w:t>ses,</w:t>
      </w:r>
      <w:r>
        <w:rPr>
          <w:rFonts w:ascii="Calibri" w:hAnsi="Calibri"/>
          <w:spacing w:val="-6"/>
        </w:rPr>
        <w:t xml:space="preserve"> </w:t>
      </w:r>
      <w:r>
        <w:rPr>
          <w:rFonts w:ascii="Calibri" w:hAnsi="Calibri"/>
          <w:spacing w:val="-1"/>
        </w:rPr>
        <w:t>a</w:t>
      </w:r>
      <w:r>
        <w:rPr>
          <w:rFonts w:ascii="Calibri" w:hAnsi="Calibri"/>
        </w:rPr>
        <w:t>nd</w:t>
      </w:r>
      <w:r>
        <w:rPr>
          <w:rFonts w:ascii="Calibri" w:hAnsi="Calibri"/>
          <w:spacing w:val="-4"/>
        </w:rPr>
        <w:t xml:space="preserve"> </w:t>
      </w:r>
      <w:r>
        <w:rPr>
          <w:rFonts w:ascii="Calibri" w:hAnsi="Calibri"/>
        </w:rPr>
        <w:t>Pos</w:t>
      </w:r>
      <w:r>
        <w:rPr>
          <w:rFonts w:ascii="Calibri" w:hAnsi="Calibri"/>
          <w:spacing w:val="1"/>
        </w:rPr>
        <w:t>s</w:t>
      </w:r>
      <w:r>
        <w:rPr>
          <w:rFonts w:ascii="Calibri" w:hAnsi="Calibri"/>
        </w:rPr>
        <w:t>ib</w:t>
      </w:r>
      <w:r>
        <w:rPr>
          <w:rFonts w:ascii="Calibri" w:hAnsi="Calibri"/>
          <w:spacing w:val="-2"/>
        </w:rPr>
        <w:t>l</w:t>
      </w:r>
      <w:r>
        <w:rPr>
          <w:rFonts w:ascii="Calibri" w:hAnsi="Calibri"/>
        </w:rPr>
        <w:t>e</w:t>
      </w:r>
      <w:r>
        <w:rPr>
          <w:rFonts w:ascii="Calibri" w:hAnsi="Calibri"/>
          <w:spacing w:val="-4"/>
        </w:rPr>
        <w:t xml:space="preserve"> </w:t>
      </w:r>
      <w:r>
        <w:rPr>
          <w:rFonts w:ascii="Calibri" w:hAnsi="Calibri"/>
        </w:rPr>
        <w:t>Solutio</w:t>
      </w:r>
      <w:r>
        <w:rPr>
          <w:rFonts w:ascii="Calibri" w:hAnsi="Calibri"/>
          <w:spacing w:val="-3"/>
        </w:rPr>
        <w:t>n</w:t>
      </w:r>
      <w:r>
        <w:rPr>
          <w:rFonts w:ascii="Calibri" w:hAnsi="Calibri"/>
        </w:rPr>
        <w:t>s</w:t>
      </w:r>
      <w:bookmarkEnd w:id="258"/>
    </w:p>
    <w:p w14:paraId="0FD30EF0" w14:textId="77777777" w:rsidR="007A1464" w:rsidRDefault="007A1464" w:rsidP="00C62F07">
      <w:pPr>
        <w:pStyle w:val="ListParagraph"/>
        <w:numPr>
          <w:ilvl w:val="0"/>
          <w:numId w:val="169"/>
        </w:numPr>
        <w:rPr>
          <w:rFonts w:ascii="Calibri" w:hAnsi="Calibri"/>
          <w:bCs/>
        </w:rPr>
      </w:pPr>
      <w:bookmarkStart w:id="259" w:name="_Toc441432082"/>
      <w:r>
        <w:rPr>
          <w:rFonts w:ascii="Calibri" w:hAnsi="Calibri"/>
          <w:spacing w:val="-3"/>
        </w:rPr>
        <w:t>A</w:t>
      </w:r>
      <w:r>
        <w:rPr>
          <w:rFonts w:ascii="Calibri" w:hAnsi="Calibri"/>
          <w:spacing w:val="-2"/>
        </w:rPr>
        <w:t>v</w:t>
      </w:r>
      <w:r>
        <w:rPr>
          <w:rFonts w:ascii="Calibri" w:hAnsi="Calibri"/>
        </w:rPr>
        <w:t>oid</w:t>
      </w:r>
      <w:r>
        <w:rPr>
          <w:rFonts w:ascii="Calibri" w:hAnsi="Calibri"/>
          <w:spacing w:val="-6"/>
        </w:rPr>
        <w:t xml:space="preserve"> </w:t>
      </w:r>
      <w:r>
        <w:rPr>
          <w:rFonts w:ascii="Calibri" w:hAnsi="Calibri"/>
        </w:rPr>
        <w:t>Negati</w:t>
      </w:r>
      <w:r>
        <w:rPr>
          <w:rFonts w:ascii="Calibri" w:hAnsi="Calibri"/>
          <w:spacing w:val="-5"/>
        </w:rPr>
        <w:t>v</w:t>
      </w:r>
      <w:r>
        <w:rPr>
          <w:rFonts w:ascii="Calibri" w:hAnsi="Calibri"/>
        </w:rPr>
        <w:t>e</w:t>
      </w:r>
      <w:r>
        <w:rPr>
          <w:rFonts w:ascii="Calibri" w:hAnsi="Calibri"/>
          <w:spacing w:val="-6"/>
        </w:rPr>
        <w:t xml:space="preserve"> </w:t>
      </w:r>
      <w:r>
        <w:rPr>
          <w:rFonts w:ascii="Calibri" w:hAnsi="Calibri"/>
        </w:rPr>
        <w:t>In</w:t>
      </w:r>
      <w:r>
        <w:rPr>
          <w:rFonts w:ascii="Calibri" w:hAnsi="Calibri"/>
          <w:spacing w:val="-1"/>
        </w:rPr>
        <w:t>t</w:t>
      </w:r>
      <w:r>
        <w:rPr>
          <w:rFonts w:ascii="Calibri" w:hAnsi="Calibri"/>
        </w:rPr>
        <w:t>eractions</w:t>
      </w:r>
      <w:r>
        <w:rPr>
          <w:rFonts w:ascii="Calibri" w:hAnsi="Calibri"/>
          <w:spacing w:val="-8"/>
        </w:rPr>
        <w:t xml:space="preserve"> </w:t>
      </w:r>
      <w:r>
        <w:rPr>
          <w:rFonts w:ascii="Calibri" w:hAnsi="Calibri"/>
          <w:spacing w:val="2"/>
        </w:rPr>
        <w:t>w</w:t>
      </w:r>
      <w:r>
        <w:rPr>
          <w:rFonts w:ascii="Calibri" w:hAnsi="Calibri"/>
        </w:rPr>
        <w:t>ith</w:t>
      </w:r>
      <w:r>
        <w:rPr>
          <w:rFonts w:ascii="Calibri" w:hAnsi="Calibri"/>
          <w:spacing w:val="-9"/>
        </w:rPr>
        <w:t xml:space="preserve"> </w:t>
      </w:r>
      <w:r>
        <w:rPr>
          <w:rFonts w:ascii="Calibri" w:hAnsi="Calibri"/>
        </w:rPr>
        <w:t>St</w:t>
      </w:r>
      <w:r>
        <w:rPr>
          <w:rFonts w:ascii="Calibri" w:hAnsi="Calibri"/>
          <w:spacing w:val="-1"/>
        </w:rPr>
        <w:t>u</w:t>
      </w:r>
      <w:r>
        <w:rPr>
          <w:rFonts w:ascii="Calibri" w:hAnsi="Calibri"/>
        </w:rPr>
        <w:t>dents</w:t>
      </w:r>
      <w:bookmarkEnd w:id="259"/>
    </w:p>
    <w:p w14:paraId="2EF0CC0E" w14:textId="77777777" w:rsidR="007A1464" w:rsidRDefault="007A1464" w:rsidP="00C62F07">
      <w:pPr>
        <w:pStyle w:val="ListParagraph"/>
        <w:numPr>
          <w:ilvl w:val="0"/>
          <w:numId w:val="169"/>
        </w:numPr>
        <w:rPr>
          <w:rFonts w:ascii="Calibri" w:hAnsi="Calibri"/>
          <w:bCs/>
        </w:rPr>
      </w:pPr>
      <w:bookmarkStart w:id="260" w:name="_Toc441432083"/>
      <w:r>
        <w:rPr>
          <w:rFonts w:ascii="Calibri" w:hAnsi="Calibri"/>
        </w:rPr>
        <w:t>De</w:t>
      </w:r>
      <w:r>
        <w:rPr>
          <w:rFonts w:ascii="Calibri" w:hAnsi="Calibri"/>
          <w:spacing w:val="1"/>
        </w:rPr>
        <w:t>a</w:t>
      </w:r>
      <w:r>
        <w:rPr>
          <w:rFonts w:ascii="Calibri" w:hAnsi="Calibri"/>
        </w:rPr>
        <w:t>ling</w:t>
      </w:r>
      <w:r>
        <w:rPr>
          <w:rFonts w:ascii="Calibri" w:hAnsi="Calibri"/>
          <w:spacing w:val="-12"/>
        </w:rPr>
        <w:t xml:space="preserve"> </w:t>
      </w:r>
      <w:r>
        <w:rPr>
          <w:rFonts w:ascii="Calibri" w:hAnsi="Calibri"/>
          <w:spacing w:val="2"/>
        </w:rPr>
        <w:t>w</w:t>
      </w:r>
      <w:r>
        <w:rPr>
          <w:rFonts w:ascii="Calibri" w:hAnsi="Calibri"/>
        </w:rPr>
        <w:t>ith</w:t>
      </w:r>
      <w:r>
        <w:rPr>
          <w:rFonts w:ascii="Calibri" w:hAnsi="Calibri"/>
          <w:spacing w:val="-9"/>
        </w:rPr>
        <w:t xml:space="preserve"> </w:t>
      </w:r>
      <w:r>
        <w:rPr>
          <w:rFonts w:ascii="Calibri" w:hAnsi="Calibri"/>
        </w:rPr>
        <w:t>Int</w:t>
      </w:r>
      <w:r>
        <w:rPr>
          <w:rFonts w:ascii="Calibri" w:hAnsi="Calibri"/>
          <w:spacing w:val="-2"/>
        </w:rPr>
        <w:t>e</w:t>
      </w:r>
      <w:r>
        <w:rPr>
          <w:rFonts w:ascii="Calibri" w:hAnsi="Calibri"/>
        </w:rPr>
        <w:t>rpe</w:t>
      </w:r>
      <w:r>
        <w:rPr>
          <w:rFonts w:ascii="Calibri" w:hAnsi="Calibri"/>
          <w:spacing w:val="-3"/>
        </w:rPr>
        <w:t>r</w:t>
      </w:r>
      <w:r>
        <w:rPr>
          <w:rFonts w:ascii="Calibri" w:hAnsi="Calibri"/>
        </w:rPr>
        <w:t>sonal</w:t>
      </w:r>
      <w:r>
        <w:rPr>
          <w:rFonts w:ascii="Calibri" w:hAnsi="Calibri"/>
          <w:spacing w:val="-9"/>
        </w:rPr>
        <w:t xml:space="preserve"> </w:t>
      </w:r>
      <w:r>
        <w:rPr>
          <w:rFonts w:ascii="Calibri" w:hAnsi="Calibri"/>
          <w:spacing w:val="-2"/>
        </w:rPr>
        <w:t>V</w:t>
      </w:r>
      <w:r>
        <w:rPr>
          <w:rFonts w:ascii="Calibri" w:hAnsi="Calibri"/>
        </w:rPr>
        <w:t>iol</w:t>
      </w:r>
      <w:r>
        <w:rPr>
          <w:rFonts w:ascii="Calibri" w:hAnsi="Calibri"/>
          <w:spacing w:val="1"/>
        </w:rPr>
        <w:t>e</w:t>
      </w:r>
      <w:r>
        <w:rPr>
          <w:rFonts w:ascii="Calibri" w:hAnsi="Calibri"/>
        </w:rPr>
        <w:t>n</w:t>
      </w:r>
      <w:r>
        <w:rPr>
          <w:rFonts w:ascii="Calibri" w:hAnsi="Calibri"/>
          <w:spacing w:val="-2"/>
        </w:rPr>
        <w:t>c</w:t>
      </w:r>
      <w:r>
        <w:rPr>
          <w:rFonts w:ascii="Calibri" w:hAnsi="Calibri"/>
        </w:rPr>
        <w:t>e</w:t>
      </w:r>
      <w:bookmarkEnd w:id="260"/>
    </w:p>
    <w:p w14:paraId="66D0F7C5" w14:textId="77777777" w:rsidR="007A1464" w:rsidRDefault="007A1464" w:rsidP="00C62F07">
      <w:pPr>
        <w:pStyle w:val="ListParagraph"/>
        <w:numPr>
          <w:ilvl w:val="0"/>
          <w:numId w:val="169"/>
        </w:numPr>
        <w:rPr>
          <w:rFonts w:ascii="Calibri" w:hAnsi="Calibri"/>
          <w:bCs/>
        </w:rPr>
      </w:pPr>
      <w:bookmarkStart w:id="261" w:name="_Toc441432084"/>
      <w:r>
        <w:rPr>
          <w:rFonts w:ascii="Calibri" w:hAnsi="Calibri"/>
        </w:rPr>
        <w:t>Maintaining</w:t>
      </w:r>
      <w:r>
        <w:rPr>
          <w:rFonts w:ascii="Calibri" w:hAnsi="Calibri"/>
          <w:spacing w:val="-9"/>
        </w:rPr>
        <w:t xml:space="preserve"> </w:t>
      </w:r>
      <w:r>
        <w:rPr>
          <w:rFonts w:ascii="Calibri" w:hAnsi="Calibri"/>
        </w:rPr>
        <w:t>Profe</w:t>
      </w:r>
      <w:r>
        <w:rPr>
          <w:rFonts w:ascii="Calibri" w:hAnsi="Calibri"/>
          <w:spacing w:val="-2"/>
        </w:rPr>
        <w:t>s</w:t>
      </w:r>
      <w:r>
        <w:rPr>
          <w:rFonts w:ascii="Calibri" w:hAnsi="Calibri"/>
        </w:rPr>
        <w:t>s</w:t>
      </w:r>
      <w:r>
        <w:rPr>
          <w:rFonts w:ascii="Calibri" w:hAnsi="Calibri"/>
          <w:spacing w:val="-2"/>
        </w:rPr>
        <w:t>i</w:t>
      </w:r>
      <w:r>
        <w:rPr>
          <w:rFonts w:ascii="Calibri" w:hAnsi="Calibri"/>
        </w:rPr>
        <w:t>onal</w:t>
      </w:r>
      <w:r>
        <w:rPr>
          <w:rFonts w:ascii="Calibri" w:hAnsi="Calibri"/>
          <w:spacing w:val="-9"/>
        </w:rPr>
        <w:t xml:space="preserve"> </w:t>
      </w:r>
      <w:r>
        <w:rPr>
          <w:rFonts w:ascii="Calibri" w:hAnsi="Calibri"/>
        </w:rPr>
        <w:t>Di</w:t>
      </w:r>
      <w:r>
        <w:rPr>
          <w:rFonts w:ascii="Calibri" w:hAnsi="Calibri"/>
          <w:spacing w:val="1"/>
        </w:rPr>
        <w:t>s</w:t>
      </w:r>
      <w:r>
        <w:rPr>
          <w:rFonts w:ascii="Calibri" w:hAnsi="Calibri"/>
        </w:rPr>
        <w:t>tan</w:t>
      </w:r>
      <w:r>
        <w:rPr>
          <w:rFonts w:ascii="Calibri" w:hAnsi="Calibri"/>
          <w:spacing w:val="-2"/>
        </w:rPr>
        <w:t>c</w:t>
      </w:r>
      <w:r>
        <w:rPr>
          <w:rFonts w:ascii="Calibri" w:hAnsi="Calibri"/>
        </w:rPr>
        <w:t>e</w:t>
      </w:r>
      <w:bookmarkEnd w:id="261"/>
    </w:p>
    <w:p w14:paraId="79BE33BA" w14:textId="77777777" w:rsidR="007A1464" w:rsidRDefault="007A1464" w:rsidP="00C62F07">
      <w:pPr>
        <w:pStyle w:val="ListParagraph"/>
        <w:numPr>
          <w:ilvl w:val="0"/>
          <w:numId w:val="169"/>
        </w:numPr>
        <w:rPr>
          <w:rFonts w:ascii="Calibri" w:hAnsi="Calibri"/>
        </w:rPr>
      </w:pPr>
      <w:bookmarkStart w:id="262" w:name="_Toc441432085"/>
      <w:r>
        <w:rPr>
          <w:rFonts w:ascii="Calibri" w:hAnsi="Calibri"/>
        </w:rPr>
        <w:t>Communicating</w:t>
      </w:r>
      <w:r>
        <w:rPr>
          <w:rFonts w:ascii="Calibri" w:hAnsi="Calibri"/>
          <w:spacing w:val="-22"/>
        </w:rPr>
        <w:t xml:space="preserve"> </w:t>
      </w:r>
      <w:r>
        <w:rPr>
          <w:rFonts w:ascii="Calibri" w:hAnsi="Calibri"/>
          <w:spacing w:val="2"/>
        </w:rPr>
        <w:t>w</w:t>
      </w:r>
      <w:r>
        <w:rPr>
          <w:rFonts w:ascii="Calibri" w:hAnsi="Calibri"/>
        </w:rPr>
        <w:t>ith</w:t>
      </w:r>
      <w:r>
        <w:rPr>
          <w:rFonts w:ascii="Calibri" w:hAnsi="Calibri"/>
          <w:spacing w:val="-21"/>
        </w:rPr>
        <w:t xml:space="preserve"> </w:t>
      </w:r>
      <w:r>
        <w:rPr>
          <w:rFonts w:ascii="Calibri" w:hAnsi="Calibri"/>
        </w:rPr>
        <w:t>Paren</w:t>
      </w:r>
      <w:r>
        <w:rPr>
          <w:rFonts w:ascii="Calibri" w:hAnsi="Calibri"/>
          <w:spacing w:val="-1"/>
        </w:rPr>
        <w:t>t</w:t>
      </w:r>
      <w:r>
        <w:rPr>
          <w:rFonts w:ascii="Calibri" w:hAnsi="Calibri"/>
        </w:rPr>
        <w:t>s</w:t>
      </w:r>
      <w:r>
        <w:rPr>
          <w:rFonts w:ascii="Calibri" w:hAnsi="Calibri"/>
          <w:spacing w:val="-2"/>
        </w:rPr>
        <w:t>/</w:t>
      </w:r>
      <w:r>
        <w:rPr>
          <w:rFonts w:ascii="Calibri" w:hAnsi="Calibri"/>
        </w:rPr>
        <w:t>Gu</w:t>
      </w:r>
      <w:r>
        <w:rPr>
          <w:rFonts w:ascii="Calibri" w:hAnsi="Calibri"/>
          <w:spacing w:val="1"/>
        </w:rPr>
        <w:t>a</w:t>
      </w:r>
      <w:r>
        <w:rPr>
          <w:rFonts w:ascii="Calibri" w:hAnsi="Calibri"/>
        </w:rPr>
        <w:t>rdi</w:t>
      </w:r>
      <w:r>
        <w:rPr>
          <w:rFonts w:ascii="Calibri" w:hAnsi="Calibri"/>
          <w:spacing w:val="1"/>
        </w:rPr>
        <w:t>a</w:t>
      </w:r>
      <w:r>
        <w:rPr>
          <w:rFonts w:ascii="Calibri" w:hAnsi="Calibri"/>
          <w:spacing w:val="-3"/>
        </w:rPr>
        <w:t>n</w:t>
      </w:r>
      <w:r>
        <w:rPr>
          <w:rFonts w:ascii="Calibri" w:hAnsi="Calibri"/>
        </w:rPr>
        <w:t>s</w:t>
      </w:r>
      <w:bookmarkEnd w:id="262"/>
    </w:p>
    <w:p w14:paraId="10D36DBF" w14:textId="77777777" w:rsidR="007A1464" w:rsidRDefault="007A1464" w:rsidP="007A1464"/>
    <w:p w14:paraId="1A25DF94" w14:textId="77777777" w:rsidR="007A1464" w:rsidRDefault="007A1464" w:rsidP="007A1464">
      <w:pPr>
        <w:rPr>
          <w:sz w:val="20"/>
          <w:szCs w:val="20"/>
        </w:rPr>
      </w:pPr>
      <w:r>
        <w:rPr>
          <w:sz w:val="20"/>
          <w:szCs w:val="20"/>
        </w:rPr>
        <w:t>Signatures/Date: Inductee___________________ Mentor: _________________ Administrator: ___________</w:t>
      </w:r>
    </w:p>
    <w:p w14:paraId="39FEE42B" w14:textId="77777777" w:rsidR="007A1464" w:rsidRDefault="007A1464" w:rsidP="007A1464"/>
    <w:p w14:paraId="02841054" w14:textId="77777777" w:rsidR="007A1464" w:rsidRDefault="007A1464" w:rsidP="007A1464">
      <w:pPr>
        <w:rPr>
          <w:b/>
          <w:szCs w:val="24"/>
        </w:rPr>
      </w:pPr>
      <w:bookmarkStart w:id="263" w:name="_Toc441432087"/>
      <w:r>
        <w:rPr>
          <w:szCs w:val="24"/>
        </w:rPr>
        <w:t>9.</w:t>
      </w:r>
      <w:r>
        <w:rPr>
          <w:b/>
          <w:szCs w:val="24"/>
        </w:rPr>
        <w:t xml:space="preserve"> </w:t>
      </w:r>
      <w:r>
        <w:rPr>
          <w:rStyle w:val="Heading2Char"/>
          <w:b w:val="0"/>
          <w:sz w:val="24"/>
          <w:szCs w:val="24"/>
        </w:rPr>
        <w:t>Delivering Effective Instruction</w:t>
      </w:r>
      <w:bookmarkEnd w:id="263"/>
    </w:p>
    <w:p w14:paraId="1F731DAA" w14:textId="77777777" w:rsidR="007A1464" w:rsidRDefault="007A1464" w:rsidP="00C62F07">
      <w:pPr>
        <w:pStyle w:val="ListParagraph"/>
        <w:numPr>
          <w:ilvl w:val="0"/>
          <w:numId w:val="170"/>
        </w:numPr>
      </w:pPr>
      <w:bookmarkStart w:id="264" w:name="_Toc441432088"/>
      <w:r>
        <w:t>Communicating High Standards and Expectations</w:t>
      </w:r>
      <w:bookmarkEnd w:id="264"/>
    </w:p>
    <w:p w14:paraId="1E45D09D" w14:textId="77777777" w:rsidR="007A1464" w:rsidRDefault="007A1464" w:rsidP="00C62F07">
      <w:pPr>
        <w:pStyle w:val="ListParagraph"/>
        <w:numPr>
          <w:ilvl w:val="0"/>
          <w:numId w:val="170"/>
        </w:numPr>
        <w:rPr>
          <w:bCs/>
        </w:rPr>
      </w:pPr>
      <w:bookmarkStart w:id="265" w:name="_Toc441432089"/>
      <w:r>
        <w:rPr>
          <w:spacing w:val="-6"/>
        </w:rPr>
        <w:t>A</w:t>
      </w:r>
      <w:r>
        <w:t>ssigning</w:t>
      </w:r>
      <w:r>
        <w:rPr>
          <w:spacing w:val="-9"/>
        </w:rPr>
        <w:t xml:space="preserve"> </w:t>
      </w:r>
      <w:r>
        <w:t>Meaning</w:t>
      </w:r>
      <w:r>
        <w:rPr>
          <w:spacing w:val="-1"/>
        </w:rPr>
        <w:t>f</w:t>
      </w:r>
      <w:r>
        <w:rPr>
          <w:spacing w:val="1"/>
        </w:rPr>
        <w:t>u</w:t>
      </w:r>
      <w:r>
        <w:t>l</w:t>
      </w:r>
      <w:r>
        <w:rPr>
          <w:spacing w:val="-9"/>
        </w:rPr>
        <w:t xml:space="preserve"> </w:t>
      </w:r>
      <w:r>
        <w:t>Hom</w:t>
      </w:r>
      <w:r>
        <w:rPr>
          <w:spacing w:val="-2"/>
        </w:rPr>
        <w:t>e</w:t>
      </w:r>
      <w:r>
        <w:rPr>
          <w:spacing w:val="2"/>
        </w:rPr>
        <w:t>w</w:t>
      </w:r>
      <w:r>
        <w:t>ork</w:t>
      </w:r>
      <w:r>
        <w:rPr>
          <w:spacing w:val="-6"/>
        </w:rPr>
        <w:t xml:space="preserve"> </w:t>
      </w:r>
      <w:r>
        <w:rPr>
          <w:spacing w:val="-8"/>
        </w:rPr>
        <w:t>A</w:t>
      </w:r>
      <w:r>
        <w:t>ssignm</w:t>
      </w:r>
      <w:r>
        <w:rPr>
          <w:spacing w:val="1"/>
        </w:rPr>
        <w:t>e</w:t>
      </w:r>
      <w:r>
        <w:t>n</w:t>
      </w:r>
      <w:r>
        <w:rPr>
          <w:spacing w:val="-1"/>
        </w:rPr>
        <w:t>t</w:t>
      </w:r>
      <w:r>
        <w:t>s</w:t>
      </w:r>
      <w:bookmarkEnd w:id="265"/>
    </w:p>
    <w:p w14:paraId="7760D6F2" w14:textId="77777777" w:rsidR="007A1464" w:rsidRDefault="007A1464" w:rsidP="00C62F07">
      <w:pPr>
        <w:pStyle w:val="ListParagraph"/>
        <w:numPr>
          <w:ilvl w:val="0"/>
          <w:numId w:val="170"/>
        </w:numPr>
      </w:pPr>
      <w:bookmarkStart w:id="266" w:name="_Toc441432090"/>
      <w:r>
        <w:t>Developing Effective Assessments</w:t>
      </w:r>
      <w:bookmarkEnd w:id="266"/>
    </w:p>
    <w:p w14:paraId="5922FFCB" w14:textId="77777777" w:rsidR="007A1464" w:rsidRDefault="007A1464" w:rsidP="00C62F07">
      <w:pPr>
        <w:pStyle w:val="ListParagraph"/>
        <w:numPr>
          <w:ilvl w:val="0"/>
          <w:numId w:val="170"/>
        </w:numPr>
      </w:pPr>
      <w:bookmarkStart w:id="267" w:name="_Toc441432091"/>
      <w:r>
        <w:t>Ru</w:t>
      </w:r>
      <w:r>
        <w:rPr>
          <w:spacing w:val="1"/>
        </w:rPr>
        <w:t>b</w:t>
      </w:r>
      <w:r>
        <w:t>r</w:t>
      </w:r>
      <w:r>
        <w:rPr>
          <w:spacing w:val="-2"/>
        </w:rPr>
        <w:t>i</w:t>
      </w:r>
      <w:r>
        <w:t>cs</w:t>
      </w:r>
      <w:r>
        <w:rPr>
          <w:spacing w:val="-1"/>
        </w:rPr>
        <w:t xml:space="preserve"> </w:t>
      </w:r>
      <w:r>
        <w:t>for Gra</w:t>
      </w:r>
      <w:r>
        <w:rPr>
          <w:spacing w:val="1"/>
        </w:rPr>
        <w:t>d</w:t>
      </w:r>
      <w:r>
        <w:rPr>
          <w:spacing w:val="-3"/>
        </w:rPr>
        <w:t>i</w:t>
      </w:r>
      <w:r>
        <w:t>ng</w:t>
      </w:r>
      <w:bookmarkEnd w:id="267"/>
    </w:p>
    <w:p w14:paraId="2EBBEE95" w14:textId="77777777" w:rsidR="007A1464" w:rsidRDefault="007A1464" w:rsidP="00C62F07">
      <w:pPr>
        <w:pStyle w:val="ListParagraph"/>
        <w:numPr>
          <w:ilvl w:val="0"/>
          <w:numId w:val="170"/>
        </w:numPr>
        <w:rPr>
          <w:rFonts w:eastAsia="Arial" w:cs="Arial"/>
        </w:rPr>
      </w:pPr>
      <w:r>
        <w:rPr>
          <w:rFonts w:eastAsia="Arial" w:cs="Arial"/>
          <w:bCs/>
          <w:color w:val="333333"/>
        </w:rPr>
        <w:t>In</w:t>
      </w:r>
      <w:r>
        <w:rPr>
          <w:rFonts w:eastAsia="Arial" w:cs="Arial"/>
          <w:bCs/>
          <w:color w:val="333333"/>
          <w:spacing w:val="-4"/>
        </w:rPr>
        <w:t>v</w:t>
      </w:r>
      <w:r>
        <w:rPr>
          <w:rFonts w:eastAsia="Arial" w:cs="Arial"/>
          <w:bCs/>
          <w:color w:val="333333"/>
        </w:rPr>
        <w:t>ol</w:t>
      </w:r>
      <w:r>
        <w:rPr>
          <w:rFonts w:eastAsia="Arial" w:cs="Arial"/>
          <w:bCs/>
          <w:color w:val="333333"/>
          <w:spacing w:val="-3"/>
        </w:rPr>
        <w:t>v</w:t>
      </w:r>
      <w:r>
        <w:rPr>
          <w:rFonts w:eastAsia="Arial" w:cs="Arial"/>
          <w:bCs/>
          <w:color w:val="333333"/>
        </w:rPr>
        <w:t>e</w:t>
      </w:r>
      <w:r>
        <w:rPr>
          <w:rFonts w:eastAsia="Arial" w:cs="Arial"/>
          <w:bCs/>
          <w:color w:val="333333"/>
          <w:spacing w:val="3"/>
        </w:rPr>
        <w:t xml:space="preserve"> </w:t>
      </w:r>
      <w:r>
        <w:rPr>
          <w:rFonts w:eastAsia="Arial" w:cs="Arial"/>
          <w:bCs/>
          <w:color w:val="333333"/>
          <w:spacing w:val="-6"/>
        </w:rPr>
        <w:t>y</w:t>
      </w:r>
      <w:r>
        <w:rPr>
          <w:rFonts w:eastAsia="Arial" w:cs="Arial"/>
          <w:bCs/>
          <w:color w:val="333333"/>
        </w:rPr>
        <w:t>o</w:t>
      </w:r>
      <w:r>
        <w:rPr>
          <w:rFonts w:eastAsia="Arial" w:cs="Arial"/>
          <w:bCs/>
          <w:color w:val="333333"/>
          <w:spacing w:val="-2"/>
        </w:rPr>
        <w:t>u</w:t>
      </w:r>
      <w:r>
        <w:rPr>
          <w:rFonts w:eastAsia="Arial" w:cs="Arial"/>
          <w:bCs/>
          <w:color w:val="333333"/>
        </w:rPr>
        <w:t>r</w:t>
      </w:r>
      <w:r>
        <w:rPr>
          <w:rFonts w:eastAsia="Arial" w:cs="Arial"/>
          <w:bCs/>
          <w:color w:val="333333"/>
          <w:spacing w:val="1"/>
        </w:rPr>
        <w:t xml:space="preserve"> </w:t>
      </w:r>
      <w:r>
        <w:rPr>
          <w:rFonts w:eastAsia="Arial" w:cs="Arial"/>
          <w:bCs/>
          <w:color w:val="333333"/>
        </w:rPr>
        <w:t>stud</w:t>
      </w:r>
      <w:r>
        <w:rPr>
          <w:rFonts w:eastAsia="Arial" w:cs="Arial"/>
          <w:bCs/>
          <w:color w:val="333333"/>
          <w:spacing w:val="-1"/>
        </w:rPr>
        <w:t>e</w:t>
      </w:r>
      <w:r>
        <w:rPr>
          <w:rFonts w:eastAsia="Arial" w:cs="Arial"/>
          <w:bCs/>
          <w:color w:val="333333"/>
        </w:rPr>
        <w:t>nts</w:t>
      </w:r>
    </w:p>
    <w:p w14:paraId="7ABC89D1" w14:textId="77777777" w:rsidR="007A1464" w:rsidRDefault="007A1464" w:rsidP="007A1464">
      <w:pPr>
        <w:rPr>
          <w:rFonts w:eastAsia="Arial" w:cs="Arial"/>
        </w:rPr>
      </w:pPr>
    </w:p>
    <w:p w14:paraId="2DFFFFE7" w14:textId="77777777" w:rsidR="007A1464" w:rsidRDefault="007A1464" w:rsidP="007A1464">
      <w:pPr>
        <w:rPr>
          <w:sz w:val="20"/>
          <w:szCs w:val="20"/>
        </w:rPr>
      </w:pPr>
      <w:r>
        <w:rPr>
          <w:sz w:val="20"/>
          <w:szCs w:val="20"/>
        </w:rPr>
        <w:t>Signatures/Date: Inductee___________________ Mentor: _________________ Administrator: ___________</w:t>
      </w:r>
    </w:p>
    <w:p w14:paraId="510906D3" w14:textId="77777777" w:rsidR="007A1464" w:rsidRDefault="007A1464" w:rsidP="007A1464">
      <w:pPr>
        <w:pStyle w:val="Heading2"/>
      </w:pPr>
      <w:bookmarkStart w:id="268" w:name="_Toc441432092"/>
    </w:p>
    <w:p w14:paraId="6257B88C" w14:textId="77777777" w:rsidR="007A1464" w:rsidRDefault="007A1464" w:rsidP="007A1464">
      <w:r>
        <w:t>10. Building a Sustainable Career as a CTE Educator</w:t>
      </w:r>
      <w:bookmarkEnd w:id="268"/>
    </w:p>
    <w:p w14:paraId="5A4FC247" w14:textId="77777777" w:rsidR="007A1464" w:rsidRDefault="007A1464" w:rsidP="00C62F07">
      <w:pPr>
        <w:pStyle w:val="ListParagraph"/>
        <w:numPr>
          <w:ilvl w:val="0"/>
          <w:numId w:val="171"/>
        </w:numPr>
        <w:rPr>
          <w:bCs/>
        </w:rPr>
      </w:pPr>
      <w:bookmarkStart w:id="269" w:name="_Toc441432093"/>
      <w:r>
        <w:t>Protecting Your Personal Interests</w:t>
      </w:r>
      <w:bookmarkEnd w:id="269"/>
    </w:p>
    <w:p w14:paraId="40DCFB74" w14:textId="77777777" w:rsidR="007A1464" w:rsidRDefault="007A1464" w:rsidP="00C62F07">
      <w:pPr>
        <w:pStyle w:val="ListParagraph"/>
        <w:numPr>
          <w:ilvl w:val="0"/>
          <w:numId w:val="171"/>
        </w:numPr>
      </w:pPr>
      <w:bookmarkStart w:id="270" w:name="_Toc441432094"/>
      <w:r>
        <w:t>Pennsylvania Code of Professional Practice &amp; Conduct for Educators</w:t>
      </w:r>
      <w:bookmarkEnd w:id="270"/>
    </w:p>
    <w:p w14:paraId="78A76CED" w14:textId="77777777" w:rsidR="007A1464" w:rsidRDefault="007A1464" w:rsidP="00C62F07">
      <w:pPr>
        <w:pStyle w:val="ListParagraph"/>
        <w:numPr>
          <w:ilvl w:val="0"/>
          <w:numId w:val="171"/>
        </w:numPr>
      </w:pPr>
      <w:bookmarkStart w:id="271" w:name="_Toc441432095"/>
      <w:r>
        <w:t>Mistakes No Teacher Should Ever Make</w:t>
      </w:r>
      <w:bookmarkEnd w:id="271"/>
    </w:p>
    <w:p w14:paraId="4A0AAD7E" w14:textId="77777777" w:rsidR="007A1464" w:rsidRDefault="007A1464" w:rsidP="00C62F07">
      <w:pPr>
        <w:pStyle w:val="ListParagraph"/>
        <w:numPr>
          <w:ilvl w:val="0"/>
          <w:numId w:val="171"/>
        </w:numPr>
        <w:rPr>
          <w:spacing w:val="-1"/>
          <w:szCs w:val="24"/>
        </w:rPr>
      </w:pPr>
      <w:bookmarkStart w:id="272" w:name="_Toc441432096"/>
      <w:r>
        <w:t>Te</w:t>
      </w:r>
      <w:r>
        <w:rPr>
          <w:spacing w:val="1"/>
        </w:rPr>
        <w:t>a</w:t>
      </w:r>
      <w:r>
        <w:t>che</w:t>
      </w:r>
      <w:r>
        <w:rPr>
          <w:spacing w:val="-2"/>
        </w:rPr>
        <w:t>r</w:t>
      </w:r>
      <w:r>
        <w:t>s</w:t>
      </w:r>
      <w:r>
        <w:rPr>
          <w:spacing w:val="-2"/>
        </w:rPr>
        <w:t xml:space="preserve"> </w:t>
      </w:r>
      <w:r>
        <w:rPr>
          <w:spacing w:val="-1"/>
        </w:rPr>
        <w:t>a</w:t>
      </w:r>
      <w:r>
        <w:t>s</w:t>
      </w:r>
      <w:r>
        <w:rPr>
          <w:spacing w:val="-1"/>
        </w:rPr>
        <w:t xml:space="preserve"> </w:t>
      </w:r>
      <w:r>
        <w:t>L</w:t>
      </w:r>
      <w:r>
        <w:rPr>
          <w:spacing w:val="-2"/>
        </w:rPr>
        <w:t>e</w:t>
      </w:r>
      <w:r>
        <w:t>aders</w:t>
      </w:r>
      <w:bookmarkEnd w:id="272"/>
    </w:p>
    <w:p w14:paraId="16AE9C1C" w14:textId="77777777" w:rsidR="007A1464" w:rsidRDefault="007A1464" w:rsidP="007A1464">
      <w:pPr>
        <w:ind w:left="360"/>
      </w:pPr>
    </w:p>
    <w:p w14:paraId="43A78FC6" w14:textId="77777777" w:rsidR="007A1464" w:rsidRDefault="007A1464" w:rsidP="007A1464">
      <w:pPr>
        <w:rPr>
          <w:sz w:val="20"/>
          <w:szCs w:val="20"/>
        </w:rPr>
      </w:pPr>
      <w:r>
        <w:rPr>
          <w:sz w:val="20"/>
          <w:szCs w:val="20"/>
        </w:rPr>
        <w:t>Signatures/Date: Inductee___________________ Mentor: _________________ Administrator: ___________</w:t>
      </w:r>
    </w:p>
    <w:p w14:paraId="0E438237" w14:textId="77777777" w:rsidR="007A1464" w:rsidRDefault="007A1464" w:rsidP="007A1464">
      <w:pPr>
        <w:ind w:left="360"/>
      </w:pPr>
    </w:p>
    <w:p w14:paraId="4EE71EF1" w14:textId="77777777" w:rsidR="007A1464" w:rsidRDefault="007A1464" w:rsidP="007A1464">
      <w:pPr>
        <w:rPr>
          <w:szCs w:val="24"/>
        </w:rPr>
      </w:pPr>
      <w:bookmarkStart w:id="273" w:name="_Toc441432097"/>
      <w:r>
        <w:rPr>
          <w:szCs w:val="24"/>
        </w:rPr>
        <w:t>11. State and Federal Laws Important to Educators</w:t>
      </w:r>
      <w:bookmarkEnd w:id="273"/>
      <w:r>
        <w:rPr>
          <w:szCs w:val="24"/>
        </w:rPr>
        <w:t xml:space="preserve"> </w:t>
      </w:r>
    </w:p>
    <w:p w14:paraId="139AEEC7" w14:textId="77777777" w:rsidR="00042933" w:rsidRPr="00042933" w:rsidRDefault="00042933" w:rsidP="00C62F07">
      <w:pPr>
        <w:pStyle w:val="ListParagraph"/>
        <w:numPr>
          <w:ilvl w:val="0"/>
          <w:numId w:val="181"/>
        </w:numPr>
      </w:pPr>
      <w:bookmarkStart w:id="274" w:name="_Toc441432099"/>
      <w:r>
        <w:t xml:space="preserve">TITLE VI of the Civil Rights Act of 1964 (Federal Law) </w:t>
      </w:r>
    </w:p>
    <w:p w14:paraId="39C6F8FF" w14:textId="77777777" w:rsidR="007A1464" w:rsidRPr="003E20AB" w:rsidRDefault="007A1464" w:rsidP="00C62F07">
      <w:pPr>
        <w:pStyle w:val="ListParagraph"/>
        <w:numPr>
          <w:ilvl w:val="0"/>
          <w:numId w:val="181"/>
        </w:numPr>
      </w:pPr>
      <w:r w:rsidRPr="003E20AB">
        <w:t>TITLE</w:t>
      </w:r>
      <w:r w:rsidRPr="00C72765">
        <w:rPr>
          <w:spacing w:val="-6"/>
        </w:rPr>
        <w:t xml:space="preserve"> </w:t>
      </w:r>
      <w:r w:rsidRPr="003E20AB">
        <w:t>IX</w:t>
      </w:r>
      <w:r w:rsidRPr="00C72765">
        <w:rPr>
          <w:spacing w:val="-4"/>
        </w:rPr>
        <w:t xml:space="preserve"> </w:t>
      </w:r>
      <w:r w:rsidRPr="003E20AB">
        <w:t>of</w:t>
      </w:r>
      <w:r w:rsidRPr="00C72765">
        <w:rPr>
          <w:spacing w:val="-5"/>
        </w:rPr>
        <w:t xml:space="preserve"> </w:t>
      </w:r>
      <w:r w:rsidRPr="003E20AB">
        <w:t>t</w:t>
      </w:r>
      <w:r w:rsidRPr="00C72765">
        <w:rPr>
          <w:spacing w:val="-1"/>
        </w:rPr>
        <w:t>h</w:t>
      </w:r>
      <w:r w:rsidRPr="003E20AB">
        <w:t>e</w:t>
      </w:r>
      <w:r w:rsidRPr="00C72765">
        <w:rPr>
          <w:spacing w:val="-7"/>
        </w:rPr>
        <w:t xml:space="preserve"> </w:t>
      </w:r>
      <w:r w:rsidRPr="003E20AB">
        <w:t>Edu</w:t>
      </w:r>
      <w:r w:rsidRPr="00C72765">
        <w:rPr>
          <w:spacing w:val="-2"/>
        </w:rPr>
        <w:t>c</w:t>
      </w:r>
      <w:r w:rsidRPr="003E20AB">
        <w:t>ation</w:t>
      </w:r>
      <w:r w:rsidRPr="00C72765">
        <w:rPr>
          <w:spacing w:val="-3"/>
        </w:rPr>
        <w:t xml:space="preserve"> </w:t>
      </w:r>
      <w:r w:rsidRPr="00C72765">
        <w:rPr>
          <w:spacing w:val="-6"/>
        </w:rPr>
        <w:t>A</w:t>
      </w:r>
      <w:r w:rsidRPr="003E20AB">
        <w:t>mendmen</w:t>
      </w:r>
      <w:r w:rsidRPr="00C72765">
        <w:rPr>
          <w:spacing w:val="-1"/>
        </w:rPr>
        <w:t>t</w:t>
      </w:r>
      <w:r w:rsidRPr="003E20AB">
        <w:t>s</w:t>
      </w:r>
      <w:r w:rsidRPr="00C72765">
        <w:rPr>
          <w:spacing w:val="-5"/>
        </w:rPr>
        <w:t xml:space="preserve"> </w:t>
      </w:r>
      <w:r w:rsidRPr="003E20AB">
        <w:t>of</w:t>
      </w:r>
      <w:r w:rsidRPr="00C72765">
        <w:rPr>
          <w:spacing w:val="-5"/>
        </w:rPr>
        <w:t xml:space="preserve"> </w:t>
      </w:r>
      <w:r w:rsidRPr="003E20AB">
        <w:t>19</w:t>
      </w:r>
      <w:r w:rsidRPr="00C72765">
        <w:rPr>
          <w:spacing w:val="-2"/>
        </w:rPr>
        <w:t>7</w:t>
      </w:r>
      <w:r w:rsidRPr="003E20AB">
        <w:t>2</w:t>
      </w:r>
      <w:r w:rsidRPr="00C72765">
        <w:rPr>
          <w:spacing w:val="-5"/>
        </w:rPr>
        <w:t xml:space="preserve"> </w:t>
      </w:r>
      <w:r w:rsidRPr="003E20AB">
        <w:t>(Fede</w:t>
      </w:r>
      <w:r w:rsidRPr="00C72765">
        <w:rPr>
          <w:spacing w:val="-3"/>
        </w:rPr>
        <w:t>r</w:t>
      </w:r>
      <w:r w:rsidRPr="003E20AB">
        <w:t>al</w:t>
      </w:r>
      <w:r w:rsidRPr="00C72765">
        <w:rPr>
          <w:spacing w:val="-5"/>
        </w:rPr>
        <w:t xml:space="preserve"> </w:t>
      </w:r>
      <w:r w:rsidRPr="003E20AB">
        <w:t>L</w:t>
      </w:r>
      <w:r w:rsidRPr="00C72765">
        <w:rPr>
          <w:spacing w:val="-6"/>
        </w:rPr>
        <w:t>a</w:t>
      </w:r>
      <w:r w:rsidRPr="00C72765">
        <w:rPr>
          <w:spacing w:val="5"/>
        </w:rPr>
        <w:t>w</w:t>
      </w:r>
      <w:r w:rsidRPr="003E20AB">
        <w:t>)</w:t>
      </w:r>
      <w:bookmarkEnd w:id="274"/>
    </w:p>
    <w:p w14:paraId="214B2B07" w14:textId="77777777" w:rsidR="007A1464" w:rsidRPr="00C72765" w:rsidRDefault="007A1464" w:rsidP="00C62F07">
      <w:pPr>
        <w:pStyle w:val="ListParagraph"/>
        <w:numPr>
          <w:ilvl w:val="0"/>
          <w:numId w:val="181"/>
        </w:numPr>
        <w:rPr>
          <w:rFonts w:eastAsia="Arial"/>
        </w:rPr>
      </w:pPr>
      <w:bookmarkStart w:id="275" w:name="_Toc441432100"/>
      <w:r w:rsidRPr="00C72765">
        <w:rPr>
          <w:rFonts w:eastAsia="Arial"/>
        </w:rPr>
        <w:t>S</w:t>
      </w:r>
      <w:r w:rsidRPr="00C72765">
        <w:rPr>
          <w:rFonts w:eastAsia="Arial"/>
          <w:spacing w:val="1"/>
        </w:rPr>
        <w:t>e</w:t>
      </w:r>
      <w:r w:rsidRPr="00C72765">
        <w:rPr>
          <w:rFonts w:eastAsia="Arial"/>
          <w:spacing w:val="-3"/>
        </w:rPr>
        <w:t>x</w:t>
      </w:r>
      <w:r w:rsidRPr="00C72765">
        <w:rPr>
          <w:rFonts w:eastAsia="Arial"/>
        </w:rPr>
        <w:t>ual</w:t>
      </w:r>
      <w:r w:rsidRPr="00C72765">
        <w:rPr>
          <w:rFonts w:eastAsia="Arial"/>
          <w:spacing w:val="-2"/>
        </w:rPr>
        <w:t xml:space="preserve"> </w:t>
      </w:r>
      <w:r w:rsidRPr="00C72765">
        <w:rPr>
          <w:rFonts w:eastAsia="Arial"/>
        </w:rPr>
        <w:t>Haras</w:t>
      </w:r>
      <w:r w:rsidRPr="00C72765">
        <w:rPr>
          <w:rFonts w:eastAsia="Arial"/>
          <w:spacing w:val="-2"/>
        </w:rPr>
        <w:t>s</w:t>
      </w:r>
      <w:r w:rsidRPr="00C72765">
        <w:rPr>
          <w:rFonts w:eastAsia="Arial"/>
          <w:spacing w:val="-4"/>
        </w:rPr>
        <w:t>m</w:t>
      </w:r>
      <w:r w:rsidRPr="00C72765">
        <w:rPr>
          <w:rFonts w:eastAsia="Arial"/>
          <w:spacing w:val="2"/>
        </w:rPr>
        <w:t>e</w:t>
      </w:r>
      <w:r w:rsidRPr="00C72765">
        <w:rPr>
          <w:rFonts w:eastAsia="Arial"/>
        </w:rPr>
        <w:t>nt</w:t>
      </w:r>
      <w:bookmarkEnd w:id="275"/>
    </w:p>
    <w:p w14:paraId="5BBE5D98" w14:textId="77777777" w:rsidR="007A1464" w:rsidRPr="00C72765" w:rsidRDefault="007A1464" w:rsidP="00C62F07">
      <w:pPr>
        <w:pStyle w:val="ListParagraph"/>
        <w:numPr>
          <w:ilvl w:val="0"/>
          <w:numId w:val="181"/>
        </w:numPr>
        <w:rPr>
          <w:rFonts w:cs="Arial"/>
        </w:rPr>
      </w:pPr>
      <w:bookmarkStart w:id="276" w:name="_Toc441432101"/>
      <w:r w:rsidRPr="003E20AB">
        <w:t>The</w:t>
      </w:r>
      <w:r w:rsidRPr="00C72765">
        <w:rPr>
          <w:spacing w:val="-2"/>
        </w:rPr>
        <w:t xml:space="preserve"> </w:t>
      </w:r>
      <w:r w:rsidRPr="003E20AB">
        <w:t>Rehabil</w:t>
      </w:r>
      <w:r w:rsidRPr="00C72765">
        <w:rPr>
          <w:spacing w:val="1"/>
        </w:rPr>
        <w:t>i</w:t>
      </w:r>
      <w:r w:rsidRPr="003E20AB">
        <w:t xml:space="preserve">tation </w:t>
      </w:r>
      <w:r w:rsidRPr="00C72765">
        <w:rPr>
          <w:spacing w:val="-8"/>
        </w:rPr>
        <w:t>A</w:t>
      </w:r>
      <w:r w:rsidRPr="003E20AB">
        <w:t>ct</w:t>
      </w:r>
      <w:r w:rsidRPr="00C72765">
        <w:rPr>
          <w:spacing w:val="-2"/>
        </w:rPr>
        <w:t xml:space="preserve"> </w:t>
      </w:r>
      <w:r w:rsidRPr="003E20AB">
        <w:t>of</w:t>
      </w:r>
      <w:r w:rsidRPr="00C72765">
        <w:rPr>
          <w:spacing w:val="-4"/>
        </w:rPr>
        <w:t xml:space="preserve"> </w:t>
      </w:r>
      <w:r w:rsidRPr="00C72765">
        <w:rPr>
          <w:spacing w:val="1"/>
        </w:rPr>
        <w:t>1</w:t>
      </w:r>
      <w:r w:rsidRPr="003E20AB">
        <w:t>973</w:t>
      </w:r>
      <w:r w:rsidRPr="00C72765">
        <w:rPr>
          <w:spacing w:val="-2"/>
        </w:rPr>
        <w:t xml:space="preserve"> </w:t>
      </w:r>
      <w:r w:rsidRPr="003E20AB">
        <w:t>(</w:t>
      </w:r>
      <w:r w:rsidRPr="00C72765">
        <w:rPr>
          <w:spacing w:val="-2"/>
        </w:rPr>
        <w:t>P</w:t>
      </w:r>
      <w:r w:rsidRPr="003E20AB">
        <w:t>.L.</w:t>
      </w:r>
      <w:r w:rsidRPr="00C72765">
        <w:rPr>
          <w:spacing w:val="-1"/>
        </w:rPr>
        <w:t xml:space="preserve"> </w:t>
      </w:r>
      <w:r w:rsidRPr="00C72765">
        <w:rPr>
          <w:spacing w:val="-2"/>
        </w:rPr>
        <w:t>9</w:t>
      </w:r>
      <w:r w:rsidRPr="00C72765">
        <w:rPr>
          <w:spacing w:val="3"/>
        </w:rPr>
        <w:t>3</w:t>
      </w:r>
      <w:r w:rsidRPr="00C72765">
        <w:rPr>
          <w:spacing w:val="-1"/>
        </w:rPr>
        <w:t>-</w:t>
      </w:r>
      <w:r w:rsidRPr="00C72765">
        <w:rPr>
          <w:rFonts w:cs="Arial"/>
        </w:rPr>
        <w:t>1</w:t>
      </w:r>
      <w:r w:rsidRPr="00C72765">
        <w:rPr>
          <w:rFonts w:cs="Arial"/>
          <w:spacing w:val="-2"/>
        </w:rPr>
        <w:t>1</w:t>
      </w:r>
      <w:r w:rsidRPr="00C72765">
        <w:rPr>
          <w:rFonts w:cs="Arial"/>
        </w:rPr>
        <w:t>2)</w:t>
      </w:r>
      <w:r w:rsidRPr="00C72765">
        <w:rPr>
          <w:rFonts w:cs="Arial"/>
          <w:spacing w:val="-2"/>
        </w:rPr>
        <w:t xml:space="preserve"> </w:t>
      </w:r>
      <w:r w:rsidRPr="00C72765">
        <w:rPr>
          <w:rFonts w:cs="Arial"/>
        </w:rPr>
        <w:t>“S</w:t>
      </w:r>
      <w:r w:rsidRPr="00C72765">
        <w:rPr>
          <w:rFonts w:cs="Arial"/>
          <w:spacing w:val="1"/>
        </w:rPr>
        <w:t>e</w:t>
      </w:r>
      <w:r w:rsidRPr="00C72765">
        <w:rPr>
          <w:rFonts w:cs="Arial"/>
        </w:rPr>
        <w:t>ction</w:t>
      </w:r>
      <w:r w:rsidRPr="00C72765">
        <w:rPr>
          <w:rFonts w:cs="Arial"/>
          <w:spacing w:val="-5"/>
        </w:rPr>
        <w:t xml:space="preserve"> </w:t>
      </w:r>
      <w:r w:rsidRPr="00C72765">
        <w:rPr>
          <w:rFonts w:cs="Arial"/>
        </w:rPr>
        <w:t>504”</w:t>
      </w:r>
      <w:r w:rsidRPr="00C72765">
        <w:rPr>
          <w:rFonts w:cs="Arial"/>
          <w:spacing w:val="-5"/>
        </w:rPr>
        <w:t xml:space="preserve"> </w:t>
      </w:r>
      <w:r w:rsidRPr="00C72765">
        <w:rPr>
          <w:rFonts w:cs="Arial"/>
        </w:rPr>
        <w:t>(Fede</w:t>
      </w:r>
      <w:r w:rsidRPr="00C72765">
        <w:rPr>
          <w:rFonts w:cs="Arial"/>
          <w:spacing w:val="-3"/>
        </w:rPr>
        <w:t>r</w:t>
      </w:r>
      <w:r w:rsidRPr="00C72765">
        <w:rPr>
          <w:rFonts w:cs="Arial"/>
        </w:rPr>
        <w:t>al</w:t>
      </w:r>
      <w:r w:rsidRPr="00C72765">
        <w:rPr>
          <w:rFonts w:cs="Arial"/>
          <w:spacing w:val="-2"/>
        </w:rPr>
        <w:t xml:space="preserve"> </w:t>
      </w:r>
      <w:r w:rsidRPr="00C72765">
        <w:rPr>
          <w:rFonts w:cs="Arial"/>
        </w:rPr>
        <w:t>L</w:t>
      </w:r>
      <w:r w:rsidRPr="00C72765">
        <w:rPr>
          <w:rFonts w:cs="Arial"/>
          <w:spacing w:val="-2"/>
        </w:rPr>
        <w:t>a</w:t>
      </w:r>
      <w:r w:rsidRPr="00C72765">
        <w:rPr>
          <w:rFonts w:cs="Arial"/>
          <w:spacing w:val="2"/>
        </w:rPr>
        <w:t>w</w:t>
      </w:r>
      <w:r w:rsidRPr="00C72765">
        <w:rPr>
          <w:rFonts w:cs="Arial"/>
        </w:rPr>
        <w:t>)</w:t>
      </w:r>
      <w:bookmarkEnd w:id="276"/>
    </w:p>
    <w:p w14:paraId="311976F2" w14:textId="77777777" w:rsidR="007A1464" w:rsidRPr="003E20AB" w:rsidRDefault="007A1464" w:rsidP="00C62F07">
      <w:pPr>
        <w:pStyle w:val="ListParagraph"/>
        <w:numPr>
          <w:ilvl w:val="0"/>
          <w:numId w:val="181"/>
        </w:numPr>
      </w:pPr>
      <w:bookmarkStart w:id="277" w:name="_Toc441432102"/>
      <w:r w:rsidRPr="00C72765">
        <w:rPr>
          <w:spacing w:val="-6"/>
        </w:rPr>
        <w:t>A</w:t>
      </w:r>
      <w:r w:rsidRPr="00C72765">
        <w:rPr>
          <w:spacing w:val="2"/>
        </w:rPr>
        <w:t>m</w:t>
      </w:r>
      <w:r w:rsidRPr="003E20AB">
        <w:t>eri</w:t>
      </w:r>
      <w:r w:rsidRPr="00C72765">
        <w:rPr>
          <w:spacing w:val="1"/>
        </w:rPr>
        <w:t>c</w:t>
      </w:r>
      <w:r w:rsidRPr="003E20AB">
        <w:t>ans</w:t>
      </w:r>
      <w:r w:rsidRPr="00C72765">
        <w:rPr>
          <w:spacing w:val="-6"/>
        </w:rPr>
        <w:t xml:space="preserve"> </w:t>
      </w:r>
      <w:r w:rsidRPr="00C72765">
        <w:rPr>
          <w:spacing w:val="2"/>
        </w:rPr>
        <w:t>w</w:t>
      </w:r>
      <w:r w:rsidRPr="003E20AB">
        <w:t>ith</w:t>
      </w:r>
      <w:r w:rsidRPr="00C72765">
        <w:rPr>
          <w:spacing w:val="-4"/>
        </w:rPr>
        <w:t xml:space="preserve"> </w:t>
      </w:r>
      <w:r w:rsidRPr="003E20AB">
        <w:t>Di</w:t>
      </w:r>
      <w:r w:rsidRPr="00C72765">
        <w:rPr>
          <w:spacing w:val="-2"/>
        </w:rPr>
        <w:t>sa</w:t>
      </w:r>
      <w:r w:rsidRPr="003E20AB">
        <w:t>bil</w:t>
      </w:r>
      <w:r w:rsidRPr="00C72765">
        <w:rPr>
          <w:spacing w:val="1"/>
        </w:rPr>
        <w:t>i</w:t>
      </w:r>
      <w:r w:rsidRPr="003E20AB">
        <w:t>ties</w:t>
      </w:r>
      <w:r w:rsidRPr="00C72765">
        <w:rPr>
          <w:spacing w:val="1"/>
        </w:rPr>
        <w:t xml:space="preserve"> </w:t>
      </w:r>
      <w:r w:rsidRPr="00C72765">
        <w:rPr>
          <w:spacing w:val="-8"/>
        </w:rPr>
        <w:t>A</w:t>
      </w:r>
      <w:r w:rsidRPr="003E20AB">
        <w:t>ct,</w:t>
      </w:r>
      <w:r w:rsidRPr="00C72765">
        <w:rPr>
          <w:spacing w:val="-4"/>
        </w:rPr>
        <w:t xml:space="preserve"> </w:t>
      </w:r>
      <w:r w:rsidRPr="003E20AB">
        <w:t>1990</w:t>
      </w:r>
      <w:r w:rsidRPr="00C72765">
        <w:rPr>
          <w:spacing w:val="-3"/>
        </w:rPr>
        <w:t xml:space="preserve"> </w:t>
      </w:r>
      <w:r w:rsidRPr="003E20AB">
        <w:t>(Fe</w:t>
      </w:r>
      <w:r w:rsidRPr="00C72765">
        <w:rPr>
          <w:spacing w:val="-3"/>
        </w:rPr>
        <w:t>d</w:t>
      </w:r>
      <w:r w:rsidRPr="003E20AB">
        <w:t>eral</w:t>
      </w:r>
      <w:r w:rsidRPr="00C72765">
        <w:rPr>
          <w:spacing w:val="-4"/>
        </w:rPr>
        <w:t xml:space="preserve"> </w:t>
      </w:r>
      <w:r w:rsidRPr="00C72765">
        <w:rPr>
          <w:spacing w:val="-3"/>
        </w:rPr>
        <w:t>L</w:t>
      </w:r>
      <w:r w:rsidRPr="00C72765">
        <w:rPr>
          <w:spacing w:val="-2"/>
        </w:rPr>
        <w:t>a</w:t>
      </w:r>
      <w:r w:rsidRPr="00C72765">
        <w:rPr>
          <w:spacing w:val="5"/>
        </w:rPr>
        <w:t>w</w:t>
      </w:r>
      <w:r w:rsidRPr="003E20AB">
        <w:t>)</w:t>
      </w:r>
      <w:bookmarkEnd w:id="277"/>
    </w:p>
    <w:p w14:paraId="38F4FCE1" w14:textId="77777777" w:rsidR="007A1464" w:rsidRPr="003E20AB" w:rsidRDefault="007A1464" w:rsidP="00C62F07">
      <w:pPr>
        <w:pStyle w:val="ListParagraph"/>
        <w:numPr>
          <w:ilvl w:val="0"/>
          <w:numId w:val="181"/>
        </w:numPr>
      </w:pPr>
      <w:bookmarkStart w:id="278" w:name="_Toc441432103"/>
      <w:r w:rsidRPr="003E20AB">
        <w:t>Carl</w:t>
      </w:r>
      <w:r w:rsidRPr="00C72765">
        <w:rPr>
          <w:spacing w:val="-5"/>
        </w:rPr>
        <w:t xml:space="preserve"> </w:t>
      </w:r>
      <w:r w:rsidRPr="003E20AB">
        <w:t>D.</w:t>
      </w:r>
      <w:r w:rsidRPr="00C72765">
        <w:rPr>
          <w:spacing w:val="-4"/>
        </w:rPr>
        <w:t xml:space="preserve"> </w:t>
      </w:r>
      <w:r w:rsidRPr="00C72765">
        <w:rPr>
          <w:spacing w:val="-2"/>
        </w:rPr>
        <w:t>P</w:t>
      </w:r>
      <w:r w:rsidRPr="003E20AB">
        <w:t>erki</w:t>
      </w:r>
      <w:r w:rsidRPr="00C72765">
        <w:rPr>
          <w:spacing w:val="-3"/>
        </w:rPr>
        <w:t>n</w:t>
      </w:r>
      <w:r w:rsidRPr="003E20AB">
        <w:t>s</w:t>
      </w:r>
      <w:r w:rsidRPr="00C72765">
        <w:rPr>
          <w:spacing w:val="-5"/>
        </w:rPr>
        <w:t xml:space="preserve"> </w:t>
      </w:r>
      <w:r w:rsidRPr="003E20AB">
        <w:t>Vo</w:t>
      </w:r>
      <w:r w:rsidRPr="00C72765">
        <w:rPr>
          <w:spacing w:val="-2"/>
        </w:rPr>
        <w:t>c</w:t>
      </w:r>
      <w:r w:rsidRPr="003E20AB">
        <w:t>ational</w:t>
      </w:r>
      <w:r w:rsidRPr="00C72765">
        <w:rPr>
          <w:spacing w:val="62"/>
        </w:rPr>
        <w:t xml:space="preserve"> </w:t>
      </w:r>
      <w:r w:rsidRPr="003E20AB">
        <w:t>T</w:t>
      </w:r>
      <w:r w:rsidRPr="00C72765">
        <w:rPr>
          <w:spacing w:val="-2"/>
        </w:rPr>
        <w:t>e</w:t>
      </w:r>
      <w:r w:rsidRPr="003E20AB">
        <w:t>chni</w:t>
      </w:r>
      <w:r w:rsidRPr="00C72765">
        <w:rPr>
          <w:spacing w:val="-2"/>
        </w:rPr>
        <w:t>c</w:t>
      </w:r>
      <w:r w:rsidRPr="003E20AB">
        <w:t>al</w:t>
      </w:r>
      <w:r w:rsidRPr="00C72765">
        <w:rPr>
          <w:spacing w:val="-5"/>
        </w:rPr>
        <w:t xml:space="preserve"> </w:t>
      </w:r>
      <w:r w:rsidRPr="003E20AB">
        <w:t>Edu</w:t>
      </w:r>
      <w:r w:rsidRPr="00C72765">
        <w:rPr>
          <w:spacing w:val="-2"/>
        </w:rPr>
        <w:t>c</w:t>
      </w:r>
      <w:r w:rsidRPr="003E20AB">
        <w:t>ation</w:t>
      </w:r>
      <w:r w:rsidRPr="00C72765">
        <w:rPr>
          <w:spacing w:val="-2"/>
        </w:rPr>
        <w:t xml:space="preserve"> </w:t>
      </w:r>
      <w:r w:rsidRPr="00C72765">
        <w:rPr>
          <w:spacing w:val="-6"/>
        </w:rPr>
        <w:t>A</w:t>
      </w:r>
      <w:r w:rsidRPr="003E20AB">
        <w:t>ct</w:t>
      </w:r>
      <w:r w:rsidRPr="00C72765">
        <w:rPr>
          <w:spacing w:val="-5"/>
        </w:rPr>
        <w:t xml:space="preserve"> </w:t>
      </w:r>
      <w:r w:rsidRPr="00C72765">
        <w:rPr>
          <w:spacing w:val="-1"/>
        </w:rPr>
        <w:t>(</w:t>
      </w:r>
      <w:r w:rsidRPr="003E20AB">
        <w:t>P.L.</w:t>
      </w:r>
      <w:r w:rsidRPr="00C72765">
        <w:rPr>
          <w:spacing w:val="-3"/>
        </w:rPr>
        <w:t xml:space="preserve"> </w:t>
      </w:r>
      <w:r w:rsidRPr="003E20AB">
        <w:t>10</w:t>
      </w:r>
      <w:r w:rsidRPr="00C72765">
        <w:rPr>
          <w:spacing w:val="3"/>
        </w:rPr>
        <w:t>5</w:t>
      </w:r>
      <w:r w:rsidRPr="00C72765">
        <w:rPr>
          <w:spacing w:val="-1"/>
        </w:rPr>
        <w:t>-</w:t>
      </w:r>
      <w:r w:rsidRPr="00C72765">
        <w:rPr>
          <w:spacing w:val="-2"/>
        </w:rPr>
        <w:t>33</w:t>
      </w:r>
      <w:r w:rsidRPr="003E20AB">
        <w:t>2</w:t>
      </w:r>
      <w:r w:rsidRPr="00C72765">
        <w:rPr>
          <w:spacing w:val="-5"/>
        </w:rPr>
        <w:t xml:space="preserve"> </w:t>
      </w:r>
      <w:r w:rsidRPr="003E20AB">
        <w:t>(Feder</w:t>
      </w:r>
      <w:r w:rsidRPr="00C72765">
        <w:rPr>
          <w:spacing w:val="-2"/>
        </w:rPr>
        <w:t>a</w:t>
      </w:r>
      <w:r w:rsidRPr="003E20AB">
        <w:t>l</w:t>
      </w:r>
      <w:r w:rsidRPr="00C72765">
        <w:rPr>
          <w:spacing w:val="-4"/>
        </w:rPr>
        <w:t xml:space="preserve"> </w:t>
      </w:r>
      <w:r w:rsidRPr="003E20AB">
        <w:t>L</w:t>
      </w:r>
      <w:r w:rsidRPr="00C72765">
        <w:rPr>
          <w:spacing w:val="-2"/>
        </w:rPr>
        <w:t>a</w:t>
      </w:r>
      <w:r w:rsidRPr="00C72765">
        <w:rPr>
          <w:spacing w:val="2"/>
        </w:rPr>
        <w:t>w</w:t>
      </w:r>
      <w:r w:rsidRPr="003E20AB">
        <w:t>)</w:t>
      </w:r>
      <w:bookmarkEnd w:id="278"/>
    </w:p>
    <w:p w14:paraId="29960AD9" w14:textId="77777777" w:rsidR="007A1464" w:rsidRPr="003E20AB" w:rsidRDefault="007A1464" w:rsidP="00C62F07">
      <w:pPr>
        <w:pStyle w:val="ListParagraph"/>
        <w:numPr>
          <w:ilvl w:val="0"/>
          <w:numId w:val="181"/>
        </w:numPr>
      </w:pPr>
      <w:bookmarkStart w:id="279" w:name="_Toc441432104"/>
      <w:r w:rsidRPr="003E20AB">
        <w:t>Indi</w:t>
      </w:r>
      <w:r w:rsidRPr="00C72765">
        <w:rPr>
          <w:spacing w:val="-5"/>
        </w:rPr>
        <w:t>v</w:t>
      </w:r>
      <w:r w:rsidRPr="003E20AB">
        <w:t>iduals</w:t>
      </w:r>
      <w:r w:rsidRPr="00C72765">
        <w:rPr>
          <w:spacing w:val="-7"/>
        </w:rPr>
        <w:t xml:space="preserve"> </w:t>
      </w:r>
      <w:r w:rsidRPr="00C72765">
        <w:rPr>
          <w:spacing w:val="5"/>
        </w:rPr>
        <w:t>w</w:t>
      </w:r>
      <w:r w:rsidRPr="003E20AB">
        <w:t>ith</w:t>
      </w:r>
      <w:r w:rsidRPr="00C72765">
        <w:rPr>
          <w:spacing w:val="-6"/>
        </w:rPr>
        <w:t xml:space="preserve"> </w:t>
      </w:r>
      <w:r w:rsidRPr="003E20AB">
        <w:t>Di</w:t>
      </w:r>
      <w:r w:rsidRPr="00C72765">
        <w:rPr>
          <w:spacing w:val="-2"/>
        </w:rPr>
        <w:t>sa</w:t>
      </w:r>
      <w:r w:rsidRPr="003E20AB">
        <w:t>bil</w:t>
      </w:r>
      <w:r w:rsidRPr="00C72765">
        <w:rPr>
          <w:spacing w:val="1"/>
        </w:rPr>
        <w:t>i</w:t>
      </w:r>
      <w:r w:rsidRPr="003E20AB">
        <w:t>ties</w:t>
      </w:r>
      <w:r w:rsidRPr="00C72765">
        <w:rPr>
          <w:spacing w:val="-6"/>
        </w:rPr>
        <w:t xml:space="preserve"> </w:t>
      </w:r>
      <w:r w:rsidRPr="003E20AB">
        <w:t>Ed</w:t>
      </w:r>
      <w:r w:rsidRPr="00C72765">
        <w:rPr>
          <w:spacing w:val="1"/>
        </w:rPr>
        <w:t>u</w:t>
      </w:r>
      <w:r w:rsidRPr="003E20AB">
        <w:t>cation</w:t>
      </w:r>
      <w:r w:rsidRPr="00C72765">
        <w:rPr>
          <w:spacing w:val="-6"/>
        </w:rPr>
        <w:t xml:space="preserve"> </w:t>
      </w:r>
      <w:r w:rsidRPr="00C72765">
        <w:rPr>
          <w:spacing w:val="-2"/>
        </w:rPr>
        <w:t>I</w:t>
      </w:r>
      <w:r w:rsidRPr="00C72765">
        <w:rPr>
          <w:spacing w:val="-3"/>
        </w:rPr>
        <w:t>m</w:t>
      </w:r>
      <w:r w:rsidRPr="003E20AB">
        <w:t>pr</w:t>
      </w:r>
      <w:r w:rsidRPr="00C72765">
        <w:rPr>
          <w:spacing w:val="1"/>
        </w:rPr>
        <w:t>o</w:t>
      </w:r>
      <w:r w:rsidRPr="00C72765">
        <w:rPr>
          <w:spacing w:val="-4"/>
        </w:rPr>
        <w:t>v</w:t>
      </w:r>
      <w:r w:rsidRPr="003E20AB">
        <w:t>ement</w:t>
      </w:r>
      <w:r w:rsidRPr="00C72765">
        <w:rPr>
          <w:spacing w:val="-5"/>
        </w:rPr>
        <w:t xml:space="preserve"> </w:t>
      </w:r>
      <w:r w:rsidRPr="00C72765">
        <w:rPr>
          <w:spacing w:val="-6"/>
        </w:rPr>
        <w:t>A</w:t>
      </w:r>
      <w:r w:rsidRPr="003E20AB">
        <w:t>ct</w:t>
      </w:r>
      <w:r w:rsidRPr="00C72765">
        <w:rPr>
          <w:spacing w:val="-5"/>
        </w:rPr>
        <w:t xml:space="preserve"> </w:t>
      </w:r>
      <w:r w:rsidRPr="003E20AB">
        <w:t>(ID</w:t>
      </w:r>
      <w:r w:rsidRPr="00C72765">
        <w:rPr>
          <w:spacing w:val="4"/>
        </w:rPr>
        <w:t>E</w:t>
      </w:r>
      <w:r w:rsidRPr="00C72765">
        <w:rPr>
          <w:spacing w:val="-3"/>
        </w:rPr>
        <w:t>A</w:t>
      </w:r>
      <w:r w:rsidRPr="003E20AB">
        <w:t>)</w:t>
      </w:r>
      <w:r w:rsidRPr="00C72765">
        <w:rPr>
          <w:spacing w:val="-5"/>
        </w:rPr>
        <w:t xml:space="preserve"> </w:t>
      </w:r>
      <w:r w:rsidRPr="00C72765">
        <w:rPr>
          <w:spacing w:val="-1"/>
        </w:rPr>
        <w:t>(</w:t>
      </w:r>
      <w:r w:rsidRPr="003E20AB">
        <w:t>Fed</w:t>
      </w:r>
      <w:r w:rsidRPr="00C72765">
        <w:rPr>
          <w:spacing w:val="1"/>
        </w:rPr>
        <w:t>e</w:t>
      </w:r>
      <w:r w:rsidRPr="003E20AB">
        <w:t>ral</w:t>
      </w:r>
      <w:r w:rsidRPr="00C72765">
        <w:rPr>
          <w:spacing w:val="-6"/>
        </w:rPr>
        <w:t xml:space="preserve"> </w:t>
      </w:r>
      <w:r w:rsidRPr="003E20AB">
        <w:t>L</w:t>
      </w:r>
      <w:r w:rsidRPr="00C72765">
        <w:rPr>
          <w:spacing w:val="-6"/>
        </w:rPr>
        <w:t>a</w:t>
      </w:r>
      <w:r w:rsidRPr="00C72765">
        <w:rPr>
          <w:spacing w:val="5"/>
        </w:rPr>
        <w:t>w</w:t>
      </w:r>
      <w:r w:rsidRPr="003E20AB">
        <w:t>)</w:t>
      </w:r>
      <w:bookmarkStart w:id="280" w:name="_Toc441432105"/>
      <w:bookmarkEnd w:id="279"/>
    </w:p>
    <w:p w14:paraId="7C2AE8C4" w14:textId="77777777" w:rsidR="007A1464" w:rsidRPr="003E20AB" w:rsidRDefault="007A1464" w:rsidP="00C62F07">
      <w:pPr>
        <w:pStyle w:val="ListParagraph"/>
        <w:numPr>
          <w:ilvl w:val="0"/>
          <w:numId w:val="181"/>
        </w:numPr>
      </w:pPr>
      <w:r w:rsidRPr="003E20AB">
        <w:t>No</w:t>
      </w:r>
      <w:r w:rsidRPr="00C72765">
        <w:rPr>
          <w:spacing w:val="-4"/>
        </w:rPr>
        <w:t xml:space="preserve"> </w:t>
      </w:r>
      <w:r w:rsidRPr="00C72765">
        <w:rPr>
          <w:spacing w:val="-1"/>
        </w:rPr>
        <w:t>C</w:t>
      </w:r>
      <w:r w:rsidRPr="003E20AB">
        <w:t>hild</w:t>
      </w:r>
      <w:r w:rsidRPr="00C72765">
        <w:rPr>
          <w:spacing w:val="-3"/>
        </w:rPr>
        <w:t xml:space="preserve"> </w:t>
      </w:r>
      <w:r w:rsidRPr="003E20AB">
        <w:t>Left</w:t>
      </w:r>
      <w:r w:rsidRPr="00C72765">
        <w:rPr>
          <w:spacing w:val="-3"/>
        </w:rPr>
        <w:t xml:space="preserve"> </w:t>
      </w:r>
      <w:r w:rsidRPr="00C72765">
        <w:rPr>
          <w:spacing w:val="-1"/>
        </w:rPr>
        <w:t>B</w:t>
      </w:r>
      <w:r w:rsidRPr="003E20AB">
        <w:t>ehind</w:t>
      </w:r>
      <w:r w:rsidRPr="00C72765">
        <w:rPr>
          <w:spacing w:val="-2"/>
        </w:rPr>
        <w:t xml:space="preserve"> </w:t>
      </w:r>
      <w:r w:rsidRPr="003E20AB">
        <w:t>(</w:t>
      </w:r>
      <w:r w:rsidRPr="00C72765">
        <w:rPr>
          <w:spacing w:val="-2"/>
        </w:rPr>
        <w:t>N</w:t>
      </w:r>
      <w:r w:rsidRPr="003E20AB">
        <w:t>CL</w:t>
      </w:r>
      <w:r w:rsidRPr="00C72765">
        <w:rPr>
          <w:spacing w:val="-2"/>
        </w:rPr>
        <w:t>B</w:t>
      </w:r>
      <w:r w:rsidRPr="003E20AB">
        <w:t xml:space="preserve">) </w:t>
      </w:r>
      <w:r w:rsidRPr="00C72765">
        <w:rPr>
          <w:spacing w:val="-6"/>
        </w:rPr>
        <w:t>A</w:t>
      </w:r>
      <w:r w:rsidRPr="00C72765">
        <w:rPr>
          <w:spacing w:val="1"/>
        </w:rPr>
        <w:t>C</w:t>
      </w:r>
      <w:r w:rsidRPr="003E20AB">
        <w:t>T</w:t>
      </w:r>
      <w:r w:rsidRPr="00C72765">
        <w:rPr>
          <w:spacing w:val="-3"/>
        </w:rPr>
        <w:t xml:space="preserve"> </w:t>
      </w:r>
      <w:r w:rsidRPr="003E20AB">
        <w:t>(Federal</w:t>
      </w:r>
      <w:r w:rsidRPr="00C72765">
        <w:rPr>
          <w:spacing w:val="-5"/>
        </w:rPr>
        <w:t xml:space="preserve"> </w:t>
      </w:r>
      <w:r w:rsidRPr="003E20AB">
        <w:t>L</w:t>
      </w:r>
      <w:r w:rsidRPr="00C72765">
        <w:rPr>
          <w:spacing w:val="-2"/>
        </w:rPr>
        <w:t>a</w:t>
      </w:r>
      <w:r w:rsidRPr="00C72765">
        <w:rPr>
          <w:spacing w:val="5"/>
        </w:rPr>
        <w:t>w</w:t>
      </w:r>
      <w:r w:rsidRPr="003E20AB">
        <w:t>)</w:t>
      </w:r>
      <w:bookmarkEnd w:id="280"/>
    </w:p>
    <w:p w14:paraId="1530A16A" w14:textId="77777777" w:rsidR="007A1464" w:rsidRPr="003E20AB" w:rsidRDefault="007A1464" w:rsidP="00C62F07">
      <w:pPr>
        <w:pStyle w:val="ListParagraph"/>
        <w:numPr>
          <w:ilvl w:val="0"/>
          <w:numId w:val="181"/>
        </w:numPr>
      </w:pPr>
      <w:bookmarkStart w:id="281" w:name="_Toc441432106"/>
      <w:r w:rsidRPr="00C72765">
        <w:rPr>
          <w:spacing w:val="-1"/>
        </w:rPr>
        <w:t>M</w:t>
      </w:r>
      <w:r w:rsidRPr="003E20AB">
        <w:t>cKinn</w:t>
      </w:r>
      <w:r w:rsidRPr="00C72765">
        <w:rPr>
          <w:spacing w:val="2"/>
        </w:rPr>
        <w:t>e</w:t>
      </w:r>
      <w:r w:rsidRPr="00C72765">
        <w:rPr>
          <w:spacing w:val="-4"/>
        </w:rPr>
        <w:t>y</w:t>
      </w:r>
      <w:r w:rsidRPr="00C72765">
        <w:rPr>
          <w:spacing w:val="-1"/>
        </w:rPr>
        <w:t>-</w:t>
      </w:r>
      <w:r w:rsidRPr="003E20AB">
        <w:t>Ven</w:t>
      </w:r>
      <w:r w:rsidRPr="00C72765">
        <w:rPr>
          <w:spacing w:val="-1"/>
        </w:rPr>
        <w:t>t</w:t>
      </w:r>
      <w:r w:rsidRPr="003E20AB">
        <w:t>o</w:t>
      </w:r>
      <w:r w:rsidRPr="00C72765">
        <w:rPr>
          <w:spacing w:val="-6"/>
        </w:rPr>
        <w:t xml:space="preserve"> </w:t>
      </w:r>
      <w:r w:rsidRPr="003E20AB">
        <w:t>H</w:t>
      </w:r>
      <w:r w:rsidRPr="00C72765">
        <w:rPr>
          <w:spacing w:val="1"/>
        </w:rPr>
        <w:t>o</w:t>
      </w:r>
      <w:r w:rsidRPr="003E20AB">
        <w:t>mel</w:t>
      </w:r>
      <w:r w:rsidRPr="00C72765">
        <w:rPr>
          <w:spacing w:val="1"/>
        </w:rPr>
        <w:t>e</w:t>
      </w:r>
      <w:r w:rsidRPr="00C72765">
        <w:rPr>
          <w:spacing w:val="-2"/>
        </w:rPr>
        <w:t>s</w:t>
      </w:r>
      <w:r w:rsidRPr="003E20AB">
        <w:t>s</w:t>
      </w:r>
      <w:r w:rsidRPr="00C72765">
        <w:rPr>
          <w:spacing w:val="-2"/>
        </w:rPr>
        <w:t xml:space="preserve"> </w:t>
      </w:r>
      <w:r w:rsidRPr="00C72765">
        <w:rPr>
          <w:spacing w:val="-8"/>
        </w:rPr>
        <w:t>A</w:t>
      </w:r>
      <w:r w:rsidRPr="003E20AB">
        <w:t>ssi</w:t>
      </w:r>
      <w:r w:rsidRPr="00C72765">
        <w:rPr>
          <w:spacing w:val="1"/>
        </w:rPr>
        <w:t>s</w:t>
      </w:r>
      <w:r w:rsidRPr="003E20AB">
        <w:t>tance</w:t>
      </w:r>
      <w:r w:rsidRPr="00C72765">
        <w:rPr>
          <w:spacing w:val="-2"/>
        </w:rPr>
        <w:t xml:space="preserve"> </w:t>
      </w:r>
      <w:r w:rsidRPr="00C72765">
        <w:rPr>
          <w:spacing w:val="-6"/>
        </w:rPr>
        <w:t>A</w:t>
      </w:r>
      <w:r w:rsidRPr="003E20AB">
        <w:t>ct</w:t>
      </w:r>
      <w:r w:rsidRPr="00C72765">
        <w:rPr>
          <w:spacing w:val="-5"/>
        </w:rPr>
        <w:t xml:space="preserve"> </w:t>
      </w:r>
      <w:r w:rsidRPr="00C72765">
        <w:rPr>
          <w:spacing w:val="-1"/>
        </w:rPr>
        <w:t>(</w:t>
      </w:r>
      <w:r w:rsidRPr="003E20AB">
        <w:t>Fed</w:t>
      </w:r>
      <w:r w:rsidRPr="00C72765">
        <w:rPr>
          <w:spacing w:val="1"/>
        </w:rPr>
        <w:t>e</w:t>
      </w:r>
      <w:r w:rsidRPr="003E20AB">
        <w:t>ral</w:t>
      </w:r>
      <w:r w:rsidRPr="00C72765">
        <w:rPr>
          <w:spacing w:val="-5"/>
        </w:rPr>
        <w:t xml:space="preserve"> </w:t>
      </w:r>
      <w:r w:rsidRPr="00C72765">
        <w:rPr>
          <w:spacing w:val="-3"/>
        </w:rPr>
        <w:t>L</w:t>
      </w:r>
      <w:r w:rsidRPr="00C72765">
        <w:rPr>
          <w:spacing w:val="-2"/>
        </w:rPr>
        <w:t>a</w:t>
      </w:r>
      <w:r w:rsidRPr="00C72765">
        <w:rPr>
          <w:spacing w:val="2"/>
        </w:rPr>
        <w:t>w</w:t>
      </w:r>
      <w:r w:rsidRPr="003E20AB">
        <w:t>)</w:t>
      </w:r>
      <w:bookmarkEnd w:id="281"/>
    </w:p>
    <w:p w14:paraId="05AD1CE1" w14:textId="77777777" w:rsidR="007A1464" w:rsidRPr="007A1464" w:rsidRDefault="007A1464" w:rsidP="007A1464">
      <w:pPr>
        <w:rPr>
          <w:bCs/>
          <w:sz w:val="16"/>
          <w:szCs w:val="16"/>
        </w:rPr>
      </w:pPr>
    </w:p>
    <w:p w14:paraId="5D398E25" w14:textId="77777777" w:rsidR="007A1464" w:rsidRDefault="007A1464" w:rsidP="007A1464">
      <w:pPr>
        <w:rPr>
          <w:sz w:val="20"/>
          <w:szCs w:val="20"/>
        </w:rPr>
      </w:pPr>
      <w:bookmarkStart w:id="282" w:name="_Toc441432107"/>
      <w:r>
        <w:rPr>
          <w:sz w:val="20"/>
          <w:szCs w:val="20"/>
        </w:rPr>
        <w:t>Signatures/Date: Inductee___________________ Mentor: _________________ Administrator: ___________</w:t>
      </w:r>
    </w:p>
    <w:p w14:paraId="040F1A4E" w14:textId="77777777" w:rsidR="007A1464" w:rsidRPr="007A1464" w:rsidRDefault="007A1464" w:rsidP="007A1464">
      <w:pPr>
        <w:pStyle w:val="Heading2"/>
        <w:rPr>
          <w:sz w:val="16"/>
          <w:szCs w:val="16"/>
        </w:rPr>
      </w:pPr>
    </w:p>
    <w:p w14:paraId="5270D549" w14:textId="77777777" w:rsidR="007A1464" w:rsidRDefault="007A1464" w:rsidP="007A1464">
      <w:pPr>
        <w:rPr>
          <w:szCs w:val="24"/>
        </w:rPr>
      </w:pPr>
      <w:r>
        <w:rPr>
          <w:szCs w:val="24"/>
        </w:rPr>
        <w:t>12. Career and Technical Education Teacher Certification Process</w:t>
      </w:r>
      <w:bookmarkEnd w:id="282"/>
    </w:p>
    <w:p w14:paraId="4DB33F24" w14:textId="77777777" w:rsidR="007A1464" w:rsidRDefault="007A1464" w:rsidP="00C62F07">
      <w:pPr>
        <w:pStyle w:val="ListParagraph"/>
        <w:numPr>
          <w:ilvl w:val="0"/>
          <w:numId w:val="172"/>
        </w:numPr>
        <w:rPr>
          <w:bCs/>
          <w:szCs w:val="24"/>
        </w:rPr>
      </w:pPr>
      <w:bookmarkStart w:id="283" w:name="_Toc441432108"/>
      <w:r>
        <w:rPr>
          <w:spacing w:val="1"/>
          <w:szCs w:val="24"/>
        </w:rPr>
        <w:t>P</w:t>
      </w:r>
      <w:r>
        <w:rPr>
          <w:szCs w:val="24"/>
        </w:rPr>
        <w:t>A</w:t>
      </w:r>
      <w:r>
        <w:rPr>
          <w:spacing w:val="-8"/>
          <w:szCs w:val="24"/>
        </w:rPr>
        <w:t xml:space="preserve"> </w:t>
      </w:r>
      <w:r>
        <w:rPr>
          <w:spacing w:val="1"/>
          <w:szCs w:val="24"/>
        </w:rPr>
        <w:t>V</w:t>
      </w:r>
      <w:r>
        <w:rPr>
          <w:spacing w:val="-2"/>
          <w:szCs w:val="24"/>
        </w:rPr>
        <w:t>o</w:t>
      </w:r>
      <w:r>
        <w:rPr>
          <w:szCs w:val="24"/>
        </w:rPr>
        <w:t>cati</w:t>
      </w:r>
      <w:r>
        <w:rPr>
          <w:spacing w:val="-2"/>
          <w:szCs w:val="24"/>
        </w:rPr>
        <w:t>on</w:t>
      </w:r>
      <w:r>
        <w:rPr>
          <w:szCs w:val="24"/>
        </w:rPr>
        <w:t>al</w:t>
      </w:r>
      <w:r>
        <w:rPr>
          <w:spacing w:val="1"/>
          <w:szCs w:val="24"/>
        </w:rPr>
        <w:t xml:space="preserve"> </w:t>
      </w:r>
      <w:r>
        <w:rPr>
          <w:spacing w:val="-2"/>
          <w:szCs w:val="24"/>
        </w:rPr>
        <w:t>T</w:t>
      </w:r>
      <w:r>
        <w:rPr>
          <w:szCs w:val="24"/>
        </w:rPr>
        <w:t>e</w:t>
      </w:r>
      <w:r>
        <w:rPr>
          <w:spacing w:val="-3"/>
          <w:szCs w:val="24"/>
        </w:rPr>
        <w:t>a</w:t>
      </w:r>
      <w:r>
        <w:rPr>
          <w:szCs w:val="24"/>
        </w:rPr>
        <w:t>c</w:t>
      </w:r>
      <w:r>
        <w:rPr>
          <w:spacing w:val="-2"/>
          <w:szCs w:val="24"/>
        </w:rPr>
        <w:t>h</w:t>
      </w:r>
      <w:r>
        <w:rPr>
          <w:szCs w:val="24"/>
        </w:rPr>
        <w:t>er</w:t>
      </w:r>
      <w:r>
        <w:rPr>
          <w:spacing w:val="1"/>
          <w:szCs w:val="24"/>
        </w:rPr>
        <w:t xml:space="preserve"> </w:t>
      </w:r>
      <w:r>
        <w:rPr>
          <w:spacing w:val="-2"/>
          <w:szCs w:val="24"/>
        </w:rPr>
        <w:t>C</w:t>
      </w:r>
      <w:r>
        <w:rPr>
          <w:spacing w:val="-3"/>
          <w:szCs w:val="24"/>
        </w:rPr>
        <w:t>e</w:t>
      </w:r>
      <w:r>
        <w:rPr>
          <w:szCs w:val="24"/>
        </w:rPr>
        <w:t>rti</w:t>
      </w:r>
      <w:r>
        <w:rPr>
          <w:spacing w:val="-3"/>
          <w:szCs w:val="24"/>
        </w:rPr>
        <w:t>f</w:t>
      </w:r>
      <w:r>
        <w:rPr>
          <w:szCs w:val="24"/>
        </w:rPr>
        <w:t>ica</w:t>
      </w:r>
      <w:r>
        <w:rPr>
          <w:spacing w:val="-3"/>
          <w:szCs w:val="24"/>
        </w:rPr>
        <w:t>t</w:t>
      </w:r>
      <w:r>
        <w:rPr>
          <w:szCs w:val="24"/>
        </w:rPr>
        <w:t>i</w:t>
      </w:r>
      <w:r>
        <w:rPr>
          <w:spacing w:val="-2"/>
          <w:szCs w:val="24"/>
        </w:rPr>
        <w:t>o</w:t>
      </w:r>
      <w:r>
        <w:rPr>
          <w:szCs w:val="24"/>
        </w:rPr>
        <w:t>n</w:t>
      </w:r>
      <w:r>
        <w:rPr>
          <w:spacing w:val="-2"/>
          <w:szCs w:val="24"/>
        </w:rPr>
        <w:t xml:space="preserve"> R</w:t>
      </w:r>
      <w:r>
        <w:rPr>
          <w:szCs w:val="24"/>
        </w:rPr>
        <w:t>e</w:t>
      </w:r>
      <w:r>
        <w:rPr>
          <w:spacing w:val="-2"/>
          <w:szCs w:val="24"/>
        </w:rPr>
        <w:t>qu</w:t>
      </w:r>
      <w:r>
        <w:rPr>
          <w:szCs w:val="24"/>
        </w:rPr>
        <w:t>ireme</w:t>
      </w:r>
      <w:r>
        <w:rPr>
          <w:spacing w:val="-2"/>
          <w:szCs w:val="24"/>
        </w:rPr>
        <w:t>n</w:t>
      </w:r>
      <w:r>
        <w:rPr>
          <w:szCs w:val="24"/>
        </w:rPr>
        <w:t>ts</w:t>
      </w:r>
      <w:bookmarkEnd w:id="283"/>
    </w:p>
    <w:p w14:paraId="708A17F3" w14:textId="77777777" w:rsidR="007A1464" w:rsidRDefault="007A1464" w:rsidP="00C62F07">
      <w:pPr>
        <w:pStyle w:val="ListParagraph"/>
        <w:numPr>
          <w:ilvl w:val="0"/>
          <w:numId w:val="172"/>
        </w:numPr>
        <w:rPr>
          <w:rFonts w:eastAsia="Arial"/>
          <w:szCs w:val="24"/>
        </w:rPr>
      </w:pPr>
      <w:r>
        <w:rPr>
          <w:rFonts w:eastAsia="Arial"/>
          <w:spacing w:val="-1"/>
          <w:szCs w:val="24"/>
        </w:rPr>
        <w:t>E</w:t>
      </w:r>
      <w:r>
        <w:rPr>
          <w:rFonts w:eastAsia="Arial"/>
          <w:szCs w:val="24"/>
        </w:rPr>
        <w:t>merge</w:t>
      </w:r>
      <w:r>
        <w:rPr>
          <w:rFonts w:eastAsia="Arial"/>
          <w:spacing w:val="-1"/>
          <w:szCs w:val="24"/>
        </w:rPr>
        <w:t>n</w:t>
      </w:r>
      <w:r>
        <w:rPr>
          <w:rFonts w:eastAsia="Arial"/>
          <w:szCs w:val="24"/>
        </w:rPr>
        <w:t>cy</w:t>
      </w:r>
      <w:r>
        <w:rPr>
          <w:rFonts w:eastAsia="Arial"/>
          <w:spacing w:val="-5"/>
          <w:szCs w:val="24"/>
        </w:rPr>
        <w:t xml:space="preserve"> </w:t>
      </w:r>
      <w:r>
        <w:rPr>
          <w:rFonts w:eastAsia="Arial"/>
          <w:spacing w:val="-2"/>
          <w:szCs w:val="24"/>
        </w:rPr>
        <w:t>C</w:t>
      </w:r>
      <w:r>
        <w:rPr>
          <w:rFonts w:eastAsia="Arial"/>
          <w:szCs w:val="24"/>
        </w:rPr>
        <w:t>ertific</w:t>
      </w:r>
      <w:r>
        <w:rPr>
          <w:rFonts w:eastAsia="Arial"/>
          <w:spacing w:val="-4"/>
          <w:szCs w:val="24"/>
        </w:rPr>
        <w:t>a</w:t>
      </w:r>
      <w:r>
        <w:rPr>
          <w:rFonts w:eastAsia="Arial"/>
          <w:szCs w:val="24"/>
        </w:rPr>
        <w:t>te</w:t>
      </w:r>
    </w:p>
    <w:p w14:paraId="7CC5B73D" w14:textId="77777777" w:rsidR="007A1464" w:rsidRDefault="007A1464" w:rsidP="00C62F07">
      <w:pPr>
        <w:pStyle w:val="ListParagraph"/>
        <w:numPr>
          <w:ilvl w:val="0"/>
          <w:numId w:val="172"/>
        </w:numPr>
        <w:rPr>
          <w:rFonts w:eastAsia="Arial"/>
          <w:szCs w:val="24"/>
        </w:rPr>
      </w:pPr>
      <w:r>
        <w:rPr>
          <w:szCs w:val="24"/>
        </w:rPr>
        <w:t>V</w:t>
      </w:r>
      <w:r>
        <w:rPr>
          <w:rFonts w:eastAsia="Arial"/>
          <w:szCs w:val="24"/>
        </w:rPr>
        <w:t>o</w:t>
      </w:r>
      <w:r>
        <w:rPr>
          <w:rFonts w:eastAsia="Arial"/>
          <w:spacing w:val="-1"/>
          <w:szCs w:val="24"/>
        </w:rPr>
        <w:t>c</w:t>
      </w:r>
      <w:r>
        <w:rPr>
          <w:rFonts w:eastAsia="Arial"/>
          <w:szCs w:val="24"/>
        </w:rPr>
        <w:t>at</w:t>
      </w:r>
      <w:r>
        <w:rPr>
          <w:rFonts w:eastAsia="Arial"/>
          <w:spacing w:val="1"/>
          <w:szCs w:val="24"/>
        </w:rPr>
        <w:t>i</w:t>
      </w:r>
      <w:r>
        <w:rPr>
          <w:rFonts w:eastAsia="Arial"/>
          <w:szCs w:val="24"/>
        </w:rPr>
        <w:t>o</w:t>
      </w:r>
      <w:r>
        <w:rPr>
          <w:rFonts w:eastAsia="Arial"/>
          <w:spacing w:val="-2"/>
          <w:szCs w:val="24"/>
        </w:rPr>
        <w:t>n</w:t>
      </w:r>
      <w:r>
        <w:rPr>
          <w:rFonts w:eastAsia="Arial"/>
          <w:spacing w:val="-3"/>
          <w:szCs w:val="24"/>
        </w:rPr>
        <w:t>a</w:t>
      </w:r>
      <w:r>
        <w:rPr>
          <w:rFonts w:eastAsia="Arial"/>
          <w:szCs w:val="24"/>
        </w:rPr>
        <w:t>l</w:t>
      </w:r>
      <w:r>
        <w:rPr>
          <w:rFonts w:eastAsia="Arial"/>
          <w:spacing w:val="-1"/>
          <w:szCs w:val="24"/>
        </w:rPr>
        <w:t xml:space="preserve"> </w:t>
      </w:r>
      <w:r>
        <w:rPr>
          <w:rFonts w:eastAsia="Arial"/>
          <w:szCs w:val="24"/>
        </w:rPr>
        <w:t>I</w:t>
      </w:r>
      <w:r>
        <w:rPr>
          <w:rFonts w:eastAsia="Arial"/>
          <w:spacing w:val="-3"/>
          <w:szCs w:val="24"/>
        </w:rPr>
        <w:t>n</w:t>
      </w:r>
      <w:r>
        <w:rPr>
          <w:rFonts w:eastAsia="Arial"/>
          <w:szCs w:val="24"/>
        </w:rPr>
        <w:t>tern C</w:t>
      </w:r>
      <w:r>
        <w:rPr>
          <w:rFonts w:eastAsia="Arial"/>
          <w:spacing w:val="-4"/>
          <w:szCs w:val="24"/>
        </w:rPr>
        <w:t>e</w:t>
      </w:r>
      <w:r>
        <w:rPr>
          <w:rFonts w:eastAsia="Arial"/>
          <w:szCs w:val="24"/>
        </w:rPr>
        <w:t>r</w:t>
      </w:r>
      <w:r>
        <w:rPr>
          <w:rFonts w:eastAsia="Arial"/>
          <w:spacing w:val="-2"/>
          <w:szCs w:val="24"/>
        </w:rPr>
        <w:t>ti</w:t>
      </w:r>
      <w:r>
        <w:rPr>
          <w:rFonts w:eastAsia="Arial"/>
          <w:szCs w:val="24"/>
        </w:rPr>
        <w:t>fic</w:t>
      </w:r>
      <w:r>
        <w:rPr>
          <w:rFonts w:eastAsia="Arial"/>
          <w:spacing w:val="-4"/>
          <w:szCs w:val="24"/>
        </w:rPr>
        <w:t>a</w:t>
      </w:r>
      <w:r>
        <w:rPr>
          <w:rFonts w:eastAsia="Arial"/>
          <w:szCs w:val="24"/>
        </w:rPr>
        <w:t>te</w:t>
      </w:r>
    </w:p>
    <w:p w14:paraId="4813AA01" w14:textId="77777777" w:rsidR="007A1464" w:rsidRDefault="007A1464" w:rsidP="00C62F07">
      <w:pPr>
        <w:pStyle w:val="ListParagraph"/>
        <w:numPr>
          <w:ilvl w:val="0"/>
          <w:numId w:val="172"/>
        </w:numPr>
        <w:rPr>
          <w:rFonts w:eastAsia="Arial"/>
          <w:szCs w:val="24"/>
        </w:rPr>
      </w:pPr>
      <w:r>
        <w:rPr>
          <w:rFonts w:eastAsia="Arial"/>
          <w:spacing w:val="-1"/>
          <w:szCs w:val="24"/>
        </w:rPr>
        <w:t>V</w:t>
      </w:r>
      <w:r>
        <w:rPr>
          <w:rFonts w:eastAsia="Arial"/>
          <w:szCs w:val="24"/>
        </w:rPr>
        <w:t>o</w:t>
      </w:r>
      <w:r>
        <w:rPr>
          <w:rFonts w:eastAsia="Arial"/>
          <w:spacing w:val="-1"/>
          <w:szCs w:val="24"/>
        </w:rPr>
        <w:t>c</w:t>
      </w:r>
      <w:r>
        <w:rPr>
          <w:rFonts w:eastAsia="Arial"/>
          <w:szCs w:val="24"/>
        </w:rPr>
        <w:t>at</w:t>
      </w:r>
      <w:r>
        <w:rPr>
          <w:rFonts w:eastAsia="Arial"/>
          <w:spacing w:val="1"/>
          <w:szCs w:val="24"/>
        </w:rPr>
        <w:t>i</w:t>
      </w:r>
      <w:r>
        <w:rPr>
          <w:rFonts w:eastAsia="Arial"/>
          <w:szCs w:val="24"/>
        </w:rPr>
        <w:t>o</w:t>
      </w:r>
      <w:r>
        <w:rPr>
          <w:rFonts w:eastAsia="Arial"/>
          <w:spacing w:val="-2"/>
          <w:szCs w:val="24"/>
        </w:rPr>
        <w:t>n</w:t>
      </w:r>
      <w:r>
        <w:rPr>
          <w:rFonts w:eastAsia="Arial"/>
          <w:szCs w:val="24"/>
        </w:rPr>
        <w:t xml:space="preserve">al </w:t>
      </w:r>
      <w:r>
        <w:rPr>
          <w:rFonts w:eastAsia="Arial"/>
          <w:spacing w:val="-2"/>
          <w:szCs w:val="24"/>
        </w:rPr>
        <w:t>I</w:t>
      </w:r>
      <w:r>
        <w:rPr>
          <w:rFonts w:eastAsia="Arial"/>
          <w:szCs w:val="24"/>
        </w:rPr>
        <w:t>n</w:t>
      </w:r>
      <w:r>
        <w:rPr>
          <w:rFonts w:eastAsia="Arial"/>
          <w:spacing w:val="-1"/>
          <w:szCs w:val="24"/>
        </w:rPr>
        <w:t>s</w:t>
      </w:r>
      <w:r>
        <w:rPr>
          <w:rFonts w:eastAsia="Arial"/>
          <w:szCs w:val="24"/>
        </w:rPr>
        <w:t>tru</w:t>
      </w:r>
      <w:r>
        <w:rPr>
          <w:rFonts w:eastAsia="Arial"/>
          <w:spacing w:val="-3"/>
          <w:szCs w:val="24"/>
        </w:rPr>
        <w:t>c</w:t>
      </w:r>
      <w:r>
        <w:rPr>
          <w:rFonts w:eastAsia="Arial"/>
          <w:szCs w:val="24"/>
        </w:rPr>
        <w:t>tio</w:t>
      </w:r>
      <w:r>
        <w:rPr>
          <w:rFonts w:eastAsia="Arial"/>
          <w:spacing w:val="-2"/>
          <w:szCs w:val="24"/>
        </w:rPr>
        <w:t>n</w:t>
      </w:r>
      <w:r>
        <w:rPr>
          <w:rFonts w:eastAsia="Arial"/>
          <w:spacing w:val="-3"/>
          <w:szCs w:val="24"/>
        </w:rPr>
        <w:t>a</w:t>
      </w:r>
      <w:r>
        <w:rPr>
          <w:rFonts w:eastAsia="Arial"/>
          <w:szCs w:val="24"/>
        </w:rPr>
        <w:t>l</w:t>
      </w:r>
      <w:r>
        <w:rPr>
          <w:rFonts w:eastAsia="Arial"/>
          <w:spacing w:val="2"/>
          <w:szCs w:val="24"/>
        </w:rPr>
        <w:t xml:space="preserve"> I </w:t>
      </w:r>
      <w:r>
        <w:rPr>
          <w:rFonts w:eastAsia="Arial"/>
          <w:spacing w:val="-2"/>
          <w:szCs w:val="24"/>
        </w:rPr>
        <w:t>C</w:t>
      </w:r>
      <w:r>
        <w:rPr>
          <w:rFonts w:eastAsia="Arial"/>
          <w:szCs w:val="24"/>
        </w:rPr>
        <w:t>e</w:t>
      </w:r>
      <w:r>
        <w:rPr>
          <w:rFonts w:eastAsia="Arial"/>
          <w:spacing w:val="-3"/>
          <w:szCs w:val="24"/>
        </w:rPr>
        <w:t>r</w:t>
      </w:r>
      <w:r>
        <w:rPr>
          <w:rFonts w:eastAsia="Arial"/>
          <w:szCs w:val="24"/>
        </w:rPr>
        <w:t>t</w:t>
      </w:r>
      <w:r>
        <w:rPr>
          <w:rFonts w:eastAsia="Arial"/>
          <w:spacing w:val="-2"/>
          <w:szCs w:val="24"/>
        </w:rPr>
        <w:t>i</w:t>
      </w:r>
      <w:r>
        <w:rPr>
          <w:rFonts w:eastAsia="Arial"/>
          <w:szCs w:val="24"/>
        </w:rPr>
        <w:t>fic</w:t>
      </w:r>
      <w:r>
        <w:rPr>
          <w:rFonts w:eastAsia="Arial"/>
          <w:spacing w:val="-4"/>
          <w:szCs w:val="24"/>
        </w:rPr>
        <w:t>a</w:t>
      </w:r>
      <w:r>
        <w:rPr>
          <w:rFonts w:eastAsia="Arial"/>
          <w:szCs w:val="24"/>
        </w:rPr>
        <w:t>te</w:t>
      </w:r>
    </w:p>
    <w:p w14:paraId="356DB22B" w14:textId="77777777" w:rsidR="007A1464" w:rsidRDefault="007A1464" w:rsidP="00C62F07">
      <w:pPr>
        <w:pStyle w:val="ListParagraph"/>
        <w:numPr>
          <w:ilvl w:val="0"/>
          <w:numId w:val="172"/>
        </w:numPr>
        <w:rPr>
          <w:szCs w:val="24"/>
        </w:rPr>
      </w:pPr>
      <w:r>
        <w:rPr>
          <w:szCs w:val="24"/>
        </w:rPr>
        <w:t>Vocational Instructional II Certificate</w:t>
      </w:r>
    </w:p>
    <w:p w14:paraId="4C58F23D" w14:textId="77777777" w:rsidR="007A1464" w:rsidRDefault="007A1464" w:rsidP="00C62F07">
      <w:pPr>
        <w:pStyle w:val="ListParagraph"/>
        <w:numPr>
          <w:ilvl w:val="0"/>
          <w:numId w:val="172"/>
        </w:numPr>
        <w:rPr>
          <w:bCs/>
          <w:szCs w:val="24"/>
        </w:rPr>
      </w:pPr>
      <w:bookmarkStart w:id="284" w:name="_Toc441432110"/>
      <w:r>
        <w:rPr>
          <w:szCs w:val="24"/>
        </w:rPr>
        <w:t>O</w:t>
      </w:r>
      <w:r>
        <w:rPr>
          <w:spacing w:val="1"/>
          <w:szCs w:val="24"/>
        </w:rPr>
        <w:t>c</w:t>
      </w:r>
      <w:r>
        <w:rPr>
          <w:szCs w:val="24"/>
        </w:rPr>
        <w:t>cupation</w:t>
      </w:r>
      <w:r>
        <w:rPr>
          <w:spacing w:val="-2"/>
          <w:szCs w:val="24"/>
        </w:rPr>
        <w:t>a</w:t>
      </w:r>
      <w:r>
        <w:rPr>
          <w:szCs w:val="24"/>
        </w:rPr>
        <w:t>l</w:t>
      </w:r>
      <w:r>
        <w:rPr>
          <w:spacing w:val="-6"/>
          <w:szCs w:val="24"/>
        </w:rPr>
        <w:t xml:space="preserve"> </w:t>
      </w:r>
      <w:r>
        <w:rPr>
          <w:szCs w:val="24"/>
        </w:rPr>
        <w:t>Com</w:t>
      </w:r>
      <w:r>
        <w:rPr>
          <w:spacing w:val="-1"/>
          <w:szCs w:val="24"/>
        </w:rPr>
        <w:t>p</w:t>
      </w:r>
      <w:r>
        <w:rPr>
          <w:spacing w:val="-2"/>
          <w:szCs w:val="24"/>
        </w:rPr>
        <w:t>e</w:t>
      </w:r>
      <w:r>
        <w:rPr>
          <w:szCs w:val="24"/>
        </w:rPr>
        <w:t>ten</w:t>
      </w:r>
      <w:r>
        <w:rPr>
          <w:spacing w:val="3"/>
          <w:szCs w:val="24"/>
        </w:rPr>
        <w:t>c</w:t>
      </w:r>
      <w:r>
        <w:rPr>
          <w:szCs w:val="24"/>
        </w:rPr>
        <w:t>y</w:t>
      </w:r>
      <w:r>
        <w:rPr>
          <w:spacing w:val="-7"/>
          <w:szCs w:val="24"/>
        </w:rPr>
        <w:t xml:space="preserve"> </w:t>
      </w:r>
      <w:r>
        <w:rPr>
          <w:spacing w:val="-6"/>
          <w:szCs w:val="24"/>
        </w:rPr>
        <w:t>A</w:t>
      </w:r>
      <w:r>
        <w:rPr>
          <w:szCs w:val="24"/>
        </w:rPr>
        <w:t>ssessment</w:t>
      </w:r>
      <w:r>
        <w:rPr>
          <w:spacing w:val="-6"/>
          <w:szCs w:val="24"/>
        </w:rPr>
        <w:t xml:space="preserve"> </w:t>
      </w:r>
      <w:r>
        <w:rPr>
          <w:szCs w:val="24"/>
        </w:rPr>
        <w:t>(</w:t>
      </w:r>
      <w:r>
        <w:rPr>
          <w:spacing w:val="-3"/>
          <w:szCs w:val="24"/>
        </w:rPr>
        <w:t>O</w:t>
      </w:r>
      <w:r>
        <w:rPr>
          <w:spacing w:val="1"/>
          <w:szCs w:val="24"/>
        </w:rPr>
        <w:t>C</w:t>
      </w:r>
      <w:r>
        <w:rPr>
          <w:spacing w:val="-6"/>
          <w:szCs w:val="24"/>
        </w:rPr>
        <w:t>A</w:t>
      </w:r>
      <w:r>
        <w:rPr>
          <w:szCs w:val="24"/>
        </w:rPr>
        <w:t>)</w:t>
      </w:r>
      <w:r>
        <w:rPr>
          <w:spacing w:val="-4"/>
          <w:szCs w:val="24"/>
        </w:rPr>
        <w:t xml:space="preserve"> </w:t>
      </w:r>
      <w:r>
        <w:rPr>
          <w:szCs w:val="24"/>
        </w:rPr>
        <w:t xml:space="preserve">Program </w:t>
      </w:r>
      <w:r>
        <w:rPr>
          <w:spacing w:val="-6"/>
          <w:szCs w:val="24"/>
        </w:rPr>
        <w:t>A</w:t>
      </w:r>
      <w:r>
        <w:rPr>
          <w:szCs w:val="24"/>
        </w:rPr>
        <w:t>ppli</w:t>
      </w:r>
      <w:r>
        <w:rPr>
          <w:spacing w:val="1"/>
          <w:szCs w:val="24"/>
        </w:rPr>
        <w:t>c</w:t>
      </w:r>
      <w:r>
        <w:rPr>
          <w:szCs w:val="24"/>
        </w:rPr>
        <w:t>ation</w:t>
      </w:r>
      <w:r>
        <w:rPr>
          <w:spacing w:val="-9"/>
          <w:szCs w:val="24"/>
        </w:rPr>
        <w:t xml:space="preserve"> </w:t>
      </w:r>
      <w:r>
        <w:rPr>
          <w:szCs w:val="24"/>
        </w:rPr>
        <w:t>Pro</w:t>
      </w:r>
      <w:r>
        <w:rPr>
          <w:spacing w:val="-2"/>
          <w:szCs w:val="24"/>
        </w:rPr>
        <w:t>c</w:t>
      </w:r>
      <w:r>
        <w:rPr>
          <w:szCs w:val="24"/>
        </w:rPr>
        <w:t>ess</w:t>
      </w:r>
      <w:bookmarkEnd w:id="284"/>
    </w:p>
    <w:p w14:paraId="0B51E71B" w14:textId="77777777" w:rsidR="007A1464" w:rsidRDefault="007A1464" w:rsidP="00C62F07">
      <w:pPr>
        <w:pStyle w:val="ListParagraph"/>
        <w:numPr>
          <w:ilvl w:val="0"/>
          <w:numId w:val="172"/>
        </w:numPr>
        <w:rPr>
          <w:bCs/>
          <w:szCs w:val="24"/>
        </w:rPr>
      </w:pPr>
      <w:bookmarkStart w:id="285" w:name="_Toc441432112"/>
      <w:r>
        <w:rPr>
          <w:spacing w:val="-6"/>
          <w:szCs w:val="24"/>
        </w:rPr>
        <w:t>A</w:t>
      </w:r>
      <w:r>
        <w:rPr>
          <w:spacing w:val="3"/>
          <w:szCs w:val="24"/>
        </w:rPr>
        <w:t>c</w:t>
      </w:r>
      <w:r>
        <w:rPr>
          <w:szCs w:val="24"/>
        </w:rPr>
        <w:t>t</w:t>
      </w:r>
      <w:r>
        <w:rPr>
          <w:spacing w:val="-6"/>
          <w:szCs w:val="24"/>
        </w:rPr>
        <w:t xml:space="preserve"> </w:t>
      </w:r>
      <w:r>
        <w:rPr>
          <w:szCs w:val="24"/>
        </w:rPr>
        <w:t>48</w:t>
      </w:r>
      <w:r>
        <w:rPr>
          <w:spacing w:val="-4"/>
          <w:szCs w:val="24"/>
        </w:rPr>
        <w:t xml:space="preserve"> </w:t>
      </w:r>
      <w:r>
        <w:rPr>
          <w:rFonts w:cs="Arial"/>
          <w:szCs w:val="24"/>
        </w:rPr>
        <w:t>–</w:t>
      </w:r>
      <w:r>
        <w:rPr>
          <w:rFonts w:cs="Arial"/>
          <w:spacing w:val="-5"/>
          <w:szCs w:val="24"/>
        </w:rPr>
        <w:t xml:space="preserve"> </w:t>
      </w:r>
      <w:r>
        <w:rPr>
          <w:szCs w:val="24"/>
        </w:rPr>
        <w:t>Co</w:t>
      </w:r>
      <w:r>
        <w:rPr>
          <w:spacing w:val="-1"/>
          <w:szCs w:val="24"/>
        </w:rPr>
        <w:t>n</w:t>
      </w:r>
      <w:r>
        <w:rPr>
          <w:szCs w:val="24"/>
        </w:rPr>
        <w:t>tinuing</w:t>
      </w:r>
      <w:r>
        <w:rPr>
          <w:spacing w:val="-6"/>
          <w:szCs w:val="24"/>
        </w:rPr>
        <w:t xml:space="preserve"> </w:t>
      </w:r>
      <w:r>
        <w:rPr>
          <w:szCs w:val="24"/>
        </w:rPr>
        <w:t>Pro</w:t>
      </w:r>
      <w:r>
        <w:rPr>
          <w:spacing w:val="-1"/>
          <w:szCs w:val="24"/>
        </w:rPr>
        <w:t>f</w:t>
      </w:r>
      <w:r>
        <w:rPr>
          <w:szCs w:val="24"/>
        </w:rPr>
        <w:t>essio</w:t>
      </w:r>
      <w:r>
        <w:rPr>
          <w:spacing w:val="-3"/>
          <w:szCs w:val="24"/>
        </w:rPr>
        <w:t>n</w:t>
      </w:r>
      <w:r>
        <w:rPr>
          <w:szCs w:val="24"/>
        </w:rPr>
        <w:t>al</w:t>
      </w:r>
      <w:r>
        <w:rPr>
          <w:spacing w:val="-6"/>
          <w:szCs w:val="24"/>
        </w:rPr>
        <w:t xml:space="preserve"> </w:t>
      </w:r>
      <w:r>
        <w:rPr>
          <w:szCs w:val="24"/>
        </w:rPr>
        <w:t>Edu</w:t>
      </w:r>
      <w:r>
        <w:rPr>
          <w:spacing w:val="-2"/>
          <w:szCs w:val="24"/>
        </w:rPr>
        <w:t>c</w:t>
      </w:r>
      <w:r>
        <w:rPr>
          <w:szCs w:val="24"/>
        </w:rPr>
        <w:t>at</w:t>
      </w:r>
      <w:r>
        <w:rPr>
          <w:spacing w:val="-3"/>
          <w:szCs w:val="24"/>
        </w:rPr>
        <w:t>i</w:t>
      </w:r>
      <w:r>
        <w:rPr>
          <w:szCs w:val="24"/>
        </w:rPr>
        <w:t>on</w:t>
      </w:r>
      <w:bookmarkEnd w:id="285"/>
    </w:p>
    <w:p w14:paraId="601B9B39" w14:textId="77777777" w:rsidR="007A1464" w:rsidRDefault="007A1464" w:rsidP="007A1464">
      <w:pPr>
        <w:pStyle w:val="ListParagraph"/>
        <w:ind w:left="720"/>
        <w:rPr>
          <w:bCs/>
          <w:szCs w:val="24"/>
        </w:rPr>
      </w:pPr>
    </w:p>
    <w:p w14:paraId="1E1EBE30" w14:textId="77777777" w:rsidR="007A1464" w:rsidRDefault="007A1464" w:rsidP="007A1464">
      <w:pPr>
        <w:rPr>
          <w:sz w:val="20"/>
          <w:szCs w:val="20"/>
        </w:rPr>
      </w:pPr>
      <w:bookmarkStart w:id="286" w:name="_Toc441432113"/>
      <w:r>
        <w:rPr>
          <w:sz w:val="20"/>
          <w:szCs w:val="20"/>
        </w:rPr>
        <w:t>Signatures/Date: Inductee___________________ Mentor: _________________ Administrator: ___________</w:t>
      </w:r>
    </w:p>
    <w:p w14:paraId="1C73012B" w14:textId="77777777" w:rsidR="007A1464" w:rsidRPr="007A1464" w:rsidRDefault="007A1464" w:rsidP="007A1464">
      <w:pPr>
        <w:rPr>
          <w:sz w:val="16"/>
          <w:szCs w:val="16"/>
        </w:rPr>
      </w:pPr>
    </w:p>
    <w:p w14:paraId="03009E46" w14:textId="77777777" w:rsidR="007A1464" w:rsidRDefault="007A1464" w:rsidP="007A1464">
      <w:pPr>
        <w:rPr>
          <w:sz w:val="28"/>
        </w:rPr>
      </w:pPr>
      <w:r>
        <w:t>13. Collaborating with Colleagues</w:t>
      </w:r>
      <w:bookmarkEnd w:id="286"/>
      <w:r>
        <w:t xml:space="preserve"> </w:t>
      </w:r>
      <w:r>
        <w:tab/>
      </w:r>
    </w:p>
    <w:p w14:paraId="49C49A21" w14:textId="77777777" w:rsidR="007A1464" w:rsidRDefault="007A1464" w:rsidP="00C62F07">
      <w:pPr>
        <w:pStyle w:val="ListParagraph"/>
        <w:numPr>
          <w:ilvl w:val="0"/>
          <w:numId w:val="173"/>
        </w:numPr>
        <w:rPr>
          <w:bCs/>
        </w:rPr>
      </w:pPr>
      <w:bookmarkStart w:id="287" w:name="_Toc441432114"/>
      <w:r>
        <w:t>Building</w:t>
      </w:r>
      <w:r>
        <w:rPr>
          <w:spacing w:val="-18"/>
        </w:rPr>
        <w:t xml:space="preserve"> </w:t>
      </w:r>
      <w:r>
        <w:t>Lea</w:t>
      </w:r>
      <w:r>
        <w:rPr>
          <w:spacing w:val="-1"/>
        </w:rPr>
        <w:t>r</w:t>
      </w:r>
      <w:r>
        <w:t>n</w:t>
      </w:r>
      <w:r>
        <w:rPr>
          <w:spacing w:val="2"/>
        </w:rPr>
        <w:t>i</w:t>
      </w:r>
      <w:r>
        <w:t>ng</w:t>
      </w:r>
      <w:r>
        <w:rPr>
          <w:spacing w:val="-18"/>
        </w:rPr>
        <w:t xml:space="preserve"> </w:t>
      </w:r>
      <w:r>
        <w:t>Commu</w:t>
      </w:r>
      <w:r>
        <w:rPr>
          <w:spacing w:val="2"/>
        </w:rPr>
        <w:t>n</w:t>
      </w:r>
      <w:r>
        <w:t>ities</w:t>
      </w:r>
      <w:bookmarkEnd w:id="287"/>
    </w:p>
    <w:p w14:paraId="1659AE66" w14:textId="77777777" w:rsidR="007A1464" w:rsidRPr="007A1464" w:rsidRDefault="007A1464" w:rsidP="007A1464">
      <w:pPr>
        <w:rPr>
          <w:bCs/>
          <w:sz w:val="16"/>
          <w:szCs w:val="16"/>
        </w:rPr>
      </w:pPr>
    </w:p>
    <w:p w14:paraId="09843156" w14:textId="77777777" w:rsidR="007A1464" w:rsidRDefault="007A1464" w:rsidP="007A1464">
      <w:pPr>
        <w:rPr>
          <w:sz w:val="20"/>
          <w:szCs w:val="20"/>
        </w:rPr>
      </w:pPr>
      <w:r>
        <w:rPr>
          <w:sz w:val="20"/>
          <w:szCs w:val="20"/>
        </w:rPr>
        <w:t>Signatures/Date: Inductee___________________ Mentor: _________________ Administrator: ___________</w:t>
      </w:r>
    </w:p>
    <w:p w14:paraId="2F655F26" w14:textId="77777777" w:rsidR="007A1464" w:rsidRDefault="007A1464" w:rsidP="007A1464">
      <w:pPr>
        <w:spacing w:line="200" w:lineRule="exact"/>
        <w:rPr>
          <w:szCs w:val="24"/>
        </w:rPr>
      </w:pPr>
    </w:p>
    <w:p w14:paraId="5F000367" w14:textId="77777777" w:rsidR="007A1464" w:rsidRDefault="007A1464" w:rsidP="007A1464">
      <w:bookmarkStart w:id="288" w:name="_Toc441432115"/>
      <w:r>
        <w:t>14. Occupational Advisory Committee (OAC)</w:t>
      </w:r>
      <w:bookmarkEnd w:id="288"/>
    </w:p>
    <w:p w14:paraId="1E8F7504" w14:textId="77777777" w:rsidR="007A1464" w:rsidRDefault="007A1464" w:rsidP="00C62F07">
      <w:pPr>
        <w:pStyle w:val="ListParagraph"/>
        <w:numPr>
          <w:ilvl w:val="0"/>
          <w:numId w:val="174"/>
        </w:numPr>
        <w:rPr>
          <w:rFonts w:eastAsia="Arial"/>
        </w:rPr>
      </w:pPr>
      <w:bookmarkStart w:id="289" w:name="_Toc441432116"/>
      <w:r>
        <w:rPr>
          <w:rFonts w:eastAsia="Arial"/>
        </w:rPr>
        <w:t>Responsibilities of the OAC Membershi</w:t>
      </w:r>
      <w:bookmarkStart w:id="290" w:name="_Toc441432117"/>
      <w:bookmarkEnd w:id="289"/>
      <w:r>
        <w:rPr>
          <w:rFonts w:eastAsia="Arial"/>
        </w:rPr>
        <w:t>p</w:t>
      </w:r>
    </w:p>
    <w:p w14:paraId="0088D1D4" w14:textId="77777777" w:rsidR="007A1464" w:rsidRPr="007A1464" w:rsidRDefault="007A1464" w:rsidP="007A1464">
      <w:pPr>
        <w:pStyle w:val="ListParagraph"/>
        <w:ind w:left="720"/>
        <w:rPr>
          <w:rFonts w:eastAsia="Arial"/>
          <w:strike/>
          <w:sz w:val="16"/>
          <w:szCs w:val="16"/>
        </w:rPr>
      </w:pPr>
    </w:p>
    <w:p w14:paraId="1BE66E69" w14:textId="77777777" w:rsidR="007A1464" w:rsidRDefault="007A1464" w:rsidP="007A1464">
      <w:pPr>
        <w:rPr>
          <w:sz w:val="20"/>
          <w:szCs w:val="20"/>
        </w:rPr>
      </w:pPr>
      <w:r>
        <w:rPr>
          <w:sz w:val="20"/>
          <w:szCs w:val="20"/>
        </w:rPr>
        <w:t>Signatures/Date: Inductee___________________ Mentor: _________________ Administrator: ___________</w:t>
      </w:r>
    </w:p>
    <w:p w14:paraId="7226750E" w14:textId="77777777" w:rsidR="007A1464" w:rsidRPr="007A1464" w:rsidRDefault="007A1464" w:rsidP="007A1464">
      <w:pPr>
        <w:rPr>
          <w:sz w:val="16"/>
          <w:szCs w:val="16"/>
        </w:rPr>
      </w:pPr>
    </w:p>
    <w:p w14:paraId="4865874B" w14:textId="77777777" w:rsidR="007A1464" w:rsidRDefault="007A1464" w:rsidP="007A1464">
      <w:pPr>
        <w:rPr>
          <w:rFonts w:ascii="Arial" w:eastAsia="Arial" w:hAnsi="Arial" w:cs="Arial"/>
          <w:szCs w:val="24"/>
        </w:rPr>
      </w:pPr>
      <w:r>
        <w:rPr>
          <w:szCs w:val="24"/>
        </w:rPr>
        <w:t xml:space="preserve">15. </w:t>
      </w:r>
      <w:r>
        <w:rPr>
          <w:rStyle w:val="Heading2Char"/>
          <w:b w:val="0"/>
          <w:sz w:val="24"/>
          <w:szCs w:val="24"/>
        </w:rPr>
        <w:t>NOCTI – End of Program Assessment</w:t>
      </w:r>
      <w:bookmarkEnd w:id="290"/>
    </w:p>
    <w:p w14:paraId="7A042B5F" w14:textId="77777777" w:rsidR="007A1464" w:rsidRDefault="007A1464" w:rsidP="00C62F07">
      <w:pPr>
        <w:pStyle w:val="ListParagraph"/>
        <w:numPr>
          <w:ilvl w:val="0"/>
          <w:numId w:val="175"/>
        </w:numPr>
        <w:rPr>
          <w:szCs w:val="24"/>
        </w:rPr>
      </w:pPr>
      <w:r>
        <w:rPr>
          <w:spacing w:val="-2"/>
          <w:szCs w:val="24"/>
        </w:rPr>
        <w:t xml:space="preserve">National </w:t>
      </w:r>
      <w:r>
        <w:rPr>
          <w:szCs w:val="24"/>
        </w:rPr>
        <w:t xml:space="preserve">Occupational Competency Testing Institute </w:t>
      </w:r>
    </w:p>
    <w:p w14:paraId="0D00E7A2" w14:textId="77777777" w:rsidR="007A1464" w:rsidRPr="007A1464" w:rsidRDefault="007A1464" w:rsidP="007A1464">
      <w:pPr>
        <w:rPr>
          <w:sz w:val="16"/>
          <w:szCs w:val="16"/>
        </w:rPr>
      </w:pPr>
    </w:p>
    <w:p w14:paraId="76C2D8BD" w14:textId="77777777" w:rsidR="007A1464" w:rsidRDefault="007A1464" w:rsidP="007A1464">
      <w:pPr>
        <w:rPr>
          <w:sz w:val="20"/>
          <w:szCs w:val="20"/>
        </w:rPr>
      </w:pPr>
      <w:r>
        <w:rPr>
          <w:sz w:val="20"/>
          <w:szCs w:val="20"/>
        </w:rPr>
        <w:t>Signatures/Date: Inductee___________________ Mentor: _________________ Administrator: ___________</w:t>
      </w:r>
    </w:p>
    <w:p w14:paraId="2C01AEEA" w14:textId="77777777" w:rsidR="007A1464" w:rsidRPr="007A1464" w:rsidRDefault="007A1464" w:rsidP="007A1464">
      <w:pPr>
        <w:rPr>
          <w:sz w:val="16"/>
          <w:szCs w:val="16"/>
        </w:rPr>
      </w:pPr>
    </w:p>
    <w:p w14:paraId="57A02258" w14:textId="77777777" w:rsidR="007A1464" w:rsidRDefault="007A1464" w:rsidP="007A1464">
      <w:pPr>
        <w:rPr>
          <w:sz w:val="28"/>
        </w:rPr>
      </w:pPr>
      <w:bookmarkStart w:id="291" w:name="_Toc441432118"/>
      <w:r>
        <w:t>16. PDE/BCTE Program of Study</w:t>
      </w:r>
      <w:bookmarkEnd w:id="291"/>
    </w:p>
    <w:p w14:paraId="355273EB" w14:textId="77777777" w:rsidR="007A1464" w:rsidRDefault="007A1464" w:rsidP="00C62F07">
      <w:pPr>
        <w:pStyle w:val="ListParagraph"/>
        <w:numPr>
          <w:ilvl w:val="0"/>
          <w:numId w:val="176"/>
        </w:numPr>
        <w:rPr>
          <w:bCs/>
        </w:rPr>
      </w:pPr>
      <w:bookmarkStart w:id="292" w:name="_Toc441432119"/>
      <w:r>
        <w:t>The</w:t>
      </w:r>
      <w:r>
        <w:rPr>
          <w:spacing w:val="-8"/>
        </w:rPr>
        <w:t xml:space="preserve"> </w:t>
      </w:r>
      <w:r>
        <w:t>De</w:t>
      </w:r>
      <w:r>
        <w:rPr>
          <w:spacing w:val="-4"/>
        </w:rPr>
        <w:t>v</w:t>
      </w:r>
      <w:r>
        <w:t>elopm</w:t>
      </w:r>
      <w:r>
        <w:rPr>
          <w:spacing w:val="1"/>
        </w:rPr>
        <w:t>e</w:t>
      </w:r>
      <w:r>
        <w:t>nt</w:t>
      </w:r>
      <w:r>
        <w:rPr>
          <w:spacing w:val="-9"/>
        </w:rPr>
        <w:t xml:space="preserve"> </w:t>
      </w:r>
      <w:r>
        <w:t>of</w:t>
      </w:r>
      <w:r>
        <w:rPr>
          <w:spacing w:val="-6"/>
        </w:rPr>
        <w:t xml:space="preserve"> </w:t>
      </w:r>
      <w:r>
        <w:t>Penn</w:t>
      </w:r>
      <w:r>
        <w:rPr>
          <w:spacing w:val="2"/>
        </w:rPr>
        <w:t>s</w:t>
      </w:r>
      <w:r>
        <w:rPr>
          <w:spacing w:val="-7"/>
        </w:rPr>
        <w:t>y</w:t>
      </w:r>
      <w:r>
        <w:rPr>
          <w:spacing w:val="2"/>
        </w:rPr>
        <w:t>l</w:t>
      </w:r>
      <w:r>
        <w:rPr>
          <w:spacing w:val="-4"/>
        </w:rPr>
        <w:t>v</w:t>
      </w:r>
      <w:r>
        <w:t>ania</w:t>
      </w:r>
      <w:r>
        <w:rPr>
          <w:spacing w:val="-6"/>
        </w:rPr>
        <w:t xml:space="preserve"> </w:t>
      </w:r>
      <w:r>
        <w:t>PO</w:t>
      </w:r>
      <w:r>
        <w:rPr>
          <w:spacing w:val="1"/>
        </w:rPr>
        <w:t>S</w:t>
      </w:r>
      <w:bookmarkEnd w:id="292"/>
    </w:p>
    <w:p w14:paraId="3735D211" w14:textId="77777777" w:rsidR="007A1464" w:rsidRPr="007A1464" w:rsidRDefault="007A1464" w:rsidP="007A1464">
      <w:pPr>
        <w:rPr>
          <w:bCs/>
          <w:sz w:val="16"/>
          <w:szCs w:val="16"/>
        </w:rPr>
      </w:pPr>
    </w:p>
    <w:p w14:paraId="26C8ABE5" w14:textId="77777777" w:rsidR="007A1464" w:rsidRDefault="007A1464" w:rsidP="007A1464">
      <w:pPr>
        <w:rPr>
          <w:sz w:val="20"/>
          <w:szCs w:val="20"/>
        </w:rPr>
      </w:pPr>
      <w:r>
        <w:rPr>
          <w:sz w:val="20"/>
          <w:szCs w:val="20"/>
        </w:rPr>
        <w:t>Signatures/Date: Inductee___________________ Mentor: _________________ Administrator: ___________</w:t>
      </w:r>
    </w:p>
    <w:p w14:paraId="7B77423C" w14:textId="77777777" w:rsidR="007A1464" w:rsidRPr="007A1464" w:rsidRDefault="007A1464" w:rsidP="007A1464">
      <w:pPr>
        <w:spacing w:before="16" w:line="260" w:lineRule="exact"/>
        <w:rPr>
          <w:sz w:val="16"/>
          <w:szCs w:val="16"/>
        </w:rPr>
      </w:pPr>
    </w:p>
    <w:p w14:paraId="2934F408" w14:textId="77777777" w:rsidR="007A1464" w:rsidRDefault="007A1464" w:rsidP="007A1464">
      <w:pPr>
        <w:rPr>
          <w:szCs w:val="24"/>
        </w:rPr>
      </w:pPr>
      <w:bookmarkStart w:id="293" w:name="_Toc441432120"/>
      <w:r>
        <w:rPr>
          <w:szCs w:val="24"/>
        </w:rPr>
        <w:t>17. Students Occupationally and Academically Ready (SOAR)</w:t>
      </w:r>
      <w:bookmarkEnd w:id="293"/>
    </w:p>
    <w:p w14:paraId="6F8290AC" w14:textId="77777777" w:rsidR="007A1464" w:rsidRDefault="007A1464" w:rsidP="00C62F07">
      <w:pPr>
        <w:pStyle w:val="ListParagraph"/>
        <w:numPr>
          <w:ilvl w:val="0"/>
          <w:numId w:val="177"/>
        </w:numPr>
        <w:rPr>
          <w:bCs/>
          <w:szCs w:val="24"/>
        </w:rPr>
      </w:pPr>
      <w:r>
        <w:rPr>
          <w:spacing w:val="-1"/>
          <w:szCs w:val="24"/>
        </w:rPr>
        <w:t>M</w:t>
      </w:r>
      <w:r>
        <w:rPr>
          <w:szCs w:val="24"/>
        </w:rPr>
        <w:t>i</w:t>
      </w:r>
      <w:r>
        <w:rPr>
          <w:spacing w:val="1"/>
          <w:szCs w:val="24"/>
        </w:rPr>
        <w:t>s</w:t>
      </w:r>
      <w:r>
        <w:rPr>
          <w:szCs w:val="24"/>
        </w:rPr>
        <w:t>sion,</w:t>
      </w:r>
      <w:r>
        <w:rPr>
          <w:spacing w:val="-5"/>
          <w:szCs w:val="24"/>
        </w:rPr>
        <w:t xml:space="preserve"> </w:t>
      </w:r>
      <w:r>
        <w:rPr>
          <w:szCs w:val="24"/>
        </w:rPr>
        <w:t>Go</w:t>
      </w:r>
      <w:r>
        <w:rPr>
          <w:spacing w:val="1"/>
          <w:szCs w:val="24"/>
        </w:rPr>
        <w:t>a</w:t>
      </w:r>
      <w:r>
        <w:rPr>
          <w:szCs w:val="24"/>
        </w:rPr>
        <w:t>l</w:t>
      </w:r>
      <w:r>
        <w:rPr>
          <w:spacing w:val="-5"/>
          <w:szCs w:val="24"/>
        </w:rPr>
        <w:t xml:space="preserve">, and </w:t>
      </w:r>
      <w:r>
        <w:rPr>
          <w:spacing w:val="1"/>
          <w:szCs w:val="24"/>
        </w:rPr>
        <w:t xml:space="preserve">Definition </w:t>
      </w:r>
    </w:p>
    <w:p w14:paraId="7EF51868" w14:textId="77777777" w:rsidR="007A1464" w:rsidRDefault="007A1464" w:rsidP="00C62F07">
      <w:pPr>
        <w:pStyle w:val="ListParagraph"/>
        <w:numPr>
          <w:ilvl w:val="0"/>
          <w:numId w:val="177"/>
        </w:numPr>
        <w:rPr>
          <w:szCs w:val="24"/>
        </w:rPr>
      </w:pPr>
      <w:r>
        <w:rPr>
          <w:szCs w:val="24"/>
        </w:rPr>
        <w:t>Benefi</w:t>
      </w:r>
      <w:r>
        <w:rPr>
          <w:spacing w:val="-1"/>
          <w:szCs w:val="24"/>
        </w:rPr>
        <w:t>t</w:t>
      </w:r>
      <w:r>
        <w:rPr>
          <w:szCs w:val="24"/>
        </w:rPr>
        <w:t>s</w:t>
      </w:r>
      <w:r>
        <w:rPr>
          <w:spacing w:val="-3"/>
          <w:szCs w:val="24"/>
        </w:rPr>
        <w:t xml:space="preserve"> </w:t>
      </w:r>
    </w:p>
    <w:p w14:paraId="1BB64CCA" w14:textId="77777777" w:rsidR="007A1464" w:rsidRDefault="007A1464" w:rsidP="00C62F07">
      <w:pPr>
        <w:pStyle w:val="ListParagraph"/>
        <w:numPr>
          <w:ilvl w:val="0"/>
          <w:numId w:val="177"/>
        </w:numPr>
        <w:rPr>
          <w:szCs w:val="24"/>
        </w:rPr>
      </w:pPr>
      <w:r>
        <w:rPr>
          <w:szCs w:val="24"/>
        </w:rPr>
        <w:t>Fram</w:t>
      </w:r>
      <w:r>
        <w:rPr>
          <w:spacing w:val="-1"/>
          <w:szCs w:val="24"/>
        </w:rPr>
        <w:t>e</w:t>
      </w:r>
      <w:r>
        <w:rPr>
          <w:spacing w:val="2"/>
          <w:szCs w:val="24"/>
        </w:rPr>
        <w:t>w</w:t>
      </w:r>
      <w:r>
        <w:rPr>
          <w:szCs w:val="24"/>
        </w:rPr>
        <w:t>or</w:t>
      </w:r>
      <w:r>
        <w:rPr>
          <w:spacing w:val="-2"/>
          <w:szCs w:val="24"/>
        </w:rPr>
        <w:t>k</w:t>
      </w:r>
      <w:r>
        <w:rPr>
          <w:szCs w:val="24"/>
        </w:rPr>
        <w:t>s</w:t>
      </w:r>
      <w:r>
        <w:rPr>
          <w:spacing w:val="-4"/>
          <w:szCs w:val="24"/>
        </w:rPr>
        <w:t xml:space="preserve"> </w:t>
      </w:r>
    </w:p>
    <w:p w14:paraId="3BAC905D" w14:textId="77777777" w:rsidR="007A1464" w:rsidRDefault="007A1464" w:rsidP="00C62F07">
      <w:pPr>
        <w:pStyle w:val="ListParagraph"/>
        <w:numPr>
          <w:ilvl w:val="0"/>
          <w:numId w:val="177"/>
        </w:numPr>
        <w:rPr>
          <w:bCs/>
          <w:szCs w:val="24"/>
        </w:rPr>
      </w:pPr>
      <w:r>
        <w:rPr>
          <w:szCs w:val="24"/>
        </w:rPr>
        <w:t>Stat</w:t>
      </w:r>
      <w:r>
        <w:rPr>
          <w:spacing w:val="-2"/>
          <w:szCs w:val="24"/>
        </w:rPr>
        <w:t>e</w:t>
      </w:r>
      <w:r>
        <w:rPr>
          <w:spacing w:val="2"/>
          <w:szCs w:val="24"/>
        </w:rPr>
        <w:t>w</w:t>
      </w:r>
      <w:r>
        <w:rPr>
          <w:szCs w:val="24"/>
        </w:rPr>
        <w:t>ide</w:t>
      </w:r>
      <w:r>
        <w:rPr>
          <w:spacing w:val="-3"/>
          <w:szCs w:val="24"/>
        </w:rPr>
        <w:t xml:space="preserve"> </w:t>
      </w:r>
      <w:r>
        <w:rPr>
          <w:spacing w:val="-8"/>
          <w:szCs w:val="24"/>
        </w:rPr>
        <w:t>A</w:t>
      </w:r>
      <w:r>
        <w:rPr>
          <w:szCs w:val="24"/>
        </w:rPr>
        <w:t>rticul</w:t>
      </w:r>
      <w:r>
        <w:rPr>
          <w:spacing w:val="1"/>
          <w:szCs w:val="24"/>
        </w:rPr>
        <w:t>a</w:t>
      </w:r>
      <w:r>
        <w:rPr>
          <w:szCs w:val="24"/>
        </w:rPr>
        <w:t>tion</w:t>
      </w:r>
      <w:r>
        <w:rPr>
          <w:spacing w:val="-7"/>
          <w:szCs w:val="24"/>
        </w:rPr>
        <w:t xml:space="preserve"> </w:t>
      </w:r>
      <w:r>
        <w:rPr>
          <w:szCs w:val="24"/>
        </w:rPr>
        <w:t>In</w:t>
      </w:r>
      <w:r>
        <w:rPr>
          <w:spacing w:val="-1"/>
          <w:szCs w:val="24"/>
        </w:rPr>
        <w:t>f</w:t>
      </w:r>
      <w:r>
        <w:rPr>
          <w:szCs w:val="24"/>
        </w:rPr>
        <w:t>ormation</w:t>
      </w:r>
    </w:p>
    <w:p w14:paraId="662B155A" w14:textId="77777777" w:rsidR="007A1464" w:rsidRPr="007A1464" w:rsidRDefault="007A1464" w:rsidP="007A1464">
      <w:pPr>
        <w:rPr>
          <w:bCs/>
          <w:sz w:val="16"/>
          <w:szCs w:val="16"/>
        </w:rPr>
      </w:pPr>
    </w:p>
    <w:p w14:paraId="1DDF082C" w14:textId="77777777" w:rsidR="007A1464" w:rsidRDefault="007A1464" w:rsidP="007A1464">
      <w:pPr>
        <w:rPr>
          <w:sz w:val="20"/>
          <w:szCs w:val="20"/>
        </w:rPr>
      </w:pPr>
      <w:r>
        <w:rPr>
          <w:sz w:val="20"/>
          <w:szCs w:val="20"/>
        </w:rPr>
        <w:t>Signatures/Date: Inductee___________________ Mentor: _________________ Administrator: ___________</w:t>
      </w:r>
    </w:p>
    <w:p w14:paraId="104937BC" w14:textId="77777777" w:rsidR="007A1464" w:rsidRPr="007A1464" w:rsidRDefault="007A1464" w:rsidP="007A1464">
      <w:pPr>
        <w:ind w:left="0" w:firstLine="0"/>
        <w:rPr>
          <w:sz w:val="16"/>
          <w:szCs w:val="16"/>
        </w:rPr>
      </w:pPr>
    </w:p>
    <w:p w14:paraId="63EBE02A" w14:textId="77777777" w:rsidR="007A1464" w:rsidRDefault="007A1464" w:rsidP="007A1464">
      <w:pPr>
        <w:rPr>
          <w:szCs w:val="28"/>
        </w:rPr>
      </w:pPr>
      <w:bookmarkStart w:id="294" w:name="_Toc441432121"/>
      <w:r>
        <w:t>18. Dual Enrollment and College in the High School</w:t>
      </w:r>
      <w:bookmarkEnd w:id="294"/>
    </w:p>
    <w:p w14:paraId="6B03A64A" w14:textId="77777777" w:rsidR="007A1464" w:rsidRDefault="007A1464" w:rsidP="00C62F07">
      <w:pPr>
        <w:pStyle w:val="ListParagraph"/>
        <w:numPr>
          <w:ilvl w:val="0"/>
          <w:numId w:val="178"/>
        </w:numPr>
        <w:rPr>
          <w:rFonts w:eastAsia="Arial"/>
        </w:rPr>
      </w:pPr>
      <w:r>
        <w:rPr>
          <w:rFonts w:eastAsia="Arial"/>
        </w:rPr>
        <w:t>G</w:t>
      </w:r>
      <w:r>
        <w:rPr>
          <w:rFonts w:eastAsia="Arial"/>
          <w:spacing w:val="-2"/>
        </w:rPr>
        <w:t>o</w:t>
      </w:r>
      <w:r>
        <w:rPr>
          <w:rFonts w:eastAsia="Arial"/>
          <w:spacing w:val="-3"/>
        </w:rPr>
        <w:t>a</w:t>
      </w:r>
      <w:r>
        <w:rPr>
          <w:rFonts w:eastAsia="Arial"/>
        </w:rPr>
        <w:t xml:space="preserve">ls </w:t>
      </w:r>
    </w:p>
    <w:p w14:paraId="060F4877" w14:textId="77777777" w:rsidR="007A1464" w:rsidRDefault="007A1464" w:rsidP="00C62F07">
      <w:pPr>
        <w:pStyle w:val="ListParagraph"/>
        <w:numPr>
          <w:ilvl w:val="0"/>
          <w:numId w:val="178"/>
        </w:numPr>
      </w:pPr>
      <w:bookmarkStart w:id="295" w:name="_Toc441432122"/>
      <w:r>
        <w:rPr>
          <w:rFonts w:eastAsia="Arial"/>
        </w:rPr>
        <w:t xml:space="preserve">Earn college credits </w:t>
      </w:r>
      <w:bookmarkEnd w:id="295"/>
    </w:p>
    <w:p w14:paraId="135BC025" w14:textId="77777777" w:rsidR="007A1464" w:rsidRPr="00530F66" w:rsidRDefault="007A1464" w:rsidP="00530F66">
      <w:pPr>
        <w:pStyle w:val="ListParagraph"/>
        <w:numPr>
          <w:ilvl w:val="0"/>
          <w:numId w:val="178"/>
        </w:numPr>
        <w:rPr>
          <w:rFonts w:eastAsia="Arial" w:cs="Arial"/>
        </w:rPr>
      </w:pPr>
      <w:r>
        <w:rPr>
          <w:rFonts w:eastAsia="Arial" w:cs="Arial"/>
          <w:bCs/>
        </w:rPr>
        <w:t>Harrisburg Area Community College</w:t>
      </w:r>
      <w:r>
        <w:rPr>
          <w:rFonts w:eastAsia="Arial" w:cs="Arial"/>
          <w:bCs/>
          <w:spacing w:val="3"/>
        </w:rPr>
        <w:t xml:space="preserve"> </w:t>
      </w:r>
      <w:r>
        <w:rPr>
          <w:rFonts w:eastAsia="Arial" w:cs="Arial"/>
          <w:bCs/>
        </w:rPr>
        <w:t>and Penn College of Technology</w:t>
      </w:r>
    </w:p>
    <w:p w14:paraId="41E706C9" w14:textId="77777777" w:rsidR="00530F66" w:rsidRPr="00530F66" w:rsidRDefault="00530F66" w:rsidP="00530F66">
      <w:pPr>
        <w:pStyle w:val="ListParagraph"/>
        <w:ind w:left="720"/>
        <w:rPr>
          <w:rFonts w:eastAsia="Arial" w:cs="Arial"/>
          <w:sz w:val="16"/>
          <w:szCs w:val="16"/>
        </w:rPr>
      </w:pPr>
    </w:p>
    <w:p w14:paraId="56FC2176" w14:textId="77777777" w:rsidR="007A1464" w:rsidRDefault="007A1464" w:rsidP="007A1464">
      <w:pPr>
        <w:rPr>
          <w:sz w:val="20"/>
          <w:szCs w:val="20"/>
        </w:rPr>
      </w:pPr>
      <w:r>
        <w:rPr>
          <w:sz w:val="20"/>
          <w:szCs w:val="20"/>
        </w:rPr>
        <w:t>Signatures/Date: Inductee___________________ Mentor: _________________ Administrator: ___________</w:t>
      </w:r>
    </w:p>
    <w:p w14:paraId="219CA0E8" w14:textId="77777777" w:rsidR="00495546" w:rsidRPr="00495546" w:rsidRDefault="00495546" w:rsidP="00495546">
      <w:bookmarkStart w:id="296" w:name="_FCCTC_Educator_Induction"/>
      <w:bookmarkEnd w:id="296"/>
    </w:p>
    <w:p w14:paraId="10D5B37C" w14:textId="77777777" w:rsidR="008A430E" w:rsidRPr="008A430E" w:rsidRDefault="008A430E" w:rsidP="008A430E">
      <w:pPr>
        <w:pStyle w:val="Heading2"/>
        <w:jc w:val="center"/>
      </w:pPr>
      <w:bookmarkStart w:id="297" w:name="_FCCTC_Educator_Induction_1"/>
      <w:bookmarkStart w:id="298" w:name="_Toc1307692"/>
      <w:bookmarkEnd w:id="297"/>
      <w:r w:rsidRPr="008A430E">
        <w:t>FCCTC Educator Induction Portfolio</w:t>
      </w:r>
      <w:bookmarkEnd w:id="298"/>
    </w:p>
    <w:p w14:paraId="71534F4C" w14:textId="77777777" w:rsidR="003C6C59" w:rsidRDefault="003C6C59" w:rsidP="003C6C59">
      <w:pPr>
        <w:spacing w:after="0" w:line="240" w:lineRule="auto"/>
        <w:ind w:left="0" w:firstLine="0"/>
        <w:rPr>
          <w:rFonts w:ascii="Calibri" w:eastAsiaTheme="minorHAnsi" w:hAnsi="Calibri" w:cstheme="minorBidi"/>
          <w:color w:val="auto"/>
          <w:sz w:val="22"/>
        </w:rPr>
      </w:pPr>
    </w:p>
    <w:p w14:paraId="2415F9BE" w14:textId="77777777" w:rsidR="003C6C59" w:rsidRDefault="003C6C59" w:rsidP="003C6C59">
      <w:pPr>
        <w:spacing w:after="0" w:line="240" w:lineRule="auto"/>
        <w:ind w:left="0" w:firstLine="0"/>
        <w:rPr>
          <w:rFonts w:ascii="Calibri" w:eastAsiaTheme="minorHAnsi" w:hAnsi="Calibri" w:cstheme="minorBidi"/>
          <w:color w:val="auto"/>
          <w:sz w:val="22"/>
        </w:rPr>
      </w:pPr>
      <w:r>
        <w:rPr>
          <w:rFonts w:ascii="Calibri" w:eastAsiaTheme="minorHAnsi" w:hAnsi="Calibri" w:cstheme="minorBidi"/>
          <w:color w:val="auto"/>
          <w:sz w:val="22"/>
        </w:rPr>
        <w:t>Each FCCTC Inductee will</w:t>
      </w:r>
      <w:r w:rsidRPr="008A430E">
        <w:rPr>
          <w:rFonts w:ascii="Calibri" w:eastAsiaTheme="minorHAnsi" w:hAnsi="Calibri" w:cstheme="minorBidi"/>
          <w:color w:val="auto"/>
          <w:sz w:val="22"/>
        </w:rPr>
        <w:t xml:space="preserve"> </w:t>
      </w:r>
      <w:r>
        <w:rPr>
          <w:rFonts w:ascii="Calibri" w:eastAsiaTheme="minorHAnsi" w:hAnsi="Calibri" w:cstheme="minorBidi"/>
          <w:color w:val="auto"/>
          <w:sz w:val="22"/>
        </w:rPr>
        <w:t>prepare/complete, print</w:t>
      </w:r>
      <w:r w:rsidRPr="008A430E">
        <w:rPr>
          <w:rFonts w:ascii="Calibri" w:eastAsiaTheme="minorHAnsi" w:hAnsi="Calibri" w:cstheme="minorBidi"/>
          <w:color w:val="auto"/>
          <w:sz w:val="22"/>
        </w:rPr>
        <w:t xml:space="preserve">, </w:t>
      </w:r>
      <w:r>
        <w:rPr>
          <w:rFonts w:ascii="Calibri" w:eastAsiaTheme="minorHAnsi" w:hAnsi="Calibri" w:cstheme="minorBidi"/>
          <w:color w:val="auto"/>
          <w:sz w:val="22"/>
        </w:rPr>
        <w:t>organize, and sign (if applicable) all the required items and documents in the provided binder with appropriate dividers for each of the 12 sections in the proper order as outlined in the Educator Induction Portfolio Table of Contents below:</w:t>
      </w:r>
    </w:p>
    <w:p w14:paraId="7A1AAD7C" w14:textId="77777777" w:rsidR="003C6C59" w:rsidRDefault="003C6C59" w:rsidP="003C6C59">
      <w:pPr>
        <w:spacing w:after="0" w:line="240" w:lineRule="auto"/>
        <w:ind w:left="0" w:firstLine="0"/>
        <w:rPr>
          <w:rFonts w:ascii="Calibri" w:eastAsiaTheme="minorHAnsi" w:hAnsi="Calibri" w:cstheme="minorBidi"/>
          <w:color w:val="auto"/>
          <w:sz w:val="22"/>
        </w:rPr>
      </w:pPr>
    </w:p>
    <w:p w14:paraId="6C7E687A" w14:textId="77777777" w:rsidR="003C6C59" w:rsidRDefault="003C6C59" w:rsidP="003C6C59">
      <w:pPr>
        <w:spacing w:after="0" w:line="240" w:lineRule="auto"/>
        <w:ind w:left="0" w:firstLine="0"/>
        <w:jc w:val="center"/>
        <w:rPr>
          <w:rFonts w:ascii="Calibri" w:eastAsiaTheme="minorHAnsi" w:hAnsi="Calibri" w:cstheme="minorBidi"/>
          <w:b/>
          <w:color w:val="auto"/>
          <w:sz w:val="28"/>
          <w:szCs w:val="28"/>
        </w:rPr>
      </w:pPr>
      <w:r w:rsidRPr="008A430E">
        <w:rPr>
          <w:rFonts w:ascii="Calibri" w:eastAsiaTheme="minorHAnsi" w:hAnsi="Calibri" w:cstheme="minorBidi"/>
          <w:b/>
          <w:color w:val="auto"/>
          <w:sz w:val="28"/>
          <w:szCs w:val="28"/>
        </w:rPr>
        <w:t>Table of Contents</w:t>
      </w:r>
    </w:p>
    <w:p w14:paraId="487B0908" w14:textId="77777777" w:rsidR="003C6C59" w:rsidRDefault="003C6C59" w:rsidP="008A430E">
      <w:pPr>
        <w:spacing w:after="0" w:line="240" w:lineRule="auto"/>
        <w:ind w:left="0" w:firstLine="0"/>
        <w:rPr>
          <w:rFonts w:ascii="Calibri" w:eastAsiaTheme="minorHAnsi" w:hAnsi="Calibri" w:cstheme="minorBidi"/>
          <w:color w:val="auto"/>
          <w:sz w:val="22"/>
        </w:rPr>
      </w:pPr>
    </w:p>
    <w:p w14:paraId="3316435C"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Educator Induction and Mentoring Guide</w:t>
      </w:r>
    </w:p>
    <w:p w14:paraId="7822F6E3" w14:textId="77777777" w:rsidR="008A430E" w:rsidRPr="008A430E" w:rsidRDefault="008A430E" w:rsidP="008A430E">
      <w:pPr>
        <w:spacing w:after="0" w:line="240" w:lineRule="auto"/>
        <w:ind w:left="720" w:firstLine="0"/>
        <w:rPr>
          <w:rFonts w:ascii="Calibri" w:eastAsiaTheme="minorHAnsi" w:hAnsi="Calibri" w:cstheme="minorBidi"/>
          <w:color w:val="auto"/>
          <w:sz w:val="22"/>
          <w:szCs w:val="21"/>
        </w:rPr>
      </w:pPr>
    </w:p>
    <w:p w14:paraId="706653D4"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Mentoring Agreement</w:t>
      </w:r>
    </w:p>
    <w:p w14:paraId="20AAE57A" w14:textId="77777777" w:rsidR="008A430E" w:rsidRPr="008A430E" w:rsidRDefault="008A430E" w:rsidP="008A430E">
      <w:pPr>
        <w:spacing w:after="0" w:line="240" w:lineRule="auto"/>
        <w:ind w:left="0" w:firstLine="0"/>
        <w:rPr>
          <w:rFonts w:ascii="Calibri" w:eastAsiaTheme="minorHAnsi" w:hAnsi="Calibri" w:cstheme="minorBidi"/>
          <w:color w:val="auto"/>
          <w:sz w:val="22"/>
          <w:szCs w:val="21"/>
        </w:rPr>
      </w:pPr>
    </w:p>
    <w:p w14:paraId="57323DBB"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Induction Unit Completion Form</w:t>
      </w:r>
    </w:p>
    <w:p w14:paraId="3D77028E" w14:textId="77777777" w:rsidR="008A430E" w:rsidRPr="008A430E" w:rsidRDefault="008A430E" w:rsidP="008A430E">
      <w:pPr>
        <w:spacing w:after="0" w:line="240" w:lineRule="auto"/>
        <w:ind w:left="0" w:firstLine="0"/>
        <w:rPr>
          <w:rFonts w:ascii="Calibri" w:eastAsiaTheme="minorHAnsi" w:hAnsi="Calibri" w:cstheme="minorBidi"/>
          <w:color w:val="auto"/>
          <w:sz w:val="22"/>
          <w:szCs w:val="21"/>
        </w:rPr>
      </w:pPr>
    </w:p>
    <w:p w14:paraId="19A9D057"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Inductee Observations and Evaluations</w:t>
      </w:r>
    </w:p>
    <w:p w14:paraId="22AA4969"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Six Samples of Walkthrough Observation Forms - two per school year </w:t>
      </w:r>
    </w:p>
    <w:p w14:paraId="79CF16A2"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Six bi-annual Formal Observations – two per year</w:t>
      </w:r>
    </w:p>
    <w:p w14:paraId="18A44EB9"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Six Satisfactory Formal Evaluations (PDE 82-1 forms) – two per school year </w:t>
      </w:r>
    </w:p>
    <w:p w14:paraId="726CCB12" w14:textId="77777777" w:rsidR="008A430E" w:rsidRPr="008A430E" w:rsidRDefault="008A430E" w:rsidP="008A430E">
      <w:pPr>
        <w:spacing w:after="0" w:line="240" w:lineRule="auto"/>
        <w:ind w:left="0" w:firstLine="0"/>
        <w:rPr>
          <w:rFonts w:ascii="Calibri" w:eastAsiaTheme="minorHAnsi" w:hAnsi="Calibri" w:cstheme="minorBidi"/>
          <w:color w:val="auto"/>
          <w:sz w:val="22"/>
          <w:szCs w:val="21"/>
        </w:rPr>
      </w:pPr>
    </w:p>
    <w:p w14:paraId="52B776C3"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Educator Induction Team Meeting Documentation </w:t>
      </w:r>
    </w:p>
    <w:p w14:paraId="6353EF2E"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Professional Learning Committee Framework – Professional Development Schedule</w:t>
      </w:r>
    </w:p>
    <w:p w14:paraId="260B9779" w14:textId="77777777" w:rsidR="008A430E" w:rsidRDefault="008A430E" w:rsidP="00C62F07">
      <w:pPr>
        <w:numPr>
          <w:ilvl w:val="1"/>
          <w:numId w:val="179"/>
        </w:numPr>
        <w:spacing w:after="160" w:line="259" w:lineRule="auto"/>
        <w:contextualSpacing/>
        <w:rPr>
          <w:rFonts w:ascii="Calibri" w:eastAsiaTheme="minorHAnsi" w:hAnsi="Calibri" w:cstheme="minorBidi"/>
          <w:color w:val="auto"/>
          <w:sz w:val="22"/>
          <w:szCs w:val="21"/>
        </w:rPr>
      </w:pPr>
      <w:r w:rsidRPr="008A430E">
        <w:rPr>
          <w:rFonts w:eastAsiaTheme="minorHAnsi" w:cstheme="minorBidi"/>
          <w:color w:val="auto"/>
          <w:sz w:val="22"/>
        </w:rPr>
        <w:t xml:space="preserve">Agendas, Sign-in Sheets, Handouts, Projects/Activities - </w:t>
      </w:r>
      <w:r w:rsidRPr="008A430E">
        <w:rPr>
          <w:rFonts w:ascii="Calibri" w:eastAsiaTheme="minorHAnsi" w:hAnsi="Calibri" w:cstheme="minorBidi"/>
          <w:color w:val="auto"/>
          <w:sz w:val="22"/>
          <w:szCs w:val="21"/>
        </w:rPr>
        <w:t>minimum of 16 (eight per year)</w:t>
      </w:r>
    </w:p>
    <w:p w14:paraId="25BEB5AE" w14:textId="77777777" w:rsidR="003C6C59" w:rsidRPr="008A430E" w:rsidRDefault="003C6C59" w:rsidP="003C6C59">
      <w:pPr>
        <w:spacing w:after="160" w:line="259" w:lineRule="auto"/>
        <w:ind w:left="1440" w:firstLine="0"/>
        <w:contextualSpacing/>
        <w:rPr>
          <w:rFonts w:ascii="Calibri" w:eastAsiaTheme="minorHAnsi" w:hAnsi="Calibri" w:cstheme="minorBidi"/>
          <w:color w:val="auto"/>
          <w:sz w:val="22"/>
          <w:szCs w:val="21"/>
        </w:rPr>
      </w:pPr>
    </w:p>
    <w:p w14:paraId="204C9AF2"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Reflection Statements – minimum of 28 (14 per school year) </w:t>
      </w:r>
    </w:p>
    <w:p w14:paraId="35E0FB60"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Mentor Meetings</w:t>
      </w:r>
    </w:p>
    <w:p w14:paraId="131853F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Peer Observations</w:t>
      </w:r>
    </w:p>
    <w:p w14:paraId="2759E62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Learning Walks</w:t>
      </w:r>
    </w:p>
    <w:p w14:paraId="3EDF1B38"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CTC/Industry/Co-op Visits</w:t>
      </w:r>
    </w:p>
    <w:p w14:paraId="1023FDE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Conferences and Events</w:t>
      </w:r>
    </w:p>
    <w:p w14:paraId="4FD03021" w14:textId="77777777" w:rsidR="008A430E" w:rsidRPr="008A430E" w:rsidRDefault="008A430E" w:rsidP="008A430E">
      <w:pPr>
        <w:spacing w:after="0" w:line="240" w:lineRule="auto"/>
        <w:ind w:left="1440" w:firstLine="0"/>
        <w:rPr>
          <w:rFonts w:ascii="Calibri" w:eastAsiaTheme="minorHAnsi" w:hAnsi="Calibri" w:cstheme="minorBidi"/>
          <w:color w:val="auto"/>
          <w:sz w:val="22"/>
          <w:szCs w:val="21"/>
        </w:rPr>
      </w:pPr>
    </w:p>
    <w:p w14:paraId="00D33816"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Planning Evidence </w:t>
      </w:r>
    </w:p>
    <w:p w14:paraId="421B4C2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Back to School Checklist</w:t>
      </w:r>
    </w:p>
    <w:p w14:paraId="2C455BCC"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Five Sample Lesson Plans (including 1 Math and 1 Literacy)</w:t>
      </w:r>
    </w:p>
    <w:p w14:paraId="7BDF6810"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Program Curriculum Outline </w:t>
      </w:r>
    </w:p>
    <w:p w14:paraId="44A82E8A"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One Sample Learning Guide</w:t>
      </w:r>
    </w:p>
    <w:p w14:paraId="030E4060"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Two Sample OAC Minutes (one fall and one Spring)</w:t>
      </w:r>
    </w:p>
    <w:p w14:paraId="54C846FD"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One Sample five-year equipment list</w:t>
      </w:r>
    </w:p>
    <w:p w14:paraId="225846E2" w14:textId="77777777" w:rsidR="008A430E" w:rsidRPr="008A430E" w:rsidRDefault="008A430E" w:rsidP="008A430E">
      <w:pPr>
        <w:spacing w:after="0" w:line="240" w:lineRule="auto"/>
        <w:ind w:left="1440" w:firstLine="0"/>
        <w:rPr>
          <w:rFonts w:ascii="Calibri" w:eastAsiaTheme="minorHAnsi" w:hAnsi="Calibri" w:cstheme="minorBidi"/>
          <w:color w:val="auto"/>
          <w:sz w:val="22"/>
          <w:szCs w:val="21"/>
        </w:rPr>
      </w:pPr>
    </w:p>
    <w:p w14:paraId="2FA416F5"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Assessment Evidence</w:t>
      </w:r>
    </w:p>
    <w:p w14:paraId="45117A16"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NOCTI Scores Summary (for three years)</w:t>
      </w:r>
    </w:p>
    <w:p w14:paraId="4A8589F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Three Sample Exams with Answer Keys</w:t>
      </w:r>
    </w:p>
    <w:p w14:paraId="000A98C2"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One Sample Research based project/report</w:t>
      </w:r>
    </w:p>
    <w:p w14:paraId="3192FDA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One Project-Based Learning Example </w:t>
      </w:r>
    </w:p>
    <w:p w14:paraId="6F19CBD4" w14:textId="77777777" w:rsidR="008A430E" w:rsidRPr="008A430E" w:rsidRDefault="008A430E" w:rsidP="008A430E">
      <w:pPr>
        <w:spacing w:after="0" w:line="240" w:lineRule="auto"/>
        <w:ind w:left="1440" w:firstLine="0"/>
        <w:rPr>
          <w:rFonts w:ascii="Calibri" w:eastAsiaTheme="minorHAnsi" w:hAnsi="Calibri" w:cstheme="minorBidi"/>
          <w:color w:val="auto"/>
          <w:sz w:val="22"/>
          <w:szCs w:val="21"/>
        </w:rPr>
      </w:pPr>
    </w:p>
    <w:p w14:paraId="4BAD7B87"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Professional Credentials</w:t>
      </w:r>
    </w:p>
    <w:p w14:paraId="5968B91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PDE Teaching Certificate or Letter</w:t>
      </w:r>
    </w:p>
    <w:p w14:paraId="21919966"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College Transcript (if applicable)</w:t>
      </w:r>
    </w:p>
    <w:p w14:paraId="69B6A310" w14:textId="77777777" w:rsidR="008A430E" w:rsidRPr="008A430E" w:rsidRDefault="008A430E" w:rsidP="008A430E">
      <w:pPr>
        <w:spacing w:after="0" w:line="240" w:lineRule="auto"/>
        <w:ind w:left="1440" w:firstLine="0"/>
        <w:rPr>
          <w:rFonts w:ascii="Calibri" w:eastAsiaTheme="minorHAnsi" w:hAnsi="Calibri" w:cstheme="minorBidi"/>
          <w:color w:val="auto"/>
          <w:sz w:val="22"/>
          <w:szCs w:val="21"/>
        </w:rPr>
      </w:pPr>
    </w:p>
    <w:p w14:paraId="1E9A81D1"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Professional Development</w:t>
      </w:r>
    </w:p>
    <w:p w14:paraId="28730312" w14:textId="77777777" w:rsidR="008A430E" w:rsidRPr="008A430E" w:rsidRDefault="008A430E" w:rsidP="00C62F07">
      <w:pPr>
        <w:numPr>
          <w:ilvl w:val="1"/>
          <w:numId w:val="179"/>
        </w:numPr>
        <w:spacing w:after="160" w:line="259" w:lineRule="auto"/>
        <w:contextualSpacing/>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Agendas/Information related to Professional Development/Conferences</w:t>
      </w:r>
    </w:p>
    <w:p w14:paraId="5F49A2B4" w14:textId="77777777" w:rsidR="008A430E" w:rsidRPr="008A430E" w:rsidRDefault="008A430E" w:rsidP="00C62F07">
      <w:pPr>
        <w:numPr>
          <w:ilvl w:val="1"/>
          <w:numId w:val="179"/>
        </w:numPr>
        <w:spacing w:after="160" w:line="259" w:lineRule="auto"/>
        <w:contextualSpacing/>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TAP Activities/Assignments </w:t>
      </w:r>
    </w:p>
    <w:p w14:paraId="26F3B313" w14:textId="77777777" w:rsidR="008A430E" w:rsidRPr="008A430E" w:rsidRDefault="008A430E" w:rsidP="00C62F07">
      <w:pPr>
        <w:numPr>
          <w:ilvl w:val="1"/>
          <w:numId w:val="179"/>
        </w:numPr>
        <w:spacing w:after="160" w:line="259" w:lineRule="auto"/>
        <w:contextualSpacing/>
        <w:rPr>
          <w:rFonts w:ascii="Calibri" w:eastAsiaTheme="minorHAnsi" w:hAnsi="Calibri" w:cstheme="minorBidi"/>
          <w:color w:val="auto"/>
          <w:sz w:val="22"/>
          <w:szCs w:val="21"/>
        </w:rPr>
      </w:pPr>
      <w:r w:rsidRPr="008A430E">
        <w:rPr>
          <w:rFonts w:eastAsiaTheme="minorHAnsi" w:cstheme="minorBidi"/>
          <w:color w:val="auto"/>
          <w:sz w:val="22"/>
        </w:rPr>
        <w:t>Act 48 Certificates of Completion</w:t>
      </w:r>
    </w:p>
    <w:p w14:paraId="6E29B804" w14:textId="77777777" w:rsidR="008A430E" w:rsidRPr="008A430E" w:rsidRDefault="008A430E" w:rsidP="00C62F07">
      <w:pPr>
        <w:numPr>
          <w:ilvl w:val="1"/>
          <w:numId w:val="179"/>
        </w:numPr>
        <w:spacing w:after="160" w:line="259" w:lineRule="auto"/>
        <w:contextualSpacing/>
        <w:rPr>
          <w:rFonts w:ascii="Calibri" w:eastAsiaTheme="minorHAnsi" w:hAnsi="Calibri" w:cstheme="minorBidi"/>
          <w:color w:val="auto"/>
          <w:sz w:val="22"/>
          <w:szCs w:val="21"/>
        </w:rPr>
      </w:pPr>
      <w:r w:rsidRPr="008A430E">
        <w:rPr>
          <w:rFonts w:eastAsiaTheme="minorHAnsi" w:cstheme="minorBidi"/>
          <w:color w:val="auto"/>
          <w:sz w:val="22"/>
        </w:rPr>
        <w:t>Teacher Information Management System (TIMS) Summary Report</w:t>
      </w:r>
    </w:p>
    <w:p w14:paraId="518562AB" w14:textId="77777777" w:rsidR="008A430E" w:rsidRPr="008A430E" w:rsidRDefault="008A430E" w:rsidP="008A430E">
      <w:pPr>
        <w:spacing w:after="160" w:line="259" w:lineRule="auto"/>
        <w:ind w:left="1440" w:firstLine="0"/>
        <w:contextualSpacing/>
        <w:rPr>
          <w:rFonts w:ascii="Calibri" w:eastAsiaTheme="minorHAnsi" w:hAnsi="Calibri" w:cstheme="minorBidi"/>
          <w:color w:val="auto"/>
          <w:sz w:val="22"/>
          <w:szCs w:val="21"/>
        </w:rPr>
      </w:pPr>
    </w:p>
    <w:p w14:paraId="052725A6"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Vocational Certification Process (if applicable)</w:t>
      </w:r>
    </w:p>
    <w:p w14:paraId="49DBF785"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PSU WFED Program Examples: Statement of Educational Philosophy; Student Handbook created by Instructor; Essay Analyzing Teaching Methods; Resume; Self-Critique of Teaching; Essay on Reflection of Teaching Competence; Essay on Educational </w:t>
      </w:r>
      <w:proofErr w:type="gramStart"/>
      <w:r w:rsidRPr="008A430E">
        <w:rPr>
          <w:rFonts w:ascii="Calibri" w:eastAsiaTheme="minorHAnsi" w:hAnsi="Calibri" w:cstheme="minorBidi"/>
          <w:color w:val="auto"/>
          <w:sz w:val="22"/>
          <w:szCs w:val="21"/>
        </w:rPr>
        <w:t>Short and Long Term</w:t>
      </w:r>
      <w:proofErr w:type="gramEnd"/>
      <w:r w:rsidRPr="008A430E">
        <w:rPr>
          <w:rFonts w:ascii="Calibri" w:eastAsiaTheme="minorHAnsi" w:hAnsi="Calibri" w:cstheme="minorBidi"/>
          <w:color w:val="auto"/>
          <w:sz w:val="22"/>
          <w:szCs w:val="21"/>
        </w:rPr>
        <w:t xml:space="preserve"> Goals</w:t>
      </w:r>
    </w:p>
    <w:p w14:paraId="16B37539" w14:textId="77777777" w:rsidR="008A430E" w:rsidRPr="008A430E" w:rsidRDefault="008A430E" w:rsidP="008A430E">
      <w:pPr>
        <w:spacing w:after="0" w:line="240" w:lineRule="auto"/>
        <w:ind w:left="1440" w:firstLine="0"/>
        <w:rPr>
          <w:rFonts w:ascii="Calibri" w:eastAsiaTheme="minorHAnsi" w:hAnsi="Calibri" w:cstheme="minorBidi"/>
          <w:color w:val="auto"/>
          <w:sz w:val="22"/>
          <w:szCs w:val="21"/>
        </w:rPr>
      </w:pPr>
    </w:p>
    <w:p w14:paraId="7DA4BF41" w14:textId="77777777" w:rsidR="008A430E" w:rsidRPr="008A430E" w:rsidRDefault="008A430E" w:rsidP="00C62F07">
      <w:pPr>
        <w:numPr>
          <w:ilvl w:val="0"/>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Supplemental Materials/Appendix: (POS, Professional Association, or CTSO related)</w:t>
      </w:r>
    </w:p>
    <w:p w14:paraId="344A1F9E"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 xml:space="preserve">Certificates of Completion </w:t>
      </w:r>
    </w:p>
    <w:p w14:paraId="1AABC5BF"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Industry Certifications/Credentials</w:t>
      </w:r>
    </w:p>
    <w:p w14:paraId="4ACDDF97"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News Paper/Blog/Newsletter Articles</w:t>
      </w:r>
    </w:p>
    <w:p w14:paraId="57078E54" w14:textId="77777777" w:rsidR="008A430E" w:rsidRP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Letters of Support</w:t>
      </w:r>
    </w:p>
    <w:p w14:paraId="57EC0AA0" w14:textId="77777777" w:rsidR="008A430E" w:rsidRDefault="008A430E" w:rsidP="00C62F07">
      <w:pPr>
        <w:numPr>
          <w:ilvl w:val="1"/>
          <w:numId w:val="179"/>
        </w:numPr>
        <w:spacing w:after="0" w:line="240" w:lineRule="auto"/>
        <w:rPr>
          <w:rFonts w:ascii="Calibri" w:eastAsiaTheme="minorHAnsi" w:hAnsi="Calibri" w:cstheme="minorBidi"/>
          <w:color w:val="auto"/>
          <w:sz w:val="22"/>
          <w:szCs w:val="21"/>
        </w:rPr>
      </w:pPr>
      <w:r w:rsidRPr="008A430E">
        <w:rPr>
          <w:rFonts w:ascii="Calibri" w:eastAsiaTheme="minorHAnsi" w:hAnsi="Calibri" w:cstheme="minorBidi"/>
          <w:color w:val="auto"/>
          <w:sz w:val="22"/>
          <w:szCs w:val="21"/>
        </w:rPr>
        <w:t>Pictures/Summaries of Projects and Programs related to Program or CTSO</w:t>
      </w:r>
    </w:p>
    <w:p w14:paraId="15607B5D" w14:textId="77777777" w:rsidR="009A63A8" w:rsidRDefault="009A63A8" w:rsidP="009A63A8">
      <w:pPr>
        <w:spacing w:after="0" w:line="240" w:lineRule="auto"/>
        <w:rPr>
          <w:rFonts w:ascii="Calibri" w:eastAsiaTheme="minorHAnsi" w:hAnsi="Calibri" w:cstheme="minorBidi"/>
          <w:color w:val="auto"/>
          <w:sz w:val="22"/>
          <w:szCs w:val="21"/>
        </w:rPr>
      </w:pPr>
    </w:p>
    <w:p w14:paraId="31694D18" w14:textId="77777777" w:rsidR="009A63A8" w:rsidRDefault="000F35F9" w:rsidP="009A63A8">
      <w:pPr>
        <w:spacing w:after="0" w:line="240" w:lineRule="auto"/>
        <w:jc w:val="right"/>
        <w:rPr>
          <w:rStyle w:val="Hyperlink"/>
          <w:rFonts w:ascii="Calibri" w:eastAsiaTheme="minorHAnsi" w:hAnsi="Calibri" w:cstheme="minorBidi"/>
          <w:sz w:val="22"/>
          <w:szCs w:val="21"/>
        </w:rPr>
      </w:pPr>
      <w:hyperlink w:anchor="_Educator_Induction_Portfolio" w:history="1">
        <w:r w:rsidR="009A63A8" w:rsidRPr="009A63A8">
          <w:rPr>
            <w:rStyle w:val="Hyperlink"/>
            <w:rFonts w:ascii="Calibri" w:eastAsiaTheme="minorHAnsi" w:hAnsi="Calibri" w:cstheme="minorBidi"/>
            <w:sz w:val="22"/>
            <w:szCs w:val="21"/>
          </w:rPr>
          <w:t>(see text)</w:t>
        </w:r>
      </w:hyperlink>
    </w:p>
    <w:p w14:paraId="2FBF4EF0"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59441006"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232790EC"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3FEF5FF0"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5D40487C"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0629B623"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093CFE36"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03F11884"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53462A96"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45DCA3E5"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3C885525"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553734D2"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41F247F6"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06BF82E2"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7C0CDBC2" w14:textId="77777777" w:rsidR="00775075" w:rsidRDefault="00775075" w:rsidP="009A63A8">
      <w:pPr>
        <w:spacing w:after="0" w:line="240" w:lineRule="auto"/>
        <w:jc w:val="right"/>
        <w:rPr>
          <w:rStyle w:val="Hyperlink"/>
          <w:rFonts w:ascii="Calibri" w:eastAsiaTheme="minorHAnsi" w:hAnsi="Calibri" w:cstheme="minorBidi"/>
          <w:sz w:val="22"/>
          <w:szCs w:val="21"/>
        </w:rPr>
      </w:pPr>
    </w:p>
    <w:p w14:paraId="1457A282" w14:textId="77777777" w:rsidR="00775075" w:rsidRDefault="00775075" w:rsidP="00C94D88">
      <w:pPr>
        <w:spacing w:after="0" w:line="240" w:lineRule="auto"/>
        <w:ind w:left="0" w:firstLine="0"/>
        <w:rPr>
          <w:rFonts w:ascii="Calibri" w:eastAsiaTheme="minorHAnsi" w:hAnsi="Calibri" w:cstheme="minorBidi"/>
          <w:color w:val="auto"/>
          <w:sz w:val="22"/>
          <w:szCs w:val="21"/>
        </w:rPr>
      </w:pPr>
    </w:p>
    <w:p w14:paraId="0102009D" w14:textId="77777777" w:rsidR="00775075" w:rsidRPr="00C94D88" w:rsidRDefault="00775075" w:rsidP="00C94D88">
      <w:pPr>
        <w:pStyle w:val="Heading2"/>
        <w:jc w:val="center"/>
      </w:pPr>
      <w:bookmarkStart w:id="299" w:name="_Back_to_School"/>
      <w:bookmarkStart w:id="300" w:name="_Toc1307693"/>
      <w:bookmarkEnd w:id="299"/>
      <w:r>
        <w:t>Back to School Checklist</w:t>
      </w:r>
      <w:bookmarkEnd w:id="300"/>
    </w:p>
    <w:p w14:paraId="44DE4108" w14:textId="77777777" w:rsidR="007032F9" w:rsidRDefault="00775075" w:rsidP="00C94D88">
      <w:pPr>
        <w:spacing w:after="0" w:line="240" w:lineRule="auto"/>
        <w:jc w:val="right"/>
        <w:rPr>
          <w:rFonts w:ascii="Calibri" w:eastAsiaTheme="minorHAnsi" w:hAnsi="Calibri" w:cstheme="minorBidi"/>
          <w:color w:val="auto"/>
          <w:sz w:val="22"/>
          <w:szCs w:val="21"/>
        </w:rPr>
      </w:pPr>
      <w:r>
        <w:rPr>
          <w:noProof/>
        </w:rPr>
        <w:drawing>
          <wp:inline distT="0" distB="0" distL="0" distR="0" wp14:anchorId="61880EB8" wp14:editId="3BA998F0">
            <wp:extent cx="6038850" cy="788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8850" cy="7886700"/>
                    </a:xfrm>
                    <a:prstGeom prst="rect">
                      <a:avLst/>
                    </a:prstGeom>
                  </pic:spPr>
                </pic:pic>
              </a:graphicData>
            </a:graphic>
          </wp:inline>
        </w:drawing>
      </w:r>
    </w:p>
    <w:p w14:paraId="1D719A04" w14:textId="77777777" w:rsidR="007032F9" w:rsidRPr="00DF258E" w:rsidRDefault="00DF258E" w:rsidP="00DF258E">
      <w:pPr>
        <w:pStyle w:val="Heading2"/>
        <w:jc w:val="center"/>
      </w:pPr>
      <w:bookmarkStart w:id="301" w:name="_Completion_of_Induction"/>
      <w:bookmarkStart w:id="302" w:name="_Toc1307694"/>
      <w:bookmarkEnd w:id="301"/>
      <w:r>
        <w:t xml:space="preserve">Acknowledgement of </w:t>
      </w:r>
      <w:r w:rsidRPr="00DF258E">
        <w:t>Completion of Induction Form</w:t>
      </w:r>
      <w:bookmarkEnd w:id="302"/>
    </w:p>
    <w:p w14:paraId="2A2E3CAF" w14:textId="77777777" w:rsidR="00172B78" w:rsidRDefault="00172B78" w:rsidP="00172B78">
      <w:bookmarkStart w:id="303" w:name="_Reflection_Statement"/>
      <w:bookmarkEnd w:id="303"/>
      <w:r>
        <w:rPr>
          <w:noProof/>
        </w:rPr>
        <w:drawing>
          <wp:inline distT="0" distB="0" distL="0" distR="0" wp14:anchorId="745D15D6" wp14:editId="321BAD1A">
            <wp:extent cx="5913755" cy="791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52" r="704"/>
                    <a:stretch/>
                  </pic:blipFill>
                  <pic:spPr bwMode="auto">
                    <a:xfrm>
                      <a:off x="0" y="0"/>
                      <a:ext cx="5924706" cy="7929932"/>
                    </a:xfrm>
                    <a:prstGeom prst="rect">
                      <a:avLst/>
                    </a:prstGeom>
                    <a:ln>
                      <a:noFill/>
                    </a:ln>
                    <a:extLst>
                      <a:ext uri="{53640926-AAD7-44D8-BBD7-CCE9431645EC}">
                        <a14:shadowObscured xmlns:a14="http://schemas.microsoft.com/office/drawing/2010/main"/>
                      </a:ext>
                    </a:extLst>
                  </pic:spPr>
                </pic:pic>
              </a:graphicData>
            </a:graphic>
          </wp:inline>
        </w:drawing>
      </w:r>
    </w:p>
    <w:p w14:paraId="4ADAC603" w14:textId="77777777" w:rsidR="00B91343" w:rsidRDefault="000F35F9" w:rsidP="00C94D88">
      <w:pPr>
        <w:ind w:left="0" w:firstLine="0"/>
        <w:jc w:val="right"/>
      </w:pPr>
      <w:hyperlink w:anchor="_Acknowledgement_of_Educator" w:history="1">
        <w:r w:rsidR="003953E2" w:rsidRPr="00DF258E">
          <w:rPr>
            <w:rStyle w:val="Hyperlink"/>
          </w:rPr>
          <w:t>(see text)</w:t>
        </w:r>
      </w:hyperlink>
    </w:p>
    <w:p w14:paraId="45EB4305" w14:textId="77777777" w:rsidR="00B91343" w:rsidRPr="00FF7799" w:rsidRDefault="00FF7799" w:rsidP="00FF7799">
      <w:pPr>
        <w:pStyle w:val="Heading2"/>
        <w:jc w:val="center"/>
      </w:pPr>
      <w:bookmarkStart w:id="304" w:name="_Certification_of_Completion"/>
      <w:bookmarkStart w:id="305" w:name="_Toc1307695"/>
      <w:bookmarkEnd w:id="304"/>
      <w:r>
        <w:t>Certificate of Educator Induction</w:t>
      </w:r>
      <w:r w:rsidR="00B91343" w:rsidRPr="00FF7799">
        <w:t xml:space="preserve"> Completion</w:t>
      </w:r>
      <w:bookmarkEnd w:id="305"/>
    </w:p>
    <w:p w14:paraId="6D77002A" w14:textId="77777777" w:rsidR="00B91343" w:rsidRDefault="00FF7799" w:rsidP="00FF7799">
      <w:r>
        <w:rPr>
          <w:noProof/>
        </w:rPr>
        <w:drawing>
          <wp:inline distT="0" distB="0" distL="0" distR="0" wp14:anchorId="6ACC89BF" wp14:editId="43CD5348">
            <wp:extent cx="5638165" cy="761047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0102" cy="7626588"/>
                    </a:xfrm>
                    <a:prstGeom prst="rect">
                      <a:avLst/>
                    </a:prstGeom>
                  </pic:spPr>
                </pic:pic>
              </a:graphicData>
            </a:graphic>
          </wp:inline>
        </w:drawing>
      </w:r>
    </w:p>
    <w:p w14:paraId="094E33F0" w14:textId="77777777" w:rsidR="00B91343" w:rsidRDefault="00A20030" w:rsidP="00C94D88">
      <w:r>
        <w:tab/>
      </w:r>
      <w:r>
        <w:tab/>
      </w:r>
      <w:r>
        <w:tab/>
      </w:r>
      <w:r>
        <w:tab/>
      </w:r>
      <w:r>
        <w:tab/>
      </w:r>
      <w:r>
        <w:tab/>
      </w:r>
      <w:r>
        <w:tab/>
      </w:r>
      <w:r>
        <w:tab/>
      </w:r>
      <w:r>
        <w:tab/>
      </w:r>
      <w:r>
        <w:tab/>
      </w:r>
      <w:r>
        <w:tab/>
      </w:r>
      <w:r w:rsidR="00FF7799">
        <w:t xml:space="preserve">         </w:t>
      </w:r>
      <w:hyperlink w:anchor="_Certificate_of_Educator" w:history="1">
        <w:r w:rsidRPr="00B90E52">
          <w:rPr>
            <w:rStyle w:val="Hyperlink"/>
          </w:rPr>
          <w:t>(see text)</w:t>
        </w:r>
      </w:hyperlink>
    </w:p>
    <w:p w14:paraId="182B283A" w14:textId="77777777" w:rsidR="00805397" w:rsidRDefault="00805397" w:rsidP="00805397">
      <w:pPr>
        <w:pStyle w:val="Heading2"/>
        <w:jc w:val="center"/>
      </w:pPr>
      <w:bookmarkStart w:id="306" w:name="_Toc1307696"/>
      <w:r w:rsidRPr="00805397">
        <w:t>Example Reflection Statement Questions</w:t>
      </w:r>
      <w:bookmarkEnd w:id="306"/>
    </w:p>
    <w:p w14:paraId="4AB2E8B9" w14:textId="77777777" w:rsidR="00805397" w:rsidRPr="00805397" w:rsidRDefault="00805397" w:rsidP="00805397"/>
    <w:p w14:paraId="4C96EF20" w14:textId="77777777" w:rsidR="00805397" w:rsidRDefault="00805397" w:rsidP="00805397">
      <w:r>
        <w:t>Use these questions to guide discussion and reflection during mentor meetings and other activities include:</w:t>
      </w:r>
    </w:p>
    <w:p w14:paraId="55608A5F" w14:textId="77777777" w:rsidR="00805397" w:rsidRDefault="00805397" w:rsidP="00805397"/>
    <w:p w14:paraId="73A93FFE" w14:textId="77777777" w:rsidR="00805397" w:rsidRPr="00805397" w:rsidRDefault="00805397" w:rsidP="00805397">
      <w:pPr>
        <w:spacing w:line="240" w:lineRule="auto"/>
        <w:rPr>
          <w:rFonts w:eastAsia="Calibri"/>
          <w:b/>
          <w:szCs w:val="24"/>
        </w:rPr>
      </w:pPr>
      <w:r w:rsidRPr="00805397">
        <w:rPr>
          <w:rFonts w:eastAsia="Calibri"/>
          <w:b/>
          <w:szCs w:val="24"/>
        </w:rPr>
        <w:t xml:space="preserve">General Reflection: </w:t>
      </w:r>
    </w:p>
    <w:p w14:paraId="3F08D92D" w14:textId="77777777" w:rsidR="00805397" w:rsidRPr="00896C6C" w:rsidRDefault="00805397" w:rsidP="007C105F">
      <w:pPr>
        <w:pStyle w:val="ListParagraph"/>
        <w:numPr>
          <w:ilvl w:val="0"/>
          <w:numId w:val="204"/>
        </w:numPr>
        <w:rPr>
          <w:rFonts w:eastAsia="Calibri" w:cs="Times New Roman"/>
          <w:sz w:val="24"/>
          <w:szCs w:val="24"/>
        </w:rPr>
      </w:pPr>
      <w:r w:rsidRPr="00896C6C">
        <w:rPr>
          <w:rFonts w:eastAsia="Calibri" w:cs="Times New Roman"/>
          <w:sz w:val="24"/>
          <w:szCs w:val="24"/>
        </w:rPr>
        <w:t xml:space="preserve">What, When, Where, Who, How, </w:t>
      </w:r>
      <w:proofErr w:type="gramStart"/>
      <w:r w:rsidRPr="00896C6C">
        <w:rPr>
          <w:rFonts w:eastAsia="Calibri" w:cs="Times New Roman"/>
          <w:sz w:val="24"/>
          <w:szCs w:val="24"/>
        </w:rPr>
        <w:t>Why</w:t>
      </w:r>
      <w:proofErr w:type="gramEnd"/>
      <w:r w:rsidRPr="00896C6C">
        <w:rPr>
          <w:rFonts w:eastAsia="Calibri" w:cs="Times New Roman"/>
          <w:sz w:val="24"/>
          <w:szCs w:val="24"/>
        </w:rPr>
        <w:t xml:space="preserve"> did you do this activity?</w:t>
      </w:r>
    </w:p>
    <w:p w14:paraId="51806E63" w14:textId="77777777" w:rsidR="00805397" w:rsidRPr="00896C6C" w:rsidRDefault="00805397" w:rsidP="007C105F">
      <w:pPr>
        <w:pStyle w:val="ListParagraph"/>
        <w:numPr>
          <w:ilvl w:val="0"/>
          <w:numId w:val="204"/>
        </w:numPr>
        <w:rPr>
          <w:rFonts w:eastAsia="Calibri" w:cs="Times New Roman"/>
          <w:sz w:val="24"/>
          <w:szCs w:val="24"/>
        </w:rPr>
      </w:pPr>
      <w:r w:rsidRPr="00896C6C">
        <w:rPr>
          <w:rFonts w:eastAsia="Calibri" w:cs="Times New Roman"/>
          <w:sz w:val="24"/>
          <w:szCs w:val="24"/>
        </w:rPr>
        <w:t>What were results or what did you learn?</w:t>
      </w:r>
    </w:p>
    <w:p w14:paraId="47179A0A" w14:textId="77777777" w:rsidR="00805397" w:rsidRDefault="00805397" w:rsidP="007C105F">
      <w:pPr>
        <w:pStyle w:val="ListParagraph"/>
        <w:numPr>
          <w:ilvl w:val="0"/>
          <w:numId w:val="204"/>
        </w:numPr>
        <w:rPr>
          <w:rFonts w:eastAsia="Calibri" w:cs="Times New Roman"/>
          <w:sz w:val="24"/>
          <w:szCs w:val="24"/>
        </w:rPr>
      </w:pPr>
      <w:r w:rsidRPr="00896C6C">
        <w:rPr>
          <w:rFonts w:eastAsia="Calibri" w:cs="Times New Roman"/>
          <w:sz w:val="24"/>
          <w:szCs w:val="24"/>
        </w:rPr>
        <w:t>How will you use these results or Knowledge in the future to improve your Teaching Abilities?</w:t>
      </w:r>
    </w:p>
    <w:p w14:paraId="6F7D55CF" w14:textId="77777777" w:rsidR="00805397" w:rsidRPr="00180E73" w:rsidRDefault="00805397" w:rsidP="00805397">
      <w:pPr>
        <w:pStyle w:val="ListParagraph"/>
        <w:ind w:left="720"/>
        <w:rPr>
          <w:rFonts w:eastAsia="Calibri" w:cs="Times New Roman"/>
          <w:sz w:val="24"/>
          <w:szCs w:val="24"/>
        </w:rPr>
      </w:pPr>
    </w:p>
    <w:p w14:paraId="3651E0C8" w14:textId="77777777" w:rsidR="00805397" w:rsidRPr="00805397" w:rsidRDefault="00805397" w:rsidP="00805397">
      <w:pPr>
        <w:spacing w:line="240" w:lineRule="auto"/>
        <w:rPr>
          <w:b/>
          <w:color w:val="333333"/>
          <w:szCs w:val="24"/>
        </w:rPr>
      </w:pPr>
      <w:r w:rsidRPr="00805397">
        <w:rPr>
          <w:b/>
          <w:bCs/>
          <w:color w:val="333333"/>
          <w:szCs w:val="24"/>
        </w:rPr>
        <w:t xml:space="preserve">Modeling Reflection – Questions to Ask </w:t>
      </w:r>
      <w:proofErr w:type="gramStart"/>
      <w:r w:rsidRPr="00805397">
        <w:rPr>
          <w:b/>
          <w:bCs/>
          <w:color w:val="333333"/>
          <w:szCs w:val="24"/>
        </w:rPr>
        <w:t>With</w:t>
      </w:r>
      <w:proofErr w:type="gramEnd"/>
      <w:r w:rsidRPr="00805397">
        <w:rPr>
          <w:b/>
          <w:bCs/>
          <w:color w:val="333333"/>
          <w:szCs w:val="24"/>
        </w:rPr>
        <w:t xml:space="preserve"> Students:</w:t>
      </w:r>
    </w:p>
    <w:p w14:paraId="7E2938C9" w14:textId="77777777" w:rsidR="00805397" w:rsidRPr="00896C6C" w:rsidRDefault="00805397" w:rsidP="007C105F">
      <w:pPr>
        <w:pStyle w:val="ListParagraph"/>
        <w:numPr>
          <w:ilvl w:val="0"/>
          <w:numId w:val="205"/>
        </w:numPr>
        <w:rPr>
          <w:rFonts w:cs="Times New Roman"/>
          <w:color w:val="333333"/>
          <w:sz w:val="24"/>
          <w:szCs w:val="24"/>
        </w:rPr>
      </w:pPr>
      <w:r w:rsidRPr="00896C6C">
        <w:rPr>
          <w:rFonts w:cs="Times New Roman"/>
          <w:color w:val="333333"/>
          <w:sz w:val="24"/>
          <w:szCs w:val="24"/>
        </w:rPr>
        <w:t>Was this activity successful</w:t>
      </w:r>
      <w:proofErr w:type="gramStart"/>
      <w:r w:rsidRPr="00896C6C">
        <w:rPr>
          <w:rFonts w:cs="Times New Roman"/>
          <w:color w:val="333333"/>
          <w:sz w:val="24"/>
          <w:szCs w:val="24"/>
        </w:rPr>
        <w:t>….why</w:t>
      </w:r>
      <w:proofErr w:type="gramEnd"/>
      <w:r w:rsidRPr="00896C6C">
        <w:rPr>
          <w:rFonts w:cs="Times New Roman"/>
          <w:color w:val="333333"/>
          <w:sz w:val="24"/>
          <w:szCs w:val="24"/>
        </w:rPr>
        <w:t xml:space="preserve"> or why not?</w:t>
      </w:r>
    </w:p>
    <w:p w14:paraId="0E7478F3" w14:textId="77777777" w:rsidR="00805397" w:rsidRPr="00896C6C" w:rsidRDefault="00805397" w:rsidP="007C105F">
      <w:pPr>
        <w:pStyle w:val="ListParagraph"/>
        <w:numPr>
          <w:ilvl w:val="0"/>
          <w:numId w:val="205"/>
        </w:numPr>
        <w:rPr>
          <w:rFonts w:cs="Times New Roman"/>
          <w:color w:val="333333"/>
          <w:sz w:val="24"/>
          <w:szCs w:val="24"/>
        </w:rPr>
      </w:pPr>
      <w:r w:rsidRPr="00896C6C">
        <w:rPr>
          <w:rFonts w:cs="Times New Roman"/>
          <w:color w:val="333333"/>
          <w:sz w:val="24"/>
          <w:szCs w:val="24"/>
        </w:rPr>
        <w:t>If we do this again, what can I do differently to help you learn more?</w:t>
      </w:r>
    </w:p>
    <w:p w14:paraId="2550B48E" w14:textId="77777777" w:rsidR="00805397" w:rsidRDefault="00805397" w:rsidP="007C105F">
      <w:pPr>
        <w:pStyle w:val="ListParagraph"/>
        <w:numPr>
          <w:ilvl w:val="0"/>
          <w:numId w:val="205"/>
        </w:numPr>
        <w:rPr>
          <w:rFonts w:cs="Times New Roman"/>
          <w:color w:val="333333"/>
          <w:sz w:val="24"/>
          <w:szCs w:val="24"/>
        </w:rPr>
      </w:pPr>
      <w:r w:rsidRPr="00896C6C">
        <w:rPr>
          <w:rFonts w:cs="Times New Roman"/>
          <w:color w:val="333333"/>
          <w:sz w:val="24"/>
          <w:szCs w:val="24"/>
        </w:rPr>
        <w:t>Did this activity help you learn more than others we’ve done? Why?</w:t>
      </w:r>
    </w:p>
    <w:p w14:paraId="242B80DB" w14:textId="77777777" w:rsidR="00805397" w:rsidRPr="00180E73" w:rsidRDefault="00805397" w:rsidP="00805397">
      <w:pPr>
        <w:pStyle w:val="ListParagraph"/>
        <w:ind w:left="720"/>
        <w:rPr>
          <w:rFonts w:cs="Times New Roman"/>
          <w:color w:val="333333"/>
          <w:sz w:val="24"/>
          <w:szCs w:val="24"/>
        </w:rPr>
      </w:pPr>
    </w:p>
    <w:p w14:paraId="33FB2029" w14:textId="77777777" w:rsidR="00805397" w:rsidRPr="00805397" w:rsidRDefault="00805397" w:rsidP="00805397">
      <w:pPr>
        <w:spacing w:line="240" w:lineRule="auto"/>
        <w:rPr>
          <w:b/>
          <w:color w:val="333333"/>
          <w:szCs w:val="24"/>
        </w:rPr>
      </w:pPr>
      <w:r w:rsidRPr="00805397">
        <w:rPr>
          <w:b/>
          <w:bCs/>
          <w:color w:val="333333"/>
          <w:szCs w:val="24"/>
        </w:rPr>
        <w:t>Classroom Culture – Questions to Ask About Your Rules &amp; Relationships:</w:t>
      </w:r>
    </w:p>
    <w:p w14:paraId="440D8D20" w14:textId="77777777" w:rsidR="00805397" w:rsidRPr="00896C6C" w:rsidRDefault="00805397" w:rsidP="007C105F">
      <w:pPr>
        <w:pStyle w:val="ListParagraph"/>
        <w:numPr>
          <w:ilvl w:val="0"/>
          <w:numId w:val="206"/>
        </w:numPr>
        <w:rPr>
          <w:rFonts w:cs="Times New Roman"/>
          <w:color w:val="333333"/>
          <w:sz w:val="24"/>
          <w:szCs w:val="24"/>
        </w:rPr>
      </w:pPr>
      <w:r w:rsidRPr="00896C6C">
        <w:rPr>
          <w:rFonts w:cs="Times New Roman"/>
          <w:color w:val="333333"/>
          <w:sz w:val="24"/>
          <w:szCs w:val="24"/>
        </w:rPr>
        <w:t>Are the relationships that I have with my students helping or hindering their ability to learn?</w:t>
      </w:r>
    </w:p>
    <w:p w14:paraId="56EBE25C" w14:textId="77777777" w:rsidR="00805397" w:rsidRPr="00896C6C" w:rsidRDefault="00805397" w:rsidP="007C105F">
      <w:pPr>
        <w:pStyle w:val="ListParagraph"/>
        <w:numPr>
          <w:ilvl w:val="0"/>
          <w:numId w:val="206"/>
        </w:numPr>
        <w:rPr>
          <w:rFonts w:cs="Times New Roman"/>
          <w:color w:val="333333"/>
          <w:sz w:val="24"/>
          <w:szCs w:val="24"/>
        </w:rPr>
      </w:pPr>
      <w:r w:rsidRPr="00896C6C">
        <w:rPr>
          <w:rFonts w:cs="Times New Roman"/>
          <w:color w:val="333333"/>
          <w:sz w:val="24"/>
          <w:szCs w:val="24"/>
        </w:rPr>
        <w:t>Could the problems I have in my classroom be solved by pre-teaching my expectations or developing rules/procedures to deal with these issues?</w:t>
      </w:r>
    </w:p>
    <w:p w14:paraId="3257C62E" w14:textId="77777777" w:rsidR="00805397" w:rsidRPr="00896C6C" w:rsidRDefault="00805397" w:rsidP="007C105F">
      <w:pPr>
        <w:pStyle w:val="ListParagraph"/>
        <w:numPr>
          <w:ilvl w:val="0"/>
          <w:numId w:val="206"/>
        </w:numPr>
        <w:rPr>
          <w:rFonts w:cs="Times New Roman"/>
          <w:color w:val="333333"/>
          <w:sz w:val="24"/>
          <w:szCs w:val="24"/>
        </w:rPr>
      </w:pPr>
      <w:r w:rsidRPr="00896C6C">
        <w:rPr>
          <w:rFonts w:cs="Times New Roman"/>
          <w:color w:val="333333"/>
          <w:sz w:val="24"/>
          <w:szCs w:val="24"/>
        </w:rPr>
        <w:t>Was my demeanor and attitude towards my class today effective for student learning?</w:t>
      </w:r>
    </w:p>
    <w:p w14:paraId="6C5A959F" w14:textId="77777777" w:rsidR="00805397" w:rsidRPr="00896C6C" w:rsidRDefault="00805397" w:rsidP="007C105F">
      <w:pPr>
        <w:pStyle w:val="ListParagraph"/>
        <w:numPr>
          <w:ilvl w:val="0"/>
          <w:numId w:val="206"/>
        </w:numPr>
        <w:rPr>
          <w:rFonts w:cs="Times New Roman"/>
          <w:color w:val="333333"/>
          <w:sz w:val="24"/>
          <w:szCs w:val="24"/>
        </w:rPr>
      </w:pPr>
      <w:r w:rsidRPr="00896C6C">
        <w:rPr>
          <w:rFonts w:cs="Times New Roman"/>
          <w:color w:val="333333"/>
          <w:sz w:val="24"/>
          <w:szCs w:val="24"/>
        </w:rPr>
        <w:t>Am I excited to go to work today?</w:t>
      </w:r>
    </w:p>
    <w:p w14:paraId="6A2AD677" w14:textId="77777777" w:rsidR="00805397" w:rsidRPr="00896C6C" w:rsidRDefault="00805397" w:rsidP="007C105F">
      <w:pPr>
        <w:pStyle w:val="ListParagraph"/>
        <w:numPr>
          <w:ilvl w:val="0"/>
          <w:numId w:val="206"/>
        </w:numPr>
        <w:rPr>
          <w:rFonts w:cs="Times New Roman"/>
          <w:color w:val="333333"/>
          <w:sz w:val="24"/>
          <w:szCs w:val="24"/>
        </w:rPr>
      </w:pPr>
      <w:r w:rsidRPr="00896C6C">
        <w:rPr>
          <w:rFonts w:cs="Times New Roman"/>
          <w:color w:val="333333"/>
          <w:sz w:val="24"/>
          <w:szCs w:val="24"/>
        </w:rPr>
        <w:t xml:space="preserve">Are my students excited to come to my class today? </w:t>
      </w:r>
    </w:p>
    <w:p w14:paraId="08728E0B" w14:textId="77777777" w:rsidR="00805397" w:rsidRPr="00896C6C" w:rsidRDefault="00805397" w:rsidP="007C105F">
      <w:pPr>
        <w:pStyle w:val="ListParagraph"/>
        <w:numPr>
          <w:ilvl w:val="0"/>
          <w:numId w:val="206"/>
        </w:numPr>
        <w:rPr>
          <w:rFonts w:cs="Times New Roman"/>
          <w:color w:val="333333"/>
          <w:sz w:val="24"/>
          <w:szCs w:val="24"/>
        </w:rPr>
      </w:pPr>
      <w:r w:rsidRPr="00896C6C">
        <w:rPr>
          <w:rFonts w:cs="Times New Roman"/>
          <w:color w:val="333333"/>
          <w:sz w:val="24"/>
          <w:szCs w:val="24"/>
        </w:rPr>
        <w:t>What choices have I given my students lately?</w:t>
      </w:r>
    </w:p>
    <w:p w14:paraId="2DBFE44F" w14:textId="77777777" w:rsidR="00805397" w:rsidRDefault="00805397" w:rsidP="007C105F">
      <w:pPr>
        <w:pStyle w:val="ListParagraph"/>
        <w:numPr>
          <w:ilvl w:val="0"/>
          <w:numId w:val="206"/>
        </w:numPr>
        <w:rPr>
          <w:rFonts w:cs="Times New Roman"/>
          <w:color w:val="333333"/>
          <w:sz w:val="24"/>
          <w:szCs w:val="24"/>
        </w:rPr>
      </w:pPr>
      <w:r w:rsidRPr="00896C6C">
        <w:rPr>
          <w:rFonts w:cs="Times New Roman"/>
          <w:color w:val="333333"/>
          <w:sz w:val="24"/>
          <w:szCs w:val="24"/>
        </w:rPr>
        <w:t>Can I explain at least one thing special about each of my student’s personal lives?</w:t>
      </w:r>
    </w:p>
    <w:p w14:paraId="35A679E6" w14:textId="77777777" w:rsidR="00805397" w:rsidRPr="00896C6C" w:rsidRDefault="00805397" w:rsidP="00805397">
      <w:pPr>
        <w:pStyle w:val="ListParagraph"/>
        <w:ind w:left="720"/>
        <w:rPr>
          <w:rFonts w:cs="Times New Roman"/>
          <w:color w:val="333333"/>
          <w:sz w:val="24"/>
          <w:szCs w:val="24"/>
        </w:rPr>
      </w:pPr>
    </w:p>
    <w:p w14:paraId="4E9F462B" w14:textId="77777777" w:rsidR="00805397" w:rsidRPr="00805397" w:rsidRDefault="00805397" w:rsidP="00805397">
      <w:pPr>
        <w:spacing w:line="240" w:lineRule="auto"/>
        <w:rPr>
          <w:b/>
          <w:color w:val="333333"/>
          <w:szCs w:val="24"/>
        </w:rPr>
      </w:pPr>
      <w:r w:rsidRPr="00805397">
        <w:rPr>
          <w:b/>
          <w:bCs/>
          <w:color w:val="333333"/>
          <w:szCs w:val="24"/>
        </w:rPr>
        <w:t>Curriculum and Instruction – Reflection on Assessment and Grading Practices:</w:t>
      </w:r>
    </w:p>
    <w:p w14:paraId="4F53C2C0"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Does my gradebook accurately reflect student learning?</w:t>
      </w:r>
    </w:p>
    <w:p w14:paraId="5B632580"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Do my assessments really reflect learning, or merely task completion or memorization skills?</w:t>
      </w:r>
    </w:p>
    <w:p w14:paraId="05A292F8"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Why did I REALLY choose this particular lesson to cover this objective?</w:t>
      </w:r>
    </w:p>
    <w:p w14:paraId="48ECE40C"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What evidence do I have my students are learning?</w:t>
      </w:r>
    </w:p>
    <w:p w14:paraId="42F583CA"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What new strategies have I tried lately that might benefit a student I am struggling with?</w:t>
      </w:r>
    </w:p>
    <w:p w14:paraId="5FCDB7A5"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In what ways am I challenging students who are clearly being successful in my classroom?</w:t>
      </w:r>
    </w:p>
    <w:p w14:paraId="720B17EB"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What do I do when students aren’t learning in my classroom?</w:t>
      </w:r>
    </w:p>
    <w:p w14:paraId="2EA1908D"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Which students benefited from this activity?</w:t>
      </w:r>
    </w:p>
    <w:p w14:paraId="07334692" w14:textId="77777777" w:rsidR="00805397" w:rsidRPr="00896C6C" w:rsidRDefault="00805397" w:rsidP="007C105F">
      <w:pPr>
        <w:pStyle w:val="ListParagraph"/>
        <w:numPr>
          <w:ilvl w:val="0"/>
          <w:numId w:val="207"/>
        </w:numPr>
        <w:rPr>
          <w:rFonts w:cs="Times New Roman"/>
          <w:color w:val="333333"/>
          <w:sz w:val="24"/>
          <w:szCs w:val="24"/>
        </w:rPr>
      </w:pPr>
      <w:r w:rsidRPr="00896C6C">
        <w:rPr>
          <w:rFonts w:cs="Times New Roman"/>
          <w:color w:val="333333"/>
          <w:sz w:val="24"/>
          <w:szCs w:val="24"/>
        </w:rPr>
        <w:t>Which students did not benefit from this activity?</w:t>
      </w:r>
    </w:p>
    <w:p w14:paraId="5526FE3E" w14:textId="77777777" w:rsidR="00805397" w:rsidRPr="00896C6C" w:rsidRDefault="00805397" w:rsidP="00805397">
      <w:pPr>
        <w:spacing w:line="240" w:lineRule="auto"/>
        <w:rPr>
          <w:bCs/>
          <w:color w:val="333333"/>
          <w:szCs w:val="24"/>
        </w:rPr>
      </w:pPr>
    </w:p>
    <w:p w14:paraId="53F47AFF" w14:textId="77777777" w:rsidR="00805397" w:rsidRDefault="00805397" w:rsidP="00805397">
      <w:pPr>
        <w:spacing w:line="240" w:lineRule="auto"/>
        <w:rPr>
          <w:bCs/>
          <w:color w:val="333333"/>
          <w:szCs w:val="24"/>
        </w:rPr>
      </w:pPr>
    </w:p>
    <w:p w14:paraId="651F66BF" w14:textId="77777777" w:rsidR="00805397" w:rsidRDefault="00805397" w:rsidP="00805397">
      <w:pPr>
        <w:spacing w:line="240" w:lineRule="auto"/>
        <w:rPr>
          <w:bCs/>
          <w:color w:val="333333"/>
          <w:szCs w:val="24"/>
        </w:rPr>
      </w:pPr>
    </w:p>
    <w:p w14:paraId="00B58CA0" w14:textId="77777777" w:rsidR="00805397" w:rsidRDefault="00805397" w:rsidP="00805397">
      <w:pPr>
        <w:spacing w:line="240" w:lineRule="auto"/>
        <w:rPr>
          <w:bCs/>
          <w:color w:val="333333"/>
          <w:szCs w:val="24"/>
        </w:rPr>
      </w:pPr>
    </w:p>
    <w:p w14:paraId="4FE0846E" w14:textId="77777777" w:rsidR="00805397" w:rsidRPr="00805397" w:rsidRDefault="00805397" w:rsidP="00805397">
      <w:pPr>
        <w:spacing w:line="240" w:lineRule="auto"/>
        <w:rPr>
          <w:b/>
          <w:color w:val="333333"/>
          <w:szCs w:val="24"/>
        </w:rPr>
      </w:pPr>
      <w:r w:rsidRPr="00805397">
        <w:rPr>
          <w:b/>
          <w:bCs/>
          <w:color w:val="333333"/>
          <w:szCs w:val="24"/>
        </w:rPr>
        <w:t>Collaboration – Questions to Ask Ourselves About Our Place in a Professional Learning Community:</w:t>
      </w:r>
    </w:p>
    <w:p w14:paraId="7345538A" w14:textId="77777777" w:rsidR="00805397" w:rsidRPr="00896C6C" w:rsidRDefault="00805397" w:rsidP="007C105F">
      <w:pPr>
        <w:pStyle w:val="ListParagraph"/>
        <w:numPr>
          <w:ilvl w:val="0"/>
          <w:numId w:val="208"/>
        </w:numPr>
        <w:rPr>
          <w:rFonts w:cs="Times New Roman"/>
          <w:color w:val="333333"/>
          <w:sz w:val="24"/>
          <w:szCs w:val="24"/>
        </w:rPr>
      </w:pPr>
      <w:r w:rsidRPr="00896C6C">
        <w:rPr>
          <w:rFonts w:cs="Times New Roman"/>
          <w:color w:val="333333"/>
          <w:sz w:val="24"/>
          <w:szCs w:val="24"/>
        </w:rPr>
        <w:t>In what areas can I still improve professionally?</w:t>
      </w:r>
    </w:p>
    <w:p w14:paraId="45A2C9CC" w14:textId="77777777" w:rsidR="00805397" w:rsidRPr="00896C6C" w:rsidRDefault="00805397" w:rsidP="007C105F">
      <w:pPr>
        <w:pStyle w:val="ListParagraph"/>
        <w:numPr>
          <w:ilvl w:val="0"/>
          <w:numId w:val="208"/>
        </w:numPr>
        <w:rPr>
          <w:rFonts w:cs="Times New Roman"/>
          <w:color w:val="333333"/>
          <w:sz w:val="24"/>
          <w:szCs w:val="24"/>
        </w:rPr>
      </w:pPr>
      <w:r w:rsidRPr="00896C6C">
        <w:rPr>
          <w:rFonts w:cs="Times New Roman"/>
          <w:color w:val="333333"/>
          <w:sz w:val="24"/>
          <w:szCs w:val="24"/>
        </w:rPr>
        <w:t>What’s stopping me from improving in these areas?</w:t>
      </w:r>
    </w:p>
    <w:p w14:paraId="112469E9" w14:textId="77777777" w:rsidR="00805397" w:rsidRPr="00896C6C" w:rsidRDefault="00805397" w:rsidP="007C105F">
      <w:pPr>
        <w:pStyle w:val="ListParagraph"/>
        <w:numPr>
          <w:ilvl w:val="0"/>
          <w:numId w:val="208"/>
        </w:numPr>
        <w:rPr>
          <w:rFonts w:cs="Times New Roman"/>
          <w:color w:val="333333"/>
          <w:sz w:val="24"/>
          <w:szCs w:val="24"/>
        </w:rPr>
      </w:pPr>
      <w:r w:rsidRPr="00896C6C">
        <w:rPr>
          <w:rFonts w:cs="Times New Roman"/>
          <w:color w:val="333333"/>
          <w:sz w:val="24"/>
          <w:szCs w:val="24"/>
        </w:rPr>
        <w:t>In what ways can I support my colleagues in their student’s learning?</w:t>
      </w:r>
    </w:p>
    <w:p w14:paraId="3CFFB81B" w14:textId="77777777" w:rsidR="00805397" w:rsidRPr="00896C6C" w:rsidRDefault="00805397" w:rsidP="007C105F">
      <w:pPr>
        <w:pStyle w:val="ListParagraph"/>
        <w:numPr>
          <w:ilvl w:val="0"/>
          <w:numId w:val="208"/>
        </w:numPr>
        <w:rPr>
          <w:rFonts w:cs="Times New Roman"/>
          <w:color w:val="333333"/>
          <w:sz w:val="24"/>
          <w:szCs w:val="24"/>
        </w:rPr>
      </w:pPr>
      <w:r w:rsidRPr="00896C6C">
        <w:rPr>
          <w:rFonts w:cs="Times New Roman"/>
          <w:color w:val="333333"/>
          <w:sz w:val="24"/>
          <w:szCs w:val="24"/>
        </w:rPr>
        <w:t>Do my actions as a teacher show my belief that all students can learn at a high level?</w:t>
      </w:r>
    </w:p>
    <w:p w14:paraId="3946C0F2" w14:textId="77777777" w:rsidR="00805397" w:rsidRPr="00896C6C" w:rsidRDefault="00805397" w:rsidP="007C105F">
      <w:pPr>
        <w:pStyle w:val="ListParagraph"/>
        <w:numPr>
          <w:ilvl w:val="0"/>
          <w:numId w:val="208"/>
        </w:numPr>
        <w:rPr>
          <w:rFonts w:cs="Times New Roman"/>
          <w:color w:val="333333"/>
          <w:sz w:val="24"/>
          <w:szCs w:val="24"/>
        </w:rPr>
      </w:pPr>
      <w:r w:rsidRPr="00896C6C">
        <w:rPr>
          <w:rFonts w:cs="Times New Roman"/>
          <w:color w:val="333333"/>
          <w:sz w:val="24"/>
          <w:szCs w:val="24"/>
        </w:rPr>
        <w:t>Do my actions as a teacher show that I take pride in my work?</w:t>
      </w:r>
    </w:p>
    <w:p w14:paraId="6A64D549" w14:textId="77777777" w:rsidR="00805397" w:rsidRPr="00896C6C" w:rsidRDefault="00805397" w:rsidP="007C105F">
      <w:pPr>
        <w:pStyle w:val="ListParagraph"/>
        <w:numPr>
          <w:ilvl w:val="0"/>
          <w:numId w:val="208"/>
        </w:numPr>
        <w:rPr>
          <w:rFonts w:cs="Times New Roman"/>
          <w:color w:val="333333"/>
          <w:sz w:val="24"/>
          <w:szCs w:val="24"/>
        </w:rPr>
      </w:pPr>
      <w:r w:rsidRPr="00896C6C">
        <w:rPr>
          <w:rFonts w:cs="Times New Roman"/>
          <w:color w:val="333333"/>
          <w:sz w:val="24"/>
          <w:szCs w:val="24"/>
        </w:rPr>
        <w:t>Are the relationships I have with my colleagues conducive to creating a collaborative culture focused on learning?</w:t>
      </w:r>
    </w:p>
    <w:p w14:paraId="39573566" w14:textId="77777777" w:rsidR="00805397" w:rsidRPr="00896C6C" w:rsidRDefault="00805397" w:rsidP="007C105F">
      <w:pPr>
        <w:pStyle w:val="ListParagraph"/>
        <w:numPr>
          <w:ilvl w:val="0"/>
          <w:numId w:val="208"/>
        </w:numPr>
        <w:rPr>
          <w:rFonts w:cs="Times New Roman"/>
          <w:color w:val="333333"/>
          <w:sz w:val="24"/>
          <w:szCs w:val="24"/>
        </w:rPr>
      </w:pPr>
      <w:r w:rsidRPr="00896C6C">
        <w:rPr>
          <w:rFonts w:cs="Times New Roman"/>
          <w:color w:val="333333"/>
          <w:sz w:val="24"/>
          <w:szCs w:val="24"/>
        </w:rPr>
        <w:t>Are the relationships I have with my student’s parents conducive to improving learning?</w:t>
      </w:r>
    </w:p>
    <w:p w14:paraId="61A868C3" w14:textId="77777777" w:rsidR="00805397" w:rsidRPr="00896C6C" w:rsidRDefault="00805397" w:rsidP="00805397">
      <w:pPr>
        <w:spacing w:line="240" w:lineRule="auto"/>
        <w:rPr>
          <w:bCs/>
          <w:color w:val="333333"/>
          <w:szCs w:val="24"/>
        </w:rPr>
      </w:pPr>
    </w:p>
    <w:p w14:paraId="14C7F176" w14:textId="77777777" w:rsidR="00805397" w:rsidRPr="00805397" w:rsidRDefault="00805397" w:rsidP="00805397">
      <w:pPr>
        <w:spacing w:line="240" w:lineRule="auto"/>
        <w:rPr>
          <w:b/>
          <w:color w:val="333333"/>
          <w:szCs w:val="24"/>
        </w:rPr>
      </w:pPr>
      <w:r w:rsidRPr="00805397">
        <w:rPr>
          <w:b/>
          <w:bCs/>
          <w:color w:val="333333"/>
          <w:szCs w:val="24"/>
        </w:rPr>
        <w:t>Mental Health – Questions to Help Teachers Maintain a Healthy Outlook:</w:t>
      </w:r>
    </w:p>
    <w:p w14:paraId="5586EF91" w14:textId="77777777" w:rsidR="00805397" w:rsidRPr="00896C6C" w:rsidRDefault="00805397" w:rsidP="007C105F">
      <w:pPr>
        <w:pStyle w:val="ListParagraph"/>
        <w:numPr>
          <w:ilvl w:val="0"/>
          <w:numId w:val="209"/>
        </w:numPr>
        <w:rPr>
          <w:rFonts w:cs="Times New Roman"/>
          <w:color w:val="333333"/>
          <w:sz w:val="24"/>
          <w:szCs w:val="24"/>
        </w:rPr>
      </w:pPr>
      <w:r w:rsidRPr="00896C6C">
        <w:rPr>
          <w:rFonts w:cs="Times New Roman"/>
          <w:color w:val="333333"/>
          <w:sz w:val="24"/>
          <w:szCs w:val="24"/>
        </w:rPr>
        <w:t>What new ideas have I tried in my classroom lately to keep myself energized about teaching?</w:t>
      </w:r>
    </w:p>
    <w:p w14:paraId="34A17441" w14:textId="77777777" w:rsidR="00805397" w:rsidRPr="00896C6C" w:rsidRDefault="00805397" w:rsidP="007C105F">
      <w:pPr>
        <w:pStyle w:val="ListParagraph"/>
        <w:numPr>
          <w:ilvl w:val="0"/>
          <w:numId w:val="209"/>
        </w:numPr>
        <w:rPr>
          <w:rFonts w:cs="Times New Roman"/>
          <w:color w:val="333333"/>
          <w:sz w:val="24"/>
          <w:szCs w:val="24"/>
        </w:rPr>
      </w:pPr>
      <w:r w:rsidRPr="00896C6C">
        <w:rPr>
          <w:rFonts w:cs="Times New Roman"/>
          <w:color w:val="333333"/>
          <w:sz w:val="24"/>
          <w:szCs w:val="24"/>
        </w:rPr>
        <w:t>What have I done lately to relieve stress and focus on my own mental health, to ensure I remain an effective teacher?</w:t>
      </w:r>
    </w:p>
    <w:p w14:paraId="30F5AEA4" w14:textId="77777777" w:rsidR="00805397" w:rsidRPr="00896C6C" w:rsidRDefault="00805397" w:rsidP="007C105F">
      <w:pPr>
        <w:pStyle w:val="ListParagraph"/>
        <w:numPr>
          <w:ilvl w:val="0"/>
          <w:numId w:val="209"/>
        </w:numPr>
        <w:rPr>
          <w:rFonts w:cs="Times New Roman"/>
          <w:color w:val="333333"/>
          <w:sz w:val="24"/>
          <w:szCs w:val="24"/>
        </w:rPr>
      </w:pPr>
      <w:r w:rsidRPr="00896C6C">
        <w:rPr>
          <w:rFonts w:cs="Times New Roman"/>
          <w:color w:val="333333"/>
          <w:sz w:val="24"/>
          <w:szCs w:val="24"/>
        </w:rPr>
        <w:t>What things am I currently doing that I could realistically make less of a priority in my profession?</w:t>
      </w:r>
    </w:p>
    <w:p w14:paraId="5C3998ED" w14:textId="77777777" w:rsidR="00805397" w:rsidRPr="00C94D88" w:rsidRDefault="00805397" w:rsidP="007C105F">
      <w:pPr>
        <w:pStyle w:val="ListParagraph"/>
        <w:numPr>
          <w:ilvl w:val="0"/>
          <w:numId w:val="209"/>
        </w:numPr>
        <w:rPr>
          <w:rFonts w:cs="Times New Roman"/>
          <w:color w:val="333333"/>
          <w:sz w:val="24"/>
          <w:szCs w:val="24"/>
        </w:rPr>
      </w:pPr>
      <w:r w:rsidRPr="00896C6C">
        <w:rPr>
          <w:rFonts w:cs="Times New Roman"/>
          <w:color w:val="333333"/>
          <w:sz w:val="24"/>
          <w:szCs w:val="24"/>
        </w:rPr>
        <w:t>How much time have I spent with my friends and family in the last two weeks? </w:t>
      </w:r>
    </w:p>
    <w:p w14:paraId="28ACA3A6" w14:textId="77777777" w:rsidR="00F00C4C" w:rsidRDefault="007032F9" w:rsidP="00F00C4C">
      <w:pPr>
        <w:pStyle w:val="Heading2"/>
        <w:jc w:val="center"/>
      </w:pPr>
      <w:bookmarkStart w:id="307" w:name="_Toc1307697"/>
      <w:r>
        <w:t>Reflection Statement</w:t>
      </w:r>
      <w:bookmarkEnd w:id="307"/>
    </w:p>
    <w:tbl>
      <w:tblPr>
        <w:tblStyle w:val="TableGrid2"/>
        <w:tblpPr w:leftFromText="180" w:rightFromText="180" w:vertAnchor="text" w:horzAnchor="margin" w:tblpY="123"/>
        <w:tblW w:w="9301" w:type="dxa"/>
        <w:tblLook w:val="04A0" w:firstRow="1" w:lastRow="0" w:firstColumn="1" w:lastColumn="0" w:noHBand="0" w:noVBand="1"/>
      </w:tblPr>
      <w:tblGrid>
        <w:gridCol w:w="9301"/>
      </w:tblGrid>
      <w:tr w:rsidR="00F00C4C" w:rsidRPr="00F00C4C" w14:paraId="0E437052" w14:textId="77777777" w:rsidTr="00F00C4C">
        <w:trPr>
          <w:trHeight w:val="12657"/>
        </w:trPr>
        <w:tc>
          <w:tcPr>
            <w:tcW w:w="9301" w:type="dxa"/>
            <w:tcBorders>
              <w:top w:val="nil"/>
              <w:left w:val="nil"/>
              <w:bottom w:val="nil"/>
              <w:right w:val="nil"/>
            </w:tcBorders>
          </w:tcPr>
          <w:p w14:paraId="020EF232" w14:textId="77777777" w:rsidR="00F00C4C" w:rsidRPr="00F00C4C" w:rsidRDefault="00F00C4C" w:rsidP="003A1576">
            <w:pPr>
              <w:widowControl w:val="0"/>
              <w:spacing w:after="0" w:line="237" w:lineRule="auto"/>
              <w:ind w:left="0" w:right="112" w:firstLine="0"/>
              <w:rPr>
                <w:rFonts w:eastAsia="Arial" w:cstheme="minorBidi"/>
                <w:b/>
                <w:color w:val="auto"/>
                <w:spacing w:val="-1"/>
                <w:sz w:val="22"/>
              </w:rPr>
            </w:pPr>
          </w:p>
          <w:p w14:paraId="126E284E" w14:textId="77777777" w:rsidR="00F00C4C" w:rsidRPr="00F00C4C" w:rsidRDefault="00F00C4C" w:rsidP="00C62F07">
            <w:pPr>
              <w:widowControl w:val="0"/>
              <w:numPr>
                <w:ilvl w:val="0"/>
                <w:numId w:val="182"/>
              </w:numPr>
              <w:spacing w:after="0" w:line="237" w:lineRule="auto"/>
              <w:ind w:right="112"/>
              <w:rPr>
                <w:rFonts w:eastAsia="Arial" w:cstheme="minorBidi"/>
                <w:b/>
                <w:color w:val="auto"/>
                <w:spacing w:val="-1"/>
                <w:sz w:val="22"/>
              </w:rPr>
            </w:pPr>
            <w:r w:rsidRPr="00F00C4C">
              <w:rPr>
                <w:rFonts w:eastAsia="Arial" w:cstheme="minorBidi"/>
                <w:b/>
                <w:color w:val="auto"/>
                <w:spacing w:val="-1"/>
                <w:sz w:val="22"/>
              </w:rPr>
              <w:t>Inductee Statement:</w:t>
            </w:r>
          </w:p>
          <w:p w14:paraId="270CFE66" w14:textId="77777777" w:rsidR="00F00C4C" w:rsidRPr="00F00C4C" w:rsidRDefault="00F00C4C" w:rsidP="00F00C4C">
            <w:pPr>
              <w:widowControl w:val="0"/>
              <w:spacing w:after="0" w:line="237" w:lineRule="auto"/>
              <w:ind w:left="450" w:right="112" w:firstLine="0"/>
              <w:rPr>
                <w:rFonts w:eastAsia="Arial" w:cstheme="minorBidi"/>
                <w:color w:val="auto"/>
                <w:sz w:val="22"/>
              </w:rPr>
            </w:pPr>
            <w:r w:rsidRPr="00F00C4C">
              <w:rPr>
                <w:rFonts w:eastAsia="Arial" w:cstheme="minorBidi"/>
                <w:color w:val="auto"/>
                <w:spacing w:val="-1"/>
                <w:sz w:val="22"/>
              </w:rPr>
              <w:t>P</w:t>
            </w:r>
            <w:r w:rsidRPr="00F00C4C">
              <w:rPr>
                <w:rFonts w:eastAsia="Arial" w:cstheme="minorBidi"/>
                <w:color w:val="auto"/>
                <w:spacing w:val="-2"/>
                <w:sz w:val="22"/>
              </w:rPr>
              <w:t>l</w:t>
            </w:r>
            <w:r w:rsidRPr="00F00C4C">
              <w:rPr>
                <w:rFonts w:eastAsia="Arial" w:cstheme="minorBidi"/>
                <w:color w:val="auto"/>
                <w:sz w:val="22"/>
              </w:rPr>
              <w:t>e</w:t>
            </w:r>
            <w:r w:rsidRPr="00F00C4C">
              <w:rPr>
                <w:rFonts w:eastAsia="Arial" w:cstheme="minorBidi"/>
                <w:color w:val="auto"/>
                <w:spacing w:val="-1"/>
                <w:sz w:val="22"/>
              </w:rPr>
              <w:t>a</w:t>
            </w:r>
            <w:r w:rsidRPr="00F00C4C">
              <w:rPr>
                <w:rFonts w:eastAsia="Arial" w:cstheme="minorBidi"/>
                <w:color w:val="auto"/>
                <w:sz w:val="22"/>
              </w:rPr>
              <w:t xml:space="preserve">se </w:t>
            </w:r>
            <w:r w:rsidRPr="00F00C4C">
              <w:rPr>
                <w:rFonts w:eastAsia="Arial" w:cstheme="minorBidi"/>
                <w:color w:val="auto"/>
                <w:spacing w:val="-3"/>
                <w:sz w:val="22"/>
              </w:rPr>
              <w:t>w</w:t>
            </w:r>
            <w:r w:rsidRPr="00F00C4C">
              <w:rPr>
                <w:rFonts w:eastAsia="Arial" w:cstheme="minorBidi"/>
                <w:color w:val="auto"/>
                <w:sz w:val="22"/>
              </w:rPr>
              <w:t>r</w:t>
            </w:r>
            <w:r w:rsidRPr="00F00C4C">
              <w:rPr>
                <w:rFonts w:eastAsia="Arial" w:cstheme="minorBidi"/>
                <w:color w:val="auto"/>
                <w:spacing w:val="-2"/>
                <w:sz w:val="22"/>
              </w:rPr>
              <w:t>i</w:t>
            </w:r>
            <w:r w:rsidRPr="00F00C4C">
              <w:rPr>
                <w:rFonts w:eastAsia="Arial" w:cstheme="minorBidi"/>
                <w:color w:val="auto"/>
                <w:sz w:val="22"/>
              </w:rPr>
              <w:t>te a</w:t>
            </w:r>
            <w:r w:rsidRPr="00F00C4C">
              <w:rPr>
                <w:rFonts w:eastAsia="Arial" w:cstheme="minorBidi"/>
                <w:color w:val="auto"/>
                <w:spacing w:val="-2"/>
                <w:sz w:val="22"/>
              </w:rPr>
              <w:t xml:space="preserve"> </w:t>
            </w:r>
            <w:r w:rsidRPr="00F00C4C">
              <w:rPr>
                <w:rFonts w:eastAsia="Arial" w:cstheme="minorBidi"/>
                <w:color w:val="auto"/>
                <w:sz w:val="22"/>
              </w:rPr>
              <w:t>bri</w:t>
            </w:r>
            <w:r w:rsidRPr="00F00C4C">
              <w:rPr>
                <w:rFonts w:eastAsia="Arial" w:cstheme="minorBidi"/>
                <w:color w:val="auto"/>
                <w:spacing w:val="-4"/>
                <w:sz w:val="22"/>
              </w:rPr>
              <w:t>e</w:t>
            </w:r>
            <w:r w:rsidRPr="00F00C4C">
              <w:rPr>
                <w:rFonts w:eastAsia="Arial" w:cstheme="minorBidi"/>
                <w:color w:val="auto"/>
                <w:sz w:val="22"/>
              </w:rPr>
              <w:t>f</w:t>
            </w:r>
            <w:r w:rsidRPr="00F00C4C">
              <w:rPr>
                <w:rFonts w:eastAsia="Arial" w:cstheme="minorBidi"/>
                <w:color w:val="auto"/>
                <w:spacing w:val="2"/>
                <w:sz w:val="22"/>
              </w:rPr>
              <w:t xml:space="preserve"> r</w:t>
            </w:r>
            <w:r w:rsidRPr="00F00C4C">
              <w:rPr>
                <w:rFonts w:eastAsia="Arial" w:cstheme="minorBidi"/>
                <w:color w:val="auto"/>
                <w:spacing w:val="-3"/>
                <w:sz w:val="22"/>
              </w:rPr>
              <w:t>e</w:t>
            </w:r>
            <w:r w:rsidRPr="00F00C4C">
              <w:rPr>
                <w:rFonts w:eastAsia="Arial" w:cstheme="minorBidi"/>
                <w:color w:val="auto"/>
                <w:spacing w:val="3"/>
                <w:sz w:val="22"/>
              </w:rPr>
              <w:t>f</w:t>
            </w:r>
            <w:r w:rsidRPr="00F00C4C">
              <w:rPr>
                <w:rFonts w:eastAsia="Arial" w:cstheme="minorBidi"/>
                <w:color w:val="auto"/>
                <w:spacing w:val="-2"/>
                <w:sz w:val="22"/>
              </w:rPr>
              <w:t>l</w:t>
            </w:r>
            <w:r w:rsidRPr="00F00C4C">
              <w:rPr>
                <w:rFonts w:eastAsia="Arial" w:cstheme="minorBidi"/>
                <w:color w:val="auto"/>
                <w:spacing w:val="-3"/>
                <w:sz w:val="22"/>
              </w:rPr>
              <w:t>e</w:t>
            </w:r>
            <w:r w:rsidRPr="00F00C4C">
              <w:rPr>
                <w:rFonts w:eastAsia="Arial" w:cstheme="minorBidi"/>
                <w:color w:val="auto"/>
                <w:sz w:val="22"/>
              </w:rPr>
              <w:t>ct</w:t>
            </w:r>
            <w:r w:rsidRPr="00F00C4C">
              <w:rPr>
                <w:rFonts w:eastAsia="Arial" w:cstheme="minorBidi"/>
                <w:color w:val="auto"/>
                <w:spacing w:val="-2"/>
                <w:sz w:val="22"/>
              </w:rPr>
              <w:t>i</w:t>
            </w:r>
            <w:r w:rsidRPr="00F00C4C">
              <w:rPr>
                <w:rFonts w:eastAsia="Arial" w:cstheme="minorBidi"/>
                <w:color w:val="auto"/>
                <w:sz w:val="22"/>
              </w:rPr>
              <w:t>on e</w:t>
            </w:r>
            <w:r w:rsidRPr="00F00C4C">
              <w:rPr>
                <w:rFonts w:eastAsia="Arial" w:cstheme="minorBidi"/>
                <w:color w:val="auto"/>
                <w:spacing w:val="-3"/>
                <w:sz w:val="22"/>
              </w:rPr>
              <w:t>x</w:t>
            </w:r>
            <w:r w:rsidRPr="00F00C4C">
              <w:rPr>
                <w:rFonts w:eastAsia="Arial" w:cstheme="minorBidi"/>
                <w:color w:val="auto"/>
                <w:sz w:val="22"/>
              </w:rPr>
              <w:t>p</w:t>
            </w:r>
            <w:r w:rsidRPr="00F00C4C">
              <w:rPr>
                <w:rFonts w:eastAsia="Arial" w:cstheme="minorBidi"/>
                <w:color w:val="auto"/>
                <w:spacing w:val="-2"/>
                <w:sz w:val="22"/>
              </w:rPr>
              <w:t>l</w:t>
            </w:r>
            <w:r w:rsidRPr="00F00C4C">
              <w:rPr>
                <w:rFonts w:eastAsia="Arial" w:cstheme="minorBidi"/>
                <w:color w:val="auto"/>
                <w:sz w:val="22"/>
              </w:rPr>
              <w:t>a</w:t>
            </w:r>
            <w:r w:rsidRPr="00F00C4C">
              <w:rPr>
                <w:rFonts w:eastAsia="Arial" w:cstheme="minorBidi"/>
                <w:color w:val="auto"/>
                <w:spacing w:val="-2"/>
                <w:sz w:val="22"/>
              </w:rPr>
              <w:t>i</w:t>
            </w:r>
            <w:r w:rsidRPr="00F00C4C">
              <w:rPr>
                <w:rFonts w:eastAsia="Arial" w:cstheme="minorBidi"/>
                <w:color w:val="auto"/>
                <w:sz w:val="22"/>
              </w:rPr>
              <w:t>n</w:t>
            </w:r>
            <w:r w:rsidRPr="00F00C4C">
              <w:rPr>
                <w:rFonts w:eastAsia="Arial" w:cstheme="minorBidi"/>
                <w:color w:val="auto"/>
                <w:spacing w:val="-2"/>
                <w:sz w:val="22"/>
              </w:rPr>
              <w:t>i</w:t>
            </w:r>
            <w:r w:rsidRPr="00F00C4C">
              <w:rPr>
                <w:rFonts w:eastAsia="Arial" w:cstheme="minorBidi"/>
                <w:color w:val="auto"/>
                <w:spacing w:val="1"/>
                <w:sz w:val="22"/>
              </w:rPr>
              <w:t>n</w:t>
            </w:r>
            <w:r w:rsidRPr="00F00C4C">
              <w:rPr>
                <w:rFonts w:eastAsia="Arial" w:cstheme="minorBidi"/>
                <w:color w:val="auto"/>
                <w:sz w:val="22"/>
              </w:rPr>
              <w:t xml:space="preserve">g </w:t>
            </w:r>
            <w:r w:rsidRPr="00F00C4C">
              <w:rPr>
                <w:rFonts w:eastAsia="Arial" w:cstheme="minorBidi"/>
                <w:color w:val="auto"/>
                <w:spacing w:val="-3"/>
                <w:sz w:val="22"/>
              </w:rPr>
              <w:t xml:space="preserve">what Induction Activity or topic you are reflecting upon; the date and location activity occurred, </w:t>
            </w:r>
            <w:r w:rsidRPr="00F00C4C">
              <w:rPr>
                <w:rFonts w:eastAsia="Arial" w:cstheme="minorBidi"/>
                <w:color w:val="auto"/>
                <w:spacing w:val="-4"/>
                <w:sz w:val="22"/>
              </w:rPr>
              <w:t>w</w:t>
            </w:r>
            <w:r w:rsidRPr="00F00C4C">
              <w:rPr>
                <w:rFonts w:eastAsia="Arial" w:cstheme="minorBidi"/>
                <w:color w:val="auto"/>
                <w:sz w:val="22"/>
              </w:rPr>
              <w:t>hy</w:t>
            </w:r>
            <w:r w:rsidRPr="00F00C4C">
              <w:rPr>
                <w:rFonts w:eastAsia="Arial" w:cstheme="minorBidi"/>
                <w:color w:val="auto"/>
                <w:spacing w:val="-2"/>
                <w:sz w:val="22"/>
              </w:rPr>
              <w:t xml:space="preserve"> </w:t>
            </w:r>
            <w:r w:rsidRPr="00F00C4C">
              <w:rPr>
                <w:rFonts w:eastAsia="Arial" w:cstheme="minorBidi"/>
                <w:color w:val="auto"/>
                <w:spacing w:val="-3"/>
                <w:sz w:val="22"/>
              </w:rPr>
              <w:t>y</w:t>
            </w:r>
            <w:r w:rsidRPr="00F00C4C">
              <w:rPr>
                <w:rFonts w:eastAsia="Arial" w:cstheme="minorBidi"/>
                <w:color w:val="auto"/>
                <w:sz w:val="22"/>
              </w:rPr>
              <w:t>ou ch</w:t>
            </w:r>
            <w:r w:rsidRPr="00F00C4C">
              <w:rPr>
                <w:rFonts w:eastAsia="Arial" w:cstheme="minorBidi"/>
                <w:color w:val="auto"/>
                <w:spacing w:val="-1"/>
                <w:sz w:val="22"/>
              </w:rPr>
              <w:t>o</w:t>
            </w:r>
            <w:r w:rsidRPr="00F00C4C">
              <w:rPr>
                <w:rFonts w:eastAsia="Arial" w:cstheme="minorBidi"/>
                <w:color w:val="auto"/>
                <w:sz w:val="22"/>
              </w:rPr>
              <w:t>ose th</w:t>
            </w:r>
            <w:r w:rsidRPr="00F00C4C">
              <w:rPr>
                <w:rFonts w:eastAsia="Arial" w:cstheme="minorBidi"/>
                <w:color w:val="auto"/>
                <w:spacing w:val="-2"/>
                <w:sz w:val="22"/>
              </w:rPr>
              <w:t>i</w:t>
            </w:r>
            <w:r w:rsidRPr="00F00C4C">
              <w:rPr>
                <w:rFonts w:eastAsia="Arial" w:cstheme="minorBidi"/>
                <w:color w:val="auto"/>
                <w:sz w:val="22"/>
              </w:rPr>
              <w:t>s p</w:t>
            </w:r>
            <w:r w:rsidRPr="00F00C4C">
              <w:rPr>
                <w:rFonts w:eastAsia="Arial" w:cstheme="minorBidi"/>
                <w:color w:val="auto"/>
                <w:spacing w:val="-1"/>
                <w:sz w:val="22"/>
              </w:rPr>
              <w:t>a</w:t>
            </w:r>
            <w:r w:rsidRPr="00F00C4C">
              <w:rPr>
                <w:rFonts w:eastAsia="Arial" w:cstheme="minorBidi"/>
                <w:color w:val="auto"/>
                <w:sz w:val="22"/>
              </w:rPr>
              <w:t>rt</w:t>
            </w:r>
            <w:r w:rsidRPr="00F00C4C">
              <w:rPr>
                <w:rFonts w:eastAsia="Arial" w:cstheme="minorBidi"/>
                <w:color w:val="auto"/>
                <w:spacing w:val="-2"/>
                <w:sz w:val="22"/>
              </w:rPr>
              <w:t>i</w:t>
            </w:r>
            <w:r w:rsidRPr="00F00C4C">
              <w:rPr>
                <w:rFonts w:eastAsia="Arial" w:cstheme="minorBidi"/>
                <w:color w:val="auto"/>
                <w:sz w:val="22"/>
              </w:rPr>
              <w:t>cu</w:t>
            </w:r>
            <w:r w:rsidRPr="00F00C4C">
              <w:rPr>
                <w:rFonts w:eastAsia="Arial" w:cstheme="minorBidi"/>
                <w:color w:val="auto"/>
                <w:spacing w:val="-2"/>
                <w:sz w:val="22"/>
              </w:rPr>
              <w:t>l</w:t>
            </w:r>
            <w:r w:rsidRPr="00F00C4C">
              <w:rPr>
                <w:rFonts w:eastAsia="Arial" w:cstheme="minorBidi"/>
                <w:color w:val="auto"/>
                <w:sz w:val="22"/>
              </w:rPr>
              <w:t>ar</w:t>
            </w:r>
            <w:r w:rsidRPr="00F00C4C">
              <w:rPr>
                <w:rFonts w:eastAsia="Arial" w:cstheme="minorBidi"/>
                <w:color w:val="auto"/>
                <w:spacing w:val="-1"/>
                <w:sz w:val="22"/>
              </w:rPr>
              <w:t xml:space="preserve"> </w:t>
            </w:r>
            <w:r w:rsidRPr="00F00C4C">
              <w:rPr>
                <w:rFonts w:eastAsia="Arial" w:cstheme="minorBidi"/>
                <w:color w:val="auto"/>
                <w:sz w:val="22"/>
              </w:rPr>
              <w:t>activity; what you learned through this reflection;</w:t>
            </w:r>
            <w:r w:rsidRPr="00F00C4C">
              <w:rPr>
                <w:rFonts w:eastAsia="Arial" w:cstheme="minorBidi"/>
                <w:color w:val="auto"/>
                <w:spacing w:val="-1"/>
                <w:sz w:val="22"/>
              </w:rPr>
              <w:t xml:space="preserve"> </w:t>
            </w:r>
            <w:r w:rsidRPr="00F00C4C">
              <w:rPr>
                <w:rFonts w:eastAsia="Arial" w:cstheme="minorBidi"/>
                <w:color w:val="auto"/>
                <w:sz w:val="22"/>
              </w:rPr>
              <w:t>a</w:t>
            </w:r>
            <w:r w:rsidRPr="00F00C4C">
              <w:rPr>
                <w:rFonts w:eastAsia="Arial" w:cstheme="minorBidi"/>
                <w:color w:val="auto"/>
                <w:spacing w:val="-1"/>
                <w:sz w:val="22"/>
              </w:rPr>
              <w:t>n</w:t>
            </w:r>
            <w:r w:rsidRPr="00F00C4C">
              <w:rPr>
                <w:rFonts w:eastAsia="Arial" w:cstheme="minorBidi"/>
                <w:color w:val="auto"/>
                <w:sz w:val="22"/>
              </w:rPr>
              <w:t xml:space="preserve">d </w:t>
            </w:r>
            <w:r w:rsidRPr="00F00C4C">
              <w:rPr>
                <w:rFonts w:eastAsia="Arial" w:cstheme="minorBidi"/>
                <w:color w:val="auto"/>
                <w:spacing w:val="-3"/>
                <w:sz w:val="22"/>
              </w:rPr>
              <w:t xml:space="preserve">explain how you will use this information in the future to improve or </w:t>
            </w:r>
            <w:r w:rsidRPr="00F00C4C">
              <w:rPr>
                <w:rFonts w:eastAsia="Arial" w:cstheme="minorBidi"/>
                <w:color w:val="auto"/>
                <w:sz w:val="22"/>
              </w:rPr>
              <w:t>m</w:t>
            </w:r>
            <w:r w:rsidRPr="00F00C4C">
              <w:rPr>
                <w:rFonts w:eastAsia="Arial" w:cstheme="minorBidi"/>
                <w:color w:val="auto"/>
                <w:spacing w:val="-3"/>
                <w:sz w:val="22"/>
              </w:rPr>
              <w:t>o</w:t>
            </w:r>
            <w:r w:rsidRPr="00F00C4C">
              <w:rPr>
                <w:rFonts w:eastAsia="Arial" w:cstheme="minorBidi"/>
                <w:color w:val="auto"/>
                <w:sz w:val="22"/>
              </w:rPr>
              <w:t>d</w:t>
            </w:r>
            <w:r w:rsidRPr="00F00C4C">
              <w:rPr>
                <w:rFonts w:eastAsia="Arial" w:cstheme="minorBidi"/>
                <w:color w:val="auto"/>
                <w:spacing w:val="-2"/>
                <w:sz w:val="22"/>
              </w:rPr>
              <w:t>i</w:t>
            </w:r>
            <w:r w:rsidRPr="00F00C4C">
              <w:rPr>
                <w:rFonts w:eastAsia="Arial" w:cstheme="minorBidi"/>
                <w:color w:val="auto"/>
                <w:spacing w:val="3"/>
                <w:sz w:val="22"/>
              </w:rPr>
              <w:t>f</w:t>
            </w:r>
            <w:r w:rsidRPr="00F00C4C">
              <w:rPr>
                <w:rFonts w:eastAsia="Arial" w:cstheme="minorBidi"/>
                <w:color w:val="auto"/>
                <w:spacing w:val="-2"/>
                <w:sz w:val="22"/>
              </w:rPr>
              <w:t>y</w:t>
            </w:r>
            <w:r w:rsidRPr="00F00C4C">
              <w:rPr>
                <w:rFonts w:eastAsia="Arial" w:cstheme="minorBidi"/>
                <w:color w:val="auto"/>
                <w:sz w:val="22"/>
              </w:rPr>
              <w:t xml:space="preserve"> your teaching methods and practices.</w:t>
            </w:r>
          </w:p>
          <w:p w14:paraId="3888532A"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60EB505E"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3E770562"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77165544"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2ED21BA6"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4D7B7237"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13D989B1"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1B83F962"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3102F347"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593BB9FE"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635B1EE3"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39BCCD98"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1B2825F9"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6E458E8E"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7D7ADA43"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6D144621"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3DD361B1"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715786F5" w14:textId="77777777" w:rsidR="00F00C4C" w:rsidRPr="00F00C4C" w:rsidRDefault="00F00C4C" w:rsidP="00F00C4C">
            <w:pPr>
              <w:widowControl w:val="0"/>
              <w:spacing w:after="0" w:line="237" w:lineRule="auto"/>
              <w:ind w:left="0" w:right="112" w:firstLine="0"/>
              <w:rPr>
                <w:rFonts w:eastAsia="Arial" w:cstheme="minorBidi"/>
                <w:color w:val="auto"/>
                <w:sz w:val="22"/>
              </w:rPr>
            </w:pPr>
          </w:p>
          <w:p w14:paraId="45E16608"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731412A6" w14:textId="77777777" w:rsidR="00F00C4C" w:rsidRDefault="00F00C4C" w:rsidP="00F00C4C">
            <w:pPr>
              <w:widowControl w:val="0"/>
              <w:spacing w:after="0" w:line="237" w:lineRule="auto"/>
              <w:ind w:left="450" w:right="112" w:firstLine="0"/>
              <w:rPr>
                <w:rFonts w:eastAsia="Arial" w:cstheme="minorBidi"/>
                <w:color w:val="auto"/>
                <w:sz w:val="22"/>
              </w:rPr>
            </w:pPr>
          </w:p>
          <w:p w14:paraId="641C7106" w14:textId="77777777" w:rsidR="00F00C4C" w:rsidRDefault="00F00C4C" w:rsidP="00F00C4C">
            <w:pPr>
              <w:widowControl w:val="0"/>
              <w:spacing w:after="0" w:line="237" w:lineRule="auto"/>
              <w:ind w:left="450" w:right="112" w:firstLine="0"/>
              <w:rPr>
                <w:rFonts w:eastAsia="Arial" w:cstheme="minorBidi"/>
                <w:color w:val="auto"/>
                <w:sz w:val="22"/>
              </w:rPr>
            </w:pPr>
          </w:p>
          <w:p w14:paraId="3228E3CC" w14:textId="77777777" w:rsidR="00F00C4C" w:rsidRDefault="00F00C4C" w:rsidP="00F00C4C">
            <w:pPr>
              <w:widowControl w:val="0"/>
              <w:spacing w:after="0" w:line="237" w:lineRule="auto"/>
              <w:ind w:left="450" w:right="112" w:firstLine="0"/>
              <w:rPr>
                <w:rFonts w:eastAsia="Arial" w:cstheme="minorBidi"/>
                <w:color w:val="auto"/>
                <w:sz w:val="22"/>
              </w:rPr>
            </w:pPr>
          </w:p>
          <w:p w14:paraId="65B7E32C" w14:textId="77777777" w:rsidR="00F00C4C" w:rsidRDefault="00F00C4C" w:rsidP="00F00C4C">
            <w:pPr>
              <w:widowControl w:val="0"/>
              <w:spacing w:after="0" w:line="237" w:lineRule="auto"/>
              <w:ind w:left="450" w:right="112" w:firstLine="0"/>
              <w:rPr>
                <w:rFonts w:eastAsia="Arial" w:cstheme="minorBidi"/>
                <w:color w:val="auto"/>
                <w:sz w:val="22"/>
              </w:rPr>
            </w:pPr>
          </w:p>
          <w:p w14:paraId="5A92F58F" w14:textId="77777777" w:rsidR="00F00C4C" w:rsidRPr="00F00C4C" w:rsidRDefault="00F00C4C" w:rsidP="00F00C4C">
            <w:pPr>
              <w:widowControl w:val="0"/>
              <w:spacing w:after="0" w:line="237" w:lineRule="auto"/>
              <w:ind w:left="450" w:right="112" w:firstLine="0"/>
              <w:rPr>
                <w:rFonts w:eastAsia="Arial" w:cstheme="minorBidi"/>
                <w:color w:val="auto"/>
                <w:sz w:val="22"/>
              </w:rPr>
            </w:pPr>
          </w:p>
          <w:p w14:paraId="52E36257" w14:textId="77777777" w:rsidR="00F00C4C" w:rsidRPr="00F00C4C" w:rsidRDefault="00F00C4C" w:rsidP="00C62F07">
            <w:pPr>
              <w:widowControl w:val="0"/>
              <w:numPr>
                <w:ilvl w:val="0"/>
                <w:numId w:val="182"/>
              </w:numPr>
              <w:spacing w:after="0" w:line="240" w:lineRule="auto"/>
              <w:rPr>
                <w:rFonts w:eastAsia="Arial" w:cstheme="minorBidi"/>
                <w:b/>
                <w:color w:val="auto"/>
                <w:sz w:val="22"/>
              </w:rPr>
            </w:pPr>
            <w:r w:rsidRPr="00F00C4C">
              <w:rPr>
                <w:rFonts w:eastAsia="Arial" w:cstheme="minorBidi"/>
                <w:b/>
                <w:color w:val="auto"/>
                <w:spacing w:val="-4"/>
                <w:sz w:val="22"/>
              </w:rPr>
              <w:t>M</w:t>
            </w:r>
            <w:r w:rsidRPr="00F00C4C">
              <w:rPr>
                <w:rFonts w:eastAsia="Arial" w:cstheme="minorBidi"/>
                <w:b/>
                <w:color w:val="auto"/>
                <w:sz w:val="22"/>
              </w:rPr>
              <w:t>e</w:t>
            </w:r>
            <w:r w:rsidRPr="00F00C4C">
              <w:rPr>
                <w:rFonts w:eastAsia="Arial" w:cstheme="minorBidi"/>
                <w:b/>
                <w:color w:val="auto"/>
                <w:spacing w:val="-1"/>
                <w:sz w:val="22"/>
              </w:rPr>
              <w:t>n</w:t>
            </w:r>
            <w:r w:rsidRPr="00F00C4C">
              <w:rPr>
                <w:rFonts w:eastAsia="Arial" w:cstheme="minorBidi"/>
                <w:b/>
                <w:color w:val="auto"/>
                <w:sz w:val="22"/>
              </w:rPr>
              <w:t>tors</w:t>
            </w:r>
            <w:r w:rsidRPr="00F00C4C">
              <w:rPr>
                <w:rFonts w:eastAsia="Arial" w:cstheme="minorBidi"/>
                <w:b/>
                <w:color w:val="auto"/>
                <w:spacing w:val="1"/>
                <w:sz w:val="22"/>
              </w:rPr>
              <w:t xml:space="preserve"> </w:t>
            </w:r>
            <w:r w:rsidRPr="00F00C4C">
              <w:rPr>
                <w:rFonts w:eastAsia="Arial" w:cstheme="minorBidi"/>
                <w:b/>
                <w:color w:val="auto"/>
                <w:spacing w:val="-2"/>
                <w:sz w:val="22"/>
              </w:rPr>
              <w:t>C</w:t>
            </w:r>
            <w:r w:rsidRPr="00F00C4C">
              <w:rPr>
                <w:rFonts w:eastAsia="Arial" w:cstheme="minorBidi"/>
                <w:b/>
                <w:color w:val="auto"/>
                <w:sz w:val="22"/>
              </w:rPr>
              <w:t>om</w:t>
            </w:r>
            <w:r w:rsidRPr="00F00C4C">
              <w:rPr>
                <w:rFonts w:eastAsia="Arial" w:cstheme="minorBidi"/>
                <w:b/>
                <w:color w:val="auto"/>
                <w:spacing w:val="1"/>
                <w:sz w:val="22"/>
              </w:rPr>
              <w:t>m</w:t>
            </w:r>
            <w:r w:rsidRPr="00F00C4C">
              <w:rPr>
                <w:rFonts w:eastAsia="Arial" w:cstheme="minorBidi"/>
                <w:b/>
                <w:color w:val="auto"/>
                <w:sz w:val="22"/>
              </w:rPr>
              <w:t>e</w:t>
            </w:r>
            <w:r w:rsidRPr="00F00C4C">
              <w:rPr>
                <w:rFonts w:eastAsia="Arial" w:cstheme="minorBidi"/>
                <w:b/>
                <w:color w:val="auto"/>
                <w:spacing w:val="-4"/>
                <w:sz w:val="22"/>
              </w:rPr>
              <w:t>n</w:t>
            </w:r>
            <w:r w:rsidRPr="00F00C4C">
              <w:rPr>
                <w:rFonts w:eastAsia="Arial" w:cstheme="minorBidi"/>
                <w:b/>
                <w:color w:val="auto"/>
                <w:sz w:val="22"/>
              </w:rPr>
              <w:t>t</w:t>
            </w:r>
            <w:r w:rsidRPr="00F00C4C">
              <w:rPr>
                <w:rFonts w:eastAsia="Arial" w:cstheme="minorBidi"/>
                <w:b/>
                <w:color w:val="auto"/>
                <w:spacing w:val="-3"/>
                <w:sz w:val="22"/>
              </w:rPr>
              <w:t>s</w:t>
            </w:r>
            <w:r w:rsidRPr="00F00C4C">
              <w:rPr>
                <w:rFonts w:eastAsia="Arial" w:cstheme="minorBidi"/>
                <w:b/>
                <w:color w:val="auto"/>
                <w:sz w:val="22"/>
              </w:rPr>
              <w:t>:</w:t>
            </w:r>
          </w:p>
          <w:p w14:paraId="784072F4" w14:textId="77777777" w:rsidR="00F00C4C" w:rsidRPr="00F00C4C" w:rsidRDefault="00F00C4C" w:rsidP="00F00C4C">
            <w:pPr>
              <w:widowControl w:val="0"/>
              <w:spacing w:after="0" w:line="240" w:lineRule="auto"/>
              <w:ind w:left="820" w:firstLine="0"/>
              <w:rPr>
                <w:rFonts w:eastAsia="Arial" w:cstheme="minorBidi"/>
                <w:b/>
                <w:color w:val="auto"/>
                <w:sz w:val="22"/>
              </w:rPr>
            </w:pPr>
          </w:p>
          <w:p w14:paraId="5B86E231" w14:textId="77777777" w:rsidR="00F00C4C" w:rsidRDefault="00F00C4C" w:rsidP="00793F4F">
            <w:pPr>
              <w:widowControl w:val="0"/>
              <w:spacing w:after="0" w:line="240" w:lineRule="auto"/>
              <w:ind w:left="0" w:firstLine="0"/>
              <w:rPr>
                <w:rFonts w:eastAsia="Arial" w:cstheme="minorBidi"/>
                <w:b/>
                <w:color w:val="auto"/>
                <w:sz w:val="22"/>
              </w:rPr>
            </w:pPr>
          </w:p>
          <w:p w14:paraId="60A04CD6" w14:textId="77777777" w:rsidR="00793F4F" w:rsidRDefault="00793F4F" w:rsidP="00793F4F">
            <w:pPr>
              <w:widowControl w:val="0"/>
              <w:spacing w:after="0" w:line="240" w:lineRule="auto"/>
              <w:ind w:left="0" w:firstLine="0"/>
              <w:rPr>
                <w:rFonts w:eastAsia="Arial" w:cstheme="minorBidi"/>
                <w:b/>
                <w:color w:val="auto"/>
                <w:sz w:val="22"/>
              </w:rPr>
            </w:pPr>
          </w:p>
          <w:p w14:paraId="00B0A22F" w14:textId="77777777" w:rsidR="00793F4F" w:rsidRDefault="00793F4F" w:rsidP="00793F4F">
            <w:pPr>
              <w:widowControl w:val="0"/>
              <w:spacing w:after="0" w:line="240" w:lineRule="auto"/>
              <w:ind w:left="0" w:firstLine="0"/>
              <w:rPr>
                <w:rFonts w:eastAsia="Arial" w:cstheme="minorBidi"/>
                <w:b/>
                <w:color w:val="auto"/>
                <w:sz w:val="22"/>
              </w:rPr>
            </w:pPr>
          </w:p>
          <w:p w14:paraId="134AA2E5" w14:textId="77777777" w:rsidR="00793F4F" w:rsidRPr="00F00C4C" w:rsidRDefault="00793F4F" w:rsidP="00793F4F">
            <w:pPr>
              <w:widowControl w:val="0"/>
              <w:spacing w:after="0" w:line="240" w:lineRule="auto"/>
              <w:ind w:left="0" w:firstLine="0"/>
              <w:rPr>
                <w:rFonts w:eastAsia="Arial" w:cstheme="minorBidi"/>
                <w:b/>
                <w:color w:val="auto"/>
                <w:sz w:val="22"/>
              </w:rPr>
            </w:pPr>
          </w:p>
          <w:p w14:paraId="3157D90D" w14:textId="77777777" w:rsidR="00F00C4C" w:rsidRPr="00F00C4C" w:rsidRDefault="00F00C4C" w:rsidP="00F00C4C">
            <w:pPr>
              <w:widowControl w:val="0"/>
              <w:spacing w:after="0" w:line="240" w:lineRule="auto"/>
              <w:ind w:left="820" w:firstLine="0"/>
              <w:rPr>
                <w:rFonts w:eastAsia="Arial" w:cstheme="minorBidi"/>
                <w:b/>
                <w:color w:val="auto"/>
                <w:sz w:val="22"/>
              </w:rPr>
            </w:pPr>
          </w:p>
          <w:p w14:paraId="122E8CFF" w14:textId="77777777" w:rsidR="00F00C4C" w:rsidRPr="00F00C4C" w:rsidRDefault="00F00C4C" w:rsidP="00C62F07">
            <w:pPr>
              <w:widowControl w:val="0"/>
              <w:numPr>
                <w:ilvl w:val="0"/>
                <w:numId w:val="182"/>
              </w:numPr>
              <w:spacing w:after="0" w:line="240" w:lineRule="auto"/>
              <w:contextualSpacing/>
              <w:rPr>
                <w:rFonts w:eastAsia="Arial" w:cstheme="minorBidi"/>
                <w:b/>
                <w:color w:val="auto"/>
                <w:sz w:val="22"/>
              </w:rPr>
            </w:pPr>
            <w:r w:rsidRPr="00F00C4C">
              <w:rPr>
                <w:rFonts w:eastAsia="Arial" w:cstheme="minorBidi"/>
                <w:b/>
                <w:color w:val="auto"/>
                <w:sz w:val="22"/>
              </w:rPr>
              <w:t>Signatures and Dates:</w:t>
            </w:r>
          </w:p>
          <w:p w14:paraId="1EE3D67D" w14:textId="77777777" w:rsidR="00F00C4C" w:rsidRPr="00F00C4C" w:rsidRDefault="00F00C4C" w:rsidP="00F00C4C">
            <w:pPr>
              <w:widowControl w:val="0"/>
              <w:spacing w:after="0" w:line="240" w:lineRule="auto"/>
              <w:ind w:left="0" w:firstLine="0"/>
              <w:rPr>
                <w:rFonts w:eastAsia="Arial" w:cstheme="minorBidi"/>
                <w:b/>
                <w:color w:val="auto"/>
                <w:sz w:val="22"/>
              </w:rPr>
            </w:pPr>
          </w:p>
          <w:p w14:paraId="25A82BF4" w14:textId="77777777" w:rsidR="00F00C4C" w:rsidRPr="00F00C4C" w:rsidRDefault="00F00C4C" w:rsidP="00F00C4C">
            <w:pPr>
              <w:widowControl w:val="0"/>
              <w:spacing w:after="0" w:line="240" w:lineRule="auto"/>
              <w:ind w:left="0" w:firstLine="0"/>
              <w:rPr>
                <w:rFonts w:eastAsia="Arial" w:cstheme="minorBidi"/>
                <w:b/>
                <w:color w:val="auto"/>
                <w:sz w:val="22"/>
              </w:rPr>
            </w:pPr>
          </w:p>
          <w:p w14:paraId="3FAAE3C1" w14:textId="77777777" w:rsidR="00F00C4C" w:rsidRPr="00F00C4C" w:rsidRDefault="00F00C4C" w:rsidP="00F00C4C">
            <w:pPr>
              <w:widowControl w:val="0"/>
              <w:spacing w:after="0" w:line="240" w:lineRule="auto"/>
              <w:ind w:left="517" w:firstLine="0"/>
              <w:rPr>
                <w:rFonts w:eastAsia="Arial" w:cstheme="minorBidi"/>
                <w:b/>
                <w:color w:val="auto"/>
                <w:sz w:val="22"/>
              </w:rPr>
            </w:pPr>
            <w:r w:rsidRPr="00F00C4C">
              <w:rPr>
                <w:rFonts w:eastAsia="Arial" w:cstheme="minorBidi"/>
                <w:b/>
                <w:color w:val="auto"/>
                <w:sz w:val="22"/>
              </w:rPr>
              <w:t>________________________________</w:t>
            </w:r>
            <w:r w:rsidRPr="00F00C4C">
              <w:rPr>
                <w:rFonts w:eastAsia="Arial" w:cstheme="minorBidi"/>
                <w:b/>
                <w:color w:val="auto"/>
                <w:sz w:val="22"/>
              </w:rPr>
              <w:tab/>
              <w:t>____________</w:t>
            </w:r>
          </w:p>
          <w:p w14:paraId="19F03679" w14:textId="77777777" w:rsidR="00F00C4C" w:rsidRPr="00F00C4C" w:rsidRDefault="00F00C4C" w:rsidP="00F00C4C">
            <w:pPr>
              <w:widowControl w:val="0"/>
              <w:spacing w:after="0" w:line="240" w:lineRule="auto"/>
              <w:ind w:left="517" w:firstLine="0"/>
              <w:rPr>
                <w:rFonts w:eastAsia="Arial" w:cstheme="minorBidi"/>
                <w:b/>
                <w:color w:val="auto"/>
                <w:sz w:val="22"/>
              </w:rPr>
            </w:pPr>
            <w:r w:rsidRPr="00F00C4C">
              <w:rPr>
                <w:rFonts w:eastAsia="Arial" w:cstheme="minorBidi"/>
                <w:b/>
                <w:color w:val="auto"/>
                <w:sz w:val="22"/>
              </w:rPr>
              <w:t>Inductee</w:t>
            </w:r>
            <w:r w:rsidRPr="00F00C4C">
              <w:rPr>
                <w:rFonts w:eastAsia="Arial" w:cstheme="minorBidi"/>
                <w:b/>
                <w:color w:val="auto"/>
                <w:sz w:val="22"/>
              </w:rPr>
              <w:tab/>
            </w:r>
            <w:r w:rsidRPr="00F00C4C">
              <w:rPr>
                <w:rFonts w:eastAsia="Arial" w:cstheme="minorBidi"/>
                <w:b/>
                <w:color w:val="auto"/>
                <w:sz w:val="22"/>
              </w:rPr>
              <w:tab/>
            </w:r>
            <w:r w:rsidRPr="00F00C4C">
              <w:rPr>
                <w:rFonts w:eastAsia="Arial" w:cstheme="minorBidi"/>
                <w:b/>
                <w:color w:val="auto"/>
                <w:sz w:val="22"/>
              </w:rPr>
              <w:tab/>
            </w:r>
            <w:r w:rsidRPr="00F00C4C">
              <w:rPr>
                <w:rFonts w:eastAsia="Arial" w:cstheme="minorBidi"/>
                <w:b/>
                <w:color w:val="auto"/>
                <w:sz w:val="22"/>
              </w:rPr>
              <w:tab/>
            </w:r>
            <w:r w:rsidRPr="00F00C4C">
              <w:rPr>
                <w:rFonts w:eastAsia="Arial" w:cstheme="minorBidi"/>
                <w:b/>
                <w:color w:val="auto"/>
                <w:sz w:val="22"/>
              </w:rPr>
              <w:tab/>
              <w:t>Date</w:t>
            </w:r>
          </w:p>
          <w:p w14:paraId="2F66898A" w14:textId="77777777" w:rsidR="00F00C4C" w:rsidRPr="00F00C4C" w:rsidRDefault="00F00C4C" w:rsidP="00F00C4C">
            <w:pPr>
              <w:widowControl w:val="0"/>
              <w:spacing w:after="0" w:line="240" w:lineRule="auto"/>
              <w:ind w:left="517" w:firstLine="0"/>
              <w:rPr>
                <w:rFonts w:eastAsia="Arial" w:cstheme="minorBidi"/>
                <w:b/>
                <w:color w:val="auto"/>
                <w:sz w:val="22"/>
              </w:rPr>
            </w:pPr>
          </w:p>
          <w:p w14:paraId="0BB734D9" w14:textId="77777777" w:rsidR="00F00C4C" w:rsidRPr="00F00C4C" w:rsidRDefault="00F00C4C" w:rsidP="00F00C4C">
            <w:pPr>
              <w:widowControl w:val="0"/>
              <w:spacing w:after="0" w:line="240" w:lineRule="auto"/>
              <w:ind w:left="517" w:firstLine="0"/>
              <w:rPr>
                <w:rFonts w:eastAsia="Arial" w:cstheme="minorBidi"/>
                <w:b/>
                <w:color w:val="auto"/>
                <w:sz w:val="22"/>
              </w:rPr>
            </w:pPr>
            <w:r w:rsidRPr="00F00C4C">
              <w:rPr>
                <w:rFonts w:eastAsia="Arial" w:cstheme="minorBidi"/>
                <w:b/>
                <w:color w:val="auto"/>
                <w:sz w:val="22"/>
              </w:rPr>
              <w:t>________________________________</w:t>
            </w:r>
            <w:r w:rsidRPr="00F00C4C">
              <w:rPr>
                <w:rFonts w:eastAsia="Arial" w:cstheme="minorBidi"/>
                <w:b/>
                <w:color w:val="auto"/>
                <w:sz w:val="22"/>
              </w:rPr>
              <w:tab/>
              <w:t>____________</w:t>
            </w:r>
          </w:p>
          <w:p w14:paraId="0E7327C6" w14:textId="77777777" w:rsidR="00F00C4C" w:rsidRPr="00F00C4C" w:rsidRDefault="00F00C4C" w:rsidP="00F00C4C">
            <w:pPr>
              <w:widowControl w:val="0"/>
              <w:spacing w:after="0" w:line="240" w:lineRule="auto"/>
              <w:ind w:left="517" w:firstLine="0"/>
              <w:rPr>
                <w:rFonts w:eastAsia="Arial" w:cstheme="minorBidi"/>
                <w:b/>
                <w:color w:val="auto"/>
                <w:sz w:val="22"/>
              </w:rPr>
            </w:pPr>
            <w:r w:rsidRPr="00F00C4C">
              <w:rPr>
                <w:rFonts w:eastAsia="Arial" w:cstheme="minorBidi"/>
                <w:b/>
                <w:color w:val="auto"/>
                <w:sz w:val="22"/>
              </w:rPr>
              <w:t>Mentor</w:t>
            </w:r>
            <w:r w:rsidRPr="00F00C4C">
              <w:rPr>
                <w:rFonts w:eastAsia="Arial" w:cstheme="minorBidi"/>
                <w:b/>
                <w:color w:val="auto"/>
                <w:sz w:val="22"/>
              </w:rPr>
              <w:tab/>
            </w:r>
            <w:r w:rsidRPr="00F00C4C">
              <w:rPr>
                <w:rFonts w:eastAsia="Arial" w:cstheme="minorBidi"/>
                <w:b/>
                <w:color w:val="auto"/>
                <w:sz w:val="22"/>
              </w:rPr>
              <w:tab/>
            </w:r>
            <w:r w:rsidRPr="00F00C4C">
              <w:rPr>
                <w:rFonts w:eastAsia="Arial" w:cstheme="minorBidi"/>
                <w:b/>
                <w:color w:val="auto"/>
                <w:sz w:val="22"/>
              </w:rPr>
              <w:tab/>
            </w:r>
            <w:r w:rsidRPr="00F00C4C">
              <w:rPr>
                <w:rFonts w:eastAsia="Arial" w:cstheme="minorBidi"/>
                <w:b/>
                <w:color w:val="auto"/>
                <w:sz w:val="22"/>
              </w:rPr>
              <w:tab/>
            </w:r>
            <w:r w:rsidRPr="00F00C4C">
              <w:rPr>
                <w:rFonts w:eastAsia="Arial" w:cstheme="minorBidi"/>
                <w:b/>
                <w:color w:val="auto"/>
                <w:sz w:val="22"/>
              </w:rPr>
              <w:tab/>
              <w:t>Date</w:t>
            </w:r>
          </w:p>
          <w:p w14:paraId="72C9A095" w14:textId="77777777" w:rsidR="00F00C4C" w:rsidRPr="00F00C4C" w:rsidRDefault="00F00C4C" w:rsidP="00F00C4C">
            <w:pPr>
              <w:widowControl w:val="0"/>
              <w:spacing w:after="0" w:line="237" w:lineRule="auto"/>
              <w:ind w:left="0" w:right="112" w:firstLine="0"/>
              <w:rPr>
                <w:rFonts w:eastAsia="Arial" w:cstheme="minorBidi"/>
                <w:color w:val="auto"/>
                <w:sz w:val="22"/>
              </w:rPr>
            </w:pPr>
          </w:p>
          <w:p w14:paraId="3C22632C" w14:textId="77777777" w:rsidR="00F00C4C" w:rsidRPr="00C94D88" w:rsidRDefault="000F35F9" w:rsidP="00C94D88">
            <w:pPr>
              <w:ind w:left="0" w:firstLine="0"/>
              <w:jc w:val="right"/>
            </w:pPr>
            <w:hyperlink w:anchor="_Mentor_Meetings" w:history="1">
              <w:r w:rsidR="00793F4F" w:rsidRPr="007032F9">
                <w:rPr>
                  <w:rStyle w:val="Hyperlink"/>
                  <w:rFonts w:eastAsiaTheme="minorHAnsi"/>
                </w:rPr>
                <w:t>(see text)</w:t>
              </w:r>
            </w:hyperlink>
          </w:p>
        </w:tc>
      </w:tr>
    </w:tbl>
    <w:p w14:paraId="4C38AB64" w14:textId="77777777" w:rsidR="00A06955" w:rsidRDefault="00A06955" w:rsidP="00A06955">
      <w:pPr>
        <w:pStyle w:val="Heading2"/>
        <w:jc w:val="center"/>
      </w:pPr>
      <w:bookmarkStart w:id="308" w:name="_Toc1307698"/>
      <w:r>
        <w:t>Personal Notes</w:t>
      </w:r>
      <w:bookmarkEnd w:id="308"/>
    </w:p>
    <w:p w14:paraId="3513FE9C" w14:textId="77777777" w:rsidR="00A06955" w:rsidRDefault="00A06955">
      <w:pPr>
        <w:spacing w:after="160" w:line="259" w:lineRule="auto"/>
        <w:ind w:left="0" w:firstLine="0"/>
      </w:pPr>
      <w:r>
        <w:br w:type="page"/>
      </w:r>
    </w:p>
    <w:p w14:paraId="5B1B73FF" w14:textId="77777777" w:rsidR="00A06955" w:rsidRDefault="00E62548" w:rsidP="00A06955">
      <w:pPr>
        <w:jc w:val="center"/>
        <w:rPr>
          <w:b/>
        </w:rPr>
      </w:pPr>
      <w:r>
        <w:rPr>
          <w:b/>
        </w:rPr>
        <w:t>Personal Notes</w:t>
      </w:r>
    </w:p>
    <w:p w14:paraId="473DE8DC" w14:textId="77777777" w:rsidR="00A06955" w:rsidRDefault="00A06955">
      <w:pPr>
        <w:spacing w:after="160" w:line="259" w:lineRule="auto"/>
        <w:ind w:left="0" w:firstLine="0"/>
        <w:rPr>
          <w:b/>
        </w:rPr>
      </w:pPr>
    </w:p>
    <w:sectPr w:rsidR="00A06955" w:rsidSect="00A5669E">
      <w:footerReference w:type="even" r:id="rId40"/>
      <w:footerReference w:type="default" r:id="rId41"/>
      <w:footerReference w:type="first" r:id="rId42"/>
      <w:pgSz w:w="12240" w:h="15840"/>
      <w:pgMar w:top="434" w:right="1440" w:bottom="1492" w:left="1440" w:header="720" w:footer="72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C9969" w14:textId="77777777" w:rsidR="006F680F" w:rsidRDefault="006F680F">
      <w:pPr>
        <w:spacing w:after="0" w:line="240" w:lineRule="auto"/>
      </w:pPr>
      <w:r>
        <w:separator/>
      </w:r>
    </w:p>
  </w:endnote>
  <w:endnote w:type="continuationSeparator" w:id="0">
    <w:p w14:paraId="0B2EFD8F" w14:textId="77777777" w:rsidR="006F680F" w:rsidRDefault="006F6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83EB8" w14:textId="77777777" w:rsidR="006F680F" w:rsidRDefault="006F6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962876"/>
      <w:docPartObj>
        <w:docPartGallery w:val="Page Numbers (Bottom of Page)"/>
        <w:docPartUnique/>
      </w:docPartObj>
    </w:sdtPr>
    <w:sdtEndPr>
      <w:rPr>
        <w:noProof/>
      </w:rPr>
    </w:sdtEndPr>
    <w:sdtContent>
      <w:p w14:paraId="40C51EA1" w14:textId="77777777" w:rsidR="006F680F" w:rsidRDefault="006F680F">
        <w:pPr>
          <w:pStyle w:val="Footer"/>
          <w:jc w:val="right"/>
        </w:pPr>
        <w:r>
          <w:fldChar w:fldCharType="begin"/>
        </w:r>
        <w:r>
          <w:instrText xml:space="preserve"> PAGE   \* MERGEFORMAT </w:instrText>
        </w:r>
        <w:r>
          <w:fldChar w:fldCharType="separate"/>
        </w:r>
        <w:r>
          <w:rPr>
            <w:noProof/>
          </w:rPr>
          <w:t>120</w:t>
        </w:r>
        <w:r>
          <w:rPr>
            <w:noProof/>
          </w:rPr>
          <w:fldChar w:fldCharType="end"/>
        </w:r>
      </w:p>
    </w:sdtContent>
  </w:sdt>
  <w:p w14:paraId="6534EE43" w14:textId="77777777" w:rsidR="006F680F" w:rsidRDefault="006F680F">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BA0E" w14:textId="77777777" w:rsidR="006F680F" w:rsidRDefault="006F6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5A11C" w14:textId="77777777" w:rsidR="006F680F" w:rsidRDefault="006F680F">
    <w:pPr>
      <w:spacing w:after="0" w:line="238" w:lineRule="auto"/>
      <w:ind w:left="0" w:right="-3" w:firstLine="0"/>
      <w:jc w:val="right"/>
    </w:pPr>
    <w:r>
      <w:fldChar w:fldCharType="begin"/>
    </w:r>
    <w:r>
      <w:instrText xml:space="preserve"> PAGE   \* MERGEFORMAT </w:instrText>
    </w:r>
    <w:r>
      <w:fldChar w:fldCharType="separate"/>
    </w:r>
    <w:r>
      <w:rPr>
        <w:noProof/>
      </w:rPr>
      <w:t>2</w:t>
    </w:r>
    <w:r>
      <w:fldChar w:fldCharType="end"/>
    </w:r>
    <w:r>
      <w:t xml:space="preserve"> Revised September, 2013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002014"/>
      <w:docPartObj>
        <w:docPartGallery w:val="Page Numbers (Bottom of Page)"/>
        <w:docPartUnique/>
      </w:docPartObj>
    </w:sdtPr>
    <w:sdtEndPr>
      <w:rPr>
        <w:noProof/>
      </w:rPr>
    </w:sdtEndPr>
    <w:sdtContent>
      <w:p w14:paraId="7814322A" w14:textId="77777777" w:rsidR="006F680F" w:rsidRDefault="006F680F">
        <w:pPr>
          <w:pStyle w:val="Footer"/>
          <w:jc w:val="right"/>
        </w:pPr>
      </w:p>
      <w:p w14:paraId="39D57456" w14:textId="77777777" w:rsidR="006F680F" w:rsidRDefault="006F680F">
        <w:pPr>
          <w:pStyle w:val="Footer"/>
          <w:jc w:val="right"/>
        </w:pPr>
        <w:r>
          <w:fldChar w:fldCharType="begin"/>
        </w:r>
        <w:r>
          <w:instrText xml:space="preserve"> PAGE   \* MERGEFORMAT </w:instrText>
        </w:r>
        <w:r>
          <w:fldChar w:fldCharType="separate"/>
        </w:r>
        <w:r>
          <w:rPr>
            <w:noProof/>
          </w:rPr>
          <w:t>132</w:t>
        </w:r>
        <w:r>
          <w:rPr>
            <w:noProof/>
          </w:rPr>
          <w:fldChar w:fldCharType="end"/>
        </w:r>
      </w:p>
    </w:sdtContent>
  </w:sdt>
  <w:p w14:paraId="4CDCE37A" w14:textId="77777777" w:rsidR="006F680F" w:rsidRDefault="006F680F">
    <w:pPr>
      <w:spacing w:after="0" w:line="238" w:lineRule="auto"/>
      <w:ind w:left="0" w:right="-3"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03DD" w14:textId="77777777" w:rsidR="006F680F" w:rsidRDefault="006F680F">
    <w:pPr>
      <w:spacing w:after="0" w:line="238" w:lineRule="auto"/>
      <w:ind w:left="0" w:right="-3" w:firstLine="0"/>
      <w:jc w:val="right"/>
    </w:pPr>
    <w:r>
      <w:fldChar w:fldCharType="begin"/>
    </w:r>
    <w:r>
      <w:instrText xml:space="preserve"> PAGE   \* MERGEFORMAT </w:instrText>
    </w:r>
    <w:r>
      <w:fldChar w:fldCharType="separate"/>
    </w:r>
    <w:r>
      <w:t>1</w:t>
    </w:r>
    <w:r>
      <w:fldChar w:fldCharType="end"/>
    </w:r>
    <w:r>
      <w:t xml:space="preserve"> Revised September, 2013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0C467" w14:textId="77777777" w:rsidR="006F680F" w:rsidRDefault="006F680F">
      <w:pPr>
        <w:spacing w:after="0" w:line="240" w:lineRule="auto"/>
      </w:pPr>
      <w:r>
        <w:separator/>
      </w:r>
    </w:p>
  </w:footnote>
  <w:footnote w:type="continuationSeparator" w:id="0">
    <w:p w14:paraId="225ECBB6" w14:textId="77777777" w:rsidR="006F680F" w:rsidRDefault="006F6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9896" w14:textId="77777777" w:rsidR="006F680F" w:rsidRDefault="006F68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01E4" w14:textId="77777777" w:rsidR="006F680F" w:rsidRDefault="006F68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A27D" w14:textId="77777777" w:rsidR="006F680F" w:rsidRDefault="006F68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3AB7"/>
    <w:multiLevelType w:val="hybridMultilevel"/>
    <w:tmpl w:val="A296C9CC"/>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00A861A9"/>
    <w:multiLevelType w:val="hybridMultilevel"/>
    <w:tmpl w:val="5CFE0B1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00FB5AA6"/>
    <w:multiLevelType w:val="hybridMultilevel"/>
    <w:tmpl w:val="A4387698"/>
    <w:lvl w:ilvl="0" w:tplc="165E64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E62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7284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5423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C67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EE49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DCC1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A447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5EF9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B43F58"/>
    <w:multiLevelType w:val="hybridMultilevel"/>
    <w:tmpl w:val="A17CB9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F3667"/>
    <w:multiLevelType w:val="hybridMultilevel"/>
    <w:tmpl w:val="276CBC9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04527163"/>
    <w:multiLevelType w:val="hybridMultilevel"/>
    <w:tmpl w:val="8C1C8E76"/>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05B21AAF"/>
    <w:multiLevelType w:val="hybridMultilevel"/>
    <w:tmpl w:val="B3984FC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05EE1F4A"/>
    <w:multiLevelType w:val="hybridMultilevel"/>
    <w:tmpl w:val="41C0D816"/>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06A815A0"/>
    <w:multiLevelType w:val="hybridMultilevel"/>
    <w:tmpl w:val="BB8C66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0D2951"/>
    <w:multiLevelType w:val="hybridMultilevel"/>
    <w:tmpl w:val="ABC89AD0"/>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0739566C"/>
    <w:multiLevelType w:val="hybridMultilevel"/>
    <w:tmpl w:val="5A40A846"/>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15:restartNumberingAfterBreak="0">
    <w:nsid w:val="07561F00"/>
    <w:multiLevelType w:val="hybridMultilevel"/>
    <w:tmpl w:val="FFF8687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 w15:restartNumberingAfterBreak="0">
    <w:nsid w:val="079D400E"/>
    <w:multiLevelType w:val="hybridMultilevel"/>
    <w:tmpl w:val="BEE01C9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 w15:restartNumberingAfterBreak="0">
    <w:nsid w:val="08403667"/>
    <w:multiLevelType w:val="hybridMultilevel"/>
    <w:tmpl w:val="A8F43434"/>
    <w:lvl w:ilvl="0" w:tplc="031480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94F1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4C96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2603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6EF2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1CED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9A19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9EDC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9025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805948"/>
    <w:multiLevelType w:val="hybridMultilevel"/>
    <w:tmpl w:val="B1A2346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1B77D0"/>
    <w:multiLevelType w:val="hybridMultilevel"/>
    <w:tmpl w:val="C14CFD36"/>
    <w:lvl w:ilvl="0" w:tplc="BD342CDA">
      <w:start w:val="1"/>
      <w:numFmt w:val="decimal"/>
      <w:lvlText w:val="%1)"/>
      <w:lvlJc w:val="left"/>
      <w:pPr>
        <w:ind w:hanging="389"/>
        <w:jc w:val="right"/>
      </w:pPr>
      <w:rPr>
        <w:rFonts w:ascii="Times New Roman" w:eastAsia="Century Gothic" w:hAnsi="Times New Roman" w:cs="Times New Roman" w:hint="default"/>
        <w:sz w:val="24"/>
        <w:szCs w:val="24"/>
      </w:rPr>
    </w:lvl>
    <w:lvl w:ilvl="1" w:tplc="880E1412">
      <w:start w:val="1"/>
      <w:numFmt w:val="bullet"/>
      <w:lvlText w:val=""/>
      <w:lvlJc w:val="left"/>
      <w:pPr>
        <w:ind w:hanging="360"/>
      </w:pPr>
      <w:rPr>
        <w:rFonts w:ascii="Symbol" w:eastAsia="Symbol" w:hAnsi="Symbol" w:hint="default"/>
        <w:sz w:val="22"/>
        <w:szCs w:val="22"/>
      </w:rPr>
    </w:lvl>
    <w:lvl w:ilvl="2" w:tplc="4146A056">
      <w:start w:val="1"/>
      <w:numFmt w:val="bullet"/>
      <w:lvlText w:val=""/>
      <w:lvlJc w:val="left"/>
      <w:pPr>
        <w:ind w:hanging="360"/>
      </w:pPr>
      <w:rPr>
        <w:rFonts w:ascii="Symbol" w:eastAsia="Symbol" w:hAnsi="Symbol" w:hint="default"/>
        <w:sz w:val="22"/>
        <w:szCs w:val="22"/>
      </w:rPr>
    </w:lvl>
    <w:lvl w:ilvl="3" w:tplc="A00ECFDA">
      <w:start w:val="1"/>
      <w:numFmt w:val="bullet"/>
      <w:lvlText w:val=""/>
      <w:lvlJc w:val="left"/>
      <w:pPr>
        <w:ind w:hanging="360"/>
      </w:pPr>
      <w:rPr>
        <w:rFonts w:ascii="Symbol" w:eastAsia="Symbol" w:hAnsi="Symbol" w:hint="default"/>
        <w:sz w:val="22"/>
        <w:szCs w:val="22"/>
      </w:rPr>
    </w:lvl>
    <w:lvl w:ilvl="4" w:tplc="7FEAC64E">
      <w:start w:val="1"/>
      <w:numFmt w:val="bullet"/>
      <w:lvlText w:val="•"/>
      <w:lvlJc w:val="left"/>
      <w:rPr>
        <w:rFonts w:hint="default"/>
      </w:rPr>
    </w:lvl>
    <w:lvl w:ilvl="5" w:tplc="3A5892E4">
      <w:start w:val="1"/>
      <w:numFmt w:val="bullet"/>
      <w:lvlText w:val="•"/>
      <w:lvlJc w:val="left"/>
      <w:rPr>
        <w:rFonts w:hint="default"/>
      </w:rPr>
    </w:lvl>
    <w:lvl w:ilvl="6" w:tplc="CAF0F7B4">
      <w:start w:val="1"/>
      <w:numFmt w:val="bullet"/>
      <w:lvlText w:val="•"/>
      <w:lvlJc w:val="left"/>
      <w:rPr>
        <w:rFonts w:hint="default"/>
      </w:rPr>
    </w:lvl>
    <w:lvl w:ilvl="7" w:tplc="548C18AA">
      <w:start w:val="1"/>
      <w:numFmt w:val="bullet"/>
      <w:lvlText w:val="•"/>
      <w:lvlJc w:val="left"/>
      <w:rPr>
        <w:rFonts w:hint="default"/>
      </w:rPr>
    </w:lvl>
    <w:lvl w:ilvl="8" w:tplc="9696745C">
      <w:start w:val="1"/>
      <w:numFmt w:val="bullet"/>
      <w:lvlText w:val="•"/>
      <w:lvlJc w:val="left"/>
      <w:rPr>
        <w:rFonts w:hint="default"/>
      </w:rPr>
    </w:lvl>
  </w:abstractNum>
  <w:abstractNum w:abstractNumId="16" w15:restartNumberingAfterBreak="0">
    <w:nsid w:val="096A50C8"/>
    <w:multiLevelType w:val="hybridMultilevel"/>
    <w:tmpl w:val="88E8C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104359"/>
    <w:multiLevelType w:val="hybridMultilevel"/>
    <w:tmpl w:val="E8A46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AD4A22"/>
    <w:multiLevelType w:val="hybridMultilevel"/>
    <w:tmpl w:val="9EFA8302"/>
    <w:lvl w:ilvl="0" w:tplc="69B00E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ED3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6037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B2FD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3E36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0E61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A4AF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1EEC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0084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B27980"/>
    <w:multiLevelType w:val="hybridMultilevel"/>
    <w:tmpl w:val="E7B0DE7A"/>
    <w:lvl w:ilvl="0" w:tplc="04090011">
      <w:start w:val="1"/>
      <w:numFmt w:val="decimal"/>
      <w:lvlText w:val="%1)"/>
      <w:lvlJc w:val="left"/>
      <w:pPr>
        <w:ind w:left="1070" w:hanging="360"/>
      </w:p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0B043DAB"/>
    <w:multiLevelType w:val="hybridMultilevel"/>
    <w:tmpl w:val="317851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7356E5"/>
    <w:multiLevelType w:val="hybridMultilevel"/>
    <w:tmpl w:val="A9C213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BF3C8A"/>
    <w:multiLevelType w:val="hybridMultilevel"/>
    <w:tmpl w:val="5EA67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181178"/>
    <w:multiLevelType w:val="hybridMultilevel"/>
    <w:tmpl w:val="B6960DB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0FF6078A"/>
    <w:multiLevelType w:val="hybridMultilevel"/>
    <w:tmpl w:val="2F24E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6C1781"/>
    <w:multiLevelType w:val="hybridMultilevel"/>
    <w:tmpl w:val="B7084C12"/>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15:restartNumberingAfterBreak="0">
    <w:nsid w:val="127A7605"/>
    <w:multiLevelType w:val="hybridMultilevel"/>
    <w:tmpl w:val="F49CCF9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15:restartNumberingAfterBreak="0">
    <w:nsid w:val="131242F1"/>
    <w:multiLevelType w:val="hybridMultilevel"/>
    <w:tmpl w:val="8FD208FC"/>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8" w15:restartNumberingAfterBreak="0">
    <w:nsid w:val="13752A80"/>
    <w:multiLevelType w:val="hybridMultilevel"/>
    <w:tmpl w:val="78C23E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BF40ED"/>
    <w:multiLevelType w:val="hybridMultilevel"/>
    <w:tmpl w:val="EFE6F3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06597E"/>
    <w:multiLevelType w:val="hybridMultilevel"/>
    <w:tmpl w:val="DF86AFD6"/>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15:restartNumberingAfterBreak="0">
    <w:nsid w:val="140C3F5F"/>
    <w:multiLevelType w:val="hybridMultilevel"/>
    <w:tmpl w:val="B3DC8102"/>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15A810C3"/>
    <w:multiLevelType w:val="hybridMultilevel"/>
    <w:tmpl w:val="7FEC1216"/>
    <w:lvl w:ilvl="0" w:tplc="4078C2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280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BC71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C207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1648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FA55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EAEF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5A42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1A63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5CD7B1A"/>
    <w:multiLevelType w:val="hybridMultilevel"/>
    <w:tmpl w:val="F35E1596"/>
    <w:lvl w:ilvl="0" w:tplc="61323C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487C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10E4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CCB3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C82F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5495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E029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9C0A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2EA7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5F04917"/>
    <w:multiLevelType w:val="hybridMultilevel"/>
    <w:tmpl w:val="97BE01C6"/>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15:restartNumberingAfterBreak="0">
    <w:nsid w:val="16AC6A4F"/>
    <w:multiLevelType w:val="hybridMultilevel"/>
    <w:tmpl w:val="61FED4D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15:restartNumberingAfterBreak="0">
    <w:nsid w:val="16FD1F8C"/>
    <w:multiLevelType w:val="hybridMultilevel"/>
    <w:tmpl w:val="A008C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6073D0"/>
    <w:multiLevelType w:val="hybridMultilevel"/>
    <w:tmpl w:val="734825B6"/>
    <w:lvl w:ilvl="0" w:tplc="04090019">
      <w:start w:val="1"/>
      <w:numFmt w:val="lowerLetter"/>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38" w15:restartNumberingAfterBreak="0">
    <w:nsid w:val="18441B2E"/>
    <w:multiLevelType w:val="hybridMultilevel"/>
    <w:tmpl w:val="EEBAEAF6"/>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15:restartNumberingAfterBreak="0">
    <w:nsid w:val="18551747"/>
    <w:multiLevelType w:val="hybridMultilevel"/>
    <w:tmpl w:val="7840B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AC26CC"/>
    <w:multiLevelType w:val="hybridMultilevel"/>
    <w:tmpl w:val="5476C82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1" w15:restartNumberingAfterBreak="0">
    <w:nsid w:val="1A3A4BEB"/>
    <w:multiLevelType w:val="hybridMultilevel"/>
    <w:tmpl w:val="0EBCC6C0"/>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2" w15:restartNumberingAfterBreak="0">
    <w:nsid w:val="1A4C1809"/>
    <w:multiLevelType w:val="hybridMultilevel"/>
    <w:tmpl w:val="73F2818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3" w15:restartNumberingAfterBreak="0">
    <w:nsid w:val="1AA26A9F"/>
    <w:multiLevelType w:val="hybridMultilevel"/>
    <w:tmpl w:val="C5E6951E"/>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4" w15:restartNumberingAfterBreak="0">
    <w:nsid w:val="1AE617A3"/>
    <w:multiLevelType w:val="hybridMultilevel"/>
    <w:tmpl w:val="FAD8DEE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1B042A5F"/>
    <w:multiLevelType w:val="hybridMultilevel"/>
    <w:tmpl w:val="F27869F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6" w15:restartNumberingAfterBreak="0">
    <w:nsid w:val="1C6A53DB"/>
    <w:multiLevelType w:val="hybridMultilevel"/>
    <w:tmpl w:val="810AF3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C8F3F09"/>
    <w:multiLevelType w:val="hybridMultilevel"/>
    <w:tmpl w:val="0D1642F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8" w15:restartNumberingAfterBreak="0">
    <w:nsid w:val="1D8700C1"/>
    <w:multiLevelType w:val="hybridMultilevel"/>
    <w:tmpl w:val="1C5403D6"/>
    <w:lvl w:ilvl="0" w:tplc="98849C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0C44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90B0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2868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C58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4244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F4B7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0CE1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631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E305383"/>
    <w:multiLevelType w:val="hybridMultilevel"/>
    <w:tmpl w:val="397A6B62"/>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0" w15:restartNumberingAfterBreak="0">
    <w:nsid w:val="1E891F29"/>
    <w:multiLevelType w:val="hybridMultilevel"/>
    <w:tmpl w:val="5CFE0B1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1" w15:restartNumberingAfterBreak="0">
    <w:nsid w:val="1FBE6990"/>
    <w:multiLevelType w:val="hybridMultilevel"/>
    <w:tmpl w:val="F3D617F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201571AB"/>
    <w:multiLevelType w:val="hybridMultilevel"/>
    <w:tmpl w:val="EC66BCAC"/>
    <w:lvl w:ilvl="0" w:tplc="80ACA39C">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0981DD1"/>
    <w:multiLevelType w:val="hybridMultilevel"/>
    <w:tmpl w:val="2FCAD10E"/>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4" w15:restartNumberingAfterBreak="0">
    <w:nsid w:val="21C006C6"/>
    <w:multiLevelType w:val="hybridMultilevel"/>
    <w:tmpl w:val="AC46A6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0E34E9"/>
    <w:multiLevelType w:val="hybridMultilevel"/>
    <w:tmpl w:val="3F08A8F8"/>
    <w:lvl w:ilvl="0" w:tplc="E57A09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2259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A0E7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BAAA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4EDA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544A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E46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2883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388F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2426667"/>
    <w:multiLevelType w:val="hybridMultilevel"/>
    <w:tmpl w:val="BA389084"/>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7" w15:restartNumberingAfterBreak="0">
    <w:nsid w:val="225B3688"/>
    <w:multiLevelType w:val="hybridMultilevel"/>
    <w:tmpl w:val="7A2084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4003E5"/>
    <w:multiLevelType w:val="hybridMultilevel"/>
    <w:tmpl w:val="B3984FC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9" w15:restartNumberingAfterBreak="0">
    <w:nsid w:val="23E9572F"/>
    <w:multiLevelType w:val="hybridMultilevel"/>
    <w:tmpl w:val="F27E8740"/>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0" w15:restartNumberingAfterBreak="0">
    <w:nsid w:val="24D360A0"/>
    <w:multiLevelType w:val="hybridMultilevel"/>
    <w:tmpl w:val="A8B0DAE0"/>
    <w:lvl w:ilvl="0" w:tplc="7E68F56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0F61DF"/>
    <w:multiLevelType w:val="hybridMultilevel"/>
    <w:tmpl w:val="C84822F4"/>
    <w:lvl w:ilvl="0" w:tplc="04090011">
      <w:start w:val="1"/>
      <w:numFmt w:val="decimal"/>
      <w:lvlText w:val="%1)"/>
      <w:lvlJc w:val="left"/>
      <w:pPr>
        <w:ind w:left="720"/>
      </w:pPr>
      <w:rPr>
        <w:b w:val="0"/>
        <w:i w:val="0"/>
        <w:strike w:val="0"/>
        <w:dstrike w:val="0"/>
        <w:color w:val="000000"/>
        <w:sz w:val="24"/>
        <w:szCs w:val="24"/>
        <w:u w:val="none" w:color="000000"/>
        <w:bdr w:val="none" w:sz="0" w:space="0" w:color="auto"/>
        <w:shd w:val="clear" w:color="auto" w:fill="auto"/>
        <w:vertAlign w:val="baseline"/>
      </w:rPr>
    </w:lvl>
    <w:lvl w:ilvl="1" w:tplc="D0A011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B42D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B0AA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249A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14D9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2A68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E2A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0E8B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5130FCD"/>
    <w:multiLevelType w:val="hybridMultilevel"/>
    <w:tmpl w:val="C00647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6344860"/>
    <w:multiLevelType w:val="hybridMultilevel"/>
    <w:tmpl w:val="871CE44A"/>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79E0FE2"/>
    <w:multiLevelType w:val="hybridMultilevel"/>
    <w:tmpl w:val="52E8230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5" w15:restartNumberingAfterBreak="0">
    <w:nsid w:val="27F068A5"/>
    <w:multiLevelType w:val="hybridMultilevel"/>
    <w:tmpl w:val="A372E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81602A4"/>
    <w:multiLevelType w:val="hybridMultilevel"/>
    <w:tmpl w:val="F4A6302A"/>
    <w:lvl w:ilvl="0" w:tplc="35C64B0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83A771F"/>
    <w:multiLevelType w:val="hybridMultilevel"/>
    <w:tmpl w:val="5C00F1D4"/>
    <w:lvl w:ilvl="0" w:tplc="D9006BD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28B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B884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0407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D28D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96EA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9C09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D073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2A65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8CF49EE"/>
    <w:multiLevelType w:val="hybridMultilevel"/>
    <w:tmpl w:val="E0525ACE"/>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9" w15:restartNumberingAfterBreak="0">
    <w:nsid w:val="2AC03BB2"/>
    <w:multiLevelType w:val="hybridMultilevel"/>
    <w:tmpl w:val="BE82F27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0" w15:restartNumberingAfterBreak="0">
    <w:nsid w:val="2ADD2C2C"/>
    <w:multiLevelType w:val="hybridMultilevel"/>
    <w:tmpl w:val="80DAA9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1A3C5D"/>
    <w:multiLevelType w:val="hybridMultilevel"/>
    <w:tmpl w:val="98300A0C"/>
    <w:lvl w:ilvl="0" w:tplc="432C84C2">
      <w:start w:val="1"/>
      <w:numFmt w:val="decimal"/>
      <w:lvlText w:val="%1)"/>
      <w:lvlJc w:val="left"/>
      <w:pPr>
        <w:ind w:left="710" w:hanging="360"/>
      </w:pPr>
      <w:rPr>
        <w:rFonts w:hint="default"/>
      </w:rPr>
    </w:lvl>
    <w:lvl w:ilvl="1" w:tplc="04090019">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2" w15:restartNumberingAfterBreak="0">
    <w:nsid w:val="2B965821"/>
    <w:multiLevelType w:val="hybridMultilevel"/>
    <w:tmpl w:val="47F4C3E0"/>
    <w:lvl w:ilvl="0" w:tplc="0FCC56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88D1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980D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7A18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76D6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B211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BEB7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28A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A93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B9701CB"/>
    <w:multiLevelType w:val="hybridMultilevel"/>
    <w:tmpl w:val="0D5859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BF3324F"/>
    <w:multiLevelType w:val="hybridMultilevel"/>
    <w:tmpl w:val="BA389084"/>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5" w15:restartNumberingAfterBreak="0">
    <w:nsid w:val="2C2E2DA9"/>
    <w:multiLevelType w:val="hybridMultilevel"/>
    <w:tmpl w:val="EC028D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C922B3B"/>
    <w:multiLevelType w:val="hybridMultilevel"/>
    <w:tmpl w:val="0D1642F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7" w15:restartNumberingAfterBreak="0">
    <w:nsid w:val="2CF159CF"/>
    <w:multiLevelType w:val="hybridMultilevel"/>
    <w:tmpl w:val="344CA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D0C52CB"/>
    <w:multiLevelType w:val="hybridMultilevel"/>
    <w:tmpl w:val="FC40CF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D205E7F"/>
    <w:multiLevelType w:val="hybridMultilevel"/>
    <w:tmpl w:val="0A28EED0"/>
    <w:lvl w:ilvl="0" w:tplc="04090011">
      <w:start w:val="1"/>
      <w:numFmt w:val="decimal"/>
      <w:lvlText w:val="%1)"/>
      <w:lvlJc w:val="left"/>
      <w:pPr>
        <w:ind w:hanging="360"/>
      </w:pPr>
      <w:rPr>
        <w:rFonts w:hint="default"/>
        <w:sz w:val="22"/>
        <w:szCs w:val="22"/>
      </w:rPr>
    </w:lvl>
    <w:lvl w:ilvl="1" w:tplc="7624AA28">
      <w:start w:val="1"/>
      <w:numFmt w:val="bullet"/>
      <w:lvlText w:val="•"/>
      <w:lvlJc w:val="left"/>
      <w:rPr>
        <w:rFonts w:hint="default"/>
      </w:rPr>
    </w:lvl>
    <w:lvl w:ilvl="2" w:tplc="61C06414">
      <w:start w:val="1"/>
      <w:numFmt w:val="bullet"/>
      <w:lvlText w:val="•"/>
      <w:lvlJc w:val="left"/>
      <w:rPr>
        <w:rFonts w:hint="default"/>
      </w:rPr>
    </w:lvl>
    <w:lvl w:ilvl="3" w:tplc="EAAEDA82">
      <w:start w:val="1"/>
      <w:numFmt w:val="bullet"/>
      <w:lvlText w:val="•"/>
      <w:lvlJc w:val="left"/>
      <w:rPr>
        <w:rFonts w:hint="default"/>
      </w:rPr>
    </w:lvl>
    <w:lvl w:ilvl="4" w:tplc="27E8462E">
      <w:start w:val="1"/>
      <w:numFmt w:val="bullet"/>
      <w:lvlText w:val="•"/>
      <w:lvlJc w:val="left"/>
      <w:rPr>
        <w:rFonts w:hint="default"/>
      </w:rPr>
    </w:lvl>
    <w:lvl w:ilvl="5" w:tplc="DC4E45FE">
      <w:start w:val="1"/>
      <w:numFmt w:val="bullet"/>
      <w:lvlText w:val="•"/>
      <w:lvlJc w:val="left"/>
      <w:rPr>
        <w:rFonts w:hint="default"/>
      </w:rPr>
    </w:lvl>
    <w:lvl w:ilvl="6" w:tplc="7816617A">
      <w:start w:val="1"/>
      <w:numFmt w:val="bullet"/>
      <w:lvlText w:val="•"/>
      <w:lvlJc w:val="left"/>
      <w:rPr>
        <w:rFonts w:hint="default"/>
      </w:rPr>
    </w:lvl>
    <w:lvl w:ilvl="7" w:tplc="09429DCC">
      <w:start w:val="1"/>
      <w:numFmt w:val="bullet"/>
      <w:lvlText w:val="•"/>
      <w:lvlJc w:val="left"/>
      <w:rPr>
        <w:rFonts w:hint="default"/>
      </w:rPr>
    </w:lvl>
    <w:lvl w:ilvl="8" w:tplc="4CC4648C">
      <w:start w:val="1"/>
      <w:numFmt w:val="bullet"/>
      <w:lvlText w:val="•"/>
      <w:lvlJc w:val="left"/>
      <w:rPr>
        <w:rFonts w:hint="default"/>
      </w:rPr>
    </w:lvl>
  </w:abstractNum>
  <w:abstractNum w:abstractNumId="80" w15:restartNumberingAfterBreak="0">
    <w:nsid w:val="2D554C0B"/>
    <w:multiLevelType w:val="hybridMultilevel"/>
    <w:tmpl w:val="2A2AF01A"/>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FAE5C07"/>
    <w:multiLevelType w:val="hybridMultilevel"/>
    <w:tmpl w:val="011ABC9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2" w15:restartNumberingAfterBreak="0">
    <w:nsid w:val="2FB20B72"/>
    <w:multiLevelType w:val="hybridMultilevel"/>
    <w:tmpl w:val="A058ED9C"/>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308938C5"/>
    <w:multiLevelType w:val="hybridMultilevel"/>
    <w:tmpl w:val="139821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0C818E4"/>
    <w:multiLevelType w:val="hybridMultilevel"/>
    <w:tmpl w:val="387A0090"/>
    <w:lvl w:ilvl="0" w:tplc="04090019">
      <w:start w:val="1"/>
      <w:numFmt w:val="lowerLetter"/>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85" w15:restartNumberingAfterBreak="0">
    <w:nsid w:val="310840C4"/>
    <w:multiLevelType w:val="hybridMultilevel"/>
    <w:tmpl w:val="BD9CA53C"/>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6" w15:restartNumberingAfterBreak="0">
    <w:nsid w:val="31AD7F42"/>
    <w:multiLevelType w:val="hybridMultilevel"/>
    <w:tmpl w:val="A3464C8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7" w15:restartNumberingAfterBreak="0">
    <w:nsid w:val="3236759A"/>
    <w:multiLevelType w:val="hybridMultilevel"/>
    <w:tmpl w:val="B47A63A0"/>
    <w:lvl w:ilvl="0" w:tplc="04090011">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8" w15:restartNumberingAfterBreak="0">
    <w:nsid w:val="323C60EA"/>
    <w:multiLevelType w:val="hybridMultilevel"/>
    <w:tmpl w:val="F27869F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9" w15:restartNumberingAfterBreak="0">
    <w:nsid w:val="33D664ED"/>
    <w:multiLevelType w:val="hybridMultilevel"/>
    <w:tmpl w:val="011ABC9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0" w15:restartNumberingAfterBreak="0">
    <w:nsid w:val="34222E4E"/>
    <w:multiLevelType w:val="hybridMultilevel"/>
    <w:tmpl w:val="3238D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429378A"/>
    <w:multiLevelType w:val="hybridMultilevel"/>
    <w:tmpl w:val="0EBCC6C0"/>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2" w15:restartNumberingAfterBreak="0">
    <w:nsid w:val="349B651F"/>
    <w:multiLevelType w:val="hybridMultilevel"/>
    <w:tmpl w:val="413ADD1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3" w15:restartNumberingAfterBreak="0">
    <w:nsid w:val="34D75DB3"/>
    <w:multiLevelType w:val="hybridMultilevel"/>
    <w:tmpl w:val="9108422C"/>
    <w:lvl w:ilvl="0" w:tplc="04090019">
      <w:start w:val="1"/>
      <w:numFmt w:val="lowerLetter"/>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94" w15:restartNumberingAfterBreak="0">
    <w:nsid w:val="35413337"/>
    <w:multiLevelType w:val="hybridMultilevel"/>
    <w:tmpl w:val="A008C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61A3055"/>
    <w:multiLevelType w:val="hybridMultilevel"/>
    <w:tmpl w:val="C5E6951E"/>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6" w15:restartNumberingAfterBreak="0">
    <w:nsid w:val="36A508F4"/>
    <w:multiLevelType w:val="hybridMultilevel"/>
    <w:tmpl w:val="6ABC35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C27C1D"/>
    <w:multiLevelType w:val="hybridMultilevel"/>
    <w:tmpl w:val="52A6315C"/>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8" w15:restartNumberingAfterBreak="0">
    <w:nsid w:val="36C3135D"/>
    <w:multiLevelType w:val="hybridMultilevel"/>
    <w:tmpl w:val="1798897C"/>
    <w:lvl w:ilvl="0" w:tplc="FCD892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BC54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147D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D8BA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5867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0B8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1456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CE4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6657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7D536B3"/>
    <w:multiLevelType w:val="hybridMultilevel"/>
    <w:tmpl w:val="524450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8333237"/>
    <w:multiLevelType w:val="hybridMultilevel"/>
    <w:tmpl w:val="35F4526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1" w15:restartNumberingAfterBreak="0">
    <w:nsid w:val="38AA0AA6"/>
    <w:multiLevelType w:val="hybridMultilevel"/>
    <w:tmpl w:val="5B762D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3C0175"/>
    <w:multiLevelType w:val="hybridMultilevel"/>
    <w:tmpl w:val="273C8790"/>
    <w:lvl w:ilvl="0" w:tplc="80ACA3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F824C6"/>
    <w:multiLevelType w:val="hybridMultilevel"/>
    <w:tmpl w:val="0FA6D102"/>
    <w:lvl w:ilvl="0" w:tplc="AF2E12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06EC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08B5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2469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70A8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2290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9219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8824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E8C5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B056389"/>
    <w:multiLevelType w:val="hybridMultilevel"/>
    <w:tmpl w:val="AAC28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B22408F"/>
    <w:multiLevelType w:val="hybridMultilevel"/>
    <w:tmpl w:val="D22C76DC"/>
    <w:lvl w:ilvl="0" w:tplc="34B46B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422B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4AD8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76C4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50F3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8236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0A00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20DC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C04E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C235CA6"/>
    <w:multiLevelType w:val="hybridMultilevel"/>
    <w:tmpl w:val="0876F96C"/>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7" w15:restartNumberingAfterBreak="0">
    <w:nsid w:val="3C333921"/>
    <w:multiLevelType w:val="hybridMultilevel"/>
    <w:tmpl w:val="BEEE399C"/>
    <w:lvl w:ilvl="0" w:tplc="04090011">
      <w:start w:val="1"/>
      <w:numFmt w:val="decimal"/>
      <w:lvlText w:val="%1)"/>
      <w:lvlJc w:val="left"/>
      <w:pPr>
        <w:ind w:left="1253" w:hanging="360"/>
      </w:pPr>
      <w:rPr>
        <w:rFonts w:hint="default"/>
      </w:r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108" w15:restartNumberingAfterBreak="0">
    <w:nsid w:val="3CA8311B"/>
    <w:multiLevelType w:val="hybridMultilevel"/>
    <w:tmpl w:val="2DB046C6"/>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3DCC01D1"/>
    <w:multiLevelType w:val="hybridMultilevel"/>
    <w:tmpl w:val="B6044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405D2A"/>
    <w:multiLevelType w:val="hybridMultilevel"/>
    <w:tmpl w:val="9916614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1" w15:restartNumberingAfterBreak="0">
    <w:nsid w:val="3EDD54D7"/>
    <w:multiLevelType w:val="hybridMultilevel"/>
    <w:tmpl w:val="F83A9098"/>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3F43203B"/>
    <w:multiLevelType w:val="hybridMultilevel"/>
    <w:tmpl w:val="3CC270E2"/>
    <w:lvl w:ilvl="0" w:tplc="04090011">
      <w:start w:val="1"/>
      <w:numFmt w:val="decimal"/>
      <w:lvlText w:val="%1)"/>
      <w:lvlJc w:val="left"/>
      <w:pPr>
        <w:ind w:hanging="360"/>
      </w:pPr>
      <w:rPr>
        <w:rFonts w:hint="default"/>
        <w:sz w:val="22"/>
        <w:szCs w:val="22"/>
      </w:rPr>
    </w:lvl>
    <w:lvl w:ilvl="1" w:tplc="7624AA28">
      <w:start w:val="1"/>
      <w:numFmt w:val="bullet"/>
      <w:lvlText w:val="•"/>
      <w:lvlJc w:val="left"/>
      <w:rPr>
        <w:rFonts w:hint="default"/>
      </w:rPr>
    </w:lvl>
    <w:lvl w:ilvl="2" w:tplc="61C06414">
      <w:start w:val="1"/>
      <w:numFmt w:val="bullet"/>
      <w:lvlText w:val="•"/>
      <w:lvlJc w:val="left"/>
      <w:rPr>
        <w:rFonts w:hint="default"/>
      </w:rPr>
    </w:lvl>
    <w:lvl w:ilvl="3" w:tplc="EAAEDA82">
      <w:start w:val="1"/>
      <w:numFmt w:val="bullet"/>
      <w:lvlText w:val="•"/>
      <w:lvlJc w:val="left"/>
      <w:rPr>
        <w:rFonts w:hint="default"/>
      </w:rPr>
    </w:lvl>
    <w:lvl w:ilvl="4" w:tplc="27E8462E">
      <w:start w:val="1"/>
      <w:numFmt w:val="bullet"/>
      <w:lvlText w:val="•"/>
      <w:lvlJc w:val="left"/>
      <w:rPr>
        <w:rFonts w:hint="default"/>
      </w:rPr>
    </w:lvl>
    <w:lvl w:ilvl="5" w:tplc="DC4E45FE">
      <w:start w:val="1"/>
      <w:numFmt w:val="bullet"/>
      <w:lvlText w:val="•"/>
      <w:lvlJc w:val="left"/>
      <w:rPr>
        <w:rFonts w:hint="default"/>
      </w:rPr>
    </w:lvl>
    <w:lvl w:ilvl="6" w:tplc="7816617A">
      <w:start w:val="1"/>
      <w:numFmt w:val="bullet"/>
      <w:lvlText w:val="•"/>
      <w:lvlJc w:val="left"/>
      <w:rPr>
        <w:rFonts w:hint="default"/>
      </w:rPr>
    </w:lvl>
    <w:lvl w:ilvl="7" w:tplc="09429DCC">
      <w:start w:val="1"/>
      <w:numFmt w:val="bullet"/>
      <w:lvlText w:val="•"/>
      <w:lvlJc w:val="left"/>
      <w:rPr>
        <w:rFonts w:hint="default"/>
      </w:rPr>
    </w:lvl>
    <w:lvl w:ilvl="8" w:tplc="4CC4648C">
      <w:start w:val="1"/>
      <w:numFmt w:val="bullet"/>
      <w:lvlText w:val="•"/>
      <w:lvlJc w:val="left"/>
      <w:rPr>
        <w:rFonts w:hint="default"/>
      </w:rPr>
    </w:lvl>
  </w:abstractNum>
  <w:abstractNum w:abstractNumId="113" w15:restartNumberingAfterBreak="0">
    <w:nsid w:val="3FC352C4"/>
    <w:multiLevelType w:val="hybridMultilevel"/>
    <w:tmpl w:val="FB78BC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FE45C7C"/>
    <w:multiLevelType w:val="hybridMultilevel"/>
    <w:tmpl w:val="866A24E6"/>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0610EA7"/>
    <w:multiLevelType w:val="hybridMultilevel"/>
    <w:tmpl w:val="59AECCE4"/>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6" w15:restartNumberingAfterBreak="0">
    <w:nsid w:val="416A50C3"/>
    <w:multiLevelType w:val="hybridMultilevel"/>
    <w:tmpl w:val="277058C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7" w15:restartNumberingAfterBreak="0">
    <w:nsid w:val="41703A99"/>
    <w:multiLevelType w:val="hybridMultilevel"/>
    <w:tmpl w:val="7DF0D28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8" w15:restartNumberingAfterBreak="0">
    <w:nsid w:val="43B3722F"/>
    <w:multiLevelType w:val="hybridMultilevel"/>
    <w:tmpl w:val="A932633C"/>
    <w:lvl w:ilvl="0" w:tplc="7F7AED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5CA4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581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040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34AD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7CA5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86B1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A079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5C37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42E54E9"/>
    <w:multiLevelType w:val="hybridMultilevel"/>
    <w:tmpl w:val="5FCEF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57E36D8"/>
    <w:multiLevelType w:val="hybridMultilevel"/>
    <w:tmpl w:val="97A04190"/>
    <w:lvl w:ilvl="0" w:tplc="A0461972">
      <w:start w:val="1"/>
      <w:numFmt w:val="bullet"/>
      <w:lvlText w:val=""/>
      <w:lvlJc w:val="left"/>
      <w:pPr>
        <w:ind w:hanging="147"/>
      </w:pPr>
      <w:rPr>
        <w:rFonts w:ascii="Symbol" w:eastAsia="Symbol" w:hAnsi="Symbol" w:hint="default"/>
        <w:w w:val="99"/>
        <w:sz w:val="20"/>
        <w:szCs w:val="20"/>
      </w:rPr>
    </w:lvl>
    <w:lvl w:ilvl="1" w:tplc="736689BC">
      <w:start w:val="1"/>
      <w:numFmt w:val="bullet"/>
      <w:lvlText w:val="•"/>
      <w:lvlJc w:val="left"/>
      <w:rPr>
        <w:rFonts w:hint="default"/>
      </w:rPr>
    </w:lvl>
    <w:lvl w:ilvl="2" w:tplc="7CB24B8E">
      <w:start w:val="1"/>
      <w:numFmt w:val="bullet"/>
      <w:lvlText w:val="•"/>
      <w:lvlJc w:val="left"/>
      <w:rPr>
        <w:rFonts w:hint="default"/>
      </w:rPr>
    </w:lvl>
    <w:lvl w:ilvl="3" w:tplc="EB6047DA">
      <w:start w:val="1"/>
      <w:numFmt w:val="bullet"/>
      <w:lvlText w:val="•"/>
      <w:lvlJc w:val="left"/>
      <w:rPr>
        <w:rFonts w:hint="default"/>
      </w:rPr>
    </w:lvl>
    <w:lvl w:ilvl="4" w:tplc="D408BB16">
      <w:start w:val="1"/>
      <w:numFmt w:val="bullet"/>
      <w:lvlText w:val="•"/>
      <w:lvlJc w:val="left"/>
      <w:rPr>
        <w:rFonts w:hint="default"/>
      </w:rPr>
    </w:lvl>
    <w:lvl w:ilvl="5" w:tplc="DFE26F4C">
      <w:start w:val="1"/>
      <w:numFmt w:val="bullet"/>
      <w:lvlText w:val="•"/>
      <w:lvlJc w:val="left"/>
      <w:rPr>
        <w:rFonts w:hint="default"/>
      </w:rPr>
    </w:lvl>
    <w:lvl w:ilvl="6" w:tplc="3C9CA54E">
      <w:start w:val="1"/>
      <w:numFmt w:val="bullet"/>
      <w:lvlText w:val="•"/>
      <w:lvlJc w:val="left"/>
      <w:rPr>
        <w:rFonts w:hint="default"/>
      </w:rPr>
    </w:lvl>
    <w:lvl w:ilvl="7" w:tplc="19925FD8">
      <w:start w:val="1"/>
      <w:numFmt w:val="bullet"/>
      <w:lvlText w:val="•"/>
      <w:lvlJc w:val="left"/>
      <w:rPr>
        <w:rFonts w:hint="default"/>
      </w:rPr>
    </w:lvl>
    <w:lvl w:ilvl="8" w:tplc="6FBE44AA">
      <w:start w:val="1"/>
      <w:numFmt w:val="bullet"/>
      <w:lvlText w:val="•"/>
      <w:lvlJc w:val="left"/>
      <w:rPr>
        <w:rFonts w:hint="default"/>
      </w:rPr>
    </w:lvl>
  </w:abstractNum>
  <w:abstractNum w:abstractNumId="121" w15:restartNumberingAfterBreak="0">
    <w:nsid w:val="45B15D42"/>
    <w:multiLevelType w:val="hybridMultilevel"/>
    <w:tmpl w:val="11425A2A"/>
    <w:lvl w:ilvl="0" w:tplc="66FC2B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E44D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82EB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B6F0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8EEF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3E16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C20C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0C7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1AFD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5E1132B"/>
    <w:multiLevelType w:val="hybridMultilevel"/>
    <w:tmpl w:val="343C37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65E462D"/>
    <w:multiLevelType w:val="hybridMultilevel"/>
    <w:tmpl w:val="EAFC4334"/>
    <w:lvl w:ilvl="0" w:tplc="922C27C2">
      <w:start w:val="1"/>
      <w:numFmt w:val="bullet"/>
      <w:lvlText w:val=""/>
      <w:lvlJc w:val="left"/>
      <w:pPr>
        <w:ind w:hanging="185"/>
      </w:pPr>
      <w:rPr>
        <w:rFonts w:ascii="Symbol" w:eastAsia="Symbol" w:hAnsi="Symbol" w:hint="default"/>
        <w:sz w:val="16"/>
        <w:szCs w:val="16"/>
      </w:rPr>
    </w:lvl>
    <w:lvl w:ilvl="1" w:tplc="8D28B772">
      <w:start w:val="1"/>
      <w:numFmt w:val="bullet"/>
      <w:lvlText w:val="•"/>
      <w:lvlJc w:val="left"/>
      <w:rPr>
        <w:rFonts w:hint="default"/>
      </w:rPr>
    </w:lvl>
    <w:lvl w:ilvl="2" w:tplc="036802AA">
      <w:start w:val="1"/>
      <w:numFmt w:val="bullet"/>
      <w:lvlText w:val="•"/>
      <w:lvlJc w:val="left"/>
      <w:rPr>
        <w:rFonts w:hint="default"/>
      </w:rPr>
    </w:lvl>
    <w:lvl w:ilvl="3" w:tplc="B5D43CFE">
      <w:start w:val="1"/>
      <w:numFmt w:val="bullet"/>
      <w:lvlText w:val="•"/>
      <w:lvlJc w:val="left"/>
      <w:rPr>
        <w:rFonts w:hint="default"/>
      </w:rPr>
    </w:lvl>
    <w:lvl w:ilvl="4" w:tplc="36D29CEA">
      <w:start w:val="1"/>
      <w:numFmt w:val="bullet"/>
      <w:lvlText w:val="•"/>
      <w:lvlJc w:val="left"/>
      <w:rPr>
        <w:rFonts w:hint="default"/>
      </w:rPr>
    </w:lvl>
    <w:lvl w:ilvl="5" w:tplc="4260C29C">
      <w:start w:val="1"/>
      <w:numFmt w:val="bullet"/>
      <w:lvlText w:val="•"/>
      <w:lvlJc w:val="left"/>
      <w:rPr>
        <w:rFonts w:hint="default"/>
      </w:rPr>
    </w:lvl>
    <w:lvl w:ilvl="6" w:tplc="77C8CBBA">
      <w:start w:val="1"/>
      <w:numFmt w:val="bullet"/>
      <w:lvlText w:val="•"/>
      <w:lvlJc w:val="left"/>
      <w:rPr>
        <w:rFonts w:hint="default"/>
      </w:rPr>
    </w:lvl>
    <w:lvl w:ilvl="7" w:tplc="5412B0F6">
      <w:start w:val="1"/>
      <w:numFmt w:val="bullet"/>
      <w:lvlText w:val="•"/>
      <w:lvlJc w:val="left"/>
      <w:rPr>
        <w:rFonts w:hint="default"/>
      </w:rPr>
    </w:lvl>
    <w:lvl w:ilvl="8" w:tplc="7818B63C">
      <w:start w:val="1"/>
      <w:numFmt w:val="bullet"/>
      <w:lvlText w:val="•"/>
      <w:lvlJc w:val="left"/>
      <w:rPr>
        <w:rFonts w:hint="default"/>
      </w:rPr>
    </w:lvl>
  </w:abstractNum>
  <w:abstractNum w:abstractNumId="124" w15:restartNumberingAfterBreak="0">
    <w:nsid w:val="467D7415"/>
    <w:multiLevelType w:val="hybridMultilevel"/>
    <w:tmpl w:val="33862760"/>
    <w:lvl w:ilvl="0" w:tplc="D81E85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FEF1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0A2D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2828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BA3D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DC20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B268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641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6E82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6F02046"/>
    <w:multiLevelType w:val="hybridMultilevel"/>
    <w:tmpl w:val="A5BC8644"/>
    <w:lvl w:ilvl="0" w:tplc="4462BD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90BA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D402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047E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B66C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322F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EC24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0077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3055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752508D"/>
    <w:multiLevelType w:val="hybridMultilevel"/>
    <w:tmpl w:val="DA020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7873E84"/>
    <w:multiLevelType w:val="hybridMultilevel"/>
    <w:tmpl w:val="621C6150"/>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8" w15:restartNumberingAfterBreak="0">
    <w:nsid w:val="47974201"/>
    <w:multiLevelType w:val="hybridMultilevel"/>
    <w:tmpl w:val="A38826A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9" w15:restartNumberingAfterBreak="0">
    <w:nsid w:val="491208B8"/>
    <w:multiLevelType w:val="hybridMultilevel"/>
    <w:tmpl w:val="551EDE30"/>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0" w15:restartNumberingAfterBreak="0">
    <w:nsid w:val="496916E4"/>
    <w:multiLevelType w:val="hybridMultilevel"/>
    <w:tmpl w:val="9A8A4A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497C65B7"/>
    <w:multiLevelType w:val="hybridMultilevel"/>
    <w:tmpl w:val="C040079E"/>
    <w:lvl w:ilvl="0" w:tplc="856C2A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CE0A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D684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4669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27C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40AF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F6E1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2A1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242B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9E400CB"/>
    <w:multiLevelType w:val="hybridMultilevel"/>
    <w:tmpl w:val="CDDABBD2"/>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3" w15:restartNumberingAfterBreak="0">
    <w:nsid w:val="4A2244A4"/>
    <w:multiLevelType w:val="hybridMultilevel"/>
    <w:tmpl w:val="36FEFE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AE030B8"/>
    <w:multiLevelType w:val="hybridMultilevel"/>
    <w:tmpl w:val="7C4287DC"/>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5" w15:restartNumberingAfterBreak="0">
    <w:nsid w:val="4AEB6F8E"/>
    <w:multiLevelType w:val="hybridMultilevel"/>
    <w:tmpl w:val="38429442"/>
    <w:lvl w:ilvl="0" w:tplc="40C04F4A">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36" w15:restartNumberingAfterBreak="0">
    <w:nsid w:val="4B3738C5"/>
    <w:multiLevelType w:val="hybridMultilevel"/>
    <w:tmpl w:val="BEE01C9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7" w15:restartNumberingAfterBreak="0">
    <w:nsid w:val="4C91096B"/>
    <w:multiLevelType w:val="hybridMultilevel"/>
    <w:tmpl w:val="F7E842E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8" w15:restartNumberingAfterBreak="0">
    <w:nsid w:val="4CAB01CE"/>
    <w:multiLevelType w:val="hybridMultilevel"/>
    <w:tmpl w:val="D568B9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D352F59"/>
    <w:multiLevelType w:val="hybridMultilevel"/>
    <w:tmpl w:val="3192FB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F357B34"/>
    <w:multiLevelType w:val="hybridMultilevel"/>
    <w:tmpl w:val="B04247AA"/>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4F664A17"/>
    <w:multiLevelType w:val="hybridMultilevel"/>
    <w:tmpl w:val="46662D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791DF6"/>
    <w:multiLevelType w:val="hybridMultilevel"/>
    <w:tmpl w:val="4E5699F4"/>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09B0584"/>
    <w:multiLevelType w:val="hybridMultilevel"/>
    <w:tmpl w:val="7B6A2A04"/>
    <w:lvl w:ilvl="0" w:tplc="69E87E60">
      <w:start w:val="1"/>
      <w:numFmt w:val="bullet"/>
      <w:lvlText w:val=""/>
      <w:lvlJc w:val="left"/>
      <w:pPr>
        <w:ind w:hanging="185"/>
      </w:pPr>
      <w:rPr>
        <w:rFonts w:ascii="Symbol" w:eastAsia="Symbol" w:hAnsi="Symbol" w:hint="default"/>
        <w:sz w:val="16"/>
        <w:szCs w:val="16"/>
      </w:rPr>
    </w:lvl>
    <w:lvl w:ilvl="1" w:tplc="B10CBA0E">
      <w:start w:val="1"/>
      <w:numFmt w:val="bullet"/>
      <w:lvlText w:val="•"/>
      <w:lvlJc w:val="left"/>
      <w:rPr>
        <w:rFonts w:hint="default"/>
      </w:rPr>
    </w:lvl>
    <w:lvl w:ilvl="2" w:tplc="41C80236">
      <w:start w:val="1"/>
      <w:numFmt w:val="bullet"/>
      <w:lvlText w:val="•"/>
      <w:lvlJc w:val="left"/>
      <w:rPr>
        <w:rFonts w:hint="default"/>
      </w:rPr>
    </w:lvl>
    <w:lvl w:ilvl="3" w:tplc="326E2610">
      <w:start w:val="1"/>
      <w:numFmt w:val="bullet"/>
      <w:lvlText w:val="•"/>
      <w:lvlJc w:val="left"/>
      <w:rPr>
        <w:rFonts w:hint="default"/>
      </w:rPr>
    </w:lvl>
    <w:lvl w:ilvl="4" w:tplc="BAFAAEA8">
      <w:start w:val="1"/>
      <w:numFmt w:val="bullet"/>
      <w:lvlText w:val="•"/>
      <w:lvlJc w:val="left"/>
      <w:rPr>
        <w:rFonts w:hint="default"/>
      </w:rPr>
    </w:lvl>
    <w:lvl w:ilvl="5" w:tplc="016CCD6A">
      <w:start w:val="1"/>
      <w:numFmt w:val="bullet"/>
      <w:lvlText w:val="•"/>
      <w:lvlJc w:val="left"/>
      <w:rPr>
        <w:rFonts w:hint="default"/>
      </w:rPr>
    </w:lvl>
    <w:lvl w:ilvl="6" w:tplc="D8BA04B4">
      <w:start w:val="1"/>
      <w:numFmt w:val="bullet"/>
      <w:lvlText w:val="•"/>
      <w:lvlJc w:val="left"/>
      <w:rPr>
        <w:rFonts w:hint="default"/>
      </w:rPr>
    </w:lvl>
    <w:lvl w:ilvl="7" w:tplc="E632B348">
      <w:start w:val="1"/>
      <w:numFmt w:val="bullet"/>
      <w:lvlText w:val="•"/>
      <w:lvlJc w:val="left"/>
      <w:rPr>
        <w:rFonts w:hint="default"/>
      </w:rPr>
    </w:lvl>
    <w:lvl w:ilvl="8" w:tplc="55B2024E">
      <w:start w:val="1"/>
      <w:numFmt w:val="bullet"/>
      <w:lvlText w:val="•"/>
      <w:lvlJc w:val="left"/>
      <w:rPr>
        <w:rFonts w:hint="default"/>
      </w:rPr>
    </w:lvl>
  </w:abstractNum>
  <w:abstractNum w:abstractNumId="144" w15:restartNumberingAfterBreak="0">
    <w:nsid w:val="50CC743B"/>
    <w:multiLevelType w:val="hybridMultilevel"/>
    <w:tmpl w:val="ABD8F1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0F053AF"/>
    <w:multiLevelType w:val="hybridMultilevel"/>
    <w:tmpl w:val="3446B1B6"/>
    <w:lvl w:ilvl="0" w:tplc="47C236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C6EB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2ED4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A235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0AE8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44E3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2A8B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5E74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4E92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1987976"/>
    <w:multiLevelType w:val="hybridMultilevel"/>
    <w:tmpl w:val="FA3ECC82"/>
    <w:lvl w:ilvl="0" w:tplc="19C874E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3C75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A633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D224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D2FF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D09A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4857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C36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6029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3040E51"/>
    <w:multiLevelType w:val="hybridMultilevel"/>
    <w:tmpl w:val="276CBC9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8" w15:restartNumberingAfterBreak="0">
    <w:nsid w:val="53DD02DC"/>
    <w:multiLevelType w:val="hybridMultilevel"/>
    <w:tmpl w:val="D480BAFC"/>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3E374C0"/>
    <w:multiLevelType w:val="hybridMultilevel"/>
    <w:tmpl w:val="5DB8C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41B5847"/>
    <w:multiLevelType w:val="hybridMultilevel"/>
    <w:tmpl w:val="B9800D6E"/>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1" w15:restartNumberingAfterBreak="0">
    <w:nsid w:val="549063DC"/>
    <w:multiLevelType w:val="hybridMultilevel"/>
    <w:tmpl w:val="7E3669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5753731"/>
    <w:multiLevelType w:val="hybridMultilevel"/>
    <w:tmpl w:val="A8B0DAE0"/>
    <w:lvl w:ilvl="0" w:tplc="7E68F56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5C24746"/>
    <w:multiLevelType w:val="hybridMultilevel"/>
    <w:tmpl w:val="0D5861DA"/>
    <w:lvl w:ilvl="0" w:tplc="741E25A8">
      <w:start w:val="1"/>
      <w:numFmt w:val="bullet"/>
      <w:lvlText w:val=""/>
      <w:lvlJc w:val="left"/>
      <w:pPr>
        <w:ind w:hanging="147"/>
      </w:pPr>
      <w:rPr>
        <w:rFonts w:ascii="Symbol" w:eastAsia="Symbol" w:hAnsi="Symbol" w:hint="default"/>
        <w:w w:val="99"/>
        <w:sz w:val="20"/>
        <w:szCs w:val="20"/>
      </w:rPr>
    </w:lvl>
    <w:lvl w:ilvl="1" w:tplc="26FA870E">
      <w:start w:val="1"/>
      <w:numFmt w:val="bullet"/>
      <w:lvlText w:val="•"/>
      <w:lvlJc w:val="left"/>
      <w:rPr>
        <w:rFonts w:hint="default"/>
      </w:rPr>
    </w:lvl>
    <w:lvl w:ilvl="2" w:tplc="9E1E7A0C">
      <w:start w:val="1"/>
      <w:numFmt w:val="bullet"/>
      <w:lvlText w:val="•"/>
      <w:lvlJc w:val="left"/>
      <w:rPr>
        <w:rFonts w:hint="default"/>
      </w:rPr>
    </w:lvl>
    <w:lvl w:ilvl="3" w:tplc="89CE3FE0">
      <w:start w:val="1"/>
      <w:numFmt w:val="bullet"/>
      <w:lvlText w:val="•"/>
      <w:lvlJc w:val="left"/>
      <w:rPr>
        <w:rFonts w:hint="default"/>
      </w:rPr>
    </w:lvl>
    <w:lvl w:ilvl="4" w:tplc="E1FC393C">
      <w:start w:val="1"/>
      <w:numFmt w:val="bullet"/>
      <w:lvlText w:val="•"/>
      <w:lvlJc w:val="left"/>
      <w:rPr>
        <w:rFonts w:hint="default"/>
      </w:rPr>
    </w:lvl>
    <w:lvl w:ilvl="5" w:tplc="20CA2C46">
      <w:start w:val="1"/>
      <w:numFmt w:val="bullet"/>
      <w:lvlText w:val="•"/>
      <w:lvlJc w:val="left"/>
      <w:rPr>
        <w:rFonts w:hint="default"/>
      </w:rPr>
    </w:lvl>
    <w:lvl w:ilvl="6" w:tplc="D32CD6AC">
      <w:start w:val="1"/>
      <w:numFmt w:val="bullet"/>
      <w:lvlText w:val="•"/>
      <w:lvlJc w:val="left"/>
      <w:rPr>
        <w:rFonts w:hint="default"/>
      </w:rPr>
    </w:lvl>
    <w:lvl w:ilvl="7" w:tplc="14E0359C">
      <w:start w:val="1"/>
      <w:numFmt w:val="bullet"/>
      <w:lvlText w:val="•"/>
      <w:lvlJc w:val="left"/>
      <w:rPr>
        <w:rFonts w:hint="default"/>
      </w:rPr>
    </w:lvl>
    <w:lvl w:ilvl="8" w:tplc="1804CAAC">
      <w:start w:val="1"/>
      <w:numFmt w:val="bullet"/>
      <w:lvlText w:val="•"/>
      <w:lvlJc w:val="left"/>
      <w:rPr>
        <w:rFonts w:hint="default"/>
      </w:rPr>
    </w:lvl>
  </w:abstractNum>
  <w:abstractNum w:abstractNumId="154" w15:restartNumberingAfterBreak="0">
    <w:nsid w:val="565A0453"/>
    <w:multiLevelType w:val="hybridMultilevel"/>
    <w:tmpl w:val="2AA44580"/>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5" w15:restartNumberingAfterBreak="0">
    <w:nsid w:val="56A008AC"/>
    <w:multiLevelType w:val="hybridMultilevel"/>
    <w:tmpl w:val="2AA44580"/>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6" w15:restartNumberingAfterBreak="0">
    <w:nsid w:val="56B23574"/>
    <w:multiLevelType w:val="hybridMultilevel"/>
    <w:tmpl w:val="BD9CA53C"/>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7" w15:restartNumberingAfterBreak="0">
    <w:nsid w:val="572D2C56"/>
    <w:multiLevelType w:val="hybridMultilevel"/>
    <w:tmpl w:val="3E42B93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8" w15:restartNumberingAfterBreak="0">
    <w:nsid w:val="58853C62"/>
    <w:multiLevelType w:val="hybridMultilevel"/>
    <w:tmpl w:val="5A74715C"/>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9" w15:restartNumberingAfterBreak="0">
    <w:nsid w:val="590262D4"/>
    <w:multiLevelType w:val="hybridMultilevel"/>
    <w:tmpl w:val="50C650A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0" w15:restartNumberingAfterBreak="0">
    <w:nsid w:val="59486B18"/>
    <w:multiLevelType w:val="hybridMultilevel"/>
    <w:tmpl w:val="8FD208FC"/>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1" w15:restartNumberingAfterBreak="0">
    <w:nsid w:val="59630640"/>
    <w:multiLevelType w:val="hybridMultilevel"/>
    <w:tmpl w:val="E1C0206E"/>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2" w15:restartNumberingAfterBreak="0">
    <w:nsid w:val="59C3488E"/>
    <w:multiLevelType w:val="hybridMultilevel"/>
    <w:tmpl w:val="5A480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AEF4FF1"/>
    <w:multiLevelType w:val="hybridMultilevel"/>
    <w:tmpl w:val="46EC3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C600FA2"/>
    <w:multiLevelType w:val="hybridMultilevel"/>
    <w:tmpl w:val="2F24E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E42634A"/>
    <w:multiLevelType w:val="hybridMultilevel"/>
    <w:tmpl w:val="A218E5B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6" w15:restartNumberingAfterBreak="0">
    <w:nsid w:val="5E714D2F"/>
    <w:multiLevelType w:val="hybridMultilevel"/>
    <w:tmpl w:val="72581F26"/>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7" w15:restartNumberingAfterBreak="0">
    <w:nsid w:val="5ECC041D"/>
    <w:multiLevelType w:val="hybridMultilevel"/>
    <w:tmpl w:val="A1C0AAD8"/>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8" w15:restartNumberingAfterBreak="0">
    <w:nsid w:val="5F174288"/>
    <w:multiLevelType w:val="hybridMultilevel"/>
    <w:tmpl w:val="5EA67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F1F021B"/>
    <w:multiLevelType w:val="hybridMultilevel"/>
    <w:tmpl w:val="F05A5AC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0" w15:restartNumberingAfterBreak="0">
    <w:nsid w:val="5F9A7275"/>
    <w:multiLevelType w:val="hybridMultilevel"/>
    <w:tmpl w:val="73DE9766"/>
    <w:lvl w:ilvl="0" w:tplc="04090011">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71" w15:restartNumberingAfterBreak="0">
    <w:nsid w:val="5FF4531E"/>
    <w:multiLevelType w:val="hybridMultilevel"/>
    <w:tmpl w:val="E1BEE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0600C2F"/>
    <w:multiLevelType w:val="hybridMultilevel"/>
    <w:tmpl w:val="415009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0805363"/>
    <w:multiLevelType w:val="hybridMultilevel"/>
    <w:tmpl w:val="A2926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126305B"/>
    <w:multiLevelType w:val="hybridMultilevel"/>
    <w:tmpl w:val="A9B4D4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3725F40"/>
    <w:multiLevelType w:val="hybridMultilevel"/>
    <w:tmpl w:val="D7B02B62"/>
    <w:lvl w:ilvl="0" w:tplc="7FEAC64E">
      <w:start w:val="1"/>
      <w:numFmt w:val="bullet"/>
      <w:lvlText w:val="•"/>
      <w:lvlJc w:val="left"/>
      <w:pPr>
        <w:ind w:left="705" w:hanging="360"/>
      </w:pPr>
      <w:rPr>
        <w:rFont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76" w15:restartNumberingAfterBreak="0">
    <w:nsid w:val="642D61BE"/>
    <w:multiLevelType w:val="hybridMultilevel"/>
    <w:tmpl w:val="EEFCE6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44A2752"/>
    <w:multiLevelType w:val="hybridMultilevel"/>
    <w:tmpl w:val="E87441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48A58DE"/>
    <w:multiLevelType w:val="hybridMultilevel"/>
    <w:tmpl w:val="9916614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9" w15:restartNumberingAfterBreak="0">
    <w:nsid w:val="64A966B8"/>
    <w:multiLevelType w:val="hybridMultilevel"/>
    <w:tmpl w:val="E5AEDD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54268EC"/>
    <w:multiLevelType w:val="hybridMultilevel"/>
    <w:tmpl w:val="59AECCE4"/>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1" w15:restartNumberingAfterBreak="0">
    <w:nsid w:val="65495F89"/>
    <w:multiLevelType w:val="hybridMultilevel"/>
    <w:tmpl w:val="7C22AD0E"/>
    <w:lvl w:ilvl="0" w:tplc="04090011">
      <w:start w:val="1"/>
      <w:numFmt w:val="decimal"/>
      <w:lvlText w:val="%1)"/>
      <w:lvlJc w:val="left"/>
      <w:pPr>
        <w:ind w:left="720" w:hanging="360"/>
      </w:pPr>
    </w:lvl>
    <w:lvl w:ilvl="1" w:tplc="9DCAE5D0">
      <w:start w:val="1"/>
      <w:numFmt w:val="upperRoman"/>
      <w:lvlText w:val="%2."/>
      <w:lvlJc w:val="left"/>
      <w:pPr>
        <w:ind w:left="1800" w:hanging="720"/>
      </w:pPr>
      <w:rPr>
        <w:rFonts w:hint="default"/>
        <w:b/>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57A36EB"/>
    <w:multiLevelType w:val="hybridMultilevel"/>
    <w:tmpl w:val="B3984FC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3" w15:restartNumberingAfterBreak="0">
    <w:nsid w:val="67322F34"/>
    <w:multiLevelType w:val="hybridMultilevel"/>
    <w:tmpl w:val="BA389084"/>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4" w15:restartNumberingAfterBreak="0">
    <w:nsid w:val="673703DF"/>
    <w:multiLevelType w:val="hybridMultilevel"/>
    <w:tmpl w:val="53647482"/>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5" w15:restartNumberingAfterBreak="0">
    <w:nsid w:val="674F20B2"/>
    <w:multiLevelType w:val="hybridMultilevel"/>
    <w:tmpl w:val="0BCCDDA2"/>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78D49D0"/>
    <w:multiLevelType w:val="hybridMultilevel"/>
    <w:tmpl w:val="F7DC3A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808512D"/>
    <w:multiLevelType w:val="hybridMultilevel"/>
    <w:tmpl w:val="CDDABBD2"/>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8" w15:restartNumberingAfterBreak="0">
    <w:nsid w:val="68636B8A"/>
    <w:multiLevelType w:val="hybridMultilevel"/>
    <w:tmpl w:val="CDE214AC"/>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89" w15:restartNumberingAfterBreak="0">
    <w:nsid w:val="69911CD0"/>
    <w:multiLevelType w:val="hybridMultilevel"/>
    <w:tmpl w:val="AC46A6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99718B0"/>
    <w:multiLevelType w:val="hybridMultilevel"/>
    <w:tmpl w:val="A1C0AAD8"/>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1" w15:restartNumberingAfterBreak="0">
    <w:nsid w:val="6A2964B3"/>
    <w:multiLevelType w:val="hybridMultilevel"/>
    <w:tmpl w:val="F21A7F1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2" w15:restartNumberingAfterBreak="0">
    <w:nsid w:val="6A687912"/>
    <w:multiLevelType w:val="hybridMultilevel"/>
    <w:tmpl w:val="150E0D4E"/>
    <w:lvl w:ilvl="0" w:tplc="04090011">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3" w15:restartNumberingAfterBreak="0">
    <w:nsid w:val="6A854459"/>
    <w:multiLevelType w:val="hybridMultilevel"/>
    <w:tmpl w:val="621C6150"/>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4" w15:restartNumberingAfterBreak="0">
    <w:nsid w:val="6AF34A21"/>
    <w:multiLevelType w:val="hybridMultilevel"/>
    <w:tmpl w:val="54C8FB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B240D1C"/>
    <w:multiLevelType w:val="hybridMultilevel"/>
    <w:tmpl w:val="3CC4A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041E34"/>
    <w:multiLevelType w:val="hybridMultilevel"/>
    <w:tmpl w:val="FAD8DEEA"/>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7" w15:restartNumberingAfterBreak="0">
    <w:nsid w:val="6CBD611F"/>
    <w:multiLevelType w:val="hybridMultilevel"/>
    <w:tmpl w:val="6674D552"/>
    <w:lvl w:ilvl="0" w:tplc="04090011">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98" w15:restartNumberingAfterBreak="0">
    <w:nsid w:val="6D715ED2"/>
    <w:multiLevelType w:val="hybridMultilevel"/>
    <w:tmpl w:val="FB2EAD9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9" w15:restartNumberingAfterBreak="0">
    <w:nsid w:val="6ED062C0"/>
    <w:multiLevelType w:val="hybridMultilevel"/>
    <w:tmpl w:val="3C0292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F4D22DE"/>
    <w:multiLevelType w:val="hybridMultilevel"/>
    <w:tmpl w:val="B63459F0"/>
    <w:lvl w:ilvl="0" w:tplc="04090011">
      <w:start w:val="1"/>
      <w:numFmt w:val="decimal"/>
      <w:lvlText w:val="%1)"/>
      <w:lvlJc w:val="left"/>
      <w:pPr>
        <w:ind w:hanging="360"/>
      </w:pPr>
      <w:rPr>
        <w:rFonts w:hint="default"/>
        <w:sz w:val="22"/>
        <w:szCs w:val="22"/>
      </w:rPr>
    </w:lvl>
    <w:lvl w:ilvl="1" w:tplc="7624AA28">
      <w:start w:val="1"/>
      <w:numFmt w:val="bullet"/>
      <w:lvlText w:val="•"/>
      <w:lvlJc w:val="left"/>
      <w:rPr>
        <w:rFonts w:hint="default"/>
      </w:rPr>
    </w:lvl>
    <w:lvl w:ilvl="2" w:tplc="61C06414">
      <w:start w:val="1"/>
      <w:numFmt w:val="bullet"/>
      <w:lvlText w:val="•"/>
      <w:lvlJc w:val="left"/>
      <w:rPr>
        <w:rFonts w:hint="default"/>
      </w:rPr>
    </w:lvl>
    <w:lvl w:ilvl="3" w:tplc="EAAEDA82">
      <w:start w:val="1"/>
      <w:numFmt w:val="bullet"/>
      <w:lvlText w:val="•"/>
      <w:lvlJc w:val="left"/>
      <w:rPr>
        <w:rFonts w:hint="default"/>
      </w:rPr>
    </w:lvl>
    <w:lvl w:ilvl="4" w:tplc="27E8462E">
      <w:start w:val="1"/>
      <w:numFmt w:val="bullet"/>
      <w:lvlText w:val="•"/>
      <w:lvlJc w:val="left"/>
      <w:rPr>
        <w:rFonts w:hint="default"/>
      </w:rPr>
    </w:lvl>
    <w:lvl w:ilvl="5" w:tplc="DC4E45FE">
      <w:start w:val="1"/>
      <w:numFmt w:val="bullet"/>
      <w:lvlText w:val="•"/>
      <w:lvlJc w:val="left"/>
      <w:rPr>
        <w:rFonts w:hint="default"/>
      </w:rPr>
    </w:lvl>
    <w:lvl w:ilvl="6" w:tplc="7816617A">
      <w:start w:val="1"/>
      <w:numFmt w:val="bullet"/>
      <w:lvlText w:val="•"/>
      <w:lvlJc w:val="left"/>
      <w:rPr>
        <w:rFonts w:hint="default"/>
      </w:rPr>
    </w:lvl>
    <w:lvl w:ilvl="7" w:tplc="09429DCC">
      <w:start w:val="1"/>
      <w:numFmt w:val="bullet"/>
      <w:lvlText w:val="•"/>
      <w:lvlJc w:val="left"/>
      <w:rPr>
        <w:rFonts w:hint="default"/>
      </w:rPr>
    </w:lvl>
    <w:lvl w:ilvl="8" w:tplc="4CC4648C">
      <w:start w:val="1"/>
      <w:numFmt w:val="bullet"/>
      <w:lvlText w:val="•"/>
      <w:lvlJc w:val="left"/>
      <w:rPr>
        <w:rFonts w:hint="default"/>
      </w:rPr>
    </w:lvl>
  </w:abstractNum>
  <w:abstractNum w:abstractNumId="201" w15:restartNumberingAfterBreak="0">
    <w:nsid w:val="6FC23E4B"/>
    <w:multiLevelType w:val="hybridMultilevel"/>
    <w:tmpl w:val="EEC6C880"/>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2" w15:restartNumberingAfterBreak="0">
    <w:nsid w:val="705718BF"/>
    <w:multiLevelType w:val="hybridMultilevel"/>
    <w:tmpl w:val="2AC2AE60"/>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3" w15:restartNumberingAfterBreak="0">
    <w:nsid w:val="705A0EAF"/>
    <w:multiLevelType w:val="hybridMultilevel"/>
    <w:tmpl w:val="E8A46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DA2A3E"/>
    <w:multiLevelType w:val="hybridMultilevel"/>
    <w:tmpl w:val="9D86B3CC"/>
    <w:lvl w:ilvl="0" w:tplc="04090011">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05" w15:restartNumberingAfterBreak="0">
    <w:nsid w:val="713422BD"/>
    <w:multiLevelType w:val="hybridMultilevel"/>
    <w:tmpl w:val="B4C6C244"/>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1470E61"/>
    <w:multiLevelType w:val="hybridMultilevel"/>
    <w:tmpl w:val="B0F420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1B85F74"/>
    <w:multiLevelType w:val="hybridMultilevel"/>
    <w:tmpl w:val="7E96AB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25E5E44"/>
    <w:multiLevelType w:val="hybridMultilevel"/>
    <w:tmpl w:val="4C90A0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2811FD3"/>
    <w:multiLevelType w:val="hybridMultilevel"/>
    <w:tmpl w:val="21341748"/>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72823595"/>
    <w:multiLevelType w:val="hybridMultilevel"/>
    <w:tmpl w:val="80EC5C9A"/>
    <w:lvl w:ilvl="0" w:tplc="DE829CE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BE00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C279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D0E6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1E8A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E062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60DC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F806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20CE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2980644"/>
    <w:multiLevelType w:val="hybridMultilevel"/>
    <w:tmpl w:val="2E8C2E80"/>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15:restartNumberingAfterBreak="0">
    <w:nsid w:val="72B847BB"/>
    <w:multiLevelType w:val="hybridMultilevel"/>
    <w:tmpl w:val="1340BD38"/>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3" w15:restartNumberingAfterBreak="0">
    <w:nsid w:val="72B97BF1"/>
    <w:multiLevelType w:val="hybridMultilevel"/>
    <w:tmpl w:val="24B4866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4" w15:restartNumberingAfterBreak="0">
    <w:nsid w:val="72F55EB4"/>
    <w:multiLevelType w:val="hybridMultilevel"/>
    <w:tmpl w:val="C5B07A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35A16A9"/>
    <w:multiLevelType w:val="hybridMultilevel"/>
    <w:tmpl w:val="FB2EAD96"/>
    <w:lvl w:ilvl="0" w:tplc="8D903E7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6" w15:restartNumberingAfterBreak="0">
    <w:nsid w:val="7425788E"/>
    <w:multiLevelType w:val="hybridMultilevel"/>
    <w:tmpl w:val="6242FED8"/>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7" w15:restartNumberingAfterBreak="0">
    <w:nsid w:val="752736B7"/>
    <w:multiLevelType w:val="hybridMultilevel"/>
    <w:tmpl w:val="8B269E5E"/>
    <w:lvl w:ilvl="0" w:tplc="00EE10AC">
      <w:start w:val="1"/>
      <w:numFmt w:val="bullet"/>
      <w:lvlText w:val=""/>
      <w:lvlJc w:val="left"/>
      <w:pPr>
        <w:ind w:hanging="173"/>
      </w:pPr>
      <w:rPr>
        <w:rFonts w:ascii="Symbol" w:eastAsia="Symbol" w:hAnsi="Symbol" w:hint="default"/>
        <w:sz w:val="16"/>
        <w:szCs w:val="16"/>
      </w:rPr>
    </w:lvl>
    <w:lvl w:ilvl="1" w:tplc="088EAF4E">
      <w:start w:val="1"/>
      <w:numFmt w:val="bullet"/>
      <w:lvlText w:val="•"/>
      <w:lvlJc w:val="left"/>
      <w:rPr>
        <w:rFonts w:hint="default"/>
      </w:rPr>
    </w:lvl>
    <w:lvl w:ilvl="2" w:tplc="B3DCB612">
      <w:start w:val="1"/>
      <w:numFmt w:val="bullet"/>
      <w:lvlText w:val="•"/>
      <w:lvlJc w:val="left"/>
      <w:rPr>
        <w:rFonts w:hint="default"/>
      </w:rPr>
    </w:lvl>
    <w:lvl w:ilvl="3" w:tplc="559E0EF6">
      <w:start w:val="1"/>
      <w:numFmt w:val="bullet"/>
      <w:lvlText w:val="•"/>
      <w:lvlJc w:val="left"/>
      <w:rPr>
        <w:rFonts w:hint="default"/>
      </w:rPr>
    </w:lvl>
    <w:lvl w:ilvl="4" w:tplc="313AF586">
      <w:start w:val="1"/>
      <w:numFmt w:val="bullet"/>
      <w:lvlText w:val="•"/>
      <w:lvlJc w:val="left"/>
      <w:rPr>
        <w:rFonts w:hint="default"/>
      </w:rPr>
    </w:lvl>
    <w:lvl w:ilvl="5" w:tplc="AA169D82">
      <w:start w:val="1"/>
      <w:numFmt w:val="bullet"/>
      <w:lvlText w:val="•"/>
      <w:lvlJc w:val="left"/>
      <w:rPr>
        <w:rFonts w:hint="default"/>
      </w:rPr>
    </w:lvl>
    <w:lvl w:ilvl="6" w:tplc="FC7825EA">
      <w:start w:val="1"/>
      <w:numFmt w:val="bullet"/>
      <w:lvlText w:val="•"/>
      <w:lvlJc w:val="left"/>
      <w:rPr>
        <w:rFonts w:hint="default"/>
      </w:rPr>
    </w:lvl>
    <w:lvl w:ilvl="7" w:tplc="FA9E1C42">
      <w:start w:val="1"/>
      <w:numFmt w:val="bullet"/>
      <w:lvlText w:val="•"/>
      <w:lvlJc w:val="left"/>
      <w:rPr>
        <w:rFonts w:hint="default"/>
      </w:rPr>
    </w:lvl>
    <w:lvl w:ilvl="8" w:tplc="650035D8">
      <w:start w:val="1"/>
      <w:numFmt w:val="bullet"/>
      <w:lvlText w:val="•"/>
      <w:lvlJc w:val="left"/>
      <w:rPr>
        <w:rFonts w:hint="default"/>
      </w:rPr>
    </w:lvl>
  </w:abstractNum>
  <w:abstractNum w:abstractNumId="218" w15:restartNumberingAfterBreak="0">
    <w:nsid w:val="75C43D88"/>
    <w:multiLevelType w:val="hybridMultilevel"/>
    <w:tmpl w:val="8092D5E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9" w15:restartNumberingAfterBreak="0">
    <w:nsid w:val="76265502"/>
    <w:multiLevelType w:val="hybridMultilevel"/>
    <w:tmpl w:val="C700DCCC"/>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0" w15:restartNumberingAfterBreak="0">
    <w:nsid w:val="76277B54"/>
    <w:multiLevelType w:val="hybridMultilevel"/>
    <w:tmpl w:val="3B4A09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6950288"/>
    <w:multiLevelType w:val="hybridMultilevel"/>
    <w:tmpl w:val="A87C3CF0"/>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2" w15:restartNumberingAfterBreak="0">
    <w:nsid w:val="77ED20BA"/>
    <w:multiLevelType w:val="hybridMultilevel"/>
    <w:tmpl w:val="62247410"/>
    <w:lvl w:ilvl="0" w:tplc="0534DC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FAE4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6C8E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E879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A42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EE36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3CAD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1648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0A23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8300AF1"/>
    <w:multiLevelType w:val="hybridMultilevel"/>
    <w:tmpl w:val="E1806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8495657"/>
    <w:multiLevelType w:val="hybridMultilevel"/>
    <w:tmpl w:val="1502451E"/>
    <w:lvl w:ilvl="0" w:tplc="EB42E70E">
      <w:start w:val="1"/>
      <w:numFmt w:val="bullet"/>
      <w:lvlText w:val=""/>
      <w:lvlJc w:val="left"/>
      <w:pPr>
        <w:ind w:hanging="185"/>
      </w:pPr>
      <w:rPr>
        <w:rFonts w:ascii="Symbol" w:eastAsia="Symbol" w:hAnsi="Symbol" w:hint="default"/>
        <w:sz w:val="16"/>
        <w:szCs w:val="16"/>
      </w:rPr>
    </w:lvl>
    <w:lvl w:ilvl="1" w:tplc="8FE48B74">
      <w:start w:val="1"/>
      <w:numFmt w:val="bullet"/>
      <w:lvlText w:val="•"/>
      <w:lvlJc w:val="left"/>
      <w:rPr>
        <w:rFonts w:hint="default"/>
      </w:rPr>
    </w:lvl>
    <w:lvl w:ilvl="2" w:tplc="72F24F82">
      <w:start w:val="1"/>
      <w:numFmt w:val="bullet"/>
      <w:lvlText w:val="•"/>
      <w:lvlJc w:val="left"/>
      <w:rPr>
        <w:rFonts w:hint="default"/>
      </w:rPr>
    </w:lvl>
    <w:lvl w:ilvl="3" w:tplc="915609EA">
      <w:start w:val="1"/>
      <w:numFmt w:val="bullet"/>
      <w:lvlText w:val="•"/>
      <w:lvlJc w:val="left"/>
      <w:rPr>
        <w:rFonts w:hint="default"/>
      </w:rPr>
    </w:lvl>
    <w:lvl w:ilvl="4" w:tplc="B322D04E">
      <w:start w:val="1"/>
      <w:numFmt w:val="bullet"/>
      <w:lvlText w:val="•"/>
      <w:lvlJc w:val="left"/>
      <w:rPr>
        <w:rFonts w:hint="default"/>
      </w:rPr>
    </w:lvl>
    <w:lvl w:ilvl="5" w:tplc="CCF0A0CA">
      <w:start w:val="1"/>
      <w:numFmt w:val="bullet"/>
      <w:lvlText w:val="•"/>
      <w:lvlJc w:val="left"/>
      <w:rPr>
        <w:rFonts w:hint="default"/>
      </w:rPr>
    </w:lvl>
    <w:lvl w:ilvl="6" w:tplc="D8CCB9E0">
      <w:start w:val="1"/>
      <w:numFmt w:val="bullet"/>
      <w:lvlText w:val="•"/>
      <w:lvlJc w:val="left"/>
      <w:rPr>
        <w:rFonts w:hint="default"/>
      </w:rPr>
    </w:lvl>
    <w:lvl w:ilvl="7" w:tplc="67161682">
      <w:start w:val="1"/>
      <w:numFmt w:val="bullet"/>
      <w:lvlText w:val="•"/>
      <w:lvlJc w:val="left"/>
      <w:rPr>
        <w:rFonts w:hint="default"/>
      </w:rPr>
    </w:lvl>
    <w:lvl w:ilvl="8" w:tplc="D59C7478">
      <w:start w:val="1"/>
      <w:numFmt w:val="bullet"/>
      <w:lvlText w:val="•"/>
      <w:lvlJc w:val="left"/>
      <w:rPr>
        <w:rFonts w:hint="default"/>
      </w:rPr>
    </w:lvl>
  </w:abstractNum>
  <w:abstractNum w:abstractNumId="225" w15:restartNumberingAfterBreak="0">
    <w:nsid w:val="78507A2A"/>
    <w:multiLevelType w:val="hybridMultilevel"/>
    <w:tmpl w:val="DA0A54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86D4340"/>
    <w:multiLevelType w:val="hybridMultilevel"/>
    <w:tmpl w:val="3BA20D3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7" w15:restartNumberingAfterBreak="0">
    <w:nsid w:val="787E40EF"/>
    <w:multiLevelType w:val="hybridMultilevel"/>
    <w:tmpl w:val="A2AC18D0"/>
    <w:lvl w:ilvl="0" w:tplc="80ACA3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8AB1C5E"/>
    <w:multiLevelType w:val="hybridMultilevel"/>
    <w:tmpl w:val="031244F2"/>
    <w:lvl w:ilvl="0" w:tplc="04090011">
      <w:start w:val="1"/>
      <w:numFmt w:val="decimal"/>
      <w:lvlText w:val="%1)"/>
      <w:lvlJc w:val="left"/>
      <w:pPr>
        <w:ind w:hanging="360"/>
      </w:pPr>
      <w:rPr>
        <w:rFonts w:hint="default"/>
        <w:sz w:val="22"/>
        <w:szCs w:val="22"/>
      </w:rPr>
    </w:lvl>
    <w:lvl w:ilvl="1" w:tplc="7624AA28">
      <w:start w:val="1"/>
      <w:numFmt w:val="bullet"/>
      <w:lvlText w:val="•"/>
      <w:lvlJc w:val="left"/>
      <w:rPr>
        <w:rFonts w:hint="default"/>
      </w:rPr>
    </w:lvl>
    <w:lvl w:ilvl="2" w:tplc="61C06414">
      <w:start w:val="1"/>
      <w:numFmt w:val="bullet"/>
      <w:lvlText w:val="•"/>
      <w:lvlJc w:val="left"/>
      <w:rPr>
        <w:rFonts w:hint="default"/>
      </w:rPr>
    </w:lvl>
    <w:lvl w:ilvl="3" w:tplc="EAAEDA82">
      <w:start w:val="1"/>
      <w:numFmt w:val="bullet"/>
      <w:lvlText w:val="•"/>
      <w:lvlJc w:val="left"/>
      <w:rPr>
        <w:rFonts w:hint="default"/>
      </w:rPr>
    </w:lvl>
    <w:lvl w:ilvl="4" w:tplc="27E8462E">
      <w:start w:val="1"/>
      <w:numFmt w:val="bullet"/>
      <w:lvlText w:val="•"/>
      <w:lvlJc w:val="left"/>
      <w:rPr>
        <w:rFonts w:hint="default"/>
      </w:rPr>
    </w:lvl>
    <w:lvl w:ilvl="5" w:tplc="DC4E45FE">
      <w:start w:val="1"/>
      <w:numFmt w:val="bullet"/>
      <w:lvlText w:val="•"/>
      <w:lvlJc w:val="left"/>
      <w:rPr>
        <w:rFonts w:hint="default"/>
      </w:rPr>
    </w:lvl>
    <w:lvl w:ilvl="6" w:tplc="7816617A">
      <w:start w:val="1"/>
      <w:numFmt w:val="bullet"/>
      <w:lvlText w:val="•"/>
      <w:lvlJc w:val="left"/>
      <w:rPr>
        <w:rFonts w:hint="default"/>
      </w:rPr>
    </w:lvl>
    <w:lvl w:ilvl="7" w:tplc="09429DCC">
      <w:start w:val="1"/>
      <w:numFmt w:val="bullet"/>
      <w:lvlText w:val="•"/>
      <w:lvlJc w:val="left"/>
      <w:rPr>
        <w:rFonts w:hint="default"/>
      </w:rPr>
    </w:lvl>
    <w:lvl w:ilvl="8" w:tplc="4CC4648C">
      <w:start w:val="1"/>
      <w:numFmt w:val="bullet"/>
      <w:lvlText w:val="•"/>
      <w:lvlJc w:val="left"/>
      <w:rPr>
        <w:rFonts w:hint="default"/>
      </w:rPr>
    </w:lvl>
  </w:abstractNum>
  <w:abstractNum w:abstractNumId="229" w15:restartNumberingAfterBreak="0">
    <w:nsid w:val="7A4616B5"/>
    <w:multiLevelType w:val="hybridMultilevel"/>
    <w:tmpl w:val="3392CFDA"/>
    <w:lvl w:ilvl="0" w:tplc="37787A0A">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B4B3BEB"/>
    <w:multiLevelType w:val="hybridMultilevel"/>
    <w:tmpl w:val="D99257E4"/>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7C7D2795"/>
    <w:multiLevelType w:val="hybridMultilevel"/>
    <w:tmpl w:val="7AF8F82E"/>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2" w15:restartNumberingAfterBreak="0">
    <w:nsid w:val="7E7C1C90"/>
    <w:multiLevelType w:val="hybridMultilevel"/>
    <w:tmpl w:val="0D5CFE9C"/>
    <w:lvl w:ilvl="0" w:tplc="80ACA3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120"/>
  </w:num>
  <w:num w:numId="3">
    <w:abstractNumId w:val="123"/>
  </w:num>
  <w:num w:numId="4">
    <w:abstractNumId w:val="153"/>
  </w:num>
  <w:num w:numId="5">
    <w:abstractNumId w:val="143"/>
  </w:num>
  <w:num w:numId="6">
    <w:abstractNumId w:val="217"/>
  </w:num>
  <w:num w:numId="7">
    <w:abstractNumId w:val="224"/>
  </w:num>
  <w:num w:numId="8">
    <w:abstractNumId w:val="67"/>
  </w:num>
  <w:num w:numId="9">
    <w:abstractNumId w:val="33"/>
  </w:num>
  <w:num w:numId="10">
    <w:abstractNumId w:val="146"/>
  </w:num>
  <w:num w:numId="11">
    <w:abstractNumId w:val="222"/>
  </w:num>
  <w:num w:numId="12">
    <w:abstractNumId w:val="48"/>
  </w:num>
  <w:num w:numId="13">
    <w:abstractNumId w:val="98"/>
  </w:num>
  <w:num w:numId="14">
    <w:abstractNumId w:val="105"/>
  </w:num>
  <w:num w:numId="15">
    <w:abstractNumId w:val="72"/>
  </w:num>
  <w:num w:numId="16">
    <w:abstractNumId w:val="125"/>
  </w:num>
  <w:num w:numId="17">
    <w:abstractNumId w:val="121"/>
  </w:num>
  <w:num w:numId="18">
    <w:abstractNumId w:val="13"/>
  </w:num>
  <w:num w:numId="19">
    <w:abstractNumId w:val="131"/>
  </w:num>
  <w:num w:numId="20">
    <w:abstractNumId w:val="124"/>
  </w:num>
  <w:num w:numId="21">
    <w:abstractNumId w:val="145"/>
  </w:num>
  <w:num w:numId="22">
    <w:abstractNumId w:val="103"/>
  </w:num>
  <w:num w:numId="23">
    <w:abstractNumId w:val="18"/>
  </w:num>
  <w:num w:numId="24">
    <w:abstractNumId w:val="55"/>
  </w:num>
  <w:num w:numId="25">
    <w:abstractNumId w:val="2"/>
  </w:num>
  <w:num w:numId="26">
    <w:abstractNumId w:val="210"/>
  </w:num>
  <w:num w:numId="27">
    <w:abstractNumId w:val="32"/>
  </w:num>
  <w:num w:numId="28">
    <w:abstractNumId w:val="118"/>
  </w:num>
  <w:num w:numId="29">
    <w:abstractNumId w:val="152"/>
  </w:num>
  <w:num w:numId="30">
    <w:abstractNumId w:val="94"/>
  </w:num>
  <w:num w:numId="31">
    <w:abstractNumId w:val="17"/>
  </w:num>
  <w:num w:numId="32">
    <w:abstractNumId w:val="164"/>
  </w:num>
  <w:num w:numId="33">
    <w:abstractNumId w:val="22"/>
  </w:num>
  <w:num w:numId="34">
    <w:abstractNumId w:val="189"/>
  </w:num>
  <w:num w:numId="35">
    <w:abstractNumId w:val="229"/>
  </w:num>
  <w:num w:numId="36">
    <w:abstractNumId w:val="135"/>
  </w:num>
  <w:num w:numId="37">
    <w:abstractNumId w:val="71"/>
  </w:num>
  <w:num w:numId="38">
    <w:abstractNumId w:val="28"/>
  </w:num>
  <w:num w:numId="39">
    <w:abstractNumId w:val="141"/>
  </w:num>
  <w:num w:numId="40">
    <w:abstractNumId w:val="61"/>
  </w:num>
  <w:num w:numId="41">
    <w:abstractNumId w:val="119"/>
  </w:num>
  <w:num w:numId="42">
    <w:abstractNumId w:val="14"/>
  </w:num>
  <w:num w:numId="43">
    <w:abstractNumId w:val="144"/>
  </w:num>
  <w:num w:numId="44">
    <w:abstractNumId w:val="107"/>
  </w:num>
  <w:num w:numId="45">
    <w:abstractNumId w:val="192"/>
  </w:num>
  <w:num w:numId="46">
    <w:abstractNumId w:val="133"/>
  </w:num>
  <w:num w:numId="47">
    <w:abstractNumId w:val="139"/>
  </w:num>
  <w:num w:numId="48">
    <w:abstractNumId w:val="87"/>
  </w:num>
  <w:num w:numId="49">
    <w:abstractNumId w:val="39"/>
  </w:num>
  <w:num w:numId="50">
    <w:abstractNumId w:val="65"/>
  </w:num>
  <w:num w:numId="51">
    <w:abstractNumId w:val="186"/>
  </w:num>
  <w:num w:numId="52">
    <w:abstractNumId w:val="195"/>
  </w:num>
  <w:num w:numId="53">
    <w:abstractNumId w:val="7"/>
  </w:num>
  <w:num w:numId="54">
    <w:abstractNumId w:val="77"/>
  </w:num>
  <w:num w:numId="55">
    <w:abstractNumId w:val="208"/>
  </w:num>
  <w:num w:numId="56">
    <w:abstractNumId w:val="46"/>
  </w:num>
  <w:num w:numId="57">
    <w:abstractNumId w:val="104"/>
  </w:num>
  <w:num w:numId="58">
    <w:abstractNumId w:val="166"/>
  </w:num>
  <w:num w:numId="59">
    <w:abstractNumId w:val="206"/>
  </w:num>
  <w:num w:numId="60">
    <w:abstractNumId w:val="42"/>
  </w:num>
  <w:num w:numId="61">
    <w:abstractNumId w:val="96"/>
  </w:num>
  <w:num w:numId="62">
    <w:abstractNumId w:val="200"/>
  </w:num>
  <w:num w:numId="63">
    <w:abstractNumId w:val="79"/>
  </w:num>
  <w:num w:numId="64">
    <w:abstractNumId w:val="112"/>
  </w:num>
  <w:num w:numId="65">
    <w:abstractNumId w:val="228"/>
  </w:num>
  <w:num w:numId="66">
    <w:abstractNumId w:val="162"/>
  </w:num>
  <w:num w:numId="67">
    <w:abstractNumId w:val="97"/>
  </w:num>
  <w:num w:numId="68">
    <w:abstractNumId w:val="106"/>
  </w:num>
  <w:num w:numId="69">
    <w:abstractNumId w:val="100"/>
  </w:num>
  <w:num w:numId="70">
    <w:abstractNumId w:val="16"/>
  </w:num>
  <w:num w:numId="71">
    <w:abstractNumId w:val="204"/>
  </w:num>
  <w:num w:numId="72">
    <w:abstractNumId w:val="201"/>
  </w:num>
  <w:num w:numId="73">
    <w:abstractNumId w:val="117"/>
  </w:num>
  <w:num w:numId="74">
    <w:abstractNumId w:val="169"/>
  </w:num>
  <w:num w:numId="75">
    <w:abstractNumId w:val="184"/>
  </w:num>
  <w:num w:numId="76">
    <w:abstractNumId w:val="38"/>
  </w:num>
  <w:num w:numId="77">
    <w:abstractNumId w:val="122"/>
  </w:num>
  <w:num w:numId="78">
    <w:abstractNumId w:val="213"/>
  </w:num>
  <w:num w:numId="79">
    <w:abstractNumId w:val="0"/>
  </w:num>
  <w:num w:numId="80">
    <w:abstractNumId w:val="231"/>
  </w:num>
  <w:num w:numId="81">
    <w:abstractNumId w:val="197"/>
  </w:num>
  <w:num w:numId="82">
    <w:abstractNumId w:val="10"/>
  </w:num>
  <w:num w:numId="83">
    <w:abstractNumId w:val="128"/>
  </w:num>
  <w:num w:numId="84">
    <w:abstractNumId w:val="188"/>
  </w:num>
  <w:num w:numId="85">
    <w:abstractNumId w:val="86"/>
  </w:num>
  <w:num w:numId="86">
    <w:abstractNumId w:val="199"/>
  </w:num>
  <w:num w:numId="87">
    <w:abstractNumId w:val="202"/>
  </w:num>
  <w:num w:numId="88">
    <w:abstractNumId w:val="19"/>
  </w:num>
  <w:num w:numId="89">
    <w:abstractNumId w:val="219"/>
  </w:num>
  <w:num w:numId="90">
    <w:abstractNumId w:val="75"/>
  </w:num>
  <w:num w:numId="91">
    <w:abstractNumId w:val="191"/>
  </w:num>
  <w:num w:numId="92">
    <w:abstractNumId w:val="170"/>
  </w:num>
  <w:num w:numId="93">
    <w:abstractNumId w:val="40"/>
  </w:num>
  <w:num w:numId="94">
    <w:abstractNumId w:val="9"/>
  </w:num>
  <w:num w:numId="95">
    <w:abstractNumId w:val="62"/>
  </w:num>
  <w:num w:numId="96">
    <w:abstractNumId w:val="23"/>
  </w:num>
  <w:num w:numId="97">
    <w:abstractNumId w:val="218"/>
  </w:num>
  <w:num w:numId="98">
    <w:abstractNumId w:val="116"/>
  </w:num>
  <w:num w:numId="99">
    <w:abstractNumId w:val="150"/>
  </w:num>
  <w:num w:numId="100">
    <w:abstractNumId w:val="92"/>
  </w:num>
  <w:num w:numId="101">
    <w:abstractNumId w:val="157"/>
  </w:num>
  <w:num w:numId="102">
    <w:abstractNumId w:val="181"/>
  </w:num>
  <w:num w:numId="103">
    <w:abstractNumId w:val="214"/>
  </w:num>
  <w:num w:numId="104">
    <w:abstractNumId w:val="113"/>
  </w:num>
  <w:num w:numId="105">
    <w:abstractNumId w:val="29"/>
  </w:num>
  <w:num w:numId="106">
    <w:abstractNumId w:val="20"/>
  </w:num>
  <w:num w:numId="107">
    <w:abstractNumId w:val="163"/>
  </w:num>
  <w:num w:numId="108">
    <w:abstractNumId w:val="66"/>
  </w:num>
  <w:num w:numId="109">
    <w:abstractNumId w:val="73"/>
  </w:num>
  <w:num w:numId="110">
    <w:abstractNumId w:val="179"/>
  </w:num>
  <w:num w:numId="111">
    <w:abstractNumId w:val="8"/>
  </w:num>
  <w:num w:numId="112">
    <w:abstractNumId w:val="83"/>
  </w:num>
  <w:num w:numId="113">
    <w:abstractNumId w:val="151"/>
  </w:num>
  <w:num w:numId="114">
    <w:abstractNumId w:val="149"/>
  </w:num>
  <w:num w:numId="115">
    <w:abstractNumId w:val="68"/>
  </w:num>
  <w:num w:numId="116">
    <w:abstractNumId w:val="194"/>
  </w:num>
  <w:num w:numId="117">
    <w:abstractNumId w:val="130"/>
  </w:num>
  <w:num w:numId="118">
    <w:abstractNumId w:val="59"/>
  </w:num>
  <w:num w:numId="119">
    <w:abstractNumId w:val="159"/>
  </w:num>
  <w:num w:numId="120">
    <w:abstractNumId w:val="30"/>
  </w:num>
  <w:num w:numId="121">
    <w:abstractNumId w:val="126"/>
  </w:num>
  <w:num w:numId="122">
    <w:abstractNumId w:val="78"/>
  </w:num>
  <w:num w:numId="123">
    <w:abstractNumId w:val="69"/>
  </w:num>
  <w:num w:numId="124">
    <w:abstractNumId w:val="207"/>
  </w:num>
  <w:num w:numId="125">
    <w:abstractNumId w:val="64"/>
  </w:num>
  <w:num w:numId="126">
    <w:abstractNumId w:val="223"/>
  </w:num>
  <w:num w:numId="127">
    <w:abstractNumId w:val="171"/>
  </w:num>
  <w:num w:numId="128">
    <w:abstractNumId w:val="57"/>
  </w:num>
  <w:num w:numId="129">
    <w:abstractNumId w:val="220"/>
  </w:num>
  <w:num w:numId="130">
    <w:abstractNumId w:val="70"/>
  </w:num>
  <w:num w:numId="131">
    <w:abstractNumId w:val="158"/>
  </w:num>
  <w:num w:numId="132">
    <w:abstractNumId w:val="25"/>
  </w:num>
  <w:num w:numId="133">
    <w:abstractNumId w:val="176"/>
  </w:num>
  <w:num w:numId="134">
    <w:abstractNumId w:val="172"/>
  </w:num>
  <w:num w:numId="135">
    <w:abstractNumId w:val="26"/>
  </w:num>
  <w:num w:numId="136">
    <w:abstractNumId w:val="134"/>
  </w:num>
  <w:num w:numId="137">
    <w:abstractNumId w:val="35"/>
  </w:num>
  <w:num w:numId="138">
    <w:abstractNumId w:val="51"/>
  </w:num>
  <w:num w:numId="139">
    <w:abstractNumId w:val="31"/>
  </w:num>
  <w:num w:numId="140">
    <w:abstractNumId w:val="161"/>
  </w:num>
  <w:num w:numId="141">
    <w:abstractNumId w:val="137"/>
  </w:num>
  <w:num w:numId="142">
    <w:abstractNumId w:val="34"/>
  </w:num>
  <w:num w:numId="143">
    <w:abstractNumId w:val="99"/>
  </w:num>
  <w:num w:numId="144">
    <w:abstractNumId w:val="5"/>
  </w:num>
  <w:num w:numId="145">
    <w:abstractNumId w:val="101"/>
  </w:num>
  <w:num w:numId="146">
    <w:abstractNumId w:val="225"/>
  </w:num>
  <w:num w:numId="147">
    <w:abstractNumId w:val="84"/>
  </w:num>
  <w:num w:numId="148">
    <w:abstractNumId w:val="93"/>
  </w:num>
  <w:num w:numId="149">
    <w:abstractNumId w:val="37"/>
  </w:num>
  <w:num w:numId="150">
    <w:abstractNumId w:val="174"/>
  </w:num>
  <w:num w:numId="151">
    <w:abstractNumId w:val="90"/>
  </w:num>
  <w:num w:numId="152">
    <w:abstractNumId w:val="11"/>
  </w:num>
  <w:num w:numId="153">
    <w:abstractNumId w:val="173"/>
  </w:num>
  <w:num w:numId="154">
    <w:abstractNumId w:val="226"/>
  </w:num>
  <w:num w:numId="155">
    <w:abstractNumId w:val="129"/>
  </w:num>
  <w:num w:numId="156">
    <w:abstractNumId w:val="165"/>
  </w:num>
  <w:num w:numId="157">
    <w:abstractNumId w:val="53"/>
  </w:num>
  <w:num w:numId="158">
    <w:abstractNumId w:val="49"/>
  </w:num>
  <w:num w:numId="159">
    <w:abstractNumId w:val="21"/>
  </w:num>
  <w:num w:numId="16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3"/>
  </w:num>
  <w:num w:numId="162">
    <w:abstractNumId w:val="185"/>
  </w:num>
  <w:num w:numId="163">
    <w:abstractNumId w:val="111"/>
  </w:num>
  <w:num w:numId="164">
    <w:abstractNumId w:val="148"/>
  </w:num>
  <w:num w:numId="165">
    <w:abstractNumId w:val="212"/>
  </w:num>
  <w:num w:numId="166">
    <w:abstractNumId w:val="230"/>
  </w:num>
  <w:num w:numId="167">
    <w:abstractNumId w:val="108"/>
  </w:num>
  <w:num w:numId="168">
    <w:abstractNumId w:val="205"/>
  </w:num>
  <w:num w:numId="169">
    <w:abstractNumId w:val="209"/>
  </w:num>
  <w:num w:numId="170">
    <w:abstractNumId w:val="232"/>
  </w:num>
  <w:num w:numId="171">
    <w:abstractNumId w:val="80"/>
  </w:num>
  <w:num w:numId="172">
    <w:abstractNumId w:val="216"/>
  </w:num>
  <w:num w:numId="173">
    <w:abstractNumId w:val="142"/>
  </w:num>
  <w:num w:numId="174">
    <w:abstractNumId w:val="82"/>
  </w:num>
  <w:num w:numId="175">
    <w:abstractNumId w:val="114"/>
  </w:num>
  <w:num w:numId="176">
    <w:abstractNumId w:val="211"/>
  </w:num>
  <w:num w:numId="177">
    <w:abstractNumId w:val="140"/>
  </w:num>
  <w:num w:numId="178">
    <w:abstractNumId w:val="221"/>
  </w:num>
  <w:num w:numId="179">
    <w:abstractNumId w:val="177"/>
  </w:num>
  <w:num w:numId="180">
    <w:abstractNumId w:val="102"/>
  </w:num>
  <w:num w:numId="181">
    <w:abstractNumId w:val="227"/>
  </w:num>
  <w:num w:numId="182">
    <w:abstractNumId w:val="187"/>
  </w:num>
  <w:num w:numId="183">
    <w:abstractNumId w:val="182"/>
  </w:num>
  <w:num w:numId="184">
    <w:abstractNumId w:val="132"/>
  </w:num>
  <w:num w:numId="185">
    <w:abstractNumId w:val="56"/>
  </w:num>
  <w:num w:numId="186">
    <w:abstractNumId w:val="43"/>
  </w:num>
  <w:num w:numId="187">
    <w:abstractNumId w:val="110"/>
  </w:num>
  <w:num w:numId="188">
    <w:abstractNumId w:val="198"/>
  </w:num>
  <w:num w:numId="189">
    <w:abstractNumId w:val="196"/>
  </w:num>
  <w:num w:numId="190">
    <w:abstractNumId w:val="154"/>
  </w:num>
  <w:num w:numId="191">
    <w:abstractNumId w:val="190"/>
  </w:num>
  <w:num w:numId="192">
    <w:abstractNumId w:val="88"/>
  </w:num>
  <w:num w:numId="193">
    <w:abstractNumId w:val="1"/>
  </w:num>
  <w:num w:numId="194">
    <w:abstractNumId w:val="89"/>
  </w:num>
  <w:num w:numId="195">
    <w:abstractNumId w:val="127"/>
  </w:num>
  <w:num w:numId="196">
    <w:abstractNumId w:val="41"/>
  </w:num>
  <w:num w:numId="197">
    <w:abstractNumId w:val="156"/>
  </w:num>
  <w:num w:numId="198">
    <w:abstractNumId w:val="12"/>
  </w:num>
  <w:num w:numId="199">
    <w:abstractNumId w:val="147"/>
  </w:num>
  <w:num w:numId="200">
    <w:abstractNumId w:val="160"/>
  </w:num>
  <w:num w:numId="201">
    <w:abstractNumId w:val="115"/>
  </w:num>
  <w:num w:numId="202">
    <w:abstractNumId w:val="47"/>
  </w:num>
  <w:num w:numId="203">
    <w:abstractNumId w:val="175"/>
  </w:num>
  <w:num w:numId="204">
    <w:abstractNumId w:val="60"/>
  </w:num>
  <w:num w:numId="205">
    <w:abstractNumId w:val="36"/>
  </w:num>
  <w:num w:numId="206">
    <w:abstractNumId w:val="203"/>
  </w:num>
  <w:num w:numId="207">
    <w:abstractNumId w:val="24"/>
  </w:num>
  <w:num w:numId="208">
    <w:abstractNumId w:val="168"/>
  </w:num>
  <w:num w:numId="209">
    <w:abstractNumId w:val="54"/>
  </w:num>
  <w:num w:numId="210">
    <w:abstractNumId w:val="109"/>
  </w:num>
  <w:num w:numId="211">
    <w:abstractNumId w:val="3"/>
  </w:num>
  <w:num w:numId="212">
    <w:abstractNumId w:val="138"/>
  </w:num>
  <w:num w:numId="213">
    <w:abstractNumId w:val="58"/>
  </w:num>
  <w:num w:numId="214">
    <w:abstractNumId w:val="6"/>
  </w:num>
  <w:num w:numId="215">
    <w:abstractNumId w:val="183"/>
  </w:num>
  <w:num w:numId="216">
    <w:abstractNumId w:val="74"/>
  </w:num>
  <w:num w:numId="217">
    <w:abstractNumId w:val="95"/>
  </w:num>
  <w:num w:numId="218">
    <w:abstractNumId w:val="178"/>
  </w:num>
  <w:num w:numId="219">
    <w:abstractNumId w:val="215"/>
  </w:num>
  <w:num w:numId="220">
    <w:abstractNumId w:val="44"/>
  </w:num>
  <w:num w:numId="221">
    <w:abstractNumId w:val="155"/>
  </w:num>
  <w:num w:numId="222">
    <w:abstractNumId w:val="167"/>
  </w:num>
  <w:num w:numId="223">
    <w:abstractNumId w:val="45"/>
  </w:num>
  <w:num w:numId="224">
    <w:abstractNumId w:val="50"/>
  </w:num>
  <w:num w:numId="225">
    <w:abstractNumId w:val="81"/>
  </w:num>
  <w:num w:numId="226">
    <w:abstractNumId w:val="193"/>
  </w:num>
  <w:num w:numId="227">
    <w:abstractNumId w:val="91"/>
  </w:num>
  <w:num w:numId="228">
    <w:abstractNumId w:val="85"/>
  </w:num>
  <w:num w:numId="229">
    <w:abstractNumId w:val="136"/>
  </w:num>
  <w:num w:numId="230">
    <w:abstractNumId w:val="4"/>
  </w:num>
  <w:num w:numId="231">
    <w:abstractNumId w:val="27"/>
  </w:num>
  <w:num w:numId="232">
    <w:abstractNumId w:val="180"/>
  </w:num>
  <w:num w:numId="233">
    <w:abstractNumId w:val="76"/>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09"/>
    <w:rsid w:val="00000BB9"/>
    <w:rsid w:val="000018BA"/>
    <w:rsid w:val="00003DC5"/>
    <w:rsid w:val="00004B51"/>
    <w:rsid w:val="000077EB"/>
    <w:rsid w:val="0003678B"/>
    <w:rsid w:val="00042933"/>
    <w:rsid w:val="0004386D"/>
    <w:rsid w:val="000454D0"/>
    <w:rsid w:val="000522B3"/>
    <w:rsid w:val="00052537"/>
    <w:rsid w:val="00056FBF"/>
    <w:rsid w:val="00064895"/>
    <w:rsid w:val="00065476"/>
    <w:rsid w:val="00066309"/>
    <w:rsid w:val="000663E0"/>
    <w:rsid w:val="00066609"/>
    <w:rsid w:val="00070560"/>
    <w:rsid w:val="000746DF"/>
    <w:rsid w:val="0007525A"/>
    <w:rsid w:val="00085287"/>
    <w:rsid w:val="00090835"/>
    <w:rsid w:val="0009146A"/>
    <w:rsid w:val="0009277D"/>
    <w:rsid w:val="000933F8"/>
    <w:rsid w:val="000A446C"/>
    <w:rsid w:val="000A4FF0"/>
    <w:rsid w:val="000B286E"/>
    <w:rsid w:val="000B3592"/>
    <w:rsid w:val="000C09CD"/>
    <w:rsid w:val="000D40F2"/>
    <w:rsid w:val="000D446F"/>
    <w:rsid w:val="000E14E1"/>
    <w:rsid w:val="000E6F3F"/>
    <w:rsid w:val="000E7280"/>
    <w:rsid w:val="000E7478"/>
    <w:rsid w:val="000F0E64"/>
    <w:rsid w:val="000F31EE"/>
    <w:rsid w:val="000F35F9"/>
    <w:rsid w:val="000F6F6B"/>
    <w:rsid w:val="00101A31"/>
    <w:rsid w:val="00101BF5"/>
    <w:rsid w:val="00102AF2"/>
    <w:rsid w:val="0010435C"/>
    <w:rsid w:val="00105387"/>
    <w:rsid w:val="00106888"/>
    <w:rsid w:val="00106C82"/>
    <w:rsid w:val="0011282D"/>
    <w:rsid w:val="001235FD"/>
    <w:rsid w:val="00124DE9"/>
    <w:rsid w:val="00134D7B"/>
    <w:rsid w:val="00134E37"/>
    <w:rsid w:val="00136B0B"/>
    <w:rsid w:val="0014447E"/>
    <w:rsid w:val="00145DE0"/>
    <w:rsid w:val="001460D0"/>
    <w:rsid w:val="00152F53"/>
    <w:rsid w:val="0015499B"/>
    <w:rsid w:val="00160420"/>
    <w:rsid w:val="00172248"/>
    <w:rsid w:val="00172B78"/>
    <w:rsid w:val="00172DC9"/>
    <w:rsid w:val="00173747"/>
    <w:rsid w:val="00180E73"/>
    <w:rsid w:val="0019073B"/>
    <w:rsid w:val="00193A11"/>
    <w:rsid w:val="0019548A"/>
    <w:rsid w:val="00197BFE"/>
    <w:rsid w:val="001A1216"/>
    <w:rsid w:val="001A2CA3"/>
    <w:rsid w:val="001A54D1"/>
    <w:rsid w:val="001B2C97"/>
    <w:rsid w:val="001B509F"/>
    <w:rsid w:val="001C13EA"/>
    <w:rsid w:val="001C3FA7"/>
    <w:rsid w:val="001C46BD"/>
    <w:rsid w:val="001D34EC"/>
    <w:rsid w:val="001E0666"/>
    <w:rsid w:val="001E6F1C"/>
    <w:rsid w:val="001F0226"/>
    <w:rsid w:val="001F0264"/>
    <w:rsid w:val="001F6A2C"/>
    <w:rsid w:val="001F7420"/>
    <w:rsid w:val="0020513A"/>
    <w:rsid w:val="00210986"/>
    <w:rsid w:val="00212DD7"/>
    <w:rsid w:val="00213D22"/>
    <w:rsid w:val="00217D63"/>
    <w:rsid w:val="00224689"/>
    <w:rsid w:val="002251EF"/>
    <w:rsid w:val="0023613E"/>
    <w:rsid w:val="00240478"/>
    <w:rsid w:val="00241777"/>
    <w:rsid w:val="0024513E"/>
    <w:rsid w:val="00262D92"/>
    <w:rsid w:val="002659C3"/>
    <w:rsid w:val="00270F6A"/>
    <w:rsid w:val="00282BFD"/>
    <w:rsid w:val="00284177"/>
    <w:rsid w:val="00286228"/>
    <w:rsid w:val="002865CD"/>
    <w:rsid w:val="00297C3A"/>
    <w:rsid w:val="00297CFB"/>
    <w:rsid w:val="002A002E"/>
    <w:rsid w:val="002A2157"/>
    <w:rsid w:val="002A2941"/>
    <w:rsid w:val="002B074F"/>
    <w:rsid w:val="002B5E0E"/>
    <w:rsid w:val="002B70E8"/>
    <w:rsid w:val="002C1C4E"/>
    <w:rsid w:val="002C2303"/>
    <w:rsid w:val="002C4856"/>
    <w:rsid w:val="002C5794"/>
    <w:rsid w:val="002D73D2"/>
    <w:rsid w:val="002F1D02"/>
    <w:rsid w:val="002F7454"/>
    <w:rsid w:val="003029FB"/>
    <w:rsid w:val="00303B69"/>
    <w:rsid w:val="00304557"/>
    <w:rsid w:val="00307602"/>
    <w:rsid w:val="00313623"/>
    <w:rsid w:val="00314920"/>
    <w:rsid w:val="0031748B"/>
    <w:rsid w:val="00330EEF"/>
    <w:rsid w:val="00334F32"/>
    <w:rsid w:val="003408C9"/>
    <w:rsid w:val="003415D0"/>
    <w:rsid w:val="00354048"/>
    <w:rsid w:val="003619C1"/>
    <w:rsid w:val="0036458F"/>
    <w:rsid w:val="00364A5D"/>
    <w:rsid w:val="003763DB"/>
    <w:rsid w:val="00385EDF"/>
    <w:rsid w:val="00394524"/>
    <w:rsid w:val="003947AC"/>
    <w:rsid w:val="003950AA"/>
    <w:rsid w:val="003953E2"/>
    <w:rsid w:val="00395F9A"/>
    <w:rsid w:val="00397A01"/>
    <w:rsid w:val="003A1576"/>
    <w:rsid w:val="003A58FA"/>
    <w:rsid w:val="003B5128"/>
    <w:rsid w:val="003C6C59"/>
    <w:rsid w:val="003D164C"/>
    <w:rsid w:val="003D227E"/>
    <w:rsid w:val="003D6CD0"/>
    <w:rsid w:val="003E011A"/>
    <w:rsid w:val="003E20AB"/>
    <w:rsid w:val="003F02A0"/>
    <w:rsid w:val="003F2384"/>
    <w:rsid w:val="003F40C1"/>
    <w:rsid w:val="003F5859"/>
    <w:rsid w:val="003F6C1A"/>
    <w:rsid w:val="003F72A0"/>
    <w:rsid w:val="00401082"/>
    <w:rsid w:val="00401524"/>
    <w:rsid w:val="00411E03"/>
    <w:rsid w:val="00414950"/>
    <w:rsid w:val="004233BB"/>
    <w:rsid w:val="00425626"/>
    <w:rsid w:val="004313D0"/>
    <w:rsid w:val="00432D0E"/>
    <w:rsid w:val="0043394D"/>
    <w:rsid w:val="0043406B"/>
    <w:rsid w:val="00436C45"/>
    <w:rsid w:val="00441FE4"/>
    <w:rsid w:val="00443C80"/>
    <w:rsid w:val="00444D46"/>
    <w:rsid w:val="00445CB8"/>
    <w:rsid w:val="00445F95"/>
    <w:rsid w:val="004474CF"/>
    <w:rsid w:val="00452EB8"/>
    <w:rsid w:val="00454758"/>
    <w:rsid w:val="00457DEC"/>
    <w:rsid w:val="00463F9A"/>
    <w:rsid w:val="00483BA3"/>
    <w:rsid w:val="0048403D"/>
    <w:rsid w:val="00485183"/>
    <w:rsid w:val="0048569A"/>
    <w:rsid w:val="00486266"/>
    <w:rsid w:val="004942C5"/>
    <w:rsid w:val="00495546"/>
    <w:rsid w:val="0049722D"/>
    <w:rsid w:val="004A480E"/>
    <w:rsid w:val="004B29DD"/>
    <w:rsid w:val="004B3DD8"/>
    <w:rsid w:val="004C506F"/>
    <w:rsid w:val="004D3383"/>
    <w:rsid w:val="004D56CC"/>
    <w:rsid w:val="004E71C0"/>
    <w:rsid w:val="004E76C8"/>
    <w:rsid w:val="004F20D3"/>
    <w:rsid w:val="004F61C2"/>
    <w:rsid w:val="00500E62"/>
    <w:rsid w:val="005173C6"/>
    <w:rsid w:val="00520CA4"/>
    <w:rsid w:val="00523F75"/>
    <w:rsid w:val="005308A1"/>
    <w:rsid w:val="00530F66"/>
    <w:rsid w:val="00533CF2"/>
    <w:rsid w:val="00550B76"/>
    <w:rsid w:val="005527FE"/>
    <w:rsid w:val="00552CCA"/>
    <w:rsid w:val="00555177"/>
    <w:rsid w:val="00557A47"/>
    <w:rsid w:val="0056183D"/>
    <w:rsid w:val="005645A0"/>
    <w:rsid w:val="00564FF8"/>
    <w:rsid w:val="005666AD"/>
    <w:rsid w:val="0056686A"/>
    <w:rsid w:val="00566B84"/>
    <w:rsid w:val="005679B1"/>
    <w:rsid w:val="00567FA7"/>
    <w:rsid w:val="00572B26"/>
    <w:rsid w:val="00574033"/>
    <w:rsid w:val="0057490F"/>
    <w:rsid w:val="005763D6"/>
    <w:rsid w:val="00583D94"/>
    <w:rsid w:val="00584862"/>
    <w:rsid w:val="005869BF"/>
    <w:rsid w:val="00595695"/>
    <w:rsid w:val="00597032"/>
    <w:rsid w:val="005A32F5"/>
    <w:rsid w:val="005A520B"/>
    <w:rsid w:val="005A7CD3"/>
    <w:rsid w:val="005B226F"/>
    <w:rsid w:val="005B46BE"/>
    <w:rsid w:val="005D45FF"/>
    <w:rsid w:val="005D4A5E"/>
    <w:rsid w:val="005D5DB0"/>
    <w:rsid w:val="005E4C4C"/>
    <w:rsid w:val="005E796C"/>
    <w:rsid w:val="005F39E4"/>
    <w:rsid w:val="005F650B"/>
    <w:rsid w:val="00602663"/>
    <w:rsid w:val="00603ABB"/>
    <w:rsid w:val="00605001"/>
    <w:rsid w:val="00606A9B"/>
    <w:rsid w:val="0061268E"/>
    <w:rsid w:val="00612D46"/>
    <w:rsid w:val="00615FAE"/>
    <w:rsid w:val="00624C9D"/>
    <w:rsid w:val="00625A02"/>
    <w:rsid w:val="00626E7A"/>
    <w:rsid w:val="0063092C"/>
    <w:rsid w:val="006311E6"/>
    <w:rsid w:val="00632A59"/>
    <w:rsid w:val="00637EEA"/>
    <w:rsid w:val="00643B37"/>
    <w:rsid w:val="006516F5"/>
    <w:rsid w:val="00655B14"/>
    <w:rsid w:val="00664F7C"/>
    <w:rsid w:val="00665421"/>
    <w:rsid w:val="006662F6"/>
    <w:rsid w:val="00666786"/>
    <w:rsid w:val="00674B75"/>
    <w:rsid w:val="00681EBE"/>
    <w:rsid w:val="00682DEF"/>
    <w:rsid w:val="00683458"/>
    <w:rsid w:val="00684BAA"/>
    <w:rsid w:val="00693DDF"/>
    <w:rsid w:val="006967CB"/>
    <w:rsid w:val="006A2A89"/>
    <w:rsid w:val="006A4B99"/>
    <w:rsid w:val="006B0DA4"/>
    <w:rsid w:val="006B2FEC"/>
    <w:rsid w:val="006B3B78"/>
    <w:rsid w:val="006B3F6C"/>
    <w:rsid w:val="006B5B48"/>
    <w:rsid w:val="006C1E80"/>
    <w:rsid w:val="006C3244"/>
    <w:rsid w:val="006C6E61"/>
    <w:rsid w:val="006C6FDB"/>
    <w:rsid w:val="006D7276"/>
    <w:rsid w:val="006E3EB7"/>
    <w:rsid w:val="006E7D12"/>
    <w:rsid w:val="006F680F"/>
    <w:rsid w:val="007032F9"/>
    <w:rsid w:val="00710D70"/>
    <w:rsid w:val="007227B7"/>
    <w:rsid w:val="00725BEC"/>
    <w:rsid w:val="00732B73"/>
    <w:rsid w:val="00735A10"/>
    <w:rsid w:val="00745646"/>
    <w:rsid w:val="007472D8"/>
    <w:rsid w:val="00754323"/>
    <w:rsid w:val="0075493D"/>
    <w:rsid w:val="007602FE"/>
    <w:rsid w:val="00766021"/>
    <w:rsid w:val="00770B3F"/>
    <w:rsid w:val="00775075"/>
    <w:rsid w:val="007754AE"/>
    <w:rsid w:val="00777DA6"/>
    <w:rsid w:val="0079199B"/>
    <w:rsid w:val="00793C57"/>
    <w:rsid w:val="00793F4F"/>
    <w:rsid w:val="007965E0"/>
    <w:rsid w:val="00796AC6"/>
    <w:rsid w:val="00797988"/>
    <w:rsid w:val="007A059F"/>
    <w:rsid w:val="007A1464"/>
    <w:rsid w:val="007A3104"/>
    <w:rsid w:val="007B1246"/>
    <w:rsid w:val="007B2A47"/>
    <w:rsid w:val="007C105F"/>
    <w:rsid w:val="007C7396"/>
    <w:rsid w:val="007E2362"/>
    <w:rsid w:val="007E29A4"/>
    <w:rsid w:val="007E29FA"/>
    <w:rsid w:val="007E5745"/>
    <w:rsid w:val="007E5A3A"/>
    <w:rsid w:val="00804BA5"/>
    <w:rsid w:val="008052AD"/>
    <w:rsid w:val="00805397"/>
    <w:rsid w:val="00805DAA"/>
    <w:rsid w:val="00813774"/>
    <w:rsid w:val="00813D10"/>
    <w:rsid w:val="008147A8"/>
    <w:rsid w:val="0081764D"/>
    <w:rsid w:val="008251FE"/>
    <w:rsid w:val="0083234F"/>
    <w:rsid w:val="00832778"/>
    <w:rsid w:val="00832EE7"/>
    <w:rsid w:val="008405BD"/>
    <w:rsid w:val="00842C56"/>
    <w:rsid w:val="0085489A"/>
    <w:rsid w:val="0087009C"/>
    <w:rsid w:val="00872274"/>
    <w:rsid w:val="00874979"/>
    <w:rsid w:val="008773DF"/>
    <w:rsid w:val="00881338"/>
    <w:rsid w:val="0088739C"/>
    <w:rsid w:val="00890ACF"/>
    <w:rsid w:val="008915E2"/>
    <w:rsid w:val="0089162E"/>
    <w:rsid w:val="00896C6C"/>
    <w:rsid w:val="008A057E"/>
    <w:rsid w:val="008A430E"/>
    <w:rsid w:val="008A4446"/>
    <w:rsid w:val="008A72DC"/>
    <w:rsid w:val="008B1AF3"/>
    <w:rsid w:val="008B2375"/>
    <w:rsid w:val="008B35D4"/>
    <w:rsid w:val="008C063F"/>
    <w:rsid w:val="008C088B"/>
    <w:rsid w:val="008C7008"/>
    <w:rsid w:val="008D4AD2"/>
    <w:rsid w:val="008D61DC"/>
    <w:rsid w:val="008D63E4"/>
    <w:rsid w:val="008E02EB"/>
    <w:rsid w:val="008E1E75"/>
    <w:rsid w:val="008F2C8E"/>
    <w:rsid w:val="008F333A"/>
    <w:rsid w:val="008F3A42"/>
    <w:rsid w:val="008F5B5F"/>
    <w:rsid w:val="008F6777"/>
    <w:rsid w:val="00905FC7"/>
    <w:rsid w:val="0091012B"/>
    <w:rsid w:val="009141DC"/>
    <w:rsid w:val="0093605A"/>
    <w:rsid w:val="009403FE"/>
    <w:rsid w:val="0094287B"/>
    <w:rsid w:val="00947138"/>
    <w:rsid w:val="00952C56"/>
    <w:rsid w:val="009600A6"/>
    <w:rsid w:val="00962F1D"/>
    <w:rsid w:val="00965DA8"/>
    <w:rsid w:val="00972F03"/>
    <w:rsid w:val="00984183"/>
    <w:rsid w:val="009857B0"/>
    <w:rsid w:val="00990CAE"/>
    <w:rsid w:val="0099231E"/>
    <w:rsid w:val="00992385"/>
    <w:rsid w:val="00994C97"/>
    <w:rsid w:val="00995B6C"/>
    <w:rsid w:val="009A44ED"/>
    <w:rsid w:val="009A4E09"/>
    <w:rsid w:val="009A63A8"/>
    <w:rsid w:val="009B0593"/>
    <w:rsid w:val="009B3EBA"/>
    <w:rsid w:val="009B4596"/>
    <w:rsid w:val="009B6782"/>
    <w:rsid w:val="009C0449"/>
    <w:rsid w:val="009C4F55"/>
    <w:rsid w:val="009C7DA3"/>
    <w:rsid w:val="009D07D5"/>
    <w:rsid w:val="009E3B91"/>
    <w:rsid w:val="009E6174"/>
    <w:rsid w:val="009F7465"/>
    <w:rsid w:val="009F7FA7"/>
    <w:rsid w:val="00A02247"/>
    <w:rsid w:val="00A06955"/>
    <w:rsid w:val="00A20030"/>
    <w:rsid w:val="00A21126"/>
    <w:rsid w:val="00A25CB3"/>
    <w:rsid w:val="00A45FAB"/>
    <w:rsid w:val="00A5243F"/>
    <w:rsid w:val="00A5669E"/>
    <w:rsid w:val="00A60C29"/>
    <w:rsid w:val="00A615E9"/>
    <w:rsid w:val="00A61DA3"/>
    <w:rsid w:val="00A640F2"/>
    <w:rsid w:val="00A656FD"/>
    <w:rsid w:val="00A72637"/>
    <w:rsid w:val="00A72929"/>
    <w:rsid w:val="00A73090"/>
    <w:rsid w:val="00A741AF"/>
    <w:rsid w:val="00A818C6"/>
    <w:rsid w:val="00A82891"/>
    <w:rsid w:val="00A84D27"/>
    <w:rsid w:val="00A90C8C"/>
    <w:rsid w:val="00A9200A"/>
    <w:rsid w:val="00AA06C1"/>
    <w:rsid w:val="00AA18D8"/>
    <w:rsid w:val="00AA619F"/>
    <w:rsid w:val="00AA69C9"/>
    <w:rsid w:val="00AB09AE"/>
    <w:rsid w:val="00AC649D"/>
    <w:rsid w:val="00AC7813"/>
    <w:rsid w:val="00AE1291"/>
    <w:rsid w:val="00AE3372"/>
    <w:rsid w:val="00AE5064"/>
    <w:rsid w:val="00AF4E34"/>
    <w:rsid w:val="00AF6142"/>
    <w:rsid w:val="00B109E7"/>
    <w:rsid w:val="00B11D80"/>
    <w:rsid w:val="00B13400"/>
    <w:rsid w:val="00B1623D"/>
    <w:rsid w:val="00B20FDA"/>
    <w:rsid w:val="00B25E56"/>
    <w:rsid w:val="00B30C61"/>
    <w:rsid w:val="00B312B8"/>
    <w:rsid w:val="00B31DD0"/>
    <w:rsid w:val="00B33CC8"/>
    <w:rsid w:val="00B46286"/>
    <w:rsid w:val="00B47C22"/>
    <w:rsid w:val="00B5376C"/>
    <w:rsid w:val="00B55500"/>
    <w:rsid w:val="00B576D3"/>
    <w:rsid w:val="00B60234"/>
    <w:rsid w:val="00B657DD"/>
    <w:rsid w:val="00B65EAE"/>
    <w:rsid w:val="00B665F4"/>
    <w:rsid w:val="00B74831"/>
    <w:rsid w:val="00B76BAA"/>
    <w:rsid w:val="00B80217"/>
    <w:rsid w:val="00B808EB"/>
    <w:rsid w:val="00B83627"/>
    <w:rsid w:val="00B84066"/>
    <w:rsid w:val="00B8572C"/>
    <w:rsid w:val="00B85C21"/>
    <w:rsid w:val="00B875BE"/>
    <w:rsid w:val="00B90E52"/>
    <w:rsid w:val="00B91343"/>
    <w:rsid w:val="00BA5802"/>
    <w:rsid w:val="00BA7DA6"/>
    <w:rsid w:val="00BB5E05"/>
    <w:rsid w:val="00BC15E4"/>
    <w:rsid w:val="00BC17BA"/>
    <w:rsid w:val="00BF560D"/>
    <w:rsid w:val="00C0132C"/>
    <w:rsid w:val="00C077B7"/>
    <w:rsid w:val="00C10545"/>
    <w:rsid w:val="00C106CC"/>
    <w:rsid w:val="00C27EF5"/>
    <w:rsid w:val="00C3251A"/>
    <w:rsid w:val="00C33A20"/>
    <w:rsid w:val="00C35C2B"/>
    <w:rsid w:val="00C363B1"/>
    <w:rsid w:val="00C36AA9"/>
    <w:rsid w:val="00C44808"/>
    <w:rsid w:val="00C459B4"/>
    <w:rsid w:val="00C507ED"/>
    <w:rsid w:val="00C54A5C"/>
    <w:rsid w:val="00C62F07"/>
    <w:rsid w:val="00C65351"/>
    <w:rsid w:val="00C65584"/>
    <w:rsid w:val="00C673D1"/>
    <w:rsid w:val="00C72765"/>
    <w:rsid w:val="00C746B8"/>
    <w:rsid w:val="00C766C7"/>
    <w:rsid w:val="00C7690B"/>
    <w:rsid w:val="00C922B8"/>
    <w:rsid w:val="00C94D88"/>
    <w:rsid w:val="00C96081"/>
    <w:rsid w:val="00CA105F"/>
    <w:rsid w:val="00CB06AC"/>
    <w:rsid w:val="00CC19F9"/>
    <w:rsid w:val="00CC4FCB"/>
    <w:rsid w:val="00CC5B63"/>
    <w:rsid w:val="00CC6D19"/>
    <w:rsid w:val="00CD1F4E"/>
    <w:rsid w:val="00CD7F37"/>
    <w:rsid w:val="00CE10AE"/>
    <w:rsid w:val="00CE153E"/>
    <w:rsid w:val="00CE1B19"/>
    <w:rsid w:val="00CE78D9"/>
    <w:rsid w:val="00CF4293"/>
    <w:rsid w:val="00CF5123"/>
    <w:rsid w:val="00CF7467"/>
    <w:rsid w:val="00D25248"/>
    <w:rsid w:val="00D255C3"/>
    <w:rsid w:val="00D260BD"/>
    <w:rsid w:val="00D31B3E"/>
    <w:rsid w:val="00D32A32"/>
    <w:rsid w:val="00D3352F"/>
    <w:rsid w:val="00D35DC7"/>
    <w:rsid w:val="00D4055A"/>
    <w:rsid w:val="00D412EA"/>
    <w:rsid w:val="00D51044"/>
    <w:rsid w:val="00D55F91"/>
    <w:rsid w:val="00D565C2"/>
    <w:rsid w:val="00D56A79"/>
    <w:rsid w:val="00D62A13"/>
    <w:rsid w:val="00D634E4"/>
    <w:rsid w:val="00D65230"/>
    <w:rsid w:val="00D66E5E"/>
    <w:rsid w:val="00D67AF5"/>
    <w:rsid w:val="00D7703F"/>
    <w:rsid w:val="00D77709"/>
    <w:rsid w:val="00D80A90"/>
    <w:rsid w:val="00D84376"/>
    <w:rsid w:val="00D916C8"/>
    <w:rsid w:val="00D93583"/>
    <w:rsid w:val="00DA0AE0"/>
    <w:rsid w:val="00DB59A3"/>
    <w:rsid w:val="00DC29F8"/>
    <w:rsid w:val="00DC5BF8"/>
    <w:rsid w:val="00DC65E3"/>
    <w:rsid w:val="00DD19EA"/>
    <w:rsid w:val="00DD3EE3"/>
    <w:rsid w:val="00DD4429"/>
    <w:rsid w:val="00DE3B1A"/>
    <w:rsid w:val="00DF1B44"/>
    <w:rsid w:val="00DF1B78"/>
    <w:rsid w:val="00DF203A"/>
    <w:rsid w:val="00DF258E"/>
    <w:rsid w:val="00DF4B72"/>
    <w:rsid w:val="00E00AC8"/>
    <w:rsid w:val="00E02B64"/>
    <w:rsid w:val="00E06161"/>
    <w:rsid w:val="00E12E14"/>
    <w:rsid w:val="00E14BCC"/>
    <w:rsid w:val="00E22619"/>
    <w:rsid w:val="00E253AE"/>
    <w:rsid w:val="00E25FC0"/>
    <w:rsid w:val="00E33677"/>
    <w:rsid w:val="00E35D13"/>
    <w:rsid w:val="00E40052"/>
    <w:rsid w:val="00E46CFA"/>
    <w:rsid w:val="00E543C1"/>
    <w:rsid w:val="00E56E76"/>
    <w:rsid w:val="00E575E2"/>
    <w:rsid w:val="00E62548"/>
    <w:rsid w:val="00E65327"/>
    <w:rsid w:val="00E76665"/>
    <w:rsid w:val="00E868AD"/>
    <w:rsid w:val="00E87864"/>
    <w:rsid w:val="00E87DB4"/>
    <w:rsid w:val="00E90902"/>
    <w:rsid w:val="00E90CC2"/>
    <w:rsid w:val="00EA047F"/>
    <w:rsid w:val="00EA6B7E"/>
    <w:rsid w:val="00EA7600"/>
    <w:rsid w:val="00EB0E09"/>
    <w:rsid w:val="00EB331D"/>
    <w:rsid w:val="00EB6104"/>
    <w:rsid w:val="00EC0603"/>
    <w:rsid w:val="00EC1E9D"/>
    <w:rsid w:val="00ED6ABC"/>
    <w:rsid w:val="00EE4718"/>
    <w:rsid w:val="00EE7D30"/>
    <w:rsid w:val="00F00C4C"/>
    <w:rsid w:val="00F00E9D"/>
    <w:rsid w:val="00F013F9"/>
    <w:rsid w:val="00F03741"/>
    <w:rsid w:val="00F03E65"/>
    <w:rsid w:val="00F1135A"/>
    <w:rsid w:val="00F120F3"/>
    <w:rsid w:val="00F164A6"/>
    <w:rsid w:val="00F228C7"/>
    <w:rsid w:val="00F22CF4"/>
    <w:rsid w:val="00F33E79"/>
    <w:rsid w:val="00F36A90"/>
    <w:rsid w:val="00F411A3"/>
    <w:rsid w:val="00F43667"/>
    <w:rsid w:val="00F469EA"/>
    <w:rsid w:val="00F52A0B"/>
    <w:rsid w:val="00F54C1E"/>
    <w:rsid w:val="00F57F3D"/>
    <w:rsid w:val="00F83F09"/>
    <w:rsid w:val="00F91B12"/>
    <w:rsid w:val="00F9203B"/>
    <w:rsid w:val="00F9589A"/>
    <w:rsid w:val="00F95982"/>
    <w:rsid w:val="00FB0A28"/>
    <w:rsid w:val="00FB3915"/>
    <w:rsid w:val="00FB3DBC"/>
    <w:rsid w:val="00FB7695"/>
    <w:rsid w:val="00FC1497"/>
    <w:rsid w:val="00FC459E"/>
    <w:rsid w:val="00FC7A44"/>
    <w:rsid w:val="00FE548A"/>
    <w:rsid w:val="00FE71E7"/>
    <w:rsid w:val="00FF26FB"/>
    <w:rsid w:val="00FF5B5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6357E34"/>
  <w15:docId w15:val="{7F5065E2-9E5D-4B76-8DE0-40E15790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0C4C"/>
    <w:pPr>
      <w:spacing w:after="13" w:line="249" w:lineRule="auto"/>
      <w:ind w:left="10" w:hanging="10"/>
    </w:pPr>
    <w:rPr>
      <w:rFonts w:eastAsia="Times New Roman" w:cs="Times New Roman"/>
      <w:color w:val="000000"/>
      <w:sz w:val="24"/>
    </w:rPr>
  </w:style>
  <w:style w:type="paragraph" w:styleId="Heading1">
    <w:name w:val="heading 1"/>
    <w:next w:val="Normal"/>
    <w:link w:val="Heading1Char"/>
    <w:uiPriority w:val="1"/>
    <w:unhideWhenUsed/>
    <w:qFormat/>
    <w:rsid w:val="00797988"/>
    <w:pPr>
      <w:keepNext/>
      <w:keepLines/>
      <w:spacing w:after="0"/>
      <w:ind w:right="63"/>
      <w:jc w:val="center"/>
      <w:outlineLvl w:val="0"/>
    </w:pPr>
    <w:rPr>
      <w:rFonts w:eastAsia="Times New Roman" w:cs="Times New Roman"/>
      <w:b/>
      <w:color w:val="000000"/>
      <w:sz w:val="28"/>
    </w:rPr>
  </w:style>
  <w:style w:type="paragraph" w:styleId="Heading2">
    <w:name w:val="heading 2"/>
    <w:next w:val="Normal"/>
    <w:link w:val="Heading2Char"/>
    <w:uiPriority w:val="1"/>
    <w:unhideWhenUsed/>
    <w:qFormat/>
    <w:rsid w:val="00797988"/>
    <w:pPr>
      <w:keepNext/>
      <w:keepLines/>
      <w:spacing w:after="0"/>
      <w:outlineLvl w:val="1"/>
    </w:pPr>
    <w:rPr>
      <w:rFonts w:eastAsia="Cambria" w:cs="Cambria"/>
      <w:b/>
      <w:color w:val="000000"/>
      <w:sz w:val="28"/>
    </w:rPr>
  </w:style>
  <w:style w:type="paragraph" w:styleId="Heading3">
    <w:name w:val="heading 3"/>
    <w:next w:val="Normal"/>
    <w:link w:val="Heading3Char"/>
    <w:uiPriority w:val="1"/>
    <w:unhideWhenUsed/>
    <w:qFormat/>
    <w:rsid w:val="00797988"/>
    <w:pPr>
      <w:keepNext/>
      <w:keepLines/>
      <w:spacing w:after="0"/>
      <w:ind w:left="10" w:hanging="10"/>
      <w:outlineLvl w:val="2"/>
    </w:pPr>
    <w:rPr>
      <w:rFonts w:eastAsia="Times New Roman" w:cs="Times New Roman"/>
      <w:b/>
      <w:color w:val="000000"/>
      <w:sz w:val="28"/>
    </w:rPr>
  </w:style>
  <w:style w:type="paragraph" w:styleId="Heading4">
    <w:name w:val="heading 4"/>
    <w:next w:val="Normal"/>
    <w:link w:val="Heading4Char"/>
    <w:uiPriority w:val="1"/>
    <w:unhideWhenUsed/>
    <w:qFormat/>
    <w:pPr>
      <w:keepNext/>
      <w:keepLines/>
      <w:spacing w:after="0"/>
      <w:ind w:left="10" w:hanging="10"/>
      <w:outlineLvl w:val="3"/>
    </w:pPr>
    <w:rPr>
      <w:rFonts w:ascii="Times New Roman" w:eastAsia="Times New Roman" w:hAnsi="Times New Roman" w:cs="Times New Roman"/>
      <w:b/>
      <w:color w:val="000000"/>
      <w:sz w:val="24"/>
      <w:u w:val="single" w:color="000000"/>
    </w:rPr>
  </w:style>
  <w:style w:type="paragraph" w:styleId="Heading5">
    <w:name w:val="heading 5"/>
    <w:next w:val="Normal"/>
    <w:link w:val="Heading5Char"/>
    <w:uiPriority w:val="1"/>
    <w:unhideWhenUsed/>
    <w:qFormat/>
    <w:pPr>
      <w:keepNext/>
      <w:keepLines/>
      <w:spacing w:after="10" w:line="249" w:lineRule="auto"/>
      <w:ind w:left="10" w:hanging="10"/>
      <w:outlineLvl w:val="4"/>
    </w:pPr>
    <w:rPr>
      <w:rFonts w:ascii="Times New Roman" w:eastAsia="Times New Roman" w:hAnsi="Times New Roman" w:cs="Times New Roman"/>
      <w:b/>
      <w:color w:val="000000"/>
      <w:sz w:val="24"/>
    </w:rPr>
  </w:style>
  <w:style w:type="paragraph" w:styleId="Heading6">
    <w:name w:val="heading 6"/>
    <w:basedOn w:val="Normal"/>
    <w:link w:val="Heading6Char"/>
    <w:uiPriority w:val="1"/>
    <w:qFormat/>
    <w:rsid w:val="001F0264"/>
    <w:pPr>
      <w:widowControl w:val="0"/>
      <w:spacing w:after="0" w:line="240" w:lineRule="auto"/>
      <w:ind w:left="100" w:firstLine="0"/>
      <w:outlineLvl w:val="5"/>
    </w:pPr>
    <w:rPr>
      <w:rFonts w:ascii="Arial" w:eastAsia="Arial" w:hAnsi="Arial" w:cstheme="minorBidi"/>
      <w:color w:val="auto"/>
      <w:sz w:val="26"/>
      <w:szCs w:val="26"/>
    </w:rPr>
  </w:style>
  <w:style w:type="paragraph" w:styleId="Heading7">
    <w:name w:val="heading 7"/>
    <w:basedOn w:val="Normal"/>
    <w:link w:val="Heading7Char"/>
    <w:uiPriority w:val="1"/>
    <w:qFormat/>
    <w:rsid w:val="001F0264"/>
    <w:pPr>
      <w:widowControl w:val="0"/>
      <w:spacing w:after="0" w:line="240" w:lineRule="auto"/>
      <w:ind w:left="100" w:firstLine="0"/>
      <w:outlineLvl w:val="6"/>
    </w:pPr>
    <w:rPr>
      <w:rFonts w:ascii="Arial" w:eastAsia="Arial" w:hAnsi="Arial" w:cstheme="minorBidi"/>
      <w:b/>
      <w:bCs/>
      <w:color w:val="auto"/>
      <w:szCs w:val="24"/>
    </w:rPr>
  </w:style>
  <w:style w:type="paragraph" w:styleId="Heading8">
    <w:name w:val="heading 8"/>
    <w:basedOn w:val="Normal"/>
    <w:next w:val="Normal"/>
    <w:link w:val="Heading8Char"/>
    <w:uiPriority w:val="1"/>
    <w:unhideWhenUsed/>
    <w:qFormat/>
    <w:rsid w:val="001F026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1"/>
    <w:qFormat/>
    <w:rsid w:val="001F0264"/>
    <w:pPr>
      <w:widowControl w:val="0"/>
      <w:spacing w:after="0" w:line="240" w:lineRule="auto"/>
      <w:ind w:left="100" w:firstLine="0"/>
      <w:outlineLvl w:val="8"/>
    </w:pPr>
    <w:rPr>
      <w:rFonts w:ascii="Arial" w:eastAsia="Arial" w:hAnsi="Arial" w:cstheme="minorBidi"/>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1"/>
    <w:rPr>
      <w:rFonts w:ascii="Times New Roman" w:eastAsia="Times New Roman" w:hAnsi="Times New Roman" w:cs="Times New Roman"/>
      <w:b/>
      <w:color w:val="000000"/>
      <w:sz w:val="24"/>
      <w:u w:val="single" w:color="000000"/>
    </w:rPr>
  </w:style>
  <w:style w:type="character" w:customStyle="1" w:styleId="Heading2Char">
    <w:name w:val="Heading 2 Char"/>
    <w:link w:val="Heading2"/>
    <w:uiPriority w:val="1"/>
    <w:rsid w:val="00797988"/>
    <w:rPr>
      <w:rFonts w:eastAsia="Cambria" w:cs="Cambria"/>
      <w:b/>
      <w:color w:val="000000"/>
      <w:sz w:val="28"/>
    </w:rPr>
  </w:style>
  <w:style w:type="character" w:customStyle="1" w:styleId="Heading3Char">
    <w:name w:val="Heading 3 Char"/>
    <w:link w:val="Heading3"/>
    <w:uiPriority w:val="1"/>
    <w:rsid w:val="00797988"/>
    <w:rPr>
      <w:rFonts w:eastAsia="Times New Roman" w:cs="Times New Roman"/>
      <w:b/>
      <w:color w:val="000000"/>
      <w:sz w:val="28"/>
    </w:rPr>
  </w:style>
  <w:style w:type="character" w:customStyle="1" w:styleId="Heading1Char">
    <w:name w:val="Heading 1 Char"/>
    <w:link w:val="Heading1"/>
    <w:uiPriority w:val="1"/>
    <w:rsid w:val="00797988"/>
    <w:rPr>
      <w:rFonts w:eastAsia="Times New Roman" w:cs="Times New Roman"/>
      <w:b/>
      <w:color w:val="000000"/>
      <w:sz w:val="28"/>
    </w:rPr>
  </w:style>
  <w:style w:type="character" w:customStyle="1" w:styleId="Heading5Char">
    <w:name w:val="Heading 5 Char"/>
    <w:link w:val="Heading5"/>
    <w:uiPriority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5869BF"/>
    <w:pPr>
      <w:spacing w:before="240"/>
      <w:ind w:right="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qFormat/>
    <w:rsid w:val="005869BF"/>
    <w:pPr>
      <w:spacing w:after="100"/>
      <w:ind w:left="0"/>
    </w:pPr>
  </w:style>
  <w:style w:type="paragraph" w:styleId="TOC3">
    <w:name w:val="toc 3"/>
    <w:basedOn w:val="Normal"/>
    <w:next w:val="Normal"/>
    <w:autoRedefine/>
    <w:uiPriority w:val="39"/>
    <w:unhideWhenUsed/>
    <w:qFormat/>
    <w:rsid w:val="00B665F4"/>
    <w:pPr>
      <w:tabs>
        <w:tab w:val="right" w:leader="dot" w:pos="10260"/>
      </w:tabs>
      <w:spacing w:after="100"/>
      <w:ind w:left="480"/>
    </w:pPr>
    <w:rPr>
      <w:rFonts w:eastAsia="Cambria"/>
      <w:noProof/>
    </w:rPr>
  </w:style>
  <w:style w:type="paragraph" w:styleId="TOC2">
    <w:name w:val="toc 2"/>
    <w:basedOn w:val="Normal"/>
    <w:next w:val="Normal"/>
    <w:autoRedefine/>
    <w:uiPriority w:val="39"/>
    <w:unhideWhenUsed/>
    <w:qFormat/>
    <w:rsid w:val="005869BF"/>
    <w:pPr>
      <w:spacing w:after="100"/>
      <w:ind w:left="240"/>
    </w:pPr>
  </w:style>
  <w:style w:type="character" w:styleId="Hyperlink">
    <w:name w:val="Hyperlink"/>
    <w:basedOn w:val="DefaultParagraphFont"/>
    <w:uiPriority w:val="99"/>
    <w:unhideWhenUsed/>
    <w:rsid w:val="005869BF"/>
    <w:rPr>
      <w:color w:val="0563C1" w:themeColor="hyperlink"/>
      <w:u w:val="single"/>
    </w:rPr>
  </w:style>
  <w:style w:type="paragraph" w:styleId="NoSpacing">
    <w:name w:val="No Spacing"/>
    <w:link w:val="NoSpacingChar"/>
    <w:uiPriority w:val="1"/>
    <w:qFormat/>
    <w:rsid w:val="005869BF"/>
    <w:pPr>
      <w:spacing w:after="0" w:line="240" w:lineRule="auto"/>
    </w:pPr>
  </w:style>
  <w:style w:type="character" w:customStyle="1" w:styleId="NoSpacingChar">
    <w:name w:val="No Spacing Char"/>
    <w:basedOn w:val="DefaultParagraphFont"/>
    <w:link w:val="NoSpacing"/>
    <w:uiPriority w:val="1"/>
    <w:rsid w:val="005869BF"/>
  </w:style>
  <w:style w:type="paragraph" w:styleId="Header">
    <w:name w:val="header"/>
    <w:basedOn w:val="Normal"/>
    <w:link w:val="HeaderChar"/>
    <w:uiPriority w:val="99"/>
    <w:unhideWhenUsed/>
    <w:rsid w:val="00173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747"/>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173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747"/>
    <w:rPr>
      <w:rFonts w:ascii="Times New Roman" w:eastAsia="Times New Roman" w:hAnsi="Times New Roman" w:cs="Times New Roman"/>
      <w:color w:val="000000"/>
      <w:sz w:val="24"/>
    </w:rPr>
  </w:style>
  <w:style w:type="character" w:customStyle="1" w:styleId="Heading8Char">
    <w:name w:val="Heading 8 Char"/>
    <w:basedOn w:val="DefaultParagraphFont"/>
    <w:link w:val="Heading8"/>
    <w:uiPriority w:val="1"/>
    <w:rsid w:val="001F0264"/>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uiPriority w:val="1"/>
    <w:rsid w:val="001F0264"/>
    <w:rPr>
      <w:rFonts w:ascii="Arial" w:eastAsia="Arial" w:hAnsi="Arial"/>
      <w:sz w:val="26"/>
      <w:szCs w:val="26"/>
    </w:rPr>
  </w:style>
  <w:style w:type="character" w:customStyle="1" w:styleId="Heading7Char">
    <w:name w:val="Heading 7 Char"/>
    <w:basedOn w:val="DefaultParagraphFont"/>
    <w:link w:val="Heading7"/>
    <w:uiPriority w:val="1"/>
    <w:rsid w:val="001F0264"/>
    <w:rPr>
      <w:rFonts w:ascii="Arial" w:eastAsia="Arial" w:hAnsi="Arial"/>
      <w:b/>
      <w:bCs/>
      <w:sz w:val="24"/>
      <w:szCs w:val="24"/>
    </w:rPr>
  </w:style>
  <w:style w:type="character" w:customStyle="1" w:styleId="Heading9Char">
    <w:name w:val="Heading 9 Char"/>
    <w:basedOn w:val="DefaultParagraphFont"/>
    <w:link w:val="Heading9"/>
    <w:uiPriority w:val="1"/>
    <w:rsid w:val="001F0264"/>
    <w:rPr>
      <w:rFonts w:ascii="Arial" w:eastAsia="Arial" w:hAnsi="Arial"/>
      <w:sz w:val="24"/>
      <w:szCs w:val="24"/>
    </w:rPr>
  </w:style>
  <w:style w:type="paragraph" w:styleId="TOC4">
    <w:name w:val="toc 4"/>
    <w:basedOn w:val="Normal"/>
    <w:uiPriority w:val="39"/>
    <w:qFormat/>
    <w:rsid w:val="001F0264"/>
    <w:pPr>
      <w:widowControl w:val="0"/>
      <w:spacing w:before="62" w:after="0" w:line="240" w:lineRule="auto"/>
      <w:ind w:left="546" w:firstLine="0"/>
    </w:pPr>
    <w:rPr>
      <w:rFonts w:ascii="Arial" w:eastAsia="Arial" w:hAnsi="Arial" w:cstheme="minorBidi"/>
      <w:color w:val="auto"/>
      <w:szCs w:val="24"/>
    </w:rPr>
  </w:style>
  <w:style w:type="paragraph" w:styleId="BodyText">
    <w:name w:val="Body Text"/>
    <w:basedOn w:val="Normal"/>
    <w:link w:val="BodyTextChar"/>
    <w:uiPriority w:val="1"/>
    <w:qFormat/>
    <w:rsid w:val="001F0264"/>
    <w:pPr>
      <w:widowControl w:val="0"/>
      <w:spacing w:after="0" w:line="240" w:lineRule="auto"/>
      <w:ind w:left="820" w:firstLine="0"/>
    </w:pPr>
    <w:rPr>
      <w:rFonts w:ascii="Arial" w:eastAsia="Arial" w:hAnsi="Arial" w:cstheme="minorBidi"/>
      <w:color w:val="auto"/>
      <w:sz w:val="22"/>
    </w:rPr>
  </w:style>
  <w:style w:type="character" w:customStyle="1" w:styleId="BodyTextChar">
    <w:name w:val="Body Text Char"/>
    <w:basedOn w:val="DefaultParagraphFont"/>
    <w:link w:val="BodyText"/>
    <w:uiPriority w:val="1"/>
    <w:rsid w:val="001F0264"/>
    <w:rPr>
      <w:rFonts w:ascii="Arial" w:eastAsia="Arial" w:hAnsi="Arial"/>
    </w:rPr>
  </w:style>
  <w:style w:type="paragraph" w:styleId="ListParagraph">
    <w:name w:val="List Paragraph"/>
    <w:basedOn w:val="Normal"/>
    <w:uiPriority w:val="34"/>
    <w:qFormat/>
    <w:rsid w:val="001F0264"/>
    <w:pPr>
      <w:widowControl w:val="0"/>
      <w:spacing w:after="0" w:line="240" w:lineRule="auto"/>
      <w:ind w:left="0" w:firstLine="0"/>
    </w:pPr>
    <w:rPr>
      <w:rFonts w:eastAsiaTheme="minorHAnsi" w:cstheme="minorBidi"/>
      <w:color w:val="auto"/>
      <w:sz w:val="22"/>
    </w:rPr>
  </w:style>
  <w:style w:type="paragraph" w:customStyle="1" w:styleId="TableParagraph">
    <w:name w:val="Table Paragraph"/>
    <w:basedOn w:val="Normal"/>
    <w:uiPriority w:val="1"/>
    <w:qFormat/>
    <w:rsid w:val="001F0264"/>
    <w:pPr>
      <w:widowControl w:val="0"/>
      <w:spacing w:after="0" w:line="240" w:lineRule="auto"/>
      <w:ind w:left="0" w:firstLine="0"/>
    </w:pPr>
    <w:rPr>
      <w:rFonts w:eastAsiaTheme="minorHAnsi" w:cstheme="minorBidi"/>
      <w:color w:val="auto"/>
      <w:sz w:val="22"/>
    </w:rPr>
  </w:style>
  <w:style w:type="paragraph" w:styleId="BalloonText">
    <w:name w:val="Balloon Text"/>
    <w:basedOn w:val="Normal"/>
    <w:link w:val="BalloonTextChar"/>
    <w:uiPriority w:val="99"/>
    <w:semiHidden/>
    <w:unhideWhenUsed/>
    <w:rsid w:val="001F0264"/>
    <w:pPr>
      <w:widowControl w:val="0"/>
      <w:spacing w:after="0" w:line="240" w:lineRule="auto"/>
      <w:ind w:left="0" w:firstLine="0"/>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1F0264"/>
    <w:rPr>
      <w:rFonts w:ascii="Segoe UI" w:eastAsiaTheme="minorHAnsi" w:hAnsi="Segoe UI" w:cs="Segoe UI"/>
      <w:sz w:val="18"/>
      <w:szCs w:val="18"/>
    </w:rPr>
  </w:style>
  <w:style w:type="paragraph" w:styleId="TOC5">
    <w:name w:val="toc 5"/>
    <w:basedOn w:val="Normal"/>
    <w:next w:val="Normal"/>
    <w:autoRedefine/>
    <w:uiPriority w:val="39"/>
    <w:unhideWhenUsed/>
    <w:rsid w:val="001F0264"/>
    <w:pPr>
      <w:spacing w:after="100" w:line="259" w:lineRule="auto"/>
      <w:ind w:left="880" w:firstLine="0"/>
    </w:pPr>
    <w:rPr>
      <w:rFonts w:eastAsiaTheme="minorEastAsia" w:cstheme="minorBidi"/>
      <w:color w:val="auto"/>
      <w:sz w:val="22"/>
    </w:rPr>
  </w:style>
  <w:style w:type="paragraph" w:styleId="TOC6">
    <w:name w:val="toc 6"/>
    <w:basedOn w:val="Normal"/>
    <w:next w:val="Normal"/>
    <w:autoRedefine/>
    <w:uiPriority w:val="39"/>
    <w:unhideWhenUsed/>
    <w:rsid w:val="001F0264"/>
    <w:pPr>
      <w:spacing w:after="100" w:line="259" w:lineRule="auto"/>
      <w:ind w:left="1100" w:firstLine="0"/>
    </w:pPr>
    <w:rPr>
      <w:rFonts w:eastAsiaTheme="minorEastAsia" w:cstheme="minorBidi"/>
      <w:color w:val="auto"/>
      <w:sz w:val="22"/>
    </w:rPr>
  </w:style>
  <w:style w:type="paragraph" w:styleId="TOC7">
    <w:name w:val="toc 7"/>
    <w:basedOn w:val="Normal"/>
    <w:next w:val="Normal"/>
    <w:autoRedefine/>
    <w:uiPriority w:val="39"/>
    <w:unhideWhenUsed/>
    <w:rsid w:val="001F0264"/>
    <w:pPr>
      <w:spacing w:after="100" w:line="259" w:lineRule="auto"/>
      <w:ind w:left="1320" w:firstLine="0"/>
    </w:pPr>
    <w:rPr>
      <w:rFonts w:eastAsiaTheme="minorEastAsia" w:cstheme="minorBidi"/>
      <w:color w:val="auto"/>
      <w:sz w:val="22"/>
    </w:rPr>
  </w:style>
  <w:style w:type="paragraph" w:styleId="TOC8">
    <w:name w:val="toc 8"/>
    <w:basedOn w:val="Normal"/>
    <w:next w:val="Normal"/>
    <w:autoRedefine/>
    <w:uiPriority w:val="39"/>
    <w:unhideWhenUsed/>
    <w:rsid w:val="001F0264"/>
    <w:pPr>
      <w:spacing w:after="100" w:line="259" w:lineRule="auto"/>
      <w:ind w:left="1540" w:firstLine="0"/>
    </w:pPr>
    <w:rPr>
      <w:rFonts w:eastAsiaTheme="minorEastAsia" w:cstheme="minorBidi"/>
      <w:color w:val="auto"/>
      <w:sz w:val="22"/>
    </w:rPr>
  </w:style>
  <w:style w:type="paragraph" w:styleId="TOC9">
    <w:name w:val="toc 9"/>
    <w:basedOn w:val="Normal"/>
    <w:next w:val="Normal"/>
    <w:autoRedefine/>
    <w:uiPriority w:val="39"/>
    <w:unhideWhenUsed/>
    <w:rsid w:val="001F0264"/>
    <w:pPr>
      <w:spacing w:after="100" w:line="259" w:lineRule="auto"/>
      <w:ind w:left="1760" w:firstLine="0"/>
    </w:pPr>
    <w:rPr>
      <w:rFonts w:eastAsiaTheme="minorEastAsia" w:cstheme="minorBidi"/>
      <w:color w:val="auto"/>
      <w:sz w:val="22"/>
    </w:rPr>
  </w:style>
  <w:style w:type="paragraph" w:styleId="Title">
    <w:name w:val="Title"/>
    <w:basedOn w:val="Normal"/>
    <w:next w:val="Normal"/>
    <w:link w:val="TitleChar"/>
    <w:uiPriority w:val="10"/>
    <w:qFormat/>
    <w:rsid w:val="001F0264"/>
    <w:pPr>
      <w:widowControl w:val="0"/>
      <w:spacing w:after="0" w:line="240" w:lineRule="auto"/>
      <w:ind w:left="0"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F02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264"/>
    <w:pPr>
      <w:widowControl w:val="0"/>
      <w:numPr>
        <w:ilvl w:val="1"/>
      </w:numPr>
      <w:spacing w:after="160" w:line="240" w:lineRule="auto"/>
      <w:ind w:left="10" w:hanging="10"/>
    </w:pPr>
    <w:rPr>
      <w:rFonts w:eastAsiaTheme="minorEastAsia" w:cstheme="minorBidi"/>
      <w:b/>
      <w:color w:val="auto"/>
      <w:spacing w:val="15"/>
      <w:sz w:val="28"/>
    </w:rPr>
  </w:style>
  <w:style w:type="character" w:customStyle="1" w:styleId="SubtitleChar">
    <w:name w:val="Subtitle Char"/>
    <w:basedOn w:val="DefaultParagraphFont"/>
    <w:link w:val="Subtitle"/>
    <w:uiPriority w:val="11"/>
    <w:rsid w:val="001F0264"/>
    <w:rPr>
      <w:b/>
      <w:spacing w:val="15"/>
      <w:sz w:val="28"/>
    </w:rPr>
  </w:style>
  <w:style w:type="character" w:styleId="FollowedHyperlink">
    <w:name w:val="FollowedHyperlink"/>
    <w:basedOn w:val="DefaultParagraphFont"/>
    <w:uiPriority w:val="99"/>
    <w:semiHidden/>
    <w:unhideWhenUsed/>
    <w:rsid w:val="00F52A0B"/>
    <w:rPr>
      <w:color w:val="954F72" w:themeColor="followedHyperlink"/>
      <w:u w:val="single"/>
    </w:rPr>
  </w:style>
  <w:style w:type="table" w:styleId="TableGrid0">
    <w:name w:val="Table Grid"/>
    <w:basedOn w:val="TableNormal"/>
    <w:uiPriority w:val="39"/>
    <w:rsid w:val="002A2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0A28"/>
  </w:style>
  <w:style w:type="table" w:customStyle="1" w:styleId="TableGrid1">
    <w:name w:val="TableGrid1"/>
    <w:rsid w:val="00FB0A28"/>
    <w:pPr>
      <w:spacing w:after="0" w:line="240" w:lineRule="auto"/>
    </w:pPr>
    <w:tblPr>
      <w:tblCellMar>
        <w:top w:w="0" w:type="dxa"/>
        <w:left w:w="0" w:type="dxa"/>
        <w:bottom w:w="0" w:type="dxa"/>
        <w:right w:w="0" w:type="dxa"/>
      </w:tblCellMar>
    </w:tblPr>
  </w:style>
  <w:style w:type="table" w:customStyle="1" w:styleId="TableGrid10">
    <w:name w:val="Table Grid1"/>
    <w:basedOn w:val="TableNormal"/>
    <w:next w:val="TableGrid0"/>
    <w:uiPriority w:val="39"/>
    <w:rsid w:val="00FB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F00C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F00C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uiPriority w:val="39"/>
    <w:rsid w:val="00F00C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0"/>
    <w:uiPriority w:val="39"/>
    <w:rsid w:val="00F00C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0"/>
    <w:uiPriority w:val="39"/>
    <w:rsid w:val="00F00C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08A1"/>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6F6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751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hyperlink" Target="http://www.riverpub.com/products/a2k/details.html"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hosa.org/" TargetMode="External"/><Relationship Id="rId34" Type="http://schemas.openxmlformats.org/officeDocument/2006/relationships/header" Target="header3.xm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pdesas.org" TargetMode="External"/><Relationship Id="rId17" Type="http://schemas.openxmlformats.org/officeDocument/2006/relationships/image" Target="media/image5.png"/><Relationship Id="rId25" Type="http://schemas.openxmlformats.org/officeDocument/2006/relationships/hyperlink" Target="http://www.successforall.org/Programs/4sight.html" TargetMode="External"/><Relationship Id="rId33" Type="http://schemas.openxmlformats.org/officeDocument/2006/relationships/footer" Target="footer2.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killsusa.org/" TargetMode="External"/><Relationship Id="rId29" Type="http://schemas.openxmlformats.org/officeDocument/2006/relationships/image" Target="media/image11.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www.nths.org" TargetMode="External"/><Relationship Id="rId32" Type="http://schemas.openxmlformats.org/officeDocument/2006/relationships/footer" Target="footer1.xml"/><Relationship Id="rId37" Type="http://schemas.openxmlformats.org/officeDocument/2006/relationships/image" Target="media/image13.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deca.org" TargetMode="External"/><Relationship Id="rId28" Type="http://schemas.openxmlformats.org/officeDocument/2006/relationships/image" Target="media/image10.png"/><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ffa.org/"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C1E7-DBDD-44F7-8EDA-1EA215EEC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38892</Words>
  <Characters>221691</Characters>
  <Application>Microsoft Office Word</Application>
  <DocSecurity>0</DocSecurity>
  <Lines>1847</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Department of Education</dc:creator>
  <cp:keywords/>
  <cp:lastModifiedBy>Karen Brock</cp:lastModifiedBy>
  <cp:revision>2</cp:revision>
  <cp:lastPrinted>2019-02-18T12:16:00Z</cp:lastPrinted>
  <dcterms:created xsi:type="dcterms:W3CDTF">2019-10-04T12:42:00Z</dcterms:created>
  <dcterms:modified xsi:type="dcterms:W3CDTF">2019-10-04T12:42:00Z</dcterms:modified>
</cp:coreProperties>
</file>